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758" w:rsidRDefault="001A44E2">
      <w:pPr>
        <w:rPr>
          <w:sz w:val="20"/>
        </w:rPr>
        <w:sectPr w:rsidR="001F3758">
          <w:type w:val="continuous"/>
          <w:pgSz w:w="11910" w:h="16840"/>
          <w:pgMar w:top="1180" w:right="0" w:bottom="280" w:left="20" w:header="720" w:footer="720" w:gutter="0"/>
          <w:cols w:space="720"/>
        </w:sectPr>
      </w:pPr>
      <w:r>
        <w:rPr>
          <w:noProof/>
          <w:sz w:val="20"/>
          <w:lang w:eastAsia="ru-RU"/>
        </w:rPr>
        <w:drawing>
          <wp:inline distT="0" distB="0" distL="0" distR="0">
            <wp:extent cx="7550150" cy="10377991"/>
            <wp:effectExtent l="19050" t="0" r="0" b="0"/>
            <wp:docPr id="1" name="Рисунок 1" descr="C:\Users\Ученик  2\Desktop\входящие 21\ппп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  2\Desktop\входящие 21\пппо.jpeg"/>
                    <pic:cNvPicPr>
                      <a:picLocks noChangeAspect="1" noChangeArrowheads="1"/>
                    </pic:cNvPicPr>
                  </pic:nvPicPr>
                  <pic:blipFill>
                    <a:blip r:embed="rId8" cstate="print"/>
                    <a:srcRect/>
                    <a:stretch>
                      <a:fillRect/>
                    </a:stretch>
                  </pic:blipFill>
                  <pic:spPr bwMode="auto">
                    <a:xfrm>
                      <a:off x="0" y="0"/>
                      <a:ext cx="7550150" cy="10377991"/>
                    </a:xfrm>
                    <a:prstGeom prst="rect">
                      <a:avLst/>
                    </a:prstGeom>
                    <a:noFill/>
                    <a:ln w="9525">
                      <a:noFill/>
                      <a:miter lim="800000"/>
                      <a:headEnd/>
                      <a:tailEnd/>
                    </a:ln>
                  </pic:spPr>
                </pic:pic>
              </a:graphicData>
            </a:graphic>
          </wp:inline>
        </w:drawing>
      </w:r>
    </w:p>
    <w:p w:rsidR="001F3758" w:rsidRPr="006F1B16" w:rsidRDefault="006F1B16" w:rsidP="006F1B16">
      <w:pPr>
        <w:pStyle w:val="a3"/>
        <w:spacing w:before="76"/>
        <w:jc w:val="left"/>
        <w:rPr>
          <w:b/>
        </w:rPr>
      </w:pPr>
      <w:r>
        <w:rPr>
          <w:b/>
        </w:rPr>
        <w:lastRenderedPageBreak/>
        <w:t xml:space="preserve">                                                                </w:t>
      </w:r>
      <w:r w:rsidR="00056B79" w:rsidRPr="006F1B16">
        <w:rPr>
          <w:b/>
        </w:rPr>
        <w:t>Содержание</w:t>
      </w:r>
    </w:p>
    <w:p w:rsidR="001F3758" w:rsidRDefault="001F3758">
      <w:pPr>
        <w:pStyle w:val="a3"/>
        <w:ind w:left="0"/>
        <w:jc w:val="left"/>
        <w:rPr>
          <w:sz w:val="20"/>
        </w:rPr>
      </w:pPr>
    </w:p>
    <w:p w:rsidR="001F3758" w:rsidRDefault="001F3758">
      <w:pPr>
        <w:pStyle w:val="a3"/>
        <w:spacing w:before="1"/>
        <w:ind w:left="0"/>
        <w:jc w:val="left"/>
        <w:rPr>
          <w:sz w:val="18"/>
        </w:rPr>
      </w:pPr>
    </w:p>
    <w:p w:rsidR="001F3758" w:rsidRDefault="00056B79">
      <w:pPr>
        <w:pStyle w:val="21"/>
        <w:tabs>
          <w:tab w:val="right" w:pos="10359"/>
        </w:tabs>
        <w:spacing w:before="92" w:line="263" w:lineRule="exact"/>
        <w:ind w:left="1814"/>
        <w:rPr>
          <w:b w:val="0"/>
        </w:rPr>
      </w:pPr>
      <w:r>
        <w:t>Общие положения</w:t>
      </w:r>
      <w:r>
        <w:tab/>
      </w:r>
      <w:r>
        <w:rPr>
          <w:b w:val="0"/>
        </w:rPr>
        <w:t>4</w:t>
      </w:r>
    </w:p>
    <w:p w:rsidR="001F3758" w:rsidRPr="00056B79" w:rsidRDefault="00056B79" w:rsidP="00056B79">
      <w:pPr>
        <w:tabs>
          <w:tab w:val="right" w:pos="10359"/>
        </w:tabs>
        <w:spacing w:line="261" w:lineRule="exact"/>
        <w:ind w:left="1814"/>
        <w:rPr>
          <w:sz w:val="24"/>
        </w:rPr>
      </w:pPr>
      <w:r>
        <w:rPr>
          <w:b/>
          <w:sz w:val="24"/>
        </w:rPr>
        <w:t>Раздел 1. Целевой</w:t>
      </w:r>
      <w:r>
        <w:rPr>
          <w:sz w:val="24"/>
        </w:rPr>
        <w:t>……………………………………………………………………..</w:t>
      </w:r>
      <w:r>
        <w:rPr>
          <w:sz w:val="24"/>
        </w:rPr>
        <w:tab/>
      </w:r>
      <w:r>
        <w:rPr>
          <w:position w:val="-1"/>
          <w:sz w:val="24"/>
        </w:rPr>
        <w:t>4</w:t>
      </w:r>
    </w:p>
    <w:p w:rsidR="001F3758" w:rsidRDefault="00056B79" w:rsidP="003303B0">
      <w:pPr>
        <w:pStyle w:val="21"/>
        <w:numPr>
          <w:ilvl w:val="1"/>
          <w:numId w:val="261"/>
        </w:numPr>
        <w:tabs>
          <w:tab w:val="left" w:pos="10205"/>
        </w:tabs>
        <w:spacing w:before="90" w:line="264" w:lineRule="exact"/>
        <w:rPr>
          <w:b w:val="0"/>
        </w:rPr>
      </w:pPr>
      <w:r>
        <w:t>Пояснительная записка</w:t>
      </w:r>
      <w:r>
        <w:rPr>
          <w:spacing w:val="-1"/>
        </w:rPr>
        <w:t xml:space="preserve"> </w:t>
      </w:r>
      <w:r>
        <w:t>.......................................................................................</w:t>
      </w:r>
      <w:r>
        <w:tab/>
      </w:r>
      <w:r>
        <w:rPr>
          <w:b w:val="0"/>
        </w:rPr>
        <w:t>4</w:t>
      </w:r>
    </w:p>
    <w:p w:rsidR="001F3758" w:rsidRDefault="00056B79" w:rsidP="00056B79">
      <w:pPr>
        <w:pStyle w:val="21"/>
        <w:tabs>
          <w:tab w:val="left" w:pos="2175"/>
          <w:tab w:val="left" w:pos="10261"/>
        </w:tabs>
        <w:ind w:right="1502"/>
        <w:rPr>
          <w:b w:val="0"/>
        </w:rPr>
      </w:pPr>
      <w:r>
        <w:t xml:space="preserve">   1.2 Планируемые результаты освоения обучающимися программы</w:t>
      </w:r>
      <w:r>
        <w:rPr>
          <w:spacing w:val="1"/>
        </w:rPr>
        <w:t xml:space="preserve"> </w:t>
      </w:r>
      <w:r>
        <w:t>начального</w:t>
      </w:r>
      <w:r>
        <w:rPr>
          <w:spacing w:val="-2"/>
        </w:rPr>
        <w:t xml:space="preserve"> </w:t>
      </w:r>
      <w:r>
        <w:t>общего</w:t>
      </w:r>
      <w:r>
        <w:rPr>
          <w:spacing w:val="-2"/>
        </w:rPr>
        <w:t xml:space="preserve"> </w:t>
      </w:r>
      <w:r>
        <w:t xml:space="preserve">образования                                                                                    </w:t>
      </w:r>
      <w:r>
        <w:rPr>
          <w:b w:val="0"/>
          <w:spacing w:val="-1"/>
        </w:rPr>
        <w:t>8</w:t>
      </w:r>
    </w:p>
    <w:p w:rsidR="001F3758" w:rsidRPr="00056B79" w:rsidRDefault="00056B79" w:rsidP="00056B79">
      <w:pPr>
        <w:tabs>
          <w:tab w:val="left" w:pos="2354"/>
          <w:tab w:val="left" w:pos="10107"/>
        </w:tabs>
        <w:spacing w:before="238"/>
        <w:ind w:left="1656"/>
        <w:rPr>
          <w:sz w:val="24"/>
        </w:rPr>
      </w:pPr>
      <w:r>
        <w:rPr>
          <w:sz w:val="24"/>
        </w:rPr>
        <w:t xml:space="preserve">   1.2.1</w:t>
      </w:r>
      <w:r w:rsidRPr="00056B79">
        <w:rPr>
          <w:sz w:val="24"/>
        </w:rPr>
        <w:t>Личностные</w:t>
      </w:r>
      <w:r w:rsidRPr="00056B79">
        <w:rPr>
          <w:spacing w:val="-1"/>
          <w:sz w:val="24"/>
        </w:rPr>
        <w:t xml:space="preserve"> </w:t>
      </w:r>
      <w:r w:rsidRPr="00056B79">
        <w:rPr>
          <w:sz w:val="24"/>
        </w:rPr>
        <w:t>результаты……………………………………</w:t>
      </w:r>
      <w:r>
        <w:rPr>
          <w:sz w:val="24"/>
        </w:rPr>
        <w:t>……………………</w:t>
      </w:r>
      <w:r w:rsidRPr="00056B79">
        <w:rPr>
          <w:sz w:val="24"/>
        </w:rPr>
        <w:tab/>
        <w:t xml:space="preserve">  9</w:t>
      </w:r>
    </w:p>
    <w:p w:rsidR="001F3758" w:rsidRDefault="00056B79" w:rsidP="00056B79">
      <w:pPr>
        <w:pStyle w:val="a3"/>
        <w:tabs>
          <w:tab w:val="left" w:pos="10205"/>
        </w:tabs>
        <w:spacing w:line="252" w:lineRule="exact"/>
        <w:jc w:val="left"/>
      </w:pPr>
      <w:r>
        <w:t xml:space="preserve">   1.2.2.</w:t>
      </w:r>
      <w:r>
        <w:rPr>
          <w:spacing w:val="-4"/>
        </w:rPr>
        <w:t xml:space="preserve"> </w:t>
      </w:r>
      <w:r>
        <w:t>Метапредметные</w:t>
      </w:r>
      <w:r>
        <w:rPr>
          <w:spacing w:val="-2"/>
        </w:rPr>
        <w:t xml:space="preserve"> </w:t>
      </w:r>
      <w:r>
        <w:t>результаты.............................................................................</w:t>
      </w:r>
      <w:r>
        <w:tab/>
        <w:t>10</w:t>
      </w:r>
    </w:p>
    <w:p w:rsidR="001F3758" w:rsidRDefault="00056B79">
      <w:pPr>
        <w:pStyle w:val="a3"/>
        <w:tabs>
          <w:tab w:val="left" w:pos="10205"/>
        </w:tabs>
        <w:spacing w:line="252" w:lineRule="exact"/>
        <w:ind w:left="1814"/>
        <w:jc w:val="left"/>
      </w:pPr>
      <w:r>
        <w:t>1.2.3.</w:t>
      </w:r>
      <w:r>
        <w:rPr>
          <w:spacing w:val="-3"/>
        </w:rPr>
        <w:t xml:space="preserve"> </w:t>
      </w:r>
      <w:r>
        <w:t>Предметные</w:t>
      </w:r>
      <w:r>
        <w:rPr>
          <w:spacing w:val="-1"/>
        </w:rPr>
        <w:t xml:space="preserve"> </w:t>
      </w:r>
      <w:r>
        <w:t>результаты…………………………………………………………</w:t>
      </w:r>
      <w:r>
        <w:tab/>
        <w:t>11</w:t>
      </w:r>
    </w:p>
    <w:p w:rsidR="001F3758" w:rsidRDefault="00056B79">
      <w:pPr>
        <w:pStyle w:val="a3"/>
        <w:tabs>
          <w:tab w:val="left" w:pos="10205"/>
        </w:tabs>
        <w:spacing w:line="253" w:lineRule="exact"/>
        <w:ind w:left="1814"/>
        <w:jc w:val="left"/>
      </w:pPr>
      <w:r>
        <w:t>1.2.3.1</w:t>
      </w:r>
      <w:r>
        <w:rPr>
          <w:spacing w:val="-2"/>
        </w:rPr>
        <w:t xml:space="preserve"> </w:t>
      </w:r>
      <w:r>
        <w:t>Русский</w:t>
      </w:r>
      <w:r>
        <w:rPr>
          <w:spacing w:val="-1"/>
        </w:rPr>
        <w:t xml:space="preserve"> </w:t>
      </w:r>
      <w:r>
        <w:t>язык……………………………………………………………………</w:t>
      </w:r>
      <w:r>
        <w:tab/>
        <w:t>11</w:t>
      </w:r>
    </w:p>
    <w:p w:rsidR="001F3758" w:rsidRDefault="00056B79">
      <w:pPr>
        <w:pStyle w:val="a3"/>
        <w:tabs>
          <w:tab w:val="left" w:pos="10205"/>
        </w:tabs>
        <w:spacing w:line="254" w:lineRule="exact"/>
        <w:ind w:left="1814"/>
        <w:jc w:val="left"/>
      </w:pPr>
      <w:r>
        <w:t>1.2.3.2.</w:t>
      </w:r>
      <w:r>
        <w:rPr>
          <w:spacing w:val="-3"/>
        </w:rPr>
        <w:t xml:space="preserve"> </w:t>
      </w:r>
      <w:r>
        <w:t>Литературное</w:t>
      </w:r>
      <w:r>
        <w:rPr>
          <w:spacing w:val="-1"/>
        </w:rPr>
        <w:t xml:space="preserve"> </w:t>
      </w:r>
      <w:r>
        <w:t>чтение …………………………………………………………</w:t>
      </w:r>
      <w:r>
        <w:tab/>
        <w:t>11</w:t>
      </w:r>
    </w:p>
    <w:p w:rsidR="001F3758" w:rsidRDefault="00056B79">
      <w:pPr>
        <w:pStyle w:val="a3"/>
        <w:tabs>
          <w:tab w:val="left" w:pos="10205"/>
        </w:tabs>
        <w:spacing w:line="253" w:lineRule="exact"/>
        <w:ind w:left="1814"/>
        <w:jc w:val="left"/>
      </w:pPr>
      <w:r>
        <w:t>1.2.3.3</w:t>
      </w:r>
      <w:r>
        <w:rPr>
          <w:spacing w:val="-1"/>
        </w:rPr>
        <w:t xml:space="preserve"> </w:t>
      </w:r>
      <w:r>
        <w:t>Родной</w:t>
      </w:r>
      <w:r>
        <w:rPr>
          <w:spacing w:val="-2"/>
        </w:rPr>
        <w:t xml:space="preserve"> </w:t>
      </w:r>
      <w:r>
        <w:t>язык…………………………………………………………………….</w:t>
      </w:r>
      <w:r>
        <w:tab/>
        <w:t>11</w:t>
      </w:r>
    </w:p>
    <w:p w:rsidR="001F3758" w:rsidRDefault="00056B79">
      <w:pPr>
        <w:pStyle w:val="a3"/>
        <w:tabs>
          <w:tab w:val="left" w:pos="10205"/>
        </w:tabs>
        <w:spacing w:line="252" w:lineRule="exact"/>
        <w:ind w:left="1814"/>
        <w:jc w:val="left"/>
      </w:pPr>
      <w:r>
        <w:t>1.2.3.4.Литературное</w:t>
      </w:r>
      <w:r>
        <w:rPr>
          <w:spacing w:val="-1"/>
        </w:rPr>
        <w:t xml:space="preserve"> </w:t>
      </w:r>
      <w:r>
        <w:t>чтение</w:t>
      </w:r>
      <w:r>
        <w:rPr>
          <w:spacing w:val="-1"/>
        </w:rPr>
        <w:t xml:space="preserve"> </w:t>
      </w:r>
      <w:r>
        <w:t>на</w:t>
      </w:r>
      <w:r>
        <w:rPr>
          <w:spacing w:val="-1"/>
        </w:rPr>
        <w:t xml:space="preserve"> </w:t>
      </w:r>
      <w:r>
        <w:t>родном</w:t>
      </w:r>
      <w:r>
        <w:rPr>
          <w:spacing w:val="-2"/>
        </w:rPr>
        <w:t xml:space="preserve"> </w:t>
      </w:r>
      <w:r>
        <w:t>языке</w:t>
      </w:r>
      <w:r>
        <w:rPr>
          <w:spacing w:val="-1"/>
        </w:rPr>
        <w:t xml:space="preserve"> </w:t>
      </w:r>
      <w:r>
        <w:t>………………………………………</w:t>
      </w:r>
      <w:r>
        <w:tab/>
        <w:t>12</w:t>
      </w:r>
    </w:p>
    <w:p w:rsidR="001F3758" w:rsidRDefault="00056B79">
      <w:pPr>
        <w:pStyle w:val="a3"/>
        <w:tabs>
          <w:tab w:val="left" w:pos="10205"/>
        </w:tabs>
        <w:spacing w:line="253" w:lineRule="exact"/>
        <w:ind w:left="1814"/>
        <w:jc w:val="left"/>
      </w:pPr>
      <w:r>
        <w:t>1.2.3.5</w:t>
      </w:r>
      <w:r>
        <w:rPr>
          <w:spacing w:val="-3"/>
        </w:rPr>
        <w:t xml:space="preserve"> </w:t>
      </w:r>
      <w:r>
        <w:t>Иностранный</w:t>
      </w:r>
      <w:r>
        <w:rPr>
          <w:spacing w:val="-1"/>
        </w:rPr>
        <w:t xml:space="preserve"> </w:t>
      </w:r>
      <w:r>
        <w:t>язык……………………………………………………………..</w:t>
      </w:r>
      <w:r>
        <w:tab/>
        <w:t>12</w:t>
      </w:r>
    </w:p>
    <w:p w:rsidR="001F3758" w:rsidRDefault="00056B79">
      <w:pPr>
        <w:pStyle w:val="a3"/>
        <w:tabs>
          <w:tab w:val="left" w:pos="10205"/>
        </w:tabs>
        <w:spacing w:line="253" w:lineRule="exact"/>
        <w:ind w:left="1814"/>
        <w:jc w:val="left"/>
      </w:pPr>
      <w:r>
        <w:t>1.2.3.6 Математика и</w:t>
      </w:r>
      <w:r>
        <w:rPr>
          <w:spacing w:val="-4"/>
        </w:rPr>
        <w:t xml:space="preserve"> </w:t>
      </w:r>
      <w:r>
        <w:t>информатика……………………………………………………</w:t>
      </w:r>
      <w:r>
        <w:tab/>
        <w:t>12</w:t>
      </w:r>
    </w:p>
    <w:p w:rsidR="001F3758" w:rsidRDefault="00056B79" w:rsidP="00056B79">
      <w:pPr>
        <w:pStyle w:val="a5"/>
        <w:tabs>
          <w:tab w:val="left" w:pos="2475"/>
          <w:tab w:val="left" w:pos="10205"/>
        </w:tabs>
        <w:spacing w:line="250" w:lineRule="exact"/>
        <w:jc w:val="left"/>
        <w:rPr>
          <w:sz w:val="24"/>
        </w:rPr>
      </w:pPr>
      <w:r>
        <w:rPr>
          <w:sz w:val="24"/>
        </w:rPr>
        <w:t xml:space="preserve">   1.2.3.7 Окружающий</w:t>
      </w:r>
      <w:r>
        <w:rPr>
          <w:spacing w:val="1"/>
          <w:sz w:val="24"/>
        </w:rPr>
        <w:t xml:space="preserve"> </w:t>
      </w:r>
      <w:r>
        <w:rPr>
          <w:sz w:val="24"/>
        </w:rPr>
        <w:t>мир………………………………………………………………</w:t>
      </w:r>
      <w:r>
        <w:rPr>
          <w:sz w:val="24"/>
        </w:rPr>
        <w:tab/>
        <w:t>13</w:t>
      </w:r>
    </w:p>
    <w:p w:rsidR="001F3758" w:rsidRPr="00056B79" w:rsidRDefault="00056B79" w:rsidP="00056B79">
      <w:pPr>
        <w:tabs>
          <w:tab w:val="left" w:pos="2534"/>
          <w:tab w:val="right" w:pos="10445"/>
        </w:tabs>
        <w:spacing w:line="246" w:lineRule="exact"/>
        <w:rPr>
          <w:sz w:val="24"/>
        </w:rPr>
      </w:pPr>
      <w:r>
        <w:rPr>
          <w:sz w:val="24"/>
        </w:rPr>
        <w:t xml:space="preserve">                              1.2.3.8 </w:t>
      </w:r>
      <w:r w:rsidRPr="00056B79">
        <w:rPr>
          <w:sz w:val="24"/>
        </w:rPr>
        <w:t>Основы</w:t>
      </w:r>
      <w:r w:rsidRPr="00056B79">
        <w:rPr>
          <w:spacing w:val="-1"/>
          <w:sz w:val="24"/>
        </w:rPr>
        <w:t xml:space="preserve"> </w:t>
      </w:r>
      <w:r w:rsidRPr="00056B79">
        <w:rPr>
          <w:sz w:val="24"/>
        </w:rPr>
        <w:t>религиозных</w:t>
      </w:r>
      <w:r w:rsidRPr="00056B79">
        <w:rPr>
          <w:spacing w:val="3"/>
          <w:sz w:val="24"/>
        </w:rPr>
        <w:t xml:space="preserve"> </w:t>
      </w:r>
      <w:r w:rsidRPr="00056B79">
        <w:rPr>
          <w:sz w:val="24"/>
        </w:rPr>
        <w:t>культур</w:t>
      </w:r>
      <w:r w:rsidRPr="00056B79">
        <w:rPr>
          <w:spacing w:val="-1"/>
          <w:sz w:val="24"/>
        </w:rPr>
        <w:t xml:space="preserve"> </w:t>
      </w:r>
      <w:r w:rsidRPr="00056B79">
        <w:rPr>
          <w:sz w:val="24"/>
        </w:rPr>
        <w:t>и</w:t>
      </w:r>
      <w:r w:rsidRPr="00056B79">
        <w:rPr>
          <w:spacing w:val="-1"/>
          <w:sz w:val="24"/>
        </w:rPr>
        <w:t xml:space="preserve"> </w:t>
      </w:r>
      <w:r w:rsidRPr="00056B79">
        <w:rPr>
          <w:sz w:val="24"/>
        </w:rPr>
        <w:t>светской</w:t>
      </w:r>
      <w:r w:rsidRPr="00056B79">
        <w:rPr>
          <w:spacing w:val="3"/>
          <w:sz w:val="24"/>
        </w:rPr>
        <w:t xml:space="preserve"> </w:t>
      </w:r>
      <w:r w:rsidRPr="00056B79">
        <w:rPr>
          <w:sz w:val="24"/>
        </w:rPr>
        <w:t>этики</w:t>
      </w:r>
      <w:r>
        <w:rPr>
          <w:sz w:val="24"/>
        </w:rPr>
        <w:t>…………………………….. 13</w:t>
      </w:r>
      <w:r w:rsidRPr="00056B79">
        <w:rPr>
          <w:sz w:val="24"/>
        </w:rPr>
        <w:tab/>
      </w:r>
    </w:p>
    <w:p w:rsidR="001F3758" w:rsidRDefault="00056B79" w:rsidP="00056B79">
      <w:pPr>
        <w:pStyle w:val="a3"/>
        <w:tabs>
          <w:tab w:val="right" w:pos="10445"/>
        </w:tabs>
        <w:spacing w:line="233" w:lineRule="exact"/>
        <w:ind w:left="1814"/>
        <w:jc w:val="left"/>
      </w:pPr>
      <w:r>
        <w:t>1.2.3.9 Изобразительное</w:t>
      </w:r>
      <w:r>
        <w:rPr>
          <w:spacing w:val="3"/>
        </w:rPr>
        <w:t xml:space="preserve"> </w:t>
      </w:r>
      <w:r>
        <w:t>искусство……………………………………………………</w:t>
      </w:r>
      <w:r>
        <w:tab/>
        <w:t>13</w:t>
      </w:r>
    </w:p>
    <w:p w:rsidR="001F3758" w:rsidRDefault="00056B79" w:rsidP="003303B0">
      <w:pPr>
        <w:pStyle w:val="a3"/>
        <w:numPr>
          <w:ilvl w:val="3"/>
          <w:numId w:val="262"/>
        </w:numPr>
        <w:tabs>
          <w:tab w:val="right" w:pos="10445"/>
        </w:tabs>
        <w:spacing w:line="233" w:lineRule="exact"/>
        <w:jc w:val="left"/>
      </w:pPr>
      <w:r>
        <w:t xml:space="preserve"> Музыка…………………………………………………………………………</w:t>
      </w:r>
      <w:r>
        <w:tab/>
        <w:t>14</w:t>
      </w:r>
    </w:p>
    <w:p w:rsidR="001F3758" w:rsidRPr="00056B79" w:rsidRDefault="00056B79" w:rsidP="003303B0">
      <w:pPr>
        <w:pStyle w:val="a5"/>
        <w:numPr>
          <w:ilvl w:val="3"/>
          <w:numId w:val="262"/>
        </w:numPr>
        <w:tabs>
          <w:tab w:val="left" w:pos="2714"/>
          <w:tab w:val="right" w:pos="10445"/>
        </w:tabs>
        <w:spacing w:line="233" w:lineRule="exact"/>
        <w:jc w:val="left"/>
        <w:rPr>
          <w:sz w:val="24"/>
        </w:rPr>
      </w:pPr>
      <w:r>
        <w:rPr>
          <w:sz w:val="24"/>
        </w:rPr>
        <w:t xml:space="preserve"> Технология…………………………………………………………………….</w:t>
      </w:r>
      <w:r>
        <w:rPr>
          <w:sz w:val="24"/>
        </w:rPr>
        <w:tab/>
        <w:t>14</w:t>
      </w:r>
    </w:p>
    <w:p w:rsidR="001F3758" w:rsidRDefault="00056B79" w:rsidP="00056B79">
      <w:pPr>
        <w:pStyle w:val="a5"/>
        <w:tabs>
          <w:tab w:val="left" w:pos="2714"/>
          <w:tab w:val="left" w:pos="10163"/>
        </w:tabs>
        <w:spacing w:line="234" w:lineRule="exact"/>
        <w:jc w:val="left"/>
        <w:rPr>
          <w:sz w:val="24"/>
        </w:rPr>
      </w:pPr>
      <w:r>
        <w:rPr>
          <w:sz w:val="24"/>
        </w:rPr>
        <w:t xml:space="preserve">   1.2.3.12 Физическая</w:t>
      </w:r>
      <w:r>
        <w:rPr>
          <w:spacing w:val="-2"/>
          <w:sz w:val="24"/>
        </w:rPr>
        <w:t xml:space="preserve"> </w:t>
      </w:r>
      <w:r>
        <w:rPr>
          <w:sz w:val="24"/>
        </w:rPr>
        <w:t>культура…………………………………………………………</w:t>
      </w:r>
      <w:r>
        <w:rPr>
          <w:sz w:val="24"/>
        </w:rPr>
        <w:tab/>
        <w:t>14</w:t>
      </w:r>
    </w:p>
    <w:p w:rsidR="00056B79" w:rsidRDefault="00056B79">
      <w:pPr>
        <w:tabs>
          <w:tab w:val="left" w:pos="10145"/>
        </w:tabs>
        <w:spacing w:before="15" w:line="201" w:lineRule="auto"/>
        <w:ind w:left="1814" w:right="1446"/>
        <w:rPr>
          <w:sz w:val="24"/>
        </w:rPr>
      </w:pPr>
      <w:r>
        <w:rPr>
          <w:sz w:val="24"/>
        </w:rPr>
        <w:tab/>
      </w:r>
    </w:p>
    <w:p w:rsidR="001F3758" w:rsidRDefault="00056B79">
      <w:pPr>
        <w:tabs>
          <w:tab w:val="left" w:pos="10145"/>
        </w:tabs>
        <w:spacing w:before="15" w:line="201" w:lineRule="auto"/>
        <w:ind w:left="1814" w:right="1446"/>
        <w:rPr>
          <w:sz w:val="24"/>
        </w:rPr>
      </w:pPr>
      <w:r>
        <w:rPr>
          <w:b/>
          <w:sz w:val="24"/>
        </w:rPr>
        <w:t xml:space="preserve">1.3.Система оценки достижения планируемых </w:t>
      </w:r>
      <w:r w:rsidR="006F1B16">
        <w:rPr>
          <w:b/>
          <w:sz w:val="24"/>
        </w:rPr>
        <w:t xml:space="preserve"> </w:t>
      </w:r>
      <w:r>
        <w:rPr>
          <w:b/>
          <w:sz w:val="24"/>
        </w:rPr>
        <w:t>результатов освоения</w:t>
      </w:r>
      <w:r>
        <w:rPr>
          <w:b/>
          <w:spacing w:val="1"/>
          <w:sz w:val="24"/>
        </w:rPr>
        <w:t xml:space="preserve"> </w:t>
      </w:r>
      <w:r>
        <w:rPr>
          <w:b/>
          <w:sz w:val="24"/>
        </w:rPr>
        <w:t>программы</w:t>
      </w:r>
      <w:r>
        <w:rPr>
          <w:b/>
          <w:spacing w:val="-3"/>
          <w:sz w:val="24"/>
        </w:rPr>
        <w:t xml:space="preserve"> </w:t>
      </w:r>
      <w:r>
        <w:rPr>
          <w:b/>
          <w:sz w:val="24"/>
        </w:rPr>
        <w:t>начального</w:t>
      </w:r>
      <w:r>
        <w:rPr>
          <w:b/>
          <w:spacing w:val="-1"/>
          <w:sz w:val="24"/>
        </w:rPr>
        <w:t xml:space="preserve"> </w:t>
      </w:r>
      <w:r>
        <w:rPr>
          <w:b/>
          <w:sz w:val="24"/>
        </w:rPr>
        <w:t>общего</w:t>
      </w:r>
      <w:r>
        <w:rPr>
          <w:b/>
          <w:spacing w:val="-1"/>
          <w:sz w:val="24"/>
        </w:rPr>
        <w:t xml:space="preserve"> </w:t>
      </w:r>
      <w:r>
        <w:rPr>
          <w:b/>
          <w:sz w:val="24"/>
        </w:rPr>
        <w:t>образования</w:t>
      </w:r>
      <w:r>
        <w:rPr>
          <w:sz w:val="24"/>
        </w:rPr>
        <w:t>…………...................</w:t>
      </w:r>
      <w:r w:rsidR="006F1B16">
        <w:rPr>
          <w:sz w:val="24"/>
        </w:rPr>
        <w:t>....................</w:t>
      </w:r>
      <w:r>
        <w:rPr>
          <w:sz w:val="24"/>
        </w:rPr>
        <w:tab/>
      </w:r>
      <w:r w:rsidRPr="006F1B16">
        <w:rPr>
          <w:color w:val="FF0000"/>
          <w:position w:val="-6"/>
          <w:sz w:val="24"/>
        </w:rPr>
        <w:t>23</w:t>
      </w:r>
      <w:r w:rsidRPr="006F1B16">
        <w:rPr>
          <w:color w:val="FF0000"/>
          <w:spacing w:val="1"/>
          <w:position w:val="-6"/>
          <w:sz w:val="24"/>
        </w:rPr>
        <w:t xml:space="preserve"> </w:t>
      </w:r>
      <w:r>
        <w:rPr>
          <w:sz w:val="24"/>
        </w:rPr>
        <w:t>1.3.1Общие положения....................................................</w:t>
      </w:r>
      <w:r w:rsidR="006F1B16">
        <w:rPr>
          <w:sz w:val="24"/>
        </w:rPr>
        <w:t>............................................</w:t>
      </w:r>
    </w:p>
    <w:p w:rsidR="001F3758" w:rsidRDefault="006F1B16" w:rsidP="006F1B16">
      <w:pPr>
        <w:pStyle w:val="a5"/>
        <w:tabs>
          <w:tab w:val="left" w:pos="2355"/>
          <w:tab w:val="left" w:pos="10261"/>
        </w:tabs>
        <w:ind w:right="1502"/>
        <w:rPr>
          <w:sz w:val="24"/>
        </w:rPr>
      </w:pPr>
      <w:r>
        <w:rPr>
          <w:sz w:val="24"/>
        </w:rPr>
        <w:t xml:space="preserve">   1.3.2</w:t>
      </w:r>
      <w:r w:rsidR="00056B79">
        <w:rPr>
          <w:sz w:val="24"/>
        </w:rPr>
        <w:t>Особенности оценки личностных, метапредметных и предметный</w:t>
      </w:r>
      <w:r>
        <w:rPr>
          <w:spacing w:val="1"/>
          <w:sz w:val="24"/>
        </w:rPr>
        <w:t xml:space="preserve">  </w:t>
      </w:r>
      <w:r w:rsidR="00277E0B">
        <w:rPr>
          <w:spacing w:val="1"/>
          <w:sz w:val="24"/>
        </w:rPr>
        <w:t xml:space="preserve">        </w:t>
      </w:r>
      <w:r w:rsidR="00056B79">
        <w:rPr>
          <w:sz w:val="24"/>
        </w:rPr>
        <w:t>результатов...............................</w:t>
      </w:r>
      <w:r>
        <w:rPr>
          <w:sz w:val="24"/>
        </w:rPr>
        <w:t>..................................................................................</w:t>
      </w:r>
      <w:r w:rsidR="00277E0B">
        <w:rPr>
          <w:sz w:val="24"/>
        </w:rPr>
        <w:t>.</w:t>
      </w:r>
      <w:r>
        <w:rPr>
          <w:sz w:val="24"/>
        </w:rPr>
        <w:t xml:space="preserve">  </w:t>
      </w:r>
      <w:r w:rsidR="00277E0B">
        <w:rPr>
          <w:sz w:val="24"/>
        </w:rPr>
        <w:t xml:space="preserve">   </w:t>
      </w:r>
      <w:r>
        <w:rPr>
          <w:sz w:val="24"/>
        </w:rPr>
        <w:t xml:space="preserve"> </w:t>
      </w:r>
      <w:r w:rsidR="00056B79">
        <w:rPr>
          <w:spacing w:val="-1"/>
          <w:position w:val="-4"/>
          <w:sz w:val="24"/>
        </w:rPr>
        <w:t>1</w:t>
      </w:r>
      <w:r>
        <w:rPr>
          <w:spacing w:val="-1"/>
          <w:position w:val="-4"/>
          <w:sz w:val="24"/>
        </w:rPr>
        <w:t>6</w:t>
      </w:r>
    </w:p>
    <w:p w:rsidR="001F3758" w:rsidRPr="006F1B16" w:rsidRDefault="00056B79" w:rsidP="003303B0">
      <w:pPr>
        <w:pStyle w:val="a5"/>
        <w:numPr>
          <w:ilvl w:val="2"/>
          <w:numId w:val="263"/>
        </w:numPr>
        <w:tabs>
          <w:tab w:val="left" w:pos="2355"/>
          <w:tab w:val="left" w:pos="10261"/>
        </w:tabs>
        <w:spacing w:line="209" w:lineRule="exact"/>
        <w:rPr>
          <w:sz w:val="24"/>
        </w:rPr>
      </w:pPr>
      <w:r w:rsidRPr="006F1B16">
        <w:rPr>
          <w:sz w:val="24"/>
        </w:rPr>
        <w:t>Организация</w:t>
      </w:r>
      <w:r w:rsidRPr="006F1B16">
        <w:rPr>
          <w:spacing w:val="-2"/>
          <w:sz w:val="24"/>
        </w:rPr>
        <w:t xml:space="preserve"> </w:t>
      </w:r>
      <w:r w:rsidRPr="006F1B16">
        <w:rPr>
          <w:sz w:val="24"/>
        </w:rPr>
        <w:t>содержания</w:t>
      </w:r>
      <w:r w:rsidRPr="006F1B16">
        <w:rPr>
          <w:spacing w:val="-3"/>
          <w:sz w:val="24"/>
        </w:rPr>
        <w:t xml:space="preserve"> </w:t>
      </w:r>
      <w:r w:rsidRPr="006F1B16">
        <w:rPr>
          <w:sz w:val="24"/>
        </w:rPr>
        <w:t>оценочных</w:t>
      </w:r>
      <w:r w:rsidRPr="006F1B16">
        <w:rPr>
          <w:spacing w:val="-4"/>
          <w:sz w:val="24"/>
        </w:rPr>
        <w:t xml:space="preserve"> </w:t>
      </w:r>
      <w:r w:rsidRPr="006F1B16">
        <w:rPr>
          <w:sz w:val="24"/>
        </w:rPr>
        <w:t>процедур</w:t>
      </w:r>
      <w:r w:rsidRPr="006F1B16">
        <w:rPr>
          <w:spacing w:val="-3"/>
          <w:sz w:val="24"/>
        </w:rPr>
        <w:t xml:space="preserve"> </w:t>
      </w:r>
      <w:r w:rsidRPr="006F1B16">
        <w:rPr>
          <w:sz w:val="24"/>
        </w:rPr>
        <w:t>предметных</w:t>
      </w:r>
      <w:r w:rsidRPr="006F1B16">
        <w:rPr>
          <w:sz w:val="24"/>
        </w:rPr>
        <w:tab/>
      </w:r>
    </w:p>
    <w:p w:rsidR="006F1B16" w:rsidRPr="006F1B16" w:rsidRDefault="00056B79" w:rsidP="006F1B16">
      <w:pPr>
        <w:pStyle w:val="a3"/>
        <w:tabs>
          <w:tab w:val="left" w:pos="10261"/>
        </w:tabs>
        <w:spacing w:line="244" w:lineRule="exact"/>
        <w:ind w:left="1814"/>
        <w:jc w:val="left"/>
        <w:rPr>
          <w:position w:val="-5"/>
        </w:rPr>
      </w:pPr>
      <w:r>
        <w:t>результатов ......</w:t>
      </w:r>
      <w:r w:rsidR="006F1B16">
        <w:t xml:space="preserve">............................................................................................................   </w:t>
      </w:r>
      <w:r>
        <w:rPr>
          <w:position w:val="-5"/>
        </w:rPr>
        <w:t>1</w:t>
      </w:r>
      <w:r w:rsidR="006F1B16">
        <w:rPr>
          <w:position w:val="-5"/>
        </w:rPr>
        <w:t>9</w:t>
      </w:r>
    </w:p>
    <w:p w:rsidR="001F3758" w:rsidRDefault="00056B79" w:rsidP="006F1B16">
      <w:pPr>
        <w:pStyle w:val="a3"/>
        <w:tabs>
          <w:tab w:val="left" w:pos="10261"/>
        </w:tabs>
        <w:spacing w:before="11" w:line="127" w:lineRule="auto"/>
        <w:jc w:val="left"/>
      </w:pPr>
      <w:r>
        <w:tab/>
      </w:r>
    </w:p>
    <w:p w:rsidR="00277E0B" w:rsidRDefault="00277E0B" w:rsidP="00277E0B">
      <w:pPr>
        <w:pStyle w:val="a3"/>
        <w:spacing w:line="199" w:lineRule="exact"/>
        <w:jc w:val="left"/>
      </w:pPr>
      <w:r>
        <w:t xml:space="preserve">   1.3.4</w:t>
      </w:r>
      <w:r w:rsidR="006F1B16">
        <w:t>Портфель   достижений</w:t>
      </w:r>
      <w:r w:rsidR="006F1B16">
        <w:rPr>
          <w:spacing w:val="-2"/>
        </w:rPr>
        <w:t xml:space="preserve"> </w:t>
      </w:r>
      <w:r w:rsidR="006F1B16">
        <w:t>как</w:t>
      </w:r>
      <w:r w:rsidR="006F1B16">
        <w:rPr>
          <w:spacing w:val="-2"/>
        </w:rPr>
        <w:t xml:space="preserve"> </w:t>
      </w:r>
      <w:r w:rsidR="006F1B16">
        <w:t>инструмент</w:t>
      </w:r>
      <w:r w:rsidR="006F1B16">
        <w:rPr>
          <w:spacing w:val="-4"/>
        </w:rPr>
        <w:t xml:space="preserve"> </w:t>
      </w:r>
      <w:r w:rsidR="006F1B16">
        <w:t>оценки динамики</w:t>
      </w:r>
      <w:r>
        <w:t xml:space="preserve"> </w:t>
      </w:r>
      <w:r w:rsidR="00056B79">
        <w:t>индивидуальных</w:t>
      </w:r>
      <w:r w:rsidR="006F1B16">
        <w:t xml:space="preserve"> </w:t>
      </w:r>
    </w:p>
    <w:p w:rsidR="001F3758" w:rsidRDefault="00277E0B" w:rsidP="00277E0B">
      <w:pPr>
        <w:pStyle w:val="a3"/>
        <w:spacing w:line="199" w:lineRule="exact"/>
        <w:jc w:val="left"/>
      </w:pPr>
      <w:r>
        <w:t xml:space="preserve">   </w:t>
      </w:r>
      <w:r w:rsidR="006F1B16">
        <w:t xml:space="preserve">образовательных  результатов…………………………     </w:t>
      </w:r>
      <w:r>
        <w:t xml:space="preserve">                                  </w:t>
      </w:r>
      <w:r w:rsidR="006F1B16">
        <w:t>21</w:t>
      </w:r>
    </w:p>
    <w:p w:rsidR="001F3758" w:rsidRDefault="00056B79" w:rsidP="006F1B16">
      <w:pPr>
        <w:pStyle w:val="a3"/>
        <w:tabs>
          <w:tab w:val="left" w:pos="10261"/>
        </w:tabs>
        <w:spacing w:before="57" w:line="163" w:lineRule="auto"/>
        <w:ind w:left="0" w:right="1502"/>
        <w:jc w:val="left"/>
        <w:rPr>
          <w:sz w:val="26"/>
        </w:rPr>
      </w:pPr>
      <w:r>
        <w:tab/>
      </w:r>
    </w:p>
    <w:p w:rsidR="001F3758" w:rsidRPr="006F1B16" w:rsidRDefault="00056B79" w:rsidP="006F1B16">
      <w:pPr>
        <w:pStyle w:val="21"/>
        <w:tabs>
          <w:tab w:val="left" w:pos="10205"/>
        </w:tabs>
        <w:spacing w:before="209"/>
        <w:ind w:left="1814"/>
        <w:rPr>
          <w:b w:val="0"/>
        </w:rPr>
      </w:pPr>
      <w:r>
        <w:t>Раздел</w:t>
      </w:r>
      <w:r>
        <w:rPr>
          <w:spacing w:val="-3"/>
        </w:rPr>
        <w:t xml:space="preserve"> </w:t>
      </w:r>
      <w:r>
        <w:t>2.</w:t>
      </w:r>
      <w:r>
        <w:rPr>
          <w:spacing w:val="-3"/>
        </w:rPr>
        <w:t xml:space="preserve"> </w:t>
      </w:r>
      <w:r>
        <w:t>Содержательный</w:t>
      </w:r>
      <w:r w:rsidR="006F1B16">
        <w:t xml:space="preserve"> ………………………………………………………..</w:t>
      </w:r>
      <w:r>
        <w:tab/>
      </w:r>
    </w:p>
    <w:p w:rsidR="001F3758" w:rsidRDefault="006F1B16" w:rsidP="006F1B16">
      <w:pPr>
        <w:pStyle w:val="21"/>
        <w:tabs>
          <w:tab w:val="left" w:pos="2234"/>
        </w:tabs>
        <w:spacing w:before="122" w:line="204" w:lineRule="auto"/>
        <w:ind w:right="2730"/>
      </w:pPr>
      <w:r>
        <w:t xml:space="preserve">   2.1 </w:t>
      </w:r>
      <w:r w:rsidR="00056B79">
        <w:t>Программа</w:t>
      </w:r>
      <w:r w:rsidR="00056B79">
        <w:rPr>
          <w:spacing w:val="-5"/>
        </w:rPr>
        <w:t xml:space="preserve"> </w:t>
      </w:r>
      <w:r w:rsidR="00056B79">
        <w:t>формирования</w:t>
      </w:r>
      <w:r w:rsidR="00056B79">
        <w:rPr>
          <w:spacing w:val="-4"/>
        </w:rPr>
        <w:t xml:space="preserve"> </w:t>
      </w:r>
      <w:r w:rsidR="00056B79">
        <w:t>универсальных</w:t>
      </w:r>
      <w:r w:rsidR="00056B79">
        <w:rPr>
          <w:spacing w:val="-3"/>
        </w:rPr>
        <w:t xml:space="preserve"> </w:t>
      </w:r>
      <w:r w:rsidR="00056B79">
        <w:t>учебных</w:t>
      </w:r>
      <w:r w:rsidR="00056B79">
        <w:rPr>
          <w:spacing w:val="-5"/>
        </w:rPr>
        <w:t xml:space="preserve"> </w:t>
      </w:r>
      <w:r w:rsidR="00056B79">
        <w:t>действий</w:t>
      </w:r>
      <w:r w:rsidR="00056B79">
        <w:rPr>
          <w:spacing w:val="-5"/>
        </w:rPr>
        <w:t xml:space="preserve"> </w:t>
      </w:r>
      <w:r w:rsidR="00056B79">
        <w:t>у</w:t>
      </w:r>
      <w:r w:rsidR="00056B79">
        <w:rPr>
          <w:spacing w:val="-57"/>
        </w:rPr>
        <w:t xml:space="preserve"> </w:t>
      </w:r>
      <w:r w:rsidR="00056B79">
        <w:t>обучающихся</w:t>
      </w:r>
      <w:r>
        <w:t xml:space="preserve">  </w:t>
      </w:r>
      <w:r w:rsidR="00056B79" w:rsidRPr="006F1B16">
        <w:t>на</w:t>
      </w:r>
      <w:r w:rsidR="00056B79" w:rsidRPr="006F1B16">
        <w:rPr>
          <w:spacing w:val="-3"/>
        </w:rPr>
        <w:t xml:space="preserve"> </w:t>
      </w:r>
      <w:r w:rsidR="00056B79" w:rsidRPr="006F1B16">
        <w:t>ступени</w:t>
      </w:r>
      <w:r w:rsidR="00056B79" w:rsidRPr="006F1B16">
        <w:rPr>
          <w:spacing w:val="-2"/>
        </w:rPr>
        <w:t xml:space="preserve"> </w:t>
      </w:r>
      <w:r w:rsidR="00056B79" w:rsidRPr="006F1B16">
        <w:t>начального</w:t>
      </w:r>
      <w:r w:rsidR="00056B79" w:rsidRPr="006F1B16">
        <w:rPr>
          <w:spacing w:val="-2"/>
        </w:rPr>
        <w:t xml:space="preserve"> </w:t>
      </w:r>
      <w:r w:rsidR="00056B79" w:rsidRPr="006F1B16">
        <w:t>общего</w:t>
      </w:r>
      <w:r>
        <w:rPr>
          <w:b w:val="0"/>
        </w:rPr>
        <w:t xml:space="preserve"> </w:t>
      </w:r>
      <w:r>
        <w:t>образования</w:t>
      </w:r>
      <w:r>
        <w:rPr>
          <w:b w:val="0"/>
        </w:rPr>
        <w:t xml:space="preserve"> ………….                                              </w:t>
      </w:r>
    </w:p>
    <w:p w:rsidR="001F3758" w:rsidRDefault="006F1B16" w:rsidP="006F1B16">
      <w:pPr>
        <w:pStyle w:val="a5"/>
        <w:tabs>
          <w:tab w:val="left" w:pos="2414"/>
          <w:tab w:val="left" w:pos="10205"/>
        </w:tabs>
        <w:spacing w:line="231" w:lineRule="exact"/>
        <w:rPr>
          <w:sz w:val="24"/>
        </w:rPr>
      </w:pPr>
      <w:r>
        <w:rPr>
          <w:sz w:val="24"/>
        </w:rPr>
        <w:t xml:space="preserve">   2.1.1 </w:t>
      </w:r>
      <w:r w:rsidR="00056B79">
        <w:rPr>
          <w:sz w:val="24"/>
        </w:rPr>
        <w:t>Ценностные</w:t>
      </w:r>
      <w:r w:rsidR="00056B79">
        <w:rPr>
          <w:spacing w:val="-3"/>
          <w:sz w:val="24"/>
        </w:rPr>
        <w:t xml:space="preserve"> </w:t>
      </w:r>
      <w:r w:rsidR="00056B79">
        <w:rPr>
          <w:sz w:val="24"/>
        </w:rPr>
        <w:t>ориентиры</w:t>
      </w:r>
      <w:r w:rsidR="00056B79">
        <w:rPr>
          <w:spacing w:val="-2"/>
          <w:sz w:val="24"/>
        </w:rPr>
        <w:t xml:space="preserve"> </w:t>
      </w:r>
      <w:r w:rsidR="00056B79">
        <w:rPr>
          <w:sz w:val="24"/>
        </w:rPr>
        <w:t>начального</w:t>
      </w:r>
      <w:r w:rsidR="00056B79">
        <w:rPr>
          <w:spacing w:val="-3"/>
          <w:sz w:val="24"/>
        </w:rPr>
        <w:t xml:space="preserve"> </w:t>
      </w:r>
      <w:r w:rsidR="00056B79">
        <w:rPr>
          <w:sz w:val="24"/>
        </w:rPr>
        <w:t>общего</w:t>
      </w:r>
      <w:r w:rsidR="00056B79">
        <w:rPr>
          <w:sz w:val="24"/>
        </w:rPr>
        <w:tab/>
        <w:t>24</w:t>
      </w:r>
    </w:p>
    <w:p w:rsidR="001F3758" w:rsidRDefault="00056B79">
      <w:pPr>
        <w:pStyle w:val="a3"/>
        <w:spacing w:line="232" w:lineRule="exact"/>
        <w:ind w:left="1814"/>
        <w:jc w:val="left"/>
      </w:pPr>
      <w:r>
        <w:t>образования</w:t>
      </w:r>
      <w:r>
        <w:rPr>
          <w:spacing w:val="-2"/>
        </w:rPr>
        <w:t xml:space="preserve"> </w:t>
      </w:r>
      <w:r>
        <w:t>......................................</w:t>
      </w:r>
    </w:p>
    <w:p w:rsidR="001F3758" w:rsidRPr="00277E0B" w:rsidRDefault="006F1B16" w:rsidP="00B033B5">
      <w:pPr>
        <w:pStyle w:val="a5"/>
        <w:tabs>
          <w:tab w:val="left" w:pos="2414"/>
          <w:tab w:val="left" w:pos="10206"/>
        </w:tabs>
        <w:spacing w:before="8" w:line="204" w:lineRule="auto"/>
        <w:ind w:left="1814" w:right="1684"/>
        <w:jc w:val="left"/>
        <w:rPr>
          <w:sz w:val="24"/>
        </w:rPr>
      </w:pPr>
      <w:r>
        <w:rPr>
          <w:sz w:val="24"/>
        </w:rPr>
        <w:t>2.1.2</w:t>
      </w:r>
      <w:r w:rsidR="00056B79">
        <w:rPr>
          <w:sz w:val="24"/>
        </w:rPr>
        <w:t>Характеристика универсальных учебных действий при получении</w:t>
      </w:r>
      <w:r w:rsidR="00056B79">
        <w:rPr>
          <w:spacing w:val="-58"/>
          <w:sz w:val="24"/>
        </w:rPr>
        <w:t xml:space="preserve"> </w:t>
      </w:r>
      <w:r w:rsidR="00056B79">
        <w:rPr>
          <w:sz w:val="24"/>
        </w:rPr>
        <w:t>начального</w:t>
      </w:r>
      <w:r w:rsidR="00277E0B">
        <w:rPr>
          <w:sz w:val="24"/>
        </w:rPr>
        <w:t xml:space="preserve"> </w:t>
      </w:r>
      <w:r w:rsidR="00056B79" w:rsidRPr="00B033B5">
        <w:rPr>
          <w:sz w:val="24"/>
          <w:szCs w:val="24"/>
        </w:rPr>
        <w:t>общего</w:t>
      </w:r>
      <w:r w:rsidR="00056B79" w:rsidRPr="00B033B5">
        <w:rPr>
          <w:spacing w:val="-1"/>
          <w:sz w:val="24"/>
          <w:szCs w:val="24"/>
        </w:rPr>
        <w:t xml:space="preserve"> </w:t>
      </w:r>
      <w:r w:rsidR="00056B79" w:rsidRPr="00B033B5">
        <w:rPr>
          <w:sz w:val="24"/>
          <w:szCs w:val="24"/>
        </w:rPr>
        <w:t>образования</w:t>
      </w:r>
      <w:r w:rsidR="00056B79" w:rsidRPr="00B033B5">
        <w:rPr>
          <w:spacing w:val="-1"/>
          <w:sz w:val="24"/>
          <w:szCs w:val="24"/>
        </w:rPr>
        <w:t xml:space="preserve"> </w:t>
      </w:r>
      <w:r w:rsidR="00056B79" w:rsidRPr="00B033B5">
        <w:rPr>
          <w:sz w:val="24"/>
          <w:szCs w:val="24"/>
        </w:rPr>
        <w:t>.........................................</w:t>
      </w:r>
      <w:r w:rsidR="00277E0B" w:rsidRPr="00B033B5">
        <w:rPr>
          <w:sz w:val="24"/>
          <w:szCs w:val="24"/>
        </w:rPr>
        <w:t>.                     25</w:t>
      </w:r>
      <w:r w:rsidR="00277E0B">
        <w:t xml:space="preserve">                                 </w:t>
      </w:r>
    </w:p>
    <w:p w:rsidR="001F3758" w:rsidRDefault="006F1B16" w:rsidP="006F1B16">
      <w:pPr>
        <w:pStyle w:val="a5"/>
        <w:tabs>
          <w:tab w:val="left" w:pos="2414"/>
          <w:tab w:val="right" w:pos="10445"/>
        </w:tabs>
        <w:spacing w:line="244" w:lineRule="exact"/>
        <w:rPr>
          <w:sz w:val="24"/>
        </w:rPr>
      </w:pPr>
      <w:r>
        <w:rPr>
          <w:sz w:val="24"/>
        </w:rPr>
        <w:t xml:space="preserve">   2.1.3</w:t>
      </w:r>
      <w:r w:rsidR="00056B79">
        <w:rPr>
          <w:sz w:val="24"/>
        </w:rPr>
        <w:t>Связь универсальных</w:t>
      </w:r>
      <w:r w:rsidR="00056B79">
        <w:rPr>
          <w:spacing w:val="-1"/>
          <w:sz w:val="24"/>
        </w:rPr>
        <w:t xml:space="preserve"> </w:t>
      </w:r>
      <w:r w:rsidR="00056B79">
        <w:rPr>
          <w:sz w:val="24"/>
        </w:rPr>
        <w:t>учебных действий</w:t>
      </w:r>
      <w:r w:rsidR="00056B79">
        <w:rPr>
          <w:spacing w:val="-1"/>
          <w:sz w:val="24"/>
        </w:rPr>
        <w:t xml:space="preserve"> </w:t>
      </w:r>
      <w:r w:rsidR="00056B79">
        <w:rPr>
          <w:sz w:val="24"/>
        </w:rPr>
        <w:t>с содержанием учебных</w:t>
      </w:r>
      <w:r w:rsidR="00056B79">
        <w:rPr>
          <w:sz w:val="24"/>
        </w:rPr>
        <w:tab/>
        <w:t>34</w:t>
      </w:r>
    </w:p>
    <w:p w:rsidR="001F3758" w:rsidRDefault="00056B79">
      <w:pPr>
        <w:pStyle w:val="a3"/>
        <w:spacing w:line="233" w:lineRule="exact"/>
        <w:ind w:left="1814"/>
        <w:jc w:val="left"/>
      </w:pPr>
      <w:r>
        <w:t>предметов....</w:t>
      </w:r>
    </w:p>
    <w:p w:rsidR="006F1B16" w:rsidRDefault="006F1B16" w:rsidP="006F1B16">
      <w:pPr>
        <w:pStyle w:val="a5"/>
        <w:tabs>
          <w:tab w:val="left" w:pos="2414"/>
        </w:tabs>
        <w:spacing w:before="15" w:line="201" w:lineRule="auto"/>
        <w:ind w:left="1814" w:right="2832"/>
        <w:jc w:val="left"/>
        <w:rPr>
          <w:sz w:val="24"/>
          <w:szCs w:val="24"/>
        </w:rPr>
      </w:pPr>
      <w:r>
        <w:rPr>
          <w:sz w:val="24"/>
        </w:rPr>
        <w:t>2.1.</w:t>
      </w:r>
      <w:r w:rsidRPr="006F1B16">
        <w:rPr>
          <w:sz w:val="24"/>
          <w:szCs w:val="24"/>
        </w:rPr>
        <w:t>4</w:t>
      </w:r>
      <w:r w:rsidR="00056B79" w:rsidRPr="006F1B16">
        <w:rPr>
          <w:sz w:val="24"/>
          <w:szCs w:val="24"/>
        </w:rPr>
        <w:t>Особенности, основные направления и планируемые результаты</w:t>
      </w:r>
      <w:r w:rsidR="00056B79" w:rsidRPr="006F1B16">
        <w:rPr>
          <w:spacing w:val="-57"/>
          <w:sz w:val="24"/>
          <w:szCs w:val="24"/>
        </w:rPr>
        <w:t xml:space="preserve"> </w:t>
      </w:r>
      <w:r w:rsidR="00056B79" w:rsidRPr="006F1B16">
        <w:rPr>
          <w:sz w:val="24"/>
          <w:szCs w:val="24"/>
        </w:rPr>
        <w:t>учебно-</w:t>
      </w:r>
      <w:r w:rsidRPr="006F1B16">
        <w:rPr>
          <w:sz w:val="24"/>
          <w:szCs w:val="24"/>
        </w:rPr>
        <w:t xml:space="preserve"> </w:t>
      </w:r>
      <w:r w:rsidR="00056B79" w:rsidRPr="006F1B16">
        <w:rPr>
          <w:sz w:val="24"/>
          <w:szCs w:val="24"/>
        </w:rPr>
        <w:t>исследовательской</w:t>
      </w:r>
      <w:r w:rsidR="00056B79" w:rsidRPr="006F1B16">
        <w:rPr>
          <w:spacing w:val="-2"/>
          <w:sz w:val="24"/>
          <w:szCs w:val="24"/>
        </w:rPr>
        <w:t xml:space="preserve"> </w:t>
      </w:r>
      <w:r w:rsidR="00056B79" w:rsidRPr="006F1B16">
        <w:rPr>
          <w:sz w:val="24"/>
          <w:szCs w:val="24"/>
        </w:rPr>
        <w:t>и</w:t>
      </w:r>
      <w:r w:rsidR="00056B79" w:rsidRPr="006F1B16">
        <w:rPr>
          <w:spacing w:val="-5"/>
          <w:sz w:val="24"/>
          <w:szCs w:val="24"/>
        </w:rPr>
        <w:t xml:space="preserve"> </w:t>
      </w:r>
      <w:r w:rsidR="00056B79" w:rsidRPr="006F1B16">
        <w:rPr>
          <w:sz w:val="24"/>
          <w:szCs w:val="24"/>
        </w:rPr>
        <w:t>проектной</w:t>
      </w:r>
      <w:r w:rsidR="00056B79" w:rsidRPr="006F1B16">
        <w:rPr>
          <w:spacing w:val="-1"/>
          <w:sz w:val="24"/>
          <w:szCs w:val="24"/>
        </w:rPr>
        <w:t xml:space="preserve"> </w:t>
      </w:r>
      <w:r w:rsidR="00056B79" w:rsidRPr="006F1B16">
        <w:rPr>
          <w:sz w:val="24"/>
          <w:szCs w:val="24"/>
        </w:rPr>
        <w:t>деятельности</w:t>
      </w:r>
      <w:r w:rsidR="00056B79" w:rsidRPr="006F1B16">
        <w:rPr>
          <w:spacing w:val="-2"/>
          <w:sz w:val="24"/>
          <w:szCs w:val="24"/>
        </w:rPr>
        <w:t xml:space="preserve"> </w:t>
      </w:r>
      <w:r w:rsidR="00056B79" w:rsidRPr="006F1B16">
        <w:rPr>
          <w:sz w:val="24"/>
          <w:szCs w:val="24"/>
        </w:rPr>
        <w:t>обучающихся</w:t>
      </w:r>
      <w:r w:rsidR="00056B79" w:rsidRPr="006F1B16">
        <w:rPr>
          <w:spacing w:val="-3"/>
          <w:sz w:val="24"/>
          <w:szCs w:val="24"/>
        </w:rPr>
        <w:t xml:space="preserve"> </w:t>
      </w:r>
      <w:r w:rsidR="00056B79" w:rsidRPr="006F1B16">
        <w:rPr>
          <w:sz w:val="24"/>
          <w:szCs w:val="24"/>
        </w:rPr>
        <w:t>в</w:t>
      </w:r>
      <w:r w:rsidR="00056B79" w:rsidRPr="006F1B16">
        <w:rPr>
          <w:spacing w:val="-4"/>
          <w:sz w:val="24"/>
          <w:szCs w:val="24"/>
        </w:rPr>
        <w:t xml:space="preserve"> </w:t>
      </w:r>
      <w:r w:rsidR="00056B79" w:rsidRPr="006F1B16">
        <w:rPr>
          <w:sz w:val="24"/>
          <w:szCs w:val="24"/>
        </w:rPr>
        <w:t>рамках</w:t>
      </w:r>
      <w:r w:rsidR="00056B79" w:rsidRPr="006F1B16">
        <w:rPr>
          <w:spacing w:val="-3"/>
          <w:sz w:val="24"/>
          <w:szCs w:val="24"/>
        </w:rPr>
        <w:t xml:space="preserve"> </w:t>
      </w:r>
      <w:r w:rsidR="00056B79" w:rsidRPr="006F1B16">
        <w:rPr>
          <w:sz w:val="24"/>
          <w:szCs w:val="24"/>
        </w:rPr>
        <w:t>урочной</w:t>
      </w:r>
      <w:r w:rsidRPr="006F1B16">
        <w:rPr>
          <w:sz w:val="24"/>
          <w:szCs w:val="24"/>
        </w:rPr>
        <w:t xml:space="preserve"> и внеурочной</w:t>
      </w:r>
      <w:r w:rsidRPr="006F1B16">
        <w:rPr>
          <w:spacing w:val="-3"/>
          <w:sz w:val="24"/>
          <w:szCs w:val="24"/>
        </w:rPr>
        <w:t xml:space="preserve"> </w:t>
      </w:r>
      <w:r w:rsidRPr="006F1B16">
        <w:rPr>
          <w:sz w:val="24"/>
          <w:szCs w:val="24"/>
        </w:rPr>
        <w:t>деятельности</w:t>
      </w:r>
      <w:r>
        <w:rPr>
          <w:sz w:val="24"/>
          <w:szCs w:val="24"/>
        </w:rPr>
        <w:t xml:space="preserve">…………………………….     </w:t>
      </w:r>
    </w:p>
    <w:p w:rsidR="006F1B16" w:rsidRPr="006F1B16" w:rsidRDefault="006F1B16" w:rsidP="006F1B16">
      <w:pPr>
        <w:pStyle w:val="a3"/>
        <w:tabs>
          <w:tab w:val="left" w:pos="10205"/>
        </w:tabs>
        <w:spacing w:line="243" w:lineRule="exact"/>
        <w:ind w:left="0"/>
        <w:jc w:val="left"/>
      </w:pPr>
      <w:r>
        <w:t xml:space="preserve">                              </w:t>
      </w:r>
      <w:r w:rsidRPr="006F1B16">
        <w:t>2.1.5Условия,</w:t>
      </w:r>
      <w:r w:rsidRPr="006F1B16">
        <w:rPr>
          <w:spacing w:val="-5"/>
        </w:rPr>
        <w:t xml:space="preserve"> </w:t>
      </w:r>
      <w:r w:rsidRPr="006F1B16">
        <w:t>обеспечивающие</w:t>
      </w:r>
      <w:r w:rsidRPr="006F1B16">
        <w:rPr>
          <w:spacing w:val="-3"/>
        </w:rPr>
        <w:t xml:space="preserve"> </w:t>
      </w:r>
      <w:r w:rsidRPr="006F1B16">
        <w:t>развитие</w:t>
      </w:r>
      <w:r w:rsidRPr="006F1B16">
        <w:rPr>
          <w:spacing w:val="-1"/>
        </w:rPr>
        <w:t xml:space="preserve"> </w:t>
      </w:r>
      <w:r w:rsidRPr="006F1B16">
        <w:t>универсальных</w:t>
      </w:r>
      <w:r w:rsidRPr="006F1B16">
        <w:rPr>
          <w:spacing w:val="-4"/>
        </w:rPr>
        <w:t xml:space="preserve"> </w:t>
      </w:r>
      <w:r w:rsidRPr="006F1B16">
        <w:t>учебных</w:t>
      </w:r>
      <w:r w:rsidRPr="006F1B16">
        <w:rPr>
          <w:spacing w:val="-4"/>
        </w:rPr>
        <w:t xml:space="preserve"> </w:t>
      </w:r>
      <w:r w:rsidRPr="006F1B16">
        <w:t>действий</w:t>
      </w:r>
      <w:r w:rsidRPr="006F1B16">
        <w:rPr>
          <w:spacing w:val="-3"/>
        </w:rPr>
        <w:t xml:space="preserve"> </w:t>
      </w:r>
      <w:r w:rsidRPr="006F1B16">
        <w:t>у</w:t>
      </w:r>
    </w:p>
    <w:p w:rsidR="006F1B16" w:rsidRPr="006F1B16" w:rsidRDefault="006F1B16" w:rsidP="006F1B16">
      <w:pPr>
        <w:pStyle w:val="a5"/>
        <w:tabs>
          <w:tab w:val="left" w:pos="2414"/>
        </w:tabs>
        <w:spacing w:before="15" w:line="201" w:lineRule="auto"/>
        <w:ind w:left="1814" w:right="2832"/>
        <w:jc w:val="left"/>
        <w:rPr>
          <w:sz w:val="24"/>
          <w:szCs w:val="24"/>
        </w:rPr>
      </w:pPr>
      <w:r w:rsidRPr="006F1B16">
        <w:rPr>
          <w:sz w:val="24"/>
          <w:szCs w:val="24"/>
        </w:rPr>
        <w:t>обучающихся</w:t>
      </w:r>
      <w:r>
        <w:rPr>
          <w:sz w:val="24"/>
          <w:szCs w:val="24"/>
        </w:rPr>
        <w:t xml:space="preserve">  ……………………………………………………………...    </w:t>
      </w:r>
    </w:p>
    <w:p w:rsidR="006F1B16" w:rsidRDefault="006F1B16" w:rsidP="006F1B16">
      <w:pPr>
        <w:pStyle w:val="a3"/>
        <w:tabs>
          <w:tab w:val="left" w:pos="10205"/>
        </w:tabs>
        <w:spacing w:line="219" w:lineRule="exact"/>
        <w:ind w:left="1814"/>
        <w:jc w:val="left"/>
      </w:pPr>
      <w:r>
        <w:t>2.1.6Условия,</w:t>
      </w:r>
      <w:r>
        <w:rPr>
          <w:spacing w:val="6"/>
        </w:rPr>
        <w:t xml:space="preserve"> </w:t>
      </w:r>
      <w:r>
        <w:t>обеспечивающие</w:t>
      </w:r>
      <w:r>
        <w:rPr>
          <w:spacing w:val="5"/>
        </w:rPr>
        <w:t xml:space="preserve"> </w:t>
      </w:r>
      <w:r>
        <w:t>преемственность</w:t>
      </w:r>
      <w:r>
        <w:rPr>
          <w:spacing w:val="7"/>
        </w:rPr>
        <w:t xml:space="preserve"> </w:t>
      </w:r>
      <w:r>
        <w:t>программы</w:t>
      </w:r>
      <w:r>
        <w:rPr>
          <w:spacing w:val="-57"/>
        </w:rPr>
        <w:t xml:space="preserve"> </w:t>
      </w:r>
      <w:r>
        <w:t xml:space="preserve">формирования у </w:t>
      </w:r>
    </w:p>
    <w:p w:rsidR="006F1B16" w:rsidRDefault="006F1B16" w:rsidP="006F1B16">
      <w:pPr>
        <w:pStyle w:val="a3"/>
        <w:tabs>
          <w:tab w:val="left" w:pos="10205"/>
        </w:tabs>
        <w:spacing w:line="219" w:lineRule="exact"/>
        <w:ind w:left="1814"/>
        <w:jc w:val="left"/>
      </w:pPr>
      <w:r>
        <w:t>обучающихся универсальных учебных действий при переходе от</w:t>
      </w:r>
      <w:r>
        <w:rPr>
          <w:spacing w:val="-57"/>
        </w:rPr>
        <w:t xml:space="preserve">          </w:t>
      </w:r>
      <w:r>
        <w:t>дошкольного</w:t>
      </w:r>
    </w:p>
    <w:p w:rsidR="006F1B16" w:rsidRPr="006F1B16" w:rsidRDefault="006F1B16" w:rsidP="006F1B16">
      <w:pPr>
        <w:pStyle w:val="a3"/>
        <w:tabs>
          <w:tab w:val="left" w:pos="10205"/>
        </w:tabs>
        <w:spacing w:line="219" w:lineRule="exact"/>
        <w:ind w:left="1814"/>
        <w:jc w:val="left"/>
      </w:pPr>
      <w:r>
        <w:t xml:space="preserve"> к начальному</w:t>
      </w:r>
      <w:r>
        <w:rPr>
          <w:spacing w:val="-2"/>
        </w:rPr>
        <w:t xml:space="preserve"> </w:t>
      </w:r>
      <w:r>
        <w:t>и</w:t>
      </w:r>
      <w:r>
        <w:rPr>
          <w:spacing w:val="-3"/>
        </w:rPr>
        <w:t xml:space="preserve"> </w:t>
      </w:r>
      <w:r>
        <w:t>от</w:t>
      </w:r>
      <w:r>
        <w:rPr>
          <w:spacing w:val="-3"/>
        </w:rPr>
        <w:t xml:space="preserve"> </w:t>
      </w:r>
      <w:r>
        <w:t>начального</w:t>
      </w:r>
      <w:r>
        <w:rPr>
          <w:spacing w:val="1"/>
        </w:rPr>
        <w:t xml:space="preserve"> </w:t>
      </w:r>
      <w:r>
        <w:t>к</w:t>
      </w:r>
      <w:r>
        <w:rPr>
          <w:spacing w:val="-3"/>
        </w:rPr>
        <w:t xml:space="preserve"> </w:t>
      </w:r>
      <w:r>
        <w:t>основному</w:t>
      </w:r>
      <w:r>
        <w:rPr>
          <w:spacing w:val="-3"/>
        </w:rPr>
        <w:t xml:space="preserve"> </w:t>
      </w:r>
      <w:r>
        <w:t>общему образованию……………..</w:t>
      </w:r>
      <w:r>
        <w:rPr>
          <w:spacing w:val="-1"/>
        </w:rPr>
        <w:t xml:space="preserve"> </w:t>
      </w:r>
    </w:p>
    <w:p w:rsidR="006F1B16" w:rsidRPr="006F1B16" w:rsidRDefault="006F1B16" w:rsidP="006F1B16">
      <w:pPr>
        <w:pStyle w:val="a5"/>
        <w:tabs>
          <w:tab w:val="left" w:pos="2414"/>
        </w:tabs>
        <w:spacing w:before="10" w:line="204" w:lineRule="auto"/>
        <w:ind w:left="1814" w:right="3255"/>
        <w:jc w:val="left"/>
        <w:rPr>
          <w:sz w:val="24"/>
          <w:szCs w:val="24"/>
        </w:rPr>
        <w:sectPr w:rsidR="006F1B16" w:rsidRPr="006F1B16" w:rsidSect="00B844B0">
          <w:footerReference w:type="default" r:id="rId9"/>
          <w:pgSz w:w="11910" w:h="16840"/>
          <w:pgMar w:top="540" w:right="0" w:bottom="720" w:left="20" w:header="0" w:footer="530" w:gutter="0"/>
          <w:pgNumType w:start="2"/>
          <w:cols w:space="720"/>
        </w:sectPr>
      </w:pPr>
      <w:r w:rsidRPr="006F1B16">
        <w:rPr>
          <w:sz w:val="24"/>
          <w:szCs w:val="24"/>
        </w:rPr>
        <w:t>2.1.7 Методика и инструментарий оценки успешности освоения и</w:t>
      </w:r>
      <w:r w:rsidRPr="006F1B16">
        <w:rPr>
          <w:spacing w:val="-57"/>
          <w:sz w:val="24"/>
          <w:szCs w:val="24"/>
        </w:rPr>
        <w:t xml:space="preserve"> </w:t>
      </w:r>
      <w:r w:rsidRPr="006F1B16">
        <w:rPr>
          <w:sz w:val="24"/>
          <w:szCs w:val="24"/>
        </w:rPr>
        <w:t>применения обучающимися</w:t>
      </w:r>
      <w:r w:rsidRPr="006F1B16">
        <w:rPr>
          <w:spacing w:val="-3"/>
          <w:sz w:val="24"/>
          <w:szCs w:val="24"/>
        </w:rPr>
        <w:t xml:space="preserve"> </w:t>
      </w:r>
      <w:r w:rsidRPr="006F1B16">
        <w:rPr>
          <w:sz w:val="24"/>
          <w:szCs w:val="24"/>
        </w:rPr>
        <w:t>универсальных</w:t>
      </w:r>
      <w:r w:rsidRPr="006F1B16">
        <w:rPr>
          <w:spacing w:val="-3"/>
          <w:sz w:val="24"/>
          <w:szCs w:val="24"/>
        </w:rPr>
        <w:t xml:space="preserve"> </w:t>
      </w:r>
      <w:r w:rsidRPr="006F1B16">
        <w:rPr>
          <w:sz w:val="24"/>
          <w:szCs w:val="24"/>
        </w:rPr>
        <w:t>учебных</w:t>
      </w:r>
      <w:r>
        <w:rPr>
          <w:sz w:val="24"/>
          <w:szCs w:val="24"/>
        </w:rPr>
        <w:t xml:space="preserve"> </w:t>
      </w:r>
      <w:r>
        <w:t>действий........</w:t>
      </w:r>
    </w:p>
    <w:p w:rsidR="001F3758" w:rsidRDefault="006F1B16" w:rsidP="006F1B16">
      <w:pPr>
        <w:pStyle w:val="21"/>
        <w:tabs>
          <w:tab w:val="left" w:pos="2234"/>
          <w:tab w:val="left" w:pos="10205"/>
        </w:tabs>
        <w:spacing w:before="116"/>
        <w:rPr>
          <w:b w:val="0"/>
        </w:rPr>
      </w:pPr>
      <w:r>
        <w:lastRenderedPageBreak/>
        <w:t xml:space="preserve">  2.2.</w:t>
      </w:r>
      <w:r w:rsidR="00056B79">
        <w:t>Программы</w:t>
      </w:r>
      <w:r w:rsidR="00056B79">
        <w:rPr>
          <w:spacing w:val="-3"/>
        </w:rPr>
        <w:t xml:space="preserve"> </w:t>
      </w:r>
      <w:r w:rsidR="00056B79">
        <w:t>учебных</w:t>
      </w:r>
      <w:r w:rsidR="00056B79">
        <w:rPr>
          <w:spacing w:val="-2"/>
        </w:rPr>
        <w:t xml:space="preserve"> </w:t>
      </w:r>
      <w:r w:rsidR="00056B79">
        <w:t>предметов,</w:t>
      </w:r>
      <w:r w:rsidR="00056B79">
        <w:rPr>
          <w:spacing w:val="-3"/>
        </w:rPr>
        <w:t xml:space="preserve"> </w:t>
      </w:r>
      <w:r w:rsidR="00056B79">
        <w:t>курсов</w:t>
      </w:r>
      <w:r w:rsidR="00056B79">
        <w:rPr>
          <w:spacing w:val="-2"/>
        </w:rPr>
        <w:t xml:space="preserve"> </w:t>
      </w:r>
      <w:r w:rsidR="00056B79">
        <w:t>и</w:t>
      </w:r>
      <w:r w:rsidR="00056B79">
        <w:rPr>
          <w:spacing w:val="-3"/>
        </w:rPr>
        <w:t xml:space="preserve"> </w:t>
      </w:r>
      <w:r w:rsidR="00056B79">
        <w:t>курсов</w:t>
      </w:r>
      <w:r w:rsidR="00056B79">
        <w:rPr>
          <w:spacing w:val="-3"/>
        </w:rPr>
        <w:t xml:space="preserve"> </w:t>
      </w:r>
      <w:r w:rsidR="00056B79">
        <w:t>внеурочной</w:t>
      </w:r>
      <w:r w:rsidR="00056B79">
        <w:tab/>
      </w:r>
      <w:r w:rsidR="00056B79">
        <w:rPr>
          <w:b w:val="0"/>
          <w:position w:val="1"/>
        </w:rPr>
        <w:t>53</w:t>
      </w:r>
    </w:p>
    <w:p w:rsidR="001F3758" w:rsidRDefault="00056B79">
      <w:pPr>
        <w:ind w:left="1814"/>
        <w:rPr>
          <w:b/>
          <w:sz w:val="24"/>
        </w:rPr>
      </w:pPr>
      <w:r>
        <w:rPr>
          <w:b/>
          <w:sz w:val="24"/>
        </w:rPr>
        <w:t>деятельности…</w:t>
      </w:r>
      <w:r w:rsidR="006F1B16">
        <w:rPr>
          <w:b/>
          <w:sz w:val="24"/>
        </w:rPr>
        <w:t>……………………………………………………………………..</w:t>
      </w:r>
    </w:p>
    <w:p w:rsidR="001F3758" w:rsidRDefault="00056B79" w:rsidP="006F1B16">
      <w:pPr>
        <w:pStyle w:val="a3"/>
        <w:tabs>
          <w:tab w:val="right" w:pos="10283"/>
        </w:tabs>
        <w:spacing w:before="82" w:line="254" w:lineRule="exact"/>
        <w:jc w:val="left"/>
      </w:pPr>
      <w:r>
        <w:t>2.2.1.</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w:t>
      </w:r>
      <w:r w:rsidR="006F1B16">
        <w:t>....................</w:t>
      </w:r>
      <w:r>
        <w:tab/>
      </w:r>
      <w:r w:rsidR="006F1B16">
        <w:t xml:space="preserve">    </w:t>
      </w:r>
      <w:r>
        <w:t>5</w:t>
      </w:r>
      <w:r w:rsidR="006F1B16">
        <w:t>3</w:t>
      </w:r>
    </w:p>
    <w:p w:rsidR="001F3758" w:rsidRDefault="001F3758">
      <w:pPr>
        <w:spacing w:line="224" w:lineRule="exact"/>
        <w:sectPr w:rsidR="001F3758">
          <w:pgSz w:w="11910" w:h="16840"/>
          <w:pgMar w:top="440" w:right="0" w:bottom="800" w:left="20" w:header="0" w:footer="530" w:gutter="0"/>
          <w:cols w:space="720"/>
        </w:sectPr>
      </w:pPr>
    </w:p>
    <w:p w:rsidR="001F3758" w:rsidRPr="006F1B16" w:rsidRDefault="006F1B16" w:rsidP="006F1B16">
      <w:pPr>
        <w:tabs>
          <w:tab w:val="left" w:pos="2594"/>
        </w:tabs>
        <w:spacing w:line="246" w:lineRule="exact"/>
        <w:rPr>
          <w:sz w:val="24"/>
        </w:rPr>
      </w:pPr>
      <w:r>
        <w:rPr>
          <w:sz w:val="24"/>
        </w:rPr>
        <w:lastRenderedPageBreak/>
        <w:t xml:space="preserve">                            2.2.1.1</w:t>
      </w:r>
      <w:r w:rsidR="00056B79" w:rsidRPr="006F1B16">
        <w:rPr>
          <w:sz w:val="24"/>
        </w:rPr>
        <w:t>Русский</w:t>
      </w:r>
      <w:r w:rsidRPr="006F1B16">
        <w:rPr>
          <w:sz w:val="24"/>
        </w:rPr>
        <w:t xml:space="preserve"> </w:t>
      </w:r>
      <w:r w:rsidR="00056B79">
        <w:t>язык</w:t>
      </w:r>
      <w:r w:rsidR="00056B79" w:rsidRPr="006F1B16">
        <w:rPr>
          <w:spacing w:val="-2"/>
        </w:rPr>
        <w:t xml:space="preserve"> </w:t>
      </w:r>
      <w:r w:rsidR="00056B79">
        <w:t>.......................................................................................................</w:t>
      </w:r>
    </w:p>
    <w:p w:rsidR="006F1B16" w:rsidRPr="006F1B16" w:rsidRDefault="006F1B16" w:rsidP="006F1B16">
      <w:pPr>
        <w:tabs>
          <w:tab w:val="left" w:pos="2594"/>
        </w:tabs>
        <w:spacing w:line="251" w:lineRule="exact"/>
        <w:rPr>
          <w:sz w:val="24"/>
        </w:rPr>
      </w:pPr>
      <w:r>
        <w:rPr>
          <w:sz w:val="24"/>
        </w:rPr>
        <w:t xml:space="preserve">                            2.2.1.2</w:t>
      </w:r>
      <w:r w:rsidR="00056B79" w:rsidRPr="006F1B16">
        <w:rPr>
          <w:sz w:val="24"/>
        </w:rPr>
        <w:t>Литературное</w:t>
      </w:r>
      <w:r w:rsidRPr="006F1B16">
        <w:rPr>
          <w:sz w:val="24"/>
        </w:rPr>
        <w:t xml:space="preserve"> </w:t>
      </w:r>
      <w:r w:rsidR="00056B79">
        <w:t>чтение .......................................................................................</w:t>
      </w:r>
    </w:p>
    <w:p w:rsidR="001F3758" w:rsidRPr="006F1B16" w:rsidRDefault="006F1B16" w:rsidP="006F1B16">
      <w:pPr>
        <w:tabs>
          <w:tab w:val="left" w:pos="2594"/>
        </w:tabs>
        <w:spacing w:line="251" w:lineRule="exact"/>
        <w:rPr>
          <w:sz w:val="24"/>
        </w:rPr>
      </w:pPr>
      <w:r>
        <w:rPr>
          <w:sz w:val="24"/>
        </w:rPr>
        <w:t xml:space="preserve">                            2.2.1.3</w:t>
      </w:r>
      <w:r w:rsidR="00056B79" w:rsidRPr="006F1B16">
        <w:rPr>
          <w:sz w:val="24"/>
        </w:rPr>
        <w:t>Родной</w:t>
      </w:r>
      <w:r w:rsidRPr="006F1B16">
        <w:rPr>
          <w:sz w:val="24"/>
        </w:rPr>
        <w:t xml:space="preserve"> </w:t>
      </w:r>
      <w:r w:rsidR="00056B79">
        <w:t>язык</w:t>
      </w:r>
      <w:r w:rsidR="00056B79" w:rsidRPr="006F1B16">
        <w:rPr>
          <w:spacing w:val="-2"/>
        </w:rPr>
        <w:t xml:space="preserve"> </w:t>
      </w:r>
      <w:r w:rsidR="00056B79">
        <w:t>.........................................................................................................</w:t>
      </w:r>
    </w:p>
    <w:p w:rsidR="001F3758" w:rsidRPr="006F1B16" w:rsidRDefault="006F1B16" w:rsidP="006F1B16">
      <w:pPr>
        <w:tabs>
          <w:tab w:val="left" w:pos="2594"/>
        </w:tabs>
        <w:spacing w:before="9" w:line="218" w:lineRule="auto"/>
        <w:ind w:right="3508"/>
        <w:rPr>
          <w:sz w:val="24"/>
        </w:rPr>
      </w:pPr>
      <w:r>
        <w:rPr>
          <w:sz w:val="24"/>
        </w:rPr>
        <w:t xml:space="preserve">                            2.2.1.4</w:t>
      </w:r>
      <w:r w:rsidR="00056B79" w:rsidRPr="006F1B16">
        <w:rPr>
          <w:sz w:val="24"/>
        </w:rPr>
        <w:t>Литературное чтение на родно</w:t>
      </w:r>
      <w:r>
        <w:rPr>
          <w:sz w:val="24"/>
        </w:rPr>
        <w:t>м языке</w:t>
      </w:r>
    </w:p>
    <w:p w:rsidR="001F3758" w:rsidRDefault="00056B79" w:rsidP="006F1B16">
      <w:pPr>
        <w:pStyle w:val="a3"/>
        <w:spacing w:line="246" w:lineRule="exact"/>
        <w:jc w:val="left"/>
      </w:pPr>
      <w:r>
        <w:t>2.2.1.5.</w:t>
      </w:r>
      <w:r>
        <w:rPr>
          <w:spacing w:val="-5"/>
        </w:rPr>
        <w:t xml:space="preserve"> </w:t>
      </w:r>
      <w:r>
        <w:t>Иностранный</w:t>
      </w:r>
      <w:r>
        <w:rPr>
          <w:spacing w:val="-4"/>
        </w:rPr>
        <w:t xml:space="preserve"> </w:t>
      </w:r>
      <w:r>
        <w:t>язык(английский)................................................................</w:t>
      </w:r>
    </w:p>
    <w:p w:rsidR="001F3758" w:rsidRDefault="006F1B16" w:rsidP="006F1B16">
      <w:pPr>
        <w:pStyle w:val="a3"/>
        <w:spacing w:line="252" w:lineRule="exact"/>
        <w:jc w:val="left"/>
      </w:pPr>
      <w:r>
        <w:t xml:space="preserve">2.2.1.6 </w:t>
      </w:r>
      <w:r w:rsidR="00056B79">
        <w:t>Математика</w:t>
      </w:r>
      <w:r w:rsidR="00056B79">
        <w:rPr>
          <w:spacing w:val="-1"/>
        </w:rPr>
        <w:t xml:space="preserve"> </w:t>
      </w:r>
      <w:r w:rsidR="00056B79">
        <w:t>.........................................................................</w:t>
      </w:r>
      <w:r>
        <w:t>..........................</w:t>
      </w:r>
    </w:p>
    <w:p w:rsidR="001F3758" w:rsidRDefault="006F1B16" w:rsidP="006F1B16">
      <w:pPr>
        <w:pStyle w:val="a5"/>
        <w:tabs>
          <w:tab w:val="left" w:pos="2594"/>
        </w:tabs>
        <w:spacing w:before="8" w:line="218" w:lineRule="auto"/>
        <w:ind w:right="2016"/>
        <w:rPr>
          <w:sz w:val="24"/>
        </w:rPr>
      </w:pPr>
      <w:r>
        <w:rPr>
          <w:sz w:val="24"/>
        </w:rPr>
        <w:t xml:space="preserve">2.2.1.7 </w:t>
      </w:r>
      <w:r w:rsidR="00056B79">
        <w:rPr>
          <w:sz w:val="24"/>
        </w:rPr>
        <w:t>Окружающий</w:t>
      </w:r>
      <w:r>
        <w:rPr>
          <w:sz w:val="24"/>
        </w:rPr>
        <w:t xml:space="preserve"> </w:t>
      </w:r>
      <w:r w:rsidR="00056B79">
        <w:rPr>
          <w:sz w:val="24"/>
        </w:rPr>
        <w:t>мир..............................</w:t>
      </w:r>
      <w:r>
        <w:rPr>
          <w:sz w:val="24"/>
        </w:rPr>
        <w:t>.............................</w:t>
      </w:r>
    </w:p>
    <w:p w:rsidR="001F3758" w:rsidRPr="006F1B16" w:rsidRDefault="006F1B16" w:rsidP="006F1B16">
      <w:pPr>
        <w:tabs>
          <w:tab w:val="left" w:pos="2594"/>
        </w:tabs>
        <w:spacing w:before="8"/>
        <w:rPr>
          <w:sz w:val="24"/>
        </w:rPr>
      </w:pPr>
      <w:r>
        <w:rPr>
          <w:sz w:val="24"/>
        </w:rPr>
        <w:t xml:space="preserve">                            2.2.1.8 </w:t>
      </w:r>
      <w:r w:rsidR="00056B79" w:rsidRPr="006F1B16">
        <w:rPr>
          <w:sz w:val="24"/>
        </w:rPr>
        <w:t>Основы</w:t>
      </w:r>
      <w:r w:rsidR="00056B79" w:rsidRPr="006F1B16">
        <w:rPr>
          <w:spacing w:val="-3"/>
          <w:sz w:val="24"/>
        </w:rPr>
        <w:t xml:space="preserve"> </w:t>
      </w:r>
      <w:r w:rsidR="00056B79" w:rsidRPr="006F1B16">
        <w:rPr>
          <w:sz w:val="24"/>
        </w:rPr>
        <w:t>религиозных культур</w:t>
      </w:r>
      <w:r w:rsidR="00056B79" w:rsidRPr="006F1B16">
        <w:rPr>
          <w:spacing w:val="-3"/>
          <w:sz w:val="24"/>
        </w:rPr>
        <w:t xml:space="preserve"> </w:t>
      </w:r>
      <w:r w:rsidR="00056B79" w:rsidRPr="006F1B16">
        <w:rPr>
          <w:sz w:val="24"/>
        </w:rPr>
        <w:t>и</w:t>
      </w:r>
      <w:r w:rsidR="00056B79" w:rsidRPr="006F1B16">
        <w:rPr>
          <w:spacing w:val="-3"/>
          <w:sz w:val="24"/>
        </w:rPr>
        <w:t xml:space="preserve"> </w:t>
      </w:r>
      <w:r w:rsidR="00056B79" w:rsidRPr="006F1B16">
        <w:rPr>
          <w:sz w:val="24"/>
        </w:rPr>
        <w:t>светской этики</w:t>
      </w:r>
      <w:r w:rsidR="00056B79" w:rsidRPr="006F1B16">
        <w:rPr>
          <w:spacing w:val="-4"/>
          <w:sz w:val="24"/>
        </w:rPr>
        <w:t xml:space="preserve"> </w:t>
      </w:r>
      <w:r w:rsidR="00056B79" w:rsidRPr="006F1B16">
        <w:rPr>
          <w:sz w:val="24"/>
        </w:rPr>
        <w:t>....................</w:t>
      </w:r>
      <w:r>
        <w:rPr>
          <w:sz w:val="24"/>
        </w:rPr>
        <w:t>..................</w:t>
      </w:r>
    </w:p>
    <w:p w:rsidR="001F3758" w:rsidRDefault="006F1B16" w:rsidP="006F1B16">
      <w:pPr>
        <w:pStyle w:val="a3"/>
        <w:tabs>
          <w:tab w:val="left" w:pos="6751"/>
        </w:tabs>
        <w:spacing w:line="264" w:lineRule="exact"/>
        <w:jc w:val="left"/>
      </w:pPr>
      <w:r>
        <w:t xml:space="preserve">2.2.1.9 </w:t>
      </w:r>
      <w:r w:rsidR="00056B79">
        <w:t>Изобразительное</w:t>
      </w:r>
      <w:r w:rsidR="00056B79">
        <w:rPr>
          <w:spacing w:val="-1"/>
        </w:rPr>
        <w:t xml:space="preserve"> </w:t>
      </w:r>
      <w:r>
        <w:t>искусство</w:t>
      </w:r>
      <w:r w:rsidR="00056B79">
        <w:t>.....................................</w:t>
      </w:r>
      <w:r>
        <w:t>....................................</w:t>
      </w:r>
    </w:p>
    <w:p w:rsidR="001F3758" w:rsidRDefault="006F1B16" w:rsidP="006F1B16">
      <w:pPr>
        <w:pStyle w:val="a3"/>
        <w:spacing w:line="251" w:lineRule="exact"/>
        <w:jc w:val="left"/>
      </w:pPr>
      <w:r>
        <w:rPr>
          <w:spacing w:val="-1"/>
        </w:rPr>
        <w:t xml:space="preserve">2.2.1.10 </w:t>
      </w:r>
      <w:r w:rsidR="00056B79">
        <w:rPr>
          <w:spacing w:val="-1"/>
        </w:rPr>
        <w:t>Музыка...........................................................................................................</w:t>
      </w:r>
    </w:p>
    <w:p w:rsidR="001F3758" w:rsidRDefault="006F1B16" w:rsidP="006F1B16">
      <w:pPr>
        <w:pStyle w:val="a3"/>
        <w:spacing w:before="9" w:line="218" w:lineRule="auto"/>
        <w:ind w:right="158"/>
        <w:jc w:val="left"/>
      </w:pPr>
      <w:r>
        <w:t xml:space="preserve">2.2.1.11 </w:t>
      </w:r>
      <w:r w:rsidR="00056B79">
        <w:rPr>
          <w:spacing w:val="-1"/>
        </w:rPr>
        <w:t>Технология......................................................................................................</w:t>
      </w:r>
    </w:p>
    <w:p w:rsidR="001F3758" w:rsidRDefault="006F1B16" w:rsidP="006F1B16">
      <w:pPr>
        <w:pStyle w:val="a3"/>
        <w:spacing w:line="246" w:lineRule="exact"/>
        <w:jc w:val="left"/>
      </w:pPr>
      <w:r>
        <w:t xml:space="preserve">2.2.1.12 </w:t>
      </w:r>
      <w:r w:rsidR="00056B79">
        <w:t>Физическая</w:t>
      </w:r>
      <w:r>
        <w:t xml:space="preserve"> </w:t>
      </w:r>
      <w:r w:rsidR="00056B79">
        <w:t>культура</w:t>
      </w:r>
      <w:r w:rsidR="00056B79">
        <w:rPr>
          <w:spacing w:val="-2"/>
        </w:rPr>
        <w:t xml:space="preserve"> </w:t>
      </w:r>
      <w:r w:rsidR="00056B79">
        <w:t>.......................................................</w:t>
      </w:r>
      <w:r>
        <w:t>................</w:t>
      </w:r>
    </w:p>
    <w:p w:rsidR="001F3758" w:rsidRDefault="00056B79" w:rsidP="006F1B16">
      <w:pPr>
        <w:pStyle w:val="a3"/>
        <w:spacing w:line="273" w:lineRule="exact"/>
        <w:jc w:val="left"/>
      </w:pPr>
      <w:r>
        <w:t>2.2.2.</w:t>
      </w:r>
      <w:r>
        <w:rPr>
          <w:spacing w:val="-3"/>
        </w:rPr>
        <w:t xml:space="preserve"> </w:t>
      </w:r>
      <w:r>
        <w:t>Рабочие</w:t>
      </w:r>
      <w:r>
        <w:rPr>
          <w:spacing w:val="-1"/>
        </w:rPr>
        <w:t xml:space="preserve"> </w:t>
      </w:r>
      <w:r>
        <w:t>программы</w:t>
      </w:r>
      <w:r>
        <w:rPr>
          <w:spacing w:val="-2"/>
        </w:rPr>
        <w:t xml:space="preserve"> </w:t>
      </w:r>
      <w:r>
        <w:t>курсов</w:t>
      </w:r>
      <w:r>
        <w:rPr>
          <w:spacing w:val="-2"/>
        </w:rPr>
        <w:t xml:space="preserve"> </w:t>
      </w:r>
      <w:r>
        <w:t>.........................................................................</w:t>
      </w:r>
    </w:p>
    <w:p w:rsidR="001F3758" w:rsidRDefault="00056B79" w:rsidP="006F1B16">
      <w:pPr>
        <w:pStyle w:val="a3"/>
        <w:spacing w:before="4"/>
        <w:jc w:val="left"/>
      </w:pPr>
      <w:r>
        <w:t>2.2.3.Рабочие</w:t>
      </w:r>
      <w:r>
        <w:rPr>
          <w:spacing w:val="-4"/>
        </w:rPr>
        <w:t xml:space="preserve"> </w:t>
      </w:r>
      <w:r>
        <w:t>программы</w:t>
      </w:r>
      <w:r>
        <w:rPr>
          <w:spacing w:val="-5"/>
        </w:rPr>
        <w:t xml:space="preserve"> </w:t>
      </w:r>
      <w:r>
        <w:t>курсов</w:t>
      </w:r>
      <w:r>
        <w:rPr>
          <w:spacing w:val="-4"/>
        </w:rPr>
        <w:t xml:space="preserve"> </w:t>
      </w:r>
      <w:r>
        <w:t>внеурочной</w:t>
      </w:r>
      <w:r>
        <w:rPr>
          <w:spacing w:val="-4"/>
        </w:rPr>
        <w:t xml:space="preserve"> </w:t>
      </w:r>
      <w:r>
        <w:t>деятельности............................</w:t>
      </w:r>
    </w:p>
    <w:p w:rsidR="001F3758" w:rsidRPr="006F1B16" w:rsidRDefault="006F1B16">
      <w:pPr>
        <w:pStyle w:val="a3"/>
        <w:ind w:left="1614"/>
        <w:jc w:val="left"/>
        <w:rPr>
          <w:b/>
        </w:rPr>
      </w:pPr>
      <w:r w:rsidRPr="006F1B16">
        <w:rPr>
          <w:b/>
        </w:rPr>
        <w:t>2.3.</w:t>
      </w:r>
      <w:r w:rsidR="00056B79" w:rsidRPr="006F1B16">
        <w:rPr>
          <w:b/>
        </w:rPr>
        <w:t>Программа</w:t>
      </w:r>
      <w:r w:rsidR="00056B79" w:rsidRPr="006F1B16">
        <w:rPr>
          <w:b/>
          <w:spacing w:val="55"/>
        </w:rPr>
        <w:t xml:space="preserve"> </w:t>
      </w:r>
      <w:r w:rsidR="00056B79" w:rsidRPr="006F1B16">
        <w:rPr>
          <w:b/>
        </w:rPr>
        <w:t>воспитания</w:t>
      </w:r>
      <w:r w:rsidR="00056B79" w:rsidRPr="006F1B16">
        <w:rPr>
          <w:b/>
          <w:spacing w:val="-1"/>
        </w:rPr>
        <w:t xml:space="preserve"> </w:t>
      </w:r>
      <w:r w:rsidR="00056B79" w:rsidRPr="006F1B16">
        <w:rPr>
          <w:b/>
        </w:rPr>
        <w:t>.................................................................</w:t>
      </w:r>
    </w:p>
    <w:p w:rsidR="001F3758" w:rsidRDefault="006F1B16">
      <w:pPr>
        <w:pStyle w:val="a3"/>
        <w:ind w:left="1614" w:right="158"/>
        <w:jc w:val="left"/>
      </w:pPr>
      <w:r w:rsidRPr="006F1B16">
        <w:rPr>
          <w:b/>
        </w:rPr>
        <w:t>2.4.</w:t>
      </w:r>
      <w:r w:rsidR="00056B79" w:rsidRPr="006F1B16">
        <w:rPr>
          <w:b/>
        </w:rPr>
        <w:t>Программа формирования экологической культуры, здорового и безопасного</w:t>
      </w:r>
      <w:r w:rsidR="00056B79" w:rsidRPr="006F1B16">
        <w:rPr>
          <w:b/>
          <w:spacing w:val="1"/>
        </w:rPr>
        <w:t xml:space="preserve"> </w:t>
      </w:r>
      <w:r w:rsidR="00056B79" w:rsidRPr="006F1B16">
        <w:rPr>
          <w:b/>
        </w:rPr>
        <w:t>образ</w:t>
      </w:r>
      <w:r>
        <w:rPr>
          <w:b/>
        </w:rPr>
        <w:t xml:space="preserve">а </w:t>
      </w:r>
      <w:r w:rsidR="00056B79" w:rsidRPr="006F1B16">
        <w:rPr>
          <w:b/>
        </w:rPr>
        <w:t>жизни................................................</w:t>
      </w:r>
      <w:r w:rsidRPr="006F1B16">
        <w:rPr>
          <w:b/>
        </w:rPr>
        <w:t>...........................</w:t>
      </w:r>
    </w:p>
    <w:p w:rsidR="001F3758" w:rsidRPr="006F1B16" w:rsidRDefault="006F1B16" w:rsidP="006F1B16">
      <w:pPr>
        <w:pStyle w:val="a3"/>
        <w:spacing w:line="211" w:lineRule="auto"/>
        <w:ind w:left="0" w:right="158"/>
        <w:jc w:val="left"/>
        <w:rPr>
          <w:b/>
        </w:rPr>
      </w:pPr>
      <w:r>
        <w:rPr>
          <w:b/>
        </w:rPr>
        <w:t xml:space="preserve">                           </w:t>
      </w:r>
      <w:r w:rsidR="00056B79" w:rsidRPr="006F1B16">
        <w:rPr>
          <w:b/>
        </w:rPr>
        <w:t>2.5.</w:t>
      </w:r>
      <w:r w:rsidR="00056B79" w:rsidRPr="006F1B16">
        <w:rPr>
          <w:b/>
          <w:spacing w:val="-1"/>
        </w:rPr>
        <w:t xml:space="preserve"> </w:t>
      </w:r>
      <w:r w:rsidR="00056B79" w:rsidRPr="006F1B16">
        <w:rPr>
          <w:b/>
        </w:rPr>
        <w:t>Программа</w:t>
      </w:r>
      <w:r w:rsidR="00056B79" w:rsidRPr="006F1B16">
        <w:rPr>
          <w:b/>
          <w:spacing w:val="1"/>
        </w:rPr>
        <w:t xml:space="preserve"> </w:t>
      </w:r>
      <w:r w:rsidR="00056B79" w:rsidRPr="006F1B16">
        <w:rPr>
          <w:b/>
        </w:rPr>
        <w:t>коррекционной</w:t>
      </w:r>
      <w:r>
        <w:rPr>
          <w:b/>
          <w:spacing w:val="1"/>
        </w:rPr>
        <w:t xml:space="preserve"> </w:t>
      </w:r>
      <w:r w:rsidR="00056B79" w:rsidRPr="006F1B16">
        <w:rPr>
          <w:b/>
          <w:spacing w:val="-1"/>
        </w:rPr>
        <w:t>работы......................................................</w:t>
      </w:r>
    </w:p>
    <w:p w:rsidR="001F3758" w:rsidRDefault="00056B79">
      <w:pPr>
        <w:spacing w:line="253" w:lineRule="exact"/>
        <w:ind w:left="293"/>
        <w:rPr>
          <w:sz w:val="24"/>
        </w:rPr>
      </w:pPr>
      <w:r>
        <w:br w:type="column"/>
      </w:r>
      <w:r>
        <w:rPr>
          <w:sz w:val="24"/>
        </w:rPr>
        <w:lastRenderedPageBreak/>
        <w:t>54</w:t>
      </w:r>
    </w:p>
    <w:p w:rsidR="001F3758" w:rsidRDefault="00056B79">
      <w:pPr>
        <w:pStyle w:val="a3"/>
        <w:spacing w:line="251" w:lineRule="exact"/>
        <w:ind w:left="293"/>
        <w:jc w:val="left"/>
      </w:pPr>
      <w:r>
        <w:t>60</w:t>
      </w:r>
    </w:p>
    <w:p w:rsidR="001F3758" w:rsidRDefault="00056B79">
      <w:pPr>
        <w:pStyle w:val="a3"/>
        <w:spacing w:line="253" w:lineRule="exact"/>
        <w:ind w:left="293"/>
        <w:jc w:val="left"/>
      </w:pPr>
      <w:r>
        <w:t>67</w:t>
      </w:r>
    </w:p>
    <w:p w:rsidR="001F3758" w:rsidRDefault="00056B79">
      <w:pPr>
        <w:pStyle w:val="a3"/>
        <w:spacing w:line="253" w:lineRule="exact"/>
        <w:ind w:left="293"/>
        <w:jc w:val="left"/>
      </w:pPr>
      <w:r>
        <w:t>68</w:t>
      </w:r>
    </w:p>
    <w:p w:rsidR="001F3758" w:rsidRDefault="00056B79">
      <w:pPr>
        <w:pStyle w:val="a3"/>
        <w:spacing w:line="252" w:lineRule="exact"/>
        <w:ind w:left="293"/>
        <w:jc w:val="left"/>
      </w:pPr>
      <w:r>
        <w:t>75</w:t>
      </w:r>
    </w:p>
    <w:p w:rsidR="001F3758" w:rsidRDefault="00056B79">
      <w:pPr>
        <w:pStyle w:val="a3"/>
        <w:spacing w:line="252" w:lineRule="exact"/>
        <w:ind w:left="293"/>
        <w:jc w:val="left"/>
      </w:pPr>
      <w:r>
        <w:t>81</w:t>
      </w:r>
    </w:p>
    <w:p w:rsidR="001F3758" w:rsidRDefault="00056B79">
      <w:pPr>
        <w:pStyle w:val="a3"/>
        <w:spacing w:line="253" w:lineRule="exact"/>
        <w:ind w:left="293"/>
        <w:jc w:val="left"/>
      </w:pPr>
      <w:r>
        <w:t>85</w:t>
      </w:r>
    </w:p>
    <w:p w:rsidR="001F3758" w:rsidRDefault="00056B79">
      <w:pPr>
        <w:pStyle w:val="a3"/>
        <w:spacing w:line="253" w:lineRule="exact"/>
        <w:ind w:left="293"/>
        <w:jc w:val="left"/>
      </w:pPr>
      <w:r>
        <w:t>90</w:t>
      </w:r>
    </w:p>
    <w:p w:rsidR="001F3758" w:rsidRDefault="00056B79">
      <w:pPr>
        <w:pStyle w:val="a3"/>
        <w:spacing w:line="252" w:lineRule="exact"/>
        <w:ind w:left="293"/>
        <w:jc w:val="left"/>
      </w:pPr>
      <w:r>
        <w:t>97</w:t>
      </w:r>
    </w:p>
    <w:p w:rsidR="001F3758" w:rsidRDefault="00056B79">
      <w:pPr>
        <w:pStyle w:val="a3"/>
        <w:spacing w:line="253" w:lineRule="exact"/>
        <w:ind w:left="293"/>
        <w:jc w:val="left"/>
      </w:pPr>
      <w:r>
        <w:t>102</w:t>
      </w:r>
    </w:p>
    <w:p w:rsidR="001F3758" w:rsidRDefault="00056B79">
      <w:pPr>
        <w:pStyle w:val="a3"/>
        <w:spacing w:line="253" w:lineRule="exact"/>
        <w:ind w:left="293"/>
        <w:jc w:val="left"/>
      </w:pPr>
      <w:r>
        <w:t>106</w:t>
      </w:r>
    </w:p>
    <w:p w:rsidR="001F3758" w:rsidRDefault="00056B79">
      <w:pPr>
        <w:pStyle w:val="a3"/>
        <w:spacing w:line="253" w:lineRule="exact"/>
        <w:ind w:left="293"/>
        <w:jc w:val="left"/>
      </w:pPr>
      <w:r>
        <w:t>120</w:t>
      </w:r>
    </w:p>
    <w:p w:rsidR="001F3758" w:rsidRDefault="00056B79">
      <w:pPr>
        <w:pStyle w:val="a3"/>
        <w:spacing w:line="253" w:lineRule="exact"/>
        <w:ind w:left="293"/>
        <w:jc w:val="left"/>
      </w:pPr>
      <w:r>
        <w:t>124</w:t>
      </w:r>
    </w:p>
    <w:p w:rsidR="001F3758" w:rsidRDefault="00056B79">
      <w:pPr>
        <w:pStyle w:val="a3"/>
        <w:spacing w:line="264" w:lineRule="exact"/>
        <w:ind w:left="293"/>
        <w:jc w:val="left"/>
      </w:pPr>
      <w:r>
        <w:t>149</w:t>
      </w:r>
    </w:p>
    <w:p w:rsidR="001F3758" w:rsidRDefault="001F3758">
      <w:pPr>
        <w:pStyle w:val="a3"/>
        <w:ind w:left="0"/>
        <w:jc w:val="left"/>
      </w:pPr>
    </w:p>
    <w:p w:rsidR="001F3758" w:rsidRDefault="00056B79">
      <w:pPr>
        <w:pStyle w:val="a3"/>
        <w:ind w:left="293"/>
        <w:jc w:val="left"/>
      </w:pPr>
      <w:r>
        <w:t>209</w:t>
      </w:r>
    </w:p>
    <w:p w:rsidR="001F3758" w:rsidRDefault="001F3758">
      <w:pPr>
        <w:pStyle w:val="a3"/>
        <w:ind w:left="0"/>
        <w:jc w:val="left"/>
      </w:pPr>
    </w:p>
    <w:p w:rsidR="001F3758" w:rsidRDefault="00056B79">
      <w:pPr>
        <w:pStyle w:val="a3"/>
        <w:ind w:left="293"/>
        <w:jc w:val="left"/>
      </w:pPr>
      <w:r>
        <w:t>237</w:t>
      </w:r>
    </w:p>
    <w:p w:rsidR="001F3758" w:rsidRDefault="001F3758">
      <w:pPr>
        <w:pStyle w:val="a3"/>
        <w:ind w:left="0"/>
        <w:jc w:val="left"/>
        <w:rPr>
          <w:sz w:val="26"/>
        </w:rPr>
      </w:pPr>
    </w:p>
    <w:p w:rsidR="001F3758" w:rsidRDefault="001F3758">
      <w:pPr>
        <w:sectPr w:rsidR="001F3758">
          <w:type w:val="continuous"/>
          <w:pgSz w:w="11910" w:h="16840"/>
          <w:pgMar w:top="1180" w:right="0" w:bottom="280" w:left="20" w:header="720" w:footer="720" w:gutter="0"/>
          <w:cols w:num="2" w:space="720" w:equalWidth="0">
            <w:col w:w="9873" w:space="40"/>
            <w:col w:w="1977"/>
          </w:cols>
        </w:sectPr>
      </w:pPr>
    </w:p>
    <w:p w:rsidR="001F3758" w:rsidRDefault="006F1B16" w:rsidP="006F1B16">
      <w:pPr>
        <w:tabs>
          <w:tab w:val="right" w:pos="10565"/>
        </w:tabs>
        <w:spacing w:before="110"/>
        <w:rPr>
          <w:sz w:val="24"/>
        </w:rPr>
      </w:pPr>
      <w:r>
        <w:rPr>
          <w:b/>
          <w:sz w:val="24"/>
        </w:rPr>
        <w:lastRenderedPageBreak/>
        <w:t xml:space="preserve">                       </w:t>
      </w:r>
      <w:r w:rsidR="00056B79">
        <w:rPr>
          <w:b/>
          <w:sz w:val="24"/>
        </w:rPr>
        <w:t>Раздел 3.</w:t>
      </w:r>
      <w:r w:rsidR="00056B79">
        <w:rPr>
          <w:b/>
          <w:spacing w:val="-1"/>
          <w:sz w:val="24"/>
        </w:rPr>
        <w:t xml:space="preserve"> </w:t>
      </w:r>
      <w:r w:rsidR="00056B79">
        <w:rPr>
          <w:b/>
          <w:sz w:val="24"/>
        </w:rPr>
        <w:t>Организационный</w:t>
      </w:r>
      <w:r w:rsidR="00056B79">
        <w:rPr>
          <w:sz w:val="24"/>
        </w:rPr>
        <w:t>…………………………………….................</w:t>
      </w:r>
      <w:r w:rsidR="00056B79">
        <w:rPr>
          <w:sz w:val="24"/>
        </w:rPr>
        <w:tab/>
        <w:t>259</w:t>
      </w:r>
    </w:p>
    <w:p w:rsidR="001F3758" w:rsidRDefault="001F3758">
      <w:pPr>
        <w:rPr>
          <w:sz w:val="24"/>
        </w:rPr>
        <w:sectPr w:rsidR="001F3758">
          <w:type w:val="continuous"/>
          <w:pgSz w:w="11910" w:h="16840"/>
          <w:pgMar w:top="1180" w:right="0" w:bottom="280" w:left="20" w:header="720" w:footer="720" w:gutter="0"/>
          <w:cols w:space="720"/>
        </w:sectPr>
      </w:pPr>
    </w:p>
    <w:p w:rsidR="001F3758" w:rsidRPr="006F1B16" w:rsidRDefault="003F0452" w:rsidP="006F1B16">
      <w:pPr>
        <w:tabs>
          <w:tab w:val="left" w:pos="2234"/>
        </w:tabs>
        <w:spacing w:before="228"/>
        <w:rPr>
          <w:sz w:val="24"/>
        </w:rPr>
      </w:pPr>
      <w:r>
        <w:rPr>
          <w:sz w:val="24"/>
        </w:rPr>
        <w:lastRenderedPageBreak/>
        <w:t xml:space="preserve">                    </w:t>
      </w:r>
      <w:r w:rsidR="006F1B16" w:rsidRPr="006F1B16">
        <w:rPr>
          <w:sz w:val="24"/>
        </w:rPr>
        <w:t>3.1</w:t>
      </w:r>
      <w:r w:rsidR="00056B79" w:rsidRPr="006F1B16">
        <w:rPr>
          <w:sz w:val="24"/>
        </w:rPr>
        <w:t>Учебный</w:t>
      </w:r>
      <w:r w:rsidR="00056B79" w:rsidRPr="006F1B16">
        <w:rPr>
          <w:spacing w:val="1"/>
          <w:sz w:val="24"/>
        </w:rPr>
        <w:t xml:space="preserve"> </w:t>
      </w:r>
      <w:r w:rsidR="00056B79" w:rsidRPr="006F1B16">
        <w:rPr>
          <w:spacing w:val="-1"/>
          <w:sz w:val="24"/>
        </w:rPr>
        <w:t>план……………………………………………...........</w:t>
      </w:r>
      <w:r w:rsidR="006F1B16">
        <w:rPr>
          <w:spacing w:val="-1"/>
          <w:sz w:val="24"/>
        </w:rPr>
        <w:t>........</w:t>
      </w:r>
    </w:p>
    <w:p w:rsidR="001F3758" w:rsidRPr="006F1B16" w:rsidRDefault="003F0452" w:rsidP="006F1B16">
      <w:pPr>
        <w:tabs>
          <w:tab w:val="left" w:pos="2234"/>
        </w:tabs>
        <w:ind w:right="856"/>
        <w:rPr>
          <w:sz w:val="24"/>
        </w:rPr>
      </w:pPr>
      <w:r>
        <w:rPr>
          <w:sz w:val="24"/>
          <w:szCs w:val="24"/>
        </w:rPr>
        <w:t xml:space="preserve">                   </w:t>
      </w:r>
      <w:r w:rsidR="006F1B16">
        <w:rPr>
          <w:sz w:val="24"/>
          <w:szCs w:val="24"/>
        </w:rPr>
        <w:t xml:space="preserve"> </w:t>
      </w:r>
      <w:r w:rsidR="006F1B16" w:rsidRPr="006F1B16">
        <w:rPr>
          <w:sz w:val="24"/>
        </w:rPr>
        <w:t>3.2</w:t>
      </w:r>
      <w:r w:rsidR="00056B79" w:rsidRPr="006F1B16">
        <w:rPr>
          <w:sz w:val="24"/>
        </w:rPr>
        <w:t>План внеурочной</w:t>
      </w:r>
      <w:r w:rsidR="006F1B16">
        <w:rPr>
          <w:spacing w:val="1"/>
          <w:sz w:val="24"/>
        </w:rPr>
        <w:t xml:space="preserve"> </w:t>
      </w:r>
      <w:r w:rsidR="00056B79" w:rsidRPr="006F1B16">
        <w:rPr>
          <w:spacing w:val="-1"/>
          <w:sz w:val="24"/>
        </w:rPr>
        <w:t>деятельности.....................................</w:t>
      </w:r>
      <w:r w:rsidR="006F1B16">
        <w:rPr>
          <w:spacing w:val="-1"/>
          <w:sz w:val="24"/>
        </w:rPr>
        <w:t>.......</w:t>
      </w:r>
    </w:p>
    <w:p w:rsidR="001F3758" w:rsidRPr="006F1B16" w:rsidRDefault="003F0452" w:rsidP="006F1B16">
      <w:pPr>
        <w:tabs>
          <w:tab w:val="left" w:pos="2234"/>
        </w:tabs>
        <w:ind w:right="2216"/>
        <w:rPr>
          <w:sz w:val="24"/>
        </w:rPr>
      </w:pPr>
      <w:r>
        <w:rPr>
          <w:sz w:val="24"/>
          <w:szCs w:val="24"/>
        </w:rPr>
        <w:t xml:space="preserve">                    </w:t>
      </w:r>
      <w:r w:rsidR="006F1B16" w:rsidRPr="006F1B16">
        <w:rPr>
          <w:sz w:val="24"/>
        </w:rPr>
        <w:t>3.3</w:t>
      </w:r>
      <w:r w:rsidR="00056B79" w:rsidRPr="006F1B16">
        <w:rPr>
          <w:sz w:val="24"/>
        </w:rPr>
        <w:t>Годовой</w:t>
      </w:r>
      <w:r w:rsidR="00056B79" w:rsidRPr="006F1B16">
        <w:rPr>
          <w:spacing w:val="-2"/>
          <w:sz w:val="24"/>
        </w:rPr>
        <w:t xml:space="preserve"> </w:t>
      </w:r>
      <w:r w:rsidR="00056B79" w:rsidRPr="006F1B16">
        <w:rPr>
          <w:sz w:val="24"/>
        </w:rPr>
        <w:t>календарный</w:t>
      </w:r>
      <w:r w:rsidR="00056B79" w:rsidRPr="006F1B16">
        <w:rPr>
          <w:spacing w:val="2"/>
          <w:sz w:val="24"/>
        </w:rPr>
        <w:t xml:space="preserve"> </w:t>
      </w:r>
      <w:r w:rsidR="00056B79" w:rsidRPr="006F1B16">
        <w:rPr>
          <w:sz w:val="24"/>
        </w:rPr>
        <w:t>учебный</w:t>
      </w:r>
      <w:r w:rsidR="00056B79" w:rsidRPr="006F1B16">
        <w:rPr>
          <w:spacing w:val="1"/>
          <w:sz w:val="24"/>
        </w:rPr>
        <w:t xml:space="preserve"> </w:t>
      </w:r>
      <w:r w:rsidR="00056B79" w:rsidRPr="006F1B16">
        <w:rPr>
          <w:spacing w:val="-1"/>
          <w:sz w:val="24"/>
        </w:rPr>
        <w:t>график......</w:t>
      </w:r>
    </w:p>
    <w:p w:rsidR="003F0452" w:rsidRDefault="006F1B16" w:rsidP="003F0452">
      <w:pPr>
        <w:pStyle w:val="a3"/>
        <w:spacing w:before="60" w:line="264" w:lineRule="exact"/>
        <w:ind w:left="0"/>
        <w:jc w:val="left"/>
      </w:pPr>
      <w:r>
        <w:t xml:space="preserve">            </w:t>
      </w:r>
      <w:r w:rsidR="003F0452">
        <w:t xml:space="preserve">        3.4</w:t>
      </w:r>
      <w:r>
        <w:t xml:space="preserve"> Система</w:t>
      </w:r>
      <w:r>
        <w:rPr>
          <w:spacing w:val="-4"/>
        </w:rPr>
        <w:t xml:space="preserve"> </w:t>
      </w:r>
      <w:r>
        <w:t>условий</w:t>
      </w:r>
      <w:r>
        <w:rPr>
          <w:spacing w:val="-5"/>
        </w:rPr>
        <w:t xml:space="preserve"> </w:t>
      </w:r>
      <w:r>
        <w:t>реализации</w:t>
      </w:r>
      <w:r>
        <w:rPr>
          <w:spacing w:val="-1"/>
        </w:rPr>
        <w:t xml:space="preserve"> </w:t>
      </w:r>
      <w:r>
        <w:t>основной</w:t>
      </w:r>
      <w:r>
        <w:rPr>
          <w:spacing w:val="-5"/>
        </w:rPr>
        <w:t xml:space="preserve"> </w:t>
      </w:r>
      <w:r>
        <w:t>образовательной</w:t>
      </w:r>
      <w:r w:rsidR="003F0452">
        <w:rPr>
          <w:spacing w:val="-2"/>
        </w:rPr>
        <w:t xml:space="preserve"> программы</w:t>
      </w:r>
    </w:p>
    <w:p w:rsidR="006F1B16" w:rsidRDefault="003F0452" w:rsidP="003F0452">
      <w:pPr>
        <w:pStyle w:val="a3"/>
        <w:spacing w:before="60" w:line="264" w:lineRule="exact"/>
        <w:ind w:left="0"/>
        <w:jc w:val="left"/>
      </w:pPr>
      <w:r>
        <w:rPr>
          <w:spacing w:val="-2"/>
        </w:rPr>
        <w:t xml:space="preserve">         </w:t>
      </w:r>
      <w:r>
        <w:t xml:space="preserve">           3.4.1</w:t>
      </w:r>
      <w:r w:rsidR="006F1B16">
        <w:t>Кадровые</w:t>
      </w:r>
      <w:r w:rsidR="006F1B16">
        <w:rPr>
          <w:spacing w:val="-4"/>
        </w:rPr>
        <w:t xml:space="preserve"> </w:t>
      </w:r>
      <w:r w:rsidR="006F1B16">
        <w:t>условия</w:t>
      </w:r>
      <w:r w:rsidR="006F1B16">
        <w:rPr>
          <w:spacing w:val="-5"/>
        </w:rPr>
        <w:t xml:space="preserve"> </w:t>
      </w:r>
      <w:r w:rsidR="006F1B16">
        <w:t>реализации</w:t>
      </w:r>
      <w:r w:rsidR="006F1B16">
        <w:rPr>
          <w:spacing w:val="-4"/>
        </w:rPr>
        <w:t xml:space="preserve"> </w:t>
      </w:r>
      <w:r w:rsidR="006F1B16">
        <w:t>основной</w:t>
      </w:r>
      <w:r w:rsidR="006F1B16">
        <w:rPr>
          <w:spacing w:val="-3"/>
        </w:rPr>
        <w:t xml:space="preserve"> </w:t>
      </w:r>
      <w:r w:rsidR="006F1B16">
        <w:t>образовательной</w:t>
      </w:r>
      <w:r>
        <w:rPr>
          <w:spacing w:val="-4"/>
        </w:rPr>
        <w:t xml:space="preserve"> </w:t>
      </w:r>
    </w:p>
    <w:p w:rsidR="003F0452" w:rsidRDefault="003F0452" w:rsidP="006F1B16">
      <w:pPr>
        <w:pStyle w:val="a3"/>
        <w:ind w:left="1614" w:right="600"/>
        <w:jc w:val="left"/>
      </w:pPr>
      <w:r>
        <w:t>программы……………………………………………………</w:t>
      </w:r>
    </w:p>
    <w:p w:rsidR="00B844B0" w:rsidRDefault="003F0452" w:rsidP="00B844B0">
      <w:pPr>
        <w:pStyle w:val="a3"/>
        <w:ind w:left="0" w:right="600"/>
        <w:jc w:val="left"/>
      </w:pPr>
      <w:r>
        <w:t xml:space="preserve">                   3.4.2</w:t>
      </w:r>
      <w:r w:rsidR="006F1B16">
        <w:t>Психолого-педагогические условия реализации</w:t>
      </w:r>
      <w:r w:rsidR="006F1B16">
        <w:rPr>
          <w:spacing w:val="2"/>
        </w:rPr>
        <w:t xml:space="preserve"> </w:t>
      </w:r>
      <w:r w:rsidR="006F1B16">
        <w:t>основной</w:t>
      </w:r>
    </w:p>
    <w:p w:rsidR="006F1B16" w:rsidRDefault="00B844B0" w:rsidP="00B844B0">
      <w:pPr>
        <w:pStyle w:val="a3"/>
        <w:ind w:left="0" w:right="600"/>
        <w:jc w:val="left"/>
      </w:pPr>
      <w:r>
        <w:t xml:space="preserve">                           образовательной программы </w:t>
      </w:r>
      <w:r w:rsidR="006F1B16">
        <w:rPr>
          <w:spacing w:val="1"/>
        </w:rPr>
        <w:t xml:space="preserve"> </w:t>
      </w:r>
      <w:r>
        <w:rPr>
          <w:spacing w:val="1"/>
        </w:rPr>
        <w:t>……………………………</w:t>
      </w:r>
      <w:r w:rsidR="003F0452">
        <w:rPr>
          <w:spacing w:val="1"/>
        </w:rPr>
        <w:t xml:space="preserve">      </w:t>
      </w:r>
      <w:r w:rsidR="003F0452">
        <w:rPr>
          <w:spacing w:val="-1"/>
        </w:rPr>
        <w:t xml:space="preserve">                       </w:t>
      </w:r>
    </w:p>
    <w:p w:rsidR="006F1B16" w:rsidRDefault="00B844B0" w:rsidP="00B844B0">
      <w:pPr>
        <w:pStyle w:val="a3"/>
        <w:spacing w:line="264" w:lineRule="exact"/>
        <w:ind w:left="0"/>
        <w:jc w:val="left"/>
      </w:pPr>
      <w:r>
        <w:t xml:space="preserve">                   3.4.3</w:t>
      </w:r>
      <w:r w:rsidR="006F1B16">
        <w:t>Финансово-экономическое</w:t>
      </w:r>
      <w:r w:rsidR="006F1B16">
        <w:rPr>
          <w:spacing w:val="-6"/>
        </w:rPr>
        <w:t xml:space="preserve"> </w:t>
      </w:r>
      <w:r w:rsidR="006F1B16">
        <w:t>условия………………….....</w:t>
      </w:r>
    </w:p>
    <w:p w:rsidR="00B844B0" w:rsidRDefault="00B844B0" w:rsidP="00B844B0">
      <w:pPr>
        <w:pStyle w:val="a3"/>
        <w:spacing w:before="2"/>
        <w:ind w:left="0"/>
        <w:jc w:val="left"/>
      </w:pPr>
      <w:r>
        <w:t xml:space="preserve">                   3.4.4</w:t>
      </w:r>
      <w:r w:rsidR="006F1B16">
        <w:t xml:space="preserve">Материально-технические условия реализации основной </w:t>
      </w:r>
    </w:p>
    <w:p w:rsidR="006F1B16" w:rsidRDefault="00B844B0" w:rsidP="00B844B0">
      <w:pPr>
        <w:pStyle w:val="a3"/>
        <w:spacing w:before="2"/>
        <w:ind w:left="0"/>
        <w:jc w:val="left"/>
      </w:pPr>
      <w:r>
        <w:t xml:space="preserve">                            образовательной программы…………………………….  </w:t>
      </w:r>
    </w:p>
    <w:p w:rsidR="00B844B0" w:rsidRDefault="00B844B0" w:rsidP="00B844B0">
      <w:pPr>
        <w:pStyle w:val="a3"/>
        <w:ind w:left="0" w:right="1813"/>
        <w:jc w:val="left"/>
        <w:rPr>
          <w:spacing w:val="-7"/>
        </w:rPr>
      </w:pPr>
      <w:r>
        <w:t xml:space="preserve">                   3.4.5</w:t>
      </w:r>
      <w:r w:rsidR="006F1B16">
        <w:t>Информационно-</w:t>
      </w:r>
      <w:r w:rsidR="006F1B16">
        <w:rPr>
          <w:spacing w:val="-3"/>
        </w:rPr>
        <w:t xml:space="preserve"> </w:t>
      </w:r>
      <w:r w:rsidR="006F1B16">
        <w:t>методические</w:t>
      </w:r>
      <w:r w:rsidR="006F1B16">
        <w:rPr>
          <w:spacing w:val="-5"/>
        </w:rPr>
        <w:t xml:space="preserve"> </w:t>
      </w:r>
      <w:r w:rsidR="006F1B16">
        <w:t>условия</w:t>
      </w:r>
      <w:r>
        <w:rPr>
          <w:spacing w:val="-7"/>
        </w:rPr>
        <w:t xml:space="preserve">  </w:t>
      </w:r>
    </w:p>
    <w:p w:rsidR="006F1B16" w:rsidRDefault="00B844B0" w:rsidP="00B844B0">
      <w:pPr>
        <w:pStyle w:val="a3"/>
        <w:ind w:left="0" w:right="1813"/>
        <w:jc w:val="left"/>
        <w:rPr>
          <w:spacing w:val="-7"/>
        </w:rPr>
      </w:pPr>
      <w:r>
        <w:rPr>
          <w:spacing w:val="-7"/>
        </w:rPr>
        <w:t xml:space="preserve">                              реализации основной образовательной программы </w:t>
      </w:r>
    </w:p>
    <w:p w:rsidR="00B844B0" w:rsidRDefault="00B844B0" w:rsidP="00B844B0">
      <w:pPr>
        <w:pStyle w:val="a3"/>
        <w:ind w:left="0" w:right="1813"/>
        <w:jc w:val="left"/>
      </w:pPr>
      <w:r>
        <w:rPr>
          <w:spacing w:val="-7"/>
        </w:rPr>
        <w:t xml:space="preserve">                              НОО…………………………………………………</w:t>
      </w:r>
    </w:p>
    <w:p w:rsidR="00B844B0" w:rsidRDefault="00B844B0" w:rsidP="00B844B0">
      <w:pPr>
        <w:pStyle w:val="a3"/>
        <w:spacing w:line="252" w:lineRule="exact"/>
        <w:ind w:left="0"/>
        <w:jc w:val="left"/>
        <w:rPr>
          <w:spacing w:val="-2"/>
        </w:rPr>
      </w:pPr>
      <w:r>
        <w:t xml:space="preserve">                   3.4.6</w:t>
      </w:r>
      <w:r w:rsidR="006F1B16">
        <w:t>Механизмы</w:t>
      </w:r>
      <w:r w:rsidR="006F1B16">
        <w:rPr>
          <w:spacing w:val="-5"/>
        </w:rPr>
        <w:t xml:space="preserve"> </w:t>
      </w:r>
      <w:r w:rsidR="006F1B16">
        <w:t>достижения</w:t>
      </w:r>
      <w:r w:rsidR="006F1B16">
        <w:rPr>
          <w:spacing w:val="-4"/>
        </w:rPr>
        <w:t xml:space="preserve"> </w:t>
      </w:r>
      <w:r w:rsidR="006F1B16">
        <w:t>целевых</w:t>
      </w:r>
      <w:r w:rsidR="006F1B16">
        <w:rPr>
          <w:spacing w:val="-5"/>
        </w:rPr>
        <w:t xml:space="preserve"> </w:t>
      </w:r>
      <w:r w:rsidR="006F1B16">
        <w:t>ориентиров</w:t>
      </w:r>
      <w:r w:rsidR="006F1B16">
        <w:rPr>
          <w:spacing w:val="-3"/>
        </w:rPr>
        <w:t xml:space="preserve"> </w:t>
      </w:r>
      <w:r w:rsidR="006F1B16">
        <w:t>в</w:t>
      </w:r>
      <w:r w:rsidR="006F1B16">
        <w:rPr>
          <w:spacing w:val="-5"/>
        </w:rPr>
        <w:t xml:space="preserve"> </w:t>
      </w:r>
      <w:r w:rsidR="006F1B16">
        <w:t>системе</w:t>
      </w:r>
      <w:r w:rsidR="006F1B16">
        <w:rPr>
          <w:spacing w:val="-2"/>
        </w:rPr>
        <w:t xml:space="preserve"> </w:t>
      </w:r>
      <w:r>
        <w:rPr>
          <w:spacing w:val="-2"/>
        </w:rPr>
        <w:t xml:space="preserve">  </w:t>
      </w:r>
    </w:p>
    <w:p w:rsidR="006F1B16" w:rsidRDefault="00B844B0" w:rsidP="00B844B0">
      <w:pPr>
        <w:pStyle w:val="a3"/>
        <w:spacing w:line="252" w:lineRule="exact"/>
        <w:ind w:left="0"/>
        <w:jc w:val="left"/>
      </w:pPr>
      <w:r>
        <w:rPr>
          <w:spacing w:val="-2"/>
        </w:rPr>
        <w:t xml:space="preserve">                            </w:t>
      </w:r>
      <w:r w:rsidR="006F1B16">
        <w:t>ус</w:t>
      </w:r>
      <w:r>
        <w:t>ловий…………………………………………….</w:t>
      </w:r>
    </w:p>
    <w:p w:rsidR="006F1B16" w:rsidRDefault="006F1B16" w:rsidP="006F1B16">
      <w:pPr>
        <w:pStyle w:val="a3"/>
        <w:spacing w:line="264" w:lineRule="exact"/>
        <w:ind w:left="337"/>
        <w:jc w:val="left"/>
      </w:pPr>
      <w:r>
        <w:t xml:space="preserve">                    </w:t>
      </w:r>
    </w:p>
    <w:p w:rsidR="006F1B16" w:rsidRDefault="006F1B16" w:rsidP="006F1B16">
      <w:pPr>
        <w:pStyle w:val="a3"/>
        <w:spacing w:before="10"/>
        <w:ind w:left="0"/>
        <w:jc w:val="left"/>
        <w:rPr>
          <w:sz w:val="21"/>
        </w:rPr>
      </w:pPr>
    </w:p>
    <w:p w:rsidR="006F1B16" w:rsidRDefault="006F1B16" w:rsidP="006F1B16">
      <w:pPr>
        <w:pStyle w:val="a3"/>
        <w:spacing w:line="264" w:lineRule="exact"/>
        <w:ind w:left="337"/>
        <w:jc w:val="left"/>
      </w:pPr>
      <w:r>
        <w:t xml:space="preserve">                    </w:t>
      </w:r>
    </w:p>
    <w:p w:rsidR="006F1B16" w:rsidRDefault="003F0452" w:rsidP="006F1B16">
      <w:pPr>
        <w:pStyle w:val="a3"/>
        <w:spacing w:line="264" w:lineRule="exact"/>
        <w:ind w:left="337"/>
        <w:jc w:val="left"/>
      </w:pPr>
      <w:r>
        <w:t xml:space="preserve">                   </w:t>
      </w:r>
    </w:p>
    <w:p w:rsidR="006F1B16" w:rsidRDefault="006F1B16" w:rsidP="006F1B16">
      <w:pPr>
        <w:pStyle w:val="a3"/>
        <w:ind w:left="0"/>
        <w:jc w:val="left"/>
      </w:pPr>
    </w:p>
    <w:p w:rsidR="006F1B16" w:rsidRDefault="006F1B16" w:rsidP="006F1B16">
      <w:pPr>
        <w:pStyle w:val="a3"/>
        <w:spacing w:before="1"/>
        <w:ind w:left="0"/>
        <w:jc w:val="left"/>
        <w:rPr>
          <w:sz w:val="22"/>
        </w:rPr>
      </w:pPr>
    </w:p>
    <w:p w:rsidR="001F3758" w:rsidRDefault="001F3758" w:rsidP="00B033B5">
      <w:pPr>
        <w:pStyle w:val="a3"/>
        <w:ind w:left="0" w:right="1302"/>
        <w:sectPr w:rsidR="001F3758">
          <w:type w:val="continuous"/>
          <w:pgSz w:w="11910" w:h="16840"/>
          <w:pgMar w:top="1180" w:right="0" w:bottom="280" w:left="20" w:header="720" w:footer="720" w:gutter="0"/>
          <w:cols w:num="2" w:space="720" w:equalWidth="0">
            <w:col w:w="8596" w:space="40"/>
            <w:col w:w="3254"/>
          </w:cols>
        </w:sectPr>
      </w:pPr>
    </w:p>
    <w:p w:rsidR="00B033B5" w:rsidRDefault="00B033B5" w:rsidP="00B033B5">
      <w:pPr>
        <w:pStyle w:val="21"/>
        <w:spacing w:before="76"/>
        <w:ind w:left="0" w:right="5082"/>
        <w:rPr>
          <w:spacing w:val="-57"/>
        </w:rPr>
      </w:pPr>
      <w:r>
        <w:lastRenderedPageBreak/>
        <w:t xml:space="preserve">                                                                               </w:t>
      </w:r>
      <w:r w:rsidR="00056B79">
        <w:t>Общие</w:t>
      </w:r>
      <w:r w:rsidR="00056B79">
        <w:rPr>
          <w:spacing w:val="1"/>
        </w:rPr>
        <w:t xml:space="preserve"> </w:t>
      </w:r>
      <w:r w:rsidR="00056B79">
        <w:t>положения</w:t>
      </w:r>
      <w:r w:rsidR="00056B79">
        <w:rPr>
          <w:spacing w:val="-57"/>
        </w:rPr>
        <w:t xml:space="preserve"> </w:t>
      </w:r>
    </w:p>
    <w:p w:rsidR="001F3758" w:rsidRPr="00B033B5" w:rsidRDefault="00056B79" w:rsidP="00B033B5">
      <w:pPr>
        <w:pStyle w:val="21"/>
        <w:spacing w:before="76"/>
        <w:ind w:right="5082"/>
      </w:pPr>
      <w:r w:rsidRPr="00B033B5">
        <w:t>Раздел 1.</w:t>
      </w:r>
      <w:r w:rsidR="00B033B5" w:rsidRPr="00B033B5">
        <w:t xml:space="preserve">  </w:t>
      </w:r>
      <w:r w:rsidRPr="00B033B5">
        <w:t>Целевой</w:t>
      </w:r>
    </w:p>
    <w:p w:rsidR="001F3758" w:rsidRDefault="001739FA" w:rsidP="001739FA">
      <w:pPr>
        <w:pStyle w:val="21"/>
        <w:spacing w:before="90"/>
        <w:ind w:left="0"/>
      </w:pPr>
      <w:r>
        <w:rPr>
          <w:bCs w:val="0"/>
        </w:rPr>
        <w:t xml:space="preserve">                             </w:t>
      </w:r>
      <w:r>
        <w:t xml:space="preserve">        </w:t>
      </w:r>
      <w:r w:rsidR="00056B79">
        <w:t>Пояснительная</w:t>
      </w:r>
      <w:r w:rsidR="00056B79">
        <w:rPr>
          <w:spacing w:val="-5"/>
        </w:rPr>
        <w:t xml:space="preserve"> </w:t>
      </w:r>
      <w:r w:rsidR="00056B79">
        <w:t>записка</w:t>
      </w:r>
    </w:p>
    <w:p w:rsidR="001F3758" w:rsidRDefault="001F3758">
      <w:pPr>
        <w:pStyle w:val="a3"/>
        <w:spacing w:before="6"/>
        <w:ind w:left="0"/>
        <w:jc w:val="left"/>
        <w:rPr>
          <w:b/>
        </w:rPr>
      </w:pPr>
    </w:p>
    <w:p w:rsidR="001F3758" w:rsidRDefault="00056B79" w:rsidP="00606700">
      <w:pPr>
        <w:pStyle w:val="a3"/>
        <w:ind w:left="1843" w:right="1378" w:firstLine="391"/>
      </w:pPr>
      <w:r>
        <w:t>Программа начального общего образования</w:t>
      </w:r>
      <w:r>
        <w:rPr>
          <w:spacing w:val="1"/>
        </w:rPr>
        <w:t xml:space="preserve"> </w:t>
      </w:r>
      <w:r w:rsidR="00606700">
        <w:t>м</w:t>
      </w:r>
      <w:r>
        <w:t>униципального</w:t>
      </w:r>
      <w:r>
        <w:rPr>
          <w:spacing w:val="1"/>
        </w:rPr>
        <w:t xml:space="preserve"> </w:t>
      </w:r>
      <w:r>
        <w:t>бюджетного</w:t>
      </w:r>
      <w:r w:rsidR="00B033B5">
        <w:t xml:space="preserve"> </w:t>
      </w:r>
      <w:r>
        <w:t>общеобразовательного</w:t>
      </w:r>
      <w:r>
        <w:rPr>
          <w:spacing w:val="16"/>
        </w:rPr>
        <w:t xml:space="preserve"> </w:t>
      </w:r>
      <w:r>
        <w:t>учреждения</w:t>
      </w:r>
      <w:r>
        <w:rPr>
          <w:spacing w:val="37"/>
        </w:rPr>
        <w:t xml:space="preserve"> </w:t>
      </w:r>
      <w:r w:rsidR="00606700">
        <w:t>« Крындинская начальная школа – детский сад</w:t>
      </w:r>
      <w:r>
        <w:t>»</w:t>
      </w:r>
      <w:r>
        <w:rPr>
          <w:spacing w:val="1"/>
        </w:rPr>
        <w:t xml:space="preserve"> </w:t>
      </w:r>
      <w:r w:rsidR="00606700">
        <w:t xml:space="preserve">Агрызского </w:t>
      </w:r>
      <w:r w:rsidR="001739FA">
        <w:t xml:space="preserve"> муниципального </w:t>
      </w:r>
      <w:r>
        <w:rPr>
          <w:spacing w:val="1"/>
        </w:rPr>
        <w:t xml:space="preserve"> </w:t>
      </w:r>
      <w:r>
        <w:t>района</w:t>
      </w:r>
      <w:r>
        <w:rPr>
          <w:spacing w:val="1"/>
        </w:rPr>
        <w:t xml:space="preserve"> </w:t>
      </w:r>
      <w:r w:rsidR="00606700">
        <w:t>Республики Татарстан</w:t>
      </w:r>
      <w:r>
        <w:rPr>
          <w:spacing w:val="-57"/>
        </w:rPr>
        <w:t xml:space="preserve"> </w:t>
      </w:r>
      <w:r>
        <w:t>определяет</w:t>
      </w:r>
      <w:r>
        <w:rPr>
          <w:spacing w:val="1"/>
        </w:rPr>
        <w:t xml:space="preserve"> </w:t>
      </w:r>
      <w:r>
        <w:t>цель,</w:t>
      </w:r>
      <w:r>
        <w:rPr>
          <w:spacing w:val="1"/>
        </w:rPr>
        <w:t xml:space="preserve"> </w:t>
      </w:r>
      <w:r>
        <w:t>задачи,</w:t>
      </w:r>
      <w:r>
        <w:rPr>
          <w:spacing w:val="1"/>
        </w:rPr>
        <w:t xml:space="preserve"> </w:t>
      </w:r>
      <w:r>
        <w:t>планируемые</w:t>
      </w:r>
      <w:r>
        <w:rPr>
          <w:spacing w:val="1"/>
        </w:rPr>
        <w:t xml:space="preserve"> </w:t>
      </w:r>
      <w:r>
        <w:t>результаты,</w:t>
      </w:r>
      <w:r>
        <w:rPr>
          <w:spacing w:val="1"/>
        </w:rPr>
        <w:t xml:space="preserve"> </w:t>
      </w:r>
      <w:r>
        <w:t>содержание</w:t>
      </w:r>
      <w:r>
        <w:rPr>
          <w:spacing w:val="1"/>
        </w:rPr>
        <w:t xml:space="preserve"> </w:t>
      </w:r>
      <w:r>
        <w:t>и</w:t>
      </w:r>
      <w:r>
        <w:rPr>
          <w:spacing w:val="1"/>
        </w:rPr>
        <w:t xml:space="preserve"> </w:t>
      </w:r>
      <w:r>
        <w:t>организацию</w:t>
      </w:r>
      <w:r>
        <w:rPr>
          <w:spacing w:val="1"/>
        </w:rPr>
        <w:t xml:space="preserve"> </w:t>
      </w:r>
      <w:r>
        <w:t>образовательной деятельности при получении начального общего образования и</w:t>
      </w:r>
      <w:r>
        <w:rPr>
          <w:spacing w:val="1"/>
        </w:rPr>
        <w:t xml:space="preserve"> </w:t>
      </w:r>
      <w:r>
        <w:t>разработана на</w:t>
      </w:r>
      <w:r>
        <w:rPr>
          <w:spacing w:val="1"/>
        </w:rPr>
        <w:t xml:space="preserve"> </w:t>
      </w:r>
      <w:r>
        <w:t>основании следующих</w:t>
      </w:r>
      <w:r>
        <w:rPr>
          <w:spacing w:val="1"/>
        </w:rPr>
        <w:t xml:space="preserve"> </w:t>
      </w:r>
      <w:r>
        <w:t>документов:</w:t>
      </w:r>
    </w:p>
    <w:p w:rsidR="001F3758" w:rsidRPr="00606700" w:rsidRDefault="00056B79">
      <w:pPr>
        <w:pStyle w:val="a5"/>
        <w:numPr>
          <w:ilvl w:val="0"/>
          <w:numId w:val="259"/>
        </w:numPr>
        <w:tabs>
          <w:tab w:val="left" w:pos="1800"/>
        </w:tabs>
        <w:ind w:left="1800"/>
        <w:rPr>
          <w:color w:val="000000" w:themeColor="text1"/>
          <w:sz w:val="24"/>
        </w:rPr>
      </w:pPr>
      <w:r w:rsidRPr="00606700">
        <w:rPr>
          <w:color w:val="000000" w:themeColor="text1"/>
          <w:sz w:val="24"/>
        </w:rPr>
        <w:t>Конституция</w:t>
      </w:r>
      <w:r w:rsidRPr="00606700">
        <w:rPr>
          <w:color w:val="000000" w:themeColor="text1"/>
          <w:spacing w:val="-4"/>
          <w:sz w:val="24"/>
        </w:rPr>
        <w:t xml:space="preserve"> </w:t>
      </w:r>
      <w:r w:rsidRPr="00606700">
        <w:rPr>
          <w:color w:val="000000" w:themeColor="text1"/>
          <w:sz w:val="24"/>
        </w:rPr>
        <w:t>Российской</w:t>
      </w:r>
      <w:r w:rsidRPr="00606700">
        <w:rPr>
          <w:color w:val="000000" w:themeColor="text1"/>
          <w:spacing w:val="-6"/>
          <w:sz w:val="24"/>
        </w:rPr>
        <w:t xml:space="preserve"> </w:t>
      </w:r>
      <w:r w:rsidRPr="00606700">
        <w:rPr>
          <w:color w:val="000000" w:themeColor="text1"/>
          <w:sz w:val="24"/>
        </w:rPr>
        <w:t>Федерации;</w:t>
      </w:r>
    </w:p>
    <w:p w:rsidR="001F3758" w:rsidRPr="00606700" w:rsidRDefault="00056B79">
      <w:pPr>
        <w:pStyle w:val="a5"/>
        <w:numPr>
          <w:ilvl w:val="0"/>
          <w:numId w:val="259"/>
        </w:numPr>
        <w:tabs>
          <w:tab w:val="left" w:pos="1800"/>
        </w:tabs>
        <w:ind w:right="2412" w:hanging="120"/>
        <w:rPr>
          <w:color w:val="000000" w:themeColor="text1"/>
          <w:sz w:val="24"/>
        </w:rPr>
      </w:pPr>
      <w:r w:rsidRPr="00606700">
        <w:rPr>
          <w:color w:val="000000" w:themeColor="text1"/>
          <w:sz w:val="24"/>
        </w:rPr>
        <w:t>Федеральный закон от 29 декабря 2012 года № 273- ФЗ «Об образовании в</w:t>
      </w:r>
      <w:r w:rsidRPr="00606700">
        <w:rPr>
          <w:color w:val="000000" w:themeColor="text1"/>
          <w:spacing w:val="-58"/>
          <w:sz w:val="24"/>
        </w:rPr>
        <w:t xml:space="preserve"> </w:t>
      </w:r>
      <w:r w:rsidRPr="00606700">
        <w:rPr>
          <w:color w:val="000000" w:themeColor="text1"/>
          <w:sz w:val="24"/>
        </w:rPr>
        <w:t>Российской</w:t>
      </w:r>
      <w:r w:rsidRPr="00606700">
        <w:rPr>
          <w:color w:val="000000" w:themeColor="text1"/>
          <w:spacing w:val="2"/>
          <w:sz w:val="24"/>
        </w:rPr>
        <w:t xml:space="preserve"> </w:t>
      </w:r>
      <w:r w:rsidRPr="00606700">
        <w:rPr>
          <w:color w:val="000000" w:themeColor="text1"/>
          <w:sz w:val="24"/>
        </w:rPr>
        <w:t>Федерации»;</w:t>
      </w:r>
    </w:p>
    <w:p w:rsidR="001F3758" w:rsidRDefault="00056B79">
      <w:pPr>
        <w:pStyle w:val="a5"/>
        <w:numPr>
          <w:ilvl w:val="0"/>
          <w:numId w:val="259"/>
        </w:numPr>
        <w:tabs>
          <w:tab w:val="left" w:pos="1906"/>
        </w:tabs>
        <w:ind w:left="1656" w:right="1413" w:firstLine="0"/>
        <w:rPr>
          <w:sz w:val="24"/>
        </w:rPr>
      </w:pPr>
      <w:r>
        <w:rPr>
          <w:sz w:val="24"/>
        </w:rPr>
        <w:t>Федеральный</w:t>
      </w:r>
      <w:r>
        <w:rPr>
          <w:spacing w:val="1"/>
          <w:sz w:val="24"/>
        </w:rPr>
        <w:t xml:space="preserve"> </w:t>
      </w:r>
      <w:r>
        <w:rPr>
          <w:sz w:val="24"/>
        </w:rPr>
        <w:t>государственный</w:t>
      </w:r>
      <w:r>
        <w:rPr>
          <w:spacing w:val="1"/>
          <w:sz w:val="24"/>
        </w:rPr>
        <w:t xml:space="preserve"> </w:t>
      </w:r>
      <w:r>
        <w:rPr>
          <w:sz w:val="24"/>
        </w:rPr>
        <w:t>образовательный</w:t>
      </w:r>
      <w:r>
        <w:rPr>
          <w:spacing w:val="1"/>
          <w:sz w:val="24"/>
        </w:rPr>
        <w:t xml:space="preserve"> </w:t>
      </w:r>
      <w:r>
        <w:rPr>
          <w:sz w:val="24"/>
        </w:rPr>
        <w:t>стандарт</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утверждённый</w:t>
      </w:r>
      <w:r>
        <w:rPr>
          <w:spacing w:val="1"/>
          <w:sz w:val="24"/>
        </w:rPr>
        <w:t xml:space="preserve"> </w:t>
      </w: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31.05.2021</w:t>
      </w:r>
      <w:r>
        <w:rPr>
          <w:spacing w:val="1"/>
          <w:sz w:val="24"/>
        </w:rPr>
        <w:t xml:space="preserve"> </w:t>
      </w:r>
      <w:r>
        <w:rPr>
          <w:sz w:val="24"/>
        </w:rPr>
        <w:t>N</w:t>
      </w:r>
      <w:r>
        <w:rPr>
          <w:spacing w:val="1"/>
          <w:sz w:val="24"/>
        </w:rPr>
        <w:t xml:space="preserve"> </w:t>
      </w:r>
      <w:r>
        <w:rPr>
          <w:sz w:val="24"/>
        </w:rPr>
        <w:t>286,</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2"/>
          <w:sz w:val="24"/>
        </w:rPr>
        <w:t xml:space="preserve"> </w:t>
      </w:r>
      <w:r>
        <w:rPr>
          <w:sz w:val="24"/>
        </w:rPr>
        <w:t>образовательного</w:t>
      </w:r>
      <w:r>
        <w:rPr>
          <w:spacing w:val="1"/>
          <w:sz w:val="24"/>
        </w:rPr>
        <w:t xml:space="preserve"> </w:t>
      </w:r>
      <w:r>
        <w:rPr>
          <w:sz w:val="24"/>
        </w:rPr>
        <w:t>стандарта</w:t>
      </w:r>
      <w:r>
        <w:rPr>
          <w:spacing w:val="-2"/>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p w:rsidR="001F3758" w:rsidRDefault="00056B79">
      <w:pPr>
        <w:pStyle w:val="a5"/>
        <w:numPr>
          <w:ilvl w:val="0"/>
          <w:numId w:val="259"/>
        </w:numPr>
        <w:tabs>
          <w:tab w:val="left" w:pos="1856"/>
        </w:tabs>
        <w:spacing w:before="28"/>
        <w:ind w:left="1656" w:right="1681" w:firstLine="56"/>
        <w:jc w:val="left"/>
        <w:rPr>
          <w:sz w:val="24"/>
        </w:rPr>
      </w:pPr>
      <w:r>
        <w:rPr>
          <w:sz w:val="24"/>
        </w:rPr>
        <w:t>Приказ Минпросвещения России от 22.03.2021 № 115 «Об утверждении Порядка</w:t>
      </w:r>
      <w:r>
        <w:rPr>
          <w:spacing w:val="-57"/>
          <w:sz w:val="24"/>
        </w:rPr>
        <w:t xml:space="preserve"> </w:t>
      </w:r>
      <w:r>
        <w:rPr>
          <w:sz w:val="24"/>
        </w:rPr>
        <w:t>организации</w:t>
      </w:r>
      <w:r>
        <w:rPr>
          <w:spacing w:val="1"/>
          <w:sz w:val="24"/>
        </w:rPr>
        <w:t xml:space="preserve"> </w:t>
      </w:r>
      <w:r>
        <w:rPr>
          <w:sz w:val="24"/>
        </w:rPr>
        <w:t>и</w:t>
      </w:r>
      <w:r>
        <w:rPr>
          <w:spacing w:val="-2"/>
          <w:sz w:val="24"/>
        </w:rPr>
        <w:t xml:space="preserve"> </w:t>
      </w:r>
      <w:r>
        <w:rPr>
          <w:sz w:val="24"/>
        </w:rPr>
        <w:t>осуществления</w:t>
      </w:r>
      <w:r>
        <w:rPr>
          <w:spacing w:val="-1"/>
          <w:sz w:val="24"/>
        </w:rPr>
        <w:t xml:space="preserve"> </w:t>
      </w:r>
      <w:r>
        <w:rPr>
          <w:sz w:val="24"/>
        </w:rPr>
        <w:t>образовательной</w:t>
      </w:r>
      <w:r>
        <w:rPr>
          <w:spacing w:val="2"/>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 программам – образовательным программам начального</w:t>
      </w:r>
      <w:r>
        <w:rPr>
          <w:spacing w:val="1"/>
          <w:sz w:val="24"/>
        </w:rPr>
        <w:t xml:space="preserve"> </w:t>
      </w:r>
      <w:r>
        <w:rPr>
          <w:sz w:val="24"/>
        </w:rPr>
        <w:t>общего, основного общего,</w:t>
      </w:r>
      <w:r>
        <w:rPr>
          <w:spacing w:val="1"/>
          <w:sz w:val="24"/>
        </w:rPr>
        <w:t xml:space="preserve"> </w:t>
      </w:r>
      <w:r>
        <w:rPr>
          <w:sz w:val="24"/>
        </w:rPr>
        <w:t>среднего общего</w:t>
      </w:r>
      <w:r>
        <w:rPr>
          <w:spacing w:val="1"/>
          <w:sz w:val="24"/>
        </w:rPr>
        <w:t xml:space="preserve"> </w:t>
      </w:r>
      <w:r>
        <w:rPr>
          <w:sz w:val="24"/>
        </w:rPr>
        <w:t>образования»;</w:t>
      </w:r>
    </w:p>
    <w:p w:rsidR="001F3758" w:rsidRDefault="00056B79">
      <w:pPr>
        <w:pStyle w:val="a5"/>
        <w:numPr>
          <w:ilvl w:val="0"/>
          <w:numId w:val="259"/>
        </w:numPr>
        <w:tabs>
          <w:tab w:val="left" w:pos="1800"/>
        </w:tabs>
        <w:ind w:left="1656" w:right="1467" w:firstLine="0"/>
        <w:jc w:val="left"/>
        <w:rPr>
          <w:sz w:val="24"/>
        </w:rPr>
      </w:pPr>
      <w:r>
        <w:rPr>
          <w:sz w:val="24"/>
        </w:rPr>
        <w:t>Приказ Министерства просвещения Российской Федерации от 20.05.2020 № 254 «О</w:t>
      </w:r>
      <w:r>
        <w:rPr>
          <w:spacing w:val="-57"/>
          <w:sz w:val="24"/>
        </w:rPr>
        <w:t xml:space="preserve"> </w:t>
      </w:r>
      <w:r>
        <w:rPr>
          <w:sz w:val="24"/>
        </w:rPr>
        <w:t>федеральном перечне учебников, рекомендуемых к использованию при реализации</w:t>
      </w:r>
      <w:r>
        <w:rPr>
          <w:spacing w:val="1"/>
          <w:sz w:val="24"/>
        </w:rPr>
        <w:t xml:space="preserve"> </w:t>
      </w:r>
      <w:r>
        <w:rPr>
          <w:sz w:val="24"/>
        </w:rPr>
        <w:t>имеющих государственную аккредитацию образовательных программ начального</w:t>
      </w:r>
      <w:r>
        <w:rPr>
          <w:spacing w:val="1"/>
          <w:sz w:val="24"/>
        </w:rPr>
        <w:t xml:space="preserve"> </w:t>
      </w:r>
      <w:r>
        <w:rPr>
          <w:sz w:val="24"/>
        </w:rPr>
        <w:t>общего,</w:t>
      </w:r>
      <w:r>
        <w:rPr>
          <w:spacing w:val="-1"/>
          <w:sz w:val="24"/>
        </w:rPr>
        <w:t xml:space="preserve"> </w:t>
      </w:r>
      <w:r>
        <w:rPr>
          <w:sz w:val="24"/>
        </w:rPr>
        <w:t>основного общего, среднего</w:t>
      </w:r>
      <w:r>
        <w:rPr>
          <w:spacing w:val="-1"/>
          <w:sz w:val="24"/>
        </w:rPr>
        <w:t xml:space="preserve"> </w:t>
      </w:r>
      <w:r>
        <w:rPr>
          <w:sz w:val="24"/>
        </w:rPr>
        <w:t>общего образования</w:t>
      </w:r>
      <w:r>
        <w:rPr>
          <w:spacing w:val="2"/>
          <w:sz w:val="24"/>
        </w:rPr>
        <w:t xml:space="preserve"> </w:t>
      </w:r>
      <w:r>
        <w:rPr>
          <w:sz w:val="24"/>
        </w:rPr>
        <w:t>организациями,</w:t>
      </w:r>
      <w:r>
        <w:rPr>
          <w:spacing w:val="1"/>
          <w:sz w:val="24"/>
        </w:rPr>
        <w:t xml:space="preserve"> </w:t>
      </w:r>
      <w:r>
        <w:rPr>
          <w:sz w:val="24"/>
        </w:rPr>
        <w:t>осуществляющими образовательную деятельность» (в ред. приказа от 23.12.2020 №</w:t>
      </w:r>
      <w:r>
        <w:rPr>
          <w:spacing w:val="1"/>
          <w:sz w:val="24"/>
        </w:rPr>
        <w:t xml:space="preserve"> </w:t>
      </w:r>
      <w:r>
        <w:rPr>
          <w:sz w:val="24"/>
        </w:rPr>
        <w:t>766);</w:t>
      </w:r>
    </w:p>
    <w:p w:rsidR="001F3758" w:rsidRDefault="00056B79">
      <w:pPr>
        <w:pStyle w:val="a5"/>
        <w:numPr>
          <w:ilvl w:val="0"/>
          <w:numId w:val="259"/>
        </w:numPr>
        <w:tabs>
          <w:tab w:val="left" w:pos="1852"/>
        </w:tabs>
        <w:spacing w:before="26"/>
        <w:ind w:left="1656" w:right="1418" w:firstLine="0"/>
        <w:rPr>
          <w:sz w:val="24"/>
        </w:rPr>
      </w:pPr>
      <w:r>
        <w:rPr>
          <w:sz w:val="24"/>
        </w:rPr>
        <w:t>Письмо Минобрнауки РФ от 30 мая 2012 года № МД-583/19 «О методических</w:t>
      </w:r>
      <w:r>
        <w:rPr>
          <w:spacing w:val="1"/>
          <w:sz w:val="24"/>
        </w:rPr>
        <w:t xml:space="preserve"> </w:t>
      </w:r>
      <w:r>
        <w:rPr>
          <w:sz w:val="24"/>
        </w:rPr>
        <w:t>рекомендациях</w:t>
      </w:r>
      <w:r>
        <w:rPr>
          <w:spacing w:val="1"/>
          <w:sz w:val="24"/>
        </w:rPr>
        <w:t xml:space="preserve"> </w:t>
      </w:r>
      <w:r>
        <w:rPr>
          <w:sz w:val="24"/>
        </w:rPr>
        <w:t>«Медико-педагогический</w:t>
      </w:r>
      <w:r>
        <w:rPr>
          <w:spacing w:val="1"/>
          <w:sz w:val="24"/>
        </w:rPr>
        <w:t xml:space="preserve"> </w:t>
      </w:r>
      <w:r>
        <w:rPr>
          <w:sz w:val="24"/>
        </w:rPr>
        <w:t>контроль</w:t>
      </w:r>
      <w:r>
        <w:rPr>
          <w:spacing w:val="1"/>
          <w:sz w:val="24"/>
        </w:rPr>
        <w:t xml:space="preserve"> </w:t>
      </w:r>
      <w:r>
        <w:rPr>
          <w:sz w:val="24"/>
        </w:rPr>
        <w:t>за</w:t>
      </w:r>
      <w:r>
        <w:rPr>
          <w:spacing w:val="1"/>
          <w:sz w:val="24"/>
        </w:rPr>
        <w:t xml:space="preserve"> </w:t>
      </w:r>
      <w:r>
        <w:rPr>
          <w:sz w:val="24"/>
        </w:rPr>
        <w:t>организацией</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 обучающихся</w:t>
      </w:r>
      <w:r>
        <w:rPr>
          <w:spacing w:val="-1"/>
          <w:sz w:val="24"/>
        </w:rPr>
        <w:t xml:space="preserve"> </w:t>
      </w:r>
      <w:r>
        <w:rPr>
          <w:sz w:val="24"/>
        </w:rPr>
        <w:t>с отклонениями</w:t>
      </w:r>
      <w:r>
        <w:rPr>
          <w:spacing w:val="2"/>
          <w:sz w:val="24"/>
        </w:rPr>
        <w:t xml:space="preserve"> </w:t>
      </w:r>
      <w:r>
        <w:rPr>
          <w:sz w:val="24"/>
        </w:rPr>
        <w:t>в</w:t>
      </w:r>
      <w:r>
        <w:rPr>
          <w:spacing w:val="-4"/>
          <w:sz w:val="24"/>
        </w:rPr>
        <w:t xml:space="preserve"> </w:t>
      </w:r>
      <w:r>
        <w:rPr>
          <w:sz w:val="24"/>
        </w:rPr>
        <w:t>состоянии здоровья»;</w:t>
      </w:r>
    </w:p>
    <w:p w:rsidR="001F3758" w:rsidRDefault="00056B79">
      <w:pPr>
        <w:pStyle w:val="a5"/>
        <w:numPr>
          <w:ilvl w:val="0"/>
          <w:numId w:val="259"/>
        </w:numPr>
        <w:tabs>
          <w:tab w:val="left" w:pos="1970"/>
        </w:tabs>
        <w:spacing w:before="28"/>
        <w:ind w:left="1656" w:right="1414" w:firstLine="0"/>
        <w:rPr>
          <w:sz w:val="24"/>
        </w:rPr>
      </w:pPr>
      <w:r>
        <w:rPr>
          <w:sz w:val="24"/>
        </w:rPr>
        <w:t>Постановление</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28.09.2020</w:t>
      </w:r>
      <w:r>
        <w:rPr>
          <w:spacing w:val="1"/>
          <w:sz w:val="24"/>
        </w:rPr>
        <w:t xml:space="preserve"> </w:t>
      </w:r>
      <w:r>
        <w:rPr>
          <w:sz w:val="24"/>
        </w:rPr>
        <w:t>года</w:t>
      </w:r>
      <w:r>
        <w:rPr>
          <w:spacing w:val="1"/>
          <w:sz w:val="24"/>
        </w:rPr>
        <w:t xml:space="preserve"> </w:t>
      </w:r>
      <w:r>
        <w:rPr>
          <w:sz w:val="24"/>
        </w:rPr>
        <w:t>№</w:t>
      </w:r>
      <w:r>
        <w:rPr>
          <w:spacing w:val="1"/>
          <w:sz w:val="24"/>
        </w:rPr>
        <w:t xml:space="preserve"> </w:t>
      </w:r>
      <w:r>
        <w:rPr>
          <w:sz w:val="24"/>
        </w:rPr>
        <w:t>28</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61"/>
          <w:sz w:val="24"/>
        </w:rPr>
        <w:t xml:space="preserve"> </w:t>
      </w:r>
      <w:r>
        <w:rPr>
          <w:sz w:val="24"/>
        </w:rPr>
        <w:t>к</w:t>
      </w:r>
      <w:r>
        <w:rPr>
          <w:spacing w:val="61"/>
          <w:sz w:val="24"/>
        </w:rPr>
        <w:t xml:space="preserve"> </w:t>
      </w:r>
      <w:r>
        <w:rPr>
          <w:sz w:val="24"/>
        </w:rPr>
        <w:t>организациям</w:t>
      </w:r>
      <w:r>
        <w:rPr>
          <w:spacing w:val="1"/>
          <w:sz w:val="24"/>
        </w:rPr>
        <w:t xml:space="preserve"> </w:t>
      </w:r>
      <w:r>
        <w:rPr>
          <w:sz w:val="24"/>
        </w:rPr>
        <w:t>воспитания и</w:t>
      </w:r>
      <w:r>
        <w:rPr>
          <w:spacing w:val="-2"/>
          <w:sz w:val="24"/>
        </w:rPr>
        <w:t xml:space="preserve"> </w:t>
      </w:r>
      <w:r>
        <w:rPr>
          <w:sz w:val="24"/>
        </w:rPr>
        <w:t>обучения,</w:t>
      </w:r>
      <w:r>
        <w:rPr>
          <w:spacing w:val="2"/>
          <w:sz w:val="24"/>
        </w:rPr>
        <w:t xml:space="preserve"> </w:t>
      </w:r>
      <w:r>
        <w:rPr>
          <w:sz w:val="24"/>
        </w:rPr>
        <w:t>отдыха</w:t>
      </w:r>
      <w:r>
        <w:rPr>
          <w:spacing w:val="-2"/>
          <w:sz w:val="24"/>
        </w:rPr>
        <w:t xml:space="preserve"> </w:t>
      </w:r>
      <w:r>
        <w:rPr>
          <w:sz w:val="24"/>
        </w:rPr>
        <w:t>и</w:t>
      </w:r>
      <w:r>
        <w:rPr>
          <w:spacing w:val="-1"/>
          <w:sz w:val="24"/>
        </w:rPr>
        <w:t xml:space="preserve"> </w:t>
      </w:r>
      <w:r>
        <w:rPr>
          <w:sz w:val="24"/>
        </w:rPr>
        <w:t>оздоровлении детей</w:t>
      </w:r>
      <w:r>
        <w:rPr>
          <w:spacing w:val="2"/>
          <w:sz w:val="24"/>
        </w:rPr>
        <w:t xml:space="preserve"> </w:t>
      </w:r>
      <w:r>
        <w:rPr>
          <w:sz w:val="24"/>
        </w:rPr>
        <w:t>и</w:t>
      </w:r>
      <w:r>
        <w:rPr>
          <w:spacing w:val="-2"/>
          <w:sz w:val="24"/>
        </w:rPr>
        <w:t xml:space="preserve"> </w:t>
      </w:r>
      <w:r>
        <w:rPr>
          <w:sz w:val="24"/>
        </w:rPr>
        <w:t>молодежи»</w:t>
      </w:r>
    </w:p>
    <w:p w:rsidR="001F3758" w:rsidRDefault="00056B79">
      <w:pPr>
        <w:pStyle w:val="a5"/>
        <w:numPr>
          <w:ilvl w:val="0"/>
          <w:numId w:val="258"/>
        </w:numPr>
        <w:tabs>
          <w:tab w:val="left" w:pos="1860"/>
        </w:tabs>
        <w:ind w:right="1662" w:firstLine="0"/>
        <w:jc w:val="left"/>
        <w:rPr>
          <w:sz w:val="24"/>
        </w:rPr>
      </w:pPr>
      <w:r>
        <w:rPr>
          <w:sz w:val="24"/>
        </w:rPr>
        <w:t>Об</w:t>
      </w:r>
      <w:r>
        <w:rPr>
          <w:spacing w:val="-5"/>
          <w:sz w:val="24"/>
        </w:rPr>
        <w:t xml:space="preserve"> </w:t>
      </w:r>
      <w:r>
        <w:rPr>
          <w:sz w:val="24"/>
        </w:rPr>
        <w:t>утверждении</w:t>
      </w:r>
      <w:r>
        <w:rPr>
          <w:spacing w:val="-2"/>
          <w:sz w:val="24"/>
        </w:rPr>
        <w:t xml:space="preserve"> </w:t>
      </w:r>
      <w:r>
        <w:rPr>
          <w:sz w:val="24"/>
        </w:rPr>
        <w:t>санитарных</w:t>
      </w:r>
      <w:r>
        <w:rPr>
          <w:spacing w:val="-4"/>
          <w:sz w:val="24"/>
        </w:rPr>
        <w:t xml:space="preserve"> </w:t>
      </w:r>
      <w:r>
        <w:rPr>
          <w:sz w:val="24"/>
        </w:rPr>
        <w:t>правил</w:t>
      </w:r>
      <w:r>
        <w:rPr>
          <w:spacing w:val="-2"/>
          <w:sz w:val="24"/>
        </w:rPr>
        <w:t xml:space="preserve"> </w:t>
      </w:r>
      <w:r>
        <w:rPr>
          <w:sz w:val="24"/>
        </w:rPr>
        <w:t>и</w:t>
      </w:r>
      <w:r>
        <w:rPr>
          <w:spacing w:val="-5"/>
          <w:sz w:val="24"/>
        </w:rPr>
        <w:t xml:space="preserve"> </w:t>
      </w:r>
      <w:r>
        <w:rPr>
          <w:sz w:val="24"/>
        </w:rPr>
        <w:t>норм</w:t>
      </w:r>
      <w:r>
        <w:rPr>
          <w:spacing w:val="-4"/>
          <w:sz w:val="24"/>
        </w:rPr>
        <w:t xml:space="preserve"> </w:t>
      </w:r>
      <w:r>
        <w:rPr>
          <w:sz w:val="24"/>
        </w:rPr>
        <w:t>СанПиН</w:t>
      </w:r>
      <w:r>
        <w:rPr>
          <w:spacing w:val="-3"/>
          <w:sz w:val="24"/>
        </w:rPr>
        <w:t xml:space="preserve"> </w:t>
      </w:r>
      <w:r>
        <w:rPr>
          <w:sz w:val="24"/>
        </w:rPr>
        <w:t>1.2.3685-21</w:t>
      </w:r>
      <w:r>
        <w:rPr>
          <w:spacing w:val="-4"/>
          <w:sz w:val="24"/>
        </w:rPr>
        <w:t xml:space="preserve"> </w:t>
      </w:r>
      <w:r>
        <w:rPr>
          <w:sz w:val="24"/>
        </w:rPr>
        <w:t>"Гигиенические</w:t>
      </w:r>
      <w:r>
        <w:rPr>
          <w:spacing w:val="-57"/>
          <w:sz w:val="24"/>
        </w:rPr>
        <w:t xml:space="preserve"> </w:t>
      </w:r>
      <w:r>
        <w:rPr>
          <w:sz w:val="24"/>
        </w:rPr>
        <w:t>нормативы и требования к обеспечению безопасности и (или) безвредности для</w:t>
      </w:r>
      <w:r>
        <w:rPr>
          <w:spacing w:val="1"/>
          <w:sz w:val="24"/>
        </w:rPr>
        <w:t xml:space="preserve"> </w:t>
      </w:r>
      <w:r>
        <w:rPr>
          <w:sz w:val="24"/>
        </w:rPr>
        <w:t>человека факторов среды обитания"</w:t>
      </w:r>
    </w:p>
    <w:p w:rsidR="001F3758" w:rsidRDefault="001F3758">
      <w:pPr>
        <w:pStyle w:val="a3"/>
        <w:ind w:left="0"/>
        <w:jc w:val="left"/>
      </w:pPr>
    </w:p>
    <w:p w:rsidR="001739FA" w:rsidRDefault="001739FA" w:rsidP="001739FA">
      <w:pPr>
        <w:pStyle w:val="a3"/>
        <w:ind w:left="0" w:right="1467"/>
        <w:rPr>
          <w:spacing w:val="1"/>
        </w:rPr>
      </w:pPr>
      <w:r>
        <w:rPr>
          <w:b/>
        </w:rPr>
        <w:t xml:space="preserve">                           </w:t>
      </w:r>
      <w:r w:rsidR="00056B79">
        <w:rPr>
          <w:b/>
        </w:rPr>
        <w:t xml:space="preserve">Цель реализации </w:t>
      </w:r>
      <w:r w:rsidR="00056B79">
        <w:t>основной образовательной программы начального общего</w:t>
      </w:r>
      <w:r w:rsidR="00056B79">
        <w:rPr>
          <w:spacing w:val="1"/>
        </w:rPr>
        <w:t xml:space="preserve"> </w:t>
      </w:r>
      <w:r>
        <w:rPr>
          <w:spacing w:val="1"/>
        </w:rPr>
        <w:t xml:space="preserve"> </w:t>
      </w:r>
    </w:p>
    <w:p w:rsidR="001F3758" w:rsidRDefault="001739FA" w:rsidP="001739FA">
      <w:pPr>
        <w:pStyle w:val="a3"/>
        <w:ind w:left="0" w:right="1467"/>
      </w:pPr>
      <w:r>
        <w:rPr>
          <w:spacing w:val="1"/>
        </w:rPr>
        <w:t xml:space="preserve">                           </w:t>
      </w:r>
      <w:r w:rsidR="00056B79">
        <w:t>образования</w:t>
      </w:r>
      <w:r w:rsidR="00056B79">
        <w:rPr>
          <w:spacing w:val="2"/>
        </w:rPr>
        <w:t xml:space="preserve"> </w:t>
      </w:r>
      <w:r w:rsidR="00056B79">
        <w:t>—</w:t>
      </w:r>
      <w:r w:rsidR="00056B79">
        <w:rPr>
          <w:spacing w:val="-1"/>
        </w:rPr>
        <w:t xml:space="preserve"> </w:t>
      </w:r>
      <w:r w:rsidR="00056B79">
        <w:t>обеспечение выполнения</w:t>
      </w:r>
      <w:r w:rsidR="00056B79">
        <w:rPr>
          <w:spacing w:val="1"/>
        </w:rPr>
        <w:t xml:space="preserve"> </w:t>
      </w:r>
      <w:r w:rsidR="00056B79">
        <w:t>требований ФГОС</w:t>
      </w:r>
      <w:r w:rsidR="00056B79">
        <w:rPr>
          <w:spacing w:val="-2"/>
        </w:rPr>
        <w:t xml:space="preserve"> </w:t>
      </w:r>
      <w:r w:rsidR="00056B79">
        <w:t>НОО.</w:t>
      </w:r>
    </w:p>
    <w:p w:rsidR="001F3758" w:rsidRDefault="00056B79">
      <w:pPr>
        <w:pStyle w:val="a3"/>
        <w:ind w:left="1814" w:right="1473" w:firstLine="550"/>
      </w:pPr>
      <w:r>
        <w:t>Достижение</w:t>
      </w:r>
      <w:r>
        <w:rPr>
          <w:spacing w:val="1"/>
        </w:rPr>
        <w:t xml:space="preserve"> </w:t>
      </w:r>
      <w:r>
        <w:t>поставленной</w:t>
      </w:r>
      <w:r>
        <w:rPr>
          <w:spacing w:val="1"/>
        </w:rPr>
        <w:t xml:space="preserve"> </w:t>
      </w:r>
      <w:r>
        <w:t>цели</w:t>
      </w:r>
      <w:r>
        <w:rPr>
          <w:spacing w:val="1"/>
        </w:rPr>
        <w:t xml:space="preserve"> </w:t>
      </w:r>
      <w:r>
        <w:t>при</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предусматривает</w:t>
      </w:r>
      <w:r>
        <w:rPr>
          <w:spacing w:val="1"/>
        </w:rPr>
        <w:t xml:space="preserve"> </w:t>
      </w:r>
      <w:r>
        <w:t>решение</w:t>
      </w:r>
      <w:r>
        <w:rPr>
          <w:spacing w:val="2"/>
        </w:rPr>
        <w:t xml:space="preserve"> </w:t>
      </w:r>
      <w:r>
        <w:t>следующих</w:t>
      </w:r>
      <w:r>
        <w:rPr>
          <w:spacing w:val="2"/>
        </w:rPr>
        <w:t xml:space="preserve"> </w:t>
      </w:r>
      <w:r>
        <w:rPr>
          <w:b/>
        </w:rPr>
        <w:t>основных задач</w:t>
      </w:r>
      <w:r>
        <w:t>:</w:t>
      </w:r>
    </w:p>
    <w:p w:rsidR="001F3758" w:rsidRDefault="00056B79">
      <w:pPr>
        <w:pStyle w:val="a5"/>
        <w:numPr>
          <w:ilvl w:val="1"/>
          <w:numId w:val="258"/>
        </w:numPr>
        <w:tabs>
          <w:tab w:val="left" w:pos="2806"/>
        </w:tabs>
        <w:ind w:right="1474" w:firstLine="568"/>
        <w:rPr>
          <w:sz w:val="24"/>
        </w:rPr>
      </w:pPr>
      <w:r>
        <w:rPr>
          <w:sz w:val="24"/>
        </w:rPr>
        <w:t>формирование</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духовно-нравственное,</w:t>
      </w:r>
      <w:r>
        <w:rPr>
          <w:spacing w:val="1"/>
          <w:sz w:val="24"/>
        </w:rPr>
        <w:t xml:space="preserve"> </w:t>
      </w:r>
      <w:r>
        <w:rPr>
          <w:sz w:val="24"/>
        </w:rPr>
        <w:t>гражданское,</w:t>
      </w:r>
      <w:r>
        <w:rPr>
          <w:spacing w:val="1"/>
          <w:sz w:val="24"/>
        </w:rPr>
        <w:t xml:space="preserve"> </w:t>
      </w:r>
      <w:r>
        <w:rPr>
          <w:sz w:val="24"/>
        </w:rPr>
        <w:t>социальное,</w:t>
      </w:r>
      <w:r>
        <w:rPr>
          <w:spacing w:val="1"/>
          <w:sz w:val="24"/>
        </w:rPr>
        <w:t xml:space="preserve"> </w:t>
      </w:r>
      <w:r>
        <w:rPr>
          <w:sz w:val="24"/>
        </w:rPr>
        <w:t>личностное</w:t>
      </w:r>
      <w:r>
        <w:rPr>
          <w:spacing w:val="1"/>
          <w:sz w:val="24"/>
        </w:rPr>
        <w:t xml:space="preserve"> </w:t>
      </w:r>
      <w:r>
        <w:rPr>
          <w:sz w:val="24"/>
        </w:rPr>
        <w:t>и</w:t>
      </w:r>
      <w:r>
        <w:rPr>
          <w:spacing w:val="1"/>
          <w:sz w:val="24"/>
        </w:rPr>
        <w:t xml:space="preserve"> </w:t>
      </w:r>
      <w:r>
        <w:rPr>
          <w:sz w:val="24"/>
        </w:rPr>
        <w:t>интеллектуальное</w:t>
      </w:r>
      <w:r>
        <w:rPr>
          <w:spacing w:val="1"/>
          <w:sz w:val="24"/>
        </w:rPr>
        <w:t xml:space="preserve"> </w:t>
      </w:r>
      <w:r>
        <w:rPr>
          <w:sz w:val="24"/>
        </w:rPr>
        <w:t>развитие,</w:t>
      </w:r>
      <w:r>
        <w:rPr>
          <w:spacing w:val="1"/>
          <w:sz w:val="24"/>
        </w:rPr>
        <w:t xml:space="preserve"> </w:t>
      </w:r>
      <w:r>
        <w:rPr>
          <w:sz w:val="24"/>
        </w:rPr>
        <w:t>развитие</w:t>
      </w:r>
      <w:r>
        <w:rPr>
          <w:spacing w:val="1"/>
          <w:sz w:val="24"/>
        </w:rPr>
        <w:t xml:space="preserve"> </w:t>
      </w:r>
      <w:r>
        <w:rPr>
          <w:sz w:val="24"/>
        </w:rPr>
        <w:t>творческих</w:t>
      </w:r>
      <w:r>
        <w:rPr>
          <w:spacing w:val="1"/>
          <w:sz w:val="24"/>
        </w:rPr>
        <w:t xml:space="preserve"> </w:t>
      </w:r>
      <w:r>
        <w:rPr>
          <w:sz w:val="24"/>
        </w:rPr>
        <w:t>способностей,</w:t>
      </w:r>
      <w:r>
        <w:rPr>
          <w:spacing w:val="2"/>
          <w:sz w:val="24"/>
        </w:rPr>
        <w:t xml:space="preserve"> </w:t>
      </w:r>
      <w:r>
        <w:rPr>
          <w:sz w:val="24"/>
        </w:rPr>
        <w:t>сохранение</w:t>
      </w:r>
      <w:r>
        <w:rPr>
          <w:spacing w:val="1"/>
          <w:sz w:val="24"/>
        </w:rPr>
        <w:t xml:space="preserve"> </w:t>
      </w:r>
      <w:r>
        <w:rPr>
          <w:sz w:val="24"/>
        </w:rPr>
        <w:t>и укрепление</w:t>
      </w:r>
      <w:r>
        <w:rPr>
          <w:spacing w:val="1"/>
          <w:sz w:val="24"/>
        </w:rPr>
        <w:t xml:space="preserve"> </w:t>
      </w:r>
      <w:r>
        <w:rPr>
          <w:sz w:val="24"/>
        </w:rPr>
        <w:t>здоровья;</w:t>
      </w:r>
    </w:p>
    <w:p w:rsidR="001F3758" w:rsidRDefault="001F3758">
      <w:pPr>
        <w:jc w:val="both"/>
        <w:rPr>
          <w:sz w:val="24"/>
        </w:rPr>
        <w:sectPr w:rsidR="001F3758">
          <w:pgSz w:w="11910" w:h="16840"/>
          <w:pgMar w:top="540" w:right="0" w:bottom="800" w:left="20" w:header="0" w:footer="530" w:gutter="0"/>
          <w:cols w:space="720"/>
        </w:sectPr>
      </w:pPr>
    </w:p>
    <w:p w:rsidR="001F3758" w:rsidRPr="00DF452E" w:rsidRDefault="00056B79" w:rsidP="00DF452E">
      <w:pPr>
        <w:pStyle w:val="a5"/>
        <w:numPr>
          <w:ilvl w:val="1"/>
          <w:numId w:val="258"/>
        </w:numPr>
        <w:tabs>
          <w:tab w:val="left" w:pos="2650"/>
          <w:tab w:val="left" w:pos="4506"/>
          <w:tab w:val="left" w:pos="6852"/>
          <w:tab w:val="left" w:pos="9180"/>
        </w:tabs>
        <w:spacing w:before="70"/>
        <w:ind w:right="1473" w:firstLine="568"/>
        <w:rPr>
          <w:sz w:val="24"/>
          <w:szCs w:val="24"/>
        </w:rPr>
      </w:pPr>
      <w:r>
        <w:rPr>
          <w:sz w:val="24"/>
        </w:rPr>
        <w:lastRenderedPageBreak/>
        <w:t>обеспечение планируемых результатов по освоению выпускником целевых</w:t>
      </w:r>
      <w:r>
        <w:rPr>
          <w:spacing w:val="-57"/>
          <w:sz w:val="24"/>
        </w:rPr>
        <w:t xml:space="preserve"> </w:t>
      </w:r>
      <w:r>
        <w:rPr>
          <w:sz w:val="24"/>
        </w:rPr>
        <w:t>установок,</w:t>
      </w:r>
      <w:r>
        <w:rPr>
          <w:spacing w:val="1"/>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z w:val="24"/>
        </w:rPr>
        <w:tab/>
        <w:t>определяемых</w:t>
      </w:r>
      <w:r>
        <w:rPr>
          <w:sz w:val="24"/>
        </w:rPr>
        <w:tab/>
        <w:t>личностными,</w:t>
      </w:r>
      <w:r>
        <w:rPr>
          <w:sz w:val="24"/>
        </w:rPr>
        <w:tab/>
        <w:t>семейными,</w:t>
      </w:r>
      <w:r>
        <w:rPr>
          <w:spacing w:val="-58"/>
          <w:sz w:val="24"/>
        </w:rPr>
        <w:t xml:space="preserve"> </w:t>
      </w:r>
      <w:r>
        <w:rPr>
          <w:sz w:val="24"/>
        </w:rPr>
        <w:t>общественными,</w:t>
      </w:r>
      <w:r w:rsidR="00606700">
        <w:rPr>
          <w:sz w:val="24"/>
        </w:rPr>
        <w:t xml:space="preserve"> </w:t>
      </w:r>
      <w:r>
        <w:rPr>
          <w:sz w:val="24"/>
        </w:rPr>
        <w:t>государственными</w:t>
      </w:r>
      <w:r>
        <w:rPr>
          <w:spacing w:val="1"/>
          <w:sz w:val="24"/>
        </w:rPr>
        <w:t xml:space="preserve"> </w:t>
      </w:r>
      <w:r>
        <w:rPr>
          <w:sz w:val="24"/>
        </w:rPr>
        <w:t>потребностями</w:t>
      </w:r>
      <w:r>
        <w:rPr>
          <w:spacing w:val="38"/>
          <w:sz w:val="24"/>
        </w:rPr>
        <w:t xml:space="preserve"> </w:t>
      </w:r>
      <w:r>
        <w:rPr>
          <w:sz w:val="24"/>
        </w:rPr>
        <w:t>и</w:t>
      </w:r>
      <w:r>
        <w:rPr>
          <w:spacing w:val="40"/>
          <w:sz w:val="24"/>
        </w:rPr>
        <w:t xml:space="preserve"> </w:t>
      </w:r>
      <w:r>
        <w:rPr>
          <w:sz w:val="24"/>
        </w:rPr>
        <w:t>возможностями</w:t>
      </w:r>
      <w:r w:rsidR="00DF452E">
        <w:rPr>
          <w:sz w:val="24"/>
        </w:rPr>
        <w:t xml:space="preserve"> </w:t>
      </w:r>
      <w:r w:rsidRPr="00DF452E">
        <w:rPr>
          <w:sz w:val="24"/>
          <w:szCs w:val="24"/>
        </w:rPr>
        <w:t>обучающегося</w:t>
      </w:r>
      <w:r w:rsidRPr="00DF452E">
        <w:rPr>
          <w:spacing w:val="1"/>
          <w:sz w:val="24"/>
          <w:szCs w:val="24"/>
        </w:rPr>
        <w:t xml:space="preserve"> </w:t>
      </w:r>
      <w:r w:rsidRPr="00DF452E">
        <w:rPr>
          <w:sz w:val="24"/>
          <w:szCs w:val="24"/>
        </w:rPr>
        <w:t>младшего</w:t>
      </w:r>
      <w:r w:rsidRPr="00DF452E">
        <w:rPr>
          <w:spacing w:val="1"/>
          <w:sz w:val="24"/>
          <w:szCs w:val="24"/>
        </w:rPr>
        <w:t xml:space="preserve"> </w:t>
      </w:r>
      <w:r w:rsidRPr="00DF452E">
        <w:rPr>
          <w:sz w:val="24"/>
          <w:szCs w:val="24"/>
        </w:rPr>
        <w:t>школьного</w:t>
      </w:r>
      <w:r w:rsidRPr="00DF452E">
        <w:rPr>
          <w:spacing w:val="1"/>
          <w:sz w:val="24"/>
          <w:szCs w:val="24"/>
        </w:rPr>
        <w:t xml:space="preserve"> </w:t>
      </w:r>
      <w:r w:rsidRPr="00DF452E">
        <w:rPr>
          <w:sz w:val="24"/>
          <w:szCs w:val="24"/>
        </w:rPr>
        <w:t>возраста,</w:t>
      </w:r>
      <w:r w:rsidRPr="00DF452E">
        <w:rPr>
          <w:spacing w:val="1"/>
          <w:sz w:val="24"/>
          <w:szCs w:val="24"/>
        </w:rPr>
        <w:t xml:space="preserve"> </w:t>
      </w:r>
      <w:r w:rsidRPr="00DF452E">
        <w:rPr>
          <w:sz w:val="24"/>
          <w:szCs w:val="24"/>
        </w:rPr>
        <w:t>индивидуальными</w:t>
      </w:r>
      <w:r w:rsidRPr="00DF452E">
        <w:rPr>
          <w:spacing w:val="-6"/>
          <w:sz w:val="24"/>
          <w:szCs w:val="24"/>
        </w:rPr>
        <w:t xml:space="preserve"> </w:t>
      </w:r>
      <w:r w:rsidRPr="00DF452E">
        <w:rPr>
          <w:sz w:val="24"/>
          <w:szCs w:val="24"/>
        </w:rPr>
        <w:t>особенностями</w:t>
      </w:r>
      <w:r w:rsidRPr="00DF452E">
        <w:rPr>
          <w:spacing w:val="-5"/>
          <w:sz w:val="24"/>
          <w:szCs w:val="24"/>
        </w:rPr>
        <w:t xml:space="preserve"> </w:t>
      </w:r>
      <w:r w:rsidRPr="00DF452E">
        <w:rPr>
          <w:sz w:val="24"/>
          <w:szCs w:val="24"/>
        </w:rPr>
        <w:t>его</w:t>
      </w:r>
      <w:r w:rsidRPr="00DF452E">
        <w:rPr>
          <w:spacing w:val="-6"/>
          <w:sz w:val="24"/>
          <w:szCs w:val="24"/>
        </w:rPr>
        <w:t xml:space="preserve"> </w:t>
      </w:r>
      <w:r w:rsidRPr="00DF452E">
        <w:rPr>
          <w:sz w:val="24"/>
          <w:szCs w:val="24"/>
        </w:rPr>
        <w:t>развития</w:t>
      </w:r>
      <w:r w:rsidRPr="00DF452E">
        <w:rPr>
          <w:spacing w:val="-5"/>
          <w:sz w:val="24"/>
          <w:szCs w:val="24"/>
        </w:rPr>
        <w:t xml:space="preserve"> </w:t>
      </w:r>
      <w:r w:rsidRPr="00DF452E">
        <w:rPr>
          <w:sz w:val="24"/>
          <w:szCs w:val="24"/>
        </w:rPr>
        <w:t>и</w:t>
      </w:r>
      <w:r w:rsidRPr="00DF452E">
        <w:rPr>
          <w:spacing w:val="-7"/>
          <w:sz w:val="24"/>
          <w:szCs w:val="24"/>
        </w:rPr>
        <w:t xml:space="preserve"> </w:t>
      </w:r>
      <w:r w:rsidRPr="00DF452E">
        <w:rPr>
          <w:sz w:val="24"/>
          <w:szCs w:val="24"/>
        </w:rPr>
        <w:t>состояния</w:t>
      </w:r>
      <w:r w:rsidR="00606700" w:rsidRPr="00DF452E">
        <w:rPr>
          <w:sz w:val="24"/>
          <w:szCs w:val="24"/>
        </w:rPr>
        <w:t xml:space="preserve"> </w:t>
      </w:r>
      <w:r w:rsidRPr="00DF452E">
        <w:rPr>
          <w:sz w:val="24"/>
          <w:szCs w:val="24"/>
        </w:rPr>
        <w:t>здоровья;</w:t>
      </w:r>
    </w:p>
    <w:p w:rsidR="001F3758" w:rsidRDefault="00056B79">
      <w:pPr>
        <w:pStyle w:val="a5"/>
        <w:numPr>
          <w:ilvl w:val="1"/>
          <w:numId w:val="258"/>
        </w:numPr>
        <w:tabs>
          <w:tab w:val="left" w:pos="2672"/>
        </w:tabs>
        <w:ind w:right="1479" w:firstLine="568"/>
        <w:rPr>
          <w:sz w:val="24"/>
        </w:rPr>
      </w:pPr>
      <w:r>
        <w:rPr>
          <w:sz w:val="24"/>
        </w:rPr>
        <w:t>становление и развитие личности в ее индивидуальности, самобытности,</w:t>
      </w:r>
      <w:r>
        <w:rPr>
          <w:spacing w:val="1"/>
          <w:sz w:val="24"/>
        </w:rPr>
        <w:t xml:space="preserve"> </w:t>
      </w:r>
      <w:r>
        <w:rPr>
          <w:sz w:val="24"/>
        </w:rPr>
        <w:t>уникальности и</w:t>
      </w:r>
      <w:r w:rsidR="00606700">
        <w:rPr>
          <w:sz w:val="24"/>
        </w:rPr>
        <w:t xml:space="preserve"> </w:t>
      </w:r>
      <w:r>
        <w:rPr>
          <w:sz w:val="24"/>
        </w:rPr>
        <w:t>неповторимости;</w:t>
      </w:r>
    </w:p>
    <w:p w:rsidR="001F3758" w:rsidRDefault="00056B79">
      <w:pPr>
        <w:pStyle w:val="a5"/>
        <w:numPr>
          <w:ilvl w:val="1"/>
          <w:numId w:val="258"/>
        </w:numPr>
        <w:tabs>
          <w:tab w:val="left" w:pos="2722"/>
        </w:tabs>
        <w:ind w:right="1480" w:firstLine="568"/>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1F3758" w:rsidRDefault="00056B79">
      <w:pPr>
        <w:pStyle w:val="a5"/>
        <w:numPr>
          <w:ilvl w:val="1"/>
          <w:numId w:val="258"/>
        </w:numPr>
        <w:tabs>
          <w:tab w:val="left" w:pos="2668"/>
        </w:tabs>
        <w:ind w:right="1472" w:firstLine="568"/>
        <w:rPr>
          <w:sz w:val="24"/>
        </w:rPr>
      </w:pPr>
      <w:r>
        <w:rPr>
          <w:sz w:val="24"/>
        </w:rPr>
        <w:t>достижение планируемых результатов освоения основной образовательной</w:t>
      </w:r>
      <w:r>
        <w:rPr>
          <w:spacing w:val="-58"/>
          <w:sz w:val="24"/>
        </w:rPr>
        <w:t xml:space="preserve"> </w:t>
      </w:r>
      <w:r>
        <w:rPr>
          <w:sz w:val="24"/>
        </w:rPr>
        <w:t>программы</w:t>
      </w:r>
      <w:r>
        <w:rPr>
          <w:spacing w:val="1"/>
          <w:sz w:val="24"/>
        </w:rPr>
        <w:t xml:space="preserve"> </w:t>
      </w:r>
      <w:r>
        <w:rPr>
          <w:sz w:val="24"/>
        </w:rPr>
        <w:t>начального общего образования всеми обучающимися, в том числе</w:t>
      </w:r>
      <w:r>
        <w:rPr>
          <w:spacing w:val="1"/>
          <w:sz w:val="24"/>
        </w:rPr>
        <w:t xml:space="preserve"> </w:t>
      </w:r>
      <w:r>
        <w:rPr>
          <w:sz w:val="24"/>
        </w:rPr>
        <w:t>детьми</w:t>
      </w:r>
      <w:r>
        <w:rPr>
          <w:spacing w:val="-1"/>
          <w:sz w:val="24"/>
        </w:rPr>
        <w:t xml:space="preserve"> </w:t>
      </w:r>
      <w:r>
        <w:rPr>
          <w:sz w:val="24"/>
        </w:rPr>
        <w:t>с</w:t>
      </w:r>
      <w:r>
        <w:rPr>
          <w:spacing w:val="-2"/>
          <w:sz w:val="24"/>
        </w:rPr>
        <w:t xml:space="preserve"> </w:t>
      </w:r>
      <w:r>
        <w:rPr>
          <w:sz w:val="24"/>
        </w:rPr>
        <w:t>ограниченными возможностями здоровья</w:t>
      </w:r>
      <w:r>
        <w:rPr>
          <w:spacing w:val="-2"/>
          <w:sz w:val="24"/>
        </w:rPr>
        <w:t xml:space="preserve"> </w:t>
      </w:r>
      <w:r>
        <w:rPr>
          <w:sz w:val="24"/>
        </w:rPr>
        <w:t>(далее</w:t>
      </w:r>
      <w:r w:rsidR="00DF452E">
        <w:rPr>
          <w:sz w:val="24"/>
        </w:rPr>
        <w:t xml:space="preserve"> </w:t>
      </w:r>
      <w:r>
        <w:rPr>
          <w:sz w:val="24"/>
        </w:rPr>
        <w:t>-</w:t>
      </w:r>
      <w:r w:rsidR="00DF452E">
        <w:rPr>
          <w:sz w:val="24"/>
        </w:rPr>
        <w:t xml:space="preserve"> </w:t>
      </w:r>
      <w:r>
        <w:rPr>
          <w:sz w:val="24"/>
        </w:rPr>
        <w:t>дети с</w:t>
      </w:r>
      <w:r w:rsidR="00DF452E">
        <w:rPr>
          <w:sz w:val="24"/>
        </w:rPr>
        <w:t xml:space="preserve"> </w:t>
      </w:r>
      <w:r>
        <w:rPr>
          <w:sz w:val="24"/>
        </w:rPr>
        <w:t>ОВЗ);</w:t>
      </w:r>
    </w:p>
    <w:p w:rsidR="001F3758" w:rsidRDefault="00056B79">
      <w:pPr>
        <w:pStyle w:val="a5"/>
        <w:numPr>
          <w:ilvl w:val="1"/>
          <w:numId w:val="258"/>
        </w:numPr>
        <w:tabs>
          <w:tab w:val="left" w:pos="2734"/>
        </w:tabs>
        <w:ind w:right="1477" w:firstLine="568"/>
        <w:rPr>
          <w:sz w:val="24"/>
        </w:rPr>
      </w:pPr>
      <w:r>
        <w:rPr>
          <w:sz w:val="24"/>
        </w:rPr>
        <w:t>обеспечение</w:t>
      </w:r>
      <w:r>
        <w:rPr>
          <w:spacing w:val="1"/>
          <w:sz w:val="24"/>
        </w:rPr>
        <w:t xml:space="preserve"> </w:t>
      </w:r>
      <w:r>
        <w:rPr>
          <w:sz w:val="24"/>
        </w:rPr>
        <w:t>доступности</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начального</w:t>
      </w:r>
      <w:r>
        <w:rPr>
          <w:spacing w:val="1"/>
          <w:sz w:val="24"/>
        </w:rPr>
        <w:t xml:space="preserve"> </w:t>
      </w:r>
      <w:r>
        <w:rPr>
          <w:sz w:val="24"/>
        </w:rPr>
        <w:t>общего</w:t>
      </w:r>
      <w:r>
        <w:rPr>
          <w:spacing w:val="-57"/>
          <w:sz w:val="24"/>
        </w:rPr>
        <w:t xml:space="preserve"> </w:t>
      </w:r>
      <w:r>
        <w:rPr>
          <w:sz w:val="24"/>
        </w:rPr>
        <w:t>образования;</w:t>
      </w:r>
    </w:p>
    <w:p w:rsidR="001F3758" w:rsidRDefault="00056B79">
      <w:pPr>
        <w:pStyle w:val="a5"/>
        <w:numPr>
          <w:ilvl w:val="1"/>
          <w:numId w:val="258"/>
        </w:numPr>
        <w:tabs>
          <w:tab w:val="left" w:pos="2570"/>
        </w:tabs>
        <w:ind w:right="1477" w:firstLine="568"/>
        <w:rPr>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лиц,</w:t>
      </w:r>
      <w:r>
        <w:rPr>
          <w:spacing w:val="1"/>
          <w:sz w:val="24"/>
        </w:rPr>
        <w:t xml:space="preserve"> </w:t>
      </w:r>
      <w:r>
        <w:rPr>
          <w:sz w:val="24"/>
        </w:rPr>
        <w:t>проявивших выдающиеся способности, через систему клубов, секций и кружков,</w:t>
      </w:r>
      <w:r>
        <w:rPr>
          <w:spacing w:val="1"/>
          <w:sz w:val="24"/>
        </w:rPr>
        <w:t xml:space="preserve"> </w:t>
      </w:r>
      <w:r>
        <w:rPr>
          <w:sz w:val="24"/>
        </w:rPr>
        <w:t>организацию</w:t>
      </w:r>
      <w:r>
        <w:rPr>
          <w:spacing w:val="1"/>
          <w:sz w:val="24"/>
        </w:rPr>
        <w:t xml:space="preserve"> </w:t>
      </w:r>
      <w:r>
        <w:rPr>
          <w:sz w:val="24"/>
        </w:rPr>
        <w:t>общественно</w:t>
      </w:r>
      <w:r>
        <w:rPr>
          <w:spacing w:val="3"/>
          <w:sz w:val="24"/>
        </w:rPr>
        <w:t xml:space="preserve"> </w:t>
      </w:r>
      <w:r>
        <w:rPr>
          <w:sz w:val="24"/>
        </w:rPr>
        <w:t>полезной деятельности;</w:t>
      </w:r>
    </w:p>
    <w:p w:rsidR="001F3758" w:rsidRDefault="00056B79">
      <w:pPr>
        <w:pStyle w:val="a5"/>
        <w:numPr>
          <w:ilvl w:val="1"/>
          <w:numId w:val="258"/>
        </w:numPr>
        <w:tabs>
          <w:tab w:val="left" w:pos="2786"/>
        </w:tabs>
        <w:ind w:right="1468" w:firstLine="568"/>
        <w:rPr>
          <w:sz w:val="24"/>
        </w:rPr>
      </w:pPr>
      <w:r>
        <w:rPr>
          <w:sz w:val="24"/>
        </w:rPr>
        <w:t>организация</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w:t>
      </w:r>
      <w:r>
        <w:rPr>
          <w:spacing w:val="1"/>
          <w:sz w:val="24"/>
        </w:rPr>
        <w:t xml:space="preserve"> </w:t>
      </w:r>
      <w:r>
        <w:rPr>
          <w:sz w:val="24"/>
        </w:rPr>
        <w:t>технического</w:t>
      </w:r>
      <w:r>
        <w:rPr>
          <w:spacing w:val="1"/>
          <w:sz w:val="24"/>
        </w:rPr>
        <w:t xml:space="preserve"> </w:t>
      </w:r>
      <w:r>
        <w:rPr>
          <w:sz w:val="24"/>
        </w:rPr>
        <w:t>творчества и</w:t>
      </w:r>
      <w:r>
        <w:rPr>
          <w:spacing w:val="-2"/>
          <w:sz w:val="24"/>
        </w:rPr>
        <w:t xml:space="preserve"> </w:t>
      </w:r>
      <w:r>
        <w:rPr>
          <w:sz w:val="24"/>
        </w:rPr>
        <w:t>проектно-исследовательской</w:t>
      </w:r>
      <w:r>
        <w:rPr>
          <w:spacing w:val="1"/>
          <w:sz w:val="24"/>
        </w:rPr>
        <w:t xml:space="preserve"> </w:t>
      </w:r>
      <w:r>
        <w:rPr>
          <w:sz w:val="24"/>
        </w:rPr>
        <w:t>деятельности;</w:t>
      </w:r>
    </w:p>
    <w:p w:rsidR="001F3758" w:rsidRDefault="00056B79">
      <w:pPr>
        <w:pStyle w:val="a5"/>
        <w:numPr>
          <w:ilvl w:val="1"/>
          <w:numId w:val="258"/>
        </w:numPr>
        <w:tabs>
          <w:tab w:val="left" w:pos="2570"/>
        </w:tabs>
        <w:spacing w:before="2"/>
        <w:ind w:right="1478" w:firstLine="568"/>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и</w:t>
      </w:r>
      <w:r>
        <w:rPr>
          <w:spacing w:val="1"/>
          <w:sz w:val="24"/>
        </w:rPr>
        <w:t xml:space="preserve"> </w:t>
      </w:r>
      <w:r>
        <w:rPr>
          <w:sz w:val="24"/>
        </w:rPr>
        <w:t>общественности</w:t>
      </w:r>
      <w:r>
        <w:rPr>
          <w:spacing w:val="1"/>
          <w:sz w:val="24"/>
        </w:rPr>
        <w:t xml:space="preserve"> </w:t>
      </w:r>
      <w:r>
        <w:rPr>
          <w:sz w:val="24"/>
        </w:rPr>
        <w:t>в</w:t>
      </w:r>
      <w:r>
        <w:rPr>
          <w:spacing w:val="1"/>
          <w:sz w:val="24"/>
        </w:rPr>
        <w:t xml:space="preserve"> </w:t>
      </w:r>
      <w:r>
        <w:rPr>
          <w:sz w:val="24"/>
        </w:rPr>
        <w:t>проектировании</w:t>
      </w:r>
      <w:r>
        <w:rPr>
          <w:spacing w:val="1"/>
          <w:sz w:val="24"/>
        </w:rPr>
        <w:t xml:space="preserve"> </w:t>
      </w:r>
      <w:r>
        <w:rPr>
          <w:sz w:val="24"/>
        </w:rPr>
        <w:t>и</w:t>
      </w:r>
      <w:r>
        <w:rPr>
          <w:spacing w:val="1"/>
          <w:sz w:val="24"/>
        </w:rPr>
        <w:t xml:space="preserve"> </w:t>
      </w:r>
      <w:r>
        <w:rPr>
          <w:sz w:val="24"/>
        </w:rPr>
        <w:t>развитии</w:t>
      </w:r>
      <w:r>
        <w:rPr>
          <w:spacing w:val="1"/>
          <w:sz w:val="24"/>
        </w:rPr>
        <w:t xml:space="preserve"> </w:t>
      </w:r>
      <w:r>
        <w:rPr>
          <w:sz w:val="24"/>
        </w:rPr>
        <w:t>внутришкольной</w:t>
      </w:r>
      <w:r>
        <w:rPr>
          <w:spacing w:val="2"/>
          <w:sz w:val="24"/>
        </w:rPr>
        <w:t xml:space="preserve"> </w:t>
      </w:r>
      <w:r>
        <w:rPr>
          <w:sz w:val="24"/>
        </w:rPr>
        <w:t>социальной</w:t>
      </w:r>
      <w:r>
        <w:rPr>
          <w:spacing w:val="1"/>
          <w:sz w:val="24"/>
        </w:rPr>
        <w:t xml:space="preserve"> </w:t>
      </w:r>
      <w:r>
        <w:rPr>
          <w:sz w:val="24"/>
        </w:rPr>
        <w:t>среды;</w:t>
      </w:r>
    </w:p>
    <w:p w:rsidR="001F3758" w:rsidRDefault="00056B79">
      <w:pPr>
        <w:pStyle w:val="a5"/>
        <w:numPr>
          <w:ilvl w:val="1"/>
          <w:numId w:val="258"/>
        </w:numPr>
        <w:tabs>
          <w:tab w:val="left" w:pos="2602"/>
        </w:tabs>
        <w:ind w:right="1470" w:firstLine="568"/>
        <w:rPr>
          <w:sz w:val="24"/>
        </w:rPr>
      </w:pPr>
      <w:r>
        <w:rPr>
          <w:sz w:val="24"/>
        </w:rPr>
        <w:t>использование</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современных</w:t>
      </w:r>
      <w:r>
        <w:rPr>
          <w:spacing w:val="1"/>
          <w:sz w:val="24"/>
        </w:rPr>
        <w:t xml:space="preserve"> </w:t>
      </w:r>
      <w:r>
        <w:rPr>
          <w:sz w:val="24"/>
        </w:rPr>
        <w:t>образовательных технологий</w:t>
      </w:r>
      <w:r>
        <w:rPr>
          <w:spacing w:val="3"/>
          <w:sz w:val="24"/>
        </w:rPr>
        <w:t xml:space="preserve"> </w:t>
      </w:r>
      <w:r>
        <w:rPr>
          <w:sz w:val="24"/>
        </w:rPr>
        <w:t>деятельностного типа;</w:t>
      </w:r>
    </w:p>
    <w:p w:rsidR="001F3758" w:rsidRDefault="00056B79">
      <w:pPr>
        <w:pStyle w:val="a5"/>
        <w:numPr>
          <w:ilvl w:val="1"/>
          <w:numId w:val="258"/>
        </w:numPr>
        <w:tabs>
          <w:tab w:val="left" w:pos="2596"/>
        </w:tabs>
        <w:ind w:right="1476" w:firstLine="568"/>
        <w:rPr>
          <w:sz w:val="24"/>
        </w:rPr>
      </w:pPr>
      <w:r>
        <w:rPr>
          <w:sz w:val="24"/>
        </w:rPr>
        <w:t>предоставление</w:t>
      </w:r>
      <w:r>
        <w:rPr>
          <w:spacing w:val="1"/>
          <w:sz w:val="24"/>
        </w:rPr>
        <w:t xml:space="preserve"> </w:t>
      </w:r>
      <w:r>
        <w:rPr>
          <w:sz w:val="24"/>
        </w:rPr>
        <w:t>обучающимся</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эффективной</w:t>
      </w:r>
      <w:r>
        <w:rPr>
          <w:spacing w:val="1"/>
          <w:sz w:val="24"/>
        </w:rPr>
        <w:t xml:space="preserve"> </w:t>
      </w:r>
      <w:r>
        <w:rPr>
          <w:sz w:val="24"/>
        </w:rPr>
        <w:t>самостоятельной работы;</w:t>
      </w:r>
    </w:p>
    <w:p w:rsidR="001F3758" w:rsidRDefault="00056B79">
      <w:pPr>
        <w:pStyle w:val="a5"/>
        <w:numPr>
          <w:ilvl w:val="1"/>
          <w:numId w:val="258"/>
        </w:numPr>
        <w:tabs>
          <w:tab w:val="left" w:pos="2594"/>
        </w:tabs>
        <w:ind w:right="1477" w:firstLine="568"/>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преобразования</w:t>
      </w:r>
      <w:r>
        <w:rPr>
          <w:spacing w:val="-57"/>
          <w:sz w:val="24"/>
        </w:rPr>
        <w:t xml:space="preserve"> </w:t>
      </w:r>
      <w:r>
        <w:rPr>
          <w:sz w:val="24"/>
        </w:rPr>
        <w:t>внешкольной социальной</w:t>
      </w:r>
      <w:r>
        <w:rPr>
          <w:spacing w:val="3"/>
          <w:sz w:val="24"/>
        </w:rPr>
        <w:t xml:space="preserve"> </w:t>
      </w:r>
      <w:r>
        <w:rPr>
          <w:sz w:val="24"/>
        </w:rPr>
        <w:t>среды поселка.</w:t>
      </w:r>
    </w:p>
    <w:p w:rsidR="001F3758" w:rsidRDefault="00056B79">
      <w:pPr>
        <w:pStyle w:val="a3"/>
        <w:spacing w:before="5"/>
        <w:ind w:left="1814" w:right="1386" w:firstLine="360"/>
      </w:pPr>
      <w:r>
        <w:t>Принципы и подходы к формированию образовательной программы начального</w:t>
      </w:r>
      <w:r>
        <w:rPr>
          <w:spacing w:val="1"/>
        </w:rPr>
        <w:t xml:space="preserve"> </w:t>
      </w:r>
      <w:r>
        <w:t>общего образования:</w:t>
      </w:r>
    </w:p>
    <w:p w:rsidR="001F3758" w:rsidRDefault="00056B79">
      <w:pPr>
        <w:pStyle w:val="a3"/>
        <w:ind w:left="1814" w:right="1390" w:firstLine="360"/>
      </w:pPr>
      <w:r>
        <w:t>-уважение</w:t>
      </w:r>
      <w:r>
        <w:rPr>
          <w:spacing w:val="1"/>
        </w:rPr>
        <w:t xml:space="preserve"> </w:t>
      </w:r>
      <w:r>
        <w:t>к</w:t>
      </w:r>
      <w:r>
        <w:rPr>
          <w:spacing w:val="1"/>
        </w:rPr>
        <w:t xml:space="preserve"> </w:t>
      </w:r>
      <w:r>
        <w:t>личности</w:t>
      </w:r>
      <w:r>
        <w:rPr>
          <w:spacing w:val="1"/>
        </w:rPr>
        <w:t xml:space="preserve"> </w:t>
      </w:r>
      <w:r>
        <w:t>каждого</w:t>
      </w:r>
      <w:r>
        <w:rPr>
          <w:spacing w:val="1"/>
        </w:rPr>
        <w:t xml:space="preserve"> </w:t>
      </w:r>
      <w:r>
        <w:t>участника</w:t>
      </w:r>
      <w:r>
        <w:rPr>
          <w:spacing w:val="1"/>
        </w:rPr>
        <w:t xml:space="preserve"> </w:t>
      </w:r>
      <w:r>
        <w:t>образовательной</w:t>
      </w:r>
      <w:r>
        <w:rPr>
          <w:spacing w:val="1"/>
        </w:rPr>
        <w:t xml:space="preserve"> </w:t>
      </w:r>
      <w:r>
        <w:t>деятельности:</w:t>
      </w:r>
      <w:r>
        <w:rPr>
          <w:spacing w:val="1"/>
        </w:rPr>
        <w:t xml:space="preserve"> </w:t>
      </w:r>
      <w:r>
        <w:t>ученика,</w:t>
      </w:r>
      <w:r>
        <w:rPr>
          <w:spacing w:val="2"/>
        </w:rPr>
        <w:t xml:space="preserve"> </w:t>
      </w:r>
      <w:r>
        <w:t>учителя,</w:t>
      </w:r>
      <w:r>
        <w:rPr>
          <w:spacing w:val="1"/>
        </w:rPr>
        <w:t xml:space="preserve"> </w:t>
      </w:r>
      <w:r>
        <w:t>родителя;</w:t>
      </w:r>
    </w:p>
    <w:p w:rsidR="001F3758" w:rsidRDefault="00056B79">
      <w:pPr>
        <w:pStyle w:val="a3"/>
        <w:ind w:left="1814" w:right="1385" w:firstLine="360"/>
      </w:pPr>
      <w:r>
        <w:t>-соответствие</w:t>
      </w:r>
      <w:r>
        <w:rPr>
          <w:spacing w:val="1"/>
        </w:rPr>
        <w:t xml:space="preserve"> </w:t>
      </w:r>
      <w:r>
        <w:t>образовательной</w:t>
      </w:r>
      <w:r>
        <w:rPr>
          <w:spacing w:val="1"/>
        </w:rPr>
        <w:t xml:space="preserve"> </w:t>
      </w:r>
      <w:r>
        <w:t>деятельности</w:t>
      </w:r>
      <w:r>
        <w:rPr>
          <w:spacing w:val="1"/>
        </w:rPr>
        <w:t xml:space="preserve"> </w:t>
      </w:r>
      <w:r>
        <w:t>возрастным,</w:t>
      </w:r>
      <w:r>
        <w:rPr>
          <w:spacing w:val="1"/>
        </w:rPr>
        <w:t xml:space="preserve"> </w:t>
      </w:r>
      <w:r>
        <w:t>а</w:t>
      </w:r>
      <w:r>
        <w:rPr>
          <w:spacing w:val="1"/>
        </w:rPr>
        <w:t xml:space="preserve"> </w:t>
      </w:r>
      <w:r>
        <w:t>также</w:t>
      </w:r>
      <w:r>
        <w:rPr>
          <w:spacing w:val="-57"/>
        </w:rPr>
        <w:t xml:space="preserve"> </w:t>
      </w:r>
      <w:r>
        <w:t>индивидуальным психологическим</w:t>
      </w:r>
      <w:r>
        <w:rPr>
          <w:spacing w:val="1"/>
        </w:rPr>
        <w:t xml:space="preserve"> </w:t>
      </w:r>
      <w:r>
        <w:t>и физиологическим</w:t>
      </w:r>
      <w:r>
        <w:rPr>
          <w:spacing w:val="1"/>
        </w:rPr>
        <w:t xml:space="preserve"> </w:t>
      </w:r>
      <w:r>
        <w:t>- особенностям</w:t>
      </w:r>
      <w:r>
        <w:rPr>
          <w:spacing w:val="1"/>
        </w:rPr>
        <w:t xml:space="preserve"> </w:t>
      </w:r>
      <w:r>
        <w:t>младших</w:t>
      </w:r>
      <w:r>
        <w:rPr>
          <w:spacing w:val="1"/>
        </w:rPr>
        <w:t xml:space="preserve"> </w:t>
      </w:r>
      <w:r>
        <w:t>школьников;</w:t>
      </w:r>
    </w:p>
    <w:p w:rsidR="001F3758" w:rsidRDefault="00056B79">
      <w:pPr>
        <w:pStyle w:val="a5"/>
        <w:numPr>
          <w:ilvl w:val="0"/>
          <w:numId w:val="257"/>
        </w:numPr>
        <w:tabs>
          <w:tab w:val="left" w:pos="2332"/>
        </w:tabs>
        <w:ind w:right="1384" w:firstLine="360"/>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дошкольного,</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 и</w:t>
      </w:r>
      <w:r>
        <w:rPr>
          <w:spacing w:val="1"/>
          <w:sz w:val="24"/>
        </w:rPr>
        <w:t xml:space="preserve"> </w:t>
      </w:r>
      <w:r>
        <w:rPr>
          <w:sz w:val="24"/>
        </w:rPr>
        <w:t>среднего</w:t>
      </w:r>
      <w:r>
        <w:rPr>
          <w:spacing w:val="1"/>
          <w:sz w:val="24"/>
        </w:rPr>
        <w:t xml:space="preserve"> </w:t>
      </w:r>
      <w:r>
        <w:rPr>
          <w:sz w:val="24"/>
        </w:rPr>
        <w:t>общего</w:t>
      </w:r>
      <w:r w:rsidR="00B033B5">
        <w:rPr>
          <w:sz w:val="24"/>
        </w:rPr>
        <w:t xml:space="preserve"> </w:t>
      </w:r>
      <w:r>
        <w:rPr>
          <w:sz w:val="24"/>
        </w:rPr>
        <w:t>образования;</w:t>
      </w:r>
    </w:p>
    <w:p w:rsidR="001F3758" w:rsidRDefault="00056B79">
      <w:pPr>
        <w:pStyle w:val="a5"/>
        <w:numPr>
          <w:ilvl w:val="0"/>
          <w:numId w:val="257"/>
        </w:numPr>
        <w:tabs>
          <w:tab w:val="left" w:pos="2314"/>
        </w:tabs>
        <w:ind w:left="2314" w:hanging="140"/>
        <w:rPr>
          <w:sz w:val="24"/>
        </w:rPr>
      </w:pPr>
      <w:r>
        <w:rPr>
          <w:sz w:val="24"/>
        </w:rPr>
        <w:t>охрана</w:t>
      </w:r>
      <w:r>
        <w:rPr>
          <w:spacing w:val="-3"/>
          <w:sz w:val="24"/>
        </w:rPr>
        <w:t xml:space="preserve"> </w:t>
      </w:r>
      <w:r>
        <w:rPr>
          <w:sz w:val="24"/>
        </w:rPr>
        <w:t>здоровья</w:t>
      </w:r>
      <w:r>
        <w:rPr>
          <w:spacing w:val="-5"/>
          <w:sz w:val="24"/>
        </w:rPr>
        <w:t xml:space="preserve"> </w:t>
      </w:r>
      <w:r>
        <w:rPr>
          <w:sz w:val="24"/>
        </w:rPr>
        <w:t>и</w:t>
      </w:r>
      <w:r>
        <w:rPr>
          <w:spacing w:val="-5"/>
          <w:sz w:val="24"/>
        </w:rPr>
        <w:t xml:space="preserve"> </w:t>
      </w:r>
      <w:r>
        <w:rPr>
          <w:sz w:val="24"/>
        </w:rPr>
        <w:t>обеспечение</w:t>
      </w:r>
      <w:r>
        <w:rPr>
          <w:spacing w:val="-1"/>
          <w:sz w:val="24"/>
        </w:rPr>
        <w:t xml:space="preserve"> </w:t>
      </w:r>
      <w:r>
        <w:rPr>
          <w:sz w:val="24"/>
        </w:rPr>
        <w:t>безопасности</w:t>
      </w:r>
      <w:r>
        <w:rPr>
          <w:spacing w:val="-3"/>
          <w:sz w:val="24"/>
        </w:rPr>
        <w:t xml:space="preserve"> </w:t>
      </w:r>
      <w:r>
        <w:rPr>
          <w:sz w:val="24"/>
        </w:rPr>
        <w:t>всех</w:t>
      </w:r>
      <w:r w:rsidR="00B033B5">
        <w:rPr>
          <w:sz w:val="24"/>
        </w:rPr>
        <w:t xml:space="preserve"> </w:t>
      </w:r>
      <w:r>
        <w:rPr>
          <w:sz w:val="24"/>
        </w:rPr>
        <w:t>детей;</w:t>
      </w:r>
    </w:p>
    <w:p w:rsidR="001F3758" w:rsidRDefault="00056B79">
      <w:pPr>
        <w:pStyle w:val="a5"/>
        <w:numPr>
          <w:ilvl w:val="0"/>
          <w:numId w:val="257"/>
        </w:numPr>
        <w:tabs>
          <w:tab w:val="left" w:pos="2314"/>
        </w:tabs>
        <w:spacing w:line="275" w:lineRule="exact"/>
        <w:ind w:left="2314" w:hanging="140"/>
        <w:rPr>
          <w:sz w:val="24"/>
        </w:rPr>
      </w:pPr>
      <w:r>
        <w:rPr>
          <w:sz w:val="24"/>
        </w:rPr>
        <w:t>содержательная</w:t>
      </w:r>
      <w:r>
        <w:rPr>
          <w:spacing w:val="-5"/>
          <w:sz w:val="24"/>
        </w:rPr>
        <w:t xml:space="preserve"> </w:t>
      </w:r>
      <w:r>
        <w:rPr>
          <w:sz w:val="24"/>
        </w:rPr>
        <w:t>интеграция</w:t>
      </w:r>
      <w:r>
        <w:rPr>
          <w:spacing w:val="-4"/>
          <w:sz w:val="24"/>
        </w:rPr>
        <w:t xml:space="preserve"> </w:t>
      </w:r>
      <w:r>
        <w:rPr>
          <w:sz w:val="24"/>
        </w:rPr>
        <w:t>разных</w:t>
      </w:r>
      <w:r>
        <w:rPr>
          <w:spacing w:val="-5"/>
          <w:sz w:val="24"/>
        </w:rPr>
        <w:t xml:space="preserve"> </w:t>
      </w:r>
      <w:r>
        <w:rPr>
          <w:sz w:val="24"/>
        </w:rPr>
        <w:t>предметных</w:t>
      </w:r>
      <w:r>
        <w:rPr>
          <w:spacing w:val="-4"/>
          <w:sz w:val="24"/>
        </w:rPr>
        <w:t xml:space="preserve"> </w:t>
      </w:r>
      <w:r>
        <w:rPr>
          <w:sz w:val="24"/>
        </w:rPr>
        <w:t>областей</w:t>
      </w:r>
      <w:r>
        <w:rPr>
          <w:spacing w:val="-4"/>
          <w:sz w:val="24"/>
        </w:rPr>
        <w:t xml:space="preserve"> </w:t>
      </w:r>
      <w:r>
        <w:rPr>
          <w:sz w:val="24"/>
        </w:rPr>
        <w:t>начального</w:t>
      </w:r>
      <w:r w:rsidR="00DF452E">
        <w:rPr>
          <w:sz w:val="24"/>
        </w:rPr>
        <w:t xml:space="preserve"> </w:t>
      </w:r>
      <w:r>
        <w:rPr>
          <w:sz w:val="24"/>
        </w:rPr>
        <w:t>образования.</w:t>
      </w:r>
    </w:p>
    <w:p w:rsidR="001F3758" w:rsidRDefault="00056B79" w:rsidP="00DF452E">
      <w:pPr>
        <w:pStyle w:val="21"/>
        <w:spacing w:before="1" w:line="237" w:lineRule="auto"/>
        <w:ind w:right="1793"/>
        <w:jc w:val="both"/>
        <w:rPr>
          <w:b w:val="0"/>
        </w:rPr>
      </w:pPr>
      <w:r>
        <w:t>В</w:t>
      </w:r>
      <w:r>
        <w:rPr>
          <w:spacing w:val="61"/>
        </w:rPr>
        <w:t xml:space="preserve"> </w:t>
      </w:r>
      <w:r>
        <w:t>основе</w:t>
      </w:r>
      <w:r>
        <w:rPr>
          <w:spacing w:val="61"/>
        </w:rPr>
        <w:t xml:space="preserve"> </w:t>
      </w:r>
      <w:r>
        <w:t>реализации</w:t>
      </w:r>
      <w:r>
        <w:rPr>
          <w:spacing w:val="61"/>
        </w:rPr>
        <w:t xml:space="preserve"> </w:t>
      </w:r>
      <w:r>
        <w:t>основной</w:t>
      </w:r>
      <w:r>
        <w:rPr>
          <w:spacing w:val="61"/>
        </w:rPr>
        <w:t xml:space="preserve"> </w:t>
      </w:r>
      <w:r>
        <w:t xml:space="preserve">образовательной  </w:t>
      </w:r>
      <w:r>
        <w:rPr>
          <w:spacing w:val="1"/>
        </w:rPr>
        <w:t xml:space="preserve"> </w:t>
      </w:r>
      <w:r>
        <w:t>программы</w:t>
      </w:r>
      <w:r>
        <w:rPr>
          <w:spacing w:val="1"/>
        </w:rPr>
        <w:t xml:space="preserve"> </w:t>
      </w:r>
      <w:r>
        <w:t>лежит</w:t>
      </w:r>
      <w:r>
        <w:rPr>
          <w:spacing w:val="-2"/>
        </w:rPr>
        <w:t xml:space="preserve"> </w:t>
      </w:r>
      <w:r>
        <w:t>системно</w:t>
      </w:r>
      <w:r w:rsidR="00DF452E">
        <w:t xml:space="preserve"> - </w:t>
      </w:r>
      <w:r>
        <w:t>деятельностный</w:t>
      </w:r>
      <w:r>
        <w:rPr>
          <w:spacing w:val="-2"/>
        </w:rPr>
        <w:t xml:space="preserve"> </w:t>
      </w:r>
      <w:r>
        <w:t>подход</w:t>
      </w:r>
      <w:r>
        <w:rPr>
          <w:b w:val="0"/>
        </w:rPr>
        <w:t>,</w:t>
      </w:r>
      <w:r>
        <w:rPr>
          <w:b w:val="0"/>
          <w:spacing w:val="-2"/>
        </w:rPr>
        <w:t xml:space="preserve"> </w:t>
      </w:r>
      <w:r>
        <w:rPr>
          <w:b w:val="0"/>
        </w:rPr>
        <w:t>который</w:t>
      </w:r>
      <w:r w:rsidR="00DF452E">
        <w:rPr>
          <w:b w:val="0"/>
        </w:rPr>
        <w:t xml:space="preserve"> </w:t>
      </w:r>
      <w:r>
        <w:rPr>
          <w:b w:val="0"/>
        </w:rPr>
        <w:t>предполагает:</w:t>
      </w:r>
    </w:p>
    <w:p w:rsidR="001F3758" w:rsidRDefault="00056B79">
      <w:pPr>
        <w:pStyle w:val="a5"/>
        <w:numPr>
          <w:ilvl w:val="0"/>
          <w:numId w:val="257"/>
        </w:numPr>
        <w:tabs>
          <w:tab w:val="left" w:pos="2618"/>
        </w:tabs>
        <w:spacing w:before="1"/>
        <w:ind w:right="1383" w:firstLine="420"/>
        <w:rPr>
          <w:sz w:val="24"/>
        </w:rPr>
      </w:pPr>
      <w:r>
        <w:rPr>
          <w:sz w:val="24"/>
        </w:rPr>
        <w:t>воспитание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отвечающих</w:t>
      </w:r>
      <w:r>
        <w:rPr>
          <w:spacing w:val="1"/>
          <w:sz w:val="24"/>
        </w:rPr>
        <w:t xml:space="preserve"> </w:t>
      </w:r>
      <w:r>
        <w:rPr>
          <w:sz w:val="24"/>
        </w:rPr>
        <w:t>требованиям</w:t>
      </w:r>
      <w:r>
        <w:rPr>
          <w:spacing w:val="1"/>
          <w:sz w:val="24"/>
        </w:rPr>
        <w:t xml:space="preserve"> </w:t>
      </w:r>
      <w:r>
        <w:rPr>
          <w:sz w:val="24"/>
        </w:rPr>
        <w:t>информационного</w:t>
      </w:r>
      <w:r>
        <w:rPr>
          <w:spacing w:val="1"/>
          <w:sz w:val="24"/>
        </w:rPr>
        <w:t xml:space="preserve"> </w:t>
      </w:r>
      <w:r>
        <w:rPr>
          <w:sz w:val="24"/>
        </w:rPr>
        <w:t>общества,</w:t>
      </w:r>
      <w:r>
        <w:rPr>
          <w:spacing w:val="1"/>
          <w:sz w:val="24"/>
        </w:rPr>
        <w:t xml:space="preserve"> </w:t>
      </w:r>
      <w:r>
        <w:rPr>
          <w:sz w:val="24"/>
        </w:rPr>
        <w:t>инновационной</w:t>
      </w:r>
      <w:r>
        <w:rPr>
          <w:spacing w:val="1"/>
          <w:sz w:val="24"/>
        </w:rPr>
        <w:t xml:space="preserve"> </w:t>
      </w:r>
      <w:r>
        <w:rPr>
          <w:sz w:val="24"/>
        </w:rPr>
        <w:t>экономики,</w:t>
      </w:r>
      <w:r>
        <w:rPr>
          <w:spacing w:val="1"/>
          <w:sz w:val="24"/>
        </w:rPr>
        <w:t xml:space="preserve"> </w:t>
      </w:r>
      <w:r>
        <w:rPr>
          <w:sz w:val="24"/>
        </w:rPr>
        <w:t>задачам</w:t>
      </w:r>
      <w:r>
        <w:rPr>
          <w:spacing w:val="1"/>
          <w:sz w:val="24"/>
        </w:rPr>
        <w:t xml:space="preserve"> </w:t>
      </w:r>
      <w:r>
        <w:rPr>
          <w:sz w:val="24"/>
        </w:rPr>
        <w:t>построения</w:t>
      </w:r>
      <w:r>
        <w:rPr>
          <w:spacing w:val="1"/>
          <w:sz w:val="24"/>
        </w:rPr>
        <w:t xml:space="preserve"> </w:t>
      </w:r>
      <w:r>
        <w:rPr>
          <w:sz w:val="24"/>
        </w:rPr>
        <w:t>российского гражданского общества на основе принципов толерантности, диалога</w:t>
      </w:r>
      <w:r>
        <w:rPr>
          <w:spacing w:val="1"/>
          <w:sz w:val="24"/>
        </w:rPr>
        <w:t xml:space="preserve"> </w:t>
      </w:r>
      <w:r>
        <w:rPr>
          <w:sz w:val="24"/>
        </w:rPr>
        <w:t>культур</w:t>
      </w:r>
      <w:r>
        <w:rPr>
          <w:spacing w:val="1"/>
          <w:sz w:val="24"/>
        </w:rPr>
        <w:t xml:space="preserve"> </w:t>
      </w:r>
      <w:r>
        <w:rPr>
          <w:sz w:val="24"/>
        </w:rPr>
        <w:t>и</w:t>
      </w:r>
      <w:r>
        <w:rPr>
          <w:spacing w:val="1"/>
          <w:sz w:val="24"/>
        </w:rPr>
        <w:t xml:space="preserve"> </w:t>
      </w:r>
      <w:r>
        <w:rPr>
          <w:sz w:val="24"/>
        </w:rPr>
        <w:t>уважения</w:t>
      </w:r>
      <w:r>
        <w:rPr>
          <w:spacing w:val="1"/>
          <w:sz w:val="24"/>
        </w:rPr>
        <w:t xml:space="preserve"> </w:t>
      </w:r>
      <w:r>
        <w:rPr>
          <w:sz w:val="24"/>
        </w:rPr>
        <w:t>его</w:t>
      </w:r>
      <w:r>
        <w:rPr>
          <w:spacing w:val="1"/>
          <w:sz w:val="24"/>
        </w:rPr>
        <w:t xml:space="preserve"> </w:t>
      </w:r>
      <w:r>
        <w:rPr>
          <w:sz w:val="24"/>
        </w:rPr>
        <w:t>многонационального,</w:t>
      </w:r>
      <w:r>
        <w:rPr>
          <w:spacing w:val="1"/>
          <w:sz w:val="24"/>
        </w:rPr>
        <w:t xml:space="preserve"> </w:t>
      </w:r>
      <w:r>
        <w:rPr>
          <w:sz w:val="24"/>
        </w:rPr>
        <w:t>поликультурного</w:t>
      </w:r>
      <w:r>
        <w:rPr>
          <w:spacing w:val="1"/>
          <w:sz w:val="24"/>
        </w:rPr>
        <w:t xml:space="preserve"> </w:t>
      </w:r>
      <w:r>
        <w:rPr>
          <w:sz w:val="24"/>
        </w:rPr>
        <w:t>и</w:t>
      </w:r>
      <w:r>
        <w:rPr>
          <w:spacing w:val="1"/>
          <w:sz w:val="24"/>
        </w:rPr>
        <w:t xml:space="preserve"> </w:t>
      </w:r>
      <w:r>
        <w:rPr>
          <w:sz w:val="24"/>
        </w:rPr>
        <w:t>поликонфессионального</w:t>
      </w:r>
      <w:r w:rsidR="00DF452E">
        <w:rPr>
          <w:sz w:val="24"/>
        </w:rPr>
        <w:t xml:space="preserve"> </w:t>
      </w:r>
      <w:r>
        <w:rPr>
          <w:sz w:val="24"/>
        </w:rPr>
        <w:t>состава;</w:t>
      </w:r>
    </w:p>
    <w:p w:rsidR="001F3758" w:rsidRDefault="00056B79">
      <w:pPr>
        <w:pStyle w:val="a5"/>
        <w:numPr>
          <w:ilvl w:val="0"/>
          <w:numId w:val="257"/>
        </w:numPr>
        <w:tabs>
          <w:tab w:val="left" w:pos="2372"/>
        </w:tabs>
        <w:ind w:right="1384" w:firstLine="360"/>
        <w:rPr>
          <w:sz w:val="24"/>
        </w:rPr>
      </w:pPr>
      <w:r>
        <w:rPr>
          <w:sz w:val="24"/>
        </w:rPr>
        <w:t>переход</w:t>
      </w:r>
      <w:r>
        <w:rPr>
          <w:spacing w:val="1"/>
          <w:sz w:val="24"/>
        </w:rPr>
        <w:t xml:space="preserve"> </w:t>
      </w:r>
      <w:r>
        <w:rPr>
          <w:sz w:val="24"/>
        </w:rPr>
        <w:t>к</w:t>
      </w:r>
      <w:r>
        <w:rPr>
          <w:spacing w:val="1"/>
          <w:sz w:val="24"/>
        </w:rPr>
        <w:t xml:space="preserve"> </w:t>
      </w:r>
      <w:r>
        <w:rPr>
          <w:sz w:val="24"/>
        </w:rPr>
        <w:t>стратегии</w:t>
      </w:r>
      <w:r>
        <w:rPr>
          <w:spacing w:val="1"/>
          <w:sz w:val="24"/>
        </w:rPr>
        <w:t xml:space="preserve"> </w:t>
      </w:r>
      <w:r>
        <w:rPr>
          <w:sz w:val="24"/>
        </w:rPr>
        <w:t>социального</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конструирования</w:t>
      </w:r>
      <w:r>
        <w:rPr>
          <w:spacing w:val="1"/>
          <w:sz w:val="24"/>
        </w:rPr>
        <w:t xml:space="preserve"> </w:t>
      </w:r>
      <w:r>
        <w:rPr>
          <w:sz w:val="24"/>
        </w:rPr>
        <w:t>на</w:t>
      </w:r>
      <w:r>
        <w:rPr>
          <w:spacing w:val="1"/>
          <w:sz w:val="24"/>
        </w:rPr>
        <w:t xml:space="preserve"> </w:t>
      </w:r>
      <w:r>
        <w:rPr>
          <w:sz w:val="24"/>
        </w:rPr>
        <w:t>основе разработки содержания и технологий образования, определяющих пути и</w:t>
      </w:r>
      <w:r>
        <w:rPr>
          <w:spacing w:val="1"/>
          <w:sz w:val="24"/>
        </w:rPr>
        <w:t xml:space="preserve"> </w:t>
      </w:r>
      <w:r>
        <w:rPr>
          <w:sz w:val="24"/>
        </w:rPr>
        <w:t>способы</w:t>
      </w:r>
      <w:r>
        <w:rPr>
          <w:spacing w:val="1"/>
          <w:sz w:val="24"/>
        </w:rPr>
        <w:t xml:space="preserve"> </w:t>
      </w:r>
      <w:r>
        <w:rPr>
          <w:sz w:val="24"/>
        </w:rPr>
        <w:t>достижения</w:t>
      </w:r>
      <w:r>
        <w:rPr>
          <w:spacing w:val="1"/>
          <w:sz w:val="24"/>
        </w:rPr>
        <w:t xml:space="preserve"> </w:t>
      </w:r>
      <w:r>
        <w:rPr>
          <w:sz w:val="24"/>
        </w:rPr>
        <w:t>социально</w:t>
      </w:r>
      <w:r>
        <w:rPr>
          <w:spacing w:val="1"/>
          <w:sz w:val="24"/>
        </w:rPr>
        <w:t xml:space="preserve"> </w:t>
      </w:r>
      <w:r>
        <w:rPr>
          <w:sz w:val="24"/>
        </w:rPr>
        <w:t>желаемого</w:t>
      </w:r>
      <w:r>
        <w:rPr>
          <w:spacing w:val="1"/>
          <w:sz w:val="24"/>
        </w:rPr>
        <w:t xml:space="preserve"> </w:t>
      </w:r>
      <w:r>
        <w:rPr>
          <w:sz w:val="24"/>
        </w:rPr>
        <w:t>уровня</w:t>
      </w:r>
      <w:r>
        <w:rPr>
          <w:spacing w:val="1"/>
          <w:sz w:val="24"/>
        </w:rPr>
        <w:t xml:space="preserve"> </w:t>
      </w:r>
      <w:r>
        <w:rPr>
          <w:sz w:val="24"/>
        </w:rPr>
        <w:t>(результата)</w:t>
      </w:r>
      <w:r>
        <w:rPr>
          <w:spacing w:val="1"/>
          <w:sz w:val="24"/>
        </w:rPr>
        <w:t xml:space="preserve"> </w:t>
      </w:r>
      <w:r>
        <w:rPr>
          <w:sz w:val="24"/>
        </w:rPr>
        <w:t>личностного</w:t>
      </w:r>
      <w:r>
        <w:rPr>
          <w:spacing w:val="1"/>
          <w:sz w:val="24"/>
        </w:rPr>
        <w:t xml:space="preserve"> </w:t>
      </w:r>
      <w:r>
        <w:rPr>
          <w:sz w:val="24"/>
        </w:rPr>
        <w:t>и</w:t>
      </w:r>
      <w:r>
        <w:rPr>
          <w:spacing w:val="1"/>
          <w:sz w:val="24"/>
        </w:rPr>
        <w:t xml:space="preserve"> </w:t>
      </w:r>
      <w:r>
        <w:rPr>
          <w:sz w:val="24"/>
        </w:rPr>
        <w:t>познавательного развития</w:t>
      </w:r>
      <w:r>
        <w:rPr>
          <w:spacing w:val="3"/>
          <w:sz w:val="24"/>
        </w:rPr>
        <w:t xml:space="preserve"> </w:t>
      </w:r>
      <w:r>
        <w:rPr>
          <w:sz w:val="24"/>
        </w:rPr>
        <w:t>обучающихся;</w:t>
      </w:r>
    </w:p>
    <w:p w:rsidR="001F3758" w:rsidRDefault="00056B79">
      <w:pPr>
        <w:pStyle w:val="a5"/>
        <w:numPr>
          <w:ilvl w:val="0"/>
          <w:numId w:val="257"/>
        </w:numPr>
        <w:tabs>
          <w:tab w:val="left" w:pos="2398"/>
        </w:tabs>
        <w:spacing w:before="1"/>
        <w:ind w:right="1379" w:firstLine="420"/>
        <w:rPr>
          <w:sz w:val="24"/>
        </w:rPr>
      </w:pPr>
      <w:r>
        <w:rPr>
          <w:sz w:val="24"/>
        </w:rPr>
        <w:t>ориентацию</w:t>
      </w:r>
      <w:r>
        <w:rPr>
          <w:spacing w:val="1"/>
          <w:sz w:val="24"/>
        </w:rPr>
        <w:t xml:space="preserve"> </w:t>
      </w:r>
      <w:r>
        <w:rPr>
          <w:sz w:val="24"/>
        </w:rPr>
        <w:t>на</w:t>
      </w:r>
      <w:r>
        <w:rPr>
          <w:spacing w:val="1"/>
          <w:sz w:val="24"/>
        </w:rPr>
        <w:t xml:space="preserve"> </w:t>
      </w:r>
      <w:r>
        <w:rPr>
          <w:sz w:val="24"/>
        </w:rPr>
        <w:t>достижение</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результата</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освоения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2"/>
          <w:sz w:val="24"/>
        </w:rPr>
        <w:t xml:space="preserve"> </w:t>
      </w:r>
      <w:r>
        <w:rPr>
          <w:sz w:val="24"/>
        </w:rPr>
        <w:t>познания</w:t>
      </w:r>
      <w:r>
        <w:rPr>
          <w:spacing w:val="3"/>
          <w:sz w:val="24"/>
        </w:rPr>
        <w:t xml:space="preserve"> </w:t>
      </w:r>
      <w:r>
        <w:rPr>
          <w:sz w:val="24"/>
        </w:rPr>
        <w:t>и</w:t>
      </w:r>
      <w:r>
        <w:rPr>
          <w:spacing w:val="-1"/>
          <w:sz w:val="24"/>
        </w:rPr>
        <w:t xml:space="preserve"> </w:t>
      </w:r>
      <w:r>
        <w:rPr>
          <w:sz w:val="24"/>
        </w:rPr>
        <w:t>освоения</w:t>
      </w:r>
      <w:r>
        <w:rPr>
          <w:spacing w:val="1"/>
          <w:sz w:val="24"/>
        </w:rPr>
        <w:t xml:space="preserve"> </w:t>
      </w:r>
      <w:r>
        <w:rPr>
          <w:sz w:val="24"/>
        </w:rPr>
        <w:t>мира;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257"/>
        </w:numPr>
        <w:tabs>
          <w:tab w:val="left" w:pos="2444"/>
        </w:tabs>
        <w:spacing w:before="70"/>
        <w:ind w:right="1382" w:firstLine="360"/>
        <w:rPr>
          <w:sz w:val="24"/>
        </w:rPr>
      </w:pPr>
      <w:r>
        <w:rPr>
          <w:sz w:val="24"/>
        </w:rPr>
        <w:lastRenderedPageBreak/>
        <w:t>признание решающей роли содержания образования, способов 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в</w:t>
      </w:r>
      <w:r>
        <w:rPr>
          <w:spacing w:val="1"/>
          <w:sz w:val="24"/>
        </w:rPr>
        <w:t xml:space="preserve"> </w:t>
      </w:r>
      <w:r>
        <w:rPr>
          <w:sz w:val="24"/>
        </w:rPr>
        <w:t>достижении</w:t>
      </w:r>
      <w:r>
        <w:rPr>
          <w:spacing w:val="1"/>
          <w:sz w:val="24"/>
        </w:rPr>
        <w:t xml:space="preserve"> </w:t>
      </w:r>
      <w:r>
        <w:rPr>
          <w:sz w:val="24"/>
        </w:rPr>
        <w:t>целей</w:t>
      </w:r>
      <w:r>
        <w:rPr>
          <w:spacing w:val="1"/>
          <w:sz w:val="24"/>
        </w:rPr>
        <w:t xml:space="preserve"> </w:t>
      </w:r>
      <w:r>
        <w:rPr>
          <w:sz w:val="24"/>
        </w:rPr>
        <w:t>личностного и</w:t>
      </w:r>
      <w:r>
        <w:rPr>
          <w:spacing w:val="-1"/>
          <w:sz w:val="24"/>
        </w:rPr>
        <w:t xml:space="preserve"> </w:t>
      </w:r>
      <w:r>
        <w:rPr>
          <w:sz w:val="24"/>
        </w:rPr>
        <w:t>социального</w:t>
      </w:r>
      <w:r>
        <w:rPr>
          <w:spacing w:val="2"/>
          <w:sz w:val="24"/>
        </w:rPr>
        <w:t xml:space="preserve"> </w:t>
      </w:r>
      <w:r>
        <w:rPr>
          <w:sz w:val="24"/>
        </w:rPr>
        <w:t>развития</w:t>
      </w:r>
      <w:r>
        <w:rPr>
          <w:spacing w:val="1"/>
          <w:sz w:val="24"/>
        </w:rPr>
        <w:t xml:space="preserve"> </w:t>
      </w:r>
      <w:r>
        <w:rPr>
          <w:sz w:val="24"/>
        </w:rPr>
        <w:t>обучающихся;</w:t>
      </w:r>
    </w:p>
    <w:p w:rsidR="001F3758" w:rsidRDefault="00056B79">
      <w:pPr>
        <w:pStyle w:val="a5"/>
        <w:numPr>
          <w:ilvl w:val="0"/>
          <w:numId w:val="257"/>
        </w:numPr>
        <w:tabs>
          <w:tab w:val="left" w:pos="2584"/>
        </w:tabs>
        <w:ind w:right="1387" w:firstLine="420"/>
        <w:rPr>
          <w:sz w:val="24"/>
        </w:rPr>
      </w:pPr>
      <w:r>
        <w:rPr>
          <w:sz w:val="24"/>
        </w:rPr>
        <w:t>учет</w:t>
      </w:r>
      <w:r>
        <w:rPr>
          <w:spacing w:val="1"/>
          <w:sz w:val="24"/>
        </w:rPr>
        <w:t xml:space="preserve"> </w:t>
      </w:r>
      <w:r>
        <w:rPr>
          <w:sz w:val="24"/>
        </w:rPr>
        <w:t>индивидуальных</w:t>
      </w:r>
      <w:r>
        <w:rPr>
          <w:spacing w:val="1"/>
          <w:sz w:val="24"/>
        </w:rPr>
        <w:t xml:space="preserve"> </w:t>
      </w:r>
      <w:r>
        <w:rPr>
          <w:sz w:val="24"/>
        </w:rPr>
        <w:t>возрастных,</w:t>
      </w:r>
      <w:r>
        <w:rPr>
          <w:spacing w:val="1"/>
          <w:sz w:val="24"/>
        </w:rPr>
        <w:t xml:space="preserve"> </w:t>
      </w:r>
      <w:r>
        <w:rPr>
          <w:sz w:val="24"/>
        </w:rPr>
        <w:t>психологических</w:t>
      </w:r>
      <w:r>
        <w:rPr>
          <w:spacing w:val="1"/>
          <w:sz w:val="24"/>
        </w:rPr>
        <w:t xml:space="preserve"> </w:t>
      </w:r>
      <w:r>
        <w:rPr>
          <w:sz w:val="24"/>
        </w:rPr>
        <w:t>и</w:t>
      </w:r>
      <w:r>
        <w:rPr>
          <w:spacing w:val="1"/>
          <w:sz w:val="24"/>
        </w:rPr>
        <w:t xml:space="preserve"> </w:t>
      </w:r>
      <w:r>
        <w:rPr>
          <w:sz w:val="24"/>
        </w:rPr>
        <w:t>физиологических</w:t>
      </w:r>
      <w:r>
        <w:rPr>
          <w:spacing w:val="1"/>
          <w:sz w:val="24"/>
        </w:rPr>
        <w:t xml:space="preserve"> </w:t>
      </w:r>
      <w:r>
        <w:rPr>
          <w:sz w:val="24"/>
        </w:rPr>
        <w:t>особенностей обучающихся, роли и значения видов деятельности</w:t>
      </w:r>
      <w:r w:rsidR="00DF452E">
        <w:rPr>
          <w:sz w:val="24"/>
        </w:rPr>
        <w:t xml:space="preserve"> </w:t>
      </w:r>
      <w:r>
        <w:rPr>
          <w:sz w:val="24"/>
        </w:rPr>
        <w:t>и форм общения</w:t>
      </w:r>
      <w:r>
        <w:rPr>
          <w:spacing w:val="1"/>
          <w:sz w:val="24"/>
        </w:rPr>
        <w:t xml:space="preserve"> </w:t>
      </w:r>
      <w:r>
        <w:rPr>
          <w:sz w:val="24"/>
        </w:rPr>
        <w:t>при</w:t>
      </w:r>
      <w:r>
        <w:rPr>
          <w:spacing w:val="-2"/>
          <w:sz w:val="24"/>
        </w:rPr>
        <w:t xml:space="preserve"> </w:t>
      </w:r>
      <w:r>
        <w:rPr>
          <w:sz w:val="24"/>
        </w:rPr>
        <w:t>определении образовательно-воспитательных</w:t>
      </w:r>
      <w:r>
        <w:rPr>
          <w:spacing w:val="-1"/>
          <w:sz w:val="24"/>
        </w:rPr>
        <w:t xml:space="preserve"> </w:t>
      </w:r>
      <w:r>
        <w:rPr>
          <w:sz w:val="24"/>
        </w:rPr>
        <w:t>целей</w:t>
      </w:r>
      <w:r>
        <w:rPr>
          <w:spacing w:val="-2"/>
          <w:sz w:val="24"/>
        </w:rPr>
        <w:t xml:space="preserve"> </w:t>
      </w:r>
      <w:r>
        <w:rPr>
          <w:sz w:val="24"/>
        </w:rPr>
        <w:t>и</w:t>
      </w:r>
      <w:r>
        <w:rPr>
          <w:spacing w:val="-4"/>
          <w:sz w:val="24"/>
        </w:rPr>
        <w:t xml:space="preserve"> </w:t>
      </w:r>
      <w:r>
        <w:rPr>
          <w:sz w:val="24"/>
        </w:rPr>
        <w:t>путей</w:t>
      </w:r>
      <w:r>
        <w:rPr>
          <w:spacing w:val="-1"/>
          <w:sz w:val="24"/>
        </w:rPr>
        <w:t xml:space="preserve"> </w:t>
      </w:r>
      <w:r>
        <w:rPr>
          <w:sz w:val="24"/>
        </w:rPr>
        <w:t>их</w:t>
      </w:r>
      <w:r>
        <w:rPr>
          <w:spacing w:val="-2"/>
          <w:sz w:val="24"/>
        </w:rPr>
        <w:t xml:space="preserve"> </w:t>
      </w:r>
      <w:r>
        <w:rPr>
          <w:sz w:val="24"/>
        </w:rPr>
        <w:t>достижения;</w:t>
      </w:r>
    </w:p>
    <w:p w:rsidR="001F3758" w:rsidRDefault="00056B79">
      <w:pPr>
        <w:pStyle w:val="a5"/>
        <w:numPr>
          <w:ilvl w:val="0"/>
          <w:numId w:val="257"/>
        </w:numPr>
        <w:tabs>
          <w:tab w:val="left" w:pos="2518"/>
        </w:tabs>
        <w:ind w:right="1389" w:firstLine="420"/>
        <w:rPr>
          <w:sz w:val="24"/>
        </w:rPr>
      </w:pPr>
      <w:r>
        <w:rPr>
          <w:sz w:val="24"/>
        </w:rPr>
        <w:t>обеспечение преемственности дошкольного, начального общего, основного</w:t>
      </w:r>
      <w:r>
        <w:rPr>
          <w:spacing w:val="1"/>
          <w:sz w:val="24"/>
        </w:rPr>
        <w:t xml:space="preserve"> </w:t>
      </w:r>
      <w:r>
        <w:rPr>
          <w:sz w:val="24"/>
        </w:rPr>
        <w:t>общего, среднего</w:t>
      </w:r>
      <w:r>
        <w:rPr>
          <w:spacing w:val="2"/>
          <w:sz w:val="24"/>
        </w:rPr>
        <w:t xml:space="preserve"> </w:t>
      </w:r>
      <w:r>
        <w:rPr>
          <w:sz w:val="24"/>
        </w:rPr>
        <w:t>общего</w:t>
      </w:r>
      <w:r>
        <w:rPr>
          <w:spacing w:val="1"/>
          <w:sz w:val="24"/>
        </w:rPr>
        <w:t xml:space="preserve"> </w:t>
      </w:r>
      <w:r>
        <w:rPr>
          <w:sz w:val="24"/>
        </w:rPr>
        <w:t>и</w:t>
      </w:r>
      <w:r>
        <w:rPr>
          <w:spacing w:val="-2"/>
          <w:sz w:val="24"/>
        </w:rPr>
        <w:t xml:space="preserve"> </w:t>
      </w:r>
      <w:r>
        <w:rPr>
          <w:sz w:val="24"/>
        </w:rPr>
        <w:t>профессионального</w:t>
      </w:r>
      <w:r>
        <w:rPr>
          <w:spacing w:val="2"/>
          <w:sz w:val="24"/>
        </w:rPr>
        <w:t xml:space="preserve"> </w:t>
      </w:r>
      <w:r>
        <w:rPr>
          <w:sz w:val="24"/>
        </w:rPr>
        <w:t>образования;</w:t>
      </w:r>
    </w:p>
    <w:p w:rsidR="001F3758" w:rsidRDefault="00056B79">
      <w:pPr>
        <w:pStyle w:val="a5"/>
        <w:numPr>
          <w:ilvl w:val="0"/>
          <w:numId w:val="257"/>
        </w:numPr>
        <w:tabs>
          <w:tab w:val="left" w:pos="2444"/>
        </w:tabs>
        <w:ind w:right="1379" w:firstLine="420"/>
        <w:rPr>
          <w:sz w:val="24"/>
        </w:rPr>
      </w:pPr>
      <w:r>
        <w:rPr>
          <w:sz w:val="24"/>
        </w:rPr>
        <w:t>разнообразие</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траекторий</w:t>
      </w:r>
      <w:r>
        <w:rPr>
          <w:spacing w:val="1"/>
          <w:sz w:val="24"/>
        </w:rPr>
        <w:t xml:space="preserve"> </w:t>
      </w:r>
      <w:r>
        <w:rPr>
          <w:sz w:val="24"/>
        </w:rPr>
        <w:t>и</w:t>
      </w:r>
      <w:r>
        <w:rPr>
          <w:spacing w:val="1"/>
          <w:sz w:val="24"/>
        </w:rPr>
        <w:t xml:space="preserve"> </w:t>
      </w:r>
      <w:r>
        <w:rPr>
          <w:sz w:val="24"/>
        </w:rPr>
        <w:t>индивидуального развития каждого обучающегося (в том числе лиц, проявивших</w:t>
      </w:r>
      <w:r>
        <w:rPr>
          <w:spacing w:val="1"/>
          <w:sz w:val="24"/>
        </w:rPr>
        <w:t xml:space="preserve"> </w:t>
      </w:r>
      <w:r>
        <w:rPr>
          <w:sz w:val="24"/>
        </w:rPr>
        <w:t>выдающиеся</w:t>
      </w:r>
      <w:r>
        <w:rPr>
          <w:spacing w:val="1"/>
          <w:sz w:val="24"/>
        </w:rPr>
        <w:t xml:space="preserve"> </w:t>
      </w:r>
      <w:r>
        <w:rPr>
          <w:sz w:val="24"/>
        </w:rPr>
        <w:t>способности,</w:t>
      </w:r>
      <w:r>
        <w:rPr>
          <w:spacing w:val="1"/>
          <w:sz w:val="24"/>
        </w:rPr>
        <w:t xml:space="preserve"> </w:t>
      </w:r>
      <w:r>
        <w:rPr>
          <w:sz w:val="24"/>
        </w:rPr>
        <w:t>и</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обеспечивающих</w:t>
      </w:r>
      <w:r>
        <w:rPr>
          <w:spacing w:val="1"/>
          <w:sz w:val="24"/>
        </w:rPr>
        <w:t xml:space="preserve"> </w:t>
      </w:r>
      <w:r>
        <w:rPr>
          <w:sz w:val="24"/>
        </w:rPr>
        <w:t>рост</w:t>
      </w:r>
      <w:r>
        <w:rPr>
          <w:spacing w:val="1"/>
          <w:sz w:val="24"/>
        </w:rPr>
        <w:t xml:space="preserve"> </w:t>
      </w:r>
      <w:r>
        <w:rPr>
          <w:sz w:val="24"/>
        </w:rPr>
        <w:t>творческого</w:t>
      </w:r>
      <w:r>
        <w:rPr>
          <w:spacing w:val="1"/>
          <w:sz w:val="24"/>
        </w:rPr>
        <w:t xml:space="preserve"> </w:t>
      </w:r>
      <w:r>
        <w:rPr>
          <w:sz w:val="24"/>
        </w:rPr>
        <w:t>потенциала, познавательных мотивов, обогащение форм учебного сотрудничества и</w:t>
      </w:r>
      <w:r>
        <w:rPr>
          <w:spacing w:val="-57"/>
          <w:sz w:val="24"/>
        </w:rPr>
        <w:t xml:space="preserve"> </w:t>
      </w:r>
      <w:r>
        <w:rPr>
          <w:sz w:val="24"/>
        </w:rPr>
        <w:t>расширение зоны</w:t>
      </w:r>
      <w:r>
        <w:rPr>
          <w:spacing w:val="2"/>
          <w:sz w:val="24"/>
        </w:rPr>
        <w:t xml:space="preserve"> </w:t>
      </w:r>
      <w:r>
        <w:rPr>
          <w:sz w:val="24"/>
        </w:rPr>
        <w:t>ближайшего</w:t>
      </w:r>
      <w:r>
        <w:rPr>
          <w:spacing w:val="1"/>
          <w:sz w:val="24"/>
        </w:rPr>
        <w:t xml:space="preserve"> </w:t>
      </w:r>
      <w:r>
        <w:rPr>
          <w:sz w:val="24"/>
        </w:rPr>
        <w:t>развития.</w:t>
      </w:r>
    </w:p>
    <w:p w:rsidR="001F3758" w:rsidRDefault="00056B79">
      <w:pPr>
        <w:pStyle w:val="a3"/>
        <w:spacing w:before="6"/>
        <w:ind w:left="1814" w:right="1458" w:firstLine="708"/>
      </w:pPr>
      <w:r>
        <w:t>Основными принципами (требованиями) системно-деятельностного подхода</w:t>
      </w:r>
      <w:r>
        <w:rPr>
          <w:spacing w:val="-58"/>
        </w:rPr>
        <w:t xml:space="preserve"> </w:t>
      </w:r>
      <w:r>
        <w:t>и развивающей</w:t>
      </w:r>
      <w:r>
        <w:rPr>
          <w:spacing w:val="1"/>
        </w:rPr>
        <w:t xml:space="preserve"> </w:t>
      </w:r>
      <w:r>
        <w:t>системы</w:t>
      </w:r>
      <w:r>
        <w:rPr>
          <w:spacing w:val="2"/>
        </w:rPr>
        <w:t xml:space="preserve"> </w:t>
      </w:r>
      <w:r>
        <w:t>обучения являются:</w:t>
      </w:r>
    </w:p>
    <w:p w:rsidR="001F3758" w:rsidRDefault="00056B79">
      <w:pPr>
        <w:pStyle w:val="a3"/>
        <w:ind w:left="1814" w:right="1380" w:firstLine="360"/>
      </w:pPr>
      <w:r>
        <w:rPr>
          <w:i/>
          <w:u w:val="single"/>
        </w:rPr>
        <w:t>Принцип непрерывного общего развития</w:t>
      </w:r>
      <w:r>
        <w:rPr>
          <w:i/>
        </w:rPr>
        <w:t xml:space="preserve"> </w:t>
      </w:r>
      <w:r>
        <w:t>каждого ребенка в условиях обучения,</w:t>
      </w:r>
      <w:r>
        <w:rPr>
          <w:spacing w:val="1"/>
        </w:rPr>
        <w:t xml:space="preserve"> </w:t>
      </w:r>
      <w:r>
        <w:t>идущего</w:t>
      </w:r>
      <w:r>
        <w:rPr>
          <w:spacing w:val="1"/>
        </w:rPr>
        <w:t xml:space="preserve"> </w:t>
      </w:r>
      <w:r>
        <w:t>впереди</w:t>
      </w:r>
      <w:r>
        <w:rPr>
          <w:spacing w:val="1"/>
        </w:rPr>
        <w:t xml:space="preserve"> </w:t>
      </w:r>
      <w:r>
        <w:t>развития.</w:t>
      </w:r>
      <w:r>
        <w:rPr>
          <w:spacing w:val="1"/>
        </w:rPr>
        <w:t xml:space="preserve"> </w:t>
      </w:r>
      <w:r>
        <w:t>Предусматривает</w:t>
      </w:r>
      <w:r>
        <w:rPr>
          <w:spacing w:val="1"/>
        </w:rPr>
        <w:t xml:space="preserve"> </w:t>
      </w:r>
      <w:r>
        <w:t>ориентацию</w:t>
      </w:r>
      <w:r>
        <w:rPr>
          <w:spacing w:val="1"/>
        </w:rPr>
        <w:t xml:space="preserve"> </w:t>
      </w:r>
      <w:r>
        <w:t>содержания</w:t>
      </w:r>
      <w:r>
        <w:rPr>
          <w:spacing w:val="1"/>
        </w:rPr>
        <w:t xml:space="preserve"> </w:t>
      </w:r>
      <w:r>
        <w:t>на</w:t>
      </w:r>
      <w:r>
        <w:rPr>
          <w:spacing w:val="1"/>
        </w:rPr>
        <w:t xml:space="preserve"> </w:t>
      </w:r>
      <w:r>
        <w:t>интеллектуальное,</w:t>
      </w:r>
      <w:r>
        <w:rPr>
          <w:spacing w:val="1"/>
        </w:rPr>
        <w:t xml:space="preserve"> </w:t>
      </w:r>
      <w:r>
        <w:t>эмоциональное,</w:t>
      </w:r>
      <w:r>
        <w:rPr>
          <w:spacing w:val="1"/>
        </w:rPr>
        <w:t xml:space="preserve"> </w:t>
      </w:r>
      <w:r>
        <w:t>духовно-нравственное,</w:t>
      </w:r>
      <w:r>
        <w:rPr>
          <w:spacing w:val="1"/>
        </w:rPr>
        <w:t xml:space="preserve"> </w:t>
      </w:r>
      <w:r>
        <w:t>физическое</w:t>
      </w:r>
      <w:r>
        <w:rPr>
          <w:spacing w:val="1"/>
        </w:rPr>
        <w:t xml:space="preserve"> </w:t>
      </w:r>
      <w:r>
        <w:t>и</w:t>
      </w:r>
      <w:r>
        <w:rPr>
          <w:spacing w:val="-57"/>
        </w:rPr>
        <w:t xml:space="preserve"> </w:t>
      </w:r>
      <w:r>
        <w:t>психическое</w:t>
      </w:r>
      <w:r>
        <w:rPr>
          <w:spacing w:val="2"/>
        </w:rPr>
        <w:t xml:space="preserve"> </w:t>
      </w:r>
      <w:r>
        <w:t>развитие и</w:t>
      </w:r>
      <w:r>
        <w:rPr>
          <w:spacing w:val="-1"/>
        </w:rPr>
        <w:t xml:space="preserve"> </w:t>
      </w:r>
      <w:r>
        <w:t>саморазвитие каждого</w:t>
      </w:r>
      <w:r>
        <w:rPr>
          <w:spacing w:val="1"/>
        </w:rPr>
        <w:t xml:space="preserve"> </w:t>
      </w:r>
      <w:r>
        <w:t>ребенка.</w:t>
      </w:r>
    </w:p>
    <w:p w:rsidR="001F3758" w:rsidRDefault="00056B79">
      <w:pPr>
        <w:pStyle w:val="a3"/>
        <w:ind w:left="1814" w:right="1383" w:firstLine="360"/>
      </w:pPr>
      <w:r>
        <w:rPr>
          <w:i/>
          <w:u w:val="single"/>
        </w:rPr>
        <w:t>Принцип</w:t>
      </w:r>
      <w:r>
        <w:rPr>
          <w:i/>
          <w:spacing w:val="1"/>
          <w:u w:val="single"/>
        </w:rPr>
        <w:t xml:space="preserve"> </w:t>
      </w:r>
      <w:r>
        <w:rPr>
          <w:i/>
          <w:u w:val="single"/>
        </w:rPr>
        <w:t>целостности</w:t>
      </w:r>
      <w:r>
        <w:rPr>
          <w:i/>
          <w:spacing w:val="1"/>
          <w:u w:val="single"/>
        </w:rPr>
        <w:t xml:space="preserve"> </w:t>
      </w:r>
      <w:r>
        <w:rPr>
          <w:i/>
          <w:u w:val="single"/>
        </w:rPr>
        <w:t>образа</w:t>
      </w:r>
      <w:r>
        <w:rPr>
          <w:i/>
          <w:spacing w:val="1"/>
          <w:u w:val="single"/>
        </w:rPr>
        <w:t xml:space="preserve"> </w:t>
      </w:r>
      <w:r>
        <w:rPr>
          <w:i/>
          <w:u w:val="single"/>
        </w:rPr>
        <w:t>мира</w:t>
      </w:r>
      <w:r>
        <w:rPr>
          <w:i/>
          <w:spacing w:val="1"/>
          <w:u w:val="single"/>
        </w:rPr>
        <w:t xml:space="preserve"> </w:t>
      </w:r>
      <w:r>
        <w:t>связан</w:t>
      </w:r>
      <w:r>
        <w:rPr>
          <w:spacing w:val="1"/>
        </w:rPr>
        <w:t xml:space="preserve"> </w:t>
      </w:r>
      <w:r>
        <w:t>с</w:t>
      </w:r>
      <w:r>
        <w:rPr>
          <w:spacing w:val="1"/>
        </w:rPr>
        <w:t xml:space="preserve"> </w:t>
      </w:r>
      <w:r>
        <w:t>отбором</w:t>
      </w:r>
      <w:r>
        <w:rPr>
          <w:spacing w:val="1"/>
        </w:rPr>
        <w:t xml:space="preserve"> </w:t>
      </w:r>
      <w:r>
        <w:t>интегрированного</w:t>
      </w:r>
      <w:r>
        <w:rPr>
          <w:spacing w:val="1"/>
        </w:rPr>
        <w:t xml:space="preserve"> </w:t>
      </w:r>
      <w:r>
        <w:t>содержания</w:t>
      </w:r>
      <w:r>
        <w:rPr>
          <w:spacing w:val="1"/>
        </w:rPr>
        <w:t xml:space="preserve"> </w:t>
      </w:r>
      <w:r>
        <w:t>предметных</w:t>
      </w:r>
      <w:r>
        <w:rPr>
          <w:spacing w:val="1"/>
        </w:rPr>
        <w:t xml:space="preserve"> </w:t>
      </w:r>
      <w:r>
        <w:t>областей</w:t>
      </w:r>
      <w:r>
        <w:rPr>
          <w:spacing w:val="1"/>
        </w:rPr>
        <w:t xml:space="preserve"> </w:t>
      </w:r>
      <w:r>
        <w:t>и</w:t>
      </w:r>
      <w:r>
        <w:rPr>
          <w:spacing w:val="1"/>
        </w:rPr>
        <w:t xml:space="preserve"> </w:t>
      </w:r>
      <w:r>
        <w:t>метапредметных</w:t>
      </w:r>
      <w:r>
        <w:rPr>
          <w:spacing w:val="1"/>
        </w:rPr>
        <w:t xml:space="preserve"> </w:t>
      </w:r>
      <w:r>
        <w:t>УУД,</w:t>
      </w:r>
      <w:r>
        <w:rPr>
          <w:spacing w:val="1"/>
        </w:rPr>
        <w:t xml:space="preserve"> </w:t>
      </w:r>
      <w:r>
        <w:t>которые</w:t>
      </w:r>
      <w:r>
        <w:rPr>
          <w:spacing w:val="1"/>
        </w:rPr>
        <w:t xml:space="preserve"> </w:t>
      </w:r>
      <w:r>
        <w:t>позволяют</w:t>
      </w:r>
      <w:r>
        <w:rPr>
          <w:spacing w:val="1"/>
        </w:rPr>
        <w:t xml:space="preserve"> </w:t>
      </w:r>
      <w:r>
        <w:t>удержать и воссоздать целостность картины мира, обеспечить осознание ребенком</w:t>
      </w:r>
      <w:r>
        <w:rPr>
          <w:spacing w:val="1"/>
        </w:rPr>
        <w:t xml:space="preserve"> </w:t>
      </w:r>
      <w:r>
        <w:t>разнообразных связей между</w:t>
      </w:r>
      <w:r>
        <w:rPr>
          <w:spacing w:val="-1"/>
        </w:rPr>
        <w:t xml:space="preserve"> </w:t>
      </w:r>
      <w:r>
        <w:t>его объектами</w:t>
      </w:r>
      <w:r>
        <w:rPr>
          <w:spacing w:val="1"/>
        </w:rPr>
        <w:t xml:space="preserve"> </w:t>
      </w:r>
      <w:r>
        <w:t>и</w:t>
      </w:r>
      <w:r w:rsidR="00DF452E">
        <w:t xml:space="preserve"> </w:t>
      </w:r>
      <w:r>
        <w:t>явлениями.</w:t>
      </w:r>
    </w:p>
    <w:p w:rsidR="001F3758" w:rsidRDefault="00056B79">
      <w:pPr>
        <w:pStyle w:val="a3"/>
        <w:ind w:left="1814" w:right="1373" w:firstLine="360"/>
      </w:pPr>
      <w:r>
        <w:rPr>
          <w:i/>
          <w:u w:val="single"/>
        </w:rPr>
        <w:t>Принцип</w:t>
      </w:r>
      <w:r>
        <w:rPr>
          <w:i/>
          <w:spacing w:val="1"/>
          <w:u w:val="single"/>
        </w:rPr>
        <w:t xml:space="preserve"> </w:t>
      </w:r>
      <w:r>
        <w:rPr>
          <w:i/>
          <w:u w:val="single"/>
        </w:rPr>
        <w:t>практической</w:t>
      </w:r>
      <w:r>
        <w:rPr>
          <w:i/>
          <w:spacing w:val="1"/>
          <w:u w:val="single"/>
        </w:rPr>
        <w:t xml:space="preserve"> </w:t>
      </w:r>
      <w:r>
        <w:rPr>
          <w:i/>
          <w:u w:val="single"/>
        </w:rPr>
        <w:t>направленности</w:t>
      </w:r>
      <w:r>
        <w:rPr>
          <w:i/>
          <w:spacing w:val="1"/>
          <w:u w:val="single"/>
        </w:rPr>
        <w:t xml:space="preserve"> </w:t>
      </w:r>
      <w:r>
        <w:t>предусматривает</w:t>
      </w:r>
      <w:r>
        <w:rPr>
          <w:spacing w:val="1"/>
        </w:rPr>
        <w:t xml:space="preserve"> </w:t>
      </w: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средствами</w:t>
      </w:r>
      <w:r>
        <w:rPr>
          <w:spacing w:val="1"/>
        </w:rPr>
        <w:t xml:space="preserve"> </w:t>
      </w:r>
      <w:r>
        <w:t>всех</w:t>
      </w:r>
      <w:r>
        <w:rPr>
          <w:spacing w:val="1"/>
        </w:rPr>
        <w:t xml:space="preserve"> </w:t>
      </w:r>
      <w:r>
        <w:t>предметов,</w:t>
      </w:r>
      <w:r>
        <w:rPr>
          <w:spacing w:val="1"/>
        </w:rPr>
        <w:t xml:space="preserve"> </w:t>
      </w:r>
      <w:r>
        <w:t>способности</w:t>
      </w:r>
      <w:r>
        <w:rPr>
          <w:spacing w:val="1"/>
        </w:rPr>
        <w:t xml:space="preserve"> </w:t>
      </w:r>
      <w:r>
        <w:t>их</w:t>
      </w:r>
      <w:r>
        <w:rPr>
          <w:spacing w:val="1"/>
        </w:rPr>
        <w:t xml:space="preserve"> </w:t>
      </w:r>
      <w:r>
        <w:t>применять</w:t>
      </w:r>
      <w:r>
        <w:rPr>
          <w:spacing w:val="1"/>
        </w:rPr>
        <w:t xml:space="preserve"> </w:t>
      </w:r>
      <w:r>
        <w:t>в</w:t>
      </w:r>
      <w:r>
        <w:rPr>
          <w:spacing w:val="1"/>
        </w:rPr>
        <w:t xml:space="preserve"> </w:t>
      </w:r>
      <w:r>
        <w:t>условиях</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практической</w:t>
      </w:r>
      <w:r>
        <w:rPr>
          <w:spacing w:val="1"/>
        </w:rPr>
        <w:t xml:space="preserve"> </w:t>
      </w:r>
      <w:r>
        <w:t>деятельности</w:t>
      </w:r>
      <w:r>
        <w:rPr>
          <w:spacing w:val="1"/>
        </w:rPr>
        <w:t xml:space="preserve"> </w:t>
      </w:r>
      <w:r>
        <w:t>повседневной</w:t>
      </w:r>
      <w:r>
        <w:rPr>
          <w:spacing w:val="1"/>
        </w:rPr>
        <w:t xml:space="preserve"> </w:t>
      </w:r>
      <w:r>
        <w:t>жизни,</w:t>
      </w:r>
      <w:r>
        <w:rPr>
          <w:spacing w:val="1"/>
        </w:rPr>
        <w:t xml:space="preserve"> </w:t>
      </w:r>
      <w:r>
        <w:t>умениями</w:t>
      </w:r>
      <w:r>
        <w:rPr>
          <w:spacing w:val="1"/>
        </w:rPr>
        <w:t xml:space="preserve"> </w:t>
      </w:r>
      <w:r>
        <w:t>работать</w:t>
      </w:r>
      <w:r>
        <w:rPr>
          <w:spacing w:val="1"/>
        </w:rPr>
        <w:t xml:space="preserve"> </w:t>
      </w:r>
      <w:r>
        <w:t>с</w:t>
      </w:r>
      <w:r>
        <w:rPr>
          <w:spacing w:val="1"/>
        </w:rPr>
        <w:t xml:space="preserve"> </w:t>
      </w:r>
      <w:r>
        <w:t>разными</w:t>
      </w:r>
      <w:r>
        <w:rPr>
          <w:spacing w:val="1"/>
        </w:rPr>
        <w:t xml:space="preserve"> </w:t>
      </w:r>
      <w:r>
        <w:t>источниками</w:t>
      </w:r>
      <w:r>
        <w:rPr>
          <w:spacing w:val="1"/>
        </w:rPr>
        <w:t xml:space="preserve"> </w:t>
      </w:r>
      <w:r>
        <w:t>информации</w:t>
      </w:r>
      <w:r>
        <w:rPr>
          <w:spacing w:val="1"/>
        </w:rPr>
        <w:t xml:space="preserve"> </w:t>
      </w:r>
      <w:r>
        <w:t>(учебник, хрестоматия, рабочая тетрадь) и продуманная система выхода за рамки</w:t>
      </w:r>
      <w:r>
        <w:rPr>
          <w:spacing w:val="1"/>
        </w:rPr>
        <w:t xml:space="preserve"> </w:t>
      </w:r>
      <w:r>
        <w:t>этих трех единиц в область словарей, научно-популярных и художественных книг,</w:t>
      </w:r>
      <w:r>
        <w:rPr>
          <w:spacing w:val="1"/>
        </w:rPr>
        <w:t xml:space="preserve"> </w:t>
      </w:r>
      <w:r>
        <w:t>журналов</w:t>
      </w:r>
      <w:r>
        <w:rPr>
          <w:spacing w:val="1"/>
        </w:rPr>
        <w:t xml:space="preserve"> </w:t>
      </w:r>
      <w:r>
        <w:t>и</w:t>
      </w:r>
      <w:r>
        <w:rPr>
          <w:spacing w:val="1"/>
        </w:rPr>
        <w:t xml:space="preserve"> </w:t>
      </w:r>
      <w:r>
        <w:t>газет,</w:t>
      </w:r>
      <w:r>
        <w:rPr>
          <w:spacing w:val="1"/>
        </w:rPr>
        <w:t xml:space="preserve"> </w:t>
      </w:r>
      <w:r>
        <w:t>других</w:t>
      </w:r>
      <w:r>
        <w:rPr>
          <w:spacing w:val="1"/>
        </w:rPr>
        <w:t xml:space="preserve"> </w:t>
      </w:r>
      <w:r>
        <w:t>источников</w:t>
      </w:r>
      <w:r>
        <w:rPr>
          <w:spacing w:val="1"/>
        </w:rPr>
        <w:t xml:space="preserve"> </w:t>
      </w:r>
      <w:r>
        <w:t>информации;</w:t>
      </w:r>
      <w:r>
        <w:rPr>
          <w:spacing w:val="1"/>
        </w:rPr>
        <w:t xml:space="preserve"> </w:t>
      </w:r>
      <w:r>
        <w:t>умений</w:t>
      </w:r>
      <w:r>
        <w:rPr>
          <w:spacing w:val="1"/>
        </w:rPr>
        <w:t xml:space="preserve"> </w:t>
      </w:r>
      <w:r>
        <w:t>работать</w:t>
      </w:r>
      <w:r>
        <w:rPr>
          <w:spacing w:val="1"/>
        </w:rPr>
        <w:t xml:space="preserve"> </w:t>
      </w:r>
      <w:r>
        <w:t>в</w:t>
      </w:r>
      <w:r>
        <w:rPr>
          <w:spacing w:val="-57"/>
        </w:rPr>
        <w:t xml:space="preserve"> </w:t>
      </w:r>
      <w:r>
        <w:t>сотрудничестве</w:t>
      </w:r>
      <w:r>
        <w:rPr>
          <w:spacing w:val="1"/>
        </w:rPr>
        <w:t xml:space="preserve"> </w:t>
      </w:r>
      <w:r>
        <w:t>(в</w:t>
      </w:r>
      <w:r>
        <w:rPr>
          <w:spacing w:val="1"/>
        </w:rPr>
        <w:t xml:space="preserve"> </w:t>
      </w:r>
      <w:r>
        <w:t>малой</w:t>
      </w:r>
      <w:r>
        <w:rPr>
          <w:spacing w:val="1"/>
        </w:rPr>
        <w:t xml:space="preserve"> </w:t>
      </w:r>
      <w:r>
        <w:t>и</w:t>
      </w:r>
      <w:r>
        <w:rPr>
          <w:spacing w:val="1"/>
        </w:rPr>
        <w:t xml:space="preserve"> </w:t>
      </w:r>
      <w:r>
        <w:t>большой</w:t>
      </w:r>
      <w:r>
        <w:rPr>
          <w:spacing w:val="1"/>
        </w:rPr>
        <w:t xml:space="preserve"> </w:t>
      </w:r>
      <w:r>
        <w:t>учебных</w:t>
      </w:r>
      <w:r>
        <w:rPr>
          <w:spacing w:val="1"/>
        </w:rPr>
        <w:t xml:space="preserve"> </w:t>
      </w:r>
      <w:r>
        <w:t>группах),</w:t>
      </w:r>
      <w:r>
        <w:rPr>
          <w:spacing w:val="1"/>
        </w:rPr>
        <w:t xml:space="preserve"> </w:t>
      </w:r>
      <w:r>
        <w:t>в</w:t>
      </w:r>
      <w:r>
        <w:rPr>
          <w:spacing w:val="1"/>
        </w:rPr>
        <w:t xml:space="preserve"> </w:t>
      </w:r>
      <w:r>
        <w:t>разном</w:t>
      </w:r>
      <w:r>
        <w:rPr>
          <w:spacing w:val="61"/>
        </w:rPr>
        <w:t xml:space="preserve"> </w:t>
      </w:r>
      <w:r>
        <w:t>качестве</w:t>
      </w:r>
      <w:r>
        <w:rPr>
          <w:spacing w:val="1"/>
        </w:rPr>
        <w:t xml:space="preserve"> </w:t>
      </w:r>
      <w:r>
        <w:t>(ведущего, ведомого, организатора учебной деятельности); способности работать</w:t>
      </w:r>
      <w:r>
        <w:rPr>
          <w:spacing w:val="1"/>
        </w:rPr>
        <w:t xml:space="preserve"> </w:t>
      </w:r>
      <w:r>
        <w:t>самостоятельно</w:t>
      </w:r>
      <w:r>
        <w:rPr>
          <w:spacing w:val="1"/>
        </w:rPr>
        <w:t xml:space="preserve"> </w:t>
      </w:r>
      <w:r>
        <w:t>(не</w:t>
      </w:r>
      <w:r>
        <w:rPr>
          <w:spacing w:val="1"/>
        </w:rPr>
        <w:t xml:space="preserve"> </w:t>
      </w:r>
      <w:r>
        <w:t>в</w:t>
      </w:r>
      <w:r>
        <w:rPr>
          <w:spacing w:val="1"/>
        </w:rPr>
        <w:t xml:space="preserve"> </w:t>
      </w:r>
      <w:r>
        <w:t>одиночестве</w:t>
      </w:r>
      <w:r>
        <w:rPr>
          <w:spacing w:val="1"/>
        </w:rPr>
        <w:t xml:space="preserve"> </w:t>
      </w:r>
      <w:r>
        <w:t>и</w:t>
      </w:r>
      <w:r>
        <w:rPr>
          <w:spacing w:val="1"/>
        </w:rPr>
        <w:t xml:space="preserve"> </w:t>
      </w:r>
      <w:r>
        <w:t>без</w:t>
      </w:r>
      <w:r>
        <w:rPr>
          <w:spacing w:val="1"/>
        </w:rPr>
        <w:t xml:space="preserve"> </w:t>
      </w:r>
      <w:r>
        <w:t>контроля,</w:t>
      </w:r>
      <w:r>
        <w:rPr>
          <w:spacing w:val="1"/>
        </w:rPr>
        <w:t xml:space="preserve"> </w:t>
      </w:r>
      <w:r>
        <w:t>а</w:t>
      </w:r>
      <w:r>
        <w:rPr>
          <w:spacing w:val="1"/>
        </w:rPr>
        <w:t xml:space="preserve"> </w:t>
      </w:r>
      <w:r>
        <w:t>как</w:t>
      </w:r>
      <w:r>
        <w:rPr>
          <w:spacing w:val="1"/>
        </w:rPr>
        <w:t xml:space="preserve"> </w:t>
      </w:r>
      <w:r>
        <w:t>работа</w:t>
      </w:r>
      <w:r>
        <w:rPr>
          <w:spacing w:val="1"/>
        </w:rPr>
        <w:t xml:space="preserve"> </w:t>
      </w:r>
      <w:r>
        <w:t>по</w:t>
      </w:r>
      <w:r>
        <w:rPr>
          <w:spacing w:val="1"/>
        </w:rPr>
        <w:t xml:space="preserve"> </w:t>
      </w:r>
      <w:r>
        <w:t>самообразованию).</w:t>
      </w:r>
    </w:p>
    <w:p w:rsidR="001F3758" w:rsidRDefault="00056B79">
      <w:pPr>
        <w:pStyle w:val="a3"/>
        <w:spacing w:before="1"/>
        <w:ind w:left="1814" w:right="1370" w:firstLine="360"/>
      </w:pPr>
      <w:r>
        <w:rPr>
          <w:i/>
          <w:u w:val="single"/>
        </w:rPr>
        <w:t>Принцип</w:t>
      </w:r>
      <w:r>
        <w:rPr>
          <w:i/>
          <w:spacing w:val="1"/>
          <w:u w:val="single"/>
        </w:rPr>
        <w:t xml:space="preserve"> </w:t>
      </w:r>
      <w:r>
        <w:rPr>
          <w:i/>
          <w:u w:val="single"/>
        </w:rPr>
        <w:t>учёта</w:t>
      </w:r>
      <w:r>
        <w:rPr>
          <w:i/>
          <w:spacing w:val="1"/>
          <w:u w:val="single"/>
        </w:rPr>
        <w:t xml:space="preserve"> </w:t>
      </w:r>
      <w:r>
        <w:rPr>
          <w:i/>
          <w:u w:val="single"/>
        </w:rPr>
        <w:t>индивидуальных</w:t>
      </w:r>
      <w:r>
        <w:rPr>
          <w:i/>
          <w:spacing w:val="1"/>
          <w:u w:val="single"/>
        </w:rPr>
        <w:t xml:space="preserve"> </w:t>
      </w:r>
      <w:r>
        <w:rPr>
          <w:i/>
          <w:u w:val="single"/>
        </w:rPr>
        <w:t>возможностей</w:t>
      </w:r>
      <w:r>
        <w:rPr>
          <w:i/>
          <w:spacing w:val="1"/>
          <w:u w:val="single"/>
        </w:rPr>
        <w:t xml:space="preserve"> </w:t>
      </w:r>
      <w:r>
        <w:rPr>
          <w:i/>
          <w:u w:val="single"/>
        </w:rPr>
        <w:t>и</w:t>
      </w:r>
      <w:r>
        <w:rPr>
          <w:i/>
          <w:spacing w:val="1"/>
          <w:u w:val="single"/>
        </w:rPr>
        <w:t xml:space="preserve"> </w:t>
      </w:r>
      <w:r>
        <w:rPr>
          <w:i/>
          <w:u w:val="single"/>
        </w:rPr>
        <w:t>способностей</w:t>
      </w:r>
      <w:r>
        <w:rPr>
          <w:i/>
          <w:spacing w:val="1"/>
          <w:u w:val="single"/>
        </w:rPr>
        <w:t xml:space="preserve"> </w:t>
      </w:r>
      <w:r>
        <w:rPr>
          <w:i/>
          <w:u w:val="single"/>
        </w:rPr>
        <w:t>школьников</w:t>
      </w:r>
      <w:r>
        <w:t>.</w:t>
      </w:r>
      <w:r>
        <w:rPr>
          <w:spacing w:val="1"/>
        </w:rPr>
        <w:t xml:space="preserve"> </w:t>
      </w:r>
      <w:r>
        <w:t>Это,</w:t>
      </w:r>
      <w:r>
        <w:rPr>
          <w:spacing w:val="1"/>
        </w:rPr>
        <w:t xml:space="preserve"> </w:t>
      </w:r>
      <w:r>
        <w:t>прежде</w:t>
      </w:r>
      <w:r>
        <w:rPr>
          <w:spacing w:val="1"/>
        </w:rPr>
        <w:t xml:space="preserve"> </w:t>
      </w:r>
      <w:r>
        <w:t>всего,</w:t>
      </w:r>
      <w:r>
        <w:rPr>
          <w:spacing w:val="1"/>
        </w:rPr>
        <w:t xml:space="preserve"> </w:t>
      </w:r>
      <w:r>
        <w:t>использование</w:t>
      </w:r>
      <w:r>
        <w:rPr>
          <w:spacing w:val="1"/>
        </w:rPr>
        <w:t xml:space="preserve"> </w:t>
      </w:r>
      <w:r>
        <w:t>разноуровневого</w:t>
      </w:r>
      <w:r>
        <w:rPr>
          <w:spacing w:val="1"/>
        </w:rPr>
        <w:t xml:space="preserve"> </w:t>
      </w:r>
      <w:r>
        <w:t>по</w:t>
      </w:r>
      <w:r>
        <w:rPr>
          <w:spacing w:val="1"/>
        </w:rPr>
        <w:t xml:space="preserve"> </w:t>
      </w:r>
      <w:r>
        <w:t>трудности</w:t>
      </w:r>
      <w:r>
        <w:rPr>
          <w:spacing w:val="1"/>
        </w:rPr>
        <w:t xml:space="preserve"> </w:t>
      </w:r>
      <w:r>
        <w:t>и</w:t>
      </w:r>
      <w:r>
        <w:rPr>
          <w:spacing w:val="1"/>
        </w:rPr>
        <w:t xml:space="preserve"> </w:t>
      </w:r>
      <w:r>
        <w:t>объему</w:t>
      </w:r>
      <w:r>
        <w:rPr>
          <w:spacing w:val="-57"/>
        </w:rPr>
        <w:t xml:space="preserve"> </w:t>
      </w:r>
      <w:r>
        <w:t>представления</w:t>
      </w:r>
      <w:r>
        <w:rPr>
          <w:spacing w:val="1"/>
        </w:rPr>
        <w:t xml:space="preserve"> </w:t>
      </w:r>
      <w:r>
        <w:t>предметного</w:t>
      </w:r>
      <w:r>
        <w:rPr>
          <w:spacing w:val="1"/>
        </w:rPr>
        <w:t xml:space="preserve"> </w:t>
      </w:r>
      <w:r>
        <w:t>содержания</w:t>
      </w:r>
      <w:r>
        <w:rPr>
          <w:spacing w:val="1"/>
        </w:rPr>
        <w:t xml:space="preserve"> </w:t>
      </w:r>
      <w:r>
        <w:t>через</w:t>
      </w:r>
      <w:r>
        <w:rPr>
          <w:spacing w:val="1"/>
        </w:rPr>
        <w:t xml:space="preserve"> </w:t>
      </w:r>
      <w:r>
        <w:t>систему</w:t>
      </w:r>
      <w:r>
        <w:rPr>
          <w:spacing w:val="1"/>
        </w:rPr>
        <w:t xml:space="preserve"> </w:t>
      </w:r>
      <w:r>
        <w:t>заданий,</w:t>
      </w:r>
      <w:r>
        <w:rPr>
          <w:spacing w:val="1"/>
        </w:rPr>
        <w:t xml:space="preserve"> </w:t>
      </w:r>
      <w:r>
        <w:t>что</w:t>
      </w:r>
      <w:r>
        <w:rPr>
          <w:spacing w:val="1"/>
        </w:rPr>
        <w:t xml:space="preserve"> </w:t>
      </w:r>
      <w:r>
        <w:t>открывает</w:t>
      </w:r>
      <w:r>
        <w:rPr>
          <w:spacing w:val="1"/>
        </w:rPr>
        <w:t xml:space="preserve"> </w:t>
      </w:r>
      <w:r>
        <w:t>широкие</w:t>
      </w:r>
      <w:r>
        <w:rPr>
          <w:spacing w:val="1"/>
        </w:rPr>
        <w:t xml:space="preserve"> </w:t>
      </w:r>
      <w:r>
        <w:t>возможности</w:t>
      </w:r>
      <w:r>
        <w:rPr>
          <w:spacing w:val="1"/>
        </w:rPr>
        <w:t xml:space="preserve"> </w:t>
      </w:r>
      <w:r>
        <w:t>для</w:t>
      </w:r>
      <w:r>
        <w:rPr>
          <w:spacing w:val="1"/>
        </w:rPr>
        <w:t xml:space="preserve"> </w:t>
      </w:r>
      <w:r>
        <w:t>вариативности</w:t>
      </w:r>
      <w:r>
        <w:rPr>
          <w:spacing w:val="1"/>
        </w:rPr>
        <w:t xml:space="preserve"> </w:t>
      </w:r>
      <w:r>
        <w:t>образования,</w:t>
      </w:r>
      <w:r>
        <w:rPr>
          <w:spacing w:val="61"/>
        </w:rPr>
        <w:t xml:space="preserve"> </w:t>
      </w:r>
      <w:r>
        <w:t>реализации</w:t>
      </w:r>
      <w:r>
        <w:rPr>
          <w:spacing w:val="1"/>
        </w:rPr>
        <w:t xml:space="preserve"> </w:t>
      </w:r>
      <w:r>
        <w:t>индивидуальных</w:t>
      </w:r>
      <w:r>
        <w:rPr>
          <w:spacing w:val="1"/>
        </w:rPr>
        <w:t xml:space="preserve"> </w:t>
      </w:r>
      <w:r>
        <w:t>образовательных</w:t>
      </w:r>
      <w:r>
        <w:rPr>
          <w:spacing w:val="1"/>
        </w:rPr>
        <w:t xml:space="preserve"> </w:t>
      </w:r>
      <w:r>
        <w:t>программ,</w:t>
      </w:r>
      <w:r>
        <w:rPr>
          <w:spacing w:val="1"/>
        </w:rPr>
        <w:t xml:space="preserve"> </w:t>
      </w:r>
      <w:r>
        <w:t>адекватных</w:t>
      </w:r>
      <w:r>
        <w:rPr>
          <w:spacing w:val="1"/>
        </w:rPr>
        <w:t xml:space="preserve"> </w:t>
      </w:r>
      <w:r>
        <w:t>развитию</w:t>
      </w:r>
      <w:r>
        <w:rPr>
          <w:spacing w:val="1"/>
        </w:rPr>
        <w:t xml:space="preserve"> </w:t>
      </w:r>
      <w:r>
        <w:t>ребенка.</w:t>
      </w:r>
      <w:r>
        <w:rPr>
          <w:spacing w:val="1"/>
        </w:rPr>
        <w:t xml:space="preserve"> </w:t>
      </w:r>
      <w:r>
        <w:t>Каждый ребенок получает возможность усвоить основной (базовый) программный</w:t>
      </w:r>
      <w:r>
        <w:rPr>
          <w:spacing w:val="1"/>
        </w:rPr>
        <w:t xml:space="preserve"> </w:t>
      </w:r>
      <w:r>
        <w:t>материал, но в разные периоды и с разной мерой помощи со стороны учителя и</w:t>
      </w:r>
      <w:r>
        <w:rPr>
          <w:spacing w:val="1"/>
        </w:rPr>
        <w:t xml:space="preserve"> </w:t>
      </w:r>
      <w:r>
        <w:t>соучеников, а более подготовленные учащиеся имеют шанс расширить свои знания</w:t>
      </w:r>
      <w:r>
        <w:rPr>
          <w:spacing w:val="1"/>
        </w:rPr>
        <w:t xml:space="preserve"> </w:t>
      </w:r>
      <w:r>
        <w:t>(по сравнению с</w:t>
      </w:r>
      <w:r>
        <w:rPr>
          <w:spacing w:val="1"/>
        </w:rPr>
        <w:t xml:space="preserve"> </w:t>
      </w:r>
      <w:r>
        <w:t>базовым).</w:t>
      </w:r>
    </w:p>
    <w:p w:rsidR="001739FA" w:rsidRDefault="00056B79">
      <w:pPr>
        <w:pStyle w:val="a3"/>
        <w:ind w:left="1814" w:right="1379" w:firstLine="360"/>
      </w:pPr>
      <w:r>
        <w:rPr>
          <w:i/>
          <w:u w:val="single"/>
        </w:rPr>
        <w:t>Принцип прочности и наглядности</w:t>
      </w:r>
      <w:r>
        <w:rPr>
          <w:i/>
        </w:rPr>
        <w:t xml:space="preserve"> </w:t>
      </w:r>
      <w:r>
        <w:t>реализуется через рассмотрение частного</w:t>
      </w:r>
      <w:r>
        <w:rPr>
          <w:spacing w:val="1"/>
        </w:rPr>
        <w:t xml:space="preserve"> </w:t>
      </w:r>
      <w:r>
        <w:t>(конкретное</w:t>
      </w:r>
      <w:r>
        <w:rPr>
          <w:spacing w:val="1"/>
        </w:rPr>
        <w:t xml:space="preserve"> </w:t>
      </w:r>
      <w:r>
        <w:t>наблюдение)</w:t>
      </w:r>
      <w:r>
        <w:rPr>
          <w:spacing w:val="1"/>
        </w:rPr>
        <w:t xml:space="preserve"> </w:t>
      </w:r>
      <w:r>
        <w:t>к</w:t>
      </w:r>
      <w:r>
        <w:rPr>
          <w:spacing w:val="1"/>
        </w:rPr>
        <w:t xml:space="preserve"> </w:t>
      </w:r>
      <w:r>
        <w:t>пониманию</w:t>
      </w:r>
      <w:r>
        <w:rPr>
          <w:spacing w:val="1"/>
        </w:rPr>
        <w:t xml:space="preserve"> </w:t>
      </w:r>
      <w:r>
        <w:t>общего</w:t>
      </w:r>
      <w:r>
        <w:rPr>
          <w:spacing w:val="1"/>
        </w:rPr>
        <w:t xml:space="preserve"> </w:t>
      </w:r>
      <w:r>
        <w:t>(постижение</w:t>
      </w:r>
      <w:r>
        <w:rPr>
          <w:spacing w:val="1"/>
        </w:rPr>
        <w:t xml:space="preserve"> </w:t>
      </w:r>
      <w:r>
        <w:t>закономерности)</w:t>
      </w:r>
      <w:r>
        <w:rPr>
          <w:spacing w:val="1"/>
        </w:rPr>
        <w:t xml:space="preserve"> </w:t>
      </w:r>
      <w:r>
        <w:t>и</w:t>
      </w:r>
      <w:r>
        <w:rPr>
          <w:spacing w:val="-57"/>
        </w:rPr>
        <w:t xml:space="preserve"> </w:t>
      </w:r>
      <w:r>
        <w:t>затем от общего (от усвоенной закономерности) к частному (к способу решения</w:t>
      </w:r>
      <w:r>
        <w:rPr>
          <w:spacing w:val="1"/>
        </w:rPr>
        <w:t xml:space="preserve"> </w:t>
      </w:r>
      <w:r>
        <w:t>конкретной учебной или практической задачи). Основанием реализации принципа</w:t>
      </w:r>
      <w:r>
        <w:rPr>
          <w:spacing w:val="1"/>
        </w:rPr>
        <w:t xml:space="preserve"> </w:t>
      </w:r>
      <w:r>
        <w:t>прочности является разноуровневое по глубине и трудности содержание учебных</w:t>
      </w:r>
      <w:r>
        <w:rPr>
          <w:spacing w:val="1"/>
        </w:rPr>
        <w:t xml:space="preserve"> </w:t>
      </w:r>
      <w:r>
        <w:t>заданий.</w:t>
      </w:r>
      <w:r>
        <w:rPr>
          <w:spacing w:val="1"/>
        </w:rPr>
        <w:t xml:space="preserve"> </w:t>
      </w:r>
      <w:r>
        <w:t>Это</w:t>
      </w:r>
      <w:r>
        <w:rPr>
          <w:spacing w:val="1"/>
        </w:rPr>
        <w:t xml:space="preserve"> </w:t>
      </w:r>
      <w:r>
        <w:t>требование</w:t>
      </w:r>
      <w:r>
        <w:rPr>
          <w:spacing w:val="1"/>
        </w:rPr>
        <w:t xml:space="preserve"> </w:t>
      </w:r>
      <w:r>
        <w:t>предполагает,</w:t>
      </w:r>
      <w:r>
        <w:rPr>
          <w:spacing w:val="1"/>
        </w:rPr>
        <w:t xml:space="preserve"> </w:t>
      </w:r>
      <w:r>
        <w:t>прежде</w:t>
      </w:r>
      <w:r>
        <w:rPr>
          <w:spacing w:val="1"/>
        </w:rPr>
        <w:t xml:space="preserve"> </w:t>
      </w:r>
      <w:r>
        <w:t>всего,</w:t>
      </w:r>
      <w:r>
        <w:rPr>
          <w:spacing w:val="1"/>
        </w:rPr>
        <w:t xml:space="preserve"> </w:t>
      </w:r>
      <w:r>
        <w:t>продуманную</w:t>
      </w:r>
      <w:r>
        <w:rPr>
          <w:spacing w:val="1"/>
        </w:rPr>
        <w:t xml:space="preserve"> </w:t>
      </w:r>
      <w:r>
        <w:t>систему</w:t>
      </w:r>
      <w:r>
        <w:rPr>
          <w:spacing w:val="1"/>
        </w:rPr>
        <w:t xml:space="preserve"> </w:t>
      </w:r>
      <w:r>
        <w:t>повторения</w:t>
      </w:r>
      <w:r>
        <w:rPr>
          <w:spacing w:val="20"/>
        </w:rPr>
        <w:t xml:space="preserve"> </w:t>
      </w:r>
      <w:r>
        <w:t>(неоднократное</w:t>
      </w:r>
      <w:r>
        <w:rPr>
          <w:spacing w:val="20"/>
        </w:rPr>
        <w:t xml:space="preserve"> </w:t>
      </w:r>
      <w:r>
        <w:t>возвращение</w:t>
      </w:r>
      <w:r>
        <w:rPr>
          <w:spacing w:val="18"/>
        </w:rPr>
        <w:t xml:space="preserve"> </w:t>
      </w:r>
      <w:r>
        <w:t>к</w:t>
      </w:r>
      <w:r>
        <w:rPr>
          <w:spacing w:val="17"/>
        </w:rPr>
        <w:t xml:space="preserve"> </w:t>
      </w:r>
      <w:r>
        <w:t>пройденному</w:t>
      </w:r>
      <w:r>
        <w:rPr>
          <w:spacing w:val="19"/>
        </w:rPr>
        <w:t xml:space="preserve"> </w:t>
      </w:r>
      <w:r>
        <w:t>материалу),</w:t>
      </w:r>
      <w:r>
        <w:rPr>
          <w:spacing w:val="18"/>
        </w:rPr>
        <w:t xml:space="preserve"> </w:t>
      </w:r>
      <w:r>
        <w:t>что</w:t>
      </w:r>
      <w:r>
        <w:rPr>
          <w:spacing w:val="18"/>
        </w:rPr>
        <w:t xml:space="preserve"> </w:t>
      </w:r>
      <w:r>
        <w:t>приводит</w:t>
      </w:r>
      <w:r>
        <w:rPr>
          <w:spacing w:val="-57"/>
        </w:rPr>
        <w:t xml:space="preserve"> </w:t>
      </w:r>
      <w:r>
        <w:t xml:space="preserve">к принципиально новой структуре учебников УМК и подачи материала: </w:t>
      </w:r>
    </w:p>
    <w:p w:rsidR="001739FA" w:rsidRDefault="00056B79" w:rsidP="001739FA">
      <w:pPr>
        <w:pStyle w:val="a3"/>
        <w:ind w:left="1814" w:right="1379" w:firstLine="360"/>
      </w:pPr>
      <w:r>
        <w:t>каждое</w:t>
      </w:r>
      <w:r>
        <w:rPr>
          <w:spacing w:val="1"/>
        </w:rPr>
        <w:t xml:space="preserve"> </w:t>
      </w:r>
      <w:r>
        <w:t>последующее возвращение к пройденному материалу продуктивно только в том</w:t>
      </w:r>
      <w:r>
        <w:rPr>
          <w:spacing w:val="1"/>
        </w:rPr>
        <w:t xml:space="preserve"> </w:t>
      </w:r>
      <w:r>
        <w:t>случае,</w:t>
      </w:r>
      <w:r>
        <w:rPr>
          <w:spacing w:val="59"/>
        </w:rPr>
        <w:t xml:space="preserve"> </w:t>
      </w:r>
      <w:r>
        <w:t>если</w:t>
      </w:r>
      <w:r>
        <w:rPr>
          <w:spacing w:val="57"/>
        </w:rPr>
        <w:t xml:space="preserve"> </w:t>
      </w:r>
      <w:r>
        <w:t>имел</w:t>
      </w:r>
      <w:r>
        <w:rPr>
          <w:spacing w:val="57"/>
        </w:rPr>
        <w:t xml:space="preserve"> </w:t>
      </w:r>
      <w:r>
        <w:t>место</w:t>
      </w:r>
      <w:r>
        <w:rPr>
          <w:spacing w:val="57"/>
        </w:rPr>
        <w:t xml:space="preserve"> </w:t>
      </w:r>
      <w:r>
        <w:t>этап</w:t>
      </w:r>
      <w:r>
        <w:rPr>
          <w:spacing w:val="57"/>
        </w:rPr>
        <w:t xml:space="preserve"> </w:t>
      </w:r>
      <w:r>
        <w:t>обобщения,</w:t>
      </w:r>
      <w:r>
        <w:rPr>
          <w:spacing w:val="59"/>
        </w:rPr>
        <w:t xml:space="preserve"> </w:t>
      </w:r>
      <w:r>
        <w:t>который</w:t>
      </w:r>
      <w:r>
        <w:rPr>
          <w:spacing w:val="57"/>
        </w:rPr>
        <w:t xml:space="preserve"> </w:t>
      </w:r>
      <w:r>
        <w:t>дал</w:t>
      </w:r>
      <w:r>
        <w:rPr>
          <w:spacing w:val="57"/>
        </w:rPr>
        <w:t xml:space="preserve"> </w:t>
      </w:r>
      <w:r>
        <w:t>школьнику</w:t>
      </w:r>
      <w:r>
        <w:rPr>
          <w:spacing w:val="59"/>
        </w:rPr>
        <w:t xml:space="preserve"> </w:t>
      </w:r>
      <w:r>
        <w:t>в</w:t>
      </w:r>
      <w:r>
        <w:rPr>
          <w:spacing w:val="56"/>
        </w:rPr>
        <w:t xml:space="preserve"> </w:t>
      </w:r>
      <w:r>
        <w:t>руки</w:t>
      </w:r>
      <w:r w:rsidR="001739FA">
        <w:t xml:space="preserve"> инструмент</w:t>
      </w:r>
      <w:r w:rsidR="001739FA">
        <w:rPr>
          <w:spacing w:val="1"/>
        </w:rPr>
        <w:t xml:space="preserve"> </w:t>
      </w:r>
      <w:r w:rsidR="001739FA">
        <w:t>для</w:t>
      </w:r>
      <w:r w:rsidR="001739FA">
        <w:rPr>
          <w:spacing w:val="1"/>
        </w:rPr>
        <w:t xml:space="preserve"> </w:t>
      </w:r>
      <w:r w:rsidR="001739FA">
        <w:t>очередного</w:t>
      </w:r>
      <w:r w:rsidR="001739FA">
        <w:rPr>
          <w:spacing w:val="1"/>
        </w:rPr>
        <w:t xml:space="preserve"> </w:t>
      </w:r>
      <w:r w:rsidR="001739FA">
        <w:t>возвращения</w:t>
      </w:r>
      <w:r w:rsidR="001739FA">
        <w:rPr>
          <w:spacing w:val="1"/>
        </w:rPr>
        <w:t xml:space="preserve"> </w:t>
      </w:r>
      <w:r w:rsidR="001739FA">
        <w:t>к</w:t>
      </w:r>
      <w:r w:rsidR="001739FA">
        <w:rPr>
          <w:spacing w:val="1"/>
        </w:rPr>
        <w:t xml:space="preserve"> </w:t>
      </w:r>
      <w:r w:rsidR="001739FA">
        <w:t>частному</w:t>
      </w:r>
      <w:r w:rsidR="001739FA">
        <w:rPr>
          <w:spacing w:val="1"/>
        </w:rPr>
        <w:t xml:space="preserve"> </w:t>
      </w:r>
      <w:r w:rsidR="001739FA">
        <w:t>на</w:t>
      </w:r>
      <w:r w:rsidR="001739FA">
        <w:rPr>
          <w:spacing w:val="1"/>
        </w:rPr>
        <w:t xml:space="preserve"> </w:t>
      </w:r>
      <w:r w:rsidR="001739FA">
        <w:t>более</w:t>
      </w:r>
      <w:r w:rsidR="001739FA">
        <w:rPr>
          <w:spacing w:val="1"/>
        </w:rPr>
        <w:t xml:space="preserve"> </w:t>
      </w:r>
      <w:r w:rsidR="001739FA">
        <w:t>высоком</w:t>
      </w:r>
      <w:r w:rsidR="001739FA">
        <w:rPr>
          <w:spacing w:val="1"/>
        </w:rPr>
        <w:t xml:space="preserve"> </w:t>
      </w:r>
      <w:r w:rsidR="001739FA">
        <w:t>уровне</w:t>
      </w:r>
      <w:r w:rsidR="001739FA">
        <w:rPr>
          <w:spacing w:val="1"/>
        </w:rPr>
        <w:t xml:space="preserve"> </w:t>
      </w:r>
      <w:r w:rsidR="001739FA">
        <w:t>трудности</w:t>
      </w:r>
      <w:r w:rsidR="001739FA">
        <w:rPr>
          <w:spacing w:val="2"/>
        </w:rPr>
        <w:t xml:space="preserve"> </w:t>
      </w:r>
      <w:r w:rsidR="001739FA">
        <w:t>выполняемых УУД.</w:t>
      </w:r>
    </w:p>
    <w:p w:rsidR="001F3758" w:rsidRDefault="001F3758">
      <w:pPr>
        <w:sectPr w:rsidR="001F3758">
          <w:pgSz w:w="11910" w:h="16840"/>
          <w:pgMar w:top="480" w:right="0" w:bottom="800" w:left="20" w:header="0" w:footer="530" w:gutter="0"/>
          <w:cols w:space="720"/>
        </w:sectPr>
      </w:pPr>
    </w:p>
    <w:p w:rsidR="001F3758" w:rsidRPr="00DF452E" w:rsidRDefault="00DF452E" w:rsidP="00DF452E">
      <w:pPr>
        <w:jc w:val="both"/>
        <w:rPr>
          <w:i/>
          <w:sz w:val="24"/>
        </w:rPr>
      </w:pPr>
      <w:r w:rsidRPr="00DF452E">
        <w:rPr>
          <w:i/>
          <w:sz w:val="24"/>
        </w:rPr>
        <w:lastRenderedPageBreak/>
        <w:t xml:space="preserve"> </w:t>
      </w:r>
      <w:r>
        <w:rPr>
          <w:i/>
          <w:sz w:val="24"/>
        </w:rPr>
        <w:t xml:space="preserve">                                     </w:t>
      </w:r>
      <w:r w:rsidR="00056B79" w:rsidRPr="00DF452E">
        <w:rPr>
          <w:i/>
          <w:sz w:val="24"/>
        </w:rPr>
        <w:t>Принцип</w:t>
      </w:r>
      <w:r w:rsidR="00056B79" w:rsidRPr="00DF452E">
        <w:rPr>
          <w:i/>
          <w:spacing w:val="-4"/>
          <w:sz w:val="24"/>
        </w:rPr>
        <w:t xml:space="preserve"> </w:t>
      </w:r>
      <w:r w:rsidR="00056B79" w:rsidRPr="00DF452E">
        <w:rPr>
          <w:i/>
          <w:sz w:val="24"/>
        </w:rPr>
        <w:t>охраны</w:t>
      </w:r>
      <w:r w:rsidR="00056B79" w:rsidRPr="00DF452E">
        <w:rPr>
          <w:i/>
          <w:spacing w:val="-4"/>
          <w:sz w:val="24"/>
        </w:rPr>
        <w:t xml:space="preserve"> </w:t>
      </w:r>
      <w:r w:rsidR="00056B79" w:rsidRPr="00DF452E">
        <w:rPr>
          <w:i/>
          <w:sz w:val="24"/>
        </w:rPr>
        <w:t>и</w:t>
      </w:r>
      <w:r w:rsidR="00056B79" w:rsidRPr="00DF452E">
        <w:rPr>
          <w:i/>
          <w:spacing w:val="-3"/>
          <w:sz w:val="24"/>
        </w:rPr>
        <w:t xml:space="preserve"> </w:t>
      </w:r>
      <w:r w:rsidR="00056B79" w:rsidRPr="00DF452E">
        <w:rPr>
          <w:i/>
          <w:sz w:val="24"/>
        </w:rPr>
        <w:t>укрепления</w:t>
      </w:r>
      <w:r w:rsidR="00056B79" w:rsidRPr="00DF452E">
        <w:rPr>
          <w:i/>
          <w:spacing w:val="-1"/>
          <w:sz w:val="24"/>
        </w:rPr>
        <w:t xml:space="preserve"> </w:t>
      </w:r>
      <w:r w:rsidR="00056B79" w:rsidRPr="00DF452E">
        <w:rPr>
          <w:i/>
          <w:sz w:val="24"/>
        </w:rPr>
        <w:t>психического</w:t>
      </w:r>
      <w:r w:rsidR="00056B79" w:rsidRPr="00DF452E">
        <w:rPr>
          <w:i/>
          <w:spacing w:val="-3"/>
          <w:sz w:val="24"/>
        </w:rPr>
        <w:t xml:space="preserve"> </w:t>
      </w:r>
      <w:r w:rsidR="00056B79" w:rsidRPr="00DF452E">
        <w:rPr>
          <w:i/>
          <w:sz w:val="24"/>
        </w:rPr>
        <w:t>и</w:t>
      </w:r>
      <w:r w:rsidR="00056B79" w:rsidRPr="00DF452E">
        <w:rPr>
          <w:i/>
          <w:spacing w:val="-3"/>
          <w:sz w:val="24"/>
        </w:rPr>
        <w:t xml:space="preserve"> </w:t>
      </w:r>
      <w:r w:rsidR="00056B79" w:rsidRPr="00DF452E">
        <w:rPr>
          <w:i/>
          <w:sz w:val="24"/>
        </w:rPr>
        <w:t>физического</w:t>
      </w:r>
      <w:r w:rsidR="00056B79" w:rsidRPr="00DF452E">
        <w:rPr>
          <w:i/>
          <w:spacing w:val="-2"/>
          <w:sz w:val="24"/>
        </w:rPr>
        <w:t xml:space="preserve"> </w:t>
      </w:r>
      <w:r w:rsidR="00056B79" w:rsidRPr="00DF452E">
        <w:rPr>
          <w:i/>
          <w:sz w:val="24"/>
        </w:rPr>
        <w:t>здоровья</w:t>
      </w:r>
      <w:r w:rsidR="00056B79" w:rsidRPr="00DF452E">
        <w:rPr>
          <w:i/>
          <w:spacing w:val="-3"/>
          <w:sz w:val="24"/>
        </w:rPr>
        <w:t xml:space="preserve"> </w:t>
      </w:r>
      <w:r w:rsidR="00056B79" w:rsidRPr="00DF452E">
        <w:rPr>
          <w:i/>
          <w:sz w:val="24"/>
        </w:rPr>
        <w:t>ребенка</w:t>
      </w:r>
    </w:p>
    <w:p w:rsidR="001F3758" w:rsidRDefault="00056B79" w:rsidP="00DF452E">
      <w:pPr>
        <w:pStyle w:val="a3"/>
        <w:ind w:left="1814" w:right="1386"/>
      </w:pPr>
      <w:r w:rsidRPr="00DF452E">
        <w:t>базируется</w:t>
      </w:r>
      <w:r>
        <w:rPr>
          <w:spacing w:val="1"/>
        </w:rPr>
        <w:t xml:space="preserve"> </w:t>
      </w:r>
      <w:r>
        <w:t>на</w:t>
      </w:r>
      <w:r>
        <w:rPr>
          <w:spacing w:val="1"/>
        </w:rPr>
        <w:t xml:space="preserve"> </w:t>
      </w:r>
      <w:r>
        <w:t>необходимости</w:t>
      </w:r>
      <w:r>
        <w:rPr>
          <w:spacing w:val="1"/>
        </w:rPr>
        <w:t xml:space="preserve"> </w:t>
      </w:r>
      <w:r>
        <w:t>формирования</w:t>
      </w:r>
      <w:r>
        <w:rPr>
          <w:spacing w:val="1"/>
        </w:rPr>
        <w:t xml:space="preserve"> </w:t>
      </w:r>
      <w:r>
        <w:t>у</w:t>
      </w:r>
      <w:r>
        <w:rPr>
          <w:spacing w:val="1"/>
        </w:rPr>
        <w:t xml:space="preserve"> </w:t>
      </w:r>
      <w:r>
        <w:t>детей</w:t>
      </w:r>
      <w:r>
        <w:rPr>
          <w:spacing w:val="1"/>
        </w:rPr>
        <w:t xml:space="preserve"> </w:t>
      </w:r>
      <w:r>
        <w:t>привычек</w:t>
      </w:r>
      <w:r>
        <w:rPr>
          <w:spacing w:val="1"/>
        </w:rPr>
        <w:t xml:space="preserve"> </w:t>
      </w:r>
      <w:r>
        <w:t>к</w:t>
      </w:r>
      <w:r>
        <w:rPr>
          <w:spacing w:val="1"/>
        </w:rPr>
        <w:t xml:space="preserve"> </w:t>
      </w:r>
      <w:r>
        <w:t>чистоте,</w:t>
      </w:r>
      <w:r>
        <w:rPr>
          <w:spacing w:val="1"/>
        </w:rPr>
        <w:t xml:space="preserve"> </w:t>
      </w:r>
      <w:r>
        <w:t>аккуратности, соблюдению режима дня. Предполагается также создание условий</w:t>
      </w:r>
      <w:r>
        <w:rPr>
          <w:spacing w:val="1"/>
        </w:rPr>
        <w:t xml:space="preserve"> </w:t>
      </w:r>
      <w:r>
        <w:t>для</w:t>
      </w:r>
      <w:r>
        <w:rPr>
          <w:spacing w:val="1"/>
        </w:rPr>
        <w:t xml:space="preserve"> </w:t>
      </w:r>
      <w:r>
        <w:t>активного</w:t>
      </w:r>
      <w:r>
        <w:rPr>
          <w:spacing w:val="1"/>
        </w:rPr>
        <w:t xml:space="preserve"> </w:t>
      </w:r>
      <w:r>
        <w:t>участия</w:t>
      </w:r>
      <w:r>
        <w:rPr>
          <w:spacing w:val="1"/>
        </w:rPr>
        <w:t xml:space="preserve"> </w:t>
      </w:r>
      <w:r>
        <w:t>детей</w:t>
      </w:r>
      <w:r>
        <w:rPr>
          <w:spacing w:val="1"/>
        </w:rPr>
        <w:t xml:space="preserve"> </w:t>
      </w:r>
      <w:r>
        <w:t>в</w:t>
      </w:r>
      <w:r>
        <w:rPr>
          <w:spacing w:val="1"/>
        </w:rPr>
        <w:t xml:space="preserve"> </w:t>
      </w:r>
      <w:r>
        <w:t>оздоровительных</w:t>
      </w:r>
      <w:r>
        <w:rPr>
          <w:spacing w:val="1"/>
        </w:rPr>
        <w:t xml:space="preserve"> </w:t>
      </w:r>
      <w:r>
        <w:t>мероприятиях</w:t>
      </w:r>
      <w:r>
        <w:rPr>
          <w:spacing w:val="1"/>
        </w:rPr>
        <w:t xml:space="preserve"> </w:t>
      </w:r>
      <w:r>
        <w:t>(урочных</w:t>
      </w:r>
      <w:r>
        <w:rPr>
          <w:spacing w:val="1"/>
        </w:rPr>
        <w:t xml:space="preserve"> </w:t>
      </w:r>
      <w:r>
        <w:t>и</w:t>
      </w:r>
      <w:r>
        <w:rPr>
          <w:spacing w:val="-57"/>
        </w:rPr>
        <w:t xml:space="preserve"> </w:t>
      </w:r>
      <w:r>
        <w:t>внеурочных):</w:t>
      </w:r>
      <w:r>
        <w:rPr>
          <w:spacing w:val="-2"/>
        </w:rPr>
        <w:t xml:space="preserve"> </w:t>
      </w:r>
      <w:r>
        <w:t>утренняя гимнастика, динамические паузы,</w:t>
      </w:r>
      <w:r>
        <w:rPr>
          <w:spacing w:val="-3"/>
        </w:rPr>
        <w:t xml:space="preserve"> </w:t>
      </w:r>
      <w:r>
        <w:t>экскурсии</w:t>
      </w:r>
      <w:r>
        <w:rPr>
          <w:spacing w:val="-1"/>
        </w:rPr>
        <w:t xml:space="preserve"> </w:t>
      </w:r>
      <w:r>
        <w:t>на</w:t>
      </w:r>
      <w:r>
        <w:rPr>
          <w:spacing w:val="-2"/>
        </w:rPr>
        <w:t xml:space="preserve"> </w:t>
      </w:r>
      <w:r>
        <w:t>природу.</w:t>
      </w:r>
    </w:p>
    <w:p w:rsidR="00DF452E" w:rsidRDefault="00DF452E" w:rsidP="00DF452E">
      <w:pPr>
        <w:pStyle w:val="a3"/>
        <w:ind w:right="1171"/>
        <w:rPr>
          <w:spacing w:val="1"/>
        </w:rPr>
      </w:pPr>
      <w:r>
        <w:t xml:space="preserve">  </w:t>
      </w:r>
      <w:r w:rsidR="00056B79">
        <w:t>Основная образовательная программа отражает требования ФГОС НОО и</w:t>
      </w:r>
      <w:r w:rsidR="00056B79">
        <w:rPr>
          <w:spacing w:val="1"/>
        </w:rPr>
        <w:t xml:space="preserve"> </w:t>
      </w:r>
    </w:p>
    <w:p w:rsidR="001F3758" w:rsidRDefault="00DF452E" w:rsidP="00DF452E">
      <w:pPr>
        <w:pStyle w:val="a3"/>
        <w:ind w:right="1171"/>
      </w:pPr>
      <w:r>
        <w:rPr>
          <w:spacing w:val="1"/>
        </w:rPr>
        <w:t xml:space="preserve">  </w:t>
      </w:r>
      <w:r w:rsidR="00056B79">
        <w:t>содержит</w:t>
      </w:r>
      <w:r w:rsidR="00056B79">
        <w:rPr>
          <w:spacing w:val="-5"/>
        </w:rPr>
        <w:t xml:space="preserve"> </w:t>
      </w:r>
      <w:r>
        <w:rPr>
          <w:spacing w:val="-5"/>
        </w:rPr>
        <w:t xml:space="preserve">     </w:t>
      </w:r>
      <w:r w:rsidR="00056B79">
        <w:t>три</w:t>
      </w:r>
      <w:r w:rsidR="00056B79">
        <w:rPr>
          <w:spacing w:val="-3"/>
        </w:rPr>
        <w:t xml:space="preserve"> </w:t>
      </w:r>
      <w:r w:rsidR="00056B79">
        <w:t>основных</w:t>
      </w:r>
      <w:r w:rsidR="00056B79">
        <w:rPr>
          <w:spacing w:val="-4"/>
        </w:rPr>
        <w:t xml:space="preserve"> </w:t>
      </w:r>
      <w:r w:rsidR="00056B79">
        <w:t>раздела:</w:t>
      </w:r>
      <w:r w:rsidR="00056B79">
        <w:rPr>
          <w:spacing w:val="-2"/>
        </w:rPr>
        <w:t xml:space="preserve"> </w:t>
      </w:r>
      <w:r w:rsidR="00056B79">
        <w:t>целевой,</w:t>
      </w:r>
      <w:r w:rsidR="00056B79">
        <w:rPr>
          <w:spacing w:val="-4"/>
        </w:rPr>
        <w:t xml:space="preserve"> </w:t>
      </w:r>
      <w:r w:rsidR="00056B79">
        <w:t>содержательный</w:t>
      </w:r>
      <w:r w:rsidR="00056B79">
        <w:rPr>
          <w:spacing w:val="-1"/>
        </w:rPr>
        <w:t xml:space="preserve"> </w:t>
      </w:r>
      <w:r w:rsidR="00056B79">
        <w:t>и</w:t>
      </w:r>
      <w:r w:rsidR="00056B79">
        <w:rPr>
          <w:spacing w:val="-5"/>
        </w:rPr>
        <w:t xml:space="preserve"> </w:t>
      </w:r>
      <w:r w:rsidR="00056B79">
        <w:t>организационный.</w:t>
      </w:r>
    </w:p>
    <w:p w:rsidR="001F3758" w:rsidRDefault="00DF452E" w:rsidP="00DF452E">
      <w:pPr>
        <w:pStyle w:val="a3"/>
        <w:ind w:right="1472"/>
      </w:pPr>
      <w:r>
        <w:rPr>
          <w:b/>
        </w:rPr>
        <w:t xml:space="preserve">         </w:t>
      </w:r>
      <w:r w:rsidR="00056B79">
        <w:rPr>
          <w:b/>
        </w:rPr>
        <w:t xml:space="preserve">Целевой раздел </w:t>
      </w:r>
      <w:r w:rsidR="00056B79">
        <w:t>определяет общее назначение, цели, задачи и планируемые</w:t>
      </w:r>
      <w:r w:rsidR="00056B79">
        <w:rPr>
          <w:spacing w:val="-57"/>
        </w:rPr>
        <w:t xml:space="preserve"> </w:t>
      </w:r>
      <w:r w:rsidR="00056B79">
        <w:t>результаты</w:t>
      </w:r>
      <w:r w:rsidR="00056B79">
        <w:rPr>
          <w:spacing w:val="1"/>
        </w:rPr>
        <w:t xml:space="preserve"> </w:t>
      </w:r>
      <w:r w:rsidR="00056B79">
        <w:t>реализации</w:t>
      </w:r>
      <w:r w:rsidR="00056B79">
        <w:rPr>
          <w:spacing w:val="1"/>
        </w:rPr>
        <w:t xml:space="preserve"> </w:t>
      </w:r>
      <w:r w:rsidR="00056B79">
        <w:t>программы</w:t>
      </w:r>
      <w:r w:rsidR="00056B79">
        <w:rPr>
          <w:spacing w:val="1"/>
        </w:rPr>
        <w:t xml:space="preserve"> </w:t>
      </w:r>
      <w:r w:rsidR="00056B79">
        <w:t>начального</w:t>
      </w:r>
      <w:r w:rsidR="00056B79">
        <w:rPr>
          <w:spacing w:val="1"/>
        </w:rPr>
        <w:t xml:space="preserve"> </w:t>
      </w:r>
      <w:r w:rsidR="00056B79">
        <w:t>общего</w:t>
      </w:r>
      <w:r w:rsidR="00056B79">
        <w:rPr>
          <w:spacing w:val="1"/>
        </w:rPr>
        <w:t xml:space="preserve"> </w:t>
      </w:r>
      <w:r w:rsidR="00056B79">
        <w:t>образования,</w:t>
      </w:r>
      <w:r w:rsidR="00056B79">
        <w:rPr>
          <w:spacing w:val="1"/>
        </w:rPr>
        <w:t xml:space="preserve"> </w:t>
      </w:r>
      <w:r w:rsidR="00056B79">
        <w:t>конкретизированные</w:t>
      </w:r>
      <w:r w:rsidR="00056B79">
        <w:rPr>
          <w:spacing w:val="1"/>
        </w:rPr>
        <w:t xml:space="preserve"> </w:t>
      </w:r>
      <w:r w:rsidR="00056B79">
        <w:t>в</w:t>
      </w:r>
      <w:r w:rsidR="00056B79">
        <w:rPr>
          <w:spacing w:val="1"/>
        </w:rPr>
        <w:t xml:space="preserve"> </w:t>
      </w:r>
      <w:r w:rsidR="00056B79">
        <w:t>соответствии</w:t>
      </w:r>
      <w:r w:rsidR="00056B79">
        <w:rPr>
          <w:spacing w:val="1"/>
        </w:rPr>
        <w:t xml:space="preserve"> </w:t>
      </w:r>
      <w:r w:rsidR="00056B79">
        <w:t>с</w:t>
      </w:r>
      <w:r w:rsidR="00056B79">
        <w:rPr>
          <w:spacing w:val="1"/>
        </w:rPr>
        <w:t xml:space="preserve"> </w:t>
      </w:r>
      <w:r w:rsidR="00056B79">
        <w:t>требованиями</w:t>
      </w:r>
      <w:r w:rsidR="00056B79">
        <w:rPr>
          <w:spacing w:val="1"/>
        </w:rPr>
        <w:t xml:space="preserve"> </w:t>
      </w:r>
      <w:r w:rsidR="00056B79">
        <w:t>ФГОС</w:t>
      </w:r>
      <w:r w:rsidR="00056B79">
        <w:rPr>
          <w:spacing w:val="1"/>
        </w:rPr>
        <w:t xml:space="preserve"> </w:t>
      </w:r>
      <w:r w:rsidR="00056B79">
        <w:t>и</w:t>
      </w:r>
      <w:r w:rsidR="00056B79">
        <w:rPr>
          <w:spacing w:val="1"/>
        </w:rPr>
        <w:t xml:space="preserve"> </w:t>
      </w:r>
      <w:r w:rsidR="00056B79">
        <w:t>учитывающие</w:t>
      </w:r>
      <w:r w:rsidR="00056B79">
        <w:rPr>
          <w:spacing w:val="1"/>
        </w:rPr>
        <w:t xml:space="preserve"> </w:t>
      </w:r>
      <w:r w:rsidR="00056B79">
        <w:t>региональные, национальные и этнокультурные особенности народов Российской</w:t>
      </w:r>
      <w:r w:rsidR="00056B79">
        <w:rPr>
          <w:spacing w:val="1"/>
        </w:rPr>
        <w:t xml:space="preserve"> </w:t>
      </w:r>
      <w:r w:rsidR="00056B79">
        <w:t>Федерации, а</w:t>
      </w:r>
      <w:r w:rsidR="00056B79">
        <w:rPr>
          <w:spacing w:val="-3"/>
        </w:rPr>
        <w:t xml:space="preserve"> </w:t>
      </w:r>
      <w:r w:rsidR="00056B79">
        <w:t>также</w:t>
      </w:r>
      <w:r w:rsidR="00056B79">
        <w:rPr>
          <w:spacing w:val="-2"/>
        </w:rPr>
        <w:t xml:space="preserve"> </w:t>
      </w:r>
      <w:r w:rsidR="00056B79">
        <w:t>способы определения</w:t>
      </w:r>
      <w:r w:rsidR="00056B79">
        <w:rPr>
          <w:spacing w:val="-2"/>
        </w:rPr>
        <w:t xml:space="preserve"> </w:t>
      </w:r>
      <w:r w:rsidR="00056B79">
        <w:t>достижения</w:t>
      </w:r>
      <w:r w:rsidR="00056B79">
        <w:rPr>
          <w:spacing w:val="-1"/>
        </w:rPr>
        <w:t xml:space="preserve"> </w:t>
      </w:r>
      <w:r w:rsidR="00056B79">
        <w:t>этих</w:t>
      </w:r>
      <w:r w:rsidR="00056B79">
        <w:rPr>
          <w:spacing w:val="-3"/>
        </w:rPr>
        <w:t xml:space="preserve"> </w:t>
      </w:r>
      <w:r w:rsidR="00056B79">
        <w:t>целей</w:t>
      </w:r>
      <w:r w:rsidR="00056B79">
        <w:rPr>
          <w:spacing w:val="-1"/>
        </w:rPr>
        <w:t xml:space="preserve"> </w:t>
      </w:r>
      <w:r w:rsidR="00056B79">
        <w:t>и</w:t>
      </w:r>
      <w:r w:rsidR="00056B79">
        <w:rPr>
          <w:spacing w:val="-3"/>
        </w:rPr>
        <w:t xml:space="preserve"> </w:t>
      </w:r>
      <w:r w:rsidR="00056B79">
        <w:t>результатов.</w:t>
      </w:r>
    </w:p>
    <w:p w:rsidR="001F3758" w:rsidRDefault="00056B79">
      <w:pPr>
        <w:pStyle w:val="a3"/>
        <w:ind w:left="2382"/>
      </w:pPr>
      <w:r>
        <w:t>Целевой</w:t>
      </w:r>
      <w:r>
        <w:rPr>
          <w:spacing w:val="-5"/>
        </w:rPr>
        <w:t xml:space="preserve"> </w:t>
      </w:r>
      <w:r>
        <w:t>раздел</w:t>
      </w:r>
      <w:r>
        <w:rPr>
          <w:spacing w:val="-3"/>
        </w:rPr>
        <w:t xml:space="preserve"> </w:t>
      </w:r>
      <w:r>
        <w:t>включает:</w:t>
      </w:r>
    </w:p>
    <w:p w:rsidR="001F3758" w:rsidRPr="00DF452E" w:rsidRDefault="00DF452E" w:rsidP="00DF452E">
      <w:pPr>
        <w:tabs>
          <w:tab w:val="left" w:pos="2701"/>
          <w:tab w:val="left" w:pos="2702"/>
        </w:tabs>
        <w:rPr>
          <w:sz w:val="24"/>
        </w:rPr>
      </w:pPr>
      <w:r>
        <w:rPr>
          <w:sz w:val="24"/>
        </w:rPr>
        <w:t xml:space="preserve">                                       - </w:t>
      </w:r>
      <w:r w:rsidR="00056B79" w:rsidRPr="00DF452E">
        <w:rPr>
          <w:sz w:val="24"/>
        </w:rPr>
        <w:t>пояснительную</w:t>
      </w:r>
      <w:r w:rsidR="00056B79" w:rsidRPr="00DF452E">
        <w:rPr>
          <w:spacing w:val="-4"/>
          <w:sz w:val="24"/>
        </w:rPr>
        <w:t xml:space="preserve"> </w:t>
      </w:r>
      <w:r w:rsidR="00056B79" w:rsidRPr="00DF452E">
        <w:rPr>
          <w:sz w:val="24"/>
        </w:rPr>
        <w:t>записку;</w:t>
      </w:r>
    </w:p>
    <w:p w:rsidR="001F3758" w:rsidRDefault="00DF452E" w:rsidP="00DF452E">
      <w:pPr>
        <w:pStyle w:val="a5"/>
        <w:tabs>
          <w:tab w:val="left" w:pos="2586"/>
        </w:tabs>
        <w:ind w:left="2382" w:right="1647"/>
        <w:jc w:val="left"/>
        <w:rPr>
          <w:sz w:val="24"/>
        </w:rPr>
      </w:pPr>
      <w:r>
        <w:rPr>
          <w:sz w:val="24"/>
        </w:rPr>
        <w:t xml:space="preserve">- </w:t>
      </w:r>
      <w:r w:rsidR="00056B79">
        <w:rPr>
          <w:sz w:val="24"/>
        </w:rPr>
        <w:t>планируемые</w:t>
      </w:r>
      <w:r w:rsidR="00056B79">
        <w:rPr>
          <w:spacing w:val="-6"/>
          <w:sz w:val="24"/>
        </w:rPr>
        <w:t xml:space="preserve"> </w:t>
      </w:r>
      <w:r w:rsidR="00056B79">
        <w:rPr>
          <w:sz w:val="24"/>
        </w:rPr>
        <w:t>результаты</w:t>
      </w:r>
      <w:r w:rsidR="00056B79">
        <w:rPr>
          <w:spacing w:val="-4"/>
          <w:sz w:val="24"/>
        </w:rPr>
        <w:t xml:space="preserve"> </w:t>
      </w:r>
      <w:r w:rsidR="00056B79">
        <w:rPr>
          <w:sz w:val="24"/>
        </w:rPr>
        <w:t>освоения</w:t>
      </w:r>
      <w:r w:rsidR="00056B79">
        <w:rPr>
          <w:spacing w:val="-5"/>
          <w:sz w:val="24"/>
        </w:rPr>
        <w:t xml:space="preserve"> </w:t>
      </w:r>
      <w:r w:rsidR="00056B79">
        <w:rPr>
          <w:sz w:val="24"/>
        </w:rPr>
        <w:t>обучающимися</w:t>
      </w:r>
      <w:r w:rsidR="00056B79">
        <w:rPr>
          <w:spacing w:val="-3"/>
          <w:sz w:val="24"/>
        </w:rPr>
        <w:t xml:space="preserve"> </w:t>
      </w:r>
      <w:r w:rsidR="00056B79">
        <w:rPr>
          <w:sz w:val="24"/>
        </w:rPr>
        <w:t>программы</w:t>
      </w:r>
      <w:r w:rsidR="00056B79">
        <w:rPr>
          <w:spacing w:val="-6"/>
          <w:sz w:val="24"/>
        </w:rPr>
        <w:t xml:space="preserve"> </w:t>
      </w:r>
      <w:r w:rsidR="00056B79">
        <w:rPr>
          <w:sz w:val="24"/>
        </w:rPr>
        <w:t>начального</w:t>
      </w:r>
      <w:r w:rsidR="00056B79">
        <w:rPr>
          <w:spacing w:val="-57"/>
          <w:sz w:val="24"/>
        </w:rPr>
        <w:t xml:space="preserve"> </w:t>
      </w:r>
      <w:r>
        <w:rPr>
          <w:sz w:val="24"/>
        </w:rPr>
        <w:t>общего о</w:t>
      </w:r>
      <w:r w:rsidR="00056B79">
        <w:rPr>
          <w:sz w:val="24"/>
        </w:rPr>
        <w:t>бразования;</w:t>
      </w:r>
    </w:p>
    <w:p w:rsidR="001F3758" w:rsidRDefault="00056B79">
      <w:pPr>
        <w:pStyle w:val="a5"/>
        <w:numPr>
          <w:ilvl w:val="1"/>
          <w:numId w:val="256"/>
        </w:numPr>
        <w:tabs>
          <w:tab w:val="left" w:pos="2586"/>
        </w:tabs>
        <w:ind w:right="2680" w:firstLine="568"/>
        <w:jc w:val="left"/>
        <w:rPr>
          <w:sz w:val="24"/>
        </w:rPr>
      </w:pPr>
      <w:r>
        <w:rPr>
          <w:sz w:val="24"/>
        </w:rPr>
        <w:t>систему оценки достижения планируемых результатов освоения</w:t>
      </w:r>
      <w:r>
        <w:rPr>
          <w:spacing w:val="-57"/>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sidR="00DF452E">
        <w:rPr>
          <w:sz w:val="24"/>
        </w:rPr>
        <w:t>общего о</w:t>
      </w:r>
      <w:r>
        <w:rPr>
          <w:sz w:val="24"/>
        </w:rPr>
        <w:t>бразования;</w:t>
      </w:r>
    </w:p>
    <w:p w:rsidR="001F3758" w:rsidRDefault="00C47FD8" w:rsidP="00C47FD8">
      <w:pPr>
        <w:pStyle w:val="a3"/>
        <w:tabs>
          <w:tab w:val="left" w:pos="3741"/>
          <w:tab w:val="left" w:pos="5166"/>
          <w:tab w:val="left" w:pos="6634"/>
          <w:tab w:val="left" w:pos="8707"/>
          <w:tab w:val="left" w:pos="9193"/>
        </w:tabs>
        <w:ind w:right="1475"/>
        <w:jc w:val="left"/>
      </w:pPr>
      <w:r>
        <w:rPr>
          <w:b/>
        </w:rPr>
        <w:t xml:space="preserve">          </w:t>
      </w:r>
      <w:r w:rsidR="00056B79">
        <w:rPr>
          <w:b/>
        </w:rPr>
        <w:t xml:space="preserve">Содержательный раздел </w:t>
      </w:r>
      <w:r w:rsidR="00056B79">
        <w:t>программы начального общего образования</w:t>
      </w:r>
      <w:r>
        <w:rPr>
          <w:spacing w:val="1"/>
        </w:rPr>
        <w:t xml:space="preserve"> </w:t>
      </w:r>
      <w:r>
        <w:t xml:space="preserve">включает следующие </w:t>
      </w:r>
      <w:r w:rsidR="00056B79">
        <w:t>программы,</w:t>
      </w:r>
      <w:r w:rsidR="00056B79">
        <w:tab/>
      </w:r>
      <w:r>
        <w:t xml:space="preserve"> ориентированные на </w:t>
      </w:r>
      <w:r w:rsidR="00056B79">
        <w:rPr>
          <w:spacing w:val="-1"/>
        </w:rPr>
        <w:t>достижение</w:t>
      </w:r>
      <w:r>
        <w:t xml:space="preserve"> </w:t>
      </w:r>
      <w:r w:rsidR="00056B79">
        <w:t>личностных,</w:t>
      </w:r>
      <w:r w:rsidR="00056B79">
        <w:rPr>
          <w:spacing w:val="-4"/>
        </w:rPr>
        <w:t xml:space="preserve"> </w:t>
      </w:r>
      <w:r>
        <w:rPr>
          <w:spacing w:val="-4"/>
        </w:rPr>
        <w:t xml:space="preserve"> </w:t>
      </w:r>
      <w:r w:rsidR="00056B79">
        <w:t>предметных,</w:t>
      </w:r>
      <w:r w:rsidR="00056B79">
        <w:rPr>
          <w:spacing w:val="-6"/>
        </w:rPr>
        <w:t xml:space="preserve"> </w:t>
      </w:r>
      <w:r w:rsidR="00056B79">
        <w:t>метапредметных</w:t>
      </w:r>
      <w:r w:rsidR="00056B79">
        <w:rPr>
          <w:spacing w:val="-4"/>
        </w:rPr>
        <w:t xml:space="preserve"> </w:t>
      </w:r>
      <w:r w:rsidR="00056B79">
        <w:t>результатов</w:t>
      </w:r>
      <w:r w:rsidR="00056B79">
        <w:rPr>
          <w:spacing w:val="-4"/>
        </w:rPr>
        <w:t xml:space="preserve"> </w:t>
      </w:r>
      <w:r w:rsidR="00056B79">
        <w:t>:</w:t>
      </w:r>
    </w:p>
    <w:p w:rsidR="001F3758" w:rsidRDefault="00056B79">
      <w:pPr>
        <w:pStyle w:val="a3"/>
        <w:ind w:left="1814" w:right="1446" w:firstLine="708"/>
        <w:jc w:val="left"/>
      </w:pPr>
      <w:r>
        <w:t>-</w:t>
      </w:r>
      <w:r>
        <w:rPr>
          <w:spacing w:val="1"/>
        </w:rPr>
        <w:t xml:space="preserve"> </w:t>
      </w: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57"/>
        </w:rPr>
        <w:t xml:space="preserve"> </w:t>
      </w:r>
      <w:r>
        <w:t>внеурочной деятельности),</w:t>
      </w:r>
      <w:r>
        <w:rPr>
          <w:spacing w:val="1"/>
        </w:rPr>
        <w:t xml:space="preserve"> </w:t>
      </w:r>
      <w:r>
        <w:t>учебных</w:t>
      </w:r>
      <w:r>
        <w:rPr>
          <w:spacing w:val="1"/>
        </w:rPr>
        <w:t xml:space="preserve"> </w:t>
      </w:r>
      <w:r>
        <w:t>модулей;</w:t>
      </w:r>
    </w:p>
    <w:p w:rsidR="001F3758" w:rsidRDefault="00056B79">
      <w:pPr>
        <w:pStyle w:val="a5"/>
        <w:numPr>
          <w:ilvl w:val="1"/>
          <w:numId w:val="256"/>
        </w:numPr>
        <w:tabs>
          <w:tab w:val="left" w:pos="2520"/>
        </w:tabs>
        <w:spacing w:before="2"/>
        <w:ind w:left="2520" w:hanging="138"/>
        <w:jc w:val="left"/>
        <w:rPr>
          <w:sz w:val="24"/>
        </w:rPr>
      </w:pPr>
      <w:r>
        <w:rPr>
          <w:sz w:val="24"/>
        </w:rPr>
        <w:t>программу</w:t>
      </w:r>
      <w:r>
        <w:rPr>
          <w:spacing w:val="-4"/>
          <w:sz w:val="24"/>
        </w:rPr>
        <w:t xml:space="preserve"> </w:t>
      </w:r>
      <w:r>
        <w:rPr>
          <w:sz w:val="24"/>
        </w:rPr>
        <w:t>формирования</w:t>
      </w:r>
      <w:r>
        <w:rPr>
          <w:spacing w:val="-4"/>
          <w:sz w:val="24"/>
        </w:rPr>
        <w:t xml:space="preserve"> </w:t>
      </w:r>
      <w:r>
        <w:rPr>
          <w:sz w:val="24"/>
        </w:rPr>
        <w:t>универсальных</w:t>
      </w:r>
      <w:r>
        <w:rPr>
          <w:spacing w:val="-3"/>
          <w:sz w:val="24"/>
        </w:rPr>
        <w:t xml:space="preserve"> </w:t>
      </w:r>
      <w:r>
        <w:rPr>
          <w:sz w:val="24"/>
        </w:rPr>
        <w:t>учебных</w:t>
      </w:r>
      <w:r>
        <w:rPr>
          <w:spacing w:val="-4"/>
          <w:sz w:val="24"/>
        </w:rPr>
        <w:t xml:space="preserve"> </w:t>
      </w:r>
      <w:r>
        <w:rPr>
          <w:sz w:val="24"/>
        </w:rPr>
        <w:t>действий</w:t>
      </w:r>
      <w:r>
        <w:rPr>
          <w:spacing w:val="-2"/>
          <w:sz w:val="24"/>
        </w:rPr>
        <w:t xml:space="preserve"> </w:t>
      </w:r>
      <w:r>
        <w:rPr>
          <w:sz w:val="24"/>
        </w:rPr>
        <w:t>у</w:t>
      </w:r>
      <w:r>
        <w:rPr>
          <w:spacing w:val="-5"/>
          <w:sz w:val="24"/>
        </w:rPr>
        <w:t xml:space="preserve"> </w:t>
      </w:r>
      <w:r>
        <w:rPr>
          <w:sz w:val="24"/>
        </w:rPr>
        <w:t>обучающихся;</w:t>
      </w:r>
    </w:p>
    <w:p w:rsidR="001F3758" w:rsidRDefault="00056B79">
      <w:pPr>
        <w:pStyle w:val="a5"/>
        <w:numPr>
          <w:ilvl w:val="1"/>
          <w:numId w:val="256"/>
        </w:numPr>
        <w:tabs>
          <w:tab w:val="left" w:pos="2520"/>
        </w:tabs>
        <w:ind w:left="2520" w:hanging="138"/>
        <w:jc w:val="left"/>
        <w:rPr>
          <w:sz w:val="24"/>
        </w:rPr>
      </w:pPr>
      <w:r>
        <w:rPr>
          <w:sz w:val="24"/>
        </w:rPr>
        <w:t>рабочую</w:t>
      </w:r>
      <w:r>
        <w:rPr>
          <w:spacing w:val="-3"/>
          <w:sz w:val="24"/>
        </w:rPr>
        <w:t xml:space="preserve"> </w:t>
      </w:r>
      <w:r>
        <w:rPr>
          <w:sz w:val="24"/>
        </w:rPr>
        <w:t>программу</w:t>
      </w:r>
      <w:r>
        <w:rPr>
          <w:spacing w:val="-6"/>
          <w:sz w:val="24"/>
        </w:rPr>
        <w:t xml:space="preserve"> </w:t>
      </w:r>
      <w:r>
        <w:rPr>
          <w:sz w:val="24"/>
        </w:rPr>
        <w:t>воспитания</w:t>
      </w:r>
    </w:p>
    <w:p w:rsidR="001F3758" w:rsidRDefault="00C47FD8" w:rsidP="00C47FD8">
      <w:pPr>
        <w:pStyle w:val="a3"/>
        <w:ind w:right="1446"/>
        <w:jc w:val="left"/>
      </w:pPr>
      <w:r>
        <w:rPr>
          <w:b/>
        </w:rPr>
        <w:t xml:space="preserve">          </w:t>
      </w:r>
      <w:r w:rsidR="00056B79">
        <w:rPr>
          <w:b/>
        </w:rPr>
        <w:t xml:space="preserve">Организационный раздел </w:t>
      </w:r>
      <w:r w:rsidR="00056B79">
        <w:t>программы начального общего образования</w:t>
      </w:r>
      <w:r w:rsidR="00056B79">
        <w:rPr>
          <w:spacing w:val="1"/>
        </w:rPr>
        <w:t xml:space="preserve"> </w:t>
      </w:r>
      <w:r w:rsidR="00056B79">
        <w:t>устанавливает</w:t>
      </w:r>
      <w:r w:rsidR="00056B79">
        <w:rPr>
          <w:spacing w:val="36"/>
        </w:rPr>
        <w:t xml:space="preserve"> </w:t>
      </w:r>
      <w:r w:rsidR="00056B79">
        <w:t>общие</w:t>
      </w:r>
      <w:r w:rsidR="00056B79">
        <w:rPr>
          <w:spacing w:val="35"/>
        </w:rPr>
        <w:t xml:space="preserve"> </w:t>
      </w:r>
      <w:r w:rsidR="00056B79">
        <w:t>рамки</w:t>
      </w:r>
      <w:r w:rsidR="00056B79">
        <w:rPr>
          <w:spacing w:val="34"/>
        </w:rPr>
        <w:t xml:space="preserve"> </w:t>
      </w:r>
      <w:r w:rsidR="00056B79">
        <w:t>организации</w:t>
      </w:r>
      <w:r w:rsidR="00056B79">
        <w:rPr>
          <w:spacing w:val="37"/>
        </w:rPr>
        <w:t xml:space="preserve"> </w:t>
      </w:r>
      <w:r w:rsidR="00056B79">
        <w:t>образовательной</w:t>
      </w:r>
      <w:r w:rsidR="00056B79">
        <w:rPr>
          <w:spacing w:val="35"/>
        </w:rPr>
        <w:t xml:space="preserve"> </w:t>
      </w:r>
      <w:r w:rsidR="00056B79">
        <w:t>деятельности,</w:t>
      </w:r>
      <w:r w:rsidR="00056B79">
        <w:rPr>
          <w:spacing w:val="36"/>
        </w:rPr>
        <w:t xml:space="preserve"> </w:t>
      </w:r>
      <w:r w:rsidR="00056B79">
        <w:t>а</w:t>
      </w:r>
    </w:p>
    <w:p w:rsidR="001F3758" w:rsidRDefault="00056B79" w:rsidP="00C47FD8">
      <w:pPr>
        <w:pStyle w:val="a3"/>
        <w:spacing w:before="1"/>
        <w:ind w:right="1446"/>
        <w:jc w:val="left"/>
      </w:pPr>
      <w:r>
        <w:t>также</w:t>
      </w:r>
      <w:r>
        <w:rPr>
          <w:spacing w:val="9"/>
        </w:rPr>
        <w:t xml:space="preserve"> </w:t>
      </w:r>
      <w:r>
        <w:t>организационные</w:t>
      </w:r>
      <w:r>
        <w:rPr>
          <w:spacing w:val="5"/>
        </w:rPr>
        <w:t xml:space="preserve"> </w:t>
      </w:r>
      <w:r>
        <w:t>механизмы</w:t>
      </w:r>
      <w:r>
        <w:rPr>
          <w:spacing w:val="6"/>
        </w:rPr>
        <w:t xml:space="preserve"> </w:t>
      </w:r>
      <w:r>
        <w:t>и</w:t>
      </w:r>
      <w:r>
        <w:rPr>
          <w:spacing w:val="3"/>
        </w:rPr>
        <w:t xml:space="preserve"> </w:t>
      </w:r>
      <w:r>
        <w:t>условия</w:t>
      </w:r>
      <w:r>
        <w:rPr>
          <w:spacing w:val="7"/>
        </w:rPr>
        <w:t xml:space="preserve"> </w:t>
      </w:r>
      <w:r>
        <w:t>реализации</w:t>
      </w:r>
      <w:r>
        <w:rPr>
          <w:spacing w:val="8"/>
        </w:rPr>
        <w:t xml:space="preserve"> </w:t>
      </w:r>
      <w:r>
        <w:t>программы</w:t>
      </w:r>
      <w:r>
        <w:rPr>
          <w:spacing w:val="4"/>
        </w:rPr>
        <w:t xml:space="preserve"> </w:t>
      </w:r>
      <w:r>
        <w:t>начального</w:t>
      </w:r>
      <w:r>
        <w:rPr>
          <w:spacing w:val="-57"/>
        </w:rPr>
        <w:t xml:space="preserve"> </w:t>
      </w:r>
      <w:r>
        <w:t>общего образования</w:t>
      </w:r>
      <w:r w:rsidR="00C47FD8">
        <w:t>.</w:t>
      </w:r>
    </w:p>
    <w:p w:rsidR="001F3758" w:rsidRDefault="00056B79">
      <w:pPr>
        <w:pStyle w:val="a3"/>
        <w:ind w:left="2382"/>
        <w:jc w:val="left"/>
      </w:pPr>
      <w:r>
        <w:t>Организационный</w:t>
      </w:r>
      <w:r>
        <w:rPr>
          <w:spacing w:val="-5"/>
        </w:rPr>
        <w:t xml:space="preserve"> </w:t>
      </w:r>
      <w:r>
        <w:t>раздел</w:t>
      </w:r>
      <w:r>
        <w:rPr>
          <w:spacing w:val="-4"/>
        </w:rPr>
        <w:t xml:space="preserve"> </w:t>
      </w:r>
      <w:r>
        <w:t>включает:</w:t>
      </w:r>
    </w:p>
    <w:p w:rsidR="001F3758" w:rsidRDefault="00056B79">
      <w:pPr>
        <w:pStyle w:val="a5"/>
        <w:numPr>
          <w:ilvl w:val="1"/>
          <w:numId w:val="256"/>
        </w:numPr>
        <w:tabs>
          <w:tab w:val="left" w:pos="2522"/>
        </w:tabs>
        <w:ind w:left="2522" w:hanging="140"/>
        <w:jc w:val="left"/>
        <w:rPr>
          <w:sz w:val="24"/>
        </w:rPr>
      </w:pPr>
      <w:r>
        <w:rPr>
          <w:sz w:val="24"/>
        </w:rPr>
        <w:t>учебный</w:t>
      </w:r>
      <w:r>
        <w:rPr>
          <w:spacing w:val="-3"/>
          <w:sz w:val="24"/>
        </w:rPr>
        <w:t xml:space="preserve"> </w:t>
      </w:r>
      <w:r>
        <w:rPr>
          <w:sz w:val="24"/>
        </w:rPr>
        <w:t>план</w:t>
      </w:r>
      <w:r>
        <w:rPr>
          <w:spacing w:val="-3"/>
          <w:sz w:val="24"/>
        </w:rPr>
        <w:t xml:space="preserve"> </w:t>
      </w:r>
      <w:r>
        <w:rPr>
          <w:sz w:val="24"/>
        </w:rPr>
        <w:t>начального</w:t>
      </w:r>
      <w:r>
        <w:rPr>
          <w:spacing w:val="-3"/>
          <w:sz w:val="24"/>
        </w:rPr>
        <w:t xml:space="preserve"> </w:t>
      </w:r>
      <w:r>
        <w:rPr>
          <w:sz w:val="24"/>
        </w:rPr>
        <w:t>общего</w:t>
      </w:r>
      <w:r>
        <w:rPr>
          <w:spacing w:val="-3"/>
          <w:sz w:val="24"/>
        </w:rPr>
        <w:t xml:space="preserve"> </w:t>
      </w:r>
      <w:r>
        <w:rPr>
          <w:sz w:val="24"/>
        </w:rPr>
        <w:t>образования;</w:t>
      </w:r>
    </w:p>
    <w:p w:rsidR="001F3758" w:rsidRDefault="00056B79">
      <w:pPr>
        <w:pStyle w:val="a5"/>
        <w:numPr>
          <w:ilvl w:val="1"/>
          <w:numId w:val="256"/>
        </w:numPr>
        <w:tabs>
          <w:tab w:val="left" w:pos="2520"/>
        </w:tabs>
        <w:ind w:left="2520" w:hanging="138"/>
        <w:jc w:val="left"/>
        <w:rPr>
          <w:sz w:val="24"/>
        </w:rPr>
      </w:pPr>
      <w:r>
        <w:rPr>
          <w:sz w:val="24"/>
        </w:rPr>
        <w:t>план</w:t>
      </w:r>
      <w:r>
        <w:rPr>
          <w:spacing w:val="-3"/>
          <w:sz w:val="24"/>
        </w:rPr>
        <w:t xml:space="preserve"> </w:t>
      </w:r>
      <w:r>
        <w:rPr>
          <w:sz w:val="24"/>
        </w:rPr>
        <w:t>внеурочной</w:t>
      </w:r>
      <w:r>
        <w:rPr>
          <w:spacing w:val="-3"/>
          <w:sz w:val="24"/>
        </w:rPr>
        <w:t xml:space="preserve"> </w:t>
      </w:r>
      <w:r>
        <w:rPr>
          <w:sz w:val="24"/>
        </w:rPr>
        <w:t>деятельности;</w:t>
      </w:r>
    </w:p>
    <w:p w:rsidR="001F3758" w:rsidRDefault="00056B79">
      <w:pPr>
        <w:pStyle w:val="a5"/>
        <w:numPr>
          <w:ilvl w:val="1"/>
          <w:numId w:val="256"/>
        </w:numPr>
        <w:tabs>
          <w:tab w:val="left" w:pos="2520"/>
        </w:tabs>
        <w:ind w:left="2520" w:hanging="138"/>
        <w:jc w:val="left"/>
        <w:rPr>
          <w:sz w:val="24"/>
        </w:rPr>
      </w:pPr>
      <w:r>
        <w:rPr>
          <w:sz w:val="24"/>
        </w:rPr>
        <w:t>календарный</w:t>
      </w:r>
      <w:r>
        <w:rPr>
          <w:spacing w:val="-2"/>
          <w:sz w:val="24"/>
        </w:rPr>
        <w:t xml:space="preserve"> </w:t>
      </w:r>
      <w:r>
        <w:rPr>
          <w:sz w:val="24"/>
        </w:rPr>
        <w:t>учебный</w:t>
      </w:r>
      <w:r>
        <w:rPr>
          <w:spacing w:val="-4"/>
          <w:sz w:val="24"/>
        </w:rPr>
        <w:t xml:space="preserve"> </w:t>
      </w:r>
      <w:r>
        <w:rPr>
          <w:sz w:val="24"/>
        </w:rPr>
        <w:t>график;</w:t>
      </w:r>
    </w:p>
    <w:p w:rsidR="001F3758" w:rsidRDefault="00056B79">
      <w:pPr>
        <w:pStyle w:val="a5"/>
        <w:numPr>
          <w:ilvl w:val="1"/>
          <w:numId w:val="256"/>
        </w:numPr>
        <w:tabs>
          <w:tab w:val="left" w:pos="2520"/>
        </w:tabs>
        <w:ind w:left="2520" w:right="1479" w:hanging="138"/>
        <w:jc w:val="left"/>
        <w:rPr>
          <w:sz w:val="24"/>
        </w:rPr>
      </w:pPr>
      <w:r>
        <w:rPr>
          <w:sz w:val="24"/>
        </w:rPr>
        <w:t>календарный план воспитательной работы, содержащий перечень событий и</w:t>
      </w:r>
      <w:r>
        <w:rPr>
          <w:spacing w:val="-57"/>
          <w:sz w:val="24"/>
        </w:rPr>
        <w:t xml:space="preserve"> </w:t>
      </w:r>
      <w:r>
        <w:rPr>
          <w:sz w:val="24"/>
        </w:rPr>
        <w:t>мероприятий</w:t>
      </w:r>
      <w:r>
        <w:rPr>
          <w:spacing w:val="-2"/>
          <w:sz w:val="24"/>
        </w:rPr>
        <w:t xml:space="preserve"> </w:t>
      </w:r>
      <w:r>
        <w:rPr>
          <w:sz w:val="24"/>
        </w:rPr>
        <w:t>воспитательной</w:t>
      </w:r>
      <w:r>
        <w:rPr>
          <w:spacing w:val="1"/>
          <w:sz w:val="24"/>
        </w:rPr>
        <w:t xml:space="preserve"> </w:t>
      </w:r>
      <w:r>
        <w:rPr>
          <w:sz w:val="24"/>
        </w:rPr>
        <w:t>направленности,</w:t>
      </w:r>
      <w:r>
        <w:rPr>
          <w:spacing w:val="-1"/>
          <w:sz w:val="24"/>
        </w:rPr>
        <w:t xml:space="preserve"> </w:t>
      </w:r>
      <w:r>
        <w:rPr>
          <w:sz w:val="24"/>
        </w:rPr>
        <w:t>которые</w:t>
      </w:r>
      <w:r>
        <w:rPr>
          <w:spacing w:val="-1"/>
          <w:sz w:val="24"/>
        </w:rPr>
        <w:t xml:space="preserve"> </w:t>
      </w:r>
      <w:r>
        <w:rPr>
          <w:sz w:val="24"/>
        </w:rPr>
        <w:t>организуются и</w:t>
      </w:r>
    </w:p>
    <w:p w:rsidR="001F3758" w:rsidRDefault="00C47FD8">
      <w:pPr>
        <w:pStyle w:val="a3"/>
        <w:ind w:left="2382"/>
        <w:jc w:val="left"/>
      </w:pPr>
      <w:r>
        <w:t xml:space="preserve">  </w:t>
      </w:r>
      <w:r w:rsidR="00056B79">
        <w:t>проводятся</w:t>
      </w:r>
      <w:r>
        <w:t xml:space="preserve"> </w:t>
      </w:r>
      <w:r w:rsidR="00056B79">
        <w:t>образовательным</w:t>
      </w:r>
      <w:r w:rsidR="00056B79">
        <w:rPr>
          <w:spacing w:val="-7"/>
        </w:rPr>
        <w:t xml:space="preserve"> </w:t>
      </w:r>
      <w:r w:rsidR="00056B79">
        <w:t>учреждением</w:t>
      </w:r>
      <w:r>
        <w:t>;</w:t>
      </w:r>
    </w:p>
    <w:p w:rsidR="001F3758" w:rsidRDefault="00056B79">
      <w:pPr>
        <w:pStyle w:val="a5"/>
        <w:numPr>
          <w:ilvl w:val="1"/>
          <w:numId w:val="256"/>
        </w:numPr>
        <w:tabs>
          <w:tab w:val="left" w:pos="2703"/>
          <w:tab w:val="left" w:pos="2704"/>
          <w:tab w:val="left" w:pos="6255"/>
        </w:tabs>
        <w:ind w:right="2025" w:firstLine="568"/>
        <w:jc w:val="left"/>
        <w:rPr>
          <w:sz w:val="24"/>
        </w:rPr>
      </w:pPr>
      <w:r>
        <w:rPr>
          <w:sz w:val="24"/>
        </w:rPr>
        <w:t>характеристику</w:t>
      </w:r>
      <w:r>
        <w:rPr>
          <w:spacing w:val="-1"/>
          <w:sz w:val="24"/>
        </w:rPr>
        <w:t xml:space="preserve"> </w:t>
      </w:r>
      <w:r w:rsidR="00C47FD8">
        <w:rPr>
          <w:sz w:val="24"/>
        </w:rPr>
        <w:t xml:space="preserve">условий </w:t>
      </w:r>
      <w:r>
        <w:rPr>
          <w:sz w:val="24"/>
        </w:rPr>
        <w:t>реализации программы начального</w:t>
      </w:r>
      <w:r>
        <w:rPr>
          <w:spacing w:val="-57"/>
          <w:sz w:val="24"/>
        </w:rPr>
        <w:t xml:space="preserve"> </w:t>
      </w:r>
      <w:r w:rsidR="00C47FD8">
        <w:rPr>
          <w:spacing w:val="-57"/>
          <w:sz w:val="24"/>
        </w:rPr>
        <w:t xml:space="preserve">     </w:t>
      </w:r>
      <w:r>
        <w:rPr>
          <w:sz w:val="24"/>
        </w:rPr>
        <w:t>общего образования</w:t>
      </w:r>
      <w:r>
        <w:rPr>
          <w:spacing w:val="2"/>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требованиями</w:t>
      </w:r>
      <w:r>
        <w:rPr>
          <w:spacing w:val="3"/>
          <w:sz w:val="24"/>
        </w:rPr>
        <w:t xml:space="preserve"> </w:t>
      </w:r>
      <w:r>
        <w:rPr>
          <w:sz w:val="24"/>
        </w:rPr>
        <w:t>ФГОС.</w:t>
      </w:r>
    </w:p>
    <w:p w:rsidR="001F3758" w:rsidRDefault="00C47FD8">
      <w:pPr>
        <w:pStyle w:val="a3"/>
        <w:ind w:left="1814" w:right="1476" w:firstLine="566"/>
      </w:pPr>
      <w:r>
        <w:t>МБОУ «Крындинская начальная школа – детский сад</w:t>
      </w:r>
      <w:r w:rsidR="00056B79">
        <w:t>», реализуя программу начального общего</w:t>
      </w:r>
      <w:r w:rsidR="00056B79">
        <w:rPr>
          <w:spacing w:val="1"/>
        </w:rPr>
        <w:t xml:space="preserve"> </w:t>
      </w:r>
      <w:r w:rsidR="00056B79">
        <w:t>образования, обеспечивает ознакомление обучающихся</w:t>
      </w:r>
      <w:r w:rsidR="00056B79">
        <w:rPr>
          <w:spacing w:val="1"/>
        </w:rPr>
        <w:t xml:space="preserve"> </w:t>
      </w:r>
      <w:r w:rsidR="00056B79">
        <w:t>и их родителей (законных</w:t>
      </w:r>
      <w:r w:rsidR="00056B79">
        <w:rPr>
          <w:spacing w:val="1"/>
        </w:rPr>
        <w:t xml:space="preserve"> </w:t>
      </w:r>
      <w:r w:rsidR="00056B79">
        <w:t>представителей)</w:t>
      </w:r>
      <w:r w:rsidR="00056B79">
        <w:rPr>
          <w:spacing w:val="2"/>
        </w:rPr>
        <w:t xml:space="preserve"> </w:t>
      </w:r>
      <w:r w:rsidR="00056B79">
        <w:t>как участников</w:t>
      </w:r>
      <w:r w:rsidR="00056B79">
        <w:rPr>
          <w:spacing w:val="1"/>
        </w:rPr>
        <w:t xml:space="preserve"> </w:t>
      </w:r>
      <w:r w:rsidR="00056B79">
        <w:t>образовательных</w:t>
      </w:r>
      <w:r w:rsidR="00056B79">
        <w:rPr>
          <w:spacing w:val="1"/>
        </w:rPr>
        <w:t xml:space="preserve"> </w:t>
      </w:r>
      <w:r w:rsidR="00056B79">
        <w:t>отношений:</w:t>
      </w:r>
    </w:p>
    <w:p w:rsidR="001F3758" w:rsidRDefault="00056B79">
      <w:pPr>
        <w:pStyle w:val="a5"/>
        <w:numPr>
          <w:ilvl w:val="1"/>
          <w:numId w:val="256"/>
        </w:numPr>
        <w:tabs>
          <w:tab w:val="left" w:pos="2654"/>
        </w:tabs>
        <w:ind w:right="1745" w:firstLine="568"/>
        <w:rPr>
          <w:sz w:val="24"/>
        </w:rPr>
      </w:pPr>
      <w:r>
        <w:rPr>
          <w:sz w:val="24"/>
        </w:rPr>
        <w:t>с</w:t>
      </w:r>
      <w:r>
        <w:rPr>
          <w:spacing w:val="-6"/>
          <w:sz w:val="24"/>
        </w:rPr>
        <w:t xml:space="preserve"> </w:t>
      </w:r>
      <w:r>
        <w:rPr>
          <w:sz w:val="24"/>
        </w:rPr>
        <w:t>Уставом</w:t>
      </w:r>
      <w:r>
        <w:rPr>
          <w:spacing w:val="-4"/>
          <w:sz w:val="24"/>
        </w:rPr>
        <w:t xml:space="preserve"> </w:t>
      </w:r>
      <w:r>
        <w:rPr>
          <w:sz w:val="24"/>
        </w:rPr>
        <w:t>и</w:t>
      </w:r>
      <w:r>
        <w:rPr>
          <w:spacing w:val="-6"/>
          <w:sz w:val="24"/>
        </w:rPr>
        <w:t xml:space="preserve"> </w:t>
      </w:r>
      <w:r>
        <w:rPr>
          <w:sz w:val="24"/>
        </w:rPr>
        <w:t>другими</w:t>
      </w:r>
      <w:r>
        <w:rPr>
          <w:spacing w:val="-4"/>
          <w:sz w:val="24"/>
        </w:rPr>
        <w:t xml:space="preserve"> </w:t>
      </w:r>
      <w:r>
        <w:rPr>
          <w:sz w:val="24"/>
        </w:rPr>
        <w:t>документами,</w:t>
      </w:r>
      <w:r>
        <w:rPr>
          <w:spacing w:val="-4"/>
          <w:sz w:val="24"/>
        </w:rPr>
        <w:t xml:space="preserve"> </w:t>
      </w:r>
      <w:r>
        <w:rPr>
          <w:sz w:val="24"/>
        </w:rPr>
        <w:t>регламентирующими</w:t>
      </w:r>
      <w:r>
        <w:rPr>
          <w:spacing w:val="-4"/>
          <w:sz w:val="24"/>
        </w:rPr>
        <w:t xml:space="preserve"> </w:t>
      </w:r>
      <w:r>
        <w:rPr>
          <w:sz w:val="24"/>
        </w:rPr>
        <w:t>осуществление</w:t>
      </w:r>
      <w:r>
        <w:rPr>
          <w:spacing w:val="-58"/>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в</w:t>
      </w:r>
      <w:r>
        <w:rPr>
          <w:spacing w:val="-2"/>
          <w:sz w:val="24"/>
        </w:rPr>
        <w:t xml:space="preserve"> </w:t>
      </w:r>
      <w:r>
        <w:rPr>
          <w:sz w:val="24"/>
        </w:rPr>
        <w:t>учреждении;</w:t>
      </w:r>
    </w:p>
    <w:p w:rsidR="001F3758" w:rsidRPr="00C47FD8" w:rsidRDefault="00056B79">
      <w:pPr>
        <w:pStyle w:val="a5"/>
        <w:numPr>
          <w:ilvl w:val="1"/>
          <w:numId w:val="256"/>
        </w:numPr>
        <w:tabs>
          <w:tab w:val="left" w:pos="2566"/>
        </w:tabs>
        <w:ind w:right="1467" w:firstLine="568"/>
        <w:rPr>
          <w:sz w:val="24"/>
          <w:szCs w:val="24"/>
        </w:rPr>
      </w:pPr>
      <w:r>
        <w:rPr>
          <w:sz w:val="24"/>
        </w:rPr>
        <w:t>с</w:t>
      </w:r>
      <w:r>
        <w:rPr>
          <w:spacing w:val="1"/>
          <w:sz w:val="24"/>
        </w:rPr>
        <w:t xml:space="preserve"> </w:t>
      </w:r>
      <w:r>
        <w:rPr>
          <w:sz w:val="24"/>
        </w:rPr>
        <w:t>их</w:t>
      </w:r>
      <w:r>
        <w:rPr>
          <w:spacing w:val="1"/>
          <w:sz w:val="24"/>
        </w:rPr>
        <w:t xml:space="preserve"> </w:t>
      </w:r>
      <w:r>
        <w:rPr>
          <w:sz w:val="24"/>
        </w:rPr>
        <w:t>правами</w:t>
      </w:r>
      <w:r>
        <w:rPr>
          <w:spacing w:val="1"/>
          <w:sz w:val="24"/>
        </w:rPr>
        <w:t xml:space="preserve"> </w:t>
      </w:r>
      <w:r>
        <w:rPr>
          <w:sz w:val="24"/>
        </w:rPr>
        <w:t>и</w:t>
      </w:r>
      <w:r>
        <w:rPr>
          <w:spacing w:val="1"/>
          <w:sz w:val="24"/>
        </w:rPr>
        <w:t xml:space="preserve"> </w:t>
      </w:r>
      <w:r>
        <w:rPr>
          <w:sz w:val="24"/>
        </w:rPr>
        <w:t>обязанностями</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57"/>
          <w:sz w:val="24"/>
        </w:rPr>
        <w:t xml:space="preserve"> </w:t>
      </w:r>
      <w:r>
        <w:rPr>
          <w:sz w:val="24"/>
        </w:rPr>
        <w:t>установленными</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Уставом</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через</w:t>
      </w:r>
      <w:r>
        <w:rPr>
          <w:spacing w:val="1"/>
          <w:sz w:val="24"/>
        </w:rPr>
        <w:t xml:space="preserve"> </w:t>
      </w:r>
      <w:r>
        <w:rPr>
          <w:sz w:val="24"/>
        </w:rPr>
        <w:t>проведение</w:t>
      </w:r>
      <w:r>
        <w:rPr>
          <w:spacing w:val="1"/>
          <w:sz w:val="24"/>
        </w:rPr>
        <w:t xml:space="preserve"> </w:t>
      </w:r>
      <w:r>
        <w:rPr>
          <w:sz w:val="24"/>
        </w:rPr>
        <w:t>родительских</w:t>
      </w:r>
      <w:r>
        <w:rPr>
          <w:spacing w:val="61"/>
          <w:sz w:val="24"/>
        </w:rPr>
        <w:t xml:space="preserve"> </w:t>
      </w:r>
      <w:r>
        <w:rPr>
          <w:sz w:val="24"/>
        </w:rPr>
        <w:t>собраний,</w:t>
      </w:r>
      <w:r>
        <w:rPr>
          <w:spacing w:val="1"/>
          <w:sz w:val="24"/>
        </w:rPr>
        <w:t xml:space="preserve"> </w:t>
      </w:r>
      <w:r>
        <w:rPr>
          <w:sz w:val="24"/>
        </w:rPr>
        <w:t>публичное</w:t>
      </w:r>
      <w:r>
        <w:rPr>
          <w:spacing w:val="-1"/>
          <w:sz w:val="24"/>
        </w:rPr>
        <w:t xml:space="preserve"> </w:t>
      </w:r>
      <w:r>
        <w:rPr>
          <w:sz w:val="24"/>
        </w:rPr>
        <w:t>представление</w:t>
      </w:r>
      <w:r>
        <w:rPr>
          <w:spacing w:val="-1"/>
          <w:sz w:val="24"/>
        </w:rPr>
        <w:t xml:space="preserve"> </w:t>
      </w:r>
      <w:r>
        <w:rPr>
          <w:sz w:val="24"/>
        </w:rPr>
        <w:t>информации</w:t>
      </w:r>
      <w:r>
        <w:rPr>
          <w:spacing w:val="-2"/>
          <w:sz w:val="24"/>
        </w:rPr>
        <w:t xml:space="preserve"> </w:t>
      </w:r>
      <w:r>
        <w:rPr>
          <w:sz w:val="24"/>
        </w:rPr>
        <w:t>на</w:t>
      </w:r>
      <w:r>
        <w:rPr>
          <w:spacing w:val="-5"/>
          <w:sz w:val="24"/>
        </w:rPr>
        <w:t xml:space="preserve"> </w:t>
      </w:r>
      <w:r>
        <w:rPr>
          <w:sz w:val="24"/>
        </w:rPr>
        <w:t>сайте МБОУ</w:t>
      </w:r>
      <w:r>
        <w:rPr>
          <w:spacing w:val="-4"/>
          <w:sz w:val="24"/>
        </w:rPr>
        <w:t xml:space="preserve"> </w:t>
      </w:r>
      <w:r w:rsidRPr="00C47FD8">
        <w:rPr>
          <w:sz w:val="24"/>
          <w:szCs w:val="24"/>
        </w:rPr>
        <w:t>«</w:t>
      </w:r>
      <w:r w:rsidR="00C47FD8" w:rsidRPr="00C47FD8">
        <w:rPr>
          <w:sz w:val="24"/>
          <w:szCs w:val="24"/>
        </w:rPr>
        <w:t>Крындинская начальная школа – детский сад</w:t>
      </w:r>
      <w:r w:rsidRPr="00C47FD8">
        <w:rPr>
          <w:sz w:val="24"/>
          <w:szCs w:val="24"/>
        </w:rPr>
        <w:t>»</w:t>
      </w:r>
      <w:r w:rsidR="001739FA" w:rsidRPr="001739FA">
        <w:t xml:space="preserve"> </w:t>
      </w:r>
      <w:r w:rsidR="001739FA">
        <w:t xml:space="preserve">Агрызского  муниципального </w:t>
      </w:r>
      <w:r w:rsidR="001739FA">
        <w:rPr>
          <w:spacing w:val="1"/>
        </w:rPr>
        <w:t xml:space="preserve"> </w:t>
      </w:r>
      <w:r w:rsidR="001739FA">
        <w:t>района</w:t>
      </w:r>
      <w:r w:rsidR="001739FA">
        <w:rPr>
          <w:spacing w:val="1"/>
        </w:rPr>
        <w:t xml:space="preserve"> </w:t>
      </w:r>
      <w:r w:rsidR="001739FA">
        <w:t>Республики Татарстан</w:t>
      </w:r>
      <w:r w:rsidRPr="00C47FD8">
        <w:rPr>
          <w:sz w:val="24"/>
          <w:szCs w:val="24"/>
        </w:rPr>
        <w:t>.</w:t>
      </w:r>
    </w:p>
    <w:p w:rsidR="001F3758" w:rsidRDefault="00056B79">
      <w:pPr>
        <w:pStyle w:val="a3"/>
        <w:spacing w:before="6"/>
        <w:ind w:left="2522" w:right="2378"/>
      </w:pPr>
      <w:r>
        <w:t>Общая характеристика программы начального общего образования</w:t>
      </w:r>
      <w:r w:rsidR="00C47FD8">
        <w:t>.</w:t>
      </w:r>
      <w:r>
        <w:rPr>
          <w:spacing w:val="1"/>
        </w:rPr>
        <w:t xml:space="preserve"> </w:t>
      </w:r>
      <w:r>
        <w:t>Программа</w:t>
      </w:r>
      <w:r>
        <w:rPr>
          <w:spacing w:val="-1"/>
        </w:rPr>
        <w:t xml:space="preserve"> </w:t>
      </w:r>
      <w:r>
        <w:t>начального общего образования</w:t>
      </w:r>
      <w:r>
        <w:rPr>
          <w:spacing w:val="2"/>
        </w:rPr>
        <w:t xml:space="preserve"> </w:t>
      </w:r>
      <w:r>
        <w:t>адресована:</w:t>
      </w:r>
    </w:p>
    <w:p w:rsidR="001F3758" w:rsidRDefault="00C47FD8">
      <w:pPr>
        <w:ind w:left="1814"/>
        <w:rPr>
          <w:i/>
          <w:sz w:val="24"/>
        </w:rPr>
      </w:pPr>
      <w:r>
        <w:rPr>
          <w:i/>
          <w:sz w:val="24"/>
        </w:rPr>
        <w:t>о</w:t>
      </w:r>
      <w:r w:rsidR="00056B79">
        <w:rPr>
          <w:i/>
          <w:sz w:val="24"/>
        </w:rPr>
        <w:t>бучающимся</w:t>
      </w:r>
      <w:r>
        <w:rPr>
          <w:i/>
          <w:sz w:val="24"/>
        </w:rPr>
        <w:t>:</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3"/>
        <w:spacing w:before="70"/>
        <w:ind w:left="1814" w:right="2437"/>
      </w:pPr>
      <w:r>
        <w:lastRenderedPageBreak/>
        <w:t>-</w:t>
      </w:r>
      <w:r>
        <w:rPr>
          <w:spacing w:val="1"/>
        </w:rPr>
        <w:t xml:space="preserve"> </w:t>
      </w:r>
      <w:r>
        <w:t>для реализации права на получение образования, развитие личностного</w:t>
      </w:r>
      <w:r>
        <w:rPr>
          <w:spacing w:val="1"/>
        </w:rPr>
        <w:t xml:space="preserve"> </w:t>
      </w:r>
      <w:r>
        <w:t>потенциала, удовлетворение познавательных потребностей, социализации</w:t>
      </w:r>
      <w:r>
        <w:rPr>
          <w:spacing w:val="-58"/>
        </w:rPr>
        <w:t xml:space="preserve"> </w:t>
      </w:r>
      <w:r>
        <w:t>в</w:t>
      </w:r>
      <w:r w:rsidR="000532A1">
        <w:t xml:space="preserve"> </w:t>
      </w:r>
      <w:r>
        <w:t>обществе;</w:t>
      </w:r>
    </w:p>
    <w:p w:rsidR="001F3758" w:rsidRDefault="000532A1">
      <w:pPr>
        <w:ind w:left="1814"/>
        <w:rPr>
          <w:i/>
          <w:sz w:val="24"/>
        </w:rPr>
      </w:pPr>
      <w:r>
        <w:rPr>
          <w:i/>
          <w:sz w:val="24"/>
        </w:rPr>
        <w:t>р</w:t>
      </w:r>
      <w:r w:rsidR="00056B79">
        <w:rPr>
          <w:i/>
          <w:sz w:val="24"/>
        </w:rPr>
        <w:t>одителям</w:t>
      </w:r>
      <w:r>
        <w:rPr>
          <w:i/>
          <w:sz w:val="24"/>
        </w:rPr>
        <w:t>:</w:t>
      </w:r>
    </w:p>
    <w:p w:rsidR="001F3758" w:rsidRDefault="00056B79">
      <w:pPr>
        <w:pStyle w:val="a5"/>
        <w:numPr>
          <w:ilvl w:val="0"/>
          <w:numId w:val="255"/>
        </w:numPr>
        <w:tabs>
          <w:tab w:val="left" w:pos="2102"/>
        </w:tabs>
        <w:ind w:right="1479" w:firstLine="0"/>
        <w:rPr>
          <w:sz w:val="24"/>
        </w:rPr>
      </w:pPr>
      <w:r>
        <w:rPr>
          <w:sz w:val="24"/>
        </w:rPr>
        <w:t>для</w:t>
      </w:r>
      <w:r>
        <w:rPr>
          <w:spacing w:val="1"/>
          <w:sz w:val="24"/>
        </w:rPr>
        <w:t xml:space="preserve"> </w:t>
      </w:r>
      <w:r>
        <w:rPr>
          <w:sz w:val="24"/>
        </w:rPr>
        <w:t>взаимодействия</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школы</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организации и предполагаемых результатах по достижению каждым обучающимся</w:t>
      </w:r>
      <w:r>
        <w:rPr>
          <w:spacing w:val="-57"/>
          <w:sz w:val="24"/>
        </w:rPr>
        <w:t xml:space="preserve"> </w:t>
      </w:r>
      <w:r>
        <w:rPr>
          <w:sz w:val="24"/>
        </w:rPr>
        <w:t>образовательных результатов;</w:t>
      </w:r>
    </w:p>
    <w:p w:rsidR="000532A1" w:rsidRPr="000532A1" w:rsidRDefault="00056B79">
      <w:pPr>
        <w:pStyle w:val="a5"/>
        <w:numPr>
          <w:ilvl w:val="0"/>
          <w:numId w:val="255"/>
        </w:numPr>
        <w:tabs>
          <w:tab w:val="left" w:pos="2102"/>
        </w:tabs>
        <w:ind w:right="1477" w:firstLine="0"/>
        <w:rPr>
          <w:i/>
          <w:sz w:val="24"/>
        </w:rPr>
      </w:pPr>
      <w:r>
        <w:rPr>
          <w:sz w:val="24"/>
        </w:rPr>
        <w:t>для</w:t>
      </w:r>
      <w:r>
        <w:rPr>
          <w:spacing w:val="1"/>
          <w:sz w:val="24"/>
        </w:rPr>
        <w:t xml:space="preserve"> </w:t>
      </w:r>
      <w:r>
        <w:rPr>
          <w:sz w:val="24"/>
        </w:rPr>
        <w:t>определения</w:t>
      </w:r>
      <w:r>
        <w:rPr>
          <w:spacing w:val="1"/>
          <w:sz w:val="24"/>
        </w:rPr>
        <w:t xml:space="preserve"> </w:t>
      </w:r>
      <w:r>
        <w:rPr>
          <w:sz w:val="24"/>
        </w:rPr>
        <w:t>сферы</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достижение</w:t>
      </w:r>
      <w:r>
        <w:rPr>
          <w:spacing w:val="1"/>
          <w:sz w:val="24"/>
        </w:rPr>
        <w:t xml:space="preserve"> </w:t>
      </w:r>
      <w:r>
        <w:rPr>
          <w:sz w:val="24"/>
        </w:rPr>
        <w:t>результатов</w:t>
      </w:r>
      <w:r>
        <w:rPr>
          <w:spacing w:val="1"/>
          <w:sz w:val="24"/>
        </w:rPr>
        <w:t xml:space="preserve"> </w:t>
      </w:r>
      <w:r>
        <w:rPr>
          <w:sz w:val="24"/>
        </w:rPr>
        <w:t>образовательной деятельности школы, родителей и обучающихся и возможностей</w:t>
      </w:r>
      <w:r>
        <w:rPr>
          <w:spacing w:val="1"/>
          <w:sz w:val="24"/>
        </w:rPr>
        <w:t xml:space="preserve"> </w:t>
      </w:r>
      <w:r>
        <w:rPr>
          <w:sz w:val="24"/>
        </w:rPr>
        <w:t>их взаимодействия;</w:t>
      </w:r>
      <w:r>
        <w:rPr>
          <w:spacing w:val="4"/>
          <w:sz w:val="24"/>
        </w:rPr>
        <w:t xml:space="preserve"> </w:t>
      </w:r>
    </w:p>
    <w:p w:rsidR="001F3758" w:rsidRDefault="00056B79" w:rsidP="000532A1">
      <w:pPr>
        <w:pStyle w:val="a5"/>
        <w:tabs>
          <w:tab w:val="left" w:pos="2102"/>
        </w:tabs>
        <w:ind w:left="1814" w:right="1477"/>
        <w:rPr>
          <w:i/>
          <w:sz w:val="24"/>
        </w:rPr>
      </w:pPr>
      <w:r>
        <w:rPr>
          <w:i/>
          <w:sz w:val="24"/>
        </w:rPr>
        <w:t>педагогическому коллективу</w:t>
      </w:r>
      <w:r w:rsidR="000532A1">
        <w:rPr>
          <w:i/>
          <w:sz w:val="24"/>
        </w:rPr>
        <w:t>:</w:t>
      </w:r>
    </w:p>
    <w:p w:rsidR="001F3758" w:rsidRPr="000532A1" w:rsidRDefault="000532A1" w:rsidP="000532A1">
      <w:pPr>
        <w:tabs>
          <w:tab w:val="left" w:pos="1955"/>
          <w:tab w:val="left" w:pos="1956"/>
        </w:tabs>
        <w:spacing w:line="263" w:lineRule="exact"/>
        <w:rPr>
          <w:sz w:val="24"/>
        </w:rPr>
      </w:pPr>
      <w:r>
        <w:rPr>
          <w:sz w:val="24"/>
        </w:rPr>
        <w:t xml:space="preserve">                              </w:t>
      </w:r>
      <w:r w:rsidRPr="000532A1">
        <w:rPr>
          <w:sz w:val="24"/>
        </w:rPr>
        <w:t xml:space="preserve">- </w:t>
      </w:r>
      <w:r w:rsidR="00056B79" w:rsidRPr="000532A1">
        <w:rPr>
          <w:sz w:val="24"/>
        </w:rPr>
        <w:t>для</w:t>
      </w:r>
      <w:r w:rsidR="00056B79" w:rsidRPr="000532A1">
        <w:rPr>
          <w:spacing w:val="-4"/>
          <w:sz w:val="24"/>
        </w:rPr>
        <w:t xml:space="preserve"> </w:t>
      </w:r>
      <w:r w:rsidR="00056B79" w:rsidRPr="000532A1">
        <w:rPr>
          <w:sz w:val="24"/>
        </w:rPr>
        <w:t>реализации</w:t>
      </w:r>
      <w:r w:rsidR="00056B79" w:rsidRPr="000532A1">
        <w:rPr>
          <w:spacing w:val="-1"/>
          <w:sz w:val="24"/>
        </w:rPr>
        <w:t xml:space="preserve"> </w:t>
      </w:r>
      <w:r w:rsidR="00056B79" w:rsidRPr="000532A1">
        <w:rPr>
          <w:sz w:val="24"/>
        </w:rPr>
        <w:t>ФГОС</w:t>
      </w:r>
      <w:r>
        <w:rPr>
          <w:sz w:val="24"/>
        </w:rPr>
        <w:t>;</w:t>
      </w:r>
    </w:p>
    <w:p w:rsidR="001F3758" w:rsidRDefault="00056B79">
      <w:pPr>
        <w:pStyle w:val="a5"/>
        <w:numPr>
          <w:ilvl w:val="1"/>
          <w:numId w:val="254"/>
        </w:numPr>
        <w:tabs>
          <w:tab w:val="left" w:pos="1956"/>
        </w:tabs>
        <w:spacing w:line="232" w:lineRule="auto"/>
        <w:ind w:right="2772" w:firstLine="0"/>
        <w:jc w:val="left"/>
        <w:rPr>
          <w:sz w:val="24"/>
        </w:rPr>
      </w:pPr>
      <w:r>
        <w:rPr>
          <w:sz w:val="24"/>
        </w:rPr>
        <w:t>для</w:t>
      </w:r>
      <w:r>
        <w:rPr>
          <w:spacing w:val="-5"/>
          <w:sz w:val="24"/>
        </w:rPr>
        <w:t xml:space="preserve"> </w:t>
      </w:r>
      <w:r>
        <w:rPr>
          <w:sz w:val="24"/>
        </w:rPr>
        <w:t>организации</w:t>
      </w:r>
      <w:r>
        <w:rPr>
          <w:spacing w:val="-3"/>
          <w:sz w:val="24"/>
        </w:rPr>
        <w:t xml:space="preserve"> </w:t>
      </w:r>
      <w:r>
        <w:rPr>
          <w:sz w:val="24"/>
        </w:rPr>
        <w:t>взаимодействия</w:t>
      </w:r>
      <w:r>
        <w:rPr>
          <w:spacing w:val="-2"/>
          <w:sz w:val="24"/>
        </w:rPr>
        <w:t xml:space="preserve"> </w:t>
      </w:r>
      <w:r>
        <w:rPr>
          <w:sz w:val="24"/>
        </w:rPr>
        <w:t>семьи</w:t>
      </w:r>
      <w:r>
        <w:rPr>
          <w:spacing w:val="-3"/>
          <w:sz w:val="24"/>
        </w:rPr>
        <w:t xml:space="preserve"> </w:t>
      </w:r>
      <w:r>
        <w:rPr>
          <w:sz w:val="24"/>
        </w:rPr>
        <w:t>и</w:t>
      </w:r>
      <w:r>
        <w:rPr>
          <w:spacing w:val="-4"/>
          <w:sz w:val="24"/>
        </w:rPr>
        <w:t xml:space="preserve"> </w:t>
      </w:r>
      <w:r>
        <w:rPr>
          <w:sz w:val="24"/>
        </w:rPr>
        <w:t>школы</w:t>
      </w:r>
      <w:r>
        <w:rPr>
          <w:spacing w:val="-4"/>
          <w:sz w:val="24"/>
        </w:rPr>
        <w:t xml:space="preserve"> </w:t>
      </w:r>
      <w:r>
        <w:rPr>
          <w:sz w:val="24"/>
        </w:rPr>
        <w:t>с</w:t>
      </w:r>
      <w:r>
        <w:rPr>
          <w:spacing w:val="-4"/>
          <w:sz w:val="24"/>
        </w:rPr>
        <w:t xml:space="preserve"> </w:t>
      </w:r>
      <w:r>
        <w:rPr>
          <w:sz w:val="24"/>
        </w:rPr>
        <w:t>целью</w:t>
      </w:r>
      <w:r>
        <w:rPr>
          <w:spacing w:val="-4"/>
          <w:sz w:val="24"/>
        </w:rPr>
        <w:t xml:space="preserve"> </w:t>
      </w:r>
      <w:r>
        <w:rPr>
          <w:sz w:val="24"/>
        </w:rPr>
        <w:t>достижения</w:t>
      </w:r>
      <w:r>
        <w:rPr>
          <w:spacing w:val="-57"/>
          <w:sz w:val="24"/>
        </w:rPr>
        <w:t xml:space="preserve"> </w:t>
      </w:r>
      <w:r>
        <w:rPr>
          <w:sz w:val="24"/>
        </w:rPr>
        <w:t>каждым</w:t>
      </w:r>
      <w:r>
        <w:rPr>
          <w:spacing w:val="-2"/>
          <w:sz w:val="24"/>
        </w:rPr>
        <w:t xml:space="preserve"> </w:t>
      </w:r>
      <w:r>
        <w:rPr>
          <w:sz w:val="24"/>
        </w:rPr>
        <w:t>обучающимся</w:t>
      </w:r>
      <w:r>
        <w:rPr>
          <w:spacing w:val="2"/>
          <w:sz w:val="24"/>
        </w:rPr>
        <w:t xml:space="preserve"> </w:t>
      </w:r>
      <w:r>
        <w:rPr>
          <w:sz w:val="24"/>
        </w:rPr>
        <w:t>образовательных</w:t>
      </w:r>
      <w:r>
        <w:rPr>
          <w:spacing w:val="1"/>
          <w:sz w:val="24"/>
        </w:rPr>
        <w:t xml:space="preserve"> </w:t>
      </w:r>
      <w:r>
        <w:rPr>
          <w:sz w:val="24"/>
        </w:rPr>
        <w:t>результатов;</w:t>
      </w:r>
    </w:p>
    <w:p w:rsidR="001F3758" w:rsidRDefault="00056B79">
      <w:pPr>
        <w:spacing w:line="259" w:lineRule="exact"/>
        <w:ind w:left="1814"/>
        <w:rPr>
          <w:i/>
          <w:sz w:val="24"/>
        </w:rPr>
      </w:pPr>
      <w:r>
        <w:rPr>
          <w:i/>
          <w:sz w:val="24"/>
        </w:rPr>
        <w:t>администрации</w:t>
      </w:r>
      <w:r w:rsidR="000532A1">
        <w:rPr>
          <w:i/>
          <w:sz w:val="24"/>
        </w:rPr>
        <w:t>:</w:t>
      </w:r>
    </w:p>
    <w:p w:rsidR="001F3758" w:rsidRDefault="00056B79">
      <w:pPr>
        <w:pStyle w:val="a5"/>
        <w:numPr>
          <w:ilvl w:val="1"/>
          <w:numId w:val="254"/>
        </w:numPr>
        <w:tabs>
          <w:tab w:val="left" w:pos="2284"/>
        </w:tabs>
        <w:spacing w:line="237" w:lineRule="auto"/>
        <w:ind w:right="1478" w:firstLine="0"/>
        <w:rPr>
          <w:sz w:val="24"/>
        </w:rPr>
      </w:pPr>
      <w:r>
        <w:rPr>
          <w:sz w:val="24"/>
        </w:rPr>
        <w:t>для координации деятельности педагогического коллектива по выполнению</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и</w:t>
      </w:r>
      <w:r>
        <w:rPr>
          <w:spacing w:val="1"/>
          <w:sz w:val="24"/>
        </w:rPr>
        <w:t xml:space="preserve"> </w:t>
      </w:r>
      <w:r>
        <w:rPr>
          <w:sz w:val="24"/>
        </w:rPr>
        <w:t>условиям</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программы</w:t>
      </w:r>
      <w:r>
        <w:rPr>
          <w:spacing w:val="1"/>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r w:rsidR="000532A1">
        <w:rPr>
          <w:sz w:val="24"/>
        </w:rPr>
        <w:t>;</w:t>
      </w:r>
    </w:p>
    <w:p w:rsidR="001F3758" w:rsidRDefault="00056B79">
      <w:pPr>
        <w:pStyle w:val="a5"/>
        <w:numPr>
          <w:ilvl w:val="1"/>
          <w:numId w:val="254"/>
        </w:numPr>
        <w:tabs>
          <w:tab w:val="left" w:pos="2014"/>
        </w:tabs>
        <w:spacing w:line="278" w:lineRule="exact"/>
        <w:ind w:left="2014" w:hanging="140"/>
        <w:rPr>
          <w:sz w:val="24"/>
        </w:rPr>
      </w:pPr>
      <w:r>
        <w:rPr>
          <w:sz w:val="24"/>
        </w:rPr>
        <w:t>для</w:t>
      </w:r>
      <w:r>
        <w:rPr>
          <w:spacing w:val="-7"/>
          <w:sz w:val="24"/>
        </w:rPr>
        <w:t xml:space="preserve"> </w:t>
      </w:r>
      <w:r>
        <w:rPr>
          <w:sz w:val="24"/>
        </w:rPr>
        <w:t>регулирования</w:t>
      </w:r>
      <w:r>
        <w:rPr>
          <w:spacing w:val="-2"/>
          <w:sz w:val="24"/>
        </w:rPr>
        <w:t xml:space="preserve"> </w:t>
      </w:r>
      <w:r>
        <w:rPr>
          <w:sz w:val="24"/>
        </w:rPr>
        <w:t>взаимоотношений</w:t>
      </w:r>
      <w:r>
        <w:rPr>
          <w:spacing w:val="-5"/>
          <w:sz w:val="24"/>
        </w:rPr>
        <w:t xml:space="preserve"> </w:t>
      </w:r>
      <w:r>
        <w:rPr>
          <w:sz w:val="24"/>
        </w:rPr>
        <w:t>субъектов</w:t>
      </w:r>
      <w:r>
        <w:rPr>
          <w:spacing w:val="-4"/>
          <w:sz w:val="24"/>
        </w:rPr>
        <w:t xml:space="preserve"> </w:t>
      </w:r>
      <w:r>
        <w:rPr>
          <w:sz w:val="24"/>
        </w:rPr>
        <w:t>образовательного</w:t>
      </w:r>
      <w:r>
        <w:rPr>
          <w:spacing w:val="-2"/>
          <w:sz w:val="24"/>
        </w:rPr>
        <w:t xml:space="preserve"> </w:t>
      </w:r>
      <w:r>
        <w:rPr>
          <w:sz w:val="24"/>
        </w:rPr>
        <w:t>процесса</w:t>
      </w:r>
      <w:r w:rsidR="000532A1">
        <w:rPr>
          <w:sz w:val="24"/>
        </w:rPr>
        <w:t>.</w:t>
      </w:r>
    </w:p>
    <w:p w:rsidR="001F3758" w:rsidRDefault="00056B79">
      <w:pPr>
        <w:spacing w:line="254" w:lineRule="exact"/>
        <w:ind w:left="1814"/>
        <w:jc w:val="both"/>
        <w:rPr>
          <w:i/>
          <w:sz w:val="24"/>
        </w:rPr>
      </w:pPr>
      <w:r>
        <w:rPr>
          <w:i/>
          <w:color w:val="000008"/>
          <w:sz w:val="24"/>
        </w:rPr>
        <w:t>органам</w:t>
      </w:r>
      <w:r>
        <w:rPr>
          <w:i/>
          <w:color w:val="000008"/>
          <w:spacing w:val="-3"/>
          <w:sz w:val="24"/>
        </w:rPr>
        <w:t xml:space="preserve"> </w:t>
      </w:r>
      <w:r>
        <w:rPr>
          <w:i/>
          <w:color w:val="000008"/>
          <w:sz w:val="24"/>
        </w:rPr>
        <w:t>управления</w:t>
      </w:r>
      <w:r>
        <w:rPr>
          <w:i/>
          <w:color w:val="000008"/>
          <w:spacing w:val="-1"/>
          <w:sz w:val="24"/>
        </w:rPr>
        <w:t xml:space="preserve"> </w:t>
      </w:r>
      <w:r>
        <w:rPr>
          <w:i/>
          <w:color w:val="000008"/>
          <w:sz w:val="24"/>
        </w:rPr>
        <w:t>образования</w:t>
      </w:r>
      <w:r w:rsidR="000532A1">
        <w:rPr>
          <w:i/>
          <w:color w:val="000008"/>
          <w:sz w:val="24"/>
        </w:rPr>
        <w:t>:</w:t>
      </w:r>
    </w:p>
    <w:p w:rsidR="001F3758" w:rsidRPr="000532A1" w:rsidRDefault="00056B79" w:rsidP="000532A1">
      <w:pPr>
        <w:pStyle w:val="a5"/>
        <w:numPr>
          <w:ilvl w:val="1"/>
          <w:numId w:val="256"/>
        </w:numPr>
        <w:tabs>
          <w:tab w:val="left" w:pos="2566"/>
        </w:tabs>
        <w:ind w:right="1467" w:firstLine="568"/>
        <w:rPr>
          <w:sz w:val="24"/>
          <w:szCs w:val="24"/>
        </w:rPr>
      </w:pPr>
      <w:r>
        <w:rPr>
          <w:color w:val="000008"/>
          <w:sz w:val="24"/>
        </w:rPr>
        <w:t>для повышения объективности оценивания образовательных результатов в</w:t>
      </w:r>
      <w:r>
        <w:rPr>
          <w:color w:val="000008"/>
          <w:spacing w:val="-57"/>
          <w:sz w:val="24"/>
        </w:rPr>
        <w:t xml:space="preserve"> </w:t>
      </w:r>
      <w:r>
        <w:rPr>
          <w:sz w:val="24"/>
        </w:rPr>
        <w:t>МБОУ</w:t>
      </w:r>
      <w:r>
        <w:rPr>
          <w:spacing w:val="-1"/>
          <w:sz w:val="24"/>
        </w:rPr>
        <w:t xml:space="preserve"> </w:t>
      </w:r>
      <w:r>
        <w:rPr>
          <w:sz w:val="24"/>
        </w:rPr>
        <w:t>«</w:t>
      </w:r>
      <w:r w:rsidR="000532A1" w:rsidRPr="00C47FD8">
        <w:rPr>
          <w:sz w:val="24"/>
          <w:szCs w:val="24"/>
        </w:rPr>
        <w:t>Крындинская начальная школа – детский сад</w:t>
      </w:r>
      <w:r w:rsidR="000532A1">
        <w:rPr>
          <w:sz w:val="24"/>
          <w:szCs w:val="24"/>
        </w:rPr>
        <w:t>»;</w:t>
      </w:r>
    </w:p>
    <w:p w:rsidR="001F3758" w:rsidRDefault="00056B79">
      <w:pPr>
        <w:pStyle w:val="a5"/>
        <w:numPr>
          <w:ilvl w:val="1"/>
          <w:numId w:val="254"/>
        </w:numPr>
        <w:tabs>
          <w:tab w:val="left" w:pos="1986"/>
        </w:tabs>
        <w:spacing w:line="276" w:lineRule="exact"/>
        <w:ind w:right="1789" w:firstLine="0"/>
        <w:rPr>
          <w:sz w:val="24"/>
        </w:rPr>
      </w:pPr>
      <w:r>
        <w:rPr>
          <w:color w:val="000008"/>
          <w:sz w:val="24"/>
        </w:rPr>
        <w:t>для принятия управленческих решений на основе мониторинга эффективности</w:t>
      </w:r>
      <w:r>
        <w:rPr>
          <w:color w:val="000008"/>
          <w:spacing w:val="-58"/>
          <w:sz w:val="24"/>
        </w:rPr>
        <w:t xml:space="preserve"> </w:t>
      </w:r>
      <w:r>
        <w:rPr>
          <w:color w:val="000008"/>
          <w:sz w:val="24"/>
        </w:rPr>
        <w:t>процесса, качества</w:t>
      </w:r>
      <w:r>
        <w:rPr>
          <w:color w:val="000008"/>
          <w:spacing w:val="1"/>
          <w:sz w:val="24"/>
        </w:rPr>
        <w:t xml:space="preserve"> </w:t>
      </w:r>
      <w:r>
        <w:rPr>
          <w:color w:val="000008"/>
          <w:sz w:val="24"/>
        </w:rPr>
        <w:t>условий и</w:t>
      </w:r>
      <w:r>
        <w:rPr>
          <w:color w:val="000008"/>
          <w:spacing w:val="-3"/>
          <w:sz w:val="24"/>
        </w:rPr>
        <w:t xml:space="preserve"> </w:t>
      </w:r>
      <w:r>
        <w:rPr>
          <w:color w:val="000008"/>
          <w:sz w:val="24"/>
        </w:rPr>
        <w:t>результатов образовательной</w:t>
      </w:r>
      <w:r>
        <w:rPr>
          <w:color w:val="000008"/>
          <w:spacing w:val="1"/>
          <w:sz w:val="24"/>
        </w:rPr>
        <w:t xml:space="preserve"> </w:t>
      </w:r>
      <w:r>
        <w:rPr>
          <w:color w:val="000008"/>
          <w:sz w:val="24"/>
        </w:rPr>
        <w:t>деятельности.</w:t>
      </w:r>
    </w:p>
    <w:p w:rsidR="001F3758" w:rsidRDefault="00056B79">
      <w:pPr>
        <w:pStyle w:val="a3"/>
        <w:ind w:left="1814" w:right="1379"/>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образовательным</w:t>
      </w:r>
      <w:r>
        <w:rPr>
          <w:spacing w:val="1"/>
        </w:rPr>
        <w:t xml:space="preserve"> </w:t>
      </w:r>
      <w:r>
        <w:t>учреждением</w:t>
      </w:r>
      <w:r>
        <w:rPr>
          <w:spacing w:val="1"/>
        </w:rPr>
        <w:t xml:space="preserve"> </w:t>
      </w:r>
      <w:r>
        <w:t>через</w:t>
      </w:r>
      <w:r>
        <w:rPr>
          <w:spacing w:val="1"/>
        </w:rPr>
        <w:t xml:space="preserve"> </w:t>
      </w:r>
      <w:r>
        <w:t>организацию</w:t>
      </w:r>
      <w:r>
        <w:rPr>
          <w:spacing w:val="1"/>
        </w:rPr>
        <w:t xml:space="preserve"> </w:t>
      </w:r>
      <w:r>
        <w:t>образовательной</w:t>
      </w:r>
      <w:r>
        <w:rPr>
          <w:spacing w:val="1"/>
        </w:rPr>
        <w:t xml:space="preserve"> </w:t>
      </w:r>
      <w:r>
        <w:t>деятельности</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w:t>
      </w:r>
      <w:r>
        <w:rPr>
          <w:spacing w:val="1"/>
        </w:rPr>
        <w:t xml:space="preserve"> </w:t>
      </w:r>
      <w:r>
        <w:t>эпидемиологическими</w:t>
      </w:r>
      <w:r>
        <w:rPr>
          <w:spacing w:val="2"/>
        </w:rPr>
        <w:t xml:space="preserve"> </w:t>
      </w:r>
      <w:r>
        <w:t>требованиями.</w:t>
      </w:r>
    </w:p>
    <w:p w:rsidR="001F3758" w:rsidRDefault="00056B79">
      <w:pPr>
        <w:pStyle w:val="a3"/>
        <w:ind w:left="1814" w:right="1469" w:firstLine="480"/>
      </w:pPr>
      <w:r>
        <w:t>Прием детей в образовательное учреждение осуществляется в соответствии с</w:t>
      </w:r>
      <w:r>
        <w:rPr>
          <w:spacing w:val="1"/>
        </w:rPr>
        <w:t xml:space="preserve"> </w:t>
      </w:r>
      <w:r>
        <w:t>Конституцией</w:t>
      </w:r>
      <w:r>
        <w:rPr>
          <w:spacing w:val="1"/>
        </w:rPr>
        <w:t xml:space="preserve"> </w:t>
      </w:r>
      <w:r>
        <w:t>РФ,</w:t>
      </w:r>
      <w:r>
        <w:rPr>
          <w:spacing w:val="1"/>
        </w:rPr>
        <w:t xml:space="preserve"> </w:t>
      </w:r>
      <w:r>
        <w:t>ФЗ-273</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29.12.2012,</w:t>
      </w:r>
      <w:r>
        <w:rPr>
          <w:spacing w:val="1"/>
        </w:rPr>
        <w:t xml:space="preserve"> </w:t>
      </w:r>
      <w:r w:rsidR="000532A1">
        <w:t xml:space="preserve"> Уставом МБОУ «</w:t>
      </w:r>
      <w:r w:rsidR="000532A1" w:rsidRPr="00C47FD8">
        <w:t>Крындинская начальная школа – детский сад</w:t>
      </w:r>
      <w:r>
        <w:t>», локальными актами</w:t>
      </w:r>
      <w:r>
        <w:rPr>
          <w:spacing w:val="1"/>
        </w:rPr>
        <w:t xml:space="preserve"> </w:t>
      </w:r>
      <w:r>
        <w:t>МБОУ</w:t>
      </w:r>
      <w:r>
        <w:rPr>
          <w:spacing w:val="-1"/>
        </w:rPr>
        <w:t xml:space="preserve"> </w:t>
      </w:r>
      <w:r w:rsidR="000532A1">
        <w:t>«</w:t>
      </w:r>
      <w:r w:rsidR="000532A1" w:rsidRPr="00C47FD8">
        <w:t>Крындинская начальная школа – детский сад</w:t>
      </w:r>
      <w:r>
        <w:t>».</w:t>
      </w:r>
    </w:p>
    <w:p w:rsidR="001F3758" w:rsidRDefault="00056B79">
      <w:pPr>
        <w:pStyle w:val="a3"/>
        <w:ind w:left="1814" w:right="1465" w:firstLine="900"/>
      </w:pPr>
      <w:r>
        <w:t>Формы, средства и методы обучения, духовно-нравственного развития и</w:t>
      </w:r>
      <w:r>
        <w:rPr>
          <w:spacing w:val="1"/>
        </w:rPr>
        <w:t xml:space="preserve"> </w:t>
      </w:r>
      <w:r>
        <w:t>воспитания</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система</w:t>
      </w:r>
      <w:r>
        <w:rPr>
          <w:spacing w:val="1"/>
        </w:rPr>
        <w:t xml:space="preserve"> </w:t>
      </w:r>
      <w:r>
        <w:t>оценок,</w:t>
      </w:r>
      <w:r>
        <w:rPr>
          <w:spacing w:val="1"/>
        </w:rPr>
        <w:t xml:space="preserve"> </w:t>
      </w:r>
      <w:r>
        <w:t>формы,</w:t>
      </w:r>
      <w:r>
        <w:rPr>
          <w:spacing w:val="1"/>
        </w:rPr>
        <w:t xml:space="preserve"> </w:t>
      </w:r>
      <w:r>
        <w:t>порядок</w:t>
      </w:r>
      <w:r>
        <w:rPr>
          <w:spacing w:val="1"/>
        </w:rPr>
        <w:t xml:space="preserve"> </w:t>
      </w:r>
      <w:r>
        <w:t>и</w:t>
      </w:r>
      <w:r>
        <w:rPr>
          <w:spacing w:val="1"/>
        </w:rPr>
        <w:t xml:space="preserve"> </w:t>
      </w:r>
      <w:r>
        <w:t>периодичность их промежуточной аттестации определяются локальными актами</w:t>
      </w:r>
      <w:r>
        <w:rPr>
          <w:spacing w:val="1"/>
        </w:rPr>
        <w:t xml:space="preserve"> </w:t>
      </w:r>
      <w:r>
        <w:t>МБОУ</w:t>
      </w:r>
      <w:r>
        <w:rPr>
          <w:spacing w:val="1"/>
        </w:rPr>
        <w:t xml:space="preserve"> </w:t>
      </w:r>
      <w:r w:rsidR="000532A1">
        <w:t>«</w:t>
      </w:r>
      <w:r w:rsidR="000532A1" w:rsidRPr="00C47FD8">
        <w:t>Крындинская начальная школа – детский сад</w:t>
      </w:r>
      <w:r>
        <w:t>»</w:t>
      </w:r>
      <w:r>
        <w:rPr>
          <w:spacing w:val="1"/>
        </w:rPr>
        <w:t xml:space="preserve"> </w:t>
      </w:r>
      <w:r>
        <w:t>и</w:t>
      </w:r>
      <w:r>
        <w:rPr>
          <w:spacing w:val="1"/>
        </w:rPr>
        <w:t xml:space="preserve"> </w:t>
      </w:r>
      <w:r>
        <w:t>соответствуют</w:t>
      </w:r>
      <w:r>
        <w:rPr>
          <w:spacing w:val="1"/>
        </w:rPr>
        <w:t xml:space="preserve"> </w:t>
      </w:r>
      <w:r>
        <w:t>требованиям</w:t>
      </w:r>
      <w:r>
        <w:rPr>
          <w:spacing w:val="1"/>
        </w:rPr>
        <w:t xml:space="preserve"> </w:t>
      </w:r>
      <w:r>
        <w:t>ФЗ-273</w:t>
      </w:r>
      <w:r>
        <w:rPr>
          <w:spacing w:val="1"/>
        </w:rPr>
        <w:t xml:space="preserve"> </w:t>
      </w:r>
      <w:r>
        <w:t>«Об</w:t>
      </w:r>
      <w:r>
        <w:rPr>
          <w:spacing w:val="1"/>
        </w:rPr>
        <w:t xml:space="preserve"> </w:t>
      </w:r>
      <w:r>
        <w:t>образовании в Российской Фед</w:t>
      </w:r>
      <w:r w:rsidR="000532A1">
        <w:t>ерации» от 29.12.2012, ФГОС и программой воспитания</w:t>
      </w:r>
      <w:r>
        <w:t>.</w:t>
      </w:r>
    </w:p>
    <w:p w:rsidR="001F3758" w:rsidRDefault="00056B79" w:rsidP="000532A1">
      <w:pPr>
        <w:pStyle w:val="21"/>
      </w:pPr>
      <w:r>
        <w:t>1.2 Планируемые результаты освоения обучающимися основной</w:t>
      </w:r>
      <w:r w:rsidR="001739FA">
        <w:t xml:space="preserve"> </w:t>
      </w:r>
      <w:r>
        <w:rPr>
          <w:spacing w:val="-57"/>
        </w:rPr>
        <w:t xml:space="preserve"> </w:t>
      </w:r>
      <w:r w:rsidR="000532A1">
        <w:rPr>
          <w:spacing w:val="-57"/>
        </w:rPr>
        <w:t xml:space="preserve"> </w:t>
      </w:r>
      <w:r>
        <w:t>образовательной программы</w:t>
      </w:r>
      <w:r>
        <w:rPr>
          <w:spacing w:val="-1"/>
        </w:rPr>
        <w:t xml:space="preserve"> </w:t>
      </w:r>
      <w:r>
        <w:t>начального общего образования</w:t>
      </w:r>
    </w:p>
    <w:p w:rsidR="00412AC2" w:rsidRDefault="00412AC2" w:rsidP="00412AC2">
      <w:pPr>
        <w:pStyle w:val="a3"/>
        <w:ind w:left="0" w:right="1634"/>
        <w:jc w:val="left"/>
        <w:rPr>
          <w:spacing w:val="-58"/>
        </w:rPr>
      </w:pPr>
      <w:r>
        <w:rPr>
          <w:b/>
          <w:bCs/>
          <w:sz w:val="21"/>
        </w:rPr>
        <w:t xml:space="preserve">                              </w:t>
      </w:r>
      <w:r w:rsidR="00056B79">
        <w:t>ФГОС устанавливает требования к результатам освоения обучающимися программ</w:t>
      </w:r>
      <w:r w:rsidR="00056B79">
        <w:rPr>
          <w:spacing w:val="-58"/>
        </w:rPr>
        <w:t xml:space="preserve"> </w:t>
      </w:r>
      <w:r>
        <w:rPr>
          <w:spacing w:val="-58"/>
        </w:rPr>
        <w:t xml:space="preserve"> </w:t>
      </w:r>
    </w:p>
    <w:p w:rsidR="00412AC2" w:rsidRDefault="00412AC2" w:rsidP="00412AC2">
      <w:pPr>
        <w:pStyle w:val="a3"/>
        <w:ind w:left="0" w:right="1634"/>
        <w:jc w:val="left"/>
      </w:pPr>
      <w:r>
        <w:rPr>
          <w:spacing w:val="-58"/>
        </w:rPr>
        <w:t xml:space="preserve">   </w:t>
      </w:r>
      <w:r>
        <w:rPr>
          <w:spacing w:val="-58"/>
        </w:rPr>
        <w:tab/>
      </w:r>
      <w:r>
        <w:t>начального</w:t>
      </w:r>
      <w:r>
        <w:rPr>
          <w:spacing w:val="2"/>
        </w:rPr>
        <w:t xml:space="preserve"> </w:t>
      </w:r>
      <w:r>
        <w:t>общего</w:t>
      </w:r>
      <w:r>
        <w:rPr>
          <w:spacing w:val="1"/>
        </w:rPr>
        <w:t xml:space="preserve"> </w:t>
      </w:r>
      <w:r>
        <w:t>образования:</w:t>
      </w:r>
    </w:p>
    <w:p w:rsidR="00412AC2" w:rsidRDefault="00412AC2" w:rsidP="00412AC2">
      <w:pPr>
        <w:pStyle w:val="a3"/>
        <w:tabs>
          <w:tab w:val="left" w:pos="1755"/>
        </w:tabs>
        <w:ind w:left="0" w:right="1634"/>
        <w:jc w:val="left"/>
        <w:rPr>
          <w:spacing w:val="-58"/>
        </w:rPr>
      </w:pPr>
    </w:p>
    <w:p w:rsidR="001F3758" w:rsidRPr="00412AC2" w:rsidRDefault="00412AC2" w:rsidP="00412AC2">
      <w:pPr>
        <w:pStyle w:val="a3"/>
        <w:ind w:left="0" w:right="1634"/>
        <w:jc w:val="left"/>
      </w:pPr>
      <w:r>
        <w:rPr>
          <w:spacing w:val="-58"/>
        </w:rPr>
        <w:t xml:space="preserve">                                                                                                                                                                                                                                                                                                                                                                                                                                                                                                                                                                                                                                                                                                                                                                                                                    </w:t>
      </w:r>
      <w:r w:rsidR="00056B79" w:rsidRPr="00412AC2">
        <w:rPr>
          <w:b/>
        </w:rPr>
        <w:t>личностным,</w:t>
      </w:r>
      <w:r w:rsidR="00056B79" w:rsidRPr="00412AC2">
        <w:rPr>
          <w:b/>
          <w:spacing w:val="-5"/>
        </w:rPr>
        <w:t xml:space="preserve"> </w:t>
      </w:r>
      <w:r w:rsidR="00056B79" w:rsidRPr="00412AC2">
        <w:rPr>
          <w:b/>
        </w:rPr>
        <w:t>включающим:</w:t>
      </w:r>
    </w:p>
    <w:p w:rsidR="001F3758" w:rsidRDefault="00056B79">
      <w:pPr>
        <w:pStyle w:val="a3"/>
        <w:ind w:right="1446"/>
        <w:jc w:val="left"/>
      </w:pPr>
      <w:r>
        <w:t>формирование у обучающихся основ российской гражданской идентичности;</w:t>
      </w:r>
      <w:r>
        <w:rPr>
          <w:spacing w:val="1"/>
        </w:rPr>
        <w:t xml:space="preserve"> </w:t>
      </w:r>
      <w:r>
        <w:t>готовность</w:t>
      </w:r>
      <w:r>
        <w:rPr>
          <w:spacing w:val="-3"/>
        </w:rPr>
        <w:t xml:space="preserve"> </w:t>
      </w:r>
      <w:r>
        <w:t>обучающихся</w:t>
      </w:r>
      <w:r>
        <w:rPr>
          <w:spacing w:val="-2"/>
        </w:rPr>
        <w:t xml:space="preserve"> </w:t>
      </w:r>
      <w:r>
        <w:t>к</w:t>
      </w:r>
      <w:r>
        <w:rPr>
          <w:spacing w:val="-5"/>
        </w:rPr>
        <w:t xml:space="preserve"> </w:t>
      </w:r>
      <w:r>
        <w:t>саморазвитию;</w:t>
      </w:r>
      <w:r>
        <w:rPr>
          <w:spacing w:val="-2"/>
        </w:rPr>
        <w:t xml:space="preserve"> </w:t>
      </w:r>
      <w:r>
        <w:t>мотивацию</w:t>
      </w:r>
      <w:r>
        <w:rPr>
          <w:spacing w:val="-4"/>
        </w:rPr>
        <w:t xml:space="preserve"> </w:t>
      </w:r>
      <w:r>
        <w:t>к</w:t>
      </w:r>
      <w:r>
        <w:rPr>
          <w:spacing w:val="-3"/>
        </w:rPr>
        <w:t xml:space="preserve"> </w:t>
      </w:r>
      <w:r>
        <w:t>познанию</w:t>
      </w:r>
      <w:r>
        <w:rPr>
          <w:spacing w:val="-3"/>
        </w:rPr>
        <w:t xml:space="preserve"> </w:t>
      </w:r>
      <w:r>
        <w:t>и</w:t>
      </w:r>
      <w:r>
        <w:rPr>
          <w:spacing w:val="-5"/>
        </w:rPr>
        <w:t xml:space="preserve"> </w:t>
      </w:r>
      <w:r>
        <w:t>обучению;</w:t>
      </w:r>
      <w:r>
        <w:rPr>
          <w:spacing w:val="-57"/>
        </w:rPr>
        <w:t xml:space="preserve"> </w:t>
      </w:r>
      <w:r>
        <w:t>ценностные</w:t>
      </w:r>
      <w:r>
        <w:rPr>
          <w:spacing w:val="-1"/>
        </w:rPr>
        <w:t xml:space="preserve"> </w:t>
      </w:r>
      <w:r>
        <w:t>установки</w:t>
      </w:r>
      <w:r>
        <w:rPr>
          <w:spacing w:val="2"/>
        </w:rPr>
        <w:t xml:space="preserve"> </w:t>
      </w:r>
      <w:r>
        <w:t>и</w:t>
      </w:r>
      <w:r>
        <w:rPr>
          <w:spacing w:val="-2"/>
        </w:rPr>
        <w:t xml:space="preserve"> </w:t>
      </w:r>
      <w:r>
        <w:t>социально значимые качества</w:t>
      </w:r>
      <w:r>
        <w:rPr>
          <w:spacing w:val="2"/>
        </w:rPr>
        <w:t xml:space="preserve"> </w:t>
      </w:r>
      <w:r>
        <w:t>личности;</w:t>
      </w:r>
    </w:p>
    <w:p w:rsidR="001F3758" w:rsidRDefault="00056B79">
      <w:pPr>
        <w:pStyle w:val="a3"/>
        <w:jc w:val="left"/>
      </w:pPr>
      <w:r>
        <w:t>активное</w:t>
      </w:r>
      <w:r>
        <w:rPr>
          <w:spacing w:val="-2"/>
        </w:rPr>
        <w:t xml:space="preserve"> </w:t>
      </w:r>
      <w:r>
        <w:t>участие</w:t>
      </w:r>
      <w:r>
        <w:rPr>
          <w:spacing w:val="-4"/>
        </w:rPr>
        <w:t xml:space="preserve"> </w:t>
      </w:r>
      <w:r>
        <w:t>в</w:t>
      </w:r>
      <w:r>
        <w:rPr>
          <w:spacing w:val="-4"/>
        </w:rPr>
        <w:t xml:space="preserve"> </w:t>
      </w:r>
      <w:r>
        <w:t>социально</w:t>
      </w:r>
      <w:r>
        <w:rPr>
          <w:spacing w:val="-4"/>
        </w:rPr>
        <w:t xml:space="preserve"> </w:t>
      </w:r>
      <w:r>
        <w:t>значимой</w:t>
      </w:r>
      <w:r>
        <w:rPr>
          <w:spacing w:val="-2"/>
        </w:rPr>
        <w:t xml:space="preserve"> </w:t>
      </w:r>
      <w:r>
        <w:t>деятельности;</w:t>
      </w:r>
    </w:p>
    <w:p w:rsidR="001F3758" w:rsidRDefault="001F3758">
      <w:pPr>
        <w:pStyle w:val="a3"/>
        <w:ind w:left="0"/>
        <w:jc w:val="left"/>
      </w:pPr>
    </w:p>
    <w:p w:rsidR="001F3758" w:rsidRPr="000532A1" w:rsidRDefault="00056B79">
      <w:pPr>
        <w:pStyle w:val="a5"/>
        <w:numPr>
          <w:ilvl w:val="0"/>
          <w:numId w:val="253"/>
        </w:numPr>
        <w:tabs>
          <w:tab w:val="left" w:pos="1916"/>
        </w:tabs>
        <w:jc w:val="left"/>
        <w:rPr>
          <w:b/>
          <w:sz w:val="24"/>
        </w:rPr>
      </w:pPr>
      <w:r w:rsidRPr="000532A1">
        <w:rPr>
          <w:b/>
          <w:sz w:val="24"/>
        </w:rPr>
        <w:t>метапредметным,</w:t>
      </w:r>
      <w:r w:rsidRPr="000532A1">
        <w:rPr>
          <w:b/>
          <w:spacing w:val="-7"/>
          <w:sz w:val="24"/>
        </w:rPr>
        <w:t xml:space="preserve"> </w:t>
      </w:r>
      <w:r w:rsidRPr="000532A1">
        <w:rPr>
          <w:b/>
          <w:sz w:val="24"/>
        </w:rPr>
        <w:t>включающим:</w:t>
      </w:r>
    </w:p>
    <w:p w:rsidR="00412AC2" w:rsidRDefault="00412AC2" w:rsidP="00412AC2">
      <w:pPr>
        <w:pStyle w:val="a3"/>
        <w:spacing w:before="70"/>
        <w:ind w:left="0"/>
        <w:jc w:val="left"/>
        <w:rPr>
          <w:spacing w:val="-57"/>
        </w:rPr>
      </w:pPr>
      <w:r>
        <w:rPr>
          <w:szCs w:val="22"/>
        </w:rPr>
        <w:t xml:space="preserve">                           </w:t>
      </w:r>
      <w:r>
        <w:t>универсальные</w:t>
      </w:r>
      <w:r>
        <w:rPr>
          <w:spacing w:val="-4"/>
        </w:rPr>
        <w:t xml:space="preserve"> </w:t>
      </w:r>
      <w:r>
        <w:t>познавательные</w:t>
      </w:r>
      <w:r>
        <w:rPr>
          <w:spacing w:val="-2"/>
        </w:rPr>
        <w:t xml:space="preserve"> </w:t>
      </w:r>
      <w:r>
        <w:t>учебные</w:t>
      </w:r>
      <w:r>
        <w:rPr>
          <w:spacing w:val="-6"/>
        </w:rPr>
        <w:t xml:space="preserve"> </w:t>
      </w:r>
      <w:r>
        <w:t>действия</w:t>
      </w:r>
      <w:r>
        <w:rPr>
          <w:spacing w:val="-2"/>
        </w:rPr>
        <w:t xml:space="preserve"> </w:t>
      </w:r>
      <w:r>
        <w:t>(базовые</w:t>
      </w:r>
      <w:r>
        <w:rPr>
          <w:spacing w:val="-6"/>
        </w:rPr>
        <w:t xml:space="preserve"> </w:t>
      </w:r>
      <w:r>
        <w:t>логические</w:t>
      </w:r>
      <w:r>
        <w:rPr>
          <w:spacing w:val="-3"/>
        </w:rPr>
        <w:t xml:space="preserve"> </w:t>
      </w:r>
      <w:r>
        <w:t>и</w:t>
      </w:r>
      <w:r>
        <w:rPr>
          <w:spacing w:val="-6"/>
        </w:rPr>
        <w:t xml:space="preserve"> </w:t>
      </w:r>
      <w:r>
        <w:t>начальные</w:t>
      </w:r>
      <w:r>
        <w:rPr>
          <w:spacing w:val="-57"/>
        </w:rPr>
        <w:t xml:space="preserve">         </w:t>
      </w:r>
    </w:p>
    <w:p w:rsidR="00412AC2" w:rsidRDefault="00412AC2" w:rsidP="00412AC2">
      <w:pPr>
        <w:pStyle w:val="a3"/>
        <w:spacing w:before="70"/>
        <w:ind w:left="0"/>
        <w:jc w:val="left"/>
      </w:pPr>
      <w:r>
        <w:rPr>
          <w:spacing w:val="-57"/>
        </w:rPr>
        <w:t xml:space="preserve">                                                                                                                                                                                                                                                                                                                                                                                                                                                                                                                                                       </w:t>
      </w:r>
      <w:r>
        <w:t>исследовательские</w:t>
      </w:r>
      <w:r>
        <w:rPr>
          <w:spacing w:val="2"/>
        </w:rPr>
        <w:t xml:space="preserve"> </w:t>
      </w:r>
      <w:r>
        <w:t>действия, а</w:t>
      </w:r>
      <w:r>
        <w:rPr>
          <w:spacing w:val="-2"/>
        </w:rPr>
        <w:t xml:space="preserve"> </w:t>
      </w:r>
      <w:r>
        <w:t>также</w:t>
      </w:r>
      <w:r>
        <w:rPr>
          <w:spacing w:val="1"/>
        </w:rPr>
        <w:t xml:space="preserve"> </w:t>
      </w:r>
      <w:r>
        <w:t>работу с</w:t>
      </w:r>
      <w:r>
        <w:rPr>
          <w:spacing w:val="-2"/>
        </w:rPr>
        <w:t xml:space="preserve"> </w:t>
      </w:r>
      <w:r>
        <w:t>информацией);</w:t>
      </w:r>
    </w:p>
    <w:p w:rsidR="00412AC2" w:rsidRDefault="00412AC2" w:rsidP="00412AC2">
      <w:pPr>
        <w:tabs>
          <w:tab w:val="left" w:pos="1770"/>
        </w:tabs>
        <w:rPr>
          <w:sz w:val="24"/>
        </w:rPr>
      </w:pPr>
    </w:p>
    <w:p w:rsidR="001F3758" w:rsidRPr="00412AC2" w:rsidRDefault="00412AC2" w:rsidP="00412AC2">
      <w:pPr>
        <w:tabs>
          <w:tab w:val="left" w:pos="1770"/>
        </w:tabs>
        <w:rPr>
          <w:sz w:val="24"/>
        </w:rPr>
        <w:sectPr w:rsidR="001F3758" w:rsidRPr="00412AC2">
          <w:pgSz w:w="11910" w:h="16840"/>
          <w:pgMar w:top="480" w:right="0" w:bottom="800" w:left="20" w:header="0" w:footer="530" w:gutter="0"/>
          <w:cols w:space="720"/>
        </w:sectPr>
      </w:pPr>
      <w:r>
        <w:rPr>
          <w:sz w:val="24"/>
        </w:rPr>
        <w:tab/>
      </w:r>
    </w:p>
    <w:p w:rsidR="001F3758" w:rsidRDefault="00056B79">
      <w:pPr>
        <w:pStyle w:val="a3"/>
        <w:ind w:right="1446"/>
        <w:jc w:val="left"/>
      </w:pPr>
      <w:r>
        <w:lastRenderedPageBreak/>
        <w:t>универсальные</w:t>
      </w:r>
      <w:r>
        <w:rPr>
          <w:spacing w:val="-7"/>
        </w:rPr>
        <w:t xml:space="preserve"> </w:t>
      </w:r>
      <w:r>
        <w:t>коммуникативные</w:t>
      </w:r>
      <w:r>
        <w:rPr>
          <w:spacing w:val="-4"/>
        </w:rPr>
        <w:t xml:space="preserve"> </w:t>
      </w:r>
      <w:r>
        <w:t>действия</w:t>
      </w:r>
      <w:r>
        <w:rPr>
          <w:spacing w:val="-6"/>
        </w:rPr>
        <w:t xml:space="preserve"> </w:t>
      </w:r>
      <w:r>
        <w:t>(общение,</w:t>
      </w:r>
      <w:r>
        <w:rPr>
          <w:spacing w:val="-5"/>
        </w:rPr>
        <w:t xml:space="preserve"> </w:t>
      </w:r>
      <w:r>
        <w:t>совместная</w:t>
      </w:r>
      <w:r>
        <w:rPr>
          <w:spacing w:val="-6"/>
        </w:rPr>
        <w:t xml:space="preserve"> </w:t>
      </w:r>
      <w:r>
        <w:t>деятельность,</w:t>
      </w:r>
      <w:r>
        <w:rPr>
          <w:spacing w:val="-57"/>
        </w:rPr>
        <w:t xml:space="preserve"> </w:t>
      </w:r>
      <w:r>
        <w:t>презентация);</w:t>
      </w:r>
    </w:p>
    <w:p w:rsidR="001F3758" w:rsidRDefault="00056B79">
      <w:pPr>
        <w:pStyle w:val="a3"/>
        <w:jc w:val="left"/>
      </w:pPr>
      <w:r>
        <w:t>универсальные</w:t>
      </w:r>
      <w:r>
        <w:rPr>
          <w:spacing w:val="-6"/>
        </w:rPr>
        <w:t xml:space="preserve"> </w:t>
      </w:r>
      <w:r>
        <w:t>регулятивные</w:t>
      </w:r>
      <w:r>
        <w:rPr>
          <w:spacing w:val="-5"/>
        </w:rPr>
        <w:t xml:space="preserve"> </w:t>
      </w:r>
      <w:r>
        <w:t>действия</w:t>
      </w:r>
      <w:r>
        <w:rPr>
          <w:spacing w:val="-6"/>
        </w:rPr>
        <w:t xml:space="preserve"> </w:t>
      </w:r>
      <w:r>
        <w:t>(саморегуляция,</w:t>
      </w:r>
      <w:r>
        <w:rPr>
          <w:spacing w:val="-5"/>
        </w:rPr>
        <w:t xml:space="preserve"> </w:t>
      </w:r>
      <w:r>
        <w:t>самоконтроль);</w:t>
      </w:r>
    </w:p>
    <w:p w:rsidR="001F3758" w:rsidRDefault="00056B79">
      <w:pPr>
        <w:pStyle w:val="a5"/>
        <w:numPr>
          <w:ilvl w:val="0"/>
          <w:numId w:val="253"/>
        </w:numPr>
        <w:tabs>
          <w:tab w:val="left" w:pos="2036"/>
        </w:tabs>
        <w:ind w:left="1656" w:right="1541" w:firstLine="120"/>
        <w:jc w:val="left"/>
        <w:rPr>
          <w:sz w:val="24"/>
        </w:rPr>
      </w:pPr>
      <w:r w:rsidRPr="000532A1">
        <w:rPr>
          <w:b/>
          <w:sz w:val="24"/>
        </w:rPr>
        <w:t>предметным, включающим</w:t>
      </w:r>
      <w:r>
        <w:rPr>
          <w:sz w:val="24"/>
        </w:rPr>
        <w:t xml:space="preserve"> освоенный обучающимися в ходе изучения учебного</w:t>
      </w:r>
      <w:r>
        <w:rPr>
          <w:spacing w:val="-57"/>
          <w:sz w:val="24"/>
        </w:rPr>
        <w:t xml:space="preserve"> </w:t>
      </w:r>
      <w:r>
        <w:rPr>
          <w:sz w:val="24"/>
        </w:rPr>
        <w:t>предмета</w:t>
      </w:r>
      <w:r>
        <w:rPr>
          <w:spacing w:val="1"/>
          <w:sz w:val="24"/>
        </w:rPr>
        <w:t xml:space="preserve"> </w:t>
      </w:r>
      <w:r>
        <w:rPr>
          <w:sz w:val="24"/>
        </w:rPr>
        <w:t>опыт деятельности, специфической для данной предметной области, по</w:t>
      </w:r>
      <w:r>
        <w:rPr>
          <w:spacing w:val="1"/>
          <w:sz w:val="24"/>
        </w:rPr>
        <w:t xml:space="preserve"> </w:t>
      </w:r>
      <w:r>
        <w:rPr>
          <w:sz w:val="24"/>
        </w:rPr>
        <w:t>получению</w:t>
      </w:r>
      <w:r>
        <w:rPr>
          <w:spacing w:val="1"/>
          <w:sz w:val="24"/>
        </w:rPr>
        <w:t xml:space="preserve"> </w:t>
      </w:r>
      <w:r>
        <w:rPr>
          <w:sz w:val="24"/>
        </w:rPr>
        <w:t>нового</w:t>
      </w:r>
      <w:r>
        <w:rPr>
          <w:spacing w:val="-1"/>
          <w:sz w:val="24"/>
        </w:rPr>
        <w:t xml:space="preserve"> </w:t>
      </w:r>
      <w:r>
        <w:rPr>
          <w:sz w:val="24"/>
        </w:rPr>
        <w:t>знания,</w:t>
      </w:r>
      <w:r>
        <w:rPr>
          <w:spacing w:val="3"/>
          <w:sz w:val="24"/>
        </w:rPr>
        <w:t xml:space="preserve"> </w:t>
      </w:r>
      <w:r>
        <w:rPr>
          <w:sz w:val="24"/>
        </w:rPr>
        <w:t>его</w:t>
      </w:r>
      <w:r>
        <w:rPr>
          <w:spacing w:val="-1"/>
          <w:sz w:val="24"/>
        </w:rPr>
        <w:t xml:space="preserve"> </w:t>
      </w:r>
      <w:r>
        <w:rPr>
          <w:sz w:val="24"/>
        </w:rPr>
        <w:t>преобразованию</w:t>
      </w:r>
      <w:r>
        <w:rPr>
          <w:spacing w:val="1"/>
          <w:sz w:val="24"/>
        </w:rPr>
        <w:t xml:space="preserve"> </w:t>
      </w:r>
      <w:r>
        <w:rPr>
          <w:sz w:val="24"/>
        </w:rPr>
        <w:t>и</w:t>
      </w:r>
      <w:r>
        <w:rPr>
          <w:spacing w:val="-1"/>
          <w:sz w:val="24"/>
        </w:rPr>
        <w:t xml:space="preserve"> </w:t>
      </w:r>
      <w:r>
        <w:rPr>
          <w:sz w:val="24"/>
        </w:rPr>
        <w:t>применению.</w:t>
      </w:r>
    </w:p>
    <w:p w:rsidR="001F3758" w:rsidRPr="000532A1" w:rsidRDefault="00056B79" w:rsidP="000532A1">
      <w:pPr>
        <w:pStyle w:val="a5"/>
        <w:numPr>
          <w:ilvl w:val="2"/>
          <w:numId w:val="252"/>
        </w:numPr>
        <w:tabs>
          <w:tab w:val="left" w:pos="2256"/>
          <w:tab w:val="left" w:pos="3995"/>
        </w:tabs>
        <w:ind w:right="1725"/>
        <w:rPr>
          <w:sz w:val="24"/>
        </w:rPr>
      </w:pPr>
      <w:r w:rsidRPr="0070457D">
        <w:rPr>
          <w:b/>
          <w:sz w:val="24"/>
        </w:rPr>
        <w:t>Личностные</w:t>
      </w:r>
      <w:r w:rsidRPr="0070457D">
        <w:rPr>
          <w:b/>
          <w:sz w:val="24"/>
        </w:rPr>
        <w:tab/>
        <w:t>результаты</w:t>
      </w:r>
      <w:r>
        <w:rPr>
          <w:sz w:val="24"/>
        </w:rPr>
        <w:t xml:space="preserve"> освоения программы</w:t>
      </w:r>
      <w:r>
        <w:rPr>
          <w:spacing w:val="-2"/>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 достигаются в единстве учебной и воспитательной деятельности</w:t>
      </w:r>
      <w:r>
        <w:rPr>
          <w:spacing w:val="1"/>
          <w:sz w:val="24"/>
        </w:rPr>
        <w:t xml:space="preserve"> </w:t>
      </w:r>
      <w:r>
        <w:rPr>
          <w:sz w:val="24"/>
        </w:rPr>
        <w:t>образовательного учреждения в соответствии с традиционными российскими</w:t>
      </w:r>
      <w:r>
        <w:rPr>
          <w:spacing w:val="1"/>
          <w:sz w:val="24"/>
        </w:rPr>
        <w:t xml:space="preserve"> </w:t>
      </w:r>
      <w:r>
        <w:rPr>
          <w:sz w:val="24"/>
        </w:rPr>
        <w:t>социокультурными</w:t>
      </w:r>
      <w:r>
        <w:rPr>
          <w:spacing w:val="-4"/>
          <w:sz w:val="24"/>
        </w:rPr>
        <w:t xml:space="preserve"> </w:t>
      </w:r>
      <w:r>
        <w:rPr>
          <w:sz w:val="24"/>
        </w:rPr>
        <w:t>и</w:t>
      </w:r>
      <w:r>
        <w:rPr>
          <w:spacing w:val="-6"/>
          <w:sz w:val="24"/>
        </w:rPr>
        <w:t xml:space="preserve"> </w:t>
      </w:r>
      <w:r>
        <w:rPr>
          <w:sz w:val="24"/>
        </w:rPr>
        <w:t>духовно-нравственными</w:t>
      </w:r>
      <w:r>
        <w:rPr>
          <w:spacing w:val="-5"/>
          <w:sz w:val="24"/>
        </w:rPr>
        <w:t xml:space="preserve"> </w:t>
      </w:r>
      <w:r>
        <w:rPr>
          <w:sz w:val="24"/>
        </w:rPr>
        <w:t>ценностями,</w:t>
      </w:r>
      <w:r>
        <w:rPr>
          <w:spacing w:val="-3"/>
          <w:sz w:val="24"/>
        </w:rPr>
        <w:t xml:space="preserve"> </w:t>
      </w:r>
      <w:r>
        <w:rPr>
          <w:sz w:val="24"/>
        </w:rPr>
        <w:t>принятыми</w:t>
      </w:r>
      <w:r>
        <w:rPr>
          <w:spacing w:val="-5"/>
          <w:sz w:val="24"/>
        </w:rPr>
        <w:t xml:space="preserve"> </w:t>
      </w:r>
      <w:r>
        <w:rPr>
          <w:sz w:val="24"/>
        </w:rPr>
        <w:t>в</w:t>
      </w:r>
      <w:r>
        <w:rPr>
          <w:spacing w:val="-6"/>
          <w:sz w:val="24"/>
        </w:rPr>
        <w:t xml:space="preserve"> </w:t>
      </w:r>
      <w:r>
        <w:rPr>
          <w:sz w:val="24"/>
        </w:rPr>
        <w:t>обществе</w:t>
      </w:r>
      <w:r>
        <w:rPr>
          <w:spacing w:val="-57"/>
          <w:sz w:val="24"/>
        </w:rPr>
        <w:t xml:space="preserve"> </w:t>
      </w:r>
      <w:r>
        <w:rPr>
          <w:sz w:val="24"/>
        </w:rPr>
        <w:t>правилами и нормами поведения и способствуют процессам самопознания,</w:t>
      </w:r>
      <w:r>
        <w:rPr>
          <w:spacing w:val="1"/>
          <w:sz w:val="24"/>
        </w:rPr>
        <w:t xml:space="preserve"> </w:t>
      </w:r>
      <w:r>
        <w:rPr>
          <w:sz w:val="24"/>
        </w:rPr>
        <w:t>самовоспитания</w:t>
      </w:r>
      <w:r>
        <w:rPr>
          <w:spacing w:val="-3"/>
          <w:sz w:val="24"/>
        </w:rPr>
        <w:t xml:space="preserve"> </w:t>
      </w:r>
      <w:r>
        <w:rPr>
          <w:sz w:val="24"/>
        </w:rPr>
        <w:t>и</w:t>
      </w:r>
      <w:r>
        <w:rPr>
          <w:spacing w:val="-2"/>
          <w:sz w:val="24"/>
        </w:rPr>
        <w:t xml:space="preserve"> </w:t>
      </w:r>
      <w:r>
        <w:rPr>
          <w:sz w:val="24"/>
        </w:rPr>
        <w:t>саморазвития,</w:t>
      </w:r>
      <w:r>
        <w:rPr>
          <w:spacing w:val="-1"/>
          <w:sz w:val="24"/>
        </w:rPr>
        <w:t xml:space="preserve"> </w:t>
      </w:r>
      <w:r>
        <w:rPr>
          <w:sz w:val="24"/>
        </w:rPr>
        <w:t>формирования</w:t>
      </w:r>
      <w:r>
        <w:rPr>
          <w:spacing w:val="-3"/>
          <w:sz w:val="24"/>
        </w:rPr>
        <w:t xml:space="preserve"> </w:t>
      </w:r>
      <w:r>
        <w:rPr>
          <w:sz w:val="24"/>
        </w:rPr>
        <w:t>внутренней позиции</w:t>
      </w:r>
      <w:r>
        <w:rPr>
          <w:spacing w:val="-3"/>
          <w:sz w:val="24"/>
        </w:rPr>
        <w:t xml:space="preserve"> </w:t>
      </w:r>
      <w:r>
        <w:rPr>
          <w:sz w:val="24"/>
        </w:rPr>
        <w:t>личности.</w:t>
      </w:r>
    </w:p>
    <w:p w:rsidR="001F3758" w:rsidRPr="000532A1" w:rsidRDefault="00056B79" w:rsidP="000532A1">
      <w:pPr>
        <w:pStyle w:val="a5"/>
        <w:numPr>
          <w:ilvl w:val="3"/>
          <w:numId w:val="252"/>
        </w:numPr>
        <w:tabs>
          <w:tab w:val="left" w:pos="2436"/>
        </w:tabs>
        <w:ind w:right="1775"/>
        <w:rPr>
          <w:sz w:val="24"/>
        </w:rPr>
      </w:pPr>
      <w:r>
        <w:rPr>
          <w:sz w:val="24"/>
        </w:rPr>
        <w:t>Личностные</w:t>
      </w:r>
      <w:r>
        <w:rPr>
          <w:spacing w:val="-1"/>
          <w:sz w:val="24"/>
        </w:rPr>
        <w:t xml:space="preserve"> </w:t>
      </w:r>
      <w:r>
        <w:rPr>
          <w:sz w:val="24"/>
        </w:rPr>
        <w:t>результаты</w:t>
      </w:r>
      <w:r>
        <w:rPr>
          <w:spacing w:val="1"/>
          <w:sz w:val="24"/>
        </w:rPr>
        <w:t xml:space="preserve"> </w:t>
      </w:r>
      <w:r>
        <w:rPr>
          <w:sz w:val="24"/>
        </w:rPr>
        <w:t>освоения программы начального общего</w:t>
      </w:r>
      <w:r>
        <w:rPr>
          <w:spacing w:val="1"/>
          <w:sz w:val="24"/>
        </w:rPr>
        <w:t xml:space="preserve"> </w:t>
      </w:r>
      <w:r>
        <w:rPr>
          <w:sz w:val="24"/>
        </w:rPr>
        <w:t>образования отражают готовность обучающихся руководствоваться ценностями и</w:t>
      </w:r>
      <w:r>
        <w:rPr>
          <w:spacing w:val="-57"/>
          <w:sz w:val="24"/>
        </w:rPr>
        <w:t xml:space="preserve"> </w:t>
      </w:r>
      <w:r>
        <w:rPr>
          <w:sz w:val="24"/>
        </w:rPr>
        <w:t>приобретение первоначального опыта деятельности на их основе, в том числе в</w:t>
      </w:r>
      <w:r>
        <w:rPr>
          <w:spacing w:val="1"/>
          <w:sz w:val="24"/>
        </w:rPr>
        <w:t xml:space="preserve"> </w:t>
      </w:r>
      <w:r>
        <w:rPr>
          <w:sz w:val="24"/>
        </w:rPr>
        <w:t>части:</w:t>
      </w:r>
    </w:p>
    <w:p w:rsidR="001F3758" w:rsidRPr="0070457D" w:rsidRDefault="00056B79">
      <w:pPr>
        <w:pStyle w:val="a5"/>
        <w:numPr>
          <w:ilvl w:val="4"/>
          <w:numId w:val="252"/>
        </w:numPr>
        <w:tabs>
          <w:tab w:val="left" w:pos="2616"/>
        </w:tabs>
        <w:rPr>
          <w:b/>
          <w:sz w:val="24"/>
        </w:rPr>
      </w:pPr>
      <w:r w:rsidRPr="0070457D">
        <w:rPr>
          <w:b/>
          <w:sz w:val="24"/>
        </w:rPr>
        <w:t>Гражданско-патриотического</w:t>
      </w:r>
      <w:r w:rsidRPr="0070457D">
        <w:rPr>
          <w:b/>
          <w:spacing w:val="-7"/>
          <w:sz w:val="24"/>
        </w:rPr>
        <w:t xml:space="preserve"> </w:t>
      </w:r>
      <w:r w:rsidRPr="0070457D">
        <w:rPr>
          <w:b/>
          <w:sz w:val="24"/>
        </w:rPr>
        <w:t>воспитания:</w:t>
      </w:r>
    </w:p>
    <w:p w:rsidR="001F3758" w:rsidRDefault="00056B79">
      <w:pPr>
        <w:pStyle w:val="a5"/>
        <w:numPr>
          <w:ilvl w:val="0"/>
          <w:numId w:val="251"/>
        </w:numPr>
        <w:tabs>
          <w:tab w:val="left" w:pos="1796"/>
        </w:tabs>
        <w:ind w:left="1795"/>
        <w:jc w:val="left"/>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p>
    <w:p w:rsidR="001F3758" w:rsidRDefault="00056B79">
      <w:pPr>
        <w:pStyle w:val="a5"/>
        <w:numPr>
          <w:ilvl w:val="0"/>
          <w:numId w:val="251"/>
        </w:numPr>
        <w:tabs>
          <w:tab w:val="left" w:pos="1796"/>
        </w:tabs>
        <w:ind w:left="1795"/>
        <w:jc w:val="left"/>
        <w:rPr>
          <w:sz w:val="24"/>
        </w:rPr>
      </w:pPr>
      <w:r>
        <w:rPr>
          <w:sz w:val="24"/>
        </w:rPr>
        <w:t>осознание</w:t>
      </w:r>
      <w:r>
        <w:rPr>
          <w:spacing w:val="-4"/>
          <w:sz w:val="24"/>
        </w:rPr>
        <w:t xml:space="preserve"> </w:t>
      </w:r>
      <w:r>
        <w:rPr>
          <w:sz w:val="24"/>
        </w:rPr>
        <w:t>своей</w:t>
      </w:r>
      <w:r>
        <w:rPr>
          <w:spacing w:val="-3"/>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2"/>
          <w:sz w:val="24"/>
        </w:rPr>
        <w:t xml:space="preserve"> </w:t>
      </w:r>
      <w:r>
        <w:rPr>
          <w:sz w:val="24"/>
        </w:rPr>
        <w:t>гражданской</w:t>
      </w:r>
      <w:r>
        <w:rPr>
          <w:spacing w:val="-2"/>
          <w:sz w:val="24"/>
        </w:rPr>
        <w:t xml:space="preserve"> </w:t>
      </w:r>
      <w:r>
        <w:rPr>
          <w:sz w:val="24"/>
        </w:rPr>
        <w:t>идентичности;</w:t>
      </w:r>
    </w:p>
    <w:p w:rsidR="001F3758" w:rsidRDefault="00056B79">
      <w:pPr>
        <w:pStyle w:val="a5"/>
        <w:numPr>
          <w:ilvl w:val="0"/>
          <w:numId w:val="251"/>
        </w:numPr>
        <w:tabs>
          <w:tab w:val="left" w:pos="1796"/>
        </w:tabs>
        <w:ind w:left="1795"/>
        <w:jc w:val="left"/>
        <w:rPr>
          <w:sz w:val="24"/>
        </w:rPr>
      </w:pPr>
      <w:r>
        <w:rPr>
          <w:sz w:val="24"/>
        </w:rPr>
        <w:t>сопричастность</w:t>
      </w:r>
      <w:r>
        <w:rPr>
          <w:spacing w:val="-2"/>
          <w:sz w:val="24"/>
        </w:rPr>
        <w:t xml:space="preserve"> </w:t>
      </w:r>
      <w:r>
        <w:rPr>
          <w:sz w:val="24"/>
        </w:rPr>
        <w:t>к</w:t>
      </w:r>
      <w:r>
        <w:rPr>
          <w:spacing w:val="-3"/>
          <w:sz w:val="24"/>
        </w:rPr>
        <w:t xml:space="preserve"> </w:t>
      </w:r>
      <w:r>
        <w:rPr>
          <w:sz w:val="24"/>
        </w:rPr>
        <w:t>прошлому,</w:t>
      </w:r>
      <w:r>
        <w:rPr>
          <w:spacing w:val="-3"/>
          <w:sz w:val="24"/>
        </w:rPr>
        <w:t xml:space="preserve"> </w:t>
      </w:r>
      <w:r>
        <w:rPr>
          <w:sz w:val="24"/>
        </w:rPr>
        <w:t>настоящему и</w:t>
      </w:r>
      <w:r>
        <w:rPr>
          <w:spacing w:val="-4"/>
          <w:sz w:val="24"/>
        </w:rPr>
        <w:t xml:space="preserve"> </w:t>
      </w:r>
      <w:r>
        <w:rPr>
          <w:sz w:val="24"/>
        </w:rPr>
        <w:t>будущему</w:t>
      </w:r>
      <w:r>
        <w:rPr>
          <w:spacing w:val="-2"/>
          <w:sz w:val="24"/>
        </w:rPr>
        <w:t xml:space="preserve"> </w:t>
      </w:r>
      <w:r>
        <w:rPr>
          <w:sz w:val="24"/>
        </w:rPr>
        <w:t>своей</w:t>
      </w:r>
      <w:r>
        <w:rPr>
          <w:spacing w:val="-4"/>
          <w:sz w:val="24"/>
        </w:rPr>
        <w:t xml:space="preserve"> </w:t>
      </w:r>
      <w:r>
        <w:rPr>
          <w:sz w:val="24"/>
        </w:rPr>
        <w:t>страны</w:t>
      </w:r>
      <w:r>
        <w:rPr>
          <w:spacing w:val="-1"/>
          <w:sz w:val="24"/>
        </w:rPr>
        <w:t xml:space="preserve"> </w:t>
      </w:r>
      <w:r>
        <w:rPr>
          <w:sz w:val="24"/>
        </w:rPr>
        <w:t>и</w:t>
      </w:r>
      <w:r>
        <w:rPr>
          <w:spacing w:val="-4"/>
          <w:sz w:val="24"/>
        </w:rPr>
        <w:t xml:space="preserve"> </w:t>
      </w:r>
      <w:r>
        <w:rPr>
          <w:sz w:val="24"/>
        </w:rPr>
        <w:t>родного</w:t>
      </w:r>
      <w:r>
        <w:rPr>
          <w:spacing w:val="-2"/>
          <w:sz w:val="24"/>
        </w:rPr>
        <w:t xml:space="preserve"> </w:t>
      </w:r>
      <w:r>
        <w:rPr>
          <w:sz w:val="24"/>
        </w:rPr>
        <w:t>края;</w:t>
      </w:r>
    </w:p>
    <w:p w:rsidR="001F3758" w:rsidRDefault="00056B79">
      <w:pPr>
        <w:pStyle w:val="a5"/>
        <w:numPr>
          <w:ilvl w:val="0"/>
          <w:numId w:val="251"/>
        </w:numPr>
        <w:tabs>
          <w:tab w:val="left" w:pos="1796"/>
        </w:tabs>
        <w:ind w:left="1795"/>
        <w:jc w:val="left"/>
        <w:rPr>
          <w:sz w:val="24"/>
        </w:rPr>
      </w:pPr>
      <w:r>
        <w:rPr>
          <w:sz w:val="24"/>
        </w:rPr>
        <w:t>уважение</w:t>
      </w:r>
      <w:r>
        <w:rPr>
          <w:spacing w:val="-2"/>
          <w:sz w:val="24"/>
        </w:rPr>
        <w:t xml:space="preserve"> </w:t>
      </w:r>
      <w:r>
        <w:rPr>
          <w:sz w:val="24"/>
        </w:rPr>
        <w:t>к</w:t>
      </w:r>
      <w:r>
        <w:rPr>
          <w:spacing w:val="-4"/>
          <w:sz w:val="24"/>
        </w:rPr>
        <w:t xml:space="preserve"> </w:t>
      </w:r>
      <w:r>
        <w:rPr>
          <w:sz w:val="24"/>
        </w:rPr>
        <w:t>своему</w:t>
      </w:r>
      <w:r>
        <w:rPr>
          <w:spacing w:val="-2"/>
          <w:sz w:val="24"/>
        </w:rPr>
        <w:t xml:space="preserve"> </w:t>
      </w:r>
      <w:r>
        <w:rPr>
          <w:sz w:val="24"/>
        </w:rPr>
        <w:t>и</w:t>
      </w:r>
      <w:r>
        <w:rPr>
          <w:spacing w:val="-3"/>
          <w:sz w:val="24"/>
        </w:rPr>
        <w:t xml:space="preserve"> </w:t>
      </w:r>
      <w:r>
        <w:rPr>
          <w:sz w:val="24"/>
        </w:rPr>
        <w:t>другим</w:t>
      </w:r>
      <w:r>
        <w:rPr>
          <w:spacing w:val="-4"/>
          <w:sz w:val="24"/>
        </w:rPr>
        <w:t xml:space="preserve"> </w:t>
      </w:r>
      <w:r>
        <w:rPr>
          <w:sz w:val="24"/>
        </w:rPr>
        <w:t>народам;</w:t>
      </w:r>
    </w:p>
    <w:p w:rsidR="001F3758" w:rsidRPr="0070457D" w:rsidRDefault="00056B79" w:rsidP="0070457D">
      <w:pPr>
        <w:pStyle w:val="a5"/>
        <w:numPr>
          <w:ilvl w:val="0"/>
          <w:numId w:val="251"/>
        </w:numPr>
        <w:tabs>
          <w:tab w:val="left" w:pos="1796"/>
        </w:tabs>
        <w:ind w:right="1438" w:firstLine="0"/>
        <w:jc w:val="left"/>
        <w:rPr>
          <w:sz w:val="24"/>
        </w:rPr>
      </w:pPr>
      <w:r>
        <w:rPr>
          <w:sz w:val="24"/>
        </w:rPr>
        <w:t>первоначальные представления о человеке как члене общества, о правах и</w:t>
      </w:r>
      <w:r>
        <w:rPr>
          <w:spacing w:val="1"/>
          <w:sz w:val="24"/>
        </w:rPr>
        <w:t xml:space="preserve"> </w:t>
      </w:r>
      <w:r>
        <w:rPr>
          <w:sz w:val="24"/>
        </w:rPr>
        <w:t>ответственности, уважении и достоинстве человека, о нравственно-этических нормах</w:t>
      </w:r>
      <w:r>
        <w:rPr>
          <w:spacing w:val="-58"/>
          <w:sz w:val="24"/>
        </w:rPr>
        <w:t xml:space="preserve"> </w:t>
      </w:r>
      <w:r>
        <w:rPr>
          <w:sz w:val="24"/>
        </w:rPr>
        <w:t>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rsidR="001F3758" w:rsidRPr="0070457D" w:rsidRDefault="00056B79">
      <w:pPr>
        <w:pStyle w:val="a5"/>
        <w:numPr>
          <w:ilvl w:val="4"/>
          <w:numId w:val="250"/>
        </w:numPr>
        <w:tabs>
          <w:tab w:val="left" w:pos="2795"/>
          <w:tab w:val="left" w:pos="2796"/>
        </w:tabs>
        <w:spacing w:before="1"/>
        <w:rPr>
          <w:b/>
          <w:sz w:val="24"/>
        </w:rPr>
      </w:pPr>
      <w:r w:rsidRPr="0070457D">
        <w:rPr>
          <w:b/>
          <w:sz w:val="24"/>
        </w:rPr>
        <w:t>Духовно-нравственного</w:t>
      </w:r>
      <w:r w:rsidRPr="0070457D">
        <w:rPr>
          <w:b/>
          <w:spacing w:val="-7"/>
          <w:sz w:val="24"/>
        </w:rPr>
        <w:t xml:space="preserve"> </w:t>
      </w:r>
      <w:r w:rsidRPr="0070457D">
        <w:rPr>
          <w:b/>
          <w:sz w:val="24"/>
        </w:rPr>
        <w:t>воспитания:</w:t>
      </w:r>
    </w:p>
    <w:p w:rsidR="001F3758" w:rsidRDefault="00056B79">
      <w:pPr>
        <w:pStyle w:val="a5"/>
        <w:numPr>
          <w:ilvl w:val="0"/>
          <w:numId w:val="251"/>
        </w:numPr>
        <w:tabs>
          <w:tab w:val="left" w:pos="1796"/>
        </w:tabs>
        <w:ind w:left="1795"/>
        <w:jc w:val="left"/>
        <w:rPr>
          <w:sz w:val="24"/>
        </w:rPr>
      </w:pPr>
      <w:r>
        <w:rPr>
          <w:sz w:val="24"/>
        </w:rPr>
        <w:t>признание</w:t>
      </w:r>
      <w:r>
        <w:rPr>
          <w:spacing w:val="-5"/>
          <w:sz w:val="24"/>
        </w:rPr>
        <w:t xml:space="preserve"> </w:t>
      </w:r>
      <w:r>
        <w:rPr>
          <w:sz w:val="24"/>
        </w:rPr>
        <w:t>индивидуальности</w:t>
      </w:r>
      <w:r>
        <w:rPr>
          <w:spacing w:val="-5"/>
          <w:sz w:val="24"/>
        </w:rPr>
        <w:t xml:space="preserve"> </w:t>
      </w:r>
      <w:r>
        <w:rPr>
          <w:sz w:val="24"/>
        </w:rPr>
        <w:t>каждого</w:t>
      </w:r>
      <w:r>
        <w:rPr>
          <w:spacing w:val="-4"/>
          <w:sz w:val="24"/>
        </w:rPr>
        <w:t xml:space="preserve"> </w:t>
      </w:r>
      <w:r>
        <w:rPr>
          <w:sz w:val="24"/>
        </w:rPr>
        <w:t>человека;</w:t>
      </w:r>
    </w:p>
    <w:p w:rsidR="001F3758" w:rsidRDefault="00056B79">
      <w:pPr>
        <w:pStyle w:val="a5"/>
        <w:numPr>
          <w:ilvl w:val="0"/>
          <w:numId w:val="251"/>
        </w:numPr>
        <w:tabs>
          <w:tab w:val="left" w:pos="1796"/>
        </w:tabs>
        <w:ind w:left="1795"/>
        <w:jc w:val="left"/>
        <w:rPr>
          <w:sz w:val="24"/>
        </w:rPr>
      </w:pPr>
      <w:r>
        <w:rPr>
          <w:sz w:val="24"/>
        </w:rPr>
        <w:t>проявление</w:t>
      </w:r>
      <w:r>
        <w:rPr>
          <w:spacing w:val="-5"/>
          <w:sz w:val="24"/>
        </w:rPr>
        <w:t xml:space="preserve"> </w:t>
      </w:r>
      <w:r>
        <w:rPr>
          <w:sz w:val="24"/>
        </w:rPr>
        <w:t>сопереживания,</w:t>
      </w:r>
      <w:r>
        <w:rPr>
          <w:spacing w:val="-4"/>
          <w:sz w:val="24"/>
        </w:rPr>
        <w:t xml:space="preserve"> </w:t>
      </w:r>
      <w:r>
        <w:rPr>
          <w:sz w:val="24"/>
        </w:rPr>
        <w:t>уважения</w:t>
      </w:r>
      <w:r>
        <w:rPr>
          <w:spacing w:val="-4"/>
          <w:sz w:val="24"/>
        </w:rPr>
        <w:t xml:space="preserve"> </w:t>
      </w:r>
      <w:r>
        <w:rPr>
          <w:sz w:val="24"/>
        </w:rPr>
        <w:t>и</w:t>
      </w:r>
      <w:r>
        <w:rPr>
          <w:spacing w:val="-7"/>
          <w:sz w:val="24"/>
        </w:rPr>
        <w:t xml:space="preserve"> </w:t>
      </w:r>
      <w:r>
        <w:rPr>
          <w:sz w:val="24"/>
        </w:rPr>
        <w:t>доброжелательности;</w:t>
      </w:r>
    </w:p>
    <w:p w:rsidR="001F3758" w:rsidRPr="0070457D" w:rsidRDefault="00056B79" w:rsidP="0070457D">
      <w:pPr>
        <w:pStyle w:val="a5"/>
        <w:numPr>
          <w:ilvl w:val="0"/>
          <w:numId w:val="251"/>
        </w:numPr>
        <w:tabs>
          <w:tab w:val="left" w:pos="1796"/>
        </w:tabs>
        <w:ind w:right="1824" w:firstLine="0"/>
        <w:jc w:val="left"/>
        <w:rPr>
          <w:sz w:val="24"/>
        </w:rPr>
      </w:pPr>
      <w:r>
        <w:rPr>
          <w:sz w:val="24"/>
        </w:rPr>
        <w:t>неприятие любых форм поведения, направленных на причинение физического и</w:t>
      </w:r>
      <w:r>
        <w:rPr>
          <w:spacing w:val="-57"/>
          <w:sz w:val="24"/>
        </w:rPr>
        <w:t xml:space="preserve"> </w:t>
      </w:r>
      <w:r>
        <w:rPr>
          <w:sz w:val="24"/>
        </w:rPr>
        <w:t>морального</w:t>
      </w:r>
      <w:r>
        <w:rPr>
          <w:spacing w:val="1"/>
          <w:sz w:val="24"/>
        </w:rPr>
        <w:t xml:space="preserve"> </w:t>
      </w:r>
      <w:r>
        <w:rPr>
          <w:sz w:val="24"/>
        </w:rPr>
        <w:t>вреда другим</w:t>
      </w:r>
      <w:r>
        <w:rPr>
          <w:spacing w:val="-1"/>
          <w:sz w:val="24"/>
        </w:rPr>
        <w:t xml:space="preserve"> </w:t>
      </w:r>
      <w:r>
        <w:rPr>
          <w:sz w:val="24"/>
        </w:rPr>
        <w:t>людям.</w:t>
      </w:r>
    </w:p>
    <w:p w:rsidR="001F3758" w:rsidRPr="0070457D" w:rsidRDefault="00056B79">
      <w:pPr>
        <w:pStyle w:val="a5"/>
        <w:numPr>
          <w:ilvl w:val="4"/>
          <w:numId w:val="250"/>
        </w:numPr>
        <w:tabs>
          <w:tab w:val="left" w:pos="2616"/>
        </w:tabs>
        <w:ind w:left="2616" w:hanging="960"/>
        <w:rPr>
          <w:b/>
          <w:sz w:val="24"/>
        </w:rPr>
      </w:pPr>
      <w:r w:rsidRPr="0070457D">
        <w:rPr>
          <w:b/>
          <w:sz w:val="24"/>
        </w:rPr>
        <w:t>Эстетического</w:t>
      </w:r>
      <w:r w:rsidRPr="0070457D">
        <w:rPr>
          <w:b/>
          <w:spacing w:val="-5"/>
          <w:sz w:val="24"/>
        </w:rPr>
        <w:t xml:space="preserve"> </w:t>
      </w:r>
      <w:r w:rsidRPr="0070457D">
        <w:rPr>
          <w:b/>
          <w:sz w:val="24"/>
        </w:rPr>
        <w:t>воспитания:</w:t>
      </w:r>
    </w:p>
    <w:p w:rsidR="001F3758" w:rsidRDefault="00056B79">
      <w:pPr>
        <w:pStyle w:val="a5"/>
        <w:numPr>
          <w:ilvl w:val="0"/>
          <w:numId w:val="251"/>
        </w:numPr>
        <w:tabs>
          <w:tab w:val="left" w:pos="1796"/>
        </w:tabs>
        <w:ind w:right="1421" w:firstLine="0"/>
        <w:jc w:val="left"/>
        <w:rPr>
          <w:sz w:val="24"/>
        </w:rPr>
      </w:pPr>
      <w:r>
        <w:rPr>
          <w:sz w:val="24"/>
        </w:rPr>
        <w:t>уважительное отношение и интерес к художественной культуре, восприимчивость к</w:t>
      </w:r>
      <w:r>
        <w:rPr>
          <w:spacing w:val="-57"/>
          <w:sz w:val="24"/>
        </w:rPr>
        <w:t xml:space="preserve"> </w:t>
      </w:r>
      <w:r>
        <w:rPr>
          <w:sz w:val="24"/>
        </w:rPr>
        <w:t>разным</w:t>
      </w:r>
      <w:r>
        <w:rPr>
          <w:spacing w:val="-1"/>
          <w:sz w:val="24"/>
        </w:rPr>
        <w:t xml:space="preserve"> </w:t>
      </w:r>
      <w:r>
        <w:rPr>
          <w:sz w:val="24"/>
        </w:rPr>
        <w:t>видам</w:t>
      </w:r>
      <w:r>
        <w:rPr>
          <w:spacing w:val="-2"/>
          <w:sz w:val="24"/>
        </w:rPr>
        <w:t xml:space="preserve"> </w:t>
      </w:r>
      <w:r>
        <w:rPr>
          <w:sz w:val="24"/>
        </w:rPr>
        <w:t>искусства,</w:t>
      </w:r>
      <w:r>
        <w:rPr>
          <w:spacing w:val="2"/>
          <w:sz w:val="24"/>
        </w:rPr>
        <w:t xml:space="preserve"> </w:t>
      </w:r>
      <w:r>
        <w:rPr>
          <w:sz w:val="24"/>
        </w:rPr>
        <w:t>традициям</w:t>
      </w:r>
      <w:r>
        <w:rPr>
          <w:spacing w:val="-1"/>
          <w:sz w:val="24"/>
        </w:rPr>
        <w:t xml:space="preserve"> </w:t>
      </w:r>
      <w:r>
        <w:rPr>
          <w:sz w:val="24"/>
        </w:rPr>
        <w:t>и</w:t>
      </w:r>
      <w:r>
        <w:rPr>
          <w:spacing w:val="-2"/>
          <w:sz w:val="24"/>
        </w:rPr>
        <w:t xml:space="preserve"> </w:t>
      </w:r>
      <w:r>
        <w:rPr>
          <w:sz w:val="24"/>
        </w:rPr>
        <w:t>творчеству своего</w:t>
      </w:r>
      <w:r>
        <w:rPr>
          <w:spacing w:val="-1"/>
          <w:sz w:val="24"/>
        </w:rPr>
        <w:t xml:space="preserve"> </w:t>
      </w:r>
      <w:r>
        <w:rPr>
          <w:sz w:val="24"/>
        </w:rPr>
        <w:t>и</w:t>
      </w:r>
      <w:r>
        <w:rPr>
          <w:spacing w:val="-2"/>
          <w:sz w:val="24"/>
        </w:rPr>
        <w:t xml:space="preserve"> </w:t>
      </w:r>
      <w:r>
        <w:rPr>
          <w:sz w:val="24"/>
        </w:rPr>
        <w:t>других народов;</w:t>
      </w:r>
    </w:p>
    <w:p w:rsidR="001F3758" w:rsidRPr="0070457D" w:rsidRDefault="00056B79" w:rsidP="0070457D">
      <w:pPr>
        <w:pStyle w:val="a5"/>
        <w:numPr>
          <w:ilvl w:val="0"/>
          <w:numId w:val="251"/>
        </w:numPr>
        <w:tabs>
          <w:tab w:val="left" w:pos="1796"/>
        </w:tabs>
        <w:ind w:left="1795"/>
        <w:jc w:val="left"/>
        <w:rPr>
          <w:sz w:val="24"/>
        </w:rPr>
      </w:pPr>
      <w:r>
        <w:rPr>
          <w:sz w:val="24"/>
        </w:rPr>
        <w:t>стремление</w:t>
      </w:r>
      <w:r>
        <w:rPr>
          <w:spacing w:val="-4"/>
          <w:sz w:val="24"/>
        </w:rPr>
        <w:t xml:space="preserve"> </w:t>
      </w:r>
      <w:r>
        <w:rPr>
          <w:sz w:val="24"/>
        </w:rPr>
        <w:t>к</w:t>
      </w:r>
      <w:r>
        <w:rPr>
          <w:spacing w:val="-5"/>
          <w:sz w:val="24"/>
        </w:rPr>
        <w:t xml:space="preserve"> </w:t>
      </w:r>
      <w:r>
        <w:rPr>
          <w:sz w:val="24"/>
        </w:rPr>
        <w:t>самовыражению</w:t>
      </w:r>
      <w:r>
        <w:rPr>
          <w:spacing w:val="-2"/>
          <w:sz w:val="24"/>
        </w:rPr>
        <w:t xml:space="preserve"> </w:t>
      </w:r>
      <w:r>
        <w:rPr>
          <w:sz w:val="24"/>
        </w:rPr>
        <w:t>в</w:t>
      </w:r>
      <w:r>
        <w:rPr>
          <w:spacing w:val="-6"/>
          <w:sz w:val="24"/>
        </w:rPr>
        <w:t xml:space="preserve"> </w:t>
      </w:r>
      <w:r>
        <w:rPr>
          <w:sz w:val="24"/>
        </w:rPr>
        <w:t>разных</w:t>
      </w:r>
      <w:r>
        <w:rPr>
          <w:spacing w:val="-3"/>
          <w:sz w:val="24"/>
        </w:rPr>
        <w:t xml:space="preserve"> </w:t>
      </w:r>
      <w:r>
        <w:rPr>
          <w:sz w:val="24"/>
        </w:rPr>
        <w:t>видах</w:t>
      </w:r>
      <w:r>
        <w:rPr>
          <w:spacing w:val="-5"/>
          <w:sz w:val="24"/>
        </w:rPr>
        <w:t xml:space="preserve"> </w:t>
      </w:r>
      <w:r>
        <w:rPr>
          <w:sz w:val="24"/>
        </w:rPr>
        <w:t>художественной</w:t>
      </w:r>
      <w:r>
        <w:rPr>
          <w:spacing w:val="-1"/>
          <w:sz w:val="24"/>
        </w:rPr>
        <w:t xml:space="preserve"> </w:t>
      </w:r>
      <w:r>
        <w:rPr>
          <w:sz w:val="24"/>
        </w:rPr>
        <w:t>деятельности.</w:t>
      </w:r>
    </w:p>
    <w:p w:rsidR="001F3758" w:rsidRPr="0070457D" w:rsidRDefault="00056B79">
      <w:pPr>
        <w:pStyle w:val="a5"/>
        <w:numPr>
          <w:ilvl w:val="4"/>
          <w:numId w:val="250"/>
        </w:numPr>
        <w:tabs>
          <w:tab w:val="left" w:pos="2557"/>
        </w:tabs>
        <w:ind w:right="2952"/>
        <w:rPr>
          <w:b/>
          <w:sz w:val="24"/>
        </w:rPr>
      </w:pPr>
      <w:r w:rsidRPr="0070457D">
        <w:rPr>
          <w:b/>
          <w:sz w:val="24"/>
        </w:rPr>
        <w:t>Физического воспитания, формирования культуры здоровья и</w:t>
      </w:r>
      <w:r w:rsidRPr="0070457D">
        <w:rPr>
          <w:b/>
          <w:spacing w:val="-58"/>
          <w:sz w:val="24"/>
        </w:rPr>
        <w:t xml:space="preserve"> </w:t>
      </w:r>
      <w:r w:rsidRPr="0070457D">
        <w:rPr>
          <w:b/>
          <w:sz w:val="24"/>
        </w:rPr>
        <w:t>эмоционального благополучия:</w:t>
      </w:r>
    </w:p>
    <w:p w:rsidR="001F3758" w:rsidRDefault="00056B79">
      <w:pPr>
        <w:pStyle w:val="a5"/>
        <w:numPr>
          <w:ilvl w:val="0"/>
          <w:numId w:val="251"/>
        </w:numPr>
        <w:tabs>
          <w:tab w:val="left" w:pos="1796"/>
        </w:tabs>
        <w:ind w:right="2005" w:firstLine="0"/>
        <w:jc w:val="left"/>
        <w:rPr>
          <w:sz w:val="24"/>
        </w:rPr>
      </w:pPr>
      <w:r>
        <w:rPr>
          <w:sz w:val="24"/>
        </w:rPr>
        <w:t>соблюдение правил здорового и безопасного (для себя и других людей) образа</w:t>
      </w:r>
      <w:r>
        <w:rPr>
          <w:spacing w:val="-57"/>
          <w:sz w:val="24"/>
        </w:rPr>
        <w:t xml:space="preserve"> </w:t>
      </w:r>
      <w:r>
        <w:rPr>
          <w:sz w:val="24"/>
        </w:rPr>
        <w:t>жизни в</w:t>
      </w:r>
      <w:r>
        <w:rPr>
          <w:spacing w:val="-1"/>
          <w:sz w:val="24"/>
        </w:rPr>
        <w:t xml:space="preserve"> </w:t>
      </w:r>
      <w:r>
        <w:rPr>
          <w:sz w:val="24"/>
        </w:rPr>
        <w:t>окружающей</w:t>
      </w:r>
      <w:r>
        <w:rPr>
          <w:spacing w:val="1"/>
          <w:sz w:val="24"/>
        </w:rPr>
        <w:t xml:space="preserve"> </w:t>
      </w:r>
      <w:r>
        <w:rPr>
          <w:sz w:val="24"/>
        </w:rPr>
        <w:t>среде (в том</w:t>
      </w:r>
      <w:r>
        <w:rPr>
          <w:spacing w:val="-1"/>
          <w:sz w:val="24"/>
        </w:rPr>
        <w:t xml:space="preserve"> </w:t>
      </w:r>
      <w:r>
        <w:rPr>
          <w:sz w:val="24"/>
        </w:rPr>
        <w:t>числе</w:t>
      </w:r>
      <w:r>
        <w:rPr>
          <w:spacing w:val="1"/>
          <w:sz w:val="24"/>
        </w:rPr>
        <w:t xml:space="preserve"> </w:t>
      </w:r>
      <w:r>
        <w:rPr>
          <w:sz w:val="24"/>
        </w:rPr>
        <w:t>информационной);</w:t>
      </w:r>
    </w:p>
    <w:p w:rsidR="001F3758" w:rsidRPr="0070457D" w:rsidRDefault="00056B79" w:rsidP="0070457D">
      <w:pPr>
        <w:pStyle w:val="a5"/>
        <w:numPr>
          <w:ilvl w:val="0"/>
          <w:numId w:val="251"/>
        </w:numPr>
        <w:tabs>
          <w:tab w:val="left" w:pos="1796"/>
        </w:tabs>
        <w:ind w:left="1795"/>
        <w:jc w:val="left"/>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физическому</w:t>
      </w:r>
      <w:r>
        <w:rPr>
          <w:spacing w:val="-3"/>
          <w:sz w:val="24"/>
        </w:rPr>
        <w:t xml:space="preserve"> </w:t>
      </w:r>
      <w:r>
        <w:rPr>
          <w:sz w:val="24"/>
        </w:rPr>
        <w:t>и</w:t>
      </w:r>
      <w:r>
        <w:rPr>
          <w:spacing w:val="-3"/>
          <w:sz w:val="24"/>
        </w:rPr>
        <w:t xml:space="preserve"> </w:t>
      </w:r>
      <w:r>
        <w:rPr>
          <w:sz w:val="24"/>
        </w:rPr>
        <w:t>психическому</w:t>
      </w:r>
      <w:r>
        <w:rPr>
          <w:spacing w:val="-1"/>
          <w:sz w:val="24"/>
        </w:rPr>
        <w:t xml:space="preserve"> </w:t>
      </w:r>
      <w:r>
        <w:rPr>
          <w:sz w:val="24"/>
        </w:rPr>
        <w:t>здоровью.</w:t>
      </w:r>
    </w:p>
    <w:p w:rsidR="001F3758" w:rsidRPr="0070457D" w:rsidRDefault="00056B79">
      <w:pPr>
        <w:pStyle w:val="a5"/>
        <w:numPr>
          <w:ilvl w:val="4"/>
          <w:numId w:val="250"/>
        </w:numPr>
        <w:tabs>
          <w:tab w:val="left" w:pos="2616"/>
        </w:tabs>
        <w:ind w:left="2616" w:hanging="960"/>
        <w:rPr>
          <w:b/>
          <w:sz w:val="24"/>
        </w:rPr>
      </w:pPr>
      <w:r w:rsidRPr="0070457D">
        <w:rPr>
          <w:b/>
          <w:sz w:val="24"/>
        </w:rPr>
        <w:t>Трудового</w:t>
      </w:r>
      <w:r w:rsidRPr="0070457D">
        <w:rPr>
          <w:b/>
          <w:spacing w:val="-4"/>
          <w:sz w:val="24"/>
        </w:rPr>
        <w:t xml:space="preserve"> </w:t>
      </w:r>
      <w:r w:rsidRPr="0070457D">
        <w:rPr>
          <w:b/>
          <w:sz w:val="24"/>
        </w:rPr>
        <w:t>воспитания:</w:t>
      </w:r>
    </w:p>
    <w:p w:rsidR="001F3758" w:rsidRPr="0070457D" w:rsidRDefault="00056B79" w:rsidP="0070457D">
      <w:pPr>
        <w:pStyle w:val="a5"/>
        <w:numPr>
          <w:ilvl w:val="0"/>
          <w:numId w:val="251"/>
        </w:numPr>
        <w:tabs>
          <w:tab w:val="left" w:pos="1796"/>
        </w:tabs>
        <w:ind w:right="2401" w:firstLine="0"/>
        <w:jc w:val="left"/>
        <w:rPr>
          <w:sz w:val="24"/>
        </w:rPr>
      </w:pPr>
      <w:r>
        <w:rPr>
          <w:sz w:val="24"/>
        </w:rPr>
        <w:t>осознание ценности труда в жизни человека и общества, ответственное</w:t>
      </w:r>
      <w:r>
        <w:rPr>
          <w:spacing w:val="1"/>
          <w:sz w:val="24"/>
        </w:rPr>
        <w:t xml:space="preserve"> </w:t>
      </w:r>
      <w:r>
        <w:rPr>
          <w:sz w:val="24"/>
        </w:rPr>
        <w:t>потребление и бережное отношение к результатам труда, навыки участия в</w:t>
      </w:r>
      <w:r>
        <w:rPr>
          <w:spacing w:val="1"/>
          <w:sz w:val="24"/>
        </w:rPr>
        <w:t xml:space="preserve"> </w:t>
      </w:r>
      <w:r>
        <w:rPr>
          <w:sz w:val="24"/>
        </w:rPr>
        <w:t>различных</w:t>
      </w:r>
      <w:r>
        <w:rPr>
          <w:spacing w:val="-4"/>
          <w:sz w:val="24"/>
        </w:rPr>
        <w:t xml:space="preserve"> </w:t>
      </w:r>
      <w:r>
        <w:rPr>
          <w:sz w:val="24"/>
        </w:rPr>
        <w:t>видах</w:t>
      </w:r>
      <w:r>
        <w:rPr>
          <w:spacing w:val="-4"/>
          <w:sz w:val="24"/>
        </w:rPr>
        <w:t xml:space="preserve"> </w:t>
      </w:r>
      <w:r>
        <w:rPr>
          <w:sz w:val="24"/>
        </w:rPr>
        <w:t>трудовой</w:t>
      </w:r>
      <w:r>
        <w:rPr>
          <w:spacing w:val="-5"/>
          <w:sz w:val="24"/>
        </w:rPr>
        <w:t xml:space="preserve"> </w:t>
      </w:r>
      <w:r>
        <w:rPr>
          <w:sz w:val="24"/>
        </w:rPr>
        <w:t>деятельности,</w:t>
      </w:r>
      <w:r>
        <w:rPr>
          <w:spacing w:val="-4"/>
          <w:sz w:val="24"/>
        </w:rPr>
        <w:t xml:space="preserve"> </w:t>
      </w:r>
      <w:r>
        <w:rPr>
          <w:sz w:val="24"/>
        </w:rPr>
        <w:t>интерес</w:t>
      </w:r>
      <w:r>
        <w:rPr>
          <w:spacing w:val="-2"/>
          <w:sz w:val="24"/>
        </w:rPr>
        <w:t xml:space="preserve"> </w:t>
      </w:r>
      <w:r>
        <w:rPr>
          <w:sz w:val="24"/>
        </w:rPr>
        <w:t>к</w:t>
      </w:r>
      <w:r>
        <w:rPr>
          <w:spacing w:val="-5"/>
          <w:sz w:val="24"/>
        </w:rPr>
        <w:t xml:space="preserve"> </w:t>
      </w:r>
      <w:r>
        <w:rPr>
          <w:sz w:val="24"/>
        </w:rPr>
        <w:t>различным</w:t>
      </w:r>
      <w:r>
        <w:rPr>
          <w:spacing w:val="-4"/>
          <w:sz w:val="24"/>
        </w:rPr>
        <w:t xml:space="preserve"> </w:t>
      </w:r>
      <w:r>
        <w:rPr>
          <w:sz w:val="24"/>
        </w:rPr>
        <w:t>профессиям.</w:t>
      </w:r>
    </w:p>
    <w:p w:rsidR="001F3758" w:rsidRPr="0070457D" w:rsidRDefault="00056B79">
      <w:pPr>
        <w:pStyle w:val="a5"/>
        <w:numPr>
          <w:ilvl w:val="4"/>
          <w:numId w:val="250"/>
        </w:numPr>
        <w:tabs>
          <w:tab w:val="left" w:pos="2616"/>
        </w:tabs>
        <w:spacing w:before="1"/>
        <w:ind w:left="2616" w:hanging="960"/>
        <w:rPr>
          <w:b/>
          <w:sz w:val="24"/>
        </w:rPr>
      </w:pPr>
      <w:r w:rsidRPr="0070457D">
        <w:rPr>
          <w:b/>
          <w:sz w:val="24"/>
        </w:rPr>
        <w:t>Экологического</w:t>
      </w:r>
      <w:r w:rsidRPr="0070457D">
        <w:rPr>
          <w:b/>
          <w:spacing w:val="-4"/>
          <w:sz w:val="24"/>
        </w:rPr>
        <w:t xml:space="preserve"> </w:t>
      </w:r>
      <w:r w:rsidRPr="0070457D">
        <w:rPr>
          <w:b/>
          <w:sz w:val="24"/>
        </w:rPr>
        <w:t>воспитания:</w:t>
      </w:r>
    </w:p>
    <w:p w:rsidR="001F3758" w:rsidRDefault="00056B79">
      <w:pPr>
        <w:pStyle w:val="a5"/>
        <w:numPr>
          <w:ilvl w:val="0"/>
          <w:numId w:val="251"/>
        </w:numPr>
        <w:tabs>
          <w:tab w:val="left" w:pos="1796"/>
        </w:tabs>
        <w:ind w:left="1795"/>
        <w:jc w:val="left"/>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p>
    <w:p w:rsidR="0070457D" w:rsidRPr="0070457D" w:rsidRDefault="00056B79" w:rsidP="0070457D">
      <w:pPr>
        <w:pStyle w:val="a5"/>
        <w:numPr>
          <w:ilvl w:val="0"/>
          <w:numId w:val="251"/>
        </w:numPr>
        <w:tabs>
          <w:tab w:val="left" w:pos="1796"/>
        </w:tabs>
        <w:ind w:left="1795"/>
        <w:jc w:val="left"/>
        <w:rPr>
          <w:sz w:val="24"/>
        </w:rPr>
      </w:pPr>
      <w:r>
        <w:rPr>
          <w:sz w:val="24"/>
        </w:rPr>
        <w:t>неприятие</w:t>
      </w:r>
      <w:r>
        <w:rPr>
          <w:spacing w:val="-4"/>
          <w:sz w:val="24"/>
        </w:rPr>
        <w:t xml:space="preserve"> </w:t>
      </w:r>
      <w:r>
        <w:rPr>
          <w:sz w:val="24"/>
        </w:rPr>
        <w:t>действий,</w:t>
      </w:r>
      <w:r>
        <w:rPr>
          <w:spacing w:val="-2"/>
          <w:sz w:val="24"/>
        </w:rPr>
        <w:t xml:space="preserve"> </w:t>
      </w:r>
      <w:r>
        <w:rPr>
          <w:sz w:val="24"/>
        </w:rPr>
        <w:t>приносящих</w:t>
      </w:r>
      <w:r>
        <w:rPr>
          <w:spacing w:val="-1"/>
          <w:sz w:val="24"/>
        </w:rPr>
        <w:t xml:space="preserve"> </w:t>
      </w:r>
      <w:r>
        <w:rPr>
          <w:sz w:val="24"/>
        </w:rPr>
        <w:t>ей</w:t>
      </w:r>
      <w:r>
        <w:rPr>
          <w:spacing w:val="-6"/>
          <w:sz w:val="24"/>
        </w:rPr>
        <w:t xml:space="preserve"> </w:t>
      </w:r>
      <w:r>
        <w:rPr>
          <w:sz w:val="24"/>
        </w:rPr>
        <w:t>вр</w:t>
      </w:r>
      <w:r w:rsidR="0070457D">
        <w:rPr>
          <w:sz w:val="24"/>
        </w:rPr>
        <w:t>ед.</w:t>
      </w:r>
    </w:p>
    <w:p w:rsidR="0070457D" w:rsidRPr="0070457D" w:rsidRDefault="0070457D" w:rsidP="0070457D">
      <w:pPr>
        <w:tabs>
          <w:tab w:val="left" w:pos="2616"/>
        </w:tabs>
        <w:spacing w:before="66"/>
        <w:rPr>
          <w:b/>
          <w:sz w:val="24"/>
        </w:rPr>
      </w:pPr>
      <w:r>
        <w:rPr>
          <w:sz w:val="24"/>
        </w:rPr>
        <w:t xml:space="preserve">                               </w:t>
      </w:r>
      <w:r w:rsidRPr="0070457D">
        <w:rPr>
          <w:b/>
          <w:sz w:val="24"/>
        </w:rPr>
        <w:t xml:space="preserve">      </w:t>
      </w:r>
      <w:r>
        <w:rPr>
          <w:b/>
          <w:sz w:val="24"/>
        </w:rPr>
        <w:t xml:space="preserve">        </w:t>
      </w:r>
      <w:r w:rsidRPr="0070457D">
        <w:rPr>
          <w:b/>
          <w:sz w:val="24"/>
        </w:rPr>
        <w:t>Ценности</w:t>
      </w:r>
      <w:r w:rsidRPr="0070457D">
        <w:rPr>
          <w:b/>
          <w:spacing w:val="-2"/>
          <w:sz w:val="24"/>
        </w:rPr>
        <w:t xml:space="preserve"> </w:t>
      </w:r>
      <w:r w:rsidRPr="0070457D">
        <w:rPr>
          <w:b/>
          <w:sz w:val="24"/>
        </w:rPr>
        <w:t>научного</w:t>
      </w:r>
      <w:r w:rsidRPr="0070457D">
        <w:rPr>
          <w:b/>
          <w:spacing w:val="-4"/>
          <w:sz w:val="24"/>
        </w:rPr>
        <w:t xml:space="preserve"> </w:t>
      </w:r>
      <w:r w:rsidRPr="0070457D">
        <w:rPr>
          <w:b/>
          <w:sz w:val="24"/>
        </w:rPr>
        <w:t>познания:</w:t>
      </w:r>
    </w:p>
    <w:p w:rsidR="0070457D" w:rsidRDefault="0070457D" w:rsidP="0070457D">
      <w:pPr>
        <w:pStyle w:val="a5"/>
        <w:numPr>
          <w:ilvl w:val="0"/>
          <w:numId w:val="251"/>
        </w:numPr>
        <w:tabs>
          <w:tab w:val="left" w:pos="1796"/>
        </w:tabs>
        <w:ind w:left="1795"/>
        <w:jc w:val="left"/>
        <w:rPr>
          <w:sz w:val="24"/>
        </w:rPr>
      </w:pP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научной</w:t>
      </w:r>
      <w:r>
        <w:rPr>
          <w:spacing w:val="-1"/>
          <w:sz w:val="24"/>
        </w:rPr>
        <w:t xml:space="preserve"> </w:t>
      </w:r>
      <w:r>
        <w:rPr>
          <w:sz w:val="24"/>
        </w:rPr>
        <w:t>картине</w:t>
      </w:r>
      <w:r>
        <w:rPr>
          <w:spacing w:val="-3"/>
          <w:sz w:val="24"/>
        </w:rPr>
        <w:t xml:space="preserve"> </w:t>
      </w:r>
      <w:r>
        <w:rPr>
          <w:sz w:val="24"/>
        </w:rPr>
        <w:t>мира;</w:t>
      </w:r>
    </w:p>
    <w:p w:rsidR="0070457D" w:rsidRDefault="0070457D" w:rsidP="0070457D">
      <w:pPr>
        <w:pStyle w:val="a5"/>
        <w:numPr>
          <w:ilvl w:val="0"/>
          <w:numId w:val="251"/>
        </w:numPr>
        <w:tabs>
          <w:tab w:val="left" w:pos="1796"/>
        </w:tabs>
        <w:ind w:right="2202" w:firstLine="0"/>
        <w:jc w:val="left"/>
        <w:rPr>
          <w:sz w:val="24"/>
        </w:rPr>
      </w:pPr>
      <w:r>
        <w:rPr>
          <w:sz w:val="24"/>
        </w:rPr>
        <w:t>познавательные интересы, активность, инициативность, любознательность и</w:t>
      </w:r>
      <w:r>
        <w:rPr>
          <w:spacing w:val="-58"/>
          <w:sz w:val="24"/>
        </w:rPr>
        <w:t xml:space="preserve"> </w:t>
      </w:r>
      <w:r>
        <w:rPr>
          <w:sz w:val="24"/>
        </w:rPr>
        <w:t>самостоятельность</w:t>
      </w:r>
      <w:r>
        <w:rPr>
          <w:spacing w:val="3"/>
          <w:sz w:val="24"/>
        </w:rPr>
        <w:t xml:space="preserve"> </w:t>
      </w:r>
      <w:r>
        <w:rPr>
          <w:sz w:val="24"/>
        </w:rPr>
        <w:t>в</w:t>
      </w:r>
      <w:r>
        <w:rPr>
          <w:spacing w:val="-2"/>
          <w:sz w:val="24"/>
        </w:rPr>
        <w:t xml:space="preserve"> </w:t>
      </w:r>
      <w:r>
        <w:rPr>
          <w:sz w:val="24"/>
        </w:rPr>
        <w:t>познании.</w:t>
      </w:r>
    </w:p>
    <w:p w:rsidR="00412AC2" w:rsidRDefault="00412AC2" w:rsidP="0070457D">
      <w:pPr>
        <w:tabs>
          <w:tab w:val="left" w:pos="1796"/>
        </w:tabs>
        <w:rPr>
          <w:sz w:val="24"/>
        </w:rPr>
      </w:pPr>
    </w:p>
    <w:p w:rsidR="00412AC2" w:rsidRDefault="00412AC2" w:rsidP="00412AC2">
      <w:pPr>
        <w:tabs>
          <w:tab w:val="left" w:pos="1796"/>
        </w:tabs>
        <w:rPr>
          <w:sz w:val="24"/>
        </w:rPr>
      </w:pPr>
      <w:r>
        <w:rPr>
          <w:sz w:val="24"/>
        </w:rPr>
        <w:tab/>
      </w:r>
    </w:p>
    <w:p w:rsidR="0070457D" w:rsidRPr="00412AC2" w:rsidRDefault="00412AC2" w:rsidP="00412AC2">
      <w:pPr>
        <w:tabs>
          <w:tab w:val="left" w:pos="1815"/>
        </w:tabs>
        <w:rPr>
          <w:sz w:val="24"/>
        </w:rPr>
        <w:sectPr w:rsidR="0070457D" w:rsidRPr="00412AC2">
          <w:pgSz w:w="11910" w:h="16840"/>
          <w:pgMar w:top="480" w:right="0" w:bottom="800" w:left="20" w:header="0" w:footer="530" w:gutter="0"/>
          <w:cols w:space="720"/>
        </w:sectPr>
      </w:pPr>
      <w:r>
        <w:rPr>
          <w:sz w:val="24"/>
        </w:rPr>
        <w:tab/>
      </w:r>
    </w:p>
    <w:p w:rsidR="001F3758" w:rsidRDefault="001F3758">
      <w:pPr>
        <w:pStyle w:val="a3"/>
        <w:ind w:left="0"/>
        <w:jc w:val="left"/>
        <w:rPr>
          <w:sz w:val="26"/>
        </w:rPr>
      </w:pPr>
    </w:p>
    <w:p w:rsidR="001F3758" w:rsidRDefault="00056B79" w:rsidP="003303B0">
      <w:pPr>
        <w:pStyle w:val="a5"/>
        <w:numPr>
          <w:ilvl w:val="2"/>
          <w:numId w:val="260"/>
        </w:numPr>
        <w:tabs>
          <w:tab w:val="left" w:pos="2302"/>
        </w:tabs>
        <w:spacing w:before="229"/>
        <w:ind w:right="1596"/>
        <w:jc w:val="left"/>
        <w:rPr>
          <w:sz w:val="24"/>
        </w:rPr>
      </w:pPr>
      <w:r>
        <w:rPr>
          <w:b/>
          <w:sz w:val="24"/>
        </w:rPr>
        <w:t>Метапредметные</w:t>
      </w:r>
      <w:r>
        <w:rPr>
          <w:b/>
          <w:spacing w:val="41"/>
          <w:sz w:val="24"/>
        </w:rPr>
        <w:t xml:space="preserve"> </w:t>
      </w:r>
      <w:r>
        <w:rPr>
          <w:b/>
          <w:sz w:val="24"/>
        </w:rPr>
        <w:t>результаты</w:t>
      </w:r>
      <w:r>
        <w:rPr>
          <w:b/>
          <w:spacing w:val="44"/>
          <w:sz w:val="24"/>
        </w:rPr>
        <w:t xml:space="preserve"> </w:t>
      </w:r>
      <w:r>
        <w:rPr>
          <w:sz w:val="24"/>
        </w:rPr>
        <w:t>освоения</w:t>
      </w:r>
      <w:r>
        <w:rPr>
          <w:spacing w:val="43"/>
          <w:sz w:val="24"/>
        </w:rPr>
        <w:t xml:space="preserve"> </w:t>
      </w:r>
      <w:r>
        <w:rPr>
          <w:sz w:val="24"/>
        </w:rPr>
        <w:t>программы</w:t>
      </w:r>
      <w:r>
        <w:rPr>
          <w:spacing w:val="40"/>
          <w:sz w:val="24"/>
        </w:rPr>
        <w:t xml:space="preserve"> </w:t>
      </w:r>
      <w:r>
        <w:rPr>
          <w:sz w:val="24"/>
        </w:rPr>
        <w:t>начального</w:t>
      </w:r>
      <w:r>
        <w:rPr>
          <w:spacing w:val="43"/>
          <w:sz w:val="24"/>
        </w:rPr>
        <w:t xml:space="preserve"> </w:t>
      </w:r>
      <w:r>
        <w:rPr>
          <w:sz w:val="24"/>
        </w:rPr>
        <w:t>общего</w:t>
      </w:r>
      <w:r>
        <w:rPr>
          <w:spacing w:val="-57"/>
          <w:sz w:val="24"/>
        </w:rPr>
        <w:t xml:space="preserve"> </w:t>
      </w:r>
      <w:r>
        <w:rPr>
          <w:sz w:val="24"/>
        </w:rPr>
        <w:t>образования</w:t>
      </w:r>
      <w:r>
        <w:rPr>
          <w:spacing w:val="3"/>
          <w:sz w:val="24"/>
        </w:rPr>
        <w:t xml:space="preserve"> </w:t>
      </w:r>
      <w:r>
        <w:rPr>
          <w:sz w:val="24"/>
        </w:rPr>
        <w:t>отражают:</w:t>
      </w:r>
    </w:p>
    <w:p w:rsidR="001F3758" w:rsidRDefault="00056B79" w:rsidP="003303B0">
      <w:pPr>
        <w:pStyle w:val="a5"/>
        <w:numPr>
          <w:ilvl w:val="3"/>
          <w:numId w:val="260"/>
        </w:numPr>
        <w:tabs>
          <w:tab w:val="left" w:pos="2376"/>
        </w:tabs>
        <w:rPr>
          <w:i/>
          <w:sz w:val="24"/>
        </w:rPr>
      </w:pPr>
      <w:r>
        <w:rPr>
          <w:i/>
          <w:sz w:val="24"/>
        </w:rPr>
        <w:t>Овладение</w:t>
      </w:r>
      <w:r>
        <w:rPr>
          <w:i/>
          <w:spacing w:val="-5"/>
          <w:sz w:val="24"/>
        </w:rPr>
        <w:t xml:space="preserve"> </w:t>
      </w:r>
      <w:r>
        <w:rPr>
          <w:i/>
          <w:sz w:val="24"/>
        </w:rPr>
        <w:t>универсальными</w:t>
      </w:r>
      <w:r>
        <w:rPr>
          <w:i/>
          <w:spacing w:val="-6"/>
          <w:sz w:val="24"/>
        </w:rPr>
        <w:t xml:space="preserve"> </w:t>
      </w:r>
      <w:r>
        <w:rPr>
          <w:i/>
          <w:sz w:val="24"/>
        </w:rPr>
        <w:t>учебными</w:t>
      </w:r>
      <w:r>
        <w:rPr>
          <w:i/>
          <w:spacing w:val="-5"/>
          <w:sz w:val="24"/>
        </w:rPr>
        <w:t xml:space="preserve"> </w:t>
      </w:r>
      <w:r>
        <w:rPr>
          <w:i/>
          <w:sz w:val="24"/>
        </w:rPr>
        <w:t>познавательными</w:t>
      </w:r>
      <w:r>
        <w:rPr>
          <w:i/>
          <w:spacing w:val="-6"/>
          <w:sz w:val="24"/>
        </w:rPr>
        <w:t xml:space="preserve"> </w:t>
      </w:r>
      <w:r>
        <w:rPr>
          <w:i/>
          <w:sz w:val="24"/>
        </w:rPr>
        <w:t>действиями:</w:t>
      </w:r>
    </w:p>
    <w:p w:rsidR="001F3758" w:rsidRDefault="00056B79">
      <w:pPr>
        <w:pStyle w:val="a5"/>
        <w:numPr>
          <w:ilvl w:val="0"/>
          <w:numId w:val="249"/>
        </w:numPr>
        <w:tabs>
          <w:tab w:val="left" w:pos="1916"/>
        </w:tabs>
        <w:rPr>
          <w:sz w:val="24"/>
        </w:rPr>
      </w:pPr>
      <w:r>
        <w:rPr>
          <w:sz w:val="24"/>
          <w:u w:val="single"/>
        </w:rPr>
        <w:t>базовые</w:t>
      </w:r>
      <w:r>
        <w:rPr>
          <w:spacing w:val="-6"/>
          <w:sz w:val="24"/>
          <w:u w:val="single"/>
        </w:rPr>
        <w:t xml:space="preserve"> </w:t>
      </w:r>
      <w:r>
        <w:rPr>
          <w:sz w:val="24"/>
          <w:u w:val="single"/>
        </w:rPr>
        <w:t>логические</w:t>
      </w:r>
      <w:r>
        <w:rPr>
          <w:spacing w:val="-3"/>
          <w:sz w:val="24"/>
          <w:u w:val="single"/>
        </w:rPr>
        <w:t xml:space="preserve"> </w:t>
      </w:r>
      <w:r>
        <w:rPr>
          <w:sz w:val="24"/>
          <w:u w:val="single"/>
        </w:rPr>
        <w:t>действия:</w:t>
      </w:r>
    </w:p>
    <w:p w:rsidR="001F3758" w:rsidRDefault="00056B79">
      <w:pPr>
        <w:pStyle w:val="a5"/>
        <w:numPr>
          <w:ilvl w:val="0"/>
          <w:numId w:val="251"/>
        </w:numPr>
        <w:tabs>
          <w:tab w:val="left" w:pos="1860"/>
        </w:tabs>
        <w:ind w:right="1776" w:firstLine="0"/>
        <w:jc w:val="left"/>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устанавливать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устанавливать</w:t>
      </w:r>
      <w:r>
        <w:rPr>
          <w:spacing w:val="-57"/>
          <w:sz w:val="24"/>
        </w:rPr>
        <w:t xml:space="preserve"> </w:t>
      </w:r>
      <w:r>
        <w:rPr>
          <w:sz w:val="24"/>
        </w:rPr>
        <w:t>аналогии;</w:t>
      </w:r>
    </w:p>
    <w:p w:rsidR="001F3758" w:rsidRDefault="00056B79">
      <w:pPr>
        <w:pStyle w:val="a5"/>
        <w:numPr>
          <w:ilvl w:val="0"/>
          <w:numId w:val="251"/>
        </w:numPr>
        <w:tabs>
          <w:tab w:val="left" w:pos="1796"/>
        </w:tabs>
        <w:ind w:left="1795"/>
        <w:jc w:val="left"/>
        <w:rPr>
          <w:sz w:val="24"/>
        </w:rPr>
      </w:pPr>
      <w:r>
        <w:rPr>
          <w:sz w:val="24"/>
        </w:rPr>
        <w:t>объединять</w:t>
      </w:r>
      <w:r>
        <w:rPr>
          <w:spacing w:val="-3"/>
          <w:sz w:val="24"/>
        </w:rPr>
        <w:t xml:space="preserve"> </w:t>
      </w:r>
      <w:r>
        <w:rPr>
          <w:sz w:val="24"/>
        </w:rPr>
        <w:t>части</w:t>
      </w:r>
      <w:r>
        <w:rPr>
          <w:spacing w:val="-1"/>
          <w:sz w:val="24"/>
        </w:rPr>
        <w:t xml:space="preserve"> </w:t>
      </w:r>
      <w:r>
        <w:rPr>
          <w:sz w:val="24"/>
        </w:rPr>
        <w:t>объекта</w:t>
      </w:r>
      <w:r>
        <w:rPr>
          <w:spacing w:val="-3"/>
          <w:sz w:val="24"/>
        </w:rPr>
        <w:t xml:space="preserve"> </w:t>
      </w:r>
      <w:r>
        <w:rPr>
          <w:sz w:val="24"/>
        </w:rPr>
        <w:t>(объекты)</w:t>
      </w:r>
      <w:r>
        <w:rPr>
          <w:spacing w:val="-3"/>
          <w:sz w:val="24"/>
        </w:rPr>
        <w:t xml:space="preserve"> </w:t>
      </w:r>
      <w:r>
        <w:rPr>
          <w:sz w:val="24"/>
        </w:rPr>
        <w:t>по</w:t>
      </w:r>
      <w:r>
        <w:rPr>
          <w:spacing w:val="-4"/>
          <w:sz w:val="24"/>
        </w:rPr>
        <w:t xml:space="preserve"> </w:t>
      </w:r>
      <w:r>
        <w:rPr>
          <w:sz w:val="24"/>
        </w:rPr>
        <w:t>определенному</w:t>
      </w:r>
      <w:r>
        <w:rPr>
          <w:spacing w:val="-1"/>
          <w:sz w:val="24"/>
        </w:rPr>
        <w:t xml:space="preserve"> </w:t>
      </w:r>
      <w:r>
        <w:rPr>
          <w:sz w:val="24"/>
        </w:rPr>
        <w:t>признаку;</w:t>
      </w:r>
    </w:p>
    <w:p w:rsidR="001F3758" w:rsidRDefault="00056B79">
      <w:pPr>
        <w:pStyle w:val="a5"/>
        <w:numPr>
          <w:ilvl w:val="0"/>
          <w:numId w:val="251"/>
        </w:numPr>
        <w:tabs>
          <w:tab w:val="left" w:pos="1796"/>
        </w:tabs>
        <w:ind w:right="2438" w:firstLine="0"/>
        <w:jc w:val="left"/>
        <w:rPr>
          <w:sz w:val="24"/>
        </w:rPr>
      </w:pPr>
      <w:r>
        <w:rPr>
          <w:sz w:val="24"/>
        </w:rPr>
        <w:t>определять</w:t>
      </w:r>
      <w:r>
        <w:rPr>
          <w:spacing w:val="-5"/>
          <w:sz w:val="24"/>
        </w:rPr>
        <w:t xml:space="preserve"> </w:t>
      </w:r>
      <w:r>
        <w:rPr>
          <w:sz w:val="24"/>
        </w:rPr>
        <w:t>существенный</w:t>
      </w:r>
      <w:r>
        <w:rPr>
          <w:spacing w:val="-6"/>
          <w:sz w:val="24"/>
        </w:rPr>
        <w:t xml:space="preserve"> </w:t>
      </w:r>
      <w:r>
        <w:rPr>
          <w:sz w:val="24"/>
        </w:rPr>
        <w:t>признак</w:t>
      </w:r>
      <w:r>
        <w:rPr>
          <w:spacing w:val="-5"/>
          <w:sz w:val="24"/>
        </w:rPr>
        <w:t xml:space="preserve"> </w:t>
      </w:r>
      <w:r>
        <w:rPr>
          <w:sz w:val="24"/>
        </w:rPr>
        <w:t>для</w:t>
      </w:r>
      <w:r>
        <w:rPr>
          <w:spacing w:val="-7"/>
          <w:sz w:val="24"/>
        </w:rPr>
        <w:t xml:space="preserve"> </w:t>
      </w:r>
      <w:r>
        <w:rPr>
          <w:sz w:val="24"/>
        </w:rPr>
        <w:t>классификации,</w:t>
      </w:r>
      <w:r>
        <w:rPr>
          <w:spacing w:val="-4"/>
          <w:sz w:val="24"/>
        </w:rPr>
        <w:t xml:space="preserve"> </w:t>
      </w:r>
      <w:r>
        <w:rPr>
          <w:sz w:val="24"/>
        </w:rPr>
        <w:t>классифицировать</w:t>
      </w:r>
      <w:r>
        <w:rPr>
          <w:spacing w:val="-57"/>
          <w:sz w:val="24"/>
        </w:rPr>
        <w:t xml:space="preserve"> </w:t>
      </w:r>
      <w:r>
        <w:rPr>
          <w:sz w:val="24"/>
        </w:rPr>
        <w:t>предложенные объекты;</w:t>
      </w:r>
    </w:p>
    <w:p w:rsidR="001F3758" w:rsidRDefault="00056B79">
      <w:pPr>
        <w:pStyle w:val="a5"/>
        <w:numPr>
          <w:ilvl w:val="0"/>
          <w:numId w:val="251"/>
        </w:numPr>
        <w:tabs>
          <w:tab w:val="left" w:pos="1796"/>
        </w:tabs>
        <w:ind w:right="1878" w:firstLine="0"/>
        <w:jc w:val="left"/>
        <w:rPr>
          <w:sz w:val="24"/>
        </w:rPr>
      </w:pPr>
      <w:r>
        <w:rPr>
          <w:sz w:val="24"/>
        </w:rPr>
        <w:t>находить закономерности и противоречия в рассматриваемых фактах, данных и</w:t>
      </w:r>
      <w:r>
        <w:rPr>
          <w:spacing w:val="-57"/>
          <w:sz w:val="24"/>
        </w:rPr>
        <w:t xml:space="preserve"> </w:t>
      </w:r>
      <w:r>
        <w:rPr>
          <w:sz w:val="24"/>
        </w:rPr>
        <w:t>наблюдениях</w:t>
      </w:r>
      <w:r>
        <w:rPr>
          <w:spacing w:val="-5"/>
          <w:sz w:val="24"/>
        </w:rPr>
        <w:t xml:space="preserve"> </w:t>
      </w:r>
      <w:r>
        <w:rPr>
          <w:sz w:val="24"/>
        </w:rPr>
        <w:t>на</w:t>
      </w:r>
      <w:r>
        <w:rPr>
          <w:spacing w:val="-4"/>
          <w:sz w:val="24"/>
        </w:rPr>
        <w:t xml:space="preserve"> </w:t>
      </w:r>
      <w:r>
        <w:rPr>
          <w:sz w:val="24"/>
        </w:rPr>
        <w:t>основе</w:t>
      </w:r>
      <w:r>
        <w:rPr>
          <w:spacing w:val="-6"/>
          <w:sz w:val="24"/>
        </w:rPr>
        <w:t xml:space="preserve"> </w:t>
      </w:r>
      <w:r>
        <w:rPr>
          <w:sz w:val="24"/>
        </w:rPr>
        <w:t>предложенного</w:t>
      </w:r>
      <w:r>
        <w:rPr>
          <w:spacing w:val="-2"/>
          <w:sz w:val="24"/>
        </w:rPr>
        <w:t xml:space="preserve"> </w:t>
      </w:r>
      <w:r>
        <w:rPr>
          <w:sz w:val="24"/>
        </w:rPr>
        <w:t>педагогическим</w:t>
      </w:r>
      <w:r>
        <w:rPr>
          <w:spacing w:val="-2"/>
          <w:sz w:val="24"/>
        </w:rPr>
        <w:t xml:space="preserve"> </w:t>
      </w:r>
      <w:r>
        <w:rPr>
          <w:sz w:val="24"/>
        </w:rPr>
        <w:t>работником</w:t>
      </w:r>
      <w:r>
        <w:rPr>
          <w:spacing w:val="-4"/>
          <w:sz w:val="24"/>
        </w:rPr>
        <w:t xml:space="preserve"> </w:t>
      </w:r>
      <w:r>
        <w:rPr>
          <w:sz w:val="24"/>
        </w:rPr>
        <w:t>алгоритма;</w:t>
      </w:r>
    </w:p>
    <w:p w:rsidR="001F3758" w:rsidRDefault="00056B79">
      <w:pPr>
        <w:pStyle w:val="a5"/>
        <w:numPr>
          <w:ilvl w:val="0"/>
          <w:numId w:val="251"/>
        </w:numPr>
        <w:tabs>
          <w:tab w:val="left" w:pos="1806"/>
        </w:tabs>
        <w:ind w:right="1595" w:firstLine="0"/>
        <w:jc w:val="left"/>
        <w:rPr>
          <w:sz w:val="24"/>
        </w:rPr>
      </w:pPr>
      <w:r>
        <w:rPr>
          <w:sz w:val="24"/>
        </w:rPr>
        <w:t>выявлять</w:t>
      </w:r>
      <w:r>
        <w:rPr>
          <w:spacing w:val="4"/>
          <w:sz w:val="24"/>
        </w:rPr>
        <w:t xml:space="preserve"> </w:t>
      </w:r>
      <w:r>
        <w:rPr>
          <w:sz w:val="24"/>
        </w:rPr>
        <w:t>недостаток</w:t>
      </w:r>
      <w:r>
        <w:rPr>
          <w:spacing w:val="6"/>
          <w:sz w:val="24"/>
        </w:rPr>
        <w:t xml:space="preserve"> </w:t>
      </w:r>
      <w:r>
        <w:rPr>
          <w:sz w:val="24"/>
        </w:rPr>
        <w:t>информации</w:t>
      </w:r>
      <w:r>
        <w:rPr>
          <w:spacing w:val="6"/>
          <w:sz w:val="24"/>
        </w:rPr>
        <w:t xml:space="preserve"> </w:t>
      </w:r>
      <w:r>
        <w:rPr>
          <w:sz w:val="24"/>
        </w:rPr>
        <w:t>для</w:t>
      </w:r>
      <w:r>
        <w:rPr>
          <w:spacing w:val="4"/>
          <w:sz w:val="24"/>
        </w:rPr>
        <w:t xml:space="preserve"> </w:t>
      </w:r>
      <w:r>
        <w:rPr>
          <w:sz w:val="24"/>
        </w:rPr>
        <w:t>решения</w:t>
      </w:r>
      <w:r>
        <w:rPr>
          <w:spacing w:val="6"/>
          <w:sz w:val="24"/>
        </w:rPr>
        <w:t xml:space="preserve"> </w:t>
      </w:r>
      <w:r>
        <w:rPr>
          <w:sz w:val="24"/>
        </w:rPr>
        <w:t>учебной</w:t>
      </w:r>
      <w:r>
        <w:rPr>
          <w:spacing w:val="6"/>
          <w:sz w:val="24"/>
        </w:rPr>
        <w:t xml:space="preserve"> </w:t>
      </w:r>
      <w:r>
        <w:rPr>
          <w:sz w:val="24"/>
        </w:rPr>
        <w:t>(практической)</w:t>
      </w:r>
      <w:r>
        <w:rPr>
          <w:spacing w:val="6"/>
          <w:sz w:val="24"/>
        </w:rPr>
        <w:t xml:space="preserve"> </w:t>
      </w:r>
      <w:r>
        <w:rPr>
          <w:sz w:val="24"/>
        </w:rPr>
        <w:t>задачи</w:t>
      </w:r>
      <w:r>
        <w:rPr>
          <w:spacing w:val="6"/>
          <w:sz w:val="24"/>
        </w:rPr>
        <w:t xml:space="preserve"> </w:t>
      </w:r>
      <w:r>
        <w:rPr>
          <w:sz w:val="24"/>
        </w:rPr>
        <w:t>на</w:t>
      </w:r>
      <w:r>
        <w:rPr>
          <w:spacing w:val="-57"/>
          <w:sz w:val="24"/>
        </w:rPr>
        <w:t xml:space="preserve"> </w:t>
      </w:r>
      <w:r>
        <w:rPr>
          <w:sz w:val="24"/>
        </w:rPr>
        <w:t>основе предложенного</w:t>
      </w:r>
      <w:r>
        <w:rPr>
          <w:spacing w:val="1"/>
          <w:sz w:val="24"/>
        </w:rPr>
        <w:t xml:space="preserve"> </w:t>
      </w:r>
      <w:r>
        <w:rPr>
          <w:sz w:val="24"/>
        </w:rPr>
        <w:t>алгоритма;</w:t>
      </w:r>
    </w:p>
    <w:p w:rsidR="001F3758" w:rsidRDefault="00056B79">
      <w:pPr>
        <w:pStyle w:val="a5"/>
        <w:numPr>
          <w:ilvl w:val="0"/>
          <w:numId w:val="251"/>
        </w:numPr>
        <w:tabs>
          <w:tab w:val="left" w:pos="1796"/>
        </w:tabs>
        <w:ind w:right="2622" w:firstLine="0"/>
        <w:jc w:val="left"/>
        <w:rPr>
          <w:sz w:val="24"/>
        </w:rPr>
      </w:pPr>
      <w:r>
        <w:rPr>
          <w:sz w:val="24"/>
        </w:rPr>
        <w:t>устанавливать</w:t>
      </w:r>
      <w:r>
        <w:rPr>
          <w:spacing w:val="-5"/>
          <w:sz w:val="24"/>
        </w:rPr>
        <w:t xml:space="preserve"> </w:t>
      </w:r>
      <w:r>
        <w:rPr>
          <w:sz w:val="24"/>
        </w:rPr>
        <w:t>причинно-следственные</w:t>
      </w:r>
      <w:r>
        <w:rPr>
          <w:spacing w:val="-5"/>
          <w:sz w:val="24"/>
        </w:rPr>
        <w:t xml:space="preserve"> </w:t>
      </w:r>
      <w:r>
        <w:rPr>
          <w:sz w:val="24"/>
        </w:rPr>
        <w:t>связи</w:t>
      </w:r>
      <w:r>
        <w:rPr>
          <w:spacing w:val="-5"/>
          <w:sz w:val="24"/>
        </w:rPr>
        <w:t xml:space="preserve"> </w:t>
      </w:r>
      <w:r>
        <w:rPr>
          <w:sz w:val="24"/>
        </w:rPr>
        <w:t>в</w:t>
      </w:r>
      <w:r>
        <w:rPr>
          <w:spacing w:val="-6"/>
          <w:sz w:val="24"/>
        </w:rPr>
        <w:t xml:space="preserve"> </w:t>
      </w:r>
      <w:r>
        <w:rPr>
          <w:sz w:val="24"/>
        </w:rPr>
        <w:t>ситуациях,</w:t>
      </w:r>
      <w:r>
        <w:rPr>
          <w:spacing w:val="-5"/>
          <w:sz w:val="24"/>
        </w:rPr>
        <w:t xml:space="preserve"> </w:t>
      </w:r>
      <w:r>
        <w:rPr>
          <w:sz w:val="24"/>
        </w:rPr>
        <w:t>поддающихся</w:t>
      </w:r>
      <w:r>
        <w:rPr>
          <w:spacing w:val="-57"/>
          <w:sz w:val="24"/>
        </w:rPr>
        <w:t xml:space="preserve"> </w:t>
      </w:r>
      <w:r>
        <w:rPr>
          <w:sz w:val="24"/>
        </w:rPr>
        <w:t>непосредственному</w:t>
      </w:r>
      <w:r>
        <w:rPr>
          <w:spacing w:val="-2"/>
          <w:sz w:val="24"/>
        </w:rPr>
        <w:t xml:space="preserve"> </w:t>
      </w:r>
      <w:r>
        <w:rPr>
          <w:sz w:val="24"/>
        </w:rPr>
        <w:t>наблюдению</w:t>
      </w:r>
      <w:r>
        <w:rPr>
          <w:spacing w:val="-4"/>
          <w:sz w:val="24"/>
        </w:rPr>
        <w:t xml:space="preserve"> </w:t>
      </w:r>
      <w:r>
        <w:rPr>
          <w:sz w:val="24"/>
        </w:rPr>
        <w:t>или</w:t>
      </w:r>
      <w:r>
        <w:rPr>
          <w:spacing w:val="-3"/>
          <w:sz w:val="24"/>
        </w:rPr>
        <w:t xml:space="preserve"> </w:t>
      </w:r>
      <w:r>
        <w:rPr>
          <w:sz w:val="24"/>
        </w:rPr>
        <w:t>знакомых</w:t>
      </w:r>
      <w:r>
        <w:rPr>
          <w:spacing w:val="-3"/>
          <w:sz w:val="24"/>
        </w:rPr>
        <w:t xml:space="preserve"> </w:t>
      </w:r>
      <w:r>
        <w:rPr>
          <w:sz w:val="24"/>
        </w:rPr>
        <w:t>по</w:t>
      </w:r>
      <w:r>
        <w:rPr>
          <w:spacing w:val="-4"/>
          <w:sz w:val="24"/>
        </w:rPr>
        <w:t xml:space="preserve"> </w:t>
      </w:r>
      <w:r>
        <w:rPr>
          <w:sz w:val="24"/>
        </w:rPr>
        <w:t>опыту,</w:t>
      </w:r>
      <w:r>
        <w:rPr>
          <w:spacing w:val="-4"/>
          <w:sz w:val="24"/>
        </w:rPr>
        <w:t xml:space="preserve"> </w:t>
      </w:r>
      <w:r>
        <w:rPr>
          <w:sz w:val="24"/>
        </w:rPr>
        <w:t>делать</w:t>
      </w:r>
      <w:r>
        <w:rPr>
          <w:spacing w:val="-2"/>
          <w:sz w:val="24"/>
        </w:rPr>
        <w:t xml:space="preserve"> </w:t>
      </w:r>
      <w:r>
        <w:rPr>
          <w:sz w:val="24"/>
        </w:rPr>
        <w:t>выводы;</w:t>
      </w:r>
    </w:p>
    <w:p w:rsidR="001F3758" w:rsidRDefault="00056B79">
      <w:pPr>
        <w:pStyle w:val="a5"/>
        <w:numPr>
          <w:ilvl w:val="0"/>
          <w:numId w:val="249"/>
        </w:numPr>
        <w:tabs>
          <w:tab w:val="left" w:pos="1916"/>
        </w:tabs>
        <w:rPr>
          <w:sz w:val="24"/>
        </w:rPr>
      </w:pPr>
      <w:r>
        <w:rPr>
          <w:sz w:val="24"/>
          <w:u w:val="single"/>
        </w:rPr>
        <w:t>базовые</w:t>
      </w:r>
      <w:r>
        <w:rPr>
          <w:spacing w:val="-7"/>
          <w:sz w:val="24"/>
          <w:u w:val="single"/>
        </w:rPr>
        <w:t xml:space="preserve"> </w:t>
      </w:r>
      <w:r>
        <w:rPr>
          <w:sz w:val="24"/>
          <w:u w:val="single"/>
        </w:rPr>
        <w:t>исследовательские</w:t>
      </w:r>
      <w:r>
        <w:rPr>
          <w:spacing w:val="-4"/>
          <w:sz w:val="24"/>
          <w:u w:val="single"/>
        </w:rPr>
        <w:t xml:space="preserve"> </w:t>
      </w:r>
      <w:r>
        <w:rPr>
          <w:sz w:val="24"/>
          <w:u w:val="single"/>
        </w:rPr>
        <w:t>действия:</w:t>
      </w:r>
    </w:p>
    <w:p w:rsidR="001F3758" w:rsidRDefault="00056B79">
      <w:pPr>
        <w:pStyle w:val="a5"/>
        <w:numPr>
          <w:ilvl w:val="0"/>
          <w:numId w:val="251"/>
        </w:numPr>
        <w:tabs>
          <w:tab w:val="left" w:pos="1796"/>
        </w:tabs>
        <w:ind w:right="2434" w:firstLine="0"/>
        <w:jc w:val="left"/>
        <w:rPr>
          <w:sz w:val="24"/>
        </w:rPr>
      </w:pPr>
      <w:r>
        <w:rPr>
          <w:sz w:val="24"/>
        </w:rPr>
        <w:t>определять разрыв между реальным и желательным состоянием объекта</w:t>
      </w:r>
      <w:r>
        <w:rPr>
          <w:spacing w:val="1"/>
          <w:sz w:val="24"/>
        </w:rPr>
        <w:t xml:space="preserve"> </w:t>
      </w:r>
      <w:r>
        <w:rPr>
          <w:sz w:val="24"/>
        </w:rPr>
        <w:t>(ситуации)</w:t>
      </w:r>
      <w:r>
        <w:rPr>
          <w:spacing w:val="-5"/>
          <w:sz w:val="24"/>
        </w:rPr>
        <w:t xml:space="preserve"> </w:t>
      </w:r>
      <w:r>
        <w:rPr>
          <w:sz w:val="24"/>
        </w:rPr>
        <w:t>на</w:t>
      </w:r>
      <w:r>
        <w:rPr>
          <w:spacing w:val="-5"/>
          <w:sz w:val="24"/>
        </w:rPr>
        <w:t xml:space="preserve"> </w:t>
      </w:r>
      <w:r>
        <w:rPr>
          <w:sz w:val="24"/>
        </w:rPr>
        <w:t>основе</w:t>
      </w:r>
      <w:r>
        <w:rPr>
          <w:spacing w:val="-6"/>
          <w:sz w:val="24"/>
        </w:rPr>
        <w:t xml:space="preserve"> </w:t>
      </w:r>
      <w:r>
        <w:rPr>
          <w:sz w:val="24"/>
        </w:rPr>
        <w:t>предложенных</w:t>
      </w:r>
      <w:r>
        <w:rPr>
          <w:spacing w:val="-5"/>
          <w:sz w:val="24"/>
        </w:rPr>
        <w:t xml:space="preserve"> </w:t>
      </w:r>
      <w:r>
        <w:rPr>
          <w:sz w:val="24"/>
        </w:rPr>
        <w:t>педагогическим</w:t>
      </w:r>
      <w:r>
        <w:rPr>
          <w:spacing w:val="-3"/>
          <w:sz w:val="24"/>
        </w:rPr>
        <w:t xml:space="preserve"> </w:t>
      </w:r>
      <w:r>
        <w:rPr>
          <w:sz w:val="24"/>
        </w:rPr>
        <w:t>работником</w:t>
      </w:r>
      <w:r>
        <w:rPr>
          <w:spacing w:val="-3"/>
          <w:sz w:val="24"/>
        </w:rPr>
        <w:t xml:space="preserve"> </w:t>
      </w:r>
      <w:r>
        <w:rPr>
          <w:sz w:val="24"/>
        </w:rPr>
        <w:t>вопросов;</w:t>
      </w:r>
    </w:p>
    <w:p w:rsidR="001F3758" w:rsidRDefault="00056B79">
      <w:pPr>
        <w:pStyle w:val="a5"/>
        <w:numPr>
          <w:ilvl w:val="0"/>
          <w:numId w:val="251"/>
        </w:numPr>
        <w:tabs>
          <w:tab w:val="left" w:pos="1796"/>
        </w:tabs>
        <w:ind w:right="2483" w:firstLine="0"/>
        <w:jc w:val="left"/>
        <w:rPr>
          <w:sz w:val="24"/>
        </w:rPr>
      </w:pPr>
      <w:r>
        <w:rPr>
          <w:sz w:val="24"/>
        </w:rPr>
        <w:t>с</w:t>
      </w:r>
      <w:r>
        <w:rPr>
          <w:spacing w:val="-6"/>
          <w:sz w:val="24"/>
        </w:rPr>
        <w:t xml:space="preserve"> </w:t>
      </w:r>
      <w:r>
        <w:rPr>
          <w:sz w:val="24"/>
        </w:rPr>
        <w:t>помощью</w:t>
      </w:r>
      <w:r>
        <w:rPr>
          <w:spacing w:val="-5"/>
          <w:sz w:val="24"/>
        </w:rPr>
        <w:t xml:space="preserve"> </w:t>
      </w:r>
      <w:r>
        <w:rPr>
          <w:sz w:val="24"/>
        </w:rPr>
        <w:t>педагогического</w:t>
      </w:r>
      <w:r>
        <w:rPr>
          <w:spacing w:val="-5"/>
          <w:sz w:val="24"/>
        </w:rPr>
        <w:t xml:space="preserve"> </w:t>
      </w:r>
      <w:r>
        <w:rPr>
          <w:sz w:val="24"/>
        </w:rPr>
        <w:t>работника</w:t>
      </w:r>
      <w:r>
        <w:rPr>
          <w:spacing w:val="-2"/>
          <w:sz w:val="24"/>
        </w:rPr>
        <w:t xml:space="preserve"> </w:t>
      </w:r>
      <w:r>
        <w:rPr>
          <w:sz w:val="24"/>
        </w:rPr>
        <w:t>формулировать</w:t>
      </w:r>
      <w:r>
        <w:rPr>
          <w:spacing w:val="-3"/>
          <w:sz w:val="24"/>
        </w:rPr>
        <w:t xml:space="preserve"> </w:t>
      </w:r>
      <w:r>
        <w:rPr>
          <w:sz w:val="24"/>
        </w:rPr>
        <w:t>цель,</w:t>
      </w:r>
      <w:r>
        <w:rPr>
          <w:spacing w:val="-5"/>
          <w:sz w:val="24"/>
        </w:rPr>
        <w:t xml:space="preserve"> </w:t>
      </w:r>
      <w:r>
        <w:rPr>
          <w:sz w:val="24"/>
        </w:rPr>
        <w:t>планировать</w:t>
      </w:r>
      <w:r>
        <w:rPr>
          <w:spacing w:val="-57"/>
          <w:sz w:val="24"/>
        </w:rPr>
        <w:t xml:space="preserve"> </w:t>
      </w:r>
      <w:r>
        <w:rPr>
          <w:sz w:val="24"/>
        </w:rPr>
        <w:t>изменения объекта,</w:t>
      </w:r>
      <w:r>
        <w:rPr>
          <w:spacing w:val="3"/>
          <w:sz w:val="24"/>
        </w:rPr>
        <w:t xml:space="preserve"> </w:t>
      </w:r>
      <w:r>
        <w:rPr>
          <w:sz w:val="24"/>
        </w:rPr>
        <w:t>ситуации;</w:t>
      </w:r>
    </w:p>
    <w:p w:rsidR="001F3758" w:rsidRDefault="00056B79">
      <w:pPr>
        <w:pStyle w:val="a5"/>
        <w:numPr>
          <w:ilvl w:val="0"/>
          <w:numId w:val="251"/>
        </w:numPr>
        <w:tabs>
          <w:tab w:val="left" w:pos="1796"/>
        </w:tabs>
        <w:ind w:right="1637" w:firstLine="0"/>
        <w:jc w:val="left"/>
        <w:rPr>
          <w:sz w:val="24"/>
        </w:rPr>
      </w:pPr>
      <w:r>
        <w:rPr>
          <w:sz w:val="24"/>
        </w:rPr>
        <w:t>сравнивать</w:t>
      </w:r>
      <w:r>
        <w:rPr>
          <w:spacing w:val="-4"/>
          <w:sz w:val="24"/>
        </w:rPr>
        <w:t xml:space="preserve"> </w:t>
      </w:r>
      <w:r>
        <w:rPr>
          <w:sz w:val="24"/>
        </w:rPr>
        <w:t>несколько</w:t>
      </w:r>
      <w:r>
        <w:rPr>
          <w:spacing w:val="-5"/>
          <w:sz w:val="24"/>
        </w:rPr>
        <w:t xml:space="preserve"> </w:t>
      </w:r>
      <w:r>
        <w:rPr>
          <w:sz w:val="24"/>
        </w:rPr>
        <w:t>вариантов</w:t>
      </w:r>
      <w:r>
        <w:rPr>
          <w:spacing w:val="-4"/>
          <w:sz w:val="24"/>
        </w:rPr>
        <w:t xml:space="preserve"> </w:t>
      </w:r>
      <w:r>
        <w:rPr>
          <w:sz w:val="24"/>
        </w:rPr>
        <w:t>решения</w:t>
      </w:r>
      <w:r>
        <w:rPr>
          <w:spacing w:val="-4"/>
          <w:sz w:val="24"/>
        </w:rPr>
        <w:t xml:space="preserve"> </w:t>
      </w:r>
      <w:r>
        <w:rPr>
          <w:sz w:val="24"/>
        </w:rPr>
        <w:t>задачи,</w:t>
      </w:r>
      <w:r>
        <w:rPr>
          <w:spacing w:val="-5"/>
          <w:sz w:val="24"/>
        </w:rPr>
        <w:t xml:space="preserve"> </w:t>
      </w:r>
      <w:r>
        <w:rPr>
          <w:sz w:val="24"/>
        </w:rPr>
        <w:t>выбирать</w:t>
      </w:r>
      <w:r>
        <w:rPr>
          <w:spacing w:val="-4"/>
          <w:sz w:val="24"/>
        </w:rPr>
        <w:t xml:space="preserve"> </w:t>
      </w:r>
      <w:r>
        <w:rPr>
          <w:sz w:val="24"/>
        </w:rPr>
        <w:t>наиболее</w:t>
      </w:r>
      <w:r>
        <w:rPr>
          <w:spacing w:val="-4"/>
          <w:sz w:val="24"/>
        </w:rPr>
        <w:t xml:space="preserve"> </w:t>
      </w:r>
      <w:r>
        <w:rPr>
          <w:sz w:val="24"/>
        </w:rPr>
        <w:t>подходящий</w:t>
      </w:r>
      <w:r>
        <w:rPr>
          <w:spacing w:val="-57"/>
          <w:sz w:val="24"/>
        </w:rPr>
        <w:t xml:space="preserve"> </w:t>
      </w:r>
      <w:r>
        <w:rPr>
          <w:sz w:val="24"/>
        </w:rPr>
        <w:t>(на основе</w:t>
      </w:r>
      <w:r>
        <w:rPr>
          <w:spacing w:val="-1"/>
          <w:sz w:val="24"/>
        </w:rPr>
        <w:t xml:space="preserve"> </w:t>
      </w:r>
      <w:r>
        <w:rPr>
          <w:sz w:val="24"/>
        </w:rPr>
        <w:t>предложенных</w:t>
      </w:r>
      <w:r>
        <w:rPr>
          <w:spacing w:val="1"/>
          <w:sz w:val="24"/>
        </w:rPr>
        <w:t xml:space="preserve"> </w:t>
      </w:r>
      <w:r>
        <w:rPr>
          <w:sz w:val="24"/>
        </w:rPr>
        <w:t>критериев);</w:t>
      </w:r>
    </w:p>
    <w:p w:rsidR="001F3758" w:rsidRDefault="00056B79">
      <w:pPr>
        <w:pStyle w:val="a5"/>
        <w:numPr>
          <w:ilvl w:val="0"/>
          <w:numId w:val="251"/>
        </w:numPr>
        <w:tabs>
          <w:tab w:val="left" w:pos="1796"/>
        </w:tabs>
        <w:ind w:right="1845" w:firstLine="0"/>
        <w:jc w:val="left"/>
        <w:rPr>
          <w:sz w:val="24"/>
        </w:rPr>
      </w:pPr>
      <w:r>
        <w:rPr>
          <w:sz w:val="24"/>
        </w:rPr>
        <w:t>проводить по предложенному плану опыт, несложное исследование по</w:t>
      </w:r>
      <w:r>
        <w:rPr>
          <w:spacing w:val="1"/>
          <w:sz w:val="24"/>
        </w:rPr>
        <w:t xml:space="preserve"> </w:t>
      </w:r>
      <w:r>
        <w:rPr>
          <w:sz w:val="24"/>
        </w:rPr>
        <w:t>установлению особенностей объекта изучения и связей между объектами (часть -</w:t>
      </w:r>
      <w:r>
        <w:rPr>
          <w:spacing w:val="-57"/>
          <w:sz w:val="24"/>
        </w:rPr>
        <w:t xml:space="preserve"> </w:t>
      </w:r>
      <w:r>
        <w:rPr>
          <w:sz w:val="24"/>
        </w:rPr>
        <w:t>целое, причина</w:t>
      </w:r>
      <w:r>
        <w:rPr>
          <w:spacing w:val="3"/>
          <w:sz w:val="24"/>
        </w:rPr>
        <w:t xml:space="preserve"> </w:t>
      </w:r>
      <w:r>
        <w:rPr>
          <w:sz w:val="24"/>
        </w:rPr>
        <w:t>- следствие);</w:t>
      </w:r>
    </w:p>
    <w:p w:rsidR="001F3758" w:rsidRDefault="00056B79">
      <w:pPr>
        <w:pStyle w:val="a5"/>
        <w:numPr>
          <w:ilvl w:val="0"/>
          <w:numId w:val="251"/>
        </w:numPr>
        <w:tabs>
          <w:tab w:val="left" w:pos="1816"/>
        </w:tabs>
        <w:spacing w:before="1"/>
        <w:ind w:right="1417" w:firstLine="0"/>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проведенного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измерения,</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p>
    <w:p w:rsidR="001F3758" w:rsidRDefault="00056B79">
      <w:pPr>
        <w:pStyle w:val="a5"/>
        <w:numPr>
          <w:ilvl w:val="0"/>
          <w:numId w:val="251"/>
        </w:numPr>
        <w:tabs>
          <w:tab w:val="left" w:pos="1796"/>
        </w:tabs>
        <w:ind w:right="2236" w:firstLine="0"/>
        <w:jc w:val="left"/>
        <w:rPr>
          <w:sz w:val="24"/>
        </w:rPr>
      </w:pPr>
      <w:r>
        <w:rPr>
          <w:sz w:val="24"/>
        </w:rPr>
        <w:t>прогнозировать возможное развитие процессов, событий и их последствия в</w:t>
      </w:r>
      <w:r>
        <w:rPr>
          <w:spacing w:val="-57"/>
          <w:sz w:val="24"/>
        </w:rPr>
        <w:t xml:space="preserve"> </w:t>
      </w:r>
      <w:r>
        <w:rPr>
          <w:sz w:val="24"/>
        </w:rPr>
        <w:t>аналогичных или</w:t>
      </w:r>
      <w:r>
        <w:rPr>
          <w:spacing w:val="-1"/>
          <w:sz w:val="24"/>
        </w:rPr>
        <w:t xml:space="preserve"> </w:t>
      </w:r>
      <w:r>
        <w:rPr>
          <w:sz w:val="24"/>
        </w:rPr>
        <w:t>сходных ситуациях;</w:t>
      </w:r>
    </w:p>
    <w:p w:rsidR="001F3758" w:rsidRDefault="00056B79">
      <w:pPr>
        <w:pStyle w:val="a5"/>
        <w:numPr>
          <w:ilvl w:val="0"/>
          <w:numId w:val="249"/>
        </w:numPr>
        <w:tabs>
          <w:tab w:val="left" w:pos="1916"/>
        </w:tabs>
        <w:rPr>
          <w:sz w:val="24"/>
        </w:rPr>
      </w:pPr>
      <w:r>
        <w:rPr>
          <w:sz w:val="24"/>
          <w:u w:val="single"/>
        </w:rPr>
        <w:t>работа</w:t>
      </w:r>
      <w:r>
        <w:rPr>
          <w:spacing w:val="-3"/>
          <w:sz w:val="24"/>
          <w:u w:val="single"/>
        </w:rPr>
        <w:t xml:space="preserve"> </w:t>
      </w:r>
      <w:r>
        <w:rPr>
          <w:sz w:val="24"/>
          <w:u w:val="single"/>
        </w:rPr>
        <w:t>с</w:t>
      </w:r>
      <w:r>
        <w:rPr>
          <w:spacing w:val="-5"/>
          <w:sz w:val="24"/>
          <w:u w:val="single"/>
        </w:rPr>
        <w:t xml:space="preserve"> </w:t>
      </w:r>
      <w:r>
        <w:rPr>
          <w:sz w:val="24"/>
          <w:u w:val="single"/>
        </w:rPr>
        <w:t>информацией:</w:t>
      </w:r>
    </w:p>
    <w:p w:rsidR="001F3758" w:rsidRDefault="00056B79">
      <w:pPr>
        <w:pStyle w:val="a5"/>
        <w:numPr>
          <w:ilvl w:val="0"/>
          <w:numId w:val="251"/>
        </w:numPr>
        <w:tabs>
          <w:tab w:val="left" w:pos="1796"/>
        </w:tabs>
        <w:ind w:left="1795"/>
        <w:jc w:val="left"/>
        <w:rPr>
          <w:sz w:val="24"/>
        </w:rPr>
      </w:pPr>
      <w:r>
        <w:rPr>
          <w:sz w:val="24"/>
        </w:rPr>
        <w:t>выбирать</w:t>
      </w:r>
      <w:r>
        <w:rPr>
          <w:spacing w:val="-4"/>
          <w:sz w:val="24"/>
        </w:rPr>
        <w:t xml:space="preserve"> </w:t>
      </w:r>
      <w:r>
        <w:rPr>
          <w:sz w:val="24"/>
        </w:rPr>
        <w:t>источник</w:t>
      </w:r>
      <w:r>
        <w:rPr>
          <w:spacing w:val="-2"/>
          <w:sz w:val="24"/>
        </w:rPr>
        <w:t xml:space="preserve"> </w:t>
      </w:r>
      <w:r>
        <w:rPr>
          <w:sz w:val="24"/>
        </w:rPr>
        <w:t>получения</w:t>
      </w:r>
      <w:r>
        <w:rPr>
          <w:spacing w:val="-5"/>
          <w:sz w:val="24"/>
        </w:rPr>
        <w:t xml:space="preserve"> </w:t>
      </w:r>
      <w:r>
        <w:rPr>
          <w:sz w:val="24"/>
        </w:rPr>
        <w:t>информации;</w:t>
      </w:r>
    </w:p>
    <w:p w:rsidR="001F3758" w:rsidRDefault="00056B79">
      <w:pPr>
        <w:pStyle w:val="a5"/>
        <w:numPr>
          <w:ilvl w:val="0"/>
          <w:numId w:val="251"/>
        </w:numPr>
        <w:tabs>
          <w:tab w:val="left" w:pos="1796"/>
        </w:tabs>
        <w:ind w:right="1577" w:firstLine="0"/>
        <w:jc w:val="left"/>
        <w:rPr>
          <w:sz w:val="24"/>
        </w:rPr>
      </w:pPr>
      <w:r>
        <w:rPr>
          <w:sz w:val="24"/>
        </w:rPr>
        <w:t>согласно заданному алгоритму находить в предложенном источнике информацию,</w:t>
      </w:r>
      <w:r>
        <w:rPr>
          <w:spacing w:val="-57"/>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явном виде;</w:t>
      </w:r>
    </w:p>
    <w:p w:rsidR="001F3758" w:rsidRDefault="00056B79">
      <w:pPr>
        <w:pStyle w:val="a5"/>
        <w:numPr>
          <w:ilvl w:val="0"/>
          <w:numId w:val="251"/>
        </w:numPr>
        <w:tabs>
          <w:tab w:val="left" w:pos="1832"/>
        </w:tabs>
        <w:ind w:right="1414" w:firstLine="0"/>
        <w:jc w:val="left"/>
        <w:rPr>
          <w:sz w:val="24"/>
        </w:rPr>
      </w:pPr>
      <w:r>
        <w:rPr>
          <w:sz w:val="24"/>
        </w:rPr>
        <w:t>распознавать</w:t>
      </w:r>
      <w:r>
        <w:rPr>
          <w:spacing w:val="34"/>
          <w:sz w:val="24"/>
        </w:rPr>
        <w:t xml:space="preserve"> </w:t>
      </w:r>
      <w:r>
        <w:rPr>
          <w:sz w:val="24"/>
        </w:rPr>
        <w:t>достоверную</w:t>
      </w:r>
      <w:r>
        <w:rPr>
          <w:spacing w:val="33"/>
          <w:sz w:val="24"/>
        </w:rPr>
        <w:t xml:space="preserve"> </w:t>
      </w:r>
      <w:r>
        <w:rPr>
          <w:sz w:val="24"/>
        </w:rPr>
        <w:t>и</w:t>
      </w:r>
      <w:r>
        <w:rPr>
          <w:spacing w:val="30"/>
          <w:sz w:val="24"/>
        </w:rPr>
        <w:t xml:space="preserve"> </w:t>
      </w:r>
      <w:r>
        <w:rPr>
          <w:sz w:val="24"/>
        </w:rPr>
        <w:t>недостоверную</w:t>
      </w:r>
      <w:r>
        <w:rPr>
          <w:spacing w:val="35"/>
          <w:sz w:val="24"/>
        </w:rPr>
        <w:t xml:space="preserve"> </w:t>
      </w:r>
      <w:r>
        <w:rPr>
          <w:sz w:val="24"/>
        </w:rPr>
        <w:t>информацию</w:t>
      </w:r>
      <w:r>
        <w:rPr>
          <w:spacing w:val="33"/>
          <w:sz w:val="24"/>
        </w:rPr>
        <w:t xml:space="preserve"> </w:t>
      </w:r>
      <w:r>
        <w:rPr>
          <w:sz w:val="24"/>
        </w:rPr>
        <w:t>самостоятельно</w:t>
      </w:r>
      <w:r>
        <w:rPr>
          <w:spacing w:val="34"/>
          <w:sz w:val="24"/>
        </w:rPr>
        <w:t xml:space="preserve"> </w:t>
      </w:r>
      <w:r>
        <w:rPr>
          <w:sz w:val="24"/>
        </w:rPr>
        <w:t>или</w:t>
      </w:r>
      <w:r>
        <w:rPr>
          <w:spacing w:val="32"/>
          <w:sz w:val="24"/>
        </w:rPr>
        <w:t xml:space="preserve"> </w:t>
      </w:r>
      <w:r>
        <w:rPr>
          <w:sz w:val="24"/>
        </w:rPr>
        <w:t>на</w:t>
      </w:r>
      <w:r>
        <w:rPr>
          <w:spacing w:val="-57"/>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 способа</w:t>
      </w:r>
      <w:r>
        <w:rPr>
          <w:spacing w:val="-1"/>
          <w:sz w:val="24"/>
        </w:rPr>
        <w:t xml:space="preserve"> </w:t>
      </w:r>
      <w:r>
        <w:rPr>
          <w:sz w:val="24"/>
        </w:rPr>
        <w:t>ее</w:t>
      </w:r>
      <w:r>
        <w:rPr>
          <w:spacing w:val="-1"/>
          <w:sz w:val="24"/>
        </w:rPr>
        <w:t xml:space="preserve"> </w:t>
      </w:r>
      <w:r>
        <w:rPr>
          <w:sz w:val="24"/>
        </w:rPr>
        <w:t>проверки;</w:t>
      </w:r>
    </w:p>
    <w:p w:rsidR="001F3758" w:rsidRDefault="00056B79">
      <w:pPr>
        <w:pStyle w:val="a5"/>
        <w:numPr>
          <w:ilvl w:val="0"/>
          <w:numId w:val="251"/>
        </w:numPr>
        <w:tabs>
          <w:tab w:val="left" w:pos="1796"/>
        </w:tabs>
        <w:ind w:right="1483" w:firstLine="0"/>
        <w:jc w:val="left"/>
        <w:rPr>
          <w:sz w:val="24"/>
        </w:rPr>
      </w:pPr>
      <w:r>
        <w:rPr>
          <w:sz w:val="24"/>
        </w:rPr>
        <w:t>соблюдать с помощью взрослых (педагогических работников, родителей (законных</w:t>
      </w:r>
      <w:r>
        <w:rPr>
          <w:spacing w:val="-57"/>
          <w:sz w:val="24"/>
        </w:rPr>
        <w:t xml:space="preserve"> </w:t>
      </w:r>
      <w:r>
        <w:rPr>
          <w:sz w:val="24"/>
        </w:rPr>
        <w:t>представителей) несовершеннолетних обучающихся) правила информационной</w:t>
      </w:r>
      <w:r>
        <w:rPr>
          <w:spacing w:val="1"/>
          <w:sz w:val="24"/>
        </w:rPr>
        <w:t xml:space="preserve"> </w:t>
      </w:r>
      <w:r>
        <w:rPr>
          <w:sz w:val="24"/>
        </w:rPr>
        <w:t>безопасности</w:t>
      </w:r>
      <w:r>
        <w:rPr>
          <w:spacing w:val="2"/>
          <w:sz w:val="24"/>
        </w:rPr>
        <w:t xml:space="preserve"> </w:t>
      </w:r>
      <w:r>
        <w:rPr>
          <w:sz w:val="24"/>
        </w:rPr>
        <w:t>при</w:t>
      </w:r>
      <w:r>
        <w:rPr>
          <w:spacing w:val="-1"/>
          <w:sz w:val="24"/>
        </w:rPr>
        <w:t xml:space="preserve"> </w:t>
      </w:r>
      <w:r>
        <w:rPr>
          <w:sz w:val="24"/>
        </w:rPr>
        <w:t>поиске</w:t>
      </w:r>
      <w:r>
        <w:rPr>
          <w:spacing w:val="2"/>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p w:rsidR="001F3758" w:rsidRDefault="00056B79">
      <w:pPr>
        <w:pStyle w:val="a5"/>
        <w:numPr>
          <w:ilvl w:val="0"/>
          <w:numId w:val="251"/>
        </w:numPr>
        <w:tabs>
          <w:tab w:val="left" w:pos="1796"/>
        </w:tabs>
        <w:ind w:right="1486" w:firstLine="0"/>
        <w:jc w:val="left"/>
        <w:rPr>
          <w:sz w:val="24"/>
        </w:rPr>
      </w:pPr>
      <w:r>
        <w:rPr>
          <w:sz w:val="24"/>
        </w:rPr>
        <w:t>анализировать и создавать текстовую, видео, графическую, звуковую, информацию</w:t>
      </w:r>
      <w:r>
        <w:rPr>
          <w:spacing w:val="-57"/>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задачей;</w:t>
      </w:r>
    </w:p>
    <w:p w:rsidR="001F3758" w:rsidRDefault="00056B79">
      <w:pPr>
        <w:pStyle w:val="a5"/>
        <w:numPr>
          <w:ilvl w:val="0"/>
          <w:numId w:val="251"/>
        </w:numPr>
        <w:tabs>
          <w:tab w:val="left" w:pos="1796"/>
        </w:tabs>
        <w:ind w:left="1795"/>
        <w:jc w:val="left"/>
        <w:rPr>
          <w:sz w:val="24"/>
        </w:rPr>
      </w:pPr>
      <w:r>
        <w:rPr>
          <w:sz w:val="24"/>
        </w:rPr>
        <w:t>самостоятельно</w:t>
      </w:r>
      <w:r>
        <w:rPr>
          <w:spacing w:val="-3"/>
          <w:sz w:val="24"/>
        </w:rPr>
        <w:t xml:space="preserve"> </w:t>
      </w:r>
      <w:r>
        <w:rPr>
          <w:sz w:val="24"/>
        </w:rPr>
        <w:t>создавать</w:t>
      </w:r>
      <w:r>
        <w:rPr>
          <w:spacing w:val="-4"/>
          <w:sz w:val="24"/>
        </w:rPr>
        <w:t xml:space="preserve"> </w:t>
      </w:r>
      <w:r>
        <w:rPr>
          <w:sz w:val="24"/>
        </w:rPr>
        <w:t>схемы,</w:t>
      </w:r>
      <w:r>
        <w:rPr>
          <w:spacing w:val="-6"/>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представления</w:t>
      </w:r>
      <w:r>
        <w:rPr>
          <w:spacing w:val="-3"/>
          <w:sz w:val="24"/>
        </w:rPr>
        <w:t xml:space="preserve"> </w:t>
      </w:r>
      <w:r>
        <w:rPr>
          <w:sz w:val="24"/>
        </w:rPr>
        <w:t>информации.</w:t>
      </w:r>
    </w:p>
    <w:p w:rsidR="001F3758" w:rsidRDefault="001F3758">
      <w:pPr>
        <w:pStyle w:val="a3"/>
        <w:ind w:left="0"/>
        <w:jc w:val="left"/>
      </w:pPr>
    </w:p>
    <w:p w:rsidR="001F3758" w:rsidRDefault="00056B79" w:rsidP="003303B0">
      <w:pPr>
        <w:pStyle w:val="a5"/>
        <w:numPr>
          <w:ilvl w:val="3"/>
          <w:numId w:val="260"/>
        </w:numPr>
        <w:tabs>
          <w:tab w:val="left" w:pos="2376"/>
        </w:tabs>
        <w:rPr>
          <w:i/>
          <w:sz w:val="24"/>
        </w:rPr>
      </w:pPr>
      <w:r>
        <w:rPr>
          <w:i/>
          <w:sz w:val="24"/>
        </w:rPr>
        <w:t>Овладение</w:t>
      </w:r>
      <w:r>
        <w:rPr>
          <w:i/>
          <w:spacing w:val="-6"/>
          <w:sz w:val="24"/>
        </w:rPr>
        <w:t xml:space="preserve"> </w:t>
      </w:r>
      <w:r>
        <w:rPr>
          <w:i/>
          <w:sz w:val="24"/>
        </w:rPr>
        <w:t>универсальными</w:t>
      </w:r>
      <w:r>
        <w:rPr>
          <w:i/>
          <w:spacing w:val="-6"/>
          <w:sz w:val="24"/>
        </w:rPr>
        <w:t xml:space="preserve"> </w:t>
      </w:r>
      <w:r>
        <w:rPr>
          <w:i/>
          <w:sz w:val="24"/>
        </w:rPr>
        <w:t>учебными</w:t>
      </w:r>
      <w:r>
        <w:rPr>
          <w:i/>
          <w:spacing w:val="-5"/>
          <w:sz w:val="24"/>
        </w:rPr>
        <w:t xml:space="preserve"> </w:t>
      </w:r>
      <w:r>
        <w:rPr>
          <w:i/>
          <w:sz w:val="24"/>
        </w:rPr>
        <w:t>коммуникативными</w:t>
      </w:r>
      <w:r>
        <w:rPr>
          <w:i/>
          <w:spacing w:val="-6"/>
          <w:sz w:val="24"/>
        </w:rPr>
        <w:t xml:space="preserve"> </w:t>
      </w:r>
      <w:r>
        <w:rPr>
          <w:i/>
          <w:sz w:val="24"/>
        </w:rPr>
        <w:t>действиями:</w:t>
      </w:r>
    </w:p>
    <w:p w:rsidR="001F3758" w:rsidRDefault="00056B79">
      <w:pPr>
        <w:pStyle w:val="a5"/>
        <w:numPr>
          <w:ilvl w:val="0"/>
          <w:numId w:val="248"/>
        </w:numPr>
        <w:tabs>
          <w:tab w:val="left" w:pos="1916"/>
        </w:tabs>
        <w:rPr>
          <w:sz w:val="24"/>
        </w:rPr>
      </w:pPr>
      <w:r>
        <w:rPr>
          <w:sz w:val="24"/>
          <w:u w:val="single"/>
        </w:rPr>
        <w:t>общение:</w:t>
      </w:r>
    </w:p>
    <w:p w:rsidR="001F3758" w:rsidRDefault="00056B79">
      <w:pPr>
        <w:pStyle w:val="a5"/>
        <w:numPr>
          <w:ilvl w:val="0"/>
          <w:numId w:val="251"/>
        </w:numPr>
        <w:tabs>
          <w:tab w:val="left" w:pos="1796"/>
        </w:tabs>
        <w:ind w:right="2074" w:firstLine="0"/>
        <w:jc w:val="left"/>
        <w:rPr>
          <w:sz w:val="24"/>
        </w:rPr>
      </w:pPr>
      <w:r>
        <w:rPr>
          <w:sz w:val="24"/>
        </w:rPr>
        <w:t>воспринимать и формулировать суждения, выражать эмоции в соответствии с</w:t>
      </w:r>
      <w:r>
        <w:rPr>
          <w:spacing w:val="-58"/>
          <w:sz w:val="24"/>
        </w:rPr>
        <w:t xml:space="preserve"> </w:t>
      </w:r>
      <w:r>
        <w:rPr>
          <w:sz w:val="24"/>
        </w:rPr>
        <w:t>целями и</w:t>
      </w:r>
      <w:r>
        <w:rPr>
          <w:spacing w:val="-1"/>
          <w:sz w:val="24"/>
        </w:rPr>
        <w:t xml:space="preserve"> </w:t>
      </w:r>
      <w:r>
        <w:rPr>
          <w:sz w:val="24"/>
        </w:rPr>
        <w:t>условиями</w:t>
      </w:r>
      <w:r>
        <w:rPr>
          <w:spacing w:val="1"/>
          <w:sz w:val="24"/>
        </w:rPr>
        <w:t xml:space="preserve"> </w:t>
      </w:r>
      <w:r>
        <w:rPr>
          <w:sz w:val="24"/>
        </w:rPr>
        <w:t>общения в знакомой среде;</w:t>
      </w:r>
    </w:p>
    <w:p w:rsidR="00412AC2" w:rsidRDefault="00412AC2" w:rsidP="00412AC2">
      <w:pPr>
        <w:tabs>
          <w:tab w:val="left" w:pos="2505"/>
        </w:tabs>
        <w:ind w:left="1656"/>
        <w:rPr>
          <w:sz w:val="24"/>
        </w:rPr>
      </w:pPr>
      <w:r>
        <w:rPr>
          <w:sz w:val="24"/>
        </w:rPr>
        <w:t>-</w:t>
      </w:r>
      <w:r w:rsidRPr="00412AC2">
        <w:rPr>
          <w:sz w:val="24"/>
        </w:rPr>
        <w:t>проявлять уважительное отношение к собеседнику, соблюдать правила ведения диалога и дискуссии;</w:t>
      </w:r>
    </w:p>
    <w:p w:rsidR="00412AC2" w:rsidRDefault="00412AC2" w:rsidP="00412AC2">
      <w:pPr>
        <w:tabs>
          <w:tab w:val="left" w:pos="1800"/>
        </w:tabs>
        <w:rPr>
          <w:sz w:val="24"/>
        </w:rPr>
      </w:pPr>
      <w:r>
        <w:rPr>
          <w:sz w:val="24"/>
        </w:rPr>
        <w:tab/>
      </w:r>
      <w:r w:rsidRPr="00412AC2">
        <w:rPr>
          <w:sz w:val="24"/>
        </w:rPr>
        <w:t>-</w:t>
      </w:r>
      <w:r w:rsidRPr="00412AC2">
        <w:rPr>
          <w:sz w:val="24"/>
        </w:rPr>
        <w:tab/>
        <w:t>признавать возможность существования разных точек зрения;</w:t>
      </w:r>
    </w:p>
    <w:p w:rsidR="001F3758" w:rsidRPr="00412AC2" w:rsidRDefault="00412AC2" w:rsidP="00412AC2">
      <w:pPr>
        <w:tabs>
          <w:tab w:val="left" w:pos="1800"/>
          <w:tab w:val="left" w:pos="2400"/>
        </w:tabs>
        <w:rPr>
          <w:sz w:val="24"/>
        </w:rPr>
        <w:sectPr w:rsidR="001F3758" w:rsidRPr="00412AC2">
          <w:pgSz w:w="11910" w:h="16840"/>
          <w:pgMar w:top="760" w:right="0" w:bottom="800" w:left="20" w:header="0" w:footer="530" w:gutter="0"/>
          <w:cols w:space="720"/>
        </w:sectPr>
      </w:pPr>
      <w:r>
        <w:rPr>
          <w:sz w:val="24"/>
        </w:rPr>
        <w:t xml:space="preserve">                              -</w:t>
      </w:r>
      <w:r w:rsidRPr="00412AC2">
        <w:rPr>
          <w:sz w:val="24"/>
        </w:rPr>
        <w:t>корректно и аргументированно высказывать свое мнение;</w:t>
      </w:r>
    </w:p>
    <w:p w:rsidR="001F3758" w:rsidRDefault="00056B79">
      <w:pPr>
        <w:pStyle w:val="a5"/>
        <w:numPr>
          <w:ilvl w:val="0"/>
          <w:numId w:val="251"/>
        </w:numPr>
        <w:tabs>
          <w:tab w:val="left" w:pos="1796"/>
        </w:tabs>
        <w:ind w:left="1795"/>
        <w:jc w:val="left"/>
        <w:rPr>
          <w:sz w:val="24"/>
        </w:rPr>
      </w:pPr>
      <w:r>
        <w:rPr>
          <w:sz w:val="24"/>
        </w:rPr>
        <w:lastRenderedPageBreak/>
        <w:t>строить</w:t>
      </w:r>
      <w:r>
        <w:rPr>
          <w:spacing w:val="-2"/>
          <w:sz w:val="24"/>
        </w:rPr>
        <w:t xml:space="preserve"> </w:t>
      </w:r>
      <w:r>
        <w:rPr>
          <w:sz w:val="24"/>
        </w:rPr>
        <w:t>речевое</w:t>
      </w:r>
      <w:r>
        <w:rPr>
          <w:spacing w:val="-3"/>
          <w:sz w:val="24"/>
        </w:rPr>
        <w:t xml:space="preserve"> </w:t>
      </w:r>
      <w:r>
        <w:rPr>
          <w:sz w:val="24"/>
        </w:rPr>
        <w:t>высказывание</w:t>
      </w:r>
      <w:r>
        <w:rPr>
          <w:spacing w:val="-1"/>
          <w:sz w:val="24"/>
        </w:rPr>
        <w:t xml:space="preserve"> </w:t>
      </w:r>
      <w:r>
        <w:rPr>
          <w:sz w:val="24"/>
        </w:rPr>
        <w:t>в</w:t>
      </w:r>
      <w:r>
        <w:rPr>
          <w:spacing w:val="-6"/>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поставленной</w:t>
      </w:r>
      <w:r>
        <w:rPr>
          <w:spacing w:val="-2"/>
          <w:sz w:val="24"/>
        </w:rPr>
        <w:t xml:space="preserve"> </w:t>
      </w:r>
      <w:r>
        <w:rPr>
          <w:sz w:val="24"/>
        </w:rPr>
        <w:t>задачей;</w:t>
      </w:r>
    </w:p>
    <w:p w:rsidR="001F3758" w:rsidRDefault="00056B79">
      <w:pPr>
        <w:pStyle w:val="a5"/>
        <w:numPr>
          <w:ilvl w:val="0"/>
          <w:numId w:val="251"/>
        </w:numPr>
        <w:tabs>
          <w:tab w:val="left" w:pos="1796"/>
        </w:tabs>
        <w:ind w:left="1795"/>
        <w:jc w:val="left"/>
        <w:rPr>
          <w:sz w:val="24"/>
        </w:rPr>
      </w:pPr>
      <w:r>
        <w:rPr>
          <w:sz w:val="24"/>
        </w:rPr>
        <w:t>создавать</w:t>
      </w:r>
      <w:r>
        <w:rPr>
          <w:spacing w:val="-4"/>
          <w:sz w:val="24"/>
        </w:rPr>
        <w:t xml:space="preserve"> </w:t>
      </w:r>
      <w:r>
        <w:rPr>
          <w:sz w:val="24"/>
        </w:rPr>
        <w:t>устные</w:t>
      </w:r>
      <w:r>
        <w:rPr>
          <w:spacing w:val="-4"/>
          <w:sz w:val="24"/>
        </w:rPr>
        <w:t xml:space="preserve"> </w:t>
      </w:r>
      <w:r>
        <w:rPr>
          <w:sz w:val="24"/>
        </w:rPr>
        <w:t>и</w:t>
      </w:r>
      <w:r>
        <w:rPr>
          <w:spacing w:val="-6"/>
          <w:sz w:val="24"/>
        </w:rPr>
        <w:t xml:space="preserve"> </w:t>
      </w:r>
      <w:r>
        <w:rPr>
          <w:sz w:val="24"/>
        </w:rPr>
        <w:t>письменные</w:t>
      </w:r>
      <w:r>
        <w:rPr>
          <w:spacing w:val="-4"/>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2"/>
          <w:sz w:val="24"/>
        </w:rPr>
        <w:t xml:space="preserve"> </w:t>
      </w:r>
      <w:r>
        <w:rPr>
          <w:sz w:val="24"/>
        </w:rPr>
        <w:t>повествование);</w:t>
      </w:r>
    </w:p>
    <w:p w:rsidR="001F3758" w:rsidRDefault="00056B79">
      <w:pPr>
        <w:pStyle w:val="a5"/>
        <w:numPr>
          <w:ilvl w:val="0"/>
          <w:numId w:val="251"/>
        </w:numPr>
        <w:tabs>
          <w:tab w:val="left" w:pos="1796"/>
        </w:tabs>
        <w:ind w:left="1795"/>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1F3758" w:rsidRDefault="00056B79">
      <w:pPr>
        <w:pStyle w:val="a5"/>
        <w:numPr>
          <w:ilvl w:val="0"/>
          <w:numId w:val="251"/>
        </w:numPr>
        <w:tabs>
          <w:tab w:val="left" w:pos="1796"/>
        </w:tabs>
        <w:ind w:right="2669" w:firstLine="0"/>
        <w:jc w:val="left"/>
        <w:rPr>
          <w:sz w:val="24"/>
        </w:rPr>
      </w:pPr>
      <w:r>
        <w:rPr>
          <w:sz w:val="24"/>
        </w:rPr>
        <w:t>подбирать</w:t>
      </w:r>
      <w:r>
        <w:rPr>
          <w:spacing w:val="-3"/>
          <w:sz w:val="24"/>
        </w:rPr>
        <w:t xml:space="preserve"> </w:t>
      </w:r>
      <w:r>
        <w:rPr>
          <w:sz w:val="24"/>
        </w:rPr>
        <w:t>иллюстративный</w:t>
      </w:r>
      <w:r>
        <w:rPr>
          <w:spacing w:val="-4"/>
          <w:sz w:val="24"/>
        </w:rPr>
        <w:t xml:space="preserve"> </w:t>
      </w:r>
      <w:r>
        <w:rPr>
          <w:sz w:val="24"/>
        </w:rPr>
        <w:t>материал</w:t>
      </w:r>
      <w:r>
        <w:rPr>
          <w:spacing w:val="-4"/>
          <w:sz w:val="24"/>
        </w:rPr>
        <w:t xml:space="preserve"> </w:t>
      </w:r>
      <w:r>
        <w:rPr>
          <w:sz w:val="24"/>
        </w:rPr>
        <w:t>(рисунки,</w:t>
      </w:r>
      <w:r>
        <w:rPr>
          <w:spacing w:val="-1"/>
          <w:sz w:val="24"/>
        </w:rPr>
        <w:t xml:space="preserve"> </w:t>
      </w:r>
      <w:r>
        <w:rPr>
          <w:sz w:val="24"/>
        </w:rPr>
        <w:t>фото,</w:t>
      </w:r>
      <w:r>
        <w:rPr>
          <w:spacing w:val="-4"/>
          <w:sz w:val="24"/>
        </w:rPr>
        <w:t xml:space="preserve"> </w:t>
      </w:r>
      <w:r>
        <w:rPr>
          <w:sz w:val="24"/>
        </w:rPr>
        <w:t>плакаты)</w:t>
      </w:r>
      <w:r>
        <w:rPr>
          <w:spacing w:val="-4"/>
          <w:sz w:val="24"/>
        </w:rPr>
        <w:t xml:space="preserve"> </w:t>
      </w:r>
      <w:r>
        <w:rPr>
          <w:sz w:val="24"/>
        </w:rPr>
        <w:t>к</w:t>
      </w:r>
      <w:r>
        <w:rPr>
          <w:spacing w:val="-5"/>
          <w:sz w:val="24"/>
        </w:rPr>
        <w:t xml:space="preserve"> </w:t>
      </w:r>
      <w:r>
        <w:rPr>
          <w:sz w:val="24"/>
        </w:rPr>
        <w:t>тексту</w:t>
      </w:r>
      <w:r>
        <w:rPr>
          <w:spacing w:val="-57"/>
          <w:sz w:val="24"/>
        </w:rPr>
        <w:t xml:space="preserve"> </w:t>
      </w:r>
      <w:r>
        <w:rPr>
          <w:sz w:val="24"/>
        </w:rPr>
        <w:t>выступления;</w:t>
      </w:r>
    </w:p>
    <w:p w:rsidR="001F3758" w:rsidRDefault="00056B79">
      <w:pPr>
        <w:pStyle w:val="a5"/>
        <w:numPr>
          <w:ilvl w:val="0"/>
          <w:numId w:val="248"/>
        </w:numPr>
        <w:tabs>
          <w:tab w:val="left" w:pos="1916"/>
        </w:tabs>
        <w:rPr>
          <w:sz w:val="24"/>
        </w:rPr>
      </w:pPr>
      <w:r>
        <w:rPr>
          <w:sz w:val="24"/>
          <w:u w:val="single"/>
        </w:rPr>
        <w:t>совместная</w:t>
      </w:r>
      <w:r>
        <w:rPr>
          <w:spacing w:val="-4"/>
          <w:sz w:val="24"/>
          <w:u w:val="single"/>
        </w:rPr>
        <w:t xml:space="preserve"> </w:t>
      </w:r>
      <w:r>
        <w:rPr>
          <w:sz w:val="24"/>
          <w:u w:val="single"/>
        </w:rPr>
        <w:t>деятельность</w:t>
      </w:r>
      <w:r>
        <w:rPr>
          <w:sz w:val="24"/>
        </w:rPr>
        <w:t>:</w:t>
      </w:r>
    </w:p>
    <w:p w:rsidR="001F3758" w:rsidRDefault="00056B79">
      <w:pPr>
        <w:pStyle w:val="a5"/>
        <w:numPr>
          <w:ilvl w:val="0"/>
          <w:numId w:val="251"/>
        </w:numPr>
        <w:tabs>
          <w:tab w:val="left" w:pos="1796"/>
        </w:tabs>
        <w:ind w:right="1847" w:firstLine="0"/>
        <w:jc w:val="left"/>
        <w:rPr>
          <w:sz w:val="24"/>
        </w:rPr>
      </w:pPr>
      <w:r>
        <w:rPr>
          <w:sz w:val="24"/>
        </w:rPr>
        <w:t>формулировать</w:t>
      </w:r>
      <w:r>
        <w:rPr>
          <w:spacing w:val="-3"/>
          <w:sz w:val="24"/>
        </w:rPr>
        <w:t xml:space="preserve"> </w:t>
      </w:r>
      <w:r>
        <w:rPr>
          <w:sz w:val="24"/>
        </w:rPr>
        <w:t>краткосрочные</w:t>
      </w:r>
      <w:r>
        <w:rPr>
          <w:spacing w:val="-2"/>
          <w:sz w:val="24"/>
        </w:rPr>
        <w:t xml:space="preserve"> </w:t>
      </w:r>
      <w:r>
        <w:rPr>
          <w:sz w:val="24"/>
        </w:rPr>
        <w:t>и</w:t>
      </w:r>
      <w:r>
        <w:rPr>
          <w:spacing w:val="-6"/>
          <w:sz w:val="24"/>
        </w:rPr>
        <w:t xml:space="preserve"> </w:t>
      </w:r>
      <w:r>
        <w:rPr>
          <w:sz w:val="24"/>
        </w:rPr>
        <w:t>долгосрочные</w:t>
      </w:r>
      <w:r>
        <w:rPr>
          <w:spacing w:val="-4"/>
          <w:sz w:val="24"/>
        </w:rPr>
        <w:t xml:space="preserve"> </w:t>
      </w:r>
      <w:r>
        <w:rPr>
          <w:sz w:val="24"/>
        </w:rPr>
        <w:t>цели</w:t>
      </w:r>
      <w:r>
        <w:rPr>
          <w:spacing w:val="-4"/>
          <w:sz w:val="24"/>
        </w:rPr>
        <w:t xml:space="preserve"> </w:t>
      </w:r>
      <w:r>
        <w:rPr>
          <w:sz w:val="24"/>
        </w:rPr>
        <w:t>(индивидуальные</w:t>
      </w:r>
      <w:r>
        <w:rPr>
          <w:spacing w:val="-3"/>
          <w:sz w:val="24"/>
        </w:rPr>
        <w:t xml:space="preserve"> </w:t>
      </w:r>
      <w:r>
        <w:rPr>
          <w:sz w:val="24"/>
        </w:rPr>
        <w:t>с</w:t>
      </w:r>
      <w:r>
        <w:rPr>
          <w:spacing w:val="-6"/>
          <w:sz w:val="24"/>
        </w:rPr>
        <w:t xml:space="preserve"> </w:t>
      </w:r>
      <w:r>
        <w:rPr>
          <w:sz w:val="24"/>
        </w:rPr>
        <w:t>учетом</w:t>
      </w:r>
      <w:r>
        <w:rPr>
          <w:spacing w:val="-57"/>
          <w:sz w:val="24"/>
        </w:rPr>
        <w:t xml:space="preserve"> </w:t>
      </w:r>
      <w:r>
        <w:rPr>
          <w:sz w:val="24"/>
        </w:rPr>
        <w:t>участия в коллективных задачах) в стандартной (типовой) ситуации на основе</w:t>
      </w:r>
      <w:r>
        <w:rPr>
          <w:spacing w:val="1"/>
          <w:sz w:val="24"/>
        </w:rPr>
        <w:t xml:space="preserve"> </w:t>
      </w:r>
      <w:r>
        <w:rPr>
          <w:sz w:val="24"/>
        </w:rPr>
        <w:t>предложенного формата планирования, распределения промежуточных шагов и</w:t>
      </w:r>
      <w:r>
        <w:rPr>
          <w:spacing w:val="1"/>
          <w:sz w:val="24"/>
        </w:rPr>
        <w:t xml:space="preserve"> </w:t>
      </w:r>
      <w:r>
        <w:rPr>
          <w:sz w:val="24"/>
        </w:rPr>
        <w:t>сроков;</w:t>
      </w:r>
    </w:p>
    <w:p w:rsidR="001F3758" w:rsidRDefault="00056B79">
      <w:pPr>
        <w:pStyle w:val="a5"/>
        <w:numPr>
          <w:ilvl w:val="0"/>
          <w:numId w:val="251"/>
        </w:numPr>
        <w:tabs>
          <w:tab w:val="left" w:pos="1796"/>
        </w:tabs>
        <w:ind w:right="1896" w:firstLine="0"/>
        <w:rPr>
          <w:sz w:val="24"/>
        </w:rPr>
      </w:pPr>
      <w:r>
        <w:rPr>
          <w:sz w:val="24"/>
        </w:rPr>
        <w:t>принимать цель совместной деятельности, коллективно строить действия по ее</w:t>
      </w:r>
      <w:r>
        <w:rPr>
          <w:spacing w:val="1"/>
          <w:sz w:val="24"/>
        </w:rPr>
        <w:t xml:space="preserve"> </w:t>
      </w:r>
      <w:r>
        <w:rPr>
          <w:sz w:val="24"/>
        </w:rPr>
        <w:t>достижению: распределять роли, договариваться, обсуждать процесс и результат</w:t>
      </w:r>
      <w:r>
        <w:rPr>
          <w:spacing w:val="-58"/>
          <w:sz w:val="24"/>
        </w:rPr>
        <w:t xml:space="preserve"> </w:t>
      </w:r>
      <w:r>
        <w:rPr>
          <w:sz w:val="24"/>
        </w:rPr>
        <w:t>совместной</w:t>
      </w:r>
      <w:r>
        <w:rPr>
          <w:spacing w:val="2"/>
          <w:sz w:val="24"/>
        </w:rPr>
        <w:t xml:space="preserve"> </w:t>
      </w:r>
      <w:r>
        <w:rPr>
          <w:sz w:val="24"/>
        </w:rPr>
        <w:t>работы;</w:t>
      </w:r>
    </w:p>
    <w:p w:rsidR="001F3758" w:rsidRDefault="00056B79">
      <w:pPr>
        <w:pStyle w:val="a5"/>
        <w:numPr>
          <w:ilvl w:val="0"/>
          <w:numId w:val="251"/>
        </w:numPr>
        <w:tabs>
          <w:tab w:val="left" w:pos="1796"/>
        </w:tabs>
        <w:ind w:left="1795"/>
        <w:rPr>
          <w:sz w:val="24"/>
        </w:rPr>
      </w:pPr>
      <w:r>
        <w:rPr>
          <w:sz w:val="24"/>
        </w:rPr>
        <w:t>проявлять</w:t>
      </w:r>
      <w:r>
        <w:rPr>
          <w:spacing w:val="-5"/>
          <w:sz w:val="24"/>
        </w:rPr>
        <w:t xml:space="preserve"> </w:t>
      </w:r>
      <w:r>
        <w:rPr>
          <w:sz w:val="24"/>
        </w:rPr>
        <w:t>готовность</w:t>
      </w:r>
      <w:r>
        <w:rPr>
          <w:spacing w:val="-3"/>
          <w:sz w:val="24"/>
        </w:rPr>
        <w:t xml:space="preserve"> </w:t>
      </w:r>
      <w:r>
        <w:rPr>
          <w:sz w:val="24"/>
        </w:rPr>
        <w:t>руководить,</w:t>
      </w:r>
      <w:r>
        <w:rPr>
          <w:spacing w:val="-4"/>
          <w:sz w:val="24"/>
        </w:rPr>
        <w:t xml:space="preserve"> </w:t>
      </w:r>
      <w:r>
        <w:rPr>
          <w:sz w:val="24"/>
        </w:rPr>
        <w:t>выполнять</w:t>
      </w:r>
      <w:r>
        <w:rPr>
          <w:spacing w:val="-3"/>
          <w:sz w:val="24"/>
        </w:rPr>
        <w:t xml:space="preserve"> </w:t>
      </w:r>
      <w:r>
        <w:rPr>
          <w:sz w:val="24"/>
        </w:rPr>
        <w:t>поручения,</w:t>
      </w:r>
      <w:r>
        <w:rPr>
          <w:spacing w:val="-3"/>
          <w:sz w:val="24"/>
        </w:rPr>
        <w:t xml:space="preserve"> </w:t>
      </w:r>
      <w:r>
        <w:rPr>
          <w:sz w:val="24"/>
        </w:rPr>
        <w:t>подчиняться;</w:t>
      </w:r>
    </w:p>
    <w:p w:rsidR="001F3758" w:rsidRDefault="00056B79">
      <w:pPr>
        <w:pStyle w:val="a5"/>
        <w:numPr>
          <w:ilvl w:val="0"/>
          <w:numId w:val="251"/>
        </w:numPr>
        <w:tabs>
          <w:tab w:val="left" w:pos="1796"/>
        </w:tabs>
        <w:ind w:left="1795"/>
        <w:rPr>
          <w:sz w:val="24"/>
        </w:rPr>
      </w:pPr>
      <w:r>
        <w:rPr>
          <w:sz w:val="24"/>
        </w:rPr>
        <w:t>ответственно</w:t>
      </w:r>
      <w:r>
        <w:rPr>
          <w:spacing w:val="-2"/>
          <w:sz w:val="24"/>
        </w:rPr>
        <w:t xml:space="preserve"> </w:t>
      </w:r>
      <w:r>
        <w:rPr>
          <w:sz w:val="24"/>
        </w:rPr>
        <w:t>выполнять</w:t>
      </w:r>
      <w:r>
        <w:rPr>
          <w:spacing w:val="-3"/>
          <w:sz w:val="24"/>
        </w:rPr>
        <w:t xml:space="preserve"> </w:t>
      </w:r>
      <w:r>
        <w:rPr>
          <w:sz w:val="24"/>
        </w:rPr>
        <w:t>свою</w:t>
      </w:r>
      <w:r>
        <w:rPr>
          <w:spacing w:val="-5"/>
          <w:sz w:val="24"/>
        </w:rPr>
        <w:t xml:space="preserve"> </w:t>
      </w:r>
      <w:r>
        <w:rPr>
          <w:sz w:val="24"/>
        </w:rPr>
        <w:t>часть</w:t>
      </w:r>
      <w:r>
        <w:rPr>
          <w:spacing w:val="-3"/>
          <w:sz w:val="24"/>
        </w:rPr>
        <w:t xml:space="preserve"> </w:t>
      </w:r>
      <w:r>
        <w:rPr>
          <w:sz w:val="24"/>
        </w:rPr>
        <w:t>работы;</w:t>
      </w:r>
    </w:p>
    <w:p w:rsidR="001F3758" w:rsidRDefault="00056B79">
      <w:pPr>
        <w:pStyle w:val="a5"/>
        <w:numPr>
          <w:ilvl w:val="0"/>
          <w:numId w:val="251"/>
        </w:numPr>
        <w:tabs>
          <w:tab w:val="left" w:pos="1796"/>
        </w:tabs>
        <w:ind w:left="1795"/>
        <w:rPr>
          <w:sz w:val="24"/>
        </w:rPr>
      </w:pPr>
      <w:r>
        <w:rPr>
          <w:sz w:val="24"/>
        </w:rPr>
        <w:t>оценивать</w:t>
      </w:r>
      <w:r>
        <w:rPr>
          <w:spacing w:val="-1"/>
          <w:sz w:val="24"/>
        </w:rPr>
        <w:t xml:space="preserve"> </w:t>
      </w:r>
      <w:r>
        <w:rPr>
          <w:sz w:val="24"/>
        </w:rPr>
        <w:t>свой</w:t>
      </w:r>
      <w:r>
        <w:rPr>
          <w:spacing w:val="-4"/>
          <w:sz w:val="24"/>
        </w:rPr>
        <w:t xml:space="preserve"> </w:t>
      </w:r>
      <w:r>
        <w:rPr>
          <w:sz w:val="24"/>
        </w:rPr>
        <w:t>вклад</w:t>
      </w:r>
      <w:r>
        <w:rPr>
          <w:spacing w:val="-3"/>
          <w:sz w:val="24"/>
        </w:rPr>
        <w:t xml:space="preserve"> </w:t>
      </w:r>
      <w:r>
        <w:rPr>
          <w:sz w:val="24"/>
        </w:rPr>
        <w:t>в</w:t>
      </w:r>
      <w:r>
        <w:rPr>
          <w:spacing w:val="-3"/>
          <w:sz w:val="24"/>
        </w:rPr>
        <w:t xml:space="preserve"> </w:t>
      </w:r>
      <w:r>
        <w:rPr>
          <w:sz w:val="24"/>
        </w:rPr>
        <w:t>общий</w:t>
      </w:r>
      <w:r>
        <w:rPr>
          <w:spacing w:val="-1"/>
          <w:sz w:val="24"/>
        </w:rPr>
        <w:t xml:space="preserve"> </w:t>
      </w:r>
      <w:r>
        <w:rPr>
          <w:sz w:val="24"/>
        </w:rPr>
        <w:t>результат;</w:t>
      </w:r>
    </w:p>
    <w:p w:rsidR="001F3758" w:rsidRDefault="00056B79">
      <w:pPr>
        <w:pStyle w:val="a5"/>
        <w:numPr>
          <w:ilvl w:val="0"/>
          <w:numId w:val="251"/>
        </w:numPr>
        <w:tabs>
          <w:tab w:val="left" w:pos="1796"/>
        </w:tabs>
        <w:ind w:left="1795"/>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1"/>
          <w:sz w:val="24"/>
        </w:rPr>
        <w:t xml:space="preserve"> </w:t>
      </w:r>
      <w:r>
        <w:rPr>
          <w:sz w:val="24"/>
        </w:rPr>
        <w:t>с</w:t>
      </w:r>
      <w:r>
        <w:rPr>
          <w:spacing w:val="-5"/>
          <w:sz w:val="24"/>
        </w:rPr>
        <w:t xml:space="preserve"> </w:t>
      </w:r>
      <w:r>
        <w:rPr>
          <w:sz w:val="24"/>
        </w:rPr>
        <w:t>опорой</w:t>
      </w:r>
      <w:r>
        <w:rPr>
          <w:spacing w:val="-3"/>
          <w:sz w:val="24"/>
        </w:rPr>
        <w:t xml:space="preserve"> </w:t>
      </w:r>
      <w:r>
        <w:rPr>
          <w:sz w:val="24"/>
        </w:rPr>
        <w:t>на</w:t>
      </w:r>
      <w:r>
        <w:rPr>
          <w:spacing w:val="-5"/>
          <w:sz w:val="24"/>
        </w:rPr>
        <w:t xml:space="preserve"> </w:t>
      </w:r>
      <w:r>
        <w:rPr>
          <w:sz w:val="24"/>
        </w:rPr>
        <w:t>предложенные</w:t>
      </w:r>
      <w:r>
        <w:rPr>
          <w:spacing w:val="-2"/>
          <w:sz w:val="24"/>
        </w:rPr>
        <w:t xml:space="preserve"> </w:t>
      </w:r>
      <w:r>
        <w:rPr>
          <w:sz w:val="24"/>
        </w:rPr>
        <w:t>образцы.</w:t>
      </w:r>
    </w:p>
    <w:p w:rsidR="001F3758" w:rsidRDefault="00056B79">
      <w:pPr>
        <w:ind w:left="1656"/>
        <w:jc w:val="both"/>
        <w:rPr>
          <w:i/>
          <w:sz w:val="24"/>
        </w:rPr>
      </w:pPr>
      <w:r>
        <w:rPr>
          <w:sz w:val="24"/>
        </w:rPr>
        <w:t>12.2.3.</w:t>
      </w:r>
      <w:r>
        <w:rPr>
          <w:spacing w:val="-5"/>
          <w:sz w:val="24"/>
        </w:rPr>
        <w:t xml:space="preserve"> </w:t>
      </w:r>
      <w:r>
        <w:rPr>
          <w:i/>
          <w:sz w:val="24"/>
        </w:rPr>
        <w:t>Овладение</w:t>
      </w:r>
      <w:r>
        <w:rPr>
          <w:i/>
          <w:spacing w:val="-4"/>
          <w:sz w:val="24"/>
        </w:rPr>
        <w:t xml:space="preserve"> </w:t>
      </w:r>
      <w:r>
        <w:rPr>
          <w:i/>
          <w:sz w:val="24"/>
        </w:rPr>
        <w:t>универсальными</w:t>
      </w:r>
      <w:r>
        <w:rPr>
          <w:i/>
          <w:spacing w:val="-5"/>
          <w:sz w:val="24"/>
        </w:rPr>
        <w:t xml:space="preserve"> </w:t>
      </w:r>
      <w:r>
        <w:rPr>
          <w:i/>
          <w:sz w:val="24"/>
        </w:rPr>
        <w:t>учебными</w:t>
      </w:r>
      <w:r>
        <w:rPr>
          <w:i/>
          <w:spacing w:val="-3"/>
          <w:sz w:val="24"/>
        </w:rPr>
        <w:t xml:space="preserve"> </w:t>
      </w:r>
      <w:r>
        <w:rPr>
          <w:i/>
          <w:sz w:val="24"/>
        </w:rPr>
        <w:t>регулятивными</w:t>
      </w:r>
      <w:r>
        <w:rPr>
          <w:i/>
          <w:spacing w:val="-5"/>
          <w:sz w:val="24"/>
        </w:rPr>
        <w:t xml:space="preserve"> </w:t>
      </w:r>
      <w:r>
        <w:rPr>
          <w:i/>
          <w:sz w:val="24"/>
        </w:rPr>
        <w:t>действиями:</w:t>
      </w:r>
    </w:p>
    <w:p w:rsidR="001F3758" w:rsidRDefault="00056B79">
      <w:pPr>
        <w:pStyle w:val="a5"/>
        <w:numPr>
          <w:ilvl w:val="0"/>
          <w:numId w:val="247"/>
        </w:numPr>
        <w:tabs>
          <w:tab w:val="left" w:pos="1916"/>
        </w:tabs>
        <w:rPr>
          <w:sz w:val="24"/>
        </w:rPr>
      </w:pPr>
      <w:r>
        <w:rPr>
          <w:sz w:val="24"/>
          <w:u w:val="single"/>
        </w:rPr>
        <w:t xml:space="preserve"> самоорганизация:</w:t>
      </w:r>
    </w:p>
    <w:p w:rsidR="001F3758" w:rsidRDefault="00056B79">
      <w:pPr>
        <w:pStyle w:val="a5"/>
        <w:numPr>
          <w:ilvl w:val="0"/>
          <w:numId w:val="251"/>
        </w:numPr>
        <w:tabs>
          <w:tab w:val="left" w:pos="1796"/>
        </w:tabs>
        <w:ind w:left="1795"/>
        <w:jc w:val="left"/>
        <w:rPr>
          <w:sz w:val="24"/>
        </w:rPr>
      </w:pPr>
      <w:r>
        <w:rPr>
          <w:sz w:val="24"/>
        </w:rPr>
        <w:t>планировать</w:t>
      </w:r>
      <w:r>
        <w:rPr>
          <w:spacing w:val="-3"/>
          <w:sz w:val="24"/>
        </w:rPr>
        <w:t xml:space="preserve"> </w:t>
      </w:r>
      <w:r>
        <w:rPr>
          <w:sz w:val="24"/>
        </w:rPr>
        <w:t>действия</w:t>
      </w:r>
      <w:r>
        <w:rPr>
          <w:spacing w:val="-3"/>
          <w:sz w:val="24"/>
        </w:rPr>
        <w:t xml:space="preserve"> </w:t>
      </w:r>
      <w:r>
        <w:rPr>
          <w:sz w:val="24"/>
        </w:rPr>
        <w:t>по</w:t>
      </w:r>
      <w:r>
        <w:rPr>
          <w:spacing w:val="-4"/>
          <w:sz w:val="24"/>
        </w:rPr>
        <w:t xml:space="preserve"> </w:t>
      </w:r>
      <w:r>
        <w:rPr>
          <w:sz w:val="24"/>
        </w:rPr>
        <w:t>решению</w:t>
      </w:r>
      <w:r>
        <w:rPr>
          <w:spacing w:val="-3"/>
          <w:sz w:val="24"/>
        </w:rPr>
        <w:t xml:space="preserve"> </w:t>
      </w:r>
      <w:r>
        <w:rPr>
          <w:sz w:val="24"/>
        </w:rPr>
        <w:t>учебной</w:t>
      </w:r>
      <w:r>
        <w:rPr>
          <w:spacing w:val="-1"/>
          <w:sz w:val="24"/>
        </w:rPr>
        <w:t xml:space="preserve"> </w:t>
      </w:r>
      <w:r>
        <w:rPr>
          <w:sz w:val="24"/>
        </w:rPr>
        <w:t>задачи</w:t>
      </w:r>
      <w:r>
        <w:rPr>
          <w:spacing w:val="-3"/>
          <w:sz w:val="24"/>
        </w:rPr>
        <w:t xml:space="preserve"> </w:t>
      </w:r>
      <w:r>
        <w:rPr>
          <w:sz w:val="24"/>
        </w:rPr>
        <w:t>для</w:t>
      </w:r>
      <w:r>
        <w:rPr>
          <w:spacing w:val="-5"/>
          <w:sz w:val="24"/>
        </w:rPr>
        <w:t xml:space="preserve"> </w:t>
      </w:r>
      <w:r>
        <w:rPr>
          <w:sz w:val="24"/>
        </w:rPr>
        <w:t>получения</w:t>
      </w:r>
      <w:r>
        <w:rPr>
          <w:spacing w:val="-2"/>
          <w:sz w:val="24"/>
        </w:rPr>
        <w:t xml:space="preserve"> </w:t>
      </w:r>
      <w:r>
        <w:rPr>
          <w:sz w:val="24"/>
        </w:rPr>
        <w:t>результата;</w:t>
      </w:r>
    </w:p>
    <w:p w:rsidR="001F3758" w:rsidRDefault="00056B79">
      <w:pPr>
        <w:pStyle w:val="a5"/>
        <w:numPr>
          <w:ilvl w:val="0"/>
          <w:numId w:val="251"/>
        </w:numPr>
        <w:tabs>
          <w:tab w:val="left" w:pos="1796"/>
        </w:tabs>
        <w:ind w:left="1795"/>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6"/>
          <w:sz w:val="24"/>
        </w:rPr>
        <w:t xml:space="preserve"> </w:t>
      </w:r>
      <w:r>
        <w:rPr>
          <w:sz w:val="24"/>
        </w:rPr>
        <w:t>действий;</w:t>
      </w:r>
    </w:p>
    <w:p w:rsidR="001F3758" w:rsidRDefault="00056B79">
      <w:pPr>
        <w:pStyle w:val="a5"/>
        <w:numPr>
          <w:ilvl w:val="0"/>
          <w:numId w:val="247"/>
        </w:numPr>
        <w:tabs>
          <w:tab w:val="left" w:pos="1916"/>
        </w:tabs>
        <w:ind w:left="1916"/>
        <w:rPr>
          <w:sz w:val="24"/>
        </w:rPr>
      </w:pPr>
      <w:r>
        <w:rPr>
          <w:sz w:val="24"/>
          <w:u w:val="single"/>
        </w:rPr>
        <w:t>самоконтроль:</w:t>
      </w:r>
    </w:p>
    <w:p w:rsidR="001F3758" w:rsidRDefault="00056B79">
      <w:pPr>
        <w:pStyle w:val="a5"/>
        <w:numPr>
          <w:ilvl w:val="0"/>
          <w:numId w:val="251"/>
        </w:numPr>
        <w:tabs>
          <w:tab w:val="left" w:pos="1796"/>
        </w:tabs>
        <w:ind w:left="1795"/>
        <w:jc w:val="left"/>
        <w:rPr>
          <w:sz w:val="24"/>
        </w:rPr>
      </w:pPr>
      <w:r>
        <w:rPr>
          <w:sz w:val="24"/>
        </w:rPr>
        <w:t>устанавливать</w:t>
      </w:r>
      <w:r>
        <w:rPr>
          <w:spacing w:val="-5"/>
          <w:sz w:val="24"/>
        </w:rPr>
        <w:t xml:space="preserve"> </w:t>
      </w:r>
      <w:r>
        <w:rPr>
          <w:sz w:val="24"/>
        </w:rPr>
        <w:t>причины</w:t>
      </w:r>
      <w:r>
        <w:rPr>
          <w:spacing w:val="-4"/>
          <w:sz w:val="24"/>
        </w:rPr>
        <w:t xml:space="preserve"> </w:t>
      </w:r>
      <w:r>
        <w:rPr>
          <w:sz w:val="24"/>
        </w:rPr>
        <w:t>успеха/неудач</w:t>
      </w:r>
      <w:r>
        <w:rPr>
          <w:spacing w:val="-3"/>
          <w:sz w:val="24"/>
        </w:rPr>
        <w:t xml:space="preserve"> </w:t>
      </w:r>
      <w:r>
        <w:rPr>
          <w:sz w:val="24"/>
        </w:rPr>
        <w:t>учебной</w:t>
      </w:r>
      <w:r>
        <w:rPr>
          <w:spacing w:val="-5"/>
          <w:sz w:val="24"/>
        </w:rPr>
        <w:t xml:space="preserve"> </w:t>
      </w:r>
      <w:r>
        <w:rPr>
          <w:sz w:val="24"/>
        </w:rPr>
        <w:t>деятельности;</w:t>
      </w:r>
    </w:p>
    <w:p w:rsidR="001F3758" w:rsidRDefault="00056B79">
      <w:pPr>
        <w:pStyle w:val="a5"/>
        <w:numPr>
          <w:ilvl w:val="0"/>
          <w:numId w:val="251"/>
        </w:numPr>
        <w:tabs>
          <w:tab w:val="left" w:pos="1796"/>
        </w:tabs>
        <w:ind w:left="1795"/>
        <w:jc w:val="left"/>
        <w:rPr>
          <w:sz w:val="24"/>
        </w:rPr>
      </w:pPr>
      <w:r>
        <w:rPr>
          <w:sz w:val="24"/>
        </w:rPr>
        <w:t>корректировать</w:t>
      </w:r>
      <w:r>
        <w:rPr>
          <w:spacing w:val="-3"/>
          <w:sz w:val="24"/>
        </w:rPr>
        <w:t xml:space="preserve"> </w:t>
      </w:r>
      <w:r>
        <w:rPr>
          <w:sz w:val="24"/>
        </w:rPr>
        <w:t>свои</w:t>
      </w:r>
      <w:r>
        <w:rPr>
          <w:spacing w:val="-3"/>
          <w:sz w:val="24"/>
        </w:rPr>
        <w:t xml:space="preserve"> </w:t>
      </w:r>
      <w:r>
        <w:rPr>
          <w:sz w:val="24"/>
        </w:rPr>
        <w:t>учебные</w:t>
      </w:r>
      <w:r>
        <w:rPr>
          <w:spacing w:val="-5"/>
          <w:sz w:val="24"/>
        </w:rPr>
        <w:t xml:space="preserve"> </w:t>
      </w:r>
      <w:r>
        <w:rPr>
          <w:sz w:val="24"/>
        </w:rPr>
        <w:t>действия</w:t>
      </w:r>
      <w:r>
        <w:rPr>
          <w:spacing w:val="-1"/>
          <w:sz w:val="24"/>
        </w:rPr>
        <w:t xml:space="preserve"> </w:t>
      </w:r>
      <w:r>
        <w:rPr>
          <w:sz w:val="24"/>
        </w:rPr>
        <w:t>для</w:t>
      </w:r>
      <w:r>
        <w:rPr>
          <w:spacing w:val="-5"/>
          <w:sz w:val="24"/>
        </w:rPr>
        <w:t xml:space="preserve"> </w:t>
      </w:r>
      <w:r>
        <w:rPr>
          <w:sz w:val="24"/>
        </w:rPr>
        <w:t>преодоления</w:t>
      </w:r>
      <w:r>
        <w:rPr>
          <w:spacing w:val="-3"/>
          <w:sz w:val="24"/>
        </w:rPr>
        <w:t xml:space="preserve"> </w:t>
      </w:r>
      <w:r>
        <w:rPr>
          <w:sz w:val="24"/>
        </w:rPr>
        <w:t>ошибок.</w:t>
      </w:r>
    </w:p>
    <w:p w:rsidR="001F3758" w:rsidRDefault="001F3758">
      <w:pPr>
        <w:pStyle w:val="a3"/>
        <w:spacing w:before="10"/>
        <w:ind w:left="0"/>
        <w:jc w:val="left"/>
        <w:rPr>
          <w:sz w:val="20"/>
        </w:rPr>
      </w:pPr>
    </w:p>
    <w:p w:rsidR="001F3758" w:rsidRDefault="00056B79">
      <w:pPr>
        <w:pStyle w:val="a5"/>
        <w:numPr>
          <w:ilvl w:val="2"/>
          <w:numId w:val="246"/>
        </w:numPr>
        <w:tabs>
          <w:tab w:val="left" w:pos="2470"/>
        </w:tabs>
        <w:spacing w:before="1"/>
        <w:ind w:right="1413"/>
        <w:rPr>
          <w:sz w:val="24"/>
        </w:rPr>
      </w:pPr>
      <w:r>
        <w:rPr>
          <w:b/>
          <w:sz w:val="24"/>
        </w:rPr>
        <w:t>Предметные</w:t>
      </w:r>
      <w:r>
        <w:rPr>
          <w:b/>
          <w:spacing w:val="1"/>
          <w:sz w:val="24"/>
        </w:rPr>
        <w:t xml:space="preserve"> </w:t>
      </w:r>
      <w:r>
        <w:rPr>
          <w:b/>
          <w:sz w:val="24"/>
        </w:rPr>
        <w:t>результаты</w:t>
      </w:r>
      <w:r>
        <w:rPr>
          <w:b/>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с учетом специфики содержания предметных областей, включающих</w:t>
      </w:r>
      <w:r>
        <w:rPr>
          <w:spacing w:val="1"/>
          <w:sz w:val="24"/>
        </w:rPr>
        <w:t xml:space="preserve"> </w:t>
      </w:r>
      <w:r>
        <w:rPr>
          <w:sz w:val="24"/>
        </w:rPr>
        <w:t>конкретные</w:t>
      </w:r>
      <w:r>
        <w:rPr>
          <w:spacing w:val="1"/>
          <w:sz w:val="24"/>
        </w:rPr>
        <w:t xml:space="preserve"> </w:t>
      </w:r>
      <w:r>
        <w:rPr>
          <w:sz w:val="24"/>
        </w:rPr>
        <w:t>учебные</w:t>
      </w:r>
      <w:r>
        <w:rPr>
          <w:spacing w:val="1"/>
          <w:sz w:val="24"/>
        </w:rPr>
        <w:t xml:space="preserve"> </w:t>
      </w:r>
      <w:r>
        <w:rPr>
          <w:sz w:val="24"/>
        </w:rPr>
        <w:t>предметы</w:t>
      </w:r>
      <w:r>
        <w:rPr>
          <w:spacing w:val="1"/>
          <w:sz w:val="24"/>
        </w:rPr>
        <w:t xml:space="preserve"> </w:t>
      </w:r>
      <w:r>
        <w:rPr>
          <w:sz w:val="24"/>
        </w:rPr>
        <w:t>(учебные</w:t>
      </w:r>
      <w:r>
        <w:rPr>
          <w:spacing w:val="1"/>
          <w:sz w:val="24"/>
        </w:rPr>
        <w:t xml:space="preserve"> </w:t>
      </w:r>
      <w:r>
        <w:rPr>
          <w:sz w:val="24"/>
        </w:rPr>
        <w:t>модули),</w:t>
      </w:r>
      <w:r>
        <w:rPr>
          <w:spacing w:val="1"/>
          <w:sz w:val="24"/>
        </w:rPr>
        <w:t xml:space="preserve"> </w:t>
      </w:r>
      <w:r>
        <w:rPr>
          <w:sz w:val="24"/>
        </w:rPr>
        <w:t>ориентированы</w:t>
      </w:r>
      <w:r>
        <w:rPr>
          <w:spacing w:val="1"/>
          <w:sz w:val="24"/>
        </w:rPr>
        <w:t xml:space="preserve"> </w:t>
      </w:r>
      <w:r>
        <w:rPr>
          <w:sz w:val="24"/>
        </w:rPr>
        <w:t>на применение</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ситуациях</w:t>
      </w:r>
      <w:r>
        <w:rPr>
          <w:spacing w:val="1"/>
          <w:sz w:val="24"/>
        </w:rPr>
        <w:t xml:space="preserve"> </w:t>
      </w:r>
      <w:r>
        <w:rPr>
          <w:sz w:val="24"/>
        </w:rPr>
        <w:t>и</w:t>
      </w:r>
      <w:r>
        <w:rPr>
          <w:spacing w:val="1"/>
          <w:sz w:val="24"/>
        </w:rPr>
        <w:t xml:space="preserve"> </w:t>
      </w:r>
      <w:r>
        <w:rPr>
          <w:sz w:val="24"/>
        </w:rPr>
        <w:t>реальных</w:t>
      </w:r>
      <w:r>
        <w:rPr>
          <w:spacing w:val="1"/>
          <w:sz w:val="24"/>
        </w:rPr>
        <w:t xml:space="preserve"> </w:t>
      </w:r>
      <w:r>
        <w:rPr>
          <w:sz w:val="24"/>
        </w:rPr>
        <w:t>жизненных условиях, а также на успешное обучение на уровне начального общего</w:t>
      </w:r>
      <w:r>
        <w:rPr>
          <w:spacing w:val="1"/>
          <w:sz w:val="24"/>
        </w:rPr>
        <w:t xml:space="preserve"> </w:t>
      </w:r>
      <w:r>
        <w:rPr>
          <w:sz w:val="24"/>
        </w:rPr>
        <w:t>образования,</w:t>
      </w:r>
      <w:r>
        <w:rPr>
          <w:spacing w:val="2"/>
          <w:sz w:val="24"/>
        </w:rPr>
        <w:t xml:space="preserve"> </w:t>
      </w:r>
      <w:r>
        <w:rPr>
          <w:sz w:val="24"/>
        </w:rPr>
        <w:t>и</w:t>
      </w:r>
      <w:r>
        <w:rPr>
          <w:spacing w:val="-1"/>
          <w:sz w:val="24"/>
        </w:rPr>
        <w:t xml:space="preserve"> </w:t>
      </w:r>
      <w:r>
        <w:rPr>
          <w:sz w:val="24"/>
        </w:rPr>
        <w:t>включают:</w:t>
      </w:r>
    </w:p>
    <w:p w:rsidR="001F3758" w:rsidRDefault="001F3758">
      <w:pPr>
        <w:pStyle w:val="a3"/>
        <w:spacing w:before="10"/>
        <w:ind w:left="0"/>
        <w:jc w:val="left"/>
        <w:rPr>
          <w:sz w:val="20"/>
        </w:rPr>
      </w:pPr>
    </w:p>
    <w:p w:rsidR="001F3758" w:rsidRDefault="00056B79">
      <w:pPr>
        <w:pStyle w:val="31"/>
        <w:numPr>
          <w:ilvl w:val="3"/>
          <w:numId w:val="246"/>
        </w:numPr>
        <w:tabs>
          <w:tab w:val="left" w:pos="2436"/>
        </w:tabs>
        <w:ind w:right="4008"/>
        <w:rPr>
          <w:b w:val="0"/>
          <w:i w:val="0"/>
        </w:rPr>
      </w:pPr>
      <w:r>
        <w:t>Предметные результаты по предметной области</w:t>
      </w:r>
      <w:r>
        <w:rPr>
          <w:spacing w:val="-57"/>
        </w:rPr>
        <w:t xml:space="preserve"> </w:t>
      </w:r>
      <w:r>
        <w:t>"Русский</w:t>
      </w:r>
      <w:r>
        <w:rPr>
          <w:spacing w:val="-3"/>
        </w:rPr>
        <w:t xml:space="preserve"> </w:t>
      </w:r>
      <w:r>
        <w:t>язык</w:t>
      </w:r>
      <w:r>
        <w:rPr>
          <w:spacing w:val="-2"/>
        </w:rPr>
        <w:t xml:space="preserve"> </w:t>
      </w:r>
      <w:r>
        <w:t>и</w:t>
      </w:r>
      <w:r>
        <w:rPr>
          <w:spacing w:val="-2"/>
        </w:rPr>
        <w:t xml:space="preserve"> </w:t>
      </w:r>
      <w:r>
        <w:t>литературное</w:t>
      </w:r>
      <w:r>
        <w:rPr>
          <w:spacing w:val="-1"/>
        </w:rPr>
        <w:t xml:space="preserve"> </w:t>
      </w:r>
      <w:r>
        <w:t>чтение"</w:t>
      </w:r>
      <w:r>
        <w:rPr>
          <w:spacing w:val="58"/>
        </w:rPr>
        <w:t xml:space="preserve"> </w:t>
      </w:r>
      <w:r>
        <w:rPr>
          <w:b w:val="0"/>
        </w:rPr>
        <w:t>обеспечивают</w:t>
      </w:r>
      <w:r>
        <w:rPr>
          <w:b w:val="0"/>
          <w:i w:val="0"/>
        </w:rPr>
        <w:t>:</w:t>
      </w:r>
    </w:p>
    <w:p w:rsidR="001F3758" w:rsidRDefault="001F3758">
      <w:pPr>
        <w:pStyle w:val="a3"/>
        <w:spacing w:before="10"/>
        <w:ind w:left="0"/>
        <w:jc w:val="left"/>
        <w:rPr>
          <w:sz w:val="20"/>
        </w:rPr>
      </w:pPr>
    </w:p>
    <w:p w:rsidR="001F3758" w:rsidRDefault="00056B79">
      <w:pPr>
        <w:pStyle w:val="a5"/>
        <w:numPr>
          <w:ilvl w:val="4"/>
          <w:numId w:val="246"/>
        </w:numPr>
        <w:tabs>
          <w:tab w:val="left" w:pos="2616"/>
        </w:tabs>
        <w:rPr>
          <w:sz w:val="24"/>
        </w:rPr>
      </w:pPr>
      <w:r>
        <w:rPr>
          <w:sz w:val="24"/>
          <w:u w:val="single"/>
        </w:rPr>
        <w:t>По</w:t>
      </w:r>
      <w:r>
        <w:rPr>
          <w:spacing w:val="-4"/>
          <w:sz w:val="24"/>
          <w:u w:val="single"/>
        </w:rPr>
        <w:t xml:space="preserve"> </w:t>
      </w:r>
      <w:r>
        <w:rPr>
          <w:sz w:val="24"/>
          <w:u w:val="single"/>
        </w:rPr>
        <w:t>учебному</w:t>
      </w:r>
      <w:r>
        <w:rPr>
          <w:spacing w:val="-3"/>
          <w:sz w:val="24"/>
          <w:u w:val="single"/>
        </w:rPr>
        <w:t xml:space="preserve"> </w:t>
      </w:r>
      <w:r>
        <w:rPr>
          <w:sz w:val="24"/>
          <w:u w:val="single"/>
        </w:rPr>
        <w:t>предмету</w:t>
      </w:r>
      <w:r>
        <w:rPr>
          <w:spacing w:val="-3"/>
          <w:sz w:val="24"/>
          <w:u w:val="single"/>
        </w:rPr>
        <w:t xml:space="preserve"> </w:t>
      </w:r>
      <w:r>
        <w:rPr>
          <w:sz w:val="24"/>
          <w:u w:val="single"/>
        </w:rPr>
        <w:t>"Русский</w:t>
      </w:r>
      <w:r>
        <w:rPr>
          <w:spacing w:val="-3"/>
          <w:sz w:val="24"/>
          <w:u w:val="single"/>
        </w:rPr>
        <w:t xml:space="preserve"> </w:t>
      </w:r>
      <w:r>
        <w:rPr>
          <w:sz w:val="24"/>
          <w:u w:val="single"/>
        </w:rPr>
        <w:t>язык":</w:t>
      </w:r>
    </w:p>
    <w:p w:rsidR="001F3758" w:rsidRDefault="00056B79">
      <w:pPr>
        <w:pStyle w:val="a5"/>
        <w:numPr>
          <w:ilvl w:val="0"/>
          <w:numId w:val="245"/>
        </w:numPr>
        <w:tabs>
          <w:tab w:val="left" w:pos="1950"/>
        </w:tabs>
        <w:ind w:right="1414" w:firstLine="0"/>
        <w:rPr>
          <w:sz w:val="24"/>
        </w:rPr>
      </w:pPr>
      <w:r>
        <w:rPr>
          <w:sz w:val="24"/>
        </w:rPr>
        <w:t>первоначальное представление о многообразии языков и культур на территории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главных</w:t>
      </w:r>
      <w:r>
        <w:rPr>
          <w:spacing w:val="1"/>
          <w:sz w:val="24"/>
        </w:rPr>
        <w:t xml:space="preserve"> </w:t>
      </w:r>
      <w:r>
        <w:rPr>
          <w:sz w:val="24"/>
        </w:rPr>
        <w:t>духовно-нравственных</w:t>
      </w:r>
      <w:r>
        <w:rPr>
          <w:spacing w:val="1"/>
          <w:sz w:val="24"/>
        </w:rPr>
        <w:t xml:space="preserve"> </w:t>
      </w:r>
      <w:r>
        <w:rPr>
          <w:sz w:val="24"/>
        </w:rPr>
        <w:t>ценностей</w:t>
      </w:r>
      <w:r>
        <w:rPr>
          <w:spacing w:val="2"/>
          <w:sz w:val="24"/>
        </w:rPr>
        <w:t xml:space="preserve"> </w:t>
      </w:r>
      <w:r>
        <w:rPr>
          <w:sz w:val="24"/>
        </w:rPr>
        <w:t>народа;</w:t>
      </w:r>
    </w:p>
    <w:p w:rsidR="001F3758" w:rsidRDefault="00056B79">
      <w:pPr>
        <w:pStyle w:val="a5"/>
        <w:numPr>
          <w:ilvl w:val="0"/>
          <w:numId w:val="245"/>
        </w:numPr>
        <w:tabs>
          <w:tab w:val="left" w:pos="1988"/>
        </w:tabs>
        <w:ind w:right="1410" w:firstLine="0"/>
        <w:rPr>
          <w:sz w:val="24"/>
        </w:rPr>
      </w:pPr>
      <w:r>
        <w:rPr>
          <w:sz w:val="24"/>
        </w:rPr>
        <w:t>понимание</w:t>
      </w:r>
      <w:r>
        <w:rPr>
          <w:spacing w:val="1"/>
          <w:sz w:val="24"/>
        </w:rPr>
        <w:t xml:space="preserve"> </w:t>
      </w:r>
      <w:r>
        <w:rPr>
          <w:sz w:val="24"/>
        </w:rPr>
        <w:t>роли</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основного</w:t>
      </w:r>
      <w:r>
        <w:rPr>
          <w:spacing w:val="1"/>
          <w:sz w:val="24"/>
        </w:rPr>
        <w:t xml:space="preserve"> </w:t>
      </w:r>
      <w:r>
        <w:rPr>
          <w:sz w:val="24"/>
        </w:rPr>
        <w:t>средства</w:t>
      </w:r>
      <w:r>
        <w:rPr>
          <w:spacing w:val="1"/>
          <w:sz w:val="24"/>
        </w:rPr>
        <w:t xml:space="preserve"> </w:t>
      </w:r>
      <w:r>
        <w:rPr>
          <w:sz w:val="24"/>
        </w:rPr>
        <w:t>общения;</w:t>
      </w:r>
      <w:r>
        <w:rPr>
          <w:spacing w:val="1"/>
          <w:sz w:val="24"/>
        </w:rPr>
        <w:t xml:space="preserve"> </w:t>
      </w:r>
      <w:r>
        <w:rPr>
          <w:sz w:val="24"/>
        </w:rPr>
        <w:t>осознание</w:t>
      </w:r>
      <w:r>
        <w:rPr>
          <w:spacing w:val="1"/>
          <w:sz w:val="24"/>
        </w:rPr>
        <w:t xml:space="preserve"> </w:t>
      </w:r>
      <w:r>
        <w:rPr>
          <w:sz w:val="24"/>
        </w:rPr>
        <w:t>значения</w:t>
      </w:r>
      <w:r>
        <w:rPr>
          <w:spacing w:val="1"/>
          <w:sz w:val="24"/>
        </w:rPr>
        <w:t xml:space="preserve"> </w:t>
      </w:r>
      <w:r>
        <w:rPr>
          <w:sz w:val="24"/>
        </w:rPr>
        <w:t>русского языка как государственного языка Российской Федерации; понимание роли</w:t>
      </w:r>
      <w:r>
        <w:rPr>
          <w:spacing w:val="1"/>
          <w:sz w:val="24"/>
        </w:rPr>
        <w:t xml:space="preserve"> </w:t>
      </w:r>
      <w:r>
        <w:rPr>
          <w:sz w:val="24"/>
        </w:rPr>
        <w:t>русского языка</w:t>
      </w:r>
      <w:r>
        <w:rPr>
          <w:spacing w:val="1"/>
          <w:sz w:val="24"/>
        </w:rPr>
        <w:t xml:space="preserve"> </w:t>
      </w:r>
      <w:r>
        <w:rPr>
          <w:sz w:val="24"/>
        </w:rPr>
        <w:t>как языка</w:t>
      </w:r>
      <w:r>
        <w:rPr>
          <w:spacing w:val="-1"/>
          <w:sz w:val="24"/>
        </w:rPr>
        <w:t xml:space="preserve"> </w:t>
      </w:r>
      <w:r>
        <w:rPr>
          <w:sz w:val="24"/>
        </w:rPr>
        <w:t>межнационального общения;</w:t>
      </w:r>
    </w:p>
    <w:p w:rsidR="001F3758" w:rsidRDefault="00056B79">
      <w:pPr>
        <w:pStyle w:val="a5"/>
        <w:numPr>
          <w:ilvl w:val="0"/>
          <w:numId w:val="245"/>
        </w:numPr>
        <w:tabs>
          <w:tab w:val="left" w:pos="1930"/>
        </w:tabs>
        <w:ind w:right="1414" w:firstLine="0"/>
        <w:rPr>
          <w:sz w:val="24"/>
        </w:rPr>
      </w:pPr>
      <w:r>
        <w:rPr>
          <w:sz w:val="24"/>
        </w:rPr>
        <w:t>осознание правильной устной и письменной речи как показателя общей культуры</w:t>
      </w:r>
      <w:r>
        <w:rPr>
          <w:spacing w:val="1"/>
          <w:sz w:val="24"/>
        </w:rPr>
        <w:t xml:space="preserve"> </w:t>
      </w:r>
      <w:r>
        <w:rPr>
          <w:sz w:val="24"/>
        </w:rPr>
        <w:t>человека;</w:t>
      </w:r>
    </w:p>
    <w:p w:rsidR="001F3758" w:rsidRDefault="00056B79">
      <w:pPr>
        <w:pStyle w:val="a5"/>
        <w:numPr>
          <w:ilvl w:val="0"/>
          <w:numId w:val="245"/>
        </w:numPr>
        <w:tabs>
          <w:tab w:val="left" w:pos="1962"/>
        </w:tabs>
        <w:ind w:right="1416" w:firstLine="0"/>
        <w:rPr>
          <w:sz w:val="24"/>
        </w:rPr>
      </w:pPr>
      <w:r>
        <w:rPr>
          <w:sz w:val="24"/>
        </w:rPr>
        <w:t>овладение основными видами речевой деятельности на основе первоначальных</w:t>
      </w:r>
      <w:r>
        <w:rPr>
          <w:spacing w:val="1"/>
          <w:sz w:val="24"/>
        </w:rPr>
        <w:t xml:space="preserve"> </w:t>
      </w:r>
      <w:r>
        <w:rPr>
          <w:sz w:val="24"/>
        </w:rPr>
        <w:t>представлений</w:t>
      </w:r>
      <w:r>
        <w:rPr>
          <w:spacing w:val="1"/>
          <w:sz w:val="24"/>
        </w:rPr>
        <w:t xml:space="preserve"> </w:t>
      </w:r>
      <w:r>
        <w:rPr>
          <w:sz w:val="24"/>
        </w:rPr>
        <w:t>о нормах</w:t>
      </w:r>
      <w:r>
        <w:rPr>
          <w:spacing w:val="-1"/>
          <w:sz w:val="24"/>
        </w:rPr>
        <w:t xml:space="preserve"> </w:t>
      </w:r>
      <w:r>
        <w:rPr>
          <w:sz w:val="24"/>
        </w:rPr>
        <w:t>современного русского литературного языка:</w:t>
      </w:r>
    </w:p>
    <w:p w:rsidR="001F3758" w:rsidRDefault="00056B79">
      <w:pPr>
        <w:pStyle w:val="a3"/>
        <w:ind w:right="1413"/>
      </w:pPr>
      <w:r>
        <w:rPr>
          <w:i/>
        </w:rPr>
        <w:t>аудирование</w:t>
      </w:r>
      <w:r>
        <w:rPr>
          <w:i/>
          <w:spacing w:val="1"/>
        </w:rPr>
        <w:t xml:space="preserve"> </w:t>
      </w:r>
      <w:r>
        <w:rPr>
          <w:i/>
        </w:rPr>
        <w:t>(слушание):</w:t>
      </w:r>
      <w:r>
        <w:rPr>
          <w:i/>
          <w:spacing w:val="1"/>
        </w:rPr>
        <w:t xml:space="preserve"> </w:t>
      </w:r>
      <w:r>
        <w:t>адекватно</w:t>
      </w:r>
      <w:r>
        <w:rPr>
          <w:spacing w:val="1"/>
        </w:rPr>
        <w:t xml:space="preserve"> </w:t>
      </w:r>
      <w:r>
        <w:t>воспринимать</w:t>
      </w:r>
      <w:r>
        <w:rPr>
          <w:spacing w:val="1"/>
        </w:rPr>
        <w:t xml:space="preserve"> </w:t>
      </w:r>
      <w:r>
        <w:t>звучащую</w:t>
      </w:r>
      <w:r>
        <w:rPr>
          <w:spacing w:val="1"/>
        </w:rPr>
        <w:t xml:space="preserve"> </w:t>
      </w:r>
      <w:r>
        <w:t>речь;</w:t>
      </w:r>
      <w:r>
        <w:rPr>
          <w:spacing w:val="1"/>
        </w:rPr>
        <w:t xml:space="preserve"> </w:t>
      </w:r>
      <w:r>
        <w:t>понимать</w:t>
      </w:r>
      <w:r>
        <w:rPr>
          <w:spacing w:val="1"/>
        </w:rPr>
        <w:t xml:space="preserve"> </w:t>
      </w:r>
      <w:r>
        <w:t>воспринимаемую информацию, содержащуюся в предложенном тексте; определять</w:t>
      </w:r>
      <w:r>
        <w:rPr>
          <w:spacing w:val="1"/>
        </w:rPr>
        <w:t xml:space="preserve"> </w:t>
      </w:r>
      <w:r>
        <w:t>основную мысль воспринимаемого текста; передавать содержание воспринимаемого</w:t>
      </w:r>
      <w:r>
        <w:rPr>
          <w:spacing w:val="1"/>
        </w:rPr>
        <w:t xml:space="preserve"> </w:t>
      </w:r>
      <w:r>
        <w:t>текста путем ответа на предложенные вопросы; задавать вопросы по услышанному</w:t>
      </w:r>
      <w:r>
        <w:rPr>
          <w:spacing w:val="1"/>
        </w:rPr>
        <w:t xml:space="preserve"> </w:t>
      </w:r>
      <w:r>
        <w:t>тексту;</w:t>
      </w:r>
    </w:p>
    <w:p w:rsidR="00412AC2" w:rsidRDefault="00412AC2" w:rsidP="00412AC2">
      <w:pPr>
        <w:tabs>
          <w:tab w:val="left" w:pos="2205"/>
        </w:tabs>
      </w:pPr>
      <w:r>
        <w:t xml:space="preserve">                              </w:t>
      </w:r>
      <w:r w:rsidRPr="00412AC2">
        <w:t xml:space="preserve">говорение: осознавать цели и ситуации (с кем и где происходит общение) устного общения; выбирать </w:t>
      </w:r>
      <w:r>
        <w:t xml:space="preserve"> </w:t>
      </w:r>
    </w:p>
    <w:p w:rsidR="00412AC2" w:rsidRDefault="00412AC2" w:rsidP="00412AC2">
      <w:pPr>
        <w:tabs>
          <w:tab w:val="left" w:pos="2205"/>
        </w:tabs>
      </w:pPr>
      <w:r>
        <w:t xml:space="preserve">                              </w:t>
      </w:r>
      <w:r w:rsidRPr="00412AC2">
        <w:t xml:space="preserve">языковые средства в соответствии с целями и условиями общения для эффективного решения </w:t>
      </w:r>
      <w:r>
        <w:t xml:space="preserve">                          </w:t>
      </w:r>
    </w:p>
    <w:p w:rsidR="00412AC2" w:rsidRDefault="00412AC2" w:rsidP="00412AC2">
      <w:pPr>
        <w:tabs>
          <w:tab w:val="left" w:pos="2205"/>
        </w:tabs>
      </w:pPr>
      <w:r>
        <w:t xml:space="preserve">                               </w:t>
      </w:r>
      <w:r w:rsidRPr="00412AC2">
        <w:t>коммуникативной задачи;</w:t>
      </w:r>
    </w:p>
    <w:p w:rsidR="001F3758" w:rsidRPr="00412AC2" w:rsidRDefault="00927930" w:rsidP="00412AC2">
      <w:pPr>
        <w:tabs>
          <w:tab w:val="left" w:pos="2205"/>
        </w:tabs>
        <w:sectPr w:rsidR="001F3758" w:rsidRPr="00412AC2">
          <w:pgSz w:w="11910" w:h="16840"/>
          <w:pgMar w:top="480" w:right="0" w:bottom="800" w:left="20" w:header="0" w:footer="530" w:gutter="0"/>
          <w:cols w:space="720"/>
        </w:sectPr>
      </w:pPr>
      <w:r>
        <w:t xml:space="preserve">                              </w:t>
      </w:r>
      <w:r w:rsidRPr="00927930">
        <w:t>использовать диалогическую форму речи; уметь начать, поддержать, закончить разговор,</w:t>
      </w:r>
    </w:p>
    <w:p w:rsidR="001F3758" w:rsidRDefault="00056B79">
      <w:pPr>
        <w:pStyle w:val="a3"/>
        <w:spacing w:before="70"/>
        <w:ind w:right="1413"/>
      </w:pPr>
      <w:r>
        <w:lastRenderedPageBreak/>
        <w:t>привлечь</w:t>
      </w:r>
      <w:r>
        <w:rPr>
          <w:spacing w:val="-57"/>
        </w:rPr>
        <w:t xml:space="preserve"> </w:t>
      </w:r>
      <w:r>
        <w:t>внимание</w:t>
      </w:r>
      <w:r>
        <w:rPr>
          <w:spacing w:val="1"/>
        </w:rPr>
        <w:t xml:space="preserve"> </w:t>
      </w:r>
      <w:r>
        <w:t>собеседника;</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и</w:t>
      </w:r>
      <w:r>
        <w:rPr>
          <w:spacing w:val="1"/>
        </w:rPr>
        <w:t xml:space="preserve"> </w:t>
      </w:r>
      <w:r>
        <w:t>задавать</w:t>
      </w:r>
      <w:r>
        <w:rPr>
          <w:spacing w:val="1"/>
        </w:rPr>
        <w:t xml:space="preserve"> </w:t>
      </w:r>
      <w:r>
        <w:t>их;</w:t>
      </w:r>
      <w:r>
        <w:rPr>
          <w:spacing w:val="1"/>
        </w:rPr>
        <w:t xml:space="preserve"> </w:t>
      </w:r>
      <w:r>
        <w:t>строить</w:t>
      </w:r>
      <w:r>
        <w:rPr>
          <w:spacing w:val="1"/>
        </w:rPr>
        <w:t xml:space="preserve"> </w:t>
      </w:r>
      <w:r>
        <w:t>устные</w:t>
      </w:r>
      <w:r>
        <w:rPr>
          <w:spacing w:val="-57"/>
        </w:rPr>
        <w:t xml:space="preserve"> </w:t>
      </w:r>
      <w:r>
        <w:t>монологические высказывания в соответствии с учебной задачей; соблюдать нормы</w:t>
      </w:r>
      <w:r>
        <w:rPr>
          <w:spacing w:val="1"/>
        </w:rPr>
        <w:t xml:space="preserve"> </w:t>
      </w:r>
      <w:r>
        <w:t>речевого этикета в ситуациях учебного и бытового общения (приветствие, прощание,</w:t>
      </w:r>
      <w:r>
        <w:rPr>
          <w:spacing w:val="-57"/>
        </w:rPr>
        <w:t xml:space="preserve"> </w:t>
      </w:r>
      <w:r>
        <w:t>извинение, благодарность, просьба); соблюдать орфоэпические нормы и правильную</w:t>
      </w:r>
      <w:r>
        <w:rPr>
          <w:spacing w:val="-57"/>
        </w:rPr>
        <w:t xml:space="preserve"> </w:t>
      </w:r>
      <w:r>
        <w:t>интонацию;</w:t>
      </w:r>
    </w:p>
    <w:p w:rsidR="001F3758" w:rsidRDefault="00056B79">
      <w:pPr>
        <w:pStyle w:val="a3"/>
        <w:ind w:right="1416"/>
      </w:pPr>
      <w:r>
        <w:rPr>
          <w:i/>
        </w:rPr>
        <w:t xml:space="preserve">чтение: </w:t>
      </w:r>
      <w:r>
        <w:t>соблюдать орфоэпические нормы при чтении вслух; понимать содержание</w:t>
      </w:r>
      <w:r>
        <w:rPr>
          <w:spacing w:val="1"/>
        </w:rPr>
        <w:t xml:space="preserve"> </w:t>
      </w:r>
      <w:r>
        <w:t>предлагаемого</w:t>
      </w:r>
      <w:r>
        <w:rPr>
          <w:spacing w:val="1"/>
        </w:rPr>
        <w:t xml:space="preserve"> </w:t>
      </w:r>
      <w:r>
        <w:t>текста;</w:t>
      </w:r>
      <w:r>
        <w:rPr>
          <w:spacing w:val="1"/>
        </w:rPr>
        <w:t xml:space="preserve"> </w:t>
      </w:r>
      <w:r>
        <w:t>использовать</w:t>
      </w:r>
      <w:r>
        <w:rPr>
          <w:spacing w:val="1"/>
        </w:rPr>
        <w:t xml:space="preserve"> </w:t>
      </w:r>
      <w:r>
        <w:t>выборочное</w:t>
      </w:r>
      <w:r>
        <w:rPr>
          <w:spacing w:val="1"/>
        </w:rPr>
        <w:t xml:space="preserve"> </w:t>
      </w:r>
      <w:r>
        <w:t>чтение</w:t>
      </w:r>
      <w:r>
        <w:rPr>
          <w:spacing w:val="1"/>
        </w:rPr>
        <w:t xml:space="preserve"> </w:t>
      </w:r>
      <w:r>
        <w:t>с</w:t>
      </w:r>
      <w:r>
        <w:rPr>
          <w:spacing w:val="1"/>
        </w:rPr>
        <w:t xml:space="preserve"> </w:t>
      </w:r>
      <w:r>
        <w:t>целью</w:t>
      </w:r>
      <w:r>
        <w:rPr>
          <w:spacing w:val="1"/>
        </w:rPr>
        <w:t xml:space="preserve"> </w:t>
      </w:r>
      <w:r>
        <w:t>нахождения</w:t>
      </w:r>
      <w:r>
        <w:rPr>
          <w:spacing w:val="1"/>
        </w:rPr>
        <w:t xml:space="preserve"> </w:t>
      </w:r>
      <w:r>
        <w:t>необходимого материала; находить информацию, заданную в тексте в явном виде;</w:t>
      </w:r>
      <w:r>
        <w:rPr>
          <w:spacing w:val="1"/>
        </w:rPr>
        <w:t xml:space="preserve"> </w:t>
      </w:r>
      <w:r>
        <w:t>формулировать</w:t>
      </w:r>
      <w:r>
        <w:rPr>
          <w:spacing w:val="1"/>
        </w:rPr>
        <w:t xml:space="preserve"> </w:t>
      </w:r>
      <w:r>
        <w:t>простые</w:t>
      </w:r>
      <w:r>
        <w:rPr>
          <w:spacing w:val="1"/>
        </w:rPr>
        <w:t xml:space="preserve"> </w:t>
      </w:r>
      <w:r>
        <w:t>выводы,</w:t>
      </w:r>
      <w:r>
        <w:rPr>
          <w:spacing w:val="1"/>
        </w:rPr>
        <w:t xml:space="preserve"> </w:t>
      </w:r>
      <w:r>
        <w:t>интерпретировать</w:t>
      </w:r>
      <w:r>
        <w:rPr>
          <w:spacing w:val="1"/>
        </w:rPr>
        <w:t xml:space="preserve"> </w:t>
      </w:r>
      <w:r>
        <w:t>и</w:t>
      </w:r>
      <w:r>
        <w:rPr>
          <w:spacing w:val="1"/>
        </w:rPr>
        <w:t xml:space="preserve"> </w:t>
      </w:r>
      <w:r>
        <w:t>обобщать</w:t>
      </w:r>
      <w:r>
        <w:rPr>
          <w:spacing w:val="1"/>
        </w:rPr>
        <w:t xml:space="preserve"> </w:t>
      </w:r>
      <w:r>
        <w:t>содержащуюся</w:t>
      </w:r>
      <w:r>
        <w:rPr>
          <w:spacing w:val="1"/>
        </w:rPr>
        <w:t xml:space="preserve"> </w:t>
      </w:r>
      <w:r>
        <w:t>в</w:t>
      </w:r>
      <w:r>
        <w:rPr>
          <w:spacing w:val="-57"/>
        </w:rPr>
        <w:t xml:space="preserve"> </w:t>
      </w:r>
      <w:r>
        <w:t>тексте информацию; анализировать содержание, языковые особенности и структуру</w:t>
      </w:r>
      <w:r>
        <w:rPr>
          <w:spacing w:val="1"/>
        </w:rPr>
        <w:t xml:space="preserve"> </w:t>
      </w:r>
      <w:r>
        <w:t>текста;</w:t>
      </w:r>
    </w:p>
    <w:p w:rsidR="001F3758" w:rsidRDefault="00056B79">
      <w:pPr>
        <w:pStyle w:val="a3"/>
        <w:ind w:right="1414"/>
      </w:pPr>
      <w:r>
        <w:t>письмо: осознавать цели и ситуации (с кем и где происходит общение) письменного</w:t>
      </w:r>
      <w:r>
        <w:rPr>
          <w:spacing w:val="1"/>
        </w:rPr>
        <w:t xml:space="preserve"> </w:t>
      </w:r>
      <w:r>
        <w:t>общения;</w:t>
      </w:r>
      <w:r>
        <w:rPr>
          <w:spacing w:val="1"/>
        </w:rPr>
        <w:t xml:space="preserve"> </w:t>
      </w:r>
      <w:r>
        <w:t>списывать</w:t>
      </w:r>
      <w:r>
        <w:rPr>
          <w:spacing w:val="1"/>
        </w:rPr>
        <w:t xml:space="preserve"> </w:t>
      </w:r>
      <w:r>
        <w:t>текст</w:t>
      </w:r>
      <w:r>
        <w:rPr>
          <w:spacing w:val="1"/>
        </w:rPr>
        <w:t xml:space="preserve"> </w:t>
      </w:r>
      <w:r>
        <w:t>с</w:t>
      </w:r>
      <w:r>
        <w:rPr>
          <w:spacing w:val="1"/>
        </w:rPr>
        <w:t xml:space="preserve"> </w:t>
      </w:r>
      <w:r>
        <w:t>представленного</w:t>
      </w:r>
      <w:r>
        <w:rPr>
          <w:spacing w:val="1"/>
        </w:rPr>
        <w:t xml:space="preserve"> </w:t>
      </w:r>
      <w:r>
        <w:t>образца,</w:t>
      </w:r>
      <w:r>
        <w:rPr>
          <w:spacing w:val="1"/>
        </w:rPr>
        <w:t xml:space="preserve"> </w:t>
      </w:r>
      <w:r>
        <w:t>писать</w:t>
      </w:r>
      <w:r>
        <w:rPr>
          <w:spacing w:val="1"/>
        </w:rPr>
        <w:t xml:space="preserve"> </w:t>
      </w:r>
      <w:r>
        <w:t>под</w:t>
      </w:r>
      <w:r>
        <w:rPr>
          <w:spacing w:val="1"/>
        </w:rPr>
        <w:t xml:space="preserve"> </w:t>
      </w:r>
      <w:r>
        <w:t>диктовку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изученными</w:t>
      </w:r>
      <w:r>
        <w:rPr>
          <w:spacing w:val="1"/>
        </w:rPr>
        <w:t xml:space="preserve"> </w:t>
      </w:r>
      <w:r>
        <w:t>правилами;</w:t>
      </w:r>
      <w:r>
        <w:rPr>
          <w:spacing w:val="1"/>
        </w:rPr>
        <w:t xml:space="preserve"> </w:t>
      </w:r>
      <w:r>
        <w:t>писать</w:t>
      </w:r>
      <w:r>
        <w:rPr>
          <w:spacing w:val="1"/>
        </w:rPr>
        <w:t xml:space="preserve"> </w:t>
      </w:r>
      <w:r>
        <w:t>подробное</w:t>
      </w:r>
      <w:r>
        <w:rPr>
          <w:spacing w:val="1"/>
        </w:rPr>
        <w:t xml:space="preserve"> </w:t>
      </w:r>
      <w:r>
        <w:t>изложение;</w:t>
      </w:r>
      <w:r>
        <w:rPr>
          <w:spacing w:val="1"/>
        </w:rPr>
        <w:t xml:space="preserve"> </w:t>
      </w:r>
      <w:r>
        <w:t>создавать</w:t>
      </w:r>
      <w:r>
        <w:rPr>
          <w:spacing w:val="1"/>
        </w:rPr>
        <w:t xml:space="preserve"> </w:t>
      </w:r>
      <w:r>
        <w:t>небольшие тексты (сочинения) по соответствующей возрасту тематике (на основе</w:t>
      </w:r>
      <w:r>
        <w:rPr>
          <w:spacing w:val="1"/>
        </w:rPr>
        <w:t xml:space="preserve"> </w:t>
      </w:r>
      <w:r>
        <w:t>впечатлений,</w:t>
      </w:r>
      <w:r>
        <w:rPr>
          <w:spacing w:val="1"/>
        </w:rPr>
        <w:t xml:space="preserve"> </w:t>
      </w:r>
      <w:r>
        <w:t>литературных</w:t>
      </w:r>
      <w:r>
        <w:rPr>
          <w:spacing w:val="1"/>
        </w:rPr>
        <w:t xml:space="preserve"> </w:t>
      </w:r>
      <w:r>
        <w:t>произведений,</w:t>
      </w:r>
      <w:r>
        <w:rPr>
          <w:spacing w:val="1"/>
        </w:rPr>
        <w:t xml:space="preserve"> </w:t>
      </w:r>
      <w:r>
        <w:t>сюжетных</w:t>
      </w:r>
      <w:r>
        <w:rPr>
          <w:spacing w:val="1"/>
        </w:rPr>
        <w:t xml:space="preserve"> </w:t>
      </w:r>
      <w:r>
        <w:t>картинок,</w:t>
      </w:r>
      <w:r>
        <w:rPr>
          <w:spacing w:val="61"/>
        </w:rPr>
        <w:t xml:space="preserve"> </w:t>
      </w:r>
      <w:r>
        <w:t>просмотра</w:t>
      </w:r>
      <w:r>
        <w:rPr>
          <w:spacing w:val="1"/>
        </w:rPr>
        <w:t xml:space="preserve"> </w:t>
      </w:r>
      <w:r>
        <w:t>фрагмента видеозаписи); использовать словари и различные справочные материалы,</w:t>
      </w:r>
      <w:r>
        <w:rPr>
          <w:spacing w:val="1"/>
        </w:rPr>
        <w:t xml:space="preserve"> </w:t>
      </w:r>
      <w:r>
        <w:t>включая ресурсы</w:t>
      </w:r>
      <w:r>
        <w:rPr>
          <w:spacing w:val="2"/>
        </w:rPr>
        <w:t xml:space="preserve"> </w:t>
      </w:r>
      <w:r>
        <w:t>сети</w:t>
      </w:r>
      <w:r>
        <w:rPr>
          <w:spacing w:val="1"/>
        </w:rPr>
        <w:t xml:space="preserve"> </w:t>
      </w:r>
      <w:r>
        <w:t>Интернет;</w:t>
      </w:r>
    </w:p>
    <w:p w:rsidR="001F3758" w:rsidRDefault="00056B79">
      <w:pPr>
        <w:pStyle w:val="a5"/>
        <w:numPr>
          <w:ilvl w:val="0"/>
          <w:numId w:val="245"/>
        </w:numPr>
        <w:tabs>
          <w:tab w:val="left" w:pos="1962"/>
        </w:tabs>
        <w:ind w:right="1415" w:firstLine="0"/>
        <w:rPr>
          <w:sz w:val="24"/>
        </w:rPr>
      </w:pPr>
      <w:r>
        <w:rPr>
          <w:sz w:val="24"/>
        </w:rPr>
        <w:t>сформированность первоначальных научных представлений о системе русского</w:t>
      </w:r>
      <w:r>
        <w:rPr>
          <w:spacing w:val="1"/>
          <w:sz w:val="24"/>
        </w:rPr>
        <w:t xml:space="preserve"> </w:t>
      </w:r>
      <w:r>
        <w:rPr>
          <w:sz w:val="24"/>
        </w:rPr>
        <w:t>языка:</w:t>
      </w:r>
      <w:r>
        <w:rPr>
          <w:spacing w:val="1"/>
          <w:sz w:val="24"/>
        </w:rPr>
        <w:t xml:space="preserve"> </w:t>
      </w:r>
      <w:r>
        <w:rPr>
          <w:sz w:val="24"/>
        </w:rPr>
        <w:t>фонетике,</w:t>
      </w:r>
      <w:r>
        <w:rPr>
          <w:spacing w:val="1"/>
          <w:sz w:val="24"/>
        </w:rPr>
        <w:t xml:space="preserve"> </w:t>
      </w:r>
      <w:r>
        <w:rPr>
          <w:sz w:val="24"/>
        </w:rPr>
        <w:t>графике,</w:t>
      </w:r>
      <w:r>
        <w:rPr>
          <w:spacing w:val="1"/>
          <w:sz w:val="24"/>
        </w:rPr>
        <w:t xml:space="preserve"> </w:t>
      </w:r>
      <w:r>
        <w:rPr>
          <w:sz w:val="24"/>
        </w:rPr>
        <w:t>лексике,</w:t>
      </w:r>
      <w:r>
        <w:rPr>
          <w:spacing w:val="1"/>
          <w:sz w:val="24"/>
        </w:rPr>
        <w:t xml:space="preserve"> </w:t>
      </w:r>
      <w:r>
        <w:rPr>
          <w:sz w:val="24"/>
        </w:rPr>
        <w:t>морфемике,</w:t>
      </w:r>
      <w:r>
        <w:rPr>
          <w:spacing w:val="1"/>
          <w:sz w:val="24"/>
        </w:rPr>
        <w:t xml:space="preserve"> </w:t>
      </w:r>
      <w:r>
        <w:rPr>
          <w:sz w:val="24"/>
        </w:rPr>
        <w:t>морфологии</w:t>
      </w:r>
      <w:r>
        <w:rPr>
          <w:spacing w:val="1"/>
          <w:sz w:val="24"/>
        </w:rPr>
        <w:t xml:space="preserve"> </w:t>
      </w:r>
      <w:r>
        <w:rPr>
          <w:sz w:val="24"/>
        </w:rPr>
        <w:t>и</w:t>
      </w:r>
      <w:r>
        <w:rPr>
          <w:spacing w:val="1"/>
          <w:sz w:val="24"/>
        </w:rPr>
        <w:t xml:space="preserve"> </w:t>
      </w:r>
      <w:r>
        <w:rPr>
          <w:sz w:val="24"/>
        </w:rPr>
        <w:t>синтаксисе;</w:t>
      </w:r>
      <w:r>
        <w:rPr>
          <w:spacing w:val="1"/>
          <w:sz w:val="24"/>
        </w:rPr>
        <w:t xml:space="preserve"> </w:t>
      </w:r>
      <w:r>
        <w:rPr>
          <w:sz w:val="24"/>
        </w:rPr>
        <w:t>об</w:t>
      </w:r>
      <w:r>
        <w:rPr>
          <w:spacing w:val="1"/>
          <w:sz w:val="24"/>
        </w:rPr>
        <w:t xml:space="preserve"> </w:t>
      </w:r>
      <w:r>
        <w:rPr>
          <w:sz w:val="24"/>
        </w:rPr>
        <w:t>основных</w:t>
      </w:r>
      <w:r>
        <w:rPr>
          <w:spacing w:val="-2"/>
          <w:sz w:val="24"/>
        </w:rPr>
        <w:t xml:space="preserve"> </w:t>
      </w:r>
      <w:r>
        <w:rPr>
          <w:sz w:val="24"/>
        </w:rPr>
        <w:t>единицах</w:t>
      </w:r>
      <w:r>
        <w:rPr>
          <w:spacing w:val="-1"/>
          <w:sz w:val="24"/>
        </w:rPr>
        <w:t xml:space="preserve"> </w:t>
      </w:r>
      <w:r>
        <w:rPr>
          <w:sz w:val="24"/>
        </w:rPr>
        <w:t>языка,</w:t>
      </w:r>
      <w:r>
        <w:rPr>
          <w:spacing w:val="-1"/>
          <w:sz w:val="24"/>
        </w:rPr>
        <w:t xml:space="preserve"> </w:t>
      </w:r>
      <w:r>
        <w:rPr>
          <w:sz w:val="24"/>
        </w:rPr>
        <w:t>их</w:t>
      </w:r>
      <w:r>
        <w:rPr>
          <w:spacing w:val="-1"/>
          <w:sz w:val="24"/>
        </w:rPr>
        <w:t xml:space="preserve"> </w:t>
      </w:r>
      <w:r>
        <w:rPr>
          <w:sz w:val="24"/>
        </w:rPr>
        <w:t>признаках</w:t>
      </w:r>
      <w:r>
        <w:rPr>
          <w:spacing w:val="1"/>
          <w:sz w:val="24"/>
        </w:rPr>
        <w:t xml:space="preserve"> </w:t>
      </w:r>
      <w:r>
        <w:rPr>
          <w:sz w:val="24"/>
        </w:rPr>
        <w:t>и</w:t>
      </w:r>
      <w:r>
        <w:rPr>
          <w:spacing w:val="-2"/>
          <w:sz w:val="24"/>
        </w:rPr>
        <w:t xml:space="preserve"> </w:t>
      </w:r>
      <w:r>
        <w:rPr>
          <w:sz w:val="24"/>
        </w:rPr>
        <w:t>особенностях</w:t>
      </w:r>
      <w:r>
        <w:rPr>
          <w:spacing w:val="1"/>
          <w:sz w:val="24"/>
        </w:rPr>
        <w:t xml:space="preserve"> </w:t>
      </w:r>
      <w:r>
        <w:rPr>
          <w:sz w:val="24"/>
        </w:rPr>
        <w:t>употребления</w:t>
      </w:r>
      <w:r>
        <w:rPr>
          <w:spacing w:val="1"/>
          <w:sz w:val="24"/>
        </w:rPr>
        <w:t xml:space="preserve"> </w:t>
      </w:r>
      <w:r>
        <w:rPr>
          <w:sz w:val="24"/>
        </w:rPr>
        <w:t>в</w:t>
      </w:r>
      <w:r>
        <w:rPr>
          <w:spacing w:val="-4"/>
          <w:sz w:val="24"/>
        </w:rPr>
        <w:t xml:space="preserve"> </w:t>
      </w:r>
      <w:r>
        <w:rPr>
          <w:sz w:val="24"/>
        </w:rPr>
        <w:t>речи;</w:t>
      </w:r>
    </w:p>
    <w:p w:rsidR="001F3758" w:rsidRDefault="00056B79">
      <w:pPr>
        <w:pStyle w:val="a5"/>
        <w:numPr>
          <w:ilvl w:val="0"/>
          <w:numId w:val="245"/>
        </w:numPr>
        <w:tabs>
          <w:tab w:val="left" w:pos="2136"/>
        </w:tabs>
        <w:ind w:right="1414" w:firstLine="0"/>
        <w:rPr>
          <w:sz w:val="24"/>
        </w:rPr>
      </w:pPr>
      <w:r>
        <w:rPr>
          <w:sz w:val="24"/>
        </w:rPr>
        <w:t>использование</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деятельности</w:t>
      </w:r>
      <w:r>
        <w:rPr>
          <w:spacing w:val="1"/>
          <w:sz w:val="24"/>
        </w:rPr>
        <w:t xml:space="preserve"> </w:t>
      </w:r>
      <w:r>
        <w:rPr>
          <w:sz w:val="24"/>
        </w:rPr>
        <w:t>норм</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(орфоэпических,</w:t>
      </w:r>
      <w:r>
        <w:rPr>
          <w:spacing w:val="1"/>
          <w:sz w:val="24"/>
        </w:rPr>
        <w:t xml:space="preserve"> </w:t>
      </w:r>
      <w:r>
        <w:rPr>
          <w:sz w:val="24"/>
        </w:rPr>
        <w:t>лексических,</w:t>
      </w:r>
      <w:r>
        <w:rPr>
          <w:spacing w:val="1"/>
          <w:sz w:val="24"/>
        </w:rPr>
        <w:t xml:space="preserve"> </w:t>
      </w:r>
      <w:r>
        <w:rPr>
          <w:sz w:val="24"/>
        </w:rPr>
        <w:t>грамматических,</w:t>
      </w:r>
      <w:r>
        <w:rPr>
          <w:spacing w:val="-57"/>
          <w:sz w:val="24"/>
        </w:rPr>
        <w:t xml:space="preserve"> </w:t>
      </w:r>
      <w:r>
        <w:rPr>
          <w:sz w:val="24"/>
        </w:rPr>
        <w:t>орфографических, пунктуационных)</w:t>
      </w:r>
      <w:r>
        <w:rPr>
          <w:spacing w:val="3"/>
          <w:sz w:val="24"/>
        </w:rPr>
        <w:t xml:space="preserve"> </w:t>
      </w:r>
      <w:r>
        <w:rPr>
          <w:sz w:val="24"/>
        </w:rPr>
        <w:t>и</w:t>
      </w:r>
      <w:r>
        <w:rPr>
          <w:spacing w:val="-2"/>
          <w:sz w:val="24"/>
        </w:rPr>
        <w:t xml:space="preserve"> </w:t>
      </w:r>
      <w:r>
        <w:rPr>
          <w:sz w:val="24"/>
        </w:rPr>
        <w:t>речевого</w:t>
      </w:r>
      <w:r>
        <w:rPr>
          <w:spacing w:val="1"/>
          <w:sz w:val="24"/>
        </w:rPr>
        <w:t xml:space="preserve"> </w:t>
      </w:r>
      <w:r>
        <w:rPr>
          <w:sz w:val="24"/>
        </w:rPr>
        <w:t>этикета.</w:t>
      </w:r>
    </w:p>
    <w:p w:rsidR="001F3758" w:rsidRDefault="001F3758">
      <w:pPr>
        <w:pStyle w:val="a3"/>
        <w:spacing w:before="10"/>
        <w:ind w:left="0"/>
        <w:jc w:val="left"/>
        <w:rPr>
          <w:sz w:val="20"/>
        </w:rPr>
      </w:pPr>
    </w:p>
    <w:p w:rsidR="001F3758" w:rsidRDefault="0070457D">
      <w:pPr>
        <w:spacing w:before="1"/>
        <w:ind w:left="1656"/>
        <w:jc w:val="both"/>
      </w:pPr>
      <w:r>
        <w:rPr>
          <w:sz w:val="24"/>
        </w:rPr>
        <w:t xml:space="preserve">                    </w:t>
      </w:r>
      <w:r w:rsidR="00056B79">
        <w:rPr>
          <w:spacing w:val="-4"/>
          <w:sz w:val="24"/>
        </w:rPr>
        <w:t xml:space="preserve"> </w:t>
      </w:r>
      <w:r w:rsidR="00056B79">
        <w:rPr>
          <w:u w:val="single"/>
        </w:rPr>
        <w:t>По</w:t>
      </w:r>
      <w:r w:rsidR="00056B79">
        <w:rPr>
          <w:spacing w:val="-4"/>
          <w:u w:val="single"/>
        </w:rPr>
        <w:t xml:space="preserve"> </w:t>
      </w:r>
      <w:r w:rsidR="00056B79">
        <w:rPr>
          <w:u w:val="single"/>
        </w:rPr>
        <w:t>учебному</w:t>
      </w:r>
      <w:r w:rsidR="00056B79">
        <w:rPr>
          <w:spacing w:val="-5"/>
          <w:u w:val="single"/>
        </w:rPr>
        <w:t xml:space="preserve"> </w:t>
      </w:r>
      <w:r w:rsidR="00056B79">
        <w:rPr>
          <w:u w:val="single"/>
        </w:rPr>
        <w:t>предмету</w:t>
      </w:r>
      <w:r w:rsidR="00056B79">
        <w:rPr>
          <w:spacing w:val="-3"/>
          <w:u w:val="single"/>
        </w:rPr>
        <w:t xml:space="preserve"> </w:t>
      </w:r>
      <w:r w:rsidR="00056B79">
        <w:rPr>
          <w:u w:val="single"/>
        </w:rPr>
        <w:t>"Литературное</w:t>
      </w:r>
      <w:r w:rsidR="00056B79">
        <w:rPr>
          <w:spacing w:val="-5"/>
          <w:u w:val="single"/>
        </w:rPr>
        <w:t xml:space="preserve"> </w:t>
      </w:r>
      <w:r w:rsidR="00056B79">
        <w:rPr>
          <w:u w:val="single"/>
        </w:rPr>
        <w:t>чтение":</w:t>
      </w:r>
    </w:p>
    <w:p w:rsidR="001F3758" w:rsidRDefault="00056B79">
      <w:pPr>
        <w:pStyle w:val="a5"/>
        <w:numPr>
          <w:ilvl w:val="0"/>
          <w:numId w:val="244"/>
        </w:numPr>
        <w:tabs>
          <w:tab w:val="left" w:pos="1990"/>
        </w:tabs>
        <w:ind w:right="1413" w:firstLine="0"/>
      </w:pPr>
      <w:r>
        <w:rPr>
          <w:sz w:val="24"/>
        </w:rPr>
        <w:t>сформированность</w:t>
      </w:r>
      <w:r>
        <w:rPr>
          <w:spacing w:val="1"/>
          <w:sz w:val="24"/>
        </w:rPr>
        <w:t xml:space="preserve"> </w:t>
      </w:r>
      <w:r>
        <w:rPr>
          <w:sz w:val="24"/>
        </w:rPr>
        <w:t>положительной</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систематическому</w:t>
      </w:r>
      <w:r>
        <w:rPr>
          <w:spacing w:val="1"/>
          <w:sz w:val="24"/>
        </w:rPr>
        <w:t xml:space="preserve"> </w:t>
      </w:r>
      <w:r>
        <w:rPr>
          <w:sz w:val="24"/>
        </w:rPr>
        <w:t>чтению</w:t>
      </w:r>
      <w:r>
        <w:rPr>
          <w:spacing w:val="1"/>
          <w:sz w:val="24"/>
        </w:rPr>
        <w:t xml:space="preserve"> </w:t>
      </w:r>
      <w:r>
        <w:rPr>
          <w:sz w:val="24"/>
        </w:rPr>
        <w:t>и</w:t>
      </w:r>
      <w:r>
        <w:rPr>
          <w:spacing w:val="1"/>
          <w:sz w:val="24"/>
        </w:rPr>
        <w:t xml:space="preserve"> </w:t>
      </w:r>
      <w:r>
        <w:rPr>
          <w:sz w:val="24"/>
        </w:rPr>
        <w:t>слушанию</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w:t>
      </w:r>
      <w:r>
        <w:rPr>
          <w:spacing w:val="1"/>
          <w:sz w:val="24"/>
        </w:rPr>
        <w:t xml:space="preserve"> </w:t>
      </w:r>
      <w:r>
        <w:rPr>
          <w:sz w:val="24"/>
        </w:rPr>
        <w:t>творчества;</w:t>
      </w:r>
    </w:p>
    <w:p w:rsidR="001F3758" w:rsidRDefault="00056B79">
      <w:pPr>
        <w:pStyle w:val="a5"/>
        <w:numPr>
          <w:ilvl w:val="0"/>
          <w:numId w:val="244"/>
        </w:numPr>
        <w:tabs>
          <w:tab w:val="left" w:pos="1928"/>
        </w:tabs>
        <w:ind w:right="1421" w:firstLine="0"/>
        <w:rPr>
          <w:sz w:val="24"/>
        </w:rPr>
      </w:pPr>
      <w:r>
        <w:rPr>
          <w:sz w:val="24"/>
        </w:rPr>
        <w:t>достижение необходимого для продолжения образования уровня общего речевого</w:t>
      </w:r>
      <w:r>
        <w:rPr>
          <w:spacing w:val="1"/>
          <w:sz w:val="24"/>
        </w:rPr>
        <w:t xml:space="preserve"> </w:t>
      </w:r>
      <w:r>
        <w:rPr>
          <w:sz w:val="24"/>
        </w:rPr>
        <w:t>развития;</w:t>
      </w:r>
    </w:p>
    <w:p w:rsidR="001F3758" w:rsidRDefault="00056B79">
      <w:pPr>
        <w:pStyle w:val="a5"/>
        <w:numPr>
          <w:ilvl w:val="0"/>
          <w:numId w:val="244"/>
        </w:numPr>
        <w:tabs>
          <w:tab w:val="left" w:pos="2020"/>
        </w:tabs>
        <w:ind w:right="1413" w:firstLine="0"/>
        <w:rPr>
          <w:sz w:val="24"/>
        </w:rPr>
      </w:pPr>
      <w:r>
        <w:rPr>
          <w:sz w:val="24"/>
        </w:rPr>
        <w:t>осознание</w:t>
      </w:r>
      <w:r>
        <w:rPr>
          <w:spacing w:val="1"/>
          <w:sz w:val="24"/>
        </w:rPr>
        <w:t xml:space="preserve"> </w:t>
      </w:r>
      <w:r>
        <w:rPr>
          <w:sz w:val="24"/>
        </w:rPr>
        <w:t>значимости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произведений</w:t>
      </w:r>
      <w:r>
        <w:rPr>
          <w:spacing w:val="1"/>
          <w:sz w:val="24"/>
        </w:rPr>
        <w:t xml:space="preserve"> </w:t>
      </w:r>
      <w:r>
        <w:rPr>
          <w:sz w:val="24"/>
        </w:rPr>
        <w:t>устного</w:t>
      </w:r>
      <w:r>
        <w:rPr>
          <w:spacing w:val="1"/>
          <w:sz w:val="24"/>
        </w:rPr>
        <w:t xml:space="preserve"> </w:t>
      </w:r>
      <w:r>
        <w:rPr>
          <w:sz w:val="24"/>
        </w:rPr>
        <w:t>народного творчества для</w:t>
      </w:r>
      <w:r>
        <w:rPr>
          <w:spacing w:val="-2"/>
          <w:sz w:val="24"/>
        </w:rPr>
        <w:t xml:space="preserve"> </w:t>
      </w:r>
      <w:r>
        <w:rPr>
          <w:sz w:val="24"/>
        </w:rPr>
        <w:t>всестороннего развития</w:t>
      </w:r>
      <w:r>
        <w:rPr>
          <w:spacing w:val="2"/>
          <w:sz w:val="24"/>
        </w:rPr>
        <w:t xml:space="preserve"> </w:t>
      </w:r>
      <w:r>
        <w:rPr>
          <w:sz w:val="24"/>
        </w:rPr>
        <w:t>личности человека;</w:t>
      </w:r>
    </w:p>
    <w:p w:rsidR="001F3758" w:rsidRDefault="00056B79">
      <w:pPr>
        <w:pStyle w:val="a5"/>
        <w:numPr>
          <w:ilvl w:val="0"/>
          <w:numId w:val="244"/>
        </w:numPr>
        <w:tabs>
          <w:tab w:val="left" w:pos="2096"/>
        </w:tabs>
        <w:ind w:right="1418" w:firstLine="0"/>
        <w:rPr>
          <w:sz w:val="24"/>
        </w:rPr>
      </w:pPr>
      <w:r>
        <w:rPr>
          <w:sz w:val="24"/>
        </w:rPr>
        <w:t>первоначальное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многообразии</w:t>
      </w:r>
      <w:r>
        <w:rPr>
          <w:spacing w:val="1"/>
          <w:sz w:val="24"/>
        </w:rPr>
        <w:t xml:space="preserve"> </w:t>
      </w:r>
      <w:r>
        <w:rPr>
          <w:sz w:val="24"/>
        </w:rPr>
        <w:t>жанров</w:t>
      </w:r>
      <w:r>
        <w:rPr>
          <w:spacing w:val="1"/>
          <w:sz w:val="24"/>
        </w:rPr>
        <w:t xml:space="preserve"> </w:t>
      </w:r>
      <w:r>
        <w:rPr>
          <w:sz w:val="24"/>
        </w:rPr>
        <w:t>художественных</w:t>
      </w:r>
      <w:r>
        <w:rPr>
          <w:spacing w:val="1"/>
          <w:sz w:val="24"/>
        </w:rPr>
        <w:t xml:space="preserve"> </w:t>
      </w:r>
      <w:r>
        <w:rPr>
          <w:sz w:val="24"/>
        </w:rPr>
        <w:t>произведений</w:t>
      </w:r>
      <w:r>
        <w:rPr>
          <w:spacing w:val="2"/>
          <w:sz w:val="24"/>
        </w:rPr>
        <w:t xml:space="preserve"> </w:t>
      </w:r>
      <w:r>
        <w:rPr>
          <w:sz w:val="24"/>
        </w:rPr>
        <w:t>и</w:t>
      </w:r>
      <w:r>
        <w:rPr>
          <w:spacing w:val="-2"/>
          <w:sz w:val="24"/>
        </w:rPr>
        <w:t xml:space="preserve"> </w:t>
      </w:r>
      <w:r>
        <w:rPr>
          <w:sz w:val="24"/>
        </w:rPr>
        <w:t>произведений</w:t>
      </w:r>
      <w:r>
        <w:rPr>
          <w:spacing w:val="3"/>
          <w:sz w:val="24"/>
        </w:rPr>
        <w:t xml:space="preserve"> </w:t>
      </w:r>
      <w:r>
        <w:rPr>
          <w:sz w:val="24"/>
        </w:rPr>
        <w:t>устного народного творчества;</w:t>
      </w:r>
    </w:p>
    <w:p w:rsidR="001F3758" w:rsidRDefault="00056B79">
      <w:pPr>
        <w:pStyle w:val="a5"/>
        <w:numPr>
          <w:ilvl w:val="0"/>
          <w:numId w:val="244"/>
        </w:numPr>
        <w:tabs>
          <w:tab w:val="left" w:pos="1916"/>
        </w:tabs>
        <w:ind w:right="1413" w:firstLine="0"/>
        <w:rPr>
          <w:sz w:val="24"/>
        </w:rPr>
      </w:pPr>
      <w:r>
        <w:rPr>
          <w:sz w:val="24"/>
        </w:rPr>
        <w:t>овладение элементарными умениями анализа и интерпретации текста, осознанного</w:t>
      </w:r>
      <w:r>
        <w:rPr>
          <w:spacing w:val="-57"/>
          <w:sz w:val="24"/>
        </w:rPr>
        <w:t xml:space="preserve"> </w:t>
      </w:r>
      <w:r>
        <w:rPr>
          <w:sz w:val="24"/>
        </w:rPr>
        <w:t>использования при анализе текста изученных литературных понятий: прозаическая и</w:t>
      </w:r>
      <w:r>
        <w:rPr>
          <w:spacing w:val="-57"/>
          <w:sz w:val="24"/>
        </w:rPr>
        <w:t xml:space="preserve"> </w:t>
      </w:r>
      <w:r>
        <w:rPr>
          <w:sz w:val="24"/>
        </w:rPr>
        <w:t>стихотворная речь; жанровое разнообразие произведений (общее представление о</w:t>
      </w:r>
      <w:r>
        <w:rPr>
          <w:spacing w:val="1"/>
          <w:sz w:val="24"/>
        </w:rPr>
        <w:t xml:space="preserve"> </w:t>
      </w:r>
      <w:r>
        <w:rPr>
          <w:sz w:val="24"/>
        </w:rPr>
        <w:t>жанрах);</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w:t>
      </w:r>
      <w:r>
        <w:rPr>
          <w:spacing w:val="1"/>
          <w:sz w:val="24"/>
        </w:rPr>
        <w:t xml:space="preserve"> </w:t>
      </w:r>
      <w:r>
        <w:rPr>
          <w:sz w:val="24"/>
        </w:rPr>
        <w:t>малые</w:t>
      </w:r>
      <w:r>
        <w:rPr>
          <w:spacing w:val="1"/>
          <w:sz w:val="24"/>
        </w:rPr>
        <w:t xml:space="preserve"> </w:t>
      </w:r>
      <w:r>
        <w:rPr>
          <w:sz w:val="24"/>
        </w:rPr>
        <w:t>жанры</w:t>
      </w:r>
      <w:r>
        <w:rPr>
          <w:spacing w:val="1"/>
          <w:sz w:val="24"/>
        </w:rPr>
        <w:t xml:space="preserve"> </w:t>
      </w:r>
      <w:r>
        <w:rPr>
          <w:sz w:val="24"/>
        </w:rPr>
        <w:t>фольклора</w:t>
      </w:r>
      <w:r>
        <w:rPr>
          <w:spacing w:val="61"/>
          <w:sz w:val="24"/>
        </w:rPr>
        <w:t xml:space="preserve"> </w:t>
      </w:r>
      <w:r>
        <w:rPr>
          <w:sz w:val="24"/>
        </w:rPr>
        <w:t>(считалки,</w:t>
      </w:r>
      <w:r>
        <w:rPr>
          <w:spacing w:val="1"/>
          <w:sz w:val="24"/>
        </w:rPr>
        <w:t xml:space="preserve"> </w:t>
      </w:r>
      <w:r>
        <w:rPr>
          <w:sz w:val="24"/>
        </w:rPr>
        <w:t>пословицы,</w:t>
      </w:r>
      <w:r>
        <w:rPr>
          <w:spacing w:val="1"/>
          <w:sz w:val="24"/>
        </w:rPr>
        <w:t xml:space="preserve"> </w:t>
      </w:r>
      <w:r>
        <w:rPr>
          <w:sz w:val="24"/>
        </w:rPr>
        <w:t>поговорки,</w:t>
      </w:r>
      <w:r>
        <w:rPr>
          <w:spacing w:val="1"/>
          <w:sz w:val="24"/>
        </w:rPr>
        <w:t xml:space="preserve"> </w:t>
      </w:r>
      <w:r>
        <w:rPr>
          <w:sz w:val="24"/>
        </w:rPr>
        <w:t>загадки,</w:t>
      </w:r>
      <w:r>
        <w:rPr>
          <w:spacing w:val="1"/>
          <w:sz w:val="24"/>
        </w:rPr>
        <w:t xml:space="preserve"> </w:t>
      </w:r>
      <w:r>
        <w:rPr>
          <w:sz w:val="24"/>
        </w:rPr>
        <w:t>фольклорная</w:t>
      </w:r>
      <w:r>
        <w:rPr>
          <w:spacing w:val="1"/>
          <w:sz w:val="24"/>
        </w:rPr>
        <w:t xml:space="preserve"> </w:t>
      </w:r>
      <w:r>
        <w:rPr>
          <w:sz w:val="24"/>
        </w:rPr>
        <w:t>сказка);</w:t>
      </w:r>
      <w:r>
        <w:rPr>
          <w:spacing w:val="1"/>
          <w:sz w:val="24"/>
        </w:rPr>
        <w:t xml:space="preserve"> </w:t>
      </w:r>
      <w:r>
        <w:rPr>
          <w:sz w:val="24"/>
        </w:rPr>
        <w:t>басня</w:t>
      </w:r>
      <w:r>
        <w:rPr>
          <w:spacing w:val="1"/>
          <w:sz w:val="24"/>
        </w:rPr>
        <w:t xml:space="preserve"> </w:t>
      </w:r>
      <w:r>
        <w:rPr>
          <w:sz w:val="24"/>
        </w:rPr>
        <w:t>(мораль,</w:t>
      </w:r>
      <w:r>
        <w:rPr>
          <w:spacing w:val="1"/>
          <w:sz w:val="24"/>
        </w:rPr>
        <w:t xml:space="preserve"> </w:t>
      </w:r>
      <w:r>
        <w:rPr>
          <w:sz w:val="24"/>
        </w:rPr>
        <w:t>идея,</w:t>
      </w:r>
      <w:r>
        <w:rPr>
          <w:spacing w:val="1"/>
          <w:sz w:val="24"/>
        </w:rPr>
        <w:t xml:space="preserve"> </w:t>
      </w:r>
      <w:r>
        <w:rPr>
          <w:sz w:val="24"/>
        </w:rPr>
        <w:t>персонажи);</w:t>
      </w:r>
      <w:r>
        <w:rPr>
          <w:spacing w:val="1"/>
          <w:sz w:val="24"/>
        </w:rPr>
        <w:t xml:space="preserve"> </w:t>
      </w:r>
      <w:r>
        <w:rPr>
          <w:sz w:val="24"/>
        </w:rPr>
        <w:t>литературная</w:t>
      </w:r>
      <w:r>
        <w:rPr>
          <w:spacing w:val="1"/>
          <w:sz w:val="24"/>
        </w:rPr>
        <w:t xml:space="preserve"> </w:t>
      </w:r>
      <w:r>
        <w:rPr>
          <w:sz w:val="24"/>
        </w:rPr>
        <w:t>сказка,</w:t>
      </w:r>
      <w:r>
        <w:rPr>
          <w:spacing w:val="1"/>
          <w:sz w:val="24"/>
        </w:rPr>
        <w:t xml:space="preserve"> </w:t>
      </w:r>
      <w:r>
        <w:rPr>
          <w:sz w:val="24"/>
        </w:rPr>
        <w:t>рассказ;</w:t>
      </w:r>
      <w:r>
        <w:rPr>
          <w:spacing w:val="1"/>
          <w:sz w:val="24"/>
        </w:rPr>
        <w:t xml:space="preserve"> </w:t>
      </w:r>
      <w:r>
        <w:rPr>
          <w:sz w:val="24"/>
        </w:rPr>
        <w:t>автор;</w:t>
      </w:r>
      <w:r>
        <w:rPr>
          <w:spacing w:val="1"/>
          <w:sz w:val="24"/>
        </w:rPr>
        <w:t xml:space="preserve"> </w:t>
      </w:r>
      <w:r>
        <w:rPr>
          <w:sz w:val="24"/>
        </w:rPr>
        <w:t>литературный</w:t>
      </w:r>
      <w:r>
        <w:rPr>
          <w:spacing w:val="1"/>
          <w:sz w:val="24"/>
        </w:rPr>
        <w:t xml:space="preserve"> </w:t>
      </w:r>
      <w:r>
        <w:rPr>
          <w:sz w:val="24"/>
        </w:rPr>
        <w:t>герой;</w:t>
      </w:r>
      <w:r>
        <w:rPr>
          <w:spacing w:val="1"/>
          <w:sz w:val="24"/>
        </w:rPr>
        <w:t xml:space="preserve"> </w:t>
      </w:r>
      <w:r>
        <w:rPr>
          <w:sz w:val="24"/>
        </w:rPr>
        <w:t>образ;</w:t>
      </w:r>
      <w:r>
        <w:rPr>
          <w:spacing w:val="-57"/>
          <w:sz w:val="24"/>
        </w:rPr>
        <w:t xml:space="preserve"> </w:t>
      </w:r>
      <w:r>
        <w:rPr>
          <w:sz w:val="24"/>
        </w:rPr>
        <w:t>характер;</w:t>
      </w:r>
      <w:r>
        <w:rPr>
          <w:spacing w:val="1"/>
          <w:sz w:val="24"/>
        </w:rPr>
        <w:t xml:space="preserve"> </w:t>
      </w:r>
      <w:r>
        <w:rPr>
          <w:sz w:val="24"/>
        </w:rPr>
        <w:t>тема;</w:t>
      </w:r>
      <w:r>
        <w:rPr>
          <w:spacing w:val="1"/>
          <w:sz w:val="24"/>
        </w:rPr>
        <w:t xml:space="preserve"> </w:t>
      </w:r>
      <w:r>
        <w:rPr>
          <w:sz w:val="24"/>
        </w:rPr>
        <w:t>идея;</w:t>
      </w:r>
      <w:r>
        <w:rPr>
          <w:spacing w:val="1"/>
          <w:sz w:val="24"/>
        </w:rPr>
        <w:t xml:space="preserve"> </w:t>
      </w:r>
      <w:r>
        <w:rPr>
          <w:sz w:val="24"/>
        </w:rPr>
        <w:t>заголовок</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композиция;</w:t>
      </w:r>
      <w:r>
        <w:rPr>
          <w:spacing w:val="1"/>
          <w:sz w:val="24"/>
        </w:rPr>
        <w:t xml:space="preserve"> </w:t>
      </w:r>
      <w:r>
        <w:rPr>
          <w:sz w:val="24"/>
        </w:rPr>
        <w:t>сюжет;</w:t>
      </w:r>
      <w:r>
        <w:rPr>
          <w:spacing w:val="1"/>
          <w:sz w:val="24"/>
        </w:rPr>
        <w:t xml:space="preserve"> </w:t>
      </w:r>
      <w:r>
        <w:rPr>
          <w:sz w:val="24"/>
        </w:rPr>
        <w:t>эпизод,</w:t>
      </w:r>
      <w:r>
        <w:rPr>
          <w:spacing w:val="1"/>
          <w:sz w:val="24"/>
        </w:rPr>
        <w:t xml:space="preserve"> </w:t>
      </w:r>
      <w:r>
        <w:rPr>
          <w:sz w:val="24"/>
        </w:rPr>
        <w:t>смысловые</w:t>
      </w:r>
      <w:r>
        <w:rPr>
          <w:spacing w:val="1"/>
          <w:sz w:val="24"/>
        </w:rPr>
        <w:t xml:space="preserve"> </w:t>
      </w:r>
      <w:r>
        <w:rPr>
          <w:sz w:val="24"/>
        </w:rPr>
        <w:t>части;</w:t>
      </w:r>
      <w:r>
        <w:rPr>
          <w:spacing w:val="1"/>
          <w:sz w:val="24"/>
        </w:rPr>
        <w:t xml:space="preserve"> </w:t>
      </w:r>
      <w:r>
        <w:rPr>
          <w:sz w:val="24"/>
        </w:rPr>
        <w:t>стихотворение</w:t>
      </w:r>
      <w:r>
        <w:rPr>
          <w:spacing w:val="1"/>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2"/>
          <w:sz w:val="24"/>
        </w:rPr>
        <w:t xml:space="preserve"> </w:t>
      </w:r>
      <w:r>
        <w:rPr>
          <w:sz w:val="24"/>
        </w:rPr>
        <w:t>(сравнение,</w:t>
      </w:r>
      <w:r>
        <w:rPr>
          <w:spacing w:val="1"/>
          <w:sz w:val="24"/>
        </w:rPr>
        <w:t xml:space="preserve"> </w:t>
      </w:r>
      <w:r>
        <w:rPr>
          <w:sz w:val="24"/>
        </w:rPr>
        <w:t>эпитет, олицетворение);</w:t>
      </w:r>
    </w:p>
    <w:p w:rsidR="001F3758" w:rsidRDefault="00056B79">
      <w:pPr>
        <w:pStyle w:val="a5"/>
        <w:numPr>
          <w:ilvl w:val="0"/>
          <w:numId w:val="244"/>
        </w:numPr>
        <w:tabs>
          <w:tab w:val="left" w:pos="1974"/>
        </w:tabs>
        <w:ind w:right="1414" w:firstLine="0"/>
        <w:rPr>
          <w:sz w:val="24"/>
        </w:rPr>
      </w:pPr>
      <w:r>
        <w:rPr>
          <w:sz w:val="24"/>
        </w:rPr>
        <w:t>овладение</w:t>
      </w:r>
      <w:r>
        <w:rPr>
          <w:spacing w:val="1"/>
          <w:sz w:val="24"/>
        </w:rPr>
        <w:t xml:space="preserve"> </w:t>
      </w:r>
      <w:r>
        <w:rPr>
          <w:sz w:val="24"/>
        </w:rPr>
        <w:t>техникой</w:t>
      </w:r>
      <w:r>
        <w:rPr>
          <w:spacing w:val="1"/>
          <w:sz w:val="24"/>
        </w:rPr>
        <w:t xml:space="preserve"> </w:t>
      </w:r>
      <w:r>
        <w:rPr>
          <w:sz w:val="24"/>
        </w:rPr>
        <w:t>смыслового чтения</w:t>
      </w:r>
      <w:r>
        <w:rPr>
          <w:spacing w:val="1"/>
          <w:sz w:val="24"/>
        </w:rPr>
        <w:t xml:space="preserve"> </w:t>
      </w:r>
      <w:r>
        <w:rPr>
          <w:sz w:val="24"/>
        </w:rPr>
        <w:t>вслух (правильным плавным чтением,</w:t>
      </w:r>
      <w:r>
        <w:rPr>
          <w:spacing w:val="1"/>
          <w:sz w:val="24"/>
        </w:rPr>
        <w:t xml:space="preserve"> </w:t>
      </w:r>
      <w:r>
        <w:rPr>
          <w:sz w:val="24"/>
        </w:rPr>
        <w:t>позволяющим воспринимать, понимать и интерпретировать смысл текстов разных</w:t>
      </w:r>
      <w:r>
        <w:rPr>
          <w:spacing w:val="1"/>
          <w:sz w:val="24"/>
        </w:rPr>
        <w:t xml:space="preserve"> </w:t>
      </w:r>
      <w:r>
        <w:rPr>
          <w:sz w:val="24"/>
        </w:rPr>
        <w:t>типов,</w:t>
      </w:r>
      <w:r>
        <w:rPr>
          <w:spacing w:val="1"/>
          <w:sz w:val="24"/>
        </w:rPr>
        <w:t xml:space="preserve"> </w:t>
      </w:r>
      <w:r>
        <w:rPr>
          <w:sz w:val="24"/>
        </w:rPr>
        <w:t>жанров,</w:t>
      </w:r>
      <w:r>
        <w:rPr>
          <w:spacing w:val="1"/>
          <w:sz w:val="24"/>
        </w:rPr>
        <w:t xml:space="preserve"> </w:t>
      </w:r>
      <w:r>
        <w:rPr>
          <w:sz w:val="24"/>
        </w:rPr>
        <w:t>назначений</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решения</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удовлетворения</w:t>
      </w:r>
      <w:r>
        <w:rPr>
          <w:spacing w:val="1"/>
          <w:sz w:val="24"/>
        </w:rPr>
        <w:t xml:space="preserve"> </w:t>
      </w:r>
      <w:r>
        <w:rPr>
          <w:sz w:val="24"/>
        </w:rPr>
        <w:t>эмоциональных</w:t>
      </w:r>
      <w:r>
        <w:rPr>
          <w:spacing w:val="1"/>
          <w:sz w:val="24"/>
        </w:rPr>
        <w:t xml:space="preserve"> </w:t>
      </w:r>
      <w:r>
        <w:rPr>
          <w:sz w:val="24"/>
        </w:rPr>
        <w:t>потребностей</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книгой,</w:t>
      </w:r>
      <w:r>
        <w:rPr>
          <w:spacing w:val="1"/>
          <w:sz w:val="24"/>
        </w:rPr>
        <w:t xml:space="preserve"> </w:t>
      </w:r>
      <w:r>
        <w:rPr>
          <w:sz w:val="24"/>
        </w:rPr>
        <w:t>адекватно</w:t>
      </w:r>
      <w:r>
        <w:rPr>
          <w:spacing w:val="1"/>
          <w:sz w:val="24"/>
        </w:rPr>
        <w:t xml:space="preserve"> </w:t>
      </w:r>
      <w:r>
        <w:rPr>
          <w:sz w:val="24"/>
        </w:rPr>
        <w:t>воспринимать</w:t>
      </w:r>
      <w:r>
        <w:rPr>
          <w:spacing w:val="1"/>
          <w:sz w:val="24"/>
        </w:rPr>
        <w:t xml:space="preserve"> </w:t>
      </w:r>
      <w:r>
        <w:rPr>
          <w:sz w:val="24"/>
        </w:rPr>
        <w:t>чтение</w:t>
      </w:r>
      <w:r>
        <w:rPr>
          <w:spacing w:val="3"/>
          <w:sz w:val="24"/>
        </w:rPr>
        <w:t xml:space="preserve"> </w:t>
      </w:r>
      <w:r>
        <w:rPr>
          <w:sz w:val="24"/>
        </w:rPr>
        <w:t>слушателями).</w:t>
      </w:r>
    </w:p>
    <w:p w:rsidR="001F3758" w:rsidRDefault="001F3758">
      <w:pPr>
        <w:pStyle w:val="a3"/>
        <w:spacing w:before="10"/>
        <w:ind w:left="0"/>
        <w:jc w:val="left"/>
        <w:rPr>
          <w:sz w:val="21"/>
        </w:rPr>
      </w:pPr>
    </w:p>
    <w:p w:rsidR="001F3758" w:rsidRDefault="00056B79">
      <w:pPr>
        <w:pStyle w:val="31"/>
        <w:numPr>
          <w:ilvl w:val="3"/>
          <w:numId w:val="246"/>
        </w:numPr>
        <w:tabs>
          <w:tab w:val="left" w:pos="2436"/>
        </w:tabs>
        <w:spacing w:before="1"/>
        <w:ind w:left="2436"/>
        <w:jc w:val="both"/>
      </w:pPr>
      <w:r>
        <w:t>Предметная</w:t>
      </w:r>
      <w:r>
        <w:rPr>
          <w:spacing w:val="-2"/>
        </w:rPr>
        <w:t xml:space="preserve"> </w:t>
      </w:r>
      <w:r>
        <w:t>область</w:t>
      </w:r>
    </w:p>
    <w:p w:rsidR="00927930" w:rsidRDefault="00927930">
      <w:pPr>
        <w:jc w:val="both"/>
      </w:pPr>
    </w:p>
    <w:p w:rsidR="00927930" w:rsidRDefault="00927930" w:rsidP="00927930">
      <w:pPr>
        <w:tabs>
          <w:tab w:val="left" w:pos="2325"/>
        </w:tabs>
      </w:pPr>
      <w:r>
        <w:t xml:space="preserve">                                  </w:t>
      </w:r>
      <w:r w:rsidRPr="00927930">
        <w:t xml:space="preserve">"Родной язык и литературное чтение на родном языке" предусматривает изучение государственного </w:t>
      </w:r>
      <w:r>
        <w:t xml:space="preserve">                          </w:t>
      </w:r>
    </w:p>
    <w:p w:rsidR="00927930" w:rsidRDefault="00927930" w:rsidP="00927930">
      <w:pPr>
        <w:tabs>
          <w:tab w:val="left" w:pos="2325"/>
        </w:tabs>
      </w:pPr>
      <w:r>
        <w:t xml:space="preserve">                                   </w:t>
      </w:r>
      <w:r w:rsidRPr="00927930">
        <w:t>языка республики и (или) родных языков из числа народов</w:t>
      </w:r>
    </w:p>
    <w:p w:rsidR="001F3758" w:rsidRPr="00927930" w:rsidRDefault="00927930" w:rsidP="00927930">
      <w:pPr>
        <w:tabs>
          <w:tab w:val="left" w:pos="2325"/>
        </w:tabs>
        <w:sectPr w:rsidR="001F3758" w:rsidRPr="00927930">
          <w:pgSz w:w="11910" w:h="16840"/>
          <w:pgMar w:top="480" w:right="0" w:bottom="800" w:left="20" w:header="0" w:footer="530" w:gutter="0"/>
          <w:cols w:space="720"/>
        </w:sectPr>
      </w:pPr>
      <w:r>
        <w:tab/>
      </w:r>
    </w:p>
    <w:p w:rsidR="001F3758" w:rsidRDefault="00056B79">
      <w:pPr>
        <w:pStyle w:val="a3"/>
        <w:spacing w:before="70"/>
        <w:ind w:right="1232"/>
      </w:pPr>
      <w:r>
        <w:lastRenderedPageBreak/>
        <w:t>Российской</w:t>
      </w:r>
      <w:r>
        <w:rPr>
          <w:spacing w:val="1"/>
        </w:rPr>
        <w:t xml:space="preserve"> </w:t>
      </w:r>
      <w:r>
        <w:t>Федерации,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русского</w:t>
      </w:r>
      <w:r>
        <w:rPr>
          <w:spacing w:val="1"/>
        </w:rPr>
        <w:t xml:space="preserve"> </w:t>
      </w:r>
      <w:r>
        <w:t>языка.</w:t>
      </w:r>
      <w:r>
        <w:rPr>
          <w:spacing w:val="1"/>
        </w:rPr>
        <w:t xml:space="preserve"> </w:t>
      </w:r>
      <w:r>
        <w:t>Распределение</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и</w:t>
      </w:r>
      <w:r>
        <w:rPr>
          <w:spacing w:val="1"/>
        </w:rPr>
        <w:t xml:space="preserve"> </w:t>
      </w:r>
      <w:r>
        <w:t>содержания</w:t>
      </w:r>
      <w:r>
        <w:rPr>
          <w:spacing w:val="1"/>
        </w:rPr>
        <w:t xml:space="preserve"> </w:t>
      </w:r>
      <w:r>
        <w:t>учебных</w:t>
      </w:r>
      <w:r>
        <w:rPr>
          <w:spacing w:val="1"/>
        </w:rPr>
        <w:t xml:space="preserve"> </w:t>
      </w:r>
      <w:r>
        <w:t>предметов</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(или)</w:t>
      </w:r>
      <w:r>
        <w:rPr>
          <w:spacing w:val="1"/>
        </w:rPr>
        <w:t xml:space="preserve"> </w:t>
      </w:r>
      <w:r>
        <w:t>государственный язык республики Российской Федерации" и "Литературное чтение на</w:t>
      </w:r>
      <w:r>
        <w:rPr>
          <w:spacing w:val="-57"/>
        </w:rPr>
        <w:t xml:space="preserve"> </w:t>
      </w:r>
      <w:r>
        <w:t>родном</w:t>
      </w:r>
      <w:r>
        <w:rPr>
          <w:spacing w:val="1"/>
        </w:rPr>
        <w:t xml:space="preserve"> </w:t>
      </w:r>
      <w:r>
        <w:t>языке"</w:t>
      </w:r>
      <w:r>
        <w:rPr>
          <w:spacing w:val="1"/>
        </w:rPr>
        <w:t xml:space="preserve"> </w:t>
      </w:r>
      <w:r>
        <w:t>разрабатываются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с</w:t>
      </w:r>
      <w:r>
        <w:rPr>
          <w:spacing w:val="60"/>
        </w:rPr>
        <w:t xml:space="preserve"> </w:t>
      </w:r>
      <w:r>
        <w:t>учетом</w:t>
      </w:r>
      <w:r>
        <w:rPr>
          <w:spacing w:val="1"/>
        </w:rPr>
        <w:t xml:space="preserve"> </w:t>
      </w:r>
      <w:r>
        <w:t>ПООП</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w:t>
      </w:r>
      <w:r>
        <w:rPr>
          <w:spacing w:val="1"/>
        </w:rPr>
        <w:t xml:space="preserve"> </w:t>
      </w:r>
      <w:r>
        <w:t>утверждается</w:t>
      </w:r>
      <w:r>
        <w:rPr>
          <w:spacing w:val="1"/>
        </w:rPr>
        <w:t xml:space="preserve"> </w:t>
      </w:r>
      <w:r>
        <w:t>образовательным</w:t>
      </w:r>
      <w:r>
        <w:rPr>
          <w:spacing w:val="1"/>
        </w:rPr>
        <w:t xml:space="preserve"> </w:t>
      </w:r>
      <w:r>
        <w:t>учреждением</w:t>
      </w:r>
      <w:r>
        <w:rPr>
          <w:spacing w:val="1"/>
        </w:rPr>
        <w:t xml:space="preserve"> </w:t>
      </w:r>
      <w:r>
        <w:t>самостоятельно.</w:t>
      </w:r>
    </w:p>
    <w:p w:rsidR="001F3758" w:rsidRDefault="00056B79">
      <w:pPr>
        <w:pStyle w:val="a3"/>
        <w:ind w:right="1241" w:firstLine="763"/>
      </w:pPr>
      <w:r>
        <w:t>Предметные результаты по предметной области "Родной язык и литературное</w:t>
      </w:r>
      <w:r>
        <w:rPr>
          <w:spacing w:val="1"/>
        </w:rPr>
        <w:t xml:space="preserve"> </w:t>
      </w:r>
      <w:r>
        <w:t>чтение на</w:t>
      </w:r>
      <w:r>
        <w:rPr>
          <w:spacing w:val="1"/>
        </w:rPr>
        <w:t xml:space="preserve"> </w:t>
      </w:r>
      <w:r>
        <w:t>родном языке"</w:t>
      </w:r>
      <w:r>
        <w:rPr>
          <w:spacing w:val="1"/>
        </w:rPr>
        <w:t xml:space="preserve"> </w:t>
      </w:r>
      <w:r>
        <w:t>обеспечивают:</w:t>
      </w:r>
    </w:p>
    <w:p w:rsidR="001F3758" w:rsidRDefault="00056B79">
      <w:pPr>
        <w:pStyle w:val="a5"/>
        <w:numPr>
          <w:ilvl w:val="4"/>
          <w:numId w:val="246"/>
        </w:numPr>
        <w:tabs>
          <w:tab w:val="left" w:pos="2714"/>
        </w:tabs>
        <w:ind w:right="1415"/>
        <w:rPr>
          <w:sz w:val="24"/>
        </w:rPr>
      </w:pPr>
      <w:r>
        <w:rPr>
          <w:sz w:val="24"/>
          <w:u w:val="single"/>
        </w:rPr>
        <w:t>По</w:t>
      </w:r>
      <w:r>
        <w:rPr>
          <w:spacing w:val="1"/>
          <w:sz w:val="24"/>
          <w:u w:val="single"/>
        </w:rPr>
        <w:t xml:space="preserve"> </w:t>
      </w:r>
      <w:r>
        <w:rPr>
          <w:sz w:val="24"/>
          <w:u w:val="single"/>
        </w:rPr>
        <w:t>учебному</w:t>
      </w:r>
      <w:r>
        <w:rPr>
          <w:spacing w:val="1"/>
          <w:sz w:val="24"/>
          <w:u w:val="single"/>
        </w:rPr>
        <w:t xml:space="preserve"> </w:t>
      </w:r>
      <w:r>
        <w:rPr>
          <w:sz w:val="24"/>
          <w:u w:val="single"/>
        </w:rPr>
        <w:t>предмету</w:t>
      </w:r>
      <w:r>
        <w:rPr>
          <w:spacing w:val="1"/>
          <w:sz w:val="24"/>
          <w:u w:val="single"/>
        </w:rPr>
        <w:t xml:space="preserve"> </w:t>
      </w:r>
      <w:r>
        <w:rPr>
          <w:sz w:val="24"/>
          <w:u w:val="single"/>
        </w:rPr>
        <w:t>"Родной</w:t>
      </w:r>
      <w:r>
        <w:rPr>
          <w:spacing w:val="1"/>
          <w:sz w:val="24"/>
          <w:u w:val="single"/>
        </w:rPr>
        <w:t xml:space="preserve"> </w:t>
      </w:r>
      <w:r>
        <w:rPr>
          <w:sz w:val="24"/>
          <w:u w:val="single"/>
        </w:rPr>
        <w:t>язык</w:t>
      </w:r>
      <w:r>
        <w:rPr>
          <w:spacing w:val="1"/>
          <w:sz w:val="24"/>
          <w:u w:val="single"/>
        </w:rPr>
        <w:t xml:space="preserve"> </w:t>
      </w:r>
      <w:r>
        <w:rPr>
          <w:sz w:val="24"/>
          <w:u w:val="single"/>
        </w:rPr>
        <w:t>и</w:t>
      </w:r>
      <w:r>
        <w:rPr>
          <w:spacing w:val="1"/>
          <w:sz w:val="24"/>
          <w:u w:val="single"/>
        </w:rPr>
        <w:t xml:space="preserve"> </w:t>
      </w:r>
      <w:r>
        <w:rPr>
          <w:sz w:val="24"/>
          <w:u w:val="single"/>
        </w:rPr>
        <w:t>(или)</w:t>
      </w:r>
      <w:r>
        <w:rPr>
          <w:spacing w:val="1"/>
          <w:sz w:val="24"/>
          <w:u w:val="single"/>
        </w:rPr>
        <w:t xml:space="preserve"> </w:t>
      </w:r>
      <w:r>
        <w:rPr>
          <w:sz w:val="24"/>
          <w:u w:val="single"/>
        </w:rPr>
        <w:t>государственный</w:t>
      </w:r>
      <w:r>
        <w:rPr>
          <w:spacing w:val="1"/>
          <w:sz w:val="24"/>
          <w:u w:val="single"/>
        </w:rPr>
        <w:t xml:space="preserve"> </w:t>
      </w:r>
      <w:r>
        <w:rPr>
          <w:sz w:val="24"/>
          <w:u w:val="single"/>
        </w:rPr>
        <w:t>язык</w:t>
      </w:r>
      <w:r>
        <w:rPr>
          <w:spacing w:val="1"/>
          <w:sz w:val="24"/>
        </w:rPr>
        <w:t xml:space="preserve"> </w:t>
      </w:r>
      <w:r>
        <w:rPr>
          <w:sz w:val="24"/>
          <w:u w:val="single"/>
        </w:rPr>
        <w:t>республики</w:t>
      </w:r>
      <w:r>
        <w:rPr>
          <w:spacing w:val="2"/>
          <w:sz w:val="24"/>
          <w:u w:val="single"/>
        </w:rPr>
        <w:t xml:space="preserve"> </w:t>
      </w:r>
      <w:r>
        <w:rPr>
          <w:sz w:val="24"/>
          <w:u w:val="single"/>
        </w:rPr>
        <w:t>Российской</w:t>
      </w:r>
      <w:r>
        <w:rPr>
          <w:spacing w:val="1"/>
          <w:sz w:val="24"/>
          <w:u w:val="single"/>
        </w:rPr>
        <w:t xml:space="preserve"> </w:t>
      </w:r>
      <w:r>
        <w:rPr>
          <w:sz w:val="24"/>
          <w:u w:val="single"/>
        </w:rPr>
        <w:t>Федерации":</w:t>
      </w:r>
    </w:p>
    <w:p w:rsidR="001F3758" w:rsidRDefault="0070457D">
      <w:pPr>
        <w:pStyle w:val="a5"/>
        <w:numPr>
          <w:ilvl w:val="5"/>
          <w:numId w:val="246"/>
        </w:numPr>
        <w:tabs>
          <w:tab w:val="left" w:pos="2635"/>
        </w:tabs>
        <w:ind w:right="1415" w:firstLine="649"/>
        <w:jc w:val="both"/>
        <w:rPr>
          <w:sz w:val="24"/>
        </w:rPr>
      </w:pPr>
      <w:r>
        <w:rPr>
          <w:sz w:val="24"/>
        </w:rPr>
        <w:t>-</w:t>
      </w:r>
      <w:r w:rsidR="00056B79">
        <w:rPr>
          <w:sz w:val="24"/>
        </w:rPr>
        <w:t>понимание</w:t>
      </w:r>
      <w:r w:rsidR="00056B79">
        <w:rPr>
          <w:spacing w:val="1"/>
          <w:sz w:val="24"/>
        </w:rPr>
        <w:t xml:space="preserve"> </w:t>
      </w:r>
      <w:r w:rsidR="00056B79">
        <w:rPr>
          <w:sz w:val="24"/>
        </w:rPr>
        <w:t>роли</w:t>
      </w:r>
      <w:r w:rsidR="00056B79">
        <w:rPr>
          <w:spacing w:val="1"/>
          <w:sz w:val="24"/>
        </w:rPr>
        <w:t xml:space="preserve"> </w:t>
      </w:r>
      <w:r w:rsidR="00056B79">
        <w:rPr>
          <w:sz w:val="24"/>
        </w:rPr>
        <w:t>языка</w:t>
      </w:r>
      <w:r w:rsidR="00056B79">
        <w:rPr>
          <w:spacing w:val="1"/>
          <w:sz w:val="24"/>
        </w:rPr>
        <w:t xml:space="preserve"> </w:t>
      </w:r>
      <w:r w:rsidR="00056B79">
        <w:rPr>
          <w:sz w:val="24"/>
        </w:rPr>
        <w:t>как</w:t>
      </w:r>
      <w:r w:rsidR="00056B79">
        <w:rPr>
          <w:spacing w:val="1"/>
          <w:sz w:val="24"/>
        </w:rPr>
        <w:t xml:space="preserve"> </w:t>
      </w:r>
      <w:r w:rsidR="00056B79">
        <w:rPr>
          <w:sz w:val="24"/>
        </w:rPr>
        <w:t>основного</w:t>
      </w:r>
      <w:r w:rsidR="00056B79">
        <w:rPr>
          <w:spacing w:val="1"/>
          <w:sz w:val="24"/>
        </w:rPr>
        <w:t xml:space="preserve"> </w:t>
      </w:r>
      <w:r w:rsidR="00056B79">
        <w:rPr>
          <w:sz w:val="24"/>
        </w:rPr>
        <w:t>средства</w:t>
      </w:r>
      <w:r w:rsidR="00056B79">
        <w:rPr>
          <w:spacing w:val="1"/>
          <w:sz w:val="24"/>
        </w:rPr>
        <w:t xml:space="preserve"> </w:t>
      </w:r>
      <w:r w:rsidR="00056B79">
        <w:rPr>
          <w:sz w:val="24"/>
        </w:rPr>
        <w:t>человеческого</w:t>
      </w:r>
      <w:r w:rsidR="00056B79">
        <w:rPr>
          <w:spacing w:val="1"/>
          <w:sz w:val="24"/>
        </w:rPr>
        <w:t xml:space="preserve"> </w:t>
      </w:r>
      <w:r w:rsidR="00056B79">
        <w:rPr>
          <w:sz w:val="24"/>
        </w:rPr>
        <w:t>общения;</w:t>
      </w:r>
      <w:r w:rsidR="00056B79">
        <w:rPr>
          <w:spacing w:val="1"/>
          <w:sz w:val="24"/>
        </w:rPr>
        <w:t xml:space="preserve"> </w:t>
      </w:r>
      <w:r w:rsidR="00056B79">
        <w:rPr>
          <w:sz w:val="24"/>
        </w:rPr>
        <w:t>осознание</w:t>
      </w:r>
      <w:r w:rsidR="00056B79">
        <w:rPr>
          <w:spacing w:val="1"/>
          <w:sz w:val="24"/>
        </w:rPr>
        <w:t xml:space="preserve"> </w:t>
      </w:r>
      <w:r w:rsidR="00056B79">
        <w:rPr>
          <w:sz w:val="24"/>
        </w:rPr>
        <w:t>языка</w:t>
      </w:r>
      <w:r w:rsidR="00056B79">
        <w:rPr>
          <w:spacing w:val="1"/>
          <w:sz w:val="24"/>
        </w:rPr>
        <w:t xml:space="preserve"> </w:t>
      </w:r>
      <w:r w:rsidR="00056B79">
        <w:rPr>
          <w:sz w:val="24"/>
        </w:rPr>
        <w:t>как</w:t>
      </w:r>
      <w:r w:rsidR="00056B79">
        <w:rPr>
          <w:spacing w:val="1"/>
          <w:sz w:val="24"/>
        </w:rPr>
        <w:t xml:space="preserve"> </w:t>
      </w:r>
      <w:r w:rsidR="00056B79">
        <w:rPr>
          <w:sz w:val="24"/>
        </w:rPr>
        <w:t>одной</w:t>
      </w:r>
      <w:r w:rsidR="00056B79">
        <w:rPr>
          <w:spacing w:val="1"/>
          <w:sz w:val="24"/>
        </w:rPr>
        <w:t xml:space="preserve"> </w:t>
      </w:r>
      <w:r w:rsidR="00056B79">
        <w:rPr>
          <w:sz w:val="24"/>
        </w:rPr>
        <w:t>из главных духовно-нравственных</w:t>
      </w:r>
      <w:r w:rsidR="00056B79">
        <w:rPr>
          <w:spacing w:val="1"/>
          <w:sz w:val="24"/>
        </w:rPr>
        <w:t xml:space="preserve"> </w:t>
      </w:r>
      <w:r w:rsidR="00056B79">
        <w:rPr>
          <w:sz w:val="24"/>
        </w:rPr>
        <w:t>ценностей</w:t>
      </w:r>
      <w:r w:rsidR="00056B79">
        <w:rPr>
          <w:spacing w:val="1"/>
          <w:sz w:val="24"/>
        </w:rPr>
        <w:t xml:space="preserve"> </w:t>
      </w:r>
      <w:r w:rsidR="00056B79">
        <w:rPr>
          <w:sz w:val="24"/>
        </w:rPr>
        <w:t>народа;</w:t>
      </w:r>
      <w:r w:rsidR="00056B79">
        <w:rPr>
          <w:spacing w:val="1"/>
          <w:sz w:val="24"/>
        </w:rPr>
        <w:t xml:space="preserve"> </w:t>
      </w:r>
      <w:r w:rsidR="00056B79">
        <w:rPr>
          <w:sz w:val="24"/>
        </w:rPr>
        <w:t>понимание значения родного языка для освоения и укрепления культуры и традиций</w:t>
      </w:r>
      <w:r w:rsidR="00056B79">
        <w:rPr>
          <w:spacing w:val="1"/>
          <w:sz w:val="24"/>
        </w:rPr>
        <w:t xml:space="preserve"> </w:t>
      </w:r>
      <w:r w:rsidR="00056B79">
        <w:rPr>
          <w:sz w:val="24"/>
        </w:rPr>
        <w:t>своего народа; понимание необходимости овладения родным языком; проявление</w:t>
      </w:r>
      <w:r w:rsidR="00056B79">
        <w:rPr>
          <w:spacing w:val="1"/>
          <w:sz w:val="24"/>
        </w:rPr>
        <w:t xml:space="preserve"> </w:t>
      </w:r>
      <w:r w:rsidR="00056B79">
        <w:rPr>
          <w:sz w:val="24"/>
        </w:rPr>
        <w:t>познавательного интереса к</w:t>
      </w:r>
      <w:r w:rsidR="00056B79">
        <w:rPr>
          <w:spacing w:val="-1"/>
          <w:sz w:val="24"/>
        </w:rPr>
        <w:t xml:space="preserve"> </w:t>
      </w:r>
      <w:r w:rsidR="00056B79">
        <w:rPr>
          <w:sz w:val="24"/>
        </w:rPr>
        <w:t>родному языку</w:t>
      </w:r>
      <w:r w:rsidR="00056B79">
        <w:rPr>
          <w:spacing w:val="-1"/>
          <w:sz w:val="24"/>
        </w:rPr>
        <w:t xml:space="preserve"> </w:t>
      </w:r>
      <w:r w:rsidR="00056B79">
        <w:rPr>
          <w:sz w:val="24"/>
        </w:rPr>
        <w:t>и</w:t>
      </w:r>
      <w:r w:rsidR="00056B79">
        <w:rPr>
          <w:spacing w:val="1"/>
          <w:sz w:val="24"/>
        </w:rPr>
        <w:t xml:space="preserve"> </w:t>
      </w:r>
      <w:r w:rsidR="00056B79">
        <w:rPr>
          <w:sz w:val="24"/>
        </w:rPr>
        <w:t>желания его</w:t>
      </w:r>
      <w:r w:rsidR="00056B79">
        <w:rPr>
          <w:spacing w:val="-1"/>
          <w:sz w:val="24"/>
        </w:rPr>
        <w:t xml:space="preserve"> </w:t>
      </w:r>
      <w:r w:rsidR="00056B79">
        <w:rPr>
          <w:sz w:val="24"/>
        </w:rPr>
        <w:t>изучать;</w:t>
      </w:r>
    </w:p>
    <w:p w:rsidR="001F3758" w:rsidRDefault="0070457D">
      <w:pPr>
        <w:pStyle w:val="a3"/>
        <w:ind w:right="1414" w:firstLine="574"/>
      </w:pPr>
      <w:r>
        <w:t>-</w:t>
      </w:r>
      <w:r w:rsidR="00056B79">
        <w:t>понимание статуса и значения государственного языка республики Российской</w:t>
      </w:r>
      <w:r w:rsidR="00056B79">
        <w:rPr>
          <w:spacing w:val="1"/>
        </w:rPr>
        <w:t xml:space="preserve"> </w:t>
      </w:r>
      <w:r w:rsidR="00056B79">
        <w:t>Федерации,</w:t>
      </w:r>
      <w:r w:rsidR="00056B79">
        <w:rPr>
          <w:spacing w:val="1"/>
        </w:rPr>
        <w:t xml:space="preserve"> </w:t>
      </w:r>
      <w:r w:rsidR="00056B79">
        <w:t>формирование</w:t>
      </w:r>
      <w:r w:rsidR="00056B79">
        <w:rPr>
          <w:spacing w:val="1"/>
        </w:rPr>
        <w:t xml:space="preserve"> </w:t>
      </w:r>
      <w:r w:rsidR="00056B79">
        <w:t>мотивации</w:t>
      </w:r>
      <w:r w:rsidR="00056B79">
        <w:rPr>
          <w:spacing w:val="1"/>
        </w:rPr>
        <w:t xml:space="preserve"> </w:t>
      </w:r>
      <w:r w:rsidR="00056B79">
        <w:t>к</w:t>
      </w:r>
      <w:r w:rsidR="00056B79">
        <w:rPr>
          <w:spacing w:val="1"/>
        </w:rPr>
        <w:t xml:space="preserve"> </w:t>
      </w:r>
      <w:r w:rsidR="00056B79">
        <w:t>изучению</w:t>
      </w:r>
      <w:r w:rsidR="00056B79">
        <w:rPr>
          <w:spacing w:val="1"/>
        </w:rPr>
        <w:t xml:space="preserve"> </w:t>
      </w:r>
      <w:r w:rsidR="00056B79">
        <w:t>государственного</w:t>
      </w:r>
      <w:r w:rsidR="00056B79">
        <w:rPr>
          <w:spacing w:val="1"/>
        </w:rPr>
        <w:t xml:space="preserve"> </w:t>
      </w:r>
      <w:r w:rsidR="00056B79">
        <w:t>языка</w:t>
      </w:r>
      <w:r w:rsidR="00056B79">
        <w:rPr>
          <w:spacing w:val="-57"/>
        </w:rPr>
        <w:t xml:space="preserve"> </w:t>
      </w:r>
      <w:r w:rsidR="00056B79">
        <w:t>республики</w:t>
      </w:r>
      <w:r w:rsidR="00056B79">
        <w:rPr>
          <w:spacing w:val="1"/>
        </w:rPr>
        <w:t xml:space="preserve"> </w:t>
      </w:r>
      <w:r w:rsidR="00056B79">
        <w:t>Российской</w:t>
      </w:r>
      <w:r w:rsidR="00056B79">
        <w:rPr>
          <w:spacing w:val="1"/>
        </w:rPr>
        <w:t xml:space="preserve"> </w:t>
      </w:r>
      <w:r w:rsidR="00056B79">
        <w:t>Федерации:</w:t>
      </w:r>
      <w:r w:rsidR="00056B79">
        <w:rPr>
          <w:spacing w:val="1"/>
        </w:rPr>
        <w:t xml:space="preserve"> </w:t>
      </w:r>
      <w:r w:rsidR="00056B79">
        <w:t>понимать</w:t>
      </w:r>
      <w:r w:rsidR="00056B79">
        <w:rPr>
          <w:spacing w:val="1"/>
        </w:rPr>
        <w:t xml:space="preserve"> </w:t>
      </w:r>
      <w:r w:rsidR="00056B79">
        <w:t>значение</w:t>
      </w:r>
      <w:r w:rsidR="00056B79">
        <w:rPr>
          <w:spacing w:val="1"/>
        </w:rPr>
        <w:t xml:space="preserve"> </w:t>
      </w:r>
      <w:r w:rsidR="00056B79">
        <w:t>государственного</w:t>
      </w:r>
      <w:r w:rsidR="00056B79">
        <w:rPr>
          <w:spacing w:val="1"/>
        </w:rPr>
        <w:t xml:space="preserve"> </w:t>
      </w:r>
      <w:r w:rsidR="00056B79">
        <w:t>языка</w:t>
      </w:r>
      <w:r w:rsidR="00056B79">
        <w:rPr>
          <w:spacing w:val="1"/>
        </w:rPr>
        <w:t xml:space="preserve"> </w:t>
      </w:r>
      <w:r w:rsidR="00056B79">
        <w:t>республики</w:t>
      </w:r>
      <w:r w:rsidR="00056B79">
        <w:rPr>
          <w:spacing w:val="1"/>
        </w:rPr>
        <w:t xml:space="preserve"> </w:t>
      </w:r>
      <w:r w:rsidR="00056B79">
        <w:t>Российской</w:t>
      </w:r>
      <w:r w:rsidR="00056B79">
        <w:rPr>
          <w:spacing w:val="1"/>
        </w:rPr>
        <w:t xml:space="preserve"> </w:t>
      </w:r>
      <w:r w:rsidR="00056B79">
        <w:t>Федерации</w:t>
      </w:r>
      <w:r w:rsidR="00056B79">
        <w:rPr>
          <w:spacing w:val="1"/>
        </w:rPr>
        <w:t xml:space="preserve"> </w:t>
      </w:r>
      <w:r w:rsidR="00056B79">
        <w:t>для</w:t>
      </w:r>
      <w:r w:rsidR="00056B79">
        <w:rPr>
          <w:spacing w:val="1"/>
        </w:rPr>
        <w:t xml:space="preserve"> </w:t>
      </w:r>
      <w:r w:rsidR="00056B79">
        <w:t>межнационального</w:t>
      </w:r>
      <w:r w:rsidR="00056B79">
        <w:rPr>
          <w:spacing w:val="1"/>
        </w:rPr>
        <w:t xml:space="preserve"> </w:t>
      </w:r>
      <w:r w:rsidR="00056B79">
        <w:t>общения,</w:t>
      </w:r>
      <w:r w:rsidR="00056B79">
        <w:rPr>
          <w:spacing w:val="1"/>
        </w:rPr>
        <w:t xml:space="preserve"> </w:t>
      </w:r>
      <w:r w:rsidR="00056B79">
        <w:t>освоения</w:t>
      </w:r>
      <w:r w:rsidR="00056B79">
        <w:rPr>
          <w:spacing w:val="1"/>
        </w:rPr>
        <w:t xml:space="preserve"> </w:t>
      </w:r>
      <w:r w:rsidR="00056B79">
        <w:t>культуры</w:t>
      </w:r>
      <w:r w:rsidR="00056B79">
        <w:rPr>
          <w:spacing w:val="1"/>
        </w:rPr>
        <w:t xml:space="preserve"> </w:t>
      </w:r>
      <w:r w:rsidR="00056B79">
        <w:t>и</w:t>
      </w:r>
      <w:r w:rsidR="00056B79">
        <w:rPr>
          <w:spacing w:val="1"/>
        </w:rPr>
        <w:t xml:space="preserve"> </w:t>
      </w:r>
      <w:r w:rsidR="00056B79">
        <w:t>традиций</w:t>
      </w:r>
      <w:r w:rsidR="00056B79">
        <w:rPr>
          <w:spacing w:val="1"/>
        </w:rPr>
        <w:t xml:space="preserve"> </w:t>
      </w:r>
      <w:r w:rsidR="00056B79">
        <w:t>народов</w:t>
      </w:r>
      <w:r w:rsidR="00056B79">
        <w:rPr>
          <w:spacing w:val="1"/>
        </w:rPr>
        <w:t xml:space="preserve"> </w:t>
      </w:r>
      <w:r w:rsidR="00056B79">
        <w:t>республики</w:t>
      </w:r>
      <w:r w:rsidR="00056B79">
        <w:rPr>
          <w:spacing w:val="1"/>
        </w:rPr>
        <w:t xml:space="preserve"> </w:t>
      </w:r>
      <w:r w:rsidR="00056B79">
        <w:t>Российской</w:t>
      </w:r>
      <w:r w:rsidR="00056B79">
        <w:rPr>
          <w:spacing w:val="1"/>
        </w:rPr>
        <w:t xml:space="preserve"> </w:t>
      </w:r>
      <w:r w:rsidR="00056B79">
        <w:t>Федерации;</w:t>
      </w:r>
      <w:r w:rsidR="00056B79">
        <w:rPr>
          <w:spacing w:val="1"/>
        </w:rPr>
        <w:t xml:space="preserve"> </w:t>
      </w:r>
      <w:r w:rsidR="00056B79">
        <w:t>понимать</w:t>
      </w:r>
      <w:r w:rsidR="00056B79">
        <w:rPr>
          <w:spacing w:val="1"/>
        </w:rPr>
        <w:t xml:space="preserve"> </w:t>
      </w:r>
      <w:r w:rsidR="00056B79">
        <w:t>необходимость</w:t>
      </w:r>
      <w:r w:rsidR="00056B79">
        <w:rPr>
          <w:spacing w:val="1"/>
        </w:rPr>
        <w:t xml:space="preserve"> </w:t>
      </w:r>
      <w:r w:rsidR="00056B79">
        <w:t>овладения</w:t>
      </w:r>
      <w:r w:rsidR="00056B79">
        <w:rPr>
          <w:spacing w:val="1"/>
        </w:rPr>
        <w:t xml:space="preserve"> </w:t>
      </w:r>
      <w:r w:rsidR="00056B79">
        <w:t>государственным</w:t>
      </w:r>
      <w:r w:rsidR="00056B79">
        <w:rPr>
          <w:spacing w:val="1"/>
        </w:rPr>
        <w:t xml:space="preserve"> </w:t>
      </w:r>
      <w:r w:rsidR="00056B79">
        <w:t>языком</w:t>
      </w:r>
      <w:r w:rsidR="00056B79">
        <w:rPr>
          <w:spacing w:val="1"/>
        </w:rPr>
        <w:t xml:space="preserve"> </w:t>
      </w:r>
      <w:r w:rsidR="00056B79">
        <w:t>республики</w:t>
      </w:r>
      <w:r w:rsidR="00056B79">
        <w:rPr>
          <w:spacing w:val="1"/>
        </w:rPr>
        <w:t xml:space="preserve"> </w:t>
      </w:r>
      <w:r w:rsidR="00056B79">
        <w:t>Российской</w:t>
      </w:r>
      <w:r w:rsidR="00056B79">
        <w:rPr>
          <w:spacing w:val="1"/>
        </w:rPr>
        <w:t xml:space="preserve"> </w:t>
      </w:r>
      <w:r w:rsidR="00056B79">
        <w:t>Федерации; проявлять интерес и желание к его изучению как к важнейшей духовно-</w:t>
      </w:r>
      <w:r w:rsidR="00056B79">
        <w:rPr>
          <w:spacing w:val="1"/>
        </w:rPr>
        <w:t xml:space="preserve"> </w:t>
      </w:r>
      <w:r w:rsidR="00056B79">
        <w:t>нравственной</w:t>
      </w:r>
      <w:r w:rsidR="00056B79">
        <w:rPr>
          <w:spacing w:val="1"/>
        </w:rPr>
        <w:t xml:space="preserve"> </w:t>
      </w:r>
      <w:r w:rsidR="00056B79">
        <w:t>ценности</w:t>
      </w:r>
      <w:r w:rsidR="00056B79">
        <w:rPr>
          <w:spacing w:val="1"/>
        </w:rPr>
        <w:t xml:space="preserve"> </w:t>
      </w:r>
      <w:r w:rsidR="00056B79">
        <w:t>народа</w:t>
      </w:r>
      <w:r w:rsidR="00056B79">
        <w:rPr>
          <w:spacing w:val="1"/>
        </w:rPr>
        <w:t xml:space="preserve"> </w:t>
      </w:r>
      <w:r w:rsidR="00056B79">
        <w:t>(по</w:t>
      </w:r>
      <w:r w:rsidR="00056B79">
        <w:rPr>
          <w:spacing w:val="1"/>
        </w:rPr>
        <w:t xml:space="preserve"> </w:t>
      </w:r>
      <w:r w:rsidR="00056B79">
        <w:t>учебному</w:t>
      </w:r>
      <w:r w:rsidR="00056B79">
        <w:rPr>
          <w:spacing w:val="1"/>
        </w:rPr>
        <w:t xml:space="preserve"> </w:t>
      </w:r>
      <w:r w:rsidR="00056B79">
        <w:t>предмету</w:t>
      </w:r>
      <w:r w:rsidR="00056B79">
        <w:rPr>
          <w:spacing w:val="1"/>
        </w:rPr>
        <w:t xml:space="preserve"> </w:t>
      </w:r>
      <w:r w:rsidR="00056B79">
        <w:t>"Государственный</w:t>
      </w:r>
      <w:r w:rsidR="00056B79">
        <w:rPr>
          <w:spacing w:val="1"/>
        </w:rPr>
        <w:t xml:space="preserve"> </w:t>
      </w:r>
      <w:r w:rsidR="00056B79">
        <w:t>язык</w:t>
      </w:r>
      <w:r w:rsidR="00056B79">
        <w:rPr>
          <w:spacing w:val="1"/>
        </w:rPr>
        <w:t xml:space="preserve"> </w:t>
      </w:r>
      <w:r w:rsidR="00056B79">
        <w:t>республики</w:t>
      </w:r>
      <w:r w:rsidR="00056B79">
        <w:rPr>
          <w:spacing w:val="2"/>
        </w:rPr>
        <w:t xml:space="preserve"> </w:t>
      </w:r>
      <w:r w:rsidR="00056B79">
        <w:t>Российской</w:t>
      </w:r>
      <w:r w:rsidR="00056B79">
        <w:rPr>
          <w:spacing w:val="1"/>
        </w:rPr>
        <w:t xml:space="preserve"> </w:t>
      </w:r>
      <w:r w:rsidR="00056B79">
        <w:t>Федерации");</w:t>
      </w:r>
    </w:p>
    <w:p w:rsidR="001F3758" w:rsidRPr="0070457D" w:rsidRDefault="0070457D" w:rsidP="00927930">
      <w:pPr>
        <w:pStyle w:val="a5"/>
        <w:tabs>
          <w:tab w:val="left" w:pos="3473"/>
        </w:tabs>
        <w:ind w:left="3139" w:right="1414"/>
        <w:rPr>
          <w:sz w:val="24"/>
          <w:szCs w:val="24"/>
        </w:rPr>
      </w:pPr>
      <w:r>
        <w:rPr>
          <w:sz w:val="24"/>
        </w:rPr>
        <w:t>-</w:t>
      </w:r>
      <w:r w:rsidR="00056B79">
        <w:rPr>
          <w:sz w:val="24"/>
        </w:rPr>
        <w:t>сформированность</w:t>
      </w:r>
      <w:r w:rsidR="00056B79">
        <w:rPr>
          <w:spacing w:val="1"/>
          <w:sz w:val="24"/>
        </w:rPr>
        <w:t xml:space="preserve"> </w:t>
      </w:r>
      <w:r w:rsidR="00056B79">
        <w:rPr>
          <w:sz w:val="24"/>
        </w:rPr>
        <w:t>первоначальных</w:t>
      </w:r>
      <w:r w:rsidR="00056B79">
        <w:rPr>
          <w:spacing w:val="1"/>
          <w:sz w:val="24"/>
        </w:rPr>
        <w:t xml:space="preserve"> </w:t>
      </w:r>
      <w:r w:rsidR="00056B79">
        <w:rPr>
          <w:sz w:val="24"/>
        </w:rPr>
        <w:t>представлений</w:t>
      </w:r>
      <w:r w:rsidR="00056B79">
        <w:rPr>
          <w:spacing w:val="1"/>
          <w:sz w:val="24"/>
        </w:rPr>
        <w:t xml:space="preserve"> </w:t>
      </w:r>
      <w:r w:rsidR="00056B79">
        <w:rPr>
          <w:sz w:val="24"/>
        </w:rPr>
        <w:t>о</w:t>
      </w:r>
      <w:r w:rsidR="00056B79">
        <w:rPr>
          <w:spacing w:val="1"/>
          <w:sz w:val="24"/>
        </w:rPr>
        <w:t xml:space="preserve"> </w:t>
      </w:r>
      <w:r w:rsidR="00056B79">
        <w:rPr>
          <w:sz w:val="24"/>
        </w:rPr>
        <w:t>единстве</w:t>
      </w:r>
      <w:r w:rsidR="00056B79">
        <w:rPr>
          <w:spacing w:val="1"/>
          <w:sz w:val="24"/>
        </w:rPr>
        <w:t xml:space="preserve"> </w:t>
      </w:r>
      <w:r w:rsidR="00056B79">
        <w:rPr>
          <w:sz w:val="24"/>
        </w:rPr>
        <w:t>и</w:t>
      </w:r>
      <w:r w:rsidR="00056B79">
        <w:rPr>
          <w:spacing w:val="1"/>
          <w:sz w:val="24"/>
        </w:rPr>
        <w:t xml:space="preserve"> </w:t>
      </w:r>
      <w:r w:rsidR="00056B79">
        <w:rPr>
          <w:sz w:val="24"/>
        </w:rPr>
        <w:t>многообразии</w:t>
      </w:r>
      <w:r w:rsidR="00056B79">
        <w:rPr>
          <w:spacing w:val="1"/>
          <w:sz w:val="24"/>
        </w:rPr>
        <w:t xml:space="preserve"> </w:t>
      </w:r>
      <w:r w:rsidR="00056B79">
        <w:rPr>
          <w:sz w:val="24"/>
        </w:rPr>
        <w:t>языкового</w:t>
      </w:r>
      <w:r w:rsidR="00056B79">
        <w:rPr>
          <w:spacing w:val="1"/>
          <w:sz w:val="24"/>
        </w:rPr>
        <w:t xml:space="preserve"> </w:t>
      </w:r>
      <w:r w:rsidR="00056B79">
        <w:rPr>
          <w:sz w:val="24"/>
        </w:rPr>
        <w:t>и</w:t>
      </w:r>
      <w:r w:rsidR="00056B79">
        <w:rPr>
          <w:spacing w:val="1"/>
          <w:sz w:val="24"/>
        </w:rPr>
        <w:t xml:space="preserve"> </w:t>
      </w:r>
      <w:r w:rsidR="00056B79">
        <w:rPr>
          <w:sz w:val="24"/>
        </w:rPr>
        <w:t>культурного</w:t>
      </w:r>
      <w:r w:rsidR="00056B79">
        <w:rPr>
          <w:spacing w:val="1"/>
          <w:sz w:val="24"/>
        </w:rPr>
        <w:t xml:space="preserve"> </w:t>
      </w:r>
      <w:r w:rsidR="00056B79">
        <w:rPr>
          <w:sz w:val="24"/>
        </w:rPr>
        <w:t>пространства</w:t>
      </w:r>
      <w:r w:rsidR="00056B79">
        <w:rPr>
          <w:spacing w:val="1"/>
          <w:sz w:val="24"/>
        </w:rPr>
        <w:t xml:space="preserve"> </w:t>
      </w:r>
      <w:r w:rsidR="00056B79">
        <w:rPr>
          <w:sz w:val="24"/>
        </w:rPr>
        <w:t>Российской</w:t>
      </w:r>
      <w:r w:rsidR="00056B79">
        <w:rPr>
          <w:spacing w:val="1"/>
          <w:sz w:val="24"/>
        </w:rPr>
        <w:t xml:space="preserve"> </w:t>
      </w:r>
      <w:r w:rsidR="00056B79">
        <w:rPr>
          <w:sz w:val="24"/>
        </w:rPr>
        <w:t>Федерации,</w:t>
      </w:r>
      <w:r w:rsidR="00056B79">
        <w:rPr>
          <w:spacing w:val="60"/>
          <w:sz w:val="24"/>
        </w:rPr>
        <w:t xml:space="preserve"> </w:t>
      </w:r>
      <w:r w:rsidR="00056B79">
        <w:rPr>
          <w:sz w:val="24"/>
        </w:rPr>
        <w:t>о</w:t>
      </w:r>
      <w:r w:rsidR="00056B79">
        <w:rPr>
          <w:spacing w:val="1"/>
          <w:sz w:val="24"/>
        </w:rPr>
        <w:t xml:space="preserve"> </w:t>
      </w:r>
      <w:r w:rsidR="00056B79">
        <w:rPr>
          <w:sz w:val="24"/>
        </w:rPr>
        <w:t>месте</w:t>
      </w:r>
      <w:r w:rsidR="00056B79">
        <w:rPr>
          <w:spacing w:val="45"/>
          <w:sz w:val="24"/>
        </w:rPr>
        <w:t xml:space="preserve"> </w:t>
      </w:r>
      <w:r w:rsidR="00056B79">
        <w:rPr>
          <w:sz w:val="24"/>
        </w:rPr>
        <w:t>родного</w:t>
      </w:r>
      <w:r w:rsidR="00056B79">
        <w:rPr>
          <w:spacing w:val="44"/>
          <w:sz w:val="24"/>
        </w:rPr>
        <w:t xml:space="preserve"> </w:t>
      </w:r>
      <w:r w:rsidR="00056B79">
        <w:rPr>
          <w:sz w:val="24"/>
        </w:rPr>
        <w:t>языка</w:t>
      </w:r>
      <w:r w:rsidR="00056B79">
        <w:rPr>
          <w:spacing w:val="43"/>
          <w:sz w:val="24"/>
        </w:rPr>
        <w:t xml:space="preserve"> </w:t>
      </w:r>
      <w:r w:rsidR="00056B79">
        <w:rPr>
          <w:sz w:val="24"/>
        </w:rPr>
        <w:t>среди</w:t>
      </w:r>
      <w:r w:rsidR="00056B79">
        <w:rPr>
          <w:spacing w:val="46"/>
          <w:sz w:val="24"/>
        </w:rPr>
        <w:t xml:space="preserve"> </w:t>
      </w:r>
      <w:r w:rsidR="00056B79">
        <w:rPr>
          <w:sz w:val="24"/>
        </w:rPr>
        <w:t>других</w:t>
      </w:r>
      <w:r w:rsidR="00056B79">
        <w:rPr>
          <w:spacing w:val="43"/>
          <w:sz w:val="24"/>
        </w:rPr>
        <w:t xml:space="preserve"> </w:t>
      </w:r>
      <w:r w:rsidR="00056B79">
        <w:rPr>
          <w:sz w:val="24"/>
        </w:rPr>
        <w:t>языков</w:t>
      </w:r>
      <w:r w:rsidR="00056B79">
        <w:rPr>
          <w:spacing w:val="43"/>
          <w:sz w:val="24"/>
        </w:rPr>
        <w:t xml:space="preserve"> </w:t>
      </w:r>
      <w:r w:rsidR="00056B79">
        <w:rPr>
          <w:sz w:val="24"/>
        </w:rPr>
        <w:t>народов</w:t>
      </w:r>
      <w:r w:rsidR="00056B79">
        <w:rPr>
          <w:spacing w:val="45"/>
          <w:sz w:val="24"/>
        </w:rPr>
        <w:t xml:space="preserve"> </w:t>
      </w:r>
      <w:r w:rsidR="00056B79">
        <w:rPr>
          <w:sz w:val="24"/>
        </w:rPr>
        <w:t>России:</w:t>
      </w:r>
      <w:r w:rsidR="00056B79">
        <w:rPr>
          <w:spacing w:val="44"/>
          <w:sz w:val="24"/>
        </w:rPr>
        <w:t xml:space="preserve"> </w:t>
      </w:r>
      <w:r w:rsidR="00056B79">
        <w:rPr>
          <w:sz w:val="24"/>
        </w:rPr>
        <w:t>понимать,</w:t>
      </w:r>
      <w:r w:rsidR="00056B79">
        <w:rPr>
          <w:spacing w:val="44"/>
          <w:sz w:val="24"/>
        </w:rPr>
        <w:t xml:space="preserve"> </w:t>
      </w:r>
      <w:r w:rsidR="00056B79">
        <w:rPr>
          <w:sz w:val="24"/>
        </w:rPr>
        <w:t>что</w:t>
      </w:r>
      <w:r w:rsidR="00056B79">
        <w:rPr>
          <w:spacing w:val="45"/>
          <w:sz w:val="24"/>
        </w:rPr>
        <w:t xml:space="preserve"> </w:t>
      </w:r>
      <w:r w:rsidR="00056B79">
        <w:rPr>
          <w:sz w:val="24"/>
        </w:rPr>
        <w:t>родной</w:t>
      </w:r>
      <w:r w:rsidR="00056B79">
        <w:rPr>
          <w:spacing w:val="-57"/>
          <w:sz w:val="24"/>
        </w:rPr>
        <w:t xml:space="preserve"> </w:t>
      </w:r>
      <w:r w:rsidR="00056B79">
        <w:rPr>
          <w:sz w:val="24"/>
        </w:rPr>
        <w:t>край</w:t>
      </w:r>
      <w:r w:rsidR="00056B79">
        <w:rPr>
          <w:spacing w:val="1"/>
          <w:sz w:val="24"/>
        </w:rPr>
        <w:t xml:space="preserve"> </w:t>
      </w:r>
      <w:r w:rsidR="00056B79">
        <w:rPr>
          <w:sz w:val="24"/>
        </w:rPr>
        <w:t>есть</w:t>
      </w:r>
      <w:r w:rsidR="00056B79">
        <w:rPr>
          <w:spacing w:val="1"/>
          <w:sz w:val="24"/>
        </w:rPr>
        <w:t xml:space="preserve"> </w:t>
      </w:r>
      <w:r w:rsidR="00056B79">
        <w:rPr>
          <w:sz w:val="24"/>
        </w:rPr>
        <w:t>часть</w:t>
      </w:r>
      <w:r w:rsidR="00056B79">
        <w:rPr>
          <w:spacing w:val="1"/>
          <w:sz w:val="24"/>
        </w:rPr>
        <w:t xml:space="preserve"> </w:t>
      </w:r>
      <w:r w:rsidR="00056B79">
        <w:rPr>
          <w:sz w:val="24"/>
        </w:rPr>
        <w:t>России,</w:t>
      </w:r>
      <w:r w:rsidR="00056B79">
        <w:rPr>
          <w:spacing w:val="1"/>
          <w:sz w:val="24"/>
        </w:rPr>
        <w:t xml:space="preserve"> </w:t>
      </w:r>
      <w:r w:rsidR="00056B79">
        <w:rPr>
          <w:sz w:val="24"/>
        </w:rPr>
        <w:t>составлять</w:t>
      </w:r>
      <w:r w:rsidR="00056B79">
        <w:rPr>
          <w:spacing w:val="1"/>
          <w:sz w:val="24"/>
        </w:rPr>
        <w:t xml:space="preserve"> </w:t>
      </w:r>
      <w:r w:rsidR="00056B79">
        <w:rPr>
          <w:sz w:val="24"/>
        </w:rPr>
        <w:t>высказывания</w:t>
      </w:r>
      <w:r w:rsidR="00056B79">
        <w:rPr>
          <w:spacing w:val="1"/>
          <w:sz w:val="24"/>
        </w:rPr>
        <w:t xml:space="preserve"> </w:t>
      </w:r>
      <w:r w:rsidR="00056B79">
        <w:rPr>
          <w:sz w:val="24"/>
        </w:rPr>
        <w:t>о</w:t>
      </w:r>
      <w:r w:rsidR="00056B79">
        <w:rPr>
          <w:spacing w:val="1"/>
          <w:sz w:val="24"/>
        </w:rPr>
        <w:t xml:space="preserve"> </w:t>
      </w:r>
      <w:r w:rsidR="00056B79">
        <w:rPr>
          <w:sz w:val="24"/>
        </w:rPr>
        <w:t>малой</w:t>
      </w:r>
      <w:r w:rsidR="00056B79">
        <w:rPr>
          <w:spacing w:val="1"/>
          <w:sz w:val="24"/>
        </w:rPr>
        <w:t xml:space="preserve"> </w:t>
      </w:r>
      <w:r w:rsidR="00056B79">
        <w:rPr>
          <w:sz w:val="24"/>
        </w:rPr>
        <w:t>Родине,</w:t>
      </w:r>
      <w:r w:rsidR="00056B79">
        <w:rPr>
          <w:spacing w:val="1"/>
          <w:sz w:val="24"/>
        </w:rPr>
        <w:t xml:space="preserve"> </w:t>
      </w:r>
      <w:r w:rsidR="00056B79">
        <w:rPr>
          <w:sz w:val="24"/>
        </w:rPr>
        <w:t>приводить</w:t>
      </w:r>
      <w:r w:rsidR="00056B79">
        <w:rPr>
          <w:spacing w:val="1"/>
          <w:sz w:val="24"/>
        </w:rPr>
        <w:t xml:space="preserve"> </w:t>
      </w:r>
      <w:r w:rsidR="00056B79">
        <w:rPr>
          <w:sz w:val="24"/>
        </w:rPr>
        <w:t>примеры традиций и обычаев, объединяющих народы России; составлять небольшие</w:t>
      </w:r>
      <w:r w:rsidR="00056B79">
        <w:rPr>
          <w:spacing w:val="1"/>
          <w:sz w:val="24"/>
        </w:rPr>
        <w:t xml:space="preserve"> </w:t>
      </w:r>
      <w:r w:rsidR="00056B79">
        <w:rPr>
          <w:sz w:val="24"/>
        </w:rPr>
        <w:t>рассказы о взаимосвязях языков, культур и истории народов России; осознавать роль</w:t>
      </w:r>
      <w:r w:rsidR="00056B79">
        <w:rPr>
          <w:spacing w:val="-57"/>
          <w:sz w:val="24"/>
        </w:rPr>
        <w:t xml:space="preserve"> </w:t>
      </w:r>
      <w:r w:rsidR="00056B79">
        <w:rPr>
          <w:sz w:val="24"/>
        </w:rPr>
        <w:t>родного языка как носителя народной культуры, средства ее познания; понимать</w:t>
      </w:r>
      <w:r w:rsidR="00056B79">
        <w:rPr>
          <w:spacing w:val="1"/>
          <w:sz w:val="24"/>
        </w:rPr>
        <w:t xml:space="preserve"> </w:t>
      </w:r>
      <w:r w:rsidR="00056B79">
        <w:rPr>
          <w:sz w:val="24"/>
        </w:rPr>
        <w:t>эстетическую</w:t>
      </w:r>
      <w:r w:rsidR="00056B79">
        <w:rPr>
          <w:spacing w:val="1"/>
          <w:sz w:val="24"/>
        </w:rPr>
        <w:t xml:space="preserve"> </w:t>
      </w:r>
      <w:r w:rsidR="00056B79">
        <w:rPr>
          <w:sz w:val="24"/>
        </w:rPr>
        <w:t>ценность</w:t>
      </w:r>
      <w:r w:rsidR="00056B79">
        <w:rPr>
          <w:spacing w:val="1"/>
          <w:sz w:val="24"/>
        </w:rPr>
        <w:t xml:space="preserve"> </w:t>
      </w:r>
      <w:r w:rsidR="00056B79">
        <w:rPr>
          <w:sz w:val="24"/>
        </w:rPr>
        <w:t>родного</w:t>
      </w:r>
      <w:r w:rsidR="00056B79">
        <w:rPr>
          <w:spacing w:val="1"/>
          <w:sz w:val="24"/>
        </w:rPr>
        <w:t xml:space="preserve"> </w:t>
      </w:r>
      <w:r w:rsidR="00056B79">
        <w:rPr>
          <w:sz w:val="24"/>
        </w:rPr>
        <w:t>языка,</w:t>
      </w:r>
      <w:r w:rsidR="00056B79">
        <w:rPr>
          <w:spacing w:val="1"/>
          <w:sz w:val="24"/>
        </w:rPr>
        <w:t xml:space="preserve"> </w:t>
      </w:r>
      <w:r w:rsidR="00056B79">
        <w:rPr>
          <w:sz w:val="24"/>
        </w:rPr>
        <w:t>стремиться</w:t>
      </w:r>
      <w:r w:rsidR="00056B79">
        <w:rPr>
          <w:spacing w:val="1"/>
          <w:sz w:val="24"/>
        </w:rPr>
        <w:t xml:space="preserve"> </w:t>
      </w:r>
      <w:r w:rsidR="00056B79">
        <w:rPr>
          <w:sz w:val="24"/>
        </w:rPr>
        <w:t>к</w:t>
      </w:r>
      <w:r w:rsidR="00056B79">
        <w:rPr>
          <w:spacing w:val="1"/>
          <w:sz w:val="24"/>
        </w:rPr>
        <w:t xml:space="preserve"> </w:t>
      </w:r>
      <w:r w:rsidR="00056B79">
        <w:rPr>
          <w:sz w:val="24"/>
        </w:rPr>
        <w:t>овладению</w:t>
      </w:r>
      <w:r w:rsidR="00056B79">
        <w:rPr>
          <w:spacing w:val="1"/>
          <w:sz w:val="24"/>
        </w:rPr>
        <w:t xml:space="preserve"> </w:t>
      </w:r>
      <w:r w:rsidR="00056B79">
        <w:rPr>
          <w:sz w:val="24"/>
        </w:rPr>
        <w:t>выразительными</w:t>
      </w:r>
      <w:r w:rsidR="00056B79">
        <w:rPr>
          <w:spacing w:val="-57"/>
          <w:sz w:val="24"/>
        </w:rPr>
        <w:t xml:space="preserve"> </w:t>
      </w:r>
      <w:r w:rsidR="00056B79">
        <w:rPr>
          <w:sz w:val="24"/>
        </w:rPr>
        <w:t>средствами,</w:t>
      </w:r>
      <w:r w:rsidR="00056B79">
        <w:rPr>
          <w:spacing w:val="2"/>
          <w:sz w:val="24"/>
        </w:rPr>
        <w:t xml:space="preserve"> </w:t>
      </w:r>
      <w:r w:rsidR="00056B79">
        <w:rPr>
          <w:sz w:val="24"/>
        </w:rPr>
        <w:t>свойственными</w:t>
      </w:r>
      <w:r w:rsidR="00056B79">
        <w:rPr>
          <w:spacing w:val="1"/>
          <w:sz w:val="24"/>
        </w:rPr>
        <w:t xml:space="preserve"> </w:t>
      </w:r>
      <w:r w:rsidR="00056B79">
        <w:rPr>
          <w:sz w:val="24"/>
        </w:rPr>
        <w:t>родному языку;</w:t>
      </w:r>
      <w:r w:rsidR="00056B79" w:rsidRPr="0070457D">
        <w:rPr>
          <w:sz w:val="24"/>
          <w:szCs w:val="24"/>
        </w:rPr>
        <w:t>сформированность первоначальных знаний о фонетике, лексике, грамматике,</w:t>
      </w:r>
      <w:r w:rsidR="00056B79" w:rsidRPr="0070457D">
        <w:rPr>
          <w:spacing w:val="1"/>
          <w:sz w:val="24"/>
          <w:szCs w:val="24"/>
        </w:rPr>
        <w:t xml:space="preserve"> </w:t>
      </w:r>
      <w:r w:rsidR="00056B79" w:rsidRPr="0070457D">
        <w:rPr>
          <w:sz w:val="24"/>
          <w:szCs w:val="24"/>
        </w:rPr>
        <w:t>орфографии и пунктуации изучаемого языка, а также умений применять полученные</w:t>
      </w:r>
      <w:r w:rsidR="00056B79" w:rsidRPr="0070457D">
        <w:rPr>
          <w:spacing w:val="1"/>
          <w:sz w:val="24"/>
          <w:szCs w:val="24"/>
        </w:rPr>
        <w:t xml:space="preserve"> </w:t>
      </w:r>
      <w:r w:rsidR="00056B79" w:rsidRPr="0070457D">
        <w:rPr>
          <w:sz w:val="24"/>
          <w:szCs w:val="24"/>
        </w:rPr>
        <w:t>знания</w:t>
      </w:r>
      <w:r w:rsidR="00056B79" w:rsidRPr="0070457D">
        <w:rPr>
          <w:spacing w:val="1"/>
          <w:sz w:val="24"/>
          <w:szCs w:val="24"/>
        </w:rPr>
        <w:t xml:space="preserve"> </w:t>
      </w:r>
      <w:r w:rsidR="00056B79" w:rsidRPr="0070457D">
        <w:rPr>
          <w:sz w:val="24"/>
          <w:szCs w:val="24"/>
        </w:rPr>
        <w:t>в</w:t>
      </w:r>
      <w:r w:rsidR="00056B79" w:rsidRPr="0070457D">
        <w:rPr>
          <w:spacing w:val="1"/>
          <w:sz w:val="24"/>
          <w:szCs w:val="24"/>
        </w:rPr>
        <w:t xml:space="preserve"> </w:t>
      </w:r>
      <w:r w:rsidR="00056B79" w:rsidRPr="0070457D">
        <w:rPr>
          <w:sz w:val="24"/>
          <w:szCs w:val="24"/>
        </w:rPr>
        <w:t>речевой</w:t>
      </w:r>
      <w:r w:rsidR="00056B79" w:rsidRPr="0070457D">
        <w:rPr>
          <w:spacing w:val="1"/>
          <w:sz w:val="24"/>
          <w:szCs w:val="24"/>
        </w:rPr>
        <w:t xml:space="preserve"> </w:t>
      </w:r>
      <w:r w:rsidR="00056B79" w:rsidRPr="0070457D">
        <w:rPr>
          <w:sz w:val="24"/>
          <w:szCs w:val="24"/>
        </w:rPr>
        <w:t>деятельности:</w:t>
      </w:r>
      <w:r w:rsidR="00056B79" w:rsidRPr="0070457D">
        <w:rPr>
          <w:spacing w:val="1"/>
          <w:sz w:val="24"/>
          <w:szCs w:val="24"/>
        </w:rPr>
        <w:t xml:space="preserve"> </w:t>
      </w:r>
      <w:r w:rsidR="00056B79" w:rsidRPr="0070457D">
        <w:rPr>
          <w:sz w:val="24"/>
          <w:szCs w:val="24"/>
        </w:rPr>
        <w:t>различать</w:t>
      </w:r>
      <w:r w:rsidR="00056B79" w:rsidRPr="0070457D">
        <w:rPr>
          <w:spacing w:val="1"/>
          <w:sz w:val="24"/>
          <w:szCs w:val="24"/>
        </w:rPr>
        <w:t xml:space="preserve"> </w:t>
      </w:r>
      <w:r w:rsidR="00056B79" w:rsidRPr="0070457D">
        <w:rPr>
          <w:sz w:val="24"/>
          <w:szCs w:val="24"/>
        </w:rPr>
        <w:t>на</w:t>
      </w:r>
      <w:r w:rsidR="00056B79" w:rsidRPr="0070457D">
        <w:rPr>
          <w:spacing w:val="1"/>
          <w:sz w:val="24"/>
          <w:szCs w:val="24"/>
        </w:rPr>
        <w:t xml:space="preserve"> </w:t>
      </w:r>
      <w:r w:rsidR="00056B79" w:rsidRPr="0070457D">
        <w:rPr>
          <w:sz w:val="24"/>
          <w:szCs w:val="24"/>
        </w:rPr>
        <w:t>слух</w:t>
      </w:r>
      <w:r w:rsidR="00056B79" w:rsidRPr="0070457D">
        <w:rPr>
          <w:spacing w:val="1"/>
          <w:sz w:val="24"/>
          <w:szCs w:val="24"/>
        </w:rPr>
        <w:t xml:space="preserve"> </w:t>
      </w:r>
      <w:r w:rsidR="00056B79" w:rsidRPr="0070457D">
        <w:rPr>
          <w:sz w:val="24"/>
          <w:szCs w:val="24"/>
        </w:rPr>
        <w:t>и</w:t>
      </w:r>
      <w:r w:rsidR="00056B79" w:rsidRPr="0070457D">
        <w:rPr>
          <w:spacing w:val="1"/>
          <w:sz w:val="24"/>
          <w:szCs w:val="24"/>
        </w:rPr>
        <w:t xml:space="preserve"> </w:t>
      </w:r>
      <w:r w:rsidR="00056B79" w:rsidRPr="0070457D">
        <w:rPr>
          <w:sz w:val="24"/>
          <w:szCs w:val="24"/>
        </w:rPr>
        <w:t>произносить</w:t>
      </w:r>
      <w:r w:rsidR="00056B79" w:rsidRPr="0070457D">
        <w:rPr>
          <w:spacing w:val="1"/>
          <w:sz w:val="24"/>
          <w:szCs w:val="24"/>
        </w:rPr>
        <w:t xml:space="preserve"> </w:t>
      </w:r>
      <w:r w:rsidR="00056B79" w:rsidRPr="0070457D">
        <w:rPr>
          <w:sz w:val="24"/>
          <w:szCs w:val="24"/>
        </w:rPr>
        <w:t>звуки</w:t>
      </w:r>
      <w:r w:rsidR="00056B79" w:rsidRPr="0070457D">
        <w:rPr>
          <w:spacing w:val="1"/>
          <w:sz w:val="24"/>
          <w:szCs w:val="24"/>
        </w:rPr>
        <w:t xml:space="preserve"> </w:t>
      </w:r>
      <w:r w:rsidR="00056B79" w:rsidRPr="0070457D">
        <w:rPr>
          <w:sz w:val="24"/>
          <w:szCs w:val="24"/>
        </w:rPr>
        <w:t>и</w:t>
      </w:r>
      <w:r w:rsidR="00056B79" w:rsidRPr="0070457D">
        <w:rPr>
          <w:spacing w:val="1"/>
          <w:sz w:val="24"/>
          <w:szCs w:val="24"/>
        </w:rPr>
        <w:t xml:space="preserve"> </w:t>
      </w:r>
      <w:r w:rsidR="00056B79" w:rsidRPr="0070457D">
        <w:rPr>
          <w:sz w:val="24"/>
          <w:szCs w:val="24"/>
        </w:rPr>
        <w:t>слова</w:t>
      </w:r>
      <w:r w:rsidR="00056B79" w:rsidRPr="0070457D">
        <w:rPr>
          <w:spacing w:val="-57"/>
          <w:sz w:val="24"/>
          <w:szCs w:val="24"/>
        </w:rPr>
        <w:t xml:space="preserve"> </w:t>
      </w:r>
      <w:r w:rsidR="00056B79" w:rsidRPr="0070457D">
        <w:rPr>
          <w:sz w:val="24"/>
          <w:szCs w:val="24"/>
        </w:rPr>
        <w:t>изучаемого</w:t>
      </w:r>
      <w:r w:rsidR="00056B79" w:rsidRPr="0070457D">
        <w:rPr>
          <w:spacing w:val="1"/>
          <w:sz w:val="24"/>
          <w:szCs w:val="24"/>
        </w:rPr>
        <w:t xml:space="preserve"> </w:t>
      </w:r>
      <w:r w:rsidR="00056B79" w:rsidRPr="0070457D">
        <w:rPr>
          <w:sz w:val="24"/>
          <w:szCs w:val="24"/>
        </w:rPr>
        <w:t>языка в соответствии с языковой нормой, без фонетических</w:t>
      </w:r>
      <w:r w:rsidR="00056B79" w:rsidRPr="0070457D">
        <w:rPr>
          <w:spacing w:val="1"/>
          <w:sz w:val="24"/>
          <w:szCs w:val="24"/>
        </w:rPr>
        <w:t xml:space="preserve"> </w:t>
      </w:r>
      <w:r w:rsidR="00056B79" w:rsidRPr="0070457D">
        <w:rPr>
          <w:sz w:val="24"/>
          <w:szCs w:val="24"/>
        </w:rPr>
        <w:t>ошибок;</w:t>
      </w:r>
      <w:r w:rsidR="00056B79" w:rsidRPr="0070457D">
        <w:rPr>
          <w:spacing w:val="1"/>
          <w:sz w:val="24"/>
          <w:szCs w:val="24"/>
        </w:rPr>
        <w:t xml:space="preserve"> </w:t>
      </w:r>
      <w:r w:rsidR="00056B79" w:rsidRPr="0070457D">
        <w:rPr>
          <w:sz w:val="24"/>
          <w:szCs w:val="24"/>
        </w:rPr>
        <w:t>употреблять в речи лексику, усвоенную в пределах изучаемого коммуникативно</w:t>
      </w:r>
      <w:r w:rsidRPr="0070457D">
        <w:rPr>
          <w:sz w:val="24"/>
          <w:szCs w:val="24"/>
        </w:rPr>
        <w:t xml:space="preserve"> </w:t>
      </w:r>
      <w:r w:rsidR="00056B79" w:rsidRPr="0070457D">
        <w:rPr>
          <w:sz w:val="24"/>
          <w:szCs w:val="24"/>
        </w:rPr>
        <w:t>-</w:t>
      </w:r>
      <w:r w:rsidR="00056B79" w:rsidRPr="0070457D">
        <w:rPr>
          <w:spacing w:val="1"/>
          <w:sz w:val="24"/>
          <w:szCs w:val="24"/>
        </w:rPr>
        <w:t xml:space="preserve"> </w:t>
      </w:r>
      <w:r w:rsidR="00056B79" w:rsidRPr="0070457D">
        <w:rPr>
          <w:sz w:val="24"/>
          <w:szCs w:val="24"/>
        </w:rPr>
        <w:t>речевого</w:t>
      </w:r>
      <w:r w:rsidR="00056B79" w:rsidRPr="0070457D">
        <w:rPr>
          <w:spacing w:val="1"/>
          <w:sz w:val="24"/>
          <w:szCs w:val="24"/>
        </w:rPr>
        <w:t xml:space="preserve"> </w:t>
      </w:r>
      <w:r w:rsidR="00056B79" w:rsidRPr="0070457D">
        <w:rPr>
          <w:sz w:val="24"/>
          <w:szCs w:val="24"/>
        </w:rPr>
        <w:t>материала;</w:t>
      </w:r>
      <w:r w:rsidR="00056B79" w:rsidRPr="0070457D">
        <w:rPr>
          <w:spacing w:val="1"/>
          <w:sz w:val="24"/>
          <w:szCs w:val="24"/>
        </w:rPr>
        <w:t xml:space="preserve"> </w:t>
      </w:r>
      <w:r w:rsidR="00056B79" w:rsidRPr="0070457D">
        <w:rPr>
          <w:sz w:val="24"/>
          <w:szCs w:val="24"/>
        </w:rPr>
        <w:t>группировать</w:t>
      </w:r>
      <w:r w:rsidR="00056B79" w:rsidRPr="0070457D">
        <w:rPr>
          <w:spacing w:val="1"/>
          <w:sz w:val="24"/>
          <w:szCs w:val="24"/>
        </w:rPr>
        <w:t xml:space="preserve"> </w:t>
      </w:r>
      <w:r w:rsidR="00056B79" w:rsidRPr="0070457D">
        <w:rPr>
          <w:sz w:val="24"/>
          <w:szCs w:val="24"/>
        </w:rPr>
        <w:t>лексику</w:t>
      </w:r>
      <w:r w:rsidR="00056B79" w:rsidRPr="0070457D">
        <w:rPr>
          <w:spacing w:val="1"/>
          <w:sz w:val="24"/>
          <w:szCs w:val="24"/>
        </w:rPr>
        <w:t xml:space="preserve"> </w:t>
      </w:r>
      <w:r w:rsidR="00056B79" w:rsidRPr="0070457D">
        <w:rPr>
          <w:sz w:val="24"/>
          <w:szCs w:val="24"/>
        </w:rPr>
        <w:t>изучаемого</w:t>
      </w:r>
      <w:r w:rsidR="00056B79" w:rsidRPr="0070457D">
        <w:rPr>
          <w:spacing w:val="1"/>
          <w:sz w:val="24"/>
          <w:szCs w:val="24"/>
        </w:rPr>
        <w:t xml:space="preserve"> </w:t>
      </w:r>
      <w:r w:rsidR="00056B79" w:rsidRPr="0070457D">
        <w:rPr>
          <w:sz w:val="24"/>
          <w:szCs w:val="24"/>
        </w:rPr>
        <w:t>языка</w:t>
      </w:r>
      <w:r w:rsidR="00056B79" w:rsidRPr="0070457D">
        <w:rPr>
          <w:spacing w:val="1"/>
          <w:sz w:val="24"/>
          <w:szCs w:val="24"/>
        </w:rPr>
        <w:t xml:space="preserve"> </w:t>
      </w:r>
      <w:r w:rsidR="00056B79" w:rsidRPr="0070457D">
        <w:rPr>
          <w:sz w:val="24"/>
          <w:szCs w:val="24"/>
        </w:rPr>
        <w:t>по</w:t>
      </w:r>
      <w:r w:rsidR="00056B79" w:rsidRPr="0070457D">
        <w:rPr>
          <w:spacing w:val="1"/>
          <w:sz w:val="24"/>
          <w:szCs w:val="24"/>
        </w:rPr>
        <w:t xml:space="preserve"> </w:t>
      </w:r>
      <w:r w:rsidR="00056B79" w:rsidRPr="0070457D">
        <w:rPr>
          <w:sz w:val="24"/>
          <w:szCs w:val="24"/>
        </w:rPr>
        <w:t>тематическому</w:t>
      </w:r>
      <w:r w:rsidR="00056B79" w:rsidRPr="0070457D">
        <w:rPr>
          <w:spacing w:val="1"/>
          <w:sz w:val="24"/>
          <w:szCs w:val="24"/>
        </w:rPr>
        <w:t xml:space="preserve"> </w:t>
      </w:r>
      <w:r w:rsidR="00056B79" w:rsidRPr="0070457D">
        <w:rPr>
          <w:sz w:val="24"/>
          <w:szCs w:val="24"/>
        </w:rPr>
        <w:t>принципу;</w:t>
      </w:r>
      <w:r w:rsidRPr="0070457D">
        <w:rPr>
          <w:sz w:val="24"/>
          <w:szCs w:val="24"/>
        </w:rPr>
        <w:t xml:space="preserve"> </w:t>
      </w:r>
      <w:r w:rsidR="00056B79" w:rsidRPr="0070457D">
        <w:rPr>
          <w:sz w:val="24"/>
          <w:szCs w:val="24"/>
        </w:rPr>
        <w:t>строить небольшие по объему устные высказывания с использованием</w:t>
      </w:r>
      <w:r w:rsidR="00056B79" w:rsidRPr="0070457D">
        <w:rPr>
          <w:spacing w:val="1"/>
          <w:sz w:val="24"/>
          <w:szCs w:val="24"/>
        </w:rPr>
        <w:t xml:space="preserve"> </w:t>
      </w:r>
      <w:r w:rsidR="00056B79" w:rsidRPr="0070457D">
        <w:rPr>
          <w:sz w:val="24"/>
          <w:szCs w:val="24"/>
        </w:rPr>
        <w:t xml:space="preserve">усвоенной лексики и языковых знаний; </w:t>
      </w:r>
      <w:r w:rsidRPr="0070457D">
        <w:rPr>
          <w:sz w:val="24"/>
          <w:szCs w:val="24"/>
        </w:rPr>
        <w:t xml:space="preserve"> </w:t>
      </w:r>
      <w:r w:rsidR="00056B79" w:rsidRPr="0070457D">
        <w:rPr>
          <w:sz w:val="24"/>
          <w:szCs w:val="24"/>
        </w:rPr>
        <w:t>участвовать в речевом общении, используя</w:t>
      </w:r>
      <w:r w:rsidR="00056B79" w:rsidRPr="0070457D">
        <w:rPr>
          <w:spacing w:val="1"/>
          <w:sz w:val="24"/>
          <w:szCs w:val="24"/>
        </w:rPr>
        <w:t xml:space="preserve"> </w:t>
      </w:r>
      <w:r w:rsidR="00056B79" w:rsidRPr="0070457D">
        <w:rPr>
          <w:sz w:val="24"/>
          <w:szCs w:val="24"/>
        </w:rPr>
        <w:t>изученные</w:t>
      </w:r>
      <w:r w:rsidR="00056B79" w:rsidRPr="0070457D">
        <w:rPr>
          <w:spacing w:val="1"/>
          <w:sz w:val="24"/>
          <w:szCs w:val="24"/>
        </w:rPr>
        <w:t xml:space="preserve"> </w:t>
      </w:r>
      <w:r w:rsidR="00056B79" w:rsidRPr="0070457D">
        <w:rPr>
          <w:sz w:val="24"/>
          <w:szCs w:val="24"/>
        </w:rPr>
        <w:t>формулы</w:t>
      </w:r>
      <w:r w:rsidR="00056B79" w:rsidRPr="0070457D">
        <w:rPr>
          <w:spacing w:val="1"/>
          <w:sz w:val="24"/>
          <w:szCs w:val="24"/>
        </w:rPr>
        <w:t xml:space="preserve"> </w:t>
      </w:r>
      <w:r w:rsidR="00056B79" w:rsidRPr="0070457D">
        <w:rPr>
          <w:sz w:val="24"/>
          <w:szCs w:val="24"/>
        </w:rPr>
        <w:t>речевого</w:t>
      </w:r>
      <w:r w:rsidR="00056B79" w:rsidRPr="0070457D">
        <w:rPr>
          <w:spacing w:val="1"/>
          <w:sz w:val="24"/>
          <w:szCs w:val="24"/>
        </w:rPr>
        <w:t xml:space="preserve"> </w:t>
      </w:r>
      <w:r w:rsidR="00056B79" w:rsidRPr="0070457D">
        <w:rPr>
          <w:sz w:val="24"/>
          <w:szCs w:val="24"/>
        </w:rPr>
        <w:t>этикета</w:t>
      </w:r>
      <w:r w:rsidR="00056B79" w:rsidRPr="0070457D">
        <w:rPr>
          <w:spacing w:val="1"/>
          <w:sz w:val="24"/>
          <w:szCs w:val="24"/>
        </w:rPr>
        <w:t xml:space="preserve"> </w:t>
      </w:r>
      <w:r w:rsidR="00056B79" w:rsidRPr="0070457D">
        <w:rPr>
          <w:sz w:val="24"/>
          <w:szCs w:val="24"/>
        </w:rPr>
        <w:t>(по</w:t>
      </w:r>
      <w:r w:rsidR="00056B79" w:rsidRPr="0070457D">
        <w:rPr>
          <w:spacing w:val="1"/>
          <w:sz w:val="24"/>
          <w:szCs w:val="24"/>
        </w:rPr>
        <w:t xml:space="preserve"> </w:t>
      </w:r>
      <w:r w:rsidR="00056B79" w:rsidRPr="0070457D">
        <w:rPr>
          <w:sz w:val="24"/>
          <w:szCs w:val="24"/>
        </w:rPr>
        <w:t>учебному</w:t>
      </w:r>
      <w:r w:rsidR="00056B79" w:rsidRPr="0070457D">
        <w:rPr>
          <w:spacing w:val="1"/>
          <w:sz w:val="24"/>
          <w:szCs w:val="24"/>
        </w:rPr>
        <w:t xml:space="preserve"> </w:t>
      </w:r>
      <w:r w:rsidR="00056B79" w:rsidRPr="0070457D">
        <w:rPr>
          <w:sz w:val="24"/>
          <w:szCs w:val="24"/>
        </w:rPr>
        <w:t>предмету</w:t>
      </w:r>
      <w:r w:rsidR="00056B79" w:rsidRPr="0070457D">
        <w:rPr>
          <w:spacing w:val="60"/>
          <w:sz w:val="24"/>
          <w:szCs w:val="24"/>
        </w:rPr>
        <w:t xml:space="preserve"> </w:t>
      </w:r>
      <w:r w:rsidR="00056B79" w:rsidRPr="0070457D">
        <w:rPr>
          <w:sz w:val="24"/>
          <w:szCs w:val="24"/>
        </w:rPr>
        <w:t>"Государственный</w:t>
      </w:r>
      <w:r w:rsidR="00056B79" w:rsidRPr="0070457D">
        <w:rPr>
          <w:spacing w:val="1"/>
          <w:sz w:val="24"/>
          <w:szCs w:val="24"/>
        </w:rPr>
        <w:t xml:space="preserve"> </w:t>
      </w:r>
      <w:r w:rsidR="00056B79" w:rsidRPr="0070457D">
        <w:rPr>
          <w:sz w:val="24"/>
          <w:szCs w:val="24"/>
        </w:rPr>
        <w:t>язык республики</w:t>
      </w:r>
      <w:r w:rsidR="00056B79" w:rsidRPr="0070457D">
        <w:rPr>
          <w:spacing w:val="1"/>
          <w:sz w:val="24"/>
          <w:szCs w:val="24"/>
        </w:rPr>
        <w:t xml:space="preserve"> </w:t>
      </w:r>
      <w:r w:rsidR="00056B79" w:rsidRPr="0070457D">
        <w:rPr>
          <w:sz w:val="24"/>
          <w:szCs w:val="24"/>
        </w:rPr>
        <w:t>Российской</w:t>
      </w:r>
      <w:r w:rsidR="00056B79" w:rsidRPr="0070457D">
        <w:rPr>
          <w:spacing w:val="1"/>
          <w:sz w:val="24"/>
          <w:szCs w:val="24"/>
        </w:rPr>
        <w:t xml:space="preserve"> </w:t>
      </w:r>
      <w:r w:rsidR="00056B79" w:rsidRPr="0070457D">
        <w:rPr>
          <w:sz w:val="24"/>
          <w:szCs w:val="24"/>
        </w:rPr>
        <w:t>Федерации");</w:t>
      </w:r>
    </w:p>
    <w:p w:rsidR="00927930" w:rsidRDefault="00056B79" w:rsidP="00EF0902">
      <w:pPr>
        <w:pStyle w:val="a5"/>
        <w:numPr>
          <w:ilvl w:val="5"/>
          <w:numId w:val="246"/>
        </w:numPr>
        <w:tabs>
          <w:tab w:val="left" w:pos="3233"/>
        </w:tabs>
        <w:ind w:right="1417" w:firstLine="1263"/>
        <w:jc w:val="both"/>
        <w:rPr>
          <w:sz w:val="24"/>
          <w:szCs w:val="24"/>
        </w:rPr>
      </w:pPr>
      <w:r w:rsidRPr="0070457D">
        <w:rPr>
          <w:sz w:val="24"/>
          <w:szCs w:val="24"/>
        </w:rPr>
        <w:t>сформированность и развитие всех видов речевой деятельности на</w:t>
      </w:r>
      <w:r w:rsidRPr="0070457D">
        <w:rPr>
          <w:spacing w:val="1"/>
          <w:sz w:val="24"/>
          <w:szCs w:val="24"/>
        </w:rPr>
        <w:t xml:space="preserve"> </w:t>
      </w:r>
      <w:r w:rsidRPr="0070457D">
        <w:rPr>
          <w:sz w:val="24"/>
          <w:szCs w:val="24"/>
        </w:rPr>
        <w:t>изучаемом</w:t>
      </w:r>
      <w:r w:rsidRPr="0070457D">
        <w:rPr>
          <w:spacing w:val="2"/>
          <w:sz w:val="24"/>
          <w:szCs w:val="24"/>
        </w:rPr>
        <w:t xml:space="preserve"> </w:t>
      </w:r>
      <w:r w:rsidRPr="0070457D">
        <w:rPr>
          <w:sz w:val="24"/>
          <w:szCs w:val="24"/>
        </w:rPr>
        <w:t>языке:</w:t>
      </w:r>
      <w:r w:rsidR="0070457D" w:rsidRPr="0070457D">
        <w:rPr>
          <w:sz w:val="24"/>
          <w:szCs w:val="24"/>
        </w:rPr>
        <w:t xml:space="preserve"> </w:t>
      </w:r>
      <w:r w:rsidRPr="0070457D">
        <w:rPr>
          <w:sz w:val="24"/>
          <w:szCs w:val="24"/>
        </w:rPr>
        <w:t>слушание (аудирование) и говорение: понимать на слух речь, звучащую из</w:t>
      </w:r>
      <w:r w:rsidRPr="0070457D">
        <w:rPr>
          <w:spacing w:val="1"/>
          <w:sz w:val="24"/>
          <w:szCs w:val="24"/>
        </w:rPr>
        <w:t xml:space="preserve"> </w:t>
      </w:r>
      <w:r w:rsidRPr="0070457D">
        <w:rPr>
          <w:sz w:val="24"/>
          <w:szCs w:val="24"/>
        </w:rPr>
        <w:t>различных источников (педагогический работник, одноклассники, телевизионные и</w:t>
      </w:r>
      <w:r w:rsidRPr="0070457D">
        <w:rPr>
          <w:spacing w:val="1"/>
          <w:sz w:val="24"/>
          <w:szCs w:val="24"/>
        </w:rPr>
        <w:t xml:space="preserve"> </w:t>
      </w:r>
      <w:r w:rsidRPr="0070457D">
        <w:rPr>
          <w:sz w:val="24"/>
          <w:szCs w:val="24"/>
        </w:rPr>
        <w:t>радиопередачи); определять тему и главную мысль прослушанного высказывания</w:t>
      </w:r>
      <w:r w:rsidRPr="0070457D">
        <w:rPr>
          <w:spacing w:val="1"/>
          <w:sz w:val="24"/>
          <w:szCs w:val="24"/>
        </w:rPr>
        <w:t xml:space="preserve"> </w:t>
      </w:r>
      <w:r w:rsidRPr="0070457D">
        <w:rPr>
          <w:sz w:val="24"/>
          <w:szCs w:val="24"/>
        </w:rPr>
        <w:t>(текста); различать на слух интонации звучащей речи (радость, удивление, грусть,</w:t>
      </w:r>
      <w:r w:rsidRPr="0070457D">
        <w:rPr>
          <w:spacing w:val="1"/>
          <w:sz w:val="24"/>
          <w:szCs w:val="24"/>
        </w:rPr>
        <w:t xml:space="preserve"> </w:t>
      </w:r>
      <w:r w:rsidRPr="0070457D">
        <w:rPr>
          <w:sz w:val="24"/>
          <w:szCs w:val="24"/>
        </w:rPr>
        <w:t>сочувствие);участвовать</w:t>
      </w:r>
      <w:r w:rsidRPr="0070457D">
        <w:rPr>
          <w:spacing w:val="1"/>
          <w:sz w:val="24"/>
          <w:szCs w:val="24"/>
        </w:rPr>
        <w:t xml:space="preserve"> </w:t>
      </w:r>
      <w:r w:rsidRPr="0070457D">
        <w:rPr>
          <w:sz w:val="24"/>
          <w:szCs w:val="24"/>
        </w:rPr>
        <w:t>в</w:t>
      </w:r>
      <w:r w:rsidRPr="0070457D">
        <w:rPr>
          <w:spacing w:val="1"/>
          <w:sz w:val="24"/>
          <w:szCs w:val="24"/>
        </w:rPr>
        <w:t xml:space="preserve"> </w:t>
      </w:r>
      <w:r w:rsidRPr="0070457D">
        <w:rPr>
          <w:sz w:val="24"/>
          <w:szCs w:val="24"/>
        </w:rPr>
        <w:t>диалогах</w:t>
      </w:r>
      <w:r w:rsidRPr="0070457D">
        <w:rPr>
          <w:spacing w:val="1"/>
          <w:sz w:val="24"/>
          <w:szCs w:val="24"/>
        </w:rPr>
        <w:t xml:space="preserve"> </w:t>
      </w:r>
      <w:r w:rsidRPr="0070457D">
        <w:rPr>
          <w:sz w:val="24"/>
          <w:szCs w:val="24"/>
        </w:rPr>
        <w:t>на</w:t>
      </w:r>
      <w:r w:rsidRPr="0070457D">
        <w:rPr>
          <w:spacing w:val="1"/>
          <w:sz w:val="24"/>
          <w:szCs w:val="24"/>
        </w:rPr>
        <w:t xml:space="preserve"> </w:t>
      </w:r>
      <w:r w:rsidRPr="0070457D">
        <w:rPr>
          <w:sz w:val="24"/>
          <w:szCs w:val="24"/>
        </w:rPr>
        <w:t>бытовые,</w:t>
      </w:r>
      <w:r w:rsidRPr="0070457D">
        <w:rPr>
          <w:spacing w:val="1"/>
          <w:sz w:val="24"/>
          <w:szCs w:val="24"/>
        </w:rPr>
        <w:t xml:space="preserve"> </w:t>
      </w:r>
      <w:r w:rsidRPr="0070457D">
        <w:rPr>
          <w:sz w:val="24"/>
          <w:szCs w:val="24"/>
        </w:rPr>
        <w:t>учебные</w:t>
      </w:r>
      <w:r w:rsidRPr="0070457D">
        <w:rPr>
          <w:spacing w:val="1"/>
          <w:sz w:val="24"/>
          <w:szCs w:val="24"/>
        </w:rPr>
        <w:t xml:space="preserve"> </w:t>
      </w:r>
      <w:r w:rsidRPr="0070457D">
        <w:rPr>
          <w:sz w:val="24"/>
          <w:szCs w:val="24"/>
        </w:rPr>
        <w:t>темы,</w:t>
      </w:r>
      <w:r w:rsidRPr="0070457D">
        <w:rPr>
          <w:spacing w:val="1"/>
          <w:sz w:val="24"/>
          <w:szCs w:val="24"/>
        </w:rPr>
        <w:t xml:space="preserve"> </w:t>
      </w:r>
      <w:r w:rsidRPr="0070457D">
        <w:rPr>
          <w:sz w:val="24"/>
          <w:szCs w:val="24"/>
        </w:rPr>
        <w:t>обсуждать</w:t>
      </w:r>
      <w:r w:rsidRPr="0070457D">
        <w:rPr>
          <w:spacing w:val="1"/>
          <w:sz w:val="24"/>
          <w:szCs w:val="24"/>
        </w:rPr>
        <w:t xml:space="preserve"> </w:t>
      </w:r>
      <w:r w:rsidRPr="0070457D">
        <w:rPr>
          <w:sz w:val="24"/>
          <w:szCs w:val="24"/>
        </w:rPr>
        <w:t>поставленные</w:t>
      </w:r>
      <w:r w:rsidRPr="0070457D">
        <w:rPr>
          <w:spacing w:val="1"/>
          <w:sz w:val="24"/>
          <w:szCs w:val="24"/>
        </w:rPr>
        <w:t xml:space="preserve"> </w:t>
      </w:r>
      <w:r w:rsidRPr="0070457D">
        <w:rPr>
          <w:sz w:val="24"/>
          <w:szCs w:val="24"/>
        </w:rPr>
        <w:t>вопросы,</w:t>
      </w:r>
      <w:r w:rsidRPr="0070457D">
        <w:rPr>
          <w:spacing w:val="1"/>
          <w:sz w:val="24"/>
          <w:szCs w:val="24"/>
        </w:rPr>
        <w:t xml:space="preserve"> </w:t>
      </w:r>
      <w:r w:rsidRPr="0070457D">
        <w:rPr>
          <w:sz w:val="24"/>
          <w:szCs w:val="24"/>
        </w:rPr>
        <w:t>прослушанные</w:t>
      </w:r>
      <w:r w:rsidRPr="0070457D">
        <w:rPr>
          <w:spacing w:val="1"/>
          <w:sz w:val="24"/>
          <w:szCs w:val="24"/>
        </w:rPr>
        <w:t xml:space="preserve"> </w:t>
      </w:r>
      <w:r w:rsidRPr="0070457D">
        <w:rPr>
          <w:sz w:val="24"/>
          <w:szCs w:val="24"/>
        </w:rPr>
        <w:t>высказывания;</w:t>
      </w:r>
      <w:r w:rsidRPr="0070457D">
        <w:rPr>
          <w:spacing w:val="1"/>
          <w:sz w:val="24"/>
          <w:szCs w:val="24"/>
        </w:rPr>
        <w:t xml:space="preserve"> </w:t>
      </w:r>
      <w:r w:rsidRPr="0070457D">
        <w:rPr>
          <w:sz w:val="24"/>
          <w:szCs w:val="24"/>
        </w:rPr>
        <w:t>формулировать</w:t>
      </w:r>
      <w:r w:rsidRPr="0070457D">
        <w:rPr>
          <w:spacing w:val="1"/>
          <w:sz w:val="24"/>
          <w:szCs w:val="24"/>
        </w:rPr>
        <w:t xml:space="preserve"> </w:t>
      </w:r>
      <w:r w:rsidRPr="0070457D">
        <w:rPr>
          <w:sz w:val="24"/>
          <w:szCs w:val="24"/>
        </w:rPr>
        <w:t>вопросы,</w:t>
      </w:r>
      <w:r w:rsidRPr="0070457D">
        <w:rPr>
          <w:spacing w:val="1"/>
          <w:sz w:val="24"/>
          <w:szCs w:val="24"/>
        </w:rPr>
        <w:t xml:space="preserve"> </w:t>
      </w:r>
      <w:r w:rsidRPr="0070457D">
        <w:rPr>
          <w:sz w:val="24"/>
          <w:szCs w:val="24"/>
        </w:rPr>
        <w:t>отвечать</w:t>
      </w:r>
      <w:r w:rsidRPr="0070457D">
        <w:rPr>
          <w:spacing w:val="42"/>
          <w:sz w:val="24"/>
          <w:szCs w:val="24"/>
        </w:rPr>
        <w:t xml:space="preserve"> </w:t>
      </w:r>
      <w:r w:rsidRPr="0070457D">
        <w:rPr>
          <w:sz w:val="24"/>
          <w:szCs w:val="24"/>
        </w:rPr>
        <w:t>на</w:t>
      </w:r>
      <w:r w:rsidRPr="0070457D">
        <w:rPr>
          <w:spacing w:val="41"/>
          <w:sz w:val="24"/>
          <w:szCs w:val="24"/>
        </w:rPr>
        <w:t xml:space="preserve"> </w:t>
      </w:r>
      <w:r w:rsidRPr="0070457D">
        <w:rPr>
          <w:sz w:val="24"/>
          <w:szCs w:val="24"/>
        </w:rPr>
        <w:t>вопросы</w:t>
      </w:r>
      <w:r w:rsidRPr="0070457D">
        <w:rPr>
          <w:spacing w:val="40"/>
          <w:sz w:val="24"/>
          <w:szCs w:val="24"/>
        </w:rPr>
        <w:t xml:space="preserve"> </w:t>
      </w:r>
      <w:r w:rsidRPr="0070457D">
        <w:rPr>
          <w:sz w:val="24"/>
          <w:szCs w:val="24"/>
        </w:rPr>
        <w:t>в</w:t>
      </w:r>
      <w:r w:rsidRPr="0070457D">
        <w:rPr>
          <w:spacing w:val="39"/>
          <w:sz w:val="24"/>
          <w:szCs w:val="24"/>
        </w:rPr>
        <w:t xml:space="preserve"> </w:t>
      </w:r>
      <w:r w:rsidRPr="0070457D">
        <w:rPr>
          <w:sz w:val="24"/>
          <w:szCs w:val="24"/>
        </w:rPr>
        <w:t>соответствии</w:t>
      </w:r>
      <w:r w:rsidRPr="0070457D">
        <w:rPr>
          <w:spacing w:val="41"/>
          <w:sz w:val="24"/>
          <w:szCs w:val="24"/>
        </w:rPr>
        <w:t xml:space="preserve"> </w:t>
      </w:r>
      <w:r w:rsidRPr="0070457D">
        <w:rPr>
          <w:sz w:val="24"/>
          <w:szCs w:val="24"/>
        </w:rPr>
        <w:t>с</w:t>
      </w:r>
      <w:r w:rsidRPr="0070457D">
        <w:rPr>
          <w:spacing w:val="40"/>
          <w:sz w:val="24"/>
          <w:szCs w:val="24"/>
        </w:rPr>
        <w:t xml:space="preserve"> </w:t>
      </w:r>
      <w:r w:rsidRPr="0070457D">
        <w:rPr>
          <w:sz w:val="24"/>
          <w:szCs w:val="24"/>
        </w:rPr>
        <w:t>темой</w:t>
      </w:r>
      <w:r w:rsidRPr="0070457D">
        <w:rPr>
          <w:spacing w:val="40"/>
          <w:sz w:val="24"/>
          <w:szCs w:val="24"/>
        </w:rPr>
        <w:t xml:space="preserve"> </w:t>
      </w:r>
      <w:r w:rsidRPr="0070457D">
        <w:rPr>
          <w:sz w:val="24"/>
          <w:szCs w:val="24"/>
        </w:rPr>
        <w:t>диалога;</w:t>
      </w:r>
      <w:r w:rsidRPr="0070457D">
        <w:rPr>
          <w:spacing w:val="42"/>
          <w:sz w:val="24"/>
          <w:szCs w:val="24"/>
        </w:rPr>
        <w:t xml:space="preserve"> </w:t>
      </w:r>
      <w:r w:rsidRPr="0070457D">
        <w:rPr>
          <w:sz w:val="24"/>
          <w:szCs w:val="24"/>
        </w:rPr>
        <w:t>применять</w:t>
      </w:r>
      <w:r w:rsidRPr="0070457D">
        <w:rPr>
          <w:spacing w:val="43"/>
          <w:sz w:val="24"/>
          <w:szCs w:val="24"/>
        </w:rPr>
        <w:t xml:space="preserve"> </w:t>
      </w:r>
      <w:r w:rsidRPr="0070457D">
        <w:rPr>
          <w:sz w:val="24"/>
          <w:szCs w:val="24"/>
        </w:rPr>
        <w:t>в</w:t>
      </w:r>
      <w:r w:rsidRPr="0070457D">
        <w:rPr>
          <w:spacing w:val="40"/>
          <w:sz w:val="24"/>
          <w:szCs w:val="24"/>
        </w:rPr>
        <w:t xml:space="preserve"> </w:t>
      </w:r>
      <w:r w:rsidRPr="0070457D">
        <w:rPr>
          <w:sz w:val="24"/>
          <w:szCs w:val="24"/>
        </w:rPr>
        <w:t>диалогической</w:t>
      </w:r>
      <w:r w:rsidR="00EF0902">
        <w:rPr>
          <w:sz w:val="24"/>
          <w:szCs w:val="24"/>
        </w:rPr>
        <w:t xml:space="preserve"> </w:t>
      </w:r>
      <w:r w:rsidR="00EF0902" w:rsidRPr="00EF0902">
        <w:rPr>
          <w:sz w:val="24"/>
          <w:szCs w:val="24"/>
        </w:rPr>
        <w:t xml:space="preserve">речи формулы речевого этикета, правила речевого поведения в </w:t>
      </w:r>
      <w:r w:rsidR="00EF0902" w:rsidRPr="00EF0902">
        <w:rPr>
          <w:sz w:val="24"/>
          <w:szCs w:val="24"/>
        </w:rPr>
        <w:lastRenderedPageBreak/>
        <w:t>различных учебных и</w:t>
      </w:r>
      <w:r w:rsidR="00EF0902" w:rsidRPr="00EF0902">
        <w:rPr>
          <w:spacing w:val="-57"/>
          <w:sz w:val="24"/>
          <w:szCs w:val="24"/>
        </w:rPr>
        <w:t xml:space="preserve"> </w:t>
      </w:r>
      <w:r w:rsidR="00EF0902" w:rsidRPr="00EF0902">
        <w:rPr>
          <w:sz w:val="24"/>
          <w:szCs w:val="24"/>
        </w:rPr>
        <w:t>жизненных</w:t>
      </w:r>
      <w:r w:rsidR="00EF0902" w:rsidRPr="00EF0902">
        <w:rPr>
          <w:spacing w:val="1"/>
          <w:sz w:val="24"/>
          <w:szCs w:val="24"/>
        </w:rPr>
        <w:t xml:space="preserve"> </w:t>
      </w:r>
      <w:r w:rsidR="00EF0902" w:rsidRPr="00EF0902">
        <w:rPr>
          <w:sz w:val="24"/>
          <w:szCs w:val="24"/>
        </w:rPr>
        <w:t>ситуациях</w:t>
      </w:r>
      <w:r w:rsidR="00EF0902" w:rsidRPr="00EF0902">
        <w:rPr>
          <w:spacing w:val="1"/>
          <w:sz w:val="24"/>
          <w:szCs w:val="24"/>
        </w:rPr>
        <w:t xml:space="preserve"> </w:t>
      </w:r>
      <w:r w:rsidR="00EF0902" w:rsidRPr="00EF0902">
        <w:rPr>
          <w:sz w:val="24"/>
          <w:szCs w:val="24"/>
        </w:rPr>
        <w:t>(понимать</w:t>
      </w:r>
      <w:r w:rsidR="00EF0902" w:rsidRPr="00EF0902">
        <w:rPr>
          <w:spacing w:val="1"/>
          <w:sz w:val="24"/>
          <w:szCs w:val="24"/>
        </w:rPr>
        <w:t xml:space="preserve"> </w:t>
      </w:r>
      <w:r w:rsidR="00EF0902" w:rsidRPr="00EF0902">
        <w:rPr>
          <w:sz w:val="24"/>
          <w:szCs w:val="24"/>
        </w:rPr>
        <w:t>цель</w:t>
      </w:r>
      <w:r w:rsidR="00EF0902" w:rsidRPr="00EF0902">
        <w:rPr>
          <w:spacing w:val="1"/>
          <w:sz w:val="24"/>
          <w:szCs w:val="24"/>
        </w:rPr>
        <w:t xml:space="preserve"> </w:t>
      </w:r>
      <w:r w:rsidR="00EF0902" w:rsidRPr="00EF0902">
        <w:rPr>
          <w:sz w:val="24"/>
          <w:szCs w:val="24"/>
        </w:rPr>
        <w:t>общения,</w:t>
      </w:r>
      <w:r w:rsidR="00EF0902" w:rsidRPr="00EF0902">
        <w:rPr>
          <w:spacing w:val="1"/>
          <w:sz w:val="24"/>
          <w:szCs w:val="24"/>
        </w:rPr>
        <w:t xml:space="preserve"> </w:t>
      </w:r>
      <w:r w:rsidR="00EF0902" w:rsidRPr="00EF0902">
        <w:rPr>
          <w:sz w:val="24"/>
          <w:szCs w:val="24"/>
        </w:rPr>
        <w:t>проявлять</w:t>
      </w:r>
      <w:r w:rsidR="00EF0902" w:rsidRPr="00EF0902">
        <w:rPr>
          <w:spacing w:val="1"/>
          <w:sz w:val="24"/>
          <w:szCs w:val="24"/>
        </w:rPr>
        <w:t xml:space="preserve"> </w:t>
      </w:r>
      <w:r w:rsidR="00EF0902" w:rsidRPr="00EF0902">
        <w:rPr>
          <w:sz w:val="24"/>
          <w:szCs w:val="24"/>
        </w:rPr>
        <w:t>желание</w:t>
      </w:r>
      <w:r w:rsidR="00EF0902" w:rsidRPr="00EF0902">
        <w:rPr>
          <w:spacing w:val="1"/>
          <w:sz w:val="24"/>
          <w:szCs w:val="24"/>
        </w:rPr>
        <w:t xml:space="preserve"> </w:t>
      </w:r>
      <w:r w:rsidR="00EF0902" w:rsidRPr="00EF0902">
        <w:rPr>
          <w:sz w:val="24"/>
          <w:szCs w:val="24"/>
        </w:rPr>
        <w:t>слушать</w:t>
      </w:r>
      <w:r w:rsidR="00EF0902" w:rsidRPr="00EF0902">
        <w:rPr>
          <w:spacing w:val="1"/>
          <w:sz w:val="24"/>
          <w:szCs w:val="24"/>
        </w:rPr>
        <w:t xml:space="preserve"> </w:t>
      </w:r>
      <w:r w:rsidR="00EF0902" w:rsidRPr="00EF0902">
        <w:rPr>
          <w:sz w:val="24"/>
          <w:szCs w:val="24"/>
        </w:rPr>
        <w:t>собеседников,</w:t>
      </w:r>
      <w:r w:rsidR="00EF0902" w:rsidRPr="00EF0902">
        <w:rPr>
          <w:spacing w:val="1"/>
          <w:sz w:val="24"/>
          <w:szCs w:val="24"/>
        </w:rPr>
        <w:t xml:space="preserve"> </w:t>
      </w:r>
      <w:r w:rsidR="00EF0902" w:rsidRPr="00EF0902">
        <w:rPr>
          <w:sz w:val="24"/>
          <w:szCs w:val="24"/>
        </w:rPr>
        <w:t>учитывать</w:t>
      </w:r>
      <w:r w:rsidR="00EF0902" w:rsidRPr="00EF0902">
        <w:rPr>
          <w:spacing w:val="1"/>
          <w:sz w:val="24"/>
          <w:szCs w:val="24"/>
        </w:rPr>
        <w:t xml:space="preserve"> </w:t>
      </w:r>
      <w:r w:rsidR="00EF0902" w:rsidRPr="00EF0902">
        <w:rPr>
          <w:sz w:val="24"/>
          <w:szCs w:val="24"/>
        </w:rPr>
        <w:t>мнение</w:t>
      </w:r>
      <w:r w:rsidR="00EF0902" w:rsidRPr="00EF0902">
        <w:rPr>
          <w:spacing w:val="1"/>
          <w:sz w:val="24"/>
          <w:szCs w:val="24"/>
        </w:rPr>
        <w:t xml:space="preserve"> </w:t>
      </w:r>
      <w:r w:rsidR="00EF0902" w:rsidRPr="00EF0902">
        <w:rPr>
          <w:sz w:val="24"/>
          <w:szCs w:val="24"/>
        </w:rPr>
        <w:t>участников);</w:t>
      </w:r>
    </w:p>
    <w:p w:rsidR="00927930" w:rsidRDefault="00927930" w:rsidP="00927930"/>
    <w:p w:rsidR="00927930" w:rsidRDefault="00927930" w:rsidP="00927930">
      <w:pPr>
        <w:tabs>
          <w:tab w:val="left" w:pos="1725"/>
        </w:tabs>
      </w:pPr>
      <w:r>
        <w:tab/>
      </w:r>
      <w:r w:rsidRPr="00927930">
        <w:t xml:space="preserve">решать учебные задачи с использованием активного и потенциального словарного запаса; рассказывать </w:t>
      </w:r>
      <w:r>
        <w:t xml:space="preserve">                  </w:t>
      </w:r>
    </w:p>
    <w:p w:rsidR="00927930" w:rsidRDefault="00927930" w:rsidP="00927930">
      <w:pPr>
        <w:tabs>
          <w:tab w:val="left" w:pos="1725"/>
        </w:tabs>
      </w:pPr>
      <w:r>
        <w:t xml:space="preserve">                               </w:t>
      </w:r>
      <w:r w:rsidRPr="00927930">
        <w:t xml:space="preserve">устно о себе (внешность, интересы, любимые занятия), о своей семье (традиции, совместные занятия); </w:t>
      </w:r>
    </w:p>
    <w:p w:rsidR="00927930" w:rsidRDefault="00927930" w:rsidP="00927930">
      <w:pPr>
        <w:tabs>
          <w:tab w:val="left" w:pos="1725"/>
        </w:tabs>
      </w:pPr>
      <w:r>
        <w:t xml:space="preserve">                               </w:t>
      </w:r>
      <w:r w:rsidRPr="00927930">
        <w:t xml:space="preserve">описывать предмет (название, качества, назначение); уместно употреблять в устной речи пословицы, </w:t>
      </w:r>
      <w:r>
        <w:t xml:space="preserve"> </w:t>
      </w:r>
    </w:p>
    <w:p w:rsidR="00927930" w:rsidRDefault="00927930" w:rsidP="00927930">
      <w:pPr>
        <w:tabs>
          <w:tab w:val="left" w:pos="1725"/>
        </w:tabs>
      </w:pPr>
      <w:r>
        <w:t xml:space="preserve">                                </w:t>
      </w:r>
      <w:r w:rsidRPr="00927930">
        <w:t xml:space="preserve">поговорки родного народа, использовать изобразительные и выразительные средства родного языка </w:t>
      </w:r>
      <w:r>
        <w:t xml:space="preserve"> </w:t>
      </w:r>
    </w:p>
    <w:p w:rsidR="00927930" w:rsidRDefault="00927930" w:rsidP="00927930">
      <w:pPr>
        <w:tabs>
          <w:tab w:val="left" w:pos="1725"/>
        </w:tabs>
      </w:pPr>
      <w:r>
        <w:t xml:space="preserve">                                </w:t>
      </w:r>
      <w:r w:rsidRPr="00927930">
        <w:t xml:space="preserve">(эпитеты, сравнения, олицетворения); составлять небольшие высказывания для публичного выступления с </w:t>
      </w:r>
      <w:r>
        <w:t xml:space="preserve"> </w:t>
      </w:r>
    </w:p>
    <w:p w:rsidR="00927930" w:rsidRDefault="00927930" w:rsidP="00927930">
      <w:pPr>
        <w:tabs>
          <w:tab w:val="left" w:pos="1725"/>
        </w:tabs>
      </w:pPr>
      <w:r>
        <w:t xml:space="preserve">                                 </w:t>
      </w:r>
      <w:r w:rsidRPr="00927930">
        <w:t>использованием небольших презентаций;</w:t>
      </w:r>
    </w:p>
    <w:p w:rsidR="00927930" w:rsidRDefault="00927930" w:rsidP="00927930">
      <w:pPr>
        <w:tabs>
          <w:tab w:val="left" w:pos="1725"/>
        </w:tabs>
      </w:pPr>
      <w:r>
        <w:tab/>
        <w:t xml:space="preserve">аудирование (слушание): понимать на слух речь, звучащую из различных источников (учитель,                </w:t>
      </w:r>
    </w:p>
    <w:p w:rsidR="00927930" w:rsidRDefault="00927930" w:rsidP="00927930">
      <w:pPr>
        <w:tabs>
          <w:tab w:val="left" w:pos="1725"/>
        </w:tabs>
      </w:pPr>
      <w:r>
        <w:t xml:space="preserve">                               одноклассники, теле- и радиопередачи); говорение: воспроизводить речевые образцы, участвовать в   </w:t>
      </w:r>
    </w:p>
    <w:p w:rsidR="00927930" w:rsidRDefault="00927930" w:rsidP="00927930">
      <w:pPr>
        <w:tabs>
          <w:tab w:val="left" w:pos="1725"/>
        </w:tabs>
      </w:pPr>
      <w:r>
        <w:t xml:space="preserve">                             диалогах на бытовые, учебные темы, в обсуждении прослушанных или прочитанных текстов;  </w:t>
      </w:r>
    </w:p>
    <w:p w:rsidR="00927930" w:rsidRDefault="00927930" w:rsidP="00927930">
      <w:pPr>
        <w:tabs>
          <w:tab w:val="left" w:pos="1725"/>
        </w:tabs>
      </w:pPr>
      <w:r>
        <w:t xml:space="preserve">                             декламировать стихи (по учебному предмету "Государственный язык республики Российской Федерации");</w:t>
      </w:r>
    </w:p>
    <w:p w:rsidR="00927930" w:rsidRDefault="00927930" w:rsidP="00927930">
      <w:pPr>
        <w:tabs>
          <w:tab w:val="left" w:pos="1725"/>
        </w:tabs>
      </w:pPr>
      <w:r>
        <w:t xml:space="preserve">                              чтение и письмо: читать вслух небольшие тексты разного вида (фольклорный, художественный, научно-                    </w:t>
      </w:r>
    </w:p>
    <w:p w:rsidR="00927930" w:rsidRDefault="00927930" w:rsidP="00927930">
      <w:pPr>
        <w:tabs>
          <w:tab w:val="left" w:pos="1725"/>
        </w:tabs>
      </w:pPr>
      <w:r>
        <w:t xml:space="preserve">                               познавательный, справочный) в индивидуальном темпе, позволяющем понять содержание и смысл  </w:t>
      </w:r>
    </w:p>
    <w:p w:rsidR="00927930" w:rsidRDefault="00927930" w:rsidP="00927930">
      <w:pPr>
        <w:tabs>
          <w:tab w:val="left" w:pos="1725"/>
        </w:tabs>
      </w:pPr>
      <w:r>
        <w:t xml:space="preserve">                              прочитанного; составлять план текста (с помощью педагогического работника и самостоятельно);  </w:t>
      </w:r>
    </w:p>
    <w:p w:rsidR="00927930" w:rsidRDefault="00927930" w:rsidP="00927930">
      <w:pPr>
        <w:tabs>
          <w:tab w:val="left" w:pos="1725"/>
        </w:tabs>
      </w:pPr>
      <w:r>
        <w:t xml:space="preserve">                              пересказывать текст в соответствии с учебной задачей (подробно и кратко); списывать текст и выписывать                </w:t>
      </w:r>
    </w:p>
    <w:p w:rsidR="00927930" w:rsidRDefault="00927930" w:rsidP="00927930">
      <w:pPr>
        <w:tabs>
          <w:tab w:val="left" w:pos="1725"/>
        </w:tabs>
      </w:pPr>
      <w:r>
        <w:t xml:space="preserve">                               из него слова, словосочетания, предложения в соответствии с решаемой учебной задачей; строить связные  </w:t>
      </w:r>
    </w:p>
    <w:p w:rsidR="00927930" w:rsidRDefault="00927930" w:rsidP="00927930">
      <w:pPr>
        <w:tabs>
          <w:tab w:val="left" w:pos="1725"/>
        </w:tabs>
      </w:pPr>
      <w:r>
        <w:t xml:space="preserve">                               высказывания в письменной форме на различные темы; выполнять небольшие творческие задания                    </w:t>
      </w:r>
    </w:p>
    <w:p w:rsidR="00927930" w:rsidRDefault="00927930" w:rsidP="00927930">
      <w:pPr>
        <w:tabs>
          <w:tab w:val="left" w:pos="1725"/>
        </w:tabs>
      </w:pPr>
      <w:r>
        <w:t xml:space="preserve">                                (дополнение и распространение предложения текста/изложения);</w:t>
      </w:r>
    </w:p>
    <w:p w:rsidR="00927930" w:rsidRDefault="00927930" w:rsidP="00927930">
      <w:pPr>
        <w:tabs>
          <w:tab w:val="left" w:pos="2595"/>
        </w:tabs>
      </w:pPr>
      <w:r>
        <w:tab/>
        <w:t>чтение: читать вслух небольшие тексты, построенные на изученном языковом</w:t>
      </w:r>
      <w:r>
        <w:rPr>
          <w:spacing w:val="-57"/>
        </w:rPr>
        <w:t xml:space="preserve"> </w:t>
      </w:r>
      <w:r>
        <w:t xml:space="preserve">материале; письмо:   </w:t>
      </w:r>
    </w:p>
    <w:p w:rsidR="00927930" w:rsidRDefault="00927930" w:rsidP="00927930">
      <w:pPr>
        <w:tabs>
          <w:tab w:val="left" w:pos="2595"/>
        </w:tabs>
      </w:pPr>
      <w:r>
        <w:t xml:space="preserve">                             воспроизводить речевые образцы, списывать текст и выписывать</w:t>
      </w:r>
      <w:r>
        <w:rPr>
          <w:spacing w:val="1"/>
        </w:rPr>
        <w:t xml:space="preserve"> </w:t>
      </w:r>
      <w:r>
        <w:t xml:space="preserve">из него слова, словосочетания,  </w:t>
      </w:r>
    </w:p>
    <w:p w:rsidR="00927930" w:rsidRDefault="00927930" w:rsidP="00927930">
      <w:pPr>
        <w:tabs>
          <w:tab w:val="left" w:pos="2595"/>
        </w:tabs>
        <w:rPr>
          <w:spacing w:val="1"/>
        </w:rPr>
      </w:pPr>
      <w:r>
        <w:t xml:space="preserve">                            предложения в соответствии с решаемой учебной</w:t>
      </w:r>
      <w:r>
        <w:rPr>
          <w:spacing w:val="1"/>
        </w:rPr>
        <w:t xml:space="preserve"> </w:t>
      </w:r>
      <w:r>
        <w:t>задачей;</w:t>
      </w:r>
      <w:r>
        <w:rPr>
          <w:spacing w:val="1"/>
        </w:rPr>
        <w:t xml:space="preserve"> </w:t>
      </w:r>
      <w:r>
        <w:t>выполнять</w:t>
      </w:r>
      <w:r>
        <w:rPr>
          <w:spacing w:val="1"/>
        </w:rPr>
        <w:t xml:space="preserve"> </w:t>
      </w:r>
      <w:r>
        <w:t>небольшие</w:t>
      </w:r>
      <w:r>
        <w:rPr>
          <w:spacing w:val="1"/>
        </w:rPr>
        <w:t xml:space="preserve"> </w:t>
      </w:r>
      <w:r>
        <w:t>письменные</w:t>
      </w:r>
      <w:r>
        <w:rPr>
          <w:spacing w:val="1"/>
        </w:rPr>
        <w:t xml:space="preserve"> </w:t>
      </w:r>
      <w:r>
        <w:t>работы</w:t>
      </w:r>
      <w:r>
        <w:rPr>
          <w:spacing w:val="1"/>
        </w:rPr>
        <w:t xml:space="preserve"> </w:t>
      </w:r>
      <w:r>
        <w:t>и</w:t>
      </w:r>
      <w:r>
        <w:rPr>
          <w:spacing w:val="1"/>
        </w:rPr>
        <w:t xml:space="preserve"> </w:t>
      </w:r>
    </w:p>
    <w:p w:rsidR="00927930" w:rsidRDefault="00927930" w:rsidP="00927930">
      <w:pPr>
        <w:tabs>
          <w:tab w:val="left" w:pos="2595"/>
        </w:tabs>
      </w:pPr>
      <w:r>
        <w:rPr>
          <w:spacing w:val="1"/>
        </w:rPr>
        <w:t xml:space="preserve">                             </w:t>
      </w:r>
      <w:r>
        <w:t>творческие</w:t>
      </w:r>
      <w:r>
        <w:rPr>
          <w:spacing w:val="1"/>
        </w:rPr>
        <w:t xml:space="preserve"> </w:t>
      </w:r>
      <w:r>
        <w:t>задания</w:t>
      </w:r>
      <w:r>
        <w:rPr>
          <w:spacing w:val="1"/>
        </w:rPr>
        <w:t xml:space="preserve"> </w:t>
      </w:r>
      <w:r>
        <w:t>(по</w:t>
      </w:r>
      <w:r>
        <w:rPr>
          <w:spacing w:val="1"/>
        </w:rPr>
        <w:t xml:space="preserve"> </w:t>
      </w:r>
      <w:r>
        <w:t>учебному</w:t>
      </w:r>
      <w:r>
        <w:rPr>
          <w:spacing w:val="-3"/>
        </w:rPr>
        <w:t xml:space="preserve"> </w:t>
      </w:r>
      <w:r>
        <w:t>предмету</w:t>
      </w:r>
      <w:r>
        <w:rPr>
          <w:spacing w:val="-2"/>
        </w:rPr>
        <w:t xml:space="preserve"> </w:t>
      </w:r>
      <w:r>
        <w:t>"Государственный</w:t>
      </w:r>
      <w:r>
        <w:rPr>
          <w:spacing w:val="-2"/>
        </w:rPr>
        <w:t xml:space="preserve"> </w:t>
      </w:r>
      <w:r>
        <w:t>язык</w:t>
      </w:r>
      <w:r>
        <w:rPr>
          <w:spacing w:val="-2"/>
        </w:rPr>
        <w:t xml:space="preserve"> </w:t>
      </w:r>
      <w:r>
        <w:t>республики</w:t>
      </w:r>
      <w:r>
        <w:rPr>
          <w:spacing w:val="-3"/>
        </w:rPr>
        <w:t xml:space="preserve"> </w:t>
      </w:r>
      <w:r>
        <w:t>Российской</w:t>
      </w:r>
      <w:r>
        <w:rPr>
          <w:spacing w:val="-2"/>
        </w:rPr>
        <w:t xml:space="preserve"> </w:t>
      </w:r>
      <w:r>
        <w:t>Федерации");</w:t>
      </w:r>
    </w:p>
    <w:p w:rsidR="00927930" w:rsidRDefault="00927930" w:rsidP="00927930">
      <w:pPr>
        <w:pStyle w:val="a5"/>
        <w:numPr>
          <w:ilvl w:val="0"/>
          <w:numId w:val="273"/>
        </w:numPr>
        <w:tabs>
          <w:tab w:val="left" w:pos="2829"/>
        </w:tabs>
        <w:spacing w:before="1"/>
        <w:ind w:right="1417"/>
        <w:jc w:val="both"/>
        <w:rPr>
          <w:sz w:val="24"/>
        </w:rPr>
      </w:pPr>
      <w:r>
        <w:rPr>
          <w:sz w:val="24"/>
        </w:rPr>
        <w:t>усвоение элементарных сведений о языке как носителе культуры народа:</w:t>
      </w:r>
      <w:r>
        <w:rPr>
          <w:spacing w:val="1"/>
          <w:sz w:val="24"/>
        </w:rPr>
        <w:t xml:space="preserve"> </w:t>
      </w:r>
      <w:r>
        <w:rPr>
          <w:sz w:val="24"/>
        </w:rPr>
        <w:t>составлять небольшие рассказы по заданной теме на изучаемом языке; представлять</w:t>
      </w:r>
      <w:r>
        <w:rPr>
          <w:spacing w:val="1"/>
          <w:sz w:val="24"/>
        </w:rPr>
        <w:t xml:space="preserve"> </w:t>
      </w:r>
      <w:r>
        <w:rPr>
          <w:sz w:val="24"/>
        </w:rPr>
        <w:t>родной</w:t>
      </w:r>
      <w:r>
        <w:rPr>
          <w:spacing w:val="-2"/>
          <w:sz w:val="24"/>
        </w:rPr>
        <w:t xml:space="preserve"> </w:t>
      </w:r>
      <w:r>
        <w:rPr>
          <w:sz w:val="24"/>
        </w:rPr>
        <w:t>край</w:t>
      </w:r>
      <w:r>
        <w:rPr>
          <w:spacing w:val="-2"/>
          <w:sz w:val="24"/>
        </w:rPr>
        <w:t xml:space="preserve"> </w:t>
      </w:r>
      <w:r>
        <w:rPr>
          <w:sz w:val="24"/>
        </w:rPr>
        <w:t>как</w:t>
      </w:r>
      <w:r>
        <w:rPr>
          <w:spacing w:val="-2"/>
          <w:sz w:val="24"/>
        </w:rPr>
        <w:t xml:space="preserve"> </w:t>
      </w:r>
      <w:r>
        <w:rPr>
          <w:sz w:val="24"/>
        </w:rPr>
        <w:t>часть</w:t>
      </w:r>
      <w:r>
        <w:rPr>
          <w:spacing w:val="-1"/>
          <w:sz w:val="24"/>
        </w:rPr>
        <w:t xml:space="preserve"> </w:t>
      </w:r>
      <w:r>
        <w:rPr>
          <w:sz w:val="24"/>
        </w:rPr>
        <w:t>России</w:t>
      </w:r>
      <w:r>
        <w:rPr>
          <w:spacing w:val="-2"/>
          <w:sz w:val="24"/>
        </w:rPr>
        <w:t xml:space="preserve"> </w:t>
      </w:r>
      <w:r>
        <w:rPr>
          <w:sz w:val="24"/>
        </w:rPr>
        <w:t>на</w:t>
      </w:r>
      <w:r>
        <w:rPr>
          <w:spacing w:val="-2"/>
          <w:sz w:val="24"/>
        </w:rPr>
        <w:t xml:space="preserve"> </w:t>
      </w:r>
      <w:r>
        <w:rPr>
          <w:sz w:val="24"/>
        </w:rPr>
        <w:t>изучаемом</w:t>
      </w:r>
      <w:r>
        <w:rPr>
          <w:spacing w:val="-2"/>
          <w:sz w:val="24"/>
        </w:rPr>
        <w:t xml:space="preserve"> </w:t>
      </w:r>
      <w:r>
        <w:rPr>
          <w:sz w:val="24"/>
        </w:rPr>
        <w:t>языке</w:t>
      </w:r>
      <w:r>
        <w:rPr>
          <w:spacing w:val="-2"/>
          <w:sz w:val="24"/>
        </w:rPr>
        <w:t xml:space="preserve"> </w:t>
      </w:r>
      <w:r>
        <w:rPr>
          <w:sz w:val="24"/>
        </w:rPr>
        <w:t>в</w:t>
      </w:r>
      <w:r>
        <w:rPr>
          <w:spacing w:val="-3"/>
          <w:sz w:val="24"/>
        </w:rPr>
        <w:t xml:space="preserve"> </w:t>
      </w:r>
      <w:r>
        <w:rPr>
          <w:sz w:val="24"/>
        </w:rPr>
        <w:t>различных</w:t>
      </w:r>
      <w:r>
        <w:rPr>
          <w:spacing w:val="-1"/>
          <w:sz w:val="24"/>
        </w:rPr>
        <w:t xml:space="preserve"> </w:t>
      </w:r>
      <w:r>
        <w:rPr>
          <w:sz w:val="24"/>
        </w:rPr>
        <w:t>ситуациях общения.</w:t>
      </w:r>
    </w:p>
    <w:p w:rsidR="00927930" w:rsidRDefault="00927930" w:rsidP="00927930">
      <w:pPr>
        <w:tabs>
          <w:tab w:val="left" w:pos="2595"/>
        </w:tabs>
      </w:pPr>
    </w:p>
    <w:p w:rsidR="00927930" w:rsidRDefault="00927930" w:rsidP="00927930">
      <w:pPr>
        <w:tabs>
          <w:tab w:val="left" w:pos="2010"/>
        </w:tabs>
      </w:pPr>
      <w:r>
        <w:t xml:space="preserve">                          По учебному предмету "Литературное чтение на родном языке":</w:t>
      </w:r>
    </w:p>
    <w:p w:rsidR="00927930" w:rsidRDefault="00927930" w:rsidP="00927930">
      <w:pPr>
        <w:tabs>
          <w:tab w:val="left" w:pos="2010"/>
        </w:tabs>
      </w:pPr>
      <w:r>
        <w:t xml:space="preserve">                   1.понимание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 культурных, нравственных, эстетических ценностей:</w:t>
      </w:r>
    </w:p>
    <w:p w:rsidR="00927930" w:rsidRDefault="00927930" w:rsidP="00927930">
      <w:pPr>
        <w:tabs>
          <w:tab w:val="left" w:pos="2010"/>
        </w:tabs>
      </w:pPr>
      <w:r>
        <w:t xml:space="preserve">                  2.воспринимать художественную литературу как особый вид искусства (искусство слова);</w:t>
      </w:r>
    </w:p>
    <w:p w:rsidR="00927930" w:rsidRDefault="00927930" w:rsidP="00927930">
      <w:pPr>
        <w:tabs>
          <w:tab w:val="left" w:pos="2010"/>
        </w:tabs>
      </w:pPr>
      <w:r>
        <w:t>соотносить произведения словесного творчества с произведениями других видов искусств (живопись, музыка, фотография, кино);</w:t>
      </w:r>
    </w:p>
    <w:p w:rsidR="00927930" w:rsidRDefault="00927930" w:rsidP="00927930">
      <w:pPr>
        <w:tabs>
          <w:tab w:val="left" w:pos="2010"/>
        </w:tabs>
      </w:pPr>
      <w:r>
        <w:t xml:space="preserve">                 3.иметь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927930" w:rsidRDefault="00927930" w:rsidP="00927930">
      <w:pPr>
        <w:tabs>
          <w:tab w:val="left" w:pos="2010"/>
        </w:tabs>
      </w:pPr>
      <w:r>
        <w:t>находить общее и особенное при сравнении художественных произведений народов Российской Федерации, народов мира;</w:t>
      </w:r>
    </w:p>
    <w:p w:rsidR="00927930" w:rsidRDefault="00927930" w:rsidP="00927930">
      <w:pPr>
        <w:tabs>
          <w:tab w:val="left" w:pos="2010"/>
        </w:tabs>
      </w:pPr>
      <w:r>
        <w:t xml:space="preserve">                4.освоение смыслового чтения, понимание смысла и значения элементарных понятий теории литературы:</w:t>
      </w:r>
    </w:p>
    <w:p w:rsidR="00927930" w:rsidRDefault="00927930" w:rsidP="00927930">
      <w:pPr>
        <w:tabs>
          <w:tab w:val="left" w:pos="2010"/>
        </w:tabs>
      </w:pPr>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w:t>
      </w:r>
    </w:p>
    <w:p w:rsidR="001F3758" w:rsidRPr="00927930" w:rsidRDefault="00927930" w:rsidP="00927930">
      <w:pPr>
        <w:tabs>
          <w:tab w:val="left" w:pos="2010"/>
        </w:tabs>
        <w:sectPr w:rsidR="001F3758" w:rsidRPr="00927930">
          <w:pgSz w:w="11910" w:h="16840"/>
          <w:pgMar w:top="480" w:right="0" w:bottom="800" w:left="20" w:header="0" w:footer="530" w:gutter="0"/>
          <w:cols w:space="720"/>
        </w:sectPr>
      </w:pPr>
      <w:r>
        <w:tab/>
      </w:r>
    </w:p>
    <w:p w:rsidR="001F3758" w:rsidRDefault="001F3758">
      <w:pPr>
        <w:pStyle w:val="a3"/>
        <w:spacing w:before="11"/>
        <w:ind w:left="0"/>
        <w:jc w:val="left"/>
        <w:rPr>
          <w:sz w:val="23"/>
        </w:rPr>
      </w:pPr>
    </w:p>
    <w:p w:rsidR="001F3758" w:rsidRDefault="00056B79" w:rsidP="00927930">
      <w:pPr>
        <w:tabs>
          <w:tab w:val="left" w:pos="2616"/>
        </w:tabs>
      </w:pPr>
      <w:r w:rsidRPr="00927930">
        <w:rPr>
          <w:sz w:val="24"/>
          <w:u w:val="single"/>
        </w:rPr>
        <w:t xml:space="preserve"> </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5"/>
      </w:pPr>
      <w:r>
        <w:t>удовлетворения</w:t>
      </w:r>
      <w:r>
        <w:rPr>
          <w:spacing w:val="1"/>
        </w:rPr>
        <w:t xml:space="preserve"> </w:t>
      </w:r>
      <w:r>
        <w:t>эмоциональных</w:t>
      </w:r>
      <w:r>
        <w:rPr>
          <w:spacing w:val="1"/>
        </w:rPr>
        <w:t xml:space="preserve"> </w:t>
      </w:r>
      <w:r>
        <w:t>потребностей</w:t>
      </w:r>
      <w:r>
        <w:rPr>
          <w:spacing w:val="1"/>
        </w:rPr>
        <w:t xml:space="preserve"> </w:t>
      </w:r>
      <w:r>
        <w:t>общения</w:t>
      </w:r>
      <w:r>
        <w:rPr>
          <w:spacing w:val="1"/>
        </w:rPr>
        <w:t xml:space="preserve"> </w:t>
      </w:r>
      <w:r>
        <w:t>с</w:t>
      </w:r>
      <w:r>
        <w:rPr>
          <w:spacing w:val="1"/>
        </w:rPr>
        <w:t xml:space="preserve"> </w:t>
      </w:r>
      <w:r>
        <w:t>книгой,</w:t>
      </w:r>
      <w:r>
        <w:rPr>
          <w:spacing w:val="1"/>
        </w:rPr>
        <w:t xml:space="preserve"> </w:t>
      </w:r>
      <w:r>
        <w:t>адекватно</w:t>
      </w:r>
      <w:r>
        <w:rPr>
          <w:spacing w:val="1"/>
        </w:rPr>
        <w:t xml:space="preserve"> </w:t>
      </w:r>
      <w:r>
        <w:t>воспринимать</w:t>
      </w:r>
      <w:r>
        <w:rPr>
          <w:spacing w:val="3"/>
        </w:rPr>
        <w:t xml:space="preserve"> </w:t>
      </w:r>
      <w:r>
        <w:t>чтение</w:t>
      </w:r>
      <w:r>
        <w:rPr>
          <w:spacing w:val="1"/>
        </w:rPr>
        <w:t xml:space="preserve"> </w:t>
      </w:r>
      <w:r>
        <w:t>слушателями);</w:t>
      </w:r>
    </w:p>
    <w:p w:rsidR="001F3758" w:rsidRDefault="00056B79">
      <w:pPr>
        <w:pStyle w:val="a3"/>
        <w:ind w:right="1412" w:firstLine="566"/>
      </w:pPr>
      <w:r>
        <w:t>владеть техникой смыслового чтения про себя (понимание смысла и основного</w:t>
      </w:r>
      <w:r>
        <w:rPr>
          <w:spacing w:val="1"/>
        </w:rPr>
        <w:t xml:space="preserve"> </w:t>
      </w:r>
      <w:r>
        <w:t>содержания прочитанного, оценка информации, контроль за полнотой восприятия и</w:t>
      </w:r>
      <w:r>
        <w:rPr>
          <w:spacing w:val="1"/>
        </w:rPr>
        <w:t xml:space="preserve"> </w:t>
      </w:r>
      <w:r>
        <w:t>правильной интерпретацией</w:t>
      </w:r>
      <w:r>
        <w:rPr>
          <w:spacing w:val="1"/>
        </w:rPr>
        <w:t xml:space="preserve"> </w:t>
      </w:r>
      <w:r>
        <w:t>текста);</w:t>
      </w:r>
    </w:p>
    <w:p w:rsidR="001F3758" w:rsidRDefault="00056B79">
      <w:pPr>
        <w:pStyle w:val="a3"/>
        <w:ind w:right="1424" w:firstLine="829"/>
      </w:pPr>
      <w:r>
        <w:t>различать жанры фольклорных произведений (малые фольклорные жанры,</w:t>
      </w:r>
      <w:r>
        <w:rPr>
          <w:spacing w:val="1"/>
        </w:rPr>
        <w:t xml:space="preserve"> </w:t>
      </w:r>
      <w:r>
        <w:t>сказки, легенды,</w:t>
      </w:r>
      <w:r>
        <w:rPr>
          <w:spacing w:val="1"/>
        </w:rPr>
        <w:t xml:space="preserve"> </w:t>
      </w:r>
      <w:r>
        <w:t>мифы);</w:t>
      </w:r>
    </w:p>
    <w:p w:rsidR="001F3758" w:rsidRDefault="00056B79">
      <w:pPr>
        <w:pStyle w:val="a3"/>
        <w:ind w:right="1420" w:firstLine="670"/>
      </w:pPr>
      <w:r>
        <w:t>понимать основной смысл и назначение фольклорных произведений своего</w:t>
      </w:r>
      <w:r>
        <w:rPr>
          <w:spacing w:val="1"/>
        </w:rPr>
        <w:t xml:space="preserve"> </w:t>
      </w:r>
      <w:r>
        <w:t>народа (порадовать, поучить, использовать для игры), приводить примеры потешек,</w:t>
      </w:r>
      <w:r>
        <w:rPr>
          <w:spacing w:val="1"/>
        </w:rPr>
        <w:t xml:space="preserve"> </w:t>
      </w:r>
      <w:r>
        <w:t>сказок,</w:t>
      </w:r>
      <w:r>
        <w:rPr>
          <w:spacing w:val="2"/>
        </w:rPr>
        <w:t xml:space="preserve"> </w:t>
      </w:r>
      <w:r>
        <w:t>загадок, колыбельных</w:t>
      </w:r>
      <w:r>
        <w:rPr>
          <w:spacing w:val="-1"/>
        </w:rPr>
        <w:t xml:space="preserve"> </w:t>
      </w:r>
      <w:r>
        <w:t>песен</w:t>
      </w:r>
      <w:r>
        <w:rPr>
          <w:spacing w:val="2"/>
        </w:rPr>
        <w:t xml:space="preserve"> </w:t>
      </w:r>
      <w:r>
        <w:t>своего народа (других</w:t>
      </w:r>
      <w:r>
        <w:rPr>
          <w:spacing w:val="-1"/>
        </w:rPr>
        <w:t xml:space="preserve"> </w:t>
      </w:r>
      <w:r>
        <w:t>народов);</w:t>
      </w:r>
    </w:p>
    <w:p w:rsidR="001F3758" w:rsidRDefault="00056B79">
      <w:pPr>
        <w:pStyle w:val="a3"/>
        <w:ind w:right="1251" w:firstLine="430"/>
        <w:jc w:val="left"/>
      </w:pPr>
      <w:r>
        <w:t>сравнивать</w:t>
      </w:r>
      <w:r>
        <w:rPr>
          <w:spacing w:val="8"/>
        </w:rPr>
        <w:t xml:space="preserve"> </w:t>
      </w:r>
      <w:r>
        <w:t>произведения</w:t>
      </w:r>
      <w:r>
        <w:rPr>
          <w:spacing w:val="10"/>
        </w:rPr>
        <w:t xml:space="preserve"> </w:t>
      </w:r>
      <w:r>
        <w:t>фольклора</w:t>
      </w:r>
      <w:r>
        <w:rPr>
          <w:spacing w:val="8"/>
        </w:rPr>
        <w:t xml:space="preserve"> </w:t>
      </w:r>
      <w:r>
        <w:t>в</w:t>
      </w:r>
      <w:r>
        <w:rPr>
          <w:spacing w:val="6"/>
        </w:rPr>
        <w:t xml:space="preserve"> </w:t>
      </w:r>
      <w:r>
        <w:t>близкородственных</w:t>
      </w:r>
      <w:r>
        <w:rPr>
          <w:spacing w:val="8"/>
        </w:rPr>
        <w:t xml:space="preserve"> </w:t>
      </w:r>
      <w:r>
        <w:t>языках</w:t>
      </w:r>
      <w:r>
        <w:rPr>
          <w:spacing w:val="8"/>
        </w:rPr>
        <w:t xml:space="preserve"> </w:t>
      </w:r>
      <w:r>
        <w:t>(тема,</w:t>
      </w:r>
      <w:r>
        <w:rPr>
          <w:spacing w:val="8"/>
        </w:rPr>
        <w:t xml:space="preserve"> </w:t>
      </w:r>
      <w:r>
        <w:t>главная</w:t>
      </w:r>
      <w:r>
        <w:rPr>
          <w:spacing w:val="-57"/>
        </w:rPr>
        <w:t xml:space="preserve"> </w:t>
      </w:r>
      <w:r>
        <w:t>мысль,</w:t>
      </w:r>
      <w:r>
        <w:rPr>
          <w:spacing w:val="-1"/>
        </w:rPr>
        <w:t xml:space="preserve"> </w:t>
      </w:r>
      <w:r>
        <w:t>герои);</w:t>
      </w:r>
    </w:p>
    <w:p w:rsidR="001F3758" w:rsidRDefault="00056B79">
      <w:pPr>
        <w:pStyle w:val="a3"/>
        <w:ind w:right="1251" w:firstLine="502"/>
        <w:jc w:val="left"/>
      </w:pPr>
      <w:r>
        <w:t>сопоставлять</w:t>
      </w:r>
      <w:r>
        <w:rPr>
          <w:spacing w:val="24"/>
        </w:rPr>
        <w:t xml:space="preserve"> </w:t>
      </w:r>
      <w:r>
        <w:t>названия</w:t>
      </w:r>
      <w:r>
        <w:rPr>
          <w:spacing w:val="21"/>
        </w:rPr>
        <w:t xml:space="preserve"> </w:t>
      </w:r>
      <w:r>
        <w:t>произведения</w:t>
      </w:r>
      <w:r>
        <w:rPr>
          <w:spacing w:val="23"/>
        </w:rPr>
        <w:t xml:space="preserve"> </w:t>
      </w:r>
      <w:r>
        <w:t>с</w:t>
      </w:r>
      <w:r>
        <w:rPr>
          <w:spacing w:val="19"/>
        </w:rPr>
        <w:t xml:space="preserve"> </w:t>
      </w:r>
      <w:r>
        <w:t>его</w:t>
      </w:r>
      <w:r>
        <w:rPr>
          <w:spacing w:val="22"/>
        </w:rPr>
        <w:t xml:space="preserve"> </w:t>
      </w:r>
      <w:r>
        <w:t>темой</w:t>
      </w:r>
      <w:r>
        <w:rPr>
          <w:spacing w:val="21"/>
        </w:rPr>
        <w:t xml:space="preserve"> </w:t>
      </w:r>
      <w:r>
        <w:t>(о</w:t>
      </w:r>
      <w:r>
        <w:rPr>
          <w:spacing w:val="19"/>
        </w:rPr>
        <w:t xml:space="preserve"> </w:t>
      </w:r>
      <w:r>
        <w:t>природе,</w:t>
      </w:r>
      <w:r>
        <w:rPr>
          <w:spacing w:val="19"/>
        </w:rPr>
        <w:t xml:space="preserve"> </w:t>
      </w:r>
      <w:r>
        <w:t>истории,</w:t>
      </w:r>
      <w:r>
        <w:rPr>
          <w:spacing w:val="24"/>
        </w:rPr>
        <w:t xml:space="preserve"> </w:t>
      </w:r>
      <w:r>
        <w:t>детях,</w:t>
      </w:r>
      <w:r>
        <w:rPr>
          <w:spacing w:val="21"/>
        </w:rPr>
        <w:t xml:space="preserve"> </w:t>
      </w:r>
      <w:r>
        <w:t>о</w:t>
      </w:r>
      <w:r>
        <w:rPr>
          <w:spacing w:val="-57"/>
        </w:rPr>
        <w:t xml:space="preserve"> </w:t>
      </w:r>
      <w:r>
        <w:t>добре и</w:t>
      </w:r>
      <w:r>
        <w:rPr>
          <w:spacing w:val="-1"/>
        </w:rPr>
        <w:t xml:space="preserve"> </w:t>
      </w:r>
      <w:r>
        <w:t>зле);</w:t>
      </w:r>
    </w:p>
    <w:p w:rsidR="001F3758" w:rsidRDefault="00056B79">
      <w:pPr>
        <w:pStyle w:val="a3"/>
        <w:ind w:right="1251" w:firstLine="446"/>
        <w:jc w:val="left"/>
      </w:pPr>
      <w:r>
        <w:t>различать жанры небольших художественных произведений детской литературы</w:t>
      </w:r>
      <w:r>
        <w:rPr>
          <w:spacing w:val="-57"/>
        </w:rPr>
        <w:t xml:space="preserve"> </w:t>
      </w:r>
      <w:r>
        <w:t>своего народа (других народов)</w:t>
      </w:r>
      <w:r>
        <w:rPr>
          <w:spacing w:val="-1"/>
        </w:rPr>
        <w:t xml:space="preserve"> </w:t>
      </w:r>
      <w:r>
        <w:t>- стихотворение, рассказ,</w:t>
      </w:r>
      <w:r>
        <w:rPr>
          <w:spacing w:val="1"/>
        </w:rPr>
        <w:t xml:space="preserve"> </w:t>
      </w:r>
      <w:r>
        <w:t>басню;</w:t>
      </w:r>
    </w:p>
    <w:p w:rsidR="001F3758" w:rsidRDefault="00056B79">
      <w:pPr>
        <w:pStyle w:val="a3"/>
        <w:ind w:right="1414" w:firstLine="852"/>
      </w:pPr>
      <w:r>
        <w:t>анализировать</w:t>
      </w:r>
      <w:r>
        <w:rPr>
          <w:spacing w:val="1"/>
        </w:rPr>
        <w:t xml:space="preserve"> </w:t>
      </w:r>
      <w:r>
        <w:t>прочитанное литературное произведение: определять</w:t>
      </w:r>
      <w:r>
        <w:rPr>
          <w:spacing w:val="1"/>
        </w:rPr>
        <w:t xml:space="preserve"> </w:t>
      </w:r>
      <w:r>
        <w:t>тему,</w:t>
      </w:r>
      <w:r>
        <w:rPr>
          <w:spacing w:val="1"/>
        </w:rPr>
        <w:t xml:space="preserve"> </w:t>
      </w:r>
      <w:r>
        <w:t>главную</w:t>
      </w:r>
      <w:r>
        <w:rPr>
          <w:spacing w:val="1"/>
        </w:rPr>
        <w:t xml:space="preserve"> </w:t>
      </w:r>
      <w:r>
        <w:t>мысль,</w:t>
      </w:r>
      <w:r>
        <w:rPr>
          <w:spacing w:val="1"/>
        </w:rPr>
        <w:t xml:space="preserve"> </w:t>
      </w:r>
      <w:r>
        <w:t>последовательность</w:t>
      </w:r>
      <w:r>
        <w:rPr>
          <w:spacing w:val="1"/>
        </w:rPr>
        <w:t xml:space="preserve"> </w:t>
      </w:r>
      <w:r>
        <w:t>действий,</w:t>
      </w:r>
      <w:r>
        <w:rPr>
          <w:spacing w:val="1"/>
        </w:rPr>
        <w:t xml:space="preserve"> </w:t>
      </w:r>
      <w:r>
        <w:t>средства</w:t>
      </w:r>
      <w:r>
        <w:rPr>
          <w:spacing w:val="1"/>
        </w:rPr>
        <w:t xml:space="preserve"> </w:t>
      </w:r>
      <w:r>
        <w:t>художественной</w:t>
      </w:r>
      <w:r>
        <w:rPr>
          <w:spacing w:val="1"/>
        </w:rPr>
        <w:t xml:space="preserve"> </w:t>
      </w:r>
      <w:r>
        <w:t>выразительности;</w:t>
      </w:r>
    </w:p>
    <w:p w:rsidR="001F3758" w:rsidRDefault="00056B79">
      <w:pPr>
        <w:pStyle w:val="a3"/>
        <w:ind w:left="2076"/>
      </w:pPr>
      <w:r>
        <w:t>отвечать</w:t>
      </w:r>
      <w:r>
        <w:rPr>
          <w:spacing w:val="-1"/>
        </w:rPr>
        <w:t xml:space="preserve"> </w:t>
      </w:r>
      <w:r>
        <w:t>на</w:t>
      </w:r>
      <w:r>
        <w:rPr>
          <w:spacing w:val="-2"/>
        </w:rPr>
        <w:t xml:space="preserve"> </w:t>
      </w:r>
      <w:r>
        <w:t>вопросы</w:t>
      </w:r>
      <w:r>
        <w:rPr>
          <w:spacing w:val="-3"/>
        </w:rPr>
        <w:t xml:space="preserve"> </w:t>
      </w:r>
      <w:r>
        <w:t>по</w:t>
      </w:r>
      <w:r>
        <w:rPr>
          <w:spacing w:val="-3"/>
        </w:rPr>
        <w:t xml:space="preserve"> </w:t>
      </w:r>
      <w:r>
        <w:t>содержанию</w:t>
      </w:r>
      <w:r>
        <w:rPr>
          <w:spacing w:val="-1"/>
        </w:rPr>
        <w:t xml:space="preserve"> </w:t>
      </w:r>
      <w:r>
        <w:t>текста;</w:t>
      </w:r>
    </w:p>
    <w:p w:rsidR="001F3758" w:rsidRDefault="00056B79">
      <w:pPr>
        <w:pStyle w:val="a3"/>
        <w:ind w:right="1424" w:firstLine="636"/>
      </w:pPr>
      <w:r>
        <w:t>находить в тексте изобразительные и выразительные средства родного языка</w:t>
      </w:r>
      <w:r>
        <w:rPr>
          <w:spacing w:val="1"/>
        </w:rPr>
        <w:t xml:space="preserve"> </w:t>
      </w:r>
      <w:r>
        <w:t>(эпитеты, сравнения,</w:t>
      </w:r>
      <w:r>
        <w:rPr>
          <w:spacing w:val="1"/>
        </w:rPr>
        <w:t xml:space="preserve"> </w:t>
      </w:r>
      <w:r>
        <w:t>олицетворения);</w:t>
      </w:r>
    </w:p>
    <w:p w:rsidR="001F3758" w:rsidRDefault="00056B79">
      <w:pPr>
        <w:pStyle w:val="a5"/>
        <w:numPr>
          <w:ilvl w:val="5"/>
          <w:numId w:val="246"/>
        </w:numPr>
        <w:tabs>
          <w:tab w:val="left" w:pos="2622"/>
        </w:tabs>
        <w:ind w:right="1414" w:firstLine="670"/>
        <w:jc w:val="both"/>
        <w:rPr>
          <w:sz w:val="24"/>
        </w:rPr>
      </w:pPr>
      <w:r>
        <w:rPr>
          <w:sz w:val="24"/>
        </w:rPr>
        <w:t>приобщение к восприятию и осмыслению информации, представленной в</w:t>
      </w:r>
      <w:r>
        <w:rPr>
          <w:spacing w:val="1"/>
          <w:sz w:val="24"/>
        </w:rPr>
        <w:t xml:space="preserve"> </w:t>
      </w:r>
      <w:r>
        <w:rPr>
          <w:sz w:val="24"/>
        </w:rPr>
        <w:t>текстах,</w:t>
      </w:r>
      <w:r>
        <w:rPr>
          <w:spacing w:val="1"/>
          <w:sz w:val="24"/>
        </w:rPr>
        <w:t xml:space="preserve"> </w:t>
      </w:r>
      <w:r>
        <w:rPr>
          <w:sz w:val="24"/>
        </w:rPr>
        <w:t>сформированность</w:t>
      </w:r>
      <w:r>
        <w:rPr>
          <w:spacing w:val="1"/>
          <w:sz w:val="24"/>
        </w:rPr>
        <w:t xml:space="preserve"> </w:t>
      </w:r>
      <w:r>
        <w:rPr>
          <w:sz w:val="24"/>
        </w:rPr>
        <w:t>читательского</w:t>
      </w:r>
      <w:r>
        <w:rPr>
          <w:spacing w:val="1"/>
          <w:sz w:val="24"/>
        </w:rPr>
        <w:t xml:space="preserve"> </w:t>
      </w:r>
      <w:r>
        <w:rPr>
          <w:sz w:val="24"/>
        </w:rPr>
        <w:t>интереса</w:t>
      </w:r>
      <w:r>
        <w:rPr>
          <w:spacing w:val="1"/>
          <w:sz w:val="24"/>
        </w:rPr>
        <w:t xml:space="preserve"> </w:t>
      </w:r>
      <w:r>
        <w:rPr>
          <w:sz w:val="24"/>
        </w:rPr>
        <w:t>и</w:t>
      </w:r>
      <w:r>
        <w:rPr>
          <w:spacing w:val="1"/>
          <w:sz w:val="24"/>
        </w:rPr>
        <w:t xml:space="preserve"> </w:t>
      </w:r>
      <w:r>
        <w:rPr>
          <w:sz w:val="24"/>
        </w:rPr>
        <w:t>эстетического</w:t>
      </w:r>
      <w:r>
        <w:rPr>
          <w:spacing w:val="1"/>
          <w:sz w:val="24"/>
        </w:rPr>
        <w:t xml:space="preserve"> </w:t>
      </w:r>
      <w:r>
        <w:rPr>
          <w:sz w:val="24"/>
        </w:rPr>
        <w:t>вкуса</w:t>
      </w:r>
      <w:r>
        <w:rPr>
          <w:spacing w:val="1"/>
          <w:sz w:val="24"/>
        </w:rPr>
        <w:t xml:space="preserve"> </w:t>
      </w:r>
      <w:r>
        <w:rPr>
          <w:sz w:val="24"/>
        </w:rPr>
        <w:t>обучающихся:</w:t>
      </w:r>
    </w:p>
    <w:p w:rsidR="001F3758" w:rsidRDefault="00056B79">
      <w:pPr>
        <w:pStyle w:val="a3"/>
        <w:ind w:right="1422" w:firstLine="1117"/>
      </w:pPr>
      <w:r>
        <w:t>определять</w:t>
      </w:r>
      <w:r>
        <w:rPr>
          <w:spacing w:val="1"/>
        </w:rPr>
        <w:t xml:space="preserve"> </w:t>
      </w:r>
      <w:r>
        <w:t>цель</w:t>
      </w:r>
      <w:r>
        <w:rPr>
          <w:spacing w:val="1"/>
        </w:rPr>
        <w:t xml:space="preserve"> </w:t>
      </w:r>
      <w:r>
        <w:t>чтения</w:t>
      </w:r>
      <w:r>
        <w:rPr>
          <w:spacing w:val="1"/>
        </w:rPr>
        <w:t xml:space="preserve"> </w:t>
      </w:r>
      <w:r>
        <w:t>различных</w:t>
      </w:r>
      <w:r>
        <w:rPr>
          <w:spacing w:val="1"/>
        </w:rPr>
        <w:t xml:space="preserve"> </w:t>
      </w:r>
      <w:r>
        <w:t>текстов</w:t>
      </w:r>
      <w:r>
        <w:rPr>
          <w:spacing w:val="1"/>
        </w:rPr>
        <w:t xml:space="preserve"> </w:t>
      </w:r>
      <w:r>
        <w:t>(художественных,</w:t>
      </w:r>
      <w:r>
        <w:rPr>
          <w:spacing w:val="1"/>
        </w:rPr>
        <w:t xml:space="preserve"> </w:t>
      </w:r>
      <w:r>
        <w:t>научно-</w:t>
      </w:r>
      <w:r>
        <w:rPr>
          <w:spacing w:val="1"/>
        </w:rPr>
        <w:t xml:space="preserve"> </w:t>
      </w:r>
      <w:r>
        <w:t>популярных, справочных);</w:t>
      </w:r>
    </w:p>
    <w:p w:rsidR="001F3758" w:rsidRDefault="00056B79">
      <w:pPr>
        <w:pStyle w:val="a3"/>
        <w:ind w:left="2670"/>
      </w:pPr>
      <w:r>
        <w:t>удовлетворять</w:t>
      </w:r>
      <w:r>
        <w:rPr>
          <w:spacing w:val="3"/>
        </w:rPr>
        <w:t xml:space="preserve"> </w:t>
      </w:r>
      <w:r>
        <w:t>читательский</w:t>
      </w:r>
      <w:r>
        <w:rPr>
          <w:spacing w:val="63"/>
        </w:rPr>
        <w:t xml:space="preserve"> </w:t>
      </w:r>
      <w:r>
        <w:t>интерес,</w:t>
      </w:r>
      <w:r>
        <w:rPr>
          <w:spacing w:val="63"/>
        </w:rPr>
        <w:t xml:space="preserve"> </w:t>
      </w:r>
      <w:r>
        <w:t>находить</w:t>
      </w:r>
      <w:r>
        <w:rPr>
          <w:spacing w:val="64"/>
        </w:rPr>
        <w:t xml:space="preserve"> </w:t>
      </w:r>
      <w:r>
        <w:t>информацию,</w:t>
      </w:r>
      <w:r>
        <w:rPr>
          <w:spacing w:val="61"/>
        </w:rPr>
        <w:t xml:space="preserve"> </w:t>
      </w:r>
      <w:r>
        <w:t>расширять</w:t>
      </w:r>
    </w:p>
    <w:p w:rsidR="001F3758" w:rsidRDefault="00056B79">
      <w:pPr>
        <w:pStyle w:val="a3"/>
        <w:spacing w:before="1"/>
        <w:jc w:val="left"/>
      </w:pPr>
      <w:r>
        <w:t>кругозор;</w:t>
      </w:r>
    </w:p>
    <w:p w:rsidR="001F3758" w:rsidRDefault="00056B79">
      <w:pPr>
        <w:pStyle w:val="a3"/>
        <w:ind w:right="1251" w:firstLine="630"/>
        <w:jc w:val="left"/>
      </w:pPr>
      <w:r>
        <w:t>использовать</w:t>
      </w:r>
      <w:r>
        <w:rPr>
          <w:spacing w:val="16"/>
        </w:rPr>
        <w:t xml:space="preserve"> </w:t>
      </w:r>
      <w:r>
        <w:t>разные</w:t>
      </w:r>
      <w:r>
        <w:rPr>
          <w:spacing w:val="13"/>
        </w:rPr>
        <w:t xml:space="preserve"> </w:t>
      </w:r>
      <w:r>
        <w:t>виды</w:t>
      </w:r>
      <w:r>
        <w:rPr>
          <w:spacing w:val="12"/>
        </w:rPr>
        <w:t xml:space="preserve"> </w:t>
      </w:r>
      <w:r>
        <w:t>чтения</w:t>
      </w:r>
      <w:r>
        <w:rPr>
          <w:spacing w:val="15"/>
        </w:rPr>
        <w:t xml:space="preserve"> </w:t>
      </w:r>
      <w:r>
        <w:t>(ознакомительное,</w:t>
      </w:r>
      <w:r>
        <w:rPr>
          <w:spacing w:val="16"/>
        </w:rPr>
        <w:t xml:space="preserve"> </w:t>
      </w:r>
      <w:r>
        <w:t>изучающее,</w:t>
      </w:r>
      <w:r>
        <w:rPr>
          <w:spacing w:val="15"/>
        </w:rPr>
        <w:t xml:space="preserve"> </w:t>
      </w:r>
      <w:r>
        <w:t>выборочное,</w:t>
      </w:r>
      <w:r>
        <w:rPr>
          <w:spacing w:val="-57"/>
        </w:rPr>
        <w:t xml:space="preserve"> </w:t>
      </w:r>
      <w:r>
        <w:t>поисковое) для</w:t>
      </w:r>
      <w:r>
        <w:rPr>
          <w:spacing w:val="-1"/>
        </w:rPr>
        <w:t xml:space="preserve"> </w:t>
      </w:r>
      <w:r>
        <w:t>решения учебных</w:t>
      </w:r>
      <w:r>
        <w:rPr>
          <w:spacing w:val="1"/>
        </w:rPr>
        <w:t xml:space="preserve"> </w:t>
      </w:r>
      <w:r>
        <w:t>и</w:t>
      </w:r>
      <w:r>
        <w:rPr>
          <w:spacing w:val="-2"/>
        </w:rPr>
        <w:t xml:space="preserve"> </w:t>
      </w:r>
      <w:r>
        <w:t>практических</w:t>
      </w:r>
      <w:r>
        <w:rPr>
          <w:spacing w:val="3"/>
        </w:rPr>
        <w:t xml:space="preserve"> </w:t>
      </w:r>
      <w:r>
        <w:t>задач;</w:t>
      </w:r>
    </w:p>
    <w:p w:rsidR="001F3758" w:rsidRDefault="00056B79">
      <w:pPr>
        <w:pStyle w:val="a3"/>
        <w:ind w:right="1251" w:firstLine="656"/>
        <w:jc w:val="left"/>
      </w:pPr>
      <w:r>
        <w:t>ставить</w:t>
      </w:r>
      <w:r>
        <w:rPr>
          <w:spacing w:val="32"/>
        </w:rPr>
        <w:t xml:space="preserve"> </w:t>
      </w:r>
      <w:r>
        <w:t>вопросы</w:t>
      </w:r>
      <w:r>
        <w:rPr>
          <w:spacing w:val="30"/>
        </w:rPr>
        <w:t xml:space="preserve"> </w:t>
      </w:r>
      <w:r>
        <w:t>к</w:t>
      </w:r>
      <w:r>
        <w:rPr>
          <w:spacing w:val="29"/>
        </w:rPr>
        <w:t xml:space="preserve"> </w:t>
      </w:r>
      <w:r>
        <w:t>тексту,</w:t>
      </w:r>
      <w:r>
        <w:rPr>
          <w:spacing w:val="31"/>
        </w:rPr>
        <w:t xml:space="preserve"> </w:t>
      </w:r>
      <w:r>
        <w:t>составлять</w:t>
      </w:r>
      <w:r>
        <w:rPr>
          <w:spacing w:val="32"/>
        </w:rPr>
        <w:t xml:space="preserve"> </w:t>
      </w:r>
      <w:r>
        <w:t>план</w:t>
      </w:r>
      <w:r>
        <w:rPr>
          <w:spacing w:val="31"/>
        </w:rPr>
        <w:t xml:space="preserve"> </w:t>
      </w:r>
      <w:r>
        <w:t>для</w:t>
      </w:r>
      <w:r>
        <w:rPr>
          <w:spacing w:val="30"/>
        </w:rPr>
        <w:t xml:space="preserve"> </w:t>
      </w:r>
      <w:r>
        <w:t>его</w:t>
      </w:r>
      <w:r>
        <w:rPr>
          <w:spacing w:val="31"/>
        </w:rPr>
        <w:t xml:space="preserve"> </w:t>
      </w:r>
      <w:r>
        <w:t>пересказа,</w:t>
      </w:r>
      <w:r>
        <w:rPr>
          <w:spacing w:val="33"/>
        </w:rPr>
        <w:t xml:space="preserve"> </w:t>
      </w:r>
      <w:r>
        <w:t>для</w:t>
      </w:r>
      <w:r>
        <w:rPr>
          <w:spacing w:val="30"/>
        </w:rPr>
        <w:t xml:space="preserve"> </w:t>
      </w:r>
      <w:r>
        <w:t>написания</w:t>
      </w:r>
      <w:r>
        <w:rPr>
          <w:spacing w:val="-57"/>
        </w:rPr>
        <w:t xml:space="preserve"> </w:t>
      </w:r>
      <w:r>
        <w:t>изложений;</w:t>
      </w:r>
    </w:p>
    <w:p w:rsidR="001F3758" w:rsidRDefault="00056B79">
      <w:pPr>
        <w:pStyle w:val="a3"/>
        <w:ind w:right="1419" w:firstLine="1190"/>
      </w:pPr>
      <w:r>
        <w:t>проявлять</w:t>
      </w:r>
      <w:r>
        <w:rPr>
          <w:spacing w:val="1"/>
        </w:rPr>
        <w:t xml:space="preserve"> </w:t>
      </w:r>
      <w:r>
        <w:t>интерес</w:t>
      </w:r>
      <w:r>
        <w:rPr>
          <w:spacing w:val="1"/>
        </w:rPr>
        <w:t xml:space="preserve"> </w:t>
      </w:r>
      <w:r>
        <w:t>к</w:t>
      </w:r>
      <w:r>
        <w:rPr>
          <w:spacing w:val="1"/>
        </w:rPr>
        <w:t xml:space="preserve"> </w:t>
      </w:r>
      <w:r>
        <w:t>самостоятельному</w:t>
      </w:r>
      <w:r>
        <w:rPr>
          <w:spacing w:val="1"/>
        </w:rPr>
        <w:t xml:space="preserve"> </w:t>
      </w:r>
      <w:r>
        <w:t>чтению,</w:t>
      </w:r>
      <w:r>
        <w:rPr>
          <w:spacing w:val="1"/>
        </w:rPr>
        <w:t xml:space="preserve"> </w:t>
      </w:r>
      <w:r>
        <w:t>формулировать</w:t>
      </w:r>
      <w:r>
        <w:rPr>
          <w:spacing w:val="1"/>
        </w:rPr>
        <w:t xml:space="preserve"> </w:t>
      </w:r>
      <w:r>
        <w:t>свои</w:t>
      </w:r>
      <w:r>
        <w:rPr>
          <w:spacing w:val="1"/>
        </w:rPr>
        <w:t xml:space="preserve"> </w:t>
      </w:r>
      <w:r>
        <w:t>читательские</w:t>
      </w:r>
      <w:r>
        <w:rPr>
          <w:spacing w:val="1"/>
        </w:rPr>
        <w:t xml:space="preserve"> </w:t>
      </w:r>
      <w:r>
        <w:t>ожидания,</w:t>
      </w:r>
      <w:r>
        <w:rPr>
          <w:spacing w:val="1"/>
        </w:rPr>
        <w:t xml:space="preserve"> </w:t>
      </w:r>
      <w:r>
        <w:t>ориентируясь</w:t>
      </w:r>
      <w:r>
        <w:rPr>
          <w:spacing w:val="1"/>
        </w:rPr>
        <w:t xml:space="preserve"> </w:t>
      </w:r>
      <w:r>
        <w:t>на</w:t>
      </w:r>
      <w:r>
        <w:rPr>
          <w:spacing w:val="1"/>
        </w:rPr>
        <w:t xml:space="preserve"> </w:t>
      </w:r>
      <w:r>
        <w:t>имя</w:t>
      </w:r>
      <w:r>
        <w:rPr>
          <w:spacing w:val="1"/>
        </w:rPr>
        <w:t xml:space="preserve"> </w:t>
      </w:r>
      <w:r>
        <w:t>автора,</w:t>
      </w:r>
      <w:r>
        <w:rPr>
          <w:spacing w:val="1"/>
        </w:rPr>
        <w:t xml:space="preserve"> </w:t>
      </w:r>
      <w:r>
        <w:t>жанр</w:t>
      </w:r>
      <w:r>
        <w:rPr>
          <w:spacing w:val="1"/>
        </w:rPr>
        <w:t xml:space="preserve"> </w:t>
      </w:r>
      <w:r>
        <w:t>произведения,</w:t>
      </w:r>
      <w:r>
        <w:rPr>
          <w:spacing w:val="1"/>
        </w:rPr>
        <w:t xml:space="preserve"> </w:t>
      </w:r>
      <w:r>
        <w:t>иллюстрации</w:t>
      </w:r>
      <w:r>
        <w:rPr>
          <w:spacing w:val="2"/>
        </w:rPr>
        <w:t xml:space="preserve"> </w:t>
      </w:r>
      <w:r>
        <w:t>к</w:t>
      </w:r>
      <w:r>
        <w:rPr>
          <w:spacing w:val="-1"/>
        </w:rPr>
        <w:t xml:space="preserve"> </w:t>
      </w:r>
      <w:r>
        <w:t>книге;</w:t>
      </w:r>
    </w:p>
    <w:p w:rsidR="001F3758" w:rsidRDefault="00056B79">
      <w:pPr>
        <w:pStyle w:val="a3"/>
        <w:ind w:left="2326" w:right="1419" w:hanging="191"/>
      </w:pPr>
      <w:r>
        <w:t>читать произведения фольклора по ролям, участвовать в их драматизации;</w:t>
      </w:r>
      <w:r>
        <w:rPr>
          <w:spacing w:val="1"/>
        </w:rPr>
        <w:t xml:space="preserve"> </w:t>
      </w:r>
      <w:r>
        <w:t>участвовать</w:t>
      </w:r>
      <w:r>
        <w:rPr>
          <w:spacing w:val="21"/>
        </w:rPr>
        <w:t xml:space="preserve"> </w:t>
      </w:r>
      <w:r>
        <w:t>в</w:t>
      </w:r>
      <w:r>
        <w:rPr>
          <w:spacing w:val="20"/>
        </w:rPr>
        <w:t xml:space="preserve"> </w:t>
      </w:r>
      <w:r>
        <w:t>дискуссиях</w:t>
      </w:r>
      <w:r>
        <w:rPr>
          <w:spacing w:val="22"/>
        </w:rPr>
        <w:t xml:space="preserve"> </w:t>
      </w:r>
      <w:r>
        <w:t>со</w:t>
      </w:r>
      <w:r>
        <w:rPr>
          <w:spacing w:val="19"/>
        </w:rPr>
        <w:t xml:space="preserve"> </w:t>
      </w:r>
      <w:r>
        <w:t>сверстниками</w:t>
      </w:r>
      <w:r>
        <w:rPr>
          <w:spacing w:val="21"/>
        </w:rPr>
        <w:t xml:space="preserve"> </w:t>
      </w:r>
      <w:r>
        <w:t>на</w:t>
      </w:r>
      <w:r>
        <w:rPr>
          <w:spacing w:val="21"/>
        </w:rPr>
        <w:t xml:space="preserve"> </w:t>
      </w:r>
      <w:r>
        <w:t>литературные</w:t>
      </w:r>
      <w:r>
        <w:rPr>
          <w:spacing w:val="20"/>
        </w:rPr>
        <w:t xml:space="preserve"> </w:t>
      </w:r>
      <w:r>
        <w:t>темы,</w:t>
      </w:r>
      <w:r>
        <w:rPr>
          <w:spacing w:val="21"/>
        </w:rPr>
        <w:t xml:space="preserve"> </w:t>
      </w:r>
      <w:r>
        <w:t>приводить</w:t>
      </w:r>
    </w:p>
    <w:p w:rsidR="001F3758" w:rsidRDefault="00056B79">
      <w:pPr>
        <w:pStyle w:val="a3"/>
      </w:pPr>
      <w:r>
        <w:t>доказательства</w:t>
      </w:r>
      <w:r>
        <w:rPr>
          <w:spacing w:val="-2"/>
        </w:rPr>
        <w:t xml:space="preserve"> </w:t>
      </w:r>
      <w:r>
        <w:t>своей</w:t>
      </w:r>
      <w:r>
        <w:rPr>
          <w:spacing w:val="-4"/>
        </w:rPr>
        <w:t xml:space="preserve"> </w:t>
      </w:r>
      <w:r>
        <w:t>точки</w:t>
      </w:r>
      <w:r>
        <w:rPr>
          <w:spacing w:val="-3"/>
        </w:rPr>
        <w:t xml:space="preserve"> </w:t>
      </w:r>
      <w:r>
        <w:t>зрения;</w:t>
      </w:r>
    </w:p>
    <w:p w:rsidR="001F3758" w:rsidRDefault="00056B79">
      <w:pPr>
        <w:pStyle w:val="a3"/>
        <w:ind w:right="1429" w:firstLine="526"/>
      </w:pPr>
      <w:r>
        <w:t>выполнять творческие работы на фольклорном материале (продолжение сказки,</w:t>
      </w:r>
      <w:r>
        <w:rPr>
          <w:spacing w:val="-57"/>
        </w:rPr>
        <w:t xml:space="preserve"> </w:t>
      </w:r>
      <w:r>
        <w:t>сочинение загадки, пересказ</w:t>
      </w:r>
      <w:r>
        <w:rPr>
          <w:spacing w:val="-1"/>
        </w:rPr>
        <w:t xml:space="preserve"> </w:t>
      </w:r>
      <w:r>
        <w:t>с</w:t>
      </w:r>
      <w:r>
        <w:rPr>
          <w:spacing w:val="-1"/>
        </w:rPr>
        <w:t xml:space="preserve"> </w:t>
      </w:r>
      <w:r>
        <w:t>изменением действующего</w:t>
      </w:r>
      <w:r>
        <w:rPr>
          <w:spacing w:val="2"/>
        </w:rPr>
        <w:t xml:space="preserve"> </w:t>
      </w:r>
      <w:r>
        <w:t>лица).</w:t>
      </w:r>
    </w:p>
    <w:p w:rsidR="001F3758" w:rsidRDefault="001F3758">
      <w:pPr>
        <w:pStyle w:val="a3"/>
        <w:ind w:left="0"/>
        <w:jc w:val="left"/>
      </w:pPr>
    </w:p>
    <w:p w:rsidR="001F3758" w:rsidRDefault="00056B79">
      <w:pPr>
        <w:pStyle w:val="a5"/>
        <w:numPr>
          <w:ilvl w:val="3"/>
          <w:numId w:val="246"/>
        </w:numPr>
        <w:tabs>
          <w:tab w:val="left" w:pos="2574"/>
        </w:tabs>
        <w:ind w:right="1410"/>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u w:val="single"/>
        </w:rPr>
        <w:t>по</w:t>
      </w:r>
      <w:r>
        <w:rPr>
          <w:spacing w:val="1"/>
          <w:sz w:val="24"/>
          <w:u w:val="single"/>
        </w:rPr>
        <w:t xml:space="preserve"> </w:t>
      </w:r>
      <w:r>
        <w:rPr>
          <w:sz w:val="24"/>
          <w:u w:val="single"/>
        </w:rPr>
        <w:t>учебному</w:t>
      </w:r>
      <w:r>
        <w:rPr>
          <w:spacing w:val="1"/>
          <w:sz w:val="24"/>
          <w:u w:val="single"/>
        </w:rPr>
        <w:t xml:space="preserve"> </w:t>
      </w:r>
      <w:r>
        <w:rPr>
          <w:sz w:val="24"/>
          <w:u w:val="single"/>
        </w:rPr>
        <w:t>предмету</w:t>
      </w:r>
      <w:r>
        <w:rPr>
          <w:spacing w:val="1"/>
          <w:sz w:val="24"/>
          <w:u w:val="single"/>
        </w:rPr>
        <w:t xml:space="preserve"> </w:t>
      </w:r>
      <w:r>
        <w:rPr>
          <w:sz w:val="24"/>
          <w:u w:val="single"/>
        </w:rPr>
        <w:t>"Иностранный</w:t>
      </w:r>
      <w:r>
        <w:rPr>
          <w:spacing w:val="1"/>
          <w:sz w:val="24"/>
          <w:u w:val="single"/>
        </w:rPr>
        <w:t xml:space="preserve"> </w:t>
      </w:r>
      <w:r>
        <w:rPr>
          <w:sz w:val="24"/>
          <w:u w:val="single"/>
        </w:rPr>
        <w:t>язык"</w:t>
      </w:r>
      <w:r>
        <w:rPr>
          <w:spacing w:val="1"/>
          <w:sz w:val="24"/>
        </w:rPr>
        <w:t xml:space="preserve"> </w:t>
      </w:r>
      <w:r>
        <w:rPr>
          <w:b/>
          <w:i/>
          <w:sz w:val="24"/>
        </w:rPr>
        <w:t>предметной</w:t>
      </w:r>
      <w:r>
        <w:rPr>
          <w:b/>
          <w:i/>
          <w:spacing w:val="1"/>
          <w:sz w:val="24"/>
        </w:rPr>
        <w:t xml:space="preserve"> </w:t>
      </w:r>
      <w:r>
        <w:rPr>
          <w:b/>
          <w:i/>
          <w:sz w:val="24"/>
        </w:rPr>
        <w:t>области</w:t>
      </w:r>
      <w:r>
        <w:rPr>
          <w:b/>
          <w:i/>
          <w:spacing w:val="1"/>
          <w:sz w:val="24"/>
        </w:rPr>
        <w:t xml:space="preserve"> </w:t>
      </w:r>
      <w:r>
        <w:rPr>
          <w:b/>
          <w:i/>
          <w:sz w:val="24"/>
        </w:rPr>
        <w:t>"Иностранный</w:t>
      </w:r>
      <w:r>
        <w:rPr>
          <w:b/>
          <w:i/>
          <w:spacing w:val="1"/>
          <w:sz w:val="24"/>
        </w:rPr>
        <w:t xml:space="preserve"> </w:t>
      </w:r>
      <w:r>
        <w:rPr>
          <w:b/>
          <w:i/>
          <w:sz w:val="24"/>
        </w:rPr>
        <w:t>язык"</w:t>
      </w:r>
      <w:r>
        <w:rPr>
          <w:b/>
          <w:i/>
          <w:spacing w:val="1"/>
          <w:sz w:val="24"/>
        </w:rPr>
        <w:t xml:space="preserve"> </w:t>
      </w:r>
      <w:r>
        <w:rPr>
          <w:sz w:val="24"/>
        </w:rPr>
        <w:t>ориентированы</w:t>
      </w:r>
      <w:r>
        <w:rPr>
          <w:spacing w:val="60"/>
          <w:sz w:val="24"/>
        </w:rPr>
        <w:t xml:space="preserve"> </w:t>
      </w:r>
      <w:r>
        <w:rPr>
          <w:sz w:val="24"/>
        </w:rPr>
        <w:t>на</w:t>
      </w:r>
      <w:r>
        <w:rPr>
          <w:spacing w:val="60"/>
          <w:sz w:val="24"/>
        </w:rPr>
        <w:t xml:space="preserve"> </w:t>
      </w:r>
      <w:r>
        <w:rPr>
          <w:sz w:val="24"/>
        </w:rPr>
        <w:t>применение</w:t>
      </w:r>
      <w:r>
        <w:rPr>
          <w:spacing w:val="1"/>
          <w:sz w:val="24"/>
        </w:rPr>
        <w:t xml:space="preserve"> </w:t>
      </w:r>
      <w:r>
        <w:rPr>
          <w:sz w:val="24"/>
        </w:rPr>
        <w:t>знаний, умений и навыков в типичных учебных ситуациях и реальных жизненных</w:t>
      </w:r>
      <w:r>
        <w:rPr>
          <w:spacing w:val="1"/>
          <w:sz w:val="24"/>
        </w:rPr>
        <w:t xml:space="preserve"> </w:t>
      </w:r>
      <w:r>
        <w:rPr>
          <w:sz w:val="24"/>
        </w:rPr>
        <w:t>условиях, отражать сформированность иноязычной коммуникативной компетенции</w:t>
      </w:r>
      <w:r>
        <w:rPr>
          <w:spacing w:val="1"/>
          <w:sz w:val="24"/>
        </w:rPr>
        <w:t xml:space="preserve"> </w:t>
      </w:r>
      <w:r>
        <w:rPr>
          <w:sz w:val="24"/>
        </w:rPr>
        <w:t>на</w:t>
      </w:r>
      <w:r>
        <w:rPr>
          <w:spacing w:val="1"/>
          <w:sz w:val="24"/>
        </w:rPr>
        <w:t xml:space="preserve"> </w:t>
      </w:r>
      <w:r>
        <w:rPr>
          <w:sz w:val="24"/>
        </w:rPr>
        <w:t>элементарном</w:t>
      </w:r>
      <w:r>
        <w:rPr>
          <w:spacing w:val="1"/>
          <w:sz w:val="24"/>
        </w:rPr>
        <w:t xml:space="preserve"> </w:t>
      </w:r>
      <w:r>
        <w:rPr>
          <w:sz w:val="24"/>
        </w:rPr>
        <w:t>уровне</w:t>
      </w:r>
      <w:r>
        <w:rPr>
          <w:spacing w:val="1"/>
          <w:sz w:val="24"/>
        </w:rPr>
        <w:t xml:space="preserve"> </w:t>
      </w:r>
      <w:r>
        <w:rPr>
          <w:sz w:val="24"/>
        </w:rPr>
        <w:t>в</w:t>
      </w:r>
      <w:r>
        <w:rPr>
          <w:spacing w:val="1"/>
          <w:sz w:val="24"/>
        </w:rPr>
        <w:t xml:space="preserve"> </w:t>
      </w:r>
      <w:r>
        <w:rPr>
          <w:sz w:val="24"/>
        </w:rPr>
        <w:t>совокупности</w:t>
      </w:r>
      <w:r>
        <w:rPr>
          <w:spacing w:val="1"/>
          <w:sz w:val="24"/>
        </w:rPr>
        <w:t xml:space="preserve"> </w:t>
      </w:r>
      <w:r>
        <w:rPr>
          <w:sz w:val="24"/>
        </w:rPr>
        <w:t>ее</w:t>
      </w:r>
      <w:r>
        <w:rPr>
          <w:spacing w:val="1"/>
          <w:sz w:val="24"/>
        </w:rPr>
        <w:t xml:space="preserve"> </w:t>
      </w:r>
      <w:r>
        <w:rPr>
          <w:sz w:val="24"/>
        </w:rPr>
        <w:t>составляющих</w:t>
      </w:r>
      <w:r>
        <w:rPr>
          <w:spacing w:val="1"/>
          <w:sz w:val="24"/>
        </w:rPr>
        <w:t xml:space="preserve"> </w:t>
      </w:r>
      <w:r>
        <w:rPr>
          <w:sz w:val="24"/>
        </w:rPr>
        <w:t>-</w:t>
      </w:r>
      <w:r>
        <w:rPr>
          <w:spacing w:val="1"/>
          <w:sz w:val="24"/>
        </w:rPr>
        <w:t xml:space="preserve"> </w:t>
      </w:r>
      <w:r>
        <w:rPr>
          <w:sz w:val="24"/>
        </w:rPr>
        <w:t>речевой,</w:t>
      </w:r>
      <w:r>
        <w:rPr>
          <w:spacing w:val="1"/>
          <w:sz w:val="24"/>
        </w:rPr>
        <w:t xml:space="preserve"> </w:t>
      </w:r>
      <w:r>
        <w:rPr>
          <w:sz w:val="24"/>
        </w:rPr>
        <w:t>языковой,</w:t>
      </w:r>
      <w:r>
        <w:rPr>
          <w:spacing w:val="1"/>
          <w:sz w:val="24"/>
        </w:rPr>
        <w:t xml:space="preserve"> </w:t>
      </w:r>
      <w:r>
        <w:rPr>
          <w:sz w:val="24"/>
        </w:rPr>
        <w:t>социокультурной,</w:t>
      </w:r>
      <w:r>
        <w:rPr>
          <w:spacing w:val="1"/>
          <w:sz w:val="24"/>
        </w:rPr>
        <w:t xml:space="preserve"> </w:t>
      </w:r>
      <w:r>
        <w:rPr>
          <w:sz w:val="24"/>
        </w:rPr>
        <w:t>компенсаторной,</w:t>
      </w:r>
      <w:r>
        <w:rPr>
          <w:spacing w:val="1"/>
          <w:sz w:val="24"/>
        </w:rPr>
        <w:t xml:space="preserve"> </w:t>
      </w:r>
      <w:r>
        <w:rPr>
          <w:sz w:val="24"/>
        </w:rPr>
        <w:t>метапредметной</w:t>
      </w:r>
      <w:r>
        <w:rPr>
          <w:spacing w:val="1"/>
          <w:sz w:val="24"/>
        </w:rPr>
        <w:t xml:space="preserve"> </w:t>
      </w:r>
      <w:r>
        <w:rPr>
          <w:sz w:val="24"/>
        </w:rPr>
        <w:t>(учебно-познавательной)</w:t>
      </w:r>
      <w:r>
        <w:rPr>
          <w:spacing w:val="1"/>
          <w:sz w:val="24"/>
        </w:rPr>
        <w:t xml:space="preserve"> </w:t>
      </w:r>
      <w:r>
        <w:rPr>
          <w:sz w:val="24"/>
        </w:rPr>
        <w:t>и</w:t>
      </w:r>
      <w:r>
        <w:rPr>
          <w:spacing w:val="1"/>
          <w:sz w:val="24"/>
        </w:rPr>
        <w:t xml:space="preserve"> </w:t>
      </w:r>
      <w:r>
        <w:rPr>
          <w:sz w:val="24"/>
        </w:rPr>
        <w:t>обеспечивают:</w:t>
      </w:r>
    </w:p>
    <w:p w:rsidR="001F3758" w:rsidRDefault="00EF0902" w:rsidP="00EF0902">
      <w:pPr>
        <w:pStyle w:val="a5"/>
        <w:tabs>
          <w:tab w:val="left" w:pos="2628"/>
        </w:tabs>
        <w:ind w:left="2341" w:right="1418"/>
        <w:rPr>
          <w:sz w:val="24"/>
        </w:rPr>
      </w:pPr>
      <w:r>
        <w:rPr>
          <w:sz w:val="24"/>
        </w:rPr>
        <w:t>1)</w:t>
      </w:r>
      <w:r w:rsidR="00056B79">
        <w:rPr>
          <w:sz w:val="24"/>
        </w:rPr>
        <w:t>овладение основными видами речевой деятельности в рамках следующего</w:t>
      </w:r>
      <w:r w:rsidR="000243F2">
        <w:rPr>
          <w:sz w:val="24"/>
        </w:rPr>
        <w:t xml:space="preserve"> </w:t>
      </w:r>
      <w:r w:rsidR="00056B79">
        <w:rPr>
          <w:sz w:val="24"/>
        </w:rPr>
        <w:t>тематического содержания речи: Мир моего "я". Мир моих увлечений. Мир вокруг</w:t>
      </w:r>
      <w:r w:rsidR="00056B79">
        <w:rPr>
          <w:spacing w:val="1"/>
          <w:sz w:val="24"/>
        </w:rPr>
        <w:t xml:space="preserve"> </w:t>
      </w:r>
      <w:r w:rsidR="00056B79">
        <w:rPr>
          <w:sz w:val="24"/>
        </w:rPr>
        <w:t>меня. Родная</w:t>
      </w:r>
      <w:r w:rsidR="00056B79">
        <w:rPr>
          <w:spacing w:val="-2"/>
          <w:sz w:val="24"/>
        </w:rPr>
        <w:t xml:space="preserve"> </w:t>
      </w:r>
      <w:r w:rsidR="00056B79">
        <w:rPr>
          <w:sz w:val="24"/>
        </w:rPr>
        <w:t>страна</w:t>
      </w:r>
      <w:r w:rsidR="00056B79">
        <w:rPr>
          <w:spacing w:val="3"/>
          <w:sz w:val="24"/>
        </w:rPr>
        <w:t xml:space="preserve"> </w:t>
      </w:r>
      <w:r w:rsidR="00056B79">
        <w:rPr>
          <w:sz w:val="24"/>
        </w:rPr>
        <w:t>и</w:t>
      </w:r>
      <w:r w:rsidR="00056B79">
        <w:rPr>
          <w:spacing w:val="-2"/>
          <w:sz w:val="24"/>
        </w:rPr>
        <w:t xml:space="preserve"> </w:t>
      </w:r>
      <w:r w:rsidR="00056B79">
        <w:rPr>
          <w:sz w:val="24"/>
        </w:rPr>
        <w:t>страна/страны</w:t>
      </w:r>
      <w:r w:rsidR="00056B79">
        <w:rPr>
          <w:spacing w:val="4"/>
          <w:sz w:val="24"/>
        </w:rPr>
        <w:t xml:space="preserve"> </w:t>
      </w:r>
      <w:r w:rsidR="00056B79">
        <w:rPr>
          <w:sz w:val="24"/>
        </w:rPr>
        <w:t>изучаемого языка:</w:t>
      </w:r>
    </w:p>
    <w:p w:rsidR="001F3758" w:rsidRDefault="00056B79">
      <w:pPr>
        <w:pStyle w:val="a3"/>
        <w:ind w:right="1420" w:firstLine="565"/>
      </w:pPr>
      <w:r>
        <w:t>говорение: уметь вести разные виды диалога в стандартных ситуациях общения</w:t>
      </w:r>
      <w:r>
        <w:rPr>
          <w:spacing w:val="-57"/>
        </w:rPr>
        <w:t xml:space="preserve"> </w:t>
      </w:r>
      <w:r>
        <w:t>(диалог</w:t>
      </w:r>
      <w:r>
        <w:rPr>
          <w:spacing w:val="46"/>
        </w:rPr>
        <w:t xml:space="preserve"> </w:t>
      </w:r>
      <w:r>
        <w:t>этикетного</w:t>
      </w:r>
      <w:r>
        <w:rPr>
          <w:spacing w:val="48"/>
        </w:rPr>
        <w:t xml:space="preserve"> </w:t>
      </w:r>
      <w:r>
        <w:t>характера,</w:t>
      </w:r>
      <w:r>
        <w:rPr>
          <w:spacing w:val="47"/>
        </w:rPr>
        <w:t xml:space="preserve"> </w:t>
      </w:r>
      <w:r>
        <w:t>диалог</w:t>
      </w:r>
      <w:r>
        <w:rPr>
          <w:spacing w:val="46"/>
        </w:rPr>
        <w:t xml:space="preserve"> </w:t>
      </w:r>
      <w:r>
        <w:t>-</w:t>
      </w:r>
      <w:r>
        <w:rPr>
          <w:spacing w:val="45"/>
        </w:rPr>
        <w:t xml:space="preserve"> </w:t>
      </w:r>
      <w:r>
        <w:t>побуждение</w:t>
      </w:r>
      <w:r>
        <w:rPr>
          <w:spacing w:val="47"/>
        </w:rPr>
        <w:t xml:space="preserve"> </w:t>
      </w:r>
      <w:r>
        <w:t>к</w:t>
      </w:r>
      <w:r>
        <w:rPr>
          <w:spacing w:val="43"/>
        </w:rPr>
        <w:t xml:space="preserve"> </w:t>
      </w:r>
      <w:r>
        <w:t>действию,</w:t>
      </w:r>
      <w:r>
        <w:rPr>
          <w:spacing w:val="47"/>
        </w:rPr>
        <w:t xml:space="preserve"> </w:t>
      </w:r>
      <w:r>
        <w:t>диалог-расспрос)</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1"/>
      </w:pPr>
      <w:r>
        <w:t>объемом</w:t>
      </w:r>
      <w:r>
        <w:rPr>
          <w:spacing w:val="1"/>
        </w:rPr>
        <w:t xml:space="preserve"> </w:t>
      </w:r>
      <w:r>
        <w:t>4</w:t>
      </w:r>
      <w:r>
        <w:rPr>
          <w:spacing w:val="1"/>
        </w:rPr>
        <w:t xml:space="preserve"> </w:t>
      </w:r>
      <w:r>
        <w:t>-</w:t>
      </w:r>
      <w:r>
        <w:rPr>
          <w:spacing w:val="1"/>
        </w:rPr>
        <w:t xml:space="preserve"> </w:t>
      </w:r>
      <w:r>
        <w:t>5</w:t>
      </w:r>
      <w:r>
        <w:rPr>
          <w:spacing w:val="1"/>
        </w:rPr>
        <w:t xml:space="preserve"> </w:t>
      </w:r>
      <w:r>
        <w:t>фраз</w:t>
      </w:r>
      <w:r>
        <w:rPr>
          <w:spacing w:val="1"/>
        </w:rPr>
        <w:t xml:space="preserve"> </w:t>
      </w:r>
      <w:r>
        <w:t>со</w:t>
      </w:r>
      <w:r>
        <w:rPr>
          <w:spacing w:val="1"/>
        </w:rPr>
        <w:t xml:space="preserve"> </w:t>
      </w:r>
      <w:r>
        <w:t>стороны</w:t>
      </w:r>
      <w:r>
        <w:rPr>
          <w:spacing w:val="1"/>
        </w:rPr>
        <w:t xml:space="preserve"> </w:t>
      </w:r>
      <w:r>
        <w:t>каждого</w:t>
      </w:r>
      <w:r>
        <w:rPr>
          <w:spacing w:val="1"/>
        </w:rPr>
        <w:t xml:space="preserve"> </w:t>
      </w:r>
      <w:r>
        <w:t>собеседника</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 речи с вербальными и (или) невербальными опорами, с соблюдением</w:t>
      </w:r>
      <w:r>
        <w:rPr>
          <w:spacing w:val="1"/>
        </w:rPr>
        <w:t xml:space="preserve"> </w:t>
      </w:r>
      <w:r>
        <w:t>правил речевого этикета, принятых в стране/странах изучаемого языка; 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(описание/характеристика,</w:t>
      </w:r>
      <w:r>
        <w:rPr>
          <w:spacing w:val="1"/>
        </w:rPr>
        <w:t xml:space="preserve"> </w:t>
      </w:r>
      <w:r>
        <w:t>повествование) объемом 4 - 5 фраз с вербальными и (или) невербальными опорами 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передавать</w:t>
      </w:r>
      <w:r>
        <w:rPr>
          <w:spacing w:val="1"/>
        </w:rPr>
        <w:t xml:space="preserve"> </w:t>
      </w:r>
      <w:r>
        <w:t>основное</w:t>
      </w:r>
      <w:r>
        <w:rPr>
          <w:spacing w:val="1"/>
        </w:rPr>
        <w:t xml:space="preserve"> </w:t>
      </w:r>
      <w:r>
        <w:t>содержание</w:t>
      </w:r>
      <w:r>
        <w:rPr>
          <w:spacing w:val="1"/>
        </w:rPr>
        <w:t xml:space="preserve"> </w:t>
      </w:r>
      <w:r>
        <w:t>прочитанного</w:t>
      </w:r>
      <w:r>
        <w:rPr>
          <w:spacing w:val="1"/>
        </w:rPr>
        <w:t xml:space="preserve"> </w:t>
      </w:r>
      <w:r>
        <w:t>текста;</w:t>
      </w:r>
      <w:r>
        <w:rPr>
          <w:spacing w:val="1"/>
        </w:rPr>
        <w:t xml:space="preserve"> </w:t>
      </w:r>
      <w:r>
        <w:t>представлять</w:t>
      </w:r>
      <w:r>
        <w:rPr>
          <w:spacing w:val="1"/>
        </w:rPr>
        <w:t xml:space="preserve"> </w:t>
      </w:r>
      <w:r>
        <w:t>результаты</w:t>
      </w:r>
      <w:r>
        <w:rPr>
          <w:spacing w:val="1"/>
        </w:rPr>
        <w:t xml:space="preserve"> </w:t>
      </w:r>
      <w:r>
        <w:t>выполненной проектной</w:t>
      </w:r>
      <w:r>
        <w:rPr>
          <w:spacing w:val="60"/>
        </w:rPr>
        <w:t xml:space="preserve"> </w:t>
      </w:r>
      <w:r>
        <w:t>работы, в</w:t>
      </w:r>
      <w:r>
        <w:rPr>
          <w:spacing w:val="1"/>
        </w:rPr>
        <w:t xml:space="preserve"> </w:t>
      </w:r>
      <w:r>
        <w:t>том</w:t>
      </w:r>
      <w:r>
        <w:rPr>
          <w:spacing w:val="1"/>
        </w:rPr>
        <w:t xml:space="preserve"> </w:t>
      </w:r>
      <w:r>
        <w:t>числе</w:t>
      </w:r>
      <w:r>
        <w:rPr>
          <w:spacing w:val="1"/>
        </w:rPr>
        <w:t xml:space="preserve"> </w:t>
      </w:r>
      <w:r>
        <w:t>подбирая</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1"/>
        </w:rPr>
        <w:t xml:space="preserve"> </w:t>
      </w:r>
      <w:r>
        <w:t>фото)</w:t>
      </w:r>
      <w:r>
        <w:rPr>
          <w:spacing w:val="1"/>
        </w:rPr>
        <w:t xml:space="preserve"> </w:t>
      </w:r>
      <w:r>
        <w:t>к</w:t>
      </w:r>
      <w:r>
        <w:rPr>
          <w:spacing w:val="1"/>
        </w:rPr>
        <w:t xml:space="preserve"> </w:t>
      </w:r>
      <w:r>
        <w:t>тексту</w:t>
      </w:r>
      <w:r>
        <w:rPr>
          <w:spacing w:val="1"/>
        </w:rPr>
        <w:t xml:space="preserve"> </w:t>
      </w:r>
      <w:r>
        <w:t>выступления;</w:t>
      </w:r>
    </w:p>
    <w:p w:rsidR="001F3758" w:rsidRDefault="00056B79">
      <w:pPr>
        <w:pStyle w:val="a3"/>
        <w:ind w:right="1415" w:firstLine="486"/>
      </w:pPr>
      <w:r>
        <w:t>аудирование: воспринимать на слух и понимать речь педагогического работника</w:t>
      </w:r>
      <w:r>
        <w:rPr>
          <w:spacing w:val="-57"/>
        </w:rPr>
        <w:t xml:space="preserve"> </w:t>
      </w:r>
      <w:r>
        <w:t>и одноклассников в процессе общения на уроке; воспринимать на слух и понимать</w:t>
      </w:r>
      <w:r>
        <w:rPr>
          <w:spacing w:val="1"/>
        </w:rPr>
        <w:t xml:space="preserve"> </w:t>
      </w:r>
      <w:r>
        <w:t>основное</w:t>
      </w:r>
      <w:r>
        <w:rPr>
          <w:spacing w:val="1"/>
        </w:rPr>
        <w:t xml:space="preserve"> </w:t>
      </w:r>
      <w:r>
        <w:t>содержание</w:t>
      </w:r>
      <w:r>
        <w:rPr>
          <w:spacing w:val="1"/>
        </w:rPr>
        <w:t xml:space="preserve"> </w:t>
      </w:r>
      <w:r>
        <w:t>звучащих</w:t>
      </w:r>
      <w:r>
        <w:rPr>
          <w:spacing w:val="1"/>
        </w:rPr>
        <w:t xml:space="preserve"> </w:t>
      </w:r>
      <w:r>
        <w:t>до</w:t>
      </w:r>
      <w:r>
        <w:rPr>
          <w:spacing w:val="1"/>
        </w:rPr>
        <w:t xml:space="preserve"> </w:t>
      </w:r>
      <w:r>
        <w:t>1</w:t>
      </w:r>
      <w:r>
        <w:rPr>
          <w:spacing w:val="1"/>
        </w:rPr>
        <w:t xml:space="preserve"> </w:t>
      </w:r>
      <w:r>
        <w:t>минуты</w:t>
      </w:r>
      <w:r>
        <w:rPr>
          <w:spacing w:val="1"/>
        </w:rPr>
        <w:t xml:space="preserve"> </w:t>
      </w:r>
      <w:r>
        <w:t>учебных</w:t>
      </w:r>
      <w:r>
        <w:rPr>
          <w:spacing w:val="1"/>
        </w:rPr>
        <w:t xml:space="preserve"> </w:t>
      </w:r>
      <w:r>
        <w:t>и</w:t>
      </w:r>
      <w:r>
        <w:rPr>
          <w:spacing w:val="6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понимать</w:t>
      </w:r>
      <w:r>
        <w:rPr>
          <w:spacing w:val="-57"/>
        </w:rPr>
        <w:t xml:space="preserve"> </w:t>
      </w:r>
      <w:r>
        <w:t>запрашиваемую</w:t>
      </w:r>
      <w:r>
        <w:rPr>
          <w:spacing w:val="-1"/>
        </w:rPr>
        <w:t xml:space="preserve"> </w:t>
      </w:r>
      <w:r>
        <w:t>информацию</w:t>
      </w:r>
      <w:r>
        <w:rPr>
          <w:spacing w:val="-2"/>
        </w:rPr>
        <w:t xml:space="preserve"> </w:t>
      </w:r>
      <w:r>
        <w:t>фактического</w:t>
      </w:r>
      <w:r>
        <w:rPr>
          <w:spacing w:val="1"/>
        </w:rPr>
        <w:t xml:space="preserve"> </w:t>
      </w:r>
      <w:r>
        <w:t>характера</w:t>
      </w:r>
      <w:r>
        <w:rPr>
          <w:spacing w:val="1"/>
        </w:rPr>
        <w:t xml:space="preserve"> </w:t>
      </w:r>
      <w:r>
        <w:t>в</w:t>
      </w:r>
      <w:r>
        <w:rPr>
          <w:spacing w:val="-4"/>
        </w:rPr>
        <w:t xml:space="preserve"> </w:t>
      </w:r>
      <w:r>
        <w:t>прослушанном</w:t>
      </w:r>
      <w:r>
        <w:rPr>
          <w:spacing w:val="2"/>
        </w:rPr>
        <w:t xml:space="preserve"> </w:t>
      </w:r>
      <w:r>
        <w:t>тексте;</w:t>
      </w:r>
    </w:p>
    <w:p w:rsidR="001F3758" w:rsidRDefault="00EF0902" w:rsidP="00EF0902">
      <w:pPr>
        <w:pStyle w:val="a3"/>
        <w:ind w:right="1413"/>
      </w:pPr>
      <w:r>
        <w:t xml:space="preserve">        </w:t>
      </w:r>
      <w:r w:rsidR="00056B79">
        <w:t>смысловое чтение: читать вслух и понимать учебные и адаптированные</w:t>
      </w:r>
      <w:r w:rsidR="00056B79">
        <w:rPr>
          <w:spacing w:val="1"/>
        </w:rPr>
        <w:t xml:space="preserve"> </w:t>
      </w:r>
      <w:r w:rsidR="00056B79">
        <w:t>аутентичные</w:t>
      </w:r>
      <w:r w:rsidR="00056B79">
        <w:rPr>
          <w:spacing w:val="1"/>
        </w:rPr>
        <w:t xml:space="preserve"> </w:t>
      </w:r>
      <w:r w:rsidR="00056B79">
        <w:t>тексты</w:t>
      </w:r>
      <w:r w:rsidR="00056B79">
        <w:rPr>
          <w:spacing w:val="1"/>
        </w:rPr>
        <w:t xml:space="preserve"> </w:t>
      </w:r>
      <w:r w:rsidR="00056B79">
        <w:t>объемом</w:t>
      </w:r>
      <w:r w:rsidR="00056B79">
        <w:rPr>
          <w:spacing w:val="1"/>
        </w:rPr>
        <w:t xml:space="preserve"> </w:t>
      </w:r>
      <w:r w:rsidR="00056B79">
        <w:t>до</w:t>
      </w:r>
      <w:r w:rsidR="00056B79">
        <w:rPr>
          <w:spacing w:val="1"/>
        </w:rPr>
        <w:t xml:space="preserve"> </w:t>
      </w:r>
      <w:r w:rsidR="00056B79">
        <w:t>80</w:t>
      </w:r>
      <w:r w:rsidR="00056B79">
        <w:rPr>
          <w:spacing w:val="1"/>
        </w:rPr>
        <w:t xml:space="preserve"> </w:t>
      </w:r>
      <w:r w:rsidR="00056B79">
        <w:t>слов,</w:t>
      </w:r>
      <w:r w:rsidR="00056B79">
        <w:rPr>
          <w:spacing w:val="1"/>
        </w:rPr>
        <w:t xml:space="preserve"> </w:t>
      </w:r>
      <w:r w:rsidR="00056B79">
        <w:t>построенные</w:t>
      </w:r>
      <w:r w:rsidR="00056B79">
        <w:rPr>
          <w:spacing w:val="1"/>
        </w:rPr>
        <w:t xml:space="preserve"> </w:t>
      </w:r>
      <w:r w:rsidR="00056B79">
        <w:t>на</w:t>
      </w:r>
      <w:r w:rsidR="00056B79">
        <w:rPr>
          <w:spacing w:val="1"/>
        </w:rPr>
        <w:t xml:space="preserve"> </w:t>
      </w:r>
      <w:r w:rsidR="00056B79">
        <w:t>изученном</w:t>
      </w:r>
      <w:r w:rsidR="00056B79">
        <w:rPr>
          <w:spacing w:val="1"/>
        </w:rPr>
        <w:t xml:space="preserve"> </w:t>
      </w:r>
      <w:r w:rsidR="00056B79">
        <w:t>языковом</w:t>
      </w:r>
      <w:r w:rsidR="00056B79">
        <w:rPr>
          <w:spacing w:val="1"/>
        </w:rPr>
        <w:t xml:space="preserve"> </w:t>
      </w:r>
      <w:r w:rsidR="00056B79">
        <w:t>материале, соблюдая правила чтения и правильную интонацию; читать про себя и</w:t>
      </w:r>
      <w:r w:rsidR="00056B79">
        <w:rPr>
          <w:spacing w:val="1"/>
        </w:rPr>
        <w:t xml:space="preserve"> </w:t>
      </w:r>
      <w:r w:rsidR="00056B79">
        <w:t>понимать</w:t>
      </w:r>
      <w:r w:rsidR="00056B79">
        <w:rPr>
          <w:spacing w:val="1"/>
        </w:rPr>
        <w:t xml:space="preserve"> </w:t>
      </w:r>
      <w:r w:rsidR="00056B79">
        <w:t>основное</w:t>
      </w:r>
      <w:r w:rsidR="00056B79">
        <w:rPr>
          <w:spacing w:val="1"/>
        </w:rPr>
        <w:t xml:space="preserve"> </w:t>
      </w:r>
      <w:r w:rsidR="00056B79">
        <w:t>содержание</w:t>
      </w:r>
      <w:r w:rsidR="00056B79">
        <w:rPr>
          <w:spacing w:val="1"/>
        </w:rPr>
        <w:t xml:space="preserve"> </w:t>
      </w:r>
      <w:r w:rsidR="00056B79">
        <w:t>учебных</w:t>
      </w:r>
      <w:r w:rsidR="00056B79">
        <w:rPr>
          <w:spacing w:val="1"/>
        </w:rPr>
        <w:t xml:space="preserve"> </w:t>
      </w:r>
      <w:r w:rsidR="00056B79">
        <w:t>и</w:t>
      </w:r>
      <w:r w:rsidR="00056B79">
        <w:rPr>
          <w:spacing w:val="1"/>
        </w:rPr>
        <w:t xml:space="preserve"> </w:t>
      </w:r>
      <w:r w:rsidR="00056B79">
        <w:t>адаптированных</w:t>
      </w:r>
      <w:r w:rsidR="00056B79">
        <w:rPr>
          <w:spacing w:val="1"/>
        </w:rPr>
        <w:t xml:space="preserve"> </w:t>
      </w:r>
      <w:r w:rsidR="00056B79">
        <w:t>аутентичных</w:t>
      </w:r>
      <w:r w:rsidR="00056B79">
        <w:rPr>
          <w:spacing w:val="1"/>
        </w:rPr>
        <w:t xml:space="preserve"> </w:t>
      </w:r>
      <w:r w:rsidR="00056B79">
        <w:t>текстов</w:t>
      </w:r>
      <w:r w:rsidR="00056B79">
        <w:rPr>
          <w:spacing w:val="-57"/>
        </w:rPr>
        <w:t xml:space="preserve"> </w:t>
      </w:r>
      <w:r w:rsidR="00056B79">
        <w:t>объемом до 160 слов, содержащих отдельные незнакомые слова, не препятствующие</w:t>
      </w:r>
      <w:r w:rsidR="00056B79">
        <w:rPr>
          <w:spacing w:val="1"/>
        </w:rPr>
        <w:t xml:space="preserve"> </w:t>
      </w:r>
      <w:r w:rsidR="00056B79">
        <w:t>решению</w:t>
      </w:r>
      <w:r w:rsidR="00056B79">
        <w:rPr>
          <w:spacing w:val="1"/>
        </w:rPr>
        <w:t xml:space="preserve"> </w:t>
      </w:r>
      <w:r w:rsidR="00056B79">
        <w:t>коммуникативной задачи; определять тему, главную мысль, назначение</w:t>
      </w:r>
      <w:r w:rsidR="00056B79">
        <w:rPr>
          <w:spacing w:val="1"/>
        </w:rPr>
        <w:t xml:space="preserve"> </w:t>
      </w:r>
      <w:r w:rsidR="00056B79">
        <w:t>текста;</w:t>
      </w:r>
      <w:r w:rsidR="00056B79">
        <w:rPr>
          <w:spacing w:val="1"/>
        </w:rPr>
        <w:t xml:space="preserve"> </w:t>
      </w:r>
      <w:r w:rsidR="00056B79">
        <w:t>извлекать</w:t>
      </w:r>
      <w:r w:rsidR="00056B79">
        <w:rPr>
          <w:spacing w:val="1"/>
        </w:rPr>
        <w:t xml:space="preserve"> </w:t>
      </w:r>
      <w:r w:rsidR="00056B79">
        <w:t>из</w:t>
      </w:r>
      <w:r w:rsidR="00056B79">
        <w:rPr>
          <w:spacing w:val="1"/>
        </w:rPr>
        <w:t xml:space="preserve"> </w:t>
      </w:r>
      <w:r w:rsidR="00056B79">
        <w:t>прочитанного</w:t>
      </w:r>
      <w:r w:rsidR="00056B79">
        <w:rPr>
          <w:spacing w:val="1"/>
        </w:rPr>
        <w:t xml:space="preserve"> </w:t>
      </w:r>
      <w:r w:rsidR="00056B79">
        <w:t>текста</w:t>
      </w:r>
      <w:r w:rsidR="00056B79">
        <w:rPr>
          <w:spacing w:val="1"/>
        </w:rPr>
        <w:t xml:space="preserve"> </w:t>
      </w:r>
      <w:r w:rsidR="00056B79">
        <w:t>запрашиваемую</w:t>
      </w:r>
      <w:r w:rsidR="00056B79">
        <w:rPr>
          <w:spacing w:val="61"/>
        </w:rPr>
        <w:t xml:space="preserve"> </w:t>
      </w:r>
      <w:r w:rsidR="00056B79">
        <w:t>информацию</w:t>
      </w:r>
      <w:r w:rsidR="00056B79">
        <w:rPr>
          <w:spacing w:val="-57"/>
        </w:rPr>
        <w:t xml:space="preserve"> </w:t>
      </w:r>
      <w:r w:rsidR="00056B79">
        <w:t>фактического</w:t>
      </w:r>
      <w:r w:rsidR="00056B79">
        <w:rPr>
          <w:spacing w:val="1"/>
        </w:rPr>
        <w:t xml:space="preserve"> </w:t>
      </w:r>
      <w:r w:rsidR="00056B79">
        <w:t>характера</w:t>
      </w:r>
      <w:r w:rsidR="00056B79">
        <w:rPr>
          <w:spacing w:val="1"/>
        </w:rPr>
        <w:t xml:space="preserve"> </w:t>
      </w:r>
      <w:r w:rsidR="00056B79">
        <w:t>(в</w:t>
      </w:r>
      <w:r w:rsidR="00056B79">
        <w:rPr>
          <w:spacing w:val="1"/>
        </w:rPr>
        <w:t xml:space="preserve"> </w:t>
      </w:r>
      <w:r w:rsidR="00056B79">
        <w:t>пределах</w:t>
      </w:r>
      <w:r w:rsidR="00056B79">
        <w:rPr>
          <w:spacing w:val="1"/>
        </w:rPr>
        <w:t xml:space="preserve"> </w:t>
      </w:r>
      <w:r w:rsidR="00056B79">
        <w:t>изученного);</w:t>
      </w:r>
      <w:r w:rsidR="00056B79">
        <w:rPr>
          <w:spacing w:val="1"/>
        </w:rPr>
        <w:t xml:space="preserve"> </w:t>
      </w:r>
      <w:r w:rsidR="00056B79">
        <w:t>читать</w:t>
      </w:r>
      <w:r w:rsidR="00056B79">
        <w:rPr>
          <w:spacing w:val="1"/>
        </w:rPr>
        <w:t xml:space="preserve"> </w:t>
      </w:r>
      <w:r w:rsidR="00056B79">
        <w:t>несплошные</w:t>
      </w:r>
      <w:r w:rsidR="00056B79">
        <w:rPr>
          <w:spacing w:val="1"/>
        </w:rPr>
        <w:t xml:space="preserve"> </w:t>
      </w:r>
      <w:r w:rsidR="00056B79">
        <w:t>тексты</w:t>
      </w:r>
      <w:r w:rsidR="00056B79">
        <w:rPr>
          <w:spacing w:val="-57"/>
        </w:rPr>
        <w:t xml:space="preserve"> </w:t>
      </w:r>
      <w:r w:rsidR="00056B79">
        <w:t>(простые таблицы) и</w:t>
      </w:r>
      <w:r w:rsidR="00056B79">
        <w:rPr>
          <w:spacing w:val="-2"/>
        </w:rPr>
        <w:t xml:space="preserve"> </w:t>
      </w:r>
      <w:r w:rsidR="00056B79">
        <w:t>понимать</w:t>
      </w:r>
      <w:r w:rsidR="00056B79">
        <w:rPr>
          <w:spacing w:val="1"/>
        </w:rPr>
        <w:t xml:space="preserve"> </w:t>
      </w:r>
      <w:r w:rsidR="00056B79">
        <w:t>представленную</w:t>
      </w:r>
      <w:r w:rsidR="00056B79">
        <w:rPr>
          <w:spacing w:val="2"/>
        </w:rPr>
        <w:t xml:space="preserve"> </w:t>
      </w:r>
      <w:r w:rsidR="00056B79">
        <w:t>в</w:t>
      </w:r>
      <w:r w:rsidR="00056B79">
        <w:rPr>
          <w:spacing w:val="-3"/>
        </w:rPr>
        <w:t xml:space="preserve"> </w:t>
      </w:r>
      <w:r w:rsidR="00056B79">
        <w:t>них информацию;</w:t>
      </w:r>
    </w:p>
    <w:p w:rsidR="001F3758" w:rsidRPr="00EF0902" w:rsidRDefault="00EF0902" w:rsidP="00EF0902">
      <w:pPr>
        <w:pStyle w:val="a3"/>
        <w:ind w:right="1413"/>
      </w:pPr>
      <w:r>
        <w:t xml:space="preserve">         </w:t>
      </w:r>
      <w:r w:rsidR="00056B79" w:rsidRPr="00EF0902">
        <w:t>письменная речь: владеть техникой письма; заполнять простые анкеты и</w:t>
      </w:r>
      <w:r w:rsidR="00056B79" w:rsidRPr="00EF0902">
        <w:rPr>
          <w:spacing w:val="1"/>
        </w:rPr>
        <w:t xml:space="preserve"> </w:t>
      </w:r>
      <w:r w:rsidR="00056B79" w:rsidRPr="00EF0902">
        <w:t>формуляры с указанием личной информации в соответствии с нормами, принятыми в</w:t>
      </w:r>
      <w:r w:rsidR="00056B79" w:rsidRPr="00EF0902">
        <w:rPr>
          <w:spacing w:val="-57"/>
        </w:rPr>
        <w:t xml:space="preserve"> </w:t>
      </w:r>
      <w:r w:rsidR="00056B79" w:rsidRPr="00EF0902">
        <w:t>стране/странах изучаемого языка; писать электронное сообщение личного характера</w:t>
      </w:r>
      <w:r w:rsidR="00056B79" w:rsidRPr="00EF0902">
        <w:rPr>
          <w:spacing w:val="1"/>
        </w:rPr>
        <w:t xml:space="preserve"> </w:t>
      </w:r>
      <w:r w:rsidR="00056B79" w:rsidRPr="00EF0902">
        <w:t>объемом</w:t>
      </w:r>
      <w:r w:rsidR="00056B79" w:rsidRPr="00EF0902">
        <w:rPr>
          <w:spacing w:val="1"/>
        </w:rPr>
        <w:t xml:space="preserve"> </w:t>
      </w:r>
      <w:r w:rsidR="00056B79" w:rsidRPr="00EF0902">
        <w:t>до</w:t>
      </w:r>
      <w:r w:rsidR="00056B79" w:rsidRPr="00EF0902">
        <w:rPr>
          <w:spacing w:val="1"/>
        </w:rPr>
        <w:t xml:space="preserve"> </w:t>
      </w:r>
      <w:r w:rsidR="00056B79" w:rsidRPr="00EF0902">
        <w:t>40</w:t>
      </w:r>
      <w:r w:rsidR="00056B79" w:rsidRPr="00EF0902">
        <w:rPr>
          <w:spacing w:val="1"/>
        </w:rPr>
        <w:t xml:space="preserve"> </w:t>
      </w:r>
      <w:r w:rsidR="00056B79" w:rsidRPr="00EF0902">
        <w:t>слов</w:t>
      </w:r>
      <w:r w:rsidR="00056B79" w:rsidRPr="00EF0902">
        <w:rPr>
          <w:spacing w:val="1"/>
        </w:rPr>
        <w:t xml:space="preserve"> </w:t>
      </w:r>
      <w:r w:rsidR="00056B79" w:rsidRPr="00EF0902">
        <w:t>с</w:t>
      </w:r>
      <w:r w:rsidR="00056B79" w:rsidRPr="00EF0902">
        <w:rPr>
          <w:spacing w:val="1"/>
        </w:rPr>
        <w:t xml:space="preserve"> </w:t>
      </w:r>
      <w:r w:rsidR="00056B79" w:rsidRPr="00EF0902">
        <w:t>опорой</w:t>
      </w:r>
      <w:r w:rsidR="00056B79" w:rsidRPr="00EF0902">
        <w:rPr>
          <w:spacing w:val="1"/>
        </w:rPr>
        <w:t xml:space="preserve"> </w:t>
      </w:r>
      <w:r w:rsidR="00056B79" w:rsidRPr="00EF0902">
        <w:t>на</w:t>
      </w:r>
      <w:r w:rsidR="00056B79" w:rsidRPr="00EF0902">
        <w:rPr>
          <w:spacing w:val="1"/>
        </w:rPr>
        <w:t xml:space="preserve"> </w:t>
      </w:r>
      <w:r w:rsidR="00056B79" w:rsidRPr="00EF0902">
        <w:t>предъявленный</w:t>
      </w:r>
      <w:r w:rsidR="00056B79" w:rsidRPr="00EF0902">
        <w:rPr>
          <w:spacing w:val="1"/>
        </w:rPr>
        <w:t xml:space="preserve"> </w:t>
      </w:r>
      <w:r w:rsidR="00056B79" w:rsidRPr="00EF0902">
        <w:t>педагогическим</w:t>
      </w:r>
      <w:r w:rsidR="00056B79" w:rsidRPr="00EF0902">
        <w:rPr>
          <w:spacing w:val="60"/>
        </w:rPr>
        <w:t xml:space="preserve"> </w:t>
      </w:r>
      <w:r w:rsidR="00056B79" w:rsidRPr="00EF0902">
        <w:t>работником</w:t>
      </w:r>
      <w:r w:rsidR="00056B79" w:rsidRPr="00EF0902">
        <w:rPr>
          <w:spacing w:val="1"/>
        </w:rPr>
        <w:t xml:space="preserve"> </w:t>
      </w:r>
      <w:r w:rsidR="00056B79" w:rsidRPr="00EF0902">
        <w:t>образец;</w:t>
      </w:r>
    </w:p>
    <w:p w:rsidR="00EF0902" w:rsidRDefault="00EF0902" w:rsidP="00EF0902">
      <w:pPr>
        <w:tabs>
          <w:tab w:val="left" w:pos="2801"/>
        </w:tabs>
        <w:spacing w:before="1"/>
        <w:ind w:right="1416"/>
        <w:rPr>
          <w:sz w:val="24"/>
        </w:rPr>
      </w:pPr>
      <w:r>
        <w:rPr>
          <w:sz w:val="24"/>
        </w:rPr>
        <w:t xml:space="preserve">            </w:t>
      </w:r>
      <w:r w:rsidR="000243F2">
        <w:rPr>
          <w:sz w:val="24"/>
        </w:rPr>
        <w:t xml:space="preserve">                               </w:t>
      </w:r>
      <w:r w:rsidRPr="00EF0902">
        <w:rPr>
          <w:sz w:val="24"/>
        </w:rPr>
        <w:t>2)</w:t>
      </w:r>
      <w:r w:rsidR="00056B79" w:rsidRPr="00EF0902">
        <w:rPr>
          <w:sz w:val="24"/>
        </w:rPr>
        <w:t xml:space="preserve">знание и понимание правил чтения и орфографии; интонации </w:t>
      </w:r>
    </w:p>
    <w:p w:rsidR="000243F2" w:rsidRDefault="00EF0902" w:rsidP="00EF0902">
      <w:pPr>
        <w:tabs>
          <w:tab w:val="left" w:pos="2801"/>
        </w:tabs>
        <w:spacing w:before="1"/>
        <w:ind w:right="1416"/>
        <w:rPr>
          <w:sz w:val="24"/>
        </w:rPr>
      </w:pPr>
      <w:r>
        <w:rPr>
          <w:sz w:val="24"/>
        </w:rPr>
        <w:t xml:space="preserve">                            </w:t>
      </w:r>
      <w:r w:rsidR="00056B79" w:rsidRPr="00EF0902">
        <w:rPr>
          <w:sz w:val="24"/>
        </w:rPr>
        <w:t>изученных</w:t>
      </w:r>
      <w:r w:rsidR="00056B79" w:rsidRPr="00EF0902">
        <w:rPr>
          <w:spacing w:val="1"/>
          <w:sz w:val="24"/>
        </w:rPr>
        <w:t xml:space="preserve"> </w:t>
      </w:r>
      <w:r>
        <w:rPr>
          <w:spacing w:val="1"/>
          <w:sz w:val="24"/>
        </w:rPr>
        <w:t xml:space="preserve">  </w:t>
      </w:r>
      <w:r w:rsidR="00056B79" w:rsidRPr="00EF0902">
        <w:rPr>
          <w:sz w:val="24"/>
        </w:rPr>
        <w:t xml:space="preserve">коммуникативных типов предложений; основных значений изученных </w:t>
      </w:r>
      <w:r>
        <w:rPr>
          <w:sz w:val="24"/>
        </w:rPr>
        <w:t xml:space="preserve">                              </w:t>
      </w:r>
      <w:r w:rsidR="000243F2">
        <w:rPr>
          <w:sz w:val="24"/>
        </w:rPr>
        <w:t xml:space="preserve">   </w:t>
      </w:r>
    </w:p>
    <w:p w:rsidR="00EF0902" w:rsidRDefault="000243F2" w:rsidP="00EF0902">
      <w:pPr>
        <w:tabs>
          <w:tab w:val="left" w:pos="2801"/>
        </w:tabs>
        <w:spacing w:before="1"/>
        <w:ind w:right="1416"/>
        <w:rPr>
          <w:spacing w:val="1"/>
          <w:sz w:val="24"/>
        </w:rPr>
      </w:pPr>
      <w:r>
        <w:rPr>
          <w:sz w:val="24"/>
        </w:rPr>
        <w:t xml:space="preserve">                           </w:t>
      </w:r>
      <w:r w:rsidR="00056B79" w:rsidRPr="00EF0902">
        <w:rPr>
          <w:sz w:val="24"/>
        </w:rPr>
        <w:t>лексических</w:t>
      </w:r>
      <w:r w:rsidR="00056B79" w:rsidRPr="00EF0902">
        <w:rPr>
          <w:spacing w:val="1"/>
          <w:sz w:val="24"/>
        </w:rPr>
        <w:t xml:space="preserve"> </w:t>
      </w:r>
      <w:r w:rsidR="00056B79" w:rsidRPr="00EF0902">
        <w:rPr>
          <w:sz w:val="24"/>
        </w:rPr>
        <w:t>единиц</w:t>
      </w:r>
      <w:r w:rsidR="00056B79" w:rsidRPr="00EF0902">
        <w:rPr>
          <w:spacing w:val="1"/>
          <w:sz w:val="24"/>
        </w:rPr>
        <w:t xml:space="preserve"> </w:t>
      </w:r>
      <w:r w:rsidR="00056B79" w:rsidRPr="00EF0902">
        <w:rPr>
          <w:sz w:val="24"/>
        </w:rPr>
        <w:t>(слов,</w:t>
      </w:r>
      <w:r w:rsidR="00056B79" w:rsidRPr="00EF0902">
        <w:rPr>
          <w:spacing w:val="1"/>
          <w:sz w:val="24"/>
        </w:rPr>
        <w:t xml:space="preserve"> </w:t>
      </w:r>
      <w:r w:rsidR="00056B79" w:rsidRPr="00EF0902">
        <w:rPr>
          <w:sz w:val="24"/>
        </w:rPr>
        <w:t>словосочетаний,</w:t>
      </w:r>
      <w:r w:rsidR="00056B79" w:rsidRPr="00EF0902">
        <w:rPr>
          <w:spacing w:val="1"/>
          <w:sz w:val="24"/>
        </w:rPr>
        <w:t xml:space="preserve"> </w:t>
      </w:r>
      <w:r w:rsidR="00056B79" w:rsidRPr="00EF0902">
        <w:rPr>
          <w:sz w:val="24"/>
        </w:rPr>
        <w:t>речевых</w:t>
      </w:r>
      <w:r w:rsidR="00056B79" w:rsidRPr="00EF0902">
        <w:rPr>
          <w:spacing w:val="1"/>
          <w:sz w:val="24"/>
        </w:rPr>
        <w:t xml:space="preserve"> </w:t>
      </w:r>
      <w:r w:rsidR="00056B79" w:rsidRPr="00EF0902">
        <w:rPr>
          <w:sz w:val="24"/>
        </w:rPr>
        <w:t>клише);</w:t>
      </w:r>
      <w:r w:rsidR="00056B79" w:rsidRPr="00EF0902">
        <w:rPr>
          <w:spacing w:val="1"/>
          <w:sz w:val="24"/>
        </w:rPr>
        <w:t xml:space="preserve"> </w:t>
      </w:r>
    </w:p>
    <w:p w:rsidR="001F3758" w:rsidRPr="00EF0902" w:rsidRDefault="000243F2" w:rsidP="00EF0902">
      <w:pPr>
        <w:tabs>
          <w:tab w:val="left" w:pos="2801"/>
        </w:tabs>
        <w:spacing w:before="1"/>
        <w:ind w:right="1416"/>
        <w:rPr>
          <w:sz w:val="24"/>
        </w:rPr>
      </w:pPr>
      <w:r>
        <w:rPr>
          <w:sz w:val="24"/>
        </w:rPr>
        <w:t xml:space="preserve">                           </w:t>
      </w:r>
      <w:r w:rsidR="00056B79" w:rsidRPr="00EF0902">
        <w:rPr>
          <w:sz w:val="24"/>
        </w:rPr>
        <w:t>признаков</w:t>
      </w:r>
      <w:r w:rsidR="00056B79" w:rsidRPr="00EF0902">
        <w:rPr>
          <w:spacing w:val="1"/>
          <w:sz w:val="24"/>
        </w:rPr>
        <w:t xml:space="preserve"> </w:t>
      </w:r>
      <w:r w:rsidR="00056B79" w:rsidRPr="00EF0902">
        <w:rPr>
          <w:sz w:val="24"/>
        </w:rPr>
        <w:t>изученных</w:t>
      </w:r>
      <w:r w:rsidR="00056B79" w:rsidRPr="00EF0902">
        <w:rPr>
          <w:spacing w:val="1"/>
          <w:sz w:val="24"/>
        </w:rPr>
        <w:t xml:space="preserve"> </w:t>
      </w:r>
      <w:r w:rsidR="00056B79" w:rsidRPr="00EF0902">
        <w:rPr>
          <w:sz w:val="24"/>
        </w:rPr>
        <w:t>грамматических</w:t>
      </w:r>
      <w:r w:rsidR="00056B79" w:rsidRPr="00EF0902">
        <w:rPr>
          <w:spacing w:val="2"/>
          <w:sz w:val="24"/>
        </w:rPr>
        <w:t xml:space="preserve"> </w:t>
      </w:r>
      <w:r w:rsidR="00056B79" w:rsidRPr="00EF0902">
        <w:rPr>
          <w:sz w:val="24"/>
        </w:rPr>
        <w:t>явлений;</w:t>
      </w:r>
    </w:p>
    <w:p w:rsidR="001F3758" w:rsidRPr="00EF0902" w:rsidRDefault="000243F2" w:rsidP="00EF0902">
      <w:pPr>
        <w:tabs>
          <w:tab w:val="left" w:pos="2825"/>
        </w:tabs>
        <w:ind w:left="1370" w:right="1415"/>
        <w:jc w:val="both"/>
        <w:rPr>
          <w:sz w:val="24"/>
        </w:rPr>
      </w:pPr>
      <w:r>
        <w:rPr>
          <w:sz w:val="24"/>
        </w:rPr>
        <w:t xml:space="preserve">                  </w:t>
      </w:r>
      <w:r w:rsidR="00EF0902">
        <w:rPr>
          <w:sz w:val="24"/>
        </w:rPr>
        <w:t>3)</w:t>
      </w:r>
      <w:r w:rsidR="00056B79" w:rsidRPr="00EF0902">
        <w:rPr>
          <w:sz w:val="24"/>
        </w:rPr>
        <w:t>овладение фонетическими навыками (различать на слух и адекватно, без</w:t>
      </w:r>
      <w:r w:rsidR="00056B79" w:rsidRPr="00EF0902">
        <w:rPr>
          <w:spacing w:val="1"/>
          <w:sz w:val="24"/>
        </w:rPr>
        <w:t xml:space="preserve"> </w:t>
      </w:r>
      <w:r w:rsidR="00056B79" w:rsidRPr="00EF0902">
        <w:rPr>
          <w:sz w:val="24"/>
        </w:rPr>
        <w:t>ошибок,</w:t>
      </w:r>
      <w:r w:rsidR="00056B79" w:rsidRPr="00EF0902">
        <w:rPr>
          <w:spacing w:val="1"/>
          <w:sz w:val="24"/>
        </w:rPr>
        <w:t xml:space="preserve"> </w:t>
      </w:r>
      <w:r w:rsidR="00056B79" w:rsidRPr="00EF0902">
        <w:rPr>
          <w:sz w:val="24"/>
        </w:rPr>
        <w:t>ведущих</w:t>
      </w:r>
      <w:r w:rsidR="00056B79" w:rsidRPr="00EF0902">
        <w:rPr>
          <w:spacing w:val="1"/>
          <w:sz w:val="24"/>
        </w:rPr>
        <w:t xml:space="preserve"> </w:t>
      </w:r>
      <w:r w:rsidR="00056B79" w:rsidRPr="00EF0902">
        <w:rPr>
          <w:sz w:val="24"/>
        </w:rPr>
        <w:t>к</w:t>
      </w:r>
      <w:r w:rsidR="00056B79" w:rsidRPr="00EF0902">
        <w:rPr>
          <w:spacing w:val="1"/>
          <w:sz w:val="24"/>
        </w:rPr>
        <w:t xml:space="preserve"> </w:t>
      </w:r>
      <w:r w:rsidR="00056B79" w:rsidRPr="00EF0902">
        <w:rPr>
          <w:sz w:val="24"/>
        </w:rPr>
        <w:t>сбою</w:t>
      </w:r>
      <w:r w:rsidR="00056B79" w:rsidRPr="00EF0902">
        <w:rPr>
          <w:spacing w:val="1"/>
          <w:sz w:val="24"/>
        </w:rPr>
        <w:t xml:space="preserve"> </w:t>
      </w:r>
      <w:r w:rsidR="00056B79" w:rsidRPr="00EF0902">
        <w:rPr>
          <w:sz w:val="24"/>
        </w:rPr>
        <w:t>коммуникации,</w:t>
      </w:r>
      <w:r w:rsidR="00056B79" w:rsidRPr="00EF0902">
        <w:rPr>
          <w:spacing w:val="1"/>
          <w:sz w:val="24"/>
        </w:rPr>
        <w:t xml:space="preserve"> </w:t>
      </w:r>
      <w:r w:rsidR="00056B79" w:rsidRPr="00EF0902">
        <w:rPr>
          <w:sz w:val="24"/>
        </w:rPr>
        <w:t>произносить</w:t>
      </w:r>
      <w:r w:rsidR="00056B79" w:rsidRPr="00EF0902">
        <w:rPr>
          <w:spacing w:val="1"/>
          <w:sz w:val="24"/>
        </w:rPr>
        <w:t xml:space="preserve"> </w:t>
      </w:r>
      <w:r w:rsidR="00056B79" w:rsidRPr="00EF0902">
        <w:rPr>
          <w:sz w:val="24"/>
        </w:rPr>
        <w:t>изученные</w:t>
      </w:r>
      <w:r w:rsidR="00056B79" w:rsidRPr="00EF0902">
        <w:rPr>
          <w:spacing w:val="61"/>
          <w:sz w:val="24"/>
        </w:rPr>
        <w:t xml:space="preserve"> </w:t>
      </w:r>
      <w:r w:rsidR="00056B79" w:rsidRPr="00EF0902">
        <w:rPr>
          <w:sz w:val="24"/>
        </w:rPr>
        <w:t>звуки</w:t>
      </w:r>
      <w:r w:rsidR="00056B79" w:rsidRPr="00EF0902">
        <w:rPr>
          <w:spacing w:val="1"/>
          <w:sz w:val="24"/>
        </w:rPr>
        <w:t xml:space="preserve"> </w:t>
      </w:r>
      <w:r w:rsidR="00056B79" w:rsidRPr="00EF0902">
        <w:rPr>
          <w:sz w:val="24"/>
        </w:rPr>
        <w:t>иностранного языка; соблюдать правильное ударение в изученных словах и фразах;</w:t>
      </w:r>
      <w:r w:rsidR="00056B79" w:rsidRPr="00EF0902">
        <w:rPr>
          <w:spacing w:val="1"/>
          <w:sz w:val="24"/>
        </w:rPr>
        <w:t xml:space="preserve"> </w:t>
      </w:r>
      <w:r w:rsidR="00056B79" w:rsidRPr="00EF0902">
        <w:rPr>
          <w:sz w:val="24"/>
        </w:rPr>
        <w:t>соблюдать</w:t>
      </w:r>
      <w:r w:rsidR="00056B79" w:rsidRPr="00EF0902">
        <w:rPr>
          <w:spacing w:val="1"/>
          <w:sz w:val="24"/>
        </w:rPr>
        <w:t xml:space="preserve"> </w:t>
      </w:r>
      <w:r w:rsidR="00056B79" w:rsidRPr="00EF0902">
        <w:rPr>
          <w:sz w:val="24"/>
        </w:rPr>
        <w:t>особенности</w:t>
      </w:r>
      <w:r w:rsidR="00056B79" w:rsidRPr="00EF0902">
        <w:rPr>
          <w:spacing w:val="1"/>
          <w:sz w:val="24"/>
        </w:rPr>
        <w:t xml:space="preserve"> </w:t>
      </w:r>
      <w:r w:rsidR="00056B79" w:rsidRPr="00EF0902">
        <w:rPr>
          <w:sz w:val="24"/>
        </w:rPr>
        <w:t>интонации</w:t>
      </w:r>
      <w:r w:rsidR="00056B79" w:rsidRPr="00EF0902">
        <w:rPr>
          <w:spacing w:val="1"/>
          <w:sz w:val="24"/>
        </w:rPr>
        <w:t xml:space="preserve"> </w:t>
      </w:r>
      <w:r w:rsidR="00056B79" w:rsidRPr="00EF0902">
        <w:rPr>
          <w:sz w:val="24"/>
        </w:rPr>
        <w:t>в</w:t>
      </w:r>
      <w:r w:rsidR="00056B79" w:rsidRPr="00EF0902">
        <w:rPr>
          <w:spacing w:val="1"/>
          <w:sz w:val="24"/>
        </w:rPr>
        <w:t xml:space="preserve"> </w:t>
      </w:r>
      <w:r w:rsidR="00056B79" w:rsidRPr="00EF0902">
        <w:rPr>
          <w:sz w:val="24"/>
        </w:rPr>
        <w:t>повествовательных</w:t>
      </w:r>
      <w:r w:rsidR="00056B79" w:rsidRPr="00EF0902">
        <w:rPr>
          <w:spacing w:val="1"/>
          <w:sz w:val="24"/>
        </w:rPr>
        <w:t xml:space="preserve"> </w:t>
      </w:r>
      <w:r w:rsidR="00056B79" w:rsidRPr="00EF0902">
        <w:rPr>
          <w:sz w:val="24"/>
        </w:rPr>
        <w:t>и</w:t>
      </w:r>
      <w:r w:rsidR="00056B79" w:rsidRPr="00EF0902">
        <w:rPr>
          <w:spacing w:val="1"/>
          <w:sz w:val="24"/>
        </w:rPr>
        <w:t xml:space="preserve"> </w:t>
      </w:r>
      <w:r w:rsidR="00056B79" w:rsidRPr="00EF0902">
        <w:rPr>
          <w:sz w:val="24"/>
        </w:rPr>
        <w:t>побудительных</w:t>
      </w:r>
      <w:r w:rsidR="00056B79" w:rsidRPr="00EF0902">
        <w:rPr>
          <w:spacing w:val="1"/>
          <w:sz w:val="24"/>
        </w:rPr>
        <w:t xml:space="preserve"> </w:t>
      </w:r>
      <w:r w:rsidR="00056B79" w:rsidRPr="00EF0902">
        <w:rPr>
          <w:sz w:val="24"/>
        </w:rPr>
        <w:t>предложениях,</w:t>
      </w:r>
      <w:r w:rsidR="00056B79" w:rsidRPr="00EF0902">
        <w:rPr>
          <w:spacing w:val="1"/>
          <w:sz w:val="24"/>
        </w:rPr>
        <w:t xml:space="preserve"> </w:t>
      </w:r>
      <w:r w:rsidR="00056B79" w:rsidRPr="00EF0902">
        <w:rPr>
          <w:sz w:val="24"/>
        </w:rPr>
        <w:t>а</w:t>
      </w:r>
      <w:r w:rsidR="00056B79" w:rsidRPr="00EF0902">
        <w:rPr>
          <w:spacing w:val="1"/>
          <w:sz w:val="24"/>
        </w:rPr>
        <w:t xml:space="preserve"> </w:t>
      </w:r>
      <w:r w:rsidR="00056B79" w:rsidRPr="00EF0902">
        <w:rPr>
          <w:sz w:val="24"/>
        </w:rPr>
        <w:t>также</w:t>
      </w:r>
      <w:r w:rsidR="00056B79" w:rsidRPr="00EF0902">
        <w:rPr>
          <w:spacing w:val="1"/>
          <w:sz w:val="24"/>
        </w:rPr>
        <w:t xml:space="preserve"> </w:t>
      </w:r>
      <w:r w:rsidR="00056B79" w:rsidRPr="00EF0902">
        <w:rPr>
          <w:sz w:val="24"/>
        </w:rPr>
        <w:t>в</w:t>
      </w:r>
      <w:r w:rsidR="00056B79" w:rsidRPr="00EF0902">
        <w:rPr>
          <w:spacing w:val="1"/>
          <w:sz w:val="24"/>
        </w:rPr>
        <w:t xml:space="preserve"> </w:t>
      </w:r>
      <w:r w:rsidR="00056B79" w:rsidRPr="00EF0902">
        <w:rPr>
          <w:sz w:val="24"/>
        </w:rPr>
        <w:t>изученных</w:t>
      </w:r>
      <w:r w:rsidR="00056B79" w:rsidRPr="00EF0902">
        <w:rPr>
          <w:spacing w:val="1"/>
          <w:sz w:val="24"/>
        </w:rPr>
        <w:t xml:space="preserve"> </w:t>
      </w:r>
      <w:r w:rsidR="00056B79" w:rsidRPr="00EF0902">
        <w:rPr>
          <w:sz w:val="24"/>
        </w:rPr>
        <w:t>типах</w:t>
      </w:r>
      <w:r w:rsidR="00056B79" w:rsidRPr="00EF0902">
        <w:rPr>
          <w:spacing w:val="1"/>
          <w:sz w:val="24"/>
        </w:rPr>
        <w:t xml:space="preserve"> </w:t>
      </w:r>
      <w:r w:rsidR="00056B79" w:rsidRPr="00EF0902">
        <w:rPr>
          <w:sz w:val="24"/>
        </w:rPr>
        <w:t>вопросов);</w:t>
      </w:r>
      <w:r w:rsidR="00056B79" w:rsidRPr="00EF0902">
        <w:rPr>
          <w:spacing w:val="1"/>
          <w:sz w:val="24"/>
        </w:rPr>
        <w:t xml:space="preserve"> </w:t>
      </w:r>
      <w:r w:rsidR="00056B79" w:rsidRPr="00EF0902">
        <w:rPr>
          <w:sz w:val="24"/>
        </w:rPr>
        <w:t>графическими</w:t>
      </w:r>
      <w:r w:rsidR="00056B79" w:rsidRPr="00EF0902">
        <w:rPr>
          <w:spacing w:val="1"/>
          <w:sz w:val="24"/>
        </w:rPr>
        <w:t xml:space="preserve"> </w:t>
      </w:r>
      <w:r w:rsidR="00056B79" w:rsidRPr="00EF0902">
        <w:rPr>
          <w:sz w:val="24"/>
        </w:rPr>
        <w:t>навыками</w:t>
      </w:r>
      <w:r w:rsidR="00056B79" w:rsidRPr="00EF0902">
        <w:rPr>
          <w:spacing w:val="1"/>
          <w:sz w:val="24"/>
        </w:rPr>
        <w:t xml:space="preserve"> </w:t>
      </w:r>
      <w:r w:rsidR="00056B79" w:rsidRPr="00EF0902">
        <w:rPr>
          <w:sz w:val="24"/>
        </w:rPr>
        <w:t>(графически</w:t>
      </w:r>
      <w:r w:rsidR="00056B79" w:rsidRPr="00EF0902">
        <w:rPr>
          <w:spacing w:val="1"/>
          <w:sz w:val="24"/>
        </w:rPr>
        <w:t xml:space="preserve"> </w:t>
      </w:r>
      <w:r w:rsidR="00056B79" w:rsidRPr="00EF0902">
        <w:rPr>
          <w:sz w:val="24"/>
        </w:rPr>
        <w:t>корректно</w:t>
      </w:r>
      <w:r w:rsidR="00056B79" w:rsidRPr="00EF0902">
        <w:rPr>
          <w:spacing w:val="1"/>
          <w:sz w:val="24"/>
        </w:rPr>
        <w:t xml:space="preserve"> </w:t>
      </w:r>
      <w:r w:rsidR="00056B79" w:rsidRPr="00EF0902">
        <w:rPr>
          <w:sz w:val="24"/>
        </w:rPr>
        <w:t>писать</w:t>
      </w:r>
      <w:r w:rsidR="00056B79" w:rsidRPr="00EF0902">
        <w:rPr>
          <w:spacing w:val="1"/>
          <w:sz w:val="24"/>
        </w:rPr>
        <w:t xml:space="preserve"> </w:t>
      </w:r>
      <w:r w:rsidR="00056B79" w:rsidRPr="00EF0902">
        <w:rPr>
          <w:sz w:val="24"/>
        </w:rPr>
        <w:t>буквы</w:t>
      </w:r>
      <w:r w:rsidR="00056B79" w:rsidRPr="00EF0902">
        <w:rPr>
          <w:spacing w:val="1"/>
          <w:sz w:val="24"/>
        </w:rPr>
        <w:t xml:space="preserve"> </w:t>
      </w:r>
      <w:r w:rsidR="00056B79" w:rsidRPr="00EF0902">
        <w:rPr>
          <w:sz w:val="24"/>
        </w:rPr>
        <w:t>изучаемого</w:t>
      </w:r>
      <w:r w:rsidR="00056B79" w:rsidRPr="00EF0902">
        <w:rPr>
          <w:spacing w:val="1"/>
          <w:sz w:val="24"/>
        </w:rPr>
        <w:t xml:space="preserve"> </w:t>
      </w:r>
      <w:r w:rsidR="00056B79" w:rsidRPr="00EF0902">
        <w:rPr>
          <w:sz w:val="24"/>
        </w:rPr>
        <w:t>языка);</w:t>
      </w:r>
      <w:r w:rsidR="00056B79" w:rsidRPr="00EF0902">
        <w:rPr>
          <w:spacing w:val="1"/>
          <w:sz w:val="24"/>
        </w:rPr>
        <w:t xml:space="preserve"> </w:t>
      </w:r>
      <w:r w:rsidR="00056B79" w:rsidRPr="00EF0902">
        <w:rPr>
          <w:sz w:val="24"/>
        </w:rPr>
        <w:t>орфографическими</w:t>
      </w:r>
      <w:r w:rsidR="00056B79" w:rsidRPr="00EF0902">
        <w:rPr>
          <w:spacing w:val="1"/>
          <w:sz w:val="24"/>
        </w:rPr>
        <w:t xml:space="preserve"> </w:t>
      </w:r>
      <w:r w:rsidR="00056B79" w:rsidRPr="00EF0902">
        <w:rPr>
          <w:sz w:val="24"/>
        </w:rPr>
        <w:t>(корректно писать изученные слова) и пунктуационными навыками (использовать</w:t>
      </w:r>
      <w:r w:rsidR="00056B79" w:rsidRPr="00EF0902">
        <w:rPr>
          <w:spacing w:val="1"/>
          <w:sz w:val="24"/>
        </w:rPr>
        <w:t xml:space="preserve"> </w:t>
      </w:r>
      <w:r w:rsidR="00056B79" w:rsidRPr="00EF0902">
        <w:rPr>
          <w:sz w:val="24"/>
        </w:rPr>
        <w:t>точку, вопросительный и восклицательный знаки в конце предложения, апостроф,</w:t>
      </w:r>
      <w:r w:rsidR="00056B79" w:rsidRPr="00EF0902">
        <w:rPr>
          <w:spacing w:val="1"/>
          <w:sz w:val="24"/>
        </w:rPr>
        <w:t xml:space="preserve"> </w:t>
      </w:r>
      <w:r w:rsidR="00056B79" w:rsidRPr="00EF0902">
        <w:rPr>
          <w:sz w:val="24"/>
        </w:rPr>
        <w:t>запятую</w:t>
      </w:r>
      <w:r w:rsidR="00056B79" w:rsidRPr="00EF0902">
        <w:rPr>
          <w:spacing w:val="1"/>
          <w:sz w:val="24"/>
        </w:rPr>
        <w:t xml:space="preserve"> </w:t>
      </w:r>
      <w:r w:rsidR="00056B79" w:rsidRPr="00EF0902">
        <w:rPr>
          <w:sz w:val="24"/>
        </w:rPr>
        <w:t>при</w:t>
      </w:r>
      <w:r w:rsidR="00056B79" w:rsidRPr="00EF0902">
        <w:rPr>
          <w:spacing w:val="1"/>
          <w:sz w:val="24"/>
        </w:rPr>
        <w:t xml:space="preserve"> </w:t>
      </w:r>
      <w:r w:rsidR="00056B79" w:rsidRPr="00EF0902">
        <w:rPr>
          <w:sz w:val="24"/>
        </w:rPr>
        <w:t>перечислении</w:t>
      </w:r>
      <w:r w:rsidR="00056B79" w:rsidRPr="00EF0902">
        <w:rPr>
          <w:spacing w:val="1"/>
          <w:sz w:val="24"/>
        </w:rPr>
        <w:t xml:space="preserve"> </w:t>
      </w:r>
      <w:r w:rsidR="00056B79" w:rsidRPr="00EF0902">
        <w:rPr>
          <w:sz w:val="24"/>
        </w:rPr>
        <w:t>и</w:t>
      </w:r>
      <w:r w:rsidR="00056B79" w:rsidRPr="00EF0902">
        <w:rPr>
          <w:spacing w:val="1"/>
          <w:sz w:val="24"/>
        </w:rPr>
        <w:t xml:space="preserve"> </w:t>
      </w:r>
      <w:r w:rsidR="00056B79" w:rsidRPr="00EF0902">
        <w:rPr>
          <w:sz w:val="24"/>
        </w:rPr>
        <w:t>обращении);</w:t>
      </w:r>
    </w:p>
    <w:p w:rsidR="001F3758" w:rsidRPr="00557A82" w:rsidRDefault="00557A82" w:rsidP="00557A82">
      <w:pPr>
        <w:pStyle w:val="a5"/>
        <w:tabs>
          <w:tab w:val="left" w:pos="2622"/>
        </w:tabs>
        <w:ind w:left="1418" w:right="1412"/>
        <w:rPr>
          <w:color w:val="000000" w:themeColor="text1"/>
          <w:sz w:val="24"/>
        </w:rPr>
      </w:pPr>
      <w:r>
        <w:rPr>
          <w:color w:val="000000" w:themeColor="text1"/>
          <w:sz w:val="24"/>
        </w:rPr>
        <w:t xml:space="preserve">                  </w:t>
      </w:r>
      <w:r w:rsidR="000243F2" w:rsidRPr="00557A82">
        <w:rPr>
          <w:color w:val="000000" w:themeColor="text1"/>
          <w:sz w:val="24"/>
        </w:rPr>
        <w:t>4)</w:t>
      </w:r>
      <w:r w:rsidR="00056B79" w:rsidRPr="00557A82">
        <w:rPr>
          <w:color w:val="000000" w:themeColor="text1"/>
          <w:sz w:val="24"/>
        </w:rPr>
        <w:t xml:space="preserve">использование языковых </w:t>
      </w:r>
      <w:r>
        <w:rPr>
          <w:color w:val="000000" w:themeColor="text1"/>
          <w:sz w:val="24"/>
        </w:rPr>
        <w:t xml:space="preserve">средств, соответствующих учебно- </w:t>
      </w:r>
      <w:r w:rsidR="00056B79" w:rsidRPr="00557A82">
        <w:rPr>
          <w:color w:val="000000" w:themeColor="text1"/>
          <w:sz w:val="24"/>
        </w:rPr>
        <w:t>познавательной</w:t>
      </w:r>
      <w:r>
        <w:rPr>
          <w:color w:val="000000" w:themeColor="text1"/>
          <w:sz w:val="24"/>
        </w:rPr>
        <w:t xml:space="preserve"> </w:t>
      </w:r>
      <w:r w:rsidR="00056B79" w:rsidRPr="00557A82">
        <w:rPr>
          <w:color w:val="000000" w:themeColor="text1"/>
          <w:sz w:val="24"/>
        </w:rPr>
        <w:t>задаче,</w:t>
      </w:r>
      <w:r w:rsidR="00056B79" w:rsidRPr="00557A82">
        <w:rPr>
          <w:color w:val="000000" w:themeColor="text1"/>
          <w:spacing w:val="1"/>
          <w:sz w:val="24"/>
        </w:rPr>
        <w:t xml:space="preserve"> </w:t>
      </w:r>
      <w:r w:rsidR="00056B79" w:rsidRPr="00557A82">
        <w:rPr>
          <w:color w:val="000000" w:themeColor="text1"/>
          <w:sz w:val="24"/>
        </w:rPr>
        <w:t>ситуации</w:t>
      </w:r>
      <w:r w:rsidR="00056B79" w:rsidRPr="00557A82">
        <w:rPr>
          <w:color w:val="000000" w:themeColor="text1"/>
          <w:spacing w:val="1"/>
          <w:sz w:val="24"/>
        </w:rPr>
        <w:t xml:space="preserve"> </w:t>
      </w:r>
      <w:r w:rsidR="00056B79" w:rsidRPr="00557A82">
        <w:rPr>
          <w:color w:val="000000" w:themeColor="text1"/>
          <w:sz w:val="24"/>
        </w:rPr>
        <w:t>повседневного</w:t>
      </w:r>
      <w:r w:rsidR="00056B79" w:rsidRPr="00557A82">
        <w:rPr>
          <w:color w:val="000000" w:themeColor="text1"/>
          <w:spacing w:val="1"/>
          <w:sz w:val="24"/>
        </w:rPr>
        <w:t xml:space="preserve"> </w:t>
      </w:r>
      <w:r w:rsidR="00056B79" w:rsidRPr="00557A82">
        <w:rPr>
          <w:color w:val="000000" w:themeColor="text1"/>
          <w:sz w:val="24"/>
        </w:rPr>
        <w:t>общения:</w:t>
      </w:r>
      <w:r w:rsidR="00056B79" w:rsidRPr="00557A82">
        <w:rPr>
          <w:color w:val="000000" w:themeColor="text1"/>
          <w:spacing w:val="1"/>
          <w:sz w:val="24"/>
        </w:rPr>
        <w:t xml:space="preserve"> </w:t>
      </w:r>
      <w:r w:rsidR="00056B79" w:rsidRPr="00557A82">
        <w:rPr>
          <w:color w:val="000000" w:themeColor="text1"/>
          <w:sz w:val="24"/>
        </w:rPr>
        <w:t>овладение</w:t>
      </w:r>
      <w:r w:rsidR="00056B79" w:rsidRPr="00557A82">
        <w:rPr>
          <w:color w:val="000000" w:themeColor="text1"/>
          <w:spacing w:val="1"/>
          <w:sz w:val="24"/>
        </w:rPr>
        <w:t xml:space="preserve"> </w:t>
      </w:r>
      <w:r w:rsidR="00056B79" w:rsidRPr="00557A82">
        <w:rPr>
          <w:color w:val="000000" w:themeColor="text1"/>
          <w:sz w:val="24"/>
        </w:rPr>
        <w:t>навыками</w:t>
      </w:r>
      <w:r w:rsidR="00056B79" w:rsidRPr="00557A82">
        <w:rPr>
          <w:color w:val="000000" w:themeColor="text1"/>
          <w:spacing w:val="1"/>
          <w:sz w:val="24"/>
        </w:rPr>
        <w:t xml:space="preserve"> </w:t>
      </w:r>
      <w:r w:rsidR="00056B79" w:rsidRPr="00557A82">
        <w:rPr>
          <w:color w:val="000000" w:themeColor="text1"/>
          <w:sz w:val="24"/>
        </w:rPr>
        <w:t>распознавания</w:t>
      </w:r>
      <w:r w:rsidR="00056B79" w:rsidRPr="00557A82">
        <w:rPr>
          <w:color w:val="000000" w:themeColor="text1"/>
          <w:spacing w:val="1"/>
          <w:sz w:val="24"/>
        </w:rPr>
        <w:t xml:space="preserve"> </w:t>
      </w:r>
      <w:r w:rsidR="00056B79" w:rsidRPr="00557A82">
        <w:rPr>
          <w:color w:val="000000" w:themeColor="text1"/>
          <w:sz w:val="24"/>
        </w:rPr>
        <w:t>и</w:t>
      </w:r>
      <w:r w:rsidR="00056B79" w:rsidRPr="00557A82">
        <w:rPr>
          <w:color w:val="000000" w:themeColor="text1"/>
          <w:spacing w:val="1"/>
          <w:sz w:val="24"/>
        </w:rPr>
        <w:t xml:space="preserve"> </w:t>
      </w:r>
      <w:r w:rsidR="00056B79" w:rsidRPr="00557A82">
        <w:rPr>
          <w:color w:val="000000" w:themeColor="text1"/>
          <w:sz w:val="24"/>
        </w:rPr>
        <w:t>употребления в устной и письменной речи не менее 500 изученных лексических</w:t>
      </w:r>
      <w:r w:rsidR="00056B79" w:rsidRPr="00557A82">
        <w:rPr>
          <w:color w:val="000000" w:themeColor="text1"/>
          <w:spacing w:val="1"/>
          <w:sz w:val="24"/>
        </w:rPr>
        <w:t xml:space="preserve"> </w:t>
      </w:r>
      <w:r w:rsidR="00056B79" w:rsidRPr="00557A82">
        <w:rPr>
          <w:color w:val="000000" w:themeColor="text1"/>
          <w:sz w:val="24"/>
        </w:rPr>
        <w:t>единиц (слов, словосочетаний, речевых клише) в их основных значениях и навыками</w:t>
      </w:r>
      <w:r w:rsidR="00056B79" w:rsidRPr="00557A82">
        <w:rPr>
          <w:color w:val="000000" w:themeColor="text1"/>
          <w:spacing w:val="1"/>
          <w:sz w:val="24"/>
        </w:rPr>
        <w:t xml:space="preserve"> </w:t>
      </w:r>
      <w:r w:rsidR="00056B79" w:rsidRPr="00557A82">
        <w:rPr>
          <w:color w:val="000000" w:themeColor="text1"/>
          <w:sz w:val="24"/>
        </w:rPr>
        <w:t>распознавания</w:t>
      </w:r>
      <w:r w:rsidR="00056B79" w:rsidRPr="00557A82">
        <w:rPr>
          <w:color w:val="000000" w:themeColor="text1"/>
          <w:spacing w:val="1"/>
          <w:sz w:val="24"/>
        </w:rPr>
        <w:t xml:space="preserve"> </w:t>
      </w:r>
      <w:r w:rsidR="00056B79" w:rsidRPr="00557A82">
        <w:rPr>
          <w:color w:val="000000" w:themeColor="text1"/>
          <w:sz w:val="24"/>
        </w:rPr>
        <w:t>и</w:t>
      </w:r>
      <w:r w:rsidR="00056B79" w:rsidRPr="00557A82">
        <w:rPr>
          <w:color w:val="000000" w:themeColor="text1"/>
          <w:spacing w:val="1"/>
          <w:sz w:val="24"/>
        </w:rPr>
        <w:t xml:space="preserve"> </w:t>
      </w:r>
      <w:r w:rsidR="00056B79" w:rsidRPr="00557A82">
        <w:rPr>
          <w:color w:val="000000" w:themeColor="text1"/>
          <w:sz w:val="24"/>
        </w:rPr>
        <w:t>употребления</w:t>
      </w:r>
      <w:r w:rsidR="00056B79" w:rsidRPr="00557A82">
        <w:rPr>
          <w:color w:val="000000" w:themeColor="text1"/>
          <w:spacing w:val="1"/>
          <w:sz w:val="24"/>
        </w:rPr>
        <w:t xml:space="preserve"> </w:t>
      </w:r>
      <w:r w:rsidR="00056B79" w:rsidRPr="00557A82">
        <w:rPr>
          <w:color w:val="000000" w:themeColor="text1"/>
          <w:sz w:val="24"/>
        </w:rPr>
        <w:t>в</w:t>
      </w:r>
      <w:r w:rsidR="00056B79" w:rsidRPr="00557A82">
        <w:rPr>
          <w:color w:val="000000" w:themeColor="text1"/>
          <w:spacing w:val="1"/>
          <w:sz w:val="24"/>
        </w:rPr>
        <w:t xml:space="preserve"> </w:t>
      </w:r>
      <w:r w:rsidR="00056B79" w:rsidRPr="00557A82">
        <w:rPr>
          <w:color w:val="000000" w:themeColor="text1"/>
          <w:sz w:val="24"/>
        </w:rPr>
        <w:t>устной</w:t>
      </w:r>
      <w:r w:rsidR="00056B79" w:rsidRPr="00557A82">
        <w:rPr>
          <w:color w:val="000000" w:themeColor="text1"/>
          <w:spacing w:val="1"/>
          <w:sz w:val="24"/>
        </w:rPr>
        <w:t xml:space="preserve"> </w:t>
      </w:r>
      <w:r w:rsidR="00056B79" w:rsidRPr="00557A82">
        <w:rPr>
          <w:color w:val="000000" w:themeColor="text1"/>
          <w:sz w:val="24"/>
        </w:rPr>
        <w:t>и</w:t>
      </w:r>
      <w:r w:rsidR="00056B79" w:rsidRPr="00557A82">
        <w:rPr>
          <w:color w:val="000000" w:themeColor="text1"/>
          <w:spacing w:val="1"/>
          <w:sz w:val="24"/>
        </w:rPr>
        <w:t xml:space="preserve"> </w:t>
      </w:r>
      <w:r w:rsidR="00056B79" w:rsidRPr="00557A82">
        <w:rPr>
          <w:color w:val="000000" w:themeColor="text1"/>
          <w:sz w:val="24"/>
        </w:rPr>
        <w:t>письменной</w:t>
      </w:r>
      <w:r w:rsidR="00056B79" w:rsidRPr="00557A82">
        <w:rPr>
          <w:color w:val="000000" w:themeColor="text1"/>
          <w:spacing w:val="1"/>
          <w:sz w:val="24"/>
        </w:rPr>
        <w:t xml:space="preserve"> </w:t>
      </w:r>
      <w:r w:rsidR="00056B79" w:rsidRPr="00557A82">
        <w:rPr>
          <w:color w:val="000000" w:themeColor="text1"/>
          <w:sz w:val="24"/>
        </w:rPr>
        <w:t>речи</w:t>
      </w:r>
      <w:r w:rsidR="00056B79" w:rsidRPr="00557A82">
        <w:rPr>
          <w:color w:val="000000" w:themeColor="text1"/>
          <w:spacing w:val="1"/>
          <w:sz w:val="24"/>
        </w:rPr>
        <w:t xml:space="preserve"> </w:t>
      </w:r>
      <w:r w:rsidR="00056B79" w:rsidRPr="00557A82">
        <w:rPr>
          <w:color w:val="000000" w:themeColor="text1"/>
          <w:sz w:val="24"/>
        </w:rPr>
        <w:t>изученных</w:t>
      </w:r>
      <w:r w:rsidR="00056B79" w:rsidRPr="00557A82">
        <w:rPr>
          <w:color w:val="000000" w:themeColor="text1"/>
          <w:spacing w:val="1"/>
          <w:sz w:val="24"/>
        </w:rPr>
        <w:t xml:space="preserve"> </w:t>
      </w:r>
      <w:r w:rsidR="00056B79" w:rsidRPr="00557A82">
        <w:rPr>
          <w:color w:val="000000" w:themeColor="text1"/>
          <w:sz w:val="24"/>
        </w:rPr>
        <w:t>синтаксических</w:t>
      </w:r>
      <w:r w:rsidR="00056B79" w:rsidRPr="00557A82">
        <w:rPr>
          <w:color w:val="000000" w:themeColor="text1"/>
          <w:spacing w:val="1"/>
          <w:sz w:val="24"/>
        </w:rPr>
        <w:t xml:space="preserve"> </w:t>
      </w:r>
      <w:r w:rsidR="00056B79" w:rsidRPr="00557A82">
        <w:rPr>
          <w:color w:val="000000" w:themeColor="text1"/>
          <w:sz w:val="24"/>
        </w:rPr>
        <w:t>конструкций</w:t>
      </w:r>
      <w:r w:rsidR="00056B79" w:rsidRPr="00557A82">
        <w:rPr>
          <w:color w:val="000000" w:themeColor="text1"/>
          <w:spacing w:val="1"/>
          <w:sz w:val="24"/>
        </w:rPr>
        <w:t xml:space="preserve"> </w:t>
      </w:r>
      <w:r w:rsidR="00056B79" w:rsidRPr="00557A82">
        <w:rPr>
          <w:color w:val="000000" w:themeColor="text1"/>
          <w:sz w:val="24"/>
        </w:rPr>
        <w:t>и</w:t>
      </w:r>
      <w:r w:rsidR="00056B79" w:rsidRPr="00557A82">
        <w:rPr>
          <w:color w:val="000000" w:themeColor="text1"/>
          <w:spacing w:val="1"/>
          <w:sz w:val="24"/>
        </w:rPr>
        <w:t xml:space="preserve"> </w:t>
      </w:r>
      <w:r w:rsidR="00056B79" w:rsidRPr="00557A82">
        <w:rPr>
          <w:color w:val="000000" w:themeColor="text1"/>
          <w:sz w:val="24"/>
        </w:rPr>
        <w:t>морфологических</w:t>
      </w:r>
      <w:r w:rsidR="00056B79" w:rsidRPr="00557A82">
        <w:rPr>
          <w:color w:val="000000" w:themeColor="text1"/>
          <w:spacing w:val="1"/>
          <w:sz w:val="24"/>
        </w:rPr>
        <w:t xml:space="preserve"> </w:t>
      </w:r>
      <w:r w:rsidR="00056B79" w:rsidRPr="00557A82">
        <w:rPr>
          <w:color w:val="000000" w:themeColor="text1"/>
          <w:sz w:val="24"/>
        </w:rPr>
        <w:t>форм</w:t>
      </w:r>
      <w:r w:rsidR="00056B79" w:rsidRPr="00557A82">
        <w:rPr>
          <w:color w:val="000000" w:themeColor="text1"/>
          <w:spacing w:val="1"/>
          <w:sz w:val="24"/>
        </w:rPr>
        <w:t xml:space="preserve"> </w:t>
      </w:r>
      <w:r w:rsidR="00056B79" w:rsidRPr="00557A82">
        <w:rPr>
          <w:color w:val="000000" w:themeColor="text1"/>
          <w:sz w:val="24"/>
        </w:rPr>
        <w:t>изучаемого</w:t>
      </w:r>
      <w:r w:rsidR="00056B79" w:rsidRPr="00557A82">
        <w:rPr>
          <w:color w:val="000000" w:themeColor="text1"/>
          <w:spacing w:val="1"/>
          <w:sz w:val="24"/>
        </w:rPr>
        <w:t xml:space="preserve"> </w:t>
      </w:r>
      <w:r w:rsidR="00056B79" w:rsidRPr="00557A82">
        <w:rPr>
          <w:color w:val="000000" w:themeColor="text1"/>
          <w:sz w:val="24"/>
        </w:rPr>
        <w:t>иностранного</w:t>
      </w:r>
      <w:r w:rsidR="00056B79" w:rsidRPr="00557A82">
        <w:rPr>
          <w:color w:val="000000" w:themeColor="text1"/>
          <w:spacing w:val="1"/>
          <w:sz w:val="24"/>
        </w:rPr>
        <w:t xml:space="preserve"> </w:t>
      </w:r>
      <w:r w:rsidR="00056B79" w:rsidRPr="00557A82">
        <w:rPr>
          <w:color w:val="000000" w:themeColor="text1"/>
          <w:sz w:val="24"/>
        </w:rPr>
        <w:t>языка;</w:t>
      </w:r>
    </w:p>
    <w:p w:rsidR="00557A82" w:rsidRPr="00557A82" w:rsidRDefault="00557A82" w:rsidP="00557A82">
      <w:pPr>
        <w:pStyle w:val="21"/>
        <w:rPr>
          <w:b w:val="0"/>
        </w:rPr>
      </w:pPr>
      <w:r w:rsidRPr="00557A82">
        <w:rPr>
          <w:b w:val="0"/>
        </w:rPr>
        <w:t xml:space="preserve">               5)</w:t>
      </w:r>
      <w:r w:rsidR="00056B79" w:rsidRPr="00557A82">
        <w:rPr>
          <w:b w:val="0"/>
        </w:rPr>
        <w:t>овладение социокультурными знаниями и умениями: знание названий</w:t>
      </w:r>
    </w:p>
    <w:p w:rsidR="00557A82" w:rsidRPr="00557A82" w:rsidRDefault="00557A82" w:rsidP="00557A82">
      <w:pPr>
        <w:pStyle w:val="21"/>
        <w:ind w:left="0"/>
        <w:rPr>
          <w:b w:val="0"/>
          <w:spacing w:val="1"/>
        </w:rPr>
      </w:pPr>
      <w:r w:rsidRPr="00557A82">
        <w:rPr>
          <w:b w:val="0"/>
        </w:rPr>
        <w:t xml:space="preserve">                       </w:t>
      </w:r>
      <w:r w:rsidR="00056B79" w:rsidRPr="00557A82">
        <w:rPr>
          <w:b w:val="0"/>
        </w:rPr>
        <w:t>родной</w:t>
      </w:r>
      <w:r w:rsidR="00056B79" w:rsidRPr="00557A82">
        <w:rPr>
          <w:b w:val="0"/>
          <w:spacing w:val="1"/>
        </w:rPr>
        <w:t xml:space="preserve"> </w:t>
      </w:r>
      <w:r w:rsidR="00056B79" w:rsidRPr="00557A82">
        <w:rPr>
          <w:b w:val="0"/>
        </w:rPr>
        <w:t>страны</w:t>
      </w:r>
      <w:r w:rsidR="00056B79" w:rsidRPr="00557A82">
        <w:rPr>
          <w:b w:val="0"/>
          <w:spacing w:val="1"/>
        </w:rPr>
        <w:t xml:space="preserve"> </w:t>
      </w:r>
      <w:r w:rsidR="00056B79" w:rsidRPr="00557A82">
        <w:rPr>
          <w:b w:val="0"/>
        </w:rPr>
        <w:t>и</w:t>
      </w:r>
      <w:r w:rsidR="00056B79" w:rsidRPr="00557A82">
        <w:rPr>
          <w:b w:val="0"/>
          <w:spacing w:val="1"/>
        </w:rPr>
        <w:t xml:space="preserve"> </w:t>
      </w:r>
      <w:r w:rsidRPr="00557A82">
        <w:rPr>
          <w:b w:val="0"/>
          <w:spacing w:val="1"/>
        </w:rPr>
        <w:t xml:space="preserve">        </w:t>
      </w:r>
      <w:r w:rsidR="00056B79" w:rsidRPr="00557A82">
        <w:rPr>
          <w:b w:val="0"/>
        </w:rPr>
        <w:t>страны/стран</w:t>
      </w:r>
      <w:r w:rsidR="00056B79" w:rsidRPr="00557A82">
        <w:rPr>
          <w:b w:val="0"/>
          <w:spacing w:val="1"/>
        </w:rPr>
        <w:t xml:space="preserve"> </w:t>
      </w:r>
      <w:r w:rsidR="00056B79" w:rsidRPr="00557A82">
        <w:rPr>
          <w:b w:val="0"/>
        </w:rPr>
        <w:t>изучаемого</w:t>
      </w:r>
      <w:r w:rsidR="00056B79" w:rsidRPr="00557A82">
        <w:rPr>
          <w:b w:val="0"/>
          <w:spacing w:val="1"/>
        </w:rPr>
        <w:t xml:space="preserve"> </w:t>
      </w:r>
      <w:r w:rsidR="00056B79" w:rsidRPr="00557A82">
        <w:rPr>
          <w:b w:val="0"/>
        </w:rPr>
        <w:t>языка,</w:t>
      </w:r>
      <w:r w:rsidR="00056B79" w:rsidRPr="00557A82">
        <w:rPr>
          <w:b w:val="0"/>
          <w:spacing w:val="1"/>
        </w:rPr>
        <w:t xml:space="preserve"> </w:t>
      </w:r>
      <w:r w:rsidR="00056B79" w:rsidRPr="00557A82">
        <w:rPr>
          <w:b w:val="0"/>
        </w:rPr>
        <w:t>некоторых</w:t>
      </w:r>
      <w:r w:rsidR="00056B79" w:rsidRPr="00557A82">
        <w:rPr>
          <w:b w:val="0"/>
          <w:spacing w:val="1"/>
        </w:rPr>
        <w:t xml:space="preserve"> </w:t>
      </w:r>
      <w:r w:rsidR="00056B79" w:rsidRPr="00557A82">
        <w:rPr>
          <w:b w:val="0"/>
        </w:rPr>
        <w:t>литературных</w:t>
      </w:r>
      <w:r w:rsidR="00056B79" w:rsidRPr="00557A82">
        <w:rPr>
          <w:b w:val="0"/>
          <w:spacing w:val="1"/>
        </w:rPr>
        <w:t xml:space="preserve"> </w:t>
      </w:r>
    </w:p>
    <w:p w:rsidR="00557A82" w:rsidRPr="00557A82" w:rsidRDefault="00557A82" w:rsidP="00557A82">
      <w:pPr>
        <w:pStyle w:val="21"/>
        <w:ind w:left="0"/>
        <w:rPr>
          <w:b w:val="0"/>
          <w:spacing w:val="-57"/>
        </w:rPr>
      </w:pPr>
      <w:r w:rsidRPr="00557A82">
        <w:rPr>
          <w:b w:val="0"/>
          <w:spacing w:val="1"/>
        </w:rPr>
        <w:t xml:space="preserve">                       </w:t>
      </w:r>
      <w:r w:rsidR="00056B79" w:rsidRPr="00557A82">
        <w:rPr>
          <w:b w:val="0"/>
        </w:rPr>
        <w:t>персонажей,</w:t>
      </w:r>
      <w:r w:rsidR="00056B79" w:rsidRPr="00557A82">
        <w:rPr>
          <w:b w:val="0"/>
          <w:spacing w:val="1"/>
        </w:rPr>
        <w:t xml:space="preserve"> </w:t>
      </w:r>
      <w:r w:rsidRPr="00557A82">
        <w:rPr>
          <w:b w:val="0"/>
          <w:spacing w:val="1"/>
        </w:rPr>
        <w:t xml:space="preserve">     </w:t>
      </w:r>
      <w:r w:rsidR="00056B79" w:rsidRPr="00557A82">
        <w:rPr>
          <w:b w:val="0"/>
        </w:rPr>
        <w:t>небольших</w:t>
      </w:r>
      <w:r w:rsidR="00056B79" w:rsidRPr="00557A82">
        <w:rPr>
          <w:b w:val="0"/>
          <w:spacing w:val="1"/>
        </w:rPr>
        <w:t xml:space="preserve"> </w:t>
      </w:r>
      <w:r w:rsidR="00056B79" w:rsidRPr="00557A82">
        <w:rPr>
          <w:b w:val="0"/>
        </w:rPr>
        <w:t>произведений</w:t>
      </w:r>
      <w:r w:rsidR="00056B79" w:rsidRPr="00557A82">
        <w:rPr>
          <w:b w:val="0"/>
          <w:spacing w:val="1"/>
        </w:rPr>
        <w:t xml:space="preserve"> </w:t>
      </w:r>
      <w:r w:rsidR="00056B79" w:rsidRPr="00557A82">
        <w:rPr>
          <w:b w:val="0"/>
        </w:rPr>
        <w:t>детского</w:t>
      </w:r>
      <w:r w:rsidR="00056B79" w:rsidRPr="00557A82">
        <w:rPr>
          <w:b w:val="0"/>
          <w:spacing w:val="1"/>
        </w:rPr>
        <w:t xml:space="preserve"> </w:t>
      </w:r>
      <w:r w:rsidR="00056B79" w:rsidRPr="00557A82">
        <w:rPr>
          <w:b w:val="0"/>
        </w:rPr>
        <w:t>фольклора</w:t>
      </w:r>
      <w:r w:rsidR="00056B79" w:rsidRPr="00557A82">
        <w:rPr>
          <w:b w:val="0"/>
          <w:spacing w:val="1"/>
        </w:rPr>
        <w:t xml:space="preserve"> </w:t>
      </w:r>
      <w:r w:rsidR="00056B79" w:rsidRPr="00557A82">
        <w:rPr>
          <w:b w:val="0"/>
        </w:rPr>
        <w:t>(рифмовок,</w:t>
      </w:r>
      <w:r w:rsidR="00056B79" w:rsidRPr="00557A82">
        <w:rPr>
          <w:b w:val="0"/>
          <w:spacing w:val="1"/>
        </w:rPr>
        <w:t xml:space="preserve"> </w:t>
      </w:r>
      <w:r w:rsidR="00056B79" w:rsidRPr="00557A82">
        <w:rPr>
          <w:b w:val="0"/>
        </w:rPr>
        <w:t>песен);</w:t>
      </w:r>
      <w:r w:rsidR="00056B79" w:rsidRPr="00557A82">
        <w:rPr>
          <w:b w:val="0"/>
          <w:spacing w:val="-57"/>
        </w:rPr>
        <w:t xml:space="preserve"> </w:t>
      </w:r>
    </w:p>
    <w:p w:rsidR="00557A82" w:rsidRPr="00557A82" w:rsidRDefault="00557A82" w:rsidP="00557A82">
      <w:pPr>
        <w:pStyle w:val="21"/>
        <w:ind w:left="0"/>
        <w:rPr>
          <w:b w:val="0"/>
        </w:rPr>
      </w:pPr>
      <w:r w:rsidRPr="00557A82">
        <w:rPr>
          <w:b w:val="0"/>
        </w:rPr>
        <w:t xml:space="preserve">                       </w:t>
      </w:r>
      <w:r w:rsidR="00056B79" w:rsidRPr="00557A82">
        <w:rPr>
          <w:b w:val="0"/>
        </w:rPr>
        <w:t xml:space="preserve">умение кратко представлять свою страну на иностранном языке в рамках </w:t>
      </w:r>
    </w:p>
    <w:p w:rsidR="00557A82" w:rsidRDefault="00557A82" w:rsidP="00557A82">
      <w:pPr>
        <w:pStyle w:val="21"/>
        <w:ind w:left="0"/>
        <w:rPr>
          <w:b w:val="0"/>
        </w:rPr>
      </w:pPr>
      <w:r w:rsidRPr="00557A82">
        <w:rPr>
          <w:b w:val="0"/>
        </w:rPr>
        <w:t xml:space="preserve">                       </w:t>
      </w:r>
      <w:r w:rsidR="00056B79" w:rsidRPr="00557A82">
        <w:rPr>
          <w:b w:val="0"/>
        </w:rPr>
        <w:t>изучаемой</w:t>
      </w:r>
      <w:r w:rsidR="00056B79" w:rsidRPr="00557A82">
        <w:rPr>
          <w:b w:val="0"/>
          <w:spacing w:val="1"/>
        </w:rPr>
        <w:t xml:space="preserve"> </w:t>
      </w:r>
      <w:r w:rsidR="00056B79" w:rsidRPr="00557A82">
        <w:rPr>
          <w:b w:val="0"/>
        </w:rPr>
        <w:t>тематики</w:t>
      </w:r>
      <w:r>
        <w:rPr>
          <w:b w:val="0"/>
        </w:rPr>
        <w:t>;</w:t>
      </w:r>
    </w:p>
    <w:p w:rsidR="00557A82" w:rsidRPr="00557A82" w:rsidRDefault="00557A82" w:rsidP="00557A82">
      <w:pPr>
        <w:pStyle w:val="21"/>
        <w:rPr>
          <w:b w:val="0"/>
          <w:spacing w:val="1"/>
        </w:rPr>
      </w:pPr>
      <w:r>
        <w:t xml:space="preserve">               </w:t>
      </w:r>
      <w:r w:rsidRPr="00557A82">
        <w:rPr>
          <w:b w:val="0"/>
        </w:rPr>
        <w:t>6)овладение компенсаторными умениями: использовать при чтении и</w:t>
      </w:r>
      <w:r w:rsidRPr="00557A82">
        <w:rPr>
          <w:b w:val="0"/>
          <w:spacing w:val="1"/>
        </w:rPr>
        <w:t xml:space="preserve">   </w:t>
      </w:r>
    </w:p>
    <w:p w:rsidR="00557A82" w:rsidRPr="00557A82" w:rsidRDefault="00557A82" w:rsidP="00557A82">
      <w:pPr>
        <w:pStyle w:val="21"/>
        <w:ind w:left="1418"/>
        <w:rPr>
          <w:b w:val="0"/>
        </w:rPr>
      </w:pPr>
      <w:r w:rsidRPr="00557A82">
        <w:rPr>
          <w:b w:val="0"/>
        </w:rPr>
        <w:t>аудировании</w:t>
      </w:r>
      <w:r w:rsidRPr="00557A82">
        <w:rPr>
          <w:b w:val="0"/>
          <w:spacing w:val="2"/>
        </w:rPr>
        <w:t xml:space="preserve"> </w:t>
      </w:r>
      <w:r w:rsidRPr="00557A82">
        <w:rPr>
          <w:b w:val="0"/>
        </w:rPr>
        <w:t>языковую,</w:t>
      </w:r>
      <w:r w:rsidRPr="00557A82">
        <w:rPr>
          <w:b w:val="0"/>
          <w:spacing w:val="-1"/>
        </w:rPr>
        <w:t xml:space="preserve"> </w:t>
      </w:r>
      <w:r w:rsidRPr="00557A82">
        <w:rPr>
          <w:b w:val="0"/>
        </w:rPr>
        <w:t>в том</w:t>
      </w:r>
      <w:r w:rsidRPr="00557A82">
        <w:rPr>
          <w:b w:val="0"/>
          <w:spacing w:val="-1"/>
        </w:rPr>
        <w:t xml:space="preserve"> </w:t>
      </w:r>
      <w:r w:rsidRPr="00557A82">
        <w:rPr>
          <w:b w:val="0"/>
        </w:rPr>
        <w:t>числе контекстуальную</w:t>
      </w:r>
      <w:r w:rsidRPr="00557A82">
        <w:rPr>
          <w:b w:val="0"/>
          <w:spacing w:val="4"/>
        </w:rPr>
        <w:t xml:space="preserve"> </w:t>
      </w:r>
      <w:r w:rsidRPr="00557A82">
        <w:rPr>
          <w:b w:val="0"/>
        </w:rPr>
        <w:t>догадку;</w:t>
      </w:r>
    </w:p>
    <w:p w:rsidR="00557A82" w:rsidRPr="00557A82" w:rsidRDefault="00557A82" w:rsidP="00557A82">
      <w:pPr>
        <w:pStyle w:val="21"/>
        <w:ind w:left="0"/>
        <w:rPr>
          <w:b w:val="0"/>
        </w:rPr>
        <w:sectPr w:rsidR="00557A82" w:rsidRPr="00557A82">
          <w:pgSz w:w="11910" w:h="16840"/>
          <w:pgMar w:top="480" w:right="0" w:bottom="800" w:left="20" w:header="0" w:footer="530" w:gutter="0"/>
          <w:cols w:space="720"/>
        </w:sectPr>
      </w:pPr>
    </w:p>
    <w:p w:rsidR="00E2150E" w:rsidRDefault="00557A82" w:rsidP="00557A82">
      <w:pPr>
        <w:pStyle w:val="21"/>
        <w:rPr>
          <w:b w:val="0"/>
          <w:spacing w:val="1"/>
        </w:rPr>
      </w:pPr>
      <w:r>
        <w:t xml:space="preserve">              </w:t>
      </w:r>
      <w:r w:rsidRPr="00557A82">
        <w:rPr>
          <w:b w:val="0"/>
        </w:rPr>
        <w:t>7)</w:t>
      </w:r>
      <w:r w:rsidR="00056B79" w:rsidRPr="00557A82">
        <w:rPr>
          <w:b w:val="0"/>
        </w:rPr>
        <w:t>овладение умениями описывать, сравнивать и группировать объекты и</w:t>
      </w:r>
      <w:r w:rsidR="00056B79" w:rsidRPr="00557A82">
        <w:rPr>
          <w:b w:val="0"/>
          <w:spacing w:val="1"/>
        </w:rPr>
        <w:t xml:space="preserve"> </w:t>
      </w:r>
    </w:p>
    <w:p w:rsidR="001F3758" w:rsidRPr="00557A82" w:rsidRDefault="00E2150E" w:rsidP="00E2150E">
      <w:pPr>
        <w:pStyle w:val="21"/>
        <w:ind w:left="0"/>
        <w:rPr>
          <w:b w:val="0"/>
        </w:rPr>
      </w:pPr>
      <w:r>
        <w:rPr>
          <w:b w:val="0"/>
          <w:spacing w:val="1"/>
        </w:rPr>
        <w:t xml:space="preserve">                         </w:t>
      </w:r>
      <w:r w:rsidR="00056B79" w:rsidRPr="00557A82">
        <w:rPr>
          <w:b w:val="0"/>
        </w:rPr>
        <w:t>явления в рамках изучаемой</w:t>
      </w:r>
      <w:r w:rsidR="00056B79" w:rsidRPr="00557A82">
        <w:rPr>
          <w:b w:val="0"/>
          <w:spacing w:val="1"/>
        </w:rPr>
        <w:t xml:space="preserve"> </w:t>
      </w:r>
      <w:r w:rsidR="00056B79" w:rsidRPr="00557A82">
        <w:rPr>
          <w:b w:val="0"/>
        </w:rPr>
        <w:t>тематики;</w:t>
      </w:r>
    </w:p>
    <w:p w:rsidR="00E2150E" w:rsidRDefault="00557A82" w:rsidP="00557A82">
      <w:pPr>
        <w:pStyle w:val="21"/>
        <w:ind w:left="1418"/>
        <w:rPr>
          <w:b w:val="0"/>
          <w:spacing w:val="1"/>
        </w:rPr>
      </w:pPr>
      <w:r>
        <w:t xml:space="preserve">                  </w:t>
      </w:r>
      <w:r w:rsidRPr="00E2150E">
        <w:rPr>
          <w:b w:val="0"/>
        </w:rPr>
        <w:t>8)</w:t>
      </w:r>
      <w:r w:rsidR="00056B79" w:rsidRPr="00E2150E">
        <w:rPr>
          <w:b w:val="0"/>
        </w:rPr>
        <w:t>приобретение базовых умений работы с доступной информацией в рамках</w:t>
      </w:r>
      <w:r w:rsidR="00056B79" w:rsidRPr="00E2150E">
        <w:rPr>
          <w:b w:val="0"/>
          <w:spacing w:val="1"/>
        </w:rPr>
        <w:t xml:space="preserve"> </w:t>
      </w:r>
    </w:p>
    <w:p w:rsidR="00E2150E" w:rsidRDefault="00056B79" w:rsidP="00557A82">
      <w:pPr>
        <w:pStyle w:val="21"/>
        <w:ind w:left="1418"/>
        <w:rPr>
          <w:b w:val="0"/>
        </w:rPr>
      </w:pPr>
      <w:r w:rsidRPr="00E2150E">
        <w:rPr>
          <w:b w:val="0"/>
        </w:rPr>
        <w:t>изучаемой тематики, безопасного использования электронных ресурсов Организации</w:t>
      </w:r>
      <w:r w:rsidRPr="00E2150E">
        <w:rPr>
          <w:b w:val="0"/>
          <w:spacing w:val="-57"/>
        </w:rPr>
        <w:t xml:space="preserve"> </w:t>
      </w:r>
      <w:r w:rsidRPr="00E2150E">
        <w:rPr>
          <w:b w:val="0"/>
        </w:rPr>
        <w:t>и</w:t>
      </w:r>
    </w:p>
    <w:p w:rsidR="00E2150E" w:rsidRDefault="00056B79" w:rsidP="00557A82">
      <w:pPr>
        <w:pStyle w:val="21"/>
        <w:ind w:left="1418"/>
        <w:rPr>
          <w:b w:val="0"/>
          <w:spacing w:val="2"/>
        </w:rPr>
      </w:pPr>
      <w:r w:rsidRPr="00E2150E">
        <w:rPr>
          <w:b w:val="0"/>
          <w:spacing w:val="1"/>
        </w:rPr>
        <w:t xml:space="preserve"> </w:t>
      </w:r>
      <w:r w:rsidRPr="00E2150E">
        <w:rPr>
          <w:b w:val="0"/>
        </w:rPr>
        <w:t>сети</w:t>
      </w:r>
      <w:r w:rsidRPr="00E2150E">
        <w:rPr>
          <w:b w:val="0"/>
          <w:spacing w:val="1"/>
        </w:rPr>
        <w:t xml:space="preserve"> </w:t>
      </w:r>
      <w:r w:rsidRPr="00E2150E">
        <w:rPr>
          <w:b w:val="0"/>
        </w:rPr>
        <w:t>Интернет,</w:t>
      </w:r>
      <w:r w:rsidRPr="00E2150E">
        <w:rPr>
          <w:b w:val="0"/>
          <w:spacing w:val="1"/>
        </w:rPr>
        <w:t xml:space="preserve"> </w:t>
      </w:r>
      <w:r w:rsidRPr="00E2150E">
        <w:rPr>
          <w:b w:val="0"/>
        </w:rPr>
        <w:t>получения</w:t>
      </w:r>
      <w:r w:rsidRPr="00E2150E">
        <w:rPr>
          <w:b w:val="0"/>
          <w:spacing w:val="1"/>
        </w:rPr>
        <w:t xml:space="preserve"> </w:t>
      </w:r>
      <w:r w:rsidRPr="00E2150E">
        <w:rPr>
          <w:b w:val="0"/>
        </w:rPr>
        <w:t>информации</w:t>
      </w:r>
      <w:r w:rsidRPr="00E2150E">
        <w:rPr>
          <w:b w:val="0"/>
          <w:spacing w:val="1"/>
        </w:rPr>
        <w:t xml:space="preserve"> </w:t>
      </w:r>
      <w:r w:rsidRPr="00E2150E">
        <w:rPr>
          <w:b w:val="0"/>
        </w:rPr>
        <w:t>из</w:t>
      </w:r>
      <w:r w:rsidRPr="00E2150E">
        <w:rPr>
          <w:b w:val="0"/>
          <w:spacing w:val="1"/>
        </w:rPr>
        <w:t xml:space="preserve"> </w:t>
      </w:r>
      <w:r w:rsidRPr="00E2150E">
        <w:rPr>
          <w:b w:val="0"/>
        </w:rPr>
        <w:t>источников</w:t>
      </w:r>
      <w:r w:rsidRPr="00E2150E">
        <w:rPr>
          <w:b w:val="0"/>
          <w:spacing w:val="1"/>
        </w:rPr>
        <w:t xml:space="preserve"> </w:t>
      </w:r>
      <w:r w:rsidRPr="00E2150E">
        <w:rPr>
          <w:b w:val="0"/>
        </w:rPr>
        <w:t>в</w:t>
      </w:r>
      <w:r w:rsidRPr="00E2150E">
        <w:rPr>
          <w:b w:val="0"/>
          <w:spacing w:val="1"/>
        </w:rPr>
        <w:t xml:space="preserve"> </w:t>
      </w:r>
      <w:r w:rsidRPr="00E2150E">
        <w:rPr>
          <w:b w:val="0"/>
        </w:rPr>
        <w:t>современной</w:t>
      </w:r>
      <w:r w:rsidRPr="00E2150E">
        <w:rPr>
          <w:b w:val="0"/>
          <w:spacing w:val="-57"/>
        </w:rPr>
        <w:t xml:space="preserve"> </w:t>
      </w:r>
      <w:r w:rsidRPr="00E2150E">
        <w:rPr>
          <w:b w:val="0"/>
        </w:rPr>
        <w:t>информационной</w:t>
      </w:r>
      <w:r w:rsidRPr="00E2150E">
        <w:rPr>
          <w:b w:val="0"/>
          <w:spacing w:val="2"/>
        </w:rPr>
        <w:t xml:space="preserve"> </w:t>
      </w:r>
    </w:p>
    <w:p w:rsidR="001F3758" w:rsidRPr="00E2150E" w:rsidRDefault="00056B79" w:rsidP="00557A82">
      <w:pPr>
        <w:pStyle w:val="21"/>
        <w:ind w:left="1418"/>
        <w:rPr>
          <w:b w:val="0"/>
        </w:rPr>
      </w:pPr>
      <w:r w:rsidRPr="00E2150E">
        <w:rPr>
          <w:b w:val="0"/>
        </w:rPr>
        <w:t>среде;</w:t>
      </w:r>
    </w:p>
    <w:p w:rsidR="001F3758" w:rsidRPr="00E2150E" w:rsidRDefault="00E2150E" w:rsidP="00E2150E">
      <w:pPr>
        <w:tabs>
          <w:tab w:val="left" w:pos="2746"/>
        </w:tabs>
        <w:ind w:left="1370" w:right="1417"/>
        <w:jc w:val="both"/>
        <w:rPr>
          <w:sz w:val="24"/>
        </w:rPr>
      </w:pPr>
      <w:r>
        <w:rPr>
          <w:sz w:val="24"/>
        </w:rPr>
        <w:t xml:space="preserve">                 9)</w:t>
      </w:r>
      <w:r w:rsidR="00056B79" w:rsidRPr="00E2150E">
        <w:rPr>
          <w:sz w:val="24"/>
        </w:rPr>
        <w:t>выполнение простых проектных работ, включая задания межпредметного</w:t>
      </w:r>
      <w:r w:rsidR="00056B79" w:rsidRPr="00E2150E">
        <w:rPr>
          <w:spacing w:val="1"/>
          <w:sz w:val="24"/>
        </w:rPr>
        <w:t xml:space="preserve"> </w:t>
      </w:r>
      <w:r w:rsidR="00056B79" w:rsidRPr="00E2150E">
        <w:rPr>
          <w:sz w:val="24"/>
        </w:rPr>
        <w:t>характера, в том числе с участием в совместной деятельности, понимание и принятие</w:t>
      </w:r>
      <w:r w:rsidR="00056B79" w:rsidRPr="00E2150E">
        <w:rPr>
          <w:spacing w:val="-57"/>
          <w:sz w:val="24"/>
        </w:rPr>
        <w:t xml:space="preserve"> </w:t>
      </w:r>
      <w:r w:rsidR="00056B79" w:rsidRPr="00E2150E">
        <w:rPr>
          <w:sz w:val="24"/>
        </w:rPr>
        <w:t>ее</w:t>
      </w:r>
      <w:r w:rsidR="00056B79" w:rsidRPr="00E2150E">
        <w:rPr>
          <w:spacing w:val="1"/>
          <w:sz w:val="24"/>
        </w:rPr>
        <w:t xml:space="preserve"> </w:t>
      </w:r>
      <w:r w:rsidR="00056B79" w:rsidRPr="00E2150E">
        <w:rPr>
          <w:sz w:val="24"/>
        </w:rPr>
        <w:t>цели,</w:t>
      </w:r>
      <w:r w:rsidR="00056B79" w:rsidRPr="00E2150E">
        <w:rPr>
          <w:spacing w:val="1"/>
          <w:sz w:val="24"/>
        </w:rPr>
        <w:t xml:space="preserve"> </w:t>
      </w:r>
      <w:r w:rsidR="00056B79" w:rsidRPr="00E2150E">
        <w:rPr>
          <w:sz w:val="24"/>
        </w:rPr>
        <w:t>обсуждение</w:t>
      </w:r>
      <w:r w:rsidR="00056B79" w:rsidRPr="00E2150E">
        <w:rPr>
          <w:spacing w:val="1"/>
          <w:sz w:val="24"/>
        </w:rPr>
        <w:t xml:space="preserve"> </w:t>
      </w:r>
      <w:r w:rsidR="00056B79" w:rsidRPr="00E2150E">
        <w:rPr>
          <w:sz w:val="24"/>
        </w:rPr>
        <w:t>и</w:t>
      </w:r>
      <w:r w:rsidR="00056B79" w:rsidRPr="00E2150E">
        <w:rPr>
          <w:spacing w:val="1"/>
          <w:sz w:val="24"/>
        </w:rPr>
        <w:t xml:space="preserve"> </w:t>
      </w:r>
      <w:r w:rsidR="00056B79" w:rsidRPr="00E2150E">
        <w:rPr>
          <w:sz w:val="24"/>
        </w:rPr>
        <w:t>согласование</w:t>
      </w:r>
      <w:r w:rsidR="00056B79" w:rsidRPr="00E2150E">
        <w:rPr>
          <w:spacing w:val="1"/>
          <w:sz w:val="24"/>
        </w:rPr>
        <w:t xml:space="preserve"> </w:t>
      </w:r>
      <w:r w:rsidR="00056B79" w:rsidRPr="00E2150E">
        <w:rPr>
          <w:sz w:val="24"/>
        </w:rPr>
        <w:t>способов</w:t>
      </w:r>
      <w:r w:rsidR="00056B79" w:rsidRPr="00E2150E">
        <w:rPr>
          <w:spacing w:val="1"/>
          <w:sz w:val="24"/>
        </w:rPr>
        <w:t xml:space="preserve"> </w:t>
      </w:r>
      <w:r w:rsidR="00056B79" w:rsidRPr="00E2150E">
        <w:rPr>
          <w:sz w:val="24"/>
        </w:rPr>
        <w:t>достижения</w:t>
      </w:r>
      <w:r w:rsidR="00056B79" w:rsidRPr="00E2150E">
        <w:rPr>
          <w:spacing w:val="1"/>
          <w:sz w:val="24"/>
        </w:rPr>
        <w:t xml:space="preserve"> </w:t>
      </w:r>
      <w:r w:rsidR="00056B79" w:rsidRPr="00E2150E">
        <w:rPr>
          <w:sz w:val="24"/>
        </w:rPr>
        <w:t>общего</w:t>
      </w:r>
      <w:r w:rsidR="00056B79" w:rsidRPr="00E2150E">
        <w:rPr>
          <w:spacing w:val="1"/>
          <w:sz w:val="24"/>
        </w:rPr>
        <w:t xml:space="preserve"> </w:t>
      </w:r>
      <w:r w:rsidR="00056B79" w:rsidRPr="00E2150E">
        <w:rPr>
          <w:sz w:val="24"/>
        </w:rPr>
        <w:t>результата,</w:t>
      </w:r>
      <w:r w:rsidR="00056B79" w:rsidRPr="00E2150E">
        <w:rPr>
          <w:spacing w:val="1"/>
          <w:sz w:val="24"/>
        </w:rPr>
        <w:t xml:space="preserve"> </w:t>
      </w:r>
      <w:r w:rsidR="00056B79" w:rsidRPr="00E2150E">
        <w:rPr>
          <w:sz w:val="24"/>
        </w:rPr>
        <w:t>распределение</w:t>
      </w:r>
      <w:r w:rsidR="00056B79" w:rsidRPr="00E2150E">
        <w:rPr>
          <w:spacing w:val="1"/>
          <w:sz w:val="24"/>
        </w:rPr>
        <w:t xml:space="preserve"> </w:t>
      </w:r>
      <w:r w:rsidR="00056B79" w:rsidRPr="00E2150E">
        <w:rPr>
          <w:sz w:val="24"/>
        </w:rPr>
        <w:t>ролей</w:t>
      </w:r>
      <w:r w:rsidR="00056B79" w:rsidRPr="00E2150E">
        <w:rPr>
          <w:spacing w:val="1"/>
          <w:sz w:val="24"/>
        </w:rPr>
        <w:t xml:space="preserve"> </w:t>
      </w:r>
      <w:r w:rsidR="00056B79" w:rsidRPr="00E2150E">
        <w:rPr>
          <w:sz w:val="24"/>
        </w:rPr>
        <w:t>в</w:t>
      </w:r>
      <w:r w:rsidR="00056B79" w:rsidRPr="00E2150E">
        <w:rPr>
          <w:spacing w:val="1"/>
          <w:sz w:val="24"/>
        </w:rPr>
        <w:t xml:space="preserve"> </w:t>
      </w:r>
      <w:r w:rsidR="00056B79" w:rsidRPr="00E2150E">
        <w:rPr>
          <w:sz w:val="24"/>
        </w:rPr>
        <w:t>совместной</w:t>
      </w:r>
      <w:r w:rsidR="00056B79" w:rsidRPr="00E2150E">
        <w:rPr>
          <w:spacing w:val="1"/>
          <w:sz w:val="24"/>
        </w:rPr>
        <w:t xml:space="preserve"> </w:t>
      </w:r>
      <w:r w:rsidR="00056B79" w:rsidRPr="00E2150E">
        <w:rPr>
          <w:sz w:val="24"/>
        </w:rPr>
        <w:t>деятельности,</w:t>
      </w:r>
      <w:r w:rsidR="00056B79" w:rsidRPr="00E2150E">
        <w:rPr>
          <w:spacing w:val="1"/>
          <w:sz w:val="24"/>
        </w:rPr>
        <w:t xml:space="preserve"> </w:t>
      </w:r>
      <w:r w:rsidR="00056B79" w:rsidRPr="00E2150E">
        <w:rPr>
          <w:sz w:val="24"/>
        </w:rPr>
        <w:t>проявление</w:t>
      </w:r>
      <w:r w:rsidR="00056B79" w:rsidRPr="00E2150E">
        <w:rPr>
          <w:spacing w:val="1"/>
          <w:sz w:val="24"/>
        </w:rPr>
        <w:t xml:space="preserve"> </w:t>
      </w:r>
      <w:r w:rsidR="00056B79" w:rsidRPr="00E2150E">
        <w:rPr>
          <w:sz w:val="24"/>
        </w:rPr>
        <w:t>готовности</w:t>
      </w:r>
      <w:r w:rsidR="00056B79" w:rsidRPr="00E2150E">
        <w:rPr>
          <w:spacing w:val="1"/>
          <w:sz w:val="24"/>
        </w:rPr>
        <w:t xml:space="preserve"> </w:t>
      </w:r>
      <w:r w:rsidR="00056B79" w:rsidRPr="00E2150E">
        <w:rPr>
          <w:sz w:val="24"/>
        </w:rPr>
        <w:t>быть</w:t>
      </w:r>
      <w:r w:rsidR="00056B79" w:rsidRPr="00E2150E">
        <w:rPr>
          <w:spacing w:val="1"/>
          <w:sz w:val="24"/>
        </w:rPr>
        <w:t xml:space="preserve"> </w:t>
      </w:r>
      <w:r w:rsidR="00056B79" w:rsidRPr="00E2150E">
        <w:rPr>
          <w:sz w:val="24"/>
        </w:rPr>
        <w:t>лидером и выполнять поручения, осуществление взаимного контроля в совместной</w:t>
      </w:r>
      <w:r w:rsidR="00056B79" w:rsidRPr="00E2150E">
        <w:rPr>
          <w:spacing w:val="1"/>
          <w:sz w:val="24"/>
        </w:rPr>
        <w:t xml:space="preserve"> </w:t>
      </w:r>
      <w:r w:rsidR="00056B79" w:rsidRPr="00E2150E">
        <w:rPr>
          <w:sz w:val="24"/>
        </w:rPr>
        <w:t>деятельности, оценивание</w:t>
      </w:r>
      <w:r w:rsidR="00056B79" w:rsidRPr="00E2150E">
        <w:rPr>
          <w:spacing w:val="3"/>
          <w:sz w:val="24"/>
        </w:rPr>
        <w:t xml:space="preserve"> </w:t>
      </w:r>
      <w:r w:rsidR="00056B79" w:rsidRPr="00E2150E">
        <w:rPr>
          <w:sz w:val="24"/>
        </w:rPr>
        <w:t>своего</w:t>
      </w:r>
      <w:r w:rsidR="00056B79" w:rsidRPr="00E2150E">
        <w:rPr>
          <w:spacing w:val="-1"/>
          <w:sz w:val="24"/>
        </w:rPr>
        <w:t xml:space="preserve"> </w:t>
      </w:r>
      <w:r w:rsidR="00056B79" w:rsidRPr="00E2150E">
        <w:rPr>
          <w:sz w:val="24"/>
        </w:rPr>
        <w:t>вклада</w:t>
      </w:r>
      <w:r w:rsidR="00056B79" w:rsidRPr="00E2150E">
        <w:rPr>
          <w:spacing w:val="1"/>
          <w:sz w:val="24"/>
        </w:rPr>
        <w:t xml:space="preserve"> </w:t>
      </w:r>
      <w:r w:rsidR="00056B79" w:rsidRPr="00E2150E">
        <w:rPr>
          <w:sz w:val="24"/>
        </w:rPr>
        <w:t>в</w:t>
      </w:r>
      <w:r w:rsidR="00056B79" w:rsidRPr="00E2150E">
        <w:rPr>
          <w:spacing w:val="-1"/>
          <w:sz w:val="24"/>
        </w:rPr>
        <w:t xml:space="preserve"> </w:t>
      </w:r>
      <w:r w:rsidR="00056B79" w:rsidRPr="00E2150E">
        <w:rPr>
          <w:sz w:val="24"/>
        </w:rPr>
        <w:t>общее</w:t>
      </w:r>
      <w:r w:rsidR="00056B79" w:rsidRPr="00E2150E">
        <w:rPr>
          <w:spacing w:val="1"/>
          <w:sz w:val="24"/>
        </w:rPr>
        <w:t xml:space="preserve"> </w:t>
      </w:r>
      <w:r w:rsidR="00056B79" w:rsidRPr="00E2150E">
        <w:rPr>
          <w:sz w:val="24"/>
        </w:rPr>
        <w:t>дело;</w:t>
      </w:r>
    </w:p>
    <w:p w:rsidR="00E2150E" w:rsidRDefault="00E2150E" w:rsidP="00E2150E">
      <w:pPr>
        <w:pStyle w:val="31"/>
        <w:ind w:left="1418" w:firstLine="238"/>
        <w:rPr>
          <w:b w:val="0"/>
          <w:i w:val="0"/>
        </w:rPr>
      </w:pPr>
      <w:r>
        <w:t xml:space="preserve">               </w:t>
      </w:r>
      <w:r w:rsidRPr="00E2150E">
        <w:rPr>
          <w:b w:val="0"/>
          <w:i w:val="0"/>
        </w:rPr>
        <w:t>10)</w:t>
      </w:r>
      <w:r w:rsidR="00056B79" w:rsidRPr="00E2150E">
        <w:rPr>
          <w:b w:val="0"/>
          <w:i w:val="0"/>
        </w:rPr>
        <w:t>приобретение опыта практической де</w:t>
      </w:r>
      <w:r w:rsidRPr="00E2150E">
        <w:rPr>
          <w:b w:val="0"/>
          <w:i w:val="0"/>
        </w:rPr>
        <w:t xml:space="preserve">ятельности в повседневной жизни </w:t>
      </w:r>
    </w:p>
    <w:p w:rsidR="001F3758" w:rsidRPr="00E2150E" w:rsidRDefault="00E2150E" w:rsidP="00E2150E">
      <w:pPr>
        <w:pStyle w:val="31"/>
        <w:ind w:left="0"/>
        <w:rPr>
          <w:b w:val="0"/>
          <w:i w:val="0"/>
        </w:rPr>
      </w:pPr>
      <w:r>
        <w:rPr>
          <w:b w:val="0"/>
          <w:i w:val="0"/>
        </w:rPr>
        <w:t xml:space="preserve">                        </w:t>
      </w:r>
      <w:r w:rsidR="00056B79" w:rsidRPr="00E2150E">
        <w:rPr>
          <w:b w:val="0"/>
          <w:i w:val="0"/>
        </w:rPr>
        <w:t>использовать</w:t>
      </w:r>
      <w:r w:rsidR="00056B79" w:rsidRPr="00E2150E">
        <w:rPr>
          <w:b w:val="0"/>
          <w:i w:val="0"/>
          <w:spacing w:val="9"/>
        </w:rPr>
        <w:t xml:space="preserve"> </w:t>
      </w:r>
      <w:r w:rsidR="00056B79" w:rsidRPr="00E2150E">
        <w:rPr>
          <w:b w:val="0"/>
          <w:i w:val="0"/>
        </w:rPr>
        <w:t>ИКТ</w:t>
      </w:r>
      <w:r w:rsidR="00056B79" w:rsidRPr="00E2150E">
        <w:rPr>
          <w:b w:val="0"/>
          <w:i w:val="0"/>
          <w:spacing w:val="8"/>
        </w:rPr>
        <w:t xml:space="preserve"> </w:t>
      </w:r>
      <w:r w:rsidR="00056B79" w:rsidRPr="00E2150E">
        <w:rPr>
          <w:b w:val="0"/>
          <w:i w:val="0"/>
        </w:rPr>
        <w:t>для</w:t>
      </w:r>
      <w:r w:rsidR="00056B79" w:rsidRPr="00E2150E">
        <w:rPr>
          <w:b w:val="0"/>
          <w:i w:val="0"/>
          <w:spacing w:val="7"/>
        </w:rPr>
        <w:t xml:space="preserve"> </w:t>
      </w:r>
      <w:r w:rsidR="00056B79" w:rsidRPr="00E2150E">
        <w:rPr>
          <w:b w:val="0"/>
          <w:i w:val="0"/>
        </w:rPr>
        <w:t>выполнения</w:t>
      </w:r>
      <w:r w:rsidR="00056B79" w:rsidRPr="00E2150E">
        <w:rPr>
          <w:b w:val="0"/>
          <w:i w:val="0"/>
          <w:spacing w:val="11"/>
        </w:rPr>
        <w:t xml:space="preserve"> </w:t>
      </w:r>
      <w:r w:rsidR="00056B79" w:rsidRPr="00E2150E">
        <w:rPr>
          <w:b w:val="0"/>
          <w:i w:val="0"/>
        </w:rPr>
        <w:t>несложных</w:t>
      </w:r>
      <w:r w:rsidR="00056B79" w:rsidRPr="00E2150E">
        <w:rPr>
          <w:b w:val="0"/>
          <w:i w:val="0"/>
          <w:spacing w:val="9"/>
        </w:rPr>
        <w:t xml:space="preserve"> </w:t>
      </w:r>
      <w:r w:rsidR="00056B79" w:rsidRPr="00E2150E">
        <w:rPr>
          <w:b w:val="0"/>
          <w:i w:val="0"/>
        </w:rPr>
        <w:t>заданий</w:t>
      </w:r>
      <w:r w:rsidR="00056B79" w:rsidRPr="00E2150E">
        <w:rPr>
          <w:b w:val="0"/>
          <w:i w:val="0"/>
          <w:spacing w:val="11"/>
        </w:rPr>
        <w:t xml:space="preserve"> </w:t>
      </w:r>
      <w:r w:rsidR="00056B79" w:rsidRPr="00E2150E">
        <w:rPr>
          <w:b w:val="0"/>
          <w:i w:val="0"/>
        </w:rPr>
        <w:t>на</w:t>
      </w:r>
      <w:r w:rsidR="00056B79" w:rsidRPr="00E2150E">
        <w:rPr>
          <w:b w:val="0"/>
          <w:i w:val="0"/>
          <w:spacing w:val="8"/>
        </w:rPr>
        <w:t xml:space="preserve"> </w:t>
      </w:r>
      <w:r w:rsidR="00056B79" w:rsidRPr="00E2150E">
        <w:rPr>
          <w:b w:val="0"/>
          <w:i w:val="0"/>
        </w:rPr>
        <w:t>иностранном</w:t>
      </w:r>
      <w:r w:rsidR="00056B79" w:rsidRPr="00E2150E">
        <w:rPr>
          <w:b w:val="0"/>
          <w:i w:val="0"/>
          <w:spacing w:val="11"/>
        </w:rPr>
        <w:t xml:space="preserve"> </w:t>
      </w:r>
      <w:r w:rsidR="00056B79" w:rsidRPr="00E2150E">
        <w:rPr>
          <w:b w:val="0"/>
          <w:i w:val="0"/>
        </w:rPr>
        <w:t>языке</w:t>
      </w:r>
    </w:p>
    <w:p w:rsidR="00E2150E" w:rsidRPr="00E2150E" w:rsidRDefault="00056B79" w:rsidP="00E2150E">
      <w:pPr>
        <w:pStyle w:val="31"/>
        <w:ind w:left="1418"/>
        <w:rPr>
          <w:b w:val="0"/>
          <w:i w:val="0"/>
          <w:spacing w:val="-57"/>
        </w:rPr>
      </w:pPr>
      <w:r w:rsidRPr="00E2150E">
        <w:rPr>
          <w:b w:val="0"/>
          <w:i w:val="0"/>
        </w:rPr>
        <w:t>(выбирать</w:t>
      </w:r>
      <w:r w:rsidRPr="00E2150E">
        <w:rPr>
          <w:b w:val="0"/>
          <w:i w:val="0"/>
          <w:spacing w:val="1"/>
        </w:rPr>
        <w:t xml:space="preserve"> </w:t>
      </w:r>
      <w:r w:rsidRPr="00E2150E">
        <w:rPr>
          <w:b w:val="0"/>
          <w:i w:val="0"/>
        </w:rPr>
        <w:t>источник</w:t>
      </w:r>
      <w:r w:rsidRPr="00E2150E">
        <w:rPr>
          <w:b w:val="0"/>
          <w:i w:val="0"/>
          <w:spacing w:val="1"/>
        </w:rPr>
        <w:t xml:space="preserve"> </w:t>
      </w:r>
      <w:r w:rsidRPr="00E2150E">
        <w:rPr>
          <w:b w:val="0"/>
          <w:i w:val="0"/>
        </w:rPr>
        <w:t>для</w:t>
      </w:r>
      <w:r w:rsidRPr="00E2150E">
        <w:rPr>
          <w:b w:val="0"/>
          <w:i w:val="0"/>
          <w:spacing w:val="1"/>
        </w:rPr>
        <w:t xml:space="preserve"> </w:t>
      </w:r>
      <w:r w:rsidRPr="00E2150E">
        <w:rPr>
          <w:b w:val="0"/>
          <w:i w:val="0"/>
        </w:rPr>
        <w:t>получения</w:t>
      </w:r>
      <w:r w:rsidRPr="00E2150E">
        <w:rPr>
          <w:b w:val="0"/>
          <w:i w:val="0"/>
          <w:spacing w:val="1"/>
        </w:rPr>
        <w:t xml:space="preserve"> </w:t>
      </w:r>
      <w:r w:rsidRPr="00E2150E">
        <w:rPr>
          <w:b w:val="0"/>
          <w:i w:val="0"/>
        </w:rPr>
        <w:t>информации,</w:t>
      </w:r>
      <w:r w:rsidRPr="00E2150E">
        <w:rPr>
          <w:b w:val="0"/>
          <w:i w:val="0"/>
          <w:spacing w:val="1"/>
        </w:rPr>
        <w:t xml:space="preserve"> </w:t>
      </w:r>
      <w:r w:rsidRPr="00E2150E">
        <w:rPr>
          <w:b w:val="0"/>
          <w:i w:val="0"/>
        </w:rPr>
        <w:t>оценивать</w:t>
      </w:r>
      <w:r w:rsidRPr="00E2150E">
        <w:rPr>
          <w:b w:val="0"/>
          <w:i w:val="0"/>
          <w:spacing w:val="1"/>
        </w:rPr>
        <w:t xml:space="preserve"> </w:t>
      </w:r>
      <w:r w:rsidRPr="00E2150E">
        <w:rPr>
          <w:b w:val="0"/>
          <w:i w:val="0"/>
        </w:rPr>
        <w:t>необходимость</w:t>
      </w:r>
      <w:r w:rsidRPr="00E2150E">
        <w:rPr>
          <w:b w:val="0"/>
          <w:i w:val="0"/>
          <w:spacing w:val="1"/>
        </w:rPr>
        <w:t xml:space="preserve"> </w:t>
      </w:r>
      <w:r w:rsidRPr="00E2150E">
        <w:rPr>
          <w:b w:val="0"/>
          <w:i w:val="0"/>
        </w:rPr>
        <w:t>и</w:t>
      </w:r>
      <w:r w:rsidRPr="00E2150E">
        <w:rPr>
          <w:b w:val="0"/>
          <w:i w:val="0"/>
          <w:spacing w:val="-57"/>
        </w:rPr>
        <w:t xml:space="preserve"> </w:t>
      </w:r>
      <w:r w:rsidR="00E2150E" w:rsidRPr="00E2150E">
        <w:rPr>
          <w:b w:val="0"/>
          <w:i w:val="0"/>
          <w:spacing w:val="-57"/>
        </w:rPr>
        <w:t xml:space="preserve">       </w:t>
      </w:r>
    </w:p>
    <w:p w:rsidR="00E2150E" w:rsidRPr="00E2150E" w:rsidRDefault="00056B79" w:rsidP="00E2150E">
      <w:pPr>
        <w:pStyle w:val="31"/>
        <w:ind w:left="1418"/>
        <w:rPr>
          <w:b w:val="0"/>
          <w:i w:val="0"/>
          <w:spacing w:val="1"/>
        </w:rPr>
      </w:pPr>
      <w:r w:rsidRPr="00E2150E">
        <w:rPr>
          <w:b w:val="0"/>
          <w:i w:val="0"/>
        </w:rPr>
        <w:t>достаточность</w:t>
      </w:r>
      <w:r w:rsidR="00E2150E" w:rsidRPr="00E2150E">
        <w:rPr>
          <w:b w:val="0"/>
          <w:i w:val="0"/>
          <w:spacing w:val="1"/>
        </w:rPr>
        <w:t xml:space="preserve"> </w:t>
      </w:r>
      <w:r w:rsidRPr="00E2150E">
        <w:rPr>
          <w:b w:val="0"/>
          <w:i w:val="0"/>
        </w:rPr>
        <w:t>информации</w:t>
      </w:r>
      <w:r w:rsidRPr="00E2150E">
        <w:rPr>
          <w:b w:val="0"/>
          <w:i w:val="0"/>
          <w:spacing w:val="1"/>
        </w:rPr>
        <w:t xml:space="preserve"> </w:t>
      </w:r>
      <w:r w:rsidRPr="00E2150E">
        <w:rPr>
          <w:b w:val="0"/>
          <w:i w:val="0"/>
        </w:rPr>
        <w:t>для</w:t>
      </w:r>
      <w:r w:rsidRPr="00E2150E">
        <w:rPr>
          <w:b w:val="0"/>
          <w:i w:val="0"/>
          <w:spacing w:val="1"/>
        </w:rPr>
        <w:t xml:space="preserve"> </w:t>
      </w:r>
      <w:r w:rsidRPr="00E2150E">
        <w:rPr>
          <w:b w:val="0"/>
          <w:i w:val="0"/>
        </w:rPr>
        <w:t>решения</w:t>
      </w:r>
      <w:r w:rsidRPr="00E2150E">
        <w:rPr>
          <w:b w:val="0"/>
          <w:i w:val="0"/>
          <w:spacing w:val="1"/>
        </w:rPr>
        <w:t xml:space="preserve"> </w:t>
      </w:r>
      <w:r w:rsidRPr="00E2150E">
        <w:rPr>
          <w:b w:val="0"/>
          <w:i w:val="0"/>
        </w:rPr>
        <w:t>поставленной</w:t>
      </w:r>
      <w:r w:rsidRPr="00E2150E">
        <w:rPr>
          <w:b w:val="0"/>
          <w:i w:val="0"/>
          <w:spacing w:val="1"/>
        </w:rPr>
        <w:t xml:space="preserve"> </w:t>
      </w:r>
      <w:r w:rsidRPr="00E2150E">
        <w:rPr>
          <w:b w:val="0"/>
          <w:i w:val="0"/>
        </w:rPr>
        <w:t>задачи;</w:t>
      </w:r>
      <w:r w:rsidRPr="00E2150E">
        <w:rPr>
          <w:b w:val="0"/>
          <w:i w:val="0"/>
          <w:spacing w:val="1"/>
        </w:rPr>
        <w:t xml:space="preserve"> </w:t>
      </w:r>
      <w:r w:rsidRPr="00E2150E">
        <w:rPr>
          <w:b w:val="0"/>
          <w:i w:val="0"/>
        </w:rPr>
        <w:t>использовать</w:t>
      </w:r>
      <w:r w:rsidRPr="00E2150E">
        <w:rPr>
          <w:b w:val="0"/>
          <w:i w:val="0"/>
          <w:spacing w:val="1"/>
        </w:rPr>
        <w:t xml:space="preserve"> </w:t>
      </w:r>
    </w:p>
    <w:p w:rsidR="00E2150E" w:rsidRPr="00E2150E" w:rsidRDefault="00056B79" w:rsidP="00E2150E">
      <w:pPr>
        <w:pStyle w:val="31"/>
        <w:ind w:left="1418"/>
        <w:rPr>
          <w:b w:val="0"/>
          <w:i w:val="0"/>
        </w:rPr>
      </w:pPr>
      <w:r w:rsidRPr="00E2150E">
        <w:rPr>
          <w:b w:val="0"/>
          <w:i w:val="0"/>
        </w:rPr>
        <w:t>и</w:t>
      </w:r>
      <w:r w:rsidRPr="00E2150E">
        <w:rPr>
          <w:b w:val="0"/>
          <w:i w:val="0"/>
          <w:spacing w:val="1"/>
        </w:rPr>
        <w:t xml:space="preserve"> </w:t>
      </w:r>
      <w:r w:rsidRPr="00E2150E">
        <w:rPr>
          <w:b w:val="0"/>
          <w:i w:val="0"/>
        </w:rPr>
        <w:t>самостоятельно</w:t>
      </w:r>
      <w:r w:rsidRPr="00E2150E">
        <w:rPr>
          <w:b w:val="0"/>
          <w:i w:val="0"/>
          <w:spacing w:val="1"/>
        </w:rPr>
        <w:t xml:space="preserve"> </w:t>
      </w:r>
      <w:r w:rsidRPr="00E2150E">
        <w:rPr>
          <w:b w:val="0"/>
          <w:i w:val="0"/>
        </w:rPr>
        <w:t>создавать</w:t>
      </w:r>
      <w:r w:rsidRPr="00E2150E">
        <w:rPr>
          <w:b w:val="0"/>
          <w:i w:val="0"/>
          <w:spacing w:val="1"/>
        </w:rPr>
        <w:t xml:space="preserve"> </w:t>
      </w:r>
      <w:r w:rsidRPr="00E2150E">
        <w:rPr>
          <w:b w:val="0"/>
          <w:i w:val="0"/>
        </w:rPr>
        <w:t>таблицы</w:t>
      </w:r>
      <w:r w:rsidRPr="00E2150E">
        <w:rPr>
          <w:b w:val="0"/>
          <w:i w:val="0"/>
          <w:spacing w:val="1"/>
        </w:rPr>
        <w:t xml:space="preserve"> </w:t>
      </w:r>
      <w:r w:rsidRPr="00E2150E">
        <w:rPr>
          <w:b w:val="0"/>
          <w:i w:val="0"/>
        </w:rPr>
        <w:t>для</w:t>
      </w:r>
      <w:r w:rsidRPr="00E2150E">
        <w:rPr>
          <w:b w:val="0"/>
          <w:i w:val="0"/>
          <w:spacing w:val="1"/>
        </w:rPr>
        <w:t xml:space="preserve"> </w:t>
      </w:r>
      <w:r w:rsidR="00E2150E" w:rsidRPr="00E2150E">
        <w:rPr>
          <w:b w:val="0"/>
          <w:i w:val="0"/>
          <w:spacing w:val="1"/>
        </w:rPr>
        <w:t xml:space="preserve">     </w:t>
      </w:r>
      <w:r w:rsidRPr="00E2150E">
        <w:rPr>
          <w:b w:val="0"/>
          <w:i w:val="0"/>
        </w:rPr>
        <w:t>представления</w:t>
      </w:r>
      <w:r w:rsidRPr="00E2150E">
        <w:rPr>
          <w:b w:val="0"/>
          <w:i w:val="0"/>
          <w:spacing w:val="1"/>
        </w:rPr>
        <w:t xml:space="preserve"> </w:t>
      </w:r>
      <w:r w:rsidRPr="00E2150E">
        <w:rPr>
          <w:b w:val="0"/>
          <w:i w:val="0"/>
        </w:rPr>
        <w:t>информации;</w:t>
      </w:r>
      <w:r w:rsidRPr="00E2150E">
        <w:rPr>
          <w:b w:val="0"/>
          <w:i w:val="0"/>
          <w:spacing w:val="1"/>
        </w:rPr>
        <w:t xml:space="preserve"> </w:t>
      </w:r>
      <w:r w:rsidRPr="00E2150E">
        <w:rPr>
          <w:b w:val="0"/>
          <w:i w:val="0"/>
        </w:rPr>
        <w:t>соблюдать</w:t>
      </w:r>
    </w:p>
    <w:p w:rsidR="00E2150E" w:rsidRPr="00E2150E" w:rsidRDefault="00056B79" w:rsidP="00E2150E">
      <w:pPr>
        <w:pStyle w:val="31"/>
        <w:ind w:left="1418"/>
        <w:rPr>
          <w:b w:val="0"/>
          <w:i w:val="0"/>
        </w:rPr>
      </w:pPr>
      <w:r w:rsidRPr="00E2150E">
        <w:rPr>
          <w:b w:val="0"/>
          <w:i w:val="0"/>
        </w:rPr>
        <w:t>правила</w:t>
      </w:r>
      <w:r w:rsidRPr="00E2150E">
        <w:rPr>
          <w:b w:val="0"/>
          <w:i w:val="0"/>
          <w:spacing w:val="1"/>
        </w:rPr>
        <w:t xml:space="preserve"> </w:t>
      </w:r>
      <w:r w:rsidRPr="00E2150E">
        <w:rPr>
          <w:b w:val="0"/>
          <w:i w:val="0"/>
        </w:rPr>
        <w:t>информационной</w:t>
      </w:r>
      <w:r w:rsidRPr="00E2150E">
        <w:rPr>
          <w:b w:val="0"/>
          <w:i w:val="0"/>
          <w:spacing w:val="1"/>
        </w:rPr>
        <w:t xml:space="preserve"> </w:t>
      </w:r>
      <w:r w:rsidRPr="00E2150E">
        <w:rPr>
          <w:b w:val="0"/>
          <w:i w:val="0"/>
        </w:rPr>
        <w:t>безопасности</w:t>
      </w:r>
      <w:r w:rsidRPr="00E2150E">
        <w:rPr>
          <w:b w:val="0"/>
          <w:i w:val="0"/>
          <w:spacing w:val="1"/>
        </w:rPr>
        <w:t xml:space="preserve"> </w:t>
      </w:r>
      <w:r w:rsidRPr="00E2150E">
        <w:rPr>
          <w:b w:val="0"/>
          <w:i w:val="0"/>
        </w:rPr>
        <w:t>в</w:t>
      </w:r>
      <w:r w:rsidRPr="00E2150E">
        <w:rPr>
          <w:b w:val="0"/>
          <w:i w:val="0"/>
          <w:spacing w:val="1"/>
        </w:rPr>
        <w:t xml:space="preserve"> </w:t>
      </w:r>
      <w:r w:rsidRPr="00E2150E">
        <w:rPr>
          <w:b w:val="0"/>
          <w:i w:val="0"/>
        </w:rPr>
        <w:t>ситуациях</w:t>
      </w:r>
      <w:r w:rsidRPr="00E2150E">
        <w:rPr>
          <w:b w:val="0"/>
          <w:i w:val="0"/>
          <w:spacing w:val="1"/>
        </w:rPr>
        <w:t xml:space="preserve"> </w:t>
      </w:r>
      <w:r w:rsidRPr="00E2150E">
        <w:rPr>
          <w:b w:val="0"/>
          <w:i w:val="0"/>
        </w:rPr>
        <w:t>повседневной</w:t>
      </w:r>
      <w:r w:rsidRPr="00E2150E">
        <w:rPr>
          <w:b w:val="0"/>
          <w:i w:val="0"/>
          <w:spacing w:val="1"/>
        </w:rPr>
        <w:t xml:space="preserve"> </w:t>
      </w:r>
      <w:r w:rsidRPr="00E2150E">
        <w:rPr>
          <w:b w:val="0"/>
          <w:i w:val="0"/>
        </w:rPr>
        <w:t>жизни</w:t>
      </w:r>
      <w:r w:rsidRPr="00E2150E">
        <w:rPr>
          <w:b w:val="0"/>
          <w:i w:val="0"/>
          <w:spacing w:val="1"/>
        </w:rPr>
        <w:t xml:space="preserve"> </w:t>
      </w:r>
      <w:r w:rsidRPr="00E2150E">
        <w:rPr>
          <w:b w:val="0"/>
          <w:i w:val="0"/>
        </w:rPr>
        <w:t>и</w:t>
      </w:r>
      <w:r w:rsidRPr="00E2150E">
        <w:rPr>
          <w:b w:val="0"/>
          <w:i w:val="0"/>
          <w:spacing w:val="1"/>
        </w:rPr>
        <w:t xml:space="preserve"> </w:t>
      </w:r>
      <w:r w:rsidRPr="00E2150E">
        <w:rPr>
          <w:b w:val="0"/>
          <w:i w:val="0"/>
        </w:rPr>
        <w:t>при</w:t>
      </w:r>
      <w:r w:rsidRPr="00E2150E">
        <w:rPr>
          <w:b w:val="0"/>
          <w:i w:val="0"/>
          <w:spacing w:val="1"/>
        </w:rPr>
        <w:t xml:space="preserve"> </w:t>
      </w:r>
      <w:r w:rsidRPr="00E2150E">
        <w:rPr>
          <w:b w:val="0"/>
          <w:i w:val="0"/>
        </w:rPr>
        <w:t xml:space="preserve">работе </w:t>
      </w:r>
    </w:p>
    <w:p w:rsidR="001F3758" w:rsidRPr="00E2150E" w:rsidRDefault="00056B79" w:rsidP="00E2150E">
      <w:pPr>
        <w:pStyle w:val="31"/>
        <w:ind w:left="1418"/>
        <w:rPr>
          <w:b w:val="0"/>
          <w:i w:val="0"/>
        </w:rPr>
      </w:pPr>
      <w:r w:rsidRPr="00E2150E">
        <w:rPr>
          <w:b w:val="0"/>
          <w:i w:val="0"/>
        </w:rPr>
        <w:t>в сети</w:t>
      </w:r>
      <w:r w:rsidRPr="00E2150E">
        <w:rPr>
          <w:b w:val="0"/>
          <w:i w:val="0"/>
          <w:spacing w:val="1"/>
        </w:rPr>
        <w:t xml:space="preserve"> </w:t>
      </w:r>
      <w:r w:rsidRPr="00E2150E">
        <w:rPr>
          <w:b w:val="0"/>
          <w:i w:val="0"/>
        </w:rPr>
        <w:t>Интернет);</w:t>
      </w:r>
    </w:p>
    <w:p w:rsidR="001F3758" w:rsidRDefault="00E2150E" w:rsidP="00E2150E">
      <w:pPr>
        <w:pStyle w:val="a3"/>
        <w:ind w:left="1418" w:right="1421"/>
      </w:pPr>
      <w:r>
        <w:t xml:space="preserve">              11)</w:t>
      </w:r>
      <w:r w:rsidR="00056B79">
        <w:t>знакомить</w:t>
      </w:r>
      <w:r w:rsidR="00056B79">
        <w:rPr>
          <w:spacing w:val="1"/>
        </w:rPr>
        <w:t xml:space="preserve"> </w:t>
      </w:r>
      <w:r w:rsidR="00056B79">
        <w:t>представителей</w:t>
      </w:r>
      <w:r w:rsidR="00056B79">
        <w:rPr>
          <w:spacing w:val="1"/>
        </w:rPr>
        <w:t xml:space="preserve"> </w:t>
      </w:r>
      <w:r w:rsidR="00056B79">
        <w:t>других</w:t>
      </w:r>
      <w:r w:rsidR="00056B79">
        <w:rPr>
          <w:spacing w:val="1"/>
        </w:rPr>
        <w:t xml:space="preserve"> </w:t>
      </w:r>
      <w:r w:rsidR="00056B79">
        <w:t>стран</w:t>
      </w:r>
      <w:r w:rsidR="00056B79">
        <w:rPr>
          <w:spacing w:val="1"/>
        </w:rPr>
        <w:t xml:space="preserve"> </w:t>
      </w:r>
      <w:r w:rsidR="00056B79">
        <w:t>с</w:t>
      </w:r>
      <w:r w:rsidR="00056B79">
        <w:rPr>
          <w:spacing w:val="1"/>
        </w:rPr>
        <w:t xml:space="preserve"> </w:t>
      </w:r>
      <w:r w:rsidR="00056B79">
        <w:t>культурой</w:t>
      </w:r>
      <w:r w:rsidR="00056B79">
        <w:rPr>
          <w:spacing w:val="1"/>
        </w:rPr>
        <w:t xml:space="preserve"> </w:t>
      </w:r>
      <w:r w:rsidR="00056B79">
        <w:t>своего</w:t>
      </w:r>
      <w:r w:rsidR="00056B79">
        <w:rPr>
          <w:spacing w:val="1"/>
        </w:rPr>
        <w:t xml:space="preserve"> </w:t>
      </w:r>
      <w:r w:rsidR="00056B79">
        <w:t>народа</w:t>
      </w:r>
      <w:r w:rsidR="00056B79">
        <w:rPr>
          <w:spacing w:val="1"/>
        </w:rPr>
        <w:t xml:space="preserve"> </w:t>
      </w:r>
      <w:r w:rsidR="00056B79">
        <w:t>и</w:t>
      </w:r>
      <w:r>
        <w:rPr>
          <w:spacing w:val="1"/>
        </w:rPr>
        <w:t xml:space="preserve"> </w:t>
      </w:r>
      <w:r w:rsidR="00056B79">
        <w:t>участвовать</w:t>
      </w:r>
      <w:r w:rsidR="00056B79">
        <w:rPr>
          <w:spacing w:val="1"/>
        </w:rPr>
        <w:t xml:space="preserve"> </w:t>
      </w:r>
      <w:r w:rsidR="00056B79">
        <w:t>в</w:t>
      </w:r>
      <w:r w:rsidR="00056B79">
        <w:rPr>
          <w:spacing w:val="-1"/>
        </w:rPr>
        <w:t xml:space="preserve"> </w:t>
      </w:r>
      <w:r w:rsidR="00056B79">
        <w:t>элементарном</w:t>
      </w:r>
      <w:r w:rsidR="00056B79">
        <w:rPr>
          <w:spacing w:val="3"/>
        </w:rPr>
        <w:t xml:space="preserve"> </w:t>
      </w:r>
      <w:r w:rsidR="00056B79">
        <w:t>бытовом</w:t>
      </w:r>
      <w:r w:rsidR="00056B79">
        <w:rPr>
          <w:spacing w:val="-1"/>
        </w:rPr>
        <w:t xml:space="preserve"> </w:t>
      </w:r>
      <w:r w:rsidR="00056B79">
        <w:t>общении на иностранном</w:t>
      </w:r>
      <w:r w:rsidR="00056B79">
        <w:rPr>
          <w:spacing w:val="1"/>
        </w:rPr>
        <w:t xml:space="preserve"> </w:t>
      </w:r>
      <w:r w:rsidR="00056B79">
        <w:t>языке.</w:t>
      </w:r>
    </w:p>
    <w:p w:rsidR="001F3758" w:rsidRDefault="001F3758">
      <w:pPr>
        <w:pStyle w:val="a3"/>
        <w:ind w:left="0"/>
        <w:jc w:val="left"/>
      </w:pPr>
    </w:p>
    <w:p w:rsidR="001F3758" w:rsidRDefault="00056B79">
      <w:pPr>
        <w:pStyle w:val="a5"/>
        <w:numPr>
          <w:ilvl w:val="3"/>
          <w:numId w:val="246"/>
        </w:numPr>
        <w:tabs>
          <w:tab w:val="left" w:pos="2714"/>
        </w:tabs>
        <w:ind w:left="2713" w:hanging="1058"/>
        <w:rPr>
          <w:sz w:val="24"/>
        </w:rPr>
      </w:pPr>
      <w:r>
        <w:rPr>
          <w:sz w:val="24"/>
        </w:rPr>
        <w:t xml:space="preserve">Предметные   </w:t>
      </w:r>
      <w:r>
        <w:rPr>
          <w:spacing w:val="33"/>
          <w:sz w:val="24"/>
        </w:rPr>
        <w:t xml:space="preserve"> </w:t>
      </w:r>
      <w:r>
        <w:rPr>
          <w:sz w:val="24"/>
        </w:rPr>
        <w:t xml:space="preserve">результаты    </w:t>
      </w:r>
      <w:r>
        <w:rPr>
          <w:spacing w:val="36"/>
          <w:sz w:val="24"/>
        </w:rPr>
        <w:t xml:space="preserve"> </w:t>
      </w:r>
      <w:r>
        <w:rPr>
          <w:sz w:val="24"/>
          <w:u w:val="single"/>
        </w:rPr>
        <w:t xml:space="preserve">по    </w:t>
      </w:r>
      <w:r>
        <w:rPr>
          <w:spacing w:val="33"/>
          <w:sz w:val="24"/>
          <w:u w:val="single"/>
        </w:rPr>
        <w:t xml:space="preserve"> </w:t>
      </w:r>
      <w:r>
        <w:rPr>
          <w:sz w:val="24"/>
          <w:u w:val="single"/>
        </w:rPr>
        <w:t xml:space="preserve">учебному    </w:t>
      </w:r>
      <w:r>
        <w:rPr>
          <w:spacing w:val="31"/>
          <w:sz w:val="24"/>
          <w:u w:val="single"/>
        </w:rPr>
        <w:t xml:space="preserve"> </w:t>
      </w:r>
      <w:r>
        <w:rPr>
          <w:sz w:val="24"/>
          <w:u w:val="single"/>
        </w:rPr>
        <w:t xml:space="preserve">предмету    </w:t>
      </w:r>
      <w:r>
        <w:rPr>
          <w:spacing w:val="35"/>
          <w:sz w:val="24"/>
          <w:u w:val="single"/>
        </w:rPr>
        <w:t xml:space="preserve"> </w:t>
      </w:r>
      <w:r>
        <w:rPr>
          <w:sz w:val="24"/>
          <w:u w:val="single"/>
        </w:rPr>
        <w:t>"Математика"</w:t>
      </w:r>
    </w:p>
    <w:p w:rsidR="001F3758" w:rsidRDefault="00056B79">
      <w:pPr>
        <w:ind w:left="1656"/>
        <w:jc w:val="both"/>
        <w:rPr>
          <w:sz w:val="24"/>
        </w:rPr>
      </w:pPr>
      <w:r>
        <w:rPr>
          <w:b/>
          <w:i/>
          <w:sz w:val="24"/>
        </w:rPr>
        <w:t>предметной</w:t>
      </w:r>
      <w:r>
        <w:rPr>
          <w:b/>
          <w:i/>
          <w:spacing w:val="-4"/>
          <w:sz w:val="24"/>
        </w:rPr>
        <w:t xml:space="preserve"> </w:t>
      </w:r>
      <w:r>
        <w:rPr>
          <w:b/>
          <w:i/>
          <w:sz w:val="24"/>
        </w:rPr>
        <w:t>области</w:t>
      </w:r>
      <w:r>
        <w:rPr>
          <w:b/>
          <w:i/>
          <w:spacing w:val="-1"/>
          <w:sz w:val="24"/>
        </w:rPr>
        <w:t xml:space="preserve"> </w:t>
      </w:r>
      <w:r>
        <w:rPr>
          <w:b/>
          <w:i/>
          <w:sz w:val="24"/>
        </w:rPr>
        <w:t>"Математика</w:t>
      </w:r>
      <w:r>
        <w:rPr>
          <w:b/>
          <w:i/>
          <w:spacing w:val="-3"/>
          <w:sz w:val="24"/>
        </w:rPr>
        <w:t xml:space="preserve"> </w:t>
      </w:r>
      <w:r>
        <w:rPr>
          <w:b/>
          <w:i/>
          <w:sz w:val="24"/>
        </w:rPr>
        <w:t>и</w:t>
      </w:r>
      <w:r>
        <w:rPr>
          <w:b/>
          <w:i/>
          <w:spacing w:val="-5"/>
          <w:sz w:val="24"/>
        </w:rPr>
        <w:t xml:space="preserve"> </w:t>
      </w:r>
      <w:r>
        <w:rPr>
          <w:b/>
          <w:i/>
          <w:sz w:val="24"/>
        </w:rPr>
        <w:t>информатика"</w:t>
      </w:r>
      <w:r>
        <w:rPr>
          <w:b/>
          <w:i/>
          <w:spacing w:val="56"/>
          <w:sz w:val="24"/>
        </w:rPr>
        <w:t xml:space="preserve"> </w:t>
      </w:r>
      <w:r>
        <w:rPr>
          <w:sz w:val="24"/>
        </w:rPr>
        <w:t>обеспечивают:</w:t>
      </w:r>
    </w:p>
    <w:p w:rsidR="001F3758" w:rsidRDefault="00056B79">
      <w:pPr>
        <w:pStyle w:val="a5"/>
        <w:numPr>
          <w:ilvl w:val="0"/>
          <w:numId w:val="242"/>
        </w:numPr>
        <w:tabs>
          <w:tab w:val="left" w:pos="2430"/>
        </w:tabs>
        <w:ind w:right="1420" w:firstLine="510"/>
        <w:jc w:val="both"/>
        <w:rPr>
          <w:sz w:val="24"/>
        </w:rPr>
      </w:pPr>
      <w:r>
        <w:rPr>
          <w:sz w:val="24"/>
        </w:rPr>
        <w:t>сформированность системы знаний о числе как результате счета и измерения,</w:t>
      </w:r>
      <w:r>
        <w:rPr>
          <w:spacing w:val="-57"/>
          <w:sz w:val="24"/>
        </w:rPr>
        <w:t xml:space="preserve"> </w:t>
      </w:r>
      <w:r>
        <w:rPr>
          <w:sz w:val="24"/>
        </w:rPr>
        <w:t>о</w:t>
      </w:r>
      <w:r>
        <w:rPr>
          <w:spacing w:val="-1"/>
          <w:sz w:val="24"/>
        </w:rPr>
        <w:t xml:space="preserve"> </w:t>
      </w:r>
      <w:r>
        <w:rPr>
          <w:sz w:val="24"/>
        </w:rPr>
        <w:t>десятичном</w:t>
      </w:r>
      <w:r>
        <w:rPr>
          <w:spacing w:val="2"/>
          <w:sz w:val="24"/>
        </w:rPr>
        <w:t xml:space="preserve"> </w:t>
      </w:r>
      <w:r>
        <w:rPr>
          <w:sz w:val="24"/>
        </w:rPr>
        <w:t>принципе</w:t>
      </w:r>
      <w:r>
        <w:rPr>
          <w:spacing w:val="3"/>
          <w:sz w:val="24"/>
        </w:rPr>
        <w:t xml:space="preserve"> </w:t>
      </w:r>
      <w:r>
        <w:rPr>
          <w:sz w:val="24"/>
        </w:rPr>
        <w:t>записи</w:t>
      </w:r>
      <w:r>
        <w:rPr>
          <w:spacing w:val="3"/>
          <w:sz w:val="24"/>
        </w:rPr>
        <w:t xml:space="preserve"> </w:t>
      </w:r>
      <w:r>
        <w:rPr>
          <w:sz w:val="24"/>
        </w:rPr>
        <w:t>чисел;</w:t>
      </w:r>
    </w:p>
    <w:p w:rsidR="001F3758" w:rsidRDefault="00056B79">
      <w:pPr>
        <w:pStyle w:val="a5"/>
        <w:numPr>
          <w:ilvl w:val="0"/>
          <w:numId w:val="242"/>
        </w:numPr>
        <w:tabs>
          <w:tab w:val="left" w:pos="2764"/>
        </w:tabs>
        <w:spacing w:before="1"/>
        <w:ind w:right="1416" w:firstLine="817"/>
        <w:jc w:val="both"/>
        <w:rPr>
          <w:sz w:val="24"/>
        </w:rPr>
      </w:pPr>
      <w:r>
        <w:rPr>
          <w:sz w:val="24"/>
        </w:rPr>
        <w:t>сформированность вычислительных навыков, умений выполнять устно и</w:t>
      </w:r>
      <w:r>
        <w:rPr>
          <w:spacing w:val="1"/>
          <w:sz w:val="24"/>
        </w:rPr>
        <w:t xml:space="preserve"> </w:t>
      </w:r>
      <w:r>
        <w:rPr>
          <w:sz w:val="24"/>
        </w:rPr>
        <w:t>письменно арифметические действия с числами, решать текстовые задачи, оценивать</w:t>
      </w:r>
      <w:r>
        <w:rPr>
          <w:spacing w:val="-57"/>
          <w:sz w:val="24"/>
        </w:rPr>
        <w:t xml:space="preserve"> </w:t>
      </w:r>
      <w:r>
        <w:rPr>
          <w:sz w:val="24"/>
        </w:rPr>
        <w:t>полученный</w:t>
      </w:r>
      <w:r>
        <w:rPr>
          <w:spacing w:val="1"/>
          <w:sz w:val="24"/>
        </w:rPr>
        <w:t xml:space="preserve"> </w:t>
      </w:r>
      <w:r>
        <w:rPr>
          <w:sz w:val="24"/>
        </w:rPr>
        <w:t>результат</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достоверность/реальность,</w:t>
      </w:r>
      <w:r>
        <w:rPr>
          <w:spacing w:val="1"/>
          <w:sz w:val="24"/>
        </w:rPr>
        <w:t xml:space="preserve"> </w:t>
      </w:r>
      <w:r>
        <w:rPr>
          <w:sz w:val="24"/>
        </w:rPr>
        <w:t>соответствие</w:t>
      </w:r>
      <w:r>
        <w:rPr>
          <w:spacing w:val="1"/>
          <w:sz w:val="24"/>
        </w:rPr>
        <w:t xml:space="preserve"> </w:t>
      </w:r>
      <w:r>
        <w:rPr>
          <w:sz w:val="24"/>
        </w:rPr>
        <w:t>правилу/алгоритму;</w:t>
      </w:r>
    </w:p>
    <w:p w:rsidR="001F3758" w:rsidRDefault="00056B79">
      <w:pPr>
        <w:pStyle w:val="a5"/>
        <w:numPr>
          <w:ilvl w:val="0"/>
          <w:numId w:val="242"/>
        </w:numPr>
        <w:tabs>
          <w:tab w:val="left" w:pos="2724"/>
        </w:tabs>
        <w:ind w:right="1412" w:firstLine="787"/>
        <w:jc w:val="both"/>
        <w:rPr>
          <w:sz w:val="24"/>
        </w:rPr>
      </w:pPr>
      <w:r>
        <w:rPr>
          <w:sz w:val="24"/>
        </w:rPr>
        <w:t>развитие пространственного мышления: умения распознавать, изображать</w:t>
      </w:r>
      <w:r>
        <w:rPr>
          <w:spacing w:val="1"/>
          <w:sz w:val="24"/>
        </w:rPr>
        <w:t xml:space="preserve"> </w:t>
      </w:r>
      <w:r>
        <w:rPr>
          <w:sz w:val="24"/>
        </w:rPr>
        <w:t>(от руки) и выполнять построение геометрических фигур (с заданными измерениями)</w:t>
      </w:r>
      <w:r>
        <w:rPr>
          <w:spacing w:val="-57"/>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чертежных</w:t>
      </w:r>
      <w:r>
        <w:rPr>
          <w:spacing w:val="1"/>
          <w:sz w:val="24"/>
        </w:rPr>
        <w:t xml:space="preserve"> </w:t>
      </w:r>
      <w:r>
        <w:rPr>
          <w:sz w:val="24"/>
        </w:rPr>
        <w:t>инструментов;</w:t>
      </w:r>
      <w:r>
        <w:rPr>
          <w:spacing w:val="1"/>
          <w:sz w:val="24"/>
        </w:rPr>
        <w:t xml:space="preserve"> </w:t>
      </w:r>
      <w:r>
        <w:rPr>
          <w:sz w:val="24"/>
        </w:rPr>
        <w:t>развитие</w:t>
      </w:r>
      <w:r>
        <w:rPr>
          <w:spacing w:val="1"/>
          <w:sz w:val="24"/>
        </w:rPr>
        <w:t xml:space="preserve"> </w:t>
      </w:r>
      <w:r>
        <w:rPr>
          <w:sz w:val="24"/>
        </w:rPr>
        <w:t>наглядного</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симметрии;</w:t>
      </w:r>
      <w:r>
        <w:rPr>
          <w:spacing w:val="-1"/>
          <w:sz w:val="24"/>
        </w:rPr>
        <w:t xml:space="preserve"> </w:t>
      </w:r>
      <w:r>
        <w:rPr>
          <w:sz w:val="24"/>
        </w:rPr>
        <w:t>овладение</w:t>
      </w:r>
      <w:r>
        <w:rPr>
          <w:spacing w:val="-1"/>
          <w:sz w:val="24"/>
        </w:rPr>
        <w:t xml:space="preserve"> </w:t>
      </w:r>
      <w:r>
        <w:rPr>
          <w:sz w:val="24"/>
        </w:rPr>
        <w:t>простейшими</w:t>
      </w:r>
      <w:r>
        <w:rPr>
          <w:spacing w:val="-1"/>
          <w:sz w:val="24"/>
        </w:rPr>
        <w:t xml:space="preserve"> </w:t>
      </w:r>
      <w:r>
        <w:rPr>
          <w:sz w:val="24"/>
        </w:rPr>
        <w:t>способами</w:t>
      </w:r>
      <w:r>
        <w:rPr>
          <w:spacing w:val="1"/>
          <w:sz w:val="24"/>
        </w:rPr>
        <w:t xml:space="preserve"> </w:t>
      </w:r>
      <w:r>
        <w:rPr>
          <w:sz w:val="24"/>
        </w:rPr>
        <w:t>измерения длин,</w:t>
      </w:r>
      <w:r>
        <w:rPr>
          <w:spacing w:val="-1"/>
          <w:sz w:val="24"/>
        </w:rPr>
        <w:t xml:space="preserve"> </w:t>
      </w:r>
      <w:r>
        <w:rPr>
          <w:sz w:val="24"/>
        </w:rPr>
        <w:t>площадей;</w:t>
      </w:r>
    </w:p>
    <w:p w:rsidR="001F3758" w:rsidRDefault="00056B79">
      <w:pPr>
        <w:pStyle w:val="a5"/>
        <w:numPr>
          <w:ilvl w:val="0"/>
          <w:numId w:val="242"/>
        </w:numPr>
        <w:tabs>
          <w:tab w:val="left" w:pos="2636"/>
        </w:tabs>
        <w:ind w:right="1416" w:firstLine="708"/>
        <w:jc w:val="both"/>
        <w:rPr>
          <w:sz w:val="24"/>
        </w:rPr>
      </w:pPr>
      <w:r>
        <w:rPr>
          <w:sz w:val="24"/>
        </w:rPr>
        <w:t>развитие логического и алгоритмического мышления: умения распознавать</w:t>
      </w:r>
      <w:r>
        <w:rPr>
          <w:spacing w:val="1"/>
          <w:sz w:val="24"/>
        </w:rPr>
        <w:t xml:space="preserve"> </w:t>
      </w:r>
      <w:r>
        <w:rPr>
          <w:sz w:val="24"/>
        </w:rPr>
        <w:t>верные</w:t>
      </w:r>
      <w:r>
        <w:rPr>
          <w:spacing w:val="1"/>
          <w:sz w:val="24"/>
        </w:rPr>
        <w:t xml:space="preserve"> </w:t>
      </w:r>
      <w:r>
        <w:rPr>
          <w:sz w:val="24"/>
        </w:rPr>
        <w:t>(истинные)</w:t>
      </w:r>
      <w:r>
        <w:rPr>
          <w:spacing w:val="1"/>
          <w:sz w:val="24"/>
        </w:rPr>
        <w:t xml:space="preserve"> </w:t>
      </w:r>
      <w:r>
        <w:rPr>
          <w:sz w:val="24"/>
        </w:rPr>
        <w:t>и</w:t>
      </w:r>
      <w:r>
        <w:rPr>
          <w:spacing w:val="1"/>
          <w:sz w:val="24"/>
        </w:rPr>
        <w:t xml:space="preserve"> </w:t>
      </w:r>
      <w:r>
        <w:rPr>
          <w:sz w:val="24"/>
        </w:rPr>
        <w:t>неверные</w:t>
      </w:r>
      <w:r>
        <w:rPr>
          <w:spacing w:val="1"/>
          <w:sz w:val="24"/>
        </w:rPr>
        <w:t xml:space="preserve"> </w:t>
      </w:r>
      <w:r>
        <w:rPr>
          <w:sz w:val="24"/>
        </w:rPr>
        <w:t>(ложные)</w:t>
      </w:r>
      <w:r>
        <w:rPr>
          <w:spacing w:val="1"/>
          <w:sz w:val="24"/>
        </w:rPr>
        <w:t xml:space="preserve"> </w:t>
      </w:r>
      <w:r>
        <w:rPr>
          <w:sz w:val="24"/>
        </w:rPr>
        <w:t>утверждения</w:t>
      </w:r>
      <w:r>
        <w:rPr>
          <w:spacing w:val="1"/>
          <w:sz w:val="24"/>
        </w:rPr>
        <w:t xml:space="preserve"> </w:t>
      </w:r>
      <w:r>
        <w:rPr>
          <w:sz w:val="24"/>
        </w:rPr>
        <w:t>в</w:t>
      </w:r>
      <w:r>
        <w:rPr>
          <w:spacing w:val="1"/>
          <w:sz w:val="24"/>
        </w:rPr>
        <w:t xml:space="preserve"> </w:t>
      </w:r>
      <w:r>
        <w:rPr>
          <w:sz w:val="24"/>
        </w:rPr>
        <w:t>простейших</w:t>
      </w:r>
      <w:r>
        <w:rPr>
          <w:spacing w:val="1"/>
          <w:sz w:val="24"/>
        </w:rPr>
        <w:t xml:space="preserve"> </w:t>
      </w:r>
      <w:r>
        <w:rPr>
          <w:sz w:val="24"/>
        </w:rPr>
        <w:t>случаях</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ситуациях,</w:t>
      </w:r>
      <w:r>
        <w:rPr>
          <w:spacing w:val="1"/>
          <w:sz w:val="24"/>
        </w:rPr>
        <w:t xml:space="preserve"> </w:t>
      </w:r>
      <w:r>
        <w:rPr>
          <w:sz w:val="24"/>
        </w:rPr>
        <w:t>приводить</w:t>
      </w:r>
      <w:r>
        <w:rPr>
          <w:spacing w:val="1"/>
          <w:sz w:val="24"/>
        </w:rPr>
        <w:t xml:space="preserve"> </w:t>
      </w:r>
      <w:r>
        <w:rPr>
          <w:sz w:val="24"/>
        </w:rPr>
        <w:t>пример</w:t>
      </w:r>
      <w:r>
        <w:rPr>
          <w:spacing w:val="1"/>
          <w:sz w:val="24"/>
        </w:rPr>
        <w:t xml:space="preserve"> </w:t>
      </w:r>
      <w:r>
        <w:rPr>
          <w:sz w:val="24"/>
        </w:rPr>
        <w:t>и</w:t>
      </w:r>
      <w:r>
        <w:rPr>
          <w:spacing w:val="1"/>
          <w:sz w:val="24"/>
        </w:rPr>
        <w:t xml:space="preserve"> </w:t>
      </w:r>
      <w:r>
        <w:rPr>
          <w:sz w:val="24"/>
        </w:rPr>
        <w:t>контрпример,</w:t>
      </w:r>
      <w:r>
        <w:rPr>
          <w:spacing w:val="1"/>
          <w:sz w:val="24"/>
        </w:rPr>
        <w:t xml:space="preserve"> </w:t>
      </w:r>
      <w:r>
        <w:rPr>
          <w:sz w:val="24"/>
        </w:rPr>
        <w:t>строить</w:t>
      </w:r>
      <w:r>
        <w:rPr>
          <w:spacing w:val="1"/>
          <w:sz w:val="24"/>
        </w:rPr>
        <w:t xml:space="preserve"> </w:t>
      </w:r>
      <w:r>
        <w:rPr>
          <w:sz w:val="24"/>
        </w:rPr>
        <w:t>простейшие</w:t>
      </w:r>
      <w:r>
        <w:rPr>
          <w:spacing w:val="1"/>
          <w:sz w:val="24"/>
        </w:rPr>
        <w:t xml:space="preserve"> </w:t>
      </w:r>
      <w:r>
        <w:rPr>
          <w:sz w:val="24"/>
        </w:rPr>
        <w:t>алгоритмы</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изученные</w:t>
      </w:r>
      <w:r>
        <w:rPr>
          <w:spacing w:val="1"/>
          <w:sz w:val="24"/>
        </w:rPr>
        <w:t xml:space="preserve"> </w:t>
      </w:r>
      <w:r>
        <w:rPr>
          <w:sz w:val="24"/>
        </w:rPr>
        <w:t>алгоритмы</w:t>
      </w:r>
      <w:r>
        <w:rPr>
          <w:spacing w:val="1"/>
          <w:sz w:val="24"/>
        </w:rPr>
        <w:t xml:space="preserve"> </w:t>
      </w:r>
      <w:r>
        <w:rPr>
          <w:sz w:val="24"/>
        </w:rPr>
        <w:t>(вычислений,</w:t>
      </w:r>
      <w:r>
        <w:rPr>
          <w:spacing w:val="1"/>
          <w:sz w:val="24"/>
        </w:rPr>
        <w:t xml:space="preserve"> </w:t>
      </w:r>
      <w:r>
        <w:rPr>
          <w:sz w:val="24"/>
        </w:rPr>
        <w:t>измерений) в учебных ситуациях;</w:t>
      </w:r>
    </w:p>
    <w:p w:rsidR="001F3758" w:rsidRDefault="00056B79">
      <w:pPr>
        <w:pStyle w:val="a5"/>
        <w:numPr>
          <w:ilvl w:val="0"/>
          <w:numId w:val="242"/>
        </w:numPr>
        <w:tabs>
          <w:tab w:val="left" w:pos="2576"/>
        </w:tabs>
        <w:ind w:right="1437" w:firstLine="660"/>
        <w:jc w:val="left"/>
        <w:rPr>
          <w:sz w:val="24"/>
        </w:rPr>
      </w:pPr>
      <w:r>
        <w:rPr>
          <w:sz w:val="24"/>
        </w:rPr>
        <w:t>овладение элементами математической речи: умения формулировать</w:t>
      </w:r>
      <w:r>
        <w:rPr>
          <w:spacing w:val="1"/>
          <w:sz w:val="24"/>
        </w:rPr>
        <w:t xml:space="preserve"> </w:t>
      </w:r>
      <w:r>
        <w:rPr>
          <w:sz w:val="24"/>
        </w:rPr>
        <w:t>утверждение (вывод, правило), строить логические рассуждения (одно-двухшаговые)</w:t>
      </w:r>
      <w:r>
        <w:rPr>
          <w:spacing w:val="-57"/>
          <w:sz w:val="24"/>
        </w:rPr>
        <w:t xml:space="preserve"> </w:t>
      </w:r>
      <w:r>
        <w:rPr>
          <w:sz w:val="24"/>
        </w:rPr>
        <w:t>с использованием связок "если</w:t>
      </w:r>
      <w:r>
        <w:rPr>
          <w:spacing w:val="-1"/>
          <w:sz w:val="24"/>
        </w:rPr>
        <w:t xml:space="preserve"> </w:t>
      </w:r>
      <w:r>
        <w:rPr>
          <w:sz w:val="24"/>
        </w:rPr>
        <w:t>...,</w:t>
      </w:r>
      <w:r>
        <w:rPr>
          <w:spacing w:val="-1"/>
          <w:sz w:val="24"/>
        </w:rPr>
        <w:t xml:space="preserve"> </w:t>
      </w:r>
      <w:r>
        <w:rPr>
          <w:sz w:val="24"/>
        </w:rPr>
        <w:t>то</w:t>
      </w:r>
      <w:r>
        <w:rPr>
          <w:spacing w:val="1"/>
          <w:sz w:val="24"/>
        </w:rPr>
        <w:t xml:space="preserve"> </w:t>
      </w:r>
      <w:r>
        <w:rPr>
          <w:sz w:val="24"/>
        </w:rPr>
        <w:t>...",</w:t>
      </w:r>
      <w:r>
        <w:rPr>
          <w:spacing w:val="-1"/>
          <w:sz w:val="24"/>
        </w:rPr>
        <w:t xml:space="preserve"> </w:t>
      </w:r>
      <w:r>
        <w:rPr>
          <w:sz w:val="24"/>
        </w:rPr>
        <w:t>"и",</w:t>
      </w:r>
      <w:r>
        <w:rPr>
          <w:spacing w:val="-2"/>
          <w:sz w:val="24"/>
        </w:rPr>
        <w:t xml:space="preserve"> </w:t>
      </w:r>
      <w:r>
        <w:rPr>
          <w:sz w:val="24"/>
        </w:rPr>
        <w:t>"все",</w:t>
      </w:r>
      <w:r>
        <w:rPr>
          <w:spacing w:val="-1"/>
          <w:sz w:val="24"/>
        </w:rPr>
        <w:t xml:space="preserve"> </w:t>
      </w:r>
      <w:r>
        <w:rPr>
          <w:sz w:val="24"/>
        </w:rPr>
        <w:t>"некоторые";</w:t>
      </w:r>
    </w:p>
    <w:p w:rsidR="001F3758" w:rsidRDefault="00056B79">
      <w:pPr>
        <w:pStyle w:val="a5"/>
        <w:numPr>
          <w:ilvl w:val="0"/>
          <w:numId w:val="242"/>
        </w:numPr>
        <w:tabs>
          <w:tab w:val="left" w:pos="2592"/>
        </w:tabs>
        <w:ind w:right="1413" w:firstLine="667"/>
        <w:jc w:val="both"/>
        <w:rPr>
          <w:sz w:val="24"/>
        </w:rPr>
      </w:pPr>
      <w:r>
        <w:rPr>
          <w:sz w:val="24"/>
        </w:rPr>
        <w:t>приобретение опыта работы с информацией, представленной в графической</w:t>
      </w:r>
      <w:r>
        <w:rPr>
          <w:spacing w:val="-57"/>
          <w:sz w:val="24"/>
        </w:rPr>
        <w:t xml:space="preserve"> </w:t>
      </w:r>
      <w:r>
        <w:rPr>
          <w:sz w:val="24"/>
        </w:rPr>
        <w:t>форме (простейшие</w:t>
      </w:r>
      <w:r>
        <w:rPr>
          <w:spacing w:val="1"/>
          <w:sz w:val="24"/>
        </w:rPr>
        <w:t xml:space="preserve"> </w:t>
      </w:r>
      <w:r>
        <w:rPr>
          <w:sz w:val="24"/>
        </w:rPr>
        <w:t>таблицы, схемы, столбчатые диаграммы) и текстовой форме:</w:t>
      </w:r>
      <w:r>
        <w:rPr>
          <w:spacing w:val="1"/>
          <w:sz w:val="24"/>
        </w:rPr>
        <w:t xml:space="preserve"> </w:t>
      </w:r>
      <w:r>
        <w:rPr>
          <w:sz w:val="24"/>
        </w:rPr>
        <w:t>умения</w:t>
      </w:r>
      <w:r>
        <w:rPr>
          <w:spacing w:val="1"/>
          <w:sz w:val="24"/>
        </w:rPr>
        <w:t xml:space="preserve"> </w:t>
      </w:r>
      <w:r>
        <w:rPr>
          <w:sz w:val="24"/>
        </w:rPr>
        <w:t>извлекать,</w:t>
      </w:r>
      <w:r>
        <w:rPr>
          <w:spacing w:val="1"/>
          <w:sz w:val="24"/>
        </w:rPr>
        <w:t xml:space="preserve"> </w:t>
      </w:r>
      <w:r>
        <w:rPr>
          <w:sz w:val="24"/>
        </w:rPr>
        <w:t>анализировать,</w:t>
      </w:r>
      <w:r>
        <w:rPr>
          <w:spacing w:val="1"/>
          <w:sz w:val="24"/>
        </w:rPr>
        <w:t xml:space="preserve"> </w:t>
      </w:r>
      <w:r>
        <w:rPr>
          <w:sz w:val="24"/>
        </w:rPr>
        <w:t>использовать</w:t>
      </w:r>
      <w:r>
        <w:rPr>
          <w:spacing w:val="1"/>
          <w:sz w:val="24"/>
        </w:rPr>
        <w:t xml:space="preserve"> </w:t>
      </w:r>
      <w:r>
        <w:rPr>
          <w:sz w:val="24"/>
        </w:rPr>
        <w:t>информацию</w:t>
      </w:r>
      <w:r>
        <w:rPr>
          <w:spacing w:val="1"/>
          <w:sz w:val="24"/>
        </w:rPr>
        <w:t xml:space="preserve"> </w:t>
      </w:r>
      <w:r>
        <w:rPr>
          <w:sz w:val="24"/>
        </w:rPr>
        <w:t>и</w:t>
      </w:r>
      <w:r>
        <w:rPr>
          <w:spacing w:val="1"/>
          <w:sz w:val="24"/>
        </w:rPr>
        <w:t xml:space="preserve"> </w:t>
      </w:r>
      <w:r>
        <w:rPr>
          <w:sz w:val="24"/>
        </w:rPr>
        <w:t>делать</w:t>
      </w:r>
      <w:r>
        <w:rPr>
          <w:spacing w:val="1"/>
          <w:sz w:val="24"/>
        </w:rPr>
        <w:t xml:space="preserve"> </w:t>
      </w:r>
      <w:r>
        <w:rPr>
          <w:sz w:val="24"/>
        </w:rPr>
        <w:t>выводы,</w:t>
      </w:r>
      <w:r>
        <w:rPr>
          <w:spacing w:val="1"/>
          <w:sz w:val="24"/>
        </w:rPr>
        <w:t xml:space="preserve"> </w:t>
      </w:r>
      <w:r>
        <w:rPr>
          <w:sz w:val="24"/>
        </w:rPr>
        <w:t>заполнять</w:t>
      </w:r>
      <w:r>
        <w:rPr>
          <w:spacing w:val="3"/>
          <w:sz w:val="24"/>
        </w:rPr>
        <w:t xml:space="preserve"> </w:t>
      </w:r>
      <w:r>
        <w:rPr>
          <w:sz w:val="24"/>
        </w:rPr>
        <w:t>готовые</w:t>
      </w:r>
      <w:r>
        <w:rPr>
          <w:spacing w:val="-1"/>
          <w:sz w:val="24"/>
        </w:rPr>
        <w:t xml:space="preserve"> </w:t>
      </w:r>
      <w:r>
        <w:rPr>
          <w:sz w:val="24"/>
        </w:rPr>
        <w:t>формы данными;</w:t>
      </w:r>
    </w:p>
    <w:p w:rsidR="001F3758" w:rsidRDefault="00056B79">
      <w:pPr>
        <w:pStyle w:val="a5"/>
        <w:numPr>
          <w:ilvl w:val="0"/>
          <w:numId w:val="242"/>
        </w:numPr>
        <w:tabs>
          <w:tab w:val="left" w:pos="2694"/>
        </w:tabs>
        <w:ind w:right="1414" w:firstLine="768"/>
        <w:jc w:val="both"/>
        <w:rPr>
          <w:sz w:val="24"/>
        </w:rPr>
      </w:pPr>
      <w:r>
        <w:rPr>
          <w:sz w:val="24"/>
        </w:rPr>
        <w:t>использование начальных математических знаний при решении учебных и</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повседневных</w:t>
      </w:r>
      <w:r>
        <w:rPr>
          <w:spacing w:val="1"/>
          <w:sz w:val="24"/>
        </w:rPr>
        <w:t xml:space="preserve"> </w:t>
      </w:r>
      <w:r>
        <w:rPr>
          <w:sz w:val="24"/>
        </w:rPr>
        <w:t>ситуациях</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и</w:t>
      </w:r>
      <w:r>
        <w:rPr>
          <w:spacing w:val="1"/>
          <w:sz w:val="24"/>
        </w:rPr>
        <w:t xml:space="preserve"> </w:t>
      </w:r>
      <w:r>
        <w:rPr>
          <w:sz w:val="24"/>
        </w:rPr>
        <w:t>объяснения</w:t>
      </w:r>
      <w:r>
        <w:rPr>
          <w:spacing w:val="1"/>
          <w:sz w:val="24"/>
        </w:rPr>
        <w:t xml:space="preserve"> </w:t>
      </w:r>
      <w:r>
        <w:rPr>
          <w:sz w:val="24"/>
        </w:rPr>
        <w:t>окружающих</w:t>
      </w:r>
      <w:r>
        <w:rPr>
          <w:spacing w:val="1"/>
          <w:sz w:val="24"/>
        </w:rPr>
        <w:t xml:space="preserve"> </w:t>
      </w:r>
      <w:r>
        <w:rPr>
          <w:sz w:val="24"/>
        </w:rPr>
        <w:t>предметов,</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оценки</w:t>
      </w:r>
      <w:r>
        <w:rPr>
          <w:spacing w:val="1"/>
          <w:sz w:val="24"/>
        </w:rPr>
        <w:t xml:space="preserve"> </w:t>
      </w:r>
      <w:r>
        <w:rPr>
          <w:sz w:val="24"/>
        </w:rPr>
        <w:t>их</w:t>
      </w:r>
      <w:r>
        <w:rPr>
          <w:spacing w:val="1"/>
          <w:sz w:val="24"/>
        </w:rPr>
        <w:t xml:space="preserve"> </w:t>
      </w:r>
      <w:r>
        <w:rPr>
          <w:sz w:val="24"/>
        </w:rPr>
        <w:t>количественных</w:t>
      </w:r>
      <w:r>
        <w:rPr>
          <w:spacing w:val="1"/>
          <w:sz w:val="24"/>
        </w:rPr>
        <w:t xml:space="preserve"> </w:t>
      </w:r>
      <w:r>
        <w:rPr>
          <w:sz w:val="24"/>
        </w:rPr>
        <w:t>и</w:t>
      </w:r>
      <w:r>
        <w:rPr>
          <w:spacing w:val="-57"/>
          <w:sz w:val="24"/>
        </w:rPr>
        <w:t xml:space="preserve"> </w:t>
      </w:r>
      <w:r>
        <w:rPr>
          <w:sz w:val="24"/>
        </w:rPr>
        <w:t>пространственных</w:t>
      </w:r>
      <w:r>
        <w:rPr>
          <w:spacing w:val="-2"/>
          <w:sz w:val="24"/>
        </w:rPr>
        <w:t xml:space="preserve"> </w:t>
      </w:r>
      <w:r>
        <w:rPr>
          <w:sz w:val="24"/>
        </w:rPr>
        <w:t>отношений,</w:t>
      </w:r>
      <w:r>
        <w:rPr>
          <w:spacing w:val="1"/>
          <w:sz w:val="24"/>
        </w:rPr>
        <w:t xml:space="preserve"> </w:t>
      </w:r>
      <w:r>
        <w:rPr>
          <w:sz w:val="24"/>
        </w:rPr>
        <w:t>в</w:t>
      </w:r>
      <w:r>
        <w:rPr>
          <w:spacing w:val="-4"/>
          <w:sz w:val="24"/>
        </w:rPr>
        <w:t xml:space="preserve"> </w:t>
      </w:r>
      <w:r>
        <w:rPr>
          <w:sz w:val="24"/>
        </w:rPr>
        <w:t>том числе</w:t>
      </w:r>
      <w:r>
        <w:rPr>
          <w:spacing w:val="-1"/>
          <w:sz w:val="24"/>
        </w:rPr>
        <w:t xml:space="preserve"> </w:t>
      </w:r>
      <w:r>
        <w:rPr>
          <w:sz w:val="24"/>
        </w:rPr>
        <w:t>в</w:t>
      </w:r>
      <w:r>
        <w:rPr>
          <w:spacing w:val="-4"/>
          <w:sz w:val="24"/>
        </w:rPr>
        <w:t xml:space="preserve"> </w:t>
      </w:r>
      <w:r>
        <w:rPr>
          <w:sz w:val="24"/>
        </w:rPr>
        <w:t>сфере</w:t>
      </w:r>
      <w:r>
        <w:rPr>
          <w:spacing w:val="-1"/>
          <w:sz w:val="24"/>
        </w:rPr>
        <w:t xml:space="preserve"> </w:t>
      </w:r>
      <w:r>
        <w:rPr>
          <w:sz w:val="24"/>
        </w:rPr>
        <w:t>личных</w:t>
      </w:r>
      <w:r>
        <w:rPr>
          <w:spacing w:val="-2"/>
          <w:sz w:val="24"/>
        </w:rPr>
        <w:t xml:space="preserve"> </w:t>
      </w:r>
      <w:r>
        <w:rPr>
          <w:sz w:val="24"/>
        </w:rPr>
        <w:t>и</w:t>
      </w:r>
      <w:r>
        <w:rPr>
          <w:spacing w:val="-3"/>
          <w:sz w:val="24"/>
        </w:rPr>
        <w:t xml:space="preserve"> </w:t>
      </w:r>
      <w:r>
        <w:rPr>
          <w:sz w:val="24"/>
        </w:rPr>
        <w:t>семейных</w:t>
      </w:r>
      <w:r>
        <w:rPr>
          <w:spacing w:val="-1"/>
          <w:sz w:val="24"/>
        </w:rPr>
        <w:t xml:space="preserve"> </w:t>
      </w:r>
      <w:r>
        <w:rPr>
          <w:sz w:val="24"/>
        </w:rPr>
        <w:t>финансов.</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3"/>
          <w:numId w:val="246"/>
        </w:numPr>
        <w:tabs>
          <w:tab w:val="left" w:pos="2584"/>
        </w:tabs>
        <w:spacing w:before="70"/>
        <w:ind w:left="1836" w:right="1413" w:hanging="180"/>
        <w:rPr>
          <w:sz w:val="24"/>
        </w:rPr>
      </w:pPr>
      <w:r>
        <w:rPr>
          <w:sz w:val="24"/>
        </w:rPr>
        <w:t>Предметные</w:t>
      </w:r>
      <w:r>
        <w:rPr>
          <w:spacing w:val="1"/>
          <w:sz w:val="24"/>
        </w:rPr>
        <w:t xml:space="preserve"> </w:t>
      </w:r>
      <w:r>
        <w:rPr>
          <w:sz w:val="24"/>
        </w:rPr>
        <w:t>результаты</w:t>
      </w:r>
      <w:r>
        <w:rPr>
          <w:spacing w:val="1"/>
          <w:sz w:val="24"/>
        </w:rPr>
        <w:t xml:space="preserve"> </w:t>
      </w:r>
      <w:r>
        <w:rPr>
          <w:sz w:val="24"/>
          <w:u w:val="single"/>
        </w:rPr>
        <w:t>по</w:t>
      </w:r>
      <w:r>
        <w:rPr>
          <w:spacing w:val="1"/>
          <w:sz w:val="24"/>
          <w:u w:val="single"/>
        </w:rPr>
        <w:t xml:space="preserve"> </w:t>
      </w:r>
      <w:r>
        <w:rPr>
          <w:sz w:val="24"/>
          <w:u w:val="single"/>
        </w:rPr>
        <w:t>учебному</w:t>
      </w:r>
      <w:r>
        <w:rPr>
          <w:spacing w:val="1"/>
          <w:sz w:val="24"/>
          <w:u w:val="single"/>
        </w:rPr>
        <w:t xml:space="preserve"> </w:t>
      </w:r>
      <w:r>
        <w:rPr>
          <w:sz w:val="24"/>
          <w:u w:val="single"/>
        </w:rPr>
        <w:t>предмету</w:t>
      </w:r>
      <w:r>
        <w:rPr>
          <w:spacing w:val="1"/>
          <w:sz w:val="24"/>
          <w:u w:val="single"/>
        </w:rPr>
        <w:t xml:space="preserve"> </w:t>
      </w:r>
      <w:r>
        <w:rPr>
          <w:sz w:val="24"/>
          <w:u w:val="single"/>
        </w:rPr>
        <w:t>"Окружающий</w:t>
      </w:r>
      <w:r>
        <w:rPr>
          <w:spacing w:val="1"/>
          <w:sz w:val="24"/>
          <w:u w:val="single"/>
        </w:rPr>
        <w:t xml:space="preserve"> </w:t>
      </w:r>
      <w:r>
        <w:rPr>
          <w:sz w:val="24"/>
          <w:u w:val="single"/>
        </w:rPr>
        <w:t>мир"</w:t>
      </w:r>
      <w:r>
        <w:rPr>
          <w:spacing w:val="1"/>
          <w:sz w:val="24"/>
        </w:rPr>
        <w:t xml:space="preserve"> </w:t>
      </w:r>
      <w:r>
        <w:rPr>
          <w:b/>
          <w:i/>
          <w:sz w:val="24"/>
        </w:rPr>
        <w:t>предметной области "Обществознание и естествознание (окружающий мир)"</w:t>
      </w:r>
      <w:r>
        <w:rPr>
          <w:b/>
          <w:i/>
          <w:spacing w:val="-57"/>
          <w:sz w:val="24"/>
        </w:rPr>
        <w:t xml:space="preserve"> </w:t>
      </w:r>
      <w:r>
        <w:rPr>
          <w:sz w:val="24"/>
        </w:rPr>
        <w:t>обеспечивают:</w:t>
      </w:r>
    </w:p>
    <w:p w:rsidR="001F3758" w:rsidRDefault="00056B79">
      <w:pPr>
        <w:pStyle w:val="a5"/>
        <w:numPr>
          <w:ilvl w:val="0"/>
          <w:numId w:val="241"/>
        </w:numPr>
        <w:tabs>
          <w:tab w:val="left" w:pos="2456"/>
        </w:tabs>
        <w:ind w:right="1632" w:firstLine="360"/>
        <w:jc w:val="left"/>
        <w:rPr>
          <w:sz w:val="24"/>
        </w:rPr>
      </w:pPr>
      <w:r>
        <w:rPr>
          <w:sz w:val="24"/>
        </w:rPr>
        <w:t>сформированность уважительного отношения к своей семье и семейным</w:t>
      </w:r>
      <w:r>
        <w:rPr>
          <w:spacing w:val="1"/>
          <w:sz w:val="24"/>
        </w:rPr>
        <w:t xml:space="preserve"> </w:t>
      </w:r>
      <w:r>
        <w:rPr>
          <w:sz w:val="24"/>
        </w:rPr>
        <w:t>традициям, Организации, родному краю, России, ее истории и культуре, природе;</w:t>
      </w:r>
      <w:r>
        <w:rPr>
          <w:spacing w:val="-57"/>
          <w:sz w:val="24"/>
        </w:rPr>
        <w:t xml:space="preserve"> </w:t>
      </w:r>
      <w:r>
        <w:rPr>
          <w:sz w:val="24"/>
        </w:rPr>
        <w:t>чувства гордости за национальные свершения,</w:t>
      </w:r>
      <w:r>
        <w:rPr>
          <w:spacing w:val="2"/>
          <w:sz w:val="24"/>
        </w:rPr>
        <w:t xml:space="preserve"> </w:t>
      </w:r>
      <w:r>
        <w:rPr>
          <w:sz w:val="24"/>
        </w:rPr>
        <w:t>открытия, победы;</w:t>
      </w:r>
    </w:p>
    <w:p w:rsidR="001F3758" w:rsidRDefault="00056B79">
      <w:pPr>
        <w:pStyle w:val="a5"/>
        <w:numPr>
          <w:ilvl w:val="0"/>
          <w:numId w:val="241"/>
        </w:numPr>
        <w:tabs>
          <w:tab w:val="left" w:pos="2764"/>
        </w:tabs>
        <w:ind w:right="1415" w:firstLine="637"/>
        <w:jc w:val="both"/>
        <w:rPr>
          <w:sz w:val="24"/>
        </w:rPr>
      </w:pPr>
      <w:r>
        <w:rPr>
          <w:sz w:val="24"/>
        </w:rPr>
        <w:t>первоначальные представления о природных и социальных объектах как</w:t>
      </w:r>
      <w:r>
        <w:rPr>
          <w:spacing w:val="1"/>
          <w:sz w:val="24"/>
        </w:rPr>
        <w:t xml:space="preserve"> </w:t>
      </w:r>
      <w:r>
        <w:rPr>
          <w:sz w:val="24"/>
        </w:rPr>
        <w:t>компонентах единого мира, о многообразии объектов и явлений природы; связи</w:t>
      </w:r>
      <w:r>
        <w:rPr>
          <w:spacing w:val="1"/>
          <w:sz w:val="24"/>
        </w:rPr>
        <w:t xml:space="preserve"> </w:t>
      </w:r>
      <w:r>
        <w:rPr>
          <w:sz w:val="24"/>
        </w:rPr>
        <w:t>мира</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сформированность</w:t>
      </w:r>
      <w:r>
        <w:rPr>
          <w:spacing w:val="1"/>
          <w:sz w:val="24"/>
        </w:rPr>
        <w:t xml:space="preserve"> </w:t>
      </w:r>
      <w:r>
        <w:rPr>
          <w:sz w:val="24"/>
        </w:rPr>
        <w:t>основ</w:t>
      </w:r>
      <w:r>
        <w:rPr>
          <w:spacing w:val="1"/>
          <w:sz w:val="24"/>
        </w:rPr>
        <w:t xml:space="preserve"> </w:t>
      </w:r>
      <w:r>
        <w:rPr>
          <w:sz w:val="24"/>
        </w:rPr>
        <w:t>рационального</w:t>
      </w:r>
      <w:r>
        <w:rPr>
          <w:spacing w:val="1"/>
          <w:sz w:val="24"/>
        </w:rPr>
        <w:t xml:space="preserve"> </w:t>
      </w:r>
      <w:r>
        <w:rPr>
          <w:sz w:val="24"/>
        </w:rPr>
        <w:t>поведения и</w:t>
      </w:r>
      <w:r>
        <w:rPr>
          <w:spacing w:val="1"/>
          <w:sz w:val="24"/>
        </w:rPr>
        <w:t xml:space="preserve"> </w:t>
      </w:r>
      <w:r>
        <w:rPr>
          <w:sz w:val="24"/>
        </w:rPr>
        <w:t>обоснованного принятия</w:t>
      </w:r>
      <w:r>
        <w:rPr>
          <w:spacing w:val="3"/>
          <w:sz w:val="24"/>
        </w:rPr>
        <w:t xml:space="preserve"> </w:t>
      </w:r>
      <w:r>
        <w:rPr>
          <w:sz w:val="24"/>
        </w:rPr>
        <w:t>решений;</w:t>
      </w:r>
    </w:p>
    <w:p w:rsidR="001F3758" w:rsidRDefault="00056B79">
      <w:pPr>
        <w:pStyle w:val="a5"/>
        <w:numPr>
          <w:ilvl w:val="0"/>
          <w:numId w:val="241"/>
        </w:numPr>
        <w:tabs>
          <w:tab w:val="left" w:pos="2636"/>
        </w:tabs>
        <w:ind w:right="1461" w:firstLine="540"/>
        <w:jc w:val="left"/>
        <w:rPr>
          <w:sz w:val="24"/>
        </w:rPr>
      </w:pPr>
      <w:r>
        <w:rPr>
          <w:sz w:val="24"/>
        </w:rPr>
        <w:t>первоначальные представления о традициях и обычаях, хозяйственных</w:t>
      </w:r>
      <w:r>
        <w:rPr>
          <w:spacing w:val="1"/>
          <w:sz w:val="24"/>
        </w:rPr>
        <w:t xml:space="preserve"> </w:t>
      </w:r>
      <w:r>
        <w:rPr>
          <w:sz w:val="24"/>
        </w:rPr>
        <w:t>занятиях</w:t>
      </w:r>
      <w:r>
        <w:rPr>
          <w:spacing w:val="-5"/>
          <w:sz w:val="24"/>
        </w:rPr>
        <w:t xml:space="preserve"> </w:t>
      </w:r>
      <w:r>
        <w:rPr>
          <w:sz w:val="24"/>
        </w:rPr>
        <w:t>населения</w:t>
      </w:r>
      <w:r>
        <w:rPr>
          <w:spacing w:val="-4"/>
          <w:sz w:val="24"/>
        </w:rPr>
        <w:t xml:space="preserve"> </w:t>
      </w:r>
      <w:r>
        <w:rPr>
          <w:sz w:val="24"/>
        </w:rPr>
        <w:t>и</w:t>
      </w:r>
      <w:r>
        <w:rPr>
          <w:spacing w:val="-5"/>
          <w:sz w:val="24"/>
        </w:rPr>
        <w:t xml:space="preserve"> </w:t>
      </w:r>
      <w:r>
        <w:rPr>
          <w:sz w:val="24"/>
        </w:rPr>
        <w:t>массовых</w:t>
      </w:r>
      <w:r>
        <w:rPr>
          <w:spacing w:val="-5"/>
          <w:sz w:val="24"/>
        </w:rPr>
        <w:t xml:space="preserve"> </w:t>
      </w:r>
      <w:r>
        <w:rPr>
          <w:sz w:val="24"/>
        </w:rPr>
        <w:t>профессиях</w:t>
      </w:r>
      <w:r>
        <w:rPr>
          <w:spacing w:val="-4"/>
          <w:sz w:val="24"/>
        </w:rPr>
        <w:t xml:space="preserve"> </w:t>
      </w:r>
      <w:r>
        <w:rPr>
          <w:sz w:val="24"/>
        </w:rPr>
        <w:t>родного</w:t>
      </w:r>
      <w:r>
        <w:rPr>
          <w:spacing w:val="-5"/>
          <w:sz w:val="24"/>
        </w:rPr>
        <w:t xml:space="preserve"> </w:t>
      </w:r>
      <w:r>
        <w:rPr>
          <w:sz w:val="24"/>
        </w:rPr>
        <w:t>края,</w:t>
      </w:r>
      <w:r>
        <w:rPr>
          <w:spacing w:val="-4"/>
          <w:sz w:val="24"/>
        </w:rPr>
        <w:t xml:space="preserve"> </w:t>
      </w:r>
      <w:r>
        <w:rPr>
          <w:sz w:val="24"/>
        </w:rPr>
        <w:t>достопримечательностях</w:t>
      </w:r>
      <w:r>
        <w:rPr>
          <w:spacing w:val="-57"/>
          <w:sz w:val="24"/>
        </w:rPr>
        <w:t xml:space="preserve"> </w:t>
      </w:r>
      <w:r>
        <w:rPr>
          <w:sz w:val="24"/>
        </w:rPr>
        <w:t>столицы России и родного края, наиболее значимых объектах Всемирного</w:t>
      </w:r>
      <w:r>
        <w:rPr>
          <w:spacing w:val="1"/>
          <w:sz w:val="24"/>
        </w:rPr>
        <w:t xml:space="preserve"> </w:t>
      </w:r>
      <w:r>
        <w:rPr>
          <w:sz w:val="24"/>
        </w:rPr>
        <w:t>культурного и природного наследия в России; важнейших для страны и личности</w:t>
      </w:r>
      <w:r>
        <w:rPr>
          <w:spacing w:val="1"/>
          <w:sz w:val="24"/>
        </w:rPr>
        <w:t xml:space="preserve"> </w:t>
      </w:r>
      <w:r>
        <w:rPr>
          <w:sz w:val="24"/>
        </w:rPr>
        <w:t>событиях и фактах прошлого и настоящего России; основных правах и</w:t>
      </w:r>
      <w:r>
        <w:rPr>
          <w:spacing w:val="1"/>
          <w:sz w:val="24"/>
        </w:rPr>
        <w:t xml:space="preserve"> </w:t>
      </w:r>
      <w:r>
        <w:rPr>
          <w:sz w:val="24"/>
        </w:rPr>
        <w:t>обязанностях</w:t>
      </w:r>
      <w:r>
        <w:rPr>
          <w:spacing w:val="2"/>
          <w:sz w:val="24"/>
        </w:rPr>
        <w:t xml:space="preserve"> </w:t>
      </w:r>
      <w:r>
        <w:rPr>
          <w:sz w:val="24"/>
        </w:rPr>
        <w:t>гражданина</w:t>
      </w:r>
      <w:r>
        <w:rPr>
          <w:spacing w:val="1"/>
          <w:sz w:val="24"/>
        </w:rPr>
        <w:t xml:space="preserve"> </w:t>
      </w:r>
      <w:r>
        <w:rPr>
          <w:sz w:val="24"/>
        </w:rPr>
        <w:t>Российской</w:t>
      </w:r>
      <w:r>
        <w:rPr>
          <w:spacing w:val="2"/>
          <w:sz w:val="24"/>
        </w:rPr>
        <w:t xml:space="preserve"> </w:t>
      </w:r>
      <w:r>
        <w:rPr>
          <w:sz w:val="24"/>
        </w:rPr>
        <w:t>Федерации;</w:t>
      </w:r>
    </w:p>
    <w:p w:rsidR="001F3758" w:rsidRDefault="00056B79">
      <w:pPr>
        <w:pStyle w:val="a5"/>
        <w:numPr>
          <w:ilvl w:val="0"/>
          <w:numId w:val="241"/>
        </w:numPr>
        <w:tabs>
          <w:tab w:val="left" w:pos="2696"/>
        </w:tabs>
        <w:ind w:right="1736" w:firstLine="600"/>
        <w:jc w:val="left"/>
        <w:rPr>
          <w:sz w:val="24"/>
        </w:rPr>
      </w:pPr>
      <w:r>
        <w:rPr>
          <w:sz w:val="24"/>
        </w:rPr>
        <w:t>развитие умений описывать, сравнивать и группировать изученные</w:t>
      </w:r>
      <w:r>
        <w:rPr>
          <w:spacing w:val="1"/>
          <w:sz w:val="24"/>
        </w:rPr>
        <w:t xml:space="preserve"> </w:t>
      </w:r>
      <w:r>
        <w:rPr>
          <w:sz w:val="24"/>
        </w:rPr>
        <w:t>природные объекты и явления, выделяя их существенные признаки и отношения</w:t>
      </w:r>
      <w:r>
        <w:rPr>
          <w:spacing w:val="-57"/>
          <w:sz w:val="24"/>
        </w:rPr>
        <w:t xml:space="preserve"> </w:t>
      </w:r>
      <w:r>
        <w:rPr>
          <w:sz w:val="24"/>
        </w:rPr>
        <w:t>между</w:t>
      </w:r>
      <w:r>
        <w:rPr>
          <w:spacing w:val="-2"/>
          <w:sz w:val="24"/>
        </w:rPr>
        <w:t xml:space="preserve"> </w:t>
      </w:r>
      <w:r>
        <w:rPr>
          <w:sz w:val="24"/>
        </w:rPr>
        <w:t>объектами</w:t>
      </w:r>
      <w:r>
        <w:rPr>
          <w:spacing w:val="1"/>
          <w:sz w:val="24"/>
        </w:rPr>
        <w:t xml:space="preserve"> </w:t>
      </w:r>
      <w:r>
        <w:rPr>
          <w:sz w:val="24"/>
        </w:rPr>
        <w:t>и</w:t>
      </w:r>
      <w:r>
        <w:rPr>
          <w:spacing w:val="-1"/>
          <w:sz w:val="24"/>
        </w:rPr>
        <w:t xml:space="preserve"> </w:t>
      </w:r>
      <w:r>
        <w:rPr>
          <w:sz w:val="24"/>
        </w:rPr>
        <w:t>явлениями;</w:t>
      </w:r>
    </w:p>
    <w:p w:rsidR="001F3758" w:rsidRDefault="00056B79">
      <w:pPr>
        <w:pStyle w:val="a5"/>
        <w:numPr>
          <w:ilvl w:val="0"/>
          <w:numId w:val="241"/>
        </w:numPr>
        <w:tabs>
          <w:tab w:val="left" w:pos="2696"/>
        </w:tabs>
        <w:ind w:right="1863" w:firstLine="600"/>
        <w:jc w:val="left"/>
        <w:rPr>
          <w:sz w:val="24"/>
        </w:rPr>
      </w:pPr>
      <w:r>
        <w:rPr>
          <w:sz w:val="24"/>
        </w:rPr>
        <w:t>понимание простейших причинно-следственных связей в окружающем</w:t>
      </w:r>
      <w:r>
        <w:rPr>
          <w:spacing w:val="-57"/>
          <w:sz w:val="24"/>
        </w:rPr>
        <w:t xml:space="preserve"> </w:t>
      </w:r>
      <w:r>
        <w:rPr>
          <w:sz w:val="24"/>
        </w:rPr>
        <w:t>мире (в</w:t>
      </w:r>
      <w:r>
        <w:rPr>
          <w:spacing w:val="-1"/>
          <w:sz w:val="24"/>
        </w:rPr>
        <w:t xml:space="preserve"> </w:t>
      </w:r>
      <w:r>
        <w:rPr>
          <w:sz w:val="24"/>
        </w:rPr>
        <w:t>том</w:t>
      </w:r>
      <w:r>
        <w:rPr>
          <w:spacing w:val="1"/>
          <w:sz w:val="24"/>
        </w:rPr>
        <w:t xml:space="preserve"> </w:t>
      </w:r>
      <w:r>
        <w:rPr>
          <w:sz w:val="24"/>
        </w:rPr>
        <w:t>числе на</w:t>
      </w:r>
      <w:r>
        <w:rPr>
          <w:spacing w:val="-1"/>
          <w:sz w:val="24"/>
        </w:rPr>
        <w:t xml:space="preserve"> </w:t>
      </w:r>
      <w:r>
        <w:rPr>
          <w:sz w:val="24"/>
        </w:rPr>
        <w:t>материале</w:t>
      </w:r>
      <w:r>
        <w:rPr>
          <w:spacing w:val="2"/>
          <w:sz w:val="24"/>
        </w:rPr>
        <w:t xml:space="preserve"> </w:t>
      </w:r>
      <w:r>
        <w:rPr>
          <w:sz w:val="24"/>
        </w:rPr>
        <w:t>о</w:t>
      </w:r>
      <w:r>
        <w:rPr>
          <w:spacing w:val="-1"/>
          <w:sz w:val="24"/>
        </w:rPr>
        <w:t xml:space="preserve"> </w:t>
      </w:r>
      <w:r>
        <w:rPr>
          <w:sz w:val="24"/>
        </w:rPr>
        <w:t>природе и</w:t>
      </w:r>
      <w:r>
        <w:rPr>
          <w:spacing w:val="-2"/>
          <w:sz w:val="24"/>
        </w:rPr>
        <w:t xml:space="preserve"> </w:t>
      </w:r>
      <w:r>
        <w:rPr>
          <w:sz w:val="24"/>
        </w:rPr>
        <w:t>культуре</w:t>
      </w:r>
      <w:r>
        <w:rPr>
          <w:spacing w:val="-1"/>
          <w:sz w:val="24"/>
        </w:rPr>
        <w:t xml:space="preserve"> </w:t>
      </w:r>
      <w:r>
        <w:rPr>
          <w:sz w:val="24"/>
        </w:rPr>
        <w:t>родного края);</w:t>
      </w:r>
    </w:p>
    <w:p w:rsidR="001F3758" w:rsidRDefault="00056B79">
      <w:pPr>
        <w:pStyle w:val="a5"/>
        <w:numPr>
          <w:ilvl w:val="0"/>
          <w:numId w:val="241"/>
        </w:numPr>
        <w:tabs>
          <w:tab w:val="left" w:pos="2696"/>
        </w:tabs>
        <w:ind w:right="2000" w:firstLine="600"/>
        <w:jc w:val="left"/>
        <w:rPr>
          <w:sz w:val="24"/>
        </w:rPr>
      </w:pPr>
      <w:r>
        <w:rPr>
          <w:sz w:val="24"/>
        </w:rPr>
        <w:t>умение решать в рамках изученного материала познавательные, в том</w:t>
      </w:r>
      <w:r>
        <w:rPr>
          <w:spacing w:val="-57"/>
          <w:sz w:val="24"/>
        </w:rPr>
        <w:t xml:space="preserve"> </w:t>
      </w:r>
      <w:r>
        <w:rPr>
          <w:sz w:val="24"/>
        </w:rPr>
        <w:t>числе практические</w:t>
      </w:r>
      <w:r>
        <w:rPr>
          <w:spacing w:val="1"/>
          <w:sz w:val="24"/>
        </w:rPr>
        <w:t xml:space="preserve"> </w:t>
      </w:r>
      <w:r>
        <w:rPr>
          <w:sz w:val="24"/>
        </w:rPr>
        <w:t>задачи;</w:t>
      </w:r>
    </w:p>
    <w:p w:rsidR="001F3758" w:rsidRDefault="00056B79">
      <w:pPr>
        <w:pStyle w:val="a5"/>
        <w:numPr>
          <w:ilvl w:val="0"/>
          <w:numId w:val="241"/>
        </w:numPr>
        <w:tabs>
          <w:tab w:val="left" w:pos="2696"/>
        </w:tabs>
        <w:ind w:right="1842" w:firstLine="600"/>
        <w:jc w:val="left"/>
        <w:rPr>
          <w:sz w:val="24"/>
        </w:rPr>
      </w:pPr>
      <w:r>
        <w:rPr>
          <w:sz w:val="24"/>
        </w:rPr>
        <w:t>приобретение базовых умений работы с доступной информацией</w:t>
      </w:r>
      <w:r>
        <w:rPr>
          <w:spacing w:val="1"/>
          <w:sz w:val="24"/>
        </w:rPr>
        <w:t xml:space="preserve"> </w:t>
      </w:r>
      <w:r>
        <w:rPr>
          <w:sz w:val="24"/>
        </w:rPr>
        <w:t>(текстовой, графической, аудиовизуальной) о природе и обществе, безопасного</w:t>
      </w:r>
      <w:r>
        <w:rPr>
          <w:spacing w:val="-57"/>
          <w:sz w:val="24"/>
        </w:rPr>
        <w:t xml:space="preserve"> </w:t>
      </w:r>
      <w:r>
        <w:rPr>
          <w:sz w:val="24"/>
        </w:rPr>
        <w:t>использования электронных ресурсов Организации и сети Интернет, получения</w:t>
      </w:r>
      <w:r>
        <w:rPr>
          <w:spacing w:val="-57"/>
          <w:sz w:val="24"/>
        </w:rPr>
        <w:t xml:space="preserve"> </w:t>
      </w:r>
      <w:r>
        <w:rPr>
          <w:sz w:val="24"/>
        </w:rPr>
        <w:t>информации</w:t>
      </w:r>
      <w:r>
        <w:rPr>
          <w:spacing w:val="-1"/>
          <w:sz w:val="24"/>
        </w:rPr>
        <w:t xml:space="preserve"> </w:t>
      </w:r>
      <w:r>
        <w:rPr>
          <w:sz w:val="24"/>
        </w:rPr>
        <w:t>из</w:t>
      </w:r>
      <w:r>
        <w:rPr>
          <w:spacing w:val="-1"/>
          <w:sz w:val="24"/>
        </w:rPr>
        <w:t xml:space="preserve"> </w:t>
      </w:r>
      <w:r>
        <w:rPr>
          <w:sz w:val="24"/>
        </w:rPr>
        <w:t>источников</w:t>
      </w:r>
      <w:r>
        <w:rPr>
          <w:spacing w:val="1"/>
          <w:sz w:val="24"/>
        </w:rPr>
        <w:t xml:space="preserve"> </w:t>
      </w:r>
      <w:r>
        <w:rPr>
          <w:sz w:val="24"/>
        </w:rPr>
        <w:t>в</w:t>
      </w:r>
      <w:r>
        <w:rPr>
          <w:spacing w:val="-1"/>
          <w:sz w:val="24"/>
        </w:rPr>
        <w:t xml:space="preserve"> </w:t>
      </w:r>
      <w:r>
        <w:rPr>
          <w:sz w:val="24"/>
        </w:rPr>
        <w:t>современной</w:t>
      </w:r>
      <w:r>
        <w:rPr>
          <w:spacing w:val="2"/>
          <w:sz w:val="24"/>
        </w:rPr>
        <w:t xml:space="preserve"> </w:t>
      </w:r>
      <w:r>
        <w:rPr>
          <w:sz w:val="24"/>
        </w:rPr>
        <w:t>информационной среде;</w:t>
      </w:r>
    </w:p>
    <w:p w:rsidR="001F3758" w:rsidRDefault="00056B79">
      <w:pPr>
        <w:pStyle w:val="a5"/>
        <w:numPr>
          <w:ilvl w:val="0"/>
          <w:numId w:val="241"/>
        </w:numPr>
        <w:tabs>
          <w:tab w:val="left" w:pos="2696"/>
        </w:tabs>
        <w:ind w:right="1475" w:firstLine="600"/>
        <w:jc w:val="left"/>
        <w:rPr>
          <w:sz w:val="24"/>
        </w:rPr>
      </w:pPr>
      <w:r>
        <w:rPr>
          <w:sz w:val="24"/>
        </w:rPr>
        <w:t>приобретение опыта проведения несложных групповых и индивидуальных</w:t>
      </w:r>
      <w:r>
        <w:rPr>
          <w:spacing w:val="-58"/>
          <w:sz w:val="24"/>
        </w:rPr>
        <w:t xml:space="preserve"> </w:t>
      </w:r>
      <w:r>
        <w:rPr>
          <w:sz w:val="24"/>
        </w:rPr>
        <w:t>наблюдений в окружающей среде и опытов по исследованию природных объектов</w:t>
      </w:r>
      <w:r>
        <w:rPr>
          <w:spacing w:val="1"/>
          <w:sz w:val="24"/>
        </w:rPr>
        <w:t xml:space="preserve"> </w:t>
      </w:r>
      <w:r>
        <w:rPr>
          <w:sz w:val="24"/>
        </w:rPr>
        <w:t>и явлений с использованием простейшего лабораторного оборудования и</w:t>
      </w:r>
      <w:r>
        <w:rPr>
          <w:spacing w:val="1"/>
          <w:sz w:val="24"/>
        </w:rPr>
        <w:t xml:space="preserve"> </w:t>
      </w:r>
      <w:r>
        <w:rPr>
          <w:sz w:val="24"/>
        </w:rPr>
        <w:t>измерительных приборов и следованием инструкциям и правилам безопасного</w:t>
      </w:r>
      <w:r>
        <w:rPr>
          <w:spacing w:val="1"/>
          <w:sz w:val="24"/>
        </w:rPr>
        <w:t xml:space="preserve"> </w:t>
      </w:r>
      <w:r>
        <w:rPr>
          <w:sz w:val="24"/>
        </w:rPr>
        <w:t>труда, фиксацией</w:t>
      </w:r>
      <w:r>
        <w:rPr>
          <w:spacing w:val="3"/>
          <w:sz w:val="24"/>
        </w:rPr>
        <w:t xml:space="preserve"> </w:t>
      </w:r>
      <w:r>
        <w:rPr>
          <w:sz w:val="24"/>
        </w:rPr>
        <w:t>результатов</w:t>
      </w:r>
      <w:r>
        <w:rPr>
          <w:spacing w:val="1"/>
          <w:sz w:val="24"/>
        </w:rPr>
        <w:t xml:space="preserve"> </w:t>
      </w:r>
      <w:r>
        <w:rPr>
          <w:sz w:val="24"/>
        </w:rPr>
        <w:t>наблюдений</w:t>
      </w:r>
      <w:r>
        <w:rPr>
          <w:spacing w:val="1"/>
          <w:sz w:val="24"/>
        </w:rPr>
        <w:t xml:space="preserve"> </w:t>
      </w:r>
      <w:r>
        <w:rPr>
          <w:sz w:val="24"/>
        </w:rPr>
        <w:t>и</w:t>
      </w:r>
      <w:r>
        <w:rPr>
          <w:spacing w:val="-2"/>
          <w:sz w:val="24"/>
        </w:rPr>
        <w:t xml:space="preserve"> </w:t>
      </w:r>
      <w:r>
        <w:rPr>
          <w:sz w:val="24"/>
        </w:rPr>
        <w:t>опытов;</w:t>
      </w:r>
    </w:p>
    <w:p w:rsidR="001F3758" w:rsidRDefault="00056B79">
      <w:pPr>
        <w:pStyle w:val="a5"/>
        <w:numPr>
          <w:ilvl w:val="0"/>
          <w:numId w:val="241"/>
        </w:numPr>
        <w:tabs>
          <w:tab w:val="left" w:pos="2696"/>
        </w:tabs>
        <w:spacing w:before="1"/>
        <w:ind w:right="1697" w:firstLine="600"/>
        <w:jc w:val="left"/>
        <w:rPr>
          <w:sz w:val="24"/>
        </w:rPr>
      </w:pPr>
      <w:r>
        <w:rPr>
          <w:sz w:val="24"/>
        </w:rPr>
        <w:t>формирование навыков здорового и безопасного образа жизни на основе</w:t>
      </w:r>
      <w:r>
        <w:rPr>
          <w:spacing w:val="-57"/>
          <w:sz w:val="24"/>
        </w:rPr>
        <w:t xml:space="preserve"> </w:t>
      </w:r>
      <w:r>
        <w:rPr>
          <w:sz w:val="24"/>
        </w:rPr>
        <w:t>выполнения правил безопасного поведения в окружающей среде, в том числе</w:t>
      </w:r>
      <w:r>
        <w:rPr>
          <w:spacing w:val="1"/>
          <w:sz w:val="24"/>
        </w:rPr>
        <w:t xml:space="preserve"> </w:t>
      </w:r>
      <w:r>
        <w:rPr>
          <w:sz w:val="24"/>
        </w:rPr>
        <w:t>знаний о небезопасности разглашения личной и финансовой информации при</w:t>
      </w:r>
      <w:r>
        <w:rPr>
          <w:spacing w:val="1"/>
          <w:sz w:val="24"/>
        </w:rPr>
        <w:t xml:space="preserve"> </w:t>
      </w:r>
      <w:r>
        <w:rPr>
          <w:sz w:val="24"/>
        </w:rPr>
        <w:t>общении с людьми вне семьи, в сети Интернет и опыта соблюдения правил</w:t>
      </w:r>
      <w:r>
        <w:rPr>
          <w:spacing w:val="1"/>
          <w:sz w:val="24"/>
        </w:rPr>
        <w:t xml:space="preserve"> </w:t>
      </w:r>
      <w:r>
        <w:rPr>
          <w:sz w:val="24"/>
        </w:rPr>
        <w:t>безопасного поведения при использовании</w:t>
      </w:r>
      <w:r>
        <w:rPr>
          <w:spacing w:val="1"/>
          <w:sz w:val="24"/>
        </w:rPr>
        <w:t xml:space="preserve"> </w:t>
      </w:r>
      <w:r>
        <w:rPr>
          <w:sz w:val="24"/>
        </w:rPr>
        <w:t>личных финансов;</w:t>
      </w:r>
    </w:p>
    <w:p w:rsidR="001F3758" w:rsidRDefault="00056B79">
      <w:pPr>
        <w:pStyle w:val="a5"/>
        <w:numPr>
          <w:ilvl w:val="0"/>
          <w:numId w:val="241"/>
        </w:numPr>
        <w:tabs>
          <w:tab w:val="left" w:pos="2816"/>
        </w:tabs>
        <w:ind w:right="1438" w:firstLine="600"/>
        <w:jc w:val="left"/>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положительного эмоционально-ценностного</w:t>
      </w:r>
      <w:r>
        <w:rPr>
          <w:spacing w:val="1"/>
          <w:sz w:val="24"/>
        </w:rPr>
        <w:t xml:space="preserve"> </w:t>
      </w:r>
      <w:r>
        <w:rPr>
          <w:sz w:val="24"/>
        </w:rPr>
        <w:t>отношения</w:t>
      </w:r>
      <w:r>
        <w:rPr>
          <w:spacing w:val="-3"/>
          <w:sz w:val="24"/>
        </w:rPr>
        <w:t xml:space="preserve"> </w:t>
      </w:r>
      <w:r>
        <w:rPr>
          <w:sz w:val="24"/>
        </w:rPr>
        <w:t>к</w:t>
      </w:r>
      <w:r>
        <w:rPr>
          <w:spacing w:val="-3"/>
          <w:sz w:val="24"/>
        </w:rPr>
        <w:t xml:space="preserve"> </w:t>
      </w:r>
      <w:r>
        <w:rPr>
          <w:sz w:val="24"/>
        </w:rPr>
        <w:t>природе;</w:t>
      </w:r>
      <w:r>
        <w:rPr>
          <w:spacing w:val="-3"/>
          <w:sz w:val="24"/>
        </w:rPr>
        <w:t xml:space="preserve"> </w:t>
      </w:r>
      <w:r>
        <w:rPr>
          <w:sz w:val="24"/>
        </w:rPr>
        <w:t>стремления</w:t>
      </w:r>
      <w:r>
        <w:rPr>
          <w:spacing w:val="-3"/>
          <w:sz w:val="24"/>
        </w:rPr>
        <w:t xml:space="preserve"> </w:t>
      </w:r>
      <w:r>
        <w:rPr>
          <w:sz w:val="24"/>
        </w:rPr>
        <w:t>действовать</w:t>
      </w:r>
      <w:r>
        <w:rPr>
          <w:spacing w:val="-2"/>
          <w:sz w:val="24"/>
        </w:rPr>
        <w:t xml:space="preserve"> </w:t>
      </w:r>
      <w:r>
        <w:rPr>
          <w:sz w:val="24"/>
        </w:rPr>
        <w:t>в</w:t>
      </w:r>
      <w:r>
        <w:rPr>
          <w:spacing w:val="-3"/>
          <w:sz w:val="24"/>
        </w:rPr>
        <w:t xml:space="preserve"> </w:t>
      </w:r>
      <w:r>
        <w:rPr>
          <w:sz w:val="24"/>
        </w:rPr>
        <w:t>окружающей</w:t>
      </w:r>
      <w:r>
        <w:rPr>
          <w:spacing w:val="-3"/>
          <w:sz w:val="24"/>
        </w:rPr>
        <w:t xml:space="preserve"> </w:t>
      </w:r>
      <w:r>
        <w:rPr>
          <w:sz w:val="24"/>
        </w:rPr>
        <w:t>среде</w:t>
      </w:r>
      <w:r>
        <w:rPr>
          <w:spacing w:val="-3"/>
          <w:sz w:val="24"/>
        </w:rPr>
        <w:t xml:space="preserve"> </w:t>
      </w:r>
      <w:r>
        <w:rPr>
          <w:sz w:val="24"/>
        </w:rPr>
        <w:t>в</w:t>
      </w:r>
      <w:r>
        <w:rPr>
          <w:spacing w:val="-4"/>
          <w:sz w:val="24"/>
        </w:rPr>
        <w:t xml:space="preserve"> </w:t>
      </w:r>
      <w:r>
        <w:rPr>
          <w:sz w:val="24"/>
        </w:rPr>
        <w:t>соответствии</w:t>
      </w:r>
      <w:r>
        <w:rPr>
          <w:spacing w:val="-57"/>
          <w:sz w:val="24"/>
        </w:rPr>
        <w:t xml:space="preserve"> </w:t>
      </w:r>
      <w:r>
        <w:rPr>
          <w:sz w:val="24"/>
        </w:rPr>
        <w:t>с экологическими</w:t>
      </w:r>
      <w:r>
        <w:rPr>
          <w:spacing w:val="1"/>
          <w:sz w:val="24"/>
        </w:rPr>
        <w:t xml:space="preserve"> </w:t>
      </w:r>
      <w:r>
        <w:rPr>
          <w:sz w:val="24"/>
        </w:rPr>
        <w:t>нормами</w:t>
      </w:r>
      <w:r>
        <w:rPr>
          <w:spacing w:val="1"/>
          <w:sz w:val="24"/>
        </w:rPr>
        <w:t xml:space="preserve"> </w:t>
      </w:r>
      <w:r>
        <w:rPr>
          <w:sz w:val="24"/>
        </w:rPr>
        <w:t>поведения.</w:t>
      </w:r>
    </w:p>
    <w:p w:rsidR="001F3758" w:rsidRDefault="001F3758">
      <w:pPr>
        <w:pStyle w:val="a3"/>
        <w:ind w:left="0"/>
        <w:jc w:val="left"/>
      </w:pPr>
    </w:p>
    <w:p w:rsidR="001F3758" w:rsidRDefault="00056B79">
      <w:pPr>
        <w:pStyle w:val="a5"/>
        <w:numPr>
          <w:ilvl w:val="3"/>
          <w:numId w:val="246"/>
        </w:numPr>
        <w:tabs>
          <w:tab w:val="left" w:pos="2917"/>
        </w:tabs>
        <w:ind w:right="1412" w:firstLine="540"/>
        <w:rPr>
          <w:sz w:val="24"/>
        </w:rPr>
      </w:pPr>
      <w:r>
        <w:rPr>
          <w:sz w:val="24"/>
        </w:rPr>
        <w:t>Предметные результаты</w:t>
      </w:r>
      <w:r>
        <w:rPr>
          <w:spacing w:val="1"/>
          <w:sz w:val="24"/>
        </w:rPr>
        <w:t xml:space="preserve"> </w:t>
      </w:r>
      <w:r>
        <w:rPr>
          <w:sz w:val="24"/>
          <w:u w:val="single"/>
        </w:rPr>
        <w:t>по учебному предмету "Основы религиозных</w:t>
      </w:r>
      <w:r>
        <w:rPr>
          <w:spacing w:val="1"/>
          <w:sz w:val="24"/>
        </w:rPr>
        <w:t xml:space="preserve"> </w:t>
      </w:r>
      <w:r>
        <w:rPr>
          <w:sz w:val="24"/>
          <w:u w:val="single"/>
        </w:rPr>
        <w:t>культур и светской этики"</w:t>
      </w:r>
      <w:r>
        <w:rPr>
          <w:sz w:val="24"/>
        </w:rPr>
        <w:t xml:space="preserve"> </w:t>
      </w:r>
      <w:r>
        <w:rPr>
          <w:b/>
          <w:i/>
          <w:sz w:val="24"/>
        </w:rPr>
        <w:t>предметной области "Основы религиозных культур и</w:t>
      </w:r>
      <w:r>
        <w:rPr>
          <w:b/>
          <w:i/>
          <w:spacing w:val="1"/>
          <w:sz w:val="24"/>
        </w:rPr>
        <w:t xml:space="preserve"> </w:t>
      </w:r>
      <w:r>
        <w:rPr>
          <w:b/>
          <w:i/>
          <w:sz w:val="24"/>
        </w:rPr>
        <w:t>светской</w:t>
      </w:r>
      <w:r>
        <w:rPr>
          <w:b/>
          <w:i/>
          <w:spacing w:val="1"/>
          <w:sz w:val="24"/>
        </w:rPr>
        <w:t xml:space="preserve"> </w:t>
      </w:r>
      <w:r>
        <w:rPr>
          <w:b/>
          <w:i/>
          <w:sz w:val="24"/>
        </w:rPr>
        <w:t>этики"</w:t>
      </w:r>
      <w:r>
        <w:rPr>
          <w:b/>
          <w:i/>
          <w:spacing w:val="2"/>
          <w:sz w:val="24"/>
        </w:rPr>
        <w:t xml:space="preserve"> </w:t>
      </w:r>
      <w:r>
        <w:rPr>
          <w:sz w:val="24"/>
        </w:rPr>
        <w:t>обеспечивают:</w:t>
      </w:r>
    </w:p>
    <w:p w:rsidR="001F3758" w:rsidRDefault="00056B79">
      <w:pPr>
        <w:pStyle w:val="a5"/>
        <w:numPr>
          <w:ilvl w:val="4"/>
          <w:numId w:val="246"/>
        </w:numPr>
        <w:tabs>
          <w:tab w:val="left" w:pos="3156"/>
        </w:tabs>
        <w:ind w:left="3156"/>
        <w:rPr>
          <w:sz w:val="24"/>
        </w:rPr>
      </w:pPr>
      <w:r>
        <w:rPr>
          <w:sz w:val="24"/>
          <w:u w:val="single"/>
        </w:rPr>
        <w:t>По</w:t>
      </w:r>
      <w:r>
        <w:rPr>
          <w:spacing w:val="-4"/>
          <w:sz w:val="24"/>
          <w:u w:val="single"/>
        </w:rPr>
        <w:t xml:space="preserve"> </w:t>
      </w:r>
      <w:r>
        <w:rPr>
          <w:sz w:val="24"/>
          <w:u w:val="single"/>
        </w:rPr>
        <w:t>учебному</w:t>
      </w:r>
      <w:r>
        <w:rPr>
          <w:spacing w:val="-2"/>
          <w:sz w:val="24"/>
          <w:u w:val="single"/>
        </w:rPr>
        <w:t xml:space="preserve"> </w:t>
      </w:r>
      <w:r>
        <w:rPr>
          <w:sz w:val="24"/>
          <w:u w:val="single"/>
        </w:rPr>
        <w:t>модулю</w:t>
      </w:r>
      <w:r>
        <w:rPr>
          <w:spacing w:val="-4"/>
          <w:sz w:val="24"/>
          <w:u w:val="single"/>
        </w:rPr>
        <w:t xml:space="preserve"> </w:t>
      </w:r>
      <w:r>
        <w:rPr>
          <w:sz w:val="24"/>
          <w:u w:val="single"/>
        </w:rPr>
        <w:t>"Основы</w:t>
      </w:r>
      <w:r>
        <w:rPr>
          <w:spacing w:val="-3"/>
          <w:sz w:val="24"/>
          <w:u w:val="single"/>
        </w:rPr>
        <w:t xml:space="preserve"> </w:t>
      </w:r>
      <w:r>
        <w:rPr>
          <w:sz w:val="24"/>
          <w:u w:val="single"/>
        </w:rPr>
        <w:t>православной</w:t>
      </w:r>
      <w:r>
        <w:rPr>
          <w:spacing w:val="-3"/>
          <w:sz w:val="24"/>
          <w:u w:val="single"/>
        </w:rPr>
        <w:t xml:space="preserve"> </w:t>
      </w:r>
      <w:r>
        <w:rPr>
          <w:sz w:val="24"/>
          <w:u w:val="single"/>
        </w:rPr>
        <w:t>культуры":</w:t>
      </w:r>
    </w:p>
    <w:p w:rsidR="001F3758" w:rsidRDefault="00056B79">
      <w:pPr>
        <w:pStyle w:val="a5"/>
        <w:numPr>
          <w:ilvl w:val="0"/>
          <w:numId w:val="240"/>
        </w:numPr>
        <w:tabs>
          <w:tab w:val="left" w:pos="2544"/>
        </w:tabs>
        <w:ind w:right="1417" w:firstLine="540"/>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духовного</w:t>
      </w:r>
      <w:r>
        <w:rPr>
          <w:spacing w:val="1"/>
          <w:sz w:val="24"/>
        </w:rPr>
        <w:t xml:space="preserve"> </w:t>
      </w:r>
      <w:r>
        <w:rPr>
          <w:sz w:val="24"/>
        </w:rPr>
        <w:t>развития,</w:t>
      </w:r>
      <w:r>
        <w:rPr>
          <w:spacing w:val="2"/>
          <w:sz w:val="24"/>
        </w:rPr>
        <w:t xml:space="preserve"> </w:t>
      </w:r>
      <w:r>
        <w:rPr>
          <w:sz w:val="24"/>
        </w:rPr>
        <w:t>роли</w:t>
      </w:r>
      <w:r>
        <w:rPr>
          <w:spacing w:val="-1"/>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1"/>
          <w:sz w:val="24"/>
        </w:rPr>
        <w:t xml:space="preserve"> </w:t>
      </w:r>
      <w:r>
        <w:rPr>
          <w:sz w:val="24"/>
        </w:rPr>
        <w:t>человека;</w:t>
      </w:r>
    </w:p>
    <w:p w:rsidR="001F3758" w:rsidRDefault="00056B79">
      <w:pPr>
        <w:pStyle w:val="a5"/>
        <w:numPr>
          <w:ilvl w:val="0"/>
          <w:numId w:val="240"/>
        </w:numPr>
        <w:tabs>
          <w:tab w:val="left" w:pos="2590"/>
        </w:tabs>
        <w:ind w:right="1418"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поступкам, отвечать за них, проявлять готовность к сознательному самоограничению</w:t>
      </w:r>
      <w:r>
        <w:rPr>
          <w:spacing w:val="-57"/>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240"/>
        </w:numPr>
        <w:tabs>
          <w:tab w:val="left" w:pos="2478"/>
        </w:tabs>
        <w:ind w:right="1417" w:firstLine="540"/>
        <w:rPr>
          <w:sz w:val="24"/>
        </w:rPr>
      </w:pPr>
      <w:r>
        <w:rPr>
          <w:sz w:val="24"/>
        </w:rPr>
        <w:t>осуществление обоснованного нравственного выбора с опорой на этические</w:t>
      </w:r>
      <w:r>
        <w:rPr>
          <w:spacing w:val="1"/>
          <w:sz w:val="24"/>
        </w:rPr>
        <w:t xml:space="preserve"> </w:t>
      </w:r>
      <w:r>
        <w:rPr>
          <w:sz w:val="24"/>
        </w:rPr>
        <w:t>нормы</w:t>
      </w:r>
      <w:r>
        <w:rPr>
          <w:spacing w:val="-1"/>
          <w:sz w:val="24"/>
        </w:rPr>
        <w:t xml:space="preserve"> </w:t>
      </w:r>
      <w:r>
        <w:rPr>
          <w:sz w:val="24"/>
        </w:rPr>
        <w:t>православной</w:t>
      </w:r>
      <w:r>
        <w:rPr>
          <w:spacing w:val="1"/>
          <w:sz w:val="24"/>
        </w:rPr>
        <w:t xml:space="preserve"> </w:t>
      </w:r>
      <w:r>
        <w:rPr>
          <w:sz w:val="24"/>
        </w:rPr>
        <w:t>культуры;</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240"/>
        </w:numPr>
        <w:tabs>
          <w:tab w:val="left" w:pos="2490"/>
        </w:tabs>
        <w:spacing w:before="70"/>
        <w:ind w:right="1414" w:firstLine="540"/>
        <w:rPr>
          <w:sz w:val="24"/>
        </w:rPr>
      </w:pPr>
      <w:r>
        <w:rPr>
          <w:sz w:val="24"/>
        </w:rPr>
        <w:t>формирование умений рассказывать об основных особенностях вероучения</w:t>
      </w:r>
      <w:r>
        <w:rPr>
          <w:spacing w:val="1"/>
          <w:sz w:val="24"/>
        </w:rPr>
        <w:t xml:space="preserve"> </w:t>
      </w:r>
      <w:r>
        <w:rPr>
          <w:sz w:val="24"/>
        </w:rPr>
        <w:t>религии (православного христианства), называть основателя и основные события,</w:t>
      </w:r>
      <w:r>
        <w:rPr>
          <w:spacing w:val="1"/>
          <w:sz w:val="24"/>
        </w:rPr>
        <w:t xml:space="preserve"> </w:t>
      </w:r>
      <w:r>
        <w:rPr>
          <w:sz w:val="24"/>
        </w:rPr>
        <w:t>связанные с</w:t>
      </w:r>
      <w:r>
        <w:rPr>
          <w:spacing w:val="1"/>
          <w:sz w:val="24"/>
        </w:rPr>
        <w:t xml:space="preserve"> </w:t>
      </w:r>
      <w:r>
        <w:rPr>
          <w:sz w:val="24"/>
        </w:rPr>
        <w:t>историей ее</w:t>
      </w:r>
      <w:r>
        <w:rPr>
          <w:spacing w:val="1"/>
          <w:sz w:val="24"/>
        </w:rPr>
        <w:t xml:space="preserve"> </w:t>
      </w:r>
      <w:r>
        <w:rPr>
          <w:sz w:val="24"/>
        </w:rPr>
        <w:t>возникновения</w:t>
      </w:r>
      <w:r>
        <w:rPr>
          <w:spacing w:val="2"/>
          <w:sz w:val="24"/>
        </w:rPr>
        <w:t xml:space="preserve"> </w:t>
      </w:r>
      <w:r>
        <w:rPr>
          <w:sz w:val="24"/>
        </w:rPr>
        <w:t>и</w:t>
      </w:r>
      <w:r>
        <w:rPr>
          <w:spacing w:val="-1"/>
          <w:sz w:val="24"/>
        </w:rPr>
        <w:t xml:space="preserve"> </w:t>
      </w:r>
      <w:r>
        <w:rPr>
          <w:sz w:val="24"/>
        </w:rPr>
        <w:t>развития;</w:t>
      </w:r>
    </w:p>
    <w:p w:rsidR="001F3758" w:rsidRDefault="00056B79">
      <w:pPr>
        <w:pStyle w:val="a5"/>
        <w:numPr>
          <w:ilvl w:val="0"/>
          <w:numId w:val="240"/>
        </w:numPr>
        <w:tabs>
          <w:tab w:val="left" w:pos="2456"/>
        </w:tabs>
        <w:ind w:right="1412" w:firstLine="540"/>
        <w:rPr>
          <w:sz w:val="24"/>
        </w:rPr>
      </w:pPr>
      <w:r>
        <w:rPr>
          <w:sz w:val="24"/>
        </w:rPr>
        <w:t>знание названий священных книг в православии, умение кратко описывать их</w:t>
      </w:r>
      <w:r>
        <w:rPr>
          <w:spacing w:val="-57"/>
          <w:sz w:val="24"/>
        </w:rPr>
        <w:t xml:space="preserve"> </w:t>
      </w:r>
      <w:r>
        <w:rPr>
          <w:sz w:val="24"/>
        </w:rPr>
        <w:t>содержание;</w:t>
      </w:r>
    </w:p>
    <w:p w:rsidR="001F3758" w:rsidRDefault="00056B79">
      <w:pPr>
        <w:pStyle w:val="a5"/>
        <w:numPr>
          <w:ilvl w:val="0"/>
          <w:numId w:val="240"/>
        </w:numPr>
        <w:tabs>
          <w:tab w:val="left" w:pos="2460"/>
        </w:tabs>
        <w:ind w:right="1417" w:firstLine="540"/>
        <w:rPr>
          <w:sz w:val="24"/>
        </w:rPr>
      </w:pPr>
      <w:r>
        <w:rPr>
          <w:sz w:val="24"/>
        </w:rPr>
        <w:t>формирование умений называть и составлять краткие описания особенностей</w:t>
      </w:r>
      <w:r>
        <w:rPr>
          <w:spacing w:val="-57"/>
          <w:sz w:val="24"/>
        </w:rPr>
        <w:t xml:space="preserve"> </w:t>
      </w:r>
      <w:r>
        <w:rPr>
          <w:sz w:val="24"/>
        </w:rPr>
        <w:t>православных</w:t>
      </w:r>
      <w:r>
        <w:rPr>
          <w:spacing w:val="-2"/>
          <w:sz w:val="24"/>
        </w:rPr>
        <w:t xml:space="preserve"> </w:t>
      </w:r>
      <w:r>
        <w:rPr>
          <w:sz w:val="24"/>
        </w:rPr>
        <w:t>культовых</w:t>
      </w:r>
      <w:r>
        <w:rPr>
          <w:spacing w:val="-1"/>
          <w:sz w:val="24"/>
        </w:rPr>
        <w:t xml:space="preserve"> </w:t>
      </w:r>
      <w:r>
        <w:rPr>
          <w:sz w:val="24"/>
        </w:rPr>
        <w:t>сооружений,</w:t>
      </w:r>
      <w:r>
        <w:rPr>
          <w:spacing w:val="-1"/>
          <w:sz w:val="24"/>
        </w:rPr>
        <w:t xml:space="preserve"> </w:t>
      </w:r>
      <w:r>
        <w:rPr>
          <w:sz w:val="24"/>
        </w:rPr>
        <w:t>религиозных</w:t>
      </w:r>
      <w:r>
        <w:rPr>
          <w:spacing w:val="1"/>
          <w:sz w:val="24"/>
        </w:rPr>
        <w:t xml:space="preserve"> </w:t>
      </w:r>
      <w:r>
        <w:rPr>
          <w:sz w:val="24"/>
        </w:rPr>
        <w:t>служб,</w:t>
      </w:r>
      <w:r>
        <w:rPr>
          <w:spacing w:val="-2"/>
          <w:sz w:val="24"/>
        </w:rPr>
        <w:t xml:space="preserve"> </w:t>
      </w:r>
      <w:r>
        <w:rPr>
          <w:sz w:val="24"/>
        </w:rPr>
        <w:t>обрядов</w:t>
      </w:r>
      <w:r>
        <w:rPr>
          <w:spacing w:val="-1"/>
          <w:sz w:val="24"/>
        </w:rPr>
        <w:t xml:space="preserve"> </w:t>
      </w:r>
      <w:r>
        <w:rPr>
          <w:sz w:val="24"/>
        </w:rPr>
        <w:t>и</w:t>
      </w:r>
      <w:r>
        <w:rPr>
          <w:spacing w:val="-3"/>
          <w:sz w:val="24"/>
        </w:rPr>
        <w:t xml:space="preserve"> </w:t>
      </w:r>
      <w:r>
        <w:rPr>
          <w:sz w:val="24"/>
        </w:rPr>
        <w:t>таинств;</w:t>
      </w:r>
    </w:p>
    <w:p w:rsidR="001F3758" w:rsidRDefault="00056B79">
      <w:pPr>
        <w:pStyle w:val="a5"/>
        <w:numPr>
          <w:ilvl w:val="0"/>
          <w:numId w:val="240"/>
        </w:numPr>
        <w:tabs>
          <w:tab w:val="left" w:pos="2590"/>
        </w:tabs>
        <w:ind w:right="1415" w:firstLine="540"/>
        <w:rPr>
          <w:sz w:val="24"/>
        </w:rPr>
      </w:pPr>
      <w:r>
        <w:rPr>
          <w:sz w:val="24"/>
        </w:rPr>
        <w:t>построение</w:t>
      </w:r>
      <w:r>
        <w:rPr>
          <w:spacing w:val="1"/>
          <w:sz w:val="24"/>
        </w:rPr>
        <w:t xml:space="preserve"> </w:t>
      </w:r>
      <w:r>
        <w:rPr>
          <w:sz w:val="24"/>
        </w:rPr>
        <w:t>суждений</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раскрывающих</w:t>
      </w:r>
      <w:r>
        <w:rPr>
          <w:spacing w:val="1"/>
          <w:sz w:val="24"/>
        </w:rPr>
        <w:t xml:space="preserve"> </w:t>
      </w:r>
      <w:r>
        <w:rPr>
          <w:sz w:val="24"/>
        </w:rPr>
        <w:t>значение</w:t>
      </w:r>
      <w:r>
        <w:rPr>
          <w:spacing w:val="1"/>
          <w:sz w:val="24"/>
        </w:rPr>
        <w:t xml:space="preserve"> </w:t>
      </w:r>
      <w:r>
        <w:rPr>
          <w:sz w:val="24"/>
        </w:rPr>
        <w:t>нравственности, веры как регуляторов поведения человека в обществе и условий</w:t>
      </w:r>
      <w:r>
        <w:rPr>
          <w:spacing w:val="1"/>
          <w:sz w:val="24"/>
        </w:rPr>
        <w:t xml:space="preserve"> </w:t>
      </w:r>
      <w:r>
        <w:rPr>
          <w:sz w:val="24"/>
        </w:rPr>
        <w:t>духовно-нравственного</w:t>
      </w:r>
      <w:r>
        <w:rPr>
          <w:spacing w:val="2"/>
          <w:sz w:val="24"/>
        </w:rPr>
        <w:t xml:space="preserve"> </w:t>
      </w:r>
      <w:r>
        <w:rPr>
          <w:sz w:val="24"/>
        </w:rPr>
        <w:t>развития</w:t>
      </w:r>
      <w:r>
        <w:rPr>
          <w:spacing w:val="1"/>
          <w:sz w:val="24"/>
        </w:rPr>
        <w:t xml:space="preserve"> </w:t>
      </w:r>
      <w:r>
        <w:rPr>
          <w:sz w:val="24"/>
        </w:rPr>
        <w:t>личности;</w:t>
      </w:r>
    </w:p>
    <w:p w:rsidR="001F3758" w:rsidRDefault="00056B79">
      <w:pPr>
        <w:pStyle w:val="a5"/>
        <w:numPr>
          <w:ilvl w:val="0"/>
          <w:numId w:val="240"/>
        </w:numPr>
        <w:tabs>
          <w:tab w:val="left" w:pos="2526"/>
        </w:tabs>
        <w:ind w:right="1415"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умение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православной</w:t>
      </w:r>
      <w:r>
        <w:rPr>
          <w:spacing w:val="1"/>
          <w:sz w:val="24"/>
        </w:rPr>
        <w:t xml:space="preserve"> </w:t>
      </w:r>
      <w:r>
        <w:rPr>
          <w:sz w:val="24"/>
        </w:rPr>
        <w:t>религиозной</w:t>
      </w:r>
      <w:r>
        <w:rPr>
          <w:spacing w:val="1"/>
          <w:sz w:val="24"/>
        </w:rPr>
        <w:t xml:space="preserve"> </w:t>
      </w:r>
      <w:r>
        <w:rPr>
          <w:sz w:val="24"/>
        </w:rPr>
        <w:t>традиции</w:t>
      </w:r>
      <w:r>
        <w:rPr>
          <w:spacing w:val="1"/>
          <w:sz w:val="24"/>
        </w:rPr>
        <w:t xml:space="preserve"> </w:t>
      </w:r>
      <w:r>
        <w:rPr>
          <w:sz w:val="24"/>
        </w:rPr>
        <w:t>на</w:t>
      </w:r>
      <w:r>
        <w:rPr>
          <w:spacing w:val="1"/>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воспитание</w:t>
      </w:r>
      <w:r>
        <w:rPr>
          <w:spacing w:val="-57"/>
          <w:sz w:val="24"/>
        </w:rPr>
        <w:t xml:space="preserve"> </w:t>
      </w:r>
      <w:r>
        <w:rPr>
          <w:sz w:val="24"/>
        </w:rPr>
        <w:t>детей;</w:t>
      </w:r>
    </w:p>
    <w:p w:rsidR="001F3758" w:rsidRDefault="00056B79">
      <w:pPr>
        <w:pStyle w:val="a5"/>
        <w:numPr>
          <w:ilvl w:val="0"/>
          <w:numId w:val="240"/>
        </w:numPr>
        <w:tabs>
          <w:tab w:val="left" w:pos="2456"/>
        </w:tabs>
        <w:ind w:right="1415" w:firstLine="540"/>
        <w:rPr>
          <w:sz w:val="24"/>
        </w:rPr>
      </w:pPr>
      <w:r>
        <w:rPr>
          <w:sz w:val="24"/>
        </w:rPr>
        <w:t>овладение навыками общения с людьми разного вероисповедания; осознание,</w:t>
      </w:r>
      <w:r>
        <w:rPr>
          <w:spacing w:val="-57"/>
          <w:sz w:val="24"/>
        </w:rPr>
        <w:t xml:space="preserve"> </w:t>
      </w:r>
      <w:r>
        <w:rPr>
          <w:sz w:val="24"/>
        </w:rPr>
        <w:t>что оскорбление представителей другой веры есть нарушение нравственных норм</w:t>
      </w:r>
      <w:r>
        <w:rPr>
          <w:spacing w:val="1"/>
          <w:sz w:val="24"/>
        </w:rPr>
        <w:t xml:space="preserve"> </w:t>
      </w:r>
      <w:r>
        <w:rPr>
          <w:sz w:val="24"/>
        </w:rPr>
        <w:t>поведения в обществе;</w:t>
      </w:r>
    </w:p>
    <w:p w:rsidR="001F3758" w:rsidRDefault="00056B79">
      <w:pPr>
        <w:pStyle w:val="a5"/>
        <w:numPr>
          <w:ilvl w:val="0"/>
          <w:numId w:val="240"/>
        </w:numPr>
        <w:tabs>
          <w:tab w:val="left" w:pos="2682"/>
        </w:tabs>
        <w:ind w:right="1417"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честного труда</w:t>
      </w:r>
      <w:r>
        <w:rPr>
          <w:spacing w:val="1"/>
          <w:sz w:val="24"/>
        </w:rPr>
        <w:t xml:space="preserve"> </w:t>
      </w:r>
      <w:r>
        <w:rPr>
          <w:sz w:val="24"/>
        </w:rPr>
        <w:t>людей на</w:t>
      </w:r>
      <w:r>
        <w:rPr>
          <w:spacing w:val="-1"/>
          <w:sz w:val="24"/>
        </w:rPr>
        <w:t xml:space="preserve"> </w:t>
      </w:r>
      <w:r>
        <w:rPr>
          <w:sz w:val="24"/>
        </w:rPr>
        <w:t>благо</w:t>
      </w:r>
      <w:r>
        <w:rPr>
          <w:spacing w:val="1"/>
          <w:sz w:val="24"/>
        </w:rPr>
        <w:t xml:space="preserve"> </w:t>
      </w:r>
      <w:r>
        <w:rPr>
          <w:sz w:val="24"/>
        </w:rPr>
        <w:t>человека, общества;</w:t>
      </w:r>
    </w:p>
    <w:p w:rsidR="001F3758" w:rsidRDefault="00056B79">
      <w:pPr>
        <w:pStyle w:val="a5"/>
        <w:numPr>
          <w:ilvl w:val="0"/>
          <w:numId w:val="240"/>
        </w:numPr>
        <w:tabs>
          <w:tab w:val="left" w:pos="2818"/>
        </w:tabs>
        <w:ind w:right="1416"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объяснять</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"милосердие",</w:t>
      </w:r>
      <w:r>
        <w:rPr>
          <w:spacing w:val="-57"/>
          <w:sz w:val="24"/>
        </w:rPr>
        <w:t xml:space="preserve"> </w:t>
      </w:r>
      <w:r>
        <w:rPr>
          <w:sz w:val="24"/>
        </w:rPr>
        <w:t>"сострадание",</w:t>
      </w:r>
      <w:r>
        <w:rPr>
          <w:spacing w:val="2"/>
          <w:sz w:val="24"/>
        </w:rPr>
        <w:t xml:space="preserve"> </w:t>
      </w:r>
      <w:r>
        <w:rPr>
          <w:sz w:val="24"/>
        </w:rPr>
        <w:t>"прощение",</w:t>
      </w:r>
      <w:r>
        <w:rPr>
          <w:spacing w:val="1"/>
          <w:sz w:val="24"/>
        </w:rPr>
        <w:t xml:space="preserve"> </w:t>
      </w:r>
      <w:r>
        <w:rPr>
          <w:sz w:val="24"/>
        </w:rPr>
        <w:t>"дружелюбие";</w:t>
      </w:r>
    </w:p>
    <w:p w:rsidR="001F3758" w:rsidRDefault="00056B79">
      <w:pPr>
        <w:pStyle w:val="a5"/>
        <w:numPr>
          <w:ilvl w:val="0"/>
          <w:numId w:val="240"/>
        </w:numPr>
        <w:tabs>
          <w:tab w:val="left" w:pos="2706"/>
        </w:tabs>
        <w:ind w:right="1414" w:firstLine="540"/>
        <w:rPr>
          <w:sz w:val="24"/>
        </w:rPr>
      </w:pPr>
      <w:r>
        <w:rPr>
          <w:sz w:val="24"/>
        </w:rPr>
        <w:t>умение</w:t>
      </w:r>
      <w:r>
        <w:rPr>
          <w:spacing w:val="1"/>
          <w:sz w:val="24"/>
        </w:rPr>
        <w:t xml:space="preserve"> </w:t>
      </w:r>
      <w:r>
        <w:rPr>
          <w:sz w:val="24"/>
        </w:rPr>
        <w:t>находить</w:t>
      </w:r>
      <w:r>
        <w:rPr>
          <w:spacing w:val="1"/>
          <w:sz w:val="24"/>
        </w:rPr>
        <w:t xml:space="preserve"> </w:t>
      </w:r>
      <w:r>
        <w:rPr>
          <w:sz w:val="24"/>
        </w:rPr>
        <w:t>образы,</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проявлений</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ближнему,</w:t>
      </w:r>
      <w:r>
        <w:rPr>
          <w:spacing w:val="1"/>
          <w:sz w:val="24"/>
        </w:rPr>
        <w:t xml:space="preserve"> </w:t>
      </w:r>
      <w:r>
        <w:rPr>
          <w:sz w:val="24"/>
        </w:rPr>
        <w:t>милосердия</w:t>
      </w:r>
      <w:r>
        <w:rPr>
          <w:spacing w:val="1"/>
          <w:sz w:val="24"/>
        </w:rPr>
        <w:t xml:space="preserve"> </w:t>
      </w:r>
      <w:r>
        <w:rPr>
          <w:sz w:val="24"/>
        </w:rPr>
        <w:t>и</w:t>
      </w:r>
      <w:r>
        <w:rPr>
          <w:spacing w:val="1"/>
          <w:sz w:val="24"/>
        </w:rPr>
        <w:t xml:space="preserve"> </w:t>
      </w:r>
      <w:r>
        <w:rPr>
          <w:sz w:val="24"/>
        </w:rPr>
        <w:t>сострадания</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культуре,</w:t>
      </w:r>
      <w:r>
        <w:rPr>
          <w:spacing w:val="1"/>
          <w:sz w:val="24"/>
        </w:rPr>
        <w:t xml:space="preserve"> </w:t>
      </w:r>
      <w:r>
        <w:rPr>
          <w:sz w:val="24"/>
        </w:rPr>
        <w:t>истории</w:t>
      </w:r>
      <w:r>
        <w:rPr>
          <w:spacing w:val="1"/>
          <w:sz w:val="24"/>
        </w:rPr>
        <w:t xml:space="preserve"> </w:t>
      </w:r>
      <w:r>
        <w:rPr>
          <w:sz w:val="24"/>
        </w:rPr>
        <w:t>России,</w:t>
      </w:r>
      <w:r>
        <w:rPr>
          <w:spacing w:val="-57"/>
          <w:sz w:val="24"/>
        </w:rPr>
        <w:t xml:space="preserve"> </w:t>
      </w:r>
      <w:r>
        <w:rPr>
          <w:sz w:val="24"/>
        </w:rPr>
        <w:t>современной жизни;</w:t>
      </w:r>
    </w:p>
    <w:p w:rsidR="001F3758" w:rsidRDefault="00056B79">
      <w:pPr>
        <w:pStyle w:val="a5"/>
        <w:numPr>
          <w:ilvl w:val="0"/>
          <w:numId w:val="240"/>
        </w:numPr>
        <w:tabs>
          <w:tab w:val="left" w:pos="2638"/>
        </w:tabs>
        <w:ind w:right="1414" w:firstLine="540"/>
        <w:rPr>
          <w:sz w:val="24"/>
        </w:rPr>
      </w:pPr>
      <w:r>
        <w:rPr>
          <w:sz w:val="24"/>
        </w:rPr>
        <w:t>открытость</w:t>
      </w:r>
      <w:r>
        <w:rPr>
          <w:spacing w:val="1"/>
          <w:sz w:val="24"/>
        </w:rPr>
        <w:t xml:space="preserve"> </w:t>
      </w:r>
      <w:r>
        <w:rPr>
          <w:sz w:val="24"/>
        </w:rPr>
        <w:t>к сотрудничеству,</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 осуждение</w:t>
      </w:r>
      <w:r>
        <w:rPr>
          <w:spacing w:val="1"/>
          <w:sz w:val="24"/>
        </w:rPr>
        <w:t xml:space="preserve"> </w:t>
      </w:r>
      <w:r>
        <w:rPr>
          <w:sz w:val="24"/>
        </w:rPr>
        <w:t>любых</w:t>
      </w:r>
      <w:r>
        <w:rPr>
          <w:spacing w:val="-1"/>
          <w:sz w:val="24"/>
        </w:rPr>
        <w:t xml:space="preserve"> </w:t>
      </w:r>
      <w:r>
        <w:rPr>
          <w:sz w:val="24"/>
        </w:rPr>
        <w:t>случаев унижения</w:t>
      </w:r>
      <w:r>
        <w:rPr>
          <w:spacing w:val="2"/>
          <w:sz w:val="24"/>
        </w:rPr>
        <w:t xml:space="preserve"> </w:t>
      </w:r>
      <w:r>
        <w:rPr>
          <w:sz w:val="24"/>
        </w:rPr>
        <w:t>человеческого</w:t>
      </w:r>
      <w:r>
        <w:rPr>
          <w:spacing w:val="1"/>
          <w:sz w:val="24"/>
        </w:rPr>
        <w:t xml:space="preserve"> </w:t>
      </w:r>
      <w:r>
        <w:rPr>
          <w:sz w:val="24"/>
        </w:rPr>
        <w:t>достоинства.</w:t>
      </w:r>
    </w:p>
    <w:p w:rsidR="001F3758" w:rsidRDefault="001F3758">
      <w:pPr>
        <w:pStyle w:val="a3"/>
        <w:ind w:left="0"/>
        <w:jc w:val="left"/>
      </w:pPr>
    </w:p>
    <w:p w:rsidR="001F3758" w:rsidRDefault="00056B79">
      <w:pPr>
        <w:pStyle w:val="a5"/>
        <w:numPr>
          <w:ilvl w:val="4"/>
          <w:numId w:val="246"/>
        </w:numPr>
        <w:tabs>
          <w:tab w:val="left" w:pos="3156"/>
        </w:tabs>
        <w:ind w:left="3156"/>
        <w:rPr>
          <w:sz w:val="24"/>
        </w:rPr>
      </w:pPr>
      <w:r>
        <w:rPr>
          <w:sz w:val="24"/>
          <w:u w:val="single"/>
        </w:rPr>
        <w:t>По</w:t>
      </w:r>
      <w:r>
        <w:rPr>
          <w:spacing w:val="-4"/>
          <w:sz w:val="24"/>
          <w:u w:val="single"/>
        </w:rPr>
        <w:t xml:space="preserve"> </w:t>
      </w:r>
      <w:r>
        <w:rPr>
          <w:sz w:val="24"/>
          <w:u w:val="single"/>
        </w:rPr>
        <w:t>учебному</w:t>
      </w:r>
      <w:r>
        <w:rPr>
          <w:spacing w:val="-2"/>
          <w:sz w:val="24"/>
          <w:u w:val="single"/>
        </w:rPr>
        <w:t xml:space="preserve"> </w:t>
      </w:r>
      <w:r>
        <w:rPr>
          <w:sz w:val="24"/>
          <w:u w:val="single"/>
        </w:rPr>
        <w:t>модулю</w:t>
      </w:r>
      <w:r>
        <w:rPr>
          <w:spacing w:val="-4"/>
          <w:sz w:val="24"/>
          <w:u w:val="single"/>
        </w:rPr>
        <w:t xml:space="preserve"> </w:t>
      </w:r>
      <w:r>
        <w:rPr>
          <w:sz w:val="24"/>
          <w:u w:val="single"/>
        </w:rPr>
        <w:t>"Основы</w:t>
      </w:r>
      <w:r>
        <w:rPr>
          <w:spacing w:val="-3"/>
          <w:sz w:val="24"/>
          <w:u w:val="single"/>
        </w:rPr>
        <w:t xml:space="preserve"> </w:t>
      </w:r>
      <w:r>
        <w:rPr>
          <w:sz w:val="24"/>
          <w:u w:val="single"/>
        </w:rPr>
        <w:t>иудейской</w:t>
      </w:r>
      <w:r>
        <w:rPr>
          <w:spacing w:val="-1"/>
          <w:sz w:val="24"/>
          <w:u w:val="single"/>
        </w:rPr>
        <w:t xml:space="preserve"> </w:t>
      </w:r>
      <w:r>
        <w:rPr>
          <w:sz w:val="24"/>
          <w:u w:val="single"/>
        </w:rPr>
        <w:t>культуры":</w:t>
      </w:r>
    </w:p>
    <w:p w:rsidR="001F3758" w:rsidRDefault="00056B79">
      <w:pPr>
        <w:pStyle w:val="a5"/>
        <w:numPr>
          <w:ilvl w:val="0"/>
          <w:numId w:val="239"/>
        </w:numPr>
        <w:tabs>
          <w:tab w:val="left" w:pos="2544"/>
        </w:tabs>
        <w:ind w:right="1417" w:firstLine="540"/>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духовного</w:t>
      </w:r>
      <w:r>
        <w:rPr>
          <w:spacing w:val="1"/>
          <w:sz w:val="24"/>
        </w:rPr>
        <w:t xml:space="preserve"> </w:t>
      </w:r>
      <w:r>
        <w:rPr>
          <w:sz w:val="24"/>
        </w:rPr>
        <w:t>развития,</w:t>
      </w:r>
      <w:r>
        <w:rPr>
          <w:spacing w:val="2"/>
          <w:sz w:val="24"/>
        </w:rPr>
        <w:t xml:space="preserve"> </w:t>
      </w:r>
      <w:r>
        <w:rPr>
          <w:sz w:val="24"/>
        </w:rPr>
        <w:t>роли</w:t>
      </w:r>
      <w:r>
        <w:rPr>
          <w:spacing w:val="-1"/>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1"/>
          <w:sz w:val="24"/>
        </w:rPr>
        <w:t xml:space="preserve"> </w:t>
      </w:r>
      <w:r>
        <w:rPr>
          <w:sz w:val="24"/>
        </w:rPr>
        <w:t>человека;</w:t>
      </w:r>
    </w:p>
    <w:p w:rsidR="001F3758" w:rsidRDefault="00056B79">
      <w:pPr>
        <w:pStyle w:val="a5"/>
        <w:numPr>
          <w:ilvl w:val="0"/>
          <w:numId w:val="239"/>
        </w:numPr>
        <w:tabs>
          <w:tab w:val="left" w:pos="2590"/>
        </w:tabs>
        <w:spacing w:before="1"/>
        <w:ind w:right="1418"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поступкам, отвечать за них, проявлять готовность к сознательному самоограничению</w:t>
      </w:r>
      <w:r>
        <w:rPr>
          <w:spacing w:val="-57"/>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239"/>
        </w:numPr>
        <w:tabs>
          <w:tab w:val="left" w:pos="2478"/>
        </w:tabs>
        <w:ind w:right="1417" w:firstLine="540"/>
        <w:rPr>
          <w:sz w:val="24"/>
        </w:rPr>
      </w:pPr>
      <w:r>
        <w:rPr>
          <w:sz w:val="24"/>
        </w:rPr>
        <w:t>осуществление обоснованного нравственного выбора с опорой на этические</w:t>
      </w:r>
      <w:r>
        <w:rPr>
          <w:spacing w:val="1"/>
          <w:sz w:val="24"/>
        </w:rPr>
        <w:t xml:space="preserve"> </w:t>
      </w:r>
      <w:r>
        <w:rPr>
          <w:sz w:val="24"/>
        </w:rPr>
        <w:t>нормы</w:t>
      </w:r>
      <w:r>
        <w:rPr>
          <w:spacing w:val="-1"/>
          <w:sz w:val="24"/>
        </w:rPr>
        <w:t xml:space="preserve"> </w:t>
      </w:r>
      <w:r>
        <w:rPr>
          <w:sz w:val="24"/>
        </w:rPr>
        <w:t>иудейской</w:t>
      </w:r>
      <w:r>
        <w:rPr>
          <w:spacing w:val="3"/>
          <w:sz w:val="24"/>
        </w:rPr>
        <w:t xml:space="preserve"> </w:t>
      </w:r>
      <w:r>
        <w:rPr>
          <w:sz w:val="24"/>
        </w:rPr>
        <w:t>культуры;</w:t>
      </w:r>
    </w:p>
    <w:p w:rsidR="001F3758" w:rsidRDefault="00056B79">
      <w:pPr>
        <w:pStyle w:val="a5"/>
        <w:numPr>
          <w:ilvl w:val="0"/>
          <w:numId w:val="239"/>
        </w:numPr>
        <w:tabs>
          <w:tab w:val="left" w:pos="2490"/>
        </w:tabs>
        <w:ind w:right="1417" w:firstLine="540"/>
        <w:rPr>
          <w:sz w:val="24"/>
        </w:rPr>
      </w:pPr>
      <w:r>
        <w:rPr>
          <w:sz w:val="24"/>
        </w:rPr>
        <w:t>формирование умений рассказывать об основных особенностях вероучения</w:t>
      </w:r>
      <w:r>
        <w:rPr>
          <w:spacing w:val="1"/>
          <w:sz w:val="24"/>
        </w:rPr>
        <w:t xml:space="preserve"> </w:t>
      </w:r>
      <w:r>
        <w:rPr>
          <w:sz w:val="24"/>
        </w:rPr>
        <w:t>религии (иудаизма), называть основателя и основные события, связанные с историей</w:t>
      </w:r>
      <w:r>
        <w:rPr>
          <w:spacing w:val="1"/>
          <w:sz w:val="24"/>
        </w:rPr>
        <w:t xml:space="preserve"> </w:t>
      </w:r>
      <w:r>
        <w:rPr>
          <w:sz w:val="24"/>
        </w:rPr>
        <w:t>ее возникновения</w:t>
      </w:r>
      <w:r>
        <w:rPr>
          <w:spacing w:val="3"/>
          <w:sz w:val="24"/>
        </w:rPr>
        <w:t xml:space="preserve"> </w:t>
      </w:r>
      <w:r>
        <w:rPr>
          <w:sz w:val="24"/>
        </w:rPr>
        <w:t>и</w:t>
      </w:r>
      <w:r>
        <w:rPr>
          <w:spacing w:val="-1"/>
          <w:sz w:val="24"/>
        </w:rPr>
        <w:t xml:space="preserve"> </w:t>
      </w:r>
      <w:r>
        <w:rPr>
          <w:sz w:val="24"/>
        </w:rPr>
        <w:t>развития;</w:t>
      </w:r>
    </w:p>
    <w:p w:rsidR="001F3758" w:rsidRDefault="00056B79">
      <w:pPr>
        <w:pStyle w:val="a5"/>
        <w:numPr>
          <w:ilvl w:val="0"/>
          <w:numId w:val="239"/>
        </w:numPr>
        <w:tabs>
          <w:tab w:val="left" w:pos="2490"/>
        </w:tabs>
        <w:ind w:right="1417" w:firstLine="540"/>
        <w:rPr>
          <w:sz w:val="24"/>
        </w:rPr>
      </w:pPr>
      <w:r>
        <w:rPr>
          <w:sz w:val="24"/>
        </w:rPr>
        <w:t>знание названий священных книг в иудаизме, умение кратко описывать их</w:t>
      </w:r>
      <w:r>
        <w:rPr>
          <w:spacing w:val="1"/>
          <w:sz w:val="24"/>
        </w:rPr>
        <w:t xml:space="preserve"> </w:t>
      </w:r>
      <w:r>
        <w:rPr>
          <w:sz w:val="24"/>
        </w:rPr>
        <w:t>содержание;</w:t>
      </w:r>
    </w:p>
    <w:p w:rsidR="001F3758" w:rsidRDefault="00056B79">
      <w:pPr>
        <w:pStyle w:val="a5"/>
        <w:numPr>
          <w:ilvl w:val="0"/>
          <w:numId w:val="239"/>
        </w:numPr>
        <w:tabs>
          <w:tab w:val="left" w:pos="2460"/>
        </w:tabs>
        <w:ind w:right="1417" w:firstLine="540"/>
        <w:rPr>
          <w:sz w:val="24"/>
        </w:rPr>
      </w:pPr>
      <w:r>
        <w:rPr>
          <w:sz w:val="24"/>
        </w:rPr>
        <w:t>формирование умений называть и составлять краткие описания особенностей</w:t>
      </w:r>
      <w:r>
        <w:rPr>
          <w:spacing w:val="-57"/>
          <w:sz w:val="24"/>
        </w:rPr>
        <w:t xml:space="preserve"> </w:t>
      </w:r>
      <w:r>
        <w:rPr>
          <w:sz w:val="24"/>
        </w:rPr>
        <w:t>иудейских</w:t>
      </w:r>
      <w:r>
        <w:rPr>
          <w:spacing w:val="2"/>
          <w:sz w:val="24"/>
        </w:rPr>
        <w:t xml:space="preserve"> </w:t>
      </w:r>
      <w:r>
        <w:rPr>
          <w:sz w:val="24"/>
        </w:rPr>
        <w:t>культовых</w:t>
      </w:r>
      <w:r>
        <w:rPr>
          <w:spacing w:val="-1"/>
          <w:sz w:val="24"/>
        </w:rPr>
        <w:t xml:space="preserve"> </w:t>
      </w:r>
      <w:r>
        <w:rPr>
          <w:sz w:val="24"/>
        </w:rPr>
        <w:t>сооружений,</w:t>
      </w:r>
      <w:r>
        <w:rPr>
          <w:spacing w:val="1"/>
          <w:sz w:val="24"/>
        </w:rPr>
        <w:t xml:space="preserve"> </w:t>
      </w:r>
      <w:r>
        <w:rPr>
          <w:sz w:val="24"/>
        </w:rPr>
        <w:t>религиозных служб,</w:t>
      </w:r>
      <w:r>
        <w:rPr>
          <w:spacing w:val="-1"/>
          <w:sz w:val="24"/>
        </w:rPr>
        <w:t xml:space="preserve"> </w:t>
      </w:r>
      <w:r>
        <w:rPr>
          <w:sz w:val="24"/>
        </w:rPr>
        <w:t>обрядов;</w:t>
      </w:r>
    </w:p>
    <w:p w:rsidR="001F3758" w:rsidRDefault="00056B79">
      <w:pPr>
        <w:pStyle w:val="a5"/>
        <w:numPr>
          <w:ilvl w:val="0"/>
          <w:numId w:val="239"/>
        </w:numPr>
        <w:tabs>
          <w:tab w:val="left" w:pos="2590"/>
        </w:tabs>
        <w:ind w:right="1415" w:firstLine="540"/>
        <w:rPr>
          <w:sz w:val="24"/>
        </w:rPr>
      </w:pPr>
      <w:r>
        <w:rPr>
          <w:sz w:val="24"/>
        </w:rPr>
        <w:t>построение</w:t>
      </w:r>
      <w:r>
        <w:rPr>
          <w:spacing w:val="1"/>
          <w:sz w:val="24"/>
        </w:rPr>
        <w:t xml:space="preserve"> </w:t>
      </w:r>
      <w:r>
        <w:rPr>
          <w:sz w:val="24"/>
        </w:rPr>
        <w:t>суждений</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раскрывающих</w:t>
      </w:r>
      <w:r>
        <w:rPr>
          <w:spacing w:val="1"/>
          <w:sz w:val="24"/>
        </w:rPr>
        <w:t xml:space="preserve"> </w:t>
      </w:r>
      <w:r>
        <w:rPr>
          <w:sz w:val="24"/>
        </w:rPr>
        <w:t>значение</w:t>
      </w:r>
      <w:r>
        <w:rPr>
          <w:spacing w:val="1"/>
          <w:sz w:val="24"/>
        </w:rPr>
        <w:t xml:space="preserve"> </w:t>
      </w:r>
      <w:r>
        <w:rPr>
          <w:sz w:val="24"/>
        </w:rPr>
        <w:t>нравственности, веры как регуляторов поведения человека в обществе и условий</w:t>
      </w:r>
      <w:r>
        <w:rPr>
          <w:spacing w:val="1"/>
          <w:sz w:val="24"/>
        </w:rPr>
        <w:t xml:space="preserve"> </w:t>
      </w:r>
      <w:r>
        <w:rPr>
          <w:sz w:val="24"/>
        </w:rPr>
        <w:t>духовно-нравственного</w:t>
      </w:r>
      <w:r>
        <w:rPr>
          <w:spacing w:val="2"/>
          <w:sz w:val="24"/>
        </w:rPr>
        <w:t xml:space="preserve"> </w:t>
      </w:r>
      <w:r>
        <w:rPr>
          <w:sz w:val="24"/>
        </w:rPr>
        <w:t>развития</w:t>
      </w:r>
      <w:r>
        <w:rPr>
          <w:spacing w:val="1"/>
          <w:sz w:val="24"/>
        </w:rPr>
        <w:t xml:space="preserve"> </w:t>
      </w:r>
      <w:r>
        <w:rPr>
          <w:sz w:val="24"/>
        </w:rPr>
        <w:t>личности;</w:t>
      </w:r>
    </w:p>
    <w:p w:rsidR="001F3758" w:rsidRDefault="00056B79">
      <w:pPr>
        <w:pStyle w:val="a5"/>
        <w:numPr>
          <w:ilvl w:val="0"/>
          <w:numId w:val="239"/>
        </w:numPr>
        <w:tabs>
          <w:tab w:val="left" w:pos="2526"/>
        </w:tabs>
        <w:ind w:right="1420"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умение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иудейской</w:t>
      </w:r>
      <w:r>
        <w:rPr>
          <w:spacing w:val="2"/>
          <w:sz w:val="24"/>
        </w:rPr>
        <w:t xml:space="preserve"> </w:t>
      </w:r>
      <w:r>
        <w:rPr>
          <w:sz w:val="24"/>
        </w:rPr>
        <w:t>традиции на отношения</w:t>
      </w:r>
      <w:r>
        <w:rPr>
          <w:spacing w:val="2"/>
          <w:sz w:val="24"/>
        </w:rPr>
        <w:t xml:space="preserve"> </w:t>
      </w:r>
      <w:r>
        <w:rPr>
          <w:sz w:val="24"/>
        </w:rPr>
        <w:t>в</w:t>
      </w:r>
      <w:r>
        <w:rPr>
          <w:spacing w:val="-1"/>
          <w:sz w:val="24"/>
        </w:rPr>
        <w:t xml:space="preserve"> </w:t>
      </w:r>
      <w:r>
        <w:rPr>
          <w:sz w:val="24"/>
        </w:rPr>
        <w:t>семье,</w:t>
      </w:r>
      <w:r>
        <w:rPr>
          <w:spacing w:val="-1"/>
          <w:sz w:val="24"/>
        </w:rPr>
        <w:t xml:space="preserve"> </w:t>
      </w:r>
      <w:r>
        <w:rPr>
          <w:sz w:val="24"/>
        </w:rPr>
        <w:t>воспитание</w:t>
      </w:r>
      <w:r>
        <w:rPr>
          <w:spacing w:val="1"/>
          <w:sz w:val="24"/>
        </w:rPr>
        <w:t xml:space="preserve"> </w:t>
      </w:r>
      <w:r>
        <w:rPr>
          <w:sz w:val="24"/>
        </w:rPr>
        <w:t>детей;</w:t>
      </w:r>
    </w:p>
    <w:p w:rsidR="001F3758" w:rsidRDefault="00056B79">
      <w:pPr>
        <w:pStyle w:val="a5"/>
        <w:numPr>
          <w:ilvl w:val="0"/>
          <w:numId w:val="239"/>
        </w:numPr>
        <w:tabs>
          <w:tab w:val="left" w:pos="2456"/>
        </w:tabs>
        <w:ind w:right="1415" w:firstLine="540"/>
        <w:rPr>
          <w:sz w:val="24"/>
        </w:rPr>
      </w:pPr>
      <w:r>
        <w:rPr>
          <w:sz w:val="24"/>
        </w:rPr>
        <w:t>овладение навыками общения с людьми разного вероисповедания; осознание,</w:t>
      </w:r>
      <w:r>
        <w:rPr>
          <w:spacing w:val="-57"/>
          <w:sz w:val="24"/>
        </w:rPr>
        <w:t xml:space="preserve"> </w:t>
      </w:r>
      <w:r>
        <w:rPr>
          <w:sz w:val="24"/>
        </w:rPr>
        <w:t>что оскорбление представителей другой веры есть нарушение нравственных норм</w:t>
      </w:r>
      <w:r>
        <w:rPr>
          <w:spacing w:val="1"/>
          <w:sz w:val="24"/>
        </w:rPr>
        <w:t xml:space="preserve"> </w:t>
      </w:r>
      <w:r>
        <w:rPr>
          <w:sz w:val="24"/>
        </w:rPr>
        <w:t>поведения в обществе;</w:t>
      </w:r>
    </w:p>
    <w:p w:rsidR="001F3758" w:rsidRDefault="00056B79">
      <w:pPr>
        <w:pStyle w:val="a5"/>
        <w:numPr>
          <w:ilvl w:val="0"/>
          <w:numId w:val="239"/>
        </w:numPr>
        <w:tabs>
          <w:tab w:val="left" w:pos="2682"/>
        </w:tabs>
        <w:ind w:right="1417"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честного труда</w:t>
      </w:r>
      <w:r>
        <w:rPr>
          <w:spacing w:val="1"/>
          <w:sz w:val="24"/>
        </w:rPr>
        <w:t xml:space="preserve"> </w:t>
      </w:r>
      <w:r>
        <w:rPr>
          <w:sz w:val="24"/>
        </w:rPr>
        <w:t>людей на</w:t>
      </w:r>
      <w:r>
        <w:rPr>
          <w:spacing w:val="-1"/>
          <w:sz w:val="24"/>
        </w:rPr>
        <w:t xml:space="preserve"> </w:t>
      </w:r>
      <w:r>
        <w:rPr>
          <w:sz w:val="24"/>
        </w:rPr>
        <w:t>благо</w:t>
      </w:r>
      <w:r>
        <w:rPr>
          <w:spacing w:val="1"/>
          <w:sz w:val="24"/>
        </w:rPr>
        <w:t xml:space="preserve"> </w:t>
      </w:r>
      <w:r>
        <w:rPr>
          <w:sz w:val="24"/>
        </w:rPr>
        <w:t>человека, общества;</w:t>
      </w:r>
    </w:p>
    <w:p w:rsidR="001F3758" w:rsidRDefault="00056B79">
      <w:pPr>
        <w:pStyle w:val="a5"/>
        <w:numPr>
          <w:ilvl w:val="0"/>
          <w:numId w:val="239"/>
        </w:numPr>
        <w:tabs>
          <w:tab w:val="left" w:pos="2818"/>
        </w:tabs>
        <w:ind w:right="1416"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объяснять</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"милосердие",</w:t>
      </w:r>
      <w:r>
        <w:rPr>
          <w:spacing w:val="-57"/>
          <w:sz w:val="24"/>
        </w:rPr>
        <w:t xml:space="preserve"> </w:t>
      </w:r>
      <w:r>
        <w:rPr>
          <w:sz w:val="24"/>
        </w:rPr>
        <w:t>"сострадание",</w:t>
      </w:r>
      <w:r>
        <w:rPr>
          <w:spacing w:val="2"/>
          <w:sz w:val="24"/>
        </w:rPr>
        <w:t xml:space="preserve"> </w:t>
      </w:r>
      <w:r>
        <w:rPr>
          <w:sz w:val="24"/>
        </w:rPr>
        <w:t>"прощение",</w:t>
      </w:r>
      <w:r>
        <w:rPr>
          <w:spacing w:val="1"/>
          <w:sz w:val="24"/>
        </w:rPr>
        <w:t xml:space="preserve"> </w:t>
      </w:r>
      <w:r>
        <w:rPr>
          <w:sz w:val="24"/>
        </w:rPr>
        <w:t>"дружелюбие";</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239"/>
        </w:numPr>
        <w:tabs>
          <w:tab w:val="left" w:pos="2706"/>
        </w:tabs>
        <w:spacing w:before="70"/>
        <w:ind w:right="1418" w:firstLine="540"/>
        <w:rPr>
          <w:sz w:val="24"/>
        </w:rPr>
      </w:pPr>
      <w:r>
        <w:rPr>
          <w:sz w:val="24"/>
        </w:rPr>
        <w:t>умение</w:t>
      </w:r>
      <w:r>
        <w:rPr>
          <w:spacing w:val="1"/>
          <w:sz w:val="24"/>
        </w:rPr>
        <w:t xml:space="preserve"> </w:t>
      </w:r>
      <w:r>
        <w:rPr>
          <w:sz w:val="24"/>
        </w:rPr>
        <w:t>находить</w:t>
      </w:r>
      <w:r>
        <w:rPr>
          <w:spacing w:val="1"/>
          <w:sz w:val="24"/>
        </w:rPr>
        <w:t xml:space="preserve"> </w:t>
      </w:r>
      <w:r>
        <w:rPr>
          <w:sz w:val="24"/>
        </w:rPr>
        <w:t>образы,</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проявлений</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ближнему,</w:t>
      </w:r>
      <w:r>
        <w:rPr>
          <w:spacing w:val="1"/>
          <w:sz w:val="24"/>
        </w:rPr>
        <w:t xml:space="preserve"> </w:t>
      </w:r>
      <w:r>
        <w:rPr>
          <w:sz w:val="24"/>
        </w:rPr>
        <w:t>милосердия</w:t>
      </w:r>
      <w:r>
        <w:rPr>
          <w:spacing w:val="1"/>
          <w:sz w:val="24"/>
        </w:rPr>
        <w:t xml:space="preserve"> </w:t>
      </w:r>
      <w:r>
        <w:rPr>
          <w:sz w:val="24"/>
        </w:rPr>
        <w:t>и</w:t>
      </w:r>
      <w:r>
        <w:rPr>
          <w:spacing w:val="1"/>
          <w:sz w:val="24"/>
        </w:rPr>
        <w:t xml:space="preserve"> </w:t>
      </w:r>
      <w:r>
        <w:rPr>
          <w:sz w:val="24"/>
        </w:rPr>
        <w:t>сострадания</w:t>
      </w:r>
      <w:r>
        <w:rPr>
          <w:spacing w:val="1"/>
          <w:sz w:val="24"/>
        </w:rPr>
        <w:t xml:space="preserve"> </w:t>
      </w:r>
      <w:r>
        <w:rPr>
          <w:sz w:val="24"/>
        </w:rPr>
        <w:t>в</w:t>
      </w:r>
      <w:r>
        <w:rPr>
          <w:spacing w:val="1"/>
          <w:sz w:val="24"/>
        </w:rPr>
        <w:t xml:space="preserve"> </w:t>
      </w:r>
      <w:r>
        <w:rPr>
          <w:sz w:val="24"/>
        </w:rPr>
        <w:t>иудейской</w:t>
      </w:r>
      <w:r>
        <w:rPr>
          <w:spacing w:val="1"/>
          <w:sz w:val="24"/>
        </w:rPr>
        <w:t xml:space="preserve"> </w:t>
      </w:r>
      <w:r>
        <w:rPr>
          <w:sz w:val="24"/>
        </w:rPr>
        <w:t>культуре,</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современной жизни;</w:t>
      </w:r>
    </w:p>
    <w:p w:rsidR="001F3758" w:rsidRDefault="00056B79">
      <w:pPr>
        <w:pStyle w:val="a5"/>
        <w:numPr>
          <w:ilvl w:val="0"/>
          <w:numId w:val="239"/>
        </w:numPr>
        <w:tabs>
          <w:tab w:val="left" w:pos="2638"/>
        </w:tabs>
        <w:ind w:right="1414" w:firstLine="540"/>
        <w:rPr>
          <w:sz w:val="24"/>
        </w:rPr>
      </w:pPr>
      <w:r>
        <w:rPr>
          <w:sz w:val="24"/>
        </w:rPr>
        <w:t>открытость</w:t>
      </w:r>
      <w:r>
        <w:rPr>
          <w:spacing w:val="1"/>
          <w:sz w:val="24"/>
        </w:rPr>
        <w:t xml:space="preserve"> </w:t>
      </w:r>
      <w:r>
        <w:rPr>
          <w:sz w:val="24"/>
        </w:rPr>
        <w:t>к сотрудничеству,</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 осуждение</w:t>
      </w:r>
      <w:r>
        <w:rPr>
          <w:spacing w:val="1"/>
          <w:sz w:val="24"/>
        </w:rPr>
        <w:t xml:space="preserve"> </w:t>
      </w:r>
      <w:r>
        <w:rPr>
          <w:sz w:val="24"/>
        </w:rPr>
        <w:t>любых</w:t>
      </w:r>
      <w:r>
        <w:rPr>
          <w:spacing w:val="-1"/>
          <w:sz w:val="24"/>
        </w:rPr>
        <w:t xml:space="preserve"> </w:t>
      </w:r>
      <w:r>
        <w:rPr>
          <w:sz w:val="24"/>
        </w:rPr>
        <w:t>случаев унижения</w:t>
      </w:r>
      <w:r>
        <w:rPr>
          <w:spacing w:val="2"/>
          <w:sz w:val="24"/>
        </w:rPr>
        <w:t xml:space="preserve"> </w:t>
      </w:r>
      <w:r>
        <w:rPr>
          <w:sz w:val="24"/>
        </w:rPr>
        <w:t>человеческого</w:t>
      </w:r>
      <w:r>
        <w:rPr>
          <w:spacing w:val="1"/>
          <w:sz w:val="24"/>
        </w:rPr>
        <w:t xml:space="preserve"> </w:t>
      </w:r>
      <w:r>
        <w:rPr>
          <w:sz w:val="24"/>
        </w:rPr>
        <w:t>достоинства.</w:t>
      </w:r>
    </w:p>
    <w:p w:rsidR="001F3758" w:rsidRDefault="001F3758">
      <w:pPr>
        <w:pStyle w:val="a3"/>
        <w:ind w:left="0"/>
        <w:jc w:val="left"/>
      </w:pPr>
    </w:p>
    <w:p w:rsidR="001F3758" w:rsidRDefault="00056B79">
      <w:pPr>
        <w:pStyle w:val="a5"/>
        <w:numPr>
          <w:ilvl w:val="4"/>
          <w:numId w:val="246"/>
        </w:numPr>
        <w:tabs>
          <w:tab w:val="left" w:pos="3156"/>
        </w:tabs>
        <w:ind w:left="3156"/>
        <w:rPr>
          <w:sz w:val="24"/>
        </w:rPr>
      </w:pPr>
      <w:r>
        <w:rPr>
          <w:sz w:val="24"/>
          <w:u w:val="single"/>
        </w:rPr>
        <w:t xml:space="preserve"> По</w:t>
      </w:r>
      <w:r>
        <w:rPr>
          <w:spacing w:val="-4"/>
          <w:sz w:val="24"/>
          <w:u w:val="single"/>
        </w:rPr>
        <w:t xml:space="preserve"> </w:t>
      </w:r>
      <w:r>
        <w:rPr>
          <w:sz w:val="24"/>
          <w:u w:val="single"/>
        </w:rPr>
        <w:t>учебному</w:t>
      </w:r>
      <w:r>
        <w:rPr>
          <w:spacing w:val="-3"/>
          <w:sz w:val="24"/>
          <w:u w:val="single"/>
        </w:rPr>
        <w:t xml:space="preserve"> </w:t>
      </w:r>
      <w:r>
        <w:rPr>
          <w:sz w:val="24"/>
          <w:u w:val="single"/>
        </w:rPr>
        <w:t>модулю</w:t>
      </w:r>
      <w:r>
        <w:rPr>
          <w:spacing w:val="-4"/>
          <w:sz w:val="24"/>
          <w:u w:val="single"/>
        </w:rPr>
        <w:t xml:space="preserve"> </w:t>
      </w:r>
      <w:r>
        <w:rPr>
          <w:sz w:val="24"/>
          <w:u w:val="single"/>
        </w:rPr>
        <w:t>"Основы</w:t>
      </w:r>
      <w:r>
        <w:rPr>
          <w:spacing w:val="-4"/>
          <w:sz w:val="24"/>
          <w:u w:val="single"/>
        </w:rPr>
        <w:t xml:space="preserve"> </w:t>
      </w:r>
      <w:r>
        <w:rPr>
          <w:sz w:val="24"/>
          <w:u w:val="single"/>
        </w:rPr>
        <w:t>буддийской</w:t>
      </w:r>
      <w:r>
        <w:rPr>
          <w:spacing w:val="-3"/>
          <w:sz w:val="24"/>
          <w:u w:val="single"/>
        </w:rPr>
        <w:t xml:space="preserve"> </w:t>
      </w:r>
      <w:r>
        <w:rPr>
          <w:sz w:val="24"/>
          <w:u w:val="single"/>
        </w:rPr>
        <w:t>культуры":</w:t>
      </w:r>
    </w:p>
    <w:p w:rsidR="001F3758" w:rsidRDefault="00056B79">
      <w:pPr>
        <w:pStyle w:val="a5"/>
        <w:numPr>
          <w:ilvl w:val="0"/>
          <w:numId w:val="238"/>
        </w:numPr>
        <w:tabs>
          <w:tab w:val="left" w:pos="2726"/>
        </w:tabs>
        <w:ind w:right="1414" w:firstLine="540"/>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нравственного</w:t>
      </w:r>
      <w:r>
        <w:rPr>
          <w:spacing w:val="1"/>
          <w:sz w:val="24"/>
        </w:rPr>
        <w:t xml:space="preserve"> </w:t>
      </w:r>
      <w:r>
        <w:rPr>
          <w:sz w:val="24"/>
        </w:rPr>
        <w:t>самосовершенствования,</w:t>
      </w:r>
      <w:r>
        <w:rPr>
          <w:spacing w:val="1"/>
          <w:sz w:val="24"/>
        </w:rPr>
        <w:t xml:space="preserve"> </w:t>
      </w:r>
      <w:r>
        <w:rPr>
          <w:sz w:val="24"/>
        </w:rPr>
        <w:t>духовного развития,</w:t>
      </w:r>
      <w:r>
        <w:rPr>
          <w:spacing w:val="1"/>
          <w:sz w:val="24"/>
        </w:rPr>
        <w:t xml:space="preserve"> </w:t>
      </w:r>
      <w:r>
        <w:rPr>
          <w:sz w:val="24"/>
        </w:rPr>
        <w:t>роли</w:t>
      </w:r>
      <w:r>
        <w:rPr>
          <w:spacing w:val="-2"/>
          <w:sz w:val="24"/>
        </w:rPr>
        <w:t xml:space="preserve"> </w:t>
      </w:r>
      <w:r>
        <w:rPr>
          <w:sz w:val="24"/>
        </w:rPr>
        <w:t>в этом</w:t>
      </w:r>
      <w:r>
        <w:rPr>
          <w:spacing w:val="-1"/>
          <w:sz w:val="24"/>
        </w:rPr>
        <w:t xml:space="preserve"> </w:t>
      </w:r>
      <w:r>
        <w:rPr>
          <w:sz w:val="24"/>
        </w:rPr>
        <w:t>личных усилий человека;</w:t>
      </w:r>
    </w:p>
    <w:p w:rsidR="001F3758" w:rsidRDefault="00056B79">
      <w:pPr>
        <w:pStyle w:val="a5"/>
        <w:numPr>
          <w:ilvl w:val="0"/>
          <w:numId w:val="238"/>
        </w:numPr>
        <w:tabs>
          <w:tab w:val="left" w:pos="2590"/>
        </w:tabs>
        <w:ind w:right="1418"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поступкам, отвечать за них, проявлять готовность к сознательному самоограничению</w:t>
      </w:r>
      <w:r>
        <w:rPr>
          <w:spacing w:val="-57"/>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238"/>
        </w:numPr>
        <w:tabs>
          <w:tab w:val="left" w:pos="2478"/>
        </w:tabs>
        <w:ind w:right="1417" w:firstLine="540"/>
        <w:rPr>
          <w:sz w:val="24"/>
        </w:rPr>
      </w:pPr>
      <w:r>
        <w:rPr>
          <w:sz w:val="24"/>
        </w:rPr>
        <w:t>осуществление обоснованного нравственного выбора с опорой на этические</w:t>
      </w:r>
      <w:r>
        <w:rPr>
          <w:spacing w:val="1"/>
          <w:sz w:val="24"/>
        </w:rPr>
        <w:t xml:space="preserve"> </w:t>
      </w:r>
      <w:r>
        <w:rPr>
          <w:sz w:val="24"/>
        </w:rPr>
        <w:t>нормы</w:t>
      </w:r>
      <w:r>
        <w:rPr>
          <w:spacing w:val="-1"/>
          <w:sz w:val="24"/>
        </w:rPr>
        <w:t xml:space="preserve"> </w:t>
      </w:r>
      <w:r>
        <w:rPr>
          <w:sz w:val="24"/>
        </w:rPr>
        <w:t>буддийской</w:t>
      </w:r>
      <w:r>
        <w:rPr>
          <w:spacing w:val="3"/>
          <w:sz w:val="24"/>
        </w:rPr>
        <w:t xml:space="preserve"> </w:t>
      </w:r>
      <w:r>
        <w:rPr>
          <w:sz w:val="24"/>
        </w:rPr>
        <w:t>культуры;</w:t>
      </w:r>
    </w:p>
    <w:p w:rsidR="001F3758" w:rsidRDefault="00056B79">
      <w:pPr>
        <w:pStyle w:val="a5"/>
        <w:numPr>
          <w:ilvl w:val="0"/>
          <w:numId w:val="238"/>
        </w:numPr>
        <w:tabs>
          <w:tab w:val="left" w:pos="2490"/>
        </w:tabs>
        <w:ind w:right="1417" w:firstLine="540"/>
        <w:rPr>
          <w:sz w:val="24"/>
        </w:rPr>
      </w:pPr>
      <w:r>
        <w:rPr>
          <w:sz w:val="24"/>
        </w:rPr>
        <w:t>формирование умений рассказывать об основных особенностях вероучения</w:t>
      </w:r>
      <w:r>
        <w:rPr>
          <w:spacing w:val="1"/>
          <w:sz w:val="24"/>
        </w:rPr>
        <w:t xml:space="preserve"> </w:t>
      </w:r>
      <w:r>
        <w:rPr>
          <w:sz w:val="24"/>
        </w:rPr>
        <w:t>религии (буддизма), называть основателя и основные события, связанные с историей</w:t>
      </w:r>
      <w:r>
        <w:rPr>
          <w:spacing w:val="1"/>
          <w:sz w:val="24"/>
        </w:rPr>
        <w:t xml:space="preserve"> </w:t>
      </w:r>
      <w:r>
        <w:rPr>
          <w:sz w:val="24"/>
        </w:rPr>
        <w:t>ее возникновения</w:t>
      </w:r>
      <w:r>
        <w:rPr>
          <w:spacing w:val="3"/>
          <w:sz w:val="24"/>
        </w:rPr>
        <w:t xml:space="preserve"> </w:t>
      </w:r>
      <w:r>
        <w:rPr>
          <w:sz w:val="24"/>
        </w:rPr>
        <w:t>и</w:t>
      </w:r>
      <w:r>
        <w:rPr>
          <w:spacing w:val="-1"/>
          <w:sz w:val="24"/>
        </w:rPr>
        <w:t xml:space="preserve"> </w:t>
      </w:r>
      <w:r>
        <w:rPr>
          <w:sz w:val="24"/>
        </w:rPr>
        <w:t>развития;</w:t>
      </w:r>
    </w:p>
    <w:p w:rsidR="001F3758" w:rsidRDefault="00056B79">
      <w:pPr>
        <w:pStyle w:val="a5"/>
        <w:numPr>
          <w:ilvl w:val="0"/>
          <w:numId w:val="238"/>
        </w:numPr>
        <w:tabs>
          <w:tab w:val="left" w:pos="2488"/>
        </w:tabs>
        <w:ind w:right="1418" w:firstLine="540"/>
        <w:rPr>
          <w:sz w:val="24"/>
        </w:rPr>
      </w:pPr>
      <w:r>
        <w:rPr>
          <w:sz w:val="24"/>
        </w:rPr>
        <w:t>знание названий священных книг в буддизме, умение кратко описывать их</w:t>
      </w:r>
      <w:r>
        <w:rPr>
          <w:spacing w:val="1"/>
          <w:sz w:val="24"/>
        </w:rPr>
        <w:t xml:space="preserve"> </w:t>
      </w:r>
      <w:r>
        <w:rPr>
          <w:sz w:val="24"/>
        </w:rPr>
        <w:t>содержание;</w:t>
      </w:r>
    </w:p>
    <w:p w:rsidR="001F3758" w:rsidRDefault="00056B79">
      <w:pPr>
        <w:pStyle w:val="a5"/>
        <w:numPr>
          <w:ilvl w:val="0"/>
          <w:numId w:val="238"/>
        </w:numPr>
        <w:tabs>
          <w:tab w:val="left" w:pos="2460"/>
        </w:tabs>
        <w:ind w:right="1417" w:firstLine="540"/>
        <w:rPr>
          <w:sz w:val="24"/>
        </w:rPr>
      </w:pPr>
      <w:r>
        <w:rPr>
          <w:sz w:val="24"/>
        </w:rPr>
        <w:t>формирование умений называть и составлять краткие описания особенностей</w:t>
      </w:r>
      <w:r>
        <w:rPr>
          <w:spacing w:val="-57"/>
          <w:sz w:val="24"/>
        </w:rPr>
        <w:t xml:space="preserve"> </w:t>
      </w:r>
      <w:r>
        <w:rPr>
          <w:sz w:val="24"/>
        </w:rPr>
        <w:t>буддийских</w:t>
      </w:r>
      <w:r>
        <w:rPr>
          <w:spacing w:val="2"/>
          <w:sz w:val="24"/>
        </w:rPr>
        <w:t xml:space="preserve"> </w:t>
      </w:r>
      <w:r>
        <w:rPr>
          <w:sz w:val="24"/>
        </w:rPr>
        <w:t>культовых</w:t>
      </w:r>
      <w:r>
        <w:rPr>
          <w:spacing w:val="-1"/>
          <w:sz w:val="24"/>
        </w:rPr>
        <w:t xml:space="preserve"> </w:t>
      </w:r>
      <w:r>
        <w:rPr>
          <w:sz w:val="24"/>
        </w:rPr>
        <w:t>сооружений, религиозных</w:t>
      </w:r>
      <w:r>
        <w:rPr>
          <w:spacing w:val="1"/>
          <w:sz w:val="24"/>
        </w:rPr>
        <w:t xml:space="preserve"> </w:t>
      </w:r>
      <w:r>
        <w:rPr>
          <w:sz w:val="24"/>
        </w:rPr>
        <w:t>служб,</w:t>
      </w:r>
      <w:r>
        <w:rPr>
          <w:spacing w:val="-2"/>
          <w:sz w:val="24"/>
        </w:rPr>
        <w:t xml:space="preserve"> </w:t>
      </w:r>
      <w:r>
        <w:rPr>
          <w:sz w:val="24"/>
        </w:rPr>
        <w:t>обрядов;</w:t>
      </w:r>
    </w:p>
    <w:p w:rsidR="001F3758" w:rsidRDefault="00056B79">
      <w:pPr>
        <w:pStyle w:val="a5"/>
        <w:numPr>
          <w:ilvl w:val="0"/>
          <w:numId w:val="238"/>
        </w:numPr>
        <w:tabs>
          <w:tab w:val="left" w:pos="2590"/>
        </w:tabs>
        <w:ind w:right="1415" w:firstLine="540"/>
        <w:rPr>
          <w:sz w:val="24"/>
        </w:rPr>
      </w:pPr>
      <w:r>
        <w:rPr>
          <w:sz w:val="24"/>
        </w:rPr>
        <w:t>построение</w:t>
      </w:r>
      <w:r>
        <w:rPr>
          <w:spacing w:val="1"/>
          <w:sz w:val="24"/>
        </w:rPr>
        <w:t xml:space="preserve"> </w:t>
      </w:r>
      <w:r>
        <w:rPr>
          <w:sz w:val="24"/>
        </w:rPr>
        <w:t>суждений</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раскрывающих</w:t>
      </w:r>
      <w:r>
        <w:rPr>
          <w:spacing w:val="1"/>
          <w:sz w:val="24"/>
        </w:rPr>
        <w:t xml:space="preserve"> </w:t>
      </w:r>
      <w:r>
        <w:rPr>
          <w:sz w:val="24"/>
        </w:rPr>
        <w:t>значение</w:t>
      </w:r>
      <w:r>
        <w:rPr>
          <w:spacing w:val="1"/>
          <w:sz w:val="24"/>
        </w:rPr>
        <w:t xml:space="preserve"> </w:t>
      </w:r>
      <w:r>
        <w:rPr>
          <w:sz w:val="24"/>
        </w:rPr>
        <w:t>нравственности, веры как регуляторов поведения человека в обществе и условий</w:t>
      </w:r>
      <w:r>
        <w:rPr>
          <w:spacing w:val="1"/>
          <w:sz w:val="24"/>
        </w:rPr>
        <w:t xml:space="preserve"> </w:t>
      </w:r>
      <w:r>
        <w:rPr>
          <w:sz w:val="24"/>
        </w:rPr>
        <w:t>духовно-нравственного</w:t>
      </w:r>
      <w:r>
        <w:rPr>
          <w:spacing w:val="2"/>
          <w:sz w:val="24"/>
        </w:rPr>
        <w:t xml:space="preserve"> </w:t>
      </w:r>
      <w:r>
        <w:rPr>
          <w:sz w:val="24"/>
        </w:rPr>
        <w:t>развития</w:t>
      </w:r>
      <w:r>
        <w:rPr>
          <w:spacing w:val="1"/>
          <w:sz w:val="24"/>
        </w:rPr>
        <w:t xml:space="preserve"> </w:t>
      </w:r>
      <w:r>
        <w:rPr>
          <w:sz w:val="24"/>
        </w:rPr>
        <w:t>личности;</w:t>
      </w:r>
    </w:p>
    <w:p w:rsidR="001F3758" w:rsidRDefault="00056B79">
      <w:pPr>
        <w:pStyle w:val="a5"/>
        <w:numPr>
          <w:ilvl w:val="0"/>
          <w:numId w:val="238"/>
        </w:numPr>
        <w:tabs>
          <w:tab w:val="left" w:pos="2526"/>
        </w:tabs>
        <w:ind w:right="1420"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умение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буддийской</w:t>
      </w:r>
      <w:r>
        <w:rPr>
          <w:spacing w:val="2"/>
          <w:sz w:val="24"/>
        </w:rPr>
        <w:t xml:space="preserve"> </w:t>
      </w:r>
      <w:r>
        <w:rPr>
          <w:sz w:val="24"/>
        </w:rPr>
        <w:t>традиции на</w:t>
      </w:r>
      <w:r>
        <w:rPr>
          <w:spacing w:val="-1"/>
          <w:sz w:val="24"/>
        </w:rPr>
        <w:t xml:space="preserve"> </w:t>
      </w:r>
      <w:r>
        <w:rPr>
          <w:sz w:val="24"/>
        </w:rPr>
        <w:t>отношения</w:t>
      </w:r>
      <w:r>
        <w:rPr>
          <w:spacing w:val="2"/>
          <w:sz w:val="24"/>
        </w:rPr>
        <w:t xml:space="preserve"> </w:t>
      </w:r>
      <w:r>
        <w:rPr>
          <w:sz w:val="24"/>
        </w:rPr>
        <w:t>в</w:t>
      </w:r>
      <w:r>
        <w:rPr>
          <w:spacing w:val="-3"/>
          <w:sz w:val="24"/>
        </w:rPr>
        <w:t xml:space="preserve"> </w:t>
      </w:r>
      <w:r>
        <w:rPr>
          <w:sz w:val="24"/>
        </w:rPr>
        <w:t>семье,</w:t>
      </w:r>
      <w:r>
        <w:rPr>
          <w:spacing w:val="-1"/>
          <w:sz w:val="24"/>
        </w:rPr>
        <w:t xml:space="preserve"> </w:t>
      </w:r>
      <w:r>
        <w:rPr>
          <w:sz w:val="24"/>
        </w:rPr>
        <w:t>воспитание</w:t>
      </w:r>
      <w:r>
        <w:rPr>
          <w:spacing w:val="2"/>
          <w:sz w:val="24"/>
        </w:rPr>
        <w:t xml:space="preserve"> </w:t>
      </w:r>
      <w:r>
        <w:rPr>
          <w:sz w:val="24"/>
        </w:rPr>
        <w:t>детей;</w:t>
      </w:r>
    </w:p>
    <w:p w:rsidR="001F3758" w:rsidRDefault="00056B79">
      <w:pPr>
        <w:pStyle w:val="a5"/>
        <w:numPr>
          <w:ilvl w:val="0"/>
          <w:numId w:val="238"/>
        </w:numPr>
        <w:tabs>
          <w:tab w:val="left" w:pos="2456"/>
        </w:tabs>
        <w:ind w:right="1415" w:firstLine="540"/>
        <w:rPr>
          <w:sz w:val="24"/>
        </w:rPr>
      </w:pPr>
      <w:r>
        <w:rPr>
          <w:sz w:val="24"/>
        </w:rPr>
        <w:t>овладение навыками общения с людьми разного вероисповедания; осознание,</w:t>
      </w:r>
      <w:r>
        <w:rPr>
          <w:spacing w:val="-57"/>
          <w:sz w:val="24"/>
        </w:rPr>
        <w:t xml:space="preserve"> </w:t>
      </w:r>
      <w:r>
        <w:rPr>
          <w:sz w:val="24"/>
        </w:rPr>
        <w:t>что оскорбление представителей другой веры есть нарушение нравственных норм</w:t>
      </w:r>
      <w:r>
        <w:rPr>
          <w:spacing w:val="1"/>
          <w:sz w:val="24"/>
        </w:rPr>
        <w:t xml:space="preserve"> </w:t>
      </w:r>
      <w:r>
        <w:rPr>
          <w:sz w:val="24"/>
        </w:rPr>
        <w:t>поведения в обществе;</w:t>
      </w:r>
    </w:p>
    <w:p w:rsidR="001F3758" w:rsidRDefault="00056B79">
      <w:pPr>
        <w:pStyle w:val="a5"/>
        <w:numPr>
          <w:ilvl w:val="0"/>
          <w:numId w:val="238"/>
        </w:numPr>
        <w:tabs>
          <w:tab w:val="left" w:pos="2682"/>
        </w:tabs>
        <w:spacing w:before="1"/>
        <w:ind w:right="1417"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честного труда</w:t>
      </w:r>
      <w:r>
        <w:rPr>
          <w:spacing w:val="1"/>
          <w:sz w:val="24"/>
        </w:rPr>
        <w:t xml:space="preserve"> </w:t>
      </w:r>
      <w:r>
        <w:rPr>
          <w:sz w:val="24"/>
        </w:rPr>
        <w:t>людей на</w:t>
      </w:r>
      <w:r>
        <w:rPr>
          <w:spacing w:val="-1"/>
          <w:sz w:val="24"/>
        </w:rPr>
        <w:t xml:space="preserve"> </w:t>
      </w:r>
      <w:r>
        <w:rPr>
          <w:sz w:val="24"/>
        </w:rPr>
        <w:t>благо</w:t>
      </w:r>
      <w:r>
        <w:rPr>
          <w:spacing w:val="1"/>
          <w:sz w:val="24"/>
        </w:rPr>
        <w:t xml:space="preserve"> </w:t>
      </w:r>
      <w:r>
        <w:rPr>
          <w:sz w:val="24"/>
        </w:rPr>
        <w:t>человека, общества;</w:t>
      </w:r>
    </w:p>
    <w:p w:rsidR="001F3758" w:rsidRDefault="00056B79">
      <w:pPr>
        <w:pStyle w:val="a5"/>
        <w:numPr>
          <w:ilvl w:val="0"/>
          <w:numId w:val="238"/>
        </w:numPr>
        <w:tabs>
          <w:tab w:val="left" w:pos="2818"/>
        </w:tabs>
        <w:ind w:right="1416"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объяснять</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"милосердие",</w:t>
      </w:r>
      <w:r>
        <w:rPr>
          <w:spacing w:val="-57"/>
          <w:sz w:val="24"/>
        </w:rPr>
        <w:t xml:space="preserve"> </w:t>
      </w:r>
      <w:r>
        <w:rPr>
          <w:sz w:val="24"/>
        </w:rPr>
        <w:t>"сострадание",</w:t>
      </w:r>
      <w:r>
        <w:rPr>
          <w:spacing w:val="2"/>
          <w:sz w:val="24"/>
        </w:rPr>
        <w:t xml:space="preserve"> </w:t>
      </w:r>
      <w:r>
        <w:rPr>
          <w:sz w:val="24"/>
        </w:rPr>
        <w:t>"прощение",</w:t>
      </w:r>
      <w:r>
        <w:rPr>
          <w:spacing w:val="1"/>
          <w:sz w:val="24"/>
        </w:rPr>
        <w:t xml:space="preserve"> </w:t>
      </w:r>
      <w:r>
        <w:rPr>
          <w:sz w:val="24"/>
        </w:rPr>
        <w:t>"дружелюбие";</w:t>
      </w:r>
    </w:p>
    <w:p w:rsidR="001F3758" w:rsidRDefault="00056B79">
      <w:pPr>
        <w:pStyle w:val="a5"/>
        <w:numPr>
          <w:ilvl w:val="0"/>
          <w:numId w:val="238"/>
        </w:numPr>
        <w:tabs>
          <w:tab w:val="left" w:pos="2706"/>
        </w:tabs>
        <w:ind w:right="1418" w:firstLine="540"/>
        <w:rPr>
          <w:sz w:val="24"/>
        </w:rPr>
      </w:pPr>
      <w:r>
        <w:rPr>
          <w:sz w:val="24"/>
        </w:rPr>
        <w:t>умение</w:t>
      </w:r>
      <w:r>
        <w:rPr>
          <w:spacing w:val="1"/>
          <w:sz w:val="24"/>
        </w:rPr>
        <w:t xml:space="preserve"> </w:t>
      </w:r>
      <w:r>
        <w:rPr>
          <w:sz w:val="24"/>
        </w:rPr>
        <w:t>находить</w:t>
      </w:r>
      <w:r>
        <w:rPr>
          <w:spacing w:val="1"/>
          <w:sz w:val="24"/>
        </w:rPr>
        <w:t xml:space="preserve"> </w:t>
      </w:r>
      <w:r>
        <w:rPr>
          <w:sz w:val="24"/>
        </w:rPr>
        <w:t>образы,</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проявлений</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ближнему,</w:t>
      </w:r>
      <w:r>
        <w:rPr>
          <w:spacing w:val="1"/>
          <w:sz w:val="24"/>
        </w:rPr>
        <w:t xml:space="preserve"> </w:t>
      </w:r>
      <w:r>
        <w:rPr>
          <w:sz w:val="24"/>
        </w:rPr>
        <w:t>милосердия</w:t>
      </w:r>
      <w:r>
        <w:rPr>
          <w:spacing w:val="1"/>
          <w:sz w:val="24"/>
        </w:rPr>
        <w:t xml:space="preserve"> </w:t>
      </w:r>
      <w:r>
        <w:rPr>
          <w:sz w:val="24"/>
        </w:rPr>
        <w:t>и</w:t>
      </w:r>
      <w:r>
        <w:rPr>
          <w:spacing w:val="1"/>
          <w:sz w:val="24"/>
        </w:rPr>
        <w:t xml:space="preserve"> </w:t>
      </w:r>
      <w:r>
        <w:rPr>
          <w:sz w:val="24"/>
        </w:rPr>
        <w:t>сострадания</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культуре,</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современной жизни;</w:t>
      </w:r>
    </w:p>
    <w:p w:rsidR="001F3758" w:rsidRDefault="00056B79">
      <w:pPr>
        <w:pStyle w:val="a5"/>
        <w:numPr>
          <w:ilvl w:val="0"/>
          <w:numId w:val="238"/>
        </w:numPr>
        <w:tabs>
          <w:tab w:val="left" w:pos="2638"/>
        </w:tabs>
        <w:ind w:right="1414" w:firstLine="540"/>
        <w:rPr>
          <w:sz w:val="24"/>
        </w:rPr>
      </w:pPr>
      <w:r>
        <w:rPr>
          <w:sz w:val="24"/>
        </w:rPr>
        <w:t>открытость</w:t>
      </w:r>
      <w:r>
        <w:rPr>
          <w:spacing w:val="1"/>
          <w:sz w:val="24"/>
        </w:rPr>
        <w:t xml:space="preserve"> </w:t>
      </w:r>
      <w:r>
        <w:rPr>
          <w:sz w:val="24"/>
        </w:rPr>
        <w:t>к сотрудничеству,</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 осуждение</w:t>
      </w:r>
      <w:r>
        <w:rPr>
          <w:spacing w:val="1"/>
          <w:sz w:val="24"/>
        </w:rPr>
        <w:t xml:space="preserve"> </w:t>
      </w:r>
      <w:r>
        <w:rPr>
          <w:sz w:val="24"/>
        </w:rPr>
        <w:t>любых</w:t>
      </w:r>
      <w:r>
        <w:rPr>
          <w:spacing w:val="-1"/>
          <w:sz w:val="24"/>
        </w:rPr>
        <w:t xml:space="preserve"> </w:t>
      </w:r>
      <w:r>
        <w:rPr>
          <w:sz w:val="24"/>
        </w:rPr>
        <w:t>случаев унижения</w:t>
      </w:r>
      <w:r>
        <w:rPr>
          <w:spacing w:val="2"/>
          <w:sz w:val="24"/>
        </w:rPr>
        <w:t xml:space="preserve"> </w:t>
      </w:r>
      <w:r>
        <w:rPr>
          <w:sz w:val="24"/>
        </w:rPr>
        <w:t>человеческого</w:t>
      </w:r>
      <w:r>
        <w:rPr>
          <w:spacing w:val="1"/>
          <w:sz w:val="24"/>
        </w:rPr>
        <w:t xml:space="preserve"> </w:t>
      </w:r>
      <w:r>
        <w:rPr>
          <w:sz w:val="24"/>
        </w:rPr>
        <w:t>достоинства.</w:t>
      </w:r>
    </w:p>
    <w:p w:rsidR="001F3758" w:rsidRDefault="001F3758">
      <w:pPr>
        <w:pStyle w:val="a3"/>
        <w:ind w:left="0"/>
        <w:jc w:val="left"/>
      </w:pPr>
    </w:p>
    <w:p w:rsidR="001F3758" w:rsidRDefault="00056B79">
      <w:pPr>
        <w:pStyle w:val="a3"/>
        <w:ind w:left="2196"/>
      </w:pPr>
      <w:r>
        <w:t>1.2.3.6.4</w:t>
      </w:r>
      <w:r>
        <w:rPr>
          <w:spacing w:val="-4"/>
        </w:rPr>
        <w:t xml:space="preserve"> </w:t>
      </w:r>
      <w:r>
        <w:rPr>
          <w:u w:val="single"/>
        </w:rPr>
        <w:t>По</w:t>
      </w:r>
      <w:r>
        <w:rPr>
          <w:spacing w:val="-3"/>
          <w:u w:val="single"/>
        </w:rPr>
        <w:t xml:space="preserve"> </w:t>
      </w:r>
      <w:r>
        <w:rPr>
          <w:u w:val="single"/>
        </w:rPr>
        <w:t>учебному</w:t>
      </w:r>
      <w:r>
        <w:rPr>
          <w:spacing w:val="-2"/>
          <w:u w:val="single"/>
        </w:rPr>
        <w:t xml:space="preserve"> </w:t>
      </w:r>
      <w:r>
        <w:rPr>
          <w:u w:val="single"/>
        </w:rPr>
        <w:t>модулю</w:t>
      </w:r>
      <w:r>
        <w:rPr>
          <w:spacing w:val="-3"/>
          <w:u w:val="single"/>
        </w:rPr>
        <w:t xml:space="preserve"> </w:t>
      </w:r>
      <w:r>
        <w:rPr>
          <w:u w:val="single"/>
        </w:rPr>
        <w:t>"Основы</w:t>
      </w:r>
      <w:r>
        <w:rPr>
          <w:spacing w:val="-3"/>
          <w:u w:val="single"/>
        </w:rPr>
        <w:t xml:space="preserve"> </w:t>
      </w:r>
      <w:r>
        <w:rPr>
          <w:u w:val="single"/>
        </w:rPr>
        <w:t>исламской</w:t>
      </w:r>
      <w:r>
        <w:rPr>
          <w:spacing w:val="-2"/>
          <w:u w:val="single"/>
        </w:rPr>
        <w:t xml:space="preserve"> </w:t>
      </w:r>
      <w:r>
        <w:rPr>
          <w:u w:val="single"/>
        </w:rPr>
        <w:t>культуры":</w:t>
      </w:r>
    </w:p>
    <w:p w:rsidR="001F3758" w:rsidRDefault="00056B79">
      <w:pPr>
        <w:pStyle w:val="a5"/>
        <w:numPr>
          <w:ilvl w:val="0"/>
          <w:numId w:val="237"/>
        </w:numPr>
        <w:tabs>
          <w:tab w:val="left" w:pos="2544"/>
        </w:tabs>
        <w:ind w:right="1417" w:firstLine="540"/>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духовного</w:t>
      </w:r>
      <w:r>
        <w:rPr>
          <w:spacing w:val="1"/>
          <w:sz w:val="24"/>
        </w:rPr>
        <w:t xml:space="preserve"> </w:t>
      </w:r>
      <w:r>
        <w:rPr>
          <w:sz w:val="24"/>
        </w:rPr>
        <w:t>развития,</w:t>
      </w:r>
      <w:r>
        <w:rPr>
          <w:spacing w:val="2"/>
          <w:sz w:val="24"/>
        </w:rPr>
        <w:t xml:space="preserve"> </w:t>
      </w:r>
      <w:r>
        <w:rPr>
          <w:sz w:val="24"/>
        </w:rPr>
        <w:t>роли</w:t>
      </w:r>
      <w:r>
        <w:rPr>
          <w:spacing w:val="-1"/>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1"/>
          <w:sz w:val="24"/>
        </w:rPr>
        <w:t xml:space="preserve"> </w:t>
      </w:r>
      <w:r>
        <w:rPr>
          <w:sz w:val="24"/>
        </w:rPr>
        <w:t>человека;</w:t>
      </w:r>
    </w:p>
    <w:p w:rsidR="001F3758" w:rsidRDefault="00056B79">
      <w:pPr>
        <w:pStyle w:val="a5"/>
        <w:numPr>
          <w:ilvl w:val="0"/>
          <w:numId w:val="237"/>
        </w:numPr>
        <w:tabs>
          <w:tab w:val="left" w:pos="2590"/>
        </w:tabs>
        <w:ind w:right="1418"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поступкам, отвечать за них, проявлять готовность к сознательному самоограничению</w:t>
      </w:r>
      <w:r>
        <w:rPr>
          <w:spacing w:val="-57"/>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237"/>
        </w:numPr>
        <w:tabs>
          <w:tab w:val="left" w:pos="2478"/>
        </w:tabs>
        <w:ind w:right="1417" w:firstLine="540"/>
        <w:rPr>
          <w:sz w:val="24"/>
        </w:rPr>
      </w:pPr>
      <w:r>
        <w:rPr>
          <w:sz w:val="24"/>
        </w:rPr>
        <w:t>осуществление обоснованного нравственного выбора с опорой на этические</w:t>
      </w:r>
      <w:r>
        <w:rPr>
          <w:spacing w:val="1"/>
          <w:sz w:val="24"/>
        </w:rPr>
        <w:t xml:space="preserve"> </w:t>
      </w:r>
      <w:r>
        <w:rPr>
          <w:sz w:val="24"/>
        </w:rPr>
        <w:t>нормы</w:t>
      </w:r>
      <w:r>
        <w:rPr>
          <w:spacing w:val="-1"/>
          <w:sz w:val="24"/>
        </w:rPr>
        <w:t xml:space="preserve"> </w:t>
      </w:r>
      <w:r>
        <w:rPr>
          <w:sz w:val="24"/>
        </w:rPr>
        <w:t>исламской</w:t>
      </w:r>
      <w:r>
        <w:rPr>
          <w:spacing w:val="3"/>
          <w:sz w:val="24"/>
        </w:rPr>
        <w:t xml:space="preserve"> </w:t>
      </w:r>
      <w:r>
        <w:rPr>
          <w:sz w:val="24"/>
        </w:rPr>
        <w:t>культуры;</w:t>
      </w:r>
    </w:p>
    <w:p w:rsidR="001F3758" w:rsidRDefault="00056B79">
      <w:pPr>
        <w:pStyle w:val="a5"/>
        <w:numPr>
          <w:ilvl w:val="0"/>
          <w:numId w:val="237"/>
        </w:numPr>
        <w:tabs>
          <w:tab w:val="left" w:pos="2490"/>
        </w:tabs>
        <w:ind w:right="1416" w:firstLine="540"/>
        <w:rPr>
          <w:sz w:val="24"/>
        </w:rPr>
      </w:pPr>
      <w:r>
        <w:rPr>
          <w:sz w:val="24"/>
        </w:rPr>
        <w:t>формирование умений рассказывать об основных особенностях вероучения</w:t>
      </w:r>
      <w:r>
        <w:rPr>
          <w:spacing w:val="1"/>
          <w:sz w:val="24"/>
        </w:rPr>
        <w:t xml:space="preserve"> </w:t>
      </w:r>
      <w:r>
        <w:rPr>
          <w:sz w:val="24"/>
        </w:rPr>
        <w:t>религии (ислама), называть основателя и основные события, связанные с историей ее</w:t>
      </w:r>
      <w:r>
        <w:rPr>
          <w:spacing w:val="-57"/>
          <w:sz w:val="24"/>
        </w:rPr>
        <w:t xml:space="preserve"> </w:t>
      </w:r>
      <w:r>
        <w:rPr>
          <w:sz w:val="24"/>
        </w:rPr>
        <w:t>возникновения и</w:t>
      </w:r>
      <w:r>
        <w:rPr>
          <w:spacing w:val="-1"/>
          <w:sz w:val="24"/>
        </w:rPr>
        <w:t xml:space="preserve"> </w:t>
      </w:r>
      <w:r>
        <w:rPr>
          <w:sz w:val="24"/>
        </w:rPr>
        <w:t>развития;</w:t>
      </w:r>
    </w:p>
    <w:p w:rsidR="001F3758" w:rsidRDefault="00056B79">
      <w:pPr>
        <w:pStyle w:val="a5"/>
        <w:numPr>
          <w:ilvl w:val="0"/>
          <w:numId w:val="237"/>
        </w:numPr>
        <w:tabs>
          <w:tab w:val="left" w:pos="2514"/>
        </w:tabs>
        <w:ind w:right="1416" w:firstLine="540"/>
        <w:rPr>
          <w:sz w:val="24"/>
        </w:rPr>
      </w:pPr>
      <w:r>
        <w:rPr>
          <w:sz w:val="24"/>
        </w:rPr>
        <w:t>знание названий священных книг в исламе, умение кратко описывать их</w:t>
      </w:r>
      <w:r>
        <w:rPr>
          <w:spacing w:val="1"/>
          <w:sz w:val="24"/>
        </w:rPr>
        <w:t xml:space="preserve"> </w:t>
      </w:r>
      <w:r>
        <w:rPr>
          <w:sz w:val="24"/>
        </w:rPr>
        <w:t>содержание;</w:t>
      </w:r>
    </w:p>
    <w:p w:rsidR="001F3758" w:rsidRDefault="00056B79">
      <w:pPr>
        <w:pStyle w:val="a5"/>
        <w:numPr>
          <w:ilvl w:val="0"/>
          <w:numId w:val="237"/>
        </w:numPr>
        <w:tabs>
          <w:tab w:val="left" w:pos="2460"/>
        </w:tabs>
        <w:ind w:right="1417" w:firstLine="540"/>
        <w:rPr>
          <w:sz w:val="24"/>
        </w:rPr>
      </w:pPr>
      <w:r>
        <w:rPr>
          <w:sz w:val="24"/>
        </w:rPr>
        <w:t>формирование умений называть и составлять краткие описания особенностей</w:t>
      </w:r>
      <w:r>
        <w:rPr>
          <w:spacing w:val="-57"/>
          <w:sz w:val="24"/>
        </w:rPr>
        <w:t xml:space="preserve"> </w:t>
      </w:r>
      <w:r>
        <w:rPr>
          <w:sz w:val="24"/>
        </w:rPr>
        <w:t>исламских</w:t>
      </w:r>
      <w:r>
        <w:rPr>
          <w:spacing w:val="2"/>
          <w:sz w:val="24"/>
        </w:rPr>
        <w:t xml:space="preserve"> </w:t>
      </w:r>
      <w:r>
        <w:rPr>
          <w:sz w:val="24"/>
        </w:rPr>
        <w:t>культовых</w:t>
      </w:r>
      <w:r>
        <w:rPr>
          <w:spacing w:val="-1"/>
          <w:sz w:val="24"/>
        </w:rPr>
        <w:t xml:space="preserve"> </w:t>
      </w:r>
      <w:r>
        <w:rPr>
          <w:sz w:val="24"/>
        </w:rPr>
        <w:t>сооружений,</w:t>
      </w:r>
      <w:r>
        <w:rPr>
          <w:spacing w:val="2"/>
          <w:sz w:val="24"/>
        </w:rPr>
        <w:t xml:space="preserve"> </w:t>
      </w:r>
      <w:r>
        <w:rPr>
          <w:sz w:val="24"/>
        </w:rPr>
        <w:t>религиозных</w:t>
      </w:r>
      <w:r>
        <w:rPr>
          <w:spacing w:val="1"/>
          <w:sz w:val="24"/>
        </w:rPr>
        <w:t xml:space="preserve"> </w:t>
      </w:r>
      <w:r>
        <w:rPr>
          <w:sz w:val="24"/>
        </w:rPr>
        <w:t>служб,</w:t>
      </w:r>
      <w:r>
        <w:rPr>
          <w:spacing w:val="-2"/>
          <w:sz w:val="24"/>
        </w:rPr>
        <w:t xml:space="preserve"> </w:t>
      </w:r>
      <w:r>
        <w:rPr>
          <w:sz w:val="24"/>
        </w:rPr>
        <w:t>обрядов;</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237"/>
        </w:numPr>
        <w:tabs>
          <w:tab w:val="left" w:pos="2590"/>
        </w:tabs>
        <w:spacing w:before="70"/>
        <w:ind w:right="1415" w:firstLine="540"/>
        <w:rPr>
          <w:sz w:val="24"/>
        </w:rPr>
      </w:pPr>
      <w:r>
        <w:rPr>
          <w:sz w:val="24"/>
        </w:rPr>
        <w:t>построение</w:t>
      </w:r>
      <w:r>
        <w:rPr>
          <w:spacing w:val="1"/>
          <w:sz w:val="24"/>
        </w:rPr>
        <w:t xml:space="preserve"> </w:t>
      </w:r>
      <w:r>
        <w:rPr>
          <w:sz w:val="24"/>
        </w:rPr>
        <w:t>суждений</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раскрывающих</w:t>
      </w:r>
      <w:r>
        <w:rPr>
          <w:spacing w:val="1"/>
          <w:sz w:val="24"/>
        </w:rPr>
        <w:t xml:space="preserve"> </w:t>
      </w:r>
      <w:r>
        <w:rPr>
          <w:sz w:val="24"/>
        </w:rPr>
        <w:t>значение</w:t>
      </w:r>
      <w:r>
        <w:rPr>
          <w:spacing w:val="1"/>
          <w:sz w:val="24"/>
        </w:rPr>
        <w:t xml:space="preserve"> </w:t>
      </w:r>
      <w:r>
        <w:rPr>
          <w:sz w:val="24"/>
        </w:rPr>
        <w:t>нравственности, веры как регуляторов поведения человека в обществе и условий</w:t>
      </w:r>
      <w:r>
        <w:rPr>
          <w:spacing w:val="1"/>
          <w:sz w:val="24"/>
        </w:rPr>
        <w:t xml:space="preserve"> </w:t>
      </w:r>
      <w:r>
        <w:rPr>
          <w:sz w:val="24"/>
        </w:rPr>
        <w:t>духовно-нравственного</w:t>
      </w:r>
      <w:r>
        <w:rPr>
          <w:spacing w:val="2"/>
          <w:sz w:val="24"/>
        </w:rPr>
        <w:t xml:space="preserve"> </w:t>
      </w:r>
      <w:r>
        <w:rPr>
          <w:sz w:val="24"/>
        </w:rPr>
        <w:t>развития</w:t>
      </w:r>
      <w:r>
        <w:rPr>
          <w:spacing w:val="1"/>
          <w:sz w:val="24"/>
        </w:rPr>
        <w:t xml:space="preserve"> </w:t>
      </w:r>
      <w:r>
        <w:rPr>
          <w:sz w:val="24"/>
        </w:rPr>
        <w:t>личности;</w:t>
      </w:r>
    </w:p>
    <w:p w:rsidR="001F3758" w:rsidRDefault="00056B79">
      <w:pPr>
        <w:pStyle w:val="a5"/>
        <w:numPr>
          <w:ilvl w:val="0"/>
          <w:numId w:val="237"/>
        </w:numPr>
        <w:tabs>
          <w:tab w:val="left" w:pos="2526"/>
        </w:tabs>
        <w:ind w:right="1420"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умение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исламской традиции на отношения</w:t>
      </w:r>
      <w:r>
        <w:rPr>
          <w:spacing w:val="2"/>
          <w:sz w:val="24"/>
        </w:rPr>
        <w:t xml:space="preserve"> </w:t>
      </w:r>
      <w:r>
        <w:rPr>
          <w:sz w:val="24"/>
        </w:rPr>
        <w:t>в</w:t>
      </w:r>
      <w:r>
        <w:rPr>
          <w:spacing w:val="-3"/>
          <w:sz w:val="24"/>
        </w:rPr>
        <w:t xml:space="preserve"> </w:t>
      </w:r>
      <w:r>
        <w:rPr>
          <w:sz w:val="24"/>
        </w:rPr>
        <w:t>семье, воспитание</w:t>
      </w:r>
      <w:r>
        <w:rPr>
          <w:spacing w:val="2"/>
          <w:sz w:val="24"/>
        </w:rPr>
        <w:t xml:space="preserve"> </w:t>
      </w:r>
      <w:r>
        <w:rPr>
          <w:sz w:val="24"/>
        </w:rPr>
        <w:t>детей;</w:t>
      </w:r>
    </w:p>
    <w:p w:rsidR="001F3758" w:rsidRDefault="00056B79">
      <w:pPr>
        <w:pStyle w:val="a5"/>
        <w:numPr>
          <w:ilvl w:val="0"/>
          <w:numId w:val="237"/>
        </w:numPr>
        <w:tabs>
          <w:tab w:val="left" w:pos="2456"/>
        </w:tabs>
        <w:ind w:right="1415" w:firstLine="540"/>
        <w:rPr>
          <w:sz w:val="24"/>
        </w:rPr>
      </w:pPr>
      <w:r>
        <w:rPr>
          <w:sz w:val="24"/>
        </w:rPr>
        <w:t>овладение навыками общения с людьми разного вероисповедания; осознание,</w:t>
      </w:r>
      <w:r>
        <w:rPr>
          <w:spacing w:val="-57"/>
          <w:sz w:val="24"/>
        </w:rPr>
        <w:t xml:space="preserve"> </w:t>
      </w:r>
      <w:r>
        <w:rPr>
          <w:sz w:val="24"/>
        </w:rPr>
        <w:t>что оскорбление представителей другой веры есть нарушение нравственных норм</w:t>
      </w:r>
      <w:r>
        <w:rPr>
          <w:spacing w:val="1"/>
          <w:sz w:val="24"/>
        </w:rPr>
        <w:t xml:space="preserve"> </w:t>
      </w:r>
      <w:r>
        <w:rPr>
          <w:sz w:val="24"/>
        </w:rPr>
        <w:t>поведения в обществе;</w:t>
      </w:r>
    </w:p>
    <w:p w:rsidR="001F3758" w:rsidRDefault="00056B79">
      <w:pPr>
        <w:pStyle w:val="a5"/>
        <w:numPr>
          <w:ilvl w:val="0"/>
          <w:numId w:val="237"/>
        </w:numPr>
        <w:tabs>
          <w:tab w:val="left" w:pos="2682"/>
        </w:tabs>
        <w:ind w:right="1417"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честного труда</w:t>
      </w:r>
      <w:r>
        <w:rPr>
          <w:spacing w:val="1"/>
          <w:sz w:val="24"/>
        </w:rPr>
        <w:t xml:space="preserve"> </w:t>
      </w:r>
      <w:r>
        <w:rPr>
          <w:sz w:val="24"/>
        </w:rPr>
        <w:t>людей на</w:t>
      </w:r>
      <w:r>
        <w:rPr>
          <w:spacing w:val="-1"/>
          <w:sz w:val="24"/>
        </w:rPr>
        <w:t xml:space="preserve"> </w:t>
      </w:r>
      <w:r>
        <w:rPr>
          <w:sz w:val="24"/>
        </w:rPr>
        <w:t>благо</w:t>
      </w:r>
      <w:r>
        <w:rPr>
          <w:spacing w:val="1"/>
          <w:sz w:val="24"/>
        </w:rPr>
        <w:t xml:space="preserve"> </w:t>
      </w:r>
      <w:r>
        <w:rPr>
          <w:sz w:val="24"/>
        </w:rPr>
        <w:t>человека, общества;</w:t>
      </w:r>
    </w:p>
    <w:p w:rsidR="001F3758" w:rsidRDefault="00056B79">
      <w:pPr>
        <w:pStyle w:val="a5"/>
        <w:numPr>
          <w:ilvl w:val="0"/>
          <w:numId w:val="237"/>
        </w:numPr>
        <w:tabs>
          <w:tab w:val="left" w:pos="2818"/>
        </w:tabs>
        <w:ind w:right="1416"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объяснять</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"милосердие",</w:t>
      </w:r>
      <w:r>
        <w:rPr>
          <w:spacing w:val="-57"/>
          <w:sz w:val="24"/>
        </w:rPr>
        <w:t xml:space="preserve"> </w:t>
      </w:r>
      <w:r>
        <w:rPr>
          <w:sz w:val="24"/>
        </w:rPr>
        <w:t>"сострадание",</w:t>
      </w:r>
      <w:r>
        <w:rPr>
          <w:spacing w:val="2"/>
          <w:sz w:val="24"/>
        </w:rPr>
        <w:t xml:space="preserve"> </w:t>
      </w:r>
      <w:r>
        <w:rPr>
          <w:sz w:val="24"/>
        </w:rPr>
        <w:t>"прощение",</w:t>
      </w:r>
      <w:r>
        <w:rPr>
          <w:spacing w:val="1"/>
          <w:sz w:val="24"/>
        </w:rPr>
        <w:t xml:space="preserve"> </w:t>
      </w:r>
      <w:r>
        <w:rPr>
          <w:sz w:val="24"/>
        </w:rPr>
        <w:t>"дружелюбие";</w:t>
      </w:r>
    </w:p>
    <w:p w:rsidR="001F3758" w:rsidRDefault="00056B79">
      <w:pPr>
        <w:pStyle w:val="a5"/>
        <w:numPr>
          <w:ilvl w:val="0"/>
          <w:numId w:val="237"/>
        </w:numPr>
        <w:tabs>
          <w:tab w:val="left" w:pos="2706"/>
        </w:tabs>
        <w:ind w:right="1418" w:firstLine="540"/>
        <w:rPr>
          <w:sz w:val="24"/>
        </w:rPr>
      </w:pPr>
      <w:r>
        <w:rPr>
          <w:sz w:val="24"/>
        </w:rPr>
        <w:t>умение</w:t>
      </w:r>
      <w:r>
        <w:rPr>
          <w:spacing w:val="1"/>
          <w:sz w:val="24"/>
        </w:rPr>
        <w:t xml:space="preserve"> </w:t>
      </w:r>
      <w:r>
        <w:rPr>
          <w:sz w:val="24"/>
        </w:rPr>
        <w:t>находить</w:t>
      </w:r>
      <w:r>
        <w:rPr>
          <w:spacing w:val="1"/>
          <w:sz w:val="24"/>
        </w:rPr>
        <w:t xml:space="preserve"> </w:t>
      </w:r>
      <w:r>
        <w:rPr>
          <w:sz w:val="24"/>
        </w:rPr>
        <w:t>образы,</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проявлений</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ближнему,</w:t>
      </w:r>
      <w:r>
        <w:rPr>
          <w:spacing w:val="1"/>
          <w:sz w:val="24"/>
        </w:rPr>
        <w:t xml:space="preserve"> </w:t>
      </w:r>
      <w:r>
        <w:rPr>
          <w:sz w:val="24"/>
        </w:rPr>
        <w:t>милосердия</w:t>
      </w:r>
      <w:r>
        <w:rPr>
          <w:spacing w:val="1"/>
          <w:sz w:val="24"/>
        </w:rPr>
        <w:t xml:space="preserve"> </w:t>
      </w:r>
      <w:r>
        <w:rPr>
          <w:sz w:val="24"/>
        </w:rPr>
        <w:t>и</w:t>
      </w:r>
      <w:r>
        <w:rPr>
          <w:spacing w:val="1"/>
          <w:sz w:val="24"/>
        </w:rPr>
        <w:t xml:space="preserve"> </w:t>
      </w:r>
      <w:r>
        <w:rPr>
          <w:sz w:val="24"/>
        </w:rPr>
        <w:t>сострадания</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культуре,</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современной жизни;</w:t>
      </w:r>
    </w:p>
    <w:p w:rsidR="001F3758" w:rsidRDefault="00056B79">
      <w:pPr>
        <w:pStyle w:val="a5"/>
        <w:numPr>
          <w:ilvl w:val="0"/>
          <w:numId w:val="237"/>
        </w:numPr>
        <w:tabs>
          <w:tab w:val="left" w:pos="2638"/>
        </w:tabs>
        <w:ind w:right="1414" w:firstLine="540"/>
        <w:rPr>
          <w:sz w:val="24"/>
        </w:rPr>
      </w:pPr>
      <w:r>
        <w:rPr>
          <w:sz w:val="24"/>
        </w:rPr>
        <w:t>открытость</w:t>
      </w:r>
      <w:r>
        <w:rPr>
          <w:spacing w:val="1"/>
          <w:sz w:val="24"/>
        </w:rPr>
        <w:t xml:space="preserve"> </w:t>
      </w:r>
      <w:r>
        <w:rPr>
          <w:sz w:val="24"/>
        </w:rPr>
        <w:t>к сотрудничеству,</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 осуждение</w:t>
      </w:r>
      <w:r>
        <w:rPr>
          <w:spacing w:val="1"/>
          <w:sz w:val="24"/>
        </w:rPr>
        <w:t xml:space="preserve"> </w:t>
      </w:r>
      <w:r>
        <w:rPr>
          <w:sz w:val="24"/>
        </w:rPr>
        <w:t>любых</w:t>
      </w:r>
      <w:r>
        <w:rPr>
          <w:spacing w:val="-1"/>
          <w:sz w:val="24"/>
        </w:rPr>
        <w:t xml:space="preserve"> </w:t>
      </w:r>
      <w:r>
        <w:rPr>
          <w:sz w:val="24"/>
        </w:rPr>
        <w:t>случаев унижения</w:t>
      </w:r>
      <w:r>
        <w:rPr>
          <w:spacing w:val="2"/>
          <w:sz w:val="24"/>
        </w:rPr>
        <w:t xml:space="preserve"> </w:t>
      </w:r>
      <w:r>
        <w:rPr>
          <w:sz w:val="24"/>
        </w:rPr>
        <w:t>человеческого</w:t>
      </w:r>
      <w:r>
        <w:rPr>
          <w:spacing w:val="1"/>
          <w:sz w:val="24"/>
        </w:rPr>
        <w:t xml:space="preserve"> </w:t>
      </w:r>
      <w:r>
        <w:rPr>
          <w:sz w:val="24"/>
        </w:rPr>
        <w:t>достоинства.</w:t>
      </w:r>
    </w:p>
    <w:p w:rsidR="001F3758" w:rsidRDefault="001F3758">
      <w:pPr>
        <w:pStyle w:val="a3"/>
        <w:ind w:left="0"/>
        <w:jc w:val="left"/>
      </w:pPr>
    </w:p>
    <w:p w:rsidR="001F3758" w:rsidRDefault="00056B79">
      <w:pPr>
        <w:pStyle w:val="a5"/>
        <w:numPr>
          <w:ilvl w:val="4"/>
          <w:numId w:val="236"/>
        </w:numPr>
        <w:tabs>
          <w:tab w:val="left" w:pos="3156"/>
        </w:tabs>
        <w:rPr>
          <w:sz w:val="24"/>
        </w:rPr>
      </w:pPr>
      <w:r>
        <w:rPr>
          <w:sz w:val="24"/>
          <w:u w:val="single"/>
        </w:rPr>
        <w:t>По</w:t>
      </w:r>
      <w:r>
        <w:rPr>
          <w:spacing w:val="-4"/>
          <w:sz w:val="24"/>
          <w:u w:val="single"/>
        </w:rPr>
        <w:t xml:space="preserve"> </w:t>
      </w:r>
      <w:r>
        <w:rPr>
          <w:sz w:val="24"/>
          <w:u w:val="single"/>
        </w:rPr>
        <w:t>учебному</w:t>
      </w:r>
      <w:r>
        <w:rPr>
          <w:spacing w:val="-2"/>
          <w:sz w:val="24"/>
          <w:u w:val="single"/>
        </w:rPr>
        <w:t xml:space="preserve"> </w:t>
      </w:r>
      <w:r>
        <w:rPr>
          <w:sz w:val="24"/>
          <w:u w:val="single"/>
        </w:rPr>
        <w:t>модулю</w:t>
      </w:r>
      <w:r>
        <w:rPr>
          <w:spacing w:val="-4"/>
          <w:sz w:val="24"/>
          <w:u w:val="single"/>
        </w:rPr>
        <w:t xml:space="preserve"> </w:t>
      </w:r>
      <w:r>
        <w:rPr>
          <w:sz w:val="24"/>
          <w:u w:val="single"/>
        </w:rPr>
        <w:t>"Основы</w:t>
      </w:r>
      <w:r>
        <w:rPr>
          <w:spacing w:val="-3"/>
          <w:sz w:val="24"/>
          <w:u w:val="single"/>
        </w:rPr>
        <w:t xml:space="preserve"> </w:t>
      </w:r>
      <w:r>
        <w:rPr>
          <w:sz w:val="24"/>
          <w:u w:val="single"/>
        </w:rPr>
        <w:t>религиозных</w:t>
      </w:r>
      <w:r>
        <w:rPr>
          <w:spacing w:val="-3"/>
          <w:sz w:val="24"/>
          <w:u w:val="single"/>
        </w:rPr>
        <w:t xml:space="preserve"> </w:t>
      </w:r>
      <w:r>
        <w:rPr>
          <w:sz w:val="24"/>
          <w:u w:val="single"/>
        </w:rPr>
        <w:t>культур</w:t>
      </w:r>
      <w:r>
        <w:rPr>
          <w:spacing w:val="-2"/>
          <w:sz w:val="24"/>
          <w:u w:val="single"/>
        </w:rPr>
        <w:t xml:space="preserve"> </w:t>
      </w:r>
      <w:r>
        <w:rPr>
          <w:sz w:val="24"/>
          <w:u w:val="single"/>
        </w:rPr>
        <w:t>народов</w:t>
      </w:r>
      <w:r>
        <w:rPr>
          <w:spacing w:val="-4"/>
          <w:sz w:val="24"/>
          <w:u w:val="single"/>
        </w:rPr>
        <w:t xml:space="preserve"> </w:t>
      </w:r>
      <w:r>
        <w:rPr>
          <w:sz w:val="24"/>
          <w:u w:val="single"/>
        </w:rPr>
        <w:t>России":</w:t>
      </w:r>
    </w:p>
    <w:p w:rsidR="001F3758" w:rsidRDefault="00056B79">
      <w:pPr>
        <w:pStyle w:val="a5"/>
        <w:numPr>
          <w:ilvl w:val="0"/>
          <w:numId w:val="235"/>
        </w:numPr>
        <w:tabs>
          <w:tab w:val="left" w:pos="2544"/>
        </w:tabs>
        <w:ind w:right="1417" w:firstLine="540"/>
        <w:rPr>
          <w:sz w:val="24"/>
        </w:rPr>
      </w:pPr>
      <w:r>
        <w:rPr>
          <w:sz w:val="24"/>
        </w:rPr>
        <w:t>понимание</w:t>
      </w:r>
      <w:r>
        <w:rPr>
          <w:spacing w:val="1"/>
          <w:sz w:val="24"/>
        </w:rPr>
        <w:t xml:space="preserve"> </w:t>
      </w:r>
      <w:r>
        <w:rPr>
          <w:sz w:val="24"/>
        </w:rPr>
        <w:t>необходимости</w:t>
      </w:r>
      <w:r>
        <w:rPr>
          <w:spacing w:val="1"/>
          <w:sz w:val="24"/>
        </w:rPr>
        <w:t xml:space="preserve"> </w:t>
      </w:r>
      <w:r>
        <w:rPr>
          <w:sz w:val="24"/>
        </w:rPr>
        <w:t>нравственного</w:t>
      </w:r>
      <w:r>
        <w:rPr>
          <w:spacing w:val="1"/>
          <w:sz w:val="24"/>
        </w:rPr>
        <w:t xml:space="preserve"> </w:t>
      </w:r>
      <w:r>
        <w:rPr>
          <w:sz w:val="24"/>
        </w:rPr>
        <w:t>совершенствования,</w:t>
      </w:r>
      <w:r>
        <w:rPr>
          <w:spacing w:val="1"/>
          <w:sz w:val="24"/>
        </w:rPr>
        <w:t xml:space="preserve"> </w:t>
      </w:r>
      <w:r>
        <w:rPr>
          <w:sz w:val="24"/>
        </w:rPr>
        <w:t>духовного</w:t>
      </w:r>
      <w:r>
        <w:rPr>
          <w:spacing w:val="1"/>
          <w:sz w:val="24"/>
        </w:rPr>
        <w:t xml:space="preserve"> </w:t>
      </w:r>
      <w:r>
        <w:rPr>
          <w:sz w:val="24"/>
        </w:rPr>
        <w:t>развития,</w:t>
      </w:r>
      <w:r>
        <w:rPr>
          <w:spacing w:val="2"/>
          <w:sz w:val="24"/>
        </w:rPr>
        <w:t xml:space="preserve"> </w:t>
      </w:r>
      <w:r>
        <w:rPr>
          <w:sz w:val="24"/>
        </w:rPr>
        <w:t>роли</w:t>
      </w:r>
      <w:r>
        <w:rPr>
          <w:spacing w:val="-1"/>
          <w:sz w:val="24"/>
        </w:rPr>
        <w:t xml:space="preserve"> </w:t>
      </w:r>
      <w:r>
        <w:rPr>
          <w:sz w:val="24"/>
        </w:rPr>
        <w:t>в этом</w:t>
      </w:r>
      <w:r>
        <w:rPr>
          <w:spacing w:val="-1"/>
          <w:sz w:val="24"/>
        </w:rPr>
        <w:t xml:space="preserve"> </w:t>
      </w:r>
      <w:r>
        <w:rPr>
          <w:sz w:val="24"/>
        </w:rPr>
        <w:t>личных</w:t>
      </w:r>
      <w:r>
        <w:rPr>
          <w:spacing w:val="1"/>
          <w:sz w:val="24"/>
        </w:rPr>
        <w:t xml:space="preserve"> </w:t>
      </w:r>
      <w:r>
        <w:rPr>
          <w:sz w:val="24"/>
        </w:rPr>
        <w:t>усилий</w:t>
      </w:r>
      <w:r>
        <w:rPr>
          <w:spacing w:val="1"/>
          <w:sz w:val="24"/>
        </w:rPr>
        <w:t xml:space="preserve"> </w:t>
      </w:r>
      <w:r>
        <w:rPr>
          <w:sz w:val="24"/>
        </w:rPr>
        <w:t>человека;</w:t>
      </w:r>
    </w:p>
    <w:p w:rsidR="001F3758" w:rsidRDefault="00056B79">
      <w:pPr>
        <w:pStyle w:val="a5"/>
        <w:numPr>
          <w:ilvl w:val="0"/>
          <w:numId w:val="235"/>
        </w:numPr>
        <w:tabs>
          <w:tab w:val="left" w:pos="2590"/>
        </w:tabs>
        <w:ind w:right="1418"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поступкам, отвечать за них, проявлять готовность к сознательному самоограничению</w:t>
      </w:r>
      <w:r>
        <w:rPr>
          <w:spacing w:val="-57"/>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235"/>
        </w:numPr>
        <w:tabs>
          <w:tab w:val="left" w:pos="2478"/>
        </w:tabs>
        <w:ind w:right="1412" w:firstLine="540"/>
        <w:rPr>
          <w:sz w:val="24"/>
        </w:rPr>
      </w:pPr>
      <w:r>
        <w:rPr>
          <w:sz w:val="24"/>
        </w:rPr>
        <w:t>возможность осуществления обоснованного нравственного выбора с опорой</w:t>
      </w:r>
      <w:r>
        <w:rPr>
          <w:spacing w:val="1"/>
          <w:sz w:val="24"/>
        </w:rPr>
        <w:t xml:space="preserve"> </w:t>
      </w:r>
      <w:r>
        <w:rPr>
          <w:sz w:val="24"/>
        </w:rPr>
        <w:t>на этические</w:t>
      </w:r>
      <w:r>
        <w:rPr>
          <w:spacing w:val="3"/>
          <w:sz w:val="24"/>
        </w:rPr>
        <w:t xml:space="preserve"> </w:t>
      </w:r>
      <w:r>
        <w:rPr>
          <w:sz w:val="24"/>
        </w:rPr>
        <w:t>нормы</w:t>
      </w:r>
      <w:r>
        <w:rPr>
          <w:spacing w:val="-1"/>
          <w:sz w:val="24"/>
        </w:rPr>
        <w:t xml:space="preserve"> </w:t>
      </w:r>
      <w:r>
        <w:rPr>
          <w:sz w:val="24"/>
        </w:rPr>
        <w:t>религиозных</w:t>
      </w:r>
      <w:r>
        <w:rPr>
          <w:spacing w:val="1"/>
          <w:sz w:val="24"/>
        </w:rPr>
        <w:t xml:space="preserve"> </w:t>
      </w:r>
      <w:r>
        <w:rPr>
          <w:sz w:val="24"/>
        </w:rPr>
        <w:t>культур</w:t>
      </w:r>
      <w:r>
        <w:rPr>
          <w:spacing w:val="-1"/>
          <w:sz w:val="24"/>
        </w:rPr>
        <w:t xml:space="preserve"> </w:t>
      </w:r>
      <w:r>
        <w:rPr>
          <w:sz w:val="24"/>
        </w:rPr>
        <w:t>народов России;</w:t>
      </w:r>
    </w:p>
    <w:p w:rsidR="001F3758" w:rsidRDefault="00056B79">
      <w:pPr>
        <w:pStyle w:val="a5"/>
        <w:numPr>
          <w:ilvl w:val="0"/>
          <w:numId w:val="235"/>
        </w:numPr>
        <w:tabs>
          <w:tab w:val="left" w:pos="2488"/>
        </w:tabs>
        <w:ind w:right="1413" w:firstLine="540"/>
        <w:rPr>
          <w:sz w:val="24"/>
        </w:rPr>
      </w:pPr>
      <w:r>
        <w:rPr>
          <w:sz w:val="24"/>
        </w:rPr>
        <w:t>формирование умений рассказывать об основных особенностях вероучений</w:t>
      </w:r>
      <w:r>
        <w:rPr>
          <w:spacing w:val="1"/>
          <w:sz w:val="24"/>
        </w:rPr>
        <w:t xml:space="preserve"> </w:t>
      </w:r>
      <w:r>
        <w:rPr>
          <w:sz w:val="24"/>
        </w:rPr>
        <w:t>традиционных религий народов России, называть имена их основателей и основные</w:t>
      </w:r>
      <w:r>
        <w:rPr>
          <w:spacing w:val="1"/>
          <w:sz w:val="24"/>
        </w:rPr>
        <w:t xml:space="preserve"> </w:t>
      </w:r>
      <w:r>
        <w:rPr>
          <w:sz w:val="24"/>
        </w:rPr>
        <w:t>события, связанные с</w:t>
      </w:r>
      <w:r>
        <w:rPr>
          <w:spacing w:val="1"/>
          <w:sz w:val="24"/>
        </w:rPr>
        <w:t xml:space="preserve"> </w:t>
      </w:r>
      <w:r>
        <w:rPr>
          <w:sz w:val="24"/>
        </w:rPr>
        <w:t>историей их возникновения и</w:t>
      </w:r>
      <w:r>
        <w:rPr>
          <w:spacing w:val="-1"/>
          <w:sz w:val="24"/>
        </w:rPr>
        <w:t xml:space="preserve"> </w:t>
      </w:r>
      <w:r>
        <w:rPr>
          <w:sz w:val="24"/>
        </w:rPr>
        <w:t>развития;</w:t>
      </w:r>
    </w:p>
    <w:p w:rsidR="001F3758" w:rsidRDefault="00056B79">
      <w:pPr>
        <w:pStyle w:val="a5"/>
        <w:numPr>
          <w:ilvl w:val="0"/>
          <w:numId w:val="235"/>
        </w:numPr>
        <w:tabs>
          <w:tab w:val="left" w:pos="2506"/>
        </w:tabs>
        <w:spacing w:before="1"/>
        <w:ind w:right="1421" w:firstLine="540"/>
        <w:rPr>
          <w:sz w:val="24"/>
        </w:rPr>
      </w:pPr>
      <w:r>
        <w:rPr>
          <w:sz w:val="24"/>
        </w:rPr>
        <w:t>знание названий священных книг традиционных религий народов России,</w:t>
      </w:r>
      <w:r>
        <w:rPr>
          <w:spacing w:val="1"/>
          <w:sz w:val="24"/>
        </w:rPr>
        <w:t xml:space="preserve"> </w:t>
      </w:r>
      <w:r>
        <w:rPr>
          <w:sz w:val="24"/>
        </w:rPr>
        <w:t>умение кратко</w:t>
      </w:r>
      <w:r>
        <w:rPr>
          <w:spacing w:val="3"/>
          <w:sz w:val="24"/>
        </w:rPr>
        <w:t xml:space="preserve"> </w:t>
      </w:r>
      <w:r>
        <w:rPr>
          <w:sz w:val="24"/>
        </w:rPr>
        <w:t>описывать их содержание;</w:t>
      </w:r>
    </w:p>
    <w:p w:rsidR="001F3758" w:rsidRDefault="00056B79">
      <w:pPr>
        <w:pStyle w:val="a5"/>
        <w:numPr>
          <w:ilvl w:val="0"/>
          <w:numId w:val="235"/>
        </w:numPr>
        <w:tabs>
          <w:tab w:val="left" w:pos="2460"/>
        </w:tabs>
        <w:ind w:right="1417" w:firstLine="540"/>
        <w:rPr>
          <w:sz w:val="24"/>
        </w:rPr>
      </w:pPr>
      <w:r>
        <w:rPr>
          <w:sz w:val="24"/>
        </w:rPr>
        <w:t>формирование умений называть и составлять краткие описания особенностей</w:t>
      </w:r>
      <w:r>
        <w:rPr>
          <w:spacing w:val="-57"/>
          <w:sz w:val="24"/>
        </w:rPr>
        <w:t xml:space="preserve"> </w:t>
      </w:r>
      <w:r>
        <w:rPr>
          <w:sz w:val="24"/>
        </w:rPr>
        <w:t>культовых сооружений, религиозных служб, обрядов традиционных религий народов</w:t>
      </w:r>
      <w:r>
        <w:rPr>
          <w:spacing w:val="-58"/>
          <w:sz w:val="24"/>
        </w:rPr>
        <w:t xml:space="preserve"> </w:t>
      </w:r>
      <w:r>
        <w:rPr>
          <w:sz w:val="24"/>
        </w:rPr>
        <w:t>России;</w:t>
      </w:r>
    </w:p>
    <w:p w:rsidR="001F3758" w:rsidRDefault="00056B79">
      <w:pPr>
        <w:pStyle w:val="a5"/>
        <w:numPr>
          <w:ilvl w:val="0"/>
          <w:numId w:val="235"/>
        </w:numPr>
        <w:tabs>
          <w:tab w:val="left" w:pos="2590"/>
        </w:tabs>
        <w:ind w:right="1415" w:firstLine="540"/>
        <w:rPr>
          <w:sz w:val="24"/>
        </w:rPr>
      </w:pPr>
      <w:r>
        <w:rPr>
          <w:sz w:val="24"/>
        </w:rPr>
        <w:t>построение</w:t>
      </w:r>
      <w:r>
        <w:rPr>
          <w:spacing w:val="1"/>
          <w:sz w:val="24"/>
        </w:rPr>
        <w:t xml:space="preserve"> </w:t>
      </w:r>
      <w:r>
        <w:rPr>
          <w:sz w:val="24"/>
        </w:rPr>
        <w:t>суждений</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раскрывающих</w:t>
      </w:r>
      <w:r>
        <w:rPr>
          <w:spacing w:val="1"/>
          <w:sz w:val="24"/>
        </w:rPr>
        <w:t xml:space="preserve"> </w:t>
      </w:r>
      <w:r>
        <w:rPr>
          <w:sz w:val="24"/>
        </w:rPr>
        <w:t>значение</w:t>
      </w:r>
      <w:r>
        <w:rPr>
          <w:spacing w:val="1"/>
          <w:sz w:val="24"/>
        </w:rPr>
        <w:t xml:space="preserve"> </w:t>
      </w:r>
      <w:r>
        <w:rPr>
          <w:sz w:val="24"/>
        </w:rPr>
        <w:t>нравственности, веры как регуляторов поведения человека в обществе и условий</w:t>
      </w:r>
      <w:r>
        <w:rPr>
          <w:spacing w:val="1"/>
          <w:sz w:val="24"/>
        </w:rPr>
        <w:t xml:space="preserve"> </w:t>
      </w:r>
      <w:r>
        <w:rPr>
          <w:sz w:val="24"/>
        </w:rPr>
        <w:t>духовно-нравственного</w:t>
      </w:r>
      <w:r>
        <w:rPr>
          <w:spacing w:val="2"/>
          <w:sz w:val="24"/>
        </w:rPr>
        <w:t xml:space="preserve"> </w:t>
      </w:r>
      <w:r>
        <w:rPr>
          <w:sz w:val="24"/>
        </w:rPr>
        <w:t>развития</w:t>
      </w:r>
      <w:r>
        <w:rPr>
          <w:spacing w:val="1"/>
          <w:sz w:val="24"/>
        </w:rPr>
        <w:t xml:space="preserve"> </w:t>
      </w:r>
      <w:r>
        <w:rPr>
          <w:sz w:val="24"/>
        </w:rPr>
        <w:t>личности;</w:t>
      </w:r>
    </w:p>
    <w:p w:rsidR="001F3758" w:rsidRDefault="00056B79">
      <w:pPr>
        <w:pStyle w:val="a5"/>
        <w:numPr>
          <w:ilvl w:val="0"/>
          <w:numId w:val="235"/>
        </w:numPr>
        <w:tabs>
          <w:tab w:val="left" w:pos="2526"/>
        </w:tabs>
        <w:ind w:right="1420"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семьи,</w:t>
      </w:r>
      <w:r>
        <w:rPr>
          <w:spacing w:val="1"/>
          <w:sz w:val="24"/>
        </w:rPr>
        <w:t xml:space="preserve"> </w:t>
      </w:r>
      <w:r>
        <w:rPr>
          <w:sz w:val="24"/>
        </w:rPr>
        <w:t>умение</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положительного</w:t>
      </w:r>
      <w:r>
        <w:rPr>
          <w:spacing w:val="1"/>
          <w:sz w:val="24"/>
        </w:rPr>
        <w:t xml:space="preserve"> </w:t>
      </w:r>
      <w:r>
        <w:rPr>
          <w:sz w:val="24"/>
        </w:rPr>
        <w:t>влияния</w:t>
      </w:r>
      <w:r>
        <w:rPr>
          <w:spacing w:val="-1"/>
          <w:sz w:val="24"/>
        </w:rPr>
        <w:t xml:space="preserve"> </w:t>
      </w:r>
      <w:r>
        <w:rPr>
          <w:sz w:val="24"/>
        </w:rPr>
        <w:t>религиозных традиций</w:t>
      </w:r>
      <w:r>
        <w:rPr>
          <w:spacing w:val="2"/>
          <w:sz w:val="24"/>
        </w:rPr>
        <w:t xml:space="preserve"> </w:t>
      </w:r>
      <w:r>
        <w:rPr>
          <w:sz w:val="24"/>
        </w:rPr>
        <w:t>на</w:t>
      </w:r>
      <w:r>
        <w:rPr>
          <w:spacing w:val="-3"/>
          <w:sz w:val="24"/>
        </w:rPr>
        <w:t xml:space="preserve"> </w:t>
      </w:r>
      <w:r>
        <w:rPr>
          <w:sz w:val="24"/>
        </w:rPr>
        <w:t>отношения в</w:t>
      </w:r>
      <w:r>
        <w:rPr>
          <w:spacing w:val="-1"/>
          <w:sz w:val="24"/>
        </w:rPr>
        <w:t xml:space="preserve"> </w:t>
      </w:r>
      <w:r>
        <w:rPr>
          <w:sz w:val="24"/>
        </w:rPr>
        <w:t>семье, воспитание</w:t>
      </w:r>
      <w:r>
        <w:rPr>
          <w:spacing w:val="-1"/>
          <w:sz w:val="24"/>
        </w:rPr>
        <w:t xml:space="preserve"> </w:t>
      </w:r>
      <w:r>
        <w:rPr>
          <w:sz w:val="24"/>
        </w:rPr>
        <w:t>детей;</w:t>
      </w:r>
    </w:p>
    <w:p w:rsidR="001F3758" w:rsidRDefault="00056B79">
      <w:pPr>
        <w:pStyle w:val="a5"/>
        <w:numPr>
          <w:ilvl w:val="0"/>
          <w:numId w:val="235"/>
        </w:numPr>
        <w:tabs>
          <w:tab w:val="left" w:pos="2456"/>
        </w:tabs>
        <w:ind w:right="1415" w:firstLine="540"/>
        <w:rPr>
          <w:sz w:val="24"/>
        </w:rPr>
      </w:pPr>
      <w:r>
        <w:rPr>
          <w:sz w:val="24"/>
        </w:rPr>
        <w:t>овладение навыками общения с людьми разного вероисповедания; осознание,</w:t>
      </w:r>
      <w:r>
        <w:rPr>
          <w:spacing w:val="-57"/>
          <w:sz w:val="24"/>
        </w:rPr>
        <w:t xml:space="preserve"> </w:t>
      </w:r>
      <w:r>
        <w:rPr>
          <w:sz w:val="24"/>
        </w:rPr>
        <w:t>что оскорбление представителей другой веры есть нарушение нравственных норм</w:t>
      </w:r>
      <w:r>
        <w:rPr>
          <w:spacing w:val="1"/>
          <w:sz w:val="24"/>
        </w:rPr>
        <w:t xml:space="preserve"> </w:t>
      </w:r>
      <w:r>
        <w:rPr>
          <w:sz w:val="24"/>
        </w:rPr>
        <w:t>поведения в обществе;</w:t>
      </w:r>
    </w:p>
    <w:p w:rsidR="001F3758" w:rsidRDefault="00056B79">
      <w:pPr>
        <w:pStyle w:val="a5"/>
        <w:numPr>
          <w:ilvl w:val="0"/>
          <w:numId w:val="235"/>
        </w:numPr>
        <w:tabs>
          <w:tab w:val="left" w:pos="2682"/>
        </w:tabs>
        <w:ind w:right="1417"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честного труда</w:t>
      </w:r>
      <w:r>
        <w:rPr>
          <w:spacing w:val="1"/>
          <w:sz w:val="24"/>
        </w:rPr>
        <w:t xml:space="preserve"> </w:t>
      </w:r>
      <w:r>
        <w:rPr>
          <w:sz w:val="24"/>
        </w:rPr>
        <w:t>людей на</w:t>
      </w:r>
      <w:r>
        <w:rPr>
          <w:spacing w:val="-1"/>
          <w:sz w:val="24"/>
        </w:rPr>
        <w:t xml:space="preserve"> </w:t>
      </w:r>
      <w:r>
        <w:rPr>
          <w:sz w:val="24"/>
        </w:rPr>
        <w:t>благо</w:t>
      </w:r>
      <w:r>
        <w:rPr>
          <w:spacing w:val="1"/>
          <w:sz w:val="24"/>
        </w:rPr>
        <w:t xml:space="preserve"> </w:t>
      </w:r>
      <w:r>
        <w:rPr>
          <w:sz w:val="24"/>
        </w:rPr>
        <w:t>человека, общества;</w:t>
      </w:r>
    </w:p>
    <w:p w:rsidR="001F3758" w:rsidRDefault="00056B79">
      <w:pPr>
        <w:pStyle w:val="a5"/>
        <w:numPr>
          <w:ilvl w:val="0"/>
          <w:numId w:val="235"/>
        </w:numPr>
        <w:tabs>
          <w:tab w:val="left" w:pos="2818"/>
        </w:tabs>
        <w:ind w:right="1416" w:firstLine="540"/>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объяснять</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"милосердие",</w:t>
      </w:r>
      <w:r>
        <w:rPr>
          <w:spacing w:val="-57"/>
          <w:sz w:val="24"/>
        </w:rPr>
        <w:t xml:space="preserve"> </w:t>
      </w:r>
      <w:r>
        <w:rPr>
          <w:sz w:val="24"/>
        </w:rPr>
        <w:t>"сострадание",</w:t>
      </w:r>
      <w:r>
        <w:rPr>
          <w:spacing w:val="2"/>
          <w:sz w:val="24"/>
        </w:rPr>
        <w:t xml:space="preserve"> </w:t>
      </w:r>
      <w:r>
        <w:rPr>
          <w:sz w:val="24"/>
        </w:rPr>
        <w:t>"прощение",</w:t>
      </w:r>
      <w:r>
        <w:rPr>
          <w:spacing w:val="1"/>
          <w:sz w:val="24"/>
        </w:rPr>
        <w:t xml:space="preserve"> </w:t>
      </w:r>
      <w:r>
        <w:rPr>
          <w:sz w:val="24"/>
        </w:rPr>
        <w:t>"дружелюбие";</w:t>
      </w:r>
    </w:p>
    <w:p w:rsidR="001F3758" w:rsidRDefault="00056B79">
      <w:pPr>
        <w:pStyle w:val="a5"/>
        <w:numPr>
          <w:ilvl w:val="0"/>
          <w:numId w:val="235"/>
        </w:numPr>
        <w:tabs>
          <w:tab w:val="left" w:pos="2706"/>
        </w:tabs>
        <w:ind w:right="1418" w:firstLine="540"/>
        <w:rPr>
          <w:sz w:val="24"/>
        </w:rPr>
      </w:pPr>
      <w:r>
        <w:rPr>
          <w:sz w:val="24"/>
        </w:rPr>
        <w:t>умение</w:t>
      </w:r>
      <w:r>
        <w:rPr>
          <w:spacing w:val="1"/>
          <w:sz w:val="24"/>
        </w:rPr>
        <w:t xml:space="preserve"> </w:t>
      </w:r>
      <w:r>
        <w:rPr>
          <w:sz w:val="24"/>
        </w:rPr>
        <w:t>находить</w:t>
      </w:r>
      <w:r>
        <w:rPr>
          <w:spacing w:val="1"/>
          <w:sz w:val="24"/>
        </w:rPr>
        <w:t xml:space="preserve"> </w:t>
      </w:r>
      <w:r>
        <w:rPr>
          <w:sz w:val="24"/>
        </w:rPr>
        <w:t>образы,</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проявлений</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ближнему, милосердия</w:t>
      </w:r>
      <w:r>
        <w:rPr>
          <w:spacing w:val="1"/>
          <w:sz w:val="24"/>
        </w:rPr>
        <w:t xml:space="preserve"> </w:t>
      </w:r>
      <w:r>
        <w:rPr>
          <w:sz w:val="24"/>
        </w:rPr>
        <w:t>и сострадания</w:t>
      </w:r>
      <w:r>
        <w:rPr>
          <w:spacing w:val="1"/>
          <w:sz w:val="24"/>
        </w:rPr>
        <w:t xml:space="preserve"> </w:t>
      </w:r>
      <w:r>
        <w:rPr>
          <w:sz w:val="24"/>
        </w:rPr>
        <w:t>в религиозных культурах, истории</w:t>
      </w:r>
      <w:r>
        <w:rPr>
          <w:spacing w:val="1"/>
          <w:sz w:val="24"/>
        </w:rPr>
        <w:t xml:space="preserve"> </w:t>
      </w:r>
      <w:r>
        <w:rPr>
          <w:sz w:val="24"/>
        </w:rPr>
        <w:t>России,</w:t>
      </w:r>
      <w:r>
        <w:rPr>
          <w:spacing w:val="1"/>
          <w:sz w:val="24"/>
        </w:rPr>
        <w:t xml:space="preserve"> </w:t>
      </w:r>
      <w:r>
        <w:rPr>
          <w:sz w:val="24"/>
        </w:rPr>
        <w:t>современной жизни;</w:t>
      </w:r>
    </w:p>
    <w:p w:rsidR="001F3758" w:rsidRDefault="00056B79">
      <w:pPr>
        <w:pStyle w:val="a5"/>
        <w:numPr>
          <w:ilvl w:val="0"/>
          <w:numId w:val="235"/>
        </w:numPr>
        <w:tabs>
          <w:tab w:val="left" w:pos="2638"/>
        </w:tabs>
        <w:ind w:right="1414" w:firstLine="540"/>
        <w:rPr>
          <w:sz w:val="24"/>
        </w:rPr>
      </w:pPr>
      <w:r>
        <w:rPr>
          <w:sz w:val="24"/>
        </w:rPr>
        <w:t>открытость</w:t>
      </w:r>
      <w:r>
        <w:rPr>
          <w:spacing w:val="1"/>
          <w:sz w:val="24"/>
        </w:rPr>
        <w:t xml:space="preserve"> </w:t>
      </w:r>
      <w:r>
        <w:rPr>
          <w:sz w:val="24"/>
        </w:rPr>
        <w:t>к сотрудничеству,</w:t>
      </w:r>
      <w:r>
        <w:rPr>
          <w:spacing w:val="1"/>
          <w:sz w:val="24"/>
        </w:rPr>
        <w:t xml:space="preserve"> </w:t>
      </w:r>
      <w:r>
        <w:rPr>
          <w:sz w:val="24"/>
        </w:rPr>
        <w:t>готовность</w:t>
      </w:r>
      <w:r>
        <w:rPr>
          <w:spacing w:val="1"/>
          <w:sz w:val="24"/>
        </w:rPr>
        <w:t xml:space="preserve"> </w:t>
      </w:r>
      <w:r>
        <w:rPr>
          <w:sz w:val="24"/>
        </w:rPr>
        <w:t>оказывать</w:t>
      </w:r>
      <w:r>
        <w:rPr>
          <w:spacing w:val="1"/>
          <w:sz w:val="24"/>
        </w:rPr>
        <w:t xml:space="preserve"> </w:t>
      </w:r>
      <w:r>
        <w:rPr>
          <w:sz w:val="24"/>
        </w:rPr>
        <w:t>помощь; осуждение</w:t>
      </w:r>
      <w:r>
        <w:rPr>
          <w:spacing w:val="1"/>
          <w:sz w:val="24"/>
        </w:rPr>
        <w:t xml:space="preserve"> </w:t>
      </w:r>
      <w:r>
        <w:rPr>
          <w:sz w:val="24"/>
        </w:rPr>
        <w:t>любых</w:t>
      </w:r>
      <w:r>
        <w:rPr>
          <w:spacing w:val="-1"/>
          <w:sz w:val="24"/>
        </w:rPr>
        <w:t xml:space="preserve"> </w:t>
      </w:r>
      <w:r>
        <w:rPr>
          <w:sz w:val="24"/>
        </w:rPr>
        <w:t>случаев унижения</w:t>
      </w:r>
      <w:r>
        <w:rPr>
          <w:spacing w:val="2"/>
          <w:sz w:val="24"/>
        </w:rPr>
        <w:t xml:space="preserve"> </w:t>
      </w:r>
      <w:r>
        <w:rPr>
          <w:sz w:val="24"/>
        </w:rPr>
        <w:t>человеческого</w:t>
      </w:r>
      <w:r>
        <w:rPr>
          <w:spacing w:val="1"/>
          <w:sz w:val="24"/>
        </w:rPr>
        <w:t xml:space="preserve"> </w:t>
      </w:r>
      <w:r>
        <w:rPr>
          <w:sz w:val="24"/>
        </w:rPr>
        <w:t>достоинства.</w:t>
      </w:r>
    </w:p>
    <w:p w:rsidR="001F3758" w:rsidRDefault="001F3758">
      <w:pPr>
        <w:pStyle w:val="a3"/>
        <w:ind w:left="0"/>
        <w:jc w:val="left"/>
      </w:pPr>
    </w:p>
    <w:p w:rsidR="001F3758" w:rsidRDefault="00056B79">
      <w:pPr>
        <w:pStyle w:val="a5"/>
        <w:numPr>
          <w:ilvl w:val="4"/>
          <w:numId w:val="236"/>
        </w:numPr>
        <w:tabs>
          <w:tab w:val="left" w:pos="3156"/>
        </w:tabs>
        <w:rPr>
          <w:sz w:val="24"/>
        </w:rPr>
      </w:pPr>
      <w:r>
        <w:rPr>
          <w:sz w:val="24"/>
          <w:u w:val="single"/>
        </w:rPr>
        <w:t>По</w:t>
      </w:r>
      <w:r>
        <w:rPr>
          <w:spacing w:val="-4"/>
          <w:sz w:val="24"/>
          <w:u w:val="single"/>
        </w:rPr>
        <w:t xml:space="preserve"> </w:t>
      </w:r>
      <w:r>
        <w:rPr>
          <w:sz w:val="24"/>
          <w:u w:val="single"/>
        </w:rPr>
        <w:t>учебному</w:t>
      </w:r>
      <w:r>
        <w:rPr>
          <w:spacing w:val="-3"/>
          <w:sz w:val="24"/>
          <w:u w:val="single"/>
        </w:rPr>
        <w:t xml:space="preserve"> </w:t>
      </w:r>
      <w:r>
        <w:rPr>
          <w:sz w:val="24"/>
          <w:u w:val="single"/>
        </w:rPr>
        <w:t>модулю</w:t>
      </w:r>
      <w:r>
        <w:rPr>
          <w:spacing w:val="-4"/>
          <w:sz w:val="24"/>
          <w:u w:val="single"/>
        </w:rPr>
        <w:t xml:space="preserve"> </w:t>
      </w:r>
      <w:r>
        <w:rPr>
          <w:sz w:val="24"/>
          <w:u w:val="single"/>
        </w:rPr>
        <w:t>"Основы</w:t>
      </w:r>
      <w:r>
        <w:rPr>
          <w:spacing w:val="-4"/>
          <w:sz w:val="24"/>
          <w:u w:val="single"/>
        </w:rPr>
        <w:t xml:space="preserve"> </w:t>
      </w:r>
      <w:r>
        <w:rPr>
          <w:sz w:val="24"/>
          <w:u w:val="single"/>
        </w:rPr>
        <w:t>светской</w:t>
      </w:r>
      <w:r>
        <w:rPr>
          <w:spacing w:val="-2"/>
          <w:sz w:val="24"/>
          <w:u w:val="single"/>
        </w:rPr>
        <w:t xml:space="preserve"> </w:t>
      </w:r>
      <w:r>
        <w:rPr>
          <w:sz w:val="24"/>
          <w:u w:val="single"/>
        </w:rPr>
        <w:t>этики":</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234"/>
        </w:numPr>
        <w:tabs>
          <w:tab w:val="left" w:pos="2552"/>
        </w:tabs>
        <w:spacing w:before="70"/>
        <w:ind w:right="1418" w:firstLine="54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строить</w:t>
      </w:r>
      <w:r>
        <w:rPr>
          <w:spacing w:val="1"/>
          <w:sz w:val="24"/>
        </w:rPr>
        <w:t xml:space="preserve"> </w:t>
      </w:r>
      <w:r>
        <w:rPr>
          <w:sz w:val="24"/>
        </w:rPr>
        <w:t>суждения</w:t>
      </w:r>
      <w:r>
        <w:rPr>
          <w:spacing w:val="1"/>
          <w:sz w:val="24"/>
        </w:rPr>
        <w:t xml:space="preserve"> </w:t>
      </w:r>
      <w:r>
        <w:rPr>
          <w:sz w:val="24"/>
        </w:rPr>
        <w:t>оценочного</w:t>
      </w:r>
      <w:r>
        <w:rPr>
          <w:spacing w:val="1"/>
          <w:sz w:val="24"/>
        </w:rPr>
        <w:t xml:space="preserve"> </w:t>
      </w:r>
      <w:r>
        <w:rPr>
          <w:sz w:val="24"/>
        </w:rPr>
        <w:t>характера</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личных усилий</w:t>
      </w:r>
      <w:r>
        <w:rPr>
          <w:spacing w:val="1"/>
          <w:sz w:val="24"/>
        </w:rPr>
        <w:t xml:space="preserve"> </w:t>
      </w:r>
      <w:r>
        <w:rPr>
          <w:sz w:val="24"/>
        </w:rPr>
        <w:t>для</w:t>
      </w:r>
      <w:r>
        <w:rPr>
          <w:spacing w:val="-2"/>
          <w:sz w:val="24"/>
        </w:rPr>
        <w:t xml:space="preserve"> </w:t>
      </w:r>
      <w:r>
        <w:rPr>
          <w:sz w:val="24"/>
        </w:rPr>
        <w:t>нравственного</w:t>
      </w:r>
      <w:r>
        <w:rPr>
          <w:spacing w:val="1"/>
          <w:sz w:val="24"/>
        </w:rPr>
        <w:t xml:space="preserve"> </w:t>
      </w:r>
      <w:r>
        <w:rPr>
          <w:sz w:val="24"/>
        </w:rPr>
        <w:t>развития</w:t>
      </w:r>
      <w:r>
        <w:rPr>
          <w:spacing w:val="2"/>
          <w:sz w:val="24"/>
        </w:rPr>
        <w:t xml:space="preserve"> </w:t>
      </w:r>
      <w:r>
        <w:rPr>
          <w:sz w:val="24"/>
        </w:rPr>
        <w:t>человека;</w:t>
      </w:r>
    </w:p>
    <w:p w:rsidR="001F3758" w:rsidRDefault="00056B79">
      <w:pPr>
        <w:pStyle w:val="a5"/>
        <w:numPr>
          <w:ilvl w:val="0"/>
          <w:numId w:val="234"/>
        </w:numPr>
        <w:tabs>
          <w:tab w:val="left" w:pos="2594"/>
        </w:tabs>
        <w:ind w:right="1418" w:firstLine="54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анализировать</w:t>
      </w:r>
      <w:r>
        <w:rPr>
          <w:spacing w:val="1"/>
          <w:sz w:val="24"/>
        </w:rPr>
        <w:t xml:space="preserve"> </w:t>
      </w:r>
      <w:r>
        <w:rPr>
          <w:sz w:val="24"/>
        </w:rPr>
        <w:t>и</w:t>
      </w:r>
      <w:r>
        <w:rPr>
          <w:spacing w:val="1"/>
          <w:sz w:val="24"/>
        </w:rPr>
        <w:t xml:space="preserve"> </w:t>
      </w:r>
      <w:r>
        <w:rPr>
          <w:sz w:val="24"/>
        </w:rPr>
        <w:t>давать</w:t>
      </w:r>
      <w:r>
        <w:rPr>
          <w:spacing w:val="1"/>
          <w:sz w:val="24"/>
        </w:rPr>
        <w:t xml:space="preserve"> </w:t>
      </w:r>
      <w:r>
        <w:rPr>
          <w:sz w:val="24"/>
        </w:rPr>
        <w:t>нравственную</w:t>
      </w:r>
      <w:r>
        <w:rPr>
          <w:spacing w:val="1"/>
          <w:sz w:val="24"/>
        </w:rPr>
        <w:t xml:space="preserve"> </w:t>
      </w:r>
      <w:r>
        <w:rPr>
          <w:sz w:val="24"/>
        </w:rPr>
        <w:t>оценку</w:t>
      </w:r>
      <w:r>
        <w:rPr>
          <w:spacing w:val="1"/>
          <w:sz w:val="24"/>
        </w:rPr>
        <w:t xml:space="preserve"> </w:t>
      </w:r>
      <w:r>
        <w:rPr>
          <w:sz w:val="24"/>
        </w:rPr>
        <w:t>поступкам, отвечать за них, проявлять готовность к сознательному самоограничению</w:t>
      </w:r>
      <w:r>
        <w:rPr>
          <w:spacing w:val="-57"/>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234"/>
        </w:numPr>
        <w:tabs>
          <w:tab w:val="left" w:pos="2464"/>
        </w:tabs>
        <w:ind w:right="1413" w:firstLine="540"/>
        <w:rPr>
          <w:sz w:val="24"/>
        </w:rPr>
      </w:pPr>
      <w:r>
        <w:rPr>
          <w:sz w:val="24"/>
        </w:rPr>
        <w:t>способность осуществлять и обосновывать нравственный выбор, опираясь на</w:t>
      </w:r>
      <w:r>
        <w:rPr>
          <w:spacing w:val="-57"/>
          <w:sz w:val="24"/>
        </w:rPr>
        <w:t xml:space="preserve"> </w:t>
      </w:r>
      <w:r>
        <w:rPr>
          <w:sz w:val="24"/>
        </w:rPr>
        <w:t>принятые в обществе нормы морали и внутреннюю установку личности, поступать</w:t>
      </w:r>
      <w:r>
        <w:rPr>
          <w:spacing w:val="1"/>
          <w:sz w:val="24"/>
        </w:rPr>
        <w:t xml:space="preserve"> </w:t>
      </w:r>
      <w:r>
        <w:rPr>
          <w:sz w:val="24"/>
        </w:rPr>
        <w:t>согласно своей</w:t>
      </w:r>
      <w:r>
        <w:rPr>
          <w:spacing w:val="1"/>
          <w:sz w:val="24"/>
        </w:rPr>
        <w:t xml:space="preserve"> </w:t>
      </w:r>
      <w:r>
        <w:rPr>
          <w:sz w:val="24"/>
        </w:rPr>
        <w:t>совести;</w:t>
      </w:r>
    </w:p>
    <w:p w:rsidR="001F3758" w:rsidRDefault="00056B79">
      <w:pPr>
        <w:pStyle w:val="a5"/>
        <w:numPr>
          <w:ilvl w:val="0"/>
          <w:numId w:val="234"/>
        </w:numPr>
        <w:tabs>
          <w:tab w:val="left" w:pos="2504"/>
        </w:tabs>
        <w:ind w:right="1412" w:firstLine="540"/>
        <w:rPr>
          <w:sz w:val="24"/>
        </w:rPr>
      </w:pPr>
      <w:r>
        <w:rPr>
          <w:sz w:val="24"/>
        </w:rPr>
        <w:t>знание общепринятых в российском обществе норм морали, отношений и</w:t>
      </w:r>
      <w:r>
        <w:rPr>
          <w:spacing w:val="1"/>
          <w:sz w:val="24"/>
        </w:rPr>
        <w:t xml:space="preserve"> </w:t>
      </w:r>
      <w:r>
        <w:rPr>
          <w:sz w:val="24"/>
        </w:rPr>
        <w:t>поведения людей, основанных на российских традиционных духовных ценностях,</w:t>
      </w:r>
      <w:r>
        <w:rPr>
          <w:spacing w:val="1"/>
          <w:sz w:val="24"/>
        </w:rPr>
        <w:t xml:space="preserve"> </w:t>
      </w:r>
      <w:r>
        <w:rPr>
          <w:sz w:val="24"/>
        </w:rPr>
        <w:t>конституционных правах,</w:t>
      </w:r>
      <w:r>
        <w:rPr>
          <w:spacing w:val="-1"/>
          <w:sz w:val="24"/>
        </w:rPr>
        <w:t xml:space="preserve"> </w:t>
      </w:r>
      <w:r>
        <w:rPr>
          <w:sz w:val="24"/>
        </w:rPr>
        <w:t>свободах</w:t>
      </w:r>
      <w:r>
        <w:rPr>
          <w:spacing w:val="1"/>
          <w:sz w:val="24"/>
        </w:rPr>
        <w:t xml:space="preserve"> </w:t>
      </w:r>
      <w:r>
        <w:rPr>
          <w:sz w:val="24"/>
        </w:rPr>
        <w:t>и</w:t>
      </w:r>
      <w:r>
        <w:rPr>
          <w:spacing w:val="-2"/>
          <w:sz w:val="24"/>
        </w:rPr>
        <w:t xml:space="preserve"> </w:t>
      </w:r>
      <w:r>
        <w:rPr>
          <w:sz w:val="24"/>
        </w:rPr>
        <w:t>обязанностях</w:t>
      </w:r>
      <w:r>
        <w:rPr>
          <w:spacing w:val="1"/>
          <w:sz w:val="24"/>
        </w:rPr>
        <w:t xml:space="preserve"> </w:t>
      </w:r>
      <w:r>
        <w:rPr>
          <w:sz w:val="24"/>
        </w:rPr>
        <w:t>гражданина;</w:t>
      </w:r>
    </w:p>
    <w:p w:rsidR="001F3758" w:rsidRDefault="00056B79">
      <w:pPr>
        <w:pStyle w:val="a5"/>
        <w:numPr>
          <w:ilvl w:val="0"/>
          <w:numId w:val="234"/>
        </w:numPr>
        <w:tabs>
          <w:tab w:val="left" w:pos="2588"/>
        </w:tabs>
        <w:ind w:right="1411" w:firstLine="54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соотносить</w:t>
      </w:r>
      <w:r>
        <w:rPr>
          <w:spacing w:val="1"/>
          <w:sz w:val="24"/>
        </w:rPr>
        <w:t xml:space="preserve"> </w:t>
      </w:r>
      <w:r>
        <w:rPr>
          <w:sz w:val="24"/>
        </w:rPr>
        <w:t>поведение</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человека</w:t>
      </w:r>
      <w:r>
        <w:rPr>
          <w:spacing w:val="1"/>
          <w:sz w:val="24"/>
        </w:rPr>
        <w:t xml:space="preserve"> </w:t>
      </w:r>
      <w:r>
        <w:rPr>
          <w:sz w:val="24"/>
        </w:rPr>
        <w:t>с</w:t>
      </w:r>
      <w:r>
        <w:rPr>
          <w:spacing w:val="1"/>
          <w:sz w:val="24"/>
        </w:rPr>
        <w:t xml:space="preserve"> </w:t>
      </w:r>
      <w:r>
        <w:rPr>
          <w:sz w:val="24"/>
        </w:rPr>
        <w:t>основными нормами</w:t>
      </w:r>
      <w:r>
        <w:rPr>
          <w:spacing w:val="-2"/>
          <w:sz w:val="24"/>
        </w:rPr>
        <w:t xml:space="preserve"> </w:t>
      </w:r>
      <w:r>
        <w:rPr>
          <w:sz w:val="24"/>
        </w:rPr>
        <w:t>российской</w:t>
      </w:r>
      <w:r>
        <w:rPr>
          <w:spacing w:val="2"/>
          <w:sz w:val="24"/>
        </w:rPr>
        <w:t xml:space="preserve"> </w:t>
      </w:r>
      <w:r>
        <w:rPr>
          <w:sz w:val="24"/>
        </w:rPr>
        <w:t>светской</w:t>
      </w:r>
      <w:r>
        <w:rPr>
          <w:spacing w:val="1"/>
          <w:sz w:val="24"/>
        </w:rPr>
        <w:t xml:space="preserve"> </w:t>
      </w:r>
      <w:r>
        <w:rPr>
          <w:sz w:val="24"/>
        </w:rPr>
        <w:t>(гражданской) этики;</w:t>
      </w:r>
    </w:p>
    <w:p w:rsidR="001F3758" w:rsidRDefault="00056B79">
      <w:pPr>
        <w:pStyle w:val="a5"/>
        <w:numPr>
          <w:ilvl w:val="0"/>
          <w:numId w:val="234"/>
        </w:numPr>
        <w:tabs>
          <w:tab w:val="left" w:pos="2496"/>
        </w:tabs>
        <w:ind w:right="1415" w:firstLine="540"/>
        <w:rPr>
          <w:sz w:val="24"/>
        </w:rPr>
      </w:pPr>
      <w:r>
        <w:rPr>
          <w:sz w:val="24"/>
        </w:rPr>
        <w:t>формирование умения строить суждения оценочного характера о значении</w:t>
      </w:r>
      <w:r>
        <w:rPr>
          <w:spacing w:val="1"/>
          <w:sz w:val="24"/>
        </w:rPr>
        <w:t xml:space="preserve"> </w:t>
      </w:r>
      <w:r>
        <w:rPr>
          <w:sz w:val="24"/>
        </w:rPr>
        <w:t>нравственности в</w:t>
      </w:r>
      <w:r>
        <w:rPr>
          <w:spacing w:val="-1"/>
          <w:sz w:val="24"/>
        </w:rPr>
        <w:t xml:space="preserve"> </w:t>
      </w:r>
      <w:r>
        <w:rPr>
          <w:sz w:val="24"/>
        </w:rPr>
        <w:t>жизни человека,</w:t>
      </w:r>
      <w:r>
        <w:rPr>
          <w:spacing w:val="1"/>
          <w:sz w:val="24"/>
        </w:rPr>
        <w:t xml:space="preserve"> </w:t>
      </w:r>
      <w:r>
        <w:rPr>
          <w:sz w:val="24"/>
        </w:rPr>
        <w:t>коллектива,</w:t>
      </w:r>
      <w:r>
        <w:rPr>
          <w:spacing w:val="2"/>
          <w:sz w:val="24"/>
        </w:rPr>
        <w:t xml:space="preserve"> </w:t>
      </w:r>
      <w:r>
        <w:rPr>
          <w:sz w:val="24"/>
        </w:rPr>
        <w:t>семьи,</w:t>
      </w:r>
      <w:r>
        <w:rPr>
          <w:spacing w:val="-1"/>
          <w:sz w:val="24"/>
        </w:rPr>
        <w:t xml:space="preserve"> </w:t>
      </w:r>
      <w:r>
        <w:rPr>
          <w:sz w:val="24"/>
        </w:rPr>
        <w:t>общества;</w:t>
      </w:r>
    </w:p>
    <w:p w:rsidR="001F3758" w:rsidRDefault="00056B79">
      <w:pPr>
        <w:pStyle w:val="a5"/>
        <w:numPr>
          <w:ilvl w:val="0"/>
          <w:numId w:val="234"/>
        </w:numPr>
        <w:tabs>
          <w:tab w:val="left" w:pos="2462"/>
        </w:tabs>
        <w:ind w:right="1414" w:firstLine="540"/>
        <w:rPr>
          <w:sz w:val="24"/>
        </w:rPr>
      </w:pPr>
      <w:r>
        <w:rPr>
          <w:sz w:val="24"/>
        </w:rPr>
        <w:t>знание и готовность ориентироваться на российские традиционные семейные</w:t>
      </w:r>
      <w:r>
        <w:rPr>
          <w:spacing w:val="-57"/>
          <w:sz w:val="24"/>
        </w:rPr>
        <w:t xml:space="preserve"> </w:t>
      </w:r>
      <w:r>
        <w:rPr>
          <w:sz w:val="24"/>
        </w:rPr>
        <w:t>ценности,</w:t>
      </w:r>
      <w:r>
        <w:rPr>
          <w:spacing w:val="1"/>
          <w:sz w:val="24"/>
        </w:rPr>
        <w:t xml:space="preserve"> </w:t>
      </w:r>
      <w:r>
        <w:rPr>
          <w:sz w:val="24"/>
        </w:rPr>
        <w:t>нравственные</w:t>
      </w:r>
      <w:r>
        <w:rPr>
          <w:spacing w:val="1"/>
          <w:sz w:val="24"/>
        </w:rPr>
        <w:t xml:space="preserve"> </w:t>
      </w:r>
      <w:r>
        <w:rPr>
          <w:sz w:val="24"/>
        </w:rPr>
        <w:t>нормы</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обществе,</w:t>
      </w:r>
      <w:r>
        <w:rPr>
          <w:spacing w:val="1"/>
          <w:sz w:val="24"/>
        </w:rPr>
        <w:t xml:space="preserve"> </w:t>
      </w:r>
      <w:r>
        <w:rPr>
          <w:sz w:val="24"/>
        </w:rPr>
        <w:t>соблюдать</w:t>
      </w:r>
      <w:r>
        <w:rPr>
          <w:spacing w:val="1"/>
          <w:sz w:val="24"/>
        </w:rPr>
        <w:t xml:space="preserve"> </w:t>
      </w:r>
      <w:r>
        <w:rPr>
          <w:sz w:val="24"/>
        </w:rPr>
        <w:t>правила этикета;</w:t>
      </w:r>
    </w:p>
    <w:p w:rsidR="001F3758" w:rsidRDefault="00056B79">
      <w:pPr>
        <w:pStyle w:val="a5"/>
        <w:numPr>
          <w:ilvl w:val="0"/>
          <w:numId w:val="234"/>
        </w:numPr>
        <w:tabs>
          <w:tab w:val="left" w:pos="2582"/>
        </w:tabs>
        <w:ind w:right="1417" w:firstLine="540"/>
        <w:rPr>
          <w:sz w:val="24"/>
        </w:rPr>
      </w:pPr>
      <w:r>
        <w:rPr>
          <w:sz w:val="24"/>
        </w:rPr>
        <w:t>понимание</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человеческого</w:t>
      </w:r>
      <w:r>
        <w:rPr>
          <w:spacing w:val="1"/>
          <w:sz w:val="24"/>
        </w:rPr>
        <w:t xml:space="preserve"> </w:t>
      </w:r>
      <w:r>
        <w:rPr>
          <w:sz w:val="24"/>
        </w:rPr>
        <w:t>достоинства,</w:t>
      </w:r>
      <w:r>
        <w:rPr>
          <w:spacing w:val="-57"/>
          <w:sz w:val="24"/>
        </w:rPr>
        <w:t xml:space="preserve"> </w:t>
      </w:r>
      <w:r>
        <w:rPr>
          <w:sz w:val="24"/>
        </w:rPr>
        <w:t>честного труда</w:t>
      </w:r>
      <w:r>
        <w:rPr>
          <w:spacing w:val="1"/>
          <w:sz w:val="24"/>
        </w:rPr>
        <w:t xml:space="preserve"> </w:t>
      </w:r>
      <w:r>
        <w:rPr>
          <w:sz w:val="24"/>
        </w:rPr>
        <w:t>людей на</w:t>
      </w:r>
      <w:r>
        <w:rPr>
          <w:spacing w:val="-1"/>
          <w:sz w:val="24"/>
        </w:rPr>
        <w:t xml:space="preserve"> </w:t>
      </w:r>
      <w:r>
        <w:rPr>
          <w:sz w:val="24"/>
        </w:rPr>
        <w:t>благо</w:t>
      </w:r>
      <w:r>
        <w:rPr>
          <w:spacing w:val="1"/>
          <w:sz w:val="24"/>
        </w:rPr>
        <w:t xml:space="preserve"> </w:t>
      </w:r>
      <w:r>
        <w:rPr>
          <w:sz w:val="24"/>
        </w:rPr>
        <w:t>человека, общества;</w:t>
      </w:r>
    </w:p>
    <w:p w:rsidR="001F3758" w:rsidRDefault="00056B79">
      <w:pPr>
        <w:pStyle w:val="a5"/>
        <w:numPr>
          <w:ilvl w:val="0"/>
          <w:numId w:val="234"/>
        </w:numPr>
        <w:tabs>
          <w:tab w:val="left" w:pos="2460"/>
        </w:tabs>
        <w:ind w:right="1414" w:firstLine="540"/>
        <w:rPr>
          <w:sz w:val="24"/>
        </w:rPr>
      </w:pPr>
      <w:r>
        <w:rPr>
          <w:sz w:val="24"/>
        </w:rPr>
        <w:t>формирование умения объяснять значение слов "милосердие", "сострадание",</w:t>
      </w:r>
      <w:r>
        <w:rPr>
          <w:spacing w:val="-57"/>
          <w:sz w:val="24"/>
        </w:rPr>
        <w:t xml:space="preserve"> </w:t>
      </w:r>
      <w:r>
        <w:rPr>
          <w:sz w:val="24"/>
        </w:rPr>
        <w:t>"прощение",</w:t>
      </w:r>
      <w:r>
        <w:rPr>
          <w:spacing w:val="2"/>
          <w:sz w:val="24"/>
        </w:rPr>
        <w:t xml:space="preserve"> </w:t>
      </w:r>
      <w:r>
        <w:rPr>
          <w:sz w:val="24"/>
        </w:rPr>
        <w:t>"дружелюбие";</w:t>
      </w:r>
    </w:p>
    <w:p w:rsidR="001F3758" w:rsidRDefault="00056B79">
      <w:pPr>
        <w:pStyle w:val="a5"/>
        <w:numPr>
          <w:ilvl w:val="0"/>
          <w:numId w:val="234"/>
        </w:numPr>
        <w:tabs>
          <w:tab w:val="left" w:pos="2596"/>
        </w:tabs>
        <w:ind w:right="1419" w:firstLine="540"/>
        <w:rPr>
          <w:sz w:val="24"/>
        </w:rPr>
      </w:pPr>
      <w:r>
        <w:rPr>
          <w:sz w:val="24"/>
        </w:rPr>
        <w:t>формирование умения приводить примеры проявлений любви к ближнему,</w:t>
      </w:r>
      <w:r>
        <w:rPr>
          <w:spacing w:val="1"/>
          <w:sz w:val="24"/>
        </w:rPr>
        <w:t xml:space="preserve"> </w:t>
      </w:r>
      <w:r>
        <w:rPr>
          <w:sz w:val="24"/>
        </w:rPr>
        <w:t>милосердия и сострадания</w:t>
      </w:r>
      <w:r>
        <w:rPr>
          <w:spacing w:val="2"/>
          <w:sz w:val="24"/>
        </w:rPr>
        <w:t xml:space="preserve"> </w:t>
      </w:r>
      <w:r>
        <w:rPr>
          <w:sz w:val="24"/>
        </w:rPr>
        <w:t>в</w:t>
      </w:r>
      <w:r>
        <w:rPr>
          <w:spacing w:val="-3"/>
          <w:sz w:val="24"/>
        </w:rPr>
        <w:t xml:space="preserve"> </w:t>
      </w:r>
      <w:r>
        <w:rPr>
          <w:sz w:val="24"/>
        </w:rPr>
        <w:t>истории</w:t>
      </w:r>
      <w:r>
        <w:rPr>
          <w:spacing w:val="3"/>
          <w:sz w:val="24"/>
        </w:rPr>
        <w:t xml:space="preserve"> </w:t>
      </w:r>
      <w:r>
        <w:rPr>
          <w:sz w:val="24"/>
        </w:rPr>
        <w:t>России, современной жизни;</w:t>
      </w:r>
    </w:p>
    <w:p w:rsidR="001F3758" w:rsidRDefault="00056B79">
      <w:pPr>
        <w:pStyle w:val="a5"/>
        <w:numPr>
          <w:ilvl w:val="0"/>
          <w:numId w:val="234"/>
        </w:numPr>
        <w:tabs>
          <w:tab w:val="left" w:pos="2612"/>
        </w:tabs>
        <w:ind w:right="1419" w:firstLine="540"/>
        <w:rPr>
          <w:sz w:val="24"/>
        </w:rPr>
      </w:pPr>
      <w:r>
        <w:rPr>
          <w:sz w:val="24"/>
        </w:rPr>
        <w:t>готовность проявлять открытость к сотрудничеству, готовность оказывать</w:t>
      </w:r>
      <w:r>
        <w:rPr>
          <w:spacing w:val="1"/>
          <w:sz w:val="24"/>
        </w:rPr>
        <w:t xml:space="preserve"> </w:t>
      </w:r>
      <w:r>
        <w:rPr>
          <w:sz w:val="24"/>
        </w:rPr>
        <w:t>помощь;</w:t>
      </w:r>
      <w:r>
        <w:rPr>
          <w:spacing w:val="-1"/>
          <w:sz w:val="24"/>
        </w:rPr>
        <w:t xml:space="preserve"> </w:t>
      </w:r>
      <w:r>
        <w:rPr>
          <w:sz w:val="24"/>
        </w:rPr>
        <w:t>осуждать</w:t>
      </w:r>
      <w:r>
        <w:rPr>
          <w:spacing w:val="1"/>
          <w:sz w:val="24"/>
        </w:rPr>
        <w:t xml:space="preserve"> </w:t>
      </w:r>
      <w:r>
        <w:rPr>
          <w:sz w:val="24"/>
        </w:rPr>
        <w:t>любые</w:t>
      </w:r>
      <w:r>
        <w:rPr>
          <w:spacing w:val="-2"/>
          <w:sz w:val="24"/>
        </w:rPr>
        <w:t xml:space="preserve"> </w:t>
      </w:r>
      <w:r>
        <w:rPr>
          <w:sz w:val="24"/>
        </w:rPr>
        <w:t>случаи унижения</w:t>
      </w:r>
      <w:r>
        <w:rPr>
          <w:spacing w:val="2"/>
          <w:sz w:val="24"/>
        </w:rPr>
        <w:t xml:space="preserve"> </w:t>
      </w:r>
      <w:r>
        <w:rPr>
          <w:sz w:val="24"/>
        </w:rPr>
        <w:t>человеческого достоинства.</w:t>
      </w:r>
    </w:p>
    <w:p w:rsidR="001F3758" w:rsidRDefault="001F3758">
      <w:pPr>
        <w:pStyle w:val="a3"/>
        <w:ind w:left="0"/>
        <w:jc w:val="left"/>
      </w:pPr>
    </w:p>
    <w:p w:rsidR="001F3758" w:rsidRDefault="00056B79">
      <w:pPr>
        <w:pStyle w:val="a5"/>
        <w:numPr>
          <w:ilvl w:val="3"/>
          <w:numId w:val="246"/>
        </w:numPr>
        <w:tabs>
          <w:tab w:val="left" w:pos="3121"/>
          <w:tab w:val="left" w:pos="3122"/>
          <w:tab w:val="left" w:pos="4606"/>
          <w:tab w:val="left" w:pos="5961"/>
          <w:tab w:val="left" w:pos="6419"/>
          <w:tab w:val="left" w:pos="7945"/>
          <w:tab w:val="left" w:pos="9059"/>
        </w:tabs>
        <w:ind w:left="3121" w:hanging="926"/>
        <w:jc w:val="left"/>
        <w:rPr>
          <w:b/>
          <w:i/>
          <w:sz w:val="24"/>
        </w:rPr>
      </w:pPr>
      <w:r>
        <w:rPr>
          <w:sz w:val="24"/>
        </w:rPr>
        <w:t>Предметные</w:t>
      </w:r>
      <w:r>
        <w:rPr>
          <w:sz w:val="24"/>
        </w:rPr>
        <w:tab/>
        <w:t>результаты</w:t>
      </w:r>
      <w:r>
        <w:rPr>
          <w:sz w:val="24"/>
        </w:rPr>
        <w:tab/>
      </w:r>
      <w:r>
        <w:rPr>
          <w:b/>
          <w:i/>
          <w:sz w:val="24"/>
        </w:rPr>
        <w:t>по</w:t>
      </w:r>
      <w:r>
        <w:rPr>
          <w:b/>
          <w:i/>
          <w:sz w:val="24"/>
        </w:rPr>
        <w:tab/>
        <w:t>предметной</w:t>
      </w:r>
      <w:r>
        <w:rPr>
          <w:b/>
          <w:i/>
          <w:sz w:val="24"/>
        </w:rPr>
        <w:tab/>
        <w:t>области</w:t>
      </w:r>
      <w:r>
        <w:rPr>
          <w:b/>
          <w:i/>
          <w:sz w:val="24"/>
        </w:rPr>
        <w:tab/>
        <w:t>"Искусство"</w:t>
      </w:r>
    </w:p>
    <w:p w:rsidR="001F3758" w:rsidRDefault="00056B79">
      <w:pPr>
        <w:pStyle w:val="a3"/>
        <w:spacing w:before="1"/>
        <w:jc w:val="left"/>
      </w:pPr>
      <w:r>
        <w:t>обеспечивают:</w:t>
      </w:r>
    </w:p>
    <w:p w:rsidR="001F3758" w:rsidRDefault="00056B79">
      <w:pPr>
        <w:pStyle w:val="a5"/>
        <w:numPr>
          <w:ilvl w:val="4"/>
          <w:numId w:val="246"/>
        </w:numPr>
        <w:tabs>
          <w:tab w:val="left" w:pos="3156"/>
        </w:tabs>
        <w:ind w:left="3156"/>
        <w:rPr>
          <w:sz w:val="24"/>
        </w:rPr>
      </w:pPr>
      <w:r>
        <w:rPr>
          <w:sz w:val="24"/>
          <w:u w:val="single"/>
        </w:rPr>
        <w:t>По</w:t>
      </w:r>
      <w:r>
        <w:rPr>
          <w:spacing w:val="-5"/>
          <w:sz w:val="24"/>
          <w:u w:val="single"/>
        </w:rPr>
        <w:t xml:space="preserve"> </w:t>
      </w:r>
      <w:r>
        <w:rPr>
          <w:sz w:val="24"/>
          <w:u w:val="single"/>
        </w:rPr>
        <w:t>учебному</w:t>
      </w:r>
      <w:r>
        <w:rPr>
          <w:spacing w:val="-3"/>
          <w:sz w:val="24"/>
          <w:u w:val="single"/>
        </w:rPr>
        <w:t xml:space="preserve"> </w:t>
      </w:r>
      <w:r>
        <w:rPr>
          <w:sz w:val="24"/>
          <w:u w:val="single"/>
        </w:rPr>
        <w:t>предмету</w:t>
      </w:r>
      <w:r>
        <w:rPr>
          <w:spacing w:val="-4"/>
          <w:sz w:val="24"/>
          <w:u w:val="single"/>
        </w:rPr>
        <w:t xml:space="preserve"> </w:t>
      </w:r>
      <w:r>
        <w:rPr>
          <w:sz w:val="24"/>
          <w:u w:val="single"/>
        </w:rPr>
        <w:t>"Изобразительное</w:t>
      </w:r>
      <w:r>
        <w:rPr>
          <w:spacing w:val="-2"/>
          <w:sz w:val="24"/>
          <w:u w:val="single"/>
        </w:rPr>
        <w:t xml:space="preserve"> </w:t>
      </w:r>
      <w:r>
        <w:rPr>
          <w:sz w:val="24"/>
          <w:u w:val="single"/>
        </w:rPr>
        <w:t>искусство":</w:t>
      </w:r>
    </w:p>
    <w:p w:rsidR="001F3758" w:rsidRDefault="00056B79">
      <w:pPr>
        <w:pStyle w:val="a5"/>
        <w:numPr>
          <w:ilvl w:val="0"/>
          <w:numId w:val="233"/>
        </w:numPr>
        <w:tabs>
          <w:tab w:val="left" w:pos="2470"/>
        </w:tabs>
        <w:ind w:right="1417" w:firstLine="540"/>
        <w:rPr>
          <w:sz w:val="24"/>
        </w:rPr>
      </w:pPr>
      <w:r>
        <w:rPr>
          <w:sz w:val="24"/>
        </w:rPr>
        <w:t>выполнение</w:t>
      </w:r>
      <w:r>
        <w:rPr>
          <w:spacing w:val="8"/>
          <w:sz w:val="24"/>
        </w:rPr>
        <w:t xml:space="preserve"> </w:t>
      </w:r>
      <w:r>
        <w:rPr>
          <w:sz w:val="24"/>
        </w:rPr>
        <w:t>творческих</w:t>
      </w:r>
      <w:r>
        <w:rPr>
          <w:spacing w:val="10"/>
          <w:sz w:val="24"/>
        </w:rPr>
        <w:t xml:space="preserve"> </w:t>
      </w:r>
      <w:r>
        <w:rPr>
          <w:sz w:val="24"/>
        </w:rPr>
        <w:t>работ</w:t>
      </w:r>
      <w:r>
        <w:rPr>
          <w:spacing w:val="6"/>
          <w:sz w:val="24"/>
        </w:rPr>
        <w:t xml:space="preserve"> </w:t>
      </w:r>
      <w:r>
        <w:rPr>
          <w:sz w:val="24"/>
        </w:rPr>
        <w:t>с</w:t>
      </w:r>
      <w:r>
        <w:rPr>
          <w:spacing w:val="8"/>
          <w:sz w:val="24"/>
        </w:rPr>
        <w:t xml:space="preserve"> </w:t>
      </w:r>
      <w:r>
        <w:rPr>
          <w:sz w:val="24"/>
        </w:rPr>
        <w:t>использованием</w:t>
      </w:r>
      <w:r>
        <w:rPr>
          <w:spacing w:val="9"/>
          <w:sz w:val="24"/>
        </w:rPr>
        <w:t xml:space="preserve"> </w:t>
      </w:r>
      <w:r>
        <w:rPr>
          <w:sz w:val="24"/>
        </w:rPr>
        <w:t>различных</w:t>
      </w:r>
      <w:r>
        <w:rPr>
          <w:spacing w:val="10"/>
          <w:sz w:val="24"/>
        </w:rPr>
        <w:t xml:space="preserve"> </w:t>
      </w:r>
      <w:r>
        <w:rPr>
          <w:sz w:val="24"/>
        </w:rPr>
        <w:t>художественных</w:t>
      </w:r>
      <w:r>
        <w:rPr>
          <w:spacing w:val="-57"/>
          <w:sz w:val="24"/>
        </w:rPr>
        <w:t xml:space="preserve"> </w:t>
      </w:r>
      <w:r>
        <w:rPr>
          <w:sz w:val="24"/>
        </w:rPr>
        <w:t>материалов</w:t>
      </w:r>
      <w:r>
        <w:rPr>
          <w:spacing w:val="-4"/>
          <w:sz w:val="24"/>
        </w:rPr>
        <w:t xml:space="preserve"> </w:t>
      </w:r>
      <w:r>
        <w:rPr>
          <w:sz w:val="24"/>
        </w:rPr>
        <w:t>и</w:t>
      </w:r>
      <w:r>
        <w:rPr>
          <w:spacing w:val="-7"/>
          <w:sz w:val="24"/>
        </w:rPr>
        <w:t xml:space="preserve"> </w:t>
      </w:r>
      <w:r>
        <w:rPr>
          <w:sz w:val="24"/>
        </w:rPr>
        <w:t>средств</w:t>
      </w:r>
      <w:r>
        <w:rPr>
          <w:spacing w:val="-3"/>
          <w:sz w:val="24"/>
        </w:rPr>
        <w:t xml:space="preserve"> </w:t>
      </w:r>
      <w:r>
        <w:rPr>
          <w:sz w:val="24"/>
        </w:rPr>
        <w:t>художественной</w:t>
      </w:r>
      <w:r>
        <w:rPr>
          <w:spacing w:val="-3"/>
          <w:sz w:val="24"/>
        </w:rPr>
        <w:t xml:space="preserve"> </w:t>
      </w:r>
      <w:r>
        <w:rPr>
          <w:sz w:val="24"/>
        </w:rPr>
        <w:t>выразительности</w:t>
      </w:r>
      <w:r>
        <w:rPr>
          <w:spacing w:val="-3"/>
          <w:sz w:val="24"/>
        </w:rPr>
        <w:t xml:space="preserve"> </w:t>
      </w:r>
      <w:r>
        <w:rPr>
          <w:sz w:val="24"/>
        </w:rPr>
        <w:t>изобразительного</w:t>
      </w:r>
      <w:r>
        <w:rPr>
          <w:spacing w:val="-4"/>
          <w:sz w:val="24"/>
        </w:rPr>
        <w:t xml:space="preserve"> </w:t>
      </w:r>
      <w:r>
        <w:rPr>
          <w:sz w:val="24"/>
        </w:rPr>
        <w:t>искусства;</w:t>
      </w:r>
    </w:p>
    <w:p w:rsidR="001F3758" w:rsidRDefault="00056B79">
      <w:pPr>
        <w:pStyle w:val="a5"/>
        <w:numPr>
          <w:ilvl w:val="0"/>
          <w:numId w:val="233"/>
        </w:numPr>
        <w:tabs>
          <w:tab w:val="left" w:pos="2456"/>
        </w:tabs>
        <w:ind w:left="2455" w:hanging="260"/>
        <w:rPr>
          <w:sz w:val="24"/>
        </w:rPr>
      </w:pPr>
      <w:r>
        <w:rPr>
          <w:sz w:val="24"/>
        </w:rPr>
        <w:t>умение</w:t>
      </w:r>
      <w:r>
        <w:rPr>
          <w:spacing w:val="-3"/>
          <w:sz w:val="24"/>
        </w:rPr>
        <w:t xml:space="preserve"> </w:t>
      </w:r>
      <w:r>
        <w:rPr>
          <w:sz w:val="24"/>
        </w:rPr>
        <w:t>характеризовать</w:t>
      </w:r>
      <w:r>
        <w:rPr>
          <w:spacing w:val="-3"/>
          <w:sz w:val="24"/>
        </w:rPr>
        <w:t xml:space="preserve"> </w:t>
      </w:r>
      <w:r>
        <w:rPr>
          <w:sz w:val="24"/>
        </w:rPr>
        <w:t>виды</w:t>
      </w:r>
      <w:r>
        <w:rPr>
          <w:spacing w:val="-3"/>
          <w:sz w:val="24"/>
        </w:rPr>
        <w:t xml:space="preserve"> </w:t>
      </w:r>
      <w:r>
        <w:rPr>
          <w:sz w:val="24"/>
        </w:rPr>
        <w:t>и</w:t>
      </w:r>
      <w:r>
        <w:rPr>
          <w:spacing w:val="-5"/>
          <w:sz w:val="24"/>
        </w:rPr>
        <w:t xml:space="preserve"> </w:t>
      </w:r>
      <w:r>
        <w:rPr>
          <w:sz w:val="24"/>
        </w:rPr>
        <w:t>жанры</w:t>
      </w:r>
      <w:r>
        <w:rPr>
          <w:spacing w:val="-4"/>
          <w:sz w:val="24"/>
        </w:rPr>
        <w:t xml:space="preserve"> </w:t>
      </w:r>
      <w:r>
        <w:rPr>
          <w:sz w:val="24"/>
        </w:rPr>
        <w:t>изобразительного</w:t>
      </w:r>
      <w:r>
        <w:rPr>
          <w:spacing w:val="-1"/>
          <w:sz w:val="24"/>
        </w:rPr>
        <w:t xml:space="preserve"> </w:t>
      </w:r>
      <w:r>
        <w:rPr>
          <w:sz w:val="24"/>
        </w:rPr>
        <w:t>искусства;</w:t>
      </w:r>
    </w:p>
    <w:p w:rsidR="001F3758" w:rsidRDefault="00056B79">
      <w:pPr>
        <w:pStyle w:val="a5"/>
        <w:numPr>
          <w:ilvl w:val="0"/>
          <w:numId w:val="233"/>
        </w:numPr>
        <w:tabs>
          <w:tab w:val="left" w:pos="2456"/>
        </w:tabs>
        <w:ind w:left="2455" w:hanging="260"/>
        <w:rPr>
          <w:sz w:val="24"/>
        </w:rPr>
      </w:pPr>
      <w:r>
        <w:rPr>
          <w:sz w:val="24"/>
        </w:rPr>
        <w:t>овладение</w:t>
      </w:r>
      <w:r>
        <w:rPr>
          <w:spacing w:val="-3"/>
          <w:sz w:val="24"/>
        </w:rPr>
        <w:t xml:space="preserve"> </w:t>
      </w:r>
      <w:r>
        <w:rPr>
          <w:sz w:val="24"/>
        </w:rPr>
        <w:t>умением</w:t>
      </w:r>
      <w:r>
        <w:rPr>
          <w:spacing w:val="-2"/>
          <w:sz w:val="24"/>
        </w:rPr>
        <w:t xml:space="preserve"> </w:t>
      </w:r>
      <w:r>
        <w:rPr>
          <w:sz w:val="24"/>
        </w:rPr>
        <w:t>рисовать</w:t>
      </w:r>
      <w:r>
        <w:rPr>
          <w:spacing w:val="-2"/>
          <w:sz w:val="24"/>
        </w:rPr>
        <w:t xml:space="preserve"> </w:t>
      </w:r>
      <w:r>
        <w:rPr>
          <w:sz w:val="24"/>
        </w:rPr>
        <w:t>с</w:t>
      </w:r>
      <w:r>
        <w:rPr>
          <w:spacing w:val="-4"/>
          <w:sz w:val="24"/>
        </w:rPr>
        <w:t xml:space="preserve"> </w:t>
      </w:r>
      <w:r>
        <w:rPr>
          <w:sz w:val="24"/>
        </w:rPr>
        <w:t>натуры,</w:t>
      </w:r>
      <w:r>
        <w:rPr>
          <w:spacing w:val="-3"/>
          <w:sz w:val="24"/>
        </w:rPr>
        <w:t xml:space="preserve"> </w:t>
      </w:r>
      <w:r>
        <w:rPr>
          <w:sz w:val="24"/>
        </w:rPr>
        <w:t>по</w:t>
      </w:r>
      <w:r>
        <w:rPr>
          <w:spacing w:val="-2"/>
          <w:sz w:val="24"/>
        </w:rPr>
        <w:t xml:space="preserve"> </w:t>
      </w:r>
      <w:r>
        <w:rPr>
          <w:sz w:val="24"/>
        </w:rPr>
        <w:t>памяти,</w:t>
      </w:r>
      <w:r>
        <w:rPr>
          <w:spacing w:val="-3"/>
          <w:sz w:val="24"/>
        </w:rPr>
        <w:t xml:space="preserve"> </w:t>
      </w:r>
      <w:r>
        <w:rPr>
          <w:sz w:val="24"/>
        </w:rPr>
        <w:t>по</w:t>
      </w:r>
      <w:r>
        <w:rPr>
          <w:spacing w:val="-3"/>
          <w:sz w:val="24"/>
        </w:rPr>
        <w:t xml:space="preserve"> </w:t>
      </w:r>
      <w:r>
        <w:rPr>
          <w:sz w:val="24"/>
        </w:rPr>
        <w:t>представлению;</w:t>
      </w:r>
    </w:p>
    <w:p w:rsidR="001F3758" w:rsidRDefault="00056B79">
      <w:pPr>
        <w:pStyle w:val="a5"/>
        <w:numPr>
          <w:ilvl w:val="0"/>
          <w:numId w:val="233"/>
        </w:numPr>
        <w:tabs>
          <w:tab w:val="left" w:pos="2456"/>
        </w:tabs>
        <w:ind w:left="2455" w:hanging="260"/>
        <w:rPr>
          <w:sz w:val="24"/>
        </w:rPr>
      </w:pPr>
      <w:r>
        <w:rPr>
          <w:sz w:val="24"/>
        </w:rPr>
        <w:t>умение</w:t>
      </w:r>
      <w:r>
        <w:rPr>
          <w:spacing w:val="-5"/>
          <w:sz w:val="24"/>
        </w:rPr>
        <w:t xml:space="preserve"> </w:t>
      </w:r>
      <w:r>
        <w:rPr>
          <w:sz w:val="24"/>
        </w:rPr>
        <w:t>применять</w:t>
      </w:r>
      <w:r>
        <w:rPr>
          <w:spacing w:val="-3"/>
          <w:sz w:val="24"/>
        </w:rPr>
        <w:t xml:space="preserve"> </w:t>
      </w:r>
      <w:r>
        <w:rPr>
          <w:sz w:val="24"/>
        </w:rPr>
        <w:t>принципы</w:t>
      </w:r>
      <w:r>
        <w:rPr>
          <w:spacing w:val="-2"/>
          <w:sz w:val="24"/>
        </w:rPr>
        <w:t xml:space="preserve"> </w:t>
      </w:r>
      <w:r>
        <w:rPr>
          <w:sz w:val="24"/>
        </w:rPr>
        <w:t>перспективных</w:t>
      </w:r>
      <w:r>
        <w:rPr>
          <w:spacing w:val="-4"/>
          <w:sz w:val="24"/>
        </w:rPr>
        <w:t xml:space="preserve"> </w:t>
      </w:r>
      <w:r>
        <w:rPr>
          <w:sz w:val="24"/>
        </w:rPr>
        <w:t>и</w:t>
      </w:r>
      <w:r>
        <w:rPr>
          <w:spacing w:val="-5"/>
          <w:sz w:val="24"/>
        </w:rPr>
        <w:t xml:space="preserve"> </w:t>
      </w:r>
      <w:r>
        <w:rPr>
          <w:sz w:val="24"/>
        </w:rPr>
        <w:t>композиционных</w:t>
      </w:r>
      <w:r>
        <w:rPr>
          <w:spacing w:val="-2"/>
          <w:sz w:val="24"/>
        </w:rPr>
        <w:t xml:space="preserve"> </w:t>
      </w:r>
      <w:r>
        <w:rPr>
          <w:sz w:val="24"/>
        </w:rPr>
        <w:t>построений;</w:t>
      </w:r>
    </w:p>
    <w:p w:rsidR="001F3758" w:rsidRDefault="00056B79">
      <w:pPr>
        <w:pStyle w:val="a5"/>
        <w:numPr>
          <w:ilvl w:val="0"/>
          <w:numId w:val="233"/>
        </w:numPr>
        <w:tabs>
          <w:tab w:val="left" w:pos="2613"/>
          <w:tab w:val="left" w:pos="2614"/>
          <w:tab w:val="left" w:pos="3570"/>
          <w:tab w:val="left" w:pos="5466"/>
          <w:tab w:val="left" w:pos="7240"/>
          <w:tab w:val="left" w:pos="8750"/>
        </w:tabs>
        <w:ind w:right="1411" w:firstLine="540"/>
        <w:rPr>
          <w:sz w:val="24"/>
        </w:rPr>
      </w:pPr>
      <w:r>
        <w:rPr>
          <w:sz w:val="24"/>
        </w:rPr>
        <w:t>умение</w:t>
      </w:r>
      <w:r>
        <w:rPr>
          <w:sz w:val="24"/>
        </w:rPr>
        <w:tab/>
        <w:t>характеризовать</w:t>
      </w:r>
      <w:r>
        <w:rPr>
          <w:sz w:val="24"/>
        </w:rPr>
        <w:tab/>
        <w:t>отличительные</w:t>
      </w:r>
      <w:r>
        <w:rPr>
          <w:sz w:val="24"/>
        </w:rPr>
        <w:tab/>
        <w:t>особенности</w:t>
      </w:r>
      <w:r>
        <w:rPr>
          <w:sz w:val="24"/>
        </w:rPr>
        <w:tab/>
      </w:r>
      <w:r>
        <w:rPr>
          <w:spacing w:val="-1"/>
          <w:sz w:val="24"/>
        </w:rPr>
        <w:t>художественных</w:t>
      </w:r>
      <w:r>
        <w:rPr>
          <w:spacing w:val="-57"/>
          <w:sz w:val="24"/>
        </w:rPr>
        <w:t xml:space="preserve"> </w:t>
      </w:r>
      <w:r>
        <w:rPr>
          <w:sz w:val="24"/>
        </w:rPr>
        <w:t>промыслов</w:t>
      </w:r>
      <w:r>
        <w:rPr>
          <w:spacing w:val="-1"/>
          <w:sz w:val="24"/>
        </w:rPr>
        <w:t xml:space="preserve"> </w:t>
      </w:r>
      <w:r>
        <w:rPr>
          <w:sz w:val="24"/>
        </w:rPr>
        <w:t>России;</w:t>
      </w:r>
    </w:p>
    <w:p w:rsidR="001F3758" w:rsidRDefault="00056B79">
      <w:pPr>
        <w:pStyle w:val="a5"/>
        <w:numPr>
          <w:ilvl w:val="0"/>
          <w:numId w:val="233"/>
        </w:numPr>
        <w:tabs>
          <w:tab w:val="left" w:pos="2478"/>
        </w:tabs>
        <w:ind w:right="1414" w:firstLine="540"/>
        <w:rPr>
          <w:sz w:val="24"/>
        </w:rPr>
      </w:pPr>
      <w:r>
        <w:rPr>
          <w:sz w:val="24"/>
        </w:rPr>
        <w:t>умение использовать простейшие инструменты</w:t>
      </w:r>
      <w:r>
        <w:rPr>
          <w:spacing w:val="1"/>
          <w:sz w:val="24"/>
        </w:rPr>
        <w:t xml:space="preserve"> </w:t>
      </w:r>
      <w:r>
        <w:rPr>
          <w:sz w:val="24"/>
        </w:rPr>
        <w:t>графических редакторов</w:t>
      </w:r>
      <w:r>
        <w:rPr>
          <w:spacing w:val="1"/>
          <w:sz w:val="24"/>
        </w:rPr>
        <w:t xml:space="preserve"> </w:t>
      </w:r>
      <w:r>
        <w:rPr>
          <w:sz w:val="24"/>
        </w:rPr>
        <w:t>для</w:t>
      </w:r>
      <w:r>
        <w:rPr>
          <w:spacing w:val="-57"/>
          <w:sz w:val="24"/>
        </w:rPr>
        <w:t xml:space="preserve"> </w:t>
      </w:r>
      <w:r>
        <w:rPr>
          <w:sz w:val="24"/>
        </w:rPr>
        <w:t>обработки</w:t>
      </w:r>
      <w:r>
        <w:rPr>
          <w:spacing w:val="2"/>
          <w:sz w:val="24"/>
        </w:rPr>
        <w:t xml:space="preserve"> </w:t>
      </w:r>
      <w:r>
        <w:rPr>
          <w:sz w:val="24"/>
        </w:rPr>
        <w:t>фотографических</w:t>
      </w:r>
      <w:r>
        <w:rPr>
          <w:spacing w:val="2"/>
          <w:sz w:val="24"/>
        </w:rPr>
        <w:t xml:space="preserve"> </w:t>
      </w:r>
      <w:r>
        <w:rPr>
          <w:sz w:val="24"/>
        </w:rPr>
        <w:t>изображений</w:t>
      </w:r>
      <w:r>
        <w:rPr>
          <w:spacing w:val="3"/>
          <w:sz w:val="24"/>
        </w:rPr>
        <w:t xml:space="preserve"> </w:t>
      </w:r>
      <w:r>
        <w:rPr>
          <w:sz w:val="24"/>
        </w:rPr>
        <w:t>и</w:t>
      </w:r>
      <w:r>
        <w:rPr>
          <w:spacing w:val="-2"/>
          <w:sz w:val="24"/>
        </w:rPr>
        <w:t xml:space="preserve"> </w:t>
      </w:r>
      <w:r>
        <w:rPr>
          <w:sz w:val="24"/>
        </w:rPr>
        <w:t>анимации.</w:t>
      </w:r>
    </w:p>
    <w:p w:rsidR="001F3758" w:rsidRDefault="001F3758">
      <w:pPr>
        <w:pStyle w:val="a3"/>
        <w:ind w:left="0"/>
        <w:jc w:val="left"/>
      </w:pPr>
    </w:p>
    <w:p w:rsidR="001F3758" w:rsidRDefault="00056B79">
      <w:pPr>
        <w:pStyle w:val="a5"/>
        <w:numPr>
          <w:ilvl w:val="4"/>
          <w:numId w:val="246"/>
        </w:numPr>
        <w:tabs>
          <w:tab w:val="left" w:pos="3156"/>
        </w:tabs>
        <w:ind w:left="3156"/>
        <w:rPr>
          <w:sz w:val="24"/>
        </w:rPr>
      </w:pPr>
      <w:r>
        <w:rPr>
          <w:sz w:val="24"/>
          <w:u w:val="single"/>
        </w:rPr>
        <w:t>По</w:t>
      </w:r>
      <w:r>
        <w:rPr>
          <w:spacing w:val="-4"/>
          <w:sz w:val="24"/>
          <w:u w:val="single"/>
        </w:rPr>
        <w:t xml:space="preserve"> </w:t>
      </w:r>
      <w:r>
        <w:rPr>
          <w:sz w:val="24"/>
          <w:u w:val="single"/>
        </w:rPr>
        <w:t>учебному</w:t>
      </w:r>
      <w:r>
        <w:rPr>
          <w:spacing w:val="-3"/>
          <w:sz w:val="24"/>
          <w:u w:val="single"/>
        </w:rPr>
        <w:t xml:space="preserve"> </w:t>
      </w:r>
      <w:r>
        <w:rPr>
          <w:sz w:val="24"/>
          <w:u w:val="single"/>
        </w:rPr>
        <w:t>предмету</w:t>
      </w:r>
      <w:r>
        <w:rPr>
          <w:spacing w:val="-3"/>
          <w:sz w:val="24"/>
          <w:u w:val="single"/>
        </w:rPr>
        <w:t xml:space="preserve"> </w:t>
      </w:r>
      <w:r>
        <w:rPr>
          <w:sz w:val="24"/>
          <w:u w:val="single"/>
        </w:rPr>
        <w:t>"Музыка":</w:t>
      </w:r>
    </w:p>
    <w:p w:rsidR="001F3758" w:rsidRDefault="00056B79">
      <w:pPr>
        <w:pStyle w:val="a5"/>
        <w:numPr>
          <w:ilvl w:val="0"/>
          <w:numId w:val="232"/>
        </w:numPr>
        <w:tabs>
          <w:tab w:val="left" w:pos="2456"/>
        </w:tabs>
        <w:rPr>
          <w:sz w:val="24"/>
        </w:rPr>
      </w:pPr>
      <w:r>
        <w:rPr>
          <w:sz w:val="24"/>
        </w:rPr>
        <w:t>знание</w:t>
      </w:r>
      <w:r>
        <w:rPr>
          <w:spacing w:val="-1"/>
          <w:sz w:val="24"/>
        </w:rPr>
        <w:t xml:space="preserve"> </w:t>
      </w:r>
      <w:r>
        <w:rPr>
          <w:sz w:val="24"/>
        </w:rPr>
        <w:t>основных</w:t>
      </w:r>
      <w:r>
        <w:rPr>
          <w:spacing w:val="-3"/>
          <w:sz w:val="24"/>
        </w:rPr>
        <w:t xml:space="preserve"> </w:t>
      </w:r>
      <w:r>
        <w:rPr>
          <w:sz w:val="24"/>
        </w:rPr>
        <w:t>жанров</w:t>
      </w:r>
      <w:r>
        <w:rPr>
          <w:spacing w:val="-4"/>
          <w:sz w:val="24"/>
        </w:rPr>
        <w:t xml:space="preserve"> </w:t>
      </w:r>
      <w:r>
        <w:rPr>
          <w:sz w:val="24"/>
        </w:rPr>
        <w:t>народной</w:t>
      </w:r>
      <w:r>
        <w:rPr>
          <w:spacing w:val="-2"/>
          <w:sz w:val="24"/>
        </w:rPr>
        <w:t xml:space="preserve"> </w:t>
      </w:r>
      <w:r>
        <w:rPr>
          <w:sz w:val="24"/>
        </w:rPr>
        <w:t>и</w:t>
      </w:r>
      <w:r>
        <w:rPr>
          <w:spacing w:val="-5"/>
          <w:sz w:val="24"/>
        </w:rPr>
        <w:t xml:space="preserve"> </w:t>
      </w:r>
      <w:r>
        <w:rPr>
          <w:sz w:val="24"/>
        </w:rPr>
        <w:t>профессиональной</w:t>
      </w:r>
      <w:r>
        <w:rPr>
          <w:spacing w:val="-2"/>
          <w:sz w:val="24"/>
        </w:rPr>
        <w:t xml:space="preserve"> </w:t>
      </w:r>
      <w:r>
        <w:rPr>
          <w:sz w:val="24"/>
        </w:rPr>
        <w:t>музыки;</w:t>
      </w:r>
    </w:p>
    <w:p w:rsidR="001F3758" w:rsidRDefault="00056B79">
      <w:pPr>
        <w:pStyle w:val="a5"/>
        <w:numPr>
          <w:ilvl w:val="0"/>
          <w:numId w:val="232"/>
        </w:numPr>
        <w:tabs>
          <w:tab w:val="left" w:pos="2462"/>
        </w:tabs>
        <w:ind w:left="1656" w:right="1418" w:firstLine="540"/>
        <w:rPr>
          <w:sz w:val="24"/>
        </w:rPr>
      </w:pPr>
      <w:r>
        <w:rPr>
          <w:sz w:val="24"/>
        </w:rPr>
        <w:t>знание видов оркестров, названий наиболее известных инструментов; умение</w:t>
      </w:r>
      <w:r>
        <w:rPr>
          <w:spacing w:val="-57"/>
          <w:sz w:val="24"/>
        </w:rPr>
        <w:t xml:space="preserve"> </w:t>
      </w:r>
      <w:r>
        <w:rPr>
          <w:sz w:val="24"/>
        </w:rPr>
        <w:t>различать</w:t>
      </w:r>
      <w:r>
        <w:rPr>
          <w:spacing w:val="-1"/>
          <w:sz w:val="24"/>
        </w:rPr>
        <w:t xml:space="preserve"> </w:t>
      </w:r>
      <w:r>
        <w:rPr>
          <w:sz w:val="24"/>
        </w:rPr>
        <w:t>звучание</w:t>
      </w:r>
      <w:r>
        <w:rPr>
          <w:spacing w:val="-1"/>
          <w:sz w:val="24"/>
        </w:rPr>
        <w:t xml:space="preserve"> </w:t>
      </w:r>
      <w:r>
        <w:rPr>
          <w:sz w:val="24"/>
        </w:rPr>
        <w:t>отдельных</w:t>
      </w:r>
      <w:r>
        <w:rPr>
          <w:spacing w:val="-2"/>
          <w:sz w:val="24"/>
        </w:rPr>
        <w:t xml:space="preserve"> </w:t>
      </w:r>
      <w:r>
        <w:rPr>
          <w:sz w:val="24"/>
        </w:rPr>
        <w:t>музыкальных</w:t>
      </w:r>
      <w:r>
        <w:rPr>
          <w:spacing w:val="-2"/>
          <w:sz w:val="24"/>
        </w:rPr>
        <w:t xml:space="preserve"> </w:t>
      </w:r>
      <w:r>
        <w:rPr>
          <w:sz w:val="24"/>
        </w:rPr>
        <w:t>инструментов,</w:t>
      </w:r>
      <w:r>
        <w:rPr>
          <w:spacing w:val="-1"/>
          <w:sz w:val="24"/>
        </w:rPr>
        <w:t xml:space="preserve"> </w:t>
      </w:r>
      <w:r>
        <w:rPr>
          <w:sz w:val="24"/>
        </w:rPr>
        <w:t>виды</w:t>
      </w:r>
      <w:r>
        <w:rPr>
          <w:spacing w:val="-3"/>
          <w:sz w:val="24"/>
        </w:rPr>
        <w:t xml:space="preserve"> </w:t>
      </w:r>
      <w:r>
        <w:rPr>
          <w:sz w:val="24"/>
        </w:rPr>
        <w:t>хора</w:t>
      </w:r>
      <w:r>
        <w:rPr>
          <w:spacing w:val="-3"/>
          <w:sz w:val="24"/>
        </w:rPr>
        <w:t xml:space="preserve"> </w:t>
      </w:r>
      <w:r>
        <w:rPr>
          <w:sz w:val="24"/>
        </w:rPr>
        <w:t>и</w:t>
      </w:r>
      <w:r>
        <w:rPr>
          <w:spacing w:val="-1"/>
          <w:sz w:val="24"/>
        </w:rPr>
        <w:t xml:space="preserve"> </w:t>
      </w:r>
      <w:r>
        <w:rPr>
          <w:sz w:val="24"/>
        </w:rPr>
        <w:t>оркестра;</w:t>
      </w:r>
    </w:p>
    <w:p w:rsidR="001F3758" w:rsidRDefault="00056B79">
      <w:pPr>
        <w:pStyle w:val="a5"/>
        <w:numPr>
          <w:ilvl w:val="0"/>
          <w:numId w:val="232"/>
        </w:numPr>
        <w:tabs>
          <w:tab w:val="left" w:pos="2522"/>
        </w:tabs>
        <w:ind w:left="1656" w:right="1413" w:firstLine="540"/>
        <w:rPr>
          <w:sz w:val="24"/>
        </w:rPr>
      </w:pPr>
      <w:r>
        <w:rPr>
          <w:sz w:val="24"/>
        </w:rPr>
        <w:t>умение</w:t>
      </w:r>
      <w:r>
        <w:rPr>
          <w:spacing w:val="1"/>
          <w:sz w:val="24"/>
        </w:rPr>
        <w:t xml:space="preserve"> </w:t>
      </w:r>
      <w:r>
        <w:rPr>
          <w:sz w:val="24"/>
        </w:rPr>
        <w:t>узнавать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изученные</w:t>
      </w:r>
      <w:r>
        <w:rPr>
          <w:spacing w:val="1"/>
          <w:sz w:val="24"/>
        </w:rPr>
        <w:t xml:space="preserve"> </w:t>
      </w:r>
      <w:r>
        <w:rPr>
          <w:sz w:val="24"/>
        </w:rPr>
        <w:t>произведения</w:t>
      </w:r>
      <w:r>
        <w:rPr>
          <w:spacing w:val="1"/>
          <w:sz w:val="24"/>
        </w:rPr>
        <w:t xml:space="preserve"> </w:t>
      </w:r>
      <w:r>
        <w:rPr>
          <w:sz w:val="24"/>
        </w:rPr>
        <w:t>русской</w:t>
      </w:r>
      <w:r>
        <w:rPr>
          <w:spacing w:val="1"/>
          <w:sz w:val="24"/>
        </w:rPr>
        <w:t xml:space="preserve"> </w:t>
      </w:r>
      <w:r>
        <w:rPr>
          <w:sz w:val="24"/>
        </w:rPr>
        <w:t>и</w:t>
      </w:r>
      <w:r>
        <w:rPr>
          <w:spacing w:val="-57"/>
          <w:sz w:val="24"/>
        </w:rPr>
        <w:t xml:space="preserve"> </w:t>
      </w:r>
      <w:r>
        <w:rPr>
          <w:sz w:val="24"/>
        </w:rPr>
        <w:t>зарубежной классики, образцы народного музыкального творчества, произведения</w:t>
      </w:r>
      <w:r>
        <w:rPr>
          <w:spacing w:val="1"/>
          <w:sz w:val="24"/>
        </w:rPr>
        <w:t xml:space="preserve"> </w:t>
      </w:r>
      <w:r>
        <w:rPr>
          <w:sz w:val="24"/>
        </w:rPr>
        <w:t>современных композиторов;</w:t>
      </w:r>
    </w:p>
    <w:p w:rsidR="001F3758" w:rsidRDefault="00056B79">
      <w:pPr>
        <w:pStyle w:val="a5"/>
        <w:numPr>
          <w:ilvl w:val="0"/>
          <w:numId w:val="232"/>
        </w:numPr>
        <w:tabs>
          <w:tab w:val="left" w:pos="2608"/>
        </w:tabs>
        <w:ind w:left="1656" w:right="1422" w:firstLine="540"/>
        <w:rPr>
          <w:sz w:val="24"/>
        </w:rPr>
      </w:pPr>
      <w:r>
        <w:rPr>
          <w:sz w:val="24"/>
        </w:rPr>
        <w:t>умение</w:t>
      </w:r>
      <w:r>
        <w:rPr>
          <w:spacing w:val="1"/>
          <w:sz w:val="24"/>
        </w:rPr>
        <w:t xml:space="preserve"> </w:t>
      </w:r>
      <w:r>
        <w:rPr>
          <w:sz w:val="24"/>
        </w:rPr>
        <w:t>исполнять</w:t>
      </w:r>
      <w:r>
        <w:rPr>
          <w:spacing w:val="1"/>
          <w:sz w:val="24"/>
        </w:rPr>
        <w:t xml:space="preserve"> </w:t>
      </w:r>
      <w:r>
        <w:rPr>
          <w:sz w:val="24"/>
        </w:rPr>
        <w:t>свою</w:t>
      </w:r>
      <w:r>
        <w:rPr>
          <w:spacing w:val="1"/>
          <w:sz w:val="24"/>
        </w:rPr>
        <w:t xml:space="preserve"> </w:t>
      </w:r>
      <w:r>
        <w:rPr>
          <w:sz w:val="24"/>
        </w:rPr>
        <w:t>партию</w:t>
      </w:r>
      <w:r>
        <w:rPr>
          <w:spacing w:val="1"/>
          <w:sz w:val="24"/>
        </w:rPr>
        <w:t xml:space="preserve"> </w:t>
      </w:r>
      <w:r>
        <w:rPr>
          <w:sz w:val="24"/>
        </w:rPr>
        <w:t>в</w:t>
      </w:r>
      <w:r>
        <w:rPr>
          <w:spacing w:val="1"/>
          <w:sz w:val="24"/>
        </w:rPr>
        <w:t xml:space="preserve"> </w:t>
      </w:r>
      <w:r>
        <w:rPr>
          <w:sz w:val="24"/>
        </w:rPr>
        <w:t>хоре</w:t>
      </w:r>
      <w:r>
        <w:rPr>
          <w:spacing w:val="1"/>
          <w:sz w:val="24"/>
        </w:rPr>
        <w:t xml:space="preserve"> </w:t>
      </w:r>
      <w:r>
        <w:rPr>
          <w:sz w:val="24"/>
        </w:rPr>
        <w:t>с</w:t>
      </w:r>
      <w:r>
        <w:rPr>
          <w:spacing w:val="1"/>
          <w:sz w:val="24"/>
        </w:rPr>
        <w:t xml:space="preserve"> </w:t>
      </w:r>
      <w:r>
        <w:rPr>
          <w:sz w:val="24"/>
        </w:rPr>
        <w:t>сопровождением</w:t>
      </w:r>
      <w:r>
        <w:rPr>
          <w:spacing w:val="1"/>
          <w:sz w:val="24"/>
        </w:rPr>
        <w:t xml:space="preserve"> </w:t>
      </w:r>
      <w:r>
        <w:rPr>
          <w:sz w:val="24"/>
        </w:rPr>
        <w:t>и</w:t>
      </w:r>
      <w:r>
        <w:rPr>
          <w:spacing w:val="1"/>
          <w:sz w:val="24"/>
        </w:rPr>
        <w:t xml:space="preserve"> </w:t>
      </w:r>
      <w:r>
        <w:rPr>
          <w:sz w:val="24"/>
        </w:rPr>
        <w:t>без</w:t>
      </w:r>
      <w:r>
        <w:rPr>
          <w:spacing w:val="1"/>
          <w:sz w:val="24"/>
        </w:rPr>
        <w:t xml:space="preserve"> </w:t>
      </w:r>
      <w:r>
        <w:rPr>
          <w:sz w:val="24"/>
        </w:rPr>
        <w:t>сопровождения.</w:t>
      </w:r>
    </w:p>
    <w:p w:rsidR="001F3758" w:rsidRDefault="001F3758">
      <w:pPr>
        <w:pStyle w:val="a3"/>
        <w:ind w:left="0"/>
        <w:jc w:val="left"/>
      </w:pPr>
    </w:p>
    <w:p w:rsidR="001F3758" w:rsidRDefault="00056B79">
      <w:pPr>
        <w:pStyle w:val="a5"/>
        <w:numPr>
          <w:ilvl w:val="3"/>
          <w:numId w:val="246"/>
        </w:numPr>
        <w:tabs>
          <w:tab w:val="left" w:pos="3171"/>
          <w:tab w:val="left" w:pos="3172"/>
          <w:tab w:val="left" w:pos="4707"/>
          <w:tab w:val="left" w:pos="6113"/>
          <w:tab w:val="left" w:pos="6619"/>
          <w:tab w:val="left" w:pos="7862"/>
          <w:tab w:val="left" w:pos="9079"/>
        </w:tabs>
        <w:ind w:left="3171" w:hanging="976"/>
        <w:jc w:val="left"/>
        <w:rPr>
          <w:sz w:val="24"/>
        </w:rPr>
      </w:pPr>
      <w:r>
        <w:rPr>
          <w:sz w:val="24"/>
        </w:rPr>
        <w:t>Предметные</w:t>
      </w:r>
      <w:r>
        <w:rPr>
          <w:sz w:val="24"/>
        </w:rPr>
        <w:tab/>
        <w:t>результаты</w:t>
      </w:r>
      <w:r>
        <w:rPr>
          <w:sz w:val="24"/>
        </w:rPr>
        <w:tab/>
      </w:r>
      <w:r>
        <w:rPr>
          <w:sz w:val="24"/>
          <w:u w:val="single"/>
        </w:rPr>
        <w:t>по</w:t>
      </w:r>
      <w:r>
        <w:rPr>
          <w:sz w:val="24"/>
          <w:u w:val="single"/>
        </w:rPr>
        <w:tab/>
        <w:t>учебному</w:t>
      </w:r>
      <w:r>
        <w:rPr>
          <w:sz w:val="24"/>
          <w:u w:val="single"/>
        </w:rPr>
        <w:tab/>
        <w:t>предмету</w:t>
      </w:r>
      <w:r>
        <w:rPr>
          <w:sz w:val="24"/>
          <w:u w:val="single"/>
        </w:rPr>
        <w:tab/>
        <w:t>"Технология"</w:t>
      </w:r>
    </w:p>
    <w:p w:rsidR="001F3758" w:rsidRDefault="00056B79">
      <w:pPr>
        <w:ind w:left="1656"/>
        <w:rPr>
          <w:sz w:val="24"/>
        </w:rPr>
      </w:pPr>
      <w:r>
        <w:rPr>
          <w:b/>
          <w:i/>
          <w:sz w:val="24"/>
        </w:rPr>
        <w:t>предметной</w:t>
      </w:r>
      <w:r>
        <w:rPr>
          <w:b/>
          <w:i/>
          <w:spacing w:val="-4"/>
          <w:sz w:val="24"/>
        </w:rPr>
        <w:t xml:space="preserve"> </w:t>
      </w:r>
      <w:r>
        <w:rPr>
          <w:b/>
          <w:i/>
          <w:sz w:val="24"/>
        </w:rPr>
        <w:t>области</w:t>
      </w:r>
      <w:r>
        <w:rPr>
          <w:b/>
          <w:i/>
          <w:spacing w:val="-2"/>
          <w:sz w:val="24"/>
        </w:rPr>
        <w:t xml:space="preserve"> </w:t>
      </w:r>
      <w:r>
        <w:rPr>
          <w:b/>
          <w:i/>
          <w:sz w:val="24"/>
        </w:rPr>
        <w:t>"Технология"</w:t>
      </w:r>
      <w:r>
        <w:rPr>
          <w:b/>
          <w:i/>
          <w:spacing w:val="54"/>
          <w:sz w:val="24"/>
        </w:rPr>
        <w:t xml:space="preserve"> </w:t>
      </w:r>
      <w:r>
        <w:rPr>
          <w:sz w:val="24"/>
        </w:rPr>
        <w:t>обеспечивают:</w:t>
      </w:r>
    </w:p>
    <w:p w:rsidR="001F3758" w:rsidRDefault="00056B79">
      <w:pPr>
        <w:pStyle w:val="a5"/>
        <w:numPr>
          <w:ilvl w:val="0"/>
          <w:numId w:val="231"/>
        </w:numPr>
        <w:tabs>
          <w:tab w:val="left" w:pos="2476"/>
        </w:tabs>
        <w:ind w:right="1413" w:firstLine="540"/>
        <w:rPr>
          <w:sz w:val="24"/>
        </w:rPr>
      </w:pPr>
      <w:r>
        <w:rPr>
          <w:sz w:val="24"/>
        </w:rPr>
        <w:t>сформированность</w:t>
      </w:r>
      <w:r>
        <w:rPr>
          <w:spacing w:val="17"/>
          <w:sz w:val="24"/>
        </w:rPr>
        <w:t xml:space="preserve"> </w:t>
      </w:r>
      <w:r>
        <w:rPr>
          <w:sz w:val="24"/>
        </w:rPr>
        <w:t>общих</w:t>
      </w:r>
      <w:r>
        <w:rPr>
          <w:spacing w:val="17"/>
          <w:sz w:val="24"/>
        </w:rPr>
        <w:t xml:space="preserve"> </w:t>
      </w:r>
      <w:r>
        <w:rPr>
          <w:sz w:val="24"/>
        </w:rPr>
        <w:t>представлений</w:t>
      </w:r>
      <w:r>
        <w:rPr>
          <w:spacing w:val="17"/>
          <w:sz w:val="24"/>
        </w:rPr>
        <w:t xml:space="preserve"> </w:t>
      </w:r>
      <w:r>
        <w:rPr>
          <w:sz w:val="24"/>
        </w:rPr>
        <w:t>о</w:t>
      </w:r>
      <w:r>
        <w:rPr>
          <w:spacing w:val="15"/>
          <w:sz w:val="24"/>
        </w:rPr>
        <w:t xml:space="preserve"> </w:t>
      </w:r>
      <w:r>
        <w:rPr>
          <w:sz w:val="24"/>
        </w:rPr>
        <w:t>мире</w:t>
      </w:r>
      <w:r>
        <w:rPr>
          <w:spacing w:val="17"/>
          <w:sz w:val="24"/>
        </w:rPr>
        <w:t xml:space="preserve"> </w:t>
      </w:r>
      <w:r>
        <w:rPr>
          <w:sz w:val="24"/>
        </w:rPr>
        <w:t>профессий,</w:t>
      </w:r>
      <w:r>
        <w:rPr>
          <w:spacing w:val="17"/>
          <w:sz w:val="24"/>
        </w:rPr>
        <w:t xml:space="preserve"> </w:t>
      </w:r>
      <w:r>
        <w:rPr>
          <w:sz w:val="24"/>
        </w:rPr>
        <w:t>значении</w:t>
      </w:r>
      <w:r>
        <w:rPr>
          <w:spacing w:val="17"/>
          <w:sz w:val="24"/>
        </w:rPr>
        <w:t xml:space="preserve"> </w:t>
      </w:r>
      <w:r>
        <w:rPr>
          <w:sz w:val="24"/>
        </w:rPr>
        <w:t>труда</w:t>
      </w:r>
      <w:r>
        <w:rPr>
          <w:spacing w:val="-57"/>
          <w:sz w:val="24"/>
        </w:rPr>
        <w:t xml:space="preserve"> </w:t>
      </w:r>
      <w:r>
        <w:rPr>
          <w:sz w:val="24"/>
        </w:rPr>
        <w:t>в</w:t>
      </w:r>
      <w:r>
        <w:rPr>
          <w:spacing w:val="-2"/>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3"/>
          <w:sz w:val="24"/>
        </w:rPr>
        <w:t xml:space="preserve"> </w:t>
      </w:r>
      <w:r>
        <w:rPr>
          <w:sz w:val="24"/>
        </w:rPr>
        <w:t>общества,</w:t>
      </w:r>
      <w:r>
        <w:rPr>
          <w:spacing w:val="1"/>
          <w:sz w:val="24"/>
        </w:rPr>
        <w:t xml:space="preserve"> </w:t>
      </w:r>
      <w:r>
        <w:rPr>
          <w:sz w:val="24"/>
        </w:rPr>
        <w:t>многообразии</w:t>
      </w:r>
      <w:r>
        <w:rPr>
          <w:spacing w:val="-1"/>
          <w:sz w:val="24"/>
        </w:rPr>
        <w:t xml:space="preserve"> </w:t>
      </w:r>
      <w:r>
        <w:rPr>
          <w:sz w:val="24"/>
        </w:rPr>
        <w:t>предметов материальной</w:t>
      </w:r>
      <w:r>
        <w:rPr>
          <w:spacing w:val="1"/>
          <w:sz w:val="24"/>
        </w:rPr>
        <w:t xml:space="preserve"> </w:t>
      </w:r>
      <w:r>
        <w:rPr>
          <w:sz w:val="24"/>
        </w:rPr>
        <w:t>культуры;</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231"/>
        </w:numPr>
        <w:tabs>
          <w:tab w:val="left" w:pos="2576"/>
        </w:tabs>
        <w:spacing w:before="70"/>
        <w:ind w:right="1415" w:firstLine="540"/>
        <w:rPr>
          <w:sz w:val="24"/>
        </w:rPr>
      </w:pPr>
      <w:r>
        <w:rPr>
          <w:sz w:val="24"/>
        </w:rPr>
        <w:t>сформированность</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материалах</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свойствах, о конструировании,</w:t>
      </w:r>
      <w:r>
        <w:rPr>
          <w:spacing w:val="1"/>
          <w:sz w:val="24"/>
        </w:rPr>
        <w:t xml:space="preserve"> </w:t>
      </w:r>
      <w:r>
        <w:rPr>
          <w:sz w:val="24"/>
        </w:rPr>
        <w:t>моделировании;</w:t>
      </w:r>
    </w:p>
    <w:p w:rsidR="001F3758" w:rsidRDefault="00056B79">
      <w:pPr>
        <w:pStyle w:val="a5"/>
        <w:numPr>
          <w:ilvl w:val="0"/>
          <w:numId w:val="231"/>
        </w:numPr>
        <w:tabs>
          <w:tab w:val="left" w:pos="2456"/>
        </w:tabs>
        <w:ind w:left="2455" w:hanging="260"/>
        <w:rPr>
          <w:sz w:val="24"/>
        </w:rPr>
      </w:pPr>
      <w:r>
        <w:rPr>
          <w:sz w:val="24"/>
        </w:rPr>
        <w:t>овладение</w:t>
      </w:r>
      <w:r>
        <w:rPr>
          <w:spacing w:val="-5"/>
          <w:sz w:val="24"/>
        </w:rPr>
        <w:t xml:space="preserve"> </w:t>
      </w:r>
      <w:r>
        <w:rPr>
          <w:sz w:val="24"/>
        </w:rPr>
        <w:t>технологическими</w:t>
      </w:r>
      <w:r>
        <w:rPr>
          <w:spacing w:val="-4"/>
          <w:sz w:val="24"/>
        </w:rPr>
        <w:t xml:space="preserve"> </w:t>
      </w:r>
      <w:r>
        <w:rPr>
          <w:sz w:val="24"/>
        </w:rPr>
        <w:t>приемами</w:t>
      </w:r>
      <w:r>
        <w:rPr>
          <w:spacing w:val="-4"/>
          <w:sz w:val="24"/>
        </w:rPr>
        <w:t xml:space="preserve"> </w:t>
      </w:r>
      <w:r>
        <w:rPr>
          <w:sz w:val="24"/>
        </w:rPr>
        <w:t>ручной</w:t>
      </w:r>
      <w:r>
        <w:rPr>
          <w:spacing w:val="-4"/>
          <w:sz w:val="24"/>
        </w:rPr>
        <w:t xml:space="preserve"> </w:t>
      </w:r>
      <w:r>
        <w:rPr>
          <w:sz w:val="24"/>
        </w:rPr>
        <w:t>обработки</w:t>
      </w:r>
      <w:r>
        <w:rPr>
          <w:spacing w:val="-5"/>
          <w:sz w:val="24"/>
        </w:rPr>
        <w:t xml:space="preserve"> </w:t>
      </w:r>
      <w:r>
        <w:rPr>
          <w:sz w:val="24"/>
        </w:rPr>
        <w:t>материалов;</w:t>
      </w:r>
    </w:p>
    <w:p w:rsidR="001F3758" w:rsidRDefault="00056B79">
      <w:pPr>
        <w:pStyle w:val="a5"/>
        <w:numPr>
          <w:ilvl w:val="0"/>
          <w:numId w:val="231"/>
        </w:numPr>
        <w:tabs>
          <w:tab w:val="left" w:pos="2532"/>
        </w:tabs>
        <w:ind w:right="1415" w:firstLine="540"/>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практической</w:t>
      </w:r>
      <w:r>
        <w:rPr>
          <w:spacing w:val="1"/>
          <w:sz w:val="24"/>
        </w:rPr>
        <w:t xml:space="preserve"> </w:t>
      </w:r>
      <w:r>
        <w:rPr>
          <w:sz w:val="24"/>
        </w:rPr>
        <w:t>преобразовательной</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выполнении учебно-познавательных и художественно-конструкторских задач, в том</w:t>
      </w:r>
      <w:r>
        <w:rPr>
          <w:spacing w:val="1"/>
          <w:sz w:val="24"/>
        </w:rPr>
        <w:t xml:space="preserve"> </w:t>
      </w:r>
      <w:r>
        <w:rPr>
          <w:sz w:val="24"/>
        </w:rPr>
        <w:t>числе с</w:t>
      </w:r>
      <w:r>
        <w:rPr>
          <w:spacing w:val="1"/>
          <w:sz w:val="24"/>
        </w:rPr>
        <w:t xml:space="preserve"> </w:t>
      </w:r>
      <w:r>
        <w:rPr>
          <w:sz w:val="24"/>
        </w:rPr>
        <w:t>использованием</w:t>
      </w:r>
      <w:r>
        <w:rPr>
          <w:spacing w:val="1"/>
          <w:sz w:val="24"/>
        </w:rPr>
        <w:t xml:space="preserve"> </w:t>
      </w:r>
      <w:r>
        <w:rPr>
          <w:sz w:val="24"/>
        </w:rPr>
        <w:t>информационной</w:t>
      </w:r>
      <w:r>
        <w:rPr>
          <w:spacing w:val="2"/>
          <w:sz w:val="24"/>
        </w:rPr>
        <w:t xml:space="preserve"> </w:t>
      </w:r>
      <w:r>
        <w:rPr>
          <w:sz w:val="24"/>
        </w:rPr>
        <w:t>среды;</w:t>
      </w:r>
    </w:p>
    <w:p w:rsidR="001F3758" w:rsidRDefault="00056B79">
      <w:pPr>
        <w:pStyle w:val="a5"/>
        <w:numPr>
          <w:ilvl w:val="0"/>
          <w:numId w:val="231"/>
        </w:numPr>
        <w:tabs>
          <w:tab w:val="left" w:pos="2656"/>
        </w:tabs>
        <w:ind w:right="1414" w:firstLine="540"/>
        <w:rPr>
          <w:sz w:val="24"/>
        </w:rPr>
      </w:pPr>
      <w:r>
        <w:rPr>
          <w:sz w:val="24"/>
        </w:rPr>
        <w:t>сформированность</w:t>
      </w:r>
      <w:r>
        <w:rPr>
          <w:spacing w:val="1"/>
          <w:sz w:val="24"/>
        </w:rPr>
        <w:t xml:space="preserve"> </w:t>
      </w:r>
      <w:r>
        <w:rPr>
          <w:sz w:val="24"/>
        </w:rPr>
        <w:t>умения</w:t>
      </w:r>
      <w:r>
        <w:rPr>
          <w:spacing w:val="1"/>
          <w:sz w:val="24"/>
        </w:rPr>
        <w:t xml:space="preserve"> </w:t>
      </w:r>
      <w:r>
        <w:rPr>
          <w:sz w:val="24"/>
        </w:rPr>
        <w:t>безопасного</w:t>
      </w:r>
      <w:r>
        <w:rPr>
          <w:spacing w:val="1"/>
          <w:sz w:val="24"/>
        </w:rPr>
        <w:t xml:space="preserve"> </w:t>
      </w:r>
      <w:r>
        <w:rPr>
          <w:sz w:val="24"/>
        </w:rPr>
        <w:t>пользования</w:t>
      </w:r>
      <w:r>
        <w:rPr>
          <w:spacing w:val="1"/>
          <w:sz w:val="24"/>
        </w:rPr>
        <w:t xml:space="preserve"> </w:t>
      </w:r>
      <w:r>
        <w:rPr>
          <w:sz w:val="24"/>
        </w:rPr>
        <w:t>необходимыми</w:t>
      </w:r>
      <w:r>
        <w:rPr>
          <w:spacing w:val="1"/>
          <w:sz w:val="24"/>
        </w:rPr>
        <w:t xml:space="preserve"> </w:t>
      </w:r>
      <w:r>
        <w:rPr>
          <w:sz w:val="24"/>
        </w:rPr>
        <w:t>инструментами</w:t>
      </w:r>
      <w:r>
        <w:rPr>
          <w:spacing w:val="2"/>
          <w:sz w:val="24"/>
        </w:rPr>
        <w:t xml:space="preserve"> </w:t>
      </w:r>
      <w:r>
        <w:rPr>
          <w:sz w:val="24"/>
        </w:rPr>
        <w:t>в</w:t>
      </w:r>
      <w:r>
        <w:rPr>
          <w:spacing w:val="-3"/>
          <w:sz w:val="24"/>
        </w:rPr>
        <w:t xml:space="preserve"> </w:t>
      </w:r>
      <w:r>
        <w:rPr>
          <w:sz w:val="24"/>
        </w:rPr>
        <w:t>предметно-преобразующей</w:t>
      </w:r>
      <w:r>
        <w:rPr>
          <w:spacing w:val="3"/>
          <w:sz w:val="24"/>
        </w:rPr>
        <w:t xml:space="preserve"> </w:t>
      </w:r>
      <w:r>
        <w:rPr>
          <w:sz w:val="24"/>
        </w:rPr>
        <w:t>деятельности.</w:t>
      </w:r>
    </w:p>
    <w:p w:rsidR="001F3758" w:rsidRDefault="00056B79">
      <w:pPr>
        <w:pStyle w:val="a5"/>
        <w:numPr>
          <w:ilvl w:val="3"/>
          <w:numId w:val="246"/>
        </w:numPr>
        <w:tabs>
          <w:tab w:val="left" w:pos="3004"/>
        </w:tabs>
        <w:ind w:left="3003" w:hanging="808"/>
        <w:rPr>
          <w:sz w:val="24"/>
        </w:rPr>
      </w:pPr>
      <w:r>
        <w:rPr>
          <w:sz w:val="24"/>
        </w:rPr>
        <w:t>Предметные</w:t>
      </w:r>
      <w:r>
        <w:rPr>
          <w:spacing w:val="22"/>
          <w:sz w:val="24"/>
        </w:rPr>
        <w:t xml:space="preserve"> </w:t>
      </w:r>
      <w:r>
        <w:rPr>
          <w:sz w:val="24"/>
        </w:rPr>
        <w:t>результаты</w:t>
      </w:r>
      <w:r>
        <w:rPr>
          <w:spacing w:val="27"/>
          <w:sz w:val="24"/>
        </w:rPr>
        <w:t xml:space="preserve"> </w:t>
      </w:r>
      <w:r>
        <w:rPr>
          <w:sz w:val="24"/>
          <w:u w:val="single"/>
        </w:rPr>
        <w:t>по</w:t>
      </w:r>
      <w:r>
        <w:rPr>
          <w:spacing w:val="22"/>
          <w:sz w:val="24"/>
          <w:u w:val="single"/>
        </w:rPr>
        <w:t xml:space="preserve"> </w:t>
      </w:r>
      <w:r>
        <w:rPr>
          <w:sz w:val="24"/>
          <w:u w:val="single"/>
        </w:rPr>
        <w:t>учебному</w:t>
      </w:r>
      <w:r>
        <w:rPr>
          <w:spacing w:val="22"/>
          <w:sz w:val="24"/>
          <w:u w:val="single"/>
        </w:rPr>
        <w:t xml:space="preserve"> </w:t>
      </w:r>
      <w:r>
        <w:rPr>
          <w:sz w:val="24"/>
          <w:u w:val="single"/>
        </w:rPr>
        <w:t>предмету</w:t>
      </w:r>
      <w:r>
        <w:rPr>
          <w:spacing w:val="24"/>
          <w:sz w:val="24"/>
          <w:u w:val="single"/>
        </w:rPr>
        <w:t xml:space="preserve"> </w:t>
      </w:r>
      <w:r>
        <w:rPr>
          <w:sz w:val="24"/>
          <w:u w:val="single"/>
        </w:rPr>
        <w:t>"Физическая</w:t>
      </w:r>
      <w:r>
        <w:rPr>
          <w:spacing w:val="24"/>
          <w:sz w:val="24"/>
          <w:u w:val="single"/>
        </w:rPr>
        <w:t xml:space="preserve"> </w:t>
      </w:r>
      <w:r>
        <w:rPr>
          <w:sz w:val="24"/>
          <w:u w:val="single"/>
        </w:rPr>
        <w:t>культура"</w:t>
      </w:r>
    </w:p>
    <w:p w:rsidR="001F3758" w:rsidRDefault="00056B79">
      <w:pPr>
        <w:pStyle w:val="31"/>
        <w:jc w:val="both"/>
      </w:pPr>
      <w:r>
        <w:t>предметной</w:t>
      </w:r>
      <w:r>
        <w:rPr>
          <w:spacing w:val="-4"/>
        </w:rPr>
        <w:t xml:space="preserve"> </w:t>
      </w:r>
      <w:r>
        <w:t>области</w:t>
      </w:r>
      <w:r>
        <w:rPr>
          <w:spacing w:val="-2"/>
        </w:rPr>
        <w:t xml:space="preserve"> </w:t>
      </w:r>
      <w:r>
        <w:t>"Физическая</w:t>
      </w:r>
      <w:r>
        <w:rPr>
          <w:spacing w:val="-4"/>
        </w:rPr>
        <w:t xml:space="preserve"> </w:t>
      </w:r>
      <w:r>
        <w:t>культура"</w:t>
      </w:r>
      <w:r>
        <w:rPr>
          <w:spacing w:val="53"/>
        </w:rPr>
        <w:t xml:space="preserve"> </w:t>
      </w:r>
      <w:r>
        <w:t>обеспечивают:</w:t>
      </w:r>
    </w:p>
    <w:p w:rsidR="001F3758" w:rsidRDefault="00056B79">
      <w:pPr>
        <w:pStyle w:val="a5"/>
        <w:numPr>
          <w:ilvl w:val="0"/>
          <w:numId w:val="230"/>
        </w:numPr>
        <w:tabs>
          <w:tab w:val="left" w:pos="2500"/>
        </w:tabs>
        <w:ind w:right="1411" w:firstLine="540"/>
        <w:rPr>
          <w:sz w:val="24"/>
        </w:rPr>
      </w:pPr>
      <w:r>
        <w:rPr>
          <w:sz w:val="24"/>
        </w:rPr>
        <w:t>сформированность общих представлений о физической культуре и спорте,</w:t>
      </w:r>
      <w:r>
        <w:rPr>
          <w:spacing w:val="1"/>
          <w:sz w:val="24"/>
        </w:rPr>
        <w:t xml:space="preserve"> </w:t>
      </w:r>
      <w:r>
        <w:rPr>
          <w:sz w:val="24"/>
        </w:rPr>
        <w:t>физической</w:t>
      </w:r>
      <w:r>
        <w:rPr>
          <w:spacing w:val="1"/>
          <w:sz w:val="24"/>
        </w:rPr>
        <w:t xml:space="preserve"> </w:t>
      </w:r>
      <w:r>
        <w:rPr>
          <w:sz w:val="24"/>
        </w:rPr>
        <w:t>активности</w:t>
      </w:r>
      <w:r>
        <w:rPr>
          <w:spacing w:val="1"/>
          <w:sz w:val="24"/>
        </w:rPr>
        <w:t xml:space="preserve"> </w:t>
      </w:r>
      <w:r>
        <w:rPr>
          <w:sz w:val="24"/>
        </w:rPr>
        <w:t>человека,</w:t>
      </w:r>
      <w:r>
        <w:rPr>
          <w:spacing w:val="1"/>
          <w:sz w:val="24"/>
        </w:rPr>
        <w:t xml:space="preserve"> </w:t>
      </w:r>
      <w:r>
        <w:rPr>
          <w:sz w:val="24"/>
        </w:rPr>
        <w:t>физических</w:t>
      </w:r>
      <w:r>
        <w:rPr>
          <w:spacing w:val="1"/>
          <w:sz w:val="24"/>
        </w:rPr>
        <w:t xml:space="preserve"> </w:t>
      </w:r>
      <w:r>
        <w:rPr>
          <w:sz w:val="24"/>
        </w:rPr>
        <w:t>качествах,</w:t>
      </w:r>
      <w:r>
        <w:rPr>
          <w:spacing w:val="1"/>
          <w:sz w:val="24"/>
        </w:rPr>
        <w:t xml:space="preserve"> </w:t>
      </w:r>
      <w:r>
        <w:rPr>
          <w:sz w:val="24"/>
        </w:rPr>
        <w:t>жизненно</w:t>
      </w:r>
      <w:r>
        <w:rPr>
          <w:spacing w:val="1"/>
          <w:sz w:val="24"/>
        </w:rPr>
        <w:t xml:space="preserve"> </w:t>
      </w:r>
      <w:r>
        <w:rPr>
          <w:sz w:val="24"/>
        </w:rPr>
        <w:t>важных</w:t>
      </w:r>
      <w:r>
        <w:rPr>
          <w:spacing w:val="1"/>
          <w:sz w:val="24"/>
        </w:rPr>
        <w:t xml:space="preserve"> </w:t>
      </w:r>
      <w:r>
        <w:rPr>
          <w:sz w:val="24"/>
        </w:rPr>
        <w:t>прикладных</w:t>
      </w:r>
      <w:r>
        <w:rPr>
          <w:spacing w:val="1"/>
          <w:sz w:val="24"/>
        </w:rPr>
        <w:t xml:space="preserve"> </w:t>
      </w:r>
      <w:r>
        <w:rPr>
          <w:sz w:val="24"/>
        </w:rPr>
        <w:t>умениях</w:t>
      </w:r>
      <w:r>
        <w:rPr>
          <w:spacing w:val="1"/>
          <w:sz w:val="24"/>
        </w:rPr>
        <w:t xml:space="preserve"> </w:t>
      </w:r>
      <w:r>
        <w:rPr>
          <w:sz w:val="24"/>
        </w:rPr>
        <w:t>и</w:t>
      </w:r>
      <w:r>
        <w:rPr>
          <w:spacing w:val="1"/>
          <w:sz w:val="24"/>
        </w:rPr>
        <w:t xml:space="preserve"> </w:t>
      </w:r>
      <w:r>
        <w:rPr>
          <w:sz w:val="24"/>
        </w:rPr>
        <w:t>навыках,</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упражнениях</w:t>
      </w:r>
      <w:r>
        <w:rPr>
          <w:spacing w:val="1"/>
          <w:sz w:val="24"/>
        </w:rPr>
        <w:t xml:space="preserve"> </w:t>
      </w:r>
      <w:r>
        <w:rPr>
          <w:sz w:val="24"/>
        </w:rPr>
        <w:t>(гимнастических,</w:t>
      </w:r>
      <w:r>
        <w:rPr>
          <w:spacing w:val="2"/>
          <w:sz w:val="24"/>
        </w:rPr>
        <w:t xml:space="preserve"> </w:t>
      </w:r>
      <w:r>
        <w:rPr>
          <w:sz w:val="24"/>
        </w:rPr>
        <w:t>игровых, туристических и</w:t>
      </w:r>
      <w:r>
        <w:rPr>
          <w:spacing w:val="1"/>
          <w:sz w:val="24"/>
        </w:rPr>
        <w:t xml:space="preserve"> </w:t>
      </w:r>
      <w:r>
        <w:rPr>
          <w:sz w:val="24"/>
        </w:rPr>
        <w:t>спортивных);</w:t>
      </w:r>
    </w:p>
    <w:p w:rsidR="001F3758" w:rsidRDefault="00056B79">
      <w:pPr>
        <w:pStyle w:val="a5"/>
        <w:numPr>
          <w:ilvl w:val="0"/>
          <w:numId w:val="230"/>
        </w:numPr>
        <w:tabs>
          <w:tab w:val="left" w:pos="2690"/>
        </w:tabs>
        <w:ind w:right="1411" w:firstLine="540"/>
        <w:rPr>
          <w:sz w:val="24"/>
        </w:rPr>
      </w:pPr>
      <w:r>
        <w:rPr>
          <w:sz w:val="24"/>
        </w:rPr>
        <w:t>умение</w:t>
      </w:r>
      <w:r>
        <w:rPr>
          <w:spacing w:val="1"/>
          <w:sz w:val="24"/>
        </w:rPr>
        <w:t xml:space="preserve"> </w:t>
      </w:r>
      <w:r>
        <w:rPr>
          <w:sz w:val="24"/>
        </w:rPr>
        <w:t>использовать</w:t>
      </w:r>
      <w:r>
        <w:rPr>
          <w:spacing w:val="1"/>
          <w:sz w:val="24"/>
        </w:rPr>
        <w:t xml:space="preserve"> </w:t>
      </w:r>
      <w:r>
        <w:rPr>
          <w:sz w:val="24"/>
        </w:rPr>
        <w:t>основные</w:t>
      </w:r>
      <w:r>
        <w:rPr>
          <w:spacing w:val="1"/>
          <w:sz w:val="24"/>
        </w:rPr>
        <w:t xml:space="preserve"> </w:t>
      </w:r>
      <w:r>
        <w:rPr>
          <w:sz w:val="24"/>
        </w:rPr>
        <w:t>гимнастические</w:t>
      </w:r>
      <w:r>
        <w:rPr>
          <w:spacing w:val="1"/>
          <w:sz w:val="24"/>
        </w:rPr>
        <w:t xml:space="preserve"> </w:t>
      </w:r>
      <w:r>
        <w:rPr>
          <w:sz w:val="24"/>
        </w:rPr>
        <w:t>упражнения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совершенствования, повышения физической и умственной работоспособности, в том</w:t>
      </w:r>
      <w:r>
        <w:rPr>
          <w:spacing w:val="1"/>
          <w:sz w:val="24"/>
        </w:rPr>
        <w:t xml:space="preserve"> </w:t>
      </w:r>
      <w:r>
        <w:rPr>
          <w:sz w:val="24"/>
        </w:rPr>
        <w:t>числе</w:t>
      </w:r>
      <w:r>
        <w:rPr>
          <w:spacing w:val="1"/>
          <w:sz w:val="24"/>
        </w:rPr>
        <w:t xml:space="preserve"> </w:t>
      </w:r>
      <w:r>
        <w:rPr>
          <w:sz w:val="24"/>
        </w:rPr>
        <w:t>для</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выполнению</w:t>
      </w:r>
      <w:r>
        <w:rPr>
          <w:spacing w:val="1"/>
          <w:sz w:val="24"/>
        </w:rPr>
        <w:t xml:space="preserve"> </w:t>
      </w:r>
      <w:r>
        <w:rPr>
          <w:sz w:val="24"/>
        </w:rPr>
        <w:t>нормативов</w:t>
      </w:r>
      <w:r>
        <w:rPr>
          <w:spacing w:val="1"/>
          <w:sz w:val="24"/>
        </w:rPr>
        <w:t xml:space="preserve"> </w:t>
      </w:r>
      <w:r>
        <w:rPr>
          <w:sz w:val="24"/>
        </w:rPr>
        <w:t>Всероссийского</w:t>
      </w:r>
      <w:r>
        <w:rPr>
          <w:spacing w:val="1"/>
          <w:sz w:val="24"/>
        </w:rPr>
        <w:t xml:space="preserve"> </w:t>
      </w:r>
      <w:r>
        <w:rPr>
          <w:sz w:val="24"/>
        </w:rPr>
        <w:t>физкультурно-</w:t>
      </w:r>
      <w:r>
        <w:rPr>
          <w:spacing w:val="1"/>
          <w:sz w:val="24"/>
        </w:rPr>
        <w:t xml:space="preserve"> </w:t>
      </w:r>
      <w:r>
        <w:rPr>
          <w:sz w:val="24"/>
        </w:rPr>
        <w:t>спортивного</w:t>
      </w:r>
      <w:r>
        <w:rPr>
          <w:spacing w:val="2"/>
          <w:sz w:val="24"/>
        </w:rPr>
        <w:t xml:space="preserve"> </w:t>
      </w:r>
      <w:r>
        <w:rPr>
          <w:sz w:val="24"/>
        </w:rPr>
        <w:t>комплекса</w:t>
      </w:r>
      <w:r>
        <w:rPr>
          <w:spacing w:val="1"/>
          <w:sz w:val="24"/>
        </w:rPr>
        <w:t xml:space="preserve"> </w:t>
      </w:r>
      <w:r>
        <w:rPr>
          <w:sz w:val="24"/>
        </w:rPr>
        <w:t>"Готов</w:t>
      </w:r>
      <w:r>
        <w:rPr>
          <w:spacing w:val="1"/>
          <w:sz w:val="24"/>
        </w:rPr>
        <w:t xml:space="preserve"> </w:t>
      </w:r>
      <w:r>
        <w:rPr>
          <w:sz w:val="24"/>
        </w:rPr>
        <w:t>к</w:t>
      </w:r>
      <w:r>
        <w:rPr>
          <w:spacing w:val="-1"/>
          <w:sz w:val="24"/>
        </w:rPr>
        <w:t xml:space="preserve"> </w:t>
      </w:r>
      <w:r>
        <w:rPr>
          <w:sz w:val="24"/>
        </w:rPr>
        <w:t>труду и обороне"</w:t>
      </w:r>
      <w:r>
        <w:rPr>
          <w:spacing w:val="-1"/>
          <w:sz w:val="24"/>
        </w:rPr>
        <w:t xml:space="preserve"> </w:t>
      </w:r>
      <w:r>
        <w:rPr>
          <w:sz w:val="24"/>
        </w:rPr>
        <w:t>(ГТО);</w:t>
      </w:r>
    </w:p>
    <w:p w:rsidR="001F3758" w:rsidRDefault="00056B79">
      <w:pPr>
        <w:pStyle w:val="a5"/>
        <w:numPr>
          <w:ilvl w:val="0"/>
          <w:numId w:val="230"/>
        </w:numPr>
        <w:tabs>
          <w:tab w:val="left" w:pos="2496"/>
        </w:tabs>
        <w:ind w:right="1416" w:firstLine="540"/>
        <w:rPr>
          <w:sz w:val="24"/>
        </w:rPr>
      </w:pPr>
      <w:r>
        <w:rPr>
          <w:sz w:val="24"/>
        </w:rPr>
        <w:t>умение взаимодействовать со сверстниками в игровых заданиях и игровой</w:t>
      </w:r>
      <w:r>
        <w:rPr>
          <w:spacing w:val="1"/>
          <w:sz w:val="24"/>
        </w:rPr>
        <w:t xml:space="preserve"> </w:t>
      </w:r>
      <w:r>
        <w:rPr>
          <w:sz w:val="24"/>
        </w:rPr>
        <w:t>деятельности, соблюдая</w:t>
      </w:r>
      <w:r>
        <w:rPr>
          <w:spacing w:val="1"/>
          <w:sz w:val="24"/>
        </w:rPr>
        <w:t xml:space="preserve"> </w:t>
      </w:r>
      <w:r>
        <w:rPr>
          <w:sz w:val="24"/>
        </w:rPr>
        <w:t>правила</w:t>
      </w:r>
      <w:r>
        <w:rPr>
          <w:spacing w:val="-1"/>
          <w:sz w:val="24"/>
        </w:rPr>
        <w:t xml:space="preserve"> </w:t>
      </w:r>
      <w:r>
        <w:rPr>
          <w:sz w:val="24"/>
        </w:rPr>
        <w:t>честной игры;</w:t>
      </w:r>
    </w:p>
    <w:p w:rsidR="001F3758" w:rsidRDefault="00056B79">
      <w:pPr>
        <w:pStyle w:val="a5"/>
        <w:numPr>
          <w:ilvl w:val="0"/>
          <w:numId w:val="230"/>
        </w:numPr>
        <w:tabs>
          <w:tab w:val="left" w:pos="2606"/>
        </w:tabs>
        <w:ind w:right="1420" w:firstLine="540"/>
        <w:rPr>
          <w:sz w:val="24"/>
        </w:rPr>
      </w:pPr>
      <w:r>
        <w:rPr>
          <w:sz w:val="24"/>
        </w:rPr>
        <w:t>овладение</w:t>
      </w:r>
      <w:r>
        <w:rPr>
          <w:spacing w:val="1"/>
          <w:sz w:val="24"/>
        </w:rPr>
        <w:t xml:space="preserve"> </w:t>
      </w:r>
      <w:r>
        <w:rPr>
          <w:sz w:val="24"/>
        </w:rPr>
        <w:t>жизненно</w:t>
      </w:r>
      <w:r>
        <w:rPr>
          <w:spacing w:val="1"/>
          <w:sz w:val="24"/>
        </w:rPr>
        <w:t xml:space="preserve"> </w:t>
      </w:r>
      <w:r>
        <w:rPr>
          <w:sz w:val="24"/>
        </w:rPr>
        <w:t>важными</w:t>
      </w:r>
      <w:r>
        <w:rPr>
          <w:spacing w:val="1"/>
          <w:sz w:val="24"/>
        </w:rPr>
        <w:t xml:space="preserve"> </w:t>
      </w:r>
      <w:r>
        <w:rPr>
          <w:sz w:val="24"/>
        </w:rPr>
        <w:t>навыками</w:t>
      </w:r>
      <w:r>
        <w:rPr>
          <w:spacing w:val="1"/>
          <w:sz w:val="24"/>
        </w:rPr>
        <w:t xml:space="preserve"> </w:t>
      </w:r>
      <w:r>
        <w:rPr>
          <w:sz w:val="24"/>
        </w:rPr>
        <w:t>плавания</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материально-технической базы</w:t>
      </w:r>
      <w:r>
        <w:rPr>
          <w:spacing w:val="1"/>
          <w:sz w:val="24"/>
        </w:rPr>
        <w:t xml:space="preserve"> </w:t>
      </w:r>
      <w:r>
        <w:rPr>
          <w:sz w:val="24"/>
        </w:rPr>
        <w:t>-</w:t>
      </w:r>
      <w:r>
        <w:rPr>
          <w:spacing w:val="-1"/>
          <w:sz w:val="24"/>
        </w:rPr>
        <w:t xml:space="preserve"> </w:t>
      </w:r>
      <w:r>
        <w:rPr>
          <w:sz w:val="24"/>
        </w:rPr>
        <w:t>бассейна) и гимнастики;</w:t>
      </w:r>
    </w:p>
    <w:p w:rsidR="001F3758" w:rsidRDefault="00056B79">
      <w:pPr>
        <w:pStyle w:val="a5"/>
        <w:numPr>
          <w:ilvl w:val="0"/>
          <w:numId w:val="230"/>
        </w:numPr>
        <w:tabs>
          <w:tab w:val="left" w:pos="2538"/>
        </w:tabs>
        <w:ind w:right="1419" w:firstLine="540"/>
        <w:rPr>
          <w:sz w:val="24"/>
        </w:rPr>
      </w:pPr>
      <w:r>
        <w:rPr>
          <w:sz w:val="24"/>
        </w:rPr>
        <w:t>умение</w:t>
      </w:r>
      <w:r>
        <w:rPr>
          <w:spacing w:val="1"/>
          <w:sz w:val="24"/>
        </w:rPr>
        <w:t xml:space="preserve"> </w:t>
      </w:r>
      <w:r>
        <w:rPr>
          <w:sz w:val="24"/>
        </w:rPr>
        <w:t>вести</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своим</w:t>
      </w:r>
      <w:r>
        <w:rPr>
          <w:spacing w:val="1"/>
          <w:sz w:val="24"/>
        </w:rPr>
        <w:t xml:space="preserve"> </w:t>
      </w:r>
      <w:r>
        <w:rPr>
          <w:sz w:val="24"/>
        </w:rPr>
        <w:t>физическим</w:t>
      </w:r>
      <w:r>
        <w:rPr>
          <w:spacing w:val="1"/>
          <w:sz w:val="24"/>
        </w:rPr>
        <w:t xml:space="preserve"> </w:t>
      </w:r>
      <w:r>
        <w:rPr>
          <w:sz w:val="24"/>
        </w:rPr>
        <w:t>состоянием,</w:t>
      </w:r>
      <w:r>
        <w:rPr>
          <w:spacing w:val="1"/>
          <w:sz w:val="24"/>
        </w:rPr>
        <w:t xml:space="preserve"> </w:t>
      </w:r>
      <w:r>
        <w:rPr>
          <w:sz w:val="24"/>
        </w:rPr>
        <w:t>величиной</w:t>
      </w:r>
      <w:r>
        <w:rPr>
          <w:spacing w:val="1"/>
          <w:sz w:val="24"/>
        </w:rPr>
        <w:t xml:space="preserve"> </w:t>
      </w:r>
      <w:r>
        <w:rPr>
          <w:sz w:val="24"/>
        </w:rPr>
        <w:t>физических нагрузок,</w:t>
      </w:r>
      <w:r>
        <w:rPr>
          <w:spacing w:val="2"/>
          <w:sz w:val="24"/>
        </w:rPr>
        <w:t xml:space="preserve"> </w:t>
      </w:r>
      <w:r>
        <w:rPr>
          <w:sz w:val="24"/>
        </w:rPr>
        <w:t>показателями основных</w:t>
      </w:r>
      <w:r>
        <w:rPr>
          <w:spacing w:val="-1"/>
          <w:sz w:val="24"/>
        </w:rPr>
        <w:t xml:space="preserve"> </w:t>
      </w:r>
      <w:r>
        <w:rPr>
          <w:sz w:val="24"/>
        </w:rPr>
        <w:t>физических качеств;</w:t>
      </w:r>
    </w:p>
    <w:p w:rsidR="001F3758" w:rsidRDefault="00056B79">
      <w:pPr>
        <w:pStyle w:val="a5"/>
        <w:numPr>
          <w:ilvl w:val="0"/>
          <w:numId w:val="230"/>
        </w:numPr>
        <w:tabs>
          <w:tab w:val="left" w:pos="2568"/>
        </w:tabs>
        <w:ind w:right="1418" w:firstLine="540"/>
        <w:rPr>
          <w:sz w:val="24"/>
        </w:rPr>
      </w:pPr>
      <w:r>
        <w:rPr>
          <w:sz w:val="24"/>
        </w:rPr>
        <w:t>умение</w:t>
      </w:r>
      <w:r>
        <w:rPr>
          <w:spacing w:val="1"/>
          <w:sz w:val="24"/>
        </w:rPr>
        <w:t xml:space="preserve"> </w:t>
      </w:r>
      <w:r>
        <w:rPr>
          <w:sz w:val="24"/>
        </w:rPr>
        <w:t>применять</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физических</w:t>
      </w:r>
      <w:r>
        <w:rPr>
          <w:spacing w:val="1"/>
          <w:sz w:val="24"/>
        </w:rPr>
        <w:t xml:space="preserve"> </w:t>
      </w:r>
      <w:r>
        <w:rPr>
          <w:sz w:val="24"/>
        </w:rPr>
        <w:t>упражнений</w:t>
      </w:r>
      <w:r>
        <w:rPr>
          <w:spacing w:val="2"/>
          <w:sz w:val="24"/>
        </w:rPr>
        <w:t xml:space="preserve"> </w:t>
      </w:r>
      <w:r>
        <w:rPr>
          <w:sz w:val="24"/>
        </w:rPr>
        <w:t>и</w:t>
      </w:r>
      <w:r>
        <w:rPr>
          <w:spacing w:val="-1"/>
          <w:sz w:val="24"/>
        </w:rPr>
        <w:t xml:space="preserve"> </w:t>
      </w:r>
      <w:r>
        <w:rPr>
          <w:sz w:val="24"/>
        </w:rPr>
        <w:t>различных форм двигательной активности.</w:t>
      </w:r>
    </w:p>
    <w:p w:rsidR="001F3758" w:rsidRDefault="001F3758">
      <w:pPr>
        <w:pStyle w:val="a3"/>
        <w:ind w:left="0"/>
        <w:jc w:val="left"/>
      </w:pPr>
    </w:p>
    <w:p w:rsidR="001F3758" w:rsidRPr="00E2150E" w:rsidRDefault="00056B79">
      <w:pPr>
        <w:spacing w:before="1"/>
        <w:ind w:left="2754" w:right="2086" w:hanging="500"/>
        <w:rPr>
          <w:b/>
          <w:color w:val="000000" w:themeColor="text1"/>
          <w:sz w:val="24"/>
        </w:rPr>
      </w:pPr>
      <w:r w:rsidRPr="00E2150E">
        <w:rPr>
          <w:b/>
          <w:color w:val="000000" w:themeColor="text1"/>
          <w:sz w:val="24"/>
        </w:rPr>
        <w:t>1.3. Система оценки достижения планируемых результатов освоения</w:t>
      </w:r>
      <w:r w:rsidRPr="00E2150E">
        <w:rPr>
          <w:b/>
          <w:color w:val="000000" w:themeColor="text1"/>
          <w:spacing w:val="-58"/>
          <w:sz w:val="24"/>
        </w:rPr>
        <w:t xml:space="preserve"> </w:t>
      </w:r>
      <w:r w:rsidRPr="00E2150E">
        <w:rPr>
          <w:b/>
          <w:color w:val="000000" w:themeColor="text1"/>
          <w:sz w:val="24"/>
        </w:rPr>
        <w:t>основной общеобразовательной программы начального общего</w:t>
      </w:r>
      <w:r w:rsidRPr="00E2150E">
        <w:rPr>
          <w:b/>
          <w:color w:val="000000" w:themeColor="text1"/>
          <w:spacing w:val="1"/>
          <w:sz w:val="24"/>
        </w:rPr>
        <w:t xml:space="preserve"> </w:t>
      </w:r>
      <w:r w:rsidRPr="00E2150E">
        <w:rPr>
          <w:b/>
          <w:color w:val="000000" w:themeColor="text1"/>
          <w:sz w:val="24"/>
        </w:rPr>
        <w:t>образования</w:t>
      </w:r>
    </w:p>
    <w:p w:rsidR="001F3758" w:rsidRDefault="001F3758">
      <w:pPr>
        <w:pStyle w:val="a3"/>
        <w:spacing w:before="7"/>
        <w:ind w:left="0"/>
        <w:jc w:val="left"/>
        <w:rPr>
          <w:b/>
          <w:sz w:val="23"/>
        </w:rPr>
      </w:pPr>
    </w:p>
    <w:p w:rsidR="001F3758" w:rsidRDefault="00B15CC5">
      <w:pPr>
        <w:pStyle w:val="a5"/>
        <w:numPr>
          <w:ilvl w:val="2"/>
          <w:numId w:val="229"/>
        </w:numPr>
        <w:tabs>
          <w:tab w:val="left" w:pos="1597"/>
        </w:tabs>
        <w:jc w:val="left"/>
        <w:rPr>
          <w:b/>
          <w:sz w:val="24"/>
        </w:rPr>
      </w:pPr>
      <w:r>
        <w:rPr>
          <w:b/>
          <w:sz w:val="24"/>
        </w:rPr>
        <w:t xml:space="preserve">1.3.1 </w:t>
      </w:r>
      <w:r w:rsidR="00056B79">
        <w:rPr>
          <w:b/>
          <w:sz w:val="24"/>
        </w:rPr>
        <w:t>Общие</w:t>
      </w:r>
      <w:r w:rsidR="00056B79">
        <w:rPr>
          <w:b/>
          <w:spacing w:val="-3"/>
          <w:sz w:val="24"/>
        </w:rPr>
        <w:t xml:space="preserve"> </w:t>
      </w:r>
      <w:r w:rsidR="00056B79">
        <w:rPr>
          <w:b/>
          <w:sz w:val="24"/>
        </w:rPr>
        <w:t>положения</w:t>
      </w:r>
    </w:p>
    <w:p w:rsidR="006764CF" w:rsidRDefault="006764CF" w:rsidP="006764CF">
      <w:pPr>
        <w:pStyle w:val="31"/>
        <w:rPr>
          <w:b w:val="0"/>
          <w:i w:val="0"/>
        </w:rPr>
      </w:pPr>
      <w:r>
        <w:t xml:space="preserve">   </w:t>
      </w:r>
      <w:r>
        <w:rPr>
          <w:b w:val="0"/>
          <w:i w:val="0"/>
        </w:rPr>
        <w:t>Система</w:t>
      </w:r>
      <w:r>
        <w:rPr>
          <w:b w:val="0"/>
          <w:i w:val="0"/>
        </w:rPr>
        <w:tab/>
        <w:t xml:space="preserve">оценки </w:t>
      </w:r>
      <w:r w:rsidR="00056B79" w:rsidRPr="006764CF">
        <w:rPr>
          <w:b w:val="0"/>
          <w:i w:val="0"/>
        </w:rPr>
        <w:t>достижения</w:t>
      </w:r>
      <w:r w:rsidR="00056B79" w:rsidRPr="006764CF">
        <w:rPr>
          <w:b w:val="0"/>
          <w:i w:val="0"/>
        </w:rPr>
        <w:tab/>
        <w:t>планируемых</w:t>
      </w:r>
      <w:r w:rsidR="00056B79" w:rsidRPr="006764CF">
        <w:rPr>
          <w:b w:val="0"/>
          <w:i w:val="0"/>
        </w:rPr>
        <w:tab/>
        <w:t>результатов</w:t>
      </w:r>
      <w:r w:rsidR="00056B79" w:rsidRPr="006764CF">
        <w:rPr>
          <w:b w:val="0"/>
          <w:i w:val="0"/>
        </w:rPr>
        <w:tab/>
        <w:t>освоения</w:t>
      </w:r>
      <w:r w:rsidR="00056B79" w:rsidRPr="006764CF">
        <w:rPr>
          <w:b w:val="0"/>
          <w:i w:val="0"/>
          <w:spacing w:val="1"/>
        </w:rPr>
        <w:t xml:space="preserve"> </w:t>
      </w:r>
      <w:r w:rsidR="00056B79" w:rsidRPr="006764CF">
        <w:rPr>
          <w:b w:val="0"/>
          <w:i w:val="0"/>
        </w:rPr>
        <w:t>основной</w:t>
      </w:r>
    </w:p>
    <w:p w:rsidR="001F3758" w:rsidRPr="006764CF" w:rsidRDefault="006764CF" w:rsidP="006764CF">
      <w:pPr>
        <w:pStyle w:val="31"/>
        <w:rPr>
          <w:b w:val="0"/>
          <w:i w:val="0"/>
        </w:rPr>
      </w:pPr>
      <w:r>
        <w:rPr>
          <w:b w:val="0"/>
          <w:i w:val="0"/>
        </w:rPr>
        <w:t xml:space="preserve">  </w:t>
      </w:r>
      <w:r w:rsidR="00056B79" w:rsidRPr="006764CF">
        <w:rPr>
          <w:b w:val="0"/>
          <w:i w:val="0"/>
          <w:spacing w:val="-6"/>
        </w:rPr>
        <w:t xml:space="preserve"> </w:t>
      </w:r>
      <w:r w:rsidR="00056B79" w:rsidRPr="006764CF">
        <w:rPr>
          <w:b w:val="0"/>
          <w:i w:val="0"/>
        </w:rPr>
        <w:t>образовательной</w:t>
      </w:r>
      <w:r w:rsidR="00056B79" w:rsidRPr="006764CF">
        <w:rPr>
          <w:b w:val="0"/>
          <w:i w:val="0"/>
          <w:spacing w:val="-3"/>
        </w:rPr>
        <w:t xml:space="preserve"> </w:t>
      </w:r>
      <w:r w:rsidR="00056B79" w:rsidRPr="006764CF">
        <w:rPr>
          <w:b w:val="0"/>
          <w:i w:val="0"/>
        </w:rPr>
        <w:t>программы</w:t>
      </w:r>
      <w:r w:rsidR="00056B79" w:rsidRPr="006764CF">
        <w:rPr>
          <w:b w:val="0"/>
          <w:i w:val="0"/>
          <w:spacing w:val="-5"/>
        </w:rPr>
        <w:t xml:space="preserve"> </w:t>
      </w:r>
      <w:r w:rsidR="00056B79" w:rsidRPr="006764CF">
        <w:rPr>
          <w:b w:val="0"/>
          <w:i w:val="0"/>
        </w:rPr>
        <w:t>начального</w:t>
      </w:r>
      <w:r w:rsidR="00056B79" w:rsidRPr="006764CF">
        <w:rPr>
          <w:b w:val="0"/>
          <w:i w:val="0"/>
          <w:spacing w:val="-4"/>
        </w:rPr>
        <w:t xml:space="preserve"> </w:t>
      </w:r>
      <w:r w:rsidR="00056B79" w:rsidRPr="006764CF">
        <w:rPr>
          <w:b w:val="0"/>
          <w:i w:val="0"/>
        </w:rPr>
        <w:t>общего</w:t>
      </w:r>
      <w:r w:rsidR="00056B79" w:rsidRPr="006764CF">
        <w:rPr>
          <w:b w:val="0"/>
          <w:i w:val="0"/>
          <w:spacing w:val="-4"/>
        </w:rPr>
        <w:t xml:space="preserve"> </w:t>
      </w:r>
      <w:r w:rsidR="00056B79" w:rsidRPr="006764CF">
        <w:rPr>
          <w:b w:val="0"/>
          <w:i w:val="0"/>
        </w:rPr>
        <w:t>образования</w:t>
      </w:r>
    </w:p>
    <w:p w:rsidR="006764CF" w:rsidRDefault="006764CF" w:rsidP="006764CF">
      <w:pPr>
        <w:pStyle w:val="31"/>
        <w:rPr>
          <w:b w:val="0"/>
          <w:i w:val="0"/>
          <w:spacing w:val="-57"/>
        </w:rPr>
      </w:pPr>
      <w:r>
        <w:rPr>
          <w:b w:val="0"/>
          <w:i w:val="0"/>
        </w:rPr>
        <w:t xml:space="preserve">   </w:t>
      </w:r>
      <w:r w:rsidR="00056B79" w:rsidRPr="006764CF">
        <w:rPr>
          <w:b w:val="0"/>
          <w:i w:val="0"/>
        </w:rPr>
        <w:t>(далее — система оценки)представляет собой один из инструментов реализации</w:t>
      </w:r>
      <w:r w:rsidR="00056B79" w:rsidRPr="006764CF">
        <w:rPr>
          <w:b w:val="0"/>
          <w:i w:val="0"/>
          <w:spacing w:val="-57"/>
        </w:rPr>
        <w:t xml:space="preserve"> </w:t>
      </w:r>
    </w:p>
    <w:p w:rsidR="006764CF" w:rsidRDefault="006764CF" w:rsidP="006764CF">
      <w:pPr>
        <w:pStyle w:val="31"/>
        <w:rPr>
          <w:b w:val="0"/>
          <w:i w:val="0"/>
          <w:spacing w:val="1"/>
        </w:rPr>
      </w:pPr>
      <w:r>
        <w:rPr>
          <w:b w:val="0"/>
          <w:i w:val="0"/>
          <w:spacing w:val="-57"/>
        </w:rPr>
        <w:t xml:space="preserve">                                                      </w:t>
      </w:r>
      <w:r w:rsidR="00056B79" w:rsidRPr="006764CF">
        <w:rPr>
          <w:b w:val="0"/>
          <w:i w:val="0"/>
        </w:rPr>
        <w:t>требований ФГОС НОО к результатам освоения основной образовательной</w:t>
      </w:r>
      <w:r w:rsidR="00056B79" w:rsidRPr="006764CF">
        <w:rPr>
          <w:b w:val="0"/>
          <w:i w:val="0"/>
          <w:spacing w:val="1"/>
        </w:rPr>
        <w:t xml:space="preserve"> </w:t>
      </w:r>
    </w:p>
    <w:p w:rsidR="006764CF" w:rsidRDefault="006764CF" w:rsidP="006764CF">
      <w:pPr>
        <w:pStyle w:val="31"/>
        <w:rPr>
          <w:b w:val="0"/>
          <w:i w:val="0"/>
        </w:rPr>
      </w:pPr>
      <w:r>
        <w:rPr>
          <w:b w:val="0"/>
          <w:i w:val="0"/>
          <w:spacing w:val="1"/>
        </w:rPr>
        <w:t xml:space="preserve">   </w:t>
      </w:r>
      <w:r w:rsidR="00056B79" w:rsidRPr="006764CF">
        <w:rPr>
          <w:b w:val="0"/>
          <w:i w:val="0"/>
        </w:rPr>
        <w:t>программы начального общего образования МБОУ «</w:t>
      </w:r>
      <w:r w:rsidRPr="006764CF">
        <w:rPr>
          <w:b w:val="0"/>
          <w:i w:val="0"/>
        </w:rPr>
        <w:t>Крындинская начальная</w:t>
      </w:r>
    </w:p>
    <w:p w:rsidR="001F3758" w:rsidRPr="006764CF" w:rsidRDefault="006764CF" w:rsidP="006764CF">
      <w:pPr>
        <w:pStyle w:val="31"/>
        <w:rPr>
          <w:b w:val="0"/>
          <w:i w:val="0"/>
        </w:rPr>
      </w:pPr>
      <w:r>
        <w:rPr>
          <w:b w:val="0"/>
          <w:i w:val="0"/>
        </w:rPr>
        <w:t xml:space="preserve">  </w:t>
      </w:r>
      <w:r w:rsidRPr="006764CF">
        <w:rPr>
          <w:b w:val="0"/>
          <w:i w:val="0"/>
        </w:rPr>
        <w:t xml:space="preserve"> школа-детский сад</w:t>
      </w:r>
      <w:r w:rsidR="00056B79" w:rsidRPr="006764CF">
        <w:rPr>
          <w:b w:val="0"/>
          <w:i w:val="0"/>
        </w:rPr>
        <w:t>» и</w:t>
      </w:r>
      <w:r w:rsidR="00056B79" w:rsidRPr="006764CF">
        <w:rPr>
          <w:b w:val="0"/>
          <w:i w:val="0"/>
          <w:spacing w:val="-57"/>
        </w:rPr>
        <w:t xml:space="preserve"> </w:t>
      </w:r>
      <w:r w:rsidRPr="006764CF">
        <w:rPr>
          <w:b w:val="0"/>
          <w:i w:val="0"/>
          <w:spacing w:val="-57"/>
        </w:rPr>
        <w:t xml:space="preserve">     </w:t>
      </w:r>
      <w:r>
        <w:rPr>
          <w:b w:val="0"/>
          <w:i w:val="0"/>
          <w:spacing w:val="-57"/>
        </w:rPr>
        <w:t xml:space="preserve">            </w:t>
      </w:r>
      <w:r w:rsidR="00056B79" w:rsidRPr="006764CF">
        <w:rPr>
          <w:b w:val="0"/>
          <w:i w:val="0"/>
        </w:rPr>
        <w:t>направлена</w:t>
      </w:r>
      <w:r w:rsidR="00056B79" w:rsidRPr="006764CF">
        <w:rPr>
          <w:b w:val="0"/>
          <w:i w:val="0"/>
          <w:spacing w:val="2"/>
        </w:rPr>
        <w:t xml:space="preserve"> </w:t>
      </w:r>
      <w:r w:rsidR="00056B79" w:rsidRPr="006764CF">
        <w:rPr>
          <w:b w:val="0"/>
          <w:i w:val="0"/>
        </w:rPr>
        <w:t>на</w:t>
      </w:r>
      <w:r w:rsidR="00056B79" w:rsidRPr="006764CF">
        <w:rPr>
          <w:b w:val="0"/>
          <w:i w:val="0"/>
          <w:spacing w:val="-1"/>
        </w:rPr>
        <w:t xml:space="preserve"> </w:t>
      </w:r>
      <w:r w:rsidR="00056B79" w:rsidRPr="006764CF">
        <w:rPr>
          <w:b w:val="0"/>
          <w:i w:val="0"/>
        </w:rPr>
        <w:t>обеспечение</w:t>
      </w:r>
      <w:r w:rsidR="00056B79" w:rsidRPr="006764CF">
        <w:rPr>
          <w:b w:val="0"/>
          <w:i w:val="0"/>
          <w:spacing w:val="2"/>
        </w:rPr>
        <w:t xml:space="preserve"> </w:t>
      </w:r>
      <w:r w:rsidR="00056B79" w:rsidRPr="006764CF">
        <w:rPr>
          <w:b w:val="0"/>
          <w:i w:val="0"/>
        </w:rPr>
        <w:t>качества</w:t>
      </w:r>
      <w:r w:rsidR="00056B79" w:rsidRPr="006764CF">
        <w:rPr>
          <w:b w:val="0"/>
          <w:i w:val="0"/>
          <w:spacing w:val="1"/>
        </w:rPr>
        <w:t xml:space="preserve"> </w:t>
      </w:r>
      <w:r w:rsidR="00056B79" w:rsidRPr="006764CF">
        <w:rPr>
          <w:b w:val="0"/>
          <w:i w:val="0"/>
        </w:rPr>
        <w:t>образования.</w:t>
      </w:r>
    </w:p>
    <w:p w:rsidR="001F3758" w:rsidRDefault="00056B79">
      <w:pPr>
        <w:pStyle w:val="a3"/>
        <w:spacing w:before="2"/>
        <w:ind w:left="1814" w:right="1383"/>
      </w:pPr>
      <w:r>
        <w:t>Оценка</w:t>
      </w:r>
      <w:r>
        <w:rPr>
          <w:spacing w:val="1"/>
        </w:rPr>
        <w:t xml:space="preserve"> </w:t>
      </w:r>
      <w:r>
        <w:t>достижения</w:t>
      </w:r>
      <w:r>
        <w:rPr>
          <w:spacing w:val="1"/>
        </w:rPr>
        <w:t xml:space="preserve"> </w:t>
      </w:r>
      <w:r>
        <w:t>требований</w:t>
      </w:r>
      <w:r>
        <w:rPr>
          <w:spacing w:val="1"/>
        </w:rPr>
        <w:t xml:space="preserve"> </w:t>
      </w:r>
      <w:r>
        <w:t>стандарта</w:t>
      </w:r>
      <w:r>
        <w:rPr>
          <w:spacing w:val="1"/>
        </w:rPr>
        <w:t xml:space="preserve"> </w:t>
      </w:r>
      <w:r>
        <w:t>ведется</w:t>
      </w:r>
      <w:r>
        <w:rPr>
          <w:spacing w:val="1"/>
        </w:rPr>
        <w:t xml:space="preserve"> </w:t>
      </w:r>
      <w:r>
        <w:t>на</w:t>
      </w:r>
      <w:r>
        <w:rPr>
          <w:spacing w:val="1"/>
        </w:rPr>
        <w:t xml:space="preserve"> </w:t>
      </w:r>
      <w:r>
        <w:t>основе</w:t>
      </w:r>
      <w:r>
        <w:rPr>
          <w:spacing w:val="1"/>
        </w:rPr>
        <w:t xml:space="preserve"> </w:t>
      </w:r>
      <w:r>
        <w:t>планируемых</w:t>
      </w:r>
      <w:r>
        <w:rPr>
          <w:spacing w:val="1"/>
        </w:rPr>
        <w:t xml:space="preserve"> </w:t>
      </w:r>
      <w:r>
        <w:t>результатов,</w:t>
      </w:r>
      <w:r>
        <w:rPr>
          <w:spacing w:val="1"/>
        </w:rPr>
        <w:t xml:space="preserve"> </w:t>
      </w:r>
      <w:r>
        <w:t>которые</w:t>
      </w:r>
      <w:r>
        <w:rPr>
          <w:spacing w:val="1"/>
        </w:rPr>
        <w:t xml:space="preserve"> </w:t>
      </w:r>
      <w:r>
        <w:t>предназначены</w:t>
      </w:r>
      <w:r>
        <w:rPr>
          <w:spacing w:val="1"/>
        </w:rPr>
        <w:t xml:space="preserve"> </w:t>
      </w:r>
      <w:r>
        <w:t>обеспечить</w:t>
      </w:r>
      <w:r>
        <w:rPr>
          <w:spacing w:val="1"/>
        </w:rPr>
        <w:t xml:space="preserve"> </w:t>
      </w:r>
      <w:r>
        <w:t>связь</w:t>
      </w:r>
      <w:r>
        <w:rPr>
          <w:spacing w:val="1"/>
        </w:rPr>
        <w:t xml:space="preserve"> </w:t>
      </w:r>
      <w:r>
        <w:t>между</w:t>
      </w:r>
      <w:r>
        <w:rPr>
          <w:spacing w:val="1"/>
        </w:rPr>
        <w:t xml:space="preserve"> </w:t>
      </w:r>
      <w:r>
        <w:t>требованиями</w:t>
      </w:r>
      <w:r>
        <w:rPr>
          <w:spacing w:val="1"/>
        </w:rPr>
        <w:t xml:space="preserve"> </w:t>
      </w:r>
      <w:r>
        <w:t>стандарта, образовательной</w:t>
      </w:r>
      <w:r>
        <w:rPr>
          <w:spacing w:val="2"/>
        </w:rPr>
        <w:t xml:space="preserve"> </w:t>
      </w:r>
      <w:r>
        <w:t>деятельностью</w:t>
      </w:r>
      <w:r>
        <w:rPr>
          <w:spacing w:val="1"/>
        </w:rPr>
        <w:t xml:space="preserve"> </w:t>
      </w:r>
      <w:r>
        <w:t>и</w:t>
      </w:r>
      <w:r>
        <w:rPr>
          <w:spacing w:val="-2"/>
        </w:rPr>
        <w:t xml:space="preserve"> </w:t>
      </w:r>
      <w:r>
        <w:t>системой</w:t>
      </w:r>
      <w:r>
        <w:rPr>
          <w:spacing w:val="3"/>
        </w:rPr>
        <w:t xml:space="preserve"> </w:t>
      </w:r>
      <w:r>
        <w:t>оценки.</w:t>
      </w:r>
    </w:p>
    <w:p w:rsidR="001F3758" w:rsidRDefault="00056B79">
      <w:pPr>
        <w:ind w:left="1814"/>
        <w:jc w:val="both"/>
        <w:rPr>
          <w:sz w:val="24"/>
        </w:rPr>
      </w:pPr>
      <w:r>
        <w:rPr>
          <w:i/>
          <w:sz w:val="24"/>
          <w:u w:val="single"/>
        </w:rPr>
        <w:t>Цель</w:t>
      </w:r>
      <w:r>
        <w:rPr>
          <w:i/>
          <w:spacing w:val="-3"/>
          <w:sz w:val="24"/>
          <w:u w:val="single"/>
        </w:rPr>
        <w:t xml:space="preserve"> </w:t>
      </w:r>
      <w:r>
        <w:rPr>
          <w:i/>
          <w:sz w:val="24"/>
          <w:u w:val="single"/>
        </w:rPr>
        <w:t>оценивания</w:t>
      </w:r>
      <w:r>
        <w:rPr>
          <w:sz w:val="24"/>
        </w:rPr>
        <w:t>:</w:t>
      </w:r>
    </w:p>
    <w:p w:rsidR="001F3758" w:rsidRDefault="00056B79">
      <w:pPr>
        <w:pStyle w:val="a3"/>
        <w:ind w:left="1814" w:right="1385"/>
      </w:pPr>
      <w:r>
        <w:t>создание прочного фундамента для последующего обучения, освоение младшими</w:t>
      </w:r>
      <w:r>
        <w:rPr>
          <w:spacing w:val="1"/>
        </w:rPr>
        <w:t xml:space="preserve"> </w:t>
      </w:r>
      <w:r>
        <w:t>школьниками системы опорных знаний и умений, но и прежде всего их успешное</w:t>
      </w:r>
      <w:r>
        <w:rPr>
          <w:spacing w:val="1"/>
        </w:rPr>
        <w:t xml:space="preserve"> </w:t>
      </w:r>
      <w:r>
        <w:t>включение</w:t>
      </w:r>
      <w:r>
        <w:rPr>
          <w:spacing w:val="-2"/>
        </w:rPr>
        <w:t xml:space="preserve"> </w:t>
      </w:r>
      <w:r>
        <w:t>в</w:t>
      </w:r>
      <w:r>
        <w:rPr>
          <w:spacing w:val="-2"/>
        </w:rPr>
        <w:t xml:space="preserve"> </w:t>
      </w:r>
      <w:r>
        <w:t>учебную</w:t>
      </w:r>
      <w:r>
        <w:rPr>
          <w:spacing w:val="-2"/>
        </w:rPr>
        <w:t xml:space="preserve"> </w:t>
      </w:r>
      <w:r>
        <w:t>деятельность,</w:t>
      </w:r>
      <w:r>
        <w:rPr>
          <w:spacing w:val="-1"/>
        </w:rPr>
        <w:t xml:space="preserve"> </w:t>
      </w:r>
      <w:r>
        <w:t>становление</w:t>
      </w:r>
      <w:r>
        <w:rPr>
          <w:spacing w:val="1"/>
        </w:rPr>
        <w:t xml:space="preserve"> </w:t>
      </w:r>
      <w:r>
        <w:t>учебной</w:t>
      </w:r>
      <w:r>
        <w:rPr>
          <w:spacing w:val="-1"/>
        </w:rPr>
        <w:t xml:space="preserve"> </w:t>
      </w:r>
      <w:r>
        <w:t>самостоятельности.</w:t>
      </w:r>
    </w:p>
    <w:p w:rsidR="001F3758" w:rsidRDefault="00056B79">
      <w:pPr>
        <w:spacing w:line="259" w:lineRule="exact"/>
        <w:ind w:left="1814"/>
        <w:rPr>
          <w:i/>
          <w:sz w:val="24"/>
        </w:rPr>
      </w:pPr>
      <w:r>
        <w:rPr>
          <w:i/>
          <w:sz w:val="24"/>
          <w:u w:val="single"/>
        </w:rPr>
        <w:t>Задачи:</w:t>
      </w:r>
    </w:p>
    <w:p w:rsidR="001F3758" w:rsidRPr="006764CF" w:rsidRDefault="006764CF" w:rsidP="006764CF">
      <w:pPr>
        <w:tabs>
          <w:tab w:val="left" w:pos="1955"/>
          <w:tab w:val="left" w:pos="1956"/>
        </w:tabs>
        <w:spacing w:line="280" w:lineRule="exact"/>
        <w:rPr>
          <w:sz w:val="24"/>
        </w:rPr>
      </w:pPr>
      <w:r>
        <w:rPr>
          <w:sz w:val="24"/>
        </w:rPr>
        <w:t xml:space="preserve">                              -</w:t>
      </w:r>
      <w:r w:rsidR="00056B79" w:rsidRPr="006764CF">
        <w:rPr>
          <w:sz w:val="24"/>
        </w:rPr>
        <w:t>освоить</w:t>
      </w:r>
      <w:r w:rsidR="00056B79" w:rsidRPr="006764CF">
        <w:rPr>
          <w:spacing w:val="-5"/>
          <w:sz w:val="24"/>
        </w:rPr>
        <w:t xml:space="preserve"> </w:t>
      </w:r>
      <w:r w:rsidR="00056B79" w:rsidRPr="006764CF">
        <w:rPr>
          <w:sz w:val="24"/>
        </w:rPr>
        <w:t>эффективные</w:t>
      </w:r>
      <w:r w:rsidR="00056B79" w:rsidRPr="006764CF">
        <w:rPr>
          <w:spacing w:val="-5"/>
          <w:sz w:val="24"/>
        </w:rPr>
        <w:t xml:space="preserve"> </w:t>
      </w:r>
      <w:r w:rsidR="00056B79" w:rsidRPr="006764CF">
        <w:rPr>
          <w:sz w:val="24"/>
        </w:rPr>
        <w:t>средства</w:t>
      </w:r>
      <w:r w:rsidR="00056B79" w:rsidRPr="006764CF">
        <w:rPr>
          <w:spacing w:val="-4"/>
          <w:sz w:val="24"/>
        </w:rPr>
        <w:t xml:space="preserve"> </w:t>
      </w:r>
      <w:r w:rsidR="00056B79" w:rsidRPr="006764CF">
        <w:rPr>
          <w:sz w:val="24"/>
        </w:rPr>
        <w:t>управления</w:t>
      </w:r>
      <w:r w:rsidR="00056B79" w:rsidRPr="006764CF">
        <w:rPr>
          <w:spacing w:val="-4"/>
          <w:sz w:val="24"/>
        </w:rPr>
        <w:t xml:space="preserve"> </w:t>
      </w:r>
      <w:r w:rsidR="00056B79" w:rsidRPr="006764CF">
        <w:rPr>
          <w:sz w:val="24"/>
        </w:rPr>
        <w:t>учебной</w:t>
      </w:r>
      <w:r w:rsidR="00056B79" w:rsidRPr="006764CF">
        <w:rPr>
          <w:spacing w:val="-2"/>
          <w:sz w:val="24"/>
        </w:rPr>
        <w:t xml:space="preserve"> </w:t>
      </w:r>
      <w:r w:rsidR="00056B79" w:rsidRPr="006764CF">
        <w:rPr>
          <w:sz w:val="24"/>
        </w:rPr>
        <w:t>деятельностью;</w:t>
      </w:r>
    </w:p>
    <w:p w:rsidR="001F3758" w:rsidRPr="006764CF" w:rsidRDefault="006764CF" w:rsidP="006764CF">
      <w:pPr>
        <w:tabs>
          <w:tab w:val="left" w:pos="1955"/>
          <w:tab w:val="left" w:pos="1956"/>
        </w:tabs>
        <w:spacing w:line="293" w:lineRule="exact"/>
        <w:rPr>
          <w:sz w:val="24"/>
        </w:rPr>
      </w:pPr>
      <w:r>
        <w:rPr>
          <w:sz w:val="24"/>
        </w:rPr>
        <w:t xml:space="preserve">                              -</w:t>
      </w:r>
      <w:r w:rsidR="00056B79" w:rsidRPr="006764CF">
        <w:rPr>
          <w:sz w:val="24"/>
        </w:rPr>
        <w:t>развить</w:t>
      </w:r>
      <w:r w:rsidR="00056B79" w:rsidRPr="006764CF">
        <w:rPr>
          <w:spacing w:val="-2"/>
          <w:sz w:val="24"/>
        </w:rPr>
        <w:t xml:space="preserve"> </w:t>
      </w:r>
      <w:r w:rsidR="00056B79" w:rsidRPr="006764CF">
        <w:rPr>
          <w:sz w:val="24"/>
        </w:rPr>
        <w:t>способности</w:t>
      </w:r>
      <w:r w:rsidR="00056B79" w:rsidRPr="006764CF">
        <w:rPr>
          <w:spacing w:val="-1"/>
          <w:sz w:val="24"/>
        </w:rPr>
        <w:t xml:space="preserve"> </w:t>
      </w:r>
      <w:r w:rsidR="00056B79" w:rsidRPr="006764CF">
        <w:rPr>
          <w:sz w:val="24"/>
        </w:rPr>
        <w:t>к</w:t>
      </w:r>
      <w:r w:rsidR="00056B79" w:rsidRPr="006764CF">
        <w:rPr>
          <w:spacing w:val="-5"/>
          <w:sz w:val="24"/>
        </w:rPr>
        <w:t xml:space="preserve"> </w:t>
      </w:r>
      <w:r w:rsidR="00056B79" w:rsidRPr="006764CF">
        <w:rPr>
          <w:sz w:val="24"/>
        </w:rPr>
        <w:t>сотрудничеству.</w:t>
      </w:r>
    </w:p>
    <w:p w:rsidR="001F3758" w:rsidRDefault="00056B79">
      <w:pPr>
        <w:pStyle w:val="a3"/>
        <w:ind w:left="1814" w:right="1470"/>
      </w:pPr>
      <w:r>
        <w:t>В</w:t>
      </w:r>
      <w:r>
        <w:rPr>
          <w:spacing w:val="1"/>
        </w:rPr>
        <w:t xml:space="preserve"> </w:t>
      </w:r>
      <w:r>
        <w:t>соответствии</w:t>
      </w:r>
      <w:r>
        <w:rPr>
          <w:spacing w:val="1"/>
        </w:rPr>
        <w:t xml:space="preserve"> </w:t>
      </w:r>
      <w:r>
        <w:t>со</w:t>
      </w:r>
      <w:r>
        <w:rPr>
          <w:spacing w:val="1"/>
        </w:rPr>
        <w:t xml:space="preserve"> </w:t>
      </w:r>
      <w:r>
        <w:t>ФГОС</w:t>
      </w:r>
      <w:r>
        <w:rPr>
          <w:spacing w:val="1"/>
        </w:rPr>
        <w:t xml:space="preserve"> </w:t>
      </w:r>
      <w:r>
        <w:t>НОО</w:t>
      </w:r>
      <w:r>
        <w:rPr>
          <w:spacing w:val="1"/>
        </w:rPr>
        <w:t xml:space="preserve"> </w:t>
      </w:r>
      <w:r>
        <w:t>основным</w:t>
      </w:r>
      <w:r>
        <w:rPr>
          <w:spacing w:val="1"/>
        </w:rPr>
        <w:t xml:space="preserve"> </w:t>
      </w:r>
      <w:r>
        <w:t>объектом</w:t>
      </w:r>
      <w:r>
        <w:rPr>
          <w:spacing w:val="1"/>
        </w:rPr>
        <w:t xml:space="preserve"> </w:t>
      </w:r>
      <w:r>
        <w:t>системы</w:t>
      </w:r>
      <w:r>
        <w:rPr>
          <w:spacing w:val="1"/>
        </w:rPr>
        <w:t xml:space="preserve"> </w:t>
      </w:r>
      <w:r>
        <w:t>оценки,</w:t>
      </w:r>
      <w:r>
        <w:rPr>
          <w:spacing w:val="1"/>
        </w:rPr>
        <w:t xml:space="preserve"> </w:t>
      </w:r>
      <w:r>
        <w:t>ее</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61"/>
        </w:rPr>
        <w:t xml:space="preserve"> </w:t>
      </w:r>
      <w:r>
        <w:t>начального</w:t>
      </w:r>
      <w:r>
        <w:rPr>
          <w:spacing w:val="1"/>
        </w:rPr>
        <w:t xml:space="preserve"> </w:t>
      </w:r>
      <w:r>
        <w:t>общего образования.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14" w:right="1457"/>
      </w:pPr>
      <w:r>
        <w:t>Система</w:t>
      </w:r>
      <w:r>
        <w:rPr>
          <w:spacing w:val="1"/>
        </w:rPr>
        <w:t xml:space="preserve"> </w:t>
      </w:r>
      <w:r>
        <w:t>оценки призвана способствовать поддержанию</w:t>
      </w:r>
      <w:r>
        <w:rPr>
          <w:spacing w:val="1"/>
        </w:rPr>
        <w:t xml:space="preserve"> </w:t>
      </w:r>
      <w:r>
        <w:t>единства всей системы</w:t>
      </w:r>
      <w:r>
        <w:rPr>
          <w:spacing w:val="1"/>
        </w:rPr>
        <w:t xml:space="preserve"> </w:t>
      </w:r>
      <w:r>
        <w:t>образования, обеспечению преемственности в системе непрерывного образования.</w:t>
      </w:r>
      <w:r>
        <w:rPr>
          <w:spacing w:val="1"/>
        </w:rPr>
        <w:t xml:space="preserve"> </w:t>
      </w:r>
      <w:r>
        <w:t>Ее основными функциями являются ориентация образовательной деятельности 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rPr>
          <w:spacing w:val="-1"/>
        </w:rPr>
        <w:t xml:space="preserve">программы начального </w:t>
      </w:r>
      <w:r>
        <w:t>общего образования и обеспечение эффективной обратной</w:t>
      </w:r>
      <w:r>
        <w:rPr>
          <w:spacing w:val="1"/>
        </w:rPr>
        <w:t xml:space="preserve"> </w:t>
      </w:r>
      <w:r>
        <w:rPr>
          <w:spacing w:val="-5"/>
        </w:rPr>
        <w:t>связи,</w:t>
      </w:r>
      <w:r>
        <w:rPr>
          <w:spacing w:val="-8"/>
        </w:rPr>
        <w:t xml:space="preserve"> </w:t>
      </w:r>
      <w:r>
        <w:rPr>
          <w:spacing w:val="-5"/>
        </w:rPr>
        <w:t>позволяющей осуществлять</w:t>
      </w:r>
      <w:r>
        <w:rPr>
          <w:spacing w:val="-10"/>
        </w:rPr>
        <w:t xml:space="preserve"> </w:t>
      </w:r>
      <w:r>
        <w:rPr>
          <w:spacing w:val="-4"/>
        </w:rPr>
        <w:t>управление</w:t>
      </w:r>
      <w:r>
        <w:rPr>
          <w:spacing w:val="-11"/>
        </w:rPr>
        <w:t xml:space="preserve"> </w:t>
      </w:r>
      <w:r>
        <w:rPr>
          <w:spacing w:val="-4"/>
        </w:rPr>
        <w:t>образовательной</w:t>
      </w:r>
      <w:r>
        <w:rPr>
          <w:spacing w:val="-11"/>
        </w:rPr>
        <w:t xml:space="preserve"> </w:t>
      </w:r>
      <w:r>
        <w:rPr>
          <w:spacing w:val="-4"/>
        </w:rPr>
        <w:t>деятельностью.</w:t>
      </w:r>
    </w:p>
    <w:p w:rsidR="001F3758" w:rsidRDefault="00056B79">
      <w:pPr>
        <w:pStyle w:val="a3"/>
        <w:ind w:left="1814" w:right="1475"/>
      </w:pPr>
      <w:r>
        <w:t>Основными направлениями и целями оценочной деятельности в соответствии 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являются</w:t>
      </w:r>
      <w:r>
        <w:rPr>
          <w:spacing w:val="1"/>
        </w:rPr>
        <w:t xml:space="preserve"> </w:t>
      </w: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 и оценка результатов деятельности образовательного учреждения и</w:t>
      </w:r>
      <w:r>
        <w:rPr>
          <w:spacing w:val="1"/>
        </w:rPr>
        <w:t xml:space="preserve"> </w:t>
      </w:r>
      <w:r>
        <w:t>педагогических кадров. Полученные данные используются для оценки состояния и</w:t>
      </w:r>
      <w:r>
        <w:rPr>
          <w:spacing w:val="-57"/>
        </w:rPr>
        <w:t xml:space="preserve"> </w:t>
      </w:r>
      <w:r>
        <w:t>тенденций</w:t>
      </w:r>
      <w:r>
        <w:rPr>
          <w:spacing w:val="2"/>
        </w:rPr>
        <w:t xml:space="preserve"> </w:t>
      </w:r>
      <w:r>
        <w:t>развития системы</w:t>
      </w:r>
      <w:r>
        <w:rPr>
          <w:spacing w:val="2"/>
        </w:rPr>
        <w:t xml:space="preserve"> </w:t>
      </w:r>
      <w:r>
        <w:t>образования разного</w:t>
      </w:r>
      <w:r>
        <w:rPr>
          <w:spacing w:val="1"/>
        </w:rPr>
        <w:t xml:space="preserve"> </w:t>
      </w:r>
      <w:r>
        <w:t>уровня.</w:t>
      </w:r>
    </w:p>
    <w:p w:rsidR="001F3758" w:rsidRDefault="00056B79">
      <w:pPr>
        <w:pStyle w:val="a3"/>
        <w:ind w:left="1814" w:right="1471"/>
      </w:pPr>
      <w:r>
        <w:t>Основным</w:t>
      </w:r>
      <w:r>
        <w:rPr>
          <w:spacing w:val="1"/>
        </w:rPr>
        <w:t xml:space="preserve"> </w:t>
      </w:r>
      <w:r>
        <w:t>объектом,</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итоговой</w:t>
      </w:r>
      <w:r>
        <w:rPr>
          <w:spacing w:val="1"/>
        </w:rPr>
        <w:t xml:space="preserve"> </w:t>
      </w:r>
      <w:r>
        <w:t>оценки</w:t>
      </w:r>
      <w:r>
        <w:rPr>
          <w:spacing w:val="1"/>
        </w:rPr>
        <w:t xml:space="preserve"> </w:t>
      </w:r>
      <w:r>
        <w:t>подготовки</w:t>
      </w:r>
      <w:r>
        <w:rPr>
          <w:spacing w:val="1"/>
        </w:rPr>
        <w:t xml:space="preserve"> </w:t>
      </w:r>
      <w:r>
        <w:t>выпускников на уровне начального общего образования выступают</w:t>
      </w:r>
      <w:r>
        <w:rPr>
          <w:spacing w:val="1"/>
        </w:rPr>
        <w:t xml:space="preserve"> </w:t>
      </w:r>
      <w:r>
        <w:t>планируемые результаты, составляющие содержание блока «Выпускник научится»</w:t>
      </w:r>
      <w:r>
        <w:rPr>
          <w:spacing w:val="-57"/>
        </w:rPr>
        <w:t xml:space="preserve"> </w:t>
      </w:r>
      <w:r>
        <w:t>для</w:t>
      </w:r>
      <w:r>
        <w:rPr>
          <w:spacing w:val="-2"/>
        </w:rPr>
        <w:t xml:space="preserve"> </w:t>
      </w:r>
      <w:r>
        <w:t>каждой</w:t>
      </w:r>
      <w:r>
        <w:rPr>
          <w:spacing w:val="1"/>
        </w:rPr>
        <w:t xml:space="preserve"> </w:t>
      </w:r>
      <w:r>
        <w:t>программы,</w:t>
      </w:r>
      <w:r>
        <w:rPr>
          <w:spacing w:val="1"/>
        </w:rPr>
        <w:t xml:space="preserve"> </w:t>
      </w:r>
      <w:r>
        <w:t>предмета, курса.</w:t>
      </w:r>
    </w:p>
    <w:p w:rsidR="001F3758" w:rsidRPr="00BB6ABD" w:rsidRDefault="00056B79">
      <w:pPr>
        <w:tabs>
          <w:tab w:val="left" w:pos="2892"/>
          <w:tab w:val="left" w:pos="3771"/>
          <w:tab w:val="left" w:pos="3834"/>
          <w:tab w:val="left" w:pos="5164"/>
          <w:tab w:val="left" w:pos="5269"/>
          <w:tab w:val="left" w:pos="6557"/>
          <w:tab w:val="left" w:pos="6874"/>
          <w:tab w:val="left" w:pos="7545"/>
          <w:tab w:val="left" w:pos="8307"/>
          <w:tab w:val="left" w:pos="9053"/>
          <w:tab w:val="left" w:pos="9453"/>
        </w:tabs>
        <w:ind w:left="1814" w:right="1459"/>
        <w:rPr>
          <w:sz w:val="24"/>
        </w:rPr>
      </w:pPr>
      <w:r w:rsidRPr="00BB6ABD">
        <w:rPr>
          <w:sz w:val="24"/>
        </w:rPr>
        <w:t>Система</w:t>
      </w:r>
      <w:r w:rsidRPr="00BB6ABD">
        <w:rPr>
          <w:sz w:val="24"/>
        </w:rPr>
        <w:tab/>
        <w:t>оценки</w:t>
      </w:r>
      <w:r w:rsidRPr="00BB6ABD">
        <w:rPr>
          <w:sz w:val="24"/>
        </w:rPr>
        <w:tab/>
      </w:r>
      <w:r w:rsidRPr="00BB6ABD">
        <w:rPr>
          <w:sz w:val="24"/>
        </w:rPr>
        <w:tab/>
        <w:t>достижения</w:t>
      </w:r>
      <w:r w:rsidRPr="00BB6ABD">
        <w:rPr>
          <w:sz w:val="24"/>
        </w:rPr>
        <w:tab/>
      </w:r>
      <w:r w:rsidRPr="00BB6ABD">
        <w:rPr>
          <w:sz w:val="24"/>
        </w:rPr>
        <w:tab/>
        <w:t>планируемых</w:t>
      </w:r>
      <w:r w:rsidRPr="00BB6ABD">
        <w:rPr>
          <w:sz w:val="24"/>
        </w:rPr>
        <w:tab/>
        <w:t>результатов</w:t>
      </w:r>
      <w:r w:rsidRPr="00BB6ABD">
        <w:rPr>
          <w:sz w:val="24"/>
        </w:rPr>
        <w:tab/>
        <w:t>освоения</w:t>
      </w:r>
      <w:r w:rsidRPr="00BB6ABD">
        <w:rPr>
          <w:sz w:val="24"/>
        </w:rPr>
        <w:tab/>
        <w:t>основной</w:t>
      </w:r>
      <w:r w:rsidRPr="00BB6ABD">
        <w:rPr>
          <w:spacing w:val="-57"/>
          <w:sz w:val="24"/>
        </w:rPr>
        <w:t xml:space="preserve"> </w:t>
      </w:r>
      <w:r w:rsidRPr="00BB6ABD">
        <w:rPr>
          <w:sz w:val="24"/>
        </w:rPr>
        <w:t>образовательной</w:t>
      </w:r>
      <w:r w:rsidRPr="00BB6ABD">
        <w:rPr>
          <w:sz w:val="24"/>
        </w:rPr>
        <w:tab/>
        <w:t>программы</w:t>
      </w:r>
      <w:r w:rsidRPr="00BB6ABD">
        <w:rPr>
          <w:sz w:val="24"/>
        </w:rPr>
        <w:tab/>
        <w:t>начального</w:t>
      </w:r>
      <w:r w:rsidRPr="00BB6ABD">
        <w:rPr>
          <w:sz w:val="24"/>
        </w:rPr>
        <w:tab/>
        <w:t>общего</w:t>
      </w:r>
      <w:r w:rsidRPr="00BB6ABD">
        <w:rPr>
          <w:sz w:val="24"/>
        </w:rPr>
        <w:tab/>
        <w:t>образования</w:t>
      </w:r>
      <w:r w:rsidRPr="00BB6ABD">
        <w:rPr>
          <w:sz w:val="24"/>
        </w:rPr>
        <w:tab/>
        <w:t>предполагает</w:t>
      </w:r>
      <w:r w:rsidRPr="00BB6ABD">
        <w:rPr>
          <w:spacing w:val="-57"/>
          <w:sz w:val="24"/>
        </w:rPr>
        <w:t xml:space="preserve"> </w:t>
      </w:r>
      <w:r w:rsidRPr="00BB6ABD">
        <w:rPr>
          <w:sz w:val="24"/>
        </w:rPr>
        <w:t>комплексный</w:t>
      </w:r>
      <w:r w:rsidRPr="00BB6ABD">
        <w:rPr>
          <w:spacing w:val="56"/>
          <w:sz w:val="24"/>
        </w:rPr>
        <w:t xml:space="preserve"> </w:t>
      </w:r>
      <w:r w:rsidRPr="00BB6ABD">
        <w:rPr>
          <w:sz w:val="24"/>
        </w:rPr>
        <w:t>подход</w:t>
      </w:r>
      <w:r w:rsidRPr="00BB6ABD">
        <w:rPr>
          <w:spacing w:val="55"/>
          <w:sz w:val="24"/>
        </w:rPr>
        <w:t xml:space="preserve"> </w:t>
      </w:r>
      <w:r w:rsidRPr="00BB6ABD">
        <w:rPr>
          <w:sz w:val="24"/>
        </w:rPr>
        <w:t>к</w:t>
      </w:r>
      <w:r w:rsidRPr="00BB6ABD">
        <w:rPr>
          <w:spacing w:val="54"/>
          <w:sz w:val="24"/>
        </w:rPr>
        <w:t xml:space="preserve"> </w:t>
      </w:r>
      <w:r w:rsidRPr="00BB6ABD">
        <w:rPr>
          <w:sz w:val="24"/>
        </w:rPr>
        <w:t>оценке</w:t>
      </w:r>
      <w:r w:rsidRPr="00BB6ABD">
        <w:rPr>
          <w:spacing w:val="54"/>
          <w:sz w:val="24"/>
        </w:rPr>
        <w:t xml:space="preserve"> </w:t>
      </w:r>
      <w:r w:rsidRPr="00BB6ABD">
        <w:rPr>
          <w:sz w:val="24"/>
        </w:rPr>
        <w:t>результатов</w:t>
      </w:r>
      <w:r w:rsidRPr="00BB6ABD">
        <w:rPr>
          <w:spacing w:val="58"/>
          <w:sz w:val="24"/>
        </w:rPr>
        <w:t xml:space="preserve"> </w:t>
      </w:r>
      <w:r w:rsidRPr="00BB6ABD">
        <w:rPr>
          <w:sz w:val="24"/>
        </w:rPr>
        <w:t>образования,</w:t>
      </w:r>
      <w:r w:rsidRPr="00BB6ABD">
        <w:rPr>
          <w:spacing w:val="56"/>
          <w:sz w:val="24"/>
        </w:rPr>
        <w:t xml:space="preserve"> </w:t>
      </w:r>
      <w:r w:rsidRPr="00BB6ABD">
        <w:rPr>
          <w:sz w:val="24"/>
        </w:rPr>
        <w:t>позволяющий</w:t>
      </w:r>
      <w:r w:rsidRPr="00BB6ABD">
        <w:rPr>
          <w:spacing w:val="56"/>
          <w:sz w:val="24"/>
        </w:rPr>
        <w:t xml:space="preserve"> </w:t>
      </w:r>
      <w:r w:rsidRPr="00BB6ABD">
        <w:rPr>
          <w:sz w:val="24"/>
        </w:rPr>
        <w:t>вести</w:t>
      </w:r>
      <w:r w:rsidRPr="00BB6ABD">
        <w:rPr>
          <w:spacing w:val="-57"/>
          <w:sz w:val="24"/>
        </w:rPr>
        <w:t xml:space="preserve"> </w:t>
      </w:r>
      <w:r w:rsidRPr="00BB6ABD">
        <w:rPr>
          <w:sz w:val="24"/>
        </w:rPr>
        <w:t>оценку</w:t>
      </w:r>
      <w:r w:rsidRPr="00BB6ABD">
        <w:rPr>
          <w:spacing w:val="25"/>
          <w:sz w:val="24"/>
        </w:rPr>
        <w:t xml:space="preserve"> </w:t>
      </w:r>
      <w:r w:rsidRPr="00BB6ABD">
        <w:rPr>
          <w:sz w:val="24"/>
        </w:rPr>
        <w:t>достижения</w:t>
      </w:r>
      <w:r w:rsidRPr="00BB6ABD">
        <w:rPr>
          <w:spacing w:val="25"/>
          <w:sz w:val="24"/>
        </w:rPr>
        <w:t xml:space="preserve"> </w:t>
      </w:r>
      <w:r w:rsidRPr="00BB6ABD">
        <w:rPr>
          <w:sz w:val="24"/>
        </w:rPr>
        <w:t>обучающимися</w:t>
      </w:r>
      <w:r w:rsidRPr="00BB6ABD">
        <w:rPr>
          <w:spacing w:val="26"/>
          <w:sz w:val="24"/>
        </w:rPr>
        <w:t xml:space="preserve"> </w:t>
      </w:r>
      <w:r w:rsidRPr="00BB6ABD">
        <w:rPr>
          <w:sz w:val="24"/>
        </w:rPr>
        <w:t>всех</w:t>
      </w:r>
      <w:r w:rsidRPr="00BB6ABD">
        <w:rPr>
          <w:spacing w:val="23"/>
          <w:sz w:val="24"/>
        </w:rPr>
        <w:t xml:space="preserve"> </w:t>
      </w:r>
      <w:r w:rsidRPr="00BB6ABD">
        <w:rPr>
          <w:sz w:val="24"/>
        </w:rPr>
        <w:t>трех</w:t>
      </w:r>
      <w:r w:rsidRPr="00BB6ABD">
        <w:rPr>
          <w:spacing w:val="25"/>
          <w:sz w:val="24"/>
        </w:rPr>
        <w:t xml:space="preserve"> </w:t>
      </w:r>
      <w:r w:rsidRPr="00BB6ABD">
        <w:rPr>
          <w:sz w:val="24"/>
        </w:rPr>
        <w:t>групп</w:t>
      </w:r>
      <w:r w:rsidRPr="00BB6ABD">
        <w:rPr>
          <w:spacing w:val="23"/>
          <w:sz w:val="24"/>
        </w:rPr>
        <w:t xml:space="preserve"> </w:t>
      </w:r>
      <w:r w:rsidRPr="00BB6ABD">
        <w:rPr>
          <w:sz w:val="24"/>
        </w:rPr>
        <w:t>результатов</w:t>
      </w:r>
      <w:r w:rsidRPr="00BB6ABD">
        <w:rPr>
          <w:spacing w:val="26"/>
          <w:sz w:val="24"/>
        </w:rPr>
        <w:t xml:space="preserve"> </w:t>
      </w:r>
      <w:r w:rsidRPr="00BB6ABD">
        <w:rPr>
          <w:sz w:val="24"/>
        </w:rPr>
        <w:t>образования:</w:t>
      </w:r>
      <w:r w:rsidRPr="00BB6ABD">
        <w:rPr>
          <w:spacing w:val="-57"/>
          <w:sz w:val="24"/>
        </w:rPr>
        <w:t xml:space="preserve"> </w:t>
      </w:r>
      <w:r w:rsidRPr="00BB6ABD">
        <w:rPr>
          <w:sz w:val="24"/>
        </w:rPr>
        <w:t>личностных, метапредметных и</w:t>
      </w:r>
      <w:r w:rsidRPr="00BB6ABD">
        <w:rPr>
          <w:spacing w:val="-1"/>
          <w:sz w:val="24"/>
        </w:rPr>
        <w:t xml:space="preserve"> </w:t>
      </w:r>
      <w:r w:rsidRPr="00BB6ABD">
        <w:rPr>
          <w:sz w:val="24"/>
        </w:rPr>
        <w:t>предметных.</w:t>
      </w:r>
    </w:p>
    <w:p w:rsidR="001F3758" w:rsidRDefault="00056B79">
      <w:pPr>
        <w:pStyle w:val="a3"/>
        <w:ind w:left="1814" w:right="1465"/>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предоставление</w:t>
      </w:r>
      <w:r>
        <w:rPr>
          <w:spacing w:val="1"/>
        </w:rPr>
        <w:t xml:space="preserve"> </w:t>
      </w:r>
      <w:r>
        <w:t>и</w:t>
      </w:r>
      <w:r>
        <w:rPr>
          <w:spacing w:val="1"/>
        </w:rPr>
        <w:t xml:space="preserve"> </w:t>
      </w:r>
      <w:r>
        <w:t>использование</w:t>
      </w:r>
      <w:r>
        <w:rPr>
          <w:spacing w:val="1"/>
        </w:rPr>
        <w:t xml:space="preserve"> </w:t>
      </w:r>
      <w:r>
        <w:t>персонифицированной информации возможно только в рамках процедур итоговой</w:t>
      </w:r>
      <w:r>
        <w:rPr>
          <w:spacing w:val="1"/>
        </w:rPr>
        <w:t xml:space="preserve"> </w:t>
      </w:r>
      <w:r>
        <w:t>оценки</w:t>
      </w:r>
      <w:r>
        <w:rPr>
          <w:spacing w:val="1"/>
        </w:rPr>
        <w:t xml:space="preserve"> </w:t>
      </w:r>
      <w:r>
        <w:t>обучающихся.</w:t>
      </w:r>
      <w:r>
        <w:rPr>
          <w:spacing w:val="1"/>
        </w:rPr>
        <w:t xml:space="preserve"> </w:t>
      </w:r>
      <w:r>
        <w:t>Во</w:t>
      </w:r>
      <w:r>
        <w:rPr>
          <w:spacing w:val="1"/>
        </w:rPr>
        <w:t xml:space="preserve"> </w:t>
      </w:r>
      <w:r>
        <w:t>всех</w:t>
      </w:r>
      <w:r>
        <w:rPr>
          <w:spacing w:val="1"/>
        </w:rPr>
        <w:t xml:space="preserve"> </w:t>
      </w:r>
      <w:r>
        <w:t>иных</w:t>
      </w:r>
      <w:r>
        <w:rPr>
          <w:spacing w:val="1"/>
        </w:rPr>
        <w:t xml:space="preserve"> </w:t>
      </w:r>
      <w:r>
        <w:t>процедурах</w:t>
      </w:r>
      <w:r>
        <w:rPr>
          <w:spacing w:val="1"/>
        </w:rPr>
        <w:t xml:space="preserve"> </w:t>
      </w:r>
      <w:r>
        <w:t>допустимо</w:t>
      </w:r>
      <w:r>
        <w:rPr>
          <w:spacing w:val="1"/>
        </w:rPr>
        <w:t xml:space="preserve"> </w:t>
      </w:r>
      <w:r>
        <w:t>предоставление</w:t>
      </w:r>
      <w:r>
        <w:rPr>
          <w:spacing w:val="1"/>
        </w:rPr>
        <w:t xml:space="preserve"> </w:t>
      </w:r>
      <w:r>
        <w:t>и</w:t>
      </w:r>
      <w:r>
        <w:rPr>
          <w:spacing w:val="1"/>
        </w:rPr>
        <w:t xml:space="preserve"> </w:t>
      </w:r>
      <w:r>
        <w:t>использование исключительно не</w:t>
      </w:r>
      <w:r w:rsidR="00BB6ABD">
        <w:t xml:space="preserve"> </w:t>
      </w:r>
      <w:r>
        <w:t>персонифицированной (анонимной) информации</w:t>
      </w:r>
      <w:r>
        <w:rPr>
          <w:spacing w:val="1"/>
        </w:rPr>
        <w:t xml:space="preserve"> </w:t>
      </w:r>
      <w:r>
        <w:t>о</w:t>
      </w:r>
      <w:r>
        <w:rPr>
          <w:spacing w:val="-1"/>
        </w:rPr>
        <w:t xml:space="preserve"> </w:t>
      </w:r>
      <w:r>
        <w:t>достигаемых обучающимися</w:t>
      </w:r>
      <w:r>
        <w:rPr>
          <w:spacing w:val="1"/>
        </w:rPr>
        <w:t xml:space="preserve"> </w:t>
      </w:r>
      <w:r>
        <w:t>образовательных результатах.</w:t>
      </w:r>
    </w:p>
    <w:p w:rsidR="001F3758" w:rsidRDefault="00056B79">
      <w:pPr>
        <w:pStyle w:val="a3"/>
        <w:spacing w:before="1"/>
        <w:ind w:left="1814" w:right="1470"/>
      </w:pPr>
      <w:r>
        <w:t>Интерпретация результатов оценки ведется на основе контекстной информации об</w:t>
      </w:r>
      <w:r>
        <w:rPr>
          <w:spacing w:val="1"/>
        </w:rPr>
        <w:t xml:space="preserve"> </w:t>
      </w:r>
      <w:r>
        <w:t>условиях и особенностях деятельности субъектов образовательных отношений. В</w:t>
      </w:r>
      <w:r>
        <w:rPr>
          <w:spacing w:val="1"/>
        </w:rPr>
        <w:t xml:space="preserve"> </w:t>
      </w:r>
      <w:r>
        <w:t>частности, итоговая оценка обучающихся определяется с учетом их стартового</w:t>
      </w:r>
      <w:r>
        <w:rPr>
          <w:spacing w:val="1"/>
        </w:rPr>
        <w:t xml:space="preserve"> </w:t>
      </w:r>
      <w:r>
        <w:t>уровня</w:t>
      </w:r>
      <w:r>
        <w:rPr>
          <w:spacing w:val="-2"/>
        </w:rPr>
        <w:t xml:space="preserve"> </w:t>
      </w:r>
      <w:r>
        <w:t>и</w:t>
      </w:r>
      <w:r>
        <w:rPr>
          <w:spacing w:val="1"/>
        </w:rPr>
        <w:t xml:space="preserve"> </w:t>
      </w:r>
      <w:r>
        <w:t>динамики образовательных</w:t>
      </w:r>
      <w:r>
        <w:rPr>
          <w:spacing w:val="1"/>
        </w:rPr>
        <w:t xml:space="preserve"> </w:t>
      </w:r>
      <w:r>
        <w:t>достижений.</w:t>
      </w:r>
    </w:p>
    <w:p w:rsidR="001F3758" w:rsidRDefault="00056B79">
      <w:pPr>
        <w:pStyle w:val="a3"/>
        <w:spacing w:before="4" w:line="235" w:lineRule="auto"/>
        <w:ind w:left="1814" w:right="1446"/>
        <w:jc w:val="left"/>
      </w:pPr>
      <w:r>
        <w:t>Система</w:t>
      </w:r>
      <w:r>
        <w:rPr>
          <w:spacing w:val="1"/>
        </w:rPr>
        <w:t xml:space="preserve"> </w:t>
      </w:r>
      <w:r>
        <w:t>оценки предусматривает</w:t>
      </w:r>
      <w:r>
        <w:rPr>
          <w:spacing w:val="2"/>
        </w:rPr>
        <w:t xml:space="preserve"> </w:t>
      </w:r>
      <w:r>
        <w:rPr>
          <w:b/>
        </w:rPr>
        <w:t>уровневый</w:t>
      </w:r>
      <w:r>
        <w:rPr>
          <w:b/>
          <w:spacing w:val="-3"/>
        </w:rPr>
        <w:t xml:space="preserve"> </w:t>
      </w:r>
      <w:r>
        <w:rPr>
          <w:b/>
        </w:rPr>
        <w:t xml:space="preserve">подход </w:t>
      </w:r>
      <w:r>
        <w:t>к представлению</w:t>
      </w:r>
      <w:r>
        <w:rPr>
          <w:spacing w:val="1"/>
        </w:rPr>
        <w:t xml:space="preserve"> </w:t>
      </w:r>
      <w:r>
        <w:t>планируемых</w:t>
      </w:r>
      <w:r>
        <w:rPr>
          <w:spacing w:val="-4"/>
        </w:rPr>
        <w:t xml:space="preserve"> </w:t>
      </w:r>
      <w:r>
        <w:t>результатов</w:t>
      </w:r>
      <w:r>
        <w:rPr>
          <w:spacing w:val="-2"/>
        </w:rPr>
        <w:t xml:space="preserve"> </w:t>
      </w:r>
      <w:r>
        <w:t>и</w:t>
      </w:r>
      <w:r>
        <w:rPr>
          <w:spacing w:val="-6"/>
        </w:rPr>
        <w:t xml:space="preserve"> </w:t>
      </w:r>
      <w:r>
        <w:t>инструментарию для</w:t>
      </w:r>
      <w:r>
        <w:rPr>
          <w:spacing w:val="-6"/>
        </w:rPr>
        <w:t xml:space="preserve"> </w:t>
      </w:r>
      <w:r>
        <w:t>оценки</w:t>
      </w:r>
      <w:r>
        <w:rPr>
          <w:spacing w:val="-3"/>
        </w:rPr>
        <w:t xml:space="preserve"> </w:t>
      </w:r>
      <w:r>
        <w:t>их</w:t>
      </w:r>
      <w:r>
        <w:rPr>
          <w:spacing w:val="-5"/>
        </w:rPr>
        <w:t xml:space="preserve"> </w:t>
      </w:r>
      <w:r>
        <w:t>достижения.</w:t>
      </w:r>
      <w:r>
        <w:rPr>
          <w:spacing w:val="-3"/>
        </w:rPr>
        <w:t xml:space="preserve"> </w:t>
      </w:r>
      <w:r>
        <w:t>Согласно</w:t>
      </w:r>
      <w:r>
        <w:rPr>
          <w:spacing w:val="-57"/>
        </w:rPr>
        <w:t xml:space="preserve"> </w:t>
      </w:r>
      <w:r>
        <w:t>этому подходу за точку отсчета принимается не «идеальный образец», отсчитывая</w:t>
      </w:r>
      <w:r>
        <w:rPr>
          <w:spacing w:val="-57"/>
        </w:rPr>
        <w:t xml:space="preserve"> </w:t>
      </w:r>
      <w:r>
        <w:t>от которого «методом вычитания» и фиксируя допущенные ошибки и недочеты</w:t>
      </w:r>
      <w:r>
        <w:rPr>
          <w:spacing w:val="1"/>
        </w:rPr>
        <w:t xml:space="preserve"> </w:t>
      </w:r>
      <w:r>
        <w:t>формируется оценка ученика, а необходимый для продолжения образования и</w:t>
      </w:r>
      <w:r>
        <w:rPr>
          <w:spacing w:val="1"/>
        </w:rPr>
        <w:t xml:space="preserve"> </w:t>
      </w:r>
      <w:r>
        <w:t>реально достигаемый большинством обучающихся опорный уровень</w:t>
      </w:r>
      <w:r>
        <w:rPr>
          <w:spacing w:val="1"/>
        </w:rPr>
        <w:t xml:space="preserve"> </w:t>
      </w:r>
      <w:r>
        <w:t>образовательных достижений. Достижение</w:t>
      </w:r>
      <w:r>
        <w:rPr>
          <w:spacing w:val="2"/>
        </w:rPr>
        <w:t xml:space="preserve"> </w:t>
      </w:r>
      <w:r>
        <w:t>этого</w:t>
      </w:r>
      <w:r>
        <w:rPr>
          <w:spacing w:val="-1"/>
        </w:rPr>
        <w:t xml:space="preserve"> </w:t>
      </w:r>
      <w:r>
        <w:t>опорного уровня</w:t>
      </w:r>
      <w:r>
        <w:rPr>
          <w:spacing w:val="1"/>
        </w:rPr>
        <w:t xml:space="preserve"> </w:t>
      </w:r>
      <w:r>
        <w:t>интерпретируется как безусловный учебный успех ребенка, как исполнение им</w:t>
      </w:r>
      <w:r>
        <w:rPr>
          <w:spacing w:val="1"/>
        </w:rPr>
        <w:t xml:space="preserve"> </w:t>
      </w:r>
      <w:r>
        <w:t>требований ФГОС НОО. А оценка индивидуальных образовательных достижений</w:t>
      </w:r>
      <w:r>
        <w:rPr>
          <w:spacing w:val="1"/>
        </w:rPr>
        <w:t xml:space="preserve"> </w:t>
      </w:r>
      <w:r>
        <w:t>ведется «методом сложения», при котором фиксируется достижение опорного</w:t>
      </w:r>
      <w:r>
        <w:rPr>
          <w:spacing w:val="1"/>
        </w:rPr>
        <w:t xml:space="preserve"> </w:t>
      </w:r>
      <w:r>
        <w:t>уровня и его превышение. Это позволяет поощрять продвижения обучающихся,</w:t>
      </w:r>
      <w:r>
        <w:rPr>
          <w:spacing w:val="1"/>
        </w:rPr>
        <w:t xml:space="preserve"> </w:t>
      </w:r>
      <w:r>
        <w:t>выстраивать</w:t>
      </w:r>
      <w:r>
        <w:rPr>
          <w:spacing w:val="-1"/>
        </w:rPr>
        <w:t xml:space="preserve"> </w:t>
      </w:r>
      <w:r>
        <w:t>индивидуальные</w:t>
      </w:r>
      <w:r>
        <w:rPr>
          <w:spacing w:val="2"/>
        </w:rPr>
        <w:t xml:space="preserve"> </w:t>
      </w:r>
      <w:r>
        <w:t>траектории</w:t>
      </w:r>
      <w:r>
        <w:rPr>
          <w:spacing w:val="7"/>
        </w:rPr>
        <w:t xml:space="preserve"> </w:t>
      </w:r>
      <w:r>
        <w:t>движения</w:t>
      </w:r>
      <w:r>
        <w:rPr>
          <w:spacing w:val="-1"/>
        </w:rPr>
        <w:t xml:space="preserve"> </w:t>
      </w:r>
      <w:r>
        <w:t>с</w:t>
      </w:r>
      <w:r>
        <w:rPr>
          <w:spacing w:val="-3"/>
        </w:rPr>
        <w:t xml:space="preserve"> </w:t>
      </w:r>
      <w:r>
        <w:t>учетом зоны</w:t>
      </w:r>
      <w:r>
        <w:rPr>
          <w:spacing w:val="-2"/>
        </w:rPr>
        <w:t xml:space="preserve"> </w:t>
      </w:r>
      <w:r>
        <w:t>ближайшего</w:t>
      </w:r>
      <w:r>
        <w:rPr>
          <w:spacing w:val="1"/>
        </w:rPr>
        <w:t xml:space="preserve"> </w:t>
      </w:r>
      <w:r>
        <w:t>развития.</w:t>
      </w:r>
    </w:p>
    <w:p w:rsidR="001F3758" w:rsidRDefault="00056B79">
      <w:pPr>
        <w:pStyle w:val="a3"/>
        <w:ind w:left="1814" w:right="1468"/>
      </w:pPr>
      <w:r>
        <w:t>В текущей оценочной деятельности результаты, продемонстрированные учеником,</w:t>
      </w:r>
      <w:r>
        <w:rPr>
          <w:spacing w:val="-57"/>
        </w:rPr>
        <w:t xml:space="preserve"> </w:t>
      </w:r>
      <w:r>
        <w:t>соотносятся с оценками типа традиционной системы отметок по балльной системе</w:t>
      </w:r>
      <w:r>
        <w:rPr>
          <w:spacing w:val="1"/>
        </w:rPr>
        <w:t xml:space="preserve"> </w:t>
      </w:r>
      <w:r>
        <w:t>оценивания. В процессе оценки используются разнообразные методы и формы,</w:t>
      </w:r>
      <w:r>
        <w:rPr>
          <w:spacing w:val="1"/>
        </w:rPr>
        <w:t xml:space="preserve"> </w:t>
      </w:r>
      <w:r>
        <w:t>взаимно</w:t>
      </w:r>
      <w:r>
        <w:rPr>
          <w:spacing w:val="1"/>
        </w:rPr>
        <w:t xml:space="preserve"> </w:t>
      </w:r>
      <w:r>
        <w:t>дополняющие</w:t>
      </w:r>
      <w:r>
        <w:rPr>
          <w:spacing w:val="1"/>
        </w:rPr>
        <w:t xml:space="preserve"> </w:t>
      </w:r>
      <w:r>
        <w:t>друг</w:t>
      </w:r>
      <w:r>
        <w:rPr>
          <w:spacing w:val="1"/>
        </w:rPr>
        <w:t xml:space="preserve"> </w:t>
      </w:r>
      <w:r>
        <w:t>друга</w:t>
      </w:r>
      <w:r>
        <w:rPr>
          <w:spacing w:val="1"/>
        </w:rPr>
        <w:t xml:space="preserve"> </w:t>
      </w:r>
      <w:r>
        <w:t>(стандартизированные</w:t>
      </w:r>
      <w:r>
        <w:rPr>
          <w:spacing w:val="1"/>
        </w:rPr>
        <w:t xml:space="preserve"> </w:t>
      </w:r>
      <w:r>
        <w:t>письменные</w:t>
      </w:r>
      <w:r>
        <w:rPr>
          <w:spacing w:val="1"/>
        </w:rPr>
        <w:t xml:space="preserve"> </w:t>
      </w:r>
      <w:r>
        <w:t>и</w:t>
      </w:r>
      <w:r>
        <w:rPr>
          <w:spacing w:val="1"/>
        </w:rPr>
        <w:t xml:space="preserve"> </w:t>
      </w:r>
      <w:r>
        <w:t>устные</w:t>
      </w:r>
      <w:r>
        <w:rPr>
          <w:spacing w:val="-57"/>
        </w:rPr>
        <w:t xml:space="preserve"> </w:t>
      </w:r>
      <w:r>
        <w:t>работы,</w:t>
      </w:r>
      <w:r>
        <w:rPr>
          <w:spacing w:val="1"/>
        </w:rPr>
        <w:t xml:space="preserve"> </w:t>
      </w:r>
      <w:r>
        <w:t>проекты,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самоанализ</w:t>
      </w:r>
      <w:r>
        <w:rPr>
          <w:spacing w:val="1"/>
        </w:rPr>
        <w:t xml:space="preserve"> </w:t>
      </w:r>
      <w:r>
        <w:t>и</w:t>
      </w:r>
      <w:r>
        <w:rPr>
          <w:spacing w:val="1"/>
        </w:rPr>
        <w:t xml:space="preserve"> </w:t>
      </w:r>
      <w:r>
        <w:t>самооценка, наблюдения</w:t>
      </w:r>
      <w:r>
        <w:rPr>
          <w:spacing w:val="1"/>
        </w:rPr>
        <w:t xml:space="preserve"> </w:t>
      </w:r>
      <w:r>
        <w:t>идр.).</w:t>
      </w:r>
    </w:p>
    <w:p w:rsidR="00A9383B" w:rsidRDefault="00A9383B"/>
    <w:p w:rsidR="00A9383B" w:rsidRDefault="00A9383B" w:rsidP="00A9383B">
      <w:pPr>
        <w:pStyle w:val="211"/>
        <w:numPr>
          <w:ilvl w:val="2"/>
          <w:numId w:val="229"/>
        </w:numPr>
        <w:tabs>
          <w:tab w:val="left" w:pos="2800"/>
        </w:tabs>
        <w:spacing w:before="70"/>
        <w:ind w:left="1814" w:right="1478" w:firstLine="360"/>
        <w:jc w:val="both"/>
      </w:pPr>
      <w:r>
        <w:tab/>
        <w:t>1.3.2 Особенности</w:t>
      </w:r>
      <w:r>
        <w:rPr>
          <w:spacing w:val="1"/>
        </w:rPr>
        <w:t xml:space="preserve"> </w:t>
      </w:r>
      <w:r>
        <w:t>оценки</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p>
    <w:p w:rsidR="00A9383B" w:rsidRDefault="00A9383B" w:rsidP="00A9383B">
      <w:pPr>
        <w:pStyle w:val="a3"/>
        <w:spacing w:line="237" w:lineRule="auto"/>
        <w:ind w:left="1814" w:right="1478"/>
      </w:pPr>
      <w:r>
        <w:t xml:space="preserve">Основным объектом оценки </w:t>
      </w:r>
      <w:r>
        <w:rPr>
          <w:b/>
        </w:rPr>
        <w:t xml:space="preserve">личностных </w:t>
      </w:r>
      <w:r>
        <w:t>результатов служит сформированность</w:t>
      </w:r>
      <w:r>
        <w:rPr>
          <w:spacing w:val="1"/>
        </w:rPr>
        <w:t xml:space="preserve"> </w:t>
      </w:r>
      <w:r>
        <w:t>универсальных</w:t>
      </w:r>
      <w:r>
        <w:rPr>
          <w:spacing w:val="-3"/>
        </w:rPr>
        <w:t xml:space="preserve"> </w:t>
      </w:r>
      <w:r>
        <w:t>учебных</w:t>
      </w:r>
      <w:r>
        <w:rPr>
          <w:spacing w:val="-4"/>
        </w:rPr>
        <w:t xml:space="preserve"> </w:t>
      </w:r>
      <w:r>
        <w:t>действий,</w:t>
      </w:r>
      <w:r>
        <w:rPr>
          <w:spacing w:val="-1"/>
        </w:rPr>
        <w:t xml:space="preserve"> </w:t>
      </w:r>
      <w:r>
        <w:t>включаемых</w:t>
      </w:r>
      <w:r>
        <w:rPr>
          <w:spacing w:val="-3"/>
        </w:rPr>
        <w:t xml:space="preserve"> </w:t>
      </w:r>
      <w:r>
        <w:t>в</w:t>
      </w:r>
      <w:r>
        <w:rPr>
          <w:spacing w:val="-6"/>
        </w:rPr>
        <w:t xml:space="preserve"> </w:t>
      </w:r>
      <w:r>
        <w:t>следующие</w:t>
      </w:r>
      <w:r>
        <w:rPr>
          <w:spacing w:val="-1"/>
        </w:rPr>
        <w:t xml:space="preserve"> </w:t>
      </w:r>
      <w:r>
        <w:t>три</w:t>
      </w:r>
      <w:r>
        <w:rPr>
          <w:spacing w:val="-5"/>
        </w:rPr>
        <w:t xml:space="preserve"> </w:t>
      </w:r>
      <w:r>
        <w:t>основных</w:t>
      </w:r>
      <w:r>
        <w:rPr>
          <w:spacing w:val="-4"/>
        </w:rPr>
        <w:t xml:space="preserve"> </w:t>
      </w:r>
      <w:r>
        <w:t>блока:</w:t>
      </w:r>
    </w:p>
    <w:p w:rsidR="00A9383B" w:rsidRDefault="00A9383B" w:rsidP="00A9383B">
      <w:pPr>
        <w:tabs>
          <w:tab w:val="left" w:pos="2475"/>
        </w:tabs>
      </w:pPr>
    </w:p>
    <w:p w:rsidR="001F3758" w:rsidRPr="00A9383B" w:rsidRDefault="00A9383B" w:rsidP="00A9383B">
      <w:pPr>
        <w:tabs>
          <w:tab w:val="left" w:pos="2475"/>
        </w:tabs>
        <w:sectPr w:rsidR="001F3758" w:rsidRPr="00A9383B">
          <w:pgSz w:w="11910" w:h="16840"/>
          <w:pgMar w:top="480" w:right="0" w:bottom="800" w:left="20" w:header="0" w:footer="530" w:gutter="0"/>
          <w:cols w:space="720"/>
        </w:sectPr>
      </w:pPr>
      <w:r>
        <w:tab/>
      </w:r>
    </w:p>
    <w:p w:rsidR="001F3758" w:rsidRDefault="00056B79">
      <w:pPr>
        <w:pStyle w:val="a3"/>
        <w:ind w:left="1814" w:right="1471" w:firstLine="360"/>
      </w:pPr>
      <w:r>
        <w:t>самоопределение— сформированность внутренней позиции обучающегося —</w:t>
      </w:r>
      <w:r>
        <w:rPr>
          <w:spacing w:val="1"/>
        </w:rPr>
        <w:t xml:space="preserve"> </w:t>
      </w:r>
      <w:r>
        <w:t>принятие и освоение новой социальной роли обучающегося; становление основ</w:t>
      </w:r>
      <w:r>
        <w:rPr>
          <w:spacing w:val="1"/>
        </w:rPr>
        <w:t xml:space="preserve"> </w:t>
      </w:r>
      <w:r>
        <w:t>российской гражданской</w:t>
      </w:r>
      <w:r>
        <w:rPr>
          <w:spacing w:val="1"/>
        </w:rPr>
        <w:t xml:space="preserve"> </w:t>
      </w:r>
      <w:r>
        <w:t>идентичности</w:t>
      </w:r>
      <w:r>
        <w:rPr>
          <w:spacing w:val="1"/>
        </w:rPr>
        <w:t xml:space="preserve"> </w:t>
      </w:r>
      <w:r>
        <w:t>личности</w:t>
      </w:r>
      <w:r>
        <w:rPr>
          <w:spacing w:val="1"/>
        </w:rPr>
        <w:t xml:space="preserve"> </w:t>
      </w:r>
      <w:r>
        <w:t>как чувства гордости за свою</w:t>
      </w:r>
      <w:r>
        <w:rPr>
          <w:spacing w:val="1"/>
        </w:rPr>
        <w:t xml:space="preserve"> </w:t>
      </w:r>
      <w:r>
        <w:t>Родину, народ, историю и осознание своей этнической принадлежности; развитие</w:t>
      </w:r>
      <w:r>
        <w:rPr>
          <w:spacing w:val="1"/>
        </w:rPr>
        <w:t xml:space="preserve"> </w:t>
      </w:r>
      <w:r>
        <w:t>самоуважения и способности адекватно оценивать себя и свои достижения, видеть</w:t>
      </w:r>
      <w:r>
        <w:rPr>
          <w:spacing w:val="1"/>
        </w:rPr>
        <w:t xml:space="preserve"> </w:t>
      </w:r>
      <w:r>
        <w:t>сильные и</w:t>
      </w:r>
      <w:r>
        <w:rPr>
          <w:spacing w:val="-1"/>
        </w:rPr>
        <w:t xml:space="preserve"> </w:t>
      </w:r>
      <w:r>
        <w:t>слабые</w:t>
      </w:r>
      <w:r>
        <w:rPr>
          <w:spacing w:val="-1"/>
        </w:rPr>
        <w:t xml:space="preserve"> </w:t>
      </w:r>
      <w:r>
        <w:t>стороны</w:t>
      </w:r>
      <w:r>
        <w:rPr>
          <w:spacing w:val="2"/>
        </w:rPr>
        <w:t xml:space="preserve"> </w:t>
      </w:r>
      <w:r>
        <w:t>своей</w:t>
      </w:r>
      <w:r>
        <w:rPr>
          <w:spacing w:val="-2"/>
        </w:rPr>
        <w:t xml:space="preserve"> </w:t>
      </w:r>
      <w:r>
        <w:t>личности;</w:t>
      </w:r>
    </w:p>
    <w:p w:rsidR="001F3758" w:rsidRDefault="00056B79">
      <w:pPr>
        <w:pStyle w:val="a3"/>
        <w:ind w:left="2174"/>
      </w:pPr>
      <w:r>
        <w:t>смыслоообразование</w:t>
      </w:r>
      <w:r>
        <w:rPr>
          <w:spacing w:val="37"/>
        </w:rPr>
        <w:t xml:space="preserve"> </w:t>
      </w:r>
      <w:r>
        <w:t>—</w:t>
      </w:r>
      <w:r>
        <w:rPr>
          <w:spacing w:val="95"/>
        </w:rPr>
        <w:t xml:space="preserve"> </w:t>
      </w:r>
      <w:r>
        <w:t>поиск</w:t>
      </w:r>
      <w:r>
        <w:rPr>
          <w:spacing w:val="95"/>
        </w:rPr>
        <w:t xml:space="preserve"> </w:t>
      </w:r>
      <w:r>
        <w:t>и</w:t>
      </w:r>
      <w:r>
        <w:rPr>
          <w:spacing w:val="95"/>
        </w:rPr>
        <w:t xml:space="preserve"> </w:t>
      </w:r>
      <w:r>
        <w:t>установление</w:t>
      </w:r>
      <w:r>
        <w:rPr>
          <w:spacing w:val="97"/>
        </w:rPr>
        <w:t xml:space="preserve"> </w:t>
      </w:r>
      <w:r>
        <w:t>личностного</w:t>
      </w:r>
      <w:r>
        <w:rPr>
          <w:spacing w:val="97"/>
        </w:rPr>
        <w:t xml:space="preserve"> </w:t>
      </w:r>
      <w:r>
        <w:t>смысла</w:t>
      </w:r>
      <w:r>
        <w:rPr>
          <w:spacing w:val="94"/>
        </w:rPr>
        <w:t xml:space="preserve"> </w:t>
      </w:r>
      <w:r>
        <w:t>(т.</w:t>
      </w:r>
      <w:r>
        <w:rPr>
          <w:spacing w:val="96"/>
        </w:rPr>
        <w:t xml:space="preserve"> </w:t>
      </w:r>
      <w:r>
        <w:t>е.</w:t>
      </w:r>
    </w:p>
    <w:p w:rsidR="001F3758" w:rsidRDefault="00056B79" w:rsidP="006764CF">
      <w:pPr>
        <w:pStyle w:val="a3"/>
        <w:ind w:left="1814" w:right="1471"/>
      </w:pPr>
      <w:r>
        <w:t>«значения</w:t>
      </w:r>
      <w:r>
        <w:rPr>
          <w:spacing w:val="1"/>
        </w:rPr>
        <w:t xml:space="preserve"> </w:t>
      </w:r>
      <w:r>
        <w:t>для</w:t>
      </w:r>
      <w:r>
        <w:rPr>
          <w:spacing w:val="1"/>
        </w:rPr>
        <w:t xml:space="preserve"> </w:t>
      </w:r>
      <w:r>
        <w:t>себя»)</w:t>
      </w:r>
      <w:r>
        <w:rPr>
          <w:spacing w:val="1"/>
        </w:rPr>
        <w:t xml:space="preserve"> </w:t>
      </w:r>
      <w:r>
        <w:t>учения</w:t>
      </w:r>
      <w:r>
        <w:rPr>
          <w:spacing w:val="1"/>
        </w:rPr>
        <w:t xml:space="preserve"> </w:t>
      </w:r>
      <w:r>
        <w:t>обучающимися</w:t>
      </w:r>
      <w:r>
        <w:rPr>
          <w:spacing w:val="1"/>
        </w:rPr>
        <w:t xml:space="preserve"> </w:t>
      </w:r>
      <w:r>
        <w:t>на</w:t>
      </w:r>
      <w:r>
        <w:rPr>
          <w:spacing w:val="1"/>
        </w:rPr>
        <w:t xml:space="preserve"> </w:t>
      </w:r>
      <w:r>
        <w:t>основе</w:t>
      </w:r>
      <w:r>
        <w:rPr>
          <w:spacing w:val="1"/>
        </w:rPr>
        <w:t xml:space="preserve"> </w:t>
      </w:r>
      <w:r>
        <w:t>устойчивой</w:t>
      </w:r>
      <w:r>
        <w:rPr>
          <w:spacing w:val="60"/>
        </w:rPr>
        <w:t xml:space="preserve"> </w:t>
      </w:r>
      <w:r>
        <w:t>системы</w:t>
      </w:r>
      <w:r>
        <w:rPr>
          <w:spacing w:val="1"/>
        </w:rPr>
        <w:t xml:space="preserve"> </w:t>
      </w:r>
      <w:r>
        <w:t>учебно- познавательных и социальных мотивов; понимания границ того, «что я</w:t>
      </w:r>
      <w:r>
        <w:rPr>
          <w:spacing w:val="1"/>
        </w:rPr>
        <w:t xml:space="preserve"> </w:t>
      </w:r>
      <w:r>
        <w:t>знаю», и</w:t>
      </w:r>
      <w:r>
        <w:rPr>
          <w:spacing w:val="-1"/>
        </w:rPr>
        <w:t xml:space="preserve"> </w:t>
      </w:r>
      <w:r>
        <w:t>того,</w:t>
      </w:r>
      <w:r w:rsidR="006764CF">
        <w:t xml:space="preserve"> </w:t>
      </w:r>
      <w:r>
        <w:t>«что</w:t>
      </w:r>
      <w:r>
        <w:rPr>
          <w:spacing w:val="-2"/>
        </w:rPr>
        <w:t xml:space="preserve"> </w:t>
      </w:r>
      <w:r>
        <w:t>я</w:t>
      </w:r>
      <w:r>
        <w:rPr>
          <w:spacing w:val="-4"/>
        </w:rPr>
        <w:t xml:space="preserve"> </w:t>
      </w:r>
      <w:r>
        <w:t>не</w:t>
      </w:r>
      <w:r>
        <w:rPr>
          <w:spacing w:val="-2"/>
        </w:rPr>
        <w:t xml:space="preserve"> </w:t>
      </w:r>
      <w:r>
        <w:t>знаю»,</w:t>
      </w:r>
      <w:r>
        <w:rPr>
          <w:spacing w:val="-2"/>
        </w:rPr>
        <w:t xml:space="preserve"> </w:t>
      </w:r>
      <w:r>
        <w:t>«незнания»</w:t>
      </w:r>
      <w:r>
        <w:rPr>
          <w:spacing w:val="-2"/>
        </w:rPr>
        <w:t xml:space="preserve"> </w:t>
      </w:r>
      <w:r>
        <w:t>и</w:t>
      </w:r>
      <w:r>
        <w:rPr>
          <w:spacing w:val="-2"/>
        </w:rPr>
        <w:t xml:space="preserve"> </w:t>
      </w:r>
      <w:r>
        <w:t>стремления</w:t>
      </w:r>
      <w:r>
        <w:rPr>
          <w:spacing w:val="-2"/>
        </w:rPr>
        <w:t xml:space="preserve"> </w:t>
      </w:r>
      <w:r>
        <w:t>к</w:t>
      </w:r>
      <w:r>
        <w:rPr>
          <w:spacing w:val="-1"/>
        </w:rPr>
        <w:t xml:space="preserve"> </w:t>
      </w:r>
      <w:r>
        <w:t>преодолению</w:t>
      </w:r>
      <w:r>
        <w:rPr>
          <w:spacing w:val="-1"/>
        </w:rPr>
        <w:t xml:space="preserve"> </w:t>
      </w:r>
      <w:r>
        <w:t>этого</w:t>
      </w:r>
      <w:r>
        <w:rPr>
          <w:spacing w:val="-2"/>
        </w:rPr>
        <w:t xml:space="preserve"> </w:t>
      </w:r>
      <w:r>
        <w:t>разрыва;</w:t>
      </w:r>
    </w:p>
    <w:p w:rsidR="001F3758" w:rsidRDefault="00056B79">
      <w:pPr>
        <w:pStyle w:val="a3"/>
        <w:ind w:left="1814" w:right="1470" w:firstLine="360"/>
      </w:pPr>
      <w:r>
        <w:t>морально-этическая</w:t>
      </w:r>
      <w:r>
        <w:rPr>
          <w:spacing w:val="1"/>
        </w:rPr>
        <w:t xml:space="preserve"> </w:t>
      </w:r>
      <w:r>
        <w:t>ориентация</w:t>
      </w:r>
      <w:r>
        <w:rPr>
          <w:spacing w:val="1"/>
        </w:rPr>
        <w:t xml:space="preserve"> </w:t>
      </w:r>
      <w:r>
        <w:rPr>
          <w:i/>
        </w:rPr>
        <w:t>—</w:t>
      </w:r>
      <w:r>
        <w:rPr>
          <w:i/>
          <w:spacing w:val="1"/>
        </w:rPr>
        <w:t xml:space="preserve"> </w:t>
      </w:r>
      <w:r>
        <w:t>знание</w:t>
      </w:r>
      <w:r>
        <w:rPr>
          <w:spacing w:val="1"/>
        </w:rPr>
        <w:t xml:space="preserve"> </w:t>
      </w:r>
      <w:r>
        <w:t>основных</w:t>
      </w:r>
      <w:r>
        <w:rPr>
          <w:spacing w:val="1"/>
        </w:rPr>
        <w:t xml:space="preserve"> </w:t>
      </w:r>
      <w:r>
        <w:t>моральных</w:t>
      </w:r>
      <w:r>
        <w:rPr>
          <w:spacing w:val="1"/>
        </w:rPr>
        <w:t xml:space="preserve"> </w:t>
      </w:r>
      <w:r>
        <w:t>норм</w:t>
      </w:r>
      <w:r>
        <w:rPr>
          <w:spacing w:val="1"/>
        </w:rPr>
        <w:t xml:space="preserve"> </w:t>
      </w:r>
      <w:r>
        <w:t>и</w:t>
      </w:r>
      <w:r>
        <w:rPr>
          <w:spacing w:val="-57"/>
        </w:rPr>
        <w:t xml:space="preserve"> </w:t>
      </w:r>
      <w:r>
        <w:t>ориентация на их выполнение на основе понимания их социальной необходимости;</w:t>
      </w:r>
      <w:r>
        <w:rPr>
          <w:spacing w:val="-57"/>
        </w:rPr>
        <w:t xml:space="preserve"> </w:t>
      </w:r>
      <w:r>
        <w:t>способность к моральной децентрации — учёту позиций, мотивов и интересов</w:t>
      </w:r>
      <w:r>
        <w:rPr>
          <w:spacing w:val="1"/>
        </w:rPr>
        <w:t xml:space="preserve"> </w:t>
      </w:r>
      <w:r>
        <w:t>участников моральной дилеммы при её разрешении; развитие этических чувств —</w:t>
      </w:r>
      <w:r>
        <w:rPr>
          <w:spacing w:val="1"/>
        </w:rPr>
        <w:t xml:space="preserve"> </w:t>
      </w:r>
      <w:r>
        <w:t>стыда, вины,</w:t>
      </w:r>
      <w:r>
        <w:rPr>
          <w:spacing w:val="-1"/>
        </w:rPr>
        <w:t xml:space="preserve"> </w:t>
      </w:r>
      <w:r>
        <w:t>совести</w:t>
      </w:r>
      <w:r>
        <w:rPr>
          <w:spacing w:val="1"/>
        </w:rPr>
        <w:t xml:space="preserve"> </w:t>
      </w:r>
      <w:r>
        <w:t>как регуляторов</w:t>
      </w:r>
      <w:r>
        <w:rPr>
          <w:spacing w:val="-1"/>
        </w:rPr>
        <w:t xml:space="preserve"> </w:t>
      </w:r>
      <w:r>
        <w:t>морального</w:t>
      </w:r>
      <w:r>
        <w:rPr>
          <w:spacing w:val="1"/>
        </w:rPr>
        <w:t xml:space="preserve"> </w:t>
      </w:r>
      <w:r>
        <w:t>поведения.</w:t>
      </w:r>
    </w:p>
    <w:p w:rsidR="001F3758" w:rsidRDefault="00056B79">
      <w:pPr>
        <w:ind w:left="1814" w:right="1468" w:firstLine="360"/>
        <w:jc w:val="both"/>
        <w:rPr>
          <w:sz w:val="24"/>
        </w:rPr>
      </w:pPr>
      <w:r>
        <w:rPr>
          <w:sz w:val="24"/>
        </w:rPr>
        <w:t>Основное</w:t>
      </w:r>
      <w:r>
        <w:rPr>
          <w:spacing w:val="1"/>
          <w:sz w:val="24"/>
        </w:rPr>
        <w:t xml:space="preserve"> </w:t>
      </w:r>
      <w:r>
        <w:rPr>
          <w:b/>
          <w:sz w:val="24"/>
        </w:rPr>
        <w:t>содержание</w:t>
      </w:r>
      <w:r>
        <w:rPr>
          <w:b/>
          <w:spacing w:val="1"/>
          <w:sz w:val="24"/>
        </w:rPr>
        <w:t xml:space="preserve"> </w:t>
      </w:r>
      <w:r>
        <w:rPr>
          <w:b/>
          <w:sz w:val="24"/>
        </w:rPr>
        <w:t>оценки</w:t>
      </w:r>
      <w:r>
        <w:rPr>
          <w:b/>
          <w:spacing w:val="1"/>
          <w:sz w:val="24"/>
        </w:rPr>
        <w:t xml:space="preserve"> </w:t>
      </w:r>
      <w:r>
        <w:rPr>
          <w:b/>
          <w:sz w:val="24"/>
        </w:rPr>
        <w:t>личностных</w:t>
      </w:r>
      <w:r>
        <w:rPr>
          <w:b/>
          <w:spacing w:val="1"/>
          <w:sz w:val="24"/>
        </w:rPr>
        <w:t xml:space="preserve"> </w:t>
      </w:r>
      <w:r>
        <w:rPr>
          <w:b/>
          <w:sz w:val="24"/>
        </w:rPr>
        <w:t>результатов</w:t>
      </w:r>
      <w:r>
        <w:rPr>
          <w:sz w:val="24"/>
        </w:rPr>
        <w:t>на</w:t>
      </w:r>
      <w:r>
        <w:rPr>
          <w:spacing w:val="61"/>
          <w:sz w:val="24"/>
        </w:rPr>
        <w:t xml:space="preserve"> </w:t>
      </w:r>
      <w:r>
        <w:rPr>
          <w:sz w:val="24"/>
        </w:rPr>
        <w:t>ступени</w:t>
      </w:r>
      <w:r>
        <w:rPr>
          <w:spacing w:val="1"/>
          <w:sz w:val="24"/>
        </w:rPr>
        <w:t xml:space="preserve"> </w:t>
      </w:r>
      <w:r>
        <w:rPr>
          <w:sz w:val="24"/>
        </w:rPr>
        <w:t>начального</w:t>
      </w:r>
      <w:r>
        <w:rPr>
          <w:spacing w:val="2"/>
          <w:sz w:val="24"/>
        </w:rPr>
        <w:t xml:space="preserve"> </w:t>
      </w:r>
      <w:r>
        <w:rPr>
          <w:sz w:val="24"/>
        </w:rPr>
        <w:t>общего образования</w:t>
      </w:r>
      <w:r>
        <w:rPr>
          <w:spacing w:val="1"/>
          <w:sz w:val="24"/>
        </w:rPr>
        <w:t xml:space="preserve"> </w:t>
      </w:r>
      <w:r>
        <w:rPr>
          <w:sz w:val="24"/>
        </w:rPr>
        <w:t>строится</w:t>
      </w:r>
      <w:r>
        <w:rPr>
          <w:spacing w:val="2"/>
          <w:sz w:val="24"/>
        </w:rPr>
        <w:t xml:space="preserve"> </w:t>
      </w:r>
      <w:r>
        <w:rPr>
          <w:sz w:val="24"/>
        </w:rPr>
        <w:t>вокруг</w:t>
      </w:r>
      <w:r>
        <w:rPr>
          <w:spacing w:val="1"/>
          <w:sz w:val="24"/>
        </w:rPr>
        <w:t xml:space="preserve"> </w:t>
      </w:r>
      <w:r>
        <w:rPr>
          <w:sz w:val="24"/>
        </w:rPr>
        <w:t>оценки:</w:t>
      </w:r>
    </w:p>
    <w:p w:rsidR="001F3758" w:rsidRDefault="00056B79">
      <w:pPr>
        <w:pStyle w:val="a5"/>
        <w:numPr>
          <w:ilvl w:val="0"/>
          <w:numId w:val="228"/>
        </w:numPr>
        <w:tabs>
          <w:tab w:val="left" w:pos="2446"/>
        </w:tabs>
        <w:spacing w:before="2"/>
        <w:ind w:right="1467" w:firstLine="360"/>
        <w:rPr>
          <w:sz w:val="24"/>
        </w:rPr>
      </w:pPr>
      <w:r>
        <w:rPr>
          <w:b/>
          <w:sz w:val="24"/>
        </w:rPr>
        <w:t>сформированности внутренней позиции обучающегося</w:t>
      </w:r>
      <w:r>
        <w:rPr>
          <w:sz w:val="24"/>
        </w:rPr>
        <w:t>, которая находит</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эмоционально-положительном</w:t>
      </w:r>
      <w:r>
        <w:rPr>
          <w:spacing w:val="1"/>
          <w:sz w:val="24"/>
        </w:rPr>
        <w:t xml:space="preserve"> </w:t>
      </w:r>
      <w:r>
        <w:rPr>
          <w:sz w:val="24"/>
        </w:rPr>
        <w:t>отношении</w:t>
      </w:r>
      <w:r>
        <w:rPr>
          <w:spacing w:val="1"/>
          <w:sz w:val="24"/>
        </w:rPr>
        <w:t xml:space="preserve"> </w:t>
      </w:r>
      <w:r>
        <w:rPr>
          <w:sz w:val="24"/>
        </w:rPr>
        <w:t>обучающегося</w:t>
      </w:r>
      <w:r>
        <w:rPr>
          <w:spacing w:val="1"/>
          <w:sz w:val="24"/>
        </w:rPr>
        <w:t xml:space="preserve"> </w:t>
      </w:r>
      <w:r>
        <w:rPr>
          <w:sz w:val="24"/>
        </w:rPr>
        <w:t>к</w:t>
      </w:r>
      <w:r>
        <w:rPr>
          <w:spacing w:val="1"/>
          <w:sz w:val="24"/>
        </w:rPr>
        <w:t xml:space="preserve"> </w:t>
      </w:r>
      <w:r>
        <w:rPr>
          <w:sz w:val="24"/>
        </w:rPr>
        <w:t>образовательной</w:t>
      </w:r>
      <w:r>
        <w:rPr>
          <w:spacing w:val="2"/>
          <w:sz w:val="24"/>
        </w:rPr>
        <w:t xml:space="preserve"> </w:t>
      </w:r>
      <w:r>
        <w:rPr>
          <w:sz w:val="24"/>
        </w:rPr>
        <w:t>организации,</w:t>
      </w:r>
    </w:p>
    <w:p w:rsidR="001F3758" w:rsidRDefault="00056B79" w:rsidP="006764CF">
      <w:pPr>
        <w:pStyle w:val="a3"/>
        <w:ind w:left="1814" w:right="1470" w:firstLine="360"/>
      </w:pPr>
      <w:r>
        <w:t>ориентации на содержательные моменты образовательного процесса — уроки,</w:t>
      </w:r>
      <w:r>
        <w:rPr>
          <w:spacing w:val="1"/>
        </w:rPr>
        <w:t xml:space="preserve"> </w:t>
      </w:r>
      <w:r>
        <w:t>познание</w:t>
      </w:r>
      <w:r>
        <w:rPr>
          <w:spacing w:val="1"/>
        </w:rPr>
        <w:t xml:space="preserve"> </w:t>
      </w:r>
      <w:r>
        <w:t>нового,</w:t>
      </w:r>
      <w:r>
        <w:rPr>
          <w:spacing w:val="1"/>
        </w:rPr>
        <w:t xml:space="preserve"> </w:t>
      </w:r>
      <w:r>
        <w:t>овладение</w:t>
      </w:r>
      <w:r>
        <w:rPr>
          <w:spacing w:val="1"/>
        </w:rPr>
        <w:t xml:space="preserve"> </w:t>
      </w:r>
      <w:r>
        <w:t>умениями</w:t>
      </w:r>
      <w:r>
        <w:rPr>
          <w:spacing w:val="1"/>
        </w:rPr>
        <w:t xml:space="preserve"> </w:t>
      </w:r>
      <w:r>
        <w:t>и</w:t>
      </w:r>
      <w:r>
        <w:rPr>
          <w:spacing w:val="1"/>
        </w:rPr>
        <w:t xml:space="preserve"> </w:t>
      </w:r>
      <w:r>
        <w:t>новыми</w:t>
      </w:r>
      <w:r>
        <w:rPr>
          <w:spacing w:val="1"/>
        </w:rPr>
        <w:t xml:space="preserve"> </w:t>
      </w:r>
      <w:r>
        <w:t>компетенциями,</w:t>
      </w:r>
      <w:r>
        <w:rPr>
          <w:spacing w:val="1"/>
        </w:rPr>
        <w:t xml:space="preserve"> </w:t>
      </w:r>
      <w:r>
        <w:t>характер</w:t>
      </w:r>
      <w:r>
        <w:rPr>
          <w:spacing w:val="1"/>
        </w:rPr>
        <w:t xml:space="preserve"> </w:t>
      </w:r>
      <w:r>
        <w:t>учебного</w:t>
      </w:r>
      <w:r>
        <w:rPr>
          <w:spacing w:val="1"/>
        </w:rPr>
        <w:t xml:space="preserve"> </w:t>
      </w:r>
      <w:r>
        <w:t>сотрудничества</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одноклассниками</w:t>
      </w:r>
      <w:r>
        <w:rPr>
          <w:spacing w:val="1"/>
        </w:rPr>
        <w:t xml:space="preserve"> </w:t>
      </w:r>
      <w:r>
        <w:t>—</w:t>
      </w:r>
      <w:r>
        <w:rPr>
          <w:spacing w:val="1"/>
        </w:rPr>
        <w:t xml:space="preserve"> </w:t>
      </w:r>
      <w:r>
        <w:t>и</w:t>
      </w:r>
      <w:r>
        <w:rPr>
          <w:spacing w:val="1"/>
        </w:rPr>
        <w:t xml:space="preserve"> </w:t>
      </w:r>
      <w:r>
        <w:t>ориентации</w:t>
      </w:r>
      <w:r>
        <w:rPr>
          <w:spacing w:val="1"/>
        </w:rPr>
        <w:t xml:space="preserve"> </w:t>
      </w:r>
      <w:r>
        <w:t>на</w:t>
      </w:r>
      <w:r>
        <w:rPr>
          <w:spacing w:val="1"/>
        </w:rPr>
        <w:t xml:space="preserve"> </w:t>
      </w:r>
      <w:r>
        <w:t>образец</w:t>
      </w:r>
      <w:r>
        <w:rPr>
          <w:spacing w:val="2"/>
        </w:rPr>
        <w:t xml:space="preserve"> </w:t>
      </w:r>
      <w:r>
        <w:t>поведения</w:t>
      </w:r>
      <w:r w:rsidR="006764CF">
        <w:t xml:space="preserve"> </w:t>
      </w:r>
      <w:r>
        <w:t>«хорошего</w:t>
      </w:r>
      <w:r>
        <w:rPr>
          <w:spacing w:val="-3"/>
        </w:rPr>
        <w:t xml:space="preserve"> </w:t>
      </w:r>
      <w:r>
        <w:t>ученика»</w:t>
      </w:r>
      <w:r>
        <w:rPr>
          <w:spacing w:val="-1"/>
        </w:rPr>
        <w:t xml:space="preserve"> </w:t>
      </w:r>
      <w:r>
        <w:t>как</w:t>
      </w:r>
      <w:r>
        <w:rPr>
          <w:spacing w:val="-3"/>
        </w:rPr>
        <w:t xml:space="preserve"> </w:t>
      </w:r>
      <w:r>
        <w:t>пример</w:t>
      </w:r>
      <w:r>
        <w:rPr>
          <w:spacing w:val="-3"/>
        </w:rPr>
        <w:t xml:space="preserve"> </w:t>
      </w:r>
      <w:r>
        <w:t>для</w:t>
      </w:r>
      <w:r>
        <w:rPr>
          <w:spacing w:val="-3"/>
        </w:rPr>
        <w:t xml:space="preserve"> </w:t>
      </w:r>
      <w:r>
        <w:t>подражания;</w:t>
      </w:r>
    </w:p>
    <w:p w:rsidR="001F3758" w:rsidRDefault="00056B79">
      <w:pPr>
        <w:pStyle w:val="a5"/>
        <w:numPr>
          <w:ilvl w:val="0"/>
          <w:numId w:val="228"/>
        </w:numPr>
        <w:tabs>
          <w:tab w:val="left" w:pos="2368"/>
        </w:tabs>
        <w:ind w:right="1464" w:firstLine="360"/>
        <w:rPr>
          <w:sz w:val="24"/>
        </w:rPr>
      </w:pPr>
      <w:r>
        <w:rPr>
          <w:b/>
          <w:sz w:val="24"/>
        </w:rPr>
        <w:t xml:space="preserve">сформированности основ гражданской идентичности </w:t>
      </w:r>
      <w:r>
        <w:rPr>
          <w:sz w:val="24"/>
        </w:rPr>
        <w:t>— чувства гордости</w:t>
      </w:r>
      <w:r>
        <w:rPr>
          <w:spacing w:val="1"/>
          <w:sz w:val="24"/>
        </w:rPr>
        <w:t xml:space="preserve"> </w:t>
      </w:r>
      <w:r>
        <w:rPr>
          <w:sz w:val="24"/>
        </w:rPr>
        <w:t>за</w:t>
      </w:r>
      <w:r>
        <w:rPr>
          <w:spacing w:val="1"/>
          <w:sz w:val="24"/>
        </w:rPr>
        <w:t xml:space="preserve"> </w:t>
      </w:r>
      <w:r>
        <w:rPr>
          <w:sz w:val="24"/>
        </w:rPr>
        <w:t>свою Родину,</w:t>
      </w:r>
      <w:r>
        <w:rPr>
          <w:spacing w:val="1"/>
          <w:sz w:val="24"/>
        </w:rPr>
        <w:t xml:space="preserve"> </w:t>
      </w:r>
      <w:r>
        <w:rPr>
          <w:sz w:val="24"/>
        </w:rPr>
        <w:t>знания</w:t>
      </w:r>
      <w:r>
        <w:rPr>
          <w:spacing w:val="1"/>
          <w:sz w:val="24"/>
        </w:rPr>
        <w:t xml:space="preserve"> </w:t>
      </w:r>
      <w:r>
        <w:rPr>
          <w:sz w:val="24"/>
        </w:rPr>
        <w:t>знаменательных</w:t>
      </w:r>
      <w:r>
        <w:rPr>
          <w:spacing w:val="1"/>
          <w:sz w:val="24"/>
        </w:rPr>
        <w:t xml:space="preserve"> </w:t>
      </w:r>
      <w:r>
        <w:rPr>
          <w:sz w:val="24"/>
        </w:rPr>
        <w:t>для Отечества</w:t>
      </w:r>
      <w:r>
        <w:rPr>
          <w:spacing w:val="1"/>
          <w:sz w:val="24"/>
        </w:rPr>
        <w:t xml:space="preserve"> </w:t>
      </w:r>
      <w:r>
        <w:rPr>
          <w:sz w:val="24"/>
        </w:rPr>
        <w:t>исторических</w:t>
      </w:r>
      <w:r>
        <w:rPr>
          <w:spacing w:val="1"/>
          <w:sz w:val="24"/>
        </w:rPr>
        <w:t xml:space="preserve"> </w:t>
      </w:r>
      <w:r>
        <w:rPr>
          <w:sz w:val="24"/>
        </w:rPr>
        <w:t>событий;</w:t>
      </w:r>
      <w:r>
        <w:rPr>
          <w:spacing w:val="1"/>
          <w:sz w:val="24"/>
        </w:rPr>
        <w:t xml:space="preserve"> </w:t>
      </w:r>
      <w:r>
        <w:rPr>
          <w:sz w:val="24"/>
        </w:rPr>
        <w:t>любви</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краю,</w:t>
      </w:r>
      <w:r>
        <w:rPr>
          <w:spacing w:val="1"/>
          <w:sz w:val="24"/>
        </w:rPr>
        <w:t xml:space="preserve"> </w:t>
      </w:r>
      <w:r>
        <w:rPr>
          <w:sz w:val="24"/>
        </w:rPr>
        <w:t>осознания</w:t>
      </w:r>
      <w:r>
        <w:rPr>
          <w:spacing w:val="1"/>
          <w:sz w:val="24"/>
        </w:rPr>
        <w:t xml:space="preserve"> </w:t>
      </w:r>
      <w:r>
        <w:rPr>
          <w:sz w:val="24"/>
        </w:rPr>
        <w:t>своей</w:t>
      </w:r>
      <w:r>
        <w:rPr>
          <w:spacing w:val="1"/>
          <w:sz w:val="24"/>
        </w:rPr>
        <w:t xml:space="preserve"> </w:t>
      </w:r>
      <w:r>
        <w:rPr>
          <w:sz w:val="24"/>
        </w:rPr>
        <w:t>национальности,</w:t>
      </w:r>
      <w:r>
        <w:rPr>
          <w:spacing w:val="1"/>
          <w:sz w:val="24"/>
        </w:rPr>
        <w:t xml:space="preserve"> </w:t>
      </w:r>
      <w:r>
        <w:rPr>
          <w:sz w:val="24"/>
        </w:rPr>
        <w:t>уважения</w:t>
      </w:r>
      <w:r>
        <w:rPr>
          <w:spacing w:val="1"/>
          <w:sz w:val="24"/>
        </w:rPr>
        <w:t xml:space="preserve"> </w:t>
      </w:r>
      <w:r>
        <w:rPr>
          <w:sz w:val="24"/>
        </w:rPr>
        <w:t>культуры</w:t>
      </w:r>
      <w:r>
        <w:rPr>
          <w:spacing w:val="1"/>
          <w:sz w:val="24"/>
        </w:rPr>
        <w:t xml:space="preserve"> </w:t>
      </w:r>
      <w:r>
        <w:rPr>
          <w:sz w:val="24"/>
        </w:rPr>
        <w:t>и</w:t>
      </w:r>
      <w:r>
        <w:rPr>
          <w:spacing w:val="-57"/>
          <w:sz w:val="24"/>
        </w:rPr>
        <w:t xml:space="preserve"> </w:t>
      </w:r>
      <w:r>
        <w:rPr>
          <w:sz w:val="24"/>
        </w:rPr>
        <w:t>традиций народов России и мира; развития доверия и способности к пониманию и</w:t>
      </w:r>
      <w:r>
        <w:rPr>
          <w:spacing w:val="1"/>
          <w:sz w:val="24"/>
        </w:rPr>
        <w:t xml:space="preserve"> </w:t>
      </w:r>
      <w:r>
        <w:rPr>
          <w:sz w:val="24"/>
        </w:rPr>
        <w:t>сопереживанию</w:t>
      </w:r>
      <w:r>
        <w:rPr>
          <w:spacing w:val="3"/>
          <w:sz w:val="24"/>
        </w:rPr>
        <w:t xml:space="preserve"> </w:t>
      </w:r>
      <w:r>
        <w:rPr>
          <w:sz w:val="24"/>
        </w:rPr>
        <w:t>чувствам</w:t>
      </w:r>
      <w:r>
        <w:rPr>
          <w:spacing w:val="-1"/>
          <w:sz w:val="24"/>
        </w:rPr>
        <w:t xml:space="preserve"> </w:t>
      </w:r>
      <w:r>
        <w:rPr>
          <w:sz w:val="24"/>
        </w:rPr>
        <w:t>других</w:t>
      </w:r>
      <w:r>
        <w:rPr>
          <w:spacing w:val="1"/>
          <w:sz w:val="24"/>
        </w:rPr>
        <w:t xml:space="preserve"> </w:t>
      </w:r>
      <w:r>
        <w:rPr>
          <w:sz w:val="24"/>
        </w:rPr>
        <w:t>людей;</w:t>
      </w:r>
    </w:p>
    <w:p w:rsidR="001F3758" w:rsidRDefault="00056B79">
      <w:pPr>
        <w:pStyle w:val="a3"/>
        <w:ind w:left="1814" w:right="1471" w:firstLine="360"/>
      </w:pPr>
      <w:r>
        <w:rPr>
          <w:b/>
        </w:rPr>
        <w:t>- сформированности самооценки</w:t>
      </w:r>
      <w:r>
        <w:rPr>
          <w:i/>
        </w:rPr>
        <w:t xml:space="preserve">, </w:t>
      </w:r>
      <w:r>
        <w:t>включая осознание своих возможностей в</w:t>
      </w:r>
      <w:r>
        <w:rPr>
          <w:spacing w:val="1"/>
        </w:rPr>
        <w:t xml:space="preserve"> </w:t>
      </w:r>
      <w:r>
        <w:t>учении,</w:t>
      </w:r>
      <w:r>
        <w:rPr>
          <w:spacing w:val="1"/>
        </w:rPr>
        <w:t xml:space="preserve"> </w:t>
      </w:r>
      <w:r>
        <w:t>способности</w:t>
      </w:r>
      <w:r>
        <w:rPr>
          <w:spacing w:val="1"/>
        </w:rPr>
        <w:t xml:space="preserve"> </w:t>
      </w:r>
      <w:r>
        <w:t>адекватно</w:t>
      </w:r>
      <w:r>
        <w:rPr>
          <w:spacing w:val="1"/>
        </w:rPr>
        <w:t xml:space="preserve"> </w:t>
      </w:r>
      <w:r>
        <w:t>судить</w:t>
      </w:r>
      <w:r>
        <w:rPr>
          <w:spacing w:val="1"/>
        </w:rPr>
        <w:t xml:space="preserve"> </w:t>
      </w:r>
      <w:r>
        <w:t>о</w:t>
      </w:r>
      <w:r>
        <w:rPr>
          <w:spacing w:val="1"/>
        </w:rPr>
        <w:t xml:space="preserve"> </w:t>
      </w:r>
      <w:r>
        <w:t>причинах</w:t>
      </w:r>
      <w:r>
        <w:rPr>
          <w:spacing w:val="1"/>
        </w:rPr>
        <w:t xml:space="preserve"> </w:t>
      </w:r>
      <w:r>
        <w:t>своего</w:t>
      </w:r>
      <w:r>
        <w:rPr>
          <w:spacing w:val="1"/>
        </w:rPr>
        <w:t xml:space="preserve"> </w:t>
      </w:r>
      <w:r>
        <w:t>успеха/неуспеха</w:t>
      </w:r>
      <w:r>
        <w:rPr>
          <w:spacing w:val="1"/>
        </w:rPr>
        <w:t xml:space="preserve"> </w:t>
      </w:r>
      <w:r>
        <w:t>в</w:t>
      </w:r>
      <w:r>
        <w:rPr>
          <w:spacing w:val="1"/>
        </w:rPr>
        <w:t xml:space="preserve"> </w:t>
      </w:r>
      <w:r>
        <w:t>учении; умения видеть свои достоинства и недостатки, уважать себя и верить в</w:t>
      </w:r>
      <w:r>
        <w:rPr>
          <w:spacing w:val="1"/>
        </w:rPr>
        <w:t xml:space="preserve"> </w:t>
      </w:r>
      <w:r>
        <w:t>успех;</w:t>
      </w:r>
    </w:p>
    <w:p w:rsidR="00691C05" w:rsidRPr="00691C05" w:rsidRDefault="00056B79" w:rsidP="00691C05">
      <w:pPr>
        <w:pStyle w:val="a5"/>
        <w:numPr>
          <w:ilvl w:val="0"/>
          <w:numId w:val="227"/>
        </w:numPr>
        <w:tabs>
          <w:tab w:val="left" w:pos="2396"/>
          <w:tab w:val="left" w:pos="9620"/>
        </w:tabs>
        <w:ind w:right="1467" w:firstLine="360"/>
        <w:rPr>
          <w:sz w:val="24"/>
          <w:szCs w:val="24"/>
        </w:rPr>
      </w:pPr>
      <w:r w:rsidRPr="006764CF">
        <w:rPr>
          <w:b/>
          <w:sz w:val="24"/>
          <w:szCs w:val="24"/>
        </w:rPr>
        <w:t>сформированности</w:t>
      </w:r>
      <w:r w:rsidRPr="006764CF">
        <w:rPr>
          <w:b/>
          <w:spacing w:val="1"/>
          <w:sz w:val="24"/>
          <w:szCs w:val="24"/>
        </w:rPr>
        <w:t xml:space="preserve"> </w:t>
      </w:r>
      <w:r w:rsidRPr="006764CF">
        <w:rPr>
          <w:b/>
          <w:sz w:val="24"/>
          <w:szCs w:val="24"/>
        </w:rPr>
        <w:t>мотивации</w:t>
      </w:r>
      <w:r w:rsidRPr="006764CF">
        <w:rPr>
          <w:b/>
          <w:spacing w:val="1"/>
          <w:sz w:val="24"/>
          <w:szCs w:val="24"/>
        </w:rPr>
        <w:t xml:space="preserve"> </w:t>
      </w:r>
      <w:r w:rsidRPr="006764CF">
        <w:rPr>
          <w:b/>
          <w:sz w:val="24"/>
          <w:szCs w:val="24"/>
        </w:rPr>
        <w:t>учебной</w:t>
      </w:r>
      <w:r w:rsidRPr="006764CF">
        <w:rPr>
          <w:b/>
          <w:spacing w:val="1"/>
          <w:sz w:val="24"/>
          <w:szCs w:val="24"/>
        </w:rPr>
        <w:t xml:space="preserve"> </w:t>
      </w:r>
      <w:r w:rsidRPr="006764CF">
        <w:rPr>
          <w:b/>
          <w:sz w:val="24"/>
          <w:szCs w:val="24"/>
        </w:rPr>
        <w:t>деятельности</w:t>
      </w:r>
      <w:r w:rsidRPr="006764CF">
        <w:rPr>
          <w:i/>
          <w:sz w:val="24"/>
          <w:szCs w:val="24"/>
        </w:rPr>
        <w:t>,</w:t>
      </w:r>
      <w:r w:rsidRPr="006764CF">
        <w:rPr>
          <w:i/>
          <w:spacing w:val="1"/>
          <w:sz w:val="24"/>
          <w:szCs w:val="24"/>
        </w:rPr>
        <w:t xml:space="preserve"> </w:t>
      </w:r>
      <w:r w:rsidRPr="006764CF">
        <w:rPr>
          <w:sz w:val="24"/>
          <w:szCs w:val="24"/>
        </w:rPr>
        <w:t>включая</w:t>
      </w:r>
      <w:r w:rsidRPr="006764CF">
        <w:rPr>
          <w:spacing w:val="-57"/>
          <w:sz w:val="24"/>
          <w:szCs w:val="24"/>
        </w:rPr>
        <w:t xml:space="preserve"> </w:t>
      </w:r>
      <w:r w:rsidRPr="006764CF">
        <w:rPr>
          <w:sz w:val="24"/>
          <w:szCs w:val="24"/>
        </w:rPr>
        <w:t>социальные,</w:t>
      </w:r>
      <w:r w:rsidRPr="006764CF">
        <w:rPr>
          <w:spacing w:val="-1"/>
          <w:sz w:val="24"/>
          <w:szCs w:val="24"/>
        </w:rPr>
        <w:t>учебно</w:t>
      </w:r>
      <w:r w:rsidR="006764CF">
        <w:rPr>
          <w:spacing w:val="-1"/>
          <w:sz w:val="24"/>
          <w:szCs w:val="24"/>
        </w:rPr>
        <w:t>-</w:t>
      </w:r>
      <w:r w:rsidRPr="006764CF">
        <w:rPr>
          <w:sz w:val="24"/>
          <w:szCs w:val="24"/>
        </w:rPr>
        <w:t>познавательные</w:t>
      </w:r>
      <w:r w:rsidR="006764CF" w:rsidRPr="006764CF">
        <w:rPr>
          <w:sz w:val="24"/>
          <w:szCs w:val="24"/>
        </w:rPr>
        <w:t xml:space="preserve"> </w:t>
      </w:r>
      <w:r w:rsidRPr="006764CF">
        <w:rPr>
          <w:sz w:val="24"/>
          <w:szCs w:val="24"/>
        </w:rPr>
        <w:t>и</w:t>
      </w:r>
      <w:r w:rsidR="006764CF" w:rsidRPr="006764CF">
        <w:rPr>
          <w:sz w:val="24"/>
          <w:szCs w:val="24"/>
        </w:rPr>
        <w:t xml:space="preserve"> </w:t>
      </w:r>
      <w:r w:rsidRPr="006764CF">
        <w:rPr>
          <w:sz w:val="24"/>
          <w:szCs w:val="24"/>
        </w:rPr>
        <w:t>внешние</w:t>
      </w:r>
      <w:r w:rsidR="006764CF" w:rsidRPr="006764CF">
        <w:rPr>
          <w:sz w:val="24"/>
          <w:szCs w:val="24"/>
        </w:rPr>
        <w:t xml:space="preserve"> </w:t>
      </w:r>
      <w:r w:rsidRPr="006764CF">
        <w:rPr>
          <w:sz w:val="24"/>
          <w:szCs w:val="24"/>
        </w:rPr>
        <w:t>мотивы,</w:t>
      </w:r>
      <w:r w:rsidR="006764CF" w:rsidRPr="006764CF">
        <w:rPr>
          <w:sz w:val="24"/>
          <w:szCs w:val="24"/>
        </w:rPr>
        <w:t xml:space="preserve"> </w:t>
      </w:r>
      <w:r w:rsidRPr="006764CF">
        <w:rPr>
          <w:sz w:val="24"/>
          <w:szCs w:val="24"/>
        </w:rPr>
        <w:t>любознательность</w:t>
      </w:r>
      <w:r w:rsidR="006764CF" w:rsidRPr="006764CF">
        <w:rPr>
          <w:sz w:val="24"/>
          <w:szCs w:val="24"/>
        </w:rPr>
        <w:t xml:space="preserve"> </w:t>
      </w:r>
      <w:r w:rsidRPr="006764CF">
        <w:rPr>
          <w:sz w:val="24"/>
          <w:szCs w:val="24"/>
        </w:rPr>
        <w:t>и</w:t>
      </w:r>
      <w:r w:rsidR="006764CF" w:rsidRPr="006764CF">
        <w:rPr>
          <w:sz w:val="24"/>
          <w:szCs w:val="24"/>
        </w:rPr>
        <w:t xml:space="preserve"> </w:t>
      </w:r>
      <w:r w:rsidRPr="006764CF">
        <w:rPr>
          <w:sz w:val="24"/>
          <w:szCs w:val="24"/>
        </w:rPr>
        <w:t>интерес</w:t>
      </w:r>
      <w:r w:rsidR="006764CF" w:rsidRPr="006764CF">
        <w:rPr>
          <w:sz w:val="24"/>
          <w:szCs w:val="24"/>
        </w:rPr>
        <w:t xml:space="preserve"> </w:t>
      </w:r>
      <w:r w:rsidRPr="00691C05">
        <w:rPr>
          <w:sz w:val="24"/>
          <w:szCs w:val="24"/>
        </w:rPr>
        <w:t>к</w:t>
      </w:r>
      <w:r w:rsidR="006764CF" w:rsidRPr="00691C05">
        <w:rPr>
          <w:sz w:val="24"/>
          <w:szCs w:val="24"/>
        </w:rPr>
        <w:t xml:space="preserve"> </w:t>
      </w:r>
      <w:r w:rsidRPr="00691C05">
        <w:rPr>
          <w:sz w:val="24"/>
          <w:szCs w:val="24"/>
        </w:rPr>
        <w:t>новому</w:t>
      </w:r>
      <w:r w:rsidR="00691C05" w:rsidRPr="00691C05">
        <w:rPr>
          <w:sz w:val="24"/>
          <w:szCs w:val="24"/>
        </w:rPr>
        <w:t xml:space="preserve"> содержанию и способам решения проблем, приобретению новых знаний и умений,</w:t>
      </w:r>
      <w:r w:rsidR="00691C05" w:rsidRPr="00691C05">
        <w:rPr>
          <w:spacing w:val="1"/>
          <w:sz w:val="24"/>
          <w:szCs w:val="24"/>
        </w:rPr>
        <w:t xml:space="preserve"> </w:t>
      </w:r>
      <w:r w:rsidR="00691C05" w:rsidRPr="00691C05">
        <w:rPr>
          <w:sz w:val="24"/>
          <w:szCs w:val="24"/>
        </w:rPr>
        <w:t>мотивации</w:t>
      </w:r>
      <w:r w:rsidR="00691C05" w:rsidRPr="00691C05">
        <w:rPr>
          <w:spacing w:val="1"/>
          <w:sz w:val="24"/>
          <w:szCs w:val="24"/>
        </w:rPr>
        <w:t xml:space="preserve"> </w:t>
      </w:r>
      <w:r w:rsidR="00691C05" w:rsidRPr="00691C05">
        <w:rPr>
          <w:sz w:val="24"/>
          <w:szCs w:val="24"/>
        </w:rPr>
        <w:t>достижения</w:t>
      </w:r>
      <w:r w:rsidR="00691C05" w:rsidRPr="00691C05">
        <w:rPr>
          <w:spacing w:val="1"/>
          <w:sz w:val="24"/>
          <w:szCs w:val="24"/>
        </w:rPr>
        <w:t xml:space="preserve"> </w:t>
      </w:r>
      <w:r w:rsidR="00691C05" w:rsidRPr="00691C05">
        <w:rPr>
          <w:sz w:val="24"/>
          <w:szCs w:val="24"/>
        </w:rPr>
        <w:t>результата,</w:t>
      </w:r>
      <w:r w:rsidR="00691C05" w:rsidRPr="00691C05">
        <w:rPr>
          <w:spacing w:val="1"/>
          <w:sz w:val="24"/>
          <w:szCs w:val="24"/>
        </w:rPr>
        <w:t xml:space="preserve"> </w:t>
      </w:r>
      <w:r w:rsidR="00691C05" w:rsidRPr="00691C05">
        <w:rPr>
          <w:sz w:val="24"/>
          <w:szCs w:val="24"/>
        </w:rPr>
        <w:t>стремления</w:t>
      </w:r>
      <w:r w:rsidR="00691C05" w:rsidRPr="00691C05">
        <w:rPr>
          <w:spacing w:val="1"/>
          <w:sz w:val="24"/>
          <w:szCs w:val="24"/>
        </w:rPr>
        <w:t xml:space="preserve"> </w:t>
      </w:r>
      <w:r w:rsidR="00691C05" w:rsidRPr="00691C05">
        <w:rPr>
          <w:sz w:val="24"/>
          <w:szCs w:val="24"/>
        </w:rPr>
        <w:t>к</w:t>
      </w:r>
      <w:r w:rsidR="00691C05" w:rsidRPr="00691C05">
        <w:rPr>
          <w:spacing w:val="1"/>
          <w:sz w:val="24"/>
          <w:szCs w:val="24"/>
        </w:rPr>
        <w:t xml:space="preserve"> </w:t>
      </w:r>
      <w:r w:rsidR="00691C05" w:rsidRPr="00691C05">
        <w:rPr>
          <w:sz w:val="24"/>
          <w:szCs w:val="24"/>
        </w:rPr>
        <w:t>совершенствованию</w:t>
      </w:r>
      <w:r w:rsidR="00691C05" w:rsidRPr="00691C05">
        <w:rPr>
          <w:spacing w:val="1"/>
          <w:sz w:val="24"/>
          <w:szCs w:val="24"/>
        </w:rPr>
        <w:t xml:space="preserve"> </w:t>
      </w:r>
      <w:r w:rsidR="00691C05" w:rsidRPr="00691C05">
        <w:rPr>
          <w:sz w:val="24"/>
          <w:szCs w:val="24"/>
        </w:rPr>
        <w:t>своих</w:t>
      </w:r>
      <w:r w:rsidR="00691C05" w:rsidRPr="00691C05">
        <w:rPr>
          <w:spacing w:val="1"/>
          <w:sz w:val="24"/>
          <w:szCs w:val="24"/>
        </w:rPr>
        <w:t xml:space="preserve"> </w:t>
      </w:r>
      <w:r w:rsidR="00691C05" w:rsidRPr="00691C05">
        <w:rPr>
          <w:sz w:val="24"/>
          <w:szCs w:val="24"/>
        </w:rPr>
        <w:t>способностей;</w:t>
      </w:r>
    </w:p>
    <w:p w:rsidR="00691C05" w:rsidRPr="006B48DD" w:rsidRDefault="00691C05" w:rsidP="00691C05">
      <w:pPr>
        <w:pStyle w:val="a5"/>
        <w:numPr>
          <w:ilvl w:val="0"/>
          <w:numId w:val="227"/>
        </w:numPr>
        <w:tabs>
          <w:tab w:val="left" w:pos="2396"/>
          <w:tab w:val="left" w:pos="9620"/>
        </w:tabs>
        <w:ind w:right="1467" w:firstLine="360"/>
        <w:rPr>
          <w:sz w:val="24"/>
          <w:szCs w:val="24"/>
        </w:rPr>
      </w:pPr>
      <w:r w:rsidRPr="00691C05">
        <w:rPr>
          <w:b/>
          <w:sz w:val="24"/>
        </w:rPr>
        <w:t>знания</w:t>
      </w:r>
      <w:r w:rsidRPr="00691C05">
        <w:rPr>
          <w:b/>
          <w:spacing w:val="1"/>
          <w:sz w:val="24"/>
        </w:rPr>
        <w:t xml:space="preserve"> </w:t>
      </w:r>
      <w:r w:rsidRPr="00691C05">
        <w:rPr>
          <w:b/>
          <w:sz w:val="24"/>
        </w:rPr>
        <w:t>моральных</w:t>
      </w:r>
      <w:r w:rsidRPr="00691C05">
        <w:rPr>
          <w:b/>
          <w:spacing w:val="1"/>
          <w:sz w:val="24"/>
        </w:rPr>
        <w:t xml:space="preserve"> </w:t>
      </w:r>
      <w:r w:rsidRPr="00691C05">
        <w:rPr>
          <w:b/>
          <w:sz w:val="24"/>
        </w:rPr>
        <w:t>норм</w:t>
      </w:r>
      <w:r w:rsidRPr="00691C05">
        <w:rPr>
          <w:b/>
          <w:spacing w:val="1"/>
          <w:sz w:val="24"/>
        </w:rPr>
        <w:t xml:space="preserve"> </w:t>
      </w:r>
      <w:r w:rsidRPr="00691C05">
        <w:rPr>
          <w:b/>
          <w:sz w:val="24"/>
        </w:rPr>
        <w:t>и</w:t>
      </w:r>
      <w:r w:rsidRPr="00691C05">
        <w:rPr>
          <w:b/>
          <w:spacing w:val="1"/>
          <w:sz w:val="24"/>
        </w:rPr>
        <w:t xml:space="preserve"> </w:t>
      </w:r>
      <w:r w:rsidRPr="00691C05">
        <w:rPr>
          <w:b/>
          <w:sz w:val="24"/>
        </w:rPr>
        <w:t>сформированности</w:t>
      </w:r>
      <w:r w:rsidRPr="00691C05">
        <w:rPr>
          <w:b/>
          <w:spacing w:val="1"/>
          <w:sz w:val="24"/>
        </w:rPr>
        <w:t xml:space="preserve"> </w:t>
      </w:r>
      <w:r w:rsidRPr="00691C05">
        <w:rPr>
          <w:b/>
          <w:sz w:val="24"/>
        </w:rPr>
        <w:t>морально-этических</w:t>
      </w:r>
      <w:r w:rsidRPr="00691C05">
        <w:rPr>
          <w:b/>
          <w:spacing w:val="1"/>
          <w:sz w:val="24"/>
        </w:rPr>
        <w:t xml:space="preserve"> </w:t>
      </w:r>
      <w:r w:rsidRPr="00691C05">
        <w:rPr>
          <w:b/>
          <w:sz w:val="24"/>
        </w:rPr>
        <w:t>суждений</w:t>
      </w:r>
      <w:r w:rsidRPr="00691C05">
        <w:rPr>
          <w:sz w:val="24"/>
        </w:rPr>
        <w:t>, способности к решению моральных проблем на основе децентрации</w:t>
      </w:r>
      <w:r w:rsidRPr="00691C05">
        <w:rPr>
          <w:spacing w:val="1"/>
          <w:sz w:val="24"/>
        </w:rPr>
        <w:t xml:space="preserve"> </w:t>
      </w:r>
      <w:r w:rsidRPr="00691C05">
        <w:rPr>
          <w:sz w:val="24"/>
        </w:rPr>
        <w:t>(координации</w:t>
      </w:r>
      <w:r w:rsidRPr="00691C05">
        <w:rPr>
          <w:spacing w:val="1"/>
          <w:sz w:val="24"/>
        </w:rPr>
        <w:t xml:space="preserve"> </w:t>
      </w:r>
      <w:r w:rsidRPr="00691C05">
        <w:rPr>
          <w:sz w:val="24"/>
        </w:rPr>
        <w:t>различных</w:t>
      </w:r>
      <w:r w:rsidRPr="00691C05">
        <w:rPr>
          <w:spacing w:val="1"/>
          <w:sz w:val="24"/>
        </w:rPr>
        <w:t xml:space="preserve"> </w:t>
      </w:r>
      <w:r w:rsidRPr="00691C05">
        <w:rPr>
          <w:sz w:val="24"/>
        </w:rPr>
        <w:t>точек</w:t>
      </w:r>
      <w:r w:rsidRPr="00691C05">
        <w:rPr>
          <w:spacing w:val="1"/>
          <w:sz w:val="24"/>
        </w:rPr>
        <w:t xml:space="preserve"> </w:t>
      </w:r>
      <w:r w:rsidRPr="00691C05">
        <w:rPr>
          <w:sz w:val="24"/>
        </w:rPr>
        <w:t>зрения</w:t>
      </w:r>
      <w:r w:rsidRPr="00691C05">
        <w:rPr>
          <w:spacing w:val="1"/>
          <w:sz w:val="24"/>
        </w:rPr>
        <w:t xml:space="preserve"> </w:t>
      </w:r>
      <w:r w:rsidRPr="00691C05">
        <w:rPr>
          <w:sz w:val="24"/>
        </w:rPr>
        <w:t>на</w:t>
      </w:r>
      <w:r w:rsidRPr="00691C05">
        <w:rPr>
          <w:spacing w:val="1"/>
          <w:sz w:val="24"/>
        </w:rPr>
        <w:t xml:space="preserve"> </w:t>
      </w:r>
      <w:r w:rsidRPr="00691C05">
        <w:rPr>
          <w:sz w:val="24"/>
        </w:rPr>
        <w:t>решение</w:t>
      </w:r>
      <w:r w:rsidRPr="00691C05">
        <w:rPr>
          <w:spacing w:val="1"/>
          <w:sz w:val="24"/>
        </w:rPr>
        <w:t xml:space="preserve"> </w:t>
      </w:r>
      <w:r w:rsidRPr="00691C05">
        <w:rPr>
          <w:sz w:val="24"/>
        </w:rPr>
        <w:t>моральной</w:t>
      </w:r>
      <w:r w:rsidRPr="00691C05">
        <w:rPr>
          <w:spacing w:val="1"/>
          <w:sz w:val="24"/>
        </w:rPr>
        <w:t xml:space="preserve"> </w:t>
      </w:r>
      <w:r w:rsidRPr="00691C05">
        <w:rPr>
          <w:sz w:val="24"/>
        </w:rPr>
        <w:t>дилеммы);</w:t>
      </w:r>
      <w:r w:rsidRPr="00691C05">
        <w:rPr>
          <w:spacing w:val="1"/>
          <w:sz w:val="24"/>
        </w:rPr>
        <w:t xml:space="preserve"> </w:t>
      </w:r>
      <w:r w:rsidRPr="00691C05">
        <w:rPr>
          <w:sz w:val="24"/>
        </w:rPr>
        <w:t>способности к оценке своих поступков и действий других людей с точки зрения</w:t>
      </w:r>
      <w:r w:rsidRPr="00691C05">
        <w:rPr>
          <w:spacing w:val="1"/>
          <w:sz w:val="24"/>
        </w:rPr>
        <w:t xml:space="preserve"> </w:t>
      </w:r>
      <w:r w:rsidRPr="00691C05">
        <w:rPr>
          <w:sz w:val="24"/>
        </w:rPr>
        <w:t>соблюдения/нарушения моральной</w:t>
      </w:r>
      <w:r w:rsidRPr="00691C05">
        <w:rPr>
          <w:spacing w:val="1"/>
          <w:sz w:val="24"/>
        </w:rPr>
        <w:t xml:space="preserve"> </w:t>
      </w:r>
      <w:r w:rsidRPr="00691C05">
        <w:rPr>
          <w:sz w:val="24"/>
        </w:rPr>
        <w:t>нормы.</w:t>
      </w:r>
    </w:p>
    <w:p w:rsidR="006B48DD" w:rsidRDefault="00A9383B" w:rsidP="00A9383B">
      <w:pPr>
        <w:pStyle w:val="31"/>
        <w:ind w:left="0"/>
        <w:rPr>
          <w:b w:val="0"/>
          <w:i w:val="0"/>
        </w:rPr>
      </w:pPr>
      <w:r>
        <w:rPr>
          <w:b w:val="0"/>
          <w:bCs w:val="0"/>
          <w:i w:val="0"/>
          <w:iCs w:val="0"/>
        </w:rPr>
        <w:t xml:space="preserve">                              </w:t>
      </w:r>
      <w:r w:rsidR="006B48DD" w:rsidRPr="006B48DD">
        <w:rPr>
          <w:b w:val="0"/>
          <w:i w:val="0"/>
          <w:spacing w:val="-1"/>
        </w:rPr>
        <w:t>Формирование и достижение указанных выше личностных результатов—задача и</w:t>
      </w:r>
      <w:r w:rsidR="006B48DD" w:rsidRPr="006B48DD">
        <w:rPr>
          <w:b w:val="0"/>
          <w:i w:val="0"/>
        </w:rPr>
        <w:t xml:space="preserve"> </w:t>
      </w:r>
    </w:p>
    <w:p w:rsidR="005651A1" w:rsidRDefault="006B48DD" w:rsidP="006B48DD">
      <w:pPr>
        <w:pStyle w:val="31"/>
        <w:rPr>
          <w:b w:val="0"/>
          <w:i w:val="0"/>
          <w:spacing w:val="-5"/>
        </w:rPr>
      </w:pPr>
      <w:r w:rsidRPr="006B48DD">
        <w:rPr>
          <w:b w:val="0"/>
          <w:i w:val="0"/>
        </w:rPr>
        <w:t>ответственность</w:t>
      </w:r>
      <w:r w:rsidRPr="006B48DD">
        <w:rPr>
          <w:b w:val="0"/>
          <w:i w:val="0"/>
          <w:spacing w:val="20"/>
        </w:rPr>
        <w:t xml:space="preserve"> </w:t>
      </w:r>
      <w:r w:rsidRPr="006B48DD">
        <w:rPr>
          <w:b w:val="0"/>
          <w:i w:val="0"/>
        </w:rPr>
        <w:t>образовательного</w:t>
      </w:r>
      <w:r w:rsidRPr="006B48DD">
        <w:rPr>
          <w:b w:val="0"/>
          <w:i w:val="0"/>
          <w:spacing w:val="21"/>
        </w:rPr>
        <w:t xml:space="preserve"> </w:t>
      </w:r>
      <w:r w:rsidRPr="006B48DD">
        <w:rPr>
          <w:b w:val="0"/>
          <w:i w:val="0"/>
        </w:rPr>
        <w:t>учреждения.</w:t>
      </w:r>
      <w:r>
        <w:rPr>
          <w:b w:val="0"/>
          <w:i w:val="0"/>
        </w:rPr>
        <w:t xml:space="preserve"> </w:t>
      </w:r>
      <w:r w:rsidRPr="006B48DD">
        <w:rPr>
          <w:b w:val="0"/>
          <w:i w:val="0"/>
        </w:rPr>
        <w:t>Оценка</w:t>
      </w:r>
      <w:r>
        <w:rPr>
          <w:b w:val="0"/>
          <w:i w:val="0"/>
        </w:rPr>
        <w:t xml:space="preserve"> </w:t>
      </w:r>
      <w:r w:rsidRPr="006B48DD">
        <w:rPr>
          <w:b w:val="0"/>
          <w:i w:val="0"/>
        </w:rPr>
        <w:t>этих</w:t>
      </w:r>
      <w:r>
        <w:rPr>
          <w:b w:val="0"/>
          <w:i w:val="0"/>
        </w:rPr>
        <w:t xml:space="preserve"> </w:t>
      </w:r>
      <w:r w:rsidRPr="006B48DD">
        <w:rPr>
          <w:b w:val="0"/>
          <w:i w:val="0"/>
        </w:rPr>
        <w:t>результатов</w:t>
      </w:r>
      <w:r w:rsidRPr="006B48DD">
        <w:rPr>
          <w:b w:val="0"/>
          <w:i w:val="0"/>
          <w:spacing w:val="-5"/>
        </w:rPr>
        <w:t xml:space="preserve"> </w:t>
      </w:r>
    </w:p>
    <w:p w:rsidR="005651A1" w:rsidRDefault="006B48DD" w:rsidP="006B48DD">
      <w:pPr>
        <w:pStyle w:val="31"/>
        <w:rPr>
          <w:b w:val="0"/>
          <w:i w:val="0"/>
          <w:spacing w:val="-57"/>
        </w:rPr>
      </w:pPr>
      <w:r>
        <w:rPr>
          <w:b w:val="0"/>
          <w:i w:val="0"/>
        </w:rPr>
        <w:t xml:space="preserve">образовательной </w:t>
      </w:r>
      <w:r w:rsidRPr="006B48DD">
        <w:rPr>
          <w:b w:val="0"/>
          <w:i w:val="0"/>
        </w:rPr>
        <w:t xml:space="preserve">деятельности  </w:t>
      </w:r>
      <w:r w:rsidR="005651A1">
        <w:rPr>
          <w:b w:val="0"/>
          <w:i w:val="0"/>
        </w:rPr>
        <w:t xml:space="preserve">осуществляется в </w:t>
      </w:r>
      <w:r w:rsidRPr="006B48DD">
        <w:rPr>
          <w:b w:val="0"/>
          <w:i w:val="0"/>
        </w:rPr>
        <w:t>ходе</w:t>
      </w:r>
      <w:r>
        <w:rPr>
          <w:b w:val="0"/>
          <w:i w:val="0"/>
        </w:rPr>
        <w:t xml:space="preserve"> </w:t>
      </w:r>
      <w:r w:rsidRPr="006B48DD">
        <w:rPr>
          <w:b w:val="0"/>
          <w:i w:val="0"/>
          <w:spacing w:val="-2"/>
        </w:rPr>
        <w:t>внешних</w:t>
      </w:r>
      <w:r w:rsidRPr="006B48DD">
        <w:rPr>
          <w:b w:val="0"/>
          <w:i w:val="0"/>
          <w:spacing w:val="-57"/>
        </w:rPr>
        <w:t xml:space="preserve"> </w:t>
      </w:r>
      <w:r>
        <w:rPr>
          <w:b w:val="0"/>
          <w:i w:val="0"/>
          <w:spacing w:val="-57"/>
        </w:rPr>
        <w:t xml:space="preserve">           </w:t>
      </w:r>
    </w:p>
    <w:p w:rsidR="005651A1" w:rsidRDefault="006B48DD" w:rsidP="005651A1">
      <w:pPr>
        <w:pStyle w:val="31"/>
        <w:rPr>
          <w:b w:val="0"/>
          <w:i w:val="0"/>
        </w:rPr>
      </w:pPr>
      <w:r w:rsidRPr="006B48DD">
        <w:rPr>
          <w:b w:val="0"/>
          <w:i w:val="0"/>
        </w:rPr>
        <w:t>неперсонифицированных мониторинговых исследований</w:t>
      </w:r>
      <w:r w:rsidRPr="006B48DD">
        <w:rPr>
          <w:b w:val="0"/>
          <w:i w:val="0"/>
          <w:color w:val="FF0000"/>
        </w:rPr>
        <w:t xml:space="preserve">. </w:t>
      </w:r>
      <w:r w:rsidRPr="006B48DD">
        <w:rPr>
          <w:b w:val="0"/>
          <w:i w:val="0"/>
        </w:rPr>
        <w:t>Инструментарий для них</w:t>
      </w:r>
      <w:r w:rsidRPr="006B48DD">
        <w:rPr>
          <w:b w:val="0"/>
          <w:i w:val="0"/>
          <w:spacing w:val="-57"/>
        </w:rPr>
        <w:t xml:space="preserve"> </w:t>
      </w:r>
      <w:r w:rsidRPr="006B48DD">
        <w:rPr>
          <w:b w:val="0"/>
          <w:i w:val="0"/>
        </w:rPr>
        <w:t>разра</w:t>
      </w:r>
      <w:r w:rsidR="005651A1">
        <w:rPr>
          <w:b w:val="0"/>
          <w:i w:val="0"/>
        </w:rPr>
        <w:t xml:space="preserve">батывается централизованно </w:t>
      </w:r>
      <w:r>
        <w:rPr>
          <w:b w:val="0"/>
          <w:i w:val="0"/>
        </w:rPr>
        <w:t>на федеральном</w:t>
      </w:r>
      <w:r w:rsidR="005651A1">
        <w:rPr>
          <w:b w:val="0"/>
          <w:i w:val="0"/>
        </w:rPr>
        <w:t xml:space="preserve"> или </w:t>
      </w:r>
      <w:r w:rsidRPr="006B48DD">
        <w:rPr>
          <w:b w:val="0"/>
          <w:i w:val="0"/>
        </w:rPr>
        <w:t>региональном</w:t>
      </w:r>
      <w:r w:rsidRPr="006B48DD">
        <w:rPr>
          <w:b w:val="0"/>
          <w:i w:val="0"/>
          <w:spacing w:val="1"/>
        </w:rPr>
        <w:t xml:space="preserve"> </w:t>
      </w:r>
      <w:r w:rsidRPr="006B48DD">
        <w:rPr>
          <w:b w:val="0"/>
          <w:i w:val="0"/>
        </w:rPr>
        <w:t>уровне</w:t>
      </w:r>
      <w:r w:rsidRPr="006B48DD">
        <w:rPr>
          <w:b w:val="0"/>
          <w:i w:val="0"/>
          <w:spacing w:val="1"/>
        </w:rPr>
        <w:t xml:space="preserve"> </w:t>
      </w:r>
      <w:r w:rsidRPr="006B48DD">
        <w:rPr>
          <w:b w:val="0"/>
          <w:i w:val="0"/>
        </w:rPr>
        <w:t>и</w:t>
      </w:r>
    </w:p>
    <w:p w:rsidR="005651A1" w:rsidRDefault="006B48DD" w:rsidP="005651A1">
      <w:pPr>
        <w:pStyle w:val="31"/>
        <w:rPr>
          <w:b w:val="0"/>
          <w:i w:val="0"/>
          <w:spacing w:val="1"/>
        </w:rPr>
      </w:pPr>
      <w:r w:rsidRPr="006B48DD">
        <w:rPr>
          <w:b w:val="0"/>
          <w:i w:val="0"/>
        </w:rPr>
        <w:t>основывается на профессиональных методиках психолого-</w:t>
      </w:r>
      <w:r w:rsidRPr="006B48DD">
        <w:rPr>
          <w:b w:val="0"/>
          <w:i w:val="0"/>
          <w:spacing w:val="1"/>
        </w:rPr>
        <w:t xml:space="preserve"> </w:t>
      </w:r>
      <w:r w:rsidRPr="006B48DD">
        <w:rPr>
          <w:b w:val="0"/>
          <w:i w:val="0"/>
        </w:rPr>
        <w:t>педагогической</w:t>
      </w:r>
      <w:r w:rsidRPr="006B48DD">
        <w:rPr>
          <w:b w:val="0"/>
          <w:i w:val="0"/>
          <w:spacing w:val="1"/>
        </w:rPr>
        <w:t xml:space="preserve"> </w:t>
      </w:r>
    </w:p>
    <w:p w:rsidR="005651A1" w:rsidRDefault="006B48DD" w:rsidP="005651A1">
      <w:pPr>
        <w:pStyle w:val="31"/>
        <w:rPr>
          <w:b w:val="0"/>
          <w:i w:val="0"/>
        </w:rPr>
      </w:pPr>
      <w:r w:rsidRPr="006B48DD">
        <w:rPr>
          <w:b w:val="0"/>
          <w:i w:val="0"/>
        </w:rPr>
        <w:t>диагностики. Во</w:t>
      </w:r>
      <w:r w:rsidRPr="006B48DD">
        <w:rPr>
          <w:b w:val="0"/>
          <w:i w:val="0"/>
          <w:spacing w:val="-2"/>
        </w:rPr>
        <w:t xml:space="preserve"> </w:t>
      </w:r>
      <w:r w:rsidRPr="006B48DD">
        <w:rPr>
          <w:b w:val="0"/>
          <w:i w:val="0"/>
        </w:rPr>
        <w:t>внутришкольном</w:t>
      </w:r>
      <w:r w:rsidRPr="006B48DD">
        <w:rPr>
          <w:b w:val="0"/>
          <w:i w:val="0"/>
          <w:spacing w:val="2"/>
        </w:rPr>
        <w:t xml:space="preserve"> </w:t>
      </w:r>
      <w:r w:rsidRPr="006B48DD">
        <w:rPr>
          <w:b w:val="0"/>
          <w:i w:val="0"/>
        </w:rPr>
        <w:t>мониторинге в</w:t>
      </w:r>
      <w:r w:rsidRPr="006B48DD">
        <w:rPr>
          <w:b w:val="0"/>
          <w:i w:val="0"/>
          <w:spacing w:val="-1"/>
        </w:rPr>
        <w:t xml:space="preserve"> </w:t>
      </w:r>
      <w:r w:rsidRPr="006B48DD">
        <w:rPr>
          <w:b w:val="0"/>
          <w:i w:val="0"/>
        </w:rPr>
        <w:t>целях</w:t>
      </w:r>
      <w:r w:rsidR="005651A1">
        <w:rPr>
          <w:b w:val="0"/>
          <w:i w:val="0"/>
        </w:rPr>
        <w:t xml:space="preserve"> </w:t>
      </w:r>
      <w:r w:rsidRPr="006B48DD">
        <w:rPr>
          <w:b w:val="0"/>
          <w:i w:val="0"/>
        </w:rPr>
        <w:t>оптимизации</w:t>
      </w:r>
      <w:r w:rsidRPr="006B48DD">
        <w:rPr>
          <w:b w:val="0"/>
          <w:i w:val="0"/>
          <w:spacing w:val="-3"/>
        </w:rPr>
        <w:t xml:space="preserve"> </w:t>
      </w:r>
      <w:r w:rsidRPr="006B48DD">
        <w:rPr>
          <w:b w:val="0"/>
          <w:i w:val="0"/>
        </w:rPr>
        <w:t>личностного</w:t>
      </w:r>
    </w:p>
    <w:p w:rsidR="005651A1" w:rsidRDefault="006B48DD" w:rsidP="005651A1">
      <w:pPr>
        <w:pStyle w:val="31"/>
        <w:rPr>
          <w:b w:val="0"/>
          <w:i w:val="0"/>
        </w:rPr>
      </w:pPr>
      <w:r w:rsidRPr="006B48DD">
        <w:rPr>
          <w:b w:val="0"/>
          <w:i w:val="0"/>
          <w:spacing w:val="-2"/>
        </w:rPr>
        <w:t xml:space="preserve"> </w:t>
      </w:r>
      <w:r w:rsidRPr="006B48DD">
        <w:rPr>
          <w:b w:val="0"/>
          <w:i w:val="0"/>
        </w:rPr>
        <w:t>развития</w:t>
      </w:r>
      <w:r w:rsidRPr="006B48DD">
        <w:rPr>
          <w:b w:val="0"/>
          <w:i w:val="0"/>
          <w:spacing w:val="-4"/>
        </w:rPr>
        <w:t xml:space="preserve"> </w:t>
      </w:r>
      <w:r w:rsidR="005651A1">
        <w:rPr>
          <w:b w:val="0"/>
          <w:i w:val="0"/>
        </w:rPr>
        <w:t xml:space="preserve">учащихся </w:t>
      </w:r>
      <w:r w:rsidRPr="006B48DD">
        <w:rPr>
          <w:b w:val="0"/>
          <w:i w:val="0"/>
        </w:rPr>
        <w:t>оценивается</w:t>
      </w:r>
      <w:r w:rsidRPr="006B48DD">
        <w:rPr>
          <w:b w:val="0"/>
          <w:i w:val="0"/>
          <w:spacing w:val="34"/>
        </w:rPr>
        <w:t xml:space="preserve"> </w:t>
      </w:r>
      <w:r w:rsidRPr="006B48DD">
        <w:rPr>
          <w:b w:val="0"/>
          <w:i w:val="0"/>
        </w:rPr>
        <w:t>сформированность</w:t>
      </w:r>
      <w:r w:rsidR="005651A1">
        <w:rPr>
          <w:b w:val="0"/>
          <w:i w:val="0"/>
        </w:rPr>
        <w:t xml:space="preserve"> отдельных личностных</w:t>
      </w:r>
    </w:p>
    <w:p w:rsidR="006B48DD" w:rsidRPr="006B48DD" w:rsidRDefault="005651A1" w:rsidP="005651A1">
      <w:pPr>
        <w:pStyle w:val="31"/>
        <w:rPr>
          <w:b w:val="0"/>
          <w:i w:val="0"/>
        </w:rPr>
      </w:pPr>
      <w:r>
        <w:rPr>
          <w:b w:val="0"/>
          <w:i w:val="0"/>
        </w:rPr>
        <w:t xml:space="preserve"> </w:t>
      </w:r>
      <w:r w:rsidR="006B48DD" w:rsidRPr="006B48DD">
        <w:rPr>
          <w:b w:val="0"/>
          <w:i w:val="0"/>
        </w:rPr>
        <w:t>результатов,</w:t>
      </w:r>
      <w:r w:rsidR="006B48DD">
        <w:rPr>
          <w:b w:val="0"/>
          <w:i w:val="0"/>
        </w:rPr>
        <w:t xml:space="preserve"> </w:t>
      </w:r>
      <w:r w:rsidR="006B48DD" w:rsidRPr="006B48DD">
        <w:rPr>
          <w:b w:val="0"/>
          <w:i w:val="0"/>
        </w:rPr>
        <w:t>проявляющихся</w:t>
      </w:r>
      <w:r w:rsidR="006B48DD" w:rsidRPr="006B48DD">
        <w:rPr>
          <w:b w:val="0"/>
          <w:i w:val="0"/>
          <w:spacing w:val="-2"/>
        </w:rPr>
        <w:t xml:space="preserve"> </w:t>
      </w:r>
      <w:r w:rsidR="006B48DD" w:rsidRPr="006B48DD">
        <w:rPr>
          <w:b w:val="0"/>
          <w:i w:val="0"/>
        </w:rPr>
        <w:t>в:</w:t>
      </w:r>
    </w:p>
    <w:p w:rsidR="005651A1" w:rsidRDefault="006B48DD" w:rsidP="006B48DD">
      <w:pPr>
        <w:pStyle w:val="31"/>
        <w:rPr>
          <w:b w:val="0"/>
          <w:i w:val="0"/>
        </w:rPr>
      </w:pPr>
      <w:r>
        <w:rPr>
          <w:b w:val="0"/>
          <w:i w:val="0"/>
        </w:rPr>
        <w:t xml:space="preserve">- соблюдении норм и правил поведения, принятых в </w:t>
      </w:r>
      <w:r w:rsidRPr="006B48DD">
        <w:rPr>
          <w:b w:val="0"/>
          <w:i w:val="0"/>
        </w:rPr>
        <w:t>МБОУ«</w:t>
      </w:r>
      <w:r>
        <w:rPr>
          <w:b w:val="0"/>
          <w:i w:val="0"/>
        </w:rPr>
        <w:t>Крындинская начальная</w:t>
      </w:r>
    </w:p>
    <w:p w:rsidR="006B48DD" w:rsidRPr="006B48DD" w:rsidRDefault="006B48DD" w:rsidP="006B48DD">
      <w:pPr>
        <w:pStyle w:val="31"/>
        <w:rPr>
          <w:b w:val="0"/>
          <w:i w:val="0"/>
        </w:rPr>
      </w:pPr>
      <w:r>
        <w:rPr>
          <w:b w:val="0"/>
          <w:i w:val="0"/>
        </w:rPr>
        <w:t xml:space="preserve"> школа-детский сад</w:t>
      </w:r>
      <w:r w:rsidRPr="006B48DD">
        <w:rPr>
          <w:b w:val="0"/>
          <w:i w:val="0"/>
        </w:rPr>
        <w:t>»;</w:t>
      </w:r>
    </w:p>
    <w:p w:rsidR="006B48DD" w:rsidRPr="006B48DD" w:rsidRDefault="006B48DD" w:rsidP="006B48DD">
      <w:pPr>
        <w:pStyle w:val="31"/>
        <w:rPr>
          <w:b w:val="0"/>
          <w:i w:val="0"/>
        </w:rPr>
      </w:pPr>
      <w:r>
        <w:rPr>
          <w:b w:val="0"/>
          <w:i w:val="0"/>
          <w:sz w:val="22"/>
          <w:szCs w:val="22"/>
        </w:rPr>
        <w:t xml:space="preserve">- </w:t>
      </w:r>
      <w:r w:rsidRPr="006B48DD">
        <w:rPr>
          <w:b w:val="0"/>
          <w:i w:val="0"/>
        </w:rPr>
        <w:t>участии в общественной жизни школы, ближайшего социального окружения,</w:t>
      </w:r>
      <w:r w:rsidRPr="006B48DD">
        <w:rPr>
          <w:b w:val="0"/>
          <w:i w:val="0"/>
          <w:spacing w:val="-57"/>
        </w:rPr>
        <w:t xml:space="preserve">      </w:t>
      </w:r>
      <w:r w:rsidRPr="006B48DD">
        <w:rPr>
          <w:b w:val="0"/>
          <w:i w:val="0"/>
        </w:rPr>
        <w:t>страны, общественно-полезной</w:t>
      </w:r>
      <w:r w:rsidRPr="006B48DD">
        <w:rPr>
          <w:b w:val="0"/>
          <w:i w:val="0"/>
          <w:spacing w:val="1"/>
        </w:rPr>
        <w:t xml:space="preserve"> </w:t>
      </w:r>
      <w:r w:rsidRPr="006B48DD">
        <w:rPr>
          <w:b w:val="0"/>
          <w:i w:val="0"/>
        </w:rPr>
        <w:t>деятельности;</w:t>
      </w:r>
    </w:p>
    <w:p w:rsidR="006B48DD" w:rsidRPr="006B48DD" w:rsidRDefault="006B48DD" w:rsidP="006B48DD">
      <w:pPr>
        <w:pStyle w:val="31"/>
        <w:ind w:left="0"/>
        <w:rPr>
          <w:b w:val="0"/>
          <w:i w:val="0"/>
        </w:rPr>
      </w:pPr>
      <w:r>
        <w:rPr>
          <w:b w:val="0"/>
          <w:i w:val="0"/>
        </w:rPr>
        <w:t xml:space="preserve">                            - отве</w:t>
      </w:r>
      <w:r w:rsidRPr="006B48DD">
        <w:rPr>
          <w:b w:val="0"/>
          <w:i w:val="0"/>
        </w:rPr>
        <w:t>тственности</w:t>
      </w:r>
      <w:r w:rsidRPr="006B48DD">
        <w:rPr>
          <w:b w:val="0"/>
          <w:i w:val="0"/>
          <w:spacing w:val="-2"/>
        </w:rPr>
        <w:t xml:space="preserve"> </w:t>
      </w:r>
      <w:r w:rsidRPr="006B48DD">
        <w:rPr>
          <w:b w:val="0"/>
          <w:i w:val="0"/>
        </w:rPr>
        <w:t>за</w:t>
      </w:r>
      <w:r w:rsidRPr="006B48DD">
        <w:rPr>
          <w:b w:val="0"/>
          <w:i w:val="0"/>
          <w:spacing w:val="-5"/>
        </w:rPr>
        <w:t xml:space="preserve"> </w:t>
      </w:r>
      <w:r w:rsidRPr="006B48DD">
        <w:rPr>
          <w:b w:val="0"/>
          <w:i w:val="0"/>
        </w:rPr>
        <w:t>результаты</w:t>
      </w:r>
      <w:r w:rsidRPr="006B48DD">
        <w:rPr>
          <w:b w:val="0"/>
          <w:i w:val="0"/>
          <w:spacing w:val="-3"/>
        </w:rPr>
        <w:t xml:space="preserve"> </w:t>
      </w:r>
      <w:r w:rsidRPr="006B48DD">
        <w:rPr>
          <w:b w:val="0"/>
          <w:i w:val="0"/>
        </w:rPr>
        <w:t>обучения;</w:t>
      </w:r>
    </w:p>
    <w:p w:rsidR="005651A1" w:rsidRDefault="006B48DD" w:rsidP="006B48DD">
      <w:pPr>
        <w:pStyle w:val="31"/>
        <w:rPr>
          <w:b w:val="0"/>
          <w:i w:val="0"/>
        </w:rPr>
      </w:pPr>
      <w:r>
        <w:rPr>
          <w:b w:val="0"/>
          <w:i w:val="0"/>
        </w:rPr>
        <w:t>-</w:t>
      </w:r>
      <w:r w:rsidRPr="006B48DD">
        <w:rPr>
          <w:b w:val="0"/>
          <w:i w:val="0"/>
        </w:rPr>
        <w:t>готовности и способности делать осознанный выбор своей образовательной</w:t>
      </w:r>
      <w:r w:rsidR="005651A1">
        <w:rPr>
          <w:b w:val="0"/>
          <w:i w:val="0"/>
        </w:rPr>
        <w:t xml:space="preserve"> </w:t>
      </w:r>
    </w:p>
    <w:p w:rsidR="006B48DD" w:rsidRPr="006B48DD" w:rsidRDefault="006B48DD" w:rsidP="005651A1">
      <w:pPr>
        <w:pStyle w:val="31"/>
        <w:rPr>
          <w:b w:val="0"/>
          <w:i w:val="0"/>
        </w:rPr>
      </w:pPr>
      <w:r w:rsidRPr="006B48DD">
        <w:rPr>
          <w:b w:val="0"/>
          <w:i w:val="0"/>
          <w:spacing w:val="-58"/>
        </w:rPr>
        <w:t xml:space="preserve"> </w:t>
      </w:r>
      <w:r w:rsidRPr="006B48DD">
        <w:rPr>
          <w:b w:val="0"/>
          <w:i w:val="0"/>
        </w:rPr>
        <w:t>траектории, в том числе</w:t>
      </w:r>
      <w:r w:rsidRPr="006B48DD">
        <w:rPr>
          <w:b w:val="0"/>
          <w:i w:val="0"/>
          <w:spacing w:val="1"/>
        </w:rPr>
        <w:t xml:space="preserve"> </w:t>
      </w:r>
      <w:r w:rsidRPr="006B48DD">
        <w:rPr>
          <w:b w:val="0"/>
          <w:i w:val="0"/>
        </w:rPr>
        <w:t>выбор</w:t>
      </w:r>
      <w:r w:rsidRPr="006B48DD">
        <w:rPr>
          <w:b w:val="0"/>
          <w:i w:val="0"/>
          <w:spacing w:val="-2"/>
        </w:rPr>
        <w:t xml:space="preserve"> </w:t>
      </w:r>
      <w:r w:rsidRPr="006B48DD">
        <w:rPr>
          <w:b w:val="0"/>
          <w:i w:val="0"/>
        </w:rPr>
        <w:t>профессии;</w:t>
      </w:r>
    </w:p>
    <w:p w:rsidR="006B48DD" w:rsidRDefault="006B48DD" w:rsidP="006B48DD">
      <w:pPr>
        <w:pStyle w:val="a3"/>
        <w:spacing w:line="379" w:lineRule="exact"/>
      </w:pPr>
      <w:r>
        <w:rPr>
          <w:noProof/>
          <w:lang w:eastAsia="ru-RU"/>
        </w:rPr>
        <w:t>-</w:t>
      </w:r>
      <w:r>
        <w:t>ценностно-смысловых</w:t>
      </w:r>
      <w:r>
        <w:rPr>
          <w:spacing w:val="43"/>
        </w:rPr>
        <w:t xml:space="preserve"> </w:t>
      </w:r>
      <w:r>
        <w:t>установках</w:t>
      </w:r>
      <w:r>
        <w:rPr>
          <w:spacing w:val="43"/>
        </w:rPr>
        <w:t xml:space="preserve"> </w:t>
      </w:r>
      <w:r>
        <w:t>обучающихся,</w:t>
      </w:r>
      <w:r>
        <w:rPr>
          <w:spacing w:val="44"/>
        </w:rPr>
        <w:t xml:space="preserve"> </w:t>
      </w:r>
      <w:r>
        <w:t>формируемых</w:t>
      </w:r>
      <w:r>
        <w:rPr>
          <w:spacing w:val="44"/>
        </w:rPr>
        <w:t xml:space="preserve"> </w:t>
      </w:r>
      <w:r>
        <w:t>средствами</w:t>
      </w:r>
    </w:p>
    <w:p w:rsidR="006B48DD" w:rsidRDefault="006B48DD" w:rsidP="006B48DD">
      <w:pPr>
        <w:pStyle w:val="a3"/>
        <w:spacing w:before="24"/>
      </w:pPr>
      <w:r>
        <w:t>различных</w:t>
      </w:r>
      <w:r>
        <w:rPr>
          <w:spacing w:val="-4"/>
        </w:rPr>
        <w:t xml:space="preserve"> </w:t>
      </w:r>
      <w:r>
        <w:t>предметов</w:t>
      </w:r>
      <w:r>
        <w:rPr>
          <w:spacing w:val="-2"/>
        </w:rPr>
        <w:t xml:space="preserve"> </w:t>
      </w:r>
      <w:r>
        <w:t>в</w:t>
      </w:r>
      <w:r>
        <w:rPr>
          <w:spacing w:val="-4"/>
        </w:rPr>
        <w:t xml:space="preserve"> </w:t>
      </w:r>
      <w:r>
        <w:t>рамках</w:t>
      </w:r>
      <w:r>
        <w:rPr>
          <w:spacing w:val="-3"/>
        </w:rPr>
        <w:t xml:space="preserve"> </w:t>
      </w:r>
      <w:r>
        <w:t>системы</w:t>
      </w:r>
      <w:r>
        <w:rPr>
          <w:spacing w:val="-2"/>
        </w:rPr>
        <w:t xml:space="preserve"> </w:t>
      </w:r>
      <w:r>
        <w:t>общего</w:t>
      </w:r>
      <w:r>
        <w:rPr>
          <w:spacing w:val="-3"/>
        </w:rPr>
        <w:t xml:space="preserve"> </w:t>
      </w:r>
      <w:r>
        <w:t>образования.</w:t>
      </w:r>
    </w:p>
    <w:p w:rsidR="006B48DD" w:rsidRDefault="006B48DD" w:rsidP="006B48DD">
      <w:pPr>
        <w:pStyle w:val="a3"/>
        <w:ind w:right="1470"/>
      </w:pPr>
      <w:r>
        <w:t>Внутришкольный</w:t>
      </w:r>
      <w:r>
        <w:rPr>
          <w:spacing w:val="1"/>
        </w:rPr>
        <w:t xml:space="preserve"> </w:t>
      </w:r>
      <w:r>
        <w:t>мониторинг</w:t>
      </w:r>
      <w:r>
        <w:rPr>
          <w:spacing w:val="1"/>
        </w:rPr>
        <w:t xml:space="preserve"> </w:t>
      </w:r>
      <w:r>
        <w:t>личностных</w:t>
      </w:r>
      <w:r>
        <w:rPr>
          <w:spacing w:val="1"/>
        </w:rPr>
        <w:t xml:space="preserve"> </w:t>
      </w:r>
      <w:r>
        <w:t>результатов</w:t>
      </w:r>
      <w:r>
        <w:rPr>
          <w:spacing w:val="1"/>
        </w:rPr>
        <w:t xml:space="preserve"> </w:t>
      </w:r>
      <w:r>
        <w:t>осуществляется</w:t>
      </w:r>
      <w:r>
        <w:rPr>
          <w:spacing w:val="1"/>
        </w:rPr>
        <w:t xml:space="preserve"> </w:t>
      </w:r>
      <w:r>
        <w:t>классным руководителем, педагогом-психологом через: диагностические работы,</w:t>
      </w:r>
      <w:r>
        <w:rPr>
          <w:spacing w:val="1"/>
        </w:rPr>
        <w:t xml:space="preserve"> </w:t>
      </w:r>
      <w:r>
        <w:t>включающие</w:t>
      </w:r>
      <w:r>
        <w:rPr>
          <w:spacing w:val="1"/>
        </w:rPr>
        <w:t xml:space="preserve"> </w:t>
      </w:r>
      <w:r>
        <w:t>задания</w:t>
      </w:r>
      <w:r>
        <w:rPr>
          <w:spacing w:val="1"/>
        </w:rPr>
        <w:t xml:space="preserve"> </w:t>
      </w:r>
      <w:r>
        <w:t>на</w:t>
      </w:r>
      <w:r>
        <w:rPr>
          <w:spacing w:val="1"/>
        </w:rPr>
        <w:t xml:space="preserve"> </w:t>
      </w:r>
      <w:r>
        <w:t>оценку</w:t>
      </w:r>
      <w:r>
        <w:rPr>
          <w:spacing w:val="1"/>
        </w:rPr>
        <w:t xml:space="preserve"> </w:t>
      </w:r>
      <w:r>
        <w:t>поступков,</w:t>
      </w:r>
      <w:r>
        <w:rPr>
          <w:spacing w:val="1"/>
        </w:rPr>
        <w:t xml:space="preserve"> </w:t>
      </w:r>
      <w:r>
        <w:t>обозначение</w:t>
      </w:r>
      <w:r>
        <w:rPr>
          <w:spacing w:val="1"/>
        </w:rPr>
        <w:t xml:space="preserve"> </w:t>
      </w:r>
      <w:r>
        <w:t>своей</w:t>
      </w:r>
      <w:r>
        <w:rPr>
          <w:spacing w:val="61"/>
        </w:rPr>
        <w:t xml:space="preserve"> </w:t>
      </w:r>
      <w:r>
        <w:t>жизненной</w:t>
      </w:r>
      <w:r>
        <w:rPr>
          <w:spacing w:val="1"/>
        </w:rPr>
        <w:t xml:space="preserve"> </w:t>
      </w:r>
      <w:r>
        <w:t>позиции, наблюдение , анкетирование , индивидуальные беседы. Обобщаются в</w:t>
      </w:r>
      <w:r>
        <w:rPr>
          <w:spacing w:val="1"/>
        </w:rPr>
        <w:t xml:space="preserve"> </w:t>
      </w:r>
      <w:r>
        <w:t>конце учебного</w:t>
      </w:r>
      <w:r>
        <w:rPr>
          <w:spacing w:val="3"/>
        </w:rPr>
        <w:t xml:space="preserve"> </w:t>
      </w:r>
      <w:r>
        <w:t>года</w:t>
      </w:r>
      <w:r>
        <w:rPr>
          <w:spacing w:val="-1"/>
        </w:rPr>
        <w:t xml:space="preserve"> </w:t>
      </w:r>
      <w:r>
        <w:t>и</w:t>
      </w:r>
      <w:r>
        <w:rPr>
          <w:spacing w:val="-2"/>
        </w:rPr>
        <w:t xml:space="preserve"> </w:t>
      </w:r>
      <w:r>
        <w:t>представляются</w:t>
      </w:r>
      <w:r>
        <w:rPr>
          <w:spacing w:val="1"/>
        </w:rPr>
        <w:t xml:space="preserve"> </w:t>
      </w:r>
      <w:r>
        <w:t>в виде:</w:t>
      </w:r>
    </w:p>
    <w:p w:rsidR="005651A1" w:rsidRDefault="005651A1" w:rsidP="005651A1">
      <w:pPr>
        <w:pStyle w:val="a3"/>
        <w:ind w:left="0"/>
      </w:pPr>
      <w:r>
        <w:t xml:space="preserve">                          -листа</w:t>
      </w:r>
      <w:r>
        <w:rPr>
          <w:spacing w:val="-4"/>
        </w:rPr>
        <w:t xml:space="preserve"> </w:t>
      </w:r>
      <w:r>
        <w:t>наблюдения</w:t>
      </w:r>
      <w:r>
        <w:rPr>
          <w:spacing w:val="-2"/>
        </w:rPr>
        <w:t xml:space="preserve"> </w:t>
      </w:r>
      <w:r>
        <w:t>за</w:t>
      </w:r>
      <w:r>
        <w:rPr>
          <w:spacing w:val="-5"/>
        </w:rPr>
        <w:t xml:space="preserve"> </w:t>
      </w:r>
      <w:r>
        <w:t>развитием</w:t>
      </w:r>
      <w:r>
        <w:rPr>
          <w:spacing w:val="-2"/>
        </w:rPr>
        <w:t xml:space="preserve"> </w:t>
      </w:r>
      <w:r>
        <w:t>личностных</w:t>
      </w:r>
      <w:r>
        <w:rPr>
          <w:spacing w:val="-4"/>
        </w:rPr>
        <w:t xml:space="preserve"> </w:t>
      </w:r>
      <w:r>
        <w:t>качеств</w:t>
      </w:r>
      <w:r>
        <w:rPr>
          <w:spacing w:val="-2"/>
        </w:rPr>
        <w:t xml:space="preserve"> </w:t>
      </w:r>
      <w:r>
        <w:t>обучающихся;</w:t>
      </w:r>
    </w:p>
    <w:p w:rsidR="005651A1" w:rsidRDefault="005651A1" w:rsidP="005651A1">
      <w:pPr>
        <w:pStyle w:val="a3"/>
        <w:ind w:right="1475"/>
      </w:pPr>
      <w:r>
        <w:t>-портфель</w:t>
      </w:r>
      <w:r>
        <w:rPr>
          <w:spacing w:val="1"/>
        </w:rPr>
        <w:t xml:space="preserve"> </w:t>
      </w:r>
      <w:r>
        <w:t>учащегося</w:t>
      </w:r>
      <w:r>
        <w:rPr>
          <w:spacing w:val="1"/>
        </w:rPr>
        <w:t xml:space="preserve"> </w:t>
      </w:r>
      <w:r>
        <w:t>«Мои</w:t>
      </w:r>
      <w:r>
        <w:rPr>
          <w:spacing w:val="1"/>
        </w:rPr>
        <w:t xml:space="preserve"> </w:t>
      </w:r>
      <w:r>
        <w:t>достижения»,</w:t>
      </w:r>
      <w:r>
        <w:rPr>
          <w:spacing w:val="1"/>
        </w:rPr>
        <w:t xml:space="preserve"> </w:t>
      </w:r>
      <w:r>
        <w:t>по</w:t>
      </w:r>
      <w:r>
        <w:rPr>
          <w:spacing w:val="1"/>
        </w:rPr>
        <w:t xml:space="preserve"> </w:t>
      </w:r>
      <w:r>
        <w:t>форме,</w:t>
      </w:r>
      <w:r>
        <w:rPr>
          <w:spacing w:val="1"/>
        </w:rPr>
        <w:t xml:space="preserve"> </w:t>
      </w:r>
      <w:r>
        <w:t>установленной</w:t>
      </w:r>
      <w:r>
        <w:rPr>
          <w:spacing w:val="1"/>
        </w:rPr>
        <w:t xml:space="preserve"> </w:t>
      </w:r>
      <w:r>
        <w:t>образовательной</w:t>
      </w:r>
      <w:r>
        <w:rPr>
          <w:spacing w:val="2"/>
        </w:rPr>
        <w:t xml:space="preserve"> </w:t>
      </w:r>
      <w:r>
        <w:t>организацией.</w:t>
      </w:r>
    </w:p>
    <w:p w:rsidR="005651A1" w:rsidRPr="005651A1" w:rsidRDefault="005651A1" w:rsidP="005651A1">
      <w:pPr>
        <w:pStyle w:val="31"/>
        <w:rPr>
          <w:i w:val="0"/>
        </w:rPr>
      </w:pPr>
      <w:r w:rsidRPr="005651A1">
        <w:rPr>
          <w:i w:val="0"/>
        </w:rPr>
        <w:t>В</w:t>
      </w:r>
      <w:r w:rsidRPr="005651A1">
        <w:rPr>
          <w:i w:val="0"/>
          <w:spacing w:val="92"/>
        </w:rPr>
        <w:t xml:space="preserve"> </w:t>
      </w:r>
      <w:r w:rsidRPr="005651A1">
        <w:rPr>
          <w:i w:val="0"/>
        </w:rPr>
        <w:t xml:space="preserve">планируемых  </w:t>
      </w:r>
      <w:r w:rsidRPr="005651A1">
        <w:rPr>
          <w:i w:val="0"/>
          <w:spacing w:val="32"/>
        </w:rPr>
        <w:t xml:space="preserve"> </w:t>
      </w:r>
      <w:r w:rsidRPr="005651A1">
        <w:rPr>
          <w:i w:val="0"/>
        </w:rPr>
        <w:t xml:space="preserve">результатах,  </w:t>
      </w:r>
      <w:r w:rsidRPr="005651A1">
        <w:rPr>
          <w:i w:val="0"/>
          <w:spacing w:val="35"/>
        </w:rPr>
        <w:t xml:space="preserve"> </w:t>
      </w:r>
      <w:r w:rsidRPr="005651A1">
        <w:rPr>
          <w:i w:val="0"/>
        </w:rPr>
        <w:t xml:space="preserve">описывающих  </w:t>
      </w:r>
      <w:r w:rsidRPr="005651A1">
        <w:rPr>
          <w:i w:val="0"/>
          <w:spacing w:val="31"/>
        </w:rPr>
        <w:t xml:space="preserve"> </w:t>
      </w:r>
      <w:r w:rsidRPr="005651A1">
        <w:rPr>
          <w:i w:val="0"/>
        </w:rPr>
        <w:t xml:space="preserve">эту  </w:t>
      </w:r>
      <w:r w:rsidRPr="005651A1">
        <w:rPr>
          <w:i w:val="0"/>
          <w:spacing w:val="31"/>
        </w:rPr>
        <w:t xml:space="preserve"> </w:t>
      </w:r>
      <w:r w:rsidRPr="005651A1">
        <w:rPr>
          <w:i w:val="0"/>
        </w:rPr>
        <w:t xml:space="preserve">группу,  </w:t>
      </w:r>
      <w:r w:rsidRPr="005651A1">
        <w:rPr>
          <w:i w:val="0"/>
          <w:spacing w:val="33"/>
        </w:rPr>
        <w:t xml:space="preserve"> </w:t>
      </w:r>
      <w:r w:rsidRPr="005651A1">
        <w:rPr>
          <w:i w:val="0"/>
        </w:rPr>
        <w:t xml:space="preserve">отсутствует  </w:t>
      </w:r>
      <w:r w:rsidRPr="005651A1">
        <w:rPr>
          <w:i w:val="0"/>
          <w:spacing w:val="32"/>
        </w:rPr>
        <w:t xml:space="preserve"> </w:t>
      </w:r>
      <w:r w:rsidRPr="005651A1">
        <w:rPr>
          <w:i w:val="0"/>
        </w:rPr>
        <w:t>блок</w:t>
      </w:r>
    </w:p>
    <w:p w:rsidR="005651A1" w:rsidRDefault="005651A1" w:rsidP="005651A1">
      <w:pPr>
        <w:pStyle w:val="31"/>
        <w:rPr>
          <w:i w:val="0"/>
          <w:spacing w:val="2"/>
        </w:rPr>
      </w:pPr>
      <w:r w:rsidRPr="005651A1">
        <w:rPr>
          <w:i w:val="0"/>
        </w:rPr>
        <w:t>«Выпускник</w:t>
      </w:r>
      <w:r w:rsidRPr="005651A1">
        <w:rPr>
          <w:i w:val="0"/>
          <w:spacing w:val="1"/>
        </w:rPr>
        <w:t xml:space="preserve"> </w:t>
      </w:r>
      <w:r w:rsidRPr="005651A1">
        <w:rPr>
          <w:i w:val="0"/>
        </w:rPr>
        <w:t>научится».</w:t>
      </w:r>
      <w:r w:rsidRPr="005651A1">
        <w:rPr>
          <w:i w:val="0"/>
          <w:spacing w:val="1"/>
        </w:rPr>
        <w:t xml:space="preserve"> </w:t>
      </w:r>
      <w:r w:rsidRPr="005651A1">
        <w:rPr>
          <w:i w:val="0"/>
        </w:rPr>
        <w:t>Это</w:t>
      </w:r>
      <w:r w:rsidRPr="005651A1">
        <w:rPr>
          <w:i w:val="0"/>
          <w:spacing w:val="1"/>
        </w:rPr>
        <w:t xml:space="preserve"> </w:t>
      </w:r>
      <w:r w:rsidRPr="005651A1">
        <w:rPr>
          <w:i w:val="0"/>
        </w:rPr>
        <w:t>означает,</w:t>
      </w:r>
      <w:r w:rsidRPr="005651A1">
        <w:rPr>
          <w:i w:val="0"/>
          <w:spacing w:val="1"/>
        </w:rPr>
        <w:t xml:space="preserve"> </w:t>
      </w:r>
      <w:r w:rsidRPr="005651A1">
        <w:rPr>
          <w:i w:val="0"/>
        </w:rPr>
        <w:t>что</w:t>
      </w:r>
      <w:r w:rsidRPr="005651A1">
        <w:rPr>
          <w:i w:val="0"/>
          <w:spacing w:val="1"/>
        </w:rPr>
        <w:t xml:space="preserve"> </w:t>
      </w:r>
      <w:r w:rsidRPr="005651A1">
        <w:rPr>
          <w:i w:val="0"/>
        </w:rPr>
        <w:t>личностные</w:t>
      </w:r>
      <w:r w:rsidRPr="005651A1">
        <w:rPr>
          <w:i w:val="0"/>
          <w:spacing w:val="1"/>
        </w:rPr>
        <w:t xml:space="preserve"> </w:t>
      </w:r>
      <w:r w:rsidRPr="005651A1">
        <w:rPr>
          <w:i w:val="0"/>
        </w:rPr>
        <w:t>результаты</w:t>
      </w:r>
      <w:r w:rsidRPr="005651A1">
        <w:rPr>
          <w:i w:val="0"/>
          <w:spacing w:val="1"/>
        </w:rPr>
        <w:t xml:space="preserve"> </w:t>
      </w:r>
      <w:r>
        <w:rPr>
          <w:i w:val="0"/>
        </w:rPr>
        <w:t>выпускнико</w:t>
      </w:r>
      <w:r w:rsidR="00A9383B">
        <w:rPr>
          <w:i w:val="0"/>
        </w:rPr>
        <w:t>в</w:t>
      </w:r>
      <w:r w:rsidRPr="005651A1">
        <w:rPr>
          <w:i w:val="0"/>
          <w:spacing w:val="1"/>
        </w:rPr>
        <w:t xml:space="preserve"> </w:t>
      </w:r>
      <w:r w:rsidRPr="005651A1">
        <w:rPr>
          <w:i w:val="0"/>
        </w:rPr>
        <w:t>при</w:t>
      </w:r>
      <w:r w:rsidRPr="005651A1">
        <w:rPr>
          <w:i w:val="0"/>
          <w:spacing w:val="1"/>
        </w:rPr>
        <w:t xml:space="preserve"> </w:t>
      </w:r>
      <w:r w:rsidRPr="005651A1">
        <w:rPr>
          <w:i w:val="0"/>
        </w:rPr>
        <w:t>получении</w:t>
      </w:r>
      <w:r w:rsidRPr="005651A1">
        <w:rPr>
          <w:i w:val="0"/>
          <w:spacing w:val="1"/>
        </w:rPr>
        <w:t xml:space="preserve"> </w:t>
      </w:r>
      <w:r w:rsidRPr="005651A1">
        <w:rPr>
          <w:i w:val="0"/>
        </w:rPr>
        <w:t>начального</w:t>
      </w:r>
      <w:r w:rsidRPr="005651A1">
        <w:rPr>
          <w:i w:val="0"/>
          <w:spacing w:val="1"/>
        </w:rPr>
        <w:t xml:space="preserve"> </w:t>
      </w:r>
      <w:r w:rsidRPr="005651A1">
        <w:rPr>
          <w:i w:val="0"/>
        </w:rPr>
        <w:t>общего</w:t>
      </w:r>
      <w:r w:rsidRPr="005651A1">
        <w:rPr>
          <w:i w:val="0"/>
          <w:spacing w:val="1"/>
        </w:rPr>
        <w:t xml:space="preserve"> </w:t>
      </w:r>
      <w:r w:rsidRPr="005651A1">
        <w:rPr>
          <w:i w:val="0"/>
        </w:rPr>
        <w:t>образования</w:t>
      </w:r>
      <w:r w:rsidRPr="005651A1">
        <w:rPr>
          <w:i w:val="0"/>
          <w:spacing w:val="1"/>
        </w:rPr>
        <w:t xml:space="preserve"> </w:t>
      </w:r>
      <w:r w:rsidRPr="005651A1">
        <w:rPr>
          <w:i w:val="0"/>
        </w:rPr>
        <w:t>в</w:t>
      </w:r>
      <w:r w:rsidRPr="005651A1">
        <w:rPr>
          <w:i w:val="0"/>
          <w:spacing w:val="1"/>
        </w:rPr>
        <w:t xml:space="preserve"> </w:t>
      </w:r>
      <w:r w:rsidRPr="005651A1">
        <w:rPr>
          <w:i w:val="0"/>
        </w:rPr>
        <w:t>полном</w:t>
      </w:r>
      <w:r w:rsidRPr="005651A1">
        <w:rPr>
          <w:i w:val="0"/>
          <w:spacing w:val="1"/>
        </w:rPr>
        <w:t xml:space="preserve"> </w:t>
      </w:r>
      <w:r w:rsidRPr="005651A1">
        <w:rPr>
          <w:i w:val="0"/>
        </w:rPr>
        <w:t>соответствии</w:t>
      </w:r>
      <w:r w:rsidRPr="005651A1">
        <w:rPr>
          <w:i w:val="0"/>
          <w:spacing w:val="-1"/>
        </w:rPr>
        <w:t xml:space="preserve"> </w:t>
      </w:r>
      <w:r w:rsidRPr="005651A1">
        <w:rPr>
          <w:i w:val="0"/>
        </w:rPr>
        <w:t>с</w:t>
      </w:r>
      <w:r w:rsidRPr="005651A1">
        <w:rPr>
          <w:i w:val="0"/>
          <w:spacing w:val="-2"/>
        </w:rPr>
        <w:t xml:space="preserve"> </w:t>
      </w:r>
      <w:r w:rsidRPr="005651A1">
        <w:rPr>
          <w:i w:val="0"/>
        </w:rPr>
        <w:t>требованиями</w:t>
      </w:r>
      <w:r w:rsidRPr="005651A1">
        <w:rPr>
          <w:i w:val="0"/>
          <w:spacing w:val="2"/>
        </w:rPr>
        <w:t xml:space="preserve"> </w:t>
      </w:r>
    </w:p>
    <w:p w:rsidR="005651A1" w:rsidRPr="005651A1" w:rsidRDefault="005651A1" w:rsidP="005651A1">
      <w:pPr>
        <w:pStyle w:val="31"/>
        <w:rPr>
          <w:i w:val="0"/>
        </w:rPr>
      </w:pPr>
      <w:r w:rsidRPr="005651A1">
        <w:rPr>
          <w:i w:val="0"/>
        </w:rPr>
        <w:t>ФГОС</w:t>
      </w:r>
      <w:r w:rsidRPr="005651A1">
        <w:rPr>
          <w:i w:val="0"/>
          <w:spacing w:val="-3"/>
        </w:rPr>
        <w:t xml:space="preserve"> </w:t>
      </w:r>
      <w:r w:rsidRPr="005651A1">
        <w:rPr>
          <w:i w:val="0"/>
        </w:rPr>
        <w:t>НОО</w:t>
      </w:r>
      <w:r w:rsidRPr="005651A1">
        <w:rPr>
          <w:i w:val="0"/>
          <w:spacing w:val="2"/>
        </w:rPr>
        <w:t xml:space="preserve"> </w:t>
      </w:r>
      <w:r w:rsidRPr="005651A1">
        <w:rPr>
          <w:i w:val="0"/>
        </w:rPr>
        <w:t>не</w:t>
      </w:r>
      <w:r w:rsidRPr="005651A1">
        <w:rPr>
          <w:i w:val="0"/>
          <w:spacing w:val="-2"/>
        </w:rPr>
        <w:t xml:space="preserve"> </w:t>
      </w:r>
      <w:r w:rsidRPr="005651A1">
        <w:rPr>
          <w:i w:val="0"/>
        </w:rPr>
        <w:t>подлежат итоговой</w:t>
      </w:r>
      <w:r w:rsidRPr="005651A1">
        <w:rPr>
          <w:i w:val="0"/>
          <w:spacing w:val="-3"/>
        </w:rPr>
        <w:t xml:space="preserve"> </w:t>
      </w:r>
      <w:r w:rsidRPr="005651A1">
        <w:rPr>
          <w:i w:val="0"/>
        </w:rPr>
        <w:t>оценке.</w:t>
      </w:r>
    </w:p>
    <w:p w:rsidR="006B48DD" w:rsidRDefault="006B48DD"/>
    <w:p w:rsidR="005651A1" w:rsidRDefault="005651A1" w:rsidP="005651A1">
      <w:pPr>
        <w:pStyle w:val="31"/>
        <w:rPr>
          <w:b w:val="0"/>
          <w:i w:val="0"/>
          <w:spacing w:val="-57"/>
        </w:rPr>
      </w:pPr>
      <w:r>
        <w:rPr>
          <w:b w:val="0"/>
          <w:i w:val="0"/>
        </w:rPr>
        <w:t xml:space="preserve">         </w:t>
      </w:r>
      <w:r w:rsidRPr="005651A1">
        <w:rPr>
          <w:b w:val="0"/>
          <w:i w:val="0"/>
        </w:rPr>
        <w:t>Оценка метапредметных результатов представляет собой оценку достижения</w:t>
      </w:r>
      <w:r w:rsidRPr="005651A1">
        <w:rPr>
          <w:b w:val="0"/>
          <w:i w:val="0"/>
          <w:spacing w:val="-57"/>
        </w:rPr>
        <w:t xml:space="preserve"> </w:t>
      </w:r>
    </w:p>
    <w:p w:rsidR="005651A1" w:rsidRDefault="005651A1" w:rsidP="005651A1">
      <w:pPr>
        <w:pStyle w:val="31"/>
        <w:rPr>
          <w:b w:val="0"/>
          <w:i w:val="0"/>
        </w:rPr>
      </w:pPr>
      <w:r w:rsidRPr="005651A1">
        <w:rPr>
          <w:b w:val="0"/>
          <w:i w:val="0"/>
          <w:spacing w:val="-57"/>
        </w:rPr>
        <w:t xml:space="preserve">      </w:t>
      </w:r>
      <w:r w:rsidRPr="005651A1">
        <w:rPr>
          <w:b w:val="0"/>
          <w:i w:val="0"/>
        </w:rPr>
        <w:t>планируемых</w:t>
      </w:r>
      <w:r w:rsidRPr="005651A1">
        <w:rPr>
          <w:b w:val="0"/>
          <w:i w:val="0"/>
          <w:spacing w:val="1"/>
        </w:rPr>
        <w:t xml:space="preserve"> </w:t>
      </w:r>
      <w:r w:rsidRPr="005651A1">
        <w:rPr>
          <w:b w:val="0"/>
          <w:i w:val="0"/>
        </w:rPr>
        <w:t>результатов</w:t>
      </w:r>
      <w:r w:rsidRPr="005651A1">
        <w:rPr>
          <w:b w:val="0"/>
          <w:i w:val="0"/>
          <w:spacing w:val="1"/>
        </w:rPr>
        <w:t xml:space="preserve"> </w:t>
      </w:r>
      <w:r w:rsidRPr="005651A1">
        <w:rPr>
          <w:b w:val="0"/>
          <w:i w:val="0"/>
        </w:rPr>
        <w:t>освоения</w:t>
      </w:r>
      <w:r w:rsidRPr="005651A1">
        <w:rPr>
          <w:b w:val="0"/>
          <w:i w:val="0"/>
          <w:spacing w:val="1"/>
        </w:rPr>
        <w:t xml:space="preserve"> </w:t>
      </w:r>
      <w:r w:rsidRPr="005651A1">
        <w:rPr>
          <w:b w:val="0"/>
          <w:i w:val="0"/>
        </w:rPr>
        <w:t>основной</w:t>
      </w:r>
      <w:r w:rsidRPr="005651A1">
        <w:rPr>
          <w:b w:val="0"/>
          <w:i w:val="0"/>
          <w:spacing w:val="1"/>
        </w:rPr>
        <w:t xml:space="preserve"> </w:t>
      </w:r>
      <w:r w:rsidRPr="005651A1">
        <w:rPr>
          <w:b w:val="0"/>
          <w:i w:val="0"/>
        </w:rPr>
        <w:t>образовательной</w:t>
      </w:r>
      <w:r w:rsidRPr="005651A1">
        <w:rPr>
          <w:b w:val="0"/>
          <w:i w:val="0"/>
          <w:spacing w:val="1"/>
        </w:rPr>
        <w:t xml:space="preserve"> </w:t>
      </w:r>
      <w:r w:rsidRPr="005651A1">
        <w:rPr>
          <w:b w:val="0"/>
          <w:i w:val="0"/>
        </w:rPr>
        <w:t>программы,</w:t>
      </w:r>
      <w:r w:rsidRPr="005651A1">
        <w:rPr>
          <w:b w:val="0"/>
          <w:i w:val="0"/>
          <w:spacing w:val="1"/>
        </w:rPr>
        <w:t xml:space="preserve"> </w:t>
      </w:r>
      <w:r w:rsidRPr="005651A1">
        <w:rPr>
          <w:b w:val="0"/>
          <w:i w:val="0"/>
        </w:rPr>
        <w:t xml:space="preserve">описанных </w:t>
      </w:r>
    </w:p>
    <w:p w:rsidR="005651A1" w:rsidRDefault="005651A1" w:rsidP="005651A1">
      <w:pPr>
        <w:pStyle w:val="31"/>
        <w:rPr>
          <w:b w:val="0"/>
          <w:i w:val="0"/>
        </w:rPr>
      </w:pPr>
      <w:r>
        <w:rPr>
          <w:b w:val="0"/>
          <w:i w:val="0"/>
        </w:rPr>
        <w:t xml:space="preserve">в разделах «Регулятивные универсальные </w:t>
      </w:r>
      <w:r w:rsidRPr="005651A1">
        <w:rPr>
          <w:b w:val="0"/>
          <w:i w:val="0"/>
        </w:rPr>
        <w:t xml:space="preserve">учебные  </w:t>
      </w:r>
      <w:r w:rsidRPr="005651A1">
        <w:rPr>
          <w:b w:val="0"/>
          <w:i w:val="0"/>
          <w:spacing w:val="47"/>
        </w:rPr>
        <w:t xml:space="preserve"> </w:t>
      </w:r>
      <w:r w:rsidRPr="005651A1">
        <w:rPr>
          <w:b w:val="0"/>
          <w:i w:val="0"/>
        </w:rPr>
        <w:t>действия»,«Коммуникативные</w:t>
      </w:r>
    </w:p>
    <w:p w:rsidR="005651A1" w:rsidRDefault="005651A1" w:rsidP="005651A1">
      <w:pPr>
        <w:pStyle w:val="31"/>
        <w:rPr>
          <w:b w:val="0"/>
          <w:i w:val="0"/>
        </w:rPr>
      </w:pPr>
      <w:r w:rsidRPr="005651A1">
        <w:rPr>
          <w:b w:val="0"/>
          <w:i w:val="0"/>
        </w:rPr>
        <w:t>универсальные</w:t>
      </w:r>
      <w:r w:rsidRPr="005651A1">
        <w:rPr>
          <w:b w:val="0"/>
          <w:i w:val="0"/>
          <w:spacing w:val="1"/>
        </w:rPr>
        <w:t xml:space="preserve"> </w:t>
      </w:r>
      <w:r w:rsidRPr="005651A1">
        <w:rPr>
          <w:b w:val="0"/>
          <w:i w:val="0"/>
        </w:rPr>
        <w:t>учебные</w:t>
      </w:r>
      <w:r w:rsidRPr="005651A1">
        <w:rPr>
          <w:b w:val="0"/>
          <w:i w:val="0"/>
          <w:spacing w:val="1"/>
        </w:rPr>
        <w:t xml:space="preserve"> </w:t>
      </w:r>
      <w:r w:rsidRPr="005651A1">
        <w:rPr>
          <w:b w:val="0"/>
          <w:i w:val="0"/>
        </w:rPr>
        <w:t>действия»,</w:t>
      </w:r>
      <w:r w:rsidRPr="005651A1">
        <w:rPr>
          <w:b w:val="0"/>
          <w:i w:val="0"/>
          <w:spacing w:val="1"/>
        </w:rPr>
        <w:t xml:space="preserve"> </w:t>
      </w:r>
      <w:r w:rsidRPr="005651A1">
        <w:rPr>
          <w:b w:val="0"/>
          <w:i w:val="0"/>
        </w:rPr>
        <w:t>«Познавательные</w:t>
      </w:r>
      <w:r w:rsidRPr="005651A1">
        <w:rPr>
          <w:b w:val="0"/>
          <w:i w:val="0"/>
          <w:spacing w:val="-57"/>
        </w:rPr>
        <w:t xml:space="preserve"> </w:t>
      </w:r>
      <w:r w:rsidRPr="005651A1">
        <w:rPr>
          <w:b w:val="0"/>
          <w:i w:val="0"/>
        </w:rPr>
        <w:t>универсальные</w:t>
      </w:r>
      <w:r w:rsidRPr="005651A1">
        <w:rPr>
          <w:b w:val="0"/>
          <w:i w:val="0"/>
          <w:spacing w:val="1"/>
        </w:rPr>
        <w:t xml:space="preserve"> </w:t>
      </w:r>
      <w:r w:rsidRPr="005651A1">
        <w:rPr>
          <w:b w:val="0"/>
          <w:i w:val="0"/>
        </w:rPr>
        <w:t>учебные</w:t>
      </w:r>
      <w:r w:rsidRPr="005651A1">
        <w:rPr>
          <w:b w:val="0"/>
          <w:i w:val="0"/>
          <w:spacing w:val="1"/>
        </w:rPr>
        <w:t xml:space="preserve"> </w:t>
      </w:r>
      <w:r w:rsidRPr="005651A1">
        <w:rPr>
          <w:b w:val="0"/>
          <w:i w:val="0"/>
        </w:rPr>
        <w:t>действия»</w:t>
      </w:r>
      <w:r w:rsidRPr="005651A1">
        <w:rPr>
          <w:b w:val="0"/>
          <w:i w:val="0"/>
          <w:spacing w:val="1"/>
        </w:rPr>
        <w:t xml:space="preserve"> </w:t>
      </w:r>
      <w:r w:rsidRPr="005651A1">
        <w:rPr>
          <w:b w:val="0"/>
          <w:i w:val="0"/>
        </w:rPr>
        <w:t>программы</w:t>
      </w:r>
      <w:r w:rsidRPr="005651A1">
        <w:rPr>
          <w:b w:val="0"/>
          <w:i w:val="0"/>
          <w:spacing w:val="1"/>
        </w:rPr>
        <w:t xml:space="preserve"> </w:t>
      </w:r>
      <w:r w:rsidRPr="005651A1">
        <w:rPr>
          <w:b w:val="0"/>
          <w:i w:val="0"/>
        </w:rPr>
        <w:t>формирования</w:t>
      </w:r>
      <w:r w:rsidRPr="005651A1">
        <w:rPr>
          <w:b w:val="0"/>
          <w:i w:val="0"/>
          <w:spacing w:val="1"/>
        </w:rPr>
        <w:t xml:space="preserve"> </w:t>
      </w:r>
      <w:r w:rsidRPr="005651A1">
        <w:rPr>
          <w:b w:val="0"/>
          <w:i w:val="0"/>
        </w:rPr>
        <w:t>универсальных</w:t>
      </w:r>
      <w:r w:rsidRPr="005651A1">
        <w:rPr>
          <w:b w:val="0"/>
          <w:i w:val="0"/>
          <w:spacing w:val="-57"/>
        </w:rPr>
        <w:t xml:space="preserve"> </w:t>
      </w:r>
      <w:r w:rsidRPr="005651A1">
        <w:rPr>
          <w:b w:val="0"/>
          <w:i w:val="0"/>
        </w:rPr>
        <w:t>учебных действий у обучающихся на уровне</w:t>
      </w:r>
    </w:p>
    <w:p w:rsidR="005651A1" w:rsidRDefault="005651A1" w:rsidP="005651A1">
      <w:pPr>
        <w:pStyle w:val="31"/>
        <w:ind w:left="0"/>
        <w:rPr>
          <w:b w:val="0"/>
          <w:i w:val="0"/>
        </w:rPr>
      </w:pPr>
      <w:r>
        <w:rPr>
          <w:b w:val="0"/>
          <w:i w:val="0"/>
        </w:rPr>
        <w:t xml:space="preserve">                          </w:t>
      </w:r>
      <w:r w:rsidRPr="005651A1">
        <w:rPr>
          <w:b w:val="0"/>
          <w:i w:val="0"/>
        </w:rPr>
        <w:t xml:space="preserve"> </w:t>
      </w:r>
      <w:r>
        <w:rPr>
          <w:b w:val="0"/>
          <w:i w:val="0"/>
        </w:rPr>
        <w:t xml:space="preserve"> </w:t>
      </w:r>
      <w:r w:rsidRPr="005651A1">
        <w:rPr>
          <w:b w:val="0"/>
          <w:i w:val="0"/>
        </w:rPr>
        <w:t>начального общего образования, а</w:t>
      </w:r>
      <w:r w:rsidRPr="005651A1">
        <w:rPr>
          <w:b w:val="0"/>
          <w:i w:val="0"/>
          <w:spacing w:val="1"/>
        </w:rPr>
        <w:t xml:space="preserve"> </w:t>
      </w:r>
      <w:r w:rsidRPr="005651A1">
        <w:rPr>
          <w:b w:val="0"/>
          <w:i w:val="0"/>
        </w:rPr>
        <w:t>также</w:t>
      </w:r>
      <w:r w:rsidRPr="005651A1">
        <w:rPr>
          <w:b w:val="0"/>
          <w:i w:val="0"/>
          <w:spacing w:val="15"/>
        </w:rPr>
        <w:t xml:space="preserve"> </w:t>
      </w:r>
      <w:r w:rsidRPr="005651A1">
        <w:rPr>
          <w:b w:val="0"/>
          <w:i w:val="0"/>
        </w:rPr>
        <w:t>планируемых</w:t>
      </w:r>
      <w:r w:rsidRPr="005651A1">
        <w:rPr>
          <w:b w:val="0"/>
          <w:i w:val="0"/>
          <w:spacing w:val="13"/>
        </w:rPr>
        <w:t xml:space="preserve"> </w:t>
      </w:r>
      <w:r w:rsidRPr="005651A1">
        <w:rPr>
          <w:b w:val="0"/>
          <w:i w:val="0"/>
        </w:rPr>
        <w:t>результатов,</w:t>
      </w:r>
      <w:r w:rsidRPr="005651A1">
        <w:rPr>
          <w:b w:val="0"/>
          <w:i w:val="0"/>
          <w:spacing w:val="16"/>
        </w:rPr>
        <w:t xml:space="preserve"> </w:t>
      </w:r>
      <w:r w:rsidRPr="005651A1">
        <w:rPr>
          <w:b w:val="0"/>
          <w:i w:val="0"/>
        </w:rPr>
        <w:t>представленных</w:t>
      </w:r>
      <w:r w:rsidRPr="005651A1">
        <w:rPr>
          <w:b w:val="0"/>
          <w:i w:val="0"/>
          <w:spacing w:val="15"/>
        </w:rPr>
        <w:t xml:space="preserve"> </w:t>
      </w:r>
      <w:r w:rsidRPr="005651A1">
        <w:rPr>
          <w:b w:val="0"/>
          <w:i w:val="0"/>
        </w:rPr>
        <w:t>во</w:t>
      </w:r>
    </w:p>
    <w:p w:rsidR="005651A1" w:rsidRPr="005651A1" w:rsidRDefault="005651A1" w:rsidP="005651A1">
      <w:pPr>
        <w:pStyle w:val="31"/>
        <w:ind w:left="0"/>
        <w:rPr>
          <w:b w:val="0"/>
          <w:i w:val="0"/>
        </w:rPr>
      </w:pPr>
      <w:r>
        <w:rPr>
          <w:b w:val="0"/>
          <w:i w:val="0"/>
        </w:rPr>
        <w:t xml:space="preserve">                          </w:t>
      </w:r>
      <w:r w:rsidRPr="005651A1">
        <w:rPr>
          <w:b w:val="0"/>
          <w:i w:val="0"/>
          <w:spacing w:val="14"/>
        </w:rPr>
        <w:t xml:space="preserve"> </w:t>
      </w:r>
      <w:r w:rsidRPr="005651A1">
        <w:rPr>
          <w:b w:val="0"/>
          <w:i w:val="0"/>
        </w:rPr>
        <w:t>всех</w:t>
      </w:r>
      <w:r w:rsidRPr="005651A1">
        <w:rPr>
          <w:b w:val="0"/>
          <w:i w:val="0"/>
          <w:spacing w:val="13"/>
        </w:rPr>
        <w:t xml:space="preserve"> </w:t>
      </w:r>
      <w:r w:rsidRPr="005651A1">
        <w:rPr>
          <w:b w:val="0"/>
          <w:i w:val="0"/>
        </w:rPr>
        <w:t>разделах</w:t>
      </w:r>
      <w:r w:rsidRPr="005651A1">
        <w:rPr>
          <w:b w:val="0"/>
          <w:i w:val="0"/>
          <w:spacing w:val="14"/>
        </w:rPr>
        <w:t xml:space="preserve"> </w:t>
      </w:r>
      <w:r w:rsidRPr="005651A1">
        <w:rPr>
          <w:b w:val="0"/>
          <w:i w:val="0"/>
        </w:rPr>
        <w:t>подпрограммы</w:t>
      </w:r>
      <w:r>
        <w:rPr>
          <w:b w:val="0"/>
          <w:i w:val="0"/>
        </w:rPr>
        <w:t xml:space="preserve"> </w:t>
      </w:r>
      <w:r w:rsidRPr="005651A1">
        <w:rPr>
          <w:b w:val="0"/>
          <w:i w:val="0"/>
        </w:rPr>
        <w:t>«Чтение.</w:t>
      </w:r>
      <w:r w:rsidRPr="005651A1">
        <w:rPr>
          <w:b w:val="0"/>
          <w:i w:val="0"/>
          <w:spacing w:val="-2"/>
        </w:rPr>
        <w:t xml:space="preserve"> </w:t>
      </w:r>
      <w:r w:rsidRPr="005651A1">
        <w:rPr>
          <w:b w:val="0"/>
          <w:i w:val="0"/>
        </w:rPr>
        <w:t>Работа</w:t>
      </w:r>
      <w:r w:rsidRPr="005651A1">
        <w:rPr>
          <w:b w:val="0"/>
          <w:i w:val="0"/>
          <w:spacing w:val="-5"/>
        </w:rPr>
        <w:t xml:space="preserve"> </w:t>
      </w:r>
      <w:r w:rsidRPr="005651A1">
        <w:rPr>
          <w:b w:val="0"/>
          <w:i w:val="0"/>
        </w:rPr>
        <w:t>стекстом».</w:t>
      </w:r>
    </w:p>
    <w:p w:rsidR="005651A1" w:rsidRDefault="005651A1" w:rsidP="005651A1">
      <w:pPr>
        <w:pStyle w:val="31"/>
        <w:rPr>
          <w:b w:val="0"/>
          <w:i w:val="0"/>
          <w:spacing w:val="1"/>
        </w:rPr>
      </w:pPr>
      <w:r w:rsidRPr="005651A1">
        <w:rPr>
          <w:b w:val="0"/>
          <w:i w:val="0"/>
        </w:rPr>
        <w:t>Достижение</w:t>
      </w:r>
      <w:r w:rsidRPr="005651A1">
        <w:rPr>
          <w:b w:val="0"/>
          <w:i w:val="0"/>
          <w:spacing w:val="1"/>
        </w:rPr>
        <w:t xml:space="preserve"> </w:t>
      </w:r>
      <w:r w:rsidRPr="005651A1">
        <w:rPr>
          <w:b w:val="0"/>
          <w:i w:val="0"/>
        </w:rPr>
        <w:t>метапредметных</w:t>
      </w:r>
      <w:r w:rsidRPr="005651A1">
        <w:rPr>
          <w:b w:val="0"/>
          <w:i w:val="0"/>
          <w:spacing w:val="1"/>
        </w:rPr>
        <w:t xml:space="preserve"> </w:t>
      </w:r>
      <w:r w:rsidRPr="005651A1">
        <w:rPr>
          <w:b w:val="0"/>
          <w:i w:val="0"/>
        </w:rPr>
        <w:t>результатов</w:t>
      </w:r>
      <w:r w:rsidRPr="005651A1">
        <w:rPr>
          <w:b w:val="0"/>
          <w:i w:val="0"/>
          <w:spacing w:val="1"/>
        </w:rPr>
        <w:t xml:space="preserve"> </w:t>
      </w:r>
      <w:r w:rsidRPr="005651A1">
        <w:rPr>
          <w:b w:val="0"/>
          <w:i w:val="0"/>
        </w:rPr>
        <w:t>обеспечивается</w:t>
      </w:r>
      <w:r w:rsidRPr="005651A1">
        <w:rPr>
          <w:b w:val="0"/>
          <w:i w:val="0"/>
          <w:spacing w:val="1"/>
        </w:rPr>
        <w:t xml:space="preserve"> </w:t>
      </w:r>
      <w:r w:rsidRPr="005651A1">
        <w:rPr>
          <w:b w:val="0"/>
          <w:i w:val="0"/>
        </w:rPr>
        <w:t>за</w:t>
      </w:r>
      <w:r w:rsidRPr="005651A1">
        <w:rPr>
          <w:b w:val="0"/>
          <w:i w:val="0"/>
          <w:spacing w:val="1"/>
        </w:rPr>
        <w:t xml:space="preserve"> </w:t>
      </w:r>
      <w:r w:rsidRPr="005651A1">
        <w:rPr>
          <w:b w:val="0"/>
          <w:i w:val="0"/>
        </w:rPr>
        <w:t>счет</w:t>
      </w:r>
      <w:r w:rsidRPr="005651A1">
        <w:rPr>
          <w:b w:val="0"/>
          <w:i w:val="0"/>
          <w:spacing w:val="1"/>
        </w:rPr>
        <w:t xml:space="preserve"> </w:t>
      </w:r>
      <w:r w:rsidRPr="005651A1">
        <w:rPr>
          <w:b w:val="0"/>
          <w:i w:val="0"/>
        </w:rPr>
        <w:t>основных</w:t>
      </w:r>
      <w:r w:rsidRPr="005651A1">
        <w:rPr>
          <w:b w:val="0"/>
          <w:i w:val="0"/>
          <w:spacing w:val="1"/>
        </w:rPr>
        <w:t xml:space="preserve"> </w:t>
      </w:r>
      <w:r w:rsidRPr="005651A1">
        <w:rPr>
          <w:b w:val="0"/>
          <w:i w:val="0"/>
        </w:rPr>
        <w:t>компонентов</w:t>
      </w:r>
      <w:r w:rsidRPr="005651A1">
        <w:rPr>
          <w:b w:val="0"/>
          <w:i w:val="0"/>
          <w:spacing w:val="1"/>
        </w:rPr>
        <w:t xml:space="preserve"> </w:t>
      </w:r>
      <w:r w:rsidRPr="005651A1">
        <w:rPr>
          <w:b w:val="0"/>
          <w:i w:val="0"/>
        </w:rPr>
        <w:t>образовательной</w:t>
      </w:r>
      <w:r w:rsidRPr="005651A1">
        <w:rPr>
          <w:b w:val="0"/>
          <w:i w:val="0"/>
          <w:spacing w:val="1"/>
        </w:rPr>
        <w:t xml:space="preserve"> </w:t>
      </w:r>
      <w:r w:rsidRPr="005651A1">
        <w:rPr>
          <w:b w:val="0"/>
          <w:i w:val="0"/>
        </w:rPr>
        <w:t>деятельности</w:t>
      </w:r>
      <w:r w:rsidRPr="005651A1">
        <w:rPr>
          <w:b w:val="0"/>
          <w:i w:val="0"/>
          <w:spacing w:val="1"/>
        </w:rPr>
        <w:t xml:space="preserve"> </w:t>
      </w:r>
      <w:r w:rsidRPr="005651A1">
        <w:rPr>
          <w:b w:val="0"/>
          <w:i w:val="0"/>
        </w:rPr>
        <w:t>—</w:t>
      </w:r>
      <w:r w:rsidRPr="005651A1">
        <w:rPr>
          <w:b w:val="0"/>
          <w:i w:val="0"/>
          <w:spacing w:val="1"/>
        </w:rPr>
        <w:t xml:space="preserve"> </w:t>
      </w:r>
      <w:r w:rsidRPr="005651A1">
        <w:rPr>
          <w:b w:val="0"/>
          <w:i w:val="0"/>
        </w:rPr>
        <w:t>учебных</w:t>
      </w:r>
      <w:r w:rsidRPr="005651A1">
        <w:rPr>
          <w:b w:val="0"/>
          <w:i w:val="0"/>
          <w:spacing w:val="1"/>
        </w:rPr>
        <w:t xml:space="preserve"> </w:t>
      </w:r>
      <w:r w:rsidRPr="005651A1">
        <w:rPr>
          <w:b w:val="0"/>
          <w:i w:val="0"/>
        </w:rPr>
        <w:t>предметов,</w:t>
      </w:r>
      <w:r w:rsidRPr="005651A1">
        <w:rPr>
          <w:b w:val="0"/>
          <w:i w:val="0"/>
          <w:spacing w:val="1"/>
        </w:rPr>
        <w:t xml:space="preserve"> </w:t>
      </w:r>
      <w:r w:rsidRPr="005651A1">
        <w:rPr>
          <w:b w:val="0"/>
          <w:i w:val="0"/>
        </w:rPr>
        <w:t>представленных</w:t>
      </w:r>
      <w:r w:rsidRPr="005651A1">
        <w:rPr>
          <w:b w:val="0"/>
          <w:i w:val="0"/>
          <w:spacing w:val="1"/>
        </w:rPr>
        <w:t xml:space="preserve"> </w:t>
      </w:r>
      <w:r w:rsidRPr="005651A1">
        <w:rPr>
          <w:b w:val="0"/>
          <w:i w:val="0"/>
        </w:rPr>
        <w:t>в</w:t>
      </w:r>
      <w:r w:rsidRPr="005651A1">
        <w:rPr>
          <w:b w:val="0"/>
          <w:i w:val="0"/>
          <w:spacing w:val="1"/>
        </w:rPr>
        <w:t xml:space="preserve"> </w:t>
      </w:r>
      <w:r w:rsidRPr="005651A1">
        <w:rPr>
          <w:b w:val="0"/>
          <w:i w:val="0"/>
        </w:rPr>
        <w:t>обязательной</w:t>
      </w:r>
    </w:p>
    <w:p w:rsidR="005651A1" w:rsidRDefault="005651A1" w:rsidP="005651A1">
      <w:pPr>
        <w:pStyle w:val="31"/>
        <w:rPr>
          <w:b w:val="0"/>
          <w:i w:val="0"/>
          <w:spacing w:val="8"/>
        </w:rPr>
      </w:pPr>
      <w:r w:rsidRPr="005651A1">
        <w:rPr>
          <w:b w:val="0"/>
          <w:i w:val="0"/>
        </w:rPr>
        <w:t>части</w:t>
      </w:r>
      <w:r w:rsidRPr="005651A1">
        <w:rPr>
          <w:b w:val="0"/>
          <w:i w:val="0"/>
          <w:spacing w:val="1"/>
        </w:rPr>
        <w:t xml:space="preserve"> </w:t>
      </w:r>
      <w:r w:rsidRPr="005651A1">
        <w:rPr>
          <w:b w:val="0"/>
          <w:i w:val="0"/>
        </w:rPr>
        <w:t>базисного</w:t>
      </w:r>
      <w:r w:rsidRPr="005651A1">
        <w:rPr>
          <w:b w:val="0"/>
          <w:i w:val="0"/>
          <w:spacing w:val="1"/>
        </w:rPr>
        <w:t xml:space="preserve"> </w:t>
      </w:r>
      <w:r w:rsidRPr="005651A1">
        <w:rPr>
          <w:b w:val="0"/>
          <w:i w:val="0"/>
        </w:rPr>
        <w:t>учебного</w:t>
      </w:r>
      <w:r w:rsidRPr="005651A1">
        <w:rPr>
          <w:b w:val="0"/>
          <w:i w:val="0"/>
          <w:spacing w:val="1"/>
        </w:rPr>
        <w:t xml:space="preserve"> </w:t>
      </w:r>
      <w:r w:rsidRPr="005651A1">
        <w:rPr>
          <w:b w:val="0"/>
          <w:i w:val="0"/>
        </w:rPr>
        <w:t>плана.</w:t>
      </w:r>
      <w:r w:rsidRPr="005651A1">
        <w:rPr>
          <w:b w:val="0"/>
          <w:i w:val="0"/>
          <w:spacing w:val="1"/>
        </w:rPr>
        <w:t xml:space="preserve"> </w:t>
      </w:r>
      <w:r w:rsidRPr="005651A1">
        <w:rPr>
          <w:b w:val="0"/>
          <w:i w:val="0"/>
        </w:rPr>
        <w:t>Это</w:t>
      </w:r>
      <w:r w:rsidRPr="005651A1">
        <w:rPr>
          <w:b w:val="0"/>
          <w:i w:val="0"/>
          <w:spacing w:val="1"/>
        </w:rPr>
        <w:t xml:space="preserve"> </w:t>
      </w:r>
      <w:r w:rsidRPr="005651A1">
        <w:rPr>
          <w:b w:val="0"/>
          <w:i w:val="0"/>
        </w:rPr>
        <w:t>обуславливает</w:t>
      </w:r>
      <w:r w:rsidRPr="005651A1">
        <w:rPr>
          <w:b w:val="0"/>
          <w:i w:val="0"/>
          <w:spacing w:val="10"/>
        </w:rPr>
        <w:t xml:space="preserve"> </w:t>
      </w:r>
      <w:r w:rsidRPr="005651A1">
        <w:rPr>
          <w:b w:val="0"/>
          <w:i w:val="0"/>
        </w:rPr>
        <w:t>ряд</w:t>
      </w:r>
      <w:r w:rsidRPr="005651A1">
        <w:rPr>
          <w:b w:val="0"/>
          <w:i w:val="0"/>
          <w:spacing w:val="9"/>
        </w:rPr>
        <w:t xml:space="preserve"> </w:t>
      </w:r>
      <w:r w:rsidRPr="005651A1">
        <w:rPr>
          <w:b w:val="0"/>
          <w:i w:val="0"/>
        </w:rPr>
        <w:t>требований</w:t>
      </w:r>
      <w:r w:rsidRPr="005651A1">
        <w:rPr>
          <w:b w:val="0"/>
          <w:i w:val="0"/>
          <w:spacing w:val="13"/>
        </w:rPr>
        <w:t xml:space="preserve"> </w:t>
      </w:r>
      <w:r w:rsidRPr="005651A1">
        <w:rPr>
          <w:b w:val="0"/>
          <w:i w:val="0"/>
        </w:rPr>
        <w:t>не</w:t>
      </w:r>
      <w:r w:rsidRPr="005651A1">
        <w:rPr>
          <w:b w:val="0"/>
          <w:i w:val="0"/>
          <w:spacing w:val="9"/>
        </w:rPr>
        <w:t xml:space="preserve"> </w:t>
      </w:r>
      <w:r w:rsidRPr="005651A1">
        <w:rPr>
          <w:b w:val="0"/>
          <w:i w:val="0"/>
        </w:rPr>
        <w:t>только</w:t>
      </w:r>
      <w:r w:rsidRPr="005651A1">
        <w:rPr>
          <w:b w:val="0"/>
          <w:i w:val="0"/>
          <w:spacing w:val="11"/>
        </w:rPr>
        <w:t xml:space="preserve"> </w:t>
      </w:r>
      <w:r w:rsidRPr="005651A1">
        <w:rPr>
          <w:b w:val="0"/>
          <w:i w:val="0"/>
        </w:rPr>
        <w:t>к</w:t>
      </w:r>
      <w:r w:rsidRPr="005651A1">
        <w:rPr>
          <w:b w:val="0"/>
          <w:i w:val="0"/>
          <w:spacing w:val="8"/>
        </w:rPr>
        <w:t xml:space="preserve"> </w:t>
      </w:r>
    </w:p>
    <w:p w:rsidR="005651A1" w:rsidRDefault="005651A1" w:rsidP="005651A1">
      <w:pPr>
        <w:pStyle w:val="31"/>
        <w:rPr>
          <w:b w:val="0"/>
          <w:i w:val="0"/>
        </w:rPr>
      </w:pPr>
      <w:r w:rsidRPr="005651A1">
        <w:rPr>
          <w:b w:val="0"/>
          <w:i w:val="0"/>
        </w:rPr>
        <w:t>содержанию</w:t>
      </w:r>
      <w:r w:rsidRPr="005651A1">
        <w:rPr>
          <w:b w:val="0"/>
          <w:i w:val="0"/>
          <w:spacing w:val="12"/>
        </w:rPr>
        <w:t xml:space="preserve"> </w:t>
      </w:r>
      <w:r w:rsidRPr="005651A1">
        <w:rPr>
          <w:b w:val="0"/>
          <w:i w:val="0"/>
        </w:rPr>
        <w:t>и</w:t>
      </w:r>
      <w:r w:rsidRPr="005651A1">
        <w:rPr>
          <w:b w:val="0"/>
          <w:i w:val="0"/>
          <w:spacing w:val="9"/>
        </w:rPr>
        <w:t xml:space="preserve"> </w:t>
      </w:r>
      <w:r w:rsidRPr="005651A1">
        <w:rPr>
          <w:b w:val="0"/>
          <w:i w:val="0"/>
        </w:rPr>
        <w:t>форме</w:t>
      </w:r>
      <w:r w:rsidRPr="005651A1">
        <w:rPr>
          <w:b w:val="0"/>
          <w:i w:val="0"/>
          <w:spacing w:val="9"/>
        </w:rPr>
        <w:t xml:space="preserve"> </w:t>
      </w:r>
      <w:r w:rsidRPr="005651A1">
        <w:rPr>
          <w:b w:val="0"/>
          <w:i w:val="0"/>
        </w:rPr>
        <w:t>организации</w:t>
      </w:r>
      <w:r>
        <w:rPr>
          <w:b w:val="0"/>
          <w:i w:val="0"/>
        </w:rPr>
        <w:t xml:space="preserve"> </w:t>
      </w:r>
      <w:r w:rsidRPr="005651A1">
        <w:rPr>
          <w:b w:val="0"/>
          <w:i w:val="0"/>
        </w:rPr>
        <w:t>учебной</w:t>
      </w:r>
      <w:r w:rsidRPr="005651A1">
        <w:rPr>
          <w:b w:val="0"/>
          <w:i w:val="0"/>
          <w:spacing w:val="4"/>
        </w:rPr>
        <w:t xml:space="preserve"> </w:t>
      </w:r>
      <w:r w:rsidRPr="005651A1">
        <w:rPr>
          <w:b w:val="0"/>
          <w:i w:val="0"/>
        </w:rPr>
        <w:t>деятельности,</w:t>
      </w:r>
      <w:r w:rsidRPr="005651A1">
        <w:rPr>
          <w:b w:val="0"/>
          <w:i w:val="0"/>
          <w:spacing w:val="3"/>
        </w:rPr>
        <w:t xml:space="preserve"> </w:t>
      </w:r>
      <w:r w:rsidRPr="005651A1">
        <w:rPr>
          <w:b w:val="0"/>
          <w:i w:val="0"/>
        </w:rPr>
        <w:t>но</w:t>
      </w:r>
      <w:r w:rsidRPr="005651A1">
        <w:rPr>
          <w:b w:val="0"/>
          <w:i w:val="0"/>
          <w:spacing w:val="2"/>
        </w:rPr>
        <w:t xml:space="preserve"> </w:t>
      </w:r>
      <w:r w:rsidRPr="005651A1">
        <w:rPr>
          <w:b w:val="0"/>
          <w:i w:val="0"/>
        </w:rPr>
        <w:t>и</w:t>
      </w:r>
      <w:r w:rsidRPr="005651A1">
        <w:rPr>
          <w:b w:val="0"/>
          <w:i w:val="0"/>
          <w:spacing w:val="2"/>
        </w:rPr>
        <w:t xml:space="preserve"> </w:t>
      </w:r>
      <w:r w:rsidRPr="005651A1">
        <w:rPr>
          <w:b w:val="0"/>
          <w:i w:val="0"/>
        </w:rPr>
        <w:t>к</w:t>
      </w:r>
      <w:r w:rsidRPr="005651A1">
        <w:rPr>
          <w:b w:val="0"/>
          <w:i w:val="0"/>
          <w:spacing w:val="2"/>
        </w:rPr>
        <w:t xml:space="preserve"> </w:t>
      </w:r>
      <w:r w:rsidRPr="005651A1">
        <w:rPr>
          <w:b w:val="0"/>
          <w:i w:val="0"/>
        </w:rPr>
        <w:t>содержанию,</w:t>
      </w:r>
      <w:r w:rsidRPr="005651A1">
        <w:rPr>
          <w:b w:val="0"/>
          <w:i w:val="0"/>
          <w:spacing w:val="2"/>
        </w:rPr>
        <w:t xml:space="preserve"> </w:t>
      </w:r>
      <w:r w:rsidRPr="005651A1">
        <w:rPr>
          <w:b w:val="0"/>
          <w:i w:val="0"/>
        </w:rPr>
        <w:t>критериям,</w:t>
      </w:r>
    </w:p>
    <w:p w:rsidR="005651A1" w:rsidRPr="005651A1" w:rsidRDefault="005651A1" w:rsidP="005651A1">
      <w:pPr>
        <w:pStyle w:val="31"/>
        <w:ind w:left="0"/>
        <w:rPr>
          <w:b w:val="0"/>
          <w:i w:val="0"/>
        </w:rPr>
      </w:pPr>
      <w:r>
        <w:rPr>
          <w:b w:val="0"/>
          <w:i w:val="0"/>
          <w:spacing w:val="3"/>
        </w:rPr>
        <w:t xml:space="preserve">                          </w:t>
      </w:r>
      <w:r w:rsidRPr="005651A1">
        <w:rPr>
          <w:b w:val="0"/>
          <w:i w:val="0"/>
        </w:rPr>
        <w:t>методам</w:t>
      </w:r>
      <w:r w:rsidRPr="005651A1">
        <w:rPr>
          <w:b w:val="0"/>
          <w:i w:val="0"/>
          <w:spacing w:val="3"/>
        </w:rPr>
        <w:t xml:space="preserve"> </w:t>
      </w:r>
      <w:r w:rsidRPr="005651A1">
        <w:rPr>
          <w:b w:val="0"/>
          <w:i w:val="0"/>
        </w:rPr>
        <w:t>и</w:t>
      </w:r>
      <w:r w:rsidRPr="005651A1">
        <w:rPr>
          <w:b w:val="0"/>
          <w:i w:val="0"/>
          <w:spacing w:val="59"/>
        </w:rPr>
        <w:t xml:space="preserve"> </w:t>
      </w:r>
      <w:r w:rsidRPr="005651A1">
        <w:rPr>
          <w:b w:val="0"/>
          <w:i w:val="0"/>
        </w:rPr>
        <w:t>процедурам</w:t>
      </w:r>
      <w:r w:rsidRPr="005651A1">
        <w:rPr>
          <w:b w:val="0"/>
          <w:i w:val="0"/>
          <w:spacing w:val="-57"/>
        </w:rPr>
        <w:t xml:space="preserve"> </w:t>
      </w:r>
      <w:r w:rsidRPr="005651A1">
        <w:rPr>
          <w:b w:val="0"/>
          <w:i w:val="0"/>
        </w:rPr>
        <w:t>оценки.</w:t>
      </w:r>
    </w:p>
    <w:p w:rsidR="005651A1" w:rsidRDefault="005651A1" w:rsidP="00FD050E">
      <w:pPr>
        <w:pStyle w:val="a3"/>
        <w:ind w:left="1701" w:right="1838" w:firstLine="219"/>
        <w:jc w:val="left"/>
      </w:pPr>
      <w:r>
        <w:t xml:space="preserve"> </w:t>
      </w:r>
      <w:r w:rsidR="00FD050E">
        <w:t xml:space="preserve">  </w:t>
      </w:r>
      <w:r>
        <w:t>Основное содержание оценки метапредметных результатов на уровне</w:t>
      </w:r>
      <w:r>
        <w:rPr>
          <w:spacing w:val="1"/>
        </w:rPr>
        <w:t xml:space="preserve"> </w:t>
      </w:r>
      <w:r>
        <w:t>начального общего образования строится вокруг умения учиться. Оценка</w:t>
      </w:r>
      <w:r>
        <w:rPr>
          <w:spacing w:val="1"/>
        </w:rPr>
        <w:t xml:space="preserve"> </w:t>
      </w:r>
      <w:r>
        <w:t>метапредметных результатов проводится в ходе различных процедур, таких как</w:t>
      </w:r>
      <w:r>
        <w:rPr>
          <w:spacing w:val="-57"/>
        </w:rPr>
        <w:t xml:space="preserve"> </w:t>
      </w:r>
      <w:r>
        <w:t>решение задач творческого и поискового характера, учебное проектирование,</w:t>
      </w:r>
      <w:r>
        <w:rPr>
          <w:spacing w:val="1"/>
        </w:rPr>
        <w:t xml:space="preserve"> </w:t>
      </w:r>
      <w:r>
        <w:t>комплексные</w:t>
      </w:r>
      <w:r>
        <w:rPr>
          <w:spacing w:val="2"/>
        </w:rPr>
        <w:t xml:space="preserve"> </w:t>
      </w:r>
      <w:r>
        <w:t>работы на межпредметной</w:t>
      </w:r>
      <w:r>
        <w:rPr>
          <w:spacing w:val="1"/>
        </w:rPr>
        <w:t xml:space="preserve"> </w:t>
      </w:r>
      <w:r>
        <w:t>основе.</w:t>
      </w:r>
    </w:p>
    <w:p w:rsidR="00A9383B" w:rsidRDefault="00A9383B" w:rsidP="00A9383B">
      <w:pPr>
        <w:pStyle w:val="a3"/>
        <w:ind w:left="0" w:right="1471"/>
        <w:rPr>
          <w:spacing w:val="1"/>
        </w:rPr>
      </w:pPr>
      <w:r>
        <w:t xml:space="preserve">                           </w:t>
      </w:r>
      <w:r w:rsidR="00FD050E">
        <w:t>Основным</w:t>
      </w:r>
      <w:r w:rsidR="00FD050E">
        <w:rPr>
          <w:spacing w:val="1"/>
        </w:rPr>
        <w:t xml:space="preserve"> </w:t>
      </w:r>
      <w:r w:rsidR="00FD050E">
        <w:t>объектом</w:t>
      </w:r>
      <w:r w:rsidR="00FD050E">
        <w:rPr>
          <w:spacing w:val="1"/>
        </w:rPr>
        <w:t xml:space="preserve"> </w:t>
      </w:r>
      <w:r w:rsidR="00FD050E">
        <w:t>оценки</w:t>
      </w:r>
      <w:r w:rsidR="00FD050E">
        <w:rPr>
          <w:spacing w:val="1"/>
        </w:rPr>
        <w:t xml:space="preserve"> </w:t>
      </w:r>
      <w:r w:rsidR="00FD050E">
        <w:t>метапредметных</w:t>
      </w:r>
      <w:r w:rsidR="00FD050E">
        <w:rPr>
          <w:spacing w:val="1"/>
        </w:rPr>
        <w:t xml:space="preserve"> </w:t>
      </w:r>
      <w:r w:rsidR="00FD050E">
        <w:t>результатов</w:t>
      </w:r>
      <w:r w:rsidR="00FD050E">
        <w:rPr>
          <w:spacing w:val="1"/>
        </w:rPr>
        <w:t xml:space="preserve"> </w:t>
      </w:r>
      <w:r w:rsidR="00FD050E">
        <w:t>служит</w:t>
      </w:r>
      <w:r w:rsidR="00FD050E">
        <w:rPr>
          <w:spacing w:val="1"/>
        </w:rPr>
        <w:t xml:space="preserve"> </w:t>
      </w:r>
      <w:r w:rsidR="00FD050E">
        <w:t>сформированность</w:t>
      </w:r>
      <w:r w:rsidR="00FD050E">
        <w:rPr>
          <w:spacing w:val="1"/>
        </w:rPr>
        <w:t xml:space="preserve"> </w:t>
      </w:r>
      <w:r>
        <w:rPr>
          <w:spacing w:val="1"/>
        </w:rPr>
        <w:t xml:space="preserve">     </w:t>
      </w:r>
    </w:p>
    <w:p w:rsidR="00A9383B" w:rsidRDefault="00A9383B" w:rsidP="00A9383B">
      <w:pPr>
        <w:pStyle w:val="a3"/>
        <w:ind w:left="0" w:right="1471"/>
        <w:rPr>
          <w:spacing w:val="1"/>
        </w:rPr>
      </w:pPr>
      <w:r>
        <w:rPr>
          <w:spacing w:val="1"/>
        </w:rPr>
        <w:t xml:space="preserve">                            </w:t>
      </w:r>
      <w:r w:rsidR="00FD050E">
        <w:t>у</w:t>
      </w:r>
      <w:r w:rsidR="00FD050E">
        <w:rPr>
          <w:spacing w:val="1"/>
        </w:rPr>
        <w:t xml:space="preserve"> </w:t>
      </w:r>
      <w:r w:rsidR="00FD050E">
        <w:t>обучающегося</w:t>
      </w:r>
      <w:r w:rsidR="00FD050E">
        <w:rPr>
          <w:spacing w:val="1"/>
        </w:rPr>
        <w:t xml:space="preserve"> </w:t>
      </w:r>
      <w:r w:rsidR="00FD050E">
        <w:t>регулятивных,</w:t>
      </w:r>
      <w:r w:rsidR="00FD050E">
        <w:rPr>
          <w:spacing w:val="1"/>
        </w:rPr>
        <w:t xml:space="preserve"> </w:t>
      </w:r>
      <w:r w:rsidR="00FD050E">
        <w:t>коммуникативных</w:t>
      </w:r>
      <w:r w:rsidR="00FD050E">
        <w:rPr>
          <w:spacing w:val="1"/>
        </w:rPr>
        <w:t xml:space="preserve"> </w:t>
      </w:r>
      <w:r w:rsidR="00FD050E">
        <w:t>и</w:t>
      </w:r>
      <w:r w:rsidR="00FD050E">
        <w:rPr>
          <w:spacing w:val="-57"/>
        </w:rPr>
        <w:t xml:space="preserve"> </w:t>
      </w:r>
      <w:r w:rsidR="00FD050E">
        <w:t>познавательных</w:t>
      </w:r>
      <w:r w:rsidR="00FD050E">
        <w:rPr>
          <w:spacing w:val="1"/>
        </w:rPr>
        <w:t xml:space="preserve"> </w:t>
      </w:r>
      <w:r w:rsidR="00FD050E">
        <w:t>универсальных</w:t>
      </w:r>
      <w:r w:rsidR="00FD050E">
        <w:rPr>
          <w:spacing w:val="1"/>
        </w:rPr>
        <w:t xml:space="preserve"> </w:t>
      </w:r>
      <w:r>
        <w:rPr>
          <w:spacing w:val="1"/>
        </w:rPr>
        <w:t xml:space="preserve"> </w:t>
      </w:r>
    </w:p>
    <w:p w:rsidR="00A9383B" w:rsidRDefault="00A9383B" w:rsidP="00A9383B">
      <w:pPr>
        <w:pStyle w:val="a3"/>
        <w:ind w:left="0" w:right="1471"/>
      </w:pPr>
      <w:r>
        <w:rPr>
          <w:spacing w:val="1"/>
        </w:rPr>
        <w:t xml:space="preserve">                            </w:t>
      </w:r>
      <w:r w:rsidR="00FD050E">
        <w:t>действий,</w:t>
      </w:r>
      <w:r w:rsidR="00FD050E">
        <w:rPr>
          <w:spacing w:val="1"/>
        </w:rPr>
        <w:t xml:space="preserve"> </w:t>
      </w:r>
      <w:r w:rsidR="00FD050E">
        <w:t>т.</w:t>
      </w:r>
      <w:r w:rsidR="00FD050E">
        <w:rPr>
          <w:spacing w:val="1"/>
        </w:rPr>
        <w:t xml:space="preserve"> </w:t>
      </w:r>
      <w:r w:rsidR="00FD050E">
        <w:t>е.</w:t>
      </w:r>
      <w:r w:rsidR="00FD050E">
        <w:rPr>
          <w:spacing w:val="1"/>
        </w:rPr>
        <w:t xml:space="preserve"> </w:t>
      </w:r>
      <w:r w:rsidR="00FD050E">
        <w:t>таких</w:t>
      </w:r>
      <w:r w:rsidR="00FD050E">
        <w:rPr>
          <w:spacing w:val="1"/>
        </w:rPr>
        <w:t xml:space="preserve"> </w:t>
      </w:r>
      <w:r w:rsidR="00FD050E">
        <w:t>умственных</w:t>
      </w:r>
      <w:r w:rsidR="00FD050E">
        <w:rPr>
          <w:spacing w:val="1"/>
        </w:rPr>
        <w:t xml:space="preserve"> </w:t>
      </w:r>
      <w:r w:rsidR="00FD050E">
        <w:t>действий</w:t>
      </w:r>
      <w:r w:rsidR="00FD050E">
        <w:rPr>
          <w:spacing w:val="-57"/>
        </w:rPr>
        <w:t xml:space="preserve"> </w:t>
      </w:r>
      <w:r w:rsidR="00FD050E">
        <w:t xml:space="preserve">обучающихся, которые направлены на </w:t>
      </w:r>
      <w:r>
        <w:t xml:space="preserve">    </w:t>
      </w:r>
    </w:p>
    <w:p w:rsidR="00FD050E" w:rsidRDefault="00A9383B" w:rsidP="00A9383B">
      <w:pPr>
        <w:pStyle w:val="a3"/>
        <w:ind w:left="0" w:right="1471"/>
      </w:pPr>
      <w:r>
        <w:t xml:space="preserve">                             </w:t>
      </w:r>
      <w:r w:rsidR="00FD050E">
        <w:t>анализ и управление своей познавательной</w:t>
      </w:r>
      <w:r w:rsidR="00FD050E">
        <w:rPr>
          <w:spacing w:val="1"/>
        </w:rPr>
        <w:t xml:space="preserve"> </w:t>
      </w:r>
      <w:r w:rsidR="00FD050E">
        <w:t>деятельностью.</w:t>
      </w:r>
      <w:r w:rsidR="00FD050E">
        <w:rPr>
          <w:spacing w:val="-1"/>
        </w:rPr>
        <w:t xml:space="preserve"> </w:t>
      </w:r>
      <w:r w:rsidR="00FD050E">
        <w:t>К</w:t>
      </w:r>
      <w:r w:rsidR="00FD050E">
        <w:rPr>
          <w:spacing w:val="-1"/>
        </w:rPr>
        <w:t xml:space="preserve"> </w:t>
      </w:r>
      <w:r w:rsidR="00FD050E">
        <w:t>ним</w:t>
      </w:r>
      <w:r w:rsidR="00FD050E">
        <w:rPr>
          <w:spacing w:val="1"/>
        </w:rPr>
        <w:t xml:space="preserve"> </w:t>
      </w:r>
      <w:r w:rsidR="00FD050E">
        <w:t>относятся:</w:t>
      </w:r>
    </w:p>
    <w:p w:rsidR="00FD050E" w:rsidRDefault="00FD050E" w:rsidP="00FD050E">
      <w:pPr>
        <w:pStyle w:val="a5"/>
        <w:numPr>
          <w:ilvl w:val="0"/>
          <w:numId w:val="226"/>
        </w:numPr>
        <w:tabs>
          <w:tab w:val="left" w:pos="2502"/>
        </w:tabs>
        <w:ind w:right="1465" w:firstLine="420"/>
        <w:rPr>
          <w:sz w:val="24"/>
        </w:rPr>
      </w:pPr>
      <w:r>
        <w:rPr>
          <w:sz w:val="24"/>
        </w:rPr>
        <w:t>способность обучающегося принимать и сохранять учебную цель и задачи;</w:t>
      </w:r>
      <w:r>
        <w:rPr>
          <w:spacing w:val="1"/>
          <w:sz w:val="24"/>
        </w:rPr>
        <w:t xml:space="preserve"> </w:t>
      </w:r>
      <w:r>
        <w:rPr>
          <w:sz w:val="24"/>
        </w:rPr>
        <w:t>самостоятельно преобразовывать практическую задачу в познавательную; умение</w:t>
      </w:r>
      <w:r>
        <w:rPr>
          <w:spacing w:val="1"/>
          <w:sz w:val="24"/>
        </w:rPr>
        <w:t xml:space="preserve"> </w:t>
      </w:r>
      <w:r>
        <w:rPr>
          <w:sz w:val="24"/>
        </w:rPr>
        <w:t>планировать собственную деятельность в соответствии с поставленной задачей и</w:t>
      </w:r>
      <w:r>
        <w:rPr>
          <w:spacing w:val="1"/>
          <w:sz w:val="24"/>
        </w:rPr>
        <w:t xml:space="preserve"> </w:t>
      </w:r>
      <w:r>
        <w:rPr>
          <w:sz w:val="24"/>
        </w:rPr>
        <w:t>условиями</w:t>
      </w:r>
      <w:r>
        <w:rPr>
          <w:spacing w:val="1"/>
          <w:sz w:val="24"/>
        </w:rPr>
        <w:t xml:space="preserve"> </w:t>
      </w:r>
      <w:r>
        <w:rPr>
          <w:sz w:val="24"/>
        </w:rPr>
        <w:t>ее</w:t>
      </w:r>
      <w:r>
        <w:rPr>
          <w:spacing w:val="1"/>
          <w:sz w:val="24"/>
        </w:rPr>
        <w:t xml:space="preserve"> </w:t>
      </w:r>
      <w:r>
        <w:rPr>
          <w:sz w:val="24"/>
        </w:rPr>
        <w:t>реализации</w:t>
      </w:r>
      <w:r>
        <w:rPr>
          <w:spacing w:val="1"/>
          <w:sz w:val="24"/>
        </w:rPr>
        <w:t xml:space="preserve"> </w:t>
      </w:r>
      <w:r>
        <w:rPr>
          <w:sz w:val="24"/>
        </w:rPr>
        <w:t>и</w:t>
      </w:r>
      <w:r>
        <w:rPr>
          <w:spacing w:val="1"/>
          <w:sz w:val="24"/>
        </w:rPr>
        <w:t xml:space="preserve"> </w:t>
      </w:r>
      <w:r>
        <w:rPr>
          <w:sz w:val="24"/>
        </w:rPr>
        <w:t>искать</w:t>
      </w:r>
      <w:r>
        <w:rPr>
          <w:spacing w:val="1"/>
          <w:sz w:val="24"/>
        </w:rPr>
        <w:t xml:space="preserve"> </w:t>
      </w:r>
      <w:r>
        <w:rPr>
          <w:sz w:val="24"/>
        </w:rPr>
        <w:t>средства</w:t>
      </w:r>
      <w:r>
        <w:rPr>
          <w:spacing w:val="1"/>
          <w:sz w:val="24"/>
        </w:rPr>
        <w:t xml:space="preserve"> </w:t>
      </w:r>
      <w:r>
        <w:rPr>
          <w:sz w:val="24"/>
        </w:rPr>
        <w:t>ее</w:t>
      </w:r>
      <w:r>
        <w:rPr>
          <w:spacing w:val="1"/>
          <w:sz w:val="24"/>
        </w:rPr>
        <w:t xml:space="preserve"> </w:t>
      </w:r>
      <w:r>
        <w:rPr>
          <w:sz w:val="24"/>
        </w:rPr>
        <w:t>осуществления;</w:t>
      </w:r>
      <w:r>
        <w:rPr>
          <w:spacing w:val="1"/>
          <w:sz w:val="24"/>
        </w:rPr>
        <w:t xml:space="preserve"> </w:t>
      </w:r>
      <w:r>
        <w:rPr>
          <w:sz w:val="24"/>
        </w:rPr>
        <w:t>умение</w:t>
      </w:r>
      <w:r>
        <w:rPr>
          <w:spacing w:val="1"/>
          <w:sz w:val="24"/>
        </w:rPr>
        <w:t xml:space="preserve"> </w:t>
      </w:r>
      <w:r>
        <w:rPr>
          <w:sz w:val="24"/>
        </w:rPr>
        <w:t>контролировать и оценивать свои действия, вносить коррективы в их выполнение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оценки</w:t>
      </w:r>
      <w:r>
        <w:rPr>
          <w:spacing w:val="1"/>
          <w:sz w:val="24"/>
        </w:rPr>
        <w:t xml:space="preserve"> </w:t>
      </w:r>
      <w:r>
        <w:rPr>
          <w:sz w:val="24"/>
        </w:rPr>
        <w:t>и</w:t>
      </w:r>
      <w:r>
        <w:rPr>
          <w:spacing w:val="1"/>
          <w:sz w:val="24"/>
        </w:rPr>
        <w:t xml:space="preserve"> </w:t>
      </w:r>
      <w:r>
        <w:rPr>
          <w:sz w:val="24"/>
        </w:rPr>
        <w:t>учета</w:t>
      </w:r>
      <w:r>
        <w:rPr>
          <w:spacing w:val="1"/>
          <w:sz w:val="24"/>
        </w:rPr>
        <w:t xml:space="preserve"> </w:t>
      </w:r>
      <w:r>
        <w:rPr>
          <w:sz w:val="24"/>
        </w:rPr>
        <w:t>характера</w:t>
      </w:r>
      <w:r>
        <w:rPr>
          <w:spacing w:val="1"/>
          <w:sz w:val="24"/>
        </w:rPr>
        <w:t xml:space="preserve"> </w:t>
      </w:r>
      <w:r>
        <w:rPr>
          <w:sz w:val="24"/>
        </w:rPr>
        <w:t>ошибок,</w:t>
      </w:r>
      <w:r>
        <w:rPr>
          <w:spacing w:val="1"/>
          <w:sz w:val="24"/>
        </w:rPr>
        <w:t xml:space="preserve"> </w:t>
      </w:r>
      <w:r>
        <w:rPr>
          <w:sz w:val="24"/>
        </w:rPr>
        <w:t>проявлять</w:t>
      </w:r>
      <w:r>
        <w:rPr>
          <w:spacing w:val="1"/>
          <w:sz w:val="24"/>
        </w:rPr>
        <w:t xml:space="preserve"> </w:t>
      </w:r>
      <w:r>
        <w:rPr>
          <w:sz w:val="24"/>
        </w:rPr>
        <w:t>инициативу</w:t>
      </w:r>
      <w:r>
        <w:rPr>
          <w:spacing w:val="1"/>
          <w:sz w:val="24"/>
        </w:rPr>
        <w:t xml:space="preserve"> </w:t>
      </w:r>
      <w:r>
        <w:rPr>
          <w:sz w:val="24"/>
        </w:rPr>
        <w:t>и</w:t>
      </w:r>
      <w:r>
        <w:rPr>
          <w:spacing w:val="1"/>
          <w:sz w:val="24"/>
        </w:rPr>
        <w:t xml:space="preserve"> </w:t>
      </w:r>
      <w:r>
        <w:rPr>
          <w:sz w:val="24"/>
        </w:rPr>
        <w:t>самостоятельность</w:t>
      </w:r>
      <w:r>
        <w:rPr>
          <w:spacing w:val="3"/>
          <w:sz w:val="24"/>
        </w:rPr>
        <w:t xml:space="preserve"> </w:t>
      </w:r>
      <w:r>
        <w:rPr>
          <w:sz w:val="24"/>
        </w:rPr>
        <w:t>в обучении;</w:t>
      </w:r>
    </w:p>
    <w:p w:rsidR="00FD050E" w:rsidRDefault="00FD050E" w:rsidP="00FD050E">
      <w:pPr>
        <w:pStyle w:val="a5"/>
        <w:numPr>
          <w:ilvl w:val="0"/>
          <w:numId w:val="226"/>
        </w:numPr>
        <w:tabs>
          <w:tab w:val="left" w:pos="2406"/>
        </w:tabs>
        <w:ind w:right="1482" w:firstLine="360"/>
        <w:rPr>
          <w:sz w:val="24"/>
        </w:rPr>
      </w:pPr>
      <w:r>
        <w:rPr>
          <w:sz w:val="24"/>
        </w:rPr>
        <w:t>умение</w:t>
      </w:r>
      <w:r>
        <w:rPr>
          <w:spacing w:val="1"/>
          <w:sz w:val="24"/>
        </w:rPr>
        <w:t xml:space="preserve"> </w:t>
      </w:r>
      <w:r>
        <w:rPr>
          <w:sz w:val="24"/>
        </w:rPr>
        <w:t>осуществлять</w:t>
      </w:r>
      <w:r>
        <w:rPr>
          <w:spacing w:val="1"/>
          <w:sz w:val="24"/>
        </w:rPr>
        <w:t xml:space="preserve"> </w:t>
      </w:r>
      <w:r>
        <w:rPr>
          <w:sz w:val="24"/>
        </w:rPr>
        <w:t>информационный</w:t>
      </w:r>
      <w:r>
        <w:rPr>
          <w:spacing w:val="1"/>
          <w:sz w:val="24"/>
        </w:rPr>
        <w:t xml:space="preserve"> </w:t>
      </w:r>
      <w:r>
        <w:rPr>
          <w:sz w:val="24"/>
        </w:rPr>
        <w:t>поиск,</w:t>
      </w:r>
      <w:r>
        <w:rPr>
          <w:spacing w:val="1"/>
          <w:sz w:val="24"/>
        </w:rPr>
        <w:t xml:space="preserve"> </w:t>
      </w:r>
      <w:r>
        <w:rPr>
          <w:sz w:val="24"/>
        </w:rPr>
        <w:t>сбор</w:t>
      </w:r>
      <w:r>
        <w:rPr>
          <w:spacing w:val="1"/>
          <w:sz w:val="24"/>
        </w:rPr>
        <w:t xml:space="preserve"> </w:t>
      </w:r>
      <w:r>
        <w:rPr>
          <w:sz w:val="24"/>
        </w:rPr>
        <w:t>и</w:t>
      </w:r>
      <w:r>
        <w:rPr>
          <w:spacing w:val="1"/>
          <w:sz w:val="24"/>
        </w:rPr>
        <w:t xml:space="preserve"> </w:t>
      </w:r>
      <w:r>
        <w:rPr>
          <w:sz w:val="24"/>
        </w:rPr>
        <w:t>выделение</w:t>
      </w:r>
      <w:r>
        <w:rPr>
          <w:spacing w:val="1"/>
          <w:sz w:val="24"/>
        </w:rPr>
        <w:t xml:space="preserve"> </w:t>
      </w:r>
      <w:r>
        <w:rPr>
          <w:sz w:val="24"/>
        </w:rPr>
        <w:t>существенной</w:t>
      </w:r>
      <w:r>
        <w:rPr>
          <w:spacing w:val="1"/>
          <w:sz w:val="24"/>
        </w:rPr>
        <w:t xml:space="preserve"> </w:t>
      </w:r>
      <w:r>
        <w:rPr>
          <w:sz w:val="24"/>
        </w:rPr>
        <w:t>информации из</w:t>
      </w:r>
      <w:r>
        <w:rPr>
          <w:spacing w:val="-2"/>
          <w:sz w:val="24"/>
        </w:rPr>
        <w:t xml:space="preserve"> </w:t>
      </w:r>
      <w:r>
        <w:rPr>
          <w:sz w:val="24"/>
        </w:rPr>
        <w:t>различных</w:t>
      </w:r>
      <w:r>
        <w:rPr>
          <w:spacing w:val="-1"/>
          <w:sz w:val="24"/>
        </w:rPr>
        <w:t xml:space="preserve"> </w:t>
      </w:r>
      <w:r>
        <w:rPr>
          <w:sz w:val="24"/>
        </w:rPr>
        <w:t>информационных</w:t>
      </w:r>
      <w:r>
        <w:rPr>
          <w:spacing w:val="2"/>
          <w:sz w:val="24"/>
        </w:rPr>
        <w:t xml:space="preserve"> </w:t>
      </w:r>
      <w:r>
        <w:rPr>
          <w:sz w:val="24"/>
        </w:rPr>
        <w:t>источников;</w:t>
      </w:r>
    </w:p>
    <w:p w:rsidR="00FD050E" w:rsidRDefault="00FD050E" w:rsidP="00FD050E">
      <w:pPr>
        <w:pStyle w:val="a5"/>
        <w:numPr>
          <w:ilvl w:val="0"/>
          <w:numId w:val="226"/>
        </w:numPr>
        <w:tabs>
          <w:tab w:val="left" w:pos="2454"/>
        </w:tabs>
        <w:spacing w:before="2"/>
        <w:ind w:right="1473" w:firstLine="360"/>
        <w:rPr>
          <w:sz w:val="24"/>
        </w:rPr>
      </w:pPr>
      <w:r>
        <w:rPr>
          <w:sz w:val="24"/>
        </w:rPr>
        <w:t>умение использовать знаково-символические средства для создания моделей</w:t>
      </w:r>
      <w:r>
        <w:rPr>
          <w:spacing w:val="-57"/>
          <w:sz w:val="24"/>
        </w:rPr>
        <w:t xml:space="preserve"> </w:t>
      </w:r>
      <w:r>
        <w:rPr>
          <w:sz w:val="24"/>
        </w:rPr>
        <w:t>изучаемых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схем</w:t>
      </w:r>
      <w:r>
        <w:rPr>
          <w:spacing w:val="1"/>
          <w:sz w:val="24"/>
        </w:rPr>
        <w:t xml:space="preserve"> </w:t>
      </w:r>
      <w:r>
        <w:rPr>
          <w:sz w:val="24"/>
        </w:rPr>
        <w:t>решения</w:t>
      </w:r>
      <w:r>
        <w:rPr>
          <w:spacing w:val="1"/>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практических задач;</w:t>
      </w:r>
    </w:p>
    <w:p w:rsidR="00FD050E" w:rsidRDefault="00FD050E" w:rsidP="00FD050E">
      <w:pPr>
        <w:pStyle w:val="a5"/>
        <w:numPr>
          <w:ilvl w:val="0"/>
          <w:numId w:val="226"/>
        </w:numPr>
        <w:tabs>
          <w:tab w:val="left" w:pos="2514"/>
        </w:tabs>
        <w:ind w:right="1477" w:firstLine="360"/>
        <w:rPr>
          <w:sz w:val="24"/>
        </w:rPr>
      </w:pPr>
      <w:r>
        <w:rPr>
          <w:sz w:val="24"/>
        </w:rPr>
        <w:t>способность</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логических</w:t>
      </w:r>
      <w:r>
        <w:rPr>
          <w:spacing w:val="1"/>
          <w:sz w:val="24"/>
        </w:rPr>
        <w:t xml:space="preserve"> </w:t>
      </w:r>
      <w:r>
        <w:rPr>
          <w:sz w:val="24"/>
        </w:rPr>
        <w:t>операций</w:t>
      </w:r>
      <w:r>
        <w:rPr>
          <w:spacing w:val="1"/>
          <w:sz w:val="24"/>
        </w:rPr>
        <w:t xml:space="preserve"> </w:t>
      </w:r>
      <w:r>
        <w:rPr>
          <w:sz w:val="24"/>
        </w:rPr>
        <w:t>сравнения,</w:t>
      </w:r>
      <w:r>
        <w:rPr>
          <w:spacing w:val="1"/>
          <w:sz w:val="24"/>
        </w:rPr>
        <w:t xml:space="preserve"> </w:t>
      </w:r>
      <w:r>
        <w:rPr>
          <w:sz w:val="24"/>
        </w:rPr>
        <w:t>анализа,</w:t>
      </w:r>
      <w:r>
        <w:rPr>
          <w:spacing w:val="1"/>
          <w:sz w:val="24"/>
        </w:rPr>
        <w:t xml:space="preserve"> </w:t>
      </w:r>
      <w:r>
        <w:rPr>
          <w:sz w:val="24"/>
        </w:rPr>
        <w:t>обобщения, классификации по родовидовым признакам, к установлению аналогий,</w:t>
      </w:r>
      <w:r>
        <w:rPr>
          <w:spacing w:val="-57"/>
          <w:sz w:val="24"/>
        </w:rPr>
        <w:t xml:space="preserve"> </w:t>
      </w:r>
      <w:r>
        <w:rPr>
          <w:sz w:val="24"/>
        </w:rPr>
        <w:t>отнесения к</w:t>
      </w:r>
      <w:r>
        <w:rPr>
          <w:spacing w:val="1"/>
          <w:sz w:val="24"/>
        </w:rPr>
        <w:t xml:space="preserve"> </w:t>
      </w:r>
      <w:r>
        <w:rPr>
          <w:sz w:val="24"/>
        </w:rPr>
        <w:t>известным</w:t>
      </w:r>
      <w:r>
        <w:rPr>
          <w:spacing w:val="1"/>
          <w:sz w:val="24"/>
        </w:rPr>
        <w:t xml:space="preserve"> </w:t>
      </w:r>
      <w:r>
        <w:rPr>
          <w:sz w:val="24"/>
        </w:rPr>
        <w:t>понятиям;</w:t>
      </w:r>
    </w:p>
    <w:p w:rsidR="00FD050E" w:rsidRDefault="00FD050E" w:rsidP="00FD050E">
      <w:pPr>
        <w:pStyle w:val="a5"/>
        <w:numPr>
          <w:ilvl w:val="0"/>
          <w:numId w:val="226"/>
        </w:numPr>
        <w:tabs>
          <w:tab w:val="left" w:pos="2380"/>
        </w:tabs>
        <w:ind w:right="1476" w:firstLine="360"/>
        <w:rPr>
          <w:sz w:val="24"/>
        </w:rPr>
      </w:pPr>
      <w:r>
        <w:rPr>
          <w:sz w:val="24"/>
        </w:rPr>
        <w:t>умение</w:t>
      </w:r>
      <w:r>
        <w:rPr>
          <w:spacing w:val="1"/>
          <w:sz w:val="24"/>
        </w:rPr>
        <w:t xml:space="preserve"> </w:t>
      </w:r>
      <w:r>
        <w:rPr>
          <w:sz w:val="24"/>
        </w:rPr>
        <w:t>сотрудничать</w:t>
      </w:r>
      <w:r>
        <w:rPr>
          <w:spacing w:val="1"/>
          <w:sz w:val="24"/>
        </w:rPr>
        <w:t xml:space="preserve"> </w:t>
      </w:r>
      <w:r>
        <w:rPr>
          <w:sz w:val="24"/>
        </w:rPr>
        <w:t>с</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проблем,</w:t>
      </w:r>
      <w:r>
        <w:rPr>
          <w:spacing w:val="-1"/>
          <w:sz w:val="24"/>
        </w:rPr>
        <w:t xml:space="preserve"> </w:t>
      </w:r>
      <w:r>
        <w:rPr>
          <w:sz w:val="24"/>
        </w:rPr>
        <w:t>принимать на</w:t>
      </w:r>
      <w:r>
        <w:rPr>
          <w:spacing w:val="-1"/>
          <w:sz w:val="24"/>
        </w:rPr>
        <w:t xml:space="preserve"> </w:t>
      </w:r>
      <w:r>
        <w:rPr>
          <w:sz w:val="24"/>
        </w:rPr>
        <w:t>себя</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z w:val="24"/>
        </w:rPr>
        <w:t>результаты своих</w:t>
      </w:r>
      <w:r>
        <w:rPr>
          <w:spacing w:val="-1"/>
          <w:sz w:val="24"/>
        </w:rPr>
        <w:t xml:space="preserve"> </w:t>
      </w:r>
      <w:r>
        <w:rPr>
          <w:sz w:val="24"/>
        </w:rPr>
        <w:t>действий.</w:t>
      </w:r>
    </w:p>
    <w:p w:rsidR="00FD050E" w:rsidRDefault="00FD050E" w:rsidP="00FD050E">
      <w:pPr>
        <w:pStyle w:val="a3"/>
        <w:spacing w:before="1"/>
        <w:ind w:left="2174"/>
      </w:pPr>
      <w:r>
        <w:t>Оценка</w:t>
      </w:r>
      <w:r>
        <w:rPr>
          <w:spacing w:val="-4"/>
        </w:rPr>
        <w:t xml:space="preserve"> </w:t>
      </w:r>
      <w:r>
        <w:t>метапредметных</w:t>
      </w:r>
      <w:r>
        <w:rPr>
          <w:spacing w:val="-3"/>
        </w:rPr>
        <w:t xml:space="preserve"> </w:t>
      </w:r>
      <w:r>
        <w:t>результатов</w:t>
      </w:r>
      <w:r>
        <w:rPr>
          <w:spacing w:val="-3"/>
        </w:rPr>
        <w:t xml:space="preserve"> </w:t>
      </w:r>
      <w:r>
        <w:t>осуществляется</w:t>
      </w:r>
      <w:r>
        <w:rPr>
          <w:spacing w:val="-1"/>
        </w:rPr>
        <w:t xml:space="preserve"> </w:t>
      </w:r>
      <w:r>
        <w:t>в</w:t>
      </w:r>
      <w:r>
        <w:rPr>
          <w:spacing w:val="-6"/>
        </w:rPr>
        <w:t xml:space="preserve"> </w:t>
      </w:r>
      <w:r>
        <w:t>ходе</w:t>
      </w:r>
      <w:r>
        <w:rPr>
          <w:spacing w:val="-4"/>
        </w:rPr>
        <w:t xml:space="preserve"> </w:t>
      </w:r>
      <w:r>
        <w:t>процедур:</w:t>
      </w:r>
    </w:p>
    <w:p w:rsidR="00FD050E" w:rsidRDefault="00FD050E" w:rsidP="00FD050E">
      <w:pPr>
        <w:pStyle w:val="a5"/>
        <w:numPr>
          <w:ilvl w:val="0"/>
          <w:numId w:val="227"/>
        </w:numPr>
        <w:tabs>
          <w:tab w:val="left" w:pos="2402"/>
        </w:tabs>
        <w:ind w:right="1475" w:firstLine="360"/>
        <w:rPr>
          <w:sz w:val="24"/>
        </w:rPr>
      </w:pPr>
      <w:r>
        <w:rPr>
          <w:sz w:val="24"/>
        </w:rPr>
        <w:t>решение задач творческого и поискового характера, учебное проектирование</w:t>
      </w:r>
      <w:r>
        <w:rPr>
          <w:spacing w:val="1"/>
          <w:sz w:val="24"/>
        </w:rPr>
        <w:t xml:space="preserve"> </w:t>
      </w:r>
      <w:r>
        <w:rPr>
          <w:sz w:val="24"/>
        </w:rPr>
        <w:t>(отслеживается уровень сформированности такого умения, как взаимодействие с</w:t>
      </w:r>
      <w:r>
        <w:rPr>
          <w:spacing w:val="1"/>
          <w:sz w:val="24"/>
        </w:rPr>
        <w:t xml:space="preserve"> </w:t>
      </w:r>
      <w:r>
        <w:rPr>
          <w:sz w:val="24"/>
        </w:rPr>
        <w:t>партнером:</w:t>
      </w:r>
    </w:p>
    <w:p w:rsidR="00FD050E" w:rsidRDefault="00FD050E" w:rsidP="00FD050E">
      <w:pPr>
        <w:pStyle w:val="a3"/>
        <w:ind w:left="1814" w:right="1473" w:firstLine="360"/>
      </w:pPr>
      <w:r>
        <w:t>ориентация на партнера, умение слушать и слышать собеседника; стремление</w:t>
      </w:r>
      <w:r>
        <w:rPr>
          <w:spacing w:val="1"/>
        </w:rPr>
        <w:t xml:space="preserve"> </w:t>
      </w:r>
      <w:r>
        <w:t>учитывать и координировать различные мнения и позиции в отношении объекта,</w:t>
      </w:r>
      <w:r>
        <w:rPr>
          <w:spacing w:val="1"/>
        </w:rPr>
        <w:t xml:space="preserve"> </w:t>
      </w:r>
      <w:r>
        <w:t>действия,</w:t>
      </w:r>
      <w:r>
        <w:rPr>
          <w:spacing w:val="2"/>
        </w:rPr>
        <w:t xml:space="preserve"> </w:t>
      </w:r>
      <w:r>
        <w:t>события</w:t>
      </w:r>
      <w:r>
        <w:rPr>
          <w:spacing w:val="-1"/>
        </w:rPr>
        <w:t xml:space="preserve"> </w:t>
      </w:r>
      <w:r>
        <w:t>и</w:t>
      </w:r>
      <w:r>
        <w:rPr>
          <w:spacing w:val="1"/>
        </w:rPr>
        <w:t xml:space="preserve"> </w:t>
      </w:r>
      <w:r>
        <w:t>др.);</w:t>
      </w:r>
    </w:p>
    <w:p w:rsidR="00FD050E" w:rsidRDefault="00FD050E" w:rsidP="00FD050E">
      <w:pPr>
        <w:ind w:left="2174"/>
        <w:jc w:val="both"/>
        <w:rPr>
          <w:sz w:val="24"/>
        </w:rPr>
      </w:pPr>
      <w:r>
        <w:rPr>
          <w:sz w:val="24"/>
        </w:rPr>
        <w:t>-</w:t>
      </w:r>
      <w:r>
        <w:rPr>
          <w:i/>
          <w:sz w:val="24"/>
        </w:rPr>
        <w:t>комплексные</w:t>
      </w:r>
      <w:r>
        <w:rPr>
          <w:i/>
          <w:spacing w:val="-3"/>
          <w:sz w:val="24"/>
        </w:rPr>
        <w:t xml:space="preserve"> </w:t>
      </w:r>
      <w:r>
        <w:rPr>
          <w:i/>
          <w:sz w:val="24"/>
        </w:rPr>
        <w:t>работы</w:t>
      </w:r>
      <w:r>
        <w:rPr>
          <w:i/>
          <w:spacing w:val="-4"/>
          <w:sz w:val="24"/>
        </w:rPr>
        <w:t xml:space="preserve"> </w:t>
      </w:r>
      <w:r>
        <w:rPr>
          <w:sz w:val="24"/>
        </w:rPr>
        <w:t>на</w:t>
      </w:r>
      <w:r>
        <w:rPr>
          <w:spacing w:val="-3"/>
          <w:sz w:val="24"/>
        </w:rPr>
        <w:t xml:space="preserve"> </w:t>
      </w:r>
      <w:r>
        <w:rPr>
          <w:sz w:val="24"/>
        </w:rPr>
        <w:t>межпредметной</w:t>
      </w:r>
      <w:r>
        <w:rPr>
          <w:spacing w:val="-1"/>
          <w:sz w:val="24"/>
        </w:rPr>
        <w:t xml:space="preserve"> </w:t>
      </w:r>
      <w:r>
        <w:rPr>
          <w:sz w:val="24"/>
        </w:rPr>
        <w:t>основе.</w:t>
      </w:r>
    </w:p>
    <w:p w:rsidR="00FD050E" w:rsidRDefault="00FD050E" w:rsidP="00FD050E">
      <w:pPr>
        <w:pStyle w:val="a3"/>
        <w:ind w:left="1814" w:right="1475" w:firstLine="708"/>
      </w:pPr>
      <w:r>
        <w:t>Целью</w:t>
      </w:r>
      <w:r>
        <w:rPr>
          <w:spacing w:val="1"/>
        </w:rPr>
        <w:t xml:space="preserve"> </w:t>
      </w:r>
      <w:r>
        <w:t>комплексной</w:t>
      </w:r>
      <w:r>
        <w:rPr>
          <w:spacing w:val="1"/>
        </w:rPr>
        <w:t xml:space="preserve"> </w:t>
      </w:r>
      <w:r>
        <w:t>работы</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является</w:t>
      </w:r>
      <w:r>
        <w:rPr>
          <w:spacing w:val="1"/>
        </w:rPr>
        <w:t xml:space="preserve"> </w:t>
      </w:r>
      <w:r>
        <w:t>оценка</w:t>
      </w:r>
      <w:r>
        <w:rPr>
          <w:spacing w:val="1"/>
        </w:rPr>
        <w:t xml:space="preserve"> </w:t>
      </w:r>
      <w:r>
        <w:t>способности обучающихся работать с информацией, представленной в различном</w:t>
      </w:r>
      <w:r>
        <w:rPr>
          <w:spacing w:val="1"/>
        </w:rPr>
        <w:t xml:space="preserve"> </w:t>
      </w:r>
      <w:r>
        <w:t>виде (в виде литературных и научно-познавательных текстов, таблиц, диаграмм,</w:t>
      </w:r>
      <w:r>
        <w:rPr>
          <w:spacing w:val="1"/>
        </w:rPr>
        <w:t xml:space="preserve"> </w:t>
      </w:r>
      <w:r>
        <w:t>графиков</w:t>
      </w:r>
      <w:r>
        <w:rPr>
          <w:spacing w:val="1"/>
        </w:rPr>
        <w:t xml:space="preserve"> </w:t>
      </w:r>
      <w:r>
        <w:t>и</w:t>
      </w:r>
      <w:r>
        <w:rPr>
          <w:spacing w:val="1"/>
        </w:rPr>
        <w:t xml:space="preserve"> </w:t>
      </w:r>
      <w:r>
        <w:t>др.)</w:t>
      </w:r>
      <w:r>
        <w:rPr>
          <w:spacing w:val="1"/>
        </w:rPr>
        <w:t xml:space="preserve"> </w:t>
      </w:r>
      <w:r>
        <w:t>и</w:t>
      </w:r>
      <w:r>
        <w:rPr>
          <w:spacing w:val="1"/>
        </w:rPr>
        <w:t xml:space="preserve"> </w:t>
      </w:r>
      <w:r>
        <w:t>решать</w:t>
      </w:r>
      <w:r>
        <w:rPr>
          <w:spacing w:val="1"/>
        </w:rPr>
        <w:t xml:space="preserve"> </w:t>
      </w:r>
      <w:r>
        <w:t>учебные</w:t>
      </w:r>
      <w:r>
        <w:rPr>
          <w:spacing w:val="1"/>
        </w:rPr>
        <w:t xml:space="preserve"> </w:t>
      </w:r>
      <w:r>
        <w:t>и</w:t>
      </w:r>
      <w:r>
        <w:rPr>
          <w:spacing w:val="1"/>
        </w:rPr>
        <w:t xml:space="preserve"> </w:t>
      </w:r>
      <w:r>
        <w:t>практические</w:t>
      </w:r>
      <w:r>
        <w:rPr>
          <w:spacing w:val="1"/>
        </w:rPr>
        <w:t xml:space="preserve"> </w:t>
      </w:r>
      <w:r>
        <w:t>задачи</w:t>
      </w:r>
      <w:r>
        <w:rPr>
          <w:spacing w:val="1"/>
        </w:rPr>
        <w:t xml:space="preserve"> </w:t>
      </w:r>
      <w:r>
        <w:t>на</w:t>
      </w:r>
      <w:r>
        <w:rPr>
          <w:spacing w:val="1"/>
        </w:rPr>
        <w:t xml:space="preserve"> </w:t>
      </w:r>
      <w:r>
        <w:t>основе</w:t>
      </w:r>
      <w:r>
        <w:rPr>
          <w:spacing w:val="1"/>
        </w:rPr>
        <w:t xml:space="preserve"> </w:t>
      </w:r>
      <w:r>
        <w:t>сформированных предметных</w:t>
      </w:r>
      <w:r>
        <w:rPr>
          <w:spacing w:val="1"/>
        </w:rPr>
        <w:t xml:space="preserve"> </w:t>
      </w:r>
      <w:r>
        <w:t>знаний.</w:t>
      </w:r>
    </w:p>
    <w:p w:rsidR="00FD050E" w:rsidRDefault="00FD050E" w:rsidP="00FD050E">
      <w:pPr>
        <w:pStyle w:val="a3"/>
        <w:ind w:left="1814" w:right="1472" w:firstLine="768"/>
      </w:pPr>
      <w:r>
        <w:t>Комплексная</w:t>
      </w:r>
      <w:r>
        <w:rPr>
          <w:spacing w:val="1"/>
        </w:rPr>
        <w:t xml:space="preserve"> </w:t>
      </w:r>
      <w:r>
        <w:t>работа</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основная</w:t>
      </w:r>
      <w:r>
        <w:rPr>
          <w:spacing w:val="1"/>
        </w:rPr>
        <w:t xml:space="preserve"> </w:t>
      </w:r>
      <w:r>
        <w:t>часть</w:t>
      </w:r>
      <w:r>
        <w:rPr>
          <w:spacing w:val="1"/>
        </w:rPr>
        <w:t xml:space="preserve"> </w:t>
      </w:r>
      <w:r>
        <w:t>проверяет</w:t>
      </w:r>
      <w:r>
        <w:rPr>
          <w:spacing w:val="1"/>
        </w:rPr>
        <w:t xml:space="preserve"> </w:t>
      </w:r>
      <w:r>
        <w:t>сформированность</w:t>
      </w:r>
      <w:r>
        <w:rPr>
          <w:spacing w:val="1"/>
        </w:rPr>
        <w:t xml:space="preserve"> </w:t>
      </w:r>
      <w:r>
        <w:t>метапредметных</w:t>
      </w:r>
      <w:r>
        <w:rPr>
          <w:spacing w:val="1"/>
        </w:rPr>
        <w:t xml:space="preserve"> </w:t>
      </w:r>
      <w:r>
        <w:t>результатов</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дополнительная сформированность метапредметных результатов на повышенном</w:t>
      </w:r>
      <w:r>
        <w:rPr>
          <w:spacing w:val="1"/>
        </w:rPr>
        <w:t xml:space="preserve"> </w:t>
      </w:r>
      <w:r>
        <w:t>уровне.</w:t>
      </w:r>
    </w:p>
    <w:p w:rsidR="00FD050E" w:rsidRDefault="00FD050E" w:rsidP="00FD050E">
      <w:pPr>
        <w:pStyle w:val="a3"/>
        <w:ind w:left="1814" w:right="1473" w:firstLine="708"/>
      </w:pPr>
      <w:r>
        <w:t>В ходе работы помимо проверки знаний по русскому языку, математике,</w:t>
      </w:r>
      <w:r>
        <w:rPr>
          <w:spacing w:val="1"/>
        </w:rPr>
        <w:t xml:space="preserve"> </w:t>
      </w:r>
      <w:r>
        <w:t>окружающему миру также проверяется сформированность у обучающихся УУД,</w:t>
      </w:r>
      <w:r>
        <w:rPr>
          <w:spacing w:val="1"/>
        </w:rPr>
        <w:t xml:space="preserve"> </w:t>
      </w:r>
      <w:r>
        <w:t>порождающих</w:t>
      </w:r>
      <w:r>
        <w:rPr>
          <w:spacing w:val="1"/>
        </w:rPr>
        <w:t xml:space="preserve"> </w:t>
      </w:r>
      <w:r>
        <w:t>мотивацию</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позволяющих</w:t>
      </w:r>
      <w:r>
        <w:rPr>
          <w:spacing w:val="1"/>
        </w:rPr>
        <w:t xml:space="preserve"> </w:t>
      </w:r>
      <w:r>
        <w:t>им</w:t>
      </w:r>
      <w:r>
        <w:rPr>
          <w:spacing w:val="1"/>
        </w:rPr>
        <w:t xml:space="preserve"> </w:t>
      </w:r>
      <w:r>
        <w:t>ориентироваться</w:t>
      </w:r>
      <w:r>
        <w:rPr>
          <w:spacing w:val="1"/>
        </w:rPr>
        <w:t xml:space="preserve"> </w:t>
      </w:r>
      <w:r>
        <w:t>в</w:t>
      </w:r>
      <w:r>
        <w:rPr>
          <w:spacing w:val="1"/>
        </w:rPr>
        <w:t xml:space="preserve"> </w:t>
      </w:r>
      <w:r>
        <w:t>различных предметных</w:t>
      </w:r>
      <w:r>
        <w:rPr>
          <w:spacing w:val="1"/>
        </w:rPr>
        <w:t xml:space="preserve"> </w:t>
      </w:r>
      <w:r>
        <w:t>областях</w:t>
      </w:r>
      <w:r>
        <w:rPr>
          <w:spacing w:val="3"/>
        </w:rPr>
        <w:t xml:space="preserve"> </w:t>
      </w:r>
      <w:r>
        <w:t>познания.</w:t>
      </w:r>
    </w:p>
    <w:p w:rsidR="00FD050E" w:rsidRDefault="00FD050E" w:rsidP="00FD050E">
      <w:pPr>
        <w:pStyle w:val="a3"/>
        <w:ind w:left="1701" w:right="1838" w:firstLine="219"/>
        <w:jc w:val="left"/>
      </w:pPr>
    </w:p>
    <w:p w:rsidR="00FD050E" w:rsidRDefault="00FD050E" w:rsidP="00FD050E">
      <w:pPr>
        <w:pStyle w:val="a3"/>
        <w:spacing w:before="66"/>
        <w:ind w:left="1814" w:right="1476" w:firstLine="360"/>
      </w:pPr>
      <w:r>
        <w:rPr>
          <w:i/>
        </w:rPr>
        <w:t>Базовый</w:t>
      </w:r>
      <w:r>
        <w:rPr>
          <w:i/>
          <w:spacing w:val="1"/>
        </w:rPr>
        <w:t xml:space="preserve"> </w:t>
      </w:r>
      <w:r>
        <w:rPr>
          <w:i/>
        </w:rPr>
        <w:t>(опорный)</w:t>
      </w:r>
      <w:r>
        <w:rPr>
          <w:i/>
          <w:spacing w:val="1"/>
        </w:rPr>
        <w:t xml:space="preserve"> </w:t>
      </w:r>
      <w:r>
        <w:rPr>
          <w:i/>
        </w:rPr>
        <w:t>уровень</w:t>
      </w:r>
      <w:r>
        <w:rPr>
          <w:i/>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свидетельствует</w:t>
      </w:r>
      <w:r>
        <w:rPr>
          <w:spacing w:val="1"/>
        </w:rPr>
        <w:t xml:space="preserve"> </w:t>
      </w:r>
      <w:r>
        <w:t>об</w:t>
      </w:r>
      <w:r>
        <w:rPr>
          <w:spacing w:val="1"/>
        </w:rPr>
        <w:t xml:space="preserve"> </w:t>
      </w:r>
      <w:r>
        <w:t>усвоении</w:t>
      </w:r>
      <w:r>
        <w:rPr>
          <w:spacing w:val="1"/>
        </w:rPr>
        <w:t xml:space="preserve"> </w:t>
      </w:r>
      <w:r>
        <w:t>опорной</w:t>
      </w:r>
      <w:r>
        <w:rPr>
          <w:spacing w:val="1"/>
        </w:rPr>
        <w:t xml:space="preserve"> </w:t>
      </w:r>
      <w:r>
        <w:t>системы</w:t>
      </w:r>
      <w:r>
        <w:rPr>
          <w:spacing w:val="1"/>
        </w:rPr>
        <w:t xml:space="preserve"> </w:t>
      </w:r>
      <w:r>
        <w:t>знаний,</w:t>
      </w:r>
      <w:r>
        <w:rPr>
          <w:spacing w:val="1"/>
        </w:rPr>
        <w:t xml:space="preserve"> </w:t>
      </w:r>
      <w:r>
        <w:t>необходимой</w:t>
      </w:r>
      <w:r>
        <w:rPr>
          <w:spacing w:val="1"/>
        </w:rPr>
        <w:t xml:space="preserve"> </w:t>
      </w:r>
      <w:r>
        <w:t>для</w:t>
      </w:r>
      <w:r>
        <w:rPr>
          <w:spacing w:val="1"/>
        </w:rPr>
        <w:t xml:space="preserve"> </w:t>
      </w:r>
      <w:r>
        <w:t>продолжения образования на следующей ступени, и о правильном выполнении</w:t>
      </w:r>
      <w:r>
        <w:rPr>
          <w:spacing w:val="1"/>
        </w:rPr>
        <w:t xml:space="preserve"> </w:t>
      </w:r>
      <w:r>
        <w:t>учебных действий для решения простых учебных действий в рамках диапазона</w:t>
      </w:r>
      <w:r>
        <w:rPr>
          <w:spacing w:val="1"/>
        </w:rPr>
        <w:t xml:space="preserve"> </w:t>
      </w:r>
      <w:r>
        <w:t>(круга)</w:t>
      </w:r>
      <w:r>
        <w:rPr>
          <w:spacing w:val="1"/>
        </w:rPr>
        <w:t xml:space="preserve"> </w:t>
      </w:r>
      <w:r>
        <w:t>задач,</w:t>
      </w:r>
      <w:r>
        <w:rPr>
          <w:spacing w:val="1"/>
        </w:rPr>
        <w:t xml:space="preserve"> </w:t>
      </w:r>
      <w:r>
        <w:t>построенных</w:t>
      </w:r>
      <w:r>
        <w:rPr>
          <w:spacing w:val="1"/>
        </w:rPr>
        <w:t xml:space="preserve"> </w:t>
      </w:r>
      <w:r>
        <w:t>на</w:t>
      </w:r>
      <w:r>
        <w:rPr>
          <w:spacing w:val="1"/>
        </w:rPr>
        <w:t xml:space="preserve"> </w:t>
      </w:r>
      <w:r>
        <w:t>опорном</w:t>
      </w:r>
      <w:r>
        <w:rPr>
          <w:spacing w:val="1"/>
        </w:rPr>
        <w:t xml:space="preserve"> </w:t>
      </w:r>
      <w:r>
        <w:t>учебном</w:t>
      </w:r>
      <w:r>
        <w:rPr>
          <w:spacing w:val="1"/>
        </w:rPr>
        <w:t xml:space="preserve"> </w:t>
      </w:r>
      <w:r>
        <w:t>материале;</w:t>
      </w:r>
      <w:r>
        <w:rPr>
          <w:spacing w:val="1"/>
        </w:rPr>
        <w:t xml:space="preserve"> </w:t>
      </w:r>
      <w:r>
        <w:t>о</w:t>
      </w:r>
      <w:r>
        <w:rPr>
          <w:spacing w:val="1"/>
        </w:rPr>
        <w:t xml:space="preserve"> </w:t>
      </w:r>
      <w:r>
        <w:t>способности</w:t>
      </w:r>
      <w:r>
        <w:rPr>
          <w:spacing w:val="1"/>
        </w:rPr>
        <w:t xml:space="preserve"> </w:t>
      </w:r>
      <w:r>
        <w:t>использовать</w:t>
      </w:r>
      <w:r>
        <w:rPr>
          <w:spacing w:val="1"/>
        </w:rPr>
        <w:t xml:space="preserve"> </w:t>
      </w:r>
      <w:r>
        <w:t>действия</w:t>
      </w:r>
      <w:r>
        <w:rPr>
          <w:spacing w:val="1"/>
        </w:rPr>
        <w:t xml:space="preserve"> </w:t>
      </w:r>
      <w:r>
        <w:t>для</w:t>
      </w:r>
      <w:r>
        <w:rPr>
          <w:spacing w:val="1"/>
        </w:rPr>
        <w:t xml:space="preserve"> </w:t>
      </w:r>
      <w:r>
        <w:t>решения</w:t>
      </w:r>
      <w:r>
        <w:rPr>
          <w:spacing w:val="1"/>
        </w:rPr>
        <w:t xml:space="preserve"> </w:t>
      </w:r>
      <w:r>
        <w:t>простых</w:t>
      </w:r>
      <w:r>
        <w:rPr>
          <w:spacing w:val="1"/>
        </w:rPr>
        <w:t xml:space="preserve"> </w:t>
      </w:r>
      <w:r>
        <w:t>учебных</w:t>
      </w:r>
      <w:r>
        <w:rPr>
          <w:spacing w:val="1"/>
        </w:rPr>
        <w:t xml:space="preserve"> </w:t>
      </w:r>
      <w:r>
        <w:t>и</w:t>
      </w:r>
      <w:r>
        <w:rPr>
          <w:spacing w:val="1"/>
        </w:rPr>
        <w:t xml:space="preserve"> </w:t>
      </w:r>
      <w:r>
        <w:t>учебно-</w:t>
      </w:r>
      <w:r>
        <w:rPr>
          <w:spacing w:val="1"/>
        </w:rPr>
        <w:t xml:space="preserve"> </w:t>
      </w:r>
      <w:r>
        <w:t>практических</w:t>
      </w:r>
      <w:r>
        <w:rPr>
          <w:spacing w:val="-57"/>
        </w:rPr>
        <w:t xml:space="preserve"> </w:t>
      </w:r>
      <w:r>
        <w:t>задач</w:t>
      </w:r>
      <w:r>
        <w:rPr>
          <w:spacing w:val="1"/>
        </w:rPr>
        <w:t xml:space="preserve"> </w:t>
      </w:r>
      <w:r>
        <w:t>(как</w:t>
      </w:r>
      <w:r>
        <w:rPr>
          <w:spacing w:val="1"/>
        </w:rPr>
        <w:t xml:space="preserve"> </w:t>
      </w:r>
      <w:r>
        <w:t>правило,</w:t>
      </w:r>
      <w:r>
        <w:rPr>
          <w:spacing w:val="1"/>
        </w:rPr>
        <w:t xml:space="preserve"> </w:t>
      </w:r>
      <w:r>
        <w:t>знакомых</w:t>
      </w:r>
      <w:r>
        <w:rPr>
          <w:spacing w:val="1"/>
        </w:rPr>
        <w:t xml:space="preserve"> </w:t>
      </w:r>
      <w:r>
        <w:t>и</w:t>
      </w:r>
      <w:r>
        <w:rPr>
          <w:spacing w:val="1"/>
        </w:rPr>
        <w:t xml:space="preserve"> </w:t>
      </w:r>
      <w:r>
        <w:t>освоенных</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Оценка</w:t>
      </w:r>
      <w:r>
        <w:rPr>
          <w:spacing w:val="1"/>
        </w:rPr>
        <w:t xml:space="preserve"> </w:t>
      </w:r>
      <w:r>
        <w:t>достижения этого уровня осуществляется с помощью стандартных задач (заданий),</w:t>
      </w:r>
      <w:r>
        <w:rPr>
          <w:spacing w:val="-57"/>
        </w:rPr>
        <w:t xml:space="preserve"> </w:t>
      </w:r>
      <w:r>
        <w:t>в</w:t>
      </w:r>
      <w:r>
        <w:rPr>
          <w:spacing w:val="-1"/>
        </w:rPr>
        <w:t xml:space="preserve"> </w:t>
      </w:r>
      <w:r>
        <w:t>которых очевиден</w:t>
      </w:r>
      <w:r>
        <w:rPr>
          <w:spacing w:val="1"/>
        </w:rPr>
        <w:t xml:space="preserve"> </w:t>
      </w:r>
      <w:r>
        <w:t>способ</w:t>
      </w:r>
      <w:r>
        <w:rPr>
          <w:spacing w:val="1"/>
        </w:rPr>
        <w:t xml:space="preserve"> </w:t>
      </w:r>
      <w:r>
        <w:t>решения.</w:t>
      </w:r>
    </w:p>
    <w:p w:rsidR="00FD050E" w:rsidRDefault="00FD050E" w:rsidP="00FD050E">
      <w:pPr>
        <w:pStyle w:val="a3"/>
        <w:ind w:left="1814" w:right="1474" w:firstLine="360"/>
      </w:pPr>
      <w:r>
        <w:rPr>
          <w:i/>
        </w:rPr>
        <w:t>Повышенный</w:t>
      </w:r>
      <w:r>
        <w:rPr>
          <w:i/>
          <w:spacing w:val="1"/>
        </w:rPr>
        <w:t xml:space="preserve"> </w:t>
      </w:r>
      <w:r>
        <w:rPr>
          <w:i/>
        </w:rPr>
        <w:t>и</w:t>
      </w:r>
      <w:r>
        <w:rPr>
          <w:i/>
          <w:spacing w:val="1"/>
        </w:rPr>
        <w:t xml:space="preserve"> </w:t>
      </w:r>
      <w:r>
        <w:rPr>
          <w:i/>
        </w:rPr>
        <w:t>высокий</w:t>
      </w:r>
      <w:r>
        <w:rPr>
          <w:i/>
          <w:spacing w:val="1"/>
        </w:rPr>
        <w:t xml:space="preserve"> </w:t>
      </w:r>
      <w:r>
        <w:rPr>
          <w:i/>
        </w:rPr>
        <w:t>уровни</w:t>
      </w:r>
      <w:r>
        <w:rPr>
          <w:i/>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свидетельствуют</w:t>
      </w:r>
      <w:r>
        <w:rPr>
          <w:spacing w:val="1"/>
        </w:rPr>
        <w:t xml:space="preserve"> </w:t>
      </w:r>
      <w:r>
        <w:t>об</w:t>
      </w:r>
      <w:r>
        <w:rPr>
          <w:spacing w:val="1"/>
        </w:rPr>
        <w:t xml:space="preserve"> </w:t>
      </w:r>
      <w:r>
        <w:t>усвоении</w:t>
      </w:r>
      <w:r>
        <w:rPr>
          <w:spacing w:val="1"/>
        </w:rPr>
        <w:t xml:space="preserve"> </w:t>
      </w:r>
      <w:r>
        <w:t>опорной</w:t>
      </w:r>
      <w:r>
        <w:rPr>
          <w:spacing w:val="1"/>
        </w:rPr>
        <w:t xml:space="preserve"> </w:t>
      </w:r>
      <w:r>
        <w:t>системы</w:t>
      </w:r>
      <w:r>
        <w:rPr>
          <w:spacing w:val="1"/>
        </w:rPr>
        <w:t xml:space="preserve"> </w:t>
      </w:r>
      <w:r>
        <w:t>знаний,</w:t>
      </w:r>
      <w:r>
        <w:rPr>
          <w:spacing w:val="1"/>
        </w:rPr>
        <w:t xml:space="preserve"> </w:t>
      </w:r>
      <w:r>
        <w:t>необходимой</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на</w:t>
      </w:r>
      <w:r>
        <w:rPr>
          <w:spacing w:val="1"/>
        </w:rPr>
        <w:t xml:space="preserve"> </w:t>
      </w:r>
      <w:r>
        <w:t>следующей</w:t>
      </w:r>
      <w:r>
        <w:rPr>
          <w:spacing w:val="1"/>
        </w:rPr>
        <w:t xml:space="preserve"> </w:t>
      </w:r>
      <w:r>
        <w:t>ступени,</w:t>
      </w:r>
      <w:r>
        <w:rPr>
          <w:spacing w:val="1"/>
        </w:rPr>
        <w:t xml:space="preserve"> </w:t>
      </w:r>
      <w:r>
        <w:t>на</w:t>
      </w:r>
      <w:r>
        <w:rPr>
          <w:spacing w:val="1"/>
        </w:rPr>
        <w:t xml:space="preserve"> </w:t>
      </w:r>
      <w:r>
        <w:t>уровне</w:t>
      </w:r>
      <w:r>
        <w:rPr>
          <w:spacing w:val="1"/>
        </w:rPr>
        <w:t xml:space="preserve"> </w:t>
      </w:r>
      <w:r>
        <w:t>осознанного</w:t>
      </w:r>
      <w:r>
        <w:rPr>
          <w:spacing w:val="1"/>
        </w:rPr>
        <w:t xml:space="preserve"> </w:t>
      </w:r>
      <w:r>
        <w:t>произвольного овладения учебными действиями. Оценка достижения этих уровней</w:t>
      </w:r>
      <w:r>
        <w:rPr>
          <w:spacing w:val="-57"/>
        </w:rPr>
        <w:t xml:space="preserve"> </w:t>
      </w:r>
      <w:r>
        <w:t>осуществляется с помощью задач (заданий), в которых нет явного указания на</w:t>
      </w:r>
      <w:r>
        <w:rPr>
          <w:spacing w:val="1"/>
        </w:rPr>
        <w:t xml:space="preserve"> </w:t>
      </w:r>
      <w:r>
        <w:t>способ</w:t>
      </w:r>
      <w:r>
        <w:rPr>
          <w:spacing w:val="1"/>
        </w:rPr>
        <w:t xml:space="preserve"> </w:t>
      </w:r>
      <w:r>
        <w:t>выполнения,</w:t>
      </w:r>
      <w:r>
        <w:rPr>
          <w:spacing w:val="1"/>
        </w:rPr>
        <w:t xml:space="preserve"> </w:t>
      </w:r>
      <w:r>
        <w:t>и</w:t>
      </w:r>
      <w:r>
        <w:rPr>
          <w:spacing w:val="1"/>
        </w:rPr>
        <w:t xml:space="preserve"> </w:t>
      </w:r>
      <w:r>
        <w:t>ученику</w:t>
      </w:r>
      <w:r>
        <w:rPr>
          <w:spacing w:val="1"/>
        </w:rPr>
        <w:t xml:space="preserve"> </w:t>
      </w:r>
      <w:r>
        <w:t>приходится</w:t>
      </w:r>
      <w:r>
        <w:rPr>
          <w:spacing w:val="1"/>
        </w:rPr>
        <w:t xml:space="preserve"> </w:t>
      </w:r>
      <w:r>
        <w:t>самостоятельно</w:t>
      </w:r>
      <w:r>
        <w:rPr>
          <w:spacing w:val="1"/>
        </w:rPr>
        <w:t xml:space="preserve"> </w:t>
      </w:r>
      <w:r>
        <w:t>выбирать</w:t>
      </w:r>
      <w:r>
        <w:rPr>
          <w:spacing w:val="1"/>
        </w:rPr>
        <w:t xml:space="preserve"> </w:t>
      </w:r>
      <w:r>
        <w:t>один</w:t>
      </w:r>
      <w:r>
        <w:rPr>
          <w:spacing w:val="1"/>
        </w:rPr>
        <w:t xml:space="preserve"> </w:t>
      </w:r>
      <w:r>
        <w:t>из</w:t>
      </w:r>
      <w:r>
        <w:rPr>
          <w:spacing w:val="1"/>
        </w:rPr>
        <w:t xml:space="preserve"> </w:t>
      </w:r>
      <w:r>
        <w:t>изученных</w:t>
      </w:r>
      <w:r>
        <w:rPr>
          <w:spacing w:val="1"/>
        </w:rPr>
        <w:t xml:space="preserve"> </w:t>
      </w:r>
      <w:r>
        <w:t>способов</w:t>
      </w:r>
      <w:r>
        <w:rPr>
          <w:spacing w:val="1"/>
        </w:rPr>
        <w:t xml:space="preserve"> </w:t>
      </w:r>
      <w:r>
        <w:t>или</w:t>
      </w:r>
      <w:r>
        <w:rPr>
          <w:spacing w:val="1"/>
        </w:rPr>
        <w:t xml:space="preserve"> </w:t>
      </w:r>
      <w:r>
        <w:t>создавать</w:t>
      </w:r>
      <w:r>
        <w:rPr>
          <w:spacing w:val="1"/>
        </w:rPr>
        <w:t xml:space="preserve"> </w:t>
      </w:r>
      <w:r>
        <w:t>новый</w:t>
      </w:r>
      <w:r>
        <w:rPr>
          <w:spacing w:val="1"/>
        </w:rPr>
        <w:t xml:space="preserve"> </w:t>
      </w:r>
      <w:r>
        <w:t>способ,</w:t>
      </w:r>
      <w:r>
        <w:rPr>
          <w:spacing w:val="1"/>
        </w:rPr>
        <w:t xml:space="preserve"> </w:t>
      </w:r>
      <w:r>
        <w:t>объединяя</w:t>
      </w:r>
      <w:r>
        <w:rPr>
          <w:spacing w:val="1"/>
        </w:rPr>
        <w:t xml:space="preserve"> </w:t>
      </w:r>
      <w:r>
        <w:t>изученные</w:t>
      </w:r>
      <w:r>
        <w:rPr>
          <w:spacing w:val="1"/>
        </w:rPr>
        <w:t xml:space="preserve"> </w:t>
      </w:r>
      <w:r>
        <w:t>и</w:t>
      </w:r>
      <w:r>
        <w:rPr>
          <w:spacing w:val="-57"/>
        </w:rPr>
        <w:t xml:space="preserve"> </w:t>
      </w:r>
      <w:r>
        <w:t>трансформируя</w:t>
      </w:r>
      <w:r>
        <w:rPr>
          <w:spacing w:val="1"/>
        </w:rPr>
        <w:t xml:space="preserve"> </w:t>
      </w:r>
      <w:r>
        <w:t>их.</w:t>
      </w:r>
      <w:r>
        <w:rPr>
          <w:spacing w:val="1"/>
        </w:rPr>
        <w:t xml:space="preserve"> </w:t>
      </w:r>
      <w:r>
        <w:rPr>
          <w:i/>
        </w:rPr>
        <w:t>Недостаточный,</w:t>
      </w:r>
      <w:r w:rsidR="00BB6ABD">
        <w:rPr>
          <w:i/>
        </w:rPr>
        <w:t xml:space="preserve"> </w:t>
      </w:r>
      <w:r>
        <w:rPr>
          <w:i/>
        </w:rPr>
        <w:t>пониженный</w:t>
      </w:r>
      <w:r>
        <w:rPr>
          <w:i/>
          <w:spacing w:val="1"/>
        </w:rPr>
        <w:t xml:space="preserve"> </w:t>
      </w:r>
      <w:r>
        <w:rPr>
          <w:i/>
        </w:rPr>
        <w:t>уровень</w:t>
      </w:r>
      <w:r>
        <w:rPr>
          <w:i/>
          <w:spacing w:val="1"/>
        </w:rPr>
        <w:t xml:space="preserve"> </w:t>
      </w:r>
      <w:r>
        <w:t>достижения</w:t>
      </w:r>
      <w:r>
        <w:rPr>
          <w:spacing w:val="1"/>
        </w:rPr>
        <w:t xml:space="preserve"> </w:t>
      </w:r>
      <w:r>
        <w:t>планируемых результатов свидетельствует о не усвоении опорной системы знаний,</w:t>
      </w:r>
      <w:r>
        <w:rPr>
          <w:spacing w:val="-57"/>
        </w:rPr>
        <w:t xml:space="preserve"> </w:t>
      </w:r>
      <w:r>
        <w:t>необходимой</w:t>
      </w:r>
      <w:r>
        <w:rPr>
          <w:spacing w:val="-2"/>
        </w:rPr>
        <w:t xml:space="preserve"> </w:t>
      </w:r>
      <w:r>
        <w:t>для</w:t>
      </w:r>
      <w:r>
        <w:rPr>
          <w:spacing w:val="-2"/>
        </w:rPr>
        <w:t xml:space="preserve"> </w:t>
      </w:r>
      <w:r>
        <w:t>продолжения</w:t>
      </w:r>
      <w:r>
        <w:rPr>
          <w:spacing w:val="-1"/>
        </w:rPr>
        <w:t xml:space="preserve"> </w:t>
      </w:r>
      <w:r>
        <w:t>образования</w:t>
      </w:r>
      <w:r>
        <w:rPr>
          <w:spacing w:val="-2"/>
        </w:rPr>
        <w:t xml:space="preserve"> </w:t>
      </w:r>
      <w:r>
        <w:t>на</w:t>
      </w:r>
      <w:r>
        <w:rPr>
          <w:spacing w:val="-3"/>
        </w:rPr>
        <w:t xml:space="preserve"> </w:t>
      </w:r>
      <w:r>
        <w:t>следующей ступени</w:t>
      </w:r>
      <w:r>
        <w:rPr>
          <w:spacing w:val="-2"/>
        </w:rPr>
        <w:t xml:space="preserve"> </w:t>
      </w:r>
      <w:r>
        <w:t>образования</w:t>
      </w:r>
    </w:p>
    <w:p w:rsidR="00FD050E" w:rsidRDefault="00FD050E" w:rsidP="00FD050E">
      <w:pPr>
        <w:pStyle w:val="a3"/>
        <w:ind w:left="1814" w:right="1474" w:firstLine="360"/>
      </w:pPr>
    </w:p>
    <w:p w:rsidR="00FD050E" w:rsidRDefault="00FD050E" w:rsidP="00FD050E">
      <w:pPr>
        <w:pStyle w:val="a3"/>
        <w:ind w:left="1814" w:right="1474" w:firstLine="360"/>
      </w:pPr>
    </w:p>
    <w:p w:rsidR="00FD050E" w:rsidRDefault="00FD050E" w:rsidP="00FD050E">
      <w:pPr>
        <w:pStyle w:val="a3"/>
        <w:spacing w:before="1"/>
        <w:ind w:left="0"/>
        <w:jc w:val="left"/>
        <w:rPr>
          <w:sz w:val="22"/>
        </w:rPr>
      </w:pPr>
    </w:p>
    <w:tbl>
      <w:tblPr>
        <w:tblStyle w:val="TableNormal"/>
        <w:tblW w:w="0" w:type="auto"/>
        <w:tblInd w:w="2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8"/>
        <w:gridCol w:w="2854"/>
        <w:gridCol w:w="1152"/>
      </w:tblGrid>
      <w:tr w:rsidR="00FD050E" w:rsidTr="004543C6">
        <w:trPr>
          <w:trHeight w:val="550"/>
        </w:trPr>
        <w:tc>
          <w:tcPr>
            <w:tcW w:w="2788" w:type="dxa"/>
          </w:tcPr>
          <w:p w:rsidR="00FD050E" w:rsidRDefault="00FD050E" w:rsidP="004543C6">
            <w:pPr>
              <w:pStyle w:val="TableParagraph"/>
              <w:spacing w:line="237" w:lineRule="auto"/>
              <w:ind w:left="114" w:right="881"/>
            </w:pPr>
            <w:r>
              <w:rPr>
                <w:spacing w:val="-1"/>
              </w:rPr>
              <w:t xml:space="preserve">Качество </w:t>
            </w:r>
            <w:r>
              <w:t>усвоения</w:t>
            </w:r>
            <w:r>
              <w:rPr>
                <w:spacing w:val="-52"/>
              </w:rPr>
              <w:t xml:space="preserve"> </w:t>
            </w:r>
            <w:r>
              <w:t>программы</w:t>
            </w:r>
          </w:p>
        </w:tc>
        <w:tc>
          <w:tcPr>
            <w:tcW w:w="2854" w:type="dxa"/>
          </w:tcPr>
          <w:p w:rsidR="00FD050E" w:rsidRDefault="00FD050E" w:rsidP="004543C6">
            <w:pPr>
              <w:pStyle w:val="TableParagraph"/>
              <w:spacing w:line="246" w:lineRule="exact"/>
              <w:ind w:left="272"/>
            </w:pPr>
            <w:r>
              <w:t>Уровень</w:t>
            </w:r>
            <w:r>
              <w:rPr>
                <w:spacing w:val="-6"/>
              </w:rPr>
              <w:t xml:space="preserve"> </w:t>
            </w:r>
            <w:r>
              <w:t>достижения</w:t>
            </w:r>
          </w:p>
        </w:tc>
        <w:tc>
          <w:tcPr>
            <w:tcW w:w="1152" w:type="dxa"/>
          </w:tcPr>
          <w:p w:rsidR="00FD050E" w:rsidRDefault="00FD050E" w:rsidP="004543C6">
            <w:pPr>
              <w:pStyle w:val="TableParagraph"/>
              <w:spacing w:line="246" w:lineRule="exact"/>
              <w:ind w:left="252"/>
            </w:pPr>
            <w:r>
              <w:t>Отметка</w:t>
            </w:r>
          </w:p>
        </w:tc>
      </w:tr>
      <w:tr w:rsidR="00FD050E" w:rsidTr="004543C6">
        <w:trPr>
          <w:trHeight w:val="267"/>
        </w:trPr>
        <w:tc>
          <w:tcPr>
            <w:tcW w:w="2788" w:type="dxa"/>
          </w:tcPr>
          <w:p w:rsidR="00FD050E" w:rsidRDefault="00FD050E" w:rsidP="004543C6">
            <w:pPr>
              <w:pStyle w:val="TableParagraph"/>
              <w:spacing w:line="244" w:lineRule="exact"/>
              <w:ind w:left="114"/>
            </w:pPr>
            <w:r>
              <w:t>85-100%</w:t>
            </w:r>
          </w:p>
        </w:tc>
        <w:tc>
          <w:tcPr>
            <w:tcW w:w="2854" w:type="dxa"/>
          </w:tcPr>
          <w:p w:rsidR="00FD050E" w:rsidRDefault="00FD050E" w:rsidP="004543C6">
            <w:pPr>
              <w:pStyle w:val="TableParagraph"/>
              <w:spacing w:line="244" w:lineRule="exact"/>
              <w:ind w:left="272"/>
            </w:pPr>
            <w:r>
              <w:t>Высокий</w:t>
            </w:r>
          </w:p>
        </w:tc>
        <w:tc>
          <w:tcPr>
            <w:tcW w:w="1152" w:type="dxa"/>
          </w:tcPr>
          <w:p w:rsidR="00FD050E" w:rsidRDefault="00FD050E" w:rsidP="004543C6">
            <w:pPr>
              <w:pStyle w:val="TableParagraph"/>
              <w:spacing w:line="244" w:lineRule="exact"/>
              <w:ind w:left="252"/>
            </w:pPr>
            <w:r>
              <w:t>«5»</w:t>
            </w:r>
          </w:p>
        </w:tc>
      </w:tr>
      <w:tr w:rsidR="00FD050E" w:rsidTr="004543C6">
        <w:trPr>
          <w:trHeight w:val="262"/>
        </w:trPr>
        <w:tc>
          <w:tcPr>
            <w:tcW w:w="2788" w:type="dxa"/>
          </w:tcPr>
          <w:p w:rsidR="00FD050E" w:rsidRDefault="00FD050E" w:rsidP="004543C6">
            <w:pPr>
              <w:pStyle w:val="TableParagraph"/>
              <w:spacing w:line="242" w:lineRule="exact"/>
              <w:ind w:left="114"/>
            </w:pPr>
            <w:r>
              <w:t>70</w:t>
            </w:r>
            <w:r>
              <w:rPr>
                <w:spacing w:val="-2"/>
              </w:rPr>
              <w:t xml:space="preserve"> </w:t>
            </w:r>
            <w:r>
              <w:t>-84%</w:t>
            </w:r>
          </w:p>
        </w:tc>
        <w:tc>
          <w:tcPr>
            <w:tcW w:w="2854" w:type="dxa"/>
          </w:tcPr>
          <w:p w:rsidR="00FD050E" w:rsidRDefault="00FD050E" w:rsidP="004543C6">
            <w:pPr>
              <w:pStyle w:val="TableParagraph"/>
              <w:spacing w:line="242" w:lineRule="exact"/>
              <w:ind w:left="272"/>
            </w:pPr>
            <w:r>
              <w:t>Повышенный</w:t>
            </w:r>
          </w:p>
        </w:tc>
        <w:tc>
          <w:tcPr>
            <w:tcW w:w="1152" w:type="dxa"/>
          </w:tcPr>
          <w:p w:rsidR="00FD050E" w:rsidRDefault="00FD050E" w:rsidP="004543C6">
            <w:pPr>
              <w:pStyle w:val="TableParagraph"/>
              <w:spacing w:line="242" w:lineRule="exact"/>
              <w:ind w:left="252"/>
            </w:pPr>
            <w:r>
              <w:t>«4»</w:t>
            </w:r>
          </w:p>
        </w:tc>
      </w:tr>
      <w:tr w:rsidR="00FD050E" w:rsidTr="004543C6">
        <w:trPr>
          <w:trHeight w:val="267"/>
        </w:trPr>
        <w:tc>
          <w:tcPr>
            <w:tcW w:w="2788" w:type="dxa"/>
          </w:tcPr>
          <w:p w:rsidR="00FD050E" w:rsidRDefault="00FD050E" w:rsidP="004543C6">
            <w:pPr>
              <w:pStyle w:val="TableParagraph"/>
              <w:spacing w:line="244" w:lineRule="exact"/>
              <w:ind w:left="114"/>
            </w:pPr>
            <w:r>
              <w:t>50</w:t>
            </w:r>
            <w:r>
              <w:rPr>
                <w:spacing w:val="-2"/>
              </w:rPr>
              <w:t xml:space="preserve"> </w:t>
            </w:r>
            <w:r>
              <w:t>-69</w:t>
            </w:r>
            <w:r>
              <w:rPr>
                <w:spacing w:val="-2"/>
              </w:rPr>
              <w:t xml:space="preserve"> </w:t>
            </w:r>
            <w:r>
              <w:t>%</w:t>
            </w:r>
          </w:p>
        </w:tc>
        <w:tc>
          <w:tcPr>
            <w:tcW w:w="2854" w:type="dxa"/>
          </w:tcPr>
          <w:p w:rsidR="00FD050E" w:rsidRDefault="00FD050E" w:rsidP="004543C6">
            <w:pPr>
              <w:pStyle w:val="TableParagraph"/>
              <w:spacing w:line="244" w:lineRule="exact"/>
              <w:ind w:left="272"/>
            </w:pPr>
            <w:r>
              <w:t>Базовый</w:t>
            </w:r>
          </w:p>
        </w:tc>
        <w:tc>
          <w:tcPr>
            <w:tcW w:w="1152" w:type="dxa"/>
          </w:tcPr>
          <w:p w:rsidR="00FD050E" w:rsidRDefault="00FD050E" w:rsidP="004543C6">
            <w:pPr>
              <w:pStyle w:val="TableParagraph"/>
              <w:spacing w:line="244" w:lineRule="exact"/>
              <w:ind w:left="252"/>
            </w:pPr>
            <w:r>
              <w:t>«3»</w:t>
            </w:r>
          </w:p>
        </w:tc>
      </w:tr>
      <w:tr w:rsidR="00FD050E" w:rsidTr="004543C6">
        <w:trPr>
          <w:trHeight w:val="488"/>
        </w:trPr>
        <w:tc>
          <w:tcPr>
            <w:tcW w:w="2788" w:type="dxa"/>
          </w:tcPr>
          <w:p w:rsidR="00FD050E" w:rsidRDefault="00FD050E" w:rsidP="004543C6">
            <w:pPr>
              <w:pStyle w:val="TableParagraph"/>
              <w:spacing w:line="244" w:lineRule="exact"/>
              <w:ind w:left="114"/>
            </w:pPr>
            <w:r>
              <w:t>меньше</w:t>
            </w:r>
            <w:r>
              <w:rPr>
                <w:spacing w:val="-4"/>
              </w:rPr>
              <w:t xml:space="preserve"> </w:t>
            </w:r>
            <w:r>
              <w:t>50%</w:t>
            </w:r>
          </w:p>
        </w:tc>
        <w:tc>
          <w:tcPr>
            <w:tcW w:w="2854" w:type="dxa"/>
          </w:tcPr>
          <w:p w:rsidR="00FD050E" w:rsidRDefault="00FD050E" w:rsidP="004543C6">
            <w:pPr>
              <w:pStyle w:val="TableParagraph"/>
              <w:spacing w:line="244" w:lineRule="exact"/>
              <w:ind w:left="272" w:right="1082"/>
            </w:pPr>
            <w:r>
              <w:rPr>
                <w:spacing w:val="-1"/>
              </w:rPr>
              <w:t>недостаточный,</w:t>
            </w:r>
            <w:r>
              <w:rPr>
                <w:spacing w:val="-52"/>
              </w:rPr>
              <w:t xml:space="preserve"> </w:t>
            </w:r>
            <w:r>
              <w:t>пониженный</w:t>
            </w:r>
          </w:p>
        </w:tc>
        <w:tc>
          <w:tcPr>
            <w:tcW w:w="1152" w:type="dxa"/>
          </w:tcPr>
          <w:p w:rsidR="00FD050E" w:rsidRDefault="00FD050E" w:rsidP="004543C6">
            <w:pPr>
              <w:pStyle w:val="TableParagraph"/>
              <w:spacing w:line="244" w:lineRule="exact"/>
              <w:ind w:left="252"/>
            </w:pPr>
            <w:r>
              <w:t>«2»</w:t>
            </w:r>
          </w:p>
        </w:tc>
      </w:tr>
    </w:tbl>
    <w:p w:rsidR="00FD050E" w:rsidRDefault="00FD050E" w:rsidP="00FD050E">
      <w:pPr>
        <w:pStyle w:val="a3"/>
        <w:spacing w:before="11"/>
        <w:ind w:left="0"/>
        <w:jc w:val="left"/>
        <w:rPr>
          <w:sz w:val="21"/>
        </w:rPr>
      </w:pPr>
    </w:p>
    <w:p w:rsidR="00DA12D8" w:rsidRDefault="00DA12D8" w:rsidP="00DA12D8">
      <w:pPr>
        <w:pStyle w:val="21"/>
        <w:spacing w:before="4" w:line="274" w:lineRule="exact"/>
        <w:ind w:left="2174"/>
        <w:jc w:val="both"/>
      </w:pPr>
      <w:r>
        <w:rPr>
          <w:color w:val="FF0000"/>
        </w:rPr>
        <w:t xml:space="preserve">               </w:t>
      </w:r>
      <w:r>
        <w:t>Оценка</w:t>
      </w:r>
      <w:r>
        <w:rPr>
          <w:spacing w:val="-5"/>
        </w:rPr>
        <w:t xml:space="preserve"> </w:t>
      </w:r>
      <w:r>
        <w:t>предметных</w:t>
      </w:r>
      <w:r>
        <w:rPr>
          <w:spacing w:val="-6"/>
        </w:rPr>
        <w:t xml:space="preserve"> </w:t>
      </w:r>
      <w:r>
        <w:t>результатов</w:t>
      </w:r>
    </w:p>
    <w:p w:rsidR="00DA12D8" w:rsidRPr="00DA12D8" w:rsidRDefault="00DA12D8" w:rsidP="00DA12D8">
      <w:pPr>
        <w:tabs>
          <w:tab w:val="left" w:pos="3062"/>
        </w:tabs>
        <w:spacing w:line="274" w:lineRule="exact"/>
        <w:rPr>
          <w:b/>
          <w:sz w:val="24"/>
        </w:rPr>
      </w:pPr>
      <w:r>
        <w:rPr>
          <w:b/>
          <w:sz w:val="24"/>
        </w:rPr>
        <w:t xml:space="preserve">                     </w:t>
      </w:r>
      <w:r w:rsidR="00B15CC5">
        <w:rPr>
          <w:b/>
          <w:sz w:val="24"/>
        </w:rPr>
        <w:t xml:space="preserve">                     1.3.3 </w:t>
      </w:r>
      <w:r w:rsidRPr="00DA12D8">
        <w:rPr>
          <w:b/>
          <w:sz w:val="24"/>
        </w:rPr>
        <w:t>Особенности</w:t>
      </w:r>
      <w:r w:rsidRPr="00DA12D8">
        <w:rPr>
          <w:b/>
          <w:spacing w:val="-4"/>
          <w:sz w:val="24"/>
        </w:rPr>
        <w:t xml:space="preserve"> </w:t>
      </w:r>
      <w:r w:rsidRPr="00DA12D8">
        <w:rPr>
          <w:b/>
          <w:sz w:val="24"/>
        </w:rPr>
        <w:t>оценки</w:t>
      </w:r>
      <w:r w:rsidRPr="00DA12D8">
        <w:rPr>
          <w:b/>
          <w:spacing w:val="-5"/>
          <w:sz w:val="24"/>
        </w:rPr>
        <w:t xml:space="preserve"> </w:t>
      </w:r>
      <w:r w:rsidRPr="00DA12D8">
        <w:rPr>
          <w:b/>
          <w:sz w:val="24"/>
        </w:rPr>
        <w:t>предметных</w:t>
      </w:r>
      <w:r w:rsidRPr="00DA12D8">
        <w:rPr>
          <w:b/>
          <w:spacing w:val="-6"/>
          <w:sz w:val="24"/>
        </w:rPr>
        <w:t xml:space="preserve"> </w:t>
      </w:r>
      <w:r w:rsidRPr="00DA12D8">
        <w:rPr>
          <w:b/>
          <w:sz w:val="24"/>
        </w:rPr>
        <w:t>результатов.</w:t>
      </w:r>
    </w:p>
    <w:p w:rsidR="00DA12D8" w:rsidRDefault="00DA12D8" w:rsidP="00DA12D8">
      <w:pPr>
        <w:pStyle w:val="a3"/>
        <w:spacing w:before="2"/>
        <w:ind w:left="1814" w:right="1389" w:firstLine="708"/>
      </w:pPr>
      <w:r>
        <w:t>Оценка предметных результатов ведётся каждым учителем в ходе процедур</w:t>
      </w:r>
      <w:r>
        <w:rPr>
          <w:spacing w:val="1"/>
        </w:rPr>
        <w:t xml:space="preserve"> </w:t>
      </w:r>
      <w:r>
        <w:t>текущего</w:t>
      </w:r>
      <w:r>
        <w:rPr>
          <w:spacing w:val="1"/>
        </w:rPr>
        <w:t xml:space="preserve"> </w:t>
      </w:r>
      <w:r>
        <w:t>контроля</w:t>
      </w:r>
      <w:r>
        <w:rPr>
          <w:spacing w:val="1"/>
        </w:rPr>
        <w:t xml:space="preserve"> </w:t>
      </w:r>
      <w:r>
        <w:t>и</w:t>
      </w:r>
      <w:r>
        <w:rPr>
          <w:spacing w:val="1"/>
        </w:rPr>
        <w:t xml:space="preserve"> </w:t>
      </w:r>
      <w:r>
        <w:t>промежуточной</w:t>
      </w:r>
      <w:r>
        <w:rPr>
          <w:spacing w:val="1"/>
        </w:rPr>
        <w:t xml:space="preserve"> </w:t>
      </w:r>
      <w:r>
        <w:t>аттестации,</w:t>
      </w:r>
      <w:r>
        <w:rPr>
          <w:spacing w:val="1"/>
        </w:rPr>
        <w:t xml:space="preserve"> </w:t>
      </w:r>
      <w:r>
        <w:t>а</w:t>
      </w:r>
      <w:r>
        <w:rPr>
          <w:spacing w:val="1"/>
        </w:rPr>
        <w:t xml:space="preserve"> </w:t>
      </w:r>
      <w:r>
        <w:t>также</w:t>
      </w:r>
      <w:r>
        <w:rPr>
          <w:spacing w:val="1"/>
        </w:rPr>
        <w:t xml:space="preserve"> </w:t>
      </w:r>
      <w:r>
        <w:t>администрацией</w:t>
      </w:r>
      <w:r>
        <w:rPr>
          <w:spacing w:val="1"/>
        </w:rPr>
        <w:t xml:space="preserve"> </w:t>
      </w:r>
      <w:r>
        <w:t>образовательной</w:t>
      </w:r>
      <w:r>
        <w:rPr>
          <w:spacing w:val="2"/>
        </w:rPr>
        <w:t xml:space="preserve"> </w:t>
      </w:r>
      <w:r>
        <w:t>организации в</w:t>
      </w:r>
      <w:r>
        <w:rPr>
          <w:spacing w:val="-1"/>
        </w:rPr>
        <w:t xml:space="preserve"> </w:t>
      </w:r>
      <w:r>
        <w:t>ходе</w:t>
      </w:r>
      <w:r>
        <w:rPr>
          <w:spacing w:val="-2"/>
        </w:rPr>
        <w:t xml:space="preserve"> </w:t>
      </w:r>
      <w:r>
        <w:t>внутришкольного</w:t>
      </w:r>
      <w:r>
        <w:rPr>
          <w:spacing w:val="2"/>
        </w:rPr>
        <w:t xml:space="preserve"> </w:t>
      </w:r>
      <w:r>
        <w:t>мониторинга.</w:t>
      </w:r>
    </w:p>
    <w:p w:rsidR="00DA12D8" w:rsidRDefault="00DA12D8" w:rsidP="00DA12D8">
      <w:pPr>
        <w:pStyle w:val="a3"/>
        <w:ind w:left="1814" w:right="1378" w:firstLine="708"/>
      </w:pPr>
      <w:r>
        <w:t>Оценка достижения предметных результатов регламентируется Положением</w:t>
      </w:r>
      <w:r>
        <w:rPr>
          <w:spacing w:val="1"/>
        </w:rPr>
        <w:t xml:space="preserve"> </w:t>
      </w:r>
      <w:r>
        <w:t>о</w:t>
      </w:r>
      <w:r>
        <w:rPr>
          <w:spacing w:val="1"/>
        </w:rPr>
        <w:t xml:space="preserve"> </w:t>
      </w:r>
      <w:r>
        <w:t>формах,</w:t>
      </w:r>
      <w:r>
        <w:rPr>
          <w:spacing w:val="1"/>
        </w:rPr>
        <w:t xml:space="preserve"> </w:t>
      </w:r>
      <w:r>
        <w:t>периодичности</w:t>
      </w:r>
      <w:r>
        <w:rPr>
          <w:spacing w:val="1"/>
        </w:rPr>
        <w:t xml:space="preserve"> </w:t>
      </w:r>
      <w:r>
        <w:t>и</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2"/>
        </w:rPr>
        <w:t xml:space="preserve"> </w:t>
      </w:r>
      <w:r>
        <w:t>аттестации</w:t>
      </w:r>
      <w:r>
        <w:rPr>
          <w:spacing w:val="3"/>
        </w:rPr>
        <w:t xml:space="preserve"> </w:t>
      </w:r>
      <w:r>
        <w:t>обучающихся.</w:t>
      </w:r>
    </w:p>
    <w:p w:rsidR="00DA12D8" w:rsidRDefault="00DA12D8" w:rsidP="00FD050E">
      <w:pPr>
        <w:spacing w:line="218" w:lineRule="exact"/>
        <w:rPr>
          <w:color w:val="FF0000"/>
          <w:sz w:val="24"/>
          <w:szCs w:val="24"/>
        </w:rPr>
      </w:pPr>
    </w:p>
    <w:p w:rsidR="00B15CC5" w:rsidRDefault="00B15CC5" w:rsidP="00B15CC5">
      <w:pPr>
        <w:pStyle w:val="21"/>
        <w:tabs>
          <w:tab w:val="left" w:pos="3186"/>
        </w:tabs>
        <w:spacing w:before="4"/>
        <w:ind w:left="2522" w:right="1388"/>
        <w:jc w:val="both"/>
      </w:pPr>
      <w:r>
        <w:t>1.3.4 Организация</w:t>
      </w:r>
      <w:r>
        <w:rPr>
          <w:spacing w:val="1"/>
        </w:rPr>
        <w:t xml:space="preserve"> </w:t>
      </w:r>
      <w:r>
        <w:t>и</w:t>
      </w:r>
      <w:r>
        <w:rPr>
          <w:spacing w:val="1"/>
        </w:rPr>
        <w:t xml:space="preserve"> </w:t>
      </w:r>
      <w:r>
        <w:t>содержание</w:t>
      </w:r>
      <w:r>
        <w:rPr>
          <w:spacing w:val="1"/>
        </w:rPr>
        <w:t xml:space="preserve"> </w:t>
      </w:r>
      <w:r>
        <w:t>оценочных</w:t>
      </w:r>
      <w:r>
        <w:rPr>
          <w:spacing w:val="1"/>
        </w:rPr>
        <w:t xml:space="preserve"> </w:t>
      </w:r>
      <w:r>
        <w:t>процедур</w:t>
      </w:r>
      <w:r>
        <w:rPr>
          <w:spacing w:val="1"/>
        </w:rPr>
        <w:t xml:space="preserve"> </w:t>
      </w:r>
      <w:r>
        <w:t>предметных</w:t>
      </w:r>
      <w:r>
        <w:rPr>
          <w:spacing w:val="-57"/>
        </w:rPr>
        <w:t xml:space="preserve"> </w:t>
      </w:r>
      <w:r>
        <w:t>результатов.</w:t>
      </w:r>
    </w:p>
    <w:p w:rsidR="00B15CC5" w:rsidRDefault="00B15CC5" w:rsidP="00B15CC5">
      <w:pPr>
        <w:spacing w:line="270" w:lineRule="exact"/>
        <w:jc w:val="both"/>
        <w:rPr>
          <w:b/>
          <w:sz w:val="24"/>
        </w:rPr>
      </w:pPr>
      <w:r>
        <w:rPr>
          <w:b/>
          <w:sz w:val="24"/>
        </w:rPr>
        <w:t xml:space="preserve">                                        Текущий</w:t>
      </w:r>
      <w:r>
        <w:rPr>
          <w:b/>
          <w:spacing w:val="-3"/>
          <w:sz w:val="24"/>
        </w:rPr>
        <w:t xml:space="preserve"> </w:t>
      </w:r>
      <w:r>
        <w:rPr>
          <w:b/>
          <w:sz w:val="24"/>
        </w:rPr>
        <w:t>контроль</w:t>
      </w:r>
    </w:p>
    <w:p w:rsidR="00B15CC5" w:rsidRDefault="00B15CC5" w:rsidP="00B15CC5">
      <w:pPr>
        <w:pStyle w:val="a3"/>
        <w:spacing w:before="4"/>
        <w:ind w:left="1814" w:right="1381" w:firstLine="708"/>
      </w:pPr>
      <w:r>
        <w:t>Текущий контроль успеваемости учащихся – это систематическая проверка</w:t>
      </w:r>
      <w:r>
        <w:rPr>
          <w:spacing w:val="1"/>
        </w:rPr>
        <w:t xml:space="preserve"> </w:t>
      </w:r>
      <w:r>
        <w:t>образовательных (учебных) результатов учащихся, которая проводится педагогом в</w:t>
      </w:r>
      <w:r>
        <w:rPr>
          <w:spacing w:val="1"/>
        </w:rPr>
        <w:t xml:space="preserve"> </w:t>
      </w:r>
      <w:r>
        <w:t>соответствии с</w:t>
      </w:r>
      <w:r>
        <w:rPr>
          <w:spacing w:val="-1"/>
        </w:rPr>
        <w:t xml:space="preserve"> </w:t>
      </w:r>
      <w:r>
        <w:t>образовательной</w:t>
      </w:r>
      <w:r>
        <w:rPr>
          <w:spacing w:val="2"/>
        </w:rPr>
        <w:t xml:space="preserve"> </w:t>
      </w:r>
      <w:r>
        <w:t>программой</w:t>
      </w:r>
      <w:r>
        <w:rPr>
          <w:spacing w:val="1"/>
        </w:rPr>
        <w:t xml:space="preserve"> </w:t>
      </w:r>
      <w:r>
        <w:t>в</w:t>
      </w:r>
      <w:r>
        <w:rPr>
          <w:spacing w:val="-2"/>
        </w:rPr>
        <w:t xml:space="preserve"> </w:t>
      </w:r>
      <w:r>
        <w:t>целях:</w:t>
      </w:r>
    </w:p>
    <w:p w:rsidR="00B15CC5" w:rsidRDefault="00B15CC5" w:rsidP="00B15CC5">
      <w:pPr>
        <w:pStyle w:val="a3"/>
        <w:spacing w:line="186" w:lineRule="exact"/>
        <w:ind w:left="2382"/>
      </w:pPr>
      <w:r>
        <w:t>-определения</w:t>
      </w:r>
      <w:r>
        <w:rPr>
          <w:spacing w:val="-4"/>
        </w:rPr>
        <w:t xml:space="preserve"> </w:t>
      </w:r>
      <w:r>
        <w:t>степени</w:t>
      </w:r>
      <w:r>
        <w:rPr>
          <w:spacing w:val="-4"/>
        </w:rPr>
        <w:t xml:space="preserve"> </w:t>
      </w:r>
      <w:r>
        <w:t>освоения</w:t>
      </w:r>
      <w:r>
        <w:rPr>
          <w:spacing w:val="-4"/>
        </w:rPr>
        <w:t xml:space="preserve"> </w:t>
      </w:r>
      <w:r>
        <w:t>образовательной</w:t>
      </w:r>
      <w:r>
        <w:rPr>
          <w:spacing w:val="-2"/>
        </w:rPr>
        <w:t xml:space="preserve"> </w:t>
      </w:r>
      <w:r>
        <w:t>программы;</w:t>
      </w:r>
    </w:p>
    <w:p w:rsidR="00B15CC5" w:rsidRDefault="00B15CC5" w:rsidP="00B15CC5">
      <w:pPr>
        <w:pStyle w:val="a3"/>
        <w:spacing w:line="376" w:lineRule="exact"/>
        <w:ind w:left="2033"/>
        <w:jc w:val="left"/>
      </w:pPr>
      <w:r>
        <w:t xml:space="preserve">      -оценки</w:t>
      </w:r>
      <w:r>
        <w:rPr>
          <w:spacing w:val="-4"/>
        </w:rPr>
        <w:t xml:space="preserve"> </w:t>
      </w:r>
      <w:r>
        <w:t>соответствия</w:t>
      </w:r>
      <w:r>
        <w:rPr>
          <w:spacing w:val="-5"/>
        </w:rPr>
        <w:t xml:space="preserve"> </w:t>
      </w:r>
      <w:r>
        <w:t>результатов</w:t>
      </w:r>
      <w:r>
        <w:rPr>
          <w:spacing w:val="-5"/>
        </w:rPr>
        <w:t xml:space="preserve"> </w:t>
      </w:r>
      <w:r>
        <w:t>освоения</w:t>
      </w:r>
      <w:r>
        <w:rPr>
          <w:spacing w:val="-5"/>
        </w:rPr>
        <w:t xml:space="preserve"> </w:t>
      </w:r>
      <w:r>
        <w:t>образовательных</w:t>
      </w:r>
      <w:r>
        <w:rPr>
          <w:spacing w:val="-5"/>
        </w:rPr>
        <w:t xml:space="preserve"> </w:t>
      </w:r>
      <w:r>
        <w:t>программ</w:t>
      </w:r>
    </w:p>
    <w:p w:rsidR="00B15CC5" w:rsidRDefault="00B15CC5" w:rsidP="00B15CC5">
      <w:pPr>
        <w:pStyle w:val="a3"/>
        <w:spacing w:line="376" w:lineRule="exact"/>
        <w:ind w:left="0"/>
        <w:jc w:val="left"/>
      </w:pPr>
      <w:r>
        <w:t xml:space="preserve">                             </w:t>
      </w:r>
      <w:r>
        <w:rPr>
          <w:spacing w:val="-5"/>
        </w:rPr>
        <w:t xml:space="preserve"> </w:t>
      </w:r>
      <w:r>
        <w:t>требованиям государственных</w:t>
      </w:r>
      <w:r>
        <w:rPr>
          <w:spacing w:val="-6"/>
        </w:rPr>
        <w:t xml:space="preserve"> </w:t>
      </w:r>
      <w:r>
        <w:t>образовательных</w:t>
      </w:r>
      <w:r>
        <w:rPr>
          <w:spacing w:val="-5"/>
        </w:rPr>
        <w:t xml:space="preserve"> </w:t>
      </w:r>
      <w:r>
        <w:t>стандартов.</w:t>
      </w:r>
    </w:p>
    <w:p w:rsidR="00B15CC5" w:rsidRDefault="00B15CC5" w:rsidP="00B15CC5">
      <w:pPr>
        <w:pStyle w:val="a3"/>
        <w:spacing w:before="4"/>
        <w:ind w:left="1814" w:right="1378" w:firstLine="708"/>
      </w:pPr>
      <w:r>
        <w:t>Периодичность</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учащихся</w:t>
      </w:r>
      <w:r>
        <w:rPr>
          <w:spacing w:val="1"/>
        </w:rPr>
        <w:t xml:space="preserve"> </w:t>
      </w:r>
      <w:r>
        <w:t>определяются</w:t>
      </w:r>
      <w:r>
        <w:rPr>
          <w:spacing w:val="1"/>
        </w:rPr>
        <w:t xml:space="preserve"> </w:t>
      </w:r>
      <w:r>
        <w:t>учителем в соответствии с авторской программой и образовательной программой</w:t>
      </w:r>
      <w:r>
        <w:rPr>
          <w:spacing w:val="1"/>
        </w:rPr>
        <w:t xml:space="preserve"> </w:t>
      </w:r>
      <w:r>
        <w:t>школы.</w:t>
      </w:r>
    </w:p>
    <w:p w:rsidR="00B15CC5" w:rsidRDefault="00B15CC5" w:rsidP="00B15CC5">
      <w:pPr>
        <w:pStyle w:val="a3"/>
        <w:ind w:left="2522"/>
      </w:pPr>
      <w:r>
        <w:t>Текущий</w:t>
      </w:r>
      <w:r>
        <w:rPr>
          <w:spacing w:val="-2"/>
        </w:rPr>
        <w:t xml:space="preserve"> </w:t>
      </w:r>
      <w:r>
        <w:t>контроль</w:t>
      </w:r>
      <w:r>
        <w:rPr>
          <w:spacing w:val="-1"/>
        </w:rPr>
        <w:t xml:space="preserve"> </w:t>
      </w:r>
      <w:r>
        <w:t>осуществляется</w:t>
      </w:r>
      <w:r>
        <w:rPr>
          <w:spacing w:val="-1"/>
        </w:rPr>
        <w:t xml:space="preserve"> </w:t>
      </w:r>
      <w:r>
        <w:t>по</w:t>
      </w:r>
      <w:r>
        <w:rPr>
          <w:spacing w:val="-3"/>
        </w:rPr>
        <w:t xml:space="preserve"> </w:t>
      </w:r>
      <w:r>
        <w:t>4-бальной</w:t>
      </w:r>
      <w:r>
        <w:rPr>
          <w:spacing w:val="-2"/>
        </w:rPr>
        <w:t xml:space="preserve"> </w:t>
      </w:r>
      <w:r>
        <w:t>шкале</w:t>
      </w:r>
      <w:r>
        <w:rPr>
          <w:spacing w:val="-1"/>
        </w:rPr>
        <w:t xml:space="preserve"> </w:t>
      </w:r>
      <w:r>
        <w:t>оценивания («2»,</w:t>
      </w:r>
      <w:r>
        <w:rPr>
          <w:spacing w:val="-2"/>
        </w:rPr>
        <w:t xml:space="preserve"> </w:t>
      </w:r>
      <w:r>
        <w:t>«3»,</w:t>
      </w:r>
      <w:r>
        <w:rPr>
          <w:spacing w:val="-3"/>
        </w:rPr>
        <w:t xml:space="preserve"> </w:t>
      </w:r>
      <w:r>
        <w:t>«4»,</w:t>
      </w:r>
    </w:p>
    <w:p w:rsidR="00B15CC5" w:rsidRDefault="00B15CC5" w:rsidP="00B15CC5">
      <w:pPr>
        <w:pStyle w:val="a3"/>
        <w:ind w:left="1814" w:right="1382"/>
      </w:pPr>
      <w:r>
        <w:t>«5») по учебным предметам обязательной части учебного плана, безотметочно в</w:t>
      </w:r>
      <w:r>
        <w:rPr>
          <w:spacing w:val="1"/>
        </w:rPr>
        <w:t xml:space="preserve"> </w:t>
      </w:r>
      <w:r>
        <w:t>1</w:t>
      </w:r>
      <w:r>
        <w:rPr>
          <w:spacing w:val="1"/>
        </w:rPr>
        <w:t xml:space="preserve"> </w:t>
      </w:r>
      <w:r>
        <w:t>классе</w:t>
      </w:r>
      <w:r>
        <w:rPr>
          <w:spacing w:val="1"/>
        </w:rPr>
        <w:t xml:space="preserve"> </w:t>
      </w:r>
      <w:r>
        <w:t>(не</w:t>
      </w:r>
      <w:r>
        <w:rPr>
          <w:spacing w:val="1"/>
        </w:rPr>
        <w:t xml:space="preserve"> </w:t>
      </w:r>
      <w:r>
        <w:t>оценивается)</w:t>
      </w:r>
      <w:r>
        <w:rPr>
          <w:spacing w:val="1"/>
        </w:rPr>
        <w:t xml:space="preserve"> </w:t>
      </w:r>
      <w:r>
        <w:t>и</w:t>
      </w:r>
      <w:r>
        <w:rPr>
          <w:spacing w:val="1"/>
        </w:rPr>
        <w:t xml:space="preserve"> </w:t>
      </w:r>
      <w:r>
        <w:t>в</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 в</w:t>
      </w:r>
      <w:r>
        <w:rPr>
          <w:spacing w:val="-1"/>
        </w:rPr>
        <w:t xml:space="preserve"> </w:t>
      </w:r>
      <w:r>
        <w:t>том числе по</w:t>
      </w:r>
      <w:r>
        <w:rPr>
          <w:spacing w:val="1"/>
        </w:rPr>
        <w:t xml:space="preserve"> </w:t>
      </w:r>
      <w:r>
        <w:t>курсам</w:t>
      </w:r>
      <w:r>
        <w:rPr>
          <w:spacing w:val="-2"/>
        </w:rPr>
        <w:t xml:space="preserve"> </w:t>
      </w:r>
      <w:r>
        <w:t>внеурочной</w:t>
      </w:r>
      <w:r>
        <w:rPr>
          <w:spacing w:val="1"/>
        </w:rPr>
        <w:t xml:space="preserve"> </w:t>
      </w:r>
      <w:r>
        <w:t>деятельности.</w:t>
      </w:r>
    </w:p>
    <w:p w:rsidR="00B15CC5" w:rsidRDefault="00B15CC5" w:rsidP="00B15CC5">
      <w:pPr>
        <w:pStyle w:val="31"/>
        <w:rPr>
          <w:b w:val="0"/>
          <w:i w:val="0"/>
        </w:rPr>
      </w:pPr>
      <w:r w:rsidRPr="00B15CC5">
        <w:rPr>
          <w:b w:val="0"/>
          <w:i w:val="0"/>
          <w:color w:val="FF0000"/>
        </w:rPr>
        <w:t xml:space="preserve">        </w:t>
      </w:r>
      <w:r>
        <w:rPr>
          <w:b w:val="0"/>
          <w:i w:val="0"/>
          <w:color w:val="FF0000"/>
        </w:rPr>
        <w:t xml:space="preserve">      </w:t>
      </w:r>
      <w:r w:rsidRPr="00B15CC5">
        <w:rPr>
          <w:b w:val="0"/>
          <w:i w:val="0"/>
        </w:rPr>
        <w:t>Формами текущего контроля являются устный ответ, контрольная работа,</w:t>
      </w:r>
      <w:r w:rsidRPr="00B15CC5">
        <w:rPr>
          <w:b w:val="0"/>
          <w:i w:val="0"/>
          <w:spacing w:val="1"/>
        </w:rPr>
        <w:t xml:space="preserve"> </w:t>
      </w:r>
      <w:r w:rsidRPr="00B15CC5">
        <w:rPr>
          <w:b w:val="0"/>
          <w:i w:val="0"/>
        </w:rPr>
        <w:t>самостоятельная работа, тестирование, сочинение, изложение, диктант, диктант с</w:t>
      </w:r>
    </w:p>
    <w:p w:rsidR="00B15CC5" w:rsidRDefault="00B15CC5" w:rsidP="00B15CC5">
      <w:pPr>
        <w:pStyle w:val="31"/>
        <w:rPr>
          <w:b w:val="0"/>
          <w:i w:val="0"/>
        </w:rPr>
      </w:pPr>
      <w:r w:rsidRPr="00B15CC5">
        <w:rPr>
          <w:b w:val="0"/>
          <w:i w:val="0"/>
          <w:spacing w:val="1"/>
        </w:rPr>
        <w:t xml:space="preserve"> </w:t>
      </w:r>
      <w:r w:rsidRPr="00B15CC5">
        <w:rPr>
          <w:b w:val="0"/>
          <w:i w:val="0"/>
        </w:rPr>
        <w:t>грамматическим заданием, письменные работы практической части программы по</w:t>
      </w:r>
    </w:p>
    <w:p w:rsidR="00B15CC5" w:rsidRDefault="00B15CC5" w:rsidP="00B15CC5">
      <w:pPr>
        <w:pStyle w:val="31"/>
        <w:rPr>
          <w:b w:val="0"/>
          <w:i w:val="0"/>
        </w:rPr>
      </w:pPr>
      <w:r w:rsidRPr="00B15CC5">
        <w:rPr>
          <w:b w:val="0"/>
          <w:i w:val="0"/>
          <w:spacing w:val="1"/>
        </w:rPr>
        <w:t xml:space="preserve"> </w:t>
      </w:r>
      <w:r w:rsidRPr="00B15CC5">
        <w:rPr>
          <w:b w:val="0"/>
          <w:i w:val="0"/>
        </w:rPr>
        <w:t>предмету (практические), домашние работы. Данные виды работ оцениваются по</w:t>
      </w:r>
    </w:p>
    <w:p w:rsidR="00B15CC5" w:rsidRPr="00B15CC5" w:rsidRDefault="00B15CC5" w:rsidP="00B15CC5">
      <w:pPr>
        <w:pStyle w:val="31"/>
        <w:rPr>
          <w:b w:val="0"/>
          <w:i w:val="0"/>
        </w:rPr>
      </w:pPr>
      <w:r w:rsidRPr="00B15CC5">
        <w:rPr>
          <w:b w:val="0"/>
          <w:i w:val="0"/>
        </w:rPr>
        <w:t>4-</w:t>
      </w:r>
      <w:r w:rsidRPr="00B15CC5">
        <w:rPr>
          <w:b w:val="0"/>
          <w:i w:val="0"/>
          <w:spacing w:val="1"/>
        </w:rPr>
        <w:t xml:space="preserve"> </w:t>
      </w:r>
      <w:r w:rsidRPr="00B15CC5">
        <w:rPr>
          <w:b w:val="0"/>
          <w:i w:val="0"/>
        </w:rPr>
        <w:t>бальной шкале в соответствии с</w:t>
      </w:r>
      <w:r w:rsidRPr="00B15CC5">
        <w:rPr>
          <w:b w:val="0"/>
          <w:i w:val="0"/>
          <w:spacing w:val="1"/>
        </w:rPr>
        <w:t xml:space="preserve"> </w:t>
      </w:r>
      <w:r w:rsidRPr="00B15CC5">
        <w:rPr>
          <w:b w:val="0"/>
          <w:i w:val="0"/>
        </w:rPr>
        <w:t>критериями</w:t>
      </w:r>
      <w:r w:rsidRPr="00B15CC5">
        <w:rPr>
          <w:b w:val="0"/>
          <w:i w:val="0"/>
          <w:spacing w:val="2"/>
        </w:rPr>
        <w:t xml:space="preserve"> </w:t>
      </w:r>
      <w:r w:rsidRPr="00B15CC5">
        <w:rPr>
          <w:b w:val="0"/>
          <w:i w:val="0"/>
        </w:rPr>
        <w:t>оценивания.</w:t>
      </w:r>
    </w:p>
    <w:p w:rsidR="00B15CC5" w:rsidRDefault="00B15CC5" w:rsidP="00B15CC5">
      <w:pPr>
        <w:pStyle w:val="31"/>
        <w:rPr>
          <w:b w:val="0"/>
          <w:i w:val="0"/>
        </w:rPr>
      </w:pPr>
      <w:r>
        <w:t xml:space="preserve">               </w:t>
      </w:r>
      <w:r w:rsidRPr="00B15CC5">
        <w:rPr>
          <w:b w:val="0"/>
          <w:i w:val="0"/>
        </w:rPr>
        <w:t>Результаты текущего контроля фиксируются в классных</w:t>
      </w:r>
      <w:r w:rsidRPr="00B15CC5">
        <w:rPr>
          <w:b w:val="0"/>
          <w:i w:val="0"/>
          <w:spacing w:val="-57"/>
        </w:rPr>
        <w:t xml:space="preserve"> </w:t>
      </w:r>
      <w:r w:rsidRPr="00B15CC5">
        <w:rPr>
          <w:b w:val="0"/>
          <w:i w:val="0"/>
        </w:rPr>
        <w:t>и</w:t>
      </w:r>
      <w:r>
        <w:rPr>
          <w:b w:val="0"/>
          <w:i w:val="0"/>
        </w:rPr>
        <w:t xml:space="preserve"> </w:t>
      </w:r>
      <w:r w:rsidRPr="00B15CC5">
        <w:rPr>
          <w:b w:val="0"/>
          <w:i w:val="0"/>
        </w:rPr>
        <w:t>электронных</w:t>
      </w:r>
      <w:r>
        <w:rPr>
          <w:b w:val="0"/>
          <w:i w:val="0"/>
        </w:rPr>
        <w:t xml:space="preserve"> </w:t>
      </w:r>
      <w:r w:rsidRPr="00B15CC5">
        <w:rPr>
          <w:b w:val="0"/>
          <w:i w:val="0"/>
        </w:rPr>
        <w:t>журналах.</w:t>
      </w:r>
    </w:p>
    <w:p w:rsidR="00B15CC5" w:rsidRDefault="00B15CC5" w:rsidP="00B15CC5">
      <w:pPr>
        <w:pStyle w:val="31"/>
        <w:rPr>
          <w:b w:val="0"/>
          <w:i w:val="0"/>
          <w:spacing w:val="2"/>
        </w:rPr>
      </w:pPr>
      <w:r w:rsidRPr="00B15CC5">
        <w:rPr>
          <w:b w:val="0"/>
          <w:i w:val="0"/>
          <w:spacing w:val="-1"/>
        </w:rPr>
        <w:t xml:space="preserve"> </w:t>
      </w:r>
      <w:r w:rsidRPr="00B15CC5">
        <w:rPr>
          <w:b w:val="0"/>
          <w:i w:val="0"/>
        </w:rPr>
        <w:t>При</w:t>
      </w:r>
      <w:r w:rsidRPr="00B15CC5">
        <w:rPr>
          <w:b w:val="0"/>
          <w:i w:val="0"/>
        </w:rPr>
        <w:tab/>
        <w:t>без</w:t>
      </w:r>
      <w:r w:rsidRPr="00B15CC5">
        <w:rPr>
          <w:b w:val="0"/>
          <w:i w:val="0"/>
          <w:spacing w:val="-2"/>
        </w:rPr>
        <w:t xml:space="preserve"> </w:t>
      </w:r>
      <w:r>
        <w:rPr>
          <w:b w:val="0"/>
          <w:i w:val="0"/>
        </w:rPr>
        <w:t xml:space="preserve">отметочном оценивании </w:t>
      </w:r>
      <w:r w:rsidRPr="00B15CC5">
        <w:rPr>
          <w:b w:val="0"/>
          <w:i w:val="0"/>
          <w:spacing w:val="-1"/>
        </w:rPr>
        <w:t>курса</w:t>
      </w:r>
      <w:r w:rsidRPr="00B15CC5">
        <w:rPr>
          <w:b w:val="0"/>
          <w:i w:val="0"/>
          <w:spacing w:val="-57"/>
        </w:rPr>
        <w:t xml:space="preserve"> </w:t>
      </w:r>
      <w:r>
        <w:rPr>
          <w:b w:val="0"/>
          <w:i w:val="0"/>
        </w:rPr>
        <w:t xml:space="preserve">учителем </w:t>
      </w:r>
      <w:r w:rsidRPr="00B15CC5">
        <w:rPr>
          <w:b w:val="0"/>
          <w:i w:val="0"/>
        </w:rPr>
        <w:t>используется</w:t>
      </w:r>
      <w:r w:rsidRPr="00B15CC5">
        <w:rPr>
          <w:b w:val="0"/>
          <w:i w:val="0"/>
          <w:spacing w:val="37"/>
        </w:rPr>
        <w:t xml:space="preserve"> </w:t>
      </w:r>
      <w:r w:rsidRPr="00B15CC5">
        <w:rPr>
          <w:b w:val="0"/>
          <w:i w:val="0"/>
        </w:rPr>
        <w:t>краткая характеристика</w:t>
      </w:r>
      <w:r w:rsidRPr="00B15CC5">
        <w:rPr>
          <w:b w:val="0"/>
          <w:i w:val="0"/>
          <w:spacing w:val="2"/>
        </w:rPr>
        <w:t xml:space="preserve"> </w:t>
      </w:r>
    </w:p>
    <w:p w:rsidR="00B15CC5" w:rsidRDefault="00B15CC5" w:rsidP="00B15CC5">
      <w:pPr>
        <w:pStyle w:val="31"/>
        <w:rPr>
          <w:b w:val="0"/>
          <w:i w:val="0"/>
          <w:spacing w:val="-5"/>
        </w:rPr>
      </w:pPr>
      <w:r w:rsidRPr="00B15CC5">
        <w:rPr>
          <w:b w:val="0"/>
          <w:i w:val="0"/>
        </w:rPr>
        <w:t>процесса и</w:t>
      </w:r>
      <w:r>
        <w:rPr>
          <w:b w:val="0"/>
          <w:i w:val="0"/>
        </w:rPr>
        <w:t xml:space="preserve"> </w:t>
      </w:r>
      <w:r w:rsidRPr="00B15CC5">
        <w:rPr>
          <w:b w:val="0"/>
          <w:i w:val="0"/>
        </w:rPr>
        <w:t>результатов</w:t>
      </w:r>
      <w:r w:rsidRPr="00B15CC5">
        <w:rPr>
          <w:b w:val="0"/>
          <w:i w:val="0"/>
          <w:spacing w:val="-4"/>
        </w:rPr>
        <w:t xml:space="preserve"> </w:t>
      </w:r>
      <w:r w:rsidRPr="00B15CC5">
        <w:rPr>
          <w:b w:val="0"/>
          <w:i w:val="0"/>
        </w:rPr>
        <w:t>учебного</w:t>
      </w:r>
      <w:r w:rsidRPr="00B15CC5">
        <w:rPr>
          <w:b w:val="0"/>
          <w:i w:val="0"/>
          <w:spacing w:val="-4"/>
        </w:rPr>
        <w:t xml:space="preserve"> </w:t>
      </w:r>
      <w:r w:rsidRPr="00B15CC5">
        <w:rPr>
          <w:b w:val="0"/>
          <w:i w:val="0"/>
        </w:rPr>
        <w:t>труда</w:t>
      </w:r>
      <w:r w:rsidRPr="00B15CC5">
        <w:rPr>
          <w:b w:val="0"/>
          <w:i w:val="0"/>
          <w:spacing w:val="-4"/>
        </w:rPr>
        <w:t xml:space="preserve"> </w:t>
      </w:r>
      <w:r w:rsidRPr="00B15CC5">
        <w:rPr>
          <w:b w:val="0"/>
          <w:i w:val="0"/>
        </w:rPr>
        <w:t>ученика</w:t>
      </w:r>
      <w:r w:rsidRPr="00B15CC5">
        <w:rPr>
          <w:b w:val="0"/>
          <w:i w:val="0"/>
          <w:spacing w:val="-3"/>
        </w:rPr>
        <w:t xml:space="preserve"> </w:t>
      </w:r>
      <w:r w:rsidRPr="00B15CC5">
        <w:rPr>
          <w:b w:val="0"/>
          <w:i w:val="0"/>
        </w:rPr>
        <w:t>(«словесная</w:t>
      </w:r>
      <w:r w:rsidRPr="00B15CC5">
        <w:rPr>
          <w:b w:val="0"/>
          <w:i w:val="0"/>
          <w:spacing w:val="-4"/>
        </w:rPr>
        <w:t xml:space="preserve"> </w:t>
      </w:r>
      <w:r w:rsidRPr="00B15CC5">
        <w:rPr>
          <w:b w:val="0"/>
          <w:i w:val="0"/>
        </w:rPr>
        <w:t>оценка»)</w:t>
      </w:r>
      <w:r>
        <w:rPr>
          <w:b w:val="0"/>
          <w:i w:val="0"/>
        </w:rPr>
        <w:t xml:space="preserve"> </w:t>
      </w:r>
      <w:r w:rsidRPr="00B15CC5">
        <w:rPr>
          <w:b w:val="0"/>
          <w:i w:val="0"/>
        </w:rPr>
        <w:t>и</w:t>
      </w:r>
      <w:r>
        <w:rPr>
          <w:b w:val="0"/>
          <w:i w:val="0"/>
        </w:rPr>
        <w:t xml:space="preserve"> </w:t>
      </w:r>
      <w:r w:rsidRPr="00B15CC5">
        <w:rPr>
          <w:b w:val="0"/>
          <w:i w:val="0"/>
        </w:rPr>
        <w:t>самооценка</w:t>
      </w:r>
      <w:r w:rsidRPr="00B15CC5">
        <w:rPr>
          <w:b w:val="0"/>
          <w:i w:val="0"/>
          <w:spacing w:val="-5"/>
        </w:rPr>
        <w:t xml:space="preserve"> </w:t>
      </w:r>
    </w:p>
    <w:p w:rsidR="00B15CC5" w:rsidRPr="00B15CC5" w:rsidRDefault="00B15CC5" w:rsidP="00B15CC5">
      <w:pPr>
        <w:pStyle w:val="31"/>
        <w:rPr>
          <w:b w:val="0"/>
          <w:i w:val="0"/>
        </w:rPr>
      </w:pPr>
      <w:r w:rsidRPr="00B15CC5">
        <w:rPr>
          <w:b w:val="0"/>
          <w:i w:val="0"/>
        </w:rPr>
        <w:t>ученика.</w:t>
      </w:r>
    </w:p>
    <w:p w:rsidR="00B15CC5" w:rsidRDefault="00B15CC5" w:rsidP="00B15CC5">
      <w:pPr>
        <w:pStyle w:val="a3"/>
        <w:ind w:left="2582"/>
      </w:pPr>
      <w:r>
        <w:t>Промежуточная</w:t>
      </w:r>
      <w:r>
        <w:rPr>
          <w:spacing w:val="-4"/>
        </w:rPr>
        <w:t xml:space="preserve"> </w:t>
      </w:r>
      <w:r>
        <w:t>аттестация</w:t>
      </w:r>
    </w:p>
    <w:p w:rsidR="00B15CC5" w:rsidRDefault="00B15CC5" w:rsidP="00B15CC5">
      <w:pPr>
        <w:pStyle w:val="a3"/>
        <w:spacing w:before="4"/>
        <w:ind w:left="1814" w:right="1377" w:firstLine="708"/>
      </w:pPr>
      <w:r>
        <w:t xml:space="preserve"> Промежуточная аттестация – это внутренняя оценка результатов освоения</w:t>
      </w:r>
      <w:r>
        <w:rPr>
          <w:spacing w:val="1"/>
        </w:rPr>
        <w:t xml:space="preserve"> </w:t>
      </w:r>
      <w:r>
        <w:t>учащимися образовательной программы. Промежуточная аттестация проводится с</w:t>
      </w:r>
      <w:r>
        <w:rPr>
          <w:spacing w:val="1"/>
        </w:rPr>
        <w:t xml:space="preserve"> </w:t>
      </w:r>
      <w:r>
        <w:t>целью:</w:t>
      </w:r>
    </w:p>
    <w:p w:rsidR="00B15CC5" w:rsidRDefault="00B15CC5" w:rsidP="00B15CC5">
      <w:pPr>
        <w:pStyle w:val="a3"/>
        <w:spacing w:line="380" w:lineRule="exact"/>
        <w:ind w:left="2172"/>
        <w:jc w:val="left"/>
      </w:pPr>
      <w:r>
        <w:rPr>
          <w:noProof/>
          <w:lang w:eastAsia="ru-RU"/>
        </w:rPr>
        <w:t>-</w:t>
      </w:r>
      <w:r>
        <w:t xml:space="preserve">  объективного</w:t>
      </w:r>
      <w:r>
        <w:rPr>
          <w:spacing w:val="-6"/>
        </w:rPr>
        <w:t xml:space="preserve"> </w:t>
      </w:r>
      <w:r>
        <w:t>установления</w:t>
      </w:r>
      <w:r>
        <w:rPr>
          <w:spacing w:val="-5"/>
        </w:rPr>
        <w:t xml:space="preserve"> </w:t>
      </w:r>
      <w:r>
        <w:t>фактического</w:t>
      </w:r>
      <w:r>
        <w:rPr>
          <w:spacing w:val="-5"/>
        </w:rPr>
        <w:t xml:space="preserve"> </w:t>
      </w:r>
      <w:r>
        <w:t>уровня</w:t>
      </w:r>
      <w:r>
        <w:rPr>
          <w:spacing w:val="-5"/>
        </w:rPr>
        <w:t xml:space="preserve"> </w:t>
      </w:r>
      <w:r>
        <w:t>освоения</w:t>
      </w:r>
      <w:r>
        <w:rPr>
          <w:spacing w:val="-5"/>
        </w:rPr>
        <w:t xml:space="preserve"> </w:t>
      </w:r>
      <w:r>
        <w:t>образовательной</w:t>
      </w:r>
    </w:p>
    <w:p w:rsidR="00B15CC5" w:rsidRDefault="00B15CC5" w:rsidP="00B15CC5">
      <w:pPr>
        <w:pStyle w:val="a3"/>
        <w:tabs>
          <w:tab w:val="left" w:pos="4105"/>
          <w:tab w:val="left" w:pos="6091"/>
          <w:tab w:val="left" w:pos="7105"/>
          <w:tab w:val="left" w:pos="7517"/>
        </w:tabs>
        <w:spacing w:before="42" w:line="220" w:lineRule="auto"/>
        <w:ind w:left="2172" w:right="1446" w:firstLine="362"/>
        <w:jc w:val="left"/>
      </w:pPr>
      <w:r>
        <w:t>программы</w:t>
      </w:r>
      <w:r>
        <w:rPr>
          <w:spacing w:val="-5"/>
        </w:rPr>
        <w:t xml:space="preserve"> </w:t>
      </w:r>
      <w:r>
        <w:t>и</w:t>
      </w:r>
      <w:r>
        <w:rPr>
          <w:spacing w:val="-8"/>
        </w:rPr>
        <w:t xml:space="preserve"> </w:t>
      </w:r>
      <w:r>
        <w:t>достижения</w:t>
      </w:r>
      <w:r>
        <w:rPr>
          <w:spacing w:val="-4"/>
        </w:rPr>
        <w:t xml:space="preserve"> </w:t>
      </w:r>
      <w:r>
        <w:t>результатов</w:t>
      </w:r>
      <w:r>
        <w:rPr>
          <w:spacing w:val="-5"/>
        </w:rPr>
        <w:t xml:space="preserve"> </w:t>
      </w:r>
      <w:r>
        <w:t>освоения</w:t>
      </w:r>
      <w:r>
        <w:rPr>
          <w:spacing w:val="-5"/>
        </w:rPr>
        <w:t xml:space="preserve"> </w:t>
      </w:r>
      <w:r>
        <w:t xml:space="preserve">образовательной программы; </w:t>
      </w:r>
    </w:p>
    <w:p w:rsidR="00B15CC5" w:rsidRDefault="00B15CC5" w:rsidP="00B15CC5">
      <w:pPr>
        <w:pStyle w:val="a3"/>
        <w:tabs>
          <w:tab w:val="left" w:pos="4105"/>
          <w:tab w:val="left" w:pos="6091"/>
          <w:tab w:val="left" w:pos="7105"/>
          <w:tab w:val="left" w:pos="7517"/>
        </w:tabs>
        <w:spacing w:before="42" w:line="220" w:lineRule="auto"/>
        <w:ind w:right="1446"/>
        <w:jc w:val="left"/>
      </w:pPr>
      <w:r>
        <w:rPr>
          <w:noProof/>
          <w:lang w:eastAsia="ru-RU"/>
        </w:rPr>
        <w:t xml:space="preserve">          - </w:t>
      </w:r>
      <w:r>
        <w:t>соотнесения достигнутого уровня</w:t>
      </w:r>
      <w:r>
        <w:tab/>
        <w:t>с требованиями</w:t>
      </w:r>
    </w:p>
    <w:p w:rsidR="00B15CC5" w:rsidRDefault="00B15CC5" w:rsidP="00B15CC5">
      <w:pPr>
        <w:pStyle w:val="a3"/>
        <w:spacing w:before="22" w:line="260" w:lineRule="exact"/>
        <w:jc w:val="left"/>
      </w:pPr>
      <w:r>
        <w:rPr>
          <w:spacing w:val="-1"/>
        </w:rPr>
        <w:t xml:space="preserve">         государственных</w:t>
      </w:r>
      <w:r>
        <w:rPr>
          <w:spacing w:val="-9"/>
        </w:rPr>
        <w:t xml:space="preserve"> </w:t>
      </w:r>
      <w:r>
        <w:t>образовательных</w:t>
      </w:r>
      <w:r>
        <w:rPr>
          <w:spacing w:val="-9"/>
        </w:rPr>
        <w:t xml:space="preserve"> </w:t>
      </w:r>
      <w:r>
        <w:t>стандартов;</w:t>
      </w:r>
    </w:p>
    <w:p w:rsidR="00B15CC5" w:rsidRDefault="00B15CC5" w:rsidP="00B15CC5">
      <w:pPr>
        <w:pStyle w:val="a3"/>
        <w:spacing w:line="398" w:lineRule="exact"/>
        <w:ind w:left="2172"/>
        <w:jc w:val="left"/>
      </w:pPr>
      <w:r>
        <w:rPr>
          <w:noProof/>
          <w:lang w:eastAsia="ru-RU"/>
        </w:rPr>
        <w:t xml:space="preserve">- </w:t>
      </w:r>
      <w:r>
        <w:t>оценки</w:t>
      </w:r>
      <w:r>
        <w:rPr>
          <w:spacing w:val="-4"/>
        </w:rPr>
        <w:t xml:space="preserve"> </w:t>
      </w:r>
      <w:r>
        <w:t>достижений</w:t>
      </w:r>
      <w:r>
        <w:rPr>
          <w:spacing w:val="-4"/>
        </w:rPr>
        <w:t xml:space="preserve"> </w:t>
      </w:r>
      <w:r>
        <w:t>конкретного</w:t>
      </w:r>
      <w:r>
        <w:rPr>
          <w:spacing w:val="-4"/>
        </w:rPr>
        <w:t xml:space="preserve"> </w:t>
      </w:r>
      <w:r>
        <w:t>учащегося,</w:t>
      </w:r>
      <w:r>
        <w:rPr>
          <w:spacing w:val="-3"/>
        </w:rPr>
        <w:t xml:space="preserve"> </w:t>
      </w:r>
      <w:r>
        <w:t>позволяющей</w:t>
      </w:r>
      <w:r>
        <w:rPr>
          <w:spacing w:val="-4"/>
        </w:rPr>
        <w:t xml:space="preserve"> </w:t>
      </w:r>
      <w:r>
        <w:t>выявить</w:t>
      </w:r>
      <w:r>
        <w:rPr>
          <w:spacing w:val="-3"/>
        </w:rPr>
        <w:t xml:space="preserve"> </w:t>
      </w:r>
      <w:r>
        <w:t>пробелы</w:t>
      </w:r>
      <w:r>
        <w:rPr>
          <w:spacing w:val="-4"/>
        </w:rPr>
        <w:t xml:space="preserve"> </w:t>
      </w:r>
      <w:r>
        <w:t>в</w:t>
      </w:r>
    </w:p>
    <w:p w:rsidR="00275854" w:rsidRPr="00275854" w:rsidRDefault="00B15CC5" w:rsidP="00275854">
      <w:pPr>
        <w:pStyle w:val="31"/>
        <w:rPr>
          <w:b w:val="0"/>
          <w:i w:val="0"/>
          <w:spacing w:val="1"/>
        </w:rPr>
      </w:pPr>
      <w:r>
        <w:t xml:space="preserve">         </w:t>
      </w:r>
      <w:r w:rsidR="00275854">
        <w:t xml:space="preserve"> </w:t>
      </w:r>
      <w:r w:rsidRPr="00275854">
        <w:rPr>
          <w:b w:val="0"/>
          <w:i w:val="0"/>
        </w:rPr>
        <w:t>освоении им образовательной программы и учитывать индивидуальные</w:t>
      </w:r>
      <w:r w:rsidRPr="00275854">
        <w:rPr>
          <w:b w:val="0"/>
          <w:i w:val="0"/>
          <w:spacing w:val="1"/>
        </w:rPr>
        <w:t xml:space="preserve"> </w:t>
      </w:r>
      <w:r w:rsidRPr="00275854">
        <w:rPr>
          <w:b w:val="0"/>
          <w:i w:val="0"/>
        </w:rPr>
        <w:t xml:space="preserve">потребности </w:t>
      </w:r>
      <w:r w:rsidR="00275854">
        <w:rPr>
          <w:b w:val="0"/>
          <w:i w:val="0"/>
        </w:rPr>
        <w:t xml:space="preserve">                       </w:t>
      </w:r>
      <w:r w:rsidRPr="00275854">
        <w:rPr>
          <w:b w:val="0"/>
          <w:i w:val="0"/>
        </w:rPr>
        <w:t>учащегося в осуществлен</w:t>
      </w:r>
      <w:r w:rsidR="00275854" w:rsidRPr="00275854">
        <w:rPr>
          <w:b w:val="0"/>
          <w:i w:val="0"/>
        </w:rPr>
        <w:t>ии образовательной деятельности;</w:t>
      </w:r>
      <w:r w:rsidRPr="00275854">
        <w:rPr>
          <w:b w:val="0"/>
          <w:i w:val="0"/>
          <w:spacing w:val="1"/>
        </w:rPr>
        <w:t xml:space="preserve"> </w:t>
      </w:r>
    </w:p>
    <w:p w:rsidR="00B15CC5" w:rsidRPr="00275854" w:rsidRDefault="00275854" w:rsidP="00275854">
      <w:pPr>
        <w:pStyle w:val="31"/>
        <w:rPr>
          <w:b w:val="0"/>
          <w:i w:val="0"/>
        </w:rPr>
      </w:pPr>
      <w:r>
        <w:rPr>
          <w:b w:val="0"/>
          <w:i w:val="0"/>
        </w:rPr>
        <w:t xml:space="preserve">        -</w:t>
      </w:r>
      <w:r w:rsidR="00B15CC5" w:rsidRPr="00275854">
        <w:rPr>
          <w:b w:val="0"/>
          <w:i w:val="0"/>
        </w:rPr>
        <w:t>оценки</w:t>
      </w:r>
      <w:r w:rsidR="00B15CC5" w:rsidRPr="00275854">
        <w:rPr>
          <w:b w:val="0"/>
          <w:i w:val="0"/>
          <w:spacing w:val="-1"/>
        </w:rPr>
        <w:t xml:space="preserve"> </w:t>
      </w:r>
      <w:r w:rsidR="00B15CC5" w:rsidRPr="00275854">
        <w:rPr>
          <w:b w:val="0"/>
          <w:i w:val="0"/>
        </w:rPr>
        <w:t>динамики</w:t>
      </w:r>
      <w:r w:rsidR="00B15CC5" w:rsidRPr="00275854">
        <w:rPr>
          <w:b w:val="0"/>
          <w:i w:val="0"/>
          <w:spacing w:val="1"/>
        </w:rPr>
        <w:t xml:space="preserve"> </w:t>
      </w:r>
      <w:r w:rsidR="00B15CC5" w:rsidRPr="00275854">
        <w:rPr>
          <w:b w:val="0"/>
          <w:i w:val="0"/>
        </w:rPr>
        <w:t>индивидуальных</w:t>
      </w:r>
      <w:r w:rsidR="00B15CC5" w:rsidRPr="00275854">
        <w:rPr>
          <w:b w:val="0"/>
          <w:i w:val="0"/>
          <w:spacing w:val="-2"/>
        </w:rPr>
        <w:t xml:space="preserve"> </w:t>
      </w:r>
      <w:r w:rsidR="00B15CC5" w:rsidRPr="00275854">
        <w:rPr>
          <w:b w:val="0"/>
          <w:i w:val="0"/>
        </w:rPr>
        <w:t>образовательных</w:t>
      </w:r>
      <w:r w:rsidR="00B15CC5" w:rsidRPr="00275854">
        <w:rPr>
          <w:b w:val="0"/>
          <w:i w:val="0"/>
          <w:spacing w:val="-1"/>
        </w:rPr>
        <w:t xml:space="preserve"> </w:t>
      </w:r>
      <w:r w:rsidR="00B15CC5" w:rsidRPr="00275854">
        <w:rPr>
          <w:b w:val="0"/>
          <w:i w:val="0"/>
        </w:rPr>
        <w:t>достижений.</w:t>
      </w:r>
    </w:p>
    <w:p w:rsidR="00B15CC5" w:rsidRDefault="00B15CC5" w:rsidP="00B15CC5">
      <w:pPr>
        <w:pStyle w:val="a3"/>
        <w:spacing w:line="271" w:lineRule="exact"/>
        <w:ind w:left="2522"/>
        <w:jc w:val="left"/>
      </w:pPr>
      <w:r>
        <w:t>Формы</w:t>
      </w:r>
      <w:r>
        <w:rPr>
          <w:spacing w:val="-3"/>
        </w:rPr>
        <w:t xml:space="preserve"> </w:t>
      </w:r>
      <w:r>
        <w:t>промежуточной</w:t>
      </w:r>
      <w:r>
        <w:rPr>
          <w:spacing w:val="-3"/>
        </w:rPr>
        <w:t xml:space="preserve"> </w:t>
      </w:r>
      <w:r>
        <w:t>аттестации</w:t>
      </w:r>
    </w:p>
    <w:p w:rsidR="00B15CC5" w:rsidRDefault="00275854" w:rsidP="00B15CC5">
      <w:pPr>
        <w:pStyle w:val="a3"/>
        <w:spacing w:before="4"/>
        <w:ind w:left="1814" w:right="1387" w:firstLine="566"/>
      </w:pPr>
      <w:r>
        <w:t xml:space="preserve">  </w:t>
      </w:r>
      <w:r w:rsidR="00B15CC5">
        <w:t>Формы промежуточной аттестации: четвертная промежуточная аттестация и</w:t>
      </w:r>
      <w:r w:rsidR="00B15CC5">
        <w:rPr>
          <w:spacing w:val="1"/>
        </w:rPr>
        <w:t xml:space="preserve"> </w:t>
      </w:r>
      <w:r w:rsidR="00B15CC5">
        <w:t>годовая промежуточная</w:t>
      </w:r>
      <w:r w:rsidR="00B15CC5">
        <w:rPr>
          <w:spacing w:val="1"/>
        </w:rPr>
        <w:t xml:space="preserve"> </w:t>
      </w:r>
      <w:r w:rsidR="00B15CC5">
        <w:t>аттестация.</w:t>
      </w:r>
    </w:p>
    <w:p w:rsidR="00B15CC5" w:rsidRDefault="00B15CC5" w:rsidP="00B15CC5">
      <w:pPr>
        <w:pStyle w:val="a3"/>
        <w:ind w:left="1814" w:right="1387" w:firstLine="566"/>
      </w:pPr>
      <w:r>
        <w:t>Промежуточная</w:t>
      </w:r>
      <w:r>
        <w:rPr>
          <w:spacing w:val="1"/>
        </w:rPr>
        <w:t xml:space="preserve"> </w:t>
      </w:r>
      <w:r>
        <w:t>аттестация</w:t>
      </w:r>
      <w:r>
        <w:rPr>
          <w:spacing w:val="1"/>
        </w:rPr>
        <w:t xml:space="preserve"> </w:t>
      </w:r>
      <w:r>
        <w:t>проводится</w:t>
      </w:r>
      <w:r>
        <w:rPr>
          <w:spacing w:val="1"/>
        </w:rPr>
        <w:t xml:space="preserve"> </w:t>
      </w:r>
      <w:r>
        <w:t>по</w:t>
      </w:r>
      <w:r>
        <w:rPr>
          <w:spacing w:val="1"/>
        </w:rPr>
        <w:t xml:space="preserve"> </w:t>
      </w:r>
      <w:r>
        <w:t>каждому</w:t>
      </w:r>
      <w:r>
        <w:rPr>
          <w:spacing w:val="1"/>
        </w:rPr>
        <w:t xml:space="preserve"> </w:t>
      </w:r>
      <w:r>
        <w:t>учебному</w:t>
      </w:r>
      <w:r>
        <w:rPr>
          <w:spacing w:val="60"/>
        </w:rPr>
        <w:t xml:space="preserve"> </w:t>
      </w:r>
      <w:r>
        <w:t>предмету,</w:t>
      </w:r>
      <w:r>
        <w:rPr>
          <w:spacing w:val="1"/>
        </w:rPr>
        <w:t xml:space="preserve"> </w:t>
      </w:r>
      <w:r>
        <w:t>курсу, в том числе курсу внеурочной</w:t>
      </w:r>
      <w:r>
        <w:rPr>
          <w:spacing w:val="1"/>
        </w:rPr>
        <w:t xml:space="preserve"> </w:t>
      </w:r>
      <w:r>
        <w:t>деятельности.</w:t>
      </w:r>
    </w:p>
    <w:p w:rsidR="00B15CC5" w:rsidRDefault="00B15CC5" w:rsidP="00B15CC5">
      <w:pPr>
        <w:ind w:left="1814" w:right="1379" w:firstLine="566"/>
        <w:jc w:val="both"/>
        <w:rPr>
          <w:sz w:val="24"/>
        </w:rPr>
      </w:pPr>
      <w:r>
        <w:rPr>
          <w:b/>
          <w:sz w:val="24"/>
        </w:rPr>
        <w:t xml:space="preserve">Механизм осуществления четвертной аттестации </w:t>
      </w:r>
      <w:r>
        <w:rPr>
          <w:sz w:val="24"/>
        </w:rPr>
        <w:t>по учебным предметам</w:t>
      </w:r>
      <w:r>
        <w:rPr>
          <w:spacing w:val="1"/>
          <w:sz w:val="24"/>
        </w:rPr>
        <w:t xml:space="preserve"> </w:t>
      </w:r>
      <w:r>
        <w:rPr>
          <w:sz w:val="24"/>
        </w:rPr>
        <w:t>представляет</w:t>
      </w:r>
      <w:r>
        <w:rPr>
          <w:spacing w:val="1"/>
          <w:sz w:val="24"/>
        </w:rPr>
        <w:t xml:space="preserve"> </w:t>
      </w:r>
      <w:r>
        <w:rPr>
          <w:sz w:val="24"/>
        </w:rPr>
        <w:t>собой</w:t>
      </w:r>
      <w:r>
        <w:rPr>
          <w:spacing w:val="1"/>
          <w:sz w:val="24"/>
        </w:rPr>
        <w:t xml:space="preserve"> </w:t>
      </w:r>
      <w:r>
        <w:rPr>
          <w:sz w:val="24"/>
        </w:rPr>
        <w:t>средний</w:t>
      </w:r>
      <w:r>
        <w:rPr>
          <w:spacing w:val="1"/>
          <w:sz w:val="24"/>
        </w:rPr>
        <w:t xml:space="preserve"> </w:t>
      </w:r>
      <w:r>
        <w:rPr>
          <w:sz w:val="24"/>
        </w:rPr>
        <w:t>балл</w:t>
      </w:r>
      <w:r>
        <w:rPr>
          <w:spacing w:val="1"/>
          <w:sz w:val="24"/>
        </w:rPr>
        <w:t xml:space="preserve"> </w:t>
      </w:r>
      <w:r>
        <w:rPr>
          <w:sz w:val="24"/>
        </w:rPr>
        <w:t>результатов</w:t>
      </w:r>
      <w:r>
        <w:rPr>
          <w:spacing w:val="1"/>
          <w:sz w:val="24"/>
        </w:rPr>
        <w:t xml:space="preserve"> </w:t>
      </w:r>
      <w:r>
        <w:rPr>
          <w:sz w:val="24"/>
        </w:rPr>
        <w:t>текущего</w:t>
      </w:r>
      <w:r>
        <w:rPr>
          <w:spacing w:val="1"/>
          <w:sz w:val="24"/>
        </w:rPr>
        <w:t xml:space="preserve"> </w:t>
      </w:r>
      <w:r>
        <w:rPr>
          <w:sz w:val="24"/>
        </w:rPr>
        <w:t>контроля.</w:t>
      </w:r>
      <w:r>
        <w:rPr>
          <w:spacing w:val="1"/>
          <w:sz w:val="24"/>
        </w:rPr>
        <w:t xml:space="preserve"> </w:t>
      </w:r>
      <w:r>
        <w:rPr>
          <w:sz w:val="24"/>
        </w:rPr>
        <w:t>Округление</w:t>
      </w:r>
      <w:r>
        <w:rPr>
          <w:spacing w:val="1"/>
          <w:sz w:val="24"/>
        </w:rPr>
        <w:t xml:space="preserve"> </w:t>
      </w:r>
      <w:r>
        <w:rPr>
          <w:sz w:val="24"/>
        </w:rPr>
        <w:t>результата</w:t>
      </w:r>
      <w:r>
        <w:rPr>
          <w:spacing w:val="2"/>
          <w:sz w:val="24"/>
        </w:rPr>
        <w:t xml:space="preserve"> </w:t>
      </w:r>
      <w:r>
        <w:rPr>
          <w:sz w:val="24"/>
        </w:rPr>
        <w:t>проводится по</w:t>
      </w:r>
      <w:r>
        <w:rPr>
          <w:spacing w:val="-1"/>
          <w:sz w:val="24"/>
        </w:rPr>
        <w:t xml:space="preserve"> </w:t>
      </w:r>
      <w:r>
        <w:rPr>
          <w:sz w:val="24"/>
        </w:rPr>
        <w:t>правилам математического</w:t>
      </w:r>
      <w:r>
        <w:rPr>
          <w:spacing w:val="2"/>
          <w:sz w:val="24"/>
        </w:rPr>
        <w:t xml:space="preserve"> </w:t>
      </w:r>
      <w:r>
        <w:rPr>
          <w:sz w:val="24"/>
        </w:rPr>
        <w:t>округления.</w:t>
      </w:r>
    </w:p>
    <w:p w:rsidR="00B15CC5" w:rsidRDefault="00B15CC5" w:rsidP="00B15CC5">
      <w:pPr>
        <w:pStyle w:val="a3"/>
        <w:ind w:left="1814" w:right="1387" w:firstLine="566"/>
      </w:pPr>
      <w:r>
        <w:t>Годовая</w:t>
      </w:r>
      <w:r>
        <w:rPr>
          <w:spacing w:val="1"/>
        </w:rPr>
        <w:t xml:space="preserve"> </w:t>
      </w:r>
      <w:r>
        <w:t>промежуточная</w:t>
      </w:r>
      <w:r>
        <w:rPr>
          <w:spacing w:val="1"/>
        </w:rPr>
        <w:t xml:space="preserve"> </w:t>
      </w:r>
      <w:r>
        <w:t>аттестация</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четвертных</w:t>
      </w:r>
      <w:r>
        <w:rPr>
          <w:spacing w:val="1"/>
        </w:rPr>
        <w:t xml:space="preserve"> </w:t>
      </w:r>
      <w:r>
        <w:t>промежуточных</w:t>
      </w:r>
      <w:r>
        <w:rPr>
          <w:spacing w:val="1"/>
        </w:rPr>
        <w:t xml:space="preserve"> </w:t>
      </w:r>
      <w:r>
        <w:t>аттестаций,</w:t>
      </w:r>
      <w:r>
        <w:rPr>
          <w:spacing w:val="1"/>
        </w:rPr>
        <w:t xml:space="preserve"> </w:t>
      </w:r>
      <w:r>
        <w:t>и</w:t>
      </w:r>
      <w:r>
        <w:rPr>
          <w:spacing w:val="1"/>
        </w:rPr>
        <w:t xml:space="preserve"> </w:t>
      </w:r>
      <w:r>
        <w:t>представляет</w:t>
      </w:r>
      <w:r>
        <w:rPr>
          <w:spacing w:val="1"/>
        </w:rPr>
        <w:t xml:space="preserve"> </w:t>
      </w:r>
      <w:r>
        <w:t>собой</w:t>
      </w:r>
      <w:r>
        <w:rPr>
          <w:spacing w:val="1"/>
        </w:rPr>
        <w:t xml:space="preserve"> </w:t>
      </w:r>
      <w:r>
        <w:t>среднее</w:t>
      </w:r>
      <w:r>
        <w:rPr>
          <w:spacing w:val="1"/>
        </w:rPr>
        <w:t xml:space="preserve"> </w:t>
      </w:r>
      <w:r>
        <w:t>арифметическое</w:t>
      </w:r>
      <w:r>
        <w:rPr>
          <w:spacing w:val="1"/>
        </w:rPr>
        <w:t xml:space="preserve"> </w:t>
      </w:r>
      <w:r>
        <w:t>результатов</w:t>
      </w:r>
      <w:r>
        <w:rPr>
          <w:spacing w:val="1"/>
        </w:rPr>
        <w:t xml:space="preserve"> </w:t>
      </w:r>
      <w:r>
        <w:t>четвертных</w:t>
      </w:r>
      <w:r>
        <w:rPr>
          <w:spacing w:val="1"/>
        </w:rPr>
        <w:t xml:space="preserve"> </w:t>
      </w:r>
      <w:r>
        <w:t>аттестаций.</w:t>
      </w:r>
      <w:r>
        <w:rPr>
          <w:spacing w:val="1"/>
        </w:rPr>
        <w:t xml:space="preserve"> </w:t>
      </w:r>
      <w:r>
        <w:t>Округление</w:t>
      </w:r>
      <w:r>
        <w:rPr>
          <w:spacing w:val="1"/>
        </w:rPr>
        <w:t xml:space="preserve"> </w:t>
      </w:r>
      <w:r>
        <w:t>результата</w:t>
      </w:r>
      <w:r>
        <w:rPr>
          <w:spacing w:val="1"/>
        </w:rPr>
        <w:t xml:space="preserve"> </w:t>
      </w:r>
      <w:r>
        <w:t>проводится по</w:t>
      </w:r>
      <w:r>
        <w:rPr>
          <w:spacing w:val="1"/>
        </w:rPr>
        <w:t xml:space="preserve"> </w:t>
      </w:r>
      <w:r>
        <w:t>правилам</w:t>
      </w:r>
      <w:r>
        <w:rPr>
          <w:spacing w:val="-2"/>
        </w:rPr>
        <w:t xml:space="preserve"> </w:t>
      </w:r>
      <w:r>
        <w:t>математического</w:t>
      </w:r>
      <w:r>
        <w:rPr>
          <w:spacing w:val="1"/>
        </w:rPr>
        <w:t xml:space="preserve"> </w:t>
      </w:r>
      <w:r>
        <w:t>округления.</w:t>
      </w:r>
    </w:p>
    <w:p w:rsidR="00B15CC5" w:rsidRDefault="00B15CC5" w:rsidP="00B15CC5">
      <w:pPr>
        <w:pStyle w:val="a3"/>
        <w:ind w:left="1814" w:right="1390" w:firstLine="566"/>
      </w:pPr>
      <w:r>
        <w:t>Сроки</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определяются</w:t>
      </w:r>
      <w:r>
        <w:rPr>
          <w:spacing w:val="1"/>
        </w:rPr>
        <w:t xml:space="preserve"> </w:t>
      </w:r>
      <w:r>
        <w:t>календарным</w:t>
      </w:r>
      <w:r>
        <w:rPr>
          <w:spacing w:val="1"/>
        </w:rPr>
        <w:t xml:space="preserve"> </w:t>
      </w:r>
      <w:r>
        <w:t>учебным графиком.</w:t>
      </w:r>
    </w:p>
    <w:p w:rsidR="00B15CC5" w:rsidRDefault="00B15CC5" w:rsidP="00B15CC5">
      <w:pPr>
        <w:pStyle w:val="a3"/>
        <w:ind w:left="2382"/>
      </w:pPr>
      <w:r>
        <w:t>Формы</w:t>
      </w:r>
      <w:r>
        <w:rPr>
          <w:spacing w:val="-4"/>
        </w:rPr>
        <w:t xml:space="preserve"> </w:t>
      </w:r>
      <w:r>
        <w:t>промежуточной</w:t>
      </w:r>
      <w:r>
        <w:rPr>
          <w:spacing w:val="-1"/>
        </w:rPr>
        <w:t xml:space="preserve"> </w:t>
      </w:r>
      <w:r>
        <w:t>аттестации</w:t>
      </w:r>
      <w:r>
        <w:rPr>
          <w:spacing w:val="-1"/>
        </w:rPr>
        <w:t xml:space="preserve"> </w:t>
      </w:r>
      <w:r>
        <w:t>курсов</w:t>
      </w:r>
      <w:r>
        <w:rPr>
          <w:spacing w:val="-4"/>
        </w:rPr>
        <w:t xml:space="preserve"> </w:t>
      </w:r>
      <w:r>
        <w:t>–</w:t>
      </w:r>
      <w:r>
        <w:rPr>
          <w:spacing w:val="-4"/>
        </w:rPr>
        <w:t xml:space="preserve"> </w:t>
      </w:r>
      <w:r>
        <w:t>зачёт</w:t>
      </w:r>
      <w:r>
        <w:rPr>
          <w:spacing w:val="-1"/>
        </w:rPr>
        <w:t xml:space="preserve"> </w:t>
      </w:r>
      <w:r>
        <w:t>(незачёт).</w:t>
      </w:r>
    </w:p>
    <w:p w:rsidR="00B15CC5" w:rsidRDefault="00B15CC5" w:rsidP="00B15CC5">
      <w:pPr>
        <w:pStyle w:val="a3"/>
        <w:spacing w:before="1"/>
        <w:ind w:left="1814" w:right="1382" w:firstLine="566"/>
      </w:pPr>
      <w:r>
        <w:t>Промежуточная</w:t>
      </w:r>
      <w:r>
        <w:rPr>
          <w:spacing w:val="1"/>
        </w:rPr>
        <w:t xml:space="preserve"> </w:t>
      </w:r>
      <w:r>
        <w:t>аттестация</w:t>
      </w:r>
      <w:r>
        <w:rPr>
          <w:spacing w:val="1"/>
        </w:rPr>
        <w:t xml:space="preserve"> </w:t>
      </w:r>
      <w:r>
        <w:t>по</w:t>
      </w:r>
      <w:r>
        <w:rPr>
          <w:spacing w:val="1"/>
        </w:rPr>
        <w:t xml:space="preserve"> </w:t>
      </w:r>
      <w:r>
        <w:t>курсам</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 отношений) осуществляется по итогам года: итоговые работы по</w:t>
      </w:r>
      <w:r>
        <w:rPr>
          <w:spacing w:val="1"/>
        </w:rPr>
        <w:t xml:space="preserve"> </w:t>
      </w:r>
      <w:r>
        <w:t>результатам</w:t>
      </w:r>
      <w:r>
        <w:rPr>
          <w:spacing w:val="2"/>
        </w:rPr>
        <w:t xml:space="preserve"> </w:t>
      </w:r>
      <w:r>
        <w:t>освоения курсам</w:t>
      </w:r>
      <w:r>
        <w:rPr>
          <w:spacing w:val="-2"/>
        </w:rPr>
        <w:t xml:space="preserve"> </w:t>
      </w:r>
      <w:r>
        <w:t>(проекта,</w:t>
      </w:r>
      <w:r>
        <w:rPr>
          <w:spacing w:val="3"/>
        </w:rPr>
        <w:t xml:space="preserve"> </w:t>
      </w:r>
      <w:r>
        <w:t>творческий</w:t>
      </w:r>
      <w:r>
        <w:rPr>
          <w:spacing w:val="2"/>
        </w:rPr>
        <w:t xml:space="preserve"> </w:t>
      </w:r>
      <w:r>
        <w:t>отчет</w:t>
      </w:r>
      <w:r>
        <w:rPr>
          <w:spacing w:val="-1"/>
        </w:rPr>
        <w:t xml:space="preserve"> </w:t>
      </w:r>
      <w:r>
        <w:t>и</w:t>
      </w:r>
      <w:r>
        <w:rPr>
          <w:spacing w:val="-1"/>
        </w:rPr>
        <w:t xml:space="preserve"> </w:t>
      </w:r>
      <w:r>
        <w:t>т.д.).</w:t>
      </w:r>
    </w:p>
    <w:p w:rsidR="00B15CC5" w:rsidRDefault="00B15CC5" w:rsidP="00B15CC5">
      <w:pPr>
        <w:pStyle w:val="a3"/>
        <w:ind w:left="1814" w:right="1393" w:firstLine="566"/>
      </w:pPr>
      <w:r>
        <w:t>Курс</w:t>
      </w:r>
      <w:r>
        <w:rPr>
          <w:spacing w:val="1"/>
        </w:rPr>
        <w:t xml:space="preserve"> </w:t>
      </w:r>
      <w:r>
        <w:t>считается</w:t>
      </w:r>
      <w:r>
        <w:rPr>
          <w:spacing w:val="1"/>
        </w:rPr>
        <w:t xml:space="preserve"> </w:t>
      </w:r>
      <w:r>
        <w:t>освоенным,</w:t>
      </w:r>
      <w:r>
        <w:rPr>
          <w:spacing w:val="1"/>
        </w:rPr>
        <w:t xml:space="preserve"> </w:t>
      </w:r>
      <w:r>
        <w:t>если</w:t>
      </w:r>
      <w:r>
        <w:rPr>
          <w:spacing w:val="1"/>
        </w:rPr>
        <w:t xml:space="preserve"> </w:t>
      </w:r>
      <w:r>
        <w:t>ученик</w:t>
      </w:r>
      <w:r>
        <w:rPr>
          <w:spacing w:val="1"/>
        </w:rPr>
        <w:t xml:space="preserve"> </w:t>
      </w:r>
      <w:r>
        <w:t>выполнил</w:t>
      </w:r>
      <w:r>
        <w:rPr>
          <w:spacing w:val="1"/>
        </w:rPr>
        <w:t xml:space="preserve"> </w:t>
      </w:r>
      <w:r>
        <w:t>итоговую</w:t>
      </w:r>
      <w:r>
        <w:rPr>
          <w:spacing w:val="1"/>
        </w:rPr>
        <w:t xml:space="preserve"> </w:t>
      </w:r>
      <w:r>
        <w:t>работу</w:t>
      </w:r>
      <w:r>
        <w:rPr>
          <w:spacing w:val="1"/>
        </w:rPr>
        <w:t xml:space="preserve"> </w:t>
      </w:r>
      <w:r>
        <w:t>(совокупность</w:t>
      </w:r>
      <w:r>
        <w:rPr>
          <w:spacing w:val="1"/>
        </w:rPr>
        <w:t xml:space="preserve"> </w:t>
      </w:r>
      <w:r>
        <w:t>работ)</w:t>
      </w:r>
      <w:r>
        <w:rPr>
          <w:spacing w:val="1"/>
        </w:rPr>
        <w:t xml:space="preserve"> </w:t>
      </w:r>
      <w:r>
        <w:t>по курсу в полном объеме.</w:t>
      </w:r>
    </w:p>
    <w:p w:rsidR="00B15CC5" w:rsidRDefault="00B15CC5" w:rsidP="00B15CC5">
      <w:pPr>
        <w:pStyle w:val="a3"/>
        <w:ind w:left="1814" w:right="1381" w:firstLine="566"/>
      </w:pPr>
      <w:r>
        <w:t>Промежуточная</w:t>
      </w:r>
      <w:r>
        <w:rPr>
          <w:spacing w:val="1"/>
        </w:rPr>
        <w:t xml:space="preserve"> </w:t>
      </w:r>
      <w:r>
        <w:t>аттестация</w:t>
      </w:r>
      <w:r>
        <w:rPr>
          <w:spacing w:val="1"/>
        </w:rPr>
        <w:t xml:space="preserve"> </w:t>
      </w:r>
      <w:r>
        <w:t>учащихся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предусматривает</w:t>
      </w:r>
      <w:r>
        <w:rPr>
          <w:spacing w:val="1"/>
        </w:rPr>
        <w:t xml:space="preserve"> </w:t>
      </w:r>
      <w:r>
        <w:t>фиксацию</w:t>
      </w:r>
      <w:r>
        <w:rPr>
          <w:spacing w:val="1"/>
        </w:rPr>
        <w:t xml:space="preserve"> </w:t>
      </w:r>
      <w:r>
        <w:t>уровня</w:t>
      </w:r>
      <w:r>
        <w:rPr>
          <w:spacing w:val="1"/>
        </w:rPr>
        <w:t xml:space="preserve"> </w:t>
      </w:r>
      <w:r>
        <w:t>результатов</w:t>
      </w:r>
      <w:r>
        <w:rPr>
          <w:spacing w:val="1"/>
        </w:rPr>
        <w:t xml:space="preserve"> </w:t>
      </w:r>
      <w:r>
        <w:t>внеурочной</w:t>
      </w:r>
      <w:r>
        <w:rPr>
          <w:spacing w:val="1"/>
        </w:rPr>
        <w:t xml:space="preserve"> </w:t>
      </w:r>
      <w:r>
        <w:t>деятельности</w:t>
      </w:r>
      <w:r>
        <w:rPr>
          <w:spacing w:val="1"/>
        </w:rPr>
        <w:t xml:space="preserve"> </w:t>
      </w:r>
      <w:r>
        <w:t>школьников</w:t>
      </w:r>
      <w:r>
        <w:rPr>
          <w:spacing w:val="1"/>
        </w:rPr>
        <w:t xml:space="preserve"> </w:t>
      </w:r>
      <w:r>
        <w:t>по итогам</w:t>
      </w:r>
      <w:r>
        <w:rPr>
          <w:spacing w:val="2"/>
        </w:rPr>
        <w:t xml:space="preserve"> </w:t>
      </w:r>
      <w:r>
        <w:t>года</w:t>
      </w:r>
      <w:r>
        <w:rPr>
          <w:spacing w:val="-1"/>
        </w:rPr>
        <w:t xml:space="preserve"> </w:t>
      </w:r>
      <w:r>
        <w:t>в портфеле достижений.</w:t>
      </w:r>
    </w:p>
    <w:p w:rsidR="00B15CC5" w:rsidRDefault="00A9383B" w:rsidP="00B15CC5">
      <w:pPr>
        <w:pStyle w:val="a3"/>
        <w:spacing w:line="272" w:lineRule="exact"/>
        <w:ind w:left="1116"/>
      </w:pPr>
      <w:r>
        <w:t xml:space="preserve">             </w:t>
      </w:r>
      <w:r w:rsidR="00B15CC5">
        <w:t>Итоговая</w:t>
      </w:r>
      <w:r w:rsidR="00B15CC5">
        <w:rPr>
          <w:spacing w:val="-3"/>
        </w:rPr>
        <w:t xml:space="preserve"> </w:t>
      </w:r>
      <w:r w:rsidR="00B15CC5">
        <w:t>оценка</w:t>
      </w:r>
    </w:p>
    <w:p w:rsidR="00B15CC5" w:rsidRDefault="00B15CC5" w:rsidP="00B15CC5">
      <w:pPr>
        <w:pStyle w:val="a3"/>
        <w:spacing w:before="4"/>
        <w:ind w:left="1814" w:right="1376" w:firstLine="708"/>
      </w:pPr>
      <w:r>
        <w:t>При</w:t>
      </w:r>
      <w:r>
        <w:rPr>
          <w:spacing w:val="1"/>
        </w:rPr>
        <w:t xml:space="preserve"> </w:t>
      </w:r>
      <w:r>
        <w:t>итоговой</w:t>
      </w:r>
      <w:r>
        <w:rPr>
          <w:spacing w:val="1"/>
        </w:rPr>
        <w:t xml:space="preserve"> </w:t>
      </w:r>
      <w:r>
        <w:t>оценке</w:t>
      </w:r>
      <w:r>
        <w:rPr>
          <w:spacing w:val="1"/>
        </w:rPr>
        <w:t xml:space="preserve"> </w:t>
      </w:r>
      <w:r>
        <w:t>качества</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рамках</w:t>
      </w:r>
      <w:r>
        <w:rPr>
          <w:spacing w:val="1"/>
        </w:rPr>
        <w:t xml:space="preserve"> </w:t>
      </w:r>
      <w:r>
        <w:t>контроля</w:t>
      </w:r>
      <w:r>
        <w:rPr>
          <w:spacing w:val="1"/>
        </w:rPr>
        <w:t xml:space="preserve"> </w:t>
      </w:r>
      <w:r>
        <w:t>успеваемости</w:t>
      </w:r>
      <w:r>
        <w:rPr>
          <w:spacing w:val="1"/>
        </w:rPr>
        <w:t xml:space="preserve"> </w:t>
      </w:r>
      <w:r>
        <w:t>в</w:t>
      </w:r>
      <w:r>
        <w:rPr>
          <w:spacing w:val="1"/>
        </w:rPr>
        <w:t xml:space="preserve"> </w:t>
      </w:r>
      <w:r>
        <w:t>процессе</w:t>
      </w:r>
      <w:r>
        <w:rPr>
          <w:spacing w:val="1"/>
        </w:rPr>
        <w:t xml:space="preserve"> </w:t>
      </w:r>
      <w:r>
        <w:t>освоения</w:t>
      </w:r>
      <w:r>
        <w:rPr>
          <w:spacing w:val="1"/>
        </w:rPr>
        <w:t xml:space="preserve"> </w:t>
      </w:r>
      <w:r>
        <w:t>содержания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учитывается</w:t>
      </w:r>
      <w:r>
        <w:rPr>
          <w:spacing w:val="1"/>
        </w:rPr>
        <w:t xml:space="preserve"> </w:t>
      </w:r>
      <w:r>
        <w:t>готовность к решению учебно- практических и учебно-познавательных задач на</w:t>
      </w:r>
      <w:r>
        <w:rPr>
          <w:spacing w:val="1"/>
        </w:rPr>
        <w:t xml:space="preserve"> </w:t>
      </w:r>
      <w:r>
        <w:t>основе:</w:t>
      </w:r>
    </w:p>
    <w:p w:rsidR="00275854" w:rsidRPr="00275854" w:rsidRDefault="00275854" w:rsidP="00275854">
      <w:pPr>
        <w:pStyle w:val="31"/>
        <w:ind w:left="0"/>
        <w:rPr>
          <w:b w:val="0"/>
          <w:i w:val="0"/>
        </w:rPr>
      </w:pPr>
      <w:r>
        <w:rPr>
          <w:b w:val="0"/>
          <w:bCs w:val="0"/>
          <w:i w:val="0"/>
          <w:iCs w:val="0"/>
          <w:color w:val="FF0000"/>
        </w:rPr>
        <w:t xml:space="preserve">                            </w:t>
      </w:r>
      <w:r w:rsidRPr="00275854">
        <w:rPr>
          <w:b w:val="0"/>
          <w:bCs w:val="0"/>
          <w:i w:val="0"/>
          <w:iCs w:val="0"/>
          <w:color w:val="000000" w:themeColor="text1"/>
        </w:rPr>
        <w:t>-</w:t>
      </w:r>
      <w:r w:rsidRPr="00275854">
        <w:rPr>
          <w:color w:val="000000" w:themeColor="text1"/>
        </w:rPr>
        <w:t xml:space="preserve"> </w:t>
      </w:r>
      <w:r>
        <w:rPr>
          <w:color w:val="FF0000"/>
        </w:rPr>
        <w:t xml:space="preserve"> </w:t>
      </w:r>
      <w:r>
        <w:rPr>
          <w:b w:val="0"/>
          <w:i w:val="0"/>
        </w:rPr>
        <w:t>системы</w:t>
      </w:r>
      <w:r>
        <w:rPr>
          <w:b w:val="0"/>
          <w:i w:val="0"/>
        </w:rPr>
        <w:tab/>
        <w:t>знаний</w:t>
      </w:r>
      <w:r>
        <w:rPr>
          <w:b w:val="0"/>
          <w:i w:val="0"/>
        </w:rPr>
        <w:tab/>
        <w:t xml:space="preserve"> и представлений о природе, </w:t>
      </w:r>
      <w:r w:rsidRPr="00275854">
        <w:rPr>
          <w:b w:val="0"/>
          <w:i w:val="0"/>
          <w:spacing w:val="-1"/>
        </w:rPr>
        <w:t>обществе,</w:t>
      </w:r>
      <w:r w:rsidRPr="00275854">
        <w:rPr>
          <w:b w:val="0"/>
          <w:i w:val="0"/>
          <w:spacing w:val="-57"/>
        </w:rPr>
        <w:t xml:space="preserve"> </w:t>
      </w:r>
      <w:r w:rsidRPr="00275854">
        <w:rPr>
          <w:b w:val="0"/>
          <w:i w:val="0"/>
        </w:rPr>
        <w:t>человеке, технологии;</w:t>
      </w:r>
    </w:p>
    <w:p w:rsidR="008D6D8E" w:rsidRPr="008D6D8E" w:rsidRDefault="008D6D8E" w:rsidP="008D6D8E">
      <w:pPr>
        <w:pStyle w:val="31"/>
        <w:rPr>
          <w:b w:val="0"/>
          <w:i w:val="0"/>
        </w:rPr>
      </w:pPr>
      <w:r w:rsidRPr="008D6D8E">
        <w:rPr>
          <w:b w:val="0"/>
          <w:i w:val="0"/>
          <w:sz w:val="28"/>
        </w:rPr>
        <w:t xml:space="preserve">- </w:t>
      </w:r>
      <w:r w:rsidRPr="008D6D8E">
        <w:rPr>
          <w:b w:val="0"/>
          <w:i w:val="0"/>
          <w:color w:val="FF0000"/>
        </w:rPr>
        <w:t xml:space="preserve"> </w:t>
      </w:r>
      <w:r w:rsidRPr="008D6D8E">
        <w:rPr>
          <w:b w:val="0"/>
          <w:i w:val="0"/>
        </w:rPr>
        <w:t>обобщенных способов деятельности, умений в учебно-познавательной и</w:t>
      </w:r>
      <w:r>
        <w:rPr>
          <w:b w:val="0"/>
          <w:i w:val="0"/>
        </w:rPr>
        <w:t xml:space="preserve"> </w:t>
      </w:r>
      <w:r w:rsidRPr="008D6D8E">
        <w:rPr>
          <w:b w:val="0"/>
          <w:i w:val="0"/>
          <w:spacing w:val="-57"/>
        </w:rPr>
        <w:t xml:space="preserve"> </w:t>
      </w:r>
      <w:r w:rsidRPr="008D6D8E">
        <w:rPr>
          <w:b w:val="0"/>
          <w:i w:val="0"/>
        </w:rPr>
        <w:t>практической</w:t>
      </w:r>
      <w:r>
        <w:t xml:space="preserve">    </w:t>
      </w:r>
      <w:r w:rsidRPr="008D6D8E">
        <w:rPr>
          <w:b w:val="0"/>
          <w:i w:val="0"/>
        </w:rPr>
        <w:t>деятельности;</w:t>
      </w:r>
    </w:p>
    <w:p w:rsidR="008D6D8E" w:rsidRPr="008D6D8E" w:rsidRDefault="008D6D8E" w:rsidP="008D6D8E">
      <w:pPr>
        <w:pStyle w:val="31"/>
        <w:rPr>
          <w:b w:val="0"/>
          <w:i w:val="0"/>
        </w:rPr>
      </w:pPr>
      <w:r>
        <w:rPr>
          <w:b w:val="0"/>
          <w:i w:val="0"/>
        </w:rPr>
        <w:t xml:space="preserve">- </w:t>
      </w:r>
      <w:r w:rsidRPr="008D6D8E">
        <w:rPr>
          <w:b w:val="0"/>
          <w:i w:val="0"/>
        </w:rPr>
        <w:t>коммуникативных</w:t>
      </w:r>
      <w:r w:rsidRPr="008D6D8E">
        <w:rPr>
          <w:b w:val="0"/>
          <w:i w:val="0"/>
          <w:spacing w:val="-4"/>
        </w:rPr>
        <w:t xml:space="preserve"> </w:t>
      </w:r>
      <w:r w:rsidRPr="008D6D8E">
        <w:rPr>
          <w:b w:val="0"/>
          <w:i w:val="0"/>
        </w:rPr>
        <w:t>и</w:t>
      </w:r>
      <w:r w:rsidRPr="008D6D8E">
        <w:rPr>
          <w:b w:val="0"/>
          <w:i w:val="0"/>
          <w:spacing w:val="-5"/>
        </w:rPr>
        <w:t xml:space="preserve"> </w:t>
      </w:r>
      <w:r w:rsidRPr="008D6D8E">
        <w:rPr>
          <w:b w:val="0"/>
          <w:i w:val="0"/>
        </w:rPr>
        <w:t>информационных</w:t>
      </w:r>
      <w:r w:rsidRPr="008D6D8E">
        <w:rPr>
          <w:b w:val="0"/>
          <w:i w:val="0"/>
          <w:spacing w:val="-3"/>
        </w:rPr>
        <w:t xml:space="preserve"> </w:t>
      </w:r>
      <w:r w:rsidRPr="008D6D8E">
        <w:rPr>
          <w:b w:val="0"/>
          <w:i w:val="0"/>
        </w:rPr>
        <w:t>умений;</w:t>
      </w:r>
    </w:p>
    <w:p w:rsidR="008D6D8E" w:rsidRPr="008D6D8E" w:rsidRDefault="008D6D8E" w:rsidP="008D6D8E">
      <w:pPr>
        <w:pStyle w:val="31"/>
        <w:rPr>
          <w:b w:val="0"/>
          <w:i w:val="0"/>
        </w:rPr>
      </w:pPr>
      <w:r>
        <w:rPr>
          <w:b w:val="0"/>
          <w:i w:val="0"/>
          <w:noProof/>
          <w:lang w:eastAsia="ru-RU"/>
        </w:rPr>
        <w:t xml:space="preserve">- </w:t>
      </w:r>
      <w:r w:rsidRPr="008D6D8E">
        <w:rPr>
          <w:b w:val="0"/>
          <w:i w:val="0"/>
        </w:rPr>
        <w:t>системы</w:t>
      </w:r>
      <w:r w:rsidRPr="008D6D8E">
        <w:rPr>
          <w:b w:val="0"/>
          <w:i w:val="0"/>
          <w:spacing w:val="-3"/>
        </w:rPr>
        <w:t xml:space="preserve"> </w:t>
      </w:r>
      <w:r w:rsidRPr="008D6D8E">
        <w:rPr>
          <w:b w:val="0"/>
          <w:i w:val="0"/>
        </w:rPr>
        <w:t>знаний</w:t>
      </w:r>
      <w:r w:rsidRPr="008D6D8E">
        <w:rPr>
          <w:b w:val="0"/>
          <w:i w:val="0"/>
          <w:spacing w:val="-2"/>
        </w:rPr>
        <w:t xml:space="preserve"> </w:t>
      </w:r>
      <w:r w:rsidRPr="008D6D8E">
        <w:rPr>
          <w:b w:val="0"/>
          <w:i w:val="0"/>
        </w:rPr>
        <w:t>об</w:t>
      </w:r>
      <w:r w:rsidRPr="008D6D8E">
        <w:rPr>
          <w:b w:val="0"/>
          <w:i w:val="0"/>
          <w:spacing w:val="-4"/>
        </w:rPr>
        <w:t xml:space="preserve"> </w:t>
      </w:r>
      <w:r w:rsidRPr="008D6D8E">
        <w:rPr>
          <w:b w:val="0"/>
          <w:i w:val="0"/>
        </w:rPr>
        <w:t>основах</w:t>
      </w:r>
      <w:r w:rsidRPr="008D6D8E">
        <w:rPr>
          <w:b w:val="0"/>
          <w:i w:val="0"/>
          <w:spacing w:val="-5"/>
        </w:rPr>
        <w:t xml:space="preserve"> </w:t>
      </w:r>
      <w:r w:rsidRPr="008D6D8E">
        <w:rPr>
          <w:b w:val="0"/>
          <w:i w:val="0"/>
        </w:rPr>
        <w:t>здорового</w:t>
      </w:r>
      <w:r w:rsidRPr="008D6D8E">
        <w:rPr>
          <w:b w:val="0"/>
          <w:i w:val="0"/>
          <w:spacing w:val="-3"/>
        </w:rPr>
        <w:t xml:space="preserve"> </w:t>
      </w:r>
      <w:r w:rsidRPr="008D6D8E">
        <w:rPr>
          <w:b w:val="0"/>
          <w:i w:val="0"/>
        </w:rPr>
        <w:t>и</w:t>
      </w:r>
      <w:r w:rsidRPr="008D6D8E">
        <w:rPr>
          <w:b w:val="0"/>
          <w:i w:val="0"/>
          <w:spacing w:val="-6"/>
        </w:rPr>
        <w:t xml:space="preserve"> </w:t>
      </w:r>
      <w:r w:rsidRPr="008D6D8E">
        <w:rPr>
          <w:b w:val="0"/>
          <w:i w:val="0"/>
        </w:rPr>
        <w:t>безопасного</w:t>
      </w:r>
      <w:r w:rsidRPr="008D6D8E">
        <w:rPr>
          <w:b w:val="0"/>
          <w:i w:val="0"/>
          <w:spacing w:val="-3"/>
        </w:rPr>
        <w:t xml:space="preserve"> </w:t>
      </w:r>
      <w:r w:rsidRPr="008D6D8E">
        <w:rPr>
          <w:b w:val="0"/>
          <w:i w:val="0"/>
        </w:rPr>
        <w:t>образа</w:t>
      </w:r>
      <w:r>
        <w:rPr>
          <w:b w:val="0"/>
          <w:i w:val="0"/>
        </w:rPr>
        <w:t xml:space="preserve"> </w:t>
      </w:r>
      <w:r w:rsidRPr="008D6D8E">
        <w:rPr>
          <w:b w:val="0"/>
          <w:i w:val="0"/>
        </w:rPr>
        <w:t>жизни.</w:t>
      </w:r>
    </w:p>
    <w:p w:rsidR="008D6D8E" w:rsidRDefault="008D6D8E" w:rsidP="00FD050E">
      <w:pPr>
        <w:spacing w:line="218" w:lineRule="exact"/>
        <w:rPr>
          <w:color w:val="FF0000"/>
          <w:sz w:val="24"/>
          <w:szCs w:val="24"/>
        </w:rPr>
      </w:pPr>
    </w:p>
    <w:p w:rsidR="008D6D8E" w:rsidRDefault="008D6D8E" w:rsidP="008D6D8E">
      <w:pPr>
        <w:pStyle w:val="a3"/>
        <w:spacing w:before="22"/>
        <w:ind w:left="1814" w:right="1379" w:firstLine="708"/>
      </w:pPr>
      <w:r>
        <w:rPr>
          <w:color w:val="FF0000"/>
        </w:rPr>
        <w:t xml:space="preserve"> </w:t>
      </w:r>
      <w:r>
        <w:t>Итоговая</w:t>
      </w:r>
      <w:r>
        <w:rPr>
          <w:spacing w:val="1"/>
        </w:rPr>
        <w:t xml:space="preserve"> </w:t>
      </w:r>
      <w:r>
        <w:t>оценка</w:t>
      </w:r>
      <w:r>
        <w:rPr>
          <w:spacing w:val="1"/>
        </w:rPr>
        <w:t xml:space="preserve"> </w:t>
      </w:r>
      <w:r>
        <w:t>качества</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осуществляется</w:t>
      </w:r>
      <w:r>
        <w:rPr>
          <w:spacing w:val="1"/>
        </w:rPr>
        <w:t xml:space="preserve"> </w:t>
      </w:r>
      <w:r>
        <w:t>образовательным учреждением.</w:t>
      </w:r>
    </w:p>
    <w:p w:rsidR="008D6D8E" w:rsidRDefault="008D6D8E" w:rsidP="008D6D8E">
      <w:pPr>
        <w:pStyle w:val="a3"/>
        <w:ind w:left="1814" w:right="1378" w:firstLine="708"/>
      </w:pPr>
      <w:r>
        <w:t>Предметом</w:t>
      </w:r>
      <w:r>
        <w:rPr>
          <w:spacing w:val="1"/>
        </w:rPr>
        <w:t xml:space="preserve"> </w:t>
      </w:r>
      <w:r>
        <w:t>итоговой</w:t>
      </w:r>
      <w:r>
        <w:rPr>
          <w:spacing w:val="1"/>
        </w:rPr>
        <w:t xml:space="preserve"> </w:t>
      </w:r>
      <w:r>
        <w:t>оценки</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 программы начального общего образования является достижение</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57"/>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необходимых</w:t>
      </w:r>
      <w:r>
        <w:rPr>
          <w:spacing w:val="1"/>
        </w:rPr>
        <w:t xml:space="preserve"> </w:t>
      </w:r>
      <w:r>
        <w:t>для</w:t>
      </w:r>
      <w:r>
        <w:rPr>
          <w:spacing w:val="1"/>
        </w:rPr>
        <w:t xml:space="preserve"> </w:t>
      </w:r>
      <w:r>
        <w:t>продолжения</w:t>
      </w:r>
      <w:r>
        <w:rPr>
          <w:spacing w:val="1"/>
        </w:rPr>
        <w:t xml:space="preserve"> </w:t>
      </w:r>
      <w:r>
        <w:t>образования.</w:t>
      </w:r>
    </w:p>
    <w:p w:rsidR="008D6D8E" w:rsidRDefault="008D6D8E" w:rsidP="008D6D8E">
      <w:pPr>
        <w:pStyle w:val="a3"/>
        <w:spacing w:line="259" w:lineRule="exact"/>
        <w:ind w:left="2522"/>
      </w:pPr>
      <w:r>
        <w:t>В</w:t>
      </w:r>
      <w:r>
        <w:rPr>
          <w:spacing w:val="-4"/>
        </w:rPr>
        <w:t xml:space="preserve"> </w:t>
      </w:r>
      <w:r>
        <w:t>итоговой</w:t>
      </w:r>
      <w:r>
        <w:rPr>
          <w:spacing w:val="-2"/>
        </w:rPr>
        <w:t xml:space="preserve"> </w:t>
      </w:r>
      <w:r>
        <w:t>оценке</w:t>
      </w:r>
      <w:r>
        <w:rPr>
          <w:spacing w:val="-2"/>
        </w:rPr>
        <w:t xml:space="preserve"> </w:t>
      </w:r>
      <w:r>
        <w:t>выделены</w:t>
      </w:r>
      <w:r>
        <w:rPr>
          <w:spacing w:val="-3"/>
        </w:rPr>
        <w:t xml:space="preserve"> </w:t>
      </w:r>
      <w:r>
        <w:t>две</w:t>
      </w:r>
      <w:r>
        <w:rPr>
          <w:spacing w:val="-4"/>
        </w:rPr>
        <w:t xml:space="preserve"> </w:t>
      </w:r>
      <w:r>
        <w:t>составляющие:</w:t>
      </w:r>
    </w:p>
    <w:p w:rsidR="008D6D8E" w:rsidRDefault="00A03E9E" w:rsidP="00A03E9E">
      <w:pPr>
        <w:pStyle w:val="a3"/>
        <w:spacing w:line="397" w:lineRule="exact"/>
        <w:ind w:left="0"/>
        <w:jc w:val="left"/>
      </w:pPr>
      <w:r>
        <w:rPr>
          <w:noProof/>
          <w:lang w:eastAsia="ru-RU"/>
        </w:rPr>
        <w:t xml:space="preserve">                               </w:t>
      </w:r>
      <w:r w:rsidR="008D6D8E">
        <w:t>результаты</w:t>
      </w:r>
      <w:r w:rsidR="008D6D8E">
        <w:rPr>
          <w:spacing w:val="104"/>
        </w:rPr>
        <w:t xml:space="preserve"> </w:t>
      </w:r>
      <w:r w:rsidR="008D6D8E">
        <w:t>промежуточной</w:t>
      </w:r>
      <w:r w:rsidR="008D6D8E">
        <w:rPr>
          <w:spacing w:val="106"/>
        </w:rPr>
        <w:t xml:space="preserve"> </w:t>
      </w:r>
      <w:r w:rsidR="008D6D8E">
        <w:t>аттестации</w:t>
      </w:r>
      <w:r w:rsidR="008D6D8E">
        <w:rPr>
          <w:spacing w:val="106"/>
        </w:rPr>
        <w:t xml:space="preserve"> </w:t>
      </w:r>
      <w:r w:rsidR="008D6D8E">
        <w:t>обучающихся,</w:t>
      </w:r>
      <w:r w:rsidR="008D6D8E">
        <w:rPr>
          <w:spacing w:val="104"/>
        </w:rPr>
        <w:t xml:space="preserve"> </w:t>
      </w:r>
      <w:r w:rsidR="008D6D8E">
        <w:t>отражающие</w:t>
      </w:r>
    </w:p>
    <w:p w:rsidR="008D6D8E" w:rsidRDefault="008D6D8E" w:rsidP="008D6D8E">
      <w:pPr>
        <w:pStyle w:val="a3"/>
        <w:spacing w:before="27" w:line="235" w:lineRule="auto"/>
        <w:ind w:left="1814" w:right="1376"/>
      </w:pPr>
      <w:r>
        <w:t>динамику</w:t>
      </w:r>
      <w:r>
        <w:rPr>
          <w:spacing w:val="1"/>
        </w:rPr>
        <w:t xml:space="preserve"> </w:t>
      </w:r>
      <w:r>
        <w:t>их</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1"/>
        </w:rPr>
        <w:t xml:space="preserve"> </w:t>
      </w:r>
      <w:r>
        <w:t>продвижение</w:t>
      </w:r>
      <w:r>
        <w:rPr>
          <w:spacing w:val="1"/>
        </w:rPr>
        <w:t xml:space="preserve"> </w:t>
      </w:r>
      <w:r>
        <w:t>в</w:t>
      </w:r>
      <w:r>
        <w:rPr>
          <w:spacing w:val="1"/>
        </w:rPr>
        <w:t xml:space="preserve"> </w:t>
      </w:r>
      <w:r>
        <w:t>достижении</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57"/>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rsidR="008D6D8E" w:rsidRDefault="008D6D8E" w:rsidP="008D6D8E">
      <w:pPr>
        <w:pStyle w:val="a3"/>
        <w:spacing w:before="6" w:line="235" w:lineRule="auto"/>
        <w:ind w:left="1836" w:right="1388"/>
      </w:pPr>
      <w:r>
        <w:t>результаты</w:t>
      </w:r>
      <w:r>
        <w:rPr>
          <w:spacing w:val="1"/>
        </w:rPr>
        <w:t xml:space="preserve"> </w:t>
      </w:r>
      <w:r>
        <w:t>итоговых</w:t>
      </w:r>
      <w:r>
        <w:rPr>
          <w:spacing w:val="1"/>
        </w:rPr>
        <w:t xml:space="preserve"> </w:t>
      </w:r>
      <w:r>
        <w:t>работ,</w:t>
      </w:r>
      <w:r>
        <w:rPr>
          <w:spacing w:val="1"/>
        </w:rPr>
        <w:t xml:space="preserve"> </w:t>
      </w:r>
      <w:r>
        <w:t>характеризующие</w:t>
      </w:r>
      <w:r>
        <w:rPr>
          <w:spacing w:val="1"/>
        </w:rPr>
        <w:t xml:space="preserve"> </w:t>
      </w:r>
      <w:r>
        <w:t>уровень</w:t>
      </w:r>
      <w:r>
        <w:rPr>
          <w:spacing w:val="1"/>
        </w:rPr>
        <w:t xml:space="preserve"> </w:t>
      </w:r>
      <w:r>
        <w:t>освоения</w:t>
      </w:r>
      <w:r>
        <w:rPr>
          <w:spacing w:val="1"/>
        </w:rPr>
        <w:t xml:space="preserve"> </w:t>
      </w:r>
      <w:r>
        <w:t>обучающимися</w:t>
      </w:r>
      <w:r>
        <w:rPr>
          <w:spacing w:val="-57"/>
        </w:rPr>
        <w:t xml:space="preserve"> </w:t>
      </w:r>
      <w:r>
        <w:t>основных</w:t>
      </w:r>
      <w:r>
        <w:rPr>
          <w:spacing w:val="1"/>
        </w:rPr>
        <w:t xml:space="preserve"> </w:t>
      </w:r>
      <w:r>
        <w:t>формируемых</w:t>
      </w:r>
      <w:r>
        <w:rPr>
          <w:spacing w:val="1"/>
        </w:rPr>
        <w:t xml:space="preserve"> </w:t>
      </w:r>
      <w:r>
        <w:t>способов</w:t>
      </w:r>
      <w:r>
        <w:rPr>
          <w:spacing w:val="1"/>
        </w:rPr>
        <w:t xml:space="preserve"> </w:t>
      </w:r>
      <w:r>
        <w:t>действий</w:t>
      </w:r>
      <w:r>
        <w:rPr>
          <w:spacing w:val="1"/>
        </w:rPr>
        <w:t xml:space="preserve"> </w:t>
      </w:r>
      <w:r>
        <w:t>в</w:t>
      </w:r>
      <w:r>
        <w:rPr>
          <w:spacing w:val="1"/>
        </w:rPr>
        <w:t xml:space="preserve"> </w:t>
      </w:r>
      <w:r>
        <w:t>отношении</w:t>
      </w:r>
      <w:r>
        <w:rPr>
          <w:spacing w:val="1"/>
        </w:rPr>
        <w:t xml:space="preserve"> </w:t>
      </w:r>
      <w:r>
        <w:t>к</w:t>
      </w:r>
      <w:r>
        <w:rPr>
          <w:spacing w:val="1"/>
        </w:rPr>
        <w:t xml:space="preserve"> </w:t>
      </w:r>
      <w:r>
        <w:t>опорной</w:t>
      </w:r>
      <w:r>
        <w:rPr>
          <w:spacing w:val="60"/>
        </w:rPr>
        <w:t xml:space="preserve"> </w:t>
      </w:r>
      <w:r>
        <w:t>системе</w:t>
      </w:r>
      <w:r>
        <w:rPr>
          <w:spacing w:val="1"/>
        </w:rPr>
        <w:t xml:space="preserve"> </w:t>
      </w:r>
      <w:r>
        <w:t>знаний, необходимых</w:t>
      </w:r>
      <w:r>
        <w:rPr>
          <w:spacing w:val="-3"/>
        </w:rPr>
        <w:t xml:space="preserve"> </w:t>
      </w:r>
      <w:r>
        <w:t>для</w:t>
      </w:r>
      <w:r>
        <w:rPr>
          <w:spacing w:val="-1"/>
        </w:rPr>
        <w:t xml:space="preserve"> </w:t>
      </w:r>
      <w:r>
        <w:t>обучения</w:t>
      </w:r>
      <w:r>
        <w:rPr>
          <w:spacing w:val="-2"/>
        </w:rPr>
        <w:t xml:space="preserve"> </w:t>
      </w:r>
      <w:r>
        <w:t>на</w:t>
      </w:r>
      <w:r>
        <w:rPr>
          <w:spacing w:val="-3"/>
        </w:rPr>
        <w:t xml:space="preserve"> </w:t>
      </w:r>
      <w:r>
        <w:t>следующей ступени</w:t>
      </w:r>
      <w:r>
        <w:rPr>
          <w:spacing w:val="-1"/>
        </w:rPr>
        <w:t xml:space="preserve"> </w:t>
      </w:r>
      <w:r>
        <w:t>общего</w:t>
      </w:r>
      <w:r>
        <w:rPr>
          <w:spacing w:val="-2"/>
        </w:rPr>
        <w:t xml:space="preserve"> </w:t>
      </w:r>
      <w:r>
        <w:t>образования.</w:t>
      </w:r>
    </w:p>
    <w:p w:rsidR="008D6D8E" w:rsidRDefault="008D6D8E" w:rsidP="008D6D8E">
      <w:pPr>
        <w:pStyle w:val="a3"/>
        <w:spacing w:before="9" w:line="235" w:lineRule="auto"/>
        <w:ind w:left="1836" w:right="1385"/>
      </w:pPr>
      <w:r>
        <w:t>Итоговая</w:t>
      </w:r>
      <w:r>
        <w:rPr>
          <w:spacing w:val="1"/>
        </w:rPr>
        <w:t xml:space="preserve"> </w:t>
      </w:r>
      <w:r>
        <w:t>оценка</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 образования проводится образовательным учреждением и направлена на</w:t>
      </w:r>
      <w:r>
        <w:rPr>
          <w:spacing w:val="1"/>
        </w:rPr>
        <w:t xml:space="preserve"> </w:t>
      </w:r>
      <w:r>
        <w:t>оценку достижения обучающимися планируемых результатов освоения основной</w:t>
      </w:r>
      <w:r>
        <w:rPr>
          <w:spacing w:val="1"/>
        </w:rPr>
        <w:t xml:space="preserve"> </w:t>
      </w:r>
      <w:r>
        <w:t>образовательной</w:t>
      </w:r>
      <w:r>
        <w:rPr>
          <w:spacing w:val="2"/>
        </w:rPr>
        <w:t xml:space="preserve"> </w:t>
      </w:r>
      <w:r>
        <w:t>программы</w:t>
      </w:r>
      <w:r>
        <w:rPr>
          <w:spacing w:val="-1"/>
        </w:rPr>
        <w:t xml:space="preserve"> </w:t>
      </w:r>
      <w:r>
        <w:t>начального</w:t>
      </w:r>
      <w:r>
        <w:rPr>
          <w:spacing w:val="1"/>
        </w:rPr>
        <w:t xml:space="preserve"> </w:t>
      </w:r>
      <w:r>
        <w:t>общего образования.</w:t>
      </w:r>
    </w:p>
    <w:p w:rsidR="008D6D8E" w:rsidRDefault="008D6D8E" w:rsidP="008D6D8E">
      <w:pPr>
        <w:pStyle w:val="a3"/>
        <w:spacing w:before="3"/>
        <w:ind w:left="1814" w:right="1384" w:firstLine="708"/>
      </w:pPr>
      <w:r>
        <w:t>Результаты итоговой оценки освоения основной образовательной программы</w:t>
      </w:r>
      <w:r>
        <w:rPr>
          <w:spacing w:val="-57"/>
        </w:rPr>
        <w:t xml:space="preserve"> </w:t>
      </w:r>
      <w:r>
        <w:t>начального общего образования используются для принятия решения о переводе</w:t>
      </w:r>
      <w:r>
        <w:rPr>
          <w:spacing w:val="1"/>
        </w:rPr>
        <w:t xml:space="preserve"> </w:t>
      </w:r>
      <w:r>
        <w:t>обучающихся</w:t>
      </w:r>
      <w:r>
        <w:rPr>
          <w:spacing w:val="2"/>
        </w:rPr>
        <w:t xml:space="preserve"> </w:t>
      </w:r>
      <w:r>
        <w:t>на</w:t>
      </w:r>
      <w:r>
        <w:rPr>
          <w:spacing w:val="-2"/>
        </w:rPr>
        <w:t xml:space="preserve"> </w:t>
      </w:r>
      <w:r>
        <w:t>следующую ступень</w:t>
      </w:r>
      <w:r>
        <w:rPr>
          <w:spacing w:val="3"/>
        </w:rPr>
        <w:t xml:space="preserve"> </w:t>
      </w:r>
      <w:r>
        <w:t>общего</w:t>
      </w:r>
      <w:r>
        <w:rPr>
          <w:spacing w:val="1"/>
        </w:rPr>
        <w:t xml:space="preserve"> </w:t>
      </w:r>
      <w:r>
        <w:t>образования.</w:t>
      </w:r>
    </w:p>
    <w:p w:rsidR="008D6D8E" w:rsidRDefault="008D6D8E" w:rsidP="008D6D8E">
      <w:pPr>
        <w:pStyle w:val="a3"/>
        <w:spacing w:before="1"/>
        <w:ind w:left="1814" w:right="1384" w:firstLine="708"/>
      </w:pPr>
      <w:r>
        <w:t>К результатам индивидуальных достижений обучающихся, не подлежащим</w:t>
      </w:r>
      <w:r>
        <w:rPr>
          <w:spacing w:val="1"/>
        </w:rPr>
        <w:t xml:space="preserve"> </w:t>
      </w:r>
      <w:r>
        <w:t>итоговой</w:t>
      </w:r>
      <w:r>
        <w:rPr>
          <w:spacing w:val="1"/>
        </w:rPr>
        <w:t xml:space="preserve"> </w:t>
      </w:r>
      <w:r>
        <w:t>оценке</w:t>
      </w:r>
      <w:r>
        <w:rPr>
          <w:spacing w:val="1"/>
        </w:rPr>
        <w:t xml:space="preserve"> </w:t>
      </w:r>
      <w:r>
        <w:t>качества</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2"/>
        </w:rPr>
        <w:t xml:space="preserve"> </w:t>
      </w:r>
      <w:r>
        <w:t>общего</w:t>
      </w:r>
      <w:r>
        <w:rPr>
          <w:spacing w:val="1"/>
        </w:rPr>
        <w:t xml:space="preserve"> </w:t>
      </w:r>
      <w:r>
        <w:t>образования,</w:t>
      </w:r>
      <w:r>
        <w:rPr>
          <w:spacing w:val="1"/>
        </w:rPr>
        <w:t xml:space="preserve"> </w:t>
      </w:r>
      <w:r>
        <w:t>относятся:</w:t>
      </w:r>
    </w:p>
    <w:p w:rsidR="008D6D8E" w:rsidRDefault="00A03E9E" w:rsidP="00A03E9E">
      <w:pPr>
        <w:pStyle w:val="a3"/>
        <w:spacing w:line="188" w:lineRule="exact"/>
        <w:ind w:left="0"/>
      </w:pPr>
      <w:r>
        <w:t xml:space="preserve">                                      - </w:t>
      </w:r>
      <w:r w:rsidR="008D6D8E">
        <w:t>ценностные</w:t>
      </w:r>
      <w:r w:rsidR="008D6D8E">
        <w:rPr>
          <w:spacing w:val="-4"/>
        </w:rPr>
        <w:t xml:space="preserve"> </w:t>
      </w:r>
      <w:r w:rsidR="008D6D8E">
        <w:t>ориентации</w:t>
      </w:r>
      <w:r w:rsidR="008D6D8E">
        <w:rPr>
          <w:spacing w:val="-4"/>
        </w:rPr>
        <w:t xml:space="preserve"> </w:t>
      </w:r>
      <w:r w:rsidR="008D6D8E">
        <w:t>обучающегося;</w:t>
      </w:r>
    </w:p>
    <w:p w:rsidR="008D6D8E" w:rsidRDefault="00A03E9E" w:rsidP="00A03E9E">
      <w:pPr>
        <w:pStyle w:val="a3"/>
        <w:spacing w:line="376" w:lineRule="exact"/>
        <w:ind w:left="0"/>
        <w:jc w:val="left"/>
      </w:pPr>
      <w:r>
        <w:t xml:space="preserve">                                       - </w:t>
      </w:r>
      <w:r w:rsidR="008D6D8E">
        <w:t>индивидуальные</w:t>
      </w:r>
      <w:r w:rsidR="008D6D8E">
        <w:rPr>
          <w:spacing w:val="-5"/>
        </w:rPr>
        <w:t xml:space="preserve"> </w:t>
      </w:r>
      <w:r w:rsidR="008D6D8E">
        <w:t>личностные</w:t>
      </w:r>
      <w:r w:rsidR="008D6D8E">
        <w:rPr>
          <w:spacing w:val="-3"/>
        </w:rPr>
        <w:t xml:space="preserve"> </w:t>
      </w:r>
      <w:r w:rsidR="008D6D8E">
        <w:t>характеристики,</w:t>
      </w:r>
      <w:r w:rsidR="008D6D8E">
        <w:rPr>
          <w:spacing w:val="-4"/>
        </w:rPr>
        <w:t xml:space="preserve"> </w:t>
      </w:r>
      <w:r w:rsidR="008D6D8E">
        <w:t>в</w:t>
      </w:r>
      <w:r w:rsidR="008D6D8E">
        <w:rPr>
          <w:spacing w:val="-6"/>
        </w:rPr>
        <w:t xml:space="preserve"> </w:t>
      </w:r>
      <w:r w:rsidR="008D6D8E">
        <w:t>том</w:t>
      </w:r>
      <w:r w:rsidR="008D6D8E">
        <w:rPr>
          <w:spacing w:val="-5"/>
        </w:rPr>
        <w:t xml:space="preserve"> </w:t>
      </w:r>
      <w:r w:rsidR="008D6D8E">
        <w:t>числе</w:t>
      </w:r>
      <w:r w:rsidR="008D6D8E">
        <w:rPr>
          <w:spacing w:val="-4"/>
        </w:rPr>
        <w:t xml:space="preserve"> </w:t>
      </w:r>
      <w:r w:rsidR="008D6D8E">
        <w:t>патриотизм,</w:t>
      </w:r>
    </w:p>
    <w:p w:rsidR="008D6D8E" w:rsidRDefault="00A03E9E" w:rsidP="00A03E9E">
      <w:pPr>
        <w:pStyle w:val="a3"/>
        <w:spacing w:before="24"/>
      </w:pPr>
      <w:r>
        <w:t xml:space="preserve">    </w:t>
      </w:r>
      <w:r w:rsidR="008D6D8E">
        <w:t>толерантность,</w:t>
      </w:r>
      <w:r w:rsidR="008D6D8E">
        <w:rPr>
          <w:spacing w:val="-3"/>
        </w:rPr>
        <w:t xml:space="preserve"> </w:t>
      </w:r>
      <w:r w:rsidR="008D6D8E">
        <w:t>гуманизм</w:t>
      </w:r>
      <w:r w:rsidR="008D6D8E">
        <w:rPr>
          <w:spacing w:val="-1"/>
        </w:rPr>
        <w:t xml:space="preserve"> </w:t>
      </w:r>
      <w:r w:rsidR="008D6D8E">
        <w:t>и</w:t>
      </w:r>
      <w:r w:rsidR="008D6D8E">
        <w:rPr>
          <w:spacing w:val="-4"/>
        </w:rPr>
        <w:t xml:space="preserve"> </w:t>
      </w:r>
      <w:r w:rsidR="008D6D8E">
        <w:t>др.</w:t>
      </w:r>
    </w:p>
    <w:p w:rsidR="008D6D8E" w:rsidRDefault="008D6D8E" w:rsidP="008D6D8E">
      <w:pPr>
        <w:pStyle w:val="a3"/>
        <w:ind w:left="1814" w:right="1389" w:firstLine="708"/>
      </w:pPr>
      <w:r>
        <w:t>Обобщенная</w:t>
      </w:r>
      <w:r>
        <w:rPr>
          <w:spacing w:val="1"/>
        </w:rPr>
        <w:t xml:space="preserve"> </w:t>
      </w:r>
      <w:r>
        <w:t>оценка</w:t>
      </w:r>
      <w:r>
        <w:rPr>
          <w:spacing w:val="1"/>
        </w:rPr>
        <w:t xml:space="preserve"> </w:t>
      </w:r>
      <w:r>
        <w:t>этих</w:t>
      </w:r>
      <w:r>
        <w:rPr>
          <w:spacing w:val="1"/>
        </w:rPr>
        <w:t xml:space="preserve"> </w:t>
      </w:r>
      <w:r>
        <w:t>и</w:t>
      </w:r>
      <w:r>
        <w:rPr>
          <w:spacing w:val="1"/>
        </w:rPr>
        <w:t xml:space="preserve"> </w:t>
      </w:r>
      <w:r>
        <w:t>других</w:t>
      </w:r>
      <w:r>
        <w:rPr>
          <w:spacing w:val="1"/>
        </w:rPr>
        <w:t xml:space="preserve"> </w:t>
      </w:r>
      <w:r>
        <w:t>личностных</w:t>
      </w:r>
      <w:r>
        <w:rPr>
          <w:spacing w:val="1"/>
        </w:rPr>
        <w:t xml:space="preserve"> </w:t>
      </w:r>
      <w:r>
        <w:t>результатов</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различных</w:t>
      </w:r>
      <w:r>
        <w:rPr>
          <w:spacing w:val="1"/>
        </w:rPr>
        <w:t xml:space="preserve"> </w:t>
      </w:r>
      <w:r>
        <w:t>мониторинговых</w:t>
      </w:r>
      <w:r>
        <w:rPr>
          <w:spacing w:val="1"/>
        </w:rPr>
        <w:t xml:space="preserve"> </w:t>
      </w:r>
      <w:r>
        <w:t>исследований.</w:t>
      </w:r>
    </w:p>
    <w:p w:rsidR="008D6D8E" w:rsidRDefault="008D6D8E" w:rsidP="008D6D8E">
      <w:pPr>
        <w:spacing w:line="251" w:lineRule="exact"/>
        <w:ind w:left="2582"/>
        <w:jc w:val="both"/>
        <w:rPr>
          <w:sz w:val="24"/>
        </w:rPr>
      </w:pPr>
      <w:r>
        <w:rPr>
          <w:b/>
          <w:sz w:val="24"/>
        </w:rPr>
        <w:t>Внутришкольный</w:t>
      </w:r>
      <w:r>
        <w:rPr>
          <w:b/>
          <w:spacing w:val="-3"/>
          <w:sz w:val="24"/>
        </w:rPr>
        <w:t xml:space="preserve"> </w:t>
      </w:r>
      <w:r>
        <w:rPr>
          <w:b/>
          <w:sz w:val="24"/>
        </w:rPr>
        <w:t>мониторинг</w:t>
      </w:r>
      <w:r>
        <w:rPr>
          <w:b/>
          <w:spacing w:val="-4"/>
          <w:sz w:val="24"/>
        </w:rPr>
        <w:t xml:space="preserve"> </w:t>
      </w:r>
      <w:r>
        <w:rPr>
          <w:sz w:val="24"/>
        </w:rPr>
        <w:t>представляет</w:t>
      </w:r>
      <w:r>
        <w:rPr>
          <w:spacing w:val="-5"/>
          <w:sz w:val="24"/>
        </w:rPr>
        <w:t xml:space="preserve"> </w:t>
      </w:r>
      <w:r>
        <w:rPr>
          <w:sz w:val="24"/>
        </w:rPr>
        <w:t>собой</w:t>
      </w:r>
      <w:r>
        <w:rPr>
          <w:spacing w:val="-4"/>
          <w:sz w:val="24"/>
        </w:rPr>
        <w:t xml:space="preserve"> </w:t>
      </w:r>
      <w:r>
        <w:rPr>
          <w:sz w:val="24"/>
        </w:rPr>
        <w:t>процедуры:</w:t>
      </w:r>
    </w:p>
    <w:p w:rsidR="00A03E9E" w:rsidRDefault="00A03E9E" w:rsidP="00A03E9E">
      <w:pPr>
        <w:pStyle w:val="31"/>
        <w:rPr>
          <w:b w:val="0"/>
          <w:i w:val="0"/>
        </w:rPr>
      </w:pPr>
      <w:r w:rsidRPr="00A03E9E">
        <w:rPr>
          <w:b w:val="0"/>
          <w:i w:val="0"/>
        </w:rPr>
        <w:t xml:space="preserve">            - </w:t>
      </w:r>
      <w:r w:rsidR="008D6D8E" w:rsidRPr="00A03E9E">
        <w:rPr>
          <w:b w:val="0"/>
          <w:i w:val="0"/>
        </w:rPr>
        <w:t>оценки</w:t>
      </w:r>
      <w:r w:rsidR="008D6D8E" w:rsidRPr="00A03E9E">
        <w:rPr>
          <w:b w:val="0"/>
          <w:i w:val="0"/>
          <w:spacing w:val="-4"/>
        </w:rPr>
        <w:t xml:space="preserve"> </w:t>
      </w:r>
      <w:r w:rsidR="008D6D8E" w:rsidRPr="00A03E9E">
        <w:rPr>
          <w:b w:val="0"/>
          <w:i w:val="0"/>
        </w:rPr>
        <w:t>уровня</w:t>
      </w:r>
      <w:r w:rsidR="008D6D8E" w:rsidRPr="00A03E9E">
        <w:rPr>
          <w:b w:val="0"/>
          <w:i w:val="0"/>
          <w:spacing w:val="-5"/>
        </w:rPr>
        <w:t xml:space="preserve"> </w:t>
      </w:r>
      <w:r w:rsidR="008D6D8E" w:rsidRPr="00A03E9E">
        <w:rPr>
          <w:b w:val="0"/>
          <w:i w:val="0"/>
        </w:rPr>
        <w:t>достижения</w:t>
      </w:r>
      <w:r w:rsidR="008D6D8E" w:rsidRPr="00A03E9E">
        <w:rPr>
          <w:b w:val="0"/>
          <w:i w:val="0"/>
          <w:spacing w:val="-3"/>
        </w:rPr>
        <w:t xml:space="preserve"> </w:t>
      </w:r>
      <w:r w:rsidR="008D6D8E" w:rsidRPr="00A03E9E">
        <w:rPr>
          <w:b w:val="0"/>
          <w:i w:val="0"/>
        </w:rPr>
        <w:t>предметных</w:t>
      </w:r>
      <w:r w:rsidR="008D6D8E" w:rsidRPr="00A03E9E">
        <w:rPr>
          <w:b w:val="0"/>
          <w:i w:val="0"/>
          <w:spacing w:val="-5"/>
        </w:rPr>
        <w:t xml:space="preserve"> </w:t>
      </w:r>
      <w:r w:rsidR="008D6D8E" w:rsidRPr="00A03E9E">
        <w:rPr>
          <w:b w:val="0"/>
          <w:i w:val="0"/>
        </w:rPr>
        <w:t>и</w:t>
      </w:r>
      <w:r w:rsidR="008D6D8E" w:rsidRPr="00A03E9E">
        <w:rPr>
          <w:b w:val="0"/>
          <w:i w:val="0"/>
          <w:spacing w:val="-7"/>
        </w:rPr>
        <w:t xml:space="preserve"> </w:t>
      </w:r>
      <w:r w:rsidR="008D6D8E" w:rsidRPr="00A03E9E">
        <w:rPr>
          <w:b w:val="0"/>
          <w:i w:val="0"/>
        </w:rPr>
        <w:t>метапредметных</w:t>
      </w:r>
      <w:r w:rsidR="008D6D8E" w:rsidRPr="00A03E9E">
        <w:rPr>
          <w:b w:val="0"/>
          <w:i w:val="0"/>
          <w:spacing w:val="-5"/>
        </w:rPr>
        <w:t xml:space="preserve"> </w:t>
      </w:r>
      <w:r w:rsidR="008D6D8E" w:rsidRPr="00A03E9E">
        <w:rPr>
          <w:b w:val="0"/>
          <w:i w:val="0"/>
        </w:rPr>
        <w:t xml:space="preserve">результатов; </w:t>
      </w:r>
      <w:r w:rsidRPr="00A03E9E">
        <w:rPr>
          <w:b w:val="0"/>
          <w:i w:val="0"/>
        </w:rPr>
        <w:t xml:space="preserve">           </w:t>
      </w:r>
    </w:p>
    <w:p w:rsidR="008D6D8E" w:rsidRPr="00A03E9E" w:rsidRDefault="00A03E9E" w:rsidP="00A03E9E">
      <w:pPr>
        <w:pStyle w:val="31"/>
        <w:rPr>
          <w:b w:val="0"/>
          <w:i w:val="0"/>
        </w:rPr>
      </w:pPr>
      <w:r>
        <w:rPr>
          <w:b w:val="0"/>
          <w:i w:val="0"/>
        </w:rPr>
        <w:t xml:space="preserve">            -</w:t>
      </w:r>
      <w:r w:rsidRPr="00A03E9E">
        <w:rPr>
          <w:b w:val="0"/>
          <w:i w:val="0"/>
        </w:rPr>
        <w:t xml:space="preserve"> </w:t>
      </w:r>
      <w:r w:rsidR="008D6D8E" w:rsidRPr="00A03E9E">
        <w:rPr>
          <w:b w:val="0"/>
          <w:i w:val="0"/>
        </w:rPr>
        <w:t>оценки</w:t>
      </w:r>
      <w:r w:rsidR="008D6D8E" w:rsidRPr="00A03E9E">
        <w:rPr>
          <w:b w:val="0"/>
          <w:i w:val="0"/>
          <w:spacing w:val="1"/>
        </w:rPr>
        <w:t xml:space="preserve"> </w:t>
      </w:r>
      <w:r w:rsidR="008D6D8E" w:rsidRPr="00A03E9E">
        <w:rPr>
          <w:b w:val="0"/>
          <w:i w:val="0"/>
        </w:rPr>
        <w:t>уровня</w:t>
      </w:r>
      <w:r w:rsidR="008D6D8E" w:rsidRPr="00A03E9E">
        <w:rPr>
          <w:b w:val="0"/>
          <w:i w:val="0"/>
          <w:spacing w:val="-1"/>
        </w:rPr>
        <w:t xml:space="preserve"> </w:t>
      </w:r>
      <w:r w:rsidR="008D6D8E" w:rsidRPr="00A03E9E">
        <w:rPr>
          <w:b w:val="0"/>
          <w:i w:val="0"/>
        </w:rPr>
        <w:t>достижения</w:t>
      </w:r>
      <w:r w:rsidR="008D6D8E" w:rsidRPr="00A03E9E">
        <w:rPr>
          <w:b w:val="0"/>
          <w:i w:val="0"/>
          <w:spacing w:val="1"/>
        </w:rPr>
        <w:t xml:space="preserve"> </w:t>
      </w:r>
      <w:r w:rsidR="008D6D8E" w:rsidRPr="00A03E9E">
        <w:rPr>
          <w:b w:val="0"/>
          <w:i w:val="0"/>
        </w:rPr>
        <w:t>той</w:t>
      </w:r>
      <w:r w:rsidR="008D6D8E" w:rsidRPr="00A03E9E">
        <w:rPr>
          <w:b w:val="0"/>
          <w:i w:val="0"/>
          <w:spacing w:val="-3"/>
        </w:rPr>
        <w:t xml:space="preserve"> </w:t>
      </w:r>
      <w:r w:rsidR="008D6D8E" w:rsidRPr="00A03E9E">
        <w:rPr>
          <w:b w:val="0"/>
          <w:i w:val="0"/>
        </w:rPr>
        <w:t>части</w:t>
      </w:r>
      <w:r w:rsidR="008D6D8E" w:rsidRPr="00A03E9E">
        <w:rPr>
          <w:b w:val="0"/>
          <w:i w:val="0"/>
          <w:spacing w:val="1"/>
        </w:rPr>
        <w:t xml:space="preserve"> </w:t>
      </w:r>
      <w:r w:rsidR="008D6D8E" w:rsidRPr="00A03E9E">
        <w:rPr>
          <w:b w:val="0"/>
          <w:i w:val="0"/>
        </w:rPr>
        <w:t>личностных</w:t>
      </w:r>
      <w:r w:rsidR="008D6D8E" w:rsidRPr="00A03E9E">
        <w:rPr>
          <w:b w:val="0"/>
          <w:i w:val="0"/>
          <w:spacing w:val="-1"/>
        </w:rPr>
        <w:t xml:space="preserve"> </w:t>
      </w:r>
      <w:r w:rsidR="008D6D8E" w:rsidRPr="00A03E9E">
        <w:rPr>
          <w:b w:val="0"/>
          <w:i w:val="0"/>
        </w:rPr>
        <w:t>результатов,</w:t>
      </w:r>
      <w:r w:rsidR="008D6D8E" w:rsidRPr="00A03E9E">
        <w:rPr>
          <w:b w:val="0"/>
          <w:i w:val="0"/>
          <w:spacing w:val="-1"/>
        </w:rPr>
        <w:t xml:space="preserve"> </w:t>
      </w:r>
      <w:r w:rsidR="008D6D8E" w:rsidRPr="00A03E9E">
        <w:rPr>
          <w:b w:val="0"/>
          <w:i w:val="0"/>
        </w:rPr>
        <w:t>которые</w:t>
      </w:r>
    </w:p>
    <w:p w:rsidR="00A03E9E" w:rsidRDefault="00A03E9E" w:rsidP="00A03E9E">
      <w:pPr>
        <w:pStyle w:val="31"/>
        <w:rPr>
          <w:b w:val="0"/>
          <w:i w:val="0"/>
          <w:spacing w:val="1"/>
        </w:rPr>
      </w:pPr>
      <w:r>
        <w:rPr>
          <w:b w:val="0"/>
          <w:i w:val="0"/>
        </w:rPr>
        <w:t xml:space="preserve">   </w:t>
      </w:r>
      <w:r w:rsidR="008D6D8E" w:rsidRPr="00A03E9E">
        <w:rPr>
          <w:b w:val="0"/>
          <w:i w:val="0"/>
        </w:rPr>
        <w:t>связаны</w:t>
      </w:r>
      <w:r w:rsidR="008D6D8E" w:rsidRPr="00A03E9E">
        <w:rPr>
          <w:b w:val="0"/>
          <w:i w:val="0"/>
          <w:spacing w:val="1"/>
        </w:rPr>
        <w:t xml:space="preserve"> </w:t>
      </w:r>
      <w:r w:rsidR="008D6D8E" w:rsidRPr="00A03E9E">
        <w:rPr>
          <w:b w:val="0"/>
          <w:i w:val="0"/>
        </w:rPr>
        <w:t>с</w:t>
      </w:r>
      <w:r w:rsidR="008D6D8E" w:rsidRPr="00A03E9E">
        <w:rPr>
          <w:b w:val="0"/>
          <w:i w:val="0"/>
          <w:spacing w:val="1"/>
        </w:rPr>
        <w:t xml:space="preserve"> </w:t>
      </w:r>
      <w:r w:rsidR="008D6D8E" w:rsidRPr="00A03E9E">
        <w:rPr>
          <w:b w:val="0"/>
          <w:i w:val="0"/>
        </w:rPr>
        <w:t>оценкой</w:t>
      </w:r>
      <w:r w:rsidR="008D6D8E" w:rsidRPr="00A03E9E">
        <w:rPr>
          <w:b w:val="0"/>
          <w:i w:val="0"/>
          <w:spacing w:val="1"/>
        </w:rPr>
        <w:t xml:space="preserve"> </w:t>
      </w:r>
      <w:r w:rsidR="008D6D8E" w:rsidRPr="00A03E9E">
        <w:rPr>
          <w:b w:val="0"/>
          <w:i w:val="0"/>
        </w:rPr>
        <w:t>поведения,</w:t>
      </w:r>
      <w:r w:rsidR="008D6D8E" w:rsidRPr="00A03E9E">
        <w:rPr>
          <w:b w:val="0"/>
          <w:i w:val="0"/>
          <w:spacing w:val="1"/>
        </w:rPr>
        <w:t xml:space="preserve"> </w:t>
      </w:r>
      <w:r w:rsidR="008D6D8E" w:rsidRPr="00A03E9E">
        <w:rPr>
          <w:b w:val="0"/>
          <w:i w:val="0"/>
        </w:rPr>
        <w:t>прилежания,</w:t>
      </w:r>
      <w:r w:rsidR="008D6D8E" w:rsidRPr="00A03E9E">
        <w:rPr>
          <w:b w:val="0"/>
          <w:i w:val="0"/>
          <w:spacing w:val="1"/>
        </w:rPr>
        <w:t xml:space="preserve"> </w:t>
      </w:r>
      <w:r w:rsidR="008D6D8E" w:rsidRPr="00A03E9E">
        <w:rPr>
          <w:b w:val="0"/>
          <w:i w:val="0"/>
        </w:rPr>
        <w:t>а</w:t>
      </w:r>
      <w:r w:rsidR="008D6D8E" w:rsidRPr="00A03E9E">
        <w:rPr>
          <w:b w:val="0"/>
          <w:i w:val="0"/>
          <w:spacing w:val="1"/>
        </w:rPr>
        <w:t xml:space="preserve"> </w:t>
      </w:r>
      <w:r w:rsidR="008D6D8E" w:rsidRPr="00A03E9E">
        <w:rPr>
          <w:b w:val="0"/>
          <w:i w:val="0"/>
        </w:rPr>
        <w:t>также</w:t>
      </w:r>
      <w:r w:rsidR="008D6D8E" w:rsidRPr="00A03E9E">
        <w:rPr>
          <w:b w:val="0"/>
          <w:i w:val="0"/>
          <w:spacing w:val="1"/>
        </w:rPr>
        <w:t xml:space="preserve"> </w:t>
      </w:r>
      <w:r w:rsidR="008D6D8E" w:rsidRPr="00A03E9E">
        <w:rPr>
          <w:b w:val="0"/>
          <w:i w:val="0"/>
        </w:rPr>
        <w:t>с</w:t>
      </w:r>
      <w:r w:rsidR="008D6D8E" w:rsidRPr="00A03E9E">
        <w:rPr>
          <w:b w:val="0"/>
          <w:i w:val="0"/>
          <w:spacing w:val="1"/>
        </w:rPr>
        <w:t xml:space="preserve"> </w:t>
      </w:r>
      <w:r w:rsidR="008D6D8E" w:rsidRPr="00A03E9E">
        <w:rPr>
          <w:b w:val="0"/>
          <w:i w:val="0"/>
        </w:rPr>
        <w:t>оценкой</w:t>
      </w:r>
      <w:r w:rsidR="008D6D8E" w:rsidRPr="00A03E9E">
        <w:rPr>
          <w:b w:val="0"/>
          <w:i w:val="0"/>
          <w:spacing w:val="1"/>
        </w:rPr>
        <w:t xml:space="preserve"> </w:t>
      </w:r>
      <w:r w:rsidR="008D6D8E" w:rsidRPr="00A03E9E">
        <w:rPr>
          <w:b w:val="0"/>
          <w:i w:val="0"/>
        </w:rPr>
        <w:t>учебной</w:t>
      </w:r>
      <w:r w:rsidR="008D6D8E" w:rsidRPr="00A03E9E">
        <w:rPr>
          <w:b w:val="0"/>
          <w:i w:val="0"/>
          <w:spacing w:val="1"/>
        </w:rPr>
        <w:t xml:space="preserve"> </w:t>
      </w:r>
    </w:p>
    <w:p w:rsidR="008D6D8E" w:rsidRPr="00A03E9E" w:rsidRDefault="00A03E9E" w:rsidP="00A03E9E">
      <w:pPr>
        <w:pStyle w:val="31"/>
        <w:rPr>
          <w:b w:val="0"/>
          <w:i w:val="0"/>
        </w:rPr>
      </w:pPr>
      <w:r>
        <w:rPr>
          <w:b w:val="0"/>
          <w:i w:val="0"/>
          <w:spacing w:val="1"/>
        </w:rPr>
        <w:t xml:space="preserve">   </w:t>
      </w:r>
      <w:r w:rsidR="008D6D8E" w:rsidRPr="00A03E9E">
        <w:rPr>
          <w:b w:val="0"/>
          <w:i w:val="0"/>
        </w:rPr>
        <w:t>самостоятельности, готовности и способности делать осознанный выбор профиля</w:t>
      </w:r>
      <w:r w:rsidR="008D6D8E" w:rsidRPr="00A03E9E">
        <w:rPr>
          <w:b w:val="0"/>
          <w:i w:val="0"/>
          <w:spacing w:val="1"/>
        </w:rPr>
        <w:t xml:space="preserve"> </w:t>
      </w:r>
      <w:r w:rsidR="008D6D8E" w:rsidRPr="00A03E9E">
        <w:rPr>
          <w:b w:val="0"/>
          <w:i w:val="0"/>
        </w:rPr>
        <w:t>обучения;</w:t>
      </w:r>
    </w:p>
    <w:p w:rsidR="008D6D8E" w:rsidRDefault="00A03E9E" w:rsidP="00A03E9E">
      <w:pPr>
        <w:pStyle w:val="a3"/>
        <w:spacing w:line="380" w:lineRule="exact"/>
        <w:ind w:left="0"/>
        <w:jc w:val="left"/>
      </w:pPr>
      <w:r>
        <w:rPr>
          <w:noProof/>
          <w:lang w:eastAsia="ru-RU"/>
        </w:rPr>
        <w:t xml:space="preserve">                                       - </w:t>
      </w:r>
      <w:r w:rsidR="008D6D8E">
        <w:t>оценки</w:t>
      </w:r>
      <w:r w:rsidR="008D6D8E">
        <w:rPr>
          <w:spacing w:val="33"/>
        </w:rPr>
        <w:t xml:space="preserve"> </w:t>
      </w:r>
      <w:r w:rsidR="008D6D8E">
        <w:t>уровня</w:t>
      </w:r>
      <w:r w:rsidR="008D6D8E">
        <w:rPr>
          <w:spacing w:val="32"/>
        </w:rPr>
        <w:t xml:space="preserve"> </w:t>
      </w:r>
      <w:r w:rsidR="008D6D8E">
        <w:t>профессионального</w:t>
      </w:r>
      <w:r w:rsidR="008D6D8E">
        <w:rPr>
          <w:spacing w:val="34"/>
        </w:rPr>
        <w:t xml:space="preserve"> </w:t>
      </w:r>
      <w:r w:rsidR="008D6D8E">
        <w:t>мастерства</w:t>
      </w:r>
      <w:r w:rsidR="008D6D8E">
        <w:rPr>
          <w:spacing w:val="33"/>
        </w:rPr>
        <w:t xml:space="preserve"> </w:t>
      </w:r>
      <w:r w:rsidR="008D6D8E">
        <w:t>учителя,</w:t>
      </w:r>
      <w:r w:rsidR="008D6D8E">
        <w:rPr>
          <w:spacing w:val="34"/>
        </w:rPr>
        <w:t xml:space="preserve"> </w:t>
      </w:r>
      <w:r w:rsidR="008D6D8E">
        <w:t>осуществляемого</w:t>
      </w:r>
    </w:p>
    <w:p w:rsidR="008D6D8E" w:rsidRDefault="008D6D8E" w:rsidP="008D6D8E">
      <w:pPr>
        <w:pStyle w:val="a3"/>
        <w:spacing w:before="27" w:line="235" w:lineRule="auto"/>
        <w:ind w:left="1814" w:right="1382"/>
      </w:pPr>
      <w:r>
        <w:t>на</w:t>
      </w:r>
      <w:r>
        <w:rPr>
          <w:spacing w:val="1"/>
        </w:rPr>
        <w:t xml:space="preserve"> </w:t>
      </w:r>
      <w:r>
        <w:t>основе</w:t>
      </w:r>
      <w:r>
        <w:rPr>
          <w:spacing w:val="1"/>
        </w:rPr>
        <w:t xml:space="preserve"> </w:t>
      </w:r>
      <w:r>
        <w:t>административных</w:t>
      </w:r>
      <w:r>
        <w:rPr>
          <w:spacing w:val="1"/>
        </w:rPr>
        <w:t xml:space="preserve"> </w:t>
      </w:r>
      <w:r>
        <w:t>проверочных</w:t>
      </w:r>
      <w:r>
        <w:rPr>
          <w:spacing w:val="1"/>
        </w:rPr>
        <w:t xml:space="preserve"> </w:t>
      </w:r>
      <w:r>
        <w:t>работ,</w:t>
      </w:r>
      <w:r>
        <w:rPr>
          <w:spacing w:val="1"/>
        </w:rPr>
        <w:t xml:space="preserve"> </w:t>
      </w:r>
      <w:r>
        <w:t>анализа</w:t>
      </w:r>
      <w:r>
        <w:rPr>
          <w:spacing w:val="1"/>
        </w:rPr>
        <w:t xml:space="preserve"> </w:t>
      </w:r>
      <w:r>
        <w:t>посещенных</w:t>
      </w:r>
      <w:r>
        <w:rPr>
          <w:spacing w:val="1"/>
        </w:rPr>
        <w:t xml:space="preserve"> </w:t>
      </w:r>
      <w:r>
        <w:t>уроков,</w:t>
      </w:r>
      <w:r>
        <w:rPr>
          <w:spacing w:val="1"/>
        </w:rPr>
        <w:t xml:space="preserve"> </w:t>
      </w:r>
      <w:r>
        <w:t>анализа</w:t>
      </w:r>
      <w:r>
        <w:rPr>
          <w:spacing w:val="1"/>
        </w:rPr>
        <w:t xml:space="preserve"> </w:t>
      </w:r>
      <w:r>
        <w:t>качества</w:t>
      </w:r>
      <w:r>
        <w:rPr>
          <w:spacing w:val="1"/>
        </w:rPr>
        <w:t xml:space="preserve"> </w:t>
      </w:r>
      <w:r>
        <w:t>учебных</w:t>
      </w:r>
      <w:r>
        <w:rPr>
          <w:spacing w:val="-2"/>
        </w:rPr>
        <w:t xml:space="preserve"> </w:t>
      </w:r>
      <w:r>
        <w:t>заданий,</w:t>
      </w:r>
      <w:r>
        <w:rPr>
          <w:spacing w:val="1"/>
        </w:rPr>
        <w:t xml:space="preserve"> </w:t>
      </w:r>
      <w:r>
        <w:t>предлагаемых</w:t>
      </w:r>
      <w:r>
        <w:rPr>
          <w:spacing w:val="-1"/>
        </w:rPr>
        <w:t xml:space="preserve"> </w:t>
      </w:r>
      <w:r>
        <w:t>учителем</w:t>
      </w:r>
      <w:r>
        <w:rPr>
          <w:spacing w:val="-1"/>
        </w:rPr>
        <w:t xml:space="preserve"> </w:t>
      </w:r>
      <w:r>
        <w:t>обучающимся.</w:t>
      </w:r>
    </w:p>
    <w:p w:rsidR="008D6D8E" w:rsidRDefault="008D6D8E" w:rsidP="008D6D8E">
      <w:pPr>
        <w:pStyle w:val="a3"/>
        <w:ind w:left="1814" w:right="1386" w:firstLine="708"/>
      </w:pP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 решением педагогического совета. Результаты внутришкольного</w:t>
      </w:r>
      <w:r>
        <w:rPr>
          <w:spacing w:val="1"/>
        </w:rPr>
        <w:t xml:space="preserve"> </w:t>
      </w:r>
      <w:r>
        <w:t>мониторинга являются основанием для рекомендаций как для текущей коррекции</w:t>
      </w:r>
      <w:r>
        <w:rPr>
          <w:spacing w:val="1"/>
        </w:rPr>
        <w:t xml:space="preserve"> </w:t>
      </w:r>
      <w:r>
        <w:t>учебного процесса и его индивидуализации, так и для повышения квалификации</w:t>
      </w:r>
      <w:r>
        <w:rPr>
          <w:spacing w:val="1"/>
        </w:rPr>
        <w:t xml:space="preserve"> </w:t>
      </w:r>
      <w:r>
        <w:t>учителя.</w:t>
      </w:r>
      <w:r>
        <w:rPr>
          <w:spacing w:val="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части</w:t>
      </w:r>
      <w:r>
        <w:rPr>
          <w:spacing w:val="1"/>
        </w:rPr>
        <w:t xml:space="preserve"> </w:t>
      </w:r>
      <w:r>
        <w:t>оценки</w:t>
      </w:r>
      <w:r>
        <w:rPr>
          <w:spacing w:val="1"/>
        </w:rPr>
        <w:t xml:space="preserve"> </w:t>
      </w:r>
      <w:r>
        <w:t>уровня</w:t>
      </w:r>
      <w:r>
        <w:rPr>
          <w:spacing w:val="1"/>
        </w:rPr>
        <w:t xml:space="preserve"> </w:t>
      </w:r>
      <w:r>
        <w:t>достижений</w:t>
      </w:r>
      <w:r>
        <w:rPr>
          <w:spacing w:val="-1"/>
        </w:rPr>
        <w:t xml:space="preserve"> </w:t>
      </w:r>
      <w:r>
        <w:t>учащихся</w:t>
      </w:r>
      <w:r>
        <w:rPr>
          <w:spacing w:val="2"/>
        </w:rPr>
        <w:t xml:space="preserve"> </w:t>
      </w:r>
      <w:r>
        <w:t>обобщаются и</w:t>
      </w:r>
      <w:r>
        <w:rPr>
          <w:spacing w:val="-2"/>
        </w:rPr>
        <w:t xml:space="preserve"> </w:t>
      </w:r>
      <w:r>
        <w:t>отражаются</w:t>
      </w:r>
      <w:r>
        <w:rPr>
          <w:spacing w:val="2"/>
        </w:rPr>
        <w:t xml:space="preserve"> </w:t>
      </w:r>
      <w:r>
        <w:t>в</w:t>
      </w:r>
      <w:r>
        <w:rPr>
          <w:spacing w:val="-3"/>
        </w:rPr>
        <w:t xml:space="preserve"> </w:t>
      </w:r>
      <w:r>
        <w:t>их характеристиках</w:t>
      </w:r>
      <w:r w:rsidR="00A03E9E">
        <w:t>.</w:t>
      </w:r>
    </w:p>
    <w:p w:rsidR="00A03E9E" w:rsidRDefault="00A03E9E" w:rsidP="008D6D8E">
      <w:pPr>
        <w:pStyle w:val="a3"/>
        <w:ind w:left="1814" w:right="1386" w:firstLine="708"/>
      </w:pPr>
    </w:p>
    <w:p w:rsidR="00A03E9E" w:rsidRDefault="00A03E9E" w:rsidP="00A03E9E">
      <w:pPr>
        <w:pStyle w:val="21"/>
        <w:tabs>
          <w:tab w:val="left" w:pos="1657"/>
        </w:tabs>
        <w:spacing w:before="70"/>
        <w:ind w:right="2053"/>
        <w:jc w:val="both"/>
      </w:pPr>
      <w:r>
        <w:t>1.3.4 Портфель достижений как инструмент оценки динамики индивидуальных</w:t>
      </w:r>
      <w:r>
        <w:rPr>
          <w:spacing w:val="-58"/>
        </w:rPr>
        <w:t xml:space="preserve"> </w:t>
      </w:r>
      <w:r>
        <w:t>образовательных результатов</w:t>
      </w:r>
    </w:p>
    <w:p w:rsidR="00A03E9E" w:rsidRDefault="00A03E9E" w:rsidP="00A03E9E">
      <w:pPr>
        <w:pStyle w:val="a3"/>
        <w:ind w:left="1814" w:right="1384" w:firstLine="708"/>
      </w:pPr>
      <w:r>
        <w:t>Оптимальным</w:t>
      </w:r>
      <w:r>
        <w:rPr>
          <w:spacing w:val="1"/>
        </w:rPr>
        <w:t xml:space="preserve"> </w:t>
      </w:r>
      <w:r>
        <w:t>способом</w:t>
      </w:r>
      <w:r>
        <w:rPr>
          <w:spacing w:val="1"/>
        </w:rPr>
        <w:t xml:space="preserve"> </w:t>
      </w:r>
      <w:r>
        <w:t>организации</w:t>
      </w:r>
      <w:r>
        <w:rPr>
          <w:spacing w:val="1"/>
        </w:rPr>
        <w:t xml:space="preserve"> </w:t>
      </w:r>
      <w:r>
        <w:t>накопительной</w:t>
      </w:r>
      <w:r>
        <w:rPr>
          <w:spacing w:val="1"/>
        </w:rPr>
        <w:t xml:space="preserve"> </w:t>
      </w:r>
      <w:r>
        <w:t>системы</w:t>
      </w:r>
      <w:r>
        <w:rPr>
          <w:spacing w:val="1"/>
        </w:rPr>
        <w:t xml:space="preserve"> </w:t>
      </w:r>
      <w:r>
        <w:t>оценки</w:t>
      </w:r>
      <w:r>
        <w:rPr>
          <w:spacing w:val="1"/>
        </w:rPr>
        <w:t xml:space="preserve"> </w:t>
      </w:r>
      <w:r>
        <w:t xml:space="preserve">является </w:t>
      </w:r>
      <w:r>
        <w:rPr>
          <w:b/>
          <w:i/>
        </w:rPr>
        <w:t xml:space="preserve">портфель достижений </w:t>
      </w:r>
      <w:r>
        <w:rPr>
          <w:i/>
        </w:rPr>
        <w:t>обучающегося</w:t>
      </w:r>
      <w:r>
        <w:t>. Материалы портфеля достижений</w:t>
      </w:r>
      <w:r>
        <w:rPr>
          <w:spacing w:val="1"/>
        </w:rPr>
        <w:t xml:space="preserve"> </w:t>
      </w:r>
      <w:r>
        <w:t>допускают</w:t>
      </w:r>
      <w:r>
        <w:rPr>
          <w:spacing w:val="1"/>
        </w:rPr>
        <w:t xml:space="preserve"> </w:t>
      </w:r>
      <w:r>
        <w:t>проведение</w:t>
      </w:r>
      <w:r>
        <w:rPr>
          <w:spacing w:val="2"/>
        </w:rPr>
        <w:t xml:space="preserve"> </w:t>
      </w:r>
      <w:r>
        <w:t>независимой</w:t>
      </w:r>
      <w:r>
        <w:rPr>
          <w:spacing w:val="3"/>
        </w:rPr>
        <w:t xml:space="preserve"> </w:t>
      </w:r>
      <w:r>
        <w:t>внешней</w:t>
      </w:r>
      <w:r>
        <w:rPr>
          <w:spacing w:val="2"/>
        </w:rPr>
        <w:t xml:space="preserve"> </w:t>
      </w:r>
      <w:r>
        <w:t>оценки.</w:t>
      </w:r>
    </w:p>
    <w:p w:rsidR="00A03E9E" w:rsidRDefault="00A03E9E" w:rsidP="00A03E9E">
      <w:pPr>
        <w:pStyle w:val="a3"/>
        <w:ind w:left="1814" w:right="1609"/>
        <w:jc w:val="left"/>
      </w:pPr>
      <w:r>
        <w:t>Портфель достижений — это не только современная эффективная форма</w:t>
      </w:r>
      <w:r>
        <w:rPr>
          <w:spacing w:val="1"/>
        </w:rPr>
        <w:t xml:space="preserve"> </w:t>
      </w:r>
      <w:r>
        <w:t>оценивания, но и действенное средство для решения ряда важных педагогических</w:t>
      </w:r>
      <w:r>
        <w:rPr>
          <w:spacing w:val="-58"/>
        </w:rPr>
        <w:t xml:space="preserve"> </w:t>
      </w:r>
      <w:r>
        <w:t>задач,</w:t>
      </w:r>
      <w:r>
        <w:rPr>
          <w:spacing w:val="2"/>
        </w:rPr>
        <w:t xml:space="preserve"> </w:t>
      </w:r>
      <w:r>
        <w:t>позволяющее:</w:t>
      </w:r>
    </w:p>
    <w:p w:rsidR="00A03E9E" w:rsidRPr="00A03E9E" w:rsidRDefault="00A03E9E" w:rsidP="00A03E9E">
      <w:pPr>
        <w:pStyle w:val="a5"/>
        <w:numPr>
          <w:ilvl w:val="0"/>
          <w:numId w:val="264"/>
        </w:numPr>
        <w:tabs>
          <w:tab w:val="left" w:pos="1959"/>
          <w:tab w:val="left" w:pos="1960"/>
        </w:tabs>
        <w:rPr>
          <w:sz w:val="24"/>
        </w:rPr>
      </w:pPr>
      <w:r>
        <w:rPr>
          <w:sz w:val="24"/>
        </w:rPr>
        <w:t xml:space="preserve"> </w:t>
      </w:r>
      <w:r w:rsidRPr="00A03E9E">
        <w:rPr>
          <w:sz w:val="24"/>
        </w:rPr>
        <w:t>поддерживать</w:t>
      </w:r>
      <w:r w:rsidRPr="00A03E9E">
        <w:rPr>
          <w:spacing w:val="-4"/>
          <w:sz w:val="24"/>
        </w:rPr>
        <w:t xml:space="preserve"> </w:t>
      </w:r>
      <w:r w:rsidRPr="00A03E9E">
        <w:rPr>
          <w:sz w:val="24"/>
        </w:rPr>
        <w:t>высокую</w:t>
      </w:r>
      <w:r w:rsidRPr="00A03E9E">
        <w:rPr>
          <w:spacing w:val="-5"/>
          <w:sz w:val="24"/>
        </w:rPr>
        <w:t xml:space="preserve"> </w:t>
      </w:r>
      <w:r w:rsidRPr="00A03E9E">
        <w:rPr>
          <w:sz w:val="24"/>
        </w:rPr>
        <w:t>учебную</w:t>
      </w:r>
      <w:r w:rsidRPr="00A03E9E">
        <w:rPr>
          <w:spacing w:val="-3"/>
          <w:sz w:val="24"/>
        </w:rPr>
        <w:t xml:space="preserve"> </w:t>
      </w:r>
      <w:r w:rsidRPr="00A03E9E">
        <w:rPr>
          <w:sz w:val="24"/>
        </w:rPr>
        <w:t>мотивацию</w:t>
      </w:r>
      <w:r w:rsidRPr="00A03E9E">
        <w:rPr>
          <w:spacing w:val="-3"/>
          <w:sz w:val="24"/>
        </w:rPr>
        <w:t xml:space="preserve"> </w:t>
      </w:r>
      <w:r w:rsidRPr="00A03E9E">
        <w:rPr>
          <w:sz w:val="24"/>
        </w:rPr>
        <w:t>обучающихся;</w:t>
      </w:r>
    </w:p>
    <w:p w:rsidR="00A03E9E" w:rsidRDefault="00A03E9E" w:rsidP="00A03E9E">
      <w:pPr>
        <w:pStyle w:val="a5"/>
        <w:numPr>
          <w:ilvl w:val="1"/>
          <w:numId w:val="224"/>
        </w:numPr>
        <w:tabs>
          <w:tab w:val="left" w:pos="2020"/>
        </w:tabs>
        <w:ind w:right="1536" w:firstLine="0"/>
        <w:jc w:val="left"/>
        <w:rPr>
          <w:sz w:val="24"/>
        </w:rPr>
      </w:pPr>
      <w:r>
        <w:rPr>
          <w:sz w:val="24"/>
        </w:rPr>
        <w:t>поощрять</w:t>
      </w:r>
      <w:r>
        <w:rPr>
          <w:spacing w:val="-4"/>
          <w:sz w:val="24"/>
        </w:rPr>
        <w:t xml:space="preserve"> </w:t>
      </w:r>
      <w:r>
        <w:rPr>
          <w:sz w:val="24"/>
        </w:rPr>
        <w:t>их</w:t>
      </w:r>
      <w:r>
        <w:rPr>
          <w:spacing w:val="-5"/>
          <w:sz w:val="24"/>
        </w:rPr>
        <w:t xml:space="preserve"> </w:t>
      </w:r>
      <w:r>
        <w:rPr>
          <w:sz w:val="24"/>
        </w:rPr>
        <w:t>активность</w:t>
      </w:r>
      <w:r>
        <w:rPr>
          <w:spacing w:val="-2"/>
          <w:sz w:val="24"/>
        </w:rPr>
        <w:t xml:space="preserve"> </w:t>
      </w:r>
      <w:r>
        <w:rPr>
          <w:sz w:val="24"/>
        </w:rPr>
        <w:t>и</w:t>
      </w:r>
      <w:r>
        <w:rPr>
          <w:spacing w:val="-6"/>
          <w:sz w:val="24"/>
        </w:rPr>
        <w:t xml:space="preserve"> </w:t>
      </w:r>
      <w:r>
        <w:rPr>
          <w:sz w:val="24"/>
        </w:rPr>
        <w:t>самостоятельность,</w:t>
      </w:r>
      <w:r>
        <w:rPr>
          <w:spacing w:val="-4"/>
          <w:sz w:val="24"/>
        </w:rPr>
        <w:t xml:space="preserve"> </w:t>
      </w:r>
      <w:r>
        <w:rPr>
          <w:sz w:val="24"/>
        </w:rPr>
        <w:t>расширять</w:t>
      </w:r>
      <w:r>
        <w:rPr>
          <w:spacing w:val="-2"/>
          <w:sz w:val="24"/>
        </w:rPr>
        <w:t xml:space="preserve"> </w:t>
      </w:r>
      <w:r>
        <w:rPr>
          <w:sz w:val="24"/>
        </w:rPr>
        <w:t>возможности</w:t>
      </w:r>
      <w:r>
        <w:rPr>
          <w:spacing w:val="-2"/>
          <w:sz w:val="24"/>
        </w:rPr>
        <w:t xml:space="preserve"> </w:t>
      </w:r>
      <w:r>
        <w:rPr>
          <w:sz w:val="24"/>
        </w:rPr>
        <w:t>обучения</w:t>
      </w:r>
      <w:r>
        <w:rPr>
          <w:spacing w:val="-57"/>
          <w:sz w:val="24"/>
        </w:rPr>
        <w:t xml:space="preserve"> </w:t>
      </w:r>
      <w:r>
        <w:rPr>
          <w:sz w:val="24"/>
        </w:rPr>
        <w:t>и самообучения;</w:t>
      </w:r>
    </w:p>
    <w:p w:rsidR="00A03E9E" w:rsidRDefault="00A03E9E" w:rsidP="00A03E9E">
      <w:pPr>
        <w:pStyle w:val="a5"/>
        <w:numPr>
          <w:ilvl w:val="1"/>
          <w:numId w:val="224"/>
        </w:numPr>
        <w:tabs>
          <w:tab w:val="left" w:pos="2107"/>
          <w:tab w:val="left" w:pos="2108"/>
          <w:tab w:val="left" w:pos="3313"/>
          <w:tab w:val="left" w:pos="4273"/>
          <w:tab w:val="left" w:pos="5933"/>
          <w:tab w:val="left" w:pos="6271"/>
          <w:tab w:val="left" w:pos="7581"/>
          <w:tab w:val="left" w:pos="7981"/>
          <w:tab w:val="left" w:pos="8567"/>
        </w:tabs>
        <w:ind w:left="2108" w:right="2735" w:hanging="294"/>
        <w:jc w:val="left"/>
        <w:rPr>
          <w:sz w:val="24"/>
        </w:rPr>
      </w:pPr>
      <w:r>
        <w:rPr>
          <w:sz w:val="24"/>
        </w:rPr>
        <w:t>развивать</w:t>
      </w:r>
      <w:r>
        <w:rPr>
          <w:sz w:val="24"/>
        </w:rPr>
        <w:tab/>
        <w:t>навыки</w:t>
      </w:r>
      <w:r>
        <w:rPr>
          <w:sz w:val="24"/>
        </w:rPr>
        <w:tab/>
        <w:t>рефлексивной</w:t>
      </w:r>
      <w:r>
        <w:rPr>
          <w:sz w:val="24"/>
        </w:rPr>
        <w:tab/>
        <w:t>и</w:t>
      </w:r>
      <w:r>
        <w:rPr>
          <w:sz w:val="24"/>
        </w:rPr>
        <w:tab/>
        <w:t>оценочной</w:t>
      </w:r>
      <w:r>
        <w:rPr>
          <w:sz w:val="24"/>
        </w:rPr>
        <w:tab/>
        <w:t>(в</w:t>
      </w:r>
      <w:r>
        <w:rPr>
          <w:sz w:val="24"/>
        </w:rPr>
        <w:tab/>
        <w:t>том</w:t>
      </w:r>
      <w:r>
        <w:rPr>
          <w:sz w:val="24"/>
        </w:rPr>
        <w:tab/>
      </w:r>
      <w:r>
        <w:rPr>
          <w:spacing w:val="-1"/>
          <w:sz w:val="24"/>
        </w:rPr>
        <w:t>числе</w:t>
      </w:r>
      <w:r>
        <w:rPr>
          <w:spacing w:val="-57"/>
          <w:sz w:val="24"/>
        </w:rPr>
        <w:t xml:space="preserve"> </w:t>
      </w:r>
      <w:r>
        <w:rPr>
          <w:sz w:val="24"/>
        </w:rPr>
        <w:t>самооценочной) деятельности</w:t>
      </w:r>
      <w:r>
        <w:rPr>
          <w:spacing w:val="1"/>
          <w:sz w:val="24"/>
        </w:rPr>
        <w:t xml:space="preserve"> </w:t>
      </w:r>
      <w:r>
        <w:rPr>
          <w:sz w:val="24"/>
        </w:rPr>
        <w:t>обучающихся;</w:t>
      </w:r>
    </w:p>
    <w:p w:rsidR="00A03E9E" w:rsidRDefault="00A03E9E" w:rsidP="00A03E9E">
      <w:pPr>
        <w:pStyle w:val="a5"/>
        <w:numPr>
          <w:ilvl w:val="1"/>
          <w:numId w:val="224"/>
        </w:numPr>
        <w:tabs>
          <w:tab w:val="left" w:pos="2082"/>
        </w:tabs>
        <w:ind w:right="1838" w:firstLine="0"/>
        <w:jc w:val="left"/>
        <w:rPr>
          <w:sz w:val="24"/>
        </w:rPr>
      </w:pPr>
      <w:r>
        <w:rPr>
          <w:sz w:val="24"/>
        </w:rPr>
        <w:t>формировать</w:t>
      </w:r>
      <w:r>
        <w:rPr>
          <w:spacing w:val="-4"/>
          <w:sz w:val="24"/>
        </w:rPr>
        <w:t xml:space="preserve"> </w:t>
      </w:r>
      <w:r>
        <w:rPr>
          <w:sz w:val="24"/>
        </w:rPr>
        <w:t>умение</w:t>
      </w:r>
      <w:r>
        <w:rPr>
          <w:spacing w:val="-3"/>
          <w:sz w:val="24"/>
        </w:rPr>
        <w:t xml:space="preserve"> </w:t>
      </w:r>
      <w:r>
        <w:rPr>
          <w:sz w:val="24"/>
        </w:rPr>
        <w:t>учиться</w:t>
      </w:r>
      <w:r>
        <w:rPr>
          <w:spacing w:val="-3"/>
          <w:sz w:val="24"/>
        </w:rPr>
        <w:t xml:space="preserve"> </w:t>
      </w:r>
      <w:r>
        <w:rPr>
          <w:sz w:val="24"/>
        </w:rPr>
        <w:t>—</w:t>
      </w:r>
      <w:r>
        <w:rPr>
          <w:spacing w:val="-3"/>
          <w:sz w:val="24"/>
        </w:rPr>
        <w:t xml:space="preserve"> </w:t>
      </w:r>
      <w:r>
        <w:rPr>
          <w:sz w:val="24"/>
        </w:rPr>
        <w:t>ставить</w:t>
      </w:r>
      <w:r>
        <w:rPr>
          <w:spacing w:val="-2"/>
          <w:sz w:val="24"/>
        </w:rPr>
        <w:t xml:space="preserve"> </w:t>
      </w:r>
      <w:r>
        <w:rPr>
          <w:sz w:val="24"/>
        </w:rPr>
        <w:t>цели,</w:t>
      </w:r>
      <w:r>
        <w:rPr>
          <w:spacing w:val="-3"/>
          <w:sz w:val="24"/>
        </w:rPr>
        <w:t xml:space="preserve"> </w:t>
      </w:r>
      <w:r>
        <w:rPr>
          <w:sz w:val="24"/>
        </w:rPr>
        <w:t>планировать</w:t>
      </w:r>
      <w:r>
        <w:rPr>
          <w:spacing w:val="-1"/>
          <w:sz w:val="24"/>
        </w:rPr>
        <w:t xml:space="preserve"> </w:t>
      </w:r>
      <w:r>
        <w:rPr>
          <w:sz w:val="24"/>
        </w:rPr>
        <w:t>и</w:t>
      </w:r>
      <w:r>
        <w:rPr>
          <w:spacing w:val="-5"/>
          <w:sz w:val="24"/>
        </w:rPr>
        <w:t xml:space="preserve"> </w:t>
      </w:r>
      <w:r>
        <w:rPr>
          <w:sz w:val="24"/>
        </w:rPr>
        <w:t>организовывать</w:t>
      </w:r>
      <w:r>
        <w:rPr>
          <w:spacing w:val="-57"/>
          <w:sz w:val="24"/>
        </w:rPr>
        <w:t xml:space="preserve"> </w:t>
      </w:r>
      <w:r>
        <w:rPr>
          <w:sz w:val="24"/>
        </w:rPr>
        <w:t>собственную</w:t>
      </w:r>
      <w:r>
        <w:rPr>
          <w:spacing w:val="1"/>
          <w:sz w:val="24"/>
        </w:rPr>
        <w:t xml:space="preserve"> </w:t>
      </w:r>
      <w:r>
        <w:rPr>
          <w:sz w:val="24"/>
        </w:rPr>
        <w:t>учебную</w:t>
      </w:r>
      <w:r>
        <w:rPr>
          <w:spacing w:val="2"/>
          <w:sz w:val="24"/>
        </w:rPr>
        <w:t xml:space="preserve"> </w:t>
      </w:r>
      <w:r>
        <w:rPr>
          <w:sz w:val="24"/>
        </w:rPr>
        <w:t>деятельность.</w:t>
      </w:r>
    </w:p>
    <w:p w:rsidR="00A03E9E" w:rsidRDefault="00A03E9E" w:rsidP="00A03E9E">
      <w:pPr>
        <w:pStyle w:val="a3"/>
        <w:ind w:left="1814" w:right="1380"/>
      </w:pPr>
      <w:r>
        <w:t>В состав портфеля достижений включаются результаты, достигнутые учеником не</w:t>
      </w:r>
      <w:r>
        <w:rPr>
          <w:spacing w:val="1"/>
        </w:rPr>
        <w:t xml:space="preserve"> </w:t>
      </w:r>
      <w:r>
        <w:t>только в ходе учебной деятельности, но и в иных формах активности: творческой,</w:t>
      </w:r>
      <w:r>
        <w:rPr>
          <w:spacing w:val="1"/>
        </w:rPr>
        <w:t xml:space="preserve"> </w:t>
      </w:r>
      <w:r>
        <w:t>социальной,</w:t>
      </w:r>
      <w:r>
        <w:rPr>
          <w:spacing w:val="1"/>
        </w:rPr>
        <w:t xml:space="preserve"> </w:t>
      </w:r>
      <w:r>
        <w:t>коммуникативной,</w:t>
      </w:r>
      <w:r>
        <w:rPr>
          <w:spacing w:val="1"/>
        </w:rPr>
        <w:t xml:space="preserve"> </w:t>
      </w:r>
      <w:r>
        <w:t>физкультурно-оздоровительной,</w:t>
      </w:r>
      <w:r>
        <w:rPr>
          <w:spacing w:val="1"/>
        </w:rPr>
        <w:t xml:space="preserve"> </w:t>
      </w:r>
      <w:r>
        <w:t>трудовой</w:t>
      </w:r>
      <w:r>
        <w:rPr>
          <w:spacing w:val="1"/>
        </w:rPr>
        <w:t xml:space="preserve"> </w:t>
      </w:r>
      <w:r>
        <w:t>деятельности,</w:t>
      </w:r>
      <w:r>
        <w:rPr>
          <w:spacing w:val="22"/>
        </w:rPr>
        <w:t xml:space="preserve"> </w:t>
      </w:r>
      <w:r>
        <w:t>протекающей</w:t>
      </w:r>
      <w:r>
        <w:rPr>
          <w:spacing w:val="23"/>
        </w:rPr>
        <w:t xml:space="preserve"> </w:t>
      </w:r>
      <w:r>
        <w:t>как</w:t>
      </w:r>
      <w:r>
        <w:rPr>
          <w:spacing w:val="22"/>
        </w:rPr>
        <w:t xml:space="preserve"> </w:t>
      </w:r>
      <w:r>
        <w:t>в</w:t>
      </w:r>
      <w:r>
        <w:rPr>
          <w:spacing w:val="22"/>
        </w:rPr>
        <w:t xml:space="preserve"> </w:t>
      </w:r>
      <w:r>
        <w:t>рамках</w:t>
      </w:r>
      <w:r>
        <w:rPr>
          <w:spacing w:val="23"/>
        </w:rPr>
        <w:t xml:space="preserve"> </w:t>
      </w:r>
      <w:r>
        <w:t>повседневной</w:t>
      </w:r>
      <w:r>
        <w:rPr>
          <w:spacing w:val="23"/>
        </w:rPr>
        <w:t xml:space="preserve"> </w:t>
      </w:r>
      <w:r>
        <w:t>школьной</w:t>
      </w:r>
      <w:r>
        <w:rPr>
          <w:spacing w:val="23"/>
        </w:rPr>
        <w:t xml:space="preserve"> </w:t>
      </w:r>
      <w:r>
        <w:t>практики,</w:t>
      </w:r>
      <w:r>
        <w:rPr>
          <w:spacing w:val="25"/>
        </w:rPr>
        <w:t xml:space="preserve"> </w:t>
      </w:r>
      <w:r>
        <w:t>так</w:t>
      </w:r>
      <w:r>
        <w:rPr>
          <w:spacing w:val="22"/>
        </w:rPr>
        <w:t xml:space="preserve"> </w:t>
      </w:r>
      <w:r>
        <w:t>и</w:t>
      </w:r>
      <w:r>
        <w:rPr>
          <w:spacing w:val="-58"/>
        </w:rPr>
        <w:t xml:space="preserve"> </w:t>
      </w:r>
      <w:r>
        <w:t>за её</w:t>
      </w:r>
      <w:r>
        <w:rPr>
          <w:spacing w:val="-1"/>
        </w:rPr>
        <w:t xml:space="preserve"> </w:t>
      </w:r>
      <w:r>
        <w:t>пределами.</w:t>
      </w:r>
    </w:p>
    <w:p w:rsidR="00A03E9E" w:rsidRDefault="00A03E9E" w:rsidP="00A03E9E">
      <w:pPr>
        <w:pStyle w:val="a3"/>
        <w:ind w:left="1843" w:right="744" w:hanging="727"/>
        <w:jc w:val="left"/>
      </w:pPr>
      <w:r>
        <w:t xml:space="preserve">           В портфель достижений учеников начальной школы, который используется для </w:t>
      </w:r>
    </w:p>
    <w:p w:rsidR="00A03E9E" w:rsidRDefault="00A03E9E" w:rsidP="00A03E9E">
      <w:pPr>
        <w:pStyle w:val="a3"/>
        <w:ind w:left="1843" w:right="744" w:hanging="727"/>
        <w:jc w:val="left"/>
        <w:rPr>
          <w:spacing w:val="-6"/>
        </w:rPr>
      </w:pPr>
      <w:r>
        <w:t xml:space="preserve">           оценки</w:t>
      </w:r>
      <w:r>
        <w:rPr>
          <w:spacing w:val="1"/>
        </w:rPr>
        <w:t xml:space="preserve"> </w:t>
      </w:r>
      <w:r>
        <w:t>достижения</w:t>
      </w:r>
      <w:r>
        <w:rPr>
          <w:spacing w:val="-4"/>
        </w:rPr>
        <w:t xml:space="preserve"> </w:t>
      </w:r>
      <w:r>
        <w:t>планируемых</w:t>
      </w:r>
      <w:r>
        <w:rPr>
          <w:spacing w:val="-4"/>
        </w:rPr>
        <w:t xml:space="preserve"> </w:t>
      </w:r>
      <w:r>
        <w:t>результатов</w:t>
      </w:r>
      <w:r>
        <w:rPr>
          <w:spacing w:val="-3"/>
        </w:rPr>
        <w:t xml:space="preserve"> </w:t>
      </w:r>
      <w:r>
        <w:t>начального</w:t>
      </w:r>
      <w:r>
        <w:rPr>
          <w:spacing w:val="-3"/>
        </w:rPr>
        <w:t xml:space="preserve"> </w:t>
      </w:r>
      <w:r>
        <w:t>общего</w:t>
      </w:r>
      <w:r>
        <w:rPr>
          <w:spacing w:val="-4"/>
        </w:rPr>
        <w:t xml:space="preserve"> </w:t>
      </w:r>
      <w:r>
        <w:t>образования,</w:t>
      </w:r>
      <w:r>
        <w:rPr>
          <w:spacing w:val="-2"/>
        </w:rPr>
        <w:t xml:space="preserve"> </w:t>
      </w:r>
      <w:r>
        <w:t>в</w:t>
      </w:r>
      <w:r>
        <w:rPr>
          <w:spacing w:val="-6"/>
        </w:rPr>
        <w:t xml:space="preserve"> </w:t>
      </w:r>
    </w:p>
    <w:p w:rsidR="00A03E9E" w:rsidRDefault="00A03E9E" w:rsidP="00A03E9E">
      <w:pPr>
        <w:pStyle w:val="a3"/>
        <w:ind w:left="1843" w:right="744"/>
        <w:jc w:val="left"/>
      </w:pPr>
      <w:r>
        <w:rPr>
          <w:spacing w:val="-6"/>
        </w:rPr>
        <w:t xml:space="preserve">            </w:t>
      </w:r>
      <w:r>
        <w:t>МБОУ</w:t>
      </w:r>
      <w:r>
        <w:rPr>
          <w:spacing w:val="-5"/>
        </w:rPr>
        <w:t xml:space="preserve"> </w:t>
      </w:r>
      <w:r>
        <w:t>«Крындинская начальная школа-детский сад»»</w:t>
      </w:r>
      <w:r>
        <w:rPr>
          <w:spacing w:val="1"/>
        </w:rPr>
        <w:t xml:space="preserve"> </w:t>
      </w:r>
      <w:r>
        <w:t>включены</w:t>
      </w:r>
      <w:r>
        <w:rPr>
          <w:spacing w:val="2"/>
        </w:rPr>
        <w:t xml:space="preserve"> </w:t>
      </w:r>
      <w:r>
        <w:t>следующие</w:t>
      </w:r>
      <w:r>
        <w:rPr>
          <w:spacing w:val="1"/>
        </w:rPr>
        <w:t xml:space="preserve"> </w:t>
      </w:r>
      <w:r>
        <w:t>материалы:</w:t>
      </w:r>
    </w:p>
    <w:p w:rsidR="00A03E9E" w:rsidRDefault="00A03E9E" w:rsidP="00A03E9E">
      <w:pPr>
        <w:pStyle w:val="a5"/>
        <w:numPr>
          <w:ilvl w:val="3"/>
          <w:numId w:val="225"/>
        </w:numPr>
        <w:tabs>
          <w:tab w:val="left" w:pos="2146"/>
        </w:tabs>
        <w:spacing w:before="60"/>
        <w:ind w:right="1371" w:firstLine="0"/>
        <w:rPr>
          <w:sz w:val="24"/>
        </w:rPr>
      </w:pPr>
      <w:r>
        <w:rPr>
          <w:b/>
          <w:i/>
          <w:sz w:val="24"/>
        </w:rPr>
        <w:t>Выборки детских работ — формальных и творческих</w:t>
      </w:r>
      <w:r>
        <w:rPr>
          <w:sz w:val="24"/>
        </w:rPr>
        <w:t>, выполненных в ходе</w:t>
      </w:r>
      <w:r>
        <w:rPr>
          <w:spacing w:val="1"/>
          <w:sz w:val="24"/>
        </w:rPr>
        <w:t xml:space="preserve"> </w:t>
      </w:r>
      <w:r>
        <w:rPr>
          <w:sz w:val="24"/>
        </w:rPr>
        <w:t>обязательных</w:t>
      </w:r>
      <w:r>
        <w:rPr>
          <w:spacing w:val="1"/>
          <w:sz w:val="24"/>
        </w:rPr>
        <w:t xml:space="preserve"> </w:t>
      </w:r>
      <w:r>
        <w:rPr>
          <w:sz w:val="24"/>
        </w:rPr>
        <w:t>учебных</w:t>
      </w:r>
      <w:r>
        <w:rPr>
          <w:spacing w:val="1"/>
          <w:sz w:val="24"/>
        </w:rPr>
        <w:t xml:space="preserve"> </w:t>
      </w:r>
      <w:r>
        <w:rPr>
          <w:sz w:val="24"/>
        </w:rPr>
        <w:t>занятий</w:t>
      </w:r>
      <w:r>
        <w:rPr>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изучаемым</w:t>
      </w:r>
      <w:r>
        <w:rPr>
          <w:spacing w:val="1"/>
          <w:sz w:val="24"/>
        </w:rPr>
        <w:t xml:space="preserve"> </w:t>
      </w:r>
      <w:r>
        <w:rPr>
          <w:sz w:val="24"/>
        </w:rPr>
        <w:t>предметам.</w:t>
      </w:r>
      <w:r>
        <w:rPr>
          <w:spacing w:val="1"/>
          <w:sz w:val="24"/>
        </w:rPr>
        <w:t xml:space="preserve"> </w:t>
      </w:r>
      <w:r>
        <w:rPr>
          <w:sz w:val="24"/>
        </w:rPr>
        <w:t>Обязательной</w:t>
      </w:r>
      <w:r>
        <w:rPr>
          <w:spacing w:val="1"/>
          <w:sz w:val="24"/>
        </w:rPr>
        <w:t xml:space="preserve"> </w:t>
      </w:r>
      <w:r>
        <w:rPr>
          <w:sz w:val="24"/>
        </w:rPr>
        <w:t xml:space="preserve">составляющей портфеля достижений являются материалы </w:t>
      </w:r>
      <w:r>
        <w:rPr>
          <w:i/>
          <w:sz w:val="24"/>
        </w:rPr>
        <w:t>стартовой диагностики,</w:t>
      </w:r>
      <w:r>
        <w:rPr>
          <w:i/>
          <w:spacing w:val="-57"/>
          <w:sz w:val="24"/>
        </w:rPr>
        <w:t xml:space="preserve"> </w:t>
      </w:r>
      <w:r>
        <w:rPr>
          <w:i/>
          <w:sz w:val="24"/>
        </w:rPr>
        <w:t>промежуточных</w:t>
      </w:r>
      <w:r>
        <w:rPr>
          <w:i/>
          <w:spacing w:val="1"/>
          <w:sz w:val="24"/>
        </w:rPr>
        <w:t xml:space="preserve"> </w:t>
      </w:r>
      <w:r>
        <w:rPr>
          <w:sz w:val="24"/>
        </w:rPr>
        <w:t>и</w:t>
      </w:r>
      <w:r>
        <w:rPr>
          <w:spacing w:val="1"/>
          <w:sz w:val="24"/>
        </w:rPr>
        <w:t xml:space="preserve"> </w:t>
      </w:r>
      <w:r>
        <w:rPr>
          <w:i/>
          <w:sz w:val="24"/>
        </w:rPr>
        <w:t>итоговых</w:t>
      </w:r>
      <w:r>
        <w:rPr>
          <w:i/>
          <w:spacing w:val="1"/>
          <w:sz w:val="24"/>
        </w:rPr>
        <w:t xml:space="preserve"> </w:t>
      </w:r>
      <w:r>
        <w:rPr>
          <w:i/>
          <w:sz w:val="24"/>
        </w:rPr>
        <w:t>стандартизированных</w:t>
      </w:r>
      <w:r>
        <w:rPr>
          <w:i/>
          <w:spacing w:val="1"/>
          <w:sz w:val="24"/>
        </w:rPr>
        <w:t xml:space="preserve"> </w:t>
      </w:r>
      <w:r>
        <w:rPr>
          <w:i/>
          <w:sz w:val="24"/>
        </w:rPr>
        <w:t>работ</w:t>
      </w:r>
      <w:r>
        <w:rPr>
          <w:i/>
          <w:spacing w:val="1"/>
          <w:sz w:val="24"/>
        </w:rPr>
        <w:t xml:space="preserve"> </w:t>
      </w:r>
      <w:r>
        <w:rPr>
          <w:sz w:val="24"/>
        </w:rPr>
        <w:t>по</w:t>
      </w:r>
      <w:r>
        <w:rPr>
          <w:spacing w:val="1"/>
          <w:sz w:val="24"/>
        </w:rPr>
        <w:t xml:space="preserve"> </w:t>
      </w:r>
      <w:r>
        <w:rPr>
          <w:sz w:val="24"/>
        </w:rPr>
        <w:t>отдельным</w:t>
      </w:r>
      <w:r>
        <w:rPr>
          <w:spacing w:val="1"/>
          <w:sz w:val="24"/>
        </w:rPr>
        <w:t xml:space="preserve"> </w:t>
      </w:r>
      <w:r>
        <w:rPr>
          <w:sz w:val="24"/>
        </w:rPr>
        <w:t>предметам. Остальные работы должны быть подобраны так, чтобы их совокупность</w:t>
      </w:r>
      <w:r>
        <w:rPr>
          <w:spacing w:val="-57"/>
          <w:sz w:val="24"/>
        </w:rPr>
        <w:t xml:space="preserve"> </w:t>
      </w:r>
      <w:r>
        <w:rPr>
          <w:sz w:val="24"/>
        </w:rPr>
        <w:t>демонстрировала нарастающие успешность, объём и глубину знаний, достижение</w:t>
      </w:r>
      <w:r>
        <w:rPr>
          <w:spacing w:val="1"/>
          <w:sz w:val="24"/>
        </w:rPr>
        <w:t xml:space="preserve"> </w:t>
      </w:r>
      <w:r>
        <w:rPr>
          <w:sz w:val="24"/>
        </w:rPr>
        <w:t>более высоких</w:t>
      </w:r>
      <w:r>
        <w:rPr>
          <w:spacing w:val="1"/>
          <w:sz w:val="24"/>
        </w:rPr>
        <w:t xml:space="preserve"> </w:t>
      </w:r>
      <w:r>
        <w:rPr>
          <w:sz w:val="24"/>
        </w:rPr>
        <w:t>уровней</w:t>
      </w:r>
      <w:r>
        <w:rPr>
          <w:spacing w:val="-2"/>
          <w:sz w:val="24"/>
        </w:rPr>
        <w:t xml:space="preserve"> </w:t>
      </w:r>
      <w:r>
        <w:rPr>
          <w:sz w:val="24"/>
        </w:rPr>
        <w:t>формируемых учебных действий.</w:t>
      </w:r>
    </w:p>
    <w:p w:rsidR="00A03E9E" w:rsidRDefault="00A03E9E" w:rsidP="00A03E9E">
      <w:pPr>
        <w:pStyle w:val="a5"/>
        <w:numPr>
          <w:ilvl w:val="3"/>
          <w:numId w:val="225"/>
        </w:numPr>
        <w:tabs>
          <w:tab w:val="left" w:pos="2264"/>
        </w:tabs>
        <w:spacing w:before="3"/>
        <w:ind w:right="1376" w:firstLine="0"/>
        <w:rPr>
          <w:sz w:val="24"/>
        </w:rPr>
      </w:pPr>
      <w:r>
        <w:rPr>
          <w:b/>
          <w:i/>
          <w:sz w:val="24"/>
        </w:rPr>
        <w:t>Систематизированные</w:t>
      </w:r>
      <w:r>
        <w:rPr>
          <w:b/>
          <w:i/>
          <w:spacing w:val="1"/>
          <w:sz w:val="24"/>
        </w:rPr>
        <w:t xml:space="preserve"> </w:t>
      </w:r>
      <w:r>
        <w:rPr>
          <w:b/>
          <w:i/>
          <w:sz w:val="24"/>
        </w:rPr>
        <w:t>материалы</w:t>
      </w:r>
      <w:r>
        <w:rPr>
          <w:b/>
          <w:i/>
          <w:spacing w:val="1"/>
          <w:sz w:val="24"/>
        </w:rPr>
        <w:t xml:space="preserve"> </w:t>
      </w:r>
      <w:r>
        <w:rPr>
          <w:b/>
          <w:i/>
          <w:sz w:val="24"/>
        </w:rPr>
        <w:t>наблюдений</w:t>
      </w:r>
      <w:r>
        <w:rPr>
          <w:b/>
          <w:i/>
          <w:spacing w:val="1"/>
          <w:sz w:val="24"/>
        </w:rPr>
        <w:t xml:space="preserve"> </w:t>
      </w:r>
      <w:r>
        <w:rPr>
          <w:sz w:val="24"/>
        </w:rPr>
        <w:t>за</w:t>
      </w:r>
      <w:r>
        <w:rPr>
          <w:spacing w:val="1"/>
          <w:sz w:val="24"/>
        </w:rPr>
        <w:t xml:space="preserve"> </w:t>
      </w:r>
      <w:r>
        <w:rPr>
          <w:sz w:val="24"/>
        </w:rPr>
        <w:t>процессом</w:t>
      </w:r>
      <w:r>
        <w:rPr>
          <w:spacing w:val="1"/>
          <w:sz w:val="24"/>
        </w:rPr>
        <w:t xml:space="preserve"> </w:t>
      </w:r>
      <w:r>
        <w:rPr>
          <w:sz w:val="24"/>
        </w:rPr>
        <w:t>овладения</w:t>
      </w:r>
      <w:r>
        <w:rPr>
          <w:spacing w:val="1"/>
          <w:sz w:val="24"/>
        </w:rPr>
        <w:t xml:space="preserve"> </w:t>
      </w:r>
      <w:r>
        <w:rPr>
          <w:sz w:val="24"/>
        </w:rPr>
        <w:t>универсальными учебными действиями, которые ведут учителя начальных классов,</w:t>
      </w:r>
      <w:r>
        <w:rPr>
          <w:spacing w:val="1"/>
          <w:sz w:val="24"/>
        </w:rPr>
        <w:t xml:space="preserve"> </w:t>
      </w:r>
      <w:r>
        <w:rPr>
          <w:sz w:val="24"/>
        </w:rPr>
        <w:t>иные</w:t>
      </w:r>
      <w:r>
        <w:rPr>
          <w:spacing w:val="43"/>
          <w:sz w:val="24"/>
        </w:rPr>
        <w:t xml:space="preserve"> </w:t>
      </w:r>
      <w:r>
        <w:rPr>
          <w:sz w:val="24"/>
        </w:rPr>
        <w:t>учителя-предметники,</w:t>
      </w:r>
      <w:r>
        <w:rPr>
          <w:spacing w:val="45"/>
          <w:sz w:val="24"/>
        </w:rPr>
        <w:t xml:space="preserve"> </w:t>
      </w:r>
      <w:r>
        <w:rPr>
          <w:sz w:val="24"/>
        </w:rPr>
        <w:t>школьный</w:t>
      </w:r>
      <w:r>
        <w:rPr>
          <w:spacing w:val="45"/>
          <w:sz w:val="24"/>
        </w:rPr>
        <w:t xml:space="preserve"> </w:t>
      </w:r>
      <w:r>
        <w:rPr>
          <w:sz w:val="24"/>
        </w:rPr>
        <w:t>педагог-</w:t>
      </w:r>
      <w:r>
        <w:rPr>
          <w:spacing w:val="45"/>
          <w:sz w:val="24"/>
        </w:rPr>
        <w:t xml:space="preserve"> </w:t>
      </w:r>
      <w:r>
        <w:rPr>
          <w:sz w:val="24"/>
        </w:rPr>
        <w:t>психолог,</w:t>
      </w:r>
      <w:r>
        <w:rPr>
          <w:spacing w:val="45"/>
          <w:sz w:val="24"/>
        </w:rPr>
        <w:t xml:space="preserve"> </w:t>
      </w:r>
      <w:r>
        <w:rPr>
          <w:sz w:val="24"/>
        </w:rPr>
        <w:t>заместитель</w:t>
      </w:r>
      <w:r>
        <w:rPr>
          <w:spacing w:val="46"/>
          <w:sz w:val="24"/>
        </w:rPr>
        <w:t xml:space="preserve"> </w:t>
      </w:r>
      <w:r>
        <w:rPr>
          <w:sz w:val="24"/>
        </w:rPr>
        <w:t>директора</w:t>
      </w:r>
      <w:r>
        <w:rPr>
          <w:spacing w:val="-58"/>
          <w:sz w:val="24"/>
        </w:rPr>
        <w:t xml:space="preserve"> </w:t>
      </w:r>
      <w:r>
        <w:rPr>
          <w:sz w:val="24"/>
        </w:rPr>
        <w:t>по</w:t>
      </w:r>
      <w:r>
        <w:rPr>
          <w:spacing w:val="-1"/>
          <w:sz w:val="24"/>
        </w:rPr>
        <w:t xml:space="preserve"> </w:t>
      </w:r>
      <w:r>
        <w:rPr>
          <w:sz w:val="24"/>
        </w:rPr>
        <w:t>ВР</w:t>
      </w:r>
      <w:r>
        <w:rPr>
          <w:spacing w:val="57"/>
          <w:sz w:val="24"/>
        </w:rPr>
        <w:t xml:space="preserve"> </w:t>
      </w:r>
      <w:r>
        <w:rPr>
          <w:sz w:val="24"/>
        </w:rPr>
        <w:t>и другие</w:t>
      </w:r>
      <w:r>
        <w:rPr>
          <w:spacing w:val="-2"/>
          <w:sz w:val="24"/>
        </w:rPr>
        <w:t xml:space="preserve"> </w:t>
      </w:r>
      <w:r>
        <w:rPr>
          <w:sz w:val="24"/>
        </w:rPr>
        <w:t>непосредственные</w:t>
      </w:r>
      <w:r>
        <w:rPr>
          <w:spacing w:val="1"/>
          <w:sz w:val="24"/>
        </w:rPr>
        <w:t xml:space="preserve"> </w:t>
      </w:r>
      <w:r>
        <w:rPr>
          <w:sz w:val="24"/>
        </w:rPr>
        <w:t>участники образовательного</w:t>
      </w:r>
      <w:r>
        <w:rPr>
          <w:spacing w:val="2"/>
          <w:sz w:val="24"/>
        </w:rPr>
        <w:t xml:space="preserve"> </w:t>
      </w:r>
      <w:r>
        <w:rPr>
          <w:sz w:val="24"/>
        </w:rPr>
        <w:t>процесса.</w:t>
      </w:r>
    </w:p>
    <w:p w:rsidR="00A03E9E" w:rsidRDefault="00A03E9E" w:rsidP="00A03E9E">
      <w:pPr>
        <w:pStyle w:val="a5"/>
        <w:numPr>
          <w:ilvl w:val="3"/>
          <w:numId w:val="225"/>
        </w:numPr>
        <w:tabs>
          <w:tab w:val="left" w:pos="2238"/>
        </w:tabs>
        <w:spacing w:line="237" w:lineRule="auto"/>
        <w:ind w:right="2211" w:firstLine="0"/>
        <w:rPr>
          <w:sz w:val="24"/>
        </w:rPr>
      </w:pPr>
      <w:r>
        <w:rPr>
          <w:sz w:val="24"/>
        </w:rPr>
        <w:t>Материалы, характеризующие достижения обучающихся во внеучебной</w:t>
      </w:r>
      <w:r>
        <w:rPr>
          <w:spacing w:val="-58"/>
          <w:sz w:val="24"/>
        </w:rPr>
        <w:t xml:space="preserve"> </w:t>
      </w:r>
      <w:r>
        <w:rPr>
          <w:sz w:val="24"/>
        </w:rPr>
        <w:t>(школьной и</w:t>
      </w:r>
      <w:r>
        <w:rPr>
          <w:spacing w:val="-1"/>
          <w:sz w:val="24"/>
        </w:rPr>
        <w:t xml:space="preserve"> </w:t>
      </w:r>
      <w:r>
        <w:rPr>
          <w:sz w:val="24"/>
        </w:rPr>
        <w:t>внешкольной)</w:t>
      </w:r>
      <w:r>
        <w:rPr>
          <w:spacing w:val="4"/>
          <w:sz w:val="24"/>
        </w:rPr>
        <w:t xml:space="preserve"> </w:t>
      </w:r>
      <w:r>
        <w:rPr>
          <w:b/>
          <w:i/>
          <w:sz w:val="24"/>
        </w:rPr>
        <w:t>и досуговой</w:t>
      </w:r>
      <w:r>
        <w:rPr>
          <w:b/>
          <w:i/>
          <w:spacing w:val="-1"/>
          <w:sz w:val="24"/>
        </w:rPr>
        <w:t xml:space="preserve"> </w:t>
      </w:r>
      <w:r>
        <w:rPr>
          <w:b/>
          <w:i/>
          <w:sz w:val="24"/>
        </w:rPr>
        <w:t>деятельности</w:t>
      </w:r>
      <w:r>
        <w:rPr>
          <w:sz w:val="24"/>
        </w:rPr>
        <w:t>.</w:t>
      </w:r>
    </w:p>
    <w:p w:rsidR="00A03E9E" w:rsidRDefault="00A03E9E" w:rsidP="00A03E9E">
      <w:pPr>
        <w:pStyle w:val="a3"/>
        <w:spacing w:before="1"/>
        <w:ind w:left="1814" w:right="1382"/>
      </w:pPr>
      <w:r>
        <w:t>Обязательной составляющей портфеля достижений являются материалы стартовой</w:t>
      </w:r>
      <w:r>
        <w:rPr>
          <w:spacing w:val="1"/>
        </w:rPr>
        <w:t xml:space="preserve"> </w:t>
      </w:r>
      <w:r>
        <w:t>диагностики,</w:t>
      </w:r>
      <w:r>
        <w:rPr>
          <w:spacing w:val="1"/>
        </w:rPr>
        <w:t xml:space="preserve"> </w:t>
      </w:r>
      <w:r>
        <w:t>промежуточных</w:t>
      </w:r>
      <w:r>
        <w:rPr>
          <w:spacing w:val="1"/>
        </w:rPr>
        <w:t xml:space="preserve"> </w:t>
      </w:r>
      <w:r>
        <w:t>и</w:t>
      </w:r>
      <w:r>
        <w:rPr>
          <w:spacing w:val="1"/>
        </w:rPr>
        <w:t xml:space="preserve"> </w:t>
      </w:r>
      <w:r>
        <w:t>итоговых</w:t>
      </w:r>
      <w:r>
        <w:rPr>
          <w:spacing w:val="1"/>
        </w:rPr>
        <w:t xml:space="preserve"> </w:t>
      </w:r>
      <w:r>
        <w:t>стандартизированных</w:t>
      </w:r>
      <w:r>
        <w:rPr>
          <w:spacing w:val="1"/>
        </w:rPr>
        <w:t xml:space="preserve"> </w:t>
      </w:r>
      <w:r>
        <w:t>работ</w:t>
      </w:r>
      <w:r>
        <w:rPr>
          <w:spacing w:val="61"/>
        </w:rPr>
        <w:t xml:space="preserve"> </w:t>
      </w:r>
      <w:r>
        <w:t>по</w:t>
      </w:r>
      <w:r>
        <w:rPr>
          <w:spacing w:val="1"/>
        </w:rPr>
        <w:t xml:space="preserve"> </w:t>
      </w:r>
      <w:r>
        <w:t>отдельным предметам. Остальные работы должны быть подобраны так, чтобы их</w:t>
      </w:r>
      <w:r>
        <w:rPr>
          <w:spacing w:val="1"/>
        </w:rPr>
        <w:t xml:space="preserve"> </w:t>
      </w:r>
      <w:r>
        <w:t>совокупность демонстрировала нарастающие успешность, объём и глубину знаний,</w:t>
      </w:r>
      <w:r>
        <w:rPr>
          <w:spacing w:val="1"/>
        </w:rPr>
        <w:t xml:space="preserve"> </w:t>
      </w:r>
      <w:r>
        <w:t>достижение более высоких уровней</w:t>
      </w:r>
      <w:r>
        <w:rPr>
          <w:spacing w:val="-2"/>
        </w:rPr>
        <w:t xml:space="preserve"> </w:t>
      </w:r>
      <w:r>
        <w:t>формируемых</w:t>
      </w:r>
      <w:r>
        <w:rPr>
          <w:spacing w:val="-1"/>
        </w:rPr>
        <w:t xml:space="preserve"> </w:t>
      </w:r>
      <w:r>
        <w:t>учебных действий.</w:t>
      </w:r>
    </w:p>
    <w:p w:rsidR="00A03E9E" w:rsidRDefault="00A03E9E" w:rsidP="00A03E9E">
      <w:pPr>
        <w:pStyle w:val="a3"/>
        <w:ind w:left="1116"/>
      </w:pPr>
      <w:r>
        <w:t xml:space="preserve">            Такими</w:t>
      </w:r>
      <w:r>
        <w:rPr>
          <w:spacing w:val="-1"/>
        </w:rPr>
        <w:t xml:space="preserve"> </w:t>
      </w:r>
      <w:r>
        <w:t>видами</w:t>
      </w:r>
      <w:r>
        <w:rPr>
          <w:spacing w:val="-4"/>
        </w:rPr>
        <w:t xml:space="preserve"> </w:t>
      </w:r>
      <w:r>
        <w:t>работ</w:t>
      </w:r>
      <w:r>
        <w:rPr>
          <w:spacing w:val="-3"/>
        </w:rPr>
        <w:t xml:space="preserve"> </w:t>
      </w:r>
      <w:r>
        <w:t>могут</w:t>
      </w:r>
      <w:r>
        <w:rPr>
          <w:spacing w:val="-4"/>
        </w:rPr>
        <w:t xml:space="preserve"> </w:t>
      </w:r>
      <w:r>
        <w:t>быть:</w:t>
      </w:r>
    </w:p>
    <w:p w:rsidR="00A03E9E" w:rsidRDefault="00A03E9E" w:rsidP="00A03E9E">
      <w:pPr>
        <w:pStyle w:val="a5"/>
        <w:numPr>
          <w:ilvl w:val="4"/>
          <w:numId w:val="225"/>
        </w:numPr>
        <w:tabs>
          <w:tab w:val="left" w:pos="2356"/>
        </w:tabs>
        <w:ind w:right="1385" w:firstLine="360"/>
        <w:rPr>
          <w:sz w:val="24"/>
        </w:rPr>
      </w:pPr>
      <w:r>
        <w:rPr>
          <w:sz w:val="24"/>
        </w:rPr>
        <w:t>по русскому, родному языку и литературному чтению, литературному чтению</w:t>
      </w:r>
      <w:r>
        <w:rPr>
          <w:spacing w:val="1"/>
          <w:sz w:val="24"/>
        </w:rPr>
        <w:t xml:space="preserve"> </w:t>
      </w:r>
      <w:r>
        <w:rPr>
          <w:sz w:val="24"/>
        </w:rPr>
        <w:t>на родном языке, иностранному языку — диктанты и изложения, сочинения на</w:t>
      </w:r>
      <w:r>
        <w:rPr>
          <w:spacing w:val="1"/>
          <w:sz w:val="24"/>
        </w:rPr>
        <w:t xml:space="preserve"> </w:t>
      </w:r>
      <w:r>
        <w:rPr>
          <w:sz w:val="24"/>
        </w:rPr>
        <w:t>заданную тему, сочинения на произвольную тему, аудиозаписи монологических и</w:t>
      </w:r>
      <w:r>
        <w:rPr>
          <w:spacing w:val="1"/>
          <w:sz w:val="24"/>
        </w:rPr>
        <w:t xml:space="preserve"> </w:t>
      </w:r>
      <w:r>
        <w:rPr>
          <w:sz w:val="24"/>
        </w:rPr>
        <w:t>диалогических</w:t>
      </w:r>
      <w:r>
        <w:rPr>
          <w:spacing w:val="3"/>
          <w:sz w:val="24"/>
        </w:rPr>
        <w:t xml:space="preserve"> </w:t>
      </w:r>
      <w:r>
        <w:rPr>
          <w:sz w:val="24"/>
        </w:rPr>
        <w:t>высказываний,</w:t>
      </w:r>
      <w:r>
        <w:rPr>
          <w:spacing w:val="3"/>
          <w:sz w:val="24"/>
        </w:rPr>
        <w:t xml:space="preserve"> </w:t>
      </w:r>
      <w:r>
        <w:rPr>
          <w:sz w:val="24"/>
        </w:rPr>
        <w:t>«дневники</w:t>
      </w:r>
      <w:r>
        <w:rPr>
          <w:spacing w:val="1"/>
          <w:sz w:val="24"/>
        </w:rPr>
        <w:t xml:space="preserve"> </w:t>
      </w:r>
      <w:r>
        <w:rPr>
          <w:sz w:val="24"/>
        </w:rPr>
        <w:t>читателя»,</w:t>
      </w:r>
      <w:r>
        <w:rPr>
          <w:spacing w:val="3"/>
          <w:sz w:val="24"/>
        </w:rPr>
        <w:t xml:space="preserve"> </w:t>
      </w:r>
      <w:r>
        <w:rPr>
          <w:sz w:val="24"/>
        </w:rPr>
        <w:t>иллюстрированные</w:t>
      </w:r>
    </w:p>
    <w:p w:rsidR="00A03E9E" w:rsidRDefault="00A03E9E" w:rsidP="00A03E9E">
      <w:pPr>
        <w:pStyle w:val="a3"/>
        <w:ind w:left="1814"/>
      </w:pPr>
      <w:r>
        <w:t>«авторские»</w:t>
      </w:r>
      <w:r>
        <w:rPr>
          <w:spacing w:val="-1"/>
        </w:rPr>
        <w:t xml:space="preserve"> </w:t>
      </w:r>
      <w:r>
        <w:t>работы</w:t>
      </w:r>
      <w:r>
        <w:rPr>
          <w:spacing w:val="-4"/>
        </w:rPr>
        <w:t xml:space="preserve"> </w:t>
      </w:r>
      <w:r>
        <w:t>детей,</w:t>
      </w:r>
      <w:r>
        <w:rPr>
          <w:spacing w:val="-3"/>
        </w:rPr>
        <w:t xml:space="preserve"> </w:t>
      </w:r>
      <w:r>
        <w:t>материалы</w:t>
      </w:r>
      <w:r>
        <w:rPr>
          <w:spacing w:val="-2"/>
        </w:rPr>
        <w:t xml:space="preserve"> </w:t>
      </w:r>
      <w:r>
        <w:t>их</w:t>
      </w:r>
      <w:r>
        <w:rPr>
          <w:spacing w:val="-3"/>
        </w:rPr>
        <w:t xml:space="preserve"> </w:t>
      </w:r>
      <w:r>
        <w:t>самоанализа и</w:t>
      </w:r>
      <w:r>
        <w:rPr>
          <w:spacing w:val="-5"/>
        </w:rPr>
        <w:t xml:space="preserve"> </w:t>
      </w:r>
      <w:r>
        <w:t>рефлексии</w:t>
      </w:r>
      <w:r>
        <w:rPr>
          <w:spacing w:val="-3"/>
        </w:rPr>
        <w:t xml:space="preserve"> </w:t>
      </w:r>
      <w:r>
        <w:t>и</w:t>
      </w:r>
      <w:r>
        <w:rPr>
          <w:spacing w:val="-5"/>
        </w:rPr>
        <w:t xml:space="preserve"> </w:t>
      </w:r>
      <w:r>
        <w:t>т.п.;</w:t>
      </w:r>
    </w:p>
    <w:p w:rsidR="00A03E9E" w:rsidRDefault="00A03E9E" w:rsidP="00A03E9E">
      <w:pPr>
        <w:pStyle w:val="a5"/>
        <w:numPr>
          <w:ilvl w:val="4"/>
          <w:numId w:val="225"/>
        </w:numPr>
        <w:tabs>
          <w:tab w:val="left" w:pos="2422"/>
        </w:tabs>
        <w:ind w:right="1384" w:firstLine="360"/>
        <w:rPr>
          <w:sz w:val="24"/>
        </w:rPr>
      </w:pPr>
      <w:r>
        <w:rPr>
          <w:sz w:val="24"/>
        </w:rPr>
        <w:t>по математике — математические диктанты, оформленные результаты мини</w:t>
      </w:r>
      <w:r>
        <w:rPr>
          <w:spacing w:val="1"/>
          <w:sz w:val="24"/>
        </w:rPr>
        <w:t xml:space="preserve"> </w:t>
      </w:r>
      <w:r>
        <w:rPr>
          <w:sz w:val="24"/>
        </w:rPr>
        <w:t>исследований,</w:t>
      </w:r>
      <w:r>
        <w:rPr>
          <w:spacing w:val="1"/>
          <w:sz w:val="24"/>
        </w:rPr>
        <w:t xml:space="preserve"> </w:t>
      </w:r>
      <w:r>
        <w:rPr>
          <w:sz w:val="24"/>
        </w:rPr>
        <w:t>записи</w:t>
      </w:r>
      <w:r>
        <w:rPr>
          <w:spacing w:val="1"/>
          <w:sz w:val="24"/>
        </w:rPr>
        <w:t xml:space="preserve"> </w:t>
      </w:r>
      <w:r>
        <w:rPr>
          <w:sz w:val="24"/>
        </w:rPr>
        <w:t>решения</w:t>
      </w:r>
      <w:r>
        <w:rPr>
          <w:spacing w:val="1"/>
          <w:sz w:val="24"/>
        </w:rPr>
        <w:t xml:space="preserve"> </w:t>
      </w:r>
      <w:r>
        <w:rPr>
          <w:sz w:val="24"/>
        </w:rPr>
        <w:t>учеб</w:t>
      </w:r>
      <w:r>
        <w:rPr>
          <w:spacing w:val="1"/>
          <w:sz w:val="24"/>
        </w:rPr>
        <w:t xml:space="preserve"> </w:t>
      </w:r>
      <w:r>
        <w:rPr>
          <w:sz w:val="24"/>
        </w:rPr>
        <w:t>но</w:t>
      </w:r>
      <w:r>
        <w:rPr>
          <w:spacing w:val="1"/>
          <w:sz w:val="24"/>
        </w:rPr>
        <w:t xml:space="preserve"> </w:t>
      </w:r>
      <w:r>
        <w:rPr>
          <w:sz w:val="24"/>
        </w:rPr>
        <w:t>познавательных</w:t>
      </w:r>
      <w:r>
        <w:rPr>
          <w:spacing w:val="1"/>
          <w:sz w:val="24"/>
        </w:rPr>
        <w:t xml:space="preserve"> </w:t>
      </w:r>
      <w:r>
        <w:rPr>
          <w:sz w:val="24"/>
        </w:rPr>
        <w:t>и</w:t>
      </w:r>
      <w:r>
        <w:rPr>
          <w:spacing w:val="1"/>
          <w:sz w:val="24"/>
        </w:rPr>
        <w:t xml:space="preserve"> </w:t>
      </w:r>
      <w:r>
        <w:rPr>
          <w:sz w:val="24"/>
        </w:rPr>
        <w:t>учебно</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математические</w:t>
      </w:r>
      <w:r>
        <w:rPr>
          <w:spacing w:val="1"/>
          <w:sz w:val="24"/>
        </w:rPr>
        <w:t xml:space="preserve"> </w:t>
      </w:r>
      <w:r>
        <w:rPr>
          <w:sz w:val="24"/>
        </w:rPr>
        <w:t>модели,</w:t>
      </w:r>
      <w:r>
        <w:rPr>
          <w:spacing w:val="1"/>
          <w:sz w:val="24"/>
        </w:rPr>
        <w:t xml:space="preserve"> </w:t>
      </w:r>
      <w:r>
        <w:rPr>
          <w:sz w:val="24"/>
        </w:rPr>
        <w:t>аудиозаписи</w:t>
      </w:r>
      <w:r>
        <w:rPr>
          <w:spacing w:val="1"/>
          <w:sz w:val="24"/>
        </w:rPr>
        <w:t xml:space="preserve"> </w:t>
      </w:r>
      <w:r>
        <w:rPr>
          <w:sz w:val="24"/>
        </w:rPr>
        <w:t>устных</w:t>
      </w:r>
      <w:r>
        <w:rPr>
          <w:spacing w:val="1"/>
          <w:sz w:val="24"/>
        </w:rPr>
        <w:t xml:space="preserve"> </w:t>
      </w:r>
      <w:r>
        <w:rPr>
          <w:sz w:val="24"/>
        </w:rPr>
        <w:t>ответов</w:t>
      </w:r>
      <w:r>
        <w:rPr>
          <w:spacing w:val="1"/>
          <w:sz w:val="24"/>
        </w:rPr>
        <w:t xml:space="preserve"> </w:t>
      </w:r>
      <w:r>
        <w:rPr>
          <w:sz w:val="24"/>
        </w:rPr>
        <w:t>(демонстрирующих</w:t>
      </w:r>
      <w:r>
        <w:rPr>
          <w:spacing w:val="1"/>
          <w:sz w:val="24"/>
        </w:rPr>
        <w:t xml:space="preserve"> </w:t>
      </w:r>
      <w:r>
        <w:rPr>
          <w:sz w:val="24"/>
        </w:rPr>
        <w:t>навыки</w:t>
      </w:r>
      <w:r>
        <w:rPr>
          <w:spacing w:val="1"/>
          <w:sz w:val="24"/>
        </w:rPr>
        <w:t xml:space="preserve"> </w:t>
      </w:r>
      <w:r>
        <w:rPr>
          <w:sz w:val="24"/>
        </w:rPr>
        <w:t>устного</w:t>
      </w:r>
      <w:r>
        <w:rPr>
          <w:spacing w:val="1"/>
          <w:sz w:val="24"/>
        </w:rPr>
        <w:t xml:space="preserve"> </w:t>
      </w:r>
      <w:r>
        <w:rPr>
          <w:sz w:val="24"/>
        </w:rPr>
        <w:t>счёта,</w:t>
      </w:r>
      <w:r>
        <w:rPr>
          <w:spacing w:val="1"/>
          <w:sz w:val="24"/>
        </w:rPr>
        <w:t xml:space="preserve"> </w:t>
      </w:r>
      <w:r>
        <w:rPr>
          <w:sz w:val="24"/>
        </w:rPr>
        <w:t>рассуждений,</w:t>
      </w:r>
      <w:r>
        <w:rPr>
          <w:spacing w:val="1"/>
          <w:sz w:val="24"/>
        </w:rPr>
        <w:t xml:space="preserve"> </w:t>
      </w:r>
      <w:r>
        <w:rPr>
          <w:sz w:val="24"/>
        </w:rPr>
        <w:t>доказательств,</w:t>
      </w:r>
      <w:r>
        <w:rPr>
          <w:spacing w:val="1"/>
          <w:sz w:val="24"/>
        </w:rPr>
        <w:t xml:space="preserve"> </w:t>
      </w:r>
      <w:r>
        <w:rPr>
          <w:sz w:val="24"/>
        </w:rPr>
        <w:t>выступлений,</w:t>
      </w:r>
      <w:r>
        <w:rPr>
          <w:spacing w:val="1"/>
          <w:sz w:val="24"/>
        </w:rPr>
        <w:t xml:space="preserve"> </w:t>
      </w:r>
      <w:r>
        <w:rPr>
          <w:sz w:val="24"/>
        </w:rPr>
        <w:t>сообщений</w:t>
      </w:r>
      <w:r>
        <w:rPr>
          <w:spacing w:val="1"/>
          <w:sz w:val="24"/>
        </w:rPr>
        <w:t xml:space="preserve"> </w:t>
      </w:r>
      <w:r>
        <w:rPr>
          <w:sz w:val="24"/>
        </w:rPr>
        <w:t>на</w:t>
      </w:r>
      <w:r>
        <w:rPr>
          <w:spacing w:val="-57"/>
          <w:sz w:val="24"/>
        </w:rPr>
        <w:t xml:space="preserve"> </w:t>
      </w:r>
      <w:r>
        <w:rPr>
          <w:sz w:val="24"/>
        </w:rPr>
        <w:t>математические</w:t>
      </w:r>
      <w:r>
        <w:rPr>
          <w:spacing w:val="2"/>
          <w:sz w:val="24"/>
        </w:rPr>
        <w:t xml:space="preserve"> </w:t>
      </w:r>
      <w:r>
        <w:rPr>
          <w:sz w:val="24"/>
        </w:rPr>
        <w:t>темы),</w:t>
      </w:r>
      <w:r>
        <w:rPr>
          <w:spacing w:val="-1"/>
          <w:sz w:val="24"/>
        </w:rPr>
        <w:t xml:space="preserve"> </w:t>
      </w:r>
      <w:r>
        <w:rPr>
          <w:sz w:val="24"/>
        </w:rPr>
        <w:t>материалы</w:t>
      </w:r>
      <w:r>
        <w:rPr>
          <w:spacing w:val="1"/>
          <w:sz w:val="24"/>
        </w:rPr>
        <w:t xml:space="preserve"> </w:t>
      </w:r>
      <w:r>
        <w:rPr>
          <w:sz w:val="24"/>
        </w:rPr>
        <w:t>самоанализа</w:t>
      </w:r>
      <w:r>
        <w:rPr>
          <w:spacing w:val="2"/>
          <w:sz w:val="24"/>
        </w:rPr>
        <w:t xml:space="preserve"> </w:t>
      </w:r>
      <w:r>
        <w:rPr>
          <w:sz w:val="24"/>
        </w:rPr>
        <w:t>и</w:t>
      </w:r>
      <w:r>
        <w:rPr>
          <w:spacing w:val="-2"/>
          <w:sz w:val="24"/>
        </w:rPr>
        <w:t xml:space="preserve"> </w:t>
      </w:r>
      <w:r>
        <w:rPr>
          <w:sz w:val="24"/>
        </w:rPr>
        <w:t>рефлексии и т.п.;</w:t>
      </w:r>
    </w:p>
    <w:p w:rsidR="00A03E9E" w:rsidRPr="00A03E9E" w:rsidRDefault="00A03E9E" w:rsidP="00A03E9E">
      <w:pPr>
        <w:pStyle w:val="31"/>
        <w:numPr>
          <w:ilvl w:val="0"/>
          <w:numId w:val="264"/>
        </w:numPr>
        <w:rPr>
          <w:b w:val="0"/>
          <w:i w:val="0"/>
        </w:rPr>
      </w:pPr>
      <w:r>
        <w:t xml:space="preserve">    </w:t>
      </w:r>
      <w:r w:rsidRPr="00A03E9E">
        <w:rPr>
          <w:b w:val="0"/>
          <w:i w:val="0"/>
        </w:rPr>
        <w:t>по окружающему миру — дневники наблюдений, оформленные результаты</w:t>
      </w:r>
      <w:r w:rsidRPr="00A03E9E">
        <w:rPr>
          <w:b w:val="0"/>
          <w:i w:val="0"/>
          <w:spacing w:val="1"/>
        </w:rPr>
        <w:t xml:space="preserve">    </w:t>
      </w:r>
    </w:p>
    <w:p w:rsidR="00A03E9E" w:rsidRDefault="00A03E9E" w:rsidP="00A03E9E">
      <w:pPr>
        <w:pStyle w:val="31"/>
        <w:rPr>
          <w:b w:val="0"/>
          <w:i w:val="0"/>
        </w:rPr>
      </w:pPr>
      <w:r w:rsidRPr="00A03E9E">
        <w:rPr>
          <w:b w:val="0"/>
          <w:i w:val="0"/>
          <w:spacing w:val="1"/>
        </w:rPr>
        <w:t xml:space="preserve">  </w:t>
      </w:r>
      <w:r>
        <w:rPr>
          <w:b w:val="0"/>
          <w:i w:val="0"/>
          <w:spacing w:val="1"/>
        </w:rPr>
        <w:t xml:space="preserve"> </w:t>
      </w:r>
      <w:r w:rsidRPr="00A03E9E">
        <w:rPr>
          <w:b w:val="0"/>
          <w:i w:val="0"/>
        </w:rPr>
        <w:t>мини</w:t>
      </w:r>
      <w:r w:rsidRPr="00A03E9E">
        <w:rPr>
          <w:b w:val="0"/>
          <w:i w:val="0"/>
          <w:spacing w:val="1"/>
        </w:rPr>
        <w:t xml:space="preserve"> </w:t>
      </w:r>
      <w:r w:rsidRPr="00A03E9E">
        <w:rPr>
          <w:b w:val="0"/>
          <w:i w:val="0"/>
        </w:rPr>
        <w:t>исследований</w:t>
      </w:r>
      <w:r w:rsidRPr="00A03E9E">
        <w:rPr>
          <w:b w:val="0"/>
          <w:i w:val="0"/>
          <w:spacing w:val="1"/>
        </w:rPr>
        <w:t xml:space="preserve"> </w:t>
      </w:r>
      <w:r w:rsidRPr="00A03E9E">
        <w:rPr>
          <w:b w:val="0"/>
          <w:i w:val="0"/>
        </w:rPr>
        <w:t>и</w:t>
      </w:r>
      <w:r w:rsidRPr="00A03E9E">
        <w:rPr>
          <w:b w:val="0"/>
          <w:i w:val="0"/>
          <w:spacing w:val="1"/>
        </w:rPr>
        <w:t xml:space="preserve"> </w:t>
      </w:r>
      <w:r w:rsidRPr="00A03E9E">
        <w:rPr>
          <w:b w:val="0"/>
          <w:i w:val="0"/>
        </w:rPr>
        <w:t>мини</w:t>
      </w:r>
      <w:r w:rsidRPr="00A03E9E">
        <w:rPr>
          <w:b w:val="0"/>
          <w:i w:val="0"/>
          <w:spacing w:val="1"/>
        </w:rPr>
        <w:t xml:space="preserve"> </w:t>
      </w:r>
      <w:r w:rsidRPr="00A03E9E">
        <w:rPr>
          <w:b w:val="0"/>
          <w:i w:val="0"/>
        </w:rPr>
        <w:t>проектов,</w:t>
      </w:r>
      <w:r w:rsidRPr="00A03E9E">
        <w:rPr>
          <w:b w:val="0"/>
          <w:i w:val="0"/>
          <w:spacing w:val="1"/>
        </w:rPr>
        <w:t xml:space="preserve"> </w:t>
      </w:r>
      <w:r w:rsidRPr="00A03E9E">
        <w:rPr>
          <w:b w:val="0"/>
          <w:i w:val="0"/>
        </w:rPr>
        <w:t>интервью,</w:t>
      </w:r>
      <w:r w:rsidRPr="00A03E9E">
        <w:rPr>
          <w:b w:val="0"/>
          <w:i w:val="0"/>
          <w:spacing w:val="1"/>
        </w:rPr>
        <w:t xml:space="preserve"> </w:t>
      </w:r>
      <w:r w:rsidRPr="00A03E9E">
        <w:rPr>
          <w:b w:val="0"/>
          <w:i w:val="0"/>
        </w:rPr>
        <w:t>аудиозаписи</w:t>
      </w:r>
      <w:r w:rsidRPr="00A03E9E">
        <w:rPr>
          <w:b w:val="0"/>
          <w:i w:val="0"/>
          <w:spacing w:val="1"/>
        </w:rPr>
        <w:t xml:space="preserve"> </w:t>
      </w:r>
      <w:r w:rsidRPr="00A03E9E">
        <w:rPr>
          <w:b w:val="0"/>
          <w:i w:val="0"/>
        </w:rPr>
        <w:t>устных</w:t>
      </w:r>
      <w:r w:rsidRPr="00A03E9E">
        <w:rPr>
          <w:b w:val="0"/>
          <w:i w:val="0"/>
          <w:spacing w:val="1"/>
        </w:rPr>
        <w:t xml:space="preserve"> </w:t>
      </w:r>
      <w:r w:rsidRPr="00A03E9E">
        <w:rPr>
          <w:b w:val="0"/>
          <w:i w:val="0"/>
        </w:rPr>
        <w:t>ответов,</w:t>
      </w:r>
    </w:p>
    <w:p w:rsidR="00A03E9E" w:rsidRPr="00A03E9E" w:rsidRDefault="00A03E9E" w:rsidP="00A03E9E">
      <w:pPr>
        <w:pStyle w:val="31"/>
        <w:rPr>
          <w:b w:val="0"/>
          <w:i w:val="0"/>
        </w:rPr>
      </w:pPr>
      <w:r>
        <w:rPr>
          <w:b w:val="0"/>
          <w:i w:val="0"/>
        </w:rPr>
        <w:t xml:space="preserve">  </w:t>
      </w:r>
      <w:r w:rsidRPr="00A03E9E">
        <w:rPr>
          <w:b w:val="0"/>
          <w:i w:val="0"/>
          <w:spacing w:val="1"/>
        </w:rPr>
        <w:t xml:space="preserve"> </w:t>
      </w:r>
      <w:r w:rsidRPr="00A03E9E">
        <w:rPr>
          <w:b w:val="0"/>
          <w:i w:val="0"/>
        </w:rPr>
        <w:t>творческие работы,</w:t>
      </w:r>
      <w:r w:rsidRPr="00A03E9E">
        <w:rPr>
          <w:b w:val="0"/>
          <w:i w:val="0"/>
          <w:spacing w:val="-1"/>
        </w:rPr>
        <w:t xml:space="preserve"> </w:t>
      </w:r>
      <w:r w:rsidRPr="00A03E9E">
        <w:rPr>
          <w:b w:val="0"/>
          <w:i w:val="0"/>
        </w:rPr>
        <w:t>материалы</w:t>
      </w:r>
      <w:r w:rsidRPr="00A03E9E">
        <w:rPr>
          <w:b w:val="0"/>
          <w:i w:val="0"/>
          <w:spacing w:val="1"/>
        </w:rPr>
        <w:t xml:space="preserve"> </w:t>
      </w:r>
      <w:r w:rsidRPr="00A03E9E">
        <w:rPr>
          <w:b w:val="0"/>
          <w:i w:val="0"/>
        </w:rPr>
        <w:t>самоанализа</w:t>
      </w:r>
      <w:r w:rsidRPr="00A03E9E">
        <w:rPr>
          <w:b w:val="0"/>
          <w:i w:val="0"/>
          <w:spacing w:val="1"/>
        </w:rPr>
        <w:t xml:space="preserve"> </w:t>
      </w:r>
      <w:r w:rsidRPr="00A03E9E">
        <w:rPr>
          <w:b w:val="0"/>
          <w:i w:val="0"/>
        </w:rPr>
        <w:t>и рефлексии и</w:t>
      </w:r>
      <w:r w:rsidRPr="00A03E9E">
        <w:rPr>
          <w:b w:val="0"/>
          <w:i w:val="0"/>
          <w:spacing w:val="-1"/>
        </w:rPr>
        <w:t xml:space="preserve"> </w:t>
      </w:r>
      <w:r w:rsidRPr="00A03E9E">
        <w:rPr>
          <w:b w:val="0"/>
          <w:i w:val="0"/>
        </w:rPr>
        <w:t>т.п.;</w:t>
      </w:r>
    </w:p>
    <w:p w:rsidR="00A03E9E" w:rsidRDefault="00A03E9E" w:rsidP="00A03E9E">
      <w:pPr>
        <w:pStyle w:val="a5"/>
        <w:numPr>
          <w:ilvl w:val="4"/>
          <w:numId w:val="225"/>
        </w:numPr>
        <w:tabs>
          <w:tab w:val="left" w:pos="2396"/>
        </w:tabs>
        <w:ind w:right="1381" w:firstLine="360"/>
        <w:rPr>
          <w:sz w:val="24"/>
        </w:rPr>
      </w:pPr>
      <w:r>
        <w:rPr>
          <w:sz w:val="24"/>
        </w:rPr>
        <w:t>по предметам эстетического цикла — аудиозаписи, фото и видеоизображения</w:t>
      </w:r>
      <w:r>
        <w:rPr>
          <w:spacing w:val="1"/>
          <w:sz w:val="24"/>
        </w:rPr>
        <w:t xml:space="preserve"> </w:t>
      </w:r>
      <w:r>
        <w:rPr>
          <w:sz w:val="24"/>
        </w:rPr>
        <w:t>примеров</w:t>
      </w:r>
      <w:r>
        <w:rPr>
          <w:spacing w:val="1"/>
          <w:sz w:val="24"/>
        </w:rPr>
        <w:t xml:space="preserve"> </w:t>
      </w:r>
      <w:r>
        <w:rPr>
          <w:sz w:val="24"/>
        </w:rPr>
        <w:t>исполнительской</w:t>
      </w:r>
      <w:r>
        <w:rPr>
          <w:spacing w:val="1"/>
          <w:sz w:val="24"/>
        </w:rPr>
        <w:t xml:space="preserve"> </w:t>
      </w:r>
      <w:r>
        <w:rPr>
          <w:sz w:val="24"/>
        </w:rPr>
        <w:t>деятельности,</w:t>
      </w:r>
      <w:r>
        <w:rPr>
          <w:spacing w:val="1"/>
          <w:sz w:val="24"/>
        </w:rPr>
        <w:t xml:space="preserve"> </w:t>
      </w:r>
      <w:r>
        <w:rPr>
          <w:sz w:val="24"/>
        </w:rPr>
        <w:t>иллюстрации</w:t>
      </w:r>
      <w:r>
        <w:rPr>
          <w:spacing w:val="1"/>
          <w:sz w:val="24"/>
        </w:rPr>
        <w:t xml:space="preserve"> </w:t>
      </w:r>
      <w:r>
        <w:rPr>
          <w:sz w:val="24"/>
        </w:rPr>
        <w:t>к</w:t>
      </w:r>
      <w:r>
        <w:rPr>
          <w:spacing w:val="1"/>
          <w:sz w:val="24"/>
        </w:rPr>
        <w:t xml:space="preserve"> </w:t>
      </w:r>
      <w:r>
        <w:rPr>
          <w:sz w:val="24"/>
        </w:rPr>
        <w:t>музыкальным</w:t>
      </w:r>
      <w:r>
        <w:rPr>
          <w:spacing w:val="1"/>
          <w:sz w:val="24"/>
        </w:rPr>
        <w:t xml:space="preserve"> </w:t>
      </w:r>
      <w:r>
        <w:rPr>
          <w:sz w:val="24"/>
        </w:rPr>
        <w:t>произведениям,</w:t>
      </w:r>
      <w:r>
        <w:rPr>
          <w:spacing w:val="1"/>
          <w:sz w:val="24"/>
        </w:rPr>
        <w:t xml:space="preserve"> </w:t>
      </w:r>
      <w:r>
        <w:rPr>
          <w:sz w:val="24"/>
        </w:rPr>
        <w:t>ил</w:t>
      </w:r>
      <w:r>
        <w:rPr>
          <w:spacing w:val="1"/>
          <w:sz w:val="24"/>
        </w:rPr>
        <w:t xml:space="preserve"> </w:t>
      </w:r>
      <w:r>
        <w:rPr>
          <w:sz w:val="24"/>
        </w:rPr>
        <w:t>люстрации</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продукты</w:t>
      </w:r>
      <w:r>
        <w:rPr>
          <w:spacing w:val="1"/>
          <w:sz w:val="24"/>
        </w:rPr>
        <w:t xml:space="preserve"> </w:t>
      </w:r>
      <w:r>
        <w:rPr>
          <w:sz w:val="24"/>
        </w:rPr>
        <w:t>собственного</w:t>
      </w:r>
      <w:r>
        <w:rPr>
          <w:spacing w:val="1"/>
          <w:sz w:val="24"/>
        </w:rPr>
        <w:t xml:space="preserve"> </w:t>
      </w:r>
      <w:r>
        <w:rPr>
          <w:sz w:val="24"/>
        </w:rPr>
        <w:t>творчества,</w:t>
      </w:r>
      <w:r>
        <w:rPr>
          <w:spacing w:val="1"/>
          <w:sz w:val="24"/>
        </w:rPr>
        <w:t xml:space="preserve"> </w:t>
      </w:r>
      <w:r>
        <w:rPr>
          <w:sz w:val="24"/>
        </w:rPr>
        <w:t>аудиозаписи</w:t>
      </w:r>
      <w:r>
        <w:rPr>
          <w:spacing w:val="1"/>
          <w:sz w:val="24"/>
        </w:rPr>
        <w:t xml:space="preserve"> </w:t>
      </w:r>
      <w:r>
        <w:rPr>
          <w:sz w:val="24"/>
        </w:rPr>
        <w:t>монологических</w:t>
      </w:r>
      <w:r>
        <w:rPr>
          <w:spacing w:val="1"/>
          <w:sz w:val="24"/>
        </w:rPr>
        <w:t xml:space="preserve"> </w:t>
      </w:r>
      <w:r>
        <w:rPr>
          <w:sz w:val="24"/>
        </w:rPr>
        <w:t>высказываний</w:t>
      </w:r>
      <w:r>
        <w:rPr>
          <w:spacing w:val="1"/>
          <w:sz w:val="24"/>
        </w:rPr>
        <w:t xml:space="preserve"> </w:t>
      </w:r>
      <w:r>
        <w:rPr>
          <w:sz w:val="24"/>
        </w:rPr>
        <w:t>описаний,</w:t>
      </w:r>
      <w:r>
        <w:rPr>
          <w:spacing w:val="1"/>
          <w:sz w:val="24"/>
        </w:rPr>
        <w:t xml:space="preserve"> </w:t>
      </w:r>
      <w:r>
        <w:rPr>
          <w:sz w:val="24"/>
        </w:rPr>
        <w:t>материалы</w:t>
      </w:r>
      <w:r>
        <w:rPr>
          <w:spacing w:val="-57"/>
          <w:sz w:val="24"/>
        </w:rPr>
        <w:t xml:space="preserve"> </w:t>
      </w:r>
      <w:r>
        <w:rPr>
          <w:sz w:val="24"/>
        </w:rPr>
        <w:t>самоанализа и</w:t>
      </w:r>
      <w:r>
        <w:rPr>
          <w:spacing w:val="1"/>
          <w:sz w:val="24"/>
        </w:rPr>
        <w:t xml:space="preserve"> </w:t>
      </w:r>
      <w:r>
        <w:rPr>
          <w:sz w:val="24"/>
        </w:rPr>
        <w:t>рефлексии</w:t>
      </w:r>
      <w:r>
        <w:rPr>
          <w:spacing w:val="3"/>
          <w:sz w:val="24"/>
        </w:rPr>
        <w:t xml:space="preserve"> </w:t>
      </w:r>
      <w:r>
        <w:rPr>
          <w:sz w:val="24"/>
        </w:rPr>
        <w:t>и</w:t>
      </w:r>
      <w:r>
        <w:rPr>
          <w:spacing w:val="-1"/>
          <w:sz w:val="24"/>
        </w:rPr>
        <w:t xml:space="preserve"> </w:t>
      </w:r>
      <w:r>
        <w:rPr>
          <w:sz w:val="24"/>
        </w:rPr>
        <w:t>т.п.;</w:t>
      </w:r>
    </w:p>
    <w:p w:rsidR="00A03E9E" w:rsidRDefault="00A03E9E" w:rsidP="00A03E9E">
      <w:pPr>
        <w:pStyle w:val="a5"/>
        <w:numPr>
          <w:ilvl w:val="4"/>
          <w:numId w:val="225"/>
        </w:numPr>
        <w:tabs>
          <w:tab w:val="left" w:pos="2476"/>
        </w:tabs>
        <w:ind w:right="1382" w:firstLine="360"/>
        <w:rPr>
          <w:sz w:val="24"/>
        </w:rPr>
      </w:pPr>
      <w:r>
        <w:rPr>
          <w:sz w:val="24"/>
        </w:rPr>
        <w:t>по</w:t>
      </w:r>
      <w:r>
        <w:rPr>
          <w:spacing w:val="1"/>
          <w:sz w:val="24"/>
        </w:rPr>
        <w:t xml:space="preserve"> </w:t>
      </w:r>
      <w:r>
        <w:rPr>
          <w:sz w:val="24"/>
        </w:rPr>
        <w:t>технологии</w:t>
      </w:r>
      <w:r>
        <w:rPr>
          <w:spacing w:val="1"/>
          <w:sz w:val="24"/>
        </w:rPr>
        <w:t xml:space="preserve"> </w:t>
      </w:r>
      <w:r>
        <w:rPr>
          <w:sz w:val="24"/>
        </w:rPr>
        <w:t>—</w:t>
      </w:r>
      <w:r>
        <w:rPr>
          <w:spacing w:val="1"/>
          <w:sz w:val="24"/>
        </w:rPr>
        <w:t xml:space="preserve"> </w:t>
      </w:r>
      <w:r>
        <w:rPr>
          <w:sz w:val="24"/>
        </w:rPr>
        <w:t>фото</w:t>
      </w:r>
      <w:r>
        <w:rPr>
          <w:spacing w:val="1"/>
          <w:sz w:val="24"/>
        </w:rPr>
        <w:t xml:space="preserve"> </w:t>
      </w:r>
      <w:r>
        <w:rPr>
          <w:sz w:val="24"/>
        </w:rPr>
        <w:t>и</w:t>
      </w:r>
      <w:r>
        <w:rPr>
          <w:spacing w:val="1"/>
          <w:sz w:val="24"/>
        </w:rPr>
        <w:t xml:space="preserve"> </w:t>
      </w:r>
      <w:r>
        <w:rPr>
          <w:sz w:val="24"/>
        </w:rPr>
        <w:t>видеоизображения</w:t>
      </w:r>
      <w:r>
        <w:rPr>
          <w:spacing w:val="1"/>
          <w:sz w:val="24"/>
        </w:rPr>
        <w:t xml:space="preserve"> </w:t>
      </w:r>
      <w:r>
        <w:rPr>
          <w:sz w:val="24"/>
        </w:rPr>
        <w:t>продуктов</w:t>
      </w:r>
      <w:r>
        <w:rPr>
          <w:spacing w:val="1"/>
          <w:sz w:val="24"/>
        </w:rPr>
        <w:t xml:space="preserve"> </w:t>
      </w:r>
      <w:r>
        <w:rPr>
          <w:sz w:val="24"/>
        </w:rPr>
        <w:t>исполнительской</w:t>
      </w:r>
      <w:r>
        <w:rPr>
          <w:spacing w:val="1"/>
          <w:sz w:val="24"/>
        </w:rPr>
        <w:t xml:space="preserve"> </w:t>
      </w:r>
      <w:r>
        <w:rPr>
          <w:sz w:val="24"/>
        </w:rPr>
        <w:t>деятельности,</w:t>
      </w:r>
      <w:r>
        <w:rPr>
          <w:spacing w:val="1"/>
          <w:sz w:val="24"/>
        </w:rPr>
        <w:t xml:space="preserve"> </w:t>
      </w:r>
      <w:r>
        <w:rPr>
          <w:sz w:val="24"/>
        </w:rPr>
        <w:t>аудиозаписи</w:t>
      </w:r>
      <w:r>
        <w:rPr>
          <w:spacing w:val="1"/>
          <w:sz w:val="24"/>
        </w:rPr>
        <w:t xml:space="preserve"> </w:t>
      </w:r>
      <w:r>
        <w:rPr>
          <w:sz w:val="24"/>
        </w:rPr>
        <w:t>монологических</w:t>
      </w:r>
      <w:r>
        <w:rPr>
          <w:spacing w:val="1"/>
          <w:sz w:val="24"/>
        </w:rPr>
        <w:t xml:space="preserve"> </w:t>
      </w:r>
      <w:r>
        <w:rPr>
          <w:sz w:val="24"/>
        </w:rPr>
        <w:t>высказываний</w:t>
      </w:r>
      <w:r>
        <w:rPr>
          <w:spacing w:val="1"/>
          <w:sz w:val="24"/>
        </w:rPr>
        <w:t xml:space="preserve"> </w:t>
      </w:r>
      <w:r>
        <w:rPr>
          <w:sz w:val="24"/>
        </w:rPr>
        <w:t>описаний,</w:t>
      </w:r>
      <w:r>
        <w:rPr>
          <w:spacing w:val="1"/>
          <w:sz w:val="24"/>
        </w:rPr>
        <w:t xml:space="preserve"> </w:t>
      </w:r>
      <w:r>
        <w:rPr>
          <w:sz w:val="24"/>
        </w:rPr>
        <w:t>продукты</w:t>
      </w:r>
      <w:r>
        <w:rPr>
          <w:spacing w:val="1"/>
          <w:sz w:val="24"/>
        </w:rPr>
        <w:t xml:space="preserve"> </w:t>
      </w:r>
      <w:r>
        <w:rPr>
          <w:sz w:val="24"/>
        </w:rPr>
        <w:t>собственного</w:t>
      </w:r>
      <w:r>
        <w:rPr>
          <w:spacing w:val="1"/>
          <w:sz w:val="24"/>
        </w:rPr>
        <w:t xml:space="preserve"> </w:t>
      </w:r>
      <w:r>
        <w:rPr>
          <w:sz w:val="24"/>
        </w:rPr>
        <w:t>творчества, материалы</w:t>
      </w:r>
      <w:r>
        <w:rPr>
          <w:spacing w:val="1"/>
          <w:sz w:val="24"/>
        </w:rPr>
        <w:t xml:space="preserve"> </w:t>
      </w:r>
      <w:r>
        <w:rPr>
          <w:sz w:val="24"/>
        </w:rPr>
        <w:t>самоанализа и</w:t>
      </w:r>
      <w:r>
        <w:rPr>
          <w:spacing w:val="-2"/>
          <w:sz w:val="24"/>
        </w:rPr>
        <w:t xml:space="preserve"> </w:t>
      </w:r>
      <w:r>
        <w:rPr>
          <w:sz w:val="24"/>
        </w:rPr>
        <w:t>рефлексии</w:t>
      </w:r>
      <w:r>
        <w:rPr>
          <w:spacing w:val="2"/>
          <w:sz w:val="24"/>
        </w:rPr>
        <w:t xml:space="preserve"> </w:t>
      </w:r>
      <w:r>
        <w:rPr>
          <w:sz w:val="24"/>
        </w:rPr>
        <w:t>и</w:t>
      </w:r>
      <w:r>
        <w:rPr>
          <w:spacing w:val="-2"/>
          <w:sz w:val="24"/>
        </w:rPr>
        <w:t xml:space="preserve"> </w:t>
      </w:r>
      <w:r>
        <w:rPr>
          <w:sz w:val="24"/>
        </w:rPr>
        <w:t>т.п.;</w:t>
      </w:r>
    </w:p>
    <w:p w:rsidR="00A03E9E" w:rsidRDefault="00A03E9E" w:rsidP="00A03E9E">
      <w:pPr>
        <w:pStyle w:val="a5"/>
        <w:numPr>
          <w:ilvl w:val="4"/>
          <w:numId w:val="225"/>
        </w:numPr>
        <w:tabs>
          <w:tab w:val="left" w:pos="2384"/>
        </w:tabs>
        <w:ind w:right="1383" w:firstLine="360"/>
        <w:rPr>
          <w:sz w:val="24"/>
        </w:rPr>
      </w:pPr>
      <w:r>
        <w:rPr>
          <w:sz w:val="24"/>
        </w:rPr>
        <w:t>по</w:t>
      </w:r>
      <w:r>
        <w:rPr>
          <w:spacing w:val="1"/>
          <w:sz w:val="24"/>
        </w:rPr>
        <w:t xml:space="preserve"> </w:t>
      </w:r>
      <w:r>
        <w:rPr>
          <w:sz w:val="24"/>
        </w:rPr>
        <w:t>физкультуре</w:t>
      </w:r>
      <w:r>
        <w:rPr>
          <w:spacing w:val="1"/>
          <w:sz w:val="24"/>
        </w:rPr>
        <w:t xml:space="preserve"> </w:t>
      </w:r>
      <w:r>
        <w:rPr>
          <w:sz w:val="24"/>
        </w:rPr>
        <w:t>—</w:t>
      </w:r>
      <w:r>
        <w:rPr>
          <w:spacing w:val="1"/>
          <w:sz w:val="24"/>
        </w:rPr>
        <w:t xml:space="preserve"> </w:t>
      </w:r>
      <w:r>
        <w:rPr>
          <w:sz w:val="24"/>
        </w:rPr>
        <w:t>видеоизображения</w:t>
      </w:r>
      <w:r>
        <w:rPr>
          <w:spacing w:val="1"/>
          <w:sz w:val="24"/>
        </w:rPr>
        <w:t xml:space="preserve"> </w:t>
      </w:r>
      <w:r>
        <w:rPr>
          <w:sz w:val="24"/>
        </w:rPr>
        <w:t>примеров</w:t>
      </w:r>
      <w:r>
        <w:rPr>
          <w:spacing w:val="1"/>
          <w:sz w:val="24"/>
        </w:rPr>
        <w:t xml:space="preserve"> </w:t>
      </w:r>
      <w:r>
        <w:rPr>
          <w:sz w:val="24"/>
        </w:rPr>
        <w:t>исполнительской</w:t>
      </w:r>
      <w:r>
        <w:rPr>
          <w:spacing w:val="1"/>
          <w:sz w:val="24"/>
        </w:rPr>
        <w:t xml:space="preserve"> </w:t>
      </w:r>
      <w:r>
        <w:rPr>
          <w:sz w:val="24"/>
        </w:rPr>
        <w:t>деятельности, дневники наблюдений и самоконтроля, самостоятельно составленные</w:t>
      </w:r>
      <w:r>
        <w:rPr>
          <w:spacing w:val="-57"/>
          <w:sz w:val="24"/>
        </w:rPr>
        <w:t xml:space="preserve"> </w:t>
      </w:r>
      <w:r>
        <w:rPr>
          <w:sz w:val="24"/>
        </w:rPr>
        <w:t>расписания</w:t>
      </w:r>
      <w:r>
        <w:rPr>
          <w:spacing w:val="1"/>
          <w:sz w:val="24"/>
        </w:rPr>
        <w:t xml:space="preserve"> </w:t>
      </w:r>
      <w:r>
        <w:rPr>
          <w:sz w:val="24"/>
        </w:rPr>
        <w:t>и</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комплексы</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материалы</w:t>
      </w:r>
      <w:r>
        <w:rPr>
          <w:spacing w:val="1"/>
          <w:sz w:val="24"/>
        </w:rPr>
        <w:t xml:space="preserve"> </w:t>
      </w:r>
      <w:r>
        <w:rPr>
          <w:sz w:val="24"/>
        </w:rPr>
        <w:t>самоанализа и</w:t>
      </w:r>
      <w:r>
        <w:rPr>
          <w:spacing w:val="1"/>
          <w:sz w:val="24"/>
        </w:rPr>
        <w:t xml:space="preserve"> </w:t>
      </w:r>
      <w:r>
        <w:rPr>
          <w:sz w:val="24"/>
        </w:rPr>
        <w:t>рефлексии</w:t>
      </w:r>
      <w:r>
        <w:rPr>
          <w:spacing w:val="3"/>
          <w:sz w:val="24"/>
        </w:rPr>
        <w:t xml:space="preserve"> </w:t>
      </w:r>
      <w:r>
        <w:rPr>
          <w:sz w:val="24"/>
        </w:rPr>
        <w:t>и</w:t>
      </w:r>
      <w:r>
        <w:rPr>
          <w:spacing w:val="-1"/>
          <w:sz w:val="24"/>
        </w:rPr>
        <w:t xml:space="preserve"> </w:t>
      </w:r>
      <w:r>
        <w:rPr>
          <w:sz w:val="24"/>
        </w:rPr>
        <w:t>т. п.</w:t>
      </w:r>
    </w:p>
    <w:p w:rsidR="00A03E9E" w:rsidRDefault="00A03E9E" w:rsidP="00A03E9E">
      <w:pPr>
        <w:pStyle w:val="a3"/>
        <w:ind w:left="1814" w:right="1386"/>
      </w:pPr>
      <w:r>
        <w:t>Анализ,</w:t>
      </w:r>
      <w:r>
        <w:rPr>
          <w:spacing w:val="10"/>
        </w:rPr>
        <w:t xml:space="preserve"> </w:t>
      </w:r>
      <w:r>
        <w:t>интерпретация</w:t>
      </w:r>
      <w:r>
        <w:rPr>
          <w:spacing w:val="11"/>
        </w:rPr>
        <w:t xml:space="preserve"> </w:t>
      </w:r>
      <w:r>
        <w:t>и</w:t>
      </w:r>
      <w:r>
        <w:rPr>
          <w:spacing w:val="9"/>
        </w:rPr>
        <w:t xml:space="preserve"> </w:t>
      </w:r>
      <w:r>
        <w:t>оценка</w:t>
      </w:r>
      <w:r>
        <w:rPr>
          <w:spacing w:val="12"/>
        </w:rPr>
        <w:t xml:space="preserve"> </w:t>
      </w:r>
      <w:r>
        <w:t>отдельных</w:t>
      </w:r>
      <w:r>
        <w:rPr>
          <w:spacing w:val="9"/>
        </w:rPr>
        <w:t xml:space="preserve"> </w:t>
      </w:r>
      <w:r>
        <w:t>составляющих</w:t>
      </w:r>
      <w:r>
        <w:rPr>
          <w:spacing w:val="11"/>
        </w:rPr>
        <w:t xml:space="preserve"> </w:t>
      </w:r>
      <w:r>
        <w:t>и</w:t>
      </w:r>
      <w:r>
        <w:rPr>
          <w:spacing w:val="9"/>
        </w:rPr>
        <w:t xml:space="preserve"> </w:t>
      </w:r>
      <w:r>
        <w:t>портфеля</w:t>
      </w:r>
      <w:r>
        <w:rPr>
          <w:spacing w:val="11"/>
        </w:rPr>
        <w:t xml:space="preserve"> </w:t>
      </w:r>
      <w:r>
        <w:t>достижений</w:t>
      </w:r>
      <w:r>
        <w:rPr>
          <w:spacing w:val="-57"/>
        </w:rPr>
        <w:t xml:space="preserve"> </w:t>
      </w:r>
      <w:r>
        <w:t>в</w:t>
      </w:r>
      <w:r>
        <w:rPr>
          <w:spacing w:val="1"/>
        </w:rPr>
        <w:t xml:space="preserve"> </w:t>
      </w:r>
      <w:r>
        <w:t>целом</w:t>
      </w:r>
      <w:r>
        <w:rPr>
          <w:spacing w:val="1"/>
        </w:rPr>
        <w:t xml:space="preserve"> </w:t>
      </w:r>
      <w:r>
        <w:t>ведётся</w:t>
      </w:r>
      <w:r>
        <w:rPr>
          <w:spacing w:val="1"/>
        </w:rPr>
        <w:t xml:space="preserve"> </w:t>
      </w:r>
      <w:r>
        <w:t>с</w:t>
      </w:r>
      <w:r>
        <w:rPr>
          <w:spacing w:val="1"/>
        </w:rPr>
        <w:t xml:space="preserve"> </w:t>
      </w:r>
      <w:r>
        <w:t>позиций</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с</w:t>
      </w:r>
      <w:r>
        <w:rPr>
          <w:spacing w:val="60"/>
        </w:rPr>
        <w:t xml:space="preserve"> </w:t>
      </w:r>
      <w:r>
        <w:t>учётом</w:t>
      </w:r>
      <w:r>
        <w:rPr>
          <w:spacing w:val="1"/>
        </w:rPr>
        <w:t xml:space="preserve"> </w:t>
      </w:r>
      <w:r>
        <w:t>основных</w:t>
      </w:r>
      <w:r>
        <w:rPr>
          <w:spacing w:val="1"/>
        </w:rPr>
        <w:t xml:space="preserve"> </w:t>
      </w:r>
      <w:r>
        <w:t>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устанавливаемых</w:t>
      </w:r>
      <w:r>
        <w:rPr>
          <w:spacing w:val="1"/>
        </w:rPr>
        <w:t xml:space="preserve"> </w:t>
      </w:r>
      <w:r>
        <w:t>требованиями</w:t>
      </w:r>
      <w:r>
        <w:rPr>
          <w:spacing w:val="1"/>
        </w:rPr>
        <w:t xml:space="preserve"> </w:t>
      </w:r>
      <w:r>
        <w:t>Стандарта.</w:t>
      </w:r>
      <w:r>
        <w:rPr>
          <w:spacing w:val="1"/>
        </w:rPr>
        <w:t xml:space="preserve"> </w:t>
      </w:r>
      <w:r>
        <w:t>Оценка как</w:t>
      </w:r>
      <w:r>
        <w:rPr>
          <w:spacing w:val="1"/>
        </w:rPr>
        <w:t xml:space="preserve"> </w:t>
      </w:r>
      <w:r>
        <w:t>отдельных составляющих,</w:t>
      </w:r>
      <w:r>
        <w:rPr>
          <w:spacing w:val="1"/>
        </w:rPr>
        <w:t xml:space="preserve"> </w:t>
      </w:r>
      <w:r>
        <w:t>так</w:t>
      </w:r>
      <w:r>
        <w:rPr>
          <w:spacing w:val="1"/>
        </w:rPr>
        <w:t xml:space="preserve"> </w:t>
      </w:r>
      <w:r>
        <w:t>и портфеля</w:t>
      </w:r>
      <w:r>
        <w:rPr>
          <w:spacing w:val="1"/>
        </w:rPr>
        <w:t xml:space="preserve"> </w:t>
      </w:r>
      <w:r>
        <w:t>достижений в целом</w:t>
      </w:r>
      <w:r>
        <w:rPr>
          <w:spacing w:val="-2"/>
        </w:rPr>
        <w:t xml:space="preserve"> </w:t>
      </w:r>
      <w:r>
        <w:t>ведётся</w:t>
      </w:r>
      <w:r>
        <w:rPr>
          <w:spacing w:val="1"/>
        </w:rPr>
        <w:t xml:space="preserve"> </w:t>
      </w:r>
      <w:r>
        <w:t>на</w:t>
      </w:r>
      <w:r>
        <w:rPr>
          <w:spacing w:val="2"/>
        </w:rPr>
        <w:t xml:space="preserve"> </w:t>
      </w:r>
      <w:r>
        <w:rPr>
          <w:i/>
        </w:rPr>
        <w:t>критериальной основе</w:t>
      </w:r>
      <w:r>
        <w:t>.</w:t>
      </w:r>
    </w:p>
    <w:p w:rsidR="00A03E9E" w:rsidRDefault="00A03E9E" w:rsidP="00A03E9E">
      <w:pPr>
        <w:pStyle w:val="a3"/>
        <w:ind w:left="1814" w:right="1386"/>
      </w:pPr>
      <w:r>
        <w:t>Оценка</w:t>
      </w:r>
      <w:r>
        <w:rPr>
          <w:spacing w:val="1"/>
        </w:rPr>
        <w:t xml:space="preserve"> </w:t>
      </w:r>
      <w:r>
        <w:t>индивидуальных</w:t>
      </w:r>
      <w:r>
        <w:rPr>
          <w:spacing w:val="1"/>
        </w:rPr>
        <w:t xml:space="preserve"> </w:t>
      </w:r>
      <w:r>
        <w:t>образовательных</w:t>
      </w:r>
      <w:r>
        <w:rPr>
          <w:spacing w:val="1"/>
        </w:rPr>
        <w:t xml:space="preserve"> </w:t>
      </w:r>
      <w:r>
        <w:t>достижений</w:t>
      </w:r>
      <w:r>
        <w:rPr>
          <w:spacing w:val="1"/>
        </w:rPr>
        <w:t xml:space="preserve"> </w:t>
      </w:r>
      <w:r>
        <w:t>ведётся</w:t>
      </w:r>
      <w:r>
        <w:rPr>
          <w:spacing w:val="1"/>
        </w:rPr>
        <w:t xml:space="preserve"> </w:t>
      </w:r>
      <w:r>
        <w:t>«методом</w:t>
      </w:r>
      <w:r>
        <w:rPr>
          <w:spacing w:val="1"/>
        </w:rPr>
        <w:t xml:space="preserve"> </w:t>
      </w:r>
      <w:r>
        <w:t>сложения»,</w:t>
      </w:r>
      <w:r>
        <w:rPr>
          <w:spacing w:val="1"/>
        </w:rPr>
        <w:t xml:space="preserve"> </w:t>
      </w:r>
      <w:r>
        <w:t>при</w:t>
      </w:r>
      <w:r>
        <w:rPr>
          <w:spacing w:val="1"/>
        </w:rPr>
        <w:t xml:space="preserve"> </w:t>
      </w:r>
      <w:r>
        <w:t>котором</w:t>
      </w:r>
      <w:r>
        <w:rPr>
          <w:spacing w:val="1"/>
        </w:rPr>
        <w:t xml:space="preserve"> </w:t>
      </w:r>
      <w:r>
        <w:t>фиксируется</w:t>
      </w:r>
      <w:r>
        <w:rPr>
          <w:spacing w:val="1"/>
        </w:rPr>
        <w:t xml:space="preserve"> </w:t>
      </w:r>
      <w:r>
        <w:t>достижение</w:t>
      </w:r>
      <w:r>
        <w:rPr>
          <w:spacing w:val="1"/>
        </w:rPr>
        <w:t xml:space="preserve"> </w:t>
      </w:r>
      <w:r>
        <w:t>опорного</w:t>
      </w:r>
      <w:r>
        <w:rPr>
          <w:spacing w:val="1"/>
        </w:rPr>
        <w:t xml:space="preserve"> </w:t>
      </w:r>
      <w:r>
        <w:t>уровня</w:t>
      </w:r>
      <w:r>
        <w:rPr>
          <w:spacing w:val="1"/>
        </w:rPr>
        <w:t xml:space="preserve"> </w:t>
      </w:r>
      <w:r>
        <w:t>и</w:t>
      </w:r>
      <w:r>
        <w:rPr>
          <w:spacing w:val="1"/>
        </w:rPr>
        <w:t xml:space="preserve"> </w:t>
      </w:r>
      <w:r>
        <w:t>его</w:t>
      </w:r>
      <w:r>
        <w:rPr>
          <w:spacing w:val="1"/>
        </w:rPr>
        <w:t xml:space="preserve"> </w:t>
      </w:r>
      <w:r>
        <w:t>превышение,</w:t>
      </w:r>
      <w:r>
        <w:rPr>
          <w:spacing w:val="1"/>
        </w:rPr>
        <w:t xml:space="preserve"> </w:t>
      </w:r>
      <w:r>
        <w:t>что</w:t>
      </w:r>
      <w:r>
        <w:rPr>
          <w:spacing w:val="1"/>
        </w:rPr>
        <w:t xml:space="preserve"> </w:t>
      </w:r>
      <w:r>
        <w:t>позволяет</w:t>
      </w:r>
      <w:r>
        <w:rPr>
          <w:spacing w:val="1"/>
        </w:rPr>
        <w:t xml:space="preserve"> </w:t>
      </w:r>
      <w:r>
        <w:t>поощрять</w:t>
      </w:r>
      <w:r>
        <w:rPr>
          <w:spacing w:val="1"/>
        </w:rPr>
        <w:t xml:space="preserve"> </w:t>
      </w:r>
      <w:r>
        <w:t>продвижения</w:t>
      </w:r>
      <w:r>
        <w:rPr>
          <w:spacing w:val="1"/>
        </w:rPr>
        <w:t xml:space="preserve"> </w:t>
      </w:r>
      <w:r>
        <w:t>обучающихся,</w:t>
      </w:r>
      <w:r>
        <w:rPr>
          <w:spacing w:val="1"/>
        </w:rPr>
        <w:t xml:space="preserve"> </w:t>
      </w:r>
      <w:r>
        <w:t>выстраивать</w:t>
      </w:r>
      <w:r>
        <w:rPr>
          <w:spacing w:val="1"/>
        </w:rPr>
        <w:t xml:space="preserve"> </w:t>
      </w:r>
      <w:r>
        <w:t>индивидуальные</w:t>
      </w:r>
      <w:r>
        <w:rPr>
          <w:spacing w:val="-2"/>
        </w:rPr>
        <w:t xml:space="preserve"> </w:t>
      </w:r>
      <w:r>
        <w:t>траектории</w:t>
      </w:r>
      <w:r>
        <w:rPr>
          <w:spacing w:val="-1"/>
        </w:rPr>
        <w:t xml:space="preserve"> </w:t>
      </w:r>
      <w:r>
        <w:t>движения</w:t>
      </w:r>
      <w:r>
        <w:rPr>
          <w:spacing w:val="-1"/>
        </w:rPr>
        <w:t xml:space="preserve"> </w:t>
      </w:r>
      <w:r>
        <w:t>с</w:t>
      </w:r>
      <w:r>
        <w:rPr>
          <w:spacing w:val="-3"/>
        </w:rPr>
        <w:t xml:space="preserve"> </w:t>
      </w:r>
      <w:r>
        <w:t>учётом «зоны ближайшего</w:t>
      </w:r>
      <w:r w:rsidR="000B6B47">
        <w:t xml:space="preserve"> </w:t>
      </w:r>
      <w:r>
        <w:t>развития».</w:t>
      </w:r>
    </w:p>
    <w:p w:rsidR="00A03E9E" w:rsidRDefault="00A03E9E" w:rsidP="00A03E9E">
      <w:pPr>
        <w:pStyle w:val="a3"/>
        <w:spacing w:before="2"/>
        <w:ind w:left="1814" w:right="1391"/>
      </w:pPr>
      <w:r>
        <w:t>В</w:t>
      </w:r>
      <w:r>
        <w:rPr>
          <w:spacing w:val="1"/>
        </w:rPr>
        <w:t xml:space="preserve"> </w:t>
      </w:r>
      <w:r>
        <w:t>текущей</w:t>
      </w:r>
      <w:r>
        <w:rPr>
          <w:spacing w:val="1"/>
        </w:rPr>
        <w:t xml:space="preserve"> </w:t>
      </w:r>
      <w:r>
        <w:t>оценочной</w:t>
      </w:r>
      <w:r>
        <w:rPr>
          <w:spacing w:val="1"/>
        </w:rPr>
        <w:t xml:space="preserve"> </w:t>
      </w:r>
      <w:r>
        <w:t>деятельности</w:t>
      </w:r>
      <w:r>
        <w:rPr>
          <w:spacing w:val="1"/>
        </w:rPr>
        <w:t xml:space="preserve"> </w:t>
      </w:r>
      <w:r>
        <w:t>и</w:t>
      </w:r>
      <w:r>
        <w:rPr>
          <w:spacing w:val="1"/>
        </w:rPr>
        <w:t xml:space="preserve"> </w:t>
      </w:r>
      <w:r>
        <w:t>при</w:t>
      </w:r>
      <w:r>
        <w:rPr>
          <w:spacing w:val="1"/>
        </w:rPr>
        <w:t xml:space="preserve"> </w:t>
      </w:r>
      <w:r>
        <w:t>оценке</w:t>
      </w:r>
      <w:r>
        <w:rPr>
          <w:spacing w:val="1"/>
        </w:rPr>
        <w:t xml:space="preserve"> </w:t>
      </w:r>
      <w:r>
        <w:t>отдельных</w:t>
      </w:r>
      <w:r>
        <w:rPr>
          <w:spacing w:val="1"/>
        </w:rPr>
        <w:t xml:space="preserve"> </w:t>
      </w:r>
      <w:r>
        <w:t>составляющих</w:t>
      </w:r>
      <w:r>
        <w:rPr>
          <w:spacing w:val="1"/>
        </w:rPr>
        <w:t xml:space="preserve"> </w:t>
      </w:r>
      <w:r>
        <w:t>портфеля</w:t>
      </w:r>
      <w:r>
        <w:rPr>
          <w:spacing w:val="1"/>
        </w:rPr>
        <w:t xml:space="preserve"> </w:t>
      </w:r>
      <w:r>
        <w:t>достижений</w:t>
      </w:r>
      <w:r>
        <w:rPr>
          <w:spacing w:val="1"/>
        </w:rPr>
        <w:t xml:space="preserve"> </w:t>
      </w:r>
      <w:r>
        <w:t>в</w:t>
      </w:r>
      <w:r>
        <w:rPr>
          <w:spacing w:val="1"/>
        </w:rPr>
        <w:t xml:space="preserve"> </w:t>
      </w:r>
      <w:r>
        <w:t>МБОУ</w:t>
      </w:r>
      <w:r>
        <w:rPr>
          <w:spacing w:val="1"/>
        </w:rPr>
        <w:t xml:space="preserve"> </w:t>
      </w:r>
      <w:r>
        <w:t>«</w:t>
      </w:r>
      <w:r w:rsidR="000B6B47">
        <w:t>Крындинская начальная школа-детский сад</w:t>
      </w:r>
      <w:r>
        <w:t>»</w:t>
      </w:r>
      <w:r>
        <w:rPr>
          <w:spacing w:val="1"/>
        </w:rPr>
        <w:t xml:space="preserve"> </w:t>
      </w:r>
      <w:r>
        <w:t>используются</w:t>
      </w:r>
      <w:r>
        <w:rPr>
          <w:spacing w:val="1"/>
        </w:rPr>
        <w:t xml:space="preserve"> </w:t>
      </w:r>
      <w:r>
        <w:t>отметки:«хорошо»,«отлично».</w:t>
      </w:r>
    </w:p>
    <w:p w:rsidR="00A03E9E" w:rsidRDefault="00A03E9E" w:rsidP="00A03E9E">
      <w:pPr>
        <w:pStyle w:val="a3"/>
        <w:ind w:left="1814" w:right="1685"/>
      </w:pPr>
      <w:r>
        <w:t>По результатам накопленной оценки, которая формируется на основе материалов</w:t>
      </w:r>
      <w:r>
        <w:rPr>
          <w:spacing w:val="-58"/>
        </w:rPr>
        <w:t xml:space="preserve"> </w:t>
      </w:r>
      <w:r>
        <w:t>портфеля достижений,</w:t>
      </w:r>
      <w:r>
        <w:rPr>
          <w:spacing w:val="3"/>
        </w:rPr>
        <w:t xml:space="preserve"> </w:t>
      </w:r>
      <w:r>
        <w:t>делаются</w:t>
      </w:r>
      <w:r>
        <w:rPr>
          <w:spacing w:val="1"/>
        </w:rPr>
        <w:t xml:space="preserve"> </w:t>
      </w:r>
      <w:r>
        <w:t>выводы</w:t>
      </w:r>
      <w:r>
        <w:rPr>
          <w:spacing w:val="-1"/>
        </w:rPr>
        <w:t xml:space="preserve"> </w:t>
      </w:r>
      <w:r>
        <w:t>о:</w:t>
      </w:r>
    </w:p>
    <w:p w:rsidR="00A03E9E" w:rsidRDefault="00A03E9E" w:rsidP="00A03E9E">
      <w:pPr>
        <w:pStyle w:val="a5"/>
        <w:numPr>
          <w:ilvl w:val="0"/>
          <w:numId w:val="223"/>
        </w:numPr>
        <w:tabs>
          <w:tab w:val="left" w:pos="2086"/>
        </w:tabs>
        <w:spacing w:before="1"/>
        <w:ind w:right="1377" w:firstLine="0"/>
        <w:rPr>
          <w:sz w:val="24"/>
        </w:rPr>
      </w:pPr>
      <w:r>
        <w:rPr>
          <w:sz w:val="24"/>
        </w:rPr>
        <w:t>сформированности</w:t>
      </w:r>
      <w:r>
        <w:rPr>
          <w:spacing w:val="1"/>
          <w:sz w:val="24"/>
        </w:rPr>
        <w:t xml:space="preserve"> </w:t>
      </w:r>
      <w:r>
        <w:rPr>
          <w:sz w:val="24"/>
        </w:rPr>
        <w:t>у</w:t>
      </w:r>
      <w:r>
        <w:rPr>
          <w:spacing w:val="1"/>
          <w:sz w:val="24"/>
        </w:rPr>
        <w:t xml:space="preserve"> </w:t>
      </w:r>
      <w:r>
        <w:rPr>
          <w:sz w:val="24"/>
        </w:rPr>
        <w:t>обучающегося</w:t>
      </w:r>
      <w:r>
        <w:rPr>
          <w:spacing w:val="1"/>
          <w:sz w:val="24"/>
        </w:rPr>
        <w:t xml:space="preserve"> </w:t>
      </w:r>
      <w:r>
        <w:rPr>
          <w:i/>
          <w:sz w:val="24"/>
        </w:rPr>
        <w:t>универсальных</w:t>
      </w:r>
      <w:r>
        <w:rPr>
          <w:i/>
          <w:spacing w:val="1"/>
          <w:sz w:val="24"/>
        </w:rPr>
        <w:t xml:space="preserve"> </w:t>
      </w:r>
      <w:r>
        <w:rPr>
          <w:sz w:val="24"/>
        </w:rPr>
        <w:t>и</w:t>
      </w:r>
      <w:r>
        <w:rPr>
          <w:spacing w:val="1"/>
          <w:sz w:val="24"/>
        </w:rPr>
        <w:t xml:space="preserve"> </w:t>
      </w:r>
      <w:r>
        <w:rPr>
          <w:i/>
          <w:sz w:val="24"/>
        </w:rPr>
        <w:t>предметных</w:t>
      </w:r>
      <w:r>
        <w:rPr>
          <w:i/>
          <w:spacing w:val="1"/>
          <w:sz w:val="24"/>
        </w:rPr>
        <w:t xml:space="preserve"> </w:t>
      </w:r>
      <w:r>
        <w:rPr>
          <w:i/>
          <w:sz w:val="24"/>
        </w:rPr>
        <w:t>способов</w:t>
      </w:r>
      <w:r>
        <w:rPr>
          <w:i/>
          <w:spacing w:val="1"/>
          <w:sz w:val="24"/>
        </w:rPr>
        <w:t xml:space="preserve"> </w:t>
      </w:r>
      <w:r>
        <w:rPr>
          <w:i/>
          <w:sz w:val="24"/>
        </w:rPr>
        <w:t>действий</w:t>
      </w:r>
      <w:r>
        <w:rPr>
          <w:sz w:val="24"/>
        </w:rPr>
        <w:t>, а также</w:t>
      </w:r>
      <w:r>
        <w:rPr>
          <w:spacing w:val="1"/>
          <w:sz w:val="24"/>
        </w:rPr>
        <w:t xml:space="preserve"> </w:t>
      </w:r>
      <w:r>
        <w:rPr>
          <w:i/>
          <w:sz w:val="24"/>
        </w:rPr>
        <w:t>опорной системы знаний</w:t>
      </w:r>
      <w:r>
        <w:rPr>
          <w:sz w:val="24"/>
        </w:rPr>
        <w:t>, обеспечивающих</w:t>
      </w:r>
      <w:r>
        <w:rPr>
          <w:spacing w:val="1"/>
          <w:sz w:val="24"/>
        </w:rPr>
        <w:t xml:space="preserve"> </w:t>
      </w:r>
      <w:r>
        <w:rPr>
          <w:sz w:val="24"/>
        </w:rPr>
        <w:t>ему возможность</w:t>
      </w:r>
      <w:r>
        <w:rPr>
          <w:spacing w:val="1"/>
          <w:sz w:val="24"/>
        </w:rPr>
        <w:t xml:space="preserve"> </w:t>
      </w:r>
      <w:r>
        <w:rPr>
          <w:sz w:val="24"/>
        </w:rPr>
        <w:t>продолжения образования</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основного</w:t>
      </w:r>
      <w:r>
        <w:rPr>
          <w:spacing w:val="-1"/>
          <w:sz w:val="24"/>
        </w:rPr>
        <w:t xml:space="preserve"> </w:t>
      </w:r>
      <w:r>
        <w:rPr>
          <w:sz w:val="24"/>
        </w:rPr>
        <w:t>общегообразования;</w:t>
      </w:r>
    </w:p>
    <w:p w:rsidR="00A03E9E" w:rsidRDefault="00A03E9E" w:rsidP="00A03E9E">
      <w:pPr>
        <w:pStyle w:val="a5"/>
        <w:numPr>
          <w:ilvl w:val="0"/>
          <w:numId w:val="223"/>
        </w:numPr>
        <w:tabs>
          <w:tab w:val="left" w:pos="2242"/>
        </w:tabs>
        <w:ind w:right="1380" w:firstLine="0"/>
        <w:rPr>
          <w:sz w:val="24"/>
        </w:rPr>
      </w:pPr>
      <w:r>
        <w:rPr>
          <w:sz w:val="24"/>
        </w:rPr>
        <w:t>сформированности</w:t>
      </w:r>
      <w:r>
        <w:rPr>
          <w:spacing w:val="1"/>
          <w:sz w:val="24"/>
        </w:rPr>
        <w:t xml:space="preserve"> </w:t>
      </w:r>
      <w:r>
        <w:rPr>
          <w:sz w:val="24"/>
        </w:rPr>
        <w:t>основ</w:t>
      </w:r>
      <w:r>
        <w:rPr>
          <w:spacing w:val="1"/>
          <w:sz w:val="24"/>
        </w:rPr>
        <w:t xml:space="preserve"> </w:t>
      </w:r>
      <w:r>
        <w:rPr>
          <w:i/>
          <w:sz w:val="24"/>
        </w:rPr>
        <w:t>умения</w:t>
      </w:r>
      <w:r>
        <w:rPr>
          <w:i/>
          <w:spacing w:val="1"/>
          <w:sz w:val="24"/>
        </w:rPr>
        <w:t xml:space="preserve"> </w:t>
      </w:r>
      <w:r>
        <w:rPr>
          <w:i/>
          <w:sz w:val="24"/>
        </w:rPr>
        <w:t>учиться,</w:t>
      </w:r>
      <w:r>
        <w:rPr>
          <w:i/>
          <w:spacing w:val="1"/>
          <w:sz w:val="24"/>
        </w:rPr>
        <w:t xml:space="preserve"> </w:t>
      </w:r>
      <w:r>
        <w:rPr>
          <w:sz w:val="24"/>
        </w:rPr>
        <w:t>понимаемой</w:t>
      </w:r>
      <w:r>
        <w:rPr>
          <w:spacing w:val="1"/>
          <w:sz w:val="24"/>
        </w:rPr>
        <w:t xml:space="preserve"> </w:t>
      </w:r>
      <w:r>
        <w:rPr>
          <w:sz w:val="24"/>
        </w:rPr>
        <w:t>как</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самоорганизации с целью постановки и решения учебно-познавательных и учебно-</w:t>
      </w:r>
      <w:r>
        <w:rPr>
          <w:spacing w:val="1"/>
          <w:sz w:val="24"/>
        </w:rPr>
        <w:t xml:space="preserve"> </w:t>
      </w:r>
      <w:r>
        <w:rPr>
          <w:sz w:val="24"/>
        </w:rPr>
        <w:t>практическихзадач;</w:t>
      </w:r>
    </w:p>
    <w:p w:rsidR="00A03E9E" w:rsidRDefault="00A03E9E" w:rsidP="00A03E9E">
      <w:pPr>
        <w:pStyle w:val="a5"/>
        <w:numPr>
          <w:ilvl w:val="0"/>
          <w:numId w:val="223"/>
        </w:numPr>
        <w:tabs>
          <w:tab w:val="left" w:pos="2128"/>
        </w:tabs>
        <w:ind w:right="2749" w:firstLine="0"/>
        <w:rPr>
          <w:sz w:val="24"/>
        </w:rPr>
      </w:pPr>
      <w:r>
        <w:rPr>
          <w:i/>
          <w:sz w:val="24"/>
        </w:rPr>
        <w:t xml:space="preserve">индивидуальном прогрессе </w:t>
      </w:r>
      <w:r>
        <w:rPr>
          <w:sz w:val="24"/>
        </w:rPr>
        <w:t>в основных сферах развития личности -</w:t>
      </w:r>
      <w:r>
        <w:rPr>
          <w:spacing w:val="1"/>
          <w:sz w:val="24"/>
        </w:rPr>
        <w:t xml:space="preserve"> </w:t>
      </w:r>
      <w:r>
        <w:rPr>
          <w:sz w:val="24"/>
        </w:rPr>
        <w:t>мотивационно- смысловой, познавательной, эмоциональной, волевой и</w:t>
      </w:r>
      <w:r>
        <w:rPr>
          <w:spacing w:val="-58"/>
          <w:sz w:val="24"/>
        </w:rPr>
        <w:t xml:space="preserve"> </w:t>
      </w:r>
      <w:r>
        <w:rPr>
          <w:sz w:val="24"/>
        </w:rPr>
        <w:t>саморегуляции.</w:t>
      </w:r>
    </w:p>
    <w:p w:rsidR="00A03E9E" w:rsidRDefault="00A03E9E" w:rsidP="00A03E9E">
      <w:pPr>
        <w:tabs>
          <w:tab w:val="left" w:pos="3257"/>
        </w:tabs>
        <w:ind w:left="1814" w:right="1733"/>
        <w:rPr>
          <w:sz w:val="24"/>
        </w:rPr>
      </w:pPr>
      <w:r>
        <w:rPr>
          <w:b/>
          <w:sz w:val="24"/>
        </w:rPr>
        <w:t>Портфель</w:t>
      </w:r>
      <w:r>
        <w:rPr>
          <w:b/>
          <w:sz w:val="24"/>
        </w:rPr>
        <w:tab/>
      </w:r>
      <w:r w:rsidRPr="000B6B47">
        <w:rPr>
          <w:sz w:val="24"/>
          <w:szCs w:val="24"/>
        </w:rPr>
        <w:t>ученика начальной школы МБОУ «</w:t>
      </w:r>
      <w:r w:rsidR="000B6B47" w:rsidRPr="000B6B47">
        <w:rPr>
          <w:sz w:val="24"/>
          <w:szCs w:val="24"/>
        </w:rPr>
        <w:t>Крындинская начальная школа-детский сад</w:t>
      </w:r>
      <w:r w:rsidRPr="000B6B47">
        <w:rPr>
          <w:sz w:val="24"/>
          <w:szCs w:val="24"/>
        </w:rPr>
        <w:t>» имеет</w:t>
      </w:r>
      <w:r w:rsidRPr="000B6B47">
        <w:rPr>
          <w:spacing w:val="-57"/>
          <w:sz w:val="24"/>
          <w:szCs w:val="24"/>
        </w:rPr>
        <w:t xml:space="preserve"> </w:t>
      </w:r>
      <w:r w:rsidRPr="000B6B47">
        <w:rPr>
          <w:sz w:val="24"/>
          <w:szCs w:val="24"/>
        </w:rPr>
        <w:t>следующую</w:t>
      </w:r>
      <w:r w:rsidRPr="000B6B47">
        <w:rPr>
          <w:spacing w:val="2"/>
          <w:sz w:val="24"/>
          <w:szCs w:val="24"/>
        </w:rPr>
        <w:t xml:space="preserve"> </w:t>
      </w:r>
      <w:r w:rsidRPr="000B6B47">
        <w:rPr>
          <w:b/>
          <w:sz w:val="24"/>
          <w:szCs w:val="24"/>
        </w:rPr>
        <w:t>структуру</w:t>
      </w:r>
      <w:r w:rsidRPr="000B6B47">
        <w:rPr>
          <w:sz w:val="24"/>
          <w:szCs w:val="24"/>
        </w:rPr>
        <w:t>:</w:t>
      </w:r>
    </w:p>
    <w:p w:rsidR="00A03E9E" w:rsidRDefault="00A03E9E" w:rsidP="00A03E9E">
      <w:pPr>
        <w:pStyle w:val="a3"/>
        <w:spacing w:before="3" w:line="276" w:lineRule="exact"/>
        <w:ind w:left="1814" w:right="1718"/>
        <w:jc w:val="left"/>
      </w:pPr>
      <w:r>
        <w:rPr>
          <w:rFonts w:ascii="Segoe UI Symbol" w:hAnsi="Segoe UI Symbol"/>
        </w:rPr>
        <w:t xml:space="preserve">- </w:t>
      </w:r>
      <w:r>
        <w:t>титульный лист, который содержит основную информацию (фамилия, имя,</w:t>
      </w:r>
      <w:r>
        <w:rPr>
          <w:spacing w:val="1"/>
        </w:rPr>
        <w:t xml:space="preserve"> </w:t>
      </w:r>
      <w:r>
        <w:t>отчество, учебное заведение, класс, контактную информацию и фото ученика (</w:t>
      </w:r>
      <w:r>
        <w:rPr>
          <w:spacing w:val="1"/>
        </w:rPr>
        <w:t xml:space="preserve"> </w:t>
      </w:r>
      <w:r>
        <w:t>по желанию родителей и ученика), который оформляется педагогом, родителями</w:t>
      </w:r>
      <w:r>
        <w:rPr>
          <w:spacing w:val="-57"/>
        </w:rPr>
        <w:t xml:space="preserve"> </w:t>
      </w:r>
      <w:r>
        <w:t>(законными</w:t>
      </w:r>
      <w:r>
        <w:rPr>
          <w:spacing w:val="2"/>
        </w:rPr>
        <w:t xml:space="preserve"> </w:t>
      </w:r>
      <w:r>
        <w:t>представителями)</w:t>
      </w:r>
      <w:r>
        <w:rPr>
          <w:spacing w:val="2"/>
        </w:rPr>
        <w:t xml:space="preserve"> </w:t>
      </w:r>
      <w:r>
        <w:t>совместно</w:t>
      </w:r>
      <w:r>
        <w:rPr>
          <w:spacing w:val="1"/>
        </w:rPr>
        <w:t xml:space="preserve"> </w:t>
      </w:r>
      <w:r>
        <w:t>сучеником;</w:t>
      </w:r>
    </w:p>
    <w:p w:rsidR="00A03E9E" w:rsidRDefault="00A03E9E" w:rsidP="00A03E9E">
      <w:pPr>
        <w:pStyle w:val="a5"/>
        <w:numPr>
          <w:ilvl w:val="0"/>
          <w:numId w:val="254"/>
        </w:numPr>
        <w:tabs>
          <w:tab w:val="left" w:pos="1955"/>
          <w:tab w:val="left" w:pos="1956"/>
        </w:tabs>
        <w:spacing w:line="279" w:lineRule="exact"/>
        <w:jc w:val="left"/>
        <w:rPr>
          <w:sz w:val="24"/>
        </w:rPr>
      </w:pPr>
      <w:r>
        <w:rPr>
          <w:sz w:val="24"/>
        </w:rPr>
        <w:t>основную</w:t>
      </w:r>
      <w:r>
        <w:rPr>
          <w:spacing w:val="-3"/>
          <w:sz w:val="24"/>
        </w:rPr>
        <w:t xml:space="preserve"> </w:t>
      </w:r>
      <w:r>
        <w:rPr>
          <w:sz w:val="24"/>
        </w:rPr>
        <w:t>часть,</w:t>
      </w:r>
      <w:r>
        <w:rPr>
          <w:spacing w:val="-2"/>
          <w:sz w:val="24"/>
        </w:rPr>
        <w:t xml:space="preserve"> </w:t>
      </w:r>
      <w:r>
        <w:rPr>
          <w:sz w:val="24"/>
        </w:rPr>
        <w:t>которая</w:t>
      </w:r>
      <w:r>
        <w:rPr>
          <w:spacing w:val="-2"/>
          <w:sz w:val="24"/>
        </w:rPr>
        <w:t xml:space="preserve"> </w:t>
      </w:r>
      <w:r>
        <w:rPr>
          <w:sz w:val="24"/>
        </w:rPr>
        <w:t>включает</w:t>
      </w:r>
      <w:r>
        <w:rPr>
          <w:spacing w:val="-3"/>
          <w:sz w:val="24"/>
        </w:rPr>
        <w:t xml:space="preserve"> </w:t>
      </w:r>
      <w:r>
        <w:rPr>
          <w:sz w:val="24"/>
        </w:rPr>
        <w:t>в</w:t>
      </w:r>
      <w:r>
        <w:rPr>
          <w:spacing w:val="-3"/>
          <w:sz w:val="24"/>
        </w:rPr>
        <w:t xml:space="preserve"> </w:t>
      </w:r>
      <w:r>
        <w:rPr>
          <w:sz w:val="24"/>
        </w:rPr>
        <w:t>себя:</w:t>
      </w:r>
    </w:p>
    <w:p w:rsidR="00A03E9E" w:rsidRDefault="00A03E9E" w:rsidP="00A03E9E">
      <w:pPr>
        <w:pStyle w:val="a3"/>
        <w:ind w:left="1814" w:right="1730" w:firstLine="60"/>
        <w:jc w:val="left"/>
      </w:pPr>
      <w:r>
        <w:t>А) раздел « Мой мир»- помещается информация, которая важна и интересна для</w:t>
      </w:r>
      <w:r>
        <w:rPr>
          <w:spacing w:val="-57"/>
        </w:rPr>
        <w:t xml:space="preserve"> </w:t>
      </w:r>
      <w:r>
        <w:t>ребенка</w:t>
      </w:r>
      <w:r>
        <w:rPr>
          <w:spacing w:val="2"/>
        </w:rPr>
        <w:t xml:space="preserve"> </w:t>
      </w:r>
      <w:r>
        <w:t>(</w:t>
      </w:r>
      <w:r>
        <w:rPr>
          <w:spacing w:val="-1"/>
        </w:rPr>
        <w:t xml:space="preserve"> </w:t>
      </w:r>
      <w:r>
        <w:t>«Мое имя»,</w:t>
      </w:r>
      <w:r>
        <w:rPr>
          <w:spacing w:val="-1"/>
        </w:rPr>
        <w:t xml:space="preserve"> </w:t>
      </w:r>
      <w:r>
        <w:t>«Моя</w:t>
      </w:r>
      <w:r>
        <w:rPr>
          <w:spacing w:val="-2"/>
        </w:rPr>
        <w:t xml:space="preserve"> </w:t>
      </w:r>
      <w:r>
        <w:t>семья», «Мои</w:t>
      </w:r>
      <w:r>
        <w:rPr>
          <w:spacing w:val="-2"/>
        </w:rPr>
        <w:t xml:space="preserve"> </w:t>
      </w:r>
      <w:r>
        <w:t>увлечения», «Моя</w:t>
      </w:r>
      <w:r>
        <w:rPr>
          <w:spacing w:val="-2"/>
        </w:rPr>
        <w:t xml:space="preserve"> </w:t>
      </w:r>
      <w:r>
        <w:t>школа»);</w:t>
      </w:r>
    </w:p>
    <w:p w:rsidR="000B6B47" w:rsidRDefault="00A03E9E" w:rsidP="000B6B47">
      <w:pPr>
        <w:pStyle w:val="a3"/>
        <w:ind w:left="1814" w:right="1455"/>
        <w:jc w:val="left"/>
      </w:pPr>
      <w:r>
        <w:t>Б) раздел «Моя учеба»- в этом разделе заголовки листов посвящены конкретному</w:t>
      </w:r>
      <w:r>
        <w:rPr>
          <w:spacing w:val="1"/>
        </w:rPr>
        <w:t xml:space="preserve"> </w:t>
      </w:r>
      <w:r>
        <w:t>школьному предмету. Ученик наполняет этот раздел интересными проектами,</w:t>
      </w:r>
      <w:r>
        <w:rPr>
          <w:spacing w:val="1"/>
        </w:rPr>
        <w:t xml:space="preserve"> </w:t>
      </w:r>
      <w:r>
        <w:t>отзывами о прочитанных книгах, графиками роста чтения, творческими работами»;</w:t>
      </w:r>
      <w:r>
        <w:rPr>
          <w:spacing w:val="-57"/>
        </w:rPr>
        <w:t xml:space="preserve"> </w:t>
      </w:r>
      <w:r>
        <w:t>В)</w:t>
      </w:r>
      <w:r>
        <w:rPr>
          <w:spacing w:val="11"/>
        </w:rPr>
        <w:t xml:space="preserve"> </w:t>
      </w:r>
      <w:r>
        <w:t>раздел</w:t>
      </w:r>
      <w:r>
        <w:rPr>
          <w:spacing w:val="12"/>
        </w:rPr>
        <w:t xml:space="preserve"> </w:t>
      </w:r>
      <w:r>
        <w:t>«Моя</w:t>
      </w:r>
      <w:r>
        <w:rPr>
          <w:spacing w:val="11"/>
        </w:rPr>
        <w:t xml:space="preserve"> </w:t>
      </w:r>
      <w:r>
        <w:t>общественная</w:t>
      </w:r>
      <w:r>
        <w:rPr>
          <w:spacing w:val="14"/>
        </w:rPr>
        <w:t xml:space="preserve"> </w:t>
      </w:r>
      <w:r>
        <w:t>работа»</w:t>
      </w:r>
      <w:r>
        <w:rPr>
          <w:spacing w:val="14"/>
        </w:rPr>
        <w:t xml:space="preserve"> </w:t>
      </w:r>
      <w:r>
        <w:t>-</w:t>
      </w:r>
      <w:r>
        <w:rPr>
          <w:spacing w:val="9"/>
        </w:rPr>
        <w:t xml:space="preserve"> </w:t>
      </w:r>
      <w:r>
        <w:t>все</w:t>
      </w:r>
      <w:r>
        <w:rPr>
          <w:spacing w:val="11"/>
        </w:rPr>
        <w:t xml:space="preserve"> </w:t>
      </w:r>
      <w:r>
        <w:t>мероприятия,</w:t>
      </w:r>
      <w:r>
        <w:rPr>
          <w:spacing w:val="14"/>
        </w:rPr>
        <w:t xml:space="preserve"> </w:t>
      </w:r>
      <w:r>
        <w:t>которые</w:t>
      </w:r>
      <w:r>
        <w:rPr>
          <w:spacing w:val="10"/>
        </w:rPr>
        <w:t xml:space="preserve"> </w:t>
      </w:r>
      <w:r>
        <w:t>проводятся</w:t>
      </w:r>
      <w:r>
        <w:rPr>
          <w:spacing w:val="14"/>
        </w:rPr>
        <w:t xml:space="preserve"> </w:t>
      </w:r>
      <w:r>
        <w:t>вне</w:t>
      </w:r>
      <w:r>
        <w:rPr>
          <w:spacing w:val="-57"/>
        </w:rPr>
        <w:t xml:space="preserve"> </w:t>
      </w:r>
      <w:r>
        <w:t>рамок</w:t>
      </w:r>
      <w:r>
        <w:rPr>
          <w:spacing w:val="15"/>
        </w:rPr>
        <w:t xml:space="preserve"> </w:t>
      </w:r>
      <w:r>
        <w:t>учебной</w:t>
      </w:r>
      <w:r>
        <w:rPr>
          <w:spacing w:val="18"/>
        </w:rPr>
        <w:t xml:space="preserve"> </w:t>
      </w:r>
      <w:r>
        <w:t>деятельности,</w:t>
      </w:r>
      <w:r>
        <w:rPr>
          <w:spacing w:val="18"/>
        </w:rPr>
        <w:t xml:space="preserve"> </w:t>
      </w:r>
      <w:r>
        <w:t>относятся</w:t>
      </w:r>
      <w:r>
        <w:rPr>
          <w:spacing w:val="18"/>
        </w:rPr>
        <w:t xml:space="preserve"> </w:t>
      </w:r>
      <w:r>
        <w:t>к</w:t>
      </w:r>
      <w:r>
        <w:rPr>
          <w:spacing w:val="15"/>
        </w:rPr>
        <w:t xml:space="preserve"> </w:t>
      </w:r>
      <w:r>
        <w:t>общественной</w:t>
      </w:r>
      <w:r>
        <w:rPr>
          <w:spacing w:val="18"/>
        </w:rPr>
        <w:t xml:space="preserve"> </w:t>
      </w:r>
      <w:r>
        <w:t>работе</w:t>
      </w:r>
      <w:r>
        <w:rPr>
          <w:spacing w:val="18"/>
        </w:rPr>
        <w:t xml:space="preserve"> </w:t>
      </w:r>
      <w:r>
        <w:t>(поручениям).</w:t>
      </w:r>
      <w:r>
        <w:rPr>
          <w:spacing w:val="-57"/>
        </w:rPr>
        <w:t xml:space="preserve"> </w:t>
      </w:r>
      <w:r>
        <w:t>Оформлять</w:t>
      </w:r>
      <w:r>
        <w:rPr>
          <w:spacing w:val="27"/>
        </w:rPr>
        <w:t xml:space="preserve"> </w:t>
      </w:r>
      <w:r>
        <w:t>этот</w:t>
      </w:r>
      <w:r>
        <w:rPr>
          <w:spacing w:val="27"/>
        </w:rPr>
        <w:t xml:space="preserve"> </w:t>
      </w:r>
      <w:r>
        <w:t>раздел</w:t>
      </w:r>
      <w:r>
        <w:rPr>
          <w:spacing w:val="30"/>
        </w:rPr>
        <w:t xml:space="preserve"> </w:t>
      </w:r>
      <w:r>
        <w:t>желательно</w:t>
      </w:r>
      <w:r>
        <w:rPr>
          <w:spacing w:val="28"/>
        </w:rPr>
        <w:t xml:space="preserve"> </w:t>
      </w:r>
      <w:r>
        <w:t>с</w:t>
      </w:r>
      <w:r>
        <w:rPr>
          <w:spacing w:val="28"/>
        </w:rPr>
        <w:t xml:space="preserve"> </w:t>
      </w:r>
      <w:r>
        <w:t>использованием</w:t>
      </w:r>
      <w:r>
        <w:rPr>
          <w:spacing w:val="30"/>
        </w:rPr>
        <w:t xml:space="preserve"> </w:t>
      </w:r>
      <w:r>
        <w:t>фотографий</w:t>
      </w:r>
      <w:r>
        <w:rPr>
          <w:spacing w:val="30"/>
        </w:rPr>
        <w:t xml:space="preserve"> </w:t>
      </w:r>
      <w:r>
        <w:t>и</w:t>
      </w:r>
      <w:r>
        <w:rPr>
          <w:spacing w:val="28"/>
        </w:rPr>
        <w:t xml:space="preserve"> </w:t>
      </w:r>
      <w:r>
        <w:t>кратких</w:t>
      </w:r>
      <w:r>
        <w:rPr>
          <w:spacing w:val="-57"/>
        </w:rPr>
        <w:t xml:space="preserve"> </w:t>
      </w:r>
      <w:r>
        <w:t>сообщений на</w:t>
      </w:r>
      <w:r>
        <w:rPr>
          <w:spacing w:val="1"/>
        </w:rPr>
        <w:t xml:space="preserve"> </w:t>
      </w:r>
      <w:r>
        <w:t>тему;</w:t>
      </w:r>
    </w:p>
    <w:p w:rsidR="000B6B47" w:rsidRDefault="000B6B47" w:rsidP="000B6B47">
      <w:pPr>
        <w:pStyle w:val="a3"/>
        <w:ind w:left="1814" w:right="1455"/>
        <w:jc w:val="left"/>
      </w:pPr>
      <w:r>
        <w:t>Г) раздел «Мое творчество» - в этот раздел помещаются творческие работы</w:t>
      </w:r>
      <w:r>
        <w:rPr>
          <w:spacing w:val="1"/>
        </w:rPr>
        <w:t xml:space="preserve"> </w:t>
      </w:r>
      <w:r>
        <w:t>учащихся: рисунки, сказки, стихи. Если выполнена объемная работа (поделка)</w:t>
      </w:r>
      <w:r>
        <w:rPr>
          <w:spacing w:val="-57"/>
        </w:rPr>
        <w:t xml:space="preserve"> </w:t>
      </w:r>
      <w:r>
        <w:t>можно</w:t>
      </w:r>
      <w:r>
        <w:rPr>
          <w:spacing w:val="-1"/>
        </w:rPr>
        <w:t xml:space="preserve"> </w:t>
      </w:r>
      <w:r>
        <w:t>поместить</w:t>
      </w:r>
      <w:r>
        <w:rPr>
          <w:spacing w:val="2"/>
        </w:rPr>
        <w:t xml:space="preserve"> </w:t>
      </w:r>
      <w:r>
        <w:t>ее</w:t>
      </w:r>
      <w:r>
        <w:rPr>
          <w:spacing w:val="-1"/>
        </w:rPr>
        <w:t xml:space="preserve"> </w:t>
      </w:r>
      <w:r>
        <w:t>фотографию;</w:t>
      </w:r>
    </w:p>
    <w:p w:rsidR="000B6B47" w:rsidRDefault="000B6B47" w:rsidP="000B6B47">
      <w:pPr>
        <w:pStyle w:val="a3"/>
        <w:ind w:left="1814" w:right="2418"/>
        <w:jc w:val="left"/>
      </w:pPr>
      <w:r>
        <w:t>Д)</w:t>
      </w:r>
      <w:r>
        <w:rPr>
          <w:spacing w:val="-5"/>
        </w:rPr>
        <w:t xml:space="preserve"> </w:t>
      </w:r>
      <w:r>
        <w:t>раздел</w:t>
      </w:r>
      <w:r>
        <w:rPr>
          <w:spacing w:val="-3"/>
        </w:rPr>
        <w:t xml:space="preserve"> </w:t>
      </w:r>
      <w:r>
        <w:t>«</w:t>
      </w:r>
      <w:r>
        <w:rPr>
          <w:spacing w:val="-4"/>
        </w:rPr>
        <w:t xml:space="preserve"> </w:t>
      </w:r>
      <w:r>
        <w:t>Мои</w:t>
      </w:r>
      <w:r>
        <w:rPr>
          <w:spacing w:val="-5"/>
        </w:rPr>
        <w:t xml:space="preserve"> </w:t>
      </w:r>
      <w:r>
        <w:t>достижения»</w:t>
      </w:r>
      <w:r>
        <w:rPr>
          <w:spacing w:val="-1"/>
        </w:rPr>
        <w:t xml:space="preserve"> </w:t>
      </w:r>
      <w:r>
        <w:t>-</w:t>
      </w:r>
      <w:r>
        <w:rPr>
          <w:spacing w:val="-4"/>
        </w:rPr>
        <w:t xml:space="preserve"> </w:t>
      </w:r>
      <w:r>
        <w:t>размещаются</w:t>
      </w:r>
      <w:r>
        <w:rPr>
          <w:spacing w:val="-2"/>
        </w:rPr>
        <w:t xml:space="preserve"> </w:t>
      </w:r>
      <w:r>
        <w:t>грамоты,</w:t>
      </w:r>
      <w:r>
        <w:rPr>
          <w:spacing w:val="-3"/>
        </w:rPr>
        <w:t xml:space="preserve"> </w:t>
      </w:r>
      <w:r>
        <w:t>сертификаты,</w:t>
      </w:r>
      <w:r>
        <w:rPr>
          <w:spacing w:val="-57"/>
        </w:rPr>
        <w:t xml:space="preserve"> </w:t>
      </w:r>
      <w:r>
        <w:t>дипломы, благодарственные письма, а также итоговые листы</w:t>
      </w:r>
      <w:r>
        <w:rPr>
          <w:spacing w:val="1"/>
        </w:rPr>
        <w:t xml:space="preserve"> </w:t>
      </w:r>
      <w:r>
        <w:t>успеваемости.</w:t>
      </w:r>
    </w:p>
    <w:p w:rsidR="000B6B47" w:rsidRDefault="000B6B47" w:rsidP="000B6B47">
      <w:pPr>
        <w:pStyle w:val="a3"/>
        <w:ind w:left="1814" w:right="2418"/>
        <w:jc w:val="left"/>
      </w:pPr>
    </w:p>
    <w:p w:rsidR="000B6B47" w:rsidRDefault="000B6B47" w:rsidP="000B6B47">
      <w:pPr>
        <w:pStyle w:val="a3"/>
        <w:ind w:left="0"/>
        <w:jc w:val="left"/>
      </w:pPr>
      <w:r>
        <w:t xml:space="preserve">                                                                    РАЗДЕЛ</w:t>
      </w:r>
      <w:r>
        <w:rPr>
          <w:spacing w:val="-6"/>
        </w:rPr>
        <w:t xml:space="preserve"> </w:t>
      </w:r>
      <w:r>
        <w:t>2.СОДЕРЖАТЕЛЬНЫЙ</w:t>
      </w:r>
    </w:p>
    <w:p w:rsidR="000B6B47" w:rsidRDefault="000B6B47" w:rsidP="000B6B47">
      <w:pPr>
        <w:pStyle w:val="a3"/>
        <w:spacing w:before="2"/>
        <w:ind w:left="0"/>
        <w:jc w:val="left"/>
      </w:pPr>
    </w:p>
    <w:p w:rsidR="000B6B47" w:rsidRDefault="000B6B47" w:rsidP="000B6B47">
      <w:pPr>
        <w:pStyle w:val="21"/>
        <w:numPr>
          <w:ilvl w:val="1"/>
          <w:numId w:val="222"/>
        </w:numPr>
        <w:tabs>
          <w:tab w:val="left" w:pos="2174"/>
        </w:tabs>
        <w:ind w:right="1726"/>
        <w:jc w:val="both"/>
      </w:pPr>
      <w:r>
        <w:t>Программа формирования универсальных учебных действий на ступени</w:t>
      </w:r>
      <w:r>
        <w:rPr>
          <w:spacing w:val="-58"/>
        </w:rPr>
        <w:t xml:space="preserve"> </w:t>
      </w:r>
      <w:r>
        <w:t>начального</w:t>
      </w:r>
      <w:r>
        <w:rPr>
          <w:spacing w:val="2"/>
        </w:rPr>
        <w:t xml:space="preserve"> </w:t>
      </w:r>
      <w:r>
        <w:t>общего</w:t>
      </w:r>
      <w:r>
        <w:rPr>
          <w:spacing w:val="1"/>
        </w:rPr>
        <w:t xml:space="preserve"> </w:t>
      </w:r>
      <w:r>
        <w:t>образования</w:t>
      </w:r>
    </w:p>
    <w:p w:rsidR="000B6B47" w:rsidRDefault="000B6B47" w:rsidP="000B6B47">
      <w:pPr>
        <w:pStyle w:val="a3"/>
        <w:ind w:left="1814" w:right="1469" w:firstLine="360"/>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1"/>
        </w:rPr>
        <w:t xml:space="preserve"> </w:t>
      </w:r>
      <w:r>
        <w:t>уровне</w:t>
      </w:r>
      <w:r>
        <w:rPr>
          <w:spacing w:val="1"/>
        </w:rPr>
        <w:t xml:space="preserve"> </w:t>
      </w:r>
      <w:r>
        <w:t>начального общего образования (далее - программа формирования универсальных</w:t>
      </w:r>
      <w:r>
        <w:rPr>
          <w:spacing w:val="1"/>
        </w:rPr>
        <w:t xml:space="preserve"> </w:t>
      </w:r>
      <w:r>
        <w:t>учебных</w:t>
      </w:r>
      <w:r>
        <w:rPr>
          <w:spacing w:val="1"/>
        </w:rPr>
        <w:t xml:space="preserve"> </w:t>
      </w:r>
      <w:r>
        <w:t>действий)</w:t>
      </w:r>
      <w:r>
        <w:rPr>
          <w:spacing w:val="1"/>
        </w:rPr>
        <w:t xml:space="preserve"> </w:t>
      </w:r>
      <w:r>
        <w:t>конкретизирует</w:t>
      </w:r>
      <w:r>
        <w:rPr>
          <w:spacing w:val="1"/>
        </w:rPr>
        <w:t xml:space="preserve"> </w:t>
      </w:r>
      <w:r>
        <w:t>требования</w:t>
      </w:r>
      <w:r>
        <w:rPr>
          <w:spacing w:val="1"/>
        </w:rPr>
        <w:t xml:space="preserve"> </w:t>
      </w:r>
      <w:r>
        <w:t>ФГОС</w:t>
      </w:r>
      <w:r>
        <w:rPr>
          <w:spacing w:val="1"/>
        </w:rPr>
        <w:t xml:space="preserve"> </w:t>
      </w:r>
      <w:r>
        <w:t>НОО</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w:t>
      </w:r>
      <w:r>
        <w:rPr>
          <w:spacing w:val="1"/>
        </w:rPr>
        <w:t xml:space="preserve"> </w:t>
      </w:r>
      <w:r>
        <w:t>воспитательных</w:t>
      </w:r>
      <w:r>
        <w:rPr>
          <w:spacing w:val="1"/>
        </w:rPr>
        <w:t xml:space="preserve"> </w:t>
      </w:r>
      <w:r>
        <w:t>программ</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примерных программ</w:t>
      </w:r>
      <w:r>
        <w:rPr>
          <w:spacing w:val="-2"/>
        </w:rPr>
        <w:t xml:space="preserve"> </w:t>
      </w:r>
      <w:r>
        <w:t>учебных предметов,</w:t>
      </w:r>
      <w:r>
        <w:rPr>
          <w:spacing w:val="1"/>
        </w:rPr>
        <w:t xml:space="preserve"> </w:t>
      </w:r>
      <w:r>
        <w:t>курсов,</w:t>
      </w:r>
      <w:r>
        <w:rPr>
          <w:spacing w:val="-1"/>
        </w:rPr>
        <w:t xml:space="preserve"> </w:t>
      </w:r>
      <w:r>
        <w:t>дисциплин.</w:t>
      </w:r>
    </w:p>
    <w:p w:rsidR="000B6B47" w:rsidRDefault="000B6B47" w:rsidP="000B6B47">
      <w:pPr>
        <w:pStyle w:val="a3"/>
        <w:ind w:left="1814" w:right="1521" w:firstLine="360"/>
        <w:jc w:val="left"/>
      </w:pPr>
      <w:r>
        <w:t>Программа формирования универсальных учебных действий направлена на</w:t>
      </w:r>
      <w:r>
        <w:rPr>
          <w:spacing w:val="1"/>
        </w:rPr>
        <w:t xml:space="preserve"> </w:t>
      </w:r>
      <w:r>
        <w:t>реализацию системнодеятельностного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5"/>
        </w:rPr>
        <w:t xml:space="preserve"> </w:t>
      </w:r>
      <w:r>
        <w:t>ФГОС,</w:t>
      </w:r>
      <w:r>
        <w:rPr>
          <w:spacing w:val="1"/>
        </w:rPr>
        <w:t xml:space="preserve"> </w:t>
      </w:r>
      <w:r>
        <w:t>является главным</w:t>
      </w:r>
      <w:r>
        <w:rPr>
          <w:spacing w:val="-2"/>
        </w:rPr>
        <w:t xml:space="preserve"> </w:t>
      </w:r>
      <w:r>
        <w:t>педагогическим инструментом</w:t>
      </w:r>
      <w:r>
        <w:rPr>
          <w:spacing w:val="2"/>
        </w:rPr>
        <w:t xml:space="preserve"> </w:t>
      </w:r>
      <w:r>
        <w:t>и</w:t>
      </w:r>
      <w:r>
        <w:rPr>
          <w:spacing w:val="-2"/>
        </w:rPr>
        <w:t xml:space="preserve"> </w:t>
      </w:r>
      <w:r>
        <w:t>средством</w:t>
      </w:r>
      <w:r>
        <w:rPr>
          <w:spacing w:val="62"/>
        </w:rPr>
        <w:t xml:space="preserve"> </w:t>
      </w:r>
      <w:r>
        <w:t>обеспечения</w:t>
      </w:r>
      <w:r>
        <w:rPr>
          <w:spacing w:val="1"/>
        </w:rPr>
        <w:t xml:space="preserve"> </w:t>
      </w:r>
      <w:r>
        <w:t>условий для формирования у обучающихся умения учиться, развития способности</w:t>
      </w:r>
      <w:r>
        <w:rPr>
          <w:spacing w:val="-57"/>
        </w:rPr>
        <w:t xml:space="preserve"> </w:t>
      </w:r>
      <w:r>
        <w:t>к саморазвитию и самосовершенствованию. Умение учиться – это способность</w:t>
      </w:r>
      <w:r>
        <w:rPr>
          <w:spacing w:val="1"/>
        </w:rPr>
        <w:t xml:space="preserve"> </w:t>
      </w:r>
      <w:r>
        <w:t>человека объективно обнаруживать, каких именно знаний и умений ему не хватает</w:t>
      </w:r>
      <w:r>
        <w:rPr>
          <w:spacing w:val="-57"/>
        </w:rPr>
        <w:t xml:space="preserve"> </w:t>
      </w:r>
      <w:r>
        <w:t>для решения актуальной для него задачи, самостоятельно (или в коллективно-</w:t>
      </w:r>
      <w:r>
        <w:rPr>
          <w:spacing w:val="1"/>
        </w:rPr>
        <w:t xml:space="preserve"> </w:t>
      </w:r>
      <w:r>
        <w:t>распределенной деятельности) находить недостающие знания и эффективно</w:t>
      </w:r>
      <w:r>
        <w:rPr>
          <w:spacing w:val="1"/>
        </w:rPr>
        <w:t xml:space="preserve"> </w:t>
      </w:r>
      <w:r>
        <w:t>осваивать новые умения (способы деятельности) на их основе. Сформированные</w:t>
      </w:r>
      <w:r>
        <w:rPr>
          <w:spacing w:val="1"/>
        </w:rPr>
        <w:t xml:space="preserve"> </w:t>
      </w:r>
      <w:r>
        <w:t>универсальные учебные действия обеспечивают личности не только готовность и</w:t>
      </w:r>
      <w:r>
        <w:rPr>
          <w:spacing w:val="1"/>
        </w:rPr>
        <w:t xml:space="preserve"> </w:t>
      </w:r>
      <w:r>
        <w:t>способность самостоятельно учиться, но и осознанно решать самые разные задачи</w:t>
      </w:r>
      <w:r>
        <w:rPr>
          <w:spacing w:val="-57"/>
        </w:rPr>
        <w:t xml:space="preserve"> </w:t>
      </w:r>
      <w:r>
        <w:t>во</w:t>
      </w:r>
      <w:r>
        <w:rPr>
          <w:spacing w:val="-1"/>
        </w:rPr>
        <w:t xml:space="preserve"> </w:t>
      </w:r>
      <w:r>
        <w:t>многих</w:t>
      </w:r>
      <w:r>
        <w:rPr>
          <w:spacing w:val="1"/>
        </w:rPr>
        <w:t xml:space="preserve"> </w:t>
      </w:r>
      <w:r>
        <w:t>сферах человеческой</w:t>
      </w:r>
      <w:r>
        <w:rPr>
          <w:spacing w:val="3"/>
        </w:rPr>
        <w:t xml:space="preserve"> </w:t>
      </w:r>
      <w:r>
        <w:t>жизни.</w:t>
      </w:r>
    </w:p>
    <w:p w:rsidR="000B6B47" w:rsidRDefault="000B6B47" w:rsidP="000B6B47">
      <w:pPr>
        <w:pStyle w:val="a3"/>
        <w:spacing w:before="1"/>
        <w:ind w:left="1814" w:right="1471" w:firstLine="360"/>
      </w:pPr>
      <w:r>
        <w:t>Развитие универсальных учебных действий невозможно вне ситуации изучения</w:t>
      </w:r>
      <w:r>
        <w:rPr>
          <w:spacing w:val="-57"/>
        </w:rPr>
        <w:t xml:space="preserve"> </w:t>
      </w:r>
      <w:r>
        <w:t>предметных</w:t>
      </w:r>
      <w:r>
        <w:rPr>
          <w:spacing w:val="1"/>
        </w:rPr>
        <w:t xml:space="preserve"> </w:t>
      </w:r>
      <w:r>
        <w:t>знаний.</w:t>
      </w:r>
      <w:r>
        <w:rPr>
          <w:spacing w:val="1"/>
        </w:rPr>
        <w:t xml:space="preserve"> </w:t>
      </w:r>
      <w:r>
        <w:t>Оно</w:t>
      </w:r>
      <w:r>
        <w:rPr>
          <w:spacing w:val="1"/>
        </w:rPr>
        <w:t xml:space="preserve"> </w:t>
      </w:r>
      <w:r>
        <w:t>реализуется</w:t>
      </w:r>
      <w:r>
        <w:rPr>
          <w:spacing w:val="1"/>
        </w:rPr>
        <w:t xml:space="preserve"> </w:t>
      </w:r>
      <w:r>
        <w:t>в</w:t>
      </w:r>
      <w:r>
        <w:rPr>
          <w:spacing w:val="1"/>
        </w:rPr>
        <w:t xml:space="preserve"> </w:t>
      </w:r>
      <w:r>
        <w:t>условиях</w:t>
      </w:r>
      <w:r>
        <w:rPr>
          <w:spacing w:val="1"/>
        </w:rPr>
        <w:t xml:space="preserve"> </w:t>
      </w:r>
      <w:r>
        <w:t>специально</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освоению</w:t>
      </w:r>
      <w:r>
        <w:rPr>
          <w:spacing w:val="1"/>
        </w:rPr>
        <w:t xml:space="preserve"> </w:t>
      </w:r>
      <w:r>
        <w:t>обучающимися</w:t>
      </w:r>
      <w:r>
        <w:rPr>
          <w:spacing w:val="1"/>
        </w:rPr>
        <w:t xml:space="preserve"> </w:t>
      </w:r>
      <w:r>
        <w:t>конкретных</w:t>
      </w:r>
      <w:r>
        <w:rPr>
          <w:spacing w:val="1"/>
        </w:rPr>
        <w:t xml:space="preserve"> </w:t>
      </w:r>
      <w:r>
        <w:t>предметных знаний, умений и навыков в рамках отдельных школьных дисциплин.</w:t>
      </w:r>
      <w:r>
        <w:rPr>
          <w:spacing w:val="1"/>
        </w:rPr>
        <w:t xml:space="preserve"> </w:t>
      </w:r>
      <w:r>
        <w:t>Вместе с тем, освоенные знания, умения и навыки рассматриваются как поле для</w:t>
      </w:r>
      <w:r>
        <w:rPr>
          <w:spacing w:val="1"/>
        </w:rPr>
        <w:t xml:space="preserve"> </w:t>
      </w:r>
      <w:r>
        <w:t>применения сформированных универсальных учебных действий обучающихся для</w:t>
      </w:r>
      <w:r>
        <w:rPr>
          <w:spacing w:val="1"/>
        </w:rPr>
        <w:t xml:space="preserve"> </w:t>
      </w:r>
      <w:r>
        <w:t>решения</w:t>
      </w:r>
      <w:r>
        <w:rPr>
          <w:spacing w:val="1"/>
        </w:rPr>
        <w:t xml:space="preserve"> </w:t>
      </w:r>
      <w:r>
        <w:t>ими</w:t>
      </w:r>
      <w:r>
        <w:rPr>
          <w:spacing w:val="-1"/>
        </w:rPr>
        <w:t xml:space="preserve"> </w:t>
      </w:r>
      <w:r>
        <w:t>широкого</w:t>
      </w:r>
      <w:r>
        <w:rPr>
          <w:spacing w:val="2"/>
        </w:rPr>
        <w:t xml:space="preserve"> </w:t>
      </w:r>
      <w:r>
        <w:t>круга</w:t>
      </w:r>
      <w:r>
        <w:rPr>
          <w:spacing w:val="-2"/>
        </w:rPr>
        <w:t xml:space="preserve"> </w:t>
      </w:r>
      <w:r>
        <w:t>практических и познавательных задач.</w:t>
      </w:r>
    </w:p>
    <w:p w:rsidR="000B6B47" w:rsidRDefault="000B6B47" w:rsidP="000B6B47">
      <w:pPr>
        <w:pStyle w:val="a3"/>
        <w:ind w:left="1814" w:right="1478" w:firstLine="360"/>
      </w:pPr>
      <w:r>
        <w:t>Программа формирования универсальных учебных действий для начального</w:t>
      </w:r>
      <w:r>
        <w:rPr>
          <w:spacing w:val="1"/>
        </w:rPr>
        <w:t xml:space="preserve"> </w:t>
      </w:r>
      <w:r>
        <w:t>общего образования</w:t>
      </w:r>
      <w:r>
        <w:rPr>
          <w:spacing w:val="3"/>
        </w:rPr>
        <w:t xml:space="preserve"> </w:t>
      </w:r>
      <w:r>
        <w:t>включает:</w:t>
      </w:r>
    </w:p>
    <w:p w:rsidR="000B6B47" w:rsidRDefault="000B6B47" w:rsidP="000B6B47">
      <w:pPr>
        <w:pStyle w:val="a5"/>
        <w:numPr>
          <w:ilvl w:val="1"/>
          <w:numId w:val="254"/>
        </w:numPr>
        <w:tabs>
          <w:tab w:val="left" w:pos="2074"/>
        </w:tabs>
        <w:spacing w:line="263" w:lineRule="exact"/>
        <w:ind w:left="2074" w:hanging="260"/>
        <w:rPr>
          <w:sz w:val="24"/>
        </w:rPr>
      </w:pPr>
      <w:r>
        <w:rPr>
          <w:sz w:val="24"/>
        </w:rPr>
        <w:t>ценностные</w:t>
      </w:r>
      <w:r>
        <w:rPr>
          <w:spacing w:val="-4"/>
          <w:sz w:val="24"/>
        </w:rPr>
        <w:t xml:space="preserve"> </w:t>
      </w:r>
      <w:r>
        <w:rPr>
          <w:sz w:val="24"/>
        </w:rPr>
        <w:t>ориентиры</w:t>
      </w:r>
      <w:r>
        <w:rPr>
          <w:spacing w:val="-3"/>
          <w:sz w:val="24"/>
        </w:rPr>
        <w:t xml:space="preserve"> </w:t>
      </w:r>
      <w:r>
        <w:rPr>
          <w:sz w:val="24"/>
        </w:rPr>
        <w:t>начального</w:t>
      </w:r>
      <w:r>
        <w:rPr>
          <w:spacing w:val="-3"/>
          <w:sz w:val="24"/>
        </w:rPr>
        <w:t xml:space="preserve"> </w:t>
      </w:r>
      <w:r>
        <w:rPr>
          <w:sz w:val="24"/>
        </w:rPr>
        <w:t>общего</w:t>
      </w:r>
      <w:r>
        <w:rPr>
          <w:spacing w:val="-4"/>
          <w:sz w:val="24"/>
        </w:rPr>
        <w:t xml:space="preserve"> </w:t>
      </w:r>
      <w:r>
        <w:rPr>
          <w:sz w:val="24"/>
        </w:rPr>
        <w:t>образования;</w:t>
      </w:r>
    </w:p>
    <w:p w:rsidR="000B6B47" w:rsidRDefault="000B6B47" w:rsidP="000B6B47">
      <w:pPr>
        <w:pStyle w:val="a5"/>
        <w:numPr>
          <w:ilvl w:val="1"/>
          <w:numId w:val="254"/>
        </w:numPr>
        <w:tabs>
          <w:tab w:val="left" w:pos="2040"/>
        </w:tabs>
        <w:spacing w:line="232" w:lineRule="auto"/>
        <w:ind w:right="1480" w:firstLine="0"/>
        <w:rPr>
          <w:sz w:val="24"/>
        </w:rPr>
      </w:pPr>
      <w:r>
        <w:rPr>
          <w:sz w:val="24"/>
        </w:rPr>
        <w:t>понятие, функции, состав и характеристики универсальных учебных действий в</w:t>
      </w:r>
      <w:r>
        <w:rPr>
          <w:spacing w:val="1"/>
          <w:sz w:val="24"/>
        </w:rPr>
        <w:t xml:space="preserve"> </w:t>
      </w:r>
      <w:r>
        <w:rPr>
          <w:sz w:val="24"/>
        </w:rPr>
        <w:t>младшем школьном</w:t>
      </w:r>
      <w:r>
        <w:rPr>
          <w:spacing w:val="2"/>
          <w:sz w:val="24"/>
        </w:rPr>
        <w:t xml:space="preserve"> </w:t>
      </w:r>
      <w:r>
        <w:rPr>
          <w:sz w:val="24"/>
        </w:rPr>
        <w:t>возрасте;</w:t>
      </w:r>
    </w:p>
    <w:p w:rsidR="000B6B47" w:rsidRDefault="000B6B47" w:rsidP="000B6B47">
      <w:pPr>
        <w:pStyle w:val="a5"/>
        <w:numPr>
          <w:ilvl w:val="1"/>
          <w:numId w:val="254"/>
        </w:numPr>
        <w:tabs>
          <w:tab w:val="left" w:pos="1958"/>
        </w:tabs>
        <w:spacing w:line="276" w:lineRule="exact"/>
        <w:ind w:right="1474" w:firstLine="0"/>
        <w:rPr>
          <w:sz w:val="24"/>
        </w:rPr>
      </w:pPr>
      <w:r>
        <w:rPr>
          <w:sz w:val="24"/>
        </w:rPr>
        <w:t>описание</w:t>
      </w:r>
      <w:r>
        <w:rPr>
          <w:spacing w:val="1"/>
          <w:sz w:val="24"/>
        </w:rPr>
        <w:t xml:space="preserve"> </w:t>
      </w:r>
      <w:r>
        <w:rPr>
          <w:sz w:val="24"/>
        </w:rPr>
        <w:t>возможностей</w:t>
      </w:r>
      <w:r>
        <w:rPr>
          <w:spacing w:val="1"/>
          <w:sz w:val="24"/>
        </w:rPr>
        <w:t xml:space="preserve"> </w:t>
      </w:r>
      <w:r>
        <w:rPr>
          <w:sz w:val="24"/>
        </w:rPr>
        <w:t>содержания</w:t>
      </w:r>
      <w:r>
        <w:rPr>
          <w:spacing w:val="1"/>
          <w:sz w:val="24"/>
        </w:rPr>
        <w:t xml:space="preserve"> </w:t>
      </w:r>
      <w:r>
        <w:rPr>
          <w:sz w:val="24"/>
        </w:rPr>
        <w:t>различных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для</w:t>
      </w:r>
      <w:r>
        <w:rPr>
          <w:spacing w:val="1"/>
          <w:sz w:val="24"/>
        </w:rPr>
        <w:t xml:space="preserve"> </w:t>
      </w:r>
      <w:r>
        <w:rPr>
          <w:sz w:val="24"/>
        </w:rPr>
        <w:t>формирования универсальных учебных действий;</w:t>
      </w:r>
    </w:p>
    <w:p w:rsidR="000B6B47" w:rsidRDefault="000B6B47" w:rsidP="000B6B47">
      <w:pPr>
        <w:pStyle w:val="a5"/>
        <w:numPr>
          <w:ilvl w:val="1"/>
          <w:numId w:val="254"/>
        </w:numPr>
        <w:tabs>
          <w:tab w:val="left" w:pos="2128"/>
        </w:tabs>
        <w:spacing w:line="276" w:lineRule="exact"/>
        <w:ind w:right="1473" w:firstLine="0"/>
        <w:rPr>
          <w:sz w:val="24"/>
        </w:rPr>
      </w:pPr>
      <w:r>
        <w:rPr>
          <w:sz w:val="24"/>
        </w:rPr>
        <w:t>описание</w:t>
      </w:r>
      <w:r>
        <w:rPr>
          <w:spacing w:val="1"/>
          <w:sz w:val="24"/>
        </w:rPr>
        <w:t xml:space="preserve"> </w:t>
      </w:r>
      <w:r>
        <w:rPr>
          <w:sz w:val="24"/>
        </w:rPr>
        <w:t>условий</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обучающимися содержания учебных предметов с целью развития универсальных</w:t>
      </w:r>
      <w:r>
        <w:rPr>
          <w:spacing w:val="1"/>
          <w:sz w:val="24"/>
        </w:rPr>
        <w:t xml:space="preserve"> </w:t>
      </w:r>
      <w:r>
        <w:rPr>
          <w:sz w:val="24"/>
        </w:rPr>
        <w:t>учебных действий;</w:t>
      </w:r>
    </w:p>
    <w:p w:rsidR="000B6B47" w:rsidRDefault="000B6B47" w:rsidP="000B6B47">
      <w:pPr>
        <w:pStyle w:val="a3"/>
        <w:tabs>
          <w:tab w:val="left" w:pos="3671"/>
          <w:tab w:val="left" w:pos="5389"/>
          <w:tab w:val="left" w:pos="7965"/>
        </w:tabs>
        <w:ind w:left="1814" w:right="1464"/>
        <w:jc w:val="left"/>
      </w:pPr>
      <w:r>
        <w:t>-описание</w:t>
      </w:r>
      <w:r>
        <w:tab/>
        <w:t>условий,</w:t>
      </w:r>
      <w:r>
        <w:tab/>
        <w:t>обеспечивающих</w:t>
      </w:r>
      <w:r>
        <w:tab/>
        <w:t>преемственность</w:t>
      </w:r>
      <w:r>
        <w:rPr>
          <w:spacing w:val="1"/>
        </w:rPr>
        <w:t xml:space="preserve"> </w:t>
      </w:r>
      <w:r>
        <w:t>программы</w:t>
      </w:r>
      <w:r>
        <w:rPr>
          <w:spacing w:val="27"/>
        </w:rPr>
        <w:t xml:space="preserve"> </w:t>
      </w:r>
      <w:r>
        <w:t>формирования</w:t>
      </w:r>
      <w:r>
        <w:rPr>
          <w:spacing w:val="28"/>
        </w:rPr>
        <w:t xml:space="preserve"> </w:t>
      </w:r>
      <w:r>
        <w:t>у</w:t>
      </w:r>
      <w:r>
        <w:rPr>
          <w:spacing w:val="28"/>
        </w:rPr>
        <w:t xml:space="preserve"> </w:t>
      </w:r>
      <w:r>
        <w:t>обучающихся</w:t>
      </w:r>
      <w:r>
        <w:rPr>
          <w:spacing w:val="30"/>
        </w:rPr>
        <w:t xml:space="preserve"> </w:t>
      </w:r>
      <w:r>
        <w:t>универсальных</w:t>
      </w:r>
      <w:r>
        <w:rPr>
          <w:spacing w:val="28"/>
        </w:rPr>
        <w:t xml:space="preserve"> </w:t>
      </w:r>
      <w:r>
        <w:t>учебных</w:t>
      </w:r>
      <w:r>
        <w:rPr>
          <w:spacing w:val="28"/>
        </w:rPr>
        <w:t xml:space="preserve"> </w:t>
      </w:r>
      <w:r>
        <w:t>действий</w:t>
      </w:r>
      <w:r>
        <w:rPr>
          <w:spacing w:val="30"/>
        </w:rPr>
        <w:t xml:space="preserve"> </w:t>
      </w:r>
      <w:r>
        <w:t>при</w:t>
      </w:r>
      <w:r>
        <w:rPr>
          <w:spacing w:val="-57"/>
        </w:rPr>
        <w:t xml:space="preserve"> </w:t>
      </w:r>
      <w:r>
        <w:t>переходе</w:t>
      </w:r>
      <w:r>
        <w:rPr>
          <w:spacing w:val="1"/>
        </w:rPr>
        <w:t xml:space="preserve"> </w:t>
      </w:r>
      <w:r>
        <w:t>от</w:t>
      </w:r>
      <w:r>
        <w:rPr>
          <w:spacing w:val="1"/>
        </w:rPr>
        <w:t xml:space="preserve"> </w:t>
      </w:r>
      <w:r>
        <w:t>дошкольного</w:t>
      </w:r>
      <w:r>
        <w:rPr>
          <w:spacing w:val="1"/>
        </w:rPr>
        <w:t xml:space="preserve"> </w:t>
      </w:r>
      <w:r>
        <w:t>к</w:t>
      </w:r>
      <w:r>
        <w:rPr>
          <w:spacing w:val="1"/>
        </w:rPr>
        <w:t xml:space="preserve"> </w:t>
      </w:r>
      <w:r>
        <w:t>начальному</w:t>
      </w:r>
      <w:r>
        <w:rPr>
          <w:spacing w:val="1"/>
        </w:rPr>
        <w:t xml:space="preserve"> </w:t>
      </w:r>
      <w:r>
        <w:t>и</w:t>
      </w:r>
      <w:r>
        <w:rPr>
          <w:spacing w:val="1"/>
        </w:rPr>
        <w:t xml:space="preserve"> </w:t>
      </w:r>
      <w:r>
        <w:t>от</w:t>
      </w:r>
      <w:r>
        <w:rPr>
          <w:spacing w:val="1"/>
        </w:rPr>
        <w:t xml:space="preserve"> </w:t>
      </w:r>
      <w:r>
        <w:t>начального</w:t>
      </w:r>
      <w:r>
        <w:rPr>
          <w:spacing w:val="1"/>
        </w:rPr>
        <w:t xml:space="preserve"> </w:t>
      </w:r>
      <w:r>
        <w:t>к</w:t>
      </w:r>
      <w:r>
        <w:rPr>
          <w:spacing w:val="1"/>
        </w:rPr>
        <w:t xml:space="preserve"> </w:t>
      </w:r>
      <w:r>
        <w:t>основному</w:t>
      </w:r>
      <w:r>
        <w:rPr>
          <w:spacing w:val="1"/>
        </w:rPr>
        <w:t xml:space="preserve"> </w:t>
      </w:r>
      <w:r>
        <w:t>общему</w:t>
      </w:r>
      <w:r>
        <w:rPr>
          <w:spacing w:val="-57"/>
        </w:rPr>
        <w:t xml:space="preserve"> </w:t>
      </w:r>
      <w:r>
        <w:t>образованию.</w:t>
      </w:r>
    </w:p>
    <w:p w:rsidR="000B6B47" w:rsidRDefault="000B6B47" w:rsidP="000B6B47">
      <w:pPr>
        <w:pStyle w:val="21"/>
        <w:numPr>
          <w:ilvl w:val="2"/>
          <w:numId w:val="222"/>
        </w:numPr>
        <w:tabs>
          <w:tab w:val="left" w:pos="2714"/>
        </w:tabs>
      </w:pPr>
      <w:r>
        <w:t>Ценностные</w:t>
      </w:r>
      <w:r>
        <w:rPr>
          <w:spacing w:val="-4"/>
        </w:rPr>
        <w:t xml:space="preserve"> </w:t>
      </w:r>
      <w:r>
        <w:t>ориентиры</w:t>
      </w:r>
      <w:r>
        <w:rPr>
          <w:spacing w:val="-5"/>
        </w:rPr>
        <w:t xml:space="preserve"> </w:t>
      </w:r>
      <w:r>
        <w:t>начального</w:t>
      </w:r>
      <w:r>
        <w:rPr>
          <w:spacing w:val="-2"/>
        </w:rPr>
        <w:t xml:space="preserve"> </w:t>
      </w:r>
      <w:r>
        <w:t>общего</w:t>
      </w:r>
      <w:r>
        <w:rPr>
          <w:spacing w:val="-3"/>
        </w:rPr>
        <w:t xml:space="preserve"> </w:t>
      </w:r>
      <w:r>
        <w:t>образования</w:t>
      </w:r>
    </w:p>
    <w:p w:rsidR="000B6B47" w:rsidRDefault="000B6B47" w:rsidP="000B6B47"/>
    <w:p w:rsidR="000B6B47" w:rsidRDefault="000B6B47" w:rsidP="000B6B47">
      <w:pPr>
        <w:pStyle w:val="a3"/>
        <w:spacing w:before="70"/>
        <w:ind w:left="1814" w:right="1469" w:firstLine="360"/>
      </w:pPr>
      <w:r>
        <w:t xml:space="preserve">  За последние десятилетия в обществе произошли кардинальные изменения в</w:t>
      </w:r>
      <w:r>
        <w:rPr>
          <w:spacing w:val="1"/>
        </w:rPr>
        <w:t xml:space="preserve"> </w:t>
      </w:r>
      <w:r>
        <w:t>представлении о целях образования и путях их реализации. От признания 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как</w:t>
      </w:r>
      <w:r>
        <w:rPr>
          <w:spacing w:val="1"/>
        </w:rPr>
        <w:t xml:space="preserve"> </w:t>
      </w:r>
      <w:r>
        <w:t>основных</w:t>
      </w:r>
      <w:r>
        <w:rPr>
          <w:spacing w:val="1"/>
        </w:rPr>
        <w:t xml:space="preserve"> </w:t>
      </w:r>
      <w:r>
        <w:t>итогов</w:t>
      </w:r>
      <w:r>
        <w:rPr>
          <w:spacing w:val="1"/>
        </w:rPr>
        <w:t xml:space="preserve"> </w:t>
      </w:r>
      <w:r>
        <w:t>образования</w:t>
      </w:r>
      <w:r>
        <w:rPr>
          <w:spacing w:val="1"/>
        </w:rPr>
        <w:t xml:space="preserve"> </w:t>
      </w:r>
      <w:r>
        <w:t>произошел</w:t>
      </w:r>
      <w:r>
        <w:rPr>
          <w:spacing w:val="1"/>
        </w:rPr>
        <w:t xml:space="preserve"> </w:t>
      </w:r>
      <w:r>
        <w:t>переход</w:t>
      </w:r>
      <w:r>
        <w:rPr>
          <w:spacing w:val="1"/>
        </w:rPr>
        <w:t xml:space="preserve"> </w:t>
      </w:r>
      <w:r>
        <w:t>к</w:t>
      </w:r>
      <w:r>
        <w:rPr>
          <w:spacing w:val="1"/>
        </w:rPr>
        <w:t xml:space="preserve"> </w:t>
      </w:r>
      <w:r>
        <w:t>пониманию обучения как процесса подготовки обучающихся к реальной жизни, к</w:t>
      </w:r>
      <w:r>
        <w:rPr>
          <w:spacing w:val="1"/>
        </w:rPr>
        <w:t xml:space="preserve"> </w:t>
      </w:r>
      <w:r>
        <w:t>тому, чтобы занять активную позицию, успешно решать жизненные задачи, уметь</w:t>
      </w:r>
      <w:r>
        <w:rPr>
          <w:spacing w:val="1"/>
        </w:rPr>
        <w:t xml:space="preserve"> </w:t>
      </w:r>
      <w:r>
        <w:t>сотрудничать и работать в группе, быть готовым к быстрому переучиванию в ответ</w:t>
      </w:r>
      <w:r>
        <w:rPr>
          <w:spacing w:val="-57"/>
        </w:rPr>
        <w:t xml:space="preserve"> </w:t>
      </w:r>
      <w:r>
        <w:t>на обновление</w:t>
      </w:r>
      <w:r>
        <w:rPr>
          <w:spacing w:val="1"/>
        </w:rPr>
        <w:t xml:space="preserve"> </w:t>
      </w:r>
      <w:r>
        <w:t>знаний</w:t>
      </w:r>
      <w:r>
        <w:rPr>
          <w:spacing w:val="1"/>
        </w:rPr>
        <w:t xml:space="preserve"> </w:t>
      </w:r>
      <w:r>
        <w:t>и требования</w:t>
      </w:r>
      <w:r>
        <w:rPr>
          <w:spacing w:val="1"/>
        </w:rPr>
        <w:t xml:space="preserve"> </w:t>
      </w:r>
      <w:r>
        <w:t>рынка</w:t>
      </w:r>
      <w:r>
        <w:rPr>
          <w:spacing w:val="-1"/>
        </w:rPr>
        <w:t xml:space="preserve"> </w:t>
      </w:r>
      <w:r>
        <w:t>труда.</w:t>
      </w:r>
    </w:p>
    <w:p w:rsidR="000B6B47" w:rsidRDefault="000B6B47" w:rsidP="000B6B47">
      <w:pPr>
        <w:pStyle w:val="a3"/>
        <w:ind w:left="1814" w:right="1466" w:firstLine="360"/>
      </w:pPr>
      <w:r>
        <w:t>По</w:t>
      </w:r>
      <w:r>
        <w:rPr>
          <w:spacing w:val="1"/>
        </w:rPr>
        <w:t xml:space="preserve"> </w:t>
      </w:r>
      <w:r>
        <w:t>сути,</w:t>
      </w:r>
      <w:r>
        <w:rPr>
          <w:spacing w:val="1"/>
        </w:rPr>
        <w:t xml:space="preserve"> </w:t>
      </w:r>
      <w:r>
        <w:t>происходит</w:t>
      </w:r>
      <w:r>
        <w:rPr>
          <w:spacing w:val="1"/>
        </w:rPr>
        <w:t xml:space="preserve"> </w:t>
      </w:r>
      <w:r>
        <w:t>переход</w:t>
      </w:r>
      <w:r>
        <w:rPr>
          <w:spacing w:val="1"/>
        </w:rPr>
        <w:t xml:space="preserve"> </w:t>
      </w:r>
      <w:r>
        <w:t>от</w:t>
      </w:r>
      <w:r>
        <w:rPr>
          <w:spacing w:val="1"/>
        </w:rPr>
        <w:t xml:space="preserve"> </w:t>
      </w:r>
      <w:r>
        <w:t>обучения</w:t>
      </w:r>
      <w:r>
        <w:rPr>
          <w:spacing w:val="1"/>
        </w:rPr>
        <w:t xml:space="preserve"> </w:t>
      </w:r>
      <w:r>
        <w:t>как</w:t>
      </w:r>
      <w:r>
        <w:rPr>
          <w:spacing w:val="1"/>
        </w:rPr>
        <w:t xml:space="preserve"> </w:t>
      </w:r>
      <w:r>
        <w:t>преподнесения</w:t>
      </w:r>
      <w:r>
        <w:rPr>
          <w:spacing w:val="1"/>
        </w:rPr>
        <w:t xml:space="preserve"> </w:t>
      </w:r>
      <w:r>
        <w:t>учителем</w:t>
      </w:r>
      <w:r>
        <w:rPr>
          <w:spacing w:val="1"/>
        </w:rPr>
        <w:t xml:space="preserve"> </w:t>
      </w:r>
      <w:r>
        <w:t>обучающимся системы знаний к активному решению проблем с целью выработки</w:t>
      </w:r>
      <w:r>
        <w:rPr>
          <w:spacing w:val="1"/>
        </w:rPr>
        <w:t xml:space="preserve"> </w:t>
      </w:r>
      <w:r>
        <w:t>определенных</w:t>
      </w:r>
      <w:r>
        <w:rPr>
          <w:spacing w:val="1"/>
        </w:rPr>
        <w:t xml:space="preserve"> </w:t>
      </w:r>
      <w:r>
        <w:t>решений;</w:t>
      </w:r>
      <w:r>
        <w:rPr>
          <w:spacing w:val="1"/>
        </w:rPr>
        <w:t xml:space="preserve"> </w:t>
      </w:r>
      <w:r>
        <w:t>от</w:t>
      </w:r>
      <w:r>
        <w:rPr>
          <w:spacing w:val="1"/>
        </w:rPr>
        <w:t xml:space="preserve"> </w:t>
      </w:r>
      <w:r>
        <w:t>освоения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к</w:t>
      </w:r>
      <w:r>
        <w:rPr>
          <w:spacing w:val="1"/>
        </w:rPr>
        <w:t xml:space="preserve"> </w:t>
      </w:r>
      <w:r>
        <w:t>полидисциплинарному</w:t>
      </w:r>
      <w:r>
        <w:rPr>
          <w:spacing w:val="1"/>
        </w:rPr>
        <w:t xml:space="preserve"> </w:t>
      </w:r>
      <w:r>
        <w:t>(межпредметному)</w:t>
      </w:r>
      <w:r>
        <w:rPr>
          <w:spacing w:val="1"/>
        </w:rPr>
        <w:t xml:space="preserve"> </w:t>
      </w:r>
      <w:r>
        <w:t>изучению</w:t>
      </w:r>
      <w:r>
        <w:rPr>
          <w:spacing w:val="1"/>
        </w:rPr>
        <w:t xml:space="preserve"> </w:t>
      </w:r>
      <w:r>
        <w:t>сложных</w:t>
      </w:r>
      <w:r>
        <w:rPr>
          <w:spacing w:val="1"/>
        </w:rPr>
        <w:t xml:space="preserve"> </w:t>
      </w:r>
      <w:r>
        <w:t>жизненных</w:t>
      </w:r>
      <w:r>
        <w:rPr>
          <w:spacing w:val="1"/>
        </w:rPr>
        <w:t xml:space="preserve"> </w:t>
      </w:r>
      <w:r>
        <w:t>ситуаций; к сотрудничеству учителя и обучающихся в ходе овладения знаниями, к</w:t>
      </w:r>
      <w:r>
        <w:rPr>
          <w:spacing w:val="1"/>
        </w:rPr>
        <w:t xml:space="preserve"> </w:t>
      </w:r>
      <w:r>
        <w:t>активному</w:t>
      </w:r>
      <w:r>
        <w:rPr>
          <w:spacing w:val="1"/>
        </w:rPr>
        <w:t xml:space="preserve"> </w:t>
      </w:r>
      <w:r>
        <w:t>участию</w:t>
      </w:r>
      <w:r>
        <w:rPr>
          <w:spacing w:val="1"/>
        </w:rPr>
        <w:t xml:space="preserve"> </w:t>
      </w:r>
      <w:r>
        <w:t>учеников</w:t>
      </w:r>
      <w:r>
        <w:rPr>
          <w:spacing w:val="1"/>
        </w:rPr>
        <w:t xml:space="preserve"> </w:t>
      </w:r>
      <w:r>
        <w:t>в</w:t>
      </w:r>
      <w:r>
        <w:rPr>
          <w:spacing w:val="1"/>
        </w:rPr>
        <w:t xml:space="preserve"> </w:t>
      </w:r>
      <w:r>
        <w:t>выборе</w:t>
      </w:r>
      <w:r>
        <w:rPr>
          <w:spacing w:val="1"/>
        </w:rPr>
        <w:t xml:space="preserve"> </w:t>
      </w:r>
      <w:r>
        <w:t>содержания</w:t>
      </w:r>
      <w:r>
        <w:rPr>
          <w:spacing w:val="1"/>
        </w:rPr>
        <w:t xml:space="preserve"> </w:t>
      </w:r>
      <w:r>
        <w:t>и</w:t>
      </w:r>
      <w:r>
        <w:rPr>
          <w:spacing w:val="1"/>
        </w:rPr>
        <w:t xml:space="preserve"> </w:t>
      </w:r>
      <w:r>
        <w:t>методов</w:t>
      </w:r>
      <w:r>
        <w:rPr>
          <w:spacing w:val="1"/>
        </w:rPr>
        <w:t xml:space="preserve"> </w:t>
      </w:r>
      <w:r>
        <w:t>обучения.</w:t>
      </w:r>
      <w:r>
        <w:rPr>
          <w:spacing w:val="1"/>
        </w:rPr>
        <w:t xml:space="preserve"> </w:t>
      </w:r>
      <w:r>
        <w:t>Этот</w:t>
      </w:r>
      <w:r>
        <w:rPr>
          <w:spacing w:val="1"/>
        </w:rPr>
        <w:t xml:space="preserve"> </w:t>
      </w:r>
      <w:r>
        <w:t>переход обусловлен</w:t>
      </w:r>
      <w:r>
        <w:rPr>
          <w:spacing w:val="-2"/>
        </w:rPr>
        <w:t xml:space="preserve"> </w:t>
      </w:r>
      <w:r>
        <w:t>сменой ценностных</w:t>
      </w:r>
      <w:r>
        <w:rPr>
          <w:spacing w:val="1"/>
        </w:rPr>
        <w:t xml:space="preserve"> </w:t>
      </w:r>
      <w:r>
        <w:t>ориентиров</w:t>
      </w:r>
      <w:r>
        <w:rPr>
          <w:spacing w:val="1"/>
        </w:rPr>
        <w:t xml:space="preserve"> </w:t>
      </w:r>
      <w:r>
        <w:t>образования.</w:t>
      </w:r>
    </w:p>
    <w:p w:rsidR="000B6B47" w:rsidRDefault="000B6B47" w:rsidP="000B6B47">
      <w:pPr>
        <w:pStyle w:val="31"/>
        <w:ind w:left="1843" w:hanging="187"/>
        <w:rPr>
          <w:b w:val="0"/>
          <w:i w:val="0"/>
          <w:spacing w:val="-6"/>
        </w:rPr>
      </w:pPr>
      <w:r>
        <w:rPr>
          <w:b w:val="0"/>
          <w:i w:val="0"/>
        </w:rPr>
        <w:t xml:space="preserve">         </w:t>
      </w:r>
      <w:r w:rsidRPr="000B6B47">
        <w:rPr>
          <w:b w:val="0"/>
          <w:i w:val="0"/>
        </w:rPr>
        <w:t>Ценностные</w:t>
      </w:r>
      <w:r w:rsidRPr="000B6B47">
        <w:rPr>
          <w:b w:val="0"/>
          <w:i w:val="0"/>
          <w:spacing w:val="61"/>
        </w:rPr>
        <w:t xml:space="preserve"> </w:t>
      </w:r>
      <w:r w:rsidRPr="000B6B47">
        <w:rPr>
          <w:b w:val="0"/>
          <w:i w:val="0"/>
        </w:rPr>
        <w:t xml:space="preserve">ориентиры начального  </w:t>
      </w:r>
      <w:r w:rsidRPr="000B6B47">
        <w:rPr>
          <w:b w:val="0"/>
          <w:i w:val="0"/>
          <w:spacing w:val="1"/>
        </w:rPr>
        <w:t xml:space="preserve"> </w:t>
      </w:r>
      <w:r w:rsidRPr="000B6B47">
        <w:rPr>
          <w:b w:val="0"/>
          <w:i w:val="0"/>
        </w:rPr>
        <w:t xml:space="preserve">общего  </w:t>
      </w:r>
      <w:r w:rsidRPr="000B6B47">
        <w:rPr>
          <w:b w:val="0"/>
          <w:i w:val="0"/>
          <w:spacing w:val="1"/>
        </w:rPr>
        <w:t xml:space="preserve"> </w:t>
      </w:r>
      <w:r w:rsidRPr="000B6B47">
        <w:rPr>
          <w:b w:val="0"/>
          <w:i w:val="0"/>
        </w:rPr>
        <w:t>образования</w:t>
      </w:r>
      <w:r w:rsidRPr="000B6B47">
        <w:rPr>
          <w:b w:val="0"/>
          <w:i w:val="0"/>
          <w:spacing w:val="1"/>
        </w:rPr>
        <w:t xml:space="preserve"> </w:t>
      </w:r>
      <w:r w:rsidRPr="000B6B47">
        <w:rPr>
          <w:b w:val="0"/>
          <w:i w:val="0"/>
        </w:rPr>
        <w:t>конкретизируют</w:t>
      </w:r>
    </w:p>
    <w:p w:rsidR="000B6B47" w:rsidRDefault="000B6B47" w:rsidP="000B6B47">
      <w:pPr>
        <w:pStyle w:val="31"/>
        <w:ind w:left="1843" w:hanging="187"/>
        <w:rPr>
          <w:b w:val="0"/>
          <w:i w:val="0"/>
        </w:rPr>
      </w:pPr>
      <w:r>
        <w:rPr>
          <w:b w:val="0"/>
          <w:i w:val="0"/>
          <w:spacing w:val="-6"/>
        </w:rPr>
        <w:t xml:space="preserve">   </w:t>
      </w:r>
      <w:r w:rsidRPr="000B6B47">
        <w:rPr>
          <w:b w:val="0"/>
          <w:i w:val="0"/>
        </w:rPr>
        <w:t>личностный,</w:t>
      </w:r>
      <w:r w:rsidRPr="000B6B47">
        <w:rPr>
          <w:b w:val="0"/>
          <w:i w:val="0"/>
          <w:spacing w:val="-4"/>
        </w:rPr>
        <w:t xml:space="preserve"> </w:t>
      </w:r>
      <w:r w:rsidRPr="000B6B47">
        <w:rPr>
          <w:b w:val="0"/>
          <w:i w:val="0"/>
        </w:rPr>
        <w:t>социальный</w:t>
      </w:r>
      <w:r w:rsidRPr="000B6B47">
        <w:rPr>
          <w:b w:val="0"/>
          <w:i w:val="0"/>
          <w:spacing w:val="-4"/>
        </w:rPr>
        <w:t xml:space="preserve"> </w:t>
      </w:r>
      <w:r w:rsidRPr="000B6B47">
        <w:rPr>
          <w:b w:val="0"/>
          <w:i w:val="0"/>
        </w:rPr>
        <w:t>и</w:t>
      </w:r>
      <w:r w:rsidRPr="000B6B47">
        <w:rPr>
          <w:b w:val="0"/>
          <w:i w:val="0"/>
          <w:spacing w:val="-7"/>
        </w:rPr>
        <w:t xml:space="preserve"> </w:t>
      </w:r>
      <w:r w:rsidRPr="000B6B47">
        <w:rPr>
          <w:b w:val="0"/>
          <w:i w:val="0"/>
        </w:rPr>
        <w:t>государственный</w:t>
      </w:r>
      <w:r w:rsidRPr="000B6B47">
        <w:rPr>
          <w:b w:val="0"/>
          <w:i w:val="0"/>
          <w:spacing w:val="-2"/>
        </w:rPr>
        <w:t xml:space="preserve"> </w:t>
      </w:r>
      <w:r w:rsidRPr="000B6B47">
        <w:rPr>
          <w:b w:val="0"/>
          <w:i w:val="0"/>
        </w:rPr>
        <w:t>заказ</w:t>
      </w:r>
      <w:r>
        <w:rPr>
          <w:b w:val="0"/>
          <w:i w:val="0"/>
        </w:rPr>
        <w:t xml:space="preserve"> </w:t>
      </w:r>
      <w:r w:rsidRPr="000B6B47">
        <w:rPr>
          <w:b w:val="0"/>
          <w:i w:val="0"/>
        </w:rPr>
        <w:t>системе</w:t>
      </w:r>
      <w:r w:rsidRPr="000B6B47">
        <w:rPr>
          <w:b w:val="0"/>
          <w:i w:val="0"/>
          <w:spacing w:val="-1"/>
        </w:rPr>
        <w:t xml:space="preserve"> </w:t>
      </w:r>
      <w:r w:rsidRPr="000B6B47">
        <w:rPr>
          <w:b w:val="0"/>
          <w:i w:val="0"/>
        </w:rPr>
        <w:t>образования,</w:t>
      </w:r>
      <w:r w:rsidRPr="000B6B47">
        <w:rPr>
          <w:b w:val="0"/>
          <w:i w:val="0"/>
          <w:spacing w:val="-3"/>
        </w:rPr>
        <w:t xml:space="preserve"> </w:t>
      </w:r>
      <w:r w:rsidRPr="000B6B47">
        <w:rPr>
          <w:b w:val="0"/>
          <w:i w:val="0"/>
        </w:rPr>
        <w:t>выраженный</w:t>
      </w:r>
    </w:p>
    <w:p w:rsidR="000B6B47" w:rsidRPr="000B6B47" w:rsidRDefault="000B6B47" w:rsidP="000B6B47">
      <w:pPr>
        <w:pStyle w:val="31"/>
        <w:ind w:left="1843" w:hanging="187"/>
        <w:rPr>
          <w:b w:val="0"/>
          <w:i w:val="0"/>
        </w:rPr>
      </w:pPr>
      <w:r>
        <w:rPr>
          <w:b w:val="0"/>
          <w:i w:val="0"/>
        </w:rPr>
        <w:t xml:space="preserve">  </w:t>
      </w:r>
      <w:r w:rsidRPr="000B6B47">
        <w:rPr>
          <w:b w:val="0"/>
          <w:i w:val="0"/>
          <w:spacing w:val="-5"/>
        </w:rPr>
        <w:t xml:space="preserve"> </w:t>
      </w:r>
      <w:r w:rsidRPr="000B6B47">
        <w:rPr>
          <w:b w:val="0"/>
          <w:i w:val="0"/>
        </w:rPr>
        <w:t>в</w:t>
      </w:r>
      <w:r>
        <w:rPr>
          <w:b w:val="0"/>
          <w:i w:val="0"/>
          <w:spacing w:val="-4"/>
        </w:rPr>
        <w:t xml:space="preserve"> </w:t>
      </w:r>
      <w:r>
        <w:rPr>
          <w:b w:val="0"/>
          <w:i w:val="0"/>
        </w:rPr>
        <w:t xml:space="preserve">Требованиях </w:t>
      </w:r>
      <w:r w:rsidRPr="000B6B47">
        <w:rPr>
          <w:b w:val="0"/>
          <w:i w:val="0"/>
        </w:rPr>
        <w:t>к</w:t>
      </w:r>
      <w:r w:rsidRPr="000B6B47">
        <w:rPr>
          <w:b w:val="0"/>
          <w:i w:val="0"/>
          <w:spacing w:val="86"/>
        </w:rPr>
        <w:t xml:space="preserve"> </w:t>
      </w:r>
      <w:r w:rsidRPr="000B6B47">
        <w:rPr>
          <w:b w:val="0"/>
          <w:i w:val="0"/>
        </w:rPr>
        <w:t>результатам</w:t>
      </w:r>
      <w:r w:rsidRPr="000B6B47">
        <w:rPr>
          <w:b w:val="0"/>
          <w:i w:val="0"/>
        </w:rPr>
        <w:tab/>
      </w:r>
      <w:r w:rsidRPr="000B6B47">
        <w:rPr>
          <w:b w:val="0"/>
          <w:i w:val="0"/>
          <w:spacing w:val="-1"/>
        </w:rPr>
        <w:t>освоения</w:t>
      </w:r>
      <w:r w:rsidRPr="000B6B47">
        <w:rPr>
          <w:b w:val="0"/>
          <w:i w:val="0"/>
          <w:spacing w:val="-57"/>
        </w:rPr>
        <w:t xml:space="preserve"> </w:t>
      </w:r>
      <w:r>
        <w:rPr>
          <w:b w:val="0"/>
          <w:i w:val="0"/>
          <w:spacing w:val="-57"/>
        </w:rPr>
        <w:t xml:space="preserve">        </w:t>
      </w:r>
      <w:r>
        <w:rPr>
          <w:b w:val="0"/>
          <w:i w:val="0"/>
        </w:rPr>
        <w:t>основной</w:t>
      </w:r>
      <w:r>
        <w:rPr>
          <w:b w:val="0"/>
          <w:i w:val="0"/>
        </w:rPr>
        <w:tab/>
        <w:t xml:space="preserve">образовательной </w:t>
      </w:r>
      <w:r w:rsidRPr="000B6B47">
        <w:rPr>
          <w:b w:val="0"/>
          <w:i w:val="0"/>
        </w:rPr>
        <w:t>прог</w:t>
      </w:r>
      <w:r>
        <w:rPr>
          <w:b w:val="0"/>
          <w:i w:val="0"/>
        </w:rPr>
        <w:t>раммы,</w:t>
      </w:r>
      <w:r w:rsidRPr="000B6B47">
        <w:rPr>
          <w:b w:val="0"/>
          <w:i w:val="0"/>
        </w:rPr>
        <w:t>и</w:t>
      </w:r>
    </w:p>
    <w:p w:rsidR="000B6B47" w:rsidRDefault="000B6B47" w:rsidP="000B6B47">
      <w:pPr>
        <w:pStyle w:val="a3"/>
        <w:ind w:left="1814"/>
        <w:jc w:val="left"/>
      </w:pPr>
      <w:r>
        <w:t>отражают</w:t>
      </w:r>
      <w:r>
        <w:rPr>
          <w:spacing w:val="-5"/>
        </w:rPr>
        <w:t xml:space="preserve"> </w:t>
      </w:r>
      <w:r>
        <w:t>следующие</w:t>
      </w:r>
      <w:r>
        <w:rPr>
          <w:spacing w:val="-4"/>
        </w:rPr>
        <w:t xml:space="preserve"> </w:t>
      </w:r>
      <w:r>
        <w:t>целевые</w:t>
      </w:r>
      <w:r>
        <w:rPr>
          <w:spacing w:val="-3"/>
        </w:rPr>
        <w:t xml:space="preserve"> </w:t>
      </w:r>
      <w:r>
        <w:t>установки</w:t>
      </w:r>
      <w:r>
        <w:rPr>
          <w:spacing w:val="-4"/>
        </w:rPr>
        <w:t xml:space="preserve"> </w:t>
      </w:r>
      <w:r>
        <w:t>системы</w:t>
      </w:r>
      <w:r>
        <w:rPr>
          <w:spacing w:val="-2"/>
        </w:rPr>
        <w:t xml:space="preserve"> </w:t>
      </w:r>
      <w:r>
        <w:t>начального</w:t>
      </w:r>
      <w:r>
        <w:rPr>
          <w:spacing w:val="-4"/>
        </w:rPr>
        <w:t xml:space="preserve"> </w:t>
      </w:r>
      <w:r>
        <w:t>общего</w:t>
      </w:r>
      <w:r>
        <w:rPr>
          <w:spacing w:val="-3"/>
        </w:rPr>
        <w:t xml:space="preserve"> </w:t>
      </w:r>
      <w:r>
        <w:t>образования:</w:t>
      </w:r>
    </w:p>
    <w:p w:rsidR="000B6B47" w:rsidRDefault="000B6B47" w:rsidP="000B6B47">
      <w:pPr>
        <w:pStyle w:val="21"/>
        <w:ind w:left="1814"/>
        <w:rPr>
          <w:b w:val="0"/>
        </w:rPr>
      </w:pPr>
      <w:r>
        <w:rPr>
          <w:spacing w:val="-2"/>
        </w:rPr>
        <w:t>формирование</w:t>
      </w:r>
      <w:r>
        <w:rPr>
          <w:spacing w:val="-10"/>
        </w:rPr>
        <w:t xml:space="preserve"> </w:t>
      </w:r>
      <w:r>
        <w:rPr>
          <w:spacing w:val="-2"/>
        </w:rPr>
        <w:t>основ</w:t>
      </w:r>
      <w:r>
        <w:rPr>
          <w:spacing w:val="-6"/>
        </w:rPr>
        <w:t xml:space="preserve"> </w:t>
      </w:r>
      <w:r>
        <w:rPr>
          <w:spacing w:val="-1"/>
        </w:rPr>
        <w:t>гражданской</w:t>
      </w:r>
      <w:r>
        <w:rPr>
          <w:spacing w:val="-13"/>
        </w:rPr>
        <w:t xml:space="preserve"> </w:t>
      </w:r>
      <w:r>
        <w:rPr>
          <w:spacing w:val="-1"/>
        </w:rPr>
        <w:t>идентичности</w:t>
      </w:r>
      <w:r>
        <w:rPr>
          <w:spacing w:val="-9"/>
        </w:rPr>
        <w:t xml:space="preserve"> </w:t>
      </w:r>
      <w:r>
        <w:rPr>
          <w:spacing w:val="-1"/>
        </w:rPr>
        <w:t>личности</w:t>
      </w:r>
      <w:r>
        <w:rPr>
          <w:spacing w:val="-8"/>
        </w:rPr>
        <w:t xml:space="preserve"> </w:t>
      </w:r>
      <w:r>
        <w:rPr>
          <w:b w:val="0"/>
          <w:spacing w:val="-1"/>
        </w:rPr>
        <w:t>на</w:t>
      </w:r>
      <w:r>
        <w:rPr>
          <w:b w:val="0"/>
          <w:spacing w:val="-7"/>
        </w:rPr>
        <w:t xml:space="preserve"> </w:t>
      </w:r>
      <w:r>
        <w:rPr>
          <w:b w:val="0"/>
          <w:spacing w:val="-1"/>
        </w:rPr>
        <w:t>основе:</w:t>
      </w:r>
    </w:p>
    <w:p w:rsidR="000B6B47" w:rsidRDefault="000B6B47" w:rsidP="000B6B47">
      <w:pPr>
        <w:pStyle w:val="a3"/>
        <w:ind w:left="1814"/>
        <w:jc w:val="left"/>
      </w:pPr>
      <w:r>
        <w:t>чувства</w:t>
      </w:r>
      <w:r>
        <w:rPr>
          <w:spacing w:val="25"/>
        </w:rPr>
        <w:t xml:space="preserve"> </w:t>
      </w:r>
      <w:r>
        <w:t>сопричастности</w:t>
      </w:r>
      <w:r>
        <w:rPr>
          <w:spacing w:val="26"/>
        </w:rPr>
        <w:t xml:space="preserve"> </w:t>
      </w:r>
      <w:r>
        <w:t>и</w:t>
      </w:r>
      <w:r>
        <w:rPr>
          <w:spacing w:val="24"/>
        </w:rPr>
        <w:t xml:space="preserve"> </w:t>
      </w:r>
      <w:r>
        <w:t>гордости</w:t>
      </w:r>
      <w:r>
        <w:rPr>
          <w:spacing w:val="27"/>
        </w:rPr>
        <w:t xml:space="preserve"> </w:t>
      </w:r>
      <w:r>
        <w:t>за</w:t>
      </w:r>
      <w:r>
        <w:rPr>
          <w:spacing w:val="23"/>
        </w:rPr>
        <w:t xml:space="preserve"> </w:t>
      </w:r>
      <w:r>
        <w:t>свою</w:t>
      </w:r>
      <w:r>
        <w:rPr>
          <w:spacing w:val="25"/>
        </w:rPr>
        <w:t xml:space="preserve"> </w:t>
      </w:r>
      <w:r>
        <w:t>Родину,</w:t>
      </w:r>
      <w:r>
        <w:rPr>
          <w:spacing w:val="24"/>
        </w:rPr>
        <w:t xml:space="preserve"> </w:t>
      </w:r>
      <w:r>
        <w:t>народ</w:t>
      </w:r>
      <w:r>
        <w:rPr>
          <w:spacing w:val="26"/>
        </w:rPr>
        <w:t xml:space="preserve"> </w:t>
      </w:r>
      <w:r>
        <w:t>и</w:t>
      </w:r>
      <w:r>
        <w:rPr>
          <w:spacing w:val="24"/>
        </w:rPr>
        <w:t xml:space="preserve"> </w:t>
      </w:r>
      <w:r>
        <w:t>историю,</w:t>
      </w:r>
      <w:r>
        <w:rPr>
          <w:spacing w:val="26"/>
        </w:rPr>
        <w:t xml:space="preserve"> </w:t>
      </w:r>
      <w:r>
        <w:t>осознания</w:t>
      </w:r>
      <w:r>
        <w:rPr>
          <w:spacing w:val="-57"/>
        </w:rPr>
        <w:t xml:space="preserve"> </w:t>
      </w:r>
      <w:r>
        <w:t>ответственности человека</w:t>
      </w:r>
      <w:r>
        <w:rPr>
          <w:spacing w:val="1"/>
        </w:rPr>
        <w:t xml:space="preserve"> </w:t>
      </w:r>
      <w:r>
        <w:t>за благосостояние</w:t>
      </w:r>
      <w:r>
        <w:rPr>
          <w:spacing w:val="1"/>
        </w:rPr>
        <w:t xml:space="preserve"> </w:t>
      </w:r>
      <w:r>
        <w:t>общества;</w:t>
      </w:r>
    </w:p>
    <w:p w:rsidR="000B6B47" w:rsidRDefault="000B6B47" w:rsidP="000B6B47">
      <w:pPr>
        <w:pStyle w:val="a3"/>
        <w:tabs>
          <w:tab w:val="left" w:pos="3281"/>
          <w:tab w:val="left" w:pos="4083"/>
          <w:tab w:val="left" w:pos="4715"/>
          <w:tab w:val="left" w:pos="5835"/>
          <w:tab w:val="left" w:pos="6261"/>
          <w:tab w:val="left" w:pos="7707"/>
          <w:tab w:val="left" w:pos="8381"/>
        </w:tabs>
        <w:ind w:left="3282" w:right="1730" w:hanging="1468"/>
        <w:jc w:val="left"/>
        <w:rPr>
          <w:spacing w:val="1"/>
        </w:rPr>
      </w:pPr>
      <w:r>
        <w:t>восприятия</w:t>
      </w:r>
      <w:r>
        <w:tab/>
        <w:t>мира</w:t>
      </w:r>
      <w:r>
        <w:tab/>
        <w:t>как</w:t>
      </w:r>
      <w:r>
        <w:tab/>
        <w:t>единого</w:t>
      </w:r>
      <w:r>
        <w:tab/>
        <w:t>и</w:t>
      </w:r>
      <w:r>
        <w:tab/>
        <w:t>целостного</w:t>
      </w:r>
      <w:r>
        <w:tab/>
        <w:t>при</w:t>
      </w:r>
      <w:r>
        <w:tab/>
        <w:t>разнообразии</w:t>
      </w:r>
    </w:p>
    <w:p w:rsidR="004543C6" w:rsidRPr="004543C6" w:rsidRDefault="004543C6" w:rsidP="004543C6">
      <w:pPr>
        <w:pStyle w:val="31"/>
        <w:rPr>
          <w:b w:val="0"/>
          <w:i w:val="0"/>
        </w:rPr>
      </w:pPr>
      <w:r>
        <w:rPr>
          <w:b w:val="0"/>
          <w:i w:val="0"/>
        </w:rPr>
        <w:t xml:space="preserve">   </w:t>
      </w:r>
      <w:r w:rsidR="000B6B47" w:rsidRPr="004543C6">
        <w:rPr>
          <w:b w:val="0"/>
          <w:i w:val="0"/>
        </w:rPr>
        <w:t>культур,</w:t>
      </w:r>
      <w:r w:rsidR="000B6B47" w:rsidRPr="004543C6">
        <w:rPr>
          <w:b w:val="0"/>
          <w:i w:val="0"/>
          <w:spacing w:val="-4"/>
        </w:rPr>
        <w:t xml:space="preserve"> </w:t>
      </w:r>
      <w:r w:rsidR="000B6B47" w:rsidRPr="004543C6">
        <w:rPr>
          <w:b w:val="0"/>
          <w:i w:val="0"/>
        </w:rPr>
        <w:t>национальностей,</w:t>
      </w:r>
      <w:r w:rsidR="000B6B47" w:rsidRPr="004543C6">
        <w:rPr>
          <w:b w:val="0"/>
          <w:i w:val="0"/>
          <w:spacing w:val="-4"/>
        </w:rPr>
        <w:t xml:space="preserve"> </w:t>
      </w:r>
      <w:r w:rsidR="000B6B47" w:rsidRPr="004543C6">
        <w:rPr>
          <w:b w:val="0"/>
          <w:i w:val="0"/>
        </w:rPr>
        <w:t>религий;</w:t>
      </w:r>
      <w:r w:rsidR="000B6B47" w:rsidRPr="004543C6">
        <w:rPr>
          <w:b w:val="0"/>
          <w:i w:val="0"/>
          <w:spacing w:val="-1"/>
        </w:rPr>
        <w:t xml:space="preserve"> </w:t>
      </w:r>
      <w:r w:rsidR="000B6B47" w:rsidRPr="004543C6">
        <w:rPr>
          <w:b w:val="0"/>
          <w:i w:val="0"/>
        </w:rPr>
        <w:t>уважения</w:t>
      </w:r>
      <w:r w:rsidR="000B6B47" w:rsidRPr="004543C6">
        <w:rPr>
          <w:b w:val="0"/>
          <w:i w:val="0"/>
          <w:spacing w:val="-2"/>
        </w:rPr>
        <w:t xml:space="preserve"> </w:t>
      </w:r>
      <w:r w:rsidR="000B6B47" w:rsidRPr="004543C6">
        <w:rPr>
          <w:b w:val="0"/>
          <w:i w:val="0"/>
        </w:rPr>
        <w:t>истории</w:t>
      </w:r>
      <w:r w:rsidR="000B6B47" w:rsidRPr="004543C6">
        <w:rPr>
          <w:b w:val="0"/>
          <w:i w:val="0"/>
          <w:spacing w:val="-3"/>
        </w:rPr>
        <w:t xml:space="preserve"> </w:t>
      </w:r>
      <w:r w:rsidR="000B6B47" w:rsidRPr="004543C6">
        <w:rPr>
          <w:b w:val="0"/>
          <w:i w:val="0"/>
        </w:rPr>
        <w:t>и</w:t>
      </w:r>
      <w:r w:rsidR="000B6B47" w:rsidRPr="004543C6">
        <w:rPr>
          <w:b w:val="0"/>
          <w:i w:val="0"/>
          <w:spacing w:val="-6"/>
        </w:rPr>
        <w:t xml:space="preserve"> </w:t>
      </w:r>
      <w:r w:rsidR="000B6B47" w:rsidRPr="004543C6">
        <w:rPr>
          <w:b w:val="0"/>
          <w:i w:val="0"/>
        </w:rPr>
        <w:t>культу</w:t>
      </w:r>
      <w:r w:rsidRPr="004543C6">
        <w:rPr>
          <w:b w:val="0"/>
          <w:i w:val="0"/>
        </w:rPr>
        <w:t xml:space="preserve">р каждого </w:t>
      </w:r>
      <w:r w:rsidR="000B6B47" w:rsidRPr="004543C6">
        <w:rPr>
          <w:b w:val="0"/>
          <w:i w:val="0"/>
        </w:rPr>
        <w:t xml:space="preserve">народа; </w:t>
      </w:r>
    </w:p>
    <w:p w:rsidR="000B6B47" w:rsidRDefault="000B6B47" w:rsidP="000B6B47">
      <w:pPr>
        <w:ind w:left="1814" w:right="1692"/>
        <w:rPr>
          <w:sz w:val="24"/>
        </w:rPr>
      </w:pPr>
      <w:r>
        <w:rPr>
          <w:b/>
          <w:sz w:val="24"/>
        </w:rPr>
        <w:t>формирование психологических условий развития общения,</w:t>
      </w:r>
      <w:r>
        <w:rPr>
          <w:b/>
          <w:spacing w:val="-57"/>
          <w:sz w:val="24"/>
        </w:rPr>
        <w:t xml:space="preserve"> </w:t>
      </w:r>
      <w:r>
        <w:rPr>
          <w:b/>
          <w:sz w:val="24"/>
        </w:rPr>
        <w:t>сотрудничества</w:t>
      </w:r>
      <w:r>
        <w:rPr>
          <w:b/>
          <w:spacing w:val="-1"/>
          <w:sz w:val="24"/>
        </w:rPr>
        <w:t xml:space="preserve"> </w:t>
      </w:r>
      <w:r>
        <w:rPr>
          <w:sz w:val="24"/>
        </w:rPr>
        <w:t>на</w:t>
      </w:r>
      <w:r>
        <w:rPr>
          <w:spacing w:val="1"/>
          <w:sz w:val="24"/>
        </w:rPr>
        <w:t xml:space="preserve"> </w:t>
      </w:r>
      <w:r>
        <w:rPr>
          <w:sz w:val="24"/>
        </w:rPr>
        <w:t>основе:</w:t>
      </w:r>
    </w:p>
    <w:p w:rsidR="000B6B47" w:rsidRDefault="000B6B47" w:rsidP="000B6B47">
      <w:pPr>
        <w:pStyle w:val="a3"/>
        <w:ind w:left="1814" w:right="1446"/>
        <w:jc w:val="left"/>
      </w:pPr>
      <w:r>
        <w:t>доброжелательности,</w:t>
      </w:r>
      <w:r>
        <w:rPr>
          <w:spacing w:val="3"/>
        </w:rPr>
        <w:t xml:space="preserve"> </w:t>
      </w:r>
      <w:r>
        <w:t>доверия</w:t>
      </w:r>
      <w:r>
        <w:rPr>
          <w:spacing w:val="1"/>
        </w:rPr>
        <w:t xml:space="preserve"> </w:t>
      </w:r>
      <w:r>
        <w:t>и</w:t>
      </w:r>
      <w:r>
        <w:rPr>
          <w:spacing w:val="-1"/>
        </w:rPr>
        <w:t xml:space="preserve"> </w:t>
      </w:r>
      <w:r>
        <w:t>внимания</w:t>
      </w:r>
      <w:r>
        <w:rPr>
          <w:spacing w:val="3"/>
        </w:rPr>
        <w:t xml:space="preserve"> </w:t>
      </w:r>
      <w:r>
        <w:t>к</w:t>
      </w:r>
      <w:r>
        <w:rPr>
          <w:spacing w:val="1"/>
        </w:rPr>
        <w:t xml:space="preserve"> </w:t>
      </w:r>
      <w:r>
        <w:t>людям,</w:t>
      </w:r>
      <w:r>
        <w:rPr>
          <w:spacing w:val="1"/>
        </w:rPr>
        <w:t xml:space="preserve"> </w:t>
      </w:r>
      <w:r>
        <w:t>готовности</w:t>
      </w:r>
      <w:r>
        <w:rPr>
          <w:spacing w:val="2"/>
        </w:rPr>
        <w:t xml:space="preserve"> </w:t>
      </w:r>
      <w:r>
        <w:t>к</w:t>
      </w:r>
      <w:r>
        <w:rPr>
          <w:spacing w:val="1"/>
        </w:rPr>
        <w:t xml:space="preserve"> </w:t>
      </w:r>
      <w:r>
        <w:t>сотрудничеству</w:t>
      </w:r>
      <w:r>
        <w:rPr>
          <w:spacing w:val="3"/>
        </w:rPr>
        <w:t xml:space="preserve"> </w:t>
      </w:r>
      <w:r>
        <w:t>и</w:t>
      </w:r>
      <w:r>
        <w:rPr>
          <w:spacing w:val="-57"/>
        </w:rPr>
        <w:t xml:space="preserve"> </w:t>
      </w:r>
      <w:r>
        <w:t>дружбе, оказанию</w:t>
      </w:r>
      <w:r>
        <w:rPr>
          <w:spacing w:val="2"/>
        </w:rPr>
        <w:t xml:space="preserve"> </w:t>
      </w:r>
      <w:r>
        <w:t>помощи тем,</w:t>
      </w:r>
      <w:r>
        <w:rPr>
          <w:spacing w:val="-1"/>
        </w:rPr>
        <w:t xml:space="preserve"> </w:t>
      </w:r>
      <w:r>
        <w:t>кто в ней нуждается;</w:t>
      </w:r>
    </w:p>
    <w:p w:rsidR="000B6B47" w:rsidRDefault="000B6B47" w:rsidP="000B6B47">
      <w:pPr>
        <w:pStyle w:val="a3"/>
        <w:spacing w:before="1"/>
        <w:ind w:left="1814" w:right="1471"/>
      </w:pPr>
      <w:r>
        <w:t>уважения</w:t>
      </w:r>
      <w:r>
        <w:rPr>
          <w:spacing w:val="1"/>
        </w:rPr>
        <w:t xml:space="preserve"> </w:t>
      </w:r>
      <w:r>
        <w:t>к</w:t>
      </w:r>
      <w:r>
        <w:rPr>
          <w:spacing w:val="1"/>
        </w:rPr>
        <w:t xml:space="preserve"> </w:t>
      </w:r>
      <w:r>
        <w:t>окружающим</w:t>
      </w:r>
      <w:r>
        <w:rPr>
          <w:spacing w:val="1"/>
        </w:rPr>
        <w:t xml:space="preserve"> </w:t>
      </w:r>
      <w:r>
        <w:t>—</w:t>
      </w:r>
      <w:r>
        <w:rPr>
          <w:spacing w:val="1"/>
        </w:rPr>
        <w:t xml:space="preserve"> </w:t>
      </w:r>
      <w:r>
        <w:t>умения</w:t>
      </w:r>
      <w:r>
        <w:rPr>
          <w:spacing w:val="1"/>
        </w:rPr>
        <w:t xml:space="preserve"> </w:t>
      </w:r>
      <w:r>
        <w:t>слушать</w:t>
      </w:r>
      <w:r>
        <w:rPr>
          <w:spacing w:val="1"/>
        </w:rPr>
        <w:t xml:space="preserve"> </w:t>
      </w:r>
      <w:r>
        <w:t>и</w:t>
      </w:r>
      <w:r>
        <w:rPr>
          <w:spacing w:val="1"/>
        </w:rPr>
        <w:t xml:space="preserve"> </w:t>
      </w:r>
      <w:r>
        <w:t>слышать</w:t>
      </w:r>
      <w:r>
        <w:rPr>
          <w:spacing w:val="1"/>
        </w:rPr>
        <w:t xml:space="preserve"> </w:t>
      </w:r>
      <w:r>
        <w:t>партнера,</w:t>
      </w:r>
      <w:r>
        <w:rPr>
          <w:spacing w:val="60"/>
        </w:rPr>
        <w:t xml:space="preserve"> </w:t>
      </w:r>
      <w:r>
        <w:t>признавать</w:t>
      </w:r>
      <w:r>
        <w:rPr>
          <w:spacing w:val="-57"/>
        </w:rPr>
        <w:t xml:space="preserve"> </w:t>
      </w:r>
      <w:r>
        <w:t>право каждого на собственное мнение и принимать решения с учетом позиций всех</w:t>
      </w:r>
      <w:r>
        <w:rPr>
          <w:spacing w:val="-57"/>
        </w:rPr>
        <w:t xml:space="preserve"> </w:t>
      </w:r>
      <w:r>
        <w:t>участников;</w:t>
      </w:r>
    </w:p>
    <w:p w:rsidR="000B6B47" w:rsidRDefault="000B6B47" w:rsidP="000B6B47">
      <w:pPr>
        <w:ind w:left="1814" w:right="1463"/>
        <w:jc w:val="both"/>
        <w:rPr>
          <w:sz w:val="24"/>
        </w:rPr>
      </w:pPr>
      <w:r>
        <w:rPr>
          <w:b/>
          <w:sz w:val="24"/>
        </w:rPr>
        <w:t>развитие ценностносмысловой сферы личности</w:t>
      </w:r>
      <w:r>
        <w:rPr>
          <w:b/>
          <w:spacing w:val="1"/>
          <w:sz w:val="24"/>
        </w:rPr>
        <w:t xml:space="preserve"> </w:t>
      </w:r>
      <w:r>
        <w:rPr>
          <w:sz w:val="24"/>
        </w:rPr>
        <w:t>на основе общечеловеческих</w:t>
      </w:r>
      <w:r>
        <w:rPr>
          <w:spacing w:val="1"/>
          <w:sz w:val="24"/>
        </w:rPr>
        <w:t xml:space="preserve"> </w:t>
      </w:r>
      <w:r>
        <w:rPr>
          <w:sz w:val="24"/>
        </w:rPr>
        <w:t>принципов</w:t>
      </w:r>
      <w:r>
        <w:rPr>
          <w:spacing w:val="1"/>
          <w:sz w:val="24"/>
        </w:rPr>
        <w:t xml:space="preserve"> </w:t>
      </w:r>
      <w:r>
        <w:rPr>
          <w:sz w:val="24"/>
        </w:rPr>
        <w:t>нравственности</w:t>
      </w:r>
      <w:r>
        <w:rPr>
          <w:spacing w:val="3"/>
          <w:sz w:val="24"/>
        </w:rPr>
        <w:t xml:space="preserve"> </w:t>
      </w:r>
      <w:r>
        <w:rPr>
          <w:sz w:val="24"/>
        </w:rPr>
        <w:t>и</w:t>
      </w:r>
      <w:r>
        <w:rPr>
          <w:spacing w:val="-1"/>
          <w:sz w:val="24"/>
        </w:rPr>
        <w:t xml:space="preserve"> </w:t>
      </w:r>
      <w:r>
        <w:rPr>
          <w:sz w:val="24"/>
        </w:rPr>
        <w:t>гуманизма:</w:t>
      </w:r>
    </w:p>
    <w:p w:rsidR="000B6B47" w:rsidRDefault="000B6B47" w:rsidP="000B6B47">
      <w:pPr>
        <w:pStyle w:val="a3"/>
        <w:ind w:left="1814" w:right="1477"/>
      </w:pPr>
      <w:r>
        <w:t>принятия и уважения ценностей семьи и образовательной организации, коллектива</w:t>
      </w:r>
      <w:r>
        <w:rPr>
          <w:spacing w:val="-57"/>
        </w:rPr>
        <w:t xml:space="preserve"> </w:t>
      </w:r>
      <w:r>
        <w:t>и общества</w:t>
      </w:r>
      <w:r>
        <w:rPr>
          <w:spacing w:val="1"/>
        </w:rPr>
        <w:t xml:space="preserve"> </w:t>
      </w:r>
      <w:r>
        <w:t>и</w:t>
      </w:r>
      <w:r>
        <w:rPr>
          <w:spacing w:val="-1"/>
        </w:rPr>
        <w:t xml:space="preserve"> </w:t>
      </w:r>
      <w:r>
        <w:t>стремления</w:t>
      </w:r>
      <w:r>
        <w:rPr>
          <w:spacing w:val="2"/>
        </w:rPr>
        <w:t xml:space="preserve"> </w:t>
      </w:r>
      <w:r>
        <w:t>следовать им;</w:t>
      </w:r>
    </w:p>
    <w:p w:rsidR="000B6B47" w:rsidRDefault="000B6B47" w:rsidP="000B6B47">
      <w:pPr>
        <w:pStyle w:val="a3"/>
        <w:spacing w:before="2"/>
        <w:ind w:left="1814" w:right="1480"/>
      </w:pPr>
      <w:r>
        <w:t>ориентации в нравственном содержании и смысле как собственных поступков, так</w:t>
      </w:r>
      <w:r>
        <w:rPr>
          <w:spacing w:val="1"/>
        </w:rPr>
        <w:t xml:space="preserve"> </w:t>
      </w:r>
      <w:r>
        <w:t>и</w:t>
      </w:r>
      <w:r>
        <w:rPr>
          <w:spacing w:val="1"/>
        </w:rPr>
        <w:t xml:space="preserve"> </w:t>
      </w:r>
      <w:r>
        <w:t>поступков</w:t>
      </w:r>
      <w:r>
        <w:rPr>
          <w:spacing w:val="1"/>
        </w:rPr>
        <w:t xml:space="preserve"> </w:t>
      </w:r>
      <w:r>
        <w:t>окружающих</w:t>
      </w:r>
      <w:r>
        <w:rPr>
          <w:spacing w:val="1"/>
        </w:rPr>
        <w:t xml:space="preserve"> </w:t>
      </w:r>
      <w:r>
        <w:t>людей,</w:t>
      </w:r>
      <w:r>
        <w:rPr>
          <w:spacing w:val="1"/>
        </w:rPr>
        <w:t xml:space="preserve"> </w:t>
      </w:r>
      <w:r>
        <w:t>развития</w:t>
      </w:r>
      <w:r>
        <w:rPr>
          <w:spacing w:val="1"/>
        </w:rPr>
        <w:t xml:space="preserve"> </w:t>
      </w:r>
      <w:r>
        <w:t>этических</w:t>
      </w:r>
      <w:r>
        <w:rPr>
          <w:spacing w:val="1"/>
        </w:rPr>
        <w:t xml:space="preserve"> </w:t>
      </w:r>
      <w:r>
        <w:t>чувств</w:t>
      </w:r>
      <w:r>
        <w:rPr>
          <w:spacing w:val="1"/>
        </w:rPr>
        <w:t xml:space="preserve"> </w:t>
      </w:r>
      <w:r>
        <w:t>(стыда,</w:t>
      </w:r>
      <w:r>
        <w:rPr>
          <w:spacing w:val="60"/>
        </w:rPr>
        <w:t xml:space="preserve"> </w:t>
      </w:r>
      <w:r>
        <w:t>вины,</w:t>
      </w:r>
      <w:r>
        <w:rPr>
          <w:spacing w:val="1"/>
        </w:rPr>
        <w:t xml:space="preserve"> </w:t>
      </w:r>
      <w:r>
        <w:t>совести) как</w:t>
      </w:r>
      <w:r>
        <w:rPr>
          <w:spacing w:val="1"/>
        </w:rPr>
        <w:t xml:space="preserve"> </w:t>
      </w:r>
      <w:r>
        <w:t>регуляторов</w:t>
      </w:r>
      <w:r>
        <w:rPr>
          <w:spacing w:val="1"/>
        </w:rPr>
        <w:t xml:space="preserve"> </w:t>
      </w:r>
      <w:r>
        <w:t>морального поведения;</w:t>
      </w:r>
    </w:p>
    <w:p w:rsidR="000B6B47" w:rsidRDefault="000B6B47" w:rsidP="000B6B47">
      <w:pPr>
        <w:pStyle w:val="a3"/>
        <w:ind w:left="1814" w:right="1481"/>
      </w:pPr>
      <w:r>
        <w:t>формирования</w:t>
      </w:r>
      <w:r>
        <w:rPr>
          <w:spacing w:val="1"/>
        </w:rPr>
        <w:t xml:space="preserve"> </w:t>
      </w:r>
      <w:r>
        <w:t>эстетических</w:t>
      </w:r>
      <w:r>
        <w:rPr>
          <w:spacing w:val="1"/>
        </w:rPr>
        <w:t xml:space="preserve"> </w:t>
      </w:r>
      <w:r>
        <w:t>чувств</w:t>
      </w:r>
      <w:r>
        <w:rPr>
          <w:spacing w:val="1"/>
        </w:rPr>
        <w:t xml:space="preserve"> </w:t>
      </w:r>
      <w:r>
        <w:t>и</w:t>
      </w:r>
      <w:r>
        <w:rPr>
          <w:spacing w:val="1"/>
        </w:rPr>
        <w:t xml:space="preserve"> </w:t>
      </w:r>
      <w:r>
        <w:t>чувства</w:t>
      </w:r>
      <w:r>
        <w:rPr>
          <w:spacing w:val="1"/>
        </w:rPr>
        <w:t xml:space="preserve"> </w:t>
      </w:r>
      <w:r>
        <w:t>прекрасного</w:t>
      </w:r>
      <w:r>
        <w:rPr>
          <w:spacing w:val="1"/>
        </w:rPr>
        <w:t xml:space="preserve"> </w:t>
      </w:r>
      <w:r>
        <w:t>через</w:t>
      </w:r>
      <w:r>
        <w:rPr>
          <w:spacing w:val="1"/>
        </w:rPr>
        <w:t xml:space="preserve"> </w:t>
      </w:r>
      <w:r>
        <w:t>знакомство</w:t>
      </w:r>
      <w:r>
        <w:rPr>
          <w:spacing w:val="1"/>
        </w:rPr>
        <w:t xml:space="preserve"> </w:t>
      </w:r>
      <w:r>
        <w:t>с</w:t>
      </w:r>
      <w:r>
        <w:rPr>
          <w:spacing w:val="1"/>
        </w:rPr>
        <w:t xml:space="preserve"> </w:t>
      </w:r>
      <w:r>
        <w:t>национальной,</w:t>
      </w:r>
      <w:r>
        <w:rPr>
          <w:spacing w:val="2"/>
        </w:rPr>
        <w:t xml:space="preserve"> </w:t>
      </w:r>
      <w:r>
        <w:t>отечественной</w:t>
      </w:r>
      <w:r>
        <w:rPr>
          <w:spacing w:val="2"/>
        </w:rPr>
        <w:t xml:space="preserve"> </w:t>
      </w:r>
      <w:r>
        <w:t>и</w:t>
      </w:r>
      <w:r>
        <w:rPr>
          <w:spacing w:val="-2"/>
        </w:rPr>
        <w:t xml:space="preserve"> </w:t>
      </w:r>
      <w:r>
        <w:t>мировой</w:t>
      </w:r>
      <w:r>
        <w:rPr>
          <w:spacing w:val="-2"/>
        </w:rPr>
        <w:t xml:space="preserve"> </w:t>
      </w:r>
      <w:r>
        <w:t>художественной культурой;</w:t>
      </w:r>
    </w:p>
    <w:p w:rsidR="000B6B47" w:rsidRDefault="000B6B47" w:rsidP="000B6B47">
      <w:pPr>
        <w:spacing w:before="2" w:line="237" w:lineRule="auto"/>
        <w:ind w:left="1814" w:right="1475"/>
        <w:jc w:val="both"/>
        <w:rPr>
          <w:sz w:val="24"/>
        </w:rPr>
      </w:pPr>
      <w:r>
        <w:rPr>
          <w:b/>
          <w:sz w:val="24"/>
        </w:rPr>
        <w:t>развитие</w:t>
      </w:r>
      <w:r>
        <w:rPr>
          <w:b/>
          <w:spacing w:val="1"/>
          <w:sz w:val="24"/>
        </w:rPr>
        <w:t xml:space="preserve"> </w:t>
      </w:r>
      <w:r>
        <w:rPr>
          <w:b/>
          <w:sz w:val="24"/>
        </w:rPr>
        <w:t>умения</w:t>
      </w:r>
      <w:r>
        <w:rPr>
          <w:b/>
          <w:spacing w:val="1"/>
          <w:sz w:val="24"/>
        </w:rPr>
        <w:t xml:space="preserve"> </w:t>
      </w:r>
      <w:r>
        <w:rPr>
          <w:b/>
          <w:sz w:val="24"/>
        </w:rPr>
        <w:t>учиться</w:t>
      </w:r>
      <w:r>
        <w:rPr>
          <w:b/>
          <w:spacing w:val="1"/>
          <w:sz w:val="24"/>
        </w:rPr>
        <w:t xml:space="preserve"> </w:t>
      </w:r>
      <w:r>
        <w:rPr>
          <w:sz w:val="24"/>
        </w:rPr>
        <w:t>как</w:t>
      </w:r>
      <w:r>
        <w:rPr>
          <w:spacing w:val="1"/>
          <w:sz w:val="24"/>
        </w:rPr>
        <w:t xml:space="preserve"> </w:t>
      </w:r>
      <w:r>
        <w:rPr>
          <w:sz w:val="24"/>
        </w:rPr>
        <w:t>первого</w:t>
      </w:r>
      <w:r>
        <w:rPr>
          <w:spacing w:val="1"/>
          <w:sz w:val="24"/>
        </w:rPr>
        <w:t xml:space="preserve"> </w:t>
      </w:r>
      <w:r>
        <w:rPr>
          <w:sz w:val="24"/>
        </w:rPr>
        <w:t>шага</w:t>
      </w:r>
      <w:r>
        <w:rPr>
          <w:spacing w:val="1"/>
          <w:sz w:val="24"/>
        </w:rPr>
        <w:t xml:space="preserve"> </w:t>
      </w:r>
      <w:r>
        <w:rPr>
          <w:sz w:val="24"/>
        </w:rPr>
        <w:t>к</w:t>
      </w:r>
      <w:r>
        <w:rPr>
          <w:spacing w:val="1"/>
          <w:sz w:val="24"/>
        </w:rPr>
        <w:t xml:space="preserve"> </w:t>
      </w:r>
      <w:r>
        <w:rPr>
          <w:sz w:val="24"/>
        </w:rPr>
        <w:t>самообразованию</w:t>
      </w:r>
      <w:r>
        <w:rPr>
          <w:spacing w:val="1"/>
          <w:sz w:val="24"/>
        </w:rPr>
        <w:t xml:space="preserve"> </w:t>
      </w:r>
      <w:r>
        <w:rPr>
          <w:sz w:val="24"/>
        </w:rPr>
        <w:t>и</w:t>
      </w:r>
      <w:r>
        <w:rPr>
          <w:spacing w:val="1"/>
          <w:sz w:val="24"/>
        </w:rPr>
        <w:t xml:space="preserve"> </w:t>
      </w:r>
      <w:r>
        <w:rPr>
          <w:sz w:val="24"/>
        </w:rPr>
        <w:t>самовоспитанию, а</w:t>
      </w:r>
      <w:r>
        <w:rPr>
          <w:spacing w:val="-1"/>
          <w:sz w:val="24"/>
        </w:rPr>
        <w:t xml:space="preserve"> </w:t>
      </w:r>
      <w:r>
        <w:rPr>
          <w:sz w:val="24"/>
        </w:rPr>
        <w:t>именно:</w:t>
      </w:r>
    </w:p>
    <w:p w:rsidR="000B6B47" w:rsidRDefault="000B6B47" w:rsidP="000B6B47">
      <w:pPr>
        <w:pStyle w:val="a3"/>
        <w:spacing w:before="1"/>
        <w:ind w:left="1814" w:right="1477"/>
      </w:pPr>
      <w:r>
        <w:t>развитие широких познавательных интересов, инициативы и любознательности,</w:t>
      </w:r>
      <w:r>
        <w:rPr>
          <w:spacing w:val="1"/>
        </w:rPr>
        <w:t xml:space="preserve"> </w:t>
      </w:r>
      <w:r>
        <w:t>мотивов</w:t>
      </w:r>
      <w:r>
        <w:rPr>
          <w:spacing w:val="-1"/>
        </w:rPr>
        <w:t xml:space="preserve"> </w:t>
      </w:r>
      <w:r>
        <w:t>познания</w:t>
      </w:r>
      <w:r>
        <w:rPr>
          <w:spacing w:val="1"/>
        </w:rPr>
        <w:t xml:space="preserve"> </w:t>
      </w:r>
      <w:r>
        <w:t>итворчества;</w:t>
      </w:r>
    </w:p>
    <w:p w:rsidR="000B6B47" w:rsidRDefault="000B6B47" w:rsidP="000B6B47">
      <w:pPr>
        <w:pStyle w:val="a3"/>
        <w:ind w:left="1814" w:right="1478"/>
      </w:pPr>
      <w:r>
        <w:t>формирование умения учиться и способности к организации своей деятельности</w:t>
      </w:r>
      <w:r>
        <w:rPr>
          <w:spacing w:val="1"/>
        </w:rPr>
        <w:t xml:space="preserve"> </w:t>
      </w:r>
      <w:r>
        <w:t>(планированию, контролю,</w:t>
      </w:r>
      <w:r>
        <w:rPr>
          <w:spacing w:val="1"/>
        </w:rPr>
        <w:t xml:space="preserve"> </w:t>
      </w:r>
      <w:r>
        <w:t>оценке);</w:t>
      </w:r>
    </w:p>
    <w:p w:rsidR="000B6B47" w:rsidRDefault="000B6B47" w:rsidP="000B6B47">
      <w:pPr>
        <w:spacing w:before="5" w:line="237" w:lineRule="auto"/>
        <w:ind w:left="1814" w:right="1461"/>
        <w:jc w:val="both"/>
        <w:rPr>
          <w:sz w:val="24"/>
        </w:rPr>
      </w:pPr>
      <w:r>
        <w:rPr>
          <w:b/>
          <w:sz w:val="24"/>
        </w:rPr>
        <w:t>развитие</w:t>
      </w:r>
      <w:r>
        <w:rPr>
          <w:b/>
          <w:spacing w:val="1"/>
          <w:sz w:val="24"/>
        </w:rPr>
        <w:t xml:space="preserve"> </w:t>
      </w:r>
      <w:r>
        <w:rPr>
          <w:b/>
          <w:sz w:val="24"/>
        </w:rPr>
        <w:t>самостоятельности,</w:t>
      </w:r>
      <w:r>
        <w:rPr>
          <w:b/>
          <w:spacing w:val="1"/>
          <w:sz w:val="24"/>
        </w:rPr>
        <w:t xml:space="preserve"> </w:t>
      </w:r>
      <w:r>
        <w:rPr>
          <w:b/>
          <w:sz w:val="24"/>
        </w:rPr>
        <w:t>инициативы</w:t>
      </w:r>
      <w:r>
        <w:rPr>
          <w:b/>
          <w:spacing w:val="1"/>
          <w:sz w:val="24"/>
        </w:rPr>
        <w:t xml:space="preserve"> </w:t>
      </w:r>
      <w:r>
        <w:rPr>
          <w:b/>
          <w:sz w:val="24"/>
        </w:rPr>
        <w:t>и</w:t>
      </w:r>
      <w:r>
        <w:rPr>
          <w:b/>
          <w:spacing w:val="1"/>
          <w:sz w:val="24"/>
        </w:rPr>
        <w:t xml:space="preserve"> </w:t>
      </w:r>
      <w:r>
        <w:rPr>
          <w:b/>
          <w:sz w:val="24"/>
        </w:rPr>
        <w:t>ответственности</w:t>
      </w:r>
      <w:r>
        <w:rPr>
          <w:b/>
          <w:spacing w:val="1"/>
          <w:sz w:val="24"/>
        </w:rPr>
        <w:t xml:space="preserve"> </w:t>
      </w:r>
      <w:r>
        <w:rPr>
          <w:b/>
          <w:sz w:val="24"/>
        </w:rPr>
        <w:t>личности</w:t>
      </w:r>
      <w:r>
        <w:rPr>
          <w:b/>
          <w:spacing w:val="1"/>
          <w:sz w:val="24"/>
        </w:rPr>
        <w:t xml:space="preserve"> </w:t>
      </w:r>
      <w:r>
        <w:rPr>
          <w:sz w:val="24"/>
        </w:rPr>
        <w:t>как</w:t>
      </w:r>
      <w:r>
        <w:rPr>
          <w:spacing w:val="-57"/>
          <w:sz w:val="24"/>
        </w:rPr>
        <w:t xml:space="preserve"> </w:t>
      </w:r>
      <w:r>
        <w:rPr>
          <w:sz w:val="24"/>
        </w:rPr>
        <w:t>условия</w:t>
      </w:r>
      <w:r>
        <w:rPr>
          <w:spacing w:val="-4"/>
          <w:sz w:val="24"/>
        </w:rPr>
        <w:t xml:space="preserve"> </w:t>
      </w:r>
      <w:r>
        <w:rPr>
          <w:sz w:val="24"/>
        </w:rPr>
        <w:t>ее самоактуализации:</w:t>
      </w:r>
    </w:p>
    <w:p w:rsidR="000B6B47" w:rsidRDefault="000B6B47" w:rsidP="000B6B47">
      <w:pPr>
        <w:pStyle w:val="a3"/>
        <w:spacing w:before="1"/>
        <w:ind w:left="1814" w:right="1474"/>
      </w:pPr>
      <w:r>
        <w:t>формирование самоуважения и эмоциональноположительного отношения к себе,</w:t>
      </w:r>
      <w:r>
        <w:rPr>
          <w:spacing w:val="1"/>
        </w:rPr>
        <w:t xml:space="preserve"> </w:t>
      </w:r>
      <w:r>
        <w:t>готовности открыто выражать и отстаивать свою позицию, критичности к своим</w:t>
      </w:r>
      <w:r>
        <w:rPr>
          <w:spacing w:val="1"/>
        </w:rPr>
        <w:t xml:space="preserve"> </w:t>
      </w:r>
      <w:r>
        <w:t>поступкам и</w:t>
      </w:r>
      <w:r>
        <w:rPr>
          <w:spacing w:val="-1"/>
        </w:rPr>
        <w:t xml:space="preserve"> </w:t>
      </w:r>
      <w:r>
        <w:t>умения</w:t>
      </w:r>
      <w:r>
        <w:rPr>
          <w:spacing w:val="1"/>
        </w:rPr>
        <w:t xml:space="preserve"> </w:t>
      </w:r>
      <w:r>
        <w:t>адекватно</w:t>
      </w:r>
      <w:r>
        <w:rPr>
          <w:spacing w:val="2"/>
        </w:rPr>
        <w:t xml:space="preserve"> </w:t>
      </w:r>
      <w:r>
        <w:t>их оценивать;</w:t>
      </w:r>
    </w:p>
    <w:p w:rsidR="004543C6" w:rsidRDefault="000B6B47" w:rsidP="004543C6">
      <w:pPr>
        <w:pStyle w:val="a3"/>
        <w:ind w:left="1814" w:right="1475"/>
      </w:pPr>
      <w:r>
        <w:t>развитие готовности к самостоятельным поступкам и действиям, ответственности</w:t>
      </w:r>
      <w:r>
        <w:rPr>
          <w:spacing w:val="1"/>
        </w:rPr>
        <w:t xml:space="preserve"> </w:t>
      </w:r>
      <w:r>
        <w:t>за их результаты;</w:t>
      </w:r>
    </w:p>
    <w:p w:rsidR="004543C6" w:rsidRDefault="004543C6" w:rsidP="004543C6">
      <w:pPr>
        <w:pStyle w:val="a3"/>
        <w:ind w:left="1814" w:right="1475"/>
      </w:pPr>
      <w:r>
        <w:t>формирование</w:t>
      </w:r>
      <w:r>
        <w:rPr>
          <w:spacing w:val="1"/>
        </w:rPr>
        <w:t xml:space="preserve"> </w:t>
      </w:r>
      <w:r>
        <w:t>целеустремленности</w:t>
      </w:r>
      <w:r>
        <w:rPr>
          <w:spacing w:val="1"/>
        </w:rPr>
        <w:t xml:space="preserve"> </w:t>
      </w:r>
      <w:r>
        <w:t>и</w:t>
      </w:r>
      <w:r>
        <w:rPr>
          <w:spacing w:val="1"/>
        </w:rPr>
        <w:t xml:space="preserve"> </w:t>
      </w:r>
      <w:r>
        <w:t>настойчивости</w:t>
      </w:r>
      <w:r>
        <w:rPr>
          <w:spacing w:val="1"/>
        </w:rPr>
        <w:t xml:space="preserve"> </w:t>
      </w:r>
      <w:r>
        <w:t>в</w:t>
      </w:r>
      <w:r>
        <w:rPr>
          <w:spacing w:val="1"/>
        </w:rPr>
        <w:t xml:space="preserve"> </w:t>
      </w:r>
      <w:r>
        <w:t>достижении</w:t>
      </w:r>
      <w:r>
        <w:rPr>
          <w:spacing w:val="1"/>
        </w:rPr>
        <w:t xml:space="preserve"> </w:t>
      </w:r>
      <w:r>
        <w:t>целей,</w:t>
      </w:r>
      <w:r>
        <w:rPr>
          <w:spacing w:val="1"/>
        </w:rPr>
        <w:t xml:space="preserve"> </w:t>
      </w:r>
      <w:r>
        <w:t>готовности</w:t>
      </w:r>
      <w:r>
        <w:rPr>
          <w:spacing w:val="2"/>
        </w:rPr>
        <w:t xml:space="preserve"> </w:t>
      </w:r>
      <w:r>
        <w:t>к</w:t>
      </w:r>
      <w:r>
        <w:rPr>
          <w:spacing w:val="-2"/>
        </w:rPr>
        <w:t xml:space="preserve"> </w:t>
      </w:r>
      <w:r>
        <w:t>преодолению</w:t>
      </w:r>
      <w:r>
        <w:rPr>
          <w:spacing w:val="1"/>
        </w:rPr>
        <w:t xml:space="preserve"> </w:t>
      </w:r>
      <w:r>
        <w:t>трудностей,</w:t>
      </w:r>
      <w:r>
        <w:rPr>
          <w:spacing w:val="2"/>
        </w:rPr>
        <w:t xml:space="preserve"> </w:t>
      </w:r>
      <w:r>
        <w:t>жизненного</w:t>
      </w:r>
      <w:r>
        <w:rPr>
          <w:spacing w:val="2"/>
        </w:rPr>
        <w:t xml:space="preserve"> </w:t>
      </w:r>
      <w:r>
        <w:t>оптимизма;</w:t>
      </w:r>
    </w:p>
    <w:p w:rsidR="004543C6" w:rsidRDefault="004543C6" w:rsidP="004543C6">
      <w:pPr>
        <w:pStyle w:val="a3"/>
        <w:ind w:left="1814" w:right="1470"/>
      </w:pPr>
      <w:r>
        <w:t>формирование</w:t>
      </w:r>
      <w:r>
        <w:rPr>
          <w:spacing w:val="1"/>
        </w:rPr>
        <w:t xml:space="preserve"> </w:t>
      </w:r>
      <w:r>
        <w:t>умения</w:t>
      </w:r>
      <w:r>
        <w:rPr>
          <w:spacing w:val="1"/>
        </w:rPr>
        <w:t xml:space="preserve"> </w:t>
      </w:r>
      <w:r>
        <w:t>противостоять</w:t>
      </w:r>
      <w:r>
        <w:rPr>
          <w:spacing w:val="1"/>
        </w:rPr>
        <w:t xml:space="preserve"> </w:t>
      </w:r>
      <w:r>
        <w:t>действиям</w:t>
      </w:r>
      <w:r>
        <w:rPr>
          <w:spacing w:val="1"/>
        </w:rPr>
        <w:t xml:space="preserve"> </w:t>
      </w:r>
      <w:r>
        <w:t>и</w:t>
      </w:r>
      <w:r>
        <w:rPr>
          <w:spacing w:val="1"/>
        </w:rPr>
        <w:t xml:space="preserve"> </w:t>
      </w:r>
      <w:r>
        <w:t>влияниям,</w:t>
      </w:r>
      <w:r>
        <w:rPr>
          <w:spacing w:val="1"/>
        </w:rPr>
        <w:t xml:space="preserve"> </w:t>
      </w:r>
      <w:r>
        <w:t>представляющим</w:t>
      </w:r>
      <w:r>
        <w:rPr>
          <w:spacing w:val="1"/>
        </w:rPr>
        <w:t xml:space="preserve"> </w:t>
      </w:r>
      <w:r>
        <w:t>угрозу жизни,</w:t>
      </w:r>
      <w:r>
        <w:rPr>
          <w:spacing w:val="1"/>
        </w:rPr>
        <w:t xml:space="preserve"> </w:t>
      </w:r>
      <w:r>
        <w:t>здоровью, безопасности</w:t>
      </w:r>
      <w:r>
        <w:rPr>
          <w:spacing w:val="1"/>
        </w:rPr>
        <w:t xml:space="preserve"> </w:t>
      </w:r>
      <w:r>
        <w:t>личности</w:t>
      </w:r>
      <w:r>
        <w:rPr>
          <w:spacing w:val="1"/>
        </w:rPr>
        <w:t xml:space="preserve"> </w:t>
      </w:r>
      <w:r>
        <w:t>и общества,</w:t>
      </w:r>
      <w:r>
        <w:rPr>
          <w:spacing w:val="1"/>
        </w:rPr>
        <w:t xml:space="preserve"> </w:t>
      </w:r>
      <w:r>
        <w:t>в пределах</w:t>
      </w:r>
      <w:r>
        <w:rPr>
          <w:spacing w:val="1"/>
        </w:rPr>
        <w:t xml:space="preserve"> </w:t>
      </w:r>
      <w:r>
        <w:t>своих</w:t>
      </w:r>
      <w:r>
        <w:rPr>
          <w:spacing w:val="1"/>
        </w:rPr>
        <w:t xml:space="preserve"> </w:t>
      </w:r>
      <w:r>
        <w:t>возможностей,</w:t>
      </w:r>
      <w:r>
        <w:rPr>
          <w:spacing w:val="1"/>
        </w:rPr>
        <w:t xml:space="preserve"> </w:t>
      </w:r>
      <w:r>
        <w:t>в</w:t>
      </w:r>
      <w:r>
        <w:rPr>
          <w:spacing w:val="1"/>
        </w:rPr>
        <w:t xml:space="preserve"> </w:t>
      </w:r>
      <w:r>
        <w:t>частности</w:t>
      </w:r>
      <w:r>
        <w:rPr>
          <w:spacing w:val="1"/>
        </w:rPr>
        <w:t xml:space="preserve"> </w:t>
      </w:r>
      <w:r>
        <w:t>проявлять</w:t>
      </w:r>
      <w:r>
        <w:rPr>
          <w:spacing w:val="1"/>
        </w:rPr>
        <w:t xml:space="preserve"> </w:t>
      </w:r>
      <w:r>
        <w:t>избирательность</w:t>
      </w:r>
      <w:r>
        <w:rPr>
          <w:spacing w:val="1"/>
        </w:rPr>
        <w:t xml:space="preserve"> </w:t>
      </w:r>
      <w:r>
        <w:t>к</w:t>
      </w:r>
      <w:r>
        <w:rPr>
          <w:spacing w:val="1"/>
        </w:rPr>
        <w:t xml:space="preserve"> </w:t>
      </w:r>
      <w:r>
        <w:t>информации,</w:t>
      </w:r>
      <w:r>
        <w:rPr>
          <w:spacing w:val="1"/>
        </w:rPr>
        <w:t xml:space="preserve"> </w:t>
      </w:r>
      <w:r>
        <w:t>уважать</w:t>
      </w:r>
      <w:r>
        <w:rPr>
          <w:spacing w:val="-57"/>
        </w:rPr>
        <w:t xml:space="preserve"> </w:t>
      </w:r>
      <w:r>
        <w:t>частную</w:t>
      </w:r>
      <w:r>
        <w:rPr>
          <w:spacing w:val="1"/>
        </w:rPr>
        <w:t xml:space="preserve"> </w:t>
      </w:r>
      <w:r>
        <w:t>жизнь</w:t>
      </w:r>
      <w:r>
        <w:rPr>
          <w:spacing w:val="2"/>
        </w:rPr>
        <w:t xml:space="preserve"> </w:t>
      </w:r>
      <w:r>
        <w:t>и</w:t>
      </w:r>
      <w:r>
        <w:rPr>
          <w:spacing w:val="-2"/>
        </w:rPr>
        <w:t xml:space="preserve"> </w:t>
      </w:r>
      <w:r>
        <w:t>результаты</w:t>
      </w:r>
      <w:r>
        <w:rPr>
          <w:spacing w:val="2"/>
        </w:rPr>
        <w:t xml:space="preserve"> </w:t>
      </w:r>
      <w:r>
        <w:t>труда</w:t>
      </w:r>
      <w:r>
        <w:rPr>
          <w:spacing w:val="1"/>
        </w:rPr>
        <w:t xml:space="preserve"> </w:t>
      </w:r>
      <w:r>
        <w:t>других людей.</w:t>
      </w:r>
    </w:p>
    <w:p w:rsidR="004543C6" w:rsidRDefault="004543C6" w:rsidP="004543C6">
      <w:pPr>
        <w:pStyle w:val="a3"/>
        <w:ind w:left="1814" w:right="1470"/>
      </w:pPr>
      <w:r>
        <w:t>Реализация ценностных ориентиров общего образования в единстве обучения и</w:t>
      </w:r>
      <w:r>
        <w:rPr>
          <w:spacing w:val="1"/>
        </w:rPr>
        <w:t xml:space="preserve"> </w:t>
      </w:r>
      <w:r>
        <w:t>воспитания,</w:t>
      </w:r>
      <w:r>
        <w:rPr>
          <w:spacing w:val="1"/>
        </w:rPr>
        <w:t xml:space="preserve"> </w:t>
      </w:r>
      <w:r>
        <w:t>познавательного</w:t>
      </w:r>
      <w:r>
        <w:rPr>
          <w:spacing w:val="1"/>
        </w:rPr>
        <w:t xml:space="preserve"> </w:t>
      </w:r>
      <w:r>
        <w:t>и</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формирования</w:t>
      </w:r>
      <w:r>
        <w:rPr>
          <w:spacing w:val="1"/>
        </w:rPr>
        <w:t xml:space="preserve"> </w:t>
      </w:r>
      <w:r>
        <w:t>общих</w:t>
      </w:r>
      <w:r>
        <w:rPr>
          <w:spacing w:val="1"/>
        </w:rPr>
        <w:t xml:space="preserve"> </w:t>
      </w:r>
      <w:r>
        <w:t>учебных</w:t>
      </w:r>
      <w:r>
        <w:rPr>
          <w:spacing w:val="1"/>
        </w:rPr>
        <w:t xml:space="preserve"> </w:t>
      </w:r>
      <w:r>
        <w:t>умений,</w:t>
      </w:r>
      <w:r>
        <w:rPr>
          <w:spacing w:val="1"/>
        </w:rPr>
        <w:t xml:space="preserve"> </w:t>
      </w:r>
      <w:r>
        <w:t>обобщенных</w:t>
      </w:r>
      <w:r>
        <w:rPr>
          <w:spacing w:val="1"/>
        </w:rPr>
        <w:t xml:space="preserve"> </w:t>
      </w:r>
      <w:r>
        <w:t>способов</w:t>
      </w:r>
      <w:r>
        <w:rPr>
          <w:spacing w:val="1"/>
        </w:rPr>
        <w:t xml:space="preserve"> </w:t>
      </w:r>
      <w:r>
        <w:t>действия</w:t>
      </w:r>
      <w:r>
        <w:rPr>
          <w:spacing w:val="1"/>
        </w:rPr>
        <w:t xml:space="preserve"> </w:t>
      </w:r>
      <w:r>
        <w:t>обеспечивает высокую эффективность решения жизненных задач и возможность</w:t>
      </w:r>
      <w:r>
        <w:rPr>
          <w:spacing w:val="1"/>
        </w:rPr>
        <w:t xml:space="preserve"> </w:t>
      </w:r>
      <w:r>
        <w:t>саморазвития обучающихся.</w:t>
      </w:r>
    </w:p>
    <w:p w:rsidR="000B6B47" w:rsidRDefault="000B6B47" w:rsidP="000B6B47"/>
    <w:p w:rsidR="004543C6" w:rsidRDefault="004543C6" w:rsidP="004543C6">
      <w:pPr>
        <w:pStyle w:val="21"/>
        <w:numPr>
          <w:ilvl w:val="2"/>
          <w:numId w:val="222"/>
        </w:numPr>
        <w:tabs>
          <w:tab w:val="left" w:pos="2480"/>
        </w:tabs>
        <w:ind w:left="1814" w:right="1478"/>
        <w:jc w:val="both"/>
      </w:pPr>
      <w:r>
        <w:t xml:space="preserve">         Характеристика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при</w:t>
      </w:r>
      <w:r>
        <w:rPr>
          <w:spacing w:val="1"/>
        </w:rPr>
        <w:t xml:space="preserve"> </w:t>
      </w:r>
      <w:r>
        <w:t>получении</w:t>
      </w:r>
      <w:r>
        <w:rPr>
          <w:spacing w:val="-57"/>
        </w:rPr>
        <w:t xml:space="preserve"> </w:t>
      </w:r>
      <w:r>
        <w:t>начального</w:t>
      </w:r>
      <w:r>
        <w:rPr>
          <w:spacing w:val="2"/>
        </w:rPr>
        <w:t xml:space="preserve"> </w:t>
      </w:r>
      <w:r>
        <w:t>общего</w:t>
      </w:r>
      <w:r>
        <w:rPr>
          <w:spacing w:val="1"/>
        </w:rPr>
        <w:t xml:space="preserve"> </w:t>
      </w:r>
      <w:r>
        <w:t>образования</w:t>
      </w:r>
    </w:p>
    <w:p w:rsidR="004543C6" w:rsidRDefault="004543C6" w:rsidP="004543C6">
      <w:pPr>
        <w:pStyle w:val="a3"/>
        <w:ind w:left="1814" w:right="1473"/>
      </w:pPr>
      <w:r>
        <w:t>Последовательная реализация деятельностного подхода направлена на повышение</w:t>
      </w:r>
      <w:r>
        <w:rPr>
          <w:spacing w:val="1"/>
        </w:rPr>
        <w:t xml:space="preserve"> </w:t>
      </w:r>
      <w:r>
        <w:t>эффективности</w:t>
      </w:r>
      <w:r>
        <w:rPr>
          <w:spacing w:val="1"/>
        </w:rPr>
        <w:t xml:space="preserve"> </w:t>
      </w:r>
      <w:r>
        <w:t>образования,</w:t>
      </w:r>
      <w:r>
        <w:rPr>
          <w:spacing w:val="1"/>
        </w:rPr>
        <w:t xml:space="preserve"> </w:t>
      </w:r>
      <w:r>
        <w:t>более</w:t>
      </w:r>
      <w:r>
        <w:rPr>
          <w:spacing w:val="1"/>
        </w:rPr>
        <w:t xml:space="preserve"> </w:t>
      </w:r>
      <w:r>
        <w:t>гибкое</w:t>
      </w:r>
      <w:r>
        <w:rPr>
          <w:spacing w:val="1"/>
        </w:rPr>
        <w:t xml:space="preserve"> </w:t>
      </w:r>
      <w:r>
        <w:t>и</w:t>
      </w:r>
      <w:r>
        <w:rPr>
          <w:spacing w:val="1"/>
        </w:rPr>
        <w:t xml:space="preserve"> </w:t>
      </w:r>
      <w:r>
        <w:t>прочное</w:t>
      </w:r>
      <w:r>
        <w:rPr>
          <w:spacing w:val="1"/>
        </w:rPr>
        <w:t xml:space="preserve"> </w:t>
      </w:r>
      <w:r>
        <w:t>усвоение</w:t>
      </w:r>
      <w:r>
        <w:rPr>
          <w:spacing w:val="1"/>
        </w:rPr>
        <w:t xml:space="preserve"> </w:t>
      </w:r>
      <w:r>
        <w:t>знаний</w:t>
      </w:r>
      <w:r>
        <w:rPr>
          <w:spacing w:val="1"/>
        </w:rPr>
        <w:t xml:space="preserve"> </w:t>
      </w:r>
      <w:r>
        <w:t>обучающимися, возможность их самостоятельного движения в изучаемой области,</w:t>
      </w:r>
      <w:r>
        <w:rPr>
          <w:spacing w:val="1"/>
        </w:rPr>
        <w:t xml:space="preserve"> </w:t>
      </w:r>
      <w:r>
        <w:t>существенное</w:t>
      </w:r>
      <w:r>
        <w:rPr>
          <w:spacing w:val="2"/>
        </w:rPr>
        <w:t xml:space="preserve"> </w:t>
      </w:r>
      <w:r>
        <w:t>повышение</w:t>
      </w:r>
      <w:r>
        <w:rPr>
          <w:spacing w:val="2"/>
        </w:rPr>
        <w:t xml:space="preserve"> </w:t>
      </w:r>
      <w:r>
        <w:t>их мотивации и</w:t>
      </w:r>
      <w:r>
        <w:rPr>
          <w:spacing w:val="-2"/>
        </w:rPr>
        <w:t xml:space="preserve"> </w:t>
      </w:r>
      <w:r>
        <w:t>интереса</w:t>
      </w:r>
      <w:r>
        <w:rPr>
          <w:spacing w:val="1"/>
        </w:rPr>
        <w:t xml:space="preserve"> </w:t>
      </w:r>
      <w:r>
        <w:t>к учебе.</w:t>
      </w:r>
    </w:p>
    <w:p w:rsidR="004543C6" w:rsidRDefault="004543C6" w:rsidP="004543C6">
      <w:pPr>
        <w:pStyle w:val="a3"/>
        <w:ind w:left="1814" w:right="1464"/>
      </w:pPr>
      <w:r>
        <w:t>В</w:t>
      </w:r>
      <w:r>
        <w:rPr>
          <w:spacing w:val="1"/>
        </w:rPr>
        <w:t xml:space="preserve"> </w:t>
      </w:r>
      <w:r>
        <w:t>рамках</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r>
        <w:t>общеучебных</w:t>
      </w:r>
      <w:r>
        <w:rPr>
          <w:spacing w:val="1"/>
        </w:rPr>
        <w:t xml:space="preserve"> </w:t>
      </w:r>
      <w:r>
        <w:t>действий</w:t>
      </w:r>
      <w:r>
        <w:rPr>
          <w:spacing w:val="1"/>
        </w:rPr>
        <w:t xml:space="preserve"> </w:t>
      </w:r>
      <w:r>
        <w:t>рассматриваются</w:t>
      </w:r>
      <w:r>
        <w:rPr>
          <w:spacing w:val="1"/>
        </w:rPr>
        <w:t xml:space="preserve"> </w:t>
      </w:r>
      <w:r>
        <w:t>основные</w:t>
      </w:r>
      <w:r>
        <w:rPr>
          <w:spacing w:val="1"/>
        </w:rPr>
        <w:t xml:space="preserve"> </w:t>
      </w:r>
      <w:r>
        <w:t>структурные</w:t>
      </w:r>
      <w:r>
        <w:rPr>
          <w:spacing w:val="1"/>
        </w:rPr>
        <w:t xml:space="preserve"> </w:t>
      </w:r>
      <w:r>
        <w:t>компоненты</w:t>
      </w:r>
      <w:r>
        <w:rPr>
          <w:spacing w:val="1"/>
        </w:rPr>
        <w:t xml:space="preserve"> </w:t>
      </w:r>
      <w:r>
        <w:t>учебной</w:t>
      </w:r>
      <w:r>
        <w:rPr>
          <w:spacing w:val="1"/>
        </w:rPr>
        <w:t xml:space="preserve"> </w:t>
      </w:r>
      <w:r>
        <w:t>деятельности</w:t>
      </w:r>
      <w:r>
        <w:rPr>
          <w:spacing w:val="1"/>
        </w:rPr>
        <w:t xml:space="preserve"> </w:t>
      </w:r>
      <w:r>
        <w:t>—</w:t>
      </w:r>
      <w:r>
        <w:rPr>
          <w:spacing w:val="1"/>
        </w:rPr>
        <w:t xml:space="preserve"> </w:t>
      </w:r>
      <w:r>
        <w:t>мотивы, особенности целеполагания (учебная цель и задачи), учебные действия,</w:t>
      </w:r>
      <w:r>
        <w:rPr>
          <w:spacing w:val="1"/>
        </w:rPr>
        <w:t xml:space="preserve"> </w:t>
      </w:r>
      <w:r>
        <w:t>контроль и оценка, сформированность которых является одной из составляющих</w:t>
      </w:r>
      <w:r>
        <w:rPr>
          <w:spacing w:val="1"/>
        </w:rPr>
        <w:t xml:space="preserve"> </w:t>
      </w:r>
      <w:r>
        <w:t>успешности</w:t>
      </w:r>
      <w:r>
        <w:rPr>
          <w:spacing w:val="2"/>
        </w:rPr>
        <w:t xml:space="preserve"> </w:t>
      </w:r>
      <w:r>
        <w:t>обучения</w:t>
      </w:r>
      <w:r>
        <w:rPr>
          <w:spacing w:val="1"/>
        </w:rPr>
        <w:t xml:space="preserve"> </w:t>
      </w:r>
      <w:r>
        <w:t>в</w:t>
      </w:r>
      <w:r>
        <w:rPr>
          <w:spacing w:val="-1"/>
        </w:rPr>
        <w:t xml:space="preserve"> </w:t>
      </w:r>
      <w:r>
        <w:t>образовательной</w:t>
      </w:r>
      <w:r>
        <w:rPr>
          <w:spacing w:val="1"/>
        </w:rPr>
        <w:t xml:space="preserve"> </w:t>
      </w:r>
      <w:r>
        <w:t>организации.</w:t>
      </w:r>
    </w:p>
    <w:p w:rsidR="004543C6" w:rsidRDefault="004543C6" w:rsidP="004543C6">
      <w:pPr>
        <w:pStyle w:val="a3"/>
        <w:ind w:left="1814" w:right="1471"/>
      </w:pPr>
      <w:r>
        <w:t>При</w:t>
      </w:r>
      <w:r>
        <w:rPr>
          <w:spacing w:val="1"/>
        </w:rPr>
        <w:t xml:space="preserve"> </w:t>
      </w:r>
      <w:r>
        <w:t>оценке</w:t>
      </w:r>
      <w:r>
        <w:rPr>
          <w:spacing w:val="1"/>
        </w:rPr>
        <w:t xml:space="preserve"> </w:t>
      </w:r>
      <w:r>
        <w:t>сформированности</w:t>
      </w:r>
      <w:r>
        <w:rPr>
          <w:spacing w:val="1"/>
        </w:rPr>
        <w:t xml:space="preserve"> </w:t>
      </w:r>
      <w:r>
        <w:t>учебной</w:t>
      </w:r>
      <w:r>
        <w:rPr>
          <w:spacing w:val="1"/>
        </w:rPr>
        <w:t xml:space="preserve"> </w:t>
      </w:r>
      <w:r>
        <w:t>деятельности</w:t>
      </w:r>
      <w:r>
        <w:rPr>
          <w:spacing w:val="1"/>
        </w:rPr>
        <w:t xml:space="preserve"> </w:t>
      </w:r>
      <w:r>
        <w:t>учитывается</w:t>
      </w:r>
      <w:r>
        <w:rPr>
          <w:spacing w:val="1"/>
        </w:rPr>
        <w:t xml:space="preserve"> </w:t>
      </w:r>
      <w:r>
        <w:t>возрастная</w:t>
      </w:r>
      <w:r>
        <w:rPr>
          <w:spacing w:val="1"/>
        </w:rPr>
        <w:t xml:space="preserve"> </w:t>
      </w:r>
      <w:r>
        <w:t>специфика,</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постепенном</w:t>
      </w:r>
      <w:r>
        <w:rPr>
          <w:spacing w:val="1"/>
        </w:rPr>
        <w:t xml:space="preserve"> </w:t>
      </w:r>
      <w:r>
        <w:t>переходе</w:t>
      </w:r>
      <w:r>
        <w:rPr>
          <w:spacing w:val="1"/>
        </w:rPr>
        <w:t xml:space="preserve"> </w:t>
      </w:r>
      <w:r>
        <w:t>от</w:t>
      </w:r>
      <w:r>
        <w:rPr>
          <w:spacing w:val="1"/>
        </w:rPr>
        <w:t xml:space="preserve"> </w:t>
      </w:r>
      <w:r>
        <w:t>совместной</w:t>
      </w:r>
      <w:r>
        <w:rPr>
          <w:spacing w:val="1"/>
        </w:rPr>
        <w:t xml:space="preserve"> </w:t>
      </w:r>
      <w:r>
        <w:t>деятельности</w:t>
      </w:r>
      <w:r>
        <w:rPr>
          <w:spacing w:val="1"/>
        </w:rPr>
        <w:t xml:space="preserve"> </w:t>
      </w:r>
      <w:r>
        <w:t>учителя</w:t>
      </w:r>
      <w:r>
        <w:rPr>
          <w:spacing w:val="1"/>
        </w:rPr>
        <w:t xml:space="preserve"> </w:t>
      </w:r>
      <w:r>
        <w:t>и</w:t>
      </w:r>
      <w:r>
        <w:rPr>
          <w:spacing w:val="1"/>
        </w:rPr>
        <w:t xml:space="preserve"> </w:t>
      </w:r>
      <w:r>
        <w:t>обучающегося</w:t>
      </w:r>
      <w:r>
        <w:rPr>
          <w:spacing w:val="1"/>
        </w:rPr>
        <w:t xml:space="preserve"> </w:t>
      </w:r>
      <w:r>
        <w:t>к</w:t>
      </w:r>
      <w:r>
        <w:rPr>
          <w:spacing w:val="1"/>
        </w:rPr>
        <w:t xml:space="preserve"> </w:t>
      </w:r>
      <w:r>
        <w:t>совместноразделенной</w:t>
      </w:r>
      <w:r>
        <w:rPr>
          <w:spacing w:val="1"/>
        </w:rPr>
        <w:t xml:space="preserve"> </w:t>
      </w:r>
      <w:r>
        <w:t>(в</w:t>
      </w:r>
      <w:r>
        <w:rPr>
          <w:spacing w:val="1"/>
        </w:rPr>
        <w:t xml:space="preserve"> </w:t>
      </w:r>
      <w:r>
        <w:t>младшем</w:t>
      </w:r>
      <w:r>
        <w:rPr>
          <w:spacing w:val="1"/>
        </w:rPr>
        <w:t xml:space="preserve"> </w:t>
      </w:r>
      <w:r>
        <w:t>школьном и младшем подростковом возрасте) и к самостоятельной с элементами</w:t>
      </w:r>
      <w:r>
        <w:rPr>
          <w:spacing w:val="1"/>
        </w:rPr>
        <w:t xml:space="preserve"> </w:t>
      </w:r>
      <w:r>
        <w:t>самообразования</w:t>
      </w:r>
      <w:r>
        <w:rPr>
          <w:spacing w:val="1"/>
        </w:rPr>
        <w:t xml:space="preserve"> </w:t>
      </w:r>
      <w:r>
        <w:t>и</w:t>
      </w:r>
      <w:r>
        <w:rPr>
          <w:spacing w:val="1"/>
        </w:rPr>
        <w:t xml:space="preserve"> </w:t>
      </w:r>
      <w:r>
        <w:t>самовоспитания</w:t>
      </w:r>
      <w:r>
        <w:rPr>
          <w:spacing w:val="1"/>
        </w:rPr>
        <w:t xml:space="preserve"> </w:t>
      </w:r>
      <w:r>
        <w:t>(в</w:t>
      </w:r>
      <w:r>
        <w:rPr>
          <w:spacing w:val="1"/>
        </w:rPr>
        <w:t xml:space="preserve"> </w:t>
      </w:r>
      <w:r>
        <w:t>младшем</w:t>
      </w:r>
      <w:r>
        <w:rPr>
          <w:spacing w:val="1"/>
        </w:rPr>
        <w:t xml:space="preserve"> </w:t>
      </w:r>
      <w:r>
        <w:t>подростковом</w:t>
      </w:r>
      <w:r>
        <w:rPr>
          <w:spacing w:val="1"/>
        </w:rPr>
        <w:t xml:space="preserve"> </w:t>
      </w:r>
      <w:r>
        <w:t>и</w:t>
      </w:r>
      <w:r>
        <w:rPr>
          <w:spacing w:val="1"/>
        </w:rPr>
        <w:t xml:space="preserve"> </w:t>
      </w:r>
      <w:r>
        <w:t>старшем</w:t>
      </w:r>
      <w:r>
        <w:rPr>
          <w:spacing w:val="1"/>
        </w:rPr>
        <w:t xml:space="preserve"> </w:t>
      </w:r>
      <w:r>
        <w:t>подростковом</w:t>
      </w:r>
      <w:r>
        <w:rPr>
          <w:spacing w:val="1"/>
        </w:rPr>
        <w:t xml:space="preserve"> </w:t>
      </w:r>
      <w:r>
        <w:t>возрасте).</w:t>
      </w:r>
    </w:p>
    <w:p w:rsidR="004543C6" w:rsidRDefault="004543C6" w:rsidP="004543C6">
      <w:pPr>
        <w:pStyle w:val="a3"/>
        <w:spacing w:line="274" w:lineRule="exact"/>
        <w:ind w:left="1836"/>
      </w:pPr>
      <w:r>
        <w:t>Понятие</w:t>
      </w:r>
      <w:r>
        <w:rPr>
          <w:spacing w:val="-4"/>
        </w:rPr>
        <w:t xml:space="preserve"> </w:t>
      </w:r>
      <w:r>
        <w:t>«универсальные</w:t>
      </w:r>
      <w:r>
        <w:rPr>
          <w:spacing w:val="-4"/>
        </w:rPr>
        <w:t xml:space="preserve"> </w:t>
      </w:r>
      <w:r>
        <w:t>учебные</w:t>
      </w:r>
      <w:r>
        <w:rPr>
          <w:spacing w:val="-4"/>
        </w:rPr>
        <w:t xml:space="preserve"> </w:t>
      </w:r>
      <w:r>
        <w:t>действия»</w:t>
      </w:r>
    </w:p>
    <w:p w:rsidR="004543C6" w:rsidRDefault="004543C6" w:rsidP="004543C6">
      <w:pPr>
        <w:pStyle w:val="a3"/>
        <w:spacing w:before="2"/>
        <w:ind w:left="1814" w:right="1476"/>
      </w:pPr>
      <w:r>
        <w:t>В широком значении термин «универсальные учебные действия» означает умение</w:t>
      </w:r>
      <w:r>
        <w:rPr>
          <w:spacing w:val="1"/>
        </w:rPr>
        <w:t xml:space="preserve"> </w:t>
      </w:r>
      <w:r>
        <w:t>учиться,</w:t>
      </w:r>
      <w:r>
        <w:rPr>
          <w:spacing w:val="1"/>
        </w:rPr>
        <w:t xml:space="preserve"> </w:t>
      </w:r>
      <w:r>
        <w:t>т. е. способность</w:t>
      </w:r>
      <w:r>
        <w:rPr>
          <w:spacing w:val="1"/>
        </w:rPr>
        <w:t xml:space="preserve"> </w:t>
      </w:r>
      <w:r>
        <w:t>субъекта</w:t>
      </w:r>
      <w:r>
        <w:rPr>
          <w:spacing w:val="1"/>
        </w:rPr>
        <w:t xml:space="preserve"> </w:t>
      </w:r>
      <w:r>
        <w:t>к саморазвитию и самосовершенствованию</w:t>
      </w:r>
      <w:r>
        <w:rPr>
          <w:spacing w:val="1"/>
        </w:rPr>
        <w:t xml:space="preserve"> </w:t>
      </w:r>
      <w:r>
        <w:t>путем</w:t>
      </w:r>
      <w:r>
        <w:rPr>
          <w:spacing w:val="-1"/>
        </w:rPr>
        <w:t xml:space="preserve"> </w:t>
      </w:r>
      <w:r>
        <w:t>сознательного и</w:t>
      </w:r>
      <w:r>
        <w:rPr>
          <w:spacing w:val="-2"/>
        </w:rPr>
        <w:t xml:space="preserve"> </w:t>
      </w:r>
      <w:r>
        <w:t>активного</w:t>
      </w:r>
      <w:r>
        <w:rPr>
          <w:spacing w:val="1"/>
        </w:rPr>
        <w:t xml:space="preserve"> </w:t>
      </w:r>
      <w:r>
        <w:t>присвоения нового</w:t>
      </w:r>
      <w:r>
        <w:rPr>
          <w:spacing w:val="-1"/>
        </w:rPr>
        <w:t xml:space="preserve"> </w:t>
      </w:r>
      <w:r>
        <w:t>социального</w:t>
      </w:r>
      <w:r>
        <w:rPr>
          <w:spacing w:val="-1"/>
        </w:rPr>
        <w:t xml:space="preserve"> </w:t>
      </w:r>
      <w:r>
        <w:t>опыта.</w:t>
      </w:r>
    </w:p>
    <w:p w:rsidR="004543C6" w:rsidRDefault="004543C6" w:rsidP="004543C6">
      <w:pPr>
        <w:pStyle w:val="a3"/>
        <w:ind w:left="1814" w:right="1469"/>
      </w:pPr>
      <w:r>
        <w:t>Способность</w:t>
      </w:r>
      <w:r>
        <w:rPr>
          <w:spacing w:val="1"/>
        </w:rPr>
        <w:t xml:space="preserve"> </w:t>
      </w:r>
      <w:r>
        <w:t>обучающегося</w:t>
      </w:r>
      <w:r>
        <w:rPr>
          <w:spacing w:val="1"/>
        </w:rPr>
        <w:t xml:space="preserve"> </w:t>
      </w:r>
      <w:r>
        <w:t>самостоятельно</w:t>
      </w:r>
      <w:r>
        <w:rPr>
          <w:spacing w:val="1"/>
        </w:rPr>
        <w:t xml:space="preserve"> </w:t>
      </w:r>
      <w:r>
        <w:t>успешно</w:t>
      </w:r>
      <w:r>
        <w:rPr>
          <w:spacing w:val="1"/>
        </w:rPr>
        <w:t xml:space="preserve"> </w:t>
      </w:r>
      <w:r>
        <w:t>усваивать</w:t>
      </w:r>
      <w:r>
        <w:rPr>
          <w:spacing w:val="1"/>
        </w:rPr>
        <w:t xml:space="preserve"> </w:t>
      </w:r>
      <w:r>
        <w:t>новые</w:t>
      </w:r>
      <w:r>
        <w:rPr>
          <w:spacing w:val="1"/>
        </w:rPr>
        <w:t xml:space="preserve"> </w:t>
      </w:r>
      <w:r>
        <w:t>знания,</w:t>
      </w:r>
      <w:r>
        <w:rPr>
          <w:spacing w:val="1"/>
        </w:rPr>
        <w:t xml:space="preserve"> </w:t>
      </w:r>
      <w:r>
        <w:t>формировать умения и компетентности, включая самостоятельную организацию</w:t>
      </w:r>
      <w:r>
        <w:rPr>
          <w:spacing w:val="1"/>
        </w:rPr>
        <w:t xml:space="preserve"> </w:t>
      </w:r>
      <w:r>
        <w:t>этой деятельности, т. е. умение учиться, обеспечивается тем, что универсальные</w:t>
      </w:r>
      <w:r>
        <w:rPr>
          <w:spacing w:val="1"/>
        </w:rPr>
        <w:t xml:space="preserve"> </w:t>
      </w:r>
      <w:r>
        <w:rPr>
          <w:spacing w:val="-1"/>
        </w:rPr>
        <w:t>учебные</w:t>
      </w:r>
      <w:r>
        <w:rPr>
          <w:spacing w:val="-14"/>
        </w:rPr>
        <w:t xml:space="preserve"> </w:t>
      </w:r>
      <w:r>
        <w:rPr>
          <w:spacing w:val="-1"/>
        </w:rPr>
        <w:t>действия</w:t>
      </w:r>
      <w:r>
        <w:rPr>
          <w:spacing w:val="-8"/>
        </w:rPr>
        <w:t xml:space="preserve"> </w:t>
      </w:r>
      <w:r>
        <w:rPr>
          <w:spacing w:val="-1"/>
        </w:rPr>
        <w:t>как</w:t>
      </w:r>
      <w:r>
        <w:rPr>
          <w:spacing w:val="-9"/>
        </w:rPr>
        <w:t xml:space="preserve"> </w:t>
      </w:r>
      <w:r>
        <w:rPr>
          <w:spacing w:val="-1"/>
        </w:rPr>
        <w:t>обобщенные</w:t>
      </w:r>
      <w:r>
        <w:rPr>
          <w:spacing w:val="-10"/>
        </w:rPr>
        <w:t xml:space="preserve"> </w:t>
      </w:r>
      <w:r>
        <w:rPr>
          <w:spacing w:val="-1"/>
        </w:rPr>
        <w:t>действия</w:t>
      </w:r>
      <w:r>
        <w:rPr>
          <w:spacing w:val="-8"/>
        </w:rPr>
        <w:t xml:space="preserve"> </w:t>
      </w:r>
      <w:r>
        <w:t>открывают</w:t>
      </w:r>
      <w:r>
        <w:rPr>
          <w:spacing w:val="-11"/>
        </w:rPr>
        <w:t xml:space="preserve"> </w:t>
      </w:r>
      <w:r>
        <w:t>обучающимся</w:t>
      </w:r>
      <w:r>
        <w:rPr>
          <w:spacing w:val="-5"/>
        </w:rPr>
        <w:t xml:space="preserve"> </w:t>
      </w:r>
      <w:r>
        <w:t>возможность</w:t>
      </w:r>
      <w:r>
        <w:rPr>
          <w:spacing w:val="-58"/>
        </w:rPr>
        <w:t xml:space="preserve"> </w:t>
      </w:r>
      <w:r>
        <w:t>широкой</w:t>
      </w:r>
      <w:r>
        <w:rPr>
          <w:spacing w:val="-11"/>
        </w:rPr>
        <w:t xml:space="preserve"> </w:t>
      </w:r>
      <w:r>
        <w:t>ориентации</w:t>
      </w:r>
      <w:r>
        <w:rPr>
          <w:spacing w:val="-11"/>
        </w:rPr>
        <w:t xml:space="preserve"> </w:t>
      </w:r>
      <w:r>
        <w:t>как</w:t>
      </w:r>
      <w:r>
        <w:rPr>
          <w:spacing w:val="-9"/>
        </w:rPr>
        <w:t xml:space="preserve"> </w:t>
      </w:r>
      <w:r>
        <w:t>в</w:t>
      </w:r>
      <w:r>
        <w:rPr>
          <w:spacing w:val="-8"/>
        </w:rPr>
        <w:t xml:space="preserve"> </w:t>
      </w:r>
      <w:r>
        <w:t>различных</w:t>
      </w:r>
      <w:r>
        <w:rPr>
          <w:spacing w:val="-7"/>
        </w:rPr>
        <w:t xml:space="preserve"> </w:t>
      </w:r>
      <w:r>
        <w:t>предметных</w:t>
      </w:r>
      <w:r>
        <w:rPr>
          <w:spacing w:val="-13"/>
        </w:rPr>
        <w:t xml:space="preserve"> </w:t>
      </w:r>
      <w:r>
        <w:t>областях,</w:t>
      </w:r>
      <w:r>
        <w:rPr>
          <w:spacing w:val="-8"/>
        </w:rPr>
        <w:t xml:space="preserve"> </w:t>
      </w:r>
      <w:r>
        <w:t>так</w:t>
      </w:r>
      <w:r>
        <w:rPr>
          <w:spacing w:val="-10"/>
        </w:rPr>
        <w:t xml:space="preserve"> </w:t>
      </w:r>
      <w:r>
        <w:t>и</w:t>
      </w:r>
      <w:r>
        <w:rPr>
          <w:spacing w:val="-7"/>
        </w:rPr>
        <w:t xml:space="preserve"> </w:t>
      </w:r>
      <w:r>
        <w:t>в</w:t>
      </w:r>
      <w:r>
        <w:rPr>
          <w:spacing w:val="-7"/>
        </w:rPr>
        <w:t xml:space="preserve"> </w:t>
      </w:r>
      <w:r>
        <w:t>строении</w:t>
      </w:r>
      <w:r>
        <w:rPr>
          <w:spacing w:val="-8"/>
        </w:rPr>
        <w:t xml:space="preserve"> </w:t>
      </w:r>
      <w:r>
        <w:t>самой</w:t>
      </w:r>
      <w:r>
        <w:rPr>
          <w:spacing w:val="-58"/>
        </w:rPr>
        <w:t xml:space="preserve"> </w:t>
      </w:r>
      <w:r>
        <w:t>учебной</w:t>
      </w:r>
      <w:r>
        <w:rPr>
          <w:spacing w:val="1"/>
        </w:rPr>
        <w:t xml:space="preserve"> </w:t>
      </w:r>
      <w:r>
        <w:t>деятельности,</w:t>
      </w:r>
      <w:r>
        <w:rPr>
          <w:spacing w:val="1"/>
        </w:rPr>
        <w:t xml:space="preserve"> </w:t>
      </w:r>
      <w:r>
        <w:t>включающей</w:t>
      </w:r>
      <w:r>
        <w:rPr>
          <w:spacing w:val="1"/>
        </w:rPr>
        <w:t xml:space="preserve"> </w:t>
      </w:r>
      <w:r>
        <w:t>осознание</w:t>
      </w:r>
      <w:r>
        <w:rPr>
          <w:spacing w:val="1"/>
        </w:rPr>
        <w:t xml:space="preserve"> </w:t>
      </w:r>
      <w:r>
        <w:t>ее</w:t>
      </w:r>
      <w:r>
        <w:rPr>
          <w:spacing w:val="1"/>
        </w:rPr>
        <w:t xml:space="preserve"> </w:t>
      </w:r>
      <w:r>
        <w:t>целевой</w:t>
      </w:r>
      <w:r>
        <w:rPr>
          <w:spacing w:val="1"/>
        </w:rPr>
        <w:t xml:space="preserve"> </w:t>
      </w:r>
      <w:r>
        <w:t>направленности,</w:t>
      </w:r>
      <w:r>
        <w:rPr>
          <w:spacing w:val="1"/>
        </w:rPr>
        <w:t xml:space="preserve"> </w:t>
      </w:r>
      <w:r>
        <w:rPr>
          <w:spacing w:val="-4"/>
        </w:rPr>
        <w:t xml:space="preserve">ценностносмысловых и операциональных </w:t>
      </w:r>
      <w:r>
        <w:rPr>
          <w:spacing w:val="-3"/>
        </w:rPr>
        <w:t>характеристик. Таким образом, достижение</w:t>
      </w:r>
      <w:r>
        <w:rPr>
          <w:spacing w:val="-57"/>
        </w:rPr>
        <w:t xml:space="preserve"> </w:t>
      </w:r>
      <w:r>
        <w:t>умения</w:t>
      </w:r>
      <w:r>
        <w:rPr>
          <w:spacing w:val="1"/>
        </w:rPr>
        <w:t xml:space="preserve"> </w:t>
      </w:r>
      <w:r>
        <w:t>учиться</w:t>
      </w:r>
      <w:r>
        <w:rPr>
          <w:spacing w:val="1"/>
        </w:rPr>
        <w:t xml:space="preserve"> </w:t>
      </w:r>
      <w:r>
        <w:t>предполагает</w:t>
      </w:r>
      <w:r>
        <w:rPr>
          <w:spacing w:val="1"/>
        </w:rPr>
        <w:t xml:space="preserve"> </w:t>
      </w:r>
      <w:r>
        <w:t>полноценное</w:t>
      </w:r>
      <w:r>
        <w:rPr>
          <w:spacing w:val="1"/>
        </w:rPr>
        <w:t xml:space="preserve"> </w:t>
      </w:r>
      <w:r>
        <w:t>освоение</w:t>
      </w:r>
      <w:r>
        <w:rPr>
          <w:spacing w:val="1"/>
        </w:rPr>
        <w:t xml:space="preserve"> </w:t>
      </w:r>
      <w:r>
        <w:t>обучающимися</w:t>
      </w:r>
      <w:r>
        <w:rPr>
          <w:spacing w:val="1"/>
        </w:rPr>
        <w:t xml:space="preserve"> </w:t>
      </w:r>
      <w:r>
        <w:t>всех</w:t>
      </w:r>
      <w:r>
        <w:rPr>
          <w:spacing w:val="1"/>
        </w:rPr>
        <w:t xml:space="preserve"> </w:t>
      </w:r>
      <w:r>
        <w:rPr>
          <w:spacing w:val="-1"/>
        </w:rPr>
        <w:t>компонентов учебной деятельности, которые включают: познавательные и учебные</w:t>
      </w:r>
      <w:r>
        <w:t xml:space="preserve"> </w:t>
      </w:r>
      <w:r>
        <w:rPr>
          <w:spacing w:val="-4"/>
        </w:rPr>
        <w:t xml:space="preserve">мотивы, учебную цель, учебную задачу, учебные </w:t>
      </w:r>
      <w:r>
        <w:rPr>
          <w:spacing w:val="-3"/>
        </w:rPr>
        <w:t>действия и операции (ориентировка,</w:t>
      </w:r>
      <w:r>
        <w:rPr>
          <w:spacing w:val="-57"/>
        </w:rPr>
        <w:t xml:space="preserve"> </w:t>
      </w:r>
      <w:r>
        <w:t>преобразование материала, контроль и оценка). Умение учиться — существенный</w:t>
      </w:r>
      <w:r>
        <w:rPr>
          <w:spacing w:val="1"/>
        </w:rPr>
        <w:t xml:space="preserve"> </w:t>
      </w:r>
      <w:r>
        <w:t>фактор повышения эффективности освоения обучающимися предметных знаний,</w:t>
      </w:r>
      <w:r>
        <w:rPr>
          <w:spacing w:val="1"/>
        </w:rPr>
        <w:t xml:space="preserve"> </w:t>
      </w:r>
      <w:r>
        <w:t>формирования</w:t>
      </w:r>
      <w:r>
        <w:rPr>
          <w:spacing w:val="1"/>
        </w:rPr>
        <w:t xml:space="preserve"> </w:t>
      </w:r>
      <w:r>
        <w:t>умений</w:t>
      </w:r>
      <w:r>
        <w:rPr>
          <w:spacing w:val="1"/>
        </w:rPr>
        <w:t xml:space="preserve"> </w:t>
      </w:r>
      <w:r>
        <w:t>и</w:t>
      </w:r>
      <w:r>
        <w:rPr>
          <w:spacing w:val="1"/>
        </w:rPr>
        <w:t xml:space="preserve"> </w:t>
      </w:r>
      <w:r>
        <w:t>компетентностей,</w:t>
      </w:r>
      <w:r>
        <w:rPr>
          <w:spacing w:val="1"/>
        </w:rPr>
        <w:t xml:space="preserve"> </w:t>
      </w:r>
      <w:r>
        <w:t>образа мира</w:t>
      </w:r>
      <w:r>
        <w:rPr>
          <w:spacing w:val="1"/>
        </w:rPr>
        <w:t xml:space="preserve"> </w:t>
      </w:r>
      <w:r>
        <w:t>и</w:t>
      </w:r>
      <w:r>
        <w:rPr>
          <w:spacing w:val="1"/>
        </w:rPr>
        <w:t xml:space="preserve"> </w:t>
      </w:r>
      <w:r>
        <w:t>ценностносмысловых</w:t>
      </w:r>
      <w:r>
        <w:rPr>
          <w:spacing w:val="1"/>
        </w:rPr>
        <w:t xml:space="preserve"> </w:t>
      </w:r>
      <w:r>
        <w:t>оснований</w:t>
      </w:r>
      <w:r>
        <w:rPr>
          <w:spacing w:val="-6"/>
        </w:rPr>
        <w:t xml:space="preserve"> </w:t>
      </w:r>
      <w:r>
        <w:t>личностного</w:t>
      </w:r>
      <w:r>
        <w:rPr>
          <w:spacing w:val="-4"/>
        </w:rPr>
        <w:t xml:space="preserve"> </w:t>
      </w:r>
      <w:r>
        <w:t>морального</w:t>
      </w:r>
      <w:r>
        <w:rPr>
          <w:spacing w:val="-11"/>
        </w:rPr>
        <w:t xml:space="preserve"> </w:t>
      </w:r>
      <w:r>
        <w:t>выбора.</w:t>
      </w:r>
    </w:p>
    <w:p w:rsidR="004543C6" w:rsidRDefault="004543C6" w:rsidP="004543C6">
      <w:pPr>
        <w:pStyle w:val="a3"/>
        <w:spacing w:before="3" w:line="260" w:lineRule="exact"/>
        <w:ind w:left="1836"/>
      </w:pPr>
      <w:r>
        <w:t>Функции</w:t>
      </w:r>
      <w:r>
        <w:rPr>
          <w:spacing w:val="-4"/>
        </w:rPr>
        <w:t xml:space="preserve"> </w:t>
      </w:r>
      <w:r>
        <w:t>универсальных</w:t>
      </w:r>
      <w:r>
        <w:rPr>
          <w:spacing w:val="-4"/>
        </w:rPr>
        <w:t xml:space="preserve"> </w:t>
      </w:r>
      <w:r>
        <w:t>учебных</w:t>
      </w:r>
      <w:r>
        <w:rPr>
          <w:spacing w:val="-4"/>
        </w:rPr>
        <w:t xml:space="preserve"> </w:t>
      </w:r>
      <w:r>
        <w:t>действий:</w:t>
      </w:r>
    </w:p>
    <w:p w:rsidR="004543C6" w:rsidRDefault="004543C6" w:rsidP="004543C6">
      <w:pPr>
        <w:pStyle w:val="a5"/>
        <w:numPr>
          <w:ilvl w:val="1"/>
          <w:numId w:val="254"/>
        </w:numPr>
        <w:tabs>
          <w:tab w:val="left" w:pos="2236"/>
        </w:tabs>
        <w:spacing w:line="237" w:lineRule="auto"/>
        <w:ind w:right="1471" w:firstLine="0"/>
        <w:rPr>
          <w:sz w:val="24"/>
        </w:rPr>
      </w:pPr>
      <w:r>
        <w:rPr>
          <w:sz w:val="24"/>
        </w:rPr>
        <w:t>обеспечение</w:t>
      </w:r>
      <w:r>
        <w:rPr>
          <w:spacing w:val="1"/>
          <w:sz w:val="24"/>
        </w:rPr>
        <w:t xml:space="preserve"> </w:t>
      </w:r>
      <w:r>
        <w:rPr>
          <w:sz w:val="24"/>
        </w:rPr>
        <w:t>возможностей</w:t>
      </w:r>
      <w:r>
        <w:rPr>
          <w:spacing w:val="1"/>
          <w:sz w:val="24"/>
        </w:rPr>
        <w:t xml:space="preserve"> </w:t>
      </w:r>
      <w:r>
        <w:rPr>
          <w:sz w:val="24"/>
        </w:rPr>
        <w:t>обучающегося</w:t>
      </w:r>
      <w:r>
        <w:rPr>
          <w:spacing w:val="1"/>
          <w:sz w:val="24"/>
        </w:rPr>
        <w:t xml:space="preserve"> </w:t>
      </w:r>
      <w:r>
        <w:rPr>
          <w:sz w:val="24"/>
        </w:rPr>
        <w:t>самостоятельно</w:t>
      </w:r>
      <w:r>
        <w:rPr>
          <w:spacing w:val="1"/>
          <w:sz w:val="24"/>
        </w:rPr>
        <w:t xml:space="preserve"> </w:t>
      </w:r>
      <w:r>
        <w:rPr>
          <w:sz w:val="24"/>
        </w:rPr>
        <w:t>осуществлять</w:t>
      </w:r>
      <w:r>
        <w:rPr>
          <w:spacing w:val="1"/>
          <w:sz w:val="24"/>
        </w:rPr>
        <w:t xml:space="preserve"> </w:t>
      </w:r>
      <w:r>
        <w:rPr>
          <w:sz w:val="24"/>
        </w:rPr>
        <w:t>деятельность учения, ставить учебные цели, искать и использовать необходимые</w:t>
      </w:r>
      <w:r>
        <w:rPr>
          <w:spacing w:val="1"/>
          <w:sz w:val="24"/>
        </w:rPr>
        <w:t xml:space="preserve"> </w:t>
      </w:r>
      <w:r>
        <w:rPr>
          <w:sz w:val="24"/>
        </w:rPr>
        <w:t>средства</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результаты</w:t>
      </w:r>
      <w:r>
        <w:rPr>
          <w:spacing w:val="1"/>
          <w:sz w:val="24"/>
        </w:rPr>
        <w:t xml:space="preserve"> </w:t>
      </w:r>
      <w:r>
        <w:rPr>
          <w:sz w:val="24"/>
        </w:rPr>
        <w:t>деятельности;</w:t>
      </w:r>
    </w:p>
    <w:p w:rsidR="004543C6" w:rsidRPr="004543C6" w:rsidRDefault="004543C6" w:rsidP="004543C6">
      <w:pPr>
        <w:pStyle w:val="a5"/>
        <w:numPr>
          <w:ilvl w:val="1"/>
          <w:numId w:val="254"/>
        </w:numPr>
        <w:tabs>
          <w:tab w:val="left" w:pos="2032"/>
        </w:tabs>
        <w:spacing w:line="276" w:lineRule="exact"/>
        <w:ind w:right="1473" w:firstLine="0"/>
        <w:rPr>
          <w:sz w:val="24"/>
        </w:rPr>
      </w:pPr>
      <w:r>
        <w:rPr>
          <w:sz w:val="24"/>
        </w:rPr>
        <w:t>создание условий для гармоничного развития личности и ее самореализации на</w:t>
      </w:r>
      <w:r>
        <w:rPr>
          <w:spacing w:val="1"/>
          <w:sz w:val="24"/>
        </w:rPr>
        <w:t xml:space="preserve"> </w:t>
      </w:r>
      <w:r>
        <w:rPr>
          <w:sz w:val="24"/>
        </w:rPr>
        <w:t>основе</w:t>
      </w:r>
      <w:r>
        <w:rPr>
          <w:spacing w:val="39"/>
          <w:sz w:val="24"/>
        </w:rPr>
        <w:t xml:space="preserve"> </w:t>
      </w:r>
      <w:r>
        <w:rPr>
          <w:sz w:val="24"/>
        </w:rPr>
        <w:t>готовности</w:t>
      </w:r>
      <w:r>
        <w:rPr>
          <w:spacing w:val="41"/>
          <w:sz w:val="24"/>
        </w:rPr>
        <w:t xml:space="preserve"> </w:t>
      </w:r>
      <w:r>
        <w:rPr>
          <w:sz w:val="24"/>
        </w:rPr>
        <w:t>к</w:t>
      </w:r>
      <w:r>
        <w:rPr>
          <w:spacing w:val="39"/>
          <w:sz w:val="24"/>
        </w:rPr>
        <w:t xml:space="preserve"> </w:t>
      </w:r>
      <w:r>
        <w:rPr>
          <w:sz w:val="24"/>
        </w:rPr>
        <w:t>непрерывному</w:t>
      </w:r>
      <w:r>
        <w:rPr>
          <w:spacing w:val="39"/>
          <w:sz w:val="24"/>
        </w:rPr>
        <w:t xml:space="preserve"> </w:t>
      </w:r>
      <w:r>
        <w:rPr>
          <w:sz w:val="24"/>
        </w:rPr>
        <w:t>образованию;</w:t>
      </w:r>
      <w:r>
        <w:rPr>
          <w:spacing w:val="40"/>
          <w:sz w:val="24"/>
        </w:rPr>
        <w:t xml:space="preserve"> </w:t>
      </w:r>
      <w:r>
        <w:rPr>
          <w:sz w:val="24"/>
        </w:rPr>
        <w:t>обеспечение</w:t>
      </w:r>
      <w:r>
        <w:rPr>
          <w:spacing w:val="41"/>
          <w:sz w:val="24"/>
        </w:rPr>
        <w:t xml:space="preserve"> </w:t>
      </w:r>
      <w:r>
        <w:rPr>
          <w:sz w:val="24"/>
        </w:rPr>
        <w:t xml:space="preserve">успешного </w:t>
      </w:r>
      <w:r w:rsidRPr="004543C6">
        <w:rPr>
          <w:sz w:val="24"/>
          <w:szCs w:val="24"/>
        </w:rPr>
        <w:t>усвоения</w:t>
      </w:r>
      <w:r w:rsidRPr="004543C6">
        <w:rPr>
          <w:spacing w:val="1"/>
          <w:sz w:val="24"/>
          <w:szCs w:val="24"/>
        </w:rPr>
        <w:t xml:space="preserve"> </w:t>
      </w:r>
      <w:r w:rsidRPr="004543C6">
        <w:rPr>
          <w:sz w:val="24"/>
          <w:szCs w:val="24"/>
        </w:rPr>
        <w:t>знаний,</w:t>
      </w:r>
      <w:r w:rsidRPr="004543C6">
        <w:rPr>
          <w:spacing w:val="1"/>
          <w:sz w:val="24"/>
          <w:szCs w:val="24"/>
        </w:rPr>
        <w:t xml:space="preserve"> </w:t>
      </w:r>
      <w:r w:rsidRPr="004543C6">
        <w:rPr>
          <w:sz w:val="24"/>
          <w:szCs w:val="24"/>
        </w:rPr>
        <w:t>формирования</w:t>
      </w:r>
      <w:r w:rsidRPr="004543C6">
        <w:rPr>
          <w:spacing w:val="1"/>
          <w:sz w:val="24"/>
          <w:szCs w:val="24"/>
        </w:rPr>
        <w:t xml:space="preserve"> </w:t>
      </w:r>
      <w:r w:rsidRPr="004543C6">
        <w:rPr>
          <w:sz w:val="24"/>
          <w:szCs w:val="24"/>
        </w:rPr>
        <w:t>умений,</w:t>
      </w:r>
      <w:r w:rsidRPr="004543C6">
        <w:rPr>
          <w:spacing w:val="1"/>
          <w:sz w:val="24"/>
          <w:szCs w:val="24"/>
        </w:rPr>
        <w:t xml:space="preserve"> </w:t>
      </w:r>
      <w:r w:rsidRPr="004543C6">
        <w:rPr>
          <w:sz w:val="24"/>
          <w:szCs w:val="24"/>
        </w:rPr>
        <w:t>навыков</w:t>
      </w:r>
      <w:r w:rsidRPr="004543C6">
        <w:rPr>
          <w:spacing w:val="1"/>
          <w:sz w:val="24"/>
          <w:szCs w:val="24"/>
        </w:rPr>
        <w:t xml:space="preserve"> </w:t>
      </w:r>
      <w:r w:rsidRPr="004543C6">
        <w:rPr>
          <w:sz w:val="24"/>
          <w:szCs w:val="24"/>
        </w:rPr>
        <w:t>и</w:t>
      </w:r>
      <w:r w:rsidRPr="004543C6">
        <w:rPr>
          <w:spacing w:val="1"/>
          <w:sz w:val="24"/>
          <w:szCs w:val="24"/>
        </w:rPr>
        <w:t xml:space="preserve"> </w:t>
      </w:r>
      <w:r w:rsidRPr="004543C6">
        <w:rPr>
          <w:sz w:val="24"/>
          <w:szCs w:val="24"/>
        </w:rPr>
        <w:t>компетентностей</w:t>
      </w:r>
      <w:r w:rsidRPr="004543C6">
        <w:rPr>
          <w:spacing w:val="1"/>
          <w:sz w:val="24"/>
          <w:szCs w:val="24"/>
        </w:rPr>
        <w:t xml:space="preserve"> </w:t>
      </w:r>
      <w:r w:rsidRPr="004543C6">
        <w:rPr>
          <w:sz w:val="24"/>
          <w:szCs w:val="24"/>
        </w:rPr>
        <w:t>в</w:t>
      </w:r>
      <w:r w:rsidRPr="004543C6">
        <w:rPr>
          <w:spacing w:val="1"/>
          <w:sz w:val="24"/>
          <w:szCs w:val="24"/>
        </w:rPr>
        <w:t xml:space="preserve"> </w:t>
      </w:r>
      <w:r w:rsidRPr="004543C6">
        <w:rPr>
          <w:sz w:val="24"/>
          <w:szCs w:val="24"/>
        </w:rPr>
        <w:t>любой</w:t>
      </w:r>
      <w:r w:rsidRPr="004543C6">
        <w:rPr>
          <w:spacing w:val="1"/>
          <w:sz w:val="24"/>
          <w:szCs w:val="24"/>
        </w:rPr>
        <w:t xml:space="preserve"> </w:t>
      </w:r>
      <w:r w:rsidRPr="004543C6">
        <w:rPr>
          <w:sz w:val="24"/>
          <w:szCs w:val="24"/>
        </w:rPr>
        <w:t>предметной</w:t>
      </w:r>
      <w:r w:rsidRPr="004543C6">
        <w:rPr>
          <w:spacing w:val="2"/>
          <w:sz w:val="24"/>
          <w:szCs w:val="24"/>
        </w:rPr>
        <w:t xml:space="preserve"> </w:t>
      </w:r>
      <w:r w:rsidRPr="004543C6">
        <w:rPr>
          <w:sz w:val="24"/>
          <w:szCs w:val="24"/>
        </w:rPr>
        <w:t>области.</w:t>
      </w:r>
    </w:p>
    <w:p w:rsidR="004543C6" w:rsidRDefault="004543C6" w:rsidP="004543C6">
      <w:pPr>
        <w:pStyle w:val="a3"/>
        <w:ind w:left="1814" w:right="1468"/>
      </w:pPr>
      <w:r>
        <w:t>Универсальный</w:t>
      </w:r>
      <w:r>
        <w:rPr>
          <w:spacing w:val="1"/>
        </w:rPr>
        <w:t xml:space="preserve"> </w:t>
      </w:r>
      <w:r>
        <w:t>характер</w:t>
      </w:r>
      <w:r>
        <w:rPr>
          <w:spacing w:val="1"/>
        </w:rPr>
        <w:t xml:space="preserve"> </w:t>
      </w:r>
      <w:r>
        <w:t>учебных</w:t>
      </w:r>
      <w:r>
        <w:rPr>
          <w:spacing w:val="1"/>
        </w:rPr>
        <w:t xml:space="preserve"> </w:t>
      </w:r>
      <w:r>
        <w:t>действий</w:t>
      </w:r>
      <w:r>
        <w:rPr>
          <w:spacing w:val="1"/>
        </w:rPr>
        <w:t xml:space="preserve"> </w:t>
      </w:r>
      <w:r>
        <w:t>проявляется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они</w:t>
      </w:r>
      <w:r>
        <w:rPr>
          <w:spacing w:val="1"/>
        </w:rPr>
        <w:t xml:space="preserve"> </w:t>
      </w:r>
      <w:r>
        <w:t>носят</w:t>
      </w:r>
      <w:r>
        <w:rPr>
          <w:spacing w:val="1"/>
        </w:rPr>
        <w:t xml:space="preserve"> </w:t>
      </w:r>
      <w:r>
        <w:t>надпредметный,</w:t>
      </w:r>
      <w:r>
        <w:rPr>
          <w:spacing w:val="1"/>
        </w:rPr>
        <w:t xml:space="preserve"> </w:t>
      </w:r>
      <w:r>
        <w:t>метапредметный</w:t>
      </w:r>
      <w:r>
        <w:rPr>
          <w:spacing w:val="1"/>
        </w:rPr>
        <w:t xml:space="preserve"> </w:t>
      </w:r>
      <w:r>
        <w:t>характер;</w:t>
      </w:r>
      <w:r>
        <w:rPr>
          <w:spacing w:val="1"/>
        </w:rPr>
        <w:t xml:space="preserve"> </w:t>
      </w:r>
      <w:r>
        <w:t>обеспечивают</w:t>
      </w:r>
      <w:r>
        <w:rPr>
          <w:spacing w:val="1"/>
        </w:rPr>
        <w:t xml:space="preserve"> </w:t>
      </w:r>
      <w:r>
        <w:t>целостность</w:t>
      </w:r>
      <w:r>
        <w:rPr>
          <w:spacing w:val="1"/>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w:t>
      </w:r>
      <w:r>
        <w:rPr>
          <w:spacing w:val="1"/>
        </w:rPr>
        <w:t xml:space="preserve"> </w:t>
      </w:r>
      <w:r>
        <w:t>обеспечивают</w:t>
      </w:r>
      <w:r>
        <w:rPr>
          <w:spacing w:val="1"/>
        </w:rPr>
        <w:t xml:space="preserve"> </w:t>
      </w:r>
      <w:r>
        <w:t>преемственность</w:t>
      </w:r>
      <w:r>
        <w:rPr>
          <w:spacing w:val="1"/>
        </w:rPr>
        <w:t xml:space="preserve"> </w:t>
      </w:r>
      <w:r>
        <w:t>всех</w:t>
      </w:r>
      <w:r>
        <w:rPr>
          <w:spacing w:val="1"/>
        </w:rPr>
        <w:t xml:space="preserve"> </w:t>
      </w:r>
      <w:r>
        <w:t>уровней</w:t>
      </w:r>
      <w:r>
        <w:rPr>
          <w:spacing w:val="1"/>
        </w:rPr>
        <w:t xml:space="preserve"> </w:t>
      </w:r>
      <w:r>
        <w:t>образовательной</w:t>
      </w:r>
      <w:r>
        <w:rPr>
          <w:spacing w:val="1"/>
        </w:rPr>
        <w:t xml:space="preserve"> </w:t>
      </w:r>
      <w:r>
        <w:t>деятельности;</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организации</w:t>
      </w:r>
      <w:r>
        <w:rPr>
          <w:spacing w:val="1"/>
        </w:rPr>
        <w:t xml:space="preserve"> </w:t>
      </w:r>
      <w:r>
        <w:t>и</w:t>
      </w:r>
      <w:r>
        <w:rPr>
          <w:spacing w:val="1"/>
        </w:rPr>
        <w:t xml:space="preserve"> </w:t>
      </w:r>
      <w:r>
        <w:t>регуляции</w:t>
      </w:r>
      <w:r>
        <w:rPr>
          <w:spacing w:val="1"/>
        </w:rPr>
        <w:t xml:space="preserve"> </w:t>
      </w:r>
      <w:r>
        <w:t>любой</w:t>
      </w:r>
      <w:r>
        <w:rPr>
          <w:spacing w:val="1"/>
        </w:rPr>
        <w:t xml:space="preserve"> </w:t>
      </w:r>
      <w:r>
        <w:t>деятельности</w:t>
      </w:r>
      <w:r>
        <w:rPr>
          <w:spacing w:val="1"/>
        </w:rPr>
        <w:t xml:space="preserve"> </w:t>
      </w:r>
      <w:r>
        <w:t>обучающегося</w:t>
      </w:r>
      <w:r>
        <w:rPr>
          <w:spacing w:val="1"/>
        </w:rPr>
        <w:t xml:space="preserve"> </w:t>
      </w:r>
      <w:r>
        <w:t>независимо от</w:t>
      </w:r>
      <w:r>
        <w:rPr>
          <w:spacing w:val="-1"/>
        </w:rPr>
        <w:t xml:space="preserve"> </w:t>
      </w:r>
      <w:r>
        <w:t>ее</w:t>
      </w:r>
      <w:r>
        <w:rPr>
          <w:spacing w:val="-2"/>
        </w:rPr>
        <w:t xml:space="preserve"> </w:t>
      </w:r>
      <w:r>
        <w:t>специально</w:t>
      </w:r>
      <w:r>
        <w:rPr>
          <w:spacing w:val="3"/>
        </w:rPr>
        <w:t xml:space="preserve"> </w:t>
      </w:r>
      <w:r>
        <w:t>предметного содержания.</w:t>
      </w:r>
    </w:p>
    <w:p w:rsidR="004543C6" w:rsidRDefault="004543C6" w:rsidP="004543C6">
      <w:pPr>
        <w:pStyle w:val="a3"/>
        <w:ind w:left="1814" w:right="1470"/>
      </w:pP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обеспечивают</w:t>
      </w:r>
      <w:r>
        <w:rPr>
          <w:spacing w:val="1"/>
        </w:rPr>
        <w:t xml:space="preserve"> </w:t>
      </w:r>
      <w:r>
        <w:t>этапы</w:t>
      </w:r>
      <w:r>
        <w:rPr>
          <w:spacing w:val="1"/>
        </w:rPr>
        <w:t xml:space="preserve"> </w:t>
      </w:r>
      <w:r>
        <w:t>усвоения</w:t>
      </w:r>
      <w:r>
        <w:rPr>
          <w:spacing w:val="1"/>
        </w:rPr>
        <w:t xml:space="preserve"> </w:t>
      </w:r>
      <w:r>
        <w:t>учебного</w:t>
      </w:r>
      <w:r>
        <w:rPr>
          <w:spacing w:val="1"/>
        </w:rPr>
        <w:t xml:space="preserve"> </w:t>
      </w:r>
      <w:r>
        <w:t>содержания</w:t>
      </w:r>
      <w:r>
        <w:rPr>
          <w:spacing w:val="1"/>
        </w:rPr>
        <w:t xml:space="preserve"> </w:t>
      </w:r>
      <w:r>
        <w:t>и</w:t>
      </w:r>
      <w:r>
        <w:rPr>
          <w:spacing w:val="-3"/>
        </w:rPr>
        <w:t xml:space="preserve"> </w:t>
      </w:r>
      <w:r>
        <w:t>формирования</w:t>
      </w:r>
      <w:r>
        <w:rPr>
          <w:spacing w:val="-2"/>
        </w:rPr>
        <w:t xml:space="preserve"> </w:t>
      </w:r>
      <w:r>
        <w:t>психологических</w:t>
      </w:r>
      <w:r>
        <w:rPr>
          <w:spacing w:val="-1"/>
        </w:rPr>
        <w:t xml:space="preserve"> </w:t>
      </w:r>
      <w:r>
        <w:t>способностей</w:t>
      </w:r>
      <w:r>
        <w:rPr>
          <w:spacing w:val="-1"/>
        </w:rPr>
        <w:t xml:space="preserve"> </w:t>
      </w:r>
      <w:r>
        <w:t>обучающегося.</w:t>
      </w:r>
    </w:p>
    <w:p w:rsidR="004543C6" w:rsidRDefault="004543C6" w:rsidP="004543C6">
      <w:pPr>
        <w:pStyle w:val="a3"/>
        <w:spacing w:line="274" w:lineRule="exact"/>
        <w:ind w:left="1116"/>
      </w:pPr>
      <w:r>
        <w:t xml:space="preserve">           Виды</w:t>
      </w:r>
      <w:r>
        <w:rPr>
          <w:spacing w:val="-5"/>
        </w:rPr>
        <w:t xml:space="preserve"> </w:t>
      </w:r>
      <w:r>
        <w:t>универсальных</w:t>
      </w:r>
      <w:r>
        <w:rPr>
          <w:spacing w:val="-3"/>
        </w:rPr>
        <w:t xml:space="preserve"> </w:t>
      </w:r>
      <w:r>
        <w:t>учебных</w:t>
      </w:r>
      <w:r>
        <w:rPr>
          <w:spacing w:val="-5"/>
        </w:rPr>
        <w:t xml:space="preserve"> </w:t>
      </w:r>
      <w:r>
        <w:t>действий</w:t>
      </w:r>
    </w:p>
    <w:p w:rsidR="004543C6" w:rsidRDefault="004543C6" w:rsidP="004543C6">
      <w:pPr>
        <w:pStyle w:val="a3"/>
        <w:spacing w:before="4"/>
        <w:ind w:left="1814" w:right="1463"/>
      </w:pPr>
      <w:r>
        <w:t>В составе основных видов универсальных учебных действий, соответствующих</w:t>
      </w:r>
      <w:r>
        <w:rPr>
          <w:spacing w:val="1"/>
        </w:rPr>
        <w:t xml:space="preserve"> </w:t>
      </w:r>
      <w:r>
        <w:t>ключевым</w:t>
      </w:r>
      <w:r>
        <w:rPr>
          <w:spacing w:val="1"/>
        </w:rPr>
        <w:t xml:space="preserve"> </w:t>
      </w:r>
      <w:r>
        <w:t>целям</w:t>
      </w:r>
      <w:r>
        <w:rPr>
          <w:spacing w:val="1"/>
        </w:rPr>
        <w:t xml:space="preserve"> </w:t>
      </w:r>
      <w:r>
        <w:t>общего</w:t>
      </w:r>
      <w:r>
        <w:rPr>
          <w:spacing w:val="1"/>
        </w:rPr>
        <w:t xml:space="preserve"> </w:t>
      </w:r>
      <w:r>
        <w:t>образования,</w:t>
      </w:r>
      <w:r>
        <w:rPr>
          <w:spacing w:val="1"/>
        </w:rPr>
        <w:t xml:space="preserve"> </w:t>
      </w:r>
      <w:r>
        <w:t>можно</w:t>
      </w:r>
      <w:r>
        <w:rPr>
          <w:spacing w:val="1"/>
        </w:rPr>
        <w:t xml:space="preserve"> </w:t>
      </w:r>
      <w:r>
        <w:t>выделить</w:t>
      </w:r>
      <w:r>
        <w:rPr>
          <w:spacing w:val="1"/>
        </w:rPr>
        <w:t xml:space="preserve"> </w:t>
      </w:r>
      <w:r>
        <w:t>следующие</w:t>
      </w:r>
      <w:r>
        <w:rPr>
          <w:spacing w:val="1"/>
        </w:rPr>
        <w:t xml:space="preserve"> </w:t>
      </w:r>
      <w:r>
        <w:t>блоки:</w:t>
      </w:r>
      <w:r>
        <w:rPr>
          <w:spacing w:val="1"/>
        </w:rPr>
        <w:t xml:space="preserve"> </w:t>
      </w:r>
      <w:r>
        <w:rPr>
          <w:b/>
        </w:rPr>
        <w:t xml:space="preserve">регулятивный </w:t>
      </w:r>
      <w:r>
        <w:t xml:space="preserve">(включающий также действия саморегуляции), </w:t>
      </w:r>
      <w:r>
        <w:rPr>
          <w:b/>
        </w:rPr>
        <w:t xml:space="preserve">познавательный </w:t>
      </w:r>
      <w:r>
        <w:t>и</w:t>
      </w:r>
      <w:r>
        <w:rPr>
          <w:spacing w:val="1"/>
        </w:rPr>
        <w:t xml:space="preserve"> </w:t>
      </w:r>
      <w:r>
        <w:rPr>
          <w:b/>
        </w:rPr>
        <w:t>коммуникативный</w:t>
      </w:r>
      <w:r>
        <w:t>.</w:t>
      </w:r>
    </w:p>
    <w:p w:rsidR="004543C6" w:rsidRDefault="004543C6" w:rsidP="004543C6">
      <w:pPr>
        <w:pStyle w:val="a3"/>
        <w:ind w:left="1814" w:right="3388"/>
        <w:jc w:val="left"/>
      </w:pPr>
      <w:r>
        <w:t>В концепции ФГОС начального общего образования содержится</w:t>
      </w:r>
      <w:r>
        <w:rPr>
          <w:spacing w:val="-57"/>
        </w:rPr>
        <w:t xml:space="preserve"> </w:t>
      </w:r>
      <w:r>
        <w:t>характеристика личностных, регулятивных, познавательных,</w:t>
      </w:r>
      <w:r>
        <w:rPr>
          <w:spacing w:val="1"/>
        </w:rPr>
        <w:t xml:space="preserve"> </w:t>
      </w:r>
      <w:r>
        <w:t>коммуникативных</w:t>
      </w:r>
      <w:r>
        <w:rPr>
          <w:spacing w:val="-1"/>
        </w:rPr>
        <w:t xml:space="preserve"> </w:t>
      </w:r>
      <w:r>
        <w:t>универсальных</w:t>
      </w:r>
      <w:r>
        <w:rPr>
          <w:spacing w:val="-1"/>
        </w:rPr>
        <w:t xml:space="preserve"> </w:t>
      </w:r>
      <w:r>
        <w:t>учебных действий:</w:t>
      </w:r>
    </w:p>
    <w:p w:rsidR="004543C6" w:rsidRDefault="004543C6" w:rsidP="004543C6">
      <w:pPr>
        <w:pStyle w:val="a3"/>
        <w:ind w:left="1814" w:right="1470"/>
      </w:pPr>
      <w:r>
        <w:rPr>
          <w:b/>
          <w:i/>
        </w:rPr>
        <w:t>Личностные</w:t>
      </w:r>
      <w:r>
        <w:rPr>
          <w:b/>
          <w:i/>
          <w:spacing w:val="1"/>
        </w:rPr>
        <w:t xml:space="preserve"> </w:t>
      </w:r>
      <w:r>
        <w:rPr>
          <w:b/>
          <w:i/>
        </w:rPr>
        <w:t>универсальные</w:t>
      </w:r>
      <w:r>
        <w:rPr>
          <w:b/>
          <w:i/>
          <w:spacing w:val="1"/>
        </w:rPr>
        <w:t xml:space="preserve"> </w:t>
      </w:r>
      <w:r>
        <w:rPr>
          <w:b/>
          <w:i/>
        </w:rPr>
        <w:t>учебные</w:t>
      </w:r>
      <w:r>
        <w:rPr>
          <w:b/>
          <w:i/>
          <w:spacing w:val="1"/>
        </w:rPr>
        <w:t xml:space="preserve"> </w:t>
      </w:r>
      <w:r>
        <w:rPr>
          <w:b/>
          <w:i/>
        </w:rPr>
        <w:t>действия</w:t>
      </w:r>
      <w:r>
        <w:t>обеспечивают</w:t>
      </w:r>
      <w:r>
        <w:rPr>
          <w:spacing w:val="1"/>
        </w:rPr>
        <w:t xml:space="preserve"> </w:t>
      </w:r>
      <w:r>
        <w:t>ценностно-</w:t>
      </w:r>
      <w:r>
        <w:rPr>
          <w:spacing w:val="1"/>
        </w:rPr>
        <w:t xml:space="preserve"> </w:t>
      </w:r>
      <w:r>
        <w:t>смысловую ориентацию обучающихся (умение соотносить поступки и события с</w:t>
      </w:r>
      <w:r>
        <w:rPr>
          <w:spacing w:val="1"/>
        </w:rPr>
        <w:t xml:space="preserve"> </w:t>
      </w:r>
      <w:r>
        <w:t>принятыми этическими принципами, знание моральных норм и умение выделить</w:t>
      </w:r>
      <w:r>
        <w:rPr>
          <w:spacing w:val="1"/>
        </w:rPr>
        <w:t xml:space="preserve"> </w:t>
      </w:r>
      <w:r>
        <w:t>нравственный</w:t>
      </w:r>
      <w:r>
        <w:rPr>
          <w:spacing w:val="1"/>
        </w:rPr>
        <w:t xml:space="preserve"> </w:t>
      </w:r>
      <w:r>
        <w:t>аспект</w:t>
      </w:r>
      <w:r>
        <w:rPr>
          <w:spacing w:val="1"/>
        </w:rPr>
        <w:t xml:space="preserve"> </w:t>
      </w:r>
      <w:r>
        <w:t>поведения)</w:t>
      </w:r>
      <w:r>
        <w:rPr>
          <w:spacing w:val="1"/>
        </w:rPr>
        <w:t xml:space="preserve"> </w:t>
      </w:r>
      <w:r>
        <w:t>и</w:t>
      </w:r>
      <w:r>
        <w:rPr>
          <w:spacing w:val="1"/>
        </w:rPr>
        <w:t xml:space="preserve"> </w:t>
      </w:r>
      <w:r>
        <w:t>ориентацию</w:t>
      </w:r>
      <w:r>
        <w:rPr>
          <w:spacing w:val="1"/>
        </w:rPr>
        <w:t xml:space="preserve"> </w:t>
      </w:r>
      <w:r>
        <w:t>в</w:t>
      </w:r>
      <w:r>
        <w:rPr>
          <w:spacing w:val="1"/>
        </w:rPr>
        <w:t xml:space="preserve"> </w:t>
      </w:r>
      <w:r>
        <w:t>социальных</w:t>
      </w:r>
      <w:r>
        <w:rPr>
          <w:spacing w:val="1"/>
        </w:rPr>
        <w:t xml:space="preserve"> </w:t>
      </w:r>
      <w:r>
        <w:t>ролях</w:t>
      </w:r>
      <w:r>
        <w:rPr>
          <w:spacing w:val="1"/>
        </w:rPr>
        <w:t xml:space="preserve"> </w:t>
      </w:r>
      <w:r>
        <w:t>и</w:t>
      </w:r>
      <w:r>
        <w:rPr>
          <w:spacing w:val="1"/>
        </w:rPr>
        <w:t xml:space="preserve"> </w:t>
      </w:r>
      <w:r>
        <w:t>межличностных отношениях.</w:t>
      </w:r>
    </w:p>
    <w:p w:rsidR="004543C6" w:rsidRDefault="004543C6" w:rsidP="004543C6">
      <w:pPr>
        <w:pStyle w:val="a3"/>
        <w:ind w:left="1814" w:right="1472"/>
      </w:pPr>
      <w:r>
        <w:t>Применительно к учебной деятельности следует выделить три вида личностных</w:t>
      </w:r>
      <w:r>
        <w:rPr>
          <w:spacing w:val="1"/>
        </w:rPr>
        <w:t xml:space="preserve"> </w:t>
      </w:r>
      <w:r>
        <w:t>действий:</w:t>
      </w:r>
      <w:r>
        <w:rPr>
          <w:spacing w:val="1"/>
        </w:rPr>
        <w:t xml:space="preserve"> </w:t>
      </w:r>
      <w:r>
        <w:t>личностное,</w:t>
      </w:r>
      <w:r>
        <w:rPr>
          <w:spacing w:val="1"/>
        </w:rPr>
        <w:t xml:space="preserve"> </w:t>
      </w:r>
      <w:r>
        <w:t>профессиональное,</w:t>
      </w:r>
      <w:r>
        <w:rPr>
          <w:spacing w:val="1"/>
        </w:rPr>
        <w:t xml:space="preserve"> </w:t>
      </w:r>
      <w:r>
        <w:t>жизненное</w:t>
      </w:r>
      <w:r>
        <w:rPr>
          <w:spacing w:val="1"/>
        </w:rPr>
        <w:t xml:space="preserve"> </w:t>
      </w:r>
      <w:r>
        <w:t>самоопределение;</w:t>
      </w:r>
      <w:r>
        <w:rPr>
          <w:spacing w:val="1"/>
        </w:rPr>
        <w:t xml:space="preserve"> </w:t>
      </w:r>
      <w:r>
        <w:t>смыслообразование, т. е. установление обучающимися связи между целью учебной</w:t>
      </w:r>
      <w:r>
        <w:rPr>
          <w:spacing w:val="-57"/>
        </w:rPr>
        <w:t xml:space="preserve"> </w:t>
      </w:r>
      <w:r>
        <w:t>деятельности</w:t>
      </w:r>
      <w:r>
        <w:rPr>
          <w:spacing w:val="1"/>
        </w:rPr>
        <w:t xml:space="preserve"> </w:t>
      </w:r>
      <w:r>
        <w:t>и ее мотивом, другими словами, между результатом</w:t>
      </w:r>
      <w:r>
        <w:rPr>
          <w:spacing w:val="60"/>
        </w:rPr>
        <w:t xml:space="preserve"> </w:t>
      </w:r>
      <w:r>
        <w:t>учения и тем,</w:t>
      </w:r>
      <w:r>
        <w:rPr>
          <w:spacing w:val="1"/>
        </w:rPr>
        <w:t xml:space="preserve"> </w:t>
      </w:r>
      <w:r>
        <w:t>что</w:t>
      </w:r>
      <w:r>
        <w:rPr>
          <w:spacing w:val="1"/>
        </w:rPr>
        <w:t xml:space="preserve"> </w:t>
      </w:r>
      <w:r>
        <w:t>побуждает</w:t>
      </w:r>
      <w:r>
        <w:rPr>
          <w:spacing w:val="1"/>
        </w:rPr>
        <w:t xml:space="preserve"> </w:t>
      </w:r>
      <w:r>
        <w:t>к</w:t>
      </w:r>
      <w:r>
        <w:rPr>
          <w:spacing w:val="1"/>
        </w:rPr>
        <w:t xml:space="preserve"> </w:t>
      </w:r>
      <w:r>
        <w:t>деятельности,</w:t>
      </w:r>
      <w:r>
        <w:rPr>
          <w:spacing w:val="1"/>
        </w:rPr>
        <w:t xml:space="preserve"> </w:t>
      </w:r>
      <w:r>
        <w:t>ради</w:t>
      </w:r>
      <w:r>
        <w:rPr>
          <w:spacing w:val="1"/>
        </w:rPr>
        <w:t xml:space="preserve"> </w:t>
      </w:r>
      <w:r>
        <w:t>чего</w:t>
      </w:r>
      <w:r>
        <w:rPr>
          <w:spacing w:val="1"/>
        </w:rPr>
        <w:t xml:space="preserve"> </w:t>
      </w:r>
      <w:r>
        <w:t>она</w:t>
      </w:r>
      <w:r>
        <w:rPr>
          <w:spacing w:val="1"/>
        </w:rPr>
        <w:t xml:space="preserve"> </w:t>
      </w:r>
      <w:r>
        <w:t>осуществляется.</w:t>
      </w:r>
      <w:r>
        <w:rPr>
          <w:spacing w:val="1"/>
        </w:rPr>
        <w:t xml:space="preserve"> </w:t>
      </w:r>
      <w:r>
        <w:t>Ученик</w:t>
      </w:r>
      <w:r>
        <w:rPr>
          <w:spacing w:val="1"/>
        </w:rPr>
        <w:t xml:space="preserve"> </w:t>
      </w:r>
      <w:r>
        <w:t>должен</w:t>
      </w:r>
      <w:r>
        <w:rPr>
          <w:spacing w:val="-57"/>
        </w:rPr>
        <w:t xml:space="preserve"> </w:t>
      </w:r>
      <w:r>
        <w:t>задаваться вопросом: какое значение и какой смысл имеет для меня учение? — и</w:t>
      </w:r>
      <w:r>
        <w:rPr>
          <w:spacing w:val="1"/>
        </w:rPr>
        <w:t xml:space="preserve"> </w:t>
      </w:r>
      <w:r>
        <w:t>уметь</w:t>
      </w:r>
      <w:r>
        <w:rPr>
          <w:spacing w:val="1"/>
        </w:rPr>
        <w:t xml:space="preserve"> </w:t>
      </w:r>
      <w:r>
        <w:t>на</w:t>
      </w:r>
      <w:r>
        <w:rPr>
          <w:spacing w:val="1"/>
        </w:rPr>
        <w:t xml:space="preserve"> </w:t>
      </w:r>
      <w:r>
        <w:t>него</w:t>
      </w:r>
      <w:r>
        <w:rPr>
          <w:spacing w:val="1"/>
        </w:rPr>
        <w:t xml:space="preserve"> </w:t>
      </w:r>
      <w:r>
        <w:t>отвечать;</w:t>
      </w:r>
      <w:r>
        <w:rPr>
          <w:spacing w:val="1"/>
        </w:rPr>
        <w:t xml:space="preserve"> </w:t>
      </w:r>
      <w:r>
        <w:t>нравственно-этическая</w:t>
      </w:r>
      <w:r>
        <w:rPr>
          <w:spacing w:val="1"/>
        </w:rPr>
        <w:t xml:space="preserve"> </w:t>
      </w:r>
      <w:r>
        <w:t>ориентация,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оценивание</w:t>
      </w:r>
      <w:r>
        <w:rPr>
          <w:spacing w:val="1"/>
        </w:rPr>
        <w:t xml:space="preserve"> </w:t>
      </w:r>
      <w:r>
        <w:t>усваиваемого</w:t>
      </w:r>
      <w:r>
        <w:rPr>
          <w:spacing w:val="1"/>
        </w:rPr>
        <w:t xml:space="preserve"> </w:t>
      </w:r>
      <w:r>
        <w:t>содержания</w:t>
      </w:r>
      <w:r>
        <w:rPr>
          <w:spacing w:val="1"/>
        </w:rPr>
        <w:t xml:space="preserve"> </w:t>
      </w:r>
      <w:r>
        <w:t>(исходя</w:t>
      </w:r>
      <w:r>
        <w:rPr>
          <w:spacing w:val="1"/>
        </w:rPr>
        <w:t xml:space="preserve"> </w:t>
      </w:r>
      <w:r>
        <w:t>из</w:t>
      </w:r>
      <w:r>
        <w:rPr>
          <w:spacing w:val="1"/>
        </w:rPr>
        <w:t xml:space="preserve"> </w:t>
      </w:r>
      <w:r>
        <w:t>социальных</w:t>
      </w:r>
      <w:r>
        <w:rPr>
          <w:spacing w:val="1"/>
        </w:rPr>
        <w:t xml:space="preserve"> </w:t>
      </w:r>
      <w:r>
        <w:t>и</w:t>
      </w:r>
      <w:r>
        <w:rPr>
          <w:spacing w:val="1"/>
        </w:rPr>
        <w:t xml:space="preserve"> </w:t>
      </w:r>
      <w:r>
        <w:t>личностных</w:t>
      </w:r>
      <w:r>
        <w:rPr>
          <w:spacing w:val="1"/>
        </w:rPr>
        <w:t xml:space="preserve"> </w:t>
      </w:r>
      <w:r>
        <w:t>ценностей), обеспечивающее</w:t>
      </w:r>
      <w:r>
        <w:rPr>
          <w:spacing w:val="2"/>
        </w:rPr>
        <w:t xml:space="preserve"> </w:t>
      </w:r>
      <w:r>
        <w:t>личностный моральный</w:t>
      </w:r>
      <w:r>
        <w:rPr>
          <w:spacing w:val="-1"/>
        </w:rPr>
        <w:t xml:space="preserve"> </w:t>
      </w:r>
      <w:r>
        <w:t>выбор.</w:t>
      </w:r>
    </w:p>
    <w:p w:rsidR="004543C6" w:rsidRDefault="004543C6" w:rsidP="004543C6">
      <w:pPr>
        <w:spacing w:line="237" w:lineRule="auto"/>
        <w:ind w:left="1814" w:right="1474"/>
        <w:jc w:val="both"/>
        <w:rPr>
          <w:sz w:val="24"/>
        </w:rPr>
      </w:pPr>
      <w:r>
        <w:rPr>
          <w:b/>
          <w:i/>
          <w:sz w:val="24"/>
        </w:rPr>
        <w:t>Регулятивные</w:t>
      </w:r>
      <w:r>
        <w:rPr>
          <w:b/>
          <w:i/>
          <w:spacing w:val="1"/>
          <w:sz w:val="24"/>
        </w:rPr>
        <w:t xml:space="preserve"> </w:t>
      </w:r>
      <w:r>
        <w:rPr>
          <w:b/>
          <w:i/>
          <w:sz w:val="24"/>
        </w:rPr>
        <w:t>универсальные</w:t>
      </w:r>
      <w:r>
        <w:rPr>
          <w:b/>
          <w:i/>
          <w:spacing w:val="1"/>
          <w:sz w:val="24"/>
        </w:rPr>
        <w:t xml:space="preserve"> </w:t>
      </w:r>
      <w:r>
        <w:rPr>
          <w:b/>
          <w:i/>
          <w:sz w:val="24"/>
        </w:rPr>
        <w:t>учебные</w:t>
      </w:r>
      <w:r>
        <w:rPr>
          <w:b/>
          <w:i/>
          <w:spacing w:val="1"/>
          <w:sz w:val="24"/>
        </w:rPr>
        <w:t xml:space="preserve"> </w:t>
      </w:r>
      <w:r>
        <w:rPr>
          <w:b/>
          <w:i/>
          <w:sz w:val="24"/>
        </w:rPr>
        <w:t>действия</w:t>
      </w:r>
      <w:r>
        <w:rPr>
          <w:b/>
          <w:i/>
          <w:spacing w:val="1"/>
          <w:sz w:val="24"/>
        </w:rPr>
        <w:t xml:space="preserve"> </w:t>
      </w:r>
      <w:r>
        <w:rPr>
          <w:sz w:val="24"/>
        </w:rPr>
        <w:t>обеспечивают</w:t>
      </w:r>
      <w:r>
        <w:rPr>
          <w:spacing w:val="1"/>
          <w:sz w:val="24"/>
        </w:rPr>
        <w:t xml:space="preserve"> </w:t>
      </w:r>
      <w:r>
        <w:rPr>
          <w:sz w:val="24"/>
        </w:rPr>
        <w:t>обучающимся</w:t>
      </w:r>
      <w:r>
        <w:rPr>
          <w:spacing w:val="1"/>
          <w:sz w:val="24"/>
        </w:rPr>
        <w:t xml:space="preserve"> </w:t>
      </w:r>
      <w:r>
        <w:rPr>
          <w:sz w:val="24"/>
        </w:rPr>
        <w:t>организацию</w:t>
      </w:r>
      <w:r>
        <w:rPr>
          <w:spacing w:val="1"/>
          <w:sz w:val="24"/>
        </w:rPr>
        <w:t xml:space="preserve"> </w:t>
      </w:r>
      <w:r>
        <w:rPr>
          <w:sz w:val="24"/>
        </w:rPr>
        <w:t>своей учебной</w:t>
      </w:r>
      <w:r>
        <w:rPr>
          <w:spacing w:val="1"/>
          <w:sz w:val="24"/>
        </w:rPr>
        <w:t xml:space="preserve"> </w:t>
      </w:r>
      <w:r>
        <w:rPr>
          <w:sz w:val="24"/>
        </w:rPr>
        <w:t>деятельности.</w:t>
      </w:r>
      <w:r>
        <w:rPr>
          <w:spacing w:val="2"/>
          <w:sz w:val="24"/>
        </w:rPr>
        <w:t xml:space="preserve"> </w:t>
      </w:r>
      <w:r>
        <w:rPr>
          <w:sz w:val="24"/>
        </w:rPr>
        <w:t>К</w:t>
      </w:r>
      <w:r>
        <w:rPr>
          <w:spacing w:val="-2"/>
          <w:sz w:val="24"/>
        </w:rPr>
        <w:t xml:space="preserve"> </w:t>
      </w:r>
      <w:r>
        <w:rPr>
          <w:sz w:val="24"/>
        </w:rPr>
        <w:t>ним</w:t>
      </w:r>
      <w:r>
        <w:rPr>
          <w:spacing w:val="-1"/>
          <w:sz w:val="24"/>
        </w:rPr>
        <w:t xml:space="preserve"> </w:t>
      </w:r>
      <w:r>
        <w:rPr>
          <w:sz w:val="24"/>
        </w:rPr>
        <w:t>относятся:</w:t>
      </w:r>
    </w:p>
    <w:p w:rsidR="004543C6" w:rsidRDefault="004543C6" w:rsidP="004543C6">
      <w:pPr>
        <w:pStyle w:val="a3"/>
        <w:spacing w:line="237" w:lineRule="auto"/>
        <w:ind w:left="1814" w:right="1475"/>
      </w:pPr>
      <w:r>
        <w:t>целеполагание как постановка учебной задачи на основе соотнесения того, что уже</w:t>
      </w:r>
      <w:r>
        <w:rPr>
          <w:spacing w:val="-57"/>
        </w:rPr>
        <w:t xml:space="preserve"> </w:t>
      </w:r>
      <w:r>
        <w:t>известно</w:t>
      </w:r>
      <w:r>
        <w:rPr>
          <w:spacing w:val="2"/>
        </w:rPr>
        <w:t xml:space="preserve"> </w:t>
      </w:r>
      <w:r>
        <w:t>и</w:t>
      </w:r>
      <w:r>
        <w:rPr>
          <w:spacing w:val="-2"/>
        </w:rPr>
        <w:t xml:space="preserve"> </w:t>
      </w:r>
      <w:r>
        <w:t>усвоено</w:t>
      </w:r>
      <w:r>
        <w:rPr>
          <w:spacing w:val="-1"/>
        </w:rPr>
        <w:t xml:space="preserve"> </w:t>
      </w:r>
      <w:r>
        <w:t>обучающимися,</w:t>
      </w:r>
      <w:r>
        <w:rPr>
          <w:spacing w:val="1"/>
        </w:rPr>
        <w:t xml:space="preserve"> </w:t>
      </w:r>
      <w:r>
        <w:t>и</w:t>
      </w:r>
      <w:r>
        <w:rPr>
          <w:spacing w:val="-2"/>
        </w:rPr>
        <w:t xml:space="preserve"> </w:t>
      </w:r>
      <w:r>
        <w:t>того, что</w:t>
      </w:r>
      <w:r>
        <w:rPr>
          <w:spacing w:val="1"/>
        </w:rPr>
        <w:t xml:space="preserve"> </w:t>
      </w:r>
      <w:r>
        <w:t>еще неизвестно;</w:t>
      </w:r>
    </w:p>
    <w:p w:rsidR="004543C6" w:rsidRDefault="004543C6" w:rsidP="004543C6">
      <w:pPr>
        <w:pStyle w:val="a5"/>
        <w:numPr>
          <w:ilvl w:val="1"/>
          <w:numId w:val="254"/>
        </w:numPr>
        <w:tabs>
          <w:tab w:val="left" w:pos="2018"/>
        </w:tabs>
        <w:spacing w:line="276" w:lineRule="exact"/>
        <w:ind w:right="1668" w:firstLine="0"/>
        <w:jc w:val="left"/>
        <w:rPr>
          <w:sz w:val="24"/>
        </w:rPr>
      </w:pPr>
      <w:r>
        <w:rPr>
          <w:sz w:val="24"/>
        </w:rPr>
        <w:t>планирование — определение последовательности промежуточных целей с</w:t>
      </w:r>
      <w:r>
        <w:rPr>
          <w:spacing w:val="1"/>
          <w:sz w:val="24"/>
        </w:rPr>
        <w:t xml:space="preserve"> </w:t>
      </w:r>
      <w:r>
        <w:rPr>
          <w:sz w:val="24"/>
        </w:rPr>
        <w:t>учетом</w:t>
      </w:r>
      <w:r>
        <w:rPr>
          <w:spacing w:val="-4"/>
          <w:sz w:val="24"/>
        </w:rPr>
        <w:t xml:space="preserve"> </w:t>
      </w:r>
      <w:r>
        <w:rPr>
          <w:sz w:val="24"/>
        </w:rPr>
        <w:t>конечного</w:t>
      </w:r>
      <w:r>
        <w:rPr>
          <w:spacing w:val="-3"/>
          <w:sz w:val="24"/>
        </w:rPr>
        <w:t xml:space="preserve"> </w:t>
      </w:r>
      <w:r>
        <w:rPr>
          <w:sz w:val="24"/>
        </w:rPr>
        <w:t>результата;</w:t>
      </w:r>
      <w:r>
        <w:rPr>
          <w:spacing w:val="-3"/>
          <w:sz w:val="24"/>
        </w:rPr>
        <w:t xml:space="preserve"> </w:t>
      </w:r>
      <w:r>
        <w:rPr>
          <w:sz w:val="24"/>
        </w:rPr>
        <w:t>составление</w:t>
      </w:r>
      <w:r>
        <w:rPr>
          <w:spacing w:val="-3"/>
          <w:sz w:val="24"/>
        </w:rPr>
        <w:t xml:space="preserve"> </w:t>
      </w:r>
      <w:r>
        <w:rPr>
          <w:sz w:val="24"/>
        </w:rPr>
        <w:t>плана</w:t>
      </w:r>
      <w:r>
        <w:rPr>
          <w:spacing w:val="-4"/>
          <w:sz w:val="24"/>
        </w:rPr>
        <w:t xml:space="preserve"> </w:t>
      </w:r>
      <w:r>
        <w:rPr>
          <w:sz w:val="24"/>
        </w:rPr>
        <w:t>и</w:t>
      </w:r>
      <w:r>
        <w:rPr>
          <w:spacing w:val="-7"/>
          <w:sz w:val="24"/>
        </w:rPr>
        <w:t xml:space="preserve"> </w:t>
      </w:r>
      <w:r>
        <w:rPr>
          <w:sz w:val="24"/>
        </w:rPr>
        <w:t>последовательности</w:t>
      </w:r>
      <w:r>
        <w:rPr>
          <w:spacing w:val="-3"/>
          <w:sz w:val="24"/>
        </w:rPr>
        <w:t xml:space="preserve"> </w:t>
      </w:r>
      <w:r>
        <w:rPr>
          <w:sz w:val="24"/>
        </w:rPr>
        <w:t>действий;</w:t>
      </w:r>
    </w:p>
    <w:p w:rsidR="004543C6" w:rsidRDefault="004543C6" w:rsidP="004543C6">
      <w:pPr>
        <w:pStyle w:val="a5"/>
        <w:numPr>
          <w:ilvl w:val="1"/>
          <w:numId w:val="254"/>
        </w:numPr>
        <w:tabs>
          <w:tab w:val="left" w:pos="2056"/>
        </w:tabs>
        <w:spacing w:line="276" w:lineRule="exact"/>
        <w:ind w:right="1660" w:firstLine="0"/>
        <w:jc w:val="left"/>
        <w:rPr>
          <w:sz w:val="24"/>
        </w:rPr>
      </w:pPr>
      <w:r>
        <w:rPr>
          <w:sz w:val="24"/>
        </w:rPr>
        <w:t>прогнозирование — предвосхищение результата и уровня усвоения знаний, его</w:t>
      </w:r>
      <w:r>
        <w:rPr>
          <w:spacing w:val="-57"/>
          <w:sz w:val="24"/>
        </w:rPr>
        <w:t xml:space="preserve"> </w:t>
      </w:r>
      <w:r>
        <w:rPr>
          <w:sz w:val="24"/>
        </w:rPr>
        <w:t>временны´х</w:t>
      </w:r>
      <w:r>
        <w:rPr>
          <w:spacing w:val="-1"/>
          <w:sz w:val="24"/>
        </w:rPr>
        <w:t xml:space="preserve"> </w:t>
      </w:r>
      <w:r>
        <w:rPr>
          <w:sz w:val="24"/>
        </w:rPr>
        <w:t>характеристик;</w:t>
      </w:r>
    </w:p>
    <w:p w:rsidR="004543C6" w:rsidRDefault="004543C6" w:rsidP="004543C6">
      <w:pPr>
        <w:pStyle w:val="a5"/>
        <w:numPr>
          <w:ilvl w:val="1"/>
          <w:numId w:val="254"/>
        </w:numPr>
        <w:tabs>
          <w:tab w:val="left" w:pos="1956"/>
        </w:tabs>
        <w:spacing w:line="276" w:lineRule="exact"/>
        <w:ind w:right="1976" w:firstLine="0"/>
        <w:jc w:val="left"/>
        <w:rPr>
          <w:sz w:val="24"/>
        </w:rPr>
      </w:pPr>
      <w:r>
        <w:rPr>
          <w:sz w:val="24"/>
        </w:rPr>
        <w:t>контроль</w:t>
      </w:r>
      <w:r>
        <w:rPr>
          <w:spacing w:val="-3"/>
          <w:sz w:val="24"/>
        </w:rPr>
        <w:t xml:space="preserve"> </w:t>
      </w:r>
      <w:r>
        <w:rPr>
          <w:sz w:val="24"/>
        </w:rPr>
        <w:t>в</w:t>
      </w:r>
      <w:r>
        <w:rPr>
          <w:spacing w:val="-3"/>
          <w:sz w:val="24"/>
        </w:rPr>
        <w:t xml:space="preserve"> </w:t>
      </w:r>
      <w:r>
        <w:rPr>
          <w:sz w:val="24"/>
        </w:rPr>
        <w:t>форме</w:t>
      </w:r>
      <w:r>
        <w:rPr>
          <w:spacing w:val="-4"/>
          <w:sz w:val="24"/>
        </w:rPr>
        <w:t xml:space="preserve"> </w:t>
      </w:r>
      <w:r>
        <w:rPr>
          <w:sz w:val="24"/>
        </w:rPr>
        <w:t>соотнесения</w:t>
      </w:r>
      <w:r>
        <w:rPr>
          <w:spacing w:val="-2"/>
          <w:sz w:val="24"/>
        </w:rPr>
        <w:t xml:space="preserve"> </w:t>
      </w:r>
      <w:r>
        <w:rPr>
          <w:sz w:val="24"/>
        </w:rPr>
        <w:t>способа</w:t>
      </w:r>
      <w:r>
        <w:rPr>
          <w:spacing w:val="-2"/>
          <w:sz w:val="24"/>
        </w:rPr>
        <w:t xml:space="preserve"> </w:t>
      </w:r>
      <w:r>
        <w:rPr>
          <w:sz w:val="24"/>
        </w:rPr>
        <w:t>действия и</w:t>
      </w:r>
      <w:r>
        <w:rPr>
          <w:spacing w:val="-4"/>
          <w:sz w:val="24"/>
        </w:rPr>
        <w:t xml:space="preserve"> </w:t>
      </w:r>
      <w:r>
        <w:rPr>
          <w:sz w:val="24"/>
        </w:rPr>
        <w:t>его</w:t>
      </w:r>
      <w:r>
        <w:rPr>
          <w:spacing w:val="-2"/>
          <w:sz w:val="24"/>
        </w:rPr>
        <w:t xml:space="preserve"> </w:t>
      </w:r>
      <w:r>
        <w:rPr>
          <w:sz w:val="24"/>
        </w:rPr>
        <w:t>результата</w:t>
      </w:r>
      <w:r>
        <w:rPr>
          <w:spacing w:val="-2"/>
          <w:sz w:val="24"/>
        </w:rPr>
        <w:t xml:space="preserve"> </w:t>
      </w:r>
      <w:r>
        <w:rPr>
          <w:sz w:val="24"/>
        </w:rPr>
        <w:t>с</w:t>
      </w:r>
      <w:r>
        <w:rPr>
          <w:spacing w:val="-4"/>
          <w:sz w:val="24"/>
        </w:rPr>
        <w:t xml:space="preserve"> </w:t>
      </w:r>
      <w:r>
        <w:rPr>
          <w:sz w:val="24"/>
        </w:rPr>
        <w:t>заданным</w:t>
      </w:r>
      <w:r>
        <w:rPr>
          <w:spacing w:val="-57"/>
          <w:sz w:val="24"/>
        </w:rPr>
        <w:t xml:space="preserve"> </w:t>
      </w:r>
      <w:r>
        <w:rPr>
          <w:sz w:val="24"/>
        </w:rPr>
        <w:t>эталоном</w:t>
      </w:r>
      <w:r>
        <w:rPr>
          <w:spacing w:val="1"/>
          <w:sz w:val="24"/>
        </w:rPr>
        <w:t xml:space="preserve"> </w:t>
      </w:r>
      <w:r>
        <w:rPr>
          <w:sz w:val="24"/>
        </w:rPr>
        <w:t>с</w:t>
      </w:r>
      <w:r>
        <w:rPr>
          <w:spacing w:val="-2"/>
          <w:sz w:val="24"/>
        </w:rPr>
        <w:t xml:space="preserve"> </w:t>
      </w:r>
      <w:r>
        <w:rPr>
          <w:sz w:val="24"/>
        </w:rPr>
        <w:t>целью</w:t>
      </w:r>
      <w:r>
        <w:rPr>
          <w:spacing w:val="-1"/>
          <w:sz w:val="24"/>
        </w:rPr>
        <w:t xml:space="preserve"> </w:t>
      </w:r>
      <w:r>
        <w:rPr>
          <w:sz w:val="24"/>
        </w:rPr>
        <w:t>обнаружения отклонений</w:t>
      </w:r>
      <w:r>
        <w:rPr>
          <w:spacing w:val="2"/>
          <w:sz w:val="24"/>
        </w:rPr>
        <w:t xml:space="preserve"> </w:t>
      </w:r>
      <w:r>
        <w:rPr>
          <w:sz w:val="24"/>
        </w:rPr>
        <w:t>и</w:t>
      </w:r>
      <w:r>
        <w:rPr>
          <w:spacing w:val="-1"/>
          <w:sz w:val="24"/>
        </w:rPr>
        <w:t xml:space="preserve"> </w:t>
      </w:r>
      <w:r>
        <w:rPr>
          <w:sz w:val="24"/>
        </w:rPr>
        <w:t>отличий</w:t>
      </w:r>
      <w:r>
        <w:rPr>
          <w:spacing w:val="2"/>
          <w:sz w:val="24"/>
        </w:rPr>
        <w:t xml:space="preserve"> </w:t>
      </w:r>
      <w:r>
        <w:rPr>
          <w:sz w:val="24"/>
        </w:rPr>
        <w:t>от</w:t>
      </w:r>
      <w:r>
        <w:rPr>
          <w:spacing w:val="-2"/>
          <w:sz w:val="24"/>
        </w:rPr>
        <w:t xml:space="preserve"> </w:t>
      </w:r>
      <w:r>
        <w:rPr>
          <w:sz w:val="24"/>
        </w:rPr>
        <w:t>эталона;</w:t>
      </w:r>
    </w:p>
    <w:p w:rsidR="004543C6" w:rsidRDefault="004543C6" w:rsidP="004543C6">
      <w:pPr>
        <w:pStyle w:val="a5"/>
        <w:numPr>
          <w:ilvl w:val="1"/>
          <w:numId w:val="254"/>
        </w:numPr>
        <w:tabs>
          <w:tab w:val="left" w:pos="2046"/>
        </w:tabs>
        <w:spacing w:line="276" w:lineRule="exact"/>
        <w:ind w:right="1474" w:firstLine="0"/>
        <w:rPr>
          <w:sz w:val="24"/>
        </w:rPr>
      </w:pPr>
      <w:r>
        <w:rPr>
          <w:sz w:val="24"/>
        </w:rPr>
        <w:t>коррекция — внесение необходимых дополнений и корректив в план и способ</w:t>
      </w:r>
      <w:r>
        <w:rPr>
          <w:spacing w:val="1"/>
          <w:sz w:val="24"/>
        </w:rPr>
        <w:t xml:space="preserve"> </w:t>
      </w:r>
      <w:r>
        <w:rPr>
          <w:sz w:val="24"/>
        </w:rPr>
        <w:t>действия в случае расхождения эталона, реального действия и его результата с</w:t>
      </w:r>
      <w:r>
        <w:rPr>
          <w:spacing w:val="1"/>
          <w:sz w:val="24"/>
        </w:rPr>
        <w:t xml:space="preserve"> </w:t>
      </w:r>
      <w:r>
        <w:rPr>
          <w:sz w:val="24"/>
        </w:rPr>
        <w:t>учетом</w:t>
      </w:r>
      <w:r>
        <w:rPr>
          <w:spacing w:val="1"/>
          <w:sz w:val="24"/>
        </w:rPr>
        <w:t xml:space="preserve"> </w:t>
      </w:r>
      <w:r>
        <w:rPr>
          <w:sz w:val="24"/>
        </w:rPr>
        <w:t>оценки</w:t>
      </w:r>
      <w:r>
        <w:rPr>
          <w:spacing w:val="1"/>
          <w:sz w:val="24"/>
        </w:rPr>
        <w:t xml:space="preserve"> </w:t>
      </w:r>
      <w:r>
        <w:rPr>
          <w:sz w:val="24"/>
        </w:rPr>
        <w:t>этого</w:t>
      </w:r>
      <w:r>
        <w:rPr>
          <w:spacing w:val="1"/>
          <w:sz w:val="24"/>
        </w:rPr>
        <w:t xml:space="preserve"> </w:t>
      </w:r>
      <w:r>
        <w:rPr>
          <w:sz w:val="24"/>
        </w:rPr>
        <w:t>результата</w:t>
      </w:r>
      <w:r>
        <w:rPr>
          <w:spacing w:val="1"/>
          <w:sz w:val="24"/>
        </w:rPr>
        <w:t xml:space="preserve"> </w:t>
      </w:r>
      <w:r>
        <w:rPr>
          <w:sz w:val="24"/>
        </w:rPr>
        <w:t>самим</w:t>
      </w:r>
      <w:r>
        <w:rPr>
          <w:spacing w:val="1"/>
          <w:sz w:val="24"/>
        </w:rPr>
        <w:t xml:space="preserve"> </w:t>
      </w:r>
      <w:r>
        <w:rPr>
          <w:sz w:val="24"/>
        </w:rPr>
        <w:t>обучающимся,</w:t>
      </w:r>
      <w:r>
        <w:rPr>
          <w:spacing w:val="1"/>
          <w:sz w:val="24"/>
        </w:rPr>
        <w:t xml:space="preserve"> </w:t>
      </w:r>
      <w:r>
        <w:rPr>
          <w:sz w:val="24"/>
        </w:rPr>
        <w:t>учителем,</w:t>
      </w:r>
      <w:r>
        <w:rPr>
          <w:spacing w:val="1"/>
          <w:sz w:val="24"/>
        </w:rPr>
        <w:t xml:space="preserve"> </w:t>
      </w:r>
      <w:r>
        <w:rPr>
          <w:sz w:val="24"/>
        </w:rPr>
        <w:t>другими</w:t>
      </w:r>
      <w:r>
        <w:rPr>
          <w:spacing w:val="1"/>
          <w:sz w:val="24"/>
        </w:rPr>
        <w:t xml:space="preserve"> </w:t>
      </w:r>
      <w:r>
        <w:rPr>
          <w:sz w:val="24"/>
        </w:rPr>
        <w:t>обучающимися;</w:t>
      </w:r>
    </w:p>
    <w:p w:rsidR="004543C6" w:rsidRDefault="004543C6" w:rsidP="004543C6">
      <w:pPr>
        <w:pStyle w:val="a5"/>
        <w:numPr>
          <w:ilvl w:val="1"/>
          <w:numId w:val="254"/>
        </w:numPr>
        <w:tabs>
          <w:tab w:val="left" w:pos="1982"/>
        </w:tabs>
        <w:spacing w:line="276" w:lineRule="exact"/>
        <w:ind w:right="1470" w:firstLine="0"/>
        <w:rPr>
          <w:sz w:val="24"/>
        </w:rPr>
      </w:pPr>
      <w:r>
        <w:rPr>
          <w:sz w:val="24"/>
        </w:rPr>
        <w:t>оценка — выделение и осознание обучающимся того, что им уже усвоено и что</w:t>
      </w:r>
      <w:r>
        <w:rPr>
          <w:spacing w:val="1"/>
          <w:sz w:val="24"/>
        </w:rPr>
        <w:t xml:space="preserve"> </w:t>
      </w:r>
      <w:r>
        <w:rPr>
          <w:sz w:val="24"/>
        </w:rPr>
        <w:t>ему</w:t>
      </w:r>
      <w:r>
        <w:rPr>
          <w:spacing w:val="1"/>
          <w:sz w:val="24"/>
        </w:rPr>
        <w:t xml:space="preserve"> </w:t>
      </w:r>
      <w:r>
        <w:rPr>
          <w:sz w:val="24"/>
        </w:rPr>
        <w:t>еще</w:t>
      </w:r>
      <w:r>
        <w:rPr>
          <w:spacing w:val="1"/>
          <w:sz w:val="24"/>
        </w:rPr>
        <w:t xml:space="preserve"> </w:t>
      </w:r>
      <w:r>
        <w:rPr>
          <w:sz w:val="24"/>
        </w:rPr>
        <w:t>нужно</w:t>
      </w:r>
      <w:r>
        <w:rPr>
          <w:spacing w:val="1"/>
          <w:sz w:val="24"/>
        </w:rPr>
        <w:t xml:space="preserve"> </w:t>
      </w:r>
      <w:r>
        <w:rPr>
          <w:sz w:val="24"/>
        </w:rPr>
        <w:t>усвоить,</w:t>
      </w:r>
      <w:r>
        <w:rPr>
          <w:spacing w:val="1"/>
          <w:sz w:val="24"/>
        </w:rPr>
        <w:t xml:space="preserve"> </w:t>
      </w:r>
      <w:r>
        <w:rPr>
          <w:sz w:val="24"/>
        </w:rPr>
        <w:t>осознание</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уровня</w:t>
      </w:r>
      <w:r>
        <w:rPr>
          <w:spacing w:val="1"/>
          <w:sz w:val="24"/>
        </w:rPr>
        <w:t xml:space="preserve"> </w:t>
      </w:r>
      <w:r>
        <w:rPr>
          <w:sz w:val="24"/>
        </w:rPr>
        <w:t>усвоения;</w:t>
      </w:r>
      <w:r>
        <w:rPr>
          <w:spacing w:val="60"/>
          <w:sz w:val="24"/>
        </w:rPr>
        <w:t xml:space="preserve"> </w:t>
      </w:r>
      <w:r>
        <w:rPr>
          <w:sz w:val="24"/>
        </w:rPr>
        <w:t>объективная</w:t>
      </w:r>
      <w:r>
        <w:rPr>
          <w:spacing w:val="1"/>
          <w:sz w:val="24"/>
        </w:rPr>
        <w:t xml:space="preserve"> </w:t>
      </w:r>
      <w:r>
        <w:rPr>
          <w:sz w:val="24"/>
        </w:rPr>
        <w:t>оценка</w:t>
      </w:r>
      <w:r>
        <w:rPr>
          <w:spacing w:val="2"/>
          <w:sz w:val="24"/>
        </w:rPr>
        <w:t xml:space="preserve"> </w:t>
      </w:r>
      <w:r>
        <w:rPr>
          <w:sz w:val="24"/>
        </w:rPr>
        <w:t>личных результато</w:t>
      </w:r>
      <w:r>
        <w:rPr>
          <w:spacing w:val="1"/>
          <w:sz w:val="24"/>
        </w:rPr>
        <w:t xml:space="preserve">в </w:t>
      </w:r>
      <w:r>
        <w:rPr>
          <w:sz w:val="24"/>
        </w:rPr>
        <w:t>работы;</w:t>
      </w:r>
    </w:p>
    <w:p w:rsidR="004543C6" w:rsidRDefault="004543C6" w:rsidP="004543C6">
      <w:pPr>
        <w:pStyle w:val="a5"/>
        <w:numPr>
          <w:ilvl w:val="1"/>
          <w:numId w:val="254"/>
        </w:numPr>
        <w:tabs>
          <w:tab w:val="left" w:pos="2006"/>
        </w:tabs>
        <w:spacing w:line="276" w:lineRule="exact"/>
        <w:ind w:right="1470" w:firstLine="0"/>
        <w:rPr>
          <w:sz w:val="24"/>
        </w:rPr>
      </w:pPr>
      <w:r>
        <w:rPr>
          <w:sz w:val="24"/>
        </w:rPr>
        <w:t>саморегуляция как способность к мобилизации сил и энергии, волевому усилию</w:t>
      </w:r>
      <w:r>
        <w:rPr>
          <w:spacing w:val="1"/>
          <w:sz w:val="24"/>
        </w:rPr>
        <w:t xml:space="preserve"> </w:t>
      </w:r>
      <w:r>
        <w:rPr>
          <w:sz w:val="24"/>
        </w:rPr>
        <w:t>(выбору в ситуации мотивационного конфликта) и преодолению препятствий для</w:t>
      </w:r>
      <w:r>
        <w:rPr>
          <w:spacing w:val="1"/>
          <w:sz w:val="24"/>
        </w:rPr>
        <w:t xml:space="preserve"> </w:t>
      </w:r>
      <w:r>
        <w:rPr>
          <w:sz w:val="24"/>
        </w:rPr>
        <w:t>достижения цели.</w:t>
      </w:r>
    </w:p>
    <w:p w:rsidR="004543C6" w:rsidRDefault="004543C6" w:rsidP="004543C6">
      <w:pPr>
        <w:spacing w:line="237" w:lineRule="auto"/>
        <w:ind w:left="3856" w:right="2567" w:hanging="2042"/>
        <w:jc w:val="both"/>
        <w:rPr>
          <w:spacing w:val="1"/>
          <w:sz w:val="24"/>
        </w:rPr>
      </w:pPr>
      <w:r>
        <w:rPr>
          <w:b/>
          <w:i/>
          <w:sz w:val="24"/>
        </w:rPr>
        <w:t>Познавательные</w:t>
      </w:r>
      <w:r>
        <w:rPr>
          <w:b/>
          <w:i/>
          <w:spacing w:val="1"/>
          <w:sz w:val="24"/>
        </w:rPr>
        <w:t xml:space="preserve"> </w:t>
      </w:r>
      <w:r>
        <w:rPr>
          <w:b/>
          <w:i/>
          <w:sz w:val="24"/>
        </w:rPr>
        <w:t>универсальные</w:t>
      </w:r>
      <w:r>
        <w:rPr>
          <w:b/>
          <w:i/>
          <w:spacing w:val="1"/>
          <w:sz w:val="24"/>
        </w:rPr>
        <w:t xml:space="preserve"> </w:t>
      </w:r>
      <w:r>
        <w:rPr>
          <w:b/>
          <w:i/>
          <w:sz w:val="24"/>
        </w:rPr>
        <w:t>учебные</w:t>
      </w:r>
      <w:r>
        <w:rPr>
          <w:b/>
          <w:i/>
          <w:spacing w:val="1"/>
          <w:sz w:val="24"/>
        </w:rPr>
        <w:t xml:space="preserve"> </w:t>
      </w:r>
      <w:r>
        <w:rPr>
          <w:b/>
          <w:i/>
          <w:sz w:val="24"/>
        </w:rPr>
        <w:t>действия</w:t>
      </w:r>
      <w:r>
        <w:rPr>
          <w:b/>
          <w:i/>
          <w:spacing w:val="1"/>
          <w:sz w:val="24"/>
        </w:rPr>
        <w:t xml:space="preserve"> </w:t>
      </w:r>
      <w:r>
        <w:rPr>
          <w:sz w:val="24"/>
        </w:rPr>
        <w:t>включают:</w:t>
      </w:r>
    </w:p>
    <w:p w:rsidR="004543C6" w:rsidRPr="004543C6" w:rsidRDefault="004543C6" w:rsidP="004543C6">
      <w:pPr>
        <w:pStyle w:val="31"/>
        <w:rPr>
          <w:b w:val="0"/>
          <w:i w:val="0"/>
        </w:rPr>
      </w:pPr>
      <w:r>
        <w:rPr>
          <w:b w:val="0"/>
          <w:i w:val="0"/>
        </w:rPr>
        <w:t xml:space="preserve">   </w:t>
      </w:r>
      <w:r w:rsidRPr="004543C6">
        <w:rPr>
          <w:b w:val="0"/>
          <w:i w:val="0"/>
        </w:rPr>
        <w:t>общеучебные,</w:t>
      </w:r>
      <w:r w:rsidRPr="004543C6">
        <w:rPr>
          <w:b w:val="0"/>
          <w:i w:val="0"/>
          <w:spacing w:val="-3"/>
        </w:rPr>
        <w:t xml:space="preserve"> </w:t>
      </w:r>
      <w:r w:rsidRPr="004543C6">
        <w:rPr>
          <w:b w:val="0"/>
          <w:i w:val="0"/>
        </w:rPr>
        <w:t>логические</w:t>
      </w:r>
      <w:r w:rsidRPr="004543C6">
        <w:rPr>
          <w:b w:val="0"/>
          <w:i w:val="0"/>
          <w:spacing w:val="-2"/>
        </w:rPr>
        <w:t xml:space="preserve"> </w:t>
      </w:r>
      <w:r w:rsidRPr="004543C6">
        <w:rPr>
          <w:b w:val="0"/>
          <w:i w:val="0"/>
        </w:rPr>
        <w:t>учебные</w:t>
      </w:r>
      <w:r w:rsidRPr="004543C6">
        <w:rPr>
          <w:b w:val="0"/>
          <w:i w:val="0"/>
          <w:spacing w:val="-4"/>
        </w:rPr>
        <w:t xml:space="preserve"> </w:t>
      </w:r>
      <w:r w:rsidRPr="004543C6">
        <w:rPr>
          <w:b w:val="0"/>
          <w:i w:val="0"/>
        </w:rPr>
        <w:t>действия,</w:t>
      </w:r>
      <w:r w:rsidRPr="004543C6">
        <w:rPr>
          <w:b w:val="0"/>
          <w:i w:val="0"/>
          <w:spacing w:val="-4"/>
        </w:rPr>
        <w:t xml:space="preserve"> </w:t>
      </w:r>
      <w:r w:rsidRPr="004543C6">
        <w:rPr>
          <w:b w:val="0"/>
          <w:i w:val="0"/>
        </w:rPr>
        <w:t>а</w:t>
      </w:r>
      <w:r w:rsidRPr="004543C6">
        <w:rPr>
          <w:b w:val="0"/>
          <w:i w:val="0"/>
          <w:spacing w:val="-6"/>
        </w:rPr>
        <w:t xml:space="preserve"> </w:t>
      </w:r>
      <w:r w:rsidRPr="004543C6">
        <w:rPr>
          <w:b w:val="0"/>
          <w:i w:val="0"/>
        </w:rPr>
        <w:t>также постановку</w:t>
      </w:r>
      <w:r w:rsidRPr="004543C6">
        <w:rPr>
          <w:b w:val="0"/>
          <w:i w:val="0"/>
          <w:spacing w:val="-1"/>
        </w:rPr>
        <w:t xml:space="preserve"> </w:t>
      </w:r>
      <w:r w:rsidRPr="004543C6">
        <w:rPr>
          <w:b w:val="0"/>
          <w:i w:val="0"/>
        </w:rPr>
        <w:t>и</w:t>
      </w:r>
      <w:r>
        <w:rPr>
          <w:b w:val="0"/>
          <w:i w:val="0"/>
        </w:rPr>
        <w:t xml:space="preserve"> </w:t>
      </w:r>
      <w:r w:rsidRPr="004543C6">
        <w:rPr>
          <w:b w:val="0"/>
          <w:i w:val="0"/>
        </w:rPr>
        <w:t>решение проблемы.</w:t>
      </w:r>
    </w:p>
    <w:p w:rsidR="004543C6" w:rsidRDefault="004543C6" w:rsidP="004543C6">
      <w:pPr>
        <w:spacing w:before="70" w:line="259" w:lineRule="exact"/>
        <w:jc w:val="both"/>
        <w:rPr>
          <w:sz w:val="24"/>
        </w:rPr>
      </w:pPr>
      <w:r>
        <w:rPr>
          <w:bCs/>
          <w:iCs/>
          <w:sz w:val="24"/>
          <w:szCs w:val="24"/>
        </w:rPr>
        <w:t xml:space="preserve">                             </w:t>
      </w:r>
      <w:r>
        <w:rPr>
          <w:i/>
          <w:sz w:val="24"/>
        </w:rPr>
        <w:t>К</w:t>
      </w:r>
      <w:r>
        <w:rPr>
          <w:i/>
          <w:spacing w:val="-5"/>
          <w:sz w:val="24"/>
        </w:rPr>
        <w:t xml:space="preserve"> </w:t>
      </w:r>
      <w:r>
        <w:rPr>
          <w:i/>
          <w:sz w:val="24"/>
        </w:rPr>
        <w:t>общеучебным</w:t>
      </w:r>
      <w:r>
        <w:rPr>
          <w:i/>
          <w:spacing w:val="-3"/>
          <w:sz w:val="24"/>
        </w:rPr>
        <w:t xml:space="preserve"> </w:t>
      </w:r>
      <w:r>
        <w:rPr>
          <w:i/>
          <w:sz w:val="24"/>
        </w:rPr>
        <w:t>универсальным</w:t>
      </w:r>
      <w:r>
        <w:rPr>
          <w:i/>
          <w:spacing w:val="-5"/>
          <w:sz w:val="24"/>
        </w:rPr>
        <w:t xml:space="preserve"> </w:t>
      </w:r>
      <w:r>
        <w:rPr>
          <w:i/>
          <w:sz w:val="24"/>
        </w:rPr>
        <w:t>действиям</w:t>
      </w:r>
      <w:r>
        <w:rPr>
          <w:i/>
          <w:spacing w:val="-3"/>
          <w:sz w:val="24"/>
        </w:rPr>
        <w:t xml:space="preserve"> </w:t>
      </w:r>
      <w:r>
        <w:rPr>
          <w:sz w:val="24"/>
        </w:rPr>
        <w:t>относятся:</w:t>
      </w:r>
    </w:p>
    <w:p w:rsidR="004543C6" w:rsidRPr="004543C6" w:rsidRDefault="004543C6" w:rsidP="004543C6">
      <w:pPr>
        <w:tabs>
          <w:tab w:val="left" w:pos="1955"/>
          <w:tab w:val="left" w:pos="1956"/>
        </w:tabs>
        <w:spacing w:line="280" w:lineRule="exact"/>
        <w:rPr>
          <w:sz w:val="24"/>
        </w:rPr>
      </w:pPr>
      <w:r>
        <w:rPr>
          <w:sz w:val="24"/>
        </w:rPr>
        <w:t xml:space="preserve">                              -  </w:t>
      </w:r>
      <w:r w:rsidRPr="004543C6">
        <w:rPr>
          <w:sz w:val="24"/>
        </w:rPr>
        <w:t>самостоятельное</w:t>
      </w:r>
      <w:r w:rsidRPr="004543C6">
        <w:rPr>
          <w:spacing w:val="-3"/>
          <w:sz w:val="24"/>
        </w:rPr>
        <w:t xml:space="preserve"> </w:t>
      </w:r>
      <w:r w:rsidRPr="004543C6">
        <w:rPr>
          <w:sz w:val="24"/>
        </w:rPr>
        <w:t>выделение</w:t>
      </w:r>
      <w:r w:rsidRPr="004543C6">
        <w:rPr>
          <w:spacing w:val="-4"/>
          <w:sz w:val="24"/>
        </w:rPr>
        <w:t xml:space="preserve"> </w:t>
      </w:r>
      <w:r w:rsidRPr="004543C6">
        <w:rPr>
          <w:sz w:val="24"/>
        </w:rPr>
        <w:t>и</w:t>
      </w:r>
      <w:r w:rsidRPr="004543C6">
        <w:rPr>
          <w:spacing w:val="-4"/>
          <w:sz w:val="24"/>
        </w:rPr>
        <w:t xml:space="preserve"> </w:t>
      </w:r>
      <w:r w:rsidRPr="004543C6">
        <w:rPr>
          <w:sz w:val="24"/>
        </w:rPr>
        <w:t>формулирование</w:t>
      </w:r>
      <w:r w:rsidRPr="004543C6">
        <w:rPr>
          <w:spacing w:val="-4"/>
          <w:sz w:val="24"/>
        </w:rPr>
        <w:t xml:space="preserve"> </w:t>
      </w:r>
      <w:r w:rsidRPr="004543C6">
        <w:rPr>
          <w:sz w:val="24"/>
        </w:rPr>
        <w:t>познавательной</w:t>
      </w:r>
      <w:r w:rsidRPr="004543C6">
        <w:rPr>
          <w:spacing w:val="-5"/>
          <w:sz w:val="24"/>
        </w:rPr>
        <w:t xml:space="preserve"> </w:t>
      </w:r>
      <w:r w:rsidRPr="004543C6">
        <w:rPr>
          <w:sz w:val="24"/>
        </w:rPr>
        <w:t>цели;</w:t>
      </w:r>
    </w:p>
    <w:p w:rsidR="004543C6" w:rsidRDefault="004543C6" w:rsidP="004543C6">
      <w:pPr>
        <w:pStyle w:val="a5"/>
        <w:numPr>
          <w:ilvl w:val="1"/>
          <w:numId w:val="254"/>
        </w:numPr>
        <w:tabs>
          <w:tab w:val="left" w:pos="1996"/>
        </w:tabs>
        <w:spacing w:before="16" w:line="276" w:lineRule="exact"/>
        <w:ind w:right="1465" w:firstLine="0"/>
        <w:rPr>
          <w:sz w:val="24"/>
        </w:rPr>
      </w:pPr>
      <w:r>
        <w:rPr>
          <w:sz w:val="24"/>
        </w:rPr>
        <w:t>поиск</w:t>
      </w:r>
      <w:r>
        <w:rPr>
          <w:spacing w:val="-7"/>
          <w:sz w:val="24"/>
        </w:rPr>
        <w:t xml:space="preserve"> </w:t>
      </w:r>
      <w:r>
        <w:rPr>
          <w:sz w:val="24"/>
        </w:rPr>
        <w:t>и</w:t>
      </w:r>
      <w:r>
        <w:rPr>
          <w:spacing w:val="-3"/>
          <w:sz w:val="24"/>
        </w:rPr>
        <w:t xml:space="preserve"> </w:t>
      </w:r>
      <w:r>
        <w:rPr>
          <w:sz w:val="24"/>
        </w:rPr>
        <w:t>выделение</w:t>
      </w:r>
      <w:r>
        <w:rPr>
          <w:spacing w:val="-8"/>
          <w:sz w:val="24"/>
        </w:rPr>
        <w:t xml:space="preserve"> </w:t>
      </w:r>
      <w:r>
        <w:rPr>
          <w:sz w:val="24"/>
        </w:rPr>
        <w:t>необходимой</w:t>
      </w:r>
      <w:r>
        <w:rPr>
          <w:spacing w:val="-7"/>
          <w:sz w:val="24"/>
        </w:rPr>
        <w:t xml:space="preserve"> </w:t>
      </w:r>
      <w:r>
        <w:rPr>
          <w:sz w:val="24"/>
        </w:rPr>
        <w:t>информации,</w:t>
      </w:r>
      <w:r>
        <w:rPr>
          <w:spacing w:val="-4"/>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3"/>
          <w:sz w:val="24"/>
        </w:rPr>
        <w:t xml:space="preserve"> </w:t>
      </w:r>
      <w:r>
        <w:rPr>
          <w:sz w:val="24"/>
        </w:rPr>
        <w:t>решение</w:t>
      </w:r>
      <w:r>
        <w:rPr>
          <w:spacing w:val="-1"/>
          <w:sz w:val="24"/>
        </w:rPr>
        <w:t xml:space="preserve"> </w:t>
      </w:r>
      <w:r>
        <w:rPr>
          <w:sz w:val="24"/>
        </w:rPr>
        <w:t>практических</w:t>
      </w:r>
      <w:r>
        <w:rPr>
          <w:spacing w:val="-58"/>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задач</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общедоступных</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источников информации (в том числе справочников, энциклопедий, словарей) и</w:t>
      </w:r>
      <w:r>
        <w:rPr>
          <w:spacing w:val="1"/>
          <w:sz w:val="24"/>
        </w:rPr>
        <w:t xml:space="preserve"> </w:t>
      </w:r>
      <w:r>
        <w:rPr>
          <w:sz w:val="24"/>
        </w:rPr>
        <w:t>инструментовИКТ;</w:t>
      </w:r>
    </w:p>
    <w:p w:rsidR="004543C6" w:rsidRPr="004543C6" w:rsidRDefault="004543C6" w:rsidP="004543C6">
      <w:pPr>
        <w:tabs>
          <w:tab w:val="left" w:pos="1955"/>
          <w:tab w:val="left" w:pos="1956"/>
        </w:tabs>
        <w:spacing w:line="259" w:lineRule="exact"/>
        <w:ind w:left="1814"/>
        <w:rPr>
          <w:sz w:val="24"/>
        </w:rPr>
      </w:pPr>
      <w:r>
        <w:rPr>
          <w:sz w:val="24"/>
        </w:rPr>
        <w:t xml:space="preserve">-  </w:t>
      </w:r>
      <w:r w:rsidRPr="004543C6">
        <w:rPr>
          <w:sz w:val="24"/>
        </w:rPr>
        <w:t>структурирование</w:t>
      </w:r>
      <w:r w:rsidRPr="004543C6">
        <w:rPr>
          <w:spacing w:val="-4"/>
          <w:sz w:val="24"/>
        </w:rPr>
        <w:t xml:space="preserve"> </w:t>
      </w:r>
      <w:r w:rsidRPr="004543C6">
        <w:rPr>
          <w:sz w:val="24"/>
        </w:rPr>
        <w:t>знаний;</w:t>
      </w:r>
    </w:p>
    <w:p w:rsidR="004543C6" w:rsidRDefault="004543C6" w:rsidP="004543C6">
      <w:pPr>
        <w:pStyle w:val="a5"/>
        <w:numPr>
          <w:ilvl w:val="1"/>
          <w:numId w:val="254"/>
        </w:numPr>
        <w:tabs>
          <w:tab w:val="left" w:pos="1960"/>
        </w:tabs>
        <w:spacing w:line="232" w:lineRule="auto"/>
        <w:ind w:right="2275" w:firstLine="0"/>
        <w:rPr>
          <w:sz w:val="24"/>
        </w:rPr>
      </w:pPr>
      <w:r>
        <w:rPr>
          <w:sz w:val="24"/>
        </w:rPr>
        <w:t>осознанное и произвольное построение речевого высказывания в устной и</w:t>
      </w:r>
      <w:r>
        <w:rPr>
          <w:spacing w:val="-57"/>
          <w:sz w:val="24"/>
        </w:rPr>
        <w:t xml:space="preserve"> </w:t>
      </w:r>
      <w:r>
        <w:rPr>
          <w:sz w:val="24"/>
        </w:rPr>
        <w:t>письменной</w:t>
      </w:r>
      <w:r>
        <w:rPr>
          <w:spacing w:val="2"/>
          <w:sz w:val="24"/>
        </w:rPr>
        <w:t xml:space="preserve"> </w:t>
      </w:r>
      <w:r>
        <w:rPr>
          <w:sz w:val="24"/>
        </w:rPr>
        <w:t>форме;</w:t>
      </w:r>
    </w:p>
    <w:p w:rsidR="004543C6" w:rsidRDefault="004543C6" w:rsidP="004543C6">
      <w:pPr>
        <w:pStyle w:val="a5"/>
        <w:numPr>
          <w:ilvl w:val="1"/>
          <w:numId w:val="254"/>
        </w:numPr>
        <w:tabs>
          <w:tab w:val="left" w:pos="2030"/>
        </w:tabs>
        <w:spacing w:line="276" w:lineRule="exact"/>
        <w:ind w:right="1537" w:firstLine="0"/>
        <w:rPr>
          <w:sz w:val="24"/>
        </w:rPr>
      </w:pPr>
      <w:r>
        <w:rPr>
          <w:spacing w:val="-1"/>
          <w:sz w:val="24"/>
        </w:rPr>
        <w:t>выбор</w:t>
      </w:r>
      <w:r>
        <w:rPr>
          <w:spacing w:val="-14"/>
          <w:sz w:val="24"/>
        </w:rPr>
        <w:t xml:space="preserve"> </w:t>
      </w:r>
      <w:r>
        <w:rPr>
          <w:spacing w:val="-1"/>
          <w:sz w:val="24"/>
        </w:rPr>
        <w:t>наиболее</w:t>
      </w:r>
      <w:r>
        <w:rPr>
          <w:spacing w:val="-12"/>
          <w:sz w:val="24"/>
        </w:rPr>
        <w:t xml:space="preserve"> </w:t>
      </w:r>
      <w:r>
        <w:rPr>
          <w:sz w:val="24"/>
        </w:rPr>
        <w:t>эффективных</w:t>
      </w:r>
      <w:r>
        <w:rPr>
          <w:spacing w:val="-12"/>
          <w:sz w:val="24"/>
        </w:rPr>
        <w:t xml:space="preserve"> </w:t>
      </w:r>
      <w:r>
        <w:rPr>
          <w:sz w:val="24"/>
        </w:rPr>
        <w:t>способов</w:t>
      </w:r>
      <w:r>
        <w:rPr>
          <w:spacing w:val="-12"/>
          <w:sz w:val="24"/>
        </w:rPr>
        <w:t xml:space="preserve"> </w:t>
      </w:r>
      <w:r>
        <w:rPr>
          <w:sz w:val="24"/>
        </w:rPr>
        <w:t>решения</w:t>
      </w:r>
      <w:r>
        <w:rPr>
          <w:spacing w:val="-10"/>
          <w:sz w:val="24"/>
        </w:rPr>
        <w:t xml:space="preserve"> </w:t>
      </w:r>
      <w:r>
        <w:rPr>
          <w:sz w:val="24"/>
        </w:rPr>
        <w:t>практических</w:t>
      </w:r>
      <w:r>
        <w:rPr>
          <w:spacing w:val="-12"/>
          <w:sz w:val="24"/>
        </w:rPr>
        <w:t xml:space="preserve"> </w:t>
      </w:r>
      <w:r>
        <w:rPr>
          <w:sz w:val="24"/>
        </w:rPr>
        <w:t>и</w:t>
      </w:r>
      <w:r>
        <w:rPr>
          <w:spacing w:val="-13"/>
          <w:sz w:val="24"/>
        </w:rPr>
        <w:t xml:space="preserve"> </w:t>
      </w:r>
      <w:r>
        <w:rPr>
          <w:sz w:val="24"/>
        </w:rPr>
        <w:t>познавательных</w:t>
      </w:r>
      <w:r>
        <w:rPr>
          <w:spacing w:val="-57"/>
          <w:sz w:val="24"/>
        </w:rPr>
        <w:t xml:space="preserve"> </w:t>
      </w:r>
      <w:r>
        <w:rPr>
          <w:sz w:val="24"/>
        </w:rPr>
        <w:t>задач</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конкретных</w:t>
      </w:r>
      <w:r>
        <w:rPr>
          <w:spacing w:val="1"/>
          <w:sz w:val="24"/>
        </w:rPr>
        <w:t xml:space="preserve"> </w:t>
      </w:r>
      <w:r>
        <w:rPr>
          <w:sz w:val="24"/>
        </w:rPr>
        <w:t>условий;</w:t>
      </w:r>
    </w:p>
    <w:p w:rsidR="004543C6" w:rsidRDefault="004543C6" w:rsidP="004543C6">
      <w:pPr>
        <w:pStyle w:val="a5"/>
        <w:numPr>
          <w:ilvl w:val="1"/>
          <w:numId w:val="254"/>
        </w:numPr>
        <w:tabs>
          <w:tab w:val="left" w:pos="2000"/>
        </w:tabs>
        <w:spacing w:line="276" w:lineRule="exact"/>
        <w:ind w:right="1483" w:firstLine="0"/>
        <w:rPr>
          <w:sz w:val="24"/>
        </w:rPr>
      </w:pPr>
      <w:r>
        <w:rPr>
          <w:spacing w:val="-3"/>
          <w:sz w:val="24"/>
        </w:rPr>
        <w:t>рефлексия</w:t>
      </w:r>
      <w:r>
        <w:rPr>
          <w:spacing w:val="-12"/>
          <w:sz w:val="24"/>
        </w:rPr>
        <w:t xml:space="preserve"> </w:t>
      </w:r>
      <w:r>
        <w:rPr>
          <w:spacing w:val="-3"/>
          <w:sz w:val="24"/>
        </w:rPr>
        <w:t>способов</w:t>
      </w:r>
      <w:r>
        <w:rPr>
          <w:spacing w:val="-7"/>
          <w:sz w:val="24"/>
        </w:rPr>
        <w:t xml:space="preserve"> </w:t>
      </w:r>
      <w:r>
        <w:rPr>
          <w:spacing w:val="-2"/>
          <w:sz w:val="24"/>
        </w:rPr>
        <w:t>и</w:t>
      </w:r>
      <w:r>
        <w:rPr>
          <w:spacing w:val="-7"/>
          <w:sz w:val="24"/>
        </w:rPr>
        <w:t xml:space="preserve"> </w:t>
      </w:r>
      <w:r>
        <w:rPr>
          <w:spacing w:val="-2"/>
          <w:sz w:val="24"/>
        </w:rPr>
        <w:t>условий</w:t>
      </w:r>
      <w:r>
        <w:rPr>
          <w:spacing w:val="-9"/>
          <w:sz w:val="24"/>
        </w:rPr>
        <w:t xml:space="preserve"> </w:t>
      </w:r>
      <w:r>
        <w:rPr>
          <w:spacing w:val="-2"/>
          <w:sz w:val="24"/>
        </w:rPr>
        <w:t>действия,</w:t>
      </w:r>
      <w:r>
        <w:rPr>
          <w:spacing w:val="-10"/>
          <w:sz w:val="24"/>
        </w:rPr>
        <w:t xml:space="preserve"> </w:t>
      </w:r>
      <w:r>
        <w:rPr>
          <w:spacing w:val="-2"/>
          <w:sz w:val="24"/>
        </w:rPr>
        <w:t>контроль</w:t>
      </w:r>
      <w:r>
        <w:rPr>
          <w:spacing w:val="-9"/>
          <w:sz w:val="24"/>
        </w:rPr>
        <w:t xml:space="preserve"> </w:t>
      </w:r>
      <w:r>
        <w:rPr>
          <w:spacing w:val="-2"/>
          <w:sz w:val="24"/>
        </w:rPr>
        <w:t>и</w:t>
      </w:r>
      <w:r>
        <w:rPr>
          <w:spacing w:val="-5"/>
          <w:sz w:val="24"/>
        </w:rPr>
        <w:t xml:space="preserve"> </w:t>
      </w:r>
      <w:r>
        <w:rPr>
          <w:spacing w:val="-2"/>
          <w:sz w:val="24"/>
        </w:rPr>
        <w:t>оценка</w:t>
      </w:r>
      <w:r>
        <w:rPr>
          <w:spacing w:val="-6"/>
          <w:sz w:val="24"/>
        </w:rPr>
        <w:t xml:space="preserve"> </w:t>
      </w:r>
      <w:r>
        <w:rPr>
          <w:spacing w:val="-2"/>
          <w:sz w:val="24"/>
        </w:rPr>
        <w:t>процесса</w:t>
      </w:r>
      <w:r>
        <w:rPr>
          <w:spacing w:val="-3"/>
          <w:sz w:val="24"/>
        </w:rPr>
        <w:t xml:space="preserve"> </w:t>
      </w:r>
      <w:r>
        <w:rPr>
          <w:spacing w:val="-2"/>
          <w:sz w:val="24"/>
        </w:rPr>
        <w:t>и</w:t>
      </w:r>
      <w:r>
        <w:rPr>
          <w:spacing w:val="-6"/>
          <w:sz w:val="24"/>
        </w:rPr>
        <w:t xml:space="preserve"> </w:t>
      </w:r>
      <w:r>
        <w:rPr>
          <w:spacing w:val="-2"/>
          <w:sz w:val="24"/>
        </w:rPr>
        <w:t>результатов</w:t>
      </w:r>
      <w:r>
        <w:rPr>
          <w:spacing w:val="-57"/>
          <w:sz w:val="24"/>
        </w:rPr>
        <w:t xml:space="preserve"> </w:t>
      </w:r>
      <w:r>
        <w:rPr>
          <w:sz w:val="24"/>
        </w:rPr>
        <w:t>деятельности;</w:t>
      </w:r>
    </w:p>
    <w:p w:rsidR="004543C6" w:rsidRDefault="004543C6" w:rsidP="004543C6">
      <w:pPr>
        <w:pStyle w:val="a5"/>
        <w:numPr>
          <w:ilvl w:val="1"/>
          <w:numId w:val="254"/>
        </w:numPr>
        <w:tabs>
          <w:tab w:val="left" w:pos="1974"/>
        </w:tabs>
        <w:spacing w:line="276" w:lineRule="exact"/>
        <w:ind w:right="1460" w:firstLine="0"/>
        <w:rPr>
          <w:sz w:val="24"/>
        </w:rPr>
      </w:pPr>
      <w:r>
        <w:rPr>
          <w:sz w:val="24"/>
        </w:rPr>
        <w:t>смысловое</w:t>
      </w:r>
      <w:r>
        <w:rPr>
          <w:spacing w:val="1"/>
          <w:sz w:val="24"/>
        </w:rPr>
        <w:t xml:space="preserve"> </w:t>
      </w:r>
      <w:r>
        <w:rPr>
          <w:sz w:val="24"/>
        </w:rPr>
        <w:t>чтение</w:t>
      </w:r>
      <w:r>
        <w:rPr>
          <w:spacing w:val="1"/>
          <w:sz w:val="24"/>
        </w:rPr>
        <w:t xml:space="preserve"> </w:t>
      </w:r>
      <w:r>
        <w:rPr>
          <w:sz w:val="24"/>
        </w:rPr>
        <w:t>как</w:t>
      </w:r>
      <w:r>
        <w:rPr>
          <w:spacing w:val="1"/>
          <w:sz w:val="24"/>
        </w:rPr>
        <w:t xml:space="preserve"> </w:t>
      </w:r>
      <w:r>
        <w:rPr>
          <w:sz w:val="24"/>
        </w:rPr>
        <w:t>осмысление</w:t>
      </w:r>
      <w:r>
        <w:rPr>
          <w:spacing w:val="1"/>
          <w:sz w:val="24"/>
        </w:rPr>
        <w:t xml:space="preserve"> </w:t>
      </w:r>
      <w:r>
        <w:rPr>
          <w:sz w:val="24"/>
        </w:rPr>
        <w:t>цели</w:t>
      </w:r>
      <w:r>
        <w:rPr>
          <w:spacing w:val="1"/>
          <w:sz w:val="24"/>
        </w:rPr>
        <w:t xml:space="preserve"> </w:t>
      </w:r>
      <w:r>
        <w:rPr>
          <w:sz w:val="24"/>
        </w:rPr>
        <w:t>чтения</w:t>
      </w:r>
      <w:r>
        <w:rPr>
          <w:spacing w:val="1"/>
          <w:sz w:val="24"/>
        </w:rPr>
        <w:t xml:space="preserve"> </w:t>
      </w:r>
      <w:r>
        <w:rPr>
          <w:sz w:val="24"/>
        </w:rPr>
        <w:t>и</w:t>
      </w:r>
      <w:r>
        <w:rPr>
          <w:spacing w:val="1"/>
          <w:sz w:val="24"/>
        </w:rPr>
        <w:t xml:space="preserve"> </w:t>
      </w:r>
      <w:r>
        <w:rPr>
          <w:sz w:val="24"/>
        </w:rPr>
        <w:t>выбор</w:t>
      </w:r>
      <w:r>
        <w:rPr>
          <w:spacing w:val="1"/>
          <w:sz w:val="24"/>
        </w:rPr>
        <w:t xml:space="preserve"> </w:t>
      </w:r>
      <w:r>
        <w:rPr>
          <w:sz w:val="24"/>
        </w:rPr>
        <w:t>вида</w:t>
      </w:r>
      <w:r>
        <w:rPr>
          <w:spacing w:val="1"/>
          <w:sz w:val="24"/>
        </w:rPr>
        <w:t xml:space="preserve"> </w:t>
      </w:r>
      <w:r>
        <w:rPr>
          <w:sz w:val="24"/>
        </w:rPr>
        <w:t>чтения</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цели;</w:t>
      </w:r>
      <w:r>
        <w:rPr>
          <w:spacing w:val="1"/>
          <w:sz w:val="24"/>
        </w:rPr>
        <w:t xml:space="preserve"> </w:t>
      </w:r>
      <w:r>
        <w:rPr>
          <w:sz w:val="24"/>
        </w:rPr>
        <w:t>извлечение</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из</w:t>
      </w:r>
      <w:r>
        <w:rPr>
          <w:spacing w:val="1"/>
          <w:sz w:val="24"/>
        </w:rPr>
        <w:t xml:space="preserve"> </w:t>
      </w:r>
      <w:r>
        <w:rPr>
          <w:sz w:val="24"/>
        </w:rPr>
        <w:t>прослушанных</w:t>
      </w:r>
      <w:r>
        <w:rPr>
          <w:spacing w:val="1"/>
          <w:sz w:val="24"/>
        </w:rPr>
        <w:t xml:space="preserve"> </w:t>
      </w:r>
      <w:r>
        <w:rPr>
          <w:sz w:val="24"/>
        </w:rPr>
        <w:t>текстов различных жанров; определение основной и второстепенной информации;</w:t>
      </w:r>
      <w:r>
        <w:rPr>
          <w:spacing w:val="1"/>
          <w:sz w:val="24"/>
        </w:rPr>
        <w:t xml:space="preserve"> </w:t>
      </w:r>
      <w:r>
        <w:rPr>
          <w:sz w:val="24"/>
        </w:rPr>
        <w:t>свободная</w:t>
      </w:r>
      <w:r>
        <w:rPr>
          <w:spacing w:val="1"/>
          <w:sz w:val="24"/>
        </w:rPr>
        <w:t xml:space="preserve"> </w:t>
      </w:r>
      <w:r>
        <w:rPr>
          <w:sz w:val="24"/>
        </w:rPr>
        <w:t>ориентация</w:t>
      </w:r>
      <w:r>
        <w:rPr>
          <w:spacing w:val="1"/>
          <w:sz w:val="24"/>
        </w:rPr>
        <w:t xml:space="preserve"> </w:t>
      </w:r>
      <w:r>
        <w:rPr>
          <w:sz w:val="24"/>
        </w:rPr>
        <w:t>и</w:t>
      </w:r>
      <w:r>
        <w:rPr>
          <w:spacing w:val="1"/>
          <w:sz w:val="24"/>
        </w:rPr>
        <w:t xml:space="preserve"> </w:t>
      </w:r>
      <w:r>
        <w:rPr>
          <w:sz w:val="24"/>
        </w:rPr>
        <w:t>восприятие</w:t>
      </w:r>
      <w:r>
        <w:rPr>
          <w:spacing w:val="1"/>
          <w:sz w:val="24"/>
        </w:rPr>
        <w:t xml:space="preserve"> </w:t>
      </w:r>
      <w:r>
        <w:rPr>
          <w:sz w:val="24"/>
        </w:rPr>
        <w:t>текстов</w:t>
      </w:r>
      <w:r>
        <w:rPr>
          <w:spacing w:val="1"/>
          <w:sz w:val="24"/>
        </w:rPr>
        <w:t xml:space="preserve"> </w:t>
      </w:r>
      <w:r>
        <w:rPr>
          <w:sz w:val="24"/>
        </w:rPr>
        <w:t>художественного,</w:t>
      </w:r>
      <w:r>
        <w:rPr>
          <w:spacing w:val="1"/>
          <w:sz w:val="24"/>
        </w:rPr>
        <w:t xml:space="preserve"> </w:t>
      </w:r>
      <w:r>
        <w:rPr>
          <w:sz w:val="24"/>
        </w:rPr>
        <w:t>научного,</w:t>
      </w:r>
      <w:r>
        <w:rPr>
          <w:spacing w:val="-57"/>
          <w:sz w:val="24"/>
        </w:rPr>
        <w:t xml:space="preserve"> </w:t>
      </w:r>
      <w:r>
        <w:rPr>
          <w:spacing w:val="-1"/>
          <w:sz w:val="24"/>
        </w:rPr>
        <w:t xml:space="preserve">публицистического и официально делового стилей; понимание </w:t>
      </w:r>
      <w:r>
        <w:rPr>
          <w:sz w:val="24"/>
        </w:rPr>
        <w:t>и адекватная оценка</w:t>
      </w:r>
      <w:r>
        <w:rPr>
          <w:spacing w:val="-57"/>
          <w:sz w:val="24"/>
        </w:rPr>
        <w:t xml:space="preserve"> </w:t>
      </w:r>
      <w:r>
        <w:rPr>
          <w:sz w:val="24"/>
        </w:rPr>
        <w:t>языка</w:t>
      </w:r>
      <w:r>
        <w:rPr>
          <w:spacing w:val="-5"/>
          <w:sz w:val="24"/>
        </w:rPr>
        <w:t xml:space="preserve"> </w:t>
      </w:r>
      <w:r>
        <w:rPr>
          <w:sz w:val="24"/>
        </w:rPr>
        <w:t>средств</w:t>
      </w:r>
      <w:r>
        <w:rPr>
          <w:spacing w:val="-10"/>
          <w:sz w:val="24"/>
        </w:rPr>
        <w:t xml:space="preserve"> </w:t>
      </w:r>
      <w:r>
        <w:rPr>
          <w:sz w:val="24"/>
        </w:rPr>
        <w:t>массовой</w:t>
      </w:r>
      <w:r>
        <w:rPr>
          <w:spacing w:val="-12"/>
          <w:sz w:val="24"/>
        </w:rPr>
        <w:t xml:space="preserve"> </w:t>
      </w:r>
      <w:r>
        <w:rPr>
          <w:sz w:val="24"/>
        </w:rPr>
        <w:t>информации;</w:t>
      </w:r>
    </w:p>
    <w:p w:rsidR="004543C6" w:rsidRDefault="004543C6" w:rsidP="004543C6">
      <w:pPr>
        <w:pStyle w:val="a3"/>
        <w:tabs>
          <w:tab w:val="left" w:pos="3131"/>
        </w:tabs>
        <w:spacing w:line="273" w:lineRule="exact"/>
        <w:ind w:left="1814"/>
      </w:pPr>
      <w:r>
        <w:t xml:space="preserve">Особую группу  </w:t>
      </w:r>
      <w:r>
        <w:rPr>
          <w:spacing w:val="17"/>
        </w:rPr>
        <w:t xml:space="preserve"> </w:t>
      </w:r>
      <w:r>
        <w:t>общеучебных универсальных действий составляют</w:t>
      </w:r>
    </w:p>
    <w:p w:rsidR="004543C6" w:rsidRDefault="004543C6" w:rsidP="004543C6">
      <w:pPr>
        <w:spacing w:line="259" w:lineRule="exact"/>
        <w:ind w:left="1814"/>
        <w:jc w:val="both"/>
        <w:rPr>
          <w:sz w:val="24"/>
        </w:rPr>
      </w:pPr>
      <w:r>
        <w:rPr>
          <w:i/>
          <w:sz w:val="24"/>
        </w:rPr>
        <w:t>знаково- символические</w:t>
      </w:r>
      <w:r>
        <w:rPr>
          <w:i/>
          <w:spacing w:val="-4"/>
          <w:sz w:val="24"/>
        </w:rPr>
        <w:t xml:space="preserve"> </w:t>
      </w:r>
      <w:r>
        <w:rPr>
          <w:i/>
          <w:sz w:val="24"/>
        </w:rPr>
        <w:t>действия</w:t>
      </w:r>
      <w:r>
        <w:rPr>
          <w:sz w:val="24"/>
        </w:rPr>
        <w:t>:</w:t>
      </w:r>
    </w:p>
    <w:p w:rsidR="004543C6" w:rsidRDefault="004543C6" w:rsidP="004543C6">
      <w:pPr>
        <w:pStyle w:val="a5"/>
        <w:numPr>
          <w:ilvl w:val="1"/>
          <w:numId w:val="254"/>
        </w:numPr>
        <w:tabs>
          <w:tab w:val="left" w:pos="2040"/>
        </w:tabs>
        <w:spacing w:line="237" w:lineRule="auto"/>
        <w:ind w:right="1471" w:firstLine="0"/>
        <w:rPr>
          <w:sz w:val="24"/>
        </w:rPr>
      </w:pPr>
      <w:r>
        <w:rPr>
          <w:sz w:val="24"/>
        </w:rPr>
        <w:t>моделирование — преобразование объекта из чувственной формы в модель, где</w:t>
      </w:r>
      <w:r>
        <w:rPr>
          <w:spacing w:val="1"/>
          <w:sz w:val="24"/>
        </w:rPr>
        <w:t xml:space="preserve"> </w:t>
      </w:r>
      <w:r>
        <w:rPr>
          <w:sz w:val="24"/>
        </w:rPr>
        <w:t>выделены</w:t>
      </w:r>
      <w:r>
        <w:rPr>
          <w:spacing w:val="1"/>
          <w:sz w:val="24"/>
        </w:rPr>
        <w:t xml:space="preserve"> </w:t>
      </w:r>
      <w:r>
        <w:rPr>
          <w:sz w:val="24"/>
        </w:rPr>
        <w:t>существенные</w:t>
      </w:r>
      <w:r>
        <w:rPr>
          <w:spacing w:val="1"/>
          <w:sz w:val="24"/>
        </w:rPr>
        <w:t xml:space="preserve"> </w:t>
      </w:r>
      <w:r>
        <w:rPr>
          <w:sz w:val="24"/>
        </w:rPr>
        <w:t>характеристики</w:t>
      </w:r>
      <w:r>
        <w:rPr>
          <w:spacing w:val="1"/>
          <w:sz w:val="24"/>
        </w:rPr>
        <w:t xml:space="preserve"> </w:t>
      </w:r>
      <w:r>
        <w:rPr>
          <w:sz w:val="24"/>
        </w:rPr>
        <w:t>объекта</w:t>
      </w:r>
      <w:r>
        <w:rPr>
          <w:spacing w:val="1"/>
          <w:sz w:val="24"/>
        </w:rPr>
        <w:t xml:space="preserve"> </w:t>
      </w:r>
      <w:r>
        <w:rPr>
          <w:sz w:val="24"/>
        </w:rPr>
        <w:t>(пространственно-графическая</w:t>
      </w:r>
      <w:r>
        <w:rPr>
          <w:spacing w:val="1"/>
          <w:sz w:val="24"/>
        </w:rPr>
        <w:t xml:space="preserve"> </w:t>
      </w:r>
      <w:r>
        <w:rPr>
          <w:sz w:val="24"/>
        </w:rPr>
        <w:t>или знаково-символическая модели);</w:t>
      </w:r>
    </w:p>
    <w:p w:rsidR="004543C6" w:rsidRDefault="004543C6" w:rsidP="004543C6">
      <w:pPr>
        <w:pStyle w:val="a5"/>
        <w:numPr>
          <w:ilvl w:val="1"/>
          <w:numId w:val="254"/>
        </w:numPr>
        <w:tabs>
          <w:tab w:val="left" w:pos="2004"/>
        </w:tabs>
        <w:spacing w:line="276" w:lineRule="exact"/>
        <w:ind w:right="2171" w:firstLine="0"/>
        <w:jc w:val="left"/>
        <w:rPr>
          <w:sz w:val="24"/>
        </w:rPr>
      </w:pPr>
      <w:r>
        <w:rPr>
          <w:sz w:val="24"/>
        </w:rPr>
        <w:t>преобразование</w:t>
      </w:r>
      <w:r>
        <w:rPr>
          <w:spacing w:val="-2"/>
          <w:sz w:val="24"/>
        </w:rPr>
        <w:t xml:space="preserve"> </w:t>
      </w:r>
      <w:r>
        <w:rPr>
          <w:sz w:val="24"/>
        </w:rPr>
        <w:t>модели</w:t>
      </w:r>
      <w:r>
        <w:rPr>
          <w:spacing w:val="-5"/>
          <w:sz w:val="24"/>
        </w:rPr>
        <w:t xml:space="preserve"> </w:t>
      </w:r>
      <w:r>
        <w:rPr>
          <w:sz w:val="24"/>
        </w:rPr>
        <w:t>с</w:t>
      </w:r>
      <w:r>
        <w:rPr>
          <w:spacing w:val="-5"/>
          <w:sz w:val="24"/>
        </w:rPr>
        <w:t xml:space="preserve"> </w:t>
      </w:r>
      <w:r>
        <w:rPr>
          <w:sz w:val="24"/>
        </w:rPr>
        <w:t>целью</w:t>
      </w:r>
      <w:r>
        <w:rPr>
          <w:spacing w:val="-4"/>
          <w:sz w:val="24"/>
        </w:rPr>
        <w:t xml:space="preserve"> </w:t>
      </w:r>
      <w:r>
        <w:rPr>
          <w:sz w:val="24"/>
        </w:rPr>
        <w:t>выявления</w:t>
      </w:r>
      <w:r>
        <w:rPr>
          <w:spacing w:val="-4"/>
          <w:sz w:val="24"/>
        </w:rPr>
        <w:t xml:space="preserve"> </w:t>
      </w:r>
      <w:r>
        <w:rPr>
          <w:sz w:val="24"/>
        </w:rPr>
        <w:t>общих</w:t>
      </w:r>
      <w:r>
        <w:rPr>
          <w:spacing w:val="-3"/>
          <w:sz w:val="24"/>
        </w:rPr>
        <w:t xml:space="preserve"> </w:t>
      </w:r>
      <w:r>
        <w:rPr>
          <w:sz w:val="24"/>
        </w:rPr>
        <w:t>законов,</w:t>
      </w:r>
      <w:r>
        <w:rPr>
          <w:spacing w:val="-3"/>
          <w:sz w:val="24"/>
        </w:rPr>
        <w:t xml:space="preserve"> </w:t>
      </w:r>
      <w:r>
        <w:rPr>
          <w:sz w:val="24"/>
        </w:rPr>
        <w:t>определяющих</w:t>
      </w:r>
      <w:r>
        <w:rPr>
          <w:spacing w:val="-57"/>
          <w:sz w:val="24"/>
        </w:rPr>
        <w:t xml:space="preserve"> </w:t>
      </w:r>
      <w:r>
        <w:rPr>
          <w:sz w:val="24"/>
        </w:rPr>
        <w:t>данную</w:t>
      </w:r>
      <w:r>
        <w:rPr>
          <w:spacing w:val="1"/>
          <w:sz w:val="24"/>
        </w:rPr>
        <w:t xml:space="preserve"> </w:t>
      </w:r>
      <w:r>
        <w:rPr>
          <w:sz w:val="24"/>
        </w:rPr>
        <w:t>предметнуюобласть.</w:t>
      </w:r>
    </w:p>
    <w:p w:rsidR="004543C6" w:rsidRDefault="004543C6" w:rsidP="004543C6">
      <w:pPr>
        <w:spacing w:line="255" w:lineRule="exact"/>
        <w:ind w:left="1814"/>
        <w:rPr>
          <w:sz w:val="24"/>
        </w:rPr>
      </w:pPr>
      <w:r>
        <w:rPr>
          <w:sz w:val="24"/>
        </w:rPr>
        <w:t>К</w:t>
      </w:r>
      <w:r>
        <w:rPr>
          <w:spacing w:val="-6"/>
          <w:sz w:val="24"/>
        </w:rPr>
        <w:t xml:space="preserve"> </w:t>
      </w:r>
      <w:r>
        <w:rPr>
          <w:i/>
          <w:sz w:val="24"/>
        </w:rPr>
        <w:t>логическим</w:t>
      </w:r>
      <w:r>
        <w:rPr>
          <w:i/>
          <w:spacing w:val="-2"/>
          <w:sz w:val="24"/>
        </w:rPr>
        <w:t xml:space="preserve"> </w:t>
      </w:r>
      <w:r>
        <w:rPr>
          <w:i/>
          <w:sz w:val="24"/>
        </w:rPr>
        <w:t>универсальным</w:t>
      </w:r>
      <w:r>
        <w:rPr>
          <w:i/>
          <w:spacing w:val="-4"/>
          <w:sz w:val="24"/>
        </w:rPr>
        <w:t xml:space="preserve"> </w:t>
      </w:r>
      <w:r>
        <w:rPr>
          <w:i/>
          <w:sz w:val="24"/>
        </w:rPr>
        <w:t>действиям</w:t>
      </w:r>
      <w:r>
        <w:rPr>
          <w:i/>
          <w:spacing w:val="-3"/>
          <w:sz w:val="24"/>
        </w:rPr>
        <w:t xml:space="preserve"> </w:t>
      </w:r>
      <w:r>
        <w:rPr>
          <w:sz w:val="24"/>
        </w:rPr>
        <w:t>относятся:</w:t>
      </w:r>
    </w:p>
    <w:p w:rsidR="004543C6" w:rsidRDefault="004543C6" w:rsidP="004543C6">
      <w:pPr>
        <w:pStyle w:val="a5"/>
        <w:numPr>
          <w:ilvl w:val="1"/>
          <w:numId w:val="254"/>
        </w:numPr>
        <w:tabs>
          <w:tab w:val="left" w:pos="1958"/>
        </w:tabs>
        <w:spacing w:line="280" w:lineRule="exact"/>
        <w:ind w:left="1958" w:hanging="144"/>
        <w:jc w:val="left"/>
        <w:rPr>
          <w:sz w:val="24"/>
        </w:rPr>
      </w:pPr>
      <w:r>
        <w:rPr>
          <w:sz w:val="24"/>
        </w:rPr>
        <w:t>анализ</w:t>
      </w:r>
      <w:r>
        <w:rPr>
          <w:spacing w:val="-3"/>
          <w:sz w:val="24"/>
        </w:rPr>
        <w:t xml:space="preserve"> </w:t>
      </w:r>
      <w:r>
        <w:rPr>
          <w:sz w:val="24"/>
        </w:rPr>
        <w:t>объектов</w:t>
      </w:r>
      <w:r>
        <w:rPr>
          <w:spacing w:val="-5"/>
          <w:sz w:val="24"/>
        </w:rPr>
        <w:t xml:space="preserve"> </w:t>
      </w:r>
      <w:r>
        <w:rPr>
          <w:sz w:val="24"/>
        </w:rPr>
        <w:t>с</w:t>
      </w:r>
      <w:r>
        <w:rPr>
          <w:spacing w:val="-4"/>
          <w:sz w:val="24"/>
        </w:rPr>
        <w:t xml:space="preserve"> </w:t>
      </w:r>
      <w:r>
        <w:rPr>
          <w:sz w:val="24"/>
        </w:rPr>
        <w:t>целью</w:t>
      </w:r>
      <w:r>
        <w:rPr>
          <w:spacing w:val="-5"/>
          <w:sz w:val="24"/>
        </w:rPr>
        <w:t xml:space="preserve"> </w:t>
      </w:r>
      <w:r>
        <w:rPr>
          <w:sz w:val="24"/>
        </w:rPr>
        <w:t>выделения</w:t>
      </w:r>
      <w:r>
        <w:rPr>
          <w:spacing w:val="-3"/>
          <w:sz w:val="24"/>
        </w:rPr>
        <w:t xml:space="preserve"> </w:t>
      </w:r>
      <w:r>
        <w:rPr>
          <w:sz w:val="24"/>
        </w:rPr>
        <w:t>признаков</w:t>
      </w:r>
      <w:r>
        <w:rPr>
          <w:spacing w:val="-3"/>
          <w:sz w:val="24"/>
        </w:rPr>
        <w:t xml:space="preserve"> </w:t>
      </w:r>
      <w:r>
        <w:rPr>
          <w:sz w:val="24"/>
        </w:rPr>
        <w:t>(существенных, несущественных);</w:t>
      </w:r>
    </w:p>
    <w:p w:rsidR="004543C6" w:rsidRDefault="004543C6" w:rsidP="004543C6">
      <w:pPr>
        <w:pStyle w:val="a5"/>
        <w:numPr>
          <w:ilvl w:val="1"/>
          <w:numId w:val="254"/>
        </w:numPr>
        <w:tabs>
          <w:tab w:val="left" w:pos="1970"/>
        </w:tabs>
        <w:spacing w:line="232" w:lineRule="auto"/>
        <w:ind w:right="2779" w:firstLine="0"/>
        <w:jc w:val="left"/>
        <w:rPr>
          <w:sz w:val="24"/>
        </w:rPr>
      </w:pPr>
      <w:r>
        <w:rPr>
          <w:sz w:val="24"/>
        </w:rPr>
        <w:t>синтез</w:t>
      </w:r>
      <w:r>
        <w:rPr>
          <w:spacing w:val="-2"/>
          <w:sz w:val="24"/>
        </w:rPr>
        <w:t xml:space="preserve"> </w:t>
      </w:r>
      <w:r>
        <w:rPr>
          <w:sz w:val="24"/>
        </w:rPr>
        <w:t>—</w:t>
      </w:r>
      <w:r>
        <w:rPr>
          <w:spacing w:val="-4"/>
          <w:sz w:val="24"/>
        </w:rPr>
        <w:t xml:space="preserve"> </w:t>
      </w:r>
      <w:r>
        <w:rPr>
          <w:sz w:val="24"/>
        </w:rPr>
        <w:t>составление</w:t>
      </w:r>
      <w:r>
        <w:rPr>
          <w:spacing w:val="-2"/>
          <w:sz w:val="24"/>
        </w:rPr>
        <w:t xml:space="preserve"> </w:t>
      </w:r>
      <w:r>
        <w:rPr>
          <w:sz w:val="24"/>
        </w:rPr>
        <w:t>целого</w:t>
      </w:r>
      <w:r>
        <w:rPr>
          <w:spacing w:val="-3"/>
          <w:sz w:val="24"/>
        </w:rPr>
        <w:t xml:space="preserve"> </w:t>
      </w:r>
      <w:r>
        <w:rPr>
          <w:sz w:val="24"/>
        </w:rPr>
        <w:t>из</w:t>
      </w:r>
      <w:r>
        <w:rPr>
          <w:spacing w:val="-4"/>
          <w:sz w:val="24"/>
        </w:rPr>
        <w:t xml:space="preserve"> </w:t>
      </w:r>
      <w:r>
        <w:rPr>
          <w:sz w:val="24"/>
        </w:rPr>
        <w:t>частей,</w:t>
      </w:r>
      <w:r>
        <w:rPr>
          <w:spacing w:val="-2"/>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самостоятельное</w:t>
      </w:r>
      <w:r>
        <w:rPr>
          <w:spacing w:val="-57"/>
          <w:sz w:val="24"/>
        </w:rPr>
        <w:t xml:space="preserve"> </w:t>
      </w:r>
      <w:r>
        <w:rPr>
          <w:sz w:val="24"/>
        </w:rPr>
        <w:t>достраивание</w:t>
      </w:r>
      <w:r>
        <w:rPr>
          <w:spacing w:val="-1"/>
          <w:sz w:val="24"/>
        </w:rPr>
        <w:t xml:space="preserve"> </w:t>
      </w:r>
      <w:r>
        <w:rPr>
          <w:sz w:val="24"/>
        </w:rPr>
        <w:t>с</w:t>
      </w:r>
      <w:r>
        <w:rPr>
          <w:spacing w:val="-2"/>
          <w:sz w:val="24"/>
        </w:rPr>
        <w:t xml:space="preserve"> </w:t>
      </w:r>
      <w:r>
        <w:rPr>
          <w:sz w:val="24"/>
        </w:rPr>
        <w:t>восполнением</w:t>
      </w:r>
      <w:r>
        <w:rPr>
          <w:spacing w:val="2"/>
          <w:sz w:val="24"/>
        </w:rPr>
        <w:t xml:space="preserve"> </w:t>
      </w:r>
      <w:r>
        <w:rPr>
          <w:sz w:val="24"/>
        </w:rPr>
        <w:t>недостающих</w:t>
      </w:r>
      <w:r>
        <w:rPr>
          <w:spacing w:val="2"/>
          <w:sz w:val="24"/>
        </w:rPr>
        <w:t xml:space="preserve"> </w:t>
      </w:r>
      <w:r>
        <w:rPr>
          <w:sz w:val="24"/>
        </w:rPr>
        <w:t>компонентов;</w:t>
      </w:r>
    </w:p>
    <w:p w:rsidR="004543C6" w:rsidRDefault="004543C6" w:rsidP="004543C6">
      <w:pPr>
        <w:pStyle w:val="a5"/>
        <w:numPr>
          <w:ilvl w:val="0"/>
          <w:numId w:val="254"/>
        </w:numPr>
        <w:tabs>
          <w:tab w:val="left" w:pos="1955"/>
          <w:tab w:val="left" w:pos="1956"/>
        </w:tabs>
        <w:spacing w:line="265" w:lineRule="exact"/>
        <w:jc w:val="left"/>
        <w:rPr>
          <w:sz w:val="24"/>
        </w:rPr>
      </w:pPr>
      <w:r>
        <w:rPr>
          <w:sz w:val="24"/>
        </w:rPr>
        <w:t>выбор</w:t>
      </w:r>
      <w:r>
        <w:rPr>
          <w:spacing w:val="-6"/>
          <w:sz w:val="24"/>
        </w:rPr>
        <w:t xml:space="preserve"> </w:t>
      </w:r>
      <w:r>
        <w:rPr>
          <w:sz w:val="24"/>
        </w:rPr>
        <w:t>оснований</w:t>
      </w:r>
      <w:r>
        <w:rPr>
          <w:spacing w:val="-3"/>
          <w:sz w:val="24"/>
        </w:rPr>
        <w:t xml:space="preserve"> </w:t>
      </w:r>
      <w:r>
        <w:rPr>
          <w:sz w:val="24"/>
        </w:rPr>
        <w:t>и</w:t>
      </w:r>
      <w:r>
        <w:rPr>
          <w:spacing w:val="-4"/>
          <w:sz w:val="24"/>
        </w:rPr>
        <w:t xml:space="preserve"> </w:t>
      </w:r>
      <w:r>
        <w:rPr>
          <w:sz w:val="24"/>
        </w:rPr>
        <w:t>критериев</w:t>
      </w:r>
      <w:r>
        <w:rPr>
          <w:spacing w:val="-2"/>
          <w:sz w:val="24"/>
        </w:rPr>
        <w:t xml:space="preserve"> </w:t>
      </w:r>
      <w:r>
        <w:rPr>
          <w:sz w:val="24"/>
        </w:rPr>
        <w:t>для</w:t>
      </w:r>
      <w:r>
        <w:rPr>
          <w:spacing w:val="-6"/>
          <w:sz w:val="24"/>
        </w:rPr>
        <w:t xml:space="preserve"> </w:t>
      </w:r>
      <w:r>
        <w:rPr>
          <w:sz w:val="24"/>
        </w:rPr>
        <w:t>сравнения,</w:t>
      </w:r>
      <w:r>
        <w:rPr>
          <w:spacing w:val="-1"/>
          <w:sz w:val="24"/>
        </w:rPr>
        <w:t xml:space="preserve"> </w:t>
      </w:r>
      <w:r>
        <w:rPr>
          <w:sz w:val="24"/>
        </w:rPr>
        <w:t>сериации,</w:t>
      </w:r>
      <w:r>
        <w:rPr>
          <w:spacing w:val="-4"/>
          <w:sz w:val="24"/>
        </w:rPr>
        <w:t xml:space="preserve"> </w:t>
      </w:r>
      <w:r>
        <w:rPr>
          <w:sz w:val="24"/>
        </w:rPr>
        <w:t>классификации</w:t>
      </w:r>
      <w:r>
        <w:rPr>
          <w:spacing w:val="-2"/>
          <w:sz w:val="24"/>
        </w:rPr>
        <w:t xml:space="preserve"> </w:t>
      </w:r>
      <w:r>
        <w:rPr>
          <w:sz w:val="24"/>
        </w:rPr>
        <w:t>объектов;</w:t>
      </w:r>
    </w:p>
    <w:p w:rsidR="004543C6" w:rsidRDefault="004543C6" w:rsidP="004543C6">
      <w:pPr>
        <w:pStyle w:val="a5"/>
        <w:numPr>
          <w:ilvl w:val="0"/>
          <w:numId w:val="254"/>
        </w:numPr>
        <w:tabs>
          <w:tab w:val="left" w:pos="1955"/>
          <w:tab w:val="left" w:pos="1956"/>
        </w:tabs>
        <w:spacing w:line="276" w:lineRule="exact"/>
        <w:jc w:val="left"/>
        <w:rPr>
          <w:sz w:val="24"/>
        </w:rPr>
      </w:pPr>
      <w:r>
        <w:rPr>
          <w:sz w:val="24"/>
        </w:rPr>
        <w:t>подведение</w:t>
      </w:r>
      <w:r>
        <w:rPr>
          <w:spacing w:val="-4"/>
          <w:sz w:val="24"/>
        </w:rPr>
        <w:t xml:space="preserve"> </w:t>
      </w:r>
      <w:r>
        <w:rPr>
          <w:sz w:val="24"/>
        </w:rPr>
        <w:t>под</w:t>
      </w:r>
      <w:r>
        <w:rPr>
          <w:spacing w:val="-4"/>
          <w:sz w:val="24"/>
        </w:rPr>
        <w:t xml:space="preserve"> </w:t>
      </w:r>
      <w:r>
        <w:rPr>
          <w:sz w:val="24"/>
        </w:rPr>
        <w:t>понятие,</w:t>
      </w:r>
      <w:r>
        <w:rPr>
          <w:spacing w:val="-3"/>
          <w:sz w:val="24"/>
        </w:rPr>
        <w:t xml:space="preserve"> </w:t>
      </w:r>
      <w:r>
        <w:rPr>
          <w:sz w:val="24"/>
        </w:rPr>
        <w:t>выведение</w:t>
      </w:r>
      <w:r>
        <w:rPr>
          <w:spacing w:val="-4"/>
          <w:sz w:val="24"/>
        </w:rPr>
        <w:t xml:space="preserve"> </w:t>
      </w:r>
      <w:r>
        <w:rPr>
          <w:sz w:val="24"/>
        </w:rPr>
        <w:t>следствий;</w:t>
      </w:r>
    </w:p>
    <w:p w:rsidR="004543C6" w:rsidRDefault="004543C6" w:rsidP="004543C6">
      <w:pPr>
        <w:pStyle w:val="a5"/>
        <w:numPr>
          <w:ilvl w:val="1"/>
          <w:numId w:val="254"/>
        </w:numPr>
        <w:tabs>
          <w:tab w:val="left" w:pos="2036"/>
        </w:tabs>
        <w:spacing w:line="232" w:lineRule="auto"/>
        <w:ind w:right="1569" w:firstLine="0"/>
        <w:jc w:val="left"/>
        <w:rPr>
          <w:sz w:val="24"/>
        </w:rPr>
      </w:pPr>
      <w:r>
        <w:rPr>
          <w:sz w:val="24"/>
        </w:rPr>
        <w:t>установление причинно-следственных связей, представление цепочек объектов и</w:t>
      </w:r>
      <w:r>
        <w:rPr>
          <w:spacing w:val="-57"/>
          <w:sz w:val="24"/>
        </w:rPr>
        <w:t xml:space="preserve"> </w:t>
      </w:r>
      <w:r>
        <w:rPr>
          <w:sz w:val="24"/>
        </w:rPr>
        <w:t>явлений;</w:t>
      </w:r>
    </w:p>
    <w:p w:rsidR="004543C6" w:rsidRDefault="004543C6" w:rsidP="004543C6">
      <w:pPr>
        <w:pStyle w:val="a5"/>
        <w:numPr>
          <w:ilvl w:val="0"/>
          <w:numId w:val="254"/>
        </w:numPr>
        <w:tabs>
          <w:tab w:val="left" w:pos="1955"/>
          <w:tab w:val="left" w:pos="1956"/>
        </w:tabs>
        <w:spacing w:line="286" w:lineRule="exact"/>
        <w:jc w:val="left"/>
        <w:rPr>
          <w:sz w:val="24"/>
        </w:rPr>
      </w:pPr>
      <w:r>
        <w:rPr>
          <w:sz w:val="24"/>
        </w:rPr>
        <w:t>построение</w:t>
      </w:r>
      <w:r>
        <w:rPr>
          <w:spacing w:val="-3"/>
          <w:sz w:val="24"/>
        </w:rPr>
        <w:t xml:space="preserve"> </w:t>
      </w:r>
      <w:r>
        <w:rPr>
          <w:sz w:val="24"/>
        </w:rPr>
        <w:t>логической</w:t>
      </w:r>
      <w:r>
        <w:rPr>
          <w:spacing w:val="-3"/>
          <w:sz w:val="24"/>
        </w:rPr>
        <w:t xml:space="preserve"> </w:t>
      </w:r>
      <w:r>
        <w:rPr>
          <w:sz w:val="24"/>
        </w:rPr>
        <w:t>цепочки</w:t>
      </w:r>
      <w:r>
        <w:rPr>
          <w:spacing w:val="-5"/>
          <w:sz w:val="24"/>
        </w:rPr>
        <w:t xml:space="preserve"> </w:t>
      </w:r>
      <w:r>
        <w:rPr>
          <w:sz w:val="24"/>
        </w:rPr>
        <w:t>рассуждений,</w:t>
      </w:r>
      <w:r>
        <w:rPr>
          <w:spacing w:val="-3"/>
          <w:sz w:val="24"/>
        </w:rPr>
        <w:t xml:space="preserve"> </w:t>
      </w:r>
      <w:r>
        <w:rPr>
          <w:sz w:val="24"/>
        </w:rPr>
        <w:t>анализ</w:t>
      </w:r>
      <w:r>
        <w:rPr>
          <w:spacing w:val="-6"/>
          <w:sz w:val="24"/>
        </w:rPr>
        <w:t xml:space="preserve"> </w:t>
      </w:r>
      <w:r>
        <w:rPr>
          <w:sz w:val="24"/>
        </w:rPr>
        <w:t>истинности</w:t>
      </w:r>
      <w:r>
        <w:rPr>
          <w:spacing w:val="-3"/>
          <w:sz w:val="24"/>
        </w:rPr>
        <w:t xml:space="preserve"> </w:t>
      </w:r>
      <w:r>
        <w:rPr>
          <w:sz w:val="24"/>
        </w:rPr>
        <w:t>утверждений;</w:t>
      </w:r>
    </w:p>
    <w:p w:rsidR="004543C6" w:rsidRDefault="004543C6" w:rsidP="004543C6">
      <w:pPr>
        <w:pStyle w:val="a5"/>
        <w:numPr>
          <w:ilvl w:val="0"/>
          <w:numId w:val="254"/>
        </w:numPr>
        <w:tabs>
          <w:tab w:val="left" w:pos="1955"/>
          <w:tab w:val="left" w:pos="1956"/>
        </w:tabs>
        <w:jc w:val="left"/>
        <w:rPr>
          <w:sz w:val="24"/>
        </w:rPr>
      </w:pPr>
      <w:r>
        <w:rPr>
          <w:sz w:val="24"/>
        </w:rPr>
        <w:t>доказательство;</w:t>
      </w:r>
    </w:p>
    <w:p w:rsidR="004543C6" w:rsidRDefault="004543C6" w:rsidP="004543C6">
      <w:pPr>
        <w:pStyle w:val="a5"/>
        <w:numPr>
          <w:ilvl w:val="0"/>
          <w:numId w:val="254"/>
        </w:numPr>
        <w:tabs>
          <w:tab w:val="left" w:pos="1955"/>
          <w:tab w:val="left" w:pos="1956"/>
        </w:tabs>
        <w:spacing w:line="315" w:lineRule="exact"/>
        <w:jc w:val="left"/>
        <w:rPr>
          <w:sz w:val="24"/>
        </w:rPr>
      </w:pPr>
      <w:r>
        <w:rPr>
          <w:sz w:val="24"/>
        </w:rPr>
        <w:t>выдвижение</w:t>
      </w:r>
      <w:r>
        <w:rPr>
          <w:spacing w:val="-3"/>
          <w:sz w:val="24"/>
        </w:rPr>
        <w:t xml:space="preserve"> </w:t>
      </w:r>
      <w:r>
        <w:rPr>
          <w:sz w:val="24"/>
        </w:rPr>
        <w:t>гипотез</w:t>
      </w:r>
      <w:r>
        <w:rPr>
          <w:spacing w:val="-2"/>
          <w:sz w:val="24"/>
        </w:rPr>
        <w:t xml:space="preserve"> </w:t>
      </w:r>
      <w:r>
        <w:rPr>
          <w:sz w:val="24"/>
        </w:rPr>
        <w:t>и</w:t>
      </w:r>
      <w:r>
        <w:rPr>
          <w:spacing w:val="-4"/>
          <w:sz w:val="24"/>
        </w:rPr>
        <w:t xml:space="preserve"> </w:t>
      </w:r>
      <w:r>
        <w:rPr>
          <w:sz w:val="24"/>
        </w:rPr>
        <w:t>их</w:t>
      </w:r>
      <w:r>
        <w:rPr>
          <w:spacing w:val="-4"/>
          <w:sz w:val="24"/>
        </w:rPr>
        <w:t xml:space="preserve"> </w:t>
      </w:r>
      <w:r>
        <w:rPr>
          <w:sz w:val="24"/>
        </w:rPr>
        <w:t>обоснование.</w:t>
      </w:r>
    </w:p>
    <w:p w:rsidR="004543C6" w:rsidRDefault="004543C6" w:rsidP="004543C6">
      <w:pPr>
        <w:spacing w:line="254" w:lineRule="exact"/>
        <w:ind w:left="1814"/>
        <w:rPr>
          <w:sz w:val="24"/>
        </w:rPr>
      </w:pPr>
      <w:r>
        <w:rPr>
          <w:sz w:val="24"/>
        </w:rPr>
        <w:t>К</w:t>
      </w:r>
      <w:r>
        <w:rPr>
          <w:spacing w:val="-4"/>
          <w:sz w:val="24"/>
        </w:rPr>
        <w:t xml:space="preserve"> </w:t>
      </w:r>
      <w:r>
        <w:rPr>
          <w:i/>
          <w:sz w:val="24"/>
        </w:rPr>
        <w:t>постановке</w:t>
      </w:r>
      <w:r>
        <w:rPr>
          <w:i/>
          <w:spacing w:val="-3"/>
          <w:sz w:val="24"/>
        </w:rPr>
        <w:t xml:space="preserve"> </w:t>
      </w:r>
      <w:r>
        <w:rPr>
          <w:i/>
          <w:sz w:val="24"/>
        </w:rPr>
        <w:t>и</w:t>
      </w:r>
      <w:r>
        <w:rPr>
          <w:i/>
          <w:spacing w:val="-3"/>
          <w:sz w:val="24"/>
        </w:rPr>
        <w:t xml:space="preserve"> </w:t>
      </w:r>
      <w:r>
        <w:rPr>
          <w:i/>
          <w:sz w:val="24"/>
        </w:rPr>
        <w:t>решению</w:t>
      </w:r>
      <w:r>
        <w:rPr>
          <w:i/>
          <w:spacing w:val="-3"/>
          <w:sz w:val="24"/>
        </w:rPr>
        <w:t xml:space="preserve"> </w:t>
      </w:r>
      <w:r>
        <w:rPr>
          <w:i/>
          <w:sz w:val="24"/>
        </w:rPr>
        <w:t>проблемы</w:t>
      </w:r>
      <w:r>
        <w:rPr>
          <w:i/>
          <w:spacing w:val="-1"/>
          <w:sz w:val="24"/>
        </w:rPr>
        <w:t xml:space="preserve"> </w:t>
      </w:r>
      <w:r>
        <w:rPr>
          <w:sz w:val="24"/>
        </w:rPr>
        <w:t>относятся:</w:t>
      </w:r>
    </w:p>
    <w:p w:rsidR="004543C6" w:rsidRDefault="004543C6" w:rsidP="004543C6">
      <w:pPr>
        <w:pStyle w:val="a5"/>
        <w:numPr>
          <w:ilvl w:val="0"/>
          <w:numId w:val="254"/>
        </w:numPr>
        <w:tabs>
          <w:tab w:val="left" w:pos="1955"/>
          <w:tab w:val="left" w:pos="1956"/>
        </w:tabs>
        <w:spacing w:line="280" w:lineRule="exact"/>
        <w:jc w:val="left"/>
        <w:rPr>
          <w:sz w:val="24"/>
        </w:rPr>
      </w:pPr>
      <w:r>
        <w:rPr>
          <w:sz w:val="24"/>
        </w:rPr>
        <w:t>формулирование</w:t>
      </w:r>
      <w:r>
        <w:rPr>
          <w:spacing w:val="-5"/>
          <w:sz w:val="24"/>
        </w:rPr>
        <w:t xml:space="preserve"> </w:t>
      </w:r>
      <w:r>
        <w:rPr>
          <w:sz w:val="24"/>
        </w:rPr>
        <w:t>проблемы;</w:t>
      </w:r>
    </w:p>
    <w:p w:rsidR="004543C6" w:rsidRDefault="004543C6" w:rsidP="004543C6">
      <w:pPr>
        <w:pStyle w:val="a5"/>
        <w:numPr>
          <w:ilvl w:val="1"/>
          <w:numId w:val="254"/>
        </w:numPr>
        <w:tabs>
          <w:tab w:val="left" w:pos="1986"/>
        </w:tabs>
        <w:spacing w:line="232" w:lineRule="auto"/>
        <w:ind w:right="1464" w:firstLine="0"/>
        <w:rPr>
          <w:sz w:val="24"/>
        </w:rPr>
      </w:pPr>
      <w:r>
        <w:rPr>
          <w:sz w:val="24"/>
        </w:rPr>
        <w:t>самостоятельное</w:t>
      </w:r>
      <w:r>
        <w:rPr>
          <w:spacing w:val="1"/>
          <w:sz w:val="24"/>
        </w:rPr>
        <w:t xml:space="preserve"> </w:t>
      </w:r>
      <w:r>
        <w:rPr>
          <w:sz w:val="24"/>
        </w:rPr>
        <w:t>создание</w:t>
      </w:r>
      <w:r>
        <w:rPr>
          <w:spacing w:val="1"/>
          <w:sz w:val="24"/>
        </w:rPr>
        <w:t xml:space="preserve"> </w:t>
      </w:r>
      <w:r>
        <w:rPr>
          <w:sz w:val="24"/>
        </w:rPr>
        <w:t>алгоритмов</w:t>
      </w:r>
      <w:r>
        <w:rPr>
          <w:spacing w:val="1"/>
          <w:sz w:val="24"/>
        </w:rPr>
        <w:t xml:space="preserve"> </w:t>
      </w:r>
      <w:r>
        <w:rPr>
          <w:sz w:val="24"/>
        </w:rPr>
        <w:t>(способов)</w:t>
      </w:r>
      <w:r>
        <w:rPr>
          <w:spacing w:val="1"/>
          <w:sz w:val="24"/>
        </w:rPr>
        <w:t xml:space="preserve"> </w:t>
      </w:r>
      <w:r>
        <w:rPr>
          <w:sz w:val="24"/>
        </w:rPr>
        <w:t>деятельности</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проблем</w:t>
      </w:r>
      <w:r>
        <w:rPr>
          <w:spacing w:val="-5"/>
          <w:sz w:val="24"/>
        </w:rPr>
        <w:t xml:space="preserve"> </w:t>
      </w:r>
      <w:r>
        <w:rPr>
          <w:sz w:val="24"/>
        </w:rPr>
        <w:t>творческого</w:t>
      </w:r>
      <w:r>
        <w:rPr>
          <w:spacing w:val="2"/>
          <w:sz w:val="24"/>
        </w:rPr>
        <w:t xml:space="preserve"> </w:t>
      </w:r>
      <w:r>
        <w:rPr>
          <w:sz w:val="24"/>
        </w:rPr>
        <w:t>и</w:t>
      </w:r>
      <w:r>
        <w:rPr>
          <w:spacing w:val="-2"/>
          <w:sz w:val="24"/>
        </w:rPr>
        <w:t xml:space="preserve"> </w:t>
      </w:r>
      <w:r>
        <w:rPr>
          <w:sz w:val="24"/>
        </w:rPr>
        <w:t>поискового</w:t>
      </w:r>
      <w:r>
        <w:rPr>
          <w:spacing w:val="1"/>
          <w:sz w:val="24"/>
        </w:rPr>
        <w:t xml:space="preserve"> </w:t>
      </w:r>
      <w:r>
        <w:rPr>
          <w:sz w:val="24"/>
        </w:rPr>
        <w:t>характера.</w:t>
      </w:r>
    </w:p>
    <w:p w:rsidR="004543C6" w:rsidRDefault="004543C6" w:rsidP="004543C6">
      <w:pPr>
        <w:pStyle w:val="a3"/>
        <w:ind w:left="1814" w:right="1463"/>
      </w:pPr>
      <w:r>
        <w:rPr>
          <w:b/>
          <w:i/>
        </w:rPr>
        <w:t xml:space="preserve">Коммуникативные универсальные учебные действия </w:t>
      </w:r>
      <w:r>
        <w:t>обеспечивают социальную</w:t>
      </w:r>
      <w:r>
        <w:rPr>
          <w:spacing w:val="1"/>
        </w:rPr>
        <w:t xml:space="preserve"> </w:t>
      </w:r>
      <w:r>
        <w:t>компетентность</w:t>
      </w:r>
      <w:r>
        <w:rPr>
          <w:spacing w:val="1"/>
        </w:rPr>
        <w:t xml:space="preserve"> </w:t>
      </w:r>
      <w:r>
        <w:t>и</w:t>
      </w:r>
      <w:r>
        <w:rPr>
          <w:spacing w:val="1"/>
        </w:rPr>
        <w:t xml:space="preserve"> </w:t>
      </w:r>
      <w:r>
        <w:t>учет</w:t>
      </w:r>
      <w:r>
        <w:rPr>
          <w:spacing w:val="1"/>
        </w:rPr>
        <w:t xml:space="preserve"> </w:t>
      </w:r>
      <w:r>
        <w:t>позиции</w:t>
      </w:r>
      <w:r>
        <w:rPr>
          <w:spacing w:val="1"/>
        </w:rPr>
        <w:t xml:space="preserve"> </w:t>
      </w:r>
      <w:r>
        <w:t>других</w:t>
      </w:r>
      <w:r>
        <w:rPr>
          <w:spacing w:val="1"/>
        </w:rPr>
        <w:t xml:space="preserve"> </w:t>
      </w:r>
      <w:r>
        <w:t>людей,</w:t>
      </w:r>
      <w:r>
        <w:rPr>
          <w:spacing w:val="1"/>
        </w:rPr>
        <w:t xml:space="preserve"> </w:t>
      </w:r>
      <w:r>
        <w:t>партнеров</w:t>
      </w:r>
      <w:r>
        <w:rPr>
          <w:spacing w:val="1"/>
        </w:rPr>
        <w:t xml:space="preserve"> </w:t>
      </w:r>
      <w:r>
        <w:t>по</w:t>
      </w:r>
      <w:r>
        <w:rPr>
          <w:spacing w:val="1"/>
        </w:rPr>
        <w:t xml:space="preserve"> </w:t>
      </w:r>
      <w:r>
        <w:t>общению</w:t>
      </w:r>
      <w:r>
        <w:rPr>
          <w:spacing w:val="1"/>
        </w:rPr>
        <w:t xml:space="preserve"> </w:t>
      </w:r>
      <w:r>
        <w:t>или</w:t>
      </w:r>
      <w:r>
        <w:rPr>
          <w:spacing w:val="1"/>
        </w:rPr>
        <w:t xml:space="preserve"> </w:t>
      </w:r>
      <w:r>
        <w:t>деятельности; умение слушать и вступать в диалог; участвовать в коллективном</w:t>
      </w:r>
      <w:r>
        <w:rPr>
          <w:spacing w:val="1"/>
        </w:rPr>
        <w:t xml:space="preserve"> </w:t>
      </w:r>
      <w:r>
        <w:t>обсуждении</w:t>
      </w:r>
      <w:r>
        <w:rPr>
          <w:spacing w:val="1"/>
        </w:rPr>
        <w:t xml:space="preserve"> </w:t>
      </w:r>
      <w:r>
        <w:t>проблем;</w:t>
      </w:r>
      <w:r>
        <w:rPr>
          <w:spacing w:val="1"/>
        </w:rPr>
        <w:t xml:space="preserve"> </w:t>
      </w:r>
      <w:r>
        <w:t>способность</w:t>
      </w:r>
      <w:r>
        <w:rPr>
          <w:spacing w:val="1"/>
        </w:rPr>
        <w:t xml:space="preserve"> </w:t>
      </w:r>
      <w:r>
        <w:t>интегрироваться</w:t>
      </w:r>
      <w:r>
        <w:rPr>
          <w:spacing w:val="1"/>
        </w:rPr>
        <w:t xml:space="preserve"> </w:t>
      </w:r>
      <w:r>
        <w:t>в</w:t>
      </w:r>
      <w:r>
        <w:rPr>
          <w:spacing w:val="1"/>
        </w:rPr>
        <w:t xml:space="preserve"> </w:t>
      </w:r>
      <w:r>
        <w:t>группу</w:t>
      </w:r>
      <w:r>
        <w:rPr>
          <w:spacing w:val="1"/>
        </w:rPr>
        <w:t xml:space="preserve"> </w:t>
      </w:r>
      <w:r>
        <w:t>сверстников</w:t>
      </w:r>
      <w:r>
        <w:rPr>
          <w:spacing w:val="60"/>
        </w:rPr>
        <w:t xml:space="preserve"> </w:t>
      </w:r>
      <w:r>
        <w:t>и</w:t>
      </w:r>
      <w:r>
        <w:rPr>
          <w:spacing w:val="1"/>
        </w:rPr>
        <w:t xml:space="preserve"> </w:t>
      </w:r>
      <w:r>
        <w:t>строить</w:t>
      </w:r>
      <w:r>
        <w:rPr>
          <w:spacing w:val="1"/>
        </w:rPr>
        <w:t xml:space="preserve"> </w:t>
      </w:r>
      <w:r>
        <w:t>продуктивное</w:t>
      </w:r>
      <w:r>
        <w:rPr>
          <w:spacing w:val="1"/>
        </w:rPr>
        <w:t xml:space="preserve"> </w:t>
      </w:r>
      <w:r>
        <w:t>взаимодействие</w:t>
      </w:r>
      <w:r>
        <w:rPr>
          <w:spacing w:val="1"/>
        </w:rPr>
        <w:t xml:space="preserve"> </w:t>
      </w:r>
      <w:r>
        <w:t>и</w:t>
      </w:r>
      <w:r>
        <w:rPr>
          <w:spacing w:val="1"/>
        </w:rPr>
        <w:t xml:space="preserve"> </w:t>
      </w:r>
      <w:r>
        <w:t>сотрудничество</w:t>
      </w:r>
      <w:r>
        <w:rPr>
          <w:spacing w:val="1"/>
        </w:rPr>
        <w:t xml:space="preserve"> </w:t>
      </w:r>
      <w:r>
        <w:t>со</w:t>
      </w:r>
      <w:r>
        <w:rPr>
          <w:spacing w:val="1"/>
        </w:rPr>
        <w:t xml:space="preserve"> </w:t>
      </w:r>
      <w:r>
        <w:t>сверстниками</w:t>
      </w:r>
      <w:r>
        <w:rPr>
          <w:spacing w:val="1"/>
        </w:rPr>
        <w:t xml:space="preserve"> </w:t>
      </w:r>
      <w:r>
        <w:t>и взрослыми.</w:t>
      </w:r>
    </w:p>
    <w:p w:rsidR="004543C6" w:rsidRDefault="004543C6" w:rsidP="004543C6">
      <w:pPr>
        <w:pStyle w:val="a3"/>
        <w:spacing w:line="256" w:lineRule="exact"/>
        <w:ind w:left="1116"/>
      </w:pPr>
      <w:r>
        <w:t xml:space="preserve">           К</w:t>
      </w:r>
      <w:r>
        <w:rPr>
          <w:spacing w:val="-6"/>
        </w:rPr>
        <w:t xml:space="preserve"> </w:t>
      </w:r>
      <w:r>
        <w:t>коммуникативным</w:t>
      </w:r>
      <w:r>
        <w:rPr>
          <w:spacing w:val="-3"/>
        </w:rPr>
        <w:t xml:space="preserve"> </w:t>
      </w:r>
      <w:r>
        <w:t>действиям</w:t>
      </w:r>
      <w:r>
        <w:rPr>
          <w:spacing w:val="-4"/>
        </w:rPr>
        <w:t xml:space="preserve"> </w:t>
      </w:r>
      <w:r>
        <w:t>относятся:</w:t>
      </w:r>
    </w:p>
    <w:p w:rsidR="004543C6" w:rsidRDefault="004543C6" w:rsidP="004543C6">
      <w:pPr>
        <w:pStyle w:val="a5"/>
        <w:numPr>
          <w:ilvl w:val="1"/>
          <w:numId w:val="254"/>
        </w:numPr>
        <w:tabs>
          <w:tab w:val="left" w:pos="2012"/>
        </w:tabs>
        <w:spacing w:line="232" w:lineRule="auto"/>
        <w:ind w:right="1463" w:firstLine="0"/>
        <w:rPr>
          <w:sz w:val="24"/>
        </w:rPr>
      </w:pPr>
      <w:r>
        <w:rPr>
          <w:sz w:val="24"/>
        </w:rPr>
        <w:t>планирование</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с</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w:t>
      </w:r>
      <w:r>
        <w:rPr>
          <w:spacing w:val="1"/>
          <w:sz w:val="24"/>
        </w:rPr>
        <w:t xml:space="preserve"> </w:t>
      </w:r>
      <w:r>
        <w:rPr>
          <w:sz w:val="24"/>
        </w:rPr>
        <w:t>определение</w:t>
      </w:r>
      <w:r>
        <w:rPr>
          <w:spacing w:val="-1"/>
          <w:sz w:val="24"/>
        </w:rPr>
        <w:t xml:space="preserve"> </w:t>
      </w:r>
      <w:r>
        <w:rPr>
          <w:sz w:val="24"/>
        </w:rPr>
        <w:t>цели, функций</w:t>
      </w:r>
      <w:r>
        <w:rPr>
          <w:spacing w:val="2"/>
          <w:sz w:val="24"/>
        </w:rPr>
        <w:t xml:space="preserve"> </w:t>
      </w:r>
      <w:r>
        <w:rPr>
          <w:sz w:val="24"/>
        </w:rPr>
        <w:t>участников,</w:t>
      </w:r>
      <w:r>
        <w:rPr>
          <w:spacing w:val="2"/>
          <w:sz w:val="24"/>
        </w:rPr>
        <w:t xml:space="preserve"> </w:t>
      </w:r>
      <w:r>
        <w:rPr>
          <w:sz w:val="24"/>
        </w:rPr>
        <w:t>способов</w:t>
      </w:r>
      <w:r>
        <w:rPr>
          <w:spacing w:val="-1"/>
          <w:sz w:val="24"/>
        </w:rPr>
        <w:t xml:space="preserve"> </w:t>
      </w:r>
      <w:r>
        <w:rPr>
          <w:sz w:val="24"/>
        </w:rPr>
        <w:t>взаимодействия;</w:t>
      </w:r>
    </w:p>
    <w:p w:rsidR="004543C6" w:rsidRPr="004543C6" w:rsidRDefault="004543C6" w:rsidP="004543C6">
      <w:pPr>
        <w:tabs>
          <w:tab w:val="left" w:pos="1955"/>
          <w:tab w:val="left" w:pos="1956"/>
        </w:tabs>
        <w:spacing w:line="265" w:lineRule="exact"/>
        <w:ind w:left="1814"/>
        <w:rPr>
          <w:sz w:val="24"/>
        </w:rPr>
      </w:pPr>
      <w:r>
        <w:rPr>
          <w:sz w:val="24"/>
        </w:rPr>
        <w:t xml:space="preserve">-  </w:t>
      </w:r>
      <w:r w:rsidRPr="004543C6">
        <w:rPr>
          <w:sz w:val="24"/>
        </w:rPr>
        <w:t>постановка</w:t>
      </w:r>
      <w:r w:rsidRPr="004543C6">
        <w:rPr>
          <w:spacing w:val="-3"/>
          <w:sz w:val="24"/>
        </w:rPr>
        <w:t xml:space="preserve"> </w:t>
      </w:r>
      <w:r w:rsidRPr="004543C6">
        <w:rPr>
          <w:sz w:val="24"/>
        </w:rPr>
        <w:t>вопросов</w:t>
      </w:r>
      <w:r w:rsidRPr="004543C6">
        <w:rPr>
          <w:spacing w:val="-3"/>
          <w:sz w:val="24"/>
        </w:rPr>
        <w:t xml:space="preserve"> </w:t>
      </w:r>
      <w:r w:rsidRPr="004543C6">
        <w:rPr>
          <w:sz w:val="24"/>
        </w:rPr>
        <w:t>—</w:t>
      </w:r>
      <w:r w:rsidRPr="004543C6">
        <w:rPr>
          <w:spacing w:val="-4"/>
          <w:sz w:val="24"/>
        </w:rPr>
        <w:t xml:space="preserve"> </w:t>
      </w:r>
      <w:r w:rsidRPr="004543C6">
        <w:rPr>
          <w:sz w:val="24"/>
        </w:rPr>
        <w:t>инициативное сотрудничество</w:t>
      </w:r>
      <w:r w:rsidRPr="004543C6">
        <w:rPr>
          <w:spacing w:val="-3"/>
          <w:sz w:val="24"/>
        </w:rPr>
        <w:t xml:space="preserve"> </w:t>
      </w:r>
      <w:r w:rsidRPr="004543C6">
        <w:rPr>
          <w:sz w:val="24"/>
        </w:rPr>
        <w:t>в</w:t>
      </w:r>
      <w:r w:rsidRPr="004543C6">
        <w:rPr>
          <w:spacing w:val="-5"/>
          <w:sz w:val="24"/>
        </w:rPr>
        <w:t xml:space="preserve"> </w:t>
      </w:r>
      <w:r w:rsidRPr="004543C6">
        <w:rPr>
          <w:sz w:val="24"/>
        </w:rPr>
        <w:t>поиске и</w:t>
      </w:r>
      <w:r w:rsidRPr="004543C6">
        <w:rPr>
          <w:spacing w:val="-5"/>
          <w:sz w:val="24"/>
        </w:rPr>
        <w:t xml:space="preserve"> </w:t>
      </w:r>
      <w:r w:rsidRPr="004543C6">
        <w:rPr>
          <w:sz w:val="24"/>
        </w:rPr>
        <w:t>сборе</w:t>
      </w:r>
      <w:r w:rsidRPr="004543C6">
        <w:rPr>
          <w:spacing w:val="-2"/>
          <w:sz w:val="24"/>
        </w:rPr>
        <w:t xml:space="preserve"> </w:t>
      </w:r>
      <w:r w:rsidRPr="004543C6">
        <w:rPr>
          <w:sz w:val="24"/>
        </w:rPr>
        <w:t>информации;</w:t>
      </w:r>
    </w:p>
    <w:p w:rsidR="004543C6" w:rsidRDefault="004543C6" w:rsidP="004543C6">
      <w:pPr>
        <w:pStyle w:val="a5"/>
        <w:numPr>
          <w:ilvl w:val="1"/>
          <w:numId w:val="254"/>
        </w:numPr>
        <w:tabs>
          <w:tab w:val="left" w:pos="2018"/>
        </w:tabs>
        <w:spacing w:line="276" w:lineRule="exact"/>
        <w:ind w:right="1469" w:firstLine="0"/>
        <w:rPr>
          <w:sz w:val="24"/>
        </w:rPr>
      </w:pPr>
      <w:r>
        <w:rPr>
          <w:sz w:val="24"/>
        </w:rPr>
        <w:t>разрешение</w:t>
      </w:r>
      <w:r>
        <w:rPr>
          <w:spacing w:val="1"/>
          <w:sz w:val="24"/>
        </w:rPr>
        <w:t xml:space="preserve"> </w:t>
      </w:r>
      <w:r>
        <w:rPr>
          <w:sz w:val="24"/>
        </w:rPr>
        <w:t>конфликтов</w:t>
      </w:r>
      <w:r>
        <w:rPr>
          <w:spacing w:val="1"/>
          <w:sz w:val="24"/>
        </w:rPr>
        <w:t xml:space="preserve"> </w:t>
      </w:r>
      <w:r>
        <w:rPr>
          <w:sz w:val="24"/>
        </w:rPr>
        <w:t>—</w:t>
      </w:r>
      <w:r>
        <w:rPr>
          <w:spacing w:val="1"/>
          <w:sz w:val="24"/>
        </w:rPr>
        <w:t xml:space="preserve"> </w:t>
      </w:r>
      <w:r>
        <w:rPr>
          <w:sz w:val="24"/>
        </w:rPr>
        <w:t>выявление,</w:t>
      </w:r>
      <w:r>
        <w:rPr>
          <w:spacing w:val="1"/>
          <w:sz w:val="24"/>
        </w:rPr>
        <w:t xml:space="preserve"> </w:t>
      </w:r>
      <w:r>
        <w:rPr>
          <w:sz w:val="24"/>
        </w:rPr>
        <w:t>идентификация</w:t>
      </w:r>
      <w:r>
        <w:rPr>
          <w:spacing w:val="1"/>
          <w:sz w:val="24"/>
        </w:rPr>
        <w:t xml:space="preserve"> </w:t>
      </w:r>
      <w:r>
        <w:rPr>
          <w:sz w:val="24"/>
        </w:rPr>
        <w:t>проблемы,</w:t>
      </w:r>
      <w:r>
        <w:rPr>
          <w:spacing w:val="1"/>
          <w:sz w:val="24"/>
        </w:rPr>
        <w:t xml:space="preserve"> </w:t>
      </w:r>
      <w:r>
        <w:rPr>
          <w:sz w:val="24"/>
        </w:rPr>
        <w:t>поиск</w:t>
      </w:r>
      <w:r>
        <w:rPr>
          <w:spacing w:val="60"/>
          <w:sz w:val="24"/>
        </w:rPr>
        <w:t xml:space="preserve"> </w:t>
      </w:r>
      <w:r>
        <w:rPr>
          <w:sz w:val="24"/>
        </w:rPr>
        <w:t>и</w:t>
      </w:r>
      <w:r>
        <w:rPr>
          <w:spacing w:val="1"/>
          <w:sz w:val="24"/>
        </w:rPr>
        <w:t xml:space="preserve"> </w:t>
      </w:r>
      <w:r>
        <w:rPr>
          <w:sz w:val="24"/>
        </w:rPr>
        <w:t>оценка альтернативных способов разрешения конфликта, принятие решения и его</w:t>
      </w:r>
      <w:r>
        <w:rPr>
          <w:spacing w:val="1"/>
          <w:sz w:val="24"/>
        </w:rPr>
        <w:t xml:space="preserve"> </w:t>
      </w:r>
      <w:r>
        <w:rPr>
          <w:sz w:val="24"/>
        </w:rPr>
        <w:t>реализация;</w:t>
      </w:r>
    </w:p>
    <w:p w:rsidR="004543C6" w:rsidRPr="004543C6" w:rsidRDefault="004543C6" w:rsidP="004543C6">
      <w:pPr>
        <w:tabs>
          <w:tab w:val="left" w:pos="1962"/>
        </w:tabs>
        <w:spacing w:before="35" w:line="298" w:lineRule="exact"/>
        <w:ind w:left="1814"/>
        <w:rPr>
          <w:sz w:val="24"/>
        </w:rPr>
      </w:pPr>
      <w:r>
        <w:rPr>
          <w:sz w:val="24"/>
        </w:rPr>
        <w:t xml:space="preserve">- </w:t>
      </w:r>
      <w:r w:rsidRPr="004543C6">
        <w:rPr>
          <w:sz w:val="24"/>
        </w:rPr>
        <w:t>управление</w:t>
      </w:r>
      <w:r w:rsidRPr="004543C6">
        <w:rPr>
          <w:spacing w:val="-4"/>
          <w:sz w:val="24"/>
        </w:rPr>
        <w:t xml:space="preserve"> </w:t>
      </w:r>
      <w:r w:rsidRPr="004543C6">
        <w:rPr>
          <w:sz w:val="24"/>
        </w:rPr>
        <w:t>поведением</w:t>
      </w:r>
      <w:r w:rsidRPr="004543C6">
        <w:rPr>
          <w:spacing w:val="-3"/>
          <w:sz w:val="24"/>
        </w:rPr>
        <w:t xml:space="preserve"> </w:t>
      </w:r>
      <w:r w:rsidRPr="004543C6">
        <w:rPr>
          <w:sz w:val="24"/>
        </w:rPr>
        <w:t>партнера</w:t>
      </w:r>
      <w:r w:rsidRPr="004543C6">
        <w:rPr>
          <w:spacing w:val="-1"/>
          <w:sz w:val="24"/>
        </w:rPr>
        <w:t xml:space="preserve"> </w:t>
      </w:r>
      <w:r w:rsidRPr="004543C6">
        <w:rPr>
          <w:sz w:val="24"/>
        </w:rPr>
        <w:t>—</w:t>
      </w:r>
      <w:r w:rsidRPr="004543C6">
        <w:rPr>
          <w:spacing w:val="-4"/>
          <w:sz w:val="24"/>
        </w:rPr>
        <w:t xml:space="preserve"> </w:t>
      </w:r>
      <w:r w:rsidRPr="004543C6">
        <w:rPr>
          <w:sz w:val="24"/>
        </w:rPr>
        <w:t>контроль,</w:t>
      </w:r>
      <w:r w:rsidRPr="004543C6">
        <w:rPr>
          <w:spacing w:val="-4"/>
          <w:sz w:val="24"/>
        </w:rPr>
        <w:t xml:space="preserve"> </w:t>
      </w:r>
      <w:r w:rsidRPr="004543C6">
        <w:rPr>
          <w:sz w:val="24"/>
        </w:rPr>
        <w:t>коррекция,</w:t>
      </w:r>
      <w:r w:rsidRPr="004543C6">
        <w:rPr>
          <w:spacing w:val="-2"/>
          <w:sz w:val="24"/>
        </w:rPr>
        <w:t xml:space="preserve"> </w:t>
      </w:r>
      <w:r w:rsidRPr="004543C6">
        <w:rPr>
          <w:sz w:val="24"/>
        </w:rPr>
        <w:t>оценка</w:t>
      </w:r>
      <w:r w:rsidRPr="004543C6">
        <w:rPr>
          <w:spacing w:val="-3"/>
          <w:sz w:val="24"/>
        </w:rPr>
        <w:t xml:space="preserve"> </w:t>
      </w:r>
      <w:r w:rsidRPr="004543C6">
        <w:rPr>
          <w:sz w:val="24"/>
        </w:rPr>
        <w:t>его</w:t>
      </w:r>
      <w:r w:rsidRPr="004543C6">
        <w:rPr>
          <w:spacing w:val="-3"/>
          <w:sz w:val="24"/>
        </w:rPr>
        <w:t xml:space="preserve"> </w:t>
      </w:r>
      <w:r w:rsidRPr="004543C6">
        <w:rPr>
          <w:sz w:val="24"/>
        </w:rPr>
        <w:t>действий;</w:t>
      </w:r>
    </w:p>
    <w:p w:rsidR="004543C6" w:rsidRDefault="004543C6" w:rsidP="004543C6">
      <w:pPr>
        <w:pStyle w:val="a5"/>
        <w:numPr>
          <w:ilvl w:val="1"/>
          <w:numId w:val="254"/>
        </w:numPr>
        <w:tabs>
          <w:tab w:val="left" w:pos="1984"/>
          <w:tab w:val="left" w:pos="2839"/>
          <w:tab w:val="left" w:pos="2933"/>
          <w:tab w:val="left" w:pos="3184"/>
          <w:tab w:val="left" w:pos="3246"/>
          <w:tab w:val="left" w:pos="3592"/>
          <w:tab w:val="left" w:pos="3640"/>
          <w:tab w:val="left" w:pos="3766"/>
          <w:tab w:val="left" w:pos="4661"/>
          <w:tab w:val="left" w:pos="4735"/>
          <w:tab w:val="left" w:pos="4879"/>
          <w:tab w:val="left" w:pos="5659"/>
          <w:tab w:val="left" w:pos="5829"/>
          <w:tab w:val="left" w:pos="5912"/>
          <w:tab w:val="left" w:pos="6023"/>
          <w:tab w:val="left" w:pos="6076"/>
          <w:tab w:val="left" w:pos="6250"/>
          <w:tab w:val="left" w:pos="6366"/>
          <w:tab w:val="left" w:pos="6704"/>
          <w:tab w:val="left" w:pos="7394"/>
          <w:tab w:val="left" w:pos="7551"/>
          <w:tab w:val="left" w:pos="7739"/>
          <w:tab w:val="left" w:pos="8149"/>
          <w:tab w:val="left" w:pos="8201"/>
          <w:tab w:val="left" w:pos="8569"/>
          <w:tab w:val="left" w:pos="8747"/>
          <w:tab w:val="left" w:pos="9326"/>
          <w:tab w:val="left" w:pos="9422"/>
          <w:tab w:val="left" w:pos="10281"/>
        </w:tabs>
        <w:spacing w:before="17" w:line="276" w:lineRule="exact"/>
        <w:ind w:right="1473" w:firstLine="0"/>
        <w:jc w:val="left"/>
        <w:rPr>
          <w:sz w:val="24"/>
        </w:rPr>
      </w:pPr>
      <w:r>
        <w:rPr>
          <w:sz w:val="24"/>
        </w:rPr>
        <w:t>умение</w:t>
      </w:r>
      <w:r>
        <w:rPr>
          <w:sz w:val="24"/>
        </w:rPr>
        <w:tab/>
      </w:r>
      <w:r>
        <w:rPr>
          <w:sz w:val="24"/>
        </w:rPr>
        <w:tab/>
        <w:t>с</w:t>
      </w:r>
      <w:r>
        <w:rPr>
          <w:sz w:val="24"/>
        </w:rPr>
        <w:tab/>
      </w:r>
      <w:r>
        <w:rPr>
          <w:sz w:val="24"/>
        </w:rPr>
        <w:tab/>
        <w:t>достаточной</w:t>
      </w:r>
      <w:r>
        <w:rPr>
          <w:sz w:val="24"/>
        </w:rPr>
        <w:tab/>
      </w:r>
      <w:r>
        <w:rPr>
          <w:sz w:val="24"/>
        </w:rPr>
        <w:tab/>
        <w:t>полнотой</w:t>
      </w:r>
      <w:r>
        <w:rPr>
          <w:sz w:val="24"/>
        </w:rPr>
        <w:tab/>
      </w:r>
      <w:r>
        <w:rPr>
          <w:sz w:val="24"/>
        </w:rPr>
        <w:tab/>
        <w:t>и</w:t>
      </w:r>
      <w:r>
        <w:rPr>
          <w:sz w:val="24"/>
        </w:rPr>
        <w:tab/>
      </w:r>
      <w:r>
        <w:rPr>
          <w:sz w:val="24"/>
        </w:rPr>
        <w:tab/>
        <w:t>точностью</w:t>
      </w:r>
      <w:r>
        <w:rPr>
          <w:sz w:val="24"/>
        </w:rPr>
        <w:tab/>
      </w:r>
      <w:r>
        <w:rPr>
          <w:sz w:val="24"/>
        </w:rPr>
        <w:tab/>
        <w:t>выражать</w:t>
      </w:r>
      <w:r>
        <w:rPr>
          <w:sz w:val="24"/>
        </w:rPr>
        <w:tab/>
      </w:r>
      <w:r>
        <w:rPr>
          <w:sz w:val="24"/>
        </w:rPr>
        <w:tab/>
        <w:t>свои</w:t>
      </w:r>
      <w:r>
        <w:rPr>
          <w:sz w:val="24"/>
        </w:rPr>
        <w:tab/>
      </w:r>
      <w:r>
        <w:rPr>
          <w:sz w:val="24"/>
        </w:rPr>
        <w:tab/>
        <w:t>мысли</w:t>
      </w:r>
      <w:r>
        <w:rPr>
          <w:sz w:val="24"/>
        </w:rPr>
        <w:tab/>
      </w:r>
      <w:r>
        <w:rPr>
          <w:spacing w:val="-1"/>
          <w:sz w:val="24"/>
        </w:rPr>
        <w:t>в</w:t>
      </w:r>
      <w:r>
        <w:rPr>
          <w:spacing w:val="-57"/>
          <w:sz w:val="24"/>
        </w:rPr>
        <w:t xml:space="preserve"> </w:t>
      </w:r>
      <w:r>
        <w:rPr>
          <w:sz w:val="24"/>
        </w:rPr>
        <w:t>соответствии</w:t>
      </w:r>
      <w:r>
        <w:rPr>
          <w:spacing w:val="17"/>
          <w:sz w:val="24"/>
        </w:rPr>
        <w:t xml:space="preserve"> </w:t>
      </w:r>
      <w:r>
        <w:rPr>
          <w:sz w:val="24"/>
        </w:rPr>
        <w:t>с</w:t>
      </w:r>
      <w:r>
        <w:rPr>
          <w:spacing w:val="13"/>
          <w:sz w:val="24"/>
        </w:rPr>
        <w:t xml:space="preserve"> </w:t>
      </w:r>
      <w:r>
        <w:rPr>
          <w:sz w:val="24"/>
        </w:rPr>
        <w:t>задачами</w:t>
      </w:r>
      <w:r>
        <w:rPr>
          <w:spacing w:val="17"/>
          <w:sz w:val="24"/>
        </w:rPr>
        <w:t xml:space="preserve"> </w:t>
      </w:r>
      <w:r>
        <w:rPr>
          <w:sz w:val="24"/>
        </w:rPr>
        <w:t>и</w:t>
      </w:r>
      <w:r>
        <w:rPr>
          <w:spacing w:val="13"/>
          <w:sz w:val="24"/>
        </w:rPr>
        <w:t xml:space="preserve"> </w:t>
      </w:r>
      <w:r>
        <w:rPr>
          <w:sz w:val="24"/>
        </w:rPr>
        <w:t>условиями</w:t>
      </w:r>
      <w:r>
        <w:rPr>
          <w:spacing w:val="16"/>
          <w:sz w:val="24"/>
        </w:rPr>
        <w:t xml:space="preserve"> </w:t>
      </w:r>
      <w:r>
        <w:rPr>
          <w:sz w:val="24"/>
        </w:rPr>
        <w:t>коммуникации;</w:t>
      </w:r>
      <w:r>
        <w:rPr>
          <w:spacing w:val="16"/>
          <w:sz w:val="24"/>
        </w:rPr>
        <w:t xml:space="preserve"> </w:t>
      </w:r>
      <w:r>
        <w:rPr>
          <w:sz w:val="24"/>
        </w:rPr>
        <w:t>владение</w:t>
      </w:r>
      <w:r>
        <w:rPr>
          <w:spacing w:val="17"/>
          <w:sz w:val="24"/>
        </w:rPr>
        <w:t xml:space="preserve"> </w:t>
      </w:r>
      <w:r>
        <w:rPr>
          <w:sz w:val="24"/>
        </w:rPr>
        <w:t>монологической</w:t>
      </w:r>
      <w:r>
        <w:rPr>
          <w:spacing w:val="17"/>
          <w:sz w:val="24"/>
        </w:rPr>
        <w:t xml:space="preserve"> </w:t>
      </w:r>
      <w:r>
        <w:rPr>
          <w:sz w:val="24"/>
        </w:rPr>
        <w:t>и</w:t>
      </w:r>
      <w:r>
        <w:rPr>
          <w:spacing w:val="-57"/>
          <w:sz w:val="24"/>
        </w:rPr>
        <w:t xml:space="preserve"> </w:t>
      </w:r>
      <w:r>
        <w:rPr>
          <w:sz w:val="24"/>
        </w:rPr>
        <w:t>диалогической</w:t>
      </w:r>
      <w:r>
        <w:rPr>
          <w:sz w:val="24"/>
        </w:rPr>
        <w:tab/>
      </w:r>
      <w:r>
        <w:rPr>
          <w:sz w:val="24"/>
        </w:rPr>
        <w:tab/>
        <w:t>формами</w:t>
      </w:r>
      <w:r>
        <w:rPr>
          <w:sz w:val="24"/>
        </w:rPr>
        <w:tab/>
      </w:r>
      <w:r>
        <w:rPr>
          <w:sz w:val="24"/>
        </w:rPr>
        <w:tab/>
      </w:r>
      <w:r>
        <w:rPr>
          <w:sz w:val="24"/>
        </w:rPr>
        <w:tab/>
        <w:t>речи</w:t>
      </w:r>
      <w:r>
        <w:rPr>
          <w:sz w:val="24"/>
        </w:rPr>
        <w:tab/>
        <w:t>в</w:t>
      </w:r>
      <w:r>
        <w:rPr>
          <w:sz w:val="24"/>
        </w:rPr>
        <w:tab/>
      </w:r>
      <w:r>
        <w:rPr>
          <w:sz w:val="24"/>
        </w:rPr>
        <w:tab/>
      </w:r>
      <w:r>
        <w:rPr>
          <w:sz w:val="24"/>
        </w:rPr>
        <w:tab/>
      </w:r>
      <w:r>
        <w:rPr>
          <w:sz w:val="24"/>
        </w:rPr>
        <w:tab/>
        <w:t>соответствии</w:t>
      </w:r>
      <w:r>
        <w:rPr>
          <w:sz w:val="24"/>
        </w:rPr>
        <w:tab/>
      </w:r>
      <w:r>
        <w:rPr>
          <w:sz w:val="24"/>
        </w:rPr>
        <w:tab/>
        <w:t>с</w:t>
      </w:r>
      <w:r>
        <w:rPr>
          <w:sz w:val="24"/>
        </w:rPr>
        <w:tab/>
        <w:t>грамматическими</w:t>
      </w:r>
      <w:r>
        <w:rPr>
          <w:sz w:val="24"/>
        </w:rPr>
        <w:tab/>
      </w:r>
      <w:r>
        <w:rPr>
          <w:spacing w:val="-1"/>
          <w:sz w:val="24"/>
        </w:rPr>
        <w:t>и</w:t>
      </w:r>
      <w:r>
        <w:rPr>
          <w:spacing w:val="-57"/>
          <w:sz w:val="24"/>
        </w:rPr>
        <w:t xml:space="preserve"> </w:t>
      </w:r>
      <w:r>
        <w:rPr>
          <w:sz w:val="24"/>
        </w:rPr>
        <w:t>синтаксическими нормами родного языка, современных средств коммуникации.</w:t>
      </w:r>
      <w:r>
        <w:rPr>
          <w:spacing w:val="1"/>
          <w:sz w:val="24"/>
        </w:rPr>
        <w:t xml:space="preserve"> </w:t>
      </w:r>
      <w:r>
        <w:rPr>
          <w:sz w:val="24"/>
        </w:rPr>
        <w:t>Развитие</w:t>
      </w:r>
      <w:r>
        <w:rPr>
          <w:spacing w:val="56"/>
          <w:sz w:val="24"/>
        </w:rPr>
        <w:t xml:space="preserve"> </w:t>
      </w:r>
      <w:r>
        <w:rPr>
          <w:sz w:val="24"/>
        </w:rPr>
        <w:t>системы</w:t>
      </w:r>
      <w:r>
        <w:rPr>
          <w:spacing w:val="57"/>
          <w:sz w:val="24"/>
        </w:rPr>
        <w:t xml:space="preserve"> </w:t>
      </w:r>
      <w:r>
        <w:rPr>
          <w:sz w:val="24"/>
        </w:rPr>
        <w:t>универсальных</w:t>
      </w:r>
      <w:r>
        <w:rPr>
          <w:spacing w:val="54"/>
          <w:sz w:val="24"/>
        </w:rPr>
        <w:t xml:space="preserve"> </w:t>
      </w:r>
      <w:r>
        <w:rPr>
          <w:sz w:val="24"/>
        </w:rPr>
        <w:t>учебных</w:t>
      </w:r>
      <w:r>
        <w:rPr>
          <w:spacing w:val="54"/>
          <w:sz w:val="24"/>
        </w:rPr>
        <w:t xml:space="preserve"> </w:t>
      </w:r>
      <w:r>
        <w:rPr>
          <w:sz w:val="24"/>
        </w:rPr>
        <w:t>действий</w:t>
      </w:r>
      <w:r>
        <w:rPr>
          <w:spacing w:val="56"/>
          <w:sz w:val="24"/>
        </w:rPr>
        <w:t xml:space="preserve"> </w:t>
      </w:r>
      <w:r>
        <w:rPr>
          <w:sz w:val="24"/>
        </w:rPr>
        <w:t>в</w:t>
      </w:r>
      <w:r>
        <w:rPr>
          <w:spacing w:val="53"/>
          <w:sz w:val="24"/>
        </w:rPr>
        <w:t xml:space="preserve"> </w:t>
      </w:r>
      <w:r>
        <w:rPr>
          <w:sz w:val="24"/>
        </w:rPr>
        <w:t>составе</w:t>
      </w:r>
      <w:r>
        <w:rPr>
          <w:spacing w:val="54"/>
          <w:sz w:val="24"/>
        </w:rPr>
        <w:t xml:space="preserve"> </w:t>
      </w:r>
      <w:r>
        <w:rPr>
          <w:sz w:val="24"/>
        </w:rPr>
        <w:t>личностных,</w:t>
      </w:r>
      <w:r>
        <w:rPr>
          <w:spacing w:val="-57"/>
          <w:sz w:val="24"/>
        </w:rPr>
        <w:t xml:space="preserve"> </w:t>
      </w:r>
      <w:r>
        <w:rPr>
          <w:sz w:val="24"/>
        </w:rPr>
        <w:t>регулятивных,</w:t>
      </w:r>
      <w:r>
        <w:rPr>
          <w:spacing w:val="53"/>
          <w:sz w:val="24"/>
        </w:rPr>
        <w:t xml:space="preserve"> </w:t>
      </w:r>
      <w:r>
        <w:rPr>
          <w:sz w:val="24"/>
        </w:rPr>
        <w:t>познавательных</w:t>
      </w:r>
      <w:r>
        <w:rPr>
          <w:spacing w:val="53"/>
          <w:sz w:val="24"/>
        </w:rPr>
        <w:t xml:space="preserve"> </w:t>
      </w:r>
      <w:r>
        <w:rPr>
          <w:sz w:val="24"/>
        </w:rPr>
        <w:t>и</w:t>
      </w:r>
      <w:r>
        <w:rPr>
          <w:spacing w:val="53"/>
          <w:sz w:val="24"/>
        </w:rPr>
        <w:t xml:space="preserve"> </w:t>
      </w:r>
      <w:r>
        <w:rPr>
          <w:sz w:val="24"/>
        </w:rPr>
        <w:t>коммуникативных</w:t>
      </w:r>
      <w:r>
        <w:rPr>
          <w:spacing w:val="53"/>
          <w:sz w:val="24"/>
        </w:rPr>
        <w:t xml:space="preserve"> </w:t>
      </w:r>
      <w:r>
        <w:rPr>
          <w:sz w:val="24"/>
        </w:rPr>
        <w:t>действий,</w:t>
      </w:r>
      <w:r>
        <w:rPr>
          <w:spacing w:val="54"/>
          <w:sz w:val="24"/>
        </w:rPr>
        <w:t xml:space="preserve"> </w:t>
      </w:r>
      <w:r>
        <w:rPr>
          <w:sz w:val="24"/>
        </w:rPr>
        <w:t>определяющих</w:t>
      </w:r>
      <w:r>
        <w:rPr>
          <w:spacing w:val="-57"/>
          <w:sz w:val="24"/>
        </w:rPr>
        <w:t xml:space="preserve"> </w:t>
      </w:r>
      <w:r>
        <w:rPr>
          <w:sz w:val="24"/>
        </w:rPr>
        <w:t>развитие</w:t>
      </w:r>
      <w:r>
        <w:rPr>
          <w:spacing w:val="54"/>
          <w:sz w:val="24"/>
        </w:rPr>
        <w:t xml:space="preserve"> </w:t>
      </w:r>
      <w:r>
        <w:rPr>
          <w:sz w:val="24"/>
        </w:rPr>
        <w:t>психологических</w:t>
      </w:r>
      <w:r>
        <w:rPr>
          <w:spacing w:val="52"/>
          <w:sz w:val="24"/>
        </w:rPr>
        <w:t xml:space="preserve"> </w:t>
      </w:r>
      <w:r>
        <w:rPr>
          <w:sz w:val="24"/>
        </w:rPr>
        <w:t>способностей</w:t>
      </w:r>
      <w:r>
        <w:rPr>
          <w:spacing w:val="54"/>
          <w:sz w:val="24"/>
        </w:rPr>
        <w:t xml:space="preserve"> </w:t>
      </w:r>
      <w:r>
        <w:rPr>
          <w:sz w:val="24"/>
        </w:rPr>
        <w:t>личности,</w:t>
      </w:r>
      <w:r>
        <w:rPr>
          <w:spacing w:val="52"/>
          <w:sz w:val="24"/>
        </w:rPr>
        <w:t xml:space="preserve"> </w:t>
      </w:r>
      <w:r>
        <w:rPr>
          <w:sz w:val="24"/>
        </w:rPr>
        <w:t>осуществляется</w:t>
      </w:r>
      <w:r>
        <w:rPr>
          <w:spacing w:val="54"/>
          <w:sz w:val="24"/>
        </w:rPr>
        <w:t xml:space="preserve"> </w:t>
      </w:r>
      <w:r>
        <w:rPr>
          <w:sz w:val="24"/>
        </w:rPr>
        <w:t>в</w:t>
      </w:r>
      <w:r>
        <w:rPr>
          <w:spacing w:val="49"/>
          <w:sz w:val="24"/>
        </w:rPr>
        <w:t xml:space="preserve"> </w:t>
      </w:r>
      <w:r>
        <w:rPr>
          <w:sz w:val="24"/>
        </w:rPr>
        <w:t>рамках</w:t>
      </w:r>
      <w:r>
        <w:rPr>
          <w:spacing w:val="-57"/>
          <w:sz w:val="24"/>
        </w:rPr>
        <w:t xml:space="preserve"> </w:t>
      </w:r>
      <w:r>
        <w:rPr>
          <w:sz w:val="24"/>
        </w:rPr>
        <w:t>нормативно-возрастного</w:t>
      </w:r>
      <w:r>
        <w:rPr>
          <w:spacing w:val="20"/>
          <w:sz w:val="24"/>
        </w:rPr>
        <w:t xml:space="preserve"> </w:t>
      </w:r>
      <w:r>
        <w:rPr>
          <w:sz w:val="24"/>
        </w:rPr>
        <w:t>развития</w:t>
      </w:r>
      <w:r>
        <w:rPr>
          <w:spacing w:val="18"/>
          <w:sz w:val="24"/>
        </w:rPr>
        <w:t xml:space="preserve"> </w:t>
      </w:r>
      <w:r>
        <w:rPr>
          <w:sz w:val="24"/>
        </w:rPr>
        <w:t>личностной</w:t>
      </w:r>
      <w:r>
        <w:rPr>
          <w:spacing w:val="18"/>
          <w:sz w:val="24"/>
        </w:rPr>
        <w:t xml:space="preserve"> </w:t>
      </w:r>
      <w:r>
        <w:rPr>
          <w:sz w:val="24"/>
        </w:rPr>
        <w:t>и</w:t>
      </w:r>
      <w:r>
        <w:rPr>
          <w:spacing w:val="16"/>
          <w:sz w:val="24"/>
        </w:rPr>
        <w:t xml:space="preserve"> </w:t>
      </w:r>
      <w:r>
        <w:rPr>
          <w:sz w:val="24"/>
        </w:rPr>
        <w:t>познавательной</w:t>
      </w:r>
      <w:r>
        <w:rPr>
          <w:spacing w:val="18"/>
          <w:sz w:val="24"/>
        </w:rPr>
        <w:t xml:space="preserve"> </w:t>
      </w:r>
      <w:r>
        <w:rPr>
          <w:sz w:val="24"/>
        </w:rPr>
        <w:t>сфер</w:t>
      </w:r>
      <w:r>
        <w:rPr>
          <w:spacing w:val="18"/>
          <w:sz w:val="24"/>
        </w:rPr>
        <w:t xml:space="preserve"> </w:t>
      </w:r>
      <w:r>
        <w:rPr>
          <w:sz w:val="24"/>
        </w:rPr>
        <w:t>ребенка.</w:t>
      </w:r>
      <w:r>
        <w:rPr>
          <w:spacing w:val="-57"/>
          <w:sz w:val="24"/>
        </w:rPr>
        <w:t xml:space="preserve"> </w:t>
      </w:r>
      <w:r>
        <w:rPr>
          <w:sz w:val="24"/>
        </w:rPr>
        <w:t>Процесс</w:t>
      </w:r>
      <w:r>
        <w:rPr>
          <w:spacing w:val="15"/>
          <w:sz w:val="24"/>
        </w:rPr>
        <w:t xml:space="preserve"> </w:t>
      </w:r>
      <w:r>
        <w:rPr>
          <w:sz w:val="24"/>
        </w:rPr>
        <w:t>обучения</w:t>
      </w:r>
      <w:r>
        <w:rPr>
          <w:spacing w:val="17"/>
          <w:sz w:val="24"/>
        </w:rPr>
        <w:t xml:space="preserve"> </w:t>
      </w:r>
      <w:r>
        <w:rPr>
          <w:sz w:val="24"/>
        </w:rPr>
        <w:t>задает</w:t>
      </w:r>
      <w:r>
        <w:rPr>
          <w:spacing w:val="16"/>
          <w:sz w:val="24"/>
        </w:rPr>
        <w:t xml:space="preserve"> </w:t>
      </w:r>
      <w:r>
        <w:rPr>
          <w:sz w:val="24"/>
        </w:rPr>
        <w:t>содержание</w:t>
      </w:r>
      <w:r>
        <w:rPr>
          <w:spacing w:val="17"/>
          <w:sz w:val="24"/>
        </w:rPr>
        <w:t xml:space="preserve"> </w:t>
      </w:r>
      <w:r>
        <w:rPr>
          <w:sz w:val="24"/>
        </w:rPr>
        <w:t>и</w:t>
      </w:r>
      <w:r>
        <w:rPr>
          <w:spacing w:val="15"/>
          <w:sz w:val="24"/>
        </w:rPr>
        <w:t xml:space="preserve"> </w:t>
      </w:r>
      <w:r>
        <w:rPr>
          <w:sz w:val="24"/>
        </w:rPr>
        <w:t>характеристики</w:t>
      </w:r>
      <w:r>
        <w:rPr>
          <w:spacing w:val="17"/>
          <w:sz w:val="24"/>
        </w:rPr>
        <w:t xml:space="preserve"> </w:t>
      </w:r>
      <w:r>
        <w:rPr>
          <w:sz w:val="24"/>
        </w:rPr>
        <w:t>учебной</w:t>
      </w:r>
      <w:r>
        <w:rPr>
          <w:spacing w:val="17"/>
          <w:sz w:val="24"/>
        </w:rPr>
        <w:t xml:space="preserve"> </w:t>
      </w:r>
      <w:r>
        <w:rPr>
          <w:sz w:val="24"/>
        </w:rPr>
        <w:t>деятельности</w:t>
      </w:r>
      <w:r>
        <w:rPr>
          <w:spacing w:val="-57"/>
          <w:sz w:val="24"/>
        </w:rPr>
        <w:t xml:space="preserve"> </w:t>
      </w:r>
      <w:r>
        <w:rPr>
          <w:sz w:val="24"/>
        </w:rPr>
        <w:t>ребенка</w:t>
      </w:r>
      <w:r>
        <w:rPr>
          <w:sz w:val="24"/>
        </w:rPr>
        <w:tab/>
        <w:t>и</w:t>
      </w:r>
      <w:r>
        <w:rPr>
          <w:sz w:val="24"/>
        </w:rPr>
        <w:tab/>
        <w:t>тем</w:t>
      </w:r>
      <w:r>
        <w:rPr>
          <w:sz w:val="24"/>
        </w:rPr>
        <w:tab/>
      </w:r>
      <w:r>
        <w:rPr>
          <w:sz w:val="24"/>
        </w:rPr>
        <w:tab/>
      </w:r>
      <w:r>
        <w:rPr>
          <w:sz w:val="24"/>
        </w:rPr>
        <w:tab/>
        <w:t>самым</w:t>
      </w:r>
      <w:r>
        <w:rPr>
          <w:sz w:val="24"/>
        </w:rPr>
        <w:tab/>
        <w:t>определяет</w:t>
      </w:r>
      <w:r>
        <w:rPr>
          <w:sz w:val="24"/>
        </w:rPr>
        <w:tab/>
      </w:r>
      <w:r>
        <w:rPr>
          <w:sz w:val="24"/>
        </w:rPr>
        <w:tab/>
      </w:r>
      <w:r>
        <w:rPr>
          <w:sz w:val="24"/>
        </w:rPr>
        <w:tab/>
        <w:t>зону</w:t>
      </w:r>
      <w:r>
        <w:rPr>
          <w:sz w:val="24"/>
        </w:rPr>
        <w:tab/>
        <w:t>ближайшего</w:t>
      </w:r>
      <w:r>
        <w:rPr>
          <w:sz w:val="24"/>
        </w:rPr>
        <w:tab/>
      </w:r>
      <w:r>
        <w:rPr>
          <w:sz w:val="24"/>
        </w:rPr>
        <w:tab/>
        <w:t>развития</w:t>
      </w:r>
      <w:r>
        <w:rPr>
          <w:sz w:val="24"/>
        </w:rPr>
        <w:tab/>
        <w:t>указанных</w:t>
      </w:r>
      <w:r>
        <w:rPr>
          <w:spacing w:val="-57"/>
          <w:sz w:val="24"/>
        </w:rPr>
        <w:t xml:space="preserve"> </w:t>
      </w:r>
      <w:r>
        <w:rPr>
          <w:sz w:val="24"/>
        </w:rPr>
        <w:t>универсальных</w:t>
      </w:r>
      <w:r>
        <w:rPr>
          <w:sz w:val="24"/>
        </w:rPr>
        <w:tab/>
        <w:t>учебных</w:t>
      </w:r>
      <w:r>
        <w:rPr>
          <w:sz w:val="24"/>
        </w:rPr>
        <w:tab/>
        <w:t>действий</w:t>
      </w:r>
      <w:r>
        <w:rPr>
          <w:sz w:val="24"/>
        </w:rPr>
        <w:tab/>
      </w:r>
      <w:r>
        <w:rPr>
          <w:sz w:val="24"/>
        </w:rPr>
        <w:tab/>
        <w:t>(их</w:t>
      </w:r>
      <w:r>
        <w:rPr>
          <w:sz w:val="24"/>
        </w:rPr>
        <w:tab/>
      </w:r>
      <w:r>
        <w:rPr>
          <w:sz w:val="24"/>
        </w:rPr>
        <w:tab/>
        <w:t>уровень</w:t>
      </w:r>
      <w:r>
        <w:rPr>
          <w:sz w:val="24"/>
        </w:rPr>
        <w:tab/>
        <w:t>развития,</w:t>
      </w:r>
      <w:r>
        <w:rPr>
          <w:sz w:val="24"/>
        </w:rPr>
        <w:tab/>
      </w:r>
      <w:r>
        <w:rPr>
          <w:spacing w:val="-1"/>
          <w:sz w:val="24"/>
        </w:rPr>
        <w:t>соответствующий</w:t>
      </w:r>
    </w:p>
    <w:p w:rsidR="004543C6" w:rsidRDefault="004543C6" w:rsidP="004543C6">
      <w:pPr>
        <w:pStyle w:val="a3"/>
        <w:spacing w:line="273" w:lineRule="exact"/>
        <w:ind w:left="1814"/>
      </w:pPr>
      <w:r>
        <w:t>«высокой</w:t>
      </w:r>
      <w:r>
        <w:rPr>
          <w:spacing w:val="-3"/>
        </w:rPr>
        <w:t xml:space="preserve"> </w:t>
      </w:r>
      <w:r>
        <w:t>норме»)</w:t>
      </w:r>
      <w:r>
        <w:rPr>
          <w:spacing w:val="-1"/>
        </w:rPr>
        <w:t xml:space="preserve"> </w:t>
      </w:r>
      <w:r>
        <w:t>и</w:t>
      </w:r>
      <w:r>
        <w:rPr>
          <w:spacing w:val="-3"/>
        </w:rPr>
        <w:t xml:space="preserve"> </w:t>
      </w:r>
      <w:r>
        <w:t>их</w:t>
      </w:r>
      <w:r>
        <w:rPr>
          <w:spacing w:val="-2"/>
        </w:rPr>
        <w:t xml:space="preserve"> </w:t>
      </w:r>
      <w:r>
        <w:t>свойства.</w:t>
      </w:r>
    </w:p>
    <w:p w:rsidR="004543C6" w:rsidRDefault="004543C6" w:rsidP="004543C6">
      <w:pPr>
        <w:pStyle w:val="a3"/>
        <w:ind w:left="1814" w:right="1460"/>
      </w:pPr>
      <w:r>
        <w:t>Универсальные</w:t>
      </w:r>
      <w:r>
        <w:rPr>
          <w:spacing w:val="1"/>
        </w:rPr>
        <w:t xml:space="preserve"> </w:t>
      </w:r>
      <w:r>
        <w:t>учебные</w:t>
      </w:r>
      <w:r>
        <w:rPr>
          <w:spacing w:val="1"/>
        </w:rPr>
        <w:t xml:space="preserve"> </w:t>
      </w:r>
      <w:r>
        <w:t>действия</w:t>
      </w:r>
      <w:r>
        <w:rPr>
          <w:spacing w:val="1"/>
        </w:rPr>
        <w:t xml:space="preserve"> </w:t>
      </w:r>
      <w:r>
        <w:t>представляют</w:t>
      </w:r>
      <w:r>
        <w:rPr>
          <w:spacing w:val="1"/>
        </w:rPr>
        <w:t xml:space="preserve"> </w:t>
      </w:r>
      <w:r>
        <w:t>собой</w:t>
      </w:r>
      <w:r>
        <w:rPr>
          <w:spacing w:val="1"/>
        </w:rPr>
        <w:t xml:space="preserve"> </w:t>
      </w:r>
      <w:r>
        <w:t>целостную</w:t>
      </w:r>
      <w:r>
        <w:rPr>
          <w:spacing w:val="1"/>
        </w:rPr>
        <w:t xml:space="preserve"> </w:t>
      </w:r>
      <w:r>
        <w:t>систему,</w:t>
      </w:r>
      <w:r>
        <w:rPr>
          <w:spacing w:val="1"/>
        </w:rPr>
        <w:t xml:space="preserve"> </w:t>
      </w:r>
      <w:r>
        <w:t>в</w:t>
      </w:r>
      <w:r>
        <w:rPr>
          <w:spacing w:val="1"/>
        </w:rPr>
        <w:t xml:space="preserve"> </w:t>
      </w:r>
      <w:r>
        <w:t>которой происхождение и развитие каждого вида учебного действия определяются</w:t>
      </w:r>
      <w:r>
        <w:rPr>
          <w:spacing w:val="1"/>
        </w:rPr>
        <w:t xml:space="preserve"> </w:t>
      </w:r>
      <w:r>
        <w:t>его</w:t>
      </w:r>
      <w:r>
        <w:rPr>
          <w:spacing w:val="1"/>
        </w:rPr>
        <w:t xml:space="preserve"> </w:t>
      </w:r>
      <w:r>
        <w:t>отношениями</w:t>
      </w:r>
      <w:r>
        <w:rPr>
          <w:spacing w:val="1"/>
        </w:rPr>
        <w:t xml:space="preserve"> </w:t>
      </w:r>
      <w:r>
        <w:t>с</w:t>
      </w:r>
      <w:r>
        <w:rPr>
          <w:spacing w:val="1"/>
        </w:rPr>
        <w:t xml:space="preserve"> </w:t>
      </w:r>
      <w:r>
        <w:t>другими</w:t>
      </w:r>
      <w:r>
        <w:rPr>
          <w:spacing w:val="1"/>
        </w:rPr>
        <w:t xml:space="preserve"> </w:t>
      </w:r>
      <w:r>
        <w:t>видами</w:t>
      </w:r>
      <w:r>
        <w:rPr>
          <w:spacing w:val="1"/>
        </w:rPr>
        <w:t xml:space="preserve"> </w:t>
      </w:r>
      <w:r>
        <w:t>учебных</w:t>
      </w:r>
      <w:r>
        <w:rPr>
          <w:spacing w:val="1"/>
        </w:rPr>
        <w:t xml:space="preserve"> </w:t>
      </w:r>
      <w:r>
        <w:t>действий</w:t>
      </w:r>
      <w:r>
        <w:rPr>
          <w:spacing w:val="1"/>
        </w:rPr>
        <w:t xml:space="preserve"> </w:t>
      </w:r>
      <w:r>
        <w:t>и</w:t>
      </w:r>
      <w:r>
        <w:rPr>
          <w:spacing w:val="1"/>
        </w:rPr>
        <w:t xml:space="preserve"> </w:t>
      </w:r>
      <w:r>
        <w:t>общей</w:t>
      </w:r>
      <w:r>
        <w:rPr>
          <w:spacing w:val="1"/>
        </w:rPr>
        <w:t xml:space="preserve"> </w:t>
      </w:r>
      <w:r>
        <w:t>логикой</w:t>
      </w:r>
      <w:r>
        <w:rPr>
          <w:spacing w:val="1"/>
        </w:rPr>
        <w:t xml:space="preserve"> </w:t>
      </w:r>
      <w:r>
        <w:t>возрастного развития. Из общения и сорегуляции развивается способность ребенка</w:t>
      </w:r>
      <w:r>
        <w:rPr>
          <w:spacing w:val="1"/>
        </w:rPr>
        <w:t xml:space="preserve"> </w:t>
      </w:r>
      <w:r>
        <w:t>регулировать</w:t>
      </w:r>
      <w:r>
        <w:rPr>
          <w:spacing w:val="1"/>
        </w:rPr>
        <w:t xml:space="preserve"> </w:t>
      </w:r>
      <w:r>
        <w:t>свою</w:t>
      </w:r>
      <w:r>
        <w:rPr>
          <w:spacing w:val="1"/>
        </w:rPr>
        <w:t xml:space="preserve"> </w:t>
      </w:r>
      <w:r>
        <w:t>деятельность.</w:t>
      </w:r>
      <w:r>
        <w:rPr>
          <w:spacing w:val="1"/>
        </w:rPr>
        <w:t xml:space="preserve"> </w:t>
      </w:r>
      <w:r>
        <w:t>Из</w:t>
      </w:r>
      <w:r>
        <w:rPr>
          <w:spacing w:val="1"/>
        </w:rPr>
        <w:t xml:space="preserve"> </w:t>
      </w:r>
      <w:r>
        <w:t>оценок</w:t>
      </w:r>
      <w:r>
        <w:rPr>
          <w:spacing w:val="1"/>
        </w:rPr>
        <w:t xml:space="preserve"> </w:t>
      </w:r>
      <w:r>
        <w:t>окружающих</w:t>
      </w:r>
      <w:r>
        <w:rPr>
          <w:spacing w:val="1"/>
        </w:rPr>
        <w:t xml:space="preserve"> </w:t>
      </w:r>
      <w:r>
        <w:t>и</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оценок</w:t>
      </w:r>
      <w:r>
        <w:rPr>
          <w:spacing w:val="1"/>
        </w:rPr>
        <w:t xml:space="preserve"> </w:t>
      </w:r>
      <w:r>
        <w:t>близкого</w:t>
      </w:r>
      <w:r>
        <w:rPr>
          <w:spacing w:val="1"/>
        </w:rPr>
        <w:t xml:space="preserve"> </w:t>
      </w:r>
      <w:r>
        <w:t>взрослого</w:t>
      </w:r>
      <w:r>
        <w:rPr>
          <w:spacing w:val="1"/>
        </w:rPr>
        <w:t xml:space="preserve"> </w:t>
      </w:r>
      <w:r>
        <w:t>формируется</w:t>
      </w:r>
      <w:r>
        <w:rPr>
          <w:spacing w:val="1"/>
        </w:rPr>
        <w:t xml:space="preserve"> </w:t>
      </w:r>
      <w:r>
        <w:t>представление</w:t>
      </w:r>
      <w:r>
        <w:rPr>
          <w:spacing w:val="1"/>
        </w:rPr>
        <w:t xml:space="preserve"> </w:t>
      </w:r>
      <w:r>
        <w:t>о</w:t>
      </w:r>
      <w:r>
        <w:rPr>
          <w:spacing w:val="1"/>
        </w:rPr>
        <w:t xml:space="preserve"> </w:t>
      </w:r>
      <w:r>
        <w:t>себе</w:t>
      </w:r>
      <w:r>
        <w:rPr>
          <w:spacing w:val="1"/>
        </w:rPr>
        <w:t xml:space="preserve"> </w:t>
      </w:r>
      <w:r>
        <w:t>и</w:t>
      </w:r>
      <w:r>
        <w:rPr>
          <w:spacing w:val="1"/>
        </w:rPr>
        <w:t xml:space="preserve"> </w:t>
      </w:r>
      <w:r>
        <w:t>своих</w:t>
      </w:r>
      <w:r>
        <w:rPr>
          <w:spacing w:val="1"/>
        </w:rPr>
        <w:t xml:space="preserve"> </w:t>
      </w:r>
      <w:r>
        <w:t>возможностях, появляется самопринятие и самоуважение, т. е. самооценка и Я-</w:t>
      </w:r>
      <w:r>
        <w:rPr>
          <w:spacing w:val="1"/>
        </w:rPr>
        <w:t xml:space="preserve"> </w:t>
      </w:r>
      <w:r>
        <w:t>концепция</w:t>
      </w:r>
      <w:r>
        <w:rPr>
          <w:spacing w:val="1"/>
        </w:rPr>
        <w:t xml:space="preserve"> </w:t>
      </w:r>
      <w:r>
        <w:t>как</w:t>
      </w:r>
      <w:r>
        <w:rPr>
          <w:spacing w:val="1"/>
        </w:rPr>
        <w:t xml:space="preserve"> </w:t>
      </w:r>
      <w:r>
        <w:t>результат</w:t>
      </w:r>
      <w:r>
        <w:rPr>
          <w:spacing w:val="1"/>
        </w:rPr>
        <w:t xml:space="preserve"> </w:t>
      </w:r>
      <w:r>
        <w:t>самоопределения.</w:t>
      </w:r>
      <w:r>
        <w:rPr>
          <w:spacing w:val="1"/>
        </w:rPr>
        <w:t xml:space="preserve"> </w:t>
      </w:r>
      <w:r>
        <w:t>Из</w:t>
      </w:r>
      <w:r>
        <w:rPr>
          <w:spacing w:val="1"/>
        </w:rPr>
        <w:t xml:space="preserve"> </w:t>
      </w:r>
      <w:r>
        <w:t>ситуативно-познавательного</w:t>
      </w:r>
      <w:r>
        <w:rPr>
          <w:spacing w:val="1"/>
        </w:rPr>
        <w:t xml:space="preserve"> </w:t>
      </w:r>
      <w:r>
        <w:t>и</w:t>
      </w:r>
      <w:r>
        <w:rPr>
          <w:spacing w:val="1"/>
        </w:rPr>
        <w:t xml:space="preserve"> </w:t>
      </w:r>
      <w:r>
        <w:t>внеситуативно-познавательного</w:t>
      </w:r>
      <w:r>
        <w:rPr>
          <w:spacing w:val="1"/>
        </w:rPr>
        <w:t xml:space="preserve"> </w:t>
      </w:r>
      <w:r>
        <w:t>общения</w:t>
      </w:r>
      <w:r>
        <w:rPr>
          <w:spacing w:val="1"/>
        </w:rPr>
        <w:t xml:space="preserve"> </w:t>
      </w:r>
      <w:r>
        <w:t>формируются</w:t>
      </w:r>
      <w:r>
        <w:rPr>
          <w:spacing w:val="1"/>
        </w:rPr>
        <w:t xml:space="preserve"> </w:t>
      </w:r>
      <w:r>
        <w:t>познавательные</w:t>
      </w:r>
      <w:r>
        <w:rPr>
          <w:spacing w:val="1"/>
        </w:rPr>
        <w:t xml:space="preserve"> </w:t>
      </w:r>
      <w:r>
        <w:t>действия</w:t>
      </w:r>
      <w:r>
        <w:rPr>
          <w:spacing w:val="-57"/>
        </w:rPr>
        <w:t xml:space="preserve"> </w:t>
      </w:r>
      <w:r>
        <w:t>ребенка.</w:t>
      </w:r>
    </w:p>
    <w:p w:rsidR="004543C6" w:rsidRDefault="004543C6" w:rsidP="004543C6">
      <w:pPr>
        <w:pStyle w:val="a3"/>
        <w:ind w:left="1814" w:right="1466"/>
      </w:pPr>
      <w:r>
        <w:t>Содержание,</w:t>
      </w:r>
      <w:r>
        <w:rPr>
          <w:spacing w:val="1"/>
        </w:rPr>
        <w:t xml:space="preserve"> </w:t>
      </w:r>
      <w:r>
        <w:t>способы</w:t>
      </w:r>
      <w:r>
        <w:rPr>
          <w:spacing w:val="1"/>
        </w:rPr>
        <w:t xml:space="preserve"> </w:t>
      </w:r>
      <w:r>
        <w:t>общения</w:t>
      </w:r>
      <w:r>
        <w:rPr>
          <w:spacing w:val="1"/>
        </w:rPr>
        <w:t xml:space="preserve"> </w:t>
      </w:r>
      <w:r>
        <w:t>и</w:t>
      </w:r>
      <w:r>
        <w:rPr>
          <w:spacing w:val="1"/>
        </w:rPr>
        <w:t xml:space="preserve"> </w:t>
      </w:r>
      <w:r>
        <w:t>коммуникации</w:t>
      </w:r>
      <w:r>
        <w:rPr>
          <w:spacing w:val="1"/>
        </w:rPr>
        <w:t xml:space="preserve"> </w:t>
      </w:r>
      <w:r>
        <w:t>обусловливают</w:t>
      </w:r>
      <w:r>
        <w:rPr>
          <w:spacing w:val="1"/>
        </w:rPr>
        <w:t xml:space="preserve"> </w:t>
      </w:r>
      <w:r>
        <w:t>развитие</w:t>
      </w:r>
      <w:r>
        <w:rPr>
          <w:spacing w:val="1"/>
        </w:rPr>
        <w:t xml:space="preserve"> </w:t>
      </w:r>
      <w:r>
        <w:t>способности</w:t>
      </w:r>
      <w:r>
        <w:rPr>
          <w:spacing w:val="1"/>
        </w:rPr>
        <w:t xml:space="preserve"> </w:t>
      </w:r>
      <w:r>
        <w:t>ребенка</w:t>
      </w:r>
      <w:r>
        <w:rPr>
          <w:spacing w:val="1"/>
        </w:rPr>
        <w:t xml:space="preserve"> </w:t>
      </w:r>
      <w:r>
        <w:t>к</w:t>
      </w:r>
      <w:r>
        <w:rPr>
          <w:spacing w:val="1"/>
        </w:rPr>
        <w:t xml:space="preserve"> </w:t>
      </w:r>
      <w:r>
        <w:t>регуляции</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познанию</w:t>
      </w:r>
      <w:r>
        <w:rPr>
          <w:spacing w:val="1"/>
        </w:rPr>
        <w:t xml:space="preserve"> </w:t>
      </w:r>
      <w:r>
        <w:t>мира,</w:t>
      </w:r>
      <w:r>
        <w:rPr>
          <w:spacing w:val="1"/>
        </w:rPr>
        <w:t xml:space="preserve"> </w:t>
      </w:r>
      <w:r>
        <w:t>определяют</w:t>
      </w:r>
      <w:r>
        <w:rPr>
          <w:spacing w:val="1"/>
        </w:rPr>
        <w:t xml:space="preserve"> </w:t>
      </w:r>
      <w:r>
        <w:t>образ</w:t>
      </w:r>
      <w:r>
        <w:rPr>
          <w:spacing w:val="1"/>
        </w:rPr>
        <w:t xml:space="preserve"> </w:t>
      </w:r>
      <w:r>
        <w:t>«Я»</w:t>
      </w:r>
      <w:r>
        <w:rPr>
          <w:spacing w:val="1"/>
        </w:rPr>
        <w:t xml:space="preserve"> </w:t>
      </w:r>
      <w:r>
        <w:t>как</w:t>
      </w:r>
      <w:r>
        <w:rPr>
          <w:spacing w:val="1"/>
        </w:rPr>
        <w:t xml:space="preserve"> </w:t>
      </w:r>
      <w:r>
        <w:t>систему</w:t>
      </w:r>
      <w:r>
        <w:rPr>
          <w:spacing w:val="1"/>
        </w:rPr>
        <w:t xml:space="preserve"> </w:t>
      </w:r>
      <w:r>
        <w:t>представлений</w:t>
      </w:r>
      <w:r>
        <w:rPr>
          <w:spacing w:val="1"/>
        </w:rPr>
        <w:t xml:space="preserve"> </w:t>
      </w:r>
      <w:r>
        <w:t>о</w:t>
      </w:r>
      <w:r>
        <w:rPr>
          <w:spacing w:val="1"/>
        </w:rPr>
        <w:t xml:space="preserve"> </w:t>
      </w:r>
      <w:r>
        <w:t>себе,</w:t>
      </w:r>
      <w:r>
        <w:rPr>
          <w:spacing w:val="1"/>
        </w:rPr>
        <w:t xml:space="preserve"> </w:t>
      </w:r>
      <w:r>
        <w:t>отношения</w:t>
      </w:r>
      <w:r>
        <w:rPr>
          <w:spacing w:val="1"/>
        </w:rPr>
        <w:t xml:space="preserve"> </w:t>
      </w:r>
      <w:r>
        <w:t>к</w:t>
      </w:r>
      <w:r>
        <w:rPr>
          <w:spacing w:val="1"/>
        </w:rPr>
        <w:t xml:space="preserve"> </w:t>
      </w:r>
      <w:r>
        <w:t>себе.</w:t>
      </w:r>
      <w:r>
        <w:rPr>
          <w:spacing w:val="1"/>
        </w:rPr>
        <w:t xml:space="preserve"> </w:t>
      </w:r>
      <w:r>
        <w:t>Именно</w:t>
      </w:r>
      <w:r>
        <w:rPr>
          <w:spacing w:val="1"/>
        </w:rPr>
        <w:t xml:space="preserve"> </w:t>
      </w:r>
      <w:r>
        <w:t>поэтому</w:t>
      </w:r>
      <w:r>
        <w:rPr>
          <w:spacing w:val="1"/>
        </w:rPr>
        <w:t xml:space="preserve"> </w:t>
      </w:r>
      <w:r>
        <w:t>становлению</w:t>
      </w:r>
      <w:r>
        <w:rPr>
          <w:spacing w:val="1"/>
        </w:rPr>
        <w:t xml:space="preserve"> </w:t>
      </w:r>
      <w:r>
        <w:t>коммуникативных</w:t>
      </w:r>
      <w:r>
        <w:rPr>
          <w:spacing w:val="1"/>
        </w:rPr>
        <w:t xml:space="preserve"> </w:t>
      </w:r>
      <w:r>
        <w:t>универсальных</w:t>
      </w:r>
      <w:r>
        <w:rPr>
          <w:spacing w:val="61"/>
        </w:rPr>
        <w:t xml:space="preserve"> </w:t>
      </w:r>
      <w:r>
        <w:t>учебных</w:t>
      </w:r>
      <w:r>
        <w:rPr>
          <w:spacing w:val="1"/>
        </w:rPr>
        <w:t xml:space="preserve"> </w:t>
      </w:r>
      <w:r>
        <w:t>действий в программе развития универсальных учебных действий следует уделить</w:t>
      </w:r>
      <w:r>
        <w:rPr>
          <w:spacing w:val="1"/>
        </w:rPr>
        <w:t xml:space="preserve"> </w:t>
      </w:r>
      <w:r>
        <w:t>особое внимание.</w:t>
      </w:r>
    </w:p>
    <w:p w:rsidR="004543C6" w:rsidRDefault="004543C6" w:rsidP="004543C6">
      <w:pPr>
        <w:pStyle w:val="a3"/>
        <w:spacing w:before="2"/>
        <w:ind w:left="1814" w:right="1463"/>
      </w:pPr>
      <w:r>
        <w:t>По</w:t>
      </w:r>
      <w:r>
        <w:rPr>
          <w:spacing w:val="1"/>
        </w:rPr>
        <w:t xml:space="preserve"> </w:t>
      </w:r>
      <w:r>
        <w:t>мере</w:t>
      </w:r>
      <w:r>
        <w:rPr>
          <w:spacing w:val="1"/>
        </w:rPr>
        <w:t xml:space="preserve"> </w:t>
      </w:r>
      <w:r>
        <w:t>становления</w:t>
      </w:r>
      <w:r>
        <w:rPr>
          <w:spacing w:val="1"/>
        </w:rPr>
        <w:t xml:space="preserve"> </w:t>
      </w:r>
      <w:r>
        <w:t>личностных</w:t>
      </w:r>
      <w:r>
        <w:rPr>
          <w:spacing w:val="1"/>
        </w:rPr>
        <w:t xml:space="preserve"> </w:t>
      </w:r>
      <w:r>
        <w:t>действий</w:t>
      </w:r>
      <w:r>
        <w:rPr>
          <w:spacing w:val="1"/>
        </w:rPr>
        <w:t xml:space="preserve"> </w:t>
      </w:r>
      <w:r>
        <w:t>ребенка</w:t>
      </w:r>
      <w:r>
        <w:rPr>
          <w:spacing w:val="1"/>
        </w:rPr>
        <w:t xml:space="preserve"> </w:t>
      </w:r>
      <w:r>
        <w:t>(смыслообразование</w:t>
      </w:r>
      <w:r>
        <w:rPr>
          <w:spacing w:val="1"/>
        </w:rPr>
        <w:t xml:space="preserve"> </w:t>
      </w:r>
      <w:r>
        <w:t>и</w:t>
      </w:r>
      <w:r>
        <w:rPr>
          <w:spacing w:val="1"/>
        </w:rPr>
        <w:t xml:space="preserve"> </w:t>
      </w:r>
      <w:r>
        <w:t>самоопределение,</w:t>
      </w:r>
      <w:r>
        <w:rPr>
          <w:spacing w:val="1"/>
        </w:rPr>
        <w:t xml:space="preserve"> </w:t>
      </w:r>
      <w:r>
        <w:t>нравственно-этическая</w:t>
      </w:r>
      <w:r>
        <w:rPr>
          <w:spacing w:val="1"/>
        </w:rPr>
        <w:t xml:space="preserve"> </w:t>
      </w:r>
      <w:r>
        <w:t>ориентация)</w:t>
      </w:r>
      <w:r>
        <w:rPr>
          <w:spacing w:val="1"/>
        </w:rPr>
        <w:t xml:space="preserve"> </w:t>
      </w:r>
      <w:r>
        <w:t>функционирование</w:t>
      </w:r>
      <w:r>
        <w:rPr>
          <w:spacing w:val="1"/>
        </w:rPr>
        <w:t xml:space="preserve"> </w:t>
      </w:r>
      <w:r>
        <w:t>и</w:t>
      </w:r>
      <w:r>
        <w:rPr>
          <w:spacing w:val="1"/>
        </w:rPr>
        <w:t xml:space="preserve"> </w:t>
      </w:r>
      <w:r>
        <w:t>развитие универсальных учебных действий (коммуникативных, познавательных и</w:t>
      </w:r>
      <w:r>
        <w:rPr>
          <w:spacing w:val="1"/>
        </w:rPr>
        <w:t xml:space="preserve"> </w:t>
      </w:r>
      <w:r>
        <w:t>регулятивных)</w:t>
      </w:r>
      <w:r>
        <w:rPr>
          <w:spacing w:val="1"/>
        </w:rPr>
        <w:t xml:space="preserve"> </w:t>
      </w:r>
      <w:r>
        <w:t>претерпевают</w:t>
      </w:r>
      <w:r>
        <w:rPr>
          <w:spacing w:val="1"/>
        </w:rPr>
        <w:t xml:space="preserve"> </w:t>
      </w:r>
      <w:r>
        <w:t>значительные</w:t>
      </w:r>
      <w:r>
        <w:rPr>
          <w:spacing w:val="1"/>
        </w:rPr>
        <w:t xml:space="preserve"> </w:t>
      </w:r>
      <w:r>
        <w:t>изменения.</w:t>
      </w:r>
      <w:r>
        <w:rPr>
          <w:spacing w:val="1"/>
        </w:rPr>
        <w:t xml:space="preserve"> </w:t>
      </w:r>
      <w:r>
        <w:t>Регуляция</w:t>
      </w:r>
      <w:r>
        <w:rPr>
          <w:spacing w:val="1"/>
        </w:rPr>
        <w:t xml:space="preserve"> </w:t>
      </w:r>
      <w:r>
        <w:t>общения,</w:t>
      </w:r>
      <w:r>
        <w:rPr>
          <w:spacing w:val="1"/>
        </w:rPr>
        <w:t xml:space="preserve"> </w:t>
      </w:r>
      <w:r>
        <w:t>кооперации и сотрудничества проектирует определенные достижения и результаты</w:t>
      </w:r>
      <w:r>
        <w:rPr>
          <w:spacing w:val="-57"/>
        </w:rPr>
        <w:t xml:space="preserve"> </w:t>
      </w:r>
      <w:r>
        <w:t>ребенка,чтовторичноприводиткизменениюхарактераегообщенияиЯ-концепции.</w:t>
      </w:r>
    </w:p>
    <w:p w:rsidR="004543C6" w:rsidRDefault="004543C6" w:rsidP="004543C6">
      <w:pPr>
        <w:pStyle w:val="a3"/>
        <w:ind w:left="1814" w:right="1473" w:firstLine="360"/>
      </w:pPr>
      <w:r>
        <w:t>Познавательные действия также являются существенным ресурсом достижения</w:t>
      </w:r>
      <w:r>
        <w:rPr>
          <w:spacing w:val="-57"/>
        </w:rPr>
        <w:t xml:space="preserve"> </w:t>
      </w:r>
      <w:r>
        <w:t>успеха</w:t>
      </w:r>
      <w:r>
        <w:rPr>
          <w:spacing w:val="1"/>
        </w:rPr>
        <w:t xml:space="preserve"> </w:t>
      </w:r>
      <w:r>
        <w:t>и</w:t>
      </w:r>
      <w:r>
        <w:rPr>
          <w:spacing w:val="1"/>
        </w:rPr>
        <w:t xml:space="preserve"> </w:t>
      </w:r>
      <w:r>
        <w:t>оказывают</w:t>
      </w:r>
      <w:r>
        <w:rPr>
          <w:spacing w:val="1"/>
        </w:rPr>
        <w:t xml:space="preserve"> </w:t>
      </w:r>
      <w:r>
        <w:t>влияние</w:t>
      </w:r>
      <w:r>
        <w:rPr>
          <w:spacing w:val="1"/>
        </w:rPr>
        <w:t xml:space="preserve"> </w:t>
      </w:r>
      <w:r>
        <w:t>как</w:t>
      </w:r>
      <w:r>
        <w:rPr>
          <w:spacing w:val="1"/>
        </w:rPr>
        <w:t xml:space="preserve"> </w:t>
      </w:r>
      <w:r>
        <w:t>на</w:t>
      </w:r>
      <w:r>
        <w:rPr>
          <w:spacing w:val="1"/>
        </w:rPr>
        <w:t xml:space="preserve"> </w:t>
      </w:r>
      <w:r>
        <w:t>эффективность</w:t>
      </w:r>
      <w:r>
        <w:rPr>
          <w:spacing w:val="1"/>
        </w:rPr>
        <w:t xml:space="preserve"> </w:t>
      </w:r>
      <w:r>
        <w:t>самой</w:t>
      </w:r>
      <w:r>
        <w:rPr>
          <w:spacing w:val="1"/>
        </w:rPr>
        <w:t xml:space="preserve"> </w:t>
      </w:r>
      <w:r>
        <w:t>деятельности</w:t>
      </w:r>
      <w:r>
        <w:rPr>
          <w:spacing w:val="1"/>
        </w:rPr>
        <w:t xml:space="preserve"> </w:t>
      </w:r>
      <w:r>
        <w:t>и</w:t>
      </w:r>
      <w:r>
        <w:rPr>
          <w:spacing w:val="1"/>
        </w:rPr>
        <w:t xml:space="preserve"> </w:t>
      </w:r>
      <w:r>
        <w:t>коммуникации,</w:t>
      </w:r>
      <w:r>
        <w:rPr>
          <w:spacing w:val="1"/>
        </w:rPr>
        <w:t xml:space="preserve"> </w:t>
      </w:r>
      <w:r>
        <w:t>так</w:t>
      </w:r>
      <w:r>
        <w:rPr>
          <w:spacing w:val="1"/>
        </w:rPr>
        <w:t xml:space="preserve"> </w:t>
      </w:r>
      <w:r>
        <w:t>и</w:t>
      </w:r>
      <w:r>
        <w:rPr>
          <w:spacing w:val="1"/>
        </w:rPr>
        <w:t xml:space="preserve"> </w:t>
      </w:r>
      <w:r>
        <w:t>на</w:t>
      </w:r>
      <w:r>
        <w:rPr>
          <w:spacing w:val="1"/>
        </w:rPr>
        <w:t xml:space="preserve"> </w:t>
      </w:r>
      <w:r>
        <w:t>самооценку,</w:t>
      </w:r>
      <w:r>
        <w:rPr>
          <w:spacing w:val="1"/>
        </w:rPr>
        <w:t xml:space="preserve"> </w:t>
      </w:r>
      <w:r>
        <w:t>смыслообразование</w:t>
      </w:r>
      <w:r>
        <w:rPr>
          <w:spacing w:val="1"/>
        </w:rPr>
        <w:t xml:space="preserve"> </w:t>
      </w:r>
      <w:r>
        <w:t>и</w:t>
      </w:r>
      <w:r>
        <w:rPr>
          <w:spacing w:val="1"/>
        </w:rPr>
        <w:t xml:space="preserve"> </w:t>
      </w:r>
      <w:r>
        <w:t>самоопределение</w:t>
      </w:r>
      <w:r>
        <w:rPr>
          <w:spacing w:val="1"/>
        </w:rPr>
        <w:t xml:space="preserve"> </w:t>
      </w:r>
      <w:r>
        <w:t>обучающегося.</w:t>
      </w:r>
    </w:p>
    <w:p w:rsidR="004543C6" w:rsidRDefault="004543C6" w:rsidP="004543C6">
      <w:pPr>
        <w:pStyle w:val="a3"/>
        <w:ind w:left="1814" w:right="1164" w:firstLine="708"/>
        <w:jc w:val="left"/>
      </w:pPr>
      <w:r>
        <w:t>В качестве ценностных ориентиров на ступени начального общего образования</w:t>
      </w:r>
      <w:r>
        <w:rPr>
          <w:spacing w:val="-58"/>
        </w:rPr>
        <w:t xml:space="preserve"> </w:t>
      </w:r>
      <w:r>
        <w:t>образовательное учреждение определяет следующие ценности-цели, работающие на</w:t>
      </w:r>
      <w:r>
        <w:rPr>
          <w:spacing w:val="1"/>
        </w:rPr>
        <w:t xml:space="preserve"> </w:t>
      </w:r>
      <w:r>
        <w:t>будущее:</w:t>
      </w:r>
    </w:p>
    <w:p w:rsidR="004543C6" w:rsidRDefault="004543C6" w:rsidP="004543C6">
      <w:pPr>
        <w:pStyle w:val="a5"/>
        <w:numPr>
          <w:ilvl w:val="1"/>
          <w:numId w:val="254"/>
        </w:numPr>
        <w:tabs>
          <w:tab w:val="left" w:pos="2016"/>
        </w:tabs>
        <w:spacing w:before="3" w:line="276" w:lineRule="exact"/>
        <w:ind w:right="1480" w:firstLine="0"/>
        <w:jc w:val="left"/>
        <w:rPr>
          <w:sz w:val="24"/>
        </w:rPr>
      </w:pPr>
      <w:r>
        <w:rPr>
          <w:sz w:val="24"/>
        </w:rPr>
        <w:t xml:space="preserve"> гражданская идентичность - осознание своей принадлежности к своему народу, к</w:t>
      </w:r>
      <w:r>
        <w:rPr>
          <w:spacing w:val="-57"/>
          <w:sz w:val="24"/>
        </w:rPr>
        <w:t xml:space="preserve"> </w:t>
      </w:r>
      <w:r>
        <w:rPr>
          <w:sz w:val="24"/>
        </w:rPr>
        <w:t>своей стране;</w:t>
      </w:r>
    </w:p>
    <w:p w:rsidR="004543C6" w:rsidRDefault="004543C6" w:rsidP="004543C6">
      <w:pPr>
        <w:pStyle w:val="a5"/>
        <w:numPr>
          <w:ilvl w:val="1"/>
          <w:numId w:val="254"/>
        </w:numPr>
        <w:tabs>
          <w:tab w:val="left" w:pos="2048"/>
        </w:tabs>
        <w:spacing w:line="276" w:lineRule="exact"/>
        <w:ind w:right="1468" w:firstLine="0"/>
        <w:jc w:val="left"/>
        <w:rPr>
          <w:sz w:val="24"/>
        </w:rPr>
      </w:pPr>
      <w:r>
        <w:rPr>
          <w:sz w:val="24"/>
        </w:rPr>
        <w:t>самостоятельность</w:t>
      </w:r>
      <w:r>
        <w:rPr>
          <w:spacing w:val="26"/>
          <w:sz w:val="24"/>
        </w:rPr>
        <w:t xml:space="preserve"> </w:t>
      </w:r>
      <w:r>
        <w:rPr>
          <w:sz w:val="24"/>
        </w:rPr>
        <w:t>как</w:t>
      </w:r>
      <w:r>
        <w:rPr>
          <w:spacing w:val="24"/>
          <w:sz w:val="24"/>
        </w:rPr>
        <w:t xml:space="preserve"> </w:t>
      </w:r>
      <w:r>
        <w:rPr>
          <w:sz w:val="24"/>
        </w:rPr>
        <w:t>потребность</w:t>
      </w:r>
      <w:r>
        <w:rPr>
          <w:spacing w:val="28"/>
          <w:sz w:val="24"/>
        </w:rPr>
        <w:t xml:space="preserve"> </w:t>
      </w:r>
      <w:r>
        <w:rPr>
          <w:sz w:val="24"/>
        </w:rPr>
        <w:t>действовать</w:t>
      </w:r>
      <w:r>
        <w:rPr>
          <w:spacing w:val="25"/>
          <w:sz w:val="24"/>
        </w:rPr>
        <w:t xml:space="preserve"> </w:t>
      </w:r>
      <w:r>
        <w:rPr>
          <w:sz w:val="24"/>
        </w:rPr>
        <w:t>не</w:t>
      </w:r>
      <w:r>
        <w:rPr>
          <w:spacing w:val="24"/>
          <w:sz w:val="24"/>
        </w:rPr>
        <w:t xml:space="preserve"> </w:t>
      </w:r>
      <w:r>
        <w:rPr>
          <w:sz w:val="24"/>
        </w:rPr>
        <w:t>только</w:t>
      </w:r>
      <w:r>
        <w:rPr>
          <w:spacing w:val="24"/>
          <w:sz w:val="24"/>
        </w:rPr>
        <w:t xml:space="preserve"> </w:t>
      </w:r>
      <w:r>
        <w:rPr>
          <w:sz w:val="24"/>
        </w:rPr>
        <w:t>в</w:t>
      </w:r>
      <w:r>
        <w:rPr>
          <w:spacing w:val="24"/>
          <w:sz w:val="24"/>
        </w:rPr>
        <w:t xml:space="preserve"> </w:t>
      </w:r>
      <w:r>
        <w:rPr>
          <w:sz w:val="24"/>
        </w:rPr>
        <w:t>пределах,</w:t>
      </w:r>
      <w:r>
        <w:rPr>
          <w:spacing w:val="27"/>
          <w:sz w:val="24"/>
        </w:rPr>
        <w:t xml:space="preserve"> </w:t>
      </w:r>
      <w:r>
        <w:rPr>
          <w:sz w:val="24"/>
        </w:rPr>
        <w:t>которые</w:t>
      </w:r>
      <w:r>
        <w:rPr>
          <w:spacing w:val="-57"/>
          <w:sz w:val="24"/>
        </w:rPr>
        <w:t xml:space="preserve"> </w:t>
      </w:r>
      <w:r>
        <w:rPr>
          <w:sz w:val="24"/>
        </w:rPr>
        <w:t>подкреплены</w:t>
      </w:r>
      <w:r>
        <w:rPr>
          <w:spacing w:val="3"/>
          <w:sz w:val="24"/>
        </w:rPr>
        <w:t xml:space="preserve"> </w:t>
      </w:r>
      <w:r>
        <w:rPr>
          <w:sz w:val="24"/>
        </w:rPr>
        <w:t>ресурсами, но и</w:t>
      </w:r>
      <w:r>
        <w:rPr>
          <w:spacing w:val="-2"/>
          <w:sz w:val="24"/>
        </w:rPr>
        <w:t xml:space="preserve"> </w:t>
      </w:r>
      <w:r>
        <w:rPr>
          <w:sz w:val="24"/>
        </w:rPr>
        <w:t>в зоне поиска, неизведанного;</w:t>
      </w:r>
    </w:p>
    <w:p w:rsidR="004543C6" w:rsidRDefault="004543C6" w:rsidP="004543C6">
      <w:pPr>
        <w:pStyle w:val="a5"/>
        <w:numPr>
          <w:ilvl w:val="1"/>
          <w:numId w:val="254"/>
        </w:numPr>
        <w:tabs>
          <w:tab w:val="left" w:pos="2070"/>
        </w:tabs>
        <w:spacing w:line="276" w:lineRule="exact"/>
        <w:ind w:right="1478" w:firstLine="0"/>
        <w:jc w:val="left"/>
        <w:rPr>
          <w:sz w:val="24"/>
        </w:rPr>
      </w:pPr>
      <w:r>
        <w:rPr>
          <w:sz w:val="24"/>
        </w:rPr>
        <w:t>ответственность,</w:t>
      </w:r>
      <w:r>
        <w:rPr>
          <w:spacing w:val="25"/>
          <w:sz w:val="24"/>
        </w:rPr>
        <w:t xml:space="preserve"> </w:t>
      </w:r>
      <w:r>
        <w:rPr>
          <w:sz w:val="24"/>
        </w:rPr>
        <w:t>подтверждающая</w:t>
      </w:r>
      <w:r>
        <w:rPr>
          <w:spacing w:val="23"/>
          <w:sz w:val="24"/>
        </w:rPr>
        <w:t xml:space="preserve"> </w:t>
      </w:r>
      <w:r>
        <w:rPr>
          <w:sz w:val="24"/>
        </w:rPr>
        <w:t>право</w:t>
      </w:r>
      <w:r>
        <w:rPr>
          <w:spacing w:val="22"/>
          <w:sz w:val="24"/>
        </w:rPr>
        <w:t xml:space="preserve"> </w:t>
      </w:r>
      <w:r>
        <w:rPr>
          <w:sz w:val="24"/>
        </w:rPr>
        <w:t>на</w:t>
      </w:r>
      <w:r>
        <w:rPr>
          <w:spacing w:val="22"/>
          <w:sz w:val="24"/>
        </w:rPr>
        <w:t xml:space="preserve"> </w:t>
      </w:r>
      <w:r>
        <w:rPr>
          <w:sz w:val="24"/>
        </w:rPr>
        <w:t>самостоятельность,</w:t>
      </w:r>
      <w:r>
        <w:rPr>
          <w:spacing w:val="24"/>
          <w:sz w:val="24"/>
        </w:rPr>
        <w:t xml:space="preserve"> </w:t>
      </w:r>
      <w:r>
        <w:rPr>
          <w:sz w:val="24"/>
        </w:rPr>
        <w:t>как</w:t>
      </w:r>
      <w:r>
        <w:rPr>
          <w:spacing w:val="22"/>
          <w:sz w:val="24"/>
        </w:rPr>
        <w:t xml:space="preserve"> </w:t>
      </w:r>
      <w:r>
        <w:rPr>
          <w:sz w:val="24"/>
        </w:rPr>
        <w:t>готовность</w:t>
      </w:r>
      <w:r>
        <w:rPr>
          <w:spacing w:val="-57"/>
          <w:sz w:val="24"/>
        </w:rPr>
        <w:t xml:space="preserve"> </w:t>
      </w:r>
      <w:r>
        <w:rPr>
          <w:sz w:val="24"/>
        </w:rPr>
        <w:t>принять</w:t>
      </w:r>
      <w:r>
        <w:rPr>
          <w:spacing w:val="1"/>
          <w:sz w:val="24"/>
        </w:rPr>
        <w:t xml:space="preserve"> </w:t>
      </w:r>
      <w:r>
        <w:rPr>
          <w:sz w:val="24"/>
        </w:rPr>
        <w:t>на себя</w:t>
      </w:r>
      <w:r>
        <w:rPr>
          <w:spacing w:val="1"/>
          <w:sz w:val="24"/>
        </w:rPr>
        <w:t xml:space="preserve"> </w:t>
      </w:r>
      <w:r>
        <w:rPr>
          <w:sz w:val="24"/>
        </w:rPr>
        <w:t>все</w:t>
      </w:r>
      <w:r>
        <w:rPr>
          <w:spacing w:val="-2"/>
          <w:sz w:val="24"/>
        </w:rPr>
        <w:t xml:space="preserve"> </w:t>
      </w:r>
      <w:r>
        <w:rPr>
          <w:sz w:val="24"/>
        </w:rPr>
        <w:t>последствия</w:t>
      </w:r>
      <w:r>
        <w:rPr>
          <w:spacing w:val="1"/>
          <w:sz w:val="24"/>
        </w:rPr>
        <w:t xml:space="preserve"> </w:t>
      </w:r>
      <w:r>
        <w:rPr>
          <w:sz w:val="24"/>
        </w:rPr>
        <w:t>собственных действий;</w:t>
      </w:r>
    </w:p>
    <w:p w:rsidR="004543C6" w:rsidRPr="004543C6" w:rsidRDefault="004543C6" w:rsidP="004543C6">
      <w:pPr>
        <w:tabs>
          <w:tab w:val="left" w:pos="1955"/>
          <w:tab w:val="left" w:pos="1956"/>
        </w:tabs>
        <w:spacing w:line="259" w:lineRule="exact"/>
        <w:ind w:left="1814"/>
        <w:rPr>
          <w:sz w:val="24"/>
        </w:rPr>
      </w:pPr>
      <w:r>
        <w:rPr>
          <w:sz w:val="24"/>
        </w:rPr>
        <w:t xml:space="preserve">-   </w:t>
      </w:r>
      <w:r w:rsidRPr="004543C6">
        <w:rPr>
          <w:sz w:val="24"/>
        </w:rPr>
        <w:t>инициативность</w:t>
      </w:r>
      <w:r w:rsidRPr="004543C6">
        <w:rPr>
          <w:spacing w:val="-2"/>
          <w:sz w:val="24"/>
        </w:rPr>
        <w:t xml:space="preserve"> </w:t>
      </w:r>
      <w:r w:rsidRPr="004543C6">
        <w:rPr>
          <w:sz w:val="24"/>
        </w:rPr>
        <w:t>-</w:t>
      </w:r>
      <w:r w:rsidRPr="004543C6">
        <w:rPr>
          <w:spacing w:val="-4"/>
          <w:sz w:val="24"/>
        </w:rPr>
        <w:t xml:space="preserve"> </w:t>
      </w:r>
      <w:r w:rsidRPr="004543C6">
        <w:rPr>
          <w:sz w:val="24"/>
        </w:rPr>
        <w:t>умение</w:t>
      </w:r>
      <w:r w:rsidRPr="004543C6">
        <w:rPr>
          <w:spacing w:val="-3"/>
          <w:sz w:val="24"/>
        </w:rPr>
        <w:t xml:space="preserve"> </w:t>
      </w:r>
      <w:r w:rsidRPr="004543C6">
        <w:rPr>
          <w:sz w:val="24"/>
        </w:rPr>
        <w:t>сделать</w:t>
      </w:r>
      <w:r w:rsidRPr="004543C6">
        <w:rPr>
          <w:spacing w:val="-2"/>
          <w:sz w:val="24"/>
        </w:rPr>
        <w:t xml:space="preserve"> </w:t>
      </w:r>
      <w:r w:rsidRPr="004543C6">
        <w:rPr>
          <w:sz w:val="24"/>
        </w:rPr>
        <w:t>шаг</w:t>
      </w:r>
      <w:r w:rsidRPr="004543C6">
        <w:rPr>
          <w:spacing w:val="-3"/>
          <w:sz w:val="24"/>
        </w:rPr>
        <w:t xml:space="preserve"> </w:t>
      </w:r>
      <w:r w:rsidRPr="004543C6">
        <w:rPr>
          <w:sz w:val="24"/>
        </w:rPr>
        <w:t>в</w:t>
      </w:r>
      <w:r w:rsidRPr="004543C6">
        <w:rPr>
          <w:spacing w:val="-4"/>
          <w:sz w:val="24"/>
        </w:rPr>
        <w:t xml:space="preserve"> </w:t>
      </w:r>
      <w:r w:rsidRPr="004543C6">
        <w:rPr>
          <w:sz w:val="24"/>
        </w:rPr>
        <w:t>различных</w:t>
      </w:r>
      <w:r w:rsidRPr="004543C6">
        <w:rPr>
          <w:spacing w:val="-3"/>
          <w:sz w:val="24"/>
        </w:rPr>
        <w:t xml:space="preserve"> </w:t>
      </w:r>
      <w:r w:rsidRPr="004543C6">
        <w:rPr>
          <w:sz w:val="24"/>
        </w:rPr>
        <w:t>видах</w:t>
      </w:r>
      <w:r w:rsidRPr="004543C6">
        <w:rPr>
          <w:spacing w:val="-3"/>
          <w:sz w:val="24"/>
        </w:rPr>
        <w:t xml:space="preserve"> </w:t>
      </w:r>
      <w:r w:rsidRPr="004543C6">
        <w:rPr>
          <w:sz w:val="24"/>
        </w:rPr>
        <w:t>деятельности;</w:t>
      </w:r>
    </w:p>
    <w:p w:rsidR="004543C6" w:rsidRDefault="004543C6" w:rsidP="004543C6">
      <w:pPr>
        <w:pStyle w:val="a5"/>
        <w:tabs>
          <w:tab w:val="left" w:pos="2106"/>
        </w:tabs>
        <w:spacing w:before="17" w:line="276" w:lineRule="exact"/>
        <w:ind w:left="1814" w:right="1476"/>
        <w:rPr>
          <w:sz w:val="24"/>
        </w:rPr>
      </w:pPr>
      <w:r>
        <w:rPr>
          <w:sz w:val="24"/>
        </w:rPr>
        <w:t>- уникальность</w:t>
      </w:r>
      <w:r>
        <w:rPr>
          <w:spacing w:val="1"/>
          <w:sz w:val="24"/>
        </w:rPr>
        <w:t xml:space="preserve"> </w:t>
      </w:r>
      <w:r>
        <w:rPr>
          <w:sz w:val="24"/>
        </w:rPr>
        <w:t>как</w:t>
      </w:r>
      <w:r>
        <w:rPr>
          <w:spacing w:val="1"/>
          <w:sz w:val="24"/>
        </w:rPr>
        <w:t xml:space="preserve"> </w:t>
      </w:r>
      <w:r>
        <w:rPr>
          <w:sz w:val="24"/>
        </w:rPr>
        <w:t>альтернатива</w:t>
      </w:r>
      <w:r>
        <w:rPr>
          <w:spacing w:val="1"/>
          <w:sz w:val="24"/>
        </w:rPr>
        <w:t xml:space="preserve"> </w:t>
      </w:r>
      <w:r>
        <w:rPr>
          <w:sz w:val="24"/>
        </w:rPr>
        <w:t>массовости</w:t>
      </w:r>
      <w:r>
        <w:rPr>
          <w:spacing w:val="1"/>
          <w:sz w:val="24"/>
        </w:rPr>
        <w:t xml:space="preserve"> </w:t>
      </w:r>
      <w:r>
        <w:rPr>
          <w:sz w:val="24"/>
        </w:rPr>
        <w:t>и</w:t>
      </w:r>
      <w:r>
        <w:rPr>
          <w:spacing w:val="1"/>
          <w:sz w:val="24"/>
        </w:rPr>
        <w:t xml:space="preserve"> </w:t>
      </w:r>
      <w:r>
        <w:rPr>
          <w:sz w:val="24"/>
        </w:rPr>
        <w:t>усредненности,</w:t>
      </w:r>
      <w:r>
        <w:rPr>
          <w:spacing w:val="1"/>
          <w:sz w:val="24"/>
        </w:rPr>
        <w:t xml:space="preserve"> </w:t>
      </w:r>
      <w:r>
        <w:rPr>
          <w:sz w:val="24"/>
        </w:rPr>
        <w:t>как</w:t>
      </w:r>
      <w:r>
        <w:rPr>
          <w:spacing w:val="1"/>
          <w:sz w:val="24"/>
        </w:rPr>
        <w:t xml:space="preserve"> </w:t>
      </w:r>
      <w:r>
        <w:rPr>
          <w:sz w:val="24"/>
        </w:rPr>
        <w:t>признание</w:t>
      </w:r>
      <w:r>
        <w:rPr>
          <w:spacing w:val="1"/>
          <w:sz w:val="24"/>
        </w:rPr>
        <w:t xml:space="preserve"> </w:t>
      </w:r>
      <w:r>
        <w:rPr>
          <w:sz w:val="24"/>
        </w:rPr>
        <w:t>неповторимости</w:t>
      </w:r>
      <w:r>
        <w:rPr>
          <w:spacing w:val="1"/>
          <w:sz w:val="24"/>
        </w:rPr>
        <w:t xml:space="preserve"> </w:t>
      </w:r>
      <w:r>
        <w:rPr>
          <w:sz w:val="24"/>
        </w:rPr>
        <w:t>каждого,</w:t>
      </w:r>
      <w:r>
        <w:rPr>
          <w:spacing w:val="1"/>
          <w:sz w:val="24"/>
        </w:rPr>
        <w:t xml:space="preserve"> </w:t>
      </w:r>
      <w:r>
        <w:rPr>
          <w:sz w:val="24"/>
        </w:rPr>
        <w:t>как</w:t>
      </w:r>
      <w:r>
        <w:rPr>
          <w:spacing w:val="1"/>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и</w:t>
      </w:r>
      <w:r>
        <w:rPr>
          <w:spacing w:val="1"/>
          <w:sz w:val="24"/>
        </w:rPr>
        <w:t xml:space="preserve"> </w:t>
      </w:r>
      <w:r>
        <w:rPr>
          <w:sz w:val="24"/>
        </w:rPr>
        <w:t>раскрытию</w:t>
      </w:r>
      <w:r>
        <w:rPr>
          <w:spacing w:val="1"/>
          <w:sz w:val="24"/>
        </w:rPr>
        <w:t xml:space="preserve"> </w:t>
      </w:r>
      <w:r>
        <w:rPr>
          <w:sz w:val="24"/>
        </w:rPr>
        <w:t>индивидуальности человека,</w:t>
      </w:r>
      <w:r>
        <w:rPr>
          <w:spacing w:val="1"/>
          <w:sz w:val="24"/>
        </w:rPr>
        <w:t xml:space="preserve"> </w:t>
      </w:r>
      <w:r>
        <w:rPr>
          <w:sz w:val="24"/>
        </w:rPr>
        <w:t>его «личного</w:t>
      </w:r>
      <w:r>
        <w:rPr>
          <w:spacing w:val="1"/>
          <w:sz w:val="24"/>
        </w:rPr>
        <w:t xml:space="preserve"> </w:t>
      </w:r>
      <w:r>
        <w:rPr>
          <w:sz w:val="24"/>
        </w:rPr>
        <w:t>кода»;</w:t>
      </w:r>
    </w:p>
    <w:p w:rsidR="004543C6" w:rsidRDefault="004543C6" w:rsidP="004543C6">
      <w:pPr>
        <w:pStyle w:val="a5"/>
        <w:numPr>
          <w:ilvl w:val="1"/>
          <w:numId w:val="254"/>
        </w:numPr>
        <w:tabs>
          <w:tab w:val="left" w:pos="2024"/>
        </w:tabs>
        <w:spacing w:line="276" w:lineRule="exact"/>
        <w:ind w:right="1474" w:firstLine="0"/>
        <w:rPr>
          <w:sz w:val="24"/>
        </w:rPr>
      </w:pPr>
      <w:r>
        <w:rPr>
          <w:sz w:val="24"/>
        </w:rPr>
        <w:t>партнерство,</w:t>
      </w:r>
      <w:r>
        <w:rPr>
          <w:spacing w:val="1"/>
          <w:sz w:val="24"/>
        </w:rPr>
        <w:t xml:space="preserve"> </w:t>
      </w:r>
      <w:r>
        <w:rPr>
          <w:sz w:val="24"/>
        </w:rPr>
        <w:t>понимаемое</w:t>
      </w:r>
      <w:r>
        <w:rPr>
          <w:spacing w:val="1"/>
          <w:sz w:val="24"/>
        </w:rPr>
        <w:t xml:space="preserve"> </w:t>
      </w:r>
      <w:r>
        <w:rPr>
          <w:sz w:val="24"/>
        </w:rPr>
        <w:t>как</w:t>
      </w:r>
      <w:r>
        <w:rPr>
          <w:spacing w:val="1"/>
          <w:sz w:val="24"/>
        </w:rPr>
        <w:t xml:space="preserve"> </w:t>
      </w:r>
      <w:r>
        <w:rPr>
          <w:sz w:val="24"/>
        </w:rPr>
        <w:t>сотрудничество,</w:t>
      </w:r>
      <w:r>
        <w:rPr>
          <w:spacing w:val="1"/>
          <w:sz w:val="24"/>
        </w:rPr>
        <w:t xml:space="preserve"> </w:t>
      </w:r>
      <w:r>
        <w:rPr>
          <w:sz w:val="24"/>
        </w:rPr>
        <w:t>взаимодействие,</w:t>
      </w:r>
      <w:r>
        <w:rPr>
          <w:spacing w:val="1"/>
          <w:sz w:val="24"/>
        </w:rPr>
        <w:t xml:space="preserve"> </w:t>
      </w:r>
      <w:r>
        <w:rPr>
          <w:sz w:val="24"/>
        </w:rPr>
        <w:t>обмен</w:t>
      </w:r>
      <w:r>
        <w:rPr>
          <w:spacing w:val="1"/>
          <w:sz w:val="24"/>
        </w:rPr>
        <w:t xml:space="preserve"> </w:t>
      </w:r>
      <w:r>
        <w:rPr>
          <w:sz w:val="24"/>
        </w:rPr>
        <w:t>продуктами</w:t>
      </w:r>
      <w:r>
        <w:rPr>
          <w:spacing w:val="2"/>
          <w:sz w:val="24"/>
        </w:rPr>
        <w:t xml:space="preserve"> </w:t>
      </w:r>
      <w:r>
        <w:rPr>
          <w:sz w:val="24"/>
        </w:rPr>
        <w:t>деятельности.</w:t>
      </w:r>
    </w:p>
    <w:p w:rsidR="004543C6" w:rsidRDefault="004543C6" w:rsidP="004543C6">
      <w:pPr>
        <w:pStyle w:val="31"/>
        <w:ind w:left="1843"/>
        <w:rPr>
          <w:b w:val="0"/>
          <w:i w:val="0"/>
        </w:rPr>
      </w:pPr>
      <w:r w:rsidRPr="004543C6">
        <w:rPr>
          <w:b w:val="0"/>
          <w:i w:val="0"/>
        </w:rPr>
        <w:t>Начальная</w:t>
      </w:r>
      <w:r w:rsidRPr="004543C6">
        <w:rPr>
          <w:b w:val="0"/>
          <w:i w:val="0"/>
          <w:spacing w:val="1"/>
        </w:rPr>
        <w:t xml:space="preserve"> </w:t>
      </w:r>
      <w:r w:rsidRPr="004543C6">
        <w:rPr>
          <w:b w:val="0"/>
          <w:i w:val="0"/>
        </w:rPr>
        <w:t>школа</w:t>
      </w:r>
      <w:r w:rsidRPr="004543C6">
        <w:rPr>
          <w:b w:val="0"/>
          <w:i w:val="0"/>
          <w:spacing w:val="1"/>
        </w:rPr>
        <w:t xml:space="preserve"> </w:t>
      </w:r>
      <w:r w:rsidRPr="004543C6">
        <w:rPr>
          <w:b w:val="0"/>
          <w:i w:val="0"/>
        </w:rPr>
        <w:t>при</w:t>
      </w:r>
      <w:r w:rsidRPr="004543C6">
        <w:rPr>
          <w:b w:val="0"/>
          <w:i w:val="0"/>
          <w:spacing w:val="1"/>
        </w:rPr>
        <w:t xml:space="preserve"> </w:t>
      </w:r>
      <w:r w:rsidRPr="004543C6">
        <w:rPr>
          <w:b w:val="0"/>
          <w:i w:val="0"/>
        </w:rPr>
        <w:t>переходе</w:t>
      </w:r>
      <w:r w:rsidRPr="004543C6">
        <w:rPr>
          <w:b w:val="0"/>
          <w:i w:val="0"/>
          <w:spacing w:val="1"/>
        </w:rPr>
        <w:t xml:space="preserve"> </w:t>
      </w:r>
      <w:r w:rsidRPr="004543C6">
        <w:rPr>
          <w:b w:val="0"/>
          <w:i w:val="0"/>
        </w:rPr>
        <w:t>от</w:t>
      </w:r>
      <w:r w:rsidRPr="004543C6">
        <w:rPr>
          <w:b w:val="0"/>
          <w:i w:val="0"/>
          <w:spacing w:val="1"/>
        </w:rPr>
        <w:t xml:space="preserve"> </w:t>
      </w:r>
      <w:r w:rsidRPr="004543C6">
        <w:rPr>
          <w:b w:val="0"/>
          <w:i w:val="0"/>
        </w:rPr>
        <w:t>дошкольного</w:t>
      </w:r>
      <w:r w:rsidRPr="004543C6">
        <w:rPr>
          <w:b w:val="0"/>
          <w:i w:val="0"/>
          <w:spacing w:val="1"/>
        </w:rPr>
        <w:t xml:space="preserve"> </w:t>
      </w:r>
      <w:r w:rsidRPr="004543C6">
        <w:rPr>
          <w:b w:val="0"/>
          <w:i w:val="0"/>
        </w:rPr>
        <w:t>к</w:t>
      </w:r>
      <w:r w:rsidRPr="004543C6">
        <w:rPr>
          <w:b w:val="0"/>
          <w:i w:val="0"/>
          <w:spacing w:val="1"/>
        </w:rPr>
        <w:t xml:space="preserve"> </w:t>
      </w:r>
      <w:r w:rsidRPr="004543C6">
        <w:rPr>
          <w:b w:val="0"/>
          <w:i w:val="0"/>
        </w:rPr>
        <w:t>начальному</w:t>
      </w:r>
      <w:r w:rsidRPr="004543C6">
        <w:rPr>
          <w:b w:val="0"/>
          <w:i w:val="0"/>
          <w:spacing w:val="61"/>
        </w:rPr>
        <w:t xml:space="preserve"> </w:t>
      </w:r>
      <w:r w:rsidRPr="004543C6">
        <w:rPr>
          <w:b w:val="0"/>
          <w:i w:val="0"/>
        </w:rPr>
        <w:t>общему</w:t>
      </w:r>
      <w:r w:rsidRPr="004543C6">
        <w:rPr>
          <w:b w:val="0"/>
          <w:i w:val="0"/>
          <w:spacing w:val="1"/>
        </w:rPr>
        <w:t xml:space="preserve"> </w:t>
      </w:r>
      <w:r w:rsidRPr="004543C6">
        <w:rPr>
          <w:b w:val="0"/>
          <w:i w:val="0"/>
        </w:rPr>
        <w:t>образованию</w:t>
      </w:r>
    </w:p>
    <w:p w:rsidR="004543C6" w:rsidRDefault="004543C6" w:rsidP="004543C6">
      <w:pPr>
        <w:pStyle w:val="31"/>
        <w:ind w:left="1843"/>
        <w:rPr>
          <w:b w:val="0"/>
          <w:i w:val="0"/>
        </w:rPr>
      </w:pPr>
      <w:r w:rsidRPr="004543C6">
        <w:rPr>
          <w:b w:val="0"/>
          <w:i w:val="0"/>
          <w:spacing w:val="1"/>
        </w:rPr>
        <w:t xml:space="preserve"> </w:t>
      </w:r>
      <w:r w:rsidRPr="004543C6">
        <w:rPr>
          <w:b w:val="0"/>
          <w:i w:val="0"/>
        </w:rPr>
        <w:t>опирается</w:t>
      </w:r>
      <w:r w:rsidRPr="004543C6">
        <w:rPr>
          <w:b w:val="0"/>
          <w:i w:val="0"/>
          <w:spacing w:val="1"/>
        </w:rPr>
        <w:t xml:space="preserve"> </w:t>
      </w:r>
      <w:r w:rsidRPr="004543C6">
        <w:rPr>
          <w:b w:val="0"/>
          <w:i w:val="0"/>
        </w:rPr>
        <w:t>на</w:t>
      </w:r>
      <w:r w:rsidRPr="004543C6">
        <w:rPr>
          <w:b w:val="0"/>
          <w:i w:val="0"/>
          <w:spacing w:val="1"/>
        </w:rPr>
        <w:t xml:space="preserve"> </w:t>
      </w:r>
      <w:r w:rsidRPr="004543C6">
        <w:rPr>
          <w:b w:val="0"/>
          <w:i w:val="0"/>
        </w:rPr>
        <w:t>возрастные</w:t>
      </w:r>
      <w:r w:rsidRPr="004543C6">
        <w:rPr>
          <w:b w:val="0"/>
          <w:i w:val="0"/>
          <w:spacing w:val="1"/>
        </w:rPr>
        <w:t xml:space="preserve"> </w:t>
      </w:r>
      <w:r w:rsidRPr="004543C6">
        <w:rPr>
          <w:b w:val="0"/>
          <w:i w:val="0"/>
        </w:rPr>
        <w:t>возможности</w:t>
      </w:r>
      <w:r w:rsidRPr="004543C6">
        <w:rPr>
          <w:b w:val="0"/>
          <w:i w:val="0"/>
          <w:spacing w:val="1"/>
        </w:rPr>
        <w:t xml:space="preserve"> </w:t>
      </w:r>
      <w:r w:rsidRPr="004543C6">
        <w:rPr>
          <w:b w:val="0"/>
          <w:i w:val="0"/>
        </w:rPr>
        <w:t>ребенка,</w:t>
      </w:r>
      <w:r w:rsidRPr="004543C6">
        <w:rPr>
          <w:b w:val="0"/>
          <w:i w:val="0"/>
          <w:spacing w:val="1"/>
        </w:rPr>
        <w:t xml:space="preserve"> </w:t>
      </w:r>
      <w:r w:rsidRPr="004543C6">
        <w:rPr>
          <w:b w:val="0"/>
          <w:i w:val="0"/>
        </w:rPr>
        <w:t>которые</w:t>
      </w:r>
      <w:r w:rsidRPr="004543C6">
        <w:rPr>
          <w:b w:val="0"/>
          <w:i w:val="0"/>
          <w:spacing w:val="1"/>
        </w:rPr>
        <w:t xml:space="preserve"> </w:t>
      </w:r>
      <w:r w:rsidRPr="004543C6">
        <w:rPr>
          <w:b w:val="0"/>
          <w:i w:val="0"/>
        </w:rPr>
        <w:t>она</w:t>
      </w:r>
      <w:r w:rsidRPr="004543C6">
        <w:rPr>
          <w:b w:val="0"/>
          <w:i w:val="0"/>
          <w:spacing w:val="1"/>
        </w:rPr>
        <w:t xml:space="preserve"> </w:t>
      </w:r>
      <w:r w:rsidRPr="004543C6">
        <w:rPr>
          <w:b w:val="0"/>
          <w:i w:val="0"/>
        </w:rPr>
        <w:t>учитывает,</w:t>
      </w:r>
      <w:r w:rsidRPr="004543C6">
        <w:rPr>
          <w:b w:val="0"/>
          <w:i w:val="0"/>
          <w:spacing w:val="1"/>
        </w:rPr>
        <w:t xml:space="preserve"> </w:t>
      </w:r>
      <w:r w:rsidRPr="004543C6">
        <w:rPr>
          <w:b w:val="0"/>
          <w:i w:val="0"/>
        </w:rPr>
        <w:t>поддерживает</w:t>
      </w:r>
    </w:p>
    <w:p w:rsidR="004543C6" w:rsidRDefault="004543C6" w:rsidP="004543C6">
      <w:pPr>
        <w:pStyle w:val="31"/>
        <w:ind w:left="1843"/>
        <w:rPr>
          <w:b w:val="0"/>
          <w:i w:val="0"/>
          <w:spacing w:val="1"/>
        </w:rPr>
      </w:pPr>
      <w:r w:rsidRPr="004543C6">
        <w:rPr>
          <w:b w:val="0"/>
          <w:i w:val="0"/>
          <w:spacing w:val="1"/>
        </w:rPr>
        <w:t xml:space="preserve"> </w:t>
      </w:r>
      <w:r w:rsidRPr="004543C6">
        <w:rPr>
          <w:b w:val="0"/>
          <w:i w:val="0"/>
        </w:rPr>
        <w:t>и</w:t>
      </w:r>
      <w:r w:rsidRPr="004543C6">
        <w:rPr>
          <w:b w:val="0"/>
          <w:i w:val="0"/>
          <w:spacing w:val="1"/>
        </w:rPr>
        <w:t xml:space="preserve"> </w:t>
      </w:r>
      <w:r w:rsidRPr="004543C6">
        <w:rPr>
          <w:b w:val="0"/>
          <w:i w:val="0"/>
        </w:rPr>
        <w:t>развивает,</w:t>
      </w:r>
      <w:r w:rsidRPr="004543C6">
        <w:rPr>
          <w:b w:val="0"/>
          <w:i w:val="0"/>
          <w:spacing w:val="1"/>
        </w:rPr>
        <w:t xml:space="preserve"> </w:t>
      </w:r>
      <w:r w:rsidRPr="004543C6">
        <w:rPr>
          <w:b w:val="0"/>
          <w:i w:val="0"/>
        </w:rPr>
        <w:t>не</w:t>
      </w:r>
      <w:r w:rsidRPr="004543C6">
        <w:rPr>
          <w:b w:val="0"/>
          <w:i w:val="0"/>
          <w:spacing w:val="1"/>
        </w:rPr>
        <w:t xml:space="preserve"> </w:t>
      </w:r>
      <w:r w:rsidRPr="004543C6">
        <w:rPr>
          <w:b w:val="0"/>
          <w:i w:val="0"/>
        </w:rPr>
        <w:t>прерывая</w:t>
      </w:r>
      <w:r w:rsidRPr="004543C6">
        <w:rPr>
          <w:b w:val="0"/>
          <w:i w:val="0"/>
          <w:spacing w:val="1"/>
        </w:rPr>
        <w:t xml:space="preserve"> </w:t>
      </w:r>
      <w:r w:rsidRPr="004543C6">
        <w:rPr>
          <w:b w:val="0"/>
          <w:i w:val="0"/>
        </w:rPr>
        <w:t>и</w:t>
      </w:r>
      <w:r w:rsidRPr="004543C6">
        <w:rPr>
          <w:b w:val="0"/>
          <w:i w:val="0"/>
          <w:spacing w:val="1"/>
        </w:rPr>
        <w:t xml:space="preserve"> </w:t>
      </w:r>
      <w:r w:rsidRPr="004543C6">
        <w:rPr>
          <w:b w:val="0"/>
          <w:i w:val="0"/>
        </w:rPr>
        <w:t>не</w:t>
      </w:r>
      <w:r w:rsidRPr="004543C6">
        <w:rPr>
          <w:b w:val="0"/>
          <w:i w:val="0"/>
          <w:spacing w:val="1"/>
        </w:rPr>
        <w:t xml:space="preserve"> </w:t>
      </w:r>
      <w:r w:rsidRPr="004543C6">
        <w:rPr>
          <w:b w:val="0"/>
          <w:i w:val="0"/>
        </w:rPr>
        <w:t>подавляя</w:t>
      </w:r>
      <w:r w:rsidRPr="004543C6">
        <w:rPr>
          <w:b w:val="0"/>
          <w:i w:val="0"/>
          <w:spacing w:val="1"/>
        </w:rPr>
        <w:t xml:space="preserve"> </w:t>
      </w:r>
      <w:r w:rsidRPr="004543C6">
        <w:rPr>
          <w:b w:val="0"/>
          <w:i w:val="0"/>
        </w:rPr>
        <w:t>ни</w:t>
      </w:r>
      <w:r w:rsidRPr="004543C6">
        <w:rPr>
          <w:b w:val="0"/>
          <w:i w:val="0"/>
          <w:spacing w:val="1"/>
        </w:rPr>
        <w:t xml:space="preserve"> </w:t>
      </w:r>
      <w:r w:rsidRPr="004543C6">
        <w:rPr>
          <w:b w:val="0"/>
          <w:i w:val="0"/>
        </w:rPr>
        <w:t>одну</w:t>
      </w:r>
      <w:r w:rsidRPr="004543C6">
        <w:rPr>
          <w:b w:val="0"/>
          <w:i w:val="0"/>
          <w:spacing w:val="1"/>
        </w:rPr>
        <w:t xml:space="preserve"> </w:t>
      </w:r>
      <w:r w:rsidRPr="004543C6">
        <w:rPr>
          <w:b w:val="0"/>
          <w:i w:val="0"/>
        </w:rPr>
        <w:t>из</w:t>
      </w:r>
      <w:r w:rsidRPr="004543C6">
        <w:rPr>
          <w:b w:val="0"/>
          <w:i w:val="0"/>
          <w:spacing w:val="1"/>
        </w:rPr>
        <w:t xml:space="preserve"> </w:t>
      </w:r>
      <w:r w:rsidRPr="004543C6">
        <w:rPr>
          <w:b w:val="0"/>
          <w:i w:val="0"/>
        </w:rPr>
        <w:t>дошкольных</w:t>
      </w:r>
      <w:r w:rsidRPr="004543C6">
        <w:rPr>
          <w:b w:val="0"/>
          <w:i w:val="0"/>
          <w:spacing w:val="1"/>
        </w:rPr>
        <w:t xml:space="preserve"> </w:t>
      </w:r>
      <w:r w:rsidRPr="004543C6">
        <w:rPr>
          <w:b w:val="0"/>
          <w:i w:val="0"/>
        </w:rPr>
        <w:t>линий</w:t>
      </w:r>
      <w:r w:rsidRPr="004543C6">
        <w:rPr>
          <w:b w:val="0"/>
          <w:i w:val="0"/>
          <w:spacing w:val="1"/>
        </w:rPr>
        <w:t xml:space="preserve"> </w:t>
      </w:r>
      <w:r w:rsidRPr="004543C6">
        <w:rPr>
          <w:b w:val="0"/>
          <w:i w:val="0"/>
        </w:rPr>
        <w:t>развития.</w:t>
      </w:r>
      <w:r w:rsidRPr="004543C6">
        <w:rPr>
          <w:b w:val="0"/>
          <w:i w:val="0"/>
          <w:spacing w:val="1"/>
        </w:rPr>
        <w:t xml:space="preserve"> </w:t>
      </w:r>
    </w:p>
    <w:p w:rsidR="004543C6" w:rsidRPr="004543C6" w:rsidRDefault="004543C6" w:rsidP="004543C6">
      <w:pPr>
        <w:pStyle w:val="31"/>
        <w:ind w:left="1843"/>
        <w:rPr>
          <w:b w:val="0"/>
          <w:i w:val="0"/>
        </w:rPr>
      </w:pPr>
      <w:r w:rsidRPr="004543C6">
        <w:rPr>
          <w:b w:val="0"/>
          <w:i w:val="0"/>
        </w:rPr>
        <w:t>В</w:t>
      </w:r>
      <w:r w:rsidRPr="004543C6">
        <w:rPr>
          <w:b w:val="0"/>
          <w:i w:val="0"/>
          <w:spacing w:val="1"/>
        </w:rPr>
        <w:t xml:space="preserve"> </w:t>
      </w:r>
      <w:r w:rsidRPr="004543C6">
        <w:rPr>
          <w:b w:val="0"/>
          <w:i w:val="0"/>
        </w:rPr>
        <w:t>ходе</w:t>
      </w:r>
      <w:r w:rsidRPr="004543C6">
        <w:rPr>
          <w:b w:val="0"/>
          <w:i w:val="0"/>
          <w:spacing w:val="1"/>
        </w:rPr>
        <w:t xml:space="preserve"> </w:t>
      </w:r>
      <w:r w:rsidRPr="004543C6">
        <w:rPr>
          <w:b w:val="0"/>
          <w:i w:val="0"/>
        </w:rPr>
        <w:t>осуществления</w:t>
      </w:r>
      <w:r w:rsidRPr="004543C6">
        <w:rPr>
          <w:b w:val="0"/>
          <w:i w:val="0"/>
          <w:spacing w:val="1"/>
        </w:rPr>
        <w:t xml:space="preserve"> </w:t>
      </w:r>
      <w:r w:rsidRPr="004543C6">
        <w:rPr>
          <w:b w:val="0"/>
          <w:i w:val="0"/>
        </w:rPr>
        <w:t>программы</w:t>
      </w:r>
      <w:r w:rsidRPr="004543C6">
        <w:rPr>
          <w:b w:val="0"/>
          <w:i w:val="0"/>
          <w:spacing w:val="60"/>
        </w:rPr>
        <w:t xml:space="preserve"> </w:t>
      </w:r>
      <w:r w:rsidRPr="004543C6">
        <w:rPr>
          <w:b w:val="0"/>
          <w:i w:val="0"/>
        </w:rPr>
        <w:t>начального</w:t>
      </w:r>
      <w:r w:rsidRPr="004543C6">
        <w:rPr>
          <w:b w:val="0"/>
          <w:i w:val="0"/>
          <w:spacing w:val="1"/>
        </w:rPr>
        <w:t xml:space="preserve"> </w:t>
      </w:r>
      <w:r w:rsidRPr="004543C6">
        <w:rPr>
          <w:b w:val="0"/>
          <w:i w:val="0"/>
        </w:rPr>
        <w:t>общего образования</w:t>
      </w:r>
      <w:r w:rsidRPr="004543C6">
        <w:rPr>
          <w:b w:val="0"/>
          <w:i w:val="0"/>
          <w:spacing w:val="3"/>
        </w:rPr>
        <w:t xml:space="preserve"> </w:t>
      </w:r>
      <w:r w:rsidRPr="004543C6">
        <w:rPr>
          <w:b w:val="0"/>
          <w:i w:val="0"/>
        </w:rPr>
        <w:t>достигаются:</w:t>
      </w:r>
    </w:p>
    <w:p w:rsidR="004543C6" w:rsidRDefault="004543C6" w:rsidP="004543C6">
      <w:pPr>
        <w:pStyle w:val="a5"/>
        <w:numPr>
          <w:ilvl w:val="1"/>
          <w:numId w:val="254"/>
        </w:numPr>
        <w:tabs>
          <w:tab w:val="left" w:pos="2056"/>
        </w:tabs>
        <w:spacing w:before="3" w:line="276" w:lineRule="exact"/>
        <w:ind w:right="1478" w:firstLine="0"/>
        <w:rPr>
          <w:sz w:val="24"/>
        </w:rPr>
      </w:pPr>
      <w:r>
        <w:rPr>
          <w:sz w:val="24"/>
        </w:rPr>
        <w:t>смена ведущей деятельности, переход от игры к систематическому, социально</w:t>
      </w:r>
      <w:r>
        <w:rPr>
          <w:spacing w:val="1"/>
          <w:sz w:val="24"/>
        </w:rPr>
        <w:t xml:space="preserve"> </w:t>
      </w:r>
      <w:r>
        <w:rPr>
          <w:sz w:val="24"/>
        </w:rPr>
        <w:t>организованному</w:t>
      </w:r>
      <w:r>
        <w:rPr>
          <w:spacing w:val="1"/>
          <w:sz w:val="24"/>
        </w:rPr>
        <w:t xml:space="preserve"> </w:t>
      </w:r>
      <w:r>
        <w:rPr>
          <w:sz w:val="24"/>
        </w:rPr>
        <w:t>обучению</w:t>
      </w:r>
      <w:r>
        <w:rPr>
          <w:spacing w:val="1"/>
          <w:sz w:val="24"/>
        </w:rPr>
        <w:t xml:space="preserve"> </w:t>
      </w:r>
      <w:r>
        <w:rPr>
          <w:sz w:val="24"/>
        </w:rPr>
        <w:t>(игровая</w:t>
      </w:r>
      <w:r>
        <w:rPr>
          <w:spacing w:val="1"/>
          <w:sz w:val="24"/>
        </w:rPr>
        <w:t xml:space="preserve"> </w:t>
      </w:r>
      <w:r>
        <w:rPr>
          <w:sz w:val="24"/>
        </w:rPr>
        <w:t>деятельность</w:t>
      </w:r>
      <w:r>
        <w:rPr>
          <w:spacing w:val="1"/>
          <w:sz w:val="24"/>
        </w:rPr>
        <w:t xml:space="preserve"> </w:t>
      </w:r>
      <w:r>
        <w:rPr>
          <w:sz w:val="24"/>
        </w:rPr>
        <w:t>во</w:t>
      </w:r>
      <w:r>
        <w:rPr>
          <w:spacing w:val="1"/>
          <w:sz w:val="24"/>
        </w:rPr>
        <w:t xml:space="preserve"> </w:t>
      </w:r>
      <w:r>
        <w:rPr>
          <w:sz w:val="24"/>
        </w:rPr>
        <w:t>всех</w:t>
      </w:r>
      <w:r>
        <w:rPr>
          <w:spacing w:val="1"/>
          <w:sz w:val="24"/>
        </w:rPr>
        <w:t xml:space="preserve"> </w:t>
      </w:r>
      <w:r>
        <w:rPr>
          <w:sz w:val="24"/>
        </w:rPr>
        <w:t>ее</w:t>
      </w:r>
      <w:r>
        <w:rPr>
          <w:spacing w:val="1"/>
          <w:sz w:val="24"/>
        </w:rPr>
        <w:t xml:space="preserve"> </w:t>
      </w:r>
      <w:r>
        <w:rPr>
          <w:sz w:val="24"/>
        </w:rPr>
        <w:t>разновидностях</w:t>
      </w:r>
      <w:r>
        <w:rPr>
          <w:spacing w:val="1"/>
          <w:sz w:val="24"/>
        </w:rPr>
        <w:t xml:space="preserve"> </w:t>
      </w:r>
      <w:r>
        <w:rPr>
          <w:sz w:val="24"/>
        </w:rPr>
        <w:t>продолжает</w:t>
      </w:r>
      <w:r>
        <w:rPr>
          <w:spacing w:val="1"/>
          <w:sz w:val="24"/>
        </w:rPr>
        <w:t xml:space="preserve"> </w:t>
      </w:r>
      <w:r>
        <w:rPr>
          <w:sz w:val="24"/>
        </w:rPr>
        <w:t>оставаться</w:t>
      </w:r>
      <w:r>
        <w:rPr>
          <w:spacing w:val="1"/>
          <w:sz w:val="24"/>
        </w:rPr>
        <w:t xml:space="preserve"> </w:t>
      </w:r>
      <w:r>
        <w:rPr>
          <w:sz w:val="24"/>
        </w:rPr>
        <w:t>важной</w:t>
      </w:r>
      <w:r>
        <w:rPr>
          <w:spacing w:val="1"/>
          <w:sz w:val="24"/>
        </w:rPr>
        <w:t xml:space="preserve"> </w:t>
      </w:r>
      <w:r>
        <w:rPr>
          <w:sz w:val="24"/>
        </w:rPr>
        <w:t>для</w:t>
      </w:r>
      <w:r>
        <w:rPr>
          <w:spacing w:val="1"/>
          <w:sz w:val="24"/>
        </w:rPr>
        <w:t xml:space="preserve"> </w:t>
      </w:r>
      <w:r>
        <w:rPr>
          <w:sz w:val="24"/>
        </w:rPr>
        <w:t>психического</w:t>
      </w:r>
      <w:r>
        <w:rPr>
          <w:spacing w:val="1"/>
          <w:sz w:val="24"/>
        </w:rPr>
        <w:t xml:space="preserve"> </w:t>
      </w:r>
      <w:r>
        <w:rPr>
          <w:sz w:val="24"/>
        </w:rPr>
        <w:t>развития</w:t>
      </w:r>
      <w:r>
        <w:rPr>
          <w:spacing w:val="1"/>
          <w:sz w:val="24"/>
        </w:rPr>
        <w:t xml:space="preserve"> </w:t>
      </w:r>
      <w:r>
        <w:rPr>
          <w:sz w:val="24"/>
        </w:rPr>
        <w:t>детей;</w:t>
      </w:r>
      <w:r>
        <w:rPr>
          <w:spacing w:val="1"/>
          <w:sz w:val="24"/>
        </w:rPr>
        <w:t xml:space="preserve"> </w:t>
      </w:r>
      <w:r>
        <w:rPr>
          <w:sz w:val="24"/>
        </w:rPr>
        <w:t>на</w:t>
      </w:r>
      <w:r>
        <w:rPr>
          <w:spacing w:val="1"/>
          <w:sz w:val="24"/>
        </w:rPr>
        <w:t xml:space="preserve"> </w:t>
      </w:r>
      <w:r>
        <w:rPr>
          <w:sz w:val="24"/>
        </w:rPr>
        <w:t>ее</w:t>
      </w:r>
      <w:r>
        <w:rPr>
          <w:spacing w:val="1"/>
          <w:sz w:val="24"/>
        </w:rPr>
        <w:t xml:space="preserve"> </w:t>
      </w:r>
      <w:r>
        <w:rPr>
          <w:sz w:val="24"/>
        </w:rPr>
        <w:t>базе</w:t>
      </w:r>
      <w:r>
        <w:rPr>
          <w:spacing w:val="1"/>
          <w:sz w:val="24"/>
        </w:rPr>
        <w:t xml:space="preserve"> </w:t>
      </w:r>
      <w:r>
        <w:rPr>
          <w:sz w:val="24"/>
        </w:rPr>
        <w:t>развиваются различные</w:t>
      </w:r>
      <w:r>
        <w:rPr>
          <w:spacing w:val="3"/>
          <w:sz w:val="24"/>
        </w:rPr>
        <w:t xml:space="preserve"> </w:t>
      </w:r>
      <w:r>
        <w:rPr>
          <w:sz w:val="24"/>
        </w:rPr>
        <w:t>компетентности);</w:t>
      </w:r>
    </w:p>
    <w:p w:rsidR="004543C6" w:rsidRDefault="004543C6" w:rsidP="004543C6">
      <w:pPr>
        <w:pStyle w:val="a5"/>
        <w:numPr>
          <w:ilvl w:val="1"/>
          <w:numId w:val="254"/>
        </w:numPr>
        <w:tabs>
          <w:tab w:val="left" w:pos="2030"/>
        </w:tabs>
        <w:spacing w:line="276" w:lineRule="exact"/>
        <w:ind w:right="1477" w:firstLine="0"/>
        <w:rPr>
          <w:sz w:val="24"/>
        </w:rPr>
      </w:pPr>
      <w:r>
        <w:rPr>
          <w:sz w:val="24"/>
        </w:rPr>
        <w:t>формирование системы учебных и познавательных мотивов и установок, умение</w:t>
      </w:r>
      <w:r>
        <w:rPr>
          <w:spacing w:val="1"/>
          <w:sz w:val="24"/>
        </w:rPr>
        <w:t xml:space="preserve"> </w:t>
      </w:r>
      <w:r>
        <w:rPr>
          <w:sz w:val="24"/>
        </w:rPr>
        <w:t>принимать,</w:t>
      </w:r>
      <w:r>
        <w:rPr>
          <w:spacing w:val="1"/>
          <w:sz w:val="24"/>
        </w:rPr>
        <w:t xml:space="preserve"> </w:t>
      </w:r>
      <w:r>
        <w:rPr>
          <w:sz w:val="24"/>
        </w:rPr>
        <w:t>сохранять</w:t>
      </w:r>
      <w:r>
        <w:rPr>
          <w:spacing w:val="1"/>
          <w:sz w:val="24"/>
        </w:rPr>
        <w:t xml:space="preserve"> </w:t>
      </w:r>
      <w:r>
        <w:rPr>
          <w:sz w:val="24"/>
        </w:rPr>
        <w:t>и</w:t>
      </w:r>
      <w:r>
        <w:rPr>
          <w:spacing w:val="1"/>
          <w:sz w:val="24"/>
        </w:rPr>
        <w:t xml:space="preserve"> </w:t>
      </w:r>
      <w:r>
        <w:rPr>
          <w:sz w:val="24"/>
        </w:rPr>
        <w:t>реализовать</w:t>
      </w:r>
      <w:r>
        <w:rPr>
          <w:spacing w:val="1"/>
          <w:sz w:val="24"/>
        </w:rPr>
        <w:t xml:space="preserve"> </w:t>
      </w:r>
      <w:r>
        <w:rPr>
          <w:sz w:val="24"/>
        </w:rPr>
        <w:t>учебные</w:t>
      </w:r>
      <w:r>
        <w:rPr>
          <w:spacing w:val="1"/>
          <w:sz w:val="24"/>
        </w:rPr>
        <w:t xml:space="preserve"> </w:t>
      </w:r>
      <w:r>
        <w:rPr>
          <w:sz w:val="24"/>
        </w:rPr>
        <w:t>цели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их</w:t>
      </w:r>
      <w:r>
        <w:rPr>
          <w:spacing w:val="1"/>
          <w:sz w:val="24"/>
        </w:rPr>
        <w:t xml:space="preserve"> </w:t>
      </w:r>
      <w:r>
        <w:rPr>
          <w:sz w:val="24"/>
        </w:rPr>
        <w:t>реализации</w:t>
      </w:r>
      <w:r>
        <w:rPr>
          <w:spacing w:val="1"/>
          <w:sz w:val="24"/>
        </w:rPr>
        <w:t xml:space="preserve"> </w:t>
      </w:r>
      <w:r>
        <w:rPr>
          <w:sz w:val="24"/>
        </w:rPr>
        <w:t>младший школьник учится планировать, контролировать и оценивать собственные</w:t>
      </w:r>
      <w:r>
        <w:rPr>
          <w:spacing w:val="1"/>
          <w:sz w:val="24"/>
        </w:rPr>
        <w:t xml:space="preserve"> </w:t>
      </w:r>
      <w:r>
        <w:rPr>
          <w:sz w:val="24"/>
        </w:rPr>
        <w:t>учебные действия</w:t>
      </w:r>
      <w:r>
        <w:rPr>
          <w:spacing w:val="1"/>
          <w:sz w:val="24"/>
        </w:rPr>
        <w:t xml:space="preserve"> </w:t>
      </w:r>
      <w:r>
        <w:rPr>
          <w:sz w:val="24"/>
        </w:rPr>
        <w:t>и</w:t>
      </w:r>
      <w:r>
        <w:rPr>
          <w:spacing w:val="1"/>
          <w:sz w:val="24"/>
        </w:rPr>
        <w:t xml:space="preserve"> </w:t>
      </w:r>
      <w:r>
        <w:rPr>
          <w:sz w:val="24"/>
        </w:rPr>
        <w:t>их результат);</w:t>
      </w:r>
    </w:p>
    <w:p w:rsidR="004543C6" w:rsidRDefault="004543C6" w:rsidP="004543C6">
      <w:pPr>
        <w:pStyle w:val="a5"/>
        <w:numPr>
          <w:ilvl w:val="1"/>
          <w:numId w:val="254"/>
        </w:numPr>
        <w:tabs>
          <w:tab w:val="left" w:pos="1984"/>
        </w:tabs>
        <w:spacing w:line="276" w:lineRule="exact"/>
        <w:ind w:right="1478" w:firstLine="0"/>
        <w:rPr>
          <w:sz w:val="24"/>
        </w:rPr>
      </w:pPr>
      <w:r>
        <w:rPr>
          <w:sz w:val="24"/>
        </w:rPr>
        <w:t>развитие</w:t>
      </w:r>
      <w:r>
        <w:rPr>
          <w:spacing w:val="1"/>
          <w:sz w:val="24"/>
        </w:rPr>
        <w:t xml:space="preserve"> </w:t>
      </w:r>
      <w:r>
        <w:rPr>
          <w:sz w:val="24"/>
        </w:rPr>
        <w:t>выносливости</w:t>
      </w:r>
      <w:r>
        <w:rPr>
          <w:spacing w:val="1"/>
          <w:sz w:val="24"/>
        </w:rPr>
        <w:t xml:space="preserve"> </w:t>
      </w:r>
      <w:r>
        <w:rPr>
          <w:sz w:val="24"/>
        </w:rPr>
        <w:t>и</w:t>
      </w:r>
      <w:r>
        <w:rPr>
          <w:spacing w:val="1"/>
          <w:sz w:val="24"/>
        </w:rPr>
        <w:t xml:space="preserve"> </w:t>
      </w:r>
      <w:r>
        <w:rPr>
          <w:sz w:val="24"/>
        </w:rPr>
        <w:t>упорства,</w:t>
      </w:r>
      <w:r>
        <w:rPr>
          <w:spacing w:val="1"/>
          <w:sz w:val="24"/>
        </w:rPr>
        <w:t xml:space="preserve"> </w:t>
      </w:r>
      <w:r>
        <w:rPr>
          <w:sz w:val="24"/>
        </w:rPr>
        <w:t>позволяющих</w:t>
      </w:r>
      <w:r>
        <w:rPr>
          <w:spacing w:val="1"/>
          <w:sz w:val="24"/>
        </w:rPr>
        <w:t xml:space="preserve"> </w:t>
      </w:r>
      <w:r>
        <w:rPr>
          <w:sz w:val="24"/>
        </w:rPr>
        <w:t>школьнику</w:t>
      </w:r>
      <w:r>
        <w:rPr>
          <w:spacing w:val="1"/>
          <w:sz w:val="24"/>
        </w:rPr>
        <w:t xml:space="preserve"> </w:t>
      </w:r>
      <w:r>
        <w:rPr>
          <w:sz w:val="24"/>
        </w:rPr>
        <w:t>осуществлять</w:t>
      </w:r>
      <w:r>
        <w:rPr>
          <w:spacing w:val="1"/>
          <w:sz w:val="24"/>
        </w:rPr>
        <w:t xml:space="preserve"> </w:t>
      </w:r>
      <w:r>
        <w:rPr>
          <w:sz w:val="24"/>
        </w:rPr>
        <w:t>учебную</w:t>
      </w:r>
      <w:r>
        <w:rPr>
          <w:spacing w:val="1"/>
          <w:sz w:val="24"/>
        </w:rPr>
        <w:t xml:space="preserve"> </w:t>
      </w:r>
      <w:r>
        <w:rPr>
          <w:sz w:val="24"/>
        </w:rPr>
        <w:t>деятельность,</w:t>
      </w:r>
      <w:r>
        <w:rPr>
          <w:spacing w:val="1"/>
          <w:sz w:val="24"/>
        </w:rPr>
        <w:t xml:space="preserve"> </w:t>
      </w:r>
      <w:r>
        <w:rPr>
          <w:sz w:val="24"/>
        </w:rPr>
        <w:t>требующую</w:t>
      </w:r>
      <w:r>
        <w:rPr>
          <w:spacing w:val="1"/>
          <w:sz w:val="24"/>
        </w:rPr>
        <w:t xml:space="preserve"> </w:t>
      </w:r>
      <w:r>
        <w:rPr>
          <w:sz w:val="24"/>
        </w:rPr>
        <w:t>значительного</w:t>
      </w:r>
      <w:r>
        <w:rPr>
          <w:spacing w:val="1"/>
          <w:sz w:val="24"/>
        </w:rPr>
        <w:t xml:space="preserve"> </w:t>
      </w:r>
      <w:r>
        <w:rPr>
          <w:sz w:val="24"/>
        </w:rPr>
        <w:t>умственного</w:t>
      </w:r>
      <w:r>
        <w:rPr>
          <w:spacing w:val="1"/>
          <w:sz w:val="24"/>
        </w:rPr>
        <w:t xml:space="preserve"> </w:t>
      </w:r>
      <w:r>
        <w:rPr>
          <w:sz w:val="24"/>
        </w:rPr>
        <w:t>напряжения</w:t>
      </w:r>
      <w:r>
        <w:rPr>
          <w:spacing w:val="1"/>
          <w:sz w:val="24"/>
        </w:rPr>
        <w:t xml:space="preserve"> </w:t>
      </w:r>
      <w:r>
        <w:rPr>
          <w:sz w:val="24"/>
        </w:rPr>
        <w:t>и</w:t>
      </w:r>
      <w:r>
        <w:rPr>
          <w:spacing w:val="1"/>
          <w:sz w:val="24"/>
        </w:rPr>
        <w:t xml:space="preserve"> </w:t>
      </w:r>
      <w:r>
        <w:rPr>
          <w:sz w:val="24"/>
        </w:rPr>
        <w:t>длительной сосредоточенности;</w:t>
      </w:r>
    </w:p>
    <w:p w:rsidR="004543C6" w:rsidRDefault="004543C6" w:rsidP="004543C6">
      <w:pPr>
        <w:pStyle w:val="a5"/>
        <w:numPr>
          <w:ilvl w:val="1"/>
          <w:numId w:val="254"/>
        </w:numPr>
        <w:tabs>
          <w:tab w:val="left" w:pos="2034"/>
        </w:tabs>
        <w:spacing w:line="276" w:lineRule="exact"/>
        <w:ind w:right="1479" w:firstLine="0"/>
        <w:rPr>
          <w:sz w:val="24"/>
        </w:rPr>
      </w:pPr>
      <w:r>
        <w:rPr>
          <w:sz w:val="24"/>
        </w:rPr>
        <w:t>дальнейшее</w:t>
      </w:r>
      <w:r>
        <w:rPr>
          <w:spacing w:val="1"/>
          <w:sz w:val="24"/>
        </w:rPr>
        <w:t xml:space="preserve"> </w:t>
      </w:r>
      <w:r>
        <w:rPr>
          <w:sz w:val="24"/>
        </w:rPr>
        <w:t>развитие</w:t>
      </w:r>
      <w:r>
        <w:rPr>
          <w:spacing w:val="1"/>
          <w:sz w:val="24"/>
        </w:rPr>
        <w:t xml:space="preserve"> </w:t>
      </w:r>
      <w:r>
        <w:rPr>
          <w:sz w:val="24"/>
        </w:rPr>
        <w:t>эмоциональности,</w:t>
      </w:r>
      <w:r>
        <w:rPr>
          <w:spacing w:val="1"/>
          <w:sz w:val="24"/>
        </w:rPr>
        <w:t xml:space="preserve"> </w:t>
      </w:r>
      <w:r>
        <w:rPr>
          <w:sz w:val="24"/>
        </w:rPr>
        <w:t>отзывчивости</w:t>
      </w:r>
      <w:r>
        <w:rPr>
          <w:spacing w:val="1"/>
          <w:sz w:val="24"/>
        </w:rPr>
        <w:t xml:space="preserve"> </w:t>
      </w:r>
      <w:r>
        <w:rPr>
          <w:sz w:val="24"/>
        </w:rPr>
        <w:t>и</w:t>
      </w:r>
      <w:r>
        <w:rPr>
          <w:spacing w:val="1"/>
          <w:sz w:val="24"/>
        </w:rPr>
        <w:t xml:space="preserve"> </w:t>
      </w:r>
      <w:r>
        <w:rPr>
          <w:sz w:val="24"/>
        </w:rPr>
        <w:t>уравновешенности</w:t>
      </w:r>
      <w:r>
        <w:rPr>
          <w:spacing w:val="1"/>
          <w:sz w:val="24"/>
        </w:rPr>
        <w:t xml:space="preserve"> </w:t>
      </w:r>
      <w:r>
        <w:rPr>
          <w:sz w:val="24"/>
        </w:rPr>
        <w:t>(младший школьник в достаточной степени управляет проявлениями своих чувств,</w:t>
      </w:r>
      <w:r>
        <w:rPr>
          <w:spacing w:val="-57"/>
          <w:sz w:val="24"/>
        </w:rPr>
        <w:t xml:space="preserve"> </w:t>
      </w:r>
      <w:r>
        <w:rPr>
          <w:sz w:val="24"/>
        </w:rPr>
        <w:t>различает ситуации, которых их необходимо сдерживать, сочувствует товарищу,</w:t>
      </w:r>
      <w:r>
        <w:rPr>
          <w:spacing w:val="1"/>
          <w:sz w:val="24"/>
        </w:rPr>
        <w:t xml:space="preserve"> </w:t>
      </w:r>
      <w:r>
        <w:rPr>
          <w:sz w:val="24"/>
        </w:rPr>
        <w:t>адекватно</w:t>
      </w:r>
      <w:r>
        <w:rPr>
          <w:spacing w:val="2"/>
          <w:sz w:val="24"/>
        </w:rPr>
        <w:t xml:space="preserve"> </w:t>
      </w:r>
      <w:r>
        <w:rPr>
          <w:sz w:val="24"/>
        </w:rPr>
        <w:t>реагирует на</w:t>
      </w:r>
      <w:r>
        <w:rPr>
          <w:spacing w:val="1"/>
          <w:sz w:val="24"/>
        </w:rPr>
        <w:t xml:space="preserve"> </w:t>
      </w:r>
      <w:r>
        <w:rPr>
          <w:sz w:val="24"/>
        </w:rPr>
        <w:t>эмоции учителя);</w:t>
      </w:r>
    </w:p>
    <w:p w:rsidR="004543C6" w:rsidRDefault="004543C6" w:rsidP="004543C6">
      <w:pPr>
        <w:pStyle w:val="a5"/>
        <w:numPr>
          <w:ilvl w:val="1"/>
          <w:numId w:val="254"/>
        </w:numPr>
        <w:tabs>
          <w:tab w:val="left" w:pos="2152"/>
        </w:tabs>
        <w:spacing w:line="276" w:lineRule="exact"/>
        <w:ind w:right="1484" w:firstLine="0"/>
        <w:rPr>
          <w:sz w:val="24"/>
        </w:rPr>
      </w:pPr>
      <w:r>
        <w:rPr>
          <w:sz w:val="24"/>
        </w:rPr>
        <w:t>приобретение</w:t>
      </w:r>
      <w:r>
        <w:rPr>
          <w:spacing w:val="1"/>
          <w:sz w:val="24"/>
        </w:rPr>
        <w:t xml:space="preserve"> </w:t>
      </w:r>
      <w:r>
        <w:rPr>
          <w:sz w:val="24"/>
        </w:rPr>
        <w:t>опыта</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когда</w:t>
      </w:r>
      <w:r>
        <w:rPr>
          <w:spacing w:val="1"/>
          <w:sz w:val="24"/>
        </w:rPr>
        <w:t xml:space="preserve"> </w:t>
      </w:r>
      <w:r>
        <w:rPr>
          <w:sz w:val="24"/>
        </w:rPr>
        <w:t>существенно</w:t>
      </w:r>
      <w:r>
        <w:rPr>
          <w:spacing w:val="1"/>
          <w:sz w:val="24"/>
        </w:rPr>
        <w:t xml:space="preserve"> </w:t>
      </w:r>
      <w:r>
        <w:rPr>
          <w:sz w:val="24"/>
        </w:rPr>
        <w:t>возрастает</w:t>
      </w:r>
      <w:r>
        <w:rPr>
          <w:spacing w:val="1"/>
          <w:sz w:val="24"/>
        </w:rPr>
        <w:t xml:space="preserve"> </w:t>
      </w:r>
      <w:r>
        <w:rPr>
          <w:sz w:val="24"/>
        </w:rPr>
        <w:t>значимость</w:t>
      </w:r>
      <w:r>
        <w:rPr>
          <w:spacing w:val="1"/>
          <w:sz w:val="24"/>
        </w:rPr>
        <w:t xml:space="preserve"> </w:t>
      </w:r>
      <w:r>
        <w:rPr>
          <w:sz w:val="24"/>
        </w:rPr>
        <w:t>межличностных</w:t>
      </w:r>
      <w:r>
        <w:rPr>
          <w:spacing w:val="3"/>
          <w:sz w:val="24"/>
        </w:rPr>
        <w:t xml:space="preserve"> </w:t>
      </w:r>
      <w:r>
        <w:rPr>
          <w:sz w:val="24"/>
        </w:rPr>
        <w:t>и</w:t>
      </w:r>
      <w:r>
        <w:rPr>
          <w:spacing w:val="-2"/>
          <w:sz w:val="24"/>
        </w:rPr>
        <w:t xml:space="preserve"> </w:t>
      </w:r>
      <w:r>
        <w:rPr>
          <w:sz w:val="24"/>
        </w:rPr>
        <w:t>деловых отношений;</w:t>
      </w:r>
    </w:p>
    <w:p w:rsidR="004543C6" w:rsidRDefault="004543C6" w:rsidP="004543C6">
      <w:pPr>
        <w:pStyle w:val="a5"/>
        <w:numPr>
          <w:ilvl w:val="1"/>
          <w:numId w:val="254"/>
        </w:numPr>
        <w:tabs>
          <w:tab w:val="left" w:pos="1962"/>
        </w:tabs>
        <w:spacing w:line="276" w:lineRule="exact"/>
        <w:ind w:right="1470" w:firstLine="0"/>
        <w:rPr>
          <w:sz w:val="24"/>
        </w:rPr>
      </w:pPr>
      <w:r>
        <w:rPr>
          <w:sz w:val="24"/>
        </w:rPr>
        <w:t>усиление</w:t>
      </w:r>
      <w:r>
        <w:rPr>
          <w:spacing w:val="1"/>
          <w:sz w:val="24"/>
        </w:rPr>
        <w:t xml:space="preserve"> </w:t>
      </w:r>
      <w:r>
        <w:rPr>
          <w:sz w:val="24"/>
        </w:rPr>
        <w:t>роли самооценки</w:t>
      </w:r>
      <w:r>
        <w:rPr>
          <w:spacing w:val="1"/>
          <w:sz w:val="24"/>
        </w:rPr>
        <w:t xml:space="preserve"> </w:t>
      </w:r>
      <w:r>
        <w:rPr>
          <w:sz w:val="24"/>
        </w:rPr>
        <w:t>младшего</w:t>
      </w:r>
      <w:r>
        <w:rPr>
          <w:spacing w:val="1"/>
          <w:sz w:val="24"/>
        </w:rPr>
        <w:t xml:space="preserve"> </w:t>
      </w:r>
      <w:r>
        <w:rPr>
          <w:sz w:val="24"/>
        </w:rPr>
        <w:t>школьника:</w:t>
      </w:r>
      <w:r>
        <w:rPr>
          <w:spacing w:val="1"/>
          <w:sz w:val="24"/>
        </w:rPr>
        <w:t xml:space="preserve"> </w:t>
      </w:r>
      <w:r>
        <w:rPr>
          <w:sz w:val="24"/>
        </w:rPr>
        <w:t>формирование</w:t>
      </w:r>
      <w:r>
        <w:rPr>
          <w:spacing w:val="1"/>
          <w:sz w:val="24"/>
        </w:rPr>
        <w:t xml:space="preserve"> </w:t>
      </w:r>
      <w:r>
        <w:rPr>
          <w:sz w:val="24"/>
        </w:rPr>
        <w:t>ее</w:t>
      </w:r>
      <w:r>
        <w:rPr>
          <w:spacing w:val="1"/>
          <w:sz w:val="24"/>
        </w:rPr>
        <w:t xml:space="preserve"> </w:t>
      </w:r>
      <w:r>
        <w:rPr>
          <w:sz w:val="24"/>
        </w:rPr>
        <w:t>на основе</w:t>
      </w:r>
      <w:r>
        <w:rPr>
          <w:spacing w:val="1"/>
          <w:sz w:val="24"/>
        </w:rPr>
        <w:t xml:space="preserve"> </w:t>
      </w:r>
      <w:r>
        <w:rPr>
          <w:sz w:val="24"/>
        </w:rPr>
        <w:t>того, как оценивают его «значимые другие», которыми, прежде всего, являются</w:t>
      </w:r>
      <w:r>
        <w:rPr>
          <w:spacing w:val="1"/>
          <w:sz w:val="24"/>
        </w:rPr>
        <w:t xml:space="preserve"> </w:t>
      </w:r>
      <w:r>
        <w:rPr>
          <w:sz w:val="24"/>
        </w:rPr>
        <w:t>взрослые</w:t>
      </w:r>
      <w:r>
        <w:rPr>
          <w:spacing w:val="-2"/>
          <w:sz w:val="24"/>
        </w:rPr>
        <w:t xml:space="preserve"> </w:t>
      </w:r>
      <w:r>
        <w:rPr>
          <w:sz w:val="24"/>
        </w:rPr>
        <w:t>(родитель</w:t>
      </w:r>
      <w:r>
        <w:rPr>
          <w:spacing w:val="2"/>
          <w:sz w:val="24"/>
        </w:rPr>
        <w:t xml:space="preserve"> </w:t>
      </w:r>
      <w:r>
        <w:rPr>
          <w:sz w:val="24"/>
        </w:rPr>
        <w:t>и</w:t>
      </w:r>
      <w:r>
        <w:rPr>
          <w:spacing w:val="-1"/>
          <w:sz w:val="24"/>
        </w:rPr>
        <w:t xml:space="preserve"> </w:t>
      </w:r>
      <w:r>
        <w:rPr>
          <w:sz w:val="24"/>
        </w:rPr>
        <w:t>учитель).</w:t>
      </w:r>
    </w:p>
    <w:p w:rsidR="004543C6" w:rsidRDefault="004543C6" w:rsidP="004543C6">
      <w:pPr>
        <w:pStyle w:val="a3"/>
        <w:ind w:left="1814" w:right="1478"/>
      </w:pPr>
      <w:r>
        <w:t>Полноценным итогом начального обучения являются желание и умение учиться, а</w:t>
      </w:r>
      <w:r>
        <w:rPr>
          <w:spacing w:val="1"/>
        </w:rPr>
        <w:t xml:space="preserve"> </w:t>
      </w:r>
      <w:r>
        <w:t>также</w:t>
      </w:r>
      <w:r>
        <w:rPr>
          <w:spacing w:val="1"/>
        </w:rPr>
        <w:t xml:space="preserve"> </w:t>
      </w:r>
      <w:r>
        <w:t>основы</w:t>
      </w:r>
      <w:r>
        <w:rPr>
          <w:spacing w:val="1"/>
        </w:rPr>
        <w:t xml:space="preserve"> </w:t>
      </w:r>
      <w:r>
        <w:t>понятийного</w:t>
      </w:r>
      <w:r>
        <w:rPr>
          <w:spacing w:val="1"/>
        </w:rPr>
        <w:t xml:space="preserve"> </w:t>
      </w:r>
      <w:r>
        <w:t>мышления</w:t>
      </w:r>
      <w:r>
        <w:rPr>
          <w:spacing w:val="1"/>
        </w:rPr>
        <w:t xml:space="preserve"> </w:t>
      </w:r>
      <w:r>
        <w:t>с</w:t>
      </w:r>
      <w:r>
        <w:rPr>
          <w:spacing w:val="1"/>
        </w:rPr>
        <w:t xml:space="preserve"> </w:t>
      </w:r>
      <w:r>
        <w:t>характерной</w:t>
      </w:r>
      <w:r>
        <w:rPr>
          <w:spacing w:val="1"/>
        </w:rPr>
        <w:t xml:space="preserve"> </w:t>
      </w:r>
      <w:r>
        <w:t>для</w:t>
      </w:r>
      <w:r>
        <w:rPr>
          <w:spacing w:val="1"/>
        </w:rPr>
        <w:t xml:space="preserve"> </w:t>
      </w:r>
      <w:r>
        <w:t>него</w:t>
      </w:r>
      <w:r>
        <w:rPr>
          <w:spacing w:val="1"/>
        </w:rPr>
        <w:t xml:space="preserve"> </w:t>
      </w:r>
      <w:r>
        <w:t>критичностью,</w:t>
      </w:r>
      <w:r>
        <w:rPr>
          <w:spacing w:val="1"/>
        </w:rPr>
        <w:t xml:space="preserve"> </w:t>
      </w:r>
      <w:r>
        <w:t>системностью</w:t>
      </w:r>
      <w:r>
        <w:rPr>
          <w:spacing w:val="1"/>
        </w:rPr>
        <w:t xml:space="preserve"> </w:t>
      </w:r>
      <w:r>
        <w:t>и</w:t>
      </w:r>
      <w:r>
        <w:rPr>
          <w:spacing w:val="-2"/>
        </w:rPr>
        <w:t xml:space="preserve"> </w:t>
      </w:r>
      <w:r>
        <w:t>умением</w:t>
      </w:r>
      <w:r>
        <w:rPr>
          <w:spacing w:val="1"/>
        </w:rPr>
        <w:t xml:space="preserve"> </w:t>
      </w:r>
      <w:r>
        <w:t>понимать</w:t>
      </w:r>
      <w:r>
        <w:rPr>
          <w:spacing w:val="1"/>
        </w:rPr>
        <w:t xml:space="preserve"> </w:t>
      </w:r>
      <w:r>
        <w:t>разные</w:t>
      </w:r>
      <w:r>
        <w:rPr>
          <w:spacing w:val="1"/>
        </w:rPr>
        <w:t xml:space="preserve"> </w:t>
      </w:r>
      <w:r>
        <w:t>точки зрения.</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2404"/>
        <w:gridCol w:w="2802"/>
        <w:gridCol w:w="2650"/>
        <w:gridCol w:w="2616"/>
      </w:tblGrid>
      <w:tr w:rsidR="004543C6" w:rsidTr="004543C6">
        <w:trPr>
          <w:trHeight w:val="507"/>
        </w:trPr>
        <w:tc>
          <w:tcPr>
            <w:tcW w:w="964" w:type="dxa"/>
          </w:tcPr>
          <w:p w:rsidR="004543C6" w:rsidRDefault="004543C6" w:rsidP="004543C6">
            <w:pPr>
              <w:pStyle w:val="TableParagraph"/>
              <w:spacing w:line="252" w:lineRule="exact"/>
              <w:ind w:left="215"/>
              <w:rPr>
                <w:b/>
                <w:sz w:val="24"/>
              </w:rPr>
            </w:pPr>
            <w:r>
              <w:rPr>
                <w:b/>
                <w:sz w:val="24"/>
              </w:rPr>
              <w:t>Класс</w:t>
            </w:r>
          </w:p>
        </w:tc>
        <w:tc>
          <w:tcPr>
            <w:tcW w:w="2404" w:type="dxa"/>
          </w:tcPr>
          <w:p w:rsidR="004543C6" w:rsidRDefault="004543C6" w:rsidP="004543C6">
            <w:pPr>
              <w:pStyle w:val="TableParagraph"/>
              <w:spacing w:line="243" w:lineRule="exact"/>
              <w:ind w:left="213"/>
              <w:rPr>
                <w:b/>
                <w:sz w:val="24"/>
              </w:rPr>
            </w:pPr>
            <w:r>
              <w:rPr>
                <w:b/>
                <w:sz w:val="24"/>
              </w:rPr>
              <w:t>Личностные</w:t>
            </w:r>
          </w:p>
          <w:p w:rsidR="004543C6" w:rsidRDefault="004543C6" w:rsidP="004543C6">
            <w:pPr>
              <w:pStyle w:val="TableParagraph"/>
              <w:spacing w:line="245" w:lineRule="exact"/>
              <w:ind w:left="213"/>
              <w:rPr>
                <w:b/>
                <w:sz w:val="24"/>
              </w:rPr>
            </w:pPr>
            <w:r>
              <w:rPr>
                <w:b/>
                <w:sz w:val="24"/>
              </w:rPr>
              <w:t>УУД</w:t>
            </w:r>
          </w:p>
        </w:tc>
        <w:tc>
          <w:tcPr>
            <w:tcW w:w="2802" w:type="dxa"/>
          </w:tcPr>
          <w:p w:rsidR="004543C6" w:rsidRDefault="004543C6" w:rsidP="004543C6">
            <w:pPr>
              <w:pStyle w:val="TableParagraph"/>
              <w:spacing w:line="252" w:lineRule="exact"/>
              <w:ind w:left="213"/>
              <w:rPr>
                <w:b/>
                <w:sz w:val="24"/>
              </w:rPr>
            </w:pPr>
            <w:r>
              <w:rPr>
                <w:b/>
                <w:sz w:val="24"/>
              </w:rPr>
              <w:t>Регулятивные</w:t>
            </w:r>
            <w:r>
              <w:rPr>
                <w:b/>
                <w:spacing w:val="-2"/>
                <w:sz w:val="24"/>
              </w:rPr>
              <w:t xml:space="preserve"> </w:t>
            </w:r>
            <w:r>
              <w:rPr>
                <w:b/>
                <w:sz w:val="24"/>
              </w:rPr>
              <w:t>УУД</w:t>
            </w:r>
          </w:p>
        </w:tc>
        <w:tc>
          <w:tcPr>
            <w:tcW w:w="2650" w:type="dxa"/>
          </w:tcPr>
          <w:p w:rsidR="004543C6" w:rsidRDefault="004543C6" w:rsidP="004543C6">
            <w:pPr>
              <w:pStyle w:val="TableParagraph"/>
              <w:spacing w:line="243" w:lineRule="exact"/>
              <w:ind w:left="216"/>
              <w:rPr>
                <w:b/>
                <w:sz w:val="24"/>
              </w:rPr>
            </w:pPr>
            <w:r>
              <w:rPr>
                <w:b/>
                <w:sz w:val="24"/>
              </w:rPr>
              <w:t>Познавательные</w:t>
            </w:r>
          </w:p>
          <w:p w:rsidR="004543C6" w:rsidRDefault="004543C6" w:rsidP="004543C6">
            <w:pPr>
              <w:pStyle w:val="TableParagraph"/>
              <w:spacing w:line="245" w:lineRule="exact"/>
              <w:ind w:left="216"/>
              <w:rPr>
                <w:b/>
                <w:sz w:val="24"/>
              </w:rPr>
            </w:pPr>
            <w:r>
              <w:rPr>
                <w:b/>
                <w:sz w:val="24"/>
              </w:rPr>
              <w:t>УУД</w:t>
            </w:r>
          </w:p>
        </w:tc>
        <w:tc>
          <w:tcPr>
            <w:tcW w:w="2616" w:type="dxa"/>
          </w:tcPr>
          <w:p w:rsidR="004543C6" w:rsidRDefault="004543C6" w:rsidP="004543C6">
            <w:pPr>
              <w:pStyle w:val="TableParagraph"/>
              <w:spacing w:line="243" w:lineRule="exact"/>
              <w:ind w:left="216"/>
              <w:rPr>
                <w:b/>
                <w:sz w:val="24"/>
              </w:rPr>
            </w:pPr>
            <w:r>
              <w:rPr>
                <w:b/>
                <w:sz w:val="24"/>
              </w:rPr>
              <w:t>Коммуникативные</w:t>
            </w:r>
          </w:p>
          <w:p w:rsidR="004543C6" w:rsidRDefault="004543C6" w:rsidP="004543C6">
            <w:pPr>
              <w:pStyle w:val="TableParagraph"/>
              <w:spacing w:line="245" w:lineRule="exact"/>
              <w:ind w:left="216"/>
              <w:rPr>
                <w:b/>
                <w:sz w:val="24"/>
              </w:rPr>
            </w:pPr>
            <w:r>
              <w:rPr>
                <w:b/>
                <w:sz w:val="24"/>
              </w:rPr>
              <w:t>УУД</w:t>
            </w:r>
          </w:p>
        </w:tc>
      </w:tr>
      <w:tr w:rsidR="004543C6" w:rsidTr="004543C6">
        <w:trPr>
          <w:trHeight w:val="263"/>
        </w:trPr>
        <w:tc>
          <w:tcPr>
            <w:tcW w:w="964" w:type="dxa"/>
            <w:tcBorders>
              <w:bottom w:val="nil"/>
            </w:tcBorders>
          </w:tcPr>
          <w:p w:rsidR="004543C6" w:rsidRDefault="004543C6" w:rsidP="004543C6">
            <w:pPr>
              <w:pStyle w:val="TableParagraph"/>
              <w:spacing w:line="243" w:lineRule="exact"/>
              <w:ind w:left="215"/>
              <w:rPr>
                <w:b/>
                <w:i/>
                <w:sz w:val="24"/>
              </w:rPr>
            </w:pPr>
            <w:r>
              <w:rPr>
                <w:b/>
                <w:i/>
                <w:sz w:val="24"/>
              </w:rPr>
              <w:t>1</w:t>
            </w:r>
          </w:p>
        </w:tc>
        <w:tc>
          <w:tcPr>
            <w:tcW w:w="2404" w:type="dxa"/>
            <w:vMerge w:val="restart"/>
          </w:tcPr>
          <w:p w:rsidR="004543C6" w:rsidRDefault="004543C6" w:rsidP="004543C6">
            <w:pPr>
              <w:pStyle w:val="TableParagraph"/>
              <w:numPr>
                <w:ilvl w:val="0"/>
                <w:numId w:val="221"/>
              </w:numPr>
              <w:tabs>
                <w:tab w:val="left" w:pos="436"/>
              </w:tabs>
              <w:ind w:left="213" w:right="454" w:firstLine="0"/>
              <w:jc w:val="left"/>
              <w:rPr>
                <w:sz w:val="24"/>
              </w:rPr>
            </w:pPr>
            <w:r>
              <w:rPr>
                <w:sz w:val="24"/>
              </w:rPr>
              <w:t>Воспринимать</w:t>
            </w:r>
            <w:r>
              <w:rPr>
                <w:spacing w:val="-57"/>
                <w:sz w:val="24"/>
              </w:rPr>
              <w:t xml:space="preserve"> </w:t>
            </w:r>
            <w:r>
              <w:rPr>
                <w:sz w:val="24"/>
              </w:rPr>
              <w:t>объединяющую</w:t>
            </w:r>
            <w:r>
              <w:rPr>
                <w:spacing w:val="1"/>
                <w:sz w:val="24"/>
              </w:rPr>
              <w:t xml:space="preserve"> </w:t>
            </w:r>
            <w:r>
              <w:rPr>
                <w:sz w:val="24"/>
              </w:rPr>
              <w:t>роль России как</w:t>
            </w:r>
            <w:r>
              <w:rPr>
                <w:spacing w:val="1"/>
                <w:sz w:val="24"/>
              </w:rPr>
              <w:t xml:space="preserve"> </w:t>
            </w:r>
            <w:r>
              <w:rPr>
                <w:sz w:val="24"/>
              </w:rPr>
              <w:t>государства,</w:t>
            </w:r>
            <w:r>
              <w:rPr>
                <w:spacing w:val="1"/>
                <w:sz w:val="24"/>
              </w:rPr>
              <w:t xml:space="preserve"> </w:t>
            </w:r>
            <w:r>
              <w:rPr>
                <w:sz w:val="24"/>
              </w:rPr>
              <w:t>территории</w:t>
            </w:r>
            <w:r>
              <w:rPr>
                <w:spacing w:val="1"/>
                <w:sz w:val="24"/>
              </w:rPr>
              <w:t xml:space="preserve"> </w:t>
            </w:r>
            <w:r>
              <w:rPr>
                <w:sz w:val="24"/>
              </w:rPr>
              <w:t>проживания и</w:t>
            </w:r>
            <w:r>
              <w:rPr>
                <w:spacing w:val="1"/>
                <w:sz w:val="24"/>
              </w:rPr>
              <w:t xml:space="preserve"> </w:t>
            </w:r>
            <w:r>
              <w:rPr>
                <w:sz w:val="24"/>
              </w:rPr>
              <w:t>общности языка.</w:t>
            </w:r>
            <w:r>
              <w:rPr>
                <w:spacing w:val="-58"/>
                <w:sz w:val="24"/>
              </w:rPr>
              <w:t xml:space="preserve"> </w:t>
            </w:r>
            <w:r>
              <w:rPr>
                <w:sz w:val="24"/>
              </w:rPr>
              <w:t>Соотносить</w:t>
            </w:r>
            <w:r>
              <w:rPr>
                <w:spacing w:val="1"/>
                <w:sz w:val="24"/>
              </w:rPr>
              <w:t xml:space="preserve"> </w:t>
            </w:r>
            <w:r>
              <w:rPr>
                <w:sz w:val="24"/>
              </w:rPr>
              <w:t>понятия «родная</w:t>
            </w:r>
            <w:r>
              <w:rPr>
                <w:spacing w:val="-57"/>
                <w:sz w:val="24"/>
              </w:rPr>
              <w:t xml:space="preserve"> </w:t>
            </w:r>
            <w:r>
              <w:rPr>
                <w:sz w:val="24"/>
              </w:rPr>
              <w:t>природа»и</w:t>
            </w:r>
          </w:p>
          <w:p w:rsidR="004543C6" w:rsidRDefault="004543C6" w:rsidP="004543C6">
            <w:pPr>
              <w:pStyle w:val="TableParagraph"/>
              <w:spacing w:line="259" w:lineRule="exact"/>
              <w:ind w:left="213"/>
              <w:rPr>
                <w:sz w:val="24"/>
              </w:rPr>
            </w:pPr>
            <w:r>
              <w:rPr>
                <w:sz w:val="24"/>
              </w:rPr>
              <w:t>«Родина».</w:t>
            </w:r>
          </w:p>
          <w:p w:rsidR="004543C6" w:rsidRDefault="004543C6" w:rsidP="004543C6">
            <w:pPr>
              <w:pStyle w:val="TableParagraph"/>
              <w:numPr>
                <w:ilvl w:val="0"/>
                <w:numId w:val="221"/>
              </w:numPr>
              <w:tabs>
                <w:tab w:val="left" w:pos="436"/>
              </w:tabs>
              <w:spacing w:line="259" w:lineRule="exact"/>
              <w:ind w:left="436" w:hanging="326"/>
              <w:jc w:val="left"/>
              <w:rPr>
                <w:sz w:val="24"/>
              </w:rPr>
            </w:pPr>
            <w:r>
              <w:rPr>
                <w:sz w:val="24"/>
              </w:rPr>
              <w:t>Проявлять</w:t>
            </w:r>
          </w:p>
        </w:tc>
        <w:tc>
          <w:tcPr>
            <w:tcW w:w="2802" w:type="dxa"/>
            <w:tcBorders>
              <w:bottom w:val="nil"/>
            </w:tcBorders>
          </w:tcPr>
          <w:p w:rsidR="004543C6" w:rsidRDefault="004543C6" w:rsidP="004543C6">
            <w:pPr>
              <w:pStyle w:val="TableParagraph"/>
              <w:spacing w:line="243" w:lineRule="exact"/>
              <w:ind w:left="213"/>
              <w:rPr>
                <w:sz w:val="24"/>
              </w:rPr>
            </w:pPr>
            <w:r>
              <w:rPr>
                <w:spacing w:val="-1"/>
                <w:sz w:val="24"/>
              </w:rPr>
              <w:t>1.</w:t>
            </w:r>
            <w:r>
              <w:rPr>
                <w:spacing w:val="-15"/>
                <w:sz w:val="24"/>
              </w:rPr>
              <w:t xml:space="preserve"> </w:t>
            </w:r>
            <w:r>
              <w:rPr>
                <w:spacing w:val="-1"/>
                <w:sz w:val="24"/>
              </w:rPr>
              <w:t>Организовывать</w:t>
            </w:r>
          </w:p>
        </w:tc>
        <w:tc>
          <w:tcPr>
            <w:tcW w:w="2650" w:type="dxa"/>
            <w:tcBorders>
              <w:bottom w:val="nil"/>
            </w:tcBorders>
          </w:tcPr>
          <w:p w:rsidR="004543C6" w:rsidRDefault="004543C6" w:rsidP="004543C6">
            <w:pPr>
              <w:pStyle w:val="TableParagraph"/>
              <w:spacing w:line="243" w:lineRule="exact"/>
              <w:ind w:left="216"/>
              <w:rPr>
                <w:sz w:val="24"/>
              </w:rPr>
            </w:pPr>
            <w:r>
              <w:rPr>
                <w:sz w:val="24"/>
              </w:rPr>
              <w:t>1.Ориентироваться</w:t>
            </w:r>
          </w:p>
        </w:tc>
        <w:tc>
          <w:tcPr>
            <w:tcW w:w="2616" w:type="dxa"/>
            <w:vMerge w:val="restart"/>
          </w:tcPr>
          <w:p w:rsidR="004543C6" w:rsidRDefault="004543C6" w:rsidP="004543C6">
            <w:pPr>
              <w:pStyle w:val="TableParagraph"/>
              <w:numPr>
                <w:ilvl w:val="0"/>
                <w:numId w:val="220"/>
              </w:numPr>
              <w:tabs>
                <w:tab w:val="left" w:pos="438"/>
              </w:tabs>
              <w:ind w:right="742" w:firstLine="0"/>
              <w:jc w:val="left"/>
              <w:rPr>
                <w:sz w:val="24"/>
              </w:rPr>
            </w:pPr>
            <w:r>
              <w:rPr>
                <w:sz w:val="24"/>
              </w:rPr>
              <w:t>Соблюдать</w:t>
            </w:r>
            <w:r>
              <w:rPr>
                <w:spacing w:val="1"/>
                <w:sz w:val="24"/>
              </w:rPr>
              <w:t xml:space="preserve"> </w:t>
            </w:r>
            <w:r>
              <w:rPr>
                <w:sz w:val="24"/>
              </w:rPr>
              <w:t>простейшие</w:t>
            </w:r>
            <w:r>
              <w:rPr>
                <w:spacing w:val="1"/>
                <w:sz w:val="24"/>
              </w:rPr>
              <w:t xml:space="preserve"> </w:t>
            </w:r>
            <w:r>
              <w:rPr>
                <w:sz w:val="24"/>
              </w:rPr>
              <w:t>нормы</w:t>
            </w:r>
            <w:r>
              <w:rPr>
                <w:spacing w:val="-15"/>
                <w:sz w:val="24"/>
              </w:rPr>
              <w:t xml:space="preserve"> </w:t>
            </w:r>
            <w:r>
              <w:rPr>
                <w:sz w:val="24"/>
              </w:rPr>
              <w:t>речевого</w:t>
            </w:r>
            <w:r>
              <w:rPr>
                <w:spacing w:val="-57"/>
                <w:sz w:val="24"/>
              </w:rPr>
              <w:t xml:space="preserve"> </w:t>
            </w:r>
            <w:r>
              <w:rPr>
                <w:sz w:val="24"/>
              </w:rPr>
              <w:t>этикета:</w:t>
            </w:r>
            <w:r>
              <w:rPr>
                <w:spacing w:val="1"/>
                <w:sz w:val="24"/>
              </w:rPr>
              <w:t xml:space="preserve"> </w:t>
            </w:r>
            <w:r>
              <w:rPr>
                <w:sz w:val="24"/>
              </w:rPr>
              <w:t>здороваться,</w:t>
            </w:r>
            <w:r>
              <w:rPr>
                <w:spacing w:val="1"/>
                <w:sz w:val="24"/>
              </w:rPr>
              <w:t xml:space="preserve"> </w:t>
            </w:r>
            <w:r>
              <w:rPr>
                <w:sz w:val="24"/>
              </w:rPr>
              <w:t>прощаться,</w:t>
            </w:r>
            <w:r>
              <w:rPr>
                <w:spacing w:val="1"/>
                <w:sz w:val="24"/>
              </w:rPr>
              <w:t xml:space="preserve"> </w:t>
            </w:r>
            <w:r>
              <w:rPr>
                <w:sz w:val="24"/>
              </w:rPr>
              <w:t>благодарить.</w:t>
            </w:r>
          </w:p>
          <w:p w:rsidR="004543C6" w:rsidRDefault="004543C6" w:rsidP="004543C6">
            <w:pPr>
              <w:pStyle w:val="TableParagraph"/>
              <w:numPr>
                <w:ilvl w:val="0"/>
                <w:numId w:val="220"/>
              </w:numPr>
              <w:tabs>
                <w:tab w:val="left" w:pos="438"/>
              </w:tabs>
              <w:ind w:right="534" w:firstLine="0"/>
              <w:jc w:val="left"/>
              <w:rPr>
                <w:sz w:val="24"/>
              </w:rPr>
            </w:pPr>
            <w:r>
              <w:rPr>
                <w:sz w:val="24"/>
              </w:rPr>
              <w:t>Вступать</w:t>
            </w:r>
            <w:r>
              <w:rPr>
                <w:spacing w:val="3"/>
                <w:sz w:val="24"/>
              </w:rPr>
              <w:t xml:space="preserve"> </w:t>
            </w:r>
            <w:r>
              <w:rPr>
                <w:sz w:val="24"/>
              </w:rPr>
              <w:t>в</w:t>
            </w:r>
            <w:r>
              <w:rPr>
                <w:spacing w:val="1"/>
                <w:sz w:val="24"/>
              </w:rPr>
              <w:t xml:space="preserve"> </w:t>
            </w:r>
            <w:r>
              <w:rPr>
                <w:sz w:val="24"/>
              </w:rPr>
              <w:t>диалог (отвечать</w:t>
            </w:r>
            <w:r>
              <w:rPr>
                <w:spacing w:val="1"/>
                <w:sz w:val="24"/>
              </w:rPr>
              <w:t xml:space="preserve"> </w:t>
            </w:r>
            <w:r>
              <w:rPr>
                <w:sz w:val="24"/>
              </w:rPr>
              <w:t>на вопросы,</w:t>
            </w:r>
            <w:r>
              <w:rPr>
                <w:spacing w:val="1"/>
                <w:sz w:val="24"/>
              </w:rPr>
              <w:t xml:space="preserve"> </w:t>
            </w:r>
            <w:r>
              <w:rPr>
                <w:sz w:val="24"/>
              </w:rPr>
              <w:t>задавать вопросы,</w:t>
            </w:r>
            <w:r>
              <w:rPr>
                <w:spacing w:val="-58"/>
                <w:sz w:val="24"/>
              </w:rPr>
              <w:t xml:space="preserve"> </w:t>
            </w:r>
            <w:r>
              <w:rPr>
                <w:sz w:val="24"/>
              </w:rPr>
              <w:t>уточнять</w:t>
            </w:r>
            <w:r>
              <w:rPr>
                <w:spacing w:val="1"/>
                <w:sz w:val="24"/>
              </w:rPr>
              <w:t xml:space="preserve"> </w:t>
            </w:r>
            <w:r>
              <w:rPr>
                <w:sz w:val="24"/>
              </w:rPr>
              <w:t>непонятное).</w:t>
            </w:r>
          </w:p>
          <w:p w:rsidR="004543C6" w:rsidRDefault="004543C6" w:rsidP="004543C6">
            <w:pPr>
              <w:pStyle w:val="TableParagraph"/>
              <w:numPr>
                <w:ilvl w:val="0"/>
                <w:numId w:val="220"/>
              </w:numPr>
              <w:tabs>
                <w:tab w:val="left" w:pos="438"/>
              </w:tabs>
              <w:spacing w:line="218" w:lineRule="exact"/>
              <w:ind w:left="438" w:hanging="328"/>
              <w:jc w:val="left"/>
              <w:rPr>
                <w:sz w:val="24"/>
              </w:rPr>
            </w:pPr>
            <w:r>
              <w:rPr>
                <w:sz w:val="24"/>
              </w:rPr>
              <w:t>Сотрудничать</w:t>
            </w:r>
            <w:r>
              <w:rPr>
                <w:spacing w:val="-2"/>
                <w:sz w:val="24"/>
              </w:rPr>
              <w:t xml:space="preserve"> </w:t>
            </w:r>
            <w:r>
              <w:rPr>
                <w:sz w:val="24"/>
              </w:rPr>
              <w:t>с</w:t>
            </w:r>
          </w:p>
        </w:tc>
      </w:tr>
      <w:tr w:rsidR="004543C6" w:rsidTr="004543C6">
        <w:trPr>
          <w:trHeight w:val="278"/>
        </w:trPr>
        <w:tc>
          <w:tcPr>
            <w:tcW w:w="964" w:type="dxa"/>
            <w:tcBorders>
              <w:top w:val="nil"/>
              <w:bottom w:val="nil"/>
            </w:tcBorders>
          </w:tcPr>
          <w:p w:rsidR="004543C6" w:rsidRDefault="004543C6" w:rsidP="004543C6">
            <w:pPr>
              <w:pStyle w:val="TableParagraph"/>
              <w:spacing w:line="253" w:lineRule="exact"/>
              <w:ind w:left="215"/>
              <w:rPr>
                <w:b/>
                <w:i/>
                <w:sz w:val="24"/>
              </w:rPr>
            </w:pPr>
            <w:r>
              <w:rPr>
                <w:b/>
                <w:i/>
                <w:sz w:val="24"/>
              </w:rPr>
              <w:t>класс</w:t>
            </w: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before="3" w:line="256" w:lineRule="exact"/>
              <w:ind w:left="213"/>
              <w:rPr>
                <w:sz w:val="24"/>
              </w:rPr>
            </w:pPr>
            <w:r>
              <w:rPr>
                <w:sz w:val="24"/>
              </w:rPr>
              <w:t>свое</w:t>
            </w:r>
            <w:r>
              <w:rPr>
                <w:spacing w:val="-4"/>
                <w:sz w:val="24"/>
              </w:rPr>
              <w:t xml:space="preserve"> </w:t>
            </w:r>
            <w:r>
              <w:rPr>
                <w:sz w:val="24"/>
              </w:rPr>
              <w:t>рабочее</w:t>
            </w:r>
            <w:r>
              <w:rPr>
                <w:spacing w:val="-1"/>
                <w:sz w:val="24"/>
              </w:rPr>
              <w:t xml:space="preserve"> </w:t>
            </w:r>
            <w:r>
              <w:rPr>
                <w:sz w:val="24"/>
              </w:rPr>
              <w:t>место</w:t>
            </w:r>
          </w:p>
        </w:tc>
        <w:tc>
          <w:tcPr>
            <w:tcW w:w="2650" w:type="dxa"/>
            <w:tcBorders>
              <w:top w:val="nil"/>
              <w:bottom w:val="nil"/>
            </w:tcBorders>
          </w:tcPr>
          <w:p w:rsidR="004543C6" w:rsidRDefault="004543C6" w:rsidP="004543C6">
            <w:pPr>
              <w:pStyle w:val="TableParagraph"/>
              <w:spacing w:before="3" w:line="256" w:lineRule="exact"/>
              <w:ind w:left="216"/>
              <w:rPr>
                <w:sz w:val="24"/>
              </w:rPr>
            </w:pPr>
            <w:r>
              <w:rPr>
                <w:sz w:val="24"/>
              </w:rPr>
              <w:t>в</w:t>
            </w:r>
            <w:r>
              <w:rPr>
                <w:spacing w:val="-5"/>
                <w:sz w:val="24"/>
              </w:rPr>
              <w:t xml:space="preserve"> </w:t>
            </w:r>
            <w:r>
              <w:rPr>
                <w:sz w:val="24"/>
              </w:rPr>
              <w:t>учебниках</w:t>
            </w:r>
          </w:p>
        </w:tc>
        <w:tc>
          <w:tcPr>
            <w:tcW w:w="2616" w:type="dxa"/>
            <w:vMerge/>
            <w:tcBorders>
              <w:top w:val="nil"/>
            </w:tcBorders>
          </w:tcPr>
          <w:p w:rsidR="004543C6" w:rsidRDefault="004543C6" w:rsidP="004543C6">
            <w:pPr>
              <w:rPr>
                <w:sz w:val="2"/>
                <w:szCs w:val="2"/>
              </w:rPr>
            </w:pPr>
          </w:p>
        </w:tc>
      </w:tr>
      <w:tr w:rsidR="004543C6" w:rsidTr="004543C6">
        <w:trPr>
          <w:trHeight w:val="266"/>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под</w:t>
            </w:r>
            <w:r>
              <w:rPr>
                <w:spacing w:val="-1"/>
                <w:sz w:val="24"/>
              </w:rPr>
              <w:t xml:space="preserve"> </w:t>
            </w:r>
            <w:r>
              <w:rPr>
                <w:sz w:val="24"/>
              </w:rPr>
              <w:t>руководством</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(система</w:t>
            </w:r>
          </w:p>
        </w:tc>
        <w:tc>
          <w:tcPr>
            <w:tcW w:w="2616" w:type="dxa"/>
            <w:vMerge/>
            <w:tcBorders>
              <w:top w:val="nil"/>
            </w:tcBorders>
          </w:tcPr>
          <w:p w:rsidR="004543C6" w:rsidRDefault="004543C6" w:rsidP="004543C6">
            <w:pPr>
              <w:rPr>
                <w:sz w:val="2"/>
                <w:szCs w:val="2"/>
              </w:rPr>
            </w:pPr>
          </w:p>
        </w:tc>
      </w:tr>
      <w:tr w:rsidR="004543C6" w:rsidTr="004543C6">
        <w:trPr>
          <w:trHeight w:val="265"/>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учителя.</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обозначений,</w:t>
            </w:r>
          </w:p>
        </w:tc>
        <w:tc>
          <w:tcPr>
            <w:tcW w:w="2616" w:type="dxa"/>
            <w:vMerge/>
            <w:tcBorders>
              <w:top w:val="nil"/>
            </w:tcBorders>
          </w:tcPr>
          <w:p w:rsidR="004543C6" w:rsidRDefault="004543C6" w:rsidP="004543C6">
            <w:pPr>
              <w:rPr>
                <w:sz w:val="2"/>
                <w:szCs w:val="2"/>
              </w:rPr>
            </w:pPr>
          </w:p>
        </w:tc>
      </w:tr>
      <w:tr w:rsidR="004543C6" w:rsidTr="004543C6">
        <w:trPr>
          <w:trHeight w:val="266"/>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pacing w:val="-1"/>
                <w:sz w:val="24"/>
              </w:rPr>
              <w:t>2.</w:t>
            </w:r>
            <w:r>
              <w:rPr>
                <w:spacing w:val="-16"/>
                <w:sz w:val="24"/>
              </w:rPr>
              <w:t xml:space="preserve"> </w:t>
            </w:r>
            <w:r>
              <w:rPr>
                <w:spacing w:val="-1"/>
                <w:sz w:val="24"/>
              </w:rPr>
              <w:t>Осуществлять</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структура</w:t>
            </w:r>
            <w:r>
              <w:rPr>
                <w:spacing w:val="-3"/>
                <w:sz w:val="24"/>
              </w:rPr>
              <w:t xml:space="preserve"> </w:t>
            </w:r>
            <w:r>
              <w:rPr>
                <w:sz w:val="24"/>
              </w:rPr>
              <w:t>текста,</w:t>
            </w:r>
          </w:p>
        </w:tc>
        <w:tc>
          <w:tcPr>
            <w:tcW w:w="2616" w:type="dxa"/>
            <w:vMerge/>
            <w:tcBorders>
              <w:top w:val="nil"/>
            </w:tcBorders>
          </w:tcPr>
          <w:p w:rsidR="004543C6" w:rsidRDefault="004543C6" w:rsidP="004543C6">
            <w:pPr>
              <w:rPr>
                <w:sz w:val="2"/>
                <w:szCs w:val="2"/>
              </w:rPr>
            </w:pPr>
          </w:p>
        </w:tc>
      </w:tr>
      <w:tr w:rsidR="004543C6" w:rsidTr="004543C6">
        <w:trPr>
          <w:trHeight w:val="266"/>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контроль в</w:t>
            </w:r>
            <w:r>
              <w:rPr>
                <w:spacing w:val="-2"/>
                <w:sz w:val="24"/>
              </w:rPr>
              <w:t xml:space="preserve"> </w:t>
            </w:r>
            <w:r>
              <w:rPr>
                <w:sz w:val="24"/>
              </w:rPr>
              <w:t>форме</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рубрики,</w:t>
            </w:r>
            <w:r>
              <w:rPr>
                <w:spacing w:val="-2"/>
                <w:sz w:val="24"/>
              </w:rPr>
              <w:t xml:space="preserve"> </w:t>
            </w:r>
            <w:r>
              <w:rPr>
                <w:sz w:val="24"/>
              </w:rPr>
              <w:t>словарь,</w:t>
            </w:r>
          </w:p>
        </w:tc>
        <w:tc>
          <w:tcPr>
            <w:tcW w:w="2616" w:type="dxa"/>
            <w:vMerge/>
            <w:tcBorders>
              <w:top w:val="nil"/>
            </w:tcBorders>
          </w:tcPr>
          <w:p w:rsidR="004543C6" w:rsidRDefault="004543C6" w:rsidP="004543C6">
            <w:pPr>
              <w:rPr>
                <w:sz w:val="2"/>
                <w:szCs w:val="2"/>
              </w:rPr>
            </w:pPr>
          </w:p>
        </w:tc>
      </w:tr>
      <w:tr w:rsidR="004543C6" w:rsidTr="004543C6">
        <w:trPr>
          <w:trHeight w:val="265"/>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сличения</w:t>
            </w:r>
            <w:r>
              <w:rPr>
                <w:spacing w:val="-1"/>
                <w:sz w:val="24"/>
              </w:rPr>
              <w:t xml:space="preserve"> </w:t>
            </w:r>
            <w:r>
              <w:rPr>
                <w:sz w:val="24"/>
              </w:rPr>
              <w:t>своей</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содержание).</w:t>
            </w:r>
          </w:p>
        </w:tc>
        <w:tc>
          <w:tcPr>
            <w:tcW w:w="2616" w:type="dxa"/>
            <w:vMerge/>
            <w:tcBorders>
              <w:top w:val="nil"/>
            </w:tcBorders>
          </w:tcPr>
          <w:p w:rsidR="004543C6" w:rsidRDefault="004543C6" w:rsidP="004543C6">
            <w:pPr>
              <w:rPr>
                <w:sz w:val="2"/>
                <w:szCs w:val="2"/>
              </w:rPr>
            </w:pPr>
          </w:p>
        </w:tc>
      </w:tr>
      <w:tr w:rsidR="004543C6" w:rsidTr="004543C6">
        <w:trPr>
          <w:trHeight w:val="266"/>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работы</w:t>
            </w:r>
            <w:r>
              <w:rPr>
                <w:spacing w:val="-2"/>
                <w:sz w:val="24"/>
              </w:rPr>
              <w:t xml:space="preserve"> </w:t>
            </w:r>
            <w:r>
              <w:rPr>
                <w:sz w:val="24"/>
              </w:rPr>
              <w:t>с</w:t>
            </w:r>
            <w:r>
              <w:rPr>
                <w:spacing w:val="-4"/>
                <w:sz w:val="24"/>
              </w:rPr>
              <w:t xml:space="preserve"> </w:t>
            </w:r>
            <w:r>
              <w:rPr>
                <w:sz w:val="24"/>
              </w:rPr>
              <w:t>заданным</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2.</w:t>
            </w:r>
            <w:r>
              <w:rPr>
                <w:spacing w:val="-3"/>
                <w:sz w:val="24"/>
              </w:rPr>
              <w:t xml:space="preserve"> </w:t>
            </w:r>
            <w:r>
              <w:rPr>
                <w:sz w:val="24"/>
              </w:rPr>
              <w:t>Осуществлять</w:t>
            </w:r>
          </w:p>
        </w:tc>
        <w:tc>
          <w:tcPr>
            <w:tcW w:w="2616" w:type="dxa"/>
            <w:vMerge/>
            <w:tcBorders>
              <w:top w:val="nil"/>
            </w:tcBorders>
          </w:tcPr>
          <w:p w:rsidR="004543C6" w:rsidRDefault="004543C6" w:rsidP="004543C6">
            <w:pPr>
              <w:rPr>
                <w:sz w:val="2"/>
                <w:szCs w:val="2"/>
              </w:rPr>
            </w:pPr>
          </w:p>
        </w:tc>
      </w:tr>
      <w:tr w:rsidR="004543C6" w:rsidTr="004543C6">
        <w:trPr>
          <w:trHeight w:val="265"/>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эталоном.</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поиск</w:t>
            </w:r>
            <w:r>
              <w:rPr>
                <w:spacing w:val="-3"/>
                <w:sz w:val="24"/>
              </w:rPr>
              <w:t xml:space="preserve"> </w:t>
            </w:r>
            <w:r>
              <w:rPr>
                <w:sz w:val="24"/>
              </w:rPr>
              <w:t>необходимой</w:t>
            </w:r>
          </w:p>
        </w:tc>
        <w:tc>
          <w:tcPr>
            <w:tcW w:w="2616" w:type="dxa"/>
            <w:vMerge/>
            <w:tcBorders>
              <w:top w:val="nil"/>
            </w:tcBorders>
          </w:tcPr>
          <w:p w:rsidR="004543C6" w:rsidRDefault="004543C6" w:rsidP="004543C6">
            <w:pPr>
              <w:rPr>
                <w:sz w:val="2"/>
                <w:szCs w:val="2"/>
              </w:rPr>
            </w:pPr>
          </w:p>
        </w:tc>
      </w:tr>
      <w:tr w:rsidR="004543C6" w:rsidTr="004543C6">
        <w:trPr>
          <w:trHeight w:val="266"/>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6" w:lineRule="exact"/>
              <w:ind w:left="213"/>
              <w:rPr>
                <w:sz w:val="24"/>
              </w:rPr>
            </w:pPr>
            <w:r>
              <w:rPr>
                <w:sz w:val="24"/>
              </w:rPr>
              <w:t>3.Вносить</w:t>
            </w:r>
          </w:p>
        </w:tc>
        <w:tc>
          <w:tcPr>
            <w:tcW w:w="2650" w:type="dxa"/>
            <w:tcBorders>
              <w:top w:val="nil"/>
              <w:bottom w:val="nil"/>
            </w:tcBorders>
          </w:tcPr>
          <w:p w:rsidR="004543C6" w:rsidRDefault="004543C6" w:rsidP="004543C6">
            <w:pPr>
              <w:pStyle w:val="TableParagraph"/>
              <w:spacing w:line="246" w:lineRule="exact"/>
              <w:ind w:left="216"/>
              <w:rPr>
                <w:sz w:val="24"/>
              </w:rPr>
            </w:pPr>
            <w:r>
              <w:rPr>
                <w:sz w:val="24"/>
              </w:rPr>
              <w:t>информации</w:t>
            </w:r>
            <w:r>
              <w:rPr>
                <w:spacing w:val="-3"/>
                <w:sz w:val="24"/>
              </w:rPr>
              <w:t xml:space="preserve"> </w:t>
            </w:r>
            <w:r>
              <w:rPr>
                <w:sz w:val="24"/>
              </w:rPr>
              <w:t>для</w:t>
            </w:r>
          </w:p>
        </w:tc>
        <w:tc>
          <w:tcPr>
            <w:tcW w:w="2616" w:type="dxa"/>
            <w:vMerge/>
            <w:tcBorders>
              <w:top w:val="nil"/>
            </w:tcBorders>
          </w:tcPr>
          <w:p w:rsidR="004543C6" w:rsidRDefault="004543C6" w:rsidP="004543C6">
            <w:pPr>
              <w:rPr>
                <w:sz w:val="2"/>
                <w:szCs w:val="2"/>
              </w:rPr>
            </w:pPr>
          </w:p>
        </w:tc>
      </w:tr>
      <w:tr w:rsidR="004543C6" w:rsidTr="004543C6">
        <w:trPr>
          <w:trHeight w:val="248"/>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29" w:lineRule="exact"/>
              <w:ind w:left="213"/>
              <w:rPr>
                <w:sz w:val="24"/>
              </w:rPr>
            </w:pPr>
            <w:r>
              <w:rPr>
                <w:sz w:val="24"/>
              </w:rPr>
              <w:t>необходимые</w:t>
            </w:r>
          </w:p>
        </w:tc>
        <w:tc>
          <w:tcPr>
            <w:tcW w:w="2650" w:type="dxa"/>
            <w:tcBorders>
              <w:top w:val="nil"/>
              <w:bottom w:val="nil"/>
            </w:tcBorders>
          </w:tcPr>
          <w:p w:rsidR="004543C6" w:rsidRDefault="004543C6" w:rsidP="004543C6">
            <w:pPr>
              <w:pStyle w:val="TableParagraph"/>
              <w:spacing w:line="229" w:lineRule="exact"/>
              <w:ind w:left="216"/>
              <w:rPr>
                <w:sz w:val="24"/>
              </w:rPr>
            </w:pPr>
            <w:r>
              <w:rPr>
                <w:sz w:val="24"/>
              </w:rPr>
              <w:t>выполнения</w:t>
            </w:r>
          </w:p>
        </w:tc>
        <w:tc>
          <w:tcPr>
            <w:tcW w:w="2616" w:type="dxa"/>
            <w:vMerge/>
            <w:tcBorders>
              <w:top w:val="nil"/>
            </w:tcBorders>
          </w:tcPr>
          <w:p w:rsidR="004543C6" w:rsidRDefault="004543C6" w:rsidP="004543C6">
            <w:pPr>
              <w:rPr>
                <w:sz w:val="2"/>
                <w:szCs w:val="2"/>
              </w:rPr>
            </w:pPr>
          </w:p>
        </w:tc>
      </w:tr>
      <w:tr w:rsidR="004543C6" w:rsidTr="004543C6">
        <w:trPr>
          <w:trHeight w:val="283"/>
        </w:trPr>
        <w:tc>
          <w:tcPr>
            <w:tcW w:w="964" w:type="dxa"/>
            <w:tcBorders>
              <w:top w:val="nil"/>
              <w:bottom w:val="nil"/>
            </w:tcBorders>
          </w:tcPr>
          <w:p w:rsidR="004543C6" w:rsidRDefault="004543C6" w:rsidP="004543C6">
            <w:pPr>
              <w:pStyle w:val="TableParagraph"/>
              <w:rPr>
                <w:sz w:val="20"/>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spacing w:line="249" w:lineRule="exact"/>
              <w:ind w:left="213"/>
              <w:rPr>
                <w:sz w:val="24"/>
              </w:rPr>
            </w:pPr>
            <w:r>
              <w:rPr>
                <w:sz w:val="24"/>
              </w:rPr>
              <w:t>дополнения,</w:t>
            </w:r>
          </w:p>
        </w:tc>
        <w:tc>
          <w:tcPr>
            <w:tcW w:w="2650" w:type="dxa"/>
            <w:tcBorders>
              <w:top w:val="nil"/>
              <w:bottom w:val="nil"/>
            </w:tcBorders>
          </w:tcPr>
          <w:p w:rsidR="004543C6" w:rsidRDefault="004543C6" w:rsidP="004543C6">
            <w:pPr>
              <w:pStyle w:val="TableParagraph"/>
              <w:spacing w:before="7" w:line="256" w:lineRule="exact"/>
              <w:ind w:left="216"/>
              <w:rPr>
                <w:sz w:val="24"/>
              </w:rPr>
            </w:pPr>
            <w:r>
              <w:rPr>
                <w:sz w:val="24"/>
              </w:rPr>
              <w:t>учебных</w:t>
            </w:r>
            <w:r>
              <w:rPr>
                <w:spacing w:val="-4"/>
                <w:sz w:val="24"/>
              </w:rPr>
              <w:t xml:space="preserve"> </w:t>
            </w:r>
            <w:r>
              <w:rPr>
                <w:sz w:val="24"/>
              </w:rPr>
              <w:t>заданий,</w:t>
            </w:r>
          </w:p>
        </w:tc>
        <w:tc>
          <w:tcPr>
            <w:tcW w:w="2616" w:type="dxa"/>
            <w:vMerge/>
            <w:tcBorders>
              <w:top w:val="nil"/>
            </w:tcBorders>
          </w:tcPr>
          <w:p w:rsidR="004543C6" w:rsidRDefault="004543C6" w:rsidP="004543C6">
            <w:pPr>
              <w:rPr>
                <w:sz w:val="2"/>
                <w:szCs w:val="2"/>
              </w:rPr>
            </w:pPr>
          </w:p>
        </w:tc>
      </w:tr>
      <w:tr w:rsidR="004543C6" w:rsidTr="004543C6">
        <w:trPr>
          <w:trHeight w:val="249"/>
        </w:trPr>
        <w:tc>
          <w:tcPr>
            <w:tcW w:w="964" w:type="dxa"/>
            <w:tcBorders>
              <w:top w:val="nil"/>
              <w:bottom w:val="nil"/>
            </w:tcBorders>
          </w:tcPr>
          <w:p w:rsidR="004543C6" w:rsidRDefault="004543C6" w:rsidP="004543C6">
            <w:pPr>
              <w:pStyle w:val="TableParagraph"/>
              <w:rPr>
                <w:sz w:val="18"/>
              </w:rPr>
            </w:pPr>
          </w:p>
        </w:tc>
        <w:tc>
          <w:tcPr>
            <w:tcW w:w="2404" w:type="dxa"/>
            <w:vMerge/>
            <w:tcBorders>
              <w:top w:val="nil"/>
            </w:tcBorders>
          </w:tcPr>
          <w:p w:rsidR="004543C6" w:rsidRDefault="004543C6" w:rsidP="004543C6">
            <w:pPr>
              <w:rPr>
                <w:sz w:val="2"/>
                <w:szCs w:val="2"/>
              </w:rPr>
            </w:pPr>
          </w:p>
        </w:tc>
        <w:tc>
          <w:tcPr>
            <w:tcW w:w="2802" w:type="dxa"/>
            <w:tcBorders>
              <w:top w:val="nil"/>
              <w:bottom w:val="nil"/>
            </w:tcBorders>
          </w:tcPr>
          <w:p w:rsidR="004543C6" w:rsidRDefault="004543C6" w:rsidP="004543C6">
            <w:pPr>
              <w:pStyle w:val="TableParagraph"/>
              <w:rPr>
                <w:sz w:val="18"/>
              </w:rPr>
            </w:pPr>
          </w:p>
        </w:tc>
        <w:tc>
          <w:tcPr>
            <w:tcW w:w="2650" w:type="dxa"/>
            <w:tcBorders>
              <w:top w:val="nil"/>
              <w:bottom w:val="nil"/>
            </w:tcBorders>
          </w:tcPr>
          <w:p w:rsidR="004543C6" w:rsidRDefault="004543C6" w:rsidP="004543C6">
            <w:pPr>
              <w:pStyle w:val="TableParagraph"/>
              <w:spacing w:line="229" w:lineRule="exact"/>
              <w:ind w:left="216"/>
              <w:rPr>
                <w:sz w:val="24"/>
              </w:rPr>
            </w:pPr>
            <w:r>
              <w:rPr>
                <w:sz w:val="24"/>
              </w:rPr>
              <w:t>используя</w:t>
            </w:r>
          </w:p>
        </w:tc>
        <w:tc>
          <w:tcPr>
            <w:tcW w:w="2616" w:type="dxa"/>
            <w:vMerge/>
            <w:tcBorders>
              <w:top w:val="nil"/>
            </w:tcBorders>
          </w:tcPr>
          <w:p w:rsidR="004543C6" w:rsidRDefault="004543C6" w:rsidP="004543C6">
            <w:pPr>
              <w:rPr>
                <w:sz w:val="2"/>
                <w:szCs w:val="2"/>
              </w:rPr>
            </w:pPr>
          </w:p>
        </w:tc>
      </w:tr>
      <w:tr w:rsidR="004543C6" w:rsidTr="004543C6">
        <w:trPr>
          <w:trHeight w:val="244"/>
        </w:trPr>
        <w:tc>
          <w:tcPr>
            <w:tcW w:w="964" w:type="dxa"/>
            <w:tcBorders>
              <w:top w:val="nil"/>
            </w:tcBorders>
          </w:tcPr>
          <w:p w:rsidR="004543C6" w:rsidRDefault="004543C6" w:rsidP="004543C6">
            <w:pPr>
              <w:pStyle w:val="TableParagraph"/>
              <w:rPr>
                <w:sz w:val="16"/>
              </w:rPr>
            </w:pPr>
          </w:p>
        </w:tc>
        <w:tc>
          <w:tcPr>
            <w:tcW w:w="2404" w:type="dxa"/>
            <w:vMerge/>
            <w:tcBorders>
              <w:top w:val="nil"/>
            </w:tcBorders>
          </w:tcPr>
          <w:p w:rsidR="004543C6" w:rsidRDefault="004543C6" w:rsidP="004543C6">
            <w:pPr>
              <w:rPr>
                <w:sz w:val="2"/>
                <w:szCs w:val="2"/>
              </w:rPr>
            </w:pPr>
          </w:p>
        </w:tc>
        <w:tc>
          <w:tcPr>
            <w:tcW w:w="2802" w:type="dxa"/>
            <w:tcBorders>
              <w:top w:val="nil"/>
            </w:tcBorders>
          </w:tcPr>
          <w:p w:rsidR="004543C6" w:rsidRDefault="004543C6" w:rsidP="004543C6">
            <w:pPr>
              <w:pStyle w:val="TableParagraph"/>
              <w:rPr>
                <w:sz w:val="16"/>
              </w:rPr>
            </w:pPr>
          </w:p>
        </w:tc>
        <w:tc>
          <w:tcPr>
            <w:tcW w:w="2650" w:type="dxa"/>
            <w:tcBorders>
              <w:top w:val="nil"/>
            </w:tcBorders>
          </w:tcPr>
          <w:p w:rsidR="004543C6" w:rsidRDefault="004543C6" w:rsidP="004543C6">
            <w:pPr>
              <w:pStyle w:val="TableParagraph"/>
              <w:spacing w:line="225" w:lineRule="exact"/>
              <w:ind w:left="216"/>
              <w:rPr>
                <w:sz w:val="24"/>
              </w:rPr>
            </w:pPr>
            <w:r>
              <w:rPr>
                <w:sz w:val="24"/>
              </w:rPr>
              <w:t>справочные</w:t>
            </w:r>
          </w:p>
        </w:tc>
        <w:tc>
          <w:tcPr>
            <w:tcW w:w="2616" w:type="dxa"/>
            <w:vMerge/>
            <w:tcBorders>
              <w:top w:val="nil"/>
            </w:tcBorders>
          </w:tcPr>
          <w:p w:rsidR="004543C6" w:rsidRDefault="004543C6" w:rsidP="004543C6">
            <w:pPr>
              <w:rPr>
                <w:sz w:val="2"/>
                <w:szCs w:val="2"/>
              </w:rPr>
            </w:pPr>
          </w:p>
        </w:tc>
      </w:tr>
      <w:tr w:rsidR="004543C6" w:rsidTr="004543C6">
        <w:trPr>
          <w:trHeight w:val="207"/>
        </w:trPr>
        <w:tc>
          <w:tcPr>
            <w:tcW w:w="964" w:type="dxa"/>
            <w:vMerge w:val="restart"/>
          </w:tcPr>
          <w:p w:rsidR="004543C6" w:rsidRDefault="004543C6" w:rsidP="004543C6">
            <w:pPr>
              <w:pStyle w:val="TableParagraph"/>
              <w:rPr>
                <w:sz w:val="24"/>
              </w:rPr>
            </w:pPr>
          </w:p>
        </w:tc>
        <w:tc>
          <w:tcPr>
            <w:tcW w:w="2404" w:type="dxa"/>
            <w:tcBorders>
              <w:bottom w:val="nil"/>
            </w:tcBorders>
          </w:tcPr>
          <w:p w:rsidR="004543C6" w:rsidRDefault="004543C6" w:rsidP="004543C6">
            <w:pPr>
              <w:pStyle w:val="TableParagraph"/>
              <w:spacing w:line="187" w:lineRule="exact"/>
              <w:ind w:left="213"/>
              <w:rPr>
                <w:sz w:val="24"/>
              </w:rPr>
            </w:pPr>
            <w:r>
              <w:rPr>
                <w:sz w:val="24"/>
              </w:rPr>
              <w:t>важение</w:t>
            </w:r>
            <w:r>
              <w:rPr>
                <w:spacing w:val="-1"/>
                <w:sz w:val="24"/>
              </w:rPr>
              <w:t xml:space="preserve"> </w:t>
            </w:r>
            <w:r>
              <w:rPr>
                <w:sz w:val="24"/>
              </w:rPr>
              <w:t>к</w:t>
            </w:r>
          </w:p>
        </w:tc>
        <w:tc>
          <w:tcPr>
            <w:tcW w:w="2802" w:type="dxa"/>
            <w:tcBorders>
              <w:bottom w:val="nil"/>
            </w:tcBorders>
          </w:tcPr>
          <w:p w:rsidR="004543C6" w:rsidRDefault="004543C6" w:rsidP="004543C6">
            <w:pPr>
              <w:pStyle w:val="TableParagraph"/>
              <w:spacing w:line="187" w:lineRule="exact"/>
              <w:ind w:left="213"/>
              <w:rPr>
                <w:sz w:val="24"/>
              </w:rPr>
            </w:pPr>
            <w:r>
              <w:rPr>
                <w:sz w:val="24"/>
              </w:rPr>
              <w:t>исправления</w:t>
            </w:r>
          </w:p>
        </w:tc>
        <w:tc>
          <w:tcPr>
            <w:tcW w:w="2650" w:type="dxa"/>
            <w:tcBorders>
              <w:bottom w:val="nil"/>
            </w:tcBorders>
          </w:tcPr>
          <w:p w:rsidR="004543C6" w:rsidRDefault="004543C6" w:rsidP="004543C6">
            <w:pPr>
              <w:pStyle w:val="TableParagraph"/>
              <w:spacing w:line="187" w:lineRule="exact"/>
              <w:ind w:left="216"/>
              <w:rPr>
                <w:sz w:val="24"/>
              </w:rPr>
            </w:pPr>
            <w:r>
              <w:rPr>
                <w:sz w:val="24"/>
              </w:rPr>
              <w:t>материалы</w:t>
            </w:r>
            <w:r>
              <w:rPr>
                <w:spacing w:val="-4"/>
                <w:sz w:val="24"/>
              </w:rPr>
              <w:t xml:space="preserve"> </w:t>
            </w:r>
            <w:r>
              <w:rPr>
                <w:sz w:val="24"/>
              </w:rPr>
              <w:t>учебника</w:t>
            </w:r>
          </w:p>
        </w:tc>
        <w:tc>
          <w:tcPr>
            <w:tcW w:w="2616" w:type="dxa"/>
            <w:tcBorders>
              <w:bottom w:val="nil"/>
            </w:tcBorders>
          </w:tcPr>
          <w:p w:rsidR="004543C6" w:rsidRDefault="004543C6" w:rsidP="004543C6">
            <w:pPr>
              <w:pStyle w:val="TableParagraph"/>
              <w:spacing w:line="187" w:lineRule="exact"/>
              <w:ind w:left="216"/>
              <w:rPr>
                <w:sz w:val="24"/>
              </w:rPr>
            </w:pPr>
            <w:r>
              <w:rPr>
                <w:sz w:val="24"/>
              </w:rPr>
              <w:t>товарищами</w:t>
            </w:r>
            <w:r>
              <w:rPr>
                <w:spacing w:val="-1"/>
                <w:sz w:val="24"/>
              </w:rPr>
              <w:t xml:space="preserve"> </w:t>
            </w:r>
            <w:r>
              <w:rPr>
                <w:sz w:val="24"/>
              </w:rPr>
              <w:t>при</w:t>
            </w:r>
          </w:p>
        </w:tc>
      </w:tr>
      <w:tr w:rsidR="004543C6" w:rsidTr="004543C6">
        <w:trPr>
          <w:trHeight w:val="213"/>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своей</w:t>
            </w:r>
            <w:r>
              <w:rPr>
                <w:spacing w:val="-2"/>
                <w:sz w:val="24"/>
              </w:rPr>
              <w:t xml:space="preserve"> </w:t>
            </w:r>
            <w:r>
              <w:rPr>
                <w:sz w:val="24"/>
              </w:rPr>
              <w:t>семье,</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в</w:t>
            </w:r>
            <w:r>
              <w:rPr>
                <w:spacing w:val="-2"/>
                <w:sz w:val="24"/>
              </w:rPr>
              <w:t xml:space="preserve"> </w:t>
            </w:r>
            <w:r>
              <w:rPr>
                <w:sz w:val="24"/>
              </w:rPr>
              <w:t>свою</w:t>
            </w:r>
            <w:r>
              <w:rPr>
                <w:spacing w:val="-2"/>
                <w:sz w:val="24"/>
              </w:rPr>
              <w:t xml:space="preserve"> </w:t>
            </w:r>
            <w:r>
              <w:rPr>
                <w:sz w:val="24"/>
              </w:rPr>
              <w:t>работу,</w:t>
            </w:r>
            <w:r>
              <w:rPr>
                <w:spacing w:val="-2"/>
                <w:sz w:val="24"/>
              </w:rPr>
              <w:t xml:space="preserve"> </w:t>
            </w:r>
            <w:r>
              <w:rPr>
                <w:sz w:val="24"/>
              </w:rPr>
              <w:t>если</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(под</w:t>
            </w:r>
            <w:r>
              <w:rPr>
                <w:spacing w:val="-2"/>
                <w:sz w:val="24"/>
              </w:rPr>
              <w:t xml:space="preserve"> </w:t>
            </w:r>
            <w:r>
              <w:rPr>
                <w:sz w:val="24"/>
              </w:rPr>
              <w:t>руководством</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выполнении</w:t>
            </w:r>
          </w:p>
        </w:tc>
      </w:tr>
      <w:tr w:rsidR="004543C6" w:rsidTr="004543C6">
        <w:trPr>
          <w:trHeight w:val="212"/>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ценить</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она</w:t>
            </w:r>
            <w:r>
              <w:rPr>
                <w:spacing w:val="-1"/>
                <w:sz w:val="24"/>
              </w:rPr>
              <w:t xml:space="preserve"> </w:t>
            </w:r>
            <w:r>
              <w:rPr>
                <w:sz w:val="24"/>
              </w:rPr>
              <w:t>расходится</w:t>
            </w:r>
            <w:r>
              <w:rPr>
                <w:spacing w:val="-1"/>
                <w:sz w:val="24"/>
              </w:rPr>
              <w:t xml:space="preserve"> </w:t>
            </w:r>
            <w:r>
              <w:rPr>
                <w:sz w:val="24"/>
              </w:rPr>
              <w:t>с</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учителя).</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заданий</w:t>
            </w:r>
            <w:r>
              <w:rPr>
                <w:spacing w:val="-2"/>
                <w:sz w:val="24"/>
              </w:rPr>
              <w:t xml:space="preserve"> </w:t>
            </w:r>
            <w:r>
              <w:rPr>
                <w:sz w:val="24"/>
              </w:rPr>
              <w:t>в</w:t>
            </w:r>
            <w:r>
              <w:rPr>
                <w:spacing w:val="-2"/>
                <w:sz w:val="24"/>
              </w:rPr>
              <w:t xml:space="preserve"> </w:t>
            </w:r>
            <w:r>
              <w:rPr>
                <w:sz w:val="24"/>
              </w:rPr>
              <w:t>паре:</w:t>
            </w:r>
          </w:p>
        </w:tc>
      </w:tr>
      <w:tr w:rsidR="004543C6" w:rsidTr="004543C6">
        <w:trPr>
          <w:trHeight w:val="213"/>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взаимопомощь</w:t>
            </w:r>
            <w:r>
              <w:rPr>
                <w:spacing w:val="-2"/>
                <w:sz w:val="24"/>
              </w:rPr>
              <w:t xml:space="preserve"> </w:t>
            </w:r>
            <w:r>
              <w:rPr>
                <w:sz w:val="24"/>
              </w:rPr>
              <w:t>и</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эталоном</w:t>
            </w:r>
            <w:r>
              <w:rPr>
                <w:spacing w:val="-1"/>
                <w:sz w:val="24"/>
              </w:rPr>
              <w:t xml:space="preserve"> </w:t>
            </w:r>
            <w:r>
              <w:rPr>
                <w:sz w:val="24"/>
              </w:rPr>
              <w:t>(образцом).</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3.</w:t>
            </w:r>
            <w:r>
              <w:rPr>
                <w:spacing w:val="-3"/>
                <w:sz w:val="24"/>
              </w:rPr>
              <w:t xml:space="preserve"> </w:t>
            </w:r>
            <w:r>
              <w:rPr>
                <w:sz w:val="24"/>
              </w:rPr>
              <w:t>Понимать</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устанавливать и</w:t>
            </w:r>
          </w:p>
        </w:tc>
      </w:tr>
      <w:tr w:rsidR="004543C6" w:rsidTr="004543C6">
        <w:trPr>
          <w:trHeight w:val="213"/>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взаимоподдержк</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4.</w:t>
            </w:r>
            <w:r>
              <w:rPr>
                <w:spacing w:val="-2"/>
                <w:sz w:val="24"/>
              </w:rPr>
              <w:t xml:space="preserve"> </w:t>
            </w:r>
            <w:r>
              <w:rPr>
                <w:sz w:val="24"/>
              </w:rPr>
              <w:t>В</w:t>
            </w:r>
            <w:r>
              <w:rPr>
                <w:spacing w:val="-3"/>
                <w:sz w:val="24"/>
              </w:rPr>
              <w:t xml:space="preserve"> </w:t>
            </w:r>
            <w:r>
              <w:rPr>
                <w:sz w:val="24"/>
              </w:rPr>
              <w:t>сотрудничестве</w:t>
            </w:r>
            <w:r>
              <w:rPr>
                <w:spacing w:val="2"/>
                <w:sz w:val="24"/>
              </w:rPr>
              <w:t xml:space="preserve"> </w:t>
            </w:r>
            <w:r>
              <w:rPr>
                <w:sz w:val="24"/>
              </w:rPr>
              <w:t>с</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информацию,</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соблюдать</w:t>
            </w:r>
          </w:p>
        </w:tc>
      </w:tr>
      <w:tr w:rsidR="004543C6" w:rsidTr="004543C6">
        <w:trPr>
          <w:trHeight w:val="212"/>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2" w:lineRule="exact"/>
              <w:ind w:left="213"/>
              <w:rPr>
                <w:sz w:val="24"/>
              </w:rPr>
            </w:pPr>
            <w:r>
              <w:rPr>
                <w:sz w:val="24"/>
              </w:rPr>
              <w:t>у</w:t>
            </w:r>
            <w:r>
              <w:rPr>
                <w:spacing w:val="-2"/>
                <w:sz w:val="24"/>
              </w:rPr>
              <w:t xml:space="preserve"> </w:t>
            </w:r>
            <w:r>
              <w:rPr>
                <w:sz w:val="24"/>
              </w:rPr>
              <w:t>членов</w:t>
            </w:r>
            <w:r>
              <w:rPr>
                <w:spacing w:val="1"/>
                <w:sz w:val="24"/>
              </w:rPr>
              <w:t xml:space="preserve"> </w:t>
            </w:r>
            <w:r>
              <w:rPr>
                <w:sz w:val="24"/>
              </w:rPr>
              <w:t>семьи</w:t>
            </w:r>
            <w:r>
              <w:rPr>
                <w:spacing w:val="-3"/>
                <w:sz w:val="24"/>
              </w:rPr>
              <w:t xml:space="preserve"> </w:t>
            </w:r>
            <w:r>
              <w:rPr>
                <w:sz w:val="24"/>
              </w:rPr>
              <w:t>и</w:t>
            </w:r>
          </w:p>
        </w:tc>
        <w:tc>
          <w:tcPr>
            <w:tcW w:w="2802" w:type="dxa"/>
            <w:tcBorders>
              <w:top w:val="nil"/>
              <w:bottom w:val="nil"/>
            </w:tcBorders>
          </w:tcPr>
          <w:p w:rsidR="004543C6" w:rsidRDefault="004543C6" w:rsidP="004543C6">
            <w:pPr>
              <w:pStyle w:val="TableParagraph"/>
              <w:spacing w:line="192" w:lineRule="exact"/>
              <w:ind w:left="213"/>
              <w:rPr>
                <w:sz w:val="24"/>
              </w:rPr>
            </w:pPr>
            <w:r>
              <w:rPr>
                <w:sz w:val="24"/>
              </w:rPr>
              <w:t>учителем</w:t>
            </w:r>
            <w:r>
              <w:rPr>
                <w:spacing w:val="-2"/>
                <w:sz w:val="24"/>
              </w:rPr>
              <w:t xml:space="preserve"> </w:t>
            </w:r>
            <w:r>
              <w:rPr>
                <w:sz w:val="24"/>
              </w:rPr>
              <w:t>определять</w:t>
            </w:r>
          </w:p>
        </w:tc>
        <w:tc>
          <w:tcPr>
            <w:tcW w:w="2650" w:type="dxa"/>
            <w:tcBorders>
              <w:top w:val="nil"/>
              <w:bottom w:val="nil"/>
            </w:tcBorders>
          </w:tcPr>
          <w:p w:rsidR="004543C6" w:rsidRDefault="004543C6" w:rsidP="004543C6">
            <w:pPr>
              <w:pStyle w:val="TableParagraph"/>
              <w:spacing w:line="192" w:lineRule="exact"/>
              <w:ind w:left="216"/>
              <w:rPr>
                <w:sz w:val="24"/>
              </w:rPr>
            </w:pPr>
            <w:r>
              <w:rPr>
                <w:sz w:val="24"/>
              </w:rPr>
              <w:t>представленную</w:t>
            </w:r>
            <w:r>
              <w:rPr>
                <w:spacing w:val="-2"/>
                <w:sz w:val="24"/>
              </w:rPr>
              <w:t xml:space="preserve"> </w:t>
            </w:r>
            <w:r>
              <w:rPr>
                <w:sz w:val="24"/>
              </w:rPr>
              <w:t>в</w:t>
            </w:r>
          </w:p>
        </w:tc>
        <w:tc>
          <w:tcPr>
            <w:tcW w:w="2616" w:type="dxa"/>
            <w:tcBorders>
              <w:top w:val="nil"/>
              <w:bottom w:val="nil"/>
            </w:tcBorders>
          </w:tcPr>
          <w:p w:rsidR="004543C6" w:rsidRDefault="004543C6" w:rsidP="004543C6">
            <w:pPr>
              <w:pStyle w:val="TableParagraph"/>
              <w:spacing w:line="192" w:lineRule="exact"/>
              <w:ind w:left="216"/>
              <w:rPr>
                <w:sz w:val="24"/>
              </w:rPr>
            </w:pPr>
            <w:r>
              <w:rPr>
                <w:sz w:val="24"/>
              </w:rPr>
              <w:t>очерёдность</w:t>
            </w:r>
          </w:p>
        </w:tc>
      </w:tr>
      <w:tr w:rsidR="004543C6" w:rsidTr="004543C6">
        <w:trPr>
          <w:trHeight w:val="212"/>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друзей.</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последовательность</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виде</w:t>
            </w:r>
            <w:r>
              <w:rPr>
                <w:spacing w:val="-5"/>
                <w:sz w:val="24"/>
              </w:rPr>
              <w:t xml:space="preserve"> </w:t>
            </w:r>
            <w:r>
              <w:rPr>
                <w:sz w:val="24"/>
              </w:rPr>
              <w:t>текста,</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действий,</w:t>
            </w:r>
            <w:r>
              <w:rPr>
                <w:spacing w:val="-3"/>
                <w:sz w:val="24"/>
              </w:rPr>
              <w:t xml:space="preserve"> </w:t>
            </w:r>
            <w:r>
              <w:rPr>
                <w:sz w:val="24"/>
              </w:rPr>
              <w:t>корректно</w:t>
            </w:r>
          </w:p>
        </w:tc>
      </w:tr>
      <w:tr w:rsidR="004543C6" w:rsidTr="004543C6">
        <w:trPr>
          <w:trHeight w:val="213"/>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3.</w:t>
            </w:r>
            <w:r>
              <w:rPr>
                <w:spacing w:val="-3"/>
                <w:sz w:val="24"/>
              </w:rPr>
              <w:t xml:space="preserve"> </w:t>
            </w:r>
            <w:r>
              <w:rPr>
                <w:sz w:val="24"/>
              </w:rPr>
              <w:t>Принимать</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изучения</w:t>
            </w:r>
            <w:r>
              <w:rPr>
                <w:spacing w:val="-4"/>
                <w:sz w:val="24"/>
              </w:rPr>
              <w:t xml:space="preserve"> </w:t>
            </w:r>
            <w:r>
              <w:rPr>
                <w:sz w:val="24"/>
              </w:rPr>
              <w:t>материала,</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рисунков,</w:t>
            </w:r>
            <w:r>
              <w:rPr>
                <w:spacing w:val="-3"/>
                <w:sz w:val="24"/>
              </w:rPr>
              <w:t xml:space="preserve"> </w:t>
            </w:r>
            <w:r>
              <w:rPr>
                <w:sz w:val="24"/>
              </w:rPr>
              <w:t>схем.</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сообщать</w:t>
            </w:r>
            <w:r>
              <w:rPr>
                <w:spacing w:val="-2"/>
                <w:sz w:val="24"/>
              </w:rPr>
              <w:t xml:space="preserve"> </w:t>
            </w:r>
            <w:r>
              <w:rPr>
                <w:sz w:val="24"/>
              </w:rPr>
              <w:t>товарищу</w:t>
            </w:r>
          </w:p>
        </w:tc>
      </w:tr>
      <w:tr w:rsidR="004543C6" w:rsidTr="004543C6">
        <w:trPr>
          <w:trHeight w:val="213"/>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193" w:lineRule="exact"/>
              <w:ind w:left="213"/>
              <w:rPr>
                <w:sz w:val="24"/>
              </w:rPr>
            </w:pPr>
            <w:r>
              <w:rPr>
                <w:sz w:val="24"/>
              </w:rPr>
              <w:t>новый</w:t>
            </w:r>
            <w:r>
              <w:rPr>
                <w:spacing w:val="-4"/>
                <w:sz w:val="24"/>
              </w:rPr>
              <w:t xml:space="preserve"> </w:t>
            </w:r>
            <w:r>
              <w:rPr>
                <w:sz w:val="24"/>
              </w:rPr>
              <w:t>статус</w:t>
            </w:r>
          </w:p>
        </w:tc>
        <w:tc>
          <w:tcPr>
            <w:tcW w:w="2802" w:type="dxa"/>
            <w:tcBorders>
              <w:top w:val="nil"/>
              <w:bottom w:val="nil"/>
            </w:tcBorders>
          </w:tcPr>
          <w:p w:rsidR="004543C6" w:rsidRDefault="004543C6" w:rsidP="004543C6">
            <w:pPr>
              <w:pStyle w:val="TableParagraph"/>
              <w:spacing w:line="193" w:lineRule="exact"/>
              <w:ind w:left="213"/>
              <w:rPr>
                <w:sz w:val="24"/>
              </w:rPr>
            </w:pPr>
            <w:r>
              <w:rPr>
                <w:sz w:val="24"/>
              </w:rPr>
              <w:t>опираясь</w:t>
            </w:r>
            <w:r>
              <w:rPr>
                <w:spacing w:val="-1"/>
                <w:sz w:val="24"/>
              </w:rPr>
              <w:t xml:space="preserve"> </w:t>
            </w:r>
            <w:r>
              <w:rPr>
                <w:sz w:val="24"/>
              </w:rPr>
              <w:t>на</w:t>
            </w:r>
          </w:p>
        </w:tc>
        <w:tc>
          <w:tcPr>
            <w:tcW w:w="2650" w:type="dxa"/>
            <w:tcBorders>
              <w:top w:val="nil"/>
              <w:bottom w:val="nil"/>
            </w:tcBorders>
          </w:tcPr>
          <w:p w:rsidR="004543C6" w:rsidRDefault="004543C6" w:rsidP="004543C6">
            <w:pPr>
              <w:pStyle w:val="TableParagraph"/>
              <w:spacing w:line="193" w:lineRule="exact"/>
              <w:ind w:left="216"/>
              <w:rPr>
                <w:sz w:val="24"/>
              </w:rPr>
            </w:pPr>
            <w:r>
              <w:rPr>
                <w:sz w:val="24"/>
              </w:rPr>
              <w:t>4.</w:t>
            </w:r>
            <w:r>
              <w:rPr>
                <w:spacing w:val="-3"/>
                <w:sz w:val="24"/>
              </w:rPr>
              <w:t xml:space="preserve"> </w:t>
            </w:r>
            <w:r>
              <w:rPr>
                <w:sz w:val="24"/>
              </w:rPr>
              <w:t>Сравнивать</w:t>
            </w:r>
          </w:p>
        </w:tc>
        <w:tc>
          <w:tcPr>
            <w:tcW w:w="2616" w:type="dxa"/>
            <w:tcBorders>
              <w:top w:val="nil"/>
              <w:bottom w:val="nil"/>
            </w:tcBorders>
          </w:tcPr>
          <w:p w:rsidR="004543C6" w:rsidRDefault="004543C6" w:rsidP="004543C6">
            <w:pPr>
              <w:pStyle w:val="TableParagraph"/>
              <w:spacing w:line="193" w:lineRule="exact"/>
              <w:ind w:left="216"/>
              <w:rPr>
                <w:sz w:val="24"/>
              </w:rPr>
            </w:pPr>
            <w:r>
              <w:rPr>
                <w:sz w:val="24"/>
              </w:rPr>
              <w:t>об</w:t>
            </w:r>
            <w:r>
              <w:rPr>
                <w:spacing w:val="-3"/>
                <w:sz w:val="24"/>
              </w:rPr>
              <w:t xml:space="preserve"> </w:t>
            </w:r>
            <w:r>
              <w:rPr>
                <w:sz w:val="24"/>
              </w:rPr>
              <w:t>ошибках.</w:t>
            </w:r>
          </w:p>
        </w:tc>
      </w:tr>
      <w:tr w:rsidR="004543C6" w:rsidTr="004543C6">
        <w:trPr>
          <w:trHeight w:val="434"/>
        </w:trPr>
        <w:tc>
          <w:tcPr>
            <w:tcW w:w="964" w:type="dxa"/>
            <w:vMerge/>
            <w:tcBorders>
              <w:top w:val="nil"/>
            </w:tcBorders>
          </w:tcPr>
          <w:p w:rsidR="004543C6" w:rsidRDefault="004543C6" w:rsidP="004543C6">
            <w:pPr>
              <w:rPr>
                <w:sz w:val="2"/>
                <w:szCs w:val="2"/>
              </w:rPr>
            </w:pPr>
          </w:p>
        </w:tc>
        <w:tc>
          <w:tcPr>
            <w:tcW w:w="2404" w:type="dxa"/>
            <w:tcBorders>
              <w:top w:val="nil"/>
              <w:bottom w:val="nil"/>
            </w:tcBorders>
          </w:tcPr>
          <w:p w:rsidR="004543C6" w:rsidRDefault="004543C6" w:rsidP="004543C6">
            <w:pPr>
              <w:pStyle w:val="TableParagraph"/>
              <w:spacing w:line="222" w:lineRule="exact"/>
              <w:ind w:left="213" w:right="862"/>
              <w:rPr>
                <w:sz w:val="24"/>
              </w:rPr>
            </w:pPr>
            <w:r>
              <w:rPr>
                <w:sz w:val="24"/>
              </w:rPr>
              <w:t>«ученик»,</w:t>
            </w:r>
            <w:r>
              <w:rPr>
                <w:spacing w:val="1"/>
                <w:sz w:val="24"/>
              </w:rPr>
              <w:t xml:space="preserve"> </w:t>
            </w:r>
            <w:r>
              <w:rPr>
                <w:spacing w:val="-1"/>
                <w:sz w:val="24"/>
              </w:rPr>
              <w:t>внутреннюю</w:t>
            </w:r>
          </w:p>
        </w:tc>
        <w:tc>
          <w:tcPr>
            <w:tcW w:w="2802" w:type="dxa"/>
            <w:tcBorders>
              <w:top w:val="nil"/>
              <w:bottom w:val="nil"/>
            </w:tcBorders>
          </w:tcPr>
          <w:p w:rsidR="004543C6" w:rsidRDefault="004543C6" w:rsidP="004543C6">
            <w:pPr>
              <w:pStyle w:val="TableParagraph"/>
              <w:spacing w:line="240" w:lineRule="exact"/>
              <w:ind w:left="213"/>
              <w:rPr>
                <w:sz w:val="24"/>
              </w:rPr>
            </w:pPr>
            <w:r>
              <w:rPr>
                <w:sz w:val="24"/>
              </w:rPr>
              <w:t>иллюстративный</w:t>
            </w:r>
            <w:r>
              <w:rPr>
                <w:spacing w:val="-4"/>
                <w:sz w:val="24"/>
              </w:rPr>
              <w:t xml:space="preserve"> </w:t>
            </w:r>
            <w:r>
              <w:rPr>
                <w:sz w:val="24"/>
              </w:rPr>
              <w:t>ряд.</w:t>
            </w:r>
          </w:p>
        </w:tc>
        <w:tc>
          <w:tcPr>
            <w:tcW w:w="2650" w:type="dxa"/>
            <w:tcBorders>
              <w:top w:val="nil"/>
              <w:bottom w:val="nil"/>
            </w:tcBorders>
          </w:tcPr>
          <w:p w:rsidR="004543C6" w:rsidRDefault="004543C6" w:rsidP="004543C6">
            <w:pPr>
              <w:pStyle w:val="TableParagraph"/>
              <w:spacing w:line="222" w:lineRule="exact"/>
              <w:ind w:left="216" w:right="374"/>
              <w:rPr>
                <w:sz w:val="24"/>
              </w:rPr>
            </w:pPr>
            <w:r>
              <w:rPr>
                <w:sz w:val="24"/>
              </w:rPr>
              <w:t>предметы,</w:t>
            </w:r>
            <w:r>
              <w:rPr>
                <w:spacing w:val="-14"/>
                <w:sz w:val="24"/>
              </w:rPr>
              <w:t xml:space="preserve"> </w:t>
            </w:r>
            <w:r>
              <w:rPr>
                <w:sz w:val="24"/>
              </w:rPr>
              <w:t>объекты:</w:t>
            </w:r>
            <w:r>
              <w:rPr>
                <w:spacing w:val="-57"/>
                <w:sz w:val="24"/>
              </w:rPr>
              <w:t xml:space="preserve"> </w:t>
            </w:r>
            <w:r>
              <w:rPr>
                <w:sz w:val="24"/>
              </w:rPr>
              <w:t>находить общее и</w:t>
            </w:r>
          </w:p>
        </w:tc>
        <w:tc>
          <w:tcPr>
            <w:tcW w:w="2616" w:type="dxa"/>
            <w:tcBorders>
              <w:top w:val="nil"/>
              <w:bottom w:val="nil"/>
            </w:tcBorders>
          </w:tcPr>
          <w:p w:rsidR="004543C6" w:rsidRDefault="004543C6" w:rsidP="004543C6">
            <w:pPr>
              <w:pStyle w:val="TableParagraph"/>
              <w:spacing w:line="222" w:lineRule="exact"/>
              <w:ind w:left="216" w:right="754"/>
              <w:rPr>
                <w:sz w:val="24"/>
              </w:rPr>
            </w:pPr>
            <w:r>
              <w:rPr>
                <w:sz w:val="24"/>
              </w:rPr>
              <w:t>4.Участвовать</w:t>
            </w:r>
            <w:r>
              <w:rPr>
                <w:spacing w:val="-14"/>
                <w:sz w:val="24"/>
              </w:rPr>
              <w:t xml:space="preserve"> </w:t>
            </w:r>
            <w:r>
              <w:rPr>
                <w:sz w:val="24"/>
              </w:rPr>
              <w:t>в</w:t>
            </w:r>
            <w:r>
              <w:rPr>
                <w:spacing w:val="-57"/>
                <w:sz w:val="24"/>
              </w:rPr>
              <w:t xml:space="preserve"> </w:t>
            </w:r>
            <w:r>
              <w:rPr>
                <w:sz w:val="24"/>
              </w:rPr>
              <w:t>коллективном</w:t>
            </w:r>
          </w:p>
        </w:tc>
      </w:tr>
      <w:tr w:rsidR="004543C6" w:rsidTr="004543C6">
        <w:trPr>
          <w:trHeight w:val="223"/>
        </w:trPr>
        <w:tc>
          <w:tcPr>
            <w:tcW w:w="964" w:type="dxa"/>
            <w:vMerge/>
            <w:tcBorders>
              <w:top w:val="nil"/>
            </w:tcBorders>
          </w:tcPr>
          <w:p w:rsidR="004543C6" w:rsidRDefault="004543C6" w:rsidP="004543C6">
            <w:pPr>
              <w:rPr>
                <w:sz w:val="2"/>
                <w:szCs w:val="2"/>
              </w:rPr>
            </w:pPr>
          </w:p>
        </w:tc>
        <w:tc>
          <w:tcPr>
            <w:tcW w:w="2404" w:type="dxa"/>
            <w:tcBorders>
              <w:top w:val="nil"/>
            </w:tcBorders>
          </w:tcPr>
          <w:p w:rsidR="004543C6" w:rsidRDefault="004543C6" w:rsidP="004543C6">
            <w:pPr>
              <w:pStyle w:val="TableParagraph"/>
              <w:spacing w:line="204" w:lineRule="exact"/>
              <w:ind w:left="213"/>
              <w:rPr>
                <w:sz w:val="24"/>
              </w:rPr>
            </w:pPr>
            <w:r>
              <w:rPr>
                <w:sz w:val="24"/>
              </w:rPr>
              <w:t>позицию</w:t>
            </w:r>
          </w:p>
        </w:tc>
        <w:tc>
          <w:tcPr>
            <w:tcW w:w="2802" w:type="dxa"/>
            <w:tcBorders>
              <w:top w:val="nil"/>
            </w:tcBorders>
          </w:tcPr>
          <w:p w:rsidR="004543C6" w:rsidRDefault="004543C6" w:rsidP="004543C6">
            <w:pPr>
              <w:pStyle w:val="TableParagraph"/>
              <w:rPr>
                <w:sz w:val="16"/>
              </w:rPr>
            </w:pPr>
          </w:p>
        </w:tc>
        <w:tc>
          <w:tcPr>
            <w:tcW w:w="2650" w:type="dxa"/>
            <w:tcBorders>
              <w:top w:val="nil"/>
            </w:tcBorders>
          </w:tcPr>
          <w:p w:rsidR="004543C6" w:rsidRDefault="004543C6" w:rsidP="004543C6">
            <w:pPr>
              <w:pStyle w:val="TableParagraph"/>
              <w:spacing w:line="204" w:lineRule="exact"/>
              <w:ind w:left="216"/>
              <w:rPr>
                <w:sz w:val="24"/>
              </w:rPr>
            </w:pPr>
            <w:r>
              <w:rPr>
                <w:sz w:val="24"/>
              </w:rPr>
              <w:t>различие.</w:t>
            </w:r>
          </w:p>
        </w:tc>
        <w:tc>
          <w:tcPr>
            <w:tcW w:w="2616" w:type="dxa"/>
            <w:tcBorders>
              <w:top w:val="nil"/>
            </w:tcBorders>
          </w:tcPr>
          <w:p w:rsidR="004543C6" w:rsidRDefault="004543C6" w:rsidP="004543C6">
            <w:pPr>
              <w:pStyle w:val="TableParagraph"/>
              <w:spacing w:line="204" w:lineRule="exact"/>
              <w:ind w:left="216"/>
              <w:rPr>
                <w:sz w:val="24"/>
              </w:rPr>
            </w:pPr>
            <w:r>
              <w:rPr>
                <w:sz w:val="24"/>
              </w:rPr>
              <w:t>обсуждении</w:t>
            </w:r>
          </w:p>
        </w:tc>
      </w:tr>
    </w:tbl>
    <w:p w:rsidR="004543C6" w:rsidRDefault="004543C6" w:rsidP="004543C6">
      <w:pPr>
        <w:pStyle w:val="a3"/>
        <w:ind w:left="1814" w:right="1478"/>
        <w:sectPr w:rsidR="004543C6">
          <w:pgSz w:w="11910" w:h="16840"/>
          <w:pgMar w:top="480" w:right="0" w:bottom="800" w:left="20" w:header="0" w:footer="530" w:gutter="0"/>
          <w:cols w:space="720"/>
        </w:sectPr>
      </w:pPr>
    </w:p>
    <w:tbl>
      <w:tblPr>
        <w:tblStyle w:val="TableNormal"/>
        <w:tblpPr w:leftFromText="180" w:rightFromText="180" w:vertAnchor="text" w:horzAnchor="margin" w:tblpY="4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2404"/>
        <w:gridCol w:w="2802"/>
        <w:gridCol w:w="2650"/>
        <w:gridCol w:w="2616"/>
      </w:tblGrid>
      <w:tr w:rsidR="004543C6" w:rsidTr="004543C6">
        <w:trPr>
          <w:trHeight w:val="8024"/>
        </w:trPr>
        <w:tc>
          <w:tcPr>
            <w:tcW w:w="964" w:type="dxa"/>
          </w:tcPr>
          <w:p w:rsidR="004543C6" w:rsidRDefault="004543C6" w:rsidP="004543C6">
            <w:pPr>
              <w:pStyle w:val="TableParagraph"/>
              <w:rPr>
                <w:sz w:val="24"/>
              </w:rPr>
            </w:pPr>
          </w:p>
        </w:tc>
        <w:tc>
          <w:tcPr>
            <w:tcW w:w="2404" w:type="dxa"/>
          </w:tcPr>
          <w:p w:rsidR="004543C6" w:rsidRDefault="004543C6" w:rsidP="004543C6">
            <w:pPr>
              <w:pStyle w:val="TableParagraph"/>
              <w:spacing w:line="194" w:lineRule="auto"/>
              <w:ind w:left="213" w:right="443"/>
              <w:rPr>
                <w:sz w:val="24"/>
              </w:rPr>
            </w:pPr>
            <w:r>
              <w:rPr>
                <w:sz w:val="24"/>
              </w:rPr>
              <w:t>школьника</w:t>
            </w:r>
            <w:r>
              <w:rPr>
                <w:spacing w:val="2"/>
                <w:sz w:val="24"/>
              </w:rPr>
              <w:t xml:space="preserve"> </w:t>
            </w:r>
            <w:r>
              <w:rPr>
                <w:sz w:val="24"/>
              </w:rPr>
              <w:t>на</w:t>
            </w:r>
            <w:r>
              <w:rPr>
                <w:spacing w:val="1"/>
                <w:sz w:val="24"/>
              </w:rPr>
              <w:t xml:space="preserve"> </w:t>
            </w:r>
            <w:r>
              <w:rPr>
                <w:sz w:val="24"/>
              </w:rPr>
              <w:t>уровне</w:t>
            </w:r>
            <w:r>
              <w:rPr>
                <w:spacing w:val="1"/>
                <w:sz w:val="24"/>
              </w:rPr>
              <w:t xml:space="preserve"> </w:t>
            </w:r>
            <w:r>
              <w:rPr>
                <w:sz w:val="24"/>
              </w:rPr>
              <w:t>положительного</w:t>
            </w:r>
            <w:r>
              <w:rPr>
                <w:spacing w:val="-57"/>
                <w:sz w:val="24"/>
              </w:rPr>
              <w:t xml:space="preserve"> </w:t>
            </w:r>
            <w:r>
              <w:rPr>
                <w:sz w:val="24"/>
              </w:rPr>
              <w:t>отношения к</w:t>
            </w:r>
            <w:r>
              <w:rPr>
                <w:spacing w:val="1"/>
                <w:sz w:val="24"/>
              </w:rPr>
              <w:t xml:space="preserve"> </w:t>
            </w:r>
            <w:r>
              <w:rPr>
                <w:sz w:val="24"/>
              </w:rPr>
              <w:t>школе,</w:t>
            </w:r>
            <w:r>
              <w:rPr>
                <w:spacing w:val="1"/>
                <w:sz w:val="24"/>
              </w:rPr>
              <w:t xml:space="preserve"> </w:t>
            </w:r>
            <w:r>
              <w:rPr>
                <w:sz w:val="24"/>
              </w:rPr>
              <w:t>принимать</w:t>
            </w:r>
            <w:r>
              <w:rPr>
                <w:spacing w:val="-12"/>
                <w:sz w:val="24"/>
              </w:rPr>
              <w:t xml:space="preserve"> </w:t>
            </w:r>
            <w:r>
              <w:rPr>
                <w:sz w:val="24"/>
              </w:rPr>
              <w:t>образ</w:t>
            </w:r>
          </w:p>
          <w:p w:rsidR="004543C6" w:rsidRDefault="004543C6" w:rsidP="004543C6">
            <w:pPr>
              <w:pStyle w:val="TableParagraph"/>
              <w:spacing w:line="194" w:lineRule="auto"/>
              <w:ind w:left="213" w:right="1051"/>
              <w:rPr>
                <w:sz w:val="24"/>
              </w:rPr>
            </w:pPr>
            <w:r>
              <w:rPr>
                <w:sz w:val="24"/>
              </w:rPr>
              <w:t>«хорошего</w:t>
            </w:r>
            <w:r>
              <w:rPr>
                <w:spacing w:val="-58"/>
                <w:sz w:val="24"/>
              </w:rPr>
              <w:t xml:space="preserve"> </w:t>
            </w:r>
            <w:r>
              <w:rPr>
                <w:sz w:val="24"/>
              </w:rPr>
              <w:t>ученика».</w:t>
            </w:r>
          </w:p>
          <w:p w:rsidR="004543C6" w:rsidRDefault="004543C6" w:rsidP="004543C6">
            <w:pPr>
              <w:pStyle w:val="TableParagraph"/>
              <w:numPr>
                <w:ilvl w:val="0"/>
                <w:numId w:val="219"/>
              </w:numPr>
              <w:tabs>
                <w:tab w:val="left" w:pos="454"/>
              </w:tabs>
              <w:spacing w:line="194" w:lineRule="auto"/>
              <w:ind w:left="213" w:right="494" w:firstLine="0"/>
              <w:rPr>
                <w:sz w:val="24"/>
              </w:rPr>
            </w:pPr>
            <w:r>
              <w:rPr>
                <w:sz w:val="24"/>
              </w:rPr>
              <w:t>Внимательно</w:t>
            </w:r>
            <w:r>
              <w:rPr>
                <w:spacing w:val="1"/>
                <w:sz w:val="24"/>
              </w:rPr>
              <w:t xml:space="preserve"> </w:t>
            </w:r>
            <w:r>
              <w:rPr>
                <w:sz w:val="24"/>
              </w:rPr>
              <w:t>относиться к</w:t>
            </w:r>
            <w:r>
              <w:rPr>
                <w:spacing w:val="1"/>
                <w:sz w:val="24"/>
              </w:rPr>
              <w:t xml:space="preserve"> </w:t>
            </w:r>
            <w:r>
              <w:rPr>
                <w:sz w:val="24"/>
              </w:rPr>
              <w:t>собственным</w:t>
            </w:r>
            <w:r>
              <w:rPr>
                <w:spacing w:val="1"/>
                <w:sz w:val="24"/>
              </w:rPr>
              <w:t xml:space="preserve"> </w:t>
            </w:r>
            <w:r>
              <w:rPr>
                <w:sz w:val="24"/>
              </w:rPr>
              <w:t>переживаниям и</w:t>
            </w:r>
            <w:r>
              <w:rPr>
                <w:spacing w:val="-57"/>
                <w:sz w:val="24"/>
              </w:rPr>
              <w:t xml:space="preserve"> </w:t>
            </w:r>
            <w:r>
              <w:rPr>
                <w:sz w:val="24"/>
              </w:rPr>
              <w:t>переживаниям</w:t>
            </w:r>
            <w:r>
              <w:rPr>
                <w:spacing w:val="1"/>
                <w:sz w:val="24"/>
              </w:rPr>
              <w:t xml:space="preserve"> </w:t>
            </w:r>
            <w:r>
              <w:rPr>
                <w:sz w:val="24"/>
              </w:rPr>
              <w:t>других людей;</w:t>
            </w:r>
            <w:r>
              <w:rPr>
                <w:spacing w:val="1"/>
                <w:sz w:val="24"/>
              </w:rPr>
              <w:t xml:space="preserve"> </w:t>
            </w:r>
            <w:r>
              <w:rPr>
                <w:sz w:val="24"/>
              </w:rPr>
              <w:t>нравственному</w:t>
            </w:r>
            <w:r>
              <w:rPr>
                <w:spacing w:val="1"/>
                <w:sz w:val="24"/>
              </w:rPr>
              <w:t xml:space="preserve"> </w:t>
            </w:r>
            <w:r>
              <w:rPr>
                <w:sz w:val="24"/>
              </w:rPr>
              <w:t>содержанию</w:t>
            </w:r>
            <w:r>
              <w:rPr>
                <w:spacing w:val="1"/>
                <w:sz w:val="24"/>
              </w:rPr>
              <w:t xml:space="preserve"> </w:t>
            </w:r>
            <w:r>
              <w:rPr>
                <w:sz w:val="24"/>
              </w:rPr>
              <w:t>поступков.</w:t>
            </w:r>
          </w:p>
          <w:p w:rsidR="004543C6" w:rsidRDefault="004543C6" w:rsidP="004543C6">
            <w:pPr>
              <w:pStyle w:val="TableParagraph"/>
              <w:numPr>
                <w:ilvl w:val="0"/>
                <w:numId w:val="219"/>
              </w:numPr>
              <w:tabs>
                <w:tab w:val="left" w:pos="454"/>
              </w:tabs>
              <w:spacing w:line="194" w:lineRule="auto"/>
              <w:ind w:left="213" w:right="550" w:firstLine="0"/>
              <w:rPr>
                <w:sz w:val="24"/>
              </w:rPr>
            </w:pPr>
            <w:r>
              <w:rPr>
                <w:sz w:val="24"/>
              </w:rPr>
              <w:t>Выполнять</w:t>
            </w:r>
            <w:r>
              <w:rPr>
                <w:spacing w:val="1"/>
                <w:sz w:val="24"/>
              </w:rPr>
              <w:t xml:space="preserve"> </w:t>
            </w:r>
            <w:r>
              <w:rPr>
                <w:sz w:val="24"/>
              </w:rPr>
              <w:t>правила личной</w:t>
            </w:r>
            <w:r>
              <w:rPr>
                <w:spacing w:val="-58"/>
                <w:sz w:val="24"/>
              </w:rPr>
              <w:t xml:space="preserve"> </w:t>
            </w:r>
            <w:r>
              <w:rPr>
                <w:sz w:val="24"/>
              </w:rPr>
              <w:t>гигиены,</w:t>
            </w:r>
            <w:r>
              <w:rPr>
                <w:spacing w:val="1"/>
                <w:sz w:val="24"/>
              </w:rPr>
              <w:t xml:space="preserve"> </w:t>
            </w:r>
            <w:r>
              <w:rPr>
                <w:sz w:val="24"/>
              </w:rPr>
              <w:t>безопасного</w:t>
            </w:r>
            <w:r>
              <w:rPr>
                <w:spacing w:val="1"/>
                <w:sz w:val="24"/>
              </w:rPr>
              <w:t xml:space="preserve"> </w:t>
            </w:r>
            <w:r>
              <w:rPr>
                <w:sz w:val="24"/>
              </w:rPr>
              <w:t>поведения</w:t>
            </w:r>
          </w:p>
          <w:p w:rsidR="004543C6" w:rsidRDefault="004543C6" w:rsidP="004543C6">
            <w:pPr>
              <w:pStyle w:val="TableParagraph"/>
              <w:spacing w:line="194" w:lineRule="auto"/>
              <w:ind w:left="213" w:right="364"/>
              <w:rPr>
                <w:sz w:val="24"/>
              </w:rPr>
            </w:pPr>
            <w:r>
              <w:rPr>
                <w:sz w:val="24"/>
              </w:rPr>
              <w:t>в школе, дома, на</w:t>
            </w:r>
            <w:r>
              <w:rPr>
                <w:spacing w:val="-58"/>
                <w:sz w:val="24"/>
              </w:rPr>
              <w:t xml:space="preserve"> </w:t>
            </w:r>
            <w:r>
              <w:rPr>
                <w:sz w:val="24"/>
              </w:rPr>
              <w:t>улице, в</w:t>
            </w:r>
            <w:r>
              <w:rPr>
                <w:spacing w:val="1"/>
                <w:sz w:val="24"/>
              </w:rPr>
              <w:t xml:space="preserve"> </w:t>
            </w:r>
            <w:r>
              <w:rPr>
                <w:sz w:val="24"/>
              </w:rPr>
              <w:t>общественных</w:t>
            </w:r>
            <w:r>
              <w:rPr>
                <w:spacing w:val="1"/>
                <w:sz w:val="24"/>
              </w:rPr>
              <w:t xml:space="preserve"> </w:t>
            </w:r>
            <w:r>
              <w:rPr>
                <w:sz w:val="24"/>
              </w:rPr>
              <w:t>местах.</w:t>
            </w:r>
          </w:p>
          <w:p w:rsidR="004543C6" w:rsidRDefault="004543C6" w:rsidP="004543C6">
            <w:pPr>
              <w:pStyle w:val="TableParagraph"/>
              <w:numPr>
                <w:ilvl w:val="0"/>
                <w:numId w:val="219"/>
              </w:numPr>
              <w:tabs>
                <w:tab w:val="left" w:pos="454"/>
              </w:tabs>
              <w:spacing w:line="194" w:lineRule="auto"/>
              <w:ind w:left="213" w:right="577" w:firstLine="0"/>
              <w:rPr>
                <w:sz w:val="24"/>
              </w:rPr>
            </w:pPr>
            <w:r>
              <w:rPr>
                <w:spacing w:val="-1"/>
                <w:sz w:val="24"/>
              </w:rPr>
              <w:t>Внимательно</w:t>
            </w:r>
            <w:r>
              <w:rPr>
                <w:spacing w:val="-57"/>
                <w:sz w:val="24"/>
              </w:rPr>
              <w:t xml:space="preserve"> </w:t>
            </w:r>
            <w:r>
              <w:rPr>
                <w:sz w:val="24"/>
              </w:rPr>
              <w:t>относиться к</w:t>
            </w:r>
            <w:r>
              <w:rPr>
                <w:spacing w:val="1"/>
                <w:sz w:val="24"/>
              </w:rPr>
              <w:t xml:space="preserve"> </w:t>
            </w:r>
            <w:r>
              <w:rPr>
                <w:sz w:val="24"/>
              </w:rPr>
              <w:t>красоте</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произведениям</w:t>
            </w:r>
            <w:r>
              <w:rPr>
                <w:spacing w:val="-57"/>
                <w:sz w:val="24"/>
              </w:rPr>
              <w:t xml:space="preserve"> </w:t>
            </w:r>
            <w:r>
              <w:rPr>
                <w:sz w:val="24"/>
              </w:rPr>
              <w:t>искусства.</w:t>
            </w:r>
          </w:p>
          <w:p w:rsidR="004543C6" w:rsidRDefault="004543C6" w:rsidP="004543C6">
            <w:pPr>
              <w:pStyle w:val="TableParagraph"/>
              <w:numPr>
                <w:ilvl w:val="0"/>
                <w:numId w:val="219"/>
              </w:numPr>
              <w:tabs>
                <w:tab w:val="left" w:pos="454"/>
              </w:tabs>
              <w:spacing w:line="205" w:lineRule="exact"/>
              <w:ind w:left="454" w:hanging="241"/>
              <w:rPr>
                <w:sz w:val="24"/>
              </w:rPr>
            </w:pPr>
            <w:r>
              <w:rPr>
                <w:sz w:val="24"/>
              </w:rPr>
              <w:t>Адекватно</w:t>
            </w:r>
          </w:p>
          <w:p w:rsidR="004543C6" w:rsidRDefault="004543C6" w:rsidP="004543C6">
            <w:pPr>
              <w:pStyle w:val="TableParagraph"/>
              <w:spacing w:line="192" w:lineRule="auto"/>
              <w:ind w:left="213" w:right="525"/>
              <w:rPr>
                <w:sz w:val="24"/>
              </w:rPr>
            </w:pPr>
            <w:r>
              <w:rPr>
                <w:sz w:val="24"/>
              </w:rPr>
              <w:t>воспринимать</w:t>
            </w:r>
            <w:r>
              <w:rPr>
                <w:spacing w:val="1"/>
                <w:sz w:val="24"/>
              </w:rPr>
              <w:t xml:space="preserve"> </w:t>
            </w:r>
            <w:r>
              <w:rPr>
                <w:sz w:val="24"/>
              </w:rPr>
              <w:t>оценку</w:t>
            </w:r>
            <w:r>
              <w:rPr>
                <w:spacing w:val="-15"/>
                <w:sz w:val="24"/>
              </w:rPr>
              <w:t xml:space="preserve"> </w:t>
            </w:r>
            <w:r>
              <w:rPr>
                <w:sz w:val="24"/>
              </w:rPr>
              <w:t>учителя.</w:t>
            </w:r>
          </w:p>
        </w:tc>
        <w:tc>
          <w:tcPr>
            <w:tcW w:w="2802" w:type="dxa"/>
          </w:tcPr>
          <w:p w:rsidR="004543C6" w:rsidRDefault="004543C6" w:rsidP="004543C6">
            <w:pPr>
              <w:pStyle w:val="TableParagraph"/>
              <w:rPr>
                <w:sz w:val="24"/>
              </w:rPr>
            </w:pPr>
          </w:p>
        </w:tc>
        <w:tc>
          <w:tcPr>
            <w:tcW w:w="2650" w:type="dxa"/>
          </w:tcPr>
          <w:p w:rsidR="004543C6" w:rsidRDefault="004543C6" w:rsidP="004543C6">
            <w:pPr>
              <w:pStyle w:val="TableParagraph"/>
              <w:spacing w:line="194" w:lineRule="auto"/>
              <w:ind w:left="216" w:right="441"/>
              <w:rPr>
                <w:sz w:val="24"/>
              </w:rPr>
            </w:pPr>
            <w:r>
              <w:rPr>
                <w:sz w:val="24"/>
              </w:rPr>
              <w:t>5. Группировать,</w:t>
            </w:r>
            <w:r>
              <w:rPr>
                <w:spacing w:val="1"/>
                <w:sz w:val="24"/>
              </w:rPr>
              <w:t xml:space="preserve"> </w:t>
            </w:r>
            <w:r>
              <w:rPr>
                <w:sz w:val="24"/>
              </w:rPr>
              <w:t>классифицировать</w:t>
            </w:r>
            <w:r>
              <w:rPr>
                <w:spacing w:val="1"/>
                <w:sz w:val="24"/>
              </w:rPr>
              <w:t xml:space="preserve"> </w:t>
            </w:r>
            <w:r>
              <w:rPr>
                <w:sz w:val="24"/>
              </w:rPr>
              <w:t>предметы,</w:t>
            </w:r>
            <w:r>
              <w:rPr>
                <w:spacing w:val="-15"/>
                <w:sz w:val="24"/>
              </w:rPr>
              <w:t xml:space="preserve"> </w:t>
            </w:r>
            <w:r>
              <w:rPr>
                <w:sz w:val="24"/>
              </w:rPr>
              <w:t>объекты</w:t>
            </w:r>
            <w:r>
              <w:rPr>
                <w:spacing w:val="-57"/>
                <w:sz w:val="24"/>
              </w:rPr>
              <w:t xml:space="preserve"> </w:t>
            </w:r>
            <w:r>
              <w:rPr>
                <w:sz w:val="24"/>
              </w:rPr>
              <w:t>на основе</w:t>
            </w:r>
            <w:r>
              <w:rPr>
                <w:spacing w:val="1"/>
                <w:sz w:val="24"/>
              </w:rPr>
              <w:t xml:space="preserve"> </w:t>
            </w:r>
            <w:r>
              <w:rPr>
                <w:sz w:val="24"/>
              </w:rPr>
              <w:t>существенных</w:t>
            </w:r>
            <w:r>
              <w:rPr>
                <w:spacing w:val="1"/>
                <w:sz w:val="24"/>
              </w:rPr>
              <w:t xml:space="preserve"> </w:t>
            </w:r>
            <w:r>
              <w:rPr>
                <w:sz w:val="24"/>
              </w:rPr>
              <w:t>признаков, по</w:t>
            </w:r>
            <w:r>
              <w:rPr>
                <w:spacing w:val="1"/>
                <w:sz w:val="24"/>
              </w:rPr>
              <w:t xml:space="preserve"> </w:t>
            </w:r>
            <w:r>
              <w:rPr>
                <w:sz w:val="24"/>
              </w:rPr>
              <w:t>заданным</w:t>
            </w:r>
            <w:r>
              <w:rPr>
                <w:spacing w:val="1"/>
                <w:sz w:val="24"/>
              </w:rPr>
              <w:t xml:space="preserve"> </w:t>
            </w:r>
            <w:r>
              <w:rPr>
                <w:sz w:val="24"/>
              </w:rPr>
              <w:t>критериям.</w:t>
            </w:r>
          </w:p>
        </w:tc>
        <w:tc>
          <w:tcPr>
            <w:tcW w:w="2616" w:type="dxa"/>
          </w:tcPr>
          <w:p w:rsidR="004543C6" w:rsidRDefault="004543C6" w:rsidP="004543C6">
            <w:pPr>
              <w:pStyle w:val="TableParagraph"/>
              <w:spacing w:line="193" w:lineRule="exact"/>
              <w:ind w:left="216"/>
              <w:rPr>
                <w:sz w:val="24"/>
              </w:rPr>
            </w:pPr>
            <w:r>
              <w:rPr>
                <w:sz w:val="24"/>
              </w:rPr>
              <w:t>учебной</w:t>
            </w:r>
            <w:r>
              <w:rPr>
                <w:spacing w:val="-3"/>
                <w:sz w:val="24"/>
              </w:rPr>
              <w:t xml:space="preserve"> </w:t>
            </w:r>
            <w:r>
              <w:rPr>
                <w:sz w:val="24"/>
              </w:rPr>
              <w:t>проблемы.</w:t>
            </w:r>
          </w:p>
          <w:p w:rsidR="004543C6" w:rsidRDefault="004543C6" w:rsidP="004543C6">
            <w:pPr>
              <w:pStyle w:val="TableParagraph"/>
              <w:spacing w:before="15" w:line="194" w:lineRule="auto"/>
              <w:ind w:left="216" w:right="414"/>
              <w:rPr>
                <w:sz w:val="24"/>
              </w:rPr>
            </w:pPr>
            <w:r>
              <w:rPr>
                <w:sz w:val="24"/>
              </w:rPr>
              <w:t>5.</w:t>
            </w:r>
            <w:r>
              <w:rPr>
                <w:spacing w:val="-9"/>
                <w:sz w:val="24"/>
              </w:rPr>
              <w:t xml:space="preserve"> </w:t>
            </w:r>
            <w:r>
              <w:rPr>
                <w:sz w:val="24"/>
              </w:rPr>
              <w:t>Сотрудничать</w:t>
            </w:r>
            <w:r>
              <w:rPr>
                <w:spacing w:val="-8"/>
                <w:sz w:val="24"/>
              </w:rPr>
              <w:t xml:space="preserve"> </w:t>
            </w:r>
            <w:r>
              <w:rPr>
                <w:sz w:val="24"/>
              </w:rPr>
              <w:t>со</w:t>
            </w:r>
            <w:r>
              <w:rPr>
                <w:spacing w:val="-57"/>
                <w:sz w:val="24"/>
              </w:rPr>
              <w:t xml:space="preserve"> </w:t>
            </w:r>
            <w:r>
              <w:rPr>
                <w:sz w:val="24"/>
              </w:rPr>
              <w:t>сверстниками и</w:t>
            </w:r>
            <w:r>
              <w:rPr>
                <w:spacing w:val="1"/>
                <w:sz w:val="24"/>
              </w:rPr>
              <w:t xml:space="preserve"> </w:t>
            </w:r>
            <w:r>
              <w:rPr>
                <w:sz w:val="24"/>
              </w:rPr>
              <w:t>взрослыми для</w:t>
            </w:r>
            <w:r>
              <w:rPr>
                <w:spacing w:val="1"/>
                <w:sz w:val="24"/>
              </w:rPr>
              <w:t xml:space="preserve"> </w:t>
            </w:r>
            <w:r>
              <w:rPr>
                <w:sz w:val="24"/>
              </w:rPr>
              <w:t>реализации</w:t>
            </w:r>
            <w:r>
              <w:rPr>
                <w:spacing w:val="1"/>
                <w:sz w:val="24"/>
              </w:rPr>
              <w:t xml:space="preserve"> </w:t>
            </w:r>
            <w:r>
              <w:rPr>
                <w:sz w:val="24"/>
              </w:rPr>
              <w:t>проектной</w:t>
            </w:r>
            <w:r>
              <w:rPr>
                <w:spacing w:val="1"/>
                <w:sz w:val="24"/>
              </w:rPr>
              <w:t xml:space="preserve"> </w:t>
            </w:r>
            <w:r>
              <w:rPr>
                <w:sz w:val="24"/>
              </w:rPr>
              <w:t>деятельности.</w:t>
            </w:r>
          </w:p>
        </w:tc>
      </w:tr>
      <w:tr w:rsidR="004543C6" w:rsidTr="004543C6">
        <w:trPr>
          <w:trHeight w:val="7020"/>
        </w:trPr>
        <w:tc>
          <w:tcPr>
            <w:tcW w:w="964" w:type="dxa"/>
          </w:tcPr>
          <w:p w:rsidR="004543C6" w:rsidRDefault="004543C6" w:rsidP="004543C6">
            <w:pPr>
              <w:pStyle w:val="TableParagraph"/>
              <w:spacing w:line="207" w:lineRule="exact"/>
              <w:ind w:left="215"/>
              <w:rPr>
                <w:b/>
                <w:i/>
                <w:sz w:val="24"/>
              </w:rPr>
            </w:pPr>
            <w:r>
              <w:rPr>
                <w:b/>
                <w:i/>
                <w:sz w:val="24"/>
              </w:rPr>
              <w:t>2</w:t>
            </w:r>
          </w:p>
          <w:p w:rsidR="004543C6" w:rsidRDefault="004543C6" w:rsidP="004543C6">
            <w:pPr>
              <w:pStyle w:val="TableParagraph"/>
              <w:spacing w:line="255" w:lineRule="exact"/>
              <w:ind w:left="215"/>
              <w:rPr>
                <w:b/>
                <w:i/>
                <w:sz w:val="24"/>
              </w:rPr>
            </w:pPr>
            <w:r>
              <w:rPr>
                <w:b/>
                <w:i/>
                <w:sz w:val="24"/>
              </w:rPr>
              <w:t>класс</w:t>
            </w:r>
          </w:p>
        </w:tc>
        <w:tc>
          <w:tcPr>
            <w:tcW w:w="2404" w:type="dxa"/>
          </w:tcPr>
          <w:p w:rsidR="004543C6" w:rsidRDefault="004543C6" w:rsidP="004543C6">
            <w:pPr>
              <w:pStyle w:val="TableParagraph"/>
              <w:numPr>
                <w:ilvl w:val="0"/>
                <w:numId w:val="218"/>
              </w:numPr>
              <w:tabs>
                <w:tab w:val="left" w:pos="454"/>
              </w:tabs>
              <w:spacing w:line="201" w:lineRule="auto"/>
              <w:ind w:left="213" w:right="130" w:firstLine="0"/>
              <w:rPr>
                <w:sz w:val="24"/>
              </w:rPr>
            </w:pPr>
            <w:r>
              <w:rPr>
                <w:sz w:val="24"/>
              </w:rPr>
              <w:t>Воспринимать</w:t>
            </w:r>
            <w:r>
              <w:rPr>
                <w:spacing w:val="1"/>
                <w:sz w:val="24"/>
              </w:rPr>
              <w:t xml:space="preserve"> </w:t>
            </w:r>
            <w:r>
              <w:rPr>
                <w:sz w:val="24"/>
              </w:rPr>
              <w:t>Россию как</w:t>
            </w:r>
            <w:r>
              <w:rPr>
                <w:spacing w:val="1"/>
                <w:sz w:val="24"/>
              </w:rPr>
              <w:t xml:space="preserve"> </w:t>
            </w:r>
            <w:r>
              <w:rPr>
                <w:spacing w:val="-1"/>
                <w:sz w:val="24"/>
              </w:rPr>
              <w:t>многонациональное</w:t>
            </w:r>
            <w:r>
              <w:rPr>
                <w:spacing w:val="-57"/>
                <w:sz w:val="24"/>
              </w:rPr>
              <w:t xml:space="preserve"> </w:t>
            </w:r>
            <w:r>
              <w:rPr>
                <w:sz w:val="24"/>
              </w:rPr>
              <w:t>государство,</w:t>
            </w:r>
            <w:r>
              <w:rPr>
                <w:spacing w:val="1"/>
                <w:sz w:val="24"/>
              </w:rPr>
              <w:t xml:space="preserve"> </w:t>
            </w:r>
            <w:r>
              <w:rPr>
                <w:sz w:val="24"/>
              </w:rPr>
              <w:t>русский</w:t>
            </w:r>
            <w:r>
              <w:rPr>
                <w:spacing w:val="2"/>
                <w:sz w:val="24"/>
              </w:rPr>
              <w:t xml:space="preserve"> </w:t>
            </w:r>
            <w:r>
              <w:rPr>
                <w:sz w:val="24"/>
              </w:rPr>
              <w:t>язык</w:t>
            </w:r>
          </w:p>
          <w:p w:rsidR="004543C6" w:rsidRDefault="004543C6" w:rsidP="004543C6">
            <w:pPr>
              <w:pStyle w:val="TableParagraph"/>
              <w:spacing w:line="204" w:lineRule="auto"/>
              <w:ind w:left="213" w:right="875"/>
              <w:rPr>
                <w:sz w:val="24"/>
              </w:rPr>
            </w:pPr>
            <w:r>
              <w:rPr>
                <w:sz w:val="24"/>
              </w:rPr>
              <w:t>как</w:t>
            </w:r>
            <w:r>
              <w:rPr>
                <w:spacing w:val="-14"/>
                <w:sz w:val="24"/>
              </w:rPr>
              <w:t xml:space="preserve"> </w:t>
            </w:r>
            <w:r>
              <w:rPr>
                <w:sz w:val="24"/>
              </w:rPr>
              <w:t>средство</w:t>
            </w:r>
            <w:r>
              <w:rPr>
                <w:spacing w:val="-57"/>
                <w:sz w:val="24"/>
              </w:rPr>
              <w:t xml:space="preserve"> </w:t>
            </w:r>
            <w:r>
              <w:rPr>
                <w:sz w:val="24"/>
              </w:rPr>
              <w:t>общения.</w:t>
            </w:r>
          </w:p>
          <w:p w:rsidR="004543C6" w:rsidRDefault="004543C6" w:rsidP="004543C6">
            <w:pPr>
              <w:pStyle w:val="TableParagraph"/>
              <w:spacing w:line="199" w:lineRule="auto"/>
              <w:ind w:left="213" w:right="451"/>
              <w:rPr>
                <w:sz w:val="24"/>
              </w:rPr>
            </w:pPr>
            <w:r>
              <w:rPr>
                <w:sz w:val="24"/>
              </w:rPr>
              <w:t>Принимать</w:t>
            </w:r>
            <w:r>
              <w:rPr>
                <w:spacing w:val="1"/>
                <w:sz w:val="24"/>
              </w:rPr>
              <w:t xml:space="preserve"> </w:t>
            </w:r>
            <w:r>
              <w:rPr>
                <w:sz w:val="24"/>
              </w:rPr>
              <w:t>необходимость</w:t>
            </w:r>
            <w:r>
              <w:rPr>
                <w:spacing w:val="1"/>
                <w:sz w:val="24"/>
              </w:rPr>
              <w:t xml:space="preserve"> </w:t>
            </w:r>
            <w:r>
              <w:rPr>
                <w:sz w:val="24"/>
              </w:rPr>
              <w:t>изучения</w:t>
            </w:r>
            <w:r>
              <w:rPr>
                <w:spacing w:val="1"/>
                <w:sz w:val="24"/>
              </w:rPr>
              <w:t xml:space="preserve"> </w:t>
            </w:r>
            <w:r>
              <w:rPr>
                <w:sz w:val="24"/>
              </w:rPr>
              <w:t>русского языка</w:t>
            </w:r>
            <w:r>
              <w:rPr>
                <w:spacing w:val="1"/>
                <w:sz w:val="24"/>
              </w:rPr>
              <w:t xml:space="preserve"> </w:t>
            </w:r>
            <w:r>
              <w:rPr>
                <w:sz w:val="24"/>
              </w:rPr>
              <w:t>гражданами</w:t>
            </w:r>
            <w:r>
              <w:rPr>
                <w:spacing w:val="1"/>
                <w:sz w:val="24"/>
              </w:rPr>
              <w:t xml:space="preserve"> </w:t>
            </w:r>
            <w:r>
              <w:rPr>
                <w:sz w:val="24"/>
              </w:rPr>
              <w:t>России любой</w:t>
            </w:r>
            <w:r>
              <w:rPr>
                <w:spacing w:val="1"/>
                <w:sz w:val="24"/>
              </w:rPr>
              <w:t xml:space="preserve"> </w:t>
            </w:r>
            <w:r>
              <w:rPr>
                <w:spacing w:val="-1"/>
                <w:sz w:val="24"/>
              </w:rPr>
              <w:t>национальности.</w:t>
            </w:r>
          </w:p>
          <w:p w:rsidR="004543C6" w:rsidRDefault="004543C6" w:rsidP="004543C6">
            <w:pPr>
              <w:pStyle w:val="TableParagraph"/>
              <w:numPr>
                <w:ilvl w:val="0"/>
                <w:numId w:val="218"/>
              </w:numPr>
              <w:tabs>
                <w:tab w:val="left" w:pos="454"/>
              </w:tabs>
              <w:spacing w:line="194" w:lineRule="auto"/>
              <w:ind w:left="213" w:right="379" w:firstLine="0"/>
              <w:rPr>
                <w:sz w:val="24"/>
              </w:rPr>
            </w:pPr>
            <w:r>
              <w:rPr>
                <w:sz w:val="24"/>
              </w:rPr>
              <w:t>Проявлять</w:t>
            </w:r>
            <w:r>
              <w:rPr>
                <w:spacing w:val="1"/>
                <w:sz w:val="24"/>
              </w:rPr>
              <w:t xml:space="preserve"> </w:t>
            </w:r>
            <w:r>
              <w:rPr>
                <w:sz w:val="24"/>
              </w:rPr>
              <w:t>уважение</w:t>
            </w:r>
            <w:r>
              <w:rPr>
                <w:spacing w:val="8"/>
                <w:sz w:val="24"/>
              </w:rPr>
              <w:t xml:space="preserve"> </w:t>
            </w:r>
            <w:r>
              <w:rPr>
                <w:sz w:val="24"/>
              </w:rPr>
              <w:t>к</w:t>
            </w:r>
            <w:r>
              <w:rPr>
                <w:spacing w:val="1"/>
                <w:sz w:val="24"/>
              </w:rPr>
              <w:t xml:space="preserve"> </w:t>
            </w:r>
            <w:r>
              <w:rPr>
                <w:sz w:val="24"/>
              </w:rPr>
              <w:t>семье,</w:t>
            </w:r>
            <w:r>
              <w:rPr>
                <w:spacing w:val="-9"/>
                <w:sz w:val="24"/>
              </w:rPr>
              <w:t xml:space="preserve"> </w:t>
            </w:r>
            <w:r>
              <w:rPr>
                <w:sz w:val="24"/>
              </w:rPr>
              <w:t>традициям</w:t>
            </w:r>
            <w:r>
              <w:rPr>
                <w:spacing w:val="-57"/>
                <w:sz w:val="24"/>
              </w:rPr>
              <w:t xml:space="preserve"> </w:t>
            </w:r>
            <w:r>
              <w:rPr>
                <w:sz w:val="24"/>
              </w:rPr>
              <w:t>своего народа, к</w:t>
            </w:r>
            <w:r>
              <w:rPr>
                <w:spacing w:val="1"/>
                <w:sz w:val="24"/>
              </w:rPr>
              <w:t xml:space="preserve"> </w:t>
            </w:r>
            <w:r>
              <w:rPr>
                <w:sz w:val="24"/>
              </w:rPr>
              <w:t>своей малой</w:t>
            </w:r>
            <w:r>
              <w:rPr>
                <w:spacing w:val="1"/>
                <w:sz w:val="24"/>
              </w:rPr>
              <w:t xml:space="preserve"> </w:t>
            </w:r>
            <w:r>
              <w:rPr>
                <w:sz w:val="24"/>
              </w:rPr>
              <w:t>родине, ценить</w:t>
            </w:r>
            <w:r>
              <w:rPr>
                <w:spacing w:val="1"/>
                <w:sz w:val="24"/>
              </w:rPr>
              <w:t xml:space="preserve"> </w:t>
            </w:r>
            <w:r>
              <w:rPr>
                <w:sz w:val="24"/>
              </w:rPr>
              <w:t>взаимопомощь и</w:t>
            </w:r>
            <w:r>
              <w:rPr>
                <w:spacing w:val="1"/>
                <w:sz w:val="24"/>
              </w:rPr>
              <w:t xml:space="preserve"> </w:t>
            </w:r>
            <w:r>
              <w:rPr>
                <w:sz w:val="24"/>
              </w:rPr>
              <w:t>взаимоподдержк</w:t>
            </w:r>
            <w:r>
              <w:rPr>
                <w:spacing w:val="1"/>
                <w:sz w:val="24"/>
              </w:rPr>
              <w:t xml:space="preserve"> </w:t>
            </w:r>
            <w:r>
              <w:rPr>
                <w:sz w:val="24"/>
              </w:rPr>
              <w:t>у членов</w:t>
            </w:r>
            <w:r>
              <w:rPr>
                <w:spacing w:val="1"/>
                <w:sz w:val="24"/>
              </w:rPr>
              <w:t xml:space="preserve"> </w:t>
            </w:r>
            <w:r>
              <w:rPr>
                <w:sz w:val="24"/>
              </w:rPr>
              <w:t>общества.</w:t>
            </w:r>
          </w:p>
          <w:p w:rsidR="004543C6" w:rsidRDefault="004543C6" w:rsidP="004543C6">
            <w:pPr>
              <w:pStyle w:val="TableParagraph"/>
              <w:numPr>
                <w:ilvl w:val="0"/>
                <w:numId w:val="218"/>
              </w:numPr>
              <w:tabs>
                <w:tab w:val="left" w:pos="454"/>
              </w:tabs>
              <w:spacing w:line="194" w:lineRule="auto"/>
              <w:ind w:left="213" w:right="398" w:firstLine="0"/>
              <w:rPr>
                <w:sz w:val="24"/>
              </w:rPr>
            </w:pPr>
            <w:r>
              <w:rPr>
                <w:sz w:val="24"/>
              </w:rPr>
              <w:t>Принимать</w:t>
            </w:r>
            <w:r>
              <w:rPr>
                <w:spacing w:val="1"/>
                <w:sz w:val="24"/>
              </w:rPr>
              <w:t xml:space="preserve"> </w:t>
            </w:r>
            <w:r>
              <w:rPr>
                <w:sz w:val="24"/>
              </w:rPr>
              <w:t>учебные цели,</w:t>
            </w:r>
            <w:r>
              <w:rPr>
                <w:spacing w:val="1"/>
                <w:sz w:val="24"/>
              </w:rPr>
              <w:t xml:space="preserve"> </w:t>
            </w:r>
            <w:r>
              <w:rPr>
                <w:sz w:val="24"/>
              </w:rPr>
              <w:t>проявлять</w:t>
            </w:r>
            <w:r>
              <w:rPr>
                <w:spacing w:val="1"/>
                <w:sz w:val="24"/>
              </w:rPr>
              <w:t xml:space="preserve"> </w:t>
            </w:r>
            <w:r>
              <w:rPr>
                <w:sz w:val="24"/>
              </w:rPr>
              <w:t>желание</w:t>
            </w:r>
            <w:r>
              <w:rPr>
                <w:spacing w:val="-15"/>
                <w:sz w:val="24"/>
              </w:rPr>
              <w:t xml:space="preserve"> </w:t>
            </w:r>
            <w:r>
              <w:rPr>
                <w:sz w:val="24"/>
              </w:rPr>
              <w:t>учиться.</w:t>
            </w:r>
          </w:p>
          <w:p w:rsidR="004543C6" w:rsidRDefault="004543C6" w:rsidP="004543C6">
            <w:pPr>
              <w:pStyle w:val="TableParagraph"/>
              <w:numPr>
                <w:ilvl w:val="0"/>
                <w:numId w:val="218"/>
              </w:numPr>
              <w:tabs>
                <w:tab w:val="left" w:pos="454"/>
              </w:tabs>
              <w:spacing w:line="192" w:lineRule="auto"/>
              <w:ind w:left="213" w:right="841" w:firstLine="0"/>
              <w:rPr>
                <w:sz w:val="24"/>
              </w:rPr>
            </w:pPr>
            <w:r>
              <w:rPr>
                <w:spacing w:val="-1"/>
                <w:sz w:val="24"/>
              </w:rPr>
              <w:t>Оценивать</w:t>
            </w:r>
            <w:r>
              <w:rPr>
                <w:spacing w:val="-57"/>
                <w:sz w:val="24"/>
              </w:rPr>
              <w:t xml:space="preserve"> </w:t>
            </w:r>
            <w:r>
              <w:rPr>
                <w:sz w:val="24"/>
              </w:rPr>
              <w:t>свои</w:t>
            </w:r>
          </w:p>
          <w:p w:rsidR="004543C6" w:rsidRDefault="004543C6" w:rsidP="004543C6">
            <w:pPr>
              <w:pStyle w:val="TableParagraph"/>
              <w:spacing w:line="217" w:lineRule="exact"/>
              <w:ind w:left="213"/>
              <w:rPr>
                <w:sz w:val="24"/>
              </w:rPr>
            </w:pPr>
            <w:r>
              <w:rPr>
                <w:sz w:val="24"/>
              </w:rPr>
              <w:t>эмоциональные</w:t>
            </w:r>
          </w:p>
        </w:tc>
        <w:tc>
          <w:tcPr>
            <w:tcW w:w="2802" w:type="dxa"/>
          </w:tcPr>
          <w:p w:rsidR="004543C6" w:rsidRDefault="004543C6" w:rsidP="004543C6">
            <w:pPr>
              <w:pStyle w:val="TableParagraph"/>
              <w:numPr>
                <w:ilvl w:val="0"/>
                <w:numId w:val="217"/>
              </w:numPr>
              <w:tabs>
                <w:tab w:val="left" w:pos="454"/>
              </w:tabs>
              <w:spacing w:line="201" w:lineRule="auto"/>
              <w:ind w:left="213" w:right="444" w:firstLine="0"/>
              <w:rPr>
                <w:sz w:val="24"/>
              </w:rPr>
            </w:pPr>
            <w:r>
              <w:rPr>
                <w:sz w:val="24"/>
              </w:rPr>
              <w:t>Самостоятельно</w:t>
            </w:r>
            <w:r>
              <w:rPr>
                <w:spacing w:val="1"/>
                <w:sz w:val="24"/>
              </w:rPr>
              <w:t xml:space="preserve"> </w:t>
            </w:r>
            <w:r>
              <w:rPr>
                <w:sz w:val="24"/>
              </w:rPr>
              <w:t>организовывать свое</w:t>
            </w:r>
            <w:r>
              <w:rPr>
                <w:spacing w:val="-57"/>
                <w:sz w:val="24"/>
              </w:rPr>
              <w:t xml:space="preserve"> </w:t>
            </w:r>
            <w:r>
              <w:rPr>
                <w:sz w:val="24"/>
              </w:rPr>
              <w:t>рабочее место.</w:t>
            </w:r>
          </w:p>
          <w:p w:rsidR="004543C6" w:rsidRDefault="004543C6" w:rsidP="004543C6">
            <w:pPr>
              <w:pStyle w:val="TableParagraph"/>
              <w:numPr>
                <w:ilvl w:val="0"/>
                <w:numId w:val="217"/>
              </w:numPr>
              <w:tabs>
                <w:tab w:val="left" w:pos="454"/>
              </w:tabs>
              <w:spacing w:line="201" w:lineRule="auto"/>
              <w:ind w:left="213" w:right="382" w:firstLine="0"/>
              <w:rPr>
                <w:sz w:val="24"/>
              </w:rPr>
            </w:pPr>
            <w:r>
              <w:rPr>
                <w:sz w:val="24"/>
              </w:rPr>
              <w:t>Следовать режиму</w:t>
            </w:r>
            <w:r>
              <w:rPr>
                <w:spacing w:val="-57"/>
                <w:sz w:val="24"/>
              </w:rPr>
              <w:t xml:space="preserve"> </w:t>
            </w:r>
            <w:r>
              <w:rPr>
                <w:sz w:val="24"/>
              </w:rPr>
              <w:t>организации учебной</w:t>
            </w:r>
            <w:r>
              <w:rPr>
                <w:spacing w:val="-58"/>
                <w:sz w:val="24"/>
              </w:rPr>
              <w:t xml:space="preserve"> </w:t>
            </w:r>
            <w:r>
              <w:rPr>
                <w:sz w:val="24"/>
              </w:rPr>
              <w:t>и внеучебной</w:t>
            </w:r>
            <w:r>
              <w:rPr>
                <w:spacing w:val="1"/>
                <w:sz w:val="24"/>
              </w:rPr>
              <w:t xml:space="preserve"> </w:t>
            </w:r>
            <w:r>
              <w:rPr>
                <w:sz w:val="24"/>
              </w:rPr>
              <w:t>деятельности.</w:t>
            </w:r>
          </w:p>
          <w:p w:rsidR="004543C6" w:rsidRDefault="004543C6" w:rsidP="004543C6">
            <w:pPr>
              <w:pStyle w:val="TableParagraph"/>
              <w:numPr>
                <w:ilvl w:val="0"/>
                <w:numId w:val="217"/>
              </w:numPr>
              <w:tabs>
                <w:tab w:val="left" w:pos="454"/>
              </w:tabs>
              <w:spacing w:line="204" w:lineRule="auto"/>
              <w:ind w:left="213" w:right="611" w:firstLine="0"/>
              <w:rPr>
                <w:sz w:val="24"/>
              </w:rPr>
            </w:pPr>
            <w:r>
              <w:rPr>
                <w:sz w:val="24"/>
              </w:rPr>
              <w:t>Определять</w:t>
            </w:r>
            <w:r>
              <w:rPr>
                <w:spacing w:val="-13"/>
                <w:sz w:val="24"/>
              </w:rPr>
              <w:t xml:space="preserve"> </w:t>
            </w:r>
            <w:r>
              <w:rPr>
                <w:sz w:val="24"/>
              </w:rPr>
              <w:t>цель</w:t>
            </w:r>
            <w:r>
              <w:rPr>
                <w:spacing w:val="-57"/>
                <w:sz w:val="24"/>
              </w:rPr>
              <w:t xml:space="preserve"> </w:t>
            </w:r>
            <w:r>
              <w:rPr>
                <w:sz w:val="24"/>
              </w:rPr>
              <w:t>учебной</w:t>
            </w:r>
            <w:r>
              <w:rPr>
                <w:spacing w:val="1"/>
                <w:sz w:val="24"/>
              </w:rPr>
              <w:t xml:space="preserve"> </w:t>
            </w:r>
            <w:r>
              <w:rPr>
                <w:sz w:val="24"/>
              </w:rPr>
              <w:t>деятельности с</w:t>
            </w:r>
            <w:r>
              <w:rPr>
                <w:spacing w:val="1"/>
                <w:sz w:val="24"/>
              </w:rPr>
              <w:t xml:space="preserve"> </w:t>
            </w:r>
            <w:r>
              <w:rPr>
                <w:sz w:val="24"/>
              </w:rPr>
              <w:t>помощью</w:t>
            </w:r>
            <w:r>
              <w:rPr>
                <w:spacing w:val="-4"/>
                <w:sz w:val="24"/>
              </w:rPr>
              <w:t xml:space="preserve"> </w:t>
            </w:r>
            <w:r>
              <w:rPr>
                <w:sz w:val="24"/>
              </w:rPr>
              <w:t>учителя.</w:t>
            </w:r>
          </w:p>
          <w:p w:rsidR="004543C6" w:rsidRDefault="004543C6" w:rsidP="004543C6">
            <w:pPr>
              <w:pStyle w:val="TableParagraph"/>
              <w:numPr>
                <w:ilvl w:val="0"/>
                <w:numId w:val="217"/>
              </w:numPr>
              <w:tabs>
                <w:tab w:val="left" w:pos="454"/>
              </w:tabs>
              <w:spacing w:line="194" w:lineRule="auto"/>
              <w:ind w:left="213" w:right="458" w:firstLine="0"/>
              <w:rPr>
                <w:sz w:val="24"/>
              </w:rPr>
            </w:pPr>
            <w:r>
              <w:rPr>
                <w:sz w:val="24"/>
              </w:rPr>
              <w:t>Определять план</w:t>
            </w:r>
            <w:r>
              <w:rPr>
                <w:spacing w:val="1"/>
                <w:sz w:val="24"/>
              </w:rPr>
              <w:t xml:space="preserve"> </w:t>
            </w:r>
            <w:r>
              <w:rPr>
                <w:sz w:val="24"/>
              </w:rPr>
              <w:t>выполнения</w:t>
            </w:r>
            <w:r>
              <w:rPr>
                <w:spacing w:val="-9"/>
                <w:sz w:val="24"/>
              </w:rPr>
              <w:t xml:space="preserve"> </w:t>
            </w:r>
            <w:r>
              <w:rPr>
                <w:sz w:val="24"/>
              </w:rPr>
              <w:t>заданий</w:t>
            </w:r>
            <w:r>
              <w:rPr>
                <w:spacing w:val="-57"/>
                <w:sz w:val="24"/>
              </w:rPr>
              <w:t xml:space="preserve"> </w:t>
            </w:r>
            <w:r>
              <w:rPr>
                <w:sz w:val="24"/>
              </w:rPr>
              <w:t>на уроках,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w:t>
            </w:r>
            <w:r>
              <w:rPr>
                <w:spacing w:val="1"/>
                <w:sz w:val="24"/>
              </w:rPr>
              <w:t xml:space="preserve"> </w:t>
            </w:r>
            <w:r>
              <w:rPr>
                <w:sz w:val="24"/>
              </w:rPr>
              <w:t>руководством</w:t>
            </w:r>
            <w:r>
              <w:rPr>
                <w:spacing w:val="1"/>
                <w:sz w:val="24"/>
              </w:rPr>
              <w:t xml:space="preserve"> </w:t>
            </w:r>
            <w:r>
              <w:rPr>
                <w:sz w:val="24"/>
              </w:rPr>
              <w:t>учителя.</w:t>
            </w:r>
          </w:p>
          <w:p w:rsidR="004543C6" w:rsidRDefault="004543C6" w:rsidP="004543C6">
            <w:pPr>
              <w:pStyle w:val="TableParagraph"/>
              <w:numPr>
                <w:ilvl w:val="0"/>
                <w:numId w:val="217"/>
              </w:numPr>
              <w:tabs>
                <w:tab w:val="left" w:pos="454"/>
              </w:tabs>
              <w:spacing w:line="194" w:lineRule="auto"/>
              <w:ind w:left="213" w:right="356" w:firstLine="0"/>
              <w:rPr>
                <w:sz w:val="24"/>
              </w:rPr>
            </w:pPr>
            <w:r>
              <w:rPr>
                <w:sz w:val="24"/>
              </w:rPr>
              <w:t>Следовать</w:t>
            </w:r>
            <w:r>
              <w:rPr>
                <w:spacing w:val="1"/>
                <w:sz w:val="24"/>
              </w:rPr>
              <w:t xml:space="preserve"> </w:t>
            </w:r>
            <w:r>
              <w:rPr>
                <w:sz w:val="24"/>
              </w:rPr>
              <w:t>при</w:t>
            </w:r>
            <w:r>
              <w:rPr>
                <w:spacing w:val="1"/>
                <w:sz w:val="24"/>
              </w:rPr>
              <w:t xml:space="preserve"> </w:t>
            </w:r>
            <w:r>
              <w:rPr>
                <w:sz w:val="24"/>
              </w:rPr>
              <w:t>выполнении заданий</w:t>
            </w:r>
            <w:r>
              <w:rPr>
                <w:spacing w:val="1"/>
                <w:sz w:val="24"/>
              </w:rPr>
              <w:t xml:space="preserve"> </w:t>
            </w:r>
            <w:r>
              <w:rPr>
                <w:sz w:val="24"/>
              </w:rPr>
              <w:t>инструкциям учителя</w:t>
            </w:r>
            <w:r>
              <w:rPr>
                <w:spacing w:val="-57"/>
                <w:sz w:val="24"/>
              </w:rPr>
              <w:t xml:space="preserve"> </w:t>
            </w:r>
            <w:r>
              <w:rPr>
                <w:sz w:val="24"/>
              </w:rPr>
              <w:t>и алгоритмам,</w:t>
            </w:r>
            <w:r>
              <w:rPr>
                <w:spacing w:val="1"/>
                <w:sz w:val="24"/>
              </w:rPr>
              <w:t xml:space="preserve"> </w:t>
            </w:r>
            <w:r>
              <w:rPr>
                <w:sz w:val="24"/>
              </w:rPr>
              <w:t>описывающем</w:t>
            </w:r>
            <w:r>
              <w:rPr>
                <w:spacing w:val="1"/>
                <w:sz w:val="24"/>
              </w:rPr>
              <w:t xml:space="preserve"> </w:t>
            </w:r>
            <w:r>
              <w:rPr>
                <w:sz w:val="24"/>
              </w:rPr>
              <w:t>стандартные</w:t>
            </w:r>
            <w:r>
              <w:rPr>
                <w:spacing w:val="-9"/>
                <w:sz w:val="24"/>
              </w:rPr>
              <w:t xml:space="preserve"> </w:t>
            </w:r>
            <w:r>
              <w:rPr>
                <w:sz w:val="24"/>
              </w:rPr>
              <w:t>учебные</w:t>
            </w:r>
            <w:r>
              <w:rPr>
                <w:spacing w:val="-57"/>
                <w:sz w:val="24"/>
              </w:rPr>
              <w:t xml:space="preserve"> </w:t>
            </w:r>
            <w:r>
              <w:rPr>
                <w:sz w:val="24"/>
              </w:rPr>
              <w:t>действия.</w:t>
            </w:r>
          </w:p>
          <w:p w:rsidR="004543C6" w:rsidRDefault="004543C6" w:rsidP="004543C6">
            <w:pPr>
              <w:pStyle w:val="TableParagraph"/>
              <w:numPr>
                <w:ilvl w:val="0"/>
                <w:numId w:val="217"/>
              </w:numPr>
              <w:tabs>
                <w:tab w:val="left" w:pos="454"/>
              </w:tabs>
              <w:spacing w:line="192" w:lineRule="auto"/>
              <w:ind w:left="213" w:right="878" w:firstLine="0"/>
              <w:rPr>
                <w:sz w:val="24"/>
              </w:rPr>
            </w:pPr>
            <w:r>
              <w:rPr>
                <w:spacing w:val="-1"/>
                <w:sz w:val="24"/>
              </w:rPr>
              <w:t>Осуществлять</w:t>
            </w:r>
            <w:r>
              <w:rPr>
                <w:spacing w:val="-57"/>
                <w:sz w:val="24"/>
              </w:rPr>
              <w:t xml:space="preserve"> </w:t>
            </w:r>
            <w:r>
              <w:rPr>
                <w:sz w:val="24"/>
              </w:rPr>
              <w:t>самопроверку и</w:t>
            </w:r>
            <w:r>
              <w:rPr>
                <w:spacing w:val="1"/>
                <w:sz w:val="24"/>
              </w:rPr>
              <w:t xml:space="preserve"> </w:t>
            </w:r>
            <w:r>
              <w:rPr>
                <w:sz w:val="24"/>
              </w:rPr>
              <w:t>взаимопроверку</w:t>
            </w:r>
          </w:p>
        </w:tc>
        <w:tc>
          <w:tcPr>
            <w:tcW w:w="2650" w:type="dxa"/>
          </w:tcPr>
          <w:p w:rsidR="004543C6" w:rsidRDefault="004543C6" w:rsidP="004543C6">
            <w:pPr>
              <w:pStyle w:val="TableParagraph"/>
              <w:numPr>
                <w:ilvl w:val="0"/>
                <w:numId w:val="216"/>
              </w:numPr>
              <w:tabs>
                <w:tab w:val="left" w:pos="456"/>
              </w:tabs>
              <w:spacing w:line="201" w:lineRule="auto"/>
              <w:ind w:right="404" w:firstLine="0"/>
              <w:rPr>
                <w:sz w:val="24"/>
              </w:rPr>
            </w:pPr>
            <w:r>
              <w:rPr>
                <w:spacing w:val="-1"/>
                <w:sz w:val="24"/>
              </w:rPr>
              <w:t>Ориентироваться</w:t>
            </w:r>
            <w:r>
              <w:rPr>
                <w:spacing w:val="-57"/>
                <w:sz w:val="24"/>
              </w:rPr>
              <w:t xml:space="preserve"> </w:t>
            </w:r>
            <w:r>
              <w:rPr>
                <w:sz w:val="24"/>
              </w:rPr>
              <w:t>в учебниках</w:t>
            </w:r>
            <w:r>
              <w:rPr>
                <w:spacing w:val="1"/>
                <w:sz w:val="24"/>
              </w:rPr>
              <w:t xml:space="preserve"> </w:t>
            </w:r>
            <w:r>
              <w:rPr>
                <w:sz w:val="24"/>
              </w:rPr>
              <w:t>(система</w:t>
            </w:r>
            <w:r>
              <w:rPr>
                <w:spacing w:val="1"/>
                <w:sz w:val="24"/>
              </w:rPr>
              <w:t xml:space="preserve"> </w:t>
            </w:r>
            <w:r>
              <w:rPr>
                <w:sz w:val="24"/>
              </w:rPr>
              <w:t>обозначений,</w:t>
            </w:r>
            <w:r>
              <w:rPr>
                <w:spacing w:val="1"/>
                <w:sz w:val="24"/>
              </w:rPr>
              <w:t xml:space="preserve"> </w:t>
            </w:r>
            <w:r>
              <w:rPr>
                <w:sz w:val="24"/>
              </w:rPr>
              <w:t>структура текста,</w:t>
            </w:r>
            <w:r>
              <w:rPr>
                <w:spacing w:val="1"/>
                <w:sz w:val="24"/>
              </w:rPr>
              <w:t xml:space="preserve"> </w:t>
            </w:r>
            <w:r>
              <w:rPr>
                <w:sz w:val="24"/>
              </w:rPr>
              <w:t>рубрики, словарь,</w:t>
            </w:r>
            <w:r>
              <w:rPr>
                <w:spacing w:val="1"/>
                <w:sz w:val="24"/>
              </w:rPr>
              <w:t xml:space="preserve"> </w:t>
            </w:r>
            <w:r>
              <w:rPr>
                <w:sz w:val="24"/>
              </w:rPr>
              <w:t>содержание).</w:t>
            </w:r>
          </w:p>
          <w:p w:rsidR="004543C6" w:rsidRDefault="004543C6" w:rsidP="004543C6">
            <w:pPr>
              <w:pStyle w:val="TableParagraph"/>
              <w:numPr>
                <w:ilvl w:val="0"/>
                <w:numId w:val="216"/>
              </w:numPr>
              <w:tabs>
                <w:tab w:val="left" w:pos="456"/>
              </w:tabs>
              <w:spacing w:line="196" w:lineRule="auto"/>
              <w:ind w:right="241" w:firstLine="0"/>
              <w:rPr>
                <w:sz w:val="24"/>
              </w:rPr>
            </w:pPr>
            <w:r>
              <w:rPr>
                <w:sz w:val="24"/>
              </w:rPr>
              <w:t>Самостоятельно</w:t>
            </w:r>
            <w:r>
              <w:rPr>
                <w:spacing w:val="1"/>
                <w:sz w:val="24"/>
              </w:rPr>
              <w:t xml:space="preserve"> </w:t>
            </w:r>
            <w:r>
              <w:rPr>
                <w:sz w:val="24"/>
              </w:rPr>
              <w:t>осуществлять поиск</w:t>
            </w:r>
            <w:r>
              <w:rPr>
                <w:spacing w:val="1"/>
                <w:sz w:val="24"/>
              </w:rPr>
              <w:t xml:space="preserve"> </w:t>
            </w:r>
            <w:r>
              <w:rPr>
                <w:sz w:val="24"/>
              </w:rPr>
              <w:t>необходимой</w:t>
            </w:r>
            <w:r>
              <w:rPr>
                <w:spacing w:val="1"/>
                <w:sz w:val="24"/>
              </w:rPr>
              <w:t xml:space="preserve"> </w:t>
            </w:r>
            <w:r>
              <w:rPr>
                <w:sz w:val="24"/>
              </w:rPr>
              <w:t>информации для</w:t>
            </w:r>
            <w:r>
              <w:rPr>
                <w:spacing w:val="1"/>
                <w:sz w:val="24"/>
              </w:rPr>
              <w:t xml:space="preserve"> </w:t>
            </w:r>
            <w:r>
              <w:rPr>
                <w:spacing w:val="-1"/>
                <w:sz w:val="24"/>
              </w:rPr>
              <w:t xml:space="preserve">выполнения </w:t>
            </w:r>
            <w:r>
              <w:rPr>
                <w:sz w:val="24"/>
              </w:rPr>
              <w:t>учебных</w:t>
            </w:r>
            <w:r>
              <w:rPr>
                <w:spacing w:val="-57"/>
                <w:sz w:val="24"/>
              </w:rPr>
              <w:t xml:space="preserve"> </w:t>
            </w:r>
            <w:r>
              <w:rPr>
                <w:sz w:val="24"/>
              </w:rPr>
              <w:t>заданий</w:t>
            </w:r>
            <w:r>
              <w:rPr>
                <w:spacing w:val="2"/>
                <w:sz w:val="24"/>
              </w:rPr>
              <w:t xml:space="preserve"> </w:t>
            </w:r>
            <w:r>
              <w:rPr>
                <w:sz w:val="24"/>
              </w:rPr>
              <w:t>в</w:t>
            </w:r>
            <w:r>
              <w:rPr>
                <w:spacing w:val="1"/>
                <w:sz w:val="24"/>
              </w:rPr>
              <w:t xml:space="preserve"> </w:t>
            </w:r>
            <w:r>
              <w:rPr>
                <w:sz w:val="24"/>
              </w:rPr>
              <w:t>справочниках,</w:t>
            </w:r>
            <w:r>
              <w:rPr>
                <w:spacing w:val="1"/>
                <w:sz w:val="24"/>
              </w:rPr>
              <w:t xml:space="preserve"> </w:t>
            </w:r>
            <w:r>
              <w:rPr>
                <w:sz w:val="24"/>
              </w:rPr>
              <w:t>словарях, таблицах,</w:t>
            </w:r>
            <w:r>
              <w:rPr>
                <w:spacing w:val="1"/>
                <w:sz w:val="24"/>
              </w:rPr>
              <w:t xml:space="preserve"> </w:t>
            </w:r>
            <w:r>
              <w:rPr>
                <w:sz w:val="24"/>
              </w:rPr>
              <w:t>помещенных в</w:t>
            </w:r>
            <w:r>
              <w:rPr>
                <w:spacing w:val="1"/>
                <w:sz w:val="24"/>
              </w:rPr>
              <w:t xml:space="preserve"> </w:t>
            </w:r>
            <w:r>
              <w:rPr>
                <w:sz w:val="24"/>
              </w:rPr>
              <w:t>учебниках.</w:t>
            </w:r>
          </w:p>
          <w:p w:rsidR="004543C6" w:rsidRDefault="004543C6" w:rsidP="004543C6">
            <w:pPr>
              <w:pStyle w:val="TableParagraph"/>
              <w:numPr>
                <w:ilvl w:val="0"/>
                <w:numId w:val="216"/>
              </w:numPr>
              <w:tabs>
                <w:tab w:val="left" w:pos="456"/>
              </w:tabs>
              <w:spacing w:before="3" w:line="194" w:lineRule="auto"/>
              <w:ind w:right="404" w:firstLine="0"/>
              <w:rPr>
                <w:sz w:val="24"/>
              </w:rPr>
            </w:pPr>
            <w:r>
              <w:rPr>
                <w:spacing w:val="-1"/>
                <w:sz w:val="24"/>
              </w:rPr>
              <w:t>Ориентироваться</w:t>
            </w:r>
            <w:r>
              <w:rPr>
                <w:spacing w:val="-57"/>
                <w:sz w:val="24"/>
              </w:rPr>
              <w:t xml:space="preserve"> </w:t>
            </w:r>
            <w:r>
              <w:rPr>
                <w:sz w:val="24"/>
              </w:rPr>
              <w:t>в рисунках, схемах,</w:t>
            </w:r>
            <w:r>
              <w:rPr>
                <w:spacing w:val="-57"/>
                <w:sz w:val="24"/>
              </w:rPr>
              <w:t xml:space="preserve"> </w:t>
            </w:r>
            <w:r>
              <w:rPr>
                <w:sz w:val="24"/>
              </w:rPr>
              <w:t>таблицах,</w:t>
            </w:r>
            <w:r>
              <w:rPr>
                <w:spacing w:val="1"/>
                <w:sz w:val="24"/>
              </w:rPr>
              <w:t xml:space="preserve"> </w:t>
            </w:r>
            <w:r>
              <w:rPr>
                <w:sz w:val="24"/>
              </w:rPr>
              <w:t>представленных в</w:t>
            </w:r>
            <w:r>
              <w:rPr>
                <w:spacing w:val="1"/>
                <w:sz w:val="24"/>
              </w:rPr>
              <w:t xml:space="preserve"> </w:t>
            </w:r>
            <w:r>
              <w:rPr>
                <w:sz w:val="24"/>
              </w:rPr>
              <w:t>учебниках.</w:t>
            </w:r>
          </w:p>
          <w:p w:rsidR="004543C6" w:rsidRDefault="004543C6" w:rsidP="004543C6">
            <w:pPr>
              <w:pStyle w:val="TableParagraph"/>
              <w:numPr>
                <w:ilvl w:val="0"/>
                <w:numId w:val="216"/>
              </w:numPr>
              <w:tabs>
                <w:tab w:val="left" w:pos="456"/>
              </w:tabs>
              <w:spacing w:line="194" w:lineRule="auto"/>
              <w:ind w:right="433" w:firstLine="0"/>
              <w:rPr>
                <w:sz w:val="24"/>
              </w:rPr>
            </w:pPr>
            <w:r>
              <w:rPr>
                <w:sz w:val="24"/>
              </w:rPr>
              <w:t>Подробно и</w:t>
            </w:r>
            <w:r>
              <w:rPr>
                <w:spacing w:val="1"/>
                <w:sz w:val="24"/>
              </w:rPr>
              <w:t xml:space="preserve"> </w:t>
            </w:r>
            <w:r>
              <w:rPr>
                <w:sz w:val="24"/>
              </w:rPr>
              <w:t>кратко</w:t>
            </w:r>
            <w:r>
              <w:rPr>
                <w:spacing w:val="1"/>
                <w:sz w:val="24"/>
              </w:rPr>
              <w:t xml:space="preserve"> </w:t>
            </w:r>
            <w:r>
              <w:rPr>
                <w:sz w:val="24"/>
              </w:rPr>
              <w:t>пересказывать</w:t>
            </w:r>
            <w:r>
              <w:rPr>
                <w:spacing w:val="1"/>
                <w:sz w:val="24"/>
              </w:rPr>
              <w:t xml:space="preserve"> </w:t>
            </w:r>
            <w:r>
              <w:rPr>
                <w:sz w:val="24"/>
              </w:rPr>
              <w:t>прочитанное или</w:t>
            </w:r>
            <w:r>
              <w:rPr>
                <w:spacing w:val="1"/>
                <w:sz w:val="24"/>
              </w:rPr>
              <w:t xml:space="preserve"> </w:t>
            </w:r>
            <w:r>
              <w:rPr>
                <w:sz w:val="24"/>
              </w:rPr>
              <w:t>прослушанное,</w:t>
            </w:r>
            <w:r>
              <w:rPr>
                <w:spacing w:val="1"/>
                <w:sz w:val="24"/>
              </w:rPr>
              <w:t xml:space="preserve"> </w:t>
            </w:r>
            <w:r>
              <w:rPr>
                <w:sz w:val="24"/>
              </w:rPr>
              <w:t>составлять</w:t>
            </w:r>
            <w:r>
              <w:rPr>
                <w:spacing w:val="-15"/>
                <w:sz w:val="24"/>
              </w:rPr>
              <w:t xml:space="preserve"> </w:t>
            </w:r>
            <w:r>
              <w:rPr>
                <w:sz w:val="24"/>
              </w:rPr>
              <w:t>простой</w:t>
            </w:r>
            <w:r>
              <w:rPr>
                <w:spacing w:val="-57"/>
                <w:sz w:val="24"/>
              </w:rPr>
              <w:t xml:space="preserve"> </w:t>
            </w:r>
            <w:r>
              <w:rPr>
                <w:sz w:val="24"/>
              </w:rPr>
              <w:t>план.</w:t>
            </w:r>
          </w:p>
          <w:p w:rsidR="004543C6" w:rsidRDefault="004543C6" w:rsidP="004543C6">
            <w:pPr>
              <w:pStyle w:val="TableParagraph"/>
              <w:numPr>
                <w:ilvl w:val="0"/>
                <w:numId w:val="216"/>
              </w:numPr>
              <w:tabs>
                <w:tab w:val="left" w:pos="456"/>
              </w:tabs>
              <w:spacing w:line="229" w:lineRule="exact"/>
              <w:ind w:left="456"/>
              <w:rPr>
                <w:sz w:val="24"/>
              </w:rPr>
            </w:pPr>
            <w:r>
              <w:rPr>
                <w:sz w:val="24"/>
              </w:rPr>
              <w:t>Объяснять</w:t>
            </w:r>
            <w:r>
              <w:rPr>
                <w:spacing w:val="-3"/>
                <w:sz w:val="24"/>
              </w:rPr>
              <w:t xml:space="preserve"> </w:t>
            </w:r>
            <w:r>
              <w:rPr>
                <w:sz w:val="24"/>
              </w:rPr>
              <w:t>смысл</w:t>
            </w:r>
          </w:p>
        </w:tc>
        <w:tc>
          <w:tcPr>
            <w:tcW w:w="2616" w:type="dxa"/>
          </w:tcPr>
          <w:p w:rsidR="004543C6" w:rsidRDefault="004543C6" w:rsidP="004543C6">
            <w:pPr>
              <w:pStyle w:val="TableParagraph"/>
              <w:numPr>
                <w:ilvl w:val="0"/>
                <w:numId w:val="215"/>
              </w:numPr>
              <w:tabs>
                <w:tab w:val="left" w:pos="456"/>
              </w:tabs>
              <w:spacing w:line="201" w:lineRule="auto"/>
              <w:ind w:right="464" w:firstLine="0"/>
              <w:rPr>
                <w:sz w:val="24"/>
              </w:rPr>
            </w:pPr>
            <w:r>
              <w:rPr>
                <w:sz w:val="24"/>
              </w:rPr>
              <w:t>Соблюдать в</w:t>
            </w:r>
            <w:r>
              <w:rPr>
                <w:spacing w:val="1"/>
                <w:sz w:val="24"/>
              </w:rPr>
              <w:t xml:space="preserve"> </w:t>
            </w:r>
            <w:r>
              <w:rPr>
                <w:sz w:val="24"/>
              </w:rPr>
              <w:t>повседневной</w:t>
            </w:r>
            <w:r>
              <w:rPr>
                <w:spacing w:val="1"/>
                <w:sz w:val="24"/>
              </w:rPr>
              <w:t xml:space="preserve"> </w:t>
            </w:r>
            <w:r>
              <w:rPr>
                <w:sz w:val="24"/>
              </w:rPr>
              <w:t>жизни нормы</w:t>
            </w:r>
            <w:r>
              <w:rPr>
                <w:spacing w:val="1"/>
                <w:sz w:val="24"/>
              </w:rPr>
              <w:t xml:space="preserve"> </w:t>
            </w:r>
            <w:r>
              <w:rPr>
                <w:sz w:val="24"/>
              </w:rPr>
              <w:t>речевого</w:t>
            </w:r>
            <w:r>
              <w:rPr>
                <w:spacing w:val="-8"/>
                <w:sz w:val="24"/>
              </w:rPr>
              <w:t xml:space="preserve"> </w:t>
            </w:r>
            <w:r>
              <w:rPr>
                <w:sz w:val="24"/>
              </w:rPr>
              <w:t>этикета</w:t>
            </w:r>
            <w:r>
              <w:rPr>
                <w:spacing w:val="-8"/>
                <w:sz w:val="24"/>
              </w:rPr>
              <w:t xml:space="preserve"> </w:t>
            </w:r>
            <w:r>
              <w:rPr>
                <w:sz w:val="24"/>
              </w:rPr>
              <w:t>и</w:t>
            </w:r>
            <w:r>
              <w:rPr>
                <w:spacing w:val="-57"/>
                <w:sz w:val="24"/>
              </w:rPr>
              <w:t xml:space="preserve"> </w:t>
            </w:r>
            <w:r>
              <w:rPr>
                <w:sz w:val="24"/>
              </w:rPr>
              <w:t>правила устного</w:t>
            </w:r>
            <w:r>
              <w:rPr>
                <w:spacing w:val="1"/>
                <w:sz w:val="24"/>
              </w:rPr>
              <w:t xml:space="preserve"> </w:t>
            </w:r>
            <w:r>
              <w:rPr>
                <w:sz w:val="24"/>
              </w:rPr>
              <w:t>общения.</w:t>
            </w:r>
          </w:p>
          <w:p w:rsidR="004543C6" w:rsidRDefault="004543C6" w:rsidP="004543C6">
            <w:pPr>
              <w:pStyle w:val="TableParagraph"/>
              <w:numPr>
                <w:ilvl w:val="0"/>
                <w:numId w:val="215"/>
              </w:numPr>
              <w:tabs>
                <w:tab w:val="left" w:pos="397"/>
              </w:tabs>
              <w:spacing w:line="196" w:lineRule="auto"/>
              <w:ind w:right="328" w:firstLine="0"/>
              <w:rPr>
                <w:sz w:val="24"/>
              </w:rPr>
            </w:pPr>
            <w:r>
              <w:rPr>
                <w:sz w:val="24"/>
              </w:rPr>
              <w:t>Читать вслух и</w:t>
            </w:r>
            <w:r>
              <w:rPr>
                <w:spacing w:val="1"/>
                <w:sz w:val="24"/>
              </w:rPr>
              <w:t xml:space="preserve"> </w:t>
            </w:r>
            <w:r>
              <w:rPr>
                <w:sz w:val="24"/>
              </w:rPr>
              <w:t>про себя тексты</w:t>
            </w:r>
            <w:r>
              <w:rPr>
                <w:spacing w:val="1"/>
                <w:sz w:val="24"/>
              </w:rPr>
              <w:t xml:space="preserve"> </w:t>
            </w:r>
            <w:r>
              <w:rPr>
                <w:sz w:val="24"/>
              </w:rPr>
              <w:t>учебников,</w:t>
            </w:r>
            <w:r>
              <w:rPr>
                <w:spacing w:val="1"/>
                <w:sz w:val="24"/>
              </w:rPr>
              <w:t xml:space="preserve"> </w:t>
            </w:r>
            <w:r>
              <w:rPr>
                <w:sz w:val="24"/>
              </w:rPr>
              <w:t>художественных и</w:t>
            </w:r>
            <w:r>
              <w:rPr>
                <w:spacing w:val="1"/>
                <w:sz w:val="24"/>
              </w:rPr>
              <w:t xml:space="preserve"> </w:t>
            </w:r>
            <w:r>
              <w:rPr>
                <w:spacing w:val="-1"/>
                <w:sz w:val="24"/>
              </w:rPr>
              <w:t>научно-популярных</w:t>
            </w:r>
            <w:r>
              <w:rPr>
                <w:spacing w:val="-57"/>
                <w:sz w:val="24"/>
              </w:rPr>
              <w:t xml:space="preserve"> </w:t>
            </w:r>
            <w:r>
              <w:rPr>
                <w:sz w:val="24"/>
              </w:rPr>
              <w:t>книг, понимать</w:t>
            </w:r>
            <w:r>
              <w:rPr>
                <w:spacing w:val="1"/>
                <w:sz w:val="24"/>
              </w:rPr>
              <w:t xml:space="preserve"> </w:t>
            </w:r>
            <w:r>
              <w:rPr>
                <w:sz w:val="24"/>
              </w:rPr>
              <w:t>прочитанное;</w:t>
            </w:r>
            <w:r>
              <w:rPr>
                <w:spacing w:val="1"/>
                <w:sz w:val="24"/>
              </w:rPr>
              <w:t xml:space="preserve"> </w:t>
            </w:r>
            <w:r>
              <w:rPr>
                <w:sz w:val="24"/>
              </w:rPr>
              <w:t>понимать тему</w:t>
            </w:r>
            <w:r>
              <w:rPr>
                <w:spacing w:val="1"/>
                <w:sz w:val="24"/>
              </w:rPr>
              <w:t xml:space="preserve"> </w:t>
            </w:r>
            <w:r>
              <w:rPr>
                <w:sz w:val="24"/>
              </w:rPr>
              <w:t>высказывания</w:t>
            </w:r>
            <w:r>
              <w:rPr>
                <w:spacing w:val="1"/>
                <w:sz w:val="24"/>
              </w:rPr>
              <w:t xml:space="preserve"> </w:t>
            </w:r>
            <w:r>
              <w:rPr>
                <w:sz w:val="24"/>
              </w:rPr>
              <w:t>(текста) по</w:t>
            </w:r>
            <w:r>
              <w:rPr>
                <w:spacing w:val="1"/>
                <w:sz w:val="24"/>
              </w:rPr>
              <w:t xml:space="preserve"> </w:t>
            </w:r>
            <w:r>
              <w:rPr>
                <w:sz w:val="24"/>
              </w:rPr>
              <w:t>содержанию, по</w:t>
            </w:r>
            <w:r>
              <w:rPr>
                <w:spacing w:val="1"/>
                <w:sz w:val="24"/>
              </w:rPr>
              <w:t xml:space="preserve"> </w:t>
            </w:r>
            <w:r>
              <w:rPr>
                <w:sz w:val="24"/>
              </w:rPr>
              <w:t>заголовку.</w:t>
            </w:r>
          </w:p>
          <w:p w:rsidR="004543C6" w:rsidRDefault="004543C6" w:rsidP="004543C6">
            <w:pPr>
              <w:pStyle w:val="TableParagraph"/>
              <w:numPr>
                <w:ilvl w:val="0"/>
                <w:numId w:val="215"/>
              </w:numPr>
              <w:tabs>
                <w:tab w:val="left" w:pos="397"/>
              </w:tabs>
              <w:spacing w:before="6" w:line="194" w:lineRule="auto"/>
              <w:ind w:right="316" w:firstLine="0"/>
              <w:rPr>
                <w:sz w:val="24"/>
              </w:rPr>
            </w:pPr>
            <w:r>
              <w:rPr>
                <w:sz w:val="24"/>
              </w:rPr>
              <w:t>Оформлять свои</w:t>
            </w:r>
            <w:r>
              <w:rPr>
                <w:spacing w:val="1"/>
                <w:sz w:val="24"/>
              </w:rPr>
              <w:t xml:space="preserve"> </w:t>
            </w:r>
            <w:r>
              <w:rPr>
                <w:sz w:val="24"/>
              </w:rPr>
              <w:t>мысли в устной и</w:t>
            </w:r>
            <w:r>
              <w:rPr>
                <w:spacing w:val="1"/>
                <w:sz w:val="24"/>
              </w:rPr>
              <w:t xml:space="preserve"> </w:t>
            </w:r>
            <w:r>
              <w:rPr>
                <w:sz w:val="24"/>
              </w:rPr>
              <w:t>письменной речи с</w:t>
            </w:r>
            <w:r>
              <w:rPr>
                <w:spacing w:val="1"/>
                <w:sz w:val="24"/>
              </w:rPr>
              <w:t xml:space="preserve"> </w:t>
            </w:r>
            <w:r>
              <w:rPr>
                <w:sz w:val="24"/>
              </w:rPr>
              <w:t>учетом</w:t>
            </w:r>
            <w:r>
              <w:rPr>
                <w:spacing w:val="1"/>
                <w:sz w:val="24"/>
              </w:rPr>
              <w:t xml:space="preserve"> </w:t>
            </w:r>
            <w:r>
              <w:rPr>
                <w:sz w:val="24"/>
              </w:rPr>
              <w:t>своих</w:t>
            </w:r>
            <w:r>
              <w:rPr>
                <w:spacing w:val="1"/>
                <w:sz w:val="24"/>
              </w:rPr>
              <w:t xml:space="preserve"> </w:t>
            </w:r>
            <w:r>
              <w:rPr>
                <w:sz w:val="24"/>
              </w:rPr>
              <w:t>учебных и</w:t>
            </w:r>
            <w:r>
              <w:rPr>
                <w:spacing w:val="1"/>
                <w:sz w:val="24"/>
              </w:rPr>
              <w:t xml:space="preserve"> </w:t>
            </w:r>
            <w:r>
              <w:rPr>
                <w:sz w:val="24"/>
              </w:rPr>
              <w:t>жизненных речевых</w:t>
            </w:r>
            <w:r>
              <w:rPr>
                <w:spacing w:val="-57"/>
                <w:sz w:val="24"/>
              </w:rPr>
              <w:t xml:space="preserve"> </w:t>
            </w:r>
            <w:r>
              <w:rPr>
                <w:sz w:val="24"/>
              </w:rPr>
              <w:t>ситуаций.</w:t>
            </w:r>
          </w:p>
          <w:p w:rsidR="004543C6" w:rsidRDefault="004543C6" w:rsidP="004543C6">
            <w:pPr>
              <w:pStyle w:val="TableParagraph"/>
              <w:numPr>
                <w:ilvl w:val="0"/>
                <w:numId w:val="215"/>
              </w:numPr>
              <w:tabs>
                <w:tab w:val="left" w:pos="456"/>
              </w:tabs>
              <w:spacing w:line="194" w:lineRule="auto"/>
              <w:ind w:right="418" w:firstLine="0"/>
              <w:rPr>
                <w:sz w:val="24"/>
              </w:rPr>
            </w:pPr>
            <w:r>
              <w:rPr>
                <w:sz w:val="24"/>
              </w:rPr>
              <w:t>Участвовать в</w:t>
            </w:r>
            <w:r>
              <w:rPr>
                <w:spacing w:val="1"/>
                <w:sz w:val="24"/>
              </w:rPr>
              <w:t xml:space="preserve"> </w:t>
            </w:r>
            <w:r>
              <w:rPr>
                <w:sz w:val="24"/>
              </w:rPr>
              <w:t>диалоге; слушать и</w:t>
            </w:r>
            <w:r>
              <w:rPr>
                <w:spacing w:val="-57"/>
                <w:sz w:val="24"/>
              </w:rPr>
              <w:t xml:space="preserve"> </w:t>
            </w:r>
            <w:r>
              <w:rPr>
                <w:sz w:val="24"/>
              </w:rPr>
              <w:t>понимать других,</w:t>
            </w:r>
            <w:r>
              <w:rPr>
                <w:spacing w:val="1"/>
                <w:sz w:val="24"/>
              </w:rPr>
              <w:t xml:space="preserve"> </w:t>
            </w:r>
            <w:r>
              <w:rPr>
                <w:sz w:val="24"/>
              </w:rPr>
              <w:t>реагировать</w:t>
            </w:r>
            <w:r>
              <w:rPr>
                <w:spacing w:val="1"/>
                <w:sz w:val="24"/>
              </w:rPr>
              <w:t xml:space="preserve"> </w:t>
            </w:r>
            <w:r>
              <w:rPr>
                <w:sz w:val="24"/>
              </w:rPr>
              <w:t>на</w:t>
            </w:r>
            <w:r>
              <w:rPr>
                <w:spacing w:val="1"/>
                <w:sz w:val="24"/>
              </w:rPr>
              <w:t xml:space="preserve"> </w:t>
            </w:r>
            <w:r>
              <w:rPr>
                <w:sz w:val="24"/>
              </w:rPr>
              <w:t>реплики,</w:t>
            </w:r>
            <w:r>
              <w:rPr>
                <w:spacing w:val="-1"/>
                <w:sz w:val="24"/>
              </w:rPr>
              <w:t xml:space="preserve"> </w:t>
            </w:r>
            <w:r>
              <w:rPr>
                <w:sz w:val="24"/>
              </w:rPr>
              <w:t>задавать</w:t>
            </w:r>
          </w:p>
        </w:tc>
      </w:tr>
    </w:tbl>
    <w:p w:rsidR="001F3758" w:rsidRDefault="001F3758">
      <w:pPr>
        <w:spacing w:line="204" w:lineRule="exact"/>
        <w:rPr>
          <w:sz w:val="24"/>
        </w:rPr>
        <w:sectPr w:rsidR="001F3758">
          <w:pgSz w:w="11910" w:h="16840"/>
          <w:pgMar w:top="480" w:right="0" w:bottom="800" w:left="20" w:header="0" w:footer="530" w:gutter="0"/>
          <w:cols w:space="720"/>
        </w:sectPr>
      </w:pPr>
    </w:p>
    <w:tbl>
      <w:tblPr>
        <w:tblStyle w:val="TableNormal"/>
        <w:tblpPr w:leftFromText="180" w:rightFromText="180" w:vertAnchor="text" w:horzAnchor="margin" w:tblpY="-1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2404"/>
        <w:gridCol w:w="2802"/>
        <w:gridCol w:w="2650"/>
        <w:gridCol w:w="2616"/>
      </w:tblGrid>
      <w:tr w:rsidR="004543C6" w:rsidTr="004543C6">
        <w:trPr>
          <w:trHeight w:val="2674"/>
        </w:trPr>
        <w:tc>
          <w:tcPr>
            <w:tcW w:w="964" w:type="dxa"/>
            <w:vMerge w:val="restart"/>
          </w:tcPr>
          <w:p w:rsidR="004543C6" w:rsidRDefault="004543C6" w:rsidP="004543C6">
            <w:pPr>
              <w:pStyle w:val="TableParagraph"/>
              <w:rPr>
                <w:sz w:val="24"/>
              </w:rPr>
            </w:pPr>
          </w:p>
        </w:tc>
        <w:tc>
          <w:tcPr>
            <w:tcW w:w="2404" w:type="dxa"/>
          </w:tcPr>
          <w:p w:rsidR="004543C6" w:rsidRDefault="004543C6" w:rsidP="004543C6">
            <w:pPr>
              <w:pStyle w:val="TableParagraph"/>
              <w:spacing w:line="194" w:lineRule="auto"/>
              <w:ind w:left="213" w:right="448"/>
              <w:rPr>
                <w:sz w:val="24"/>
              </w:rPr>
            </w:pPr>
            <w:r>
              <w:rPr>
                <w:sz w:val="24"/>
              </w:rPr>
              <w:t>реакции,</w:t>
            </w:r>
            <w:r>
              <w:rPr>
                <w:spacing w:val="1"/>
                <w:sz w:val="24"/>
              </w:rPr>
              <w:t xml:space="preserve"> </w:t>
            </w:r>
            <w:r>
              <w:rPr>
                <w:spacing w:val="-1"/>
                <w:sz w:val="24"/>
              </w:rPr>
              <w:t>ориентироваться</w:t>
            </w:r>
            <w:r>
              <w:rPr>
                <w:spacing w:val="-57"/>
                <w:sz w:val="24"/>
              </w:rPr>
              <w:t xml:space="preserve"> </w:t>
            </w:r>
            <w:r>
              <w:rPr>
                <w:sz w:val="24"/>
              </w:rPr>
              <w:t>в нравственной</w:t>
            </w:r>
            <w:r>
              <w:rPr>
                <w:spacing w:val="1"/>
                <w:sz w:val="24"/>
              </w:rPr>
              <w:t xml:space="preserve"> </w:t>
            </w:r>
            <w:r>
              <w:rPr>
                <w:sz w:val="24"/>
              </w:rPr>
              <w:t>оценке</w:t>
            </w:r>
            <w:r>
              <w:rPr>
                <w:spacing w:val="1"/>
                <w:sz w:val="24"/>
              </w:rPr>
              <w:t xml:space="preserve"> </w:t>
            </w:r>
            <w:r>
              <w:rPr>
                <w:sz w:val="24"/>
              </w:rPr>
              <w:t>собственных</w:t>
            </w:r>
            <w:r>
              <w:rPr>
                <w:spacing w:val="1"/>
                <w:sz w:val="24"/>
              </w:rPr>
              <w:t xml:space="preserve"> </w:t>
            </w:r>
            <w:r>
              <w:rPr>
                <w:sz w:val="24"/>
              </w:rPr>
              <w:t>поступков.</w:t>
            </w:r>
          </w:p>
          <w:p w:rsidR="004543C6" w:rsidRDefault="004543C6" w:rsidP="004543C6">
            <w:pPr>
              <w:pStyle w:val="TableParagraph"/>
              <w:spacing w:line="194" w:lineRule="auto"/>
              <w:ind w:left="213" w:right="461"/>
              <w:rPr>
                <w:sz w:val="24"/>
              </w:rPr>
            </w:pPr>
            <w:r>
              <w:rPr>
                <w:sz w:val="24"/>
              </w:rPr>
              <w:t>5. Выполнять</w:t>
            </w:r>
            <w:r>
              <w:rPr>
                <w:spacing w:val="1"/>
                <w:sz w:val="24"/>
              </w:rPr>
              <w:t xml:space="preserve"> </w:t>
            </w:r>
            <w:r>
              <w:rPr>
                <w:sz w:val="24"/>
              </w:rPr>
              <w:t>правила</w:t>
            </w:r>
            <w:r>
              <w:rPr>
                <w:spacing w:val="-14"/>
                <w:sz w:val="24"/>
              </w:rPr>
              <w:t xml:space="preserve"> </w:t>
            </w:r>
            <w:r>
              <w:rPr>
                <w:sz w:val="24"/>
              </w:rPr>
              <w:t>этикета.</w:t>
            </w:r>
            <w:r>
              <w:rPr>
                <w:spacing w:val="-57"/>
                <w:sz w:val="24"/>
              </w:rPr>
              <w:t xml:space="preserve"> </w:t>
            </w:r>
            <w:r>
              <w:rPr>
                <w:sz w:val="24"/>
              </w:rPr>
              <w:t>Внимательно и</w:t>
            </w:r>
            <w:r>
              <w:rPr>
                <w:spacing w:val="1"/>
                <w:sz w:val="24"/>
              </w:rPr>
              <w:t xml:space="preserve"> </w:t>
            </w:r>
            <w:r>
              <w:rPr>
                <w:sz w:val="24"/>
              </w:rPr>
              <w:t>бережно</w:t>
            </w:r>
          </w:p>
          <w:p w:rsidR="004543C6" w:rsidRDefault="004543C6" w:rsidP="004543C6">
            <w:pPr>
              <w:pStyle w:val="TableParagraph"/>
              <w:spacing w:line="192" w:lineRule="auto"/>
              <w:ind w:left="213" w:right="844"/>
              <w:rPr>
                <w:sz w:val="24"/>
              </w:rPr>
            </w:pPr>
            <w:r>
              <w:rPr>
                <w:sz w:val="24"/>
              </w:rPr>
              <w:t>относиться к</w:t>
            </w:r>
            <w:r>
              <w:rPr>
                <w:spacing w:val="-58"/>
                <w:sz w:val="24"/>
              </w:rPr>
              <w:t xml:space="preserve"> </w:t>
            </w:r>
            <w:r>
              <w:rPr>
                <w:sz w:val="24"/>
              </w:rPr>
              <w:t>природе,</w:t>
            </w:r>
          </w:p>
        </w:tc>
        <w:tc>
          <w:tcPr>
            <w:tcW w:w="2802" w:type="dxa"/>
            <w:vMerge w:val="restart"/>
          </w:tcPr>
          <w:p w:rsidR="004543C6" w:rsidRDefault="004543C6" w:rsidP="004543C6">
            <w:pPr>
              <w:pStyle w:val="TableParagraph"/>
              <w:spacing w:line="193" w:lineRule="exact"/>
              <w:ind w:left="213"/>
              <w:rPr>
                <w:sz w:val="24"/>
              </w:rPr>
            </w:pPr>
            <w:r>
              <w:rPr>
                <w:sz w:val="24"/>
              </w:rPr>
              <w:t>работ.</w:t>
            </w:r>
          </w:p>
          <w:p w:rsidR="004543C6" w:rsidRDefault="004543C6" w:rsidP="004543C6">
            <w:pPr>
              <w:pStyle w:val="TableParagraph"/>
              <w:numPr>
                <w:ilvl w:val="0"/>
                <w:numId w:val="214"/>
              </w:numPr>
              <w:tabs>
                <w:tab w:val="left" w:pos="454"/>
              </w:tabs>
              <w:spacing w:before="15" w:line="194" w:lineRule="auto"/>
              <w:ind w:left="213" w:right="421" w:firstLine="0"/>
              <w:rPr>
                <w:sz w:val="24"/>
              </w:rPr>
            </w:pPr>
            <w:r>
              <w:rPr>
                <w:sz w:val="24"/>
              </w:rPr>
              <w:t>Корректировать</w:t>
            </w:r>
            <w:r>
              <w:rPr>
                <w:spacing w:val="1"/>
                <w:sz w:val="24"/>
              </w:rPr>
              <w:t xml:space="preserve"> </w:t>
            </w:r>
            <w:r>
              <w:rPr>
                <w:sz w:val="24"/>
              </w:rPr>
              <w:t>выполнение</w:t>
            </w:r>
            <w:r>
              <w:rPr>
                <w:spacing w:val="-10"/>
                <w:sz w:val="24"/>
              </w:rPr>
              <w:t xml:space="preserve"> </w:t>
            </w:r>
            <w:r>
              <w:rPr>
                <w:sz w:val="24"/>
              </w:rPr>
              <w:t>задания.</w:t>
            </w:r>
          </w:p>
          <w:p w:rsidR="004543C6" w:rsidRDefault="004543C6" w:rsidP="004543C6">
            <w:pPr>
              <w:pStyle w:val="TableParagraph"/>
              <w:numPr>
                <w:ilvl w:val="0"/>
                <w:numId w:val="214"/>
              </w:numPr>
              <w:tabs>
                <w:tab w:val="left" w:pos="454"/>
              </w:tabs>
              <w:spacing w:line="194" w:lineRule="auto"/>
              <w:ind w:left="213" w:right="611" w:firstLine="0"/>
              <w:rPr>
                <w:sz w:val="24"/>
              </w:rPr>
            </w:pPr>
            <w:r>
              <w:rPr>
                <w:sz w:val="24"/>
              </w:rPr>
              <w:t>Оценивать</w:t>
            </w:r>
            <w:r>
              <w:rPr>
                <w:spacing w:val="1"/>
                <w:sz w:val="24"/>
              </w:rPr>
              <w:t xml:space="preserve"> </w:t>
            </w:r>
            <w:r>
              <w:rPr>
                <w:sz w:val="24"/>
              </w:rPr>
              <w:t>выполнение своего</w:t>
            </w:r>
            <w:r>
              <w:rPr>
                <w:spacing w:val="-58"/>
                <w:sz w:val="24"/>
              </w:rPr>
              <w:t xml:space="preserve"> </w:t>
            </w:r>
            <w:r>
              <w:rPr>
                <w:sz w:val="24"/>
              </w:rPr>
              <w:t>задания</w:t>
            </w:r>
            <w:r>
              <w:rPr>
                <w:spacing w:val="2"/>
                <w:sz w:val="24"/>
              </w:rPr>
              <w:t xml:space="preserve"> </w:t>
            </w:r>
            <w:r>
              <w:rPr>
                <w:sz w:val="24"/>
              </w:rPr>
              <w:t>по</w:t>
            </w:r>
            <w:r>
              <w:rPr>
                <w:spacing w:val="1"/>
                <w:sz w:val="24"/>
              </w:rPr>
              <w:t xml:space="preserve"> </w:t>
            </w:r>
            <w:r>
              <w:rPr>
                <w:sz w:val="24"/>
              </w:rPr>
              <w:t>следующим</w:t>
            </w:r>
            <w:r>
              <w:rPr>
                <w:spacing w:val="1"/>
                <w:sz w:val="24"/>
              </w:rPr>
              <w:t xml:space="preserve"> </w:t>
            </w:r>
            <w:r>
              <w:rPr>
                <w:sz w:val="24"/>
              </w:rPr>
              <w:t>параметрам: легко</w:t>
            </w:r>
            <w:r>
              <w:rPr>
                <w:spacing w:val="1"/>
                <w:sz w:val="24"/>
              </w:rPr>
              <w:t xml:space="preserve"> </w:t>
            </w:r>
            <w:r>
              <w:rPr>
                <w:sz w:val="24"/>
              </w:rPr>
              <w:t>или трудно</w:t>
            </w:r>
            <w:r>
              <w:rPr>
                <w:spacing w:val="1"/>
                <w:sz w:val="24"/>
              </w:rPr>
              <w:t xml:space="preserve"> </w:t>
            </w:r>
            <w:r>
              <w:rPr>
                <w:sz w:val="24"/>
              </w:rPr>
              <w:t>выполнять, в чём</w:t>
            </w:r>
            <w:r>
              <w:rPr>
                <w:spacing w:val="1"/>
                <w:sz w:val="24"/>
              </w:rPr>
              <w:t xml:space="preserve"> </w:t>
            </w:r>
            <w:r>
              <w:rPr>
                <w:sz w:val="24"/>
              </w:rPr>
              <w:t>сложность</w:t>
            </w:r>
            <w:r>
              <w:rPr>
                <w:spacing w:val="1"/>
                <w:sz w:val="24"/>
              </w:rPr>
              <w:t xml:space="preserve"> </w:t>
            </w:r>
            <w:r>
              <w:rPr>
                <w:sz w:val="24"/>
              </w:rPr>
              <w:t>выполнения</w:t>
            </w:r>
          </w:p>
        </w:tc>
        <w:tc>
          <w:tcPr>
            <w:tcW w:w="2650" w:type="dxa"/>
            <w:vMerge w:val="restart"/>
          </w:tcPr>
          <w:p w:rsidR="004543C6" w:rsidRDefault="004543C6" w:rsidP="004543C6">
            <w:pPr>
              <w:pStyle w:val="TableParagraph"/>
              <w:spacing w:line="194" w:lineRule="auto"/>
              <w:ind w:left="216" w:right="350"/>
              <w:rPr>
                <w:sz w:val="24"/>
              </w:rPr>
            </w:pPr>
            <w:r>
              <w:rPr>
                <w:sz w:val="24"/>
              </w:rPr>
              <w:t>названия</w:t>
            </w:r>
            <w:r>
              <w:rPr>
                <w:spacing w:val="1"/>
                <w:sz w:val="24"/>
              </w:rPr>
              <w:t xml:space="preserve"> </w:t>
            </w:r>
            <w:r>
              <w:rPr>
                <w:sz w:val="24"/>
              </w:rPr>
              <w:t>произведения,</w:t>
            </w:r>
            <w:r>
              <w:rPr>
                <w:spacing w:val="-8"/>
                <w:sz w:val="24"/>
              </w:rPr>
              <w:t xml:space="preserve"> </w:t>
            </w:r>
            <w:r>
              <w:rPr>
                <w:sz w:val="24"/>
              </w:rPr>
              <w:t>связь</w:t>
            </w:r>
            <w:r>
              <w:rPr>
                <w:spacing w:val="-57"/>
                <w:sz w:val="24"/>
              </w:rPr>
              <w:t xml:space="preserve"> </w:t>
            </w:r>
            <w:r>
              <w:rPr>
                <w:sz w:val="24"/>
              </w:rPr>
              <w:t>его</w:t>
            </w:r>
            <w:r>
              <w:rPr>
                <w:spacing w:val="-3"/>
                <w:sz w:val="24"/>
              </w:rPr>
              <w:t xml:space="preserve"> </w:t>
            </w:r>
            <w:r>
              <w:rPr>
                <w:sz w:val="24"/>
              </w:rPr>
              <w:t>с</w:t>
            </w:r>
            <w:r>
              <w:rPr>
                <w:spacing w:val="-2"/>
                <w:sz w:val="24"/>
              </w:rPr>
              <w:t xml:space="preserve"> </w:t>
            </w:r>
            <w:r>
              <w:rPr>
                <w:sz w:val="24"/>
              </w:rPr>
              <w:t>содержанием.</w:t>
            </w:r>
          </w:p>
          <w:p w:rsidR="004543C6" w:rsidRDefault="004543C6" w:rsidP="004543C6">
            <w:pPr>
              <w:pStyle w:val="TableParagraph"/>
              <w:numPr>
                <w:ilvl w:val="0"/>
                <w:numId w:val="213"/>
              </w:numPr>
              <w:tabs>
                <w:tab w:val="left" w:pos="456"/>
              </w:tabs>
              <w:spacing w:line="194" w:lineRule="auto"/>
              <w:ind w:right="588" w:firstLine="0"/>
              <w:rPr>
                <w:sz w:val="24"/>
              </w:rPr>
            </w:pPr>
            <w:r>
              <w:rPr>
                <w:sz w:val="24"/>
              </w:rPr>
              <w:t>Сравниватьи</w:t>
            </w:r>
            <w:r>
              <w:rPr>
                <w:spacing w:val="1"/>
                <w:sz w:val="24"/>
              </w:rPr>
              <w:t xml:space="preserve"> </w:t>
            </w:r>
            <w:r>
              <w:rPr>
                <w:sz w:val="24"/>
              </w:rPr>
              <w:t>группировать</w:t>
            </w:r>
            <w:r>
              <w:rPr>
                <w:spacing w:val="1"/>
                <w:sz w:val="24"/>
              </w:rPr>
              <w:t xml:space="preserve"> </w:t>
            </w:r>
            <w:r>
              <w:rPr>
                <w:sz w:val="24"/>
              </w:rPr>
              <w:t>предметы,</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нескольким</w:t>
            </w:r>
            <w:r>
              <w:rPr>
                <w:spacing w:val="1"/>
                <w:sz w:val="24"/>
              </w:rPr>
              <w:t xml:space="preserve"> </w:t>
            </w:r>
            <w:r>
              <w:rPr>
                <w:sz w:val="24"/>
              </w:rPr>
              <w:t>основаниям;</w:t>
            </w:r>
            <w:r>
              <w:rPr>
                <w:spacing w:val="1"/>
                <w:sz w:val="24"/>
              </w:rPr>
              <w:t xml:space="preserve"> </w:t>
            </w:r>
            <w:r>
              <w:rPr>
                <w:sz w:val="24"/>
              </w:rPr>
              <w:t>находить</w:t>
            </w:r>
            <w:r>
              <w:rPr>
                <w:spacing w:val="1"/>
                <w:sz w:val="24"/>
              </w:rPr>
              <w:t xml:space="preserve"> </w:t>
            </w:r>
            <w:r>
              <w:rPr>
                <w:sz w:val="24"/>
              </w:rPr>
              <w:t>закономерности,</w:t>
            </w:r>
            <w:r>
              <w:rPr>
                <w:spacing w:val="1"/>
                <w:sz w:val="24"/>
              </w:rPr>
              <w:t xml:space="preserve"> </w:t>
            </w:r>
            <w:r>
              <w:rPr>
                <w:sz w:val="24"/>
              </w:rPr>
              <w:t>самостоятельно</w:t>
            </w:r>
            <w:r>
              <w:rPr>
                <w:spacing w:val="1"/>
                <w:sz w:val="24"/>
              </w:rPr>
              <w:t xml:space="preserve"> </w:t>
            </w:r>
            <w:r>
              <w:rPr>
                <w:sz w:val="24"/>
              </w:rPr>
              <w:t>продолжать их по</w:t>
            </w:r>
            <w:r>
              <w:rPr>
                <w:spacing w:val="-58"/>
                <w:sz w:val="24"/>
              </w:rPr>
              <w:t xml:space="preserve"> </w:t>
            </w:r>
            <w:r>
              <w:rPr>
                <w:sz w:val="24"/>
              </w:rPr>
              <w:t>установленному</w:t>
            </w:r>
            <w:r>
              <w:rPr>
                <w:spacing w:val="1"/>
                <w:sz w:val="24"/>
              </w:rPr>
              <w:t xml:space="preserve"> </w:t>
            </w:r>
            <w:r>
              <w:rPr>
                <w:sz w:val="24"/>
              </w:rPr>
              <w:t>правилу.</w:t>
            </w:r>
          </w:p>
          <w:p w:rsidR="004543C6" w:rsidRDefault="004543C6" w:rsidP="004543C6">
            <w:pPr>
              <w:pStyle w:val="TableParagraph"/>
              <w:numPr>
                <w:ilvl w:val="0"/>
                <w:numId w:val="213"/>
              </w:numPr>
              <w:tabs>
                <w:tab w:val="left" w:pos="456"/>
              </w:tabs>
              <w:spacing w:line="194" w:lineRule="auto"/>
              <w:ind w:right="810" w:firstLine="0"/>
              <w:rPr>
                <w:sz w:val="24"/>
              </w:rPr>
            </w:pPr>
            <w:r>
              <w:rPr>
                <w:sz w:val="24"/>
              </w:rPr>
              <w:t>Наблюдать и</w:t>
            </w:r>
            <w:r>
              <w:rPr>
                <w:spacing w:val="-57"/>
                <w:sz w:val="24"/>
              </w:rPr>
              <w:t xml:space="preserve"> </w:t>
            </w:r>
            <w:r>
              <w:rPr>
                <w:spacing w:val="-1"/>
                <w:sz w:val="24"/>
              </w:rPr>
              <w:t>самостоятельно</w:t>
            </w:r>
            <w:r>
              <w:rPr>
                <w:spacing w:val="-57"/>
                <w:sz w:val="24"/>
              </w:rPr>
              <w:t xml:space="preserve"> </w:t>
            </w:r>
            <w:r>
              <w:rPr>
                <w:sz w:val="24"/>
              </w:rPr>
              <w:t>делатьпростые</w:t>
            </w:r>
            <w:r>
              <w:rPr>
                <w:spacing w:val="1"/>
                <w:sz w:val="24"/>
              </w:rPr>
              <w:t xml:space="preserve"> </w:t>
            </w:r>
            <w:r>
              <w:rPr>
                <w:sz w:val="24"/>
              </w:rPr>
              <w:t>выводы.</w:t>
            </w:r>
          </w:p>
          <w:p w:rsidR="004543C6" w:rsidRDefault="004543C6" w:rsidP="004543C6">
            <w:pPr>
              <w:pStyle w:val="TableParagraph"/>
              <w:numPr>
                <w:ilvl w:val="0"/>
                <w:numId w:val="213"/>
              </w:numPr>
              <w:tabs>
                <w:tab w:val="left" w:pos="456"/>
              </w:tabs>
              <w:spacing w:line="194" w:lineRule="auto"/>
              <w:ind w:right="322" w:firstLine="0"/>
              <w:rPr>
                <w:sz w:val="24"/>
              </w:rPr>
            </w:pPr>
            <w:r>
              <w:rPr>
                <w:sz w:val="24"/>
              </w:rPr>
              <w:t>Выполнять</w:t>
            </w:r>
            <w:r>
              <w:rPr>
                <w:spacing w:val="1"/>
                <w:sz w:val="24"/>
              </w:rPr>
              <w:t xml:space="preserve"> </w:t>
            </w:r>
            <w:r>
              <w:rPr>
                <w:sz w:val="24"/>
              </w:rPr>
              <w:t>задания</w:t>
            </w:r>
            <w:r>
              <w:rPr>
                <w:spacing w:val="-9"/>
                <w:sz w:val="24"/>
              </w:rPr>
              <w:t xml:space="preserve"> </w:t>
            </w:r>
            <w:r>
              <w:rPr>
                <w:sz w:val="24"/>
              </w:rPr>
              <w:t>по</w:t>
            </w:r>
            <w:r>
              <w:rPr>
                <w:spacing w:val="-9"/>
                <w:sz w:val="24"/>
              </w:rPr>
              <w:t xml:space="preserve"> </w:t>
            </w:r>
            <w:r>
              <w:rPr>
                <w:sz w:val="24"/>
              </w:rPr>
              <w:t>аналогии</w:t>
            </w:r>
          </w:p>
        </w:tc>
        <w:tc>
          <w:tcPr>
            <w:tcW w:w="2616" w:type="dxa"/>
            <w:vMerge w:val="restart"/>
          </w:tcPr>
          <w:p w:rsidR="004543C6" w:rsidRDefault="004543C6" w:rsidP="004543C6">
            <w:pPr>
              <w:pStyle w:val="TableParagraph"/>
              <w:spacing w:line="194" w:lineRule="auto"/>
              <w:ind w:left="216" w:right="510"/>
              <w:rPr>
                <w:sz w:val="24"/>
              </w:rPr>
            </w:pPr>
            <w:r>
              <w:rPr>
                <w:sz w:val="24"/>
              </w:rPr>
              <w:t>вопросы,</w:t>
            </w:r>
            <w:r>
              <w:rPr>
                <w:spacing w:val="1"/>
                <w:sz w:val="24"/>
              </w:rPr>
              <w:t xml:space="preserve"> </w:t>
            </w:r>
            <w:r>
              <w:rPr>
                <w:sz w:val="24"/>
              </w:rPr>
              <w:t>высказывать</w:t>
            </w:r>
            <w:r>
              <w:rPr>
                <w:spacing w:val="-14"/>
                <w:sz w:val="24"/>
              </w:rPr>
              <w:t xml:space="preserve"> </w:t>
            </w:r>
            <w:r>
              <w:rPr>
                <w:sz w:val="24"/>
              </w:rPr>
              <w:t>свою</w:t>
            </w:r>
            <w:r>
              <w:rPr>
                <w:spacing w:val="-57"/>
                <w:sz w:val="24"/>
              </w:rPr>
              <w:t xml:space="preserve"> </w:t>
            </w:r>
            <w:r>
              <w:rPr>
                <w:sz w:val="24"/>
              </w:rPr>
              <w:t>точку зрения.</w:t>
            </w:r>
          </w:p>
          <w:p w:rsidR="004543C6" w:rsidRDefault="004543C6" w:rsidP="004543C6">
            <w:pPr>
              <w:pStyle w:val="TableParagraph"/>
              <w:numPr>
                <w:ilvl w:val="0"/>
                <w:numId w:val="212"/>
              </w:numPr>
              <w:tabs>
                <w:tab w:val="left" w:pos="456"/>
              </w:tabs>
              <w:spacing w:line="194" w:lineRule="auto"/>
              <w:ind w:right="264" w:firstLine="0"/>
              <w:rPr>
                <w:sz w:val="24"/>
              </w:rPr>
            </w:pPr>
            <w:r>
              <w:rPr>
                <w:sz w:val="24"/>
              </w:rPr>
              <w:t>Выслушивать</w:t>
            </w:r>
            <w:r>
              <w:rPr>
                <w:spacing w:val="1"/>
                <w:sz w:val="24"/>
              </w:rPr>
              <w:t xml:space="preserve"> </w:t>
            </w:r>
            <w:r>
              <w:rPr>
                <w:sz w:val="24"/>
              </w:rPr>
              <w:t>партнера,</w:t>
            </w:r>
            <w:r>
              <w:rPr>
                <w:spacing w:val="1"/>
                <w:sz w:val="24"/>
              </w:rPr>
              <w:t xml:space="preserve"> </w:t>
            </w:r>
            <w:r>
              <w:rPr>
                <w:sz w:val="24"/>
              </w:rPr>
              <w:t>договариваться и</w:t>
            </w:r>
            <w:r>
              <w:rPr>
                <w:spacing w:val="1"/>
                <w:sz w:val="24"/>
              </w:rPr>
              <w:t xml:space="preserve"> </w:t>
            </w:r>
            <w:r>
              <w:rPr>
                <w:sz w:val="24"/>
              </w:rPr>
              <w:t>приходить к общему</w:t>
            </w:r>
            <w:r>
              <w:rPr>
                <w:spacing w:val="-58"/>
                <w:sz w:val="24"/>
              </w:rPr>
              <w:t xml:space="preserve"> </w:t>
            </w:r>
            <w:r>
              <w:rPr>
                <w:sz w:val="24"/>
              </w:rPr>
              <w:t>решению,</w:t>
            </w:r>
            <w:r>
              <w:rPr>
                <w:spacing w:val="-2"/>
                <w:sz w:val="24"/>
              </w:rPr>
              <w:t xml:space="preserve"> </w:t>
            </w:r>
            <w:r>
              <w:rPr>
                <w:sz w:val="24"/>
              </w:rPr>
              <w:t>работая</w:t>
            </w:r>
          </w:p>
          <w:p w:rsidR="004543C6" w:rsidRDefault="004543C6" w:rsidP="004543C6">
            <w:pPr>
              <w:pStyle w:val="TableParagraph"/>
              <w:spacing w:line="203" w:lineRule="exact"/>
              <w:ind w:left="216"/>
              <w:rPr>
                <w:sz w:val="24"/>
              </w:rPr>
            </w:pPr>
            <w:r>
              <w:rPr>
                <w:sz w:val="24"/>
              </w:rPr>
              <w:t>в</w:t>
            </w:r>
            <w:r>
              <w:rPr>
                <w:spacing w:val="-2"/>
                <w:sz w:val="24"/>
              </w:rPr>
              <w:t xml:space="preserve"> </w:t>
            </w:r>
            <w:r>
              <w:rPr>
                <w:sz w:val="24"/>
              </w:rPr>
              <w:t>паре.</w:t>
            </w:r>
          </w:p>
          <w:p w:rsidR="004543C6" w:rsidRDefault="004543C6" w:rsidP="004543C6">
            <w:pPr>
              <w:pStyle w:val="TableParagraph"/>
              <w:numPr>
                <w:ilvl w:val="0"/>
                <w:numId w:val="212"/>
              </w:numPr>
              <w:tabs>
                <w:tab w:val="left" w:pos="456"/>
              </w:tabs>
              <w:spacing w:line="194" w:lineRule="auto"/>
              <w:ind w:right="395" w:firstLine="0"/>
              <w:rPr>
                <w:sz w:val="24"/>
              </w:rPr>
            </w:pPr>
            <w:r>
              <w:rPr>
                <w:sz w:val="24"/>
              </w:rPr>
              <w:t>Выполнять</w:t>
            </w:r>
            <w:r>
              <w:rPr>
                <w:spacing w:val="1"/>
                <w:sz w:val="24"/>
              </w:rPr>
              <w:t xml:space="preserve"> </w:t>
            </w:r>
            <w:r>
              <w:rPr>
                <w:sz w:val="24"/>
              </w:rPr>
              <w:t>различные</w:t>
            </w:r>
            <w:r>
              <w:rPr>
                <w:spacing w:val="2"/>
                <w:sz w:val="24"/>
              </w:rPr>
              <w:t xml:space="preserve"> </w:t>
            </w:r>
            <w:r>
              <w:rPr>
                <w:sz w:val="24"/>
              </w:rPr>
              <w:t>роли</w:t>
            </w:r>
            <w:r>
              <w:rPr>
                <w:spacing w:val="-2"/>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сотрудничать</w:t>
            </w:r>
            <w:r>
              <w:rPr>
                <w:spacing w:val="1"/>
                <w:sz w:val="24"/>
              </w:rPr>
              <w:t xml:space="preserve"> </w:t>
            </w:r>
            <w:r>
              <w:rPr>
                <w:sz w:val="24"/>
              </w:rPr>
              <w:t>в</w:t>
            </w:r>
            <w:r>
              <w:rPr>
                <w:spacing w:val="1"/>
                <w:sz w:val="24"/>
              </w:rPr>
              <w:t xml:space="preserve"> </w:t>
            </w:r>
            <w:r>
              <w:rPr>
                <w:sz w:val="24"/>
              </w:rPr>
              <w:t>совместном</w:t>
            </w:r>
            <w:r>
              <w:rPr>
                <w:spacing w:val="1"/>
                <w:sz w:val="24"/>
              </w:rPr>
              <w:t xml:space="preserve"> </w:t>
            </w:r>
            <w:r>
              <w:rPr>
                <w:sz w:val="24"/>
              </w:rPr>
              <w:t>решении</w:t>
            </w:r>
            <w:r>
              <w:rPr>
                <w:spacing w:val="-14"/>
                <w:sz w:val="24"/>
              </w:rPr>
              <w:t xml:space="preserve"> </w:t>
            </w:r>
            <w:r>
              <w:rPr>
                <w:sz w:val="24"/>
              </w:rPr>
              <w:t>проблемы</w:t>
            </w:r>
            <w:r>
              <w:rPr>
                <w:spacing w:val="-57"/>
                <w:sz w:val="24"/>
              </w:rPr>
              <w:t xml:space="preserve"> </w:t>
            </w:r>
            <w:r>
              <w:rPr>
                <w:sz w:val="24"/>
              </w:rPr>
              <w:t>(задачи).</w:t>
            </w:r>
          </w:p>
        </w:tc>
      </w:tr>
      <w:tr w:rsidR="004543C6" w:rsidTr="004543C6">
        <w:trPr>
          <w:trHeight w:val="3338"/>
        </w:trPr>
        <w:tc>
          <w:tcPr>
            <w:tcW w:w="964" w:type="dxa"/>
            <w:vMerge/>
            <w:tcBorders>
              <w:top w:val="nil"/>
            </w:tcBorders>
          </w:tcPr>
          <w:p w:rsidR="004543C6" w:rsidRDefault="004543C6" w:rsidP="004543C6">
            <w:pPr>
              <w:rPr>
                <w:sz w:val="2"/>
                <w:szCs w:val="2"/>
              </w:rPr>
            </w:pPr>
          </w:p>
        </w:tc>
        <w:tc>
          <w:tcPr>
            <w:tcW w:w="2404" w:type="dxa"/>
          </w:tcPr>
          <w:p w:rsidR="004543C6" w:rsidRDefault="004543C6" w:rsidP="004543C6">
            <w:pPr>
              <w:pStyle w:val="TableParagraph"/>
              <w:spacing w:line="192" w:lineRule="auto"/>
              <w:ind w:left="213" w:right="668"/>
              <w:rPr>
                <w:sz w:val="24"/>
              </w:rPr>
            </w:pPr>
            <w:r>
              <w:rPr>
                <w:sz w:val="24"/>
              </w:rPr>
              <w:t>соблюдать</w:t>
            </w:r>
            <w:r>
              <w:rPr>
                <w:spacing w:val="1"/>
                <w:sz w:val="24"/>
              </w:rPr>
              <w:t xml:space="preserve"> </w:t>
            </w:r>
            <w:r>
              <w:rPr>
                <w:sz w:val="24"/>
              </w:rPr>
              <w:t>правила</w:t>
            </w:r>
            <w:r>
              <w:rPr>
                <w:spacing w:val="1"/>
                <w:sz w:val="24"/>
              </w:rPr>
              <w:t xml:space="preserve"> </w:t>
            </w:r>
            <w:r>
              <w:rPr>
                <w:spacing w:val="-1"/>
                <w:sz w:val="24"/>
              </w:rPr>
              <w:t>экологической</w:t>
            </w:r>
          </w:p>
          <w:p w:rsidR="004543C6" w:rsidRDefault="004543C6" w:rsidP="004543C6">
            <w:pPr>
              <w:pStyle w:val="TableParagraph"/>
              <w:spacing w:line="210" w:lineRule="exact"/>
              <w:ind w:left="213"/>
              <w:rPr>
                <w:sz w:val="24"/>
              </w:rPr>
            </w:pPr>
            <w:r>
              <w:rPr>
                <w:sz w:val="24"/>
              </w:rPr>
              <w:t>безопасности.</w:t>
            </w:r>
          </w:p>
          <w:p w:rsidR="004543C6" w:rsidRDefault="004543C6" w:rsidP="004543C6">
            <w:pPr>
              <w:pStyle w:val="TableParagraph"/>
              <w:numPr>
                <w:ilvl w:val="0"/>
                <w:numId w:val="211"/>
              </w:numPr>
              <w:tabs>
                <w:tab w:val="left" w:pos="454"/>
              </w:tabs>
              <w:spacing w:before="1" w:line="194" w:lineRule="auto"/>
              <w:ind w:left="213" w:right="577" w:firstLine="0"/>
              <w:rPr>
                <w:sz w:val="24"/>
              </w:rPr>
            </w:pPr>
            <w:r>
              <w:rPr>
                <w:spacing w:val="-1"/>
                <w:sz w:val="24"/>
              </w:rPr>
              <w:t>Внимательно</w:t>
            </w:r>
            <w:r>
              <w:rPr>
                <w:spacing w:val="-57"/>
                <w:sz w:val="24"/>
              </w:rPr>
              <w:t xml:space="preserve"> </w:t>
            </w:r>
            <w:r>
              <w:rPr>
                <w:sz w:val="24"/>
              </w:rPr>
              <w:t>относиться к</w:t>
            </w:r>
            <w:r>
              <w:rPr>
                <w:spacing w:val="1"/>
                <w:sz w:val="24"/>
              </w:rPr>
              <w:t xml:space="preserve"> </w:t>
            </w:r>
            <w:r>
              <w:rPr>
                <w:sz w:val="24"/>
              </w:rPr>
              <w:t>собственным</w:t>
            </w:r>
            <w:r>
              <w:rPr>
                <w:spacing w:val="1"/>
                <w:sz w:val="24"/>
              </w:rPr>
              <w:t xml:space="preserve"> </w:t>
            </w:r>
            <w:r>
              <w:rPr>
                <w:sz w:val="24"/>
              </w:rPr>
              <w:t>переживаниям,</w:t>
            </w:r>
            <w:r>
              <w:rPr>
                <w:spacing w:val="-57"/>
                <w:sz w:val="24"/>
              </w:rPr>
              <w:t xml:space="preserve"> </w:t>
            </w:r>
            <w:r>
              <w:rPr>
                <w:sz w:val="24"/>
              </w:rPr>
              <w:t>вызванным</w:t>
            </w:r>
            <w:r>
              <w:rPr>
                <w:spacing w:val="1"/>
                <w:sz w:val="24"/>
              </w:rPr>
              <w:t xml:space="preserve"> </w:t>
            </w:r>
            <w:r>
              <w:rPr>
                <w:sz w:val="24"/>
              </w:rPr>
              <w:t>восприятием</w:t>
            </w:r>
            <w:r>
              <w:rPr>
                <w:spacing w:val="1"/>
                <w:sz w:val="24"/>
              </w:rPr>
              <w:t xml:space="preserve"> </w:t>
            </w:r>
            <w:r>
              <w:rPr>
                <w:sz w:val="24"/>
              </w:rPr>
              <w:t>природы,</w:t>
            </w:r>
            <w:r>
              <w:rPr>
                <w:spacing w:val="1"/>
                <w:sz w:val="24"/>
              </w:rPr>
              <w:t xml:space="preserve"> </w:t>
            </w:r>
            <w:r>
              <w:rPr>
                <w:sz w:val="24"/>
              </w:rPr>
              <w:t>произведения</w:t>
            </w:r>
            <w:r>
              <w:rPr>
                <w:spacing w:val="1"/>
                <w:sz w:val="24"/>
              </w:rPr>
              <w:t xml:space="preserve"> </w:t>
            </w:r>
            <w:r>
              <w:rPr>
                <w:sz w:val="24"/>
              </w:rPr>
              <w:t>искусства.</w:t>
            </w:r>
          </w:p>
          <w:p w:rsidR="004543C6" w:rsidRDefault="004543C6" w:rsidP="004543C6">
            <w:pPr>
              <w:pStyle w:val="TableParagraph"/>
              <w:numPr>
                <w:ilvl w:val="0"/>
                <w:numId w:val="211"/>
              </w:numPr>
              <w:tabs>
                <w:tab w:val="left" w:pos="454"/>
              </w:tabs>
              <w:spacing w:line="202" w:lineRule="exact"/>
              <w:ind w:left="454" w:hanging="241"/>
              <w:rPr>
                <w:sz w:val="24"/>
              </w:rPr>
            </w:pPr>
            <w:r>
              <w:rPr>
                <w:sz w:val="24"/>
              </w:rPr>
              <w:t>Признавать</w:t>
            </w:r>
          </w:p>
          <w:p w:rsidR="004543C6" w:rsidRDefault="004543C6" w:rsidP="004543C6">
            <w:pPr>
              <w:pStyle w:val="TableParagraph"/>
              <w:spacing w:line="232" w:lineRule="exact"/>
              <w:ind w:left="213"/>
              <w:rPr>
                <w:sz w:val="24"/>
              </w:rPr>
            </w:pPr>
            <w:r>
              <w:rPr>
                <w:sz w:val="24"/>
              </w:rPr>
              <w:t>собственные</w:t>
            </w:r>
          </w:p>
        </w:tc>
        <w:tc>
          <w:tcPr>
            <w:tcW w:w="2802" w:type="dxa"/>
            <w:vMerge/>
            <w:tcBorders>
              <w:top w:val="nil"/>
            </w:tcBorders>
          </w:tcPr>
          <w:p w:rsidR="004543C6" w:rsidRDefault="004543C6" w:rsidP="004543C6">
            <w:pPr>
              <w:rPr>
                <w:sz w:val="2"/>
                <w:szCs w:val="2"/>
              </w:rPr>
            </w:pPr>
          </w:p>
        </w:tc>
        <w:tc>
          <w:tcPr>
            <w:tcW w:w="2650" w:type="dxa"/>
            <w:vMerge/>
            <w:tcBorders>
              <w:top w:val="nil"/>
            </w:tcBorders>
          </w:tcPr>
          <w:p w:rsidR="004543C6" w:rsidRDefault="004543C6" w:rsidP="004543C6">
            <w:pPr>
              <w:rPr>
                <w:sz w:val="2"/>
                <w:szCs w:val="2"/>
              </w:rPr>
            </w:pPr>
          </w:p>
        </w:tc>
        <w:tc>
          <w:tcPr>
            <w:tcW w:w="2616" w:type="dxa"/>
            <w:vMerge/>
            <w:tcBorders>
              <w:top w:val="nil"/>
            </w:tcBorders>
          </w:tcPr>
          <w:p w:rsidR="004543C6" w:rsidRDefault="004543C6" w:rsidP="004543C6">
            <w:pPr>
              <w:rPr>
                <w:sz w:val="2"/>
                <w:szCs w:val="2"/>
              </w:rPr>
            </w:pPr>
          </w:p>
        </w:tc>
      </w:tr>
      <w:tr w:rsidR="004543C6" w:rsidTr="004543C6">
        <w:trPr>
          <w:trHeight w:val="8936"/>
        </w:trPr>
        <w:tc>
          <w:tcPr>
            <w:tcW w:w="964" w:type="dxa"/>
          </w:tcPr>
          <w:p w:rsidR="004543C6" w:rsidRDefault="004543C6" w:rsidP="004543C6">
            <w:pPr>
              <w:pStyle w:val="TableParagraph"/>
              <w:spacing w:line="208" w:lineRule="exact"/>
              <w:ind w:left="215"/>
              <w:rPr>
                <w:b/>
                <w:sz w:val="24"/>
              </w:rPr>
            </w:pPr>
            <w:r>
              <w:rPr>
                <w:b/>
                <w:sz w:val="24"/>
              </w:rPr>
              <w:t>3</w:t>
            </w:r>
          </w:p>
          <w:p w:rsidR="004543C6" w:rsidRDefault="004543C6" w:rsidP="004543C6">
            <w:pPr>
              <w:pStyle w:val="TableParagraph"/>
              <w:spacing w:line="254" w:lineRule="exact"/>
              <w:ind w:left="215"/>
              <w:rPr>
                <w:b/>
                <w:sz w:val="24"/>
              </w:rPr>
            </w:pPr>
            <w:r>
              <w:rPr>
                <w:b/>
                <w:sz w:val="24"/>
              </w:rPr>
              <w:t>класс</w:t>
            </w:r>
          </w:p>
        </w:tc>
        <w:tc>
          <w:tcPr>
            <w:tcW w:w="2404" w:type="dxa"/>
          </w:tcPr>
          <w:p w:rsidR="004543C6" w:rsidRDefault="004543C6" w:rsidP="004543C6">
            <w:pPr>
              <w:pStyle w:val="TableParagraph"/>
              <w:numPr>
                <w:ilvl w:val="0"/>
                <w:numId w:val="210"/>
              </w:numPr>
              <w:tabs>
                <w:tab w:val="left" w:pos="454"/>
              </w:tabs>
              <w:spacing w:line="201" w:lineRule="auto"/>
              <w:ind w:left="213" w:right="447" w:firstLine="0"/>
              <w:rPr>
                <w:sz w:val="24"/>
              </w:rPr>
            </w:pPr>
            <w:r>
              <w:rPr>
                <w:spacing w:val="-1"/>
                <w:sz w:val="24"/>
              </w:rPr>
              <w:t>Воспринимать</w:t>
            </w:r>
            <w:r>
              <w:rPr>
                <w:spacing w:val="-57"/>
                <w:sz w:val="24"/>
              </w:rPr>
              <w:t xml:space="preserve"> </w:t>
            </w:r>
            <w:r>
              <w:rPr>
                <w:sz w:val="24"/>
              </w:rPr>
              <w:t>историко-</w:t>
            </w:r>
            <w:r>
              <w:rPr>
                <w:spacing w:val="1"/>
                <w:sz w:val="24"/>
              </w:rPr>
              <w:t xml:space="preserve"> </w:t>
            </w:r>
            <w:r>
              <w:rPr>
                <w:sz w:val="24"/>
              </w:rPr>
              <w:t>географический</w:t>
            </w:r>
            <w:r>
              <w:rPr>
                <w:spacing w:val="1"/>
                <w:sz w:val="24"/>
              </w:rPr>
              <w:t xml:space="preserve"> </w:t>
            </w:r>
            <w:r>
              <w:rPr>
                <w:sz w:val="24"/>
              </w:rPr>
              <w:t>образ</w:t>
            </w:r>
            <w:r>
              <w:rPr>
                <w:spacing w:val="-1"/>
                <w:sz w:val="24"/>
              </w:rPr>
              <w:t xml:space="preserve"> </w:t>
            </w:r>
            <w:r>
              <w:rPr>
                <w:sz w:val="24"/>
              </w:rPr>
              <w:t>России</w:t>
            </w:r>
          </w:p>
          <w:p w:rsidR="004543C6" w:rsidRDefault="004543C6" w:rsidP="004543C6">
            <w:pPr>
              <w:pStyle w:val="TableParagraph"/>
              <w:ind w:left="213" w:right="352"/>
              <w:rPr>
                <w:sz w:val="24"/>
              </w:rPr>
            </w:pPr>
            <w:r>
              <w:rPr>
                <w:sz w:val="24"/>
              </w:rPr>
              <w:t>(территория,</w:t>
            </w:r>
            <w:r>
              <w:rPr>
                <w:spacing w:val="1"/>
                <w:sz w:val="24"/>
              </w:rPr>
              <w:t xml:space="preserve"> </w:t>
            </w:r>
            <w:r>
              <w:rPr>
                <w:sz w:val="24"/>
              </w:rPr>
              <w:t>границы,</w:t>
            </w:r>
            <w:r>
              <w:rPr>
                <w:spacing w:val="1"/>
                <w:sz w:val="24"/>
              </w:rPr>
              <w:t xml:space="preserve"> </w:t>
            </w:r>
            <w:r>
              <w:rPr>
                <w:sz w:val="24"/>
              </w:rPr>
              <w:t>географические</w:t>
            </w:r>
            <w:r>
              <w:rPr>
                <w:spacing w:val="1"/>
                <w:sz w:val="24"/>
              </w:rPr>
              <w:t xml:space="preserve"> </w:t>
            </w:r>
            <w:r>
              <w:rPr>
                <w:sz w:val="24"/>
              </w:rPr>
              <w:t>особенности,</w:t>
            </w:r>
            <w:r>
              <w:rPr>
                <w:spacing w:val="1"/>
                <w:sz w:val="24"/>
              </w:rPr>
              <w:t xml:space="preserve"> </w:t>
            </w:r>
            <w:r>
              <w:rPr>
                <w:spacing w:val="-1"/>
                <w:sz w:val="24"/>
              </w:rPr>
              <w:t>многонациональн</w:t>
            </w:r>
            <w:r>
              <w:rPr>
                <w:spacing w:val="-57"/>
                <w:sz w:val="24"/>
              </w:rPr>
              <w:t xml:space="preserve"> </w:t>
            </w:r>
            <w:r>
              <w:rPr>
                <w:sz w:val="24"/>
              </w:rPr>
              <w:t>ость, основные</w:t>
            </w:r>
            <w:r>
              <w:rPr>
                <w:spacing w:val="1"/>
                <w:sz w:val="24"/>
              </w:rPr>
              <w:t xml:space="preserve"> </w:t>
            </w:r>
            <w:r>
              <w:rPr>
                <w:sz w:val="24"/>
              </w:rPr>
              <w:t>исторические</w:t>
            </w:r>
            <w:r>
              <w:rPr>
                <w:spacing w:val="1"/>
                <w:sz w:val="24"/>
              </w:rPr>
              <w:t xml:space="preserve"> </w:t>
            </w:r>
            <w:r>
              <w:rPr>
                <w:sz w:val="24"/>
              </w:rPr>
              <w:t>события;</w:t>
            </w:r>
            <w:r>
              <w:rPr>
                <w:spacing w:val="1"/>
                <w:sz w:val="24"/>
              </w:rPr>
              <w:t xml:space="preserve"> </w:t>
            </w:r>
            <w:r>
              <w:rPr>
                <w:sz w:val="24"/>
              </w:rPr>
              <w:t>государственная</w:t>
            </w:r>
            <w:r>
              <w:rPr>
                <w:spacing w:val="1"/>
                <w:sz w:val="24"/>
              </w:rPr>
              <w:t xml:space="preserve"> </w:t>
            </w:r>
            <w:r>
              <w:rPr>
                <w:sz w:val="24"/>
              </w:rPr>
              <w:t>символика,</w:t>
            </w:r>
            <w:r>
              <w:rPr>
                <w:spacing w:val="1"/>
                <w:sz w:val="24"/>
              </w:rPr>
              <w:t xml:space="preserve"> </w:t>
            </w:r>
            <w:r>
              <w:rPr>
                <w:sz w:val="24"/>
              </w:rPr>
              <w:t>праздники, права</w:t>
            </w:r>
            <w:r>
              <w:rPr>
                <w:spacing w:val="-57"/>
                <w:sz w:val="24"/>
              </w:rPr>
              <w:t xml:space="preserve"> </w:t>
            </w:r>
            <w:r>
              <w:rPr>
                <w:sz w:val="24"/>
              </w:rPr>
              <w:t>и обязанности</w:t>
            </w:r>
            <w:r>
              <w:rPr>
                <w:spacing w:val="1"/>
                <w:sz w:val="24"/>
              </w:rPr>
              <w:t xml:space="preserve"> </w:t>
            </w:r>
            <w:r>
              <w:rPr>
                <w:sz w:val="24"/>
              </w:rPr>
              <w:t>гражданина.</w:t>
            </w:r>
          </w:p>
          <w:p w:rsidR="004543C6" w:rsidRDefault="004543C6" w:rsidP="004543C6">
            <w:pPr>
              <w:pStyle w:val="TableParagraph"/>
              <w:numPr>
                <w:ilvl w:val="0"/>
                <w:numId w:val="210"/>
              </w:numPr>
              <w:tabs>
                <w:tab w:val="left" w:pos="436"/>
              </w:tabs>
              <w:ind w:left="213" w:right="327" w:firstLine="0"/>
              <w:rPr>
                <w:sz w:val="24"/>
              </w:rPr>
            </w:pPr>
            <w:r>
              <w:rPr>
                <w:sz w:val="24"/>
              </w:rPr>
              <w:t>Проявлять</w:t>
            </w:r>
            <w:r>
              <w:rPr>
                <w:spacing w:val="1"/>
                <w:sz w:val="24"/>
              </w:rPr>
              <w:t xml:space="preserve"> </w:t>
            </w:r>
            <w:r>
              <w:rPr>
                <w:sz w:val="24"/>
              </w:rPr>
              <w:t>уважение</w:t>
            </w:r>
            <w:r>
              <w:rPr>
                <w:spacing w:val="-8"/>
                <w:sz w:val="24"/>
              </w:rPr>
              <w:t xml:space="preserve"> </w:t>
            </w:r>
            <w:r>
              <w:rPr>
                <w:sz w:val="24"/>
              </w:rPr>
              <w:t>к</w:t>
            </w:r>
            <w:r>
              <w:rPr>
                <w:spacing w:val="-9"/>
                <w:sz w:val="24"/>
              </w:rPr>
              <w:t xml:space="preserve"> </w:t>
            </w:r>
            <w:r>
              <w:rPr>
                <w:sz w:val="24"/>
              </w:rPr>
              <w:t>семье,</w:t>
            </w:r>
            <w:r>
              <w:rPr>
                <w:spacing w:val="-57"/>
                <w:sz w:val="24"/>
              </w:rPr>
              <w:t xml:space="preserve"> </w:t>
            </w:r>
            <w:r>
              <w:rPr>
                <w:sz w:val="24"/>
              </w:rPr>
              <w:t>к культуре своего</w:t>
            </w:r>
            <w:r>
              <w:rPr>
                <w:spacing w:val="-57"/>
                <w:sz w:val="24"/>
              </w:rPr>
              <w:t xml:space="preserve"> </w:t>
            </w:r>
            <w:r>
              <w:rPr>
                <w:sz w:val="24"/>
              </w:rPr>
              <w:t>народа и других</w:t>
            </w:r>
            <w:r>
              <w:rPr>
                <w:spacing w:val="1"/>
                <w:sz w:val="24"/>
              </w:rPr>
              <w:t xml:space="preserve"> </w:t>
            </w:r>
            <w:r>
              <w:rPr>
                <w:sz w:val="24"/>
              </w:rPr>
              <w:t>народов,</w:t>
            </w:r>
            <w:r>
              <w:rPr>
                <w:spacing w:val="1"/>
                <w:sz w:val="24"/>
              </w:rPr>
              <w:t xml:space="preserve"> </w:t>
            </w:r>
            <w:r>
              <w:rPr>
                <w:sz w:val="24"/>
              </w:rPr>
              <w:t>населяющих</w:t>
            </w:r>
            <w:r>
              <w:rPr>
                <w:spacing w:val="1"/>
                <w:sz w:val="24"/>
              </w:rPr>
              <w:t xml:space="preserve"> </w:t>
            </w:r>
            <w:r>
              <w:rPr>
                <w:sz w:val="24"/>
              </w:rPr>
              <w:t>Россию.</w:t>
            </w:r>
          </w:p>
          <w:p w:rsidR="004543C6" w:rsidRDefault="004543C6" w:rsidP="004543C6">
            <w:pPr>
              <w:pStyle w:val="TableParagraph"/>
              <w:numPr>
                <w:ilvl w:val="0"/>
                <w:numId w:val="210"/>
              </w:numPr>
              <w:tabs>
                <w:tab w:val="left" w:pos="436"/>
              </w:tabs>
              <w:spacing w:line="270" w:lineRule="atLeast"/>
              <w:ind w:left="213" w:right="462" w:firstLine="0"/>
              <w:rPr>
                <w:sz w:val="24"/>
              </w:rPr>
            </w:pPr>
            <w:r>
              <w:rPr>
                <w:sz w:val="24"/>
              </w:rPr>
              <w:t>Проявлять</w:t>
            </w:r>
            <w:r>
              <w:rPr>
                <w:spacing w:val="1"/>
                <w:sz w:val="24"/>
              </w:rPr>
              <w:t xml:space="preserve"> </w:t>
            </w:r>
            <w:r>
              <w:rPr>
                <w:sz w:val="24"/>
              </w:rPr>
              <w:t>положительную</w:t>
            </w:r>
            <w:r>
              <w:rPr>
                <w:spacing w:val="1"/>
                <w:sz w:val="24"/>
              </w:rPr>
              <w:t xml:space="preserve"> </w:t>
            </w:r>
            <w:r>
              <w:rPr>
                <w:sz w:val="24"/>
              </w:rPr>
              <w:t>мотивацию и</w:t>
            </w:r>
            <w:r>
              <w:rPr>
                <w:spacing w:val="1"/>
                <w:sz w:val="24"/>
              </w:rPr>
              <w:t xml:space="preserve"> </w:t>
            </w:r>
            <w:r>
              <w:rPr>
                <w:sz w:val="24"/>
              </w:rPr>
              <w:t>познавательный</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учению,</w:t>
            </w:r>
            <w:r>
              <w:rPr>
                <w:spacing w:val="1"/>
                <w:sz w:val="24"/>
              </w:rPr>
              <w:t xml:space="preserve"> </w:t>
            </w:r>
            <w:r>
              <w:rPr>
                <w:sz w:val="24"/>
              </w:rPr>
              <w:t>активность при</w:t>
            </w:r>
            <w:r>
              <w:rPr>
                <w:spacing w:val="1"/>
                <w:sz w:val="24"/>
              </w:rPr>
              <w:t xml:space="preserve"> </w:t>
            </w:r>
            <w:r>
              <w:rPr>
                <w:sz w:val="24"/>
              </w:rPr>
              <w:t>изучении нового</w:t>
            </w:r>
            <w:r>
              <w:rPr>
                <w:spacing w:val="-57"/>
                <w:sz w:val="24"/>
              </w:rPr>
              <w:t xml:space="preserve"> </w:t>
            </w:r>
            <w:r>
              <w:rPr>
                <w:sz w:val="24"/>
              </w:rPr>
              <w:t>материала.</w:t>
            </w:r>
          </w:p>
        </w:tc>
        <w:tc>
          <w:tcPr>
            <w:tcW w:w="2802" w:type="dxa"/>
          </w:tcPr>
          <w:p w:rsidR="004543C6" w:rsidRDefault="004543C6" w:rsidP="004543C6">
            <w:pPr>
              <w:pStyle w:val="TableParagraph"/>
              <w:numPr>
                <w:ilvl w:val="0"/>
                <w:numId w:val="209"/>
              </w:numPr>
              <w:tabs>
                <w:tab w:val="left" w:pos="454"/>
              </w:tabs>
              <w:spacing w:line="204" w:lineRule="auto"/>
              <w:ind w:left="213" w:right="349" w:firstLine="0"/>
              <w:rPr>
                <w:sz w:val="24"/>
              </w:rPr>
            </w:pPr>
            <w:r>
              <w:rPr>
                <w:sz w:val="24"/>
              </w:rPr>
              <w:t>Самостоятельно</w:t>
            </w:r>
            <w:r>
              <w:rPr>
                <w:spacing w:val="1"/>
                <w:sz w:val="24"/>
              </w:rPr>
              <w:t xml:space="preserve"> </w:t>
            </w:r>
            <w:r>
              <w:rPr>
                <w:sz w:val="24"/>
              </w:rPr>
              <w:t>организовывать свое</w:t>
            </w:r>
            <w:r>
              <w:rPr>
                <w:spacing w:val="1"/>
                <w:sz w:val="24"/>
              </w:rPr>
              <w:t xml:space="preserve"> </w:t>
            </w:r>
            <w:r>
              <w:rPr>
                <w:sz w:val="24"/>
              </w:rPr>
              <w:t>рабочее место в</w:t>
            </w:r>
            <w:r>
              <w:rPr>
                <w:spacing w:val="1"/>
                <w:sz w:val="24"/>
              </w:rPr>
              <w:t xml:space="preserve"> </w:t>
            </w:r>
            <w:r>
              <w:rPr>
                <w:sz w:val="24"/>
              </w:rPr>
              <w:t>соответствии с целью</w:t>
            </w:r>
            <w:r>
              <w:rPr>
                <w:spacing w:val="-58"/>
                <w:sz w:val="24"/>
              </w:rPr>
              <w:t xml:space="preserve"> </w:t>
            </w:r>
            <w:r>
              <w:rPr>
                <w:sz w:val="24"/>
              </w:rPr>
              <w:t>выполнения</w:t>
            </w:r>
            <w:r>
              <w:rPr>
                <w:spacing w:val="-6"/>
                <w:sz w:val="24"/>
              </w:rPr>
              <w:t xml:space="preserve"> </w:t>
            </w:r>
            <w:r>
              <w:rPr>
                <w:sz w:val="24"/>
              </w:rPr>
              <w:t>заданий.</w:t>
            </w:r>
          </w:p>
          <w:p w:rsidR="004543C6" w:rsidRDefault="004543C6" w:rsidP="004543C6">
            <w:pPr>
              <w:pStyle w:val="TableParagraph"/>
              <w:numPr>
                <w:ilvl w:val="0"/>
                <w:numId w:val="209"/>
              </w:numPr>
              <w:tabs>
                <w:tab w:val="left" w:pos="454"/>
              </w:tabs>
              <w:ind w:left="213" w:right="463" w:firstLine="0"/>
              <w:rPr>
                <w:sz w:val="24"/>
              </w:rPr>
            </w:pPr>
            <w:r>
              <w:rPr>
                <w:sz w:val="24"/>
              </w:rPr>
              <w:t>Определять цель</w:t>
            </w:r>
            <w:r>
              <w:rPr>
                <w:spacing w:val="1"/>
                <w:sz w:val="24"/>
              </w:rPr>
              <w:t xml:space="preserve"> </w:t>
            </w:r>
            <w:r>
              <w:rPr>
                <w:sz w:val="24"/>
              </w:rPr>
              <w:t>учебной</w:t>
            </w:r>
            <w:r>
              <w:rPr>
                <w:spacing w:val="1"/>
                <w:sz w:val="24"/>
              </w:rPr>
              <w:t xml:space="preserve"> </w:t>
            </w:r>
            <w:r>
              <w:rPr>
                <w:sz w:val="24"/>
              </w:rPr>
              <w:t>деятельности с</w:t>
            </w:r>
            <w:r>
              <w:rPr>
                <w:spacing w:val="1"/>
                <w:sz w:val="24"/>
              </w:rPr>
              <w:t xml:space="preserve"> </w:t>
            </w:r>
            <w:r>
              <w:rPr>
                <w:sz w:val="24"/>
              </w:rPr>
              <w:t>помощью учителя и</w:t>
            </w:r>
            <w:r>
              <w:rPr>
                <w:spacing w:val="1"/>
                <w:sz w:val="24"/>
              </w:rPr>
              <w:t xml:space="preserve"> </w:t>
            </w:r>
            <w:r>
              <w:rPr>
                <w:sz w:val="24"/>
              </w:rPr>
              <w:t>самостоятельно,</w:t>
            </w:r>
            <w:r>
              <w:rPr>
                <w:spacing w:val="1"/>
                <w:sz w:val="24"/>
              </w:rPr>
              <w:t xml:space="preserve"> </w:t>
            </w:r>
            <w:r>
              <w:rPr>
                <w:sz w:val="24"/>
              </w:rPr>
              <w:t>соотносить</w:t>
            </w:r>
            <w:r>
              <w:rPr>
                <w:spacing w:val="1"/>
                <w:sz w:val="24"/>
              </w:rPr>
              <w:t xml:space="preserve"> </w:t>
            </w:r>
            <w:r>
              <w:rPr>
                <w:sz w:val="24"/>
              </w:rPr>
              <w:t>свои</w:t>
            </w:r>
            <w:r>
              <w:rPr>
                <w:spacing w:val="1"/>
                <w:sz w:val="24"/>
              </w:rPr>
              <w:t xml:space="preserve"> </w:t>
            </w:r>
            <w:r>
              <w:rPr>
                <w:sz w:val="24"/>
              </w:rPr>
              <w:t>действия</w:t>
            </w:r>
            <w:r>
              <w:rPr>
                <w:spacing w:val="2"/>
                <w:sz w:val="24"/>
              </w:rPr>
              <w:t xml:space="preserve"> </w:t>
            </w:r>
            <w:r>
              <w:rPr>
                <w:sz w:val="24"/>
              </w:rPr>
              <w:t>с</w:t>
            </w:r>
            <w:r>
              <w:rPr>
                <w:spacing w:val="1"/>
                <w:sz w:val="24"/>
              </w:rPr>
              <w:t xml:space="preserve"> </w:t>
            </w:r>
            <w:r>
              <w:rPr>
                <w:spacing w:val="-1"/>
                <w:sz w:val="24"/>
              </w:rPr>
              <w:t>поставленнойцелью.</w:t>
            </w:r>
          </w:p>
          <w:p w:rsidR="004543C6" w:rsidRDefault="004543C6" w:rsidP="004543C6">
            <w:pPr>
              <w:pStyle w:val="TableParagraph"/>
              <w:numPr>
                <w:ilvl w:val="0"/>
                <w:numId w:val="208"/>
              </w:numPr>
              <w:tabs>
                <w:tab w:val="left" w:pos="436"/>
              </w:tabs>
              <w:ind w:left="213" w:right="458" w:firstLine="0"/>
              <w:rPr>
                <w:sz w:val="24"/>
              </w:rPr>
            </w:pPr>
            <w:r>
              <w:rPr>
                <w:sz w:val="24"/>
              </w:rPr>
              <w:t>Составлять план</w:t>
            </w:r>
            <w:r>
              <w:rPr>
                <w:spacing w:val="1"/>
                <w:sz w:val="24"/>
              </w:rPr>
              <w:t xml:space="preserve"> </w:t>
            </w:r>
            <w:r>
              <w:rPr>
                <w:sz w:val="24"/>
              </w:rPr>
              <w:t>выполнения</w:t>
            </w:r>
            <w:r>
              <w:rPr>
                <w:spacing w:val="-9"/>
                <w:sz w:val="24"/>
              </w:rPr>
              <w:t xml:space="preserve"> </w:t>
            </w:r>
            <w:r>
              <w:rPr>
                <w:sz w:val="24"/>
              </w:rPr>
              <w:t>заданий</w:t>
            </w:r>
            <w:r>
              <w:rPr>
                <w:spacing w:val="-57"/>
                <w:sz w:val="24"/>
              </w:rPr>
              <w:t xml:space="preserve"> </w:t>
            </w:r>
            <w:r>
              <w:rPr>
                <w:sz w:val="24"/>
              </w:rPr>
              <w:t>на уроках,</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жизненных</w:t>
            </w:r>
            <w:r>
              <w:rPr>
                <w:spacing w:val="1"/>
                <w:sz w:val="24"/>
              </w:rPr>
              <w:t xml:space="preserve"> </w:t>
            </w:r>
            <w:r>
              <w:rPr>
                <w:sz w:val="24"/>
              </w:rPr>
              <w:t>ситуациях под</w:t>
            </w:r>
            <w:r>
              <w:rPr>
                <w:spacing w:val="1"/>
                <w:sz w:val="24"/>
              </w:rPr>
              <w:t xml:space="preserve"> </w:t>
            </w:r>
            <w:r>
              <w:rPr>
                <w:sz w:val="24"/>
              </w:rPr>
              <w:t>руководством</w:t>
            </w:r>
            <w:r>
              <w:rPr>
                <w:spacing w:val="1"/>
                <w:sz w:val="24"/>
              </w:rPr>
              <w:t xml:space="preserve"> </w:t>
            </w:r>
            <w:r>
              <w:rPr>
                <w:sz w:val="24"/>
              </w:rPr>
              <w:t>учителя.</w:t>
            </w:r>
          </w:p>
          <w:p w:rsidR="004543C6" w:rsidRDefault="004543C6" w:rsidP="004543C6">
            <w:pPr>
              <w:pStyle w:val="TableParagraph"/>
              <w:numPr>
                <w:ilvl w:val="0"/>
                <w:numId w:val="208"/>
              </w:numPr>
              <w:tabs>
                <w:tab w:val="left" w:pos="436"/>
              </w:tabs>
              <w:ind w:left="213" w:right="667" w:firstLine="0"/>
              <w:rPr>
                <w:sz w:val="24"/>
              </w:rPr>
            </w:pPr>
            <w:r>
              <w:rPr>
                <w:sz w:val="24"/>
              </w:rPr>
              <w:t>Осознавать</w:t>
            </w:r>
            <w:r>
              <w:rPr>
                <w:spacing w:val="1"/>
                <w:sz w:val="24"/>
              </w:rPr>
              <w:t xml:space="preserve"> </w:t>
            </w:r>
            <w:r>
              <w:rPr>
                <w:sz w:val="24"/>
              </w:rPr>
              <w:t>способы и приёмы</w:t>
            </w:r>
            <w:r>
              <w:rPr>
                <w:spacing w:val="-58"/>
                <w:sz w:val="24"/>
              </w:rPr>
              <w:t xml:space="preserve"> </w:t>
            </w:r>
            <w:r>
              <w:rPr>
                <w:sz w:val="24"/>
              </w:rPr>
              <w:t>действий</w:t>
            </w:r>
            <w:r>
              <w:rPr>
                <w:spacing w:val="2"/>
                <w:sz w:val="24"/>
              </w:rPr>
              <w:t xml:space="preserve"> </w:t>
            </w:r>
            <w:r>
              <w:rPr>
                <w:sz w:val="24"/>
              </w:rPr>
              <w:t>при</w:t>
            </w:r>
            <w:r>
              <w:rPr>
                <w:spacing w:val="1"/>
                <w:sz w:val="24"/>
              </w:rPr>
              <w:t xml:space="preserve"> </w:t>
            </w:r>
            <w:r>
              <w:rPr>
                <w:sz w:val="24"/>
              </w:rPr>
              <w:t>решении учебных</w:t>
            </w:r>
            <w:r>
              <w:rPr>
                <w:spacing w:val="1"/>
                <w:sz w:val="24"/>
              </w:rPr>
              <w:t xml:space="preserve"> </w:t>
            </w:r>
            <w:r>
              <w:rPr>
                <w:sz w:val="24"/>
              </w:rPr>
              <w:t>задач.</w:t>
            </w:r>
          </w:p>
          <w:p w:rsidR="004543C6" w:rsidRDefault="004543C6" w:rsidP="004543C6">
            <w:pPr>
              <w:pStyle w:val="TableParagraph"/>
              <w:numPr>
                <w:ilvl w:val="0"/>
                <w:numId w:val="208"/>
              </w:numPr>
              <w:tabs>
                <w:tab w:val="left" w:pos="436"/>
              </w:tabs>
              <w:ind w:left="213" w:right="907" w:firstLine="0"/>
              <w:rPr>
                <w:sz w:val="24"/>
              </w:rPr>
            </w:pPr>
            <w:r>
              <w:rPr>
                <w:spacing w:val="-2"/>
                <w:sz w:val="24"/>
              </w:rPr>
              <w:t>Осуществлять</w:t>
            </w:r>
            <w:r>
              <w:rPr>
                <w:spacing w:val="-57"/>
                <w:sz w:val="24"/>
              </w:rPr>
              <w:t xml:space="preserve"> </w:t>
            </w:r>
            <w:r>
              <w:rPr>
                <w:sz w:val="24"/>
              </w:rPr>
              <w:t>само- и</w:t>
            </w:r>
            <w:r>
              <w:rPr>
                <w:spacing w:val="1"/>
                <w:sz w:val="24"/>
              </w:rPr>
              <w:t xml:space="preserve"> </w:t>
            </w:r>
            <w:r>
              <w:rPr>
                <w:sz w:val="24"/>
              </w:rPr>
              <w:t>взаимопроверку</w:t>
            </w:r>
            <w:r>
              <w:rPr>
                <w:spacing w:val="-57"/>
                <w:sz w:val="24"/>
              </w:rPr>
              <w:t xml:space="preserve"> </w:t>
            </w:r>
            <w:r>
              <w:rPr>
                <w:sz w:val="24"/>
              </w:rPr>
              <w:t>работ.</w:t>
            </w:r>
          </w:p>
          <w:p w:rsidR="004543C6" w:rsidRDefault="004543C6" w:rsidP="004543C6">
            <w:pPr>
              <w:pStyle w:val="TableParagraph"/>
              <w:numPr>
                <w:ilvl w:val="0"/>
                <w:numId w:val="208"/>
              </w:numPr>
              <w:tabs>
                <w:tab w:val="left" w:pos="436"/>
              </w:tabs>
              <w:ind w:left="213" w:right="1183" w:firstLine="0"/>
              <w:rPr>
                <w:sz w:val="24"/>
              </w:rPr>
            </w:pPr>
            <w:r>
              <w:rPr>
                <w:sz w:val="24"/>
              </w:rPr>
              <w:t>Оценивать</w:t>
            </w:r>
            <w:r>
              <w:rPr>
                <w:spacing w:val="1"/>
                <w:sz w:val="24"/>
              </w:rPr>
              <w:t xml:space="preserve"> </w:t>
            </w:r>
            <w:r>
              <w:rPr>
                <w:spacing w:val="-1"/>
                <w:sz w:val="24"/>
              </w:rPr>
              <w:t>правильность</w:t>
            </w:r>
          </w:p>
        </w:tc>
        <w:tc>
          <w:tcPr>
            <w:tcW w:w="2650" w:type="dxa"/>
          </w:tcPr>
          <w:p w:rsidR="004543C6" w:rsidRDefault="004543C6" w:rsidP="004543C6">
            <w:pPr>
              <w:pStyle w:val="TableParagraph"/>
              <w:numPr>
                <w:ilvl w:val="0"/>
                <w:numId w:val="207"/>
              </w:numPr>
              <w:tabs>
                <w:tab w:val="left" w:pos="456"/>
              </w:tabs>
              <w:spacing w:line="201" w:lineRule="auto"/>
              <w:ind w:right="347" w:firstLine="0"/>
              <w:rPr>
                <w:sz w:val="24"/>
              </w:rPr>
            </w:pPr>
            <w:r>
              <w:rPr>
                <w:sz w:val="24"/>
              </w:rPr>
              <w:t>Ориентироваться</w:t>
            </w:r>
            <w:r>
              <w:rPr>
                <w:spacing w:val="-57"/>
                <w:sz w:val="24"/>
              </w:rPr>
              <w:t xml:space="preserve"> </w:t>
            </w:r>
            <w:r>
              <w:rPr>
                <w:sz w:val="24"/>
              </w:rPr>
              <w:t>в учебниках:</w:t>
            </w:r>
            <w:r>
              <w:rPr>
                <w:spacing w:val="1"/>
                <w:sz w:val="24"/>
              </w:rPr>
              <w:t xml:space="preserve"> </w:t>
            </w:r>
            <w:r>
              <w:rPr>
                <w:sz w:val="24"/>
              </w:rPr>
              <w:t>определять,</w:t>
            </w:r>
            <w:r>
              <w:rPr>
                <w:spacing w:val="1"/>
                <w:sz w:val="24"/>
              </w:rPr>
              <w:t xml:space="preserve"> </w:t>
            </w:r>
            <w:r>
              <w:rPr>
                <w:spacing w:val="-1"/>
                <w:sz w:val="24"/>
              </w:rPr>
              <w:t>прогнозировать,</w:t>
            </w:r>
            <w:r>
              <w:rPr>
                <w:spacing w:val="-5"/>
                <w:sz w:val="24"/>
              </w:rPr>
              <w:t xml:space="preserve"> </w:t>
            </w:r>
            <w:r>
              <w:rPr>
                <w:sz w:val="24"/>
              </w:rPr>
              <w:t>что</w:t>
            </w:r>
          </w:p>
          <w:p w:rsidR="004543C6" w:rsidRDefault="004543C6" w:rsidP="004543C6">
            <w:pPr>
              <w:pStyle w:val="TableParagraph"/>
              <w:ind w:left="216" w:right="374"/>
              <w:rPr>
                <w:sz w:val="24"/>
              </w:rPr>
            </w:pPr>
            <w:r>
              <w:rPr>
                <w:sz w:val="24"/>
              </w:rPr>
              <w:t>будет освоено при</w:t>
            </w:r>
            <w:r>
              <w:rPr>
                <w:spacing w:val="1"/>
                <w:sz w:val="24"/>
              </w:rPr>
              <w:t xml:space="preserve"> </w:t>
            </w:r>
            <w:r>
              <w:rPr>
                <w:sz w:val="24"/>
              </w:rPr>
              <w:t>изучении данного</w:t>
            </w:r>
            <w:r>
              <w:rPr>
                <w:spacing w:val="1"/>
                <w:sz w:val="24"/>
              </w:rPr>
              <w:t xml:space="preserve"> </w:t>
            </w:r>
            <w:r>
              <w:rPr>
                <w:spacing w:val="-1"/>
                <w:sz w:val="24"/>
              </w:rPr>
              <w:t xml:space="preserve">раздела; </w:t>
            </w:r>
            <w:r>
              <w:rPr>
                <w:sz w:val="24"/>
              </w:rPr>
              <w:t>определять</w:t>
            </w:r>
            <w:r>
              <w:rPr>
                <w:spacing w:val="-57"/>
                <w:sz w:val="24"/>
              </w:rPr>
              <w:t xml:space="preserve"> </w:t>
            </w:r>
            <w:r>
              <w:rPr>
                <w:sz w:val="24"/>
              </w:rPr>
              <w:t>круг своего</w:t>
            </w:r>
            <w:r>
              <w:rPr>
                <w:spacing w:val="1"/>
                <w:sz w:val="24"/>
              </w:rPr>
              <w:t xml:space="preserve"> </w:t>
            </w:r>
            <w:r>
              <w:rPr>
                <w:sz w:val="24"/>
              </w:rPr>
              <w:t>незнания,</w:t>
            </w:r>
            <w:r>
              <w:rPr>
                <w:spacing w:val="1"/>
                <w:sz w:val="24"/>
              </w:rPr>
              <w:t xml:space="preserve"> </w:t>
            </w:r>
            <w:r>
              <w:rPr>
                <w:sz w:val="24"/>
              </w:rPr>
              <w:t>осуществлять</w:t>
            </w:r>
            <w:r>
              <w:rPr>
                <w:spacing w:val="1"/>
                <w:sz w:val="24"/>
              </w:rPr>
              <w:t xml:space="preserve"> </w:t>
            </w:r>
            <w:r>
              <w:rPr>
                <w:sz w:val="24"/>
              </w:rPr>
              <w:t>выбор заданий под</w:t>
            </w:r>
            <w:r>
              <w:rPr>
                <w:spacing w:val="1"/>
                <w:sz w:val="24"/>
              </w:rPr>
              <w:t xml:space="preserve"> </w:t>
            </w:r>
            <w:r>
              <w:rPr>
                <w:sz w:val="24"/>
              </w:rPr>
              <w:t>определённую</w:t>
            </w:r>
            <w:r>
              <w:rPr>
                <w:spacing w:val="1"/>
                <w:sz w:val="24"/>
              </w:rPr>
              <w:t xml:space="preserve"> </w:t>
            </w:r>
            <w:r>
              <w:rPr>
                <w:sz w:val="24"/>
              </w:rPr>
              <w:t>задачу.</w:t>
            </w:r>
          </w:p>
          <w:p w:rsidR="004543C6" w:rsidRDefault="004543C6" w:rsidP="004543C6">
            <w:pPr>
              <w:pStyle w:val="TableParagraph"/>
              <w:numPr>
                <w:ilvl w:val="0"/>
                <w:numId w:val="207"/>
              </w:numPr>
              <w:tabs>
                <w:tab w:val="left" w:pos="438"/>
              </w:tabs>
              <w:ind w:right="484" w:firstLine="0"/>
              <w:rPr>
                <w:sz w:val="24"/>
              </w:rPr>
            </w:pPr>
            <w:r>
              <w:rPr>
                <w:sz w:val="24"/>
              </w:rPr>
              <w:t>Самостоятельно</w:t>
            </w:r>
            <w:r>
              <w:rPr>
                <w:spacing w:val="-57"/>
                <w:sz w:val="24"/>
              </w:rPr>
              <w:t xml:space="preserve"> </w:t>
            </w:r>
            <w:r>
              <w:rPr>
                <w:sz w:val="24"/>
              </w:rPr>
              <w:t>предполагать,</w:t>
            </w:r>
            <w:r>
              <w:rPr>
                <w:spacing w:val="1"/>
                <w:sz w:val="24"/>
              </w:rPr>
              <w:t xml:space="preserve"> </w:t>
            </w:r>
            <w:r>
              <w:rPr>
                <w:sz w:val="24"/>
              </w:rPr>
              <w:t>какая</w:t>
            </w:r>
            <w:r>
              <w:rPr>
                <w:spacing w:val="1"/>
                <w:sz w:val="24"/>
              </w:rPr>
              <w:t xml:space="preserve"> </w:t>
            </w:r>
            <w:r>
              <w:rPr>
                <w:sz w:val="24"/>
              </w:rPr>
              <w:t>дополнительная</w:t>
            </w:r>
            <w:r>
              <w:rPr>
                <w:spacing w:val="1"/>
                <w:sz w:val="24"/>
              </w:rPr>
              <w:t xml:space="preserve"> </w:t>
            </w:r>
            <w:r>
              <w:rPr>
                <w:sz w:val="24"/>
              </w:rPr>
              <w:t>информация будет</w:t>
            </w:r>
            <w:r>
              <w:rPr>
                <w:spacing w:val="-57"/>
                <w:sz w:val="24"/>
              </w:rPr>
              <w:t xml:space="preserve"> </w:t>
            </w:r>
            <w:r>
              <w:rPr>
                <w:sz w:val="24"/>
              </w:rPr>
              <w:t>нужна для</w:t>
            </w:r>
            <w:r>
              <w:rPr>
                <w:spacing w:val="1"/>
                <w:sz w:val="24"/>
              </w:rPr>
              <w:t xml:space="preserve"> </w:t>
            </w:r>
            <w:r>
              <w:rPr>
                <w:sz w:val="24"/>
              </w:rPr>
              <w:t>изучения</w:t>
            </w:r>
            <w:r>
              <w:rPr>
                <w:spacing w:val="1"/>
                <w:sz w:val="24"/>
              </w:rPr>
              <w:t xml:space="preserve"> </w:t>
            </w:r>
            <w:r>
              <w:rPr>
                <w:sz w:val="24"/>
              </w:rPr>
              <w:t>незнакомого</w:t>
            </w:r>
            <w:r>
              <w:rPr>
                <w:spacing w:val="1"/>
                <w:sz w:val="24"/>
              </w:rPr>
              <w:t xml:space="preserve"> </w:t>
            </w:r>
            <w:r>
              <w:rPr>
                <w:sz w:val="24"/>
              </w:rPr>
              <w:t>материала;</w:t>
            </w:r>
            <w:r>
              <w:rPr>
                <w:spacing w:val="1"/>
                <w:sz w:val="24"/>
              </w:rPr>
              <w:t xml:space="preserve"> </w:t>
            </w:r>
            <w:r>
              <w:rPr>
                <w:sz w:val="24"/>
              </w:rPr>
              <w:t>отбирать</w:t>
            </w:r>
            <w:r>
              <w:rPr>
                <w:spacing w:val="1"/>
                <w:sz w:val="24"/>
              </w:rPr>
              <w:t xml:space="preserve"> </w:t>
            </w:r>
            <w:r>
              <w:rPr>
                <w:sz w:val="24"/>
              </w:rPr>
              <w:t>необходимые</w:t>
            </w:r>
            <w:r>
              <w:rPr>
                <w:spacing w:val="1"/>
                <w:sz w:val="24"/>
              </w:rPr>
              <w:t xml:space="preserve"> </w:t>
            </w:r>
            <w:r>
              <w:rPr>
                <w:sz w:val="24"/>
              </w:rPr>
              <w:t>источники</w:t>
            </w:r>
            <w:r>
              <w:rPr>
                <w:spacing w:val="1"/>
                <w:sz w:val="24"/>
              </w:rPr>
              <w:t xml:space="preserve"> </w:t>
            </w:r>
            <w:r>
              <w:rPr>
                <w:sz w:val="24"/>
              </w:rPr>
              <w:t>информации</w:t>
            </w:r>
            <w:r>
              <w:rPr>
                <w:spacing w:val="-15"/>
                <w:sz w:val="24"/>
              </w:rPr>
              <w:t xml:space="preserve"> </w:t>
            </w:r>
            <w:r>
              <w:rPr>
                <w:sz w:val="24"/>
              </w:rPr>
              <w:t>среди</w:t>
            </w:r>
            <w:r>
              <w:rPr>
                <w:spacing w:val="-57"/>
                <w:sz w:val="24"/>
              </w:rPr>
              <w:t xml:space="preserve"> </w:t>
            </w:r>
            <w:r>
              <w:rPr>
                <w:sz w:val="24"/>
              </w:rPr>
              <w:t>словарей,</w:t>
            </w:r>
            <w:r>
              <w:rPr>
                <w:spacing w:val="1"/>
                <w:sz w:val="24"/>
              </w:rPr>
              <w:t xml:space="preserve"> </w:t>
            </w:r>
            <w:r>
              <w:rPr>
                <w:sz w:val="24"/>
              </w:rPr>
              <w:t>энциклопедий,</w:t>
            </w:r>
            <w:r>
              <w:rPr>
                <w:spacing w:val="1"/>
                <w:sz w:val="24"/>
              </w:rPr>
              <w:t xml:space="preserve"> </w:t>
            </w:r>
            <w:r>
              <w:rPr>
                <w:sz w:val="24"/>
              </w:rPr>
              <w:t>справочников в</w:t>
            </w:r>
            <w:r>
              <w:rPr>
                <w:spacing w:val="1"/>
                <w:sz w:val="24"/>
              </w:rPr>
              <w:t xml:space="preserve"> </w:t>
            </w:r>
            <w:r>
              <w:rPr>
                <w:sz w:val="24"/>
              </w:rPr>
              <w:t>рамках</w:t>
            </w:r>
          </w:p>
          <w:p w:rsidR="004543C6" w:rsidRDefault="004543C6" w:rsidP="004543C6">
            <w:pPr>
              <w:pStyle w:val="TableParagraph"/>
              <w:ind w:left="216" w:right="989"/>
              <w:rPr>
                <w:sz w:val="24"/>
              </w:rPr>
            </w:pPr>
            <w:r>
              <w:rPr>
                <w:sz w:val="24"/>
              </w:rPr>
              <w:t>проектной</w:t>
            </w:r>
            <w:r>
              <w:rPr>
                <w:spacing w:val="1"/>
                <w:sz w:val="24"/>
              </w:rPr>
              <w:t xml:space="preserve"> </w:t>
            </w:r>
            <w:r>
              <w:rPr>
                <w:spacing w:val="-1"/>
                <w:sz w:val="24"/>
              </w:rPr>
              <w:t>деятельности.</w:t>
            </w:r>
          </w:p>
          <w:p w:rsidR="004543C6" w:rsidRDefault="004543C6" w:rsidP="004543C6">
            <w:pPr>
              <w:pStyle w:val="TableParagraph"/>
              <w:numPr>
                <w:ilvl w:val="0"/>
                <w:numId w:val="207"/>
              </w:numPr>
              <w:tabs>
                <w:tab w:val="left" w:pos="438"/>
              </w:tabs>
              <w:spacing w:line="266" w:lineRule="exact"/>
              <w:ind w:left="438" w:hanging="222"/>
              <w:rPr>
                <w:sz w:val="24"/>
              </w:rPr>
            </w:pPr>
            <w:r>
              <w:rPr>
                <w:sz w:val="24"/>
              </w:rPr>
              <w:t>Извлекать</w:t>
            </w:r>
          </w:p>
        </w:tc>
        <w:tc>
          <w:tcPr>
            <w:tcW w:w="2616" w:type="dxa"/>
          </w:tcPr>
          <w:p w:rsidR="004543C6" w:rsidRDefault="004543C6" w:rsidP="004543C6">
            <w:pPr>
              <w:pStyle w:val="TableParagraph"/>
              <w:numPr>
                <w:ilvl w:val="0"/>
                <w:numId w:val="206"/>
              </w:numPr>
              <w:tabs>
                <w:tab w:val="left" w:pos="456"/>
              </w:tabs>
              <w:spacing w:line="201" w:lineRule="auto"/>
              <w:ind w:right="464" w:firstLine="0"/>
              <w:rPr>
                <w:sz w:val="24"/>
              </w:rPr>
            </w:pPr>
            <w:r>
              <w:rPr>
                <w:sz w:val="24"/>
              </w:rPr>
              <w:t>Соблюдать в</w:t>
            </w:r>
            <w:r>
              <w:rPr>
                <w:spacing w:val="1"/>
                <w:sz w:val="24"/>
              </w:rPr>
              <w:t xml:space="preserve"> </w:t>
            </w:r>
            <w:r>
              <w:rPr>
                <w:sz w:val="24"/>
              </w:rPr>
              <w:t>повседневной</w:t>
            </w:r>
            <w:r>
              <w:rPr>
                <w:spacing w:val="1"/>
                <w:sz w:val="24"/>
              </w:rPr>
              <w:t xml:space="preserve"> </w:t>
            </w:r>
            <w:r>
              <w:rPr>
                <w:sz w:val="24"/>
              </w:rPr>
              <w:t>жизни нормы</w:t>
            </w:r>
            <w:r>
              <w:rPr>
                <w:spacing w:val="1"/>
                <w:sz w:val="24"/>
              </w:rPr>
              <w:t xml:space="preserve"> </w:t>
            </w:r>
            <w:r>
              <w:rPr>
                <w:sz w:val="24"/>
              </w:rPr>
              <w:t>речевого</w:t>
            </w:r>
            <w:r>
              <w:rPr>
                <w:spacing w:val="-8"/>
                <w:sz w:val="24"/>
              </w:rPr>
              <w:t xml:space="preserve"> </w:t>
            </w:r>
            <w:r>
              <w:rPr>
                <w:sz w:val="24"/>
              </w:rPr>
              <w:t>этикета</w:t>
            </w:r>
            <w:r>
              <w:rPr>
                <w:spacing w:val="-8"/>
                <w:sz w:val="24"/>
              </w:rPr>
              <w:t xml:space="preserve"> </w:t>
            </w:r>
            <w:r>
              <w:rPr>
                <w:sz w:val="24"/>
              </w:rPr>
              <w:t>и</w:t>
            </w:r>
          </w:p>
          <w:p w:rsidR="004543C6" w:rsidRDefault="004543C6" w:rsidP="004543C6">
            <w:pPr>
              <w:pStyle w:val="TableParagraph"/>
              <w:ind w:left="216" w:right="703"/>
              <w:rPr>
                <w:sz w:val="24"/>
              </w:rPr>
            </w:pPr>
            <w:r>
              <w:rPr>
                <w:sz w:val="24"/>
              </w:rPr>
              <w:t>правила</w:t>
            </w:r>
            <w:r>
              <w:rPr>
                <w:spacing w:val="-15"/>
                <w:sz w:val="24"/>
              </w:rPr>
              <w:t xml:space="preserve"> </w:t>
            </w:r>
            <w:r>
              <w:rPr>
                <w:sz w:val="24"/>
              </w:rPr>
              <w:t>устного</w:t>
            </w:r>
            <w:r>
              <w:rPr>
                <w:spacing w:val="-57"/>
                <w:sz w:val="24"/>
              </w:rPr>
              <w:t xml:space="preserve"> </w:t>
            </w:r>
            <w:r>
              <w:rPr>
                <w:sz w:val="24"/>
              </w:rPr>
              <w:t>общения.</w:t>
            </w:r>
          </w:p>
          <w:p w:rsidR="004543C6" w:rsidRDefault="004543C6" w:rsidP="004543C6">
            <w:pPr>
              <w:pStyle w:val="TableParagraph"/>
              <w:numPr>
                <w:ilvl w:val="0"/>
                <w:numId w:val="206"/>
              </w:numPr>
              <w:tabs>
                <w:tab w:val="left" w:pos="397"/>
              </w:tabs>
              <w:ind w:right="402" w:firstLine="0"/>
              <w:rPr>
                <w:sz w:val="24"/>
              </w:rPr>
            </w:pPr>
            <w:r>
              <w:rPr>
                <w:sz w:val="24"/>
              </w:rPr>
              <w:t>Читать вслух и</w:t>
            </w:r>
            <w:r>
              <w:rPr>
                <w:spacing w:val="1"/>
                <w:sz w:val="24"/>
              </w:rPr>
              <w:t xml:space="preserve"> </w:t>
            </w:r>
            <w:r>
              <w:rPr>
                <w:sz w:val="24"/>
              </w:rPr>
              <w:t>про себя тексты</w:t>
            </w:r>
            <w:r>
              <w:rPr>
                <w:spacing w:val="1"/>
                <w:sz w:val="24"/>
              </w:rPr>
              <w:t xml:space="preserve"> </w:t>
            </w:r>
            <w:r>
              <w:rPr>
                <w:sz w:val="24"/>
              </w:rPr>
              <w:t>учебников,</w:t>
            </w:r>
            <w:r>
              <w:rPr>
                <w:spacing w:val="1"/>
                <w:sz w:val="24"/>
              </w:rPr>
              <w:t xml:space="preserve"> </w:t>
            </w:r>
            <w:r>
              <w:rPr>
                <w:sz w:val="24"/>
              </w:rPr>
              <w:t>художественных и</w:t>
            </w:r>
            <w:r>
              <w:rPr>
                <w:spacing w:val="1"/>
                <w:sz w:val="24"/>
              </w:rPr>
              <w:t xml:space="preserve"> </w:t>
            </w:r>
            <w:r>
              <w:rPr>
                <w:sz w:val="24"/>
              </w:rPr>
              <w:t>научно-</w:t>
            </w:r>
            <w:r>
              <w:rPr>
                <w:spacing w:val="1"/>
                <w:sz w:val="24"/>
              </w:rPr>
              <w:t xml:space="preserve"> </w:t>
            </w:r>
            <w:r>
              <w:rPr>
                <w:sz w:val="24"/>
              </w:rPr>
              <w:t>популярных книг,</w:t>
            </w:r>
            <w:r>
              <w:rPr>
                <w:spacing w:val="1"/>
                <w:sz w:val="24"/>
              </w:rPr>
              <w:t xml:space="preserve"> </w:t>
            </w:r>
            <w:r>
              <w:rPr>
                <w:sz w:val="24"/>
              </w:rPr>
              <w:t>понимать</w:t>
            </w:r>
            <w:r>
              <w:rPr>
                <w:spacing w:val="1"/>
                <w:sz w:val="24"/>
              </w:rPr>
              <w:t xml:space="preserve"> </w:t>
            </w:r>
            <w:r>
              <w:rPr>
                <w:sz w:val="24"/>
              </w:rPr>
              <w:t>прочитанное,</w:t>
            </w:r>
            <w:r>
              <w:rPr>
                <w:spacing w:val="1"/>
                <w:sz w:val="24"/>
              </w:rPr>
              <w:t xml:space="preserve"> </w:t>
            </w:r>
            <w:r>
              <w:rPr>
                <w:sz w:val="24"/>
              </w:rPr>
              <w:t>задавать вопросы,</w:t>
            </w:r>
            <w:r>
              <w:rPr>
                <w:spacing w:val="1"/>
                <w:sz w:val="24"/>
              </w:rPr>
              <w:t xml:space="preserve"> </w:t>
            </w:r>
            <w:r>
              <w:rPr>
                <w:sz w:val="24"/>
              </w:rPr>
              <w:t>уточняя</w:t>
            </w:r>
            <w:r>
              <w:rPr>
                <w:spacing w:val="-15"/>
                <w:sz w:val="24"/>
              </w:rPr>
              <w:t xml:space="preserve"> </w:t>
            </w:r>
            <w:r>
              <w:rPr>
                <w:sz w:val="24"/>
              </w:rPr>
              <w:t>непонятое.</w:t>
            </w:r>
            <w:r>
              <w:rPr>
                <w:spacing w:val="-57"/>
                <w:sz w:val="24"/>
              </w:rPr>
              <w:t xml:space="preserve"> </w:t>
            </w:r>
            <w:r>
              <w:rPr>
                <w:sz w:val="24"/>
              </w:rPr>
              <w:t>3.Оформлять свои</w:t>
            </w:r>
            <w:r>
              <w:rPr>
                <w:spacing w:val="1"/>
                <w:sz w:val="24"/>
              </w:rPr>
              <w:t xml:space="preserve"> </w:t>
            </w:r>
            <w:r>
              <w:rPr>
                <w:sz w:val="24"/>
              </w:rPr>
              <w:t>мысли в устной и</w:t>
            </w:r>
            <w:r>
              <w:rPr>
                <w:spacing w:val="1"/>
                <w:sz w:val="24"/>
              </w:rPr>
              <w:t xml:space="preserve"> </w:t>
            </w:r>
            <w:r>
              <w:rPr>
                <w:sz w:val="24"/>
              </w:rPr>
              <w:t>письменной речи с</w:t>
            </w:r>
            <w:r>
              <w:rPr>
                <w:spacing w:val="-57"/>
                <w:sz w:val="24"/>
              </w:rPr>
              <w:t xml:space="preserve"> </w:t>
            </w:r>
            <w:r>
              <w:rPr>
                <w:sz w:val="24"/>
              </w:rPr>
              <w:t>учетом</w:t>
            </w:r>
            <w:r>
              <w:rPr>
                <w:spacing w:val="1"/>
                <w:sz w:val="24"/>
              </w:rPr>
              <w:t xml:space="preserve"> </w:t>
            </w:r>
            <w:r>
              <w:rPr>
                <w:sz w:val="24"/>
              </w:rPr>
              <w:t>своих</w:t>
            </w:r>
            <w:r>
              <w:rPr>
                <w:spacing w:val="1"/>
                <w:sz w:val="24"/>
              </w:rPr>
              <w:t xml:space="preserve"> </w:t>
            </w:r>
            <w:r>
              <w:rPr>
                <w:sz w:val="24"/>
              </w:rPr>
              <w:t>учебных и</w:t>
            </w:r>
            <w:r>
              <w:rPr>
                <w:spacing w:val="1"/>
                <w:sz w:val="24"/>
              </w:rPr>
              <w:t xml:space="preserve"> </w:t>
            </w:r>
            <w:r>
              <w:rPr>
                <w:sz w:val="24"/>
              </w:rPr>
              <w:t>жизненных</w:t>
            </w:r>
            <w:r>
              <w:rPr>
                <w:spacing w:val="1"/>
                <w:sz w:val="24"/>
              </w:rPr>
              <w:t xml:space="preserve"> </w:t>
            </w:r>
            <w:r>
              <w:rPr>
                <w:sz w:val="24"/>
              </w:rPr>
              <w:t>речевых</w:t>
            </w:r>
            <w:r>
              <w:rPr>
                <w:spacing w:val="-4"/>
                <w:sz w:val="24"/>
              </w:rPr>
              <w:t xml:space="preserve"> </w:t>
            </w:r>
            <w:r>
              <w:rPr>
                <w:sz w:val="24"/>
              </w:rPr>
              <w:t>ситуаций.</w:t>
            </w:r>
          </w:p>
          <w:p w:rsidR="004543C6" w:rsidRDefault="004543C6" w:rsidP="004543C6">
            <w:pPr>
              <w:pStyle w:val="TableParagraph"/>
              <w:spacing w:line="270" w:lineRule="atLeast"/>
              <w:ind w:left="216" w:right="510"/>
              <w:rPr>
                <w:sz w:val="24"/>
              </w:rPr>
            </w:pPr>
            <w:r>
              <w:rPr>
                <w:spacing w:val="-1"/>
                <w:sz w:val="24"/>
              </w:rPr>
              <w:t xml:space="preserve">4. Участвовать </w:t>
            </w:r>
            <w:r>
              <w:rPr>
                <w:sz w:val="24"/>
              </w:rPr>
              <w:t>в</w:t>
            </w:r>
            <w:r>
              <w:rPr>
                <w:spacing w:val="1"/>
                <w:sz w:val="24"/>
              </w:rPr>
              <w:t xml:space="preserve"> </w:t>
            </w:r>
            <w:r>
              <w:rPr>
                <w:sz w:val="24"/>
              </w:rPr>
              <w:t>диалоге; слушать</w:t>
            </w:r>
            <w:r>
              <w:rPr>
                <w:spacing w:val="1"/>
                <w:sz w:val="24"/>
              </w:rPr>
              <w:t xml:space="preserve"> </w:t>
            </w:r>
            <w:r>
              <w:rPr>
                <w:sz w:val="24"/>
              </w:rPr>
              <w:t>и понимать</w:t>
            </w:r>
            <w:r>
              <w:rPr>
                <w:spacing w:val="1"/>
                <w:sz w:val="24"/>
              </w:rPr>
              <w:t xml:space="preserve"> </w:t>
            </w:r>
            <w:r>
              <w:rPr>
                <w:sz w:val="24"/>
              </w:rPr>
              <w:t>других, точно</w:t>
            </w:r>
            <w:r>
              <w:rPr>
                <w:spacing w:val="1"/>
                <w:sz w:val="24"/>
              </w:rPr>
              <w:t xml:space="preserve"> </w:t>
            </w:r>
            <w:r>
              <w:rPr>
                <w:sz w:val="24"/>
              </w:rPr>
              <w:t>реагировать на</w:t>
            </w:r>
            <w:r>
              <w:rPr>
                <w:spacing w:val="1"/>
                <w:sz w:val="24"/>
              </w:rPr>
              <w:t xml:space="preserve"> </w:t>
            </w:r>
            <w:r>
              <w:rPr>
                <w:sz w:val="24"/>
              </w:rPr>
              <w:t>реплики,</w:t>
            </w:r>
            <w:r>
              <w:rPr>
                <w:spacing w:val="1"/>
                <w:sz w:val="24"/>
              </w:rPr>
              <w:t xml:space="preserve"> </w:t>
            </w:r>
            <w:r>
              <w:rPr>
                <w:sz w:val="24"/>
              </w:rPr>
              <w:t>высказывать</w:t>
            </w:r>
            <w:r>
              <w:rPr>
                <w:spacing w:val="-14"/>
                <w:sz w:val="24"/>
              </w:rPr>
              <w:t xml:space="preserve"> </w:t>
            </w:r>
            <w:r>
              <w:rPr>
                <w:sz w:val="24"/>
              </w:rPr>
              <w:t>свою</w:t>
            </w:r>
            <w:r>
              <w:rPr>
                <w:spacing w:val="-57"/>
                <w:sz w:val="24"/>
              </w:rPr>
              <w:t xml:space="preserve"> </w:t>
            </w:r>
            <w:r>
              <w:rPr>
                <w:sz w:val="24"/>
              </w:rPr>
              <w:t>точку зрения,</w:t>
            </w:r>
            <w:r>
              <w:rPr>
                <w:spacing w:val="1"/>
                <w:sz w:val="24"/>
              </w:rPr>
              <w:t xml:space="preserve"> </w:t>
            </w:r>
            <w:r>
              <w:rPr>
                <w:sz w:val="24"/>
              </w:rPr>
              <w:t>понимать</w:t>
            </w:r>
            <w:r>
              <w:rPr>
                <w:spacing w:val="1"/>
                <w:sz w:val="24"/>
              </w:rPr>
              <w:t xml:space="preserve"> </w:t>
            </w:r>
            <w:r>
              <w:rPr>
                <w:sz w:val="24"/>
              </w:rPr>
              <w:t>необходимость</w:t>
            </w:r>
          </w:p>
        </w:tc>
      </w:tr>
    </w:tbl>
    <w:p w:rsidR="001F3758" w:rsidRDefault="001F3758">
      <w:pPr>
        <w:spacing w:line="194" w:lineRule="auto"/>
        <w:rPr>
          <w:sz w:val="24"/>
        </w:rPr>
        <w:sectPr w:rsidR="001F3758">
          <w:pgSz w:w="11910" w:h="16840"/>
          <w:pgMar w:top="560" w:right="0" w:bottom="720" w:left="20" w:header="0" w:footer="530" w:gutter="0"/>
          <w:cols w:space="720"/>
        </w:sectPr>
      </w:pPr>
    </w:p>
    <w:tbl>
      <w:tblPr>
        <w:tblStyle w:val="TableNormal"/>
        <w:tblpPr w:leftFromText="180" w:rightFromText="180" w:vertAnchor="text" w:horzAnchor="margin" w:tblpY="-20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2404"/>
        <w:gridCol w:w="2802"/>
        <w:gridCol w:w="2650"/>
        <w:gridCol w:w="2616"/>
      </w:tblGrid>
      <w:tr w:rsidR="004543C6" w:rsidTr="004543C6">
        <w:trPr>
          <w:trHeight w:val="9566"/>
        </w:trPr>
        <w:tc>
          <w:tcPr>
            <w:tcW w:w="964" w:type="dxa"/>
          </w:tcPr>
          <w:p w:rsidR="004543C6" w:rsidRDefault="004543C6" w:rsidP="004543C6">
            <w:pPr>
              <w:pStyle w:val="TableParagraph"/>
              <w:rPr>
                <w:sz w:val="24"/>
              </w:rPr>
            </w:pPr>
          </w:p>
        </w:tc>
        <w:tc>
          <w:tcPr>
            <w:tcW w:w="2404" w:type="dxa"/>
          </w:tcPr>
          <w:p w:rsidR="004543C6" w:rsidRDefault="004543C6" w:rsidP="004543C6">
            <w:pPr>
              <w:pStyle w:val="TableParagraph"/>
              <w:numPr>
                <w:ilvl w:val="0"/>
                <w:numId w:val="205"/>
              </w:numPr>
              <w:tabs>
                <w:tab w:val="left" w:pos="436"/>
              </w:tabs>
              <w:ind w:left="213" w:right="353" w:firstLine="0"/>
              <w:jc w:val="left"/>
              <w:rPr>
                <w:sz w:val="24"/>
              </w:rPr>
            </w:pPr>
            <w:r>
              <w:rPr>
                <w:sz w:val="24"/>
              </w:rPr>
              <w:t>Анализировать</w:t>
            </w:r>
            <w:r>
              <w:rPr>
                <w:spacing w:val="-57"/>
                <w:sz w:val="24"/>
              </w:rPr>
              <w:t xml:space="preserve"> </w:t>
            </w:r>
            <w:r>
              <w:rPr>
                <w:sz w:val="24"/>
              </w:rPr>
              <w:t>свои</w:t>
            </w:r>
            <w:r>
              <w:rPr>
                <w:spacing w:val="1"/>
                <w:sz w:val="24"/>
              </w:rPr>
              <w:t xml:space="preserve"> </w:t>
            </w:r>
            <w:r>
              <w:rPr>
                <w:sz w:val="24"/>
              </w:rPr>
              <w:t>переживания</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Ориентироваться</w:t>
            </w:r>
            <w:r>
              <w:rPr>
                <w:spacing w:val="-57"/>
                <w:sz w:val="24"/>
              </w:rPr>
              <w:t xml:space="preserve"> </w:t>
            </w:r>
            <w:r>
              <w:rPr>
                <w:sz w:val="24"/>
              </w:rPr>
              <w:t>в нравственном</w:t>
            </w:r>
            <w:r>
              <w:rPr>
                <w:spacing w:val="1"/>
                <w:sz w:val="24"/>
              </w:rPr>
              <w:t xml:space="preserve"> </w:t>
            </w:r>
            <w:r>
              <w:rPr>
                <w:sz w:val="24"/>
              </w:rPr>
              <w:t>содержании</w:t>
            </w:r>
            <w:r>
              <w:rPr>
                <w:spacing w:val="1"/>
                <w:sz w:val="24"/>
              </w:rPr>
              <w:t xml:space="preserve"> </w:t>
            </w:r>
            <w:r>
              <w:rPr>
                <w:sz w:val="24"/>
              </w:rPr>
              <w:t>собственных</w:t>
            </w:r>
            <w:r>
              <w:rPr>
                <w:spacing w:val="1"/>
                <w:sz w:val="24"/>
              </w:rPr>
              <w:t xml:space="preserve"> </w:t>
            </w:r>
            <w:r>
              <w:rPr>
                <w:sz w:val="24"/>
              </w:rPr>
              <w:t>поступков</w:t>
            </w:r>
            <w:r>
              <w:rPr>
                <w:spacing w:val="1"/>
                <w:sz w:val="24"/>
              </w:rPr>
              <w:t xml:space="preserve"> </w:t>
            </w:r>
            <w:r>
              <w:rPr>
                <w:sz w:val="24"/>
              </w:rPr>
              <w:t>и</w:t>
            </w:r>
            <w:r>
              <w:rPr>
                <w:spacing w:val="1"/>
                <w:sz w:val="24"/>
              </w:rPr>
              <w:t xml:space="preserve"> </w:t>
            </w:r>
            <w:r>
              <w:rPr>
                <w:sz w:val="24"/>
              </w:rPr>
              <w:t>поступков</w:t>
            </w:r>
            <w:r>
              <w:rPr>
                <w:spacing w:val="-14"/>
                <w:sz w:val="24"/>
              </w:rPr>
              <w:t xml:space="preserve"> </w:t>
            </w:r>
            <w:r>
              <w:rPr>
                <w:sz w:val="24"/>
              </w:rPr>
              <w:t>других</w:t>
            </w:r>
            <w:r>
              <w:rPr>
                <w:spacing w:val="-57"/>
                <w:sz w:val="24"/>
              </w:rPr>
              <w:t xml:space="preserve"> </w:t>
            </w:r>
            <w:r>
              <w:rPr>
                <w:sz w:val="24"/>
              </w:rPr>
              <w:t>людей. Находить</w:t>
            </w:r>
            <w:r>
              <w:rPr>
                <w:spacing w:val="1"/>
                <w:sz w:val="24"/>
              </w:rPr>
              <w:t xml:space="preserve"> </w:t>
            </w:r>
            <w:r>
              <w:rPr>
                <w:sz w:val="24"/>
              </w:rPr>
              <w:t>общие</w:t>
            </w:r>
            <w:r>
              <w:rPr>
                <w:spacing w:val="1"/>
                <w:sz w:val="24"/>
              </w:rPr>
              <w:t xml:space="preserve"> </w:t>
            </w:r>
            <w:r>
              <w:rPr>
                <w:sz w:val="24"/>
              </w:rPr>
              <w:t>нравственные</w:t>
            </w:r>
            <w:r>
              <w:rPr>
                <w:spacing w:val="1"/>
                <w:sz w:val="24"/>
              </w:rPr>
              <w:t xml:space="preserve"> </w:t>
            </w:r>
            <w:r>
              <w:rPr>
                <w:sz w:val="24"/>
              </w:rPr>
              <w:t>категории в</w:t>
            </w:r>
            <w:r>
              <w:rPr>
                <w:spacing w:val="1"/>
                <w:sz w:val="24"/>
              </w:rPr>
              <w:t xml:space="preserve"> </w:t>
            </w:r>
            <w:r>
              <w:rPr>
                <w:sz w:val="24"/>
              </w:rPr>
              <w:t>культуре разных</w:t>
            </w:r>
            <w:r>
              <w:rPr>
                <w:spacing w:val="1"/>
                <w:sz w:val="24"/>
              </w:rPr>
              <w:t xml:space="preserve"> </w:t>
            </w:r>
            <w:r>
              <w:rPr>
                <w:sz w:val="24"/>
              </w:rPr>
              <w:t>народов.</w:t>
            </w:r>
          </w:p>
          <w:p w:rsidR="004543C6" w:rsidRDefault="004543C6" w:rsidP="004543C6">
            <w:pPr>
              <w:pStyle w:val="TableParagraph"/>
              <w:numPr>
                <w:ilvl w:val="0"/>
                <w:numId w:val="205"/>
              </w:numPr>
              <w:tabs>
                <w:tab w:val="left" w:pos="436"/>
              </w:tabs>
              <w:ind w:left="213" w:right="389" w:firstLine="0"/>
              <w:jc w:val="left"/>
              <w:rPr>
                <w:sz w:val="24"/>
              </w:rPr>
            </w:pPr>
            <w:r>
              <w:rPr>
                <w:sz w:val="24"/>
              </w:rPr>
              <w:t>Выполнять</w:t>
            </w:r>
            <w:r>
              <w:rPr>
                <w:spacing w:val="1"/>
                <w:sz w:val="24"/>
              </w:rPr>
              <w:t xml:space="preserve"> </w:t>
            </w:r>
            <w:r>
              <w:rPr>
                <w:sz w:val="24"/>
              </w:rPr>
              <w:t>основные</w:t>
            </w:r>
            <w:r>
              <w:rPr>
                <w:spacing w:val="1"/>
                <w:sz w:val="24"/>
              </w:rPr>
              <w:t xml:space="preserve"> </w:t>
            </w:r>
            <w:r>
              <w:rPr>
                <w:sz w:val="24"/>
              </w:rPr>
              <w:t>правила</w:t>
            </w:r>
            <w:r>
              <w:rPr>
                <w:spacing w:val="1"/>
                <w:sz w:val="24"/>
              </w:rPr>
              <w:t xml:space="preserve"> </w:t>
            </w:r>
            <w:r>
              <w:rPr>
                <w:sz w:val="24"/>
              </w:rPr>
              <w:t>бережного</w:t>
            </w:r>
            <w:r>
              <w:rPr>
                <w:spacing w:val="1"/>
                <w:sz w:val="24"/>
              </w:rPr>
              <w:t xml:space="preserve"> </w:t>
            </w:r>
            <w:r>
              <w:rPr>
                <w:sz w:val="24"/>
              </w:rPr>
              <w:t>отношения к</w:t>
            </w:r>
            <w:r>
              <w:rPr>
                <w:spacing w:val="1"/>
                <w:sz w:val="24"/>
              </w:rPr>
              <w:t xml:space="preserve"> </w:t>
            </w:r>
            <w:r>
              <w:rPr>
                <w:sz w:val="24"/>
              </w:rPr>
              <w:t>природе, правила</w:t>
            </w:r>
            <w:r>
              <w:rPr>
                <w:spacing w:val="-57"/>
                <w:sz w:val="24"/>
              </w:rPr>
              <w:t xml:space="preserve"> </w:t>
            </w:r>
            <w:r>
              <w:rPr>
                <w:sz w:val="24"/>
              </w:rPr>
              <w:t>здорового образа</w:t>
            </w:r>
            <w:r>
              <w:rPr>
                <w:spacing w:val="-57"/>
                <w:sz w:val="24"/>
              </w:rPr>
              <w:t xml:space="preserve"> </w:t>
            </w:r>
            <w:r>
              <w:rPr>
                <w:sz w:val="24"/>
              </w:rPr>
              <w:t>жизни на основе</w:t>
            </w:r>
            <w:r>
              <w:rPr>
                <w:spacing w:val="1"/>
                <w:sz w:val="24"/>
              </w:rPr>
              <w:t xml:space="preserve"> </w:t>
            </w:r>
            <w:r>
              <w:rPr>
                <w:sz w:val="24"/>
              </w:rPr>
              <w:t>знаний</w:t>
            </w:r>
            <w:r>
              <w:rPr>
                <w:spacing w:val="2"/>
                <w:sz w:val="24"/>
              </w:rPr>
              <w:t xml:space="preserve"> </w:t>
            </w:r>
            <w:r>
              <w:rPr>
                <w:sz w:val="24"/>
              </w:rPr>
              <w:t>об</w:t>
            </w:r>
            <w:r>
              <w:rPr>
                <w:spacing w:val="1"/>
                <w:sz w:val="24"/>
              </w:rPr>
              <w:t xml:space="preserve"> </w:t>
            </w:r>
            <w:r>
              <w:rPr>
                <w:sz w:val="24"/>
              </w:rPr>
              <w:t>организме</w:t>
            </w:r>
            <w:r>
              <w:rPr>
                <w:spacing w:val="1"/>
                <w:sz w:val="24"/>
              </w:rPr>
              <w:t xml:space="preserve"> </w:t>
            </w:r>
            <w:r>
              <w:rPr>
                <w:sz w:val="24"/>
              </w:rPr>
              <w:t>человека.</w:t>
            </w:r>
          </w:p>
          <w:p w:rsidR="004543C6" w:rsidRDefault="004543C6" w:rsidP="004543C6">
            <w:pPr>
              <w:pStyle w:val="TableParagraph"/>
              <w:numPr>
                <w:ilvl w:val="0"/>
                <w:numId w:val="205"/>
              </w:numPr>
              <w:tabs>
                <w:tab w:val="left" w:pos="436"/>
              </w:tabs>
              <w:spacing w:line="220" w:lineRule="auto"/>
              <w:ind w:left="213" w:right="850" w:hanging="104"/>
              <w:jc w:val="both"/>
              <w:rPr>
                <w:sz w:val="24"/>
              </w:rPr>
            </w:pPr>
            <w:r>
              <w:rPr>
                <w:sz w:val="24"/>
              </w:rPr>
              <w:t>Проявлять</w:t>
            </w:r>
            <w:r>
              <w:rPr>
                <w:spacing w:val="-58"/>
                <w:sz w:val="24"/>
              </w:rPr>
              <w:t xml:space="preserve"> </w:t>
            </w:r>
            <w:r>
              <w:rPr>
                <w:spacing w:val="-1"/>
                <w:sz w:val="24"/>
              </w:rPr>
              <w:t>эстетическое</w:t>
            </w:r>
            <w:r>
              <w:rPr>
                <w:spacing w:val="-58"/>
                <w:sz w:val="24"/>
              </w:rPr>
              <w:t xml:space="preserve"> </w:t>
            </w:r>
            <w:r>
              <w:rPr>
                <w:sz w:val="24"/>
              </w:rPr>
              <w:t>чувство на</w:t>
            </w:r>
          </w:p>
        </w:tc>
        <w:tc>
          <w:tcPr>
            <w:tcW w:w="2802" w:type="dxa"/>
          </w:tcPr>
          <w:p w:rsidR="004543C6" w:rsidRDefault="004543C6" w:rsidP="004543C6">
            <w:pPr>
              <w:pStyle w:val="TableParagraph"/>
              <w:ind w:left="213" w:right="704"/>
              <w:rPr>
                <w:sz w:val="24"/>
              </w:rPr>
            </w:pPr>
            <w:r>
              <w:rPr>
                <w:sz w:val="24"/>
              </w:rPr>
              <w:t>выполненного</w:t>
            </w:r>
            <w:r>
              <w:rPr>
                <w:spacing w:val="1"/>
                <w:sz w:val="24"/>
              </w:rPr>
              <w:t xml:space="preserve"> </w:t>
            </w:r>
            <w:r>
              <w:rPr>
                <w:sz w:val="24"/>
              </w:rPr>
              <w:t>задания на основе</w:t>
            </w:r>
            <w:r>
              <w:rPr>
                <w:spacing w:val="-57"/>
                <w:sz w:val="24"/>
              </w:rPr>
              <w:t xml:space="preserve"> </w:t>
            </w:r>
            <w:r>
              <w:rPr>
                <w:sz w:val="24"/>
              </w:rPr>
              <w:t>сравнения</w:t>
            </w:r>
            <w:r>
              <w:rPr>
                <w:spacing w:val="2"/>
                <w:sz w:val="24"/>
              </w:rPr>
              <w:t xml:space="preserve"> </w:t>
            </w:r>
            <w:r>
              <w:rPr>
                <w:sz w:val="24"/>
              </w:rPr>
              <w:t>с</w:t>
            </w:r>
            <w:r>
              <w:rPr>
                <w:spacing w:val="1"/>
                <w:sz w:val="24"/>
              </w:rPr>
              <w:t xml:space="preserve"> </w:t>
            </w:r>
            <w:r>
              <w:rPr>
                <w:sz w:val="24"/>
              </w:rPr>
              <w:t>предыдущими</w:t>
            </w:r>
            <w:r>
              <w:rPr>
                <w:spacing w:val="1"/>
                <w:sz w:val="24"/>
              </w:rPr>
              <w:t xml:space="preserve"> </w:t>
            </w:r>
            <w:r>
              <w:rPr>
                <w:sz w:val="24"/>
              </w:rPr>
              <w:t>заданиями или на</w:t>
            </w:r>
            <w:r>
              <w:rPr>
                <w:spacing w:val="-57"/>
                <w:sz w:val="24"/>
              </w:rPr>
              <w:t xml:space="preserve"> </w:t>
            </w:r>
            <w:r>
              <w:rPr>
                <w:sz w:val="24"/>
              </w:rPr>
              <w:t>основе различных</w:t>
            </w:r>
            <w:r>
              <w:rPr>
                <w:spacing w:val="-58"/>
                <w:sz w:val="24"/>
              </w:rPr>
              <w:t xml:space="preserve"> </w:t>
            </w:r>
            <w:r>
              <w:rPr>
                <w:sz w:val="24"/>
              </w:rPr>
              <w:t>образцов</w:t>
            </w:r>
            <w:r>
              <w:rPr>
                <w:spacing w:val="1"/>
                <w:sz w:val="24"/>
              </w:rPr>
              <w:t xml:space="preserve"> </w:t>
            </w:r>
            <w:r>
              <w:rPr>
                <w:sz w:val="24"/>
              </w:rPr>
              <w:t>и</w:t>
            </w:r>
            <w:r>
              <w:rPr>
                <w:spacing w:val="1"/>
                <w:sz w:val="24"/>
              </w:rPr>
              <w:t xml:space="preserve"> </w:t>
            </w:r>
            <w:r>
              <w:rPr>
                <w:sz w:val="24"/>
              </w:rPr>
              <w:t>критериев.</w:t>
            </w:r>
          </w:p>
          <w:p w:rsidR="004543C6" w:rsidRDefault="004543C6" w:rsidP="004543C6">
            <w:pPr>
              <w:pStyle w:val="TableParagraph"/>
              <w:numPr>
                <w:ilvl w:val="0"/>
                <w:numId w:val="204"/>
              </w:numPr>
              <w:tabs>
                <w:tab w:val="left" w:pos="436"/>
              </w:tabs>
              <w:ind w:left="213" w:right="304" w:firstLine="0"/>
              <w:rPr>
                <w:sz w:val="24"/>
              </w:rPr>
            </w:pPr>
            <w:r>
              <w:rPr>
                <w:sz w:val="24"/>
              </w:rPr>
              <w:t>Корректировать</w:t>
            </w:r>
            <w:r>
              <w:rPr>
                <w:spacing w:val="1"/>
                <w:sz w:val="24"/>
              </w:rPr>
              <w:t xml:space="preserve"> </w:t>
            </w:r>
            <w:r>
              <w:rPr>
                <w:sz w:val="24"/>
              </w:rPr>
              <w:t>выполнение задания в</w:t>
            </w:r>
            <w:r>
              <w:rPr>
                <w:spacing w:val="-57"/>
                <w:sz w:val="24"/>
              </w:rPr>
              <w:t xml:space="preserve"> </w:t>
            </w:r>
            <w:r>
              <w:rPr>
                <w:sz w:val="24"/>
              </w:rPr>
              <w:t>соответствии с</w:t>
            </w:r>
            <w:r>
              <w:rPr>
                <w:spacing w:val="1"/>
                <w:sz w:val="24"/>
              </w:rPr>
              <w:t xml:space="preserve"> </w:t>
            </w:r>
            <w:r>
              <w:rPr>
                <w:sz w:val="24"/>
              </w:rPr>
              <w:t>планом, условиями</w:t>
            </w:r>
            <w:r>
              <w:rPr>
                <w:spacing w:val="1"/>
                <w:sz w:val="24"/>
              </w:rPr>
              <w:t xml:space="preserve"> </w:t>
            </w:r>
            <w:r>
              <w:rPr>
                <w:sz w:val="24"/>
              </w:rPr>
              <w:t>выполнения,</w:t>
            </w:r>
            <w:r>
              <w:rPr>
                <w:spacing w:val="1"/>
                <w:sz w:val="24"/>
              </w:rPr>
              <w:t xml:space="preserve"> </w:t>
            </w:r>
            <w:r>
              <w:rPr>
                <w:sz w:val="24"/>
              </w:rPr>
              <w:t>результатом действий</w:t>
            </w:r>
            <w:r>
              <w:rPr>
                <w:spacing w:val="-57"/>
                <w:sz w:val="24"/>
              </w:rPr>
              <w:t xml:space="preserve"> </w:t>
            </w:r>
            <w:r>
              <w:rPr>
                <w:sz w:val="24"/>
              </w:rPr>
              <w:t>на определенном</w:t>
            </w:r>
            <w:r>
              <w:rPr>
                <w:spacing w:val="1"/>
                <w:sz w:val="24"/>
              </w:rPr>
              <w:t xml:space="preserve"> </w:t>
            </w:r>
            <w:r>
              <w:rPr>
                <w:sz w:val="24"/>
              </w:rPr>
              <w:t>этапе.</w:t>
            </w:r>
          </w:p>
          <w:p w:rsidR="004543C6" w:rsidRDefault="004543C6" w:rsidP="004543C6">
            <w:pPr>
              <w:pStyle w:val="TableParagraph"/>
              <w:numPr>
                <w:ilvl w:val="0"/>
                <w:numId w:val="204"/>
              </w:numPr>
              <w:tabs>
                <w:tab w:val="left" w:pos="436"/>
              </w:tabs>
              <w:ind w:left="213" w:right="363" w:firstLine="0"/>
              <w:rPr>
                <w:sz w:val="24"/>
              </w:rPr>
            </w:pPr>
            <w:r>
              <w:rPr>
                <w:sz w:val="24"/>
              </w:rPr>
              <w:t>Осуществлять</w:t>
            </w:r>
            <w:r>
              <w:rPr>
                <w:spacing w:val="1"/>
                <w:sz w:val="24"/>
              </w:rPr>
              <w:t xml:space="preserve"> </w:t>
            </w:r>
            <w:r>
              <w:rPr>
                <w:sz w:val="24"/>
              </w:rPr>
              <w:t>выбор под</w:t>
            </w:r>
            <w:r>
              <w:rPr>
                <w:spacing w:val="1"/>
                <w:sz w:val="24"/>
              </w:rPr>
              <w:t xml:space="preserve"> </w:t>
            </w:r>
            <w:r>
              <w:rPr>
                <w:spacing w:val="-1"/>
                <w:sz w:val="24"/>
              </w:rPr>
              <w:t xml:space="preserve">определённую </w:t>
            </w:r>
            <w:r>
              <w:rPr>
                <w:sz w:val="24"/>
              </w:rPr>
              <w:t>задачу</w:t>
            </w:r>
            <w:r>
              <w:rPr>
                <w:spacing w:val="-57"/>
                <w:sz w:val="24"/>
              </w:rPr>
              <w:t xml:space="preserve"> </w:t>
            </w:r>
            <w:r>
              <w:rPr>
                <w:sz w:val="24"/>
              </w:rPr>
              <w:t>литературы,</w:t>
            </w:r>
            <w:r>
              <w:rPr>
                <w:spacing w:val="1"/>
                <w:sz w:val="24"/>
              </w:rPr>
              <w:t xml:space="preserve"> </w:t>
            </w:r>
            <w:r>
              <w:rPr>
                <w:sz w:val="24"/>
              </w:rPr>
              <w:t>инструментов,</w:t>
            </w:r>
            <w:r>
              <w:rPr>
                <w:spacing w:val="1"/>
                <w:sz w:val="24"/>
              </w:rPr>
              <w:t xml:space="preserve"> </w:t>
            </w:r>
            <w:r>
              <w:rPr>
                <w:sz w:val="24"/>
              </w:rPr>
              <w:t>приборов.</w:t>
            </w:r>
          </w:p>
          <w:p w:rsidR="004543C6" w:rsidRDefault="004543C6" w:rsidP="004543C6">
            <w:pPr>
              <w:pStyle w:val="TableParagraph"/>
              <w:numPr>
                <w:ilvl w:val="0"/>
                <w:numId w:val="204"/>
              </w:numPr>
              <w:tabs>
                <w:tab w:val="left" w:pos="546"/>
              </w:tabs>
              <w:ind w:left="213" w:right="458" w:firstLine="0"/>
              <w:rPr>
                <w:sz w:val="24"/>
              </w:rPr>
            </w:pPr>
            <w:r>
              <w:rPr>
                <w:sz w:val="24"/>
              </w:rPr>
              <w:t>Оценивать</w:t>
            </w:r>
            <w:r>
              <w:rPr>
                <w:spacing w:val="1"/>
                <w:sz w:val="24"/>
              </w:rPr>
              <w:t xml:space="preserve"> </w:t>
            </w:r>
            <w:r>
              <w:rPr>
                <w:sz w:val="24"/>
              </w:rPr>
              <w:t>собственную</w:t>
            </w:r>
            <w:r>
              <w:rPr>
                <w:spacing w:val="1"/>
                <w:sz w:val="24"/>
              </w:rPr>
              <w:t xml:space="preserve"> </w:t>
            </w:r>
            <w:r>
              <w:rPr>
                <w:sz w:val="24"/>
              </w:rPr>
              <w:t>успешность</w:t>
            </w:r>
            <w:r>
              <w:rPr>
                <w:spacing w:val="1"/>
                <w:sz w:val="24"/>
              </w:rPr>
              <w:t xml:space="preserve"> </w:t>
            </w:r>
            <w:r>
              <w:rPr>
                <w:sz w:val="24"/>
              </w:rPr>
              <w:t>в</w:t>
            </w:r>
            <w:r>
              <w:rPr>
                <w:spacing w:val="1"/>
                <w:sz w:val="24"/>
              </w:rPr>
              <w:t xml:space="preserve"> </w:t>
            </w:r>
            <w:r>
              <w:rPr>
                <w:sz w:val="24"/>
              </w:rPr>
              <w:t>выполнения</w:t>
            </w:r>
            <w:r>
              <w:rPr>
                <w:spacing w:val="-9"/>
                <w:sz w:val="24"/>
              </w:rPr>
              <w:t xml:space="preserve"> </w:t>
            </w:r>
            <w:r>
              <w:rPr>
                <w:sz w:val="24"/>
              </w:rPr>
              <w:t>заданий</w:t>
            </w:r>
          </w:p>
        </w:tc>
        <w:tc>
          <w:tcPr>
            <w:tcW w:w="2650" w:type="dxa"/>
          </w:tcPr>
          <w:p w:rsidR="004543C6" w:rsidRDefault="004543C6" w:rsidP="004543C6">
            <w:pPr>
              <w:pStyle w:val="TableParagraph"/>
              <w:ind w:left="216" w:right="320"/>
              <w:rPr>
                <w:sz w:val="24"/>
              </w:rPr>
            </w:pPr>
            <w:r>
              <w:rPr>
                <w:sz w:val="24"/>
              </w:rPr>
              <w:t>информацию,</w:t>
            </w:r>
            <w:r>
              <w:rPr>
                <w:spacing w:val="1"/>
                <w:sz w:val="24"/>
              </w:rPr>
              <w:t xml:space="preserve"> </w:t>
            </w:r>
            <w:r>
              <w:rPr>
                <w:sz w:val="24"/>
              </w:rPr>
              <w:t>представленную в</w:t>
            </w:r>
            <w:r>
              <w:rPr>
                <w:spacing w:val="1"/>
                <w:sz w:val="24"/>
              </w:rPr>
              <w:t xml:space="preserve"> </w:t>
            </w:r>
            <w:r>
              <w:rPr>
                <w:sz w:val="24"/>
              </w:rPr>
              <w:t>разных формах</w:t>
            </w:r>
            <w:r>
              <w:rPr>
                <w:spacing w:val="1"/>
                <w:sz w:val="24"/>
              </w:rPr>
              <w:t xml:space="preserve"> </w:t>
            </w:r>
            <w:r>
              <w:rPr>
                <w:spacing w:val="-1"/>
                <w:sz w:val="24"/>
              </w:rPr>
              <w:t xml:space="preserve">(текст, </w:t>
            </w:r>
            <w:r>
              <w:rPr>
                <w:sz w:val="24"/>
              </w:rPr>
              <w:t>иллюстрация</w:t>
            </w:r>
            <w:r>
              <w:rPr>
                <w:spacing w:val="-57"/>
                <w:sz w:val="24"/>
              </w:rPr>
              <w:t xml:space="preserve"> </w:t>
            </w:r>
            <w:r>
              <w:rPr>
                <w:sz w:val="24"/>
              </w:rPr>
              <w:t>таблица, схема,</w:t>
            </w:r>
            <w:r>
              <w:rPr>
                <w:spacing w:val="1"/>
                <w:sz w:val="24"/>
              </w:rPr>
              <w:t xml:space="preserve"> </w:t>
            </w:r>
            <w:r>
              <w:rPr>
                <w:sz w:val="24"/>
              </w:rPr>
              <w:t>диаграмма,</w:t>
            </w:r>
            <w:r>
              <w:rPr>
                <w:spacing w:val="1"/>
                <w:sz w:val="24"/>
              </w:rPr>
              <w:t xml:space="preserve"> </w:t>
            </w:r>
            <w:r>
              <w:rPr>
                <w:sz w:val="24"/>
              </w:rPr>
              <w:t>экспонат, модель и</w:t>
            </w:r>
            <w:r>
              <w:rPr>
                <w:spacing w:val="1"/>
                <w:sz w:val="24"/>
              </w:rPr>
              <w:t xml:space="preserve"> </w:t>
            </w:r>
            <w:r>
              <w:rPr>
                <w:sz w:val="24"/>
              </w:rPr>
              <w:t>др.) Использовать</w:t>
            </w:r>
            <w:r>
              <w:rPr>
                <w:spacing w:val="1"/>
                <w:sz w:val="24"/>
              </w:rPr>
              <w:t xml:space="preserve"> </w:t>
            </w:r>
            <w:r>
              <w:rPr>
                <w:sz w:val="24"/>
              </w:rPr>
              <w:t>преобразование</w:t>
            </w:r>
            <w:r>
              <w:rPr>
                <w:spacing w:val="1"/>
                <w:sz w:val="24"/>
              </w:rPr>
              <w:t xml:space="preserve"> </w:t>
            </w:r>
            <w:r>
              <w:rPr>
                <w:sz w:val="24"/>
              </w:rPr>
              <w:t>словесной</w:t>
            </w:r>
            <w:r>
              <w:rPr>
                <w:spacing w:val="1"/>
                <w:sz w:val="24"/>
              </w:rPr>
              <w:t xml:space="preserve"> </w:t>
            </w:r>
            <w:r>
              <w:rPr>
                <w:sz w:val="24"/>
              </w:rPr>
              <w:t>информации в</w:t>
            </w:r>
            <w:r>
              <w:rPr>
                <w:spacing w:val="1"/>
                <w:sz w:val="24"/>
              </w:rPr>
              <w:t xml:space="preserve"> </w:t>
            </w:r>
            <w:r>
              <w:rPr>
                <w:sz w:val="24"/>
              </w:rPr>
              <w:t>условные модели и</w:t>
            </w:r>
            <w:r>
              <w:rPr>
                <w:spacing w:val="1"/>
                <w:sz w:val="24"/>
              </w:rPr>
              <w:t xml:space="preserve"> </w:t>
            </w:r>
            <w:r>
              <w:rPr>
                <w:sz w:val="24"/>
              </w:rPr>
              <w:t>наоборот.</w:t>
            </w:r>
          </w:p>
          <w:p w:rsidR="004543C6" w:rsidRDefault="004543C6" w:rsidP="004543C6">
            <w:pPr>
              <w:pStyle w:val="TableParagraph"/>
              <w:ind w:left="216" w:right="748"/>
              <w:rPr>
                <w:sz w:val="24"/>
              </w:rPr>
            </w:pPr>
            <w:r>
              <w:rPr>
                <w:spacing w:val="-1"/>
                <w:sz w:val="24"/>
              </w:rPr>
              <w:t>Самостоятельно</w:t>
            </w:r>
            <w:r>
              <w:rPr>
                <w:spacing w:val="-57"/>
                <w:sz w:val="24"/>
              </w:rPr>
              <w:t xml:space="preserve"> </w:t>
            </w:r>
            <w:r>
              <w:rPr>
                <w:sz w:val="24"/>
              </w:rPr>
              <w:t>использовать</w:t>
            </w:r>
            <w:r>
              <w:rPr>
                <w:spacing w:val="1"/>
                <w:sz w:val="24"/>
              </w:rPr>
              <w:t xml:space="preserve"> </w:t>
            </w:r>
            <w:r>
              <w:rPr>
                <w:sz w:val="24"/>
              </w:rPr>
              <w:t>модели при</w:t>
            </w:r>
            <w:r>
              <w:rPr>
                <w:spacing w:val="1"/>
                <w:sz w:val="24"/>
              </w:rPr>
              <w:t xml:space="preserve"> </w:t>
            </w:r>
            <w:r>
              <w:rPr>
                <w:sz w:val="24"/>
              </w:rPr>
              <w:t>решении</w:t>
            </w:r>
            <w:r>
              <w:rPr>
                <w:spacing w:val="1"/>
                <w:sz w:val="24"/>
              </w:rPr>
              <w:t xml:space="preserve"> </w:t>
            </w:r>
            <w:r>
              <w:rPr>
                <w:sz w:val="24"/>
              </w:rPr>
              <w:t>учебныхзадач.</w:t>
            </w:r>
          </w:p>
          <w:p w:rsidR="004543C6" w:rsidRDefault="004543C6" w:rsidP="004543C6">
            <w:pPr>
              <w:pStyle w:val="TableParagraph"/>
              <w:numPr>
                <w:ilvl w:val="0"/>
                <w:numId w:val="203"/>
              </w:numPr>
              <w:tabs>
                <w:tab w:val="left" w:pos="438"/>
              </w:tabs>
              <w:ind w:right="421" w:firstLine="0"/>
              <w:jc w:val="left"/>
              <w:rPr>
                <w:sz w:val="24"/>
              </w:rPr>
            </w:pPr>
            <w:r>
              <w:rPr>
                <w:sz w:val="24"/>
              </w:rPr>
              <w:t>Предъявлять</w:t>
            </w:r>
            <w:r>
              <w:rPr>
                <w:spacing w:val="1"/>
                <w:sz w:val="24"/>
              </w:rPr>
              <w:t xml:space="preserve"> </w:t>
            </w:r>
            <w:r>
              <w:rPr>
                <w:sz w:val="24"/>
              </w:rPr>
              <w:t>результаты</w:t>
            </w:r>
            <w:r>
              <w:rPr>
                <w:spacing w:val="-15"/>
                <w:sz w:val="24"/>
              </w:rPr>
              <w:t xml:space="preserve"> </w:t>
            </w:r>
            <w:r>
              <w:rPr>
                <w:sz w:val="24"/>
              </w:rPr>
              <w:t>работы,</w:t>
            </w:r>
            <w:r>
              <w:rPr>
                <w:spacing w:val="-57"/>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ИКТ.</w:t>
            </w:r>
          </w:p>
          <w:p w:rsidR="004543C6" w:rsidRDefault="004543C6" w:rsidP="004543C6">
            <w:pPr>
              <w:pStyle w:val="TableParagraph"/>
              <w:numPr>
                <w:ilvl w:val="0"/>
                <w:numId w:val="203"/>
              </w:numPr>
              <w:tabs>
                <w:tab w:val="left" w:pos="438"/>
              </w:tabs>
              <w:ind w:right="589" w:firstLine="0"/>
              <w:jc w:val="left"/>
              <w:rPr>
                <w:sz w:val="24"/>
              </w:rPr>
            </w:pPr>
            <w:r>
              <w:rPr>
                <w:spacing w:val="-1"/>
                <w:sz w:val="24"/>
              </w:rPr>
              <w:t>Анализировать,</w:t>
            </w:r>
            <w:r>
              <w:rPr>
                <w:spacing w:val="-57"/>
                <w:sz w:val="24"/>
              </w:rPr>
              <w:t xml:space="preserve"> </w:t>
            </w:r>
            <w:r>
              <w:rPr>
                <w:sz w:val="24"/>
              </w:rPr>
              <w:t>сравнивать,</w:t>
            </w:r>
            <w:r>
              <w:rPr>
                <w:spacing w:val="1"/>
                <w:sz w:val="24"/>
              </w:rPr>
              <w:t xml:space="preserve"> </w:t>
            </w:r>
            <w:r>
              <w:rPr>
                <w:sz w:val="24"/>
              </w:rPr>
              <w:t>группировать,</w:t>
            </w:r>
            <w:r>
              <w:rPr>
                <w:spacing w:val="1"/>
                <w:sz w:val="24"/>
              </w:rPr>
              <w:t xml:space="preserve"> </w:t>
            </w:r>
            <w:r>
              <w:rPr>
                <w:sz w:val="24"/>
              </w:rPr>
              <w:t>устанавливать</w:t>
            </w:r>
            <w:r>
              <w:rPr>
                <w:spacing w:val="1"/>
                <w:sz w:val="24"/>
              </w:rPr>
              <w:t xml:space="preserve"> </w:t>
            </w:r>
            <w:r>
              <w:rPr>
                <w:sz w:val="24"/>
              </w:rPr>
              <w:t>причинно-</w:t>
            </w:r>
            <w:r>
              <w:rPr>
                <w:spacing w:val="1"/>
                <w:sz w:val="24"/>
              </w:rPr>
              <w:t xml:space="preserve"> </w:t>
            </w:r>
            <w:r>
              <w:rPr>
                <w:sz w:val="24"/>
              </w:rPr>
              <w:t>следственные</w:t>
            </w:r>
            <w:r>
              <w:rPr>
                <w:spacing w:val="1"/>
                <w:sz w:val="24"/>
              </w:rPr>
              <w:t xml:space="preserve"> </w:t>
            </w:r>
            <w:r>
              <w:rPr>
                <w:sz w:val="24"/>
              </w:rPr>
              <w:t>связи (на</w:t>
            </w:r>
            <w:r>
              <w:rPr>
                <w:spacing w:val="1"/>
                <w:sz w:val="24"/>
              </w:rPr>
              <w:t xml:space="preserve"> </w:t>
            </w:r>
            <w:r>
              <w:rPr>
                <w:sz w:val="24"/>
              </w:rPr>
              <w:t>доступном</w:t>
            </w:r>
            <w:r>
              <w:rPr>
                <w:spacing w:val="1"/>
                <w:sz w:val="24"/>
              </w:rPr>
              <w:t xml:space="preserve"> </w:t>
            </w:r>
            <w:r>
              <w:rPr>
                <w:sz w:val="24"/>
              </w:rPr>
              <w:t>уровне).</w:t>
            </w:r>
          </w:p>
          <w:p w:rsidR="004543C6" w:rsidRDefault="004543C6" w:rsidP="004543C6">
            <w:pPr>
              <w:pStyle w:val="TableParagraph"/>
              <w:numPr>
                <w:ilvl w:val="0"/>
                <w:numId w:val="203"/>
              </w:numPr>
              <w:tabs>
                <w:tab w:val="left" w:pos="438"/>
              </w:tabs>
              <w:spacing w:line="220" w:lineRule="auto"/>
              <w:ind w:right="752" w:hanging="106"/>
              <w:jc w:val="left"/>
              <w:rPr>
                <w:sz w:val="24"/>
              </w:rPr>
            </w:pPr>
            <w:r>
              <w:rPr>
                <w:sz w:val="24"/>
              </w:rPr>
              <w:t>Выявлять</w:t>
            </w:r>
            <w:r>
              <w:rPr>
                <w:spacing w:val="1"/>
                <w:sz w:val="24"/>
              </w:rPr>
              <w:t xml:space="preserve"> </w:t>
            </w:r>
            <w:r>
              <w:rPr>
                <w:sz w:val="24"/>
              </w:rPr>
              <w:t>аналогии и</w:t>
            </w:r>
          </w:p>
          <w:p w:rsidR="004543C6" w:rsidRDefault="004543C6" w:rsidP="004543C6">
            <w:pPr>
              <w:pStyle w:val="TableParagraph"/>
              <w:spacing w:line="252" w:lineRule="exact"/>
              <w:ind w:left="216" w:right="747"/>
              <w:rPr>
                <w:sz w:val="24"/>
              </w:rPr>
            </w:pPr>
            <w:r>
              <w:rPr>
                <w:sz w:val="24"/>
              </w:rPr>
              <w:t>использовать</w:t>
            </w:r>
            <w:r>
              <w:rPr>
                <w:spacing w:val="-14"/>
                <w:sz w:val="24"/>
              </w:rPr>
              <w:t xml:space="preserve"> </w:t>
            </w:r>
            <w:r>
              <w:rPr>
                <w:sz w:val="24"/>
              </w:rPr>
              <w:t>их</w:t>
            </w:r>
            <w:r>
              <w:rPr>
                <w:spacing w:val="-57"/>
                <w:sz w:val="24"/>
              </w:rPr>
              <w:t xml:space="preserve"> </w:t>
            </w:r>
            <w:r>
              <w:rPr>
                <w:sz w:val="24"/>
              </w:rPr>
              <w:t>при</w:t>
            </w:r>
          </w:p>
        </w:tc>
        <w:tc>
          <w:tcPr>
            <w:tcW w:w="2616" w:type="dxa"/>
          </w:tcPr>
          <w:p w:rsidR="004543C6" w:rsidRDefault="004543C6" w:rsidP="004543C6">
            <w:pPr>
              <w:pStyle w:val="TableParagraph"/>
              <w:ind w:left="216" w:right="848"/>
              <w:rPr>
                <w:sz w:val="24"/>
              </w:rPr>
            </w:pPr>
            <w:r>
              <w:rPr>
                <w:sz w:val="24"/>
              </w:rPr>
              <w:t>аргументации</w:t>
            </w:r>
            <w:r>
              <w:rPr>
                <w:spacing w:val="1"/>
                <w:sz w:val="24"/>
              </w:rPr>
              <w:t xml:space="preserve"> </w:t>
            </w:r>
            <w:r>
              <w:rPr>
                <w:spacing w:val="-1"/>
                <w:sz w:val="24"/>
              </w:rPr>
              <w:t>своего</w:t>
            </w:r>
            <w:r>
              <w:rPr>
                <w:spacing w:val="-11"/>
                <w:sz w:val="24"/>
              </w:rPr>
              <w:t xml:space="preserve"> </w:t>
            </w:r>
            <w:r>
              <w:rPr>
                <w:sz w:val="24"/>
              </w:rPr>
              <w:t>мнения.</w:t>
            </w:r>
          </w:p>
          <w:p w:rsidR="004543C6" w:rsidRDefault="004543C6" w:rsidP="004543C6">
            <w:pPr>
              <w:pStyle w:val="TableParagraph"/>
              <w:numPr>
                <w:ilvl w:val="0"/>
                <w:numId w:val="202"/>
              </w:numPr>
              <w:tabs>
                <w:tab w:val="left" w:pos="438"/>
              </w:tabs>
              <w:ind w:right="459" w:firstLine="0"/>
              <w:rPr>
                <w:sz w:val="24"/>
              </w:rPr>
            </w:pPr>
            <w:r>
              <w:rPr>
                <w:sz w:val="24"/>
              </w:rPr>
              <w:t>Критично</w:t>
            </w:r>
            <w:r>
              <w:rPr>
                <w:spacing w:val="1"/>
                <w:sz w:val="24"/>
              </w:rPr>
              <w:t xml:space="preserve"> </w:t>
            </w:r>
            <w:r>
              <w:rPr>
                <w:sz w:val="24"/>
              </w:rPr>
              <w:t>относиться к</w:t>
            </w:r>
            <w:r>
              <w:rPr>
                <w:spacing w:val="1"/>
                <w:sz w:val="24"/>
              </w:rPr>
              <w:t xml:space="preserve"> </w:t>
            </w:r>
            <w:r>
              <w:rPr>
                <w:sz w:val="24"/>
              </w:rPr>
              <w:t>своему мнению,</w:t>
            </w:r>
            <w:r>
              <w:rPr>
                <w:spacing w:val="1"/>
                <w:sz w:val="24"/>
              </w:rPr>
              <w:t xml:space="preserve"> </w:t>
            </w:r>
            <w:r>
              <w:rPr>
                <w:sz w:val="24"/>
              </w:rPr>
              <w:t>сопоставлять</w:t>
            </w:r>
            <w:r>
              <w:rPr>
                <w:spacing w:val="-14"/>
                <w:sz w:val="24"/>
              </w:rPr>
              <w:t xml:space="preserve"> </w:t>
            </w:r>
            <w:r>
              <w:rPr>
                <w:sz w:val="24"/>
              </w:rPr>
              <w:t>свою</w:t>
            </w:r>
            <w:r>
              <w:rPr>
                <w:spacing w:val="-57"/>
                <w:sz w:val="24"/>
              </w:rPr>
              <w:t xml:space="preserve"> </w:t>
            </w:r>
            <w:r>
              <w:rPr>
                <w:sz w:val="24"/>
              </w:rPr>
              <w:t>точку зрения</w:t>
            </w:r>
            <w:r>
              <w:rPr>
                <w:spacing w:val="2"/>
                <w:sz w:val="24"/>
              </w:rPr>
              <w:t xml:space="preserve"> </w:t>
            </w:r>
            <w:r>
              <w:rPr>
                <w:sz w:val="24"/>
              </w:rPr>
              <w:t>с</w:t>
            </w:r>
            <w:r>
              <w:rPr>
                <w:spacing w:val="1"/>
                <w:sz w:val="24"/>
              </w:rPr>
              <w:t xml:space="preserve"> </w:t>
            </w:r>
            <w:r>
              <w:rPr>
                <w:sz w:val="24"/>
              </w:rPr>
              <w:t>точкой</w:t>
            </w:r>
            <w:r>
              <w:rPr>
                <w:spacing w:val="2"/>
                <w:sz w:val="24"/>
              </w:rPr>
              <w:t xml:space="preserve"> </w:t>
            </w:r>
            <w:r>
              <w:rPr>
                <w:sz w:val="24"/>
              </w:rPr>
              <w:t>зрения</w:t>
            </w:r>
            <w:r>
              <w:rPr>
                <w:spacing w:val="1"/>
                <w:sz w:val="24"/>
              </w:rPr>
              <w:t xml:space="preserve"> </w:t>
            </w:r>
            <w:r>
              <w:rPr>
                <w:sz w:val="24"/>
              </w:rPr>
              <w:t>другого.</w:t>
            </w:r>
          </w:p>
          <w:p w:rsidR="004543C6" w:rsidRDefault="004543C6" w:rsidP="004543C6">
            <w:pPr>
              <w:pStyle w:val="TableParagraph"/>
              <w:numPr>
                <w:ilvl w:val="0"/>
                <w:numId w:val="202"/>
              </w:numPr>
              <w:tabs>
                <w:tab w:val="left" w:pos="438"/>
              </w:tabs>
              <w:ind w:right="337"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группы</w:t>
            </w:r>
            <w:r>
              <w:rPr>
                <w:spacing w:val="1"/>
                <w:sz w:val="24"/>
              </w:rPr>
              <w:t xml:space="preserve"> </w:t>
            </w:r>
            <w:r>
              <w:rPr>
                <w:sz w:val="24"/>
              </w:rPr>
              <w:t>(в</w:t>
            </w:r>
            <w:r>
              <w:rPr>
                <w:spacing w:val="1"/>
                <w:sz w:val="24"/>
              </w:rPr>
              <w:t xml:space="preserve"> </w:t>
            </w:r>
            <w:r>
              <w:rPr>
                <w:sz w:val="24"/>
              </w:rPr>
              <w:t>том числе в ходе</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распределять роли,</w:t>
            </w:r>
            <w:r>
              <w:rPr>
                <w:spacing w:val="1"/>
                <w:sz w:val="24"/>
              </w:rPr>
              <w:t xml:space="preserve"> </w:t>
            </w:r>
            <w:r>
              <w:rPr>
                <w:sz w:val="24"/>
              </w:rPr>
              <w:t>договариваться</w:t>
            </w:r>
            <w:r>
              <w:rPr>
                <w:spacing w:val="1"/>
                <w:sz w:val="24"/>
              </w:rPr>
              <w:t xml:space="preserve"> </w:t>
            </w:r>
            <w:r>
              <w:rPr>
                <w:sz w:val="24"/>
              </w:rPr>
              <w:t>друг с другом,</w:t>
            </w:r>
            <w:r>
              <w:rPr>
                <w:spacing w:val="1"/>
                <w:sz w:val="24"/>
              </w:rPr>
              <w:t xml:space="preserve"> </w:t>
            </w:r>
            <w:r>
              <w:rPr>
                <w:sz w:val="24"/>
              </w:rPr>
              <w:t>учитывая конечную</w:t>
            </w:r>
            <w:r>
              <w:rPr>
                <w:spacing w:val="-57"/>
                <w:sz w:val="24"/>
              </w:rPr>
              <w:t xml:space="preserve"> </w:t>
            </w:r>
            <w:r>
              <w:rPr>
                <w:sz w:val="24"/>
              </w:rPr>
              <w:t>цель. Осуществлять</w:t>
            </w:r>
            <w:r>
              <w:rPr>
                <w:spacing w:val="-57"/>
                <w:sz w:val="24"/>
              </w:rPr>
              <w:t xml:space="preserve"> </w:t>
            </w:r>
            <w:r>
              <w:rPr>
                <w:sz w:val="24"/>
              </w:rPr>
              <w:t>взаимопомощь и</w:t>
            </w:r>
            <w:r>
              <w:rPr>
                <w:spacing w:val="1"/>
                <w:sz w:val="24"/>
              </w:rPr>
              <w:t xml:space="preserve"> </w:t>
            </w:r>
            <w:r>
              <w:rPr>
                <w:sz w:val="24"/>
              </w:rPr>
              <w:t>взаимоконтроль</w:t>
            </w:r>
            <w:r>
              <w:rPr>
                <w:spacing w:val="1"/>
                <w:sz w:val="24"/>
              </w:rPr>
              <w:t xml:space="preserve"> </w:t>
            </w:r>
            <w:r>
              <w:rPr>
                <w:sz w:val="24"/>
              </w:rPr>
              <w:t>при</w:t>
            </w:r>
            <w:r>
              <w:rPr>
                <w:spacing w:val="-9"/>
                <w:sz w:val="24"/>
              </w:rPr>
              <w:t xml:space="preserve"> </w:t>
            </w:r>
            <w:r>
              <w:rPr>
                <w:sz w:val="24"/>
              </w:rPr>
              <w:t>работе</w:t>
            </w:r>
            <w:r>
              <w:rPr>
                <w:spacing w:val="-8"/>
                <w:sz w:val="24"/>
              </w:rPr>
              <w:t xml:space="preserve"> </w:t>
            </w:r>
            <w:r>
              <w:rPr>
                <w:sz w:val="24"/>
              </w:rPr>
              <w:t>вгруппе.</w:t>
            </w:r>
          </w:p>
        </w:tc>
      </w:tr>
      <w:tr w:rsidR="004543C6" w:rsidTr="004543C6">
        <w:trPr>
          <w:trHeight w:val="2907"/>
        </w:trPr>
        <w:tc>
          <w:tcPr>
            <w:tcW w:w="964" w:type="dxa"/>
          </w:tcPr>
          <w:p w:rsidR="004543C6" w:rsidRDefault="004543C6" w:rsidP="004543C6">
            <w:pPr>
              <w:pStyle w:val="TableParagraph"/>
              <w:rPr>
                <w:sz w:val="24"/>
              </w:rPr>
            </w:pPr>
          </w:p>
        </w:tc>
        <w:tc>
          <w:tcPr>
            <w:tcW w:w="2404" w:type="dxa"/>
          </w:tcPr>
          <w:p w:rsidR="004543C6" w:rsidRDefault="004543C6" w:rsidP="004543C6">
            <w:pPr>
              <w:pStyle w:val="TableParagraph"/>
              <w:spacing w:line="194" w:lineRule="auto"/>
              <w:ind w:left="213" w:right="367"/>
              <w:rPr>
                <w:sz w:val="24"/>
              </w:rPr>
            </w:pPr>
            <w:r>
              <w:rPr>
                <w:sz w:val="24"/>
              </w:rPr>
              <w:t>основе</w:t>
            </w:r>
            <w:r>
              <w:rPr>
                <w:spacing w:val="1"/>
                <w:sz w:val="24"/>
              </w:rPr>
              <w:t xml:space="preserve"> </w:t>
            </w:r>
            <w:r>
              <w:rPr>
                <w:sz w:val="24"/>
              </w:rPr>
              <w:t>знакомства с</w:t>
            </w:r>
            <w:r>
              <w:rPr>
                <w:spacing w:val="1"/>
                <w:sz w:val="24"/>
              </w:rPr>
              <w:t xml:space="preserve"> </w:t>
            </w:r>
            <w:r>
              <w:rPr>
                <w:sz w:val="24"/>
              </w:rPr>
              <w:t>разными видами</w:t>
            </w:r>
            <w:r>
              <w:rPr>
                <w:spacing w:val="1"/>
                <w:sz w:val="24"/>
              </w:rPr>
              <w:t xml:space="preserve"> </w:t>
            </w:r>
            <w:r>
              <w:rPr>
                <w:sz w:val="24"/>
              </w:rPr>
              <w:t>искусства,</w:t>
            </w:r>
            <w:r>
              <w:rPr>
                <w:spacing w:val="1"/>
                <w:sz w:val="24"/>
              </w:rPr>
              <w:t xml:space="preserve"> </w:t>
            </w:r>
            <w:r>
              <w:rPr>
                <w:sz w:val="24"/>
              </w:rPr>
              <w:t>наблюдениями за</w:t>
            </w:r>
            <w:r>
              <w:rPr>
                <w:spacing w:val="-58"/>
                <w:sz w:val="24"/>
              </w:rPr>
              <w:t xml:space="preserve"> </w:t>
            </w:r>
            <w:r>
              <w:rPr>
                <w:sz w:val="24"/>
              </w:rPr>
              <w:t>природой.</w:t>
            </w:r>
          </w:p>
          <w:p w:rsidR="004543C6" w:rsidRDefault="004543C6" w:rsidP="004543C6">
            <w:pPr>
              <w:pStyle w:val="TableParagraph"/>
              <w:spacing w:line="194" w:lineRule="auto"/>
              <w:ind w:left="213" w:right="519"/>
              <w:rPr>
                <w:sz w:val="24"/>
              </w:rPr>
            </w:pPr>
            <w:r>
              <w:rPr>
                <w:spacing w:val="-1"/>
                <w:sz w:val="24"/>
              </w:rPr>
              <w:t xml:space="preserve">7. </w:t>
            </w:r>
            <w:r>
              <w:rPr>
                <w:sz w:val="24"/>
              </w:rPr>
              <w:t>Сопоставлять</w:t>
            </w:r>
            <w:r>
              <w:rPr>
                <w:spacing w:val="-58"/>
                <w:sz w:val="24"/>
              </w:rPr>
              <w:t xml:space="preserve"> </w:t>
            </w:r>
            <w:r>
              <w:rPr>
                <w:sz w:val="24"/>
              </w:rPr>
              <w:t>самооценку</w:t>
            </w:r>
            <w:r>
              <w:rPr>
                <w:spacing w:val="1"/>
                <w:sz w:val="24"/>
              </w:rPr>
              <w:t xml:space="preserve"> </w:t>
            </w:r>
            <w:r>
              <w:rPr>
                <w:sz w:val="24"/>
              </w:rPr>
              <w:t>собственной</w:t>
            </w:r>
            <w:r>
              <w:rPr>
                <w:spacing w:val="1"/>
                <w:sz w:val="24"/>
              </w:rPr>
              <w:t xml:space="preserve"> </w:t>
            </w:r>
            <w:r>
              <w:rPr>
                <w:sz w:val="24"/>
              </w:rPr>
              <w:t>деятельности с</w:t>
            </w:r>
            <w:r>
              <w:rPr>
                <w:spacing w:val="1"/>
                <w:sz w:val="24"/>
              </w:rPr>
              <w:t xml:space="preserve"> </w:t>
            </w:r>
            <w:r>
              <w:rPr>
                <w:sz w:val="24"/>
              </w:rPr>
              <w:t>оценкой</w:t>
            </w:r>
            <w:r>
              <w:rPr>
                <w:spacing w:val="2"/>
                <w:sz w:val="24"/>
              </w:rPr>
              <w:t xml:space="preserve"> </w:t>
            </w:r>
            <w:r>
              <w:rPr>
                <w:sz w:val="24"/>
              </w:rPr>
              <w:t>ее</w:t>
            </w:r>
            <w:r>
              <w:rPr>
                <w:spacing w:val="1"/>
                <w:sz w:val="24"/>
              </w:rPr>
              <w:t xml:space="preserve"> </w:t>
            </w:r>
            <w:r>
              <w:rPr>
                <w:sz w:val="24"/>
              </w:rPr>
              <w:t>товарищами,</w:t>
            </w:r>
          </w:p>
          <w:p w:rsidR="004543C6" w:rsidRDefault="004543C6" w:rsidP="004543C6">
            <w:pPr>
              <w:pStyle w:val="TableParagraph"/>
              <w:spacing w:line="218" w:lineRule="exact"/>
              <w:ind w:left="213"/>
              <w:rPr>
                <w:sz w:val="24"/>
              </w:rPr>
            </w:pPr>
            <w:r>
              <w:rPr>
                <w:sz w:val="24"/>
              </w:rPr>
              <w:t>учителем.</w:t>
            </w:r>
          </w:p>
        </w:tc>
        <w:tc>
          <w:tcPr>
            <w:tcW w:w="2802" w:type="dxa"/>
          </w:tcPr>
          <w:p w:rsidR="004543C6" w:rsidRDefault="004543C6" w:rsidP="004543C6">
            <w:pPr>
              <w:pStyle w:val="TableParagraph"/>
              <w:rPr>
                <w:sz w:val="24"/>
              </w:rPr>
            </w:pPr>
          </w:p>
        </w:tc>
        <w:tc>
          <w:tcPr>
            <w:tcW w:w="2650" w:type="dxa"/>
          </w:tcPr>
          <w:p w:rsidR="004543C6" w:rsidRDefault="004543C6" w:rsidP="004543C6">
            <w:pPr>
              <w:pStyle w:val="TableParagraph"/>
              <w:spacing w:line="194" w:lineRule="auto"/>
              <w:ind w:left="216" w:right="1150"/>
              <w:rPr>
                <w:sz w:val="24"/>
              </w:rPr>
            </w:pPr>
            <w:r>
              <w:rPr>
                <w:spacing w:val="-1"/>
                <w:sz w:val="24"/>
              </w:rPr>
              <w:t>выполнении</w:t>
            </w:r>
            <w:r>
              <w:rPr>
                <w:spacing w:val="-57"/>
                <w:sz w:val="24"/>
              </w:rPr>
              <w:t xml:space="preserve"> </w:t>
            </w:r>
            <w:r>
              <w:rPr>
                <w:sz w:val="24"/>
              </w:rPr>
              <w:t>заданий.</w:t>
            </w:r>
          </w:p>
          <w:p w:rsidR="004543C6" w:rsidRDefault="004543C6" w:rsidP="004543C6">
            <w:pPr>
              <w:pStyle w:val="TableParagraph"/>
              <w:spacing w:line="194" w:lineRule="auto"/>
              <w:ind w:left="216" w:right="254"/>
              <w:rPr>
                <w:sz w:val="24"/>
              </w:rPr>
            </w:pPr>
            <w:r>
              <w:rPr>
                <w:sz w:val="24"/>
              </w:rPr>
              <w:t>7. Активно</w:t>
            </w:r>
            <w:r>
              <w:rPr>
                <w:spacing w:val="1"/>
                <w:sz w:val="24"/>
              </w:rPr>
              <w:t xml:space="preserve"> </w:t>
            </w:r>
            <w:r>
              <w:rPr>
                <w:sz w:val="24"/>
              </w:rPr>
              <w:t>участвовать</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учебных заданий,</w:t>
            </w:r>
            <w:r>
              <w:rPr>
                <w:spacing w:val="1"/>
                <w:sz w:val="24"/>
              </w:rPr>
              <w:t xml:space="preserve"> </w:t>
            </w:r>
            <w:r>
              <w:rPr>
                <w:sz w:val="24"/>
              </w:rPr>
              <w:t>предлагать разные</w:t>
            </w:r>
            <w:r>
              <w:rPr>
                <w:spacing w:val="1"/>
                <w:sz w:val="24"/>
              </w:rPr>
              <w:t xml:space="preserve"> </w:t>
            </w:r>
            <w:r>
              <w:rPr>
                <w:sz w:val="24"/>
              </w:rPr>
              <w:t>способы</w:t>
            </w:r>
            <w:r>
              <w:rPr>
                <w:spacing w:val="-15"/>
                <w:sz w:val="24"/>
              </w:rPr>
              <w:t xml:space="preserve"> </w:t>
            </w:r>
            <w:r>
              <w:rPr>
                <w:sz w:val="24"/>
              </w:rPr>
              <w:t>выполнения</w:t>
            </w:r>
            <w:r>
              <w:rPr>
                <w:spacing w:val="-57"/>
                <w:sz w:val="24"/>
              </w:rPr>
              <w:t xml:space="preserve"> </w:t>
            </w:r>
            <w:r>
              <w:rPr>
                <w:sz w:val="24"/>
              </w:rPr>
              <w:t>заданий,</w:t>
            </w:r>
            <w:r>
              <w:rPr>
                <w:spacing w:val="1"/>
                <w:sz w:val="24"/>
              </w:rPr>
              <w:t xml:space="preserve"> </w:t>
            </w:r>
            <w:r>
              <w:rPr>
                <w:sz w:val="24"/>
              </w:rPr>
              <w:t>обосновывать выбор</w:t>
            </w:r>
            <w:r>
              <w:rPr>
                <w:spacing w:val="-57"/>
                <w:sz w:val="24"/>
              </w:rPr>
              <w:t xml:space="preserve"> </w:t>
            </w:r>
            <w:r>
              <w:rPr>
                <w:sz w:val="24"/>
              </w:rPr>
              <w:t>наиболее</w:t>
            </w:r>
            <w:r>
              <w:rPr>
                <w:spacing w:val="1"/>
                <w:sz w:val="24"/>
              </w:rPr>
              <w:t xml:space="preserve"> </w:t>
            </w:r>
            <w:r>
              <w:rPr>
                <w:sz w:val="24"/>
              </w:rPr>
              <w:t>эффективного</w:t>
            </w:r>
          </w:p>
          <w:p w:rsidR="004543C6" w:rsidRDefault="004543C6" w:rsidP="004543C6">
            <w:pPr>
              <w:pStyle w:val="TableParagraph"/>
              <w:spacing w:line="216" w:lineRule="exact"/>
              <w:ind w:left="216"/>
              <w:rPr>
                <w:sz w:val="24"/>
              </w:rPr>
            </w:pPr>
            <w:r>
              <w:rPr>
                <w:sz w:val="24"/>
              </w:rPr>
              <w:t>способа</w:t>
            </w:r>
            <w:r>
              <w:rPr>
                <w:spacing w:val="-3"/>
                <w:sz w:val="24"/>
              </w:rPr>
              <w:t xml:space="preserve"> </w:t>
            </w:r>
            <w:r>
              <w:rPr>
                <w:sz w:val="24"/>
              </w:rPr>
              <w:t>действия</w:t>
            </w:r>
          </w:p>
        </w:tc>
        <w:tc>
          <w:tcPr>
            <w:tcW w:w="2616" w:type="dxa"/>
          </w:tcPr>
          <w:p w:rsidR="004543C6" w:rsidRDefault="004543C6" w:rsidP="004543C6">
            <w:pPr>
              <w:pStyle w:val="TableParagraph"/>
              <w:rPr>
                <w:sz w:val="24"/>
              </w:rPr>
            </w:pPr>
          </w:p>
        </w:tc>
      </w:tr>
      <w:tr w:rsidR="004543C6" w:rsidTr="004543C6">
        <w:trPr>
          <w:trHeight w:val="2560"/>
        </w:trPr>
        <w:tc>
          <w:tcPr>
            <w:tcW w:w="964" w:type="dxa"/>
          </w:tcPr>
          <w:p w:rsidR="004543C6" w:rsidRDefault="004543C6" w:rsidP="004543C6">
            <w:pPr>
              <w:pStyle w:val="TableParagraph"/>
              <w:spacing w:line="207" w:lineRule="exact"/>
              <w:ind w:left="215"/>
              <w:rPr>
                <w:b/>
                <w:sz w:val="24"/>
              </w:rPr>
            </w:pPr>
            <w:r>
              <w:rPr>
                <w:b/>
                <w:sz w:val="24"/>
              </w:rPr>
              <w:t>4</w:t>
            </w:r>
          </w:p>
          <w:p w:rsidR="004543C6" w:rsidRDefault="004543C6" w:rsidP="004543C6">
            <w:pPr>
              <w:pStyle w:val="TableParagraph"/>
              <w:spacing w:line="255" w:lineRule="exact"/>
              <w:ind w:left="215"/>
              <w:rPr>
                <w:b/>
                <w:sz w:val="24"/>
              </w:rPr>
            </w:pPr>
            <w:r>
              <w:rPr>
                <w:b/>
                <w:sz w:val="24"/>
              </w:rPr>
              <w:t>класс</w:t>
            </w:r>
          </w:p>
        </w:tc>
        <w:tc>
          <w:tcPr>
            <w:tcW w:w="2404" w:type="dxa"/>
          </w:tcPr>
          <w:p w:rsidR="004543C6" w:rsidRDefault="004543C6" w:rsidP="004543C6">
            <w:pPr>
              <w:pStyle w:val="TableParagraph"/>
              <w:spacing w:line="201" w:lineRule="auto"/>
              <w:ind w:left="213" w:right="355"/>
              <w:rPr>
                <w:sz w:val="24"/>
              </w:rPr>
            </w:pPr>
            <w:r>
              <w:rPr>
                <w:sz w:val="24"/>
              </w:rPr>
              <w:t>1. Проявлять</w:t>
            </w:r>
            <w:r>
              <w:rPr>
                <w:spacing w:val="1"/>
                <w:sz w:val="24"/>
              </w:rPr>
              <w:t xml:space="preserve"> </w:t>
            </w:r>
            <w:r>
              <w:rPr>
                <w:sz w:val="24"/>
              </w:rPr>
              <w:t>чувство</w:t>
            </w:r>
            <w:r>
              <w:rPr>
                <w:spacing w:val="1"/>
                <w:sz w:val="24"/>
              </w:rPr>
              <w:t xml:space="preserve"> </w:t>
            </w:r>
            <w:r>
              <w:rPr>
                <w:sz w:val="24"/>
              </w:rPr>
              <w:t>сопричастности с</w:t>
            </w:r>
            <w:r>
              <w:rPr>
                <w:spacing w:val="-57"/>
                <w:sz w:val="24"/>
              </w:rPr>
              <w:t xml:space="preserve"> </w:t>
            </w:r>
            <w:r>
              <w:rPr>
                <w:sz w:val="24"/>
              </w:rPr>
              <w:t>жизнью своего</w:t>
            </w:r>
            <w:r>
              <w:rPr>
                <w:spacing w:val="1"/>
                <w:sz w:val="24"/>
              </w:rPr>
              <w:t xml:space="preserve"> </w:t>
            </w:r>
            <w:r>
              <w:rPr>
                <w:sz w:val="24"/>
              </w:rPr>
              <w:t>народа и Родины,</w:t>
            </w:r>
            <w:r>
              <w:rPr>
                <w:spacing w:val="-57"/>
                <w:sz w:val="24"/>
              </w:rPr>
              <w:t xml:space="preserve"> </w:t>
            </w:r>
            <w:r>
              <w:rPr>
                <w:sz w:val="24"/>
              </w:rPr>
              <w:t>осознавать свою</w:t>
            </w:r>
            <w:r>
              <w:rPr>
                <w:spacing w:val="1"/>
                <w:sz w:val="24"/>
              </w:rPr>
              <w:t xml:space="preserve"> </w:t>
            </w:r>
            <w:r>
              <w:rPr>
                <w:sz w:val="24"/>
              </w:rPr>
              <w:t>гражданскую</w:t>
            </w:r>
            <w:r>
              <w:rPr>
                <w:spacing w:val="2"/>
                <w:sz w:val="24"/>
              </w:rPr>
              <w:t xml:space="preserve"> </w:t>
            </w:r>
            <w:r>
              <w:rPr>
                <w:sz w:val="24"/>
              </w:rPr>
              <w:t>и</w:t>
            </w:r>
            <w:r>
              <w:rPr>
                <w:spacing w:val="1"/>
                <w:sz w:val="24"/>
              </w:rPr>
              <w:t xml:space="preserve"> </w:t>
            </w:r>
            <w:r>
              <w:rPr>
                <w:sz w:val="24"/>
              </w:rPr>
              <w:t>национальную</w:t>
            </w:r>
            <w:r>
              <w:rPr>
                <w:spacing w:val="1"/>
                <w:sz w:val="24"/>
              </w:rPr>
              <w:t xml:space="preserve"> </w:t>
            </w:r>
            <w:r>
              <w:rPr>
                <w:sz w:val="24"/>
              </w:rPr>
              <w:t>принадлежность.</w:t>
            </w:r>
            <w:r>
              <w:rPr>
                <w:spacing w:val="-57"/>
                <w:sz w:val="24"/>
              </w:rPr>
              <w:t xml:space="preserve"> </w:t>
            </w:r>
            <w:r>
              <w:rPr>
                <w:sz w:val="24"/>
              </w:rPr>
              <w:t>Собирать</w:t>
            </w:r>
            <w:r>
              <w:rPr>
                <w:spacing w:val="1"/>
                <w:sz w:val="24"/>
              </w:rPr>
              <w:t xml:space="preserve"> </w:t>
            </w:r>
            <w:r>
              <w:rPr>
                <w:sz w:val="24"/>
              </w:rPr>
              <w:t>и</w:t>
            </w:r>
            <w:r>
              <w:rPr>
                <w:spacing w:val="1"/>
                <w:sz w:val="24"/>
              </w:rPr>
              <w:t xml:space="preserve"> </w:t>
            </w:r>
            <w:r>
              <w:rPr>
                <w:sz w:val="24"/>
              </w:rPr>
              <w:t>изучать</w:t>
            </w:r>
          </w:p>
        </w:tc>
        <w:tc>
          <w:tcPr>
            <w:tcW w:w="2802" w:type="dxa"/>
          </w:tcPr>
          <w:p w:rsidR="004543C6" w:rsidRDefault="004543C6" w:rsidP="004543C6">
            <w:pPr>
              <w:pStyle w:val="TableParagraph"/>
              <w:spacing w:line="201" w:lineRule="auto"/>
              <w:ind w:left="213" w:right="323"/>
              <w:rPr>
                <w:sz w:val="24"/>
              </w:rPr>
            </w:pPr>
            <w:r>
              <w:rPr>
                <w:sz w:val="24"/>
              </w:rPr>
              <w:t>1. Самостоятельно</w:t>
            </w:r>
            <w:r>
              <w:rPr>
                <w:spacing w:val="1"/>
                <w:sz w:val="24"/>
              </w:rPr>
              <w:t xml:space="preserve"> </w:t>
            </w:r>
            <w:r>
              <w:rPr>
                <w:sz w:val="24"/>
              </w:rPr>
              <w:t>формулировать</w:t>
            </w:r>
            <w:r>
              <w:rPr>
                <w:spacing w:val="1"/>
                <w:sz w:val="24"/>
              </w:rPr>
              <w:t xml:space="preserve"> </w:t>
            </w:r>
            <w:r>
              <w:rPr>
                <w:sz w:val="24"/>
              </w:rPr>
              <w:t>задание: определять</w:t>
            </w:r>
            <w:r>
              <w:rPr>
                <w:spacing w:val="1"/>
                <w:sz w:val="24"/>
              </w:rPr>
              <w:t xml:space="preserve"> </w:t>
            </w:r>
            <w:r>
              <w:rPr>
                <w:sz w:val="24"/>
              </w:rPr>
              <w:t>его</w:t>
            </w:r>
            <w:r>
              <w:rPr>
                <w:spacing w:val="-4"/>
                <w:sz w:val="24"/>
              </w:rPr>
              <w:t xml:space="preserve"> </w:t>
            </w:r>
            <w:r>
              <w:rPr>
                <w:sz w:val="24"/>
              </w:rPr>
              <w:t>цель,</w:t>
            </w:r>
            <w:r>
              <w:rPr>
                <w:spacing w:val="-5"/>
                <w:sz w:val="24"/>
              </w:rPr>
              <w:t xml:space="preserve"> </w:t>
            </w:r>
            <w:r>
              <w:rPr>
                <w:sz w:val="24"/>
              </w:rPr>
              <w:t>планировать</w:t>
            </w:r>
            <w:r>
              <w:rPr>
                <w:spacing w:val="-57"/>
                <w:sz w:val="24"/>
              </w:rPr>
              <w:t xml:space="preserve"> </w:t>
            </w:r>
            <w:r>
              <w:rPr>
                <w:sz w:val="24"/>
              </w:rPr>
              <w:t>свои действия для</w:t>
            </w:r>
            <w:r>
              <w:rPr>
                <w:spacing w:val="1"/>
                <w:sz w:val="24"/>
              </w:rPr>
              <w:t xml:space="preserve"> </w:t>
            </w:r>
            <w:r>
              <w:rPr>
                <w:sz w:val="24"/>
              </w:rPr>
              <w:t>реализации задач,</w:t>
            </w:r>
            <w:r>
              <w:rPr>
                <w:spacing w:val="1"/>
                <w:sz w:val="24"/>
              </w:rPr>
              <w:t xml:space="preserve"> </w:t>
            </w:r>
            <w:r>
              <w:rPr>
                <w:sz w:val="24"/>
              </w:rPr>
              <w:t>прогнозировать</w:t>
            </w:r>
            <w:r>
              <w:rPr>
                <w:spacing w:val="1"/>
                <w:sz w:val="24"/>
              </w:rPr>
              <w:t xml:space="preserve"> </w:t>
            </w:r>
            <w:r>
              <w:rPr>
                <w:sz w:val="24"/>
              </w:rPr>
              <w:t>результаты,</w:t>
            </w:r>
            <w:r>
              <w:rPr>
                <w:spacing w:val="1"/>
                <w:sz w:val="24"/>
              </w:rPr>
              <w:t xml:space="preserve"> </w:t>
            </w:r>
            <w:r>
              <w:rPr>
                <w:sz w:val="24"/>
              </w:rPr>
              <w:t>осмысленно</w:t>
            </w:r>
            <w:r>
              <w:rPr>
                <w:spacing w:val="1"/>
                <w:sz w:val="24"/>
              </w:rPr>
              <w:t xml:space="preserve"> </w:t>
            </w:r>
            <w:r>
              <w:rPr>
                <w:sz w:val="24"/>
              </w:rPr>
              <w:t>выбирать способы и</w:t>
            </w:r>
            <w:r>
              <w:rPr>
                <w:spacing w:val="1"/>
                <w:sz w:val="24"/>
              </w:rPr>
              <w:t xml:space="preserve"> </w:t>
            </w:r>
            <w:r>
              <w:rPr>
                <w:sz w:val="24"/>
              </w:rPr>
              <w:t>приёмы действий,</w:t>
            </w:r>
          </w:p>
        </w:tc>
        <w:tc>
          <w:tcPr>
            <w:tcW w:w="2650" w:type="dxa"/>
          </w:tcPr>
          <w:p w:rsidR="004543C6" w:rsidRDefault="004543C6" w:rsidP="004543C6">
            <w:pPr>
              <w:pStyle w:val="TableParagraph"/>
              <w:spacing w:line="201" w:lineRule="auto"/>
              <w:ind w:left="216" w:right="314"/>
              <w:rPr>
                <w:sz w:val="24"/>
              </w:rPr>
            </w:pPr>
            <w:r>
              <w:rPr>
                <w:sz w:val="24"/>
              </w:rPr>
              <w:t>1. Ориентироваться</w:t>
            </w:r>
            <w:r>
              <w:rPr>
                <w:spacing w:val="1"/>
                <w:sz w:val="24"/>
              </w:rPr>
              <w:t xml:space="preserve"> </w:t>
            </w:r>
            <w:r>
              <w:rPr>
                <w:sz w:val="24"/>
              </w:rPr>
              <w:t>в учебниках:</w:t>
            </w:r>
            <w:r>
              <w:rPr>
                <w:spacing w:val="1"/>
                <w:sz w:val="24"/>
              </w:rPr>
              <w:t xml:space="preserve"> </w:t>
            </w:r>
            <w:r>
              <w:rPr>
                <w:sz w:val="24"/>
              </w:rPr>
              <w:t>определять умения,</w:t>
            </w:r>
            <w:r>
              <w:rPr>
                <w:spacing w:val="1"/>
                <w:sz w:val="24"/>
              </w:rPr>
              <w:t xml:space="preserve"> </w:t>
            </w:r>
            <w:r>
              <w:rPr>
                <w:sz w:val="24"/>
              </w:rPr>
              <w:t>которые будут</w:t>
            </w:r>
            <w:r>
              <w:rPr>
                <w:spacing w:val="1"/>
                <w:sz w:val="24"/>
              </w:rPr>
              <w:t xml:space="preserve"> </w:t>
            </w:r>
            <w:r>
              <w:rPr>
                <w:sz w:val="24"/>
              </w:rPr>
              <w:t>сформированы на</w:t>
            </w:r>
            <w:r>
              <w:rPr>
                <w:spacing w:val="1"/>
                <w:sz w:val="24"/>
              </w:rPr>
              <w:t xml:space="preserve"> </w:t>
            </w:r>
            <w:r>
              <w:rPr>
                <w:sz w:val="24"/>
              </w:rPr>
              <w:t>основе изучения</w:t>
            </w:r>
            <w:r>
              <w:rPr>
                <w:spacing w:val="1"/>
                <w:sz w:val="24"/>
              </w:rPr>
              <w:t xml:space="preserve"> </w:t>
            </w:r>
            <w:r>
              <w:rPr>
                <w:sz w:val="24"/>
              </w:rPr>
              <w:t>данного раздела;</w:t>
            </w:r>
            <w:r>
              <w:rPr>
                <w:spacing w:val="1"/>
                <w:sz w:val="24"/>
              </w:rPr>
              <w:t xml:space="preserve"> </w:t>
            </w:r>
            <w:r>
              <w:rPr>
                <w:sz w:val="24"/>
              </w:rPr>
              <w:t>определять</w:t>
            </w:r>
            <w:r>
              <w:rPr>
                <w:spacing w:val="1"/>
                <w:sz w:val="24"/>
              </w:rPr>
              <w:t xml:space="preserve"> </w:t>
            </w:r>
            <w:r>
              <w:rPr>
                <w:sz w:val="24"/>
              </w:rPr>
              <w:t>круг</w:t>
            </w:r>
            <w:r>
              <w:rPr>
                <w:spacing w:val="1"/>
                <w:sz w:val="24"/>
              </w:rPr>
              <w:t xml:space="preserve"> </w:t>
            </w:r>
            <w:r>
              <w:rPr>
                <w:sz w:val="24"/>
              </w:rPr>
              <w:t>своего незнания,</w:t>
            </w:r>
            <w:r>
              <w:rPr>
                <w:spacing w:val="1"/>
                <w:sz w:val="24"/>
              </w:rPr>
              <w:t xml:space="preserve"> </w:t>
            </w:r>
            <w:r>
              <w:rPr>
                <w:sz w:val="24"/>
              </w:rPr>
              <w:t>осуществлять</w:t>
            </w:r>
            <w:r>
              <w:rPr>
                <w:spacing w:val="-14"/>
                <w:sz w:val="24"/>
              </w:rPr>
              <w:t xml:space="preserve"> </w:t>
            </w:r>
            <w:r>
              <w:rPr>
                <w:sz w:val="24"/>
              </w:rPr>
              <w:t>выбор</w:t>
            </w:r>
            <w:r>
              <w:rPr>
                <w:spacing w:val="-57"/>
                <w:sz w:val="24"/>
              </w:rPr>
              <w:t xml:space="preserve"> </w:t>
            </w:r>
            <w:r>
              <w:rPr>
                <w:sz w:val="24"/>
              </w:rPr>
              <w:t>заданий,</w:t>
            </w:r>
          </w:p>
        </w:tc>
        <w:tc>
          <w:tcPr>
            <w:tcW w:w="2616" w:type="dxa"/>
          </w:tcPr>
          <w:p w:rsidR="004543C6" w:rsidRDefault="004543C6" w:rsidP="004543C6">
            <w:pPr>
              <w:pStyle w:val="TableParagraph"/>
              <w:numPr>
                <w:ilvl w:val="0"/>
                <w:numId w:val="201"/>
              </w:numPr>
              <w:tabs>
                <w:tab w:val="left" w:pos="456"/>
              </w:tabs>
              <w:spacing w:line="201" w:lineRule="auto"/>
              <w:ind w:right="354" w:firstLine="0"/>
              <w:rPr>
                <w:sz w:val="24"/>
              </w:rPr>
            </w:pPr>
            <w:r>
              <w:rPr>
                <w:sz w:val="24"/>
              </w:rPr>
              <w:t>Владеть</w:t>
            </w:r>
            <w:r>
              <w:rPr>
                <w:spacing w:val="1"/>
                <w:sz w:val="24"/>
              </w:rPr>
              <w:t xml:space="preserve"> </w:t>
            </w:r>
            <w:r>
              <w:rPr>
                <w:sz w:val="24"/>
              </w:rPr>
              <w:t>диалоговой формой</w:t>
            </w:r>
            <w:r>
              <w:rPr>
                <w:spacing w:val="-57"/>
                <w:sz w:val="24"/>
              </w:rPr>
              <w:t xml:space="preserve"> </w:t>
            </w:r>
            <w:r>
              <w:rPr>
                <w:sz w:val="24"/>
              </w:rPr>
              <w:t>речи.</w:t>
            </w:r>
          </w:p>
          <w:p w:rsidR="004543C6" w:rsidRDefault="004543C6" w:rsidP="004543C6">
            <w:pPr>
              <w:pStyle w:val="TableParagraph"/>
              <w:numPr>
                <w:ilvl w:val="0"/>
                <w:numId w:val="201"/>
              </w:numPr>
              <w:tabs>
                <w:tab w:val="left" w:pos="397"/>
              </w:tabs>
              <w:spacing w:line="201" w:lineRule="auto"/>
              <w:ind w:right="328" w:firstLine="0"/>
              <w:rPr>
                <w:sz w:val="24"/>
              </w:rPr>
            </w:pPr>
            <w:r>
              <w:rPr>
                <w:sz w:val="24"/>
              </w:rPr>
              <w:t>Читать вслух и</w:t>
            </w:r>
            <w:r>
              <w:rPr>
                <w:spacing w:val="1"/>
                <w:sz w:val="24"/>
              </w:rPr>
              <w:t xml:space="preserve"> </w:t>
            </w:r>
            <w:r>
              <w:rPr>
                <w:sz w:val="24"/>
              </w:rPr>
              <w:t>про себя тексты</w:t>
            </w:r>
            <w:r>
              <w:rPr>
                <w:spacing w:val="1"/>
                <w:sz w:val="24"/>
              </w:rPr>
              <w:t xml:space="preserve"> </w:t>
            </w:r>
            <w:r>
              <w:rPr>
                <w:sz w:val="24"/>
              </w:rPr>
              <w:t>учебников, других</w:t>
            </w:r>
            <w:r>
              <w:rPr>
                <w:spacing w:val="1"/>
                <w:sz w:val="24"/>
              </w:rPr>
              <w:t xml:space="preserve"> </w:t>
            </w:r>
            <w:r>
              <w:rPr>
                <w:sz w:val="24"/>
              </w:rPr>
              <w:t>художественных и</w:t>
            </w:r>
            <w:r>
              <w:rPr>
                <w:spacing w:val="1"/>
                <w:sz w:val="24"/>
              </w:rPr>
              <w:t xml:space="preserve"> </w:t>
            </w:r>
            <w:r>
              <w:rPr>
                <w:spacing w:val="-1"/>
                <w:sz w:val="24"/>
              </w:rPr>
              <w:t>научно-популярных</w:t>
            </w:r>
            <w:r>
              <w:rPr>
                <w:spacing w:val="-57"/>
                <w:sz w:val="24"/>
              </w:rPr>
              <w:t xml:space="preserve"> </w:t>
            </w:r>
            <w:r>
              <w:rPr>
                <w:sz w:val="24"/>
              </w:rPr>
              <w:t>книг, понимать</w:t>
            </w:r>
            <w:r>
              <w:rPr>
                <w:spacing w:val="1"/>
                <w:sz w:val="24"/>
              </w:rPr>
              <w:t xml:space="preserve"> </w:t>
            </w:r>
            <w:r>
              <w:rPr>
                <w:sz w:val="24"/>
              </w:rPr>
              <w:t>прочитанное.</w:t>
            </w:r>
          </w:p>
          <w:p w:rsidR="004543C6" w:rsidRDefault="004543C6" w:rsidP="004543C6">
            <w:pPr>
              <w:pStyle w:val="TableParagraph"/>
              <w:numPr>
                <w:ilvl w:val="0"/>
                <w:numId w:val="201"/>
              </w:numPr>
              <w:tabs>
                <w:tab w:val="left" w:pos="456"/>
              </w:tabs>
              <w:spacing w:line="231" w:lineRule="exact"/>
              <w:ind w:left="456"/>
              <w:rPr>
                <w:sz w:val="24"/>
              </w:rPr>
            </w:pPr>
            <w:r>
              <w:rPr>
                <w:sz w:val="24"/>
              </w:rPr>
              <w:t>Оформлять</w:t>
            </w:r>
            <w:r>
              <w:rPr>
                <w:spacing w:val="-2"/>
                <w:sz w:val="24"/>
              </w:rPr>
              <w:t xml:space="preserve"> </w:t>
            </w:r>
            <w:r>
              <w:rPr>
                <w:sz w:val="24"/>
              </w:rPr>
              <w:t>свои</w:t>
            </w:r>
          </w:p>
        </w:tc>
      </w:tr>
    </w:tbl>
    <w:p w:rsidR="001F3758" w:rsidRDefault="001F3758">
      <w:pPr>
        <w:spacing w:line="270" w:lineRule="atLeast"/>
        <w:rPr>
          <w:sz w:val="24"/>
        </w:rPr>
        <w:sectPr w:rsidR="001F3758">
          <w:pgSz w:w="11910" w:h="16840"/>
          <w:pgMar w:top="560" w:right="0" w:bottom="720" w:left="20" w:header="0" w:footer="530" w:gutter="0"/>
          <w:cols w:space="720"/>
        </w:sectPr>
      </w:pPr>
    </w:p>
    <w:tbl>
      <w:tblPr>
        <w:tblStyle w:val="TableNormal"/>
        <w:tblpPr w:leftFromText="180" w:rightFromText="180" w:vertAnchor="text" w:horzAnchor="margin"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2404"/>
        <w:gridCol w:w="2802"/>
        <w:gridCol w:w="2650"/>
        <w:gridCol w:w="2616"/>
      </w:tblGrid>
      <w:tr w:rsidR="004543C6" w:rsidTr="004543C6">
        <w:trPr>
          <w:trHeight w:val="15050"/>
        </w:trPr>
        <w:tc>
          <w:tcPr>
            <w:tcW w:w="964" w:type="dxa"/>
          </w:tcPr>
          <w:p w:rsidR="004543C6" w:rsidRDefault="004543C6" w:rsidP="004543C6">
            <w:pPr>
              <w:pStyle w:val="TableParagraph"/>
              <w:rPr>
                <w:sz w:val="24"/>
              </w:rPr>
            </w:pPr>
          </w:p>
        </w:tc>
        <w:tc>
          <w:tcPr>
            <w:tcW w:w="2404" w:type="dxa"/>
          </w:tcPr>
          <w:p w:rsidR="004543C6" w:rsidRDefault="004543C6" w:rsidP="004543C6">
            <w:pPr>
              <w:pStyle w:val="TableParagraph"/>
              <w:spacing w:line="201" w:lineRule="auto"/>
              <w:ind w:left="213" w:right="477"/>
              <w:rPr>
                <w:sz w:val="24"/>
              </w:rPr>
            </w:pPr>
            <w:r>
              <w:rPr>
                <w:sz w:val="24"/>
              </w:rPr>
              <w:t>краеведческий</w:t>
            </w:r>
            <w:r>
              <w:rPr>
                <w:spacing w:val="1"/>
                <w:sz w:val="24"/>
              </w:rPr>
              <w:t xml:space="preserve"> </w:t>
            </w:r>
            <w:r>
              <w:rPr>
                <w:sz w:val="24"/>
              </w:rPr>
              <w:t>материал</w:t>
            </w:r>
            <w:r>
              <w:rPr>
                <w:spacing w:val="1"/>
                <w:sz w:val="24"/>
              </w:rPr>
              <w:t xml:space="preserve"> </w:t>
            </w:r>
            <w:r>
              <w:rPr>
                <w:sz w:val="24"/>
              </w:rPr>
              <w:t>(история</w:t>
            </w:r>
            <w:r>
              <w:rPr>
                <w:spacing w:val="2"/>
                <w:sz w:val="24"/>
              </w:rPr>
              <w:t xml:space="preserve"> </w:t>
            </w:r>
            <w:r>
              <w:rPr>
                <w:sz w:val="24"/>
              </w:rPr>
              <w:t>и</w:t>
            </w:r>
            <w:r>
              <w:rPr>
                <w:spacing w:val="1"/>
                <w:sz w:val="24"/>
              </w:rPr>
              <w:t xml:space="preserve"> </w:t>
            </w:r>
            <w:r>
              <w:rPr>
                <w:sz w:val="24"/>
              </w:rPr>
              <w:t>география</w:t>
            </w:r>
            <w:r>
              <w:rPr>
                <w:spacing w:val="-14"/>
                <w:sz w:val="24"/>
              </w:rPr>
              <w:t xml:space="preserve"> </w:t>
            </w:r>
            <w:r>
              <w:rPr>
                <w:sz w:val="24"/>
              </w:rPr>
              <w:t>края).</w:t>
            </w:r>
          </w:p>
          <w:p w:rsidR="004543C6" w:rsidRDefault="004543C6" w:rsidP="004543C6">
            <w:pPr>
              <w:pStyle w:val="TableParagraph"/>
              <w:numPr>
                <w:ilvl w:val="0"/>
                <w:numId w:val="200"/>
              </w:numPr>
              <w:tabs>
                <w:tab w:val="left" w:pos="454"/>
              </w:tabs>
              <w:spacing w:line="201" w:lineRule="auto"/>
              <w:ind w:left="213" w:right="448" w:firstLine="0"/>
              <w:rPr>
                <w:sz w:val="24"/>
              </w:rPr>
            </w:pPr>
            <w:r>
              <w:rPr>
                <w:sz w:val="24"/>
              </w:rPr>
              <w:t>Ценить</w:t>
            </w:r>
            <w:r>
              <w:rPr>
                <w:spacing w:val="1"/>
                <w:sz w:val="24"/>
              </w:rPr>
              <w:t xml:space="preserve"> </w:t>
            </w:r>
            <w:r>
              <w:rPr>
                <w:sz w:val="24"/>
              </w:rPr>
              <w:t>семейные</w:t>
            </w:r>
            <w:r>
              <w:rPr>
                <w:spacing w:val="1"/>
                <w:sz w:val="24"/>
              </w:rPr>
              <w:t xml:space="preserve"> </w:t>
            </w:r>
            <w:r>
              <w:rPr>
                <w:sz w:val="24"/>
              </w:rPr>
              <w:t>отношения,</w:t>
            </w:r>
            <w:r>
              <w:rPr>
                <w:spacing w:val="1"/>
                <w:sz w:val="24"/>
              </w:rPr>
              <w:t xml:space="preserve"> </w:t>
            </w:r>
            <w:r>
              <w:rPr>
                <w:sz w:val="24"/>
              </w:rPr>
              <w:t>традиции своего</w:t>
            </w:r>
            <w:r>
              <w:rPr>
                <w:spacing w:val="-57"/>
                <w:sz w:val="24"/>
              </w:rPr>
              <w:t xml:space="preserve"> </w:t>
            </w:r>
            <w:r>
              <w:rPr>
                <w:sz w:val="24"/>
              </w:rPr>
              <w:t>народа. Уважать</w:t>
            </w:r>
            <w:r>
              <w:rPr>
                <w:spacing w:val="-57"/>
                <w:sz w:val="24"/>
              </w:rPr>
              <w:t xml:space="preserve"> </w:t>
            </w:r>
            <w:r>
              <w:rPr>
                <w:sz w:val="24"/>
              </w:rPr>
              <w:t>и изучать</w:t>
            </w:r>
            <w:r>
              <w:rPr>
                <w:spacing w:val="1"/>
                <w:sz w:val="24"/>
              </w:rPr>
              <w:t xml:space="preserve"> </w:t>
            </w:r>
            <w:r>
              <w:rPr>
                <w:sz w:val="24"/>
              </w:rPr>
              <w:t>историю России,</w:t>
            </w:r>
            <w:r>
              <w:rPr>
                <w:spacing w:val="-58"/>
                <w:sz w:val="24"/>
              </w:rPr>
              <w:t xml:space="preserve"> </w:t>
            </w:r>
            <w:r>
              <w:rPr>
                <w:sz w:val="24"/>
              </w:rPr>
              <w:t>культуру</w:t>
            </w:r>
            <w:r>
              <w:rPr>
                <w:spacing w:val="1"/>
                <w:sz w:val="24"/>
              </w:rPr>
              <w:t xml:space="preserve"> </w:t>
            </w:r>
            <w:r>
              <w:rPr>
                <w:sz w:val="24"/>
              </w:rPr>
              <w:t>народов,</w:t>
            </w:r>
            <w:r>
              <w:rPr>
                <w:spacing w:val="1"/>
                <w:sz w:val="24"/>
              </w:rPr>
              <w:t xml:space="preserve"> </w:t>
            </w:r>
            <w:r>
              <w:rPr>
                <w:sz w:val="24"/>
              </w:rPr>
              <w:t>населяющих</w:t>
            </w:r>
            <w:r>
              <w:rPr>
                <w:spacing w:val="1"/>
                <w:sz w:val="24"/>
              </w:rPr>
              <w:t xml:space="preserve"> </w:t>
            </w:r>
            <w:r>
              <w:rPr>
                <w:sz w:val="24"/>
              </w:rPr>
              <w:t>Россию.</w:t>
            </w:r>
          </w:p>
          <w:p w:rsidR="004543C6" w:rsidRDefault="004543C6" w:rsidP="004543C6">
            <w:pPr>
              <w:pStyle w:val="TableParagraph"/>
              <w:numPr>
                <w:ilvl w:val="0"/>
                <w:numId w:val="200"/>
              </w:numPr>
              <w:tabs>
                <w:tab w:val="left" w:pos="454"/>
              </w:tabs>
              <w:spacing w:before="2" w:line="201" w:lineRule="auto"/>
              <w:ind w:left="213" w:right="418" w:firstLine="0"/>
              <w:rPr>
                <w:sz w:val="24"/>
              </w:rPr>
            </w:pPr>
            <w:r>
              <w:rPr>
                <w:sz w:val="24"/>
              </w:rPr>
              <w:t>Определять</w:t>
            </w:r>
            <w:r>
              <w:rPr>
                <w:spacing w:val="1"/>
                <w:sz w:val="24"/>
              </w:rPr>
              <w:t xml:space="preserve"> </w:t>
            </w:r>
            <w:r>
              <w:rPr>
                <w:sz w:val="24"/>
              </w:rPr>
              <w:t>личностный</w:t>
            </w:r>
            <w:r>
              <w:rPr>
                <w:spacing w:val="1"/>
                <w:sz w:val="24"/>
              </w:rPr>
              <w:t xml:space="preserve"> </w:t>
            </w:r>
            <w:r>
              <w:rPr>
                <w:sz w:val="24"/>
              </w:rPr>
              <w:t>смысл учения;</w:t>
            </w:r>
            <w:r>
              <w:rPr>
                <w:spacing w:val="1"/>
                <w:sz w:val="24"/>
              </w:rPr>
              <w:t xml:space="preserve"> </w:t>
            </w:r>
            <w:r>
              <w:rPr>
                <w:sz w:val="24"/>
              </w:rPr>
              <w:t>выбирать</w:t>
            </w:r>
            <w:r>
              <w:rPr>
                <w:spacing w:val="1"/>
                <w:sz w:val="24"/>
              </w:rPr>
              <w:t xml:space="preserve"> </w:t>
            </w:r>
            <w:r>
              <w:rPr>
                <w:sz w:val="24"/>
              </w:rPr>
              <w:t>дальнейший</w:t>
            </w:r>
            <w:r>
              <w:rPr>
                <w:spacing w:val="1"/>
                <w:sz w:val="24"/>
              </w:rPr>
              <w:t xml:space="preserve"> </w:t>
            </w:r>
            <w:r>
              <w:rPr>
                <w:spacing w:val="-1"/>
                <w:sz w:val="24"/>
              </w:rPr>
              <w:t>образовательный</w:t>
            </w:r>
            <w:r>
              <w:rPr>
                <w:spacing w:val="-57"/>
                <w:sz w:val="24"/>
              </w:rPr>
              <w:t xml:space="preserve"> </w:t>
            </w:r>
            <w:r>
              <w:rPr>
                <w:sz w:val="24"/>
              </w:rPr>
              <w:t>маршрут.</w:t>
            </w:r>
          </w:p>
          <w:p w:rsidR="004543C6" w:rsidRDefault="004543C6" w:rsidP="004543C6">
            <w:pPr>
              <w:pStyle w:val="TableParagraph"/>
              <w:numPr>
                <w:ilvl w:val="0"/>
                <w:numId w:val="200"/>
              </w:numPr>
              <w:tabs>
                <w:tab w:val="left" w:pos="454"/>
              </w:tabs>
              <w:spacing w:before="8" w:line="201" w:lineRule="auto"/>
              <w:ind w:left="213" w:right="356" w:firstLine="0"/>
              <w:rPr>
                <w:sz w:val="24"/>
              </w:rPr>
            </w:pPr>
            <w:r>
              <w:rPr>
                <w:sz w:val="24"/>
              </w:rPr>
              <w:t>Регулировать</w:t>
            </w:r>
            <w:r>
              <w:rPr>
                <w:spacing w:val="1"/>
                <w:sz w:val="24"/>
              </w:rPr>
              <w:t xml:space="preserve"> </w:t>
            </w:r>
            <w:r>
              <w:rPr>
                <w:sz w:val="24"/>
              </w:rPr>
              <w:t>свое поведение в</w:t>
            </w:r>
            <w:r>
              <w:rPr>
                <w:spacing w:val="1"/>
                <w:sz w:val="24"/>
              </w:rPr>
              <w:t xml:space="preserve"> </w:t>
            </w:r>
            <w:r>
              <w:rPr>
                <w:sz w:val="24"/>
              </w:rPr>
              <w:t>соответствии с</w:t>
            </w:r>
            <w:r>
              <w:rPr>
                <w:spacing w:val="1"/>
                <w:sz w:val="24"/>
              </w:rPr>
              <w:t xml:space="preserve"> </w:t>
            </w:r>
            <w:r>
              <w:rPr>
                <w:sz w:val="24"/>
              </w:rPr>
              <w:t>познанными</w:t>
            </w:r>
            <w:r>
              <w:rPr>
                <w:spacing w:val="1"/>
                <w:sz w:val="24"/>
              </w:rPr>
              <w:t xml:space="preserve"> </w:t>
            </w:r>
            <w:r>
              <w:rPr>
                <w:sz w:val="24"/>
              </w:rPr>
              <w:t>моральными</w:t>
            </w:r>
            <w:r>
              <w:rPr>
                <w:spacing w:val="1"/>
                <w:sz w:val="24"/>
              </w:rPr>
              <w:t xml:space="preserve"> </w:t>
            </w:r>
            <w:r>
              <w:rPr>
                <w:sz w:val="24"/>
              </w:rPr>
              <w:t>нормами и</w:t>
            </w:r>
            <w:r>
              <w:rPr>
                <w:spacing w:val="1"/>
                <w:sz w:val="24"/>
              </w:rPr>
              <w:t xml:space="preserve"> </w:t>
            </w:r>
            <w:r>
              <w:rPr>
                <w:sz w:val="24"/>
              </w:rPr>
              <w:t>этическими</w:t>
            </w:r>
            <w:r>
              <w:rPr>
                <w:spacing w:val="1"/>
                <w:sz w:val="24"/>
              </w:rPr>
              <w:t xml:space="preserve"> </w:t>
            </w:r>
            <w:r>
              <w:rPr>
                <w:sz w:val="24"/>
              </w:rPr>
              <w:t>требованиями.</w:t>
            </w:r>
            <w:r>
              <w:rPr>
                <w:spacing w:val="1"/>
                <w:sz w:val="24"/>
              </w:rPr>
              <w:t xml:space="preserve"> </w:t>
            </w:r>
            <w:r>
              <w:rPr>
                <w:sz w:val="24"/>
              </w:rPr>
              <w:t>Испытывать</w:t>
            </w:r>
            <w:r>
              <w:rPr>
                <w:spacing w:val="1"/>
                <w:sz w:val="24"/>
              </w:rPr>
              <w:t xml:space="preserve"> </w:t>
            </w:r>
            <w:r>
              <w:rPr>
                <w:sz w:val="24"/>
              </w:rPr>
              <w:t>эмпатию,</w:t>
            </w:r>
            <w:r>
              <w:rPr>
                <w:spacing w:val="1"/>
                <w:sz w:val="24"/>
              </w:rPr>
              <w:t xml:space="preserve"> </w:t>
            </w:r>
            <w:r>
              <w:rPr>
                <w:sz w:val="24"/>
              </w:rPr>
              <w:t>понимать</w:t>
            </w:r>
            <w:r>
              <w:rPr>
                <w:spacing w:val="-14"/>
                <w:sz w:val="24"/>
              </w:rPr>
              <w:t xml:space="preserve"> </w:t>
            </w:r>
            <w:r>
              <w:rPr>
                <w:sz w:val="24"/>
              </w:rPr>
              <w:t>чувства</w:t>
            </w:r>
            <w:r>
              <w:rPr>
                <w:spacing w:val="-57"/>
                <w:sz w:val="24"/>
              </w:rPr>
              <w:t xml:space="preserve"> </w:t>
            </w:r>
            <w:r>
              <w:rPr>
                <w:sz w:val="24"/>
              </w:rPr>
              <w:t>других людей и</w:t>
            </w:r>
            <w:r>
              <w:rPr>
                <w:spacing w:val="1"/>
                <w:sz w:val="24"/>
              </w:rPr>
              <w:t xml:space="preserve"> </w:t>
            </w:r>
            <w:r>
              <w:rPr>
                <w:sz w:val="24"/>
              </w:rPr>
              <w:t>сопереживать</w:t>
            </w:r>
            <w:r>
              <w:rPr>
                <w:spacing w:val="-5"/>
                <w:sz w:val="24"/>
              </w:rPr>
              <w:t xml:space="preserve"> </w:t>
            </w:r>
            <w:r>
              <w:rPr>
                <w:sz w:val="24"/>
              </w:rPr>
              <w:t>им,</w:t>
            </w:r>
          </w:p>
          <w:p w:rsidR="004543C6" w:rsidRDefault="004543C6" w:rsidP="004543C6">
            <w:pPr>
              <w:pStyle w:val="TableParagraph"/>
              <w:spacing w:before="16"/>
              <w:ind w:left="213" w:right="666"/>
              <w:rPr>
                <w:sz w:val="24"/>
              </w:rPr>
            </w:pPr>
            <w:r>
              <w:rPr>
                <w:sz w:val="24"/>
              </w:rPr>
              <w:t>выражать свое</w:t>
            </w:r>
            <w:r>
              <w:rPr>
                <w:spacing w:val="-58"/>
                <w:sz w:val="24"/>
              </w:rPr>
              <w:t xml:space="preserve"> </w:t>
            </w:r>
            <w:r>
              <w:rPr>
                <w:sz w:val="24"/>
              </w:rPr>
              <w:t>отношение в</w:t>
            </w:r>
            <w:r>
              <w:rPr>
                <w:spacing w:val="1"/>
                <w:sz w:val="24"/>
              </w:rPr>
              <w:t xml:space="preserve"> </w:t>
            </w:r>
            <w:r>
              <w:rPr>
                <w:sz w:val="24"/>
              </w:rPr>
              <w:t>конкретных</w:t>
            </w:r>
            <w:r>
              <w:rPr>
                <w:spacing w:val="1"/>
                <w:sz w:val="24"/>
              </w:rPr>
              <w:t xml:space="preserve"> </w:t>
            </w:r>
            <w:r>
              <w:rPr>
                <w:sz w:val="24"/>
              </w:rPr>
              <w:t>поступках.</w:t>
            </w:r>
          </w:p>
          <w:p w:rsidR="004543C6" w:rsidRDefault="004543C6" w:rsidP="004543C6">
            <w:pPr>
              <w:pStyle w:val="TableParagraph"/>
              <w:numPr>
                <w:ilvl w:val="0"/>
                <w:numId w:val="200"/>
              </w:numPr>
              <w:tabs>
                <w:tab w:val="left" w:pos="436"/>
              </w:tabs>
              <w:ind w:left="213" w:right="548" w:firstLine="0"/>
              <w:rPr>
                <w:sz w:val="24"/>
              </w:rPr>
            </w:pPr>
            <w:r>
              <w:rPr>
                <w:spacing w:val="-1"/>
                <w:sz w:val="24"/>
              </w:rPr>
              <w:t>Ответственно</w:t>
            </w:r>
            <w:r>
              <w:rPr>
                <w:spacing w:val="-57"/>
                <w:sz w:val="24"/>
              </w:rPr>
              <w:t xml:space="preserve"> </w:t>
            </w:r>
            <w:r>
              <w:rPr>
                <w:sz w:val="24"/>
              </w:rPr>
              <w:t>относиться к</w:t>
            </w:r>
            <w:r>
              <w:rPr>
                <w:spacing w:val="1"/>
                <w:sz w:val="24"/>
              </w:rPr>
              <w:t xml:space="preserve"> </w:t>
            </w:r>
            <w:r>
              <w:rPr>
                <w:sz w:val="24"/>
              </w:rPr>
              <w:t>собственному</w:t>
            </w:r>
            <w:r>
              <w:rPr>
                <w:spacing w:val="1"/>
                <w:sz w:val="24"/>
              </w:rPr>
              <w:t xml:space="preserve"> </w:t>
            </w:r>
            <w:r>
              <w:rPr>
                <w:sz w:val="24"/>
              </w:rPr>
              <w:t>здоровью, к</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стремиться</w:t>
            </w:r>
            <w:r>
              <w:rPr>
                <w:spacing w:val="1"/>
                <w:sz w:val="24"/>
              </w:rPr>
              <w:t xml:space="preserve"> </w:t>
            </w:r>
            <w:r>
              <w:rPr>
                <w:sz w:val="24"/>
              </w:rPr>
              <w:t>к</w:t>
            </w:r>
            <w:r>
              <w:rPr>
                <w:spacing w:val="1"/>
                <w:sz w:val="24"/>
              </w:rPr>
              <w:t xml:space="preserve"> </w:t>
            </w:r>
            <w:r>
              <w:rPr>
                <w:sz w:val="24"/>
              </w:rPr>
              <w:t>сохранению</w:t>
            </w:r>
            <w:r>
              <w:rPr>
                <w:spacing w:val="1"/>
                <w:sz w:val="24"/>
              </w:rPr>
              <w:t xml:space="preserve"> </w:t>
            </w:r>
            <w:r>
              <w:rPr>
                <w:sz w:val="24"/>
              </w:rPr>
              <w:t>живойприроды.</w:t>
            </w:r>
          </w:p>
          <w:p w:rsidR="004543C6" w:rsidRDefault="004543C6" w:rsidP="004543C6">
            <w:pPr>
              <w:pStyle w:val="TableParagraph"/>
              <w:numPr>
                <w:ilvl w:val="0"/>
                <w:numId w:val="200"/>
              </w:numPr>
              <w:tabs>
                <w:tab w:val="left" w:pos="436"/>
              </w:tabs>
              <w:ind w:left="213" w:right="502" w:firstLine="0"/>
              <w:rPr>
                <w:sz w:val="24"/>
              </w:rPr>
            </w:pPr>
            <w:r>
              <w:rPr>
                <w:sz w:val="24"/>
              </w:rPr>
              <w:t>Проявлять</w:t>
            </w:r>
            <w:r>
              <w:rPr>
                <w:spacing w:val="1"/>
                <w:sz w:val="24"/>
              </w:rPr>
              <w:t xml:space="preserve"> </w:t>
            </w:r>
            <w:r>
              <w:rPr>
                <w:sz w:val="24"/>
              </w:rPr>
              <w:t>эстетическое</w:t>
            </w:r>
            <w:r>
              <w:rPr>
                <w:spacing w:val="1"/>
                <w:sz w:val="24"/>
              </w:rPr>
              <w:t xml:space="preserve"> </w:t>
            </w:r>
            <w:r>
              <w:rPr>
                <w:sz w:val="24"/>
              </w:rPr>
              <w:t>чувство на</w:t>
            </w:r>
            <w:r>
              <w:rPr>
                <w:spacing w:val="1"/>
                <w:sz w:val="24"/>
              </w:rPr>
              <w:t xml:space="preserve"> </w:t>
            </w:r>
            <w:r>
              <w:rPr>
                <w:sz w:val="24"/>
              </w:rPr>
              <w:t>основе</w:t>
            </w:r>
            <w:r>
              <w:rPr>
                <w:spacing w:val="1"/>
                <w:sz w:val="24"/>
              </w:rPr>
              <w:t xml:space="preserve"> </w:t>
            </w:r>
            <w:r>
              <w:rPr>
                <w:sz w:val="24"/>
              </w:rPr>
              <w:t>знакомства с</w:t>
            </w:r>
            <w:r>
              <w:rPr>
                <w:spacing w:val="1"/>
                <w:sz w:val="24"/>
              </w:rPr>
              <w:t xml:space="preserve"> </w:t>
            </w:r>
            <w:r>
              <w:rPr>
                <w:spacing w:val="-2"/>
                <w:sz w:val="24"/>
              </w:rPr>
              <w:t>художественной</w:t>
            </w:r>
            <w:r>
              <w:rPr>
                <w:spacing w:val="-57"/>
                <w:sz w:val="24"/>
              </w:rPr>
              <w:t xml:space="preserve"> </w:t>
            </w:r>
            <w:r>
              <w:rPr>
                <w:sz w:val="24"/>
              </w:rPr>
              <w:t>культурой.</w:t>
            </w:r>
          </w:p>
          <w:p w:rsidR="004543C6" w:rsidRDefault="004543C6" w:rsidP="004543C6">
            <w:pPr>
              <w:pStyle w:val="TableParagraph"/>
              <w:spacing w:line="253" w:lineRule="exact"/>
              <w:ind w:left="213"/>
              <w:rPr>
                <w:sz w:val="24"/>
              </w:rPr>
            </w:pPr>
            <w:r>
              <w:rPr>
                <w:sz w:val="24"/>
              </w:rPr>
              <w:t>8.</w:t>
            </w:r>
          </w:p>
          <w:p w:rsidR="004543C6" w:rsidRDefault="004543C6" w:rsidP="004543C6">
            <w:pPr>
              <w:pStyle w:val="TableParagraph"/>
              <w:ind w:left="213" w:right="394"/>
              <w:rPr>
                <w:sz w:val="24"/>
              </w:rPr>
            </w:pPr>
            <w:r>
              <w:rPr>
                <w:spacing w:val="-1"/>
                <w:sz w:val="24"/>
              </w:rPr>
              <w:t>Ориентироваться</w:t>
            </w:r>
            <w:r>
              <w:rPr>
                <w:spacing w:val="-57"/>
                <w:sz w:val="24"/>
              </w:rPr>
              <w:t xml:space="preserve"> </w:t>
            </w:r>
            <w:r>
              <w:rPr>
                <w:sz w:val="24"/>
              </w:rPr>
              <w:t>в понимании</w:t>
            </w:r>
            <w:r>
              <w:rPr>
                <w:spacing w:val="1"/>
                <w:sz w:val="24"/>
              </w:rPr>
              <w:t xml:space="preserve"> </w:t>
            </w:r>
            <w:r>
              <w:rPr>
                <w:sz w:val="24"/>
              </w:rPr>
              <w:t>причин</w:t>
            </w:r>
            <w:r>
              <w:rPr>
                <w:spacing w:val="1"/>
                <w:sz w:val="24"/>
              </w:rPr>
              <w:t xml:space="preserve"> </w:t>
            </w:r>
            <w:r>
              <w:rPr>
                <w:sz w:val="24"/>
              </w:rPr>
              <w:t>успешности/не</w:t>
            </w:r>
          </w:p>
        </w:tc>
        <w:tc>
          <w:tcPr>
            <w:tcW w:w="2802" w:type="dxa"/>
          </w:tcPr>
          <w:p w:rsidR="004543C6" w:rsidRDefault="004543C6" w:rsidP="004543C6">
            <w:pPr>
              <w:pStyle w:val="TableParagraph"/>
              <w:spacing w:line="201" w:lineRule="auto"/>
              <w:ind w:left="213" w:right="971"/>
              <w:jc w:val="both"/>
              <w:rPr>
                <w:sz w:val="24"/>
              </w:rPr>
            </w:pPr>
            <w:r>
              <w:rPr>
                <w:spacing w:val="-1"/>
                <w:sz w:val="24"/>
              </w:rPr>
              <w:t>корректировать</w:t>
            </w:r>
            <w:r>
              <w:rPr>
                <w:spacing w:val="-58"/>
                <w:sz w:val="24"/>
              </w:rPr>
              <w:t xml:space="preserve"> </w:t>
            </w:r>
            <w:r>
              <w:rPr>
                <w:sz w:val="24"/>
              </w:rPr>
              <w:t>работу по ходу</w:t>
            </w:r>
            <w:r>
              <w:rPr>
                <w:spacing w:val="1"/>
                <w:sz w:val="24"/>
              </w:rPr>
              <w:t xml:space="preserve"> </w:t>
            </w:r>
            <w:r>
              <w:rPr>
                <w:sz w:val="24"/>
              </w:rPr>
              <w:t>выполнения.</w:t>
            </w:r>
          </w:p>
          <w:p w:rsidR="004543C6" w:rsidRDefault="004543C6" w:rsidP="004543C6">
            <w:pPr>
              <w:pStyle w:val="TableParagraph"/>
              <w:spacing w:line="201" w:lineRule="auto"/>
              <w:ind w:left="213" w:right="393"/>
              <w:rPr>
                <w:sz w:val="24"/>
              </w:rPr>
            </w:pPr>
            <w:r>
              <w:rPr>
                <w:sz w:val="24"/>
              </w:rPr>
              <w:t>2.</w:t>
            </w:r>
            <w:r>
              <w:rPr>
                <w:spacing w:val="-1"/>
                <w:sz w:val="24"/>
              </w:rPr>
              <w:t xml:space="preserve"> </w:t>
            </w:r>
            <w:r>
              <w:rPr>
                <w:sz w:val="24"/>
              </w:rPr>
              <w:t>Выбирать</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определённой</w:t>
            </w:r>
            <w:r>
              <w:rPr>
                <w:spacing w:val="-9"/>
                <w:sz w:val="24"/>
              </w:rPr>
              <w:t xml:space="preserve"> </w:t>
            </w:r>
            <w:r>
              <w:rPr>
                <w:sz w:val="24"/>
              </w:rPr>
              <w:t>задачи</w:t>
            </w:r>
            <w:r>
              <w:rPr>
                <w:spacing w:val="-57"/>
                <w:sz w:val="24"/>
              </w:rPr>
              <w:t xml:space="preserve"> </w:t>
            </w:r>
            <w:r>
              <w:rPr>
                <w:sz w:val="24"/>
              </w:rPr>
              <w:t>различные средства:</w:t>
            </w:r>
            <w:r>
              <w:rPr>
                <w:spacing w:val="1"/>
                <w:sz w:val="24"/>
              </w:rPr>
              <w:t xml:space="preserve"> </w:t>
            </w:r>
            <w:r>
              <w:rPr>
                <w:sz w:val="24"/>
              </w:rPr>
              <w:t>справочную</w:t>
            </w:r>
            <w:r>
              <w:rPr>
                <w:spacing w:val="1"/>
                <w:sz w:val="24"/>
              </w:rPr>
              <w:t xml:space="preserve"> </w:t>
            </w:r>
            <w:r>
              <w:rPr>
                <w:sz w:val="24"/>
              </w:rPr>
              <w:t>литературу,</w:t>
            </w:r>
            <w:r>
              <w:rPr>
                <w:spacing w:val="1"/>
                <w:sz w:val="24"/>
              </w:rPr>
              <w:t xml:space="preserve"> </w:t>
            </w:r>
            <w:r>
              <w:rPr>
                <w:sz w:val="24"/>
              </w:rPr>
              <w:t>ИКТ,</w:t>
            </w:r>
            <w:r>
              <w:rPr>
                <w:spacing w:val="1"/>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приборы.</w:t>
            </w:r>
            <w:r>
              <w:rPr>
                <w:spacing w:val="1"/>
                <w:sz w:val="24"/>
              </w:rPr>
              <w:t xml:space="preserve"> </w:t>
            </w:r>
            <w:r>
              <w:rPr>
                <w:sz w:val="24"/>
              </w:rPr>
              <w:t>3.Осуществлять</w:t>
            </w:r>
            <w:r>
              <w:rPr>
                <w:spacing w:val="1"/>
                <w:sz w:val="24"/>
              </w:rPr>
              <w:t xml:space="preserve"> </w:t>
            </w:r>
            <w:r>
              <w:rPr>
                <w:sz w:val="24"/>
              </w:rPr>
              <w:t>итоговый и</w:t>
            </w:r>
            <w:r>
              <w:rPr>
                <w:spacing w:val="1"/>
                <w:sz w:val="24"/>
              </w:rPr>
              <w:t xml:space="preserve"> </w:t>
            </w:r>
            <w:r>
              <w:rPr>
                <w:sz w:val="24"/>
              </w:rPr>
              <w:t>пошаговый контроль</w:t>
            </w:r>
            <w:r>
              <w:rPr>
                <w:spacing w:val="-57"/>
                <w:sz w:val="24"/>
              </w:rPr>
              <w:t xml:space="preserve"> </w:t>
            </w:r>
            <w:r>
              <w:rPr>
                <w:sz w:val="24"/>
              </w:rPr>
              <w:t>результатов.</w:t>
            </w:r>
          </w:p>
          <w:p w:rsidR="004543C6" w:rsidRDefault="004543C6" w:rsidP="004543C6">
            <w:pPr>
              <w:pStyle w:val="TableParagraph"/>
              <w:numPr>
                <w:ilvl w:val="0"/>
                <w:numId w:val="199"/>
              </w:numPr>
              <w:tabs>
                <w:tab w:val="left" w:pos="454"/>
              </w:tabs>
              <w:spacing w:before="2" w:line="201" w:lineRule="auto"/>
              <w:ind w:left="213" w:right="456" w:firstLine="0"/>
              <w:rPr>
                <w:sz w:val="24"/>
              </w:rPr>
            </w:pPr>
            <w:r>
              <w:rPr>
                <w:sz w:val="24"/>
              </w:rPr>
              <w:t>Оценивать</w:t>
            </w:r>
            <w:r>
              <w:rPr>
                <w:spacing w:val="1"/>
                <w:sz w:val="24"/>
              </w:rPr>
              <w:t xml:space="preserve"> </w:t>
            </w:r>
            <w:r>
              <w:rPr>
                <w:sz w:val="24"/>
              </w:rPr>
              <w:t>результаты</w:t>
            </w:r>
            <w:r>
              <w:rPr>
                <w:spacing w:val="1"/>
                <w:sz w:val="24"/>
              </w:rPr>
              <w:t xml:space="preserve"> </w:t>
            </w:r>
            <w:r>
              <w:rPr>
                <w:sz w:val="24"/>
              </w:rPr>
              <w:t>собственной</w:t>
            </w:r>
            <w:r>
              <w:rPr>
                <w:spacing w:val="1"/>
                <w:sz w:val="24"/>
              </w:rPr>
              <w:t xml:space="preserve"> </w:t>
            </w:r>
            <w:r>
              <w:rPr>
                <w:sz w:val="24"/>
              </w:rPr>
              <w:t>деятельности,</w:t>
            </w:r>
            <w:r>
              <w:rPr>
                <w:spacing w:val="1"/>
                <w:sz w:val="24"/>
              </w:rPr>
              <w:t xml:space="preserve"> </w:t>
            </w:r>
            <w:r>
              <w:rPr>
                <w:sz w:val="24"/>
              </w:rPr>
              <w:t>объяснять по каким</w:t>
            </w:r>
            <w:r>
              <w:rPr>
                <w:spacing w:val="1"/>
                <w:sz w:val="24"/>
              </w:rPr>
              <w:t xml:space="preserve"> </w:t>
            </w:r>
            <w:r>
              <w:rPr>
                <w:sz w:val="24"/>
              </w:rPr>
              <w:t>критериям</w:t>
            </w:r>
            <w:r>
              <w:rPr>
                <w:spacing w:val="1"/>
                <w:sz w:val="24"/>
              </w:rPr>
              <w:t xml:space="preserve"> </w:t>
            </w:r>
            <w:r>
              <w:rPr>
                <w:sz w:val="24"/>
              </w:rPr>
              <w:t>проводилась</w:t>
            </w:r>
            <w:r>
              <w:rPr>
                <w:spacing w:val="-14"/>
                <w:sz w:val="24"/>
              </w:rPr>
              <w:t xml:space="preserve"> </w:t>
            </w:r>
            <w:r>
              <w:rPr>
                <w:sz w:val="24"/>
              </w:rPr>
              <w:t>оценка.</w:t>
            </w:r>
          </w:p>
          <w:p w:rsidR="004543C6" w:rsidRDefault="004543C6" w:rsidP="004543C6">
            <w:pPr>
              <w:pStyle w:val="TableParagraph"/>
              <w:numPr>
                <w:ilvl w:val="0"/>
                <w:numId w:val="199"/>
              </w:numPr>
              <w:tabs>
                <w:tab w:val="left" w:pos="454"/>
              </w:tabs>
              <w:spacing w:before="8" w:line="201" w:lineRule="auto"/>
              <w:ind w:left="213" w:right="322" w:firstLine="0"/>
              <w:rPr>
                <w:sz w:val="24"/>
              </w:rPr>
            </w:pPr>
            <w:r>
              <w:rPr>
                <w:sz w:val="24"/>
              </w:rPr>
              <w:t>Адекватно</w:t>
            </w:r>
            <w:r>
              <w:rPr>
                <w:spacing w:val="1"/>
                <w:sz w:val="24"/>
              </w:rPr>
              <w:t xml:space="preserve"> </w:t>
            </w:r>
            <w:r>
              <w:rPr>
                <w:sz w:val="24"/>
              </w:rPr>
              <w:t>воспринимать</w:t>
            </w:r>
            <w:r>
              <w:rPr>
                <w:spacing w:val="1"/>
                <w:sz w:val="24"/>
              </w:rPr>
              <w:t xml:space="preserve"> </w:t>
            </w:r>
            <w:r>
              <w:rPr>
                <w:sz w:val="24"/>
              </w:rPr>
              <w:t>аргументированную</w:t>
            </w:r>
            <w:r>
              <w:rPr>
                <w:spacing w:val="1"/>
                <w:sz w:val="24"/>
              </w:rPr>
              <w:t xml:space="preserve"> </w:t>
            </w:r>
            <w:r>
              <w:rPr>
                <w:sz w:val="24"/>
              </w:rPr>
              <w:t>критику</w:t>
            </w:r>
            <w:r>
              <w:rPr>
                <w:spacing w:val="1"/>
                <w:sz w:val="24"/>
              </w:rPr>
              <w:t xml:space="preserve"> </w:t>
            </w:r>
            <w:r>
              <w:rPr>
                <w:sz w:val="24"/>
              </w:rPr>
              <w:t>ошибок и</w:t>
            </w:r>
            <w:r>
              <w:rPr>
                <w:spacing w:val="1"/>
                <w:sz w:val="24"/>
              </w:rPr>
              <w:t xml:space="preserve"> </w:t>
            </w:r>
            <w:r>
              <w:rPr>
                <w:sz w:val="24"/>
              </w:rPr>
              <w:t>учитывать</w:t>
            </w:r>
            <w:r>
              <w:rPr>
                <w:spacing w:val="-2"/>
                <w:sz w:val="24"/>
              </w:rPr>
              <w:t xml:space="preserve"> </w:t>
            </w:r>
            <w:r>
              <w:rPr>
                <w:sz w:val="24"/>
              </w:rPr>
              <w:t>её</w:t>
            </w:r>
            <w:r>
              <w:rPr>
                <w:spacing w:val="-3"/>
                <w:sz w:val="24"/>
              </w:rPr>
              <w:t xml:space="preserve"> </w:t>
            </w:r>
            <w:r>
              <w:rPr>
                <w:sz w:val="24"/>
              </w:rPr>
              <w:t>в</w:t>
            </w:r>
            <w:r>
              <w:rPr>
                <w:spacing w:val="-5"/>
                <w:sz w:val="24"/>
              </w:rPr>
              <w:t xml:space="preserve"> </w:t>
            </w:r>
            <w:r>
              <w:rPr>
                <w:sz w:val="24"/>
              </w:rPr>
              <w:t>работе</w:t>
            </w:r>
            <w:r>
              <w:rPr>
                <w:spacing w:val="-57"/>
                <w:sz w:val="24"/>
              </w:rPr>
              <w:t xml:space="preserve"> </w:t>
            </w:r>
            <w:r>
              <w:rPr>
                <w:sz w:val="24"/>
              </w:rPr>
              <w:t>над ошибками.</w:t>
            </w:r>
          </w:p>
          <w:p w:rsidR="004543C6" w:rsidRDefault="004543C6" w:rsidP="004543C6">
            <w:pPr>
              <w:pStyle w:val="TableParagraph"/>
              <w:numPr>
                <w:ilvl w:val="0"/>
                <w:numId w:val="199"/>
              </w:numPr>
              <w:tabs>
                <w:tab w:val="left" w:pos="454"/>
              </w:tabs>
              <w:spacing w:before="2" w:line="204" w:lineRule="auto"/>
              <w:ind w:left="213" w:right="760" w:firstLine="0"/>
              <w:rPr>
                <w:sz w:val="24"/>
              </w:rPr>
            </w:pPr>
            <w:r>
              <w:rPr>
                <w:sz w:val="24"/>
              </w:rPr>
              <w:t>Ставить цель</w:t>
            </w:r>
            <w:r>
              <w:rPr>
                <w:spacing w:val="1"/>
                <w:sz w:val="24"/>
              </w:rPr>
              <w:t xml:space="preserve"> </w:t>
            </w:r>
            <w:r>
              <w:rPr>
                <w:sz w:val="24"/>
              </w:rPr>
              <w:t>собственной</w:t>
            </w:r>
            <w:r>
              <w:rPr>
                <w:spacing w:val="1"/>
                <w:sz w:val="24"/>
              </w:rPr>
              <w:t xml:space="preserve"> </w:t>
            </w:r>
            <w:r>
              <w:rPr>
                <w:sz w:val="24"/>
              </w:rPr>
              <w:t>познавательной</w:t>
            </w:r>
            <w:r>
              <w:rPr>
                <w:spacing w:val="1"/>
                <w:sz w:val="24"/>
              </w:rPr>
              <w:t xml:space="preserve"> </w:t>
            </w:r>
            <w:r>
              <w:rPr>
                <w:sz w:val="24"/>
              </w:rPr>
              <w:t>деятельности (в</w:t>
            </w:r>
            <w:r>
              <w:rPr>
                <w:spacing w:val="1"/>
                <w:sz w:val="24"/>
              </w:rPr>
              <w:t xml:space="preserve"> </w:t>
            </w:r>
            <w:r>
              <w:rPr>
                <w:sz w:val="24"/>
              </w:rPr>
              <w:t>рамках учебной и</w:t>
            </w:r>
            <w:r>
              <w:rPr>
                <w:spacing w:val="-58"/>
                <w:sz w:val="24"/>
              </w:rPr>
              <w:t xml:space="preserve"> </w:t>
            </w:r>
            <w:r>
              <w:rPr>
                <w:sz w:val="24"/>
              </w:rPr>
              <w:t>проектной</w:t>
            </w:r>
            <w:r>
              <w:rPr>
                <w:spacing w:val="1"/>
                <w:sz w:val="24"/>
              </w:rPr>
              <w:t xml:space="preserve"> </w:t>
            </w:r>
            <w:r>
              <w:rPr>
                <w:sz w:val="24"/>
              </w:rPr>
              <w:t>деятельности) и</w:t>
            </w:r>
            <w:r>
              <w:rPr>
                <w:spacing w:val="1"/>
                <w:sz w:val="24"/>
              </w:rPr>
              <w:t xml:space="preserve"> </w:t>
            </w:r>
            <w:r>
              <w:rPr>
                <w:sz w:val="24"/>
              </w:rPr>
              <w:t>удерживать ее.</w:t>
            </w:r>
          </w:p>
          <w:p w:rsidR="004543C6" w:rsidRDefault="004543C6" w:rsidP="004543C6">
            <w:pPr>
              <w:pStyle w:val="TableParagraph"/>
              <w:numPr>
                <w:ilvl w:val="0"/>
                <w:numId w:val="199"/>
              </w:numPr>
              <w:tabs>
                <w:tab w:val="left" w:pos="436"/>
              </w:tabs>
              <w:spacing w:before="8"/>
              <w:ind w:left="213" w:right="324" w:firstLine="0"/>
              <w:rPr>
                <w:sz w:val="24"/>
              </w:rPr>
            </w:pPr>
            <w:r>
              <w:rPr>
                <w:sz w:val="24"/>
              </w:rPr>
              <w:t>Планировать</w:t>
            </w:r>
            <w:r>
              <w:rPr>
                <w:spacing w:val="1"/>
                <w:sz w:val="24"/>
              </w:rPr>
              <w:t xml:space="preserve"> </w:t>
            </w:r>
            <w:r>
              <w:rPr>
                <w:sz w:val="24"/>
              </w:rPr>
              <w:t>собственную</w:t>
            </w:r>
            <w:r>
              <w:rPr>
                <w:spacing w:val="1"/>
                <w:sz w:val="24"/>
              </w:rPr>
              <w:t xml:space="preserve"> </w:t>
            </w:r>
            <w:r>
              <w:rPr>
                <w:sz w:val="24"/>
              </w:rPr>
              <w:t>внеучебную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рамках проектной</w:t>
            </w:r>
            <w:r>
              <w:rPr>
                <w:spacing w:val="1"/>
                <w:sz w:val="24"/>
              </w:rPr>
              <w:t xml:space="preserve"> </w:t>
            </w:r>
            <w:r>
              <w:rPr>
                <w:sz w:val="24"/>
              </w:rPr>
              <w:t>деятельности) с</w:t>
            </w:r>
            <w:r>
              <w:rPr>
                <w:spacing w:val="1"/>
                <w:sz w:val="24"/>
              </w:rPr>
              <w:t xml:space="preserve"> </w:t>
            </w:r>
            <w:r>
              <w:rPr>
                <w:sz w:val="24"/>
              </w:rPr>
              <w:t>опорой на учебники и</w:t>
            </w:r>
            <w:r>
              <w:rPr>
                <w:spacing w:val="-57"/>
                <w:sz w:val="24"/>
              </w:rPr>
              <w:t xml:space="preserve"> </w:t>
            </w:r>
            <w:r>
              <w:rPr>
                <w:sz w:val="24"/>
              </w:rPr>
              <w:t>рабочиететради.</w:t>
            </w:r>
          </w:p>
          <w:p w:rsidR="004543C6" w:rsidRDefault="004543C6" w:rsidP="004543C6">
            <w:pPr>
              <w:pStyle w:val="TableParagraph"/>
              <w:numPr>
                <w:ilvl w:val="0"/>
                <w:numId w:val="199"/>
              </w:numPr>
              <w:tabs>
                <w:tab w:val="left" w:pos="436"/>
              </w:tabs>
              <w:ind w:left="213" w:right="314" w:firstLine="0"/>
              <w:rPr>
                <w:sz w:val="24"/>
              </w:rPr>
            </w:pPr>
            <w:r>
              <w:rPr>
                <w:sz w:val="24"/>
              </w:rPr>
              <w:t>Регулировать своё</w:t>
            </w:r>
            <w:r>
              <w:rPr>
                <w:spacing w:val="1"/>
                <w:sz w:val="24"/>
              </w:rPr>
              <w:t xml:space="preserve"> </w:t>
            </w:r>
            <w:r>
              <w:rPr>
                <w:sz w:val="24"/>
              </w:rPr>
              <w:t>поведение</w:t>
            </w:r>
            <w:r>
              <w:rPr>
                <w:spacing w:val="2"/>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познанными</w:t>
            </w:r>
            <w:r>
              <w:rPr>
                <w:spacing w:val="1"/>
                <w:sz w:val="24"/>
              </w:rPr>
              <w:t xml:space="preserve"> </w:t>
            </w:r>
            <w:r>
              <w:rPr>
                <w:sz w:val="24"/>
              </w:rPr>
              <w:t>моральными</w:t>
            </w:r>
            <w:r>
              <w:rPr>
                <w:spacing w:val="-10"/>
                <w:sz w:val="24"/>
              </w:rPr>
              <w:t xml:space="preserve"> </w:t>
            </w:r>
            <w:r>
              <w:rPr>
                <w:sz w:val="24"/>
              </w:rPr>
              <w:t>нормами</w:t>
            </w:r>
            <w:r>
              <w:rPr>
                <w:spacing w:val="-57"/>
                <w:sz w:val="24"/>
              </w:rPr>
              <w:t xml:space="preserve"> </w:t>
            </w:r>
            <w:r>
              <w:rPr>
                <w:sz w:val="24"/>
              </w:rPr>
              <w:t>и этическими</w:t>
            </w:r>
            <w:r>
              <w:rPr>
                <w:spacing w:val="1"/>
                <w:sz w:val="24"/>
              </w:rPr>
              <w:t xml:space="preserve"> </w:t>
            </w:r>
            <w:r>
              <w:rPr>
                <w:sz w:val="24"/>
              </w:rPr>
              <w:t>требованиями.</w:t>
            </w:r>
          </w:p>
          <w:p w:rsidR="004543C6" w:rsidRDefault="004543C6" w:rsidP="004543C6">
            <w:pPr>
              <w:pStyle w:val="TableParagraph"/>
              <w:numPr>
                <w:ilvl w:val="0"/>
                <w:numId w:val="199"/>
              </w:numPr>
              <w:tabs>
                <w:tab w:val="left" w:pos="436"/>
              </w:tabs>
              <w:spacing w:before="1"/>
              <w:ind w:left="213" w:right="547" w:firstLine="0"/>
              <w:rPr>
                <w:sz w:val="24"/>
              </w:rPr>
            </w:pPr>
            <w:r>
              <w:rPr>
                <w:sz w:val="24"/>
              </w:rPr>
              <w:t>Планировать</w:t>
            </w:r>
            <w:r>
              <w:rPr>
                <w:spacing w:val="1"/>
                <w:sz w:val="24"/>
              </w:rPr>
              <w:t xml:space="preserve"> </w:t>
            </w:r>
            <w:r>
              <w:rPr>
                <w:sz w:val="24"/>
              </w:rPr>
              <w:t>собственную</w:t>
            </w:r>
            <w:r>
              <w:rPr>
                <w:spacing w:val="1"/>
                <w:sz w:val="24"/>
              </w:rPr>
              <w:t xml:space="preserve"> </w:t>
            </w:r>
            <w:r>
              <w:rPr>
                <w:sz w:val="24"/>
              </w:rPr>
              <w:t>деятельность,</w:t>
            </w:r>
            <w:r>
              <w:rPr>
                <w:spacing w:val="1"/>
                <w:sz w:val="24"/>
              </w:rPr>
              <w:t xml:space="preserve"> </w:t>
            </w:r>
            <w:r>
              <w:rPr>
                <w:sz w:val="24"/>
              </w:rPr>
              <w:t>связанную</w:t>
            </w:r>
            <w:r>
              <w:rPr>
                <w:spacing w:val="1"/>
                <w:sz w:val="24"/>
              </w:rPr>
              <w:t xml:space="preserve"> </w:t>
            </w:r>
            <w:r>
              <w:rPr>
                <w:sz w:val="24"/>
              </w:rPr>
              <w:t>с</w:t>
            </w:r>
            <w:r>
              <w:rPr>
                <w:spacing w:val="1"/>
                <w:sz w:val="24"/>
              </w:rPr>
              <w:t xml:space="preserve"> </w:t>
            </w:r>
            <w:r>
              <w:rPr>
                <w:sz w:val="24"/>
              </w:rPr>
              <w:t>бытовыми</w:t>
            </w:r>
            <w:r>
              <w:rPr>
                <w:spacing w:val="1"/>
                <w:sz w:val="24"/>
              </w:rPr>
              <w:t xml:space="preserve"> </w:t>
            </w:r>
            <w:r>
              <w:rPr>
                <w:sz w:val="24"/>
              </w:rPr>
              <w:t>жизненными</w:t>
            </w:r>
            <w:r>
              <w:rPr>
                <w:spacing w:val="1"/>
                <w:sz w:val="24"/>
              </w:rPr>
              <w:t xml:space="preserve"> </w:t>
            </w:r>
            <w:r>
              <w:rPr>
                <w:sz w:val="24"/>
              </w:rPr>
              <w:t>ситуациями:</w:t>
            </w:r>
            <w:r>
              <w:rPr>
                <w:spacing w:val="1"/>
                <w:sz w:val="24"/>
              </w:rPr>
              <w:t xml:space="preserve"> </w:t>
            </w:r>
            <w:r>
              <w:rPr>
                <w:sz w:val="24"/>
              </w:rPr>
              <w:t>маршрут</w:t>
            </w:r>
            <w:r>
              <w:rPr>
                <w:spacing w:val="-15"/>
                <w:sz w:val="24"/>
              </w:rPr>
              <w:t xml:space="preserve"> </w:t>
            </w:r>
            <w:r>
              <w:rPr>
                <w:sz w:val="24"/>
              </w:rPr>
              <w:t>движения,</w:t>
            </w:r>
            <w:r>
              <w:rPr>
                <w:spacing w:val="-57"/>
                <w:sz w:val="24"/>
              </w:rPr>
              <w:t xml:space="preserve"> </w:t>
            </w:r>
            <w:r>
              <w:rPr>
                <w:sz w:val="24"/>
              </w:rPr>
              <w:t>время,</w:t>
            </w:r>
            <w:r>
              <w:rPr>
                <w:spacing w:val="-1"/>
                <w:sz w:val="24"/>
              </w:rPr>
              <w:t xml:space="preserve"> </w:t>
            </w:r>
            <w:r>
              <w:rPr>
                <w:sz w:val="24"/>
              </w:rPr>
              <w:t>расход</w:t>
            </w:r>
          </w:p>
        </w:tc>
        <w:tc>
          <w:tcPr>
            <w:tcW w:w="2650" w:type="dxa"/>
          </w:tcPr>
          <w:p w:rsidR="004543C6" w:rsidRDefault="004543C6" w:rsidP="004543C6">
            <w:pPr>
              <w:pStyle w:val="TableParagraph"/>
              <w:spacing w:line="201" w:lineRule="auto"/>
              <w:ind w:left="216" w:right="322"/>
              <w:rPr>
                <w:sz w:val="24"/>
              </w:rPr>
            </w:pPr>
            <w:r>
              <w:rPr>
                <w:sz w:val="24"/>
              </w:rPr>
              <w:t>основываясь</w:t>
            </w:r>
            <w:r>
              <w:rPr>
                <w:spacing w:val="-7"/>
                <w:sz w:val="24"/>
              </w:rPr>
              <w:t xml:space="preserve"> </w:t>
            </w:r>
            <w:r>
              <w:rPr>
                <w:sz w:val="24"/>
              </w:rPr>
              <w:t>на</w:t>
            </w:r>
            <w:r>
              <w:rPr>
                <w:spacing w:val="-9"/>
                <w:sz w:val="24"/>
              </w:rPr>
              <w:t xml:space="preserve"> </w:t>
            </w:r>
            <w:r>
              <w:rPr>
                <w:sz w:val="24"/>
              </w:rPr>
              <w:t>своё</w:t>
            </w:r>
            <w:r>
              <w:rPr>
                <w:spacing w:val="-57"/>
                <w:sz w:val="24"/>
              </w:rPr>
              <w:t xml:space="preserve"> </w:t>
            </w:r>
            <w:r>
              <w:rPr>
                <w:sz w:val="24"/>
              </w:rPr>
              <w:t>целеполагание.</w:t>
            </w:r>
          </w:p>
          <w:p w:rsidR="004543C6" w:rsidRDefault="004543C6" w:rsidP="004543C6">
            <w:pPr>
              <w:pStyle w:val="TableParagraph"/>
              <w:numPr>
                <w:ilvl w:val="0"/>
                <w:numId w:val="198"/>
              </w:numPr>
              <w:tabs>
                <w:tab w:val="left" w:pos="456"/>
              </w:tabs>
              <w:spacing w:line="201" w:lineRule="auto"/>
              <w:ind w:right="366" w:firstLine="0"/>
              <w:rPr>
                <w:sz w:val="24"/>
              </w:rPr>
            </w:pPr>
            <w:r>
              <w:rPr>
                <w:sz w:val="24"/>
              </w:rPr>
              <w:t>Самостоятельно</w:t>
            </w:r>
            <w:r>
              <w:rPr>
                <w:spacing w:val="1"/>
                <w:sz w:val="24"/>
              </w:rPr>
              <w:t xml:space="preserve"> </w:t>
            </w:r>
            <w:r>
              <w:rPr>
                <w:sz w:val="24"/>
              </w:rPr>
              <w:t>предполагать, какая</w:t>
            </w:r>
            <w:r>
              <w:rPr>
                <w:spacing w:val="-57"/>
                <w:sz w:val="24"/>
              </w:rPr>
              <w:t xml:space="preserve"> </w:t>
            </w:r>
            <w:r>
              <w:rPr>
                <w:sz w:val="24"/>
              </w:rPr>
              <w:t>дополнительная</w:t>
            </w:r>
            <w:r>
              <w:rPr>
                <w:spacing w:val="1"/>
                <w:sz w:val="24"/>
              </w:rPr>
              <w:t xml:space="preserve"> </w:t>
            </w:r>
            <w:r>
              <w:rPr>
                <w:sz w:val="24"/>
              </w:rPr>
              <w:t>информация будет</w:t>
            </w:r>
            <w:r>
              <w:rPr>
                <w:spacing w:val="1"/>
                <w:sz w:val="24"/>
              </w:rPr>
              <w:t xml:space="preserve"> </w:t>
            </w:r>
            <w:r>
              <w:rPr>
                <w:sz w:val="24"/>
              </w:rPr>
              <w:t>нужна</w:t>
            </w:r>
            <w:r>
              <w:rPr>
                <w:spacing w:val="-10"/>
                <w:sz w:val="24"/>
              </w:rPr>
              <w:t xml:space="preserve"> </w:t>
            </w:r>
            <w:r>
              <w:rPr>
                <w:sz w:val="24"/>
              </w:rPr>
              <w:t>для</w:t>
            </w:r>
            <w:r>
              <w:rPr>
                <w:spacing w:val="-9"/>
                <w:sz w:val="24"/>
              </w:rPr>
              <w:t xml:space="preserve"> </w:t>
            </w:r>
            <w:r>
              <w:rPr>
                <w:sz w:val="24"/>
              </w:rPr>
              <w:t>изучения</w:t>
            </w:r>
            <w:r>
              <w:rPr>
                <w:spacing w:val="-57"/>
                <w:sz w:val="24"/>
              </w:rPr>
              <w:t xml:space="preserve"> </w:t>
            </w:r>
            <w:r>
              <w:rPr>
                <w:sz w:val="24"/>
              </w:rPr>
              <w:t>незнакомого</w:t>
            </w:r>
            <w:r>
              <w:rPr>
                <w:spacing w:val="1"/>
                <w:sz w:val="24"/>
              </w:rPr>
              <w:t xml:space="preserve"> </w:t>
            </w:r>
            <w:r>
              <w:rPr>
                <w:sz w:val="24"/>
              </w:rPr>
              <w:t>материала.</w:t>
            </w:r>
          </w:p>
          <w:p w:rsidR="004543C6" w:rsidRDefault="004543C6" w:rsidP="004543C6">
            <w:pPr>
              <w:pStyle w:val="TableParagraph"/>
              <w:numPr>
                <w:ilvl w:val="0"/>
                <w:numId w:val="198"/>
              </w:numPr>
              <w:tabs>
                <w:tab w:val="left" w:pos="456"/>
              </w:tabs>
              <w:spacing w:line="201" w:lineRule="auto"/>
              <w:ind w:right="387" w:firstLine="0"/>
              <w:rPr>
                <w:sz w:val="24"/>
              </w:rPr>
            </w:pPr>
            <w:r>
              <w:rPr>
                <w:sz w:val="24"/>
              </w:rPr>
              <w:t>Сопоставлять и</w:t>
            </w:r>
            <w:r>
              <w:rPr>
                <w:spacing w:val="1"/>
                <w:sz w:val="24"/>
              </w:rPr>
              <w:t xml:space="preserve"> </w:t>
            </w:r>
            <w:r>
              <w:rPr>
                <w:sz w:val="24"/>
              </w:rPr>
              <w:t>отбирать</w:t>
            </w:r>
            <w:r>
              <w:rPr>
                <w:spacing w:val="1"/>
                <w:sz w:val="24"/>
              </w:rPr>
              <w:t xml:space="preserve"> </w:t>
            </w:r>
            <w:r>
              <w:rPr>
                <w:sz w:val="24"/>
              </w:rPr>
              <w:t>информацию,</w:t>
            </w:r>
            <w:r>
              <w:rPr>
                <w:spacing w:val="1"/>
                <w:sz w:val="24"/>
              </w:rPr>
              <w:t xml:space="preserve"> </w:t>
            </w:r>
            <w:r>
              <w:rPr>
                <w:sz w:val="24"/>
              </w:rPr>
              <w:t>полученную</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(словари,</w:t>
            </w:r>
            <w:r>
              <w:rPr>
                <w:spacing w:val="1"/>
                <w:sz w:val="24"/>
              </w:rPr>
              <w:t xml:space="preserve"> </w:t>
            </w:r>
            <w:r>
              <w:rPr>
                <w:sz w:val="24"/>
              </w:rPr>
              <w:t>энциклопедии,</w:t>
            </w:r>
            <w:r>
              <w:rPr>
                <w:spacing w:val="1"/>
                <w:sz w:val="24"/>
              </w:rPr>
              <w:t xml:space="preserve"> </w:t>
            </w:r>
            <w:r>
              <w:rPr>
                <w:sz w:val="24"/>
              </w:rPr>
              <w:t>справочники,</w:t>
            </w:r>
            <w:r>
              <w:rPr>
                <w:spacing w:val="1"/>
                <w:sz w:val="24"/>
              </w:rPr>
              <w:t xml:space="preserve"> </w:t>
            </w:r>
            <w:r>
              <w:rPr>
                <w:sz w:val="24"/>
              </w:rPr>
              <w:t>электронные</w:t>
            </w:r>
            <w:r>
              <w:rPr>
                <w:spacing w:val="-15"/>
                <w:sz w:val="24"/>
              </w:rPr>
              <w:t xml:space="preserve"> </w:t>
            </w:r>
            <w:r>
              <w:rPr>
                <w:sz w:val="24"/>
              </w:rPr>
              <w:t>диски,</w:t>
            </w:r>
            <w:r>
              <w:rPr>
                <w:spacing w:val="-57"/>
                <w:sz w:val="24"/>
              </w:rPr>
              <w:t xml:space="preserve"> </w:t>
            </w:r>
            <w:r>
              <w:rPr>
                <w:sz w:val="24"/>
              </w:rPr>
              <w:t>сеть</w:t>
            </w:r>
            <w:r>
              <w:rPr>
                <w:spacing w:val="-2"/>
                <w:sz w:val="24"/>
              </w:rPr>
              <w:t xml:space="preserve"> </w:t>
            </w:r>
            <w:r>
              <w:rPr>
                <w:sz w:val="24"/>
              </w:rPr>
              <w:t>Интернет).</w:t>
            </w:r>
          </w:p>
          <w:p w:rsidR="004543C6" w:rsidRDefault="004543C6" w:rsidP="004543C6">
            <w:pPr>
              <w:pStyle w:val="TableParagraph"/>
              <w:numPr>
                <w:ilvl w:val="0"/>
                <w:numId w:val="198"/>
              </w:numPr>
              <w:tabs>
                <w:tab w:val="left" w:pos="456"/>
              </w:tabs>
              <w:spacing w:before="7" w:line="201" w:lineRule="auto"/>
              <w:ind w:right="316" w:firstLine="0"/>
              <w:rPr>
                <w:sz w:val="24"/>
              </w:rPr>
            </w:pPr>
            <w:r>
              <w:rPr>
                <w:sz w:val="24"/>
              </w:rPr>
              <w:t>Анализировать,</w:t>
            </w:r>
            <w:r>
              <w:rPr>
                <w:spacing w:val="1"/>
                <w:sz w:val="24"/>
              </w:rPr>
              <w:t xml:space="preserve"> </w:t>
            </w:r>
            <w:r>
              <w:rPr>
                <w:sz w:val="24"/>
              </w:rPr>
              <w:t>сравнивать,</w:t>
            </w:r>
            <w:r>
              <w:rPr>
                <w:spacing w:val="1"/>
                <w:sz w:val="24"/>
              </w:rPr>
              <w:t xml:space="preserve"> </w:t>
            </w:r>
            <w:r>
              <w:rPr>
                <w:sz w:val="24"/>
              </w:rPr>
              <w:t>группировать</w:t>
            </w:r>
            <w:r>
              <w:rPr>
                <w:spacing w:val="1"/>
                <w:sz w:val="24"/>
              </w:rPr>
              <w:t xml:space="preserve"> </w:t>
            </w:r>
            <w:r>
              <w:rPr>
                <w:sz w:val="24"/>
              </w:rPr>
              <w:t>различные объекты,</w:t>
            </w:r>
            <w:r>
              <w:rPr>
                <w:spacing w:val="-57"/>
                <w:sz w:val="24"/>
              </w:rPr>
              <w:t xml:space="preserve"> </w:t>
            </w:r>
            <w:r>
              <w:rPr>
                <w:sz w:val="24"/>
              </w:rPr>
              <w:t>явления, факты;</w:t>
            </w:r>
            <w:r>
              <w:rPr>
                <w:spacing w:val="1"/>
                <w:sz w:val="24"/>
              </w:rPr>
              <w:t xml:space="preserve"> </w:t>
            </w:r>
            <w:r>
              <w:rPr>
                <w:sz w:val="24"/>
              </w:rPr>
              <w:t>устанавливать</w:t>
            </w:r>
            <w:r>
              <w:rPr>
                <w:spacing w:val="1"/>
                <w:sz w:val="24"/>
              </w:rPr>
              <w:t xml:space="preserve"> </w:t>
            </w:r>
            <w:r>
              <w:rPr>
                <w:sz w:val="24"/>
              </w:rPr>
              <w:t>закономерности и</w:t>
            </w:r>
            <w:r>
              <w:rPr>
                <w:spacing w:val="1"/>
                <w:sz w:val="24"/>
              </w:rPr>
              <w:t xml:space="preserve"> </w:t>
            </w:r>
            <w:r>
              <w:rPr>
                <w:sz w:val="24"/>
              </w:rPr>
              <w:t>использовать</w:t>
            </w:r>
            <w:r>
              <w:rPr>
                <w:spacing w:val="-8"/>
                <w:sz w:val="24"/>
              </w:rPr>
              <w:t xml:space="preserve"> </w:t>
            </w:r>
            <w:r>
              <w:rPr>
                <w:sz w:val="24"/>
              </w:rPr>
              <w:t>их</w:t>
            </w:r>
            <w:r>
              <w:rPr>
                <w:spacing w:val="-8"/>
                <w:sz w:val="24"/>
              </w:rPr>
              <w:t xml:space="preserve"> </w:t>
            </w:r>
            <w:r>
              <w:rPr>
                <w:sz w:val="24"/>
              </w:rPr>
              <w:t>при</w:t>
            </w:r>
            <w:r>
              <w:rPr>
                <w:spacing w:val="-57"/>
                <w:sz w:val="24"/>
              </w:rPr>
              <w:t xml:space="preserve"> </w:t>
            </w:r>
            <w:r>
              <w:rPr>
                <w:sz w:val="24"/>
              </w:rPr>
              <w:t>выполнении</w:t>
            </w:r>
            <w:r>
              <w:rPr>
                <w:spacing w:val="1"/>
                <w:sz w:val="24"/>
              </w:rPr>
              <w:t xml:space="preserve"> </w:t>
            </w:r>
            <w:r>
              <w:rPr>
                <w:sz w:val="24"/>
              </w:rPr>
              <w:t>заданий,</w:t>
            </w:r>
            <w:r>
              <w:rPr>
                <w:spacing w:val="1"/>
                <w:sz w:val="24"/>
              </w:rPr>
              <w:t xml:space="preserve"> </w:t>
            </w:r>
            <w:r>
              <w:rPr>
                <w:sz w:val="24"/>
              </w:rPr>
              <w:t>устанавливать</w:t>
            </w:r>
            <w:r>
              <w:rPr>
                <w:spacing w:val="1"/>
                <w:sz w:val="24"/>
              </w:rPr>
              <w:t xml:space="preserve"> </w:t>
            </w:r>
            <w:r>
              <w:rPr>
                <w:sz w:val="24"/>
              </w:rPr>
              <w:t>причинно-</w:t>
            </w:r>
            <w:r>
              <w:rPr>
                <w:spacing w:val="1"/>
                <w:sz w:val="24"/>
              </w:rPr>
              <w:t xml:space="preserve"> </w:t>
            </w:r>
            <w:r>
              <w:rPr>
                <w:sz w:val="24"/>
              </w:rPr>
              <w:t>следственные связи,</w:t>
            </w:r>
            <w:r>
              <w:rPr>
                <w:spacing w:val="-57"/>
                <w:sz w:val="24"/>
              </w:rPr>
              <w:t xml:space="preserve"> </w:t>
            </w:r>
            <w:r>
              <w:rPr>
                <w:sz w:val="24"/>
              </w:rPr>
              <w:t>строить логические</w:t>
            </w:r>
            <w:r>
              <w:rPr>
                <w:spacing w:val="1"/>
                <w:sz w:val="24"/>
              </w:rPr>
              <w:t xml:space="preserve"> </w:t>
            </w:r>
            <w:r>
              <w:rPr>
                <w:sz w:val="24"/>
              </w:rPr>
              <w:t>рассуждения,</w:t>
            </w:r>
          </w:p>
          <w:p w:rsidR="004543C6" w:rsidRDefault="004543C6" w:rsidP="004543C6">
            <w:pPr>
              <w:pStyle w:val="TableParagraph"/>
              <w:spacing w:before="19"/>
              <w:ind w:left="216" w:right="577"/>
              <w:rPr>
                <w:sz w:val="24"/>
              </w:rPr>
            </w:pPr>
            <w:r>
              <w:rPr>
                <w:sz w:val="24"/>
              </w:rPr>
              <w:t>проводить</w:t>
            </w:r>
            <w:r>
              <w:rPr>
                <w:spacing w:val="1"/>
                <w:sz w:val="24"/>
              </w:rPr>
              <w:t xml:space="preserve"> </w:t>
            </w:r>
            <w:r>
              <w:rPr>
                <w:sz w:val="24"/>
              </w:rPr>
              <w:t>аналогии,</w:t>
            </w:r>
            <w:r>
              <w:rPr>
                <w:spacing w:val="1"/>
                <w:sz w:val="24"/>
              </w:rPr>
              <w:t xml:space="preserve"> </w:t>
            </w:r>
            <w:r>
              <w:rPr>
                <w:sz w:val="24"/>
              </w:rPr>
              <w:t>использовать</w:t>
            </w:r>
            <w:r>
              <w:rPr>
                <w:spacing w:val="1"/>
                <w:sz w:val="24"/>
              </w:rPr>
              <w:t xml:space="preserve"> </w:t>
            </w:r>
            <w:r>
              <w:rPr>
                <w:sz w:val="24"/>
              </w:rPr>
              <w:t>обобщенные</w:t>
            </w:r>
            <w:r>
              <w:rPr>
                <w:spacing w:val="1"/>
                <w:sz w:val="24"/>
              </w:rPr>
              <w:t xml:space="preserve"> </w:t>
            </w:r>
            <w:r>
              <w:rPr>
                <w:sz w:val="24"/>
              </w:rPr>
              <w:t>способы и</w:t>
            </w:r>
            <w:r>
              <w:rPr>
                <w:spacing w:val="1"/>
                <w:sz w:val="24"/>
              </w:rPr>
              <w:t xml:space="preserve"> </w:t>
            </w:r>
            <w:r>
              <w:rPr>
                <w:sz w:val="24"/>
              </w:rPr>
              <w:t>осваивать новые</w:t>
            </w:r>
            <w:r>
              <w:rPr>
                <w:spacing w:val="1"/>
                <w:sz w:val="24"/>
              </w:rPr>
              <w:t xml:space="preserve"> </w:t>
            </w:r>
            <w:r>
              <w:rPr>
                <w:sz w:val="24"/>
              </w:rPr>
              <w:t>приёмы,</w:t>
            </w:r>
            <w:r>
              <w:rPr>
                <w:spacing w:val="-15"/>
                <w:sz w:val="24"/>
              </w:rPr>
              <w:t xml:space="preserve"> </w:t>
            </w:r>
            <w:r>
              <w:rPr>
                <w:sz w:val="24"/>
              </w:rPr>
              <w:t>способы.</w:t>
            </w:r>
          </w:p>
          <w:p w:rsidR="004543C6" w:rsidRDefault="004543C6" w:rsidP="004543C6">
            <w:pPr>
              <w:pStyle w:val="TableParagraph"/>
              <w:numPr>
                <w:ilvl w:val="0"/>
                <w:numId w:val="198"/>
              </w:numPr>
              <w:tabs>
                <w:tab w:val="left" w:pos="438"/>
              </w:tabs>
              <w:ind w:right="535" w:firstLine="0"/>
              <w:rPr>
                <w:sz w:val="24"/>
              </w:rPr>
            </w:pPr>
            <w:r>
              <w:rPr>
                <w:spacing w:val="-1"/>
                <w:sz w:val="24"/>
              </w:rPr>
              <w:t>Самостоятельно</w:t>
            </w:r>
            <w:r>
              <w:rPr>
                <w:spacing w:val="-57"/>
                <w:sz w:val="24"/>
              </w:rPr>
              <w:t xml:space="preserve"> </w:t>
            </w:r>
            <w:r>
              <w:rPr>
                <w:sz w:val="24"/>
              </w:rPr>
              <w:t>делать выводы,</w:t>
            </w:r>
            <w:r>
              <w:rPr>
                <w:spacing w:val="1"/>
                <w:sz w:val="24"/>
              </w:rPr>
              <w:t xml:space="preserve"> </w:t>
            </w:r>
            <w:r>
              <w:rPr>
                <w:sz w:val="24"/>
              </w:rPr>
              <w:t>перерабатывать</w:t>
            </w:r>
            <w:r>
              <w:rPr>
                <w:spacing w:val="1"/>
                <w:sz w:val="24"/>
              </w:rPr>
              <w:t xml:space="preserve"> </w:t>
            </w:r>
            <w:r>
              <w:rPr>
                <w:sz w:val="24"/>
              </w:rPr>
              <w:t>информацию,</w:t>
            </w:r>
            <w:r>
              <w:rPr>
                <w:spacing w:val="1"/>
                <w:sz w:val="24"/>
              </w:rPr>
              <w:t xml:space="preserve"> </w:t>
            </w:r>
            <w:r>
              <w:rPr>
                <w:sz w:val="24"/>
              </w:rPr>
              <w:t>преобразовывать</w:t>
            </w:r>
            <w:r>
              <w:rPr>
                <w:spacing w:val="1"/>
                <w:sz w:val="24"/>
              </w:rPr>
              <w:t xml:space="preserve"> </w:t>
            </w:r>
            <w:r>
              <w:rPr>
                <w:sz w:val="24"/>
              </w:rPr>
              <w:t>её, представлять</w:t>
            </w:r>
            <w:r>
              <w:rPr>
                <w:spacing w:val="1"/>
                <w:sz w:val="24"/>
              </w:rPr>
              <w:t xml:space="preserve"> </w:t>
            </w:r>
            <w:r>
              <w:rPr>
                <w:sz w:val="24"/>
              </w:rPr>
              <w:t>информацию на</w:t>
            </w:r>
            <w:r>
              <w:rPr>
                <w:spacing w:val="1"/>
                <w:sz w:val="24"/>
              </w:rPr>
              <w:t xml:space="preserve"> </w:t>
            </w:r>
            <w:r>
              <w:rPr>
                <w:sz w:val="24"/>
              </w:rPr>
              <w:t>основе схем,</w:t>
            </w:r>
            <w:r>
              <w:rPr>
                <w:spacing w:val="1"/>
                <w:sz w:val="24"/>
              </w:rPr>
              <w:t xml:space="preserve"> </w:t>
            </w:r>
            <w:r>
              <w:rPr>
                <w:sz w:val="24"/>
              </w:rPr>
              <w:t>моделей, таблиц,</w:t>
            </w:r>
            <w:r>
              <w:rPr>
                <w:spacing w:val="1"/>
                <w:sz w:val="24"/>
              </w:rPr>
              <w:t xml:space="preserve"> </w:t>
            </w:r>
            <w:r>
              <w:rPr>
                <w:sz w:val="24"/>
              </w:rPr>
              <w:t>гистограмм,</w:t>
            </w:r>
            <w:r>
              <w:rPr>
                <w:spacing w:val="1"/>
                <w:sz w:val="24"/>
              </w:rPr>
              <w:t xml:space="preserve"> </w:t>
            </w:r>
            <w:r>
              <w:rPr>
                <w:sz w:val="24"/>
              </w:rPr>
              <w:t>сообщений.</w:t>
            </w:r>
          </w:p>
          <w:p w:rsidR="004543C6" w:rsidRDefault="004543C6" w:rsidP="004543C6">
            <w:pPr>
              <w:pStyle w:val="TableParagraph"/>
              <w:numPr>
                <w:ilvl w:val="0"/>
                <w:numId w:val="198"/>
              </w:numPr>
              <w:tabs>
                <w:tab w:val="left" w:pos="438"/>
              </w:tabs>
              <w:spacing w:before="1"/>
              <w:ind w:right="950" w:firstLine="0"/>
              <w:rPr>
                <w:sz w:val="24"/>
              </w:rPr>
            </w:pPr>
            <w:r>
              <w:rPr>
                <w:sz w:val="24"/>
              </w:rPr>
              <w:t>Составлять</w:t>
            </w:r>
            <w:r>
              <w:rPr>
                <w:spacing w:val="1"/>
                <w:sz w:val="24"/>
              </w:rPr>
              <w:t xml:space="preserve"> </w:t>
            </w:r>
            <w:r>
              <w:rPr>
                <w:sz w:val="24"/>
              </w:rPr>
              <w:t>сложный</w:t>
            </w:r>
            <w:r>
              <w:rPr>
                <w:spacing w:val="-15"/>
                <w:sz w:val="24"/>
              </w:rPr>
              <w:t xml:space="preserve"> </w:t>
            </w:r>
            <w:r>
              <w:rPr>
                <w:sz w:val="24"/>
              </w:rPr>
              <w:t>план</w:t>
            </w:r>
            <w:r>
              <w:rPr>
                <w:spacing w:val="-57"/>
                <w:sz w:val="24"/>
              </w:rPr>
              <w:t xml:space="preserve"> </w:t>
            </w:r>
            <w:r>
              <w:rPr>
                <w:sz w:val="24"/>
              </w:rPr>
              <w:t>текста.</w:t>
            </w:r>
          </w:p>
          <w:p w:rsidR="004543C6" w:rsidRDefault="004543C6" w:rsidP="004543C6">
            <w:pPr>
              <w:pStyle w:val="TableParagraph"/>
              <w:numPr>
                <w:ilvl w:val="0"/>
                <w:numId w:val="198"/>
              </w:numPr>
              <w:tabs>
                <w:tab w:val="left" w:pos="438"/>
              </w:tabs>
              <w:spacing w:line="270" w:lineRule="atLeast"/>
              <w:ind w:right="1038" w:firstLine="0"/>
              <w:rPr>
                <w:sz w:val="24"/>
              </w:rPr>
            </w:pPr>
            <w:r>
              <w:rPr>
                <w:sz w:val="24"/>
              </w:rPr>
              <w:t>Уметь</w:t>
            </w:r>
            <w:r>
              <w:rPr>
                <w:spacing w:val="1"/>
                <w:sz w:val="24"/>
              </w:rPr>
              <w:t xml:space="preserve"> </w:t>
            </w:r>
            <w:r>
              <w:rPr>
                <w:sz w:val="24"/>
              </w:rPr>
              <w:t>передавать</w:t>
            </w:r>
            <w:r>
              <w:rPr>
                <w:spacing w:val="1"/>
                <w:sz w:val="24"/>
              </w:rPr>
              <w:t xml:space="preserve"> </w:t>
            </w:r>
            <w:r>
              <w:rPr>
                <w:sz w:val="24"/>
              </w:rPr>
              <w:t>содержание</w:t>
            </w:r>
            <w:r>
              <w:rPr>
                <w:spacing w:val="-14"/>
                <w:sz w:val="24"/>
              </w:rPr>
              <w:t xml:space="preserve"> </w:t>
            </w:r>
            <w:r>
              <w:rPr>
                <w:sz w:val="24"/>
              </w:rPr>
              <w:t>в</w:t>
            </w:r>
            <w:r>
              <w:rPr>
                <w:spacing w:val="-57"/>
                <w:sz w:val="24"/>
              </w:rPr>
              <w:t xml:space="preserve"> </w:t>
            </w:r>
            <w:r>
              <w:rPr>
                <w:sz w:val="24"/>
              </w:rPr>
              <w:t>сжатом,</w:t>
            </w:r>
          </w:p>
        </w:tc>
        <w:tc>
          <w:tcPr>
            <w:tcW w:w="2616" w:type="dxa"/>
          </w:tcPr>
          <w:p w:rsidR="004543C6" w:rsidRDefault="004543C6" w:rsidP="004543C6">
            <w:pPr>
              <w:pStyle w:val="TableParagraph"/>
              <w:spacing w:line="201" w:lineRule="auto"/>
              <w:ind w:left="216" w:right="299"/>
              <w:rPr>
                <w:sz w:val="24"/>
              </w:rPr>
            </w:pPr>
            <w:r>
              <w:rPr>
                <w:sz w:val="24"/>
              </w:rPr>
              <w:t>мысли в устной и</w:t>
            </w:r>
            <w:r>
              <w:rPr>
                <w:spacing w:val="1"/>
                <w:sz w:val="24"/>
              </w:rPr>
              <w:t xml:space="preserve"> </w:t>
            </w:r>
            <w:r>
              <w:rPr>
                <w:sz w:val="24"/>
              </w:rPr>
              <w:t>письменной речи с</w:t>
            </w:r>
            <w:r>
              <w:rPr>
                <w:spacing w:val="1"/>
                <w:sz w:val="24"/>
              </w:rPr>
              <w:t xml:space="preserve"> </w:t>
            </w:r>
            <w:r>
              <w:rPr>
                <w:sz w:val="24"/>
              </w:rPr>
              <w:t>учетом</w:t>
            </w:r>
            <w:r>
              <w:rPr>
                <w:spacing w:val="1"/>
                <w:sz w:val="24"/>
              </w:rPr>
              <w:t xml:space="preserve"> </w:t>
            </w:r>
            <w:r>
              <w:rPr>
                <w:sz w:val="24"/>
              </w:rPr>
              <w:t>своих</w:t>
            </w:r>
            <w:r>
              <w:rPr>
                <w:spacing w:val="1"/>
                <w:sz w:val="24"/>
              </w:rPr>
              <w:t xml:space="preserve"> </w:t>
            </w:r>
            <w:r>
              <w:rPr>
                <w:sz w:val="24"/>
              </w:rPr>
              <w:t>учебных и</w:t>
            </w:r>
            <w:r>
              <w:rPr>
                <w:spacing w:val="1"/>
                <w:sz w:val="24"/>
              </w:rPr>
              <w:t xml:space="preserve"> </w:t>
            </w:r>
            <w:r>
              <w:rPr>
                <w:sz w:val="24"/>
              </w:rPr>
              <w:t>жизненных речевых</w:t>
            </w:r>
            <w:r>
              <w:rPr>
                <w:spacing w:val="-57"/>
                <w:sz w:val="24"/>
              </w:rPr>
              <w:t xml:space="preserve"> </w:t>
            </w:r>
            <w:r>
              <w:rPr>
                <w:sz w:val="24"/>
              </w:rPr>
              <w:t>ситуаций.</w:t>
            </w:r>
          </w:p>
          <w:p w:rsidR="004543C6" w:rsidRDefault="004543C6" w:rsidP="004543C6">
            <w:pPr>
              <w:pStyle w:val="TableParagraph"/>
              <w:numPr>
                <w:ilvl w:val="0"/>
                <w:numId w:val="197"/>
              </w:numPr>
              <w:tabs>
                <w:tab w:val="left" w:pos="456"/>
              </w:tabs>
              <w:spacing w:line="201" w:lineRule="auto"/>
              <w:ind w:right="303" w:firstLine="0"/>
              <w:rPr>
                <w:sz w:val="24"/>
              </w:rPr>
            </w:pPr>
            <w:r>
              <w:rPr>
                <w:sz w:val="24"/>
              </w:rPr>
              <w:t>Формулировать</w:t>
            </w:r>
            <w:r>
              <w:rPr>
                <w:spacing w:val="1"/>
                <w:sz w:val="24"/>
              </w:rPr>
              <w:t xml:space="preserve"> </w:t>
            </w:r>
            <w:r>
              <w:rPr>
                <w:sz w:val="24"/>
              </w:rPr>
              <w:t>собственное мнение</w:t>
            </w:r>
            <w:r>
              <w:rPr>
                <w:spacing w:val="-57"/>
                <w:sz w:val="24"/>
              </w:rPr>
              <w:t xml:space="preserve"> </w:t>
            </w:r>
            <w:r>
              <w:rPr>
                <w:sz w:val="24"/>
              </w:rPr>
              <w:t>и</w:t>
            </w:r>
            <w:r>
              <w:rPr>
                <w:spacing w:val="-9"/>
                <w:sz w:val="24"/>
              </w:rPr>
              <w:t xml:space="preserve"> </w:t>
            </w:r>
            <w:r>
              <w:rPr>
                <w:sz w:val="24"/>
              </w:rPr>
              <w:t>позицию;</w:t>
            </w:r>
            <w:r>
              <w:rPr>
                <w:spacing w:val="-8"/>
                <w:sz w:val="24"/>
              </w:rPr>
              <w:t xml:space="preserve"> </w:t>
            </w:r>
            <w:r>
              <w:rPr>
                <w:sz w:val="24"/>
              </w:rPr>
              <w:t>задавать</w:t>
            </w:r>
            <w:r>
              <w:rPr>
                <w:spacing w:val="-57"/>
                <w:sz w:val="24"/>
              </w:rPr>
              <w:t xml:space="preserve"> </w:t>
            </w:r>
            <w:r>
              <w:rPr>
                <w:sz w:val="24"/>
              </w:rPr>
              <w:t>вопросы, уточняя</w:t>
            </w:r>
            <w:r>
              <w:rPr>
                <w:spacing w:val="1"/>
                <w:sz w:val="24"/>
              </w:rPr>
              <w:t xml:space="preserve"> </w:t>
            </w:r>
            <w:r>
              <w:rPr>
                <w:sz w:val="24"/>
              </w:rPr>
              <w:t>непонятое в</w:t>
            </w:r>
            <w:r>
              <w:rPr>
                <w:spacing w:val="1"/>
                <w:sz w:val="24"/>
              </w:rPr>
              <w:t xml:space="preserve"> </w:t>
            </w:r>
            <w:r>
              <w:rPr>
                <w:sz w:val="24"/>
              </w:rPr>
              <w:t>высказывании</w:t>
            </w:r>
            <w:r>
              <w:rPr>
                <w:spacing w:val="1"/>
                <w:sz w:val="24"/>
              </w:rPr>
              <w:t xml:space="preserve"> </w:t>
            </w:r>
            <w:r>
              <w:rPr>
                <w:sz w:val="24"/>
              </w:rPr>
              <w:t>собеседника;</w:t>
            </w:r>
            <w:r>
              <w:rPr>
                <w:spacing w:val="1"/>
                <w:sz w:val="24"/>
              </w:rPr>
              <w:t xml:space="preserve"> </w:t>
            </w:r>
            <w:r>
              <w:rPr>
                <w:sz w:val="24"/>
              </w:rPr>
              <w:t>отстаивать</w:t>
            </w:r>
            <w:r>
              <w:rPr>
                <w:spacing w:val="1"/>
                <w:sz w:val="24"/>
              </w:rPr>
              <w:t xml:space="preserve"> </w:t>
            </w:r>
            <w:r>
              <w:rPr>
                <w:sz w:val="24"/>
              </w:rPr>
              <w:t>свою</w:t>
            </w:r>
            <w:r>
              <w:rPr>
                <w:spacing w:val="1"/>
                <w:sz w:val="24"/>
              </w:rPr>
              <w:t xml:space="preserve"> </w:t>
            </w:r>
            <w:r>
              <w:rPr>
                <w:sz w:val="24"/>
              </w:rPr>
              <w:t>точку зрения,</w:t>
            </w:r>
            <w:r>
              <w:rPr>
                <w:spacing w:val="1"/>
                <w:sz w:val="24"/>
              </w:rPr>
              <w:t xml:space="preserve"> </w:t>
            </w:r>
            <w:r>
              <w:rPr>
                <w:sz w:val="24"/>
              </w:rPr>
              <w:t>соблюдая правила</w:t>
            </w:r>
            <w:r>
              <w:rPr>
                <w:spacing w:val="1"/>
                <w:sz w:val="24"/>
              </w:rPr>
              <w:t xml:space="preserve"> </w:t>
            </w:r>
            <w:r>
              <w:rPr>
                <w:sz w:val="24"/>
              </w:rPr>
              <w:t>речевого этикета;</w:t>
            </w:r>
            <w:r>
              <w:rPr>
                <w:spacing w:val="1"/>
                <w:sz w:val="24"/>
              </w:rPr>
              <w:t xml:space="preserve"> </w:t>
            </w:r>
            <w:r>
              <w:rPr>
                <w:sz w:val="24"/>
              </w:rPr>
              <w:t>аргументировать</w:t>
            </w:r>
            <w:r>
              <w:rPr>
                <w:spacing w:val="1"/>
                <w:sz w:val="24"/>
              </w:rPr>
              <w:t xml:space="preserve"> </w:t>
            </w:r>
            <w:r>
              <w:rPr>
                <w:sz w:val="24"/>
              </w:rPr>
              <w:t>свою точку зрения с</w:t>
            </w:r>
            <w:r>
              <w:rPr>
                <w:spacing w:val="-57"/>
                <w:sz w:val="24"/>
              </w:rPr>
              <w:t xml:space="preserve"> </w:t>
            </w:r>
            <w:r>
              <w:rPr>
                <w:sz w:val="24"/>
              </w:rPr>
              <w:t>помощью фактов и</w:t>
            </w:r>
            <w:r>
              <w:rPr>
                <w:spacing w:val="1"/>
                <w:sz w:val="24"/>
              </w:rPr>
              <w:t xml:space="preserve"> </w:t>
            </w:r>
            <w:r>
              <w:rPr>
                <w:sz w:val="24"/>
              </w:rPr>
              <w:t>дополнительных</w:t>
            </w:r>
            <w:r>
              <w:rPr>
                <w:spacing w:val="1"/>
                <w:sz w:val="24"/>
              </w:rPr>
              <w:t xml:space="preserve"> </w:t>
            </w:r>
            <w:r>
              <w:rPr>
                <w:sz w:val="24"/>
              </w:rPr>
              <w:t>сведений.</w:t>
            </w:r>
          </w:p>
          <w:p w:rsidR="004543C6" w:rsidRDefault="004543C6" w:rsidP="004543C6">
            <w:pPr>
              <w:pStyle w:val="TableParagraph"/>
              <w:numPr>
                <w:ilvl w:val="0"/>
                <w:numId w:val="197"/>
              </w:numPr>
              <w:tabs>
                <w:tab w:val="left" w:pos="456"/>
              </w:tabs>
              <w:spacing w:before="7" w:line="204" w:lineRule="auto"/>
              <w:ind w:right="264" w:firstLine="0"/>
              <w:rPr>
                <w:sz w:val="24"/>
              </w:rPr>
            </w:pPr>
            <w:r>
              <w:rPr>
                <w:sz w:val="24"/>
              </w:rPr>
              <w:t>Критично</w:t>
            </w:r>
            <w:r>
              <w:rPr>
                <w:spacing w:val="1"/>
                <w:sz w:val="24"/>
              </w:rPr>
              <w:t xml:space="preserve"> </w:t>
            </w:r>
            <w:r>
              <w:rPr>
                <w:sz w:val="24"/>
              </w:rPr>
              <w:t>относиться к своему</w:t>
            </w:r>
            <w:r>
              <w:rPr>
                <w:spacing w:val="-57"/>
                <w:sz w:val="24"/>
              </w:rPr>
              <w:t xml:space="preserve"> </w:t>
            </w:r>
            <w:r>
              <w:rPr>
                <w:sz w:val="24"/>
              </w:rPr>
              <w:t>мнению. Уметь</w:t>
            </w:r>
            <w:r>
              <w:rPr>
                <w:spacing w:val="1"/>
                <w:sz w:val="24"/>
              </w:rPr>
              <w:t xml:space="preserve"> </w:t>
            </w:r>
            <w:r>
              <w:rPr>
                <w:sz w:val="24"/>
              </w:rPr>
              <w:t>взглянуть</w:t>
            </w:r>
            <w:r>
              <w:rPr>
                <w:spacing w:val="1"/>
                <w:sz w:val="24"/>
              </w:rPr>
              <w:t xml:space="preserve"> </w:t>
            </w:r>
            <w:r>
              <w:rPr>
                <w:sz w:val="24"/>
              </w:rPr>
              <w:t>на</w:t>
            </w:r>
            <w:r>
              <w:rPr>
                <w:spacing w:val="1"/>
                <w:sz w:val="24"/>
              </w:rPr>
              <w:t xml:space="preserve"> </w:t>
            </w:r>
            <w:r>
              <w:rPr>
                <w:sz w:val="24"/>
              </w:rPr>
              <w:t>ситуацию</w:t>
            </w:r>
            <w:r>
              <w:rPr>
                <w:spacing w:val="3"/>
                <w:sz w:val="24"/>
              </w:rPr>
              <w:t xml:space="preserve"> </w:t>
            </w:r>
            <w:r>
              <w:rPr>
                <w:sz w:val="24"/>
              </w:rPr>
              <w:t>с</w:t>
            </w:r>
            <w:r>
              <w:rPr>
                <w:spacing w:val="-2"/>
                <w:sz w:val="24"/>
              </w:rPr>
              <w:t xml:space="preserve"> </w:t>
            </w:r>
            <w:r>
              <w:rPr>
                <w:sz w:val="24"/>
              </w:rPr>
              <w:t>иной</w:t>
            </w:r>
            <w:r>
              <w:rPr>
                <w:spacing w:val="1"/>
                <w:sz w:val="24"/>
              </w:rPr>
              <w:t xml:space="preserve"> </w:t>
            </w:r>
            <w:r>
              <w:rPr>
                <w:sz w:val="24"/>
              </w:rPr>
              <w:t>позиции. Учитывать</w:t>
            </w:r>
            <w:r>
              <w:rPr>
                <w:spacing w:val="-57"/>
                <w:sz w:val="24"/>
              </w:rPr>
              <w:t xml:space="preserve"> </w:t>
            </w:r>
            <w:r>
              <w:rPr>
                <w:sz w:val="24"/>
              </w:rPr>
              <w:t>разные мнения и</w:t>
            </w:r>
            <w:r>
              <w:rPr>
                <w:spacing w:val="1"/>
                <w:sz w:val="24"/>
              </w:rPr>
              <w:t xml:space="preserve"> </w:t>
            </w:r>
            <w:r>
              <w:rPr>
                <w:sz w:val="24"/>
              </w:rPr>
              <w:t>стремиться</w:t>
            </w:r>
            <w:r>
              <w:rPr>
                <w:spacing w:val="2"/>
                <w:sz w:val="24"/>
              </w:rPr>
              <w:t xml:space="preserve"> </w:t>
            </w:r>
            <w:r>
              <w:rPr>
                <w:sz w:val="24"/>
              </w:rPr>
              <w:t>к</w:t>
            </w:r>
            <w:r>
              <w:rPr>
                <w:spacing w:val="1"/>
                <w:sz w:val="24"/>
              </w:rPr>
              <w:t xml:space="preserve"> </w:t>
            </w:r>
            <w:r>
              <w:rPr>
                <w:sz w:val="24"/>
              </w:rPr>
              <w:t>координации</w:t>
            </w:r>
            <w:r>
              <w:rPr>
                <w:spacing w:val="1"/>
                <w:sz w:val="24"/>
              </w:rPr>
              <w:t xml:space="preserve"> </w:t>
            </w:r>
            <w:r>
              <w:rPr>
                <w:sz w:val="24"/>
              </w:rPr>
              <w:t>различных позиций</w:t>
            </w:r>
            <w:r>
              <w:rPr>
                <w:spacing w:val="1"/>
                <w:sz w:val="24"/>
              </w:rPr>
              <w:t xml:space="preserve"> </w:t>
            </w:r>
            <w:r>
              <w:rPr>
                <w:sz w:val="24"/>
              </w:rPr>
              <w:t>при работе в паре.</w:t>
            </w:r>
            <w:r>
              <w:rPr>
                <w:spacing w:val="1"/>
                <w:sz w:val="24"/>
              </w:rPr>
              <w:t xml:space="preserve"> </w:t>
            </w:r>
            <w:r>
              <w:rPr>
                <w:sz w:val="24"/>
              </w:rPr>
              <w:t>Договариваться и</w:t>
            </w:r>
            <w:r>
              <w:rPr>
                <w:spacing w:val="1"/>
                <w:sz w:val="24"/>
              </w:rPr>
              <w:t xml:space="preserve"> </w:t>
            </w:r>
            <w:r>
              <w:rPr>
                <w:sz w:val="24"/>
              </w:rPr>
              <w:t>приходить к общему</w:t>
            </w:r>
            <w:r>
              <w:rPr>
                <w:spacing w:val="-58"/>
                <w:sz w:val="24"/>
              </w:rPr>
              <w:t xml:space="preserve"> </w:t>
            </w:r>
            <w:r>
              <w:rPr>
                <w:sz w:val="24"/>
              </w:rPr>
              <w:t>решению.</w:t>
            </w:r>
          </w:p>
          <w:p w:rsidR="004543C6" w:rsidRDefault="004543C6" w:rsidP="004543C6">
            <w:pPr>
              <w:pStyle w:val="TableParagraph"/>
              <w:numPr>
                <w:ilvl w:val="0"/>
                <w:numId w:val="197"/>
              </w:numPr>
              <w:tabs>
                <w:tab w:val="left" w:pos="438"/>
              </w:tabs>
              <w:ind w:right="345" w:firstLine="0"/>
              <w:rPr>
                <w:sz w:val="24"/>
              </w:rPr>
            </w:pPr>
            <w:r>
              <w:rPr>
                <w:sz w:val="24"/>
              </w:rPr>
              <w:t>Участвовать</w:t>
            </w:r>
            <w:r>
              <w:rPr>
                <w:spacing w:val="1"/>
                <w:sz w:val="24"/>
              </w:rPr>
              <w:t xml:space="preserve"> </w:t>
            </w:r>
            <w:r>
              <w:rPr>
                <w:sz w:val="24"/>
              </w:rPr>
              <w:t>в</w:t>
            </w:r>
            <w:r>
              <w:rPr>
                <w:spacing w:val="1"/>
                <w:sz w:val="24"/>
              </w:rPr>
              <w:t xml:space="preserve"> </w:t>
            </w:r>
            <w:r>
              <w:rPr>
                <w:sz w:val="24"/>
              </w:rPr>
              <w:t>работе группы:</w:t>
            </w:r>
            <w:r>
              <w:rPr>
                <w:spacing w:val="1"/>
                <w:sz w:val="24"/>
              </w:rPr>
              <w:t xml:space="preserve"> </w:t>
            </w:r>
            <w:r>
              <w:rPr>
                <w:sz w:val="24"/>
              </w:rPr>
              <w:t>распределять</w:t>
            </w:r>
            <w:r>
              <w:rPr>
                <w:spacing w:val="1"/>
                <w:sz w:val="24"/>
              </w:rPr>
              <w:t xml:space="preserve"> </w:t>
            </w:r>
            <w:r>
              <w:rPr>
                <w:sz w:val="24"/>
              </w:rPr>
              <w:t>обязанности,</w:t>
            </w:r>
            <w:r>
              <w:rPr>
                <w:spacing w:val="1"/>
                <w:sz w:val="24"/>
              </w:rPr>
              <w:t xml:space="preserve"> </w:t>
            </w:r>
            <w:r>
              <w:rPr>
                <w:sz w:val="24"/>
              </w:rPr>
              <w:t>планировать свою</w:t>
            </w:r>
            <w:r>
              <w:rPr>
                <w:spacing w:val="1"/>
                <w:sz w:val="24"/>
              </w:rPr>
              <w:t xml:space="preserve"> </w:t>
            </w:r>
            <w:r>
              <w:rPr>
                <w:sz w:val="24"/>
              </w:rPr>
              <w:t>часть</w:t>
            </w:r>
            <w:r>
              <w:rPr>
                <w:spacing w:val="1"/>
                <w:sz w:val="24"/>
              </w:rPr>
              <w:t xml:space="preserve"> </w:t>
            </w:r>
            <w:r>
              <w:rPr>
                <w:sz w:val="24"/>
              </w:rPr>
              <w:t>работы;</w:t>
            </w:r>
            <w:r>
              <w:rPr>
                <w:spacing w:val="1"/>
                <w:sz w:val="24"/>
              </w:rPr>
              <w:t xml:space="preserve"> </w:t>
            </w:r>
            <w:r>
              <w:rPr>
                <w:sz w:val="24"/>
              </w:rPr>
              <w:t>задавать вопросы,</w:t>
            </w:r>
            <w:r>
              <w:rPr>
                <w:spacing w:val="1"/>
                <w:sz w:val="24"/>
              </w:rPr>
              <w:t xml:space="preserve"> </w:t>
            </w:r>
            <w:r>
              <w:rPr>
                <w:sz w:val="24"/>
              </w:rPr>
              <w:t>уточняя</w:t>
            </w:r>
            <w:r>
              <w:rPr>
                <w:spacing w:val="2"/>
                <w:sz w:val="24"/>
              </w:rPr>
              <w:t xml:space="preserve"> </w:t>
            </w:r>
            <w:r>
              <w:rPr>
                <w:sz w:val="24"/>
              </w:rPr>
              <w:t>план</w:t>
            </w:r>
            <w:r>
              <w:rPr>
                <w:spacing w:val="1"/>
                <w:sz w:val="24"/>
              </w:rPr>
              <w:t xml:space="preserve"> </w:t>
            </w:r>
            <w:r>
              <w:rPr>
                <w:sz w:val="24"/>
              </w:rPr>
              <w:t>действий;</w:t>
            </w:r>
            <w:r>
              <w:rPr>
                <w:spacing w:val="1"/>
                <w:sz w:val="24"/>
              </w:rPr>
              <w:t xml:space="preserve"> </w:t>
            </w:r>
            <w:r>
              <w:rPr>
                <w:sz w:val="24"/>
              </w:rPr>
              <w:t>выполнять свою</w:t>
            </w:r>
            <w:r>
              <w:rPr>
                <w:spacing w:val="1"/>
                <w:sz w:val="24"/>
              </w:rPr>
              <w:t xml:space="preserve"> </w:t>
            </w:r>
            <w:r>
              <w:rPr>
                <w:sz w:val="24"/>
              </w:rPr>
              <w:t>часть</w:t>
            </w:r>
            <w:r>
              <w:rPr>
                <w:spacing w:val="-15"/>
                <w:sz w:val="24"/>
              </w:rPr>
              <w:t xml:space="preserve"> </w:t>
            </w:r>
            <w:r>
              <w:rPr>
                <w:sz w:val="24"/>
              </w:rPr>
              <w:t>обязанностей,</w:t>
            </w:r>
            <w:r>
              <w:rPr>
                <w:spacing w:val="-57"/>
                <w:sz w:val="24"/>
              </w:rPr>
              <w:t xml:space="preserve"> </w:t>
            </w:r>
            <w:r>
              <w:rPr>
                <w:sz w:val="24"/>
              </w:rPr>
              <w:t>учитывая общий</w:t>
            </w:r>
            <w:r>
              <w:rPr>
                <w:spacing w:val="1"/>
                <w:sz w:val="24"/>
              </w:rPr>
              <w:t xml:space="preserve"> </w:t>
            </w:r>
            <w:r>
              <w:rPr>
                <w:sz w:val="24"/>
              </w:rPr>
              <w:t>план действий и</w:t>
            </w:r>
            <w:r>
              <w:rPr>
                <w:spacing w:val="1"/>
                <w:sz w:val="24"/>
              </w:rPr>
              <w:t xml:space="preserve"> </w:t>
            </w:r>
            <w:r>
              <w:rPr>
                <w:sz w:val="24"/>
              </w:rPr>
              <w:t>конечную</w:t>
            </w:r>
            <w:r>
              <w:rPr>
                <w:spacing w:val="1"/>
                <w:sz w:val="24"/>
              </w:rPr>
              <w:t xml:space="preserve"> </w:t>
            </w:r>
            <w:r>
              <w:rPr>
                <w:sz w:val="24"/>
              </w:rPr>
              <w:t>цель;</w:t>
            </w:r>
            <w:r>
              <w:rPr>
                <w:spacing w:val="1"/>
                <w:sz w:val="24"/>
              </w:rPr>
              <w:t xml:space="preserve"> </w:t>
            </w:r>
            <w:r>
              <w:rPr>
                <w:sz w:val="24"/>
              </w:rPr>
              <w:t>осуществлять</w:t>
            </w:r>
          </w:p>
          <w:p w:rsidR="004543C6" w:rsidRDefault="004543C6" w:rsidP="004543C6">
            <w:pPr>
              <w:pStyle w:val="TableParagraph"/>
              <w:ind w:left="216" w:right="541"/>
              <w:rPr>
                <w:sz w:val="24"/>
              </w:rPr>
            </w:pPr>
            <w:r>
              <w:rPr>
                <w:sz w:val="24"/>
              </w:rPr>
              <w:t>само-,</w:t>
            </w:r>
            <w:r>
              <w:rPr>
                <w:spacing w:val="1"/>
                <w:sz w:val="24"/>
              </w:rPr>
              <w:t xml:space="preserve"> </w:t>
            </w:r>
            <w:r>
              <w:rPr>
                <w:sz w:val="24"/>
              </w:rPr>
              <w:t>взаимоконтроль</w:t>
            </w:r>
            <w:r>
              <w:rPr>
                <w:spacing w:val="-14"/>
                <w:sz w:val="24"/>
              </w:rPr>
              <w:t xml:space="preserve"> </w:t>
            </w:r>
            <w:r>
              <w:rPr>
                <w:sz w:val="24"/>
              </w:rPr>
              <w:t>и</w:t>
            </w:r>
            <w:r>
              <w:rPr>
                <w:spacing w:val="-57"/>
                <w:sz w:val="24"/>
              </w:rPr>
              <w:t xml:space="preserve"> </w:t>
            </w:r>
            <w:r>
              <w:rPr>
                <w:sz w:val="24"/>
              </w:rPr>
              <w:t>взаимопомощь.</w:t>
            </w:r>
          </w:p>
          <w:p w:rsidR="004543C6" w:rsidRDefault="004543C6" w:rsidP="004543C6">
            <w:pPr>
              <w:pStyle w:val="TableParagraph"/>
              <w:numPr>
                <w:ilvl w:val="0"/>
                <w:numId w:val="197"/>
              </w:numPr>
              <w:tabs>
                <w:tab w:val="left" w:pos="438"/>
              </w:tabs>
              <w:ind w:right="506" w:firstLine="0"/>
              <w:rPr>
                <w:sz w:val="24"/>
              </w:rPr>
            </w:pPr>
            <w:r>
              <w:rPr>
                <w:sz w:val="24"/>
              </w:rPr>
              <w:t>Адекватно</w:t>
            </w:r>
            <w:r>
              <w:rPr>
                <w:spacing w:val="1"/>
                <w:sz w:val="24"/>
              </w:rPr>
              <w:t xml:space="preserve"> </w:t>
            </w:r>
            <w:r>
              <w:rPr>
                <w:sz w:val="24"/>
              </w:rPr>
              <w:t>использовать</w:t>
            </w:r>
            <w:r>
              <w:rPr>
                <w:spacing w:val="1"/>
                <w:sz w:val="24"/>
              </w:rPr>
              <w:t xml:space="preserve"> </w:t>
            </w:r>
            <w:r>
              <w:rPr>
                <w:sz w:val="24"/>
              </w:rPr>
              <w:t>речевые средства</w:t>
            </w:r>
            <w:r>
              <w:rPr>
                <w:spacing w:val="1"/>
                <w:sz w:val="24"/>
              </w:rPr>
              <w:t xml:space="preserve"> </w:t>
            </w:r>
            <w:r>
              <w:rPr>
                <w:sz w:val="24"/>
              </w:rPr>
              <w:t>для решения</w:t>
            </w:r>
            <w:r>
              <w:rPr>
                <w:spacing w:val="1"/>
                <w:sz w:val="24"/>
              </w:rPr>
              <w:t xml:space="preserve"> </w:t>
            </w:r>
            <w:r>
              <w:rPr>
                <w:spacing w:val="-2"/>
                <w:sz w:val="24"/>
              </w:rPr>
              <w:t>коммуникативных</w:t>
            </w:r>
            <w:r>
              <w:rPr>
                <w:spacing w:val="-57"/>
                <w:sz w:val="24"/>
              </w:rPr>
              <w:t xml:space="preserve"> </w:t>
            </w:r>
            <w:r>
              <w:rPr>
                <w:sz w:val="24"/>
              </w:rPr>
              <w:t>задач</w:t>
            </w:r>
          </w:p>
        </w:tc>
      </w:tr>
    </w:tbl>
    <w:p w:rsidR="001F3758" w:rsidRDefault="001F3758">
      <w:pPr>
        <w:spacing w:line="231" w:lineRule="exact"/>
        <w:rPr>
          <w:sz w:val="24"/>
        </w:rPr>
        <w:sectPr w:rsidR="001F3758">
          <w:pgSz w:w="11910" w:h="16840"/>
          <w:pgMar w:top="560" w:right="0" w:bottom="720" w:left="20" w:header="0" w:footer="530" w:gutter="0"/>
          <w:cols w:space="720"/>
        </w:sectPr>
      </w:pPr>
    </w:p>
    <w:tbl>
      <w:tblPr>
        <w:tblStyle w:val="TableNormal"/>
        <w:tblpPr w:leftFromText="180" w:rightFromText="180" w:vertAnchor="text" w:horzAnchor="margin" w:tblpXSpec="center" w:tblpY="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2404"/>
        <w:gridCol w:w="2802"/>
        <w:gridCol w:w="2650"/>
        <w:gridCol w:w="2616"/>
      </w:tblGrid>
      <w:tr w:rsidR="004543C6" w:rsidTr="004543C6">
        <w:trPr>
          <w:trHeight w:val="827"/>
        </w:trPr>
        <w:tc>
          <w:tcPr>
            <w:tcW w:w="964" w:type="dxa"/>
          </w:tcPr>
          <w:p w:rsidR="004543C6" w:rsidRDefault="004543C6" w:rsidP="004543C6">
            <w:pPr>
              <w:pStyle w:val="TableParagraph"/>
              <w:rPr>
                <w:sz w:val="24"/>
              </w:rPr>
            </w:pPr>
          </w:p>
        </w:tc>
        <w:tc>
          <w:tcPr>
            <w:tcW w:w="2404" w:type="dxa"/>
          </w:tcPr>
          <w:p w:rsidR="004543C6" w:rsidRDefault="004543C6" w:rsidP="004543C6">
            <w:pPr>
              <w:pStyle w:val="TableParagraph"/>
              <w:ind w:left="213" w:right="753"/>
              <w:rPr>
                <w:sz w:val="24"/>
              </w:rPr>
            </w:pPr>
            <w:r>
              <w:rPr>
                <w:sz w:val="24"/>
              </w:rPr>
              <w:t>успешности в</w:t>
            </w:r>
            <w:r>
              <w:rPr>
                <w:spacing w:val="-57"/>
                <w:sz w:val="24"/>
              </w:rPr>
              <w:t xml:space="preserve"> </w:t>
            </w:r>
            <w:r>
              <w:rPr>
                <w:sz w:val="24"/>
              </w:rPr>
              <w:t>учебе</w:t>
            </w:r>
          </w:p>
        </w:tc>
        <w:tc>
          <w:tcPr>
            <w:tcW w:w="2802" w:type="dxa"/>
          </w:tcPr>
          <w:p w:rsidR="004543C6" w:rsidRDefault="004543C6" w:rsidP="004543C6">
            <w:pPr>
              <w:pStyle w:val="TableParagraph"/>
              <w:ind w:left="213" w:right="386"/>
              <w:rPr>
                <w:sz w:val="24"/>
              </w:rPr>
            </w:pPr>
            <w:r>
              <w:rPr>
                <w:sz w:val="24"/>
              </w:rPr>
              <w:t>продуктов, затраты и</w:t>
            </w:r>
            <w:r>
              <w:rPr>
                <w:spacing w:val="-58"/>
                <w:sz w:val="24"/>
              </w:rPr>
              <w:t xml:space="preserve"> </w:t>
            </w:r>
            <w:r>
              <w:rPr>
                <w:sz w:val="24"/>
              </w:rPr>
              <w:t>др.</w:t>
            </w:r>
          </w:p>
        </w:tc>
        <w:tc>
          <w:tcPr>
            <w:tcW w:w="2650" w:type="dxa"/>
          </w:tcPr>
          <w:p w:rsidR="004543C6" w:rsidRDefault="004543C6" w:rsidP="004543C6">
            <w:pPr>
              <w:pStyle w:val="TableParagraph"/>
              <w:ind w:left="216"/>
              <w:rPr>
                <w:sz w:val="24"/>
              </w:rPr>
            </w:pPr>
            <w:r>
              <w:rPr>
                <w:sz w:val="24"/>
              </w:rPr>
              <w:t>выборочном,</w:t>
            </w:r>
            <w:r>
              <w:rPr>
                <w:spacing w:val="1"/>
                <w:sz w:val="24"/>
              </w:rPr>
              <w:t xml:space="preserve"> </w:t>
            </w:r>
            <w:r>
              <w:rPr>
                <w:spacing w:val="-1"/>
                <w:sz w:val="24"/>
              </w:rPr>
              <w:t>развёрнутом</w:t>
            </w:r>
            <w:r>
              <w:rPr>
                <w:spacing w:val="-8"/>
                <w:sz w:val="24"/>
              </w:rPr>
              <w:t xml:space="preserve"> </w:t>
            </w:r>
            <w:r>
              <w:rPr>
                <w:sz w:val="24"/>
              </w:rPr>
              <w:t>виде,</w:t>
            </w:r>
          </w:p>
          <w:p w:rsidR="004543C6" w:rsidRDefault="004543C6" w:rsidP="004543C6">
            <w:pPr>
              <w:pStyle w:val="TableParagraph"/>
              <w:spacing w:line="266" w:lineRule="exact"/>
              <w:ind w:left="216"/>
              <w:rPr>
                <w:sz w:val="24"/>
              </w:rPr>
            </w:pPr>
            <w:r>
              <w:rPr>
                <w:sz w:val="24"/>
              </w:rPr>
              <w:t>в</w:t>
            </w:r>
            <w:r>
              <w:rPr>
                <w:spacing w:val="-7"/>
                <w:sz w:val="24"/>
              </w:rPr>
              <w:t xml:space="preserve"> </w:t>
            </w:r>
            <w:r>
              <w:rPr>
                <w:sz w:val="24"/>
              </w:rPr>
              <w:t>виде</w:t>
            </w:r>
            <w:r>
              <w:rPr>
                <w:spacing w:val="-3"/>
                <w:sz w:val="24"/>
              </w:rPr>
              <w:t xml:space="preserve"> </w:t>
            </w:r>
            <w:r>
              <w:rPr>
                <w:sz w:val="24"/>
              </w:rPr>
              <w:t>презентаций</w:t>
            </w:r>
          </w:p>
        </w:tc>
        <w:tc>
          <w:tcPr>
            <w:tcW w:w="2616" w:type="dxa"/>
          </w:tcPr>
          <w:p w:rsidR="004543C6" w:rsidRDefault="004543C6" w:rsidP="004543C6">
            <w:pPr>
              <w:pStyle w:val="TableParagraph"/>
              <w:rPr>
                <w:sz w:val="24"/>
              </w:rPr>
            </w:pPr>
          </w:p>
        </w:tc>
      </w:tr>
    </w:tbl>
    <w:p w:rsidR="001F3758" w:rsidRDefault="001F3758">
      <w:pPr>
        <w:rPr>
          <w:sz w:val="24"/>
        </w:rPr>
      </w:pPr>
    </w:p>
    <w:p w:rsidR="004543C6" w:rsidRDefault="004543C6">
      <w:pPr>
        <w:rPr>
          <w:sz w:val="24"/>
        </w:rPr>
      </w:pPr>
    </w:p>
    <w:p w:rsidR="004543C6" w:rsidRDefault="004543C6" w:rsidP="004543C6">
      <w:pPr>
        <w:pStyle w:val="a3"/>
        <w:spacing w:before="93" w:line="237" w:lineRule="auto"/>
        <w:ind w:left="1814" w:right="1830" w:firstLine="360"/>
      </w:pPr>
      <w:r>
        <w:t>Типовые задачи формирования личностных, регулятивных, познавательных,</w:t>
      </w:r>
      <w:r>
        <w:rPr>
          <w:spacing w:val="-58"/>
        </w:rPr>
        <w:t xml:space="preserve"> </w:t>
      </w:r>
      <w:r>
        <w:t>коммуникативных</w:t>
      </w:r>
      <w:r>
        <w:rPr>
          <w:spacing w:val="-2"/>
        </w:rPr>
        <w:t xml:space="preserve"> </w:t>
      </w:r>
      <w:r>
        <w:t>универсальных</w:t>
      </w:r>
      <w:r>
        <w:rPr>
          <w:spacing w:val="-3"/>
        </w:rPr>
        <w:t xml:space="preserve"> </w:t>
      </w:r>
      <w:r>
        <w:t>учебных</w:t>
      </w:r>
      <w:r>
        <w:rPr>
          <w:spacing w:val="-2"/>
        </w:rPr>
        <w:t xml:space="preserve"> </w:t>
      </w:r>
      <w:r>
        <w:t>действий</w:t>
      </w:r>
      <w:r>
        <w:rPr>
          <w:spacing w:val="-2"/>
        </w:rPr>
        <w:t xml:space="preserve"> </w:t>
      </w:r>
      <w:r>
        <w:t>обучающихся на</w:t>
      </w:r>
      <w:r>
        <w:rPr>
          <w:spacing w:val="-4"/>
        </w:rPr>
        <w:t xml:space="preserve"> </w:t>
      </w:r>
      <w:r>
        <w:t>основе</w:t>
      </w:r>
    </w:p>
    <w:p w:rsidR="004543C6" w:rsidRDefault="004543C6" w:rsidP="004543C6">
      <w:pPr>
        <w:pStyle w:val="a3"/>
        <w:spacing w:before="1"/>
        <w:ind w:left="1814"/>
      </w:pPr>
      <w:r>
        <w:t>«Школа</w:t>
      </w:r>
      <w:r>
        <w:rPr>
          <w:spacing w:val="-3"/>
        </w:rPr>
        <w:t xml:space="preserve"> </w:t>
      </w:r>
      <w:r>
        <w:t>России»,</w:t>
      </w:r>
      <w:r>
        <w:rPr>
          <w:spacing w:val="-2"/>
        </w:rPr>
        <w:t xml:space="preserve"> </w:t>
      </w:r>
      <w:r>
        <w:t>конструируются</w:t>
      </w:r>
      <w:r>
        <w:rPr>
          <w:spacing w:val="-1"/>
        </w:rPr>
        <w:t xml:space="preserve"> </w:t>
      </w:r>
      <w:r>
        <w:t>учителем</w:t>
      </w:r>
      <w:r>
        <w:rPr>
          <w:spacing w:val="-2"/>
        </w:rPr>
        <w:t xml:space="preserve"> </w:t>
      </w:r>
      <w:r>
        <w:t>на</w:t>
      </w:r>
      <w:r>
        <w:rPr>
          <w:spacing w:val="-5"/>
        </w:rPr>
        <w:t xml:space="preserve"> </w:t>
      </w:r>
      <w:r>
        <w:t>основании следующих</w:t>
      </w:r>
      <w:r>
        <w:rPr>
          <w:spacing w:val="-4"/>
        </w:rPr>
        <w:t xml:space="preserve"> </w:t>
      </w:r>
      <w:r>
        <w:t>общих</w:t>
      </w:r>
      <w:r>
        <w:rPr>
          <w:spacing w:val="-2"/>
        </w:rPr>
        <w:t xml:space="preserve"> </w:t>
      </w:r>
      <w:r>
        <w:t>подходов:</w:t>
      </w:r>
    </w:p>
    <w:p w:rsidR="004543C6" w:rsidRDefault="004543C6" w:rsidP="004543C6">
      <w:pPr>
        <w:pStyle w:val="a3"/>
        <w:ind w:left="1814" w:right="1470" w:firstLine="768"/>
      </w:pPr>
      <w:r>
        <w:t>Структура</w:t>
      </w:r>
      <w:r>
        <w:rPr>
          <w:spacing w:val="1"/>
        </w:rPr>
        <w:t xml:space="preserve"> </w:t>
      </w:r>
      <w:r>
        <w:t>задачи.</w:t>
      </w:r>
      <w:r>
        <w:rPr>
          <w:spacing w:val="1"/>
        </w:rPr>
        <w:t xml:space="preserve"> </w:t>
      </w:r>
      <w:r>
        <w:t>Любая</w:t>
      </w:r>
      <w:r>
        <w:rPr>
          <w:spacing w:val="1"/>
        </w:rPr>
        <w:t xml:space="preserve"> </w:t>
      </w:r>
      <w:r>
        <w:t>задача,</w:t>
      </w:r>
      <w:r>
        <w:rPr>
          <w:spacing w:val="1"/>
        </w:rPr>
        <w:t xml:space="preserve"> </w:t>
      </w:r>
      <w:r>
        <w:t>предназначенная</w:t>
      </w:r>
      <w:r>
        <w:rPr>
          <w:spacing w:val="1"/>
        </w:rPr>
        <w:t xml:space="preserve"> </w:t>
      </w:r>
      <w:r>
        <w:t>для</w:t>
      </w:r>
      <w:r>
        <w:rPr>
          <w:spacing w:val="1"/>
        </w:rPr>
        <w:t xml:space="preserve"> </w:t>
      </w:r>
      <w:r>
        <w:t>развития</w:t>
      </w:r>
      <w:r>
        <w:rPr>
          <w:spacing w:val="1"/>
        </w:rPr>
        <w:t xml:space="preserve"> </w:t>
      </w:r>
      <w:r>
        <w:t>и/или</w:t>
      </w:r>
      <w:r>
        <w:rPr>
          <w:spacing w:val="1"/>
        </w:rPr>
        <w:t xml:space="preserve"> </w:t>
      </w:r>
      <w:r>
        <w:t>оценки</w:t>
      </w:r>
      <w:r>
        <w:rPr>
          <w:spacing w:val="1"/>
        </w:rPr>
        <w:t xml:space="preserve"> </w:t>
      </w:r>
      <w:r>
        <w:t>уровня</w:t>
      </w:r>
      <w:r>
        <w:rPr>
          <w:spacing w:val="1"/>
        </w:rPr>
        <w:t xml:space="preserve"> </w:t>
      </w:r>
      <w:r>
        <w:t>сформированности</w:t>
      </w:r>
      <w:r>
        <w:rPr>
          <w:spacing w:val="1"/>
        </w:rPr>
        <w:t xml:space="preserve"> </w:t>
      </w:r>
      <w:r>
        <w:t>УУД</w:t>
      </w:r>
      <w:r>
        <w:rPr>
          <w:spacing w:val="1"/>
        </w:rPr>
        <w:t xml:space="preserve"> </w:t>
      </w:r>
      <w:r>
        <w:t>(личностных,</w:t>
      </w:r>
      <w:r>
        <w:rPr>
          <w:spacing w:val="1"/>
        </w:rPr>
        <w:t xml:space="preserve"> </w:t>
      </w:r>
      <w:r>
        <w:t>регулятивных,</w:t>
      </w:r>
      <w:r>
        <w:rPr>
          <w:spacing w:val="-57"/>
        </w:rPr>
        <w:t xml:space="preserve"> </w:t>
      </w:r>
      <w:r>
        <w:t>познавательных и коммуникативных) предполагает осуществление обучающимся</w:t>
      </w:r>
      <w:r>
        <w:rPr>
          <w:spacing w:val="1"/>
        </w:rPr>
        <w:t xml:space="preserve"> </w:t>
      </w:r>
      <w:r>
        <w:t>следующих навыков: ознакомление – понимание – применение – анализ – синтез -</w:t>
      </w:r>
      <w:r>
        <w:rPr>
          <w:spacing w:val="1"/>
        </w:rPr>
        <w:t xml:space="preserve"> </w:t>
      </w:r>
      <w:r>
        <w:t>оценка. В общем виде задача состоит из информационного блока и серии вопросов</w:t>
      </w:r>
      <w:r>
        <w:rPr>
          <w:spacing w:val="1"/>
        </w:rPr>
        <w:t xml:space="preserve"> </w:t>
      </w:r>
      <w:r>
        <w:t>(практических заданий)</w:t>
      </w:r>
      <w:r>
        <w:rPr>
          <w:spacing w:val="3"/>
        </w:rPr>
        <w:t xml:space="preserve"> </w:t>
      </w:r>
      <w:r>
        <w:t>к</w:t>
      </w:r>
      <w:r>
        <w:rPr>
          <w:spacing w:val="-1"/>
        </w:rPr>
        <w:t xml:space="preserve"> </w:t>
      </w:r>
      <w:r>
        <w:t>нему.</w:t>
      </w:r>
    </w:p>
    <w:p w:rsidR="004543C6" w:rsidRDefault="004543C6" w:rsidP="004543C6">
      <w:pPr>
        <w:pStyle w:val="a3"/>
        <w:ind w:left="1814" w:right="1559" w:firstLine="708"/>
      </w:pPr>
      <w:r>
        <w:t>Требования к задачам. Для того чтобы задачи, предназначенные для оценки</w:t>
      </w:r>
      <w:r>
        <w:rPr>
          <w:spacing w:val="-58"/>
        </w:rPr>
        <w:t xml:space="preserve"> </w:t>
      </w:r>
      <w:r>
        <w:t>тех</w:t>
      </w:r>
      <w:r>
        <w:rPr>
          <w:spacing w:val="-1"/>
        </w:rPr>
        <w:t xml:space="preserve"> </w:t>
      </w:r>
      <w:r>
        <w:t>или</w:t>
      </w:r>
      <w:r>
        <w:rPr>
          <w:spacing w:val="-2"/>
        </w:rPr>
        <w:t xml:space="preserve"> </w:t>
      </w:r>
      <w:r>
        <w:t>иных УУД,</w:t>
      </w:r>
      <w:r>
        <w:rPr>
          <w:spacing w:val="-2"/>
        </w:rPr>
        <w:t xml:space="preserve"> </w:t>
      </w:r>
      <w:r>
        <w:t>были</w:t>
      </w:r>
      <w:r>
        <w:rPr>
          <w:spacing w:val="-2"/>
        </w:rPr>
        <w:t xml:space="preserve"> </w:t>
      </w:r>
      <w:r>
        <w:t>надежными и</w:t>
      </w:r>
      <w:r>
        <w:rPr>
          <w:spacing w:val="-2"/>
        </w:rPr>
        <w:t xml:space="preserve"> </w:t>
      </w:r>
      <w:r>
        <w:t>объективными,</w:t>
      </w:r>
      <w:r>
        <w:rPr>
          <w:spacing w:val="2"/>
        </w:rPr>
        <w:t xml:space="preserve"> </w:t>
      </w:r>
      <w:r>
        <w:t>они</w:t>
      </w:r>
      <w:r>
        <w:rPr>
          <w:spacing w:val="-3"/>
        </w:rPr>
        <w:t xml:space="preserve"> </w:t>
      </w:r>
      <w:r>
        <w:t>должны</w:t>
      </w:r>
      <w:r>
        <w:rPr>
          <w:spacing w:val="-1"/>
        </w:rPr>
        <w:t xml:space="preserve"> </w:t>
      </w:r>
      <w:r>
        <w:t>быть:</w:t>
      </w:r>
    </w:p>
    <w:p w:rsidR="004543C6" w:rsidRDefault="004543C6" w:rsidP="004543C6">
      <w:pPr>
        <w:pStyle w:val="a5"/>
        <w:numPr>
          <w:ilvl w:val="1"/>
          <w:numId w:val="254"/>
        </w:numPr>
        <w:tabs>
          <w:tab w:val="left" w:pos="1984"/>
        </w:tabs>
        <w:spacing w:before="3" w:line="276" w:lineRule="exact"/>
        <w:ind w:right="2392" w:firstLine="0"/>
        <w:jc w:val="left"/>
        <w:rPr>
          <w:sz w:val="24"/>
        </w:rPr>
      </w:pPr>
      <w:r>
        <w:rPr>
          <w:sz w:val="24"/>
        </w:rPr>
        <w:t>составлены</w:t>
      </w:r>
      <w:r>
        <w:rPr>
          <w:spacing w:val="-3"/>
          <w:sz w:val="24"/>
        </w:rPr>
        <w:t xml:space="preserve"> </w:t>
      </w:r>
      <w:r>
        <w:rPr>
          <w:sz w:val="24"/>
        </w:rPr>
        <w:t>в</w:t>
      </w:r>
      <w:r>
        <w:rPr>
          <w:spacing w:val="-6"/>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требованиями,</w:t>
      </w:r>
      <w:r>
        <w:rPr>
          <w:spacing w:val="-2"/>
          <w:sz w:val="24"/>
        </w:rPr>
        <w:t xml:space="preserve"> </w:t>
      </w:r>
      <w:r>
        <w:rPr>
          <w:sz w:val="24"/>
        </w:rPr>
        <w:t>предъявляемыми</w:t>
      </w:r>
      <w:r>
        <w:rPr>
          <w:spacing w:val="-4"/>
          <w:sz w:val="24"/>
        </w:rPr>
        <w:t xml:space="preserve"> </w:t>
      </w:r>
      <w:r>
        <w:rPr>
          <w:sz w:val="24"/>
        </w:rPr>
        <w:t>к</w:t>
      </w:r>
      <w:r>
        <w:rPr>
          <w:spacing w:val="-5"/>
          <w:sz w:val="24"/>
        </w:rPr>
        <w:t xml:space="preserve"> </w:t>
      </w:r>
      <w:r>
        <w:rPr>
          <w:sz w:val="24"/>
        </w:rPr>
        <w:t>тестовым</w:t>
      </w:r>
      <w:r>
        <w:rPr>
          <w:spacing w:val="-57"/>
          <w:sz w:val="24"/>
        </w:rPr>
        <w:t xml:space="preserve"> </w:t>
      </w:r>
      <w:r>
        <w:rPr>
          <w:sz w:val="24"/>
        </w:rPr>
        <w:t>заданиям</w:t>
      </w:r>
      <w:r>
        <w:rPr>
          <w:spacing w:val="2"/>
          <w:sz w:val="24"/>
        </w:rPr>
        <w:t xml:space="preserve"> </w:t>
      </w:r>
      <w:r>
        <w:rPr>
          <w:sz w:val="24"/>
        </w:rPr>
        <w:t>в целом;</w:t>
      </w:r>
    </w:p>
    <w:p w:rsidR="004543C6" w:rsidRDefault="004543C6" w:rsidP="004543C6">
      <w:pPr>
        <w:pStyle w:val="a5"/>
        <w:numPr>
          <w:ilvl w:val="1"/>
          <w:numId w:val="254"/>
        </w:numPr>
        <w:tabs>
          <w:tab w:val="left" w:pos="2064"/>
        </w:tabs>
        <w:spacing w:line="276" w:lineRule="exact"/>
        <w:ind w:right="1697" w:firstLine="0"/>
        <w:jc w:val="left"/>
        <w:rPr>
          <w:sz w:val="24"/>
        </w:rPr>
      </w:pPr>
      <w:r>
        <w:rPr>
          <w:sz w:val="24"/>
        </w:rPr>
        <w:t>сформулированы на языке, доступном пониманию ученика, претендующего на</w:t>
      </w:r>
      <w:r>
        <w:rPr>
          <w:spacing w:val="-58"/>
          <w:sz w:val="24"/>
        </w:rPr>
        <w:t xml:space="preserve"> </w:t>
      </w:r>
      <w:r>
        <w:rPr>
          <w:sz w:val="24"/>
        </w:rPr>
        <w:t>освоение обладание</w:t>
      </w:r>
      <w:r>
        <w:rPr>
          <w:spacing w:val="3"/>
          <w:sz w:val="24"/>
        </w:rPr>
        <w:t xml:space="preserve"> </w:t>
      </w:r>
      <w:r>
        <w:rPr>
          <w:sz w:val="24"/>
        </w:rPr>
        <w:t>соответствующих</w:t>
      </w:r>
      <w:r>
        <w:rPr>
          <w:spacing w:val="1"/>
          <w:sz w:val="24"/>
        </w:rPr>
        <w:t xml:space="preserve"> </w:t>
      </w:r>
      <w:r>
        <w:rPr>
          <w:sz w:val="24"/>
        </w:rPr>
        <w:t>УУД;</w:t>
      </w:r>
    </w:p>
    <w:p w:rsidR="004543C6" w:rsidRDefault="004543C6" w:rsidP="004543C6">
      <w:pPr>
        <w:pStyle w:val="a5"/>
        <w:numPr>
          <w:ilvl w:val="0"/>
          <w:numId w:val="254"/>
        </w:numPr>
        <w:tabs>
          <w:tab w:val="left" w:pos="1955"/>
          <w:tab w:val="left" w:pos="1956"/>
        </w:tabs>
        <w:spacing w:line="259" w:lineRule="exact"/>
        <w:jc w:val="left"/>
        <w:rPr>
          <w:sz w:val="24"/>
        </w:rPr>
      </w:pPr>
      <w:r>
        <w:rPr>
          <w:sz w:val="24"/>
        </w:rPr>
        <w:t>достаточными</w:t>
      </w:r>
      <w:r>
        <w:rPr>
          <w:spacing w:val="-2"/>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выраженности</w:t>
      </w:r>
      <w:r>
        <w:rPr>
          <w:spacing w:val="-1"/>
          <w:sz w:val="24"/>
        </w:rPr>
        <w:t xml:space="preserve"> </w:t>
      </w:r>
      <w:r>
        <w:rPr>
          <w:sz w:val="24"/>
        </w:rPr>
        <w:t>в</w:t>
      </w:r>
      <w:r>
        <w:rPr>
          <w:spacing w:val="-6"/>
          <w:sz w:val="24"/>
        </w:rPr>
        <w:t xml:space="preserve"> </w:t>
      </w:r>
      <w:r>
        <w:rPr>
          <w:sz w:val="24"/>
        </w:rPr>
        <w:t>них</w:t>
      </w:r>
      <w:r>
        <w:rPr>
          <w:spacing w:val="-3"/>
          <w:sz w:val="24"/>
        </w:rPr>
        <w:t xml:space="preserve"> </w:t>
      </w:r>
      <w:r>
        <w:rPr>
          <w:sz w:val="24"/>
        </w:rPr>
        <w:t>«зоны</w:t>
      </w:r>
      <w:r>
        <w:rPr>
          <w:spacing w:val="-4"/>
          <w:sz w:val="24"/>
        </w:rPr>
        <w:t xml:space="preserve"> </w:t>
      </w:r>
      <w:r>
        <w:rPr>
          <w:sz w:val="24"/>
        </w:rPr>
        <w:t>ближайшего</w:t>
      </w:r>
      <w:r>
        <w:rPr>
          <w:spacing w:val="-1"/>
          <w:sz w:val="24"/>
        </w:rPr>
        <w:t xml:space="preserve"> </w:t>
      </w:r>
      <w:r>
        <w:rPr>
          <w:sz w:val="24"/>
        </w:rPr>
        <w:t>развития»;</w:t>
      </w:r>
    </w:p>
    <w:p w:rsidR="004543C6" w:rsidRDefault="004543C6" w:rsidP="004543C6">
      <w:pPr>
        <w:pStyle w:val="a5"/>
        <w:numPr>
          <w:ilvl w:val="1"/>
          <w:numId w:val="254"/>
        </w:numPr>
        <w:tabs>
          <w:tab w:val="left" w:pos="2030"/>
        </w:tabs>
        <w:spacing w:line="232" w:lineRule="auto"/>
        <w:ind w:right="1650" w:firstLine="0"/>
        <w:jc w:val="left"/>
        <w:rPr>
          <w:sz w:val="24"/>
        </w:rPr>
      </w:pPr>
      <w:r>
        <w:rPr>
          <w:sz w:val="24"/>
        </w:rPr>
        <w:t>многоуровневыми, т.е. предполагающими возможность оценить: общий подход</w:t>
      </w:r>
      <w:r>
        <w:rPr>
          <w:spacing w:val="-58"/>
          <w:sz w:val="24"/>
        </w:rPr>
        <w:t xml:space="preserve"> </w:t>
      </w:r>
      <w:r>
        <w:rPr>
          <w:sz w:val="24"/>
        </w:rPr>
        <w:t>к решению;</w:t>
      </w:r>
    </w:p>
    <w:p w:rsidR="004543C6" w:rsidRDefault="00911889" w:rsidP="004543C6">
      <w:pPr>
        <w:pStyle w:val="a3"/>
        <w:spacing w:line="259" w:lineRule="exact"/>
        <w:ind w:left="1116"/>
        <w:jc w:val="left"/>
      </w:pPr>
      <w:r>
        <w:t xml:space="preserve">            </w:t>
      </w:r>
      <w:r w:rsidR="004543C6">
        <w:t>выбор</w:t>
      </w:r>
      <w:r w:rsidR="004543C6">
        <w:rPr>
          <w:spacing w:val="-5"/>
        </w:rPr>
        <w:t xml:space="preserve"> </w:t>
      </w:r>
      <w:r w:rsidR="004543C6">
        <w:t>необходимой</w:t>
      </w:r>
      <w:r w:rsidR="004543C6">
        <w:rPr>
          <w:spacing w:val="-3"/>
        </w:rPr>
        <w:t xml:space="preserve"> </w:t>
      </w:r>
      <w:r w:rsidR="004543C6">
        <w:t>стратегии;</w:t>
      </w:r>
    </w:p>
    <w:p w:rsidR="004543C6" w:rsidRPr="00911889" w:rsidRDefault="004543C6" w:rsidP="00911889">
      <w:pPr>
        <w:pStyle w:val="a5"/>
        <w:numPr>
          <w:ilvl w:val="1"/>
          <w:numId w:val="254"/>
        </w:numPr>
        <w:tabs>
          <w:tab w:val="left" w:pos="2008"/>
        </w:tabs>
        <w:spacing w:line="232" w:lineRule="auto"/>
        <w:ind w:right="2327" w:firstLine="0"/>
        <w:jc w:val="left"/>
        <w:rPr>
          <w:sz w:val="24"/>
        </w:rPr>
      </w:pPr>
      <w:r>
        <w:rPr>
          <w:sz w:val="24"/>
        </w:rPr>
        <w:t>«модульными»,</w:t>
      </w:r>
      <w:r>
        <w:rPr>
          <w:spacing w:val="-5"/>
          <w:sz w:val="24"/>
        </w:rPr>
        <w:t xml:space="preserve"> </w:t>
      </w:r>
      <w:r>
        <w:rPr>
          <w:sz w:val="24"/>
        </w:rPr>
        <w:t>т.е.</w:t>
      </w:r>
      <w:r>
        <w:rPr>
          <w:spacing w:val="-6"/>
          <w:sz w:val="24"/>
        </w:rPr>
        <w:t xml:space="preserve"> </w:t>
      </w:r>
      <w:r>
        <w:rPr>
          <w:sz w:val="24"/>
        </w:rPr>
        <w:t>предусматривающими</w:t>
      </w:r>
      <w:r>
        <w:rPr>
          <w:spacing w:val="-4"/>
          <w:sz w:val="24"/>
        </w:rPr>
        <w:t xml:space="preserve"> </w:t>
      </w:r>
      <w:r>
        <w:rPr>
          <w:sz w:val="24"/>
        </w:rPr>
        <w:t>возможность,</w:t>
      </w:r>
      <w:r>
        <w:rPr>
          <w:spacing w:val="-5"/>
          <w:sz w:val="24"/>
        </w:rPr>
        <w:t xml:space="preserve"> </w:t>
      </w:r>
      <w:r>
        <w:rPr>
          <w:sz w:val="24"/>
        </w:rPr>
        <w:t>сохраняя</w:t>
      </w:r>
      <w:r>
        <w:rPr>
          <w:spacing w:val="-5"/>
          <w:sz w:val="24"/>
        </w:rPr>
        <w:t xml:space="preserve"> </w:t>
      </w:r>
      <w:r>
        <w:rPr>
          <w:sz w:val="24"/>
        </w:rPr>
        <w:t>общий</w:t>
      </w:r>
      <w:r>
        <w:rPr>
          <w:spacing w:val="-57"/>
          <w:sz w:val="24"/>
        </w:rPr>
        <w:t xml:space="preserve"> </w:t>
      </w:r>
      <w:r>
        <w:rPr>
          <w:sz w:val="24"/>
        </w:rPr>
        <w:t>конструкт</w:t>
      </w:r>
      <w:r>
        <w:rPr>
          <w:spacing w:val="-1"/>
          <w:sz w:val="24"/>
        </w:rPr>
        <w:t xml:space="preserve"> </w:t>
      </w:r>
      <w:r w:rsidR="00911889">
        <w:rPr>
          <w:sz w:val="24"/>
        </w:rPr>
        <w:t xml:space="preserve">задачи, </w:t>
      </w:r>
      <w:r w:rsidRPr="00911889">
        <w:rPr>
          <w:sz w:val="24"/>
          <w:szCs w:val="24"/>
        </w:rPr>
        <w:t>менять</w:t>
      </w:r>
      <w:r w:rsidRPr="00911889">
        <w:rPr>
          <w:spacing w:val="-1"/>
          <w:sz w:val="24"/>
          <w:szCs w:val="24"/>
        </w:rPr>
        <w:t xml:space="preserve"> </w:t>
      </w:r>
      <w:r w:rsidRPr="00911889">
        <w:rPr>
          <w:sz w:val="24"/>
          <w:szCs w:val="24"/>
        </w:rPr>
        <w:t>некоторые</w:t>
      </w:r>
      <w:r w:rsidRPr="00911889">
        <w:rPr>
          <w:spacing w:val="-2"/>
          <w:sz w:val="24"/>
          <w:szCs w:val="24"/>
        </w:rPr>
        <w:t xml:space="preserve"> </w:t>
      </w:r>
      <w:r w:rsidRPr="00911889">
        <w:rPr>
          <w:sz w:val="24"/>
          <w:szCs w:val="24"/>
        </w:rPr>
        <w:t>из</w:t>
      </w:r>
      <w:r w:rsidRPr="00911889">
        <w:rPr>
          <w:spacing w:val="-2"/>
          <w:sz w:val="24"/>
          <w:szCs w:val="24"/>
        </w:rPr>
        <w:t xml:space="preserve"> </w:t>
      </w:r>
      <w:r w:rsidRPr="00911889">
        <w:rPr>
          <w:sz w:val="24"/>
          <w:szCs w:val="24"/>
        </w:rPr>
        <w:t>ее</w:t>
      </w:r>
      <w:r w:rsidRPr="00911889">
        <w:rPr>
          <w:spacing w:val="-4"/>
          <w:sz w:val="24"/>
          <w:szCs w:val="24"/>
        </w:rPr>
        <w:t xml:space="preserve"> </w:t>
      </w:r>
      <w:r w:rsidRPr="00911889">
        <w:rPr>
          <w:sz w:val="24"/>
          <w:szCs w:val="24"/>
        </w:rPr>
        <w:t>условий.</w:t>
      </w:r>
    </w:p>
    <w:p w:rsidR="004543C6" w:rsidRDefault="004543C6" w:rsidP="004543C6">
      <w:pPr>
        <w:pStyle w:val="a3"/>
        <w:ind w:left="2174" w:right="1446"/>
        <w:jc w:val="left"/>
      </w:pPr>
      <w:r>
        <w:t>Связь универсальных учебных действий с содержанием учебных предметов</w:t>
      </w:r>
      <w:r>
        <w:rPr>
          <w:spacing w:val="1"/>
        </w:rPr>
        <w:t xml:space="preserve"> </w:t>
      </w:r>
      <w:r>
        <w:t>Формирование</w:t>
      </w:r>
      <w:r>
        <w:rPr>
          <w:spacing w:val="55"/>
        </w:rPr>
        <w:t xml:space="preserve"> </w:t>
      </w:r>
      <w:r>
        <w:t>универсальных</w:t>
      </w:r>
      <w:r>
        <w:rPr>
          <w:spacing w:val="55"/>
        </w:rPr>
        <w:t xml:space="preserve"> </w:t>
      </w:r>
      <w:r>
        <w:t>учебных</w:t>
      </w:r>
      <w:r>
        <w:rPr>
          <w:spacing w:val="57"/>
        </w:rPr>
        <w:t xml:space="preserve"> </w:t>
      </w:r>
      <w:r>
        <w:t>действий,</w:t>
      </w:r>
      <w:r>
        <w:rPr>
          <w:spacing w:val="57"/>
        </w:rPr>
        <w:t xml:space="preserve"> </w:t>
      </w:r>
      <w:r>
        <w:t>обеспечивающих</w:t>
      </w:r>
      <w:r>
        <w:rPr>
          <w:spacing w:val="57"/>
        </w:rPr>
        <w:t xml:space="preserve"> </w:t>
      </w:r>
      <w:r>
        <w:t>решение</w:t>
      </w:r>
    </w:p>
    <w:p w:rsidR="004543C6" w:rsidRDefault="004543C6" w:rsidP="004543C6">
      <w:pPr>
        <w:pStyle w:val="a3"/>
        <w:ind w:left="1814" w:right="1468"/>
      </w:pPr>
      <w:r>
        <w:t>задач</w:t>
      </w:r>
      <w:r>
        <w:rPr>
          <w:spacing w:val="1"/>
        </w:rPr>
        <w:t xml:space="preserve"> </w:t>
      </w:r>
      <w:r>
        <w:t>общекультурного,</w:t>
      </w:r>
      <w:r>
        <w:rPr>
          <w:spacing w:val="1"/>
        </w:rPr>
        <w:t xml:space="preserve"> </w:t>
      </w:r>
      <w:r>
        <w:t>ценностно</w:t>
      </w:r>
      <w:r w:rsidR="00911889">
        <w:t>-</w:t>
      </w:r>
      <w:r>
        <w:t>личностного,</w:t>
      </w:r>
      <w:r>
        <w:rPr>
          <w:spacing w:val="1"/>
        </w:rPr>
        <w:t xml:space="preserve"> </w:t>
      </w:r>
      <w:r>
        <w:t>познавательного</w:t>
      </w:r>
      <w:r>
        <w:rPr>
          <w:spacing w:val="1"/>
        </w:rPr>
        <w:t xml:space="preserve"> </w:t>
      </w:r>
      <w:r>
        <w:t>развития</w:t>
      </w:r>
      <w:r>
        <w:rPr>
          <w:spacing w:val="1"/>
        </w:rPr>
        <w:t xml:space="preserve"> </w:t>
      </w:r>
      <w:r>
        <w:t>обучающихся, реализуется в рамках целостной образовательной деятельности в</w:t>
      </w:r>
      <w:r>
        <w:rPr>
          <w:spacing w:val="1"/>
        </w:rPr>
        <w:t xml:space="preserve"> </w:t>
      </w:r>
      <w:r>
        <w:t>ходе</w:t>
      </w:r>
      <w:r>
        <w:rPr>
          <w:spacing w:val="1"/>
        </w:rPr>
        <w:t xml:space="preserve"> </w:t>
      </w:r>
      <w:r>
        <w:t>изучения</w:t>
      </w:r>
      <w:r>
        <w:rPr>
          <w:spacing w:val="1"/>
        </w:rPr>
        <w:t xml:space="preserve"> </w:t>
      </w:r>
      <w:r>
        <w:t>обучающимися</w:t>
      </w:r>
      <w:r>
        <w:rPr>
          <w:spacing w:val="1"/>
        </w:rPr>
        <w:t xml:space="preserve"> </w:t>
      </w:r>
      <w:r>
        <w:t>системы</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дисциплин,</w:t>
      </w:r>
      <w:r>
        <w:rPr>
          <w:spacing w:val="1"/>
        </w:rPr>
        <w:t xml:space="preserve"> </w:t>
      </w:r>
      <w:r>
        <w:t>в</w:t>
      </w:r>
      <w:r>
        <w:rPr>
          <w:spacing w:val="1"/>
        </w:rPr>
        <w:t xml:space="preserve"> </w:t>
      </w:r>
      <w:r>
        <w:t>метапредметной</w:t>
      </w:r>
      <w:r>
        <w:rPr>
          <w:spacing w:val="1"/>
        </w:rPr>
        <w:t xml:space="preserve"> </w:t>
      </w:r>
      <w:r>
        <w:t>деятельности,</w:t>
      </w:r>
      <w:r>
        <w:rPr>
          <w:spacing w:val="1"/>
        </w:rPr>
        <w:t xml:space="preserve"> </w:t>
      </w:r>
      <w:r>
        <w:t>организации</w:t>
      </w:r>
      <w:r>
        <w:rPr>
          <w:spacing w:val="1"/>
        </w:rPr>
        <w:t xml:space="preserve"> </w:t>
      </w:r>
      <w:r>
        <w:t>форм</w:t>
      </w:r>
      <w:r>
        <w:rPr>
          <w:spacing w:val="1"/>
        </w:rPr>
        <w:t xml:space="preserve"> </w:t>
      </w:r>
      <w:r>
        <w:t>учебного</w:t>
      </w:r>
      <w:r>
        <w:rPr>
          <w:spacing w:val="1"/>
        </w:rPr>
        <w:t xml:space="preserve"> </w:t>
      </w:r>
      <w:r>
        <w:t>сотрудничества</w:t>
      </w:r>
      <w:r>
        <w:rPr>
          <w:spacing w:val="1"/>
        </w:rPr>
        <w:t xml:space="preserve"> </w:t>
      </w:r>
      <w:r>
        <w:t>и</w:t>
      </w:r>
      <w:r>
        <w:rPr>
          <w:spacing w:val="1"/>
        </w:rPr>
        <w:t xml:space="preserve"> </w:t>
      </w:r>
      <w:r>
        <w:t>решения</w:t>
      </w:r>
      <w:r>
        <w:rPr>
          <w:spacing w:val="2"/>
        </w:rPr>
        <w:t xml:space="preserve"> </w:t>
      </w:r>
      <w:r>
        <w:t>важных</w:t>
      </w:r>
      <w:r>
        <w:rPr>
          <w:spacing w:val="-1"/>
        </w:rPr>
        <w:t xml:space="preserve"> </w:t>
      </w:r>
      <w:r>
        <w:t>задач жизнедеятельности обучающихся.</w:t>
      </w:r>
    </w:p>
    <w:p w:rsidR="004543C6" w:rsidRDefault="004543C6" w:rsidP="004543C6">
      <w:pPr>
        <w:pStyle w:val="a3"/>
        <w:ind w:left="1814" w:right="1461" w:firstLine="360"/>
      </w:pPr>
      <w:r>
        <w:t>На уровне начального общего образования при организации образовательной</w:t>
      </w:r>
      <w:r>
        <w:rPr>
          <w:spacing w:val="1"/>
        </w:rPr>
        <w:t xml:space="preserve"> </w:t>
      </w:r>
      <w:r>
        <w:t>деятельности особое значение имеет обеспечение сбалансированного развития у</w:t>
      </w:r>
      <w:r>
        <w:rPr>
          <w:spacing w:val="1"/>
        </w:rPr>
        <w:t xml:space="preserve"> </w:t>
      </w:r>
      <w:r>
        <w:t>обучающихся</w:t>
      </w:r>
      <w:r>
        <w:rPr>
          <w:spacing w:val="1"/>
        </w:rPr>
        <w:t xml:space="preserve"> </w:t>
      </w:r>
      <w:r>
        <w:t>логического,</w:t>
      </w:r>
      <w:r>
        <w:rPr>
          <w:spacing w:val="1"/>
        </w:rPr>
        <w:t xml:space="preserve"> </w:t>
      </w:r>
      <w:r>
        <w:t>наглядно</w:t>
      </w:r>
      <w:r w:rsidR="00911889">
        <w:t>-</w:t>
      </w:r>
      <w:r>
        <w:t>образного</w:t>
      </w:r>
      <w:r>
        <w:rPr>
          <w:spacing w:val="1"/>
        </w:rPr>
        <w:t xml:space="preserve"> </w:t>
      </w:r>
      <w:r>
        <w:t>и</w:t>
      </w:r>
      <w:r>
        <w:rPr>
          <w:spacing w:val="1"/>
        </w:rPr>
        <w:t xml:space="preserve"> </w:t>
      </w:r>
      <w:r>
        <w:t>знаково</w:t>
      </w:r>
      <w:r w:rsidR="00911889">
        <w:t>-</w:t>
      </w:r>
      <w:r>
        <w:t>символического</w:t>
      </w:r>
      <w:r>
        <w:rPr>
          <w:spacing w:val="1"/>
        </w:rPr>
        <w:t xml:space="preserve"> </w:t>
      </w:r>
      <w:r>
        <w:t>мышления, исключающее риск развития формализма мышления, формирования</w:t>
      </w:r>
      <w:r>
        <w:rPr>
          <w:spacing w:val="1"/>
        </w:rPr>
        <w:t xml:space="preserve"> </w:t>
      </w:r>
      <w:r>
        <w:t>псевдологического</w:t>
      </w:r>
      <w:r>
        <w:rPr>
          <w:spacing w:val="1"/>
        </w:rPr>
        <w:t xml:space="preserve"> </w:t>
      </w:r>
      <w:r>
        <w:t>мышления.</w:t>
      </w:r>
      <w:r>
        <w:rPr>
          <w:spacing w:val="1"/>
        </w:rPr>
        <w:t xml:space="preserve"> </w:t>
      </w:r>
      <w:r>
        <w:t>Существенную</w:t>
      </w:r>
      <w:r>
        <w:rPr>
          <w:spacing w:val="1"/>
        </w:rPr>
        <w:t xml:space="preserve"> </w:t>
      </w:r>
      <w:r>
        <w:t>роль</w:t>
      </w:r>
      <w:r>
        <w:rPr>
          <w:spacing w:val="1"/>
        </w:rPr>
        <w:t xml:space="preserve"> </w:t>
      </w:r>
      <w:r>
        <w:t>в</w:t>
      </w:r>
      <w:r>
        <w:rPr>
          <w:spacing w:val="1"/>
        </w:rPr>
        <w:t xml:space="preserve"> </w:t>
      </w:r>
      <w:r>
        <w:t>этом</w:t>
      </w:r>
      <w:r>
        <w:rPr>
          <w:spacing w:val="1"/>
        </w:rPr>
        <w:t xml:space="preserve"> </w:t>
      </w:r>
      <w:r>
        <w:t>играют</w:t>
      </w:r>
      <w:r>
        <w:rPr>
          <w:spacing w:val="1"/>
        </w:rPr>
        <w:t xml:space="preserve"> </w:t>
      </w:r>
      <w:r>
        <w:t>такие</w:t>
      </w:r>
      <w:r>
        <w:rPr>
          <w:spacing w:val="1"/>
        </w:rPr>
        <w:t xml:space="preserve"> </w:t>
      </w:r>
      <w:r>
        <w:t>дисциплины,</w:t>
      </w:r>
      <w:r>
        <w:rPr>
          <w:spacing w:val="1"/>
        </w:rPr>
        <w:t xml:space="preserve"> </w:t>
      </w:r>
      <w:r>
        <w:t>как</w:t>
      </w:r>
      <w:r>
        <w:rPr>
          <w:spacing w:val="1"/>
        </w:rPr>
        <w:t xml:space="preserve"> </w:t>
      </w:r>
      <w:r>
        <w:t>«Литературное</w:t>
      </w:r>
      <w:r>
        <w:rPr>
          <w:spacing w:val="1"/>
        </w:rPr>
        <w:t xml:space="preserve"> </w:t>
      </w:r>
      <w:r>
        <w:t>чтение»,</w:t>
      </w:r>
      <w:r>
        <w:rPr>
          <w:spacing w:val="1"/>
        </w:rPr>
        <w:t xml:space="preserve"> </w:t>
      </w:r>
      <w:r>
        <w:t>«Технология»,</w:t>
      </w:r>
      <w:r>
        <w:rPr>
          <w:spacing w:val="1"/>
        </w:rPr>
        <w:t xml:space="preserve"> </w:t>
      </w:r>
      <w:r>
        <w:t>«Изобразительное</w:t>
      </w:r>
      <w:r>
        <w:rPr>
          <w:spacing w:val="1"/>
        </w:rPr>
        <w:t xml:space="preserve"> </w:t>
      </w:r>
      <w:r>
        <w:t>искусство», «Музыка».</w:t>
      </w:r>
    </w:p>
    <w:p w:rsidR="004543C6" w:rsidRDefault="004543C6" w:rsidP="004543C6">
      <w:pPr>
        <w:pStyle w:val="a3"/>
        <w:ind w:left="1814" w:right="1468" w:firstLine="360"/>
      </w:pPr>
      <w:r>
        <w:t>Каждый</w:t>
      </w:r>
      <w:r>
        <w:rPr>
          <w:spacing w:val="1"/>
        </w:rPr>
        <w:t xml:space="preserve"> </w:t>
      </w:r>
      <w:r>
        <w:t>учебный</w:t>
      </w:r>
      <w:r>
        <w:rPr>
          <w:spacing w:val="1"/>
        </w:rPr>
        <w:t xml:space="preserve"> </w:t>
      </w:r>
      <w:r>
        <w:t>предмет</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t>релевантных</w:t>
      </w:r>
      <w:r>
        <w:rPr>
          <w:spacing w:val="1"/>
        </w:rPr>
        <w:t xml:space="preserve"> </w:t>
      </w:r>
      <w:r>
        <w:t>способов</w:t>
      </w:r>
      <w:r>
        <w:rPr>
          <w:spacing w:val="1"/>
        </w:rPr>
        <w:t xml:space="preserve"> </w:t>
      </w:r>
      <w:r>
        <w:t>организации</w:t>
      </w:r>
      <w:r>
        <w:rPr>
          <w:spacing w:val="1"/>
        </w:rPr>
        <w:t xml:space="preserve"> </w:t>
      </w:r>
      <w:r>
        <w:t>учебной</w:t>
      </w:r>
      <w:r>
        <w:rPr>
          <w:spacing w:val="1"/>
        </w:rPr>
        <w:t xml:space="preserve"> </w:t>
      </w:r>
      <w:r>
        <w:t>деятельности</w:t>
      </w:r>
      <w:r>
        <w:rPr>
          <w:spacing w:val="1"/>
        </w:rPr>
        <w:t xml:space="preserve"> </w:t>
      </w:r>
      <w:r>
        <w:t>обучающихся</w:t>
      </w:r>
      <w:r>
        <w:rPr>
          <w:spacing w:val="1"/>
        </w:rPr>
        <w:t xml:space="preserve"> </w:t>
      </w:r>
      <w:r>
        <w:t>раскрывает</w:t>
      </w:r>
      <w:r>
        <w:rPr>
          <w:spacing w:val="1"/>
        </w:rPr>
        <w:t xml:space="preserve"> </w:t>
      </w:r>
      <w:r>
        <w:t>определенные</w:t>
      </w:r>
      <w:r>
        <w:rPr>
          <w:spacing w:val="1"/>
        </w:rPr>
        <w:t xml:space="preserve"> </w:t>
      </w:r>
      <w:r>
        <w:t>возможности</w:t>
      </w:r>
      <w:r>
        <w:rPr>
          <w:spacing w:val="1"/>
        </w:rPr>
        <w:t xml:space="preserve"> </w:t>
      </w:r>
      <w:r>
        <w:t>для</w:t>
      </w:r>
      <w:r>
        <w:rPr>
          <w:spacing w:val="1"/>
        </w:rPr>
        <w:t xml:space="preserve"> </w:t>
      </w:r>
      <w:r>
        <w:t>формирования</w:t>
      </w:r>
      <w:r>
        <w:rPr>
          <w:spacing w:val="61"/>
        </w:rPr>
        <w:t xml:space="preserve"> </w:t>
      </w:r>
      <w:r>
        <w:t>универсальных</w:t>
      </w:r>
      <w:r>
        <w:rPr>
          <w:spacing w:val="1"/>
        </w:rPr>
        <w:t xml:space="preserve"> </w:t>
      </w:r>
      <w:r>
        <w:t>учебных действий.</w:t>
      </w:r>
    </w:p>
    <w:p w:rsidR="004543C6" w:rsidRDefault="004543C6" w:rsidP="004543C6">
      <w:pPr>
        <w:pStyle w:val="a3"/>
        <w:ind w:left="1814" w:right="1466" w:firstLine="480"/>
      </w:pPr>
      <w:r>
        <w:t>Учебный</w:t>
      </w:r>
      <w:r>
        <w:rPr>
          <w:spacing w:val="1"/>
        </w:rPr>
        <w:t xml:space="preserve"> </w:t>
      </w:r>
      <w:r>
        <w:t>предмет</w:t>
      </w:r>
      <w:r>
        <w:rPr>
          <w:spacing w:val="1"/>
        </w:rPr>
        <w:t xml:space="preserve"> </w:t>
      </w:r>
      <w:r>
        <w:rPr>
          <w:b/>
        </w:rPr>
        <w:t>«Русский</w:t>
      </w:r>
      <w:r>
        <w:rPr>
          <w:b/>
          <w:spacing w:val="1"/>
        </w:rPr>
        <w:t xml:space="preserve"> </w:t>
      </w:r>
      <w:r>
        <w:rPr>
          <w:b/>
        </w:rPr>
        <w:t>язык»</w:t>
      </w:r>
      <w:r>
        <w:rPr>
          <w:b/>
          <w:spacing w:val="1"/>
        </w:rPr>
        <w:t xml:space="preserve"> </w:t>
      </w:r>
      <w:r>
        <w:t>обеспечивает</w:t>
      </w:r>
      <w:r>
        <w:rPr>
          <w:spacing w:val="1"/>
        </w:rPr>
        <w:t xml:space="preserve"> </w:t>
      </w:r>
      <w:r>
        <w:t>формирование</w:t>
      </w:r>
      <w:r>
        <w:rPr>
          <w:spacing w:val="1"/>
        </w:rPr>
        <w:t xml:space="preserve"> </w:t>
      </w:r>
      <w:r>
        <w:t>познавательных, коммуникативных и регулятивных действий. Работа с</w:t>
      </w:r>
      <w:r>
        <w:rPr>
          <w:spacing w:val="1"/>
        </w:rPr>
        <w:t xml:space="preserve"> </w:t>
      </w:r>
      <w:r>
        <w:t>текстом</w:t>
      </w:r>
      <w:r>
        <w:rPr>
          <w:spacing w:val="1"/>
        </w:rPr>
        <w:t xml:space="preserve"> </w:t>
      </w:r>
      <w:r>
        <w:t>открывает</w:t>
      </w:r>
      <w:r>
        <w:rPr>
          <w:spacing w:val="1"/>
        </w:rPr>
        <w:t xml:space="preserve"> </w:t>
      </w:r>
      <w:r>
        <w:t>возможности</w:t>
      </w:r>
      <w:r>
        <w:rPr>
          <w:spacing w:val="1"/>
        </w:rPr>
        <w:t xml:space="preserve"> </w:t>
      </w:r>
      <w:r>
        <w:t>для</w:t>
      </w:r>
      <w:r>
        <w:rPr>
          <w:spacing w:val="1"/>
        </w:rPr>
        <w:t xml:space="preserve"> </w:t>
      </w:r>
      <w:r>
        <w:t>формирования</w:t>
      </w:r>
      <w:r>
        <w:rPr>
          <w:spacing w:val="1"/>
        </w:rPr>
        <w:t xml:space="preserve"> </w:t>
      </w:r>
      <w:r>
        <w:t>логических</w:t>
      </w:r>
      <w:r>
        <w:rPr>
          <w:spacing w:val="1"/>
        </w:rPr>
        <w:t xml:space="preserve"> </w:t>
      </w:r>
      <w:r>
        <w:t>действий</w:t>
      </w:r>
      <w:r>
        <w:rPr>
          <w:spacing w:val="1"/>
        </w:rPr>
        <w:t xml:space="preserve"> </w:t>
      </w:r>
      <w:r>
        <w:t>анализа,</w:t>
      </w:r>
      <w:r>
        <w:rPr>
          <w:spacing w:val="1"/>
        </w:rPr>
        <w:t xml:space="preserve"> </w:t>
      </w:r>
      <w:r>
        <w:t>сравнения,</w:t>
      </w:r>
      <w:r>
        <w:rPr>
          <w:spacing w:val="1"/>
        </w:rPr>
        <w:t xml:space="preserve"> </w:t>
      </w:r>
      <w:r>
        <w:t>установления</w:t>
      </w:r>
      <w:r>
        <w:rPr>
          <w:spacing w:val="1"/>
        </w:rPr>
        <w:t xml:space="preserve"> </w:t>
      </w:r>
      <w:r>
        <w:t>причинно</w:t>
      </w:r>
      <w:r w:rsidR="00911889">
        <w:t>-</w:t>
      </w:r>
      <w:r>
        <w:t>следственных</w:t>
      </w:r>
      <w:r>
        <w:rPr>
          <w:spacing w:val="1"/>
        </w:rPr>
        <w:t xml:space="preserve"> </w:t>
      </w:r>
      <w:r>
        <w:t>связей.</w:t>
      </w:r>
      <w:r>
        <w:rPr>
          <w:spacing w:val="1"/>
        </w:rPr>
        <w:t xml:space="preserve"> </w:t>
      </w:r>
      <w:r>
        <w:t>Ориентация</w:t>
      </w:r>
      <w:r>
        <w:rPr>
          <w:spacing w:val="1"/>
        </w:rPr>
        <w:t xml:space="preserve"> </w:t>
      </w:r>
      <w:r>
        <w:t>в</w:t>
      </w:r>
      <w:r>
        <w:rPr>
          <w:spacing w:val="1"/>
        </w:rPr>
        <w:t xml:space="preserve"> </w:t>
      </w:r>
      <w:r>
        <w:t>морфологической и синтаксической структуре языка и усвоение правил строения</w:t>
      </w:r>
      <w:r>
        <w:rPr>
          <w:spacing w:val="1"/>
        </w:rPr>
        <w:t xml:space="preserve"> </w:t>
      </w:r>
      <w:r>
        <w:t>слова и предложения, графической формы букв обеспечивают развитие знаково-</w:t>
      </w:r>
      <w:r>
        <w:rPr>
          <w:spacing w:val="1"/>
        </w:rPr>
        <w:t xml:space="preserve"> </w:t>
      </w:r>
      <w:r>
        <w:t>символических действий —</w:t>
      </w:r>
      <w:r>
        <w:rPr>
          <w:spacing w:val="1"/>
        </w:rPr>
        <w:t xml:space="preserve"> </w:t>
      </w:r>
      <w:r>
        <w:t>замещения (например, звука буквой), моделирования</w:t>
      </w:r>
      <w:r>
        <w:rPr>
          <w:spacing w:val="1"/>
        </w:rPr>
        <w:t xml:space="preserve"> </w:t>
      </w:r>
      <w:r>
        <w:t>(например,</w:t>
      </w:r>
      <w:r>
        <w:rPr>
          <w:spacing w:val="1"/>
        </w:rPr>
        <w:t xml:space="preserve"> </w:t>
      </w:r>
      <w:r>
        <w:t>состава</w:t>
      </w:r>
      <w:r>
        <w:rPr>
          <w:spacing w:val="1"/>
        </w:rPr>
        <w:t xml:space="preserve"> </w:t>
      </w:r>
      <w:r>
        <w:t>слова</w:t>
      </w:r>
      <w:r>
        <w:rPr>
          <w:spacing w:val="1"/>
        </w:rPr>
        <w:t xml:space="preserve"> </w:t>
      </w:r>
      <w:r>
        <w:t>путем</w:t>
      </w:r>
      <w:r>
        <w:rPr>
          <w:spacing w:val="1"/>
        </w:rPr>
        <w:t xml:space="preserve"> </w:t>
      </w:r>
      <w:r>
        <w:t>составления</w:t>
      </w:r>
      <w:r>
        <w:rPr>
          <w:spacing w:val="1"/>
        </w:rPr>
        <w:t xml:space="preserve"> </w:t>
      </w:r>
      <w:r>
        <w:t>схемы)</w:t>
      </w:r>
      <w:r>
        <w:rPr>
          <w:spacing w:val="1"/>
        </w:rPr>
        <w:t xml:space="preserve"> </w:t>
      </w:r>
      <w:r>
        <w:t>и</w:t>
      </w:r>
      <w:r>
        <w:rPr>
          <w:spacing w:val="1"/>
        </w:rPr>
        <w:t xml:space="preserve"> </w:t>
      </w:r>
      <w:r>
        <w:t>преобразования</w:t>
      </w:r>
      <w:r>
        <w:rPr>
          <w:spacing w:val="1"/>
        </w:rPr>
        <w:t xml:space="preserve"> </w:t>
      </w:r>
      <w:r>
        <w:t>модели</w:t>
      </w:r>
      <w:r>
        <w:rPr>
          <w:spacing w:val="1"/>
        </w:rPr>
        <w:t xml:space="preserve"> </w:t>
      </w:r>
      <w:r>
        <w:t>(видоизменения слова). Изучение русского и родного языка создает условия для</w:t>
      </w:r>
      <w:r>
        <w:rPr>
          <w:spacing w:val="1"/>
        </w:rPr>
        <w:t xml:space="preserve"> </w:t>
      </w:r>
      <w:r>
        <w:t>формирования</w:t>
      </w:r>
      <w:r>
        <w:rPr>
          <w:spacing w:val="58"/>
        </w:rPr>
        <w:t xml:space="preserve"> </w:t>
      </w:r>
      <w:r>
        <w:t>языкового</w:t>
      </w:r>
      <w:r>
        <w:rPr>
          <w:spacing w:val="58"/>
        </w:rPr>
        <w:t xml:space="preserve"> </w:t>
      </w:r>
      <w:r>
        <w:t>чутья</w:t>
      </w:r>
      <w:r>
        <w:rPr>
          <w:spacing w:val="58"/>
        </w:rPr>
        <w:t xml:space="preserve"> </w:t>
      </w:r>
      <w:r>
        <w:t>как</w:t>
      </w:r>
      <w:r>
        <w:rPr>
          <w:spacing w:val="59"/>
        </w:rPr>
        <w:t xml:space="preserve"> </w:t>
      </w:r>
      <w:r>
        <w:t>результата</w:t>
      </w:r>
      <w:r>
        <w:rPr>
          <w:spacing w:val="59"/>
        </w:rPr>
        <w:t xml:space="preserve"> </w:t>
      </w:r>
      <w:r>
        <w:t>ориентировки</w:t>
      </w:r>
      <w:r>
        <w:rPr>
          <w:spacing w:val="60"/>
        </w:rPr>
        <w:t xml:space="preserve"> </w:t>
      </w:r>
      <w:r>
        <w:t>ребенка</w:t>
      </w:r>
      <w:r>
        <w:rPr>
          <w:spacing w:val="59"/>
        </w:rPr>
        <w:t xml:space="preserve"> </w:t>
      </w:r>
      <w:r>
        <w:t>в</w:t>
      </w:r>
    </w:p>
    <w:p w:rsidR="00911889" w:rsidRDefault="00911889" w:rsidP="00911889">
      <w:pPr>
        <w:pStyle w:val="a3"/>
        <w:spacing w:before="70"/>
        <w:ind w:left="1814" w:right="1471"/>
      </w:pPr>
      <w:r>
        <w:t>грамматической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обеспечивает</w:t>
      </w:r>
      <w:r>
        <w:rPr>
          <w:spacing w:val="1"/>
        </w:rPr>
        <w:t xml:space="preserve"> </w:t>
      </w:r>
      <w:r>
        <w:t>успешное</w:t>
      </w:r>
      <w:r>
        <w:rPr>
          <w:spacing w:val="1"/>
        </w:rPr>
        <w:t xml:space="preserve"> </w:t>
      </w:r>
      <w:r>
        <w:t>развитие</w:t>
      </w:r>
      <w:r>
        <w:rPr>
          <w:spacing w:val="1"/>
        </w:rPr>
        <w:t xml:space="preserve"> </w:t>
      </w:r>
      <w:r>
        <w:t>адекватных</w:t>
      </w:r>
      <w:r>
        <w:rPr>
          <w:spacing w:val="1"/>
        </w:rPr>
        <w:t xml:space="preserve"> </w:t>
      </w:r>
      <w:r>
        <w:t>возрасту</w:t>
      </w:r>
      <w:r>
        <w:rPr>
          <w:spacing w:val="1"/>
        </w:rPr>
        <w:t xml:space="preserve"> </w:t>
      </w:r>
      <w:r>
        <w:t>форм</w:t>
      </w:r>
      <w:r>
        <w:rPr>
          <w:spacing w:val="1"/>
        </w:rPr>
        <w:t xml:space="preserve"> </w:t>
      </w:r>
      <w:r>
        <w:t>и</w:t>
      </w:r>
      <w:r>
        <w:rPr>
          <w:spacing w:val="1"/>
        </w:rPr>
        <w:t xml:space="preserve"> </w:t>
      </w:r>
      <w:r>
        <w:t>функций</w:t>
      </w:r>
      <w:r>
        <w:rPr>
          <w:spacing w:val="1"/>
        </w:rPr>
        <w:t xml:space="preserve"> </w:t>
      </w:r>
      <w:r>
        <w:t>речи,</w:t>
      </w:r>
      <w:r>
        <w:rPr>
          <w:spacing w:val="1"/>
        </w:rPr>
        <w:t xml:space="preserve"> </w:t>
      </w:r>
      <w:r>
        <w:t>включая</w:t>
      </w:r>
      <w:r>
        <w:rPr>
          <w:spacing w:val="-57"/>
        </w:rPr>
        <w:t xml:space="preserve"> </w:t>
      </w:r>
      <w:r>
        <w:t>обобщающую</w:t>
      </w:r>
      <w:r>
        <w:rPr>
          <w:spacing w:val="1"/>
        </w:rPr>
        <w:t xml:space="preserve"> </w:t>
      </w:r>
      <w:r>
        <w:t>и</w:t>
      </w:r>
      <w:r>
        <w:rPr>
          <w:spacing w:val="-1"/>
        </w:rPr>
        <w:t xml:space="preserve"> </w:t>
      </w:r>
      <w:r>
        <w:t>планирующую</w:t>
      </w:r>
      <w:r>
        <w:rPr>
          <w:spacing w:val="2"/>
        </w:rPr>
        <w:t xml:space="preserve"> </w:t>
      </w:r>
      <w:r>
        <w:t>функции.</w:t>
      </w:r>
    </w:p>
    <w:p w:rsidR="00911889" w:rsidRDefault="00911889" w:rsidP="00911889">
      <w:pPr>
        <w:pStyle w:val="a3"/>
        <w:spacing w:line="235" w:lineRule="auto"/>
        <w:ind w:left="1814" w:right="1466" w:firstLine="540"/>
      </w:pPr>
      <w:r>
        <w:t xml:space="preserve">Учебный предмет </w:t>
      </w:r>
      <w:r>
        <w:rPr>
          <w:b/>
        </w:rPr>
        <w:t xml:space="preserve">«Литературное чтение» </w:t>
      </w:r>
      <w:r>
        <w:t>обеспечивает формирование всех</w:t>
      </w:r>
      <w:r>
        <w:rPr>
          <w:spacing w:val="1"/>
        </w:rPr>
        <w:t xml:space="preserve"> </w:t>
      </w:r>
      <w:r>
        <w:t>видов</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личностных,</w:t>
      </w:r>
      <w:r>
        <w:rPr>
          <w:spacing w:val="1"/>
        </w:rPr>
        <w:t xml:space="preserve"> </w:t>
      </w:r>
      <w:r>
        <w:t>коммуникативных,</w:t>
      </w:r>
      <w:r>
        <w:rPr>
          <w:spacing w:val="1"/>
        </w:rPr>
        <w:t xml:space="preserve"> </w:t>
      </w:r>
      <w:r>
        <w:t>познавательных</w:t>
      </w:r>
      <w:r>
        <w:rPr>
          <w:spacing w:val="1"/>
        </w:rPr>
        <w:t xml:space="preserve"> </w:t>
      </w:r>
      <w:r>
        <w:t>и</w:t>
      </w:r>
      <w:r>
        <w:rPr>
          <w:spacing w:val="1"/>
        </w:rPr>
        <w:t xml:space="preserve"> </w:t>
      </w:r>
      <w:r>
        <w:t>регулятивных</w:t>
      </w:r>
      <w:r>
        <w:rPr>
          <w:spacing w:val="1"/>
        </w:rPr>
        <w:t xml:space="preserve"> </w:t>
      </w:r>
      <w:r>
        <w:t>(с</w:t>
      </w:r>
      <w:r>
        <w:rPr>
          <w:spacing w:val="1"/>
        </w:rPr>
        <w:t xml:space="preserve"> </w:t>
      </w:r>
      <w:r>
        <w:t>приоритетом</w:t>
      </w:r>
      <w:r>
        <w:rPr>
          <w:spacing w:val="1"/>
        </w:rPr>
        <w:t xml:space="preserve"> </w:t>
      </w:r>
      <w:r>
        <w:t>развития</w:t>
      </w:r>
      <w:r>
        <w:rPr>
          <w:spacing w:val="1"/>
        </w:rPr>
        <w:t xml:space="preserve"> </w:t>
      </w:r>
      <w:r>
        <w:t>ценностно-смысловой</w:t>
      </w:r>
      <w:r>
        <w:rPr>
          <w:spacing w:val="-57"/>
        </w:rPr>
        <w:t xml:space="preserve"> </w:t>
      </w:r>
      <w:r>
        <w:t>сферы</w:t>
      </w:r>
      <w:r>
        <w:rPr>
          <w:spacing w:val="-1"/>
        </w:rPr>
        <w:t xml:space="preserve"> </w:t>
      </w:r>
      <w:r>
        <w:t>и</w:t>
      </w:r>
      <w:r>
        <w:rPr>
          <w:spacing w:val="-1"/>
        </w:rPr>
        <w:t xml:space="preserve"> </w:t>
      </w:r>
      <w:r>
        <w:t>коммуникации).</w:t>
      </w:r>
    </w:p>
    <w:p w:rsidR="00911889" w:rsidRDefault="00911889" w:rsidP="00911889">
      <w:pPr>
        <w:pStyle w:val="a3"/>
        <w:spacing w:before="4"/>
        <w:ind w:left="1814" w:right="1464" w:firstLine="360"/>
      </w:pPr>
      <w:r>
        <w:t>Литературное</w:t>
      </w:r>
      <w:r>
        <w:rPr>
          <w:spacing w:val="1"/>
        </w:rPr>
        <w:t xml:space="preserve"> </w:t>
      </w:r>
      <w:r>
        <w:t>чтение</w:t>
      </w:r>
      <w:r>
        <w:rPr>
          <w:spacing w:val="1"/>
        </w:rPr>
        <w:t xml:space="preserve"> </w:t>
      </w:r>
      <w:r>
        <w:t>—</w:t>
      </w:r>
      <w:r>
        <w:rPr>
          <w:spacing w:val="1"/>
        </w:rPr>
        <w:t xml:space="preserve"> </w:t>
      </w:r>
      <w:r>
        <w:t>осмысленная,</w:t>
      </w:r>
      <w:r>
        <w:rPr>
          <w:spacing w:val="1"/>
        </w:rPr>
        <w:t xml:space="preserve"> </w:t>
      </w:r>
      <w:r>
        <w:t>творческая</w:t>
      </w:r>
      <w:r>
        <w:rPr>
          <w:spacing w:val="1"/>
        </w:rPr>
        <w:t xml:space="preserve"> </w:t>
      </w:r>
      <w:r>
        <w:t>духовная</w:t>
      </w:r>
      <w:r>
        <w:rPr>
          <w:spacing w:val="1"/>
        </w:rPr>
        <w:t xml:space="preserve"> </w:t>
      </w:r>
      <w:r>
        <w:t>деятельность,</w:t>
      </w:r>
      <w:r>
        <w:rPr>
          <w:spacing w:val="1"/>
        </w:rPr>
        <w:t xml:space="preserve"> </w:t>
      </w:r>
      <w:r>
        <w:t>которая обеспечивает освоение идейно-нравственного содержания художественной</w:t>
      </w:r>
      <w:r>
        <w:rPr>
          <w:spacing w:val="1"/>
        </w:rPr>
        <w:t xml:space="preserve"> </w:t>
      </w:r>
      <w:r>
        <w:t>литературы, развитие эстетического восприятия. Важнейшей функцией восприятия</w:t>
      </w:r>
      <w:r>
        <w:rPr>
          <w:spacing w:val="-57"/>
        </w:rPr>
        <w:t xml:space="preserve"> </w:t>
      </w:r>
      <w:r>
        <w:t>художественной</w:t>
      </w:r>
      <w:r>
        <w:rPr>
          <w:spacing w:val="1"/>
        </w:rPr>
        <w:t xml:space="preserve"> </w:t>
      </w:r>
      <w:r>
        <w:t>литературы</w:t>
      </w:r>
      <w:r>
        <w:rPr>
          <w:spacing w:val="1"/>
        </w:rPr>
        <w:t xml:space="preserve"> </w:t>
      </w:r>
      <w:r>
        <w:t>является</w:t>
      </w:r>
      <w:r>
        <w:rPr>
          <w:spacing w:val="1"/>
        </w:rPr>
        <w:t xml:space="preserve"> </w:t>
      </w:r>
      <w:r>
        <w:t>трансляция</w:t>
      </w:r>
      <w:r>
        <w:rPr>
          <w:spacing w:val="1"/>
        </w:rPr>
        <w:t xml:space="preserve"> </w:t>
      </w:r>
      <w:r>
        <w:t>духовно-нравственного</w:t>
      </w:r>
      <w:r>
        <w:rPr>
          <w:spacing w:val="1"/>
        </w:rPr>
        <w:t xml:space="preserve"> </w:t>
      </w:r>
      <w:r>
        <w:t>опыта</w:t>
      </w:r>
      <w:r>
        <w:rPr>
          <w:spacing w:val="1"/>
        </w:rPr>
        <w:t xml:space="preserve"> </w:t>
      </w:r>
      <w:r>
        <w:t>общества</w:t>
      </w:r>
      <w:r>
        <w:rPr>
          <w:spacing w:val="1"/>
        </w:rPr>
        <w:t xml:space="preserve"> </w:t>
      </w:r>
      <w:r>
        <w:t>через</w:t>
      </w:r>
      <w:r>
        <w:rPr>
          <w:spacing w:val="1"/>
        </w:rPr>
        <w:t xml:space="preserve"> </w:t>
      </w:r>
      <w:r>
        <w:t>коммуникацию</w:t>
      </w:r>
      <w:r>
        <w:rPr>
          <w:spacing w:val="1"/>
        </w:rPr>
        <w:t xml:space="preserve"> </w:t>
      </w:r>
      <w:r>
        <w:t>системы</w:t>
      </w:r>
      <w:r>
        <w:rPr>
          <w:spacing w:val="1"/>
        </w:rPr>
        <w:t xml:space="preserve"> </w:t>
      </w:r>
      <w:r>
        <w:t>социальных</w:t>
      </w:r>
      <w:r>
        <w:rPr>
          <w:spacing w:val="1"/>
        </w:rPr>
        <w:t xml:space="preserve"> </w:t>
      </w:r>
      <w:r>
        <w:t>личностных</w:t>
      </w:r>
      <w:r>
        <w:rPr>
          <w:spacing w:val="1"/>
        </w:rPr>
        <w:t xml:space="preserve"> </w:t>
      </w:r>
      <w:r>
        <w:t>смыслов,</w:t>
      </w:r>
      <w:r>
        <w:rPr>
          <w:spacing w:val="1"/>
        </w:rPr>
        <w:t xml:space="preserve"> </w:t>
      </w:r>
      <w:r>
        <w:t>раскрывающих</w:t>
      </w:r>
      <w:r>
        <w:rPr>
          <w:spacing w:val="1"/>
        </w:rPr>
        <w:t xml:space="preserve"> </w:t>
      </w:r>
      <w:r>
        <w:t>нравственное</w:t>
      </w:r>
      <w:r>
        <w:rPr>
          <w:spacing w:val="1"/>
        </w:rPr>
        <w:t xml:space="preserve"> </w:t>
      </w:r>
      <w:r>
        <w:t>значение</w:t>
      </w:r>
      <w:r>
        <w:rPr>
          <w:spacing w:val="1"/>
        </w:rPr>
        <w:t xml:space="preserve"> </w:t>
      </w:r>
      <w:r>
        <w:t>поступков</w:t>
      </w:r>
      <w:r>
        <w:rPr>
          <w:spacing w:val="1"/>
        </w:rPr>
        <w:t xml:space="preserve"> </w:t>
      </w:r>
      <w:r>
        <w:t>героев</w:t>
      </w:r>
      <w:r>
        <w:rPr>
          <w:spacing w:val="1"/>
        </w:rPr>
        <w:t xml:space="preserve"> </w:t>
      </w:r>
      <w:r>
        <w:t>литературных</w:t>
      </w:r>
      <w:r>
        <w:rPr>
          <w:spacing w:val="1"/>
        </w:rPr>
        <w:t xml:space="preserve"> </w:t>
      </w:r>
      <w:r>
        <w:t>произведений. При получении начального общего образования важным средством</w:t>
      </w:r>
      <w:r>
        <w:rPr>
          <w:spacing w:val="1"/>
        </w:rPr>
        <w:t xml:space="preserve"> </w:t>
      </w:r>
      <w:r>
        <w:t>организации</w:t>
      </w:r>
      <w:r>
        <w:rPr>
          <w:spacing w:val="1"/>
        </w:rPr>
        <w:t xml:space="preserve"> </w:t>
      </w:r>
      <w:r>
        <w:t>понимания</w:t>
      </w:r>
      <w:r>
        <w:rPr>
          <w:spacing w:val="1"/>
        </w:rPr>
        <w:t xml:space="preserve"> </w:t>
      </w:r>
      <w:r>
        <w:t>авторской</w:t>
      </w:r>
      <w:r>
        <w:rPr>
          <w:spacing w:val="1"/>
        </w:rPr>
        <w:t xml:space="preserve"> </w:t>
      </w:r>
      <w:r>
        <w:t>позиции,</w:t>
      </w:r>
      <w:r>
        <w:rPr>
          <w:spacing w:val="1"/>
        </w:rPr>
        <w:t xml:space="preserve"> </w:t>
      </w:r>
      <w:r>
        <w:t>отношения</w:t>
      </w:r>
      <w:r>
        <w:rPr>
          <w:spacing w:val="1"/>
        </w:rPr>
        <w:t xml:space="preserve"> </w:t>
      </w:r>
      <w:r>
        <w:t>автора</w:t>
      </w:r>
      <w:r>
        <w:rPr>
          <w:spacing w:val="1"/>
        </w:rPr>
        <w:t xml:space="preserve"> </w:t>
      </w:r>
      <w:r>
        <w:t>к</w:t>
      </w:r>
      <w:r>
        <w:rPr>
          <w:spacing w:val="1"/>
        </w:rPr>
        <w:t xml:space="preserve"> </w:t>
      </w:r>
      <w:r>
        <w:t>героям</w:t>
      </w:r>
      <w:r>
        <w:rPr>
          <w:spacing w:val="1"/>
        </w:rPr>
        <w:t xml:space="preserve"> </w:t>
      </w:r>
      <w:r>
        <w:t>произведения</w:t>
      </w:r>
      <w:r>
        <w:rPr>
          <w:spacing w:val="-3"/>
        </w:rPr>
        <w:t xml:space="preserve"> </w:t>
      </w:r>
      <w:r>
        <w:t>и</w:t>
      </w:r>
      <w:r>
        <w:rPr>
          <w:spacing w:val="-4"/>
        </w:rPr>
        <w:t xml:space="preserve"> </w:t>
      </w:r>
      <w:r>
        <w:t>отображаемой</w:t>
      </w:r>
      <w:r>
        <w:rPr>
          <w:spacing w:val="-1"/>
        </w:rPr>
        <w:t xml:space="preserve"> </w:t>
      </w:r>
      <w:r>
        <w:t>действительности</w:t>
      </w:r>
      <w:r>
        <w:rPr>
          <w:spacing w:val="-2"/>
        </w:rPr>
        <w:t xml:space="preserve"> </w:t>
      </w:r>
      <w:r>
        <w:t>является</w:t>
      </w:r>
      <w:r>
        <w:rPr>
          <w:spacing w:val="-3"/>
        </w:rPr>
        <w:t xml:space="preserve"> </w:t>
      </w:r>
      <w:r>
        <w:t>выразительное чтение.</w:t>
      </w:r>
    </w:p>
    <w:p w:rsidR="00911889" w:rsidRDefault="00911889" w:rsidP="00911889">
      <w:pPr>
        <w:pStyle w:val="a3"/>
        <w:spacing w:before="2"/>
        <w:ind w:left="1814" w:right="1479" w:firstLine="360"/>
      </w:pPr>
      <w:r>
        <w:t>Учебный</w:t>
      </w:r>
      <w:r>
        <w:rPr>
          <w:spacing w:val="1"/>
        </w:rPr>
        <w:t xml:space="preserve"> </w:t>
      </w:r>
      <w:r>
        <w:t>предмет</w:t>
      </w:r>
      <w:r>
        <w:rPr>
          <w:spacing w:val="1"/>
        </w:rPr>
        <w:t xml:space="preserve"> </w:t>
      </w:r>
      <w:r>
        <w:t>«Литературное</w:t>
      </w:r>
      <w:r>
        <w:rPr>
          <w:spacing w:val="1"/>
        </w:rPr>
        <w:t xml:space="preserve"> </w:t>
      </w:r>
      <w:r>
        <w:t>чтение»</w:t>
      </w:r>
      <w:r>
        <w:rPr>
          <w:spacing w:val="1"/>
        </w:rPr>
        <w:t xml:space="preserve"> </w:t>
      </w:r>
      <w:r>
        <w:t>обеспечивают</w:t>
      </w:r>
      <w:r>
        <w:rPr>
          <w:spacing w:val="1"/>
        </w:rPr>
        <w:t xml:space="preserve"> </w:t>
      </w:r>
      <w:r>
        <w:t>формирование</w:t>
      </w:r>
      <w:r>
        <w:rPr>
          <w:spacing w:val="1"/>
        </w:rPr>
        <w:t xml:space="preserve"> </w:t>
      </w:r>
      <w:r>
        <w:t>следующих универсальных</w:t>
      </w:r>
      <w:r>
        <w:rPr>
          <w:spacing w:val="1"/>
        </w:rPr>
        <w:t xml:space="preserve"> </w:t>
      </w:r>
      <w:r>
        <w:t>учебных</w:t>
      </w:r>
      <w:r>
        <w:rPr>
          <w:spacing w:val="-1"/>
        </w:rPr>
        <w:t xml:space="preserve"> </w:t>
      </w:r>
      <w:r>
        <w:t>действий:</w:t>
      </w:r>
    </w:p>
    <w:p w:rsidR="00911889" w:rsidRDefault="00911889" w:rsidP="00911889">
      <w:pPr>
        <w:pStyle w:val="a5"/>
        <w:numPr>
          <w:ilvl w:val="2"/>
          <w:numId w:val="254"/>
        </w:numPr>
        <w:tabs>
          <w:tab w:val="left" w:pos="2518"/>
        </w:tabs>
        <w:ind w:right="1473" w:firstLine="360"/>
        <w:rPr>
          <w:sz w:val="24"/>
        </w:rPr>
      </w:pPr>
      <w:r>
        <w:rPr>
          <w:sz w:val="24"/>
        </w:rPr>
        <w:t>смыслообразования</w:t>
      </w:r>
      <w:r>
        <w:rPr>
          <w:spacing w:val="1"/>
          <w:sz w:val="24"/>
        </w:rPr>
        <w:t xml:space="preserve"> </w:t>
      </w:r>
      <w:r>
        <w:rPr>
          <w:sz w:val="24"/>
        </w:rPr>
        <w:t>через</w:t>
      </w:r>
      <w:r>
        <w:rPr>
          <w:spacing w:val="1"/>
          <w:sz w:val="24"/>
        </w:rPr>
        <w:t xml:space="preserve"> </w:t>
      </w:r>
      <w:r>
        <w:rPr>
          <w:sz w:val="24"/>
        </w:rPr>
        <w:t>прослеживание</w:t>
      </w:r>
      <w:r>
        <w:rPr>
          <w:spacing w:val="1"/>
          <w:sz w:val="24"/>
        </w:rPr>
        <w:t xml:space="preserve"> </w:t>
      </w:r>
      <w:r>
        <w:rPr>
          <w:sz w:val="24"/>
        </w:rPr>
        <w:t>судьбы</w:t>
      </w:r>
      <w:r>
        <w:rPr>
          <w:spacing w:val="1"/>
          <w:sz w:val="24"/>
        </w:rPr>
        <w:t xml:space="preserve"> </w:t>
      </w:r>
      <w:r>
        <w:rPr>
          <w:sz w:val="24"/>
        </w:rPr>
        <w:t>героя</w:t>
      </w:r>
      <w:r>
        <w:rPr>
          <w:spacing w:val="1"/>
          <w:sz w:val="24"/>
        </w:rPr>
        <w:t xml:space="preserve"> </w:t>
      </w:r>
      <w:r>
        <w:rPr>
          <w:sz w:val="24"/>
        </w:rPr>
        <w:t>и</w:t>
      </w:r>
      <w:r>
        <w:rPr>
          <w:spacing w:val="1"/>
          <w:sz w:val="24"/>
        </w:rPr>
        <w:t xml:space="preserve"> </w:t>
      </w:r>
      <w:r>
        <w:rPr>
          <w:sz w:val="24"/>
        </w:rPr>
        <w:t>ориентацию</w:t>
      </w:r>
      <w:r>
        <w:rPr>
          <w:spacing w:val="1"/>
          <w:sz w:val="24"/>
        </w:rPr>
        <w:t xml:space="preserve"> </w:t>
      </w:r>
      <w:r>
        <w:rPr>
          <w:sz w:val="24"/>
        </w:rPr>
        <w:t>обучающегося</w:t>
      </w:r>
      <w:r>
        <w:rPr>
          <w:spacing w:val="2"/>
          <w:sz w:val="24"/>
        </w:rPr>
        <w:t xml:space="preserve"> </w:t>
      </w:r>
      <w:r>
        <w:rPr>
          <w:sz w:val="24"/>
        </w:rPr>
        <w:t>в системе</w:t>
      </w:r>
      <w:r>
        <w:rPr>
          <w:spacing w:val="1"/>
          <w:sz w:val="24"/>
        </w:rPr>
        <w:t xml:space="preserve"> </w:t>
      </w:r>
      <w:r>
        <w:rPr>
          <w:sz w:val="24"/>
        </w:rPr>
        <w:t>личностных  смыслов;</w:t>
      </w:r>
    </w:p>
    <w:p w:rsidR="00911889" w:rsidRDefault="00911889" w:rsidP="00911889">
      <w:pPr>
        <w:pStyle w:val="a5"/>
        <w:numPr>
          <w:ilvl w:val="2"/>
          <w:numId w:val="254"/>
        </w:numPr>
        <w:tabs>
          <w:tab w:val="left" w:pos="2380"/>
          <w:tab w:val="left" w:pos="4212"/>
          <w:tab w:val="left" w:pos="6595"/>
          <w:tab w:val="left" w:pos="8853"/>
        </w:tabs>
        <w:ind w:right="1482" w:firstLine="360"/>
        <w:rPr>
          <w:sz w:val="24"/>
        </w:rPr>
      </w:pPr>
      <w:r>
        <w:rPr>
          <w:sz w:val="24"/>
        </w:rPr>
        <w:t>самоопределения и самопознания на основе сравнения образа «Я» с героями</w:t>
      </w:r>
      <w:r>
        <w:rPr>
          <w:spacing w:val="1"/>
          <w:sz w:val="24"/>
        </w:rPr>
        <w:t xml:space="preserve"> </w:t>
      </w:r>
      <w:r>
        <w:rPr>
          <w:sz w:val="24"/>
        </w:rPr>
        <w:t>литературных произведений посредством эмоционально-</w:t>
      </w:r>
      <w:r>
        <w:rPr>
          <w:spacing w:val="-58"/>
          <w:sz w:val="24"/>
        </w:rPr>
        <w:t xml:space="preserve"> </w:t>
      </w:r>
      <w:r>
        <w:rPr>
          <w:sz w:val="24"/>
        </w:rPr>
        <w:t>действенной идентификации;</w:t>
      </w:r>
    </w:p>
    <w:p w:rsidR="00911889" w:rsidRDefault="00911889" w:rsidP="00911889">
      <w:pPr>
        <w:pStyle w:val="a5"/>
        <w:numPr>
          <w:ilvl w:val="2"/>
          <w:numId w:val="254"/>
        </w:numPr>
        <w:tabs>
          <w:tab w:val="left" w:pos="2342"/>
        </w:tabs>
        <w:ind w:right="1472" w:firstLine="360"/>
        <w:rPr>
          <w:sz w:val="24"/>
        </w:rPr>
      </w:pPr>
      <w:r>
        <w:rPr>
          <w:sz w:val="24"/>
        </w:rPr>
        <w:t>основ</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путем</w:t>
      </w:r>
      <w:r>
        <w:rPr>
          <w:spacing w:val="1"/>
          <w:sz w:val="24"/>
        </w:rPr>
        <w:t xml:space="preserve"> </w:t>
      </w:r>
      <w:r>
        <w:rPr>
          <w:sz w:val="24"/>
        </w:rPr>
        <w:t>знакомства</w:t>
      </w:r>
      <w:r>
        <w:rPr>
          <w:spacing w:val="1"/>
          <w:sz w:val="24"/>
        </w:rPr>
        <w:t xml:space="preserve"> </w:t>
      </w:r>
      <w:r>
        <w:rPr>
          <w:sz w:val="24"/>
        </w:rPr>
        <w:t>с</w:t>
      </w:r>
      <w:r>
        <w:rPr>
          <w:spacing w:val="1"/>
          <w:sz w:val="24"/>
        </w:rPr>
        <w:t xml:space="preserve"> </w:t>
      </w:r>
      <w:r>
        <w:rPr>
          <w:sz w:val="24"/>
        </w:rPr>
        <w:t>героическим</w:t>
      </w:r>
      <w:r>
        <w:rPr>
          <w:spacing w:val="1"/>
          <w:sz w:val="24"/>
        </w:rPr>
        <w:t xml:space="preserve"> </w:t>
      </w:r>
      <w:r>
        <w:rPr>
          <w:sz w:val="24"/>
        </w:rPr>
        <w:t>историческим прошлым своего народа и своей страны и переживания гордости и</w:t>
      </w:r>
      <w:r>
        <w:rPr>
          <w:spacing w:val="1"/>
          <w:sz w:val="24"/>
        </w:rPr>
        <w:t xml:space="preserve"> </w:t>
      </w:r>
      <w:r>
        <w:rPr>
          <w:sz w:val="24"/>
        </w:rPr>
        <w:t>эмоциональной</w:t>
      </w:r>
      <w:r>
        <w:rPr>
          <w:spacing w:val="-1"/>
          <w:sz w:val="24"/>
        </w:rPr>
        <w:t xml:space="preserve"> </w:t>
      </w:r>
      <w:r>
        <w:rPr>
          <w:sz w:val="24"/>
        </w:rPr>
        <w:t>сопричастности подвигам и</w:t>
      </w:r>
      <w:r>
        <w:rPr>
          <w:spacing w:val="-2"/>
          <w:sz w:val="24"/>
        </w:rPr>
        <w:t xml:space="preserve"> </w:t>
      </w:r>
      <w:r>
        <w:rPr>
          <w:sz w:val="24"/>
        </w:rPr>
        <w:t>достижениям</w:t>
      </w:r>
      <w:r>
        <w:rPr>
          <w:spacing w:val="2"/>
          <w:sz w:val="24"/>
        </w:rPr>
        <w:t xml:space="preserve"> </w:t>
      </w:r>
      <w:r>
        <w:rPr>
          <w:sz w:val="24"/>
        </w:rPr>
        <w:t>ее</w:t>
      </w:r>
      <w:r>
        <w:rPr>
          <w:spacing w:val="-2"/>
          <w:sz w:val="24"/>
        </w:rPr>
        <w:t xml:space="preserve"> </w:t>
      </w:r>
      <w:r>
        <w:rPr>
          <w:sz w:val="24"/>
        </w:rPr>
        <w:t>граждан;</w:t>
      </w:r>
    </w:p>
    <w:p w:rsidR="00911889" w:rsidRDefault="00911889" w:rsidP="00911889">
      <w:pPr>
        <w:pStyle w:val="a5"/>
        <w:numPr>
          <w:ilvl w:val="2"/>
          <w:numId w:val="254"/>
        </w:numPr>
        <w:tabs>
          <w:tab w:val="left" w:pos="2310"/>
        </w:tabs>
        <w:spacing w:before="1"/>
        <w:ind w:left="2310" w:hanging="136"/>
        <w:rPr>
          <w:sz w:val="24"/>
        </w:rPr>
      </w:pPr>
      <w:r>
        <w:rPr>
          <w:spacing w:val="-2"/>
          <w:sz w:val="24"/>
        </w:rPr>
        <w:t>эстетических</w:t>
      </w:r>
      <w:r>
        <w:rPr>
          <w:spacing w:val="-10"/>
          <w:sz w:val="24"/>
        </w:rPr>
        <w:t xml:space="preserve"> </w:t>
      </w:r>
      <w:r>
        <w:rPr>
          <w:spacing w:val="-2"/>
          <w:sz w:val="24"/>
        </w:rPr>
        <w:t>ценностей</w:t>
      </w:r>
      <w:r>
        <w:rPr>
          <w:spacing w:val="-8"/>
          <w:sz w:val="24"/>
        </w:rPr>
        <w:t xml:space="preserve"> </w:t>
      </w:r>
      <w:r>
        <w:rPr>
          <w:spacing w:val="-1"/>
          <w:sz w:val="24"/>
        </w:rPr>
        <w:t>и</w:t>
      </w:r>
      <w:r>
        <w:rPr>
          <w:spacing w:val="-7"/>
          <w:sz w:val="24"/>
        </w:rPr>
        <w:t xml:space="preserve"> </w:t>
      </w:r>
      <w:r>
        <w:rPr>
          <w:spacing w:val="-1"/>
          <w:sz w:val="24"/>
        </w:rPr>
        <w:t>на</w:t>
      </w:r>
      <w:r>
        <w:rPr>
          <w:spacing w:val="-8"/>
          <w:sz w:val="24"/>
        </w:rPr>
        <w:t xml:space="preserve"> </w:t>
      </w:r>
      <w:r>
        <w:rPr>
          <w:spacing w:val="-1"/>
          <w:sz w:val="24"/>
        </w:rPr>
        <w:t>их</w:t>
      </w:r>
      <w:r>
        <w:rPr>
          <w:spacing w:val="-8"/>
          <w:sz w:val="24"/>
        </w:rPr>
        <w:t xml:space="preserve"> </w:t>
      </w:r>
      <w:r>
        <w:rPr>
          <w:spacing w:val="-1"/>
          <w:sz w:val="24"/>
        </w:rPr>
        <w:t>основе</w:t>
      </w:r>
      <w:r>
        <w:rPr>
          <w:spacing w:val="-14"/>
          <w:sz w:val="24"/>
        </w:rPr>
        <w:t xml:space="preserve"> </w:t>
      </w:r>
      <w:r>
        <w:rPr>
          <w:spacing w:val="-1"/>
          <w:sz w:val="24"/>
        </w:rPr>
        <w:t>эстетических</w:t>
      </w:r>
      <w:r>
        <w:rPr>
          <w:spacing w:val="-7"/>
          <w:sz w:val="24"/>
        </w:rPr>
        <w:t xml:space="preserve"> </w:t>
      </w:r>
      <w:r>
        <w:rPr>
          <w:spacing w:val="-1"/>
          <w:sz w:val="24"/>
        </w:rPr>
        <w:t>критериев;</w:t>
      </w:r>
    </w:p>
    <w:p w:rsidR="00911889" w:rsidRDefault="00911889" w:rsidP="00911889">
      <w:pPr>
        <w:pStyle w:val="a5"/>
        <w:numPr>
          <w:ilvl w:val="2"/>
          <w:numId w:val="254"/>
        </w:numPr>
        <w:tabs>
          <w:tab w:val="left" w:pos="2356"/>
        </w:tabs>
        <w:ind w:right="1491" w:firstLine="360"/>
        <w:rPr>
          <w:sz w:val="24"/>
        </w:rPr>
      </w:pPr>
      <w:r>
        <w:rPr>
          <w:sz w:val="24"/>
        </w:rPr>
        <w:t>нравственно-этического оценивания через выявление морального содержания</w:t>
      </w:r>
      <w:r>
        <w:rPr>
          <w:spacing w:val="1"/>
          <w:sz w:val="24"/>
        </w:rPr>
        <w:t xml:space="preserve"> </w:t>
      </w:r>
      <w:r>
        <w:rPr>
          <w:sz w:val="24"/>
        </w:rPr>
        <w:t>и нравственного</w:t>
      </w:r>
      <w:r>
        <w:rPr>
          <w:spacing w:val="1"/>
          <w:sz w:val="24"/>
        </w:rPr>
        <w:t xml:space="preserve"> </w:t>
      </w:r>
      <w:r>
        <w:rPr>
          <w:sz w:val="24"/>
        </w:rPr>
        <w:t>значения действий</w:t>
      </w:r>
      <w:r>
        <w:rPr>
          <w:spacing w:val="3"/>
          <w:sz w:val="24"/>
        </w:rPr>
        <w:t xml:space="preserve"> </w:t>
      </w:r>
      <w:r>
        <w:rPr>
          <w:sz w:val="24"/>
        </w:rPr>
        <w:t>персонажей;</w:t>
      </w:r>
    </w:p>
    <w:p w:rsidR="00911889" w:rsidRDefault="00911889" w:rsidP="00911889">
      <w:pPr>
        <w:pStyle w:val="a5"/>
        <w:numPr>
          <w:ilvl w:val="2"/>
          <w:numId w:val="254"/>
        </w:numPr>
        <w:tabs>
          <w:tab w:val="left" w:pos="2322"/>
        </w:tabs>
        <w:ind w:right="1485" w:firstLine="360"/>
        <w:rPr>
          <w:sz w:val="24"/>
        </w:rPr>
      </w:pPr>
      <w:r>
        <w:rPr>
          <w:sz w:val="24"/>
        </w:rPr>
        <w:t>эмоционально-личностной</w:t>
      </w:r>
      <w:r>
        <w:rPr>
          <w:spacing w:val="1"/>
          <w:sz w:val="24"/>
        </w:rPr>
        <w:t xml:space="preserve"> </w:t>
      </w:r>
      <w:r>
        <w:rPr>
          <w:sz w:val="24"/>
        </w:rPr>
        <w:t>децентрации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отождествления</w:t>
      </w:r>
      <w:r>
        <w:rPr>
          <w:spacing w:val="1"/>
          <w:sz w:val="24"/>
        </w:rPr>
        <w:t xml:space="preserve"> </w:t>
      </w:r>
      <w:r>
        <w:rPr>
          <w:sz w:val="24"/>
        </w:rPr>
        <w:t>себя</w:t>
      </w:r>
      <w:r>
        <w:rPr>
          <w:spacing w:val="1"/>
          <w:sz w:val="24"/>
        </w:rPr>
        <w:t xml:space="preserve"> </w:t>
      </w:r>
      <w:r>
        <w:rPr>
          <w:sz w:val="24"/>
        </w:rPr>
        <w:t>с</w:t>
      </w:r>
      <w:r>
        <w:rPr>
          <w:spacing w:val="1"/>
          <w:sz w:val="24"/>
        </w:rPr>
        <w:t xml:space="preserve"> </w:t>
      </w:r>
      <w:r>
        <w:rPr>
          <w:sz w:val="24"/>
        </w:rPr>
        <w:t>героями</w:t>
      </w:r>
      <w:r>
        <w:rPr>
          <w:spacing w:val="1"/>
          <w:sz w:val="24"/>
        </w:rPr>
        <w:t xml:space="preserve"> </w:t>
      </w:r>
      <w:r>
        <w:rPr>
          <w:sz w:val="24"/>
        </w:rPr>
        <w:t>произведения,</w:t>
      </w:r>
      <w:r>
        <w:rPr>
          <w:spacing w:val="1"/>
          <w:sz w:val="24"/>
        </w:rPr>
        <w:t xml:space="preserve"> </w:t>
      </w:r>
      <w:r>
        <w:rPr>
          <w:sz w:val="24"/>
        </w:rPr>
        <w:t>соотнесения</w:t>
      </w:r>
      <w:r>
        <w:rPr>
          <w:spacing w:val="1"/>
          <w:sz w:val="24"/>
        </w:rPr>
        <w:t xml:space="preserve"> </w:t>
      </w:r>
      <w:r>
        <w:rPr>
          <w:sz w:val="24"/>
        </w:rPr>
        <w:t>и</w:t>
      </w:r>
      <w:r>
        <w:rPr>
          <w:spacing w:val="1"/>
          <w:sz w:val="24"/>
        </w:rPr>
        <w:t xml:space="preserve"> </w:t>
      </w:r>
      <w:r>
        <w:rPr>
          <w:sz w:val="24"/>
        </w:rPr>
        <w:t>сопоставления</w:t>
      </w:r>
      <w:r>
        <w:rPr>
          <w:spacing w:val="1"/>
          <w:sz w:val="24"/>
        </w:rPr>
        <w:t xml:space="preserve"> </w:t>
      </w:r>
      <w:r>
        <w:rPr>
          <w:sz w:val="24"/>
        </w:rPr>
        <w:t>их</w:t>
      </w:r>
      <w:r>
        <w:rPr>
          <w:spacing w:val="1"/>
          <w:sz w:val="24"/>
        </w:rPr>
        <w:t xml:space="preserve"> </w:t>
      </w:r>
      <w:r>
        <w:rPr>
          <w:sz w:val="24"/>
        </w:rPr>
        <w:t>позиций,</w:t>
      </w:r>
      <w:r>
        <w:rPr>
          <w:spacing w:val="1"/>
          <w:sz w:val="24"/>
        </w:rPr>
        <w:t xml:space="preserve"> </w:t>
      </w:r>
      <w:r>
        <w:rPr>
          <w:sz w:val="24"/>
        </w:rPr>
        <w:t>взглядов</w:t>
      </w:r>
      <w:r>
        <w:rPr>
          <w:spacing w:val="1"/>
          <w:sz w:val="24"/>
        </w:rPr>
        <w:t xml:space="preserve"> </w:t>
      </w:r>
      <w:r>
        <w:rPr>
          <w:sz w:val="24"/>
        </w:rPr>
        <w:t>и</w:t>
      </w:r>
      <w:r>
        <w:rPr>
          <w:spacing w:val="1"/>
          <w:sz w:val="24"/>
        </w:rPr>
        <w:t xml:space="preserve"> </w:t>
      </w:r>
      <w:r>
        <w:rPr>
          <w:sz w:val="24"/>
        </w:rPr>
        <w:t>мнений;</w:t>
      </w:r>
    </w:p>
    <w:p w:rsidR="00911889" w:rsidRDefault="00911889" w:rsidP="00911889">
      <w:pPr>
        <w:pStyle w:val="a5"/>
        <w:numPr>
          <w:ilvl w:val="2"/>
          <w:numId w:val="254"/>
        </w:numPr>
        <w:tabs>
          <w:tab w:val="left" w:pos="2370"/>
        </w:tabs>
        <w:ind w:right="1482" w:firstLine="360"/>
        <w:rPr>
          <w:sz w:val="24"/>
        </w:rPr>
      </w:pPr>
      <w:r>
        <w:rPr>
          <w:sz w:val="24"/>
        </w:rPr>
        <w:t>умения понимать контекстную речь на основе воссоздания картины событий</w:t>
      </w:r>
      <w:r>
        <w:rPr>
          <w:spacing w:val="1"/>
          <w:sz w:val="24"/>
        </w:rPr>
        <w:t xml:space="preserve"> </w:t>
      </w:r>
      <w:r>
        <w:rPr>
          <w:sz w:val="24"/>
        </w:rPr>
        <w:t>и поступков</w:t>
      </w:r>
      <w:r>
        <w:rPr>
          <w:spacing w:val="2"/>
          <w:sz w:val="24"/>
        </w:rPr>
        <w:t xml:space="preserve"> </w:t>
      </w:r>
      <w:r>
        <w:rPr>
          <w:sz w:val="24"/>
        </w:rPr>
        <w:t>персонажей;</w:t>
      </w:r>
    </w:p>
    <w:p w:rsidR="00911889" w:rsidRDefault="00911889" w:rsidP="00911889">
      <w:pPr>
        <w:pStyle w:val="a5"/>
        <w:numPr>
          <w:ilvl w:val="2"/>
          <w:numId w:val="254"/>
        </w:numPr>
        <w:tabs>
          <w:tab w:val="left" w:pos="2370"/>
        </w:tabs>
        <w:ind w:right="1479" w:firstLine="360"/>
        <w:rPr>
          <w:sz w:val="24"/>
        </w:rPr>
      </w:pPr>
      <w:r>
        <w:rPr>
          <w:sz w:val="24"/>
        </w:rPr>
        <w:t>умения</w:t>
      </w:r>
      <w:r>
        <w:rPr>
          <w:spacing w:val="1"/>
          <w:sz w:val="24"/>
        </w:rPr>
        <w:t xml:space="preserve"> </w:t>
      </w:r>
      <w:r>
        <w:rPr>
          <w:sz w:val="24"/>
        </w:rPr>
        <w:t>произвольно</w:t>
      </w:r>
      <w:r>
        <w:rPr>
          <w:spacing w:val="1"/>
          <w:sz w:val="24"/>
        </w:rPr>
        <w:t xml:space="preserve"> </w:t>
      </w:r>
      <w:r>
        <w:rPr>
          <w:sz w:val="24"/>
        </w:rPr>
        <w:t>и</w:t>
      </w:r>
      <w:r>
        <w:rPr>
          <w:spacing w:val="1"/>
          <w:sz w:val="24"/>
        </w:rPr>
        <w:t xml:space="preserve"> </w:t>
      </w:r>
      <w:r>
        <w:rPr>
          <w:sz w:val="24"/>
        </w:rPr>
        <w:t>выразительно</w:t>
      </w:r>
      <w:r>
        <w:rPr>
          <w:spacing w:val="1"/>
          <w:sz w:val="24"/>
        </w:rPr>
        <w:t xml:space="preserve"> </w:t>
      </w:r>
      <w:r>
        <w:rPr>
          <w:sz w:val="24"/>
        </w:rPr>
        <w:t>строить</w:t>
      </w:r>
      <w:r>
        <w:rPr>
          <w:spacing w:val="1"/>
          <w:sz w:val="24"/>
        </w:rPr>
        <w:t xml:space="preserve"> </w:t>
      </w:r>
      <w:r>
        <w:rPr>
          <w:sz w:val="24"/>
        </w:rPr>
        <w:t>контекстную</w:t>
      </w:r>
      <w:r>
        <w:rPr>
          <w:spacing w:val="1"/>
          <w:sz w:val="24"/>
        </w:rPr>
        <w:t xml:space="preserve"> </w:t>
      </w:r>
      <w:r>
        <w:rPr>
          <w:sz w:val="24"/>
        </w:rPr>
        <w:t>речь</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целей</w:t>
      </w:r>
      <w:r>
        <w:rPr>
          <w:spacing w:val="1"/>
          <w:sz w:val="24"/>
        </w:rPr>
        <w:t xml:space="preserve"> </w:t>
      </w:r>
      <w:r>
        <w:rPr>
          <w:sz w:val="24"/>
        </w:rPr>
        <w:t>коммуникации,</w:t>
      </w:r>
      <w:r>
        <w:rPr>
          <w:spacing w:val="1"/>
          <w:sz w:val="24"/>
        </w:rPr>
        <w:t xml:space="preserve"> </w:t>
      </w:r>
      <w:r>
        <w:rPr>
          <w:sz w:val="24"/>
        </w:rPr>
        <w:t>особенностей</w:t>
      </w:r>
      <w:r>
        <w:rPr>
          <w:spacing w:val="1"/>
          <w:sz w:val="24"/>
        </w:rPr>
        <w:t xml:space="preserve"> </w:t>
      </w:r>
      <w:r>
        <w:rPr>
          <w:sz w:val="24"/>
        </w:rPr>
        <w:t>слушателя,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используя</w:t>
      </w:r>
      <w:r>
        <w:rPr>
          <w:spacing w:val="1"/>
          <w:sz w:val="24"/>
        </w:rPr>
        <w:t xml:space="preserve"> </w:t>
      </w:r>
      <w:r>
        <w:rPr>
          <w:sz w:val="24"/>
        </w:rPr>
        <w:t>аудиовизуальные средства;</w:t>
      </w:r>
    </w:p>
    <w:p w:rsidR="00911889" w:rsidRDefault="00911889" w:rsidP="00911889">
      <w:pPr>
        <w:pStyle w:val="a5"/>
        <w:numPr>
          <w:ilvl w:val="2"/>
          <w:numId w:val="254"/>
        </w:numPr>
        <w:tabs>
          <w:tab w:val="left" w:pos="2376"/>
          <w:tab w:val="left" w:pos="3843"/>
          <w:tab w:val="left" w:pos="6032"/>
          <w:tab w:val="left" w:pos="7969"/>
        </w:tabs>
        <w:spacing w:before="2"/>
        <w:ind w:right="1469" w:firstLine="360"/>
        <w:rPr>
          <w:sz w:val="24"/>
        </w:rPr>
      </w:pPr>
      <w:r>
        <w:rPr>
          <w:sz w:val="24"/>
        </w:rPr>
        <w:t>умения устанавливать логическую</w:t>
      </w:r>
      <w:r>
        <w:rPr>
          <w:sz w:val="24"/>
        </w:rPr>
        <w:tab/>
        <w:t>причинно-следственную</w:t>
      </w:r>
      <w:r>
        <w:rPr>
          <w:spacing w:val="-58"/>
          <w:sz w:val="24"/>
        </w:rPr>
        <w:t xml:space="preserve"> </w:t>
      </w:r>
      <w:r>
        <w:rPr>
          <w:sz w:val="24"/>
        </w:rPr>
        <w:t>последовательность</w:t>
      </w:r>
      <w:r>
        <w:rPr>
          <w:spacing w:val="1"/>
          <w:sz w:val="24"/>
        </w:rPr>
        <w:t xml:space="preserve"> </w:t>
      </w:r>
      <w:r>
        <w:rPr>
          <w:sz w:val="24"/>
        </w:rPr>
        <w:t>событий и</w:t>
      </w:r>
      <w:r>
        <w:rPr>
          <w:spacing w:val="-2"/>
          <w:sz w:val="24"/>
        </w:rPr>
        <w:t xml:space="preserve"> </w:t>
      </w:r>
      <w:r>
        <w:rPr>
          <w:sz w:val="24"/>
        </w:rPr>
        <w:t>действий</w:t>
      </w:r>
      <w:r>
        <w:rPr>
          <w:spacing w:val="3"/>
          <w:sz w:val="24"/>
        </w:rPr>
        <w:t xml:space="preserve"> </w:t>
      </w:r>
      <w:r>
        <w:rPr>
          <w:sz w:val="24"/>
        </w:rPr>
        <w:t>героев</w:t>
      </w:r>
      <w:r>
        <w:rPr>
          <w:spacing w:val="-1"/>
          <w:sz w:val="24"/>
        </w:rPr>
        <w:t xml:space="preserve"> </w:t>
      </w:r>
      <w:r>
        <w:rPr>
          <w:sz w:val="24"/>
        </w:rPr>
        <w:t>произведения;</w:t>
      </w:r>
    </w:p>
    <w:p w:rsidR="00911889" w:rsidRDefault="00911889" w:rsidP="00911889">
      <w:pPr>
        <w:pStyle w:val="a5"/>
        <w:numPr>
          <w:ilvl w:val="2"/>
          <w:numId w:val="254"/>
        </w:numPr>
        <w:tabs>
          <w:tab w:val="left" w:pos="2316"/>
        </w:tabs>
        <w:spacing w:line="275" w:lineRule="exact"/>
        <w:ind w:left="2316" w:hanging="142"/>
        <w:rPr>
          <w:sz w:val="24"/>
        </w:rPr>
      </w:pPr>
      <w:r>
        <w:rPr>
          <w:sz w:val="24"/>
        </w:rPr>
        <w:t>умения</w:t>
      </w:r>
      <w:r>
        <w:rPr>
          <w:spacing w:val="-3"/>
          <w:sz w:val="24"/>
        </w:rPr>
        <w:t xml:space="preserve"> </w:t>
      </w:r>
      <w:r>
        <w:rPr>
          <w:sz w:val="24"/>
        </w:rPr>
        <w:t>строить</w:t>
      </w:r>
      <w:r>
        <w:rPr>
          <w:spacing w:val="-2"/>
          <w:sz w:val="24"/>
        </w:rPr>
        <w:t xml:space="preserve"> </w:t>
      </w:r>
      <w:r>
        <w:rPr>
          <w:sz w:val="24"/>
        </w:rPr>
        <w:t>план</w:t>
      </w:r>
      <w:r>
        <w:rPr>
          <w:spacing w:val="-3"/>
          <w:sz w:val="24"/>
        </w:rPr>
        <w:t xml:space="preserve"> </w:t>
      </w:r>
      <w:r>
        <w:rPr>
          <w:sz w:val="24"/>
        </w:rPr>
        <w:t>с</w:t>
      </w:r>
      <w:r>
        <w:rPr>
          <w:spacing w:val="-5"/>
          <w:sz w:val="24"/>
        </w:rPr>
        <w:t xml:space="preserve"> </w:t>
      </w:r>
      <w:r>
        <w:rPr>
          <w:sz w:val="24"/>
        </w:rPr>
        <w:t>выделением</w:t>
      </w:r>
      <w:r>
        <w:rPr>
          <w:spacing w:val="-3"/>
          <w:sz w:val="24"/>
        </w:rPr>
        <w:t xml:space="preserve"> </w:t>
      </w:r>
      <w:r>
        <w:rPr>
          <w:sz w:val="24"/>
        </w:rPr>
        <w:t>существенной</w:t>
      </w:r>
      <w:r>
        <w:rPr>
          <w:spacing w:val="-1"/>
          <w:sz w:val="24"/>
        </w:rPr>
        <w:t xml:space="preserve"> </w:t>
      </w:r>
      <w:r>
        <w:rPr>
          <w:sz w:val="24"/>
        </w:rPr>
        <w:t>и</w:t>
      </w:r>
      <w:r>
        <w:rPr>
          <w:spacing w:val="-5"/>
          <w:sz w:val="24"/>
        </w:rPr>
        <w:t xml:space="preserve"> </w:t>
      </w:r>
      <w:r>
        <w:rPr>
          <w:sz w:val="24"/>
        </w:rPr>
        <w:t>дополнительной</w:t>
      </w:r>
      <w:r>
        <w:rPr>
          <w:spacing w:val="-1"/>
          <w:sz w:val="24"/>
        </w:rPr>
        <w:t xml:space="preserve"> </w:t>
      </w:r>
      <w:r>
        <w:rPr>
          <w:sz w:val="24"/>
        </w:rPr>
        <w:t>информации.</w:t>
      </w:r>
    </w:p>
    <w:p w:rsidR="00911889" w:rsidRDefault="00911889" w:rsidP="00911889">
      <w:pPr>
        <w:pStyle w:val="a3"/>
        <w:spacing w:before="3" w:line="235" w:lineRule="auto"/>
        <w:ind w:left="1814" w:right="1465" w:firstLine="660"/>
      </w:pPr>
      <w:r>
        <w:t>Учебный</w:t>
      </w:r>
      <w:r>
        <w:rPr>
          <w:spacing w:val="1"/>
        </w:rPr>
        <w:t xml:space="preserve"> </w:t>
      </w:r>
      <w:r>
        <w:t>предмет</w:t>
      </w:r>
      <w:r>
        <w:rPr>
          <w:spacing w:val="1"/>
        </w:rPr>
        <w:t xml:space="preserve"> </w:t>
      </w:r>
      <w:r>
        <w:rPr>
          <w:b/>
        </w:rPr>
        <w:t>«Иностранный</w:t>
      </w:r>
      <w:r>
        <w:rPr>
          <w:b/>
          <w:spacing w:val="1"/>
        </w:rPr>
        <w:t xml:space="preserve"> </w:t>
      </w:r>
      <w:r>
        <w:rPr>
          <w:b/>
        </w:rPr>
        <w:t>язык»</w:t>
      </w:r>
      <w:r>
        <w:rPr>
          <w:b/>
          <w:spacing w:val="1"/>
        </w:rPr>
        <w:t xml:space="preserve"> </w:t>
      </w:r>
      <w:r>
        <w:t>обеспечивает</w:t>
      </w:r>
      <w:r>
        <w:rPr>
          <w:spacing w:val="1"/>
        </w:rPr>
        <w:t xml:space="preserve"> </w:t>
      </w:r>
      <w:r>
        <w:t>прежде</w:t>
      </w:r>
      <w:r>
        <w:rPr>
          <w:spacing w:val="1"/>
        </w:rPr>
        <w:t xml:space="preserve"> </w:t>
      </w:r>
      <w:r>
        <w:t>всего</w:t>
      </w:r>
      <w:r>
        <w:rPr>
          <w:spacing w:val="1"/>
        </w:rPr>
        <w:t xml:space="preserve"> </w:t>
      </w:r>
      <w:r>
        <w:t>развитие</w:t>
      </w:r>
      <w:r>
        <w:rPr>
          <w:spacing w:val="1"/>
        </w:rPr>
        <w:t xml:space="preserve"> </w:t>
      </w:r>
      <w:r>
        <w:t>коммуникативных</w:t>
      </w:r>
      <w:r>
        <w:rPr>
          <w:spacing w:val="1"/>
        </w:rPr>
        <w:t xml:space="preserve"> </w:t>
      </w:r>
      <w:r>
        <w:t>действий,</w:t>
      </w:r>
      <w:r>
        <w:rPr>
          <w:spacing w:val="1"/>
        </w:rPr>
        <w:t xml:space="preserve"> </w:t>
      </w:r>
      <w:r>
        <w:t>формируя</w:t>
      </w:r>
      <w:r>
        <w:rPr>
          <w:spacing w:val="1"/>
        </w:rPr>
        <w:t xml:space="preserve"> </w:t>
      </w:r>
      <w:r>
        <w:t>коммуникативную</w:t>
      </w:r>
      <w:r>
        <w:rPr>
          <w:spacing w:val="1"/>
        </w:rPr>
        <w:t xml:space="preserve"> </w:t>
      </w:r>
      <w:r>
        <w:t>культуру</w:t>
      </w:r>
      <w:r>
        <w:rPr>
          <w:spacing w:val="-57"/>
        </w:rPr>
        <w:t xml:space="preserve"> </w:t>
      </w:r>
      <w:r>
        <w:t>обучающегося.</w:t>
      </w:r>
      <w:r>
        <w:rPr>
          <w:spacing w:val="2"/>
        </w:rPr>
        <w:t xml:space="preserve"> </w:t>
      </w:r>
      <w:r>
        <w:t>Изучение иностранного</w:t>
      </w:r>
      <w:r>
        <w:rPr>
          <w:spacing w:val="3"/>
        </w:rPr>
        <w:t xml:space="preserve"> </w:t>
      </w:r>
      <w:r>
        <w:t>языка</w:t>
      </w:r>
      <w:r>
        <w:rPr>
          <w:spacing w:val="-2"/>
        </w:rPr>
        <w:t xml:space="preserve"> </w:t>
      </w:r>
      <w:r>
        <w:t>способствует:</w:t>
      </w:r>
    </w:p>
    <w:p w:rsidR="00911889" w:rsidRDefault="00911889" w:rsidP="00911889">
      <w:pPr>
        <w:pStyle w:val="a5"/>
        <w:numPr>
          <w:ilvl w:val="2"/>
          <w:numId w:val="254"/>
        </w:numPr>
        <w:tabs>
          <w:tab w:val="left" w:pos="2352"/>
          <w:tab w:val="left" w:pos="3397"/>
          <w:tab w:val="left" w:pos="4598"/>
          <w:tab w:val="left" w:pos="5817"/>
          <w:tab w:val="left" w:pos="7517"/>
          <w:tab w:val="left" w:pos="7995"/>
          <w:tab w:val="left" w:pos="8913"/>
        </w:tabs>
        <w:spacing w:before="4"/>
        <w:ind w:right="1468" w:firstLine="360"/>
        <w:jc w:val="left"/>
        <w:rPr>
          <w:sz w:val="24"/>
        </w:rPr>
      </w:pPr>
      <w:r>
        <w:rPr>
          <w:sz w:val="24"/>
        </w:rPr>
        <w:t>общему</w:t>
      </w:r>
      <w:r>
        <w:rPr>
          <w:sz w:val="24"/>
        </w:rPr>
        <w:tab/>
        <w:t>речевому</w:t>
      </w:r>
      <w:r>
        <w:rPr>
          <w:sz w:val="24"/>
        </w:rPr>
        <w:tab/>
        <w:t>развитию</w:t>
      </w:r>
      <w:r>
        <w:rPr>
          <w:sz w:val="24"/>
        </w:rPr>
        <w:tab/>
        <w:t>обучающегося</w:t>
      </w:r>
      <w:r>
        <w:rPr>
          <w:sz w:val="24"/>
        </w:rPr>
        <w:tab/>
        <w:t>на</w:t>
      </w:r>
      <w:r>
        <w:rPr>
          <w:sz w:val="24"/>
        </w:rPr>
        <w:tab/>
        <w:t>основе</w:t>
      </w:r>
      <w:r>
        <w:rPr>
          <w:sz w:val="24"/>
        </w:rPr>
        <w:tab/>
      </w:r>
      <w:r>
        <w:rPr>
          <w:spacing w:val="-1"/>
          <w:sz w:val="24"/>
        </w:rPr>
        <w:t>формирования</w:t>
      </w:r>
      <w:r>
        <w:rPr>
          <w:spacing w:val="-57"/>
          <w:sz w:val="24"/>
        </w:rPr>
        <w:t xml:space="preserve"> </w:t>
      </w:r>
      <w:r>
        <w:rPr>
          <w:sz w:val="24"/>
        </w:rPr>
        <w:t>обобщенных лингвистических структур</w:t>
      </w:r>
      <w:r>
        <w:rPr>
          <w:spacing w:val="2"/>
          <w:sz w:val="24"/>
        </w:rPr>
        <w:t xml:space="preserve"> </w:t>
      </w:r>
      <w:r>
        <w:rPr>
          <w:sz w:val="24"/>
        </w:rPr>
        <w:t>грамматики и синтаксиса;</w:t>
      </w:r>
    </w:p>
    <w:p w:rsidR="00911889" w:rsidRDefault="00911889" w:rsidP="00911889">
      <w:pPr>
        <w:pStyle w:val="a5"/>
        <w:numPr>
          <w:ilvl w:val="2"/>
          <w:numId w:val="254"/>
        </w:numPr>
        <w:tabs>
          <w:tab w:val="left" w:pos="2318"/>
        </w:tabs>
        <w:spacing w:before="1"/>
        <w:ind w:left="2318" w:hanging="144"/>
        <w:jc w:val="left"/>
        <w:rPr>
          <w:sz w:val="24"/>
        </w:rPr>
      </w:pPr>
      <w:r>
        <w:rPr>
          <w:sz w:val="24"/>
        </w:rPr>
        <w:t>развитию</w:t>
      </w:r>
      <w:r>
        <w:rPr>
          <w:spacing w:val="-3"/>
          <w:sz w:val="24"/>
        </w:rPr>
        <w:t xml:space="preserve"> </w:t>
      </w:r>
      <w:r>
        <w:rPr>
          <w:sz w:val="24"/>
        </w:rPr>
        <w:t>произвольности</w:t>
      </w:r>
      <w:r>
        <w:rPr>
          <w:spacing w:val="-1"/>
          <w:sz w:val="24"/>
        </w:rPr>
        <w:t xml:space="preserve"> </w:t>
      </w:r>
      <w:r>
        <w:rPr>
          <w:sz w:val="24"/>
        </w:rPr>
        <w:t>и</w:t>
      </w:r>
      <w:r>
        <w:rPr>
          <w:spacing w:val="-5"/>
          <w:sz w:val="24"/>
        </w:rPr>
        <w:t xml:space="preserve"> </w:t>
      </w:r>
      <w:r>
        <w:rPr>
          <w:sz w:val="24"/>
        </w:rPr>
        <w:t>осознанности</w:t>
      </w:r>
      <w:r>
        <w:rPr>
          <w:spacing w:val="-3"/>
          <w:sz w:val="24"/>
        </w:rPr>
        <w:t xml:space="preserve"> </w:t>
      </w:r>
      <w:r>
        <w:rPr>
          <w:sz w:val="24"/>
        </w:rPr>
        <w:t>монологической</w:t>
      </w:r>
      <w:r>
        <w:rPr>
          <w:spacing w:val="-4"/>
          <w:sz w:val="24"/>
        </w:rPr>
        <w:t xml:space="preserve"> </w:t>
      </w:r>
      <w:r>
        <w:rPr>
          <w:sz w:val="24"/>
        </w:rPr>
        <w:t>и</w:t>
      </w:r>
      <w:r>
        <w:rPr>
          <w:spacing w:val="-3"/>
          <w:sz w:val="24"/>
        </w:rPr>
        <w:t xml:space="preserve"> </w:t>
      </w:r>
      <w:r>
        <w:rPr>
          <w:sz w:val="24"/>
        </w:rPr>
        <w:t>диалогической</w:t>
      </w:r>
      <w:r>
        <w:rPr>
          <w:spacing w:val="-3"/>
          <w:sz w:val="24"/>
        </w:rPr>
        <w:t xml:space="preserve"> </w:t>
      </w:r>
      <w:r>
        <w:rPr>
          <w:sz w:val="24"/>
        </w:rPr>
        <w:t>речи;</w:t>
      </w:r>
    </w:p>
    <w:p w:rsidR="00911889" w:rsidRDefault="00911889" w:rsidP="00911889">
      <w:pPr>
        <w:pStyle w:val="a5"/>
        <w:numPr>
          <w:ilvl w:val="2"/>
          <w:numId w:val="254"/>
        </w:numPr>
        <w:tabs>
          <w:tab w:val="left" w:pos="2314"/>
        </w:tabs>
        <w:ind w:left="2314" w:hanging="140"/>
        <w:jc w:val="left"/>
        <w:rPr>
          <w:sz w:val="24"/>
        </w:rPr>
      </w:pPr>
      <w:r>
        <w:rPr>
          <w:sz w:val="24"/>
        </w:rPr>
        <w:t>развитию</w:t>
      </w:r>
      <w:r>
        <w:rPr>
          <w:spacing w:val="-3"/>
          <w:sz w:val="24"/>
        </w:rPr>
        <w:t xml:space="preserve"> </w:t>
      </w:r>
      <w:r>
        <w:rPr>
          <w:sz w:val="24"/>
        </w:rPr>
        <w:t>письменной</w:t>
      </w:r>
      <w:r>
        <w:rPr>
          <w:spacing w:val="-2"/>
          <w:sz w:val="24"/>
        </w:rPr>
        <w:t xml:space="preserve"> </w:t>
      </w:r>
      <w:r>
        <w:rPr>
          <w:sz w:val="24"/>
        </w:rPr>
        <w:t>речи;</w:t>
      </w:r>
    </w:p>
    <w:p w:rsidR="00911889" w:rsidRDefault="00911889" w:rsidP="00911889">
      <w:pPr>
        <w:pStyle w:val="a5"/>
        <w:numPr>
          <w:ilvl w:val="2"/>
          <w:numId w:val="254"/>
        </w:numPr>
        <w:tabs>
          <w:tab w:val="left" w:pos="2500"/>
        </w:tabs>
        <w:ind w:right="1471" w:firstLine="360"/>
        <w:rPr>
          <w:sz w:val="24"/>
        </w:rPr>
      </w:pPr>
      <w:r>
        <w:rPr>
          <w:sz w:val="24"/>
        </w:rPr>
        <w:t>формированию</w:t>
      </w:r>
      <w:r>
        <w:rPr>
          <w:spacing w:val="1"/>
          <w:sz w:val="24"/>
        </w:rPr>
        <w:t xml:space="preserve"> </w:t>
      </w:r>
      <w:r>
        <w:rPr>
          <w:sz w:val="24"/>
        </w:rPr>
        <w:t>ориентации</w:t>
      </w:r>
      <w:r>
        <w:rPr>
          <w:spacing w:val="1"/>
          <w:sz w:val="24"/>
        </w:rPr>
        <w:t xml:space="preserve"> </w:t>
      </w:r>
      <w:r>
        <w:rPr>
          <w:sz w:val="24"/>
        </w:rPr>
        <w:t>на</w:t>
      </w:r>
      <w:r>
        <w:rPr>
          <w:spacing w:val="1"/>
          <w:sz w:val="24"/>
        </w:rPr>
        <w:t xml:space="preserve"> </w:t>
      </w:r>
      <w:r>
        <w:rPr>
          <w:sz w:val="24"/>
        </w:rPr>
        <w:t>партнера,</w:t>
      </w:r>
      <w:r>
        <w:rPr>
          <w:spacing w:val="1"/>
          <w:sz w:val="24"/>
        </w:rPr>
        <w:t xml:space="preserve"> </w:t>
      </w:r>
      <w:r>
        <w:rPr>
          <w:sz w:val="24"/>
        </w:rPr>
        <w:t>его</w:t>
      </w:r>
      <w:r>
        <w:rPr>
          <w:spacing w:val="1"/>
          <w:sz w:val="24"/>
        </w:rPr>
        <w:t xml:space="preserve"> </w:t>
      </w:r>
      <w:r>
        <w:rPr>
          <w:sz w:val="24"/>
        </w:rPr>
        <w:t>высказывания,</w:t>
      </w:r>
      <w:r>
        <w:rPr>
          <w:spacing w:val="1"/>
          <w:sz w:val="24"/>
        </w:rPr>
        <w:t xml:space="preserve"> </w:t>
      </w:r>
      <w:r>
        <w:rPr>
          <w:sz w:val="24"/>
        </w:rPr>
        <w:t>поведение,</w:t>
      </w:r>
      <w:r>
        <w:rPr>
          <w:spacing w:val="1"/>
          <w:sz w:val="24"/>
        </w:rPr>
        <w:t xml:space="preserve"> </w:t>
      </w:r>
      <w:r>
        <w:rPr>
          <w:sz w:val="24"/>
        </w:rPr>
        <w:t>эмоциональное состояние и переживания; уважения интересов партнера; умения</w:t>
      </w:r>
      <w:r>
        <w:rPr>
          <w:spacing w:val="1"/>
          <w:sz w:val="24"/>
        </w:rPr>
        <w:t xml:space="preserve"> </w:t>
      </w:r>
      <w:r>
        <w:rPr>
          <w:sz w:val="24"/>
        </w:rPr>
        <w:t>слушать</w:t>
      </w:r>
      <w:r>
        <w:rPr>
          <w:spacing w:val="1"/>
          <w:sz w:val="24"/>
        </w:rPr>
        <w:t xml:space="preserve"> </w:t>
      </w:r>
      <w:r>
        <w:rPr>
          <w:sz w:val="24"/>
        </w:rPr>
        <w:t>и</w:t>
      </w:r>
      <w:r>
        <w:rPr>
          <w:spacing w:val="1"/>
          <w:sz w:val="24"/>
        </w:rPr>
        <w:t xml:space="preserve"> </w:t>
      </w:r>
      <w:r>
        <w:rPr>
          <w:sz w:val="24"/>
        </w:rPr>
        <w:t>слышать</w:t>
      </w:r>
      <w:r>
        <w:rPr>
          <w:spacing w:val="1"/>
          <w:sz w:val="24"/>
        </w:rPr>
        <w:t xml:space="preserve"> </w:t>
      </w:r>
      <w:r>
        <w:rPr>
          <w:sz w:val="24"/>
        </w:rPr>
        <w:t>собеседника,</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излагать</w:t>
      </w:r>
      <w:r>
        <w:rPr>
          <w:spacing w:val="1"/>
          <w:sz w:val="24"/>
        </w:rPr>
        <w:t xml:space="preserve"> </w:t>
      </w:r>
      <w:r>
        <w:rPr>
          <w:sz w:val="24"/>
        </w:rPr>
        <w:t>и</w:t>
      </w:r>
      <w:r>
        <w:rPr>
          <w:spacing w:val="1"/>
          <w:sz w:val="24"/>
        </w:rPr>
        <w:t xml:space="preserve"> </w:t>
      </w:r>
      <w:r>
        <w:rPr>
          <w:sz w:val="24"/>
        </w:rPr>
        <w:t>обосновывать</w:t>
      </w:r>
      <w:r>
        <w:rPr>
          <w:spacing w:val="1"/>
          <w:sz w:val="24"/>
        </w:rPr>
        <w:t xml:space="preserve"> </w:t>
      </w:r>
      <w:r>
        <w:rPr>
          <w:sz w:val="24"/>
        </w:rPr>
        <w:t>свое</w:t>
      </w:r>
      <w:r>
        <w:rPr>
          <w:spacing w:val="1"/>
          <w:sz w:val="24"/>
        </w:rPr>
        <w:t xml:space="preserve"> </w:t>
      </w:r>
      <w:r>
        <w:rPr>
          <w:sz w:val="24"/>
        </w:rPr>
        <w:t>мнение в понятной</w:t>
      </w:r>
      <w:r>
        <w:rPr>
          <w:spacing w:val="3"/>
          <w:sz w:val="24"/>
        </w:rPr>
        <w:t xml:space="preserve"> </w:t>
      </w:r>
      <w:r>
        <w:rPr>
          <w:sz w:val="24"/>
        </w:rPr>
        <w:t>для</w:t>
      </w:r>
      <w:r>
        <w:rPr>
          <w:spacing w:val="-2"/>
          <w:sz w:val="24"/>
        </w:rPr>
        <w:t xml:space="preserve"> </w:t>
      </w:r>
      <w:r>
        <w:rPr>
          <w:sz w:val="24"/>
        </w:rPr>
        <w:t>собеседника</w:t>
      </w:r>
      <w:r>
        <w:rPr>
          <w:spacing w:val="1"/>
          <w:sz w:val="24"/>
        </w:rPr>
        <w:t xml:space="preserve"> </w:t>
      </w:r>
      <w:r>
        <w:rPr>
          <w:sz w:val="24"/>
        </w:rPr>
        <w:t>форме.</w:t>
      </w:r>
    </w:p>
    <w:p w:rsidR="00911889" w:rsidRDefault="00911889" w:rsidP="00911889">
      <w:pPr>
        <w:pStyle w:val="a3"/>
        <w:ind w:left="1814" w:right="1468" w:firstLine="360"/>
      </w:pPr>
      <w:r>
        <w:t>Знакомство обучающихся с культурой, историей и традициями других народов</w:t>
      </w:r>
      <w:r>
        <w:rPr>
          <w:spacing w:val="1"/>
        </w:rPr>
        <w:t xml:space="preserve"> </w:t>
      </w:r>
      <w:r>
        <w:t>и</w:t>
      </w:r>
      <w:r>
        <w:rPr>
          <w:spacing w:val="1"/>
        </w:rPr>
        <w:t xml:space="preserve"> </w:t>
      </w:r>
      <w:r>
        <w:t>мировой</w:t>
      </w:r>
      <w:r>
        <w:rPr>
          <w:spacing w:val="1"/>
        </w:rPr>
        <w:t xml:space="preserve"> </w:t>
      </w:r>
      <w:r>
        <w:t>культурой,</w:t>
      </w:r>
      <w:r>
        <w:rPr>
          <w:spacing w:val="1"/>
        </w:rPr>
        <w:t xml:space="preserve"> </w:t>
      </w:r>
      <w:r>
        <w:t>открытие</w:t>
      </w:r>
      <w:r>
        <w:rPr>
          <w:spacing w:val="1"/>
        </w:rPr>
        <w:t xml:space="preserve"> </w:t>
      </w:r>
      <w:r>
        <w:t>универсальности</w:t>
      </w:r>
      <w:r>
        <w:rPr>
          <w:spacing w:val="1"/>
        </w:rPr>
        <w:t xml:space="preserve"> </w:t>
      </w:r>
      <w:r>
        <w:t>детской</w:t>
      </w:r>
      <w:r>
        <w:rPr>
          <w:spacing w:val="1"/>
        </w:rPr>
        <w:t xml:space="preserve"> </w:t>
      </w:r>
      <w:r>
        <w:t>субкультуры</w:t>
      </w:r>
      <w:r>
        <w:rPr>
          <w:spacing w:val="1"/>
        </w:rPr>
        <w:t xml:space="preserve"> </w:t>
      </w:r>
      <w:r>
        <w:t>создает</w:t>
      </w:r>
      <w:r>
        <w:rPr>
          <w:spacing w:val="-57"/>
        </w:rPr>
        <w:t xml:space="preserve"> </w:t>
      </w:r>
      <w:r>
        <w:t>необходимые условия для формирования личностных универсальных действий —</w:t>
      </w:r>
      <w:r>
        <w:rPr>
          <w:spacing w:val="1"/>
        </w:rPr>
        <w:t xml:space="preserve"> </w:t>
      </w:r>
      <w:r>
        <w:t>формирования</w:t>
      </w:r>
      <w:r>
        <w:rPr>
          <w:spacing w:val="8"/>
        </w:rPr>
        <w:t xml:space="preserve"> </w:t>
      </w:r>
      <w:r>
        <w:t>гражданской</w:t>
      </w:r>
      <w:r>
        <w:rPr>
          <w:spacing w:val="10"/>
        </w:rPr>
        <w:t xml:space="preserve"> </w:t>
      </w:r>
      <w:r>
        <w:t>идентичности</w:t>
      </w:r>
      <w:r>
        <w:rPr>
          <w:spacing w:val="10"/>
        </w:rPr>
        <w:t xml:space="preserve"> </w:t>
      </w:r>
      <w:r>
        <w:t>личности,</w:t>
      </w:r>
      <w:r>
        <w:rPr>
          <w:spacing w:val="10"/>
        </w:rPr>
        <w:t xml:space="preserve"> </w:t>
      </w:r>
      <w:r>
        <w:t>преимущественно</w:t>
      </w:r>
      <w:r>
        <w:rPr>
          <w:spacing w:val="10"/>
        </w:rPr>
        <w:t xml:space="preserve"> </w:t>
      </w:r>
      <w:r>
        <w:t>в</w:t>
      </w:r>
      <w:r>
        <w:rPr>
          <w:spacing w:val="7"/>
        </w:rPr>
        <w:t xml:space="preserve"> </w:t>
      </w:r>
      <w:r>
        <w:t>ее</w:t>
      </w:r>
    </w:p>
    <w:p w:rsidR="00911889" w:rsidRDefault="00911889" w:rsidP="00911889">
      <w:pPr>
        <w:sectPr w:rsidR="00911889">
          <w:pgSz w:w="11910" w:h="16840"/>
          <w:pgMar w:top="480" w:right="0" w:bottom="800" w:left="20" w:header="0" w:footer="530" w:gutter="0"/>
          <w:cols w:space="720"/>
        </w:sectPr>
      </w:pPr>
    </w:p>
    <w:p w:rsidR="00911889" w:rsidRDefault="00911889" w:rsidP="00911889">
      <w:pPr>
        <w:pStyle w:val="a3"/>
        <w:spacing w:before="70"/>
        <w:ind w:left="1814" w:right="1470"/>
      </w:pPr>
      <w:r>
        <w:t>общекультурном</w:t>
      </w:r>
      <w:r>
        <w:rPr>
          <w:spacing w:val="1"/>
        </w:rPr>
        <w:t xml:space="preserve"> </w:t>
      </w:r>
      <w:r>
        <w:t>компоненте,</w:t>
      </w:r>
      <w:r>
        <w:rPr>
          <w:spacing w:val="1"/>
        </w:rPr>
        <w:t xml:space="preserve"> </w:t>
      </w:r>
      <w:r>
        <w:t>и</w:t>
      </w:r>
      <w:r>
        <w:rPr>
          <w:spacing w:val="1"/>
        </w:rPr>
        <w:t xml:space="preserve"> </w:t>
      </w:r>
      <w:r>
        <w:t>доброжелательного</w:t>
      </w:r>
      <w:r>
        <w:rPr>
          <w:spacing w:val="1"/>
        </w:rPr>
        <w:t xml:space="preserve"> </w:t>
      </w:r>
      <w:r>
        <w:t>отношения,</w:t>
      </w:r>
      <w:r>
        <w:rPr>
          <w:spacing w:val="1"/>
        </w:rPr>
        <w:t xml:space="preserve"> </w:t>
      </w:r>
      <w:r>
        <w:t>уважения</w:t>
      </w:r>
      <w:r>
        <w:rPr>
          <w:spacing w:val="1"/>
        </w:rPr>
        <w:t xml:space="preserve"> </w:t>
      </w:r>
      <w:r>
        <w:t>и</w:t>
      </w:r>
      <w:r>
        <w:rPr>
          <w:spacing w:val="1"/>
        </w:rPr>
        <w:t xml:space="preserve"> </w:t>
      </w:r>
      <w:r>
        <w:t>толерантности</w:t>
      </w:r>
      <w:r>
        <w:rPr>
          <w:spacing w:val="1"/>
        </w:rPr>
        <w:t xml:space="preserve"> </w:t>
      </w:r>
      <w:r>
        <w:t>к</w:t>
      </w:r>
      <w:r>
        <w:rPr>
          <w:spacing w:val="1"/>
        </w:rPr>
        <w:t xml:space="preserve"> </w:t>
      </w:r>
      <w:r>
        <w:t>другим</w:t>
      </w:r>
      <w:r>
        <w:rPr>
          <w:spacing w:val="1"/>
        </w:rPr>
        <w:t xml:space="preserve"> </w:t>
      </w:r>
      <w:r>
        <w:t>странам</w:t>
      </w:r>
      <w:r>
        <w:rPr>
          <w:spacing w:val="1"/>
        </w:rPr>
        <w:t xml:space="preserve"> </w:t>
      </w:r>
      <w:r>
        <w:t>и</w:t>
      </w:r>
      <w:r>
        <w:rPr>
          <w:spacing w:val="1"/>
        </w:rPr>
        <w:t xml:space="preserve"> </w:t>
      </w:r>
      <w:r>
        <w:t>народам,</w:t>
      </w:r>
      <w:r>
        <w:rPr>
          <w:spacing w:val="1"/>
        </w:rPr>
        <w:t xml:space="preserve"> </w:t>
      </w:r>
      <w:r>
        <w:t>компетентности</w:t>
      </w:r>
      <w:r>
        <w:rPr>
          <w:spacing w:val="1"/>
        </w:rPr>
        <w:t xml:space="preserve"> </w:t>
      </w:r>
      <w:r>
        <w:t>в</w:t>
      </w:r>
      <w:r>
        <w:rPr>
          <w:spacing w:val="1"/>
        </w:rPr>
        <w:t xml:space="preserve"> </w:t>
      </w:r>
      <w:r>
        <w:t>межкультурном</w:t>
      </w:r>
      <w:r>
        <w:rPr>
          <w:spacing w:val="-57"/>
        </w:rPr>
        <w:t xml:space="preserve"> </w:t>
      </w:r>
      <w:r>
        <w:t>диалоге.</w:t>
      </w:r>
    </w:p>
    <w:p w:rsidR="00911889" w:rsidRDefault="00911889" w:rsidP="00911889">
      <w:pPr>
        <w:pStyle w:val="a3"/>
        <w:ind w:left="1814" w:right="1468" w:firstLine="360"/>
      </w:pP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r>
        <w:rPr>
          <w:spacing w:val="1"/>
        </w:rPr>
        <w:t xml:space="preserve"> </w:t>
      </w:r>
      <w:r>
        <w:t>развитию</w:t>
      </w:r>
      <w:r>
        <w:rPr>
          <w:spacing w:val="1"/>
        </w:rPr>
        <w:t xml:space="preserve"> </w:t>
      </w:r>
      <w:r>
        <w:t>общеучебных</w:t>
      </w:r>
      <w:r>
        <w:rPr>
          <w:spacing w:val="-57"/>
        </w:rPr>
        <w:t xml:space="preserve"> </w:t>
      </w:r>
      <w:r>
        <w:t>познавательных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смыслового</w:t>
      </w:r>
      <w:r>
        <w:rPr>
          <w:spacing w:val="1"/>
        </w:rPr>
        <w:t xml:space="preserve"> </w:t>
      </w:r>
      <w:r>
        <w:t>чтения</w:t>
      </w:r>
      <w:r>
        <w:rPr>
          <w:spacing w:val="1"/>
        </w:rPr>
        <w:t xml:space="preserve"> </w:t>
      </w:r>
      <w:r>
        <w:t>(выделение</w:t>
      </w:r>
      <w:r>
        <w:rPr>
          <w:spacing w:val="1"/>
        </w:rPr>
        <w:t xml:space="preserve"> </w:t>
      </w:r>
      <w:r>
        <w:t>субъекта и предиката текста; понимание смысла текста и умение прогнозировать</w:t>
      </w:r>
      <w:r>
        <w:rPr>
          <w:spacing w:val="1"/>
        </w:rPr>
        <w:t xml:space="preserve"> </w:t>
      </w:r>
      <w:r>
        <w:t>развитие его сюжета;</w:t>
      </w:r>
      <w:r>
        <w:rPr>
          <w:spacing w:val="1"/>
        </w:rPr>
        <w:t xml:space="preserve"> </w:t>
      </w:r>
      <w:r>
        <w:t>умение задавать вопросы, опираясь на смысл прочитанного</w:t>
      </w:r>
      <w:r>
        <w:rPr>
          <w:spacing w:val="1"/>
        </w:rPr>
        <w:t xml:space="preserve"> </w:t>
      </w:r>
      <w:r>
        <w:t>текста;</w:t>
      </w:r>
      <w:r>
        <w:rPr>
          <w:spacing w:val="2"/>
        </w:rPr>
        <w:t xml:space="preserve"> </w:t>
      </w:r>
      <w:r>
        <w:t>сочинение</w:t>
      </w:r>
      <w:r>
        <w:rPr>
          <w:spacing w:val="2"/>
        </w:rPr>
        <w:t xml:space="preserve"> </w:t>
      </w:r>
      <w:r>
        <w:t>оригинального</w:t>
      </w:r>
      <w:r>
        <w:rPr>
          <w:spacing w:val="1"/>
        </w:rPr>
        <w:t xml:space="preserve"> </w:t>
      </w:r>
      <w:r>
        <w:t>текста</w:t>
      </w:r>
      <w:r>
        <w:rPr>
          <w:spacing w:val="2"/>
        </w:rPr>
        <w:t xml:space="preserve"> </w:t>
      </w:r>
      <w:r>
        <w:t>на</w:t>
      </w:r>
      <w:r>
        <w:rPr>
          <w:spacing w:val="-2"/>
        </w:rPr>
        <w:t xml:space="preserve"> </w:t>
      </w:r>
      <w:r>
        <w:t>основе</w:t>
      </w:r>
      <w:r>
        <w:rPr>
          <w:spacing w:val="1"/>
        </w:rPr>
        <w:t xml:space="preserve"> </w:t>
      </w:r>
      <w:r>
        <w:t>плана).</w:t>
      </w:r>
    </w:p>
    <w:p w:rsidR="00911889" w:rsidRDefault="00911889" w:rsidP="00911889">
      <w:pPr>
        <w:pStyle w:val="a3"/>
        <w:spacing w:before="5" w:line="235" w:lineRule="auto"/>
        <w:ind w:left="1814" w:right="1468" w:firstLine="780"/>
      </w:pPr>
      <w:r>
        <w:t>Учебный</w:t>
      </w:r>
      <w:r>
        <w:rPr>
          <w:spacing w:val="1"/>
        </w:rPr>
        <w:t xml:space="preserve"> </w:t>
      </w:r>
      <w:r>
        <w:t>предмет</w:t>
      </w:r>
      <w:r>
        <w:rPr>
          <w:spacing w:val="1"/>
        </w:rPr>
        <w:t xml:space="preserve"> </w:t>
      </w:r>
      <w:r>
        <w:rPr>
          <w:b/>
        </w:rPr>
        <w:t>«Математика</w:t>
      </w:r>
      <w:r>
        <w:rPr>
          <w:b/>
          <w:spacing w:val="1"/>
        </w:rPr>
        <w:t xml:space="preserve"> </w:t>
      </w:r>
      <w:r>
        <w:rPr>
          <w:b/>
        </w:rPr>
        <w:t>и</w:t>
      </w:r>
      <w:r>
        <w:rPr>
          <w:b/>
          <w:spacing w:val="1"/>
        </w:rPr>
        <w:t xml:space="preserve"> </w:t>
      </w:r>
      <w:r>
        <w:rPr>
          <w:b/>
        </w:rPr>
        <w:t>информатика»</w:t>
      </w:r>
      <w:r>
        <w:rPr>
          <w:b/>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у</w:t>
      </w:r>
      <w:r>
        <w:rPr>
          <w:spacing w:val="1"/>
        </w:rPr>
        <w:t xml:space="preserve"> </w:t>
      </w:r>
      <w:r>
        <w:t>обучающихся</w:t>
      </w:r>
      <w:r>
        <w:rPr>
          <w:spacing w:val="1"/>
        </w:rPr>
        <w:t xml:space="preserve"> </w:t>
      </w:r>
      <w:r>
        <w:t>познавательных</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логических</w:t>
      </w:r>
      <w:r>
        <w:rPr>
          <w:spacing w:val="1"/>
        </w:rPr>
        <w:t xml:space="preserve"> </w:t>
      </w:r>
      <w:r>
        <w:t>и</w:t>
      </w:r>
      <w:r>
        <w:rPr>
          <w:spacing w:val="1"/>
        </w:rPr>
        <w:t xml:space="preserve"> </w:t>
      </w:r>
      <w:r>
        <w:t>алгоритмических.</w:t>
      </w:r>
    </w:p>
    <w:p w:rsidR="00911889" w:rsidRDefault="00911889" w:rsidP="00911889">
      <w:pPr>
        <w:pStyle w:val="a3"/>
        <w:spacing w:before="1"/>
        <w:ind w:left="1814" w:right="1467" w:firstLine="360"/>
      </w:pPr>
      <w:r>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математическими</w:t>
      </w:r>
      <w:r>
        <w:rPr>
          <w:spacing w:val="1"/>
        </w:rPr>
        <w:t xml:space="preserve"> </w:t>
      </w:r>
      <w:r>
        <w:t>отношениями,</w:t>
      </w:r>
      <w:r>
        <w:rPr>
          <w:spacing w:val="1"/>
        </w:rPr>
        <w:t xml:space="preserve"> </w:t>
      </w:r>
      <w:r>
        <w:t>зависимостями</w:t>
      </w:r>
      <w:r>
        <w:rPr>
          <w:spacing w:val="1"/>
        </w:rPr>
        <w:t xml:space="preserve"> </w:t>
      </w:r>
      <w:r>
        <w:t>у</w:t>
      </w:r>
      <w:r>
        <w:rPr>
          <w:spacing w:val="1"/>
        </w:rPr>
        <w:t xml:space="preserve"> </w:t>
      </w:r>
      <w:r>
        <w:t>школьников</w:t>
      </w:r>
      <w:r>
        <w:rPr>
          <w:spacing w:val="1"/>
        </w:rPr>
        <w:t xml:space="preserve"> </w:t>
      </w:r>
      <w:r>
        <w:t>формируются</w:t>
      </w:r>
      <w:r>
        <w:rPr>
          <w:spacing w:val="1"/>
        </w:rPr>
        <w:t xml:space="preserve"> </w:t>
      </w:r>
      <w:r>
        <w:t>учебные</w:t>
      </w:r>
      <w:r>
        <w:rPr>
          <w:spacing w:val="1"/>
        </w:rPr>
        <w:t xml:space="preserve"> </w:t>
      </w:r>
      <w:r>
        <w:t>действия</w:t>
      </w:r>
      <w:r>
        <w:rPr>
          <w:spacing w:val="1"/>
        </w:rPr>
        <w:t xml:space="preserve"> </w:t>
      </w:r>
      <w:r>
        <w:t>планирования</w:t>
      </w:r>
      <w:r>
        <w:rPr>
          <w:spacing w:val="1"/>
        </w:rPr>
        <w:t xml:space="preserve"> </w:t>
      </w:r>
      <w:r>
        <w:t>последовательности</w:t>
      </w:r>
      <w:r>
        <w:rPr>
          <w:spacing w:val="-57"/>
        </w:rPr>
        <w:t xml:space="preserve"> </w:t>
      </w:r>
      <w:r>
        <w:t>шагов</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различения</w:t>
      </w:r>
      <w:r>
        <w:rPr>
          <w:spacing w:val="1"/>
        </w:rPr>
        <w:t xml:space="preserve"> </w:t>
      </w:r>
      <w:r>
        <w:t>способа</w:t>
      </w:r>
      <w:r>
        <w:rPr>
          <w:spacing w:val="1"/>
        </w:rPr>
        <w:t xml:space="preserve"> </w:t>
      </w:r>
      <w:r>
        <w:t>и</w:t>
      </w:r>
      <w:r>
        <w:rPr>
          <w:spacing w:val="1"/>
        </w:rPr>
        <w:t xml:space="preserve"> </w:t>
      </w:r>
      <w:r>
        <w:t>результата</w:t>
      </w:r>
      <w:r>
        <w:rPr>
          <w:spacing w:val="1"/>
        </w:rPr>
        <w:t xml:space="preserve"> </w:t>
      </w:r>
      <w:r>
        <w:t>действия;</w:t>
      </w:r>
      <w:r>
        <w:rPr>
          <w:spacing w:val="1"/>
        </w:rPr>
        <w:t xml:space="preserve"> </w:t>
      </w:r>
      <w:r>
        <w:t>выбора</w:t>
      </w:r>
      <w:r>
        <w:rPr>
          <w:spacing w:val="1"/>
        </w:rPr>
        <w:t xml:space="preserve"> </w:t>
      </w:r>
      <w:r>
        <w:t>способа</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использования</w:t>
      </w:r>
      <w:r>
        <w:rPr>
          <w:spacing w:val="1"/>
        </w:rPr>
        <w:t xml:space="preserve"> </w:t>
      </w:r>
      <w:r>
        <w:t>знаково-символических</w:t>
      </w:r>
      <w:r>
        <w:rPr>
          <w:spacing w:val="1"/>
        </w:rPr>
        <w:t xml:space="preserve"> </w:t>
      </w:r>
      <w:r>
        <w:t>средств для моделирования математической ситуации, представления информации;</w:t>
      </w:r>
      <w:r>
        <w:rPr>
          <w:spacing w:val="-57"/>
        </w:rPr>
        <w:t xml:space="preserve"> </w:t>
      </w:r>
      <w:r>
        <w:t>сравнения и классификации (например, предметов, чисел, геометрических фигур)</w:t>
      </w:r>
      <w:r>
        <w:rPr>
          <w:spacing w:val="1"/>
        </w:rPr>
        <w:t xml:space="preserve"> </w:t>
      </w:r>
      <w:r>
        <w:t>по</w:t>
      </w:r>
      <w:r>
        <w:rPr>
          <w:spacing w:val="1"/>
        </w:rPr>
        <w:t xml:space="preserve"> </w:t>
      </w:r>
      <w:r>
        <w:t>существенному</w:t>
      </w:r>
      <w:r>
        <w:rPr>
          <w:spacing w:val="1"/>
        </w:rPr>
        <w:t xml:space="preserve"> </w:t>
      </w:r>
      <w:r>
        <w:t>основанию.</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математика</w:t>
      </w:r>
      <w:r>
        <w:rPr>
          <w:spacing w:val="1"/>
        </w:rPr>
        <w:t xml:space="preserve"> </w:t>
      </w:r>
      <w:r>
        <w:t>для</w:t>
      </w:r>
      <w:r>
        <w:rPr>
          <w:spacing w:val="1"/>
        </w:rPr>
        <w:t xml:space="preserve"> </w:t>
      </w:r>
      <w:r>
        <w:t>формирования</w:t>
      </w:r>
      <w:r>
        <w:rPr>
          <w:spacing w:val="1"/>
        </w:rPr>
        <w:t xml:space="preserve"> </w:t>
      </w:r>
      <w:r>
        <w:t>общего</w:t>
      </w:r>
      <w:r>
        <w:rPr>
          <w:spacing w:val="1"/>
        </w:rPr>
        <w:t xml:space="preserve"> </w:t>
      </w:r>
      <w:r>
        <w:t>приема</w:t>
      </w:r>
      <w:r>
        <w:rPr>
          <w:spacing w:val="1"/>
        </w:rPr>
        <w:t xml:space="preserve"> </w:t>
      </w:r>
      <w:r>
        <w:t>решения</w:t>
      </w:r>
      <w:r>
        <w:rPr>
          <w:spacing w:val="1"/>
        </w:rPr>
        <w:t xml:space="preserve"> </w:t>
      </w:r>
      <w:r>
        <w:t>задач</w:t>
      </w:r>
      <w:r>
        <w:rPr>
          <w:spacing w:val="1"/>
        </w:rPr>
        <w:t xml:space="preserve"> </w:t>
      </w:r>
      <w:r>
        <w:t>как</w:t>
      </w:r>
      <w:r>
        <w:rPr>
          <w:spacing w:val="1"/>
        </w:rPr>
        <w:t xml:space="preserve"> </w:t>
      </w:r>
      <w:r>
        <w:t>универсального</w:t>
      </w:r>
      <w:r>
        <w:rPr>
          <w:spacing w:val="1"/>
        </w:rPr>
        <w:t xml:space="preserve"> </w:t>
      </w:r>
      <w:r>
        <w:t>учебного</w:t>
      </w:r>
      <w:r>
        <w:rPr>
          <w:spacing w:val="-57"/>
        </w:rPr>
        <w:t xml:space="preserve"> </w:t>
      </w:r>
      <w:r>
        <w:t>действия.</w:t>
      </w:r>
    </w:p>
    <w:p w:rsidR="00911889" w:rsidRDefault="00911889" w:rsidP="00911889">
      <w:pPr>
        <w:pStyle w:val="a3"/>
        <w:spacing w:before="2"/>
        <w:ind w:left="1814" w:right="1468" w:firstLine="360"/>
      </w:pPr>
      <w:r>
        <w:t>Формирование</w:t>
      </w:r>
      <w:r>
        <w:rPr>
          <w:spacing w:val="1"/>
        </w:rPr>
        <w:t xml:space="preserve"> </w:t>
      </w:r>
      <w:r>
        <w:t>моделирования</w:t>
      </w:r>
      <w:r>
        <w:rPr>
          <w:spacing w:val="1"/>
        </w:rPr>
        <w:t xml:space="preserve"> </w:t>
      </w:r>
      <w:r>
        <w:t>как</w:t>
      </w:r>
      <w:r>
        <w:rPr>
          <w:spacing w:val="1"/>
        </w:rPr>
        <w:t xml:space="preserve"> </w:t>
      </w:r>
      <w:r>
        <w:t>универсального</w:t>
      </w:r>
      <w:r>
        <w:rPr>
          <w:spacing w:val="1"/>
        </w:rPr>
        <w:t xml:space="preserve"> </w:t>
      </w:r>
      <w:r>
        <w:t>учебного</w:t>
      </w:r>
      <w:r>
        <w:rPr>
          <w:spacing w:val="1"/>
        </w:rPr>
        <w:t xml:space="preserve"> </w:t>
      </w:r>
      <w:r>
        <w:t>действия</w:t>
      </w:r>
      <w:r>
        <w:rPr>
          <w:spacing w:val="1"/>
        </w:rPr>
        <w:t xml:space="preserve"> </w:t>
      </w:r>
      <w:r>
        <w:t>осуществляется в рамках практически всех учебных предметов на этом уровне</w:t>
      </w:r>
      <w:r>
        <w:rPr>
          <w:spacing w:val="1"/>
        </w:rPr>
        <w:t xml:space="preserve"> </w:t>
      </w:r>
      <w:r>
        <w:t>образования.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обучающийся</w:t>
      </w:r>
      <w:r>
        <w:rPr>
          <w:spacing w:val="1"/>
        </w:rPr>
        <w:t xml:space="preserve"> </w:t>
      </w:r>
      <w:r>
        <w:t>осваивает</w:t>
      </w:r>
      <w:r>
        <w:rPr>
          <w:spacing w:val="1"/>
        </w:rPr>
        <w:t xml:space="preserve"> </w:t>
      </w:r>
      <w:r>
        <w:t>систему</w:t>
      </w:r>
      <w:r>
        <w:rPr>
          <w:spacing w:val="1"/>
        </w:rPr>
        <w:t xml:space="preserve"> </w:t>
      </w:r>
      <w:r>
        <w:t>социально</w:t>
      </w:r>
      <w:r>
        <w:rPr>
          <w:spacing w:val="1"/>
        </w:rPr>
        <w:t xml:space="preserve"> </w:t>
      </w:r>
      <w:r>
        <w:t>принятых</w:t>
      </w:r>
      <w:r>
        <w:rPr>
          <w:spacing w:val="1"/>
        </w:rPr>
        <w:t xml:space="preserve"> </w:t>
      </w:r>
      <w:r>
        <w:t>знаков</w:t>
      </w:r>
      <w:r>
        <w:rPr>
          <w:spacing w:val="1"/>
        </w:rPr>
        <w:t xml:space="preserve"> </w:t>
      </w:r>
      <w:r>
        <w:t>и</w:t>
      </w:r>
      <w:r>
        <w:rPr>
          <w:spacing w:val="1"/>
        </w:rPr>
        <w:t xml:space="preserve"> </w:t>
      </w:r>
      <w:r>
        <w:t>символов,</w:t>
      </w:r>
      <w:r>
        <w:rPr>
          <w:spacing w:val="1"/>
        </w:rPr>
        <w:t xml:space="preserve"> </w:t>
      </w:r>
      <w:r>
        <w:t>существующих</w:t>
      </w:r>
      <w:r>
        <w:rPr>
          <w:spacing w:val="1"/>
        </w:rPr>
        <w:t xml:space="preserve"> </w:t>
      </w:r>
      <w:r>
        <w:t>в</w:t>
      </w:r>
      <w:r>
        <w:rPr>
          <w:spacing w:val="1"/>
        </w:rPr>
        <w:t xml:space="preserve"> </w:t>
      </w:r>
      <w:r>
        <w:t>современной</w:t>
      </w:r>
      <w:r>
        <w:rPr>
          <w:spacing w:val="1"/>
        </w:rPr>
        <w:t xml:space="preserve"> </w:t>
      </w:r>
      <w:r>
        <w:t>культуре</w:t>
      </w:r>
      <w:r>
        <w:rPr>
          <w:spacing w:val="1"/>
        </w:rPr>
        <w:t xml:space="preserve"> </w:t>
      </w:r>
      <w:r>
        <w:t>и</w:t>
      </w:r>
      <w:r>
        <w:rPr>
          <w:spacing w:val="1"/>
        </w:rPr>
        <w:t xml:space="preserve"> </w:t>
      </w:r>
      <w:r>
        <w:t>необходимых как для</w:t>
      </w:r>
      <w:r>
        <w:rPr>
          <w:spacing w:val="-1"/>
        </w:rPr>
        <w:t xml:space="preserve"> </w:t>
      </w:r>
      <w:r>
        <w:t>его</w:t>
      </w:r>
      <w:r>
        <w:rPr>
          <w:spacing w:val="-1"/>
        </w:rPr>
        <w:t xml:space="preserve"> </w:t>
      </w:r>
      <w:r>
        <w:t>обучения,</w:t>
      </w:r>
      <w:r>
        <w:rPr>
          <w:spacing w:val="3"/>
        </w:rPr>
        <w:t xml:space="preserve"> </w:t>
      </w:r>
      <w:r>
        <w:t>так и</w:t>
      </w:r>
      <w:r>
        <w:rPr>
          <w:spacing w:val="-2"/>
        </w:rPr>
        <w:t xml:space="preserve"> </w:t>
      </w:r>
      <w:r>
        <w:t>длясоциализации.</w:t>
      </w:r>
    </w:p>
    <w:p w:rsidR="00911889" w:rsidRDefault="00911889" w:rsidP="00911889">
      <w:pPr>
        <w:pStyle w:val="a3"/>
        <w:spacing w:before="5"/>
        <w:ind w:left="1814" w:right="1465" w:firstLine="360"/>
      </w:pPr>
      <w:r>
        <w:t>Учебный</w:t>
      </w:r>
      <w:r>
        <w:rPr>
          <w:spacing w:val="1"/>
        </w:rPr>
        <w:t xml:space="preserve"> </w:t>
      </w:r>
      <w:r>
        <w:t>предмет</w:t>
      </w:r>
      <w:r>
        <w:rPr>
          <w:spacing w:val="1"/>
        </w:rPr>
        <w:t xml:space="preserve"> </w:t>
      </w:r>
      <w:r>
        <w:rPr>
          <w:b/>
        </w:rPr>
        <w:t>«Окружающий</w:t>
      </w:r>
      <w:r>
        <w:rPr>
          <w:b/>
          <w:spacing w:val="1"/>
        </w:rPr>
        <w:t xml:space="preserve"> </w:t>
      </w:r>
      <w:r>
        <w:rPr>
          <w:b/>
        </w:rPr>
        <w:t>мир».</w:t>
      </w:r>
      <w:r>
        <w:rPr>
          <w:b/>
          <w:spacing w:val="1"/>
        </w:rPr>
        <w:t xml:space="preserve"> </w:t>
      </w:r>
      <w:r>
        <w:t>Этот</w:t>
      </w:r>
      <w:r>
        <w:rPr>
          <w:spacing w:val="1"/>
        </w:rPr>
        <w:t xml:space="preserve"> </w:t>
      </w:r>
      <w:r>
        <w:t>предмет</w:t>
      </w:r>
      <w:r>
        <w:rPr>
          <w:spacing w:val="1"/>
        </w:rPr>
        <w:t xml:space="preserve"> </w:t>
      </w:r>
      <w:r>
        <w:t>выполняет</w:t>
      </w:r>
      <w:r>
        <w:rPr>
          <w:spacing w:val="1"/>
        </w:rPr>
        <w:t xml:space="preserve"> </w:t>
      </w:r>
      <w:r>
        <w:t>интегрирующую</w:t>
      </w:r>
      <w:r>
        <w:rPr>
          <w:spacing w:val="1"/>
        </w:rPr>
        <w:t xml:space="preserve"> </w:t>
      </w:r>
      <w:r>
        <w:t>функцию</w:t>
      </w:r>
      <w:r>
        <w:rPr>
          <w:spacing w:val="1"/>
        </w:rPr>
        <w:t xml:space="preserve"> </w:t>
      </w:r>
      <w:r>
        <w:t>и</w:t>
      </w:r>
      <w:r>
        <w:rPr>
          <w:spacing w:val="1"/>
        </w:rPr>
        <w:t xml:space="preserve"> </w:t>
      </w:r>
      <w:r>
        <w:t>обеспечивает</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целостной</w:t>
      </w:r>
      <w:r>
        <w:rPr>
          <w:spacing w:val="1"/>
        </w:rPr>
        <w:t xml:space="preserve"> </w:t>
      </w:r>
      <w:r>
        <w:t>научной</w:t>
      </w:r>
      <w:r>
        <w:rPr>
          <w:spacing w:val="1"/>
        </w:rPr>
        <w:t xml:space="preserve"> </w:t>
      </w:r>
      <w:r>
        <w:t>картины</w:t>
      </w:r>
      <w:r>
        <w:rPr>
          <w:spacing w:val="1"/>
        </w:rPr>
        <w:t xml:space="preserve"> </w:t>
      </w:r>
      <w:r>
        <w:t>природного</w:t>
      </w:r>
      <w:r>
        <w:rPr>
          <w:spacing w:val="1"/>
        </w:rPr>
        <w:t xml:space="preserve"> </w:t>
      </w:r>
      <w:r>
        <w:t>и</w:t>
      </w:r>
      <w:r>
        <w:rPr>
          <w:spacing w:val="1"/>
        </w:rPr>
        <w:t xml:space="preserve"> </w:t>
      </w:r>
      <w:r>
        <w:t>социокультурного</w:t>
      </w:r>
      <w:r>
        <w:rPr>
          <w:spacing w:val="1"/>
        </w:rPr>
        <w:t xml:space="preserve"> </w:t>
      </w:r>
      <w:r>
        <w:t>мира,</w:t>
      </w:r>
      <w:r>
        <w:rPr>
          <w:spacing w:val="1"/>
        </w:rPr>
        <w:t xml:space="preserve"> </w:t>
      </w:r>
      <w:r>
        <w:t>отношений</w:t>
      </w:r>
      <w:r>
        <w:rPr>
          <w:spacing w:val="-57"/>
        </w:rPr>
        <w:t xml:space="preserve"> </w:t>
      </w:r>
      <w:r>
        <w:t>человека</w:t>
      </w:r>
      <w:r>
        <w:rPr>
          <w:spacing w:val="1"/>
        </w:rPr>
        <w:t xml:space="preserve"> </w:t>
      </w:r>
      <w:r>
        <w:t>с</w:t>
      </w:r>
      <w:r>
        <w:rPr>
          <w:spacing w:val="1"/>
        </w:rPr>
        <w:t xml:space="preserve"> </w:t>
      </w:r>
      <w:r>
        <w:t>природой,</w:t>
      </w:r>
      <w:r>
        <w:rPr>
          <w:spacing w:val="1"/>
        </w:rPr>
        <w:t xml:space="preserve"> </w:t>
      </w:r>
      <w:r>
        <w:t>обществом,</w:t>
      </w:r>
      <w:r>
        <w:rPr>
          <w:spacing w:val="1"/>
        </w:rPr>
        <w:t xml:space="preserve"> </w:t>
      </w:r>
      <w:r>
        <w:t>другими</w:t>
      </w:r>
      <w:r>
        <w:rPr>
          <w:spacing w:val="1"/>
        </w:rPr>
        <w:t xml:space="preserve"> </w:t>
      </w:r>
      <w:r>
        <w:t>людьми,</w:t>
      </w:r>
      <w:r>
        <w:rPr>
          <w:spacing w:val="1"/>
        </w:rPr>
        <w:t xml:space="preserve"> </w:t>
      </w:r>
      <w:r>
        <w:t>государством,</w:t>
      </w:r>
      <w:r>
        <w:rPr>
          <w:spacing w:val="60"/>
        </w:rPr>
        <w:t xml:space="preserve"> </w:t>
      </w:r>
      <w:r>
        <w:t>осознания</w:t>
      </w:r>
      <w:r>
        <w:rPr>
          <w:spacing w:val="1"/>
        </w:rPr>
        <w:t xml:space="preserve"> </w:t>
      </w:r>
      <w:r>
        <w:t>своего места в обществе, создавая основу становления мировоззрения, жизненного</w:t>
      </w:r>
      <w:r>
        <w:rPr>
          <w:spacing w:val="1"/>
        </w:rPr>
        <w:t xml:space="preserve"> </w:t>
      </w:r>
      <w:r>
        <w:t>самоопределения</w:t>
      </w:r>
      <w:r>
        <w:rPr>
          <w:spacing w:val="1"/>
        </w:rPr>
        <w:t xml:space="preserve"> </w:t>
      </w:r>
      <w:r>
        <w:t>и</w:t>
      </w:r>
      <w:r>
        <w:rPr>
          <w:spacing w:val="1"/>
        </w:rPr>
        <w:t xml:space="preserve"> </w:t>
      </w:r>
      <w:r>
        <w:t>формирования</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личности.</w:t>
      </w:r>
    </w:p>
    <w:p w:rsidR="00911889" w:rsidRDefault="00911889" w:rsidP="00911889">
      <w:pPr>
        <w:pStyle w:val="a3"/>
        <w:ind w:left="2174"/>
      </w:pPr>
      <w:r>
        <w:t xml:space="preserve">В   </w:t>
      </w:r>
      <w:r>
        <w:rPr>
          <w:spacing w:val="5"/>
        </w:rPr>
        <w:t xml:space="preserve"> </w:t>
      </w:r>
      <w:r>
        <w:t xml:space="preserve">сфере    </w:t>
      </w:r>
      <w:r>
        <w:rPr>
          <w:spacing w:val="6"/>
        </w:rPr>
        <w:t xml:space="preserve"> </w:t>
      </w:r>
      <w:r>
        <w:t xml:space="preserve">личностных    </w:t>
      </w:r>
      <w:r>
        <w:rPr>
          <w:spacing w:val="6"/>
        </w:rPr>
        <w:t xml:space="preserve"> </w:t>
      </w:r>
      <w:r>
        <w:t xml:space="preserve">универсальных    </w:t>
      </w:r>
      <w:r>
        <w:rPr>
          <w:spacing w:val="6"/>
        </w:rPr>
        <w:t xml:space="preserve"> </w:t>
      </w:r>
      <w:r>
        <w:t xml:space="preserve">действий    </w:t>
      </w:r>
      <w:r>
        <w:rPr>
          <w:spacing w:val="6"/>
        </w:rPr>
        <w:t xml:space="preserve"> </w:t>
      </w:r>
      <w:r>
        <w:t xml:space="preserve">изучение    </w:t>
      </w:r>
      <w:r>
        <w:rPr>
          <w:spacing w:val="7"/>
        </w:rPr>
        <w:t xml:space="preserve"> </w:t>
      </w:r>
      <w:r>
        <w:t>предмета</w:t>
      </w:r>
    </w:p>
    <w:p w:rsidR="00911889" w:rsidRDefault="00911889" w:rsidP="00911889">
      <w:pPr>
        <w:pStyle w:val="a3"/>
        <w:ind w:left="1814" w:right="1464"/>
      </w:pPr>
      <w:r>
        <w:t>«Окружающий</w:t>
      </w:r>
      <w:r>
        <w:rPr>
          <w:spacing w:val="1"/>
        </w:rPr>
        <w:t xml:space="preserve"> </w:t>
      </w:r>
      <w:r>
        <w:t>мир»</w:t>
      </w:r>
      <w:r>
        <w:rPr>
          <w:spacing w:val="1"/>
        </w:rPr>
        <w:t xml:space="preserve"> </w:t>
      </w:r>
      <w:r>
        <w:t>обеспечивает</w:t>
      </w:r>
      <w:r>
        <w:rPr>
          <w:spacing w:val="1"/>
        </w:rPr>
        <w:t xml:space="preserve"> </w:t>
      </w:r>
      <w:r>
        <w:t>формирование</w:t>
      </w:r>
      <w:r>
        <w:rPr>
          <w:spacing w:val="1"/>
        </w:rPr>
        <w:t xml:space="preserve"> </w:t>
      </w:r>
      <w:r>
        <w:t>когнитивного,</w:t>
      </w:r>
      <w:r>
        <w:rPr>
          <w:spacing w:val="1"/>
        </w:rPr>
        <w:t xml:space="preserve"> </w:t>
      </w:r>
      <w:r>
        <w:t>эмоционально-</w:t>
      </w:r>
      <w:r>
        <w:rPr>
          <w:spacing w:val="1"/>
        </w:rPr>
        <w:t xml:space="preserve"> </w:t>
      </w:r>
      <w:r>
        <w:t>ценностного</w:t>
      </w:r>
      <w:r>
        <w:rPr>
          <w:spacing w:val="1"/>
        </w:rPr>
        <w:t xml:space="preserve"> </w:t>
      </w:r>
      <w:r>
        <w:t>и</w:t>
      </w:r>
      <w:r>
        <w:rPr>
          <w:spacing w:val="1"/>
        </w:rPr>
        <w:t xml:space="preserve"> </w:t>
      </w:r>
      <w:r>
        <w:t>деятельностного</w:t>
      </w:r>
      <w:r>
        <w:rPr>
          <w:spacing w:val="1"/>
        </w:rPr>
        <w:t xml:space="preserve"> </w:t>
      </w:r>
      <w:r>
        <w:t>компонентов</w:t>
      </w:r>
      <w:r>
        <w:rPr>
          <w:spacing w:val="1"/>
        </w:rPr>
        <w:t xml:space="preserve"> </w:t>
      </w:r>
      <w:r>
        <w:t>гражданской</w:t>
      </w:r>
      <w:r>
        <w:rPr>
          <w:spacing w:val="1"/>
        </w:rPr>
        <w:t xml:space="preserve"> </w:t>
      </w:r>
      <w:r>
        <w:t>российской</w:t>
      </w:r>
      <w:r>
        <w:rPr>
          <w:spacing w:val="1"/>
        </w:rPr>
        <w:t xml:space="preserve"> </w:t>
      </w:r>
      <w:r>
        <w:t>идентичности:</w:t>
      </w:r>
    </w:p>
    <w:p w:rsidR="00911889" w:rsidRDefault="00911889" w:rsidP="00911889">
      <w:pPr>
        <w:pStyle w:val="a5"/>
        <w:numPr>
          <w:ilvl w:val="2"/>
          <w:numId w:val="254"/>
        </w:numPr>
        <w:tabs>
          <w:tab w:val="left" w:pos="2392"/>
        </w:tabs>
        <w:ind w:right="1467" w:firstLine="36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различать</w:t>
      </w:r>
      <w:r>
        <w:rPr>
          <w:spacing w:val="1"/>
          <w:sz w:val="24"/>
        </w:rPr>
        <w:t xml:space="preserve"> </w:t>
      </w:r>
      <w:r>
        <w:rPr>
          <w:sz w:val="24"/>
        </w:rPr>
        <w:t>государственную</w:t>
      </w:r>
      <w:r>
        <w:rPr>
          <w:spacing w:val="1"/>
          <w:sz w:val="24"/>
        </w:rPr>
        <w:t xml:space="preserve"> </w:t>
      </w:r>
      <w:r>
        <w:rPr>
          <w:sz w:val="24"/>
        </w:rPr>
        <w:t>символику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своего</w:t>
      </w:r>
      <w:r>
        <w:rPr>
          <w:spacing w:val="1"/>
          <w:sz w:val="24"/>
        </w:rPr>
        <w:t xml:space="preserve"> </w:t>
      </w:r>
      <w:r>
        <w:rPr>
          <w:sz w:val="24"/>
        </w:rPr>
        <w:t>региона,</w:t>
      </w:r>
      <w:r>
        <w:rPr>
          <w:spacing w:val="1"/>
          <w:sz w:val="24"/>
        </w:rPr>
        <w:t xml:space="preserve"> </w:t>
      </w:r>
      <w:r>
        <w:rPr>
          <w:sz w:val="24"/>
        </w:rPr>
        <w:t>описывать</w:t>
      </w:r>
      <w:r>
        <w:rPr>
          <w:spacing w:val="1"/>
          <w:sz w:val="24"/>
        </w:rPr>
        <w:t xml:space="preserve"> </w:t>
      </w:r>
      <w:r>
        <w:rPr>
          <w:sz w:val="24"/>
        </w:rPr>
        <w:t>достопримечательности</w:t>
      </w:r>
      <w:r>
        <w:rPr>
          <w:spacing w:val="1"/>
          <w:sz w:val="24"/>
        </w:rPr>
        <w:t xml:space="preserve"> </w:t>
      </w:r>
      <w:r>
        <w:rPr>
          <w:sz w:val="24"/>
        </w:rPr>
        <w:t>столицы</w:t>
      </w:r>
      <w:r>
        <w:rPr>
          <w:spacing w:val="60"/>
          <w:sz w:val="24"/>
        </w:rPr>
        <w:t xml:space="preserve"> </w:t>
      </w:r>
      <w:r>
        <w:rPr>
          <w:sz w:val="24"/>
        </w:rPr>
        <w:t>и</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находить</w:t>
      </w:r>
      <w:r>
        <w:rPr>
          <w:spacing w:val="1"/>
          <w:sz w:val="24"/>
        </w:rPr>
        <w:t xml:space="preserve"> </w:t>
      </w:r>
      <w:r>
        <w:rPr>
          <w:sz w:val="24"/>
        </w:rPr>
        <w:t>на</w:t>
      </w:r>
      <w:r>
        <w:rPr>
          <w:spacing w:val="1"/>
          <w:sz w:val="24"/>
        </w:rPr>
        <w:t xml:space="preserve"> </w:t>
      </w:r>
      <w:r>
        <w:rPr>
          <w:sz w:val="24"/>
        </w:rPr>
        <w:t>карте</w:t>
      </w:r>
      <w:r>
        <w:rPr>
          <w:spacing w:val="1"/>
          <w:sz w:val="24"/>
        </w:rPr>
        <w:t xml:space="preserve"> </w:t>
      </w:r>
      <w:r>
        <w:rPr>
          <w:sz w:val="24"/>
        </w:rPr>
        <w:t>Российскую</w:t>
      </w:r>
      <w:r>
        <w:rPr>
          <w:spacing w:val="1"/>
          <w:sz w:val="24"/>
        </w:rPr>
        <w:t xml:space="preserve"> </w:t>
      </w:r>
      <w:r>
        <w:rPr>
          <w:sz w:val="24"/>
        </w:rPr>
        <w:t>Федерацию,</w:t>
      </w:r>
      <w:r>
        <w:rPr>
          <w:spacing w:val="1"/>
          <w:sz w:val="24"/>
        </w:rPr>
        <w:t xml:space="preserve"> </w:t>
      </w:r>
      <w:r>
        <w:rPr>
          <w:sz w:val="24"/>
        </w:rPr>
        <w:t>Москву</w:t>
      </w:r>
      <w:r>
        <w:rPr>
          <w:spacing w:val="1"/>
          <w:sz w:val="24"/>
        </w:rPr>
        <w:t xml:space="preserve"> </w:t>
      </w:r>
      <w:r>
        <w:rPr>
          <w:sz w:val="24"/>
        </w:rPr>
        <w:t>—</w:t>
      </w:r>
      <w:r>
        <w:rPr>
          <w:spacing w:val="1"/>
          <w:sz w:val="24"/>
        </w:rPr>
        <w:t xml:space="preserve"> </w:t>
      </w:r>
      <w:r>
        <w:rPr>
          <w:sz w:val="24"/>
        </w:rPr>
        <w:t>столицу</w:t>
      </w:r>
      <w:r>
        <w:rPr>
          <w:spacing w:val="1"/>
          <w:sz w:val="24"/>
        </w:rPr>
        <w:t xml:space="preserve"> </w:t>
      </w:r>
      <w:r>
        <w:rPr>
          <w:sz w:val="24"/>
        </w:rPr>
        <w:t>России,</w:t>
      </w:r>
      <w:r>
        <w:rPr>
          <w:spacing w:val="1"/>
          <w:sz w:val="24"/>
        </w:rPr>
        <w:t xml:space="preserve"> </w:t>
      </w:r>
      <w:r>
        <w:rPr>
          <w:sz w:val="24"/>
        </w:rPr>
        <w:t>свой</w:t>
      </w:r>
      <w:r>
        <w:rPr>
          <w:spacing w:val="1"/>
          <w:sz w:val="24"/>
        </w:rPr>
        <w:t xml:space="preserve"> </w:t>
      </w:r>
      <w:r>
        <w:rPr>
          <w:sz w:val="24"/>
        </w:rPr>
        <w:t>регион</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столицу;</w:t>
      </w:r>
      <w:r>
        <w:rPr>
          <w:spacing w:val="1"/>
          <w:sz w:val="24"/>
        </w:rPr>
        <w:t xml:space="preserve"> </w:t>
      </w:r>
      <w:r>
        <w:rPr>
          <w:sz w:val="24"/>
        </w:rPr>
        <w:t>ознакомление</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некоторых</w:t>
      </w:r>
      <w:r>
        <w:rPr>
          <w:spacing w:val="-57"/>
          <w:sz w:val="24"/>
        </w:rPr>
        <w:t xml:space="preserve"> </w:t>
      </w:r>
      <w:r>
        <w:rPr>
          <w:sz w:val="24"/>
        </w:rPr>
        <w:t>зарубежных стран;</w:t>
      </w:r>
    </w:p>
    <w:p w:rsidR="00911889" w:rsidRDefault="00911889" w:rsidP="00911889">
      <w:pPr>
        <w:pStyle w:val="a5"/>
        <w:numPr>
          <w:ilvl w:val="2"/>
          <w:numId w:val="254"/>
        </w:numPr>
        <w:tabs>
          <w:tab w:val="left" w:pos="2378"/>
        </w:tabs>
        <w:spacing w:before="2"/>
        <w:ind w:right="1460" w:firstLine="36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исторической</w:t>
      </w:r>
      <w:r>
        <w:rPr>
          <w:spacing w:val="1"/>
          <w:sz w:val="24"/>
        </w:rPr>
        <w:t xml:space="preserve"> </w:t>
      </w:r>
      <w:r>
        <w:rPr>
          <w:sz w:val="24"/>
        </w:rPr>
        <w:t>памяти</w:t>
      </w:r>
      <w:r>
        <w:rPr>
          <w:spacing w:val="1"/>
          <w:sz w:val="24"/>
        </w:rPr>
        <w:t xml:space="preserve"> </w:t>
      </w:r>
      <w:r>
        <w:rPr>
          <w:sz w:val="24"/>
        </w:rPr>
        <w:t>—</w:t>
      </w:r>
      <w:r>
        <w:rPr>
          <w:spacing w:val="1"/>
          <w:sz w:val="24"/>
        </w:rPr>
        <w:t xml:space="preserve"> </w:t>
      </w:r>
      <w:r>
        <w:rPr>
          <w:sz w:val="24"/>
        </w:rPr>
        <w:t>умения</w:t>
      </w:r>
      <w:r>
        <w:rPr>
          <w:spacing w:val="1"/>
          <w:sz w:val="24"/>
        </w:rPr>
        <w:t xml:space="preserve"> </w:t>
      </w:r>
      <w:r>
        <w:rPr>
          <w:sz w:val="24"/>
        </w:rPr>
        <w:t>различать</w:t>
      </w:r>
      <w:r>
        <w:rPr>
          <w:spacing w:val="1"/>
          <w:sz w:val="24"/>
        </w:rPr>
        <w:t xml:space="preserve"> </w:t>
      </w:r>
      <w:r>
        <w:rPr>
          <w:sz w:val="24"/>
        </w:rPr>
        <w:t>в</w:t>
      </w:r>
      <w:r>
        <w:rPr>
          <w:spacing w:val="-57"/>
          <w:sz w:val="24"/>
        </w:rPr>
        <w:t xml:space="preserve"> </w:t>
      </w:r>
      <w:r>
        <w:rPr>
          <w:sz w:val="24"/>
        </w:rPr>
        <w:t>историческом</w:t>
      </w:r>
      <w:r>
        <w:rPr>
          <w:spacing w:val="1"/>
          <w:sz w:val="24"/>
        </w:rPr>
        <w:t xml:space="preserve"> </w:t>
      </w:r>
      <w:r>
        <w:rPr>
          <w:sz w:val="24"/>
        </w:rPr>
        <w:t>времени</w:t>
      </w:r>
      <w:r>
        <w:rPr>
          <w:spacing w:val="1"/>
          <w:sz w:val="24"/>
        </w:rPr>
        <w:t xml:space="preserve"> </w:t>
      </w:r>
      <w:r>
        <w:rPr>
          <w:sz w:val="24"/>
        </w:rPr>
        <w:t>прошлое,</w:t>
      </w:r>
      <w:r>
        <w:rPr>
          <w:spacing w:val="1"/>
          <w:sz w:val="24"/>
        </w:rPr>
        <w:t xml:space="preserve"> </w:t>
      </w:r>
      <w:r>
        <w:rPr>
          <w:sz w:val="24"/>
        </w:rPr>
        <w:t>настоящее,</w:t>
      </w:r>
      <w:r>
        <w:rPr>
          <w:spacing w:val="1"/>
          <w:sz w:val="24"/>
        </w:rPr>
        <w:t xml:space="preserve"> </w:t>
      </w:r>
      <w:r>
        <w:rPr>
          <w:sz w:val="24"/>
        </w:rPr>
        <w:t>будущее;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основных</w:t>
      </w:r>
      <w:r>
        <w:rPr>
          <w:spacing w:val="1"/>
          <w:sz w:val="24"/>
        </w:rPr>
        <w:t xml:space="preserve"> </w:t>
      </w:r>
      <w:r>
        <w:rPr>
          <w:sz w:val="24"/>
        </w:rPr>
        <w:t>исторических событиях своего народа и России и ощущения чувства гордости за</w:t>
      </w:r>
      <w:r>
        <w:rPr>
          <w:spacing w:val="1"/>
          <w:sz w:val="24"/>
        </w:rPr>
        <w:t xml:space="preserve"> </w:t>
      </w:r>
      <w:r>
        <w:rPr>
          <w:sz w:val="24"/>
        </w:rPr>
        <w:t>славу</w:t>
      </w:r>
      <w:r>
        <w:rPr>
          <w:spacing w:val="1"/>
          <w:sz w:val="24"/>
        </w:rPr>
        <w:t xml:space="preserve"> </w:t>
      </w:r>
      <w:r>
        <w:rPr>
          <w:sz w:val="24"/>
        </w:rPr>
        <w:t>и</w:t>
      </w:r>
      <w:r>
        <w:rPr>
          <w:spacing w:val="1"/>
          <w:sz w:val="24"/>
        </w:rPr>
        <w:t xml:space="preserve"> </w:t>
      </w:r>
      <w:r>
        <w:rPr>
          <w:sz w:val="24"/>
        </w:rPr>
        <w:t>достижения</w:t>
      </w:r>
      <w:r>
        <w:rPr>
          <w:spacing w:val="1"/>
          <w:sz w:val="24"/>
        </w:rPr>
        <w:t xml:space="preserve"> </w:t>
      </w:r>
      <w:r>
        <w:rPr>
          <w:sz w:val="24"/>
        </w:rPr>
        <w:t>своего</w:t>
      </w:r>
      <w:r>
        <w:rPr>
          <w:spacing w:val="1"/>
          <w:sz w:val="24"/>
        </w:rPr>
        <w:t xml:space="preserve"> </w:t>
      </w:r>
      <w:r>
        <w:rPr>
          <w:sz w:val="24"/>
        </w:rPr>
        <w:t>народа</w:t>
      </w:r>
      <w:r>
        <w:rPr>
          <w:spacing w:val="1"/>
          <w:sz w:val="24"/>
        </w:rPr>
        <w:t xml:space="preserve"> </w:t>
      </w:r>
      <w:r>
        <w:rPr>
          <w:sz w:val="24"/>
        </w:rPr>
        <w:t>и</w:t>
      </w:r>
      <w:r>
        <w:rPr>
          <w:spacing w:val="1"/>
          <w:sz w:val="24"/>
        </w:rPr>
        <w:t xml:space="preserve"> </w:t>
      </w:r>
      <w:r>
        <w:rPr>
          <w:sz w:val="24"/>
        </w:rPr>
        <w:t>России;</w:t>
      </w:r>
      <w:r>
        <w:rPr>
          <w:spacing w:val="1"/>
          <w:sz w:val="24"/>
        </w:rPr>
        <w:t xml:space="preserve"> </w:t>
      </w:r>
      <w:r>
        <w:rPr>
          <w:sz w:val="24"/>
        </w:rPr>
        <w:t>умения</w:t>
      </w:r>
      <w:r>
        <w:rPr>
          <w:spacing w:val="1"/>
          <w:sz w:val="24"/>
        </w:rPr>
        <w:t xml:space="preserve"> </w:t>
      </w:r>
      <w:r>
        <w:rPr>
          <w:sz w:val="24"/>
        </w:rPr>
        <w:t>фиксировать</w:t>
      </w:r>
      <w:r>
        <w:rPr>
          <w:spacing w:val="1"/>
          <w:sz w:val="24"/>
        </w:rPr>
        <w:t xml:space="preserve"> </w:t>
      </w:r>
      <w:r>
        <w:rPr>
          <w:sz w:val="24"/>
        </w:rPr>
        <w:t>в</w:t>
      </w:r>
      <w:r>
        <w:rPr>
          <w:spacing w:val="1"/>
          <w:sz w:val="24"/>
        </w:rPr>
        <w:t xml:space="preserve"> </w:t>
      </w:r>
      <w:r>
        <w:rPr>
          <w:sz w:val="24"/>
        </w:rPr>
        <w:t>информационной</w:t>
      </w:r>
      <w:r>
        <w:rPr>
          <w:spacing w:val="2"/>
          <w:sz w:val="24"/>
        </w:rPr>
        <w:t xml:space="preserve"> </w:t>
      </w:r>
      <w:r>
        <w:rPr>
          <w:sz w:val="24"/>
        </w:rPr>
        <w:t>среде элементы</w:t>
      </w:r>
      <w:r>
        <w:rPr>
          <w:spacing w:val="1"/>
          <w:sz w:val="24"/>
        </w:rPr>
        <w:t xml:space="preserve"> </w:t>
      </w:r>
      <w:r>
        <w:rPr>
          <w:sz w:val="24"/>
        </w:rPr>
        <w:t>истории семьи, своего региона;</w:t>
      </w:r>
    </w:p>
    <w:p w:rsidR="00911889" w:rsidRDefault="00911889" w:rsidP="00911889">
      <w:pPr>
        <w:pStyle w:val="a5"/>
        <w:numPr>
          <w:ilvl w:val="2"/>
          <w:numId w:val="254"/>
        </w:numPr>
        <w:tabs>
          <w:tab w:val="left" w:pos="2474"/>
          <w:tab w:val="left" w:pos="3715"/>
          <w:tab w:val="left" w:pos="5489"/>
          <w:tab w:val="left" w:pos="7790"/>
          <w:tab w:val="left" w:pos="9153"/>
        </w:tabs>
        <w:ind w:right="1490" w:firstLine="36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экологического</w:t>
      </w:r>
      <w:r>
        <w:rPr>
          <w:spacing w:val="1"/>
          <w:sz w:val="24"/>
        </w:rPr>
        <w:t xml:space="preserve"> </w:t>
      </w:r>
      <w:r>
        <w:rPr>
          <w:sz w:val="24"/>
        </w:rPr>
        <w:t>сознания,</w:t>
      </w:r>
      <w:r>
        <w:rPr>
          <w:spacing w:val="1"/>
          <w:sz w:val="24"/>
        </w:rPr>
        <w:t xml:space="preserve"> </w:t>
      </w:r>
      <w:r>
        <w:rPr>
          <w:sz w:val="24"/>
        </w:rPr>
        <w:t>грамотности</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учащихся, освоение элементарных</w:t>
      </w:r>
      <w:r>
        <w:rPr>
          <w:sz w:val="24"/>
        </w:rPr>
        <w:tab/>
        <w:t xml:space="preserve">норм </w:t>
      </w:r>
      <w:r>
        <w:rPr>
          <w:spacing w:val="-1"/>
          <w:sz w:val="24"/>
        </w:rPr>
        <w:t>адекватного</w:t>
      </w:r>
      <w:r>
        <w:rPr>
          <w:spacing w:val="-58"/>
          <w:sz w:val="24"/>
        </w:rPr>
        <w:t xml:space="preserve"> </w:t>
      </w:r>
      <w:r>
        <w:rPr>
          <w:sz w:val="24"/>
        </w:rPr>
        <w:t>природосообразного поведения;</w:t>
      </w:r>
    </w:p>
    <w:p w:rsidR="00911889" w:rsidRDefault="00911889" w:rsidP="00911889">
      <w:pPr>
        <w:pStyle w:val="a3"/>
        <w:ind w:left="1814" w:right="1478" w:firstLine="360"/>
      </w:pPr>
      <w:r>
        <w:t>развитие</w:t>
      </w:r>
      <w:r>
        <w:rPr>
          <w:spacing w:val="1"/>
        </w:rPr>
        <w:t xml:space="preserve"> </w:t>
      </w:r>
      <w:r>
        <w:t>морально-этического</w:t>
      </w:r>
      <w:r>
        <w:rPr>
          <w:spacing w:val="1"/>
        </w:rPr>
        <w:t xml:space="preserve"> </w:t>
      </w:r>
      <w:r>
        <w:t>сознания</w:t>
      </w:r>
      <w:r>
        <w:rPr>
          <w:spacing w:val="1"/>
        </w:rPr>
        <w:t xml:space="preserve"> </w:t>
      </w:r>
      <w:r>
        <w:t>— норм и</w:t>
      </w:r>
      <w:r>
        <w:rPr>
          <w:spacing w:val="1"/>
        </w:rPr>
        <w:t xml:space="preserve"> </w:t>
      </w:r>
      <w:r>
        <w:t>правил взаимоотношений</w:t>
      </w:r>
      <w:r>
        <w:rPr>
          <w:spacing w:val="1"/>
        </w:rPr>
        <w:t xml:space="preserve"> </w:t>
      </w:r>
      <w:r>
        <w:t>человека</w:t>
      </w:r>
      <w:r>
        <w:rPr>
          <w:spacing w:val="-1"/>
        </w:rPr>
        <w:t xml:space="preserve"> </w:t>
      </w:r>
      <w:r>
        <w:t>с другими</w:t>
      </w:r>
      <w:r>
        <w:rPr>
          <w:spacing w:val="-2"/>
        </w:rPr>
        <w:t xml:space="preserve"> </w:t>
      </w:r>
      <w:r>
        <w:t>людьми,</w:t>
      </w:r>
      <w:r>
        <w:rPr>
          <w:spacing w:val="-1"/>
        </w:rPr>
        <w:t xml:space="preserve"> </w:t>
      </w:r>
      <w:r>
        <w:t>социальными группами и</w:t>
      </w:r>
      <w:r>
        <w:rPr>
          <w:spacing w:val="-2"/>
        </w:rPr>
        <w:t xml:space="preserve"> </w:t>
      </w:r>
      <w:r>
        <w:t>сообществами.</w:t>
      </w:r>
    </w:p>
    <w:p w:rsidR="00911889" w:rsidRDefault="00911889" w:rsidP="00911889">
      <w:pPr>
        <w:pStyle w:val="a3"/>
        <w:ind w:left="1814" w:right="1468" w:firstLine="360"/>
      </w:pPr>
      <w:r>
        <w:t>В</w:t>
      </w:r>
      <w:r>
        <w:rPr>
          <w:spacing w:val="1"/>
        </w:rPr>
        <w:t xml:space="preserve"> </w:t>
      </w:r>
      <w:r>
        <w:t>сфере</w:t>
      </w:r>
      <w:r>
        <w:rPr>
          <w:spacing w:val="1"/>
        </w:rPr>
        <w:t xml:space="preserve"> </w:t>
      </w:r>
      <w:r>
        <w:t>личностных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изучение</w:t>
      </w:r>
      <w:r>
        <w:rPr>
          <w:spacing w:val="1"/>
        </w:rPr>
        <w:t xml:space="preserve"> </w:t>
      </w:r>
      <w:r>
        <w:t>предмета</w:t>
      </w:r>
      <w:r>
        <w:rPr>
          <w:spacing w:val="1"/>
        </w:rPr>
        <w:t xml:space="preserve"> </w:t>
      </w:r>
      <w:r>
        <w:t>способствует</w:t>
      </w:r>
      <w:r>
        <w:rPr>
          <w:spacing w:val="9"/>
        </w:rPr>
        <w:t xml:space="preserve"> </w:t>
      </w:r>
      <w:r>
        <w:t>принятию</w:t>
      </w:r>
      <w:r>
        <w:rPr>
          <w:spacing w:val="9"/>
        </w:rPr>
        <w:t xml:space="preserve"> </w:t>
      </w:r>
      <w:r>
        <w:t>обучающимися</w:t>
      </w:r>
      <w:r>
        <w:rPr>
          <w:spacing w:val="10"/>
        </w:rPr>
        <w:t xml:space="preserve"> </w:t>
      </w:r>
      <w:r>
        <w:t>правил</w:t>
      </w:r>
      <w:r>
        <w:rPr>
          <w:spacing w:val="8"/>
        </w:rPr>
        <w:t xml:space="preserve"> </w:t>
      </w:r>
      <w:r>
        <w:t>здорового</w:t>
      </w:r>
      <w:r>
        <w:rPr>
          <w:spacing w:val="8"/>
        </w:rPr>
        <w:t xml:space="preserve"> </w:t>
      </w:r>
      <w:r>
        <w:t>образа</w:t>
      </w:r>
      <w:r>
        <w:rPr>
          <w:spacing w:val="9"/>
        </w:rPr>
        <w:t xml:space="preserve"> </w:t>
      </w:r>
      <w:r>
        <w:t>жизни,</w:t>
      </w:r>
    </w:p>
    <w:p w:rsidR="00911889" w:rsidRDefault="00911889" w:rsidP="00911889">
      <w:pPr>
        <w:pStyle w:val="a3"/>
        <w:spacing w:before="70"/>
        <w:ind w:left="1814" w:right="1470"/>
      </w:pPr>
      <w:r>
        <w:t>пониманию</w:t>
      </w:r>
      <w:r>
        <w:rPr>
          <w:spacing w:val="1"/>
        </w:rPr>
        <w:t xml:space="preserve"> </w:t>
      </w:r>
      <w:r>
        <w:t>необходимости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интересах</w:t>
      </w:r>
      <w:r>
        <w:rPr>
          <w:spacing w:val="1"/>
        </w:rPr>
        <w:t xml:space="preserve"> </w:t>
      </w:r>
      <w:r>
        <w:t>укрепления</w:t>
      </w:r>
      <w:r>
        <w:rPr>
          <w:spacing w:val="1"/>
        </w:rPr>
        <w:t xml:space="preserve"> </w:t>
      </w:r>
      <w:r>
        <w:t>физического, психического</w:t>
      </w:r>
      <w:r>
        <w:rPr>
          <w:spacing w:val="2"/>
        </w:rPr>
        <w:t xml:space="preserve"> </w:t>
      </w:r>
      <w:r>
        <w:t>и</w:t>
      </w:r>
      <w:r>
        <w:rPr>
          <w:spacing w:val="-1"/>
        </w:rPr>
        <w:t xml:space="preserve"> </w:t>
      </w:r>
      <w:r>
        <w:t>психологического</w:t>
      </w:r>
      <w:r>
        <w:rPr>
          <w:spacing w:val="2"/>
        </w:rPr>
        <w:t xml:space="preserve"> </w:t>
      </w:r>
      <w:r>
        <w:t>здоровья.</w:t>
      </w:r>
    </w:p>
    <w:p w:rsidR="00911889" w:rsidRDefault="00911889" w:rsidP="00911889">
      <w:pPr>
        <w:pStyle w:val="a3"/>
        <w:ind w:left="1814" w:right="1472" w:firstLine="360"/>
      </w:pPr>
      <w:r>
        <w:t>Изучение данного предмета способствует формированию обще-познавательных</w:t>
      </w:r>
      <w:r>
        <w:rPr>
          <w:spacing w:val="1"/>
        </w:rPr>
        <w:t xml:space="preserve"> </w:t>
      </w:r>
      <w:r>
        <w:t>универсальных учебных действий:</w:t>
      </w:r>
    </w:p>
    <w:p w:rsidR="00911889" w:rsidRDefault="00911889" w:rsidP="00911889">
      <w:pPr>
        <w:pStyle w:val="a5"/>
        <w:numPr>
          <w:ilvl w:val="2"/>
          <w:numId w:val="254"/>
        </w:numPr>
        <w:tabs>
          <w:tab w:val="left" w:pos="2442"/>
        </w:tabs>
        <w:ind w:right="1482" w:firstLine="360"/>
        <w:rPr>
          <w:sz w:val="24"/>
        </w:rPr>
      </w:pPr>
      <w:r>
        <w:rPr>
          <w:sz w:val="24"/>
        </w:rPr>
        <w:t>овладению начальными формами исследовательской деятельности, включая</w:t>
      </w:r>
      <w:r>
        <w:rPr>
          <w:spacing w:val="1"/>
          <w:sz w:val="24"/>
        </w:rPr>
        <w:t xml:space="preserve"> </w:t>
      </w:r>
      <w:r>
        <w:rPr>
          <w:sz w:val="24"/>
        </w:rPr>
        <w:t>умение поиска</w:t>
      </w:r>
      <w:r>
        <w:rPr>
          <w:spacing w:val="3"/>
          <w:sz w:val="24"/>
        </w:rPr>
        <w:t xml:space="preserve"> </w:t>
      </w:r>
      <w:r>
        <w:rPr>
          <w:sz w:val="24"/>
        </w:rPr>
        <w:t>и</w:t>
      </w:r>
      <w:r>
        <w:rPr>
          <w:spacing w:val="-1"/>
          <w:sz w:val="24"/>
        </w:rPr>
        <w:t xml:space="preserve"> </w:t>
      </w:r>
      <w:r>
        <w:rPr>
          <w:sz w:val="24"/>
        </w:rPr>
        <w:t>работы с</w:t>
      </w:r>
      <w:r>
        <w:rPr>
          <w:spacing w:val="-2"/>
          <w:sz w:val="24"/>
        </w:rPr>
        <w:t xml:space="preserve"> </w:t>
      </w:r>
      <w:r>
        <w:rPr>
          <w:sz w:val="24"/>
        </w:rPr>
        <w:t>информацией;</w:t>
      </w:r>
    </w:p>
    <w:p w:rsidR="00911889" w:rsidRDefault="00911889" w:rsidP="00911889">
      <w:pPr>
        <w:pStyle w:val="a5"/>
        <w:numPr>
          <w:ilvl w:val="2"/>
          <w:numId w:val="254"/>
        </w:numPr>
        <w:tabs>
          <w:tab w:val="left" w:pos="2370"/>
        </w:tabs>
        <w:ind w:right="1476" w:firstLine="360"/>
        <w:rPr>
          <w:sz w:val="24"/>
        </w:rPr>
      </w:pPr>
      <w:r>
        <w:rPr>
          <w:sz w:val="24"/>
        </w:rPr>
        <w:t>формированию</w:t>
      </w:r>
      <w:r>
        <w:rPr>
          <w:spacing w:val="1"/>
          <w:sz w:val="24"/>
        </w:rPr>
        <w:t xml:space="preserve"> </w:t>
      </w:r>
      <w:r>
        <w:rPr>
          <w:sz w:val="24"/>
        </w:rPr>
        <w:t>действий</w:t>
      </w:r>
      <w:r>
        <w:rPr>
          <w:spacing w:val="1"/>
          <w:sz w:val="24"/>
        </w:rPr>
        <w:t xml:space="preserve"> </w:t>
      </w:r>
      <w:r>
        <w:rPr>
          <w:sz w:val="24"/>
        </w:rPr>
        <w:t>замещения</w:t>
      </w:r>
      <w:r>
        <w:rPr>
          <w:spacing w:val="1"/>
          <w:sz w:val="24"/>
        </w:rPr>
        <w:t xml:space="preserve"> </w:t>
      </w:r>
      <w:r>
        <w:rPr>
          <w:sz w:val="24"/>
        </w:rPr>
        <w:t>и</w:t>
      </w:r>
      <w:r>
        <w:rPr>
          <w:spacing w:val="1"/>
          <w:sz w:val="24"/>
        </w:rPr>
        <w:t xml:space="preserve"> </w:t>
      </w:r>
      <w:r>
        <w:rPr>
          <w:sz w:val="24"/>
        </w:rPr>
        <w:t>моделирования</w:t>
      </w:r>
      <w:r>
        <w:rPr>
          <w:spacing w:val="1"/>
          <w:sz w:val="24"/>
        </w:rPr>
        <w:t xml:space="preserve"> </w:t>
      </w:r>
      <w:r>
        <w:rPr>
          <w:sz w:val="24"/>
        </w:rPr>
        <w:t>(использование</w:t>
      </w:r>
      <w:r>
        <w:rPr>
          <w:spacing w:val="1"/>
          <w:sz w:val="24"/>
        </w:rPr>
        <w:t xml:space="preserve"> </w:t>
      </w:r>
      <w:r>
        <w:rPr>
          <w:sz w:val="24"/>
        </w:rPr>
        <w:t>готовых</w:t>
      </w:r>
      <w:r>
        <w:rPr>
          <w:spacing w:val="1"/>
          <w:sz w:val="24"/>
        </w:rPr>
        <w:t xml:space="preserve"> </w:t>
      </w:r>
      <w:r>
        <w:rPr>
          <w:sz w:val="24"/>
        </w:rPr>
        <w:t>моделей</w:t>
      </w:r>
      <w:r>
        <w:rPr>
          <w:spacing w:val="1"/>
          <w:sz w:val="24"/>
        </w:rPr>
        <w:t xml:space="preserve"> </w:t>
      </w:r>
      <w:r>
        <w:rPr>
          <w:sz w:val="24"/>
        </w:rPr>
        <w:t>для</w:t>
      </w:r>
      <w:r>
        <w:rPr>
          <w:spacing w:val="1"/>
          <w:sz w:val="24"/>
        </w:rPr>
        <w:t xml:space="preserve"> </w:t>
      </w:r>
      <w:r>
        <w:rPr>
          <w:sz w:val="24"/>
        </w:rPr>
        <w:t>объяснения</w:t>
      </w:r>
      <w:r>
        <w:rPr>
          <w:spacing w:val="1"/>
          <w:sz w:val="24"/>
        </w:rPr>
        <w:t xml:space="preserve"> </w:t>
      </w:r>
      <w:r>
        <w:rPr>
          <w:sz w:val="24"/>
        </w:rPr>
        <w:t>явлений</w:t>
      </w:r>
      <w:r>
        <w:rPr>
          <w:spacing w:val="1"/>
          <w:sz w:val="24"/>
        </w:rPr>
        <w:t xml:space="preserve"> </w:t>
      </w:r>
      <w:r>
        <w:rPr>
          <w:sz w:val="24"/>
        </w:rPr>
        <w:t>или</w:t>
      </w:r>
      <w:r>
        <w:rPr>
          <w:spacing w:val="1"/>
          <w:sz w:val="24"/>
        </w:rPr>
        <w:t xml:space="preserve"> </w:t>
      </w:r>
      <w:r>
        <w:rPr>
          <w:sz w:val="24"/>
        </w:rPr>
        <w:t>выявления</w:t>
      </w:r>
      <w:r>
        <w:rPr>
          <w:spacing w:val="1"/>
          <w:sz w:val="24"/>
        </w:rPr>
        <w:t xml:space="preserve"> </w:t>
      </w:r>
      <w:r>
        <w:rPr>
          <w:sz w:val="24"/>
        </w:rPr>
        <w:t>свойств</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создания</w:t>
      </w:r>
      <w:r>
        <w:rPr>
          <w:spacing w:val="2"/>
          <w:sz w:val="24"/>
        </w:rPr>
        <w:t xml:space="preserve"> </w:t>
      </w:r>
      <w:r>
        <w:rPr>
          <w:sz w:val="24"/>
        </w:rPr>
        <w:t>моделей);</w:t>
      </w:r>
    </w:p>
    <w:p w:rsidR="00911889" w:rsidRDefault="00911889" w:rsidP="00911889">
      <w:pPr>
        <w:pStyle w:val="a5"/>
        <w:numPr>
          <w:ilvl w:val="2"/>
          <w:numId w:val="254"/>
        </w:numPr>
        <w:tabs>
          <w:tab w:val="left" w:pos="2462"/>
        </w:tabs>
        <w:ind w:right="1470" w:firstLine="360"/>
        <w:rPr>
          <w:sz w:val="24"/>
        </w:rPr>
      </w:pPr>
      <w:r>
        <w:rPr>
          <w:sz w:val="24"/>
        </w:rPr>
        <w:t>формированию логических</w:t>
      </w:r>
      <w:r>
        <w:rPr>
          <w:spacing w:val="1"/>
          <w:sz w:val="24"/>
        </w:rPr>
        <w:t xml:space="preserve"> </w:t>
      </w:r>
      <w:r>
        <w:rPr>
          <w:sz w:val="24"/>
        </w:rPr>
        <w:t>действий сравнения, подведения</w:t>
      </w:r>
      <w:r>
        <w:rPr>
          <w:spacing w:val="1"/>
          <w:sz w:val="24"/>
        </w:rPr>
        <w:t xml:space="preserve"> </w:t>
      </w:r>
      <w:r>
        <w:rPr>
          <w:sz w:val="24"/>
        </w:rPr>
        <w:t>под понятия,</w:t>
      </w:r>
      <w:r>
        <w:rPr>
          <w:spacing w:val="1"/>
          <w:sz w:val="24"/>
        </w:rPr>
        <w:t xml:space="preserve"> </w:t>
      </w:r>
      <w:r>
        <w:rPr>
          <w:sz w:val="24"/>
        </w:rPr>
        <w:t>аналогии, классификации объектов живой и неживой природы на основе внешних</w:t>
      </w:r>
      <w:r>
        <w:rPr>
          <w:spacing w:val="1"/>
          <w:sz w:val="24"/>
        </w:rPr>
        <w:t xml:space="preserve"> </w:t>
      </w:r>
      <w:r>
        <w:rPr>
          <w:sz w:val="24"/>
        </w:rPr>
        <w:t>признаков</w:t>
      </w:r>
      <w:r>
        <w:rPr>
          <w:spacing w:val="1"/>
          <w:sz w:val="24"/>
        </w:rPr>
        <w:t xml:space="preserve"> </w:t>
      </w:r>
      <w:r>
        <w:rPr>
          <w:sz w:val="24"/>
        </w:rPr>
        <w:t>или</w:t>
      </w:r>
      <w:r>
        <w:rPr>
          <w:spacing w:val="1"/>
          <w:sz w:val="24"/>
        </w:rPr>
        <w:t xml:space="preserve"> </w:t>
      </w:r>
      <w:r>
        <w:rPr>
          <w:sz w:val="24"/>
        </w:rPr>
        <w:t>известных</w:t>
      </w:r>
      <w:r>
        <w:rPr>
          <w:spacing w:val="1"/>
          <w:sz w:val="24"/>
        </w:rPr>
        <w:t xml:space="preserve"> </w:t>
      </w:r>
      <w:r>
        <w:rPr>
          <w:sz w:val="24"/>
        </w:rPr>
        <w:t>характерных</w:t>
      </w:r>
      <w:r>
        <w:rPr>
          <w:spacing w:val="1"/>
          <w:sz w:val="24"/>
        </w:rPr>
        <w:t xml:space="preserve"> </w:t>
      </w:r>
      <w:r>
        <w:rPr>
          <w:sz w:val="24"/>
        </w:rPr>
        <w:t>свойств;</w:t>
      </w:r>
      <w:r>
        <w:rPr>
          <w:spacing w:val="1"/>
          <w:sz w:val="24"/>
        </w:rPr>
        <w:t xml:space="preserve"> </w:t>
      </w:r>
      <w:r>
        <w:rPr>
          <w:sz w:val="24"/>
        </w:rPr>
        <w:t>установления</w:t>
      </w:r>
      <w:r>
        <w:rPr>
          <w:spacing w:val="1"/>
          <w:sz w:val="24"/>
        </w:rPr>
        <w:t xml:space="preserve"> </w:t>
      </w:r>
      <w:r>
        <w:rPr>
          <w:sz w:val="24"/>
        </w:rPr>
        <w:t>причинно-</w:t>
      </w:r>
      <w:r>
        <w:rPr>
          <w:spacing w:val="-57"/>
          <w:sz w:val="24"/>
        </w:rPr>
        <w:t xml:space="preserve"> </w:t>
      </w:r>
      <w:r>
        <w:rPr>
          <w:sz w:val="24"/>
        </w:rPr>
        <w:t>следственных</w:t>
      </w:r>
      <w:r>
        <w:rPr>
          <w:spacing w:val="1"/>
          <w:sz w:val="24"/>
        </w:rPr>
        <w:t xml:space="preserve"> </w:t>
      </w:r>
      <w:r>
        <w:rPr>
          <w:sz w:val="24"/>
        </w:rPr>
        <w:t>связей</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многообразном</w:t>
      </w:r>
      <w:r>
        <w:rPr>
          <w:spacing w:val="1"/>
          <w:sz w:val="24"/>
        </w:rPr>
        <w:t xml:space="preserve"> </w:t>
      </w:r>
      <w:r>
        <w:rPr>
          <w:sz w:val="24"/>
        </w:rPr>
        <w:t>материале</w:t>
      </w:r>
      <w:r>
        <w:rPr>
          <w:spacing w:val="2"/>
          <w:sz w:val="24"/>
        </w:rPr>
        <w:t xml:space="preserve"> </w:t>
      </w:r>
      <w:r>
        <w:rPr>
          <w:sz w:val="24"/>
        </w:rPr>
        <w:t>природы и</w:t>
      </w:r>
      <w:r>
        <w:rPr>
          <w:spacing w:val="-1"/>
          <w:sz w:val="24"/>
        </w:rPr>
        <w:t xml:space="preserve"> </w:t>
      </w:r>
      <w:r>
        <w:rPr>
          <w:sz w:val="24"/>
        </w:rPr>
        <w:t>культуры родного края.</w:t>
      </w:r>
    </w:p>
    <w:p w:rsidR="00911889" w:rsidRDefault="00911889" w:rsidP="00911889">
      <w:pPr>
        <w:ind w:left="2174"/>
        <w:jc w:val="both"/>
        <w:rPr>
          <w:b/>
          <w:sz w:val="24"/>
        </w:rPr>
      </w:pPr>
      <w:r>
        <w:rPr>
          <w:sz w:val="24"/>
        </w:rPr>
        <w:t>Учебный</w:t>
      </w:r>
      <w:r>
        <w:rPr>
          <w:spacing w:val="-3"/>
          <w:sz w:val="24"/>
        </w:rPr>
        <w:t xml:space="preserve"> </w:t>
      </w:r>
      <w:r>
        <w:rPr>
          <w:sz w:val="24"/>
        </w:rPr>
        <w:t>предмет</w:t>
      </w:r>
      <w:r>
        <w:rPr>
          <w:spacing w:val="-3"/>
          <w:sz w:val="24"/>
        </w:rPr>
        <w:t xml:space="preserve"> </w:t>
      </w:r>
      <w:r>
        <w:rPr>
          <w:b/>
          <w:sz w:val="24"/>
        </w:rPr>
        <w:t>«</w:t>
      </w:r>
      <w:r>
        <w:rPr>
          <w:b/>
          <w:spacing w:val="-3"/>
          <w:sz w:val="24"/>
        </w:rPr>
        <w:t xml:space="preserve"> </w:t>
      </w:r>
      <w:r>
        <w:rPr>
          <w:b/>
          <w:sz w:val="24"/>
        </w:rPr>
        <w:t>Основы</w:t>
      </w:r>
      <w:r>
        <w:rPr>
          <w:b/>
          <w:spacing w:val="-2"/>
          <w:sz w:val="24"/>
        </w:rPr>
        <w:t xml:space="preserve"> </w:t>
      </w:r>
      <w:r>
        <w:rPr>
          <w:b/>
          <w:sz w:val="24"/>
        </w:rPr>
        <w:t>религиозных</w:t>
      </w:r>
      <w:r>
        <w:rPr>
          <w:b/>
          <w:spacing w:val="-3"/>
          <w:sz w:val="24"/>
        </w:rPr>
        <w:t xml:space="preserve"> </w:t>
      </w:r>
      <w:r>
        <w:rPr>
          <w:b/>
          <w:sz w:val="24"/>
        </w:rPr>
        <w:t>культур</w:t>
      </w:r>
      <w:r>
        <w:rPr>
          <w:b/>
          <w:spacing w:val="-3"/>
          <w:sz w:val="24"/>
        </w:rPr>
        <w:t xml:space="preserve"> </w:t>
      </w:r>
      <w:r>
        <w:rPr>
          <w:b/>
          <w:sz w:val="24"/>
        </w:rPr>
        <w:t>и</w:t>
      </w:r>
      <w:r>
        <w:rPr>
          <w:b/>
          <w:spacing w:val="-3"/>
          <w:sz w:val="24"/>
        </w:rPr>
        <w:t xml:space="preserve"> </w:t>
      </w:r>
      <w:r>
        <w:rPr>
          <w:b/>
          <w:sz w:val="24"/>
        </w:rPr>
        <w:t>светской</w:t>
      </w:r>
      <w:r>
        <w:rPr>
          <w:b/>
          <w:spacing w:val="-5"/>
          <w:sz w:val="24"/>
        </w:rPr>
        <w:t xml:space="preserve"> </w:t>
      </w:r>
      <w:r>
        <w:rPr>
          <w:b/>
          <w:sz w:val="24"/>
        </w:rPr>
        <w:t>этики»</w:t>
      </w:r>
    </w:p>
    <w:p w:rsidR="00911889" w:rsidRDefault="00911889" w:rsidP="00911889">
      <w:pPr>
        <w:pStyle w:val="a3"/>
        <w:ind w:left="2174"/>
      </w:pPr>
      <w:r>
        <w:t>Личностные</w:t>
      </w:r>
      <w:r>
        <w:rPr>
          <w:spacing w:val="-4"/>
        </w:rPr>
        <w:t xml:space="preserve"> </w:t>
      </w:r>
      <w:r>
        <w:t>результаты</w:t>
      </w:r>
    </w:p>
    <w:p w:rsidR="00911889" w:rsidRDefault="00911889" w:rsidP="00911889">
      <w:pPr>
        <w:pStyle w:val="a5"/>
        <w:numPr>
          <w:ilvl w:val="2"/>
          <w:numId w:val="254"/>
        </w:numPr>
        <w:tabs>
          <w:tab w:val="left" w:pos="2354"/>
        </w:tabs>
        <w:ind w:right="1473" w:firstLine="36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чувство</w:t>
      </w:r>
      <w:r>
        <w:rPr>
          <w:spacing w:val="1"/>
          <w:sz w:val="24"/>
        </w:rPr>
        <w:t xml:space="preserve"> </w:t>
      </w:r>
      <w:r>
        <w:rPr>
          <w:sz w:val="24"/>
        </w:rPr>
        <w:t>гордости за свою Родину, российский народ и историю России, осознание своей</w:t>
      </w:r>
      <w:r>
        <w:rPr>
          <w:spacing w:val="1"/>
          <w:sz w:val="24"/>
        </w:rPr>
        <w:t xml:space="preserve"> </w:t>
      </w:r>
      <w:r>
        <w:rPr>
          <w:sz w:val="24"/>
        </w:rPr>
        <w:t>этнической и</w:t>
      </w:r>
      <w:r>
        <w:rPr>
          <w:spacing w:val="-1"/>
          <w:sz w:val="24"/>
        </w:rPr>
        <w:t xml:space="preserve"> </w:t>
      </w:r>
      <w:r>
        <w:rPr>
          <w:sz w:val="24"/>
        </w:rPr>
        <w:t>национальной</w:t>
      </w:r>
      <w:r>
        <w:rPr>
          <w:spacing w:val="1"/>
          <w:sz w:val="24"/>
        </w:rPr>
        <w:t xml:space="preserve"> </w:t>
      </w:r>
      <w:r>
        <w:rPr>
          <w:sz w:val="24"/>
        </w:rPr>
        <w:t>принадлежности;</w:t>
      </w:r>
    </w:p>
    <w:p w:rsidR="00911889" w:rsidRDefault="00911889" w:rsidP="00911889">
      <w:pPr>
        <w:pStyle w:val="a5"/>
        <w:numPr>
          <w:ilvl w:val="2"/>
          <w:numId w:val="254"/>
        </w:numPr>
        <w:tabs>
          <w:tab w:val="left" w:pos="2314"/>
        </w:tabs>
        <w:ind w:left="2314" w:hanging="140"/>
        <w:rPr>
          <w:sz w:val="24"/>
        </w:rPr>
      </w:pPr>
      <w:r>
        <w:rPr>
          <w:sz w:val="24"/>
        </w:rPr>
        <w:t>формирование</w:t>
      </w:r>
      <w:r>
        <w:rPr>
          <w:spacing w:val="-5"/>
          <w:sz w:val="24"/>
        </w:rPr>
        <w:t xml:space="preserve"> </w:t>
      </w:r>
      <w:r>
        <w:rPr>
          <w:sz w:val="24"/>
        </w:rPr>
        <w:t>ценностей</w:t>
      </w:r>
      <w:r>
        <w:rPr>
          <w:spacing w:val="-5"/>
          <w:sz w:val="24"/>
        </w:rPr>
        <w:t xml:space="preserve"> </w:t>
      </w:r>
      <w:r>
        <w:rPr>
          <w:sz w:val="24"/>
        </w:rPr>
        <w:t>многонационального</w:t>
      </w:r>
      <w:r>
        <w:rPr>
          <w:spacing w:val="-5"/>
          <w:sz w:val="24"/>
        </w:rPr>
        <w:t xml:space="preserve"> </w:t>
      </w:r>
      <w:r>
        <w:rPr>
          <w:sz w:val="24"/>
        </w:rPr>
        <w:t>российского</w:t>
      </w:r>
      <w:r>
        <w:rPr>
          <w:spacing w:val="-3"/>
          <w:sz w:val="24"/>
        </w:rPr>
        <w:t xml:space="preserve"> </w:t>
      </w:r>
      <w:r>
        <w:rPr>
          <w:sz w:val="24"/>
        </w:rPr>
        <w:t>общества;</w:t>
      </w:r>
    </w:p>
    <w:p w:rsidR="00911889" w:rsidRDefault="00911889" w:rsidP="00911889">
      <w:pPr>
        <w:pStyle w:val="a5"/>
        <w:numPr>
          <w:ilvl w:val="2"/>
          <w:numId w:val="254"/>
        </w:numPr>
        <w:tabs>
          <w:tab w:val="left" w:pos="2384"/>
        </w:tabs>
        <w:ind w:right="1483" w:firstLine="360"/>
        <w:rPr>
          <w:sz w:val="24"/>
        </w:rPr>
      </w:pPr>
      <w:r>
        <w:rPr>
          <w:sz w:val="24"/>
        </w:rPr>
        <w:t>формирование целостного, социально ориентированного взгляда на мир в его</w:t>
      </w:r>
      <w:r>
        <w:rPr>
          <w:spacing w:val="-57"/>
          <w:sz w:val="24"/>
        </w:rPr>
        <w:t xml:space="preserve"> </w:t>
      </w:r>
      <w:r>
        <w:rPr>
          <w:sz w:val="24"/>
        </w:rPr>
        <w:t>органическом единстве</w:t>
      </w:r>
      <w:r>
        <w:rPr>
          <w:spacing w:val="2"/>
          <w:sz w:val="24"/>
        </w:rPr>
        <w:t xml:space="preserve"> </w:t>
      </w:r>
      <w:r>
        <w:rPr>
          <w:sz w:val="24"/>
        </w:rPr>
        <w:t>и</w:t>
      </w:r>
      <w:r>
        <w:rPr>
          <w:spacing w:val="-3"/>
          <w:sz w:val="24"/>
        </w:rPr>
        <w:t xml:space="preserve"> </w:t>
      </w:r>
      <w:r>
        <w:rPr>
          <w:sz w:val="24"/>
        </w:rPr>
        <w:t>разнообразии природы,</w:t>
      </w:r>
      <w:r>
        <w:rPr>
          <w:spacing w:val="-2"/>
          <w:sz w:val="24"/>
        </w:rPr>
        <w:t xml:space="preserve"> </w:t>
      </w:r>
      <w:r>
        <w:rPr>
          <w:sz w:val="24"/>
        </w:rPr>
        <w:t>народов</w:t>
      </w:r>
      <w:r>
        <w:rPr>
          <w:spacing w:val="1"/>
          <w:sz w:val="24"/>
        </w:rPr>
        <w:t xml:space="preserve"> </w:t>
      </w:r>
      <w:r>
        <w:rPr>
          <w:sz w:val="24"/>
        </w:rPr>
        <w:t>культур</w:t>
      </w:r>
      <w:r>
        <w:rPr>
          <w:spacing w:val="-2"/>
          <w:sz w:val="24"/>
        </w:rPr>
        <w:t xml:space="preserve"> </w:t>
      </w:r>
      <w:r>
        <w:rPr>
          <w:sz w:val="24"/>
        </w:rPr>
        <w:t>и</w:t>
      </w:r>
      <w:r>
        <w:rPr>
          <w:spacing w:val="-2"/>
          <w:sz w:val="24"/>
        </w:rPr>
        <w:t xml:space="preserve"> </w:t>
      </w:r>
      <w:r>
        <w:rPr>
          <w:sz w:val="24"/>
        </w:rPr>
        <w:t>религий;</w:t>
      </w:r>
    </w:p>
    <w:p w:rsidR="00911889" w:rsidRDefault="00911889" w:rsidP="00911889">
      <w:pPr>
        <w:pStyle w:val="a5"/>
        <w:numPr>
          <w:ilvl w:val="2"/>
          <w:numId w:val="254"/>
        </w:numPr>
        <w:tabs>
          <w:tab w:val="left" w:pos="2370"/>
        </w:tabs>
        <w:spacing w:before="2"/>
        <w:ind w:right="1475" w:firstLine="360"/>
        <w:rPr>
          <w:sz w:val="24"/>
        </w:rPr>
      </w:pPr>
      <w:r>
        <w:rPr>
          <w:sz w:val="24"/>
        </w:rPr>
        <w:t>формирование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иному</w:t>
      </w:r>
      <w:r>
        <w:rPr>
          <w:spacing w:val="1"/>
          <w:sz w:val="24"/>
        </w:rPr>
        <w:t xml:space="preserve"> </w:t>
      </w:r>
      <w:r>
        <w:rPr>
          <w:sz w:val="24"/>
        </w:rPr>
        <w:t>мнению</w:t>
      </w:r>
      <w:r>
        <w:rPr>
          <w:spacing w:val="1"/>
          <w:sz w:val="24"/>
        </w:rPr>
        <w:t xml:space="preserve"> </w:t>
      </w:r>
      <w:r>
        <w:rPr>
          <w:sz w:val="24"/>
        </w:rPr>
        <w:t>истории</w:t>
      </w:r>
      <w:r>
        <w:rPr>
          <w:spacing w:val="1"/>
          <w:sz w:val="24"/>
        </w:rPr>
        <w:t xml:space="preserve"> </w:t>
      </w:r>
      <w:r>
        <w:rPr>
          <w:sz w:val="24"/>
        </w:rPr>
        <w:t>и</w:t>
      </w:r>
      <w:r>
        <w:rPr>
          <w:spacing w:val="-57"/>
          <w:sz w:val="24"/>
        </w:rPr>
        <w:t xml:space="preserve"> </w:t>
      </w:r>
      <w:r>
        <w:rPr>
          <w:sz w:val="24"/>
        </w:rPr>
        <w:t>культуре других</w:t>
      </w:r>
      <w:r>
        <w:rPr>
          <w:spacing w:val="1"/>
          <w:sz w:val="24"/>
        </w:rPr>
        <w:t xml:space="preserve"> </w:t>
      </w:r>
      <w:r>
        <w:rPr>
          <w:sz w:val="24"/>
        </w:rPr>
        <w:t>народов.</w:t>
      </w:r>
    </w:p>
    <w:p w:rsidR="00911889" w:rsidRDefault="00911889" w:rsidP="00911889">
      <w:pPr>
        <w:pStyle w:val="a3"/>
        <w:ind w:left="2174"/>
      </w:pPr>
      <w:r>
        <w:t>Метапредметные</w:t>
      </w:r>
      <w:r>
        <w:rPr>
          <w:spacing w:val="-5"/>
        </w:rPr>
        <w:t xml:space="preserve"> </w:t>
      </w:r>
      <w:r>
        <w:t>результаты</w:t>
      </w:r>
    </w:p>
    <w:p w:rsidR="00911889" w:rsidRDefault="00911889" w:rsidP="00911889">
      <w:pPr>
        <w:pStyle w:val="a5"/>
        <w:numPr>
          <w:ilvl w:val="2"/>
          <w:numId w:val="254"/>
        </w:numPr>
        <w:tabs>
          <w:tab w:val="left" w:pos="2354"/>
        </w:tabs>
        <w:ind w:right="1474" w:firstLine="360"/>
        <w:rPr>
          <w:sz w:val="24"/>
        </w:rPr>
      </w:pPr>
      <w:r>
        <w:rPr>
          <w:sz w:val="24"/>
        </w:rPr>
        <w:t>освоение</w:t>
      </w:r>
      <w:r>
        <w:rPr>
          <w:spacing w:val="1"/>
          <w:sz w:val="24"/>
        </w:rPr>
        <w:t xml:space="preserve"> </w:t>
      </w:r>
      <w:r>
        <w:rPr>
          <w:sz w:val="24"/>
        </w:rPr>
        <w:t>учащимися</w:t>
      </w:r>
      <w:r>
        <w:rPr>
          <w:spacing w:val="1"/>
          <w:sz w:val="24"/>
        </w:rPr>
        <w:t xml:space="preserve"> </w:t>
      </w:r>
      <w:r>
        <w:rPr>
          <w:sz w:val="24"/>
        </w:rPr>
        <w:t>универсальных</w:t>
      </w:r>
      <w:r>
        <w:rPr>
          <w:spacing w:val="1"/>
          <w:sz w:val="24"/>
        </w:rPr>
        <w:t xml:space="preserve"> </w:t>
      </w:r>
      <w:r>
        <w:rPr>
          <w:sz w:val="24"/>
        </w:rPr>
        <w:t>способов</w:t>
      </w:r>
      <w:r>
        <w:rPr>
          <w:spacing w:val="1"/>
          <w:sz w:val="24"/>
        </w:rPr>
        <w:t xml:space="preserve"> </w:t>
      </w:r>
      <w:r>
        <w:rPr>
          <w:sz w:val="24"/>
        </w:rPr>
        <w:t>деятельности,</w:t>
      </w:r>
      <w:r>
        <w:rPr>
          <w:spacing w:val="1"/>
          <w:sz w:val="24"/>
        </w:rPr>
        <w:t xml:space="preserve"> </w:t>
      </w:r>
      <w:r>
        <w:rPr>
          <w:sz w:val="24"/>
        </w:rPr>
        <w:t>применяемых</w:t>
      </w:r>
      <w:r>
        <w:rPr>
          <w:spacing w:val="-57"/>
          <w:sz w:val="24"/>
        </w:rPr>
        <w:t xml:space="preserve"> </w:t>
      </w:r>
      <w:r>
        <w:rPr>
          <w:sz w:val="24"/>
        </w:rPr>
        <w:t>как в рамках образовательного процесса, так и в реальных жизненных ситуациях:</w:t>
      </w:r>
      <w:r>
        <w:rPr>
          <w:spacing w:val="1"/>
          <w:sz w:val="24"/>
        </w:rPr>
        <w:t xml:space="preserve"> </w:t>
      </w:r>
      <w:r>
        <w:rPr>
          <w:sz w:val="24"/>
        </w:rPr>
        <w:t>умение выделять признаки и свойства особенности объектов, процессов и явлений</w:t>
      </w:r>
      <w:r>
        <w:rPr>
          <w:spacing w:val="1"/>
          <w:sz w:val="24"/>
        </w:rPr>
        <w:t xml:space="preserve"> </w:t>
      </w:r>
      <w:r>
        <w:rPr>
          <w:sz w:val="24"/>
        </w:rPr>
        <w:t>действительности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культурных)</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содержанием</w:t>
      </w:r>
      <w:r>
        <w:rPr>
          <w:spacing w:val="-2"/>
          <w:sz w:val="24"/>
        </w:rPr>
        <w:t xml:space="preserve"> </w:t>
      </w:r>
      <w:r>
        <w:rPr>
          <w:sz w:val="24"/>
        </w:rPr>
        <w:t>учебного</w:t>
      </w:r>
      <w:r>
        <w:rPr>
          <w:spacing w:val="-3"/>
          <w:sz w:val="24"/>
        </w:rPr>
        <w:t xml:space="preserve"> </w:t>
      </w:r>
      <w:r>
        <w:rPr>
          <w:sz w:val="24"/>
        </w:rPr>
        <w:t>предмета</w:t>
      </w:r>
      <w:r>
        <w:rPr>
          <w:spacing w:val="-3"/>
          <w:sz w:val="24"/>
        </w:rPr>
        <w:t xml:space="preserve"> </w:t>
      </w:r>
      <w:r>
        <w:rPr>
          <w:sz w:val="24"/>
        </w:rPr>
        <w:t>«Основы</w:t>
      </w:r>
      <w:r>
        <w:rPr>
          <w:spacing w:val="-4"/>
          <w:sz w:val="24"/>
        </w:rPr>
        <w:t xml:space="preserve"> </w:t>
      </w:r>
      <w:r>
        <w:rPr>
          <w:sz w:val="24"/>
        </w:rPr>
        <w:t>религиозных</w:t>
      </w:r>
      <w:r>
        <w:rPr>
          <w:spacing w:val="-3"/>
          <w:sz w:val="24"/>
        </w:rPr>
        <w:t xml:space="preserve"> </w:t>
      </w:r>
      <w:r>
        <w:rPr>
          <w:sz w:val="24"/>
        </w:rPr>
        <w:t>культур</w:t>
      </w:r>
      <w:r>
        <w:rPr>
          <w:spacing w:val="-4"/>
          <w:sz w:val="24"/>
        </w:rPr>
        <w:t xml:space="preserve"> </w:t>
      </w:r>
      <w:r>
        <w:rPr>
          <w:sz w:val="24"/>
        </w:rPr>
        <w:t>и</w:t>
      </w:r>
      <w:r>
        <w:rPr>
          <w:spacing w:val="-3"/>
          <w:sz w:val="24"/>
        </w:rPr>
        <w:t xml:space="preserve"> </w:t>
      </w:r>
      <w:r>
        <w:rPr>
          <w:sz w:val="24"/>
        </w:rPr>
        <w:t>светской</w:t>
      </w:r>
      <w:r>
        <w:rPr>
          <w:spacing w:val="-3"/>
          <w:sz w:val="24"/>
        </w:rPr>
        <w:t xml:space="preserve"> </w:t>
      </w:r>
      <w:r>
        <w:rPr>
          <w:sz w:val="24"/>
        </w:rPr>
        <w:t>этики»,</w:t>
      </w:r>
    </w:p>
    <w:p w:rsidR="00911889" w:rsidRDefault="00911889" w:rsidP="00911889">
      <w:pPr>
        <w:pStyle w:val="a5"/>
        <w:numPr>
          <w:ilvl w:val="2"/>
          <w:numId w:val="254"/>
        </w:numPr>
        <w:tabs>
          <w:tab w:val="left" w:pos="2432"/>
        </w:tabs>
        <w:spacing w:before="1"/>
        <w:ind w:right="1469" w:firstLine="360"/>
        <w:rPr>
          <w:sz w:val="24"/>
        </w:rPr>
      </w:pPr>
      <w:r>
        <w:rPr>
          <w:sz w:val="24"/>
        </w:rPr>
        <w:t>высказывать суждения на основе сравнения функциональных, эстетических</w:t>
      </w:r>
      <w:r>
        <w:rPr>
          <w:spacing w:val="1"/>
          <w:sz w:val="24"/>
        </w:rPr>
        <w:t xml:space="preserve"> </w:t>
      </w:r>
      <w:r>
        <w:rPr>
          <w:sz w:val="24"/>
        </w:rPr>
        <w:t>качеств</w:t>
      </w:r>
      <w:r>
        <w:rPr>
          <w:spacing w:val="1"/>
          <w:sz w:val="24"/>
        </w:rPr>
        <w:t xml:space="preserve"> </w:t>
      </w:r>
      <w:r>
        <w:rPr>
          <w:sz w:val="24"/>
        </w:rPr>
        <w:t>конструктивных</w:t>
      </w:r>
      <w:r>
        <w:rPr>
          <w:spacing w:val="1"/>
          <w:sz w:val="24"/>
        </w:rPr>
        <w:t xml:space="preserve"> </w:t>
      </w:r>
      <w:r>
        <w:rPr>
          <w:sz w:val="24"/>
        </w:rPr>
        <w:t>особенностей</w:t>
      </w:r>
      <w:r>
        <w:rPr>
          <w:spacing w:val="1"/>
          <w:sz w:val="24"/>
        </w:rPr>
        <w:t xml:space="preserve"> </w:t>
      </w:r>
      <w:r>
        <w:rPr>
          <w:sz w:val="24"/>
        </w:rPr>
        <w:t>объектов,</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действительности;</w:t>
      </w:r>
    </w:p>
    <w:p w:rsidR="00911889" w:rsidRDefault="00911889" w:rsidP="00911889">
      <w:pPr>
        <w:pStyle w:val="a5"/>
        <w:numPr>
          <w:ilvl w:val="2"/>
          <w:numId w:val="254"/>
        </w:numPr>
        <w:tabs>
          <w:tab w:val="left" w:pos="2370"/>
        </w:tabs>
        <w:ind w:right="1487" w:firstLine="360"/>
        <w:rPr>
          <w:sz w:val="24"/>
        </w:rPr>
      </w:pPr>
      <w:r>
        <w:rPr>
          <w:sz w:val="24"/>
        </w:rPr>
        <w:t>осуществлять поиск и обработку информации ( в том числе с использованием</w:t>
      </w:r>
      <w:r>
        <w:rPr>
          <w:spacing w:val="-57"/>
          <w:sz w:val="24"/>
        </w:rPr>
        <w:t xml:space="preserve"> </w:t>
      </w:r>
      <w:r>
        <w:rPr>
          <w:sz w:val="24"/>
        </w:rPr>
        <w:t>компьютера).</w:t>
      </w:r>
    </w:p>
    <w:p w:rsidR="00911889" w:rsidRDefault="00911889" w:rsidP="00911889">
      <w:pPr>
        <w:pStyle w:val="a3"/>
        <w:ind w:left="2174"/>
      </w:pPr>
      <w:r>
        <w:t>Предметные</w:t>
      </w:r>
      <w:r>
        <w:rPr>
          <w:spacing w:val="-4"/>
        </w:rPr>
        <w:t xml:space="preserve"> </w:t>
      </w:r>
      <w:r>
        <w:t>результаты</w:t>
      </w:r>
    </w:p>
    <w:p w:rsidR="00911889" w:rsidRDefault="00911889" w:rsidP="00911889">
      <w:pPr>
        <w:pStyle w:val="a5"/>
        <w:numPr>
          <w:ilvl w:val="2"/>
          <w:numId w:val="254"/>
        </w:numPr>
        <w:tabs>
          <w:tab w:val="left" w:pos="2314"/>
        </w:tabs>
        <w:ind w:left="2314" w:hanging="140"/>
        <w:rPr>
          <w:sz w:val="24"/>
        </w:rPr>
      </w:pPr>
      <w:r>
        <w:rPr>
          <w:sz w:val="24"/>
        </w:rPr>
        <w:t>готовность</w:t>
      </w:r>
      <w:r>
        <w:rPr>
          <w:spacing w:val="-5"/>
          <w:sz w:val="24"/>
        </w:rPr>
        <w:t xml:space="preserve"> </w:t>
      </w:r>
      <w:r>
        <w:rPr>
          <w:sz w:val="24"/>
        </w:rPr>
        <w:t>к</w:t>
      </w:r>
      <w:r>
        <w:rPr>
          <w:spacing w:val="-6"/>
          <w:sz w:val="24"/>
        </w:rPr>
        <w:t xml:space="preserve"> </w:t>
      </w:r>
      <w:r>
        <w:rPr>
          <w:sz w:val="24"/>
        </w:rPr>
        <w:t>нравственному</w:t>
      </w:r>
      <w:r>
        <w:rPr>
          <w:spacing w:val="-5"/>
          <w:sz w:val="24"/>
        </w:rPr>
        <w:t xml:space="preserve"> </w:t>
      </w:r>
      <w:r>
        <w:rPr>
          <w:sz w:val="24"/>
        </w:rPr>
        <w:t>самосовершенствованию,</w:t>
      </w:r>
      <w:r>
        <w:rPr>
          <w:spacing w:val="-6"/>
          <w:sz w:val="24"/>
        </w:rPr>
        <w:t xml:space="preserve"> </w:t>
      </w:r>
      <w:r>
        <w:rPr>
          <w:sz w:val="24"/>
        </w:rPr>
        <w:t>духовному</w:t>
      </w:r>
      <w:r>
        <w:rPr>
          <w:spacing w:val="-5"/>
          <w:sz w:val="24"/>
        </w:rPr>
        <w:t xml:space="preserve"> </w:t>
      </w:r>
      <w:r>
        <w:rPr>
          <w:sz w:val="24"/>
        </w:rPr>
        <w:t>саморазвитию;</w:t>
      </w:r>
    </w:p>
    <w:p w:rsidR="00911889" w:rsidRDefault="00911889" w:rsidP="00911889">
      <w:pPr>
        <w:pStyle w:val="a5"/>
        <w:numPr>
          <w:ilvl w:val="2"/>
          <w:numId w:val="254"/>
        </w:numPr>
        <w:tabs>
          <w:tab w:val="left" w:pos="2340"/>
        </w:tabs>
        <w:ind w:right="1482" w:firstLine="360"/>
        <w:rPr>
          <w:sz w:val="24"/>
        </w:rPr>
      </w:pPr>
      <w:r>
        <w:rPr>
          <w:sz w:val="24"/>
        </w:rPr>
        <w:t>знакомство</w:t>
      </w:r>
      <w:r>
        <w:rPr>
          <w:spacing w:val="1"/>
          <w:sz w:val="24"/>
        </w:rPr>
        <w:t xml:space="preserve"> </w:t>
      </w:r>
      <w:r>
        <w:rPr>
          <w:sz w:val="24"/>
        </w:rPr>
        <w:t>с</w:t>
      </w:r>
      <w:r>
        <w:rPr>
          <w:spacing w:val="1"/>
          <w:sz w:val="24"/>
        </w:rPr>
        <w:t xml:space="preserve"> </w:t>
      </w:r>
      <w:r>
        <w:rPr>
          <w:sz w:val="24"/>
        </w:rPr>
        <w:t>основными</w:t>
      </w:r>
      <w:r>
        <w:rPr>
          <w:spacing w:val="1"/>
          <w:sz w:val="24"/>
        </w:rPr>
        <w:t xml:space="preserve"> </w:t>
      </w:r>
      <w:r>
        <w:rPr>
          <w:sz w:val="24"/>
        </w:rPr>
        <w:t>нормами</w:t>
      </w:r>
      <w:r>
        <w:rPr>
          <w:spacing w:val="1"/>
          <w:sz w:val="24"/>
        </w:rPr>
        <w:t xml:space="preserve"> </w:t>
      </w:r>
      <w:r>
        <w:rPr>
          <w:sz w:val="24"/>
        </w:rPr>
        <w:t>светской</w:t>
      </w:r>
      <w:r>
        <w:rPr>
          <w:spacing w:val="1"/>
          <w:sz w:val="24"/>
        </w:rPr>
        <w:t xml:space="preserve"> </w:t>
      </w:r>
      <w:r>
        <w:rPr>
          <w:sz w:val="24"/>
        </w:rPr>
        <w:t>и</w:t>
      </w:r>
      <w:r>
        <w:rPr>
          <w:spacing w:val="1"/>
          <w:sz w:val="24"/>
        </w:rPr>
        <w:t xml:space="preserve"> </w:t>
      </w:r>
      <w:r>
        <w:rPr>
          <w:sz w:val="24"/>
        </w:rPr>
        <w:t>религиозной</w:t>
      </w:r>
      <w:r>
        <w:rPr>
          <w:spacing w:val="61"/>
          <w:sz w:val="24"/>
        </w:rPr>
        <w:t xml:space="preserve"> </w:t>
      </w:r>
      <w:r>
        <w:rPr>
          <w:sz w:val="24"/>
        </w:rPr>
        <w:t>морали,</w:t>
      </w:r>
      <w:r>
        <w:rPr>
          <w:spacing w:val="1"/>
          <w:sz w:val="24"/>
        </w:rPr>
        <w:t xml:space="preserve"> </w:t>
      </w:r>
      <w:r>
        <w:rPr>
          <w:sz w:val="24"/>
        </w:rPr>
        <w:t>понимание</w:t>
      </w:r>
      <w:r>
        <w:rPr>
          <w:spacing w:val="1"/>
          <w:sz w:val="24"/>
        </w:rPr>
        <w:t xml:space="preserve"> </w:t>
      </w:r>
      <w:r>
        <w:rPr>
          <w:sz w:val="24"/>
        </w:rPr>
        <w:t>их значения</w:t>
      </w:r>
      <w:r>
        <w:rPr>
          <w:spacing w:val="1"/>
          <w:sz w:val="24"/>
        </w:rPr>
        <w:t xml:space="preserve"> </w:t>
      </w:r>
      <w:r>
        <w:rPr>
          <w:sz w:val="24"/>
        </w:rPr>
        <w:t>в выстраивании</w:t>
      </w:r>
      <w:r>
        <w:rPr>
          <w:spacing w:val="1"/>
          <w:sz w:val="24"/>
        </w:rPr>
        <w:t xml:space="preserve"> </w:t>
      </w:r>
      <w:r>
        <w:rPr>
          <w:sz w:val="24"/>
        </w:rPr>
        <w:t>конструктивных</w:t>
      </w:r>
      <w:r>
        <w:rPr>
          <w:spacing w:val="1"/>
          <w:sz w:val="24"/>
        </w:rPr>
        <w:t xml:space="preserve"> </w:t>
      </w:r>
      <w:r>
        <w:rPr>
          <w:sz w:val="24"/>
        </w:rPr>
        <w:t>отношений</w:t>
      </w:r>
      <w:r>
        <w:rPr>
          <w:spacing w:val="1"/>
          <w:sz w:val="24"/>
        </w:rPr>
        <w:t xml:space="preserve"> </w:t>
      </w:r>
      <w:r>
        <w:rPr>
          <w:sz w:val="24"/>
        </w:rPr>
        <w:t>в семье и</w:t>
      </w:r>
      <w:r>
        <w:rPr>
          <w:spacing w:val="1"/>
          <w:sz w:val="24"/>
        </w:rPr>
        <w:t xml:space="preserve"> </w:t>
      </w:r>
      <w:r>
        <w:rPr>
          <w:sz w:val="24"/>
        </w:rPr>
        <w:t>обществе;</w:t>
      </w:r>
    </w:p>
    <w:p w:rsidR="00911889" w:rsidRDefault="00911889" w:rsidP="00911889">
      <w:pPr>
        <w:pStyle w:val="a5"/>
        <w:numPr>
          <w:ilvl w:val="2"/>
          <w:numId w:val="254"/>
        </w:numPr>
        <w:tabs>
          <w:tab w:val="left" w:pos="2340"/>
        </w:tabs>
        <w:ind w:right="1481" w:firstLine="360"/>
        <w:rPr>
          <w:sz w:val="24"/>
        </w:rPr>
      </w:pPr>
      <w:r>
        <w:rPr>
          <w:sz w:val="24"/>
        </w:rPr>
        <w:t>понимание</w:t>
      </w:r>
      <w:r>
        <w:rPr>
          <w:spacing w:val="1"/>
          <w:sz w:val="24"/>
        </w:rPr>
        <w:t xml:space="preserve"> </w:t>
      </w:r>
      <w:r>
        <w:rPr>
          <w:sz w:val="24"/>
        </w:rPr>
        <w:t>значения</w:t>
      </w:r>
      <w:r>
        <w:rPr>
          <w:spacing w:val="1"/>
          <w:sz w:val="24"/>
        </w:rPr>
        <w:t xml:space="preserve"> </w:t>
      </w:r>
      <w:r>
        <w:rPr>
          <w:sz w:val="24"/>
        </w:rPr>
        <w:t>нравственности</w:t>
      </w:r>
      <w:r>
        <w:rPr>
          <w:spacing w:val="1"/>
          <w:sz w:val="24"/>
        </w:rPr>
        <w:t xml:space="preserve"> </w:t>
      </w:r>
      <w:r>
        <w:rPr>
          <w:sz w:val="24"/>
        </w:rPr>
        <w:t>веры</w:t>
      </w:r>
      <w:r>
        <w:rPr>
          <w:spacing w:val="1"/>
          <w:sz w:val="24"/>
        </w:rPr>
        <w:t xml:space="preserve"> </w:t>
      </w:r>
      <w:r>
        <w:rPr>
          <w:sz w:val="24"/>
        </w:rPr>
        <w:t>и</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p>
    <w:p w:rsidR="00911889" w:rsidRDefault="00911889" w:rsidP="00911889">
      <w:pPr>
        <w:pStyle w:val="a5"/>
        <w:numPr>
          <w:ilvl w:val="2"/>
          <w:numId w:val="254"/>
        </w:numPr>
        <w:tabs>
          <w:tab w:val="left" w:pos="2344"/>
        </w:tabs>
        <w:ind w:right="1479" w:firstLine="360"/>
        <w:rPr>
          <w:sz w:val="24"/>
        </w:rPr>
      </w:pPr>
      <w:r>
        <w:rPr>
          <w:sz w:val="24"/>
        </w:rPr>
        <w:t>формирование</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светской</w:t>
      </w:r>
      <w:r>
        <w:rPr>
          <w:spacing w:val="1"/>
          <w:sz w:val="24"/>
        </w:rPr>
        <w:t xml:space="preserve"> </w:t>
      </w:r>
      <w:r>
        <w:rPr>
          <w:sz w:val="24"/>
        </w:rPr>
        <w:t>этике,</w:t>
      </w:r>
      <w:r>
        <w:rPr>
          <w:spacing w:val="1"/>
          <w:sz w:val="24"/>
        </w:rPr>
        <w:t xml:space="preserve"> </w:t>
      </w:r>
      <w:r>
        <w:rPr>
          <w:sz w:val="24"/>
        </w:rPr>
        <w:t>о</w:t>
      </w:r>
      <w:r>
        <w:rPr>
          <w:spacing w:val="1"/>
          <w:sz w:val="24"/>
        </w:rPr>
        <w:t xml:space="preserve"> </w:t>
      </w:r>
      <w:r>
        <w:rPr>
          <w:sz w:val="24"/>
        </w:rPr>
        <w:t>традиционных</w:t>
      </w:r>
      <w:r>
        <w:rPr>
          <w:spacing w:val="-1"/>
          <w:sz w:val="24"/>
        </w:rPr>
        <w:t xml:space="preserve"> </w:t>
      </w:r>
      <w:r>
        <w:rPr>
          <w:sz w:val="24"/>
        </w:rPr>
        <w:t>религиях,</w:t>
      </w:r>
      <w:r>
        <w:rPr>
          <w:spacing w:val="-1"/>
          <w:sz w:val="24"/>
        </w:rPr>
        <w:t xml:space="preserve"> </w:t>
      </w:r>
      <w:r>
        <w:rPr>
          <w:sz w:val="24"/>
        </w:rPr>
        <w:t>их</w:t>
      </w:r>
      <w:r>
        <w:rPr>
          <w:spacing w:val="-2"/>
          <w:sz w:val="24"/>
        </w:rPr>
        <w:t xml:space="preserve"> </w:t>
      </w:r>
      <w:r>
        <w:rPr>
          <w:sz w:val="24"/>
        </w:rPr>
        <w:t>роли</w:t>
      </w:r>
      <w:r>
        <w:rPr>
          <w:spacing w:val="-3"/>
          <w:sz w:val="24"/>
        </w:rPr>
        <w:t xml:space="preserve"> </w:t>
      </w:r>
      <w:r>
        <w:rPr>
          <w:sz w:val="24"/>
        </w:rPr>
        <w:t>в</w:t>
      </w:r>
      <w:r>
        <w:rPr>
          <w:spacing w:val="-2"/>
          <w:sz w:val="24"/>
        </w:rPr>
        <w:t xml:space="preserve"> </w:t>
      </w:r>
      <w:r>
        <w:rPr>
          <w:sz w:val="24"/>
        </w:rPr>
        <w:t>культуре, истории</w:t>
      </w:r>
      <w:r>
        <w:rPr>
          <w:spacing w:val="-1"/>
          <w:sz w:val="24"/>
        </w:rPr>
        <w:t xml:space="preserve"> </w:t>
      </w:r>
      <w:r>
        <w:rPr>
          <w:sz w:val="24"/>
        </w:rPr>
        <w:t>и</w:t>
      </w:r>
      <w:r>
        <w:rPr>
          <w:spacing w:val="-3"/>
          <w:sz w:val="24"/>
        </w:rPr>
        <w:t xml:space="preserve"> </w:t>
      </w:r>
      <w:r>
        <w:rPr>
          <w:sz w:val="24"/>
        </w:rPr>
        <w:t>современности</w:t>
      </w:r>
      <w:r>
        <w:rPr>
          <w:spacing w:val="-1"/>
          <w:sz w:val="24"/>
        </w:rPr>
        <w:t xml:space="preserve"> </w:t>
      </w:r>
      <w:r>
        <w:rPr>
          <w:sz w:val="24"/>
        </w:rPr>
        <w:t>России.</w:t>
      </w:r>
    </w:p>
    <w:p w:rsidR="00911889" w:rsidRDefault="00911889" w:rsidP="00911889">
      <w:pPr>
        <w:pStyle w:val="a5"/>
        <w:numPr>
          <w:ilvl w:val="2"/>
          <w:numId w:val="254"/>
        </w:numPr>
        <w:tabs>
          <w:tab w:val="left" w:pos="2370"/>
        </w:tabs>
        <w:spacing w:before="2"/>
        <w:ind w:right="1481" w:firstLine="360"/>
        <w:rPr>
          <w:sz w:val="24"/>
        </w:rPr>
      </w:pPr>
      <w:r>
        <w:rPr>
          <w:sz w:val="24"/>
        </w:rPr>
        <w:t>первоначальные представления об исторической роли традиционных религий</w:t>
      </w:r>
      <w:r>
        <w:rPr>
          <w:spacing w:val="-57"/>
          <w:sz w:val="24"/>
        </w:rPr>
        <w:t xml:space="preserve"> </w:t>
      </w:r>
      <w:r>
        <w:rPr>
          <w:sz w:val="24"/>
        </w:rPr>
        <w:t>в</w:t>
      </w:r>
      <w:r>
        <w:rPr>
          <w:spacing w:val="-1"/>
          <w:sz w:val="24"/>
        </w:rPr>
        <w:t xml:space="preserve"> </w:t>
      </w:r>
      <w:r>
        <w:rPr>
          <w:sz w:val="24"/>
        </w:rPr>
        <w:t>становлении</w:t>
      </w:r>
      <w:r>
        <w:rPr>
          <w:spacing w:val="3"/>
          <w:sz w:val="24"/>
        </w:rPr>
        <w:t xml:space="preserve"> </w:t>
      </w:r>
      <w:r>
        <w:rPr>
          <w:sz w:val="24"/>
        </w:rPr>
        <w:t>российской</w:t>
      </w:r>
      <w:r>
        <w:rPr>
          <w:spacing w:val="2"/>
          <w:sz w:val="24"/>
        </w:rPr>
        <w:t xml:space="preserve"> </w:t>
      </w:r>
      <w:r>
        <w:rPr>
          <w:sz w:val="24"/>
        </w:rPr>
        <w:t>государственности;</w:t>
      </w:r>
    </w:p>
    <w:p w:rsidR="00911889" w:rsidRDefault="00911889" w:rsidP="00911889">
      <w:pPr>
        <w:pStyle w:val="a5"/>
        <w:numPr>
          <w:ilvl w:val="2"/>
          <w:numId w:val="254"/>
        </w:numPr>
        <w:tabs>
          <w:tab w:val="left" w:pos="2314"/>
        </w:tabs>
        <w:ind w:left="2314" w:hanging="140"/>
        <w:rPr>
          <w:sz w:val="24"/>
        </w:rPr>
      </w:pPr>
      <w:r>
        <w:rPr>
          <w:sz w:val="24"/>
        </w:rPr>
        <w:t>становление</w:t>
      </w:r>
      <w:r>
        <w:rPr>
          <w:spacing w:val="-4"/>
          <w:sz w:val="24"/>
        </w:rPr>
        <w:t xml:space="preserve"> </w:t>
      </w:r>
      <w:r>
        <w:rPr>
          <w:sz w:val="24"/>
        </w:rPr>
        <w:t>внутренней</w:t>
      </w:r>
      <w:r>
        <w:rPr>
          <w:spacing w:val="-2"/>
          <w:sz w:val="24"/>
        </w:rPr>
        <w:t xml:space="preserve"> </w:t>
      </w:r>
      <w:r>
        <w:rPr>
          <w:sz w:val="24"/>
        </w:rPr>
        <w:t>установки</w:t>
      </w:r>
      <w:r>
        <w:rPr>
          <w:spacing w:val="-3"/>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4"/>
          <w:sz w:val="24"/>
        </w:rPr>
        <w:t xml:space="preserve"> </w:t>
      </w:r>
      <w:r>
        <w:rPr>
          <w:sz w:val="24"/>
        </w:rPr>
        <w:t>своей</w:t>
      </w:r>
      <w:r>
        <w:rPr>
          <w:spacing w:val="-4"/>
          <w:sz w:val="24"/>
        </w:rPr>
        <w:t xml:space="preserve"> </w:t>
      </w:r>
      <w:r>
        <w:rPr>
          <w:sz w:val="24"/>
        </w:rPr>
        <w:t>совести</w:t>
      </w:r>
    </w:p>
    <w:p w:rsidR="00911889" w:rsidRDefault="00911889" w:rsidP="00911889">
      <w:pPr>
        <w:pStyle w:val="a5"/>
        <w:numPr>
          <w:ilvl w:val="2"/>
          <w:numId w:val="254"/>
        </w:numPr>
        <w:tabs>
          <w:tab w:val="left" w:pos="2360"/>
        </w:tabs>
        <w:ind w:right="1479" w:firstLine="360"/>
        <w:rPr>
          <w:sz w:val="24"/>
        </w:rPr>
      </w:pPr>
      <w:r>
        <w:rPr>
          <w:sz w:val="24"/>
        </w:rPr>
        <w:t>воспитание</w:t>
      </w:r>
      <w:r>
        <w:rPr>
          <w:spacing w:val="1"/>
          <w:sz w:val="24"/>
        </w:rPr>
        <w:t xml:space="preserve"> </w:t>
      </w:r>
      <w:r>
        <w:rPr>
          <w:sz w:val="24"/>
        </w:rPr>
        <w:t>нравственности,</w:t>
      </w:r>
      <w:r>
        <w:rPr>
          <w:spacing w:val="1"/>
          <w:sz w:val="24"/>
        </w:rPr>
        <w:t xml:space="preserve"> </w:t>
      </w:r>
      <w:r>
        <w:rPr>
          <w:sz w:val="24"/>
        </w:rPr>
        <w:t>основанной</w:t>
      </w:r>
      <w:r>
        <w:rPr>
          <w:spacing w:val="1"/>
          <w:sz w:val="24"/>
        </w:rPr>
        <w:t xml:space="preserve"> </w:t>
      </w:r>
      <w:r>
        <w:rPr>
          <w:sz w:val="24"/>
        </w:rPr>
        <w:t>на</w:t>
      </w:r>
      <w:r>
        <w:rPr>
          <w:spacing w:val="1"/>
          <w:sz w:val="24"/>
        </w:rPr>
        <w:t xml:space="preserve"> </w:t>
      </w:r>
      <w:r>
        <w:rPr>
          <w:sz w:val="24"/>
        </w:rPr>
        <w:t>свободе</w:t>
      </w:r>
      <w:r>
        <w:rPr>
          <w:spacing w:val="1"/>
          <w:sz w:val="24"/>
        </w:rPr>
        <w:t xml:space="preserve"> </w:t>
      </w:r>
      <w:r>
        <w:rPr>
          <w:sz w:val="24"/>
        </w:rPr>
        <w:t>совести</w:t>
      </w:r>
      <w:r>
        <w:rPr>
          <w:spacing w:val="1"/>
          <w:sz w:val="24"/>
        </w:rPr>
        <w:t xml:space="preserve"> </w:t>
      </w:r>
      <w:r>
        <w:rPr>
          <w:sz w:val="24"/>
        </w:rPr>
        <w:t>и</w:t>
      </w:r>
      <w:r>
        <w:rPr>
          <w:spacing w:val="1"/>
          <w:sz w:val="24"/>
        </w:rPr>
        <w:t xml:space="preserve"> </w:t>
      </w:r>
      <w:r>
        <w:rPr>
          <w:sz w:val="24"/>
        </w:rPr>
        <w:t>вероисповедании,</w:t>
      </w:r>
      <w:r>
        <w:rPr>
          <w:spacing w:val="2"/>
          <w:sz w:val="24"/>
        </w:rPr>
        <w:t xml:space="preserve"> </w:t>
      </w:r>
      <w:r>
        <w:rPr>
          <w:sz w:val="24"/>
        </w:rPr>
        <w:t>духовных</w:t>
      </w:r>
      <w:r>
        <w:rPr>
          <w:spacing w:val="-1"/>
          <w:sz w:val="24"/>
        </w:rPr>
        <w:t xml:space="preserve"> </w:t>
      </w:r>
      <w:r>
        <w:rPr>
          <w:sz w:val="24"/>
        </w:rPr>
        <w:t>традициях</w:t>
      </w:r>
      <w:r>
        <w:rPr>
          <w:spacing w:val="1"/>
          <w:sz w:val="24"/>
        </w:rPr>
        <w:t xml:space="preserve"> </w:t>
      </w:r>
      <w:r>
        <w:rPr>
          <w:sz w:val="24"/>
        </w:rPr>
        <w:t>народов</w:t>
      </w:r>
      <w:r>
        <w:rPr>
          <w:spacing w:val="1"/>
          <w:sz w:val="24"/>
        </w:rPr>
        <w:t xml:space="preserve"> </w:t>
      </w:r>
      <w:r>
        <w:rPr>
          <w:sz w:val="24"/>
        </w:rPr>
        <w:t>России,</w:t>
      </w:r>
    </w:p>
    <w:p w:rsidR="00911889" w:rsidRDefault="00911889" w:rsidP="00911889">
      <w:pPr>
        <w:pStyle w:val="a5"/>
        <w:numPr>
          <w:ilvl w:val="2"/>
          <w:numId w:val="254"/>
        </w:numPr>
        <w:tabs>
          <w:tab w:val="left" w:pos="2314"/>
        </w:tabs>
        <w:spacing w:line="275" w:lineRule="exact"/>
        <w:ind w:left="2314" w:hanging="140"/>
        <w:rPr>
          <w:sz w:val="24"/>
        </w:rPr>
      </w:pPr>
      <w:r>
        <w:rPr>
          <w:sz w:val="24"/>
        </w:rPr>
        <w:t>осознание</w:t>
      </w:r>
      <w:r>
        <w:rPr>
          <w:spacing w:val="-4"/>
          <w:sz w:val="24"/>
        </w:rPr>
        <w:t xml:space="preserve"> </w:t>
      </w:r>
      <w:r>
        <w:rPr>
          <w:sz w:val="24"/>
        </w:rPr>
        <w:t>ценности</w:t>
      </w:r>
      <w:r>
        <w:rPr>
          <w:spacing w:val="-4"/>
          <w:sz w:val="24"/>
        </w:rPr>
        <w:t xml:space="preserve"> </w:t>
      </w:r>
      <w:r>
        <w:rPr>
          <w:sz w:val="24"/>
        </w:rPr>
        <w:t>человеческой</w:t>
      </w:r>
      <w:r>
        <w:rPr>
          <w:spacing w:val="-1"/>
          <w:sz w:val="24"/>
        </w:rPr>
        <w:t xml:space="preserve"> </w:t>
      </w:r>
      <w:r>
        <w:rPr>
          <w:sz w:val="24"/>
        </w:rPr>
        <w:t>жизни.</w:t>
      </w:r>
    </w:p>
    <w:p w:rsidR="00911889" w:rsidRDefault="00911889" w:rsidP="00911889">
      <w:pPr>
        <w:spacing w:before="3" w:line="235" w:lineRule="auto"/>
        <w:ind w:left="1814" w:right="1468" w:firstLine="360"/>
        <w:jc w:val="both"/>
        <w:rPr>
          <w:sz w:val="24"/>
        </w:rPr>
      </w:pPr>
      <w:r>
        <w:rPr>
          <w:b/>
          <w:sz w:val="24"/>
        </w:rPr>
        <w:t>Учебный</w:t>
      </w:r>
      <w:r>
        <w:rPr>
          <w:b/>
          <w:spacing w:val="1"/>
          <w:sz w:val="24"/>
        </w:rPr>
        <w:t xml:space="preserve"> </w:t>
      </w:r>
      <w:r>
        <w:rPr>
          <w:b/>
          <w:sz w:val="24"/>
        </w:rPr>
        <w:t>предмет</w:t>
      </w:r>
      <w:r>
        <w:rPr>
          <w:b/>
          <w:spacing w:val="1"/>
          <w:sz w:val="24"/>
        </w:rPr>
        <w:t xml:space="preserve"> </w:t>
      </w:r>
      <w:r>
        <w:rPr>
          <w:b/>
          <w:sz w:val="24"/>
        </w:rPr>
        <w:t>«Изобразительное</w:t>
      </w:r>
      <w:r>
        <w:rPr>
          <w:b/>
          <w:spacing w:val="1"/>
          <w:sz w:val="24"/>
        </w:rPr>
        <w:t xml:space="preserve"> </w:t>
      </w:r>
      <w:r>
        <w:rPr>
          <w:b/>
          <w:sz w:val="24"/>
        </w:rPr>
        <w:t>искусство».</w:t>
      </w:r>
      <w:r>
        <w:rPr>
          <w:b/>
          <w:spacing w:val="1"/>
          <w:sz w:val="24"/>
        </w:rPr>
        <w:t xml:space="preserve"> </w:t>
      </w:r>
      <w:r>
        <w:rPr>
          <w:sz w:val="24"/>
        </w:rPr>
        <w:t>Развивающий</w:t>
      </w:r>
      <w:r>
        <w:rPr>
          <w:spacing w:val="1"/>
          <w:sz w:val="24"/>
        </w:rPr>
        <w:t xml:space="preserve"> </w:t>
      </w:r>
      <w:r>
        <w:rPr>
          <w:sz w:val="24"/>
        </w:rPr>
        <w:t>потенциал</w:t>
      </w:r>
      <w:r>
        <w:rPr>
          <w:spacing w:val="-57"/>
          <w:sz w:val="24"/>
        </w:rPr>
        <w:t xml:space="preserve"> </w:t>
      </w:r>
      <w:r>
        <w:rPr>
          <w:sz w:val="24"/>
        </w:rPr>
        <w:t>этого</w:t>
      </w:r>
      <w:r>
        <w:rPr>
          <w:spacing w:val="1"/>
          <w:sz w:val="24"/>
        </w:rPr>
        <w:t xml:space="preserve"> </w:t>
      </w:r>
      <w:r>
        <w:rPr>
          <w:sz w:val="24"/>
        </w:rPr>
        <w:t>предмета</w:t>
      </w:r>
      <w:r>
        <w:rPr>
          <w:spacing w:val="1"/>
          <w:sz w:val="24"/>
        </w:rPr>
        <w:t xml:space="preserve"> </w:t>
      </w:r>
      <w:r>
        <w:rPr>
          <w:sz w:val="24"/>
        </w:rPr>
        <w:t>связан</w:t>
      </w:r>
      <w:r>
        <w:rPr>
          <w:spacing w:val="1"/>
          <w:sz w:val="24"/>
        </w:rPr>
        <w:t xml:space="preserve"> </w:t>
      </w:r>
      <w:r>
        <w:rPr>
          <w:sz w:val="24"/>
        </w:rPr>
        <w:t>с</w:t>
      </w:r>
      <w:r>
        <w:rPr>
          <w:spacing w:val="1"/>
          <w:sz w:val="24"/>
        </w:rPr>
        <w:t xml:space="preserve"> </w:t>
      </w:r>
      <w:r>
        <w:rPr>
          <w:sz w:val="24"/>
        </w:rPr>
        <w:t>формированием</w:t>
      </w:r>
      <w:r>
        <w:rPr>
          <w:spacing w:val="1"/>
          <w:sz w:val="24"/>
        </w:rPr>
        <w:t xml:space="preserve"> </w:t>
      </w:r>
      <w:r>
        <w:rPr>
          <w:sz w:val="24"/>
        </w:rPr>
        <w:t>личностных,</w:t>
      </w:r>
      <w:r>
        <w:rPr>
          <w:spacing w:val="1"/>
          <w:sz w:val="24"/>
        </w:rPr>
        <w:t xml:space="preserve"> </w:t>
      </w:r>
      <w:r>
        <w:rPr>
          <w:sz w:val="24"/>
        </w:rPr>
        <w:t>познавательных,</w:t>
      </w:r>
      <w:r>
        <w:rPr>
          <w:spacing w:val="1"/>
          <w:sz w:val="24"/>
        </w:rPr>
        <w:t xml:space="preserve"> </w:t>
      </w:r>
      <w:r>
        <w:rPr>
          <w:sz w:val="24"/>
        </w:rPr>
        <w:t>регулятивных действий.</w:t>
      </w:r>
    </w:p>
    <w:p w:rsidR="00911889" w:rsidRDefault="00911889" w:rsidP="00911889">
      <w:pPr>
        <w:pStyle w:val="31"/>
        <w:rPr>
          <w:b w:val="0"/>
          <w:i w:val="0"/>
          <w:spacing w:val="1"/>
        </w:rPr>
      </w:pPr>
      <w:r>
        <w:t xml:space="preserve">         </w:t>
      </w:r>
      <w:r w:rsidRPr="00911889">
        <w:rPr>
          <w:b w:val="0"/>
          <w:i w:val="0"/>
        </w:rPr>
        <w:t>Моделирующий характер изобразительной деятельности создает условия для</w:t>
      </w:r>
      <w:r w:rsidRPr="00911889">
        <w:rPr>
          <w:b w:val="0"/>
          <w:i w:val="0"/>
          <w:spacing w:val="1"/>
        </w:rPr>
        <w:t xml:space="preserve"> </w:t>
      </w:r>
    </w:p>
    <w:p w:rsidR="004543C6" w:rsidRPr="00911889" w:rsidRDefault="00911889" w:rsidP="00911889">
      <w:pPr>
        <w:pStyle w:val="31"/>
        <w:rPr>
          <w:b w:val="0"/>
          <w:i w:val="0"/>
        </w:rPr>
        <w:sectPr w:rsidR="004543C6" w:rsidRPr="00911889">
          <w:pgSz w:w="11910" w:h="16840"/>
          <w:pgMar w:top="560" w:right="0" w:bottom="720" w:left="20" w:header="0" w:footer="530" w:gutter="0"/>
          <w:cols w:space="720"/>
        </w:sectPr>
      </w:pPr>
      <w:r w:rsidRPr="00911889">
        <w:rPr>
          <w:b w:val="0"/>
          <w:i w:val="0"/>
        </w:rPr>
        <w:t>формирования</w:t>
      </w:r>
      <w:r w:rsidRPr="00911889">
        <w:rPr>
          <w:b w:val="0"/>
          <w:i w:val="0"/>
          <w:spacing w:val="1"/>
        </w:rPr>
        <w:t xml:space="preserve"> </w:t>
      </w:r>
      <w:r w:rsidRPr="00911889">
        <w:rPr>
          <w:b w:val="0"/>
          <w:i w:val="0"/>
        </w:rPr>
        <w:t>общеучебных</w:t>
      </w:r>
      <w:r w:rsidRPr="00911889">
        <w:rPr>
          <w:b w:val="0"/>
          <w:i w:val="0"/>
          <w:spacing w:val="1"/>
        </w:rPr>
        <w:t xml:space="preserve"> </w:t>
      </w:r>
      <w:r w:rsidRPr="00911889">
        <w:rPr>
          <w:b w:val="0"/>
          <w:i w:val="0"/>
        </w:rPr>
        <w:t>действий,</w:t>
      </w:r>
      <w:r w:rsidRPr="00911889">
        <w:rPr>
          <w:b w:val="0"/>
          <w:i w:val="0"/>
          <w:spacing w:val="1"/>
        </w:rPr>
        <w:t xml:space="preserve"> </w:t>
      </w:r>
      <w:r w:rsidRPr="00911889">
        <w:rPr>
          <w:b w:val="0"/>
          <w:i w:val="0"/>
        </w:rPr>
        <w:t>замещения</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моделирования</w:t>
      </w:r>
      <w:r w:rsidRPr="00911889">
        <w:rPr>
          <w:b w:val="0"/>
          <w:i w:val="0"/>
          <w:spacing w:val="1"/>
        </w:rPr>
        <w:t xml:space="preserve"> </w:t>
      </w:r>
      <w:r w:rsidRPr="00911889">
        <w:rPr>
          <w:b w:val="0"/>
          <w:i w:val="0"/>
        </w:rPr>
        <w:t>явлений</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объектов</w:t>
      </w:r>
      <w:r w:rsidRPr="00911889">
        <w:rPr>
          <w:b w:val="0"/>
          <w:i w:val="0"/>
          <w:spacing w:val="1"/>
        </w:rPr>
        <w:t xml:space="preserve"> </w:t>
      </w:r>
      <w:r w:rsidRPr="00911889">
        <w:rPr>
          <w:b w:val="0"/>
          <w:i w:val="0"/>
        </w:rPr>
        <w:t>природного</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социокультурного</w:t>
      </w:r>
      <w:r w:rsidRPr="00911889">
        <w:rPr>
          <w:b w:val="0"/>
          <w:i w:val="0"/>
          <w:spacing w:val="1"/>
        </w:rPr>
        <w:t xml:space="preserve"> </w:t>
      </w:r>
      <w:r w:rsidRPr="00911889">
        <w:rPr>
          <w:b w:val="0"/>
          <w:i w:val="0"/>
        </w:rPr>
        <w:t>мира</w:t>
      </w:r>
      <w:r w:rsidRPr="00911889">
        <w:rPr>
          <w:b w:val="0"/>
          <w:i w:val="0"/>
          <w:spacing w:val="1"/>
        </w:rPr>
        <w:t xml:space="preserve"> </w:t>
      </w:r>
      <w:r w:rsidRPr="00911889">
        <w:rPr>
          <w:b w:val="0"/>
          <w:i w:val="0"/>
        </w:rPr>
        <w:t>в</w:t>
      </w:r>
      <w:r w:rsidRPr="00911889">
        <w:rPr>
          <w:b w:val="0"/>
          <w:i w:val="0"/>
          <w:spacing w:val="1"/>
        </w:rPr>
        <w:t xml:space="preserve"> </w:t>
      </w:r>
      <w:r w:rsidRPr="00911889">
        <w:rPr>
          <w:b w:val="0"/>
          <w:i w:val="0"/>
        </w:rPr>
        <w:t>продуктивной</w:t>
      </w:r>
      <w:r w:rsidRPr="00911889">
        <w:rPr>
          <w:b w:val="0"/>
          <w:i w:val="0"/>
          <w:spacing w:val="1"/>
        </w:rPr>
        <w:t xml:space="preserve"> </w:t>
      </w:r>
      <w:r w:rsidRPr="00911889">
        <w:rPr>
          <w:b w:val="0"/>
          <w:i w:val="0"/>
        </w:rPr>
        <w:t>деятельности</w:t>
      </w:r>
      <w:r w:rsidRPr="00911889">
        <w:rPr>
          <w:b w:val="0"/>
          <w:i w:val="0"/>
          <w:spacing w:val="1"/>
        </w:rPr>
        <w:t xml:space="preserve"> </w:t>
      </w:r>
      <w:r w:rsidRPr="00911889">
        <w:rPr>
          <w:b w:val="0"/>
          <w:i w:val="0"/>
        </w:rPr>
        <w:t>обучающихся.</w:t>
      </w:r>
      <w:r w:rsidRPr="00911889">
        <w:rPr>
          <w:b w:val="0"/>
          <w:i w:val="0"/>
          <w:spacing w:val="1"/>
        </w:rPr>
        <w:t xml:space="preserve"> </w:t>
      </w:r>
      <w:r w:rsidRPr="00911889">
        <w:rPr>
          <w:b w:val="0"/>
          <w:i w:val="0"/>
        </w:rPr>
        <w:t>Такое</w:t>
      </w:r>
      <w:r w:rsidRPr="00911889">
        <w:rPr>
          <w:b w:val="0"/>
          <w:i w:val="0"/>
          <w:spacing w:val="1"/>
        </w:rPr>
        <w:t xml:space="preserve"> </w:t>
      </w:r>
      <w:r w:rsidRPr="00911889">
        <w:rPr>
          <w:b w:val="0"/>
          <w:i w:val="0"/>
        </w:rPr>
        <w:t>моделирование</w:t>
      </w:r>
      <w:r w:rsidRPr="00911889">
        <w:rPr>
          <w:b w:val="0"/>
          <w:i w:val="0"/>
          <w:spacing w:val="1"/>
        </w:rPr>
        <w:t xml:space="preserve"> </w:t>
      </w:r>
      <w:r w:rsidRPr="00911889">
        <w:rPr>
          <w:b w:val="0"/>
          <w:i w:val="0"/>
        </w:rPr>
        <w:t>является</w:t>
      </w:r>
      <w:r w:rsidRPr="00911889">
        <w:rPr>
          <w:b w:val="0"/>
          <w:i w:val="0"/>
          <w:spacing w:val="1"/>
        </w:rPr>
        <w:t xml:space="preserve"> </w:t>
      </w:r>
      <w:r w:rsidRPr="00911889">
        <w:rPr>
          <w:b w:val="0"/>
          <w:i w:val="0"/>
        </w:rPr>
        <w:t>основой</w:t>
      </w:r>
      <w:r w:rsidRPr="00911889">
        <w:rPr>
          <w:b w:val="0"/>
          <w:i w:val="0"/>
          <w:spacing w:val="1"/>
        </w:rPr>
        <w:t xml:space="preserve"> </w:t>
      </w:r>
      <w:r w:rsidRPr="00911889">
        <w:rPr>
          <w:b w:val="0"/>
          <w:i w:val="0"/>
        </w:rPr>
        <w:t>развития</w:t>
      </w:r>
      <w:r w:rsidRPr="00911889">
        <w:rPr>
          <w:b w:val="0"/>
          <w:i w:val="0"/>
          <w:spacing w:val="61"/>
        </w:rPr>
        <w:t xml:space="preserve"> </w:t>
      </w:r>
      <w:r w:rsidRPr="00911889">
        <w:rPr>
          <w:b w:val="0"/>
          <w:i w:val="0"/>
        </w:rPr>
        <w:t>познания</w:t>
      </w:r>
      <w:r w:rsidRPr="00911889">
        <w:t xml:space="preserve"> </w:t>
      </w:r>
      <w:r w:rsidRPr="00911889">
        <w:rPr>
          <w:b w:val="0"/>
          <w:i w:val="0"/>
        </w:rPr>
        <w:t>ребенком</w:t>
      </w:r>
      <w:r w:rsidRPr="00911889">
        <w:rPr>
          <w:b w:val="0"/>
          <w:i w:val="0"/>
          <w:spacing w:val="1"/>
        </w:rPr>
        <w:t xml:space="preserve"> </w:t>
      </w:r>
      <w:r w:rsidRPr="00911889">
        <w:rPr>
          <w:b w:val="0"/>
          <w:i w:val="0"/>
        </w:rPr>
        <w:t>мира и способствует</w:t>
      </w:r>
    </w:p>
    <w:p w:rsidR="001F3758" w:rsidRDefault="00056B79" w:rsidP="00911889">
      <w:pPr>
        <w:pStyle w:val="a3"/>
        <w:spacing w:before="70"/>
        <w:ind w:right="1465"/>
      </w:pPr>
      <w:r>
        <w:t>формированию</w:t>
      </w:r>
      <w:r>
        <w:rPr>
          <w:spacing w:val="1"/>
        </w:rPr>
        <w:t xml:space="preserve"> </w:t>
      </w:r>
      <w:r>
        <w:t>логических операций сравнения,</w:t>
      </w:r>
      <w:r>
        <w:rPr>
          <w:spacing w:val="1"/>
        </w:rPr>
        <w:t xml:space="preserve"> </w:t>
      </w:r>
      <w:r>
        <w:t>установления тождества и различий, аналогий, причинно</w:t>
      </w:r>
      <w:r w:rsidR="00911889">
        <w:t>-</w:t>
      </w:r>
      <w:r>
        <w:t>следственных связей и</w:t>
      </w:r>
      <w:r>
        <w:rPr>
          <w:spacing w:val="1"/>
        </w:rPr>
        <w:t xml:space="preserve"> </w:t>
      </w:r>
      <w:r>
        <w:t>отношений.</w:t>
      </w:r>
      <w:r>
        <w:rPr>
          <w:spacing w:val="1"/>
        </w:rPr>
        <w:t xml:space="preserve"> </w:t>
      </w:r>
      <w:r>
        <w:t>При</w:t>
      </w:r>
      <w:r>
        <w:rPr>
          <w:spacing w:val="1"/>
        </w:rPr>
        <w:t xml:space="preserve"> </w:t>
      </w:r>
      <w:r>
        <w:t>создании</w:t>
      </w:r>
      <w:r>
        <w:rPr>
          <w:spacing w:val="1"/>
        </w:rPr>
        <w:t xml:space="preserve"> </w:t>
      </w:r>
      <w:r>
        <w:t>продукта</w:t>
      </w:r>
      <w:r>
        <w:rPr>
          <w:spacing w:val="1"/>
        </w:rPr>
        <w:t xml:space="preserve"> </w:t>
      </w:r>
      <w:r>
        <w:t>изобразительной</w:t>
      </w:r>
      <w:r>
        <w:rPr>
          <w:spacing w:val="1"/>
        </w:rPr>
        <w:t xml:space="preserve"> </w:t>
      </w:r>
      <w:r>
        <w:t>деятельности</w:t>
      </w:r>
      <w:r>
        <w:rPr>
          <w:spacing w:val="1"/>
        </w:rPr>
        <w:t xml:space="preserve"> </w:t>
      </w:r>
      <w:r>
        <w:t>особые</w:t>
      </w:r>
      <w:r>
        <w:rPr>
          <w:spacing w:val="1"/>
        </w:rPr>
        <w:t xml:space="preserve"> </w:t>
      </w:r>
      <w:r>
        <w:t>требования</w:t>
      </w:r>
      <w:r>
        <w:rPr>
          <w:spacing w:val="1"/>
        </w:rPr>
        <w:t xml:space="preserve"> </w:t>
      </w:r>
      <w:r>
        <w:t>предъявляются</w:t>
      </w:r>
      <w:r>
        <w:rPr>
          <w:spacing w:val="1"/>
        </w:rPr>
        <w:t xml:space="preserve"> </w:t>
      </w:r>
      <w:r>
        <w:t>к</w:t>
      </w:r>
      <w:r>
        <w:rPr>
          <w:spacing w:val="1"/>
        </w:rPr>
        <w:t xml:space="preserve"> </w:t>
      </w:r>
      <w:r>
        <w:t>регулятивным</w:t>
      </w:r>
      <w:r>
        <w:rPr>
          <w:spacing w:val="1"/>
        </w:rPr>
        <w:t xml:space="preserve"> </w:t>
      </w:r>
      <w:r>
        <w:t>действиям</w:t>
      </w:r>
      <w:r>
        <w:rPr>
          <w:spacing w:val="1"/>
        </w:rPr>
        <w:t xml:space="preserve"> </w:t>
      </w:r>
      <w:r>
        <w:t>—</w:t>
      </w:r>
      <w:r>
        <w:rPr>
          <w:spacing w:val="1"/>
        </w:rPr>
        <w:t xml:space="preserve"> </w:t>
      </w:r>
      <w:r>
        <w:t>целеполаганию</w:t>
      </w:r>
      <w:r>
        <w:rPr>
          <w:spacing w:val="1"/>
        </w:rPr>
        <w:t xml:space="preserve"> </w:t>
      </w:r>
      <w:r>
        <w:t>как</w:t>
      </w:r>
      <w:r>
        <w:rPr>
          <w:spacing w:val="1"/>
        </w:rPr>
        <w:t xml:space="preserve"> </w:t>
      </w:r>
      <w:r>
        <w:t>формированию замысла,</w:t>
      </w:r>
      <w:r>
        <w:rPr>
          <w:spacing w:val="1"/>
        </w:rPr>
        <w:t xml:space="preserve"> </w:t>
      </w:r>
      <w:r>
        <w:t>планированию и организации действий в соответствии с</w:t>
      </w:r>
      <w:r>
        <w:rPr>
          <w:spacing w:val="1"/>
        </w:rPr>
        <w:t xml:space="preserve"> </w:t>
      </w:r>
      <w:r>
        <w:t>целью,</w:t>
      </w:r>
      <w:r>
        <w:rPr>
          <w:spacing w:val="1"/>
        </w:rPr>
        <w:t xml:space="preserve"> </w:t>
      </w:r>
      <w:r>
        <w:t>умению</w:t>
      </w:r>
      <w:r>
        <w:rPr>
          <w:spacing w:val="1"/>
        </w:rPr>
        <w:t xml:space="preserve"> </w:t>
      </w:r>
      <w:r>
        <w:t>контролировать</w:t>
      </w:r>
      <w:r>
        <w:rPr>
          <w:spacing w:val="1"/>
        </w:rPr>
        <w:t xml:space="preserve"> </w:t>
      </w:r>
      <w:r>
        <w:t>соответствие</w:t>
      </w:r>
      <w:r>
        <w:rPr>
          <w:spacing w:val="1"/>
        </w:rPr>
        <w:t xml:space="preserve"> </w:t>
      </w:r>
      <w:r>
        <w:t>выполняемых</w:t>
      </w:r>
      <w:r>
        <w:rPr>
          <w:spacing w:val="1"/>
        </w:rPr>
        <w:t xml:space="preserve"> </w:t>
      </w:r>
      <w:r>
        <w:t>действий</w:t>
      </w:r>
      <w:r>
        <w:rPr>
          <w:spacing w:val="1"/>
        </w:rPr>
        <w:t xml:space="preserve"> </w:t>
      </w:r>
      <w:r>
        <w:t>способу,</w:t>
      </w:r>
      <w:r>
        <w:rPr>
          <w:spacing w:val="-57"/>
        </w:rPr>
        <w:t xml:space="preserve"> </w:t>
      </w:r>
      <w:r>
        <w:t>внесению</w:t>
      </w:r>
      <w:r>
        <w:rPr>
          <w:spacing w:val="1"/>
        </w:rPr>
        <w:t xml:space="preserve"> </w:t>
      </w:r>
      <w:r>
        <w:t>коррективов</w:t>
      </w:r>
      <w:r>
        <w:rPr>
          <w:spacing w:val="1"/>
        </w:rPr>
        <w:t xml:space="preserve"> </w:t>
      </w:r>
      <w:r>
        <w:t>на</w:t>
      </w:r>
      <w:r>
        <w:rPr>
          <w:spacing w:val="1"/>
        </w:rPr>
        <w:t xml:space="preserve"> </w:t>
      </w:r>
      <w:r>
        <w:t>основе</w:t>
      </w:r>
      <w:r>
        <w:rPr>
          <w:spacing w:val="1"/>
        </w:rPr>
        <w:t xml:space="preserve"> </w:t>
      </w:r>
      <w:r>
        <w:t>предвосхищения</w:t>
      </w:r>
      <w:r>
        <w:rPr>
          <w:spacing w:val="1"/>
        </w:rPr>
        <w:t xml:space="preserve"> </w:t>
      </w:r>
      <w:r>
        <w:t>будущего</w:t>
      </w:r>
      <w:r>
        <w:rPr>
          <w:spacing w:val="1"/>
        </w:rPr>
        <w:t xml:space="preserve"> </w:t>
      </w:r>
      <w:r>
        <w:t>результата</w:t>
      </w:r>
      <w:r>
        <w:rPr>
          <w:spacing w:val="1"/>
        </w:rPr>
        <w:t xml:space="preserve"> </w:t>
      </w:r>
      <w:r>
        <w:t>и</w:t>
      </w:r>
      <w:r>
        <w:rPr>
          <w:spacing w:val="1"/>
        </w:rPr>
        <w:t xml:space="preserve"> </w:t>
      </w:r>
      <w:r>
        <w:t>его</w:t>
      </w:r>
      <w:r>
        <w:rPr>
          <w:spacing w:val="1"/>
        </w:rPr>
        <w:t xml:space="preserve"> </w:t>
      </w:r>
      <w:r>
        <w:t>соответствия замыслу.</w:t>
      </w:r>
    </w:p>
    <w:p w:rsidR="001F3758" w:rsidRDefault="00056B79">
      <w:pPr>
        <w:pStyle w:val="a3"/>
        <w:ind w:left="1814" w:right="1466" w:firstLine="360"/>
      </w:pPr>
      <w:r>
        <w:t>В</w:t>
      </w:r>
      <w:r>
        <w:rPr>
          <w:spacing w:val="1"/>
        </w:rPr>
        <w:t xml:space="preserve"> </w:t>
      </w:r>
      <w:r>
        <w:t>сфере</w:t>
      </w:r>
      <w:r>
        <w:rPr>
          <w:spacing w:val="1"/>
        </w:rPr>
        <w:t xml:space="preserve"> </w:t>
      </w:r>
      <w:r>
        <w:t>личностных</w:t>
      </w:r>
      <w:r>
        <w:rPr>
          <w:spacing w:val="1"/>
        </w:rPr>
        <w:t xml:space="preserve"> </w:t>
      </w:r>
      <w:r>
        <w:t>действий</w:t>
      </w:r>
      <w:r>
        <w:rPr>
          <w:spacing w:val="1"/>
        </w:rPr>
        <w:t xml:space="preserve"> </w:t>
      </w:r>
      <w:r>
        <w:t>приобщение</w:t>
      </w:r>
      <w:r>
        <w:rPr>
          <w:spacing w:val="1"/>
        </w:rPr>
        <w:t xml:space="preserve"> </w:t>
      </w:r>
      <w:r>
        <w:t>к</w:t>
      </w:r>
      <w:r>
        <w:rPr>
          <w:spacing w:val="1"/>
        </w:rPr>
        <w:t xml:space="preserve"> </w:t>
      </w:r>
      <w:r>
        <w:t>мировой</w:t>
      </w:r>
      <w:r>
        <w:rPr>
          <w:spacing w:val="1"/>
        </w:rPr>
        <w:t xml:space="preserve"> </w:t>
      </w:r>
      <w:r>
        <w:t>и</w:t>
      </w:r>
      <w:r>
        <w:rPr>
          <w:spacing w:val="60"/>
        </w:rPr>
        <w:t xml:space="preserve"> </w:t>
      </w:r>
      <w:r>
        <w:t>отечественной</w:t>
      </w:r>
      <w:r>
        <w:rPr>
          <w:spacing w:val="1"/>
        </w:rPr>
        <w:t xml:space="preserve"> </w:t>
      </w:r>
      <w:r>
        <w:t>культуре</w:t>
      </w:r>
      <w:r>
        <w:rPr>
          <w:spacing w:val="1"/>
        </w:rPr>
        <w:t xml:space="preserve"> </w:t>
      </w:r>
      <w:r>
        <w:t>и</w:t>
      </w:r>
      <w:r>
        <w:rPr>
          <w:spacing w:val="1"/>
        </w:rPr>
        <w:t xml:space="preserve"> </w:t>
      </w:r>
      <w:r>
        <w:t>освоение</w:t>
      </w:r>
      <w:r>
        <w:rPr>
          <w:spacing w:val="1"/>
        </w:rPr>
        <w:t xml:space="preserve"> </w:t>
      </w:r>
      <w:r>
        <w:t>сокровищницы</w:t>
      </w:r>
      <w:r>
        <w:rPr>
          <w:spacing w:val="1"/>
        </w:rPr>
        <w:t xml:space="preserve"> </w:t>
      </w:r>
      <w:r>
        <w:t>изобразительного</w:t>
      </w:r>
      <w:r>
        <w:rPr>
          <w:spacing w:val="1"/>
        </w:rPr>
        <w:t xml:space="preserve"> </w:t>
      </w:r>
      <w:r>
        <w:t>искусства,</w:t>
      </w:r>
      <w:r>
        <w:rPr>
          <w:spacing w:val="1"/>
        </w:rPr>
        <w:t xml:space="preserve"> </w:t>
      </w:r>
      <w:r>
        <w:t>народных,</w:t>
      </w:r>
      <w:r>
        <w:rPr>
          <w:spacing w:val="-57"/>
        </w:rPr>
        <w:t xml:space="preserve"> </w:t>
      </w:r>
      <w:r>
        <w:t>национальных традиций, искусства других народов обеспечивают формирование</w:t>
      </w:r>
      <w:r>
        <w:rPr>
          <w:spacing w:val="1"/>
        </w:rPr>
        <w:t xml:space="preserve"> </w:t>
      </w:r>
      <w:r>
        <w:t>гражданской</w:t>
      </w:r>
      <w:r>
        <w:rPr>
          <w:spacing w:val="1"/>
        </w:rPr>
        <w:t xml:space="preserve"> </w:t>
      </w:r>
      <w:r>
        <w:t>идентичности</w:t>
      </w:r>
      <w:r>
        <w:rPr>
          <w:spacing w:val="1"/>
        </w:rPr>
        <w:t xml:space="preserve"> </w:t>
      </w:r>
      <w:r>
        <w:t>личности,</w:t>
      </w:r>
      <w:r>
        <w:rPr>
          <w:spacing w:val="1"/>
        </w:rPr>
        <w:t xml:space="preserve"> </w:t>
      </w:r>
      <w:r>
        <w:t>толерантности,</w:t>
      </w:r>
      <w:r>
        <w:rPr>
          <w:spacing w:val="1"/>
        </w:rPr>
        <w:t xml:space="preserve"> </w:t>
      </w:r>
      <w:r>
        <w:t>эстетических</w:t>
      </w:r>
      <w:r>
        <w:rPr>
          <w:spacing w:val="1"/>
        </w:rPr>
        <w:t xml:space="preserve"> </w:t>
      </w:r>
      <w:r>
        <w:t>ценностей</w:t>
      </w:r>
      <w:r>
        <w:rPr>
          <w:spacing w:val="1"/>
        </w:rPr>
        <w:t xml:space="preserve"> </w:t>
      </w:r>
      <w:r>
        <w:t>и</w:t>
      </w:r>
      <w:r>
        <w:rPr>
          <w:spacing w:val="-57"/>
        </w:rPr>
        <w:t xml:space="preserve"> </w:t>
      </w:r>
      <w:r>
        <w:t>вкусов,</w:t>
      </w:r>
      <w:r>
        <w:rPr>
          <w:spacing w:val="1"/>
        </w:rPr>
        <w:t xml:space="preserve"> </w:t>
      </w:r>
      <w:r>
        <w:t>новой</w:t>
      </w:r>
      <w:r>
        <w:rPr>
          <w:spacing w:val="1"/>
        </w:rPr>
        <w:t xml:space="preserve"> </w:t>
      </w:r>
      <w:r>
        <w:t>системы</w:t>
      </w:r>
      <w:r>
        <w:rPr>
          <w:spacing w:val="1"/>
        </w:rPr>
        <w:t xml:space="preserve"> </w:t>
      </w:r>
      <w:r>
        <w:t>мотивов,</w:t>
      </w:r>
      <w:r>
        <w:rPr>
          <w:spacing w:val="1"/>
        </w:rPr>
        <w:t xml:space="preserve"> </w:t>
      </w:r>
      <w:r>
        <w:t>включая</w:t>
      </w:r>
      <w:r>
        <w:rPr>
          <w:spacing w:val="1"/>
        </w:rPr>
        <w:t xml:space="preserve"> </w:t>
      </w:r>
      <w:r>
        <w:t>мотивы</w:t>
      </w:r>
      <w:r>
        <w:rPr>
          <w:spacing w:val="1"/>
        </w:rPr>
        <w:t xml:space="preserve"> </w:t>
      </w:r>
      <w:r>
        <w:t>творческого</w:t>
      </w:r>
      <w:r>
        <w:rPr>
          <w:spacing w:val="1"/>
        </w:rPr>
        <w:t xml:space="preserve"> </w:t>
      </w:r>
      <w:r>
        <w:t>самовыражения,</w:t>
      </w:r>
      <w:r>
        <w:rPr>
          <w:spacing w:val="-57"/>
        </w:rPr>
        <w:t xml:space="preserve"> </w:t>
      </w:r>
      <w:r>
        <w:t>способствуют</w:t>
      </w:r>
      <w:r>
        <w:rPr>
          <w:spacing w:val="55"/>
        </w:rPr>
        <w:t xml:space="preserve"> </w:t>
      </w:r>
      <w:r>
        <w:t>развитию</w:t>
      </w:r>
      <w:r>
        <w:rPr>
          <w:spacing w:val="54"/>
        </w:rPr>
        <w:t xml:space="preserve"> </w:t>
      </w:r>
      <w:r>
        <w:t>позитивной</w:t>
      </w:r>
      <w:r>
        <w:rPr>
          <w:spacing w:val="55"/>
        </w:rPr>
        <w:t xml:space="preserve"> </w:t>
      </w:r>
      <w:r>
        <w:t>самооценки</w:t>
      </w:r>
      <w:r>
        <w:rPr>
          <w:spacing w:val="57"/>
        </w:rPr>
        <w:t xml:space="preserve"> </w:t>
      </w:r>
      <w:r>
        <w:t>и</w:t>
      </w:r>
      <w:r>
        <w:rPr>
          <w:spacing w:val="52"/>
        </w:rPr>
        <w:t xml:space="preserve"> </w:t>
      </w:r>
      <w:r>
        <w:t>самоуважения</w:t>
      </w:r>
      <w:r>
        <w:rPr>
          <w:spacing w:val="55"/>
        </w:rPr>
        <w:t xml:space="preserve"> </w:t>
      </w:r>
      <w:r>
        <w:t>обучающихся.</w:t>
      </w:r>
    </w:p>
    <w:p w:rsidR="001F3758" w:rsidRDefault="00056B79">
      <w:pPr>
        <w:pStyle w:val="a3"/>
        <w:ind w:left="1814" w:right="1467"/>
      </w:pPr>
      <w:r>
        <w:rPr>
          <w:b/>
        </w:rPr>
        <w:t xml:space="preserve">«Музыка». </w:t>
      </w:r>
      <w:r>
        <w:t>Достижение личностных, метапредметных и предметных результатов</w:t>
      </w:r>
      <w:r>
        <w:rPr>
          <w:spacing w:val="1"/>
        </w:rPr>
        <w:t xml:space="preserve"> </w:t>
      </w:r>
      <w:r>
        <w:t>освоения программы обучающимися происходит в процессе активного восприятия</w:t>
      </w:r>
      <w:r>
        <w:rPr>
          <w:spacing w:val="1"/>
        </w:rPr>
        <w:t xml:space="preserve"> </w:t>
      </w:r>
      <w:r>
        <w:t>и обсуждения музыки, освоения основ музыкальной грамоты, собственного опыта</w:t>
      </w:r>
      <w:r>
        <w:rPr>
          <w:spacing w:val="1"/>
        </w:rPr>
        <w:t xml:space="preserve"> </w:t>
      </w:r>
      <w:r>
        <w:t>музыкально- творческой деятельности обучающихся: хорового пения и игры на</w:t>
      </w:r>
      <w:r>
        <w:rPr>
          <w:spacing w:val="1"/>
        </w:rPr>
        <w:t xml:space="preserve"> </w:t>
      </w:r>
      <w:r>
        <w:t>элементарных</w:t>
      </w:r>
      <w:r>
        <w:rPr>
          <w:spacing w:val="1"/>
        </w:rPr>
        <w:t xml:space="preserve"> </w:t>
      </w:r>
      <w:r>
        <w:t>музыкальных</w:t>
      </w:r>
      <w:r>
        <w:rPr>
          <w:spacing w:val="1"/>
        </w:rPr>
        <w:t xml:space="preserve"> </w:t>
      </w:r>
      <w:r>
        <w:t>инструментах,</w:t>
      </w:r>
      <w:r>
        <w:rPr>
          <w:spacing w:val="1"/>
        </w:rPr>
        <w:t xml:space="preserve"> </w:t>
      </w:r>
      <w:r>
        <w:t>пластическом</w:t>
      </w:r>
      <w:r>
        <w:rPr>
          <w:spacing w:val="1"/>
        </w:rPr>
        <w:t xml:space="preserve"> </w:t>
      </w:r>
      <w:r>
        <w:t>интонировании,</w:t>
      </w:r>
      <w:r>
        <w:rPr>
          <w:spacing w:val="1"/>
        </w:rPr>
        <w:t xml:space="preserve"> </w:t>
      </w:r>
      <w:r>
        <w:t>подготовке</w:t>
      </w:r>
      <w:r>
        <w:rPr>
          <w:spacing w:val="2"/>
        </w:rPr>
        <w:t xml:space="preserve"> </w:t>
      </w:r>
      <w:r>
        <w:t>музыкально- театрализованных</w:t>
      </w:r>
      <w:r>
        <w:rPr>
          <w:spacing w:val="1"/>
        </w:rPr>
        <w:t xml:space="preserve"> </w:t>
      </w:r>
      <w:r>
        <w:t>представлений.</w:t>
      </w:r>
    </w:p>
    <w:p w:rsidR="001F3758" w:rsidRDefault="00056B79">
      <w:pPr>
        <w:spacing w:before="2" w:line="259" w:lineRule="exact"/>
        <w:ind w:left="2174"/>
        <w:jc w:val="both"/>
        <w:rPr>
          <w:sz w:val="24"/>
        </w:rPr>
      </w:pPr>
      <w:r>
        <w:rPr>
          <w:b/>
          <w:sz w:val="24"/>
        </w:rPr>
        <w:t>Личностные</w:t>
      </w:r>
      <w:r>
        <w:rPr>
          <w:b/>
          <w:spacing w:val="-4"/>
          <w:sz w:val="24"/>
        </w:rPr>
        <w:t xml:space="preserve"> </w:t>
      </w:r>
      <w:r>
        <w:rPr>
          <w:b/>
          <w:sz w:val="24"/>
        </w:rPr>
        <w:t>результаты</w:t>
      </w:r>
      <w:r>
        <w:rPr>
          <w:b/>
          <w:spacing w:val="-4"/>
          <w:sz w:val="24"/>
        </w:rPr>
        <w:t xml:space="preserve"> </w:t>
      </w:r>
      <w:r>
        <w:rPr>
          <w:sz w:val="24"/>
        </w:rPr>
        <w:t>освоения</w:t>
      </w:r>
      <w:r>
        <w:rPr>
          <w:spacing w:val="-4"/>
          <w:sz w:val="24"/>
        </w:rPr>
        <w:t xml:space="preserve"> </w:t>
      </w:r>
      <w:r>
        <w:rPr>
          <w:sz w:val="24"/>
        </w:rPr>
        <w:t>программы</w:t>
      </w:r>
      <w:r>
        <w:rPr>
          <w:spacing w:val="-5"/>
          <w:sz w:val="24"/>
        </w:rPr>
        <w:t xml:space="preserve"> </w:t>
      </w:r>
      <w:r>
        <w:rPr>
          <w:sz w:val="24"/>
        </w:rPr>
        <w:t>должны</w:t>
      </w:r>
      <w:r>
        <w:rPr>
          <w:spacing w:val="-4"/>
          <w:sz w:val="24"/>
        </w:rPr>
        <w:t xml:space="preserve"> </w:t>
      </w:r>
      <w:r>
        <w:rPr>
          <w:sz w:val="24"/>
        </w:rPr>
        <w:t>отражать:</w:t>
      </w:r>
    </w:p>
    <w:p w:rsidR="001F3758" w:rsidRDefault="00056B79">
      <w:pPr>
        <w:pStyle w:val="a5"/>
        <w:numPr>
          <w:ilvl w:val="1"/>
          <w:numId w:val="254"/>
        </w:numPr>
        <w:tabs>
          <w:tab w:val="left" w:pos="1956"/>
        </w:tabs>
        <w:spacing w:line="237" w:lineRule="auto"/>
        <w:ind w:right="1473" w:firstLine="0"/>
        <w:rPr>
          <w:sz w:val="24"/>
        </w:rPr>
      </w:pPr>
      <w:r>
        <w:rPr>
          <w:sz w:val="24"/>
        </w:rPr>
        <w:t>формирование основ российской гражданской идентичности, чувства гордости за</w:t>
      </w:r>
      <w:r>
        <w:rPr>
          <w:spacing w:val="-57"/>
          <w:sz w:val="24"/>
        </w:rPr>
        <w:t xml:space="preserve"> </w:t>
      </w:r>
      <w:r>
        <w:rPr>
          <w:sz w:val="24"/>
        </w:rPr>
        <w:t>свою Родину, российский народ и историю России, осознание своей этнической и</w:t>
      </w:r>
      <w:r>
        <w:rPr>
          <w:spacing w:val="1"/>
          <w:sz w:val="24"/>
        </w:rPr>
        <w:t xml:space="preserve"> </w:t>
      </w:r>
      <w:r>
        <w:rPr>
          <w:sz w:val="24"/>
        </w:rPr>
        <w:t>национальной</w:t>
      </w:r>
      <w:r>
        <w:rPr>
          <w:spacing w:val="1"/>
          <w:sz w:val="24"/>
        </w:rPr>
        <w:t xml:space="preserve"> </w:t>
      </w:r>
      <w:r>
        <w:rPr>
          <w:sz w:val="24"/>
        </w:rPr>
        <w:t>принадлежности;</w:t>
      </w:r>
      <w:r>
        <w:rPr>
          <w:spacing w:val="1"/>
          <w:sz w:val="24"/>
        </w:rPr>
        <w:t xml:space="preserve"> </w:t>
      </w:r>
      <w:r>
        <w:rPr>
          <w:sz w:val="24"/>
        </w:rPr>
        <w:t>формирование</w:t>
      </w:r>
      <w:r>
        <w:rPr>
          <w:spacing w:val="1"/>
          <w:sz w:val="24"/>
        </w:rPr>
        <w:t xml:space="preserve"> </w:t>
      </w:r>
      <w:r>
        <w:rPr>
          <w:sz w:val="24"/>
        </w:rPr>
        <w:t>ценностей</w:t>
      </w:r>
      <w:r>
        <w:rPr>
          <w:spacing w:val="1"/>
          <w:sz w:val="24"/>
        </w:rPr>
        <w:t xml:space="preserve"> </w:t>
      </w:r>
      <w:r>
        <w:rPr>
          <w:sz w:val="24"/>
        </w:rPr>
        <w:t>многонационального</w:t>
      </w:r>
      <w:r>
        <w:rPr>
          <w:spacing w:val="1"/>
          <w:sz w:val="24"/>
        </w:rPr>
        <w:t xml:space="preserve"> </w:t>
      </w:r>
      <w:r>
        <w:rPr>
          <w:sz w:val="24"/>
        </w:rPr>
        <w:t>российского общества;</w:t>
      </w:r>
    </w:p>
    <w:p w:rsidR="001F3758" w:rsidRDefault="00056B79">
      <w:pPr>
        <w:pStyle w:val="a5"/>
        <w:numPr>
          <w:ilvl w:val="1"/>
          <w:numId w:val="254"/>
        </w:numPr>
        <w:tabs>
          <w:tab w:val="left" w:pos="2066"/>
        </w:tabs>
        <w:spacing w:line="276" w:lineRule="exact"/>
        <w:ind w:right="1832" w:firstLine="0"/>
        <w:rPr>
          <w:sz w:val="24"/>
        </w:rPr>
      </w:pPr>
      <w:r>
        <w:rPr>
          <w:sz w:val="24"/>
        </w:rPr>
        <w:t>формирование целостного, социально ориентированного взгляда на мир в его</w:t>
      </w:r>
      <w:r>
        <w:rPr>
          <w:spacing w:val="-58"/>
          <w:sz w:val="24"/>
        </w:rPr>
        <w:t xml:space="preserve"> </w:t>
      </w:r>
      <w:r>
        <w:rPr>
          <w:sz w:val="24"/>
        </w:rPr>
        <w:t>органичном</w:t>
      </w:r>
      <w:r>
        <w:rPr>
          <w:spacing w:val="3"/>
          <w:sz w:val="24"/>
        </w:rPr>
        <w:t xml:space="preserve"> </w:t>
      </w:r>
      <w:r>
        <w:rPr>
          <w:sz w:val="24"/>
        </w:rPr>
        <w:t>единстве</w:t>
      </w:r>
      <w:r>
        <w:rPr>
          <w:spacing w:val="1"/>
          <w:sz w:val="24"/>
        </w:rPr>
        <w:t xml:space="preserve"> </w:t>
      </w:r>
      <w:r>
        <w:rPr>
          <w:sz w:val="24"/>
        </w:rPr>
        <w:t>и</w:t>
      </w:r>
      <w:r>
        <w:rPr>
          <w:spacing w:val="-1"/>
          <w:sz w:val="24"/>
        </w:rPr>
        <w:t xml:space="preserve"> </w:t>
      </w:r>
      <w:r>
        <w:rPr>
          <w:sz w:val="24"/>
        </w:rPr>
        <w:t>разнообразии</w:t>
      </w:r>
      <w:r>
        <w:rPr>
          <w:spacing w:val="2"/>
          <w:sz w:val="24"/>
        </w:rPr>
        <w:t xml:space="preserve"> </w:t>
      </w:r>
      <w:r>
        <w:rPr>
          <w:sz w:val="24"/>
        </w:rPr>
        <w:t>культур;</w:t>
      </w:r>
    </w:p>
    <w:p w:rsidR="001F3758" w:rsidRDefault="00056B79">
      <w:pPr>
        <w:pStyle w:val="a5"/>
        <w:numPr>
          <w:ilvl w:val="0"/>
          <w:numId w:val="254"/>
        </w:numPr>
        <w:tabs>
          <w:tab w:val="left" w:pos="1955"/>
          <w:tab w:val="left" w:pos="1956"/>
        </w:tabs>
        <w:spacing w:line="259" w:lineRule="exact"/>
        <w:rPr>
          <w:sz w:val="24"/>
        </w:rPr>
      </w:pPr>
      <w:r>
        <w:rPr>
          <w:sz w:val="24"/>
        </w:rPr>
        <w:t>формирование</w:t>
      </w:r>
      <w:r>
        <w:rPr>
          <w:spacing w:val="-3"/>
          <w:sz w:val="24"/>
        </w:rPr>
        <w:t xml:space="preserve"> </w:t>
      </w:r>
      <w:r>
        <w:rPr>
          <w:sz w:val="24"/>
        </w:rPr>
        <w:t>уважительного</w:t>
      </w:r>
      <w:r>
        <w:rPr>
          <w:spacing w:val="-3"/>
          <w:sz w:val="24"/>
        </w:rPr>
        <w:t xml:space="preserve"> </w:t>
      </w:r>
      <w:r>
        <w:rPr>
          <w:sz w:val="24"/>
        </w:rPr>
        <w:t>отношения</w:t>
      </w:r>
      <w:r>
        <w:rPr>
          <w:spacing w:val="-2"/>
          <w:sz w:val="24"/>
        </w:rPr>
        <w:t xml:space="preserve"> </w:t>
      </w:r>
      <w:r>
        <w:rPr>
          <w:sz w:val="24"/>
        </w:rPr>
        <w:t>к</w:t>
      </w:r>
      <w:r>
        <w:rPr>
          <w:spacing w:val="-3"/>
          <w:sz w:val="24"/>
        </w:rPr>
        <w:t xml:space="preserve"> </w:t>
      </w:r>
      <w:r>
        <w:rPr>
          <w:sz w:val="24"/>
        </w:rPr>
        <w:t>культуре</w:t>
      </w:r>
      <w:r>
        <w:rPr>
          <w:spacing w:val="-4"/>
          <w:sz w:val="24"/>
        </w:rPr>
        <w:t xml:space="preserve"> </w:t>
      </w:r>
      <w:r>
        <w:rPr>
          <w:sz w:val="24"/>
        </w:rPr>
        <w:t>других</w:t>
      </w:r>
      <w:r>
        <w:rPr>
          <w:spacing w:val="-3"/>
          <w:sz w:val="24"/>
        </w:rPr>
        <w:t xml:space="preserve"> </w:t>
      </w:r>
      <w:r>
        <w:rPr>
          <w:sz w:val="24"/>
        </w:rPr>
        <w:t>народов;</w:t>
      </w:r>
    </w:p>
    <w:p w:rsidR="001F3758" w:rsidRDefault="00056B79">
      <w:pPr>
        <w:pStyle w:val="a5"/>
        <w:numPr>
          <w:ilvl w:val="0"/>
          <w:numId w:val="254"/>
        </w:numPr>
        <w:tabs>
          <w:tab w:val="left" w:pos="1955"/>
          <w:tab w:val="left" w:pos="1956"/>
        </w:tabs>
        <w:spacing w:line="293" w:lineRule="exact"/>
        <w:rPr>
          <w:sz w:val="24"/>
        </w:rPr>
      </w:pPr>
      <w:r>
        <w:rPr>
          <w:sz w:val="24"/>
        </w:rPr>
        <w:t>формирование</w:t>
      </w:r>
      <w:r>
        <w:rPr>
          <w:spacing w:val="-5"/>
          <w:sz w:val="24"/>
        </w:rPr>
        <w:t xml:space="preserve"> </w:t>
      </w:r>
      <w:r>
        <w:rPr>
          <w:sz w:val="24"/>
        </w:rPr>
        <w:t>эстетических</w:t>
      </w:r>
      <w:r>
        <w:rPr>
          <w:spacing w:val="-2"/>
          <w:sz w:val="24"/>
        </w:rPr>
        <w:t xml:space="preserve"> </w:t>
      </w:r>
      <w:r>
        <w:rPr>
          <w:sz w:val="24"/>
        </w:rPr>
        <w:t>потребностей,</w:t>
      </w:r>
      <w:r>
        <w:rPr>
          <w:spacing w:val="-4"/>
          <w:sz w:val="24"/>
        </w:rPr>
        <w:t xml:space="preserve"> </w:t>
      </w:r>
      <w:r>
        <w:rPr>
          <w:sz w:val="24"/>
        </w:rPr>
        <w:t>ценностей</w:t>
      </w:r>
      <w:r>
        <w:rPr>
          <w:spacing w:val="-4"/>
          <w:sz w:val="24"/>
        </w:rPr>
        <w:t xml:space="preserve"> </w:t>
      </w:r>
      <w:r>
        <w:rPr>
          <w:sz w:val="24"/>
        </w:rPr>
        <w:t>и</w:t>
      </w:r>
      <w:r>
        <w:rPr>
          <w:spacing w:val="-5"/>
          <w:sz w:val="24"/>
        </w:rPr>
        <w:t xml:space="preserve"> </w:t>
      </w:r>
      <w:r>
        <w:rPr>
          <w:sz w:val="24"/>
        </w:rPr>
        <w:t>чувств;</w:t>
      </w:r>
    </w:p>
    <w:p w:rsidR="00AC6594" w:rsidRDefault="00AC6594" w:rsidP="00AC6594">
      <w:pPr>
        <w:pStyle w:val="31"/>
        <w:rPr>
          <w:b w:val="0"/>
          <w:i w:val="0"/>
          <w:spacing w:val="-58"/>
        </w:rPr>
      </w:pPr>
      <w:r>
        <w:t xml:space="preserve">   </w:t>
      </w:r>
      <w:r w:rsidRPr="00AC6594">
        <w:rPr>
          <w:b w:val="0"/>
          <w:i w:val="0"/>
        </w:rPr>
        <w:t xml:space="preserve">- </w:t>
      </w:r>
      <w:r w:rsidR="00056B79" w:rsidRPr="00AC6594">
        <w:rPr>
          <w:b w:val="0"/>
          <w:i w:val="0"/>
        </w:rPr>
        <w:t>формирование творческой активности и познавательного интереса при решении</w:t>
      </w:r>
      <w:r w:rsidR="00056B79" w:rsidRPr="00AC6594">
        <w:rPr>
          <w:b w:val="0"/>
          <w:i w:val="0"/>
          <w:spacing w:val="-58"/>
        </w:rPr>
        <w:t xml:space="preserve"> </w:t>
      </w:r>
      <w:r w:rsidRPr="00AC6594">
        <w:rPr>
          <w:b w:val="0"/>
          <w:i w:val="0"/>
          <w:spacing w:val="-58"/>
        </w:rPr>
        <w:t xml:space="preserve">       </w:t>
      </w:r>
    </w:p>
    <w:p w:rsidR="001F3758" w:rsidRPr="00AC6594" w:rsidRDefault="00AC6594" w:rsidP="00AC6594">
      <w:pPr>
        <w:pStyle w:val="31"/>
        <w:rPr>
          <w:b w:val="0"/>
          <w:i w:val="0"/>
        </w:rPr>
      </w:pPr>
      <w:r>
        <w:rPr>
          <w:b w:val="0"/>
          <w:i w:val="0"/>
          <w:spacing w:val="-58"/>
        </w:rPr>
        <w:t xml:space="preserve">        </w:t>
      </w:r>
      <w:r w:rsidRPr="00AC6594">
        <w:rPr>
          <w:b w:val="0"/>
          <w:i w:val="0"/>
          <w:spacing w:val="-58"/>
        </w:rPr>
        <w:t xml:space="preserve"> </w:t>
      </w:r>
      <w:r>
        <w:rPr>
          <w:b w:val="0"/>
          <w:i w:val="0"/>
          <w:spacing w:val="-58"/>
        </w:rPr>
        <w:t xml:space="preserve">  </w:t>
      </w:r>
      <w:r w:rsidRPr="00AC6594">
        <w:rPr>
          <w:b w:val="0"/>
          <w:i w:val="0"/>
          <w:spacing w:val="-58"/>
        </w:rPr>
        <w:t xml:space="preserve"> </w:t>
      </w:r>
      <w:r>
        <w:rPr>
          <w:b w:val="0"/>
          <w:i w:val="0"/>
          <w:spacing w:val="-58"/>
        </w:rPr>
        <w:t xml:space="preserve">     </w:t>
      </w:r>
      <w:r w:rsidR="00056B79" w:rsidRPr="00AC6594">
        <w:rPr>
          <w:b w:val="0"/>
          <w:i w:val="0"/>
        </w:rPr>
        <w:t>учебных</w:t>
      </w:r>
      <w:r w:rsidR="00056B79" w:rsidRPr="00AC6594">
        <w:rPr>
          <w:b w:val="0"/>
          <w:i w:val="0"/>
          <w:spacing w:val="-1"/>
        </w:rPr>
        <w:t xml:space="preserve"> </w:t>
      </w:r>
      <w:r w:rsidR="00056B79" w:rsidRPr="00AC6594">
        <w:rPr>
          <w:b w:val="0"/>
          <w:i w:val="0"/>
        </w:rPr>
        <w:t>задач</w:t>
      </w:r>
      <w:r w:rsidR="00056B79" w:rsidRPr="00AC6594">
        <w:rPr>
          <w:b w:val="0"/>
          <w:i w:val="0"/>
          <w:spacing w:val="-1"/>
        </w:rPr>
        <w:t xml:space="preserve"> </w:t>
      </w:r>
      <w:r w:rsidR="00056B79" w:rsidRPr="00AC6594">
        <w:rPr>
          <w:b w:val="0"/>
          <w:i w:val="0"/>
        </w:rPr>
        <w:t>и</w:t>
      </w:r>
      <w:r w:rsidR="00056B79" w:rsidRPr="00AC6594">
        <w:rPr>
          <w:b w:val="0"/>
          <w:i w:val="0"/>
          <w:spacing w:val="-2"/>
        </w:rPr>
        <w:t xml:space="preserve"> </w:t>
      </w:r>
      <w:r w:rsidR="00056B79" w:rsidRPr="00AC6594">
        <w:rPr>
          <w:b w:val="0"/>
          <w:i w:val="0"/>
        </w:rPr>
        <w:t>собственной музыкально-прикладной деятельности;</w:t>
      </w:r>
    </w:p>
    <w:p w:rsidR="001F3758" w:rsidRDefault="00056B79">
      <w:pPr>
        <w:pStyle w:val="a5"/>
        <w:numPr>
          <w:ilvl w:val="1"/>
          <w:numId w:val="254"/>
        </w:numPr>
        <w:tabs>
          <w:tab w:val="left" w:pos="2088"/>
        </w:tabs>
        <w:spacing w:line="276" w:lineRule="exact"/>
        <w:ind w:right="1616" w:firstLine="0"/>
        <w:jc w:val="left"/>
        <w:rPr>
          <w:sz w:val="24"/>
        </w:rPr>
      </w:pPr>
      <w:r>
        <w:rPr>
          <w:sz w:val="24"/>
        </w:rPr>
        <w:t>развитие</w:t>
      </w:r>
      <w:r>
        <w:rPr>
          <w:spacing w:val="-7"/>
          <w:sz w:val="24"/>
        </w:rPr>
        <w:t xml:space="preserve"> </w:t>
      </w:r>
      <w:r>
        <w:rPr>
          <w:sz w:val="24"/>
        </w:rPr>
        <w:t>этических</w:t>
      </w:r>
      <w:r>
        <w:rPr>
          <w:spacing w:val="-4"/>
          <w:sz w:val="24"/>
        </w:rPr>
        <w:t xml:space="preserve"> </w:t>
      </w:r>
      <w:r>
        <w:rPr>
          <w:sz w:val="24"/>
        </w:rPr>
        <w:t>чувств,</w:t>
      </w:r>
      <w:r>
        <w:rPr>
          <w:spacing w:val="-7"/>
          <w:sz w:val="24"/>
        </w:rPr>
        <w:t xml:space="preserve"> </w:t>
      </w:r>
      <w:r>
        <w:rPr>
          <w:sz w:val="24"/>
        </w:rPr>
        <w:t>доброжелательности</w:t>
      </w:r>
      <w:r>
        <w:rPr>
          <w:spacing w:val="-6"/>
          <w:sz w:val="24"/>
        </w:rPr>
        <w:t xml:space="preserve"> </w:t>
      </w:r>
      <w:r>
        <w:rPr>
          <w:sz w:val="24"/>
        </w:rPr>
        <w:t>и</w:t>
      </w:r>
      <w:r>
        <w:rPr>
          <w:spacing w:val="-7"/>
          <w:sz w:val="24"/>
        </w:rPr>
        <w:t xml:space="preserve"> </w:t>
      </w:r>
      <w:r>
        <w:rPr>
          <w:sz w:val="24"/>
        </w:rPr>
        <w:t>эмоционально-нравственной</w:t>
      </w:r>
      <w:r>
        <w:rPr>
          <w:spacing w:val="-57"/>
          <w:sz w:val="24"/>
        </w:rPr>
        <w:t xml:space="preserve"> </w:t>
      </w:r>
      <w:r>
        <w:rPr>
          <w:sz w:val="24"/>
        </w:rPr>
        <w:t>отзывчивости,</w:t>
      </w:r>
      <w:r>
        <w:rPr>
          <w:spacing w:val="1"/>
          <w:sz w:val="24"/>
        </w:rPr>
        <w:t xml:space="preserve"> </w:t>
      </w:r>
      <w:r>
        <w:rPr>
          <w:sz w:val="24"/>
        </w:rPr>
        <w:t>понимания и</w:t>
      </w:r>
      <w:r>
        <w:rPr>
          <w:spacing w:val="-2"/>
          <w:sz w:val="24"/>
        </w:rPr>
        <w:t xml:space="preserve"> </w:t>
      </w:r>
      <w:r>
        <w:rPr>
          <w:sz w:val="24"/>
        </w:rPr>
        <w:t>сопереживания чувствам других</w:t>
      </w:r>
      <w:r>
        <w:rPr>
          <w:spacing w:val="-1"/>
          <w:sz w:val="24"/>
        </w:rPr>
        <w:t xml:space="preserve"> </w:t>
      </w:r>
      <w:r>
        <w:rPr>
          <w:sz w:val="24"/>
        </w:rPr>
        <w:t>людей;</w:t>
      </w:r>
    </w:p>
    <w:p w:rsidR="001F3758" w:rsidRDefault="00056B79">
      <w:pPr>
        <w:pStyle w:val="a5"/>
        <w:numPr>
          <w:ilvl w:val="1"/>
          <w:numId w:val="254"/>
        </w:numPr>
        <w:tabs>
          <w:tab w:val="left" w:pos="1968"/>
        </w:tabs>
        <w:spacing w:line="276" w:lineRule="exact"/>
        <w:ind w:right="2335" w:firstLine="0"/>
        <w:jc w:val="left"/>
        <w:rPr>
          <w:sz w:val="24"/>
        </w:rPr>
      </w:pPr>
      <w:r>
        <w:rPr>
          <w:sz w:val="24"/>
        </w:rPr>
        <w:t>развитие навыков сотрудничества со взрослыми и сверстниками в разных</w:t>
      </w:r>
      <w:r>
        <w:rPr>
          <w:spacing w:val="-58"/>
          <w:sz w:val="24"/>
        </w:rPr>
        <w:t xml:space="preserve"> </w:t>
      </w:r>
      <w:r>
        <w:rPr>
          <w:sz w:val="24"/>
        </w:rPr>
        <w:t>социальных ситуациях;</w:t>
      </w:r>
    </w:p>
    <w:p w:rsidR="001F3758" w:rsidRDefault="00056B79">
      <w:pPr>
        <w:pStyle w:val="a5"/>
        <w:numPr>
          <w:ilvl w:val="1"/>
          <w:numId w:val="254"/>
        </w:numPr>
        <w:tabs>
          <w:tab w:val="left" w:pos="2090"/>
        </w:tabs>
        <w:spacing w:line="276" w:lineRule="exact"/>
        <w:ind w:right="2013" w:firstLine="0"/>
        <w:jc w:val="left"/>
        <w:rPr>
          <w:sz w:val="24"/>
        </w:rPr>
      </w:pPr>
      <w:r>
        <w:rPr>
          <w:sz w:val="24"/>
        </w:rPr>
        <w:t>формирование установки на наличие мотивации к бережному отношению к</w:t>
      </w:r>
      <w:r>
        <w:rPr>
          <w:spacing w:val="-57"/>
          <w:sz w:val="24"/>
        </w:rPr>
        <w:t xml:space="preserve"> </w:t>
      </w:r>
      <w:r>
        <w:rPr>
          <w:sz w:val="24"/>
        </w:rPr>
        <w:t>культурным и</w:t>
      </w:r>
      <w:r>
        <w:rPr>
          <w:spacing w:val="-1"/>
          <w:sz w:val="24"/>
        </w:rPr>
        <w:t xml:space="preserve"> </w:t>
      </w:r>
      <w:r>
        <w:rPr>
          <w:sz w:val="24"/>
        </w:rPr>
        <w:t>духовным</w:t>
      </w:r>
      <w:r>
        <w:rPr>
          <w:spacing w:val="-1"/>
          <w:sz w:val="24"/>
        </w:rPr>
        <w:t xml:space="preserve"> </w:t>
      </w:r>
      <w:r>
        <w:rPr>
          <w:sz w:val="24"/>
        </w:rPr>
        <w:t>ценностям.</w:t>
      </w:r>
    </w:p>
    <w:p w:rsidR="001F3758" w:rsidRDefault="00056B79">
      <w:pPr>
        <w:pStyle w:val="a3"/>
        <w:ind w:left="1814" w:right="1477" w:firstLine="360"/>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готовность</w:t>
      </w:r>
      <w:r>
        <w:rPr>
          <w:spacing w:val="1"/>
        </w:rPr>
        <w:t xml:space="preserve"> </w:t>
      </w:r>
      <w:r>
        <w:t>к</w:t>
      </w:r>
      <w:r>
        <w:rPr>
          <w:spacing w:val="1"/>
        </w:rPr>
        <w:t xml:space="preserve"> </w:t>
      </w:r>
      <w:r>
        <w:t>саморазвитию,</w:t>
      </w:r>
      <w:r>
        <w:rPr>
          <w:spacing w:val="1"/>
        </w:rPr>
        <w:t xml:space="preserve"> </w:t>
      </w:r>
      <w:r>
        <w:t>мотивация</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понимание</w:t>
      </w:r>
      <w:r>
        <w:rPr>
          <w:spacing w:val="1"/>
        </w:rPr>
        <w:t xml:space="preserve"> </w:t>
      </w:r>
      <w:r>
        <w:t>ценности</w:t>
      </w:r>
      <w:r>
        <w:rPr>
          <w:spacing w:val="1"/>
        </w:rPr>
        <w:t xml:space="preserve"> </w:t>
      </w:r>
      <w:r>
        <w:t>отечественных</w:t>
      </w:r>
      <w:r>
        <w:rPr>
          <w:spacing w:val="1"/>
        </w:rPr>
        <w:t xml:space="preserve"> </w:t>
      </w:r>
      <w:r>
        <w:t>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w:t>
      </w:r>
      <w:r>
        <w:rPr>
          <w:spacing w:val="1"/>
        </w:rPr>
        <w:t xml:space="preserve"> </w:t>
      </w:r>
      <w:r>
        <w:t>и национальной</w:t>
      </w:r>
      <w:r>
        <w:rPr>
          <w:spacing w:val="1"/>
        </w:rPr>
        <w:t xml:space="preserve"> </w:t>
      </w:r>
      <w:r>
        <w:t>принадлежности,</w:t>
      </w:r>
      <w:r>
        <w:rPr>
          <w:spacing w:val="1"/>
        </w:rPr>
        <w:t xml:space="preserve"> </w:t>
      </w:r>
      <w:r>
        <w:t>уважение</w:t>
      </w:r>
      <w:r>
        <w:rPr>
          <w:spacing w:val="1"/>
        </w:rPr>
        <w:t xml:space="preserve"> </w:t>
      </w:r>
      <w:r>
        <w:t>к</w:t>
      </w:r>
      <w:r>
        <w:rPr>
          <w:spacing w:val="1"/>
        </w:rPr>
        <w:t xml:space="preserve"> </w:t>
      </w:r>
      <w:r>
        <w:t>истории</w:t>
      </w:r>
      <w:r>
        <w:rPr>
          <w:spacing w:val="1"/>
        </w:rPr>
        <w:t xml:space="preserve"> </w:t>
      </w:r>
      <w:r>
        <w:t>и</w:t>
      </w:r>
      <w:r>
        <w:rPr>
          <w:spacing w:val="1"/>
        </w:rPr>
        <w:t xml:space="preserve"> </w:t>
      </w:r>
      <w:r>
        <w:t>духовным</w:t>
      </w:r>
      <w:r>
        <w:rPr>
          <w:spacing w:val="1"/>
        </w:rPr>
        <w:t xml:space="preserve"> </w:t>
      </w:r>
      <w:r>
        <w:t>традициям России, музыкальной культуре ее народов, понимание роли музыки в</w:t>
      </w:r>
      <w:r>
        <w:rPr>
          <w:spacing w:val="1"/>
        </w:rPr>
        <w:t xml:space="preserve"> </w:t>
      </w:r>
      <w:r>
        <w:t>жизни человека и общества, духовно-нравственном развитии человека. В процессе</w:t>
      </w:r>
      <w:r>
        <w:rPr>
          <w:spacing w:val="1"/>
        </w:rPr>
        <w:t xml:space="preserve"> </w:t>
      </w:r>
      <w:r>
        <w:t>приобретения</w:t>
      </w:r>
      <w:r>
        <w:rPr>
          <w:spacing w:val="1"/>
        </w:rPr>
        <w:t xml:space="preserve"> </w:t>
      </w:r>
      <w:r>
        <w:t>собственного</w:t>
      </w:r>
      <w:r>
        <w:rPr>
          <w:spacing w:val="1"/>
        </w:rPr>
        <w:t xml:space="preserve"> </w:t>
      </w:r>
      <w:r>
        <w:t>опыта</w:t>
      </w:r>
      <w:r>
        <w:rPr>
          <w:spacing w:val="1"/>
        </w:rPr>
        <w:t xml:space="preserve"> </w:t>
      </w:r>
      <w:r>
        <w:t>музыкально-творческой</w:t>
      </w:r>
      <w:r>
        <w:rPr>
          <w:spacing w:val="1"/>
        </w:rPr>
        <w:t xml:space="preserve"> </w:t>
      </w:r>
      <w:r>
        <w:t>деятельности</w:t>
      </w:r>
      <w:r>
        <w:rPr>
          <w:spacing w:val="1"/>
        </w:rPr>
        <w:t xml:space="preserve"> </w:t>
      </w:r>
      <w:r>
        <w:t>обучающиеся научатся понимать музыку как составную и неотъемлемую часть</w:t>
      </w:r>
      <w:r>
        <w:rPr>
          <w:spacing w:val="1"/>
        </w:rPr>
        <w:t xml:space="preserve"> </w:t>
      </w:r>
      <w:r>
        <w:t>окружающего</w:t>
      </w:r>
      <w:r>
        <w:rPr>
          <w:spacing w:val="1"/>
        </w:rPr>
        <w:t xml:space="preserve"> </w:t>
      </w:r>
      <w:r>
        <w:t>мира,</w:t>
      </w:r>
      <w:r>
        <w:rPr>
          <w:spacing w:val="1"/>
        </w:rPr>
        <w:t xml:space="preserve"> </w:t>
      </w:r>
      <w:r>
        <w:t>постигать</w:t>
      </w:r>
      <w:r>
        <w:rPr>
          <w:spacing w:val="1"/>
        </w:rPr>
        <w:t xml:space="preserve"> </w:t>
      </w:r>
      <w:r>
        <w:t>и</w:t>
      </w:r>
      <w:r>
        <w:rPr>
          <w:spacing w:val="1"/>
        </w:rPr>
        <w:t xml:space="preserve"> </w:t>
      </w:r>
      <w:r>
        <w:t>осмысливать</w:t>
      </w:r>
      <w:r>
        <w:rPr>
          <w:spacing w:val="1"/>
        </w:rPr>
        <w:t xml:space="preserve"> </w:t>
      </w:r>
      <w:r>
        <w:t>явления</w:t>
      </w:r>
      <w:r>
        <w:rPr>
          <w:spacing w:val="1"/>
        </w:rPr>
        <w:t xml:space="preserve"> </w:t>
      </w:r>
      <w:r>
        <w:t>музыкальной</w:t>
      </w:r>
      <w:r>
        <w:rPr>
          <w:spacing w:val="1"/>
        </w:rPr>
        <w:t xml:space="preserve"> </w:t>
      </w:r>
      <w:r>
        <w:t>культуры,</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обусловленные</w:t>
      </w:r>
      <w:r>
        <w:rPr>
          <w:spacing w:val="1"/>
        </w:rPr>
        <w:t xml:space="preserve"> </w:t>
      </w:r>
      <w:r>
        <w:t>восприятием</w:t>
      </w:r>
      <w:r>
        <w:rPr>
          <w:spacing w:val="1"/>
        </w:rPr>
        <w:t xml:space="preserve"> </w:t>
      </w:r>
      <w:r>
        <w:t>музыкальных</w:t>
      </w:r>
      <w:r>
        <w:rPr>
          <w:spacing w:val="1"/>
        </w:rPr>
        <w:t xml:space="preserve"> </w:t>
      </w:r>
      <w:r>
        <w:t>произведений, использовать музыкальные образы при создании театрализованных</w:t>
      </w:r>
      <w:r>
        <w:rPr>
          <w:spacing w:val="1"/>
        </w:rPr>
        <w:t xml:space="preserve"> </w:t>
      </w:r>
      <w:r>
        <w:t>и</w:t>
      </w:r>
      <w:r>
        <w:rPr>
          <w:spacing w:val="1"/>
        </w:rPr>
        <w:t xml:space="preserve"> </w:t>
      </w:r>
      <w:r>
        <w:t>музыкально-пластических</w:t>
      </w:r>
      <w:r>
        <w:rPr>
          <w:spacing w:val="1"/>
        </w:rPr>
        <w:t xml:space="preserve"> </w:t>
      </w:r>
      <w:r>
        <w:t>композиций,</w:t>
      </w:r>
      <w:r>
        <w:rPr>
          <w:spacing w:val="1"/>
        </w:rPr>
        <w:t xml:space="preserve"> </w:t>
      </w:r>
      <w:r>
        <w:t>исполнении</w:t>
      </w:r>
      <w:r>
        <w:rPr>
          <w:spacing w:val="1"/>
        </w:rPr>
        <w:t xml:space="preserve"> </w:t>
      </w:r>
      <w:r>
        <w:t>вокально-хоровых</w:t>
      </w:r>
      <w:r>
        <w:rPr>
          <w:spacing w:val="1"/>
        </w:rPr>
        <w:t xml:space="preserve"> </w:t>
      </w:r>
      <w:r>
        <w:t>и</w:t>
      </w:r>
      <w:r>
        <w:rPr>
          <w:spacing w:val="-57"/>
        </w:rPr>
        <w:t xml:space="preserve"> </w:t>
      </w:r>
      <w:r>
        <w:t>инструментальных произведений,</w:t>
      </w:r>
      <w:r>
        <w:rPr>
          <w:spacing w:val="1"/>
        </w:rPr>
        <w:t xml:space="preserve"> </w:t>
      </w:r>
      <w:r>
        <w:t>в</w:t>
      </w:r>
      <w:r>
        <w:rPr>
          <w:spacing w:val="-1"/>
        </w:rPr>
        <w:t xml:space="preserve"> </w:t>
      </w:r>
      <w:r>
        <w:t>импровизации.</w:t>
      </w:r>
    </w:p>
    <w:p w:rsidR="00911889" w:rsidRDefault="00911889" w:rsidP="00911889">
      <w:pPr>
        <w:pStyle w:val="31"/>
        <w:rPr>
          <w:b w:val="0"/>
          <w:i w:val="0"/>
          <w:spacing w:val="1"/>
        </w:rPr>
      </w:pPr>
      <w:r>
        <w:rPr>
          <w:sz w:val="22"/>
          <w:szCs w:val="22"/>
        </w:rPr>
        <w:t xml:space="preserve">      </w:t>
      </w:r>
      <w:r w:rsidRPr="00911889">
        <w:rPr>
          <w:b w:val="0"/>
          <w:i w:val="0"/>
        </w:rPr>
        <w:t>Школьники</w:t>
      </w:r>
      <w:r w:rsidRPr="00911889">
        <w:rPr>
          <w:b w:val="0"/>
          <w:i w:val="0"/>
          <w:spacing w:val="1"/>
        </w:rPr>
        <w:t xml:space="preserve"> </w:t>
      </w:r>
      <w:r w:rsidRPr="00911889">
        <w:rPr>
          <w:b w:val="0"/>
          <w:i w:val="0"/>
        </w:rPr>
        <w:t>научатся</w:t>
      </w:r>
      <w:r w:rsidRPr="00911889">
        <w:rPr>
          <w:b w:val="0"/>
          <w:i w:val="0"/>
          <w:spacing w:val="1"/>
        </w:rPr>
        <w:t xml:space="preserve"> </w:t>
      </w:r>
      <w:r w:rsidRPr="00911889">
        <w:rPr>
          <w:b w:val="0"/>
          <w:i w:val="0"/>
        </w:rPr>
        <w:t>размышлять</w:t>
      </w:r>
      <w:r w:rsidRPr="00911889">
        <w:rPr>
          <w:b w:val="0"/>
          <w:i w:val="0"/>
          <w:spacing w:val="1"/>
        </w:rPr>
        <w:t xml:space="preserve"> </w:t>
      </w:r>
      <w:r w:rsidRPr="00911889">
        <w:rPr>
          <w:b w:val="0"/>
          <w:i w:val="0"/>
        </w:rPr>
        <w:t>о</w:t>
      </w:r>
      <w:r w:rsidRPr="00911889">
        <w:rPr>
          <w:b w:val="0"/>
          <w:i w:val="0"/>
          <w:spacing w:val="1"/>
        </w:rPr>
        <w:t xml:space="preserve"> </w:t>
      </w:r>
      <w:r w:rsidRPr="00911889">
        <w:rPr>
          <w:b w:val="0"/>
          <w:i w:val="0"/>
        </w:rPr>
        <w:t>музыке,</w:t>
      </w:r>
      <w:r w:rsidRPr="00911889">
        <w:rPr>
          <w:b w:val="0"/>
          <w:i w:val="0"/>
          <w:spacing w:val="1"/>
        </w:rPr>
        <w:t xml:space="preserve"> </w:t>
      </w:r>
      <w:r w:rsidRPr="00911889">
        <w:rPr>
          <w:b w:val="0"/>
          <w:i w:val="0"/>
        </w:rPr>
        <w:t>эмоционально</w:t>
      </w:r>
      <w:r w:rsidRPr="00911889">
        <w:rPr>
          <w:b w:val="0"/>
          <w:i w:val="0"/>
          <w:spacing w:val="1"/>
        </w:rPr>
        <w:t xml:space="preserve"> </w:t>
      </w:r>
      <w:r w:rsidRPr="00911889">
        <w:rPr>
          <w:b w:val="0"/>
          <w:i w:val="0"/>
        </w:rPr>
        <w:t>выражать</w:t>
      </w:r>
      <w:r w:rsidRPr="00911889">
        <w:rPr>
          <w:b w:val="0"/>
          <w:i w:val="0"/>
          <w:spacing w:val="1"/>
        </w:rPr>
        <w:t xml:space="preserve"> </w:t>
      </w:r>
      <w:r w:rsidRPr="00911889">
        <w:rPr>
          <w:b w:val="0"/>
          <w:i w:val="0"/>
        </w:rPr>
        <w:t>свое</w:t>
      </w:r>
      <w:r w:rsidRPr="00911889">
        <w:rPr>
          <w:b w:val="0"/>
          <w:i w:val="0"/>
          <w:spacing w:val="1"/>
        </w:rPr>
        <w:t xml:space="preserve"> </w:t>
      </w:r>
    </w:p>
    <w:p w:rsidR="00911889" w:rsidRDefault="00911889" w:rsidP="00911889">
      <w:pPr>
        <w:pStyle w:val="31"/>
        <w:rPr>
          <w:b w:val="0"/>
          <w:i w:val="0"/>
        </w:rPr>
      </w:pPr>
      <w:r w:rsidRPr="00911889">
        <w:rPr>
          <w:b w:val="0"/>
          <w:i w:val="0"/>
        </w:rPr>
        <w:t>отношение к искусству; проявлять эстетические и художественные предпочтения,</w:t>
      </w:r>
    </w:p>
    <w:p w:rsidR="00911889" w:rsidRDefault="00911889" w:rsidP="00911889">
      <w:pPr>
        <w:pStyle w:val="31"/>
        <w:rPr>
          <w:b w:val="0"/>
          <w:i w:val="0"/>
        </w:rPr>
      </w:pPr>
      <w:r w:rsidRPr="00911889">
        <w:rPr>
          <w:b w:val="0"/>
          <w:i w:val="0"/>
        </w:rPr>
        <w:t>интерес</w:t>
      </w:r>
      <w:r w:rsidRPr="00911889">
        <w:rPr>
          <w:b w:val="0"/>
          <w:i w:val="0"/>
          <w:spacing w:val="1"/>
        </w:rPr>
        <w:t xml:space="preserve"> </w:t>
      </w:r>
      <w:r w:rsidRPr="00911889">
        <w:rPr>
          <w:b w:val="0"/>
          <w:i w:val="0"/>
        </w:rPr>
        <w:t>к</w:t>
      </w:r>
      <w:r w:rsidRPr="00911889">
        <w:rPr>
          <w:b w:val="0"/>
          <w:i w:val="0"/>
          <w:spacing w:val="1"/>
        </w:rPr>
        <w:t xml:space="preserve"> </w:t>
      </w:r>
      <w:r w:rsidRPr="00911889">
        <w:rPr>
          <w:b w:val="0"/>
          <w:i w:val="0"/>
        </w:rPr>
        <w:t>музыкальному</w:t>
      </w:r>
      <w:r w:rsidRPr="00911889">
        <w:rPr>
          <w:b w:val="0"/>
          <w:i w:val="0"/>
          <w:spacing w:val="1"/>
        </w:rPr>
        <w:t xml:space="preserve"> </w:t>
      </w:r>
      <w:r w:rsidRPr="00911889">
        <w:rPr>
          <w:b w:val="0"/>
          <w:i w:val="0"/>
        </w:rPr>
        <w:t>искусству</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музыкальной</w:t>
      </w:r>
      <w:r w:rsidRPr="00911889">
        <w:rPr>
          <w:b w:val="0"/>
          <w:i w:val="0"/>
          <w:spacing w:val="1"/>
        </w:rPr>
        <w:t xml:space="preserve"> </w:t>
      </w:r>
      <w:r w:rsidRPr="00911889">
        <w:rPr>
          <w:b w:val="0"/>
          <w:i w:val="0"/>
        </w:rPr>
        <w:t>деятельности;</w:t>
      </w:r>
      <w:r w:rsidRPr="00911889">
        <w:rPr>
          <w:b w:val="0"/>
          <w:i w:val="0"/>
          <w:spacing w:val="1"/>
        </w:rPr>
        <w:t xml:space="preserve"> </w:t>
      </w:r>
      <w:r w:rsidRPr="00911889">
        <w:rPr>
          <w:b w:val="0"/>
          <w:i w:val="0"/>
        </w:rPr>
        <w:t>формировать</w:t>
      </w:r>
    </w:p>
    <w:p w:rsidR="00911889" w:rsidRDefault="00911889" w:rsidP="00911889">
      <w:pPr>
        <w:pStyle w:val="31"/>
        <w:rPr>
          <w:b w:val="0"/>
          <w:i w:val="0"/>
        </w:rPr>
      </w:pPr>
      <w:r w:rsidRPr="00911889">
        <w:rPr>
          <w:b w:val="0"/>
          <w:i w:val="0"/>
          <w:spacing w:val="-57"/>
        </w:rPr>
        <w:t xml:space="preserve"> </w:t>
      </w:r>
      <w:r w:rsidRPr="00911889">
        <w:rPr>
          <w:b w:val="0"/>
          <w:i w:val="0"/>
        </w:rPr>
        <w:t>позитивную самооценку, самоуважение, основанные на реализованном творческом</w:t>
      </w:r>
    </w:p>
    <w:p w:rsidR="00911889" w:rsidRPr="00911889" w:rsidRDefault="00911889" w:rsidP="00911889">
      <w:pPr>
        <w:pStyle w:val="31"/>
        <w:rPr>
          <w:b w:val="0"/>
          <w:i w:val="0"/>
        </w:rPr>
      </w:pPr>
      <w:r w:rsidRPr="00911889">
        <w:rPr>
          <w:b w:val="0"/>
          <w:i w:val="0"/>
          <w:spacing w:val="-57"/>
        </w:rPr>
        <w:t xml:space="preserve"> </w:t>
      </w:r>
      <w:r w:rsidRPr="00911889">
        <w:rPr>
          <w:b w:val="0"/>
          <w:i w:val="0"/>
        </w:rPr>
        <w:t>потенциале,</w:t>
      </w:r>
      <w:r w:rsidRPr="00911889">
        <w:rPr>
          <w:b w:val="0"/>
          <w:i w:val="0"/>
          <w:spacing w:val="1"/>
        </w:rPr>
        <w:t xml:space="preserve"> </w:t>
      </w:r>
      <w:r w:rsidRPr="00911889">
        <w:rPr>
          <w:b w:val="0"/>
          <w:i w:val="0"/>
        </w:rPr>
        <w:t>развитии</w:t>
      </w:r>
      <w:r w:rsidRPr="00911889">
        <w:rPr>
          <w:b w:val="0"/>
          <w:i w:val="0"/>
          <w:spacing w:val="1"/>
        </w:rPr>
        <w:t xml:space="preserve"> </w:t>
      </w:r>
      <w:r w:rsidRPr="00911889">
        <w:rPr>
          <w:b w:val="0"/>
          <w:i w:val="0"/>
        </w:rPr>
        <w:t>художественного</w:t>
      </w:r>
      <w:r w:rsidRPr="00911889">
        <w:rPr>
          <w:b w:val="0"/>
          <w:i w:val="0"/>
          <w:spacing w:val="1"/>
        </w:rPr>
        <w:t xml:space="preserve"> </w:t>
      </w:r>
      <w:r w:rsidRPr="00911889">
        <w:rPr>
          <w:b w:val="0"/>
          <w:i w:val="0"/>
        </w:rPr>
        <w:t>вкуса,</w:t>
      </w:r>
      <w:r w:rsidRPr="00911889">
        <w:rPr>
          <w:b w:val="0"/>
          <w:i w:val="0"/>
          <w:spacing w:val="1"/>
        </w:rPr>
        <w:t xml:space="preserve"> </w:t>
      </w:r>
      <w:r w:rsidRPr="00911889">
        <w:rPr>
          <w:b w:val="0"/>
          <w:i w:val="0"/>
        </w:rPr>
        <w:t>осуществлении</w:t>
      </w:r>
      <w:r w:rsidRPr="00911889">
        <w:rPr>
          <w:b w:val="0"/>
          <w:i w:val="0"/>
          <w:spacing w:val="1"/>
        </w:rPr>
        <w:t xml:space="preserve"> </w:t>
      </w:r>
      <w:r w:rsidRPr="00911889">
        <w:rPr>
          <w:b w:val="0"/>
          <w:i w:val="0"/>
        </w:rPr>
        <w:t>собственных</w:t>
      </w:r>
      <w:r w:rsidRPr="00911889">
        <w:rPr>
          <w:b w:val="0"/>
          <w:i w:val="0"/>
          <w:spacing w:val="1"/>
        </w:rPr>
        <w:t xml:space="preserve"> </w:t>
      </w:r>
      <w:r w:rsidRPr="00911889">
        <w:rPr>
          <w:b w:val="0"/>
          <w:i w:val="0"/>
        </w:rPr>
        <w:t>музыкально-исполнительских замыслов.</w:t>
      </w:r>
    </w:p>
    <w:p w:rsidR="00911889" w:rsidRDefault="00911889">
      <w:pPr>
        <w:sectPr w:rsidR="00911889">
          <w:pgSz w:w="11910" w:h="16840"/>
          <w:pgMar w:top="480" w:right="0" w:bottom="800" w:left="20" w:header="0" w:footer="530" w:gutter="0"/>
          <w:cols w:space="720"/>
        </w:sectPr>
      </w:pPr>
    </w:p>
    <w:p w:rsidR="001F3758" w:rsidRDefault="00056B79">
      <w:pPr>
        <w:pStyle w:val="a3"/>
        <w:ind w:left="1814" w:right="1469" w:firstLine="360"/>
      </w:pPr>
      <w:r>
        <w:t>У обучающихся проявится способность вставать на позицию другого человека,</w:t>
      </w:r>
      <w:r>
        <w:rPr>
          <w:spacing w:val="1"/>
        </w:rPr>
        <w:t xml:space="preserve"> </w:t>
      </w:r>
      <w:r>
        <w:t>вести диалог, участвовать в обсуждении значимых для человека явлений жизни и</w:t>
      </w:r>
      <w:r>
        <w:rPr>
          <w:spacing w:val="1"/>
        </w:rPr>
        <w:t xml:space="preserve"> </w:t>
      </w:r>
      <w:r>
        <w:t>искусства, продуктивно сотрудничать со сверстниками и взрослыми в процессе</w:t>
      </w:r>
      <w:r>
        <w:rPr>
          <w:spacing w:val="1"/>
        </w:rPr>
        <w:t xml:space="preserve"> </w:t>
      </w:r>
      <w:r>
        <w:t>музыкально-творческой</w:t>
      </w:r>
      <w:r>
        <w:rPr>
          <w:spacing w:val="1"/>
        </w:rPr>
        <w:t xml:space="preserve"> </w:t>
      </w:r>
      <w:r>
        <w:t>деятельности.</w:t>
      </w:r>
      <w:r>
        <w:rPr>
          <w:spacing w:val="1"/>
        </w:rPr>
        <w:t xml:space="preserve"> </w:t>
      </w:r>
      <w:r>
        <w:t>Реализация</w:t>
      </w:r>
      <w:r>
        <w:rPr>
          <w:spacing w:val="1"/>
        </w:rPr>
        <w:t xml:space="preserve"> </w:t>
      </w:r>
      <w:r>
        <w:t>программы</w:t>
      </w:r>
      <w:r>
        <w:rPr>
          <w:spacing w:val="1"/>
        </w:rPr>
        <w:t xml:space="preserve"> </w:t>
      </w:r>
      <w:r>
        <w:t>обеспечивает</w:t>
      </w:r>
      <w:r>
        <w:rPr>
          <w:spacing w:val="1"/>
        </w:rPr>
        <w:t xml:space="preserve"> </w:t>
      </w:r>
      <w:r>
        <w:t>овладение</w:t>
      </w:r>
      <w:r>
        <w:rPr>
          <w:spacing w:val="1"/>
        </w:rPr>
        <w:t xml:space="preserve"> </w:t>
      </w:r>
      <w:r>
        <w:t>социальными</w:t>
      </w:r>
      <w:r>
        <w:rPr>
          <w:spacing w:val="1"/>
        </w:rPr>
        <w:t xml:space="preserve"> </w:t>
      </w:r>
      <w:r>
        <w:t>компетенциями,</w:t>
      </w:r>
      <w:r>
        <w:rPr>
          <w:spacing w:val="1"/>
        </w:rPr>
        <w:t xml:space="preserve"> </w:t>
      </w:r>
      <w:r>
        <w:t>развитие</w:t>
      </w:r>
      <w:r>
        <w:rPr>
          <w:spacing w:val="61"/>
        </w:rPr>
        <w:t xml:space="preserve"> </w:t>
      </w:r>
      <w:r>
        <w:t>коммуникативных</w:t>
      </w:r>
      <w:r>
        <w:rPr>
          <w:spacing w:val="1"/>
        </w:rPr>
        <w:t xml:space="preserve"> </w:t>
      </w:r>
      <w:r>
        <w:t>способностей</w:t>
      </w:r>
      <w:r>
        <w:rPr>
          <w:spacing w:val="1"/>
        </w:rPr>
        <w:t xml:space="preserve"> </w:t>
      </w:r>
      <w:r>
        <w:t>через</w:t>
      </w:r>
      <w:r>
        <w:rPr>
          <w:spacing w:val="1"/>
        </w:rPr>
        <w:t xml:space="preserve"> </w:t>
      </w:r>
      <w:r>
        <w:t>музыкально-игровую</w:t>
      </w:r>
      <w:r>
        <w:rPr>
          <w:spacing w:val="1"/>
        </w:rPr>
        <w:t xml:space="preserve"> </w:t>
      </w:r>
      <w:r>
        <w:t>деятельность,</w:t>
      </w:r>
      <w:r>
        <w:rPr>
          <w:spacing w:val="1"/>
        </w:rPr>
        <w:t xml:space="preserve"> </w:t>
      </w:r>
      <w:r>
        <w:t>способности</w:t>
      </w:r>
      <w:r>
        <w:rPr>
          <w:spacing w:val="1"/>
        </w:rPr>
        <w:t xml:space="preserve"> </w:t>
      </w:r>
      <w:r>
        <w:t>к</w:t>
      </w:r>
      <w:r>
        <w:rPr>
          <w:spacing w:val="1"/>
        </w:rPr>
        <w:t xml:space="preserve"> </w:t>
      </w:r>
      <w:r>
        <w:t>дальнейшему</w:t>
      </w:r>
      <w:r>
        <w:rPr>
          <w:spacing w:val="1"/>
        </w:rPr>
        <w:t xml:space="preserve"> </w:t>
      </w:r>
      <w:r>
        <w:t>самопознанию</w:t>
      </w:r>
      <w:r>
        <w:rPr>
          <w:spacing w:val="1"/>
        </w:rPr>
        <w:t xml:space="preserve"> </w:t>
      </w:r>
      <w:r>
        <w:t>и</w:t>
      </w:r>
      <w:r>
        <w:rPr>
          <w:spacing w:val="1"/>
        </w:rPr>
        <w:t xml:space="preserve"> </w:t>
      </w:r>
      <w:r>
        <w:t>саморазвитию.</w:t>
      </w:r>
      <w:r>
        <w:rPr>
          <w:spacing w:val="1"/>
        </w:rPr>
        <w:t xml:space="preserve"> </w:t>
      </w:r>
      <w:r>
        <w:t>Обучающиеся</w:t>
      </w:r>
      <w:r>
        <w:rPr>
          <w:spacing w:val="1"/>
        </w:rPr>
        <w:t xml:space="preserve"> </w:t>
      </w:r>
      <w:r>
        <w:t>научатся</w:t>
      </w:r>
      <w:r>
        <w:rPr>
          <w:spacing w:val="1"/>
        </w:rPr>
        <w:t xml:space="preserve"> </w:t>
      </w:r>
      <w:r>
        <w:t>организовывать</w:t>
      </w:r>
      <w:r>
        <w:rPr>
          <w:spacing w:val="1"/>
        </w:rPr>
        <w:t xml:space="preserve"> </w:t>
      </w:r>
      <w:r>
        <w:t>культурный</w:t>
      </w:r>
      <w:r>
        <w:rPr>
          <w:spacing w:val="1"/>
        </w:rPr>
        <w:t xml:space="preserve"> </w:t>
      </w:r>
      <w:r>
        <w:t>досуг,</w:t>
      </w:r>
      <w:r>
        <w:rPr>
          <w:spacing w:val="1"/>
        </w:rPr>
        <w:t xml:space="preserve"> </w:t>
      </w:r>
      <w:r>
        <w:t>самостоятельную</w:t>
      </w:r>
      <w:r>
        <w:rPr>
          <w:spacing w:val="1"/>
        </w:rPr>
        <w:t xml:space="preserve"> </w:t>
      </w:r>
      <w:r>
        <w:t>музыкально-творческую</w:t>
      </w:r>
      <w:r>
        <w:rPr>
          <w:spacing w:val="1"/>
        </w:rPr>
        <w:t xml:space="preserve"> </w:t>
      </w:r>
      <w:r>
        <w:t>деятельность,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домашнего</w:t>
      </w:r>
      <w:r>
        <w:rPr>
          <w:spacing w:val="1"/>
        </w:rPr>
        <w:t xml:space="preserve"> </w:t>
      </w:r>
      <w:r>
        <w:t>музицирования,</w:t>
      </w:r>
      <w:r>
        <w:rPr>
          <w:spacing w:val="1"/>
        </w:rPr>
        <w:t xml:space="preserve"> </w:t>
      </w:r>
      <w:r>
        <w:t>совместной</w:t>
      </w:r>
      <w:r>
        <w:rPr>
          <w:spacing w:val="1"/>
        </w:rPr>
        <w:t xml:space="preserve"> </w:t>
      </w:r>
      <w:r>
        <w:t>музыкальной деятельности</w:t>
      </w:r>
      <w:r>
        <w:rPr>
          <w:spacing w:val="1"/>
        </w:rPr>
        <w:t xml:space="preserve"> </w:t>
      </w:r>
      <w:r>
        <w:t>с</w:t>
      </w:r>
      <w:r>
        <w:rPr>
          <w:spacing w:val="-2"/>
        </w:rPr>
        <w:t xml:space="preserve"> </w:t>
      </w:r>
      <w:r>
        <w:t>друзьями,</w:t>
      </w:r>
      <w:r>
        <w:rPr>
          <w:spacing w:val="1"/>
        </w:rPr>
        <w:t xml:space="preserve"> </w:t>
      </w:r>
      <w:r>
        <w:t>родителями.</w:t>
      </w:r>
    </w:p>
    <w:p w:rsidR="001F3758" w:rsidRDefault="00056B79">
      <w:pPr>
        <w:spacing w:line="259" w:lineRule="exact"/>
        <w:ind w:left="2174"/>
        <w:jc w:val="both"/>
        <w:rPr>
          <w:sz w:val="24"/>
        </w:rPr>
      </w:pPr>
      <w:r>
        <w:rPr>
          <w:b/>
          <w:sz w:val="24"/>
        </w:rPr>
        <w:t>Метапредметные</w:t>
      </w:r>
      <w:r>
        <w:rPr>
          <w:b/>
          <w:spacing w:val="-5"/>
          <w:sz w:val="24"/>
        </w:rPr>
        <w:t xml:space="preserve"> </w:t>
      </w:r>
      <w:r>
        <w:rPr>
          <w:b/>
          <w:sz w:val="24"/>
        </w:rPr>
        <w:t>результаты</w:t>
      </w:r>
      <w:r>
        <w:rPr>
          <w:b/>
          <w:spacing w:val="-3"/>
          <w:sz w:val="24"/>
        </w:rPr>
        <w:t xml:space="preserve"> </w:t>
      </w:r>
      <w:r>
        <w:rPr>
          <w:sz w:val="24"/>
        </w:rPr>
        <w:t>освоения</w:t>
      </w:r>
      <w:r>
        <w:rPr>
          <w:spacing w:val="-4"/>
          <w:sz w:val="24"/>
        </w:rPr>
        <w:t xml:space="preserve"> </w:t>
      </w:r>
      <w:r>
        <w:rPr>
          <w:sz w:val="24"/>
        </w:rPr>
        <w:t>программы</w:t>
      </w:r>
      <w:r>
        <w:rPr>
          <w:spacing w:val="-5"/>
          <w:sz w:val="24"/>
        </w:rPr>
        <w:t xml:space="preserve"> </w:t>
      </w:r>
      <w:r>
        <w:rPr>
          <w:sz w:val="24"/>
        </w:rPr>
        <w:t>должны</w:t>
      </w:r>
      <w:r>
        <w:rPr>
          <w:spacing w:val="-6"/>
          <w:sz w:val="24"/>
        </w:rPr>
        <w:t xml:space="preserve"> </w:t>
      </w:r>
      <w:r>
        <w:rPr>
          <w:sz w:val="24"/>
        </w:rPr>
        <w:t>отражать:</w:t>
      </w:r>
    </w:p>
    <w:p w:rsidR="001F3758" w:rsidRDefault="00056B79">
      <w:pPr>
        <w:pStyle w:val="a5"/>
        <w:numPr>
          <w:ilvl w:val="1"/>
          <w:numId w:val="254"/>
        </w:numPr>
        <w:tabs>
          <w:tab w:val="left" w:pos="1968"/>
        </w:tabs>
        <w:spacing w:line="237" w:lineRule="auto"/>
        <w:ind w:right="1481" w:firstLine="0"/>
        <w:rPr>
          <w:sz w:val="24"/>
        </w:rPr>
      </w:pPr>
      <w:r>
        <w:rPr>
          <w:sz w:val="24"/>
        </w:rPr>
        <w:t>овладение</w:t>
      </w:r>
      <w:r>
        <w:rPr>
          <w:spacing w:val="1"/>
          <w:sz w:val="24"/>
        </w:rPr>
        <w:t xml:space="preserve"> </w:t>
      </w:r>
      <w:r>
        <w:rPr>
          <w:sz w:val="24"/>
        </w:rPr>
        <w:t>способностью</w:t>
      </w:r>
      <w:r>
        <w:rPr>
          <w:spacing w:val="1"/>
          <w:sz w:val="24"/>
        </w:rPr>
        <w:t xml:space="preserve"> </w:t>
      </w:r>
      <w:r>
        <w:rPr>
          <w:sz w:val="24"/>
        </w:rPr>
        <w:t>принимать</w:t>
      </w:r>
      <w:r>
        <w:rPr>
          <w:spacing w:val="1"/>
          <w:sz w:val="24"/>
        </w:rPr>
        <w:t xml:space="preserve"> </w:t>
      </w:r>
      <w:r>
        <w:rPr>
          <w:sz w:val="24"/>
        </w:rPr>
        <w:t>и</w:t>
      </w:r>
      <w:r>
        <w:rPr>
          <w:spacing w:val="1"/>
          <w:sz w:val="24"/>
        </w:rPr>
        <w:t xml:space="preserve"> </w:t>
      </w:r>
      <w:r>
        <w:rPr>
          <w:sz w:val="24"/>
        </w:rPr>
        <w:t>сохранять</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учебной</w:t>
      </w:r>
      <w:r>
        <w:rPr>
          <w:spacing w:val="1"/>
          <w:sz w:val="24"/>
        </w:rPr>
        <w:t xml:space="preserve"> </w:t>
      </w:r>
      <w:r>
        <w:rPr>
          <w:sz w:val="24"/>
        </w:rPr>
        <w:t>деятельности, поиска средств ее осуществления в процессе освоения музыкальной</w:t>
      </w:r>
      <w:r>
        <w:rPr>
          <w:spacing w:val="1"/>
          <w:sz w:val="24"/>
        </w:rPr>
        <w:t xml:space="preserve"> </w:t>
      </w:r>
      <w:r>
        <w:rPr>
          <w:sz w:val="24"/>
        </w:rPr>
        <w:t>культуры;</w:t>
      </w:r>
    </w:p>
    <w:p w:rsidR="001F3758" w:rsidRDefault="00056B79">
      <w:pPr>
        <w:pStyle w:val="a5"/>
        <w:numPr>
          <w:ilvl w:val="1"/>
          <w:numId w:val="254"/>
        </w:numPr>
        <w:tabs>
          <w:tab w:val="left" w:pos="1980"/>
        </w:tabs>
        <w:spacing w:line="276" w:lineRule="exact"/>
        <w:ind w:right="1473" w:firstLine="0"/>
        <w:rPr>
          <w:sz w:val="24"/>
        </w:rPr>
      </w:pPr>
      <w:r>
        <w:rPr>
          <w:sz w:val="24"/>
        </w:rPr>
        <w:t>освоение</w:t>
      </w:r>
      <w:r>
        <w:rPr>
          <w:spacing w:val="1"/>
          <w:sz w:val="24"/>
        </w:rPr>
        <w:t xml:space="preserve"> </w:t>
      </w:r>
      <w:r>
        <w:rPr>
          <w:sz w:val="24"/>
        </w:rPr>
        <w:t>способов</w:t>
      </w:r>
      <w:r>
        <w:rPr>
          <w:spacing w:val="1"/>
          <w:sz w:val="24"/>
        </w:rPr>
        <w:t xml:space="preserve"> </w:t>
      </w:r>
      <w:r>
        <w:rPr>
          <w:sz w:val="24"/>
        </w:rPr>
        <w:t>решения</w:t>
      </w:r>
      <w:r>
        <w:rPr>
          <w:spacing w:val="1"/>
          <w:sz w:val="24"/>
        </w:rPr>
        <w:t xml:space="preserve"> </w:t>
      </w:r>
      <w:r>
        <w:rPr>
          <w:sz w:val="24"/>
        </w:rPr>
        <w:t>проблем</w:t>
      </w:r>
      <w:r>
        <w:rPr>
          <w:spacing w:val="1"/>
          <w:sz w:val="24"/>
        </w:rPr>
        <w:t xml:space="preserve"> </w:t>
      </w:r>
      <w:r>
        <w:rPr>
          <w:sz w:val="24"/>
        </w:rPr>
        <w:t>творческого</w:t>
      </w:r>
      <w:r>
        <w:rPr>
          <w:spacing w:val="1"/>
          <w:sz w:val="24"/>
        </w:rPr>
        <w:t xml:space="preserve"> </w:t>
      </w:r>
      <w:r>
        <w:rPr>
          <w:sz w:val="24"/>
        </w:rPr>
        <w:t>и</w:t>
      </w:r>
      <w:r>
        <w:rPr>
          <w:spacing w:val="1"/>
          <w:sz w:val="24"/>
        </w:rPr>
        <w:t xml:space="preserve"> </w:t>
      </w:r>
      <w:r>
        <w:rPr>
          <w:sz w:val="24"/>
        </w:rPr>
        <w:t>поискового</w:t>
      </w:r>
      <w:r>
        <w:rPr>
          <w:spacing w:val="1"/>
          <w:sz w:val="24"/>
        </w:rPr>
        <w:t xml:space="preserve"> </w:t>
      </w:r>
      <w:r>
        <w:rPr>
          <w:sz w:val="24"/>
        </w:rPr>
        <w:t>характера</w:t>
      </w:r>
      <w:r>
        <w:rPr>
          <w:spacing w:val="1"/>
          <w:sz w:val="24"/>
        </w:rPr>
        <w:t xml:space="preserve"> </w:t>
      </w:r>
      <w:r>
        <w:rPr>
          <w:sz w:val="24"/>
        </w:rPr>
        <w:t>в</w:t>
      </w:r>
      <w:r>
        <w:rPr>
          <w:spacing w:val="1"/>
          <w:sz w:val="24"/>
        </w:rPr>
        <w:t xml:space="preserve"> </w:t>
      </w:r>
      <w:r>
        <w:rPr>
          <w:sz w:val="24"/>
        </w:rPr>
        <w:t>учебной, музыкально-исполнительской и творческой деятельности;</w:t>
      </w:r>
    </w:p>
    <w:p w:rsidR="001F3758" w:rsidRDefault="00056B79">
      <w:pPr>
        <w:pStyle w:val="a5"/>
        <w:numPr>
          <w:ilvl w:val="1"/>
          <w:numId w:val="254"/>
        </w:numPr>
        <w:tabs>
          <w:tab w:val="left" w:pos="1980"/>
        </w:tabs>
        <w:spacing w:line="276" w:lineRule="exact"/>
        <w:ind w:right="1475" w:firstLine="0"/>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планировать,</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w:t>
      </w:r>
      <w:r>
        <w:rPr>
          <w:spacing w:val="1"/>
          <w:sz w:val="24"/>
        </w:rPr>
        <w:t xml:space="preserve"> </w:t>
      </w:r>
      <w:r>
        <w:rPr>
          <w:sz w:val="24"/>
        </w:rPr>
        <w:t>задачей</w:t>
      </w:r>
      <w:r>
        <w:rPr>
          <w:spacing w:val="1"/>
          <w:sz w:val="24"/>
        </w:rPr>
        <w:t xml:space="preserve"> </w:t>
      </w:r>
      <w:r>
        <w:rPr>
          <w:sz w:val="24"/>
        </w:rPr>
        <w:t>и</w:t>
      </w:r>
      <w:r>
        <w:rPr>
          <w:spacing w:val="1"/>
          <w:sz w:val="24"/>
        </w:rPr>
        <w:t xml:space="preserve"> </w:t>
      </w:r>
      <w:r>
        <w:rPr>
          <w:sz w:val="24"/>
        </w:rPr>
        <w:t>условиями</w:t>
      </w:r>
      <w:r>
        <w:rPr>
          <w:spacing w:val="1"/>
          <w:sz w:val="24"/>
        </w:rPr>
        <w:t xml:space="preserve"> </w:t>
      </w:r>
      <w:r>
        <w:rPr>
          <w:sz w:val="24"/>
        </w:rPr>
        <w:t>ее</w:t>
      </w:r>
      <w:r>
        <w:rPr>
          <w:spacing w:val="1"/>
          <w:sz w:val="24"/>
        </w:rPr>
        <w:t xml:space="preserve"> </w:t>
      </w:r>
      <w:r>
        <w:rPr>
          <w:sz w:val="24"/>
        </w:rPr>
        <w:t>реализации;</w:t>
      </w:r>
      <w:r>
        <w:rPr>
          <w:spacing w:val="1"/>
          <w:sz w:val="24"/>
        </w:rPr>
        <w:t xml:space="preserve"> </w:t>
      </w:r>
      <w:r>
        <w:rPr>
          <w:sz w:val="24"/>
        </w:rPr>
        <w:t>определять наиболее эффективные способы достижения результата в различных</w:t>
      </w:r>
      <w:r>
        <w:rPr>
          <w:spacing w:val="1"/>
          <w:sz w:val="24"/>
        </w:rPr>
        <w:t xml:space="preserve"> </w:t>
      </w:r>
      <w:r>
        <w:rPr>
          <w:sz w:val="24"/>
        </w:rPr>
        <w:t>видах музыкальной</w:t>
      </w:r>
      <w:r>
        <w:rPr>
          <w:spacing w:val="1"/>
          <w:sz w:val="24"/>
        </w:rPr>
        <w:t xml:space="preserve"> </w:t>
      </w:r>
      <w:r>
        <w:rPr>
          <w:sz w:val="24"/>
        </w:rPr>
        <w:t>деятельности;</w:t>
      </w:r>
    </w:p>
    <w:p w:rsidR="001F3758" w:rsidRDefault="00056B79">
      <w:pPr>
        <w:pStyle w:val="a5"/>
        <w:numPr>
          <w:ilvl w:val="2"/>
          <w:numId w:val="254"/>
        </w:numPr>
        <w:tabs>
          <w:tab w:val="left" w:pos="2370"/>
        </w:tabs>
        <w:ind w:right="1479" w:firstLine="360"/>
        <w:rPr>
          <w:sz w:val="24"/>
        </w:rPr>
      </w:pPr>
      <w:r>
        <w:rPr>
          <w:sz w:val="24"/>
        </w:rPr>
        <w:t>освоение</w:t>
      </w:r>
      <w:r>
        <w:rPr>
          <w:spacing w:val="1"/>
          <w:sz w:val="24"/>
        </w:rPr>
        <w:t xml:space="preserve"> </w:t>
      </w:r>
      <w:r>
        <w:rPr>
          <w:sz w:val="24"/>
        </w:rPr>
        <w:t>начальных</w:t>
      </w:r>
      <w:r>
        <w:rPr>
          <w:spacing w:val="1"/>
          <w:sz w:val="24"/>
        </w:rPr>
        <w:t xml:space="preserve"> </w:t>
      </w:r>
      <w:r>
        <w:rPr>
          <w:sz w:val="24"/>
        </w:rPr>
        <w:t>форм</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рефлексии</w:t>
      </w:r>
      <w:r>
        <w:rPr>
          <w:spacing w:val="1"/>
          <w:sz w:val="24"/>
        </w:rPr>
        <w:t xml:space="preserve"> </w:t>
      </w:r>
      <w:r>
        <w:rPr>
          <w:sz w:val="24"/>
        </w:rPr>
        <w:t>в</w:t>
      </w:r>
      <w:r>
        <w:rPr>
          <w:spacing w:val="-57"/>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музыкальной</w:t>
      </w:r>
      <w:r>
        <w:rPr>
          <w:spacing w:val="-2"/>
          <w:sz w:val="24"/>
        </w:rPr>
        <w:t xml:space="preserve"> </w:t>
      </w:r>
      <w:r>
        <w:rPr>
          <w:sz w:val="24"/>
        </w:rPr>
        <w:t>культуры</w:t>
      </w:r>
      <w:r>
        <w:rPr>
          <w:spacing w:val="-2"/>
          <w:sz w:val="24"/>
        </w:rPr>
        <w:t xml:space="preserve"> </w:t>
      </w:r>
      <w:r>
        <w:rPr>
          <w:sz w:val="24"/>
        </w:rPr>
        <w:t>в</w:t>
      </w:r>
      <w:r>
        <w:rPr>
          <w:spacing w:val="-2"/>
          <w:sz w:val="24"/>
        </w:rPr>
        <w:t xml:space="preserve"> </w:t>
      </w:r>
      <w:r>
        <w:rPr>
          <w:sz w:val="24"/>
        </w:rPr>
        <w:t>различных видах</w:t>
      </w:r>
      <w:r>
        <w:rPr>
          <w:spacing w:val="-2"/>
          <w:sz w:val="24"/>
        </w:rPr>
        <w:t xml:space="preserve"> </w:t>
      </w:r>
      <w:r>
        <w:rPr>
          <w:sz w:val="24"/>
        </w:rPr>
        <w:t>деятельности;</w:t>
      </w:r>
    </w:p>
    <w:p w:rsidR="001F3758" w:rsidRDefault="00056B79">
      <w:pPr>
        <w:pStyle w:val="a5"/>
        <w:numPr>
          <w:ilvl w:val="1"/>
          <w:numId w:val="254"/>
        </w:numPr>
        <w:tabs>
          <w:tab w:val="left" w:pos="1962"/>
        </w:tabs>
        <w:spacing w:line="276" w:lineRule="exact"/>
        <w:ind w:right="1477" w:firstLine="0"/>
        <w:rPr>
          <w:sz w:val="24"/>
        </w:rPr>
      </w:pPr>
      <w:r>
        <w:rPr>
          <w:sz w:val="24"/>
        </w:rPr>
        <w:t>использование</w:t>
      </w:r>
      <w:r>
        <w:rPr>
          <w:spacing w:val="1"/>
          <w:sz w:val="24"/>
        </w:rPr>
        <w:t xml:space="preserve"> </w:t>
      </w:r>
      <w:r>
        <w:rPr>
          <w:sz w:val="24"/>
        </w:rPr>
        <w:t>знаково-символических</w:t>
      </w:r>
      <w:r>
        <w:rPr>
          <w:spacing w:val="1"/>
          <w:sz w:val="24"/>
        </w:rPr>
        <w:t xml:space="preserve"> </w:t>
      </w:r>
      <w:r>
        <w:rPr>
          <w:sz w:val="24"/>
        </w:rPr>
        <w:t>средств</w:t>
      </w:r>
      <w:r>
        <w:rPr>
          <w:spacing w:val="1"/>
          <w:sz w:val="24"/>
        </w:rPr>
        <w:t xml:space="preserve"> </w:t>
      </w:r>
      <w:r>
        <w:rPr>
          <w:sz w:val="24"/>
        </w:rPr>
        <w:t>представления</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освоения</w:t>
      </w:r>
      <w:r>
        <w:rPr>
          <w:spacing w:val="1"/>
          <w:sz w:val="24"/>
        </w:rPr>
        <w:t xml:space="preserve"> </w:t>
      </w:r>
      <w:r>
        <w:rPr>
          <w:sz w:val="24"/>
        </w:rPr>
        <w:t>средств</w:t>
      </w:r>
      <w:r>
        <w:rPr>
          <w:spacing w:val="1"/>
          <w:sz w:val="24"/>
        </w:rPr>
        <w:t xml:space="preserve"> </w:t>
      </w:r>
      <w:r>
        <w:rPr>
          <w:sz w:val="24"/>
        </w:rPr>
        <w:t>музыкальной</w:t>
      </w:r>
      <w:r>
        <w:rPr>
          <w:spacing w:val="1"/>
          <w:sz w:val="24"/>
        </w:rPr>
        <w:t xml:space="preserve"> </w:t>
      </w:r>
      <w:r>
        <w:rPr>
          <w:sz w:val="24"/>
        </w:rPr>
        <w:t>выразительности,</w:t>
      </w:r>
      <w:r>
        <w:rPr>
          <w:spacing w:val="1"/>
          <w:sz w:val="24"/>
        </w:rPr>
        <w:t xml:space="preserve"> </w:t>
      </w:r>
      <w:r>
        <w:rPr>
          <w:sz w:val="24"/>
        </w:rPr>
        <w:t>основ</w:t>
      </w:r>
      <w:r>
        <w:rPr>
          <w:spacing w:val="1"/>
          <w:sz w:val="24"/>
        </w:rPr>
        <w:t xml:space="preserve"> </w:t>
      </w:r>
      <w:r>
        <w:rPr>
          <w:sz w:val="24"/>
        </w:rPr>
        <w:t>музыкальной</w:t>
      </w:r>
      <w:r>
        <w:rPr>
          <w:spacing w:val="1"/>
          <w:sz w:val="24"/>
        </w:rPr>
        <w:t xml:space="preserve"> </w:t>
      </w:r>
      <w:r>
        <w:rPr>
          <w:sz w:val="24"/>
        </w:rPr>
        <w:t>грамоты;</w:t>
      </w:r>
    </w:p>
    <w:p w:rsidR="001F3758" w:rsidRDefault="00056B79">
      <w:pPr>
        <w:pStyle w:val="a5"/>
        <w:numPr>
          <w:ilvl w:val="1"/>
          <w:numId w:val="254"/>
        </w:numPr>
        <w:tabs>
          <w:tab w:val="left" w:pos="2012"/>
        </w:tabs>
        <w:spacing w:line="276" w:lineRule="exact"/>
        <w:ind w:right="1471" w:firstLine="0"/>
        <w:rPr>
          <w:sz w:val="24"/>
        </w:rPr>
      </w:pPr>
      <w:r>
        <w:rPr>
          <w:sz w:val="24"/>
        </w:rPr>
        <w:t>использование</w:t>
      </w:r>
      <w:r>
        <w:rPr>
          <w:spacing w:val="1"/>
          <w:sz w:val="24"/>
        </w:rPr>
        <w:t xml:space="preserve"> </w:t>
      </w:r>
      <w:r>
        <w:rPr>
          <w:sz w:val="24"/>
        </w:rPr>
        <w:t>различных</w:t>
      </w:r>
      <w:r>
        <w:rPr>
          <w:spacing w:val="1"/>
          <w:sz w:val="24"/>
        </w:rPr>
        <w:t xml:space="preserve"> </w:t>
      </w:r>
      <w:r>
        <w:rPr>
          <w:sz w:val="24"/>
        </w:rPr>
        <w:t>способов</w:t>
      </w:r>
      <w:r>
        <w:rPr>
          <w:spacing w:val="1"/>
          <w:sz w:val="24"/>
        </w:rPr>
        <w:t xml:space="preserve"> </w:t>
      </w:r>
      <w:r>
        <w:rPr>
          <w:sz w:val="24"/>
        </w:rPr>
        <w:t>поиска</w:t>
      </w:r>
      <w:r>
        <w:rPr>
          <w:spacing w:val="1"/>
          <w:sz w:val="24"/>
        </w:rPr>
        <w:t xml:space="preserve"> </w:t>
      </w:r>
      <w:r>
        <w:rPr>
          <w:sz w:val="24"/>
        </w:rPr>
        <w:t>(в</w:t>
      </w:r>
      <w:r>
        <w:rPr>
          <w:spacing w:val="1"/>
          <w:sz w:val="24"/>
        </w:rPr>
        <w:t xml:space="preserve"> </w:t>
      </w:r>
      <w:r>
        <w:rPr>
          <w:sz w:val="24"/>
        </w:rPr>
        <w:t>справочных</w:t>
      </w:r>
      <w:r>
        <w:rPr>
          <w:spacing w:val="1"/>
          <w:sz w:val="24"/>
        </w:rPr>
        <w:t xml:space="preserve"> </w:t>
      </w:r>
      <w:r>
        <w:rPr>
          <w:sz w:val="24"/>
        </w:rPr>
        <w:t>источниках</w:t>
      </w:r>
      <w:r>
        <w:rPr>
          <w:spacing w:val="61"/>
          <w:sz w:val="24"/>
        </w:rPr>
        <w:t xml:space="preserve"> </w:t>
      </w:r>
      <w:r>
        <w:rPr>
          <w:sz w:val="24"/>
        </w:rPr>
        <w:t>и</w:t>
      </w:r>
      <w:r>
        <w:rPr>
          <w:spacing w:val="1"/>
          <w:sz w:val="24"/>
        </w:rPr>
        <w:t xml:space="preserve"> </w:t>
      </w:r>
      <w:r>
        <w:rPr>
          <w:sz w:val="24"/>
        </w:rPr>
        <w:t>открытом</w:t>
      </w:r>
      <w:r>
        <w:rPr>
          <w:spacing w:val="1"/>
          <w:sz w:val="24"/>
        </w:rPr>
        <w:t xml:space="preserve"> </w:t>
      </w:r>
      <w:r>
        <w:rPr>
          <w:sz w:val="24"/>
        </w:rPr>
        <w:t>учебном</w:t>
      </w:r>
      <w:r>
        <w:rPr>
          <w:spacing w:val="1"/>
          <w:sz w:val="24"/>
        </w:rPr>
        <w:t xml:space="preserve"> </w:t>
      </w:r>
      <w:r>
        <w:rPr>
          <w:sz w:val="24"/>
        </w:rPr>
        <w:t>информационном</w:t>
      </w:r>
      <w:r>
        <w:rPr>
          <w:spacing w:val="1"/>
          <w:sz w:val="24"/>
        </w:rPr>
        <w:t xml:space="preserve"> </w:t>
      </w:r>
      <w:r>
        <w:rPr>
          <w:sz w:val="24"/>
        </w:rPr>
        <w:t>пространстве</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сбора,</w:t>
      </w:r>
      <w:r>
        <w:rPr>
          <w:spacing w:val="1"/>
          <w:sz w:val="24"/>
        </w:rPr>
        <w:t xml:space="preserve"> </w:t>
      </w:r>
      <w:r>
        <w:rPr>
          <w:sz w:val="24"/>
        </w:rPr>
        <w:t>обработки,</w:t>
      </w:r>
      <w:r>
        <w:rPr>
          <w:spacing w:val="1"/>
          <w:sz w:val="24"/>
        </w:rPr>
        <w:t xml:space="preserve"> </w:t>
      </w:r>
      <w:r>
        <w:rPr>
          <w:sz w:val="24"/>
        </w:rPr>
        <w:t>анализа,</w:t>
      </w:r>
      <w:r>
        <w:rPr>
          <w:spacing w:val="1"/>
          <w:sz w:val="24"/>
        </w:rPr>
        <w:t xml:space="preserve"> </w:t>
      </w:r>
      <w:r>
        <w:rPr>
          <w:sz w:val="24"/>
        </w:rPr>
        <w:t>организации,</w:t>
      </w:r>
      <w:r>
        <w:rPr>
          <w:spacing w:val="1"/>
          <w:sz w:val="24"/>
        </w:rPr>
        <w:t xml:space="preserve"> </w:t>
      </w:r>
      <w:r>
        <w:rPr>
          <w:sz w:val="24"/>
        </w:rPr>
        <w:t>передачи</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 с коммуникативными и познавательными задачами и технологиями</w:t>
      </w:r>
      <w:r>
        <w:rPr>
          <w:spacing w:val="1"/>
          <w:sz w:val="24"/>
        </w:rPr>
        <w:t xml:space="preserve"> </w:t>
      </w:r>
      <w:r>
        <w:rPr>
          <w:sz w:val="24"/>
        </w:rPr>
        <w:t>учебного предмета; в том числе и анализировать звуки, готовить свое выступление</w:t>
      </w:r>
      <w:r>
        <w:rPr>
          <w:spacing w:val="1"/>
          <w:sz w:val="24"/>
        </w:rPr>
        <w:t xml:space="preserve"> </w:t>
      </w:r>
      <w:r>
        <w:rPr>
          <w:sz w:val="24"/>
        </w:rPr>
        <w:t>и выступать</w:t>
      </w:r>
      <w:r>
        <w:rPr>
          <w:spacing w:val="1"/>
          <w:sz w:val="24"/>
        </w:rPr>
        <w:t xml:space="preserve"> </w:t>
      </w:r>
      <w:r>
        <w:rPr>
          <w:sz w:val="24"/>
        </w:rPr>
        <w:t>с</w:t>
      </w:r>
      <w:r>
        <w:rPr>
          <w:spacing w:val="-1"/>
          <w:sz w:val="24"/>
        </w:rPr>
        <w:t xml:space="preserve"> </w:t>
      </w:r>
      <w:r>
        <w:rPr>
          <w:sz w:val="24"/>
        </w:rPr>
        <w:t>аудио-,</w:t>
      </w:r>
      <w:r>
        <w:rPr>
          <w:spacing w:val="-1"/>
          <w:sz w:val="24"/>
        </w:rPr>
        <w:t xml:space="preserve"> </w:t>
      </w:r>
      <w:r>
        <w:rPr>
          <w:sz w:val="24"/>
        </w:rPr>
        <w:t>видео-</w:t>
      </w:r>
      <w:r>
        <w:rPr>
          <w:spacing w:val="-1"/>
          <w:sz w:val="24"/>
        </w:rPr>
        <w:t xml:space="preserve"> </w:t>
      </w:r>
      <w:r>
        <w:rPr>
          <w:sz w:val="24"/>
        </w:rPr>
        <w:t>и</w:t>
      </w:r>
      <w:r>
        <w:rPr>
          <w:spacing w:val="1"/>
          <w:sz w:val="24"/>
        </w:rPr>
        <w:t xml:space="preserve"> </w:t>
      </w:r>
      <w:r>
        <w:rPr>
          <w:sz w:val="24"/>
        </w:rPr>
        <w:t>графическим сопровождением;</w:t>
      </w:r>
    </w:p>
    <w:p w:rsidR="001F3758" w:rsidRDefault="00056B79">
      <w:pPr>
        <w:pStyle w:val="a5"/>
        <w:numPr>
          <w:ilvl w:val="1"/>
          <w:numId w:val="254"/>
        </w:numPr>
        <w:tabs>
          <w:tab w:val="left" w:pos="2064"/>
        </w:tabs>
        <w:spacing w:line="276" w:lineRule="exact"/>
        <w:ind w:right="1477" w:firstLine="0"/>
        <w:rPr>
          <w:sz w:val="24"/>
        </w:rPr>
      </w:pPr>
      <w:r>
        <w:rPr>
          <w:sz w:val="24"/>
        </w:rPr>
        <w:t>умение оценивать произведения разных видов искусства, овладев логическими</w:t>
      </w:r>
      <w:r>
        <w:rPr>
          <w:spacing w:val="1"/>
          <w:sz w:val="24"/>
        </w:rPr>
        <w:t xml:space="preserve"> </w:t>
      </w:r>
      <w:r>
        <w:rPr>
          <w:sz w:val="24"/>
        </w:rPr>
        <w:t>действиями</w:t>
      </w:r>
      <w:r>
        <w:rPr>
          <w:spacing w:val="1"/>
          <w:sz w:val="24"/>
        </w:rPr>
        <w:t xml:space="preserve"> </w:t>
      </w:r>
      <w:r>
        <w:rPr>
          <w:sz w:val="24"/>
        </w:rPr>
        <w:t>сравнения,</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обобщения,</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в</w:t>
      </w:r>
      <w:r>
        <w:rPr>
          <w:spacing w:val="1"/>
          <w:sz w:val="24"/>
        </w:rPr>
        <w:t xml:space="preserve"> </w:t>
      </w:r>
      <w:r>
        <w:rPr>
          <w:sz w:val="24"/>
        </w:rPr>
        <w:t>процессе интонационно-образного, жанрового и стилевого анализа музыкальных</w:t>
      </w:r>
      <w:r>
        <w:rPr>
          <w:spacing w:val="1"/>
          <w:sz w:val="24"/>
        </w:rPr>
        <w:t xml:space="preserve"> </w:t>
      </w:r>
      <w:r>
        <w:rPr>
          <w:sz w:val="24"/>
        </w:rPr>
        <w:t>произведений</w:t>
      </w:r>
      <w:r>
        <w:rPr>
          <w:spacing w:val="-1"/>
          <w:sz w:val="24"/>
        </w:rPr>
        <w:t xml:space="preserve"> </w:t>
      </w:r>
      <w:r>
        <w:rPr>
          <w:sz w:val="24"/>
        </w:rPr>
        <w:t>и</w:t>
      </w:r>
      <w:r>
        <w:rPr>
          <w:spacing w:val="-2"/>
          <w:sz w:val="24"/>
        </w:rPr>
        <w:t xml:space="preserve"> </w:t>
      </w:r>
      <w:r>
        <w:rPr>
          <w:sz w:val="24"/>
        </w:rPr>
        <w:t>других видов</w:t>
      </w:r>
      <w:r>
        <w:rPr>
          <w:spacing w:val="-1"/>
          <w:sz w:val="24"/>
        </w:rPr>
        <w:t xml:space="preserve"> </w:t>
      </w:r>
      <w:r>
        <w:rPr>
          <w:sz w:val="24"/>
        </w:rPr>
        <w:t>музыкально-творческой</w:t>
      </w:r>
      <w:r>
        <w:rPr>
          <w:spacing w:val="2"/>
          <w:sz w:val="24"/>
        </w:rPr>
        <w:t xml:space="preserve"> </w:t>
      </w:r>
      <w:r>
        <w:rPr>
          <w:sz w:val="24"/>
        </w:rPr>
        <w:t>деятельности;</w:t>
      </w:r>
    </w:p>
    <w:p w:rsidR="001F3758" w:rsidRDefault="00056B79">
      <w:pPr>
        <w:pStyle w:val="a5"/>
        <w:numPr>
          <w:ilvl w:val="1"/>
          <w:numId w:val="254"/>
        </w:numPr>
        <w:tabs>
          <w:tab w:val="left" w:pos="1994"/>
        </w:tabs>
        <w:spacing w:line="276" w:lineRule="exact"/>
        <w:ind w:right="1480" w:firstLine="0"/>
        <w:rPr>
          <w:sz w:val="24"/>
        </w:rPr>
      </w:pPr>
      <w:r>
        <w:rPr>
          <w:sz w:val="24"/>
        </w:rPr>
        <w:t>готовность</w:t>
      </w:r>
      <w:r>
        <w:rPr>
          <w:spacing w:val="1"/>
          <w:sz w:val="24"/>
        </w:rPr>
        <w:t xml:space="preserve"> </w:t>
      </w:r>
      <w:r>
        <w:rPr>
          <w:sz w:val="24"/>
        </w:rPr>
        <w:t>к</w:t>
      </w:r>
      <w:r>
        <w:rPr>
          <w:spacing w:val="1"/>
          <w:sz w:val="24"/>
        </w:rPr>
        <w:t xml:space="preserve"> </w:t>
      </w:r>
      <w:r>
        <w:rPr>
          <w:sz w:val="24"/>
        </w:rPr>
        <w:t>учебному</w:t>
      </w:r>
      <w:r>
        <w:rPr>
          <w:spacing w:val="1"/>
          <w:sz w:val="24"/>
        </w:rPr>
        <w:t xml:space="preserve"> </w:t>
      </w:r>
      <w:r>
        <w:rPr>
          <w:sz w:val="24"/>
        </w:rPr>
        <w:t>сотрудничеству</w:t>
      </w:r>
      <w:r>
        <w:rPr>
          <w:spacing w:val="1"/>
          <w:sz w:val="24"/>
        </w:rPr>
        <w:t xml:space="preserve"> </w:t>
      </w:r>
      <w:r>
        <w:rPr>
          <w:sz w:val="24"/>
        </w:rPr>
        <w:t>(общение,</w:t>
      </w:r>
      <w:r>
        <w:rPr>
          <w:spacing w:val="1"/>
          <w:sz w:val="24"/>
        </w:rPr>
        <w:t xml:space="preserve"> </w:t>
      </w:r>
      <w:r>
        <w:rPr>
          <w:sz w:val="24"/>
        </w:rPr>
        <w:t>взаимодействие)</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при решении</w:t>
      </w:r>
      <w:r>
        <w:rPr>
          <w:spacing w:val="2"/>
          <w:sz w:val="24"/>
        </w:rPr>
        <w:t xml:space="preserve"> </w:t>
      </w:r>
      <w:r>
        <w:rPr>
          <w:sz w:val="24"/>
        </w:rPr>
        <w:t>различных музыкально-творческихзадач;</w:t>
      </w:r>
    </w:p>
    <w:p w:rsidR="001F3758" w:rsidRDefault="00056B79">
      <w:pPr>
        <w:pStyle w:val="a5"/>
        <w:numPr>
          <w:ilvl w:val="1"/>
          <w:numId w:val="254"/>
        </w:numPr>
        <w:tabs>
          <w:tab w:val="left" w:pos="2080"/>
        </w:tabs>
        <w:spacing w:line="276" w:lineRule="exact"/>
        <w:ind w:right="1479" w:firstLine="0"/>
        <w:rPr>
          <w:sz w:val="24"/>
        </w:rPr>
      </w:pPr>
      <w:r>
        <w:rPr>
          <w:sz w:val="24"/>
        </w:rPr>
        <w:t>овладение базовыми предметными и межпредметными понятиями в процессе</w:t>
      </w:r>
      <w:r>
        <w:rPr>
          <w:spacing w:val="1"/>
          <w:sz w:val="24"/>
        </w:rPr>
        <w:t xml:space="preserve"> </w:t>
      </w:r>
      <w:r>
        <w:rPr>
          <w:sz w:val="24"/>
        </w:rPr>
        <w:t>освоения учебного</w:t>
      </w:r>
      <w:r>
        <w:rPr>
          <w:spacing w:val="1"/>
          <w:sz w:val="24"/>
        </w:rPr>
        <w:t xml:space="preserve"> </w:t>
      </w:r>
      <w:r>
        <w:rPr>
          <w:sz w:val="24"/>
        </w:rPr>
        <w:t>предмета«Музыка»;</w:t>
      </w:r>
    </w:p>
    <w:p w:rsidR="00911889" w:rsidRDefault="00056B79" w:rsidP="00911889">
      <w:pPr>
        <w:pStyle w:val="a5"/>
        <w:numPr>
          <w:ilvl w:val="1"/>
          <w:numId w:val="254"/>
        </w:numPr>
        <w:tabs>
          <w:tab w:val="left" w:pos="2080"/>
        </w:tabs>
        <w:spacing w:line="276" w:lineRule="exact"/>
        <w:ind w:right="1475" w:firstLine="0"/>
        <w:rPr>
          <w:sz w:val="24"/>
        </w:rPr>
      </w:pPr>
      <w:r>
        <w:rPr>
          <w:sz w:val="24"/>
        </w:rPr>
        <w:t>использование</w:t>
      </w:r>
      <w:r>
        <w:rPr>
          <w:spacing w:val="1"/>
          <w:sz w:val="24"/>
        </w:rPr>
        <w:t xml:space="preserve"> </w:t>
      </w:r>
      <w:r>
        <w:rPr>
          <w:sz w:val="24"/>
        </w:rPr>
        <w:t>различных</w:t>
      </w:r>
      <w:r>
        <w:rPr>
          <w:spacing w:val="1"/>
          <w:sz w:val="24"/>
        </w:rPr>
        <w:t xml:space="preserve"> </w:t>
      </w:r>
      <w:r>
        <w:rPr>
          <w:sz w:val="24"/>
        </w:rPr>
        <w:t>способов</w:t>
      </w:r>
      <w:r>
        <w:rPr>
          <w:spacing w:val="1"/>
          <w:sz w:val="24"/>
        </w:rPr>
        <w:t xml:space="preserve"> </w:t>
      </w:r>
      <w:r>
        <w:rPr>
          <w:sz w:val="24"/>
        </w:rPr>
        <w:t>поиска</w:t>
      </w:r>
      <w:r>
        <w:rPr>
          <w:spacing w:val="1"/>
          <w:sz w:val="24"/>
        </w:rPr>
        <w:t xml:space="preserve"> </w:t>
      </w:r>
      <w:r>
        <w:rPr>
          <w:sz w:val="24"/>
        </w:rPr>
        <w:t>(в</w:t>
      </w:r>
      <w:r>
        <w:rPr>
          <w:spacing w:val="1"/>
          <w:sz w:val="24"/>
        </w:rPr>
        <w:t xml:space="preserve"> </w:t>
      </w:r>
      <w:r>
        <w:rPr>
          <w:sz w:val="24"/>
        </w:rPr>
        <w:t>справочных</w:t>
      </w:r>
      <w:r>
        <w:rPr>
          <w:spacing w:val="1"/>
          <w:sz w:val="24"/>
        </w:rPr>
        <w:t xml:space="preserve"> </w:t>
      </w:r>
      <w:r>
        <w:rPr>
          <w:sz w:val="24"/>
        </w:rPr>
        <w:t>источниках</w:t>
      </w:r>
      <w:r>
        <w:rPr>
          <w:spacing w:val="1"/>
          <w:sz w:val="24"/>
        </w:rPr>
        <w:t xml:space="preserve"> </w:t>
      </w:r>
      <w:r>
        <w:rPr>
          <w:sz w:val="24"/>
        </w:rPr>
        <w:t>и</w:t>
      </w:r>
      <w:r>
        <w:rPr>
          <w:spacing w:val="1"/>
          <w:sz w:val="24"/>
        </w:rPr>
        <w:t xml:space="preserve"> </w:t>
      </w:r>
      <w:r>
        <w:rPr>
          <w:sz w:val="24"/>
        </w:rPr>
        <w:t>открытом</w:t>
      </w:r>
      <w:r>
        <w:rPr>
          <w:spacing w:val="1"/>
          <w:sz w:val="24"/>
        </w:rPr>
        <w:t xml:space="preserve"> </w:t>
      </w:r>
      <w:r>
        <w:rPr>
          <w:sz w:val="24"/>
        </w:rPr>
        <w:t>учебном</w:t>
      </w:r>
      <w:r>
        <w:rPr>
          <w:spacing w:val="1"/>
          <w:sz w:val="24"/>
        </w:rPr>
        <w:t xml:space="preserve"> </w:t>
      </w:r>
      <w:r>
        <w:rPr>
          <w:sz w:val="24"/>
        </w:rPr>
        <w:t>информационном</w:t>
      </w:r>
      <w:r>
        <w:rPr>
          <w:spacing w:val="1"/>
          <w:sz w:val="24"/>
        </w:rPr>
        <w:t xml:space="preserve"> </w:t>
      </w:r>
      <w:r>
        <w:rPr>
          <w:sz w:val="24"/>
        </w:rPr>
        <w:t>пространстве</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сбора,</w:t>
      </w:r>
      <w:r>
        <w:rPr>
          <w:spacing w:val="1"/>
          <w:sz w:val="24"/>
        </w:rPr>
        <w:t xml:space="preserve"> </w:t>
      </w:r>
      <w:r>
        <w:rPr>
          <w:sz w:val="24"/>
        </w:rPr>
        <w:t>обработки,</w:t>
      </w:r>
      <w:r>
        <w:rPr>
          <w:spacing w:val="1"/>
          <w:sz w:val="24"/>
        </w:rPr>
        <w:t xml:space="preserve"> </w:t>
      </w:r>
      <w:r>
        <w:rPr>
          <w:sz w:val="24"/>
        </w:rPr>
        <w:t>анализа,</w:t>
      </w:r>
      <w:r>
        <w:rPr>
          <w:spacing w:val="1"/>
          <w:sz w:val="24"/>
        </w:rPr>
        <w:t xml:space="preserve"> </w:t>
      </w:r>
      <w:r>
        <w:rPr>
          <w:sz w:val="24"/>
        </w:rPr>
        <w:t>организации,</w:t>
      </w:r>
      <w:r>
        <w:rPr>
          <w:spacing w:val="1"/>
          <w:sz w:val="24"/>
        </w:rPr>
        <w:t xml:space="preserve"> </w:t>
      </w:r>
      <w:r>
        <w:rPr>
          <w:sz w:val="24"/>
        </w:rPr>
        <w:t>передачи</w:t>
      </w:r>
      <w:r>
        <w:rPr>
          <w:spacing w:val="1"/>
          <w:sz w:val="24"/>
        </w:rPr>
        <w:t xml:space="preserve"> </w:t>
      </w:r>
      <w:r>
        <w:rPr>
          <w:sz w:val="24"/>
        </w:rPr>
        <w:t>и</w:t>
      </w:r>
      <w:r>
        <w:rPr>
          <w:spacing w:val="1"/>
          <w:sz w:val="24"/>
        </w:rPr>
        <w:t xml:space="preserve"> </w:t>
      </w:r>
      <w:r>
        <w:rPr>
          <w:sz w:val="24"/>
        </w:rPr>
        <w:t>интерпретации</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 с коммуникативными и познавательными задачами и технологиями</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в том числе</w:t>
      </w:r>
      <w:r>
        <w:rPr>
          <w:spacing w:val="1"/>
          <w:sz w:val="24"/>
        </w:rPr>
        <w:t xml:space="preserve"> </w:t>
      </w:r>
      <w:r>
        <w:rPr>
          <w:sz w:val="24"/>
        </w:rPr>
        <w:t>умение фиксировать</w:t>
      </w:r>
      <w:r>
        <w:rPr>
          <w:spacing w:val="1"/>
          <w:sz w:val="24"/>
        </w:rPr>
        <w:t xml:space="preserve"> </w:t>
      </w:r>
      <w:r>
        <w:rPr>
          <w:sz w:val="24"/>
        </w:rPr>
        <w:t>(записывать) в цифровой</w:t>
      </w:r>
      <w:r>
        <w:rPr>
          <w:spacing w:val="1"/>
          <w:sz w:val="24"/>
        </w:rPr>
        <w:t xml:space="preserve"> </w:t>
      </w:r>
      <w:r>
        <w:rPr>
          <w:sz w:val="24"/>
        </w:rPr>
        <w:t>форме измеряемые величины и анализировать звуки, готовить свое выступление и</w:t>
      </w:r>
      <w:r>
        <w:rPr>
          <w:spacing w:val="1"/>
          <w:sz w:val="24"/>
        </w:rPr>
        <w:t xml:space="preserve"> </w:t>
      </w:r>
      <w:r>
        <w:rPr>
          <w:sz w:val="24"/>
        </w:rPr>
        <w:t>выступать</w:t>
      </w:r>
      <w:r>
        <w:rPr>
          <w:spacing w:val="1"/>
          <w:sz w:val="24"/>
        </w:rPr>
        <w:t xml:space="preserve"> </w:t>
      </w:r>
      <w:r>
        <w:rPr>
          <w:sz w:val="24"/>
        </w:rPr>
        <w:t>с</w:t>
      </w:r>
      <w:r>
        <w:rPr>
          <w:spacing w:val="1"/>
          <w:sz w:val="24"/>
        </w:rPr>
        <w:t xml:space="preserve"> </w:t>
      </w:r>
      <w:r>
        <w:rPr>
          <w:sz w:val="24"/>
        </w:rPr>
        <w:t>аудио-,</w:t>
      </w:r>
      <w:r>
        <w:rPr>
          <w:spacing w:val="1"/>
          <w:sz w:val="24"/>
        </w:rPr>
        <w:t xml:space="preserve"> </w:t>
      </w:r>
      <w:r>
        <w:rPr>
          <w:sz w:val="24"/>
        </w:rPr>
        <w:t>видео-</w:t>
      </w:r>
      <w:r>
        <w:rPr>
          <w:spacing w:val="1"/>
          <w:sz w:val="24"/>
        </w:rPr>
        <w:t xml:space="preserve"> </w:t>
      </w:r>
      <w:r>
        <w:rPr>
          <w:sz w:val="24"/>
        </w:rPr>
        <w:t>и</w:t>
      </w:r>
      <w:r>
        <w:rPr>
          <w:spacing w:val="1"/>
          <w:sz w:val="24"/>
        </w:rPr>
        <w:t xml:space="preserve"> </w:t>
      </w:r>
      <w:r>
        <w:rPr>
          <w:sz w:val="24"/>
        </w:rPr>
        <w:t>графическим</w:t>
      </w:r>
      <w:r>
        <w:rPr>
          <w:spacing w:val="1"/>
          <w:sz w:val="24"/>
        </w:rPr>
        <w:t xml:space="preserve"> </w:t>
      </w:r>
      <w:r>
        <w:rPr>
          <w:sz w:val="24"/>
        </w:rPr>
        <w:t>сопровождением;</w:t>
      </w:r>
      <w:r>
        <w:rPr>
          <w:spacing w:val="1"/>
          <w:sz w:val="24"/>
        </w:rPr>
        <w:t xml:space="preserve"> </w:t>
      </w:r>
      <w:r>
        <w:rPr>
          <w:sz w:val="24"/>
        </w:rPr>
        <w:t>соблюдать</w:t>
      </w:r>
      <w:r>
        <w:rPr>
          <w:spacing w:val="1"/>
          <w:sz w:val="24"/>
        </w:rPr>
        <w:t xml:space="preserve"> </w:t>
      </w:r>
      <w:r>
        <w:rPr>
          <w:sz w:val="24"/>
        </w:rPr>
        <w:t>нормы</w:t>
      </w:r>
      <w:r>
        <w:rPr>
          <w:spacing w:val="-57"/>
          <w:sz w:val="24"/>
        </w:rPr>
        <w:t xml:space="preserve"> </w:t>
      </w:r>
      <w:r>
        <w:rPr>
          <w:sz w:val="24"/>
        </w:rPr>
        <w:t>информационной</w:t>
      </w:r>
      <w:r>
        <w:rPr>
          <w:spacing w:val="2"/>
          <w:sz w:val="24"/>
        </w:rPr>
        <w:t xml:space="preserve"> </w:t>
      </w:r>
      <w:r>
        <w:rPr>
          <w:sz w:val="24"/>
        </w:rPr>
        <w:t>избирательности,</w:t>
      </w:r>
      <w:r>
        <w:rPr>
          <w:spacing w:val="3"/>
          <w:sz w:val="24"/>
        </w:rPr>
        <w:t xml:space="preserve"> </w:t>
      </w:r>
      <w:r>
        <w:rPr>
          <w:sz w:val="24"/>
        </w:rPr>
        <w:t>этики</w:t>
      </w:r>
      <w:r>
        <w:rPr>
          <w:spacing w:val="-2"/>
          <w:sz w:val="24"/>
        </w:rPr>
        <w:t xml:space="preserve"> </w:t>
      </w:r>
      <w:r>
        <w:rPr>
          <w:sz w:val="24"/>
        </w:rPr>
        <w:t>и</w:t>
      </w:r>
      <w:r>
        <w:rPr>
          <w:spacing w:val="1"/>
          <w:sz w:val="24"/>
        </w:rPr>
        <w:t xml:space="preserve"> </w:t>
      </w:r>
      <w:r>
        <w:rPr>
          <w:sz w:val="24"/>
        </w:rPr>
        <w:t>этикета;</w:t>
      </w:r>
    </w:p>
    <w:p w:rsidR="00911889" w:rsidRPr="00911889" w:rsidRDefault="00911889" w:rsidP="00911889">
      <w:pPr>
        <w:pStyle w:val="a5"/>
        <w:numPr>
          <w:ilvl w:val="1"/>
          <w:numId w:val="254"/>
        </w:numPr>
        <w:tabs>
          <w:tab w:val="left" w:pos="2080"/>
        </w:tabs>
        <w:spacing w:line="276" w:lineRule="exact"/>
        <w:ind w:right="1475" w:firstLine="0"/>
        <w:rPr>
          <w:sz w:val="24"/>
        </w:rPr>
      </w:pPr>
      <w:r w:rsidRPr="00911889">
        <w:rPr>
          <w:sz w:val="24"/>
        </w:rPr>
        <w:t xml:space="preserve"> овладение</w:t>
      </w:r>
      <w:r w:rsidRPr="00911889">
        <w:rPr>
          <w:spacing w:val="1"/>
          <w:sz w:val="24"/>
        </w:rPr>
        <w:t xml:space="preserve"> </w:t>
      </w:r>
      <w:r w:rsidRPr="00911889">
        <w:rPr>
          <w:sz w:val="24"/>
        </w:rPr>
        <w:t>логическими</w:t>
      </w:r>
      <w:r w:rsidRPr="00911889">
        <w:rPr>
          <w:spacing w:val="1"/>
          <w:sz w:val="24"/>
        </w:rPr>
        <w:t xml:space="preserve"> </w:t>
      </w:r>
      <w:r w:rsidRPr="00911889">
        <w:rPr>
          <w:sz w:val="24"/>
        </w:rPr>
        <w:t>действиями</w:t>
      </w:r>
      <w:r w:rsidRPr="00911889">
        <w:rPr>
          <w:spacing w:val="1"/>
          <w:sz w:val="24"/>
        </w:rPr>
        <w:t xml:space="preserve"> </w:t>
      </w:r>
      <w:r w:rsidRPr="00911889">
        <w:rPr>
          <w:sz w:val="24"/>
        </w:rPr>
        <w:t>сравнения,</w:t>
      </w:r>
      <w:r w:rsidRPr="00911889">
        <w:rPr>
          <w:spacing w:val="1"/>
          <w:sz w:val="24"/>
        </w:rPr>
        <w:t xml:space="preserve"> </w:t>
      </w:r>
      <w:r w:rsidRPr="00911889">
        <w:rPr>
          <w:sz w:val="24"/>
        </w:rPr>
        <w:t>анализа,</w:t>
      </w:r>
      <w:r w:rsidRPr="00911889">
        <w:rPr>
          <w:spacing w:val="1"/>
          <w:sz w:val="24"/>
        </w:rPr>
        <w:t xml:space="preserve"> </w:t>
      </w:r>
      <w:r w:rsidRPr="00911889">
        <w:rPr>
          <w:sz w:val="24"/>
        </w:rPr>
        <w:t>синтеза,</w:t>
      </w:r>
      <w:r w:rsidRPr="00911889">
        <w:rPr>
          <w:spacing w:val="1"/>
          <w:sz w:val="24"/>
        </w:rPr>
        <w:t xml:space="preserve"> </w:t>
      </w:r>
      <w:r w:rsidRPr="00911889">
        <w:rPr>
          <w:sz w:val="24"/>
        </w:rPr>
        <w:t>обобщения,</w:t>
      </w:r>
      <w:r w:rsidRPr="00911889">
        <w:rPr>
          <w:spacing w:val="-57"/>
          <w:sz w:val="24"/>
        </w:rPr>
        <w:t xml:space="preserve"> </w:t>
      </w:r>
      <w:r w:rsidRPr="00911889">
        <w:rPr>
          <w:sz w:val="24"/>
        </w:rPr>
        <w:t>классификации по родовидовым признакам, установления аналогий и причинно-</w:t>
      </w:r>
      <w:r w:rsidRPr="00911889">
        <w:rPr>
          <w:spacing w:val="1"/>
          <w:sz w:val="24"/>
        </w:rPr>
        <w:t xml:space="preserve"> </w:t>
      </w:r>
      <w:r w:rsidRPr="00911889">
        <w:rPr>
          <w:sz w:val="24"/>
        </w:rPr>
        <w:t>следственных связей, построения рассуждений, отнесения к известным понятиям в</w:t>
      </w:r>
      <w:r w:rsidRPr="00911889">
        <w:rPr>
          <w:spacing w:val="-57"/>
          <w:sz w:val="24"/>
        </w:rPr>
        <w:t xml:space="preserve"> </w:t>
      </w:r>
      <w:r w:rsidRPr="00911889">
        <w:rPr>
          <w:sz w:val="24"/>
        </w:rPr>
        <w:t>процессе</w:t>
      </w:r>
      <w:r w:rsidRPr="00911889">
        <w:rPr>
          <w:spacing w:val="1"/>
          <w:sz w:val="24"/>
        </w:rPr>
        <w:t xml:space="preserve"> </w:t>
      </w:r>
      <w:r w:rsidRPr="00911889">
        <w:rPr>
          <w:sz w:val="24"/>
        </w:rPr>
        <w:t>слушания</w:t>
      </w:r>
      <w:r w:rsidRPr="00911889">
        <w:rPr>
          <w:spacing w:val="1"/>
          <w:sz w:val="24"/>
        </w:rPr>
        <w:t xml:space="preserve"> </w:t>
      </w:r>
      <w:r w:rsidRPr="00911889">
        <w:rPr>
          <w:sz w:val="24"/>
        </w:rPr>
        <w:t>и</w:t>
      </w:r>
      <w:r w:rsidRPr="00911889">
        <w:rPr>
          <w:spacing w:val="1"/>
          <w:sz w:val="24"/>
        </w:rPr>
        <w:t xml:space="preserve"> </w:t>
      </w:r>
      <w:r w:rsidRPr="00911889">
        <w:rPr>
          <w:sz w:val="24"/>
        </w:rPr>
        <w:t>освоения</w:t>
      </w:r>
      <w:r w:rsidRPr="00911889">
        <w:rPr>
          <w:spacing w:val="1"/>
          <w:sz w:val="24"/>
        </w:rPr>
        <w:t xml:space="preserve"> </w:t>
      </w:r>
      <w:r w:rsidRPr="00911889">
        <w:rPr>
          <w:sz w:val="24"/>
        </w:rPr>
        <w:t>музыкальных</w:t>
      </w:r>
      <w:r w:rsidRPr="00911889">
        <w:rPr>
          <w:spacing w:val="1"/>
          <w:sz w:val="24"/>
        </w:rPr>
        <w:t xml:space="preserve"> </w:t>
      </w:r>
      <w:r w:rsidRPr="00911889">
        <w:rPr>
          <w:sz w:val="24"/>
        </w:rPr>
        <w:t>произведений</w:t>
      </w:r>
      <w:r w:rsidRPr="00911889">
        <w:rPr>
          <w:spacing w:val="1"/>
          <w:sz w:val="24"/>
        </w:rPr>
        <w:t xml:space="preserve"> </w:t>
      </w:r>
      <w:r w:rsidRPr="00911889">
        <w:rPr>
          <w:sz w:val="24"/>
        </w:rPr>
        <w:t>различных</w:t>
      </w:r>
      <w:r w:rsidRPr="00911889">
        <w:rPr>
          <w:spacing w:val="1"/>
          <w:sz w:val="24"/>
        </w:rPr>
        <w:t xml:space="preserve"> </w:t>
      </w:r>
      <w:r w:rsidRPr="00911889">
        <w:rPr>
          <w:sz w:val="24"/>
        </w:rPr>
        <w:t>жанров</w:t>
      </w:r>
      <w:r w:rsidRPr="00911889">
        <w:rPr>
          <w:spacing w:val="1"/>
          <w:sz w:val="24"/>
        </w:rPr>
        <w:t xml:space="preserve"> </w:t>
      </w:r>
      <w:r w:rsidRPr="00911889">
        <w:rPr>
          <w:sz w:val="24"/>
        </w:rPr>
        <w:t>и</w:t>
      </w:r>
      <w:r>
        <w:rPr>
          <w:sz w:val="24"/>
        </w:rPr>
        <w:t xml:space="preserve"> </w:t>
      </w:r>
      <w:r w:rsidRPr="00911889">
        <w:rPr>
          <w:sz w:val="24"/>
        </w:rPr>
        <w:t>форм;</w:t>
      </w:r>
    </w:p>
    <w:p w:rsidR="00911889" w:rsidRDefault="00911889" w:rsidP="00911889">
      <w:pPr>
        <w:pStyle w:val="31"/>
        <w:ind w:left="1814"/>
        <w:rPr>
          <w:b w:val="0"/>
          <w:i w:val="0"/>
        </w:rPr>
      </w:pPr>
      <w:r>
        <w:rPr>
          <w:b w:val="0"/>
          <w:i w:val="0"/>
        </w:rPr>
        <w:t xml:space="preserve">- </w:t>
      </w:r>
      <w:r w:rsidRPr="00911889">
        <w:rPr>
          <w:b w:val="0"/>
          <w:i w:val="0"/>
        </w:rPr>
        <w:t>готовность</w:t>
      </w:r>
      <w:r w:rsidRPr="00911889">
        <w:rPr>
          <w:b w:val="0"/>
          <w:i w:val="0"/>
          <w:spacing w:val="1"/>
        </w:rPr>
        <w:t xml:space="preserve"> </w:t>
      </w:r>
      <w:r w:rsidRPr="00911889">
        <w:rPr>
          <w:b w:val="0"/>
          <w:i w:val="0"/>
        </w:rPr>
        <w:t>слушать</w:t>
      </w:r>
      <w:r w:rsidRPr="00911889">
        <w:rPr>
          <w:b w:val="0"/>
          <w:i w:val="0"/>
          <w:spacing w:val="1"/>
        </w:rPr>
        <w:t xml:space="preserve"> </w:t>
      </w:r>
      <w:r w:rsidRPr="00911889">
        <w:rPr>
          <w:b w:val="0"/>
          <w:i w:val="0"/>
        </w:rPr>
        <w:t>собеседника</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вести</w:t>
      </w:r>
      <w:r w:rsidRPr="00911889">
        <w:rPr>
          <w:b w:val="0"/>
          <w:i w:val="0"/>
          <w:spacing w:val="1"/>
        </w:rPr>
        <w:t xml:space="preserve"> </w:t>
      </w:r>
      <w:r w:rsidRPr="00911889">
        <w:rPr>
          <w:b w:val="0"/>
          <w:i w:val="0"/>
        </w:rPr>
        <w:t>диалог,</w:t>
      </w:r>
      <w:r w:rsidRPr="00911889">
        <w:rPr>
          <w:b w:val="0"/>
          <w:i w:val="0"/>
          <w:spacing w:val="1"/>
        </w:rPr>
        <w:t xml:space="preserve"> </w:t>
      </w:r>
      <w:r w:rsidRPr="00911889">
        <w:rPr>
          <w:b w:val="0"/>
          <w:i w:val="0"/>
        </w:rPr>
        <w:t>готовность</w:t>
      </w:r>
      <w:r w:rsidRPr="00911889">
        <w:rPr>
          <w:b w:val="0"/>
          <w:i w:val="0"/>
          <w:spacing w:val="1"/>
        </w:rPr>
        <w:t xml:space="preserve"> </w:t>
      </w:r>
      <w:r w:rsidRPr="00911889">
        <w:rPr>
          <w:b w:val="0"/>
          <w:i w:val="0"/>
        </w:rPr>
        <w:t>признавать</w:t>
      </w:r>
      <w:r w:rsidRPr="00911889">
        <w:rPr>
          <w:b w:val="0"/>
          <w:i w:val="0"/>
          <w:spacing w:val="1"/>
        </w:rPr>
        <w:t xml:space="preserve"> </w:t>
      </w:r>
      <w:r w:rsidRPr="00911889">
        <w:rPr>
          <w:b w:val="0"/>
          <w:i w:val="0"/>
        </w:rPr>
        <w:t>возможность существования различных точек зрения и права каждого иметь свою;</w:t>
      </w:r>
      <w:r w:rsidRPr="00911889">
        <w:rPr>
          <w:b w:val="0"/>
          <w:i w:val="0"/>
          <w:spacing w:val="1"/>
        </w:rPr>
        <w:t xml:space="preserve"> </w:t>
      </w:r>
      <w:r w:rsidRPr="00911889">
        <w:rPr>
          <w:b w:val="0"/>
          <w:i w:val="0"/>
        </w:rPr>
        <w:t xml:space="preserve">излагать свое </w:t>
      </w:r>
    </w:p>
    <w:p w:rsidR="00911889" w:rsidRPr="00911889" w:rsidRDefault="00911889" w:rsidP="00911889">
      <w:pPr>
        <w:pStyle w:val="31"/>
        <w:ind w:left="1814"/>
        <w:rPr>
          <w:b w:val="0"/>
          <w:i w:val="0"/>
          <w:spacing w:val="1"/>
        </w:rPr>
      </w:pPr>
      <w:r w:rsidRPr="00911889">
        <w:rPr>
          <w:b w:val="0"/>
          <w:i w:val="0"/>
        </w:rPr>
        <w:t>мнение и аргументировать свою точку зрения и оценку событий,</w:t>
      </w:r>
      <w:r w:rsidRPr="00911889">
        <w:rPr>
          <w:b w:val="0"/>
          <w:i w:val="0"/>
          <w:spacing w:val="1"/>
        </w:rPr>
        <w:t xml:space="preserve"> </w:t>
      </w:r>
      <w:r w:rsidRPr="00911889">
        <w:rPr>
          <w:b w:val="0"/>
          <w:i w:val="0"/>
        </w:rPr>
        <w:t>формирующихся</w:t>
      </w:r>
      <w:r w:rsidRPr="00911889">
        <w:rPr>
          <w:b w:val="0"/>
          <w:i w:val="0"/>
          <w:spacing w:val="1"/>
        </w:rPr>
        <w:t xml:space="preserve"> </w:t>
      </w:r>
      <w:r w:rsidRPr="00911889">
        <w:rPr>
          <w:b w:val="0"/>
          <w:i w:val="0"/>
        </w:rPr>
        <w:t>в</w:t>
      </w:r>
      <w:r w:rsidRPr="00911889">
        <w:rPr>
          <w:b w:val="0"/>
          <w:i w:val="0"/>
          <w:spacing w:val="1"/>
        </w:rPr>
        <w:t xml:space="preserve"> </w:t>
      </w:r>
    </w:p>
    <w:p w:rsidR="00911889" w:rsidRDefault="00911889" w:rsidP="00911889">
      <w:pPr>
        <w:tabs>
          <w:tab w:val="left" w:pos="1980"/>
        </w:tabs>
        <w:spacing w:before="6" w:line="276" w:lineRule="exact"/>
        <w:ind w:right="1466"/>
        <w:rPr>
          <w:spacing w:val="2"/>
          <w:sz w:val="24"/>
          <w:szCs w:val="24"/>
        </w:rPr>
      </w:pPr>
      <w:r>
        <w:rPr>
          <w:sz w:val="24"/>
          <w:szCs w:val="24"/>
        </w:rPr>
        <w:t xml:space="preserve">                              </w:t>
      </w:r>
      <w:r w:rsidRPr="00911889">
        <w:rPr>
          <w:sz w:val="24"/>
          <w:szCs w:val="24"/>
        </w:rPr>
        <w:t>процессе</w:t>
      </w:r>
      <w:r w:rsidRPr="00911889">
        <w:rPr>
          <w:spacing w:val="1"/>
          <w:sz w:val="24"/>
          <w:szCs w:val="24"/>
        </w:rPr>
        <w:t xml:space="preserve"> </w:t>
      </w:r>
      <w:r w:rsidRPr="00911889">
        <w:rPr>
          <w:sz w:val="24"/>
          <w:szCs w:val="24"/>
        </w:rPr>
        <w:t>совместной творческой</w:t>
      </w:r>
      <w:r w:rsidRPr="00911889">
        <w:rPr>
          <w:spacing w:val="1"/>
          <w:sz w:val="24"/>
          <w:szCs w:val="24"/>
        </w:rPr>
        <w:t xml:space="preserve"> </w:t>
      </w:r>
      <w:r w:rsidRPr="00911889">
        <w:rPr>
          <w:sz w:val="24"/>
          <w:szCs w:val="24"/>
        </w:rPr>
        <w:t>и коллективной</w:t>
      </w:r>
      <w:r w:rsidRPr="00911889">
        <w:rPr>
          <w:spacing w:val="1"/>
          <w:sz w:val="24"/>
          <w:szCs w:val="24"/>
        </w:rPr>
        <w:t xml:space="preserve"> </w:t>
      </w:r>
      <w:r w:rsidRPr="00911889">
        <w:rPr>
          <w:sz w:val="24"/>
          <w:szCs w:val="24"/>
        </w:rPr>
        <w:t>хоровой</w:t>
      </w:r>
      <w:r w:rsidRPr="00911889">
        <w:rPr>
          <w:spacing w:val="1"/>
          <w:sz w:val="24"/>
          <w:szCs w:val="24"/>
        </w:rPr>
        <w:t xml:space="preserve"> </w:t>
      </w:r>
      <w:r w:rsidRPr="00911889">
        <w:rPr>
          <w:sz w:val="24"/>
          <w:szCs w:val="24"/>
        </w:rPr>
        <w:t>и</w:t>
      </w:r>
      <w:r w:rsidRPr="00911889">
        <w:rPr>
          <w:spacing w:val="1"/>
          <w:sz w:val="24"/>
          <w:szCs w:val="24"/>
        </w:rPr>
        <w:t xml:space="preserve"> </w:t>
      </w:r>
      <w:r w:rsidRPr="00911889">
        <w:rPr>
          <w:sz w:val="24"/>
          <w:szCs w:val="24"/>
        </w:rPr>
        <w:t>инструментальной</w:t>
      </w:r>
      <w:r w:rsidRPr="00911889">
        <w:rPr>
          <w:spacing w:val="2"/>
          <w:sz w:val="24"/>
          <w:szCs w:val="24"/>
        </w:rPr>
        <w:t xml:space="preserve"> </w:t>
      </w:r>
    </w:p>
    <w:p w:rsidR="00911889" w:rsidRPr="00911889" w:rsidRDefault="00911889" w:rsidP="00911889">
      <w:pPr>
        <w:tabs>
          <w:tab w:val="left" w:pos="1980"/>
        </w:tabs>
        <w:spacing w:before="6" w:line="276" w:lineRule="exact"/>
        <w:ind w:right="1466"/>
        <w:rPr>
          <w:sz w:val="24"/>
          <w:szCs w:val="24"/>
        </w:rPr>
      </w:pPr>
    </w:p>
    <w:p w:rsidR="00911889" w:rsidRPr="00911889" w:rsidRDefault="00911889" w:rsidP="00911889">
      <w:pPr>
        <w:tabs>
          <w:tab w:val="left" w:pos="1968"/>
        </w:tabs>
        <w:spacing w:before="6" w:line="276" w:lineRule="exact"/>
        <w:ind w:right="1466"/>
        <w:rPr>
          <w:sz w:val="24"/>
          <w:szCs w:val="24"/>
        </w:rPr>
      </w:pPr>
      <w:r>
        <w:rPr>
          <w:sz w:val="24"/>
          <w:szCs w:val="24"/>
        </w:rPr>
        <w:t xml:space="preserve">                             </w:t>
      </w:r>
      <w:r w:rsidRPr="00911889">
        <w:rPr>
          <w:sz w:val="24"/>
          <w:szCs w:val="24"/>
        </w:rPr>
        <w:t>деятельности;</w:t>
      </w:r>
    </w:p>
    <w:p w:rsidR="00911889" w:rsidRDefault="00911889" w:rsidP="00911889">
      <w:pPr>
        <w:pStyle w:val="31"/>
        <w:rPr>
          <w:b w:val="0"/>
          <w:i w:val="0"/>
        </w:rPr>
      </w:pPr>
      <w:r>
        <w:rPr>
          <w:b w:val="0"/>
          <w:i w:val="0"/>
        </w:rPr>
        <w:t xml:space="preserve">    </w:t>
      </w:r>
      <w:r w:rsidRPr="00911889">
        <w:rPr>
          <w:b w:val="0"/>
          <w:i w:val="0"/>
        </w:rPr>
        <w:t>- овладение</w:t>
      </w:r>
      <w:r w:rsidRPr="00911889">
        <w:rPr>
          <w:b w:val="0"/>
          <w:i w:val="0"/>
          <w:spacing w:val="1"/>
        </w:rPr>
        <w:t xml:space="preserve"> </w:t>
      </w:r>
      <w:r w:rsidRPr="00911889">
        <w:rPr>
          <w:b w:val="0"/>
          <w:i w:val="0"/>
        </w:rPr>
        <w:t>начальными</w:t>
      </w:r>
      <w:r w:rsidRPr="00911889">
        <w:rPr>
          <w:b w:val="0"/>
          <w:i w:val="0"/>
          <w:spacing w:val="1"/>
        </w:rPr>
        <w:t xml:space="preserve"> </w:t>
      </w:r>
      <w:r w:rsidRPr="00911889">
        <w:rPr>
          <w:b w:val="0"/>
          <w:i w:val="0"/>
        </w:rPr>
        <w:t>сведениями</w:t>
      </w:r>
      <w:r w:rsidRPr="00911889">
        <w:rPr>
          <w:b w:val="0"/>
          <w:i w:val="0"/>
          <w:spacing w:val="1"/>
        </w:rPr>
        <w:t xml:space="preserve"> </w:t>
      </w:r>
      <w:r w:rsidRPr="00911889">
        <w:rPr>
          <w:b w:val="0"/>
          <w:i w:val="0"/>
        </w:rPr>
        <w:t>о</w:t>
      </w:r>
      <w:r w:rsidRPr="00911889">
        <w:rPr>
          <w:b w:val="0"/>
          <w:i w:val="0"/>
          <w:spacing w:val="1"/>
        </w:rPr>
        <w:t xml:space="preserve"> </w:t>
      </w:r>
      <w:r w:rsidRPr="00911889">
        <w:rPr>
          <w:b w:val="0"/>
          <w:i w:val="0"/>
        </w:rPr>
        <w:t>сущности</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особенностях</w:t>
      </w:r>
      <w:r w:rsidRPr="00911889">
        <w:rPr>
          <w:b w:val="0"/>
          <w:i w:val="0"/>
          <w:spacing w:val="1"/>
        </w:rPr>
        <w:t xml:space="preserve"> </w:t>
      </w:r>
      <w:r w:rsidRPr="00911889">
        <w:rPr>
          <w:b w:val="0"/>
          <w:i w:val="0"/>
        </w:rPr>
        <w:t>объектов</w:t>
      </w:r>
      <w:r w:rsidRPr="00911889">
        <w:t>,</w:t>
      </w:r>
      <w:r w:rsidRPr="00911889">
        <w:rPr>
          <w:spacing w:val="-57"/>
        </w:rPr>
        <w:t xml:space="preserve"> </w:t>
      </w:r>
      <w:r>
        <w:rPr>
          <w:spacing w:val="-57"/>
        </w:rPr>
        <w:t xml:space="preserve">   </w:t>
      </w:r>
      <w:r w:rsidRPr="00911889">
        <w:rPr>
          <w:b w:val="0"/>
          <w:i w:val="0"/>
        </w:rPr>
        <w:t>процессов</w:t>
      </w:r>
    </w:p>
    <w:p w:rsidR="00911889" w:rsidRDefault="00911889" w:rsidP="00911889">
      <w:pPr>
        <w:pStyle w:val="31"/>
        <w:ind w:left="1701" w:hanging="45"/>
        <w:rPr>
          <w:b w:val="0"/>
          <w:i w:val="0"/>
          <w:spacing w:val="2"/>
        </w:rPr>
      </w:pPr>
      <w:r>
        <w:rPr>
          <w:b w:val="0"/>
          <w:i w:val="0"/>
          <w:spacing w:val="1"/>
        </w:rPr>
        <w:t xml:space="preserve"> </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явлений</w:t>
      </w:r>
      <w:r w:rsidRPr="00911889">
        <w:rPr>
          <w:b w:val="0"/>
          <w:i w:val="0"/>
          <w:spacing w:val="1"/>
        </w:rPr>
        <w:t xml:space="preserve"> </w:t>
      </w:r>
      <w:r w:rsidRPr="00911889">
        <w:rPr>
          <w:b w:val="0"/>
          <w:i w:val="0"/>
        </w:rPr>
        <w:t>действительности</w:t>
      </w:r>
      <w:r w:rsidRPr="00911889">
        <w:rPr>
          <w:b w:val="0"/>
          <w:i w:val="0"/>
          <w:spacing w:val="1"/>
        </w:rPr>
        <w:t xml:space="preserve"> </w:t>
      </w:r>
      <w:r w:rsidRPr="00911889">
        <w:rPr>
          <w:b w:val="0"/>
          <w:i w:val="0"/>
        </w:rPr>
        <w:t>(культурных</w:t>
      </w:r>
      <w:r w:rsidRPr="00911889">
        <w:rPr>
          <w:b w:val="0"/>
          <w:i w:val="0"/>
          <w:spacing w:val="1"/>
        </w:rPr>
        <w:t xml:space="preserve"> </w:t>
      </w:r>
      <w:r w:rsidRPr="00911889">
        <w:rPr>
          <w:b w:val="0"/>
          <w:i w:val="0"/>
        </w:rPr>
        <w:t>и</w:t>
      </w:r>
      <w:r w:rsidRPr="00911889">
        <w:rPr>
          <w:b w:val="0"/>
          <w:i w:val="0"/>
          <w:spacing w:val="1"/>
        </w:rPr>
        <w:t xml:space="preserve"> </w:t>
      </w:r>
      <w:r w:rsidRPr="00911889">
        <w:rPr>
          <w:b w:val="0"/>
          <w:i w:val="0"/>
        </w:rPr>
        <w:t>др.)</w:t>
      </w:r>
      <w:r w:rsidRPr="00911889">
        <w:rPr>
          <w:b w:val="0"/>
          <w:i w:val="0"/>
          <w:spacing w:val="1"/>
        </w:rPr>
        <w:t xml:space="preserve"> </w:t>
      </w:r>
      <w:r w:rsidRPr="00911889">
        <w:rPr>
          <w:b w:val="0"/>
          <w:i w:val="0"/>
        </w:rPr>
        <w:t>в</w:t>
      </w:r>
      <w:r w:rsidRPr="00911889">
        <w:rPr>
          <w:b w:val="0"/>
          <w:i w:val="0"/>
          <w:spacing w:val="1"/>
        </w:rPr>
        <w:t xml:space="preserve"> </w:t>
      </w:r>
      <w:r w:rsidRPr="00911889">
        <w:rPr>
          <w:b w:val="0"/>
          <w:i w:val="0"/>
        </w:rPr>
        <w:t>соответствии</w:t>
      </w:r>
      <w:r w:rsidRPr="00911889">
        <w:rPr>
          <w:b w:val="0"/>
          <w:i w:val="0"/>
          <w:spacing w:val="1"/>
        </w:rPr>
        <w:t xml:space="preserve"> </w:t>
      </w:r>
      <w:r w:rsidRPr="00911889">
        <w:rPr>
          <w:b w:val="0"/>
          <w:i w:val="0"/>
        </w:rPr>
        <w:t>с</w:t>
      </w:r>
      <w:r w:rsidRPr="00911889">
        <w:rPr>
          <w:b w:val="0"/>
          <w:i w:val="0"/>
          <w:spacing w:val="1"/>
        </w:rPr>
        <w:t xml:space="preserve"> </w:t>
      </w:r>
      <w:r w:rsidRPr="00911889">
        <w:rPr>
          <w:b w:val="0"/>
          <w:i w:val="0"/>
        </w:rPr>
        <w:t>содержанием</w:t>
      </w:r>
      <w:r w:rsidRPr="00911889">
        <w:rPr>
          <w:b w:val="0"/>
          <w:i w:val="0"/>
          <w:spacing w:val="2"/>
        </w:rPr>
        <w:t xml:space="preserve"> </w:t>
      </w:r>
    </w:p>
    <w:p w:rsidR="00911889" w:rsidRPr="00911889" w:rsidRDefault="00911889" w:rsidP="00911889">
      <w:pPr>
        <w:pStyle w:val="31"/>
        <w:ind w:left="1701" w:hanging="45"/>
        <w:rPr>
          <w:b w:val="0"/>
          <w:i w:val="0"/>
        </w:rPr>
      </w:pPr>
      <w:r>
        <w:rPr>
          <w:b w:val="0"/>
          <w:i w:val="0"/>
          <w:spacing w:val="2"/>
        </w:rPr>
        <w:t xml:space="preserve">  </w:t>
      </w:r>
      <w:r w:rsidRPr="00911889">
        <w:rPr>
          <w:b w:val="0"/>
          <w:i w:val="0"/>
        </w:rPr>
        <w:t>учебного</w:t>
      </w:r>
      <w:r>
        <w:rPr>
          <w:b w:val="0"/>
          <w:i w:val="0"/>
        </w:rPr>
        <w:t xml:space="preserve"> </w:t>
      </w:r>
      <w:r w:rsidRPr="00911889">
        <w:rPr>
          <w:b w:val="0"/>
          <w:i w:val="0"/>
        </w:rPr>
        <w:t>предмета «Музыка»;</w:t>
      </w:r>
    </w:p>
    <w:p w:rsidR="00911889" w:rsidRDefault="00911889" w:rsidP="00911889">
      <w:pPr>
        <w:pStyle w:val="a5"/>
        <w:numPr>
          <w:ilvl w:val="1"/>
          <w:numId w:val="254"/>
        </w:numPr>
        <w:tabs>
          <w:tab w:val="left" w:pos="2032"/>
        </w:tabs>
        <w:spacing w:line="276" w:lineRule="exact"/>
        <w:ind w:right="1470" w:firstLine="0"/>
        <w:rPr>
          <w:sz w:val="24"/>
        </w:rPr>
      </w:pPr>
      <w:r>
        <w:rPr>
          <w:sz w:val="24"/>
        </w:rPr>
        <w:t>овладение</w:t>
      </w:r>
      <w:r>
        <w:rPr>
          <w:spacing w:val="1"/>
          <w:sz w:val="24"/>
        </w:rPr>
        <w:t xml:space="preserve"> </w:t>
      </w:r>
      <w:r>
        <w:rPr>
          <w:sz w:val="24"/>
        </w:rPr>
        <w:t>базовыми</w:t>
      </w:r>
      <w:r>
        <w:rPr>
          <w:spacing w:val="1"/>
          <w:sz w:val="24"/>
        </w:rPr>
        <w:t xml:space="preserve"> </w:t>
      </w:r>
      <w:r>
        <w:rPr>
          <w:sz w:val="24"/>
        </w:rPr>
        <w:t>предметными</w:t>
      </w:r>
      <w:r>
        <w:rPr>
          <w:spacing w:val="1"/>
          <w:sz w:val="24"/>
        </w:rPr>
        <w:t xml:space="preserve"> </w:t>
      </w:r>
      <w:r>
        <w:rPr>
          <w:sz w:val="24"/>
        </w:rPr>
        <w:t>и</w:t>
      </w:r>
      <w:r>
        <w:rPr>
          <w:spacing w:val="1"/>
          <w:sz w:val="24"/>
        </w:rPr>
        <w:t xml:space="preserve"> </w:t>
      </w:r>
      <w:r>
        <w:rPr>
          <w:sz w:val="24"/>
        </w:rPr>
        <w:t>межпредметными</w:t>
      </w:r>
      <w:r>
        <w:rPr>
          <w:spacing w:val="1"/>
          <w:sz w:val="24"/>
        </w:rPr>
        <w:t xml:space="preserve"> </w:t>
      </w:r>
      <w:r>
        <w:rPr>
          <w:sz w:val="24"/>
        </w:rPr>
        <w:t>понятиями,</w:t>
      </w:r>
      <w:r>
        <w:rPr>
          <w:spacing w:val="1"/>
          <w:sz w:val="24"/>
        </w:rPr>
        <w:t xml:space="preserve"> </w:t>
      </w:r>
      <w:r>
        <w:rPr>
          <w:sz w:val="24"/>
        </w:rPr>
        <w:t>отражающими существенные связи и отношения между объектами и процессами, в</w:t>
      </w:r>
      <w:r>
        <w:rPr>
          <w:spacing w:val="-57"/>
          <w:sz w:val="24"/>
        </w:rPr>
        <w:t xml:space="preserve"> </w:t>
      </w:r>
      <w:r>
        <w:rPr>
          <w:sz w:val="24"/>
        </w:rPr>
        <w:t>процессе</w:t>
      </w:r>
      <w:r>
        <w:rPr>
          <w:spacing w:val="1"/>
          <w:sz w:val="24"/>
        </w:rPr>
        <w:t xml:space="preserve"> </w:t>
      </w:r>
      <w:r>
        <w:rPr>
          <w:sz w:val="24"/>
        </w:rPr>
        <w:t>привлечения</w:t>
      </w:r>
      <w:r>
        <w:rPr>
          <w:spacing w:val="1"/>
          <w:sz w:val="24"/>
        </w:rPr>
        <w:t xml:space="preserve"> </w:t>
      </w:r>
      <w:r>
        <w:rPr>
          <w:sz w:val="24"/>
        </w:rPr>
        <w:t>интегративных</w:t>
      </w:r>
      <w:r>
        <w:rPr>
          <w:spacing w:val="1"/>
          <w:sz w:val="24"/>
        </w:rPr>
        <w:t xml:space="preserve"> </w:t>
      </w:r>
      <w:r>
        <w:rPr>
          <w:sz w:val="24"/>
        </w:rPr>
        <w:t>форм</w:t>
      </w:r>
      <w:r>
        <w:rPr>
          <w:spacing w:val="1"/>
          <w:sz w:val="24"/>
        </w:rPr>
        <w:t xml:space="preserve"> </w:t>
      </w:r>
      <w:r>
        <w:rPr>
          <w:sz w:val="24"/>
        </w:rPr>
        <w:t>освоения</w:t>
      </w:r>
      <w:r>
        <w:rPr>
          <w:spacing w:val="61"/>
          <w:sz w:val="24"/>
        </w:rPr>
        <w:t xml:space="preserve"> </w:t>
      </w:r>
      <w:r>
        <w:rPr>
          <w:sz w:val="24"/>
        </w:rPr>
        <w:t>учебного</w:t>
      </w:r>
      <w:r>
        <w:rPr>
          <w:spacing w:val="1"/>
          <w:sz w:val="24"/>
        </w:rPr>
        <w:t xml:space="preserve"> </w:t>
      </w:r>
      <w:r>
        <w:rPr>
          <w:sz w:val="24"/>
        </w:rPr>
        <w:t>предмета «Музыка».</w:t>
      </w:r>
    </w:p>
    <w:p w:rsidR="00911889" w:rsidRPr="00911889" w:rsidRDefault="00911889" w:rsidP="00911889">
      <w:pPr>
        <w:pStyle w:val="a5"/>
        <w:tabs>
          <w:tab w:val="left" w:pos="2032"/>
        </w:tabs>
        <w:spacing w:line="276" w:lineRule="exact"/>
        <w:ind w:left="1814" w:right="1470"/>
        <w:rPr>
          <w:sz w:val="24"/>
          <w:szCs w:val="24"/>
        </w:rPr>
      </w:pPr>
      <w:r w:rsidRPr="00911889">
        <w:rPr>
          <w:sz w:val="24"/>
          <w:szCs w:val="24"/>
        </w:rPr>
        <w:t>В результате реализации программы обучающиеся смогут освоить универсальные</w:t>
      </w:r>
      <w:r w:rsidRPr="00911889">
        <w:rPr>
          <w:spacing w:val="1"/>
          <w:sz w:val="24"/>
          <w:szCs w:val="24"/>
        </w:rPr>
        <w:t xml:space="preserve"> </w:t>
      </w:r>
      <w:r w:rsidRPr="00911889">
        <w:rPr>
          <w:sz w:val="24"/>
          <w:szCs w:val="24"/>
        </w:rPr>
        <w:t>учебные</w:t>
      </w:r>
      <w:r w:rsidRPr="00911889">
        <w:rPr>
          <w:spacing w:val="1"/>
          <w:sz w:val="24"/>
          <w:szCs w:val="24"/>
        </w:rPr>
        <w:t xml:space="preserve"> </w:t>
      </w:r>
      <w:r w:rsidRPr="00911889">
        <w:rPr>
          <w:sz w:val="24"/>
          <w:szCs w:val="24"/>
        </w:rPr>
        <w:t>действия,</w:t>
      </w:r>
      <w:r w:rsidRPr="00911889">
        <w:rPr>
          <w:spacing w:val="1"/>
          <w:sz w:val="24"/>
          <w:szCs w:val="24"/>
        </w:rPr>
        <w:t xml:space="preserve"> </w:t>
      </w:r>
      <w:r w:rsidRPr="00911889">
        <w:rPr>
          <w:sz w:val="24"/>
          <w:szCs w:val="24"/>
        </w:rPr>
        <w:t>обеспечивающие</w:t>
      </w:r>
      <w:r w:rsidRPr="00911889">
        <w:rPr>
          <w:spacing w:val="1"/>
          <w:sz w:val="24"/>
          <w:szCs w:val="24"/>
        </w:rPr>
        <w:t xml:space="preserve"> </w:t>
      </w:r>
      <w:r w:rsidRPr="00911889">
        <w:rPr>
          <w:sz w:val="24"/>
          <w:szCs w:val="24"/>
        </w:rPr>
        <w:t>овладение</w:t>
      </w:r>
      <w:r w:rsidRPr="00911889">
        <w:rPr>
          <w:spacing w:val="1"/>
          <w:sz w:val="24"/>
          <w:szCs w:val="24"/>
        </w:rPr>
        <w:t xml:space="preserve"> </w:t>
      </w:r>
      <w:r w:rsidRPr="00911889">
        <w:rPr>
          <w:sz w:val="24"/>
          <w:szCs w:val="24"/>
        </w:rPr>
        <w:t>ключевыми</w:t>
      </w:r>
      <w:r w:rsidRPr="00911889">
        <w:rPr>
          <w:spacing w:val="1"/>
          <w:sz w:val="24"/>
          <w:szCs w:val="24"/>
        </w:rPr>
        <w:t xml:space="preserve"> </w:t>
      </w:r>
      <w:r w:rsidRPr="00911889">
        <w:rPr>
          <w:sz w:val="24"/>
          <w:szCs w:val="24"/>
        </w:rPr>
        <w:t>компетенциями,</w:t>
      </w:r>
      <w:r w:rsidRPr="00911889">
        <w:rPr>
          <w:spacing w:val="1"/>
          <w:sz w:val="24"/>
          <w:szCs w:val="24"/>
        </w:rPr>
        <w:t xml:space="preserve"> </w:t>
      </w:r>
      <w:r w:rsidRPr="00911889">
        <w:rPr>
          <w:sz w:val="24"/>
          <w:szCs w:val="24"/>
        </w:rPr>
        <w:t>реализовать собственный творческий потенциал, применяя музыкальные знания и</w:t>
      </w:r>
      <w:r w:rsidRPr="00911889">
        <w:rPr>
          <w:spacing w:val="1"/>
          <w:sz w:val="24"/>
          <w:szCs w:val="24"/>
        </w:rPr>
        <w:t xml:space="preserve"> </w:t>
      </w:r>
      <w:r w:rsidRPr="00911889">
        <w:rPr>
          <w:sz w:val="24"/>
          <w:szCs w:val="24"/>
        </w:rPr>
        <w:t>представления</w:t>
      </w:r>
      <w:r w:rsidRPr="00911889">
        <w:rPr>
          <w:spacing w:val="1"/>
          <w:sz w:val="24"/>
          <w:szCs w:val="24"/>
        </w:rPr>
        <w:t xml:space="preserve"> </w:t>
      </w:r>
      <w:r w:rsidRPr="00911889">
        <w:rPr>
          <w:sz w:val="24"/>
          <w:szCs w:val="24"/>
        </w:rPr>
        <w:t>о</w:t>
      </w:r>
      <w:r w:rsidRPr="00911889">
        <w:rPr>
          <w:spacing w:val="1"/>
          <w:sz w:val="24"/>
          <w:szCs w:val="24"/>
        </w:rPr>
        <w:t xml:space="preserve"> </w:t>
      </w:r>
      <w:r w:rsidRPr="00911889">
        <w:rPr>
          <w:sz w:val="24"/>
          <w:szCs w:val="24"/>
        </w:rPr>
        <w:t>музыкальном</w:t>
      </w:r>
      <w:r w:rsidRPr="00911889">
        <w:rPr>
          <w:spacing w:val="1"/>
          <w:sz w:val="24"/>
          <w:szCs w:val="24"/>
        </w:rPr>
        <w:t xml:space="preserve"> </w:t>
      </w:r>
      <w:r w:rsidRPr="00911889">
        <w:rPr>
          <w:sz w:val="24"/>
          <w:szCs w:val="24"/>
        </w:rPr>
        <w:t>искусстве</w:t>
      </w:r>
      <w:r w:rsidRPr="00911889">
        <w:rPr>
          <w:spacing w:val="1"/>
          <w:sz w:val="24"/>
          <w:szCs w:val="24"/>
        </w:rPr>
        <w:t xml:space="preserve"> </w:t>
      </w:r>
      <w:r w:rsidRPr="00911889">
        <w:rPr>
          <w:sz w:val="24"/>
          <w:szCs w:val="24"/>
        </w:rPr>
        <w:t>в</w:t>
      </w:r>
      <w:r w:rsidRPr="00911889">
        <w:rPr>
          <w:spacing w:val="1"/>
          <w:sz w:val="24"/>
          <w:szCs w:val="24"/>
        </w:rPr>
        <w:t xml:space="preserve"> </w:t>
      </w:r>
      <w:r w:rsidRPr="00911889">
        <w:rPr>
          <w:sz w:val="24"/>
          <w:szCs w:val="24"/>
        </w:rPr>
        <w:t>познавательной</w:t>
      </w:r>
      <w:r w:rsidRPr="00911889">
        <w:rPr>
          <w:spacing w:val="1"/>
          <w:sz w:val="24"/>
          <w:szCs w:val="24"/>
        </w:rPr>
        <w:t xml:space="preserve"> </w:t>
      </w:r>
      <w:r w:rsidRPr="00911889">
        <w:rPr>
          <w:sz w:val="24"/>
          <w:szCs w:val="24"/>
        </w:rPr>
        <w:t>и</w:t>
      </w:r>
      <w:r w:rsidRPr="00911889">
        <w:rPr>
          <w:spacing w:val="1"/>
          <w:sz w:val="24"/>
          <w:szCs w:val="24"/>
        </w:rPr>
        <w:t xml:space="preserve"> </w:t>
      </w:r>
      <w:r w:rsidRPr="00911889">
        <w:rPr>
          <w:sz w:val="24"/>
          <w:szCs w:val="24"/>
        </w:rPr>
        <w:t>практической</w:t>
      </w:r>
      <w:r w:rsidRPr="00911889">
        <w:rPr>
          <w:spacing w:val="1"/>
          <w:sz w:val="24"/>
          <w:szCs w:val="24"/>
        </w:rPr>
        <w:t xml:space="preserve"> </w:t>
      </w:r>
      <w:r w:rsidRPr="00911889">
        <w:rPr>
          <w:sz w:val="24"/>
          <w:szCs w:val="24"/>
        </w:rPr>
        <w:t>деятельности.</w:t>
      </w:r>
    </w:p>
    <w:p w:rsidR="00911889" w:rsidRDefault="00911889" w:rsidP="00911889">
      <w:pPr>
        <w:spacing w:line="237" w:lineRule="auto"/>
        <w:ind w:left="1814" w:right="1477"/>
        <w:jc w:val="both"/>
        <w:rPr>
          <w:sz w:val="24"/>
        </w:rPr>
      </w:pPr>
      <w:r>
        <w:rPr>
          <w:b/>
          <w:sz w:val="24"/>
        </w:rPr>
        <w:t>Учебный предмет «Технология».</w:t>
      </w:r>
      <w:r>
        <w:rPr>
          <w:b/>
          <w:spacing w:val="1"/>
          <w:sz w:val="24"/>
        </w:rPr>
        <w:t xml:space="preserve"> </w:t>
      </w:r>
      <w:r>
        <w:rPr>
          <w:sz w:val="24"/>
        </w:rPr>
        <w:t>Специфика</w:t>
      </w:r>
      <w:r>
        <w:rPr>
          <w:spacing w:val="1"/>
          <w:sz w:val="24"/>
        </w:rPr>
        <w:t xml:space="preserve"> </w:t>
      </w:r>
      <w:r>
        <w:rPr>
          <w:sz w:val="24"/>
        </w:rPr>
        <w:t>этого предмета</w:t>
      </w:r>
      <w:r>
        <w:rPr>
          <w:spacing w:val="60"/>
          <w:sz w:val="24"/>
        </w:rPr>
        <w:t xml:space="preserve"> </w:t>
      </w:r>
      <w:r>
        <w:rPr>
          <w:sz w:val="24"/>
        </w:rPr>
        <w:t>и его значимость</w:t>
      </w:r>
      <w:r>
        <w:rPr>
          <w:spacing w:val="1"/>
          <w:sz w:val="24"/>
        </w:rPr>
        <w:t xml:space="preserve"> </w:t>
      </w:r>
      <w:r>
        <w:rPr>
          <w:sz w:val="24"/>
        </w:rPr>
        <w:t>для</w:t>
      </w:r>
      <w:r>
        <w:rPr>
          <w:spacing w:val="-2"/>
          <w:sz w:val="24"/>
        </w:rPr>
        <w:t xml:space="preserve"> </w:t>
      </w:r>
      <w:r>
        <w:rPr>
          <w:sz w:val="24"/>
        </w:rPr>
        <w:t>формирования универсальных</w:t>
      </w:r>
      <w:r>
        <w:rPr>
          <w:spacing w:val="-1"/>
          <w:sz w:val="24"/>
        </w:rPr>
        <w:t xml:space="preserve"> </w:t>
      </w:r>
      <w:r>
        <w:rPr>
          <w:sz w:val="24"/>
        </w:rPr>
        <w:t>учебных действий</w:t>
      </w:r>
      <w:r>
        <w:rPr>
          <w:spacing w:val="1"/>
          <w:sz w:val="24"/>
        </w:rPr>
        <w:t xml:space="preserve"> </w:t>
      </w:r>
      <w:r>
        <w:rPr>
          <w:sz w:val="24"/>
        </w:rPr>
        <w:t>обусловлены:</w:t>
      </w:r>
    </w:p>
    <w:p w:rsidR="00911889" w:rsidRDefault="00911889" w:rsidP="00911889">
      <w:pPr>
        <w:pStyle w:val="a5"/>
        <w:numPr>
          <w:ilvl w:val="1"/>
          <w:numId w:val="254"/>
        </w:numPr>
        <w:tabs>
          <w:tab w:val="left" w:pos="2172"/>
        </w:tabs>
        <w:spacing w:before="3" w:line="276" w:lineRule="exact"/>
        <w:ind w:right="1468" w:firstLine="0"/>
        <w:rPr>
          <w:sz w:val="24"/>
        </w:rPr>
      </w:pPr>
      <w:r>
        <w:rPr>
          <w:sz w:val="24"/>
        </w:rPr>
        <w:t>ключевой</w:t>
      </w:r>
      <w:r>
        <w:rPr>
          <w:spacing w:val="1"/>
          <w:sz w:val="24"/>
        </w:rPr>
        <w:t xml:space="preserve"> </w:t>
      </w:r>
      <w:r>
        <w:rPr>
          <w:sz w:val="24"/>
        </w:rPr>
        <w:t>ролью</w:t>
      </w:r>
      <w:r>
        <w:rPr>
          <w:spacing w:val="1"/>
          <w:sz w:val="24"/>
        </w:rPr>
        <w:t xml:space="preserve"> </w:t>
      </w:r>
      <w:r>
        <w:rPr>
          <w:sz w:val="24"/>
        </w:rPr>
        <w:t>предметнопреобразовательной</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основы</w:t>
      </w:r>
      <w:r>
        <w:rPr>
          <w:spacing w:val="1"/>
          <w:sz w:val="24"/>
        </w:rPr>
        <w:t xml:space="preserve"> </w:t>
      </w:r>
      <w:r>
        <w:rPr>
          <w:sz w:val="24"/>
        </w:rPr>
        <w:t>формирования системы</w:t>
      </w:r>
      <w:r>
        <w:rPr>
          <w:spacing w:val="1"/>
          <w:sz w:val="24"/>
        </w:rPr>
        <w:t xml:space="preserve"> </w:t>
      </w:r>
      <w:r>
        <w:rPr>
          <w:sz w:val="24"/>
        </w:rPr>
        <w:t>универсальных учебных действий;</w:t>
      </w:r>
    </w:p>
    <w:p w:rsidR="00911889" w:rsidRDefault="00911889" w:rsidP="00911889">
      <w:pPr>
        <w:pStyle w:val="a5"/>
        <w:numPr>
          <w:ilvl w:val="1"/>
          <w:numId w:val="254"/>
        </w:numPr>
        <w:tabs>
          <w:tab w:val="left" w:pos="2082"/>
        </w:tabs>
        <w:spacing w:line="276" w:lineRule="exact"/>
        <w:ind w:right="1462" w:firstLine="0"/>
        <w:rPr>
          <w:sz w:val="24"/>
        </w:rPr>
      </w:pPr>
      <w:r>
        <w:rPr>
          <w:sz w:val="24"/>
        </w:rPr>
        <w:t>значением универсальных учебных действий моделирования и планирования,</w:t>
      </w:r>
      <w:r>
        <w:rPr>
          <w:spacing w:val="1"/>
          <w:sz w:val="24"/>
        </w:rPr>
        <w:t xml:space="preserve"> </w:t>
      </w:r>
      <w:r>
        <w:rPr>
          <w:sz w:val="24"/>
        </w:rPr>
        <w:t>которые</w:t>
      </w:r>
      <w:r>
        <w:rPr>
          <w:spacing w:val="1"/>
          <w:sz w:val="24"/>
        </w:rPr>
        <w:t xml:space="preserve"> </w:t>
      </w:r>
      <w:r>
        <w:rPr>
          <w:sz w:val="24"/>
        </w:rPr>
        <w:t>являются</w:t>
      </w:r>
      <w:r>
        <w:rPr>
          <w:spacing w:val="1"/>
          <w:sz w:val="24"/>
        </w:rPr>
        <w:t xml:space="preserve"> </w:t>
      </w:r>
      <w:r>
        <w:rPr>
          <w:sz w:val="24"/>
        </w:rPr>
        <w:t>непосредственным</w:t>
      </w:r>
      <w:r>
        <w:rPr>
          <w:spacing w:val="1"/>
          <w:sz w:val="24"/>
        </w:rPr>
        <w:t xml:space="preserve"> </w:t>
      </w:r>
      <w:r>
        <w:rPr>
          <w:sz w:val="24"/>
        </w:rPr>
        <w:t>предметом</w:t>
      </w:r>
      <w:r>
        <w:rPr>
          <w:spacing w:val="1"/>
          <w:sz w:val="24"/>
        </w:rPr>
        <w:t xml:space="preserve"> </w:t>
      </w:r>
      <w:r>
        <w:rPr>
          <w:sz w:val="24"/>
        </w:rPr>
        <w:t>усвоения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выполнения</w:t>
      </w:r>
      <w:r>
        <w:rPr>
          <w:spacing w:val="1"/>
          <w:sz w:val="24"/>
        </w:rPr>
        <w:t xml:space="preserve"> </w:t>
      </w:r>
      <w:r>
        <w:rPr>
          <w:sz w:val="24"/>
        </w:rPr>
        <w:t>различных</w:t>
      </w:r>
      <w:r>
        <w:rPr>
          <w:spacing w:val="1"/>
          <w:sz w:val="24"/>
        </w:rPr>
        <w:t xml:space="preserve"> </w:t>
      </w:r>
      <w:r>
        <w:rPr>
          <w:sz w:val="24"/>
        </w:rPr>
        <w:t>заданий</w:t>
      </w:r>
      <w:r>
        <w:rPr>
          <w:spacing w:val="1"/>
          <w:sz w:val="24"/>
        </w:rPr>
        <w:t xml:space="preserve"> </w:t>
      </w:r>
      <w:r>
        <w:rPr>
          <w:sz w:val="24"/>
        </w:rPr>
        <w:t>по</w:t>
      </w:r>
      <w:r>
        <w:rPr>
          <w:spacing w:val="1"/>
          <w:sz w:val="24"/>
        </w:rPr>
        <w:t xml:space="preserve"> </w:t>
      </w:r>
      <w:r>
        <w:rPr>
          <w:sz w:val="24"/>
        </w:rPr>
        <w:t>курсу</w:t>
      </w:r>
      <w:r>
        <w:rPr>
          <w:spacing w:val="1"/>
          <w:sz w:val="24"/>
        </w:rPr>
        <w:t xml:space="preserve"> </w:t>
      </w:r>
      <w:r>
        <w:rPr>
          <w:sz w:val="24"/>
        </w:rPr>
        <w:t>(так,</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конструирование</w:t>
      </w:r>
      <w:r>
        <w:rPr>
          <w:spacing w:val="1"/>
          <w:sz w:val="24"/>
        </w:rPr>
        <w:t xml:space="preserve"> </w:t>
      </w:r>
      <w:r>
        <w:rPr>
          <w:sz w:val="24"/>
        </w:rPr>
        <w:t>обучающиеся</w:t>
      </w:r>
      <w:r>
        <w:rPr>
          <w:spacing w:val="1"/>
          <w:sz w:val="24"/>
        </w:rPr>
        <w:t xml:space="preserve"> </w:t>
      </w:r>
      <w:r>
        <w:rPr>
          <w:sz w:val="24"/>
        </w:rPr>
        <w:t>учатся</w:t>
      </w:r>
      <w:r>
        <w:rPr>
          <w:spacing w:val="1"/>
          <w:sz w:val="24"/>
        </w:rPr>
        <w:t xml:space="preserve"> </w:t>
      </w:r>
      <w:r>
        <w:rPr>
          <w:sz w:val="24"/>
        </w:rPr>
        <w:t>использовать</w:t>
      </w:r>
      <w:r>
        <w:rPr>
          <w:spacing w:val="1"/>
          <w:sz w:val="24"/>
        </w:rPr>
        <w:t xml:space="preserve"> </w:t>
      </w:r>
      <w:r>
        <w:rPr>
          <w:sz w:val="24"/>
        </w:rPr>
        <w:t>схемы,</w:t>
      </w:r>
      <w:r>
        <w:rPr>
          <w:spacing w:val="1"/>
          <w:sz w:val="24"/>
        </w:rPr>
        <w:t xml:space="preserve"> </w:t>
      </w:r>
      <w:r>
        <w:rPr>
          <w:sz w:val="24"/>
        </w:rPr>
        <w:t>карты</w:t>
      </w:r>
      <w:r>
        <w:rPr>
          <w:spacing w:val="1"/>
          <w:sz w:val="24"/>
        </w:rPr>
        <w:t xml:space="preserve"> </w:t>
      </w:r>
      <w:r>
        <w:rPr>
          <w:sz w:val="24"/>
        </w:rPr>
        <w:t>и</w:t>
      </w:r>
      <w:r>
        <w:rPr>
          <w:spacing w:val="1"/>
          <w:sz w:val="24"/>
        </w:rPr>
        <w:t xml:space="preserve"> </w:t>
      </w:r>
      <w:r>
        <w:rPr>
          <w:sz w:val="24"/>
        </w:rPr>
        <w:t>модели,</w:t>
      </w:r>
      <w:r>
        <w:rPr>
          <w:spacing w:val="1"/>
          <w:sz w:val="24"/>
        </w:rPr>
        <w:t xml:space="preserve"> </w:t>
      </w:r>
      <w:r>
        <w:rPr>
          <w:sz w:val="24"/>
        </w:rPr>
        <w:t>задающие</w:t>
      </w:r>
      <w:r>
        <w:rPr>
          <w:spacing w:val="1"/>
          <w:sz w:val="24"/>
        </w:rPr>
        <w:t xml:space="preserve"> </w:t>
      </w:r>
      <w:r>
        <w:rPr>
          <w:sz w:val="24"/>
        </w:rPr>
        <w:t>полную</w:t>
      </w:r>
      <w:r>
        <w:rPr>
          <w:spacing w:val="1"/>
          <w:sz w:val="24"/>
        </w:rPr>
        <w:t xml:space="preserve"> </w:t>
      </w:r>
      <w:r>
        <w:rPr>
          <w:sz w:val="24"/>
        </w:rPr>
        <w:t>ориентировочную</w:t>
      </w:r>
      <w:r>
        <w:rPr>
          <w:spacing w:val="1"/>
          <w:sz w:val="24"/>
        </w:rPr>
        <w:t xml:space="preserve"> </w:t>
      </w:r>
      <w:r>
        <w:rPr>
          <w:sz w:val="24"/>
        </w:rPr>
        <w:t>основу</w:t>
      </w:r>
      <w:r>
        <w:rPr>
          <w:spacing w:val="1"/>
          <w:sz w:val="24"/>
        </w:rPr>
        <w:t xml:space="preserve"> </w:t>
      </w:r>
      <w:r>
        <w:rPr>
          <w:sz w:val="24"/>
        </w:rPr>
        <w:t>выполнения</w:t>
      </w:r>
      <w:r>
        <w:rPr>
          <w:spacing w:val="1"/>
          <w:sz w:val="24"/>
        </w:rPr>
        <w:t xml:space="preserve"> </w:t>
      </w:r>
      <w:r>
        <w:rPr>
          <w:sz w:val="24"/>
        </w:rPr>
        <w:t>предложенных</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позволяющие</w:t>
      </w:r>
      <w:r>
        <w:rPr>
          <w:spacing w:val="1"/>
          <w:sz w:val="24"/>
        </w:rPr>
        <w:t xml:space="preserve"> </w:t>
      </w:r>
      <w:r>
        <w:rPr>
          <w:sz w:val="24"/>
        </w:rPr>
        <w:t>выделять</w:t>
      </w:r>
      <w:r>
        <w:rPr>
          <w:spacing w:val="-1"/>
          <w:sz w:val="24"/>
        </w:rPr>
        <w:t xml:space="preserve"> </w:t>
      </w:r>
      <w:r>
        <w:rPr>
          <w:sz w:val="24"/>
        </w:rPr>
        <w:t>необходимую</w:t>
      </w:r>
      <w:r>
        <w:rPr>
          <w:spacing w:val="2"/>
          <w:sz w:val="24"/>
        </w:rPr>
        <w:t xml:space="preserve"> </w:t>
      </w:r>
      <w:r>
        <w:rPr>
          <w:sz w:val="24"/>
        </w:rPr>
        <w:t>систему</w:t>
      </w:r>
      <w:r>
        <w:rPr>
          <w:spacing w:val="1"/>
          <w:sz w:val="24"/>
        </w:rPr>
        <w:t xml:space="preserve"> </w:t>
      </w:r>
      <w:r>
        <w:rPr>
          <w:sz w:val="24"/>
        </w:rPr>
        <w:t>ориентиров);</w:t>
      </w:r>
    </w:p>
    <w:p w:rsidR="00911889" w:rsidRDefault="00911889" w:rsidP="00911889">
      <w:pPr>
        <w:pStyle w:val="a5"/>
        <w:numPr>
          <w:ilvl w:val="1"/>
          <w:numId w:val="254"/>
        </w:numPr>
        <w:tabs>
          <w:tab w:val="left" w:pos="2288"/>
        </w:tabs>
        <w:spacing w:before="2" w:line="276" w:lineRule="exact"/>
        <w:ind w:right="1471" w:firstLine="0"/>
        <w:rPr>
          <w:sz w:val="24"/>
        </w:rPr>
      </w:pPr>
      <w:r>
        <w:rPr>
          <w:sz w:val="24"/>
        </w:rPr>
        <w:t>специальной</w:t>
      </w:r>
      <w:r>
        <w:rPr>
          <w:spacing w:val="1"/>
          <w:sz w:val="24"/>
        </w:rPr>
        <w:t xml:space="preserve"> </w:t>
      </w:r>
      <w:r>
        <w:rPr>
          <w:sz w:val="24"/>
        </w:rPr>
        <w:t>организацией</w:t>
      </w:r>
      <w:r>
        <w:rPr>
          <w:spacing w:val="1"/>
          <w:sz w:val="24"/>
        </w:rPr>
        <w:t xml:space="preserve"> </w:t>
      </w:r>
      <w:r>
        <w:rPr>
          <w:sz w:val="24"/>
        </w:rPr>
        <w:t>процесса</w:t>
      </w:r>
      <w:r>
        <w:rPr>
          <w:spacing w:val="1"/>
          <w:sz w:val="24"/>
        </w:rPr>
        <w:t xml:space="preserve"> </w:t>
      </w:r>
      <w:r>
        <w:rPr>
          <w:sz w:val="24"/>
        </w:rPr>
        <w:t>планомерно</w:t>
      </w:r>
      <w:r>
        <w:rPr>
          <w:spacing w:val="1"/>
          <w:sz w:val="24"/>
        </w:rPr>
        <w:t xml:space="preserve"> </w:t>
      </w:r>
      <w:r>
        <w:rPr>
          <w:sz w:val="24"/>
        </w:rPr>
        <w:t>поэтапной</w:t>
      </w:r>
      <w:r>
        <w:rPr>
          <w:spacing w:val="1"/>
          <w:sz w:val="24"/>
        </w:rPr>
        <w:t xml:space="preserve"> </w:t>
      </w:r>
      <w:r>
        <w:rPr>
          <w:sz w:val="24"/>
        </w:rPr>
        <w:t>отработки</w:t>
      </w:r>
      <w:r>
        <w:rPr>
          <w:spacing w:val="1"/>
          <w:sz w:val="24"/>
        </w:rPr>
        <w:t xml:space="preserve"> </w:t>
      </w:r>
      <w:r>
        <w:rPr>
          <w:sz w:val="24"/>
        </w:rPr>
        <w:t>предметно- преобразовательной деятельности обучающихся в генезисе и развитии</w:t>
      </w:r>
      <w:r>
        <w:rPr>
          <w:spacing w:val="1"/>
          <w:sz w:val="24"/>
        </w:rPr>
        <w:t xml:space="preserve"> </w:t>
      </w:r>
      <w:r>
        <w:rPr>
          <w:sz w:val="24"/>
        </w:rPr>
        <w:t>психологических</w:t>
      </w:r>
      <w:r>
        <w:rPr>
          <w:spacing w:val="1"/>
          <w:sz w:val="24"/>
        </w:rPr>
        <w:t xml:space="preserve"> </w:t>
      </w:r>
      <w:r>
        <w:rPr>
          <w:sz w:val="24"/>
        </w:rPr>
        <w:t>новообразований</w:t>
      </w:r>
      <w:r>
        <w:rPr>
          <w:spacing w:val="1"/>
          <w:sz w:val="24"/>
        </w:rPr>
        <w:t xml:space="preserve"> </w:t>
      </w:r>
      <w:r>
        <w:rPr>
          <w:sz w:val="24"/>
        </w:rPr>
        <w:t>младшего</w:t>
      </w:r>
      <w:r>
        <w:rPr>
          <w:spacing w:val="1"/>
          <w:sz w:val="24"/>
        </w:rPr>
        <w:t xml:space="preserve"> </w:t>
      </w:r>
      <w:r>
        <w:rPr>
          <w:sz w:val="24"/>
        </w:rPr>
        <w:t>школьного</w:t>
      </w:r>
      <w:r>
        <w:rPr>
          <w:spacing w:val="1"/>
          <w:sz w:val="24"/>
        </w:rPr>
        <w:t xml:space="preserve"> </w:t>
      </w:r>
      <w:r>
        <w:rPr>
          <w:sz w:val="24"/>
        </w:rPr>
        <w:t>возраста</w:t>
      </w:r>
      <w:r>
        <w:rPr>
          <w:spacing w:val="1"/>
          <w:sz w:val="24"/>
        </w:rPr>
        <w:t xml:space="preserve"> </w:t>
      </w:r>
      <w:r>
        <w:rPr>
          <w:sz w:val="24"/>
        </w:rPr>
        <w:t>—</w:t>
      </w:r>
      <w:r>
        <w:rPr>
          <w:spacing w:val="1"/>
          <w:sz w:val="24"/>
        </w:rPr>
        <w:t xml:space="preserve"> </w:t>
      </w:r>
      <w:r>
        <w:rPr>
          <w:sz w:val="24"/>
        </w:rPr>
        <w:t>умении</w:t>
      </w:r>
      <w:r>
        <w:rPr>
          <w:spacing w:val="1"/>
          <w:sz w:val="24"/>
        </w:rPr>
        <w:t xml:space="preserve"> </w:t>
      </w:r>
      <w:r>
        <w:rPr>
          <w:sz w:val="24"/>
        </w:rPr>
        <w:t>осуществлять анализ, действовать во внутреннем умственном плане; рефлексией</w:t>
      </w:r>
      <w:r>
        <w:rPr>
          <w:spacing w:val="1"/>
          <w:sz w:val="24"/>
        </w:rPr>
        <w:t xml:space="preserve"> </w:t>
      </w:r>
      <w:r>
        <w:rPr>
          <w:sz w:val="24"/>
        </w:rPr>
        <w:t>как</w:t>
      </w:r>
      <w:r>
        <w:rPr>
          <w:spacing w:val="-1"/>
          <w:sz w:val="24"/>
        </w:rPr>
        <w:t xml:space="preserve"> </w:t>
      </w:r>
      <w:r>
        <w:rPr>
          <w:sz w:val="24"/>
        </w:rPr>
        <w:t>осознанием содержания и оснований выполняемой деятельности;</w:t>
      </w:r>
    </w:p>
    <w:p w:rsidR="00911889" w:rsidRDefault="00911889" w:rsidP="00911889">
      <w:pPr>
        <w:pStyle w:val="a5"/>
        <w:numPr>
          <w:ilvl w:val="1"/>
          <w:numId w:val="254"/>
        </w:numPr>
        <w:tabs>
          <w:tab w:val="left" w:pos="2046"/>
        </w:tabs>
        <w:spacing w:line="276" w:lineRule="exact"/>
        <w:ind w:right="1464" w:firstLine="0"/>
        <w:rPr>
          <w:sz w:val="24"/>
        </w:rPr>
      </w:pPr>
      <w:r>
        <w:rPr>
          <w:sz w:val="24"/>
        </w:rPr>
        <w:t>широким использованием форм группового сотрудничества и проектных форм</w:t>
      </w:r>
      <w:r>
        <w:rPr>
          <w:spacing w:val="1"/>
          <w:sz w:val="24"/>
        </w:rPr>
        <w:t xml:space="preserve"> </w:t>
      </w:r>
      <w:r>
        <w:rPr>
          <w:sz w:val="24"/>
        </w:rPr>
        <w:t>работы</w:t>
      </w:r>
      <w:r>
        <w:rPr>
          <w:spacing w:val="1"/>
          <w:sz w:val="24"/>
        </w:rPr>
        <w:t xml:space="preserve"> </w:t>
      </w:r>
      <w:r>
        <w:rPr>
          <w:sz w:val="24"/>
        </w:rPr>
        <w:t>для</w:t>
      </w:r>
      <w:r>
        <w:rPr>
          <w:spacing w:val="-1"/>
          <w:sz w:val="24"/>
        </w:rPr>
        <w:t xml:space="preserve"> </w:t>
      </w:r>
      <w:r>
        <w:rPr>
          <w:sz w:val="24"/>
        </w:rPr>
        <w:t>реализации</w:t>
      </w:r>
      <w:r>
        <w:rPr>
          <w:spacing w:val="2"/>
          <w:sz w:val="24"/>
        </w:rPr>
        <w:t xml:space="preserve"> </w:t>
      </w:r>
      <w:r>
        <w:rPr>
          <w:sz w:val="24"/>
        </w:rPr>
        <w:t>учебных</w:t>
      </w:r>
      <w:r>
        <w:rPr>
          <w:spacing w:val="1"/>
          <w:sz w:val="24"/>
        </w:rPr>
        <w:t xml:space="preserve"> </w:t>
      </w:r>
      <w:r>
        <w:rPr>
          <w:sz w:val="24"/>
        </w:rPr>
        <w:t>целей</w:t>
      </w:r>
      <w:r>
        <w:rPr>
          <w:spacing w:val="-1"/>
          <w:sz w:val="24"/>
        </w:rPr>
        <w:t xml:space="preserve"> </w:t>
      </w:r>
      <w:r>
        <w:rPr>
          <w:sz w:val="24"/>
        </w:rPr>
        <w:t>курса;</w:t>
      </w:r>
    </w:p>
    <w:p w:rsidR="00911889" w:rsidRDefault="00911889" w:rsidP="00911889">
      <w:pPr>
        <w:pStyle w:val="a5"/>
        <w:numPr>
          <w:ilvl w:val="1"/>
          <w:numId w:val="254"/>
        </w:numPr>
        <w:tabs>
          <w:tab w:val="left" w:pos="1956"/>
        </w:tabs>
        <w:spacing w:line="276" w:lineRule="exact"/>
        <w:ind w:right="2363" w:firstLine="0"/>
        <w:jc w:val="left"/>
        <w:rPr>
          <w:sz w:val="24"/>
        </w:rPr>
      </w:pPr>
      <w:r>
        <w:rPr>
          <w:sz w:val="24"/>
        </w:rPr>
        <w:t>формированием первоначальных элементов ИКТ компетентности</w:t>
      </w:r>
      <w:r>
        <w:rPr>
          <w:spacing w:val="1"/>
          <w:sz w:val="24"/>
        </w:rPr>
        <w:t xml:space="preserve"> </w:t>
      </w:r>
      <w:r>
        <w:rPr>
          <w:sz w:val="24"/>
        </w:rPr>
        <w:t>обучающихся. Изучение технологии обеспечивает реализацию следующих</w:t>
      </w:r>
      <w:r>
        <w:rPr>
          <w:spacing w:val="-57"/>
          <w:sz w:val="24"/>
        </w:rPr>
        <w:t xml:space="preserve"> </w:t>
      </w:r>
      <w:r>
        <w:rPr>
          <w:sz w:val="24"/>
        </w:rPr>
        <w:t>целей:</w:t>
      </w:r>
    </w:p>
    <w:p w:rsidR="00911889" w:rsidRDefault="00911889" w:rsidP="00911889">
      <w:pPr>
        <w:pStyle w:val="a5"/>
        <w:numPr>
          <w:ilvl w:val="1"/>
          <w:numId w:val="254"/>
        </w:numPr>
        <w:tabs>
          <w:tab w:val="left" w:pos="2048"/>
        </w:tabs>
        <w:spacing w:line="276" w:lineRule="exact"/>
        <w:ind w:right="1487" w:firstLine="0"/>
        <w:jc w:val="left"/>
        <w:rPr>
          <w:sz w:val="24"/>
        </w:rPr>
      </w:pPr>
      <w:r>
        <w:rPr>
          <w:sz w:val="24"/>
        </w:rPr>
        <w:t>формирование</w:t>
      </w:r>
      <w:r>
        <w:rPr>
          <w:spacing w:val="24"/>
          <w:sz w:val="24"/>
        </w:rPr>
        <w:t xml:space="preserve"> </w:t>
      </w:r>
      <w:r>
        <w:rPr>
          <w:sz w:val="24"/>
        </w:rPr>
        <w:t>картины</w:t>
      </w:r>
      <w:r>
        <w:rPr>
          <w:spacing w:val="26"/>
          <w:sz w:val="24"/>
        </w:rPr>
        <w:t xml:space="preserve"> </w:t>
      </w:r>
      <w:r>
        <w:rPr>
          <w:sz w:val="24"/>
        </w:rPr>
        <w:t>мира</w:t>
      </w:r>
      <w:r>
        <w:rPr>
          <w:spacing w:val="24"/>
          <w:sz w:val="24"/>
        </w:rPr>
        <w:t xml:space="preserve"> </w:t>
      </w:r>
      <w:r>
        <w:rPr>
          <w:sz w:val="24"/>
        </w:rPr>
        <w:t>материальной</w:t>
      </w:r>
      <w:r>
        <w:rPr>
          <w:spacing w:val="26"/>
          <w:sz w:val="24"/>
        </w:rPr>
        <w:t xml:space="preserve"> </w:t>
      </w:r>
      <w:r>
        <w:rPr>
          <w:sz w:val="24"/>
        </w:rPr>
        <w:t>и</w:t>
      </w:r>
      <w:r>
        <w:rPr>
          <w:spacing w:val="23"/>
          <w:sz w:val="24"/>
        </w:rPr>
        <w:t xml:space="preserve"> </w:t>
      </w:r>
      <w:r>
        <w:rPr>
          <w:sz w:val="24"/>
        </w:rPr>
        <w:t>духовной</w:t>
      </w:r>
      <w:r>
        <w:rPr>
          <w:spacing w:val="24"/>
          <w:sz w:val="24"/>
        </w:rPr>
        <w:t xml:space="preserve"> </w:t>
      </w:r>
      <w:r>
        <w:rPr>
          <w:sz w:val="24"/>
        </w:rPr>
        <w:t>культуры</w:t>
      </w:r>
      <w:r>
        <w:rPr>
          <w:spacing w:val="26"/>
          <w:sz w:val="24"/>
        </w:rPr>
        <w:t xml:space="preserve"> </w:t>
      </w:r>
      <w:r>
        <w:rPr>
          <w:sz w:val="24"/>
        </w:rPr>
        <w:t>как</w:t>
      </w:r>
      <w:r>
        <w:rPr>
          <w:spacing w:val="23"/>
          <w:sz w:val="24"/>
        </w:rPr>
        <w:t xml:space="preserve"> </w:t>
      </w:r>
      <w:r>
        <w:rPr>
          <w:sz w:val="24"/>
        </w:rPr>
        <w:t>продукта</w:t>
      </w:r>
      <w:r>
        <w:rPr>
          <w:spacing w:val="-57"/>
          <w:sz w:val="24"/>
        </w:rPr>
        <w:t xml:space="preserve"> </w:t>
      </w:r>
      <w:r>
        <w:rPr>
          <w:sz w:val="24"/>
        </w:rPr>
        <w:t>творческой</w:t>
      </w:r>
      <w:r>
        <w:rPr>
          <w:spacing w:val="2"/>
          <w:sz w:val="24"/>
        </w:rPr>
        <w:t xml:space="preserve"> </w:t>
      </w:r>
      <w:r>
        <w:rPr>
          <w:sz w:val="24"/>
        </w:rPr>
        <w:t>предметно- преобразующей деятельности человека;</w:t>
      </w:r>
    </w:p>
    <w:p w:rsidR="00911889" w:rsidRDefault="00911889" w:rsidP="00911889">
      <w:pPr>
        <w:pStyle w:val="a5"/>
        <w:numPr>
          <w:ilvl w:val="1"/>
          <w:numId w:val="254"/>
        </w:numPr>
        <w:tabs>
          <w:tab w:val="left" w:pos="2024"/>
        </w:tabs>
        <w:spacing w:line="276" w:lineRule="exact"/>
        <w:ind w:right="1467" w:firstLine="0"/>
        <w:rPr>
          <w:sz w:val="24"/>
        </w:rPr>
      </w:pPr>
      <w:r>
        <w:rPr>
          <w:sz w:val="24"/>
        </w:rPr>
        <w:t>развитие знаково-символического и пространственного мышления, творческого и</w:t>
      </w:r>
      <w:r>
        <w:rPr>
          <w:spacing w:val="1"/>
          <w:sz w:val="24"/>
        </w:rPr>
        <w:t xml:space="preserve"> </w:t>
      </w:r>
      <w:r>
        <w:rPr>
          <w:sz w:val="24"/>
        </w:rPr>
        <w:t>репродуктивного воображения на основе развития способности обучающегося к</w:t>
      </w:r>
      <w:r>
        <w:rPr>
          <w:spacing w:val="1"/>
          <w:sz w:val="24"/>
        </w:rPr>
        <w:t xml:space="preserve"> </w:t>
      </w:r>
      <w:r>
        <w:rPr>
          <w:sz w:val="24"/>
        </w:rPr>
        <w:t>моделированию и отображению объекта и процесса его преобразования в форме</w:t>
      </w:r>
      <w:r>
        <w:rPr>
          <w:spacing w:val="1"/>
          <w:sz w:val="24"/>
        </w:rPr>
        <w:t xml:space="preserve"> </w:t>
      </w:r>
      <w:r>
        <w:rPr>
          <w:sz w:val="24"/>
        </w:rPr>
        <w:t>моделей (рисунков,</w:t>
      </w:r>
      <w:r>
        <w:rPr>
          <w:spacing w:val="1"/>
          <w:sz w:val="24"/>
        </w:rPr>
        <w:t xml:space="preserve"> </w:t>
      </w:r>
      <w:r>
        <w:rPr>
          <w:sz w:val="24"/>
        </w:rPr>
        <w:t>планов, схем,</w:t>
      </w:r>
      <w:r>
        <w:rPr>
          <w:spacing w:val="-2"/>
          <w:sz w:val="24"/>
        </w:rPr>
        <w:t xml:space="preserve"> </w:t>
      </w:r>
      <w:r>
        <w:rPr>
          <w:sz w:val="24"/>
        </w:rPr>
        <w:t>чертежей);</w:t>
      </w:r>
    </w:p>
    <w:p w:rsidR="00911889" w:rsidRDefault="00911889" w:rsidP="00911889">
      <w:pPr>
        <w:pStyle w:val="a5"/>
        <w:numPr>
          <w:ilvl w:val="1"/>
          <w:numId w:val="254"/>
        </w:numPr>
        <w:tabs>
          <w:tab w:val="left" w:pos="2046"/>
        </w:tabs>
        <w:spacing w:line="276" w:lineRule="exact"/>
        <w:ind w:right="1468" w:firstLine="0"/>
        <w:rPr>
          <w:sz w:val="24"/>
        </w:rPr>
      </w:pPr>
      <w:r>
        <w:rPr>
          <w:sz w:val="24"/>
        </w:rPr>
        <w:t>развитие</w:t>
      </w:r>
      <w:r>
        <w:rPr>
          <w:spacing w:val="-8"/>
          <w:sz w:val="24"/>
        </w:rPr>
        <w:t xml:space="preserve"> </w:t>
      </w:r>
      <w:r>
        <w:rPr>
          <w:sz w:val="24"/>
        </w:rPr>
        <w:t>регулятивных</w:t>
      </w:r>
      <w:r>
        <w:rPr>
          <w:spacing w:val="-7"/>
          <w:sz w:val="24"/>
        </w:rPr>
        <w:t xml:space="preserve"> </w:t>
      </w:r>
      <w:r>
        <w:rPr>
          <w:sz w:val="24"/>
        </w:rPr>
        <w:t>действий,</w:t>
      </w:r>
      <w:r>
        <w:rPr>
          <w:spacing w:val="-7"/>
          <w:sz w:val="24"/>
        </w:rPr>
        <w:t xml:space="preserve"> </w:t>
      </w:r>
      <w:r>
        <w:rPr>
          <w:sz w:val="24"/>
        </w:rPr>
        <w:t>включая</w:t>
      </w:r>
      <w:r>
        <w:rPr>
          <w:spacing w:val="-9"/>
          <w:sz w:val="24"/>
        </w:rPr>
        <w:t xml:space="preserve"> </w:t>
      </w:r>
      <w:r>
        <w:rPr>
          <w:sz w:val="24"/>
        </w:rPr>
        <w:t>целеполагание;</w:t>
      </w:r>
      <w:r>
        <w:rPr>
          <w:spacing w:val="-2"/>
          <w:sz w:val="24"/>
        </w:rPr>
        <w:t xml:space="preserve"> </w:t>
      </w:r>
      <w:r>
        <w:rPr>
          <w:sz w:val="24"/>
        </w:rPr>
        <w:t>планирование</w:t>
      </w:r>
      <w:r>
        <w:rPr>
          <w:spacing w:val="-3"/>
          <w:sz w:val="24"/>
        </w:rPr>
        <w:t xml:space="preserve"> </w:t>
      </w:r>
      <w:r>
        <w:rPr>
          <w:sz w:val="24"/>
        </w:rPr>
        <w:t>(умение</w:t>
      </w:r>
      <w:r>
        <w:rPr>
          <w:spacing w:val="-58"/>
          <w:sz w:val="24"/>
        </w:rPr>
        <w:t xml:space="preserve"> </w:t>
      </w:r>
      <w:r>
        <w:rPr>
          <w:sz w:val="24"/>
        </w:rPr>
        <w:t>составлять</w:t>
      </w:r>
      <w:r>
        <w:rPr>
          <w:spacing w:val="-1"/>
          <w:sz w:val="24"/>
        </w:rPr>
        <w:t xml:space="preserve"> </w:t>
      </w:r>
      <w:r>
        <w:rPr>
          <w:sz w:val="24"/>
        </w:rPr>
        <w:t>план</w:t>
      </w:r>
      <w:r>
        <w:rPr>
          <w:spacing w:val="-2"/>
          <w:sz w:val="24"/>
        </w:rPr>
        <w:t xml:space="preserve"> </w:t>
      </w:r>
      <w:r>
        <w:rPr>
          <w:sz w:val="24"/>
        </w:rPr>
        <w:t>действий</w:t>
      </w:r>
      <w:r>
        <w:rPr>
          <w:spacing w:val="-2"/>
          <w:sz w:val="24"/>
        </w:rPr>
        <w:t xml:space="preserve"> </w:t>
      </w:r>
      <w:r>
        <w:rPr>
          <w:sz w:val="24"/>
        </w:rPr>
        <w:t>и</w:t>
      </w:r>
      <w:r>
        <w:rPr>
          <w:spacing w:val="-2"/>
          <w:sz w:val="24"/>
        </w:rPr>
        <w:t xml:space="preserve"> </w:t>
      </w:r>
      <w:r>
        <w:rPr>
          <w:sz w:val="24"/>
        </w:rPr>
        <w:t>применять</w:t>
      </w:r>
      <w:r>
        <w:rPr>
          <w:spacing w:val="-1"/>
          <w:sz w:val="24"/>
        </w:rPr>
        <w:t xml:space="preserve"> </w:t>
      </w:r>
      <w:r>
        <w:rPr>
          <w:sz w:val="24"/>
        </w:rPr>
        <w:t>его</w:t>
      </w:r>
      <w:r>
        <w:rPr>
          <w:spacing w:val="-3"/>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задач); прогнозирование</w:t>
      </w:r>
    </w:p>
    <w:p w:rsidR="001174D6" w:rsidRPr="001174D6" w:rsidRDefault="001174D6" w:rsidP="001174D6">
      <w:pPr>
        <w:pStyle w:val="31"/>
        <w:rPr>
          <w:b w:val="0"/>
          <w:i w:val="0"/>
        </w:rPr>
      </w:pPr>
      <w:r>
        <w:rPr>
          <w:b w:val="0"/>
          <w:i w:val="0"/>
          <w:szCs w:val="22"/>
        </w:rPr>
        <w:t xml:space="preserve">      </w:t>
      </w:r>
      <w:r w:rsidRPr="001174D6">
        <w:rPr>
          <w:b w:val="0"/>
          <w:i w:val="0"/>
        </w:rPr>
        <w:t>(предвосхищение</w:t>
      </w:r>
      <w:r w:rsidRPr="001174D6">
        <w:rPr>
          <w:b w:val="0"/>
          <w:i w:val="0"/>
          <w:spacing w:val="1"/>
        </w:rPr>
        <w:t xml:space="preserve"> </w:t>
      </w:r>
      <w:r w:rsidRPr="001174D6">
        <w:rPr>
          <w:b w:val="0"/>
          <w:i w:val="0"/>
        </w:rPr>
        <w:t>будущего</w:t>
      </w:r>
      <w:r w:rsidRPr="001174D6">
        <w:rPr>
          <w:b w:val="0"/>
          <w:i w:val="0"/>
          <w:spacing w:val="1"/>
        </w:rPr>
        <w:t xml:space="preserve"> </w:t>
      </w:r>
      <w:r w:rsidRPr="001174D6">
        <w:rPr>
          <w:b w:val="0"/>
          <w:i w:val="0"/>
        </w:rPr>
        <w:t>результата</w:t>
      </w:r>
      <w:r w:rsidRPr="001174D6">
        <w:rPr>
          <w:b w:val="0"/>
          <w:i w:val="0"/>
          <w:spacing w:val="1"/>
        </w:rPr>
        <w:t xml:space="preserve"> </w:t>
      </w:r>
      <w:r w:rsidRPr="001174D6">
        <w:rPr>
          <w:b w:val="0"/>
          <w:i w:val="0"/>
        </w:rPr>
        <w:t>при</w:t>
      </w:r>
      <w:r w:rsidRPr="001174D6">
        <w:rPr>
          <w:b w:val="0"/>
          <w:i w:val="0"/>
          <w:spacing w:val="1"/>
        </w:rPr>
        <w:t xml:space="preserve"> </w:t>
      </w:r>
      <w:r w:rsidRPr="001174D6">
        <w:rPr>
          <w:b w:val="0"/>
          <w:i w:val="0"/>
        </w:rPr>
        <w:t>различных</w:t>
      </w:r>
      <w:r w:rsidRPr="001174D6">
        <w:rPr>
          <w:b w:val="0"/>
          <w:i w:val="0"/>
          <w:spacing w:val="1"/>
        </w:rPr>
        <w:t xml:space="preserve"> </w:t>
      </w:r>
      <w:r w:rsidRPr="001174D6">
        <w:rPr>
          <w:b w:val="0"/>
          <w:i w:val="0"/>
        </w:rPr>
        <w:t>условиях</w:t>
      </w:r>
      <w:r w:rsidRPr="001174D6">
        <w:rPr>
          <w:b w:val="0"/>
          <w:i w:val="0"/>
          <w:spacing w:val="1"/>
        </w:rPr>
        <w:t xml:space="preserve"> </w:t>
      </w:r>
      <w:r w:rsidRPr="001174D6">
        <w:rPr>
          <w:b w:val="0"/>
          <w:i w:val="0"/>
        </w:rPr>
        <w:t>выполнения</w:t>
      </w:r>
      <w:r w:rsidRPr="001174D6">
        <w:rPr>
          <w:b w:val="0"/>
          <w:i w:val="0"/>
          <w:spacing w:val="1"/>
        </w:rPr>
        <w:t xml:space="preserve"> </w:t>
      </w:r>
      <w:r w:rsidRPr="001174D6">
        <w:rPr>
          <w:b w:val="0"/>
          <w:i w:val="0"/>
        </w:rPr>
        <w:t>действия);</w:t>
      </w:r>
      <w:r w:rsidRPr="001174D6">
        <w:rPr>
          <w:b w:val="0"/>
          <w:i w:val="0"/>
          <w:spacing w:val="2"/>
        </w:rPr>
        <w:t xml:space="preserve"> </w:t>
      </w:r>
      <w:r w:rsidRPr="001174D6">
        <w:rPr>
          <w:b w:val="0"/>
          <w:i w:val="0"/>
        </w:rPr>
        <w:t>контроль,</w:t>
      </w:r>
      <w:r w:rsidRPr="001174D6">
        <w:rPr>
          <w:b w:val="0"/>
          <w:i w:val="0"/>
          <w:spacing w:val="1"/>
        </w:rPr>
        <w:t xml:space="preserve"> </w:t>
      </w:r>
      <w:r w:rsidRPr="001174D6">
        <w:rPr>
          <w:b w:val="0"/>
          <w:i w:val="0"/>
        </w:rPr>
        <w:t>коррекция</w:t>
      </w:r>
      <w:r w:rsidRPr="001174D6">
        <w:rPr>
          <w:b w:val="0"/>
          <w:i w:val="0"/>
          <w:spacing w:val="1"/>
        </w:rPr>
        <w:t xml:space="preserve"> </w:t>
      </w:r>
      <w:r w:rsidRPr="001174D6">
        <w:rPr>
          <w:b w:val="0"/>
          <w:i w:val="0"/>
        </w:rPr>
        <w:t>и</w:t>
      </w:r>
      <w:r w:rsidRPr="001174D6">
        <w:rPr>
          <w:b w:val="0"/>
          <w:i w:val="0"/>
          <w:spacing w:val="-1"/>
        </w:rPr>
        <w:t xml:space="preserve"> </w:t>
      </w:r>
      <w:r w:rsidRPr="001174D6">
        <w:rPr>
          <w:b w:val="0"/>
          <w:i w:val="0"/>
        </w:rPr>
        <w:t>оценка;</w:t>
      </w:r>
    </w:p>
    <w:p w:rsidR="001174D6" w:rsidRDefault="001174D6" w:rsidP="001174D6">
      <w:pPr>
        <w:pStyle w:val="a5"/>
        <w:tabs>
          <w:tab w:val="left" w:pos="2272"/>
        </w:tabs>
        <w:spacing w:before="3" w:line="276" w:lineRule="exact"/>
        <w:ind w:left="1814" w:right="1470"/>
        <w:rPr>
          <w:sz w:val="24"/>
        </w:rPr>
      </w:pPr>
      <w:r>
        <w:rPr>
          <w:sz w:val="24"/>
        </w:rPr>
        <w:t>- формирование внутреннего плана на основе поэтапной отработки предметно-</w:t>
      </w:r>
      <w:r>
        <w:rPr>
          <w:spacing w:val="1"/>
          <w:sz w:val="24"/>
        </w:rPr>
        <w:t xml:space="preserve"> </w:t>
      </w:r>
      <w:r>
        <w:rPr>
          <w:sz w:val="24"/>
        </w:rPr>
        <w:t>преобразующих</w:t>
      </w:r>
      <w:r>
        <w:rPr>
          <w:spacing w:val="2"/>
          <w:sz w:val="24"/>
        </w:rPr>
        <w:t xml:space="preserve"> </w:t>
      </w:r>
      <w:r>
        <w:rPr>
          <w:sz w:val="24"/>
        </w:rPr>
        <w:t>действий;</w:t>
      </w:r>
    </w:p>
    <w:p w:rsidR="001174D6" w:rsidRDefault="001174D6" w:rsidP="001174D6">
      <w:pPr>
        <w:pStyle w:val="a5"/>
        <w:numPr>
          <w:ilvl w:val="0"/>
          <w:numId w:val="254"/>
        </w:numPr>
        <w:tabs>
          <w:tab w:val="left" w:pos="1955"/>
          <w:tab w:val="left" w:pos="1956"/>
        </w:tabs>
        <w:spacing w:line="261" w:lineRule="exact"/>
        <w:rPr>
          <w:sz w:val="24"/>
        </w:rPr>
      </w:pPr>
      <w:r>
        <w:rPr>
          <w:sz w:val="24"/>
        </w:rPr>
        <w:t>развитие</w:t>
      </w:r>
      <w:r>
        <w:rPr>
          <w:spacing w:val="-3"/>
          <w:sz w:val="24"/>
        </w:rPr>
        <w:t xml:space="preserve"> </w:t>
      </w:r>
      <w:r>
        <w:rPr>
          <w:sz w:val="24"/>
        </w:rPr>
        <w:t>планирующей</w:t>
      </w:r>
      <w:r>
        <w:rPr>
          <w:spacing w:val="-1"/>
          <w:sz w:val="24"/>
        </w:rPr>
        <w:t xml:space="preserve"> </w:t>
      </w:r>
      <w:r>
        <w:rPr>
          <w:sz w:val="24"/>
        </w:rPr>
        <w:t>и</w:t>
      </w:r>
      <w:r>
        <w:rPr>
          <w:spacing w:val="-4"/>
          <w:sz w:val="24"/>
        </w:rPr>
        <w:t xml:space="preserve"> </w:t>
      </w:r>
      <w:r>
        <w:rPr>
          <w:sz w:val="24"/>
        </w:rPr>
        <w:t>регулирующей</w:t>
      </w:r>
      <w:r>
        <w:rPr>
          <w:spacing w:val="-3"/>
          <w:sz w:val="24"/>
        </w:rPr>
        <w:t xml:space="preserve"> </w:t>
      </w:r>
      <w:r>
        <w:rPr>
          <w:sz w:val="24"/>
        </w:rPr>
        <w:t>функций</w:t>
      </w:r>
      <w:r>
        <w:rPr>
          <w:spacing w:val="-3"/>
          <w:sz w:val="24"/>
        </w:rPr>
        <w:t xml:space="preserve"> </w:t>
      </w:r>
      <w:r>
        <w:rPr>
          <w:sz w:val="24"/>
        </w:rPr>
        <w:t>речи;</w:t>
      </w:r>
    </w:p>
    <w:p w:rsidR="001174D6" w:rsidRDefault="001174D6" w:rsidP="001174D6">
      <w:pPr>
        <w:pStyle w:val="a5"/>
        <w:numPr>
          <w:ilvl w:val="1"/>
          <w:numId w:val="254"/>
        </w:numPr>
        <w:tabs>
          <w:tab w:val="left" w:pos="2036"/>
        </w:tabs>
        <w:spacing w:line="232" w:lineRule="auto"/>
        <w:ind w:right="1473" w:firstLine="0"/>
        <w:rPr>
          <w:sz w:val="24"/>
        </w:rPr>
      </w:pPr>
      <w:r>
        <w:rPr>
          <w:sz w:val="24"/>
        </w:rPr>
        <w:t>развитие</w:t>
      </w:r>
      <w:r>
        <w:rPr>
          <w:spacing w:val="1"/>
          <w:sz w:val="24"/>
        </w:rPr>
        <w:t xml:space="preserve"> </w:t>
      </w:r>
      <w:r>
        <w:rPr>
          <w:sz w:val="24"/>
        </w:rPr>
        <w:t>коммуникативной</w:t>
      </w:r>
      <w:r>
        <w:rPr>
          <w:spacing w:val="1"/>
          <w:sz w:val="24"/>
        </w:rPr>
        <w:t xml:space="preserve"> </w:t>
      </w:r>
      <w:r>
        <w:rPr>
          <w:sz w:val="24"/>
        </w:rPr>
        <w:t>компетентности</w:t>
      </w:r>
      <w:r>
        <w:rPr>
          <w:spacing w:val="1"/>
          <w:sz w:val="24"/>
        </w:rPr>
        <w:t xml:space="preserve"> </w:t>
      </w:r>
      <w:r>
        <w:rPr>
          <w:sz w:val="24"/>
        </w:rPr>
        <w:t>обучающихся</w:t>
      </w:r>
      <w:r>
        <w:rPr>
          <w:spacing w:val="1"/>
          <w:sz w:val="24"/>
        </w:rPr>
        <w:t xml:space="preserve"> </w:t>
      </w:r>
      <w:r>
        <w:rPr>
          <w:sz w:val="24"/>
        </w:rPr>
        <w:t>на</w:t>
      </w:r>
      <w:r>
        <w:rPr>
          <w:spacing w:val="61"/>
          <w:sz w:val="24"/>
        </w:rPr>
        <w:t xml:space="preserve"> </w:t>
      </w:r>
      <w:r>
        <w:rPr>
          <w:sz w:val="24"/>
        </w:rPr>
        <w:t>основе</w:t>
      </w:r>
      <w:r>
        <w:rPr>
          <w:spacing w:val="1"/>
          <w:sz w:val="24"/>
        </w:rPr>
        <w:t xml:space="preserve"> </w:t>
      </w:r>
      <w:r>
        <w:rPr>
          <w:sz w:val="24"/>
        </w:rPr>
        <w:t>организации</w:t>
      </w:r>
      <w:r>
        <w:rPr>
          <w:spacing w:val="2"/>
          <w:sz w:val="24"/>
        </w:rPr>
        <w:t xml:space="preserve"> </w:t>
      </w:r>
      <w:r>
        <w:rPr>
          <w:sz w:val="24"/>
        </w:rPr>
        <w:t>совместно-продуктивной</w:t>
      </w:r>
      <w:r>
        <w:rPr>
          <w:spacing w:val="1"/>
          <w:sz w:val="24"/>
        </w:rPr>
        <w:t xml:space="preserve"> </w:t>
      </w:r>
      <w:r>
        <w:rPr>
          <w:sz w:val="24"/>
        </w:rPr>
        <w:t>деятельности;</w:t>
      </w:r>
    </w:p>
    <w:p w:rsidR="001174D6" w:rsidRDefault="001174D6" w:rsidP="001174D6">
      <w:pPr>
        <w:pStyle w:val="a5"/>
        <w:numPr>
          <w:ilvl w:val="1"/>
          <w:numId w:val="254"/>
        </w:numPr>
        <w:tabs>
          <w:tab w:val="left" w:pos="2028"/>
        </w:tabs>
        <w:spacing w:line="276" w:lineRule="exact"/>
        <w:ind w:right="1488" w:firstLine="0"/>
        <w:rPr>
          <w:sz w:val="24"/>
        </w:rPr>
      </w:pPr>
      <w:r>
        <w:rPr>
          <w:sz w:val="24"/>
        </w:rPr>
        <w:t>развитие эстетических представлений и критериев на основе изобразительной и</w:t>
      </w:r>
      <w:r>
        <w:rPr>
          <w:spacing w:val="1"/>
          <w:sz w:val="24"/>
        </w:rPr>
        <w:t xml:space="preserve"> </w:t>
      </w:r>
      <w:r>
        <w:rPr>
          <w:sz w:val="24"/>
        </w:rPr>
        <w:t>художественной</w:t>
      </w:r>
      <w:r>
        <w:rPr>
          <w:spacing w:val="2"/>
          <w:sz w:val="24"/>
        </w:rPr>
        <w:t xml:space="preserve"> </w:t>
      </w:r>
      <w:r>
        <w:rPr>
          <w:sz w:val="24"/>
        </w:rPr>
        <w:t>конструктивной</w:t>
      </w:r>
      <w:r>
        <w:rPr>
          <w:spacing w:val="1"/>
          <w:sz w:val="24"/>
        </w:rPr>
        <w:t xml:space="preserve"> </w:t>
      </w:r>
      <w:r>
        <w:rPr>
          <w:sz w:val="24"/>
        </w:rPr>
        <w:t>деятельности;</w:t>
      </w:r>
    </w:p>
    <w:p w:rsidR="001174D6" w:rsidRDefault="001174D6" w:rsidP="001174D6">
      <w:pPr>
        <w:pStyle w:val="a5"/>
        <w:numPr>
          <w:ilvl w:val="1"/>
          <w:numId w:val="254"/>
        </w:numPr>
        <w:tabs>
          <w:tab w:val="left" w:pos="2018"/>
        </w:tabs>
        <w:spacing w:line="276" w:lineRule="exact"/>
        <w:ind w:right="1464" w:firstLine="0"/>
        <w:rPr>
          <w:sz w:val="24"/>
        </w:rPr>
      </w:pPr>
      <w:r>
        <w:rPr>
          <w:sz w:val="24"/>
        </w:rPr>
        <w:t>формирование</w:t>
      </w:r>
      <w:r>
        <w:rPr>
          <w:spacing w:val="1"/>
          <w:sz w:val="24"/>
        </w:rPr>
        <w:t xml:space="preserve"> </w:t>
      </w:r>
      <w:r>
        <w:rPr>
          <w:sz w:val="24"/>
        </w:rPr>
        <w:t>мотивации</w:t>
      </w:r>
      <w:r>
        <w:rPr>
          <w:spacing w:val="1"/>
          <w:sz w:val="24"/>
        </w:rPr>
        <w:t xml:space="preserve"> </w:t>
      </w:r>
      <w:r>
        <w:rPr>
          <w:sz w:val="24"/>
        </w:rPr>
        <w:t>успеха</w:t>
      </w:r>
      <w:r>
        <w:rPr>
          <w:spacing w:val="1"/>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младших</w:t>
      </w:r>
      <w:r>
        <w:rPr>
          <w:spacing w:val="1"/>
          <w:sz w:val="24"/>
        </w:rPr>
        <w:t xml:space="preserve"> </w:t>
      </w:r>
      <w:r>
        <w:rPr>
          <w:sz w:val="24"/>
        </w:rPr>
        <w:t>школьников,</w:t>
      </w:r>
      <w:r>
        <w:rPr>
          <w:spacing w:val="-57"/>
          <w:sz w:val="24"/>
        </w:rPr>
        <w:t xml:space="preserve"> </w:t>
      </w:r>
      <w:r>
        <w:rPr>
          <w:sz w:val="24"/>
        </w:rPr>
        <w:t>творческой</w:t>
      </w:r>
      <w:r>
        <w:rPr>
          <w:spacing w:val="1"/>
          <w:sz w:val="24"/>
        </w:rPr>
        <w:t xml:space="preserve"> </w:t>
      </w:r>
      <w:r>
        <w:rPr>
          <w:sz w:val="24"/>
        </w:rPr>
        <w:t>самореализации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эффективной</w:t>
      </w:r>
      <w:r>
        <w:rPr>
          <w:spacing w:val="1"/>
          <w:sz w:val="24"/>
        </w:rPr>
        <w:t xml:space="preserve"> </w:t>
      </w:r>
      <w:r>
        <w:rPr>
          <w:sz w:val="24"/>
        </w:rPr>
        <w:t>организации</w:t>
      </w:r>
      <w:r>
        <w:rPr>
          <w:spacing w:val="1"/>
          <w:sz w:val="24"/>
        </w:rPr>
        <w:t xml:space="preserve"> </w:t>
      </w:r>
      <w:r>
        <w:rPr>
          <w:sz w:val="24"/>
        </w:rPr>
        <w:t>предметно-</w:t>
      </w:r>
      <w:r>
        <w:rPr>
          <w:spacing w:val="1"/>
          <w:sz w:val="24"/>
        </w:rPr>
        <w:t xml:space="preserve"> </w:t>
      </w:r>
      <w:r>
        <w:rPr>
          <w:sz w:val="24"/>
        </w:rPr>
        <w:t>преобразующей символико-моделирующей</w:t>
      </w:r>
      <w:r>
        <w:rPr>
          <w:spacing w:val="1"/>
          <w:sz w:val="24"/>
        </w:rPr>
        <w:t xml:space="preserve"> </w:t>
      </w:r>
      <w:r>
        <w:rPr>
          <w:sz w:val="24"/>
        </w:rPr>
        <w:t>деятельности;</w:t>
      </w:r>
    </w:p>
    <w:p w:rsidR="001174D6" w:rsidRDefault="001174D6" w:rsidP="00911889">
      <w:pPr>
        <w:spacing w:line="276" w:lineRule="exact"/>
        <w:jc w:val="both"/>
        <w:rPr>
          <w:sz w:val="24"/>
        </w:rPr>
        <w:sectPr w:rsidR="001174D6">
          <w:pgSz w:w="11910" w:h="16840"/>
          <w:pgMar w:top="480" w:right="0" w:bottom="800" w:left="20" w:header="0" w:footer="530" w:gutter="0"/>
          <w:cols w:space="720"/>
        </w:sectPr>
      </w:pPr>
    </w:p>
    <w:p w:rsidR="001F3758" w:rsidRDefault="00056B79">
      <w:pPr>
        <w:pStyle w:val="a5"/>
        <w:numPr>
          <w:ilvl w:val="1"/>
          <w:numId w:val="254"/>
        </w:numPr>
        <w:tabs>
          <w:tab w:val="left" w:pos="1956"/>
        </w:tabs>
        <w:spacing w:line="276" w:lineRule="exact"/>
        <w:ind w:right="1479" w:firstLine="0"/>
        <w:rPr>
          <w:sz w:val="24"/>
        </w:rPr>
      </w:pPr>
      <w:r>
        <w:rPr>
          <w:sz w:val="24"/>
        </w:rPr>
        <w:t>ознакомление</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миром профессий</w:t>
      </w:r>
      <w:r>
        <w:rPr>
          <w:spacing w:val="1"/>
          <w:sz w:val="24"/>
        </w:rPr>
        <w:t xml:space="preserve"> </w:t>
      </w:r>
      <w:r>
        <w:rPr>
          <w:sz w:val="24"/>
        </w:rPr>
        <w:t>и их социальным</w:t>
      </w:r>
      <w:r>
        <w:rPr>
          <w:spacing w:val="1"/>
          <w:sz w:val="24"/>
        </w:rPr>
        <w:t xml:space="preserve"> </w:t>
      </w:r>
      <w:r>
        <w:rPr>
          <w:sz w:val="24"/>
        </w:rPr>
        <w:t>значением,</w:t>
      </w:r>
      <w:r>
        <w:rPr>
          <w:spacing w:val="1"/>
          <w:sz w:val="24"/>
        </w:rPr>
        <w:t xml:space="preserve"> </w:t>
      </w:r>
      <w:r>
        <w:rPr>
          <w:sz w:val="24"/>
        </w:rPr>
        <w:t>историей</w:t>
      </w:r>
      <w:r>
        <w:rPr>
          <w:spacing w:val="1"/>
          <w:sz w:val="24"/>
        </w:rPr>
        <w:t xml:space="preserve"> </w:t>
      </w:r>
      <w:r>
        <w:rPr>
          <w:sz w:val="24"/>
        </w:rPr>
        <w:t>их</w:t>
      </w:r>
      <w:r>
        <w:rPr>
          <w:spacing w:val="1"/>
          <w:sz w:val="24"/>
        </w:rPr>
        <w:t xml:space="preserve"> </w:t>
      </w:r>
      <w:r>
        <w:rPr>
          <w:sz w:val="24"/>
        </w:rPr>
        <w:t>возникновения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как</w:t>
      </w:r>
      <w:r>
        <w:rPr>
          <w:spacing w:val="1"/>
          <w:sz w:val="24"/>
        </w:rPr>
        <w:t xml:space="preserve"> </w:t>
      </w:r>
      <w:r>
        <w:rPr>
          <w:sz w:val="24"/>
        </w:rPr>
        <w:t>первая</w:t>
      </w:r>
      <w:r>
        <w:rPr>
          <w:spacing w:val="1"/>
          <w:sz w:val="24"/>
        </w:rPr>
        <w:t xml:space="preserve"> </w:t>
      </w:r>
      <w:r>
        <w:rPr>
          <w:sz w:val="24"/>
        </w:rPr>
        <w:t>ступень</w:t>
      </w:r>
      <w:r>
        <w:rPr>
          <w:spacing w:val="1"/>
          <w:sz w:val="24"/>
        </w:rPr>
        <w:t xml:space="preserve"> </w:t>
      </w:r>
      <w:r>
        <w:rPr>
          <w:sz w:val="24"/>
        </w:rPr>
        <w:t>формирования</w:t>
      </w:r>
      <w:r>
        <w:rPr>
          <w:spacing w:val="1"/>
          <w:sz w:val="24"/>
        </w:rPr>
        <w:t xml:space="preserve"> </w:t>
      </w:r>
      <w:r>
        <w:rPr>
          <w:sz w:val="24"/>
        </w:rPr>
        <w:t>готовности</w:t>
      </w:r>
      <w:r>
        <w:rPr>
          <w:spacing w:val="1"/>
          <w:sz w:val="24"/>
        </w:rPr>
        <w:t xml:space="preserve"> </w:t>
      </w:r>
      <w:r>
        <w:rPr>
          <w:sz w:val="24"/>
        </w:rPr>
        <w:t>к</w:t>
      </w:r>
      <w:r>
        <w:rPr>
          <w:spacing w:val="-2"/>
          <w:sz w:val="24"/>
        </w:rPr>
        <w:t xml:space="preserve"> </w:t>
      </w:r>
      <w:r>
        <w:rPr>
          <w:sz w:val="24"/>
        </w:rPr>
        <w:t>предварительному</w:t>
      </w:r>
      <w:r>
        <w:rPr>
          <w:spacing w:val="-1"/>
          <w:sz w:val="24"/>
        </w:rPr>
        <w:t xml:space="preserve"> </w:t>
      </w:r>
      <w:r>
        <w:rPr>
          <w:sz w:val="24"/>
        </w:rPr>
        <w:t>профессиональному</w:t>
      </w:r>
      <w:r>
        <w:rPr>
          <w:spacing w:val="2"/>
          <w:sz w:val="24"/>
        </w:rPr>
        <w:t xml:space="preserve"> </w:t>
      </w:r>
      <w:r>
        <w:rPr>
          <w:sz w:val="24"/>
        </w:rPr>
        <w:t>самоопределению;</w:t>
      </w:r>
    </w:p>
    <w:p w:rsidR="001F3758" w:rsidRDefault="00056B79">
      <w:pPr>
        <w:pStyle w:val="a5"/>
        <w:numPr>
          <w:ilvl w:val="1"/>
          <w:numId w:val="254"/>
        </w:numPr>
        <w:tabs>
          <w:tab w:val="left" w:pos="1956"/>
        </w:tabs>
        <w:spacing w:line="276" w:lineRule="exact"/>
        <w:ind w:right="1465" w:firstLine="0"/>
        <w:rPr>
          <w:sz w:val="24"/>
        </w:rPr>
      </w:pPr>
      <w:r>
        <w:rPr>
          <w:sz w:val="24"/>
        </w:rPr>
        <w:t>формирование</w:t>
      </w:r>
      <w:r>
        <w:rPr>
          <w:spacing w:val="1"/>
          <w:sz w:val="24"/>
        </w:rPr>
        <w:t xml:space="preserve"> </w:t>
      </w:r>
      <w:r>
        <w:rPr>
          <w:sz w:val="24"/>
        </w:rPr>
        <w:t>ИКТ</w:t>
      </w:r>
      <w:r w:rsidR="001174D6">
        <w:rPr>
          <w:sz w:val="24"/>
        </w:rPr>
        <w:t xml:space="preserve"> </w:t>
      </w:r>
      <w:r>
        <w:rPr>
          <w:sz w:val="24"/>
        </w:rPr>
        <w:t>компетентности</w:t>
      </w:r>
      <w:r>
        <w:rPr>
          <w:spacing w:val="1"/>
          <w:sz w:val="24"/>
        </w:rPr>
        <w:t xml:space="preserve"> </w:t>
      </w:r>
      <w:r>
        <w:rPr>
          <w:sz w:val="24"/>
        </w:rPr>
        <w:t>обучающихся,</w:t>
      </w:r>
      <w:r>
        <w:rPr>
          <w:spacing w:val="1"/>
          <w:sz w:val="24"/>
        </w:rPr>
        <w:t xml:space="preserve"> </w:t>
      </w:r>
      <w:r>
        <w:rPr>
          <w:sz w:val="24"/>
        </w:rPr>
        <w:t>включая</w:t>
      </w:r>
      <w:r>
        <w:rPr>
          <w:spacing w:val="1"/>
          <w:sz w:val="24"/>
        </w:rPr>
        <w:t xml:space="preserve"> </w:t>
      </w:r>
      <w:r>
        <w:rPr>
          <w:sz w:val="24"/>
        </w:rPr>
        <w:t>ознакомление</w:t>
      </w:r>
      <w:r>
        <w:rPr>
          <w:spacing w:val="1"/>
          <w:sz w:val="24"/>
        </w:rPr>
        <w:t xml:space="preserve"> </w:t>
      </w:r>
      <w:r>
        <w:rPr>
          <w:sz w:val="24"/>
        </w:rPr>
        <w:t>с</w:t>
      </w:r>
      <w:r>
        <w:rPr>
          <w:spacing w:val="-57"/>
          <w:sz w:val="24"/>
        </w:rPr>
        <w:t xml:space="preserve"> </w:t>
      </w:r>
      <w:r>
        <w:rPr>
          <w:sz w:val="24"/>
        </w:rPr>
        <w:t>правилами</w:t>
      </w:r>
      <w:r>
        <w:rPr>
          <w:spacing w:val="1"/>
          <w:sz w:val="24"/>
        </w:rPr>
        <w:t xml:space="preserve"> </w:t>
      </w:r>
      <w:r>
        <w:rPr>
          <w:sz w:val="24"/>
        </w:rPr>
        <w:t>жизни</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информации:</w:t>
      </w:r>
      <w:r>
        <w:rPr>
          <w:spacing w:val="1"/>
          <w:sz w:val="24"/>
        </w:rPr>
        <w:t xml:space="preserve"> </w:t>
      </w:r>
      <w:r>
        <w:rPr>
          <w:sz w:val="24"/>
        </w:rPr>
        <w:t>избирательность</w:t>
      </w:r>
      <w:r>
        <w:rPr>
          <w:spacing w:val="1"/>
          <w:sz w:val="24"/>
        </w:rPr>
        <w:t xml:space="preserve"> </w:t>
      </w:r>
      <w:r>
        <w:rPr>
          <w:sz w:val="24"/>
        </w:rPr>
        <w:t>в</w:t>
      </w:r>
      <w:r>
        <w:rPr>
          <w:spacing w:val="1"/>
          <w:sz w:val="24"/>
        </w:rPr>
        <w:t xml:space="preserve"> </w:t>
      </w:r>
      <w:r>
        <w:rPr>
          <w:sz w:val="24"/>
        </w:rPr>
        <w:t>потреблении</w:t>
      </w:r>
      <w:r>
        <w:rPr>
          <w:spacing w:val="1"/>
          <w:sz w:val="24"/>
        </w:rPr>
        <w:t xml:space="preserve"> </w:t>
      </w:r>
      <w:r>
        <w:rPr>
          <w:sz w:val="24"/>
        </w:rPr>
        <w:t>информации,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личной</w:t>
      </w:r>
      <w:r>
        <w:rPr>
          <w:spacing w:val="1"/>
          <w:sz w:val="24"/>
        </w:rPr>
        <w:t xml:space="preserve"> </w:t>
      </w:r>
      <w:r>
        <w:rPr>
          <w:sz w:val="24"/>
        </w:rPr>
        <w:t>информации</w:t>
      </w:r>
      <w:r>
        <w:rPr>
          <w:spacing w:val="1"/>
          <w:sz w:val="24"/>
        </w:rPr>
        <w:t xml:space="preserve"> </w:t>
      </w:r>
      <w:r>
        <w:rPr>
          <w:sz w:val="24"/>
        </w:rPr>
        <w:t>другого</w:t>
      </w:r>
      <w:r>
        <w:rPr>
          <w:spacing w:val="1"/>
          <w:sz w:val="24"/>
        </w:rPr>
        <w:t xml:space="preserve"> </w:t>
      </w:r>
      <w:r>
        <w:rPr>
          <w:sz w:val="24"/>
        </w:rPr>
        <w:t>человека,</w:t>
      </w:r>
      <w:r>
        <w:rPr>
          <w:spacing w:val="1"/>
          <w:sz w:val="24"/>
        </w:rPr>
        <w:t xml:space="preserve"> </w:t>
      </w:r>
      <w:r>
        <w:rPr>
          <w:sz w:val="24"/>
        </w:rPr>
        <w:t>к</w:t>
      </w:r>
      <w:r>
        <w:rPr>
          <w:spacing w:val="1"/>
          <w:sz w:val="24"/>
        </w:rPr>
        <w:t xml:space="preserve"> </w:t>
      </w:r>
      <w:r>
        <w:rPr>
          <w:sz w:val="24"/>
        </w:rPr>
        <w:t>процессу</w:t>
      </w:r>
      <w:r>
        <w:rPr>
          <w:spacing w:val="1"/>
          <w:sz w:val="24"/>
        </w:rPr>
        <w:t xml:space="preserve"> </w:t>
      </w:r>
      <w:r>
        <w:rPr>
          <w:sz w:val="24"/>
        </w:rPr>
        <w:t>познания</w:t>
      </w:r>
      <w:r>
        <w:rPr>
          <w:spacing w:val="-1"/>
          <w:sz w:val="24"/>
        </w:rPr>
        <w:t xml:space="preserve"> </w:t>
      </w:r>
      <w:r>
        <w:rPr>
          <w:sz w:val="24"/>
        </w:rPr>
        <w:t>учения, к состоянию</w:t>
      </w:r>
      <w:r>
        <w:rPr>
          <w:spacing w:val="1"/>
          <w:sz w:val="24"/>
        </w:rPr>
        <w:t xml:space="preserve"> </w:t>
      </w:r>
      <w:r>
        <w:rPr>
          <w:sz w:val="24"/>
        </w:rPr>
        <w:t>неполного знания</w:t>
      </w:r>
      <w:r>
        <w:rPr>
          <w:spacing w:val="2"/>
          <w:sz w:val="24"/>
        </w:rPr>
        <w:t xml:space="preserve"> </w:t>
      </w:r>
      <w:r>
        <w:rPr>
          <w:sz w:val="24"/>
        </w:rPr>
        <w:t>и</w:t>
      </w:r>
      <w:r>
        <w:rPr>
          <w:spacing w:val="-2"/>
          <w:sz w:val="24"/>
        </w:rPr>
        <w:t xml:space="preserve"> </w:t>
      </w:r>
      <w:r>
        <w:rPr>
          <w:sz w:val="24"/>
        </w:rPr>
        <w:t>другим</w:t>
      </w:r>
      <w:r>
        <w:rPr>
          <w:spacing w:val="-2"/>
          <w:sz w:val="24"/>
        </w:rPr>
        <w:t xml:space="preserve"> </w:t>
      </w:r>
      <w:r>
        <w:rPr>
          <w:sz w:val="24"/>
        </w:rPr>
        <w:t>аспектам.</w:t>
      </w:r>
    </w:p>
    <w:p w:rsidR="001F3758" w:rsidRDefault="00056B79">
      <w:pPr>
        <w:spacing w:line="237" w:lineRule="auto"/>
        <w:ind w:left="1814" w:right="1470"/>
        <w:jc w:val="both"/>
        <w:rPr>
          <w:sz w:val="24"/>
        </w:rPr>
      </w:pPr>
      <w:r>
        <w:rPr>
          <w:b/>
          <w:sz w:val="24"/>
        </w:rPr>
        <w:t>Учебный</w:t>
      </w:r>
      <w:r>
        <w:rPr>
          <w:b/>
          <w:spacing w:val="1"/>
          <w:sz w:val="24"/>
        </w:rPr>
        <w:t xml:space="preserve"> </w:t>
      </w:r>
      <w:r>
        <w:rPr>
          <w:b/>
          <w:sz w:val="24"/>
        </w:rPr>
        <w:t>предмет</w:t>
      </w:r>
      <w:r>
        <w:rPr>
          <w:b/>
          <w:spacing w:val="1"/>
          <w:sz w:val="24"/>
        </w:rPr>
        <w:t xml:space="preserve"> </w:t>
      </w:r>
      <w:r>
        <w:rPr>
          <w:b/>
          <w:sz w:val="24"/>
        </w:rPr>
        <w:t>«Физическая</w:t>
      </w:r>
      <w:r>
        <w:rPr>
          <w:b/>
          <w:spacing w:val="1"/>
          <w:sz w:val="24"/>
        </w:rPr>
        <w:t xml:space="preserve"> </w:t>
      </w:r>
      <w:r>
        <w:rPr>
          <w:b/>
          <w:sz w:val="24"/>
        </w:rPr>
        <w:t>культура».</w:t>
      </w:r>
      <w:r>
        <w:rPr>
          <w:b/>
          <w:spacing w:val="1"/>
          <w:sz w:val="24"/>
        </w:rPr>
        <w:t xml:space="preserve"> </w:t>
      </w:r>
      <w:r>
        <w:rPr>
          <w:sz w:val="24"/>
        </w:rPr>
        <w:t>Этот</w:t>
      </w:r>
      <w:r>
        <w:rPr>
          <w:spacing w:val="1"/>
          <w:sz w:val="24"/>
        </w:rPr>
        <w:t xml:space="preserve"> </w:t>
      </w:r>
      <w:r>
        <w:rPr>
          <w:sz w:val="24"/>
        </w:rPr>
        <w:t>предмет</w:t>
      </w:r>
      <w:r>
        <w:rPr>
          <w:spacing w:val="1"/>
          <w:sz w:val="24"/>
        </w:rPr>
        <w:t xml:space="preserve"> </w:t>
      </w:r>
      <w:r>
        <w:rPr>
          <w:sz w:val="24"/>
        </w:rPr>
        <w:t>обеспечивает</w:t>
      </w:r>
      <w:r>
        <w:rPr>
          <w:spacing w:val="1"/>
          <w:sz w:val="24"/>
        </w:rPr>
        <w:t xml:space="preserve"> </w:t>
      </w:r>
      <w:r>
        <w:rPr>
          <w:sz w:val="24"/>
        </w:rPr>
        <w:t>формирование личностных</w:t>
      </w:r>
      <w:r>
        <w:rPr>
          <w:spacing w:val="1"/>
          <w:sz w:val="24"/>
        </w:rPr>
        <w:t xml:space="preserve"> </w:t>
      </w:r>
      <w:r>
        <w:rPr>
          <w:sz w:val="24"/>
        </w:rPr>
        <w:t>универсальных действий:</w:t>
      </w:r>
    </w:p>
    <w:p w:rsidR="001F3758" w:rsidRDefault="00056B79">
      <w:pPr>
        <w:pStyle w:val="a5"/>
        <w:numPr>
          <w:ilvl w:val="1"/>
          <w:numId w:val="254"/>
        </w:numPr>
        <w:tabs>
          <w:tab w:val="left" w:pos="1964"/>
        </w:tabs>
        <w:spacing w:line="276" w:lineRule="exact"/>
        <w:ind w:right="1481" w:firstLine="0"/>
        <w:jc w:val="left"/>
        <w:rPr>
          <w:sz w:val="24"/>
        </w:rPr>
      </w:pPr>
      <w:r>
        <w:rPr>
          <w:sz w:val="24"/>
        </w:rPr>
        <w:t>основ</w:t>
      </w:r>
      <w:r>
        <w:rPr>
          <w:spacing w:val="12"/>
          <w:sz w:val="24"/>
        </w:rPr>
        <w:t xml:space="preserve"> </w:t>
      </w:r>
      <w:r>
        <w:rPr>
          <w:sz w:val="24"/>
        </w:rPr>
        <w:t>общекультурной</w:t>
      </w:r>
      <w:r>
        <w:rPr>
          <w:spacing w:val="13"/>
          <w:sz w:val="24"/>
        </w:rPr>
        <w:t xml:space="preserve"> </w:t>
      </w:r>
      <w:r>
        <w:rPr>
          <w:sz w:val="24"/>
        </w:rPr>
        <w:t>и</w:t>
      </w:r>
      <w:r>
        <w:rPr>
          <w:spacing w:val="11"/>
          <w:sz w:val="24"/>
        </w:rPr>
        <w:t xml:space="preserve"> </w:t>
      </w:r>
      <w:r>
        <w:rPr>
          <w:sz w:val="24"/>
        </w:rPr>
        <w:t>российской</w:t>
      </w:r>
      <w:r>
        <w:rPr>
          <w:spacing w:val="13"/>
          <w:sz w:val="24"/>
        </w:rPr>
        <w:t xml:space="preserve"> </w:t>
      </w:r>
      <w:r>
        <w:rPr>
          <w:sz w:val="24"/>
        </w:rPr>
        <w:t>гражданской</w:t>
      </w:r>
      <w:r>
        <w:rPr>
          <w:spacing w:val="13"/>
          <w:sz w:val="24"/>
        </w:rPr>
        <w:t xml:space="preserve"> </w:t>
      </w:r>
      <w:r>
        <w:rPr>
          <w:sz w:val="24"/>
        </w:rPr>
        <w:t>идентичности</w:t>
      </w:r>
      <w:r>
        <w:rPr>
          <w:spacing w:val="13"/>
          <w:sz w:val="24"/>
        </w:rPr>
        <w:t xml:space="preserve"> </w:t>
      </w:r>
      <w:r>
        <w:rPr>
          <w:sz w:val="24"/>
        </w:rPr>
        <w:t>как</w:t>
      </w:r>
      <w:r>
        <w:rPr>
          <w:spacing w:val="12"/>
          <w:sz w:val="24"/>
        </w:rPr>
        <w:t xml:space="preserve"> </w:t>
      </w:r>
      <w:r>
        <w:rPr>
          <w:sz w:val="24"/>
        </w:rPr>
        <w:t>чувства</w:t>
      </w:r>
      <w:r>
        <w:rPr>
          <w:spacing w:val="-57"/>
          <w:sz w:val="24"/>
        </w:rPr>
        <w:t xml:space="preserve"> </w:t>
      </w:r>
      <w:r>
        <w:rPr>
          <w:sz w:val="24"/>
        </w:rPr>
        <w:t>гордости</w:t>
      </w:r>
      <w:r>
        <w:rPr>
          <w:spacing w:val="2"/>
          <w:sz w:val="24"/>
        </w:rPr>
        <w:t xml:space="preserve"> </w:t>
      </w:r>
      <w:r>
        <w:rPr>
          <w:sz w:val="24"/>
        </w:rPr>
        <w:t>за</w:t>
      </w:r>
      <w:r>
        <w:rPr>
          <w:spacing w:val="-2"/>
          <w:sz w:val="24"/>
        </w:rPr>
        <w:t xml:space="preserve"> </w:t>
      </w:r>
      <w:r>
        <w:rPr>
          <w:sz w:val="24"/>
        </w:rPr>
        <w:t>достижения</w:t>
      </w:r>
      <w:r>
        <w:rPr>
          <w:spacing w:val="1"/>
          <w:sz w:val="24"/>
        </w:rPr>
        <w:t xml:space="preserve"> </w:t>
      </w:r>
      <w:r>
        <w:rPr>
          <w:sz w:val="24"/>
        </w:rPr>
        <w:t>в</w:t>
      </w:r>
      <w:r>
        <w:rPr>
          <w:spacing w:val="-1"/>
          <w:sz w:val="24"/>
        </w:rPr>
        <w:t xml:space="preserve"> </w:t>
      </w:r>
      <w:r>
        <w:rPr>
          <w:sz w:val="24"/>
        </w:rPr>
        <w:t>мировом</w:t>
      </w:r>
      <w:r>
        <w:rPr>
          <w:spacing w:val="-1"/>
          <w:sz w:val="24"/>
        </w:rPr>
        <w:t xml:space="preserve"> </w:t>
      </w:r>
      <w:r>
        <w:rPr>
          <w:sz w:val="24"/>
        </w:rPr>
        <w:t>и отечественном</w:t>
      </w:r>
      <w:r>
        <w:rPr>
          <w:spacing w:val="2"/>
          <w:sz w:val="24"/>
        </w:rPr>
        <w:t xml:space="preserve"> </w:t>
      </w:r>
      <w:r>
        <w:rPr>
          <w:sz w:val="24"/>
        </w:rPr>
        <w:t>спорте;</w:t>
      </w:r>
    </w:p>
    <w:p w:rsidR="001F3758" w:rsidRDefault="00056B79">
      <w:pPr>
        <w:pStyle w:val="a5"/>
        <w:numPr>
          <w:ilvl w:val="1"/>
          <w:numId w:val="254"/>
        </w:numPr>
        <w:tabs>
          <w:tab w:val="left" w:pos="1982"/>
        </w:tabs>
        <w:spacing w:line="276" w:lineRule="exact"/>
        <w:ind w:right="1484" w:firstLine="0"/>
        <w:jc w:val="left"/>
        <w:rPr>
          <w:sz w:val="24"/>
        </w:rPr>
      </w:pPr>
      <w:r>
        <w:rPr>
          <w:sz w:val="24"/>
        </w:rPr>
        <w:t>освоение</w:t>
      </w:r>
      <w:r>
        <w:rPr>
          <w:spacing w:val="3"/>
          <w:sz w:val="24"/>
        </w:rPr>
        <w:t xml:space="preserve"> </w:t>
      </w:r>
      <w:r>
        <w:rPr>
          <w:sz w:val="24"/>
        </w:rPr>
        <w:t>моральных</w:t>
      </w:r>
      <w:r>
        <w:rPr>
          <w:spacing w:val="1"/>
          <w:sz w:val="24"/>
        </w:rPr>
        <w:t xml:space="preserve"> </w:t>
      </w:r>
      <w:r>
        <w:rPr>
          <w:sz w:val="24"/>
        </w:rPr>
        <w:t>норм</w:t>
      </w:r>
      <w:r>
        <w:rPr>
          <w:spacing w:val="4"/>
          <w:sz w:val="24"/>
        </w:rPr>
        <w:t xml:space="preserve"> </w:t>
      </w:r>
      <w:r>
        <w:rPr>
          <w:sz w:val="24"/>
        </w:rPr>
        <w:t>помощи</w:t>
      </w:r>
      <w:r>
        <w:rPr>
          <w:spacing w:val="1"/>
          <w:sz w:val="24"/>
        </w:rPr>
        <w:t xml:space="preserve"> </w:t>
      </w:r>
      <w:r>
        <w:rPr>
          <w:sz w:val="24"/>
        </w:rPr>
        <w:t>тем,</w:t>
      </w:r>
      <w:r>
        <w:rPr>
          <w:spacing w:val="3"/>
          <w:sz w:val="24"/>
        </w:rPr>
        <w:t xml:space="preserve"> </w:t>
      </w:r>
      <w:r>
        <w:rPr>
          <w:sz w:val="24"/>
        </w:rPr>
        <w:t>кто</w:t>
      </w:r>
      <w:r>
        <w:rPr>
          <w:spacing w:val="4"/>
          <w:sz w:val="24"/>
        </w:rPr>
        <w:t xml:space="preserve"> </w:t>
      </w:r>
      <w:r>
        <w:rPr>
          <w:sz w:val="24"/>
        </w:rPr>
        <w:t>в ней</w:t>
      </w:r>
      <w:r>
        <w:rPr>
          <w:spacing w:val="3"/>
          <w:sz w:val="24"/>
        </w:rPr>
        <w:t xml:space="preserve"> </w:t>
      </w:r>
      <w:r>
        <w:rPr>
          <w:sz w:val="24"/>
        </w:rPr>
        <w:t>нуждается,</w:t>
      </w:r>
      <w:r>
        <w:rPr>
          <w:spacing w:val="5"/>
          <w:sz w:val="24"/>
        </w:rPr>
        <w:t xml:space="preserve"> </w:t>
      </w:r>
      <w:r>
        <w:rPr>
          <w:sz w:val="24"/>
        </w:rPr>
        <w:t>готовности</w:t>
      </w:r>
      <w:r>
        <w:rPr>
          <w:spacing w:val="2"/>
          <w:sz w:val="24"/>
        </w:rPr>
        <w:t xml:space="preserve"> </w:t>
      </w:r>
      <w:r>
        <w:rPr>
          <w:sz w:val="24"/>
        </w:rPr>
        <w:t>принять</w:t>
      </w:r>
      <w:r>
        <w:rPr>
          <w:spacing w:val="-57"/>
          <w:sz w:val="24"/>
        </w:rPr>
        <w:t xml:space="preserve"> </w:t>
      </w:r>
      <w:r>
        <w:rPr>
          <w:sz w:val="24"/>
        </w:rPr>
        <w:t>на себя</w:t>
      </w:r>
      <w:r>
        <w:rPr>
          <w:spacing w:val="1"/>
          <w:sz w:val="24"/>
        </w:rPr>
        <w:t xml:space="preserve"> </w:t>
      </w:r>
      <w:r>
        <w:rPr>
          <w:sz w:val="24"/>
        </w:rPr>
        <w:t>ответственность;</w:t>
      </w:r>
    </w:p>
    <w:p w:rsidR="001F3758" w:rsidRDefault="00056B79">
      <w:pPr>
        <w:pStyle w:val="a5"/>
        <w:numPr>
          <w:ilvl w:val="1"/>
          <w:numId w:val="254"/>
        </w:numPr>
        <w:tabs>
          <w:tab w:val="left" w:pos="1960"/>
        </w:tabs>
        <w:spacing w:line="276" w:lineRule="exact"/>
        <w:ind w:right="2019" w:firstLine="0"/>
        <w:jc w:val="left"/>
        <w:rPr>
          <w:sz w:val="24"/>
        </w:rPr>
      </w:pPr>
      <w:r>
        <w:rPr>
          <w:sz w:val="24"/>
        </w:rPr>
        <w:t>развитие</w:t>
      </w:r>
      <w:r>
        <w:rPr>
          <w:spacing w:val="-2"/>
          <w:sz w:val="24"/>
        </w:rPr>
        <w:t xml:space="preserve"> </w:t>
      </w:r>
      <w:r>
        <w:rPr>
          <w:sz w:val="24"/>
        </w:rPr>
        <w:t>мотивации</w:t>
      </w:r>
      <w:r>
        <w:rPr>
          <w:spacing w:val="1"/>
          <w:sz w:val="24"/>
        </w:rPr>
        <w:t xml:space="preserve"> </w:t>
      </w:r>
      <w:r>
        <w:rPr>
          <w:sz w:val="24"/>
        </w:rPr>
        <w:t>достижения</w:t>
      </w:r>
      <w:r>
        <w:rPr>
          <w:spacing w:val="-1"/>
          <w:sz w:val="24"/>
        </w:rPr>
        <w:t xml:space="preserve"> </w:t>
      </w:r>
      <w:r>
        <w:rPr>
          <w:sz w:val="24"/>
        </w:rPr>
        <w:t>и</w:t>
      </w:r>
      <w:r>
        <w:rPr>
          <w:spacing w:val="-2"/>
          <w:sz w:val="24"/>
        </w:rPr>
        <w:t xml:space="preserve"> </w:t>
      </w:r>
      <w:r>
        <w:rPr>
          <w:sz w:val="24"/>
        </w:rPr>
        <w:t>готовности</w:t>
      </w:r>
      <w:r>
        <w:rPr>
          <w:spacing w:val="-1"/>
          <w:sz w:val="24"/>
        </w:rPr>
        <w:t xml:space="preserve"> </w:t>
      </w:r>
      <w:r>
        <w:rPr>
          <w:sz w:val="24"/>
        </w:rPr>
        <w:t>к преодолению</w:t>
      </w:r>
      <w:r>
        <w:rPr>
          <w:spacing w:val="6"/>
          <w:sz w:val="24"/>
        </w:rPr>
        <w:t xml:space="preserve"> </w:t>
      </w:r>
      <w:r>
        <w:rPr>
          <w:sz w:val="24"/>
        </w:rPr>
        <w:t>трудностей</w:t>
      </w:r>
      <w:r>
        <w:rPr>
          <w:spacing w:val="-1"/>
          <w:sz w:val="24"/>
        </w:rPr>
        <w:t xml:space="preserve"> </w:t>
      </w:r>
      <w:r>
        <w:rPr>
          <w:sz w:val="24"/>
        </w:rPr>
        <w:t>на</w:t>
      </w:r>
      <w:r>
        <w:rPr>
          <w:spacing w:val="-57"/>
          <w:sz w:val="24"/>
        </w:rPr>
        <w:t xml:space="preserve"> </w:t>
      </w:r>
      <w:r>
        <w:rPr>
          <w:sz w:val="24"/>
        </w:rPr>
        <w:t>основе конструктивных стратегий совладания и умения мобилизовать свои</w:t>
      </w:r>
      <w:r>
        <w:rPr>
          <w:spacing w:val="1"/>
          <w:sz w:val="24"/>
        </w:rPr>
        <w:t xml:space="preserve"> </w:t>
      </w:r>
      <w:r>
        <w:rPr>
          <w:sz w:val="24"/>
        </w:rPr>
        <w:t>личностные</w:t>
      </w:r>
      <w:r>
        <w:rPr>
          <w:spacing w:val="2"/>
          <w:sz w:val="24"/>
        </w:rPr>
        <w:t xml:space="preserve"> </w:t>
      </w:r>
      <w:r>
        <w:rPr>
          <w:sz w:val="24"/>
        </w:rPr>
        <w:t>и</w:t>
      </w:r>
      <w:r>
        <w:rPr>
          <w:spacing w:val="-2"/>
          <w:sz w:val="24"/>
        </w:rPr>
        <w:t xml:space="preserve"> </w:t>
      </w:r>
      <w:r>
        <w:rPr>
          <w:sz w:val="24"/>
        </w:rPr>
        <w:t>физические</w:t>
      </w:r>
      <w:r>
        <w:rPr>
          <w:spacing w:val="1"/>
          <w:sz w:val="24"/>
        </w:rPr>
        <w:t xml:space="preserve"> </w:t>
      </w:r>
      <w:r>
        <w:rPr>
          <w:sz w:val="24"/>
        </w:rPr>
        <w:t>ресурсы, стрессоустойчивости;</w:t>
      </w:r>
    </w:p>
    <w:p w:rsidR="001F3758" w:rsidRDefault="00056B79">
      <w:pPr>
        <w:pStyle w:val="a5"/>
        <w:numPr>
          <w:ilvl w:val="0"/>
          <w:numId w:val="254"/>
        </w:numPr>
        <w:tabs>
          <w:tab w:val="left" w:pos="1955"/>
          <w:tab w:val="left" w:pos="1956"/>
        </w:tabs>
        <w:spacing w:line="277" w:lineRule="exact"/>
        <w:jc w:val="left"/>
        <w:rPr>
          <w:sz w:val="24"/>
        </w:rPr>
      </w:pPr>
      <w:r>
        <w:rPr>
          <w:sz w:val="24"/>
        </w:rPr>
        <w:t>освоение</w:t>
      </w:r>
      <w:r>
        <w:rPr>
          <w:spacing w:val="-4"/>
          <w:sz w:val="24"/>
        </w:rPr>
        <w:t xml:space="preserve"> </w:t>
      </w:r>
      <w:r>
        <w:rPr>
          <w:sz w:val="24"/>
        </w:rPr>
        <w:t>правил</w:t>
      </w:r>
      <w:r>
        <w:rPr>
          <w:spacing w:val="-5"/>
          <w:sz w:val="24"/>
        </w:rPr>
        <w:t xml:space="preserve"> </w:t>
      </w:r>
      <w:r>
        <w:rPr>
          <w:sz w:val="24"/>
        </w:rPr>
        <w:t>здорового</w:t>
      </w:r>
      <w:r>
        <w:rPr>
          <w:spacing w:val="-5"/>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образа</w:t>
      </w:r>
      <w:r>
        <w:rPr>
          <w:spacing w:val="-3"/>
          <w:sz w:val="24"/>
        </w:rPr>
        <w:t xml:space="preserve"> </w:t>
      </w:r>
      <w:r>
        <w:rPr>
          <w:sz w:val="24"/>
        </w:rPr>
        <w:t>жизни.</w:t>
      </w:r>
    </w:p>
    <w:p w:rsidR="001F3758" w:rsidRDefault="001174D6">
      <w:pPr>
        <w:pStyle w:val="a3"/>
        <w:spacing w:line="254" w:lineRule="exact"/>
        <w:ind w:left="1116"/>
        <w:jc w:val="left"/>
      </w:pPr>
      <w:r>
        <w:t xml:space="preserve">           </w:t>
      </w:r>
      <w:r w:rsidR="00056B79">
        <w:t>«Физическая</w:t>
      </w:r>
      <w:r w:rsidR="00056B79">
        <w:rPr>
          <w:spacing w:val="-2"/>
        </w:rPr>
        <w:t xml:space="preserve"> </w:t>
      </w:r>
      <w:r w:rsidR="00056B79">
        <w:t>культура»</w:t>
      </w:r>
      <w:r w:rsidR="00056B79">
        <w:rPr>
          <w:spacing w:val="-3"/>
        </w:rPr>
        <w:t xml:space="preserve"> </w:t>
      </w:r>
      <w:r w:rsidR="00056B79">
        <w:t>как</w:t>
      </w:r>
      <w:r w:rsidR="00056B79">
        <w:rPr>
          <w:spacing w:val="-3"/>
        </w:rPr>
        <w:t xml:space="preserve"> </w:t>
      </w:r>
      <w:r w:rsidR="00056B79">
        <w:t>учебный</w:t>
      </w:r>
      <w:r w:rsidR="00056B79">
        <w:rPr>
          <w:spacing w:val="-3"/>
        </w:rPr>
        <w:t xml:space="preserve"> </w:t>
      </w:r>
      <w:r w:rsidR="00056B79">
        <w:t>предмет</w:t>
      </w:r>
      <w:r w:rsidR="00056B79">
        <w:rPr>
          <w:spacing w:val="-4"/>
        </w:rPr>
        <w:t xml:space="preserve"> </w:t>
      </w:r>
      <w:r w:rsidR="00056B79">
        <w:t>способствует:</w:t>
      </w:r>
    </w:p>
    <w:p w:rsidR="001F3758" w:rsidRDefault="00056B79">
      <w:pPr>
        <w:pStyle w:val="a5"/>
        <w:numPr>
          <w:ilvl w:val="1"/>
          <w:numId w:val="254"/>
        </w:numPr>
        <w:tabs>
          <w:tab w:val="left" w:pos="2044"/>
        </w:tabs>
        <w:spacing w:line="232" w:lineRule="auto"/>
        <w:ind w:right="1475" w:firstLine="0"/>
        <w:rPr>
          <w:sz w:val="24"/>
        </w:rPr>
      </w:pPr>
      <w:r>
        <w:rPr>
          <w:sz w:val="24"/>
        </w:rPr>
        <w:t>в области регулятивных действий развитию умений планировать, регулировать,</w:t>
      </w:r>
      <w:r>
        <w:rPr>
          <w:spacing w:val="1"/>
          <w:sz w:val="24"/>
        </w:rPr>
        <w:t xml:space="preserve"> </w:t>
      </w:r>
      <w:r>
        <w:rPr>
          <w:sz w:val="24"/>
        </w:rPr>
        <w:t>контролировать</w:t>
      </w:r>
      <w:r>
        <w:rPr>
          <w:spacing w:val="3"/>
          <w:sz w:val="24"/>
        </w:rPr>
        <w:t xml:space="preserve"> </w:t>
      </w:r>
      <w:r>
        <w:rPr>
          <w:sz w:val="24"/>
        </w:rPr>
        <w:t>и</w:t>
      </w:r>
      <w:r>
        <w:rPr>
          <w:spacing w:val="-1"/>
          <w:sz w:val="24"/>
        </w:rPr>
        <w:t xml:space="preserve"> </w:t>
      </w:r>
      <w:r>
        <w:rPr>
          <w:sz w:val="24"/>
        </w:rPr>
        <w:t>оценивать</w:t>
      </w:r>
      <w:r>
        <w:rPr>
          <w:spacing w:val="2"/>
          <w:sz w:val="24"/>
        </w:rPr>
        <w:t xml:space="preserve"> </w:t>
      </w:r>
      <w:r>
        <w:rPr>
          <w:sz w:val="24"/>
        </w:rPr>
        <w:t>свои</w:t>
      </w:r>
      <w:r>
        <w:rPr>
          <w:spacing w:val="-2"/>
          <w:sz w:val="24"/>
        </w:rPr>
        <w:t xml:space="preserve"> </w:t>
      </w:r>
      <w:r>
        <w:rPr>
          <w:sz w:val="24"/>
        </w:rPr>
        <w:t>действия;</w:t>
      </w:r>
    </w:p>
    <w:p w:rsidR="001F3758" w:rsidRDefault="00056B79">
      <w:pPr>
        <w:pStyle w:val="a5"/>
        <w:numPr>
          <w:ilvl w:val="1"/>
          <w:numId w:val="254"/>
        </w:numPr>
        <w:tabs>
          <w:tab w:val="left" w:pos="2042"/>
        </w:tabs>
        <w:spacing w:line="276" w:lineRule="exact"/>
        <w:ind w:right="1468" w:firstLine="0"/>
        <w:rPr>
          <w:sz w:val="24"/>
        </w:rPr>
      </w:pPr>
      <w:r>
        <w:rPr>
          <w:sz w:val="24"/>
        </w:rPr>
        <w:t>в области коммуникативных действий развитию взаимодействия, ориентации на</w:t>
      </w:r>
      <w:r>
        <w:rPr>
          <w:spacing w:val="1"/>
          <w:sz w:val="24"/>
        </w:rPr>
        <w:t xml:space="preserve"> </w:t>
      </w:r>
      <w:r>
        <w:rPr>
          <w:sz w:val="24"/>
        </w:rPr>
        <w:t>партнера,</w:t>
      </w:r>
      <w:r>
        <w:rPr>
          <w:spacing w:val="1"/>
          <w:sz w:val="24"/>
        </w:rPr>
        <w:t xml:space="preserve"> </w:t>
      </w:r>
      <w:r>
        <w:rPr>
          <w:sz w:val="24"/>
        </w:rPr>
        <w:t>сотрудничеству</w:t>
      </w:r>
      <w:r>
        <w:rPr>
          <w:spacing w:val="1"/>
          <w:sz w:val="24"/>
        </w:rPr>
        <w:t xml:space="preserve"> </w:t>
      </w:r>
      <w:r>
        <w:rPr>
          <w:sz w:val="24"/>
        </w:rPr>
        <w:t>и</w:t>
      </w:r>
      <w:r>
        <w:rPr>
          <w:spacing w:val="1"/>
          <w:sz w:val="24"/>
        </w:rPr>
        <w:t xml:space="preserve"> </w:t>
      </w:r>
      <w:r>
        <w:rPr>
          <w:sz w:val="24"/>
        </w:rPr>
        <w:t>кооперации</w:t>
      </w:r>
      <w:r>
        <w:rPr>
          <w:spacing w:val="1"/>
          <w:sz w:val="24"/>
        </w:rPr>
        <w:t xml:space="preserve"> </w:t>
      </w:r>
      <w:r>
        <w:rPr>
          <w:sz w:val="24"/>
        </w:rPr>
        <w:t>(в</w:t>
      </w:r>
      <w:r>
        <w:rPr>
          <w:spacing w:val="1"/>
          <w:sz w:val="24"/>
        </w:rPr>
        <w:t xml:space="preserve"> </w:t>
      </w:r>
      <w:r>
        <w:rPr>
          <w:sz w:val="24"/>
        </w:rPr>
        <w:t>командных</w:t>
      </w:r>
      <w:r>
        <w:rPr>
          <w:spacing w:val="1"/>
          <w:sz w:val="24"/>
        </w:rPr>
        <w:t xml:space="preserve"> </w:t>
      </w:r>
      <w:r>
        <w:rPr>
          <w:sz w:val="24"/>
        </w:rPr>
        <w:t>видах</w:t>
      </w:r>
      <w:r>
        <w:rPr>
          <w:spacing w:val="1"/>
          <w:sz w:val="24"/>
        </w:rPr>
        <w:t xml:space="preserve"> </w:t>
      </w:r>
      <w:r>
        <w:rPr>
          <w:sz w:val="24"/>
        </w:rPr>
        <w:t>спорта</w:t>
      </w:r>
      <w:r>
        <w:rPr>
          <w:spacing w:val="1"/>
          <w:sz w:val="24"/>
        </w:rPr>
        <w:t xml:space="preserve"> </w:t>
      </w:r>
      <w:r>
        <w:rPr>
          <w:sz w:val="24"/>
        </w:rPr>
        <w:t>—</w:t>
      </w:r>
      <w:r>
        <w:rPr>
          <w:spacing w:val="1"/>
          <w:sz w:val="24"/>
        </w:rPr>
        <w:t xml:space="preserve"> </w:t>
      </w:r>
      <w:r>
        <w:rPr>
          <w:sz w:val="24"/>
        </w:rPr>
        <w:t>формированию</w:t>
      </w:r>
      <w:r>
        <w:rPr>
          <w:spacing w:val="1"/>
          <w:sz w:val="24"/>
        </w:rPr>
        <w:t xml:space="preserve"> </w:t>
      </w:r>
      <w:r>
        <w:rPr>
          <w:sz w:val="24"/>
        </w:rPr>
        <w:t>умений</w:t>
      </w:r>
      <w:r>
        <w:rPr>
          <w:spacing w:val="1"/>
          <w:sz w:val="24"/>
        </w:rPr>
        <w:t xml:space="preserve"> </w:t>
      </w:r>
      <w:r>
        <w:rPr>
          <w:sz w:val="24"/>
        </w:rPr>
        <w:t>планировать</w:t>
      </w:r>
      <w:r>
        <w:rPr>
          <w:spacing w:val="1"/>
          <w:sz w:val="24"/>
        </w:rPr>
        <w:t xml:space="preserve"> </w:t>
      </w:r>
      <w:r>
        <w:rPr>
          <w:sz w:val="24"/>
        </w:rPr>
        <w:t>общую</w:t>
      </w:r>
      <w:r>
        <w:rPr>
          <w:spacing w:val="1"/>
          <w:sz w:val="24"/>
        </w:rPr>
        <w:t xml:space="preserve"> </w:t>
      </w:r>
      <w:r>
        <w:rPr>
          <w:sz w:val="24"/>
        </w:rPr>
        <w:t>цель</w:t>
      </w:r>
      <w:r>
        <w:rPr>
          <w:spacing w:val="1"/>
          <w:sz w:val="24"/>
        </w:rPr>
        <w:t xml:space="preserve"> </w:t>
      </w:r>
      <w:r>
        <w:rPr>
          <w:sz w:val="24"/>
        </w:rPr>
        <w:t>и</w:t>
      </w:r>
      <w:r>
        <w:rPr>
          <w:spacing w:val="1"/>
          <w:sz w:val="24"/>
        </w:rPr>
        <w:t xml:space="preserve"> </w:t>
      </w:r>
      <w:r>
        <w:rPr>
          <w:sz w:val="24"/>
        </w:rPr>
        <w:t>пути</w:t>
      </w:r>
      <w:r>
        <w:rPr>
          <w:spacing w:val="1"/>
          <w:sz w:val="24"/>
        </w:rPr>
        <w:t xml:space="preserve"> </w:t>
      </w:r>
      <w:r>
        <w:rPr>
          <w:sz w:val="24"/>
        </w:rPr>
        <w:t>ее</w:t>
      </w:r>
      <w:r>
        <w:rPr>
          <w:spacing w:val="1"/>
          <w:sz w:val="24"/>
        </w:rPr>
        <w:t xml:space="preserve"> </w:t>
      </w:r>
      <w:r>
        <w:rPr>
          <w:sz w:val="24"/>
        </w:rPr>
        <w:t>достижения;</w:t>
      </w:r>
      <w:r>
        <w:rPr>
          <w:spacing w:val="1"/>
          <w:sz w:val="24"/>
        </w:rPr>
        <w:t xml:space="preserve"> </w:t>
      </w:r>
      <w:r>
        <w:rPr>
          <w:sz w:val="24"/>
        </w:rPr>
        <w:t>договариваться в отношении целей и способов действия, распределения функций и</w:t>
      </w:r>
      <w:r>
        <w:rPr>
          <w:spacing w:val="-57"/>
          <w:sz w:val="24"/>
        </w:rPr>
        <w:t xml:space="preserve"> </w:t>
      </w:r>
      <w:r>
        <w:rPr>
          <w:sz w:val="24"/>
        </w:rPr>
        <w:t>ролей</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конструктивно</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осуществлять</w:t>
      </w:r>
      <w:r>
        <w:rPr>
          <w:spacing w:val="1"/>
          <w:sz w:val="24"/>
        </w:rPr>
        <w:t xml:space="preserve"> </w:t>
      </w:r>
      <w:r>
        <w:rPr>
          <w:sz w:val="24"/>
        </w:rPr>
        <w:t>взаимный</w:t>
      </w:r>
      <w:r>
        <w:rPr>
          <w:spacing w:val="1"/>
          <w:sz w:val="24"/>
        </w:rPr>
        <w:t xml:space="preserve"> </w:t>
      </w:r>
      <w:r>
        <w:rPr>
          <w:sz w:val="24"/>
        </w:rPr>
        <w:t>контроль; адекватно оценивать собственное поведение и</w:t>
      </w:r>
      <w:r>
        <w:rPr>
          <w:spacing w:val="1"/>
          <w:sz w:val="24"/>
        </w:rPr>
        <w:t xml:space="preserve"> </w:t>
      </w:r>
      <w:r>
        <w:rPr>
          <w:sz w:val="24"/>
        </w:rPr>
        <w:t>поведение партнера и вносить необходимые коррективы в интересах достижения</w:t>
      </w:r>
      <w:r>
        <w:rPr>
          <w:spacing w:val="1"/>
          <w:sz w:val="24"/>
        </w:rPr>
        <w:t xml:space="preserve"> </w:t>
      </w:r>
      <w:r>
        <w:rPr>
          <w:sz w:val="24"/>
        </w:rPr>
        <w:t>общего результата).</w:t>
      </w:r>
    </w:p>
    <w:p w:rsidR="001F3758" w:rsidRDefault="00056B79">
      <w:pPr>
        <w:pStyle w:val="a3"/>
        <w:ind w:left="1814" w:right="1472"/>
      </w:pPr>
      <w:r>
        <w:t>В соответствии с требованиями ФГОС структура и содержание УМК направлены</w:t>
      </w:r>
      <w:r>
        <w:rPr>
          <w:spacing w:val="1"/>
        </w:rPr>
        <w:t xml:space="preserve"> </w:t>
      </w:r>
      <w:r>
        <w:t>на</w:t>
      </w:r>
      <w:r>
        <w:rPr>
          <w:spacing w:val="1"/>
        </w:rPr>
        <w:t xml:space="preserve"> </w:t>
      </w:r>
      <w:r>
        <w:t>достижение</w:t>
      </w:r>
      <w:r>
        <w:rPr>
          <w:spacing w:val="1"/>
        </w:rPr>
        <w:t xml:space="preserve"> </w:t>
      </w:r>
      <w:r>
        <w:t>следующих</w:t>
      </w:r>
      <w:r>
        <w:rPr>
          <w:spacing w:val="1"/>
        </w:rPr>
        <w:t xml:space="preserve"> </w:t>
      </w:r>
      <w:r>
        <w:t>метапредметных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57"/>
        </w:rPr>
        <w:t xml:space="preserve"> </w:t>
      </w:r>
      <w:r>
        <w:t>образовательной</w:t>
      </w:r>
      <w:r>
        <w:rPr>
          <w:spacing w:val="2"/>
        </w:rPr>
        <w:t xml:space="preserve"> </w:t>
      </w:r>
      <w:r>
        <w:t>программы:</w:t>
      </w:r>
    </w:p>
    <w:p w:rsidR="001F3758" w:rsidRDefault="00056B79">
      <w:pPr>
        <w:ind w:left="1814" w:right="1504"/>
        <w:jc w:val="both"/>
        <w:rPr>
          <w:i/>
          <w:sz w:val="24"/>
        </w:rPr>
      </w:pPr>
      <w:r>
        <w:rPr>
          <w:i/>
          <w:sz w:val="24"/>
        </w:rPr>
        <w:t>Овладение</w:t>
      </w:r>
      <w:r>
        <w:rPr>
          <w:i/>
          <w:spacing w:val="1"/>
          <w:sz w:val="24"/>
        </w:rPr>
        <w:t xml:space="preserve"> </w:t>
      </w:r>
      <w:r>
        <w:rPr>
          <w:i/>
          <w:sz w:val="24"/>
        </w:rPr>
        <w:t>способностью</w:t>
      </w:r>
      <w:r>
        <w:rPr>
          <w:i/>
          <w:spacing w:val="1"/>
          <w:sz w:val="24"/>
        </w:rPr>
        <w:t xml:space="preserve"> </w:t>
      </w:r>
      <w:r>
        <w:rPr>
          <w:i/>
          <w:sz w:val="24"/>
        </w:rPr>
        <w:t>принимать</w:t>
      </w:r>
      <w:r>
        <w:rPr>
          <w:i/>
          <w:spacing w:val="1"/>
          <w:sz w:val="24"/>
        </w:rPr>
        <w:t xml:space="preserve"> </w:t>
      </w:r>
      <w:r>
        <w:rPr>
          <w:i/>
          <w:sz w:val="24"/>
        </w:rPr>
        <w:t>и</w:t>
      </w:r>
      <w:r>
        <w:rPr>
          <w:i/>
          <w:spacing w:val="1"/>
          <w:sz w:val="24"/>
        </w:rPr>
        <w:t xml:space="preserve"> </w:t>
      </w:r>
      <w:r>
        <w:rPr>
          <w:i/>
          <w:sz w:val="24"/>
        </w:rPr>
        <w:t>сохранять</w:t>
      </w:r>
      <w:r>
        <w:rPr>
          <w:i/>
          <w:spacing w:val="1"/>
          <w:sz w:val="24"/>
        </w:rPr>
        <w:t xml:space="preserve"> </w:t>
      </w:r>
      <w:r>
        <w:rPr>
          <w:i/>
          <w:sz w:val="24"/>
        </w:rPr>
        <w:t>цели</w:t>
      </w:r>
      <w:r>
        <w:rPr>
          <w:i/>
          <w:spacing w:val="1"/>
          <w:sz w:val="24"/>
        </w:rPr>
        <w:t xml:space="preserve"> </w:t>
      </w:r>
      <w:r>
        <w:rPr>
          <w:i/>
          <w:sz w:val="24"/>
        </w:rPr>
        <w:t>и</w:t>
      </w:r>
      <w:r>
        <w:rPr>
          <w:i/>
          <w:spacing w:val="1"/>
          <w:sz w:val="24"/>
        </w:rPr>
        <w:t xml:space="preserve"> </w:t>
      </w:r>
      <w:r>
        <w:rPr>
          <w:i/>
          <w:sz w:val="24"/>
        </w:rPr>
        <w:t>задачи</w:t>
      </w:r>
      <w:r>
        <w:rPr>
          <w:i/>
          <w:spacing w:val="1"/>
          <w:sz w:val="24"/>
        </w:rPr>
        <w:t xml:space="preserve"> </w:t>
      </w:r>
      <w:r>
        <w:rPr>
          <w:i/>
          <w:sz w:val="24"/>
        </w:rPr>
        <w:t>учебной</w:t>
      </w:r>
      <w:r>
        <w:rPr>
          <w:i/>
          <w:spacing w:val="1"/>
          <w:sz w:val="24"/>
        </w:rPr>
        <w:t xml:space="preserve"> </w:t>
      </w:r>
      <w:r>
        <w:rPr>
          <w:i/>
          <w:sz w:val="24"/>
        </w:rPr>
        <w:t>деятельности,</w:t>
      </w:r>
      <w:r>
        <w:rPr>
          <w:i/>
          <w:spacing w:val="-1"/>
          <w:sz w:val="24"/>
        </w:rPr>
        <w:t xml:space="preserve"> </w:t>
      </w:r>
      <w:r>
        <w:rPr>
          <w:i/>
          <w:sz w:val="24"/>
        </w:rPr>
        <w:t>поиска</w:t>
      </w:r>
      <w:r>
        <w:rPr>
          <w:i/>
          <w:spacing w:val="1"/>
          <w:sz w:val="24"/>
        </w:rPr>
        <w:t xml:space="preserve"> </w:t>
      </w:r>
      <w:r>
        <w:rPr>
          <w:i/>
          <w:sz w:val="24"/>
        </w:rPr>
        <w:t>средств</w:t>
      </w:r>
      <w:r>
        <w:rPr>
          <w:i/>
          <w:spacing w:val="-1"/>
          <w:sz w:val="24"/>
        </w:rPr>
        <w:t xml:space="preserve"> </w:t>
      </w:r>
      <w:r>
        <w:rPr>
          <w:i/>
          <w:sz w:val="24"/>
        </w:rPr>
        <w:t>ее</w:t>
      </w:r>
      <w:r>
        <w:rPr>
          <w:i/>
          <w:spacing w:val="-2"/>
          <w:sz w:val="24"/>
        </w:rPr>
        <w:t xml:space="preserve"> </w:t>
      </w:r>
      <w:r>
        <w:rPr>
          <w:i/>
          <w:sz w:val="24"/>
        </w:rPr>
        <w:t>осуществления.</w:t>
      </w:r>
    </w:p>
    <w:p w:rsidR="001F3758" w:rsidRDefault="00056B79">
      <w:pPr>
        <w:pStyle w:val="a3"/>
        <w:ind w:left="1814" w:right="1478" w:firstLine="708"/>
      </w:pPr>
      <w:r>
        <w:t>В</w:t>
      </w:r>
      <w:r>
        <w:rPr>
          <w:spacing w:val="1"/>
        </w:rPr>
        <w:t xml:space="preserve"> </w:t>
      </w:r>
      <w:r>
        <w:t>учебниках</w:t>
      </w:r>
      <w:r>
        <w:rPr>
          <w:spacing w:val="1"/>
        </w:rPr>
        <w:t xml:space="preserve"> </w:t>
      </w:r>
      <w:r>
        <w:t>русского</w:t>
      </w:r>
      <w:r>
        <w:rPr>
          <w:spacing w:val="1"/>
        </w:rPr>
        <w:t xml:space="preserve"> </w:t>
      </w:r>
      <w:r>
        <w:t>языка,</w:t>
      </w:r>
      <w:r>
        <w:rPr>
          <w:spacing w:val="1"/>
        </w:rPr>
        <w:t xml:space="preserve"> </w:t>
      </w:r>
      <w:r>
        <w:t>математики,</w:t>
      </w:r>
      <w:r>
        <w:rPr>
          <w:spacing w:val="1"/>
        </w:rPr>
        <w:t xml:space="preserve"> </w:t>
      </w:r>
      <w:r>
        <w:t>окружающего</w:t>
      </w:r>
      <w:r>
        <w:rPr>
          <w:spacing w:val="1"/>
        </w:rPr>
        <w:t xml:space="preserve"> </w:t>
      </w:r>
      <w:r>
        <w:t>мира,</w:t>
      </w:r>
      <w:r>
        <w:rPr>
          <w:spacing w:val="-57"/>
        </w:rPr>
        <w:t xml:space="preserve"> </w:t>
      </w:r>
      <w:r>
        <w:t xml:space="preserve">литературного чтения (1-4кл.) на </w:t>
      </w:r>
      <w:r w:rsidRPr="00EC5255">
        <w:t>шмуцтитулах каждого раздела сформулированы</w:t>
      </w:r>
      <w:r w:rsidRPr="00EC5255">
        <w:rPr>
          <w:spacing w:val="1"/>
        </w:rPr>
        <w:t xml:space="preserve"> </w:t>
      </w:r>
      <w:r w:rsidRPr="00EC5255">
        <w:t>основные цели и задачи учебной деятельности</w:t>
      </w:r>
      <w:r>
        <w:t>, что позволяет учащимся узнать,</w:t>
      </w:r>
      <w:r>
        <w:rPr>
          <w:spacing w:val="1"/>
        </w:rPr>
        <w:t xml:space="preserve"> </w:t>
      </w:r>
      <w:r>
        <w:t>чему конкретно они будут учиться, изучая данный раздел. В начале каждого урока</w:t>
      </w:r>
      <w:r>
        <w:rPr>
          <w:spacing w:val="1"/>
        </w:rPr>
        <w:t xml:space="preserve"> </w:t>
      </w:r>
      <w:r>
        <w:t>представлены</w:t>
      </w:r>
      <w:r>
        <w:rPr>
          <w:spacing w:val="3"/>
        </w:rPr>
        <w:t xml:space="preserve"> </w:t>
      </w:r>
      <w:r>
        <w:t>цели</w:t>
      </w:r>
      <w:r>
        <w:rPr>
          <w:spacing w:val="-1"/>
        </w:rPr>
        <w:t xml:space="preserve"> </w:t>
      </w:r>
      <w:r>
        <w:t>и</w:t>
      </w:r>
      <w:r>
        <w:rPr>
          <w:spacing w:val="-2"/>
        </w:rPr>
        <w:t xml:space="preserve"> </w:t>
      </w:r>
      <w:r>
        <w:t>задачи</w:t>
      </w:r>
      <w:r>
        <w:rPr>
          <w:spacing w:val="1"/>
        </w:rPr>
        <w:t xml:space="preserve"> </w:t>
      </w:r>
      <w:r>
        <w:t>учебной деятельности</w:t>
      </w:r>
    </w:p>
    <w:p w:rsidR="001F3758" w:rsidRDefault="00056B79">
      <w:pPr>
        <w:pStyle w:val="a3"/>
        <w:ind w:left="1814" w:right="1484"/>
      </w:pPr>
      <w:r>
        <w:t>на данном уроке. Это помогает ученикам видеть перспективу работы по теме и</w:t>
      </w:r>
      <w:r>
        <w:rPr>
          <w:spacing w:val="1"/>
        </w:rPr>
        <w:t xml:space="preserve"> </w:t>
      </w:r>
      <w:r>
        <w:t>соотносить</w:t>
      </w:r>
      <w:r>
        <w:rPr>
          <w:spacing w:val="-1"/>
        </w:rPr>
        <w:t xml:space="preserve"> </w:t>
      </w:r>
      <w:r>
        <w:t>конкретные</w:t>
      </w:r>
      <w:r>
        <w:rPr>
          <w:spacing w:val="-1"/>
        </w:rPr>
        <w:t xml:space="preserve"> </w:t>
      </w:r>
      <w:r>
        <w:t>цели</w:t>
      </w:r>
      <w:r>
        <w:rPr>
          <w:spacing w:val="-3"/>
        </w:rPr>
        <w:t xml:space="preserve"> </w:t>
      </w:r>
      <w:r>
        <w:t>каждого</w:t>
      </w:r>
      <w:r>
        <w:rPr>
          <w:spacing w:val="-2"/>
        </w:rPr>
        <w:t xml:space="preserve"> </w:t>
      </w:r>
      <w:r>
        <w:t>урока</w:t>
      </w:r>
      <w:r>
        <w:rPr>
          <w:spacing w:val="-2"/>
        </w:rPr>
        <w:t xml:space="preserve"> </w:t>
      </w:r>
      <w:r>
        <w:t>с</w:t>
      </w:r>
      <w:r>
        <w:rPr>
          <w:spacing w:val="-4"/>
        </w:rPr>
        <w:t xml:space="preserve"> </w:t>
      </w:r>
      <w:r>
        <w:t>конечным</w:t>
      </w:r>
      <w:r>
        <w:rPr>
          <w:spacing w:val="-2"/>
        </w:rPr>
        <w:t xml:space="preserve"> </w:t>
      </w:r>
      <w:r>
        <w:t>результатом</w:t>
      </w:r>
      <w:r>
        <w:rPr>
          <w:spacing w:val="-1"/>
        </w:rPr>
        <w:t xml:space="preserve"> </w:t>
      </w:r>
      <w:r>
        <w:t>ее</w:t>
      </w:r>
      <w:r>
        <w:rPr>
          <w:spacing w:val="-2"/>
        </w:rPr>
        <w:t xml:space="preserve"> </w:t>
      </w:r>
      <w:r>
        <w:t>изучения.</w:t>
      </w:r>
    </w:p>
    <w:p w:rsidR="001F3758" w:rsidRDefault="00056B79">
      <w:pPr>
        <w:pStyle w:val="a3"/>
        <w:ind w:left="1814" w:right="1478" w:firstLine="708"/>
      </w:pPr>
      <w:r>
        <w:t>Постановка</w:t>
      </w:r>
      <w:r>
        <w:rPr>
          <w:spacing w:val="1"/>
        </w:rPr>
        <w:t xml:space="preserve"> </w:t>
      </w:r>
      <w:r>
        <w:t>учебной</w:t>
      </w:r>
      <w:r>
        <w:rPr>
          <w:spacing w:val="1"/>
        </w:rPr>
        <w:t xml:space="preserve"> </w:t>
      </w:r>
      <w:r>
        <w:t>задачи,</w:t>
      </w:r>
      <w:r>
        <w:rPr>
          <w:spacing w:val="1"/>
        </w:rPr>
        <w:t xml:space="preserve"> </w:t>
      </w:r>
      <w:r>
        <w:t>как</w:t>
      </w:r>
      <w:r>
        <w:rPr>
          <w:spacing w:val="1"/>
        </w:rPr>
        <w:t xml:space="preserve"> </w:t>
      </w:r>
      <w:r>
        <w:t>правило,</w:t>
      </w:r>
      <w:r>
        <w:rPr>
          <w:spacing w:val="1"/>
        </w:rPr>
        <w:t xml:space="preserve"> </w:t>
      </w:r>
      <w:r>
        <w:t>показывает</w:t>
      </w:r>
      <w:r>
        <w:rPr>
          <w:spacing w:val="61"/>
        </w:rPr>
        <w:t xml:space="preserve"> </w:t>
      </w:r>
      <w:r>
        <w:t>детям</w:t>
      </w:r>
      <w:r>
        <w:rPr>
          <w:spacing w:val="1"/>
        </w:rPr>
        <w:t xml:space="preserve"> </w:t>
      </w:r>
      <w:r>
        <w:t>недостаточность</w:t>
      </w:r>
      <w:r>
        <w:rPr>
          <w:spacing w:val="3"/>
        </w:rPr>
        <w:t xml:space="preserve"> </w:t>
      </w:r>
      <w:r>
        <w:t>имеющихся</w:t>
      </w:r>
      <w:r>
        <w:rPr>
          <w:spacing w:val="3"/>
        </w:rPr>
        <w:t xml:space="preserve"> </w:t>
      </w:r>
      <w:r>
        <w:t>у</w:t>
      </w:r>
      <w:r>
        <w:rPr>
          <w:spacing w:val="2"/>
        </w:rPr>
        <w:t xml:space="preserve"> </w:t>
      </w:r>
      <w:r>
        <w:t>них</w:t>
      </w:r>
      <w:r>
        <w:rPr>
          <w:spacing w:val="3"/>
        </w:rPr>
        <w:t xml:space="preserve"> </w:t>
      </w:r>
      <w:r>
        <w:t>знаний,</w:t>
      </w:r>
      <w:r>
        <w:rPr>
          <w:spacing w:val="6"/>
        </w:rPr>
        <w:t xml:space="preserve"> </w:t>
      </w:r>
      <w:r>
        <w:t>побуждает</w:t>
      </w:r>
      <w:r>
        <w:rPr>
          <w:spacing w:val="3"/>
        </w:rPr>
        <w:t xml:space="preserve"> </w:t>
      </w:r>
      <w:r>
        <w:t>их</w:t>
      </w:r>
      <w:r>
        <w:rPr>
          <w:spacing w:val="2"/>
        </w:rPr>
        <w:t xml:space="preserve"> </w:t>
      </w:r>
      <w:r>
        <w:t>к поиску</w:t>
      </w:r>
      <w:r>
        <w:rPr>
          <w:spacing w:val="4"/>
        </w:rPr>
        <w:t xml:space="preserve"> </w:t>
      </w:r>
      <w:r>
        <w:t>новых</w:t>
      </w:r>
      <w:r>
        <w:rPr>
          <w:spacing w:val="2"/>
        </w:rPr>
        <w:t xml:space="preserve"> </w:t>
      </w:r>
      <w:r>
        <w:t>знаний</w:t>
      </w:r>
      <w:r>
        <w:rPr>
          <w:spacing w:val="5"/>
        </w:rPr>
        <w:t xml:space="preserve"> </w:t>
      </w:r>
      <w:r>
        <w:t>и</w:t>
      </w:r>
    </w:p>
    <w:p w:rsidR="001174D6" w:rsidRDefault="001174D6" w:rsidP="001174D6">
      <w:pPr>
        <w:pStyle w:val="31"/>
        <w:rPr>
          <w:b w:val="0"/>
          <w:i w:val="0"/>
        </w:rPr>
      </w:pPr>
      <w:r>
        <w:t xml:space="preserve"> </w:t>
      </w:r>
      <w:r w:rsidRPr="001174D6">
        <w:rPr>
          <w:b w:val="0"/>
          <w:i w:val="0"/>
        </w:rPr>
        <w:t>способов</w:t>
      </w:r>
      <w:r w:rsidRPr="001174D6">
        <w:rPr>
          <w:b w:val="0"/>
          <w:i w:val="0"/>
          <w:spacing w:val="1"/>
        </w:rPr>
        <w:t xml:space="preserve"> </w:t>
      </w:r>
      <w:r w:rsidRPr="001174D6">
        <w:rPr>
          <w:b w:val="0"/>
          <w:i w:val="0"/>
        </w:rPr>
        <w:t>действий,</w:t>
      </w:r>
      <w:r w:rsidRPr="001174D6">
        <w:rPr>
          <w:b w:val="0"/>
          <w:i w:val="0"/>
          <w:spacing w:val="1"/>
        </w:rPr>
        <w:t xml:space="preserve"> </w:t>
      </w:r>
      <w:r w:rsidRPr="001174D6">
        <w:rPr>
          <w:b w:val="0"/>
          <w:i w:val="0"/>
        </w:rPr>
        <w:t>которые</w:t>
      </w:r>
      <w:r w:rsidRPr="001174D6">
        <w:rPr>
          <w:b w:val="0"/>
          <w:i w:val="0"/>
          <w:spacing w:val="1"/>
        </w:rPr>
        <w:t xml:space="preserve"> </w:t>
      </w:r>
      <w:r w:rsidRPr="001174D6">
        <w:rPr>
          <w:b w:val="0"/>
          <w:i w:val="0"/>
        </w:rPr>
        <w:t>они</w:t>
      </w:r>
      <w:r w:rsidRPr="001174D6">
        <w:rPr>
          <w:b w:val="0"/>
          <w:i w:val="0"/>
          <w:spacing w:val="1"/>
        </w:rPr>
        <w:t xml:space="preserve"> </w:t>
      </w:r>
      <w:r w:rsidRPr="001174D6">
        <w:rPr>
          <w:b w:val="0"/>
          <w:i w:val="0"/>
        </w:rPr>
        <w:t>«открывают»</w:t>
      </w:r>
      <w:r w:rsidRPr="001174D6">
        <w:rPr>
          <w:b w:val="0"/>
          <w:i w:val="0"/>
          <w:spacing w:val="1"/>
        </w:rPr>
        <w:t xml:space="preserve"> </w:t>
      </w:r>
      <w:r w:rsidRPr="001174D6">
        <w:rPr>
          <w:b w:val="0"/>
          <w:i w:val="0"/>
        </w:rPr>
        <w:t>в</w:t>
      </w:r>
      <w:r w:rsidRPr="001174D6">
        <w:rPr>
          <w:b w:val="0"/>
          <w:i w:val="0"/>
          <w:spacing w:val="1"/>
        </w:rPr>
        <w:t xml:space="preserve"> </w:t>
      </w:r>
      <w:r w:rsidRPr="001174D6">
        <w:rPr>
          <w:b w:val="0"/>
          <w:i w:val="0"/>
        </w:rPr>
        <w:t>результате</w:t>
      </w:r>
      <w:r w:rsidRPr="001174D6">
        <w:rPr>
          <w:b w:val="0"/>
          <w:i w:val="0"/>
          <w:spacing w:val="1"/>
        </w:rPr>
        <w:t xml:space="preserve"> </w:t>
      </w:r>
      <w:r w:rsidRPr="001174D6">
        <w:rPr>
          <w:b w:val="0"/>
          <w:i w:val="0"/>
        </w:rPr>
        <w:t>применения</w:t>
      </w:r>
      <w:r w:rsidRPr="001174D6">
        <w:rPr>
          <w:b w:val="0"/>
          <w:i w:val="0"/>
          <w:spacing w:val="1"/>
        </w:rPr>
        <w:t xml:space="preserve"> </w:t>
      </w:r>
      <w:r w:rsidRPr="001174D6">
        <w:rPr>
          <w:b w:val="0"/>
          <w:i w:val="0"/>
        </w:rPr>
        <w:t>и</w:t>
      </w:r>
      <w:r>
        <w:rPr>
          <w:b w:val="0"/>
          <w:i w:val="0"/>
        </w:rPr>
        <w:t xml:space="preserve">    </w:t>
      </w:r>
    </w:p>
    <w:p w:rsidR="001174D6" w:rsidRDefault="001174D6" w:rsidP="001174D6">
      <w:pPr>
        <w:pStyle w:val="31"/>
        <w:rPr>
          <w:b w:val="0"/>
          <w:i w:val="0"/>
          <w:spacing w:val="1"/>
        </w:rPr>
      </w:pPr>
      <w:r>
        <w:rPr>
          <w:b w:val="0"/>
          <w:i w:val="0"/>
        </w:rPr>
        <w:t xml:space="preserve"> </w:t>
      </w:r>
      <w:r w:rsidRPr="001174D6">
        <w:rPr>
          <w:b w:val="0"/>
          <w:i w:val="0"/>
          <w:spacing w:val="-57"/>
        </w:rPr>
        <w:t xml:space="preserve"> </w:t>
      </w:r>
      <w:r>
        <w:rPr>
          <w:b w:val="0"/>
          <w:i w:val="0"/>
          <w:spacing w:val="-57"/>
        </w:rPr>
        <w:t xml:space="preserve">              </w:t>
      </w:r>
      <w:r w:rsidRPr="001174D6">
        <w:rPr>
          <w:b w:val="0"/>
          <w:i w:val="0"/>
        </w:rPr>
        <w:t xml:space="preserve">использования уже </w:t>
      </w:r>
      <w:r>
        <w:rPr>
          <w:b w:val="0"/>
          <w:i w:val="0"/>
        </w:rPr>
        <w:t xml:space="preserve">     </w:t>
      </w:r>
      <w:r w:rsidRPr="001174D6">
        <w:rPr>
          <w:b w:val="0"/>
          <w:i w:val="0"/>
        </w:rPr>
        <w:t>известных способов действий и имеющихся знаний. При такой</w:t>
      </w:r>
    </w:p>
    <w:p w:rsidR="001174D6" w:rsidRDefault="001174D6" w:rsidP="001174D6">
      <w:pPr>
        <w:pStyle w:val="31"/>
        <w:rPr>
          <w:b w:val="0"/>
          <w:i w:val="0"/>
          <w:spacing w:val="1"/>
        </w:rPr>
      </w:pPr>
      <w:r>
        <w:rPr>
          <w:b w:val="0"/>
          <w:i w:val="0"/>
          <w:spacing w:val="1"/>
        </w:rPr>
        <w:t xml:space="preserve"> </w:t>
      </w:r>
      <w:r w:rsidRPr="001174D6">
        <w:rPr>
          <w:b w:val="0"/>
          <w:i w:val="0"/>
        </w:rPr>
        <w:t>системе</w:t>
      </w:r>
      <w:r w:rsidRPr="001174D6">
        <w:rPr>
          <w:b w:val="0"/>
          <w:i w:val="0"/>
          <w:spacing w:val="1"/>
        </w:rPr>
        <w:t xml:space="preserve"> </w:t>
      </w:r>
      <w:r w:rsidRPr="001174D6">
        <w:rPr>
          <w:b w:val="0"/>
          <w:i w:val="0"/>
        </w:rPr>
        <w:t>построения</w:t>
      </w:r>
      <w:r w:rsidRPr="001174D6">
        <w:rPr>
          <w:b w:val="0"/>
          <w:i w:val="0"/>
          <w:spacing w:val="1"/>
        </w:rPr>
        <w:t xml:space="preserve"> </w:t>
      </w:r>
      <w:r w:rsidRPr="001174D6">
        <w:rPr>
          <w:b w:val="0"/>
          <w:i w:val="0"/>
        </w:rPr>
        <w:t>материала</w:t>
      </w:r>
      <w:r w:rsidRPr="001174D6">
        <w:rPr>
          <w:b w:val="0"/>
          <w:i w:val="0"/>
          <w:spacing w:val="1"/>
        </w:rPr>
        <w:t xml:space="preserve"> </w:t>
      </w:r>
      <w:r w:rsidRPr="001174D6">
        <w:rPr>
          <w:b w:val="0"/>
          <w:i w:val="0"/>
        </w:rPr>
        <w:t>учебников</w:t>
      </w:r>
      <w:r w:rsidRPr="001174D6">
        <w:rPr>
          <w:b w:val="0"/>
          <w:i w:val="0"/>
          <w:spacing w:val="1"/>
        </w:rPr>
        <w:t xml:space="preserve"> </w:t>
      </w:r>
      <w:r w:rsidRPr="001174D6">
        <w:rPr>
          <w:b w:val="0"/>
          <w:i w:val="0"/>
        </w:rPr>
        <w:t>постепенно</w:t>
      </w:r>
      <w:r w:rsidRPr="001174D6">
        <w:rPr>
          <w:b w:val="0"/>
          <w:i w:val="0"/>
          <w:spacing w:val="1"/>
        </w:rPr>
        <w:t xml:space="preserve"> </w:t>
      </w:r>
      <w:r w:rsidRPr="001174D6">
        <w:rPr>
          <w:b w:val="0"/>
          <w:i w:val="0"/>
        </w:rPr>
        <w:t>формируются</w:t>
      </w:r>
      <w:r w:rsidRPr="001174D6">
        <w:rPr>
          <w:b w:val="0"/>
          <w:i w:val="0"/>
          <w:spacing w:val="1"/>
        </w:rPr>
        <w:t xml:space="preserve"> </w:t>
      </w:r>
      <w:r w:rsidRPr="001174D6">
        <w:rPr>
          <w:b w:val="0"/>
          <w:i w:val="0"/>
        </w:rPr>
        <w:t>умения</w:t>
      </w:r>
      <w:r w:rsidRPr="001174D6">
        <w:rPr>
          <w:b w:val="0"/>
          <w:i w:val="0"/>
          <w:spacing w:val="1"/>
        </w:rPr>
        <w:t xml:space="preserve"> </w:t>
      </w:r>
      <w:r w:rsidRPr="001174D6">
        <w:rPr>
          <w:b w:val="0"/>
          <w:i w:val="0"/>
        </w:rPr>
        <w:t>сначала</w:t>
      </w:r>
      <w:r w:rsidRPr="001174D6">
        <w:rPr>
          <w:b w:val="0"/>
          <w:i w:val="0"/>
          <w:spacing w:val="1"/>
        </w:rPr>
        <w:t xml:space="preserve"> </w:t>
      </w:r>
    </w:p>
    <w:p w:rsidR="001174D6" w:rsidRDefault="001174D6" w:rsidP="001174D6">
      <w:pPr>
        <w:pStyle w:val="31"/>
        <w:rPr>
          <w:b w:val="0"/>
          <w:i w:val="0"/>
        </w:rPr>
      </w:pPr>
      <w:r>
        <w:rPr>
          <w:b w:val="0"/>
          <w:i w:val="0"/>
          <w:spacing w:val="1"/>
        </w:rPr>
        <w:t xml:space="preserve"> </w:t>
      </w:r>
      <w:r w:rsidRPr="001174D6">
        <w:rPr>
          <w:b w:val="0"/>
          <w:i w:val="0"/>
        </w:rPr>
        <w:t>понимать</w:t>
      </w:r>
      <w:r w:rsidRPr="001174D6">
        <w:rPr>
          <w:b w:val="0"/>
          <w:i w:val="0"/>
          <w:spacing w:val="1"/>
        </w:rPr>
        <w:t xml:space="preserve"> </w:t>
      </w:r>
      <w:r w:rsidRPr="001174D6">
        <w:rPr>
          <w:b w:val="0"/>
          <w:i w:val="0"/>
        </w:rPr>
        <w:t>и</w:t>
      </w:r>
      <w:r w:rsidRPr="001174D6">
        <w:rPr>
          <w:b w:val="0"/>
          <w:i w:val="0"/>
          <w:spacing w:val="1"/>
        </w:rPr>
        <w:t xml:space="preserve"> </w:t>
      </w:r>
      <w:r w:rsidRPr="001174D6">
        <w:rPr>
          <w:b w:val="0"/>
          <w:i w:val="0"/>
        </w:rPr>
        <w:t>принимать</w:t>
      </w:r>
      <w:r w:rsidRPr="001174D6">
        <w:rPr>
          <w:b w:val="0"/>
          <w:i w:val="0"/>
          <w:spacing w:val="1"/>
        </w:rPr>
        <w:t xml:space="preserve"> </w:t>
      </w:r>
      <w:r w:rsidRPr="001174D6">
        <w:rPr>
          <w:b w:val="0"/>
          <w:i w:val="0"/>
        </w:rPr>
        <w:t>познавательную</w:t>
      </w:r>
      <w:r w:rsidRPr="001174D6">
        <w:rPr>
          <w:b w:val="0"/>
          <w:i w:val="0"/>
          <w:spacing w:val="1"/>
        </w:rPr>
        <w:t xml:space="preserve"> </w:t>
      </w:r>
      <w:r w:rsidRPr="001174D6">
        <w:rPr>
          <w:b w:val="0"/>
          <w:i w:val="0"/>
        </w:rPr>
        <w:t>цель,</w:t>
      </w:r>
      <w:r w:rsidRPr="001174D6">
        <w:rPr>
          <w:b w:val="0"/>
          <w:i w:val="0"/>
          <w:spacing w:val="1"/>
        </w:rPr>
        <w:t xml:space="preserve"> </w:t>
      </w:r>
      <w:r w:rsidRPr="001174D6">
        <w:rPr>
          <w:b w:val="0"/>
          <w:i w:val="0"/>
        </w:rPr>
        <w:t>сохранять</w:t>
      </w:r>
      <w:r w:rsidRPr="001174D6">
        <w:rPr>
          <w:b w:val="0"/>
          <w:i w:val="0"/>
          <w:spacing w:val="1"/>
        </w:rPr>
        <w:t xml:space="preserve"> </w:t>
      </w:r>
      <w:r w:rsidRPr="001174D6">
        <w:rPr>
          <w:b w:val="0"/>
          <w:i w:val="0"/>
        </w:rPr>
        <w:t>её</w:t>
      </w:r>
      <w:r w:rsidRPr="001174D6">
        <w:rPr>
          <w:b w:val="0"/>
          <w:i w:val="0"/>
          <w:spacing w:val="61"/>
        </w:rPr>
        <w:t xml:space="preserve"> </w:t>
      </w:r>
      <w:r w:rsidRPr="001174D6">
        <w:rPr>
          <w:b w:val="0"/>
          <w:i w:val="0"/>
        </w:rPr>
        <w:t>при</w:t>
      </w:r>
      <w:r w:rsidRPr="001174D6">
        <w:rPr>
          <w:b w:val="0"/>
          <w:i w:val="0"/>
          <w:spacing w:val="1"/>
        </w:rPr>
        <w:t xml:space="preserve"> </w:t>
      </w:r>
      <w:r w:rsidRPr="001174D6">
        <w:rPr>
          <w:b w:val="0"/>
          <w:i w:val="0"/>
        </w:rPr>
        <w:t xml:space="preserve">выполнении учебных </w:t>
      </w:r>
    </w:p>
    <w:p w:rsidR="001174D6" w:rsidRDefault="001174D6" w:rsidP="001174D6">
      <w:pPr>
        <w:pStyle w:val="31"/>
        <w:ind w:left="1701" w:hanging="45"/>
        <w:rPr>
          <w:b w:val="0"/>
          <w:i w:val="0"/>
        </w:rPr>
      </w:pPr>
      <w:r>
        <w:rPr>
          <w:b w:val="0"/>
          <w:i w:val="0"/>
        </w:rPr>
        <w:t xml:space="preserve"> </w:t>
      </w:r>
      <w:r w:rsidRPr="001174D6">
        <w:rPr>
          <w:b w:val="0"/>
          <w:i w:val="0"/>
        </w:rPr>
        <w:t>действий, а затем и самостоятельно формулировать учебную</w:t>
      </w:r>
      <w:r w:rsidRPr="001174D6">
        <w:rPr>
          <w:b w:val="0"/>
          <w:i w:val="0"/>
          <w:spacing w:val="1"/>
        </w:rPr>
        <w:t xml:space="preserve"> </w:t>
      </w:r>
      <w:r w:rsidRPr="001174D6">
        <w:rPr>
          <w:b w:val="0"/>
          <w:i w:val="0"/>
        </w:rPr>
        <w:t>задачу,</w:t>
      </w:r>
      <w:r w:rsidRPr="001174D6">
        <w:rPr>
          <w:b w:val="0"/>
          <w:i w:val="0"/>
          <w:spacing w:val="1"/>
        </w:rPr>
        <w:t xml:space="preserve"> </w:t>
      </w:r>
      <w:r w:rsidRPr="001174D6">
        <w:rPr>
          <w:b w:val="0"/>
          <w:i w:val="0"/>
        </w:rPr>
        <w:t>выстраивать</w:t>
      </w:r>
      <w:r w:rsidRPr="001174D6">
        <w:rPr>
          <w:b w:val="0"/>
          <w:i w:val="0"/>
          <w:spacing w:val="1"/>
        </w:rPr>
        <w:t xml:space="preserve"> </w:t>
      </w:r>
      <w:r w:rsidRPr="001174D6">
        <w:rPr>
          <w:b w:val="0"/>
          <w:i w:val="0"/>
        </w:rPr>
        <w:t>план</w:t>
      </w:r>
    </w:p>
    <w:p w:rsidR="001174D6" w:rsidRPr="001174D6" w:rsidRDefault="001174D6" w:rsidP="001174D6">
      <w:pPr>
        <w:pStyle w:val="31"/>
        <w:ind w:left="1701" w:hanging="45"/>
        <w:rPr>
          <w:b w:val="0"/>
          <w:i w:val="0"/>
        </w:rPr>
      </w:pPr>
      <w:r w:rsidRPr="001174D6">
        <w:rPr>
          <w:b w:val="0"/>
          <w:i w:val="0"/>
        </w:rPr>
        <w:t xml:space="preserve"> действия для</w:t>
      </w:r>
      <w:r w:rsidRPr="001174D6">
        <w:rPr>
          <w:b w:val="0"/>
          <w:i w:val="0"/>
          <w:spacing w:val="-2"/>
        </w:rPr>
        <w:t xml:space="preserve"> </w:t>
      </w:r>
      <w:r w:rsidRPr="001174D6">
        <w:rPr>
          <w:b w:val="0"/>
          <w:i w:val="0"/>
        </w:rPr>
        <w:t>её последующего решения.</w:t>
      </w:r>
    </w:p>
    <w:p w:rsidR="001174D6" w:rsidRDefault="001174D6" w:rsidP="00EC5255">
      <w:pPr>
        <w:pStyle w:val="a3"/>
        <w:ind w:left="1814" w:right="1468" w:firstLine="708"/>
        <w:jc w:val="left"/>
      </w:pPr>
      <w:r>
        <w:t>Способность</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задачи</w:t>
      </w:r>
      <w:r>
        <w:rPr>
          <w:spacing w:val="1"/>
        </w:rPr>
        <w:t xml:space="preserve"> </w:t>
      </w:r>
      <w:r>
        <w:t>учебной</w:t>
      </w:r>
      <w:r>
        <w:rPr>
          <w:spacing w:val="61"/>
        </w:rPr>
        <w:t xml:space="preserve"> </w:t>
      </w:r>
      <w:r>
        <w:t>деятельности,</w:t>
      </w:r>
      <w:r>
        <w:rPr>
          <w:spacing w:val="1"/>
        </w:rPr>
        <w:t xml:space="preserve"> </w:t>
      </w:r>
      <w:r>
        <w:t>находить</w:t>
      </w:r>
      <w:r>
        <w:rPr>
          <w:spacing w:val="1"/>
        </w:rPr>
        <w:t xml:space="preserve"> </w:t>
      </w:r>
      <w:r>
        <w:t>средства</w:t>
      </w:r>
      <w:r>
        <w:rPr>
          <w:spacing w:val="1"/>
        </w:rPr>
        <w:t xml:space="preserve"> </w:t>
      </w:r>
      <w:r>
        <w:t>ее</w:t>
      </w:r>
      <w:r>
        <w:rPr>
          <w:spacing w:val="1"/>
        </w:rPr>
        <w:t xml:space="preserve"> </w:t>
      </w:r>
      <w:r>
        <w:t>реализации</w:t>
      </w:r>
      <w:r>
        <w:rPr>
          <w:spacing w:val="1"/>
        </w:rPr>
        <w:t xml:space="preserve"> </w:t>
      </w:r>
      <w:r>
        <w:t>развивается</w:t>
      </w:r>
      <w:r>
        <w:rPr>
          <w:spacing w:val="1"/>
        </w:rPr>
        <w:t xml:space="preserve"> </w:t>
      </w:r>
      <w:r>
        <w:t>через</w:t>
      </w:r>
      <w:r>
        <w:rPr>
          <w:spacing w:val="1"/>
        </w:rPr>
        <w:t xml:space="preserve"> </w:t>
      </w:r>
      <w:r>
        <w:t>систему</w:t>
      </w:r>
      <w:r>
        <w:rPr>
          <w:spacing w:val="1"/>
        </w:rPr>
        <w:t xml:space="preserve"> </w:t>
      </w:r>
      <w:r>
        <w:t>заданий,</w:t>
      </w:r>
      <w:r>
        <w:rPr>
          <w:spacing w:val="1"/>
        </w:rPr>
        <w:t xml:space="preserve"> </w:t>
      </w:r>
      <w:r>
        <w:t>предусмотренных</w:t>
      </w:r>
      <w:r>
        <w:rPr>
          <w:spacing w:val="1"/>
        </w:rPr>
        <w:t xml:space="preserve"> </w:t>
      </w:r>
      <w:r>
        <w:t>в</w:t>
      </w:r>
      <w:r>
        <w:rPr>
          <w:spacing w:val="1"/>
        </w:rPr>
        <w:t xml:space="preserve"> </w:t>
      </w:r>
      <w:r>
        <w:t>материале</w:t>
      </w:r>
      <w:r>
        <w:rPr>
          <w:spacing w:val="1"/>
        </w:rPr>
        <w:t xml:space="preserve"> </w:t>
      </w:r>
      <w:r>
        <w:t>каждого</w:t>
      </w:r>
      <w:r>
        <w:rPr>
          <w:spacing w:val="1"/>
        </w:rPr>
        <w:t xml:space="preserve"> </w:t>
      </w:r>
      <w:r>
        <w:t>урока.</w:t>
      </w:r>
      <w:r>
        <w:rPr>
          <w:spacing w:val="1"/>
        </w:rPr>
        <w:t xml:space="preserve"> </w:t>
      </w:r>
      <w:r>
        <w:t>Урок,</w:t>
      </w:r>
      <w:r>
        <w:rPr>
          <w:spacing w:val="1"/>
        </w:rPr>
        <w:t xml:space="preserve"> </w:t>
      </w:r>
      <w:r>
        <w:t>тема,</w:t>
      </w:r>
      <w:r>
        <w:rPr>
          <w:spacing w:val="1"/>
        </w:rPr>
        <w:t xml:space="preserve"> </w:t>
      </w:r>
      <w:r>
        <w:t>раздел</w:t>
      </w:r>
      <w:r>
        <w:rPr>
          <w:spacing w:val="1"/>
        </w:rPr>
        <w:t xml:space="preserve"> </w:t>
      </w:r>
      <w:r>
        <w:t>завершаются</w:t>
      </w:r>
      <w:r>
        <w:rPr>
          <w:spacing w:val="-57"/>
        </w:rPr>
        <w:t xml:space="preserve"> </w:t>
      </w:r>
      <w:r>
        <w:t>заданиями</w:t>
      </w:r>
      <w:r>
        <w:rPr>
          <w:spacing w:val="1"/>
        </w:rPr>
        <w:t xml:space="preserve"> </w:t>
      </w:r>
      <w:r>
        <w:t>самопроверки,</w:t>
      </w:r>
      <w:r>
        <w:rPr>
          <w:spacing w:val="1"/>
        </w:rPr>
        <w:t xml:space="preserve"> </w:t>
      </w:r>
      <w:r>
        <w:t>содержание</w:t>
      </w:r>
      <w:r>
        <w:rPr>
          <w:spacing w:val="1"/>
        </w:rPr>
        <w:t xml:space="preserve"> </w:t>
      </w:r>
      <w:r>
        <w:t>которых</w:t>
      </w:r>
      <w:r>
        <w:rPr>
          <w:spacing w:val="1"/>
        </w:rPr>
        <w:t xml:space="preserve"> </w:t>
      </w:r>
      <w:r>
        <w:t>способствует</w:t>
      </w:r>
      <w:r>
        <w:rPr>
          <w:spacing w:val="1"/>
        </w:rPr>
        <w:t xml:space="preserve"> </w:t>
      </w:r>
      <w:r>
        <w:t>организации</w:t>
      </w:r>
      <w:r>
        <w:rPr>
          <w:spacing w:val="1"/>
        </w:rPr>
        <w:t xml:space="preserve"> </w:t>
      </w:r>
      <w:r>
        <w:t>контрольно-оценочной</w:t>
      </w:r>
      <w:r>
        <w:rPr>
          <w:spacing w:val="1"/>
        </w:rPr>
        <w:t xml:space="preserve"> </w:t>
      </w:r>
      <w:r>
        <w:t>деятельности,</w:t>
      </w:r>
      <w:r>
        <w:rPr>
          <w:spacing w:val="1"/>
        </w:rPr>
        <w:t xml:space="preserve"> </w:t>
      </w:r>
      <w:r>
        <w:t>формированию</w:t>
      </w:r>
      <w:r>
        <w:rPr>
          <w:spacing w:val="1"/>
        </w:rPr>
        <w:t xml:space="preserve"> </w:t>
      </w:r>
      <w:r>
        <w:t>рефлексивной</w:t>
      </w:r>
      <w:r>
        <w:rPr>
          <w:spacing w:val="1"/>
        </w:rPr>
        <w:t xml:space="preserve"> </w:t>
      </w:r>
      <w:r>
        <w:t>позиции</w:t>
      </w:r>
      <w:r>
        <w:rPr>
          <w:spacing w:val="1"/>
        </w:rPr>
        <w:t xml:space="preserve"> </w:t>
      </w:r>
      <w:r>
        <w:t>школьника,</w:t>
      </w:r>
      <w:r>
        <w:rPr>
          <w:spacing w:val="1"/>
        </w:rPr>
        <w:t xml:space="preserve"> </w:t>
      </w:r>
      <w:r>
        <w:t>его волевой саморегуляции.</w:t>
      </w:r>
      <w:r>
        <w:rPr>
          <w:spacing w:val="1"/>
        </w:rPr>
        <w:t xml:space="preserve"> </w:t>
      </w:r>
      <w:r>
        <w:t>Такая</w:t>
      </w:r>
      <w:r>
        <w:rPr>
          <w:spacing w:val="1"/>
        </w:rPr>
        <w:t xml:space="preserve"> </w:t>
      </w:r>
      <w:r>
        <w:t>дидактическая</w:t>
      </w:r>
      <w:r>
        <w:rPr>
          <w:spacing w:val="1"/>
        </w:rPr>
        <w:t xml:space="preserve"> </w:t>
      </w:r>
      <w:r>
        <w:t>структура:</w:t>
      </w:r>
      <w:r>
        <w:rPr>
          <w:spacing w:val="1"/>
        </w:rPr>
        <w:t xml:space="preserve"> </w:t>
      </w:r>
      <w:r>
        <w:t>общая</w:t>
      </w:r>
      <w:r>
        <w:rPr>
          <w:spacing w:val="1"/>
        </w:rPr>
        <w:t xml:space="preserve"> </w:t>
      </w:r>
      <w:r>
        <w:t>цель — ее конкретизация в начале каждого урока (или раздела) — реализация</w:t>
      </w:r>
      <w:r>
        <w:rPr>
          <w:spacing w:val="1"/>
        </w:rPr>
        <w:t xml:space="preserve"> </w:t>
      </w:r>
      <w:r>
        <w:t>поставленных</w:t>
      </w:r>
      <w:r>
        <w:rPr>
          <w:spacing w:val="1"/>
        </w:rPr>
        <w:t xml:space="preserve"> </w:t>
      </w:r>
      <w:r>
        <w:t>задач</w:t>
      </w:r>
      <w:r>
        <w:rPr>
          <w:spacing w:val="1"/>
        </w:rPr>
        <w:t xml:space="preserve"> </w:t>
      </w:r>
      <w:r>
        <w:t>в</w:t>
      </w:r>
      <w:r>
        <w:rPr>
          <w:spacing w:val="1"/>
        </w:rPr>
        <w:t xml:space="preserve"> </w:t>
      </w:r>
      <w:r>
        <w:t>содержании</w:t>
      </w:r>
      <w:r>
        <w:rPr>
          <w:spacing w:val="1"/>
        </w:rPr>
        <w:t xml:space="preserve"> </w:t>
      </w:r>
      <w:r>
        <w:t>урока</w:t>
      </w:r>
      <w:r>
        <w:rPr>
          <w:spacing w:val="1"/>
        </w:rPr>
        <w:t xml:space="preserve"> </w:t>
      </w:r>
      <w:r>
        <w:t>(раздела)</w:t>
      </w:r>
      <w:r>
        <w:rPr>
          <w:spacing w:val="1"/>
        </w:rPr>
        <w:t xml:space="preserve"> </w:t>
      </w:r>
      <w:r>
        <w:t>—</w:t>
      </w:r>
      <w:r>
        <w:rPr>
          <w:spacing w:val="1"/>
        </w:rPr>
        <w:t xml:space="preserve"> </w:t>
      </w:r>
      <w:r>
        <w:t>творческие</w:t>
      </w:r>
      <w:r>
        <w:rPr>
          <w:spacing w:val="1"/>
        </w:rPr>
        <w:t xml:space="preserve"> </w:t>
      </w:r>
      <w:r>
        <w:t>проверочные</w:t>
      </w:r>
      <w:r>
        <w:rPr>
          <w:spacing w:val="-57"/>
        </w:rPr>
        <w:t xml:space="preserve"> </w:t>
      </w:r>
      <w:r>
        <w:t>задания</w:t>
      </w:r>
      <w:r>
        <w:rPr>
          <w:spacing w:val="-1"/>
        </w:rPr>
        <w:t xml:space="preserve"> </w:t>
      </w:r>
      <w:r>
        <w:t>способствуют</w:t>
      </w:r>
      <w:r>
        <w:rPr>
          <w:spacing w:val="-2"/>
        </w:rPr>
        <w:t xml:space="preserve"> </w:t>
      </w:r>
      <w:r>
        <w:t>формированию</w:t>
      </w:r>
      <w:r>
        <w:rPr>
          <w:spacing w:val="-3"/>
        </w:rPr>
        <w:t xml:space="preserve"> </w:t>
      </w:r>
      <w:r>
        <w:t>регулятивных</w:t>
      </w:r>
      <w:r>
        <w:rPr>
          <w:spacing w:val="-2"/>
        </w:rPr>
        <w:t xml:space="preserve"> </w:t>
      </w:r>
      <w:r>
        <w:t>УУД</w:t>
      </w:r>
      <w:r>
        <w:rPr>
          <w:spacing w:val="-3"/>
        </w:rPr>
        <w:t xml:space="preserve"> </w:t>
      </w:r>
      <w:r>
        <w:t>младшего</w:t>
      </w:r>
      <w:r>
        <w:rPr>
          <w:spacing w:val="-2"/>
        </w:rPr>
        <w:t xml:space="preserve"> </w:t>
      </w:r>
      <w:r>
        <w:t>школьника.</w:t>
      </w:r>
    </w:p>
    <w:p w:rsidR="001C0ADD" w:rsidRPr="00EC5255" w:rsidRDefault="001174D6" w:rsidP="00EC5255">
      <w:pPr>
        <w:pStyle w:val="31"/>
        <w:rPr>
          <w:b w:val="0"/>
          <w:i w:val="0"/>
          <w:spacing w:val="1"/>
        </w:rPr>
      </w:pPr>
      <w:r w:rsidRPr="00EC5255">
        <w:rPr>
          <w:b w:val="0"/>
          <w:i w:val="0"/>
        </w:rPr>
        <w:t>Освоение способов решения проблем творческого и поискового характера.</w:t>
      </w:r>
      <w:r w:rsidRPr="00EC5255">
        <w:rPr>
          <w:b w:val="0"/>
          <w:i w:val="0"/>
          <w:spacing w:val="1"/>
        </w:rPr>
        <w:t xml:space="preserve"> </w:t>
      </w:r>
    </w:p>
    <w:p w:rsidR="001C0ADD" w:rsidRPr="00EC5255" w:rsidRDefault="001174D6" w:rsidP="00EC5255">
      <w:pPr>
        <w:pStyle w:val="31"/>
        <w:rPr>
          <w:b w:val="0"/>
          <w:i w:val="0"/>
          <w:spacing w:val="-57"/>
        </w:rPr>
      </w:pPr>
      <w:r w:rsidRPr="00EC5255">
        <w:rPr>
          <w:b w:val="0"/>
          <w:i w:val="0"/>
        </w:rPr>
        <w:t>Формирование и освоение указанных способов и приёмов действий основывается</w:t>
      </w:r>
      <w:r w:rsidRPr="00EC5255">
        <w:rPr>
          <w:b w:val="0"/>
          <w:i w:val="0"/>
          <w:spacing w:val="-57"/>
        </w:rPr>
        <w:t xml:space="preserve"> </w:t>
      </w:r>
    </w:p>
    <w:p w:rsidR="00EC5255" w:rsidRDefault="001174D6" w:rsidP="00EC5255">
      <w:pPr>
        <w:pStyle w:val="31"/>
        <w:rPr>
          <w:b w:val="0"/>
          <w:i w:val="0"/>
          <w:spacing w:val="-3"/>
        </w:rPr>
      </w:pPr>
      <w:r w:rsidRPr="00EC5255">
        <w:rPr>
          <w:b w:val="0"/>
          <w:i w:val="0"/>
        </w:rPr>
        <w:t>на разработанной в учебниках системе заданий творческого и поискового</w:t>
      </w:r>
      <w:r w:rsidRPr="00EC5255">
        <w:rPr>
          <w:b w:val="0"/>
          <w:i w:val="0"/>
          <w:spacing w:val="1"/>
        </w:rPr>
        <w:t xml:space="preserve"> </w:t>
      </w:r>
      <w:r w:rsidRPr="00EC5255">
        <w:rPr>
          <w:b w:val="0"/>
          <w:i w:val="0"/>
        </w:rPr>
        <w:t>характера,</w:t>
      </w:r>
      <w:r w:rsidRPr="00EC5255">
        <w:rPr>
          <w:b w:val="0"/>
          <w:i w:val="0"/>
          <w:spacing w:val="-3"/>
        </w:rPr>
        <w:t xml:space="preserve"> </w:t>
      </w:r>
    </w:p>
    <w:p w:rsidR="00EC5255" w:rsidRDefault="001C0ADD" w:rsidP="00EC5255">
      <w:pPr>
        <w:pStyle w:val="31"/>
        <w:rPr>
          <w:b w:val="0"/>
          <w:i w:val="0"/>
        </w:rPr>
      </w:pPr>
      <w:r w:rsidRPr="00EC5255">
        <w:rPr>
          <w:b w:val="0"/>
          <w:i w:val="0"/>
        </w:rPr>
        <w:t xml:space="preserve">направленных </w:t>
      </w:r>
      <w:r w:rsidR="001174D6" w:rsidRPr="00EC5255">
        <w:rPr>
          <w:b w:val="0"/>
          <w:i w:val="0"/>
        </w:rPr>
        <w:t>на</w:t>
      </w:r>
      <w:r w:rsidR="001174D6" w:rsidRPr="00EC5255">
        <w:rPr>
          <w:b w:val="0"/>
          <w:i w:val="0"/>
          <w:spacing w:val="68"/>
        </w:rPr>
        <w:t xml:space="preserve"> </w:t>
      </w:r>
      <w:r w:rsidRPr="00EC5255">
        <w:rPr>
          <w:b w:val="0"/>
          <w:i w:val="0"/>
        </w:rPr>
        <w:t xml:space="preserve">развитие  </w:t>
      </w:r>
      <w:r w:rsidR="001174D6" w:rsidRPr="00EC5255">
        <w:rPr>
          <w:b w:val="0"/>
          <w:i w:val="0"/>
        </w:rPr>
        <w:t>учащихся</w:t>
      </w:r>
      <w:r w:rsidR="00EC5255">
        <w:rPr>
          <w:b w:val="0"/>
          <w:i w:val="0"/>
        </w:rPr>
        <w:t xml:space="preserve"> познавательных УУД</w:t>
      </w:r>
      <w:r w:rsidR="00EC5255">
        <w:rPr>
          <w:b w:val="0"/>
          <w:i w:val="0"/>
        </w:rPr>
        <w:tab/>
        <w:t xml:space="preserve">и </w:t>
      </w:r>
      <w:r w:rsidR="001174D6" w:rsidRPr="00EC5255">
        <w:rPr>
          <w:b w:val="0"/>
          <w:i w:val="0"/>
        </w:rPr>
        <w:t>творческих</w:t>
      </w:r>
      <w:r w:rsidR="001174D6" w:rsidRPr="00EC5255">
        <w:rPr>
          <w:b w:val="0"/>
          <w:i w:val="0"/>
          <w:spacing w:val="1"/>
        </w:rPr>
        <w:t xml:space="preserve"> </w:t>
      </w:r>
      <w:r w:rsidR="001174D6" w:rsidRPr="00EC5255">
        <w:rPr>
          <w:b w:val="0"/>
          <w:i w:val="0"/>
        </w:rPr>
        <w:t>способностей.</w:t>
      </w:r>
    </w:p>
    <w:p w:rsidR="00EC5255" w:rsidRDefault="001174D6" w:rsidP="00EC5255">
      <w:pPr>
        <w:pStyle w:val="31"/>
        <w:rPr>
          <w:b w:val="0"/>
          <w:i w:val="0"/>
          <w:spacing w:val="3"/>
        </w:rPr>
      </w:pPr>
      <w:r w:rsidRPr="00EC5255">
        <w:rPr>
          <w:b w:val="0"/>
          <w:i w:val="0"/>
        </w:rPr>
        <w:t xml:space="preserve"> В учебниках в каждой теме формулируются проблемные вопросы,</w:t>
      </w:r>
      <w:r w:rsidRPr="00EC5255">
        <w:rPr>
          <w:b w:val="0"/>
          <w:i w:val="0"/>
          <w:spacing w:val="-57"/>
        </w:rPr>
        <w:t xml:space="preserve"> </w:t>
      </w:r>
      <w:r w:rsidRPr="00EC5255">
        <w:rPr>
          <w:b w:val="0"/>
          <w:i w:val="0"/>
        </w:rPr>
        <w:t>учебные задачи</w:t>
      </w:r>
      <w:r w:rsidRPr="00EC5255">
        <w:rPr>
          <w:b w:val="0"/>
          <w:i w:val="0"/>
          <w:spacing w:val="3"/>
        </w:rPr>
        <w:t xml:space="preserve"> </w:t>
      </w:r>
    </w:p>
    <w:p w:rsidR="001174D6" w:rsidRPr="00EC5255" w:rsidRDefault="001174D6" w:rsidP="00EC5255">
      <w:pPr>
        <w:pStyle w:val="31"/>
        <w:rPr>
          <w:b w:val="0"/>
          <w:i w:val="0"/>
        </w:rPr>
      </w:pPr>
      <w:r w:rsidRPr="00EC5255">
        <w:rPr>
          <w:b w:val="0"/>
          <w:i w:val="0"/>
        </w:rPr>
        <w:t>или</w:t>
      </w:r>
      <w:r w:rsidRPr="00EC5255">
        <w:rPr>
          <w:b w:val="0"/>
          <w:i w:val="0"/>
          <w:spacing w:val="-2"/>
        </w:rPr>
        <w:t xml:space="preserve"> </w:t>
      </w:r>
      <w:r w:rsidRPr="00EC5255">
        <w:rPr>
          <w:b w:val="0"/>
          <w:i w:val="0"/>
        </w:rPr>
        <w:t>создаются</w:t>
      </w:r>
      <w:r w:rsidRPr="00EC5255">
        <w:rPr>
          <w:b w:val="0"/>
          <w:i w:val="0"/>
          <w:spacing w:val="3"/>
        </w:rPr>
        <w:t xml:space="preserve"> </w:t>
      </w:r>
      <w:r w:rsidRPr="00EC5255">
        <w:rPr>
          <w:b w:val="0"/>
          <w:i w:val="0"/>
        </w:rPr>
        <w:t>проблемные</w:t>
      </w:r>
      <w:r w:rsidRPr="00EC5255">
        <w:rPr>
          <w:b w:val="0"/>
          <w:i w:val="0"/>
          <w:spacing w:val="-2"/>
        </w:rPr>
        <w:t xml:space="preserve"> </w:t>
      </w:r>
      <w:r w:rsidRPr="00EC5255">
        <w:rPr>
          <w:b w:val="0"/>
          <w:i w:val="0"/>
        </w:rPr>
        <w:t>ситуации</w:t>
      </w:r>
      <w:r>
        <w:t>.</w:t>
      </w:r>
    </w:p>
    <w:p w:rsidR="001174D6" w:rsidRDefault="001174D6" w:rsidP="00EC5255">
      <w:pPr>
        <w:pStyle w:val="a3"/>
        <w:spacing w:before="2"/>
        <w:ind w:left="1701" w:right="1471"/>
        <w:jc w:val="left"/>
      </w:pPr>
      <w:r>
        <w:t>В курсе «Русский язык» одним из приёмов решения учебных проблем является</w:t>
      </w:r>
      <w:r>
        <w:rPr>
          <w:spacing w:val="1"/>
        </w:rPr>
        <w:t xml:space="preserve"> </w:t>
      </w:r>
      <w:r>
        <w:t>языковой эксперимент. Проводя исследование, дети, например, узнают, как можно</w:t>
      </w:r>
      <w:r>
        <w:rPr>
          <w:spacing w:val="1"/>
        </w:rPr>
        <w:t xml:space="preserve"> </w:t>
      </w:r>
      <w:r>
        <w:t>определить слоги в слове, основу слова; убеждаются, что слов без корня не бывает;</w:t>
      </w:r>
      <w:r>
        <w:rPr>
          <w:spacing w:val="-57"/>
        </w:rPr>
        <w:t xml:space="preserve"> </w:t>
      </w:r>
      <w:r>
        <w:t>определяют, какие глаголы спрягаются, а какие — нет. Учащиеся включаются в</w:t>
      </w:r>
      <w:r>
        <w:rPr>
          <w:spacing w:val="1"/>
        </w:rPr>
        <w:t xml:space="preserve"> </w:t>
      </w:r>
      <w:r>
        <w:t>поиск ответа, выдвигая предположения, обсуждая их, находя с помощью учебника</w:t>
      </w:r>
      <w:r>
        <w:rPr>
          <w:spacing w:val="1"/>
        </w:rPr>
        <w:t xml:space="preserve"> </w:t>
      </w:r>
      <w:r>
        <w:t>необходимую информацию, делая выводы и таким образом, овладевают новыми</w:t>
      </w:r>
      <w:r>
        <w:rPr>
          <w:spacing w:val="1"/>
        </w:rPr>
        <w:t xml:space="preserve"> </w:t>
      </w:r>
      <w:r>
        <w:t>знаниями.</w:t>
      </w:r>
    </w:p>
    <w:p w:rsidR="001174D6" w:rsidRDefault="001174D6" w:rsidP="001174D6">
      <w:pPr>
        <w:pStyle w:val="a3"/>
        <w:spacing w:before="1"/>
        <w:ind w:left="1814" w:right="1478" w:firstLine="708"/>
      </w:pPr>
      <w:r>
        <w:t>Проблемы творческого и поискового характера решаются также при работе</w:t>
      </w:r>
      <w:r>
        <w:rPr>
          <w:spacing w:val="1"/>
        </w:rPr>
        <w:t xml:space="preserve"> </w:t>
      </w:r>
      <w:r>
        <w:t>над</w:t>
      </w:r>
      <w:r>
        <w:rPr>
          <w:spacing w:val="1"/>
        </w:rPr>
        <w:t xml:space="preserve"> </w:t>
      </w:r>
      <w:r>
        <w:t>учебными</w:t>
      </w:r>
      <w:r>
        <w:rPr>
          <w:spacing w:val="1"/>
        </w:rPr>
        <w:t xml:space="preserve"> </w:t>
      </w:r>
      <w:r>
        <w:t>проектами</w:t>
      </w:r>
      <w:r>
        <w:rPr>
          <w:spacing w:val="1"/>
        </w:rPr>
        <w:t xml:space="preserve"> </w:t>
      </w:r>
      <w:r>
        <w:t>и</w:t>
      </w:r>
      <w:r>
        <w:rPr>
          <w:spacing w:val="1"/>
        </w:rPr>
        <w:t xml:space="preserve"> </w:t>
      </w:r>
      <w:r>
        <w:t>проектными</w:t>
      </w:r>
      <w:r>
        <w:rPr>
          <w:spacing w:val="1"/>
        </w:rPr>
        <w:t xml:space="preserve"> </w:t>
      </w:r>
      <w:r>
        <w:t>задачами,</w:t>
      </w:r>
      <w:r>
        <w:rPr>
          <w:spacing w:val="1"/>
        </w:rPr>
        <w:t xml:space="preserve"> </w:t>
      </w:r>
      <w:r>
        <w:t>которые</w:t>
      </w:r>
      <w:r>
        <w:rPr>
          <w:spacing w:val="1"/>
        </w:rPr>
        <w:t xml:space="preserve"> </w:t>
      </w:r>
      <w:r>
        <w:t>предусмотрены</w:t>
      </w:r>
      <w:r>
        <w:rPr>
          <w:spacing w:val="1"/>
        </w:rPr>
        <w:t xml:space="preserve"> </w:t>
      </w:r>
      <w:r>
        <w:t>в</w:t>
      </w:r>
      <w:r>
        <w:rPr>
          <w:spacing w:val="1"/>
        </w:rPr>
        <w:t xml:space="preserve"> </w:t>
      </w:r>
      <w:r>
        <w:t>каждом классе</w:t>
      </w:r>
      <w:r>
        <w:rPr>
          <w:spacing w:val="1"/>
        </w:rPr>
        <w:t xml:space="preserve"> </w:t>
      </w:r>
      <w:r>
        <w:t>соответствующих</w:t>
      </w:r>
      <w:r>
        <w:rPr>
          <w:spacing w:val="3"/>
        </w:rPr>
        <w:t xml:space="preserve"> </w:t>
      </w:r>
      <w:r>
        <w:t>УМК.</w:t>
      </w:r>
    </w:p>
    <w:p w:rsidR="001174D6" w:rsidRDefault="001174D6" w:rsidP="001174D6">
      <w:pPr>
        <w:pStyle w:val="a3"/>
        <w:ind w:left="1814" w:right="1471"/>
      </w:pPr>
      <w:r>
        <w:t>В курсе «Математика и информатика» освоение указанных способов основывается</w:t>
      </w:r>
      <w:r>
        <w:rPr>
          <w:spacing w:val="1"/>
        </w:rPr>
        <w:t xml:space="preserve"> </w:t>
      </w:r>
      <w:r>
        <w:t>на</w:t>
      </w:r>
      <w:r>
        <w:rPr>
          <w:spacing w:val="1"/>
        </w:rPr>
        <w:t xml:space="preserve"> </w:t>
      </w:r>
      <w:r>
        <w:t>представленной</w:t>
      </w:r>
      <w:r>
        <w:rPr>
          <w:spacing w:val="1"/>
        </w:rPr>
        <w:t xml:space="preserve"> </w:t>
      </w:r>
      <w:r>
        <w:t>в</w:t>
      </w:r>
      <w:r>
        <w:rPr>
          <w:spacing w:val="1"/>
        </w:rPr>
        <w:t xml:space="preserve"> </w:t>
      </w:r>
      <w:r>
        <w:t>учебниках</w:t>
      </w:r>
      <w:r>
        <w:rPr>
          <w:spacing w:val="1"/>
        </w:rPr>
        <w:t xml:space="preserve"> </w:t>
      </w:r>
      <w:r>
        <w:t>1—4</w:t>
      </w:r>
      <w:r>
        <w:rPr>
          <w:spacing w:val="1"/>
        </w:rPr>
        <w:t xml:space="preserve"> </w:t>
      </w:r>
      <w:r>
        <w:t>классов</w:t>
      </w:r>
      <w:r>
        <w:rPr>
          <w:spacing w:val="1"/>
        </w:rPr>
        <w:t xml:space="preserve"> </w:t>
      </w:r>
      <w:r>
        <w:t>серии</w:t>
      </w:r>
      <w:r>
        <w:rPr>
          <w:spacing w:val="1"/>
        </w:rPr>
        <w:t xml:space="preserve"> </w:t>
      </w:r>
      <w:r>
        <w:t>заданий</w:t>
      </w:r>
      <w:r>
        <w:rPr>
          <w:spacing w:val="1"/>
        </w:rPr>
        <w:t xml:space="preserve"> </w:t>
      </w:r>
      <w:r>
        <w:t>творческого</w:t>
      </w:r>
      <w:r>
        <w:rPr>
          <w:spacing w:val="1"/>
        </w:rPr>
        <w:t xml:space="preserve"> </w:t>
      </w:r>
      <w:r>
        <w:t>и</w:t>
      </w:r>
      <w:r>
        <w:rPr>
          <w:spacing w:val="1"/>
        </w:rPr>
        <w:t xml:space="preserve"> </w:t>
      </w:r>
      <w:r>
        <w:t>поискового характера,</w:t>
      </w:r>
      <w:r>
        <w:rPr>
          <w:spacing w:val="1"/>
        </w:rPr>
        <w:t xml:space="preserve"> </w:t>
      </w:r>
      <w:r>
        <w:t>например, предлагающих:</w:t>
      </w:r>
    </w:p>
    <w:p w:rsidR="001174D6" w:rsidRDefault="001174D6" w:rsidP="001174D6">
      <w:pPr>
        <w:pStyle w:val="a3"/>
        <w:tabs>
          <w:tab w:val="left" w:pos="3009"/>
          <w:tab w:val="left" w:pos="4901"/>
          <w:tab w:val="left" w:pos="6157"/>
          <w:tab w:val="left" w:pos="7064"/>
          <w:tab w:val="left" w:pos="8290"/>
          <w:tab w:val="left" w:pos="9499"/>
        </w:tabs>
        <w:ind w:left="1814" w:right="1481"/>
        <w:jc w:val="left"/>
      </w:pPr>
      <w:r>
        <w:t>продолжить</w:t>
      </w:r>
      <w:r>
        <w:rPr>
          <w:spacing w:val="22"/>
        </w:rPr>
        <w:t xml:space="preserve"> </w:t>
      </w:r>
      <w:r>
        <w:t>(дополнить)</w:t>
      </w:r>
      <w:r>
        <w:rPr>
          <w:spacing w:val="21"/>
        </w:rPr>
        <w:t xml:space="preserve"> </w:t>
      </w:r>
      <w:r>
        <w:t>ряд</w:t>
      </w:r>
      <w:r>
        <w:rPr>
          <w:spacing w:val="19"/>
        </w:rPr>
        <w:t xml:space="preserve"> </w:t>
      </w:r>
      <w:r>
        <w:t>чисел,</w:t>
      </w:r>
      <w:r>
        <w:rPr>
          <w:spacing w:val="21"/>
        </w:rPr>
        <w:t xml:space="preserve"> </w:t>
      </w:r>
      <w:r>
        <w:t>числовых</w:t>
      </w:r>
      <w:r>
        <w:rPr>
          <w:spacing w:val="19"/>
        </w:rPr>
        <w:t xml:space="preserve"> </w:t>
      </w:r>
      <w:r>
        <w:t>выражений,</w:t>
      </w:r>
      <w:r>
        <w:rPr>
          <w:spacing w:val="23"/>
        </w:rPr>
        <w:t xml:space="preserve"> </w:t>
      </w:r>
      <w:r>
        <w:t>равенств,</w:t>
      </w:r>
      <w:r>
        <w:rPr>
          <w:spacing w:val="19"/>
        </w:rPr>
        <w:t xml:space="preserve"> </w:t>
      </w:r>
      <w:r>
        <w:t>значений</w:t>
      </w:r>
      <w:r>
        <w:rPr>
          <w:spacing w:val="-57"/>
        </w:rPr>
        <w:t xml:space="preserve"> </w:t>
      </w:r>
      <w:r>
        <w:t>величин, геометрических фигур и др., записанных по определённому правилу;</w:t>
      </w:r>
      <w:r>
        <w:rPr>
          <w:spacing w:val="1"/>
        </w:rPr>
        <w:t xml:space="preserve"> </w:t>
      </w:r>
      <w:r>
        <w:t>провести</w:t>
      </w:r>
      <w:r>
        <w:tab/>
        <w:t>классификацию</w:t>
      </w:r>
      <w:r>
        <w:tab/>
        <w:t>объектов,</w:t>
      </w:r>
      <w:r>
        <w:tab/>
        <w:t>чисел,</w:t>
      </w:r>
      <w:r>
        <w:tab/>
        <w:t>равенств,</w:t>
      </w:r>
      <w:r>
        <w:tab/>
        <w:t>значений</w:t>
      </w:r>
      <w:r>
        <w:tab/>
      </w:r>
      <w:r>
        <w:rPr>
          <w:spacing w:val="-1"/>
        </w:rPr>
        <w:t>величин,</w:t>
      </w:r>
      <w:r>
        <w:rPr>
          <w:spacing w:val="-57"/>
        </w:rPr>
        <w:t xml:space="preserve"> </w:t>
      </w:r>
      <w:r>
        <w:t>геометрических фигур и др.</w:t>
      </w:r>
      <w:r>
        <w:rPr>
          <w:spacing w:val="-1"/>
        </w:rPr>
        <w:t xml:space="preserve"> </w:t>
      </w:r>
      <w:r>
        <w:t>по заданному признаку;</w:t>
      </w:r>
    </w:p>
    <w:p w:rsidR="001174D6" w:rsidRDefault="001174D6" w:rsidP="001174D6">
      <w:pPr>
        <w:pStyle w:val="a3"/>
        <w:ind w:left="1814" w:right="1446"/>
        <w:jc w:val="left"/>
      </w:pPr>
      <w:r>
        <w:t>провести</w:t>
      </w:r>
      <w:r>
        <w:rPr>
          <w:spacing w:val="4"/>
        </w:rPr>
        <w:t xml:space="preserve"> </w:t>
      </w:r>
      <w:r>
        <w:t>логические</w:t>
      </w:r>
      <w:r>
        <w:rPr>
          <w:spacing w:val="3"/>
        </w:rPr>
        <w:t xml:space="preserve"> </w:t>
      </w:r>
      <w:r>
        <w:t>рассуждения,</w:t>
      </w:r>
      <w:r>
        <w:rPr>
          <w:spacing w:val="3"/>
        </w:rPr>
        <w:t xml:space="preserve"> </w:t>
      </w:r>
      <w:r>
        <w:t>использовать</w:t>
      </w:r>
      <w:r>
        <w:rPr>
          <w:spacing w:val="2"/>
        </w:rPr>
        <w:t xml:space="preserve"> </w:t>
      </w:r>
      <w:r>
        <w:t>знания</w:t>
      </w:r>
      <w:r>
        <w:rPr>
          <w:spacing w:val="2"/>
        </w:rPr>
        <w:t xml:space="preserve"> </w:t>
      </w:r>
      <w:r>
        <w:t>в</w:t>
      </w:r>
      <w:r>
        <w:rPr>
          <w:spacing w:val="1"/>
        </w:rPr>
        <w:t xml:space="preserve"> </w:t>
      </w:r>
      <w:r>
        <w:t>новых</w:t>
      </w:r>
      <w:r>
        <w:rPr>
          <w:spacing w:val="59"/>
        </w:rPr>
        <w:t xml:space="preserve"> </w:t>
      </w:r>
      <w:r>
        <w:t>условиях</w:t>
      </w:r>
      <w:r>
        <w:rPr>
          <w:spacing w:val="2"/>
        </w:rPr>
        <w:t xml:space="preserve"> </w:t>
      </w:r>
      <w:r>
        <w:t>при</w:t>
      </w:r>
      <w:r>
        <w:rPr>
          <w:spacing w:val="-57"/>
        </w:rPr>
        <w:t xml:space="preserve"> </w:t>
      </w:r>
      <w:r>
        <w:t>выполнении заданий</w:t>
      </w:r>
      <w:r>
        <w:rPr>
          <w:spacing w:val="3"/>
        </w:rPr>
        <w:t xml:space="preserve"> </w:t>
      </w:r>
      <w:r>
        <w:t>поискового</w:t>
      </w:r>
      <w:r>
        <w:rPr>
          <w:spacing w:val="1"/>
        </w:rPr>
        <w:t xml:space="preserve"> </w:t>
      </w:r>
      <w:r>
        <w:t>характера.</w:t>
      </w:r>
    </w:p>
    <w:p w:rsidR="001174D6" w:rsidRDefault="001174D6" w:rsidP="001174D6">
      <w:pPr>
        <w:pStyle w:val="a3"/>
        <w:ind w:left="1814" w:right="1474" w:firstLine="708"/>
      </w:pPr>
      <w:r>
        <w:t>С</w:t>
      </w:r>
      <w:r>
        <w:rPr>
          <w:spacing w:val="1"/>
        </w:rPr>
        <w:t xml:space="preserve"> </w:t>
      </w:r>
      <w:r>
        <w:t>первого</w:t>
      </w:r>
      <w:r>
        <w:rPr>
          <w:spacing w:val="1"/>
        </w:rPr>
        <w:t xml:space="preserve"> </w:t>
      </w:r>
      <w:r>
        <w:t>класса</w:t>
      </w:r>
      <w:r>
        <w:rPr>
          <w:spacing w:val="1"/>
        </w:rPr>
        <w:t xml:space="preserve"> </w:t>
      </w:r>
      <w:r>
        <w:t>младшие</w:t>
      </w:r>
      <w:r>
        <w:rPr>
          <w:spacing w:val="1"/>
        </w:rPr>
        <w:t xml:space="preserve"> </w:t>
      </w:r>
      <w:r>
        <w:t>школьники</w:t>
      </w:r>
      <w:r>
        <w:rPr>
          <w:spacing w:val="1"/>
        </w:rPr>
        <w:t xml:space="preserve"> </w:t>
      </w:r>
      <w:r>
        <w:t>учатся</w:t>
      </w:r>
      <w:r>
        <w:rPr>
          <w:spacing w:val="1"/>
        </w:rPr>
        <w:t xml:space="preserve"> </w:t>
      </w:r>
      <w:r>
        <w:t>не</w:t>
      </w:r>
      <w:r>
        <w:rPr>
          <w:spacing w:val="1"/>
        </w:rPr>
        <w:t xml:space="preserve"> </w:t>
      </w:r>
      <w:r>
        <w:t>только</w:t>
      </w:r>
      <w:r>
        <w:rPr>
          <w:spacing w:val="1"/>
        </w:rPr>
        <w:t xml:space="preserve"> </w:t>
      </w:r>
      <w:r>
        <w:t>наблюдать,</w:t>
      </w:r>
      <w:r>
        <w:rPr>
          <w:spacing w:val="1"/>
        </w:rPr>
        <w:t xml:space="preserve"> </w:t>
      </w:r>
      <w:r>
        <w:t>сравнивать,</w:t>
      </w:r>
      <w:r>
        <w:rPr>
          <w:spacing w:val="1"/>
        </w:rPr>
        <w:t xml:space="preserve"> </w:t>
      </w:r>
      <w:r>
        <w:t>выполнять</w:t>
      </w:r>
      <w:r>
        <w:rPr>
          <w:spacing w:val="1"/>
        </w:rPr>
        <w:t xml:space="preserve"> </w:t>
      </w:r>
      <w:r>
        <w:t>классификацию</w:t>
      </w:r>
      <w:r>
        <w:rPr>
          <w:spacing w:val="1"/>
        </w:rPr>
        <w:t xml:space="preserve"> </w:t>
      </w:r>
      <w:r>
        <w:t>объектов,</w:t>
      </w:r>
      <w:r>
        <w:rPr>
          <w:spacing w:val="1"/>
        </w:rPr>
        <w:t xml:space="preserve"> </w:t>
      </w:r>
      <w:r>
        <w:t>рассуждать,</w:t>
      </w:r>
      <w:r>
        <w:rPr>
          <w:spacing w:val="1"/>
        </w:rPr>
        <w:t xml:space="preserve"> </w:t>
      </w:r>
      <w:r>
        <w:t>проводить</w:t>
      </w:r>
      <w:r>
        <w:rPr>
          <w:spacing w:val="1"/>
        </w:rPr>
        <w:t xml:space="preserve"> </w:t>
      </w:r>
      <w:r>
        <w:t>обобщения</w:t>
      </w:r>
      <w:r>
        <w:rPr>
          <w:spacing w:val="1"/>
        </w:rPr>
        <w:t xml:space="preserve"> </w:t>
      </w:r>
      <w:r>
        <w:t>и др., но и</w:t>
      </w:r>
      <w:r>
        <w:rPr>
          <w:spacing w:val="1"/>
        </w:rPr>
        <w:t xml:space="preserve"> </w:t>
      </w:r>
      <w:r>
        <w:t>фиксировать</w:t>
      </w:r>
      <w:r>
        <w:rPr>
          <w:spacing w:val="1"/>
        </w:rPr>
        <w:t xml:space="preserve"> </w:t>
      </w:r>
      <w:r>
        <w:t>результаты</w:t>
      </w:r>
      <w:r>
        <w:rPr>
          <w:spacing w:val="1"/>
        </w:rPr>
        <w:t xml:space="preserve"> </w:t>
      </w:r>
      <w:r>
        <w:t>своих наблюдений</w:t>
      </w:r>
      <w:r>
        <w:rPr>
          <w:spacing w:val="1"/>
        </w:rPr>
        <w:t xml:space="preserve"> </w:t>
      </w:r>
      <w:r>
        <w:t>и действий</w:t>
      </w:r>
      <w:r>
        <w:rPr>
          <w:spacing w:val="1"/>
        </w:rPr>
        <w:t xml:space="preserve"> </w:t>
      </w:r>
      <w:r>
        <w:t>разными способами (словесными, практическими, знаковыми, графическими). Всё</w:t>
      </w:r>
      <w:r>
        <w:rPr>
          <w:spacing w:val="1"/>
        </w:rPr>
        <w:t xml:space="preserve"> </w:t>
      </w:r>
      <w:r>
        <w:t>это</w:t>
      </w:r>
      <w:r>
        <w:rPr>
          <w:spacing w:val="-2"/>
        </w:rPr>
        <w:t xml:space="preserve"> </w:t>
      </w:r>
      <w:r>
        <w:t>формирует</w:t>
      </w:r>
      <w:r>
        <w:rPr>
          <w:spacing w:val="-1"/>
        </w:rPr>
        <w:t xml:space="preserve"> </w:t>
      </w:r>
      <w:r>
        <w:t>умения</w:t>
      </w:r>
      <w:r>
        <w:rPr>
          <w:spacing w:val="-1"/>
        </w:rPr>
        <w:t xml:space="preserve"> </w:t>
      </w:r>
      <w:r>
        <w:t>решать</w:t>
      </w:r>
      <w:r>
        <w:rPr>
          <w:spacing w:val="1"/>
        </w:rPr>
        <w:t xml:space="preserve"> </w:t>
      </w:r>
      <w:r>
        <w:t>задачи творческого</w:t>
      </w:r>
      <w:r>
        <w:rPr>
          <w:spacing w:val="1"/>
        </w:rPr>
        <w:t xml:space="preserve"> </w:t>
      </w:r>
      <w:r>
        <w:t>и</w:t>
      </w:r>
      <w:r>
        <w:rPr>
          <w:spacing w:val="-2"/>
        </w:rPr>
        <w:t xml:space="preserve"> </w:t>
      </w:r>
      <w:r>
        <w:t>поискового</w:t>
      </w:r>
      <w:r>
        <w:rPr>
          <w:spacing w:val="-1"/>
        </w:rPr>
        <w:t xml:space="preserve"> </w:t>
      </w:r>
      <w:r>
        <w:t>характера.</w:t>
      </w:r>
    </w:p>
    <w:p w:rsidR="001174D6" w:rsidRDefault="001174D6" w:rsidP="001174D6">
      <w:pPr>
        <w:pStyle w:val="a3"/>
        <w:ind w:left="1814" w:right="1476" w:firstLine="180"/>
      </w:pPr>
      <w:r>
        <w:t>Проблемы творческого и поискового характера решаются также при работе над</w:t>
      </w:r>
      <w:r>
        <w:rPr>
          <w:spacing w:val="1"/>
        </w:rPr>
        <w:t xml:space="preserve"> </w:t>
      </w:r>
      <w:r>
        <w:t>учебными</w:t>
      </w:r>
      <w:r>
        <w:rPr>
          <w:spacing w:val="1"/>
        </w:rPr>
        <w:t xml:space="preserve"> </w:t>
      </w:r>
      <w:r>
        <w:t>проектами</w:t>
      </w:r>
      <w:r>
        <w:rPr>
          <w:spacing w:val="1"/>
        </w:rPr>
        <w:t xml:space="preserve"> </w:t>
      </w:r>
      <w:r>
        <w:t>по</w:t>
      </w:r>
      <w:r>
        <w:rPr>
          <w:spacing w:val="1"/>
        </w:rPr>
        <w:t xml:space="preserve"> </w:t>
      </w:r>
      <w:r>
        <w:t>математике,</w:t>
      </w:r>
      <w:r>
        <w:rPr>
          <w:spacing w:val="1"/>
        </w:rPr>
        <w:t xml:space="preserve"> </w:t>
      </w:r>
      <w:r>
        <w:t>русскому</w:t>
      </w:r>
      <w:r>
        <w:rPr>
          <w:spacing w:val="1"/>
        </w:rPr>
        <w:t xml:space="preserve"> </w:t>
      </w:r>
      <w:r>
        <w:t>языку,</w:t>
      </w:r>
      <w:r>
        <w:rPr>
          <w:spacing w:val="1"/>
        </w:rPr>
        <w:t xml:space="preserve"> </w:t>
      </w:r>
      <w:r>
        <w:t>литературному</w:t>
      </w:r>
      <w:r>
        <w:rPr>
          <w:spacing w:val="1"/>
        </w:rPr>
        <w:t xml:space="preserve"> </w:t>
      </w:r>
      <w:r>
        <w:t>чтению,</w:t>
      </w:r>
      <w:r>
        <w:rPr>
          <w:spacing w:val="1"/>
        </w:rPr>
        <w:t xml:space="preserve"> </w:t>
      </w:r>
      <w:r>
        <w:t>окружающему</w:t>
      </w:r>
      <w:r>
        <w:rPr>
          <w:spacing w:val="1"/>
        </w:rPr>
        <w:t xml:space="preserve"> </w:t>
      </w:r>
      <w:r>
        <w:t>миру,</w:t>
      </w:r>
      <w:r>
        <w:rPr>
          <w:spacing w:val="1"/>
        </w:rPr>
        <w:t xml:space="preserve"> </w:t>
      </w:r>
      <w:r>
        <w:t>технологии,</w:t>
      </w:r>
      <w:r>
        <w:rPr>
          <w:spacing w:val="1"/>
        </w:rPr>
        <w:t xml:space="preserve"> </w:t>
      </w:r>
      <w:r>
        <w:t>иностранному</w:t>
      </w:r>
      <w:r>
        <w:rPr>
          <w:spacing w:val="1"/>
        </w:rPr>
        <w:t xml:space="preserve"> </w:t>
      </w:r>
      <w:r>
        <w:t>языку,</w:t>
      </w:r>
      <w:r>
        <w:rPr>
          <w:spacing w:val="1"/>
        </w:rPr>
        <w:t xml:space="preserve"> </w:t>
      </w:r>
      <w:r>
        <w:t>информатике,</w:t>
      </w:r>
      <w:r>
        <w:rPr>
          <w:spacing w:val="1"/>
        </w:rPr>
        <w:t xml:space="preserve"> </w:t>
      </w:r>
      <w:r>
        <w:t>которые</w:t>
      </w:r>
      <w:r>
        <w:rPr>
          <w:spacing w:val="1"/>
        </w:rPr>
        <w:t xml:space="preserve"> </w:t>
      </w:r>
      <w:r>
        <w:t>предусмотрены</w:t>
      </w:r>
      <w:r>
        <w:rPr>
          <w:spacing w:val="3"/>
        </w:rPr>
        <w:t xml:space="preserve"> </w:t>
      </w:r>
      <w:r>
        <w:t>в</w:t>
      </w:r>
      <w:r>
        <w:rPr>
          <w:spacing w:val="-2"/>
        </w:rPr>
        <w:t xml:space="preserve"> </w:t>
      </w:r>
      <w:r>
        <w:t>каждом учебнике</w:t>
      </w:r>
      <w:r>
        <w:rPr>
          <w:spacing w:val="3"/>
        </w:rPr>
        <w:t xml:space="preserve"> </w:t>
      </w:r>
      <w:r>
        <w:t>с</w:t>
      </w:r>
      <w:r>
        <w:rPr>
          <w:spacing w:val="-1"/>
        </w:rPr>
        <w:t xml:space="preserve"> </w:t>
      </w:r>
      <w:r>
        <w:t>1</w:t>
      </w:r>
      <w:r>
        <w:rPr>
          <w:spacing w:val="-1"/>
        </w:rPr>
        <w:t xml:space="preserve"> </w:t>
      </w:r>
      <w:r>
        <w:t>по 4</w:t>
      </w:r>
      <w:r>
        <w:rPr>
          <w:spacing w:val="-1"/>
        </w:rPr>
        <w:t xml:space="preserve"> </w:t>
      </w:r>
      <w:r>
        <w:t>класс.</w:t>
      </w:r>
    </w:p>
    <w:p w:rsidR="001174D6" w:rsidRDefault="001174D6" w:rsidP="001174D6">
      <w:pPr>
        <w:pStyle w:val="a3"/>
        <w:ind w:left="1814" w:right="1474" w:firstLine="240"/>
      </w:pPr>
      <w:r>
        <w:t>В</w:t>
      </w:r>
      <w:r>
        <w:rPr>
          <w:spacing w:val="1"/>
        </w:rPr>
        <w:t xml:space="preserve"> </w:t>
      </w:r>
      <w:r>
        <w:t>условиях</w:t>
      </w:r>
      <w:r>
        <w:rPr>
          <w:spacing w:val="1"/>
        </w:rPr>
        <w:t xml:space="preserve"> </w:t>
      </w:r>
      <w:r>
        <w:t>интенсификации</w:t>
      </w:r>
      <w:r>
        <w:rPr>
          <w:spacing w:val="1"/>
        </w:rPr>
        <w:t xml:space="preserve"> </w:t>
      </w:r>
      <w:r>
        <w:t>процессов</w:t>
      </w:r>
      <w:r>
        <w:rPr>
          <w:spacing w:val="1"/>
        </w:rPr>
        <w:t xml:space="preserve"> </w:t>
      </w:r>
      <w:r>
        <w:t>информатизации</w:t>
      </w:r>
      <w:r>
        <w:rPr>
          <w:spacing w:val="1"/>
        </w:rPr>
        <w:t xml:space="preserve"> </w:t>
      </w:r>
      <w:r>
        <w:t>общества</w:t>
      </w:r>
      <w:r>
        <w:rPr>
          <w:spacing w:val="1"/>
        </w:rPr>
        <w:t xml:space="preserve"> </w:t>
      </w:r>
      <w:r>
        <w:t>и</w:t>
      </w:r>
      <w:r>
        <w:rPr>
          <w:spacing w:val="1"/>
        </w:rPr>
        <w:t xml:space="preserve"> </w:t>
      </w:r>
      <w:r>
        <w:t>образования,</w:t>
      </w:r>
      <w:r>
        <w:rPr>
          <w:spacing w:val="1"/>
        </w:rPr>
        <w:t xml:space="preserve"> </w:t>
      </w: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наиболее</w:t>
      </w:r>
      <w:r>
        <w:rPr>
          <w:spacing w:val="1"/>
        </w:rPr>
        <w:t xml:space="preserve"> </w:t>
      </w:r>
      <w:r>
        <w:t>естественно и эффективно проводить с использованием цифровых инструментов, в</w:t>
      </w:r>
      <w:r>
        <w:rPr>
          <w:spacing w:val="-57"/>
        </w:rPr>
        <w:t xml:space="preserve"> </w:t>
      </w:r>
      <w:r>
        <w:t>современной</w:t>
      </w:r>
      <w:r>
        <w:rPr>
          <w:spacing w:val="22"/>
        </w:rPr>
        <w:t xml:space="preserve"> </w:t>
      </w:r>
      <w:r>
        <w:t>цифровой</w:t>
      </w:r>
      <w:r>
        <w:rPr>
          <w:spacing w:val="20"/>
        </w:rPr>
        <w:t xml:space="preserve"> </w:t>
      </w:r>
      <w:r>
        <w:t>коммуникационной</w:t>
      </w:r>
      <w:r>
        <w:rPr>
          <w:spacing w:val="22"/>
        </w:rPr>
        <w:t xml:space="preserve"> </w:t>
      </w:r>
      <w:r>
        <w:t>среде</w:t>
      </w:r>
      <w:r>
        <w:rPr>
          <w:spacing w:val="20"/>
        </w:rPr>
        <w:t xml:space="preserve"> </w:t>
      </w:r>
      <w:r>
        <w:t>(в</w:t>
      </w:r>
      <w:r>
        <w:rPr>
          <w:spacing w:val="19"/>
        </w:rPr>
        <w:t xml:space="preserve"> </w:t>
      </w:r>
      <w:r>
        <w:t>том</w:t>
      </w:r>
      <w:r>
        <w:rPr>
          <w:spacing w:val="20"/>
        </w:rPr>
        <w:t xml:space="preserve"> </w:t>
      </w:r>
      <w:r>
        <w:t>числе,</w:t>
      </w:r>
      <w:r>
        <w:rPr>
          <w:spacing w:val="20"/>
        </w:rPr>
        <w:t xml:space="preserve"> </w:t>
      </w:r>
      <w:r>
        <w:t>используя</w:t>
      </w:r>
    </w:p>
    <w:p w:rsidR="00EC5255" w:rsidRDefault="00EC5255" w:rsidP="00EC5255">
      <w:pPr>
        <w:pStyle w:val="a3"/>
        <w:spacing w:before="70"/>
        <w:ind w:left="1814" w:right="1471"/>
      </w:pPr>
      <w:r>
        <w:t>возможности информационной среды школы, социальные сервисы). Ориентировка</w:t>
      </w:r>
      <w:r>
        <w:rPr>
          <w:spacing w:val="-57"/>
        </w:rPr>
        <w:t xml:space="preserve"> </w:t>
      </w:r>
      <w:r>
        <w:t>младших школьников в информационных и коммуникативных технологиях (ИКТ)</w:t>
      </w:r>
      <w:r>
        <w:rPr>
          <w:spacing w:val="1"/>
        </w:rPr>
        <w:t xml:space="preserve"> </w:t>
      </w:r>
      <w:r>
        <w:t>и</w:t>
      </w:r>
      <w:r>
        <w:rPr>
          <w:spacing w:val="1"/>
        </w:rPr>
        <w:t xml:space="preserve"> </w:t>
      </w:r>
      <w:r>
        <w:t>формирование</w:t>
      </w:r>
      <w:r>
        <w:rPr>
          <w:spacing w:val="1"/>
        </w:rPr>
        <w:t xml:space="preserve"> </w:t>
      </w:r>
      <w:r>
        <w:t>способности</w:t>
      </w:r>
      <w:r>
        <w:rPr>
          <w:spacing w:val="1"/>
        </w:rPr>
        <w:t xml:space="preserve"> </w:t>
      </w:r>
      <w:r>
        <w:t>их</w:t>
      </w:r>
      <w:r>
        <w:rPr>
          <w:spacing w:val="1"/>
        </w:rPr>
        <w:t xml:space="preserve"> </w:t>
      </w:r>
      <w:r>
        <w:t>грамотно</w:t>
      </w:r>
      <w:r>
        <w:rPr>
          <w:spacing w:val="1"/>
        </w:rPr>
        <w:t xml:space="preserve"> </w:t>
      </w:r>
      <w:r>
        <w:t>применять</w:t>
      </w:r>
      <w:r>
        <w:rPr>
          <w:spacing w:val="1"/>
        </w:rPr>
        <w:t xml:space="preserve"> </w:t>
      </w:r>
      <w:r>
        <w:t>(ИКТ-компетентность)</w:t>
      </w:r>
      <w:r>
        <w:rPr>
          <w:spacing w:val="1"/>
        </w:rPr>
        <w:t xml:space="preserve"> </w:t>
      </w:r>
      <w:r>
        <w:t>являются</w:t>
      </w:r>
      <w:r>
        <w:rPr>
          <w:spacing w:val="1"/>
        </w:rPr>
        <w:t xml:space="preserve"> </w:t>
      </w:r>
      <w:r>
        <w:t>важным</w:t>
      </w:r>
      <w:r>
        <w:rPr>
          <w:spacing w:val="1"/>
        </w:rPr>
        <w:t xml:space="preserve"> </w:t>
      </w:r>
      <w:r>
        <w:t>элементом</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 на ступени начального общего образования, обеспечивающим его</w:t>
      </w:r>
      <w:r>
        <w:rPr>
          <w:spacing w:val="1"/>
        </w:rPr>
        <w:t xml:space="preserve"> </w:t>
      </w:r>
      <w:r>
        <w:t>результативность.</w:t>
      </w:r>
    </w:p>
    <w:p w:rsidR="00EC5255" w:rsidRDefault="00EC5255" w:rsidP="00EC5255">
      <w:pPr>
        <w:pStyle w:val="a3"/>
        <w:ind w:left="1814" w:right="1468" w:firstLine="180"/>
      </w:pPr>
      <w:r>
        <w:t>Формирование</w:t>
      </w:r>
      <w:r>
        <w:rPr>
          <w:spacing w:val="1"/>
        </w:rPr>
        <w:t xml:space="preserve"> </w:t>
      </w:r>
      <w:r>
        <w:t>ИКТ-компетентности</w:t>
      </w:r>
      <w:r>
        <w:rPr>
          <w:spacing w:val="1"/>
        </w:rPr>
        <w:t xml:space="preserve"> </w:t>
      </w:r>
      <w:r>
        <w:t>обучающихся</w:t>
      </w:r>
      <w:r>
        <w:rPr>
          <w:spacing w:val="1"/>
        </w:rPr>
        <w:t xml:space="preserve"> </w:t>
      </w:r>
      <w:r>
        <w:t>происходит</w:t>
      </w:r>
      <w:r>
        <w:rPr>
          <w:spacing w:val="1"/>
        </w:rPr>
        <w:t xml:space="preserve"> </w:t>
      </w:r>
      <w:r>
        <w:t>в</w:t>
      </w:r>
      <w:r>
        <w:rPr>
          <w:spacing w:val="1"/>
        </w:rPr>
        <w:t xml:space="preserve"> </w:t>
      </w:r>
      <w:r>
        <w:t>рамках</w:t>
      </w:r>
      <w:r>
        <w:rPr>
          <w:spacing w:val="-57"/>
        </w:rPr>
        <w:t xml:space="preserve"> </w:t>
      </w:r>
      <w:r>
        <w:t>системно -</w:t>
      </w:r>
      <w:r>
        <w:rPr>
          <w:spacing w:val="1"/>
        </w:rPr>
        <w:t xml:space="preserve"> </w:t>
      </w:r>
      <w:r>
        <w:t>деятельностного</w:t>
      </w:r>
      <w:r>
        <w:rPr>
          <w:spacing w:val="1"/>
        </w:rPr>
        <w:t xml:space="preserve"> </w:t>
      </w:r>
      <w:r>
        <w:t>подхода,</w:t>
      </w:r>
      <w:r>
        <w:rPr>
          <w:spacing w:val="1"/>
        </w:rPr>
        <w:t xml:space="preserve"> </w:t>
      </w:r>
      <w:r>
        <w:t>в процессе</w:t>
      </w:r>
      <w:r>
        <w:rPr>
          <w:spacing w:val="1"/>
        </w:rPr>
        <w:t xml:space="preserve"> </w:t>
      </w:r>
      <w:r>
        <w:t>изучения</w:t>
      </w:r>
      <w:r>
        <w:rPr>
          <w:spacing w:val="1"/>
        </w:rPr>
        <w:t xml:space="preserve"> </w:t>
      </w:r>
      <w:r>
        <w:t>всех</w:t>
      </w:r>
      <w:r>
        <w:rPr>
          <w:spacing w:val="1"/>
        </w:rPr>
        <w:t xml:space="preserve"> </w:t>
      </w:r>
      <w:r>
        <w:t>без</w:t>
      </w:r>
      <w:r>
        <w:rPr>
          <w:spacing w:val="1"/>
        </w:rPr>
        <w:t xml:space="preserve"> </w:t>
      </w:r>
      <w:r>
        <w:t>исключения</w:t>
      </w:r>
      <w:r>
        <w:rPr>
          <w:spacing w:val="1"/>
        </w:rPr>
        <w:t xml:space="preserve"> </w:t>
      </w:r>
      <w:r>
        <w:t>предметов</w:t>
      </w:r>
      <w:r>
        <w:rPr>
          <w:spacing w:val="1"/>
        </w:rPr>
        <w:t xml:space="preserve"> </w:t>
      </w:r>
      <w:r>
        <w:t>учебного</w:t>
      </w:r>
      <w:r>
        <w:rPr>
          <w:spacing w:val="1"/>
        </w:rPr>
        <w:t xml:space="preserve"> </w:t>
      </w:r>
      <w:r>
        <w:t>плана.</w:t>
      </w:r>
      <w:r>
        <w:rPr>
          <w:spacing w:val="1"/>
        </w:rPr>
        <w:t xml:space="preserve"> </w:t>
      </w:r>
      <w:r>
        <w:t>Освоение</w:t>
      </w:r>
      <w:r>
        <w:rPr>
          <w:spacing w:val="1"/>
        </w:rPr>
        <w:t xml:space="preserve"> </w:t>
      </w:r>
      <w:r>
        <w:t>умений</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и</w:t>
      </w:r>
      <w:r>
        <w:rPr>
          <w:spacing w:val="1"/>
        </w:rPr>
        <w:t xml:space="preserve"> </w:t>
      </w:r>
      <w:r>
        <w:t>использовать</w:t>
      </w:r>
      <w:r>
        <w:rPr>
          <w:spacing w:val="1"/>
        </w:rPr>
        <w:t xml:space="preserve"> </w:t>
      </w:r>
      <w:r>
        <w:t>инструменты</w:t>
      </w:r>
      <w:r>
        <w:rPr>
          <w:spacing w:val="1"/>
        </w:rPr>
        <w:t xml:space="preserve"> </w:t>
      </w:r>
      <w:r>
        <w:t>ИКТ также</w:t>
      </w:r>
      <w:r>
        <w:rPr>
          <w:spacing w:val="1"/>
        </w:rPr>
        <w:t xml:space="preserve"> </w:t>
      </w:r>
      <w:r>
        <w:t>может</w:t>
      </w:r>
      <w:r>
        <w:rPr>
          <w:spacing w:val="1"/>
        </w:rPr>
        <w:t xml:space="preserve"> </w:t>
      </w:r>
      <w:r>
        <w:t>входить</w:t>
      </w:r>
      <w:r>
        <w:rPr>
          <w:spacing w:val="1"/>
        </w:rPr>
        <w:t xml:space="preserve"> </w:t>
      </w:r>
      <w:r>
        <w:t>в содержание</w:t>
      </w:r>
      <w:r>
        <w:rPr>
          <w:spacing w:val="1"/>
        </w:rPr>
        <w:t xml:space="preserve"> </w:t>
      </w:r>
      <w:r>
        <w:t>кружков,</w:t>
      </w:r>
      <w:r>
        <w:rPr>
          <w:spacing w:val="1"/>
        </w:rPr>
        <w:t xml:space="preserve"> </w:t>
      </w:r>
      <w:r>
        <w:t>внеклассной</w:t>
      </w:r>
      <w:r>
        <w:rPr>
          <w:spacing w:val="2"/>
        </w:rPr>
        <w:t xml:space="preserve"> </w:t>
      </w:r>
      <w:r>
        <w:t>деятельности</w:t>
      </w:r>
      <w:r>
        <w:rPr>
          <w:spacing w:val="3"/>
        </w:rPr>
        <w:t xml:space="preserve"> </w:t>
      </w:r>
      <w:r>
        <w:t>школьников.</w:t>
      </w:r>
    </w:p>
    <w:p w:rsidR="00EC5255" w:rsidRDefault="00EC5255" w:rsidP="00EC5255">
      <w:pPr>
        <w:pStyle w:val="a3"/>
        <w:tabs>
          <w:tab w:val="left" w:pos="2947"/>
          <w:tab w:val="left" w:pos="4033"/>
          <w:tab w:val="left" w:pos="4989"/>
          <w:tab w:val="left" w:pos="5435"/>
          <w:tab w:val="left" w:pos="6825"/>
          <w:tab w:val="left" w:pos="7585"/>
        </w:tabs>
        <w:ind w:left="1814" w:right="1495"/>
        <w:jc w:val="left"/>
      </w:pPr>
      <w:r>
        <w:t>Подпрограмма формирования ИКТ-компетентности включает следующие разделы:</w:t>
      </w:r>
      <w:r>
        <w:rPr>
          <w:spacing w:val="-57"/>
        </w:rPr>
        <w:t xml:space="preserve"> </w:t>
      </w:r>
      <w:r>
        <w:t>Знакомство со средствами ИКТ. Использование эргономичных и безопасных для</w:t>
      </w:r>
      <w:r>
        <w:rPr>
          <w:spacing w:val="1"/>
        </w:rPr>
        <w:t xml:space="preserve"> </w:t>
      </w:r>
      <w:r>
        <w:t>здоровья</w:t>
      </w:r>
      <w:r>
        <w:tab/>
        <w:t>приемов</w:t>
      </w:r>
      <w:r>
        <w:tab/>
        <w:t>работы</w:t>
      </w:r>
      <w:r>
        <w:tab/>
        <w:t>со</w:t>
      </w:r>
      <w:r>
        <w:tab/>
        <w:t>средствами</w:t>
      </w:r>
      <w:r>
        <w:tab/>
        <w:t>ИКТ.</w:t>
      </w:r>
      <w:r>
        <w:tab/>
        <w:t>Выполнение</w:t>
      </w:r>
      <w:r>
        <w:rPr>
          <w:spacing w:val="1"/>
        </w:rPr>
        <w:t xml:space="preserve"> </w:t>
      </w:r>
      <w:r>
        <w:t>компенсирующих</w:t>
      </w:r>
      <w:r>
        <w:rPr>
          <w:spacing w:val="1"/>
        </w:rPr>
        <w:t xml:space="preserve"> </w:t>
      </w:r>
      <w:r>
        <w:t>упражнений.</w:t>
      </w:r>
      <w:r>
        <w:rPr>
          <w:spacing w:val="3"/>
        </w:rPr>
        <w:t xml:space="preserve"> </w:t>
      </w:r>
      <w:r>
        <w:t>Организация</w:t>
      </w:r>
      <w:r>
        <w:rPr>
          <w:spacing w:val="4"/>
        </w:rPr>
        <w:t xml:space="preserve"> </w:t>
      </w:r>
      <w:r>
        <w:t>системы</w:t>
      </w:r>
      <w:r>
        <w:rPr>
          <w:spacing w:val="2"/>
        </w:rPr>
        <w:t xml:space="preserve"> </w:t>
      </w:r>
      <w:r>
        <w:t>файлов и папок,</w:t>
      </w:r>
      <w:r>
        <w:rPr>
          <w:spacing w:val="1"/>
        </w:rPr>
        <w:t xml:space="preserve"> </w:t>
      </w:r>
      <w:r>
        <w:t>запоминание изменений в</w:t>
      </w:r>
      <w:r>
        <w:rPr>
          <w:spacing w:val="-5"/>
        </w:rPr>
        <w:t xml:space="preserve"> </w:t>
      </w:r>
      <w:r>
        <w:t>файле,</w:t>
      </w:r>
      <w:r>
        <w:rPr>
          <w:spacing w:val="-2"/>
        </w:rPr>
        <w:t xml:space="preserve"> </w:t>
      </w:r>
      <w:r>
        <w:t>именование</w:t>
      </w:r>
      <w:r>
        <w:rPr>
          <w:spacing w:val="-2"/>
        </w:rPr>
        <w:t xml:space="preserve"> </w:t>
      </w:r>
      <w:r>
        <w:t>файлов</w:t>
      </w:r>
      <w:r>
        <w:rPr>
          <w:spacing w:val="-3"/>
        </w:rPr>
        <w:t xml:space="preserve"> </w:t>
      </w:r>
      <w:r>
        <w:t>и</w:t>
      </w:r>
      <w:r>
        <w:rPr>
          <w:spacing w:val="-3"/>
        </w:rPr>
        <w:t xml:space="preserve"> </w:t>
      </w:r>
      <w:r>
        <w:t>папок.</w:t>
      </w:r>
      <w:r>
        <w:rPr>
          <w:spacing w:val="-2"/>
        </w:rPr>
        <w:t xml:space="preserve"> </w:t>
      </w:r>
      <w:r>
        <w:t>Распечатка файла.</w:t>
      </w:r>
    </w:p>
    <w:p w:rsidR="00EC5255" w:rsidRDefault="00EC5255" w:rsidP="00EC5255">
      <w:pPr>
        <w:pStyle w:val="a3"/>
        <w:ind w:left="1814" w:right="1473"/>
      </w:pPr>
      <w:r>
        <w:t>Запись,</w:t>
      </w:r>
      <w:r>
        <w:rPr>
          <w:spacing w:val="1"/>
        </w:rPr>
        <w:t xml:space="preserve"> </w:t>
      </w:r>
      <w:r>
        <w:t>фиксация</w:t>
      </w:r>
      <w:r>
        <w:rPr>
          <w:spacing w:val="1"/>
        </w:rPr>
        <w:t xml:space="preserve"> </w:t>
      </w:r>
      <w:r>
        <w:t>информации.</w:t>
      </w:r>
      <w:r>
        <w:rPr>
          <w:spacing w:val="1"/>
        </w:rPr>
        <w:t xml:space="preserve"> </w:t>
      </w:r>
      <w:r>
        <w:t>Ввод</w:t>
      </w:r>
      <w:r>
        <w:rPr>
          <w:spacing w:val="1"/>
        </w:rPr>
        <w:t xml:space="preserve"> </w:t>
      </w:r>
      <w:r>
        <w:t>информации</w:t>
      </w:r>
      <w:r>
        <w:rPr>
          <w:spacing w:val="1"/>
        </w:rPr>
        <w:t xml:space="preserve"> </w:t>
      </w:r>
      <w:r>
        <w:t>в</w:t>
      </w:r>
      <w:r>
        <w:rPr>
          <w:spacing w:val="1"/>
        </w:rPr>
        <w:t xml:space="preserve"> </w:t>
      </w:r>
      <w:r>
        <w:t>компьютер</w:t>
      </w:r>
      <w:r>
        <w:rPr>
          <w:spacing w:val="1"/>
        </w:rPr>
        <w:t xml:space="preserve"> </w:t>
      </w:r>
      <w:r>
        <w:t>с</w:t>
      </w:r>
      <w:r>
        <w:rPr>
          <w:spacing w:val="1"/>
        </w:rPr>
        <w:t xml:space="preserve"> </w:t>
      </w:r>
      <w:r>
        <w:t>фото-</w:t>
      </w:r>
      <w:r>
        <w:rPr>
          <w:spacing w:val="1"/>
        </w:rPr>
        <w:t xml:space="preserve"> </w:t>
      </w:r>
      <w:r>
        <w:t>и</w:t>
      </w:r>
      <w:r>
        <w:rPr>
          <w:spacing w:val="-57"/>
        </w:rPr>
        <w:t xml:space="preserve"> </w:t>
      </w:r>
      <w:r>
        <w:t>видеокамеры. Сканирование изображений и текстов. Учет ограничений в объеме</w:t>
      </w:r>
      <w:r>
        <w:rPr>
          <w:spacing w:val="1"/>
        </w:rPr>
        <w:t xml:space="preserve"> </w:t>
      </w:r>
      <w:r>
        <w:t>записываемой информации,</w:t>
      </w:r>
      <w:r>
        <w:rPr>
          <w:spacing w:val="-1"/>
        </w:rPr>
        <w:t xml:space="preserve"> </w:t>
      </w:r>
      <w:r>
        <w:t>использование</w:t>
      </w:r>
      <w:r>
        <w:rPr>
          <w:spacing w:val="-1"/>
        </w:rPr>
        <w:t xml:space="preserve"> </w:t>
      </w:r>
      <w:r>
        <w:t>сменных</w:t>
      </w:r>
      <w:r>
        <w:rPr>
          <w:spacing w:val="-2"/>
        </w:rPr>
        <w:t xml:space="preserve"> </w:t>
      </w:r>
      <w:r>
        <w:t>носителей</w:t>
      </w:r>
      <w:r>
        <w:rPr>
          <w:spacing w:val="1"/>
        </w:rPr>
        <w:t xml:space="preserve"> </w:t>
      </w:r>
      <w:r>
        <w:t>(флэш-карт).</w:t>
      </w:r>
    </w:p>
    <w:p w:rsidR="00EC5255" w:rsidRDefault="00EC5255" w:rsidP="00EC5255">
      <w:pPr>
        <w:pStyle w:val="a3"/>
        <w:spacing w:before="2"/>
        <w:ind w:left="1814" w:right="1477"/>
      </w:pPr>
      <w:r>
        <w:t>Создание</w:t>
      </w:r>
      <w:r>
        <w:rPr>
          <w:spacing w:val="1"/>
        </w:rPr>
        <w:t xml:space="preserve"> </w:t>
      </w:r>
      <w:r>
        <w:t>текстов</w:t>
      </w:r>
      <w:r>
        <w:rPr>
          <w:spacing w:val="1"/>
        </w:rPr>
        <w:t xml:space="preserve"> </w:t>
      </w:r>
      <w:r>
        <w:t>с</w:t>
      </w:r>
      <w:r>
        <w:rPr>
          <w:spacing w:val="1"/>
        </w:rPr>
        <w:t xml:space="preserve"> </w:t>
      </w:r>
      <w:r>
        <w:t>помощью</w:t>
      </w:r>
      <w:r>
        <w:rPr>
          <w:spacing w:val="1"/>
        </w:rPr>
        <w:t xml:space="preserve"> </w:t>
      </w:r>
      <w:r>
        <w:t>компьютера.</w:t>
      </w:r>
      <w:r>
        <w:rPr>
          <w:spacing w:val="1"/>
        </w:rPr>
        <w:t xml:space="preserve"> </w:t>
      </w:r>
      <w:r>
        <w:t>Составление</w:t>
      </w:r>
      <w:r>
        <w:rPr>
          <w:spacing w:val="1"/>
        </w:rPr>
        <w:t xml:space="preserve"> </w:t>
      </w:r>
      <w:r>
        <w:t>текста.</w:t>
      </w:r>
      <w:r>
        <w:rPr>
          <w:spacing w:val="1"/>
        </w:rPr>
        <w:t xml:space="preserve"> </w:t>
      </w:r>
      <w:r>
        <w:t>Клавиатурное</w:t>
      </w:r>
      <w:r>
        <w:rPr>
          <w:spacing w:val="1"/>
        </w:rPr>
        <w:t xml:space="preserve"> </w:t>
      </w:r>
      <w:r>
        <w:t>письмо.</w:t>
      </w:r>
      <w:r>
        <w:rPr>
          <w:spacing w:val="1"/>
        </w:rPr>
        <w:t xml:space="preserve"> </w:t>
      </w:r>
      <w:r>
        <w:t>Работа</w:t>
      </w:r>
      <w:r>
        <w:rPr>
          <w:spacing w:val="1"/>
        </w:rPr>
        <w:t xml:space="preserve"> </w:t>
      </w:r>
      <w:r>
        <w:t>в</w:t>
      </w:r>
      <w:r>
        <w:rPr>
          <w:spacing w:val="1"/>
        </w:rPr>
        <w:t xml:space="preserve"> </w:t>
      </w:r>
      <w:r>
        <w:t>простом</w:t>
      </w:r>
      <w:r>
        <w:rPr>
          <w:spacing w:val="1"/>
        </w:rPr>
        <w:t xml:space="preserve"> </w:t>
      </w:r>
      <w:r>
        <w:t>текстовом</w:t>
      </w:r>
      <w:r>
        <w:rPr>
          <w:spacing w:val="1"/>
        </w:rPr>
        <w:t xml:space="preserve"> </w:t>
      </w:r>
      <w:r>
        <w:t>редакторе.</w:t>
      </w:r>
      <w:r>
        <w:rPr>
          <w:spacing w:val="1"/>
        </w:rPr>
        <w:t xml:space="preserve"> </w:t>
      </w:r>
      <w:r>
        <w:t>Полуавтоматический</w:t>
      </w:r>
      <w:r>
        <w:rPr>
          <w:spacing w:val="-57"/>
        </w:rPr>
        <w:t xml:space="preserve"> </w:t>
      </w:r>
      <w:r>
        <w:t>орфографический</w:t>
      </w:r>
      <w:r>
        <w:rPr>
          <w:spacing w:val="1"/>
        </w:rPr>
        <w:t xml:space="preserve"> </w:t>
      </w:r>
      <w:r>
        <w:t>контроль.</w:t>
      </w:r>
      <w:r>
        <w:rPr>
          <w:spacing w:val="1"/>
        </w:rPr>
        <w:t xml:space="preserve"> </w:t>
      </w:r>
      <w:r>
        <w:t>Набор</w:t>
      </w:r>
      <w:r>
        <w:rPr>
          <w:spacing w:val="1"/>
        </w:rPr>
        <w:t xml:space="preserve"> </w:t>
      </w:r>
      <w:r>
        <w:t>текста</w:t>
      </w:r>
      <w:r>
        <w:rPr>
          <w:spacing w:val="1"/>
        </w:rPr>
        <w:t xml:space="preserve"> </w:t>
      </w:r>
      <w:r>
        <w:t>на</w:t>
      </w:r>
      <w:r>
        <w:rPr>
          <w:spacing w:val="1"/>
        </w:rPr>
        <w:t xml:space="preserve"> </w:t>
      </w:r>
      <w:r>
        <w:t>родном</w:t>
      </w:r>
      <w:r>
        <w:rPr>
          <w:spacing w:val="1"/>
        </w:rPr>
        <w:t xml:space="preserve"> </w:t>
      </w:r>
      <w:r>
        <w:t>и</w:t>
      </w:r>
      <w:r>
        <w:rPr>
          <w:spacing w:val="1"/>
        </w:rPr>
        <w:t xml:space="preserve"> </w:t>
      </w:r>
      <w:r>
        <w:t>иностранном</w:t>
      </w:r>
      <w:r>
        <w:rPr>
          <w:spacing w:val="1"/>
        </w:rPr>
        <w:t xml:space="preserve"> </w:t>
      </w:r>
      <w:r>
        <w:t>языках,</w:t>
      </w:r>
      <w:r>
        <w:rPr>
          <w:spacing w:val="1"/>
        </w:rPr>
        <w:t xml:space="preserve"> </w:t>
      </w:r>
      <w:r>
        <w:t>экранный перевод отдельных</w:t>
      </w:r>
      <w:r>
        <w:rPr>
          <w:spacing w:val="1"/>
        </w:rPr>
        <w:t xml:space="preserve"> </w:t>
      </w:r>
      <w:r>
        <w:t>слов.</w:t>
      </w:r>
    </w:p>
    <w:p w:rsidR="00EC5255" w:rsidRDefault="00EC5255" w:rsidP="00EC5255">
      <w:pPr>
        <w:pStyle w:val="a3"/>
        <w:ind w:left="1814" w:right="1477"/>
      </w:pPr>
      <w:r>
        <w:t>Создание графических сообщений. Рисование на графическом планшете. Создание</w:t>
      </w:r>
      <w:r>
        <w:rPr>
          <w:spacing w:val="-57"/>
        </w:rPr>
        <w:t xml:space="preserve"> </w:t>
      </w:r>
      <w:r>
        <w:t>планов</w:t>
      </w:r>
      <w:r>
        <w:rPr>
          <w:spacing w:val="1"/>
        </w:rPr>
        <w:t xml:space="preserve"> </w:t>
      </w:r>
      <w:r>
        <w:t>территории.</w:t>
      </w:r>
      <w:r>
        <w:rPr>
          <w:spacing w:val="1"/>
        </w:rPr>
        <w:t xml:space="preserve"> </w:t>
      </w:r>
      <w:r>
        <w:t>Создание</w:t>
      </w:r>
      <w:r>
        <w:rPr>
          <w:spacing w:val="2"/>
        </w:rPr>
        <w:t xml:space="preserve"> </w:t>
      </w:r>
      <w:r>
        <w:t>диаграмм</w:t>
      </w:r>
      <w:r>
        <w:rPr>
          <w:spacing w:val="1"/>
        </w:rPr>
        <w:t xml:space="preserve"> </w:t>
      </w:r>
      <w:r>
        <w:t>и</w:t>
      </w:r>
      <w:r>
        <w:rPr>
          <w:spacing w:val="-2"/>
        </w:rPr>
        <w:t xml:space="preserve"> </w:t>
      </w:r>
      <w:r>
        <w:t>деревьев.</w:t>
      </w:r>
    </w:p>
    <w:p w:rsidR="00EC5255" w:rsidRDefault="00EC5255" w:rsidP="00EC5255">
      <w:pPr>
        <w:pStyle w:val="a3"/>
        <w:ind w:left="1814" w:right="1471"/>
      </w:pPr>
      <w:r>
        <w:t>Редактирование</w:t>
      </w:r>
      <w:r>
        <w:rPr>
          <w:spacing w:val="1"/>
        </w:rPr>
        <w:t xml:space="preserve"> </w:t>
      </w:r>
      <w:r>
        <w:t>сообщений.</w:t>
      </w:r>
      <w:r>
        <w:rPr>
          <w:spacing w:val="1"/>
        </w:rPr>
        <w:t xml:space="preserve"> </w:t>
      </w:r>
      <w:r>
        <w:t>Редактирование</w:t>
      </w:r>
      <w:r>
        <w:rPr>
          <w:spacing w:val="1"/>
        </w:rPr>
        <w:t xml:space="preserve"> </w:t>
      </w:r>
      <w:r>
        <w:t>текста</w:t>
      </w:r>
      <w:r>
        <w:rPr>
          <w:spacing w:val="1"/>
        </w:rPr>
        <w:t xml:space="preserve"> </w:t>
      </w:r>
      <w:r>
        <w:t>фотоизображений</w:t>
      </w:r>
      <w:r>
        <w:rPr>
          <w:spacing w:val="1"/>
        </w:rPr>
        <w:t xml:space="preserve"> </w:t>
      </w:r>
      <w:r>
        <w:t>и</w:t>
      </w:r>
      <w:r>
        <w:rPr>
          <w:spacing w:val="61"/>
        </w:rPr>
        <w:t xml:space="preserve"> </w:t>
      </w:r>
      <w:r>
        <w:t>их</w:t>
      </w:r>
      <w:r>
        <w:rPr>
          <w:spacing w:val="1"/>
        </w:rPr>
        <w:t xml:space="preserve"> </w:t>
      </w:r>
      <w:r>
        <w:t>цепочек</w:t>
      </w:r>
      <w:r>
        <w:rPr>
          <w:spacing w:val="2"/>
        </w:rPr>
        <w:t xml:space="preserve"> </w:t>
      </w:r>
      <w:r>
        <w:t>(слайд-шоу), видео- и аудиозаписей.</w:t>
      </w:r>
    </w:p>
    <w:p w:rsidR="00EC5255" w:rsidRDefault="00EC5255" w:rsidP="00EC5255">
      <w:pPr>
        <w:pStyle w:val="a3"/>
        <w:ind w:left="1814" w:right="1473"/>
      </w:pPr>
      <w:r>
        <w:t>Создание новых сообщений путем комбинирования имеющихся. Добавление на</w:t>
      </w:r>
      <w:r>
        <w:rPr>
          <w:spacing w:val="1"/>
        </w:rPr>
        <w:t xml:space="preserve"> </w:t>
      </w:r>
      <w:r>
        <w:t>экран</w:t>
      </w:r>
      <w:r>
        <w:rPr>
          <w:spacing w:val="1"/>
        </w:rPr>
        <w:t xml:space="preserve"> </w:t>
      </w:r>
      <w:r>
        <w:t>изображения,</w:t>
      </w:r>
      <w:r>
        <w:rPr>
          <w:spacing w:val="1"/>
        </w:rPr>
        <w:t xml:space="preserve"> </w:t>
      </w:r>
      <w:r>
        <w:t>звука,</w:t>
      </w:r>
      <w:r>
        <w:rPr>
          <w:spacing w:val="1"/>
        </w:rPr>
        <w:t xml:space="preserve"> </w:t>
      </w:r>
      <w:r>
        <w:t>текста.</w:t>
      </w:r>
      <w:r>
        <w:rPr>
          <w:spacing w:val="1"/>
        </w:rPr>
        <w:t xml:space="preserve"> </w:t>
      </w:r>
      <w:r>
        <w:t>Презентация</w:t>
      </w:r>
      <w:r>
        <w:rPr>
          <w:spacing w:val="1"/>
        </w:rPr>
        <w:t xml:space="preserve"> </w:t>
      </w:r>
      <w:r>
        <w:t>как</w:t>
      </w:r>
      <w:r>
        <w:rPr>
          <w:spacing w:val="1"/>
        </w:rPr>
        <w:t xml:space="preserve"> </w:t>
      </w:r>
      <w:r>
        <w:t>письменное</w:t>
      </w:r>
      <w:r>
        <w:rPr>
          <w:spacing w:val="1"/>
        </w:rPr>
        <w:t xml:space="preserve"> </w:t>
      </w:r>
      <w:r>
        <w:t>и</w:t>
      </w:r>
      <w:r>
        <w:rPr>
          <w:spacing w:val="1"/>
        </w:rPr>
        <w:t xml:space="preserve"> </w:t>
      </w:r>
      <w:r>
        <w:t>устное</w:t>
      </w:r>
      <w:r>
        <w:rPr>
          <w:spacing w:val="1"/>
        </w:rPr>
        <w:t xml:space="preserve"> </w:t>
      </w:r>
      <w:r>
        <w:t>сообщение.</w:t>
      </w:r>
      <w:r>
        <w:rPr>
          <w:spacing w:val="1"/>
        </w:rPr>
        <w:t xml:space="preserve"> </w:t>
      </w:r>
      <w:r>
        <w:t>Использование</w:t>
      </w:r>
      <w:r>
        <w:rPr>
          <w:spacing w:val="1"/>
        </w:rPr>
        <w:t xml:space="preserve"> </w:t>
      </w:r>
      <w:r>
        <w:t>ссылок</w:t>
      </w:r>
      <w:r>
        <w:rPr>
          <w:spacing w:val="1"/>
        </w:rPr>
        <w:t xml:space="preserve"> </w:t>
      </w:r>
      <w:r>
        <w:t>из</w:t>
      </w:r>
      <w:r>
        <w:rPr>
          <w:spacing w:val="1"/>
        </w:rPr>
        <w:t xml:space="preserve"> </w:t>
      </w:r>
      <w:r>
        <w:t>текста</w:t>
      </w:r>
      <w:r>
        <w:rPr>
          <w:spacing w:val="1"/>
        </w:rPr>
        <w:t xml:space="preserve"> </w:t>
      </w:r>
      <w:r>
        <w:t>для</w:t>
      </w:r>
      <w:r>
        <w:rPr>
          <w:spacing w:val="1"/>
        </w:rPr>
        <w:t xml:space="preserve"> </w:t>
      </w:r>
      <w:r>
        <w:t>организации</w:t>
      </w:r>
      <w:r>
        <w:rPr>
          <w:spacing w:val="1"/>
        </w:rPr>
        <w:t xml:space="preserve"> </w:t>
      </w:r>
      <w:r>
        <w:t>информации.</w:t>
      </w:r>
      <w:r>
        <w:rPr>
          <w:spacing w:val="1"/>
        </w:rPr>
        <w:t xml:space="preserve"> </w:t>
      </w:r>
      <w:r>
        <w:t>Добавление</w:t>
      </w:r>
      <w:r>
        <w:rPr>
          <w:spacing w:val="-1"/>
        </w:rPr>
        <w:t xml:space="preserve"> </w:t>
      </w:r>
      <w:r>
        <w:t>объектов</w:t>
      </w:r>
      <w:r>
        <w:rPr>
          <w:spacing w:val="1"/>
        </w:rPr>
        <w:t xml:space="preserve"> </w:t>
      </w:r>
      <w:r>
        <w:t>и</w:t>
      </w:r>
      <w:r>
        <w:rPr>
          <w:spacing w:val="-2"/>
        </w:rPr>
        <w:t xml:space="preserve"> </w:t>
      </w:r>
      <w:r>
        <w:t>ссылок в</w:t>
      </w:r>
      <w:r>
        <w:rPr>
          <w:spacing w:val="-3"/>
        </w:rPr>
        <w:t xml:space="preserve"> </w:t>
      </w:r>
      <w:r>
        <w:t>географические</w:t>
      </w:r>
      <w:r>
        <w:rPr>
          <w:spacing w:val="2"/>
        </w:rPr>
        <w:t xml:space="preserve"> </w:t>
      </w:r>
      <w:r>
        <w:t>карты и</w:t>
      </w:r>
      <w:r>
        <w:rPr>
          <w:spacing w:val="-2"/>
        </w:rPr>
        <w:t xml:space="preserve"> </w:t>
      </w:r>
      <w:r>
        <w:t>ленты</w:t>
      </w:r>
      <w:r>
        <w:rPr>
          <w:spacing w:val="-1"/>
        </w:rPr>
        <w:t xml:space="preserve"> </w:t>
      </w:r>
      <w:r>
        <w:t>времени.</w:t>
      </w:r>
    </w:p>
    <w:p w:rsidR="00EC5255" w:rsidRDefault="00EC5255" w:rsidP="00EC5255">
      <w:pPr>
        <w:pStyle w:val="a3"/>
        <w:spacing w:before="1"/>
        <w:ind w:left="1814" w:right="1446"/>
        <w:jc w:val="left"/>
      </w:pPr>
      <w:r>
        <w:t>Создание</w:t>
      </w:r>
      <w:r>
        <w:rPr>
          <w:spacing w:val="-5"/>
        </w:rPr>
        <w:t xml:space="preserve"> </w:t>
      </w:r>
      <w:r>
        <w:t>структурированных</w:t>
      </w:r>
      <w:r>
        <w:rPr>
          <w:spacing w:val="-5"/>
        </w:rPr>
        <w:t xml:space="preserve"> </w:t>
      </w:r>
      <w:r>
        <w:t>сообщений.</w:t>
      </w:r>
      <w:r>
        <w:rPr>
          <w:spacing w:val="-6"/>
        </w:rPr>
        <w:t xml:space="preserve"> </w:t>
      </w:r>
      <w:r>
        <w:t>Создание</w:t>
      </w:r>
      <w:r>
        <w:rPr>
          <w:spacing w:val="-5"/>
        </w:rPr>
        <w:t xml:space="preserve"> </w:t>
      </w:r>
      <w:r>
        <w:t>письменного</w:t>
      </w:r>
      <w:r>
        <w:rPr>
          <w:spacing w:val="-7"/>
        </w:rPr>
        <w:t xml:space="preserve"> </w:t>
      </w:r>
      <w:r>
        <w:t>сообщения.</w:t>
      </w:r>
      <w:r>
        <w:rPr>
          <w:spacing w:val="-57"/>
        </w:rPr>
        <w:t xml:space="preserve"> </w:t>
      </w:r>
      <w:r>
        <w:t>Подготовка устного сообщения с аудиовизуальной поддержкой, написание</w:t>
      </w:r>
      <w:r>
        <w:rPr>
          <w:spacing w:val="1"/>
        </w:rPr>
        <w:t xml:space="preserve"> </w:t>
      </w:r>
      <w:r>
        <w:t>пояснений и</w:t>
      </w:r>
      <w:r>
        <w:rPr>
          <w:spacing w:val="-1"/>
        </w:rPr>
        <w:t xml:space="preserve"> </w:t>
      </w:r>
      <w:r>
        <w:t>тезисов.</w:t>
      </w:r>
    </w:p>
    <w:p w:rsidR="00EC5255" w:rsidRDefault="00EC5255" w:rsidP="00EC5255">
      <w:pPr>
        <w:pStyle w:val="a3"/>
        <w:ind w:left="1814" w:right="1468"/>
      </w:pPr>
      <w:r>
        <w:t>Представление и обработка данных. Сбор числовых и аудиовизуальных данных в</w:t>
      </w:r>
      <w:r>
        <w:rPr>
          <w:spacing w:val="1"/>
        </w:rPr>
        <w:t xml:space="preserve"> </w:t>
      </w:r>
      <w:r>
        <w:t>естественнонаучных наблюдениях и экспериментах с использованием фото- или</w:t>
      </w:r>
      <w:r>
        <w:rPr>
          <w:spacing w:val="1"/>
        </w:rPr>
        <w:t xml:space="preserve"> </w:t>
      </w:r>
      <w:r>
        <w:t>видеокамеры,</w:t>
      </w:r>
      <w:r>
        <w:rPr>
          <w:spacing w:val="19"/>
        </w:rPr>
        <w:t xml:space="preserve"> </w:t>
      </w:r>
      <w:r>
        <w:t>цифровых</w:t>
      </w:r>
      <w:r>
        <w:rPr>
          <w:spacing w:val="17"/>
        </w:rPr>
        <w:t xml:space="preserve"> </w:t>
      </w:r>
      <w:r>
        <w:t>датчиков.</w:t>
      </w:r>
      <w:r>
        <w:rPr>
          <w:spacing w:val="20"/>
        </w:rPr>
        <w:t xml:space="preserve"> </w:t>
      </w:r>
      <w:r>
        <w:t>Графическое</w:t>
      </w:r>
      <w:r>
        <w:rPr>
          <w:spacing w:val="21"/>
        </w:rPr>
        <w:t xml:space="preserve"> </w:t>
      </w:r>
      <w:r>
        <w:t>представление</w:t>
      </w:r>
      <w:r>
        <w:rPr>
          <w:spacing w:val="19"/>
        </w:rPr>
        <w:t xml:space="preserve"> </w:t>
      </w:r>
      <w:r>
        <w:t>числовых</w:t>
      </w:r>
      <w:r>
        <w:rPr>
          <w:spacing w:val="18"/>
        </w:rPr>
        <w:t xml:space="preserve"> </w:t>
      </w:r>
      <w:r>
        <w:t>данных:</w:t>
      </w:r>
      <w:r>
        <w:rPr>
          <w:spacing w:val="-58"/>
        </w:rPr>
        <w:t xml:space="preserve"> </w:t>
      </w:r>
      <w:r>
        <w:t>в</w:t>
      </w:r>
      <w:r>
        <w:rPr>
          <w:spacing w:val="-1"/>
        </w:rPr>
        <w:t xml:space="preserve"> </w:t>
      </w:r>
      <w:r>
        <w:t>виде</w:t>
      </w:r>
      <w:r>
        <w:rPr>
          <w:spacing w:val="-1"/>
        </w:rPr>
        <w:t xml:space="preserve"> </w:t>
      </w:r>
      <w:r>
        <w:t>графиков</w:t>
      </w:r>
      <w:r>
        <w:rPr>
          <w:spacing w:val="2"/>
        </w:rPr>
        <w:t xml:space="preserve"> </w:t>
      </w:r>
      <w:r>
        <w:t>идиаграмм.</w:t>
      </w:r>
    </w:p>
    <w:p w:rsidR="00EC5255" w:rsidRDefault="00EC5255" w:rsidP="00EC5255">
      <w:pPr>
        <w:pStyle w:val="a3"/>
        <w:ind w:left="1814" w:right="1472"/>
      </w:pPr>
      <w:r>
        <w:t>Поиск информации. Поиск информации в соответствующих возрасту цифровых</w:t>
      </w:r>
      <w:r>
        <w:rPr>
          <w:spacing w:val="1"/>
        </w:rPr>
        <w:t xml:space="preserve"> </w:t>
      </w:r>
      <w:r>
        <w:t>источниках.</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Интернете,</w:t>
      </w:r>
      <w:r>
        <w:rPr>
          <w:spacing w:val="1"/>
        </w:rPr>
        <w:t xml:space="preserve"> </w:t>
      </w:r>
      <w:r>
        <w:t>формулирование</w:t>
      </w:r>
      <w:r>
        <w:rPr>
          <w:spacing w:val="1"/>
        </w:rPr>
        <w:t xml:space="preserve"> </w:t>
      </w:r>
      <w:r>
        <w:t>запроса,</w:t>
      </w:r>
      <w:r>
        <w:rPr>
          <w:spacing w:val="1"/>
        </w:rPr>
        <w:t xml:space="preserve"> </w:t>
      </w:r>
      <w:r>
        <w:t>интерпретация результатов поиска. Сохранение найденного объекта. Составление</w:t>
      </w:r>
      <w:r>
        <w:rPr>
          <w:spacing w:val="1"/>
        </w:rPr>
        <w:t xml:space="preserve"> </w:t>
      </w:r>
      <w:r>
        <w:t>списка</w:t>
      </w:r>
      <w:r>
        <w:rPr>
          <w:spacing w:val="1"/>
        </w:rPr>
        <w:t xml:space="preserve"> </w:t>
      </w:r>
      <w:r>
        <w:t>используемых</w:t>
      </w:r>
      <w:r>
        <w:rPr>
          <w:spacing w:val="1"/>
        </w:rPr>
        <w:t xml:space="preserve"> </w:t>
      </w:r>
      <w:r>
        <w:t>информационных</w:t>
      </w:r>
      <w:r>
        <w:rPr>
          <w:spacing w:val="1"/>
        </w:rPr>
        <w:t xml:space="preserve"> </w:t>
      </w:r>
      <w:r>
        <w:t>источников.</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компьютере.</w:t>
      </w:r>
      <w:r>
        <w:rPr>
          <w:spacing w:val="-2"/>
        </w:rPr>
        <w:t xml:space="preserve"> </w:t>
      </w:r>
      <w:r>
        <w:t>Поиск</w:t>
      </w:r>
      <w:r>
        <w:rPr>
          <w:spacing w:val="-2"/>
        </w:rPr>
        <w:t xml:space="preserve"> </w:t>
      </w:r>
      <w:r>
        <w:t>в</w:t>
      </w:r>
      <w:r>
        <w:rPr>
          <w:spacing w:val="-4"/>
        </w:rPr>
        <w:t xml:space="preserve"> </w:t>
      </w:r>
      <w:r>
        <w:t>базах</w:t>
      </w:r>
      <w:r>
        <w:rPr>
          <w:spacing w:val="-2"/>
        </w:rPr>
        <w:t xml:space="preserve"> </w:t>
      </w:r>
      <w:r>
        <w:t>данных.</w:t>
      </w:r>
      <w:r>
        <w:rPr>
          <w:spacing w:val="-1"/>
        </w:rPr>
        <w:t xml:space="preserve"> </w:t>
      </w:r>
      <w:r>
        <w:t>Заполнение баз</w:t>
      </w:r>
      <w:r>
        <w:rPr>
          <w:spacing w:val="-3"/>
        </w:rPr>
        <w:t xml:space="preserve"> </w:t>
      </w:r>
      <w:r>
        <w:t>данных</w:t>
      </w:r>
      <w:r>
        <w:rPr>
          <w:spacing w:val="-2"/>
        </w:rPr>
        <w:t xml:space="preserve"> </w:t>
      </w:r>
      <w:r>
        <w:t>небольшогообъема.</w:t>
      </w:r>
    </w:p>
    <w:p w:rsidR="00EC5255" w:rsidRDefault="00EC5255" w:rsidP="00EC5255">
      <w:pPr>
        <w:pStyle w:val="a3"/>
        <w:ind w:left="1814" w:right="1474"/>
      </w:pPr>
      <w:r>
        <w:t>Коммуникация,</w:t>
      </w:r>
      <w:r>
        <w:rPr>
          <w:spacing w:val="1"/>
        </w:rPr>
        <w:t xml:space="preserve"> </w:t>
      </w:r>
      <w:r>
        <w:t>проектирование,</w:t>
      </w:r>
      <w:r>
        <w:rPr>
          <w:spacing w:val="1"/>
        </w:rPr>
        <w:t xml:space="preserve"> </w:t>
      </w:r>
      <w:r>
        <w:t>моделирование,</w:t>
      </w:r>
      <w:r>
        <w:rPr>
          <w:spacing w:val="1"/>
        </w:rPr>
        <w:t xml:space="preserve"> </w:t>
      </w:r>
      <w:r>
        <w:t>управление</w:t>
      </w:r>
      <w:r>
        <w:rPr>
          <w:spacing w:val="1"/>
        </w:rPr>
        <w:t xml:space="preserve"> </w:t>
      </w:r>
      <w:r>
        <w:t>и</w:t>
      </w:r>
      <w:r>
        <w:rPr>
          <w:spacing w:val="1"/>
        </w:rPr>
        <w:t xml:space="preserve"> </w:t>
      </w:r>
      <w:r>
        <w:t>организация</w:t>
      </w:r>
      <w:r>
        <w:rPr>
          <w:spacing w:val="1"/>
        </w:rPr>
        <w:t xml:space="preserve"> </w:t>
      </w:r>
      <w:r>
        <w:t>деятельности. Передача сообщения, участие в диалоге с использованием средств</w:t>
      </w:r>
      <w:r>
        <w:rPr>
          <w:spacing w:val="1"/>
        </w:rPr>
        <w:t xml:space="preserve"> </w:t>
      </w:r>
      <w:r>
        <w:t>ИКТ-</w:t>
      </w:r>
      <w:r>
        <w:rPr>
          <w:spacing w:val="1"/>
        </w:rPr>
        <w:t xml:space="preserve"> </w:t>
      </w:r>
      <w:r>
        <w:t>электронной</w:t>
      </w:r>
      <w:r>
        <w:rPr>
          <w:spacing w:val="1"/>
        </w:rPr>
        <w:t xml:space="preserve"> </w:t>
      </w:r>
      <w:r>
        <w:t>почты,</w:t>
      </w:r>
      <w:r>
        <w:rPr>
          <w:spacing w:val="1"/>
        </w:rPr>
        <w:t xml:space="preserve"> </w:t>
      </w:r>
      <w:r>
        <w:t>чата,</w:t>
      </w:r>
      <w:r>
        <w:rPr>
          <w:spacing w:val="1"/>
        </w:rPr>
        <w:t xml:space="preserve"> </w:t>
      </w:r>
      <w:r>
        <w:t>форума,</w:t>
      </w:r>
      <w:r>
        <w:rPr>
          <w:spacing w:val="1"/>
        </w:rPr>
        <w:t xml:space="preserve"> </w:t>
      </w:r>
      <w:r>
        <w:t>аудио-</w:t>
      </w:r>
      <w:r>
        <w:rPr>
          <w:spacing w:val="1"/>
        </w:rPr>
        <w:t xml:space="preserve"> </w:t>
      </w:r>
      <w:r>
        <w:t>и</w:t>
      </w:r>
      <w:r>
        <w:rPr>
          <w:spacing w:val="1"/>
        </w:rPr>
        <w:t xml:space="preserve"> </w:t>
      </w:r>
      <w:r>
        <w:t>видеоконференции</w:t>
      </w:r>
      <w:r>
        <w:rPr>
          <w:spacing w:val="1"/>
        </w:rPr>
        <w:t xml:space="preserve"> </w:t>
      </w:r>
      <w:r>
        <w:t>и</w:t>
      </w:r>
      <w:r>
        <w:rPr>
          <w:spacing w:val="1"/>
        </w:rPr>
        <w:t xml:space="preserve"> </w:t>
      </w:r>
      <w:r>
        <w:t>пр.</w:t>
      </w:r>
      <w:r>
        <w:rPr>
          <w:spacing w:val="1"/>
        </w:rPr>
        <w:t xml:space="preserve"> </w:t>
      </w:r>
      <w:r>
        <w:t>Проектирование</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реального</w:t>
      </w:r>
      <w:r>
        <w:rPr>
          <w:spacing w:val="1"/>
        </w:rPr>
        <w:t xml:space="preserve"> </w:t>
      </w:r>
      <w:r>
        <w:t>мира,</w:t>
      </w:r>
      <w:r>
        <w:rPr>
          <w:spacing w:val="1"/>
        </w:rPr>
        <w:t xml:space="preserve"> </w:t>
      </w:r>
      <w:r>
        <w:t>своей</w:t>
      </w:r>
      <w:r>
        <w:rPr>
          <w:spacing w:val="1"/>
        </w:rPr>
        <w:t xml:space="preserve"> </w:t>
      </w:r>
      <w:r>
        <w:t>собственной</w:t>
      </w:r>
      <w:r>
        <w:rPr>
          <w:spacing w:val="1"/>
        </w:rPr>
        <w:t xml:space="preserve"> </w:t>
      </w:r>
      <w:r>
        <w:t>деятельности</w:t>
      </w:r>
      <w:r>
        <w:rPr>
          <w:spacing w:val="1"/>
        </w:rPr>
        <w:t xml:space="preserve"> </w:t>
      </w:r>
      <w:r>
        <w:t>и</w:t>
      </w:r>
      <w:r>
        <w:rPr>
          <w:spacing w:val="1"/>
        </w:rPr>
        <w:t xml:space="preserve"> </w:t>
      </w:r>
      <w:r>
        <w:t>деятельности</w:t>
      </w:r>
      <w:r>
        <w:rPr>
          <w:spacing w:val="1"/>
        </w:rPr>
        <w:t xml:space="preserve"> </w:t>
      </w:r>
      <w:r>
        <w:t>группы.</w:t>
      </w:r>
      <w:r>
        <w:rPr>
          <w:spacing w:val="1"/>
        </w:rPr>
        <w:t xml:space="preserve"> </w:t>
      </w:r>
      <w:r>
        <w:t>Моделирование</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реального мира и управления ими с использованием лабораторий и механизмов,</w:t>
      </w:r>
      <w:r>
        <w:rPr>
          <w:spacing w:val="1"/>
        </w:rPr>
        <w:t xml:space="preserve"> </w:t>
      </w:r>
      <w:r>
        <w:t>собранных из конструктора.</w:t>
      </w:r>
    </w:p>
    <w:p w:rsidR="00EC5255" w:rsidRDefault="00EC5255" w:rsidP="00EC5255">
      <w:pPr>
        <w:pStyle w:val="a3"/>
        <w:ind w:left="1814" w:right="1477" w:firstLine="708"/>
      </w:pPr>
      <w:r>
        <w:t>Распределение материала по различным предметам не является жестким,</w:t>
      </w:r>
      <w:r>
        <w:rPr>
          <w:spacing w:val="1"/>
        </w:rPr>
        <w:t xml:space="preserve"> </w:t>
      </w:r>
      <w:r>
        <w:t>начальное освоение тех или иных технологий и закрепление освоенного может</w:t>
      </w:r>
      <w:r>
        <w:rPr>
          <w:spacing w:val="1"/>
        </w:rPr>
        <w:t xml:space="preserve"> </w:t>
      </w:r>
      <w:r>
        <w:t>происходить</w:t>
      </w:r>
      <w:r>
        <w:rPr>
          <w:spacing w:val="3"/>
        </w:rPr>
        <w:t xml:space="preserve"> </w:t>
      </w:r>
      <w:r>
        <w:t>в</w:t>
      </w:r>
      <w:r>
        <w:rPr>
          <w:spacing w:val="-2"/>
        </w:rPr>
        <w:t xml:space="preserve"> </w:t>
      </w:r>
      <w:r>
        <w:t>ходе занятий</w:t>
      </w:r>
      <w:r>
        <w:rPr>
          <w:spacing w:val="3"/>
        </w:rPr>
        <w:t xml:space="preserve"> </w:t>
      </w:r>
      <w:r>
        <w:t>по</w:t>
      </w:r>
      <w:r>
        <w:rPr>
          <w:spacing w:val="-1"/>
        </w:rPr>
        <w:t xml:space="preserve"> </w:t>
      </w:r>
      <w:r>
        <w:t>различным</w:t>
      </w:r>
      <w:r>
        <w:rPr>
          <w:spacing w:val="1"/>
        </w:rPr>
        <w:t xml:space="preserve"> </w:t>
      </w:r>
      <w:r>
        <w:t>предметам.</w:t>
      </w:r>
    </w:p>
    <w:p w:rsidR="001174D6" w:rsidRDefault="00EC5255" w:rsidP="005E2E55">
      <w:pPr>
        <w:pStyle w:val="a3"/>
        <w:spacing w:before="2"/>
        <w:ind w:left="2522"/>
      </w:pPr>
      <w:r>
        <w:t>При</w:t>
      </w:r>
      <w:r>
        <w:rPr>
          <w:spacing w:val="-5"/>
        </w:rPr>
        <w:t xml:space="preserve"> </w:t>
      </w:r>
      <w:r>
        <w:t>освоении</w:t>
      </w:r>
      <w:r>
        <w:rPr>
          <w:spacing w:val="-4"/>
        </w:rPr>
        <w:t xml:space="preserve"> </w:t>
      </w:r>
      <w:r>
        <w:t>личностных</w:t>
      </w:r>
      <w:r>
        <w:rPr>
          <w:spacing w:val="-3"/>
        </w:rPr>
        <w:t xml:space="preserve"> </w:t>
      </w:r>
      <w:r>
        <w:t>действий</w:t>
      </w:r>
      <w:r>
        <w:rPr>
          <w:spacing w:val="-1"/>
        </w:rPr>
        <w:t xml:space="preserve"> </w:t>
      </w:r>
      <w:r>
        <w:t>ведется</w:t>
      </w:r>
      <w:r>
        <w:rPr>
          <w:spacing w:val="-3"/>
        </w:rPr>
        <w:t xml:space="preserve"> </w:t>
      </w:r>
      <w:r>
        <w:t>формирование:</w:t>
      </w:r>
    </w:p>
    <w:p w:rsidR="00EC5255" w:rsidRDefault="00EC5255" w:rsidP="00EC5255">
      <w:pPr>
        <w:pStyle w:val="a3"/>
        <w:spacing w:before="64"/>
        <w:ind w:left="1116"/>
      </w:pPr>
      <w:r>
        <w:t xml:space="preserve">  </w:t>
      </w:r>
      <w:r w:rsidR="005E2E55">
        <w:t xml:space="preserve">          </w:t>
      </w:r>
      <w:r>
        <w:t>критического</w:t>
      </w:r>
      <w:r>
        <w:rPr>
          <w:spacing w:val="-2"/>
        </w:rPr>
        <w:t xml:space="preserve"> </w:t>
      </w:r>
      <w:r>
        <w:t>отношения</w:t>
      </w:r>
      <w:r>
        <w:rPr>
          <w:spacing w:val="-1"/>
        </w:rPr>
        <w:t xml:space="preserve"> </w:t>
      </w:r>
      <w:r>
        <w:t>к</w:t>
      </w:r>
      <w:r>
        <w:rPr>
          <w:spacing w:val="-5"/>
        </w:rPr>
        <w:t xml:space="preserve"> </w:t>
      </w:r>
      <w:r>
        <w:t>информации</w:t>
      </w:r>
      <w:r>
        <w:rPr>
          <w:spacing w:val="-3"/>
        </w:rPr>
        <w:t xml:space="preserve"> </w:t>
      </w:r>
      <w:r>
        <w:t>и</w:t>
      </w:r>
      <w:r>
        <w:rPr>
          <w:spacing w:val="-4"/>
        </w:rPr>
        <w:t xml:space="preserve"> </w:t>
      </w:r>
      <w:r>
        <w:t>избирательности</w:t>
      </w:r>
      <w:r>
        <w:rPr>
          <w:spacing w:val="-3"/>
        </w:rPr>
        <w:t xml:space="preserve"> </w:t>
      </w:r>
      <w:r>
        <w:t>ее</w:t>
      </w:r>
      <w:r>
        <w:rPr>
          <w:spacing w:val="-3"/>
        </w:rPr>
        <w:t xml:space="preserve"> </w:t>
      </w:r>
      <w:r>
        <w:t>восприятия;</w:t>
      </w:r>
    </w:p>
    <w:p w:rsidR="00EC5255" w:rsidRDefault="00EC5255" w:rsidP="00EC5255">
      <w:pPr>
        <w:pStyle w:val="a3"/>
        <w:spacing w:before="4"/>
        <w:ind w:left="1814" w:right="1487"/>
      </w:pPr>
      <w:r>
        <w:t>уважения к информации о частной жизни и информационным результатам других</w:t>
      </w:r>
      <w:r>
        <w:rPr>
          <w:spacing w:val="1"/>
        </w:rPr>
        <w:t xml:space="preserve"> </w:t>
      </w:r>
      <w:r>
        <w:t>людей.</w:t>
      </w:r>
    </w:p>
    <w:p w:rsidR="005E2E55" w:rsidRDefault="00EC5255" w:rsidP="005E2E55">
      <w:pPr>
        <w:pStyle w:val="a3"/>
        <w:ind w:left="1814" w:right="566"/>
      </w:pPr>
      <w:r>
        <w:rPr>
          <w:b/>
        </w:rPr>
        <w:t xml:space="preserve">При освоении регулятивных универсальных учебных действий </w:t>
      </w:r>
      <w:r>
        <w:t>обеспечивается:</w:t>
      </w:r>
    </w:p>
    <w:p w:rsidR="005E2E55" w:rsidRDefault="00EC5255" w:rsidP="005E2E55">
      <w:pPr>
        <w:pStyle w:val="a3"/>
        <w:ind w:left="1814" w:right="566"/>
        <w:rPr>
          <w:spacing w:val="1"/>
        </w:rPr>
      </w:pPr>
      <w:r>
        <w:t xml:space="preserve"> оценка</w:t>
      </w:r>
      <w:r>
        <w:rPr>
          <w:spacing w:val="1"/>
        </w:rPr>
        <w:t xml:space="preserve"> </w:t>
      </w:r>
      <w:r>
        <w:t>условий,</w:t>
      </w:r>
      <w:r>
        <w:rPr>
          <w:spacing w:val="1"/>
        </w:rPr>
        <w:t xml:space="preserve"> </w:t>
      </w:r>
      <w:r>
        <w:t>хода</w:t>
      </w:r>
      <w:r>
        <w:rPr>
          <w:spacing w:val="1"/>
        </w:rPr>
        <w:t xml:space="preserve"> </w:t>
      </w:r>
      <w:r>
        <w:t>и</w:t>
      </w:r>
      <w:r>
        <w:rPr>
          <w:spacing w:val="1"/>
        </w:rPr>
        <w:t xml:space="preserve"> </w:t>
      </w:r>
      <w:r>
        <w:t>результатов</w:t>
      </w:r>
      <w:r>
        <w:rPr>
          <w:spacing w:val="1"/>
        </w:rPr>
        <w:t xml:space="preserve"> </w:t>
      </w:r>
      <w:r>
        <w:t>действий,</w:t>
      </w:r>
      <w:r>
        <w:rPr>
          <w:spacing w:val="1"/>
        </w:rPr>
        <w:t xml:space="preserve"> </w:t>
      </w:r>
      <w:r>
        <w:t>выполняемых</w:t>
      </w:r>
      <w:r>
        <w:rPr>
          <w:spacing w:val="1"/>
        </w:rPr>
        <w:t xml:space="preserve"> </w:t>
      </w:r>
      <w:r>
        <w:t>в</w:t>
      </w:r>
      <w:r>
        <w:rPr>
          <w:spacing w:val="1"/>
        </w:rPr>
        <w:t xml:space="preserve"> </w:t>
      </w:r>
      <w:r>
        <w:t>информационной</w:t>
      </w:r>
      <w:r>
        <w:rPr>
          <w:spacing w:val="1"/>
        </w:rPr>
        <w:t xml:space="preserve"> </w:t>
      </w:r>
    </w:p>
    <w:p w:rsidR="005E2E55" w:rsidRDefault="00EC5255" w:rsidP="005E2E55">
      <w:pPr>
        <w:pStyle w:val="a3"/>
        <w:ind w:left="1814" w:right="566"/>
      </w:pPr>
      <w:r>
        <w:t>среде;</w:t>
      </w:r>
      <w:r>
        <w:rPr>
          <w:spacing w:val="1"/>
        </w:rPr>
        <w:t xml:space="preserve"> </w:t>
      </w:r>
      <w:r>
        <w:t xml:space="preserve">использование результатов действия, размещенных в цифровой </w:t>
      </w:r>
    </w:p>
    <w:p w:rsidR="005E2E55" w:rsidRDefault="00EC5255" w:rsidP="005E2E55">
      <w:pPr>
        <w:pStyle w:val="a3"/>
        <w:ind w:left="1814" w:right="566"/>
        <w:rPr>
          <w:spacing w:val="1"/>
        </w:rPr>
      </w:pPr>
      <w:r>
        <w:t>информационной среде, для</w:t>
      </w:r>
      <w:r>
        <w:rPr>
          <w:spacing w:val="-57"/>
        </w:rPr>
        <w:t xml:space="preserve"> </w:t>
      </w:r>
      <w:r>
        <w:t>выполнения</w:t>
      </w:r>
      <w:r>
        <w:rPr>
          <w:spacing w:val="1"/>
        </w:rPr>
        <w:t xml:space="preserve"> </w:t>
      </w:r>
      <w:r>
        <w:t>оценки</w:t>
      </w:r>
      <w:r>
        <w:rPr>
          <w:spacing w:val="1"/>
        </w:rPr>
        <w:t xml:space="preserve"> </w:t>
      </w:r>
      <w:r>
        <w:t>выполненного</w:t>
      </w:r>
      <w:r>
        <w:rPr>
          <w:spacing w:val="1"/>
        </w:rPr>
        <w:t xml:space="preserve"> </w:t>
      </w:r>
      <w:r>
        <w:t>действия</w:t>
      </w:r>
      <w:r>
        <w:rPr>
          <w:spacing w:val="1"/>
        </w:rPr>
        <w:t xml:space="preserve"> </w:t>
      </w:r>
    </w:p>
    <w:p w:rsidR="005E2E55" w:rsidRDefault="00EC5255" w:rsidP="005E2E55">
      <w:pPr>
        <w:pStyle w:val="a3"/>
        <w:ind w:left="1814" w:right="566"/>
      </w:pPr>
      <w:r>
        <w:t>самим</w:t>
      </w:r>
      <w:r>
        <w:rPr>
          <w:spacing w:val="1"/>
        </w:rPr>
        <w:t xml:space="preserve"> </w:t>
      </w:r>
      <w:r>
        <w:t>обучающимся,</w:t>
      </w:r>
      <w:r>
        <w:rPr>
          <w:spacing w:val="1"/>
        </w:rPr>
        <w:t xml:space="preserve"> </w:t>
      </w:r>
      <w:r>
        <w:t>его</w:t>
      </w:r>
      <w:r>
        <w:rPr>
          <w:spacing w:val="1"/>
        </w:rPr>
        <w:t xml:space="preserve"> </w:t>
      </w:r>
      <w:r>
        <w:t>товарищами</w:t>
      </w:r>
      <w:r>
        <w:rPr>
          <w:spacing w:val="1"/>
        </w:rPr>
        <w:t xml:space="preserve"> </w:t>
      </w:r>
      <w:r>
        <w:t>и</w:t>
      </w:r>
      <w:r>
        <w:rPr>
          <w:spacing w:val="1"/>
        </w:rPr>
        <w:t xml:space="preserve"> </w:t>
      </w:r>
      <w:r>
        <w:t>учителями,</w:t>
      </w:r>
      <w:r>
        <w:rPr>
          <w:spacing w:val="2"/>
        </w:rPr>
        <w:t xml:space="preserve"> </w:t>
      </w:r>
      <w:r>
        <w:t>а</w:t>
      </w:r>
      <w:r>
        <w:rPr>
          <w:spacing w:val="-1"/>
        </w:rPr>
        <w:t xml:space="preserve"> </w:t>
      </w:r>
      <w:r>
        <w:t>также</w:t>
      </w:r>
      <w:r>
        <w:rPr>
          <w:spacing w:val="1"/>
        </w:rPr>
        <w:t xml:space="preserve"> </w:t>
      </w:r>
      <w:r>
        <w:t>для</w:t>
      </w:r>
      <w:r>
        <w:rPr>
          <w:spacing w:val="-1"/>
        </w:rPr>
        <w:t xml:space="preserve"> </w:t>
      </w:r>
      <w:r>
        <w:t>их</w:t>
      </w:r>
      <w:r w:rsidR="005E2E55">
        <w:t xml:space="preserve"> </w:t>
      </w:r>
      <w:r>
        <w:t>коррекции;</w:t>
      </w:r>
    </w:p>
    <w:p w:rsidR="00EC5255" w:rsidRDefault="005E2E55" w:rsidP="005E2E55">
      <w:pPr>
        <w:pStyle w:val="a3"/>
        <w:ind w:left="1814" w:right="566"/>
      </w:pPr>
      <w:r>
        <w:t xml:space="preserve"> </w:t>
      </w:r>
      <w:r w:rsidR="00EC5255">
        <w:t>создание</w:t>
      </w:r>
      <w:r w:rsidR="00EC5255">
        <w:rPr>
          <w:spacing w:val="-4"/>
        </w:rPr>
        <w:t xml:space="preserve"> </w:t>
      </w:r>
      <w:r w:rsidR="00EC5255">
        <w:t>цифрового</w:t>
      </w:r>
      <w:r w:rsidR="00EC5255">
        <w:rPr>
          <w:spacing w:val="-4"/>
        </w:rPr>
        <w:t xml:space="preserve"> </w:t>
      </w:r>
      <w:r w:rsidR="00EC5255">
        <w:t>портфолио</w:t>
      </w:r>
      <w:r w:rsidR="00EC5255">
        <w:rPr>
          <w:spacing w:val="-3"/>
        </w:rPr>
        <w:t xml:space="preserve"> </w:t>
      </w:r>
      <w:r w:rsidR="00EC5255">
        <w:t>учебных</w:t>
      </w:r>
      <w:r w:rsidR="00EC5255">
        <w:rPr>
          <w:spacing w:val="-4"/>
        </w:rPr>
        <w:t xml:space="preserve"> </w:t>
      </w:r>
      <w:r w:rsidR="00EC5255">
        <w:t>достижений</w:t>
      </w:r>
      <w:r w:rsidR="00EC5255">
        <w:rPr>
          <w:spacing w:val="-3"/>
        </w:rPr>
        <w:t xml:space="preserve"> </w:t>
      </w:r>
      <w:r w:rsidR="00EC5255">
        <w:t>учащегося.</w:t>
      </w:r>
    </w:p>
    <w:p w:rsidR="00EC5255" w:rsidRDefault="00EC5255" w:rsidP="00EC5255">
      <w:pPr>
        <w:ind w:left="1814" w:right="1557"/>
        <w:jc w:val="both"/>
        <w:rPr>
          <w:sz w:val="24"/>
        </w:rPr>
      </w:pPr>
      <w:r>
        <w:rPr>
          <w:b/>
          <w:sz w:val="24"/>
        </w:rPr>
        <w:t xml:space="preserve">При освоении познавательных универсальных учебных действий </w:t>
      </w:r>
      <w:r>
        <w:rPr>
          <w:sz w:val="24"/>
        </w:rPr>
        <w:t>ИКТ играют</w:t>
      </w:r>
      <w:r>
        <w:rPr>
          <w:spacing w:val="-57"/>
          <w:sz w:val="24"/>
        </w:rPr>
        <w:t xml:space="preserve"> </w:t>
      </w:r>
      <w:r>
        <w:rPr>
          <w:sz w:val="24"/>
        </w:rPr>
        <w:t>ключевую</w:t>
      </w:r>
      <w:r>
        <w:rPr>
          <w:spacing w:val="-1"/>
          <w:sz w:val="24"/>
        </w:rPr>
        <w:t xml:space="preserve"> </w:t>
      </w:r>
      <w:r>
        <w:rPr>
          <w:sz w:val="24"/>
        </w:rPr>
        <w:t>роль</w:t>
      </w:r>
      <w:r>
        <w:rPr>
          <w:spacing w:val="-1"/>
          <w:sz w:val="24"/>
        </w:rPr>
        <w:t xml:space="preserve"> </w:t>
      </w:r>
      <w:r>
        <w:rPr>
          <w:sz w:val="24"/>
        </w:rPr>
        <w:t>в</w:t>
      </w:r>
      <w:r>
        <w:rPr>
          <w:spacing w:val="-3"/>
          <w:sz w:val="24"/>
        </w:rPr>
        <w:t xml:space="preserve"> </w:t>
      </w:r>
      <w:r>
        <w:rPr>
          <w:sz w:val="24"/>
        </w:rPr>
        <w:t>таких</w:t>
      </w:r>
      <w:r>
        <w:rPr>
          <w:spacing w:val="2"/>
          <w:sz w:val="24"/>
        </w:rPr>
        <w:t xml:space="preserve"> </w:t>
      </w:r>
      <w:r>
        <w:rPr>
          <w:sz w:val="24"/>
        </w:rPr>
        <w:t>общеучебных универсальных действиях, как:</w:t>
      </w:r>
    </w:p>
    <w:p w:rsidR="00EC5255" w:rsidRDefault="00EC5255" w:rsidP="00EC5255">
      <w:pPr>
        <w:pStyle w:val="a3"/>
        <w:ind w:left="1814" w:right="1473"/>
      </w:pPr>
      <w:r>
        <w:t>поиск</w:t>
      </w:r>
      <w:r>
        <w:rPr>
          <w:spacing w:val="1"/>
        </w:rPr>
        <w:t xml:space="preserve"> </w:t>
      </w:r>
      <w:r>
        <w:t>информации</w:t>
      </w:r>
      <w:r>
        <w:rPr>
          <w:spacing w:val="1"/>
        </w:rPr>
        <w:t xml:space="preserve"> </w:t>
      </w:r>
      <w:r>
        <w:t>в</w:t>
      </w:r>
      <w:r>
        <w:rPr>
          <w:spacing w:val="1"/>
        </w:rPr>
        <w:t xml:space="preserve"> </w:t>
      </w:r>
      <w:r>
        <w:t>индивидуальных</w:t>
      </w:r>
      <w:r>
        <w:rPr>
          <w:spacing w:val="1"/>
        </w:rPr>
        <w:t xml:space="preserve"> </w:t>
      </w:r>
      <w:r>
        <w:t>информационных</w:t>
      </w:r>
      <w:r>
        <w:rPr>
          <w:spacing w:val="1"/>
        </w:rPr>
        <w:t xml:space="preserve"> </w:t>
      </w:r>
      <w:r>
        <w:t>архивах</w:t>
      </w:r>
      <w:r>
        <w:rPr>
          <w:spacing w:val="1"/>
        </w:rPr>
        <w:t xml:space="preserve"> </w:t>
      </w:r>
      <w:r>
        <w:t>учащегося,</w:t>
      </w:r>
      <w:r>
        <w:rPr>
          <w:spacing w:val="1"/>
        </w:rPr>
        <w:t xml:space="preserve"> </w:t>
      </w:r>
      <w:r>
        <w:t>информационной среде образовательного учреждения, в федеральных хранилищах</w:t>
      </w:r>
      <w:r>
        <w:rPr>
          <w:spacing w:val="-57"/>
        </w:rPr>
        <w:t xml:space="preserve"> </w:t>
      </w:r>
      <w:r>
        <w:t>информационных образовательных</w:t>
      </w:r>
      <w:r>
        <w:rPr>
          <w:spacing w:val="1"/>
        </w:rPr>
        <w:t xml:space="preserve"> </w:t>
      </w:r>
      <w:r>
        <w:t>ресурсов;</w:t>
      </w:r>
    </w:p>
    <w:p w:rsidR="00EC5255" w:rsidRDefault="00EC5255" w:rsidP="00EC5255">
      <w:pPr>
        <w:pStyle w:val="a3"/>
        <w:ind w:left="1814" w:right="1477"/>
      </w:pPr>
      <w:r>
        <w:t>фиксация (запись) информации об окружающем мире и образовательном процессе,</w:t>
      </w:r>
      <w:r>
        <w:rPr>
          <w:spacing w:val="-57"/>
        </w:rPr>
        <w:t xml:space="preserve"> </w:t>
      </w:r>
      <w:r>
        <w:t>в</w:t>
      </w:r>
      <w:r>
        <w:rPr>
          <w:spacing w:val="1"/>
        </w:rPr>
        <w:t xml:space="preserve"> </w:t>
      </w:r>
      <w:r>
        <w:t>том</w:t>
      </w:r>
      <w:r>
        <w:rPr>
          <w:spacing w:val="1"/>
        </w:rPr>
        <w:t xml:space="preserve"> </w:t>
      </w:r>
      <w:r>
        <w:t>числе</w:t>
      </w:r>
      <w:r>
        <w:rPr>
          <w:spacing w:val="1"/>
        </w:rPr>
        <w:t xml:space="preserve"> </w:t>
      </w:r>
      <w:r>
        <w:t>–</w:t>
      </w:r>
      <w:r>
        <w:rPr>
          <w:spacing w:val="1"/>
        </w:rPr>
        <w:t xml:space="preserve"> </w:t>
      </w:r>
      <w:r>
        <w:t>с</w:t>
      </w:r>
      <w:r>
        <w:rPr>
          <w:spacing w:val="1"/>
        </w:rPr>
        <w:t xml:space="preserve"> </w:t>
      </w:r>
      <w:r>
        <w:t>помощью</w:t>
      </w:r>
      <w:r>
        <w:rPr>
          <w:spacing w:val="1"/>
        </w:rPr>
        <w:t xml:space="preserve"> </w:t>
      </w:r>
      <w:r>
        <w:t>аудио-</w:t>
      </w:r>
      <w:r>
        <w:rPr>
          <w:spacing w:val="1"/>
        </w:rPr>
        <w:t xml:space="preserve"> </w:t>
      </w:r>
      <w:r>
        <w:t>и</w:t>
      </w:r>
      <w:r>
        <w:rPr>
          <w:spacing w:val="1"/>
        </w:rPr>
        <w:t xml:space="preserve"> </w:t>
      </w:r>
      <w:r>
        <w:t>видео-</w:t>
      </w:r>
      <w:r>
        <w:rPr>
          <w:spacing w:val="1"/>
        </w:rPr>
        <w:t xml:space="preserve"> </w:t>
      </w:r>
      <w:r>
        <w:t>записи,</w:t>
      </w:r>
      <w:r>
        <w:rPr>
          <w:spacing w:val="1"/>
        </w:rPr>
        <w:t xml:space="preserve"> </w:t>
      </w:r>
      <w:r>
        <w:t>цифрового</w:t>
      </w:r>
      <w:r>
        <w:rPr>
          <w:spacing w:val="60"/>
        </w:rPr>
        <w:t xml:space="preserve"> </w:t>
      </w:r>
      <w:r>
        <w:t>измерения,</w:t>
      </w:r>
      <w:r>
        <w:rPr>
          <w:spacing w:val="1"/>
        </w:rPr>
        <w:t xml:space="preserve"> </w:t>
      </w:r>
      <w:r>
        <w:t>оцифровки</w:t>
      </w:r>
      <w:r>
        <w:rPr>
          <w:spacing w:val="1"/>
        </w:rPr>
        <w:t xml:space="preserve"> </w:t>
      </w:r>
      <w:r>
        <w:t>(работ</w:t>
      </w:r>
      <w:r>
        <w:rPr>
          <w:spacing w:val="1"/>
        </w:rPr>
        <w:t xml:space="preserve"> </w:t>
      </w:r>
      <w:r>
        <w:t>учащихся</w:t>
      </w:r>
      <w:r>
        <w:rPr>
          <w:spacing w:val="1"/>
        </w:rPr>
        <w:t xml:space="preserve"> </w:t>
      </w:r>
      <w:r>
        <w:t>и</w:t>
      </w:r>
      <w:r>
        <w:rPr>
          <w:spacing w:val="1"/>
        </w:rPr>
        <w:t xml:space="preserve"> </w:t>
      </w:r>
      <w:r>
        <w:t>др.)</w:t>
      </w:r>
      <w:r>
        <w:rPr>
          <w:spacing w:val="1"/>
        </w:rPr>
        <w:t xml:space="preserve"> </w:t>
      </w:r>
      <w:r>
        <w:t>с</w:t>
      </w:r>
      <w:r>
        <w:rPr>
          <w:spacing w:val="1"/>
        </w:rPr>
        <w:t xml:space="preserve"> </w:t>
      </w:r>
      <w:r>
        <w:t>целью</w:t>
      </w:r>
      <w:r>
        <w:rPr>
          <w:spacing w:val="1"/>
        </w:rPr>
        <w:t xml:space="preserve"> </w:t>
      </w:r>
      <w:r>
        <w:t>дальнейшего</w:t>
      </w:r>
      <w:r>
        <w:rPr>
          <w:spacing w:val="1"/>
        </w:rPr>
        <w:t xml:space="preserve"> </w:t>
      </w:r>
      <w:r>
        <w:t>использования</w:t>
      </w:r>
      <w:r>
        <w:rPr>
          <w:spacing w:val="1"/>
        </w:rPr>
        <w:t xml:space="preserve"> </w:t>
      </w:r>
      <w:r>
        <w:t>записанного</w:t>
      </w:r>
      <w:r>
        <w:rPr>
          <w:spacing w:val="2"/>
        </w:rPr>
        <w:t xml:space="preserve"> </w:t>
      </w:r>
      <w:r>
        <w:t>(его анализа,</w:t>
      </w:r>
      <w:r>
        <w:rPr>
          <w:spacing w:val="3"/>
        </w:rPr>
        <w:t xml:space="preserve"> </w:t>
      </w:r>
      <w:r>
        <w:t>цитирования);</w:t>
      </w:r>
    </w:p>
    <w:p w:rsidR="00EC5255" w:rsidRDefault="00EC5255" w:rsidP="00EC5255">
      <w:pPr>
        <w:pStyle w:val="a3"/>
        <w:ind w:left="1814" w:right="1526"/>
      </w:pPr>
      <w:r>
        <w:t>структурирование знаний, их организация и представление в виде концептуальных</w:t>
      </w:r>
      <w:r>
        <w:rPr>
          <w:spacing w:val="-58"/>
        </w:rPr>
        <w:t xml:space="preserve"> </w:t>
      </w:r>
      <w:r>
        <w:t>диаграмм, карт, линий</w:t>
      </w:r>
      <w:r>
        <w:rPr>
          <w:spacing w:val="1"/>
        </w:rPr>
        <w:t xml:space="preserve"> </w:t>
      </w:r>
      <w:r>
        <w:t>времени и</w:t>
      </w:r>
      <w:r>
        <w:rPr>
          <w:spacing w:val="-2"/>
        </w:rPr>
        <w:t xml:space="preserve"> </w:t>
      </w:r>
      <w:r>
        <w:t>генеалогических</w:t>
      </w:r>
      <w:r>
        <w:rPr>
          <w:spacing w:val="1"/>
        </w:rPr>
        <w:t xml:space="preserve"> </w:t>
      </w:r>
      <w:r>
        <w:t>деревьев;</w:t>
      </w:r>
    </w:p>
    <w:p w:rsidR="00EC5255" w:rsidRDefault="005E2E55" w:rsidP="00EC5255">
      <w:pPr>
        <w:pStyle w:val="a3"/>
        <w:spacing w:before="2"/>
        <w:ind w:left="1116"/>
      </w:pPr>
      <w:r>
        <w:t xml:space="preserve">           </w:t>
      </w:r>
      <w:r w:rsidR="00EC5255">
        <w:t>подготовка</w:t>
      </w:r>
      <w:r w:rsidR="00EC5255">
        <w:rPr>
          <w:spacing w:val="-2"/>
        </w:rPr>
        <w:t xml:space="preserve"> </w:t>
      </w:r>
      <w:r w:rsidR="00EC5255">
        <w:t>выступления</w:t>
      </w:r>
      <w:r w:rsidR="00EC5255">
        <w:rPr>
          <w:spacing w:val="-1"/>
        </w:rPr>
        <w:t xml:space="preserve"> </w:t>
      </w:r>
      <w:r w:rsidR="00EC5255">
        <w:t>с</w:t>
      </w:r>
      <w:r w:rsidR="00EC5255">
        <w:rPr>
          <w:spacing w:val="-5"/>
        </w:rPr>
        <w:t xml:space="preserve"> </w:t>
      </w:r>
      <w:r w:rsidR="00EC5255">
        <w:t>аудио-визуальной</w:t>
      </w:r>
      <w:r w:rsidR="00EC5255">
        <w:rPr>
          <w:spacing w:val="-3"/>
        </w:rPr>
        <w:t xml:space="preserve"> </w:t>
      </w:r>
      <w:r w:rsidR="00EC5255">
        <w:t>поддержкой;</w:t>
      </w:r>
    </w:p>
    <w:p w:rsidR="005E2E55" w:rsidRDefault="005E2E55" w:rsidP="00EC5255">
      <w:pPr>
        <w:pStyle w:val="a3"/>
        <w:ind w:left="1116" w:right="640"/>
      </w:pPr>
      <w:r>
        <w:t xml:space="preserve">           </w:t>
      </w:r>
      <w:r w:rsidR="00EC5255">
        <w:t xml:space="preserve">построение моделей объектов и процессов из конструктивных элементов реальных и </w:t>
      </w:r>
    </w:p>
    <w:p w:rsidR="00EC5255" w:rsidRDefault="005E2E55" w:rsidP="00EC5255">
      <w:pPr>
        <w:pStyle w:val="a3"/>
        <w:ind w:left="1116" w:right="640"/>
      </w:pPr>
      <w:r>
        <w:t xml:space="preserve">           </w:t>
      </w:r>
      <w:r w:rsidR="00EC5255">
        <w:t>виртуальных</w:t>
      </w:r>
      <w:r w:rsidR="00EC5255">
        <w:rPr>
          <w:spacing w:val="-57"/>
        </w:rPr>
        <w:t xml:space="preserve"> </w:t>
      </w:r>
      <w:r w:rsidR="00EC5255">
        <w:t>конструкторов.</w:t>
      </w:r>
    </w:p>
    <w:p w:rsidR="00EC5255" w:rsidRDefault="00EC5255" w:rsidP="00EC5255">
      <w:pPr>
        <w:pStyle w:val="a3"/>
        <w:spacing w:before="4"/>
        <w:ind w:left="1814" w:right="2217"/>
      </w:pPr>
      <w:r>
        <w:t>Планируемые результаты в освоении школьниками универсальных учебных</w:t>
      </w:r>
      <w:r>
        <w:rPr>
          <w:spacing w:val="-57"/>
        </w:rPr>
        <w:t xml:space="preserve"> </w:t>
      </w:r>
      <w:r>
        <w:t>действий</w:t>
      </w:r>
      <w:r>
        <w:rPr>
          <w:spacing w:val="2"/>
        </w:rPr>
        <w:t xml:space="preserve"> </w:t>
      </w:r>
      <w:r>
        <w:t>по завершении</w:t>
      </w:r>
      <w:r>
        <w:rPr>
          <w:spacing w:val="2"/>
        </w:rPr>
        <w:t xml:space="preserve"> </w:t>
      </w:r>
      <w:r>
        <w:t>начального</w:t>
      </w:r>
      <w:r>
        <w:rPr>
          <w:spacing w:val="1"/>
        </w:rPr>
        <w:t xml:space="preserve"> </w:t>
      </w:r>
      <w:r>
        <w:t>обучения.</w:t>
      </w:r>
    </w:p>
    <w:p w:rsidR="00EC5255" w:rsidRDefault="00EC5255" w:rsidP="00EC5255">
      <w:pPr>
        <w:pStyle w:val="a3"/>
        <w:spacing w:line="268" w:lineRule="exact"/>
        <w:ind w:left="1116"/>
      </w:pPr>
      <w:r>
        <w:rPr>
          <w:u w:val="single"/>
        </w:rPr>
        <w:t>Педагогические</w:t>
      </w:r>
      <w:r>
        <w:rPr>
          <w:spacing w:val="-3"/>
          <w:u w:val="single"/>
        </w:rPr>
        <w:t xml:space="preserve"> </w:t>
      </w:r>
      <w:r>
        <w:rPr>
          <w:u w:val="single"/>
        </w:rPr>
        <w:t>ориентиры:</w:t>
      </w:r>
      <w:r>
        <w:rPr>
          <w:spacing w:val="-5"/>
          <w:u w:val="single"/>
        </w:rPr>
        <w:t xml:space="preserve"> </w:t>
      </w:r>
      <w:r>
        <w:rPr>
          <w:u w:val="single"/>
        </w:rPr>
        <w:t>Развитие</w:t>
      </w:r>
      <w:r>
        <w:rPr>
          <w:spacing w:val="-3"/>
          <w:u w:val="single"/>
        </w:rPr>
        <w:t xml:space="preserve"> </w:t>
      </w:r>
      <w:r>
        <w:rPr>
          <w:u w:val="single"/>
        </w:rPr>
        <w:t>личности.</w:t>
      </w:r>
    </w:p>
    <w:p w:rsidR="00EC5255" w:rsidRDefault="00EC5255" w:rsidP="00EC5255">
      <w:pPr>
        <w:pStyle w:val="a3"/>
        <w:spacing w:before="4"/>
        <w:ind w:left="1814" w:right="1474"/>
      </w:pPr>
      <w:r>
        <w:t>В</w:t>
      </w:r>
      <w:r>
        <w:rPr>
          <w:spacing w:val="1"/>
        </w:rPr>
        <w:t xml:space="preserve"> </w:t>
      </w:r>
      <w:r>
        <w:t>сфере</w:t>
      </w:r>
      <w:r>
        <w:rPr>
          <w:spacing w:val="1"/>
        </w:rPr>
        <w:t xml:space="preserve"> </w:t>
      </w:r>
      <w:r>
        <w:t>личностных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выпускников</w:t>
      </w:r>
      <w:r>
        <w:rPr>
          <w:spacing w:val="1"/>
        </w:rPr>
        <w:t xml:space="preserve"> </w:t>
      </w:r>
      <w:r>
        <w:t>будут</w:t>
      </w:r>
      <w:r>
        <w:rPr>
          <w:spacing w:val="1"/>
        </w:rPr>
        <w:t xml:space="preserve"> </w:t>
      </w:r>
      <w:r>
        <w:t>сформированы внутренняя позиция обучающегося, адекватная мотивация учебной</w:t>
      </w:r>
      <w:r>
        <w:rPr>
          <w:spacing w:val="1"/>
        </w:rPr>
        <w:t xml:space="preserve"> </w:t>
      </w:r>
      <w:r>
        <w:t>деятельности,</w:t>
      </w:r>
      <w:r>
        <w:rPr>
          <w:spacing w:val="1"/>
        </w:rPr>
        <w:t xml:space="preserve"> </w:t>
      </w:r>
      <w:r>
        <w:t>включая</w:t>
      </w:r>
      <w:r>
        <w:rPr>
          <w:spacing w:val="1"/>
        </w:rPr>
        <w:t xml:space="preserve"> </w:t>
      </w:r>
      <w:r>
        <w:t>учебные</w:t>
      </w:r>
      <w:r>
        <w:rPr>
          <w:spacing w:val="1"/>
        </w:rPr>
        <w:t xml:space="preserve"> </w:t>
      </w:r>
      <w:r>
        <w:t>и</w:t>
      </w:r>
      <w:r>
        <w:rPr>
          <w:spacing w:val="1"/>
        </w:rPr>
        <w:t xml:space="preserve"> </w:t>
      </w:r>
      <w:r>
        <w:t>познавательные</w:t>
      </w:r>
      <w:r>
        <w:rPr>
          <w:spacing w:val="1"/>
        </w:rPr>
        <w:t xml:space="preserve"> </w:t>
      </w:r>
      <w:r>
        <w:t>мотивы,</w:t>
      </w:r>
      <w:r>
        <w:rPr>
          <w:spacing w:val="1"/>
        </w:rPr>
        <w:t xml:space="preserve"> </w:t>
      </w:r>
      <w:r>
        <w:t>ориентация</w:t>
      </w:r>
      <w:r>
        <w:rPr>
          <w:spacing w:val="1"/>
        </w:rPr>
        <w:t xml:space="preserve"> </w:t>
      </w:r>
      <w:r>
        <w:t>на</w:t>
      </w:r>
      <w:r>
        <w:rPr>
          <w:spacing w:val="1"/>
        </w:rPr>
        <w:t xml:space="preserve"> </w:t>
      </w:r>
      <w:r>
        <w:t>моральные</w:t>
      </w:r>
      <w:r>
        <w:rPr>
          <w:spacing w:val="-2"/>
        </w:rPr>
        <w:t xml:space="preserve"> </w:t>
      </w:r>
      <w:r>
        <w:t>нормы и</w:t>
      </w:r>
      <w:r>
        <w:rPr>
          <w:spacing w:val="-1"/>
        </w:rPr>
        <w:t xml:space="preserve"> </w:t>
      </w:r>
      <w:r>
        <w:t>их</w:t>
      </w:r>
      <w:r>
        <w:rPr>
          <w:spacing w:val="1"/>
        </w:rPr>
        <w:t xml:space="preserve"> </w:t>
      </w:r>
      <w:r>
        <w:t>выполнение.</w:t>
      </w:r>
    </w:p>
    <w:p w:rsidR="00EC5255" w:rsidRDefault="00EC5255" w:rsidP="00EC5255">
      <w:pPr>
        <w:pStyle w:val="a3"/>
        <w:spacing w:before="1"/>
        <w:ind w:left="2174"/>
      </w:pPr>
      <w:r>
        <w:rPr>
          <w:u w:val="single"/>
        </w:rPr>
        <w:t>Педагогические</w:t>
      </w:r>
      <w:r>
        <w:rPr>
          <w:spacing w:val="-5"/>
          <w:u w:val="single"/>
        </w:rPr>
        <w:t xml:space="preserve"> </w:t>
      </w:r>
      <w:r>
        <w:rPr>
          <w:u w:val="single"/>
        </w:rPr>
        <w:t>ориентиры:</w:t>
      </w:r>
      <w:r>
        <w:rPr>
          <w:spacing w:val="-6"/>
          <w:u w:val="single"/>
        </w:rPr>
        <w:t xml:space="preserve"> </w:t>
      </w:r>
      <w:r>
        <w:rPr>
          <w:u w:val="single"/>
        </w:rPr>
        <w:t>Самообразование</w:t>
      </w:r>
      <w:r>
        <w:rPr>
          <w:spacing w:val="-4"/>
          <w:u w:val="single"/>
        </w:rPr>
        <w:t xml:space="preserve"> </w:t>
      </w:r>
      <w:r>
        <w:rPr>
          <w:u w:val="single"/>
        </w:rPr>
        <w:t>и</w:t>
      </w:r>
      <w:r>
        <w:rPr>
          <w:spacing w:val="-8"/>
          <w:u w:val="single"/>
        </w:rPr>
        <w:t xml:space="preserve"> </w:t>
      </w:r>
      <w:r>
        <w:rPr>
          <w:u w:val="single"/>
        </w:rPr>
        <w:t>самоорганизация</w:t>
      </w:r>
    </w:p>
    <w:p w:rsidR="00EC5255" w:rsidRDefault="00EC5255" w:rsidP="00EC5255">
      <w:pPr>
        <w:pStyle w:val="a3"/>
        <w:ind w:left="1814" w:right="1468"/>
      </w:pPr>
      <w:r>
        <w:t>В сфере регулятивных универсальных учебных действий выпускники овладеют</w:t>
      </w:r>
      <w:r>
        <w:rPr>
          <w:spacing w:val="1"/>
        </w:rPr>
        <w:t xml:space="preserve"> </w:t>
      </w:r>
      <w:r>
        <w:t>всеми типами учебных действий, направленных на организацию своей работы в</w:t>
      </w:r>
      <w:r>
        <w:rPr>
          <w:spacing w:val="1"/>
        </w:rPr>
        <w:t xml:space="preserve"> </w:t>
      </w:r>
      <w:r>
        <w:t>образовательном</w:t>
      </w:r>
      <w:r>
        <w:rPr>
          <w:spacing w:val="1"/>
        </w:rPr>
        <w:t xml:space="preserve"> </w:t>
      </w:r>
      <w:r>
        <w:t>учреждении</w:t>
      </w:r>
      <w:r>
        <w:rPr>
          <w:spacing w:val="1"/>
        </w:rPr>
        <w:t xml:space="preserve"> </w:t>
      </w:r>
      <w:r>
        <w:t>и</w:t>
      </w:r>
      <w:r>
        <w:rPr>
          <w:spacing w:val="1"/>
        </w:rPr>
        <w:t xml:space="preserve"> </w:t>
      </w:r>
      <w:r>
        <w:t>вне</w:t>
      </w:r>
      <w:r>
        <w:rPr>
          <w:spacing w:val="1"/>
        </w:rPr>
        <w:t xml:space="preserve"> </w:t>
      </w:r>
      <w:r>
        <w:t>его,</w:t>
      </w:r>
      <w:r>
        <w:rPr>
          <w:spacing w:val="1"/>
        </w:rPr>
        <w:t xml:space="preserve"> </w:t>
      </w:r>
      <w:r>
        <w:t>включая</w:t>
      </w:r>
      <w:r>
        <w:rPr>
          <w:spacing w:val="1"/>
        </w:rPr>
        <w:t xml:space="preserve"> </w:t>
      </w:r>
      <w:r>
        <w:t>способность</w:t>
      </w:r>
      <w:r>
        <w:rPr>
          <w:spacing w:val="1"/>
        </w:rPr>
        <w:t xml:space="preserve"> </w:t>
      </w:r>
      <w:r>
        <w:t>принимать</w:t>
      </w:r>
      <w:r>
        <w:rPr>
          <w:spacing w:val="1"/>
        </w:rPr>
        <w:t xml:space="preserve"> </w:t>
      </w:r>
      <w:r>
        <w:t>и</w:t>
      </w:r>
      <w:r>
        <w:rPr>
          <w:spacing w:val="1"/>
        </w:rPr>
        <w:t xml:space="preserve"> </w:t>
      </w:r>
      <w:r>
        <w:t>сохранять учебную цель и задачу, планировать её реализацию (в том числе во</w:t>
      </w:r>
      <w:r>
        <w:rPr>
          <w:spacing w:val="1"/>
        </w:rPr>
        <w:t xml:space="preserve"> </w:t>
      </w:r>
      <w:r>
        <w:t>внутреннем</w:t>
      </w:r>
      <w:r>
        <w:rPr>
          <w:spacing w:val="1"/>
        </w:rPr>
        <w:t xml:space="preserve"> </w:t>
      </w:r>
      <w:r>
        <w:t>плане),</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свои</w:t>
      </w:r>
      <w:r>
        <w:rPr>
          <w:spacing w:val="1"/>
        </w:rPr>
        <w:t xml:space="preserve"> </w:t>
      </w:r>
      <w:r>
        <w:t>действия,</w:t>
      </w:r>
      <w:r>
        <w:rPr>
          <w:spacing w:val="1"/>
        </w:rPr>
        <w:t xml:space="preserve"> </w:t>
      </w:r>
      <w:r>
        <w:t>вносить</w:t>
      </w:r>
      <w:r>
        <w:rPr>
          <w:spacing w:val="1"/>
        </w:rPr>
        <w:t xml:space="preserve"> </w:t>
      </w:r>
      <w:r>
        <w:t>соответствующие коррективы</w:t>
      </w:r>
      <w:r>
        <w:rPr>
          <w:spacing w:val="2"/>
        </w:rPr>
        <w:t xml:space="preserve"> </w:t>
      </w:r>
      <w:r>
        <w:t>в их</w:t>
      </w:r>
      <w:r>
        <w:rPr>
          <w:spacing w:val="-1"/>
        </w:rPr>
        <w:t xml:space="preserve"> </w:t>
      </w:r>
      <w:r>
        <w:t>выполнение.</w:t>
      </w:r>
    </w:p>
    <w:p w:rsidR="00EC5255" w:rsidRDefault="00EC5255" w:rsidP="00EC5255">
      <w:pPr>
        <w:pStyle w:val="a3"/>
        <w:ind w:left="1116"/>
      </w:pPr>
      <w:r>
        <w:rPr>
          <w:u w:val="single"/>
        </w:rPr>
        <w:t>Педагогические</w:t>
      </w:r>
      <w:r>
        <w:rPr>
          <w:spacing w:val="-3"/>
          <w:u w:val="single"/>
        </w:rPr>
        <w:t xml:space="preserve"> </w:t>
      </w:r>
      <w:r>
        <w:rPr>
          <w:u w:val="single"/>
        </w:rPr>
        <w:t>ориентиры:</w:t>
      </w:r>
      <w:r>
        <w:rPr>
          <w:spacing w:val="-5"/>
          <w:u w:val="single"/>
        </w:rPr>
        <w:t xml:space="preserve"> </w:t>
      </w:r>
      <w:r>
        <w:rPr>
          <w:u w:val="single"/>
        </w:rPr>
        <w:t>Исследовательская</w:t>
      </w:r>
      <w:r>
        <w:rPr>
          <w:spacing w:val="-5"/>
          <w:u w:val="single"/>
        </w:rPr>
        <w:t xml:space="preserve"> </w:t>
      </w:r>
      <w:r>
        <w:rPr>
          <w:u w:val="single"/>
        </w:rPr>
        <w:t>культура</w:t>
      </w:r>
    </w:p>
    <w:p w:rsidR="00EC5255" w:rsidRDefault="00EC5255" w:rsidP="00EC5255">
      <w:pPr>
        <w:pStyle w:val="a3"/>
        <w:ind w:left="1814" w:right="1469"/>
      </w:pPr>
      <w:r>
        <w:t>В сфере познавательных универсальных учебных действий выпускники научатся</w:t>
      </w:r>
      <w:r>
        <w:rPr>
          <w:spacing w:val="1"/>
        </w:rPr>
        <w:t xml:space="preserve"> </w:t>
      </w:r>
      <w:r>
        <w:t>воспринимать и анализировать сообщения и важнейшие их компоненты — тексты,</w:t>
      </w:r>
      <w:r>
        <w:rPr>
          <w:spacing w:val="1"/>
        </w:rPr>
        <w:t xml:space="preserve"> </w:t>
      </w:r>
      <w:r>
        <w:t>использовать знаково-символические средства, в том числе овладеют действием</w:t>
      </w:r>
      <w:r>
        <w:rPr>
          <w:spacing w:val="1"/>
        </w:rPr>
        <w:t xml:space="preserve"> </w:t>
      </w:r>
      <w:r>
        <w:t>моделирования,</w:t>
      </w:r>
      <w:r>
        <w:rPr>
          <w:spacing w:val="1"/>
        </w:rPr>
        <w:t xml:space="preserve"> </w:t>
      </w:r>
      <w:r>
        <w:t>а</w:t>
      </w:r>
      <w:r>
        <w:rPr>
          <w:spacing w:val="1"/>
        </w:rPr>
        <w:t xml:space="preserve"> </w:t>
      </w:r>
      <w:r>
        <w:t>также</w:t>
      </w:r>
      <w:r>
        <w:rPr>
          <w:spacing w:val="1"/>
        </w:rPr>
        <w:t xml:space="preserve"> </w:t>
      </w:r>
      <w:r>
        <w:t>широким</w:t>
      </w:r>
      <w:r>
        <w:rPr>
          <w:spacing w:val="1"/>
        </w:rPr>
        <w:t xml:space="preserve"> </w:t>
      </w:r>
      <w:r>
        <w:t>спектром</w:t>
      </w:r>
      <w:r>
        <w:rPr>
          <w:spacing w:val="1"/>
        </w:rPr>
        <w:t xml:space="preserve"> </w:t>
      </w:r>
      <w:r>
        <w:t>логических</w:t>
      </w:r>
      <w:r>
        <w:rPr>
          <w:spacing w:val="1"/>
        </w:rPr>
        <w:t xml:space="preserve"> </w:t>
      </w:r>
      <w:r>
        <w:t>действий</w:t>
      </w:r>
      <w:r>
        <w:rPr>
          <w:spacing w:val="1"/>
        </w:rPr>
        <w:t xml:space="preserve"> </w:t>
      </w:r>
      <w:r>
        <w:t>и</w:t>
      </w:r>
      <w:r>
        <w:rPr>
          <w:spacing w:val="1"/>
        </w:rPr>
        <w:t xml:space="preserve"> </w:t>
      </w:r>
      <w:r>
        <w:t>операций,</w:t>
      </w:r>
      <w:r>
        <w:rPr>
          <w:spacing w:val="1"/>
        </w:rPr>
        <w:t xml:space="preserve"> </w:t>
      </w:r>
      <w:r>
        <w:t>включая общие</w:t>
      </w:r>
      <w:r>
        <w:rPr>
          <w:spacing w:val="1"/>
        </w:rPr>
        <w:t xml:space="preserve"> </w:t>
      </w:r>
      <w:r>
        <w:t>приёмы решения</w:t>
      </w:r>
      <w:r>
        <w:rPr>
          <w:spacing w:val="3"/>
        </w:rPr>
        <w:t xml:space="preserve"> </w:t>
      </w:r>
      <w:r>
        <w:t>задач.</w:t>
      </w:r>
    </w:p>
    <w:p w:rsidR="00EC5255" w:rsidRDefault="00EC5255" w:rsidP="00EC5255">
      <w:pPr>
        <w:pStyle w:val="a3"/>
        <w:ind w:left="1116"/>
      </w:pPr>
      <w:r>
        <w:rPr>
          <w:u w:val="single"/>
        </w:rPr>
        <w:t>Педагогические</w:t>
      </w:r>
      <w:r>
        <w:rPr>
          <w:spacing w:val="-3"/>
          <w:u w:val="single"/>
        </w:rPr>
        <w:t xml:space="preserve"> </w:t>
      </w:r>
      <w:r>
        <w:rPr>
          <w:u w:val="single"/>
        </w:rPr>
        <w:t>ориентиры:</w:t>
      </w:r>
      <w:r>
        <w:rPr>
          <w:spacing w:val="-4"/>
          <w:u w:val="single"/>
        </w:rPr>
        <w:t xml:space="preserve"> </w:t>
      </w:r>
      <w:r>
        <w:rPr>
          <w:u w:val="single"/>
        </w:rPr>
        <w:t>Культура</w:t>
      </w:r>
      <w:r>
        <w:rPr>
          <w:spacing w:val="-4"/>
          <w:u w:val="single"/>
        </w:rPr>
        <w:t xml:space="preserve"> </w:t>
      </w:r>
      <w:r>
        <w:rPr>
          <w:u w:val="single"/>
        </w:rPr>
        <w:t>общения</w:t>
      </w:r>
    </w:p>
    <w:p w:rsidR="00EC5255" w:rsidRDefault="00EC5255" w:rsidP="00EC5255">
      <w:pPr>
        <w:pStyle w:val="a3"/>
        <w:ind w:left="1814" w:right="1475"/>
      </w:pPr>
      <w:r>
        <w:t>В</w:t>
      </w:r>
      <w:r>
        <w:rPr>
          <w:spacing w:val="1"/>
        </w:rPr>
        <w:t xml:space="preserve"> </w:t>
      </w:r>
      <w:r>
        <w:t>сфере</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выпускники</w:t>
      </w:r>
      <w:r>
        <w:rPr>
          <w:spacing w:val="1"/>
        </w:rPr>
        <w:t xml:space="preserve"> </w:t>
      </w:r>
      <w:r>
        <w:t>приобретут умения учитывать позицию собеседника (партнёра), организовывать и</w:t>
      </w:r>
      <w:r>
        <w:rPr>
          <w:spacing w:val="1"/>
        </w:rPr>
        <w:t xml:space="preserve"> </w:t>
      </w:r>
      <w:r>
        <w:t>осуществлять сотрудничество и кооперацию с учителем и сверстниками, адекватно</w:t>
      </w:r>
      <w:r>
        <w:rPr>
          <w:spacing w:val="-57"/>
        </w:rPr>
        <w:t xml:space="preserve"> </w:t>
      </w:r>
      <w:r>
        <w:t>воспринимать и передавать информацию, отображать предметное содержание и</w:t>
      </w:r>
      <w:r>
        <w:rPr>
          <w:spacing w:val="1"/>
        </w:rPr>
        <w:t xml:space="preserve"> </w:t>
      </w:r>
      <w:r>
        <w:t>условия</w:t>
      </w:r>
      <w:r>
        <w:rPr>
          <w:spacing w:val="1"/>
        </w:rPr>
        <w:t xml:space="preserve"> </w:t>
      </w:r>
      <w:r>
        <w:t>деятельности</w:t>
      </w:r>
      <w:r>
        <w:rPr>
          <w:spacing w:val="1"/>
        </w:rPr>
        <w:t xml:space="preserve"> </w:t>
      </w:r>
      <w:r>
        <w:t>в</w:t>
      </w:r>
      <w:r>
        <w:rPr>
          <w:spacing w:val="1"/>
        </w:rPr>
        <w:t xml:space="preserve"> </w:t>
      </w:r>
      <w:r>
        <w:t>сообщениях,</w:t>
      </w:r>
      <w:r>
        <w:rPr>
          <w:spacing w:val="1"/>
        </w:rPr>
        <w:t xml:space="preserve"> </w:t>
      </w:r>
      <w:r>
        <w:t>важнейшими</w:t>
      </w:r>
      <w:r>
        <w:rPr>
          <w:spacing w:val="1"/>
        </w:rPr>
        <w:t xml:space="preserve"> </w:t>
      </w:r>
      <w:r>
        <w:t>компонентами</w:t>
      </w:r>
      <w:r>
        <w:rPr>
          <w:spacing w:val="1"/>
        </w:rPr>
        <w:t xml:space="preserve"> </w:t>
      </w:r>
      <w:r>
        <w:t>которых</w:t>
      </w:r>
      <w:r>
        <w:rPr>
          <w:spacing w:val="1"/>
        </w:rPr>
        <w:t xml:space="preserve"> </w:t>
      </w:r>
      <w:r>
        <w:t>являются тексты.</w:t>
      </w:r>
    </w:p>
    <w:p w:rsidR="00EC5255" w:rsidRDefault="00EC5255" w:rsidP="00EC5255">
      <w:pPr>
        <w:pStyle w:val="a3"/>
        <w:ind w:left="1116" w:right="3419"/>
      </w:pPr>
      <w:r>
        <w:rPr>
          <w:u w:val="thick"/>
        </w:rPr>
        <w:t>Условия , обеспечивающие развитие УУД в образовательном процессе.</w:t>
      </w:r>
      <w:r>
        <w:rPr>
          <w:spacing w:val="-58"/>
        </w:rPr>
        <w:t xml:space="preserve"> </w:t>
      </w:r>
      <w:r w:rsidR="005E2E55">
        <w:rPr>
          <w:spacing w:val="-58"/>
        </w:rPr>
        <w:t xml:space="preserve">         </w:t>
      </w:r>
      <w:r>
        <w:t>Учитель</w:t>
      </w:r>
      <w:r>
        <w:rPr>
          <w:spacing w:val="1"/>
        </w:rPr>
        <w:t xml:space="preserve"> </w:t>
      </w:r>
      <w:r>
        <w:t>знает:</w:t>
      </w:r>
    </w:p>
    <w:p w:rsidR="00EC5255" w:rsidRDefault="00EC5255" w:rsidP="00EC5255">
      <w:pPr>
        <w:pStyle w:val="a3"/>
        <w:spacing w:before="2"/>
        <w:ind w:left="1814"/>
      </w:pPr>
      <w:r>
        <w:t>−</w:t>
      </w:r>
      <w:r>
        <w:rPr>
          <w:spacing w:val="-4"/>
        </w:rPr>
        <w:t xml:space="preserve"> </w:t>
      </w:r>
      <w:r>
        <w:t>важность</w:t>
      </w:r>
      <w:r>
        <w:rPr>
          <w:spacing w:val="-4"/>
        </w:rPr>
        <w:t xml:space="preserve"> </w:t>
      </w:r>
      <w:r>
        <w:t>формирования</w:t>
      </w:r>
      <w:r>
        <w:rPr>
          <w:spacing w:val="-3"/>
        </w:rPr>
        <w:t xml:space="preserve"> </w:t>
      </w:r>
      <w:r>
        <w:t>универсальных</w:t>
      </w:r>
      <w:r>
        <w:rPr>
          <w:spacing w:val="-4"/>
        </w:rPr>
        <w:t xml:space="preserve"> </w:t>
      </w:r>
      <w:r>
        <w:t>учебных</w:t>
      </w:r>
      <w:r>
        <w:rPr>
          <w:spacing w:val="-3"/>
        </w:rPr>
        <w:t xml:space="preserve"> </w:t>
      </w:r>
      <w:r>
        <w:t>действий</w:t>
      </w:r>
      <w:r>
        <w:rPr>
          <w:spacing w:val="-3"/>
        </w:rPr>
        <w:t xml:space="preserve"> </w:t>
      </w:r>
      <w:r>
        <w:t>школьников;</w:t>
      </w:r>
    </w:p>
    <w:p w:rsidR="00EC5255" w:rsidRDefault="00EC5255" w:rsidP="00EC5255">
      <w:pPr>
        <w:pStyle w:val="a3"/>
        <w:ind w:left="1814"/>
      </w:pPr>
      <w:r>
        <w:t>−</w:t>
      </w:r>
      <w:r>
        <w:rPr>
          <w:spacing w:val="-4"/>
        </w:rPr>
        <w:t xml:space="preserve"> </w:t>
      </w:r>
      <w:r>
        <w:t>сущность</w:t>
      </w:r>
      <w:r>
        <w:rPr>
          <w:spacing w:val="-1"/>
        </w:rPr>
        <w:t xml:space="preserve"> </w:t>
      </w:r>
      <w:r>
        <w:t>и</w:t>
      </w:r>
      <w:r>
        <w:rPr>
          <w:spacing w:val="-4"/>
        </w:rPr>
        <w:t xml:space="preserve"> </w:t>
      </w:r>
      <w:r>
        <w:t>виды</w:t>
      </w:r>
      <w:r>
        <w:rPr>
          <w:spacing w:val="-3"/>
        </w:rPr>
        <w:t xml:space="preserve"> </w:t>
      </w:r>
      <w:r>
        <w:t>универсальных</w:t>
      </w:r>
      <w:r>
        <w:rPr>
          <w:spacing w:val="-2"/>
        </w:rPr>
        <w:t xml:space="preserve"> </w:t>
      </w:r>
      <w:r>
        <w:t>умений,</w:t>
      </w:r>
    </w:p>
    <w:p w:rsidR="005E2E55" w:rsidRPr="005E2E55" w:rsidRDefault="005E2E55" w:rsidP="005E2E55">
      <w:pPr>
        <w:pStyle w:val="a5"/>
        <w:numPr>
          <w:ilvl w:val="1"/>
          <w:numId w:val="254"/>
        </w:numPr>
        <w:tabs>
          <w:tab w:val="left" w:pos="1956"/>
        </w:tabs>
        <w:spacing w:before="43" w:line="232" w:lineRule="auto"/>
        <w:ind w:right="6057" w:firstLine="0"/>
        <w:rPr>
          <w:sz w:val="24"/>
        </w:rPr>
      </w:pPr>
      <w:r>
        <w:rPr>
          <w:sz w:val="24"/>
        </w:rPr>
        <w:t>педагогические приемы и способы их</w:t>
      </w:r>
      <w:r>
        <w:rPr>
          <w:spacing w:val="-57"/>
          <w:sz w:val="24"/>
        </w:rPr>
        <w:t xml:space="preserve"> </w:t>
      </w:r>
      <w:r>
        <w:rPr>
          <w:sz w:val="24"/>
        </w:rPr>
        <w:t>формирования.</w:t>
      </w:r>
      <w:r>
        <w:rPr>
          <w:spacing w:val="-1"/>
          <w:sz w:val="24"/>
        </w:rPr>
        <w:t xml:space="preserve"> </w:t>
      </w:r>
    </w:p>
    <w:p w:rsidR="005E2E55" w:rsidRPr="005E2E55" w:rsidRDefault="005E2E55" w:rsidP="005E2E55">
      <w:pPr>
        <w:tabs>
          <w:tab w:val="left" w:pos="1956"/>
        </w:tabs>
        <w:spacing w:before="43" w:line="232" w:lineRule="auto"/>
        <w:ind w:left="1814" w:right="6057"/>
        <w:rPr>
          <w:sz w:val="24"/>
        </w:rPr>
      </w:pPr>
      <w:r w:rsidRPr="005E2E55">
        <w:rPr>
          <w:sz w:val="24"/>
        </w:rPr>
        <w:t>Учитель</w:t>
      </w:r>
      <w:r w:rsidRPr="005E2E55">
        <w:rPr>
          <w:spacing w:val="1"/>
          <w:sz w:val="24"/>
        </w:rPr>
        <w:t xml:space="preserve"> </w:t>
      </w:r>
      <w:r w:rsidRPr="005E2E55">
        <w:rPr>
          <w:sz w:val="24"/>
        </w:rPr>
        <w:t>умеет:</w:t>
      </w:r>
    </w:p>
    <w:p w:rsidR="005E2E55" w:rsidRDefault="005E2E55" w:rsidP="005E2E55">
      <w:pPr>
        <w:pStyle w:val="a5"/>
        <w:numPr>
          <w:ilvl w:val="0"/>
          <w:numId w:val="254"/>
        </w:numPr>
        <w:tabs>
          <w:tab w:val="left" w:pos="1955"/>
          <w:tab w:val="left" w:pos="1956"/>
        </w:tabs>
        <w:spacing w:line="265" w:lineRule="exact"/>
        <w:rPr>
          <w:sz w:val="24"/>
        </w:rPr>
      </w:pPr>
      <w:r>
        <w:rPr>
          <w:sz w:val="24"/>
        </w:rPr>
        <w:t>отбирать</w:t>
      </w:r>
      <w:r>
        <w:rPr>
          <w:spacing w:val="-2"/>
          <w:sz w:val="24"/>
        </w:rPr>
        <w:t xml:space="preserve"> </w:t>
      </w:r>
      <w:r>
        <w:rPr>
          <w:sz w:val="24"/>
        </w:rPr>
        <w:t>содержание</w:t>
      </w:r>
      <w:r>
        <w:rPr>
          <w:spacing w:val="-2"/>
          <w:sz w:val="24"/>
        </w:rPr>
        <w:t xml:space="preserve"> </w:t>
      </w:r>
      <w:r>
        <w:rPr>
          <w:sz w:val="24"/>
        </w:rPr>
        <w:t>и</w:t>
      </w:r>
      <w:r>
        <w:rPr>
          <w:spacing w:val="-2"/>
          <w:sz w:val="24"/>
        </w:rPr>
        <w:t xml:space="preserve"> </w:t>
      </w:r>
      <w:r>
        <w:rPr>
          <w:sz w:val="24"/>
        </w:rPr>
        <w:t>конструировать</w:t>
      </w:r>
      <w:r>
        <w:rPr>
          <w:spacing w:val="-2"/>
          <w:sz w:val="24"/>
        </w:rPr>
        <w:t xml:space="preserve"> </w:t>
      </w:r>
      <w:r>
        <w:rPr>
          <w:sz w:val="24"/>
        </w:rPr>
        <w:t>учебный</w:t>
      </w:r>
      <w:r>
        <w:rPr>
          <w:spacing w:val="-2"/>
          <w:sz w:val="24"/>
        </w:rPr>
        <w:t xml:space="preserve"> </w:t>
      </w:r>
      <w:r>
        <w:rPr>
          <w:sz w:val="24"/>
        </w:rPr>
        <w:t>процесс</w:t>
      </w:r>
      <w:r>
        <w:rPr>
          <w:spacing w:val="-2"/>
          <w:sz w:val="24"/>
        </w:rPr>
        <w:t xml:space="preserve"> </w:t>
      </w:r>
      <w:r>
        <w:rPr>
          <w:sz w:val="24"/>
        </w:rPr>
        <w:t>с</w:t>
      </w:r>
      <w:r>
        <w:rPr>
          <w:spacing w:val="-3"/>
          <w:sz w:val="24"/>
        </w:rPr>
        <w:t xml:space="preserve"> </w:t>
      </w:r>
      <w:r>
        <w:rPr>
          <w:sz w:val="24"/>
        </w:rPr>
        <w:t>учетом</w:t>
      </w:r>
      <w:r>
        <w:rPr>
          <w:spacing w:val="-1"/>
          <w:sz w:val="24"/>
        </w:rPr>
        <w:t xml:space="preserve"> </w:t>
      </w:r>
      <w:r>
        <w:rPr>
          <w:sz w:val="24"/>
        </w:rPr>
        <w:t>формирования</w:t>
      </w:r>
      <w:r>
        <w:rPr>
          <w:spacing w:val="-2"/>
          <w:sz w:val="24"/>
        </w:rPr>
        <w:t xml:space="preserve"> </w:t>
      </w:r>
      <w:r>
        <w:rPr>
          <w:sz w:val="24"/>
        </w:rPr>
        <w:t>УУД</w:t>
      </w:r>
    </w:p>
    <w:p w:rsidR="005E2E55" w:rsidRDefault="005E2E55" w:rsidP="005E2E55">
      <w:pPr>
        <w:pStyle w:val="a5"/>
        <w:numPr>
          <w:ilvl w:val="0"/>
          <w:numId w:val="254"/>
        </w:numPr>
        <w:tabs>
          <w:tab w:val="left" w:pos="1955"/>
          <w:tab w:val="left" w:pos="1956"/>
        </w:tabs>
        <w:spacing w:line="298" w:lineRule="exact"/>
        <w:rPr>
          <w:sz w:val="24"/>
        </w:rPr>
      </w:pPr>
      <w:r>
        <w:rPr>
          <w:sz w:val="24"/>
        </w:rPr>
        <w:t>использовать</w:t>
      </w:r>
      <w:r>
        <w:rPr>
          <w:spacing w:val="-3"/>
          <w:sz w:val="24"/>
        </w:rPr>
        <w:t xml:space="preserve"> </w:t>
      </w:r>
      <w:r>
        <w:rPr>
          <w:sz w:val="24"/>
        </w:rPr>
        <w:t>диагностический</w:t>
      </w:r>
      <w:r>
        <w:rPr>
          <w:spacing w:val="-4"/>
          <w:sz w:val="24"/>
        </w:rPr>
        <w:t xml:space="preserve"> </w:t>
      </w:r>
      <w:r>
        <w:rPr>
          <w:sz w:val="24"/>
        </w:rPr>
        <w:t>инструментарий</w:t>
      </w:r>
      <w:r>
        <w:rPr>
          <w:spacing w:val="-3"/>
          <w:sz w:val="24"/>
        </w:rPr>
        <w:t xml:space="preserve"> </w:t>
      </w:r>
      <w:r>
        <w:rPr>
          <w:sz w:val="24"/>
        </w:rPr>
        <w:t>успешности</w:t>
      </w:r>
      <w:r>
        <w:rPr>
          <w:spacing w:val="-4"/>
          <w:sz w:val="24"/>
        </w:rPr>
        <w:t xml:space="preserve"> </w:t>
      </w:r>
      <w:r>
        <w:rPr>
          <w:sz w:val="24"/>
        </w:rPr>
        <w:t>формирования</w:t>
      </w:r>
      <w:r>
        <w:rPr>
          <w:spacing w:val="-3"/>
          <w:sz w:val="24"/>
        </w:rPr>
        <w:t xml:space="preserve"> </w:t>
      </w:r>
      <w:r>
        <w:rPr>
          <w:sz w:val="24"/>
        </w:rPr>
        <w:t>УУД</w:t>
      </w:r>
    </w:p>
    <w:p w:rsidR="005E2E55" w:rsidRPr="005E2E55" w:rsidRDefault="005E2E55" w:rsidP="005E2E55">
      <w:pPr>
        <w:pStyle w:val="a5"/>
        <w:numPr>
          <w:ilvl w:val="1"/>
          <w:numId w:val="254"/>
        </w:numPr>
        <w:tabs>
          <w:tab w:val="left" w:pos="1956"/>
        </w:tabs>
        <w:spacing w:before="16"/>
        <w:ind w:right="1468" w:firstLine="0"/>
        <w:rPr>
          <w:sz w:val="24"/>
        </w:rPr>
      </w:pPr>
      <w:r>
        <w:rPr>
          <w:sz w:val="24"/>
        </w:rPr>
        <w:t>привлекать родителей к совместному решению проблемы формирования УУДВ</w:t>
      </w:r>
      <w:r>
        <w:rPr>
          <w:spacing w:val="1"/>
          <w:sz w:val="24"/>
        </w:rPr>
        <w:t xml:space="preserve"> </w:t>
      </w:r>
      <w:r>
        <w:rPr>
          <w:sz w:val="24"/>
        </w:rPr>
        <w:t>сфере</w:t>
      </w:r>
      <w:r>
        <w:rPr>
          <w:spacing w:val="1"/>
          <w:sz w:val="24"/>
        </w:rPr>
        <w:t xml:space="preserve"> </w:t>
      </w:r>
      <w:r>
        <w:rPr>
          <w:sz w:val="24"/>
        </w:rPr>
        <w:t>коммуникативных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61"/>
          <w:sz w:val="24"/>
        </w:rPr>
        <w:t xml:space="preserve"> </w:t>
      </w:r>
      <w:r>
        <w:rPr>
          <w:sz w:val="24"/>
        </w:rPr>
        <w:t>выпускники</w:t>
      </w:r>
      <w:r>
        <w:rPr>
          <w:spacing w:val="1"/>
          <w:sz w:val="24"/>
        </w:rPr>
        <w:t xml:space="preserve"> </w:t>
      </w:r>
      <w:r>
        <w:rPr>
          <w:sz w:val="24"/>
        </w:rPr>
        <w:t>приобретут умения учитывать позицию собеседника (партнёра), организовывать и</w:t>
      </w:r>
      <w:r>
        <w:rPr>
          <w:spacing w:val="1"/>
          <w:sz w:val="24"/>
        </w:rPr>
        <w:t xml:space="preserve"> </w:t>
      </w:r>
      <w:r>
        <w:rPr>
          <w:sz w:val="24"/>
        </w:rPr>
        <w:t>осуществлять сотрудничество и кооперацию с учителем и сверстниками, адекватно</w:t>
      </w:r>
      <w:r>
        <w:rPr>
          <w:spacing w:val="-57"/>
          <w:sz w:val="24"/>
        </w:rPr>
        <w:t xml:space="preserve"> </w:t>
      </w:r>
      <w:r>
        <w:rPr>
          <w:sz w:val="24"/>
        </w:rPr>
        <w:t>воспринимать и передавать информацию, отображать предметное содержание и</w:t>
      </w:r>
      <w:r>
        <w:rPr>
          <w:spacing w:val="1"/>
          <w:sz w:val="24"/>
        </w:rPr>
        <w:t xml:space="preserve"> </w:t>
      </w:r>
      <w:r>
        <w:rPr>
          <w:sz w:val="24"/>
        </w:rPr>
        <w:t>условия</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сообщениях,</w:t>
      </w:r>
      <w:r>
        <w:rPr>
          <w:spacing w:val="1"/>
          <w:sz w:val="24"/>
        </w:rPr>
        <w:t xml:space="preserve"> </w:t>
      </w:r>
      <w:r>
        <w:rPr>
          <w:sz w:val="24"/>
        </w:rPr>
        <w:t>важнейшими</w:t>
      </w:r>
      <w:r>
        <w:rPr>
          <w:spacing w:val="1"/>
          <w:sz w:val="24"/>
        </w:rPr>
        <w:t xml:space="preserve"> </w:t>
      </w:r>
      <w:r>
        <w:rPr>
          <w:sz w:val="24"/>
        </w:rPr>
        <w:t>компонентами</w:t>
      </w:r>
      <w:r>
        <w:rPr>
          <w:spacing w:val="1"/>
          <w:sz w:val="24"/>
        </w:rPr>
        <w:t xml:space="preserve"> </w:t>
      </w:r>
      <w:r>
        <w:rPr>
          <w:sz w:val="24"/>
        </w:rPr>
        <w:t>которых</w:t>
      </w:r>
      <w:r>
        <w:rPr>
          <w:spacing w:val="1"/>
          <w:sz w:val="24"/>
        </w:rPr>
        <w:t xml:space="preserve"> </w:t>
      </w:r>
      <w:r>
        <w:rPr>
          <w:sz w:val="24"/>
        </w:rPr>
        <w:t>являются тексты.</w:t>
      </w:r>
    </w:p>
    <w:p w:rsidR="005E2E55" w:rsidRDefault="005E2E55" w:rsidP="005E2E55">
      <w:pPr>
        <w:pStyle w:val="a3"/>
        <w:ind w:left="1814" w:right="1466" w:firstLine="360"/>
      </w:pPr>
      <w:r>
        <w:t>Особенности,</w:t>
      </w:r>
      <w:r>
        <w:rPr>
          <w:spacing w:val="1"/>
        </w:rPr>
        <w:t xml:space="preserve"> </w:t>
      </w:r>
      <w:r>
        <w:t>основные</w:t>
      </w:r>
      <w:r>
        <w:rPr>
          <w:spacing w:val="1"/>
        </w:rPr>
        <w:t xml:space="preserve"> </w:t>
      </w:r>
      <w:r>
        <w:t>направления</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учебно-</w:t>
      </w:r>
      <w:r>
        <w:rPr>
          <w:spacing w:val="-57"/>
        </w:rPr>
        <w:t xml:space="preserve"> </w:t>
      </w:r>
      <w:r>
        <w:t>исследовательской и проектной деятельности обучающихся в рамках урочной и</w:t>
      </w:r>
      <w:r>
        <w:rPr>
          <w:spacing w:val="1"/>
        </w:rPr>
        <w:t xml:space="preserve"> </w:t>
      </w:r>
      <w:r>
        <w:t>внеурочной деятельности</w:t>
      </w:r>
    </w:p>
    <w:p w:rsidR="005E2E55" w:rsidRDefault="005E2E55" w:rsidP="005E2E55">
      <w:pPr>
        <w:pStyle w:val="a3"/>
        <w:ind w:left="1814" w:right="1479" w:firstLine="360"/>
      </w:pPr>
      <w:r>
        <w:t>Учебно-исследовательская и проектная деятельности обучающихся направлена</w:t>
      </w:r>
      <w:r>
        <w:rPr>
          <w:spacing w:val="-57"/>
        </w:rPr>
        <w:t xml:space="preserve"> </w:t>
      </w:r>
      <w:r>
        <w:t>на развитие</w:t>
      </w:r>
      <w:r>
        <w:rPr>
          <w:spacing w:val="1"/>
        </w:rPr>
        <w:t xml:space="preserve"> </w:t>
      </w:r>
      <w:r>
        <w:t>метапредметных</w:t>
      </w:r>
      <w:r>
        <w:rPr>
          <w:spacing w:val="1"/>
        </w:rPr>
        <w:t xml:space="preserve"> </w:t>
      </w:r>
      <w:r>
        <w:t>умений.</w:t>
      </w:r>
    </w:p>
    <w:p w:rsidR="005E2E55" w:rsidRDefault="005E2E55" w:rsidP="005E2E55">
      <w:pPr>
        <w:pStyle w:val="a3"/>
        <w:ind w:left="1814" w:right="1462" w:firstLine="360"/>
      </w:pPr>
      <w:r>
        <w:t>Включение</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в</w:t>
      </w:r>
      <w:r>
        <w:rPr>
          <w:spacing w:val="1"/>
        </w:rPr>
        <w:t xml:space="preserve"> </w:t>
      </w:r>
      <w:r>
        <w:t>процесс</w:t>
      </w:r>
      <w:r>
        <w:rPr>
          <w:spacing w:val="1"/>
        </w:rPr>
        <w:t xml:space="preserve"> </w:t>
      </w:r>
      <w:r>
        <w:t>обучения</w:t>
      </w:r>
      <w:r>
        <w:rPr>
          <w:spacing w:val="1"/>
        </w:rPr>
        <w:t xml:space="preserve"> </w:t>
      </w:r>
      <w:r>
        <w:t>является</w:t>
      </w:r>
      <w:r>
        <w:rPr>
          <w:spacing w:val="1"/>
        </w:rPr>
        <w:t xml:space="preserve"> </w:t>
      </w:r>
      <w:r>
        <w:t>важным</w:t>
      </w:r>
      <w:r>
        <w:rPr>
          <w:spacing w:val="1"/>
        </w:rPr>
        <w:t xml:space="preserve"> </w:t>
      </w:r>
      <w:r>
        <w:t>инструментом</w:t>
      </w:r>
      <w:r>
        <w:rPr>
          <w:spacing w:val="1"/>
        </w:rPr>
        <w:t xml:space="preserve"> </w:t>
      </w:r>
      <w:r>
        <w:t>развития</w:t>
      </w:r>
      <w:r>
        <w:rPr>
          <w:spacing w:val="1"/>
        </w:rPr>
        <w:t xml:space="preserve"> </w:t>
      </w:r>
      <w:r>
        <w:t>познавательной</w:t>
      </w:r>
      <w:r>
        <w:rPr>
          <w:spacing w:val="1"/>
        </w:rPr>
        <w:t xml:space="preserve"> </w:t>
      </w:r>
      <w:r>
        <w:t>сферы,</w:t>
      </w:r>
      <w:r>
        <w:rPr>
          <w:spacing w:val="1"/>
        </w:rPr>
        <w:t xml:space="preserve"> </w:t>
      </w:r>
      <w:r>
        <w:t>приобретения</w:t>
      </w:r>
      <w:r>
        <w:rPr>
          <w:spacing w:val="1"/>
        </w:rPr>
        <w:t xml:space="preserve"> </w:t>
      </w:r>
      <w:r>
        <w:t>социального</w:t>
      </w:r>
      <w:r>
        <w:rPr>
          <w:spacing w:val="1"/>
        </w:rPr>
        <w:t xml:space="preserve"> </w:t>
      </w:r>
      <w:r>
        <w:t>опыта,</w:t>
      </w:r>
      <w:r>
        <w:rPr>
          <w:spacing w:val="1"/>
        </w:rPr>
        <w:t xml:space="preserve"> </w:t>
      </w:r>
      <w:r>
        <w:t>возможностей</w:t>
      </w:r>
      <w:r>
        <w:rPr>
          <w:spacing w:val="1"/>
        </w:rPr>
        <w:t xml:space="preserve"> </w:t>
      </w:r>
      <w:r>
        <w:t>саморазвития,</w:t>
      </w:r>
      <w:r>
        <w:rPr>
          <w:spacing w:val="1"/>
        </w:rPr>
        <w:t xml:space="preserve"> </w:t>
      </w:r>
      <w:r>
        <w:t>повышение</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изучения</w:t>
      </w:r>
      <w:r>
        <w:rPr>
          <w:spacing w:val="1"/>
        </w:rPr>
        <w:t xml:space="preserve"> </w:t>
      </w:r>
      <w:r>
        <w:t>и</w:t>
      </w:r>
      <w:r>
        <w:rPr>
          <w:spacing w:val="1"/>
        </w:rPr>
        <w:t xml:space="preserve"> </w:t>
      </w:r>
      <w:r>
        <w:t>процессу</w:t>
      </w:r>
      <w:r>
        <w:rPr>
          <w:spacing w:val="1"/>
        </w:rPr>
        <w:t xml:space="preserve"> </w:t>
      </w:r>
      <w:r>
        <w:t>умственного</w:t>
      </w:r>
      <w:r>
        <w:rPr>
          <w:spacing w:val="1"/>
        </w:rPr>
        <w:t xml:space="preserve"> </w:t>
      </w:r>
      <w:r>
        <w:t>труда,</w:t>
      </w:r>
      <w:r>
        <w:rPr>
          <w:spacing w:val="1"/>
        </w:rPr>
        <w:t xml:space="preserve"> </w:t>
      </w:r>
      <w:r>
        <w:t>получения</w:t>
      </w:r>
      <w:r>
        <w:rPr>
          <w:spacing w:val="1"/>
        </w:rPr>
        <w:t xml:space="preserve"> </w:t>
      </w:r>
      <w:r>
        <w:t>и</w:t>
      </w:r>
      <w:r>
        <w:rPr>
          <w:spacing w:val="1"/>
        </w:rPr>
        <w:t xml:space="preserve"> </w:t>
      </w:r>
      <w:r>
        <w:t>самостоятельного</w:t>
      </w:r>
      <w:r>
        <w:rPr>
          <w:spacing w:val="1"/>
        </w:rPr>
        <w:t xml:space="preserve"> </w:t>
      </w:r>
      <w:r>
        <w:t>открытия</w:t>
      </w:r>
      <w:r>
        <w:rPr>
          <w:spacing w:val="1"/>
        </w:rPr>
        <w:t xml:space="preserve"> </w:t>
      </w:r>
      <w:r>
        <w:t>новых</w:t>
      </w:r>
      <w:r>
        <w:rPr>
          <w:spacing w:val="1"/>
        </w:rPr>
        <w:t xml:space="preserve"> </w:t>
      </w:r>
      <w:r>
        <w:t>знаний</w:t>
      </w:r>
      <w:r>
        <w:rPr>
          <w:spacing w:val="1"/>
        </w:rPr>
        <w:t xml:space="preserve"> </w:t>
      </w:r>
      <w:r>
        <w:t>у</w:t>
      </w:r>
      <w:r>
        <w:rPr>
          <w:spacing w:val="1"/>
        </w:rPr>
        <w:t xml:space="preserve"> </w:t>
      </w:r>
      <w:r>
        <w:t>младшего</w:t>
      </w:r>
      <w:r>
        <w:rPr>
          <w:spacing w:val="1"/>
        </w:rPr>
        <w:t xml:space="preserve"> </w:t>
      </w:r>
      <w:r>
        <w:t>школьника.</w:t>
      </w:r>
      <w:r>
        <w:rPr>
          <w:spacing w:val="1"/>
        </w:rPr>
        <w:t xml:space="preserve"> </w:t>
      </w:r>
      <w:r>
        <w:t>Главная</w:t>
      </w:r>
      <w:r>
        <w:rPr>
          <w:spacing w:val="-57"/>
        </w:rPr>
        <w:t xml:space="preserve"> </w:t>
      </w:r>
      <w:r>
        <w:t>особенность</w:t>
      </w:r>
      <w:r>
        <w:rPr>
          <w:spacing w:val="1"/>
        </w:rPr>
        <w:t xml:space="preserve"> </w:t>
      </w:r>
      <w:r>
        <w:t>развития</w:t>
      </w:r>
      <w:r>
        <w:rPr>
          <w:spacing w:val="1"/>
        </w:rPr>
        <w:t xml:space="preserve"> </w:t>
      </w:r>
      <w:r>
        <w:t>учебно-</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w:t>
      </w:r>
      <w:r>
        <w:rPr>
          <w:spacing w:val="1"/>
        </w:rPr>
        <w:t xml:space="preserve"> </w:t>
      </w:r>
      <w:r>
        <w:t>возможность активизировать учебную работу детей, придав ей исследовательский,</w:t>
      </w:r>
      <w:r>
        <w:rPr>
          <w:spacing w:val="1"/>
        </w:rPr>
        <w:t xml:space="preserve"> </w:t>
      </w:r>
      <w:r>
        <w:t>творческий</w:t>
      </w:r>
      <w:r>
        <w:rPr>
          <w:spacing w:val="1"/>
        </w:rPr>
        <w:t xml:space="preserve"> </w:t>
      </w:r>
      <w:r>
        <w:t>характер</w:t>
      </w:r>
      <w:r>
        <w:rPr>
          <w:spacing w:val="1"/>
        </w:rPr>
        <w:t xml:space="preserve"> </w:t>
      </w:r>
      <w:r>
        <w:t>и</w:t>
      </w:r>
      <w:r>
        <w:rPr>
          <w:spacing w:val="1"/>
        </w:rPr>
        <w:t xml:space="preserve"> </w:t>
      </w:r>
      <w:r>
        <w:t>таким</w:t>
      </w:r>
      <w:r>
        <w:rPr>
          <w:spacing w:val="1"/>
        </w:rPr>
        <w:t xml:space="preserve"> </w:t>
      </w:r>
      <w:r>
        <w:t>образом</w:t>
      </w:r>
      <w:r>
        <w:rPr>
          <w:spacing w:val="1"/>
        </w:rPr>
        <w:t xml:space="preserve"> </w:t>
      </w:r>
      <w:r>
        <w:t>передать</w:t>
      </w:r>
      <w:r>
        <w:rPr>
          <w:spacing w:val="1"/>
        </w:rPr>
        <w:t xml:space="preserve"> </w:t>
      </w:r>
      <w:r>
        <w:t>учащимся</w:t>
      </w:r>
      <w:r>
        <w:rPr>
          <w:spacing w:val="1"/>
        </w:rPr>
        <w:t xml:space="preserve"> </w:t>
      </w:r>
      <w:r>
        <w:t>инициативу</w:t>
      </w:r>
      <w:r>
        <w:rPr>
          <w:spacing w:val="1"/>
        </w:rPr>
        <w:t xml:space="preserve"> </w:t>
      </w:r>
      <w:r>
        <w:t>в</w:t>
      </w:r>
      <w:r>
        <w:rPr>
          <w:spacing w:val="1"/>
        </w:rPr>
        <w:t xml:space="preserve"> </w:t>
      </w:r>
      <w:r>
        <w:t>своей</w:t>
      </w:r>
      <w:r>
        <w:rPr>
          <w:spacing w:val="-57"/>
        </w:rPr>
        <w:t xml:space="preserve"> </w:t>
      </w:r>
      <w:r>
        <w:t>познавательной</w:t>
      </w:r>
      <w:r>
        <w:rPr>
          <w:spacing w:val="1"/>
        </w:rPr>
        <w:t xml:space="preserve"> </w:t>
      </w:r>
      <w:r>
        <w:t>деятельности.</w:t>
      </w:r>
      <w:r>
        <w:rPr>
          <w:spacing w:val="1"/>
        </w:rPr>
        <w:t xml:space="preserve"> </w:t>
      </w:r>
      <w:r>
        <w:t>Учебно-</w:t>
      </w:r>
      <w:r>
        <w:rPr>
          <w:spacing w:val="1"/>
        </w:rPr>
        <w:t xml:space="preserve"> </w:t>
      </w:r>
      <w:r>
        <w:t>исследовательская</w:t>
      </w:r>
      <w:r>
        <w:rPr>
          <w:spacing w:val="1"/>
        </w:rPr>
        <w:t xml:space="preserve"> </w:t>
      </w:r>
      <w:r>
        <w:t>деятельность</w:t>
      </w:r>
      <w:r>
        <w:rPr>
          <w:spacing w:val="-57"/>
        </w:rPr>
        <w:t xml:space="preserve"> </w:t>
      </w:r>
      <w:r>
        <w:t>предполагает поиск новых знаний и направлена на развитие у ученика умений и</w:t>
      </w:r>
      <w:r>
        <w:rPr>
          <w:spacing w:val="1"/>
        </w:rPr>
        <w:t xml:space="preserve"> </w:t>
      </w:r>
      <w:r>
        <w:t>навыков научного поиска. Проектная деятельность в большей степени связана с</w:t>
      </w:r>
      <w:r>
        <w:rPr>
          <w:spacing w:val="1"/>
        </w:rPr>
        <w:t xml:space="preserve"> </w:t>
      </w:r>
      <w:r>
        <w:t>развитием</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планирования,</w:t>
      </w:r>
      <w:r>
        <w:rPr>
          <w:spacing w:val="1"/>
        </w:rPr>
        <w:t xml:space="preserve"> </w:t>
      </w:r>
      <w:r>
        <w:t>моделирования</w:t>
      </w:r>
      <w:r>
        <w:rPr>
          <w:spacing w:val="1"/>
        </w:rPr>
        <w:t xml:space="preserve"> </w:t>
      </w:r>
      <w:r>
        <w:t>и</w:t>
      </w:r>
      <w:r>
        <w:rPr>
          <w:spacing w:val="1"/>
        </w:rPr>
        <w:t xml:space="preserve"> </w:t>
      </w:r>
      <w:r>
        <w:t>решения</w:t>
      </w:r>
      <w:r>
        <w:rPr>
          <w:spacing w:val="-57"/>
        </w:rPr>
        <w:t xml:space="preserve"> </w:t>
      </w:r>
      <w:r>
        <w:t>практических задач.</w:t>
      </w:r>
    </w:p>
    <w:p w:rsidR="005E2E55" w:rsidRDefault="005E2E55" w:rsidP="005E2E55">
      <w:pPr>
        <w:pStyle w:val="a3"/>
        <w:ind w:left="1814" w:right="1470" w:firstLine="360"/>
      </w:pPr>
      <w:r>
        <w:t>В</w:t>
      </w:r>
      <w:r>
        <w:rPr>
          <w:spacing w:val="1"/>
        </w:rPr>
        <w:t xml:space="preserve"> </w:t>
      </w:r>
      <w:r>
        <w:t>ходе</w:t>
      </w:r>
      <w:r>
        <w:rPr>
          <w:spacing w:val="1"/>
        </w:rPr>
        <w:t xml:space="preserve"> </w:t>
      </w:r>
      <w:r>
        <w:t>освоения</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61"/>
        </w:rPr>
        <w:t xml:space="preserve"> </w:t>
      </w:r>
      <w:r>
        <w:t>деятельности</w:t>
      </w:r>
      <w:r>
        <w:rPr>
          <w:spacing w:val="1"/>
        </w:rPr>
        <w:t xml:space="preserve"> </w:t>
      </w:r>
      <w:r>
        <w:t>учащийся начальной школы получает знания не в готовом виде, а добывает их сам</w:t>
      </w:r>
      <w:r>
        <w:rPr>
          <w:spacing w:val="1"/>
        </w:rPr>
        <w:t xml:space="preserve"> </w:t>
      </w:r>
      <w:r>
        <w:t>и осознает при этом содержание и формы учебной деятельности. Обучающийся</w:t>
      </w:r>
      <w:r>
        <w:rPr>
          <w:spacing w:val="1"/>
        </w:rPr>
        <w:t xml:space="preserve"> </w:t>
      </w:r>
      <w:r>
        <w:t>выступает</w:t>
      </w:r>
      <w:r>
        <w:rPr>
          <w:spacing w:val="1"/>
        </w:rPr>
        <w:t xml:space="preserve"> </w:t>
      </w:r>
      <w:r>
        <w:t>в</w:t>
      </w:r>
      <w:r>
        <w:rPr>
          <w:spacing w:val="1"/>
        </w:rPr>
        <w:t xml:space="preserve"> </w:t>
      </w:r>
      <w:r>
        <w:t>роли</w:t>
      </w:r>
      <w:r>
        <w:rPr>
          <w:spacing w:val="1"/>
        </w:rPr>
        <w:t xml:space="preserve"> </w:t>
      </w:r>
      <w:r>
        <w:t>субъекта</w:t>
      </w:r>
      <w:r>
        <w:rPr>
          <w:spacing w:val="1"/>
        </w:rPr>
        <w:t xml:space="preserve"> </w:t>
      </w:r>
      <w:r>
        <w:t>образовательной</w:t>
      </w:r>
      <w:r>
        <w:rPr>
          <w:spacing w:val="1"/>
        </w:rPr>
        <w:t xml:space="preserve"> </w:t>
      </w:r>
      <w:r>
        <w:t>деятельности,</w:t>
      </w:r>
      <w:r>
        <w:rPr>
          <w:spacing w:val="1"/>
        </w:rPr>
        <w:t xml:space="preserve"> </w:t>
      </w:r>
      <w:r>
        <w:t>поскольку</w:t>
      </w:r>
      <w:r>
        <w:rPr>
          <w:spacing w:val="1"/>
        </w:rPr>
        <w:t xml:space="preserve"> </w:t>
      </w:r>
      <w:r>
        <w:t>получает</w:t>
      </w:r>
      <w:r>
        <w:rPr>
          <w:spacing w:val="1"/>
        </w:rPr>
        <w:t xml:space="preserve"> </w:t>
      </w:r>
      <w:r>
        <w:t>возможность быть самостоятельным, активным творцом, который планирует свою</w:t>
      </w:r>
      <w:r>
        <w:rPr>
          <w:spacing w:val="1"/>
        </w:rPr>
        <w:t xml:space="preserve"> </w:t>
      </w:r>
      <w:r>
        <w:t>деятельность,</w:t>
      </w:r>
      <w:r>
        <w:rPr>
          <w:spacing w:val="-2"/>
        </w:rPr>
        <w:t xml:space="preserve"> </w:t>
      </w:r>
      <w:r>
        <w:t>ставит</w:t>
      </w:r>
      <w:r>
        <w:rPr>
          <w:spacing w:val="-2"/>
        </w:rPr>
        <w:t xml:space="preserve"> </w:t>
      </w:r>
      <w:r>
        <w:t>задачи,</w:t>
      </w:r>
      <w:r>
        <w:rPr>
          <w:spacing w:val="1"/>
        </w:rPr>
        <w:t xml:space="preserve"> </w:t>
      </w:r>
      <w:r>
        <w:t>ищет</w:t>
      </w:r>
      <w:r>
        <w:rPr>
          <w:spacing w:val="-3"/>
        </w:rPr>
        <w:t xml:space="preserve"> </w:t>
      </w:r>
      <w:r>
        <w:t>средства</w:t>
      </w:r>
      <w:r>
        <w:rPr>
          <w:spacing w:val="-1"/>
        </w:rPr>
        <w:t xml:space="preserve"> </w:t>
      </w:r>
      <w:r>
        <w:t>для</w:t>
      </w:r>
      <w:r>
        <w:rPr>
          <w:spacing w:val="-3"/>
        </w:rPr>
        <w:t xml:space="preserve"> </w:t>
      </w:r>
      <w:r>
        <w:t>решения поставленных</w:t>
      </w:r>
      <w:r>
        <w:rPr>
          <w:spacing w:val="-1"/>
        </w:rPr>
        <w:t xml:space="preserve"> </w:t>
      </w:r>
      <w:r>
        <w:t>задач.</w:t>
      </w:r>
    </w:p>
    <w:p w:rsidR="005E2E55" w:rsidRDefault="005E2E55" w:rsidP="005E2E55">
      <w:pPr>
        <w:pStyle w:val="a3"/>
        <w:ind w:left="1814" w:right="1446" w:firstLine="360"/>
        <w:jc w:val="left"/>
      </w:pPr>
      <w:r>
        <w:t>Основными задачами в процессе учебно-исследовательского и проектного</w:t>
      </w:r>
      <w:r>
        <w:rPr>
          <w:spacing w:val="1"/>
        </w:rPr>
        <w:t xml:space="preserve"> </w:t>
      </w:r>
      <w:r>
        <w:t>обучения является развитие у ученика определенного базиса знаний и развития</w:t>
      </w:r>
      <w:r>
        <w:rPr>
          <w:spacing w:val="1"/>
        </w:rPr>
        <w:t xml:space="preserve"> </w:t>
      </w:r>
      <w:r>
        <w:t>умений: наблюдать, измерять, сравнивать, моделировать, генерировать гипотезы,</w:t>
      </w:r>
      <w:r>
        <w:rPr>
          <w:spacing w:val="1"/>
        </w:rPr>
        <w:t xml:space="preserve"> </w:t>
      </w:r>
      <w:r>
        <w:t>экспериментировать,</w:t>
      </w:r>
      <w:r>
        <w:rPr>
          <w:spacing w:val="-7"/>
        </w:rPr>
        <w:t xml:space="preserve"> </w:t>
      </w:r>
      <w:r>
        <w:t>устанавливать</w:t>
      </w:r>
      <w:r>
        <w:rPr>
          <w:spacing w:val="-4"/>
        </w:rPr>
        <w:t xml:space="preserve"> </w:t>
      </w:r>
      <w:r>
        <w:t>причинно-следственные</w:t>
      </w:r>
      <w:r>
        <w:rPr>
          <w:spacing w:val="-5"/>
        </w:rPr>
        <w:t xml:space="preserve"> </w:t>
      </w:r>
      <w:r>
        <w:t>связи.</w:t>
      </w:r>
      <w:r>
        <w:rPr>
          <w:spacing w:val="-7"/>
        </w:rPr>
        <w:t xml:space="preserve"> </w:t>
      </w:r>
      <w:r>
        <w:t>Данные</w:t>
      </w:r>
      <w:r>
        <w:rPr>
          <w:spacing w:val="-7"/>
        </w:rPr>
        <w:t xml:space="preserve"> </w:t>
      </w:r>
      <w:r>
        <w:t>умения</w:t>
      </w:r>
      <w:r>
        <w:rPr>
          <w:spacing w:val="-57"/>
        </w:rPr>
        <w:t xml:space="preserve"> </w:t>
      </w:r>
      <w:r>
        <w:t>обеспечивают необходимую знаниевую и процессуальную основу для проведения</w:t>
      </w:r>
      <w:r>
        <w:rPr>
          <w:spacing w:val="1"/>
        </w:rPr>
        <w:t xml:space="preserve"> </w:t>
      </w:r>
      <w:r>
        <w:t>исследований</w:t>
      </w:r>
      <w:r>
        <w:rPr>
          <w:spacing w:val="1"/>
        </w:rPr>
        <w:t xml:space="preserve"> </w:t>
      </w:r>
      <w:r>
        <w:t>и</w:t>
      </w:r>
      <w:r>
        <w:rPr>
          <w:spacing w:val="-3"/>
        </w:rPr>
        <w:t xml:space="preserve"> </w:t>
      </w:r>
      <w:r>
        <w:t>реализации проектов в</w:t>
      </w:r>
      <w:r>
        <w:rPr>
          <w:spacing w:val="-2"/>
        </w:rPr>
        <w:t xml:space="preserve"> </w:t>
      </w:r>
      <w:r>
        <w:t>урочной и</w:t>
      </w:r>
      <w:r>
        <w:rPr>
          <w:spacing w:val="-3"/>
        </w:rPr>
        <w:t xml:space="preserve"> </w:t>
      </w:r>
      <w:r>
        <w:t>внеурочной деятельности.</w:t>
      </w:r>
    </w:p>
    <w:p w:rsidR="005E2E55" w:rsidRDefault="005E2E55" w:rsidP="005E2E55">
      <w:pPr>
        <w:pStyle w:val="a3"/>
        <w:tabs>
          <w:tab w:val="left" w:pos="3299"/>
          <w:tab w:val="left" w:pos="5231"/>
          <w:tab w:val="left" w:pos="6023"/>
          <w:tab w:val="left" w:pos="7335"/>
          <w:tab w:val="left" w:pos="8327"/>
          <w:tab w:val="left" w:pos="8673"/>
        </w:tabs>
        <w:spacing w:before="1"/>
        <w:ind w:left="1814" w:right="1519" w:firstLine="360"/>
        <w:jc w:val="left"/>
      </w:pPr>
      <w:r>
        <w:t>Развитие</w:t>
      </w:r>
      <w:r>
        <w:rPr>
          <w:spacing w:val="57"/>
        </w:rPr>
        <w:t xml:space="preserve"> </w:t>
      </w:r>
      <w:r>
        <w:t>умений</w:t>
      </w:r>
      <w:r>
        <w:rPr>
          <w:spacing w:val="56"/>
        </w:rPr>
        <w:t xml:space="preserve"> </w:t>
      </w:r>
      <w:r>
        <w:t>младших</w:t>
      </w:r>
      <w:r>
        <w:tab/>
        <w:t>школьников проводится с учетом использования</w:t>
      </w:r>
      <w:r>
        <w:rPr>
          <w:spacing w:val="1"/>
        </w:rPr>
        <w:t xml:space="preserve"> </w:t>
      </w:r>
      <w:r>
        <w:t>вербальных,</w:t>
      </w:r>
      <w:r>
        <w:tab/>
        <w:t>знаково-символических,</w:t>
      </w:r>
      <w:r>
        <w:tab/>
        <w:t>наглядных</w:t>
      </w:r>
      <w:r>
        <w:tab/>
        <w:t>средств</w:t>
      </w:r>
      <w:r>
        <w:tab/>
        <w:t>и</w:t>
      </w:r>
      <w:r>
        <w:tab/>
      </w:r>
      <w:r>
        <w:rPr>
          <w:spacing w:val="-1"/>
        </w:rPr>
        <w:t>приспособлений</w:t>
      </w:r>
    </w:p>
    <w:p w:rsidR="005E2E55" w:rsidRDefault="005E2E55" w:rsidP="005E2E55">
      <w:pPr>
        <w:pStyle w:val="a3"/>
        <w:spacing w:before="70"/>
        <w:rPr>
          <w:spacing w:val="-1"/>
        </w:rPr>
      </w:pPr>
      <w:r>
        <w:t>для</w:t>
      </w:r>
      <w:r>
        <w:rPr>
          <w:spacing w:val="1"/>
        </w:rPr>
        <w:t xml:space="preserve"> </w:t>
      </w:r>
      <w:r>
        <w:rPr>
          <w:spacing w:val="-1"/>
        </w:rPr>
        <w:t xml:space="preserve">создания моделей изучаемых объектов и процессов, схем, алгоритмов и </w:t>
      </w:r>
    </w:p>
    <w:p w:rsidR="005E2E55" w:rsidRDefault="005E2E55" w:rsidP="005E2E55">
      <w:pPr>
        <w:pStyle w:val="a3"/>
        <w:spacing w:before="70"/>
        <w:rPr>
          <w:spacing w:val="1"/>
        </w:rPr>
      </w:pPr>
      <w:r>
        <w:rPr>
          <w:spacing w:val="-1"/>
        </w:rPr>
        <w:t>эвристических</w:t>
      </w:r>
      <w:r>
        <w:t xml:space="preserve"> средств решения</w:t>
      </w:r>
      <w:r>
        <w:tab/>
        <w:t>учебных и практических задач,</w:t>
      </w:r>
      <w:r>
        <w:tab/>
        <w:t>а также</w:t>
      </w:r>
      <w:r>
        <w:rPr>
          <w:spacing w:val="1"/>
        </w:rPr>
        <w:t xml:space="preserve"> </w:t>
      </w:r>
    </w:p>
    <w:p w:rsidR="005E2E55" w:rsidRDefault="005E2E55" w:rsidP="005E2E55">
      <w:pPr>
        <w:pStyle w:val="a3"/>
        <w:spacing w:before="70"/>
        <w:rPr>
          <w:spacing w:val="1"/>
        </w:rPr>
      </w:pPr>
      <w:r>
        <w:t>особенностей математического, технического моделирования, в том числе</w:t>
      </w:r>
      <w:r>
        <w:rPr>
          <w:spacing w:val="1"/>
        </w:rPr>
        <w:t xml:space="preserve"> </w:t>
      </w:r>
    </w:p>
    <w:p w:rsidR="005E2E55" w:rsidRDefault="005E2E55" w:rsidP="005E2E55">
      <w:pPr>
        <w:pStyle w:val="a3"/>
        <w:spacing w:before="70"/>
      </w:pPr>
      <w:r>
        <w:t>возможностей</w:t>
      </w:r>
      <w:r>
        <w:rPr>
          <w:spacing w:val="-3"/>
        </w:rPr>
        <w:t xml:space="preserve"> </w:t>
      </w:r>
      <w:r>
        <w:t>компьютера.</w:t>
      </w:r>
      <w:r>
        <w:rPr>
          <w:spacing w:val="-4"/>
        </w:rPr>
        <w:t xml:space="preserve"> </w:t>
      </w:r>
      <w:r>
        <w:t>Исследовательская и проектная деятельность</w:t>
      </w:r>
      <w:r>
        <w:tab/>
        <w:t xml:space="preserve">может </w:t>
      </w:r>
    </w:p>
    <w:p w:rsidR="005E2E55" w:rsidRDefault="005E2E55" w:rsidP="005E2E55">
      <w:pPr>
        <w:pStyle w:val="a3"/>
        <w:spacing w:before="70"/>
      </w:pPr>
      <w:r>
        <w:t>проходить</w:t>
      </w:r>
      <w:r>
        <w:rPr>
          <w:spacing w:val="51"/>
        </w:rPr>
        <w:t xml:space="preserve"> </w:t>
      </w:r>
      <w:r>
        <w:t>как в индивидуальной,</w:t>
      </w:r>
      <w:r>
        <w:rPr>
          <w:spacing w:val="-57"/>
        </w:rPr>
        <w:t xml:space="preserve"> </w:t>
      </w:r>
      <w:r>
        <w:t>так</w:t>
      </w:r>
      <w:r>
        <w:rPr>
          <w:spacing w:val="-1"/>
        </w:rPr>
        <w:t xml:space="preserve"> </w:t>
      </w:r>
      <w:r>
        <w:t>и</w:t>
      </w:r>
      <w:r>
        <w:rPr>
          <w:spacing w:val="-1"/>
        </w:rPr>
        <w:t xml:space="preserve"> </w:t>
      </w:r>
      <w:r>
        <w:t>в</w:t>
      </w:r>
      <w:r>
        <w:rPr>
          <w:spacing w:val="-4"/>
        </w:rPr>
        <w:t xml:space="preserve"> </w:t>
      </w:r>
      <w:r>
        <w:t>групповой</w:t>
      </w:r>
      <w:r>
        <w:rPr>
          <w:spacing w:val="-1"/>
        </w:rPr>
        <w:t xml:space="preserve"> </w:t>
      </w:r>
      <w:r>
        <w:t>форме,</w:t>
      </w:r>
      <w:r>
        <w:rPr>
          <w:spacing w:val="-2"/>
        </w:rPr>
        <w:t xml:space="preserve"> </w:t>
      </w:r>
      <w:r>
        <w:t>что</w:t>
      </w:r>
      <w:r>
        <w:rPr>
          <w:spacing w:val="-1"/>
        </w:rPr>
        <w:t xml:space="preserve"> </w:t>
      </w:r>
      <w:r>
        <w:t xml:space="preserve">помогает учителю </w:t>
      </w:r>
    </w:p>
    <w:p w:rsidR="005E2E55" w:rsidRDefault="005E2E55" w:rsidP="005E2E55">
      <w:pPr>
        <w:pStyle w:val="a3"/>
        <w:spacing w:before="70"/>
      </w:pPr>
      <w:r>
        <w:t>простроить индивидуальный подход</w:t>
      </w:r>
      <w:r>
        <w:rPr>
          <w:spacing w:val="109"/>
        </w:rPr>
        <w:t xml:space="preserve"> </w:t>
      </w:r>
      <w:r>
        <w:t>к</w:t>
      </w:r>
      <w:r>
        <w:rPr>
          <w:spacing w:val="95"/>
        </w:rPr>
        <w:t xml:space="preserve"> </w:t>
      </w:r>
      <w:r>
        <w:t>развитию</w:t>
      </w:r>
      <w:r>
        <w:rPr>
          <w:spacing w:val="7"/>
        </w:rPr>
        <w:t xml:space="preserve"> </w:t>
      </w:r>
      <w:r>
        <w:t>ребенка. Границы исследовательского</w:t>
      </w:r>
      <w:r>
        <w:tab/>
      </w:r>
    </w:p>
    <w:p w:rsidR="005E2E55" w:rsidRDefault="005E2E55" w:rsidP="005E2E55">
      <w:pPr>
        <w:pStyle w:val="a3"/>
        <w:spacing w:before="70"/>
      </w:pPr>
      <w:r>
        <w:t>и</w:t>
      </w:r>
      <w:r>
        <w:rPr>
          <w:spacing w:val="1"/>
        </w:rPr>
        <w:t xml:space="preserve"> </w:t>
      </w:r>
      <w:r>
        <w:t>проектного</w:t>
      </w:r>
      <w:r>
        <w:rPr>
          <w:spacing w:val="-6"/>
        </w:rPr>
        <w:t xml:space="preserve"> </w:t>
      </w:r>
      <w:r>
        <w:t>обучения</w:t>
      </w:r>
      <w:r>
        <w:rPr>
          <w:spacing w:val="-5"/>
        </w:rPr>
        <w:t xml:space="preserve"> </w:t>
      </w:r>
      <w:r>
        <w:t>младших</w:t>
      </w:r>
      <w:r>
        <w:rPr>
          <w:spacing w:val="-5"/>
        </w:rPr>
        <w:t xml:space="preserve"> </w:t>
      </w:r>
      <w:r>
        <w:t>школьников</w:t>
      </w:r>
      <w:r>
        <w:rPr>
          <w:spacing w:val="-4"/>
        </w:rPr>
        <w:t xml:space="preserve"> </w:t>
      </w:r>
      <w:r>
        <w:t>определяются</w:t>
      </w:r>
      <w:r>
        <w:rPr>
          <w:spacing w:val="-4"/>
        </w:rPr>
        <w:t xml:space="preserve"> </w:t>
      </w:r>
      <w:r>
        <w:t>целевыми</w:t>
      </w:r>
      <w:r>
        <w:rPr>
          <w:spacing w:val="-5"/>
        </w:rPr>
        <w:t xml:space="preserve"> </w:t>
      </w:r>
      <w:r>
        <w:t>установками,</w:t>
      </w:r>
    </w:p>
    <w:p w:rsidR="005E2E55" w:rsidRDefault="005E2E55" w:rsidP="005E2E55">
      <w:pPr>
        <w:pStyle w:val="a3"/>
        <w:spacing w:before="70"/>
      </w:pPr>
      <w:r>
        <w:rPr>
          <w:spacing w:val="-57"/>
        </w:rPr>
        <w:t xml:space="preserve"> </w:t>
      </w:r>
      <w:r>
        <w:t>на которые ориентирован</w:t>
      </w:r>
      <w:r>
        <w:rPr>
          <w:spacing w:val="-29"/>
        </w:rPr>
        <w:t xml:space="preserve"> </w:t>
      </w:r>
      <w:r>
        <w:t>учитель, а</w:t>
      </w:r>
      <w:r>
        <w:rPr>
          <w:spacing w:val="-3"/>
        </w:rPr>
        <w:t xml:space="preserve"> </w:t>
      </w:r>
      <w:r>
        <w:t>также</w:t>
      </w:r>
      <w:r>
        <w:rPr>
          <w:spacing w:val="-3"/>
        </w:rPr>
        <w:t xml:space="preserve"> </w:t>
      </w:r>
      <w:r>
        <w:t>локальными</w:t>
      </w:r>
      <w:r>
        <w:rPr>
          <w:spacing w:val="-4"/>
        </w:rPr>
        <w:t xml:space="preserve"> </w:t>
      </w:r>
      <w:r>
        <w:t>задачами,</w:t>
      </w:r>
      <w:r>
        <w:rPr>
          <w:spacing w:val="-1"/>
        </w:rPr>
        <w:t xml:space="preserve"> </w:t>
      </w:r>
      <w:r>
        <w:t>стоящими</w:t>
      </w:r>
      <w:r>
        <w:rPr>
          <w:spacing w:val="-2"/>
        </w:rPr>
        <w:t xml:space="preserve"> </w:t>
      </w:r>
      <w:r>
        <w:t>на</w:t>
      </w:r>
      <w:r>
        <w:rPr>
          <w:spacing w:val="-3"/>
        </w:rPr>
        <w:t xml:space="preserve"> </w:t>
      </w:r>
      <w:r>
        <w:t>конкретном</w:t>
      </w:r>
    </w:p>
    <w:p w:rsidR="005E2E55" w:rsidRDefault="005E2E55" w:rsidP="005E2E55">
      <w:pPr>
        <w:pStyle w:val="a3"/>
        <w:spacing w:before="70"/>
      </w:pPr>
      <w:r>
        <w:t xml:space="preserve"> уроке.</w:t>
      </w:r>
    </w:p>
    <w:p w:rsidR="005E2E55" w:rsidRDefault="005E2E55" w:rsidP="005E2E55">
      <w:pPr>
        <w:pStyle w:val="a3"/>
        <w:ind w:left="1814" w:right="1474" w:firstLine="360"/>
      </w:pP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исследовательская</w:t>
      </w:r>
      <w:r>
        <w:rPr>
          <w:spacing w:val="1"/>
        </w:rPr>
        <w:t xml:space="preserve"> </w:t>
      </w:r>
      <w:r>
        <w:t>и</w:t>
      </w:r>
      <w:r>
        <w:rPr>
          <w:spacing w:val="1"/>
        </w:rPr>
        <w:t xml:space="preserve"> </w:t>
      </w:r>
      <w:r>
        <w:t>проектная</w:t>
      </w:r>
      <w:r>
        <w:rPr>
          <w:spacing w:val="1"/>
        </w:rPr>
        <w:t xml:space="preserve"> </w:t>
      </w:r>
      <w:r>
        <w:t>деятельность направлены на обогащение содержания образования и возможность</w:t>
      </w:r>
      <w:r>
        <w:rPr>
          <w:spacing w:val="1"/>
        </w:rPr>
        <w:t xml:space="preserve"> </w:t>
      </w:r>
      <w:r>
        <w:t>реализации способностей, потребностей и интересов обучающихся с различным</w:t>
      </w:r>
      <w:r>
        <w:rPr>
          <w:spacing w:val="1"/>
        </w:rPr>
        <w:t xml:space="preserve"> </w:t>
      </w:r>
      <w:r>
        <w:t>уровнем</w:t>
      </w:r>
      <w:r>
        <w:rPr>
          <w:spacing w:val="-2"/>
        </w:rPr>
        <w:t xml:space="preserve"> </w:t>
      </w:r>
      <w:r>
        <w:t>развития.</w:t>
      </w:r>
    </w:p>
    <w:p w:rsidR="005E2E55" w:rsidRDefault="005E2E55" w:rsidP="005E2E55">
      <w:pPr>
        <w:pStyle w:val="a3"/>
        <w:ind w:left="1814" w:right="1468" w:firstLine="360"/>
      </w:pPr>
      <w:r>
        <w:t>Для</w:t>
      </w:r>
      <w:r>
        <w:rPr>
          <w:spacing w:val="1"/>
        </w:rPr>
        <w:t xml:space="preserve"> </w:t>
      </w:r>
      <w:r>
        <w:t>расширения</w:t>
      </w:r>
      <w:r>
        <w:rPr>
          <w:spacing w:val="1"/>
        </w:rPr>
        <w:t xml:space="preserve"> </w:t>
      </w:r>
      <w:r>
        <w:t>диапазона</w:t>
      </w:r>
      <w:r>
        <w:rPr>
          <w:spacing w:val="1"/>
        </w:rPr>
        <w:t xml:space="preserve"> </w:t>
      </w:r>
      <w:r>
        <w:t>применимости</w:t>
      </w:r>
      <w:r>
        <w:rPr>
          <w:spacing w:val="1"/>
        </w:rPr>
        <w:t xml:space="preserve"> </w:t>
      </w:r>
      <w:r>
        <w:t>исследовательского</w:t>
      </w:r>
      <w:r>
        <w:rPr>
          <w:spacing w:val="1"/>
        </w:rPr>
        <w:t xml:space="preserve"> </w:t>
      </w:r>
      <w:r>
        <w:t>и</w:t>
      </w:r>
      <w:r>
        <w:rPr>
          <w:spacing w:val="1"/>
        </w:rPr>
        <w:t xml:space="preserve"> </w:t>
      </w:r>
      <w:r>
        <w:t>проектного</w:t>
      </w:r>
      <w:r>
        <w:rPr>
          <w:spacing w:val="-57"/>
        </w:rPr>
        <w:t xml:space="preserve"> </w:t>
      </w:r>
      <w:r>
        <w:t>обучения</w:t>
      </w:r>
      <w:r>
        <w:rPr>
          <w:spacing w:val="1"/>
        </w:rPr>
        <w:t xml:space="preserve"> </w:t>
      </w:r>
      <w:r>
        <w:t>следует</w:t>
      </w:r>
      <w:r>
        <w:rPr>
          <w:spacing w:val="1"/>
        </w:rPr>
        <w:t xml:space="preserve"> </w:t>
      </w:r>
      <w:r>
        <w:t>дифференцировать</w:t>
      </w:r>
      <w:r>
        <w:rPr>
          <w:spacing w:val="1"/>
        </w:rPr>
        <w:t xml:space="preserve"> </w:t>
      </w:r>
      <w:r>
        <w:t>задания</w:t>
      </w:r>
      <w:r>
        <w:rPr>
          <w:spacing w:val="1"/>
        </w:rPr>
        <w:t xml:space="preserve"> </w:t>
      </w:r>
      <w:r>
        <w:t>по</w:t>
      </w:r>
      <w:r>
        <w:rPr>
          <w:spacing w:val="1"/>
        </w:rPr>
        <w:t xml:space="preserve"> </w:t>
      </w:r>
      <w:r>
        <w:t>степени</w:t>
      </w:r>
      <w:r>
        <w:rPr>
          <w:spacing w:val="1"/>
        </w:rPr>
        <w:t xml:space="preserve"> </w:t>
      </w:r>
      <w:r>
        <w:t>трудности:</w:t>
      </w:r>
      <w:r>
        <w:rPr>
          <w:spacing w:val="1"/>
        </w:rPr>
        <w:t xml:space="preserve"> </w:t>
      </w:r>
      <w:r>
        <w:t>путем</w:t>
      </w:r>
      <w:r>
        <w:rPr>
          <w:spacing w:val="1"/>
        </w:rPr>
        <w:t xml:space="preserve"> </w:t>
      </w:r>
      <w:r>
        <w:t>постепенного</w:t>
      </w:r>
      <w:r>
        <w:rPr>
          <w:spacing w:val="1"/>
        </w:rPr>
        <w:t xml:space="preserve"> </w:t>
      </w:r>
      <w:r>
        <w:t>усложнения</w:t>
      </w:r>
      <w:r>
        <w:rPr>
          <w:spacing w:val="1"/>
        </w:rPr>
        <w:t xml:space="preserve"> </w:t>
      </w:r>
      <w:r>
        <w:t>непосредственно</w:t>
      </w:r>
      <w:r>
        <w:rPr>
          <w:spacing w:val="1"/>
        </w:rPr>
        <w:t xml:space="preserve"> </w:t>
      </w:r>
      <w:r>
        <w:t>самих</w:t>
      </w:r>
      <w:r>
        <w:rPr>
          <w:spacing w:val="1"/>
        </w:rPr>
        <w:t xml:space="preserve"> </w:t>
      </w:r>
      <w:r>
        <w:t>заданий</w:t>
      </w:r>
      <w:r>
        <w:rPr>
          <w:spacing w:val="1"/>
        </w:rPr>
        <w:t xml:space="preserve"> </w:t>
      </w:r>
      <w:r>
        <w:t>и/или</w:t>
      </w:r>
      <w:r>
        <w:rPr>
          <w:spacing w:val="1"/>
        </w:rPr>
        <w:t xml:space="preserve"> </w:t>
      </w:r>
      <w:r>
        <w:t>увеличением</w:t>
      </w:r>
      <w:r>
        <w:rPr>
          <w:spacing w:val="1"/>
        </w:rPr>
        <w:t xml:space="preserve"> </w:t>
      </w:r>
      <w:r>
        <w:t>степени</w:t>
      </w:r>
      <w:r>
        <w:rPr>
          <w:spacing w:val="1"/>
        </w:rPr>
        <w:t xml:space="preserve"> </w:t>
      </w:r>
      <w:r>
        <w:t>самостоятельности</w:t>
      </w:r>
      <w:r>
        <w:rPr>
          <w:spacing w:val="1"/>
        </w:rPr>
        <w:t xml:space="preserve"> </w:t>
      </w:r>
      <w:r>
        <w:t>ребенка,</w:t>
      </w:r>
      <w:r>
        <w:rPr>
          <w:spacing w:val="1"/>
        </w:rPr>
        <w:t xml:space="preserve"> </w:t>
      </w:r>
      <w:r>
        <w:t>регулируемой</w:t>
      </w:r>
      <w:r>
        <w:rPr>
          <w:spacing w:val="1"/>
        </w:rPr>
        <w:t xml:space="preserve"> </w:t>
      </w:r>
      <w:r>
        <w:t>мерой</w:t>
      </w:r>
      <w:r>
        <w:rPr>
          <w:spacing w:val="1"/>
        </w:rPr>
        <w:t xml:space="preserve"> </w:t>
      </w:r>
      <w:r>
        <w:t>непосредственного</w:t>
      </w:r>
      <w:r>
        <w:rPr>
          <w:spacing w:val="-57"/>
        </w:rPr>
        <w:t xml:space="preserve"> </w:t>
      </w:r>
      <w:r>
        <w:t>руководства</w:t>
      </w:r>
      <w:r>
        <w:rPr>
          <w:spacing w:val="1"/>
        </w:rPr>
        <w:t xml:space="preserve"> </w:t>
      </w:r>
      <w:r>
        <w:t>учителя</w:t>
      </w:r>
      <w:r>
        <w:rPr>
          <w:spacing w:val="1"/>
        </w:rPr>
        <w:t xml:space="preserve"> </w:t>
      </w:r>
      <w:r>
        <w:t>процессом</w:t>
      </w:r>
      <w:r>
        <w:rPr>
          <w:spacing w:val="1"/>
        </w:rPr>
        <w:t xml:space="preserve"> </w:t>
      </w:r>
      <w:r>
        <w:t>научно-практического</w:t>
      </w:r>
      <w:r>
        <w:rPr>
          <w:spacing w:val="1"/>
        </w:rPr>
        <w:t xml:space="preserve"> </w:t>
      </w:r>
      <w:r>
        <w:t>обучения.</w:t>
      </w:r>
      <w:r>
        <w:rPr>
          <w:spacing w:val="1"/>
        </w:rPr>
        <w:t xml:space="preserve"> </w:t>
      </w:r>
      <w:r>
        <w:t>В</w:t>
      </w:r>
      <w:r>
        <w:rPr>
          <w:spacing w:val="1"/>
        </w:rPr>
        <w:t xml:space="preserve"> </w:t>
      </w:r>
      <w:r>
        <w:t>качестве</w:t>
      </w:r>
      <w:r>
        <w:rPr>
          <w:spacing w:val="1"/>
        </w:rPr>
        <w:t xml:space="preserve"> </w:t>
      </w:r>
      <w:r>
        <w:t>основных</w:t>
      </w:r>
      <w:r>
        <w:rPr>
          <w:spacing w:val="1"/>
        </w:rPr>
        <w:t xml:space="preserve"> </w:t>
      </w:r>
      <w:r>
        <w:t>результатов</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младших</w:t>
      </w:r>
      <w:r>
        <w:rPr>
          <w:spacing w:val="1"/>
        </w:rPr>
        <w:t xml:space="preserve"> </w:t>
      </w:r>
      <w:r>
        <w:t>школьников</w:t>
      </w:r>
      <w:r>
        <w:rPr>
          <w:spacing w:val="1"/>
        </w:rPr>
        <w:t xml:space="preserve"> </w:t>
      </w:r>
      <w:r>
        <w:t>рассматриваются</w:t>
      </w:r>
      <w:r>
        <w:rPr>
          <w:spacing w:val="1"/>
        </w:rPr>
        <w:t xml:space="preserve"> </w:t>
      </w:r>
      <w:r>
        <w:t>такие</w:t>
      </w:r>
      <w:r>
        <w:rPr>
          <w:spacing w:val="1"/>
        </w:rPr>
        <w:t xml:space="preserve"> </w:t>
      </w:r>
      <w:r>
        <w:t>метапредметные</w:t>
      </w:r>
      <w:r>
        <w:rPr>
          <w:spacing w:val="1"/>
        </w:rPr>
        <w:t xml:space="preserve"> </w:t>
      </w:r>
      <w:r>
        <w:t>результаты,</w:t>
      </w:r>
      <w:r>
        <w:rPr>
          <w:spacing w:val="1"/>
        </w:rPr>
        <w:t xml:space="preserve"> </w:t>
      </w:r>
      <w:r>
        <w:t>как</w:t>
      </w:r>
      <w:r>
        <w:rPr>
          <w:spacing w:val="1"/>
        </w:rPr>
        <w:t xml:space="preserve"> </w:t>
      </w:r>
      <w:r>
        <w:t>сформированные</w:t>
      </w:r>
      <w:r>
        <w:rPr>
          <w:spacing w:val="1"/>
        </w:rPr>
        <w:t xml:space="preserve"> </w:t>
      </w:r>
      <w:r>
        <w:t>умения:</w:t>
      </w:r>
      <w:r>
        <w:rPr>
          <w:spacing w:val="1"/>
        </w:rPr>
        <w:t xml:space="preserve"> </w:t>
      </w:r>
      <w:r>
        <w:t>наблюдать,</w:t>
      </w:r>
      <w:r>
        <w:rPr>
          <w:spacing w:val="1"/>
        </w:rPr>
        <w:t xml:space="preserve"> </w:t>
      </w:r>
      <w:r>
        <w:t>измерять,</w:t>
      </w:r>
      <w:r>
        <w:rPr>
          <w:spacing w:val="1"/>
        </w:rPr>
        <w:t xml:space="preserve"> </w:t>
      </w:r>
      <w:r>
        <w:t>сравнивать,</w:t>
      </w:r>
      <w:r>
        <w:rPr>
          <w:spacing w:val="1"/>
        </w:rPr>
        <w:t xml:space="preserve"> </w:t>
      </w:r>
      <w:r>
        <w:t>моделировать,</w:t>
      </w:r>
      <w:r>
        <w:rPr>
          <w:spacing w:val="1"/>
        </w:rPr>
        <w:t xml:space="preserve"> </w:t>
      </w:r>
      <w:r>
        <w:t>выдвигать</w:t>
      </w:r>
      <w:r>
        <w:rPr>
          <w:spacing w:val="1"/>
        </w:rPr>
        <w:t xml:space="preserve"> </w:t>
      </w:r>
      <w:r>
        <w:t>гипотезы,</w:t>
      </w:r>
      <w:r>
        <w:rPr>
          <w:spacing w:val="1"/>
        </w:rPr>
        <w:t xml:space="preserve"> </w:t>
      </w:r>
      <w:r>
        <w:t>экспериментировать,</w:t>
      </w:r>
      <w:r>
        <w:rPr>
          <w:spacing w:val="1"/>
        </w:rPr>
        <w:t xml:space="preserve"> </w:t>
      </w:r>
      <w:r>
        <w:t>определять</w:t>
      </w:r>
      <w:r>
        <w:rPr>
          <w:spacing w:val="1"/>
        </w:rPr>
        <w:t xml:space="preserve"> </w:t>
      </w:r>
      <w:r>
        <w:t>понятия,</w:t>
      </w:r>
      <w:r>
        <w:rPr>
          <w:spacing w:val="1"/>
        </w:rPr>
        <w:t xml:space="preserve"> </w:t>
      </w:r>
      <w:r>
        <w:t>устанавливать</w:t>
      </w:r>
      <w:r>
        <w:rPr>
          <w:spacing w:val="1"/>
        </w:rPr>
        <w:t xml:space="preserve"> </w:t>
      </w:r>
      <w:r>
        <w:t>причинно-следственные</w:t>
      </w:r>
      <w:r>
        <w:rPr>
          <w:spacing w:val="1"/>
        </w:rPr>
        <w:t xml:space="preserve"> </w:t>
      </w:r>
      <w:r>
        <w:t>связи</w:t>
      </w:r>
      <w:r>
        <w:rPr>
          <w:spacing w:val="1"/>
        </w:rPr>
        <w:t xml:space="preserve"> </w:t>
      </w:r>
      <w:r>
        <w:t>и</w:t>
      </w:r>
      <w:r>
        <w:rPr>
          <w:spacing w:val="1"/>
        </w:rPr>
        <w:t xml:space="preserve"> </w:t>
      </w:r>
      <w:r>
        <w:t>работать</w:t>
      </w:r>
      <w:r>
        <w:rPr>
          <w:spacing w:val="1"/>
        </w:rPr>
        <w:t xml:space="preserve"> </w:t>
      </w:r>
      <w:r>
        <w:t>с</w:t>
      </w:r>
      <w:r>
        <w:rPr>
          <w:spacing w:val="1"/>
        </w:rPr>
        <w:t xml:space="preserve"> </w:t>
      </w:r>
      <w:r>
        <w:t>источниками</w:t>
      </w:r>
      <w:r>
        <w:rPr>
          <w:spacing w:val="1"/>
        </w:rPr>
        <w:t xml:space="preserve"> </w:t>
      </w:r>
      <w:r>
        <w:t>информации.</w:t>
      </w:r>
      <w:r>
        <w:rPr>
          <w:spacing w:val="1"/>
        </w:rPr>
        <w:t xml:space="preserve"> </w:t>
      </w:r>
      <w:r>
        <w:t>Они</w:t>
      </w:r>
      <w:r>
        <w:rPr>
          <w:spacing w:val="-57"/>
        </w:rPr>
        <w:t xml:space="preserve"> </w:t>
      </w:r>
      <w:r>
        <w:t>обеспечивают получение необходимой знаниевой и процессуальной основы для</w:t>
      </w:r>
      <w:r>
        <w:rPr>
          <w:spacing w:val="1"/>
        </w:rPr>
        <w:t xml:space="preserve"> </w:t>
      </w:r>
      <w:r>
        <w:t>проведения</w:t>
      </w:r>
      <w:r>
        <w:rPr>
          <w:spacing w:val="1"/>
        </w:rPr>
        <w:t xml:space="preserve"> </w:t>
      </w:r>
      <w:r>
        <w:t>исследований</w:t>
      </w:r>
      <w:r>
        <w:rPr>
          <w:spacing w:val="1"/>
        </w:rPr>
        <w:t xml:space="preserve"> </w:t>
      </w:r>
      <w:r>
        <w:t>и</w:t>
      </w:r>
      <w:r>
        <w:rPr>
          <w:spacing w:val="1"/>
        </w:rPr>
        <w:t xml:space="preserve"> </w:t>
      </w:r>
      <w:r>
        <w:t>реализации</w:t>
      </w:r>
      <w:r>
        <w:rPr>
          <w:spacing w:val="1"/>
        </w:rPr>
        <w:t xml:space="preserve"> </w:t>
      </w:r>
      <w:r>
        <w:t>проектов</w:t>
      </w:r>
      <w:r>
        <w:rPr>
          <w:spacing w:val="1"/>
        </w:rPr>
        <w:t xml:space="preserve"> </w:t>
      </w:r>
      <w:r>
        <w:t>при</w:t>
      </w:r>
      <w:r>
        <w:rPr>
          <w:spacing w:val="1"/>
        </w:rPr>
        <w:t xml:space="preserve"> </w:t>
      </w:r>
      <w:r>
        <w:t>изучении</w:t>
      </w:r>
      <w:r>
        <w:rPr>
          <w:spacing w:val="61"/>
        </w:rPr>
        <w:t xml:space="preserve"> </w:t>
      </w:r>
      <w:r>
        <w:t>учебных</w:t>
      </w:r>
      <w:r>
        <w:rPr>
          <w:spacing w:val="1"/>
        </w:rPr>
        <w:t xml:space="preserve"> </w:t>
      </w:r>
      <w:r>
        <w:t>предметов. В качестве результата следует также включить готовность слушать и</w:t>
      </w:r>
      <w:r>
        <w:rPr>
          <w:spacing w:val="1"/>
        </w:rPr>
        <w:t xml:space="preserve"> </w:t>
      </w:r>
      <w:r>
        <w:t>слышать собеседника, умение в корректной форме формулировать и оценивать</w:t>
      </w:r>
      <w:r>
        <w:rPr>
          <w:spacing w:val="1"/>
        </w:rPr>
        <w:t xml:space="preserve"> </w:t>
      </w:r>
      <w:r>
        <w:t>познавательные вопросы; проявлять самостоятельность в обучении, инициативу в</w:t>
      </w:r>
      <w:r>
        <w:rPr>
          <w:spacing w:val="1"/>
        </w:rPr>
        <w:t xml:space="preserve"> </w:t>
      </w:r>
      <w:r>
        <w:t>использовании</w:t>
      </w:r>
      <w:r>
        <w:rPr>
          <w:spacing w:val="1"/>
        </w:rPr>
        <w:t xml:space="preserve"> </w:t>
      </w:r>
      <w:r>
        <w:t>своих</w:t>
      </w:r>
      <w:r>
        <w:rPr>
          <w:spacing w:val="1"/>
        </w:rPr>
        <w:t xml:space="preserve"> </w:t>
      </w:r>
      <w:r>
        <w:t>мыслительных</w:t>
      </w:r>
      <w:r>
        <w:rPr>
          <w:spacing w:val="1"/>
        </w:rPr>
        <w:t xml:space="preserve"> </w:t>
      </w:r>
      <w:r>
        <w:t>способностей;</w:t>
      </w:r>
      <w:r>
        <w:rPr>
          <w:spacing w:val="1"/>
        </w:rPr>
        <w:t xml:space="preserve"> </w:t>
      </w:r>
      <w:r>
        <w:t>критически</w:t>
      </w:r>
      <w:r>
        <w:rPr>
          <w:spacing w:val="1"/>
        </w:rPr>
        <w:t xml:space="preserve"> </w:t>
      </w:r>
      <w:r>
        <w:t>и</w:t>
      </w:r>
      <w:r>
        <w:rPr>
          <w:spacing w:val="1"/>
        </w:rPr>
        <w:t xml:space="preserve"> </w:t>
      </w:r>
      <w:r>
        <w:t>творчески</w:t>
      </w:r>
      <w:r>
        <w:rPr>
          <w:spacing w:val="1"/>
        </w:rPr>
        <w:t xml:space="preserve"> </w:t>
      </w:r>
      <w:r>
        <w:t>работать</w:t>
      </w:r>
      <w:r>
        <w:rPr>
          <w:spacing w:val="1"/>
        </w:rPr>
        <w:t xml:space="preserve"> </w:t>
      </w:r>
      <w:r>
        <w:t>в</w:t>
      </w:r>
      <w:r>
        <w:rPr>
          <w:spacing w:val="1"/>
        </w:rPr>
        <w:t xml:space="preserve"> </w:t>
      </w:r>
      <w:r>
        <w:t>сотрудничестве</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смело</w:t>
      </w:r>
      <w:r>
        <w:rPr>
          <w:spacing w:val="1"/>
        </w:rPr>
        <w:t xml:space="preserve"> </w:t>
      </w:r>
      <w:r>
        <w:t>и</w:t>
      </w:r>
      <w:r>
        <w:rPr>
          <w:spacing w:val="1"/>
        </w:rPr>
        <w:t xml:space="preserve"> </w:t>
      </w:r>
      <w:r>
        <w:t>твердо</w:t>
      </w:r>
      <w:r>
        <w:rPr>
          <w:spacing w:val="1"/>
        </w:rPr>
        <w:t xml:space="preserve"> </w:t>
      </w:r>
      <w:r>
        <w:t>защищать</w:t>
      </w:r>
      <w:r>
        <w:rPr>
          <w:spacing w:val="1"/>
        </w:rPr>
        <w:t xml:space="preserve"> </w:t>
      </w:r>
      <w:r>
        <w:t>свои</w:t>
      </w:r>
      <w:r>
        <w:rPr>
          <w:spacing w:val="-57"/>
        </w:rPr>
        <w:t xml:space="preserve"> </w:t>
      </w:r>
      <w:r>
        <w:t>убеждения;</w:t>
      </w:r>
      <w:r>
        <w:rPr>
          <w:spacing w:val="1"/>
        </w:rPr>
        <w:t xml:space="preserve"> </w:t>
      </w:r>
      <w:r>
        <w:t>оценивать</w:t>
      </w:r>
      <w:r>
        <w:rPr>
          <w:spacing w:val="1"/>
        </w:rPr>
        <w:t xml:space="preserve"> </w:t>
      </w:r>
      <w:r>
        <w:t>и</w:t>
      </w:r>
      <w:r>
        <w:rPr>
          <w:spacing w:val="1"/>
        </w:rPr>
        <w:t xml:space="preserve"> </w:t>
      </w:r>
      <w:r>
        <w:t>понимать</w:t>
      </w:r>
      <w:r>
        <w:rPr>
          <w:spacing w:val="1"/>
        </w:rPr>
        <w:t xml:space="preserve"> </w:t>
      </w:r>
      <w:r>
        <w:t>собственные</w:t>
      </w:r>
      <w:r>
        <w:rPr>
          <w:spacing w:val="1"/>
        </w:rPr>
        <w:t xml:space="preserve"> </w:t>
      </w:r>
      <w:r>
        <w:t>сильные</w:t>
      </w:r>
      <w:r>
        <w:rPr>
          <w:spacing w:val="1"/>
        </w:rPr>
        <w:t xml:space="preserve"> </w:t>
      </w:r>
      <w:r>
        <w:t>и</w:t>
      </w:r>
      <w:r>
        <w:rPr>
          <w:spacing w:val="1"/>
        </w:rPr>
        <w:t xml:space="preserve"> </w:t>
      </w:r>
      <w:r>
        <w:t>слабые</w:t>
      </w:r>
      <w:r>
        <w:rPr>
          <w:spacing w:val="1"/>
        </w:rPr>
        <w:t xml:space="preserve"> </w:t>
      </w:r>
      <w:r>
        <w:t>стороны;</w:t>
      </w:r>
      <w:r>
        <w:rPr>
          <w:spacing w:val="1"/>
        </w:rPr>
        <w:t xml:space="preserve"> </w:t>
      </w:r>
      <w:r>
        <w:t>отвечать</w:t>
      </w:r>
      <w:r>
        <w:rPr>
          <w:spacing w:val="1"/>
        </w:rPr>
        <w:t xml:space="preserve"> </w:t>
      </w:r>
      <w:r>
        <w:t>за</w:t>
      </w:r>
      <w:r>
        <w:rPr>
          <w:spacing w:val="1"/>
        </w:rPr>
        <w:t xml:space="preserve"> </w:t>
      </w:r>
      <w:r>
        <w:t>свои</w:t>
      </w:r>
      <w:r>
        <w:rPr>
          <w:spacing w:val="-1"/>
        </w:rPr>
        <w:t xml:space="preserve"> </w:t>
      </w:r>
      <w:r>
        <w:t>действия</w:t>
      </w:r>
      <w:r>
        <w:rPr>
          <w:spacing w:val="2"/>
        </w:rPr>
        <w:t xml:space="preserve"> </w:t>
      </w:r>
      <w:r>
        <w:t>и</w:t>
      </w:r>
      <w:r>
        <w:rPr>
          <w:spacing w:val="-1"/>
        </w:rPr>
        <w:t xml:space="preserve"> </w:t>
      </w:r>
      <w:r>
        <w:t>их последствия.</w:t>
      </w:r>
    </w:p>
    <w:p w:rsidR="005E2E55" w:rsidRDefault="005E2E55" w:rsidP="005E2E55">
      <w:pPr>
        <w:pStyle w:val="a3"/>
        <w:spacing w:before="6"/>
        <w:ind w:left="1814" w:right="1476" w:firstLine="360"/>
      </w:pPr>
      <w:r>
        <w:t>Условия,</w:t>
      </w:r>
      <w:r>
        <w:rPr>
          <w:spacing w:val="1"/>
        </w:rPr>
        <w:t xml:space="preserve"> </w:t>
      </w:r>
      <w:r>
        <w:t>обеспечивающие</w:t>
      </w:r>
      <w:r>
        <w:rPr>
          <w:spacing w:val="1"/>
        </w:rPr>
        <w:t xml:space="preserve"> </w:t>
      </w:r>
      <w:r>
        <w:t>развитие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p>
    <w:p w:rsidR="005E2E55" w:rsidRDefault="005E2E55" w:rsidP="005E2E55">
      <w:pPr>
        <w:pStyle w:val="a3"/>
        <w:ind w:left="1814" w:right="1467" w:firstLine="360"/>
      </w:pPr>
      <w:r>
        <w:t>Указанное</w:t>
      </w:r>
      <w:r>
        <w:rPr>
          <w:spacing w:val="1"/>
        </w:rPr>
        <w:t xml:space="preserve"> </w:t>
      </w:r>
      <w:r>
        <w:t>содержание</w:t>
      </w:r>
      <w:r>
        <w:rPr>
          <w:spacing w:val="1"/>
        </w:rPr>
        <w:t xml:space="preserve"> </w:t>
      </w:r>
      <w:r>
        <w:t>учебных</w:t>
      </w:r>
      <w:r>
        <w:rPr>
          <w:spacing w:val="1"/>
        </w:rPr>
        <w:t xml:space="preserve"> </w:t>
      </w:r>
      <w:r>
        <w:t>предметов,</w:t>
      </w:r>
      <w:r>
        <w:rPr>
          <w:spacing w:val="1"/>
        </w:rPr>
        <w:t xml:space="preserve"> </w:t>
      </w:r>
      <w:r>
        <w:t>преподаваемых</w:t>
      </w:r>
      <w:r>
        <w:rPr>
          <w:spacing w:val="1"/>
        </w:rPr>
        <w:t xml:space="preserve"> </w:t>
      </w:r>
      <w:r>
        <w:t>в</w:t>
      </w:r>
      <w:r>
        <w:rPr>
          <w:spacing w:val="61"/>
        </w:rPr>
        <w:t xml:space="preserve"> </w:t>
      </w:r>
      <w:r>
        <w:t>рамках</w:t>
      </w:r>
      <w:r>
        <w:rPr>
          <w:spacing w:val="1"/>
        </w:rPr>
        <w:t xml:space="preserve"> </w:t>
      </w:r>
      <w:r>
        <w:t>начального</w:t>
      </w:r>
      <w:r>
        <w:rPr>
          <w:spacing w:val="1"/>
        </w:rPr>
        <w:t xml:space="preserve"> </w:t>
      </w:r>
      <w:r>
        <w:t>образования,</w:t>
      </w:r>
      <w:r>
        <w:rPr>
          <w:spacing w:val="1"/>
        </w:rPr>
        <w:t xml:space="preserve"> </w:t>
      </w:r>
      <w:r>
        <w:t>может</w:t>
      </w:r>
      <w:r>
        <w:rPr>
          <w:spacing w:val="1"/>
        </w:rPr>
        <w:t xml:space="preserve"> </w:t>
      </w:r>
      <w:r>
        <w:t>стать</w:t>
      </w:r>
      <w:r>
        <w:rPr>
          <w:spacing w:val="1"/>
        </w:rPr>
        <w:t xml:space="preserve"> </w:t>
      </w:r>
      <w:r>
        <w:t>средством</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только</w:t>
      </w:r>
      <w:r>
        <w:rPr>
          <w:spacing w:val="1"/>
        </w:rPr>
        <w:t xml:space="preserve"> </w:t>
      </w:r>
      <w:r>
        <w:t>при</w:t>
      </w:r>
      <w:r>
        <w:rPr>
          <w:spacing w:val="1"/>
        </w:rPr>
        <w:t xml:space="preserve"> </w:t>
      </w:r>
      <w:r>
        <w:t>соблюдении</w:t>
      </w:r>
      <w:r>
        <w:rPr>
          <w:spacing w:val="1"/>
        </w:rPr>
        <w:t xml:space="preserve"> </w:t>
      </w:r>
      <w:r>
        <w:t>определенных</w:t>
      </w:r>
      <w:r>
        <w:rPr>
          <w:spacing w:val="1"/>
        </w:rPr>
        <w:t xml:space="preserve"> </w:t>
      </w:r>
      <w:r>
        <w:t>условий</w:t>
      </w:r>
      <w:r>
        <w:rPr>
          <w:spacing w:val="1"/>
        </w:rPr>
        <w:t xml:space="preserve"> </w:t>
      </w:r>
      <w:r>
        <w:t>организации</w:t>
      </w:r>
      <w:r>
        <w:rPr>
          <w:spacing w:val="-57"/>
        </w:rPr>
        <w:t xml:space="preserve"> </w:t>
      </w:r>
      <w:r>
        <w:t>образовательной</w:t>
      </w:r>
      <w:r>
        <w:rPr>
          <w:spacing w:val="2"/>
        </w:rPr>
        <w:t xml:space="preserve"> </w:t>
      </w:r>
      <w:r>
        <w:t>деятельности:</w:t>
      </w:r>
    </w:p>
    <w:p w:rsidR="005E2E55" w:rsidRDefault="005E2E55" w:rsidP="005E2E55">
      <w:pPr>
        <w:pStyle w:val="a5"/>
        <w:numPr>
          <w:ilvl w:val="2"/>
          <w:numId w:val="254"/>
        </w:numPr>
        <w:tabs>
          <w:tab w:val="left" w:pos="2378"/>
        </w:tabs>
        <w:spacing w:before="1"/>
        <w:ind w:right="1480" w:firstLine="360"/>
        <w:rPr>
          <w:sz w:val="24"/>
        </w:rPr>
      </w:pPr>
      <w:r>
        <w:rPr>
          <w:sz w:val="24"/>
        </w:rPr>
        <w:t>использовании учебников в бумажной и/или электронной форме не только в</w:t>
      </w:r>
      <w:r>
        <w:rPr>
          <w:spacing w:val="1"/>
          <w:sz w:val="24"/>
        </w:rPr>
        <w:t xml:space="preserve"> </w:t>
      </w:r>
      <w:r>
        <w:rPr>
          <w:sz w:val="24"/>
        </w:rPr>
        <w:t>качестве</w:t>
      </w:r>
      <w:r>
        <w:rPr>
          <w:spacing w:val="41"/>
          <w:sz w:val="24"/>
        </w:rPr>
        <w:t xml:space="preserve"> </w:t>
      </w:r>
      <w:r>
        <w:rPr>
          <w:sz w:val="24"/>
        </w:rPr>
        <w:t>носителя</w:t>
      </w:r>
      <w:r>
        <w:rPr>
          <w:spacing w:val="42"/>
          <w:sz w:val="24"/>
        </w:rPr>
        <w:t xml:space="preserve"> </w:t>
      </w:r>
      <w:r>
        <w:rPr>
          <w:sz w:val="24"/>
        </w:rPr>
        <w:t>информации,</w:t>
      </w:r>
      <w:r>
        <w:rPr>
          <w:spacing w:val="42"/>
          <w:sz w:val="24"/>
        </w:rPr>
        <w:t xml:space="preserve"> </w:t>
      </w:r>
      <w:r>
        <w:rPr>
          <w:sz w:val="24"/>
        </w:rPr>
        <w:t>«готовых»</w:t>
      </w:r>
      <w:r>
        <w:rPr>
          <w:spacing w:val="39"/>
          <w:sz w:val="24"/>
        </w:rPr>
        <w:t xml:space="preserve"> </w:t>
      </w:r>
      <w:r>
        <w:rPr>
          <w:sz w:val="24"/>
        </w:rPr>
        <w:t>знаний,</w:t>
      </w:r>
      <w:r>
        <w:rPr>
          <w:spacing w:val="41"/>
          <w:sz w:val="24"/>
        </w:rPr>
        <w:t xml:space="preserve"> </w:t>
      </w:r>
      <w:r>
        <w:rPr>
          <w:sz w:val="24"/>
        </w:rPr>
        <w:t>подлежащих</w:t>
      </w:r>
      <w:r>
        <w:rPr>
          <w:spacing w:val="43"/>
          <w:sz w:val="24"/>
        </w:rPr>
        <w:t xml:space="preserve"> </w:t>
      </w:r>
      <w:r>
        <w:rPr>
          <w:sz w:val="24"/>
        </w:rPr>
        <w:t>усвоению,</w:t>
      </w:r>
      <w:r>
        <w:rPr>
          <w:spacing w:val="39"/>
          <w:sz w:val="24"/>
        </w:rPr>
        <w:t xml:space="preserve"> </w:t>
      </w:r>
      <w:r>
        <w:rPr>
          <w:sz w:val="24"/>
        </w:rPr>
        <w:t>но</w:t>
      </w:r>
      <w:r>
        <w:rPr>
          <w:spacing w:val="39"/>
          <w:sz w:val="24"/>
        </w:rPr>
        <w:t xml:space="preserve"> </w:t>
      </w:r>
      <w:r>
        <w:rPr>
          <w:sz w:val="24"/>
        </w:rPr>
        <w:t>и</w:t>
      </w:r>
      <w:r>
        <w:rPr>
          <w:spacing w:val="-58"/>
          <w:sz w:val="24"/>
        </w:rPr>
        <w:t xml:space="preserve"> </w:t>
      </w:r>
      <w:r>
        <w:rPr>
          <w:sz w:val="24"/>
        </w:rPr>
        <w:t>как</w:t>
      </w:r>
      <w:r>
        <w:rPr>
          <w:spacing w:val="1"/>
          <w:sz w:val="24"/>
        </w:rPr>
        <w:t xml:space="preserve"> </w:t>
      </w:r>
      <w:r>
        <w:rPr>
          <w:sz w:val="24"/>
        </w:rPr>
        <w:t>носителя</w:t>
      </w:r>
      <w:r>
        <w:rPr>
          <w:spacing w:val="1"/>
          <w:sz w:val="24"/>
        </w:rPr>
        <w:t xml:space="preserve"> </w:t>
      </w:r>
      <w:r>
        <w:rPr>
          <w:sz w:val="24"/>
        </w:rPr>
        <w:t>способов</w:t>
      </w:r>
      <w:r>
        <w:rPr>
          <w:spacing w:val="1"/>
          <w:sz w:val="24"/>
        </w:rPr>
        <w:t xml:space="preserve"> </w:t>
      </w:r>
      <w:r>
        <w:rPr>
          <w:sz w:val="24"/>
        </w:rPr>
        <w:t>«открытия»</w:t>
      </w:r>
      <w:r>
        <w:rPr>
          <w:spacing w:val="1"/>
          <w:sz w:val="24"/>
        </w:rPr>
        <w:t xml:space="preserve"> </w:t>
      </w:r>
      <w:r>
        <w:rPr>
          <w:sz w:val="24"/>
        </w:rPr>
        <w:t>новых</w:t>
      </w:r>
      <w:r>
        <w:rPr>
          <w:spacing w:val="1"/>
          <w:sz w:val="24"/>
        </w:rPr>
        <w:t xml:space="preserve"> </w:t>
      </w:r>
      <w:r>
        <w:rPr>
          <w:sz w:val="24"/>
        </w:rPr>
        <w:t>знаний,</w:t>
      </w:r>
      <w:r>
        <w:rPr>
          <w:spacing w:val="1"/>
          <w:sz w:val="24"/>
        </w:rPr>
        <w:t xml:space="preserve"> </w:t>
      </w:r>
      <w:r>
        <w:rPr>
          <w:sz w:val="24"/>
        </w:rPr>
        <w:t>их</w:t>
      </w:r>
      <w:r>
        <w:rPr>
          <w:spacing w:val="1"/>
          <w:sz w:val="24"/>
        </w:rPr>
        <w:t xml:space="preserve"> </w:t>
      </w:r>
      <w:r>
        <w:rPr>
          <w:sz w:val="24"/>
        </w:rPr>
        <w:t>практического</w:t>
      </w:r>
      <w:r>
        <w:rPr>
          <w:spacing w:val="1"/>
          <w:sz w:val="24"/>
        </w:rPr>
        <w:t xml:space="preserve"> </w:t>
      </w:r>
      <w:r>
        <w:rPr>
          <w:sz w:val="24"/>
        </w:rPr>
        <w:t>освоения,</w:t>
      </w:r>
      <w:r>
        <w:rPr>
          <w:spacing w:val="1"/>
          <w:sz w:val="24"/>
        </w:rPr>
        <w:t xml:space="preserve"> </w:t>
      </w:r>
      <w:r>
        <w:rPr>
          <w:sz w:val="24"/>
        </w:rPr>
        <w:t>обобщения и</w:t>
      </w:r>
      <w:r>
        <w:rPr>
          <w:spacing w:val="-3"/>
          <w:sz w:val="24"/>
        </w:rPr>
        <w:t xml:space="preserve"> </w:t>
      </w:r>
      <w:r>
        <w:rPr>
          <w:sz w:val="24"/>
        </w:rPr>
        <w:t>систематизации,</w:t>
      </w:r>
      <w:r>
        <w:rPr>
          <w:spacing w:val="1"/>
          <w:sz w:val="24"/>
        </w:rPr>
        <w:t xml:space="preserve"> </w:t>
      </w:r>
      <w:r>
        <w:rPr>
          <w:sz w:val="24"/>
        </w:rPr>
        <w:t>включения</w:t>
      </w:r>
      <w:r>
        <w:rPr>
          <w:spacing w:val="1"/>
          <w:sz w:val="24"/>
        </w:rPr>
        <w:t xml:space="preserve"> </w:t>
      </w:r>
      <w:r>
        <w:rPr>
          <w:sz w:val="24"/>
        </w:rPr>
        <w:t>обучающимся</w:t>
      </w:r>
      <w:r>
        <w:rPr>
          <w:spacing w:val="-1"/>
          <w:sz w:val="24"/>
        </w:rPr>
        <w:t xml:space="preserve"> </w:t>
      </w:r>
      <w:r>
        <w:rPr>
          <w:sz w:val="24"/>
        </w:rPr>
        <w:t>в</w:t>
      </w:r>
      <w:r>
        <w:rPr>
          <w:spacing w:val="-3"/>
          <w:sz w:val="24"/>
        </w:rPr>
        <w:t xml:space="preserve"> </w:t>
      </w:r>
      <w:r>
        <w:rPr>
          <w:sz w:val="24"/>
        </w:rPr>
        <w:t>свою</w:t>
      </w:r>
      <w:r>
        <w:rPr>
          <w:spacing w:val="-2"/>
          <w:sz w:val="24"/>
        </w:rPr>
        <w:t xml:space="preserve"> </w:t>
      </w:r>
      <w:r>
        <w:rPr>
          <w:sz w:val="24"/>
        </w:rPr>
        <w:t>картину</w:t>
      </w:r>
      <w:r>
        <w:rPr>
          <w:spacing w:val="1"/>
          <w:sz w:val="24"/>
        </w:rPr>
        <w:t xml:space="preserve"> </w:t>
      </w:r>
      <w:r>
        <w:rPr>
          <w:sz w:val="24"/>
        </w:rPr>
        <w:t>мира;</w:t>
      </w:r>
    </w:p>
    <w:p w:rsidR="005E2E55" w:rsidRDefault="005E2E55" w:rsidP="005E2E55">
      <w:pPr>
        <w:pStyle w:val="a5"/>
        <w:numPr>
          <w:ilvl w:val="2"/>
          <w:numId w:val="254"/>
        </w:numPr>
        <w:tabs>
          <w:tab w:val="left" w:pos="2334"/>
        </w:tabs>
        <w:ind w:right="1471" w:firstLine="360"/>
        <w:rPr>
          <w:sz w:val="24"/>
        </w:rPr>
      </w:pPr>
      <w:r>
        <w:rPr>
          <w:sz w:val="24"/>
        </w:rPr>
        <w:t>соблюдении</w:t>
      </w:r>
      <w:r>
        <w:rPr>
          <w:spacing w:val="1"/>
          <w:sz w:val="24"/>
        </w:rPr>
        <w:t xml:space="preserve"> </w:t>
      </w:r>
      <w:r>
        <w:rPr>
          <w:sz w:val="24"/>
        </w:rPr>
        <w:t>технологии</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проведения</w:t>
      </w:r>
      <w:r>
        <w:rPr>
          <w:spacing w:val="1"/>
          <w:sz w:val="24"/>
        </w:rPr>
        <w:t xml:space="preserve"> </w:t>
      </w:r>
      <w:r>
        <w:rPr>
          <w:sz w:val="24"/>
        </w:rPr>
        <w:t>урока</w:t>
      </w:r>
      <w:r>
        <w:rPr>
          <w:spacing w:val="1"/>
          <w:sz w:val="24"/>
        </w:rPr>
        <w:t xml:space="preserve"> </w:t>
      </w:r>
      <w:r>
        <w:rPr>
          <w:sz w:val="24"/>
        </w:rPr>
        <w:t>(учебного</w:t>
      </w:r>
      <w:r>
        <w:rPr>
          <w:spacing w:val="1"/>
          <w:sz w:val="24"/>
        </w:rPr>
        <w:t xml:space="preserve"> </w:t>
      </w:r>
      <w:r>
        <w:rPr>
          <w:sz w:val="24"/>
        </w:rPr>
        <w:t>занятия)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системно-деятельностного</w:t>
      </w:r>
      <w:r>
        <w:rPr>
          <w:spacing w:val="1"/>
          <w:sz w:val="24"/>
        </w:rPr>
        <w:t xml:space="preserve"> </w:t>
      </w:r>
      <w:r>
        <w:rPr>
          <w:sz w:val="24"/>
        </w:rPr>
        <w:t>подхода:</w:t>
      </w:r>
      <w:r>
        <w:rPr>
          <w:spacing w:val="1"/>
          <w:sz w:val="24"/>
        </w:rPr>
        <w:t xml:space="preserve"> </w:t>
      </w:r>
      <w:r>
        <w:rPr>
          <w:sz w:val="24"/>
        </w:rPr>
        <w:t>будучи формой учебной деятельности, урок должен отражать ее основные этапы –</w:t>
      </w:r>
      <w:r>
        <w:rPr>
          <w:spacing w:val="1"/>
          <w:sz w:val="24"/>
        </w:rPr>
        <w:t xml:space="preserve"> </w:t>
      </w:r>
      <w:r>
        <w:rPr>
          <w:sz w:val="24"/>
        </w:rPr>
        <w:t>постановку</w:t>
      </w:r>
      <w:r>
        <w:rPr>
          <w:spacing w:val="1"/>
          <w:sz w:val="24"/>
        </w:rPr>
        <w:t xml:space="preserve"> </w:t>
      </w:r>
      <w:r>
        <w:rPr>
          <w:sz w:val="24"/>
        </w:rPr>
        <w:t>задачи,</w:t>
      </w:r>
      <w:r>
        <w:rPr>
          <w:spacing w:val="1"/>
          <w:sz w:val="24"/>
        </w:rPr>
        <w:t xml:space="preserve"> </w:t>
      </w:r>
      <w:r>
        <w:rPr>
          <w:sz w:val="24"/>
        </w:rPr>
        <w:t>поиск</w:t>
      </w:r>
      <w:r>
        <w:rPr>
          <w:spacing w:val="1"/>
          <w:sz w:val="24"/>
        </w:rPr>
        <w:t xml:space="preserve"> </w:t>
      </w:r>
      <w:r>
        <w:rPr>
          <w:sz w:val="24"/>
        </w:rPr>
        <w:t>решения,</w:t>
      </w:r>
      <w:r>
        <w:rPr>
          <w:spacing w:val="1"/>
          <w:sz w:val="24"/>
        </w:rPr>
        <w:t xml:space="preserve"> </w:t>
      </w:r>
      <w:r>
        <w:rPr>
          <w:sz w:val="24"/>
        </w:rPr>
        <w:t>вывод</w:t>
      </w:r>
      <w:r>
        <w:rPr>
          <w:spacing w:val="1"/>
          <w:sz w:val="24"/>
        </w:rPr>
        <w:t xml:space="preserve"> </w:t>
      </w:r>
      <w:r>
        <w:rPr>
          <w:sz w:val="24"/>
        </w:rPr>
        <w:t>(моделирование),</w:t>
      </w:r>
      <w:r>
        <w:rPr>
          <w:spacing w:val="1"/>
          <w:sz w:val="24"/>
        </w:rPr>
        <w:t xml:space="preserve"> </w:t>
      </w:r>
      <w:r>
        <w:rPr>
          <w:sz w:val="24"/>
        </w:rPr>
        <w:t>конкретизацию</w:t>
      </w:r>
      <w:r>
        <w:rPr>
          <w:spacing w:val="1"/>
          <w:sz w:val="24"/>
        </w:rPr>
        <w:t xml:space="preserve"> </w:t>
      </w:r>
      <w:r>
        <w:rPr>
          <w:sz w:val="24"/>
        </w:rPr>
        <w:t>и</w:t>
      </w:r>
      <w:r>
        <w:rPr>
          <w:spacing w:val="1"/>
          <w:sz w:val="24"/>
        </w:rPr>
        <w:t xml:space="preserve"> </w:t>
      </w:r>
      <w:r>
        <w:rPr>
          <w:sz w:val="24"/>
        </w:rPr>
        <w:t>применение</w:t>
      </w:r>
      <w:r>
        <w:rPr>
          <w:spacing w:val="-2"/>
          <w:sz w:val="24"/>
        </w:rPr>
        <w:t xml:space="preserve"> </w:t>
      </w:r>
      <w:r>
        <w:rPr>
          <w:sz w:val="24"/>
        </w:rPr>
        <w:t>новых</w:t>
      </w:r>
      <w:r>
        <w:rPr>
          <w:spacing w:val="-2"/>
          <w:sz w:val="24"/>
        </w:rPr>
        <w:t xml:space="preserve"> </w:t>
      </w:r>
      <w:r>
        <w:rPr>
          <w:sz w:val="24"/>
        </w:rPr>
        <w:t>знаний</w:t>
      </w:r>
      <w:r>
        <w:rPr>
          <w:spacing w:val="-1"/>
          <w:sz w:val="24"/>
        </w:rPr>
        <w:t xml:space="preserve"> </w:t>
      </w:r>
      <w:r>
        <w:rPr>
          <w:sz w:val="24"/>
        </w:rPr>
        <w:t>(способов действий),</w:t>
      </w:r>
      <w:r>
        <w:rPr>
          <w:spacing w:val="-1"/>
          <w:sz w:val="24"/>
        </w:rPr>
        <w:t xml:space="preserve"> </w:t>
      </w:r>
      <w:r>
        <w:rPr>
          <w:sz w:val="24"/>
        </w:rPr>
        <w:t>контроль и</w:t>
      </w:r>
      <w:r>
        <w:rPr>
          <w:spacing w:val="-3"/>
          <w:sz w:val="24"/>
        </w:rPr>
        <w:t xml:space="preserve"> </w:t>
      </w:r>
      <w:r>
        <w:rPr>
          <w:sz w:val="24"/>
        </w:rPr>
        <w:t>оценку</w:t>
      </w:r>
      <w:r>
        <w:rPr>
          <w:spacing w:val="-1"/>
          <w:sz w:val="24"/>
        </w:rPr>
        <w:t xml:space="preserve"> </w:t>
      </w:r>
      <w:r>
        <w:rPr>
          <w:sz w:val="24"/>
        </w:rPr>
        <w:t>результата;</w:t>
      </w:r>
    </w:p>
    <w:p w:rsidR="005E2E55" w:rsidRDefault="005E2E55" w:rsidP="005E2E55">
      <w:pPr>
        <w:pStyle w:val="a5"/>
        <w:numPr>
          <w:ilvl w:val="2"/>
          <w:numId w:val="254"/>
        </w:numPr>
        <w:tabs>
          <w:tab w:val="left" w:pos="2398"/>
        </w:tabs>
        <w:ind w:right="1469" w:firstLine="360"/>
        <w:rPr>
          <w:sz w:val="24"/>
        </w:rPr>
      </w:pPr>
      <w:r>
        <w:rPr>
          <w:sz w:val="24"/>
        </w:rPr>
        <w:t>осуществлении</w:t>
      </w:r>
      <w:r>
        <w:rPr>
          <w:spacing w:val="1"/>
          <w:sz w:val="24"/>
        </w:rPr>
        <w:t xml:space="preserve"> </w:t>
      </w:r>
      <w:r>
        <w:rPr>
          <w:sz w:val="24"/>
        </w:rPr>
        <w:t>целесообразного</w:t>
      </w:r>
      <w:r>
        <w:rPr>
          <w:spacing w:val="1"/>
          <w:sz w:val="24"/>
        </w:rPr>
        <w:t xml:space="preserve"> </w:t>
      </w:r>
      <w:r>
        <w:rPr>
          <w:sz w:val="24"/>
        </w:rPr>
        <w:t>выбора</w:t>
      </w:r>
      <w:r>
        <w:rPr>
          <w:spacing w:val="1"/>
          <w:sz w:val="24"/>
        </w:rPr>
        <w:t xml:space="preserve"> </w:t>
      </w:r>
      <w:r>
        <w:rPr>
          <w:sz w:val="24"/>
        </w:rPr>
        <w:t>организационно-деятельностных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(учебном</w:t>
      </w:r>
      <w:r>
        <w:rPr>
          <w:spacing w:val="1"/>
          <w:sz w:val="24"/>
        </w:rPr>
        <w:t xml:space="preserve"> </w:t>
      </w:r>
      <w:r>
        <w:rPr>
          <w:sz w:val="24"/>
        </w:rPr>
        <w:t>занятии)</w:t>
      </w:r>
      <w:r>
        <w:rPr>
          <w:spacing w:val="1"/>
          <w:sz w:val="24"/>
        </w:rPr>
        <w:t xml:space="preserve"> </w:t>
      </w:r>
      <w:r>
        <w:rPr>
          <w:sz w:val="24"/>
        </w:rPr>
        <w:t>–</w:t>
      </w:r>
      <w:r>
        <w:rPr>
          <w:spacing w:val="1"/>
          <w:sz w:val="24"/>
        </w:rPr>
        <w:t xml:space="preserve"> </w:t>
      </w:r>
      <w:r>
        <w:rPr>
          <w:sz w:val="24"/>
        </w:rPr>
        <w:t>индивидуальной,</w:t>
      </w:r>
      <w:r>
        <w:rPr>
          <w:spacing w:val="1"/>
          <w:sz w:val="24"/>
        </w:rPr>
        <w:t xml:space="preserve"> </w:t>
      </w:r>
      <w:r>
        <w:rPr>
          <w:sz w:val="24"/>
        </w:rPr>
        <w:t>групповой (парной)</w:t>
      </w:r>
      <w:r>
        <w:rPr>
          <w:spacing w:val="1"/>
          <w:sz w:val="24"/>
        </w:rPr>
        <w:t xml:space="preserve"> </w:t>
      </w:r>
      <w:r>
        <w:rPr>
          <w:sz w:val="24"/>
        </w:rPr>
        <w:t>работы,</w:t>
      </w:r>
      <w:r>
        <w:rPr>
          <w:spacing w:val="-1"/>
          <w:sz w:val="24"/>
        </w:rPr>
        <w:t xml:space="preserve"> </w:t>
      </w:r>
      <w:r>
        <w:rPr>
          <w:sz w:val="24"/>
        </w:rPr>
        <w:t>общеклассной</w:t>
      </w:r>
      <w:r>
        <w:rPr>
          <w:spacing w:val="3"/>
          <w:sz w:val="24"/>
        </w:rPr>
        <w:t xml:space="preserve"> </w:t>
      </w:r>
      <w:r>
        <w:rPr>
          <w:sz w:val="24"/>
        </w:rPr>
        <w:t>дискуссии;</w:t>
      </w:r>
    </w:p>
    <w:p w:rsidR="005E2E55" w:rsidRDefault="005E2E55" w:rsidP="005E2E55">
      <w:pPr>
        <w:pStyle w:val="a3"/>
        <w:ind w:left="1814" w:right="1470" w:firstLine="360"/>
      </w:pPr>
      <w:r>
        <w:t>организации системы мероприятий для формирования контрольно-оценочной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3"/>
        </w:rPr>
        <w:t xml:space="preserve"> </w:t>
      </w:r>
      <w:r>
        <w:t>целью</w:t>
      </w:r>
      <w:r>
        <w:rPr>
          <w:spacing w:val="-2"/>
        </w:rPr>
        <w:t xml:space="preserve"> </w:t>
      </w:r>
      <w:r>
        <w:t>развития</w:t>
      </w:r>
      <w:r>
        <w:rPr>
          <w:spacing w:val="-1"/>
        </w:rPr>
        <w:t xml:space="preserve"> </w:t>
      </w:r>
      <w:r>
        <w:t>их</w:t>
      </w:r>
      <w:r>
        <w:rPr>
          <w:spacing w:val="-2"/>
        </w:rPr>
        <w:t xml:space="preserve"> </w:t>
      </w:r>
      <w:r>
        <w:t>учебной</w:t>
      </w:r>
      <w:r>
        <w:rPr>
          <w:spacing w:val="1"/>
        </w:rPr>
        <w:t xml:space="preserve"> </w:t>
      </w:r>
      <w:r>
        <w:t>самостоятельности;</w:t>
      </w:r>
    </w:p>
    <w:p w:rsidR="005E2E55" w:rsidRDefault="005E2E55" w:rsidP="005E2E55">
      <w:pPr>
        <w:pStyle w:val="a5"/>
        <w:numPr>
          <w:ilvl w:val="2"/>
          <w:numId w:val="254"/>
        </w:numPr>
        <w:tabs>
          <w:tab w:val="left" w:pos="2314"/>
        </w:tabs>
        <w:ind w:left="2314" w:hanging="140"/>
        <w:rPr>
          <w:sz w:val="24"/>
        </w:rPr>
      </w:pPr>
      <w:r>
        <w:rPr>
          <w:sz w:val="24"/>
        </w:rPr>
        <w:t>эффективного</w:t>
      </w:r>
      <w:r>
        <w:rPr>
          <w:spacing w:val="-3"/>
          <w:sz w:val="24"/>
        </w:rPr>
        <w:t xml:space="preserve"> </w:t>
      </w:r>
      <w:r>
        <w:rPr>
          <w:sz w:val="24"/>
        </w:rPr>
        <w:t>использования</w:t>
      </w:r>
      <w:r>
        <w:rPr>
          <w:spacing w:val="-4"/>
          <w:sz w:val="24"/>
        </w:rPr>
        <w:t xml:space="preserve"> </w:t>
      </w:r>
      <w:r>
        <w:rPr>
          <w:sz w:val="24"/>
        </w:rPr>
        <w:t>средств</w:t>
      </w:r>
      <w:r>
        <w:rPr>
          <w:spacing w:val="-3"/>
          <w:sz w:val="24"/>
        </w:rPr>
        <w:t xml:space="preserve"> </w:t>
      </w:r>
      <w:r>
        <w:rPr>
          <w:sz w:val="24"/>
        </w:rPr>
        <w:t>ИКТ.</w:t>
      </w:r>
    </w:p>
    <w:p w:rsidR="005E2E55" w:rsidRDefault="005E2E55" w:rsidP="005E2E55">
      <w:pPr>
        <w:pStyle w:val="a3"/>
        <w:ind w:left="1814" w:right="1475" w:firstLine="360"/>
      </w:pPr>
      <w:r>
        <w:t>Учитывая</w:t>
      </w:r>
      <w:r>
        <w:rPr>
          <w:spacing w:val="1"/>
        </w:rPr>
        <w:t xml:space="preserve"> </w:t>
      </w:r>
      <w:r>
        <w:t>определенную</w:t>
      </w:r>
      <w:r>
        <w:rPr>
          <w:spacing w:val="1"/>
        </w:rPr>
        <w:t xml:space="preserve"> </w:t>
      </w:r>
      <w:r>
        <w:t>специфику</w:t>
      </w:r>
      <w:r>
        <w:rPr>
          <w:spacing w:val="1"/>
        </w:rPr>
        <w:t xml:space="preserve"> </w:t>
      </w:r>
      <w:r>
        <w:t>использования</w:t>
      </w:r>
      <w:r>
        <w:rPr>
          <w:spacing w:val="1"/>
        </w:rPr>
        <w:t xml:space="preserve"> </w:t>
      </w:r>
      <w:r>
        <w:t>ИКТ</w:t>
      </w:r>
      <w:r>
        <w:rPr>
          <w:spacing w:val="1"/>
        </w:rPr>
        <w:t xml:space="preserve"> </w:t>
      </w:r>
      <w:r>
        <w:t>как</w:t>
      </w:r>
      <w:r>
        <w:rPr>
          <w:spacing w:val="1"/>
        </w:rPr>
        <w:t xml:space="preserve"> </w:t>
      </w:r>
      <w:r>
        <w:t>инструмента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начальном</w:t>
      </w:r>
      <w:r>
        <w:rPr>
          <w:spacing w:val="1"/>
        </w:rPr>
        <w:t xml:space="preserve"> </w:t>
      </w:r>
      <w:r>
        <w:t>образовании</w:t>
      </w:r>
      <w:r>
        <w:rPr>
          <w:spacing w:val="1"/>
        </w:rPr>
        <w:t xml:space="preserve"> </w:t>
      </w:r>
      <w:r>
        <w:t>и</w:t>
      </w:r>
      <w:r>
        <w:rPr>
          <w:spacing w:val="1"/>
        </w:rPr>
        <w:t xml:space="preserve"> </w:t>
      </w:r>
      <w:r>
        <w:t>объективную</w:t>
      </w:r>
      <w:r>
        <w:rPr>
          <w:spacing w:val="1"/>
        </w:rPr>
        <w:t xml:space="preserve"> </w:t>
      </w:r>
      <w:r>
        <w:t>новизну</w:t>
      </w:r>
      <w:r>
        <w:rPr>
          <w:spacing w:val="1"/>
        </w:rPr>
        <w:t xml:space="preserve"> </w:t>
      </w:r>
      <w:r>
        <w:t>этого</w:t>
      </w:r>
      <w:r>
        <w:rPr>
          <w:spacing w:val="1"/>
        </w:rPr>
        <w:t xml:space="preserve"> </w:t>
      </w:r>
      <w:r>
        <w:t>направления</w:t>
      </w:r>
      <w:r>
        <w:rPr>
          <w:spacing w:val="1"/>
        </w:rPr>
        <w:t xml:space="preserve"> </w:t>
      </w:r>
      <w:r>
        <w:t>для</w:t>
      </w:r>
      <w:r>
        <w:rPr>
          <w:spacing w:val="1"/>
        </w:rPr>
        <w:t xml:space="preserve"> </w:t>
      </w:r>
      <w:r>
        <w:t>педагогов,</w:t>
      </w:r>
      <w:r>
        <w:rPr>
          <w:spacing w:val="1"/>
        </w:rPr>
        <w:t xml:space="preserve"> </w:t>
      </w:r>
      <w:r>
        <w:t>остановимся</w:t>
      </w:r>
      <w:r>
        <w:rPr>
          <w:spacing w:val="1"/>
        </w:rPr>
        <w:t xml:space="preserve"> </w:t>
      </w:r>
      <w:r>
        <w:t>на</w:t>
      </w:r>
      <w:r>
        <w:rPr>
          <w:spacing w:val="1"/>
        </w:rPr>
        <w:t xml:space="preserve"> </w:t>
      </w:r>
      <w:r>
        <w:t>этой</w:t>
      </w:r>
      <w:r>
        <w:rPr>
          <w:spacing w:val="1"/>
        </w:rPr>
        <w:t xml:space="preserve"> </w:t>
      </w:r>
      <w:r>
        <w:t>составляющей</w:t>
      </w:r>
      <w:r>
        <w:rPr>
          <w:spacing w:val="2"/>
        </w:rPr>
        <w:t xml:space="preserve"> </w:t>
      </w:r>
      <w:r>
        <w:t>программы более</w:t>
      </w:r>
      <w:r>
        <w:rPr>
          <w:spacing w:val="1"/>
        </w:rPr>
        <w:t xml:space="preserve"> </w:t>
      </w:r>
      <w:r>
        <w:t>подробно.</w:t>
      </w:r>
    </w:p>
    <w:p w:rsidR="005E2E55" w:rsidRDefault="005E2E55" w:rsidP="005E2E55">
      <w:pPr>
        <w:pStyle w:val="a3"/>
        <w:ind w:left="1814" w:right="1461" w:firstLine="360"/>
      </w:pPr>
      <w:r>
        <w:t>В</w:t>
      </w:r>
      <w:r>
        <w:rPr>
          <w:spacing w:val="1"/>
        </w:rPr>
        <w:t xml:space="preserve"> </w:t>
      </w:r>
      <w:r>
        <w:t>условиях</w:t>
      </w:r>
      <w:r>
        <w:rPr>
          <w:spacing w:val="1"/>
        </w:rPr>
        <w:t xml:space="preserve"> </w:t>
      </w:r>
      <w:r>
        <w:t>интенсификации</w:t>
      </w:r>
      <w:r>
        <w:rPr>
          <w:spacing w:val="1"/>
        </w:rPr>
        <w:t xml:space="preserve"> </w:t>
      </w:r>
      <w:r>
        <w:t>процессов</w:t>
      </w:r>
      <w:r>
        <w:rPr>
          <w:spacing w:val="1"/>
        </w:rPr>
        <w:t xml:space="preserve"> </w:t>
      </w:r>
      <w:r>
        <w:t>информатизации</w:t>
      </w:r>
      <w:r>
        <w:rPr>
          <w:spacing w:val="1"/>
        </w:rPr>
        <w:t xml:space="preserve"> </w:t>
      </w:r>
      <w:r>
        <w:t>общества</w:t>
      </w:r>
      <w:r>
        <w:rPr>
          <w:spacing w:val="1"/>
        </w:rPr>
        <w:t xml:space="preserve"> </w:t>
      </w:r>
      <w:r>
        <w:t>и</w:t>
      </w:r>
      <w:r>
        <w:rPr>
          <w:spacing w:val="1"/>
        </w:rPr>
        <w:t xml:space="preserve"> </w:t>
      </w:r>
      <w:r>
        <w:t>образования</w:t>
      </w:r>
      <w:r>
        <w:rPr>
          <w:spacing w:val="1"/>
        </w:rPr>
        <w:t xml:space="preserve"> </w:t>
      </w:r>
      <w:r>
        <w:t>при</w:t>
      </w:r>
      <w:r>
        <w:rPr>
          <w:spacing w:val="1"/>
        </w:rPr>
        <w:t xml:space="preserve"> </w:t>
      </w:r>
      <w:r>
        <w:t>формировании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наряду</w:t>
      </w:r>
      <w:r>
        <w:rPr>
          <w:spacing w:val="1"/>
        </w:rPr>
        <w:t xml:space="preserve"> </w:t>
      </w:r>
      <w:r>
        <w:t>с</w:t>
      </w:r>
      <w:r>
        <w:rPr>
          <w:spacing w:val="1"/>
        </w:rPr>
        <w:t xml:space="preserve"> </w:t>
      </w:r>
      <w:r>
        <w:t>предметными</w:t>
      </w:r>
      <w:r>
        <w:rPr>
          <w:spacing w:val="1"/>
        </w:rPr>
        <w:t xml:space="preserve"> </w:t>
      </w:r>
      <w:r>
        <w:t>методиками</w:t>
      </w:r>
      <w:r>
        <w:rPr>
          <w:spacing w:val="1"/>
        </w:rPr>
        <w:t xml:space="preserve"> </w:t>
      </w:r>
      <w:r>
        <w:t>целесообразно</w:t>
      </w:r>
      <w:r>
        <w:rPr>
          <w:spacing w:val="1"/>
        </w:rPr>
        <w:t xml:space="preserve"> </w:t>
      </w:r>
      <w:r>
        <w:t>широкое</w:t>
      </w:r>
      <w:r>
        <w:rPr>
          <w:spacing w:val="1"/>
        </w:rPr>
        <w:t xml:space="preserve"> </w:t>
      </w:r>
      <w:r>
        <w:t>использование</w:t>
      </w:r>
      <w:r>
        <w:rPr>
          <w:spacing w:val="1"/>
        </w:rPr>
        <w:t xml:space="preserve"> </w:t>
      </w:r>
      <w:r>
        <w:t>цифровых</w:t>
      </w:r>
      <w:r>
        <w:rPr>
          <w:spacing w:val="1"/>
        </w:rPr>
        <w:t xml:space="preserve"> </w:t>
      </w:r>
      <w:r>
        <w:t>инструментов</w:t>
      </w:r>
      <w:r>
        <w:rPr>
          <w:spacing w:val="1"/>
        </w:rPr>
        <w:t xml:space="preserve"> </w:t>
      </w:r>
      <w:r>
        <w:t>и</w:t>
      </w:r>
      <w:r>
        <w:rPr>
          <w:spacing w:val="1"/>
        </w:rPr>
        <w:t xml:space="preserve"> </w:t>
      </w:r>
      <w:r>
        <w:t>возможностей</w:t>
      </w:r>
      <w:r>
        <w:rPr>
          <w:spacing w:val="1"/>
        </w:rPr>
        <w:t xml:space="preserve"> </w:t>
      </w:r>
      <w:r>
        <w:t>современной</w:t>
      </w:r>
      <w:r>
        <w:rPr>
          <w:spacing w:val="1"/>
        </w:rPr>
        <w:t xml:space="preserve"> </w:t>
      </w:r>
      <w:r>
        <w:t>информационно - образовательной</w:t>
      </w:r>
      <w:r>
        <w:rPr>
          <w:spacing w:val="1"/>
        </w:rPr>
        <w:t xml:space="preserve"> </w:t>
      </w:r>
      <w:r>
        <w:t>среды.</w:t>
      </w:r>
      <w:r>
        <w:rPr>
          <w:spacing w:val="31"/>
        </w:rPr>
        <w:t xml:space="preserve"> </w:t>
      </w:r>
      <w:r>
        <w:t>Ориентировка</w:t>
      </w:r>
      <w:r>
        <w:rPr>
          <w:spacing w:val="33"/>
        </w:rPr>
        <w:t xml:space="preserve"> </w:t>
      </w:r>
      <w:r>
        <w:t>младших</w:t>
      </w:r>
      <w:r>
        <w:rPr>
          <w:spacing w:val="31"/>
        </w:rPr>
        <w:t xml:space="preserve"> </w:t>
      </w:r>
      <w:r>
        <w:t>школьников</w:t>
      </w:r>
      <w:r>
        <w:rPr>
          <w:spacing w:val="34"/>
        </w:rPr>
        <w:t xml:space="preserve"> </w:t>
      </w:r>
      <w:r>
        <w:t>в</w:t>
      </w:r>
      <w:r>
        <w:rPr>
          <w:spacing w:val="30"/>
        </w:rPr>
        <w:t xml:space="preserve"> </w:t>
      </w:r>
      <w:r>
        <w:t>ИКТ</w:t>
      </w:r>
      <w:r>
        <w:rPr>
          <w:spacing w:val="31"/>
        </w:rPr>
        <w:t xml:space="preserve"> </w:t>
      </w:r>
      <w:r>
        <w:t>и</w:t>
      </w:r>
      <w:r>
        <w:rPr>
          <w:spacing w:val="31"/>
        </w:rPr>
        <w:t xml:space="preserve"> </w:t>
      </w:r>
      <w:r>
        <w:t>формирование</w:t>
      </w:r>
      <w:r>
        <w:rPr>
          <w:spacing w:val="31"/>
        </w:rPr>
        <w:t xml:space="preserve"> </w:t>
      </w:r>
      <w:r>
        <w:t>способности</w:t>
      </w:r>
    </w:p>
    <w:p w:rsidR="005E2E55" w:rsidRDefault="005E2E55" w:rsidP="005E2E55">
      <w:pPr>
        <w:pStyle w:val="a3"/>
        <w:spacing w:before="70"/>
        <w:ind w:left="1814" w:right="1464"/>
      </w:pPr>
      <w:r>
        <w:t>их грамотно применять (ИКТкомпетентность) являются одними из важных средств</w:t>
      </w:r>
      <w:r>
        <w:rPr>
          <w:spacing w:val="-57"/>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w:t>
      </w:r>
      <w:r>
        <w:rPr>
          <w:spacing w:val="1"/>
        </w:rPr>
        <w:t xml:space="preserve"> </w:t>
      </w:r>
      <w:r>
        <w:t>в</w:t>
      </w:r>
      <w:r>
        <w:rPr>
          <w:spacing w:val="1"/>
        </w:rPr>
        <w:t xml:space="preserve"> </w:t>
      </w:r>
      <w:r>
        <w:t>рамках</w:t>
      </w:r>
      <w:r>
        <w:rPr>
          <w:spacing w:val="-57"/>
        </w:rPr>
        <w:t xml:space="preserve"> </w:t>
      </w:r>
      <w:r>
        <w:t>начального</w:t>
      </w:r>
      <w:r>
        <w:rPr>
          <w:spacing w:val="2"/>
        </w:rPr>
        <w:t xml:space="preserve"> </w:t>
      </w:r>
      <w:r>
        <w:t>общего</w:t>
      </w:r>
      <w:r>
        <w:rPr>
          <w:spacing w:val="1"/>
        </w:rPr>
        <w:t xml:space="preserve"> </w:t>
      </w:r>
      <w:r>
        <w:t>образования.</w:t>
      </w:r>
    </w:p>
    <w:p w:rsidR="005E2E55" w:rsidRDefault="005E2E55" w:rsidP="005E2E55">
      <w:pPr>
        <w:pStyle w:val="a3"/>
        <w:ind w:left="1814" w:right="1465" w:firstLine="360"/>
      </w:pPr>
      <w:r>
        <w:t>ИКТ</w:t>
      </w:r>
      <w:r>
        <w:rPr>
          <w:spacing w:val="1"/>
        </w:rPr>
        <w:t xml:space="preserve"> </w:t>
      </w:r>
      <w:r>
        <w:t>также</w:t>
      </w:r>
      <w:r>
        <w:rPr>
          <w:spacing w:val="1"/>
        </w:rPr>
        <w:t xml:space="preserve"> </w:t>
      </w:r>
      <w:r>
        <w:t>могут</w:t>
      </w:r>
      <w:r>
        <w:rPr>
          <w:spacing w:val="1"/>
        </w:rPr>
        <w:t xml:space="preserve"> </w:t>
      </w:r>
      <w:r>
        <w:t>(и</w:t>
      </w:r>
      <w:r>
        <w:rPr>
          <w:spacing w:val="1"/>
        </w:rPr>
        <w:t xml:space="preserve"> </w:t>
      </w:r>
      <w:r>
        <w:t>должны)</w:t>
      </w:r>
      <w:r>
        <w:rPr>
          <w:spacing w:val="1"/>
        </w:rPr>
        <w:t xml:space="preserve"> </w:t>
      </w:r>
      <w:r>
        <w:t>широко</w:t>
      </w:r>
      <w:r>
        <w:rPr>
          <w:spacing w:val="1"/>
        </w:rPr>
        <w:t xml:space="preserve"> </w:t>
      </w:r>
      <w:r>
        <w:t>применяться</w:t>
      </w:r>
      <w:r>
        <w:rPr>
          <w:spacing w:val="1"/>
        </w:rPr>
        <w:t xml:space="preserve"> </w:t>
      </w:r>
      <w:r>
        <w:t>при</w:t>
      </w:r>
      <w:r>
        <w:rPr>
          <w:spacing w:val="1"/>
        </w:rPr>
        <w:t xml:space="preserve"> </w:t>
      </w:r>
      <w:r>
        <w:t>оценке</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Для</w:t>
      </w:r>
      <w:r>
        <w:rPr>
          <w:spacing w:val="1"/>
        </w:rPr>
        <w:t xml:space="preserve"> </w:t>
      </w:r>
      <w:r>
        <w:t>их</w:t>
      </w:r>
      <w:r>
        <w:rPr>
          <w:spacing w:val="1"/>
        </w:rPr>
        <w:t xml:space="preserve"> </w:t>
      </w:r>
      <w:r>
        <w:t>формирования</w:t>
      </w:r>
      <w:r>
        <w:rPr>
          <w:spacing w:val="1"/>
        </w:rPr>
        <w:t xml:space="preserve"> </w:t>
      </w:r>
      <w:r>
        <w:t>исключительную важность имеет использование информационнообразовательной</w:t>
      </w:r>
      <w:r>
        <w:rPr>
          <w:spacing w:val="1"/>
        </w:rPr>
        <w:t xml:space="preserve"> </w:t>
      </w:r>
      <w:r>
        <w:t>среды,</w:t>
      </w:r>
      <w:r>
        <w:rPr>
          <w:spacing w:val="1"/>
        </w:rPr>
        <w:t xml:space="preserve"> </w:t>
      </w:r>
      <w:r>
        <w:t>в</w:t>
      </w:r>
      <w:r>
        <w:rPr>
          <w:spacing w:val="1"/>
        </w:rPr>
        <w:t xml:space="preserve"> </w:t>
      </w:r>
      <w:r>
        <w:t>которой</w:t>
      </w:r>
      <w:r>
        <w:rPr>
          <w:spacing w:val="1"/>
        </w:rPr>
        <w:t xml:space="preserve"> </w:t>
      </w:r>
      <w:r>
        <w:t>планируют</w:t>
      </w:r>
      <w:r>
        <w:rPr>
          <w:spacing w:val="1"/>
        </w:rPr>
        <w:t xml:space="preserve"> </w:t>
      </w:r>
      <w:r>
        <w:t>и</w:t>
      </w:r>
      <w:r>
        <w:rPr>
          <w:spacing w:val="1"/>
        </w:rPr>
        <w:t xml:space="preserve"> </w:t>
      </w:r>
      <w:r>
        <w:t>фиксируют</w:t>
      </w:r>
      <w:r>
        <w:rPr>
          <w:spacing w:val="1"/>
        </w:rPr>
        <w:t xml:space="preserve"> </w:t>
      </w:r>
      <w:r>
        <w:t>свою</w:t>
      </w:r>
      <w:r>
        <w:rPr>
          <w:spacing w:val="1"/>
        </w:rPr>
        <w:t xml:space="preserve"> </w:t>
      </w:r>
      <w:r>
        <w:t>деятельность,</w:t>
      </w:r>
      <w:r>
        <w:rPr>
          <w:spacing w:val="1"/>
        </w:rPr>
        <w:t xml:space="preserve"> </w:t>
      </w:r>
      <w:r>
        <w:t>ее</w:t>
      </w:r>
      <w:r>
        <w:rPr>
          <w:spacing w:val="1"/>
        </w:rPr>
        <w:t xml:space="preserve"> </w:t>
      </w:r>
      <w:r>
        <w:t>результаты</w:t>
      </w:r>
      <w:r>
        <w:rPr>
          <w:spacing w:val="1"/>
        </w:rPr>
        <w:t xml:space="preserve"> </w:t>
      </w:r>
      <w:r>
        <w:t>учителя</w:t>
      </w:r>
      <w:r>
        <w:rPr>
          <w:spacing w:val="2"/>
        </w:rPr>
        <w:t xml:space="preserve"> </w:t>
      </w:r>
      <w:r>
        <w:t>и</w:t>
      </w:r>
      <w:r>
        <w:rPr>
          <w:spacing w:val="-1"/>
        </w:rPr>
        <w:t xml:space="preserve"> </w:t>
      </w:r>
      <w:r>
        <w:t>обучающиеся.</w:t>
      </w:r>
    </w:p>
    <w:p w:rsidR="005E2E55" w:rsidRDefault="005E2E55" w:rsidP="005E2E55">
      <w:pPr>
        <w:pStyle w:val="a3"/>
        <w:ind w:left="1814" w:right="1460" w:firstLine="360"/>
      </w:pPr>
      <w:r>
        <w:t>В</w:t>
      </w:r>
      <w:r>
        <w:rPr>
          <w:spacing w:val="1"/>
        </w:rPr>
        <w:t xml:space="preserve"> </w:t>
      </w:r>
      <w:r>
        <w:t>рамках</w:t>
      </w:r>
      <w:r>
        <w:rPr>
          <w:spacing w:val="1"/>
        </w:rPr>
        <w:t xml:space="preserve"> </w:t>
      </w:r>
      <w:r>
        <w:t>ИКТкомпетентности</w:t>
      </w:r>
      <w:r>
        <w:rPr>
          <w:spacing w:val="1"/>
        </w:rPr>
        <w:t xml:space="preserve"> </w:t>
      </w:r>
      <w:r>
        <w:t>выделяется</w:t>
      </w:r>
      <w:r>
        <w:rPr>
          <w:spacing w:val="1"/>
        </w:rPr>
        <w:t xml:space="preserve"> </w:t>
      </w:r>
      <w:r>
        <w:t>учебная</w:t>
      </w:r>
      <w:r>
        <w:rPr>
          <w:spacing w:val="1"/>
        </w:rPr>
        <w:t xml:space="preserve"> </w:t>
      </w:r>
      <w:r>
        <w:t>ИКТкомпетентность</w:t>
      </w:r>
      <w:r>
        <w:rPr>
          <w:spacing w:val="1"/>
        </w:rPr>
        <w:t xml:space="preserve"> </w:t>
      </w:r>
      <w:r>
        <w:t>-</w:t>
      </w:r>
      <w:r>
        <w:rPr>
          <w:spacing w:val="1"/>
        </w:rPr>
        <w:t xml:space="preserve"> </w:t>
      </w:r>
      <w:r>
        <w:t>способность</w:t>
      </w:r>
      <w:r>
        <w:rPr>
          <w:spacing w:val="1"/>
        </w:rPr>
        <w:t xml:space="preserve"> </w:t>
      </w:r>
      <w:r>
        <w:t>решать</w:t>
      </w:r>
      <w:r>
        <w:rPr>
          <w:spacing w:val="1"/>
        </w:rPr>
        <w:t xml:space="preserve"> </w:t>
      </w:r>
      <w:r>
        <w:t>учебные</w:t>
      </w:r>
      <w:r>
        <w:rPr>
          <w:spacing w:val="1"/>
        </w:rPr>
        <w:t xml:space="preserve"> </w:t>
      </w:r>
      <w:r>
        <w:t>задачи</w:t>
      </w:r>
      <w:r>
        <w:rPr>
          <w:spacing w:val="1"/>
        </w:rPr>
        <w:t xml:space="preserve"> </w:t>
      </w:r>
      <w:r>
        <w:t>с</w:t>
      </w:r>
      <w:r>
        <w:rPr>
          <w:spacing w:val="1"/>
        </w:rPr>
        <w:t xml:space="preserve"> </w:t>
      </w:r>
      <w:r>
        <w:t>использованием</w:t>
      </w:r>
      <w:r>
        <w:rPr>
          <w:spacing w:val="1"/>
        </w:rPr>
        <w:t xml:space="preserve"> </w:t>
      </w:r>
      <w:r>
        <w:t>общедоступных</w:t>
      </w:r>
      <w:r>
        <w:rPr>
          <w:spacing w:val="61"/>
        </w:rPr>
        <w:t xml:space="preserve"> </w:t>
      </w:r>
      <w:r>
        <w:t>в</w:t>
      </w:r>
      <w:r>
        <w:rPr>
          <w:spacing w:val="1"/>
        </w:rPr>
        <w:t xml:space="preserve"> </w:t>
      </w:r>
      <w:r>
        <w:t>начальной школе инструментов ИКТ и источников информации в соответствии с</w:t>
      </w:r>
      <w:r>
        <w:rPr>
          <w:spacing w:val="1"/>
        </w:rPr>
        <w:t xml:space="preserve"> </w:t>
      </w:r>
      <w:r>
        <w:t>возрастными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t>младшего</w:t>
      </w:r>
      <w:r>
        <w:rPr>
          <w:spacing w:val="1"/>
        </w:rPr>
        <w:t xml:space="preserve"> </w:t>
      </w:r>
      <w:r>
        <w:t>школьника.</w:t>
      </w:r>
      <w:r>
        <w:rPr>
          <w:spacing w:val="1"/>
        </w:rPr>
        <w:t xml:space="preserve"> </w:t>
      </w:r>
      <w:r>
        <w:t>Решение</w:t>
      </w:r>
      <w:r>
        <w:rPr>
          <w:spacing w:val="1"/>
        </w:rPr>
        <w:t xml:space="preserve"> </w:t>
      </w:r>
      <w:r>
        <w:t>задачи</w:t>
      </w:r>
      <w:r>
        <w:rPr>
          <w:spacing w:val="1"/>
        </w:rPr>
        <w:t xml:space="preserve"> </w:t>
      </w:r>
      <w:r>
        <w:t>формирования</w:t>
      </w:r>
      <w:r>
        <w:rPr>
          <w:spacing w:val="1"/>
        </w:rPr>
        <w:t xml:space="preserve"> </w:t>
      </w:r>
      <w:r>
        <w:t>ИКТкомпетентности</w:t>
      </w:r>
      <w:r>
        <w:rPr>
          <w:spacing w:val="1"/>
        </w:rPr>
        <w:t xml:space="preserve"> </w:t>
      </w:r>
      <w:r>
        <w:t>должно</w:t>
      </w:r>
      <w:r>
        <w:rPr>
          <w:spacing w:val="1"/>
        </w:rPr>
        <w:t xml:space="preserve"> </w:t>
      </w:r>
      <w:r>
        <w:t>проходить</w:t>
      </w:r>
      <w:r>
        <w:rPr>
          <w:spacing w:val="1"/>
        </w:rPr>
        <w:t xml:space="preserve"> </w:t>
      </w:r>
      <w:r>
        <w:t>не</w:t>
      </w:r>
      <w:r>
        <w:rPr>
          <w:spacing w:val="1"/>
        </w:rPr>
        <w:t xml:space="preserve"> </w:t>
      </w:r>
      <w:r>
        <w:t>только</w:t>
      </w:r>
      <w:r>
        <w:rPr>
          <w:spacing w:val="1"/>
        </w:rPr>
        <w:t xml:space="preserve"> </w:t>
      </w:r>
      <w:r>
        <w:t>на</w:t>
      </w:r>
      <w:r>
        <w:rPr>
          <w:spacing w:val="-57"/>
        </w:rPr>
        <w:t xml:space="preserve"> </w:t>
      </w:r>
      <w:r>
        <w:t>занятиях по отдельным учебным предметам (где формируется предметная ИКТ-</w:t>
      </w:r>
      <w:r>
        <w:rPr>
          <w:spacing w:val="1"/>
        </w:rPr>
        <w:t xml:space="preserve"> </w:t>
      </w:r>
      <w:r>
        <w:t>компетентность),</w:t>
      </w:r>
      <w:r>
        <w:rPr>
          <w:spacing w:val="1"/>
        </w:rPr>
        <w:t xml:space="preserve"> </w:t>
      </w:r>
      <w:r>
        <w:t>но</w:t>
      </w:r>
      <w:r>
        <w:rPr>
          <w:spacing w:val="1"/>
        </w:rPr>
        <w:t xml:space="preserve"> </w:t>
      </w:r>
      <w:r>
        <w:t>и</w:t>
      </w:r>
      <w:r>
        <w:rPr>
          <w:spacing w:val="1"/>
        </w:rPr>
        <w:t xml:space="preserve"> </w:t>
      </w:r>
      <w:r>
        <w:t>в</w:t>
      </w:r>
      <w:r>
        <w:rPr>
          <w:spacing w:val="1"/>
        </w:rPr>
        <w:t xml:space="preserve"> </w:t>
      </w:r>
      <w:r>
        <w:t>рамках</w:t>
      </w:r>
      <w:r>
        <w:rPr>
          <w:spacing w:val="1"/>
        </w:rPr>
        <w:t xml:space="preserve"> </w:t>
      </w:r>
      <w:r>
        <w:t>метапредметной</w:t>
      </w:r>
      <w:r>
        <w:rPr>
          <w:spacing w:val="1"/>
        </w:rPr>
        <w:t xml:space="preserve"> </w:t>
      </w:r>
      <w:r>
        <w:t>программы</w:t>
      </w:r>
      <w:r>
        <w:rPr>
          <w:spacing w:val="1"/>
        </w:rPr>
        <w:t xml:space="preserve"> </w:t>
      </w:r>
      <w:r>
        <w:t>формирования</w:t>
      </w:r>
      <w:r>
        <w:rPr>
          <w:spacing w:val="1"/>
        </w:rPr>
        <w:t xml:space="preserve"> </w:t>
      </w:r>
      <w:r>
        <w:t>универсальных учебных действий.</w:t>
      </w:r>
    </w:p>
    <w:p w:rsidR="005E2E55" w:rsidRDefault="005E2E55" w:rsidP="00A545C8">
      <w:pPr>
        <w:pStyle w:val="a3"/>
        <w:ind w:left="1843" w:right="2003"/>
      </w:pPr>
      <w:r>
        <w:t xml:space="preserve">        </w:t>
      </w:r>
      <w:r w:rsidR="00A545C8">
        <w:t xml:space="preserve">        </w:t>
      </w:r>
      <w:r>
        <w:t>При освоении личностных действий на основе указанной программы у обучающихся</w:t>
      </w:r>
      <w:r>
        <w:rPr>
          <w:spacing w:val="-57"/>
        </w:rPr>
        <w:t xml:space="preserve"> </w:t>
      </w:r>
      <w:r>
        <w:t>формируются:</w:t>
      </w:r>
    </w:p>
    <w:p w:rsidR="005E2E55" w:rsidRDefault="005E2E55" w:rsidP="005E2E55">
      <w:pPr>
        <w:pStyle w:val="a5"/>
        <w:numPr>
          <w:ilvl w:val="1"/>
          <w:numId w:val="254"/>
        </w:numPr>
        <w:tabs>
          <w:tab w:val="left" w:pos="1950"/>
        </w:tabs>
        <w:spacing w:line="263" w:lineRule="exact"/>
        <w:ind w:left="1950" w:hanging="136"/>
        <w:rPr>
          <w:sz w:val="24"/>
        </w:rPr>
      </w:pPr>
      <w:r>
        <w:rPr>
          <w:spacing w:val="-1"/>
          <w:sz w:val="24"/>
        </w:rPr>
        <w:t>критическое</w:t>
      </w:r>
      <w:r>
        <w:rPr>
          <w:spacing w:val="-12"/>
          <w:sz w:val="24"/>
        </w:rPr>
        <w:t xml:space="preserve"> </w:t>
      </w:r>
      <w:r>
        <w:rPr>
          <w:spacing w:val="-1"/>
          <w:sz w:val="24"/>
        </w:rPr>
        <w:t>отношение</w:t>
      </w:r>
      <w:r>
        <w:rPr>
          <w:spacing w:val="-7"/>
          <w:sz w:val="24"/>
        </w:rPr>
        <w:t xml:space="preserve"> </w:t>
      </w:r>
      <w:r>
        <w:rPr>
          <w:spacing w:val="-1"/>
          <w:sz w:val="24"/>
        </w:rPr>
        <w:t>к</w:t>
      </w:r>
      <w:r>
        <w:rPr>
          <w:spacing w:val="-11"/>
          <w:sz w:val="24"/>
        </w:rPr>
        <w:t xml:space="preserve"> </w:t>
      </w:r>
      <w:r>
        <w:rPr>
          <w:spacing w:val="-1"/>
          <w:sz w:val="24"/>
        </w:rPr>
        <w:t>информации</w:t>
      </w:r>
      <w:r>
        <w:rPr>
          <w:spacing w:val="-13"/>
          <w:sz w:val="24"/>
        </w:rPr>
        <w:t xml:space="preserve"> </w:t>
      </w:r>
      <w:r>
        <w:rPr>
          <w:spacing w:val="-1"/>
          <w:sz w:val="24"/>
        </w:rPr>
        <w:t>и</w:t>
      </w:r>
      <w:r>
        <w:rPr>
          <w:spacing w:val="-10"/>
          <w:sz w:val="24"/>
        </w:rPr>
        <w:t xml:space="preserve"> </w:t>
      </w:r>
      <w:r>
        <w:rPr>
          <w:spacing w:val="-1"/>
          <w:sz w:val="24"/>
        </w:rPr>
        <w:t>избирательность</w:t>
      </w:r>
      <w:r>
        <w:rPr>
          <w:spacing w:val="-10"/>
          <w:sz w:val="24"/>
        </w:rPr>
        <w:t xml:space="preserve"> </w:t>
      </w:r>
      <w:r>
        <w:rPr>
          <w:sz w:val="24"/>
        </w:rPr>
        <w:t>ее</w:t>
      </w:r>
      <w:r>
        <w:rPr>
          <w:spacing w:val="-11"/>
          <w:sz w:val="24"/>
        </w:rPr>
        <w:t xml:space="preserve"> </w:t>
      </w:r>
      <w:r>
        <w:rPr>
          <w:sz w:val="24"/>
        </w:rPr>
        <w:t>восприятия;</w:t>
      </w:r>
    </w:p>
    <w:p w:rsidR="005E2E55" w:rsidRDefault="005E2E55" w:rsidP="005E2E55">
      <w:pPr>
        <w:pStyle w:val="a5"/>
        <w:numPr>
          <w:ilvl w:val="1"/>
          <w:numId w:val="254"/>
        </w:numPr>
        <w:tabs>
          <w:tab w:val="left" w:pos="2104"/>
        </w:tabs>
        <w:spacing w:line="232" w:lineRule="auto"/>
        <w:ind w:left="2104" w:right="2402" w:hanging="290"/>
        <w:rPr>
          <w:sz w:val="24"/>
        </w:rPr>
      </w:pPr>
      <w:r>
        <w:rPr>
          <w:sz w:val="24"/>
        </w:rPr>
        <w:t>уважение</w:t>
      </w:r>
      <w:r>
        <w:rPr>
          <w:spacing w:val="1"/>
          <w:sz w:val="24"/>
        </w:rPr>
        <w:t xml:space="preserve"> </w:t>
      </w:r>
      <w:r>
        <w:rPr>
          <w:sz w:val="24"/>
        </w:rPr>
        <w:t>к</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частной</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информационным</w:t>
      </w:r>
      <w:r w:rsidR="00A545C8">
        <w:rPr>
          <w:spacing w:val="1"/>
          <w:sz w:val="24"/>
        </w:rPr>
        <w:t xml:space="preserve"> </w:t>
      </w:r>
      <w:r>
        <w:rPr>
          <w:sz w:val="24"/>
        </w:rPr>
        <w:t>результатам деятельности</w:t>
      </w:r>
      <w:r>
        <w:rPr>
          <w:spacing w:val="1"/>
          <w:sz w:val="24"/>
        </w:rPr>
        <w:t xml:space="preserve"> </w:t>
      </w:r>
      <w:r>
        <w:rPr>
          <w:sz w:val="24"/>
        </w:rPr>
        <w:t>других людей;</w:t>
      </w:r>
    </w:p>
    <w:p w:rsidR="005E2E55" w:rsidRDefault="00A545C8" w:rsidP="00A545C8">
      <w:pPr>
        <w:pStyle w:val="a5"/>
        <w:tabs>
          <w:tab w:val="left" w:pos="1955"/>
          <w:tab w:val="left" w:pos="1956"/>
        </w:tabs>
        <w:spacing w:line="282" w:lineRule="exact"/>
        <w:ind w:left="1956"/>
        <w:rPr>
          <w:sz w:val="24"/>
        </w:rPr>
      </w:pPr>
      <w:r>
        <w:rPr>
          <w:sz w:val="24"/>
        </w:rPr>
        <w:t>-</w:t>
      </w:r>
      <w:r w:rsidR="005E2E55">
        <w:rPr>
          <w:sz w:val="24"/>
        </w:rPr>
        <w:t>основы</w:t>
      </w:r>
      <w:r w:rsidR="005E2E55">
        <w:rPr>
          <w:spacing w:val="-4"/>
          <w:sz w:val="24"/>
        </w:rPr>
        <w:t xml:space="preserve"> </w:t>
      </w:r>
      <w:r w:rsidR="005E2E55">
        <w:rPr>
          <w:sz w:val="24"/>
        </w:rPr>
        <w:t>правовой</w:t>
      </w:r>
      <w:r w:rsidR="005E2E55">
        <w:rPr>
          <w:spacing w:val="-2"/>
          <w:sz w:val="24"/>
        </w:rPr>
        <w:t xml:space="preserve"> </w:t>
      </w:r>
      <w:r w:rsidR="005E2E55">
        <w:rPr>
          <w:sz w:val="24"/>
        </w:rPr>
        <w:t>культуры</w:t>
      </w:r>
      <w:r w:rsidR="005E2E55">
        <w:rPr>
          <w:spacing w:val="-3"/>
          <w:sz w:val="24"/>
        </w:rPr>
        <w:t xml:space="preserve"> </w:t>
      </w:r>
      <w:r w:rsidR="005E2E55">
        <w:rPr>
          <w:sz w:val="24"/>
        </w:rPr>
        <w:t>в</w:t>
      </w:r>
      <w:r w:rsidR="005E2E55">
        <w:rPr>
          <w:spacing w:val="-5"/>
          <w:sz w:val="24"/>
        </w:rPr>
        <w:t xml:space="preserve"> </w:t>
      </w:r>
      <w:r w:rsidR="005E2E55">
        <w:rPr>
          <w:sz w:val="24"/>
        </w:rPr>
        <w:t>области</w:t>
      </w:r>
      <w:r w:rsidR="005E2E55">
        <w:rPr>
          <w:spacing w:val="-1"/>
          <w:sz w:val="24"/>
        </w:rPr>
        <w:t xml:space="preserve"> </w:t>
      </w:r>
      <w:r w:rsidR="005E2E55">
        <w:rPr>
          <w:sz w:val="24"/>
        </w:rPr>
        <w:t>использования</w:t>
      </w:r>
      <w:r w:rsidR="005E2E55">
        <w:rPr>
          <w:spacing w:val="-2"/>
          <w:sz w:val="24"/>
        </w:rPr>
        <w:t xml:space="preserve"> </w:t>
      </w:r>
      <w:r w:rsidR="005E2E55">
        <w:rPr>
          <w:sz w:val="24"/>
        </w:rPr>
        <w:t>информации.</w:t>
      </w:r>
    </w:p>
    <w:p w:rsidR="005E2E55" w:rsidRDefault="00A545C8" w:rsidP="005E2E55">
      <w:pPr>
        <w:pStyle w:val="a3"/>
        <w:spacing w:line="254" w:lineRule="exact"/>
        <w:ind w:left="1116"/>
      </w:pPr>
      <w:r>
        <w:t xml:space="preserve">                          </w:t>
      </w:r>
      <w:r w:rsidR="005E2E55">
        <w:t>При</w:t>
      </w:r>
      <w:r w:rsidR="005E2E55">
        <w:rPr>
          <w:spacing w:val="-6"/>
        </w:rPr>
        <w:t xml:space="preserve"> </w:t>
      </w:r>
      <w:r w:rsidR="005E2E55">
        <w:t>освоении</w:t>
      </w:r>
      <w:r w:rsidR="005E2E55">
        <w:rPr>
          <w:spacing w:val="-4"/>
        </w:rPr>
        <w:t xml:space="preserve"> </w:t>
      </w:r>
      <w:r w:rsidR="005E2E55">
        <w:t>регулятивных</w:t>
      </w:r>
      <w:r w:rsidR="005E2E55">
        <w:rPr>
          <w:spacing w:val="-4"/>
        </w:rPr>
        <w:t xml:space="preserve"> </w:t>
      </w:r>
      <w:r w:rsidR="005E2E55">
        <w:t>универсальных</w:t>
      </w:r>
      <w:r w:rsidR="005E2E55">
        <w:rPr>
          <w:spacing w:val="-5"/>
        </w:rPr>
        <w:t xml:space="preserve"> </w:t>
      </w:r>
      <w:r w:rsidR="005E2E55">
        <w:t>учебных</w:t>
      </w:r>
      <w:r w:rsidR="005E2E55">
        <w:rPr>
          <w:spacing w:val="-3"/>
        </w:rPr>
        <w:t xml:space="preserve"> </w:t>
      </w:r>
      <w:r w:rsidR="005E2E55">
        <w:t>действий</w:t>
      </w:r>
      <w:r w:rsidR="005E2E55">
        <w:rPr>
          <w:spacing w:val="-4"/>
        </w:rPr>
        <w:t xml:space="preserve"> </w:t>
      </w:r>
      <w:r w:rsidR="005E2E55">
        <w:t>обеспечиваются:</w:t>
      </w:r>
    </w:p>
    <w:p w:rsidR="005E2E55" w:rsidRDefault="005E2E55" w:rsidP="005E2E55">
      <w:pPr>
        <w:pStyle w:val="a5"/>
        <w:numPr>
          <w:ilvl w:val="1"/>
          <w:numId w:val="254"/>
        </w:numPr>
        <w:tabs>
          <w:tab w:val="left" w:pos="1960"/>
        </w:tabs>
        <w:spacing w:line="232" w:lineRule="auto"/>
        <w:ind w:right="2839" w:firstLine="0"/>
        <w:jc w:val="left"/>
        <w:rPr>
          <w:sz w:val="24"/>
        </w:rPr>
      </w:pPr>
      <w:r>
        <w:rPr>
          <w:sz w:val="24"/>
        </w:rPr>
        <w:t>оценка условий, алгоритмов и результатов действий, выполняемых в</w:t>
      </w:r>
      <w:r>
        <w:rPr>
          <w:spacing w:val="-58"/>
          <w:sz w:val="24"/>
        </w:rPr>
        <w:t xml:space="preserve"> </w:t>
      </w:r>
      <w:r>
        <w:rPr>
          <w:sz w:val="24"/>
        </w:rPr>
        <w:t>информационной</w:t>
      </w:r>
      <w:r>
        <w:rPr>
          <w:spacing w:val="2"/>
          <w:sz w:val="24"/>
        </w:rPr>
        <w:t xml:space="preserve"> </w:t>
      </w:r>
      <w:r>
        <w:rPr>
          <w:sz w:val="24"/>
        </w:rPr>
        <w:t>среде;</w:t>
      </w:r>
    </w:p>
    <w:p w:rsidR="005E2E55" w:rsidRDefault="005E2E55" w:rsidP="005E2E55">
      <w:pPr>
        <w:pStyle w:val="a5"/>
        <w:numPr>
          <w:ilvl w:val="1"/>
          <w:numId w:val="254"/>
        </w:numPr>
        <w:tabs>
          <w:tab w:val="left" w:pos="2024"/>
        </w:tabs>
        <w:spacing w:line="276" w:lineRule="exact"/>
        <w:ind w:right="1855" w:firstLine="0"/>
        <w:jc w:val="left"/>
        <w:rPr>
          <w:sz w:val="24"/>
        </w:rPr>
      </w:pPr>
      <w:r>
        <w:rPr>
          <w:sz w:val="24"/>
        </w:rPr>
        <w:t>использование результатов действия, размещенных в информационной среде,</w:t>
      </w:r>
      <w:r>
        <w:rPr>
          <w:spacing w:val="-58"/>
          <w:sz w:val="24"/>
        </w:rPr>
        <w:t xml:space="preserve"> </w:t>
      </w:r>
      <w:r>
        <w:rPr>
          <w:sz w:val="24"/>
        </w:rPr>
        <w:t>для</w:t>
      </w:r>
      <w:r>
        <w:rPr>
          <w:spacing w:val="-2"/>
          <w:sz w:val="24"/>
        </w:rPr>
        <w:t xml:space="preserve"> </w:t>
      </w:r>
      <w:r>
        <w:rPr>
          <w:sz w:val="24"/>
        </w:rPr>
        <w:t>оценки</w:t>
      </w:r>
      <w:r>
        <w:rPr>
          <w:spacing w:val="3"/>
          <w:sz w:val="24"/>
        </w:rPr>
        <w:t xml:space="preserve"> </w:t>
      </w:r>
      <w:r>
        <w:rPr>
          <w:sz w:val="24"/>
        </w:rPr>
        <w:t>и</w:t>
      </w:r>
      <w:r>
        <w:rPr>
          <w:spacing w:val="-2"/>
          <w:sz w:val="24"/>
        </w:rPr>
        <w:t xml:space="preserve"> </w:t>
      </w:r>
      <w:r>
        <w:rPr>
          <w:sz w:val="24"/>
        </w:rPr>
        <w:t>коррекции</w:t>
      </w:r>
      <w:r>
        <w:rPr>
          <w:spacing w:val="3"/>
          <w:sz w:val="24"/>
        </w:rPr>
        <w:t xml:space="preserve"> </w:t>
      </w:r>
      <w:r>
        <w:rPr>
          <w:sz w:val="24"/>
        </w:rPr>
        <w:t>выполненного действия;</w:t>
      </w:r>
    </w:p>
    <w:p w:rsidR="005E2E55" w:rsidRDefault="00A545C8" w:rsidP="00A545C8">
      <w:pPr>
        <w:pStyle w:val="a5"/>
        <w:tabs>
          <w:tab w:val="left" w:pos="1955"/>
          <w:tab w:val="left" w:pos="1956"/>
        </w:tabs>
        <w:spacing w:line="278" w:lineRule="exact"/>
        <w:ind w:left="1956"/>
        <w:jc w:val="left"/>
        <w:rPr>
          <w:sz w:val="24"/>
        </w:rPr>
      </w:pPr>
      <w:r>
        <w:rPr>
          <w:sz w:val="24"/>
        </w:rPr>
        <w:t>-</w:t>
      </w:r>
      <w:r w:rsidR="005E2E55">
        <w:rPr>
          <w:sz w:val="24"/>
        </w:rPr>
        <w:t>создание</w:t>
      </w:r>
      <w:r w:rsidR="005E2E55">
        <w:rPr>
          <w:spacing w:val="-3"/>
          <w:sz w:val="24"/>
        </w:rPr>
        <w:t xml:space="preserve"> </w:t>
      </w:r>
      <w:r w:rsidR="005E2E55">
        <w:rPr>
          <w:sz w:val="24"/>
        </w:rPr>
        <w:t>цифрового</w:t>
      </w:r>
      <w:r w:rsidR="005E2E55">
        <w:rPr>
          <w:spacing w:val="-4"/>
          <w:sz w:val="24"/>
        </w:rPr>
        <w:t xml:space="preserve"> </w:t>
      </w:r>
      <w:r w:rsidR="005E2E55">
        <w:rPr>
          <w:sz w:val="24"/>
        </w:rPr>
        <w:t>портфолио</w:t>
      </w:r>
      <w:r w:rsidR="005E2E55">
        <w:rPr>
          <w:spacing w:val="-5"/>
          <w:sz w:val="24"/>
        </w:rPr>
        <w:t xml:space="preserve"> </w:t>
      </w:r>
      <w:r w:rsidR="005E2E55">
        <w:rPr>
          <w:sz w:val="24"/>
        </w:rPr>
        <w:t>учебных</w:t>
      </w:r>
      <w:r w:rsidR="005E2E55">
        <w:rPr>
          <w:spacing w:val="-4"/>
          <w:sz w:val="24"/>
        </w:rPr>
        <w:t xml:space="preserve"> </w:t>
      </w:r>
      <w:r w:rsidR="005E2E55">
        <w:rPr>
          <w:sz w:val="24"/>
        </w:rPr>
        <w:t>достижений</w:t>
      </w:r>
      <w:r w:rsidR="005E2E55">
        <w:rPr>
          <w:spacing w:val="-3"/>
          <w:sz w:val="24"/>
        </w:rPr>
        <w:t xml:space="preserve"> </w:t>
      </w:r>
      <w:r w:rsidR="005E2E55">
        <w:rPr>
          <w:sz w:val="24"/>
        </w:rPr>
        <w:t>обучающегося.</w:t>
      </w:r>
    </w:p>
    <w:p w:rsidR="005E2E55" w:rsidRDefault="005E2E55" w:rsidP="005E2E55">
      <w:pPr>
        <w:pStyle w:val="a3"/>
        <w:tabs>
          <w:tab w:val="left" w:pos="2445"/>
          <w:tab w:val="left" w:pos="3611"/>
          <w:tab w:val="left" w:pos="5489"/>
          <w:tab w:val="left" w:pos="7283"/>
          <w:tab w:val="left" w:pos="8385"/>
        </w:tabs>
        <w:ind w:left="1814" w:right="2020"/>
        <w:jc w:val="left"/>
      </w:pPr>
      <w:r>
        <w:t>При</w:t>
      </w:r>
      <w:r>
        <w:tab/>
        <w:t>освоении</w:t>
      </w:r>
      <w:r>
        <w:tab/>
        <w:t>познавательных</w:t>
      </w:r>
      <w:r>
        <w:tab/>
        <w:t>универсальных</w:t>
      </w:r>
      <w:r>
        <w:tab/>
        <w:t>учебных</w:t>
      </w:r>
      <w:r>
        <w:tab/>
        <w:t>действий ИКТ</w:t>
      </w:r>
      <w:r>
        <w:rPr>
          <w:spacing w:val="-57"/>
        </w:rPr>
        <w:t xml:space="preserve"> </w:t>
      </w:r>
      <w:r>
        <w:t>играют</w:t>
      </w:r>
      <w:r>
        <w:rPr>
          <w:spacing w:val="-2"/>
        </w:rPr>
        <w:t xml:space="preserve"> </w:t>
      </w:r>
      <w:r>
        <w:t>ключевую</w:t>
      </w:r>
      <w:r>
        <w:rPr>
          <w:spacing w:val="-2"/>
        </w:rPr>
        <w:t xml:space="preserve"> </w:t>
      </w:r>
      <w:r>
        <w:t>роль</w:t>
      </w:r>
      <w:r>
        <w:rPr>
          <w:spacing w:val="-2"/>
        </w:rPr>
        <w:t xml:space="preserve"> </w:t>
      </w:r>
      <w:r>
        <w:t>в</w:t>
      </w:r>
      <w:r>
        <w:rPr>
          <w:spacing w:val="-4"/>
        </w:rPr>
        <w:t xml:space="preserve"> </w:t>
      </w:r>
      <w:r>
        <w:t>следующих универсальных</w:t>
      </w:r>
      <w:r>
        <w:rPr>
          <w:spacing w:val="-1"/>
        </w:rPr>
        <w:t xml:space="preserve"> </w:t>
      </w:r>
      <w:r>
        <w:t>учебных</w:t>
      </w:r>
      <w:r>
        <w:rPr>
          <w:spacing w:val="-2"/>
        </w:rPr>
        <w:t xml:space="preserve"> </w:t>
      </w:r>
      <w:r>
        <w:t>действиях:</w:t>
      </w:r>
    </w:p>
    <w:p w:rsidR="005E2E55" w:rsidRDefault="00A545C8" w:rsidP="00A545C8">
      <w:pPr>
        <w:pStyle w:val="a5"/>
        <w:tabs>
          <w:tab w:val="left" w:pos="1955"/>
          <w:tab w:val="left" w:pos="1956"/>
        </w:tabs>
        <w:spacing w:line="263" w:lineRule="exact"/>
        <w:ind w:left="1956"/>
        <w:jc w:val="left"/>
        <w:rPr>
          <w:sz w:val="24"/>
        </w:rPr>
      </w:pPr>
      <w:r>
        <w:rPr>
          <w:sz w:val="24"/>
        </w:rPr>
        <w:t>-</w:t>
      </w:r>
      <w:r w:rsidR="005E2E55">
        <w:rPr>
          <w:sz w:val="24"/>
        </w:rPr>
        <w:t>поиск</w:t>
      </w:r>
      <w:r w:rsidR="005E2E55">
        <w:rPr>
          <w:spacing w:val="-3"/>
          <w:sz w:val="24"/>
        </w:rPr>
        <w:t xml:space="preserve"> </w:t>
      </w:r>
      <w:r w:rsidR="005E2E55">
        <w:rPr>
          <w:sz w:val="24"/>
        </w:rPr>
        <w:t>информации;</w:t>
      </w:r>
    </w:p>
    <w:p w:rsidR="005E2E55" w:rsidRDefault="005E2E55" w:rsidP="005E2E55">
      <w:pPr>
        <w:pStyle w:val="a5"/>
        <w:numPr>
          <w:ilvl w:val="1"/>
          <w:numId w:val="254"/>
        </w:numPr>
        <w:tabs>
          <w:tab w:val="left" w:pos="1958"/>
        </w:tabs>
        <w:spacing w:line="276" w:lineRule="exact"/>
        <w:ind w:left="1958" w:hanging="144"/>
        <w:jc w:val="left"/>
        <w:rPr>
          <w:sz w:val="24"/>
        </w:rPr>
      </w:pPr>
      <w:r>
        <w:rPr>
          <w:sz w:val="24"/>
        </w:rPr>
        <w:t>фиксация (запись)</w:t>
      </w:r>
      <w:r>
        <w:rPr>
          <w:spacing w:val="-2"/>
          <w:sz w:val="24"/>
        </w:rPr>
        <w:t xml:space="preserve"> </w:t>
      </w:r>
      <w:r>
        <w:rPr>
          <w:sz w:val="24"/>
        </w:rPr>
        <w:t>информации</w:t>
      </w:r>
      <w:r>
        <w:rPr>
          <w:spacing w:val="-2"/>
          <w:sz w:val="24"/>
        </w:rPr>
        <w:t xml:space="preserve"> </w:t>
      </w:r>
      <w:r>
        <w:rPr>
          <w:sz w:val="24"/>
        </w:rPr>
        <w:t>с</w:t>
      </w:r>
      <w:r>
        <w:rPr>
          <w:spacing w:val="-4"/>
          <w:sz w:val="24"/>
        </w:rPr>
        <w:t xml:space="preserve"> </w:t>
      </w:r>
      <w:r>
        <w:rPr>
          <w:sz w:val="24"/>
        </w:rPr>
        <w:t>помощью</w:t>
      </w:r>
      <w:r>
        <w:rPr>
          <w:spacing w:val="-1"/>
          <w:sz w:val="24"/>
        </w:rPr>
        <w:t xml:space="preserve"> </w:t>
      </w:r>
      <w:r>
        <w:rPr>
          <w:sz w:val="24"/>
        </w:rPr>
        <w:t>различных</w:t>
      </w:r>
      <w:r>
        <w:rPr>
          <w:spacing w:val="5"/>
          <w:sz w:val="24"/>
        </w:rPr>
        <w:t xml:space="preserve"> </w:t>
      </w:r>
      <w:r>
        <w:rPr>
          <w:sz w:val="24"/>
        </w:rPr>
        <w:t>технических средств;</w:t>
      </w:r>
    </w:p>
    <w:p w:rsidR="005E2E55" w:rsidRDefault="005E2E55" w:rsidP="005E2E55">
      <w:pPr>
        <w:pStyle w:val="a5"/>
        <w:numPr>
          <w:ilvl w:val="1"/>
          <w:numId w:val="254"/>
        </w:numPr>
        <w:tabs>
          <w:tab w:val="left" w:pos="2016"/>
        </w:tabs>
        <w:spacing w:line="232" w:lineRule="auto"/>
        <w:ind w:right="2536" w:firstLine="0"/>
        <w:jc w:val="left"/>
        <w:rPr>
          <w:sz w:val="24"/>
        </w:rPr>
      </w:pPr>
      <w:r>
        <w:rPr>
          <w:sz w:val="24"/>
        </w:rPr>
        <w:t>структурирование информации, ее организация и представление в виде</w:t>
      </w:r>
      <w:r>
        <w:rPr>
          <w:spacing w:val="-57"/>
          <w:sz w:val="24"/>
        </w:rPr>
        <w:t xml:space="preserve"> </w:t>
      </w:r>
      <w:r>
        <w:rPr>
          <w:sz w:val="24"/>
        </w:rPr>
        <w:t>диаграмм, картосхем,</w:t>
      </w:r>
      <w:r>
        <w:rPr>
          <w:spacing w:val="3"/>
          <w:sz w:val="24"/>
        </w:rPr>
        <w:t xml:space="preserve"> </w:t>
      </w:r>
      <w:r>
        <w:rPr>
          <w:sz w:val="24"/>
        </w:rPr>
        <w:t>линий времени</w:t>
      </w:r>
      <w:r>
        <w:rPr>
          <w:spacing w:val="1"/>
          <w:sz w:val="24"/>
        </w:rPr>
        <w:t xml:space="preserve"> </w:t>
      </w:r>
      <w:r>
        <w:rPr>
          <w:sz w:val="24"/>
        </w:rPr>
        <w:t>и</w:t>
      </w:r>
      <w:r>
        <w:rPr>
          <w:spacing w:val="-2"/>
          <w:sz w:val="24"/>
        </w:rPr>
        <w:t xml:space="preserve"> </w:t>
      </w:r>
      <w:r>
        <w:rPr>
          <w:sz w:val="24"/>
        </w:rPr>
        <w:t>пр.;</w:t>
      </w:r>
    </w:p>
    <w:p w:rsidR="005E2E55" w:rsidRDefault="00A545C8" w:rsidP="00A545C8">
      <w:pPr>
        <w:pStyle w:val="a5"/>
        <w:tabs>
          <w:tab w:val="left" w:pos="1955"/>
          <w:tab w:val="left" w:pos="1956"/>
        </w:tabs>
        <w:spacing w:line="265" w:lineRule="exact"/>
        <w:ind w:left="1956"/>
        <w:jc w:val="left"/>
        <w:rPr>
          <w:sz w:val="24"/>
        </w:rPr>
      </w:pPr>
      <w:r>
        <w:rPr>
          <w:sz w:val="24"/>
        </w:rPr>
        <w:t>-</w:t>
      </w:r>
      <w:r w:rsidR="005E2E55">
        <w:rPr>
          <w:sz w:val="24"/>
        </w:rPr>
        <w:t>создание</w:t>
      </w:r>
      <w:r w:rsidR="005E2E55">
        <w:rPr>
          <w:spacing w:val="-3"/>
          <w:sz w:val="24"/>
        </w:rPr>
        <w:t xml:space="preserve"> </w:t>
      </w:r>
      <w:r w:rsidR="005E2E55">
        <w:rPr>
          <w:sz w:val="24"/>
        </w:rPr>
        <w:t>простых</w:t>
      </w:r>
      <w:r w:rsidR="005E2E55">
        <w:rPr>
          <w:spacing w:val="-6"/>
          <w:sz w:val="24"/>
        </w:rPr>
        <w:t xml:space="preserve"> </w:t>
      </w:r>
      <w:r w:rsidR="00111F65">
        <w:rPr>
          <w:sz w:val="24"/>
        </w:rPr>
        <w:t>гипер</w:t>
      </w:r>
      <w:r w:rsidR="005E2E55">
        <w:rPr>
          <w:sz w:val="24"/>
        </w:rPr>
        <w:t>медиасообщений;</w:t>
      </w:r>
    </w:p>
    <w:p w:rsidR="005E2E55" w:rsidRDefault="00A545C8" w:rsidP="00A545C8">
      <w:pPr>
        <w:pStyle w:val="a5"/>
        <w:tabs>
          <w:tab w:val="left" w:pos="1955"/>
          <w:tab w:val="left" w:pos="1956"/>
        </w:tabs>
        <w:spacing w:line="293" w:lineRule="exact"/>
        <w:ind w:left="1956"/>
        <w:jc w:val="left"/>
        <w:rPr>
          <w:sz w:val="24"/>
        </w:rPr>
      </w:pPr>
      <w:r>
        <w:rPr>
          <w:sz w:val="24"/>
        </w:rPr>
        <w:t>-</w:t>
      </w:r>
      <w:r w:rsidR="005E2E55">
        <w:rPr>
          <w:sz w:val="24"/>
        </w:rPr>
        <w:t>построение</w:t>
      </w:r>
      <w:r w:rsidR="005E2E55">
        <w:rPr>
          <w:spacing w:val="-3"/>
          <w:sz w:val="24"/>
        </w:rPr>
        <w:t xml:space="preserve"> </w:t>
      </w:r>
      <w:r w:rsidR="005E2E55">
        <w:rPr>
          <w:sz w:val="24"/>
        </w:rPr>
        <w:t>простейших</w:t>
      </w:r>
      <w:r w:rsidR="005E2E55">
        <w:rPr>
          <w:spacing w:val="-2"/>
          <w:sz w:val="24"/>
        </w:rPr>
        <w:t xml:space="preserve"> </w:t>
      </w:r>
      <w:r w:rsidR="005E2E55">
        <w:rPr>
          <w:sz w:val="24"/>
        </w:rPr>
        <w:t>моделей</w:t>
      </w:r>
      <w:r w:rsidR="005E2E55">
        <w:rPr>
          <w:spacing w:val="-6"/>
          <w:sz w:val="24"/>
        </w:rPr>
        <w:t xml:space="preserve"> </w:t>
      </w:r>
      <w:r w:rsidR="005E2E55">
        <w:rPr>
          <w:sz w:val="24"/>
        </w:rPr>
        <w:t>объектов</w:t>
      </w:r>
      <w:r w:rsidR="005E2E55">
        <w:rPr>
          <w:spacing w:val="-3"/>
          <w:sz w:val="24"/>
        </w:rPr>
        <w:t xml:space="preserve"> </w:t>
      </w:r>
      <w:r w:rsidR="005E2E55">
        <w:rPr>
          <w:sz w:val="24"/>
        </w:rPr>
        <w:t>и</w:t>
      </w:r>
      <w:r>
        <w:rPr>
          <w:sz w:val="24"/>
        </w:rPr>
        <w:t xml:space="preserve"> </w:t>
      </w:r>
      <w:r w:rsidR="005E2E55">
        <w:rPr>
          <w:sz w:val="24"/>
        </w:rPr>
        <w:t>процессов.</w:t>
      </w:r>
    </w:p>
    <w:p w:rsidR="00111F65" w:rsidRDefault="00111F65" w:rsidP="00111F65">
      <w:pPr>
        <w:pStyle w:val="a3"/>
        <w:tabs>
          <w:tab w:val="left" w:pos="2583"/>
          <w:tab w:val="left" w:pos="3755"/>
          <w:tab w:val="left" w:pos="4873"/>
          <w:tab w:val="left" w:pos="6635"/>
          <w:tab w:val="left" w:pos="7277"/>
        </w:tabs>
        <w:ind w:left="2584" w:right="2856" w:hanging="770"/>
        <w:jc w:val="left"/>
        <w:rPr>
          <w:spacing w:val="-2"/>
        </w:rPr>
      </w:pPr>
      <w:r>
        <w:t>ИКТ</w:t>
      </w:r>
      <w:r>
        <w:tab/>
        <w:t>является</w:t>
      </w:r>
      <w:r>
        <w:tab/>
        <w:t>важным</w:t>
      </w:r>
      <w:r>
        <w:tab/>
        <w:t>инструментом</w:t>
      </w:r>
      <w:r>
        <w:tab/>
        <w:t>для</w:t>
      </w:r>
      <w:r>
        <w:tab/>
        <w:t>формирования</w:t>
      </w:r>
      <w:r>
        <w:rPr>
          <w:spacing w:val="1"/>
        </w:rPr>
        <w:t xml:space="preserve"> </w:t>
      </w:r>
      <w:r>
        <w:rPr>
          <w:spacing w:val="-3"/>
        </w:rPr>
        <w:t>коммуникативных</w:t>
      </w:r>
      <w:r>
        <w:rPr>
          <w:spacing w:val="-10"/>
        </w:rPr>
        <w:t xml:space="preserve"> </w:t>
      </w:r>
      <w:r>
        <w:rPr>
          <w:spacing w:val="-2"/>
        </w:rPr>
        <w:t>универсальных</w:t>
      </w:r>
      <w:r>
        <w:rPr>
          <w:spacing w:val="-11"/>
        </w:rPr>
        <w:t xml:space="preserve"> </w:t>
      </w:r>
      <w:r>
        <w:rPr>
          <w:spacing w:val="-2"/>
        </w:rPr>
        <w:t>учебных</w:t>
      </w:r>
      <w:r>
        <w:rPr>
          <w:spacing w:val="-9"/>
        </w:rPr>
        <w:t xml:space="preserve"> </w:t>
      </w:r>
      <w:r>
        <w:rPr>
          <w:spacing w:val="-2"/>
        </w:rPr>
        <w:t>действий.</w:t>
      </w:r>
    </w:p>
    <w:p w:rsidR="00111F65" w:rsidRDefault="00111F65" w:rsidP="00111F65">
      <w:pPr>
        <w:pStyle w:val="a3"/>
        <w:tabs>
          <w:tab w:val="left" w:pos="2583"/>
          <w:tab w:val="left" w:pos="3755"/>
          <w:tab w:val="left" w:pos="4873"/>
          <w:tab w:val="left" w:pos="6635"/>
          <w:tab w:val="left" w:pos="7277"/>
        </w:tabs>
        <w:ind w:left="2584" w:right="2856" w:hanging="770"/>
        <w:jc w:val="left"/>
      </w:pPr>
      <w:r>
        <w:rPr>
          <w:spacing w:val="-8"/>
        </w:rPr>
        <w:t xml:space="preserve"> </w:t>
      </w:r>
      <w:r>
        <w:rPr>
          <w:spacing w:val="-2"/>
        </w:rPr>
        <w:t>Для</w:t>
      </w:r>
      <w:r>
        <w:rPr>
          <w:spacing w:val="-6"/>
        </w:rPr>
        <w:t xml:space="preserve"> </w:t>
      </w:r>
      <w:r>
        <w:rPr>
          <w:spacing w:val="-2"/>
        </w:rPr>
        <w:t>этого</w:t>
      </w:r>
      <w:r>
        <w:t xml:space="preserve"> используются:</w:t>
      </w:r>
    </w:p>
    <w:p w:rsidR="00111F65" w:rsidRDefault="00111F65" w:rsidP="00111F65">
      <w:pPr>
        <w:pStyle w:val="a5"/>
        <w:tabs>
          <w:tab w:val="left" w:pos="1955"/>
          <w:tab w:val="left" w:pos="1956"/>
        </w:tabs>
        <w:spacing w:line="280" w:lineRule="exact"/>
        <w:ind w:left="1956"/>
        <w:jc w:val="left"/>
        <w:rPr>
          <w:sz w:val="24"/>
        </w:rPr>
      </w:pPr>
      <w:r>
        <w:rPr>
          <w:sz w:val="24"/>
        </w:rPr>
        <w:t>-обмен</w:t>
      </w:r>
      <w:r>
        <w:rPr>
          <w:spacing w:val="-7"/>
          <w:sz w:val="24"/>
        </w:rPr>
        <w:t xml:space="preserve"> </w:t>
      </w:r>
      <w:r>
        <w:rPr>
          <w:sz w:val="24"/>
        </w:rPr>
        <w:t>гипермедиасообщениями;</w:t>
      </w:r>
    </w:p>
    <w:p w:rsidR="00111F65" w:rsidRDefault="00111F65" w:rsidP="00111F65">
      <w:pPr>
        <w:pStyle w:val="a5"/>
        <w:tabs>
          <w:tab w:val="left" w:pos="1955"/>
          <w:tab w:val="left" w:pos="1956"/>
        </w:tabs>
        <w:spacing w:line="276" w:lineRule="exact"/>
        <w:ind w:left="1956"/>
        <w:jc w:val="left"/>
        <w:rPr>
          <w:sz w:val="24"/>
        </w:rPr>
      </w:pPr>
      <w:r>
        <w:rPr>
          <w:sz w:val="24"/>
        </w:rPr>
        <w:t>-выступление</w:t>
      </w:r>
      <w:r>
        <w:rPr>
          <w:spacing w:val="-2"/>
          <w:sz w:val="24"/>
        </w:rPr>
        <w:t xml:space="preserve"> </w:t>
      </w:r>
      <w:r>
        <w:rPr>
          <w:sz w:val="24"/>
        </w:rPr>
        <w:t>с</w:t>
      </w:r>
      <w:r>
        <w:rPr>
          <w:spacing w:val="-6"/>
          <w:sz w:val="24"/>
        </w:rPr>
        <w:t xml:space="preserve"> </w:t>
      </w:r>
      <w:r>
        <w:rPr>
          <w:sz w:val="24"/>
        </w:rPr>
        <w:t>аудио визуальной поддержкой;</w:t>
      </w:r>
    </w:p>
    <w:p w:rsidR="00111F65" w:rsidRDefault="00111F65" w:rsidP="00111F65">
      <w:pPr>
        <w:pStyle w:val="a5"/>
        <w:tabs>
          <w:tab w:val="left" w:pos="1955"/>
          <w:tab w:val="left" w:pos="1956"/>
        </w:tabs>
        <w:spacing w:line="276" w:lineRule="exact"/>
        <w:ind w:left="1956"/>
        <w:jc w:val="left"/>
        <w:rPr>
          <w:sz w:val="24"/>
        </w:rPr>
      </w:pPr>
      <w:r>
        <w:rPr>
          <w:sz w:val="24"/>
        </w:rPr>
        <w:t>-фиксация</w:t>
      </w:r>
      <w:r>
        <w:rPr>
          <w:spacing w:val="-5"/>
          <w:sz w:val="24"/>
        </w:rPr>
        <w:t xml:space="preserve"> </w:t>
      </w:r>
      <w:r>
        <w:rPr>
          <w:sz w:val="24"/>
        </w:rPr>
        <w:t>хода</w:t>
      </w:r>
      <w:r>
        <w:rPr>
          <w:spacing w:val="-4"/>
          <w:sz w:val="24"/>
        </w:rPr>
        <w:t xml:space="preserve"> </w:t>
      </w:r>
      <w:r>
        <w:rPr>
          <w:sz w:val="24"/>
        </w:rPr>
        <w:t>коллективной/личной</w:t>
      </w:r>
      <w:r>
        <w:rPr>
          <w:spacing w:val="-3"/>
          <w:sz w:val="24"/>
        </w:rPr>
        <w:t xml:space="preserve"> </w:t>
      </w:r>
      <w:r>
        <w:rPr>
          <w:sz w:val="24"/>
        </w:rPr>
        <w:t>коммуникации;</w:t>
      </w:r>
    </w:p>
    <w:p w:rsidR="00111F65" w:rsidRDefault="00111F65" w:rsidP="00111F65">
      <w:pPr>
        <w:pStyle w:val="a5"/>
        <w:tabs>
          <w:tab w:val="left" w:pos="1955"/>
          <w:tab w:val="left" w:pos="1956"/>
        </w:tabs>
        <w:spacing w:line="293" w:lineRule="exact"/>
        <w:ind w:left="1956"/>
        <w:jc w:val="left"/>
        <w:rPr>
          <w:sz w:val="24"/>
        </w:rPr>
      </w:pPr>
      <w:r>
        <w:rPr>
          <w:sz w:val="24"/>
        </w:rPr>
        <w:t>-общение</w:t>
      </w:r>
      <w:r>
        <w:rPr>
          <w:spacing w:val="-3"/>
          <w:sz w:val="24"/>
        </w:rPr>
        <w:t xml:space="preserve"> </w:t>
      </w:r>
      <w:r>
        <w:rPr>
          <w:sz w:val="24"/>
        </w:rPr>
        <w:t>в</w:t>
      </w:r>
      <w:r>
        <w:rPr>
          <w:spacing w:val="-4"/>
          <w:sz w:val="24"/>
        </w:rPr>
        <w:t xml:space="preserve"> </w:t>
      </w:r>
      <w:r>
        <w:rPr>
          <w:sz w:val="24"/>
        </w:rPr>
        <w:t>цифровой</w:t>
      </w:r>
      <w:r>
        <w:rPr>
          <w:spacing w:val="-5"/>
          <w:sz w:val="24"/>
        </w:rPr>
        <w:t xml:space="preserve"> </w:t>
      </w:r>
      <w:r>
        <w:rPr>
          <w:sz w:val="24"/>
        </w:rPr>
        <w:t>среде</w:t>
      </w:r>
      <w:r>
        <w:rPr>
          <w:spacing w:val="-3"/>
          <w:sz w:val="24"/>
        </w:rPr>
        <w:t xml:space="preserve"> </w:t>
      </w:r>
      <w:r>
        <w:rPr>
          <w:sz w:val="24"/>
        </w:rPr>
        <w:t>(электронная</w:t>
      </w:r>
      <w:r>
        <w:rPr>
          <w:spacing w:val="-3"/>
          <w:sz w:val="24"/>
        </w:rPr>
        <w:t xml:space="preserve"> </w:t>
      </w:r>
      <w:r>
        <w:rPr>
          <w:sz w:val="24"/>
        </w:rPr>
        <w:t>почта,</w:t>
      </w:r>
      <w:r>
        <w:rPr>
          <w:spacing w:val="-1"/>
          <w:sz w:val="24"/>
        </w:rPr>
        <w:t xml:space="preserve"> </w:t>
      </w:r>
      <w:r>
        <w:rPr>
          <w:sz w:val="24"/>
        </w:rPr>
        <w:t>чат,</w:t>
      </w:r>
      <w:r>
        <w:rPr>
          <w:spacing w:val="-2"/>
          <w:sz w:val="24"/>
        </w:rPr>
        <w:t xml:space="preserve"> </w:t>
      </w:r>
      <w:r>
        <w:rPr>
          <w:sz w:val="24"/>
        </w:rPr>
        <w:t>видеоконференция,</w:t>
      </w:r>
      <w:r>
        <w:rPr>
          <w:spacing w:val="-1"/>
          <w:sz w:val="24"/>
        </w:rPr>
        <w:t xml:space="preserve"> </w:t>
      </w:r>
      <w:r>
        <w:rPr>
          <w:sz w:val="24"/>
        </w:rPr>
        <w:t>форум,блог).</w:t>
      </w:r>
    </w:p>
    <w:p w:rsidR="00111F65" w:rsidRDefault="00111F65" w:rsidP="00111F65">
      <w:pPr>
        <w:pStyle w:val="a3"/>
        <w:ind w:left="1814" w:right="1464" w:firstLine="360"/>
      </w:pPr>
      <w:r>
        <w:t>Формирование</w:t>
      </w:r>
      <w:r>
        <w:rPr>
          <w:spacing w:val="1"/>
        </w:rPr>
        <w:t xml:space="preserve"> </w:t>
      </w:r>
      <w:r>
        <w:t>ИКТкомпетентности</w:t>
      </w:r>
      <w:r>
        <w:rPr>
          <w:spacing w:val="1"/>
        </w:rPr>
        <w:t xml:space="preserve"> </w:t>
      </w:r>
      <w:r>
        <w:t>обучающихся</w:t>
      </w:r>
      <w:r>
        <w:rPr>
          <w:spacing w:val="1"/>
        </w:rPr>
        <w:t xml:space="preserve"> </w:t>
      </w:r>
      <w:r>
        <w:t>происходит</w:t>
      </w:r>
      <w:r>
        <w:rPr>
          <w:spacing w:val="1"/>
        </w:rPr>
        <w:t xml:space="preserve"> </w:t>
      </w:r>
      <w:r>
        <w:t>в</w:t>
      </w:r>
      <w:r>
        <w:rPr>
          <w:spacing w:val="1"/>
        </w:rPr>
        <w:t xml:space="preserve"> </w:t>
      </w:r>
      <w:r>
        <w:t>рамках</w:t>
      </w:r>
      <w:r>
        <w:rPr>
          <w:spacing w:val="1"/>
        </w:rPr>
        <w:t xml:space="preserve"> </w:t>
      </w:r>
      <w:r>
        <w:t>системнодеятельностного</w:t>
      </w:r>
      <w:r>
        <w:rPr>
          <w:spacing w:val="1"/>
        </w:rPr>
        <w:t xml:space="preserve"> </w:t>
      </w:r>
      <w:r>
        <w:t>подхода,</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всех</w:t>
      </w:r>
      <w:r>
        <w:rPr>
          <w:spacing w:val="1"/>
        </w:rPr>
        <w:t xml:space="preserve"> </w:t>
      </w:r>
      <w:r>
        <w:t>без</w:t>
      </w:r>
      <w:r>
        <w:rPr>
          <w:spacing w:val="1"/>
        </w:rPr>
        <w:t xml:space="preserve"> </w:t>
      </w:r>
      <w:r>
        <w:t>исключения</w:t>
      </w:r>
      <w:r>
        <w:rPr>
          <w:spacing w:val="1"/>
        </w:rPr>
        <w:t xml:space="preserve"> </w:t>
      </w:r>
      <w:r>
        <w:t>предметов учебного плана. Включение задачи формирования ИКТкомпетентности</w:t>
      </w:r>
      <w:r>
        <w:rPr>
          <w:spacing w:val="1"/>
        </w:rPr>
        <w:t xml:space="preserve"> </w:t>
      </w:r>
      <w:r>
        <w:t>в</w:t>
      </w:r>
      <w:r>
        <w:rPr>
          <w:spacing w:val="1"/>
        </w:rPr>
        <w:t xml:space="preserve"> </w:t>
      </w:r>
      <w:r>
        <w:t>программу</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позволяет</w:t>
      </w:r>
      <w:r>
        <w:rPr>
          <w:spacing w:val="-57"/>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и</w:t>
      </w:r>
      <w:r>
        <w:rPr>
          <w:spacing w:val="1"/>
        </w:rPr>
        <w:t xml:space="preserve"> </w:t>
      </w:r>
      <w:r>
        <w:t>учителю</w:t>
      </w:r>
      <w:r>
        <w:rPr>
          <w:spacing w:val="1"/>
        </w:rPr>
        <w:t xml:space="preserve"> </w:t>
      </w:r>
      <w:r>
        <w:t>формировать</w:t>
      </w:r>
      <w:r>
        <w:rPr>
          <w:spacing w:val="1"/>
        </w:rPr>
        <w:t xml:space="preserve"> </w:t>
      </w:r>
      <w:r>
        <w:t>соответствующие</w:t>
      </w:r>
      <w:r>
        <w:rPr>
          <w:spacing w:val="1"/>
        </w:rPr>
        <w:t xml:space="preserve"> </w:t>
      </w:r>
      <w:r>
        <w:t>позиции</w:t>
      </w:r>
      <w:r>
        <w:rPr>
          <w:spacing w:val="1"/>
        </w:rPr>
        <w:t xml:space="preserve"> </w:t>
      </w:r>
      <w:r>
        <w:t>планируемых</w:t>
      </w:r>
      <w:r>
        <w:rPr>
          <w:spacing w:val="1"/>
        </w:rPr>
        <w:t xml:space="preserve"> </w:t>
      </w:r>
      <w:r>
        <w:t>результатов,</w:t>
      </w:r>
      <w:r>
        <w:rPr>
          <w:spacing w:val="1"/>
        </w:rPr>
        <w:t xml:space="preserve"> </w:t>
      </w:r>
      <w:r>
        <w:t>помогает</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избежать</w:t>
      </w:r>
      <w:r>
        <w:rPr>
          <w:spacing w:val="1"/>
        </w:rPr>
        <w:t xml:space="preserve"> </w:t>
      </w:r>
      <w:r>
        <w:t>дублирования</w:t>
      </w:r>
      <w:r>
        <w:rPr>
          <w:spacing w:val="1"/>
        </w:rPr>
        <w:t xml:space="preserve"> </w:t>
      </w:r>
      <w:r>
        <w:t>при</w:t>
      </w:r>
      <w:r>
        <w:rPr>
          <w:spacing w:val="1"/>
        </w:rPr>
        <w:t xml:space="preserve"> </w:t>
      </w:r>
      <w:r>
        <w:t>освоении разных умений, осуществлять интеграцию и синхронизацию содержания</w:t>
      </w:r>
      <w:r>
        <w:rPr>
          <w:spacing w:val="1"/>
        </w:rPr>
        <w:t xml:space="preserve"> </w:t>
      </w:r>
      <w:r>
        <w:t>различных</w:t>
      </w:r>
      <w:r>
        <w:rPr>
          <w:spacing w:val="1"/>
        </w:rPr>
        <w:t xml:space="preserve"> </w:t>
      </w:r>
      <w:r>
        <w:t>учебных</w:t>
      </w:r>
      <w:r>
        <w:rPr>
          <w:spacing w:val="1"/>
        </w:rPr>
        <w:t xml:space="preserve"> </w:t>
      </w:r>
      <w:r>
        <w:t>курсов.</w:t>
      </w:r>
      <w:r>
        <w:rPr>
          <w:spacing w:val="1"/>
        </w:rPr>
        <w:t xml:space="preserve"> </w:t>
      </w:r>
      <w:r>
        <w:t>Освоение</w:t>
      </w:r>
      <w:r>
        <w:rPr>
          <w:spacing w:val="1"/>
        </w:rPr>
        <w:t xml:space="preserve"> </w:t>
      </w:r>
      <w:r>
        <w:t>умений</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и</w:t>
      </w:r>
      <w:r>
        <w:rPr>
          <w:spacing w:val="1"/>
        </w:rPr>
        <w:t xml:space="preserve"> </w:t>
      </w:r>
      <w:r>
        <w:t>использовать</w:t>
      </w:r>
      <w:r>
        <w:rPr>
          <w:spacing w:val="1"/>
        </w:rPr>
        <w:t xml:space="preserve"> </w:t>
      </w:r>
      <w:r>
        <w:t>инструменты</w:t>
      </w:r>
      <w:r>
        <w:rPr>
          <w:spacing w:val="1"/>
        </w:rPr>
        <w:t xml:space="preserve"> </w:t>
      </w:r>
      <w:r>
        <w:t>ИКТ</w:t>
      </w:r>
      <w:r>
        <w:rPr>
          <w:spacing w:val="1"/>
        </w:rPr>
        <w:t xml:space="preserve"> </w:t>
      </w:r>
      <w:r>
        <w:t>также</w:t>
      </w:r>
      <w:r>
        <w:rPr>
          <w:spacing w:val="1"/>
        </w:rPr>
        <w:t xml:space="preserve"> </w:t>
      </w:r>
      <w:r>
        <w:t>может</w:t>
      </w:r>
      <w:r>
        <w:rPr>
          <w:spacing w:val="1"/>
        </w:rPr>
        <w:t xml:space="preserve"> </w:t>
      </w:r>
      <w:r>
        <w:t>входить</w:t>
      </w:r>
      <w:r>
        <w:rPr>
          <w:spacing w:val="1"/>
        </w:rPr>
        <w:t xml:space="preserve"> </w:t>
      </w:r>
      <w:r>
        <w:t>в</w:t>
      </w:r>
      <w:r>
        <w:rPr>
          <w:spacing w:val="1"/>
        </w:rPr>
        <w:t xml:space="preserve"> </w:t>
      </w:r>
      <w:r>
        <w:t>содержание</w:t>
      </w:r>
      <w:r>
        <w:rPr>
          <w:spacing w:val="1"/>
        </w:rPr>
        <w:t xml:space="preserve"> </w:t>
      </w:r>
      <w:r>
        <w:t>факультативных</w:t>
      </w:r>
      <w:r>
        <w:rPr>
          <w:spacing w:val="-1"/>
        </w:rPr>
        <w:t xml:space="preserve"> </w:t>
      </w:r>
      <w:r>
        <w:t>курсов,</w:t>
      </w:r>
      <w:r>
        <w:rPr>
          <w:spacing w:val="-1"/>
        </w:rPr>
        <w:t xml:space="preserve"> </w:t>
      </w:r>
      <w:r>
        <w:t>кружков, внеурочной деятельности</w:t>
      </w:r>
      <w:r>
        <w:rPr>
          <w:spacing w:val="1"/>
        </w:rPr>
        <w:t xml:space="preserve"> </w:t>
      </w:r>
      <w:r>
        <w:t>школьников.</w:t>
      </w:r>
    </w:p>
    <w:p w:rsidR="00111F65" w:rsidRDefault="00111F65" w:rsidP="00111F65">
      <w:pPr>
        <w:pStyle w:val="a3"/>
        <w:spacing w:before="70"/>
        <w:ind w:left="1814" w:right="1471" w:firstLine="360"/>
      </w:pPr>
      <w:r>
        <w:t>Условия,</w:t>
      </w:r>
      <w:r>
        <w:rPr>
          <w:spacing w:val="1"/>
        </w:rPr>
        <w:t xml:space="preserve"> </w:t>
      </w:r>
      <w:r>
        <w:t>обеспечивающие</w:t>
      </w:r>
      <w:r>
        <w:rPr>
          <w:spacing w:val="1"/>
        </w:rPr>
        <w:t xml:space="preserve"> </w:t>
      </w:r>
      <w:r>
        <w:t>преемственность</w:t>
      </w:r>
      <w:r>
        <w:rPr>
          <w:spacing w:val="1"/>
        </w:rPr>
        <w:t xml:space="preserve"> </w:t>
      </w:r>
      <w:r>
        <w:t>программы</w:t>
      </w:r>
      <w:r>
        <w:rPr>
          <w:spacing w:val="1"/>
        </w:rPr>
        <w:t xml:space="preserve"> </w:t>
      </w:r>
      <w:r>
        <w:t>формирования</w:t>
      </w:r>
      <w:r>
        <w:rPr>
          <w:spacing w:val="1"/>
        </w:rPr>
        <w:t xml:space="preserve"> </w:t>
      </w:r>
      <w:r>
        <w:t>у</w:t>
      </w:r>
      <w:r>
        <w:rPr>
          <w:spacing w:val="1"/>
        </w:rPr>
        <w:t xml:space="preserve"> </w:t>
      </w:r>
      <w:r>
        <w:t>обучающихся универсальных учебных действий при переходе от дошкольного к</w:t>
      </w:r>
      <w:r>
        <w:rPr>
          <w:spacing w:val="1"/>
        </w:rPr>
        <w:t xml:space="preserve"> </w:t>
      </w:r>
      <w:r>
        <w:t>начальному и</w:t>
      </w:r>
      <w:r>
        <w:rPr>
          <w:spacing w:val="-2"/>
        </w:rPr>
        <w:t xml:space="preserve"> </w:t>
      </w:r>
      <w:r>
        <w:t>от начального к</w:t>
      </w:r>
      <w:r>
        <w:rPr>
          <w:spacing w:val="-1"/>
        </w:rPr>
        <w:t xml:space="preserve"> </w:t>
      </w:r>
      <w:r>
        <w:t>основному общему</w:t>
      </w:r>
      <w:r>
        <w:rPr>
          <w:spacing w:val="-1"/>
        </w:rPr>
        <w:t xml:space="preserve"> </w:t>
      </w:r>
      <w:r>
        <w:t>образованию</w:t>
      </w:r>
    </w:p>
    <w:p w:rsidR="00111F65" w:rsidRDefault="00111F65" w:rsidP="00111F65">
      <w:pPr>
        <w:pStyle w:val="a3"/>
        <w:ind w:left="1814" w:right="1467" w:firstLine="360"/>
      </w:pPr>
      <w:r>
        <w:t>Проблема</w:t>
      </w:r>
      <w:r>
        <w:rPr>
          <w:spacing w:val="1"/>
        </w:rPr>
        <w:t xml:space="preserve"> </w:t>
      </w:r>
      <w:r>
        <w:t>реализации</w:t>
      </w:r>
      <w:r>
        <w:rPr>
          <w:spacing w:val="1"/>
        </w:rPr>
        <w:t xml:space="preserve"> </w:t>
      </w:r>
      <w:r>
        <w:t>преемственности</w:t>
      </w:r>
      <w:r>
        <w:rPr>
          <w:spacing w:val="1"/>
        </w:rPr>
        <w:t xml:space="preserve"> </w:t>
      </w:r>
      <w:r>
        <w:t>обучения</w:t>
      </w:r>
      <w:r>
        <w:rPr>
          <w:spacing w:val="1"/>
        </w:rPr>
        <w:t xml:space="preserve"> </w:t>
      </w:r>
      <w:r>
        <w:t>затрагивает</w:t>
      </w:r>
      <w:r>
        <w:rPr>
          <w:spacing w:val="1"/>
        </w:rPr>
        <w:t xml:space="preserve"> </w:t>
      </w:r>
      <w:r>
        <w:t>все</w:t>
      </w:r>
      <w:r>
        <w:rPr>
          <w:spacing w:val="1"/>
        </w:rPr>
        <w:t xml:space="preserve"> </w:t>
      </w:r>
      <w:r>
        <w:t>звенья</w:t>
      </w:r>
      <w:r>
        <w:rPr>
          <w:spacing w:val="1"/>
        </w:rPr>
        <w:t xml:space="preserve"> </w:t>
      </w:r>
      <w:r>
        <w:t>существующей</w:t>
      </w:r>
      <w:r>
        <w:rPr>
          <w:spacing w:val="1"/>
        </w:rPr>
        <w:t xml:space="preserve"> </w:t>
      </w:r>
      <w:r>
        <w:t>образовательной</w:t>
      </w:r>
      <w:r>
        <w:rPr>
          <w:spacing w:val="1"/>
        </w:rPr>
        <w:t xml:space="preserve"> </w:t>
      </w:r>
      <w:r>
        <w:t>системы,</w:t>
      </w:r>
      <w:r>
        <w:rPr>
          <w:spacing w:val="1"/>
        </w:rPr>
        <w:t xml:space="preserve"> </w:t>
      </w:r>
      <w:r>
        <w:t>а</w:t>
      </w:r>
      <w:r>
        <w:rPr>
          <w:spacing w:val="1"/>
        </w:rPr>
        <w:t xml:space="preserve"> </w:t>
      </w:r>
      <w:r>
        <w:t>именно:</w:t>
      </w:r>
      <w:r>
        <w:rPr>
          <w:spacing w:val="1"/>
        </w:rPr>
        <w:t xml:space="preserve"> </w:t>
      </w:r>
      <w:r>
        <w:t>переход</w:t>
      </w:r>
      <w:r>
        <w:rPr>
          <w:spacing w:val="1"/>
        </w:rPr>
        <w:t xml:space="preserve"> </w:t>
      </w:r>
      <w:r>
        <w:t>из</w:t>
      </w:r>
      <w:r>
        <w:rPr>
          <w:spacing w:val="1"/>
        </w:rPr>
        <w:t xml:space="preserve"> </w:t>
      </w:r>
      <w:r>
        <w:t>организации,</w:t>
      </w:r>
      <w:r>
        <w:rPr>
          <w:spacing w:val="1"/>
        </w:rPr>
        <w:t xml:space="preserve"> </w:t>
      </w:r>
      <w:r>
        <w:t>существляющей</w:t>
      </w:r>
      <w:r>
        <w:rPr>
          <w:spacing w:val="1"/>
        </w:rPr>
        <w:t xml:space="preserve"> </w:t>
      </w:r>
      <w:r>
        <w:t>образовательную</w:t>
      </w:r>
      <w:r>
        <w:rPr>
          <w:spacing w:val="1"/>
        </w:rPr>
        <w:t xml:space="preserve"> </w:t>
      </w:r>
      <w:r>
        <w:t>деятельность</w:t>
      </w:r>
      <w:r>
        <w:rPr>
          <w:spacing w:val="1"/>
        </w:rPr>
        <w:t xml:space="preserve"> </w:t>
      </w:r>
      <w:r>
        <w:t>на</w:t>
      </w:r>
      <w:r>
        <w:rPr>
          <w:spacing w:val="1"/>
        </w:rPr>
        <w:t xml:space="preserve"> </w:t>
      </w:r>
      <w:r>
        <w:t>уровне</w:t>
      </w:r>
      <w:r>
        <w:rPr>
          <w:spacing w:val="1"/>
        </w:rPr>
        <w:t xml:space="preserve"> </w:t>
      </w:r>
      <w:r>
        <w:t>дошкольного</w:t>
      </w:r>
      <w:r>
        <w:rPr>
          <w:spacing w:val="1"/>
        </w:rPr>
        <w:t xml:space="preserve"> </w:t>
      </w:r>
      <w:r>
        <w:t>образования, в организацию, осуществляющую образовательную деятельность в</w:t>
      </w:r>
      <w:r>
        <w:rPr>
          <w:spacing w:val="1"/>
        </w:rPr>
        <w:t xml:space="preserve"> </w:t>
      </w:r>
      <w:r>
        <w:t>рамках основной образовательной программы начального общего образования и</w:t>
      </w:r>
      <w:r>
        <w:rPr>
          <w:spacing w:val="1"/>
        </w:rPr>
        <w:t xml:space="preserve"> </w:t>
      </w:r>
      <w:r>
        <w:t>далее</w:t>
      </w:r>
      <w:r>
        <w:rPr>
          <w:spacing w:val="1"/>
        </w:rPr>
        <w:t xml:space="preserve"> </w:t>
      </w:r>
      <w:r>
        <w:t>в</w:t>
      </w:r>
      <w:r>
        <w:rPr>
          <w:spacing w:val="1"/>
        </w:rPr>
        <w:t xml:space="preserve"> </w:t>
      </w:r>
      <w:r>
        <w:t>рамках</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и</w:t>
      </w:r>
      <w:r>
        <w:rPr>
          <w:spacing w:val="1"/>
        </w:rPr>
        <w:t xml:space="preserve"> </w:t>
      </w:r>
      <w:r>
        <w:t>среднего</w:t>
      </w:r>
      <w:r>
        <w:rPr>
          <w:spacing w:val="1"/>
        </w:rPr>
        <w:t xml:space="preserve"> </w:t>
      </w:r>
      <w:r>
        <w:t>(полного)</w:t>
      </w:r>
      <w:r>
        <w:rPr>
          <w:spacing w:val="1"/>
        </w:rPr>
        <w:t xml:space="preserve"> </w:t>
      </w:r>
      <w:r>
        <w:t>образования,</w:t>
      </w:r>
      <w:r>
        <w:rPr>
          <w:spacing w:val="1"/>
        </w:rPr>
        <w:t xml:space="preserve"> </w:t>
      </w:r>
      <w:r>
        <w:t>и,</w:t>
      </w:r>
      <w:r>
        <w:rPr>
          <w:spacing w:val="1"/>
        </w:rPr>
        <w:t xml:space="preserve"> </w:t>
      </w:r>
      <w:r>
        <w:t>наконец,</w:t>
      </w:r>
      <w:r>
        <w:rPr>
          <w:spacing w:val="1"/>
        </w:rPr>
        <w:t xml:space="preserve"> </w:t>
      </w:r>
      <w:r>
        <w:t>в</w:t>
      </w:r>
      <w:r>
        <w:rPr>
          <w:spacing w:val="1"/>
        </w:rPr>
        <w:t xml:space="preserve"> </w:t>
      </w:r>
      <w:r>
        <w:t>высшее</w:t>
      </w:r>
      <w:r>
        <w:rPr>
          <w:spacing w:val="1"/>
        </w:rPr>
        <w:t xml:space="preserve"> </w:t>
      </w:r>
      <w:r>
        <w:t>учебное</w:t>
      </w:r>
      <w:r>
        <w:rPr>
          <w:spacing w:val="1"/>
        </w:rPr>
        <w:t xml:space="preserve"> </w:t>
      </w:r>
      <w:r>
        <w:t>заведение.</w:t>
      </w:r>
      <w:r>
        <w:rPr>
          <w:spacing w:val="1"/>
        </w:rPr>
        <w:t xml:space="preserve"> </w:t>
      </w:r>
      <w:r>
        <w:t>При</w:t>
      </w:r>
      <w:r>
        <w:rPr>
          <w:spacing w:val="1"/>
        </w:rPr>
        <w:t xml:space="preserve"> </w:t>
      </w:r>
      <w:r>
        <w:t>этом,</w:t>
      </w:r>
      <w:r>
        <w:rPr>
          <w:spacing w:val="1"/>
        </w:rPr>
        <w:t xml:space="preserve"> </w:t>
      </w:r>
      <w:r>
        <w:t>несмотря на огромные возрастнопсихологические различия между обучающимися,</w:t>
      </w:r>
      <w:r>
        <w:rPr>
          <w:spacing w:val="-57"/>
        </w:rPr>
        <w:t xml:space="preserve"> </w:t>
      </w:r>
      <w:r>
        <w:t>переживаемые</w:t>
      </w:r>
      <w:r>
        <w:rPr>
          <w:spacing w:val="-1"/>
        </w:rPr>
        <w:t xml:space="preserve"> </w:t>
      </w:r>
      <w:r>
        <w:t>ими трудности переходных</w:t>
      </w:r>
      <w:r>
        <w:rPr>
          <w:spacing w:val="-1"/>
        </w:rPr>
        <w:t xml:space="preserve"> </w:t>
      </w:r>
      <w:r>
        <w:t>периодов</w:t>
      </w:r>
      <w:r>
        <w:rPr>
          <w:spacing w:val="1"/>
        </w:rPr>
        <w:t xml:space="preserve"> </w:t>
      </w:r>
      <w:r>
        <w:t>имеют</w:t>
      </w:r>
      <w:r>
        <w:rPr>
          <w:spacing w:val="-2"/>
        </w:rPr>
        <w:t xml:space="preserve"> </w:t>
      </w:r>
      <w:r>
        <w:t>многообщего.</w:t>
      </w:r>
    </w:p>
    <w:p w:rsidR="00111F65" w:rsidRDefault="00111F65" w:rsidP="00111F65">
      <w:pPr>
        <w:pStyle w:val="a3"/>
        <w:ind w:left="1116" w:right="744"/>
        <w:jc w:val="left"/>
      </w:pPr>
      <w:r>
        <w:t xml:space="preserve">                   Наиболее остро проблема преемственности стоит в двух ключевых точках — </w:t>
      </w:r>
    </w:p>
    <w:p w:rsidR="00111F65" w:rsidRDefault="00111F65" w:rsidP="00111F65">
      <w:pPr>
        <w:pStyle w:val="a3"/>
        <w:ind w:left="1116" w:right="744"/>
        <w:jc w:val="left"/>
      </w:pPr>
      <w:r>
        <w:t xml:space="preserve">           в       момент</w:t>
      </w:r>
      <w:r>
        <w:rPr>
          <w:spacing w:val="1"/>
        </w:rPr>
        <w:t xml:space="preserve"> </w:t>
      </w:r>
      <w:r>
        <w:t xml:space="preserve">поступления детей в школу (при переходе из дошкольного уровня на </w:t>
      </w:r>
    </w:p>
    <w:p w:rsidR="00111F65" w:rsidRDefault="00111F65" w:rsidP="00111F65">
      <w:pPr>
        <w:pStyle w:val="a3"/>
        <w:ind w:left="1116" w:right="744"/>
        <w:jc w:val="left"/>
        <w:rPr>
          <w:spacing w:val="-2"/>
        </w:rPr>
      </w:pPr>
      <w:r>
        <w:t xml:space="preserve">           уровень начального общего</w:t>
      </w:r>
      <w:r>
        <w:rPr>
          <w:spacing w:val="-58"/>
        </w:rPr>
        <w:t xml:space="preserve"> </w:t>
      </w:r>
      <w:r>
        <w:t>образования)</w:t>
      </w:r>
      <w:r>
        <w:rPr>
          <w:spacing w:val="1"/>
        </w:rPr>
        <w:t xml:space="preserve"> </w:t>
      </w:r>
      <w:r>
        <w:t>и</w:t>
      </w:r>
      <w:r>
        <w:rPr>
          <w:spacing w:val="-3"/>
        </w:rPr>
        <w:t xml:space="preserve"> </w:t>
      </w:r>
      <w:r>
        <w:t>в</w:t>
      </w:r>
      <w:r>
        <w:rPr>
          <w:spacing w:val="-2"/>
        </w:rPr>
        <w:t xml:space="preserve"> </w:t>
      </w:r>
      <w:r>
        <w:t>период</w:t>
      </w:r>
      <w:r>
        <w:rPr>
          <w:spacing w:val="-1"/>
        </w:rPr>
        <w:t xml:space="preserve"> </w:t>
      </w:r>
      <w:r>
        <w:t>перехода</w:t>
      </w:r>
      <w:r>
        <w:rPr>
          <w:spacing w:val="-1"/>
        </w:rPr>
        <w:t xml:space="preserve"> </w:t>
      </w:r>
      <w:r>
        <w:t>обучающихся</w:t>
      </w:r>
      <w:r>
        <w:rPr>
          <w:spacing w:val="1"/>
        </w:rPr>
        <w:t xml:space="preserve"> </w:t>
      </w:r>
      <w:r>
        <w:t>на</w:t>
      </w:r>
      <w:r>
        <w:rPr>
          <w:spacing w:val="-2"/>
        </w:rPr>
        <w:t xml:space="preserve"> </w:t>
      </w:r>
    </w:p>
    <w:p w:rsidR="00111F65" w:rsidRDefault="00111F65" w:rsidP="00111F65">
      <w:pPr>
        <w:pStyle w:val="a3"/>
        <w:ind w:left="1116" w:right="744"/>
        <w:jc w:val="left"/>
      </w:pPr>
      <w:r>
        <w:rPr>
          <w:spacing w:val="-2"/>
        </w:rPr>
        <w:t xml:space="preserve">           </w:t>
      </w:r>
      <w:r>
        <w:t>уровень</w:t>
      </w:r>
      <w:r>
        <w:rPr>
          <w:spacing w:val="-2"/>
        </w:rPr>
        <w:t xml:space="preserve"> </w:t>
      </w:r>
      <w:r>
        <w:t>основного</w:t>
      </w:r>
      <w:r>
        <w:rPr>
          <w:spacing w:val="-1"/>
        </w:rPr>
        <w:t xml:space="preserve"> </w:t>
      </w:r>
      <w:r>
        <w:t>общего образования.</w:t>
      </w:r>
    </w:p>
    <w:p w:rsidR="00111F65" w:rsidRDefault="00111F65" w:rsidP="00111F65">
      <w:pPr>
        <w:pStyle w:val="a3"/>
        <w:tabs>
          <w:tab w:val="left" w:pos="3751"/>
          <w:tab w:val="left" w:pos="4942"/>
          <w:tab w:val="left" w:pos="6889"/>
          <w:tab w:val="left" w:pos="8274"/>
          <w:tab w:val="left" w:pos="9659"/>
        </w:tabs>
        <w:ind w:left="1814" w:right="1474" w:firstLine="548"/>
        <w:jc w:val="left"/>
      </w:pPr>
      <w:r>
        <w:t>Реализация</w:t>
      </w:r>
      <w:r>
        <w:tab/>
        <w:t>основной</w:t>
      </w:r>
      <w:r>
        <w:tab/>
        <w:t>образовательной</w:t>
      </w:r>
      <w:r>
        <w:tab/>
        <w:t>программы</w:t>
      </w:r>
      <w:r>
        <w:tab/>
        <w:t>начального</w:t>
      </w:r>
      <w:r>
        <w:tab/>
      </w:r>
      <w:r>
        <w:rPr>
          <w:spacing w:val="-1"/>
        </w:rPr>
        <w:t>общего</w:t>
      </w:r>
      <w:r>
        <w:rPr>
          <w:spacing w:val="-57"/>
        </w:rPr>
        <w:t xml:space="preserve"> </w:t>
      </w:r>
      <w:r>
        <w:t>образования</w:t>
      </w:r>
      <w:r>
        <w:rPr>
          <w:spacing w:val="2"/>
        </w:rPr>
        <w:t xml:space="preserve"> </w:t>
      </w:r>
      <w:r>
        <w:t>осуществляется</w:t>
      </w:r>
      <w:r>
        <w:rPr>
          <w:spacing w:val="1"/>
        </w:rPr>
        <w:t xml:space="preserve"> </w:t>
      </w:r>
      <w:r>
        <w:t>в три</w:t>
      </w:r>
      <w:r>
        <w:rPr>
          <w:spacing w:val="-1"/>
        </w:rPr>
        <w:t xml:space="preserve"> </w:t>
      </w:r>
      <w:r>
        <w:t>этапа:</w:t>
      </w:r>
    </w:p>
    <w:p w:rsidR="00111F65" w:rsidRDefault="00111F65" w:rsidP="00111F65">
      <w:pPr>
        <w:pStyle w:val="a5"/>
        <w:tabs>
          <w:tab w:val="left" w:pos="1955"/>
          <w:tab w:val="left" w:pos="1956"/>
        </w:tabs>
        <w:spacing w:line="263" w:lineRule="exact"/>
        <w:ind w:left="1956"/>
        <w:jc w:val="left"/>
        <w:rPr>
          <w:sz w:val="24"/>
        </w:rPr>
      </w:pPr>
      <w:r>
        <w:rPr>
          <w:sz w:val="24"/>
        </w:rPr>
        <w:t>-адаптационный</w:t>
      </w:r>
      <w:r>
        <w:rPr>
          <w:spacing w:val="-3"/>
          <w:sz w:val="24"/>
        </w:rPr>
        <w:t xml:space="preserve"> </w:t>
      </w:r>
      <w:r>
        <w:rPr>
          <w:sz w:val="24"/>
        </w:rPr>
        <w:t>этап</w:t>
      </w:r>
      <w:r>
        <w:rPr>
          <w:spacing w:val="-2"/>
          <w:sz w:val="24"/>
        </w:rPr>
        <w:t xml:space="preserve"> </w:t>
      </w:r>
      <w:r>
        <w:rPr>
          <w:sz w:val="24"/>
        </w:rPr>
        <w:t>-</w:t>
      </w:r>
      <w:r>
        <w:rPr>
          <w:spacing w:val="-3"/>
          <w:sz w:val="24"/>
        </w:rPr>
        <w:t xml:space="preserve"> </w:t>
      </w:r>
      <w:r>
        <w:rPr>
          <w:sz w:val="24"/>
        </w:rPr>
        <w:t>переход</w:t>
      </w:r>
      <w:r>
        <w:rPr>
          <w:spacing w:val="-3"/>
          <w:sz w:val="24"/>
        </w:rPr>
        <w:t xml:space="preserve"> </w:t>
      </w:r>
      <w:r>
        <w:rPr>
          <w:sz w:val="24"/>
        </w:rPr>
        <w:t>ребёнка</w:t>
      </w:r>
      <w:r>
        <w:rPr>
          <w:spacing w:val="-1"/>
          <w:sz w:val="24"/>
        </w:rPr>
        <w:t xml:space="preserve"> </w:t>
      </w:r>
      <w:r>
        <w:rPr>
          <w:sz w:val="24"/>
        </w:rPr>
        <w:t>от</w:t>
      </w:r>
      <w:r>
        <w:rPr>
          <w:spacing w:val="-4"/>
          <w:sz w:val="24"/>
        </w:rPr>
        <w:t xml:space="preserve"> </w:t>
      </w:r>
      <w:r>
        <w:rPr>
          <w:sz w:val="24"/>
        </w:rPr>
        <w:t>дошкольного</w:t>
      </w:r>
      <w:r>
        <w:rPr>
          <w:spacing w:val="-2"/>
          <w:sz w:val="24"/>
        </w:rPr>
        <w:t xml:space="preserve"> </w:t>
      </w:r>
      <w:r>
        <w:rPr>
          <w:sz w:val="24"/>
        </w:rPr>
        <w:t>к</w:t>
      </w:r>
      <w:r>
        <w:rPr>
          <w:spacing w:val="-2"/>
          <w:sz w:val="24"/>
        </w:rPr>
        <w:t xml:space="preserve"> </w:t>
      </w:r>
      <w:r>
        <w:rPr>
          <w:sz w:val="24"/>
        </w:rPr>
        <w:t>школьному</w:t>
      </w:r>
      <w:r>
        <w:rPr>
          <w:spacing w:val="-3"/>
          <w:sz w:val="24"/>
        </w:rPr>
        <w:t xml:space="preserve"> </w:t>
      </w:r>
      <w:r>
        <w:rPr>
          <w:sz w:val="24"/>
        </w:rPr>
        <w:t>образованию;</w:t>
      </w:r>
    </w:p>
    <w:p w:rsidR="00111F65" w:rsidRDefault="00111F65" w:rsidP="00111F65">
      <w:pPr>
        <w:pStyle w:val="a5"/>
        <w:tabs>
          <w:tab w:val="left" w:pos="1955"/>
          <w:tab w:val="left" w:pos="1956"/>
        </w:tabs>
        <w:spacing w:line="276" w:lineRule="exact"/>
        <w:ind w:left="1956"/>
        <w:jc w:val="left"/>
        <w:rPr>
          <w:sz w:val="24"/>
        </w:rPr>
      </w:pPr>
      <w:r>
        <w:rPr>
          <w:sz w:val="24"/>
        </w:rPr>
        <w:t>-основной</w:t>
      </w:r>
      <w:r>
        <w:rPr>
          <w:spacing w:val="-5"/>
          <w:sz w:val="24"/>
        </w:rPr>
        <w:t xml:space="preserve"> </w:t>
      </w:r>
      <w:r>
        <w:rPr>
          <w:sz w:val="24"/>
        </w:rPr>
        <w:t>этап</w:t>
      </w:r>
      <w:r>
        <w:rPr>
          <w:spacing w:val="-2"/>
          <w:sz w:val="24"/>
        </w:rPr>
        <w:t xml:space="preserve"> </w:t>
      </w:r>
      <w:r>
        <w:rPr>
          <w:sz w:val="24"/>
        </w:rPr>
        <w:t>-</w:t>
      </w:r>
      <w:r>
        <w:rPr>
          <w:spacing w:val="-4"/>
          <w:sz w:val="24"/>
        </w:rPr>
        <w:t xml:space="preserve"> </w:t>
      </w:r>
      <w:r>
        <w:rPr>
          <w:sz w:val="24"/>
        </w:rPr>
        <w:t>формирование</w:t>
      </w:r>
      <w:r>
        <w:rPr>
          <w:spacing w:val="-2"/>
          <w:sz w:val="24"/>
        </w:rPr>
        <w:t xml:space="preserve"> </w:t>
      </w:r>
      <w:r>
        <w:rPr>
          <w:sz w:val="24"/>
        </w:rPr>
        <w:t>учебной</w:t>
      </w:r>
      <w:r>
        <w:rPr>
          <w:spacing w:val="-1"/>
          <w:sz w:val="24"/>
        </w:rPr>
        <w:t xml:space="preserve"> </w:t>
      </w:r>
      <w:r>
        <w:rPr>
          <w:sz w:val="24"/>
        </w:rPr>
        <w:t>деятельности и</w:t>
      </w:r>
      <w:r>
        <w:rPr>
          <w:spacing w:val="-5"/>
          <w:sz w:val="24"/>
        </w:rPr>
        <w:t xml:space="preserve"> </w:t>
      </w:r>
      <w:r>
        <w:rPr>
          <w:sz w:val="24"/>
        </w:rPr>
        <w:t>учебной</w:t>
      </w:r>
      <w:r>
        <w:rPr>
          <w:spacing w:val="-2"/>
          <w:sz w:val="24"/>
        </w:rPr>
        <w:t xml:space="preserve"> </w:t>
      </w:r>
      <w:r>
        <w:rPr>
          <w:sz w:val="24"/>
        </w:rPr>
        <w:t>общности</w:t>
      </w:r>
      <w:r>
        <w:rPr>
          <w:spacing w:val="-1"/>
          <w:sz w:val="24"/>
        </w:rPr>
        <w:t xml:space="preserve"> </w:t>
      </w:r>
      <w:r>
        <w:rPr>
          <w:sz w:val="24"/>
        </w:rPr>
        <w:t>класса;</w:t>
      </w:r>
    </w:p>
    <w:p w:rsidR="00111F65" w:rsidRDefault="00111F65" w:rsidP="00111F65">
      <w:pPr>
        <w:pStyle w:val="a5"/>
        <w:tabs>
          <w:tab w:val="left" w:pos="1982"/>
        </w:tabs>
        <w:spacing w:line="232" w:lineRule="auto"/>
        <w:ind w:left="1814" w:right="1822"/>
        <w:jc w:val="left"/>
        <w:rPr>
          <w:sz w:val="24"/>
        </w:rPr>
      </w:pPr>
      <w:r>
        <w:rPr>
          <w:sz w:val="24"/>
        </w:rPr>
        <w:t>-переходный этап от начальной к основной школе - опробование в разных</w:t>
      </w:r>
      <w:r>
        <w:rPr>
          <w:spacing w:val="1"/>
          <w:sz w:val="24"/>
        </w:rPr>
        <w:t xml:space="preserve"> </w:t>
      </w:r>
      <w:r>
        <w:rPr>
          <w:sz w:val="24"/>
        </w:rPr>
        <w:t>ситуациях</w:t>
      </w:r>
      <w:r>
        <w:rPr>
          <w:spacing w:val="-4"/>
          <w:sz w:val="24"/>
        </w:rPr>
        <w:t xml:space="preserve"> </w:t>
      </w:r>
      <w:r>
        <w:rPr>
          <w:sz w:val="24"/>
        </w:rPr>
        <w:t>способа</w:t>
      </w:r>
      <w:r>
        <w:rPr>
          <w:spacing w:val="-3"/>
          <w:sz w:val="24"/>
        </w:rPr>
        <w:t xml:space="preserve"> </w:t>
      </w:r>
      <w:r>
        <w:rPr>
          <w:sz w:val="24"/>
        </w:rPr>
        <w:t>учебной</w:t>
      </w:r>
      <w:r>
        <w:rPr>
          <w:spacing w:val="-4"/>
          <w:sz w:val="24"/>
        </w:rPr>
        <w:t xml:space="preserve"> </w:t>
      </w:r>
      <w:r>
        <w:rPr>
          <w:sz w:val="24"/>
        </w:rPr>
        <w:t>деятельности,</w:t>
      </w:r>
      <w:r>
        <w:rPr>
          <w:spacing w:val="-3"/>
          <w:sz w:val="24"/>
        </w:rPr>
        <w:t xml:space="preserve"> </w:t>
      </w:r>
      <w:r>
        <w:rPr>
          <w:sz w:val="24"/>
        </w:rPr>
        <w:t>формирование</w:t>
      </w:r>
      <w:r>
        <w:rPr>
          <w:spacing w:val="-4"/>
          <w:sz w:val="24"/>
        </w:rPr>
        <w:t xml:space="preserve"> </w:t>
      </w:r>
      <w:r>
        <w:rPr>
          <w:sz w:val="24"/>
        </w:rPr>
        <w:t>основ</w:t>
      </w:r>
      <w:r>
        <w:rPr>
          <w:spacing w:val="-4"/>
          <w:sz w:val="24"/>
        </w:rPr>
        <w:t xml:space="preserve"> </w:t>
      </w:r>
      <w:r>
        <w:rPr>
          <w:sz w:val="24"/>
        </w:rPr>
        <w:t>умения</w:t>
      </w:r>
      <w:r>
        <w:rPr>
          <w:spacing w:val="-3"/>
          <w:sz w:val="24"/>
        </w:rPr>
        <w:t xml:space="preserve"> </w:t>
      </w:r>
      <w:r>
        <w:rPr>
          <w:sz w:val="24"/>
        </w:rPr>
        <w:t>учиться.</w:t>
      </w:r>
    </w:p>
    <w:p w:rsidR="00111F65" w:rsidRDefault="00111F65" w:rsidP="00111F65">
      <w:pPr>
        <w:pStyle w:val="a3"/>
        <w:ind w:left="2398" w:right="2052" w:firstLine="16"/>
        <w:jc w:val="left"/>
      </w:pPr>
      <w:r>
        <w:t>Первый (адаптационный) этап длится первое полугодие первого класса.</w:t>
      </w:r>
      <w:r>
        <w:rPr>
          <w:spacing w:val="-57"/>
        </w:rPr>
        <w:t xml:space="preserve"> </w:t>
      </w:r>
      <w:r>
        <w:t>Особенности</w:t>
      </w:r>
      <w:r>
        <w:rPr>
          <w:spacing w:val="2"/>
        </w:rPr>
        <w:t xml:space="preserve"> </w:t>
      </w:r>
      <w:r>
        <w:t>этого</w:t>
      </w:r>
      <w:r>
        <w:rPr>
          <w:spacing w:val="-1"/>
        </w:rPr>
        <w:t xml:space="preserve"> </w:t>
      </w:r>
      <w:r>
        <w:t>этапа</w:t>
      </w:r>
      <w:r>
        <w:rPr>
          <w:spacing w:val="1"/>
        </w:rPr>
        <w:t xml:space="preserve"> </w:t>
      </w:r>
      <w:r>
        <w:t>характеризуются тем,</w:t>
      </w:r>
      <w:r>
        <w:rPr>
          <w:spacing w:val="1"/>
        </w:rPr>
        <w:t xml:space="preserve"> </w:t>
      </w:r>
      <w:r>
        <w:t>что:</w:t>
      </w:r>
    </w:p>
    <w:p w:rsidR="00111F65" w:rsidRDefault="00111F65" w:rsidP="00111F65">
      <w:pPr>
        <w:pStyle w:val="a5"/>
        <w:numPr>
          <w:ilvl w:val="2"/>
          <w:numId w:val="254"/>
        </w:numPr>
        <w:tabs>
          <w:tab w:val="left" w:pos="2406"/>
        </w:tabs>
        <w:ind w:right="1498" w:firstLine="360"/>
        <w:jc w:val="left"/>
        <w:rPr>
          <w:sz w:val="24"/>
        </w:rPr>
      </w:pPr>
      <w:r>
        <w:rPr>
          <w:sz w:val="24"/>
        </w:rPr>
        <w:t>он</w:t>
      </w:r>
      <w:r>
        <w:rPr>
          <w:spacing w:val="-5"/>
          <w:sz w:val="24"/>
        </w:rPr>
        <w:t xml:space="preserve"> </w:t>
      </w:r>
      <w:r>
        <w:rPr>
          <w:sz w:val="24"/>
        </w:rPr>
        <w:t>является</w:t>
      </w:r>
      <w:r>
        <w:rPr>
          <w:spacing w:val="-3"/>
          <w:sz w:val="24"/>
        </w:rPr>
        <w:t xml:space="preserve"> </w:t>
      </w:r>
      <w:r>
        <w:rPr>
          <w:sz w:val="24"/>
        </w:rPr>
        <w:t>переходным,</w:t>
      </w:r>
      <w:r>
        <w:rPr>
          <w:spacing w:val="-6"/>
          <w:sz w:val="24"/>
        </w:rPr>
        <w:t xml:space="preserve"> </w:t>
      </w:r>
      <w:r>
        <w:rPr>
          <w:sz w:val="24"/>
        </w:rPr>
        <w:t>следовательно,</w:t>
      </w:r>
      <w:r>
        <w:rPr>
          <w:spacing w:val="-5"/>
          <w:sz w:val="24"/>
        </w:rPr>
        <w:t xml:space="preserve"> </w:t>
      </w:r>
      <w:r>
        <w:rPr>
          <w:sz w:val="24"/>
        </w:rPr>
        <w:t>психологическая</w:t>
      </w:r>
      <w:r>
        <w:rPr>
          <w:spacing w:val="-2"/>
          <w:sz w:val="24"/>
        </w:rPr>
        <w:t xml:space="preserve"> </w:t>
      </w:r>
      <w:r>
        <w:rPr>
          <w:sz w:val="24"/>
        </w:rPr>
        <w:t>и</w:t>
      </w:r>
      <w:r>
        <w:rPr>
          <w:spacing w:val="-7"/>
          <w:sz w:val="24"/>
        </w:rPr>
        <w:t xml:space="preserve"> </w:t>
      </w:r>
      <w:r>
        <w:rPr>
          <w:sz w:val="24"/>
        </w:rPr>
        <w:t>физиологическая</w:t>
      </w:r>
      <w:r>
        <w:rPr>
          <w:spacing w:val="-57"/>
          <w:sz w:val="24"/>
        </w:rPr>
        <w:t xml:space="preserve"> </w:t>
      </w:r>
      <w:r>
        <w:rPr>
          <w:sz w:val="24"/>
        </w:rPr>
        <w:t>чувствительность</w:t>
      </w:r>
      <w:r>
        <w:rPr>
          <w:spacing w:val="5"/>
          <w:sz w:val="24"/>
        </w:rPr>
        <w:t xml:space="preserve"> </w:t>
      </w:r>
      <w:r>
        <w:rPr>
          <w:sz w:val="24"/>
        </w:rPr>
        <w:t>ребенка</w:t>
      </w:r>
      <w:r>
        <w:rPr>
          <w:spacing w:val="5"/>
          <w:sz w:val="24"/>
        </w:rPr>
        <w:t xml:space="preserve"> </w:t>
      </w:r>
      <w:r>
        <w:rPr>
          <w:sz w:val="24"/>
        </w:rPr>
        <w:t>ко</w:t>
      </w:r>
      <w:r>
        <w:rPr>
          <w:spacing w:val="5"/>
          <w:sz w:val="24"/>
        </w:rPr>
        <w:t xml:space="preserve"> </w:t>
      </w:r>
      <w:r>
        <w:rPr>
          <w:sz w:val="24"/>
        </w:rPr>
        <w:t>всему,</w:t>
      </w:r>
      <w:r>
        <w:rPr>
          <w:spacing w:val="3"/>
          <w:sz w:val="24"/>
        </w:rPr>
        <w:t xml:space="preserve"> </w:t>
      </w:r>
      <w:r>
        <w:rPr>
          <w:sz w:val="24"/>
        </w:rPr>
        <w:t>что</w:t>
      </w:r>
      <w:r>
        <w:rPr>
          <w:spacing w:val="4"/>
          <w:sz w:val="24"/>
        </w:rPr>
        <w:t xml:space="preserve"> </w:t>
      </w:r>
      <w:r>
        <w:rPr>
          <w:sz w:val="24"/>
        </w:rPr>
        <w:t>с</w:t>
      </w:r>
      <w:r>
        <w:rPr>
          <w:spacing w:val="5"/>
          <w:sz w:val="24"/>
        </w:rPr>
        <w:t xml:space="preserve"> </w:t>
      </w:r>
      <w:r>
        <w:rPr>
          <w:sz w:val="24"/>
        </w:rPr>
        <w:t>ним</w:t>
      </w:r>
      <w:r>
        <w:rPr>
          <w:spacing w:val="3"/>
          <w:sz w:val="24"/>
        </w:rPr>
        <w:t xml:space="preserve"> </w:t>
      </w:r>
      <w:r>
        <w:rPr>
          <w:sz w:val="24"/>
        </w:rPr>
        <w:t>происходит,</w:t>
      </w:r>
      <w:r>
        <w:rPr>
          <w:spacing w:val="7"/>
          <w:sz w:val="24"/>
        </w:rPr>
        <w:t xml:space="preserve"> </w:t>
      </w:r>
      <w:r>
        <w:rPr>
          <w:sz w:val="24"/>
        </w:rPr>
        <w:t>чрезвычайно</w:t>
      </w:r>
      <w:r>
        <w:rPr>
          <w:spacing w:val="1"/>
          <w:sz w:val="24"/>
        </w:rPr>
        <w:t xml:space="preserve"> </w:t>
      </w:r>
      <w:r>
        <w:rPr>
          <w:sz w:val="24"/>
        </w:rPr>
        <w:t>обострена;</w:t>
      </w:r>
    </w:p>
    <w:p w:rsidR="00111F65" w:rsidRDefault="00111F65" w:rsidP="00111F65">
      <w:pPr>
        <w:pStyle w:val="a5"/>
        <w:numPr>
          <w:ilvl w:val="1"/>
          <w:numId w:val="254"/>
        </w:numPr>
        <w:tabs>
          <w:tab w:val="left" w:pos="2080"/>
        </w:tabs>
        <w:spacing w:line="276" w:lineRule="exact"/>
        <w:ind w:right="1473" w:firstLine="0"/>
        <w:rPr>
          <w:sz w:val="24"/>
        </w:rPr>
      </w:pPr>
      <w:r>
        <w:rPr>
          <w:sz w:val="24"/>
        </w:rPr>
        <w:t>в</w:t>
      </w:r>
      <w:r>
        <w:rPr>
          <w:spacing w:val="1"/>
          <w:sz w:val="24"/>
        </w:rPr>
        <w:t xml:space="preserve"> </w:t>
      </w:r>
      <w:r>
        <w:rPr>
          <w:sz w:val="24"/>
        </w:rPr>
        <w:t>это</w:t>
      </w:r>
      <w:r>
        <w:rPr>
          <w:spacing w:val="1"/>
          <w:sz w:val="24"/>
        </w:rPr>
        <w:t xml:space="preserve"> </w:t>
      </w:r>
      <w:r>
        <w:rPr>
          <w:sz w:val="24"/>
        </w:rPr>
        <w:t>время</w:t>
      </w:r>
      <w:r>
        <w:rPr>
          <w:spacing w:val="1"/>
          <w:sz w:val="24"/>
        </w:rPr>
        <w:t xml:space="preserve"> </w:t>
      </w:r>
      <w:r>
        <w:rPr>
          <w:sz w:val="24"/>
        </w:rPr>
        <w:t>у</w:t>
      </w:r>
      <w:r>
        <w:rPr>
          <w:spacing w:val="1"/>
          <w:sz w:val="24"/>
        </w:rPr>
        <w:t xml:space="preserve"> </w:t>
      </w:r>
      <w:r>
        <w:rPr>
          <w:sz w:val="24"/>
        </w:rPr>
        <w:t>ребёнка</w:t>
      </w:r>
      <w:r>
        <w:rPr>
          <w:spacing w:val="1"/>
          <w:sz w:val="24"/>
        </w:rPr>
        <w:t xml:space="preserve"> </w:t>
      </w:r>
      <w:r>
        <w:rPr>
          <w:sz w:val="24"/>
        </w:rPr>
        <w:t>наиболее</w:t>
      </w:r>
      <w:r>
        <w:rPr>
          <w:spacing w:val="1"/>
          <w:sz w:val="24"/>
        </w:rPr>
        <w:t xml:space="preserve"> </w:t>
      </w:r>
      <w:r>
        <w:rPr>
          <w:sz w:val="24"/>
        </w:rPr>
        <w:t>интенсивно</w:t>
      </w:r>
      <w:r>
        <w:rPr>
          <w:spacing w:val="1"/>
          <w:sz w:val="24"/>
        </w:rPr>
        <w:t xml:space="preserve"> </w:t>
      </w:r>
      <w:r>
        <w:rPr>
          <w:sz w:val="24"/>
        </w:rPr>
        <w:t>происходит</w:t>
      </w:r>
      <w:r>
        <w:rPr>
          <w:spacing w:val="1"/>
          <w:sz w:val="24"/>
        </w:rPr>
        <w:t xml:space="preserve"> </w:t>
      </w:r>
      <w:r>
        <w:rPr>
          <w:sz w:val="24"/>
        </w:rPr>
        <w:t>осмысление</w:t>
      </w:r>
      <w:r>
        <w:rPr>
          <w:spacing w:val="1"/>
          <w:sz w:val="24"/>
        </w:rPr>
        <w:t xml:space="preserve"> </w:t>
      </w:r>
      <w:r>
        <w:rPr>
          <w:sz w:val="24"/>
        </w:rPr>
        <w:t>своего</w:t>
      </w:r>
      <w:r>
        <w:rPr>
          <w:spacing w:val="-57"/>
          <w:sz w:val="24"/>
        </w:rPr>
        <w:t xml:space="preserve"> </w:t>
      </w:r>
      <w:r>
        <w:rPr>
          <w:sz w:val="24"/>
        </w:rPr>
        <w:t>социального</w:t>
      </w:r>
      <w:r>
        <w:rPr>
          <w:spacing w:val="1"/>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закладываются</w:t>
      </w:r>
      <w:r>
        <w:rPr>
          <w:spacing w:val="1"/>
          <w:sz w:val="24"/>
        </w:rPr>
        <w:t xml:space="preserve"> </w:t>
      </w:r>
      <w:r>
        <w:rPr>
          <w:sz w:val="24"/>
        </w:rPr>
        <w:t>переживания,</w:t>
      </w:r>
      <w:r>
        <w:rPr>
          <w:spacing w:val="1"/>
          <w:sz w:val="24"/>
        </w:rPr>
        <w:t xml:space="preserve"> </w:t>
      </w:r>
      <w:r>
        <w:rPr>
          <w:sz w:val="24"/>
        </w:rPr>
        <w:t>на</w:t>
      </w:r>
      <w:r>
        <w:rPr>
          <w:spacing w:val="1"/>
          <w:sz w:val="24"/>
        </w:rPr>
        <w:t xml:space="preserve"> </w:t>
      </w:r>
      <w:r>
        <w:rPr>
          <w:sz w:val="24"/>
        </w:rPr>
        <w:t>многие</w:t>
      </w:r>
      <w:r>
        <w:rPr>
          <w:spacing w:val="1"/>
          <w:sz w:val="24"/>
        </w:rPr>
        <w:t xml:space="preserve"> </w:t>
      </w:r>
      <w:r>
        <w:rPr>
          <w:sz w:val="24"/>
        </w:rPr>
        <w:t>годы</w:t>
      </w:r>
      <w:r>
        <w:rPr>
          <w:spacing w:val="1"/>
          <w:sz w:val="24"/>
        </w:rPr>
        <w:t xml:space="preserve"> </w:t>
      </w:r>
      <w:r>
        <w:rPr>
          <w:sz w:val="24"/>
        </w:rPr>
        <w:t>определяющие</w:t>
      </w:r>
      <w:r>
        <w:rPr>
          <w:spacing w:val="1"/>
          <w:sz w:val="24"/>
        </w:rPr>
        <w:t xml:space="preserve"> </w:t>
      </w:r>
      <w:r>
        <w:rPr>
          <w:sz w:val="24"/>
        </w:rPr>
        <w:t>его</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учебной</w:t>
      </w:r>
      <w:r>
        <w:rPr>
          <w:spacing w:val="1"/>
          <w:sz w:val="24"/>
        </w:rPr>
        <w:t xml:space="preserve"> </w:t>
      </w:r>
      <w:r>
        <w:rPr>
          <w:sz w:val="24"/>
        </w:rPr>
        <w:t>работе,</w:t>
      </w:r>
      <w:r>
        <w:rPr>
          <w:spacing w:val="1"/>
          <w:sz w:val="24"/>
        </w:rPr>
        <w:t xml:space="preserve"> </w:t>
      </w:r>
      <w:r>
        <w:rPr>
          <w:sz w:val="24"/>
        </w:rPr>
        <w:t>общению</w:t>
      </w:r>
      <w:r>
        <w:rPr>
          <w:spacing w:val="1"/>
          <w:sz w:val="24"/>
        </w:rPr>
        <w:t xml:space="preserve"> </w:t>
      </w:r>
      <w:r>
        <w:rPr>
          <w:sz w:val="24"/>
        </w:rPr>
        <w:t>с</w:t>
      </w:r>
      <w:r>
        <w:rPr>
          <w:spacing w:val="1"/>
          <w:sz w:val="24"/>
        </w:rPr>
        <w:t xml:space="preserve"> </w:t>
      </w:r>
      <w:r>
        <w:rPr>
          <w:sz w:val="24"/>
        </w:rPr>
        <w:t>учителями</w:t>
      </w:r>
      <w:r>
        <w:rPr>
          <w:spacing w:val="1"/>
          <w:sz w:val="24"/>
        </w:rPr>
        <w:t xml:space="preserve"> </w:t>
      </w:r>
      <w:r>
        <w:rPr>
          <w:sz w:val="24"/>
        </w:rPr>
        <w:t>и</w:t>
      </w:r>
      <w:r>
        <w:rPr>
          <w:spacing w:val="1"/>
          <w:sz w:val="24"/>
        </w:rPr>
        <w:t xml:space="preserve"> </w:t>
      </w:r>
      <w:r>
        <w:rPr>
          <w:sz w:val="24"/>
        </w:rPr>
        <w:t>одноклассниками,</w:t>
      </w:r>
      <w:r>
        <w:rPr>
          <w:spacing w:val="2"/>
          <w:sz w:val="24"/>
        </w:rPr>
        <w:t xml:space="preserve"> </w:t>
      </w:r>
      <w:r>
        <w:rPr>
          <w:sz w:val="24"/>
        </w:rPr>
        <w:t>к</w:t>
      </w:r>
      <w:r>
        <w:rPr>
          <w:spacing w:val="-1"/>
          <w:sz w:val="24"/>
        </w:rPr>
        <w:t xml:space="preserve"> </w:t>
      </w:r>
      <w:r>
        <w:rPr>
          <w:sz w:val="24"/>
        </w:rPr>
        <w:t>самому пребыванию</w:t>
      </w:r>
      <w:r>
        <w:rPr>
          <w:spacing w:val="2"/>
          <w:sz w:val="24"/>
        </w:rPr>
        <w:t xml:space="preserve"> </w:t>
      </w:r>
      <w:r>
        <w:rPr>
          <w:sz w:val="24"/>
        </w:rPr>
        <w:t>вшколе.</w:t>
      </w:r>
    </w:p>
    <w:p w:rsidR="00111F65" w:rsidRDefault="00111F65" w:rsidP="00111F65">
      <w:pPr>
        <w:pStyle w:val="a3"/>
        <w:ind w:left="1814" w:right="1476" w:firstLine="524"/>
      </w:pPr>
      <w:r>
        <w:t>Главная</w:t>
      </w:r>
      <w:r>
        <w:rPr>
          <w:spacing w:val="1"/>
        </w:rPr>
        <w:t xml:space="preserve"> </w:t>
      </w:r>
      <w:r>
        <w:t>педагогическая</w:t>
      </w:r>
      <w:r>
        <w:rPr>
          <w:spacing w:val="1"/>
        </w:rPr>
        <w:t xml:space="preserve"> </w:t>
      </w:r>
      <w:r>
        <w:t>задача</w:t>
      </w:r>
      <w:r>
        <w:rPr>
          <w:spacing w:val="1"/>
        </w:rPr>
        <w:t xml:space="preserve"> </w:t>
      </w:r>
      <w:r>
        <w:t>этого</w:t>
      </w:r>
      <w:r>
        <w:rPr>
          <w:spacing w:val="1"/>
        </w:rPr>
        <w:t xml:space="preserve"> </w:t>
      </w:r>
      <w:r>
        <w:t>этапа</w:t>
      </w:r>
      <w:r>
        <w:rPr>
          <w:spacing w:val="1"/>
        </w:rPr>
        <w:t xml:space="preserve"> </w:t>
      </w:r>
      <w:r>
        <w:t>–</w:t>
      </w:r>
      <w:r>
        <w:rPr>
          <w:spacing w:val="1"/>
        </w:rPr>
        <w:t xml:space="preserve"> </w:t>
      </w:r>
      <w:r>
        <w:t>обеспечить</w:t>
      </w:r>
      <w:r>
        <w:rPr>
          <w:spacing w:val="1"/>
        </w:rPr>
        <w:t xml:space="preserve"> </w:t>
      </w:r>
      <w:r>
        <w:t>условия,</w:t>
      </w:r>
      <w:r>
        <w:rPr>
          <w:spacing w:val="60"/>
        </w:rPr>
        <w:t xml:space="preserve"> </w:t>
      </w:r>
      <w:r>
        <w:t>при</w:t>
      </w:r>
      <w:r>
        <w:rPr>
          <w:spacing w:val="1"/>
        </w:rPr>
        <w:t xml:space="preserve"> </w:t>
      </w:r>
      <w:r>
        <w:t>которых произойдет плавный перевод ребенка с игровой на учебную деятельность,</w:t>
      </w:r>
      <w:r>
        <w:rPr>
          <w:spacing w:val="-57"/>
        </w:rPr>
        <w:t xml:space="preserve"> </w:t>
      </w:r>
      <w:r>
        <w:t>и</w:t>
      </w:r>
      <w:r>
        <w:rPr>
          <w:spacing w:val="1"/>
        </w:rPr>
        <w:t xml:space="preserve"> </w:t>
      </w:r>
      <w:r>
        <w:t>свой</w:t>
      </w:r>
      <w:r>
        <w:rPr>
          <w:spacing w:val="1"/>
        </w:rPr>
        <w:t xml:space="preserve"> </w:t>
      </w:r>
      <w:r>
        <w:t>приход</w:t>
      </w:r>
      <w:r>
        <w:rPr>
          <w:spacing w:val="1"/>
        </w:rPr>
        <w:t xml:space="preserve"> </w:t>
      </w:r>
      <w:r>
        <w:t>в</w:t>
      </w:r>
      <w:r>
        <w:rPr>
          <w:spacing w:val="1"/>
        </w:rPr>
        <w:t xml:space="preserve"> </w:t>
      </w:r>
      <w:r>
        <w:t>школу</w:t>
      </w:r>
      <w:r>
        <w:rPr>
          <w:spacing w:val="1"/>
        </w:rPr>
        <w:t xml:space="preserve"> </w:t>
      </w:r>
      <w:r>
        <w:t>он</w:t>
      </w:r>
      <w:r>
        <w:rPr>
          <w:spacing w:val="1"/>
        </w:rPr>
        <w:t xml:space="preserve"> </w:t>
      </w:r>
      <w:r>
        <w:t>будет</w:t>
      </w:r>
      <w:r>
        <w:rPr>
          <w:spacing w:val="1"/>
        </w:rPr>
        <w:t xml:space="preserve"> </w:t>
      </w:r>
      <w:r>
        <w:t>ощущать</w:t>
      </w:r>
      <w:r>
        <w:rPr>
          <w:spacing w:val="1"/>
        </w:rPr>
        <w:t xml:space="preserve"> </w:t>
      </w:r>
      <w:r>
        <w:t>как</w:t>
      </w:r>
      <w:r>
        <w:rPr>
          <w:spacing w:val="1"/>
        </w:rPr>
        <w:t xml:space="preserve"> </w:t>
      </w:r>
      <w:r>
        <w:t>переход</w:t>
      </w:r>
      <w:r>
        <w:rPr>
          <w:spacing w:val="1"/>
        </w:rPr>
        <w:t xml:space="preserve"> </w:t>
      </w:r>
      <w:r>
        <w:t>на</w:t>
      </w:r>
      <w:r>
        <w:rPr>
          <w:spacing w:val="1"/>
        </w:rPr>
        <w:t xml:space="preserve"> </w:t>
      </w:r>
      <w:r>
        <w:t>новую</w:t>
      </w:r>
      <w:r>
        <w:rPr>
          <w:spacing w:val="1"/>
        </w:rPr>
        <w:t xml:space="preserve"> </w:t>
      </w:r>
      <w:r>
        <w:t>ступень</w:t>
      </w:r>
      <w:r>
        <w:rPr>
          <w:spacing w:val="1"/>
        </w:rPr>
        <w:t xml:space="preserve"> </w:t>
      </w:r>
      <w:r>
        <w:t>взросления.</w:t>
      </w:r>
    </w:p>
    <w:p w:rsidR="00111F65" w:rsidRDefault="00111F65" w:rsidP="00111F65">
      <w:pPr>
        <w:pStyle w:val="a3"/>
        <w:ind w:left="1814" w:right="1471" w:firstLine="480"/>
      </w:pPr>
      <w:r>
        <w:t>С самого начала учение представляется детям как социально значимая, особо</w:t>
      </w:r>
      <w:r>
        <w:rPr>
          <w:spacing w:val="1"/>
        </w:rPr>
        <w:t xml:space="preserve"> </w:t>
      </w:r>
      <w:r>
        <w:t>уважаемая взрослыми деятельность. Учитель ведет целенаправленную работу по</w:t>
      </w:r>
      <w:r>
        <w:rPr>
          <w:spacing w:val="1"/>
        </w:rPr>
        <w:t xml:space="preserve"> </w:t>
      </w:r>
      <w:r>
        <w:t>выработке общих правил и норм учебного</w:t>
      </w:r>
      <w:r>
        <w:rPr>
          <w:spacing w:val="60"/>
        </w:rPr>
        <w:t xml:space="preserve"> </w:t>
      </w:r>
      <w:r>
        <w:t>взаимодействия. Учебные требования</w:t>
      </w:r>
      <w:r>
        <w:rPr>
          <w:spacing w:val="1"/>
        </w:rPr>
        <w:t xml:space="preserve"> </w:t>
      </w:r>
      <w:r>
        <w:t>он вводит постепенно и непременно соотносит их с индивидуальным дошкольным</w:t>
      </w:r>
      <w:r>
        <w:rPr>
          <w:spacing w:val="1"/>
        </w:rPr>
        <w:t xml:space="preserve"> </w:t>
      </w:r>
      <w:r>
        <w:t>опытом</w:t>
      </w:r>
      <w:r>
        <w:rPr>
          <w:spacing w:val="1"/>
        </w:rPr>
        <w:t xml:space="preserve"> </w:t>
      </w:r>
      <w:r>
        <w:t>ребенка.</w:t>
      </w:r>
      <w:r>
        <w:rPr>
          <w:spacing w:val="1"/>
        </w:rPr>
        <w:t xml:space="preserve"> </w:t>
      </w:r>
      <w:r>
        <w:t>Это</w:t>
      </w:r>
      <w:r>
        <w:rPr>
          <w:spacing w:val="1"/>
        </w:rPr>
        <w:t xml:space="preserve"> </w:t>
      </w:r>
      <w:r>
        <w:t>позволяет</w:t>
      </w:r>
      <w:r>
        <w:rPr>
          <w:spacing w:val="1"/>
        </w:rPr>
        <w:t xml:space="preserve"> </w:t>
      </w:r>
      <w:r>
        <w:t>ученику</w:t>
      </w:r>
      <w:r>
        <w:rPr>
          <w:spacing w:val="1"/>
        </w:rPr>
        <w:t xml:space="preserve"> </w:t>
      </w:r>
      <w:r>
        <w:t>осознать,</w:t>
      </w:r>
      <w:r>
        <w:rPr>
          <w:spacing w:val="1"/>
        </w:rPr>
        <w:t xml:space="preserve"> </w:t>
      </w:r>
      <w:r>
        <w:t>что</w:t>
      </w:r>
      <w:r>
        <w:rPr>
          <w:spacing w:val="1"/>
        </w:rPr>
        <w:t xml:space="preserve"> </w:t>
      </w:r>
      <w:r>
        <w:t>существующие</w:t>
      </w:r>
      <w:r>
        <w:rPr>
          <w:spacing w:val="1"/>
        </w:rPr>
        <w:t xml:space="preserve"> </w:t>
      </w:r>
      <w:r>
        <w:t>нормы</w:t>
      </w:r>
      <w:r>
        <w:rPr>
          <w:spacing w:val="1"/>
        </w:rPr>
        <w:t xml:space="preserve"> </w:t>
      </w:r>
      <w:r>
        <w:t>обусловлены</w:t>
      </w:r>
      <w:r>
        <w:rPr>
          <w:spacing w:val="-2"/>
        </w:rPr>
        <w:t xml:space="preserve"> </w:t>
      </w:r>
      <w:r>
        <w:t>не</w:t>
      </w:r>
      <w:r>
        <w:rPr>
          <w:spacing w:val="-1"/>
        </w:rPr>
        <w:t xml:space="preserve"> </w:t>
      </w:r>
      <w:r>
        <w:t>просто желаниями</w:t>
      </w:r>
      <w:r>
        <w:rPr>
          <w:spacing w:val="-1"/>
        </w:rPr>
        <w:t xml:space="preserve"> </w:t>
      </w:r>
      <w:r>
        <w:t>отдельных</w:t>
      </w:r>
      <w:r>
        <w:rPr>
          <w:spacing w:val="-2"/>
        </w:rPr>
        <w:t xml:space="preserve"> </w:t>
      </w:r>
      <w:r>
        <w:t>взрослых,</w:t>
      </w:r>
      <w:r>
        <w:rPr>
          <w:spacing w:val="-1"/>
        </w:rPr>
        <w:t xml:space="preserve"> </w:t>
      </w:r>
      <w:r>
        <w:t>а</w:t>
      </w:r>
      <w:r>
        <w:rPr>
          <w:spacing w:val="-3"/>
        </w:rPr>
        <w:t xml:space="preserve"> </w:t>
      </w:r>
      <w:r>
        <w:t>нужны</w:t>
      </w:r>
      <w:r>
        <w:rPr>
          <w:spacing w:val="-2"/>
        </w:rPr>
        <w:t xml:space="preserve"> </w:t>
      </w:r>
      <w:r>
        <w:t>ему самому.</w:t>
      </w:r>
    </w:p>
    <w:p w:rsidR="00111F65" w:rsidRDefault="00111F65" w:rsidP="00111F65">
      <w:pPr>
        <w:pStyle w:val="a3"/>
        <w:ind w:left="1814" w:right="1446" w:firstLine="284"/>
        <w:jc w:val="left"/>
      </w:pPr>
      <w:r>
        <w:t>Второй</w:t>
      </w:r>
      <w:r>
        <w:rPr>
          <w:spacing w:val="-4"/>
        </w:rPr>
        <w:t xml:space="preserve"> </w:t>
      </w:r>
      <w:r>
        <w:t>этап</w:t>
      </w:r>
      <w:r>
        <w:rPr>
          <w:spacing w:val="-2"/>
        </w:rPr>
        <w:t xml:space="preserve"> </w:t>
      </w:r>
      <w:r>
        <w:t>-</w:t>
      </w:r>
      <w:r>
        <w:rPr>
          <w:spacing w:val="-3"/>
        </w:rPr>
        <w:t xml:space="preserve"> </w:t>
      </w:r>
      <w:r>
        <w:t>самый</w:t>
      </w:r>
      <w:r>
        <w:rPr>
          <w:spacing w:val="-4"/>
        </w:rPr>
        <w:t xml:space="preserve"> </w:t>
      </w:r>
      <w:r>
        <w:t>длительный.</w:t>
      </w:r>
      <w:r>
        <w:rPr>
          <w:spacing w:val="-2"/>
        </w:rPr>
        <w:t xml:space="preserve"> </w:t>
      </w:r>
      <w:r>
        <w:t>Он</w:t>
      </w:r>
      <w:r>
        <w:rPr>
          <w:spacing w:val="-4"/>
        </w:rPr>
        <w:t xml:space="preserve"> </w:t>
      </w:r>
      <w:r>
        <w:t>начинается во</w:t>
      </w:r>
      <w:r>
        <w:rPr>
          <w:spacing w:val="-3"/>
        </w:rPr>
        <w:t xml:space="preserve"> </w:t>
      </w:r>
      <w:r>
        <w:t>втором</w:t>
      </w:r>
      <w:r>
        <w:rPr>
          <w:spacing w:val="-3"/>
        </w:rPr>
        <w:t xml:space="preserve"> </w:t>
      </w:r>
      <w:r>
        <w:t>полугодии</w:t>
      </w:r>
      <w:r>
        <w:rPr>
          <w:spacing w:val="-2"/>
        </w:rPr>
        <w:t xml:space="preserve"> </w:t>
      </w:r>
      <w:r>
        <w:t>первого</w:t>
      </w:r>
      <w:r>
        <w:rPr>
          <w:spacing w:val="-57"/>
        </w:rPr>
        <w:t xml:space="preserve"> </w:t>
      </w:r>
      <w:r>
        <w:t>класса и продолжается до второго полугодия четвертого класса. Именно на этом</w:t>
      </w:r>
      <w:r>
        <w:rPr>
          <w:spacing w:val="1"/>
        </w:rPr>
        <w:t xml:space="preserve"> </w:t>
      </w:r>
      <w:r>
        <w:t>этапе:</w:t>
      </w:r>
    </w:p>
    <w:p w:rsidR="00111F65" w:rsidRDefault="00111F65" w:rsidP="00111F65">
      <w:pPr>
        <w:pStyle w:val="a5"/>
        <w:numPr>
          <w:ilvl w:val="1"/>
          <w:numId w:val="254"/>
        </w:numPr>
        <w:tabs>
          <w:tab w:val="left" w:pos="1956"/>
        </w:tabs>
        <w:spacing w:line="276" w:lineRule="exact"/>
        <w:ind w:right="2448" w:firstLine="0"/>
        <w:jc w:val="left"/>
        <w:rPr>
          <w:sz w:val="24"/>
        </w:rPr>
      </w:pPr>
      <w:r>
        <w:rPr>
          <w:sz w:val="24"/>
        </w:rPr>
        <w:t>оформляется</w:t>
      </w:r>
      <w:r>
        <w:rPr>
          <w:spacing w:val="-5"/>
          <w:sz w:val="24"/>
        </w:rPr>
        <w:t xml:space="preserve"> </w:t>
      </w:r>
      <w:r>
        <w:rPr>
          <w:sz w:val="24"/>
        </w:rPr>
        <w:t>мотивация</w:t>
      </w:r>
      <w:r>
        <w:rPr>
          <w:spacing w:val="-6"/>
          <w:sz w:val="24"/>
        </w:rPr>
        <w:t xml:space="preserve"> </w:t>
      </w:r>
      <w:r>
        <w:rPr>
          <w:sz w:val="24"/>
        </w:rPr>
        <w:t>учения,</w:t>
      </w:r>
      <w:r>
        <w:rPr>
          <w:spacing w:val="-6"/>
          <w:sz w:val="24"/>
        </w:rPr>
        <w:t xml:space="preserve"> </w:t>
      </w:r>
      <w:r>
        <w:rPr>
          <w:sz w:val="24"/>
        </w:rPr>
        <w:t>зарождаются</w:t>
      </w:r>
      <w:r>
        <w:rPr>
          <w:spacing w:val="-7"/>
          <w:sz w:val="24"/>
        </w:rPr>
        <w:t xml:space="preserve"> </w:t>
      </w:r>
      <w:r>
        <w:rPr>
          <w:sz w:val="24"/>
        </w:rPr>
        <w:t>познавательные</w:t>
      </w:r>
      <w:r>
        <w:rPr>
          <w:spacing w:val="-6"/>
          <w:sz w:val="24"/>
        </w:rPr>
        <w:t xml:space="preserve"> </w:t>
      </w:r>
      <w:r>
        <w:rPr>
          <w:sz w:val="24"/>
        </w:rPr>
        <w:t>интересы,</w:t>
      </w:r>
      <w:r>
        <w:rPr>
          <w:spacing w:val="-57"/>
          <w:sz w:val="24"/>
        </w:rPr>
        <w:t xml:space="preserve"> </w:t>
      </w:r>
      <w:r>
        <w:rPr>
          <w:sz w:val="24"/>
        </w:rPr>
        <w:t>выходящие за</w:t>
      </w:r>
      <w:r>
        <w:rPr>
          <w:spacing w:val="-1"/>
          <w:sz w:val="24"/>
        </w:rPr>
        <w:t xml:space="preserve"> </w:t>
      </w:r>
      <w:r>
        <w:rPr>
          <w:sz w:val="24"/>
        </w:rPr>
        <w:t>рамки</w:t>
      </w:r>
      <w:r>
        <w:rPr>
          <w:spacing w:val="1"/>
          <w:sz w:val="24"/>
        </w:rPr>
        <w:t xml:space="preserve"> </w:t>
      </w:r>
      <w:r>
        <w:rPr>
          <w:sz w:val="24"/>
        </w:rPr>
        <w:t>учебных предметов;</w:t>
      </w:r>
    </w:p>
    <w:p w:rsidR="00111F65" w:rsidRDefault="00111F65" w:rsidP="00111F65">
      <w:pPr>
        <w:pStyle w:val="a5"/>
        <w:numPr>
          <w:ilvl w:val="1"/>
          <w:numId w:val="254"/>
        </w:numPr>
        <w:tabs>
          <w:tab w:val="left" w:pos="1958"/>
        </w:tabs>
        <w:spacing w:line="276" w:lineRule="exact"/>
        <w:ind w:right="1465" w:firstLine="0"/>
        <w:rPr>
          <w:sz w:val="24"/>
        </w:rPr>
      </w:pPr>
      <w:r>
        <w:rPr>
          <w:sz w:val="24"/>
        </w:rPr>
        <w:t>происходит формирование учебной деятельности в классе. Учащиеся обретают</w:t>
      </w:r>
      <w:r>
        <w:rPr>
          <w:spacing w:val="1"/>
          <w:sz w:val="24"/>
        </w:rPr>
        <w:t xml:space="preserve"> </w:t>
      </w:r>
      <w:r>
        <w:rPr>
          <w:sz w:val="24"/>
        </w:rPr>
        <w:t>первые</w:t>
      </w:r>
      <w:r>
        <w:rPr>
          <w:spacing w:val="1"/>
          <w:sz w:val="24"/>
        </w:rPr>
        <w:t xml:space="preserve"> </w:t>
      </w:r>
      <w:r>
        <w:rPr>
          <w:sz w:val="24"/>
        </w:rPr>
        <w:t>технические</w:t>
      </w:r>
      <w:r>
        <w:rPr>
          <w:spacing w:val="1"/>
          <w:sz w:val="24"/>
        </w:rPr>
        <w:t xml:space="preserve"> </w:t>
      </w:r>
      <w:r>
        <w:rPr>
          <w:sz w:val="24"/>
        </w:rPr>
        <w:t>возможности</w:t>
      </w:r>
      <w:r>
        <w:rPr>
          <w:spacing w:val="1"/>
          <w:sz w:val="24"/>
        </w:rPr>
        <w:t xml:space="preserve"> </w:t>
      </w:r>
      <w:r>
        <w:rPr>
          <w:sz w:val="24"/>
        </w:rPr>
        <w:t>пополнять</w:t>
      </w:r>
      <w:r>
        <w:rPr>
          <w:spacing w:val="1"/>
          <w:sz w:val="24"/>
        </w:rPr>
        <w:t xml:space="preserve"> </w:t>
      </w:r>
      <w:r>
        <w:rPr>
          <w:sz w:val="24"/>
        </w:rPr>
        <w:t>свое</w:t>
      </w:r>
      <w:r>
        <w:rPr>
          <w:spacing w:val="1"/>
          <w:sz w:val="24"/>
        </w:rPr>
        <w:t xml:space="preserve"> </w:t>
      </w:r>
      <w:r>
        <w:rPr>
          <w:sz w:val="24"/>
        </w:rPr>
        <w:t>образование</w:t>
      </w:r>
      <w:r>
        <w:rPr>
          <w:spacing w:val="1"/>
          <w:sz w:val="24"/>
        </w:rPr>
        <w:t xml:space="preserve"> </w:t>
      </w:r>
      <w:r>
        <w:rPr>
          <w:sz w:val="24"/>
        </w:rPr>
        <w:t>без</w:t>
      </w:r>
      <w:r>
        <w:rPr>
          <w:spacing w:val="1"/>
          <w:sz w:val="24"/>
        </w:rPr>
        <w:t xml:space="preserve"> </w:t>
      </w:r>
      <w:r>
        <w:rPr>
          <w:sz w:val="24"/>
        </w:rPr>
        <w:t>непосредственного</w:t>
      </w:r>
      <w:r>
        <w:rPr>
          <w:spacing w:val="2"/>
          <w:sz w:val="24"/>
        </w:rPr>
        <w:t xml:space="preserve"> </w:t>
      </w:r>
      <w:r>
        <w:rPr>
          <w:sz w:val="24"/>
        </w:rPr>
        <w:t>руководства</w:t>
      </w:r>
      <w:r>
        <w:rPr>
          <w:spacing w:val="1"/>
          <w:sz w:val="24"/>
        </w:rPr>
        <w:t xml:space="preserve"> </w:t>
      </w:r>
      <w:r>
        <w:rPr>
          <w:sz w:val="24"/>
        </w:rPr>
        <w:t>учителя;</w:t>
      </w:r>
    </w:p>
    <w:p w:rsidR="00111F65" w:rsidRDefault="00111F65" w:rsidP="00111F65">
      <w:pPr>
        <w:pStyle w:val="a5"/>
        <w:numPr>
          <w:ilvl w:val="1"/>
          <w:numId w:val="254"/>
        </w:numPr>
        <w:tabs>
          <w:tab w:val="left" w:pos="2010"/>
        </w:tabs>
        <w:spacing w:line="276" w:lineRule="exact"/>
        <w:ind w:right="1470" w:firstLine="0"/>
        <w:rPr>
          <w:sz w:val="24"/>
        </w:rPr>
      </w:pPr>
      <w:r>
        <w:rPr>
          <w:sz w:val="24"/>
        </w:rPr>
        <w:t>самостоятельность</w:t>
      </w:r>
      <w:r>
        <w:rPr>
          <w:spacing w:val="32"/>
          <w:sz w:val="24"/>
        </w:rPr>
        <w:t xml:space="preserve"> </w:t>
      </w:r>
      <w:r>
        <w:rPr>
          <w:sz w:val="24"/>
        </w:rPr>
        <w:t>ребенка</w:t>
      </w:r>
      <w:r>
        <w:rPr>
          <w:spacing w:val="32"/>
          <w:sz w:val="24"/>
        </w:rPr>
        <w:t xml:space="preserve"> </w:t>
      </w:r>
      <w:r>
        <w:rPr>
          <w:sz w:val="24"/>
        </w:rPr>
        <w:t>достигает</w:t>
      </w:r>
      <w:r>
        <w:rPr>
          <w:spacing w:val="31"/>
          <w:sz w:val="24"/>
        </w:rPr>
        <w:t xml:space="preserve"> </w:t>
      </w:r>
      <w:r>
        <w:rPr>
          <w:sz w:val="24"/>
        </w:rPr>
        <w:t>того</w:t>
      </w:r>
      <w:r>
        <w:rPr>
          <w:spacing w:val="29"/>
          <w:sz w:val="24"/>
        </w:rPr>
        <w:t xml:space="preserve"> </w:t>
      </w:r>
      <w:r>
        <w:rPr>
          <w:sz w:val="24"/>
        </w:rPr>
        <w:t>уровня,</w:t>
      </w:r>
      <w:r>
        <w:rPr>
          <w:spacing w:val="30"/>
          <w:sz w:val="24"/>
        </w:rPr>
        <w:t xml:space="preserve"> </w:t>
      </w:r>
      <w:r>
        <w:rPr>
          <w:sz w:val="24"/>
        </w:rPr>
        <w:t>когда</w:t>
      </w:r>
      <w:r>
        <w:rPr>
          <w:spacing w:val="32"/>
          <w:sz w:val="24"/>
        </w:rPr>
        <w:t xml:space="preserve"> </w:t>
      </w:r>
      <w:r>
        <w:rPr>
          <w:sz w:val="24"/>
        </w:rPr>
        <w:t>часть</w:t>
      </w:r>
      <w:r>
        <w:rPr>
          <w:spacing w:val="30"/>
          <w:sz w:val="24"/>
        </w:rPr>
        <w:t xml:space="preserve"> </w:t>
      </w:r>
      <w:r>
        <w:rPr>
          <w:sz w:val="24"/>
        </w:rPr>
        <w:t>учебной</w:t>
      </w:r>
      <w:r>
        <w:rPr>
          <w:spacing w:val="31"/>
          <w:sz w:val="24"/>
        </w:rPr>
        <w:t xml:space="preserve"> </w:t>
      </w:r>
      <w:r>
        <w:rPr>
          <w:sz w:val="24"/>
        </w:rPr>
        <w:t>работы</w:t>
      </w:r>
      <w:r>
        <w:rPr>
          <w:spacing w:val="-57"/>
          <w:sz w:val="24"/>
        </w:rPr>
        <w:t xml:space="preserve"> </w:t>
      </w:r>
      <w:r>
        <w:rPr>
          <w:sz w:val="24"/>
        </w:rPr>
        <w:t>на этапе коррекции своих действий он может и стремится выполнить сам, без</w:t>
      </w:r>
      <w:r>
        <w:rPr>
          <w:spacing w:val="1"/>
          <w:sz w:val="24"/>
        </w:rPr>
        <w:t xml:space="preserve"> </w:t>
      </w:r>
      <w:r>
        <w:rPr>
          <w:sz w:val="24"/>
        </w:rPr>
        <w:t>посторонней помощи;</w:t>
      </w:r>
    </w:p>
    <w:p w:rsidR="00111F65" w:rsidRDefault="00111F65" w:rsidP="00111F65">
      <w:pPr>
        <w:pStyle w:val="a5"/>
        <w:numPr>
          <w:ilvl w:val="1"/>
          <w:numId w:val="254"/>
        </w:numPr>
        <w:tabs>
          <w:tab w:val="left" w:pos="2078"/>
        </w:tabs>
        <w:spacing w:line="276" w:lineRule="exact"/>
        <w:ind w:right="1921" w:firstLine="0"/>
        <w:rPr>
          <w:sz w:val="24"/>
        </w:rPr>
      </w:pPr>
      <w:r>
        <w:rPr>
          <w:sz w:val="24"/>
        </w:rPr>
        <w:t>складывается класс как учебное сообщество, способное втягивать в решение</w:t>
      </w:r>
      <w:r>
        <w:rPr>
          <w:spacing w:val="-58"/>
          <w:sz w:val="24"/>
        </w:rPr>
        <w:t xml:space="preserve"> </w:t>
      </w:r>
      <w:r>
        <w:rPr>
          <w:sz w:val="24"/>
        </w:rPr>
        <w:t>познавательных</w:t>
      </w:r>
      <w:r>
        <w:rPr>
          <w:spacing w:val="-1"/>
          <w:sz w:val="24"/>
        </w:rPr>
        <w:t xml:space="preserve"> </w:t>
      </w:r>
      <w:r>
        <w:rPr>
          <w:sz w:val="24"/>
        </w:rPr>
        <w:t>задач</w:t>
      </w:r>
      <w:r>
        <w:rPr>
          <w:spacing w:val="-1"/>
          <w:sz w:val="24"/>
        </w:rPr>
        <w:t xml:space="preserve"> </w:t>
      </w:r>
      <w:r>
        <w:rPr>
          <w:sz w:val="24"/>
        </w:rPr>
        <w:t>даже</w:t>
      </w:r>
      <w:r>
        <w:rPr>
          <w:spacing w:val="-2"/>
          <w:sz w:val="24"/>
        </w:rPr>
        <w:t xml:space="preserve"> </w:t>
      </w:r>
      <w:r>
        <w:rPr>
          <w:sz w:val="24"/>
        </w:rPr>
        <w:t>наименее</w:t>
      </w:r>
      <w:r>
        <w:rPr>
          <w:spacing w:val="-1"/>
          <w:sz w:val="24"/>
        </w:rPr>
        <w:t xml:space="preserve"> </w:t>
      </w:r>
      <w:r>
        <w:rPr>
          <w:sz w:val="24"/>
        </w:rPr>
        <w:t>мотивированных школьников.</w:t>
      </w:r>
    </w:p>
    <w:p w:rsidR="00111F65" w:rsidRDefault="00111F65" w:rsidP="00111F65">
      <w:pPr>
        <w:pStyle w:val="a3"/>
        <w:spacing w:before="70"/>
        <w:ind w:left="1814" w:right="1446" w:firstLine="708"/>
        <w:jc w:val="left"/>
      </w:pPr>
      <w:r>
        <w:t>Главным</w:t>
      </w:r>
      <w:r>
        <w:rPr>
          <w:spacing w:val="1"/>
        </w:rPr>
        <w:t xml:space="preserve"> </w:t>
      </w:r>
      <w:r>
        <w:t>результатом</w:t>
      </w:r>
      <w:r>
        <w:rPr>
          <w:spacing w:val="5"/>
        </w:rPr>
        <w:t xml:space="preserve"> </w:t>
      </w:r>
      <w:r>
        <w:t>этого</w:t>
      </w:r>
      <w:r>
        <w:rPr>
          <w:spacing w:val="3"/>
        </w:rPr>
        <w:t xml:space="preserve"> </w:t>
      </w:r>
      <w:r>
        <w:t>этапа</w:t>
      </w:r>
      <w:r>
        <w:rPr>
          <w:spacing w:val="3"/>
        </w:rPr>
        <w:t xml:space="preserve"> </w:t>
      </w:r>
      <w:r>
        <w:t>является</w:t>
      </w:r>
      <w:r>
        <w:rPr>
          <w:spacing w:val="5"/>
        </w:rPr>
        <w:t xml:space="preserve"> </w:t>
      </w:r>
      <w:r>
        <w:t>формирование</w:t>
      </w:r>
      <w:r>
        <w:rPr>
          <w:spacing w:val="5"/>
        </w:rPr>
        <w:t xml:space="preserve"> </w:t>
      </w:r>
      <w:r>
        <w:t>у</w:t>
      </w:r>
      <w:r>
        <w:rPr>
          <w:spacing w:val="1"/>
        </w:rPr>
        <w:t xml:space="preserve"> </w:t>
      </w:r>
      <w:r>
        <w:t>ребёнка</w:t>
      </w:r>
      <w:r>
        <w:rPr>
          <w:spacing w:val="-57"/>
        </w:rPr>
        <w:t xml:space="preserve"> </w:t>
      </w:r>
      <w:r>
        <w:t>способности к рефлексии, составными частями которой становятся:</w:t>
      </w:r>
    </w:p>
    <w:p w:rsidR="00111F65" w:rsidRDefault="00111F65" w:rsidP="00111F65">
      <w:pPr>
        <w:pStyle w:val="a5"/>
        <w:numPr>
          <w:ilvl w:val="1"/>
          <w:numId w:val="254"/>
        </w:numPr>
        <w:tabs>
          <w:tab w:val="left" w:pos="1956"/>
        </w:tabs>
        <w:spacing w:line="263" w:lineRule="exact"/>
        <w:ind w:left="1956"/>
        <w:jc w:val="left"/>
        <w:rPr>
          <w:sz w:val="24"/>
        </w:rPr>
      </w:pPr>
      <w:r>
        <w:rPr>
          <w:sz w:val="24"/>
        </w:rPr>
        <w:t>умение</w:t>
      </w:r>
      <w:r>
        <w:rPr>
          <w:spacing w:val="-4"/>
          <w:sz w:val="24"/>
        </w:rPr>
        <w:t xml:space="preserve"> </w:t>
      </w:r>
      <w:r>
        <w:rPr>
          <w:sz w:val="24"/>
        </w:rPr>
        <w:t>отличать известное</w:t>
      </w:r>
      <w:r>
        <w:rPr>
          <w:spacing w:val="-3"/>
          <w:sz w:val="24"/>
        </w:rPr>
        <w:t xml:space="preserve"> </w:t>
      </w:r>
      <w:r>
        <w:rPr>
          <w:sz w:val="24"/>
        </w:rPr>
        <w:t>от</w:t>
      </w:r>
      <w:r>
        <w:rPr>
          <w:spacing w:val="-4"/>
          <w:sz w:val="24"/>
        </w:rPr>
        <w:t xml:space="preserve"> </w:t>
      </w:r>
      <w:r>
        <w:rPr>
          <w:sz w:val="24"/>
        </w:rPr>
        <w:t>неизвестного;</w:t>
      </w:r>
    </w:p>
    <w:p w:rsidR="00111F65" w:rsidRDefault="00111F65" w:rsidP="00111F65">
      <w:pPr>
        <w:pStyle w:val="a5"/>
        <w:numPr>
          <w:ilvl w:val="1"/>
          <w:numId w:val="254"/>
        </w:numPr>
        <w:tabs>
          <w:tab w:val="left" w:pos="1956"/>
        </w:tabs>
        <w:spacing w:line="276" w:lineRule="exact"/>
        <w:ind w:left="1956"/>
        <w:jc w:val="left"/>
        <w:rPr>
          <w:sz w:val="24"/>
        </w:rPr>
      </w:pPr>
      <w:r>
        <w:rPr>
          <w:sz w:val="24"/>
        </w:rPr>
        <w:t>умение</w:t>
      </w:r>
      <w:r>
        <w:rPr>
          <w:spacing w:val="-3"/>
          <w:sz w:val="24"/>
        </w:rPr>
        <w:t xml:space="preserve"> </w:t>
      </w:r>
      <w:r>
        <w:rPr>
          <w:sz w:val="24"/>
        </w:rPr>
        <w:t>определять,</w:t>
      </w:r>
      <w:r>
        <w:rPr>
          <w:spacing w:val="-2"/>
          <w:sz w:val="24"/>
        </w:rPr>
        <w:t xml:space="preserve"> </w:t>
      </w:r>
      <w:r>
        <w:rPr>
          <w:sz w:val="24"/>
        </w:rPr>
        <w:t>каких</w:t>
      </w:r>
      <w:r>
        <w:rPr>
          <w:spacing w:val="-2"/>
          <w:sz w:val="24"/>
        </w:rPr>
        <w:t xml:space="preserve"> </w:t>
      </w:r>
      <w:r>
        <w:rPr>
          <w:sz w:val="24"/>
        </w:rPr>
        <w:t>знаний</w:t>
      </w:r>
      <w:r>
        <w:rPr>
          <w:spacing w:val="-3"/>
          <w:sz w:val="24"/>
        </w:rPr>
        <w:t xml:space="preserve"> </w:t>
      </w:r>
      <w:r>
        <w:rPr>
          <w:sz w:val="24"/>
        </w:rPr>
        <w:t>и</w:t>
      </w:r>
      <w:r>
        <w:rPr>
          <w:spacing w:val="-4"/>
          <w:sz w:val="24"/>
        </w:rPr>
        <w:t xml:space="preserve"> </w:t>
      </w:r>
      <w:r>
        <w:rPr>
          <w:sz w:val="24"/>
        </w:rPr>
        <w:t>умений</w:t>
      </w:r>
      <w:r>
        <w:rPr>
          <w:spacing w:val="-2"/>
          <w:sz w:val="24"/>
        </w:rPr>
        <w:t xml:space="preserve"> </w:t>
      </w:r>
      <w:r>
        <w:rPr>
          <w:sz w:val="24"/>
        </w:rPr>
        <w:t>не</w:t>
      </w:r>
      <w:r>
        <w:rPr>
          <w:spacing w:val="-2"/>
          <w:sz w:val="24"/>
        </w:rPr>
        <w:t xml:space="preserve"> </w:t>
      </w:r>
      <w:r>
        <w:rPr>
          <w:sz w:val="24"/>
        </w:rPr>
        <w:t>хватает</w:t>
      </w:r>
      <w:r>
        <w:rPr>
          <w:spacing w:val="-4"/>
          <w:sz w:val="24"/>
        </w:rPr>
        <w:t xml:space="preserve"> </w:t>
      </w:r>
      <w:r>
        <w:rPr>
          <w:sz w:val="24"/>
        </w:rPr>
        <w:t>для</w:t>
      </w:r>
      <w:r>
        <w:rPr>
          <w:spacing w:val="-4"/>
          <w:sz w:val="24"/>
        </w:rPr>
        <w:t xml:space="preserve"> </w:t>
      </w:r>
      <w:r>
        <w:rPr>
          <w:sz w:val="24"/>
        </w:rPr>
        <w:t>успешно йработы;</w:t>
      </w:r>
    </w:p>
    <w:p w:rsidR="00111F65" w:rsidRDefault="00111F65" w:rsidP="00111F65">
      <w:pPr>
        <w:pStyle w:val="a5"/>
        <w:numPr>
          <w:ilvl w:val="1"/>
          <w:numId w:val="254"/>
        </w:numPr>
        <w:tabs>
          <w:tab w:val="left" w:pos="1970"/>
        </w:tabs>
        <w:spacing w:line="232" w:lineRule="auto"/>
        <w:ind w:right="1781" w:firstLine="0"/>
        <w:jc w:val="left"/>
        <w:rPr>
          <w:sz w:val="24"/>
        </w:rPr>
      </w:pPr>
      <w:r>
        <w:rPr>
          <w:sz w:val="24"/>
        </w:rPr>
        <w:t>умение рассматривать собственные мысли и действия со стороны, не учитывая</w:t>
      </w:r>
      <w:r>
        <w:rPr>
          <w:spacing w:val="-58"/>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единственно возможной;</w:t>
      </w:r>
    </w:p>
    <w:p w:rsidR="00111F65" w:rsidRDefault="00111F65" w:rsidP="00111F65">
      <w:pPr>
        <w:pStyle w:val="a5"/>
        <w:numPr>
          <w:ilvl w:val="1"/>
          <w:numId w:val="254"/>
        </w:numPr>
        <w:tabs>
          <w:tab w:val="left" w:pos="1956"/>
        </w:tabs>
        <w:spacing w:line="282" w:lineRule="exact"/>
        <w:ind w:left="1956"/>
        <w:jc w:val="left"/>
        <w:rPr>
          <w:sz w:val="24"/>
        </w:rPr>
      </w:pPr>
      <w:r>
        <w:rPr>
          <w:sz w:val="24"/>
        </w:rPr>
        <w:t>умение</w:t>
      </w:r>
      <w:r>
        <w:rPr>
          <w:spacing w:val="-4"/>
          <w:sz w:val="24"/>
        </w:rPr>
        <w:t xml:space="preserve"> </w:t>
      </w:r>
      <w:r>
        <w:rPr>
          <w:sz w:val="24"/>
        </w:rPr>
        <w:t>пользоваться</w:t>
      </w:r>
      <w:r>
        <w:rPr>
          <w:spacing w:val="-4"/>
          <w:sz w:val="24"/>
        </w:rPr>
        <w:t xml:space="preserve"> </w:t>
      </w:r>
      <w:r>
        <w:rPr>
          <w:sz w:val="24"/>
        </w:rPr>
        <w:t>разными</w:t>
      </w:r>
      <w:r>
        <w:rPr>
          <w:spacing w:val="-4"/>
          <w:sz w:val="24"/>
        </w:rPr>
        <w:t xml:space="preserve"> </w:t>
      </w:r>
      <w:r>
        <w:rPr>
          <w:sz w:val="24"/>
        </w:rPr>
        <w:t>источниками</w:t>
      </w:r>
      <w:r>
        <w:rPr>
          <w:spacing w:val="-3"/>
          <w:sz w:val="24"/>
        </w:rPr>
        <w:t xml:space="preserve"> </w:t>
      </w:r>
      <w:r>
        <w:rPr>
          <w:sz w:val="24"/>
        </w:rPr>
        <w:t>информации.</w:t>
      </w:r>
    </w:p>
    <w:p w:rsidR="00111F65" w:rsidRDefault="00111F65" w:rsidP="00111F65">
      <w:pPr>
        <w:pStyle w:val="a3"/>
        <w:ind w:left="1814" w:right="1468" w:firstLine="708"/>
      </w:pPr>
      <w:r>
        <w:t>Серьёзную роль в формировании этих способностей у младших школьников</w:t>
      </w:r>
      <w:r>
        <w:rPr>
          <w:spacing w:val="-57"/>
        </w:rPr>
        <w:t xml:space="preserve"> </w:t>
      </w:r>
      <w:r>
        <w:t>играет</w:t>
      </w:r>
      <w:r>
        <w:rPr>
          <w:spacing w:val="1"/>
        </w:rPr>
        <w:t xml:space="preserve"> </w:t>
      </w:r>
      <w:r>
        <w:t>принятая</w:t>
      </w:r>
      <w:r>
        <w:rPr>
          <w:spacing w:val="1"/>
        </w:rPr>
        <w:t xml:space="preserve"> </w:t>
      </w:r>
      <w:r>
        <w:t>на</w:t>
      </w:r>
      <w:r>
        <w:rPr>
          <w:spacing w:val="1"/>
        </w:rPr>
        <w:t xml:space="preserve"> </w:t>
      </w:r>
      <w:r>
        <w:t>протяжении</w:t>
      </w:r>
      <w:r>
        <w:rPr>
          <w:spacing w:val="1"/>
        </w:rPr>
        <w:t xml:space="preserve"> </w:t>
      </w:r>
      <w:r>
        <w:t>первого</w:t>
      </w:r>
      <w:r>
        <w:rPr>
          <w:spacing w:val="1"/>
        </w:rPr>
        <w:t xml:space="preserve"> </w:t>
      </w:r>
      <w:r>
        <w:t>года</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безотметочная система оценивания, которая является важнейшим педагогическим</w:t>
      </w:r>
      <w:r>
        <w:rPr>
          <w:spacing w:val="1"/>
        </w:rPr>
        <w:t xml:space="preserve"> </w:t>
      </w:r>
      <w:r>
        <w:t>условием становления учебной самостоятельности младшего школьника. В такой</w:t>
      </w:r>
      <w:r>
        <w:rPr>
          <w:spacing w:val="1"/>
        </w:rPr>
        <w:t xml:space="preserve"> </w:t>
      </w:r>
      <w:r>
        <w:t>системе</w:t>
      </w:r>
      <w:r>
        <w:rPr>
          <w:spacing w:val="1"/>
        </w:rPr>
        <w:t xml:space="preserve"> </w:t>
      </w:r>
      <w:r>
        <w:t>оценивания</w:t>
      </w:r>
      <w:r>
        <w:rPr>
          <w:spacing w:val="1"/>
        </w:rPr>
        <w:t xml:space="preserve"> </w:t>
      </w:r>
      <w:r>
        <w:t>ученик</w:t>
      </w:r>
      <w:r>
        <w:rPr>
          <w:spacing w:val="1"/>
        </w:rPr>
        <w:t xml:space="preserve"> </w:t>
      </w:r>
      <w:r>
        <w:t>имеет</w:t>
      </w:r>
      <w:r>
        <w:rPr>
          <w:spacing w:val="1"/>
        </w:rPr>
        <w:t xml:space="preserve"> </w:t>
      </w:r>
      <w:r>
        <w:t>право</w:t>
      </w:r>
      <w:r>
        <w:rPr>
          <w:spacing w:val="1"/>
        </w:rPr>
        <w:t xml:space="preserve"> </w:t>
      </w:r>
      <w:r>
        <w:t>на</w:t>
      </w:r>
      <w:r>
        <w:rPr>
          <w:spacing w:val="1"/>
        </w:rPr>
        <w:t xml:space="preserve"> </w:t>
      </w:r>
      <w:r>
        <w:t>ошибку,</w:t>
      </w:r>
      <w:r>
        <w:rPr>
          <w:spacing w:val="1"/>
        </w:rPr>
        <w:t xml:space="preserve"> </w:t>
      </w:r>
      <w:r>
        <w:t>учится</w:t>
      </w:r>
      <w:r>
        <w:rPr>
          <w:spacing w:val="1"/>
        </w:rPr>
        <w:t xml:space="preserve"> </w:t>
      </w:r>
      <w:r>
        <w:t>оценивать</w:t>
      </w:r>
      <w:r>
        <w:rPr>
          <w:spacing w:val="1"/>
        </w:rPr>
        <w:t xml:space="preserve"> </w:t>
      </w:r>
      <w:r>
        <w:t>свои</w:t>
      </w:r>
      <w:r>
        <w:rPr>
          <w:spacing w:val="1"/>
        </w:rPr>
        <w:t xml:space="preserve"> </w:t>
      </w:r>
      <w:r>
        <w:t>учебные действия содержательно, ориентируясь не на внешнюю оценку учителя</w:t>
      </w:r>
      <w:r>
        <w:rPr>
          <w:spacing w:val="1"/>
        </w:rPr>
        <w:t xml:space="preserve"> </w:t>
      </w:r>
      <w:r>
        <w:t>(или</w:t>
      </w:r>
      <w:r>
        <w:rPr>
          <w:spacing w:val="1"/>
        </w:rPr>
        <w:t xml:space="preserve"> </w:t>
      </w:r>
      <w:r>
        <w:t>любого</w:t>
      </w:r>
      <w:r>
        <w:rPr>
          <w:spacing w:val="1"/>
        </w:rPr>
        <w:t xml:space="preserve"> </w:t>
      </w:r>
      <w:r>
        <w:t>другого</w:t>
      </w:r>
      <w:r>
        <w:rPr>
          <w:spacing w:val="1"/>
        </w:rPr>
        <w:t xml:space="preserve"> </w:t>
      </w:r>
      <w:r>
        <w:t>взрослого),</w:t>
      </w:r>
      <w:r>
        <w:rPr>
          <w:spacing w:val="1"/>
        </w:rPr>
        <w:t xml:space="preserve"> </w:t>
      </w:r>
      <w:r>
        <w:t>а</w:t>
      </w:r>
      <w:r>
        <w:rPr>
          <w:spacing w:val="1"/>
        </w:rPr>
        <w:t xml:space="preserve"> </w:t>
      </w:r>
      <w:r>
        <w:t>на</w:t>
      </w:r>
      <w:r>
        <w:rPr>
          <w:spacing w:val="1"/>
        </w:rPr>
        <w:t xml:space="preserve"> </w:t>
      </w:r>
      <w:r>
        <w:t>совместно</w:t>
      </w:r>
      <w:r>
        <w:rPr>
          <w:spacing w:val="1"/>
        </w:rPr>
        <w:t xml:space="preserve"> </w:t>
      </w:r>
      <w:r>
        <w:t>определенный</w:t>
      </w:r>
      <w:r>
        <w:rPr>
          <w:spacing w:val="1"/>
        </w:rPr>
        <w:t xml:space="preserve"> </w:t>
      </w:r>
      <w:r>
        <w:t>норматив</w:t>
      </w:r>
      <w:r>
        <w:rPr>
          <w:spacing w:val="1"/>
        </w:rPr>
        <w:t xml:space="preserve"> </w:t>
      </w:r>
      <w:r>
        <w:t>(критерий).</w:t>
      </w:r>
    </w:p>
    <w:p w:rsidR="00111F65" w:rsidRDefault="00111F65" w:rsidP="00111F65">
      <w:pPr>
        <w:pStyle w:val="a3"/>
        <w:ind w:left="1814" w:right="1469" w:firstLine="708"/>
      </w:pPr>
      <w:r>
        <w:t>Большое</w:t>
      </w:r>
      <w:r>
        <w:rPr>
          <w:spacing w:val="1"/>
        </w:rPr>
        <w:t xml:space="preserve"> </w:t>
      </w:r>
      <w:r>
        <w:t>значение</w:t>
      </w:r>
      <w:r>
        <w:rPr>
          <w:spacing w:val="1"/>
        </w:rPr>
        <w:t xml:space="preserve"> </w:t>
      </w:r>
      <w:r>
        <w:t>при</w:t>
      </w:r>
      <w:r>
        <w:rPr>
          <w:spacing w:val="1"/>
        </w:rPr>
        <w:t xml:space="preserve"> </w:t>
      </w:r>
      <w:r>
        <w:t>этом</w:t>
      </w:r>
      <w:r>
        <w:rPr>
          <w:spacing w:val="1"/>
        </w:rPr>
        <w:t xml:space="preserve"> </w:t>
      </w:r>
      <w:r>
        <w:t>имеет</w:t>
      </w:r>
      <w:r>
        <w:rPr>
          <w:spacing w:val="1"/>
        </w:rPr>
        <w:t xml:space="preserve"> </w:t>
      </w:r>
      <w:r>
        <w:t>осознанное</w:t>
      </w:r>
      <w:r>
        <w:rPr>
          <w:spacing w:val="1"/>
        </w:rPr>
        <w:t xml:space="preserve"> </w:t>
      </w:r>
      <w:r>
        <w:t>отношение</w:t>
      </w:r>
      <w:r>
        <w:rPr>
          <w:spacing w:val="1"/>
        </w:rPr>
        <w:t xml:space="preserve"> </w:t>
      </w:r>
      <w:r>
        <w:t>младшего</w:t>
      </w:r>
      <w:r>
        <w:rPr>
          <w:spacing w:val="1"/>
        </w:rPr>
        <w:t xml:space="preserve"> </w:t>
      </w:r>
      <w:r>
        <w:t xml:space="preserve">школьника к одноклассникам и учителю как к </w:t>
      </w:r>
      <w:r>
        <w:rPr>
          <w:i/>
        </w:rPr>
        <w:t xml:space="preserve">партнёрам </w:t>
      </w:r>
      <w:r>
        <w:t>по общей деятельности.</w:t>
      </w:r>
      <w:r>
        <w:rPr>
          <w:spacing w:val="1"/>
        </w:rPr>
        <w:t xml:space="preserve"> </w:t>
      </w:r>
      <w:r>
        <w:t>Для этого широко применяются коллективно-распределённые и групповые формы</w:t>
      </w:r>
      <w:r>
        <w:rPr>
          <w:spacing w:val="1"/>
        </w:rPr>
        <w:t xml:space="preserve"> </w:t>
      </w:r>
      <w:r>
        <w:t>организации</w:t>
      </w:r>
      <w:r>
        <w:rPr>
          <w:spacing w:val="17"/>
        </w:rPr>
        <w:t xml:space="preserve"> </w:t>
      </w:r>
      <w:r>
        <w:t>учебной</w:t>
      </w:r>
      <w:r>
        <w:rPr>
          <w:spacing w:val="17"/>
        </w:rPr>
        <w:t xml:space="preserve"> </w:t>
      </w:r>
      <w:r>
        <w:t>деятельности.</w:t>
      </w:r>
      <w:r>
        <w:rPr>
          <w:spacing w:val="17"/>
        </w:rPr>
        <w:t xml:space="preserve"> </w:t>
      </w:r>
      <w:r>
        <w:t>Обсудив</w:t>
      </w:r>
      <w:r>
        <w:rPr>
          <w:spacing w:val="16"/>
        </w:rPr>
        <w:t xml:space="preserve"> </w:t>
      </w:r>
      <w:r>
        <w:t>учебную</w:t>
      </w:r>
      <w:r>
        <w:rPr>
          <w:spacing w:val="16"/>
        </w:rPr>
        <w:t xml:space="preserve"> </w:t>
      </w:r>
      <w:r>
        <w:t>проблему</w:t>
      </w:r>
      <w:r>
        <w:rPr>
          <w:spacing w:val="16"/>
        </w:rPr>
        <w:t xml:space="preserve"> </w:t>
      </w:r>
      <w:r>
        <w:t>в</w:t>
      </w:r>
      <w:r>
        <w:rPr>
          <w:spacing w:val="14"/>
        </w:rPr>
        <w:t xml:space="preserve"> </w:t>
      </w:r>
      <w:r>
        <w:t>группе</w:t>
      </w:r>
      <w:r>
        <w:rPr>
          <w:spacing w:val="17"/>
        </w:rPr>
        <w:t xml:space="preserve"> </w:t>
      </w:r>
      <w:r>
        <w:t>и</w:t>
      </w:r>
      <w:r>
        <w:rPr>
          <w:spacing w:val="13"/>
        </w:rPr>
        <w:t xml:space="preserve"> </w:t>
      </w:r>
      <w:r>
        <w:t>придя</w:t>
      </w:r>
      <w:r>
        <w:rPr>
          <w:spacing w:val="-57"/>
        </w:rPr>
        <w:t xml:space="preserve"> </w:t>
      </w:r>
      <w:r>
        <w:t>к какому-то общему мнению, дети берутся за руки, поднимая их вверх. Это сигнал</w:t>
      </w:r>
      <w:r>
        <w:rPr>
          <w:spacing w:val="1"/>
        </w:rPr>
        <w:t xml:space="preserve"> </w:t>
      </w:r>
      <w:r>
        <w:t>готовности</w:t>
      </w:r>
      <w:r>
        <w:rPr>
          <w:spacing w:val="1"/>
        </w:rPr>
        <w:t xml:space="preserve"> </w:t>
      </w:r>
      <w:r>
        <w:t>к</w:t>
      </w:r>
      <w:r>
        <w:rPr>
          <w:spacing w:val="1"/>
        </w:rPr>
        <w:t xml:space="preserve"> </w:t>
      </w:r>
      <w:r>
        <w:t>межгрупповой</w:t>
      </w:r>
      <w:r>
        <w:rPr>
          <w:spacing w:val="1"/>
        </w:rPr>
        <w:t xml:space="preserve"> </w:t>
      </w:r>
      <w:r>
        <w:t>дискуссии.</w:t>
      </w:r>
      <w:r>
        <w:rPr>
          <w:spacing w:val="1"/>
        </w:rPr>
        <w:t xml:space="preserve"> </w:t>
      </w:r>
      <w:r>
        <w:t>Такой</w:t>
      </w:r>
      <w:r>
        <w:rPr>
          <w:spacing w:val="1"/>
        </w:rPr>
        <w:t xml:space="preserve"> </w:t>
      </w:r>
      <w:r>
        <w:t>и</w:t>
      </w:r>
      <w:r>
        <w:rPr>
          <w:spacing w:val="1"/>
        </w:rPr>
        <w:t xml:space="preserve"> </w:t>
      </w:r>
      <w:r>
        <w:t>другие</w:t>
      </w:r>
      <w:r>
        <w:rPr>
          <w:spacing w:val="1"/>
        </w:rPr>
        <w:t xml:space="preserve"> </w:t>
      </w:r>
      <w:r>
        <w:t>приёмы</w:t>
      </w:r>
      <w:r>
        <w:rPr>
          <w:spacing w:val="1"/>
        </w:rPr>
        <w:t xml:space="preserve"> </w:t>
      </w:r>
      <w:r>
        <w:t>организации</w:t>
      </w:r>
      <w:r>
        <w:rPr>
          <w:spacing w:val="1"/>
        </w:rPr>
        <w:t xml:space="preserve"> </w:t>
      </w:r>
      <w:r>
        <w:t>совместной деятельности объединяют детей, постепенно делая их членами единого</w:t>
      </w:r>
      <w:r>
        <w:rPr>
          <w:spacing w:val="-57"/>
        </w:rPr>
        <w:t xml:space="preserve"> </w:t>
      </w:r>
      <w:r>
        <w:t>учебного сообщества.</w:t>
      </w:r>
    </w:p>
    <w:p w:rsidR="00111F65" w:rsidRDefault="00111F65" w:rsidP="00111F65">
      <w:pPr>
        <w:pStyle w:val="a3"/>
        <w:ind w:left="1814" w:right="1465" w:firstLine="708"/>
      </w:pPr>
      <w:r>
        <w:t>Третий</w:t>
      </w:r>
      <w:r>
        <w:rPr>
          <w:spacing w:val="1"/>
        </w:rPr>
        <w:t xml:space="preserve"> </w:t>
      </w:r>
      <w:r>
        <w:t>этап</w:t>
      </w:r>
      <w:r>
        <w:rPr>
          <w:spacing w:val="1"/>
        </w:rPr>
        <w:t xml:space="preserve"> </w:t>
      </w:r>
      <w:r>
        <w:t>начального</w:t>
      </w:r>
      <w:r>
        <w:rPr>
          <w:spacing w:val="1"/>
        </w:rPr>
        <w:t xml:space="preserve"> </w:t>
      </w:r>
      <w:r>
        <w:t>обучения</w:t>
      </w:r>
      <w:r>
        <w:rPr>
          <w:spacing w:val="1"/>
        </w:rPr>
        <w:t xml:space="preserve"> </w:t>
      </w:r>
      <w:r>
        <w:t>начинается</w:t>
      </w:r>
      <w:r>
        <w:rPr>
          <w:spacing w:val="1"/>
        </w:rPr>
        <w:t xml:space="preserve"> </w:t>
      </w:r>
      <w:r>
        <w:t>со</w:t>
      </w:r>
      <w:r>
        <w:rPr>
          <w:spacing w:val="1"/>
        </w:rPr>
        <w:t xml:space="preserve"> </w:t>
      </w:r>
      <w:r>
        <w:t>второго</w:t>
      </w:r>
      <w:r>
        <w:rPr>
          <w:spacing w:val="1"/>
        </w:rPr>
        <w:t xml:space="preserve"> </w:t>
      </w:r>
      <w:r>
        <w:t>полугодия</w:t>
      </w:r>
      <w:r>
        <w:rPr>
          <w:spacing w:val="1"/>
        </w:rPr>
        <w:t xml:space="preserve"> </w:t>
      </w:r>
      <w:r>
        <w:t>четвертого</w:t>
      </w:r>
      <w:r>
        <w:rPr>
          <w:spacing w:val="1"/>
        </w:rPr>
        <w:t xml:space="preserve"> </w:t>
      </w:r>
      <w:r>
        <w:t>класса</w:t>
      </w:r>
      <w:r>
        <w:rPr>
          <w:spacing w:val="1"/>
        </w:rPr>
        <w:t xml:space="preserve"> </w:t>
      </w:r>
      <w:r>
        <w:t>и</w:t>
      </w:r>
      <w:r>
        <w:rPr>
          <w:spacing w:val="1"/>
        </w:rPr>
        <w:t xml:space="preserve"> </w:t>
      </w:r>
      <w:r>
        <w:t>продолжается</w:t>
      </w:r>
      <w:r>
        <w:rPr>
          <w:spacing w:val="1"/>
        </w:rPr>
        <w:t xml:space="preserve"> </w:t>
      </w:r>
      <w:r>
        <w:t>весь</w:t>
      </w:r>
      <w:r>
        <w:rPr>
          <w:spacing w:val="1"/>
        </w:rPr>
        <w:t xml:space="preserve"> </w:t>
      </w:r>
      <w:r>
        <w:t>пятый</w:t>
      </w:r>
      <w:r>
        <w:rPr>
          <w:spacing w:val="1"/>
        </w:rPr>
        <w:t xml:space="preserve"> </w:t>
      </w:r>
      <w:r>
        <w:t>класс.</w:t>
      </w:r>
      <w:r>
        <w:rPr>
          <w:spacing w:val="1"/>
        </w:rPr>
        <w:t xml:space="preserve"> </w:t>
      </w:r>
      <w:r>
        <w:t>Он,</w:t>
      </w:r>
      <w:r>
        <w:rPr>
          <w:spacing w:val="1"/>
        </w:rPr>
        <w:t xml:space="preserve"> </w:t>
      </w:r>
      <w:r>
        <w:t>как</w:t>
      </w:r>
      <w:r>
        <w:rPr>
          <w:spacing w:val="1"/>
        </w:rPr>
        <w:t xml:space="preserve"> </w:t>
      </w:r>
      <w:r>
        <w:t>и</w:t>
      </w:r>
      <w:r>
        <w:rPr>
          <w:spacing w:val="1"/>
        </w:rPr>
        <w:t xml:space="preserve"> </w:t>
      </w:r>
      <w:r>
        <w:t>первый,</w:t>
      </w:r>
      <w:r>
        <w:rPr>
          <w:spacing w:val="1"/>
        </w:rPr>
        <w:t xml:space="preserve"> </w:t>
      </w:r>
      <w:r>
        <w:t>имеет</w:t>
      </w:r>
      <w:r>
        <w:rPr>
          <w:spacing w:val="-57"/>
        </w:rPr>
        <w:t xml:space="preserve"> </w:t>
      </w:r>
      <w:r>
        <w:t>переходный характер. Переход от начального уровня образования к основному</w:t>
      </w:r>
      <w:r>
        <w:rPr>
          <w:spacing w:val="1"/>
        </w:rPr>
        <w:t xml:space="preserve"> </w:t>
      </w:r>
      <w:r>
        <w:t>сопровождается</w:t>
      </w:r>
      <w:r>
        <w:rPr>
          <w:spacing w:val="1"/>
        </w:rPr>
        <w:t xml:space="preserve"> </w:t>
      </w:r>
      <w:r>
        <w:t>достаточно</w:t>
      </w:r>
      <w:r>
        <w:rPr>
          <w:spacing w:val="1"/>
        </w:rPr>
        <w:t xml:space="preserve"> </w:t>
      </w:r>
      <w:r>
        <w:t>резкими</w:t>
      </w:r>
      <w:r>
        <w:rPr>
          <w:spacing w:val="1"/>
        </w:rPr>
        <w:t xml:space="preserve"> </w:t>
      </w:r>
      <w:r>
        <w:t>переменами</w:t>
      </w:r>
      <w:r>
        <w:rPr>
          <w:spacing w:val="1"/>
        </w:rPr>
        <w:t xml:space="preserve"> </w:t>
      </w:r>
      <w:r>
        <w:t>в</w:t>
      </w:r>
      <w:r>
        <w:rPr>
          <w:spacing w:val="1"/>
        </w:rPr>
        <w:t xml:space="preserve"> </w:t>
      </w:r>
      <w:r>
        <w:t>жизни</w:t>
      </w:r>
      <w:r>
        <w:rPr>
          <w:spacing w:val="1"/>
        </w:rPr>
        <w:t xml:space="preserve"> </w:t>
      </w:r>
      <w:r>
        <w:t>школьника.</w:t>
      </w:r>
      <w:r>
        <w:rPr>
          <w:spacing w:val="1"/>
        </w:rPr>
        <w:t xml:space="preserve"> </w:t>
      </w:r>
      <w:r>
        <w:t>Он</w:t>
      </w:r>
      <w:r>
        <w:rPr>
          <w:spacing w:val="1"/>
        </w:rPr>
        <w:t xml:space="preserve"> </w:t>
      </w:r>
      <w:r>
        <w:t>характеризуется</w:t>
      </w:r>
      <w:r>
        <w:rPr>
          <w:spacing w:val="1"/>
        </w:rPr>
        <w:t xml:space="preserve"> </w:t>
      </w:r>
      <w:r>
        <w:t>повышением</w:t>
      </w:r>
      <w:r>
        <w:rPr>
          <w:spacing w:val="1"/>
        </w:rPr>
        <w:t xml:space="preserve"> </w:t>
      </w:r>
      <w:r>
        <w:t>требований</w:t>
      </w:r>
      <w:r>
        <w:rPr>
          <w:spacing w:val="1"/>
        </w:rPr>
        <w:t xml:space="preserve"> </w:t>
      </w:r>
      <w:r>
        <w:t>к</w:t>
      </w:r>
      <w:r>
        <w:rPr>
          <w:spacing w:val="1"/>
        </w:rPr>
        <w:t xml:space="preserve"> </w:t>
      </w:r>
      <w:r>
        <w:t>его</w:t>
      </w:r>
      <w:r>
        <w:rPr>
          <w:spacing w:val="1"/>
        </w:rPr>
        <w:t xml:space="preserve"> </w:t>
      </w:r>
      <w:r>
        <w:t>самостоятельности</w:t>
      </w:r>
      <w:r>
        <w:rPr>
          <w:spacing w:val="1"/>
        </w:rPr>
        <w:t xml:space="preserve"> </w:t>
      </w:r>
      <w:r>
        <w:t>и</w:t>
      </w:r>
      <w:r>
        <w:rPr>
          <w:spacing w:val="1"/>
        </w:rPr>
        <w:t xml:space="preserve"> </w:t>
      </w:r>
      <w:r>
        <w:t>ответственности,</w:t>
      </w:r>
      <w:r>
        <w:rPr>
          <w:spacing w:val="1"/>
        </w:rPr>
        <w:t xml:space="preserve"> </w:t>
      </w:r>
      <w:r>
        <w:t>возрастающей</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новыми</w:t>
      </w:r>
      <w:r>
        <w:rPr>
          <w:spacing w:val="1"/>
        </w:rPr>
        <w:t xml:space="preserve"> </w:t>
      </w:r>
      <w:r>
        <w:t>отношениями</w:t>
      </w:r>
      <w:r>
        <w:rPr>
          <w:spacing w:val="1"/>
        </w:rPr>
        <w:t xml:space="preserve"> </w:t>
      </w:r>
      <w:r>
        <w:t>с</w:t>
      </w:r>
      <w:r>
        <w:rPr>
          <w:spacing w:val="1"/>
        </w:rPr>
        <w:t xml:space="preserve"> </w:t>
      </w:r>
      <w:r>
        <w:t>учителями-предметниками.</w:t>
      </w:r>
      <w:r>
        <w:rPr>
          <w:spacing w:val="1"/>
        </w:rPr>
        <w:t xml:space="preserve"> </w:t>
      </w:r>
      <w:r>
        <w:t>Чтобы</w:t>
      </w:r>
      <w:r>
        <w:rPr>
          <w:spacing w:val="1"/>
        </w:rPr>
        <w:t xml:space="preserve"> </w:t>
      </w:r>
      <w:r>
        <w:t>избежать</w:t>
      </w:r>
      <w:r>
        <w:rPr>
          <w:spacing w:val="1"/>
        </w:rPr>
        <w:t xml:space="preserve"> </w:t>
      </w:r>
      <w:r>
        <w:t>многих</w:t>
      </w:r>
      <w:r>
        <w:rPr>
          <w:spacing w:val="1"/>
        </w:rPr>
        <w:t xml:space="preserve"> </w:t>
      </w:r>
      <w:r>
        <w:t>широко</w:t>
      </w:r>
      <w:r>
        <w:rPr>
          <w:spacing w:val="-57"/>
        </w:rPr>
        <w:t xml:space="preserve"> </w:t>
      </w:r>
      <w:r>
        <w:t>распространенных</w:t>
      </w:r>
      <w:r>
        <w:rPr>
          <w:spacing w:val="1"/>
        </w:rPr>
        <w:t xml:space="preserve"> </w:t>
      </w:r>
      <w:r>
        <w:t>кризисных</w:t>
      </w:r>
      <w:r>
        <w:rPr>
          <w:spacing w:val="1"/>
        </w:rPr>
        <w:t xml:space="preserve"> </w:t>
      </w:r>
      <w:r>
        <w:t>явлений</w:t>
      </w:r>
      <w:r>
        <w:rPr>
          <w:spacing w:val="1"/>
        </w:rPr>
        <w:t xml:space="preserve"> </w:t>
      </w:r>
      <w:r>
        <w:t>-</w:t>
      </w:r>
      <w:r>
        <w:rPr>
          <w:spacing w:val="1"/>
        </w:rPr>
        <w:t xml:space="preserve"> </w:t>
      </w:r>
      <w:r>
        <w:t>спад</w:t>
      </w:r>
      <w:r>
        <w:rPr>
          <w:spacing w:val="1"/>
        </w:rPr>
        <w:t xml:space="preserve"> </w:t>
      </w:r>
      <w:r>
        <w:t>учебной</w:t>
      </w:r>
      <w:r>
        <w:rPr>
          <w:spacing w:val="1"/>
        </w:rPr>
        <w:t xml:space="preserve"> </w:t>
      </w:r>
      <w:r>
        <w:t>мотивации,</w:t>
      </w:r>
      <w:r>
        <w:rPr>
          <w:spacing w:val="1"/>
        </w:rPr>
        <w:t xml:space="preserve"> </w:t>
      </w:r>
      <w:r>
        <w:t>нарастание</w:t>
      </w:r>
      <w:r>
        <w:rPr>
          <w:spacing w:val="1"/>
        </w:rPr>
        <w:t xml:space="preserve"> </w:t>
      </w:r>
      <w:r>
        <w:t>дисциплинарных</w:t>
      </w:r>
      <w:r>
        <w:rPr>
          <w:spacing w:val="1"/>
        </w:rPr>
        <w:t xml:space="preserve"> </w:t>
      </w:r>
      <w:r>
        <w:t>трудностей,</w:t>
      </w:r>
      <w:r>
        <w:rPr>
          <w:spacing w:val="1"/>
        </w:rPr>
        <w:t xml:space="preserve"> </w:t>
      </w:r>
      <w:r>
        <w:t>рост</w:t>
      </w:r>
      <w:r>
        <w:rPr>
          <w:spacing w:val="1"/>
        </w:rPr>
        <w:t xml:space="preserve"> </w:t>
      </w:r>
      <w:r>
        <w:t>тревожности,</w:t>
      </w:r>
      <w:r>
        <w:rPr>
          <w:spacing w:val="1"/>
        </w:rPr>
        <w:t xml:space="preserve"> </w:t>
      </w:r>
      <w:r>
        <w:t>дезориентация</w:t>
      </w:r>
      <w:r>
        <w:rPr>
          <w:spacing w:val="1"/>
        </w:rPr>
        <w:t xml:space="preserve"> </w:t>
      </w:r>
      <w:r>
        <w:t>в</w:t>
      </w:r>
      <w:r>
        <w:rPr>
          <w:spacing w:val="1"/>
        </w:rPr>
        <w:t xml:space="preserve"> </w:t>
      </w:r>
      <w:r>
        <w:t>жизненных</w:t>
      </w:r>
      <w:r>
        <w:rPr>
          <w:spacing w:val="1"/>
        </w:rPr>
        <w:t xml:space="preserve"> </w:t>
      </w:r>
      <w:r>
        <w:t>ситуациях, - наша программа предусматривает мягкий, постепенный и достаточно</w:t>
      </w:r>
      <w:r>
        <w:rPr>
          <w:spacing w:val="1"/>
        </w:rPr>
        <w:t xml:space="preserve"> </w:t>
      </w:r>
      <w:r>
        <w:t>длительный</w:t>
      </w:r>
      <w:r>
        <w:rPr>
          <w:spacing w:val="1"/>
        </w:rPr>
        <w:t xml:space="preserve"> </w:t>
      </w:r>
      <w:r>
        <w:t>переходный</w:t>
      </w:r>
      <w:r>
        <w:rPr>
          <w:spacing w:val="1"/>
        </w:rPr>
        <w:t xml:space="preserve"> </w:t>
      </w:r>
      <w:r>
        <w:t>период.</w:t>
      </w:r>
      <w:r>
        <w:rPr>
          <w:spacing w:val="1"/>
        </w:rPr>
        <w:t xml:space="preserve"> </w:t>
      </w:r>
      <w:r>
        <w:t>Главная</w:t>
      </w:r>
      <w:r>
        <w:rPr>
          <w:spacing w:val="1"/>
        </w:rPr>
        <w:t xml:space="preserve"> </w:t>
      </w:r>
      <w:r>
        <w:t>задача</w:t>
      </w:r>
      <w:r>
        <w:rPr>
          <w:spacing w:val="1"/>
        </w:rPr>
        <w:t xml:space="preserve"> </w:t>
      </w:r>
      <w:r>
        <w:t>этого</w:t>
      </w:r>
      <w:r>
        <w:rPr>
          <w:spacing w:val="1"/>
        </w:rPr>
        <w:t xml:space="preserve"> </w:t>
      </w:r>
      <w:r>
        <w:t>периода</w:t>
      </w:r>
      <w:r>
        <w:rPr>
          <w:spacing w:val="1"/>
        </w:rPr>
        <w:t xml:space="preserve"> </w:t>
      </w:r>
      <w:r>
        <w:t>–</w:t>
      </w:r>
      <w:r>
        <w:rPr>
          <w:spacing w:val="1"/>
        </w:rPr>
        <w:t xml:space="preserve"> </w:t>
      </w:r>
      <w:r>
        <w:t>осуществить</w:t>
      </w:r>
      <w:r>
        <w:rPr>
          <w:spacing w:val="1"/>
        </w:rPr>
        <w:t xml:space="preserve"> </w:t>
      </w:r>
      <w:r>
        <w:t>плавный и не кризисный перевод обучающихся с начального на основной уровень</w:t>
      </w:r>
      <w:r>
        <w:rPr>
          <w:spacing w:val="1"/>
        </w:rPr>
        <w:t xml:space="preserve"> </w:t>
      </w:r>
      <w:r>
        <w:t>образования.</w:t>
      </w:r>
    </w:p>
    <w:p w:rsidR="00111F65" w:rsidRDefault="00111F65" w:rsidP="00111F65">
      <w:pPr>
        <w:pStyle w:val="a3"/>
        <w:ind w:left="1814" w:right="1471" w:firstLine="708"/>
      </w:pPr>
      <w:r>
        <w:t>Стартовая диагностика</w:t>
      </w:r>
      <w:r>
        <w:rPr>
          <w:spacing w:val="1"/>
        </w:rPr>
        <w:t xml:space="preserve"> </w:t>
      </w:r>
      <w:r>
        <w:t>определяет основные проблемы, характерные</w:t>
      </w:r>
      <w:r>
        <w:rPr>
          <w:spacing w:val="1"/>
        </w:rPr>
        <w:t xml:space="preserve"> </w:t>
      </w:r>
      <w:r>
        <w:t>для</w:t>
      </w:r>
      <w:r>
        <w:rPr>
          <w:spacing w:val="1"/>
        </w:rPr>
        <w:t xml:space="preserve"> </w:t>
      </w:r>
      <w:r>
        <w:t>большинства обучающихся, и в соответствии с особенностями уровня обучения на</w:t>
      </w:r>
      <w:r>
        <w:rPr>
          <w:spacing w:val="1"/>
        </w:rPr>
        <w:t xml:space="preserve"> </w:t>
      </w:r>
      <w:r>
        <w:t>определенный</w:t>
      </w:r>
      <w:r>
        <w:rPr>
          <w:spacing w:val="1"/>
        </w:rPr>
        <w:t xml:space="preserve"> </w:t>
      </w:r>
      <w:r>
        <w:t>период</w:t>
      </w:r>
      <w:r>
        <w:rPr>
          <w:spacing w:val="-1"/>
        </w:rPr>
        <w:t xml:space="preserve"> </w:t>
      </w:r>
      <w:r>
        <w:t>выстраивается</w:t>
      </w:r>
      <w:r>
        <w:rPr>
          <w:spacing w:val="-1"/>
        </w:rPr>
        <w:t xml:space="preserve"> </w:t>
      </w:r>
      <w:r>
        <w:t>система</w:t>
      </w:r>
      <w:r>
        <w:rPr>
          <w:spacing w:val="1"/>
        </w:rPr>
        <w:t xml:space="preserve"> </w:t>
      </w:r>
      <w:r>
        <w:t>работы</w:t>
      </w:r>
      <w:r>
        <w:rPr>
          <w:spacing w:val="-2"/>
        </w:rPr>
        <w:t xml:space="preserve"> </w:t>
      </w:r>
      <w:r>
        <w:t>по</w:t>
      </w:r>
      <w:r>
        <w:rPr>
          <w:spacing w:val="-1"/>
        </w:rPr>
        <w:t xml:space="preserve"> </w:t>
      </w:r>
      <w:r>
        <w:t>преемственности.</w:t>
      </w:r>
    </w:p>
    <w:p w:rsidR="00111F65" w:rsidRDefault="00111F65" w:rsidP="00111F65">
      <w:pPr>
        <w:pStyle w:val="a3"/>
        <w:ind w:left="1814" w:right="1479" w:firstLine="360"/>
      </w:pPr>
      <w:r>
        <w:t>Преемственность</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61"/>
        </w:rPr>
        <w:t xml:space="preserve"> </w:t>
      </w:r>
      <w:r>
        <w:t>по</w:t>
      </w:r>
      <w:r>
        <w:rPr>
          <w:spacing w:val="1"/>
        </w:rPr>
        <w:t xml:space="preserve"> </w:t>
      </w:r>
      <w:r>
        <w:t>ступеням</w:t>
      </w:r>
      <w:r>
        <w:rPr>
          <w:spacing w:val="2"/>
        </w:rPr>
        <w:t xml:space="preserve"> </w:t>
      </w:r>
      <w:r>
        <w:t>общего</w:t>
      </w:r>
      <w:r>
        <w:rPr>
          <w:spacing w:val="1"/>
        </w:rPr>
        <w:t xml:space="preserve"> </w:t>
      </w:r>
      <w:r>
        <w:t>образования обеспечивается</w:t>
      </w:r>
      <w:r>
        <w:rPr>
          <w:spacing w:val="3"/>
        </w:rPr>
        <w:t xml:space="preserve"> </w:t>
      </w:r>
      <w:r>
        <w:t>за</w:t>
      </w:r>
      <w:r>
        <w:rPr>
          <w:spacing w:val="-2"/>
        </w:rPr>
        <w:t xml:space="preserve"> </w:t>
      </w:r>
      <w:r>
        <w:t>счет:</w:t>
      </w:r>
    </w:p>
    <w:p w:rsidR="00111F65" w:rsidRDefault="00111F65" w:rsidP="00111F65">
      <w:pPr>
        <w:pStyle w:val="a5"/>
        <w:numPr>
          <w:ilvl w:val="2"/>
          <w:numId w:val="254"/>
        </w:numPr>
        <w:tabs>
          <w:tab w:val="left" w:pos="2318"/>
        </w:tabs>
        <w:ind w:right="1478" w:firstLine="360"/>
        <w:rPr>
          <w:sz w:val="24"/>
        </w:rPr>
      </w:pPr>
      <w:r>
        <w:rPr>
          <w:sz w:val="24"/>
        </w:rPr>
        <w:t>принятия</w:t>
      </w:r>
      <w:r>
        <w:rPr>
          <w:spacing w:val="1"/>
          <w:sz w:val="24"/>
        </w:rPr>
        <w:t xml:space="preserve"> </w:t>
      </w:r>
      <w:r>
        <w:rPr>
          <w:sz w:val="24"/>
        </w:rPr>
        <w:t>в</w:t>
      </w:r>
      <w:r>
        <w:rPr>
          <w:spacing w:val="1"/>
          <w:sz w:val="24"/>
        </w:rPr>
        <w:t xml:space="preserve"> </w:t>
      </w:r>
      <w:r>
        <w:rPr>
          <w:sz w:val="24"/>
        </w:rPr>
        <w:t>педагогическом</w:t>
      </w:r>
      <w:r>
        <w:rPr>
          <w:spacing w:val="1"/>
          <w:sz w:val="24"/>
        </w:rPr>
        <w:t xml:space="preserve"> </w:t>
      </w:r>
      <w:r>
        <w:rPr>
          <w:sz w:val="24"/>
        </w:rPr>
        <w:t>коллективе</w:t>
      </w:r>
      <w:r>
        <w:rPr>
          <w:spacing w:val="1"/>
          <w:sz w:val="24"/>
        </w:rPr>
        <w:t xml:space="preserve"> </w:t>
      </w:r>
      <w:r>
        <w:rPr>
          <w:sz w:val="24"/>
        </w:rPr>
        <w:t>общих</w:t>
      </w:r>
      <w:r>
        <w:rPr>
          <w:spacing w:val="1"/>
          <w:sz w:val="24"/>
        </w:rPr>
        <w:t xml:space="preserve"> </w:t>
      </w:r>
      <w:r>
        <w:rPr>
          <w:sz w:val="24"/>
        </w:rPr>
        <w:t>ценностных</w:t>
      </w:r>
      <w:r>
        <w:rPr>
          <w:spacing w:val="1"/>
          <w:sz w:val="24"/>
        </w:rPr>
        <w:t xml:space="preserve"> </w:t>
      </w:r>
      <w:r>
        <w:rPr>
          <w:sz w:val="24"/>
        </w:rPr>
        <w:t>оснований</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w:t>
      </w:r>
      <w:r>
        <w:rPr>
          <w:spacing w:val="1"/>
          <w:sz w:val="24"/>
        </w:rPr>
        <w:t xml:space="preserve"> </w:t>
      </w:r>
      <w:r>
        <w:rPr>
          <w:sz w:val="24"/>
        </w:rPr>
        <w:t>ориентация</w:t>
      </w:r>
      <w:r>
        <w:rPr>
          <w:spacing w:val="1"/>
          <w:sz w:val="24"/>
        </w:rPr>
        <w:t xml:space="preserve"> </w:t>
      </w:r>
      <w:r>
        <w:rPr>
          <w:sz w:val="24"/>
        </w:rPr>
        <w:t>на</w:t>
      </w:r>
      <w:r>
        <w:rPr>
          <w:spacing w:val="1"/>
          <w:sz w:val="24"/>
        </w:rPr>
        <w:t xml:space="preserve"> </w:t>
      </w:r>
      <w:r>
        <w:rPr>
          <w:sz w:val="24"/>
        </w:rPr>
        <w:t>ключевой</w:t>
      </w:r>
      <w:r>
        <w:rPr>
          <w:spacing w:val="1"/>
          <w:sz w:val="24"/>
        </w:rPr>
        <w:t xml:space="preserve"> </w:t>
      </w:r>
      <w:r>
        <w:rPr>
          <w:sz w:val="24"/>
        </w:rPr>
        <w:t>стратегический</w:t>
      </w:r>
      <w:r>
        <w:rPr>
          <w:spacing w:val="1"/>
          <w:sz w:val="24"/>
        </w:rPr>
        <w:t xml:space="preserve"> </w:t>
      </w:r>
      <w:r>
        <w:rPr>
          <w:sz w:val="24"/>
        </w:rPr>
        <w:t>приоритет</w:t>
      </w:r>
      <w:r>
        <w:rPr>
          <w:spacing w:val="-57"/>
          <w:sz w:val="24"/>
        </w:rPr>
        <w:t xml:space="preserve"> </w:t>
      </w:r>
      <w:r>
        <w:rPr>
          <w:sz w:val="24"/>
        </w:rPr>
        <w:t>непрерывного образования – формирование умения</w:t>
      </w:r>
      <w:r>
        <w:rPr>
          <w:spacing w:val="1"/>
          <w:sz w:val="24"/>
        </w:rPr>
        <w:t xml:space="preserve"> </w:t>
      </w:r>
      <w:r>
        <w:rPr>
          <w:sz w:val="24"/>
        </w:rPr>
        <w:t>учиться.</w:t>
      </w:r>
    </w:p>
    <w:p w:rsidR="00111F65" w:rsidRDefault="00111F65" w:rsidP="00111F65">
      <w:pPr>
        <w:pStyle w:val="a5"/>
        <w:numPr>
          <w:ilvl w:val="2"/>
          <w:numId w:val="254"/>
        </w:numPr>
        <w:tabs>
          <w:tab w:val="left" w:pos="2334"/>
        </w:tabs>
        <w:ind w:right="1474" w:firstLine="360"/>
        <w:rPr>
          <w:sz w:val="24"/>
        </w:rPr>
      </w:pPr>
      <w:r>
        <w:rPr>
          <w:sz w:val="24"/>
        </w:rPr>
        <w:t>четкого</w:t>
      </w:r>
      <w:r>
        <w:rPr>
          <w:spacing w:val="1"/>
          <w:sz w:val="24"/>
        </w:rPr>
        <w:t xml:space="preserve"> </w:t>
      </w:r>
      <w:r>
        <w:rPr>
          <w:sz w:val="24"/>
        </w:rPr>
        <w:t>представления</w:t>
      </w:r>
      <w:r>
        <w:rPr>
          <w:spacing w:val="1"/>
          <w:sz w:val="24"/>
        </w:rPr>
        <w:t xml:space="preserve"> </w:t>
      </w:r>
      <w:r>
        <w:rPr>
          <w:sz w:val="24"/>
        </w:rPr>
        <w:t>педагогов</w:t>
      </w:r>
      <w:r>
        <w:rPr>
          <w:spacing w:val="1"/>
          <w:sz w:val="24"/>
        </w:rPr>
        <w:t xml:space="preserve"> </w:t>
      </w:r>
      <w:r>
        <w:rPr>
          <w:sz w:val="24"/>
        </w:rPr>
        <w:t>о</w:t>
      </w:r>
      <w:r>
        <w:rPr>
          <w:spacing w:val="1"/>
          <w:sz w:val="24"/>
        </w:rPr>
        <w:t xml:space="preserve"> </w:t>
      </w:r>
      <w:r>
        <w:rPr>
          <w:sz w:val="24"/>
        </w:rPr>
        <w:t>планируемых</w:t>
      </w:r>
      <w:r>
        <w:rPr>
          <w:spacing w:val="1"/>
          <w:sz w:val="24"/>
        </w:rPr>
        <w:t xml:space="preserve"> </w:t>
      </w:r>
      <w:r>
        <w:rPr>
          <w:sz w:val="24"/>
        </w:rPr>
        <w:t>результатах</w:t>
      </w:r>
      <w:r>
        <w:rPr>
          <w:spacing w:val="1"/>
          <w:sz w:val="24"/>
        </w:rPr>
        <w:t xml:space="preserve"> </w:t>
      </w:r>
      <w:r>
        <w:rPr>
          <w:sz w:val="24"/>
        </w:rPr>
        <w:t>обучения</w:t>
      </w:r>
      <w:r>
        <w:rPr>
          <w:spacing w:val="1"/>
          <w:sz w:val="24"/>
        </w:rPr>
        <w:t xml:space="preserve"> </w:t>
      </w:r>
      <w:r>
        <w:rPr>
          <w:sz w:val="24"/>
        </w:rPr>
        <w:t>на</w:t>
      </w:r>
      <w:r>
        <w:rPr>
          <w:spacing w:val="-57"/>
          <w:sz w:val="24"/>
        </w:rPr>
        <w:t xml:space="preserve"> </w:t>
      </w:r>
      <w:r>
        <w:rPr>
          <w:sz w:val="24"/>
        </w:rPr>
        <w:t>каждой ступени;</w:t>
      </w:r>
    </w:p>
    <w:p w:rsidR="00111F65" w:rsidRDefault="00111F65" w:rsidP="00111F65">
      <w:pPr>
        <w:pStyle w:val="a5"/>
        <w:numPr>
          <w:ilvl w:val="2"/>
          <w:numId w:val="254"/>
        </w:numPr>
        <w:tabs>
          <w:tab w:val="left" w:pos="2318"/>
        </w:tabs>
        <w:ind w:right="1474" w:firstLine="360"/>
        <w:rPr>
          <w:sz w:val="24"/>
        </w:rPr>
      </w:pPr>
      <w:r>
        <w:rPr>
          <w:sz w:val="24"/>
        </w:rPr>
        <w:t>целенаправленной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реализации</w:t>
      </w:r>
      <w:r>
        <w:rPr>
          <w:spacing w:val="1"/>
          <w:sz w:val="24"/>
        </w:rPr>
        <w:t xml:space="preserve"> </w:t>
      </w:r>
      <w:r>
        <w:rPr>
          <w:sz w:val="24"/>
        </w:rPr>
        <w:t>условий,</w:t>
      </w:r>
      <w:r>
        <w:rPr>
          <w:spacing w:val="1"/>
          <w:sz w:val="24"/>
        </w:rPr>
        <w:t xml:space="preserve"> </w:t>
      </w:r>
      <w:r>
        <w:rPr>
          <w:sz w:val="24"/>
        </w:rPr>
        <w:t>обеспечивающих</w:t>
      </w:r>
      <w:r>
        <w:rPr>
          <w:spacing w:val="1"/>
          <w:sz w:val="24"/>
        </w:rPr>
        <w:t xml:space="preserve"> </w:t>
      </w:r>
      <w:r>
        <w:rPr>
          <w:sz w:val="24"/>
        </w:rPr>
        <w:t>развитие</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образовательном</w:t>
      </w:r>
      <w:r>
        <w:rPr>
          <w:spacing w:val="1"/>
          <w:sz w:val="24"/>
        </w:rPr>
        <w:t xml:space="preserve"> </w:t>
      </w:r>
      <w:r>
        <w:rPr>
          <w:sz w:val="24"/>
        </w:rPr>
        <w:t>процессе</w:t>
      </w:r>
      <w:r>
        <w:rPr>
          <w:spacing w:val="1"/>
          <w:sz w:val="24"/>
        </w:rPr>
        <w:t xml:space="preserve"> </w:t>
      </w:r>
      <w:r>
        <w:rPr>
          <w:sz w:val="24"/>
        </w:rPr>
        <w:t>(коммуникативные,</w:t>
      </w:r>
      <w:r>
        <w:rPr>
          <w:spacing w:val="1"/>
          <w:sz w:val="24"/>
        </w:rPr>
        <w:t xml:space="preserve"> </w:t>
      </w:r>
      <w:r>
        <w:rPr>
          <w:sz w:val="24"/>
        </w:rPr>
        <w:t>речевые,</w:t>
      </w:r>
      <w:r>
        <w:rPr>
          <w:spacing w:val="-57"/>
          <w:sz w:val="24"/>
        </w:rPr>
        <w:t xml:space="preserve"> </w:t>
      </w:r>
      <w:r>
        <w:rPr>
          <w:sz w:val="24"/>
        </w:rPr>
        <w:t>регулятивные, общепознавательные,</w:t>
      </w:r>
      <w:r>
        <w:rPr>
          <w:spacing w:val="2"/>
          <w:sz w:val="24"/>
        </w:rPr>
        <w:t xml:space="preserve"> </w:t>
      </w:r>
      <w:r>
        <w:rPr>
          <w:sz w:val="24"/>
        </w:rPr>
        <w:t>логические</w:t>
      </w:r>
      <w:r>
        <w:rPr>
          <w:spacing w:val="3"/>
          <w:sz w:val="24"/>
        </w:rPr>
        <w:t xml:space="preserve"> </w:t>
      </w:r>
      <w:r>
        <w:rPr>
          <w:sz w:val="24"/>
        </w:rPr>
        <w:t>идр.).</w:t>
      </w:r>
    </w:p>
    <w:p w:rsidR="00111F65" w:rsidRDefault="00111F65" w:rsidP="00111F65">
      <w:pPr>
        <w:pStyle w:val="a3"/>
        <w:ind w:left="1814" w:right="1472" w:firstLine="600"/>
      </w:pPr>
      <w:r>
        <w:t>Основанием</w:t>
      </w:r>
      <w:r>
        <w:rPr>
          <w:spacing w:val="1"/>
        </w:rPr>
        <w:t xml:space="preserve"> </w:t>
      </w:r>
      <w:r>
        <w:t>преемственности</w:t>
      </w:r>
      <w:r>
        <w:rPr>
          <w:spacing w:val="1"/>
        </w:rPr>
        <w:t xml:space="preserve"> </w:t>
      </w:r>
      <w:r>
        <w:t>разных</w:t>
      </w:r>
      <w:r>
        <w:rPr>
          <w:spacing w:val="1"/>
        </w:rPr>
        <w:t xml:space="preserve"> </w:t>
      </w:r>
      <w:r>
        <w:t>уровней</w:t>
      </w:r>
      <w:r>
        <w:rPr>
          <w:spacing w:val="1"/>
        </w:rPr>
        <w:t xml:space="preserve"> </w:t>
      </w:r>
      <w:r>
        <w:t>образовательной</w:t>
      </w:r>
      <w:r>
        <w:rPr>
          <w:spacing w:val="1"/>
        </w:rPr>
        <w:t xml:space="preserve"> </w:t>
      </w:r>
      <w:r>
        <w:t>системы</w:t>
      </w:r>
      <w:r>
        <w:rPr>
          <w:spacing w:val="1"/>
        </w:rPr>
        <w:t xml:space="preserve"> </w:t>
      </w:r>
      <w:r>
        <w:t>становится</w:t>
      </w:r>
      <w:r>
        <w:rPr>
          <w:spacing w:val="1"/>
        </w:rPr>
        <w:t xml:space="preserve"> </w:t>
      </w:r>
      <w:r>
        <w:t>ориентация</w:t>
      </w:r>
      <w:r>
        <w:rPr>
          <w:spacing w:val="1"/>
        </w:rPr>
        <w:t xml:space="preserve"> </w:t>
      </w:r>
      <w:r>
        <w:t>на</w:t>
      </w:r>
      <w:r>
        <w:rPr>
          <w:spacing w:val="1"/>
        </w:rPr>
        <w:t xml:space="preserve"> </w:t>
      </w:r>
      <w:r>
        <w:t>ключевой</w:t>
      </w:r>
      <w:r>
        <w:rPr>
          <w:spacing w:val="1"/>
        </w:rPr>
        <w:t xml:space="preserve"> </w:t>
      </w:r>
      <w:r>
        <w:t>стратегический</w:t>
      </w:r>
      <w:r>
        <w:rPr>
          <w:spacing w:val="1"/>
        </w:rPr>
        <w:t xml:space="preserve"> </w:t>
      </w:r>
      <w:r>
        <w:t>приоритет</w:t>
      </w:r>
      <w:r>
        <w:rPr>
          <w:spacing w:val="1"/>
        </w:rPr>
        <w:t xml:space="preserve"> </w:t>
      </w:r>
      <w:r>
        <w:t>непрерывного</w:t>
      </w:r>
      <w:r>
        <w:rPr>
          <w:spacing w:val="1"/>
        </w:rPr>
        <w:t xml:space="preserve"> </w:t>
      </w:r>
      <w:r>
        <w:t>образования</w:t>
      </w:r>
      <w:r>
        <w:rPr>
          <w:spacing w:val="2"/>
        </w:rPr>
        <w:t xml:space="preserve"> </w:t>
      </w:r>
      <w:r>
        <w:t>– формирование</w:t>
      </w:r>
      <w:r>
        <w:rPr>
          <w:spacing w:val="1"/>
        </w:rPr>
        <w:t xml:space="preserve"> </w:t>
      </w:r>
      <w:r>
        <w:t>умения учиться.</w:t>
      </w:r>
    </w:p>
    <w:p w:rsidR="005E2E55" w:rsidRDefault="005E2E55" w:rsidP="005E2E55">
      <w:pPr>
        <w:pStyle w:val="a3"/>
        <w:tabs>
          <w:tab w:val="left" w:pos="2881"/>
          <w:tab w:val="left" w:pos="4063"/>
          <w:tab w:val="left" w:pos="5231"/>
          <w:tab w:val="left" w:pos="5651"/>
          <w:tab w:val="left" w:pos="7335"/>
          <w:tab w:val="left" w:pos="7405"/>
          <w:tab w:val="left" w:pos="8243"/>
          <w:tab w:val="left" w:pos="8641"/>
        </w:tabs>
        <w:ind w:left="1814" w:right="1690"/>
        <w:jc w:val="left"/>
      </w:pPr>
    </w:p>
    <w:p w:rsidR="005E2E55" w:rsidRDefault="005E2E55" w:rsidP="00EC5255">
      <w:pPr>
        <w:pStyle w:val="a3"/>
        <w:ind w:left="1814"/>
      </w:pPr>
    </w:p>
    <w:p w:rsidR="00EC5255" w:rsidRDefault="00EC5255" w:rsidP="001174D6">
      <w:pPr>
        <w:sectPr w:rsidR="00EC5255">
          <w:pgSz w:w="11910" w:h="16840"/>
          <w:pgMar w:top="480" w:right="0" w:bottom="800" w:left="20" w:header="0" w:footer="530" w:gutter="0"/>
          <w:cols w:space="720"/>
        </w:sectPr>
      </w:pPr>
    </w:p>
    <w:p w:rsidR="001F3758" w:rsidRDefault="00056B79">
      <w:pPr>
        <w:spacing w:before="70"/>
        <w:ind w:left="1814" w:right="1446"/>
        <w:rPr>
          <w:i/>
          <w:sz w:val="24"/>
        </w:rPr>
      </w:pPr>
      <w:r>
        <w:rPr>
          <w:i/>
          <w:sz w:val="24"/>
        </w:rPr>
        <w:t>Значение</w:t>
      </w:r>
      <w:r>
        <w:rPr>
          <w:i/>
          <w:spacing w:val="9"/>
          <w:sz w:val="24"/>
        </w:rPr>
        <w:t xml:space="preserve"> </w:t>
      </w:r>
      <w:r>
        <w:rPr>
          <w:i/>
          <w:sz w:val="24"/>
        </w:rPr>
        <w:t>универсальных</w:t>
      </w:r>
      <w:r>
        <w:rPr>
          <w:i/>
          <w:spacing w:val="8"/>
          <w:sz w:val="24"/>
        </w:rPr>
        <w:t xml:space="preserve"> </w:t>
      </w:r>
      <w:r>
        <w:rPr>
          <w:i/>
          <w:sz w:val="24"/>
        </w:rPr>
        <w:t>учебных</w:t>
      </w:r>
      <w:r>
        <w:rPr>
          <w:i/>
          <w:spacing w:val="9"/>
          <w:sz w:val="24"/>
        </w:rPr>
        <w:t xml:space="preserve"> </w:t>
      </w:r>
      <w:r>
        <w:rPr>
          <w:i/>
          <w:sz w:val="24"/>
        </w:rPr>
        <w:t>действий</w:t>
      </w:r>
      <w:r>
        <w:rPr>
          <w:i/>
          <w:spacing w:val="9"/>
          <w:sz w:val="24"/>
        </w:rPr>
        <w:t xml:space="preserve"> </w:t>
      </w:r>
      <w:r>
        <w:rPr>
          <w:i/>
          <w:sz w:val="24"/>
        </w:rPr>
        <w:t>для</w:t>
      </w:r>
      <w:r>
        <w:rPr>
          <w:i/>
          <w:spacing w:val="9"/>
          <w:sz w:val="24"/>
        </w:rPr>
        <w:t xml:space="preserve"> </w:t>
      </w:r>
      <w:r>
        <w:rPr>
          <w:i/>
          <w:sz w:val="24"/>
        </w:rPr>
        <w:t>обеспечения</w:t>
      </w:r>
      <w:r>
        <w:rPr>
          <w:i/>
          <w:spacing w:val="10"/>
          <w:sz w:val="24"/>
        </w:rPr>
        <w:t xml:space="preserve"> </w:t>
      </w:r>
      <w:r>
        <w:rPr>
          <w:i/>
          <w:sz w:val="24"/>
        </w:rPr>
        <w:t>готовности</w:t>
      </w:r>
      <w:r>
        <w:rPr>
          <w:i/>
          <w:spacing w:val="9"/>
          <w:sz w:val="24"/>
        </w:rPr>
        <w:t xml:space="preserve"> </w:t>
      </w:r>
      <w:r>
        <w:rPr>
          <w:i/>
          <w:sz w:val="24"/>
        </w:rPr>
        <w:t>ребенка</w:t>
      </w:r>
      <w:r>
        <w:rPr>
          <w:i/>
          <w:spacing w:val="9"/>
          <w:sz w:val="24"/>
        </w:rPr>
        <w:t xml:space="preserve"> </w:t>
      </w:r>
      <w:r>
        <w:rPr>
          <w:i/>
          <w:sz w:val="24"/>
        </w:rPr>
        <w:t>к</w:t>
      </w:r>
      <w:r>
        <w:rPr>
          <w:i/>
          <w:spacing w:val="-57"/>
          <w:sz w:val="24"/>
        </w:rPr>
        <w:t xml:space="preserve"> </w:t>
      </w:r>
      <w:r>
        <w:rPr>
          <w:i/>
          <w:sz w:val="24"/>
        </w:rPr>
        <w:t>переходу</w:t>
      </w:r>
      <w:r>
        <w:rPr>
          <w:i/>
          <w:spacing w:val="-1"/>
          <w:sz w:val="24"/>
        </w:rPr>
        <w:t xml:space="preserve"> </w:t>
      </w:r>
      <w:r>
        <w:rPr>
          <w:i/>
          <w:sz w:val="24"/>
        </w:rPr>
        <w:t>от</w:t>
      </w:r>
      <w:r>
        <w:rPr>
          <w:i/>
          <w:spacing w:val="-1"/>
          <w:sz w:val="24"/>
        </w:rPr>
        <w:t xml:space="preserve"> </w:t>
      </w:r>
      <w:r>
        <w:rPr>
          <w:i/>
          <w:sz w:val="24"/>
        </w:rPr>
        <w:t>предшкольного</w:t>
      </w:r>
      <w:r>
        <w:rPr>
          <w:i/>
          <w:spacing w:val="-1"/>
          <w:sz w:val="24"/>
        </w:rPr>
        <w:t xml:space="preserve"> </w:t>
      </w:r>
      <w:r>
        <w:rPr>
          <w:i/>
          <w:sz w:val="24"/>
        </w:rPr>
        <w:t>уровня</w:t>
      </w:r>
      <w:r>
        <w:rPr>
          <w:i/>
          <w:spacing w:val="-1"/>
          <w:sz w:val="24"/>
        </w:rPr>
        <w:t xml:space="preserve"> </w:t>
      </w:r>
      <w:r>
        <w:rPr>
          <w:i/>
          <w:sz w:val="24"/>
        </w:rPr>
        <w:t>образования</w:t>
      </w:r>
      <w:r>
        <w:rPr>
          <w:i/>
          <w:spacing w:val="-1"/>
          <w:sz w:val="24"/>
        </w:rPr>
        <w:t xml:space="preserve"> </w:t>
      </w:r>
      <w:r>
        <w:rPr>
          <w:i/>
          <w:sz w:val="24"/>
        </w:rPr>
        <w:t>к</w:t>
      </w:r>
      <w:r>
        <w:rPr>
          <w:i/>
          <w:spacing w:val="-2"/>
          <w:sz w:val="24"/>
        </w:rPr>
        <w:t xml:space="preserve"> </w:t>
      </w:r>
      <w:r>
        <w:rPr>
          <w:i/>
          <w:sz w:val="24"/>
        </w:rPr>
        <w:t>начальному</w:t>
      </w:r>
      <w:r>
        <w:rPr>
          <w:i/>
          <w:spacing w:val="-2"/>
          <w:sz w:val="24"/>
        </w:rPr>
        <w:t xml:space="preserve"> </w:t>
      </w:r>
      <w:r>
        <w:rPr>
          <w:i/>
          <w:sz w:val="24"/>
        </w:rPr>
        <w:t>образованию</w:t>
      </w:r>
    </w:p>
    <w:p w:rsidR="001F3758" w:rsidRDefault="001F3758">
      <w:pPr>
        <w:pStyle w:val="a3"/>
        <w:spacing w:before="8"/>
        <w:ind w:left="0"/>
        <w:jc w:val="left"/>
        <w:rPr>
          <w:i/>
        </w:rPr>
      </w:pPr>
    </w:p>
    <w:tbl>
      <w:tblPr>
        <w:tblStyle w:val="TableNormal"/>
        <w:tblW w:w="0" w:type="auto"/>
        <w:tblInd w:w="1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6"/>
        <w:gridCol w:w="3176"/>
        <w:gridCol w:w="298"/>
        <w:gridCol w:w="3240"/>
        <w:gridCol w:w="104"/>
        <w:gridCol w:w="3280"/>
      </w:tblGrid>
      <w:tr w:rsidR="001F3758">
        <w:trPr>
          <w:trHeight w:val="741"/>
        </w:trPr>
        <w:tc>
          <w:tcPr>
            <w:tcW w:w="486" w:type="dxa"/>
            <w:vMerge w:val="restart"/>
            <w:tcBorders>
              <w:top w:val="nil"/>
              <w:left w:val="nil"/>
            </w:tcBorders>
          </w:tcPr>
          <w:p w:rsidR="001F3758" w:rsidRDefault="001F3758">
            <w:pPr>
              <w:pStyle w:val="TableParagraph"/>
              <w:rPr>
                <w:sz w:val="24"/>
              </w:rPr>
            </w:pPr>
          </w:p>
        </w:tc>
        <w:tc>
          <w:tcPr>
            <w:tcW w:w="3474" w:type="dxa"/>
            <w:gridSpan w:val="2"/>
          </w:tcPr>
          <w:p w:rsidR="001F3758" w:rsidRDefault="00056B79">
            <w:pPr>
              <w:pStyle w:val="TableParagraph"/>
              <w:spacing w:line="213" w:lineRule="auto"/>
              <w:ind w:left="1613" w:right="1678"/>
              <w:jc w:val="center"/>
              <w:rPr>
                <w:sz w:val="24"/>
              </w:rPr>
            </w:pPr>
            <w:r>
              <w:rPr>
                <w:sz w:val="24"/>
              </w:rPr>
              <w:t>У</w:t>
            </w:r>
            <w:r>
              <w:rPr>
                <w:spacing w:val="-57"/>
                <w:sz w:val="24"/>
              </w:rPr>
              <w:t xml:space="preserve"> </w:t>
            </w:r>
            <w:r>
              <w:rPr>
                <w:sz w:val="24"/>
              </w:rPr>
              <w:t>У</w:t>
            </w:r>
          </w:p>
          <w:p w:rsidR="001F3758" w:rsidRDefault="00056B79">
            <w:pPr>
              <w:pStyle w:val="TableParagraph"/>
              <w:spacing w:line="232" w:lineRule="exact"/>
              <w:ind w:right="66"/>
              <w:jc w:val="center"/>
              <w:rPr>
                <w:sz w:val="24"/>
              </w:rPr>
            </w:pPr>
            <w:r>
              <w:rPr>
                <w:sz w:val="24"/>
              </w:rPr>
              <w:t>Д</w:t>
            </w:r>
          </w:p>
        </w:tc>
        <w:tc>
          <w:tcPr>
            <w:tcW w:w="3240" w:type="dxa"/>
          </w:tcPr>
          <w:p w:rsidR="001F3758" w:rsidRDefault="00056B79">
            <w:pPr>
              <w:pStyle w:val="TableParagraph"/>
              <w:spacing w:line="213" w:lineRule="auto"/>
              <w:ind w:left="555" w:right="541"/>
              <w:rPr>
                <w:sz w:val="24"/>
              </w:rPr>
            </w:pPr>
            <w:r>
              <w:rPr>
                <w:sz w:val="24"/>
              </w:rPr>
              <w:t>Результаты</w:t>
            </w:r>
            <w:r>
              <w:rPr>
                <w:spacing w:val="-15"/>
                <w:sz w:val="24"/>
              </w:rPr>
              <w:t xml:space="preserve"> </w:t>
            </w:r>
            <w:r>
              <w:rPr>
                <w:sz w:val="24"/>
              </w:rPr>
              <w:t>развития</w:t>
            </w:r>
            <w:r>
              <w:rPr>
                <w:spacing w:val="-57"/>
                <w:sz w:val="24"/>
              </w:rPr>
              <w:t xml:space="preserve"> </w:t>
            </w:r>
            <w:r>
              <w:rPr>
                <w:sz w:val="24"/>
              </w:rPr>
              <w:t>УУД</w:t>
            </w:r>
          </w:p>
        </w:tc>
        <w:tc>
          <w:tcPr>
            <w:tcW w:w="3384" w:type="dxa"/>
            <w:gridSpan w:val="2"/>
          </w:tcPr>
          <w:p w:rsidR="001F3758" w:rsidRDefault="00056B79">
            <w:pPr>
              <w:pStyle w:val="TableParagraph"/>
              <w:spacing w:before="1" w:line="211" w:lineRule="auto"/>
              <w:ind w:left="941" w:right="409" w:hanging="544"/>
              <w:rPr>
                <w:sz w:val="24"/>
              </w:rPr>
            </w:pPr>
            <w:r>
              <w:rPr>
                <w:sz w:val="24"/>
              </w:rPr>
              <w:t>Значение для обучения в</w:t>
            </w:r>
            <w:r>
              <w:rPr>
                <w:spacing w:val="-57"/>
                <w:sz w:val="24"/>
              </w:rPr>
              <w:t xml:space="preserve"> </w:t>
            </w:r>
            <w:r>
              <w:rPr>
                <w:sz w:val="24"/>
              </w:rPr>
              <w:t>первом</w:t>
            </w:r>
            <w:r>
              <w:rPr>
                <w:spacing w:val="-1"/>
                <w:sz w:val="24"/>
              </w:rPr>
              <w:t xml:space="preserve"> </w:t>
            </w:r>
            <w:r>
              <w:rPr>
                <w:sz w:val="24"/>
              </w:rPr>
              <w:t>классе</w:t>
            </w:r>
          </w:p>
        </w:tc>
      </w:tr>
      <w:tr w:rsidR="001F3758">
        <w:trPr>
          <w:trHeight w:val="1260"/>
        </w:trPr>
        <w:tc>
          <w:tcPr>
            <w:tcW w:w="486" w:type="dxa"/>
            <w:vMerge/>
            <w:tcBorders>
              <w:top w:val="nil"/>
              <w:left w:val="nil"/>
            </w:tcBorders>
          </w:tcPr>
          <w:p w:rsidR="001F3758" w:rsidRDefault="001F3758">
            <w:pPr>
              <w:rPr>
                <w:sz w:val="2"/>
                <w:szCs w:val="2"/>
              </w:rPr>
            </w:pPr>
          </w:p>
        </w:tc>
        <w:tc>
          <w:tcPr>
            <w:tcW w:w="3474" w:type="dxa"/>
            <w:gridSpan w:val="2"/>
          </w:tcPr>
          <w:p w:rsidR="001F3758" w:rsidRDefault="00056B79">
            <w:pPr>
              <w:pStyle w:val="TableParagraph"/>
              <w:spacing w:line="223" w:lineRule="auto"/>
              <w:ind w:left="215" w:right="870"/>
              <w:rPr>
                <w:sz w:val="24"/>
              </w:rPr>
            </w:pPr>
            <w:r>
              <w:rPr>
                <w:sz w:val="24"/>
              </w:rPr>
              <w:t>Личностные</w:t>
            </w:r>
            <w:r>
              <w:rPr>
                <w:spacing w:val="-10"/>
                <w:sz w:val="24"/>
              </w:rPr>
              <w:t xml:space="preserve"> </w:t>
            </w:r>
            <w:r>
              <w:rPr>
                <w:sz w:val="24"/>
              </w:rPr>
              <w:t>действия–</w:t>
            </w:r>
            <w:r>
              <w:rPr>
                <w:spacing w:val="-57"/>
                <w:sz w:val="24"/>
              </w:rPr>
              <w:t xml:space="preserve"> </w:t>
            </w:r>
            <w:r>
              <w:rPr>
                <w:sz w:val="24"/>
              </w:rPr>
              <w:t>самоопределен</w:t>
            </w:r>
          </w:p>
          <w:p w:rsidR="001F3758" w:rsidRDefault="00056B79">
            <w:pPr>
              <w:pStyle w:val="TableParagraph"/>
              <w:spacing w:line="252" w:lineRule="exact"/>
              <w:ind w:left="215" w:right="1679"/>
              <w:rPr>
                <w:sz w:val="24"/>
              </w:rPr>
            </w:pPr>
            <w:r>
              <w:rPr>
                <w:sz w:val="24"/>
              </w:rPr>
              <w:t>ие,</w:t>
            </w:r>
            <w:r>
              <w:rPr>
                <w:spacing w:val="1"/>
                <w:sz w:val="24"/>
              </w:rPr>
              <w:t xml:space="preserve"> </w:t>
            </w:r>
            <w:r>
              <w:rPr>
                <w:spacing w:val="-1"/>
                <w:sz w:val="24"/>
              </w:rPr>
              <w:t>смыслообразов</w:t>
            </w:r>
            <w:r>
              <w:rPr>
                <w:spacing w:val="-57"/>
                <w:sz w:val="24"/>
              </w:rPr>
              <w:t xml:space="preserve"> </w:t>
            </w:r>
            <w:r>
              <w:rPr>
                <w:sz w:val="24"/>
              </w:rPr>
              <w:t>ание</w:t>
            </w:r>
          </w:p>
        </w:tc>
        <w:tc>
          <w:tcPr>
            <w:tcW w:w="3240" w:type="dxa"/>
          </w:tcPr>
          <w:p w:rsidR="001F3758" w:rsidRDefault="00056B79">
            <w:pPr>
              <w:pStyle w:val="TableParagraph"/>
              <w:ind w:left="218" w:right="901"/>
              <w:rPr>
                <w:sz w:val="24"/>
              </w:rPr>
            </w:pPr>
            <w:r>
              <w:rPr>
                <w:sz w:val="24"/>
              </w:rPr>
              <w:t>ВПШ (внутренняя</w:t>
            </w:r>
            <w:r>
              <w:rPr>
                <w:spacing w:val="1"/>
                <w:sz w:val="24"/>
              </w:rPr>
              <w:t xml:space="preserve"> </w:t>
            </w:r>
            <w:r>
              <w:rPr>
                <w:spacing w:val="-1"/>
                <w:sz w:val="24"/>
              </w:rPr>
              <w:t>позиция</w:t>
            </w:r>
            <w:r>
              <w:rPr>
                <w:spacing w:val="-12"/>
                <w:sz w:val="24"/>
              </w:rPr>
              <w:t xml:space="preserve"> </w:t>
            </w:r>
            <w:r>
              <w:rPr>
                <w:sz w:val="24"/>
              </w:rPr>
              <w:t>школьника)</w:t>
            </w:r>
          </w:p>
        </w:tc>
        <w:tc>
          <w:tcPr>
            <w:tcW w:w="3384" w:type="dxa"/>
            <w:gridSpan w:val="2"/>
          </w:tcPr>
          <w:p w:rsidR="001F3758" w:rsidRDefault="00056B79">
            <w:pPr>
              <w:pStyle w:val="TableParagraph"/>
              <w:ind w:left="215" w:right="808"/>
              <w:rPr>
                <w:sz w:val="24"/>
              </w:rPr>
            </w:pPr>
            <w:r>
              <w:rPr>
                <w:sz w:val="24"/>
              </w:rPr>
              <w:t>Адекватная</w:t>
            </w:r>
            <w:r>
              <w:rPr>
                <w:spacing w:val="-10"/>
                <w:sz w:val="24"/>
              </w:rPr>
              <w:t xml:space="preserve"> </w:t>
            </w:r>
            <w:r>
              <w:rPr>
                <w:sz w:val="24"/>
              </w:rPr>
              <w:t>мотивация</w:t>
            </w:r>
            <w:r>
              <w:rPr>
                <w:spacing w:val="-57"/>
                <w:sz w:val="24"/>
              </w:rPr>
              <w:t xml:space="preserve"> </w:t>
            </w:r>
            <w:r>
              <w:rPr>
                <w:sz w:val="24"/>
              </w:rPr>
              <w:t>учебной</w:t>
            </w:r>
            <w:r>
              <w:rPr>
                <w:spacing w:val="-4"/>
                <w:sz w:val="24"/>
              </w:rPr>
              <w:t xml:space="preserve"> </w:t>
            </w:r>
            <w:r>
              <w:rPr>
                <w:sz w:val="24"/>
              </w:rPr>
              <w:t>деятельности</w:t>
            </w:r>
          </w:p>
        </w:tc>
      </w:tr>
      <w:tr w:rsidR="001F3758">
        <w:trPr>
          <w:trHeight w:val="2161"/>
        </w:trPr>
        <w:tc>
          <w:tcPr>
            <w:tcW w:w="486" w:type="dxa"/>
            <w:vMerge/>
            <w:tcBorders>
              <w:top w:val="nil"/>
              <w:left w:val="nil"/>
            </w:tcBorders>
          </w:tcPr>
          <w:p w:rsidR="001F3758" w:rsidRDefault="001F3758">
            <w:pPr>
              <w:rPr>
                <w:sz w:val="2"/>
                <w:szCs w:val="2"/>
              </w:rPr>
            </w:pPr>
          </w:p>
        </w:tc>
        <w:tc>
          <w:tcPr>
            <w:tcW w:w="3474" w:type="dxa"/>
            <w:gridSpan w:val="2"/>
          </w:tcPr>
          <w:p w:rsidR="001F3758" w:rsidRDefault="00056B79">
            <w:pPr>
              <w:pStyle w:val="TableParagraph"/>
              <w:ind w:left="215" w:right="483"/>
              <w:rPr>
                <w:sz w:val="24"/>
              </w:rPr>
            </w:pPr>
            <w:r>
              <w:rPr>
                <w:sz w:val="24"/>
              </w:rPr>
              <w:t>Познавательные действия</w:t>
            </w:r>
            <w:r>
              <w:rPr>
                <w:spacing w:val="1"/>
                <w:sz w:val="24"/>
              </w:rPr>
              <w:t xml:space="preserve"> </w:t>
            </w:r>
            <w:r>
              <w:rPr>
                <w:sz w:val="24"/>
              </w:rPr>
              <w:t>(классификация,</w:t>
            </w:r>
            <w:r>
              <w:rPr>
                <w:spacing w:val="1"/>
                <w:sz w:val="24"/>
              </w:rPr>
              <w:t xml:space="preserve"> </w:t>
            </w:r>
            <w:r>
              <w:rPr>
                <w:sz w:val="24"/>
              </w:rPr>
              <w:t>сериация);</w:t>
            </w:r>
            <w:r>
              <w:rPr>
                <w:spacing w:val="1"/>
                <w:sz w:val="24"/>
              </w:rPr>
              <w:t xml:space="preserve"> </w:t>
            </w:r>
            <w:r>
              <w:rPr>
                <w:sz w:val="24"/>
              </w:rPr>
              <w:t>коммуникативные</w:t>
            </w:r>
            <w:r>
              <w:rPr>
                <w:spacing w:val="1"/>
                <w:sz w:val="24"/>
              </w:rPr>
              <w:t xml:space="preserve"> </w:t>
            </w:r>
            <w:r>
              <w:rPr>
                <w:sz w:val="24"/>
              </w:rPr>
              <w:t>действия</w:t>
            </w:r>
            <w:r>
              <w:rPr>
                <w:spacing w:val="-5"/>
                <w:sz w:val="24"/>
              </w:rPr>
              <w:t xml:space="preserve"> </w:t>
            </w:r>
            <w:r>
              <w:rPr>
                <w:sz w:val="24"/>
              </w:rPr>
              <w:t>(умение</w:t>
            </w:r>
            <w:r>
              <w:rPr>
                <w:spacing w:val="-6"/>
                <w:sz w:val="24"/>
              </w:rPr>
              <w:t xml:space="preserve"> </w:t>
            </w:r>
            <w:r>
              <w:rPr>
                <w:sz w:val="24"/>
              </w:rPr>
              <w:t>вступать</w:t>
            </w:r>
            <w:r>
              <w:rPr>
                <w:spacing w:val="-57"/>
                <w:sz w:val="24"/>
              </w:rPr>
              <w:t xml:space="preserve"> </w:t>
            </w:r>
            <w:r>
              <w:rPr>
                <w:sz w:val="24"/>
              </w:rPr>
              <w:t>в</w:t>
            </w:r>
            <w:r>
              <w:rPr>
                <w:spacing w:val="-4"/>
                <w:sz w:val="24"/>
              </w:rPr>
              <w:t xml:space="preserve"> </w:t>
            </w:r>
            <w:r>
              <w:rPr>
                <w:sz w:val="24"/>
              </w:rPr>
              <w:t>кооперацию,</w:t>
            </w:r>
            <w:r>
              <w:rPr>
                <w:spacing w:val="-2"/>
                <w:sz w:val="24"/>
              </w:rPr>
              <w:t xml:space="preserve"> </w:t>
            </w:r>
            <w:r>
              <w:rPr>
                <w:sz w:val="24"/>
              </w:rPr>
              <w:t>соотносить</w:t>
            </w:r>
          </w:p>
          <w:p w:rsidR="001F3758" w:rsidRDefault="00056B79">
            <w:pPr>
              <w:pStyle w:val="TableParagraph"/>
              <w:spacing w:before="1" w:line="242" w:lineRule="exact"/>
              <w:ind w:left="215" w:right="1075"/>
              <w:rPr>
                <w:sz w:val="24"/>
              </w:rPr>
            </w:pPr>
            <w:r>
              <w:rPr>
                <w:sz w:val="24"/>
              </w:rPr>
              <w:t>позиции партнеров и</w:t>
            </w:r>
            <w:r>
              <w:rPr>
                <w:spacing w:val="-57"/>
                <w:sz w:val="24"/>
              </w:rPr>
              <w:t xml:space="preserve"> </w:t>
            </w:r>
            <w:r>
              <w:rPr>
                <w:sz w:val="24"/>
              </w:rPr>
              <w:t>собственную)</w:t>
            </w:r>
          </w:p>
        </w:tc>
        <w:tc>
          <w:tcPr>
            <w:tcW w:w="3240" w:type="dxa"/>
          </w:tcPr>
          <w:p w:rsidR="001F3758" w:rsidRDefault="00056B79">
            <w:pPr>
              <w:pStyle w:val="TableParagraph"/>
              <w:ind w:left="218" w:right="358"/>
              <w:rPr>
                <w:sz w:val="24"/>
              </w:rPr>
            </w:pPr>
            <w:r>
              <w:rPr>
                <w:sz w:val="24"/>
              </w:rPr>
              <w:t>Преодоление</w:t>
            </w:r>
            <w:r>
              <w:rPr>
                <w:spacing w:val="1"/>
                <w:sz w:val="24"/>
              </w:rPr>
              <w:t xml:space="preserve"> </w:t>
            </w:r>
            <w:r>
              <w:rPr>
                <w:sz w:val="24"/>
              </w:rPr>
              <w:t>эгоцентризма</w:t>
            </w:r>
            <w:r>
              <w:rPr>
                <w:spacing w:val="2"/>
                <w:sz w:val="24"/>
              </w:rPr>
              <w:t xml:space="preserve"> </w:t>
            </w:r>
            <w:r>
              <w:rPr>
                <w:sz w:val="24"/>
              </w:rPr>
              <w:t>и</w:t>
            </w:r>
            <w:r>
              <w:rPr>
                <w:spacing w:val="1"/>
                <w:sz w:val="24"/>
              </w:rPr>
              <w:t xml:space="preserve"> </w:t>
            </w:r>
            <w:r>
              <w:rPr>
                <w:sz w:val="24"/>
              </w:rPr>
              <w:t>децентрация в мышлении</w:t>
            </w:r>
            <w:r>
              <w:rPr>
                <w:spacing w:val="-57"/>
                <w:sz w:val="24"/>
              </w:rPr>
              <w:t xml:space="preserve"> </w:t>
            </w:r>
            <w:r>
              <w:rPr>
                <w:sz w:val="24"/>
              </w:rPr>
              <w:t>и межличностном</w:t>
            </w:r>
            <w:r>
              <w:rPr>
                <w:spacing w:val="1"/>
                <w:sz w:val="24"/>
              </w:rPr>
              <w:t xml:space="preserve"> </w:t>
            </w:r>
            <w:r>
              <w:rPr>
                <w:sz w:val="24"/>
              </w:rPr>
              <w:t>взаимодействии.</w:t>
            </w:r>
            <w:r>
              <w:rPr>
                <w:spacing w:val="-13"/>
                <w:sz w:val="24"/>
              </w:rPr>
              <w:t xml:space="preserve"> </w:t>
            </w:r>
            <w:r>
              <w:rPr>
                <w:sz w:val="24"/>
              </w:rPr>
              <w:t>Понятие</w:t>
            </w:r>
            <w:r>
              <w:rPr>
                <w:spacing w:val="-57"/>
                <w:sz w:val="24"/>
              </w:rPr>
              <w:t xml:space="preserve"> </w:t>
            </w:r>
            <w:r>
              <w:rPr>
                <w:sz w:val="24"/>
              </w:rPr>
              <w:t>сохранения (на примере</w:t>
            </w:r>
            <w:r>
              <w:rPr>
                <w:spacing w:val="1"/>
                <w:sz w:val="24"/>
              </w:rPr>
              <w:t xml:space="preserve"> </w:t>
            </w:r>
            <w:r>
              <w:rPr>
                <w:sz w:val="24"/>
              </w:rPr>
              <w:t>дискретного</w:t>
            </w:r>
            <w:r>
              <w:rPr>
                <w:spacing w:val="-4"/>
                <w:sz w:val="24"/>
              </w:rPr>
              <w:t xml:space="preserve"> </w:t>
            </w:r>
            <w:r>
              <w:rPr>
                <w:sz w:val="24"/>
              </w:rPr>
              <w:t>множества).</w:t>
            </w:r>
          </w:p>
        </w:tc>
        <w:tc>
          <w:tcPr>
            <w:tcW w:w="3384" w:type="dxa"/>
            <w:gridSpan w:val="2"/>
          </w:tcPr>
          <w:p w:rsidR="001F3758" w:rsidRDefault="00056B79">
            <w:pPr>
              <w:pStyle w:val="TableParagraph"/>
              <w:ind w:left="215" w:right="594"/>
              <w:rPr>
                <w:sz w:val="24"/>
              </w:rPr>
            </w:pPr>
            <w:r>
              <w:rPr>
                <w:sz w:val="24"/>
              </w:rPr>
              <w:t>Предпосылки</w:t>
            </w:r>
            <w:r>
              <w:rPr>
                <w:spacing w:val="1"/>
                <w:sz w:val="24"/>
              </w:rPr>
              <w:t xml:space="preserve"> </w:t>
            </w:r>
            <w:r>
              <w:rPr>
                <w:sz w:val="24"/>
              </w:rPr>
              <w:t>формирования числа как</w:t>
            </w:r>
            <w:r>
              <w:rPr>
                <w:spacing w:val="-58"/>
                <w:sz w:val="24"/>
              </w:rPr>
              <w:t xml:space="preserve"> </w:t>
            </w:r>
            <w:r>
              <w:rPr>
                <w:sz w:val="24"/>
              </w:rPr>
              <w:t>условие освоения</w:t>
            </w:r>
            <w:r>
              <w:rPr>
                <w:spacing w:val="1"/>
                <w:sz w:val="24"/>
              </w:rPr>
              <w:t xml:space="preserve"> </w:t>
            </w:r>
            <w:r>
              <w:rPr>
                <w:sz w:val="24"/>
              </w:rPr>
              <w:t>математики.</w:t>
            </w:r>
          </w:p>
        </w:tc>
      </w:tr>
      <w:tr w:rsidR="001F3758">
        <w:trPr>
          <w:trHeight w:val="3548"/>
        </w:trPr>
        <w:tc>
          <w:tcPr>
            <w:tcW w:w="486" w:type="dxa"/>
            <w:vMerge/>
            <w:tcBorders>
              <w:top w:val="nil"/>
              <w:left w:val="nil"/>
            </w:tcBorders>
          </w:tcPr>
          <w:p w:rsidR="001F3758" w:rsidRDefault="001F3758">
            <w:pPr>
              <w:rPr>
                <w:sz w:val="2"/>
                <w:szCs w:val="2"/>
              </w:rPr>
            </w:pPr>
          </w:p>
        </w:tc>
        <w:tc>
          <w:tcPr>
            <w:tcW w:w="3474" w:type="dxa"/>
            <w:gridSpan w:val="2"/>
          </w:tcPr>
          <w:p w:rsidR="001F3758" w:rsidRDefault="00056B79">
            <w:pPr>
              <w:pStyle w:val="TableParagraph"/>
              <w:ind w:left="215" w:right="1380"/>
              <w:rPr>
                <w:sz w:val="24"/>
              </w:rPr>
            </w:pPr>
            <w:r>
              <w:rPr>
                <w:sz w:val="24"/>
              </w:rPr>
              <w:t>Познавательные</w:t>
            </w:r>
            <w:r>
              <w:rPr>
                <w:spacing w:val="-15"/>
                <w:sz w:val="24"/>
              </w:rPr>
              <w:t xml:space="preserve"> </w:t>
            </w:r>
            <w:r>
              <w:rPr>
                <w:sz w:val="24"/>
              </w:rPr>
              <w:t>и</w:t>
            </w:r>
            <w:r>
              <w:rPr>
                <w:spacing w:val="-57"/>
                <w:sz w:val="24"/>
              </w:rPr>
              <w:t xml:space="preserve"> </w:t>
            </w:r>
            <w:r>
              <w:rPr>
                <w:sz w:val="24"/>
              </w:rPr>
              <w:t>знаково-</w:t>
            </w:r>
            <w:r>
              <w:rPr>
                <w:spacing w:val="1"/>
                <w:sz w:val="24"/>
              </w:rPr>
              <w:t xml:space="preserve"> </w:t>
            </w:r>
            <w:r>
              <w:rPr>
                <w:sz w:val="24"/>
              </w:rPr>
              <w:t>символические</w:t>
            </w:r>
            <w:r>
              <w:rPr>
                <w:spacing w:val="1"/>
                <w:sz w:val="24"/>
              </w:rPr>
              <w:t xml:space="preserve"> </w:t>
            </w:r>
            <w:r>
              <w:rPr>
                <w:sz w:val="24"/>
              </w:rPr>
              <w:t>действия</w:t>
            </w:r>
          </w:p>
        </w:tc>
        <w:tc>
          <w:tcPr>
            <w:tcW w:w="3240" w:type="dxa"/>
          </w:tcPr>
          <w:p w:rsidR="001F3758" w:rsidRDefault="00056B79">
            <w:pPr>
              <w:pStyle w:val="TableParagraph"/>
              <w:ind w:left="218" w:right="774"/>
              <w:rPr>
                <w:sz w:val="24"/>
              </w:rPr>
            </w:pPr>
            <w:r>
              <w:rPr>
                <w:sz w:val="24"/>
              </w:rPr>
              <w:t>Дифференциация</w:t>
            </w:r>
            <w:r>
              <w:rPr>
                <w:spacing w:val="1"/>
                <w:sz w:val="24"/>
              </w:rPr>
              <w:t xml:space="preserve"> </w:t>
            </w:r>
            <w:r>
              <w:rPr>
                <w:sz w:val="24"/>
              </w:rPr>
              <w:t>планов символ/знак и</w:t>
            </w:r>
            <w:r>
              <w:rPr>
                <w:spacing w:val="-58"/>
                <w:sz w:val="24"/>
              </w:rPr>
              <w:t xml:space="preserve"> </w:t>
            </w:r>
            <w:r>
              <w:rPr>
                <w:sz w:val="24"/>
              </w:rPr>
              <w:t>означаемого.</w:t>
            </w:r>
          </w:p>
          <w:p w:rsidR="001F3758" w:rsidRDefault="00056B79">
            <w:pPr>
              <w:pStyle w:val="TableParagraph"/>
              <w:ind w:left="218" w:right="1092"/>
              <w:rPr>
                <w:sz w:val="24"/>
              </w:rPr>
            </w:pPr>
            <w:r>
              <w:rPr>
                <w:sz w:val="24"/>
              </w:rPr>
              <w:t>Различение</w:t>
            </w:r>
            <w:r>
              <w:rPr>
                <w:spacing w:val="1"/>
                <w:sz w:val="24"/>
              </w:rPr>
              <w:t xml:space="preserve"> </w:t>
            </w:r>
            <w:r>
              <w:rPr>
                <w:sz w:val="24"/>
              </w:rPr>
              <w:t>символов/знаков</w:t>
            </w:r>
            <w:r>
              <w:rPr>
                <w:spacing w:val="-14"/>
                <w:sz w:val="24"/>
              </w:rPr>
              <w:t xml:space="preserve"> </w:t>
            </w:r>
            <w:r>
              <w:rPr>
                <w:sz w:val="24"/>
              </w:rPr>
              <w:t>и</w:t>
            </w:r>
            <w:r>
              <w:rPr>
                <w:spacing w:val="-57"/>
                <w:sz w:val="24"/>
              </w:rPr>
              <w:t xml:space="preserve"> </w:t>
            </w:r>
            <w:r>
              <w:rPr>
                <w:sz w:val="24"/>
              </w:rPr>
              <w:t>замещаемой</w:t>
            </w:r>
            <w:r>
              <w:rPr>
                <w:spacing w:val="1"/>
                <w:sz w:val="24"/>
              </w:rPr>
              <w:t xml:space="preserve"> </w:t>
            </w:r>
            <w:r>
              <w:rPr>
                <w:sz w:val="24"/>
              </w:rPr>
              <w:t>предметной</w:t>
            </w:r>
            <w:r>
              <w:rPr>
                <w:spacing w:val="1"/>
                <w:sz w:val="24"/>
              </w:rPr>
              <w:t xml:space="preserve"> </w:t>
            </w:r>
            <w:r>
              <w:rPr>
                <w:sz w:val="24"/>
              </w:rPr>
              <w:t>действительности.</w:t>
            </w:r>
          </w:p>
        </w:tc>
        <w:tc>
          <w:tcPr>
            <w:tcW w:w="3384" w:type="dxa"/>
            <w:gridSpan w:val="2"/>
          </w:tcPr>
          <w:p w:rsidR="001F3758" w:rsidRDefault="00056B79">
            <w:pPr>
              <w:pStyle w:val="TableParagraph"/>
              <w:ind w:left="215" w:right="694"/>
              <w:rPr>
                <w:sz w:val="24"/>
              </w:rPr>
            </w:pPr>
            <w:r>
              <w:rPr>
                <w:sz w:val="24"/>
              </w:rPr>
              <w:t>Предпосылка и условие</w:t>
            </w:r>
            <w:r>
              <w:rPr>
                <w:spacing w:val="-58"/>
                <w:sz w:val="24"/>
              </w:rPr>
              <w:t xml:space="preserve"> </w:t>
            </w:r>
            <w:r>
              <w:rPr>
                <w:sz w:val="24"/>
              </w:rPr>
              <w:t>успешности овладения</w:t>
            </w:r>
            <w:r>
              <w:rPr>
                <w:spacing w:val="1"/>
                <w:sz w:val="24"/>
              </w:rPr>
              <w:t xml:space="preserve"> </w:t>
            </w:r>
            <w:r>
              <w:rPr>
                <w:sz w:val="24"/>
              </w:rPr>
              <w:t>чтением (грамотой) и</w:t>
            </w:r>
            <w:r>
              <w:rPr>
                <w:spacing w:val="1"/>
                <w:sz w:val="24"/>
              </w:rPr>
              <w:t xml:space="preserve"> </w:t>
            </w:r>
            <w:r>
              <w:rPr>
                <w:sz w:val="24"/>
              </w:rPr>
              <w:t>письмом.</w:t>
            </w:r>
          </w:p>
          <w:p w:rsidR="001F3758" w:rsidRDefault="00056B79">
            <w:pPr>
              <w:pStyle w:val="TableParagraph"/>
              <w:ind w:left="215" w:right="283"/>
              <w:rPr>
                <w:sz w:val="24"/>
              </w:rPr>
            </w:pPr>
            <w:r>
              <w:rPr>
                <w:sz w:val="24"/>
              </w:rPr>
              <w:t>Условие усвоения</w:t>
            </w:r>
            <w:r>
              <w:rPr>
                <w:spacing w:val="1"/>
                <w:sz w:val="24"/>
              </w:rPr>
              <w:t xml:space="preserve"> </w:t>
            </w:r>
            <w:r>
              <w:rPr>
                <w:sz w:val="24"/>
              </w:rPr>
              <w:t>математики,</w:t>
            </w:r>
            <w:r>
              <w:rPr>
                <w:spacing w:val="-4"/>
                <w:sz w:val="24"/>
              </w:rPr>
              <w:t xml:space="preserve"> </w:t>
            </w:r>
            <w:r>
              <w:rPr>
                <w:sz w:val="24"/>
              </w:rPr>
              <w:t>родного</w:t>
            </w:r>
            <w:r>
              <w:rPr>
                <w:spacing w:val="-6"/>
                <w:sz w:val="24"/>
              </w:rPr>
              <w:t xml:space="preserve"> </w:t>
            </w:r>
            <w:r>
              <w:rPr>
                <w:sz w:val="24"/>
              </w:rPr>
              <w:t>языка,</w:t>
            </w:r>
            <w:r>
              <w:rPr>
                <w:spacing w:val="-57"/>
                <w:sz w:val="24"/>
              </w:rPr>
              <w:t xml:space="preserve"> </w:t>
            </w:r>
            <w:r>
              <w:rPr>
                <w:sz w:val="24"/>
              </w:rPr>
              <w:t>формирования умения</w:t>
            </w:r>
            <w:r>
              <w:rPr>
                <w:spacing w:val="1"/>
                <w:sz w:val="24"/>
              </w:rPr>
              <w:t xml:space="preserve"> </w:t>
            </w:r>
            <w:r>
              <w:rPr>
                <w:sz w:val="24"/>
              </w:rPr>
              <w:t>решать математические,</w:t>
            </w:r>
            <w:r>
              <w:rPr>
                <w:spacing w:val="1"/>
                <w:sz w:val="24"/>
              </w:rPr>
              <w:t xml:space="preserve"> </w:t>
            </w:r>
            <w:r>
              <w:rPr>
                <w:sz w:val="24"/>
              </w:rPr>
              <w:t>лингвистические и другие</w:t>
            </w:r>
            <w:r>
              <w:rPr>
                <w:spacing w:val="1"/>
                <w:sz w:val="24"/>
              </w:rPr>
              <w:t xml:space="preserve"> </w:t>
            </w:r>
            <w:r>
              <w:rPr>
                <w:sz w:val="24"/>
              </w:rPr>
              <w:t>задачи.</w:t>
            </w:r>
            <w:r>
              <w:rPr>
                <w:spacing w:val="2"/>
                <w:sz w:val="24"/>
              </w:rPr>
              <w:t xml:space="preserve"> </w:t>
            </w:r>
            <w:r>
              <w:rPr>
                <w:sz w:val="24"/>
              </w:rPr>
              <w:t>Понимание</w:t>
            </w:r>
            <w:r>
              <w:rPr>
                <w:spacing w:val="1"/>
                <w:sz w:val="24"/>
              </w:rPr>
              <w:t xml:space="preserve"> </w:t>
            </w:r>
            <w:r>
              <w:rPr>
                <w:sz w:val="24"/>
              </w:rPr>
              <w:t>условных</w:t>
            </w:r>
            <w:r>
              <w:rPr>
                <w:spacing w:val="-2"/>
                <w:sz w:val="24"/>
              </w:rPr>
              <w:t xml:space="preserve"> </w:t>
            </w:r>
            <w:r>
              <w:rPr>
                <w:sz w:val="24"/>
              </w:rPr>
              <w:t>изображений</w:t>
            </w:r>
            <w:r>
              <w:rPr>
                <w:spacing w:val="2"/>
                <w:sz w:val="24"/>
              </w:rPr>
              <w:t xml:space="preserve"> </w:t>
            </w:r>
            <w:r>
              <w:rPr>
                <w:sz w:val="24"/>
              </w:rPr>
              <w:t>в</w:t>
            </w:r>
            <w:r>
              <w:rPr>
                <w:spacing w:val="1"/>
                <w:sz w:val="24"/>
              </w:rPr>
              <w:t xml:space="preserve"> </w:t>
            </w:r>
            <w:r>
              <w:rPr>
                <w:sz w:val="24"/>
              </w:rPr>
              <w:t>любых</w:t>
            </w:r>
            <w:r>
              <w:rPr>
                <w:spacing w:val="-5"/>
                <w:sz w:val="24"/>
              </w:rPr>
              <w:t xml:space="preserve"> </w:t>
            </w:r>
            <w:r>
              <w:rPr>
                <w:sz w:val="24"/>
              </w:rPr>
              <w:t>учебных</w:t>
            </w:r>
            <w:r>
              <w:rPr>
                <w:spacing w:val="-4"/>
                <w:sz w:val="24"/>
              </w:rPr>
              <w:t xml:space="preserve"> </w:t>
            </w:r>
            <w:r>
              <w:rPr>
                <w:sz w:val="24"/>
              </w:rPr>
              <w:t>предметов.</w:t>
            </w:r>
          </w:p>
        </w:tc>
      </w:tr>
      <w:tr w:rsidR="001F3758">
        <w:trPr>
          <w:trHeight w:val="4102"/>
        </w:trPr>
        <w:tc>
          <w:tcPr>
            <w:tcW w:w="486" w:type="dxa"/>
            <w:vMerge/>
            <w:tcBorders>
              <w:top w:val="nil"/>
              <w:left w:val="nil"/>
            </w:tcBorders>
          </w:tcPr>
          <w:p w:rsidR="001F3758" w:rsidRDefault="001F3758">
            <w:pPr>
              <w:rPr>
                <w:sz w:val="2"/>
                <w:szCs w:val="2"/>
              </w:rPr>
            </w:pPr>
          </w:p>
        </w:tc>
        <w:tc>
          <w:tcPr>
            <w:tcW w:w="3474" w:type="dxa"/>
            <w:gridSpan w:val="2"/>
          </w:tcPr>
          <w:p w:rsidR="001F3758" w:rsidRDefault="00056B79">
            <w:pPr>
              <w:pStyle w:val="TableParagraph"/>
              <w:spacing w:line="247" w:lineRule="exact"/>
              <w:ind w:left="215"/>
              <w:rPr>
                <w:sz w:val="24"/>
              </w:rPr>
            </w:pPr>
            <w:r>
              <w:rPr>
                <w:sz w:val="24"/>
              </w:rPr>
              <w:t>Регулятивные</w:t>
            </w:r>
            <w:r>
              <w:rPr>
                <w:spacing w:val="-5"/>
                <w:sz w:val="24"/>
              </w:rPr>
              <w:t xml:space="preserve"> </w:t>
            </w:r>
            <w:r>
              <w:rPr>
                <w:sz w:val="24"/>
              </w:rPr>
              <w:t>действия</w:t>
            </w:r>
          </w:p>
          <w:p w:rsidR="001F3758" w:rsidRDefault="00056B79">
            <w:pPr>
              <w:pStyle w:val="TableParagraph"/>
              <w:numPr>
                <w:ilvl w:val="0"/>
                <w:numId w:val="196"/>
              </w:numPr>
              <w:tabs>
                <w:tab w:val="left" w:pos="344"/>
              </w:tabs>
              <w:ind w:left="215" w:right="390" w:firstLine="0"/>
              <w:rPr>
                <w:sz w:val="24"/>
              </w:rPr>
            </w:pPr>
            <w:r>
              <w:rPr>
                <w:sz w:val="24"/>
              </w:rPr>
              <w:t>выделение и сохранение</w:t>
            </w:r>
            <w:r>
              <w:rPr>
                <w:spacing w:val="1"/>
                <w:sz w:val="24"/>
              </w:rPr>
              <w:t xml:space="preserve"> </w:t>
            </w:r>
            <w:r>
              <w:rPr>
                <w:sz w:val="24"/>
              </w:rPr>
              <w:t>цели, заданной в виде</w:t>
            </w:r>
            <w:r>
              <w:rPr>
                <w:spacing w:val="1"/>
                <w:sz w:val="24"/>
              </w:rPr>
              <w:t xml:space="preserve"> </w:t>
            </w:r>
            <w:r>
              <w:rPr>
                <w:sz w:val="24"/>
              </w:rPr>
              <w:t>образца-продукта</w:t>
            </w:r>
            <w:r>
              <w:rPr>
                <w:spacing w:val="-9"/>
                <w:sz w:val="24"/>
              </w:rPr>
              <w:t xml:space="preserve"> </w:t>
            </w:r>
            <w:r>
              <w:rPr>
                <w:sz w:val="24"/>
              </w:rPr>
              <w:t>действия,</w:t>
            </w:r>
          </w:p>
          <w:p w:rsidR="001F3758" w:rsidRDefault="00056B79">
            <w:pPr>
              <w:pStyle w:val="TableParagraph"/>
              <w:numPr>
                <w:ilvl w:val="0"/>
                <w:numId w:val="196"/>
              </w:numPr>
              <w:tabs>
                <w:tab w:val="left" w:pos="342"/>
              </w:tabs>
              <w:ind w:left="215" w:right="785" w:firstLine="0"/>
              <w:rPr>
                <w:sz w:val="24"/>
              </w:rPr>
            </w:pPr>
            <w:r>
              <w:rPr>
                <w:sz w:val="24"/>
              </w:rPr>
              <w:t>ориентация</w:t>
            </w:r>
            <w:r>
              <w:rPr>
                <w:spacing w:val="-8"/>
                <w:sz w:val="24"/>
              </w:rPr>
              <w:t xml:space="preserve"> </w:t>
            </w:r>
            <w:r>
              <w:rPr>
                <w:sz w:val="24"/>
              </w:rPr>
              <w:t>на</w:t>
            </w:r>
            <w:r>
              <w:rPr>
                <w:spacing w:val="-7"/>
                <w:sz w:val="24"/>
              </w:rPr>
              <w:t xml:space="preserve"> </w:t>
            </w:r>
            <w:r>
              <w:rPr>
                <w:sz w:val="24"/>
              </w:rPr>
              <w:t>образец</w:t>
            </w:r>
            <w:r>
              <w:rPr>
                <w:spacing w:val="-57"/>
                <w:sz w:val="24"/>
              </w:rPr>
              <w:t xml:space="preserve"> </w:t>
            </w:r>
            <w:r>
              <w:rPr>
                <w:sz w:val="24"/>
              </w:rPr>
              <w:t>и правило</w:t>
            </w:r>
            <w:r>
              <w:rPr>
                <w:spacing w:val="1"/>
                <w:sz w:val="24"/>
              </w:rPr>
              <w:t xml:space="preserve"> </w:t>
            </w:r>
            <w:r>
              <w:rPr>
                <w:sz w:val="24"/>
              </w:rPr>
              <w:t>выполнениядействия,</w:t>
            </w:r>
          </w:p>
          <w:p w:rsidR="001F3758" w:rsidRDefault="00056B79">
            <w:pPr>
              <w:pStyle w:val="TableParagraph"/>
              <w:numPr>
                <w:ilvl w:val="0"/>
                <w:numId w:val="196"/>
              </w:numPr>
              <w:tabs>
                <w:tab w:val="left" w:pos="342"/>
              </w:tabs>
              <w:ind w:left="342" w:hanging="127"/>
              <w:rPr>
                <w:sz w:val="24"/>
              </w:rPr>
            </w:pPr>
            <w:r>
              <w:rPr>
                <w:sz w:val="24"/>
              </w:rPr>
              <w:t>контроль</w:t>
            </w:r>
            <w:r>
              <w:rPr>
                <w:spacing w:val="-4"/>
                <w:sz w:val="24"/>
              </w:rPr>
              <w:t xml:space="preserve"> </w:t>
            </w:r>
            <w:r>
              <w:rPr>
                <w:sz w:val="24"/>
              </w:rPr>
              <w:t>икоррекция,</w:t>
            </w:r>
          </w:p>
          <w:p w:rsidR="001F3758" w:rsidRDefault="00056B79">
            <w:pPr>
              <w:pStyle w:val="TableParagraph"/>
              <w:spacing w:before="1"/>
              <w:ind w:left="215"/>
              <w:rPr>
                <w:sz w:val="24"/>
              </w:rPr>
            </w:pPr>
            <w:r>
              <w:rPr>
                <w:sz w:val="24"/>
              </w:rPr>
              <w:t>-оценка</w:t>
            </w:r>
          </w:p>
        </w:tc>
        <w:tc>
          <w:tcPr>
            <w:tcW w:w="3240" w:type="dxa"/>
          </w:tcPr>
          <w:p w:rsidR="001F3758" w:rsidRDefault="00056B79">
            <w:pPr>
              <w:pStyle w:val="TableParagraph"/>
              <w:ind w:left="218" w:right="461"/>
              <w:rPr>
                <w:sz w:val="24"/>
              </w:rPr>
            </w:pPr>
            <w:r>
              <w:rPr>
                <w:sz w:val="24"/>
              </w:rPr>
              <w:t>Произвольность</w:t>
            </w:r>
            <w:r>
              <w:rPr>
                <w:spacing w:val="1"/>
                <w:sz w:val="24"/>
              </w:rPr>
              <w:t xml:space="preserve"> </w:t>
            </w:r>
            <w:r>
              <w:rPr>
                <w:sz w:val="24"/>
              </w:rPr>
              <w:t>регуляции поведения и</w:t>
            </w:r>
            <w:r>
              <w:rPr>
                <w:spacing w:val="1"/>
                <w:sz w:val="24"/>
              </w:rPr>
              <w:t xml:space="preserve"> </w:t>
            </w:r>
            <w:r>
              <w:rPr>
                <w:sz w:val="24"/>
              </w:rPr>
              <w:t>деятельности: в форме</w:t>
            </w:r>
            <w:r>
              <w:rPr>
                <w:spacing w:val="1"/>
                <w:sz w:val="24"/>
              </w:rPr>
              <w:t xml:space="preserve"> </w:t>
            </w:r>
            <w:r>
              <w:rPr>
                <w:sz w:val="24"/>
              </w:rPr>
              <w:t>построения</w:t>
            </w:r>
            <w:r>
              <w:rPr>
                <w:spacing w:val="-10"/>
                <w:sz w:val="24"/>
              </w:rPr>
              <w:t xml:space="preserve"> </w:t>
            </w:r>
            <w:r>
              <w:rPr>
                <w:sz w:val="24"/>
              </w:rPr>
              <w:t>предметного</w:t>
            </w:r>
            <w:r>
              <w:rPr>
                <w:spacing w:val="-57"/>
                <w:sz w:val="24"/>
              </w:rPr>
              <w:t xml:space="preserve"> </w:t>
            </w:r>
            <w:r>
              <w:rPr>
                <w:sz w:val="24"/>
              </w:rPr>
              <w:t>действия в соответствии</w:t>
            </w:r>
            <w:r>
              <w:rPr>
                <w:spacing w:val="-57"/>
                <w:sz w:val="24"/>
              </w:rPr>
              <w:t xml:space="preserve"> </w:t>
            </w:r>
            <w:r>
              <w:rPr>
                <w:sz w:val="24"/>
              </w:rPr>
              <w:t>с заданным образцом и</w:t>
            </w:r>
            <w:r>
              <w:rPr>
                <w:spacing w:val="1"/>
                <w:sz w:val="24"/>
              </w:rPr>
              <w:t xml:space="preserve"> </w:t>
            </w:r>
            <w:r>
              <w:rPr>
                <w:sz w:val="24"/>
              </w:rPr>
              <w:t>правилом.</w:t>
            </w:r>
          </w:p>
        </w:tc>
        <w:tc>
          <w:tcPr>
            <w:tcW w:w="3384" w:type="dxa"/>
            <w:gridSpan w:val="2"/>
          </w:tcPr>
          <w:p w:rsidR="001F3758" w:rsidRDefault="00056B79">
            <w:pPr>
              <w:pStyle w:val="TableParagraph"/>
              <w:ind w:left="215" w:right="1005"/>
              <w:rPr>
                <w:sz w:val="24"/>
              </w:rPr>
            </w:pPr>
            <w:r>
              <w:rPr>
                <w:sz w:val="24"/>
              </w:rPr>
              <w:t>Организация и</w:t>
            </w:r>
            <w:r>
              <w:rPr>
                <w:spacing w:val="1"/>
                <w:sz w:val="24"/>
              </w:rPr>
              <w:t xml:space="preserve"> </w:t>
            </w:r>
            <w:r>
              <w:rPr>
                <w:sz w:val="24"/>
              </w:rPr>
              <w:t>выполнение</w:t>
            </w:r>
            <w:r>
              <w:rPr>
                <w:spacing w:val="-14"/>
                <w:sz w:val="24"/>
              </w:rPr>
              <w:t xml:space="preserve"> </w:t>
            </w:r>
            <w:r>
              <w:rPr>
                <w:sz w:val="24"/>
              </w:rPr>
              <w:t>учебной</w:t>
            </w:r>
            <w:r>
              <w:rPr>
                <w:spacing w:val="-57"/>
                <w:sz w:val="24"/>
              </w:rPr>
              <w:t xml:space="preserve"> </w:t>
            </w:r>
            <w:r>
              <w:rPr>
                <w:sz w:val="24"/>
              </w:rPr>
              <w:t>деятельности в</w:t>
            </w:r>
            <w:r>
              <w:rPr>
                <w:spacing w:val="1"/>
                <w:sz w:val="24"/>
              </w:rPr>
              <w:t xml:space="preserve"> </w:t>
            </w:r>
            <w:r>
              <w:rPr>
                <w:sz w:val="24"/>
              </w:rPr>
              <w:t>сотрудничестве</w:t>
            </w:r>
            <w:r>
              <w:rPr>
                <w:spacing w:val="2"/>
                <w:sz w:val="24"/>
              </w:rPr>
              <w:t xml:space="preserve"> </w:t>
            </w:r>
            <w:r>
              <w:rPr>
                <w:sz w:val="24"/>
              </w:rPr>
              <w:t>с</w:t>
            </w:r>
            <w:r>
              <w:rPr>
                <w:spacing w:val="1"/>
                <w:sz w:val="24"/>
              </w:rPr>
              <w:t xml:space="preserve"> </w:t>
            </w:r>
            <w:r>
              <w:rPr>
                <w:sz w:val="24"/>
              </w:rPr>
              <w:t>учителем.</w:t>
            </w:r>
          </w:p>
          <w:p w:rsidR="001F3758" w:rsidRDefault="00056B79">
            <w:pPr>
              <w:pStyle w:val="TableParagraph"/>
              <w:ind w:left="215" w:right="770"/>
              <w:rPr>
                <w:sz w:val="24"/>
              </w:rPr>
            </w:pPr>
            <w:r>
              <w:rPr>
                <w:sz w:val="24"/>
              </w:rPr>
              <w:t>Направленность на</w:t>
            </w:r>
            <w:r>
              <w:rPr>
                <w:spacing w:val="1"/>
                <w:sz w:val="24"/>
              </w:rPr>
              <w:t xml:space="preserve"> </w:t>
            </w:r>
            <w:r>
              <w:rPr>
                <w:sz w:val="24"/>
              </w:rPr>
              <w:t>овладение эталонами</w:t>
            </w:r>
            <w:r>
              <w:rPr>
                <w:spacing w:val="1"/>
                <w:sz w:val="24"/>
              </w:rPr>
              <w:t xml:space="preserve"> </w:t>
            </w:r>
            <w:r>
              <w:rPr>
                <w:sz w:val="24"/>
              </w:rPr>
              <w:t>обобщенных способов</w:t>
            </w:r>
            <w:r>
              <w:rPr>
                <w:spacing w:val="1"/>
                <w:sz w:val="24"/>
              </w:rPr>
              <w:t xml:space="preserve"> </w:t>
            </w:r>
            <w:r>
              <w:rPr>
                <w:sz w:val="24"/>
              </w:rPr>
              <w:t>действий</w:t>
            </w:r>
            <w:r>
              <w:rPr>
                <w:spacing w:val="1"/>
                <w:sz w:val="24"/>
              </w:rPr>
              <w:t xml:space="preserve"> </w:t>
            </w:r>
            <w:r>
              <w:rPr>
                <w:sz w:val="24"/>
              </w:rPr>
              <w:t>способов</w:t>
            </w:r>
            <w:r>
              <w:rPr>
                <w:spacing w:val="1"/>
                <w:sz w:val="24"/>
              </w:rPr>
              <w:t xml:space="preserve"> </w:t>
            </w:r>
            <w:r>
              <w:rPr>
                <w:sz w:val="24"/>
              </w:rPr>
              <w:t>научных понятий</w:t>
            </w:r>
            <w:r>
              <w:rPr>
                <w:spacing w:val="1"/>
                <w:sz w:val="24"/>
              </w:rPr>
              <w:t xml:space="preserve"> </w:t>
            </w:r>
            <w:r>
              <w:rPr>
                <w:sz w:val="24"/>
              </w:rPr>
              <w:t>(русский</w:t>
            </w:r>
            <w:r>
              <w:rPr>
                <w:spacing w:val="-4"/>
                <w:sz w:val="24"/>
              </w:rPr>
              <w:t xml:space="preserve"> </w:t>
            </w:r>
            <w:r>
              <w:rPr>
                <w:sz w:val="24"/>
              </w:rPr>
              <w:t>язык,</w:t>
            </w:r>
            <w:r>
              <w:rPr>
                <w:spacing w:val="-5"/>
                <w:sz w:val="24"/>
              </w:rPr>
              <w:t xml:space="preserve"> </w:t>
            </w:r>
            <w:r>
              <w:rPr>
                <w:sz w:val="24"/>
              </w:rPr>
              <w:t>матема-</w:t>
            </w:r>
            <w:r>
              <w:rPr>
                <w:spacing w:val="-57"/>
                <w:sz w:val="24"/>
              </w:rPr>
              <w:t xml:space="preserve"> </w:t>
            </w:r>
            <w:r>
              <w:rPr>
                <w:sz w:val="24"/>
              </w:rPr>
              <w:t>тика) и предметной,</w:t>
            </w:r>
            <w:r>
              <w:rPr>
                <w:spacing w:val="1"/>
                <w:sz w:val="24"/>
              </w:rPr>
              <w:t xml:space="preserve"> </w:t>
            </w:r>
            <w:r>
              <w:rPr>
                <w:sz w:val="24"/>
              </w:rPr>
              <w:t>продуктивной</w:t>
            </w:r>
          </w:p>
          <w:p w:rsidR="001F3758" w:rsidRDefault="00056B79">
            <w:pPr>
              <w:pStyle w:val="TableParagraph"/>
              <w:spacing w:before="10" w:line="242" w:lineRule="exact"/>
              <w:ind w:left="215" w:right="1248"/>
              <w:rPr>
                <w:sz w:val="24"/>
              </w:rPr>
            </w:pPr>
            <w:r>
              <w:rPr>
                <w:sz w:val="24"/>
              </w:rPr>
              <w:t>деятельности</w:t>
            </w:r>
            <w:r>
              <w:rPr>
                <w:spacing w:val="1"/>
                <w:sz w:val="24"/>
              </w:rPr>
              <w:t xml:space="preserve"> </w:t>
            </w:r>
            <w:r>
              <w:rPr>
                <w:sz w:val="24"/>
              </w:rPr>
              <w:t>(технология,</w:t>
            </w:r>
            <w:r>
              <w:rPr>
                <w:spacing w:val="-13"/>
                <w:sz w:val="24"/>
              </w:rPr>
              <w:t xml:space="preserve"> </w:t>
            </w:r>
            <w:r>
              <w:rPr>
                <w:sz w:val="24"/>
              </w:rPr>
              <w:t>ИЗО)</w:t>
            </w:r>
          </w:p>
        </w:tc>
      </w:tr>
      <w:tr w:rsidR="001F3758">
        <w:trPr>
          <w:trHeight w:val="1608"/>
        </w:trPr>
        <w:tc>
          <w:tcPr>
            <w:tcW w:w="486" w:type="dxa"/>
            <w:vMerge/>
            <w:tcBorders>
              <w:top w:val="nil"/>
              <w:left w:val="nil"/>
            </w:tcBorders>
          </w:tcPr>
          <w:p w:rsidR="001F3758" w:rsidRDefault="001F3758">
            <w:pPr>
              <w:rPr>
                <w:sz w:val="2"/>
                <w:szCs w:val="2"/>
              </w:rPr>
            </w:pPr>
          </w:p>
        </w:tc>
        <w:tc>
          <w:tcPr>
            <w:tcW w:w="3474" w:type="dxa"/>
            <w:gridSpan w:val="2"/>
            <w:tcBorders>
              <w:bottom w:val="single" w:sz="8" w:space="0" w:color="000000"/>
            </w:tcBorders>
          </w:tcPr>
          <w:p w:rsidR="001F3758" w:rsidRDefault="00056B79">
            <w:pPr>
              <w:pStyle w:val="TableParagraph"/>
              <w:spacing w:line="250" w:lineRule="exact"/>
              <w:ind w:left="215"/>
              <w:rPr>
                <w:sz w:val="24"/>
              </w:rPr>
            </w:pPr>
            <w:r>
              <w:rPr>
                <w:sz w:val="24"/>
              </w:rPr>
              <w:t>Коммуникативные</w:t>
            </w:r>
            <w:r>
              <w:rPr>
                <w:spacing w:val="-5"/>
                <w:sz w:val="24"/>
              </w:rPr>
              <w:t xml:space="preserve"> </w:t>
            </w:r>
            <w:r>
              <w:rPr>
                <w:sz w:val="24"/>
              </w:rPr>
              <w:t>действия</w:t>
            </w:r>
          </w:p>
        </w:tc>
        <w:tc>
          <w:tcPr>
            <w:tcW w:w="3240" w:type="dxa"/>
            <w:tcBorders>
              <w:bottom w:val="single" w:sz="8" w:space="0" w:color="000000"/>
            </w:tcBorders>
          </w:tcPr>
          <w:p w:rsidR="001F3758" w:rsidRDefault="00056B79">
            <w:pPr>
              <w:pStyle w:val="TableParagraph"/>
              <w:ind w:left="218" w:right="573"/>
              <w:rPr>
                <w:sz w:val="24"/>
              </w:rPr>
            </w:pPr>
            <w:r>
              <w:rPr>
                <w:sz w:val="24"/>
              </w:rPr>
              <w:t>Коммуникация как</w:t>
            </w:r>
            <w:r>
              <w:rPr>
                <w:spacing w:val="1"/>
                <w:sz w:val="24"/>
              </w:rPr>
              <w:t xml:space="preserve"> </w:t>
            </w:r>
            <w:r>
              <w:rPr>
                <w:sz w:val="24"/>
              </w:rPr>
              <w:t>общение и кооперация.</w:t>
            </w:r>
            <w:r>
              <w:rPr>
                <w:spacing w:val="-57"/>
                <w:sz w:val="24"/>
              </w:rPr>
              <w:t xml:space="preserve"> </w:t>
            </w:r>
            <w:r>
              <w:rPr>
                <w:spacing w:val="-1"/>
                <w:sz w:val="24"/>
              </w:rPr>
              <w:t xml:space="preserve">Развитие </w:t>
            </w:r>
            <w:r>
              <w:rPr>
                <w:sz w:val="24"/>
              </w:rPr>
              <w:t>планирующей</w:t>
            </w:r>
            <w:r>
              <w:rPr>
                <w:spacing w:val="-57"/>
                <w:sz w:val="24"/>
              </w:rPr>
              <w:t xml:space="preserve"> </w:t>
            </w:r>
            <w:r>
              <w:rPr>
                <w:sz w:val="24"/>
              </w:rPr>
              <w:t>регулирующей</w:t>
            </w:r>
            <w:r>
              <w:rPr>
                <w:spacing w:val="1"/>
                <w:sz w:val="24"/>
              </w:rPr>
              <w:t xml:space="preserve"> </w:t>
            </w:r>
            <w:r>
              <w:rPr>
                <w:sz w:val="24"/>
              </w:rPr>
              <w:t>функции речи.</w:t>
            </w:r>
          </w:p>
        </w:tc>
        <w:tc>
          <w:tcPr>
            <w:tcW w:w="3384" w:type="dxa"/>
            <w:gridSpan w:val="2"/>
            <w:tcBorders>
              <w:bottom w:val="single" w:sz="8" w:space="0" w:color="000000"/>
            </w:tcBorders>
          </w:tcPr>
          <w:p w:rsidR="001F3758" w:rsidRDefault="00056B79">
            <w:pPr>
              <w:pStyle w:val="TableParagraph"/>
              <w:ind w:left="215" w:right="354"/>
              <w:rPr>
                <w:sz w:val="24"/>
              </w:rPr>
            </w:pPr>
            <w:r>
              <w:rPr>
                <w:sz w:val="24"/>
              </w:rPr>
              <w:t>Развитие</w:t>
            </w:r>
            <w:r>
              <w:rPr>
                <w:spacing w:val="2"/>
                <w:sz w:val="24"/>
              </w:rPr>
              <w:t xml:space="preserve"> </w:t>
            </w:r>
            <w:r>
              <w:rPr>
                <w:sz w:val="24"/>
              </w:rPr>
              <w:t>учебного</w:t>
            </w:r>
            <w:r>
              <w:rPr>
                <w:spacing w:val="1"/>
                <w:sz w:val="24"/>
              </w:rPr>
              <w:t xml:space="preserve"> </w:t>
            </w:r>
            <w:r>
              <w:rPr>
                <w:sz w:val="24"/>
              </w:rPr>
              <w:t>сотрудничества</w:t>
            </w:r>
            <w:r>
              <w:rPr>
                <w:spacing w:val="-3"/>
                <w:sz w:val="24"/>
              </w:rPr>
              <w:t xml:space="preserve"> </w:t>
            </w:r>
            <w:r>
              <w:rPr>
                <w:sz w:val="24"/>
              </w:rPr>
              <w:t>с</w:t>
            </w:r>
            <w:r>
              <w:rPr>
                <w:spacing w:val="-7"/>
                <w:sz w:val="24"/>
              </w:rPr>
              <w:t xml:space="preserve"> </w:t>
            </w:r>
            <w:r>
              <w:rPr>
                <w:sz w:val="24"/>
              </w:rPr>
              <w:t>учителем</w:t>
            </w:r>
            <w:r>
              <w:rPr>
                <w:spacing w:val="-57"/>
                <w:sz w:val="24"/>
              </w:rPr>
              <w:t xml:space="preserve"> </w:t>
            </w:r>
            <w:r>
              <w:rPr>
                <w:sz w:val="24"/>
              </w:rPr>
              <w:t>и сверстником.</w:t>
            </w:r>
          </w:p>
          <w:p w:rsidR="001F3758" w:rsidRDefault="00056B79">
            <w:pPr>
              <w:pStyle w:val="TableParagraph"/>
              <w:spacing w:line="265" w:lineRule="exact"/>
              <w:ind w:left="215"/>
              <w:rPr>
                <w:sz w:val="24"/>
              </w:rPr>
            </w:pPr>
            <w:r>
              <w:rPr>
                <w:sz w:val="24"/>
              </w:rPr>
              <w:t>Условиеосознания</w:t>
            </w:r>
          </w:p>
          <w:p w:rsidR="001F3758" w:rsidRDefault="00056B79">
            <w:pPr>
              <w:pStyle w:val="TableParagraph"/>
              <w:spacing w:line="252" w:lineRule="exact"/>
              <w:ind w:left="215" w:right="1026"/>
              <w:rPr>
                <w:sz w:val="24"/>
              </w:rPr>
            </w:pPr>
            <w:r>
              <w:rPr>
                <w:sz w:val="24"/>
              </w:rPr>
              <w:t>содержания</w:t>
            </w:r>
            <w:r>
              <w:rPr>
                <w:spacing w:val="1"/>
                <w:sz w:val="24"/>
              </w:rPr>
              <w:t xml:space="preserve"> </w:t>
            </w:r>
            <w:r>
              <w:rPr>
                <w:sz w:val="24"/>
              </w:rPr>
              <w:t>своих</w:t>
            </w:r>
            <w:r>
              <w:rPr>
                <w:spacing w:val="1"/>
                <w:sz w:val="24"/>
              </w:rPr>
              <w:t xml:space="preserve"> </w:t>
            </w:r>
            <w:r>
              <w:rPr>
                <w:sz w:val="24"/>
              </w:rPr>
              <w:t>действий</w:t>
            </w:r>
            <w:r>
              <w:rPr>
                <w:spacing w:val="-2"/>
                <w:sz w:val="24"/>
              </w:rPr>
              <w:t xml:space="preserve"> </w:t>
            </w:r>
            <w:r>
              <w:rPr>
                <w:sz w:val="24"/>
              </w:rPr>
              <w:t>и</w:t>
            </w:r>
            <w:r>
              <w:rPr>
                <w:spacing w:val="-6"/>
                <w:sz w:val="24"/>
              </w:rPr>
              <w:t xml:space="preserve"> </w:t>
            </w:r>
            <w:r>
              <w:rPr>
                <w:sz w:val="24"/>
              </w:rPr>
              <w:t>усвоения</w:t>
            </w:r>
          </w:p>
        </w:tc>
      </w:tr>
      <w:tr w:rsidR="001F3758">
        <w:trPr>
          <w:trHeight w:val="463"/>
        </w:trPr>
        <w:tc>
          <w:tcPr>
            <w:tcW w:w="3662" w:type="dxa"/>
            <w:gridSpan w:val="2"/>
            <w:tcBorders>
              <w:top w:val="single" w:sz="8" w:space="0" w:color="000000"/>
            </w:tcBorders>
          </w:tcPr>
          <w:p w:rsidR="001F3758" w:rsidRDefault="00056B79">
            <w:pPr>
              <w:pStyle w:val="TableParagraph"/>
              <w:spacing w:line="238" w:lineRule="exact"/>
              <w:ind w:left="1699" w:right="1408"/>
              <w:jc w:val="center"/>
              <w:rPr>
                <w:sz w:val="24"/>
              </w:rPr>
            </w:pPr>
            <w:r>
              <w:rPr>
                <w:sz w:val="24"/>
              </w:rPr>
              <w:t>УУД</w:t>
            </w:r>
          </w:p>
        </w:tc>
        <w:tc>
          <w:tcPr>
            <w:tcW w:w="3642" w:type="dxa"/>
            <w:gridSpan w:val="3"/>
            <w:tcBorders>
              <w:top w:val="single" w:sz="8" w:space="0" w:color="000000"/>
            </w:tcBorders>
          </w:tcPr>
          <w:p w:rsidR="001F3758" w:rsidRDefault="00056B79">
            <w:pPr>
              <w:pStyle w:val="TableParagraph"/>
              <w:spacing w:line="238" w:lineRule="exact"/>
              <w:ind w:left="663"/>
              <w:rPr>
                <w:sz w:val="24"/>
              </w:rPr>
            </w:pPr>
            <w:r>
              <w:rPr>
                <w:sz w:val="24"/>
              </w:rPr>
              <w:t>Результаты</w:t>
            </w:r>
            <w:r>
              <w:rPr>
                <w:spacing w:val="-2"/>
                <w:sz w:val="24"/>
              </w:rPr>
              <w:t xml:space="preserve"> </w:t>
            </w:r>
            <w:r>
              <w:rPr>
                <w:sz w:val="24"/>
              </w:rPr>
              <w:t>развития</w:t>
            </w:r>
            <w:r>
              <w:rPr>
                <w:spacing w:val="-2"/>
                <w:sz w:val="24"/>
              </w:rPr>
              <w:t xml:space="preserve"> </w:t>
            </w:r>
            <w:r>
              <w:rPr>
                <w:sz w:val="24"/>
              </w:rPr>
              <w:t>УУД</w:t>
            </w:r>
          </w:p>
        </w:tc>
        <w:tc>
          <w:tcPr>
            <w:tcW w:w="3280" w:type="dxa"/>
            <w:tcBorders>
              <w:top w:val="single" w:sz="8" w:space="0" w:color="000000"/>
            </w:tcBorders>
          </w:tcPr>
          <w:p w:rsidR="001F3758" w:rsidRDefault="00056B79">
            <w:pPr>
              <w:pStyle w:val="TableParagraph"/>
              <w:spacing w:line="232" w:lineRule="exact"/>
              <w:ind w:left="811" w:right="1080"/>
              <w:rPr>
                <w:sz w:val="24"/>
              </w:rPr>
            </w:pPr>
            <w:r>
              <w:rPr>
                <w:sz w:val="24"/>
              </w:rPr>
              <w:t>Значение для</w:t>
            </w:r>
            <w:r>
              <w:rPr>
                <w:spacing w:val="-58"/>
                <w:sz w:val="24"/>
              </w:rPr>
              <w:t xml:space="preserve"> </w:t>
            </w:r>
            <w:r>
              <w:rPr>
                <w:sz w:val="24"/>
              </w:rPr>
              <w:t>обучения</w:t>
            </w:r>
          </w:p>
        </w:tc>
      </w:tr>
      <w:tr w:rsidR="001F3758">
        <w:trPr>
          <w:trHeight w:val="338"/>
        </w:trPr>
        <w:tc>
          <w:tcPr>
            <w:tcW w:w="3662" w:type="dxa"/>
            <w:gridSpan w:val="2"/>
          </w:tcPr>
          <w:p w:rsidR="001F3758" w:rsidRDefault="00056B79">
            <w:pPr>
              <w:pStyle w:val="TableParagraph"/>
              <w:spacing w:line="250" w:lineRule="exact"/>
              <w:ind w:left="577"/>
              <w:rPr>
                <w:sz w:val="24"/>
              </w:rPr>
            </w:pPr>
            <w:r>
              <w:rPr>
                <w:sz w:val="24"/>
              </w:rPr>
              <w:t>Личностные</w:t>
            </w:r>
            <w:r>
              <w:rPr>
                <w:spacing w:val="-3"/>
                <w:sz w:val="24"/>
              </w:rPr>
              <w:t xml:space="preserve"> </w:t>
            </w:r>
            <w:r>
              <w:rPr>
                <w:sz w:val="24"/>
              </w:rPr>
              <w:t>действия</w:t>
            </w:r>
          </w:p>
        </w:tc>
        <w:tc>
          <w:tcPr>
            <w:tcW w:w="3642" w:type="dxa"/>
            <w:gridSpan w:val="3"/>
          </w:tcPr>
          <w:p w:rsidR="001F3758" w:rsidRDefault="00056B79">
            <w:pPr>
              <w:pStyle w:val="TableParagraph"/>
              <w:ind w:left="573"/>
              <w:rPr>
                <w:sz w:val="24"/>
              </w:rPr>
            </w:pPr>
            <w:r>
              <w:rPr>
                <w:sz w:val="24"/>
              </w:rPr>
              <w:t>Адекватная</w:t>
            </w:r>
          </w:p>
        </w:tc>
        <w:tc>
          <w:tcPr>
            <w:tcW w:w="3280" w:type="dxa"/>
          </w:tcPr>
          <w:p w:rsidR="001F3758" w:rsidRDefault="00056B79" w:rsidP="00361E39">
            <w:pPr>
              <w:pStyle w:val="TableParagraph"/>
              <w:rPr>
                <w:sz w:val="24"/>
              </w:rPr>
            </w:pPr>
            <w:r>
              <w:rPr>
                <w:sz w:val="24"/>
              </w:rPr>
              <w:t>Обучение</w:t>
            </w:r>
            <w:r>
              <w:rPr>
                <w:spacing w:val="-2"/>
                <w:sz w:val="24"/>
              </w:rPr>
              <w:t xml:space="preserve"> </w:t>
            </w:r>
            <w:r>
              <w:rPr>
                <w:sz w:val="24"/>
              </w:rPr>
              <w:t>в</w:t>
            </w:r>
          </w:p>
        </w:tc>
      </w:tr>
    </w:tbl>
    <w:p w:rsidR="001F3758" w:rsidRDefault="001F3758">
      <w:pPr>
        <w:rPr>
          <w:sz w:val="24"/>
        </w:rPr>
        <w:sectPr w:rsidR="001F3758">
          <w:pgSz w:w="11910" w:h="16840"/>
          <w:pgMar w:top="480" w:right="0" w:bottom="800" w:left="20" w:header="0" w:footer="530" w:gutter="0"/>
          <w:cols w:space="720"/>
        </w:sect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ind w:left="0"/>
        <w:jc w:val="left"/>
        <w:rPr>
          <w:i/>
          <w:sz w:val="20"/>
        </w:rPr>
      </w:pPr>
    </w:p>
    <w:p w:rsidR="001F3758" w:rsidRDefault="001F3758">
      <w:pPr>
        <w:pStyle w:val="a3"/>
        <w:spacing w:before="9"/>
        <w:ind w:left="0"/>
        <w:jc w:val="left"/>
        <w:rPr>
          <w:i/>
          <w:sz w:val="25"/>
        </w:rPr>
      </w:pPr>
    </w:p>
    <w:p w:rsidR="001F3758" w:rsidRDefault="009048CC">
      <w:pPr>
        <w:pStyle w:val="a3"/>
        <w:spacing w:before="90"/>
        <w:ind w:left="0" w:right="83"/>
        <w:jc w:val="right"/>
      </w:pPr>
      <w:r>
        <w:pict>
          <v:shapetype id="_x0000_t202" coordsize="21600,21600" o:spt="202" path="m,l,21600r21600,l21600,xe">
            <v:stroke joinstyle="miter"/>
            <v:path gradientshapeok="t" o:connecttype="rect"/>
          </v:shapetype>
          <v:shape id="_x0000_s1039" type="#_x0000_t202" style="position:absolute;left:0;text-align:left;margin-left:56.45pt;margin-top:-187.8pt;width:528.15pt;height:485pt;z-index:15732224;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62"/>
                    <w:gridCol w:w="3642"/>
                    <w:gridCol w:w="3244"/>
                  </w:tblGrid>
                  <w:tr w:rsidR="004C7F82">
                    <w:trPr>
                      <w:trHeight w:val="4626"/>
                    </w:trPr>
                    <w:tc>
                      <w:tcPr>
                        <w:tcW w:w="3662" w:type="dxa"/>
                      </w:tcPr>
                      <w:p w:rsidR="004C7F82" w:rsidRDefault="004C7F82">
                        <w:pPr>
                          <w:pStyle w:val="TableParagraph"/>
                          <w:tabs>
                            <w:tab w:val="left" w:pos="703"/>
                          </w:tabs>
                          <w:spacing w:line="254" w:lineRule="exact"/>
                          <w:ind w:left="110"/>
                          <w:rPr>
                            <w:sz w:val="24"/>
                          </w:rPr>
                        </w:pPr>
                        <w:r>
                          <w:rPr>
                            <w:sz w:val="24"/>
                          </w:rPr>
                          <w:t>-</w:t>
                        </w:r>
                        <w:r>
                          <w:rPr>
                            <w:sz w:val="24"/>
                          </w:rPr>
                          <w:tab/>
                          <w:t>смыслообразование</w:t>
                        </w:r>
                      </w:p>
                      <w:p w:rsidR="004C7F82" w:rsidRDefault="004C7F82">
                        <w:pPr>
                          <w:pStyle w:val="TableParagraph"/>
                          <w:ind w:left="577" w:right="722"/>
                          <w:rPr>
                            <w:sz w:val="24"/>
                          </w:rPr>
                        </w:pPr>
                        <w:r>
                          <w:rPr>
                            <w:spacing w:val="-1"/>
                            <w:sz w:val="24"/>
                          </w:rPr>
                          <w:t>- самоопределение</w:t>
                        </w:r>
                        <w:r>
                          <w:rPr>
                            <w:sz w:val="24"/>
                          </w:rPr>
                          <w:t xml:space="preserve"> </w:t>
                        </w:r>
                        <w:r>
                          <w:rPr>
                            <w:spacing w:val="-1"/>
                            <w:sz w:val="24"/>
                          </w:rPr>
                          <w:t>Регулятивные действия</w:t>
                        </w:r>
                      </w:p>
                    </w:tc>
                    <w:tc>
                      <w:tcPr>
                        <w:tcW w:w="3642" w:type="dxa"/>
                      </w:tcPr>
                      <w:p w:rsidR="004C7F82" w:rsidRDefault="004C7F82">
                        <w:pPr>
                          <w:pStyle w:val="TableParagraph"/>
                          <w:ind w:left="573" w:right="1896"/>
                          <w:rPr>
                            <w:sz w:val="24"/>
                          </w:rPr>
                        </w:pPr>
                        <w:r>
                          <w:rPr>
                            <w:sz w:val="24"/>
                          </w:rPr>
                          <w:t>школьная</w:t>
                        </w:r>
                        <w:r>
                          <w:rPr>
                            <w:spacing w:val="1"/>
                            <w:sz w:val="24"/>
                          </w:rPr>
                          <w:t xml:space="preserve"> </w:t>
                        </w:r>
                        <w:r>
                          <w:rPr>
                            <w:spacing w:val="-1"/>
                            <w:sz w:val="24"/>
                          </w:rPr>
                          <w:t>мотивация.</w:t>
                        </w:r>
                      </w:p>
                      <w:p w:rsidR="004C7F82" w:rsidRDefault="004C7F82">
                        <w:pPr>
                          <w:pStyle w:val="TableParagraph"/>
                          <w:spacing w:line="249" w:lineRule="exact"/>
                          <w:ind w:left="573"/>
                          <w:rPr>
                            <w:sz w:val="24"/>
                          </w:rPr>
                        </w:pPr>
                        <w:r>
                          <w:rPr>
                            <w:sz w:val="24"/>
                          </w:rPr>
                          <w:t>Мотивация</w:t>
                        </w:r>
                        <w:r>
                          <w:rPr>
                            <w:spacing w:val="-5"/>
                            <w:sz w:val="24"/>
                          </w:rPr>
                          <w:t xml:space="preserve"> </w:t>
                        </w:r>
                        <w:r>
                          <w:rPr>
                            <w:sz w:val="24"/>
                          </w:rPr>
                          <w:t>достижения.</w:t>
                        </w:r>
                      </w:p>
                      <w:p w:rsidR="004C7F82" w:rsidRDefault="004C7F82">
                        <w:pPr>
                          <w:pStyle w:val="TableParagraph"/>
                          <w:ind w:left="213" w:right="1474" w:firstLine="360"/>
                          <w:rPr>
                            <w:sz w:val="24"/>
                          </w:rPr>
                        </w:pPr>
                        <w:r>
                          <w:rPr>
                            <w:sz w:val="24"/>
                          </w:rPr>
                          <w:t>Развитие основ</w:t>
                        </w:r>
                        <w:r>
                          <w:rPr>
                            <w:spacing w:val="-57"/>
                            <w:sz w:val="24"/>
                          </w:rPr>
                          <w:t xml:space="preserve"> </w:t>
                        </w:r>
                        <w:r>
                          <w:rPr>
                            <w:sz w:val="24"/>
                          </w:rPr>
                          <w:t>гражданской</w:t>
                        </w:r>
                      </w:p>
                      <w:p w:rsidR="004C7F82" w:rsidRDefault="004C7F82">
                        <w:pPr>
                          <w:pStyle w:val="TableParagraph"/>
                          <w:ind w:left="573" w:right="677"/>
                          <w:rPr>
                            <w:sz w:val="24"/>
                          </w:rPr>
                        </w:pPr>
                        <w:r>
                          <w:rPr>
                            <w:sz w:val="24"/>
                          </w:rPr>
                          <w:t>идентичности.</w:t>
                        </w:r>
                        <w:r>
                          <w:rPr>
                            <w:spacing w:val="1"/>
                            <w:sz w:val="24"/>
                          </w:rPr>
                          <w:t xml:space="preserve"> </w:t>
                        </w:r>
                        <w:r>
                          <w:rPr>
                            <w:sz w:val="24"/>
                          </w:rPr>
                          <w:t>Рефлексивная</w:t>
                        </w:r>
                        <w:r>
                          <w:rPr>
                            <w:spacing w:val="1"/>
                            <w:sz w:val="24"/>
                          </w:rPr>
                          <w:t xml:space="preserve"> </w:t>
                        </w:r>
                        <w:r>
                          <w:rPr>
                            <w:sz w:val="24"/>
                          </w:rPr>
                          <w:t>адекватная</w:t>
                        </w:r>
                        <w:r>
                          <w:rPr>
                            <w:spacing w:val="-12"/>
                            <w:sz w:val="24"/>
                          </w:rPr>
                          <w:t xml:space="preserve"> </w:t>
                        </w:r>
                        <w:r>
                          <w:rPr>
                            <w:sz w:val="24"/>
                          </w:rPr>
                          <w:t>самооценка</w:t>
                        </w:r>
                      </w:p>
                    </w:tc>
                    <w:tc>
                      <w:tcPr>
                        <w:tcW w:w="3244" w:type="dxa"/>
                      </w:tcPr>
                      <w:p w:rsidR="004C7F82" w:rsidRDefault="004C7F82" w:rsidP="00361E39">
                        <w:pPr>
                          <w:pStyle w:val="TableParagraph"/>
                          <w:ind w:right="1725"/>
                          <w:jc w:val="both"/>
                          <w:rPr>
                            <w:sz w:val="24"/>
                          </w:rPr>
                        </w:pPr>
                        <w:r>
                          <w:rPr>
                            <w:sz w:val="24"/>
                          </w:rPr>
                          <w:t>зоне</w:t>
                        </w:r>
                        <w:r>
                          <w:rPr>
                            <w:spacing w:val="1"/>
                            <w:sz w:val="24"/>
                          </w:rPr>
                          <w:t xml:space="preserve"> </w:t>
                        </w:r>
                        <w:r>
                          <w:rPr>
                            <w:spacing w:val="-1"/>
                            <w:sz w:val="24"/>
                          </w:rPr>
                          <w:t>ближайшего</w:t>
                        </w:r>
                      </w:p>
                      <w:p w:rsidR="004C7F82" w:rsidRDefault="004C7F82" w:rsidP="00361E39">
                        <w:pPr>
                          <w:pStyle w:val="TableParagraph"/>
                          <w:spacing w:line="249" w:lineRule="exact"/>
                          <w:jc w:val="both"/>
                          <w:rPr>
                            <w:sz w:val="24"/>
                          </w:rPr>
                        </w:pPr>
                        <w:r>
                          <w:rPr>
                            <w:sz w:val="24"/>
                          </w:rPr>
                          <w:t>развития</w:t>
                        </w:r>
                        <w:r>
                          <w:rPr>
                            <w:spacing w:val="-4"/>
                            <w:sz w:val="24"/>
                          </w:rPr>
                          <w:t xml:space="preserve"> </w:t>
                        </w:r>
                        <w:r>
                          <w:rPr>
                            <w:sz w:val="24"/>
                          </w:rPr>
                          <w:t>ребенка.</w:t>
                        </w:r>
                      </w:p>
                      <w:p w:rsidR="004C7F82" w:rsidRDefault="004C7F82" w:rsidP="00361E39">
                        <w:pPr>
                          <w:pStyle w:val="TableParagraph"/>
                          <w:ind w:right="1217"/>
                          <w:jc w:val="both"/>
                          <w:rPr>
                            <w:sz w:val="24"/>
                          </w:rPr>
                        </w:pPr>
                        <w:r>
                          <w:rPr>
                            <w:sz w:val="24"/>
                          </w:rPr>
                          <w:t>Адекватная</w:t>
                        </w:r>
                        <w:r>
                          <w:rPr>
                            <w:spacing w:val="1"/>
                            <w:sz w:val="24"/>
                          </w:rPr>
                          <w:t xml:space="preserve"> </w:t>
                        </w:r>
                        <w:r>
                          <w:rPr>
                            <w:spacing w:val="-1"/>
                            <w:sz w:val="24"/>
                          </w:rPr>
                          <w:t>оценка</w:t>
                        </w:r>
                        <w:r>
                          <w:rPr>
                            <w:spacing w:val="-11"/>
                            <w:sz w:val="24"/>
                          </w:rPr>
                          <w:t xml:space="preserve"> </w:t>
                        </w:r>
                        <w:r>
                          <w:rPr>
                            <w:sz w:val="24"/>
                          </w:rPr>
                          <w:t>учащимся границ</w:t>
                        </w:r>
                      </w:p>
                      <w:p w:rsidR="004C7F82" w:rsidRDefault="004C7F82" w:rsidP="00361E39">
                        <w:pPr>
                          <w:pStyle w:val="TableParagraph"/>
                          <w:ind w:right="1894"/>
                          <w:jc w:val="both"/>
                          <w:rPr>
                            <w:sz w:val="24"/>
                          </w:rPr>
                        </w:pPr>
                        <w:r>
                          <w:rPr>
                            <w:sz w:val="24"/>
                          </w:rPr>
                          <w:t>«знания и</w:t>
                        </w:r>
                        <w:r>
                          <w:rPr>
                            <w:spacing w:val="1"/>
                            <w:sz w:val="24"/>
                          </w:rPr>
                          <w:t xml:space="preserve"> </w:t>
                        </w:r>
                        <w:r>
                          <w:rPr>
                            <w:spacing w:val="-1"/>
                            <w:sz w:val="24"/>
                          </w:rPr>
                          <w:t>незнания».</w:t>
                        </w:r>
                      </w:p>
                      <w:p w:rsidR="004C7F82" w:rsidRDefault="004C7F82" w:rsidP="00361E39">
                        <w:pPr>
                          <w:pStyle w:val="TableParagraph"/>
                          <w:ind w:right="932"/>
                          <w:jc w:val="both"/>
                          <w:rPr>
                            <w:sz w:val="24"/>
                          </w:rPr>
                        </w:pPr>
                        <w:r>
                          <w:rPr>
                            <w:sz w:val="24"/>
                          </w:rPr>
                          <w:t>Достаочно</w:t>
                        </w:r>
                        <w:r>
                          <w:rPr>
                            <w:spacing w:val="1"/>
                            <w:sz w:val="24"/>
                          </w:rPr>
                          <w:t xml:space="preserve"> </w:t>
                        </w:r>
                        <w:r>
                          <w:rPr>
                            <w:sz w:val="24"/>
                          </w:rPr>
                          <w:t>высокая</w:t>
                        </w:r>
                        <w:r>
                          <w:rPr>
                            <w:spacing w:val="1"/>
                            <w:sz w:val="24"/>
                          </w:rPr>
                          <w:t xml:space="preserve"> </w:t>
                        </w:r>
                        <w:r>
                          <w:rPr>
                            <w:spacing w:val="-1"/>
                            <w:sz w:val="24"/>
                          </w:rPr>
                          <w:t>самоэффективно</w:t>
                        </w:r>
                        <w:r>
                          <w:rPr>
                            <w:spacing w:val="-57"/>
                            <w:sz w:val="24"/>
                          </w:rPr>
                          <w:t xml:space="preserve"> </w:t>
                        </w:r>
                        <w:r>
                          <w:rPr>
                            <w:sz w:val="24"/>
                          </w:rPr>
                          <w:t>сть</w:t>
                        </w:r>
                        <w:r>
                          <w:rPr>
                            <w:spacing w:val="-1"/>
                            <w:sz w:val="24"/>
                          </w:rPr>
                          <w:t xml:space="preserve"> </w:t>
                        </w:r>
                        <w:r>
                          <w:rPr>
                            <w:sz w:val="24"/>
                          </w:rPr>
                          <w:t>в</w:t>
                        </w:r>
                      </w:p>
                      <w:p w:rsidR="004C7F82" w:rsidRDefault="004C7F82" w:rsidP="00361E39">
                        <w:pPr>
                          <w:pStyle w:val="TableParagraph"/>
                          <w:jc w:val="both"/>
                          <w:rPr>
                            <w:sz w:val="24"/>
                          </w:rPr>
                        </w:pPr>
                        <w:r>
                          <w:rPr>
                            <w:sz w:val="24"/>
                          </w:rPr>
                          <w:t>форме принятия</w:t>
                        </w:r>
                        <w:r>
                          <w:rPr>
                            <w:spacing w:val="-2"/>
                            <w:sz w:val="24"/>
                          </w:rPr>
                          <w:t xml:space="preserve"> </w:t>
                        </w:r>
                        <w:r>
                          <w:rPr>
                            <w:sz w:val="24"/>
                          </w:rPr>
                          <w:t>учебной</w:t>
                        </w:r>
                      </w:p>
                      <w:p w:rsidR="004C7F82" w:rsidRDefault="004C7F82" w:rsidP="00361E39">
                        <w:pPr>
                          <w:pStyle w:val="TableParagraph"/>
                          <w:tabs>
                            <w:tab w:val="left" w:pos="3025"/>
                          </w:tabs>
                          <w:ind w:right="-29"/>
                          <w:jc w:val="both"/>
                          <w:rPr>
                            <w:sz w:val="24"/>
                          </w:rPr>
                        </w:pPr>
                        <w:r>
                          <w:rPr>
                            <w:sz w:val="24"/>
                          </w:rPr>
                          <w:t>цели</w:t>
                        </w:r>
                        <w:r>
                          <w:rPr>
                            <w:spacing w:val="-3"/>
                            <w:sz w:val="24"/>
                          </w:rPr>
                          <w:t xml:space="preserve"> </w:t>
                        </w:r>
                        <w:r>
                          <w:rPr>
                            <w:sz w:val="24"/>
                          </w:rPr>
                          <w:t>и</w:t>
                        </w:r>
                        <w:r>
                          <w:rPr>
                            <w:spacing w:val="-1"/>
                            <w:sz w:val="24"/>
                          </w:rPr>
                          <w:t xml:space="preserve"> </w:t>
                        </w:r>
                        <w:r>
                          <w:rPr>
                            <w:sz w:val="24"/>
                          </w:rPr>
                          <w:t>работы</w:t>
                        </w:r>
                        <w:r>
                          <w:rPr>
                            <w:sz w:val="24"/>
                          </w:rPr>
                          <w:tab/>
                        </w:r>
                      </w:p>
                      <w:p w:rsidR="004C7F82" w:rsidRDefault="004C7F82" w:rsidP="00361E39">
                        <w:pPr>
                          <w:pStyle w:val="TableParagraph"/>
                          <w:tabs>
                            <w:tab w:val="left" w:pos="3025"/>
                          </w:tabs>
                          <w:ind w:right="-29"/>
                          <w:jc w:val="both"/>
                          <w:rPr>
                            <w:sz w:val="24"/>
                          </w:rPr>
                        </w:pPr>
                        <w:r>
                          <w:rPr>
                            <w:spacing w:val="-2"/>
                            <w:sz w:val="24"/>
                          </w:rPr>
                          <w:t xml:space="preserve">на </w:t>
                        </w:r>
                        <w:r>
                          <w:rPr>
                            <w:spacing w:val="-57"/>
                            <w:sz w:val="24"/>
                          </w:rPr>
                          <w:t xml:space="preserve"> </w:t>
                        </w:r>
                        <w:r>
                          <w:rPr>
                            <w:sz w:val="24"/>
                          </w:rPr>
                          <w:t>ее достижением.</w:t>
                        </w:r>
                      </w:p>
                    </w:tc>
                  </w:tr>
                  <w:tr w:rsidR="004C7F82" w:rsidTr="00BB6ABD">
                    <w:trPr>
                      <w:trHeight w:val="2365"/>
                    </w:trPr>
                    <w:tc>
                      <w:tcPr>
                        <w:tcW w:w="3662" w:type="dxa"/>
                      </w:tcPr>
                      <w:p w:rsidR="004C7F82" w:rsidRDefault="004C7F82">
                        <w:pPr>
                          <w:pStyle w:val="TableParagraph"/>
                          <w:ind w:left="577" w:right="1186"/>
                          <w:rPr>
                            <w:sz w:val="24"/>
                          </w:rPr>
                        </w:pPr>
                        <w:r>
                          <w:rPr>
                            <w:sz w:val="24"/>
                          </w:rPr>
                          <w:t>Регулятивные,</w:t>
                        </w:r>
                        <w:r>
                          <w:rPr>
                            <w:spacing w:val="1"/>
                            <w:sz w:val="24"/>
                          </w:rPr>
                          <w:t xml:space="preserve"> </w:t>
                        </w:r>
                        <w:r>
                          <w:rPr>
                            <w:sz w:val="24"/>
                          </w:rPr>
                          <w:t>личностные,</w:t>
                        </w:r>
                        <w:r>
                          <w:rPr>
                            <w:spacing w:val="1"/>
                            <w:sz w:val="24"/>
                          </w:rPr>
                          <w:t xml:space="preserve"> </w:t>
                        </w:r>
                        <w:r>
                          <w:rPr>
                            <w:sz w:val="24"/>
                          </w:rPr>
                          <w:t>познавательные,</w:t>
                        </w:r>
                        <w:r>
                          <w:rPr>
                            <w:spacing w:val="1"/>
                            <w:sz w:val="24"/>
                          </w:rPr>
                          <w:t xml:space="preserve"> </w:t>
                        </w:r>
                        <w:r>
                          <w:rPr>
                            <w:spacing w:val="-1"/>
                            <w:sz w:val="24"/>
                          </w:rPr>
                          <w:t>коммуникативные</w:t>
                        </w:r>
                        <w:r>
                          <w:rPr>
                            <w:spacing w:val="-57"/>
                            <w:sz w:val="24"/>
                          </w:rPr>
                          <w:t xml:space="preserve"> </w:t>
                        </w:r>
                        <w:r>
                          <w:rPr>
                            <w:sz w:val="24"/>
                          </w:rPr>
                          <w:t>действия</w:t>
                        </w:r>
                      </w:p>
                    </w:tc>
                    <w:tc>
                      <w:tcPr>
                        <w:tcW w:w="3642" w:type="dxa"/>
                      </w:tcPr>
                      <w:p w:rsidR="004C7F82" w:rsidRDefault="004C7F82" w:rsidP="00361E39">
                        <w:pPr>
                          <w:pStyle w:val="TableParagraph"/>
                          <w:ind w:left="213" w:right="1328" w:firstLine="360"/>
                          <w:jc w:val="both"/>
                          <w:rPr>
                            <w:sz w:val="24"/>
                          </w:rPr>
                        </w:pPr>
                        <w:r>
                          <w:rPr>
                            <w:spacing w:val="-1"/>
                            <w:sz w:val="24"/>
                          </w:rPr>
                          <w:t>Функционально-</w:t>
                        </w:r>
                        <w:r>
                          <w:rPr>
                            <w:spacing w:val="-57"/>
                            <w:sz w:val="24"/>
                          </w:rPr>
                          <w:t xml:space="preserve"> </w:t>
                        </w:r>
                        <w:r>
                          <w:rPr>
                            <w:sz w:val="24"/>
                          </w:rPr>
                          <w:t>структурная</w:t>
                        </w:r>
                      </w:p>
                      <w:p w:rsidR="004C7F82" w:rsidRDefault="004C7F82" w:rsidP="00361E39">
                        <w:pPr>
                          <w:pStyle w:val="TableParagraph"/>
                          <w:ind w:left="573" w:right="719"/>
                          <w:jc w:val="both"/>
                          <w:rPr>
                            <w:sz w:val="24"/>
                          </w:rPr>
                        </w:pPr>
                        <w:r>
                          <w:rPr>
                            <w:sz w:val="24"/>
                          </w:rPr>
                          <w:t>сформированность</w:t>
                        </w:r>
                        <w:r>
                          <w:rPr>
                            <w:spacing w:val="1"/>
                            <w:sz w:val="24"/>
                          </w:rPr>
                          <w:t xml:space="preserve"> </w:t>
                        </w:r>
                        <w:r>
                          <w:rPr>
                            <w:sz w:val="24"/>
                          </w:rPr>
                          <w:t>учебной</w:t>
                        </w:r>
                        <w:r>
                          <w:rPr>
                            <w:spacing w:val="-15"/>
                            <w:sz w:val="24"/>
                          </w:rPr>
                          <w:t xml:space="preserve"> </w:t>
                        </w:r>
                        <w:r>
                          <w:rPr>
                            <w:sz w:val="24"/>
                          </w:rPr>
                          <w:t>деятельности.</w:t>
                        </w:r>
                      </w:p>
                      <w:p w:rsidR="004C7F82" w:rsidRDefault="004C7F82" w:rsidP="00361E39">
                        <w:pPr>
                          <w:pStyle w:val="TableParagraph"/>
                          <w:spacing w:line="218" w:lineRule="auto"/>
                          <w:ind w:left="213" w:right="1384" w:firstLine="360"/>
                          <w:jc w:val="both"/>
                          <w:rPr>
                            <w:sz w:val="24"/>
                          </w:rPr>
                        </w:pPr>
                        <w:r>
                          <w:rPr>
                            <w:spacing w:val="-1"/>
                            <w:sz w:val="24"/>
                          </w:rPr>
                          <w:t>Произвольность</w:t>
                        </w:r>
                        <w:r>
                          <w:rPr>
                            <w:spacing w:val="-57"/>
                            <w:sz w:val="24"/>
                          </w:rPr>
                          <w:t xml:space="preserve"> </w:t>
                        </w:r>
                        <w:r>
                          <w:rPr>
                            <w:sz w:val="24"/>
                          </w:rPr>
                          <w:t>восприятия,</w:t>
                        </w:r>
                      </w:p>
                      <w:p w:rsidR="004C7F82" w:rsidRDefault="004C7F82" w:rsidP="00BB6ABD">
                        <w:pPr>
                          <w:pStyle w:val="TableParagraph"/>
                          <w:spacing w:line="240" w:lineRule="exact"/>
                          <w:ind w:left="573" w:right="1142"/>
                          <w:rPr>
                            <w:sz w:val="24"/>
                          </w:rPr>
                        </w:pPr>
                        <w:r>
                          <w:rPr>
                            <w:sz w:val="24"/>
                          </w:rPr>
                          <w:t>внимания,</w:t>
                        </w:r>
                        <w:r>
                          <w:rPr>
                            <w:spacing w:val="-10"/>
                            <w:sz w:val="24"/>
                          </w:rPr>
                          <w:t xml:space="preserve"> </w:t>
                        </w:r>
                        <w:r>
                          <w:rPr>
                            <w:sz w:val="24"/>
                          </w:rPr>
                          <w:t>памяти,</w:t>
                        </w:r>
                        <w:r>
                          <w:rPr>
                            <w:spacing w:val="-57"/>
                            <w:sz w:val="24"/>
                          </w:rPr>
                          <w:t xml:space="preserve"> </w:t>
                        </w:r>
                        <w:r>
                          <w:rPr>
                            <w:sz w:val="24"/>
                          </w:rPr>
                          <w:t>воображения.</w:t>
                        </w:r>
                      </w:p>
                    </w:tc>
                    <w:tc>
                      <w:tcPr>
                        <w:tcW w:w="3244" w:type="dxa"/>
                      </w:tcPr>
                      <w:p w:rsidR="004C7F82" w:rsidRDefault="004C7F82" w:rsidP="00361E39">
                        <w:pPr>
                          <w:pStyle w:val="TableParagraph"/>
                          <w:spacing w:before="4" w:line="235" w:lineRule="auto"/>
                          <w:ind w:right="322"/>
                          <w:rPr>
                            <w:sz w:val="24"/>
                          </w:rPr>
                        </w:pPr>
                        <w:r>
                          <w:rPr>
                            <w:sz w:val="24"/>
                          </w:rPr>
                          <w:t>Высокая</w:t>
                        </w:r>
                        <w:r>
                          <w:rPr>
                            <w:spacing w:val="-9"/>
                            <w:sz w:val="24"/>
                          </w:rPr>
                          <w:t xml:space="preserve"> </w:t>
                        </w:r>
                        <w:r>
                          <w:rPr>
                            <w:sz w:val="24"/>
                          </w:rPr>
                          <w:t>успешность</w:t>
                        </w:r>
                        <w:r>
                          <w:rPr>
                            <w:spacing w:val="-8"/>
                            <w:sz w:val="24"/>
                          </w:rPr>
                          <w:t xml:space="preserve"> </w:t>
                        </w:r>
                        <w:r>
                          <w:rPr>
                            <w:sz w:val="24"/>
                          </w:rPr>
                          <w:t>в</w:t>
                        </w:r>
                        <w:r>
                          <w:rPr>
                            <w:spacing w:val="-57"/>
                            <w:sz w:val="24"/>
                          </w:rPr>
                          <w:t xml:space="preserve"> </w:t>
                        </w:r>
                        <w:r>
                          <w:rPr>
                            <w:sz w:val="24"/>
                          </w:rPr>
                          <w:t>усвоении учебного</w:t>
                        </w:r>
                        <w:r>
                          <w:rPr>
                            <w:spacing w:val="1"/>
                            <w:sz w:val="24"/>
                          </w:rPr>
                          <w:t xml:space="preserve"> </w:t>
                        </w:r>
                        <w:r>
                          <w:rPr>
                            <w:sz w:val="24"/>
                          </w:rPr>
                          <w:t>содержания. Создание</w:t>
                        </w:r>
                        <w:r>
                          <w:rPr>
                            <w:spacing w:val="-57"/>
                            <w:sz w:val="24"/>
                          </w:rPr>
                          <w:t xml:space="preserve"> </w:t>
                        </w:r>
                        <w:r>
                          <w:rPr>
                            <w:sz w:val="24"/>
                          </w:rPr>
                          <w:t>предпосылок для</w:t>
                        </w:r>
                        <w:r>
                          <w:rPr>
                            <w:spacing w:val="1"/>
                            <w:sz w:val="24"/>
                          </w:rPr>
                          <w:t xml:space="preserve"> </w:t>
                        </w:r>
                        <w:r>
                          <w:rPr>
                            <w:sz w:val="24"/>
                          </w:rPr>
                          <w:t>дальнейшего</w:t>
                        </w:r>
                      </w:p>
                      <w:p w:rsidR="004C7F82" w:rsidRDefault="004C7F82" w:rsidP="00361E39">
                        <w:pPr>
                          <w:pStyle w:val="TableParagraph"/>
                          <w:spacing w:line="241" w:lineRule="exact"/>
                          <w:rPr>
                            <w:sz w:val="24"/>
                          </w:rPr>
                        </w:pPr>
                        <w:r>
                          <w:rPr>
                            <w:sz w:val="24"/>
                          </w:rPr>
                          <w:t>перехода</w:t>
                        </w:r>
                        <w:r>
                          <w:rPr>
                            <w:spacing w:val="-1"/>
                            <w:sz w:val="24"/>
                          </w:rPr>
                          <w:t xml:space="preserve"> </w:t>
                        </w:r>
                        <w:r>
                          <w:rPr>
                            <w:sz w:val="24"/>
                          </w:rPr>
                          <w:t>к</w:t>
                        </w:r>
                      </w:p>
                      <w:p w:rsidR="004C7F82" w:rsidRDefault="004C7F82" w:rsidP="00361E39">
                        <w:pPr>
                          <w:pStyle w:val="TableParagraph"/>
                          <w:spacing w:line="242" w:lineRule="exact"/>
                          <w:rPr>
                            <w:sz w:val="24"/>
                          </w:rPr>
                        </w:pPr>
                        <w:r>
                          <w:rPr>
                            <w:sz w:val="24"/>
                          </w:rPr>
                          <w:t>самообразованию.</w:t>
                        </w:r>
                      </w:p>
                    </w:tc>
                  </w:tr>
                  <w:tr w:rsidR="004C7F82">
                    <w:trPr>
                      <w:trHeight w:val="1278"/>
                    </w:trPr>
                    <w:tc>
                      <w:tcPr>
                        <w:tcW w:w="3662" w:type="dxa"/>
                      </w:tcPr>
                      <w:p w:rsidR="004C7F82" w:rsidRDefault="004C7F82">
                        <w:pPr>
                          <w:pStyle w:val="TableParagraph"/>
                          <w:ind w:left="217" w:right="1143" w:firstLine="360"/>
                          <w:rPr>
                            <w:sz w:val="24"/>
                          </w:rPr>
                        </w:pPr>
                        <w:r>
                          <w:rPr>
                            <w:spacing w:val="-1"/>
                            <w:sz w:val="24"/>
                          </w:rPr>
                          <w:t>Коммуникативные</w:t>
                        </w:r>
                        <w:r>
                          <w:rPr>
                            <w:spacing w:val="-57"/>
                            <w:sz w:val="24"/>
                          </w:rPr>
                          <w:t xml:space="preserve"> </w:t>
                        </w:r>
                        <w:r>
                          <w:rPr>
                            <w:sz w:val="24"/>
                          </w:rPr>
                          <w:t>(речевые),</w:t>
                        </w:r>
                      </w:p>
                      <w:p w:rsidR="004C7F82" w:rsidRDefault="004C7F82">
                        <w:pPr>
                          <w:pStyle w:val="TableParagraph"/>
                          <w:spacing w:line="252" w:lineRule="exact"/>
                          <w:ind w:left="577"/>
                          <w:rPr>
                            <w:sz w:val="24"/>
                          </w:rPr>
                        </w:pPr>
                        <w:r>
                          <w:rPr>
                            <w:sz w:val="24"/>
                          </w:rPr>
                          <w:t>регулятивные</w:t>
                        </w:r>
                        <w:r>
                          <w:rPr>
                            <w:spacing w:val="-5"/>
                            <w:sz w:val="24"/>
                          </w:rPr>
                          <w:t xml:space="preserve"> </w:t>
                        </w:r>
                        <w:r>
                          <w:rPr>
                            <w:sz w:val="24"/>
                          </w:rPr>
                          <w:t>действия</w:t>
                        </w:r>
                      </w:p>
                    </w:tc>
                    <w:tc>
                      <w:tcPr>
                        <w:tcW w:w="3642" w:type="dxa"/>
                      </w:tcPr>
                      <w:p w:rsidR="004C7F82" w:rsidRDefault="004C7F82">
                        <w:pPr>
                          <w:pStyle w:val="TableParagraph"/>
                          <w:spacing w:line="250" w:lineRule="exact"/>
                          <w:ind w:left="573"/>
                          <w:rPr>
                            <w:sz w:val="24"/>
                          </w:rPr>
                        </w:pPr>
                        <w:r>
                          <w:rPr>
                            <w:sz w:val="24"/>
                          </w:rPr>
                          <w:t>Внутренний</w:t>
                        </w:r>
                        <w:r>
                          <w:rPr>
                            <w:spacing w:val="-3"/>
                            <w:sz w:val="24"/>
                          </w:rPr>
                          <w:t xml:space="preserve"> </w:t>
                        </w:r>
                        <w:r>
                          <w:rPr>
                            <w:sz w:val="24"/>
                          </w:rPr>
                          <w:t>план</w:t>
                        </w:r>
                        <w:r>
                          <w:rPr>
                            <w:spacing w:val="-3"/>
                            <w:sz w:val="24"/>
                          </w:rPr>
                          <w:t xml:space="preserve"> </w:t>
                        </w:r>
                        <w:r>
                          <w:rPr>
                            <w:sz w:val="24"/>
                          </w:rPr>
                          <w:t>действия</w:t>
                        </w:r>
                      </w:p>
                    </w:tc>
                    <w:tc>
                      <w:tcPr>
                        <w:tcW w:w="3244" w:type="dxa"/>
                      </w:tcPr>
                      <w:p w:rsidR="004C7F82" w:rsidRDefault="004C7F82" w:rsidP="00361E39">
                        <w:pPr>
                          <w:pStyle w:val="TableParagraph"/>
                          <w:spacing w:line="218" w:lineRule="auto"/>
                          <w:ind w:right="1320"/>
                          <w:rPr>
                            <w:sz w:val="24"/>
                          </w:rPr>
                        </w:pPr>
                        <w:r>
                          <w:rPr>
                            <w:spacing w:val="-1"/>
                            <w:sz w:val="24"/>
                          </w:rPr>
                          <w:t>Способность</w:t>
                        </w:r>
                        <w:r>
                          <w:rPr>
                            <w:spacing w:val="-57"/>
                            <w:sz w:val="24"/>
                          </w:rPr>
                          <w:t xml:space="preserve"> </w:t>
                        </w:r>
                        <w:r>
                          <w:rPr>
                            <w:sz w:val="24"/>
                          </w:rPr>
                          <w:t>действовать«в</w:t>
                        </w:r>
                        <w:r>
                          <w:rPr>
                            <w:spacing w:val="-5"/>
                            <w:sz w:val="24"/>
                          </w:rPr>
                          <w:t xml:space="preserve"> </w:t>
                        </w:r>
                        <w:r>
                          <w:rPr>
                            <w:sz w:val="24"/>
                          </w:rPr>
                          <w:t>уме».</w:t>
                        </w:r>
                        <w:r>
                          <w:rPr>
                            <w:spacing w:val="-4"/>
                            <w:sz w:val="24"/>
                          </w:rPr>
                          <w:t xml:space="preserve"> </w:t>
                        </w:r>
                        <w:r>
                          <w:rPr>
                            <w:sz w:val="24"/>
                          </w:rPr>
                          <w:t>Отрыв</w:t>
                        </w:r>
                        <w:r>
                          <w:rPr>
                            <w:spacing w:val="-4"/>
                            <w:sz w:val="24"/>
                          </w:rPr>
                          <w:t xml:space="preserve"> </w:t>
                        </w:r>
                        <w:r>
                          <w:rPr>
                            <w:sz w:val="24"/>
                          </w:rPr>
                          <w:t>слова</w:t>
                        </w:r>
                        <w:r>
                          <w:rPr>
                            <w:spacing w:val="-6"/>
                            <w:sz w:val="24"/>
                          </w:rPr>
                          <w:t xml:space="preserve"> </w:t>
                        </w:r>
                        <w:r>
                          <w:rPr>
                            <w:sz w:val="24"/>
                          </w:rPr>
                          <w:t>от</w:t>
                        </w:r>
                        <w:r>
                          <w:rPr>
                            <w:spacing w:val="-57"/>
                            <w:sz w:val="24"/>
                          </w:rPr>
                          <w:t xml:space="preserve"> </w:t>
                        </w:r>
                        <w:r>
                          <w:rPr>
                            <w:sz w:val="24"/>
                          </w:rPr>
                          <w:t>предмета,</w:t>
                        </w:r>
                        <w:r>
                          <w:rPr>
                            <w:spacing w:val="-2"/>
                            <w:sz w:val="24"/>
                          </w:rPr>
                          <w:t xml:space="preserve"> </w:t>
                        </w:r>
                        <w:r>
                          <w:rPr>
                            <w:sz w:val="24"/>
                          </w:rPr>
                          <w:t>достижение</w:t>
                        </w:r>
                      </w:p>
                      <w:p w:rsidR="004C7F82" w:rsidRDefault="004C7F82" w:rsidP="00361E39">
                        <w:pPr>
                          <w:pStyle w:val="TableParagraph"/>
                          <w:spacing w:line="256" w:lineRule="exact"/>
                          <w:rPr>
                            <w:sz w:val="24"/>
                          </w:rPr>
                        </w:pPr>
                        <w:r>
                          <w:rPr>
                            <w:sz w:val="24"/>
                          </w:rPr>
                          <w:t>Нового</w:t>
                        </w:r>
                        <w:r>
                          <w:rPr>
                            <w:spacing w:val="-3"/>
                            <w:sz w:val="24"/>
                          </w:rPr>
                          <w:t xml:space="preserve"> </w:t>
                        </w:r>
                        <w:r>
                          <w:rPr>
                            <w:sz w:val="24"/>
                          </w:rPr>
                          <w:t>уровня</w:t>
                        </w:r>
                        <w:r>
                          <w:rPr>
                            <w:spacing w:val="-4"/>
                            <w:sz w:val="24"/>
                          </w:rPr>
                          <w:t xml:space="preserve"> </w:t>
                        </w:r>
                        <w:r>
                          <w:rPr>
                            <w:sz w:val="24"/>
                          </w:rPr>
                          <w:t>обобщения.</w:t>
                        </w:r>
                      </w:p>
                    </w:tc>
                  </w:tr>
                  <w:tr w:rsidR="004C7F82">
                    <w:trPr>
                      <w:trHeight w:val="1380"/>
                    </w:trPr>
                    <w:tc>
                      <w:tcPr>
                        <w:tcW w:w="3662" w:type="dxa"/>
                      </w:tcPr>
                      <w:p w:rsidR="004C7F82" w:rsidRDefault="004C7F82">
                        <w:pPr>
                          <w:pStyle w:val="TableParagraph"/>
                          <w:ind w:left="577" w:right="1084"/>
                          <w:rPr>
                            <w:sz w:val="24"/>
                          </w:rPr>
                        </w:pPr>
                        <w:r>
                          <w:rPr>
                            <w:spacing w:val="-1"/>
                            <w:sz w:val="24"/>
                          </w:rPr>
                          <w:t>Коммуникативные,</w:t>
                        </w:r>
                        <w:r>
                          <w:rPr>
                            <w:spacing w:val="-57"/>
                            <w:sz w:val="24"/>
                          </w:rPr>
                          <w:t xml:space="preserve"> </w:t>
                        </w:r>
                        <w:r>
                          <w:rPr>
                            <w:sz w:val="24"/>
                          </w:rPr>
                          <w:t>регулятивные</w:t>
                        </w:r>
                        <w:r>
                          <w:rPr>
                            <w:spacing w:val="1"/>
                            <w:sz w:val="24"/>
                          </w:rPr>
                          <w:t xml:space="preserve"> </w:t>
                        </w:r>
                        <w:r>
                          <w:rPr>
                            <w:sz w:val="24"/>
                          </w:rPr>
                          <w:t>действия</w:t>
                        </w:r>
                      </w:p>
                    </w:tc>
                    <w:tc>
                      <w:tcPr>
                        <w:tcW w:w="3642" w:type="dxa"/>
                      </w:tcPr>
                      <w:p w:rsidR="004C7F82" w:rsidRDefault="004C7F82">
                        <w:pPr>
                          <w:pStyle w:val="TableParagraph"/>
                          <w:tabs>
                            <w:tab w:val="left" w:pos="1843"/>
                            <w:tab w:val="left" w:pos="2750"/>
                          </w:tabs>
                          <w:spacing w:line="270" w:lineRule="atLeast"/>
                          <w:ind w:left="573" w:right="759"/>
                          <w:rPr>
                            <w:sz w:val="24"/>
                          </w:rPr>
                        </w:pPr>
                        <w:r>
                          <w:rPr>
                            <w:sz w:val="24"/>
                          </w:rPr>
                          <w:t>Рефлексия</w:t>
                        </w:r>
                        <w:r>
                          <w:rPr>
                            <w:sz w:val="24"/>
                          </w:rPr>
                          <w:tab/>
                        </w:r>
                        <w:r>
                          <w:rPr>
                            <w:sz w:val="24"/>
                          </w:rPr>
                          <w:tab/>
                        </w:r>
                        <w:r>
                          <w:rPr>
                            <w:spacing w:val="-4"/>
                            <w:sz w:val="24"/>
                          </w:rPr>
                          <w:t>–</w:t>
                        </w:r>
                        <w:r>
                          <w:rPr>
                            <w:spacing w:val="-57"/>
                            <w:sz w:val="24"/>
                          </w:rPr>
                          <w:t xml:space="preserve"> </w:t>
                        </w:r>
                        <w:r>
                          <w:rPr>
                            <w:sz w:val="24"/>
                          </w:rPr>
                          <w:t>осознание</w:t>
                        </w:r>
                        <w:r>
                          <w:rPr>
                            <w:sz w:val="24"/>
                          </w:rPr>
                          <w:tab/>
                        </w:r>
                        <w:r>
                          <w:rPr>
                            <w:spacing w:val="-1"/>
                            <w:sz w:val="24"/>
                          </w:rPr>
                          <w:t>учащимся</w:t>
                        </w:r>
                        <w:r>
                          <w:rPr>
                            <w:spacing w:val="-57"/>
                            <w:sz w:val="24"/>
                          </w:rPr>
                          <w:t xml:space="preserve"> </w:t>
                        </w:r>
                        <w:r>
                          <w:rPr>
                            <w:sz w:val="24"/>
                          </w:rPr>
                          <w:t>содержания,</w:t>
                        </w:r>
                        <w:r>
                          <w:rPr>
                            <w:spacing w:val="1"/>
                            <w:sz w:val="24"/>
                          </w:rPr>
                          <w:t xml:space="preserve"> </w:t>
                        </w:r>
                        <w:r>
                          <w:rPr>
                            <w:sz w:val="24"/>
                          </w:rPr>
                          <w:t>последовательности</w:t>
                        </w:r>
                        <w:r>
                          <w:rPr>
                            <w:spacing w:val="22"/>
                            <w:sz w:val="24"/>
                          </w:rPr>
                          <w:t xml:space="preserve"> </w:t>
                        </w:r>
                        <w:r>
                          <w:rPr>
                            <w:sz w:val="24"/>
                          </w:rPr>
                          <w:t>и</w:t>
                        </w:r>
                        <w:r>
                          <w:rPr>
                            <w:spacing w:val="-57"/>
                            <w:sz w:val="24"/>
                          </w:rPr>
                          <w:t xml:space="preserve"> </w:t>
                        </w:r>
                        <w:r>
                          <w:rPr>
                            <w:sz w:val="24"/>
                          </w:rPr>
                          <w:t>оснований</w:t>
                        </w:r>
                        <w:r>
                          <w:rPr>
                            <w:spacing w:val="-2"/>
                            <w:sz w:val="24"/>
                          </w:rPr>
                          <w:t xml:space="preserve"> </w:t>
                        </w:r>
                        <w:r>
                          <w:rPr>
                            <w:sz w:val="24"/>
                          </w:rPr>
                          <w:t>действий</w:t>
                        </w:r>
                      </w:p>
                    </w:tc>
                    <w:tc>
                      <w:tcPr>
                        <w:tcW w:w="3244" w:type="dxa"/>
                      </w:tcPr>
                      <w:p w:rsidR="004C7F82" w:rsidRDefault="004C7F82" w:rsidP="00361E39">
                        <w:pPr>
                          <w:pStyle w:val="TableParagraph"/>
                          <w:ind w:right="1433"/>
                          <w:rPr>
                            <w:sz w:val="24"/>
                          </w:rPr>
                        </w:pPr>
                        <w:r>
                          <w:rPr>
                            <w:spacing w:val="-1"/>
                            <w:sz w:val="24"/>
                          </w:rPr>
                          <w:t>Осознаннос</w:t>
                        </w:r>
                        <w:r>
                          <w:rPr>
                            <w:spacing w:val="-57"/>
                            <w:sz w:val="24"/>
                          </w:rPr>
                          <w:t xml:space="preserve"> </w:t>
                        </w:r>
                        <w:r>
                          <w:rPr>
                            <w:sz w:val="24"/>
                          </w:rPr>
                          <w:t>ть и</w:t>
                        </w:r>
                        <w:r>
                          <w:rPr>
                            <w:spacing w:val="1"/>
                            <w:sz w:val="24"/>
                          </w:rPr>
                          <w:t xml:space="preserve"> </w:t>
                        </w:r>
                        <w:r>
                          <w:rPr>
                            <w:sz w:val="24"/>
                          </w:rPr>
                          <w:t>критичность</w:t>
                        </w:r>
                      </w:p>
                      <w:p w:rsidR="004C7F82" w:rsidRDefault="004C7F82" w:rsidP="00361E39">
                        <w:pPr>
                          <w:pStyle w:val="TableParagraph"/>
                          <w:spacing w:line="250" w:lineRule="exact"/>
                          <w:rPr>
                            <w:sz w:val="24"/>
                          </w:rPr>
                        </w:pPr>
                        <w:r>
                          <w:rPr>
                            <w:sz w:val="24"/>
                          </w:rPr>
                          <w:t>учебных</w:t>
                        </w:r>
                        <w:r>
                          <w:rPr>
                            <w:spacing w:val="-5"/>
                            <w:sz w:val="24"/>
                          </w:rPr>
                          <w:t xml:space="preserve"> </w:t>
                        </w:r>
                        <w:r>
                          <w:rPr>
                            <w:sz w:val="24"/>
                          </w:rPr>
                          <w:t>действий.</w:t>
                        </w:r>
                      </w:p>
                    </w:tc>
                  </w:tr>
                </w:tbl>
                <w:p w:rsidR="004C7F82" w:rsidRDefault="004C7F82">
                  <w:pPr>
                    <w:pStyle w:val="a3"/>
                    <w:ind w:left="0"/>
                    <w:jc w:val="left"/>
                  </w:pPr>
                </w:p>
              </w:txbxContent>
            </v:textbox>
            <w10:wrap anchorx="page"/>
          </v:shape>
        </w:pict>
      </w:r>
      <w:r w:rsidR="00056B79">
        <w:t>д</w:t>
      </w: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ind w:left="0"/>
        <w:jc w:val="left"/>
        <w:rPr>
          <w:sz w:val="26"/>
        </w:rPr>
      </w:pPr>
    </w:p>
    <w:p w:rsidR="001F3758" w:rsidRDefault="001F3758">
      <w:pPr>
        <w:pStyle w:val="a3"/>
        <w:spacing w:before="1"/>
        <w:ind w:left="0"/>
        <w:jc w:val="left"/>
        <w:rPr>
          <w:sz w:val="23"/>
        </w:rPr>
      </w:pPr>
    </w:p>
    <w:p w:rsidR="001F3758" w:rsidRPr="00361E39" w:rsidRDefault="00056B79" w:rsidP="00361E39">
      <w:pPr>
        <w:ind w:left="1814" w:right="2418" w:firstLine="360"/>
        <w:rPr>
          <w:i/>
          <w:sz w:val="24"/>
        </w:rPr>
      </w:pPr>
      <w:r>
        <w:rPr>
          <w:i/>
          <w:sz w:val="24"/>
        </w:rPr>
        <w:t>Значение универсальных учебных действий для успешности обучения в</w:t>
      </w:r>
      <w:r>
        <w:rPr>
          <w:i/>
          <w:spacing w:val="-57"/>
          <w:sz w:val="24"/>
        </w:rPr>
        <w:t xml:space="preserve"> </w:t>
      </w:r>
      <w:r>
        <w:rPr>
          <w:i/>
          <w:sz w:val="24"/>
        </w:rPr>
        <w:t>начальной</w:t>
      </w:r>
      <w:r>
        <w:rPr>
          <w:i/>
          <w:spacing w:val="-1"/>
          <w:sz w:val="24"/>
        </w:rPr>
        <w:t xml:space="preserve"> </w:t>
      </w:r>
      <w:r>
        <w:rPr>
          <w:i/>
          <w:sz w:val="24"/>
        </w:rPr>
        <w:t>школе</w:t>
      </w:r>
      <w:r>
        <w:rPr>
          <w:i/>
          <w:spacing w:val="1"/>
          <w:sz w:val="24"/>
        </w:rPr>
        <w:t xml:space="preserve"> </w:t>
      </w:r>
      <w:r>
        <w:rPr>
          <w:i/>
          <w:sz w:val="24"/>
        </w:rPr>
        <w:t>и основной школе:</w:t>
      </w:r>
    </w:p>
    <w:p w:rsidR="001F3758" w:rsidRDefault="00056B79">
      <w:pPr>
        <w:pStyle w:val="a3"/>
        <w:ind w:left="1814" w:right="1466" w:firstLine="360"/>
      </w:pPr>
      <w:r>
        <w:t xml:space="preserve">Исследования </w:t>
      </w:r>
      <w:r>
        <w:rPr>
          <w:b/>
          <w:i/>
        </w:rPr>
        <w:t xml:space="preserve">готовности детей к обучению в школе </w:t>
      </w:r>
      <w:r>
        <w:t>к начальному общему</w:t>
      </w:r>
      <w:r>
        <w:rPr>
          <w:spacing w:val="1"/>
        </w:rPr>
        <w:t xml:space="preserve"> </w:t>
      </w:r>
      <w:r>
        <w:t>образованию</w:t>
      </w:r>
      <w:r>
        <w:rPr>
          <w:spacing w:val="1"/>
        </w:rPr>
        <w:t xml:space="preserve"> </w:t>
      </w:r>
      <w:r>
        <w:t>показали,</w:t>
      </w:r>
      <w:r>
        <w:rPr>
          <w:spacing w:val="1"/>
        </w:rPr>
        <w:t xml:space="preserve"> </w:t>
      </w:r>
      <w:r>
        <w:t>что обучение</w:t>
      </w:r>
      <w:r>
        <w:rPr>
          <w:spacing w:val="1"/>
        </w:rPr>
        <w:t xml:space="preserve"> </w:t>
      </w:r>
      <w:r>
        <w:t>должно рассматриваться</w:t>
      </w:r>
      <w:r>
        <w:rPr>
          <w:spacing w:val="1"/>
        </w:rPr>
        <w:t xml:space="preserve"> </w:t>
      </w:r>
      <w:r>
        <w:t>как</w:t>
      </w:r>
      <w:r>
        <w:rPr>
          <w:spacing w:val="1"/>
        </w:rPr>
        <w:t xml:space="preserve"> </w:t>
      </w:r>
      <w:r>
        <w:t>комплексное</w:t>
      </w:r>
      <w:r>
        <w:rPr>
          <w:spacing w:val="1"/>
        </w:rPr>
        <w:t xml:space="preserve"> </w:t>
      </w:r>
      <w:r>
        <w:t>образование, включающее</w:t>
      </w:r>
      <w:r>
        <w:rPr>
          <w:spacing w:val="-1"/>
        </w:rPr>
        <w:t xml:space="preserve"> </w:t>
      </w:r>
      <w:r>
        <w:t>в</w:t>
      </w:r>
      <w:r>
        <w:rPr>
          <w:spacing w:val="-2"/>
        </w:rPr>
        <w:t xml:space="preserve"> </w:t>
      </w:r>
      <w:r>
        <w:t>себя</w:t>
      </w:r>
      <w:r>
        <w:rPr>
          <w:spacing w:val="-1"/>
        </w:rPr>
        <w:t xml:space="preserve"> </w:t>
      </w:r>
      <w:r>
        <w:t>физическую и</w:t>
      </w:r>
      <w:r>
        <w:rPr>
          <w:spacing w:val="-2"/>
        </w:rPr>
        <w:t xml:space="preserve"> </w:t>
      </w:r>
      <w:r>
        <w:t>психологическую</w:t>
      </w:r>
      <w:r>
        <w:rPr>
          <w:spacing w:val="2"/>
        </w:rPr>
        <w:t xml:space="preserve"> </w:t>
      </w:r>
      <w:r>
        <w:t>готовность.</w:t>
      </w:r>
    </w:p>
    <w:p w:rsidR="001F3758" w:rsidRDefault="00056B79">
      <w:pPr>
        <w:tabs>
          <w:tab w:val="left" w:pos="4083"/>
          <w:tab w:val="left" w:pos="6035"/>
          <w:tab w:val="left" w:pos="8107"/>
        </w:tabs>
        <w:ind w:left="2174"/>
        <w:jc w:val="both"/>
        <w:rPr>
          <w:sz w:val="24"/>
        </w:rPr>
      </w:pPr>
      <w:r>
        <w:rPr>
          <w:i/>
          <w:sz w:val="24"/>
        </w:rPr>
        <w:t>Физическая</w:t>
      </w:r>
      <w:r>
        <w:rPr>
          <w:i/>
          <w:sz w:val="24"/>
        </w:rPr>
        <w:tab/>
        <w:t>готовность</w:t>
      </w:r>
      <w:r>
        <w:rPr>
          <w:i/>
          <w:sz w:val="24"/>
        </w:rPr>
        <w:tab/>
      </w:r>
      <w:r>
        <w:rPr>
          <w:sz w:val="24"/>
        </w:rPr>
        <w:t>определяется</w:t>
      </w:r>
      <w:r>
        <w:rPr>
          <w:sz w:val="24"/>
        </w:rPr>
        <w:tab/>
        <w:t>состоянием</w:t>
      </w:r>
    </w:p>
    <w:p w:rsidR="001F3758" w:rsidRDefault="00056B79" w:rsidP="00361E39">
      <w:pPr>
        <w:pStyle w:val="a3"/>
        <w:ind w:left="1814" w:right="1466"/>
      </w:pPr>
      <w:r>
        <w:t>здоровья,</w:t>
      </w:r>
      <w:r>
        <w:rPr>
          <w:spacing w:val="1"/>
        </w:rPr>
        <w:t xml:space="preserve"> </w:t>
      </w:r>
      <w:r>
        <w:t>уровнем</w:t>
      </w:r>
      <w:r>
        <w:rPr>
          <w:spacing w:val="1"/>
        </w:rPr>
        <w:t xml:space="preserve"> </w:t>
      </w:r>
      <w:r>
        <w:t>морфофункциональной</w:t>
      </w:r>
      <w:r>
        <w:rPr>
          <w:spacing w:val="1"/>
        </w:rPr>
        <w:t xml:space="preserve"> </w:t>
      </w:r>
      <w:r>
        <w:t>зрелости</w:t>
      </w:r>
      <w:r>
        <w:rPr>
          <w:spacing w:val="1"/>
        </w:rPr>
        <w:t xml:space="preserve"> </w:t>
      </w:r>
      <w:r>
        <w:t>организма</w:t>
      </w:r>
      <w:r>
        <w:rPr>
          <w:spacing w:val="1"/>
        </w:rPr>
        <w:t xml:space="preserve"> </w:t>
      </w:r>
      <w:r>
        <w:t>ребенка,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развитием</w:t>
      </w:r>
      <w:r>
        <w:rPr>
          <w:spacing w:val="1"/>
        </w:rPr>
        <w:t xml:space="preserve"> </w:t>
      </w:r>
      <w:r>
        <w:t>двигательных</w:t>
      </w:r>
      <w:r>
        <w:rPr>
          <w:spacing w:val="1"/>
        </w:rPr>
        <w:t xml:space="preserve"> </w:t>
      </w:r>
      <w:r>
        <w:t>навыков</w:t>
      </w:r>
      <w:r>
        <w:rPr>
          <w:spacing w:val="60"/>
        </w:rPr>
        <w:t xml:space="preserve"> </w:t>
      </w:r>
      <w:r>
        <w:t>и</w:t>
      </w:r>
      <w:r>
        <w:rPr>
          <w:spacing w:val="60"/>
        </w:rPr>
        <w:t xml:space="preserve"> </w:t>
      </w:r>
      <w:r>
        <w:t>качеств</w:t>
      </w:r>
      <w:r>
        <w:rPr>
          <w:spacing w:val="1"/>
        </w:rPr>
        <w:t xml:space="preserve"> </w:t>
      </w:r>
      <w:r>
        <w:t>(тонкая моторная</w:t>
      </w:r>
      <w:r>
        <w:rPr>
          <w:spacing w:val="-2"/>
        </w:rPr>
        <w:t xml:space="preserve"> </w:t>
      </w:r>
      <w:r>
        <w:t>координация), физической и</w:t>
      </w:r>
      <w:r>
        <w:rPr>
          <w:spacing w:val="-4"/>
        </w:rPr>
        <w:t xml:space="preserve"> </w:t>
      </w:r>
      <w:r>
        <w:t>умственной</w:t>
      </w:r>
      <w:r>
        <w:rPr>
          <w:spacing w:val="-2"/>
        </w:rPr>
        <w:t xml:space="preserve"> </w:t>
      </w:r>
      <w:r>
        <w:t>работоспособности.</w:t>
      </w:r>
    </w:p>
    <w:p w:rsidR="001F3758" w:rsidRDefault="00056B79">
      <w:pPr>
        <w:pStyle w:val="a3"/>
        <w:ind w:left="1814" w:right="1464" w:firstLine="360"/>
      </w:pPr>
      <w:r>
        <w:rPr>
          <w:i/>
        </w:rPr>
        <w:t xml:space="preserve">Психологическая готовность </w:t>
      </w:r>
      <w:r>
        <w:t>к школе — сложная системная характеристика</w:t>
      </w:r>
      <w:r>
        <w:rPr>
          <w:spacing w:val="1"/>
        </w:rPr>
        <w:t xml:space="preserve"> </w:t>
      </w:r>
      <w:r>
        <w:t>психического развития ребенка 6—7 лет, которая предполагает сформированность</w:t>
      </w:r>
      <w:r>
        <w:rPr>
          <w:spacing w:val="1"/>
        </w:rPr>
        <w:t xml:space="preserve"> </w:t>
      </w:r>
      <w:r>
        <w:t>психологических</w:t>
      </w:r>
      <w:r>
        <w:rPr>
          <w:spacing w:val="1"/>
        </w:rPr>
        <w:t xml:space="preserve"> </w:t>
      </w:r>
      <w:r>
        <w:t>способностей</w:t>
      </w:r>
      <w:r>
        <w:rPr>
          <w:spacing w:val="1"/>
        </w:rPr>
        <w:t xml:space="preserve"> </w:t>
      </w:r>
      <w:r>
        <w:t>и</w:t>
      </w:r>
      <w:r>
        <w:rPr>
          <w:spacing w:val="1"/>
        </w:rPr>
        <w:t xml:space="preserve"> </w:t>
      </w:r>
      <w:r>
        <w:t>свойств,</w:t>
      </w:r>
      <w:r>
        <w:rPr>
          <w:spacing w:val="1"/>
        </w:rPr>
        <w:t xml:space="preserve"> </w:t>
      </w:r>
      <w:r>
        <w:t>обеспечивающих</w:t>
      </w:r>
      <w:r>
        <w:rPr>
          <w:spacing w:val="1"/>
        </w:rPr>
        <w:t xml:space="preserve"> </w:t>
      </w:r>
      <w:r>
        <w:t>принятие</w:t>
      </w:r>
      <w:r>
        <w:rPr>
          <w:spacing w:val="1"/>
        </w:rPr>
        <w:t xml:space="preserve"> </w:t>
      </w:r>
      <w:r>
        <w:t>ребенком</w:t>
      </w:r>
      <w:r>
        <w:rPr>
          <w:spacing w:val="-57"/>
        </w:rPr>
        <w:t xml:space="preserve"> </w:t>
      </w:r>
      <w:r>
        <w:t>новой</w:t>
      </w:r>
      <w:r>
        <w:rPr>
          <w:spacing w:val="1"/>
        </w:rPr>
        <w:t xml:space="preserve"> </w:t>
      </w:r>
      <w:r>
        <w:t>социальной</w:t>
      </w:r>
      <w:r>
        <w:rPr>
          <w:spacing w:val="1"/>
        </w:rPr>
        <w:t xml:space="preserve"> </w:t>
      </w:r>
      <w:r>
        <w:t>позиции</w:t>
      </w:r>
      <w:r>
        <w:rPr>
          <w:spacing w:val="1"/>
        </w:rPr>
        <w:t xml:space="preserve"> </w:t>
      </w:r>
      <w:r>
        <w:t>школьника;</w:t>
      </w:r>
      <w:r>
        <w:rPr>
          <w:spacing w:val="1"/>
        </w:rPr>
        <w:t xml:space="preserve"> </w:t>
      </w:r>
      <w:r>
        <w:t>возможность</w:t>
      </w:r>
      <w:r>
        <w:rPr>
          <w:spacing w:val="1"/>
        </w:rPr>
        <w:t xml:space="preserve"> </w:t>
      </w:r>
      <w:r>
        <w:t>сначала</w:t>
      </w:r>
      <w:r>
        <w:rPr>
          <w:spacing w:val="1"/>
        </w:rPr>
        <w:t xml:space="preserve"> </w:t>
      </w:r>
      <w:r>
        <w:t>выполнения</w:t>
      </w:r>
      <w:r>
        <w:rPr>
          <w:spacing w:val="1"/>
        </w:rPr>
        <w:t xml:space="preserve"> </w:t>
      </w:r>
      <w:r>
        <w:t>им</w:t>
      </w:r>
      <w:r>
        <w:rPr>
          <w:spacing w:val="1"/>
        </w:rPr>
        <w:t xml:space="preserve"> </w:t>
      </w:r>
      <w:r>
        <w:t>учебной</w:t>
      </w:r>
      <w:r>
        <w:rPr>
          <w:spacing w:val="1"/>
        </w:rPr>
        <w:t xml:space="preserve"> </w:t>
      </w:r>
      <w:r>
        <w:t>деятельности</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а</w:t>
      </w:r>
      <w:r>
        <w:rPr>
          <w:spacing w:val="1"/>
        </w:rPr>
        <w:t xml:space="preserve"> </w:t>
      </w:r>
      <w:r>
        <w:t>затем</w:t>
      </w:r>
      <w:r>
        <w:rPr>
          <w:spacing w:val="1"/>
        </w:rPr>
        <w:t xml:space="preserve"> </w:t>
      </w:r>
      <w:r>
        <w:t>переход</w:t>
      </w:r>
      <w:r>
        <w:rPr>
          <w:spacing w:val="1"/>
        </w:rPr>
        <w:t xml:space="preserve"> </w:t>
      </w:r>
      <w:r>
        <w:t>к</w:t>
      </w:r>
      <w:r>
        <w:rPr>
          <w:spacing w:val="1"/>
        </w:rPr>
        <w:t xml:space="preserve"> </w:t>
      </w:r>
      <w:r>
        <w:t>ее</w:t>
      </w:r>
      <w:r>
        <w:rPr>
          <w:spacing w:val="1"/>
        </w:rPr>
        <w:t xml:space="preserve"> </w:t>
      </w:r>
      <w:r>
        <w:t>самостоятельному</w:t>
      </w:r>
      <w:r>
        <w:rPr>
          <w:spacing w:val="18"/>
        </w:rPr>
        <w:t xml:space="preserve"> </w:t>
      </w:r>
      <w:r>
        <w:t>осуществлению;</w:t>
      </w:r>
      <w:r>
        <w:rPr>
          <w:spacing w:val="18"/>
        </w:rPr>
        <w:t xml:space="preserve"> </w:t>
      </w:r>
      <w:r>
        <w:t>усвоение</w:t>
      </w:r>
      <w:r>
        <w:rPr>
          <w:spacing w:val="17"/>
        </w:rPr>
        <w:t xml:space="preserve"> </w:t>
      </w:r>
      <w:r>
        <w:t>системы</w:t>
      </w:r>
      <w:r>
        <w:rPr>
          <w:spacing w:val="19"/>
        </w:rPr>
        <w:t xml:space="preserve"> </w:t>
      </w:r>
      <w:r>
        <w:t>научных</w:t>
      </w:r>
      <w:r>
        <w:rPr>
          <w:spacing w:val="17"/>
        </w:rPr>
        <w:t xml:space="preserve"> </w:t>
      </w:r>
      <w:r>
        <w:t>понятий;</w:t>
      </w:r>
      <w:r>
        <w:rPr>
          <w:spacing w:val="18"/>
        </w:rPr>
        <w:t xml:space="preserve"> </w:t>
      </w:r>
      <w:r>
        <w:t>освоение</w:t>
      </w:r>
    </w:p>
    <w:p w:rsidR="00A9383B" w:rsidRDefault="00A9383B" w:rsidP="00A9383B">
      <w:pPr>
        <w:tabs>
          <w:tab w:val="left" w:pos="2175"/>
        </w:tabs>
      </w:pPr>
      <w:r>
        <w:t xml:space="preserve">                                </w:t>
      </w:r>
      <w:r w:rsidRPr="00A9383B">
        <w:t>ребенком</w:t>
      </w:r>
      <w:r w:rsidRPr="00A9383B">
        <w:tab/>
        <w:t>новых</w:t>
      </w:r>
      <w:r w:rsidRPr="00A9383B">
        <w:tab/>
        <w:t>форм</w:t>
      </w:r>
      <w:r w:rsidRPr="00A9383B">
        <w:tab/>
        <w:t>кооперации</w:t>
      </w:r>
      <w:r w:rsidRPr="00A9383B">
        <w:tab/>
        <w:t>и</w:t>
      </w:r>
      <w:r w:rsidRPr="00A9383B">
        <w:tab/>
        <w:t>учебного</w:t>
      </w:r>
      <w:r w:rsidRPr="00A9383B">
        <w:tab/>
        <w:t>сотрудничества</w:t>
      </w:r>
      <w:r w:rsidRPr="00A9383B">
        <w:tab/>
        <w:t>в</w:t>
      </w:r>
      <w:r w:rsidRPr="00A9383B">
        <w:tab/>
        <w:t xml:space="preserve">системе </w:t>
      </w:r>
      <w:r>
        <w:t xml:space="preserve"> </w:t>
      </w:r>
    </w:p>
    <w:p w:rsidR="00A9383B" w:rsidRDefault="00A9383B" w:rsidP="00A9383B">
      <w:pPr>
        <w:tabs>
          <w:tab w:val="left" w:pos="2175"/>
        </w:tabs>
      </w:pPr>
      <w:r>
        <w:t xml:space="preserve">                               </w:t>
      </w:r>
      <w:r w:rsidRPr="00A9383B">
        <w:t>отношений с учителем и одноклассниками.</w:t>
      </w:r>
    </w:p>
    <w:p w:rsidR="001F3758" w:rsidRPr="00A9383B" w:rsidRDefault="00A9383B" w:rsidP="00A9383B">
      <w:pPr>
        <w:tabs>
          <w:tab w:val="left" w:pos="2175"/>
        </w:tabs>
        <w:sectPr w:rsidR="001F3758" w:rsidRPr="00A9383B">
          <w:pgSz w:w="11910" w:h="16840"/>
          <w:pgMar w:top="560" w:right="0" w:bottom="800" w:left="20" w:header="0" w:footer="530" w:gutter="0"/>
          <w:cols w:space="720"/>
        </w:sectPr>
      </w:pPr>
      <w:r>
        <w:tab/>
      </w:r>
    </w:p>
    <w:p w:rsidR="001F3758" w:rsidRDefault="00056B79">
      <w:pPr>
        <w:pStyle w:val="a3"/>
        <w:tabs>
          <w:tab w:val="left" w:pos="6537"/>
          <w:tab w:val="left" w:pos="8659"/>
        </w:tabs>
        <w:ind w:left="1814" w:right="1891"/>
        <w:jc w:val="left"/>
      </w:pPr>
      <w:r>
        <w:t>Психологическая готовность к школе имеет</w:t>
      </w:r>
      <w:r w:rsidR="00361E39">
        <w:t xml:space="preserve"> </w:t>
      </w:r>
      <w:r>
        <w:t>следующую структуру: личностная</w:t>
      </w:r>
      <w:r>
        <w:rPr>
          <w:spacing w:val="-57"/>
        </w:rPr>
        <w:t xml:space="preserve"> </w:t>
      </w:r>
      <w:r w:rsidR="00361E39">
        <w:rPr>
          <w:spacing w:val="-57"/>
        </w:rPr>
        <w:t xml:space="preserve">  </w:t>
      </w:r>
      <w:r>
        <w:t>готовность, умственная зрелость и произвольность регуляции поведения</w:t>
      </w:r>
      <w:r>
        <w:rPr>
          <w:spacing w:val="1"/>
        </w:rPr>
        <w:t xml:space="preserve"> </w:t>
      </w:r>
      <w:r>
        <w:t>и</w:t>
      </w:r>
      <w:r w:rsidR="00361E39">
        <w:t xml:space="preserve"> </w:t>
      </w:r>
      <w:r>
        <w:t>деятельности. Личностная готовность включает мотивационную готовность,</w:t>
      </w:r>
      <w:r>
        <w:rPr>
          <w:spacing w:val="1"/>
        </w:rPr>
        <w:t xml:space="preserve"> </w:t>
      </w:r>
      <w:r>
        <w:rPr>
          <w:spacing w:val="-4"/>
        </w:rPr>
        <w:t xml:space="preserve">коммуникативную </w:t>
      </w:r>
      <w:r>
        <w:rPr>
          <w:spacing w:val="-3"/>
        </w:rPr>
        <w:t xml:space="preserve">готовность, сформированность </w:t>
      </w:r>
      <w:r w:rsidR="00361E39">
        <w:rPr>
          <w:spacing w:val="-3"/>
        </w:rPr>
        <w:t xml:space="preserve"> </w:t>
      </w:r>
      <w:r>
        <w:rPr>
          <w:spacing w:val="-3"/>
        </w:rPr>
        <w:t>Я</w:t>
      </w:r>
      <w:r w:rsidR="00361E39">
        <w:rPr>
          <w:spacing w:val="-3"/>
        </w:rPr>
        <w:t xml:space="preserve"> </w:t>
      </w:r>
      <w:r>
        <w:rPr>
          <w:spacing w:val="-3"/>
        </w:rPr>
        <w:t>концепции и самооценки,</w:t>
      </w:r>
      <w:r>
        <w:rPr>
          <w:spacing w:val="-2"/>
        </w:rPr>
        <w:t xml:space="preserve"> </w:t>
      </w:r>
      <w:r>
        <w:t>эмоциональную</w:t>
      </w:r>
      <w:r>
        <w:rPr>
          <w:spacing w:val="-5"/>
        </w:rPr>
        <w:t xml:space="preserve"> </w:t>
      </w:r>
      <w:r>
        <w:t>зрелость.</w:t>
      </w:r>
      <w:r>
        <w:rPr>
          <w:spacing w:val="-3"/>
        </w:rPr>
        <w:t xml:space="preserve"> </w:t>
      </w:r>
      <w:r w:rsidR="00361E39">
        <w:t xml:space="preserve">Мотивационная </w:t>
      </w:r>
      <w:r>
        <w:t>готовность</w:t>
      </w:r>
      <w:r>
        <w:tab/>
      </w:r>
      <w:r>
        <w:rPr>
          <w:spacing w:val="-4"/>
        </w:rPr>
        <w:t>предполагает</w:t>
      </w:r>
    </w:p>
    <w:p w:rsidR="001F3758" w:rsidRDefault="00361E39" w:rsidP="00361E39">
      <w:pPr>
        <w:pStyle w:val="a3"/>
        <w:tabs>
          <w:tab w:val="left" w:pos="6537"/>
          <w:tab w:val="left" w:pos="8659"/>
        </w:tabs>
        <w:ind w:left="1814" w:right="2027"/>
        <w:jc w:val="left"/>
      </w:pPr>
      <w:r>
        <w:t>с</w:t>
      </w:r>
      <w:r w:rsidR="00056B79">
        <w:t>формиро</w:t>
      </w:r>
      <w:r>
        <w:t xml:space="preserve">ванность социальных </w:t>
      </w:r>
      <w:r w:rsidR="00056B79">
        <w:t>мотивов</w:t>
      </w:r>
      <w:r w:rsidR="00056B79">
        <w:rPr>
          <w:spacing w:val="1"/>
        </w:rPr>
        <w:t xml:space="preserve"> </w:t>
      </w:r>
      <w:r w:rsidR="00056B79">
        <w:t>(стремление к социально значимому статусу, потребность в социальном</w:t>
      </w:r>
      <w:r w:rsidR="00056B79">
        <w:rPr>
          <w:spacing w:val="1"/>
        </w:rPr>
        <w:t xml:space="preserve"> </w:t>
      </w:r>
      <w:r w:rsidR="00056B79">
        <w:t>признании, мотив социального долга), учебных и познавательных мотивов.</w:t>
      </w:r>
      <w:r w:rsidR="00056B79">
        <w:rPr>
          <w:spacing w:val="1"/>
        </w:rPr>
        <w:t xml:space="preserve"> </w:t>
      </w:r>
      <w:r w:rsidR="00056B79">
        <w:t>Предпосылками</w:t>
      </w:r>
      <w:r w:rsidR="00056B79">
        <w:rPr>
          <w:spacing w:val="1"/>
        </w:rPr>
        <w:t xml:space="preserve"> </w:t>
      </w:r>
      <w:r w:rsidR="00056B79">
        <w:t>возникновения</w:t>
      </w:r>
      <w:r>
        <w:t xml:space="preserve"> </w:t>
      </w:r>
      <w:r w:rsidR="00056B79">
        <w:t>этих</w:t>
      </w:r>
      <w:r>
        <w:t xml:space="preserve"> </w:t>
      </w:r>
      <w:r w:rsidR="00056B79">
        <w:t>мотивов</w:t>
      </w:r>
      <w:r>
        <w:t xml:space="preserve"> </w:t>
      </w:r>
      <w:r w:rsidR="00056B79">
        <w:t>служат,</w:t>
      </w:r>
      <w:r>
        <w:t xml:space="preserve">   </w:t>
      </w:r>
      <w:r w:rsidR="00056B79">
        <w:t>с</w:t>
      </w:r>
      <w:r>
        <w:t xml:space="preserve"> </w:t>
      </w:r>
      <w:r w:rsidR="00056B79">
        <w:t>одной</w:t>
      </w:r>
      <w:r>
        <w:t xml:space="preserve"> </w:t>
      </w:r>
      <w:r w:rsidR="00056B79">
        <w:t>стороны,</w:t>
      </w:r>
      <w:r>
        <w:t xml:space="preserve"> </w:t>
      </w:r>
      <w:r w:rsidR="00056B79">
        <w:t>формирующееся</w:t>
      </w:r>
      <w:r>
        <w:t xml:space="preserve"> </w:t>
      </w:r>
      <w:r w:rsidR="00056B79">
        <w:t>к</w:t>
      </w:r>
      <w:r>
        <w:t xml:space="preserve"> </w:t>
      </w:r>
      <w:r w:rsidR="00056B79">
        <w:t>концу</w:t>
      </w:r>
      <w:r w:rsidR="00056B79">
        <w:rPr>
          <w:spacing w:val="1"/>
        </w:rPr>
        <w:t xml:space="preserve"> </w:t>
      </w:r>
      <w:r w:rsidR="00056B79">
        <w:t>дошкольного возраста желание детей поступить в школу, с другой —развитие</w:t>
      </w:r>
      <w:r w:rsidR="00056B79">
        <w:rPr>
          <w:spacing w:val="-58"/>
        </w:rPr>
        <w:t xml:space="preserve"> </w:t>
      </w:r>
      <w:r w:rsidR="00056B79">
        <w:t>любознательности и</w:t>
      </w:r>
      <w:r w:rsidR="00056B79">
        <w:rPr>
          <w:spacing w:val="1"/>
        </w:rPr>
        <w:t xml:space="preserve"> </w:t>
      </w:r>
      <w:r w:rsidR="00056B79">
        <w:t>умственной активности.</w:t>
      </w:r>
    </w:p>
    <w:p w:rsidR="001F3758" w:rsidRDefault="00056B79">
      <w:pPr>
        <w:pStyle w:val="a3"/>
        <w:ind w:left="1814" w:right="1465" w:firstLine="360"/>
      </w:pPr>
      <w:r>
        <w:t>Мотивационная</w:t>
      </w:r>
      <w:r>
        <w:rPr>
          <w:spacing w:val="1"/>
        </w:rPr>
        <w:t xml:space="preserve"> </w:t>
      </w:r>
      <w:r>
        <w:t>готовность</w:t>
      </w:r>
      <w:r>
        <w:rPr>
          <w:spacing w:val="1"/>
        </w:rPr>
        <w:t xml:space="preserve"> </w:t>
      </w:r>
      <w:r>
        <w:t>характеризуется</w:t>
      </w:r>
      <w:r>
        <w:rPr>
          <w:spacing w:val="1"/>
        </w:rPr>
        <w:t xml:space="preserve"> </w:t>
      </w:r>
      <w:r>
        <w:t>первичным</w:t>
      </w:r>
      <w:r>
        <w:rPr>
          <w:spacing w:val="1"/>
        </w:rPr>
        <w:t xml:space="preserve"> </w:t>
      </w:r>
      <w:r>
        <w:t>соподчинением</w:t>
      </w:r>
      <w:r>
        <w:rPr>
          <w:spacing w:val="1"/>
        </w:rPr>
        <w:t xml:space="preserve"> </w:t>
      </w:r>
      <w:r>
        <w:t>мотивов</w:t>
      </w:r>
      <w:r>
        <w:rPr>
          <w:spacing w:val="1"/>
        </w:rPr>
        <w:t xml:space="preserve"> </w:t>
      </w:r>
      <w:r>
        <w:t>с</w:t>
      </w:r>
      <w:r>
        <w:rPr>
          <w:spacing w:val="1"/>
        </w:rPr>
        <w:t xml:space="preserve"> </w:t>
      </w:r>
      <w:r>
        <w:t>доминированием</w:t>
      </w:r>
      <w:r>
        <w:rPr>
          <w:spacing w:val="1"/>
        </w:rPr>
        <w:t xml:space="preserve"> </w:t>
      </w:r>
      <w:r>
        <w:t>учебно</w:t>
      </w:r>
      <w:r w:rsidR="00361E39">
        <w:t>-</w:t>
      </w:r>
      <w:r>
        <w:t>познавательных</w:t>
      </w:r>
      <w:r>
        <w:rPr>
          <w:spacing w:val="1"/>
        </w:rPr>
        <w:t xml:space="preserve"> </w:t>
      </w:r>
      <w:r>
        <w:t>мотивов.</w:t>
      </w:r>
      <w:r>
        <w:rPr>
          <w:spacing w:val="1"/>
        </w:rPr>
        <w:t xml:space="preserve"> </w:t>
      </w:r>
      <w:r>
        <w:t>Коммуникативная</w:t>
      </w:r>
      <w:r>
        <w:rPr>
          <w:spacing w:val="1"/>
        </w:rPr>
        <w:t xml:space="preserve"> </w:t>
      </w:r>
      <w:r>
        <w:t>готовность</w:t>
      </w:r>
      <w:r>
        <w:rPr>
          <w:spacing w:val="1"/>
        </w:rPr>
        <w:t xml:space="preserve"> </w:t>
      </w:r>
      <w:r>
        <w:t>выступает</w:t>
      </w:r>
      <w:r>
        <w:rPr>
          <w:spacing w:val="1"/>
        </w:rPr>
        <w:t xml:space="preserve"> </w:t>
      </w:r>
      <w:r>
        <w:t>как</w:t>
      </w:r>
      <w:r>
        <w:rPr>
          <w:spacing w:val="1"/>
        </w:rPr>
        <w:t xml:space="preserve"> </w:t>
      </w:r>
      <w:r>
        <w:t>готовность</w:t>
      </w:r>
      <w:r>
        <w:rPr>
          <w:spacing w:val="1"/>
        </w:rPr>
        <w:t xml:space="preserve"> </w:t>
      </w:r>
      <w:r>
        <w:t>ребенка</w:t>
      </w:r>
      <w:r>
        <w:rPr>
          <w:spacing w:val="1"/>
        </w:rPr>
        <w:t xml:space="preserve"> </w:t>
      </w:r>
      <w:r>
        <w:t>к</w:t>
      </w:r>
      <w:r>
        <w:rPr>
          <w:spacing w:val="1"/>
        </w:rPr>
        <w:t xml:space="preserve"> </w:t>
      </w:r>
      <w:r>
        <w:t>произвольному</w:t>
      </w:r>
      <w:r>
        <w:rPr>
          <w:spacing w:val="1"/>
        </w:rPr>
        <w:t xml:space="preserve"> </w:t>
      </w:r>
      <w:r>
        <w:t>общению</w:t>
      </w:r>
      <w:r>
        <w:rPr>
          <w:spacing w:val="1"/>
        </w:rPr>
        <w:t xml:space="preserve"> </w:t>
      </w:r>
      <w:r>
        <w:t>с</w:t>
      </w:r>
      <w:r>
        <w:rPr>
          <w:spacing w:val="1"/>
        </w:rPr>
        <w:t xml:space="preserve"> </w:t>
      </w:r>
      <w:r>
        <w:t>учителем и сверстниками в контексте поставленной учебной задачи и учебного</w:t>
      </w:r>
      <w:r>
        <w:rPr>
          <w:spacing w:val="1"/>
        </w:rPr>
        <w:t xml:space="preserve"> </w:t>
      </w:r>
      <w:r>
        <w:t>содержания.</w:t>
      </w:r>
      <w:r>
        <w:rPr>
          <w:spacing w:val="1"/>
        </w:rPr>
        <w:t xml:space="preserve"> </w:t>
      </w:r>
      <w:r>
        <w:t>Коммуникативная</w:t>
      </w:r>
      <w:r>
        <w:rPr>
          <w:spacing w:val="1"/>
        </w:rPr>
        <w:t xml:space="preserve"> </w:t>
      </w:r>
      <w:r>
        <w:t>готовность</w:t>
      </w:r>
      <w:r>
        <w:rPr>
          <w:spacing w:val="1"/>
        </w:rPr>
        <w:t xml:space="preserve"> </w:t>
      </w:r>
      <w:r>
        <w:t>создает</w:t>
      </w:r>
      <w:r>
        <w:rPr>
          <w:spacing w:val="1"/>
        </w:rPr>
        <w:t xml:space="preserve"> </w:t>
      </w:r>
      <w:r>
        <w:t>возможности</w:t>
      </w:r>
      <w:r>
        <w:rPr>
          <w:spacing w:val="61"/>
        </w:rPr>
        <w:t xml:space="preserve"> </w:t>
      </w:r>
      <w:r>
        <w:t>для</w:t>
      </w:r>
      <w:r>
        <w:rPr>
          <w:spacing w:val="1"/>
        </w:rPr>
        <w:t xml:space="preserve"> </w:t>
      </w:r>
      <w:r>
        <w:t>продуктивного</w:t>
      </w:r>
      <w:r>
        <w:rPr>
          <w:spacing w:val="1"/>
        </w:rPr>
        <w:t xml:space="preserve"> </w:t>
      </w:r>
      <w:r>
        <w:t>сотрудничества</w:t>
      </w:r>
      <w:r>
        <w:rPr>
          <w:spacing w:val="1"/>
        </w:rPr>
        <w:t xml:space="preserve"> </w:t>
      </w:r>
      <w:r>
        <w:t>ребенка</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трансляции</w:t>
      </w:r>
      <w:r>
        <w:rPr>
          <w:spacing w:val="1"/>
        </w:rPr>
        <w:t xml:space="preserve"> </w:t>
      </w:r>
      <w:r>
        <w:t>культурного</w:t>
      </w:r>
      <w:r>
        <w:rPr>
          <w:spacing w:val="1"/>
        </w:rPr>
        <w:t xml:space="preserve"> </w:t>
      </w:r>
      <w:r>
        <w:t>опыта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Сформированность</w:t>
      </w:r>
      <w:r>
        <w:rPr>
          <w:spacing w:val="1"/>
        </w:rPr>
        <w:t xml:space="preserve"> </w:t>
      </w:r>
      <w:r>
        <w:t>Я</w:t>
      </w:r>
      <w:r w:rsidR="00361E39">
        <w:t xml:space="preserve"> </w:t>
      </w:r>
      <w:r>
        <w:t>концепции</w:t>
      </w:r>
      <w:r>
        <w:rPr>
          <w:spacing w:val="1"/>
        </w:rPr>
        <w:t xml:space="preserve"> </w:t>
      </w:r>
      <w:r>
        <w:t>и</w:t>
      </w:r>
      <w:r>
        <w:rPr>
          <w:spacing w:val="1"/>
        </w:rPr>
        <w:t xml:space="preserve"> </w:t>
      </w:r>
      <w:r>
        <w:t>самосознания</w:t>
      </w:r>
      <w:r>
        <w:rPr>
          <w:spacing w:val="1"/>
        </w:rPr>
        <w:t xml:space="preserve"> </w:t>
      </w:r>
      <w:r>
        <w:t>характеризуется осознанием ребенком своих физических возможностей, умений,</w:t>
      </w:r>
      <w:r>
        <w:rPr>
          <w:spacing w:val="1"/>
        </w:rPr>
        <w:t xml:space="preserve"> </w:t>
      </w:r>
      <w:r>
        <w:t>нравственных</w:t>
      </w:r>
      <w:r>
        <w:rPr>
          <w:spacing w:val="1"/>
        </w:rPr>
        <w:t xml:space="preserve"> </w:t>
      </w:r>
      <w:r>
        <w:t>качеств,</w:t>
      </w:r>
      <w:r>
        <w:rPr>
          <w:spacing w:val="1"/>
        </w:rPr>
        <w:t xml:space="preserve"> </w:t>
      </w:r>
      <w:r>
        <w:t>переживаний</w:t>
      </w:r>
      <w:r>
        <w:rPr>
          <w:spacing w:val="1"/>
        </w:rPr>
        <w:t xml:space="preserve"> </w:t>
      </w:r>
      <w:r>
        <w:t>(личное</w:t>
      </w:r>
      <w:r>
        <w:rPr>
          <w:spacing w:val="1"/>
        </w:rPr>
        <w:t xml:space="preserve"> </w:t>
      </w:r>
      <w:r>
        <w:t>сознание),</w:t>
      </w:r>
      <w:r>
        <w:rPr>
          <w:spacing w:val="1"/>
        </w:rPr>
        <w:t xml:space="preserve"> </w:t>
      </w:r>
      <w:r>
        <w:t>характера</w:t>
      </w:r>
      <w:r>
        <w:rPr>
          <w:spacing w:val="1"/>
        </w:rPr>
        <w:t xml:space="preserve"> </w:t>
      </w:r>
      <w:r>
        <w:t>отношения</w:t>
      </w:r>
      <w:r>
        <w:rPr>
          <w:spacing w:val="1"/>
        </w:rPr>
        <w:t xml:space="preserve"> </w:t>
      </w:r>
      <w:r>
        <w:t>к</w:t>
      </w:r>
      <w:r>
        <w:rPr>
          <w:spacing w:val="-57"/>
        </w:rPr>
        <w:t xml:space="preserve"> </w:t>
      </w:r>
      <w:r>
        <w:t>нему взрослых, способностью оценки своих достижений и личностных качеств,</w:t>
      </w:r>
      <w:r>
        <w:rPr>
          <w:spacing w:val="1"/>
        </w:rPr>
        <w:t xml:space="preserve"> </w:t>
      </w:r>
      <w:r>
        <w:t>самокритичностью. Эмоциональная готовность выражается в освоении ребенком</w:t>
      </w:r>
      <w:r>
        <w:rPr>
          <w:spacing w:val="1"/>
        </w:rPr>
        <w:t xml:space="preserve"> </w:t>
      </w:r>
      <w:r>
        <w:t>социальных норм проявления чувств и в способности регулировать свое поведение</w:t>
      </w:r>
      <w:r>
        <w:rPr>
          <w:spacing w:val="-57"/>
        </w:rPr>
        <w:t xml:space="preserve"> </w:t>
      </w:r>
      <w:r>
        <w:t>на</w:t>
      </w:r>
      <w:r>
        <w:rPr>
          <w:spacing w:val="1"/>
        </w:rPr>
        <w:t xml:space="preserve"> </w:t>
      </w:r>
      <w:r>
        <w:t>основе</w:t>
      </w:r>
      <w:r>
        <w:rPr>
          <w:spacing w:val="1"/>
        </w:rPr>
        <w:t xml:space="preserve"> </w:t>
      </w:r>
      <w:r>
        <w:t>эмоционального</w:t>
      </w:r>
      <w:r>
        <w:rPr>
          <w:spacing w:val="1"/>
        </w:rPr>
        <w:t xml:space="preserve"> </w:t>
      </w:r>
      <w:r>
        <w:t>предвосхищения</w:t>
      </w:r>
      <w:r>
        <w:rPr>
          <w:spacing w:val="1"/>
        </w:rPr>
        <w:t xml:space="preserve"> </w:t>
      </w:r>
      <w:r>
        <w:t>и</w:t>
      </w:r>
      <w:r>
        <w:rPr>
          <w:spacing w:val="1"/>
        </w:rPr>
        <w:t xml:space="preserve"> </w:t>
      </w:r>
      <w:r>
        <w:t>прогнозирования.</w:t>
      </w:r>
      <w:r>
        <w:rPr>
          <w:spacing w:val="1"/>
        </w:rPr>
        <w:t xml:space="preserve"> </w:t>
      </w:r>
      <w:r>
        <w:t>Показателем</w:t>
      </w:r>
      <w:r>
        <w:rPr>
          <w:spacing w:val="1"/>
        </w:rPr>
        <w:t xml:space="preserve"> </w:t>
      </w:r>
      <w:r>
        <w:t>эмоциональной готовности</w:t>
      </w:r>
      <w:r>
        <w:rPr>
          <w:spacing w:val="1"/>
        </w:rPr>
        <w:t xml:space="preserve"> </w:t>
      </w:r>
      <w:r>
        <w:t>к школьному</w:t>
      </w:r>
      <w:r>
        <w:rPr>
          <w:spacing w:val="1"/>
        </w:rPr>
        <w:t xml:space="preserve"> </w:t>
      </w:r>
      <w:r>
        <w:t>обучению</w:t>
      </w:r>
      <w:r>
        <w:rPr>
          <w:spacing w:val="1"/>
        </w:rPr>
        <w:t xml:space="preserve"> </w:t>
      </w:r>
      <w:r>
        <w:t>является</w:t>
      </w:r>
      <w:r>
        <w:rPr>
          <w:spacing w:val="1"/>
        </w:rPr>
        <w:t xml:space="preserve"> </w:t>
      </w:r>
      <w:r>
        <w:t>сформированность</w:t>
      </w:r>
      <w:r>
        <w:rPr>
          <w:spacing w:val="1"/>
        </w:rPr>
        <w:t xml:space="preserve"> </w:t>
      </w:r>
      <w:r>
        <w:t>высших чувств — нравственных переживаний, интеллектуальных чувств (радость</w:t>
      </w:r>
      <w:r>
        <w:rPr>
          <w:spacing w:val="1"/>
        </w:rPr>
        <w:t xml:space="preserve"> </w:t>
      </w:r>
      <w:r>
        <w:t>познания), эстетических чувств (чувство прекрасного). Выражением личностной</w:t>
      </w:r>
      <w:r>
        <w:rPr>
          <w:spacing w:val="1"/>
        </w:rPr>
        <w:t xml:space="preserve"> </w:t>
      </w:r>
      <w:r>
        <w:t>готовности к школе является</w:t>
      </w:r>
      <w:r>
        <w:rPr>
          <w:spacing w:val="1"/>
        </w:rPr>
        <w:t xml:space="preserve"> </w:t>
      </w:r>
      <w:r>
        <w:t>сформированность внутренней позиции школьника,</w:t>
      </w:r>
      <w:r>
        <w:rPr>
          <w:spacing w:val="1"/>
        </w:rPr>
        <w:t xml:space="preserve"> </w:t>
      </w:r>
      <w:r>
        <w:t>подразумевающей готовность ребенка принять новую социальную позицию и роль</w:t>
      </w:r>
      <w:r>
        <w:rPr>
          <w:spacing w:val="1"/>
        </w:rPr>
        <w:t xml:space="preserve"> </w:t>
      </w:r>
      <w:r>
        <w:t>ученика,</w:t>
      </w:r>
      <w:r>
        <w:rPr>
          <w:spacing w:val="2"/>
        </w:rPr>
        <w:t xml:space="preserve"> </w:t>
      </w:r>
      <w:r>
        <w:t>иерархию</w:t>
      </w:r>
      <w:r>
        <w:rPr>
          <w:spacing w:val="1"/>
        </w:rPr>
        <w:t xml:space="preserve"> </w:t>
      </w:r>
      <w:r>
        <w:t>мотивов</w:t>
      </w:r>
      <w:r>
        <w:rPr>
          <w:spacing w:val="-1"/>
        </w:rPr>
        <w:t xml:space="preserve"> </w:t>
      </w:r>
      <w:r>
        <w:t>с</w:t>
      </w:r>
      <w:r>
        <w:rPr>
          <w:spacing w:val="-1"/>
        </w:rPr>
        <w:t xml:space="preserve"> </w:t>
      </w:r>
      <w:r>
        <w:t>высокой учебной мотивацией.</w:t>
      </w:r>
    </w:p>
    <w:p w:rsidR="001F3758" w:rsidRDefault="00056B79">
      <w:pPr>
        <w:pStyle w:val="a3"/>
        <w:spacing w:before="1"/>
        <w:ind w:left="1814" w:right="1462" w:firstLine="360"/>
      </w:pPr>
      <w:r>
        <w:t>Умственную</w:t>
      </w:r>
      <w:r>
        <w:rPr>
          <w:spacing w:val="1"/>
        </w:rPr>
        <w:t xml:space="preserve"> </w:t>
      </w:r>
      <w:r>
        <w:t>зрелость</w:t>
      </w:r>
      <w:r>
        <w:rPr>
          <w:spacing w:val="1"/>
        </w:rPr>
        <w:t xml:space="preserve"> </w:t>
      </w:r>
      <w:r>
        <w:t>составляет</w:t>
      </w:r>
      <w:r>
        <w:rPr>
          <w:spacing w:val="1"/>
        </w:rPr>
        <w:t xml:space="preserve"> </w:t>
      </w:r>
      <w:r>
        <w:t>интеллектуальная,</w:t>
      </w:r>
      <w:r>
        <w:rPr>
          <w:spacing w:val="1"/>
        </w:rPr>
        <w:t xml:space="preserve"> </w:t>
      </w:r>
      <w:r>
        <w:t>речевая</w:t>
      </w:r>
      <w:r>
        <w:rPr>
          <w:spacing w:val="1"/>
        </w:rPr>
        <w:t xml:space="preserve"> </w:t>
      </w:r>
      <w:r>
        <w:t>готовность</w:t>
      </w:r>
      <w:r>
        <w:rPr>
          <w:spacing w:val="1"/>
        </w:rPr>
        <w:t xml:space="preserve"> </w:t>
      </w:r>
      <w:r>
        <w:t>и</w:t>
      </w:r>
      <w:r>
        <w:rPr>
          <w:spacing w:val="1"/>
        </w:rPr>
        <w:t xml:space="preserve"> </w:t>
      </w:r>
      <w:r>
        <w:t>сформированность восприятия, памяти, внимания, воображения. Интеллектуальная</w:t>
      </w:r>
      <w:r>
        <w:rPr>
          <w:spacing w:val="-57"/>
        </w:rPr>
        <w:t xml:space="preserve"> </w:t>
      </w:r>
      <w:r>
        <w:t>готовность</w:t>
      </w:r>
      <w:r>
        <w:rPr>
          <w:spacing w:val="1"/>
        </w:rPr>
        <w:t xml:space="preserve"> </w:t>
      </w:r>
      <w:r>
        <w:t>к</w:t>
      </w:r>
      <w:r>
        <w:rPr>
          <w:spacing w:val="1"/>
        </w:rPr>
        <w:t xml:space="preserve"> </w:t>
      </w:r>
      <w:r>
        <w:t>школе</w:t>
      </w:r>
      <w:r>
        <w:rPr>
          <w:spacing w:val="1"/>
        </w:rPr>
        <w:t xml:space="preserve"> </w:t>
      </w:r>
      <w:r>
        <w:t>включает</w:t>
      </w:r>
      <w:r>
        <w:rPr>
          <w:spacing w:val="1"/>
        </w:rPr>
        <w:t xml:space="preserve"> </w:t>
      </w:r>
      <w:r>
        <w:t>особую</w:t>
      </w:r>
      <w:r>
        <w:rPr>
          <w:spacing w:val="1"/>
        </w:rPr>
        <w:t xml:space="preserve"> </w:t>
      </w:r>
      <w:r>
        <w:t>познавательную</w:t>
      </w:r>
      <w:r>
        <w:rPr>
          <w:spacing w:val="1"/>
        </w:rPr>
        <w:t xml:space="preserve"> </w:t>
      </w:r>
      <w:r>
        <w:t>позицию</w:t>
      </w:r>
      <w:r>
        <w:rPr>
          <w:spacing w:val="1"/>
        </w:rPr>
        <w:t xml:space="preserve"> </w:t>
      </w:r>
      <w:r>
        <w:t>ребенка</w:t>
      </w:r>
      <w:r>
        <w:rPr>
          <w:spacing w:val="1"/>
        </w:rPr>
        <w:t xml:space="preserve"> </w:t>
      </w:r>
      <w:r>
        <w:t>в</w:t>
      </w:r>
      <w:r>
        <w:rPr>
          <w:spacing w:val="-57"/>
        </w:rPr>
        <w:t xml:space="preserve"> </w:t>
      </w:r>
      <w:r>
        <w:t>отношении мира (децентрацию), переход к понятийному интеллекту, понимание</w:t>
      </w:r>
      <w:r>
        <w:rPr>
          <w:spacing w:val="1"/>
        </w:rPr>
        <w:t xml:space="preserve"> </w:t>
      </w:r>
      <w:r>
        <w:t>причинности явлений, развитие рассуждения как способа решения мыслительных</w:t>
      </w:r>
      <w:r>
        <w:rPr>
          <w:spacing w:val="1"/>
        </w:rPr>
        <w:t xml:space="preserve"> </w:t>
      </w:r>
      <w:r>
        <w:t>задач, способность действовать в умственном плане, определенный набор знаний,</w:t>
      </w:r>
      <w:r>
        <w:rPr>
          <w:spacing w:val="1"/>
        </w:rPr>
        <w:t xml:space="preserve"> </w:t>
      </w:r>
      <w:r>
        <w:t>представлений</w:t>
      </w:r>
      <w:r>
        <w:rPr>
          <w:spacing w:val="1"/>
        </w:rPr>
        <w:t xml:space="preserve"> </w:t>
      </w:r>
      <w:r>
        <w:t>и</w:t>
      </w:r>
      <w:r>
        <w:rPr>
          <w:spacing w:val="1"/>
        </w:rPr>
        <w:t xml:space="preserve"> </w:t>
      </w:r>
      <w:r>
        <w:t>умений.</w:t>
      </w:r>
      <w:r>
        <w:rPr>
          <w:spacing w:val="1"/>
        </w:rPr>
        <w:t xml:space="preserve"> </w:t>
      </w:r>
      <w:r>
        <w:t>Речевая</w:t>
      </w:r>
      <w:r>
        <w:rPr>
          <w:spacing w:val="1"/>
        </w:rPr>
        <w:t xml:space="preserve"> </w:t>
      </w:r>
      <w:r>
        <w:t>готовность</w:t>
      </w:r>
      <w:r>
        <w:rPr>
          <w:spacing w:val="1"/>
        </w:rPr>
        <w:t xml:space="preserve"> </w:t>
      </w:r>
      <w:r>
        <w:t>предполагает</w:t>
      </w:r>
      <w:r>
        <w:rPr>
          <w:spacing w:val="1"/>
        </w:rPr>
        <w:t xml:space="preserve"> </w:t>
      </w:r>
      <w:r>
        <w:t>сформированность</w:t>
      </w:r>
      <w:r>
        <w:rPr>
          <w:spacing w:val="1"/>
        </w:rPr>
        <w:t xml:space="preserve"> </w:t>
      </w:r>
      <w:r>
        <w:t>фонематической,</w:t>
      </w:r>
      <w:r>
        <w:rPr>
          <w:spacing w:val="1"/>
        </w:rPr>
        <w:t xml:space="preserve"> </w:t>
      </w:r>
      <w:r>
        <w:t>лексической,</w:t>
      </w:r>
      <w:r>
        <w:rPr>
          <w:spacing w:val="1"/>
        </w:rPr>
        <w:t xml:space="preserve"> </w:t>
      </w:r>
      <w:r>
        <w:t>грамматической,</w:t>
      </w:r>
      <w:r>
        <w:rPr>
          <w:spacing w:val="1"/>
        </w:rPr>
        <w:t xml:space="preserve"> </w:t>
      </w:r>
      <w:r>
        <w:t>синтаксической,</w:t>
      </w:r>
      <w:r>
        <w:rPr>
          <w:spacing w:val="1"/>
        </w:rPr>
        <w:t xml:space="preserve"> </w:t>
      </w:r>
      <w:r>
        <w:t>семантической</w:t>
      </w:r>
      <w:r>
        <w:rPr>
          <w:spacing w:val="1"/>
        </w:rPr>
        <w:t xml:space="preserve"> </w:t>
      </w:r>
      <w:r>
        <w:t>сторон</w:t>
      </w:r>
      <w:r>
        <w:rPr>
          <w:spacing w:val="-11"/>
        </w:rPr>
        <w:t xml:space="preserve"> </w:t>
      </w:r>
      <w:r>
        <w:t>речи;</w:t>
      </w:r>
      <w:r>
        <w:rPr>
          <w:spacing w:val="-10"/>
        </w:rPr>
        <w:t xml:space="preserve"> </w:t>
      </w:r>
      <w:r>
        <w:t>развитие</w:t>
      </w:r>
      <w:r>
        <w:rPr>
          <w:spacing w:val="-7"/>
        </w:rPr>
        <w:t xml:space="preserve"> </w:t>
      </w:r>
      <w:r>
        <w:t>номинативной,</w:t>
      </w:r>
      <w:r>
        <w:rPr>
          <w:spacing w:val="-12"/>
        </w:rPr>
        <w:t xml:space="preserve"> </w:t>
      </w:r>
      <w:r>
        <w:t>обобщающей,</w:t>
      </w:r>
      <w:r>
        <w:rPr>
          <w:spacing w:val="-12"/>
        </w:rPr>
        <w:t xml:space="preserve"> </w:t>
      </w:r>
      <w:r>
        <w:t>планирующей</w:t>
      </w:r>
      <w:r>
        <w:rPr>
          <w:spacing w:val="-9"/>
        </w:rPr>
        <w:t xml:space="preserve"> </w:t>
      </w:r>
      <w:r>
        <w:t>и</w:t>
      </w:r>
      <w:r>
        <w:rPr>
          <w:spacing w:val="-10"/>
        </w:rPr>
        <w:t xml:space="preserve"> </w:t>
      </w:r>
      <w:r>
        <w:t>регулирующей</w:t>
      </w:r>
      <w:r>
        <w:rPr>
          <w:spacing w:val="-57"/>
        </w:rPr>
        <w:t xml:space="preserve"> </w:t>
      </w:r>
      <w:r>
        <w:t>функций речи, диалогической и начальных форм контекстной речи, формирование</w:t>
      </w:r>
      <w:r>
        <w:rPr>
          <w:spacing w:val="1"/>
        </w:rPr>
        <w:t xml:space="preserve"> </w:t>
      </w:r>
      <w:r>
        <w:t>особой теоретической позиции ребенка в отношении речевой действительности и</w:t>
      </w:r>
      <w:r>
        <w:rPr>
          <w:spacing w:val="1"/>
        </w:rPr>
        <w:t xml:space="preserve"> </w:t>
      </w:r>
      <w:r>
        <w:t>выделение</w:t>
      </w:r>
      <w:r>
        <w:rPr>
          <w:spacing w:val="1"/>
        </w:rPr>
        <w:t xml:space="preserve"> </w:t>
      </w:r>
      <w:r>
        <w:t>слова</w:t>
      </w:r>
      <w:r>
        <w:rPr>
          <w:spacing w:val="1"/>
        </w:rPr>
        <w:t xml:space="preserve"> </w:t>
      </w:r>
      <w:r>
        <w:t>как</w:t>
      </w:r>
      <w:r>
        <w:rPr>
          <w:spacing w:val="1"/>
        </w:rPr>
        <w:t xml:space="preserve"> </w:t>
      </w:r>
      <w:r>
        <w:t>ее</w:t>
      </w:r>
      <w:r>
        <w:rPr>
          <w:spacing w:val="1"/>
        </w:rPr>
        <w:t xml:space="preserve"> </w:t>
      </w:r>
      <w:r>
        <w:t>единицы.</w:t>
      </w:r>
      <w:r>
        <w:rPr>
          <w:spacing w:val="1"/>
        </w:rPr>
        <w:t xml:space="preserve"> </w:t>
      </w:r>
      <w:r>
        <w:t>Восприятие</w:t>
      </w:r>
      <w:r>
        <w:rPr>
          <w:spacing w:val="1"/>
        </w:rPr>
        <w:t xml:space="preserve"> </w:t>
      </w:r>
      <w:r>
        <w:t>характеризуется</w:t>
      </w:r>
      <w:r>
        <w:rPr>
          <w:spacing w:val="1"/>
        </w:rPr>
        <w:t xml:space="preserve"> </w:t>
      </w:r>
      <w:r>
        <w:t>все</w:t>
      </w:r>
      <w:r>
        <w:rPr>
          <w:spacing w:val="1"/>
        </w:rPr>
        <w:t xml:space="preserve"> </w:t>
      </w:r>
      <w:r>
        <w:t>большей</w:t>
      </w:r>
      <w:r>
        <w:rPr>
          <w:spacing w:val="1"/>
        </w:rPr>
        <w:t xml:space="preserve"> </w:t>
      </w:r>
      <w:r>
        <w:t>осознанностью,</w:t>
      </w:r>
      <w:r>
        <w:rPr>
          <w:spacing w:val="1"/>
        </w:rPr>
        <w:t xml:space="preserve"> </w:t>
      </w:r>
      <w:r>
        <w:t>опирается</w:t>
      </w:r>
      <w:r>
        <w:rPr>
          <w:spacing w:val="1"/>
        </w:rPr>
        <w:t xml:space="preserve"> </w:t>
      </w:r>
      <w:r>
        <w:t>на</w:t>
      </w:r>
      <w:r>
        <w:rPr>
          <w:spacing w:val="1"/>
        </w:rPr>
        <w:t xml:space="preserve"> </w:t>
      </w:r>
      <w:r>
        <w:t>использование</w:t>
      </w:r>
      <w:r>
        <w:rPr>
          <w:spacing w:val="1"/>
        </w:rPr>
        <w:t xml:space="preserve"> </w:t>
      </w:r>
      <w:r>
        <w:t>системы</w:t>
      </w:r>
      <w:r>
        <w:rPr>
          <w:spacing w:val="1"/>
        </w:rPr>
        <w:t xml:space="preserve"> </w:t>
      </w:r>
      <w:r>
        <w:t>общественных</w:t>
      </w:r>
      <w:r>
        <w:rPr>
          <w:spacing w:val="1"/>
        </w:rPr>
        <w:t xml:space="preserve"> </w:t>
      </w:r>
      <w:r>
        <w:t>сенсорных</w:t>
      </w:r>
      <w:r>
        <w:rPr>
          <w:spacing w:val="-57"/>
        </w:rPr>
        <w:t xml:space="preserve"> </w:t>
      </w:r>
      <w:r>
        <w:t>эталонов</w:t>
      </w:r>
      <w:r>
        <w:rPr>
          <w:spacing w:val="-13"/>
        </w:rPr>
        <w:t xml:space="preserve"> </w:t>
      </w:r>
      <w:r>
        <w:t>и</w:t>
      </w:r>
      <w:r>
        <w:rPr>
          <w:spacing w:val="-12"/>
        </w:rPr>
        <w:t xml:space="preserve"> </w:t>
      </w:r>
      <w:r>
        <w:t>соответствующих</w:t>
      </w:r>
      <w:r>
        <w:rPr>
          <w:spacing w:val="-12"/>
        </w:rPr>
        <w:t xml:space="preserve"> </w:t>
      </w:r>
      <w:r>
        <w:t>перцептивных</w:t>
      </w:r>
      <w:r>
        <w:rPr>
          <w:spacing w:val="-9"/>
        </w:rPr>
        <w:t xml:space="preserve"> </w:t>
      </w:r>
      <w:r>
        <w:t>действий,</w:t>
      </w:r>
      <w:r>
        <w:rPr>
          <w:spacing w:val="-15"/>
        </w:rPr>
        <w:t xml:space="preserve"> </w:t>
      </w:r>
      <w:r>
        <w:t>основывается</w:t>
      </w:r>
      <w:r>
        <w:rPr>
          <w:spacing w:val="-13"/>
        </w:rPr>
        <w:t xml:space="preserve"> </w:t>
      </w:r>
      <w:r>
        <w:t>на</w:t>
      </w:r>
      <w:r>
        <w:rPr>
          <w:spacing w:val="-13"/>
        </w:rPr>
        <w:t xml:space="preserve"> </w:t>
      </w:r>
      <w:r>
        <w:t>взаимосвязи</w:t>
      </w:r>
      <w:r>
        <w:rPr>
          <w:spacing w:val="-58"/>
        </w:rPr>
        <w:t xml:space="preserve"> </w:t>
      </w:r>
      <w:r>
        <w:t>с речью и мышлением. Память и внимание приобретают черты опосредованности,</w:t>
      </w:r>
      <w:r>
        <w:rPr>
          <w:spacing w:val="1"/>
        </w:rPr>
        <w:t xml:space="preserve"> </w:t>
      </w:r>
      <w:r>
        <w:t>наблюдается</w:t>
      </w:r>
      <w:r>
        <w:rPr>
          <w:spacing w:val="-3"/>
        </w:rPr>
        <w:t xml:space="preserve"> </w:t>
      </w:r>
      <w:r>
        <w:t>рост</w:t>
      </w:r>
      <w:r>
        <w:rPr>
          <w:spacing w:val="-2"/>
        </w:rPr>
        <w:t xml:space="preserve"> </w:t>
      </w:r>
      <w:r>
        <w:t>объема</w:t>
      </w:r>
      <w:r>
        <w:rPr>
          <w:spacing w:val="-1"/>
        </w:rPr>
        <w:t xml:space="preserve"> </w:t>
      </w:r>
      <w:r>
        <w:t>и</w:t>
      </w:r>
      <w:r>
        <w:rPr>
          <w:spacing w:val="-3"/>
        </w:rPr>
        <w:t xml:space="preserve"> </w:t>
      </w:r>
      <w:r>
        <w:t>устойчивости</w:t>
      </w:r>
      <w:r>
        <w:rPr>
          <w:spacing w:val="-7"/>
        </w:rPr>
        <w:t xml:space="preserve"> </w:t>
      </w:r>
      <w:r>
        <w:t>внимания.</w:t>
      </w:r>
    </w:p>
    <w:p w:rsidR="001F3758" w:rsidRDefault="00056B79">
      <w:pPr>
        <w:pStyle w:val="a3"/>
        <w:spacing w:before="2"/>
        <w:ind w:left="1814" w:right="1463" w:firstLine="360"/>
      </w:pPr>
      <w:r>
        <w:t>Психологическая</w:t>
      </w:r>
      <w:r>
        <w:rPr>
          <w:spacing w:val="1"/>
        </w:rPr>
        <w:t xml:space="preserve"> </w:t>
      </w:r>
      <w:r>
        <w:t>готовность</w:t>
      </w:r>
      <w:r>
        <w:rPr>
          <w:spacing w:val="1"/>
        </w:rPr>
        <w:t xml:space="preserve"> </w:t>
      </w:r>
      <w:r>
        <w:t>в</w:t>
      </w:r>
      <w:r>
        <w:rPr>
          <w:spacing w:val="1"/>
        </w:rPr>
        <w:t xml:space="preserve"> </w:t>
      </w:r>
      <w:r>
        <w:t>сфере</w:t>
      </w:r>
      <w:r>
        <w:rPr>
          <w:spacing w:val="1"/>
        </w:rPr>
        <w:t xml:space="preserve"> </w:t>
      </w:r>
      <w:r>
        <w:t>воли</w:t>
      </w:r>
      <w:r>
        <w:rPr>
          <w:spacing w:val="1"/>
        </w:rPr>
        <w:t xml:space="preserve"> </w:t>
      </w:r>
      <w:r>
        <w:t>и</w:t>
      </w:r>
      <w:r>
        <w:rPr>
          <w:spacing w:val="1"/>
        </w:rPr>
        <w:t xml:space="preserve"> </w:t>
      </w:r>
      <w:r>
        <w:t>произвольности</w:t>
      </w:r>
      <w:r>
        <w:rPr>
          <w:spacing w:val="1"/>
        </w:rPr>
        <w:t xml:space="preserve"> </w:t>
      </w:r>
      <w:r>
        <w:t>обеспечивает</w:t>
      </w:r>
      <w:r>
        <w:rPr>
          <w:spacing w:val="1"/>
        </w:rPr>
        <w:t xml:space="preserve"> </w:t>
      </w:r>
      <w:r>
        <w:t>целенаправленность и планомерность управления ребенком своей деятельностью и</w:t>
      </w:r>
      <w:r>
        <w:rPr>
          <w:spacing w:val="-57"/>
        </w:rPr>
        <w:t xml:space="preserve"> </w:t>
      </w:r>
      <w:r>
        <w:t>поведением.</w:t>
      </w:r>
      <w:r>
        <w:rPr>
          <w:spacing w:val="1"/>
        </w:rPr>
        <w:t xml:space="preserve"> </w:t>
      </w:r>
      <w:r>
        <w:t>Воля</w:t>
      </w:r>
      <w:r>
        <w:rPr>
          <w:spacing w:val="1"/>
        </w:rPr>
        <w:t xml:space="preserve"> </w:t>
      </w:r>
      <w:r>
        <w:t>находит</w:t>
      </w:r>
      <w:r>
        <w:rPr>
          <w:spacing w:val="1"/>
        </w:rPr>
        <w:t xml:space="preserve"> </w:t>
      </w:r>
      <w:r>
        <w:t>отражение</w:t>
      </w:r>
      <w:r>
        <w:rPr>
          <w:spacing w:val="1"/>
        </w:rPr>
        <w:t xml:space="preserve"> </w:t>
      </w:r>
      <w:r>
        <w:t>в</w:t>
      </w:r>
      <w:r>
        <w:rPr>
          <w:spacing w:val="1"/>
        </w:rPr>
        <w:t xml:space="preserve"> </w:t>
      </w:r>
      <w:r>
        <w:t>возможности</w:t>
      </w:r>
      <w:r>
        <w:rPr>
          <w:spacing w:val="1"/>
        </w:rPr>
        <w:t xml:space="preserve"> </w:t>
      </w:r>
      <w:r>
        <w:t>соподчинения</w:t>
      </w:r>
      <w:r>
        <w:rPr>
          <w:spacing w:val="1"/>
        </w:rPr>
        <w:t xml:space="preserve"> </w:t>
      </w:r>
      <w:r>
        <w:t>мотивов,</w:t>
      </w:r>
      <w:r>
        <w:rPr>
          <w:spacing w:val="1"/>
        </w:rPr>
        <w:t xml:space="preserve"> </w:t>
      </w:r>
      <w:r>
        <w:t>целеполагании и сохранении цели, способности прилагать волевое усилие для ее</w:t>
      </w:r>
      <w:r>
        <w:rPr>
          <w:spacing w:val="1"/>
        </w:rPr>
        <w:t xml:space="preserve"> </w:t>
      </w:r>
      <w:r>
        <w:t>достижения.</w:t>
      </w:r>
      <w:r>
        <w:rPr>
          <w:spacing w:val="13"/>
        </w:rPr>
        <w:t xml:space="preserve"> </w:t>
      </w:r>
      <w:r>
        <w:t>Произвольность</w:t>
      </w:r>
      <w:r>
        <w:rPr>
          <w:spacing w:val="12"/>
        </w:rPr>
        <w:t xml:space="preserve"> </w:t>
      </w:r>
      <w:r>
        <w:t>выступает</w:t>
      </w:r>
      <w:r>
        <w:rPr>
          <w:spacing w:val="14"/>
        </w:rPr>
        <w:t xml:space="preserve"> </w:t>
      </w:r>
      <w:r>
        <w:t>как</w:t>
      </w:r>
      <w:r>
        <w:rPr>
          <w:spacing w:val="12"/>
        </w:rPr>
        <w:t xml:space="preserve"> </w:t>
      </w:r>
      <w:r>
        <w:t>умение</w:t>
      </w:r>
      <w:r>
        <w:rPr>
          <w:spacing w:val="12"/>
        </w:rPr>
        <w:t xml:space="preserve"> </w:t>
      </w:r>
      <w:r>
        <w:t>строить</w:t>
      </w:r>
      <w:r>
        <w:rPr>
          <w:spacing w:val="15"/>
        </w:rPr>
        <w:t xml:space="preserve"> </w:t>
      </w:r>
      <w:r>
        <w:t>свое</w:t>
      </w:r>
      <w:r>
        <w:rPr>
          <w:spacing w:val="13"/>
        </w:rPr>
        <w:t xml:space="preserve"> </w:t>
      </w:r>
      <w:r>
        <w:t>поведение</w:t>
      </w:r>
      <w:r>
        <w:rPr>
          <w:spacing w:val="12"/>
        </w:rPr>
        <w:t xml:space="preserve"> </w:t>
      </w:r>
      <w:r>
        <w:t>и</w:t>
      </w:r>
    </w:p>
    <w:p w:rsidR="003931B1" w:rsidRDefault="003931B1" w:rsidP="003931B1">
      <w:pPr>
        <w:tabs>
          <w:tab w:val="left" w:pos="1950"/>
        </w:tabs>
      </w:pPr>
      <w:r>
        <w:t xml:space="preserve">                                </w:t>
      </w:r>
      <w:r w:rsidRPr="003931B1">
        <w:t xml:space="preserve">деятельность в соответствии с предлагаемыми образцами и правилами, осуществлять планирование, </w:t>
      </w:r>
      <w:r>
        <w:t xml:space="preserve"> </w:t>
      </w:r>
    </w:p>
    <w:p w:rsidR="003931B1" w:rsidRDefault="003931B1" w:rsidP="003931B1">
      <w:pPr>
        <w:tabs>
          <w:tab w:val="left" w:pos="1950"/>
        </w:tabs>
      </w:pPr>
      <w:r>
        <w:t xml:space="preserve">                                </w:t>
      </w:r>
      <w:r w:rsidRPr="003931B1">
        <w:t>контроль и коррекцию выполняемых действий, используя соответствующие средства.</w:t>
      </w:r>
    </w:p>
    <w:p w:rsidR="001F3758" w:rsidRPr="003931B1" w:rsidRDefault="003931B1" w:rsidP="003931B1">
      <w:pPr>
        <w:tabs>
          <w:tab w:val="left" w:pos="1950"/>
        </w:tabs>
        <w:sectPr w:rsidR="001F3758" w:rsidRPr="003931B1">
          <w:pgSz w:w="11910" w:h="16840"/>
          <w:pgMar w:top="480" w:right="0" w:bottom="800" w:left="20" w:header="0" w:footer="530" w:gutter="0"/>
          <w:cols w:space="720"/>
        </w:sectPr>
      </w:pPr>
      <w:r>
        <w:tab/>
      </w:r>
    </w:p>
    <w:p w:rsidR="001F3758" w:rsidRDefault="00056B79">
      <w:pPr>
        <w:pStyle w:val="a3"/>
        <w:ind w:left="1814" w:right="1469" w:firstLine="360"/>
      </w:pPr>
      <w:r>
        <w:t>Формирование</w:t>
      </w:r>
      <w:r>
        <w:rPr>
          <w:spacing w:val="1"/>
        </w:rPr>
        <w:t xml:space="preserve"> </w:t>
      </w:r>
      <w:r>
        <w:t>фундамента</w:t>
      </w:r>
      <w:r>
        <w:rPr>
          <w:spacing w:val="1"/>
        </w:rPr>
        <w:t xml:space="preserve"> </w:t>
      </w:r>
      <w:r>
        <w:t>готовности</w:t>
      </w:r>
      <w:r>
        <w:rPr>
          <w:spacing w:val="1"/>
        </w:rPr>
        <w:t xml:space="preserve"> </w:t>
      </w:r>
      <w:r>
        <w:t>перехода</w:t>
      </w:r>
      <w:r>
        <w:rPr>
          <w:spacing w:val="1"/>
        </w:rPr>
        <w:t xml:space="preserve"> </w:t>
      </w:r>
      <w:r>
        <w:t>к</w:t>
      </w:r>
      <w:r>
        <w:rPr>
          <w:spacing w:val="1"/>
        </w:rPr>
        <w:t xml:space="preserve"> </w:t>
      </w:r>
      <w:r>
        <w:t>обучению</w:t>
      </w:r>
      <w:r>
        <w:rPr>
          <w:spacing w:val="1"/>
        </w:rPr>
        <w:t xml:space="preserve"> </w:t>
      </w:r>
      <w:r>
        <w:t>на</w:t>
      </w:r>
      <w:r>
        <w:rPr>
          <w:spacing w:val="1"/>
        </w:rPr>
        <w:t xml:space="preserve"> </w:t>
      </w:r>
      <w:r>
        <w:t>уровень</w:t>
      </w:r>
      <w:r>
        <w:rPr>
          <w:spacing w:val="1"/>
        </w:rPr>
        <w:t xml:space="preserve"> </w:t>
      </w:r>
      <w:r>
        <w:t>начального общего образования должно осуществляться в рамках специфически</w:t>
      </w:r>
      <w:r>
        <w:rPr>
          <w:spacing w:val="1"/>
        </w:rPr>
        <w:t xml:space="preserve"> </w:t>
      </w:r>
      <w:r>
        <w:t>детских</w:t>
      </w:r>
      <w:r>
        <w:rPr>
          <w:spacing w:val="1"/>
        </w:rPr>
        <w:t xml:space="preserve"> </w:t>
      </w:r>
      <w:r>
        <w:t>видов</w:t>
      </w:r>
      <w:r>
        <w:rPr>
          <w:spacing w:val="1"/>
        </w:rPr>
        <w:t xml:space="preserve"> </w:t>
      </w:r>
      <w:r>
        <w:t>деятельности:</w:t>
      </w:r>
      <w:r>
        <w:rPr>
          <w:spacing w:val="1"/>
        </w:rPr>
        <w:t xml:space="preserve"> </w:t>
      </w:r>
      <w:r>
        <w:t>сюжетноролевой</w:t>
      </w:r>
      <w:r>
        <w:rPr>
          <w:spacing w:val="1"/>
        </w:rPr>
        <w:t xml:space="preserve"> </w:t>
      </w:r>
      <w:r>
        <w:t>игры,</w:t>
      </w:r>
      <w:r>
        <w:rPr>
          <w:spacing w:val="61"/>
        </w:rPr>
        <w:t xml:space="preserve"> </w:t>
      </w:r>
      <w:r>
        <w:t>изобразительной</w:t>
      </w:r>
      <w:r>
        <w:rPr>
          <w:spacing w:val="1"/>
        </w:rPr>
        <w:t xml:space="preserve"> </w:t>
      </w:r>
      <w:r>
        <w:t>деятельности, конструирования, восприятия</w:t>
      </w:r>
      <w:r>
        <w:rPr>
          <w:spacing w:val="3"/>
        </w:rPr>
        <w:t xml:space="preserve"> </w:t>
      </w:r>
      <w:r>
        <w:t>сказки</w:t>
      </w:r>
      <w:r>
        <w:rPr>
          <w:spacing w:val="2"/>
        </w:rPr>
        <w:t xml:space="preserve"> </w:t>
      </w:r>
      <w:r>
        <w:t>и</w:t>
      </w:r>
      <w:r>
        <w:rPr>
          <w:spacing w:val="-1"/>
        </w:rPr>
        <w:t xml:space="preserve"> </w:t>
      </w:r>
      <w:r>
        <w:t>пр.</w:t>
      </w:r>
    </w:p>
    <w:p w:rsidR="001F3758" w:rsidRDefault="00056B79">
      <w:pPr>
        <w:pStyle w:val="a3"/>
        <w:tabs>
          <w:tab w:val="left" w:pos="2949"/>
          <w:tab w:val="left" w:pos="3306"/>
          <w:tab w:val="left" w:pos="3594"/>
          <w:tab w:val="left" w:pos="4413"/>
          <w:tab w:val="left" w:pos="5305"/>
          <w:tab w:val="left" w:pos="5479"/>
          <w:tab w:val="left" w:pos="5813"/>
          <w:tab w:val="left" w:pos="6711"/>
          <w:tab w:val="left" w:pos="6902"/>
          <w:tab w:val="left" w:pos="7620"/>
          <w:tab w:val="left" w:pos="8794"/>
          <w:tab w:val="left" w:pos="9089"/>
          <w:tab w:val="left" w:pos="9278"/>
        </w:tabs>
        <w:ind w:left="1814" w:right="1466"/>
        <w:jc w:val="left"/>
      </w:pPr>
      <w:r>
        <w:t>Не</w:t>
      </w:r>
      <w:r>
        <w:rPr>
          <w:spacing w:val="14"/>
        </w:rPr>
        <w:t xml:space="preserve"> </w:t>
      </w:r>
      <w:r>
        <w:t>меньшее</w:t>
      </w:r>
      <w:r>
        <w:rPr>
          <w:spacing w:val="18"/>
        </w:rPr>
        <w:t xml:space="preserve"> </w:t>
      </w:r>
      <w:r>
        <w:t>значение</w:t>
      </w:r>
      <w:r>
        <w:rPr>
          <w:spacing w:val="20"/>
        </w:rPr>
        <w:t xml:space="preserve"> </w:t>
      </w:r>
      <w:r>
        <w:t>имеет</w:t>
      </w:r>
      <w:r>
        <w:rPr>
          <w:spacing w:val="16"/>
        </w:rPr>
        <w:t xml:space="preserve"> </w:t>
      </w:r>
      <w:r>
        <w:t>проблема</w:t>
      </w:r>
      <w:r>
        <w:rPr>
          <w:spacing w:val="19"/>
        </w:rPr>
        <w:t xml:space="preserve"> </w:t>
      </w:r>
      <w:r>
        <w:t>психологической</w:t>
      </w:r>
      <w:r>
        <w:rPr>
          <w:spacing w:val="26"/>
        </w:rPr>
        <w:t xml:space="preserve"> </w:t>
      </w:r>
      <w:r>
        <w:t>подготовки</w:t>
      </w:r>
      <w:r>
        <w:rPr>
          <w:spacing w:val="17"/>
        </w:rPr>
        <w:t xml:space="preserve"> </w:t>
      </w:r>
      <w:r>
        <w:t>обучающихся</w:t>
      </w:r>
      <w:r>
        <w:rPr>
          <w:spacing w:val="-57"/>
        </w:rPr>
        <w:t xml:space="preserve"> </w:t>
      </w:r>
      <w:r>
        <w:t>к</w:t>
      </w:r>
      <w:r>
        <w:rPr>
          <w:spacing w:val="29"/>
        </w:rPr>
        <w:t xml:space="preserve"> </w:t>
      </w:r>
      <w:r>
        <w:t>переходу</w:t>
      </w:r>
      <w:r>
        <w:rPr>
          <w:spacing w:val="27"/>
        </w:rPr>
        <w:t xml:space="preserve"> </w:t>
      </w:r>
      <w:r>
        <w:t>на</w:t>
      </w:r>
      <w:r>
        <w:rPr>
          <w:spacing w:val="29"/>
        </w:rPr>
        <w:t xml:space="preserve"> </w:t>
      </w:r>
      <w:r>
        <w:t>уровень</w:t>
      </w:r>
      <w:r>
        <w:rPr>
          <w:spacing w:val="28"/>
        </w:rPr>
        <w:t xml:space="preserve"> </w:t>
      </w:r>
      <w:r>
        <w:t>основного</w:t>
      </w:r>
      <w:r>
        <w:rPr>
          <w:spacing w:val="29"/>
        </w:rPr>
        <w:t xml:space="preserve"> </w:t>
      </w:r>
      <w:r>
        <w:t>общего</w:t>
      </w:r>
      <w:r>
        <w:rPr>
          <w:spacing w:val="29"/>
        </w:rPr>
        <w:t xml:space="preserve"> </w:t>
      </w:r>
      <w:r>
        <w:t>образования</w:t>
      </w:r>
      <w:r>
        <w:rPr>
          <w:spacing w:val="29"/>
        </w:rPr>
        <w:t xml:space="preserve"> </w:t>
      </w:r>
      <w:r>
        <w:t>с</w:t>
      </w:r>
      <w:r>
        <w:rPr>
          <w:spacing w:val="26"/>
        </w:rPr>
        <w:t xml:space="preserve"> </w:t>
      </w:r>
      <w:r>
        <w:t>учетом</w:t>
      </w:r>
      <w:r>
        <w:rPr>
          <w:spacing w:val="29"/>
        </w:rPr>
        <w:t xml:space="preserve"> </w:t>
      </w:r>
      <w:r>
        <w:t>возможного</w:t>
      </w:r>
      <w:r>
        <w:rPr>
          <w:spacing w:val="-57"/>
        </w:rPr>
        <w:t xml:space="preserve"> </w:t>
      </w:r>
      <w:r>
        <w:t>возникновения</w:t>
      </w:r>
      <w:r>
        <w:tab/>
        <w:t>определенных</w:t>
      </w:r>
      <w:r>
        <w:tab/>
        <w:t>трудностей</w:t>
      </w:r>
      <w:r>
        <w:tab/>
        <w:t>такого</w:t>
      </w:r>
      <w:r>
        <w:tab/>
        <w:t>перехода</w:t>
      </w:r>
      <w:r>
        <w:tab/>
        <w:t>—</w:t>
      </w:r>
      <w:r>
        <w:tab/>
      </w:r>
      <w:r>
        <w:tab/>
        <w:t>ухудшение</w:t>
      </w:r>
      <w:r>
        <w:rPr>
          <w:spacing w:val="-57"/>
        </w:rPr>
        <w:t xml:space="preserve"> </w:t>
      </w:r>
      <w:r>
        <w:t>успеваемости</w:t>
      </w:r>
      <w:r>
        <w:rPr>
          <w:spacing w:val="24"/>
        </w:rPr>
        <w:t xml:space="preserve"> </w:t>
      </w:r>
      <w:r>
        <w:t>и</w:t>
      </w:r>
      <w:r>
        <w:rPr>
          <w:spacing w:val="23"/>
        </w:rPr>
        <w:t xml:space="preserve"> </w:t>
      </w:r>
      <w:r>
        <w:t>дисциплины,</w:t>
      </w:r>
      <w:r>
        <w:rPr>
          <w:spacing w:val="25"/>
        </w:rPr>
        <w:t xml:space="preserve"> </w:t>
      </w:r>
      <w:r>
        <w:t>рост</w:t>
      </w:r>
      <w:r>
        <w:rPr>
          <w:spacing w:val="22"/>
        </w:rPr>
        <w:t xml:space="preserve"> </w:t>
      </w:r>
      <w:r>
        <w:t>негативного</w:t>
      </w:r>
      <w:r>
        <w:rPr>
          <w:spacing w:val="25"/>
        </w:rPr>
        <w:t xml:space="preserve"> </w:t>
      </w:r>
      <w:r>
        <w:t>отношения</w:t>
      </w:r>
      <w:r>
        <w:rPr>
          <w:spacing w:val="25"/>
        </w:rPr>
        <w:t xml:space="preserve"> </w:t>
      </w:r>
      <w:r>
        <w:t>к</w:t>
      </w:r>
      <w:r>
        <w:rPr>
          <w:spacing w:val="23"/>
        </w:rPr>
        <w:t xml:space="preserve"> </w:t>
      </w:r>
      <w:r>
        <w:t>учению,</w:t>
      </w:r>
      <w:r>
        <w:rPr>
          <w:spacing w:val="23"/>
        </w:rPr>
        <w:t xml:space="preserve"> </w:t>
      </w:r>
      <w:r>
        <w:t>возрастание</w:t>
      </w:r>
      <w:r>
        <w:rPr>
          <w:spacing w:val="-57"/>
        </w:rPr>
        <w:t xml:space="preserve"> </w:t>
      </w:r>
      <w:r>
        <w:t>эмоциональной нестабильности, нарушения поведения, которые обусловлены:</w:t>
      </w:r>
      <w:r>
        <w:rPr>
          <w:spacing w:val="1"/>
        </w:rPr>
        <w:t xml:space="preserve"> </w:t>
      </w:r>
      <w:r>
        <w:t>необходимостью</w:t>
      </w:r>
      <w:r>
        <w:rPr>
          <w:spacing w:val="6"/>
        </w:rPr>
        <w:t xml:space="preserve"> </w:t>
      </w:r>
      <w:r>
        <w:t>адаптации</w:t>
      </w:r>
      <w:r>
        <w:rPr>
          <w:spacing w:val="5"/>
        </w:rPr>
        <w:t xml:space="preserve"> </w:t>
      </w:r>
      <w:r>
        <w:t>обучающихся</w:t>
      </w:r>
      <w:r>
        <w:rPr>
          <w:spacing w:val="5"/>
        </w:rPr>
        <w:t xml:space="preserve"> </w:t>
      </w:r>
      <w:r>
        <w:t>к</w:t>
      </w:r>
      <w:r>
        <w:rPr>
          <w:spacing w:val="3"/>
        </w:rPr>
        <w:t xml:space="preserve"> </w:t>
      </w:r>
      <w:r>
        <w:t>новой</w:t>
      </w:r>
      <w:r>
        <w:rPr>
          <w:spacing w:val="3"/>
        </w:rPr>
        <w:t xml:space="preserve"> </w:t>
      </w:r>
      <w:r>
        <w:t>организации</w:t>
      </w:r>
      <w:r>
        <w:rPr>
          <w:spacing w:val="5"/>
        </w:rPr>
        <w:t xml:space="preserve"> </w:t>
      </w:r>
      <w:r>
        <w:t>процесса</w:t>
      </w:r>
      <w:r>
        <w:rPr>
          <w:spacing w:val="5"/>
        </w:rPr>
        <w:t xml:space="preserve"> </w:t>
      </w:r>
      <w:r>
        <w:t>и</w:t>
      </w:r>
      <w:r>
        <w:rPr>
          <w:spacing w:val="-57"/>
        </w:rPr>
        <w:t xml:space="preserve"> </w:t>
      </w:r>
      <w:r>
        <w:t>содержания обучения (предметная система, разные преподаватели и т. д.);</w:t>
      </w:r>
      <w:r>
        <w:rPr>
          <w:spacing w:val="1"/>
        </w:rPr>
        <w:t xml:space="preserve"> </w:t>
      </w:r>
      <w:r>
        <w:t>совпадением</w:t>
      </w:r>
      <w:r>
        <w:rPr>
          <w:spacing w:val="4"/>
        </w:rPr>
        <w:t xml:space="preserve"> </w:t>
      </w:r>
      <w:r>
        <w:t>начала</w:t>
      </w:r>
      <w:r>
        <w:rPr>
          <w:spacing w:val="4"/>
        </w:rPr>
        <w:t xml:space="preserve"> </w:t>
      </w:r>
      <w:r>
        <w:t>кризисного</w:t>
      </w:r>
      <w:r>
        <w:rPr>
          <w:spacing w:val="5"/>
        </w:rPr>
        <w:t xml:space="preserve"> </w:t>
      </w:r>
      <w:r>
        <w:t>периода,</w:t>
      </w:r>
      <w:r>
        <w:rPr>
          <w:spacing w:val="4"/>
        </w:rPr>
        <w:t xml:space="preserve"> </w:t>
      </w:r>
      <w:r>
        <w:t>в</w:t>
      </w:r>
      <w:r>
        <w:rPr>
          <w:spacing w:val="1"/>
        </w:rPr>
        <w:t xml:space="preserve"> </w:t>
      </w:r>
      <w:r>
        <w:t>который</w:t>
      </w:r>
      <w:r>
        <w:rPr>
          <w:spacing w:val="3"/>
        </w:rPr>
        <w:t xml:space="preserve"> </w:t>
      </w:r>
      <w:r>
        <w:t>вступают</w:t>
      </w:r>
      <w:r>
        <w:rPr>
          <w:spacing w:val="3"/>
        </w:rPr>
        <w:t xml:space="preserve"> </w:t>
      </w:r>
      <w:r>
        <w:t>младшие</w:t>
      </w:r>
      <w:r>
        <w:rPr>
          <w:spacing w:val="3"/>
        </w:rPr>
        <w:t xml:space="preserve"> </w:t>
      </w:r>
      <w:r>
        <w:t>подростки,</w:t>
      </w:r>
      <w:r>
        <w:rPr>
          <w:spacing w:val="-57"/>
        </w:rPr>
        <w:t xml:space="preserve"> </w:t>
      </w:r>
      <w:r>
        <w:t>со</w:t>
      </w:r>
      <w:r>
        <w:rPr>
          <w:spacing w:val="45"/>
        </w:rPr>
        <w:t xml:space="preserve"> </w:t>
      </w:r>
      <w:r>
        <w:t>сменой</w:t>
      </w:r>
      <w:r>
        <w:rPr>
          <w:spacing w:val="46"/>
        </w:rPr>
        <w:t xml:space="preserve"> </w:t>
      </w:r>
      <w:r>
        <w:t>ведущей</w:t>
      </w:r>
      <w:r>
        <w:rPr>
          <w:spacing w:val="48"/>
        </w:rPr>
        <w:t xml:space="preserve"> </w:t>
      </w:r>
      <w:r>
        <w:t>деятельности</w:t>
      </w:r>
      <w:r>
        <w:rPr>
          <w:spacing w:val="48"/>
        </w:rPr>
        <w:t xml:space="preserve"> </w:t>
      </w:r>
      <w:r>
        <w:t>(переориентацией</w:t>
      </w:r>
      <w:r>
        <w:rPr>
          <w:spacing w:val="48"/>
        </w:rPr>
        <w:t xml:space="preserve"> </w:t>
      </w:r>
      <w:r>
        <w:t>подростков</w:t>
      </w:r>
      <w:r>
        <w:rPr>
          <w:spacing w:val="48"/>
        </w:rPr>
        <w:t xml:space="preserve"> </w:t>
      </w:r>
      <w:r>
        <w:t>на</w:t>
      </w:r>
      <w:r>
        <w:rPr>
          <w:spacing w:val="45"/>
        </w:rPr>
        <w:t xml:space="preserve"> </w:t>
      </w:r>
      <w:r>
        <w:t>деятельность</w:t>
      </w:r>
      <w:r>
        <w:rPr>
          <w:spacing w:val="-57"/>
        </w:rPr>
        <w:t xml:space="preserve"> </w:t>
      </w:r>
      <w:r>
        <w:t>общения со сверстниками при сохранении значимости учебной деятельности);</w:t>
      </w:r>
      <w:r>
        <w:rPr>
          <w:spacing w:val="1"/>
        </w:rPr>
        <w:t xml:space="preserve"> </w:t>
      </w:r>
      <w:r>
        <w:t>недостаточной</w:t>
      </w:r>
      <w:r>
        <w:rPr>
          <w:spacing w:val="50"/>
        </w:rPr>
        <w:t xml:space="preserve"> </w:t>
      </w:r>
      <w:r>
        <w:t>готовностью</w:t>
      </w:r>
      <w:r>
        <w:rPr>
          <w:spacing w:val="50"/>
        </w:rPr>
        <w:t xml:space="preserve"> </w:t>
      </w:r>
      <w:r>
        <w:t>детей</w:t>
      </w:r>
      <w:r>
        <w:rPr>
          <w:spacing w:val="49"/>
        </w:rPr>
        <w:t xml:space="preserve"> </w:t>
      </w:r>
      <w:r>
        <w:t>к</w:t>
      </w:r>
      <w:r>
        <w:rPr>
          <w:spacing w:val="48"/>
        </w:rPr>
        <w:t xml:space="preserve"> </w:t>
      </w:r>
      <w:r>
        <w:t>более</w:t>
      </w:r>
      <w:r>
        <w:rPr>
          <w:spacing w:val="48"/>
        </w:rPr>
        <w:t xml:space="preserve"> </w:t>
      </w:r>
      <w:r>
        <w:t>сложной</w:t>
      </w:r>
      <w:r>
        <w:rPr>
          <w:spacing w:val="49"/>
        </w:rPr>
        <w:t xml:space="preserve"> </w:t>
      </w:r>
      <w:r>
        <w:t>и</w:t>
      </w:r>
      <w:r>
        <w:rPr>
          <w:spacing w:val="48"/>
        </w:rPr>
        <w:t xml:space="preserve"> </w:t>
      </w:r>
      <w:r>
        <w:t>самостоятельной</w:t>
      </w:r>
      <w:r>
        <w:rPr>
          <w:spacing w:val="51"/>
        </w:rPr>
        <w:t xml:space="preserve"> </w:t>
      </w:r>
      <w:r>
        <w:t>учебной</w:t>
      </w:r>
      <w:r>
        <w:rPr>
          <w:spacing w:val="-57"/>
        </w:rPr>
        <w:t xml:space="preserve"> </w:t>
      </w:r>
      <w:r>
        <w:t>деятельности,</w:t>
      </w:r>
      <w:r>
        <w:rPr>
          <w:spacing w:val="54"/>
        </w:rPr>
        <w:t xml:space="preserve"> </w:t>
      </w:r>
      <w:r>
        <w:t>связанной</w:t>
      </w:r>
      <w:r>
        <w:rPr>
          <w:spacing w:val="56"/>
        </w:rPr>
        <w:t xml:space="preserve"> </w:t>
      </w:r>
      <w:r>
        <w:t>с</w:t>
      </w:r>
      <w:r>
        <w:rPr>
          <w:spacing w:val="52"/>
        </w:rPr>
        <w:t xml:space="preserve"> </w:t>
      </w:r>
      <w:r>
        <w:t>показателями</w:t>
      </w:r>
      <w:r>
        <w:rPr>
          <w:spacing w:val="54"/>
        </w:rPr>
        <w:t xml:space="preserve"> </w:t>
      </w:r>
      <w:r>
        <w:t>их</w:t>
      </w:r>
      <w:r>
        <w:rPr>
          <w:spacing w:val="54"/>
        </w:rPr>
        <w:t xml:space="preserve"> </w:t>
      </w:r>
      <w:r>
        <w:t>интеллектуального,</w:t>
      </w:r>
      <w:r>
        <w:rPr>
          <w:spacing w:val="54"/>
        </w:rPr>
        <w:t xml:space="preserve"> </w:t>
      </w:r>
      <w:r>
        <w:t>личностного</w:t>
      </w:r>
      <w:r>
        <w:rPr>
          <w:spacing w:val="-57"/>
        </w:rPr>
        <w:t xml:space="preserve"> </w:t>
      </w:r>
      <w:r>
        <w:t>развития</w:t>
      </w:r>
      <w:r>
        <w:tab/>
        <w:t>и</w:t>
      </w:r>
      <w:r>
        <w:tab/>
        <w:t>главным</w:t>
      </w:r>
      <w:r>
        <w:tab/>
        <w:t>образом</w:t>
      </w:r>
      <w:r>
        <w:tab/>
      </w:r>
      <w:r>
        <w:tab/>
        <w:t>с</w:t>
      </w:r>
      <w:r>
        <w:tab/>
        <w:t>уровнем</w:t>
      </w:r>
      <w:r>
        <w:tab/>
      </w:r>
      <w:r>
        <w:tab/>
        <w:t>сформированности</w:t>
      </w:r>
      <w:r>
        <w:tab/>
        <w:t>структурных</w:t>
      </w:r>
      <w:r>
        <w:rPr>
          <w:spacing w:val="-57"/>
        </w:rPr>
        <w:t xml:space="preserve"> </w:t>
      </w:r>
      <w:r>
        <w:t>компонентов учебной деятельности (мотивы, учебные действия, контроль, оценка);</w:t>
      </w:r>
      <w:r>
        <w:rPr>
          <w:spacing w:val="-57"/>
        </w:rPr>
        <w:t xml:space="preserve"> </w:t>
      </w:r>
      <w:r>
        <w:t>недостаточно подготовленным переходом с родного языка на русский язык</w:t>
      </w:r>
      <w:r>
        <w:rPr>
          <w:spacing w:val="1"/>
        </w:rPr>
        <w:t xml:space="preserve"> </w:t>
      </w:r>
      <w:r>
        <w:t>обучения. Все эти компоненты присутствуют в программе формирования</w:t>
      </w:r>
      <w:r>
        <w:rPr>
          <w:spacing w:val="1"/>
        </w:rPr>
        <w:t xml:space="preserve"> </w:t>
      </w:r>
      <w:r>
        <w:t>универсальных учебных действий и заданы в форме требований к планируемым</w:t>
      </w:r>
      <w:r>
        <w:rPr>
          <w:spacing w:val="1"/>
        </w:rPr>
        <w:t xml:space="preserve"> </w:t>
      </w:r>
      <w:r>
        <w:t>результатам</w:t>
      </w:r>
      <w:r>
        <w:rPr>
          <w:spacing w:val="1"/>
        </w:rPr>
        <w:t xml:space="preserve"> </w:t>
      </w:r>
      <w:r>
        <w:t>обучения. Основанием преемственности</w:t>
      </w:r>
      <w:r>
        <w:rPr>
          <w:spacing w:val="2"/>
        </w:rPr>
        <w:t xml:space="preserve"> </w:t>
      </w:r>
      <w:r>
        <w:t>разных</w:t>
      </w:r>
      <w:r>
        <w:rPr>
          <w:spacing w:val="-1"/>
        </w:rPr>
        <w:t xml:space="preserve"> </w:t>
      </w:r>
      <w:r>
        <w:t>уровней</w:t>
      </w:r>
      <w:r>
        <w:rPr>
          <w:spacing w:val="1"/>
        </w:rPr>
        <w:t xml:space="preserve"> </w:t>
      </w:r>
      <w:r>
        <w:t>образовательной системы может стать ориентация на ключевой стратегический</w:t>
      </w:r>
      <w:r>
        <w:rPr>
          <w:spacing w:val="1"/>
        </w:rPr>
        <w:t xml:space="preserve"> </w:t>
      </w:r>
      <w:r>
        <w:t>приоритет непрерывного образования — формирование умения учиться, которое</w:t>
      </w:r>
      <w:r>
        <w:rPr>
          <w:spacing w:val="1"/>
        </w:rPr>
        <w:t xml:space="preserve"> </w:t>
      </w:r>
      <w:r>
        <w:t>должно быть обеспечено формированием системы универсальных учебных</w:t>
      </w:r>
      <w:r>
        <w:rPr>
          <w:spacing w:val="1"/>
        </w:rPr>
        <w:t xml:space="preserve"> </w:t>
      </w:r>
      <w:r>
        <w:t>действий, а также на положениях ФГОС ДО, касающихся целевых ориентиров на</w:t>
      </w:r>
      <w:r>
        <w:rPr>
          <w:spacing w:val="1"/>
        </w:rPr>
        <w:t xml:space="preserve"> </w:t>
      </w:r>
      <w:r>
        <w:t>этапе завершения</w:t>
      </w:r>
      <w:r>
        <w:rPr>
          <w:spacing w:val="3"/>
        </w:rPr>
        <w:t xml:space="preserve"> </w:t>
      </w:r>
      <w:r>
        <w:t>дошкольного</w:t>
      </w:r>
      <w:r>
        <w:rPr>
          <w:spacing w:val="1"/>
        </w:rPr>
        <w:t xml:space="preserve"> </w:t>
      </w:r>
      <w:r>
        <w:t>образования.</w:t>
      </w:r>
    </w:p>
    <w:p w:rsidR="001F3758" w:rsidRDefault="00056B79">
      <w:pPr>
        <w:pStyle w:val="a3"/>
        <w:spacing w:before="5" w:line="237" w:lineRule="auto"/>
        <w:ind w:left="1814" w:right="1446" w:firstLine="360"/>
        <w:jc w:val="left"/>
      </w:pPr>
      <w:r>
        <w:t>Методика</w:t>
      </w:r>
      <w:r>
        <w:rPr>
          <w:spacing w:val="41"/>
        </w:rPr>
        <w:t xml:space="preserve"> </w:t>
      </w:r>
      <w:r>
        <w:t>и</w:t>
      </w:r>
      <w:r>
        <w:rPr>
          <w:spacing w:val="39"/>
        </w:rPr>
        <w:t xml:space="preserve"> </w:t>
      </w:r>
      <w:r>
        <w:t>инструментарий</w:t>
      </w:r>
      <w:r>
        <w:rPr>
          <w:spacing w:val="41"/>
        </w:rPr>
        <w:t xml:space="preserve"> </w:t>
      </w:r>
      <w:r>
        <w:t>оценки</w:t>
      </w:r>
      <w:r>
        <w:rPr>
          <w:spacing w:val="41"/>
        </w:rPr>
        <w:t xml:space="preserve"> </w:t>
      </w:r>
      <w:r>
        <w:t>успешности</w:t>
      </w:r>
      <w:r>
        <w:rPr>
          <w:spacing w:val="41"/>
        </w:rPr>
        <w:t xml:space="preserve"> </w:t>
      </w:r>
      <w:r>
        <w:t>освоения</w:t>
      </w:r>
      <w:r>
        <w:rPr>
          <w:spacing w:val="39"/>
        </w:rPr>
        <w:t xml:space="preserve"> </w:t>
      </w:r>
      <w:r>
        <w:t>и</w:t>
      </w:r>
      <w:r>
        <w:rPr>
          <w:spacing w:val="39"/>
        </w:rPr>
        <w:t xml:space="preserve"> </w:t>
      </w:r>
      <w:r>
        <w:t>применения</w:t>
      </w:r>
      <w:r>
        <w:rPr>
          <w:spacing w:val="-57"/>
        </w:rPr>
        <w:t xml:space="preserve"> </w:t>
      </w:r>
      <w:r>
        <w:t>обучающимися</w:t>
      </w:r>
      <w:r>
        <w:rPr>
          <w:spacing w:val="2"/>
        </w:rPr>
        <w:t xml:space="preserve"> </w:t>
      </w:r>
      <w:r>
        <w:t>универсальных учебных действий.</w:t>
      </w:r>
    </w:p>
    <w:p w:rsidR="001F3758" w:rsidRDefault="00056B79">
      <w:pPr>
        <w:spacing w:before="1"/>
        <w:ind w:left="1814"/>
        <w:jc w:val="both"/>
        <w:rPr>
          <w:i/>
          <w:sz w:val="24"/>
        </w:rPr>
      </w:pPr>
      <w:r>
        <w:rPr>
          <w:i/>
          <w:sz w:val="24"/>
          <w:u w:val="single"/>
        </w:rPr>
        <w:t>Мониторинг</w:t>
      </w:r>
      <w:r>
        <w:rPr>
          <w:i/>
          <w:spacing w:val="-3"/>
          <w:sz w:val="24"/>
          <w:u w:val="single"/>
        </w:rPr>
        <w:t xml:space="preserve"> </w:t>
      </w:r>
      <w:r>
        <w:rPr>
          <w:i/>
          <w:sz w:val="24"/>
          <w:u w:val="single"/>
        </w:rPr>
        <w:t>уровня</w:t>
      </w:r>
      <w:r>
        <w:rPr>
          <w:i/>
          <w:spacing w:val="-2"/>
          <w:sz w:val="24"/>
          <w:u w:val="single"/>
        </w:rPr>
        <w:t xml:space="preserve"> </w:t>
      </w:r>
      <w:r>
        <w:rPr>
          <w:i/>
          <w:sz w:val="24"/>
          <w:u w:val="single"/>
        </w:rPr>
        <w:t>сформированности</w:t>
      </w:r>
      <w:r>
        <w:rPr>
          <w:i/>
          <w:spacing w:val="-2"/>
          <w:sz w:val="24"/>
          <w:u w:val="single"/>
        </w:rPr>
        <w:t xml:space="preserve"> </w:t>
      </w:r>
      <w:r>
        <w:rPr>
          <w:i/>
          <w:sz w:val="24"/>
          <w:u w:val="single"/>
        </w:rPr>
        <w:t>УУД</w:t>
      </w:r>
      <w:r>
        <w:rPr>
          <w:i/>
          <w:spacing w:val="-4"/>
          <w:sz w:val="24"/>
          <w:u w:val="single"/>
        </w:rPr>
        <w:t xml:space="preserve"> </w:t>
      </w:r>
      <w:r>
        <w:rPr>
          <w:i/>
          <w:sz w:val="24"/>
          <w:u w:val="single"/>
        </w:rPr>
        <w:t>в</w:t>
      </w:r>
      <w:r>
        <w:rPr>
          <w:i/>
          <w:spacing w:val="-3"/>
          <w:sz w:val="24"/>
          <w:u w:val="single"/>
        </w:rPr>
        <w:t xml:space="preserve"> </w:t>
      </w:r>
      <w:r>
        <w:rPr>
          <w:i/>
          <w:sz w:val="24"/>
          <w:u w:val="single"/>
        </w:rPr>
        <w:t>начальной</w:t>
      </w:r>
      <w:r>
        <w:rPr>
          <w:i/>
          <w:spacing w:val="-2"/>
          <w:sz w:val="24"/>
          <w:u w:val="single"/>
        </w:rPr>
        <w:t xml:space="preserve"> </w:t>
      </w:r>
      <w:r>
        <w:rPr>
          <w:i/>
          <w:sz w:val="24"/>
          <w:u w:val="single"/>
        </w:rPr>
        <w:t>школе</w:t>
      </w:r>
    </w:p>
    <w:p w:rsidR="001F3758" w:rsidRDefault="00056B79">
      <w:pPr>
        <w:pStyle w:val="a3"/>
        <w:spacing w:before="2"/>
        <w:ind w:left="1814" w:right="568"/>
      </w:pPr>
      <w:r>
        <w:rPr>
          <w:i/>
          <w:u w:val="single"/>
        </w:rPr>
        <w:t>Цель мониторинга</w:t>
      </w:r>
      <w:r>
        <w:rPr>
          <w:i/>
        </w:rPr>
        <w:t xml:space="preserve"> </w:t>
      </w:r>
      <w:r>
        <w:t>уровня сформированности УУД: получение объективной информации о</w:t>
      </w:r>
      <w:r>
        <w:rPr>
          <w:spacing w:val="1"/>
        </w:rPr>
        <w:t xml:space="preserve"> </w:t>
      </w:r>
      <w:r>
        <w:t>состоянии</w:t>
      </w:r>
      <w:r>
        <w:rPr>
          <w:spacing w:val="1"/>
        </w:rPr>
        <w:t xml:space="preserve"> </w:t>
      </w:r>
      <w:r>
        <w:t>и</w:t>
      </w:r>
      <w:r>
        <w:rPr>
          <w:spacing w:val="1"/>
        </w:rPr>
        <w:t xml:space="preserve"> </w:t>
      </w:r>
      <w:r>
        <w:t>динамике</w:t>
      </w:r>
      <w:r>
        <w:rPr>
          <w:spacing w:val="1"/>
        </w:rPr>
        <w:t xml:space="preserve"> </w:t>
      </w:r>
      <w:r>
        <w:t>уровня</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младших</w:t>
      </w:r>
      <w:r>
        <w:rPr>
          <w:spacing w:val="1"/>
        </w:rPr>
        <w:t xml:space="preserve"> </w:t>
      </w:r>
      <w:r>
        <w:t>школьников</w:t>
      </w:r>
      <w:r>
        <w:rPr>
          <w:spacing w:val="1"/>
        </w:rPr>
        <w:t xml:space="preserve"> </w:t>
      </w:r>
      <w:r>
        <w:t>в условиях реализации</w:t>
      </w:r>
      <w:r>
        <w:rPr>
          <w:spacing w:val="1"/>
        </w:rPr>
        <w:t xml:space="preserve"> </w:t>
      </w:r>
      <w:r>
        <w:t>федеральных государственных</w:t>
      </w:r>
      <w:r>
        <w:rPr>
          <w:spacing w:val="1"/>
        </w:rPr>
        <w:t xml:space="preserve"> </w:t>
      </w:r>
      <w:r>
        <w:t>стандартов</w:t>
      </w:r>
      <w:r>
        <w:rPr>
          <w:spacing w:val="1"/>
        </w:rPr>
        <w:t xml:space="preserve"> </w:t>
      </w:r>
      <w:r>
        <w:t>нового</w:t>
      </w:r>
      <w:r>
        <w:rPr>
          <w:spacing w:val="-1"/>
        </w:rPr>
        <w:t xml:space="preserve"> </w:t>
      </w:r>
      <w:r>
        <w:t>поколения.</w:t>
      </w:r>
    </w:p>
    <w:p w:rsidR="001F3758" w:rsidRDefault="00056B79">
      <w:pPr>
        <w:spacing w:before="2"/>
        <w:ind w:left="1814"/>
        <w:jc w:val="both"/>
        <w:rPr>
          <w:sz w:val="24"/>
        </w:rPr>
      </w:pPr>
      <w:r>
        <w:rPr>
          <w:i/>
          <w:sz w:val="24"/>
          <w:u w:val="single"/>
        </w:rPr>
        <w:t>Задачи</w:t>
      </w:r>
      <w:r>
        <w:rPr>
          <w:i/>
          <w:spacing w:val="-2"/>
          <w:sz w:val="24"/>
          <w:u w:val="single"/>
        </w:rPr>
        <w:t xml:space="preserve"> </w:t>
      </w:r>
      <w:r>
        <w:rPr>
          <w:i/>
          <w:sz w:val="24"/>
          <w:u w:val="single"/>
        </w:rPr>
        <w:t>мониторинга</w:t>
      </w:r>
      <w:r>
        <w:rPr>
          <w:sz w:val="24"/>
        </w:rPr>
        <w:t>:</w:t>
      </w:r>
    </w:p>
    <w:p w:rsidR="001F3758" w:rsidRDefault="00056B79">
      <w:pPr>
        <w:pStyle w:val="a5"/>
        <w:numPr>
          <w:ilvl w:val="0"/>
          <w:numId w:val="195"/>
        </w:numPr>
        <w:tabs>
          <w:tab w:val="left" w:pos="2056"/>
        </w:tabs>
        <w:rPr>
          <w:sz w:val="24"/>
        </w:rPr>
      </w:pPr>
      <w:r>
        <w:rPr>
          <w:sz w:val="24"/>
        </w:rPr>
        <w:t>Отработка</w:t>
      </w:r>
      <w:r>
        <w:rPr>
          <w:spacing w:val="-4"/>
          <w:sz w:val="24"/>
        </w:rPr>
        <w:t xml:space="preserve"> </w:t>
      </w:r>
      <w:r>
        <w:rPr>
          <w:sz w:val="24"/>
        </w:rPr>
        <w:t>механизмов</w:t>
      </w:r>
      <w:r>
        <w:rPr>
          <w:spacing w:val="-2"/>
          <w:sz w:val="24"/>
        </w:rPr>
        <w:t xml:space="preserve"> </w:t>
      </w:r>
      <w:r>
        <w:rPr>
          <w:sz w:val="24"/>
        </w:rPr>
        <w:t>сбора</w:t>
      </w:r>
      <w:r>
        <w:rPr>
          <w:spacing w:val="-4"/>
          <w:sz w:val="24"/>
        </w:rPr>
        <w:t xml:space="preserve"> </w:t>
      </w:r>
      <w:r>
        <w:rPr>
          <w:sz w:val="24"/>
        </w:rPr>
        <w:t>информации</w:t>
      </w:r>
      <w:r>
        <w:rPr>
          <w:spacing w:val="-3"/>
          <w:sz w:val="24"/>
        </w:rPr>
        <w:t xml:space="preserve"> </w:t>
      </w:r>
      <w:r>
        <w:rPr>
          <w:sz w:val="24"/>
        </w:rPr>
        <w:t>об</w:t>
      </w:r>
      <w:r>
        <w:rPr>
          <w:spacing w:val="-4"/>
          <w:sz w:val="24"/>
        </w:rPr>
        <w:t xml:space="preserve"> </w:t>
      </w:r>
      <w:r>
        <w:rPr>
          <w:sz w:val="24"/>
        </w:rPr>
        <w:t>уровне</w:t>
      </w:r>
      <w:r>
        <w:rPr>
          <w:spacing w:val="-5"/>
          <w:sz w:val="24"/>
        </w:rPr>
        <w:t xml:space="preserve"> </w:t>
      </w:r>
      <w:r>
        <w:rPr>
          <w:sz w:val="24"/>
        </w:rPr>
        <w:t>сформированности</w:t>
      </w:r>
      <w:r>
        <w:rPr>
          <w:spacing w:val="-2"/>
          <w:sz w:val="24"/>
        </w:rPr>
        <w:t xml:space="preserve"> </w:t>
      </w:r>
      <w:r>
        <w:rPr>
          <w:sz w:val="24"/>
        </w:rPr>
        <w:t>УУД;</w:t>
      </w:r>
    </w:p>
    <w:p w:rsidR="001F3758" w:rsidRDefault="00056B79">
      <w:pPr>
        <w:pStyle w:val="a5"/>
        <w:numPr>
          <w:ilvl w:val="0"/>
          <w:numId w:val="195"/>
        </w:numPr>
        <w:tabs>
          <w:tab w:val="left" w:pos="2056"/>
        </w:tabs>
        <w:rPr>
          <w:sz w:val="24"/>
        </w:rPr>
      </w:pPr>
      <w:r>
        <w:rPr>
          <w:sz w:val="24"/>
        </w:rPr>
        <w:t>Выявление</w:t>
      </w:r>
      <w:r>
        <w:rPr>
          <w:spacing w:val="-3"/>
          <w:sz w:val="24"/>
        </w:rPr>
        <w:t xml:space="preserve"> </w:t>
      </w:r>
      <w:r>
        <w:rPr>
          <w:sz w:val="24"/>
        </w:rPr>
        <w:t>и</w:t>
      </w:r>
      <w:r>
        <w:rPr>
          <w:spacing w:val="-5"/>
          <w:sz w:val="24"/>
        </w:rPr>
        <w:t xml:space="preserve"> </w:t>
      </w:r>
      <w:r>
        <w:rPr>
          <w:sz w:val="24"/>
        </w:rPr>
        <w:t>анализ</w:t>
      </w:r>
      <w:r>
        <w:rPr>
          <w:spacing w:val="-1"/>
          <w:sz w:val="24"/>
        </w:rPr>
        <w:t xml:space="preserve"> </w:t>
      </w:r>
      <w:r>
        <w:rPr>
          <w:sz w:val="24"/>
        </w:rPr>
        <w:t>факторов,</w:t>
      </w:r>
      <w:r>
        <w:rPr>
          <w:spacing w:val="-4"/>
          <w:sz w:val="24"/>
        </w:rPr>
        <w:t xml:space="preserve"> </w:t>
      </w:r>
      <w:r>
        <w:rPr>
          <w:sz w:val="24"/>
        </w:rPr>
        <w:t>способствующих</w:t>
      </w:r>
      <w:r>
        <w:rPr>
          <w:spacing w:val="-1"/>
          <w:sz w:val="24"/>
        </w:rPr>
        <w:t xml:space="preserve"> </w:t>
      </w:r>
      <w:r>
        <w:rPr>
          <w:sz w:val="24"/>
        </w:rPr>
        <w:t>формированию</w:t>
      </w:r>
      <w:r>
        <w:rPr>
          <w:spacing w:val="-2"/>
          <w:sz w:val="24"/>
        </w:rPr>
        <w:t xml:space="preserve"> </w:t>
      </w:r>
      <w:r>
        <w:rPr>
          <w:sz w:val="24"/>
        </w:rPr>
        <w:t>УУД;</w:t>
      </w:r>
    </w:p>
    <w:p w:rsidR="001F3758" w:rsidRDefault="00056B79">
      <w:pPr>
        <w:pStyle w:val="a5"/>
        <w:numPr>
          <w:ilvl w:val="0"/>
          <w:numId w:val="195"/>
        </w:numPr>
        <w:tabs>
          <w:tab w:val="left" w:pos="2056"/>
        </w:tabs>
        <w:rPr>
          <w:sz w:val="24"/>
        </w:rPr>
      </w:pPr>
      <w:r>
        <w:rPr>
          <w:sz w:val="24"/>
        </w:rPr>
        <w:t>Апробация</w:t>
      </w:r>
      <w:r>
        <w:rPr>
          <w:spacing w:val="-3"/>
          <w:sz w:val="24"/>
        </w:rPr>
        <w:t xml:space="preserve"> </w:t>
      </w:r>
      <w:r>
        <w:rPr>
          <w:sz w:val="24"/>
        </w:rPr>
        <w:t>технологических</w:t>
      </w:r>
      <w:r>
        <w:rPr>
          <w:spacing w:val="-2"/>
          <w:sz w:val="24"/>
        </w:rPr>
        <w:t xml:space="preserve"> </w:t>
      </w:r>
      <w:r>
        <w:rPr>
          <w:sz w:val="24"/>
        </w:rPr>
        <w:t>карт</w:t>
      </w:r>
      <w:r>
        <w:rPr>
          <w:spacing w:val="-3"/>
          <w:sz w:val="24"/>
        </w:rPr>
        <w:t xml:space="preserve"> </w:t>
      </w:r>
      <w:r>
        <w:rPr>
          <w:sz w:val="24"/>
        </w:rPr>
        <w:t>и</w:t>
      </w:r>
      <w:r>
        <w:rPr>
          <w:spacing w:val="-2"/>
          <w:sz w:val="24"/>
        </w:rPr>
        <w:t xml:space="preserve"> </w:t>
      </w:r>
      <w:r>
        <w:rPr>
          <w:sz w:val="24"/>
        </w:rPr>
        <w:t>методик</w:t>
      </w:r>
      <w:r>
        <w:rPr>
          <w:spacing w:val="-3"/>
          <w:sz w:val="24"/>
        </w:rPr>
        <w:t xml:space="preserve"> </w:t>
      </w:r>
      <w:r>
        <w:rPr>
          <w:sz w:val="24"/>
        </w:rPr>
        <w:t>оценки</w:t>
      </w:r>
      <w:r>
        <w:rPr>
          <w:spacing w:val="-2"/>
          <w:sz w:val="24"/>
        </w:rPr>
        <w:t xml:space="preserve"> </w:t>
      </w:r>
      <w:r>
        <w:rPr>
          <w:sz w:val="24"/>
        </w:rPr>
        <w:t>уровня</w:t>
      </w:r>
      <w:r>
        <w:rPr>
          <w:spacing w:val="-4"/>
          <w:sz w:val="24"/>
        </w:rPr>
        <w:t xml:space="preserve"> </w:t>
      </w:r>
      <w:r>
        <w:rPr>
          <w:sz w:val="24"/>
        </w:rPr>
        <w:t>сформированности УУД;</w:t>
      </w:r>
    </w:p>
    <w:p w:rsidR="001F3758" w:rsidRDefault="00056B79">
      <w:pPr>
        <w:pStyle w:val="a5"/>
        <w:numPr>
          <w:ilvl w:val="0"/>
          <w:numId w:val="195"/>
        </w:numPr>
        <w:tabs>
          <w:tab w:val="left" w:pos="2056"/>
        </w:tabs>
        <w:ind w:left="1994" w:right="2783" w:hanging="180"/>
        <w:rPr>
          <w:sz w:val="24"/>
        </w:rPr>
      </w:pPr>
      <w:r>
        <w:rPr>
          <w:sz w:val="24"/>
        </w:rPr>
        <w:t>Формирование банка методических материалов для организации и</w:t>
      </w:r>
      <w:r>
        <w:rPr>
          <w:spacing w:val="1"/>
          <w:sz w:val="24"/>
        </w:rPr>
        <w:t xml:space="preserve"> </w:t>
      </w:r>
      <w:r>
        <w:rPr>
          <w:sz w:val="24"/>
        </w:rPr>
        <w:t>проведения</w:t>
      </w:r>
      <w:r>
        <w:rPr>
          <w:spacing w:val="-4"/>
          <w:sz w:val="24"/>
        </w:rPr>
        <w:t xml:space="preserve"> </w:t>
      </w:r>
      <w:r>
        <w:rPr>
          <w:sz w:val="24"/>
        </w:rPr>
        <w:t>мониторинга</w:t>
      </w:r>
      <w:r>
        <w:rPr>
          <w:spacing w:val="-3"/>
          <w:sz w:val="24"/>
        </w:rPr>
        <w:t xml:space="preserve"> </w:t>
      </w:r>
      <w:r>
        <w:rPr>
          <w:sz w:val="24"/>
        </w:rPr>
        <w:t>уровня</w:t>
      </w:r>
      <w:r>
        <w:rPr>
          <w:spacing w:val="-5"/>
          <w:sz w:val="24"/>
        </w:rPr>
        <w:t xml:space="preserve"> </w:t>
      </w:r>
      <w:r>
        <w:rPr>
          <w:sz w:val="24"/>
        </w:rPr>
        <w:t>сформированности</w:t>
      </w:r>
      <w:r>
        <w:rPr>
          <w:spacing w:val="-1"/>
          <w:sz w:val="24"/>
        </w:rPr>
        <w:t xml:space="preserve"> </w:t>
      </w:r>
      <w:r>
        <w:rPr>
          <w:sz w:val="24"/>
        </w:rPr>
        <w:t>УУД</w:t>
      </w:r>
      <w:r>
        <w:rPr>
          <w:spacing w:val="-4"/>
          <w:sz w:val="24"/>
        </w:rPr>
        <w:t xml:space="preserve"> </w:t>
      </w:r>
      <w:r>
        <w:rPr>
          <w:sz w:val="24"/>
        </w:rPr>
        <w:t>на</w:t>
      </w:r>
      <w:r>
        <w:rPr>
          <w:spacing w:val="-5"/>
          <w:sz w:val="24"/>
        </w:rPr>
        <w:t xml:space="preserve"> </w:t>
      </w:r>
      <w:r>
        <w:rPr>
          <w:sz w:val="24"/>
        </w:rPr>
        <w:t>ступени</w:t>
      </w:r>
      <w:r>
        <w:rPr>
          <w:spacing w:val="-57"/>
          <w:sz w:val="24"/>
        </w:rPr>
        <w:t xml:space="preserve"> </w:t>
      </w:r>
      <w:r>
        <w:rPr>
          <w:sz w:val="24"/>
        </w:rPr>
        <w:t>начального</w:t>
      </w:r>
      <w:r>
        <w:rPr>
          <w:spacing w:val="2"/>
          <w:sz w:val="24"/>
        </w:rPr>
        <w:t xml:space="preserve"> </w:t>
      </w:r>
      <w:r>
        <w:rPr>
          <w:sz w:val="24"/>
        </w:rPr>
        <w:t>образования;</w:t>
      </w:r>
    </w:p>
    <w:p w:rsidR="001F3758" w:rsidRDefault="00056B79">
      <w:pPr>
        <w:pStyle w:val="a5"/>
        <w:numPr>
          <w:ilvl w:val="0"/>
          <w:numId w:val="195"/>
        </w:numPr>
        <w:tabs>
          <w:tab w:val="left" w:pos="2180"/>
        </w:tabs>
        <w:ind w:left="1814" w:right="1382" w:firstLine="0"/>
        <w:rPr>
          <w:sz w:val="24"/>
        </w:rPr>
      </w:pPr>
      <w:r>
        <w:rPr>
          <w:sz w:val="24"/>
        </w:rPr>
        <w:t>Обеспечение преемственности и единообразия в процедурах оценки качества</w:t>
      </w:r>
      <w:r>
        <w:rPr>
          <w:spacing w:val="1"/>
          <w:sz w:val="24"/>
        </w:rPr>
        <w:t xml:space="preserve"> </w:t>
      </w:r>
      <w:r>
        <w:rPr>
          <w:sz w:val="24"/>
        </w:rPr>
        <w:t>результатов</w:t>
      </w:r>
      <w:r>
        <w:rPr>
          <w:spacing w:val="1"/>
          <w:sz w:val="24"/>
        </w:rPr>
        <w:t xml:space="preserve"> </w:t>
      </w:r>
      <w:r>
        <w:rPr>
          <w:sz w:val="24"/>
        </w:rPr>
        <w:t>дошкольного</w:t>
      </w:r>
      <w:r>
        <w:rPr>
          <w:spacing w:val="1"/>
          <w:sz w:val="24"/>
        </w:rPr>
        <w:t xml:space="preserve"> </w:t>
      </w:r>
      <w:r>
        <w:rPr>
          <w:sz w:val="24"/>
        </w:rPr>
        <w:t>и</w:t>
      </w:r>
      <w:r>
        <w:rPr>
          <w:spacing w:val="1"/>
          <w:sz w:val="24"/>
        </w:rPr>
        <w:t xml:space="preserve"> </w:t>
      </w:r>
      <w:r>
        <w:rPr>
          <w:sz w:val="24"/>
        </w:rPr>
        <w:t>начального</w:t>
      </w:r>
      <w:r>
        <w:rPr>
          <w:spacing w:val="1"/>
          <w:sz w:val="24"/>
        </w:rPr>
        <w:t xml:space="preserve"> </w:t>
      </w:r>
      <w:r>
        <w:rPr>
          <w:sz w:val="24"/>
        </w:rPr>
        <w:t>школьного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внедрения ФГОС</w:t>
      </w:r>
      <w:r>
        <w:rPr>
          <w:spacing w:val="-1"/>
          <w:sz w:val="24"/>
        </w:rPr>
        <w:t xml:space="preserve"> </w:t>
      </w:r>
      <w:r>
        <w:rPr>
          <w:sz w:val="24"/>
        </w:rPr>
        <w:t>нового</w:t>
      </w:r>
      <w:r>
        <w:rPr>
          <w:spacing w:val="1"/>
          <w:sz w:val="24"/>
        </w:rPr>
        <w:t xml:space="preserve"> </w:t>
      </w:r>
      <w:r>
        <w:rPr>
          <w:sz w:val="24"/>
        </w:rPr>
        <w:t>поколения;</w:t>
      </w:r>
    </w:p>
    <w:p w:rsidR="001F3758" w:rsidRDefault="00056B79">
      <w:pPr>
        <w:pStyle w:val="a5"/>
        <w:numPr>
          <w:ilvl w:val="0"/>
          <w:numId w:val="195"/>
        </w:numPr>
        <w:tabs>
          <w:tab w:val="left" w:pos="2080"/>
        </w:tabs>
        <w:ind w:left="1814" w:right="2195" w:firstLine="0"/>
        <w:rPr>
          <w:sz w:val="24"/>
        </w:rPr>
      </w:pPr>
      <w:r>
        <w:rPr>
          <w:sz w:val="24"/>
        </w:rPr>
        <w:t>Разработка и апробация системы критериев и показателей уровня</w:t>
      </w:r>
      <w:r>
        <w:rPr>
          <w:spacing w:val="1"/>
          <w:sz w:val="24"/>
        </w:rPr>
        <w:t xml:space="preserve"> </w:t>
      </w:r>
      <w:r>
        <w:rPr>
          <w:sz w:val="24"/>
        </w:rPr>
        <w:t>сформированности</w:t>
      </w:r>
      <w:r>
        <w:rPr>
          <w:spacing w:val="-2"/>
          <w:sz w:val="24"/>
        </w:rPr>
        <w:t xml:space="preserve"> </w:t>
      </w:r>
      <w:r>
        <w:rPr>
          <w:sz w:val="24"/>
        </w:rPr>
        <w:t>УУД</w:t>
      </w:r>
      <w:r>
        <w:rPr>
          <w:spacing w:val="-3"/>
          <w:sz w:val="24"/>
        </w:rPr>
        <w:t xml:space="preserve"> </w:t>
      </w:r>
      <w:r>
        <w:rPr>
          <w:sz w:val="24"/>
        </w:rPr>
        <w:t>у</w:t>
      </w:r>
      <w:r>
        <w:rPr>
          <w:spacing w:val="-4"/>
          <w:sz w:val="24"/>
        </w:rPr>
        <w:t xml:space="preserve"> </w:t>
      </w:r>
      <w:r>
        <w:rPr>
          <w:sz w:val="24"/>
        </w:rPr>
        <w:t>обучающихся</w:t>
      </w:r>
      <w:r>
        <w:rPr>
          <w:spacing w:val="-3"/>
          <w:sz w:val="24"/>
        </w:rPr>
        <w:t xml:space="preserve"> </w:t>
      </w:r>
      <w:r>
        <w:rPr>
          <w:sz w:val="24"/>
        </w:rPr>
        <w:t>на</w:t>
      </w:r>
      <w:r>
        <w:rPr>
          <w:spacing w:val="-3"/>
          <w:sz w:val="24"/>
        </w:rPr>
        <w:t xml:space="preserve"> </w:t>
      </w:r>
      <w:r>
        <w:rPr>
          <w:sz w:val="24"/>
        </w:rPr>
        <w:t>начальной</w:t>
      </w:r>
      <w:r>
        <w:rPr>
          <w:spacing w:val="-3"/>
          <w:sz w:val="24"/>
        </w:rPr>
        <w:t xml:space="preserve"> </w:t>
      </w:r>
      <w:r>
        <w:rPr>
          <w:sz w:val="24"/>
        </w:rPr>
        <w:t>ступени</w:t>
      </w:r>
      <w:r>
        <w:rPr>
          <w:spacing w:val="-3"/>
          <w:sz w:val="24"/>
        </w:rPr>
        <w:t xml:space="preserve"> </w:t>
      </w:r>
      <w:r>
        <w:rPr>
          <w:sz w:val="24"/>
        </w:rPr>
        <w:t>образования.</w:t>
      </w:r>
    </w:p>
    <w:p w:rsidR="001F3758" w:rsidRDefault="00056B79">
      <w:pPr>
        <w:pStyle w:val="a3"/>
        <w:spacing w:before="1" w:line="259" w:lineRule="exact"/>
        <w:ind w:left="1116"/>
      </w:pPr>
      <w:r>
        <w:t>Объекты</w:t>
      </w:r>
      <w:r>
        <w:rPr>
          <w:spacing w:val="-5"/>
        </w:rPr>
        <w:t xml:space="preserve"> </w:t>
      </w:r>
      <w:r>
        <w:t>мониторинга:</w:t>
      </w:r>
    </w:p>
    <w:p w:rsidR="001F3758" w:rsidRDefault="00056B79">
      <w:pPr>
        <w:pStyle w:val="a5"/>
        <w:numPr>
          <w:ilvl w:val="1"/>
          <w:numId w:val="254"/>
        </w:numPr>
        <w:tabs>
          <w:tab w:val="left" w:pos="1956"/>
        </w:tabs>
        <w:spacing w:line="280" w:lineRule="exact"/>
        <w:ind w:left="1956"/>
        <w:rPr>
          <w:sz w:val="24"/>
        </w:rPr>
      </w:pPr>
      <w:r>
        <w:rPr>
          <w:sz w:val="24"/>
        </w:rPr>
        <w:t>универсальные</w:t>
      </w:r>
      <w:r>
        <w:rPr>
          <w:spacing w:val="-5"/>
          <w:sz w:val="24"/>
        </w:rPr>
        <w:t xml:space="preserve"> </w:t>
      </w:r>
      <w:r>
        <w:rPr>
          <w:sz w:val="24"/>
        </w:rPr>
        <w:t>учебные</w:t>
      </w:r>
      <w:r>
        <w:rPr>
          <w:spacing w:val="-4"/>
          <w:sz w:val="24"/>
        </w:rPr>
        <w:t xml:space="preserve"> </w:t>
      </w:r>
      <w:r>
        <w:rPr>
          <w:sz w:val="24"/>
        </w:rPr>
        <w:t>действия</w:t>
      </w:r>
      <w:r>
        <w:rPr>
          <w:spacing w:val="-4"/>
          <w:sz w:val="24"/>
        </w:rPr>
        <w:t xml:space="preserve"> </w:t>
      </w:r>
      <w:r>
        <w:rPr>
          <w:sz w:val="24"/>
        </w:rPr>
        <w:t>младших</w:t>
      </w:r>
      <w:r>
        <w:rPr>
          <w:spacing w:val="-4"/>
          <w:sz w:val="24"/>
        </w:rPr>
        <w:t xml:space="preserve"> </w:t>
      </w:r>
      <w:r>
        <w:rPr>
          <w:sz w:val="24"/>
        </w:rPr>
        <w:t>школьников;</w:t>
      </w:r>
    </w:p>
    <w:p w:rsidR="001F3758" w:rsidRDefault="00056B79">
      <w:pPr>
        <w:pStyle w:val="a5"/>
        <w:numPr>
          <w:ilvl w:val="0"/>
          <w:numId w:val="254"/>
        </w:numPr>
        <w:tabs>
          <w:tab w:val="left" w:pos="1955"/>
          <w:tab w:val="left" w:pos="1956"/>
        </w:tabs>
        <w:spacing w:line="276" w:lineRule="exact"/>
        <w:rPr>
          <w:sz w:val="24"/>
        </w:rPr>
      </w:pPr>
      <w:r>
        <w:rPr>
          <w:sz w:val="24"/>
        </w:rPr>
        <w:t>психолого-</w:t>
      </w:r>
      <w:r>
        <w:rPr>
          <w:spacing w:val="-4"/>
          <w:sz w:val="24"/>
        </w:rPr>
        <w:t xml:space="preserve"> </w:t>
      </w:r>
      <w:r>
        <w:rPr>
          <w:sz w:val="24"/>
        </w:rPr>
        <w:t>педагогические</w:t>
      </w:r>
      <w:r>
        <w:rPr>
          <w:spacing w:val="-2"/>
          <w:sz w:val="24"/>
        </w:rPr>
        <w:t xml:space="preserve"> </w:t>
      </w:r>
      <w:r>
        <w:rPr>
          <w:sz w:val="24"/>
        </w:rPr>
        <w:t>условия</w:t>
      </w:r>
      <w:r>
        <w:rPr>
          <w:spacing w:val="-6"/>
          <w:sz w:val="24"/>
        </w:rPr>
        <w:t xml:space="preserve"> </w:t>
      </w:r>
      <w:r>
        <w:rPr>
          <w:sz w:val="24"/>
        </w:rPr>
        <w:t>обучения;</w:t>
      </w:r>
    </w:p>
    <w:p w:rsidR="001F3758" w:rsidRDefault="00056B79">
      <w:pPr>
        <w:pStyle w:val="a5"/>
        <w:numPr>
          <w:ilvl w:val="0"/>
          <w:numId w:val="254"/>
        </w:numPr>
        <w:tabs>
          <w:tab w:val="left" w:pos="1955"/>
          <w:tab w:val="left" w:pos="1956"/>
        </w:tabs>
        <w:spacing w:line="298" w:lineRule="exact"/>
        <w:rPr>
          <w:sz w:val="24"/>
        </w:rPr>
      </w:pPr>
      <w:r>
        <w:rPr>
          <w:sz w:val="24"/>
        </w:rPr>
        <w:t>педагогические</w:t>
      </w:r>
      <w:r>
        <w:rPr>
          <w:spacing w:val="-4"/>
          <w:sz w:val="24"/>
        </w:rPr>
        <w:t xml:space="preserve"> </w:t>
      </w:r>
      <w:r>
        <w:rPr>
          <w:sz w:val="24"/>
        </w:rPr>
        <w:t>технологии,</w:t>
      </w:r>
      <w:r>
        <w:rPr>
          <w:spacing w:val="-2"/>
          <w:sz w:val="24"/>
        </w:rPr>
        <w:t xml:space="preserve"> </w:t>
      </w:r>
      <w:r>
        <w:rPr>
          <w:sz w:val="24"/>
        </w:rPr>
        <w:t>используемые</w:t>
      </w:r>
      <w:r>
        <w:rPr>
          <w:spacing w:val="-3"/>
          <w:sz w:val="24"/>
        </w:rPr>
        <w:t xml:space="preserve"> </w:t>
      </w:r>
      <w:r>
        <w:rPr>
          <w:sz w:val="24"/>
        </w:rPr>
        <w:t>в</w:t>
      </w:r>
      <w:r>
        <w:rPr>
          <w:spacing w:val="-6"/>
          <w:sz w:val="24"/>
        </w:rPr>
        <w:t xml:space="preserve"> </w:t>
      </w:r>
      <w:r>
        <w:rPr>
          <w:sz w:val="24"/>
        </w:rPr>
        <w:t>начальной</w:t>
      </w:r>
      <w:r>
        <w:rPr>
          <w:spacing w:val="-4"/>
          <w:sz w:val="24"/>
        </w:rPr>
        <w:t xml:space="preserve"> </w:t>
      </w:r>
      <w:r>
        <w:rPr>
          <w:sz w:val="24"/>
        </w:rPr>
        <w:t>школе.</w:t>
      </w:r>
    </w:p>
    <w:p w:rsidR="003931B1" w:rsidRDefault="003931B1" w:rsidP="003931B1">
      <w:pPr>
        <w:tabs>
          <w:tab w:val="left" w:pos="1905"/>
        </w:tabs>
        <w:rPr>
          <w:sz w:val="24"/>
        </w:rPr>
      </w:pPr>
      <w:r>
        <w:rPr>
          <w:sz w:val="24"/>
        </w:rPr>
        <w:tab/>
      </w:r>
      <w:r w:rsidRPr="003931B1">
        <w:rPr>
          <w:sz w:val="24"/>
        </w:rPr>
        <w:t xml:space="preserve">условия реализации программы мониторинга банк диагностических методик, технологические </w:t>
      </w:r>
      <w:r>
        <w:rPr>
          <w:sz w:val="24"/>
        </w:rPr>
        <w:t xml:space="preserve">   </w:t>
      </w:r>
    </w:p>
    <w:p w:rsidR="003931B1" w:rsidRPr="003931B1" w:rsidRDefault="003931B1" w:rsidP="003931B1">
      <w:pPr>
        <w:tabs>
          <w:tab w:val="left" w:pos="1905"/>
        </w:tabs>
        <w:rPr>
          <w:sz w:val="24"/>
        </w:rPr>
      </w:pPr>
      <w:r>
        <w:rPr>
          <w:sz w:val="24"/>
        </w:rPr>
        <w:t xml:space="preserve">                                </w:t>
      </w:r>
      <w:r w:rsidRPr="003931B1">
        <w:rPr>
          <w:sz w:val="24"/>
        </w:rPr>
        <w:t>карты, кадровый ресурс.</w:t>
      </w:r>
    </w:p>
    <w:p w:rsidR="003931B1" w:rsidRDefault="003931B1" w:rsidP="003931B1">
      <w:pPr>
        <w:tabs>
          <w:tab w:val="left" w:pos="1905"/>
        </w:tabs>
        <w:rPr>
          <w:sz w:val="24"/>
        </w:rPr>
      </w:pPr>
    </w:p>
    <w:p w:rsidR="001F3758" w:rsidRPr="003931B1" w:rsidRDefault="003931B1" w:rsidP="003931B1">
      <w:pPr>
        <w:tabs>
          <w:tab w:val="left" w:pos="1905"/>
        </w:tabs>
        <w:rPr>
          <w:sz w:val="24"/>
        </w:rPr>
        <w:sectPr w:rsidR="001F3758" w:rsidRPr="003931B1">
          <w:pgSz w:w="11910" w:h="16840"/>
          <w:pgMar w:top="480" w:right="0" w:bottom="800" w:left="20" w:header="0" w:footer="530" w:gutter="0"/>
          <w:cols w:space="720"/>
        </w:sectPr>
      </w:pPr>
      <w:r>
        <w:rPr>
          <w:sz w:val="24"/>
        </w:rPr>
        <w:tab/>
      </w:r>
    </w:p>
    <w:p w:rsidR="001F3758" w:rsidRDefault="00056B79">
      <w:pPr>
        <w:pStyle w:val="a5"/>
        <w:numPr>
          <w:ilvl w:val="1"/>
          <w:numId w:val="254"/>
        </w:numPr>
        <w:tabs>
          <w:tab w:val="left" w:pos="2116"/>
        </w:tabs>
        <w:spacing w:before="43" w:line="232" w:lineRule="auto"/>
        <w:ind w:left="2116" w:right="1988" w:hanging="302"/>
        <w:rPr>
          <w:sz w:val="24"/>
        </w:rPr>
      </w:pPr>
      <w:r>
        <w:rPr>
          <w:sz w:val="24"/>
        </w:rPr>
        <w:t>условия</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мониторинга</w:t>
      </w:r>
      <w:r>
        <w:rPr>
          <w:spacing w:val="1"/>
          <w:sz w:val="24"/>
        </w:rPr>
        <w:t xml:space="preserve"> </w:t>
      </w:r>
      <w:r>
        <w:rPr>
          <w:sz w:val="24"/>
        </w:rPr>
        <w:t>банк</w:t>
      </w:r>
      <w:r>
        <w:rPr>
          <w:spacing w:val="1"/>
          <w:sz w:val="24"/>
        </w:rPr>
        <w:t xml:space="preserve"> </w:t>
      </w:r>
      <w:r>
        <w:rPr>
          <w:sz w:val="24"/>
        </w:rPr>
        <w:t>диагностических</w:t>
      </w:r>
      <w:r>
        <w:rPr>
          <w:spacing w:val="1"/>
          <w:sz w:val="24"/>
        </w:rPr>
        <w:t xml:space="preserve"> </w:t>
      </w:r>
      <w:r>
        <w:rPr>
          <w:sz w:val="24"/>
        </w:rPr>
        <w:t>методик, технологические</w:t>
      </w:r>
      <w:r>
        <w:rPr>
          <w:spacing w:val="1"/>
          <w:sz w:val="24"/>
        </w:rPr>
        <w:t xml:space="preserve"> </w:t>
      </w:r>
      <w:r>
        <w:rPr>
          <w:sz w:val="24"/>
        </w:rPr>
        <w:t>карты, кадровый</w:t>
      </w:r>
      <w:r>
        <w:rPr>
          <w:spacing w:val="-1"/>
          <w:sz w:val="24"/>
        </w:rPr>
        <w:t xml:space="preserve"> </w:t>
      </w:r>
      <w:r>
        <w:rPr>
          <w:sz w:val="24"/>
        </w:rPr>
        <w:t>ресурс.</w:t>
      </w:r>
    </w:p>
    <w:p w:rsidR="001F3758" w:rsidRDefault="00056B79">
      <w:pPr>
        <w:pStyle w:val="a3"/>
        <w:spacing w:before="2"/>
        <w:ind w:left="1814" w:right="1387"/>
      </w:pPr>
      <w:r>
        <w:t>Срок реализации программы 4 года (начальный уровень образования). Программа</w:t>
      </w:r>
      <w:r>
        <w:rPr>
          <w:spacing w:val="1"/>
        </w:rPr>
        <w:t xml:space="preserve"> </w:t>
      </w:r>
      <w:r>
        <w:t>мониторинга</w:t>
      </w:r>
      <w:r>
        <w:rPr>
          <w:spacing w:val="1"/>
        </w:rPr>
        <w:t xml:space="preserve"> </w:t>
      </w:r>
      <w:r>
        <w:t>представляет</w:t>
      </w:r>
      <w:r>
        <w:rPr>
          <w:spacing w:val="1"/>
        </w:rPr>
        <w:t xml:space="preserve"> </w:t>
      </w:r>
      <w:r>
        <w:t>собой</w:t>
      </w:r>
      <w:r>
        <w:rPr>
          <w:spacing w:val="1"/>
        </w:rPr>
        <w:t xml:space="preserve"> </w:t>
      </w:r>
      <w:r>
        <w:t>лонгитюдное</w:t>
      </w:r>
      <w:r>
        <w:rPr>
          <w:spacing w:val="1"/>
        </w:rPr>
        <w:t xml:space="preserve"> </w:t>
      </w:r>
      <w:r>
        <w:t>исследование</w:t>
      </w:r>
      <w:r>
        <w:rPr>
          <w:spacing w:val="1"/>
        </w:rPr>
        <w:t xml:space="preserve"> </w:t>
      </w:r>
      <w:r>
        <w:t>направленное</w:t>
      </w:r>
      <w:r>
        <w:rPr>
          <w:spacing w:val="1"/>
        </w:rPr>
        <w:t xml:space="preserve"> </w:t>
      </w:r>
      <w:r>
        <w:t>на</w:t>
      </w:r>
      <w:r>
        <w:rPr>
          <w:spacing w:val="1"/>
        </w:rPr>
        <w:t xml:space="preserve"> </w:t>
      </w:r>
      <w:r>
        <w:t>отслеживание индивидуальной динамики уровня сформированности УУД на уровне</w:t>
      </w:r>
      <w:r>
        <w:rPr>
          <w:spacing w:val="-58"/>
        </w:rPr>
        <w:t xml:space="preserve"> </w:t>
      </w:r>
      <w:r>
        <w:t>начального</w:t>
      </w:r>
      <w:r>
        <w:rPr>
          <w:spacing w:val="2"/>
        </w:rPr>
        <w:t xml:space="preserve"> </w:t>
      </w:r>
      <w:r>
        <w:t>образования.</w:t>
      </w:r>
    </w:p>
    <w:p w:rsidR="001F3758" w:rsidRDefault="00056B79">
      <w:pPr>
        <w:pStyle w:val="a3"/>
        <w:ind w:left="1116" w:right="2054"/>
      </w:pPr>
      <w:r>
        <w:t>Области применения данных мониторинга: данные, полученные в ходе мониторинга</w:t>
      </w:r>
      <w:r>
        <w:rPr>
          <w:spacing w:val="-58"/>
        </w:rPr>
        <w:t xml:space="preserve"> </w:t>
      </w:r>
      <w:r>
        <w:t>используются для</w:t>
      </w:r>
      <w:r>
        <w:rPr>
          <w:spacing w:val="-2"/>
        </w:rPr>
        <w:t xml:space="preserve"> </w:t>
      </w:r>
      <w:r>
        <w:t>оперативной</w:t>
      </w:r>
      <w:r>
        <w:rPr>
          <w:spacing w:val="-1"/>
        </w:rPr>
        <w:t xml:space="preserve"> </w:t>
      </w:r>
      <w:r>
        <w:t>коррекции</w:t>
      </w:r>
      <w:r>
        <w:rPr>
          <w:spacing w:val="-1"/>
        </w:rPr>
        <w:t xml:space="preserve"> </w:t>
      </w:r>
      <w:r>
        <w:t>учебно-воспитательного</w:t>
      </w:r>
      <w:r>
        <w:rPr>
          <w:spacing w:val="1"/>
        </w:rPr>
        <w:t xml:space="preserve"> </w:t>
      </w:r>
      <w:r>
        <w:t>процесса.</w:t>
      </w:r>
    </w:p>
    <w:p w:rsidR="001F3758" w:rsidRDefault="00056B79">
      <w:pPr>
        <w:pStyle w:val="a3"/>
        <w:ind w:left="1116"/>
      </w:pPr>
      <w:r>
        <w:t>Система</w:t>
      </w:r>
      <w:r>
        <w:rPr>
          <w:spacing w:val="-1"/>
        </w:rPr>
        <w:t xml:space="preserve"> </w:t>
      </w:r>
      <w:r>
        <w:t>критериев</w:t>
      </w:r>
      <w:r>
        <w:rPr>
          <w:spacing w:val="-2"/>
        </w:rPr>
        <w:t xml:space="preserve"> </w:t>
      </w:r>
      <w:r>
        <w:t>и</w:t>
      </w:r>
      <w:r>
        <w:rPr>
          <w:spacing w:val="-4"/>
        </w:rPr>
        <w:t xml:space="preserve"> </w:t>
      </w:r>
      <w:r>
        <w:t>показателей</w:t>
      </w:r>
      <w:r>
        <w:rPr>
          <w:spacing w:val="-1"/>
        </w:rPr>
        <w:t xml:space="preserve"> </w:t>
      </w:r>
      <w:r>
        <w:t>уровня</w:t>
      </w:r>
      <w:r>
        <w:rPr>
          <w:spacing w:val="-4"/>
        </w:rPr>
        <w:t xml:space="preserve"> </w:t>
      </w:r>
      <w:r>
        <w:t>сформированности</w:t>
      </w:r>
      <w:r>
        <w:rPr>
          <w:spacing w:val="-3"/>
        </w:rPr>
        <w:t xml:space="preserve"> </w:t>
      </w:r>
      <w:r>
        <w:t>УУД.</w:t>
      </w:r>
    </w:p>
    <w:p w:rsidR="001F3758" w:rsidRDefault="00056B79">
      <w:pPr>
        <w:pStyle w:val="a3"/>
        <w:ind w:left="1814" w:right="1374" w:firstLine="708"/>
      </w:pPr>
      <w:r>
        <w:t>Критериями оценки сформированности универсальных учебных действий у</w:t>
      </w:r>
      <w:r>
        <w:rPr>
          <w:spacing w:val="1"/>
        </w:rPr>
        <w:t xml:space="preserve"> </w:t>
      </w:r>
      <w:r>
        <w:t>обучающихся</w:t>
      </w:r>
      <w:r>
        <w:rPr>
          <w:spacing w:val="2"/>
        </w:rPr>
        <w:t xml:space="preserve"> </w:t>
      </w:r>
      <w:r>
        <w:t>выступают:</w:t>
      </w:r>
    </w:p>
    <w:p w:rsidR="001F3758" w:rsidRDefault="00056B79">
      <w:pPr>
        <w:pStyle w:val="a3"/>
        <w:spacing w:line="259" w:lineRule="exact"/>
        <w:ind w:left="1116"/>
      </w:pPr>
      <w:r>
        <w:t>-соответствие</w:t>
      </w:r>
      <w:r>
        <w:rPr>
          <w:spacing w:val="-6"/>
        </w:rPr>
        <w:t xml:space="preserve"> </w:t>
      </w:r>
      <w:r>
        <w:t>возрастно-психологическим</w:t>
      </w:r>
      <w:r>
        <w:rPr>
          <w:spacing w:val="-5"/>
        </w:rPr>
        <w:t xml:space="preserve"> </w:t>
      </w:r>
      <w:r>
        <w:t>нормативным</w:t>
      </w:r>
      <w:r>
        <w:rPr>
          <w:spacing w:val="-7"/>
        </w:rPr>
        <w:t xml:space="preserve"> </w:t>
      </w:r>
      <w:r>
        <w:t>требованиям;</w:t>
      </w:r>
    </w:p>
    <w:p w:rsidR="001F3758" w:rsidRDefault="00361E39" w:rsidP="00361E39">
      <w:pPr>
        <w:pStyle w:val="a5"/>
        <w:tabs>
          <w:tab w:val="left" w:pos="1955"/>
          <w:tab w:val="left" w:pos="1956"/>
        </w:tabs>
        <w:spacing w:line="298" w:lineRule="exact"/>
        <w:ind w:left="1956"/>
        <w:rPr>
          <w:sz w:val="24"/>
        </w:rPr>
      </w:pPr>
      <w:r>
        <w:rPr>
          <w:sz w:val="24"/>
        </w:rPr>
        <w:t>-</w:t>
      </w:r>
      <w:r w:rsidR="00056B79">
        <w:rPr>
          <w:sz w:val="24"/>
        </w:rPr>
        <w:t>соответствие</w:t>
      </w:r>
      <w:r w:rsidR="00056B79">
        <w:rPr>
          <w:spacing w:val="-4"/>
          <w:sz w:val="24"/>
        </w:rPr>
        <w:t xml:space="preserve"> </w:t>
      </w:r>
      <w:r w:rsidR="00056B79">
        <w:rPr>
          <w:sz w:val="24"/>
        </w:rPr>
        <w:t>свойств</w:t>
      </w:r>
      <w:r w:rsidR="00056B79">
        <w:rPr>
          <w:spacing w:val="-6"/>
          <w:sz w:val="24"/>
        </w:rPr>
        <w:t xml:space="preserve"> </w:t>
      </w:r>
      <w:r w:rsidR="00056B79">
        <w:rPr>
          <w:sz w:val="24"/>
        </w:rPr>
        <w:t>универсальных</w:t>
      </w:r>
      <w:r w:rsidR="00056B79">
        <w:rPr>
          <w:spacing w:val="-5"/>
          <w:sz w:val="24"/>
        </w:rPr>
        <w:t xml:space="preserve"> </w:t>
      </w:r>
      <w:r w:rsidR="00056B79">
        <w:rPr>
          <w:sz w:val="24"/>
        </w:rPr>
        <w:t>действий</w:t>
      </w:r>
      <w:r w:rsidR="00056B79">
        <w:rPr>
          <w:spacing w:val="-4"/>
          <w:sz w:val="24"/>
        </w:rPr>
        <w:t xml:space="preserve"> </w:t>
      </w:r>
      <w:r w:rsidR="00056B79">
        <w:rPr>
          <w:sz w:val="24"/>
        </w:rPr>
        <w:t>заранее</w:t>
      </w:r>
      <w:r w:rsidR="00056B79">
        <w:rPr>
          <w:spacing w:val="-4"/>
          <w:sz w:val="24"/>
        </w:rPr>
        <w:t xml:space="preserve"> </w:t>
      </w:r>
      <w:r w:rsidR="00056B79">
        <w:rPr>
          <w:sz w:val="24"/>
        </w:rPr>
        <w:t>заданным</w:t>
      </w:r>
      <w:r w:rsidR="00056B79">
        <w:rPr>
          <w:spacing w:val="-5"/>
          <w:sz w:val="24"/>
        </w:rPr>
        <w:t xml:space="preserve"> </w:t>
      </w:r>
      <w:r w:rsidR="00056B79">
        <w:rPr>
          <w:sz w:val="24"/>
        </w:rPr>
        <w:t>требованиям;</w:t>
      </w:r>
    </w:p>
    <w:p w:rsidR="001F3758" w:rsidRDefault="00056B79">
      <w:pPr>
        <w:pStyle w:val="a3"/>
        <w:ind w:left="1814" w:right="1387"/>
      </w:pPr>
      <w:r>
        <w:t>-сформированность</w:t>
      </w:r>
      <w:r>
        <w:rPr>
          <w:spacing w:val="1"/>
        </w:rPr>
        <w:t xml:space="preserve"> </w:t>
      </w:r>
      <w:r>
        <w:t>учебной</w:t>
      </w:r>
      <w:r>
        <w:rPr>
          <w:spacing w:val="1"/>
        </w:rPr>
        <w:t xml:space="preserve"> </w:t>
      </w:r>
      <w:r>
        <w:t>деятельности</w:t>
      </w:r>
      <w:r>
        <w:rPr>
          <w:spacing w:val="1"/>
        </w:rPr>
        <w:t xml:space="preserve"> </w:t>
      </w:r>
      <w:r>
        <w:t>у</w:t>
      </w:r>
      <w:r>
        <w:rPr>
          <w:spacing w:val="1"/>
        </w:rPr>
        <w:t xml:space="preserve"> </w:t>
      </w:r>
      <w:r>
        <w:t>учащихся,</w:t>
      </w:r>
      <w:r>
        <w:rPr>
          <w:spacing w:val="1"/>
        </w:rPr>
        <w:t xml:space="preserve"> </w:t>
      </w:r>
      <w:r>
        <w:t>отражающая</w:t>
      </w:r>
      <w:r>
        <w:rPr>
          <w:spacing w:val="1"/>
        </w:rPr>
        <w:t xml:space="preserve"> </w:t>
      </w:r>
      <w:r>
        <w:t>уровень</w:t>
      </w:r>
      <w:r>
        <w:rPr>
          <w:spacing w:val="1"/>
        </w:rPr>
        <w:t xml:space="preserve"> </w:t>
      </w:r>
      <w:r>
        <w:t>развития</w:t>
      </w:r>
      <w:r>
        <w:rPr>
          <w:spacing w:val="1"/>
        </w:rPr>
        <w:t xml:space="preserve"> </w:t>
      </w:r>
      <w:r>
        <w:t>метапредметных</w:t>
      </w:r>
      <w:r>
        <w:rPr>
          <w:spacing w:val="1"/>
        </w:rPr>
        <w:t xml:space="preserve"> </w:t>
      </w:r>
      <w:r>
        <w:t>действий,</w:t>
      </w:r>
      <w:r>
        <w:rPr>
          <w:spacing w:val="1"/>
        </w:rPr>
        <w:t xml:space="preserve"> </w:t>
      </w:r>
      <w:r>
        <w:t>выполняющих</w:t>
      </w:r>
      <w:r>
        <w:rPr>
          <w:spacing w:val="1"/>
        </w:rPr>
        <w:t xml:space="preserve"> </w:t>
      </w:r>
      <w:r>
        <w:t>функцию</w:t>
      </w:r>
      <w:r>
        <w:rPr>
          <w:spacing w:val="1"/>
        </w:rPr>
        <w:t xml:space="preserve"> </w:t>
      </w:r>
      <w:r>
        <w:t>управления</w:t>
      </w:r>
      <w:r>
        <w:rPr>
          <w:spacing w:val="1"/>
        </w:rPr>
        <w:t xml:space="preserve"> </w:t>
      </w:r>
      <w:r>
        <w:t>познавательной деятельностью</w:t>
      </w:r>
      <w:r>
        <w:rPr>
          <w:spacing w:val="2"/>
        </w:rPr>
        <w:t xml:space="preserve"> </w:t>
      </w:r>
      <w:r>
        <w:t>учащихся.</w:t>
      </w:r>
    </w:p>
    <w:p w:rsidR="001F3758" w:rsidRDefault="00056B79">
      <w:pPr>
        <w:pStyle w:val="a3"/>
        <w:ind w:left="1814" w:right="1440"/>
      </w:pPr>
      <w:r>
        <w:t>Возрастно-психологические нормативы формулируются для каждого из видов УУД</w:t>
      </w:r>
      <w:r>
        <w:rPr>
          <w:spacing w:val="-58"/>
        </w:rPr>
        <w:t xml:space="preserve"> </w:t>
      </w:r>
      <w:r>
        <w:t>с учетом стадиальности</w:t>
      </w:r>
      <w:r>
        <w:rPr>
          <w:spacing w:val="3"/>
        </w:rPr>
        <w:t xml:space="preserve"> </w:t>
      </w:r>
      <w:r>
        <w:t>их развития.</w:t>
      </w:r>
    </w:p>
    <w:p w:rsidR="001F3758" w:rsidRDefault="00056B79">
      <w:pPr>
        <w:pStyle w:val="a3"/>
        <w:spacing w:line="259" w:lineRule="exact"/>
        <w:ind w:left="1116"/>
        <w:jc w:val="left"/>
      </w:pPr>
      <w:r>
        <w:t>Методы</w:t>
      </w:r>
      <w:r>
        <w:rPr>
          <w:spacing w:val="-4"/>
        </w:rPr>
        <w:t xml:space="preserve"> </w:t>
      </w:r>
      <w:r>
        <w:t>сбора</w:t>
      </w:r>
      <w:r>
        <w:rPr>
          <w:spacing w:val="-3"/>
        </w:rPr>
        <w:t xml:space="preserve"> </w:t>
      </w:r>
      <w:r>
        <w:t>информации:</w:t>
      </w:r>
    </w:p>
    <w:p w:rsidR="001F3758" w:rsidRDefault="00361E39" w:rsidP="00361E39">
      <w:pPr>
        <w:pStyle w:val="a5"/>
        <w:tabs>
          <w:tab w:val="left" w:pos="1955"/>
          <w:tab w:val="left" w:pos="1956"/>
        </w:tabs>
        <w:spacing w:line="280" w:lineRule="exact"/>
        <w:ind w:left="1956"/>
        <w:jc w:val="left"/>
        <w:rPr>
          <w:sz w:val="24"/>
        </w:rPr>
      </w:pPr>
      <w:r>
        <w:rPr>
          <w:sz w:val="24"/>
        </w:rPr>
        <w:t>-</w:t>
      </w:r>
      <w:r w:rsidR="00056B79">
        <w:rPr>
          <w:sz w:val="24"/>
        </w:rPr>
        <w:t>анкетирование;</w:t>
      </w:r>
    </w:p>
    <w:p w:rsidR="001F3758" w:rsidRDefault="00361E39" w:rsidP="00361E39">
      <w:pPr>
        <w:pStyle w:val="a5"/>
        <w:tabs>
          <w:tab w:val="left" w:pos="1955"/>
          <w:tab w:val="left" w:pos="1956"/>
        </w:tabs>
        <w:spacing w:line="276" w:lineRule="exact"/>
        <w:ind w:left="1956"/>
        <w:jc w:val="left"/>
        <w:rPr>
          <w:sz w:val="24"/>
        </w:rPr>
      </w:pPr>
      <w:r>
        <w:rPr>
          <w:sz w:val="24"/>
        </w:rPr>
        <w:t>-</w:t>
      </w:r>
      <w:r w:rsidR="00056B79">
        <w:rPr>
          <w:sz w:val="24"/>
        </w:rPr>
        <w:t>тестирование;</w:t>
      </w:r>
    </w:p>
    <w:p w:rsidR="001F3758" w:rsidRDefault="00361E39" w:rsidP="00361E39">
      <w:pPr>
        <w:pStyle w:val="a5"/>
        <w:tabs>
          <w:tab w:val="left" w:pos="1955"/>
          <w:tab w:val="left" w:pos="1956"/>
        </w:tabs>
        <w:spacing w:line="276" w:lineRule="exact"/>
        <w:ind w:left="1956"/>
        <w:jc w:val="left"/>
        <w:rPr>
          <w:sz w:val="24"/>
        </w:rPr>
      </w:pPr>
      <w:r>
        <w:rPr>
          <w:sz w:val="24"/>
        </w:rPr>
        <w:t>-</w:t>
      </w:r>
      <w:r w:rsidR="00056B79">
        <w:rPr>
          <w:sz w:val="24"/>
        </w:rPr>
        <w:t>наблюдение;</w:t>
      </w:r>
    </w:p>
    <w:p w:rsidR="001F3758" w:rsidRDefault="00361E39" w:rsidP="00361E39">
      <w:pPr>
        <w:pStyle w:val="a5"/>
        <w:tabs>
          <w:tab w:val="left" w:pos="1955"/>
          <w:tab w:val="left" w:pos="1956"/>
        </w:tabs>
        <w:spacing w:line="293" w:lineRule="exact"/>
        <w:ind w:left="1956"/>
        <w:jc w:val="left"/>
        <w:rPr>
          <w:sz w:val="24"/>
        </w:rPr>
      </w:pPr>
      <w:r>
        <w:rPr>
          <w:sz w:val="24"/>
        </w:rPr>
        <w:t>-</w:t>
      </w:r>
      <w:r w:rsidR="00056B79">
        <w:rPr>
          <w:sz w:val="24"/>
        </w:rPr>
        <w:t>беседа.</w:t>
      </w:r>
    </w:p>
    <w:p w:rsidR="001F3758" w:rsidRDefault="00056B79">
      <w:pPr>
        <w:pStyle w:val="a3"/>
        <w:ind w:left="1814" w:right="1388" w:firstLine="360"/>
      </w:pPr>
      <w:r>
        <w:t>Система</w:t>
      </w:r>
      <w:r>
        <w:rPr>
          <w:spacing w:val="1"/>
        </w:rPr>
        <w:t xml:space="preserve"> </w:t>
      </w:r>
      <w:r>
        <w:t>педагогической</w:t>
      </w:r>
      <w:r>
        <w:rPr>
          <w:spacing w:val="1"/>
        </w:rPr>
        <w:t xml:space="preserve"> </w:t>
      </w:r>
      <w:r>
        <w:t>диагностики</w:t>
      </w:r>
      <w:r>
        <w:rPr>
          <w:spacing w:val="1"/>
        </w:rPr>
        <w:t xml:space="preserve"> </w:t>
      </w:r>
      <w:r>
        <w:t>и</w:t>
      </w:r>
      <w:r>
        <w:rPr>
          <w:spacing w:val="1"/>
        </w:rPr>
        <w:t xml:space="preserve"> </w:t>
      </w:r>
      <w:r>
        <w:t>оценивания</w:t>
      </w:r>
      <w:r>
        <w:rPr>
          <w:spacing w:val="1"/>
        </w:rPr>
        <w:t xml:space="preserve"> </w:t>
      </w:r>
      <w:r>
        <w:t>в</w:t>
      </w:r>
      <w:r>
        <w:rPr>
          <w:spacing w:val="1"/>
        </w:rPr>
        <w:t xml:space="preserve"> </w:t>
      </w:r>
      <w:r>
        <w:t>соответствии</w:t>
      </w:r>
      <w:r>
        <w:rPr>
          <w:spacing w:val="1"/>
        </w:rPr>
        <w:t xml:space="preserve"> </w:t>
      </w:r>
      <w:r>
        <w:t>ФГОС</w:t>
      </w:r>
      <w:r>
        <w:rPr>
          <w:spacing w:val="1"/>
        </w:rPr>
        <w:t xml:space="preserve"> </w:t>
      </w:r>
      <w:r>
        <w:t>уровня</w:t>
      </w:r>
      <w:r>
        <w:rPr>
          <w:spacing w:val="1"/>
        </w:rPr>
        <w:t xml:space="preserve"> </w:t>
      </w:r>
      <w:r>
        <w:t>и</w:t>
      </w:r>
      <w:r>
        <w:rPr>
          <w:spacing w:val="1"/>
        </w:rPr>
        <w:t xml:space="preserve"> </w:t>
      </w:r>
      <w:r>
        <w:t>индивидуальной</w:t>
      </w:r>
      <w:r>
        <w:rPr>
          <w:spacing w:val="1"/>
        </w:rPr>
        <w:t xml:space="preserve"> </w:t>
      </w:r>
      <w:r>
        <w:t>динамики</w:t>
      </w:r>
      <w:r>
        <w:rPr>
          <w:spacing w:val="1"/>
        </w:rPr>
        <w:t xml:space="preserve"> </w:t>
      </w:r>
      <w:r>
        <w:t>формирования</w:t>
      </w:r>
      <w:r>
        <w:rPr>
          <w:spacing w:val="1"/>
        </w:rPr>
        <w:t xml:space="preserve"> </w:t>
      </w:r>
      <w:r>
        <w:t>у</w:t>
      </w:r>
      <w:r>
        <w:rPr>
          <w:spacing w:val="1"/>
        </w:rPr>
        <w:t xml:space="preserve"> </w:t>
      </w:r>
      <w:r>
        <w:t>младших</w:t>
      </w:r>
      <w:r>
        <w:rPr>
          <w:spacing w:val="1"/>
        </w:rPr>
        <w:t xml:space="preserve"> </w:t>
      </w:r>
      <w:r>
        <w:t>школьников</w:t>
      </w:r>
      <w:r>
        <w:rPr>
          <w:spacing w:val="-57"/>
        </w:rPr>
        <w:t xml:space="preserve"> </w:t>
      </w:r>
      <w:r>
        <w:t>самостоятельной</w:t>
      </w:r>
      <w:r>
        <w:rPr>
          <w:spacing w:val="-3"/>
        </w:rPr>
        <w:t xml:space="preserve"> </w:t>
      </w:r>
      <w:r>
        <w:t>учебной деятельности</w:t>
      </w:r>
      <w:r>
        <w:rPr>
          <w:spacing w:val="-1"/>
        </w:rPr>
        <w:t xml:space="preserve"> </w:t>
      </w:r>
      <w:r>
        <w:t>(авт.</w:t>
      </w:r>
      <w:r>
        <w:rPr>
          <w:spacing w:val="-2"/>
        </w:rPr>
        <w:t xml:space="preserve"> </w:t>
      </w:r>
      <w:r>
        <w:t>Н.Г.Калашникова, М.Г.</w:t>
      </w:r>
      <w:r>
        <w:rPr>
          <w:spacing w:val="-3"/>
        </w:rPr>
        <w:t xml:space="preserve"> </w:t>
      </w:r>
      <w:r>
        <w:t>Никитина).</w:t>
      </w:r>
    </w:p>
    <w:p w:rsidR="001F3758" w:rsidRDefault="00056B79">
      <w:pPr>
        <w:pStyle w:val="a3"/>
        <w:ind w:left="1814" w:right="1383" w:firstLine="708"/>
      </w:pPr>
      <w:r>
        <w:t>Сформированность универсальных учебных действий у обучающихся 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должна</w:t>
      </w:r>
      <w:r>
        <w:rPr>
          <w:spacing w:val="1"/>
        </w:rPr>
        <w:t xml:space="preserve"> </w:t>
      </w:r>
      <w:r>
        <w:t>быть</w:t>
      </w:r>
      <w:r>
        <w:rPr>
          <w:spacing w:val="1"/>
        </w:rPr>
        <w:t xml:space="preserve"> </w:t>
      </w:r>
      <w:r>
        <w:t>определена</w:t>
      </w:r>
      <w:r>
        <w:rPr>
          <w:spacing w:val="1"/>
        </w:rPr>
        <w:t xml:space="preserve"> </w:t>
      </w:r>
      <w:r>
        <w:t>на</w:t>
      </w:r>
      <w:r>
        <w:rPr>
          <w:spacing w:val="1"/>
        </w:rPr>
        <w:t xml:space="preserve"> </w:t>
      </w:r>
      <w:r>
        <w:t>этапе</w:t>
      </w:r>
      <w:r>
        <w:rPr>
          <w:spacing w:val="1"/>
        </w:rPr>
        <w:t xml:space="preserve"> </w:t>
      </w:r>
      <w:r>
        <w:t>завершения обучения</w:t>
      </w:r>
      <w:r>
        <w:rPr>
          <w:spacing w:val="3"/>
        </w:rPr>
        <w:t xml:space="preserve"> </w:t>
      </w:r>
      <w:r>
        <w:t>в</w:t>
      </w:r>
      <w:r>
        <w:rPr>
          <w:spacing w:val="-2"/>
        </w:rPr>
        <w:t xml:space="preserve"> </w:t>
      </w:r>
      <w:r>
        <w:t>начальной</w:t>
      </w:r>
      <w:r>
        <w:rPr>
          <w:spacing w:val="1"/>
        </w:rPr>
        <w:t xml:space="preserve"> </w:t>
      </w:r>
      <w:r>
        <w:t>школе.</w:t>
      </w:r>
    </w:p>
    <w:p w:rsidR="001F3758" w:rsidRDefault="001F3758">
      <w:pPr>
        <w:pStyle w:val="a3"/>
        <w:spacing w:before="9"/>
        <w:ind w:left="0"/>
        <w:jc w:val="left"/>
        <w:rPr>
          <w:sz w:val="23"/>
        </w:rPr>
      </w:pPr>
    </w:p>
    <w:p w:rsidR="001F3758" w:rsidRPr="00BB6ABD" w:rsidRDefault="003931B1">
      <w:pPr>
        <w:pStyle w:val="21"/>
        <w:ind w:left="1116"/>
        <w:jc w:val="both"/>
      </w:pPr>
      <w:r>
        <w:t xml:space="preserve">            </w:t>
      </w:r>
      <w:r w:rsidR="00056B79" w:rsidRPr="00BB6ABD">
        <w:t>Программы</w:t>
      </w:r>
      <w:r w:rsidR="00056B79" w:rsidRPr="00BB6ABD">
        <w:rPr>
          <w:spacing w:val="-4"/>
        </w:rPr>
        <w:t xml:space="preserve"> </w:t>
      </w:r>
      <w:r w:rsidR="00056B79" w:rsidRPr="00BB6ABD">
        <w:t>учебных</w:t>
      </w:r>
      <w:r w:rsidR="00056B79" w:rsidRPr="00BB6ABD">
        <w:rPr>
          <w:spacing w:val="-2"/>
        </w:rPr>
        <w:t xml:space="preserve"> </w:t>
      </w:r>
      <w:r w:rsidR="00056B79" w:rsidRPr="00BB6ABD">
        <w:t>предметов,</w:t>
      </w:r>
      <w:r w:rsidR="00056B79" w:rsidRPr="00BB6ABD">
        <w:rPr>
          <w:spacing w:val="-4"/>
        </w:rPr>
        <w:t xml:space="preserve"> </w:t>
      </w:r>
      <w:r w:rsidR="00056B79" w:rsidRPr="00BB6ABD">
        <w:t>курсов</w:t>
      </w:r>
      <w:r w:rsidR="00056B79" w:rsidRPr="00BB6ABD">
        <w:rPr>
          <w:spacing w:val="-3"/>
        </w:rPr>
        <w:t xml:space="preserve"> </w:t>
      </w:r>
      <w:r w:rsidR="00056B79" w:rsidRPr="00BB6ABD">
        <w:t>и</w:t>
      </w:r>
      <w:r w:rsidR="00056B79" w:rsidRPr="00BB6ABD">
        <w:rPr>
          <w:spacing w:val="-4"/>
        </w:rPr>
        <w:t xml:space="preserve"> </w:t>
      </w:r>
      <w:r w:rsidR="00056B79" w:rsidRPr="00BB6ABD">
        <w:t>курсов</w:t>
      </w:r>
      <w:r w:rsidR="00056B79" w:rsidRPr="00BB6ABD">
        <w:rPr>
          <w:spacing w:val="-4"/>
        </w:rPr>
        <w:t xml:space="preserve"> </w:t>
      </w:r>
      <w:r w:rsidR="00056B79" w:rsidRPr="00BB6ABD">
        <w:t>внеурочной</w:t>
      </w:r>
      <w:r w:rsidR="00056B79" w:rsidRPr="00BB6ABD">
        <w:rPr>
          <w:spacing w:val="-4"/>
        </w:rPr>
        <w:t xml:space="preserve"> </w:t>
      </w:r>
      <w:r w:rsidR="00056B79" w:rsidRPr="00BB6ABD">
        <w:t>деятельности</w:t>
      </w:r>
    </w:p>
    <w:p w:rsidR="001F3758" w:rsidRPr="00BB6ABD" w:rsidRDefault="001F3758">
      <w:pPr>
        <w:pStyle w:val="a3"/>
        <w:ind w:left="0"/>
        <w:jc w:val="left"/>
        <w:rPr>
          <w:b/>
        </w:rPr>
      </w:pPr>
    </w:p>
    <w:p w:rsidR="001F3758" w:rsidRPr="00BB6ABD" w:rsidRDefault="00056B79">
      <w:pPr>
        <w:pStyle w:val="a3"/>
        <w:ind w:left="1836" w:right="1013"/>
        <w:jc w:val="left"/>
      </w:pPr>
      <w:r w:rsidRPr="00BB6ABD">
        <w:t>Проект Примерная рабочая программа начального общего образования «Русский язык»</w:t>
      </w:r>
      <w:r w:rsidRPr="00BB6ABD">
        <w:rPr>
          <w:spacing w:val="-58"/>
        </w:rPr>
        <w:t xml:space="preserve"> </w:t>
      </w:r>
      <w:r w:rsidRPr="00BB6ABD">
        <w:t>(для</w:t>
      </w:r>
      <w:r w:rsidRPr="00BB6ABD">
        <w:rPr>
          <w:spacing w:val="-2"/>
        </w:rPr>
        <w:t xml:space="preserve"> </w:t>
      </w:r>
      <w:r w:rsidRPr="00BB6ABD">
        <w:t>1-4 классов</w:t>
      </w:r>
      <w:r w:rsidRPr="00BB6ABD">
        <w:rPr>
          <w:spacing w:val="2"/>
        </w:rPr>
        <w:t xml:space="preserve"> </w:t>
      </w:r>
      <w:r w:rsidRPr="00BB6ABD">
        <w:t>образовательных</w:t>
      </w:r>
      <w:r w:rsidRPr="00BB6ABD">
        <w:rPr>
          <w:spacing w:val="1"/>
        </w:rPr>
        <w:t xml:space="preserve"> </w:t>
      </w:r>
      <w:r w:rsidRPr="00BB6ABD">
        <w:t>организаций)</w:t>
      </w:r>
    </w:p>
    <w:p w:rsidR="001F3758" w:rsidRDefault="001F3758">
      <w:pPr>
        <w:pStyle w:val="a3"/>
        <w:ind w:left="0"/>
        <w:jc w:val="left"/>
      </w:pPr>
    </w:p>
    <w:p w:rsidR="001F3758" w:rsidRDefault="00056B79">
      <w:pPr>
        <w:pStyle w:val="21"/>
        <w:ind w:left="1836" w:right="3086"/>
      </w:pPr>
      <w:r>
        <w:t>ПЛАНИРУЕМЫЕ</w:t>
      </w:r>
      <w:r>
        <w:rPr>
          <w:spacing w:val="-7"/>
        </w:rPr>
        <w:t xml:space="preserve"> </w:t>
      </w:r>
      <w:r>
        <w:t>РЕЗУЛЬТАТЫ</w:t>
      </w:r>
      <w:r>
        <w:rPr>
          <w:spacing w:val="-7"/>
        </w:rPr>
        <w:t xml:space="preserve"> </w:t>
      </w:r>
      <w:r>
        <w:t>ОСВОЕНИЯ</w:t>
      </w:r>
      <w:r>
        <w:rPr>
          <w:spacing w:val="-6"/>
        </w:rPr>
        <w:t xml:space="preserve"> </w:t>
      </w:r>
      <w:r>
        <w:t>ПРОГРАММЫ</w:t>
      </w:r>
      <w:r>
        <w:rPr>
          <w:spacing w:val="-57"/>
        </w:rPr>
        <w:t xml:space="preserve"> </w:t>
      </w:r>
      <w:r>
        <w:t>УЧЕБНОГО</w:t>
      </w:r>
      <w:r>
        <w:rPr>
          <w:spacing w:val="9"/>
        </w:rPr>
        <w:t xml:space="preserve"> </w:t>
      </w:r>
      <w:r>
        <w:t>ПРЕДМЕТА</w:t>
      </w:r>
      <w:r>
        <w:rPr>
          <w:spacing w:val="9"/>
        </w:rPr>
        <w:t xml:space="preserve"> </w:t>
      </w:r>
      <w:r>
        <w:t>«РУССКИЙ</w:t>
      </w:r>
      <w:r>
        <w:rPr>
          <w:spacing w:val="10"/>
        </w:rPr>
        <w:t xml:space="preserve"> </w:t>
      </w:r>
      <w:r>
        <w:t>ЯЗЫК»</w:t>
      </w:r>
      <w:r>
        <w:rPr>
          <w:spacing w:val="1"/>
        </w:rPr>
        <w:t xml:space="preserve"> </w:t>
      </w:r>
      <w:r>
        <w:t>ЛИЧНОСТНЫЕ</w:t>
      </w:r>
      <w:r>
        <w:rPr>
          <w:spacing w:val="2"/>
        </w:rPr>
        <w:t xml:space="preserve"> </w:t>
      </w:r>
      <w:r>
        <w:t>РЕЗУЛЬТАТЫ</w:t>
      </w:r>
    </w:p>
    <w:p w:rsidR="001F3758" w:rsidRDefault="00056B79">
      <w:pPr>
        <w:ind w:left="1836" w:right="1985"/>
        <w:rPr>
          <w:i/>
          <w:sz w:val="24"/>
        </w:rPr>
      </w:pPr>
      <w:r>
        <w:rPr>
          <w:sz w:val="24"/>
        </w:rPr>
        <w:t>В результате изучения предмета «Русский язык» в начальной школе у</w:t>
      </w:r>
      <w:r>
        <w:rPr>
          <w:spacing w:val="1"/>
          <w:sz w:val="24"/>
        </w:rPr>
        <w:t xml:space="preserve"> </w:t>
      </w:r>
      <w:r>
        <w:rPr>
          <w:sz w:val="24"/>
        </w:rPr>
        <w:t>обучающегося</w:t>
      </w:r>
      <w:r>
        <w:rPr>
          <w:spacing w:val="-4"/>
          <w:sz w:val="24"/>
        </w:rPr>
        <w:t xml:space="preserve"> </w:t>
      </w:r>
      <w:r>
        <w:rPr>
          <w:sz w:val="24"/>
        </w:rPr>
        <w:t>будут</w:t>
      </w:r>
      <w:r>
        <w:rPr>
          <w:spacing w:val="-6"/>
          <w:sz w:val="24"/>
        </w:rPr>
        <w:t xml:space="preserve"> </w:t>
      </w:r>
      <w:r>
        <w:rPr>
          <w:sz w:val="24"/>
        </w:rPr>
        <w:t>сформированы</w:t>
      </w:r>
      <w:r>
        <w:rPr>
          <w:spacing w:val="-5"/>
          <w:sz w:val="24"/>
        </w:rPr>
        <w:t xml:space="preserve"> </w:t>
      </w:r>
      <w:r>
        <w:rPr>
          <w:sz w:val="24"/>
        </w:rPr>
        <w:t>следующие</w:t>
      </w:r>
      <w:r>
        <w:rPr>
          <w:spacing w:val="-5"/>
          <w:sz w:val="24"/>
        </w:rPr>
        <w:t xml:space="preserve"> </w:t>
      </w:r>
      <w:r>
        <w:rPr>
          <w:sz w:val="24"/>
        </w:rPr>
        <w:t>личностные</w:t>
      </w:r>
      <w:r>
        <w:rPr>
          <w:spacing w:val="-5"/>
          <w:sz w:val="24"/>
        </w:rPr>
        <w:t xml:space="preserve"> </w:t>
      </w:r>
      <w:r>
        <w:rPr>
          <w:sz w:val="24"/>
        </w:rPr>
        <w:t>новообразования</w:t>
      </w:r>
      <w:r>
        <w:rPr>
          <w:spacing w:val="-57"/>
          <w:sz w:val="24"/>
        </w:rPr>
        <w:t xml:space="preserve"> </w:t>
      </w:r>
      <w:r>
        <w:rPr>
          <w:i/>
          <w:sz w:val="24"/>
        </w:rPr>
        <w:t>гражданско-патриотического</w:t>
      </w:r>
      <w:r>
        <w:rPr>
          <w:i/>
          <w:spacing w:val="-1"/>
          <w:sz w:val="24"/>
        </w:rPr>
        <w:t xml:space="preserve"> </w:t>
      </w:r>
      <w:r>
        <w:rPr>
          <w:i/>
          <w:sz w:val="24"/>
        </w:rPr>
        <w:t>воспитания:</w:t>
      </w:r>
    </w:p>
    <w:p w:rsidR="001F3758" w:rsidRDefault="00056B79">
      <w:pPr>
        <w:pStyle w:val="a5"/>
        <w:numPr>
          <w:ilvl w:val="0"/>
          <w:numId w:val="194"/>
        </w:numPr>
        <w:tabs>
          <w:tab w:val="left" w:pos="2136"/>
        </w:tabs>
        <w:ind w:left="2136"/>
        <w:jc w:val="left"/>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p>
    <w:p w:rsidR="001F3758" w:rsidRDefault="00056B79">
      <w:pPr>
        <w:pStyle w:val="a5"/>
        <w:numPr>
          <w:ilvl w:val="0"/>
          <w:numId w:val="194"/>
        </w:numPr>
        <w:tabs>
          <w:tab w:val="left" w:pos="2136"/>
        </w:tabs>
        <w:ind w:left="2136"/>
        <w:jc w:val="left"/>
        <w:rPr>
          <w:sz w:val="24"/>
        </w:rPr>
      </w:pPr>
      <w:r>
        <w:rPr>
          <w:sz w:val="24"/>
        </w:rPr>
        <w:t>осознание</w:t>
      </w:r>
      <w:r>
        <w:rPr>
          <w:spacing w:val="-4"/>
          <w:sz w:val="24"/>
        </w:rPr>
        <w:t xml:space="preserve"> </w:t>
      </w:r>
      <w:r>
        <w:rPr>
          <w:sz w:val="24"/>
        </w:rPr>
        <w:t>своей</w:t>
      </w:r>
      <w:r>
        <w:rPr>
          <w:spacing w:val="-3"/>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2"/>
          <w:sz w:val="24"/>
        </w:rPr>
        <w:t xml:space="preserve"> </w:t>
      </w:r>
      <w:r>
        <w:rPr>
          <w:sz w:val="24"/>
        </w:rPr>
        <w:t>гражданской</w:t>
      </w:r>
      <w:r>
        <w:rPr>
          <w:spacing w:val="-2"/>
          <w:sz w:val="24"/>
        </w:rPr>
        <w:t xml:space="preserve"> </w:t>
      </w:r>
      <w:r>
        <w:rPr>
          <w:sz w:val="24"/>
        </w:rPr>
        <w:t>идентичности;</w:t>
      </w:r>
    </w:p>
    <w:p w:rsidR="001F3758" w:rsidRDefault="00056B79">
      <w:pPr>
        <w:pStyle w:val="a5"/>
        <w:numPr>
          <w:ilvl w:val="0"/>
          <w:numId w:val="194"/>
        </w:numPr>
        <w:tabs>
          <w:tab w:val="left" w:pos="2136"/>
        </w:tabs>
        <w:spacing w:before="1"/>
        <w:ind w:right="1683" w:firstLine="0"/>
        <w:jc w:val="left"/>
        <w:rPr>
          <w:sz w:val="24"/>
        </w:rPr>
      </w:pPr>
      <w:r>
        <w:rPr>
          <w:sz w:val="24"/>
        </w:rPr>
        <w:t>сопричастность к прошлому, настоящему и будущему своей страны и родного</w:t>
      </w:r>
      <w:r>
        <w:rPr>
          <w:spacing w:val="-58"/>
          <w:sz w:val="24"/>
        </w:rPr>
        <w:t xml:space="preserve"> </w:t>
      </w:r>
      <w:r>
        <w:rPr>
          <w:sz w:val="24"/>
        </w:rPr>
        <w:t>края;</w:t>
      </w:r>
    </w:p>
    <w:p w:rsidR="001F3758" w:rsidRDefault="00056B79">
      <w:pPr>
        <w:pStyle w:val="a5"/>
        <w:numPr>
          <w:ilvl w:val="0"/>
          <w:numId w:val="194"/>
        </w:numPr>
        <w:tabs>
          <w:tab w:val="left" w:pos="2136"/>
        </w:tabs>
        <w:ind w:left="2136"/>
        <w:jc w:val="left"/>
        <w:rPr>
          <w:sz w:val="24"/>
        </w:rPr>
      </w:pPr>
      <w:r>
        <w:rPr>
          <w:sz w:val="24"/>
        </w:rPr>
        <w:t>уважение</w:t>
      </w:r>
      <w:r>
        <w:rPr>
          <w:spacing w:val="-2"/>
          <w:sz w:val="24"/>
        </w:rPr>
        <w:t xml:space="preserve"> </w:t>
      </w:r>
      <w:r>
        <w:rPr>
          <w:sz w:val="24"/>
        </w:rPr>
        <w:t>к</w:t>
      </w:r>
      <w:r>
        <w:rPr>
          <w:spacing w:val="-4"/>
          <w:sz w:val="24"/>
        </w:rPr>
        <w:t xml:space="preserve"> </w:t>
      </w:r>
      <w:r>
        <w:rPr>
          <w:sz w:val="24"/>
        </w:rPr>
        <w:t>своему</w:t>
      </w:r>
      <w:r>
        <w:rPr>
          <w:spacing w:val="-2"/>
          <w:sz w:val="24"/>
        </w:rPr>
        <w:t xml:space="preserve"> </w:t>
      </w:r>
      <w:r>
        <w:rPr>
          <w:sz w:val="24"/>
        </w:rPr>
        <w:t>и</w:t>
      </w:r>
      <w:r>
        <w:rPr>
          <w:spacing w:val="-3"/>
          <w:sz w:val="24"/>
        </w:rPr>
        <w:t xml:space="preserve"> </w:t>
      </w:r>
      <w:r>
        <w:rPr>
          <w:sz w:val="24"/>
        </w:rPr>
        <w:t>другим</w:t>
      </w:r>
      <w:r>
        <w:rPr>
          <w:spacing w:val="-4"/>
          <w:sz w:val="24"/>
        </w:rPr>
        <w:t xml:space="preserve"> </w:t>
      </w:r>
      <w:r>
        <w:rPr>
          <w:sz w:val="24"/>
        </w:rPr>
        <w:t>народам;</w:t>
      </w:r>
    </w:p>
    <w:p w:rsidR="001F3758" w:rsidRDefault="00056B79">
      <w:pPr>
        <w:pStyle w:val="a5"/>
        <w:numPr>
          <w:ilvl w:val="0"/>
          <w:numId w:val="194"/>
        </w:numPr>
        <w:tabs>
          <w:tab w:val="left" w:pos="2136"/>
        </w:tabs>
        <w:ind w:right="2068" w:firstLine="0"/>
        <w:rPr>
          <w:sz w:val="24"/>
        </w:rPr>
      </w:pPr>
      <w:r>
        <w:rPr>
          <w:sz w:val="24"/>
        </w:rPr>
        <w:t>первоначальные представления о человеке как члене общества, о правах и</w:t>
      </w:r>
      <w:r>
        <w:rPr>
          <w:spacing w:val="-57"/>
          <w:sz w:val="24"/>
        </w:rPr>
        <w:t xml:space="preserve"> </w:t>
      </w:r>
      <w:r>
        <w:rPr>
          <w:sz w:val="24"/>
        </w:rPr>
        <w:t>ответственности,</w:t>
      </w:r>
      <w:r>
        <w:rPr>
          <w:spacing w:val="-5"/>
          <w:sz w:val="24"/>
        </w:rPr>
        <w:t xml:space="preserve"> </w:t>
      </w:r>
      <w:r>
        <w:rPr>
          <w:sz w:val="24"/>
        </w:rPr>
        <w:t>уважении</w:t>
      </w:r>
      <w:r>
        <w:rPr>
          <w:spacing w:val="-5"/>
          <w:sz w:val="24"/>
        </w:rPr>
        <w:t xml:space="preserve"> </w:t>
      </w:r>
      <w:r>
        <w:rPr>
          <w:sz w:val="24"/>
        </w:rPr>
        <w:t>и</w:t>
      </w:r>
      <w:r>
        <w:rPr>
          <w:spacing w:val="-6"/>
          <w:sz w:val="24"/>
        </w:rPr>
        <w:t xml:space="preserve"> </w:t>
      </w:r>
      <w:r>
        <w:rPr>
          <w:sz w:val="24"/>
        </w:rPr>
        <w:t>достоинстве</w:t>
      </w:r>
      <w:r>
        <w:rPr>
          <w:spacing w:val="-5"/>
          <w:sz w:val="24"/>
        </w:rPr>
        <w:t xml:space="preserve"> </w:t>
      </w:r>
      <w:r>
        <w:rPr>
          <w:sz w:val="24"/>
        </w:rPr>
        <w:t>человека,</w:t>
      </w:r>
      <w:r>
        <w:rPr>
          <w:spacing w:val="-4"/>
          <w:sz w:val="24"/>
        </w:rPr>
        <w:t xml:space="preserve"> </w:t>
      </w:r>
      <w:r>
        <w:rPr>
          <w:sz w:val="24"/>
        </w:rPr>
        <w:t>о</w:t>
      </w:r>
      <w:r>
        <w:rPr>
          <w:spacing w:val="-6"/>
          <w:sz w:val="24"/>
        </w:rPr>
        <w:t xml:space="preserve"> </w:t>
      </w:r>
      <w:r>
        <w:rPr>
          <w:sz w:val="24"/>
        </w:rPr>
        <w:t>нравственно-этических</w:t>
      </w:r>
      <w:r>
        <w:rPr>
          <w:spacing w:val="-57"/>
          <w:sz w:val="24"/>
        </w:rPr>
        <w:t xml:space="preserve"> </w:t>
      </w:r>
      <w:r>
        <w:rPr>
          <w:sz w:val="24"/>
        </w:rPr>
        <w:t>нормах поведения и</w:t>
      </w:r>
      <w:r>
        <w:rPr>
          <w:spacing w:val="-2"/>
          <w:sz w:val="24"/>
        </w:rPr>
        <w:t xml:space="preserve"> </w:t>
      </w:r>
      <w:r>
        <w:rPr>
          <w:sz w:val="24"/>
        </w:rPr>
        <w:t>правилах</w:t>
      </w:r>
      <w:r>
        <w:rPr>
          <w:spacing w:val="1"/>
          <w:sz w:val="24"/>
        </w:rPr>
        <w:t xml:space="preserve"> </w:t>
      </w:r>
      <w:r>
        <w:rPr>
          <w:sz w:val="24"/>
        </w:rPr>
        <w:t>межличностных отношений;</w:t>
      </w:r>
    </w:p>
    <w:p w:rsidR="001F3758" w:rsidRDefault="00056B79">
      <w:pPr>
        <w:ind w:left="1836"/>
        <w:jc w:val="both"/>
        <w:rPr>
          <w:i/>
          <w:sz w:val="24"/>
        </w:rPr>
      </w:pPr>
      <w:r>
        <w:rPr>
          <w:i/>
          <w:sz w:val="24"/>
        </w:rPr>
        <w:t>духовно-нравственного</w:t>
      </w:r>
      <w:r>
        <w:rPr>
          <w:i/>
          <w:spacing w:val="-6"/>
          <w:sz w:val="24"/>
        </w:rPr>
        <w:t xml:space="preserve"> </w:t>
      </w:r>
      <w:r>
        <w:rPr>
          <w:i/>
          <w:sz w:val="24"/>
        </w:rPr>
        <w:t>воспитания:</w:t>
      </w:r>
    </w:p>
    <w:p w:rsidR="001F3758" w:rsidRDefault="00056B79">
      <w:pPr>
        <w:pStyle w:val="a5"/>
        <w:numPr>
          <w:ilvl w:val="0"/>
          <w:numId w:val="194"/>
        </w:numPr>
        <w:tabs>
          <w:tab w:val="left" w:pos="2136"/>
        </w:tabs>
        <w:ind w:left="2136"/>
        <w:rPr>
          <w:sz w:val="24"/>
        </w:rPr>
      </w:pPr>
      <w:r>
        <w:rPr>
          <w:sz w:val="24"/>
        </w:rPr>
        <w:t>признание</w:t>
      </w:r>
      <w:r>
        <w:rPr>
          <w:spacing w:val="-5"/>
          <w:sz w:val="24"/>
        </w:rPr>
        <w:t xml:space="preserve"> </w:t>
      </w:r>
      <w:r>
        <w:rPr>
          <w:sz w:val="24"/>
        </w:rPr>
        <w:t>индивидуальности</w:t>
      </w:r>
      <w:r>
        <w:rPr>
          <w:spacing w:val="-5"/>
          <w:sz w:val="24"/>
        </w:rPr>
        <w:t xml:space="preserve"> </w:t>
      </w:r>
      <w:r>
        <w:rPr>
          <w:sz w:val="24"/>
        </w:rPr>
        <w:t>каждого</w:t>
      </w:r>
      <w:r>
        <w:rPr>
          <w:spacing w:val="-4"/>
          <w:sz w:val="24"/>
        </w:rPr>
        <w:t xml:space="preserve"> </w:t>
      </w:r>
      <w:r>
        <w:rPr>
          <w:sz w:val="24"/>
        </w:rPr>
        <w:t>человека;</w:t>
      </w:r>
    </w:p>
    <w:p w:rsidR="001F3758" w:rsidRDefault="00056B79">
      <w:pPr>
        <w:pStyle w:val="a5"/>
        <w:numPr>
          <w:ilvl w:val="0"/>
          <w:numId w:val="194"/>
        </w:numPr>
        <w:tabs>
          <w:tab w:val="left" w:pos="2136"/>
        </w:tabs>
        <w:ind w:left="2136"/>
        <w:rPr>
          <w:sz w:val="24"/>
        </w:rPr>
      </w:pPr>
      <w:r>
        <w:rPr>
          <w:sz w:val="24"/>
        </w:rPr>
        <w:t>проявление</w:t>
      </w:r>
      <w:r>
        <w:rPr>
          <w:spacing w:val="-5"/>
          <w:sz w:val="24"/>
        </w:rPr>
        <w:t xml:space="preserve"> </w:t>
      </w:r>
      <w:r>
        <w:rPr>
          <w:sz w:val="24"/>
        </w:rPr>
        <w:t>сопереживания,</w:t>
      </w:r>
      <w:r>
        <w:rPr>
          <w:spacing w:val="-4"/>
          <w:sz w:val="24"/>
        </w:rPr>
        <w:t xml:space="preserve"> </w:t>
      </w:r>
      <w:r>
        <w:rPr>
          <w:sz w:val="24"/>
        </w:rPr>
        <w:t>уважения</w:t>
      </w:r>
      <w:r>
        <w:rPr>
          <w:spacing w:val="-4"/>
          <w:sz w:val="24"/>
        </w:rPr>
        <w:t xml:space="preserve"> </w:t>
      </w:r>
      <w:r>
        <w:rPr>
          <w:sz w:val="24"/>
        </w:rPr>
        <w:t>и</w:t>
      </w:r>
      <w:r>
        <w:rPr>
          <w:spacing w:val="-7"/>
          <w:sz w:val="24"/>
        </w:rPr>
        <w:t xml:space="preserve"> </w:t>
      </w:r>
      <w:r>
        <w:rPr>
          <w:sz w:val="24"/>
        </w:rPr>
        <w:t>доброжелательности;</w:t>
      </w:r>
    </w:p>
    <w:p w:rsidR="001F3758" w:rsidRDefault="00056B79">
      <w:pPr>
        <w:ind w:left="1836"/>
        <w:jc w:val="both"/>
        <w:rPr>
          <w:i/>
          <w:sz w:val="24"/>
        </w:rPr>
      </w:pPr>
      <w:r>
        <w:rPr>
          <w:i/>
          <w:sz w:val="24"/>
        </w:rPr>
        <w:t>трудового</w:t>
      </w:r>
      <w:r>
        <w:rPr>
          <w:i/>
          <w:spacing w:val="-3"/>
          <w:sz w:val="24"/>
        </w:rPr>
        <w:t xml:space="preserve"> </w:t>
      </w:r>
      <w:r>
        <w:rPr>
          <w:i/>
          <w:sz w:val="24"/>
        </w:rPr>
        <w:t>воспитания:</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2214" w:firstLine="0"/>
        <w:jc w:val="left"/>
        <w:rPr>
          <w:i/>
          <w:sz w:val="24"/>
        </w:rPr>
      </w:pPr>
      <w:r>
        <w:rPr>
          <w:sz w:val="24"/>
        </w:rPr>
        <w:t>осознание ценности труда в жизни человека и общества, ответственное</w:t>
      </w:r>
      <w:r>
        <w:rPr>
          <w:spacing w:val="1"/>
          <w:sz w:val="24"/>
        </w:rPr>
        <w:t xml:space="preserve"> </w:t>
      </w:r>
      <w:r>
        <w:rPr>
          <w:sz w:val="24"/>
        </w:rPr>
        <w:t>потребление и бережное отношение к результатам труда, навыки участия в</w:t>
      </w:r>
      <w:r>
        <w:rPr>
          <w:spacing w:val="1"/>
          <w:sz w:val="24"/>
        </w:rPr>
        <w:t xml:space="preserve"> </w:t>
      </w:r>
      <w:r>
        <w:rPr>
          <w:sz w:val="24"/>
        </w:rPr>
        <w:t>различных видах трудовой деятельности, интерес к различным профессиям;</w:t>
      </w:r>
      <w:r>
        <w:rPr>
          <w:spacing w:val="-58"/>
          <w:sz w:val="24"/>
        </w:rPr>
        <w:t xml:space="preserve"> </w:t>
      </w:r>
      <w:r>
        <w:rPr>
          <w:i/>
          <w:sz w:val="24"/>
        </w:rPr>
        <w:t>ценности</w:t>
      </w:r>
      <w:r>
        <w:rPr>
          <w:i/>
          <w:spacing w:val="-1"/>
          <w:sz w:val="24"/>
        </w:rPr>
        <w:t xml:space="preserve"> </w:t>
      </w:r>
      <w:r>
        <w:rPr>
          <w:i/>
          <w:sz w:val="24"/>
        </w:rPr>
        <w:t>научного познания:</w:t>
      </w:r>
    </w:p>
    <w:p w:rsidR="001F3758" w:rsidRDefault="00056B79">
      <w:pPr>
        <w:pStyle w:val="a5"/>
        <w:numPr>
          <w:ilvl w:val="0"/>
          <w:numId w:val="194"/>
        </w:numPr>
        <w:tabs>
          <w:tab w:val="left" w:pos="2136"/>
        </w:tabs>
        <w:ind w:left="2136"/>
        <w:jc w:val="left"/>
        <w:rPr>
          <w:sz w:val="24"/>
        </w:rPr>
      </w:pP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научной</w:t>
      </w:r>
      <w:r>
        <w:rPr>
          <w:spacing w:val="-1"/>
          <w:sz w:val="24"/>
        </w:rPr>
        <w:t xml:space="preserve"> </w:t>
      </w:r>
      <w:r>
        <w:rPr>
          <w:sz w:val="24"/>
        </w:rPr>
        <w:t>картине</w:t>
      </w:r>
      <w:r>
        <w:rPr>
          <w:spacing w:val="-3"/>
          <w:sz w:val="24"/>
        </w:rPr>
        <w:t xml:space="preserve"> </w:t>
      </w:r>
      <w:r>
        <w:rPr>
          <w:sz w:val="24"/>
        </w:rPr>
        <w:t>мира;</w:t>
      </w:r>
    </w:p>
    <w:p w:rsidR="001F3758" w:rsidRDefault="00056B79">
      <w:pPr>
        <w:pStyle w:val="a5"/>
        <w:numPr>
          <w:ilvl w:val="0"/>
          <w:numId w:val="194"/>
        </w:numPr>
        <w:tabs>
          <w:tab w:val="left" w:pos="2136"/>
        </w:tabs>
        <w:ind w:right="1862" w:firstLine="0"/>
        <w:jc w:val="left"/>
        <w:rPr>
          <w:sz w:val="24"/>
        </w:rPr>
      </w:pPr>
      <w:r>
        <w:rPr>
          <w:sz w:val="24"/>
        </w:rPr>
        <w:t>познавательные</w:t>
      </w:r>
      <w:r>
        <w:rPr>
          <w:spacing w:val="-6"/>
          <w:sz w:val="24"/>
        </w:rPr>
        <w:t xml:space="preserve"> </w:t>
      </w:r>
      <w:r>
        <w:rPr>
          <w:sz w:val="24"/>
        </w:rPr>
        <w:t>интересы,</w:t>
      </w:r>
      <w:r>
        <w:rPr>
          <w:spacing w:val="-6"/>
          <w:sz w:val="24"/>
        </w:rPr>
        <w:t xml:space="preserve"> </w:t>
      </w:r>
      <w:r>
        <w:rPr>
          <w:sz w:val="24"/>
        </w:rPr>
        <w:t>активность,</w:t>
      </w:r>
      <w:r>
        <w:rPr>
          <w:spacing w:val="-5"/>
          <w:sz w:val="24"/>
        </w:rPr>
        <w:t xml:space="preserve"> </w:t>
      </w:r>
      <w:r>
        <w:rPr>
          <w:sz w:val="24"/>
        </w:rPr>
        <w:t>инициативность,</w:t>
      </w:r>
      <w:r>
        <w:rPr>
          <w:spacing w:val="-6"/>
          <w:sz w:val="24"/>
        </w:rPr>
        <w:t xml:space="preserve"> </w:t>
      </w:r>
      <w:r>
        <w:rPr>
          <w:sz w:val="24"/>
        </w:rPr>
        <w:t>любознательность</w:t>
      </w:r>
      <w:r>
        <w:rPr>
          <w:spacing w:val="-4"/>
          <w:sz w:val="24"/>
        </w:rPr>
        <w:t xml:space="preserve"> </w:t>
      </w:r>
      <w:r>
        <w:rPr>
          <w:sz w:val="24"/>
        </w:rPr>
        <w:t>и</w:t>
      </w:r>
      <w:r>
        <w:rPr>
          <w:spacing w:val="-57"/>
          <w:sz w:val="24"/>
        </w:rPr>
        <w:t xml:space="preserve"> </w:t>
      </w:r>
      <w:r>
        <w:rPr>
          <w:sz w:val="24"/>
        </w:rPr>
        <w:t>самостоятельность</w:t>
      </w:r>
      <w:r>
        <w:rPr>
          <w:spacing w:val="3"/>
          <w:sz w:val="24"/>
        </w:rPr>
        <w:t xml:space="preserve"> </w:t>
      </w:r>
      <w:r>
        <w:rPr>
          <w:sz w:val="24"/>
        </w:rPr>
        <w:t>в</w:t>
      </w:r>
      <w:r>
        <w:rPr>
          <w:spacing w:val="-2"/>
          <w:sz w:val="24"/>
        </w:rPr>
        <w:t xml:space="preserve"> </w:t>
      </w:r>
      <w:r>
        <w:rPr>
          <w:sz w:val="24"/>
        </w:rPr>
        <w:t>познании.</w:t>
      </w:r>
    </w:p>
    <w:p w:rsidR="001F3758" w:rsidRDefault="001F3758">
      <w:pPr>
        <w:pStyle w:val="a3"/>
        <w:ind w:left="0"/>
        <w:jc w:val="left"/>
      </w:pPr>
    </w:p>
    <w:p w:rsidR="001F3758" w:rsidRDefault="00056B79">
      <w:pPr>
        <w:pStyle w:val="21"/>
        <w:ind w:left="1836"/>
      </w:pPr>
      <w:r>
        <w:t>МЕТАПРЕДМЕТНЫЕ</w:t>
      </w:r>
      <w:r>
        <w:rPr>
          <w:spacing w:val="-8"/>
        </w:rPr>
        <w:t xml:space="preserve"> </w:t>
      </w:r>
      <w:r>
        <w:t>РЕЗУЛЬТАТЫ</w:t>
      </w:r>
    </w:p>
    <w:p w:rsidR="001F3758" w:rsidRDefault="00056B79">
      <w:pPr>
        <w:pStyle w:val="a3"/>
        <w:ind w:left="1836" w:right="1607"/>
        <w:jc w:val="left"/>
      </w:pPr>
      <w:r>
        <w:t>В</w:t>
      </w:r>
      <w:r>
        <w:rPr>
          <w:spacing w:val="-2"/>
        </w:rPr>
        <w:t xml:space="preserve"> </w:t>
      </w:r>
      <w:r>
        <w:t>результате</w:t>
      </w:r>
      <w:r>
        <w:rPr>
          <w:spacing w:val="1"/>
        </w:rPr>
        <w:t xml:space="preserve"> </w:t>
      </w:r>
      <w:r>
        <w:t>изучения</w:t>
      </w:r>
      <w:r>
        <w:rPr>
          <w:spacing w:val="2"/>
        </w:rPr>
        <w:t xml:space="preserve"> </w:t>
      </w:r>
      <w:r>
        <w:t>предмета «Русский язык» в</w:t>
      </w:r>
      <w:r>
        <w:rPr>
          <w:spacing w:val="-1"/>
        </w:rPr>
        <w:t xml:space="preserve"> </w:t>
      </w:r>
      <w:r>
        <w:t>начальной школе у</w:t>
      </w:r>
      <w:r>
        <w:rPr>
          <w:spacing w:val="1"/>
        </w:rPr>
        <w:t xml:space="preserve"> </w:t>
      </w:r>
      <w:r>
        <w:t xml:space="preserve">обучающегося будут сформированы следующие </w:t>
      </w:r>
      <w:r>
        <w:rPr>
          <w:b/>
        </w:rPr>
        <w:t xml:space="preserve">познавательные </w:t>
      </w:r>
      <w:r>
        <w:t>универсальные</w:t>
      </w:r>
      <w:r>
        <w:rPr>
          <w:spacing w:val="-57"/>
        </w:rPr>
        <w:t xml:space="preserve"> </w:t>
      </w:r>
      <w:r>
        <w:t>учебные действия.</w:t>
      </w:r>
    </w:p>
    <w:p w:rsidR="001F3758" w:rsidRDefault="00056B79">
      <w:pPr>
        <w:ind w:left="1836"/>
        <w:rPr>
          <w:sz w:val="24"/>
        </w:rPr>
      </w:pPr>
      <w:r>
        <w:rPr>
          <w:i/>
          <w:sz w:val="24"/>
        </w:rPr>
        <w:t>Базовые</w:t>
      </w:r>
      <w:r>
        <w:rPr>
          <w:i/>
          <w:spacing w:val="-5"/>
          <w:sz w:val="24"/>
        </w:rPr>
        <w:t xml:space="preserve"> </w:t>
      </w:r>
      <w:r>
        <w:rPr>
          <w:i/>
          <w:sz w:val="24"/>
        </w:rPr>
        <w:t>логические</w:t>
      </w:r>
      <w:r>
        <w:rPr>
          <w:i/>
          <w:spacing w:val="-1"/>
          <w:sz w:val="24"/>
        </w:rPr>
        <w:t xml:space="preserve"> </w:t>
      </w:r>
      <w:r>
        <w:rPr>
          <w:i/>
          <w:sz w:val="24"/>
        </w:rPr>
        <w:t>действия</w:t>
      </w:r>
      <w:r>
        <w:rPr>
          <w:sz w:val="24"/>
        </w:rPr>
        <w:t>:</w:t>
      </w:r>
    </w:p>
    <w:p w:rsidR="001F3758" w:rsidRDefault="00056B79">
      <w:pPr>
        <w:pStyle w:val="a5"/>
        <w:numPr>
          <w:ilvl w:val="0"/>
          <w:numId w:val="194"/>
        </w:numPr>
        <w:tabs>
          <w:tab w:val="left" w:pos="2136"/>
        </w:tabs>
        <w:ind w:right="1684" w:firstLine="0"/>
        <w:jc w:val="left"/>
        <w:rPr>
          <w:sz w:val="24"/>
        </w:rPr>
      </w:pPr>
      <w:r>
        <w:rPr>
          <w:sz w:val="24"/>
        </w:rPr>
        <w:t>сравнивать различные языковые единицы (звуки, слова,предложения, тексты),</w:t>
      </w:r>
      <w:r>
        <w:rPr>
          <w:spacing w:val="-58"/>
          <w:sz w:val="24"/>
        </w:rPr>
        <w:t xml:space="preserve"> </w:t>
      </w:r>
      <w:r>
        <w:rPr>
          <w:sz w:val="24"/>
        </w:rPr>
        <w:t>устанавливать основания для сравнения языковых единиц (частеречная</w:t>
      </w:r>
      <w:r>
        <w:rPr>
          <w:spacing w:val="1"/>
          <w:sz w:val="24"/>
        </w:rPr>
        <w:t xml:space="preserve"> </w:t>
      </w:r>
      <w:r>
        <w:rPr>
          <w:sz w:val="24"/>
        </w:rPr>
        <w:t>принадлежность, грамматический признак, лексическое значение и др.);</w:t>
      </w:r>
      <w:r>
        <w:rPr>
          <w:spacing w:val="1"/>
          <w:sz w:val="24"/>
        </w:rPr>
        <w:t xml:space="preserve"> </w:t>
      </w:r>
      <w:r>
        <w:rPr>
          <w:sz w:val="24"/>
        </w:rPr>
        <w:t>устанавливать</w:t>
      </w:r>
      <w:r>
        <w:rPr>
          <w:spacing w:val="3"/>
          <w:sz w:val="24"/>
        </w:rPr>
        <w:t xml:space="preserve"> </w:t>
      </w:r>
      <w:r>
        <w:rPr>
          <w:sz w:val="24"/>
        </w:rPr>
        <w:t>аналогии</w:t>
      </w:r>
    </w:p>
    <w:p w:rsidR="001F3758" w:rsidRDefault="00056B79">
      <w:pPr>
        <w:pStyle w:val="a3"/>
        <w:ind w:left="1836"/>
        <w:jc w:val="left"/>
      </w:pPr>
      <w:r>
        <w:t>языковых</w:t>
      </w:r>
      <w:r>
        <w:rPr>
          <w:spacing w:val="-5"/>
        </w:rPr>
        <w:t xml:space="preserve"> </w:t>
      </w:r>
      <w:r>
        <w:t>единиц;</w:t>
      </w:r>
      <w:r>
        <w:rPr>
          <w:spacing w:val="-1"/>
        </w:rPr>
        <w:t xml:space="preserve"> </w:t>
      </w:r>
      <w:r>
        <w:t>объединять</w:t>
      </w:r>
      <w:r>
        <w:rPr>
          <w:spacing w:val="-3"/>
        </w:rPr>
        <w:t xml:space="preserve"> </w:t>
      </w:r>
      <w:r>
        <w:t>языковые</w:t>
      </w:r>
      <w:r>
        <w:rPr>
          <w:spacing w:val="-5"/>
        </w:rPr>
        <w:t xml:space="preserve"> </w:t>
      </w:r>
      <w:r>
        <w:t>единицы</w:t>
      </w:r>
      <w:r>
        <w:rPr>
          <w:spacing w:val="-3"/>
        </w:rPr>
        <w:t xml:space="preserve"> </w:t>
      </w:r>
      <w:r>
        <w:t>по</w:t>
      </w:r>
      <w:r>
        <w:rPr>
          <w:spacing w:val="-3"/>
        </w:rPr>
        <w:t xml:space="preserve"> </w:t>
      </w:r>
      <w:r>
        <w:t>определённому</w:t>
      </w:r>
      <w:r>
        <w:rPr>
          <w:spacing w:val="-4"/>
        </w:rPr>
        <w:t xml:space="preserve"> </w:t>
      </w:r>
      <w:r>
        <w:t>признаку;</w:t>
      </w:r>
    </w:p>
    <w:p w:rsidR="001F3758" w:rsidRDefault="00056B79">
      <w:pPr>
        <w:pStyle w:val="a5"/>
        <w:numPr>
          <w:ilvl w:val="0"/>
          <w:numId w:val="194"/>
        </w:numPr>
        <w:tabs>
          <w:tab w:val="left" w:pos="2136"/>
        </w:tabs>
        <w:ind w:left="2136"/>
        <w:jc w:val="left"/>
        <w:rPr>
          <w:sz w:val="24"/>
        </w:rPr>
      </w:pPr>
      <w:r>
        <w:rPr>
          <w:sz w:val="24"/>
        </w:rPr>
        <w:t>характеризовать</w:t>
      </w:r>
      <w:r>
        <w:rPr>
          <w:spacing w:val="-2"/>
          <w:sz w:val="24"/>
        </w:rPr>
        <w:t xml:space="preserve"> </w:t>
      </w:r>
      <w:r>
        <w:rPr>
          <w:sz w:val="24"/>
        </w:rPr>
        <w:t>существенные</w:t>
      </w:r>
      <w:r>
        <w:rPr>
          <w:spacing w:val="-5"/>
          <w:sz w:val="24"/>
        </w:rPr>
        <w:t xml:space="preserve"> </w:t>
      </w:r>
      <w:r>
        <w:rPr>
          <w:sz w:val="24"/>
        </w:rPr>
        <w:t>признаки</w:t>
      </w:r>
      <w:r>
        <w:rPr>
          <w:spacing w:val="-4"/>
          <w:sz w:val="24"/>
        </w:rPr>
        <w:t xml:space="preserve"> </w:t>
      </w:r>
      <w:r>
        <w:rPr>
          <w:sz w:val="24"/>
        </w:rPr>
        <w:t>языковых</w:t>
      </w:r>
      <w:r>
        <w:rPr>
          <w:spacing w:val="-5"/>
          <w:sz w:val="24"/>
        </w:rPr>
        <w:t xml:space="preserve"> </w:t>
      </w:r>
      <w:r>
        <w:rPr>
          <w:sz w:val="24"/>
        </w:rPr>
        <w:t>единиц,</w:t>
      </w:r>
    </w:p>
    <w:p w:rsidR="001F3758" w:rsidRDefault="00056B79">
      <w:pPr>
        <w:pStyle w:val="a3"/>
        <w:ind w:left="1836" w:right="1660"/>
        <w:jc w:val="left"/>
      </w:pPr>
      <w:r>
        <w:t>определять существенный признак для классификации языковых единиц (звуков,</w:t>
      </w:r>
      <w:r>
        <w:rPr>
          <w:spacing w:val="-57"/>
        </w:rPr>
        <w:t xml:space="preserve"> </w:t>
      </w:r>
      <w:r>
        <w:t>частей</w:t>
      </w:r>
      <w:r>
        <w:rPr>
          <w:spacing w:val="-2"/>
        </w:rPr>
        <w:t xml:space="preserve"> </w:t>
      </w:r>
      <w:r>
        <w:t>речи,</w:t>
      </w:r>
      <w:r>
        <w:rPr>
          <w:spacing w:val="-1"/>
        </w:rPr>
        <w:t xml:space="preserve"> </w:t>
      </w:r>
      <w:r>
        <w:t>предложений,</w:t>
      </w:r>
      <w:r>
        <w:rPr>
          <w:spacing w:val="-1"/>
        </w:rPr>
        <w:t xml:space="preserve"> </w:t>
      </w:r>
      <w:r>
        <w:t>текстов); классифицировать языковые</w:t>
      </w:r>
      <w:r>
        <w:rPr>
          <w:spacing w:val="-3"/>
        </w:rPr>
        <w:t xml:space="preserve"> </w:t>
      </w:r>
      <w:r>
        <w:t>единицы;</w:t>
      </w:r>
    </w:p>
    <w:p w:rsidR="001F3758" w:rsidRDefault="00056B79">
      <w:pPr>
        <w:pStyle w:val="a5"/>
        <w:numPr>
          <w:ilvl w:val="0"/>
          <w:numId w:val="194"/>
        </w:numPr>
        <w:tabs>
          <w:tab w:val="left" w:pos="2136"/>
        </w:tabs>
        <w:ind w:right="2043" w:firstLine="0"/>
        <w:jc w:val="left"/>
        <w:rPr>
          <w:sz w:val="24"/>
        </w:rPr>
      </w:pPr>
      <w:r>
        <w:rPr>
          <w:sz w:val="24"/>
        </w:rPr>
        <w:t>находить в языковом материале закономерности и противоречия на основе</w:t>
      </w:r>
      <w:r>
        <w:rPr>
          <w:spacing w:val="-57"/>
          <w:sz w:val="24"/>
        </w:rPr>
        <w:t xml:space="preserve"> </w:t>
      </w:r>
      <w:r>
        <w:rPr>
          <w:sz w:val="24"/>
        </w:rPr>
        <w:t>предложенного</w:t>
      </w:r>
      <w:r>
        <w:rPr>
          <w:spacing w:val="2"/>
          <w:sz w:val="24"/>
        </w:rPr>
        <w:t xml:space="preserve"> </w:t>
      </w:r>
      <w:r>
        <w:rPr>
          <w:sz w:val="24"/>
        </w:rPr>
        <w:t>учителем алгоритма</w:t>
      </w:r>
      <w:r>
        <w:rPr>
          <w:spacing w:val="1"/>
          <w:sz w:val="24"/>
        </w:rPr>
        <w:t xml:space="preserve"> </w:t>
      </w:r>
      <w:r>
        <w:rPr>
          <w:sz w:val="24"/>
        </w:rPr>
        <w:t>наблюдения;</w:t>
      </w:r>
    </w:p>
    <w:p w:rsidR="001F3758" w:rsidRDefault="00056B79">
      <w:pPr>
        <w:pStyle w:val="a5"/>
        <w:numPr>
          <w:ilvl w:val="0"/>
          <w:numId w:val="194"/>
        </w:numPr>
        <w:tabs>
          <w:tab w:val="left" w:pos="2136"/>
        </w:tabs>
        <w:ind w:right="2261" w:firstLine="0"/>
        <w:jc w:val="left"/>
        <w:rPr>
          <w:sz w:val="24"/>
        </w:rPr>
      </w:pPr>
      <w:r>
        <w:rPr>
          <w:sz w:val="24"/>
        </w:rPr>
        <w:t>анализировать алгоритм действий при работе с языковыми единицами,</w:t>
      </w:r>
      <w:r>
        <w:rPr>
          <w:spacing w:val="1"/>
          <w:sz w:val="24"/>
        </w:rPr>
        <w:t xml:space="preserve"> </w:t>
      </w:r>
      <w:r>
        <w:rPr>
          <w:sz w:val="24"/>
        </w:rPr>
        <w:t>самостоятельно</w:t>
      </w:r>
      <w:r>
        <w:rPr>
          <w:spacing w:val="-4"/>
          <w:sz w:val="24"/>
        </w:rPr>
        <w:t xml:space="preserve"> </w:t>
      </w:r>
      <w:r>
        <w:rPr>
          <w:sz w:val="24"/>
        </w:rPr>
        <w:t>выделять</w:t>
      </w:r>
      <w:r>
        <w:rPr>
          <w:spacing w:val="-5"/>
          <w:sz w:val="24"/>
        </w:rPr>
        <w:t xml:space="preserve"> </w:t>
      </w:r>
      <w:r>
        <w:rPr>
          <w:sz w:val="24"/>
        </w:rPr>
        <w:t>учебные</w:t>
      </w:r>
      <w:r>
        <w:rPr>
          <w:spacing w:val="-3"/>
          <w:sz w:val="24"/>
        </w:rPr>
        <w:t xml:space="preserve"> </w:t>
      </w:r>
      <w:r>
        <w:rPr>
          <w:sz w:val="24"/>
        </w:rPr>
        <w:t>операции</w:t>
      </w:r>
      <w:r>
        <w:rPr>
          <w:spacing w:val="-4"/>
          <w:sz w:val="24"/>
        </w:rPr>
        <w:t xml:space="preserve"> </w:t>
      </w:r>
      <w:r>
        <w:rPr>
          <w:sz w:val="24"/>
        </w:rPr>
        <w:t>при</w:t>
      </w:r>
      <w:r>
        <w:rPr>
          <w:spacing w:val="-4"/>
          <w:sz w:val="24"/>
        </w:rPr>
        <w:t xml:space="preserve"> </w:t>
      </w:r>
      <w:r>
        <w:rPr>
          <w:sz w:val="24"/>
        </w:rPr>
        <w:t>анализе</w:t>
      </w:r>
      <w:r>
        <w:rPr>
          <w:spacing w:val="-3"/>
          <w:sz w:val="24"/>
        </w:rPr>
        <w:t xml:space="preserve"> </w:t>
      </w:r>
      <w:r>
        <w:rPr>
          <w:sz w:val="24"/>
        </w:rPr>
        <w:t>языковых</w:t>
      </w:r>
      <w:r>
        <w:rPr>
          <w:spacing w:val="-5"/>
          <w:sz w:val="24"/>
        </w:rPr>
        <w:t xml:space="preserve"> </w:t>
      </w:r>
      <w:r>
        <w:rPr>
          <w:sz w:val="24"/>
        </w:rPr>
        <w:t>единиц;</w:t>
      </w:r>
    </w:p>
    <w:p w:rsidR="001F3758" w:rsidRDefault="00056B79">
      <w:pPr>
        <w:pStyle w:val="a5"/>
        <w:numPr>
          <w:ilvl w:val="0"/>
          <w:numId w:val="194"/>
        </w:numPr>
        <w:tabs>
          <w:tab w:val="left" w:pos="2136"/>
        </w:tabs>
        <w:ind w:right="1543" w:firstLine="0"/>
        <w:jc w:val="left"/>
        <w:rPr>
          <w:sz w:val="24"/>
        </w:rPr>
      </w:pPr>
      <w:r>
        <w:rPr>
          <w:sz w:val="24"/>
        </w:rPr>
        <w:t>выявлять</w:t>
      </w:r>
      <w:r>
        <w:rPr>
          <w:spacing w:val="-3"/>
          <w:sz w:val="24"/>
        </w:rPr>
        <w:t xml:space="preserve"> </w:t>
      </w:r>
      <w:r>
        <w:rPr>
          <w:sz w:val="24"/>
        </w:rPr>
        <w:t>недостаток</w:t>
      </w:r>
      <w:r>
        <w:rPr>
          <w:spacing w:val="-2"/>
          <w:sz w:val="24"/>
        </w:rPr>
        <w:t xml:space="preserve"> </w:t>
      </w:r>
      <w:r>
        <w:rPr>
          <w:sz w:val="24"/>
        </w:rPr>
        <w:t>информации</w:t>
      </w:r>
      <w:r>
        <w:rPr>
          <w:spacing w:val="-4"/>
          <w:sz w:val="24"/>
        </w:rPr>
        <w:t xml:space="preserve"> </w:t>
      </w:r>
      <w:r>
        <w:rPr>
          <w:sz w:val="24"/>
        </w:rPr>
        <w:t>для</w:t>
      </w:r>
      <w:r>
        <w:rPr>
          <w:spacing w:val="-6"/>
          <w:sz w:val="24"/>
        </w:rPr>
        <w:t xml:space="preserve"> </w:t>
      </w:r>
      <w:r>
        <w:rPr>
          <w:sz w:val="24"/>
        </w:rPr>
        <w:t>решения</w:t>
      </w:r>
      <w:r>
        <w:rPr>
          <w:spacing w:val="-2"/>
          <w:sz w:val="24"/>
        </w:rPr>
        <w:t xml:space="preserve"> </w:t>
      </w:r>
      <w:r>
        <w:rPr>
          <w:sz w:val="24"/>
        </w:rPr>
        <w:t>учебной</w:t>
      </w:r>
      <w:r>
        <w:rPr>
          <w:spacing w:val="-3"/>
          <w:sz w:val="24"/>
        </w:rPr>
        <w:t xml:space="preserve"> </w:t>
      </w:r>
      <w:r>
        <w:rPr>
          <w:sz w:val="24"/>
        </w:rPr>
        <w:t>и</w:t>
      </w:r>
      <w:r>
        <w:rPr>
          <w:spacing w:val="-6"/>
          <w:sz w:val="24"/>
        </w:rPr>
        <w:t xml:space="preserve"> </w:t>
      </w:r>
      <w:r>
        <w:rPr>
          <w:sz w:val="24"/>
        </w:rPr>
        <w:t>практической</w:t>
      </w:r>
      <w:r>
        <w:rPr>
          <w:spacing w:val="-4"/>
          <w:sz w:val="24"/>
        </w:rPr>
        <w:t xml:space="preserve"> </w:t>
      </w:r>
      <w:r>
        <w:rPr>
          <w:sz w:val="24"/>
        </w:rPr>
        <w:t>задачи,</w:t>
      </w:r>
      <w:r>
        <w:rPr>
          <w:spacing w:val="-57"/>
          <w:sz w:val="24"/>
        </w:rPr>
        <w:t xml:space="preserve"> </w:t>
      </w:r>
      <w:r>
        <w:rPr>
          <w:sz w:val="24"/>
        </w:rPr>
        <w:t>формулировать</w:t>
      </w:r>
      <w:r>
        <w:rPr>
          <w:spacing w:val="-1"/>
          <w:sz w:val="24"/>
        </w:rPr>
        <w:t xml:space="preserve"> </w:t>
      </w:r>
      <w:r>
        <w:rPr>
          <w:sz w:val="24"/>
        </w:rPr>
        <w:t>запрос</w:t>
      </w:r>
      <w:r>
        <w:rPr>
          <w:spacing w:val="1"/>
          <w:sz w:val="24"/>
        </w:rPr>
        <w:t xml:space="preserve"> </w:t>
      </w:r>
      <w:r>
        <w:rPr>
          <w:sz w:val="24"/>
        </w:rPr>
        <w:t>на дополнительную</w:t>
      </w:r>
      <w:r>
        <w:rPr>
          <w:spacing w:val="2"/>
          <w:sz w:val="24"/>
        </w:rPr>
        <w:t xml:space="preserve"> </w:t>
      </w:r>
      <w:r>
        <w:rPr>
          <w:sz w:val="24"/>
        </w:rPr>
        <w:t>информацию.</w:t>
      </w:r>
    </w:p>
    <w:p w:rsidR="001F3758" w:rsidRDefault="00056B79">
      <w:pPr>
        <w:ind w:left="1836"/>
        <w:rPr>
          <w:sz w:val="24"/>
        </w:rPr>
      </w:pPr>
      <w:r>
        <w:rPr>
          <w:i/>
          <w:sz w:val="24"/>
        </w:rPr>
        <w:t>Базовые</w:t>
      </w:r>
      <w:r>
        <w:rPr>
          <w:i/>
          <w:spacing w:val="-6"/>
          <w:sz w:val="24"/>
        </w:rPr>
        <w:t xml:space="preserve"> </w:t>
      </w:r>
      <w:r>
        <w:rPr>
          <w:i/>
          <w:sz w:val="24"/>
        </w:rPr>
        <w:t>исследовательские</w:t>
      </w:r>
      <w:r>
        <w:rPr>
          <w:i/>
          <w:spacing w:val="-2"/>
          <w:sz w:val="24"/>
        </w:rPr>
        <w:t xml:space="preserve"> </w:t>
      </w:r>
      <w:r>
        <w:rPr>
          <w:i/>
          <w:sz w:val="24"/>
        </w:rPr>
        <w:t>действия</w:t>
      </w:r>
      <w:r>
        <w:rPr>
          <w:sz w:val="24"/>
        </w:rPr>
        <w:t>:</w:t>
      </w:r>
    </w:p>
    <w:p w:rsidR="001F3758" w:rsidRDefault="00056B79">
      <w:pPr>
        <w:pStyle w:val="a5"/>
        <w:numPr>
          <w:ilvl w:val="0"/>
          <w:numId w:val="194"/>
        </w:numPr>
        <w:tabs>
          <w:tab w:val="left" w:pos="2136"/>
        </w:tabs>
        <w:spacing w:before="1"/>
        <w:ind w:right="3985" w:firstLine="0"/>
        <w:jc w:val="left"/>
        <w:rPr>
          <w:sz w:val="24"/>
        </w:rPr>
      </w:pPr>
      <w:r>
        <w:rPr>
          <w:sz w:val="24"/>
        </w:rPr>
        <w:t>формулировать с помощью учителя вопросы в процессе</w:t>
      </w:r>
      <w:r>
        <w:rPr>
          <w:spacing w:val="-58"/>
          <w:sz w:val="24"/>
        </w:rPr>
        <w:t xml:space="preserve"> </w:t>
      </w:r>
      <w:r>
        <w:rPr>
          <w:sz w:val="24"/>
        </w:rPr>
        <w:t>анализа</w:t>
      </w:r>
      <w:r>
        <w:rPr>
          <w:spacing w:val="1"/>
          <w:sz w:val="24"/>
        </w:rPr>
        <w:t xml:space="preserve"> </w:t>
      </w:r>
      <w:r>
        <w:rPr>
          <w:sz w:val="24"/>
        </w:rPr>
        <w:t>предложенного</w:t>
      </w:r>
      <w:r>
        <w:rPr>
          <w:spacing w:val="1"/>
          <w:sz w:val="24"/>
        </w:rPr>
        <w:t xml:space="preserve"> </w:t>
      </w:r>
      <w:r>
        <w:rPr>
          <w:sz w:val="24"/>
        </w:rPr>
        <w:t>языкового материала;</w:t>
      </w:r>
    </w:p>
    <w:p w:rsidR="001F3758" w:rsidRDefault="00056B79">
      <w:pPr>
        <w:pStyle w:val="a5"/>
        <w:numPr>
          <w:ilvl w:val="0"/>
          <w:numId w:val="194"/>
        </w:numPr>
        <w:tabs>
          <w:tab w:val="left" w:pos="2136"/>
        </w:tabs>
        <w:ind w:right="1525" w:firstLine="0"/>
        <w:jc w:val="left"/>
        <w:rPr>
          <w:sz w:val="24"/>
        </w:rPr>
      </w:pPr>
      <w:r>
        <w:rPr>
          <w:sz w:val="24"/>
        </w:rPr>
        <w:t>формулировать на основе наблюдения выводы, сравнивать сделанные выводы с</w:t>
      </w:r>
      <w:r>
        <w:rPr>
          <w:spacing w:val="-57"/>
          <w:sz w:val="24"/>
        </w:rPr>
        <w:t xml:space="preserve"> </w:t>
      </w:r>
      <w:r>
        <w:rPr>
          <w:sz w:val="24"/>
        </w:rPr>
        <w:t>формулировками языковых законов,</w:t>
      </w:r>
      <w:r>
        <w:rPr>
          <w:spacing w:val="1"/>
          <w:sz w:val="24"/>
        </w:rPr>
        <w:t xml:space="preserve"> </w:t>
      </w:r>
      <w:r>
        <w:rPr>
          <w:sz w:val="24"/>
        </w:rPr>
        <w:t>правил;</w:t>
      </w:r>
    </w:p>
    <w:p w:rsidR="001F3758" w:rsidRDefault="00056B79">
      <w:pPr>
        <w:pStyle w:val="a5"/>
        <w:numPr>
          <w:ilvl w:val="0"/>
          <w:numId w:val="194"/>
        </w:numPr>
        <w:tabs>
          <w:tab w:val="left" w:pos="2136"/>
        </w:tabs>
        <w:ind w:right="2382" w:firstLine="0"/>
        <w:jc w:val="left"/>
        <w:rPr>
          <w:sz w:val="24"/>
        </w:rPr>
      </w:pPr>
      <w:r>
        <w:rPr>
          <w:sz w:val="24"/>
        </w:rPr>
        <w:t>проводить по предложенному плану несложное лингвистическое мини-</w:t>
      </w:r>
      <w:r>
        <w:rPr>
          <w:spacing w:val="-57"/>
          <w:sz w:val="24"/>
        </w:rPr>
        <w:t xml:space="preserve"> </w:t>
      </w:r>
      <w:r>
        <w:rPr>
          <w:sz w:val="24"/>
        </w:rPr>
        <w:t>исследование,</w:t>
      </w:r>
      <w:r>
        <w:rPr>
          <w:spacing w:val="-1"/>
          <w:sz w:val="24"/>
        </w:rPr>
        <w:t xml:space="preserve"> </w:t>
      </w:r>
      <w:r>
        <w:rPr>
          <w:sz w:val="24"/>
        </w:rPr>
        <w:t>выполнять</w:t>
      </w:r>
      <w:r>
        <w:rPr>
          <w:spacing w:val="-1"/>
          <w:sz w:val="24"/>
        </w:rPr>
        <w:t xml:space="preserve"> </w:t>
      </w:r>
      <w:r>
        <w:rPr>
          <w:sz w:val="24"/>
        </w:rPr>
        <w:t>по</w:t>
      </w:r>
      <w:r>
        <w:rPr>
          <w:spacing w:val="-3"/>
          <w:sz w:val="24"/>
        </w:rPr>
        <w:t xml:space="preserve"> </w:t>
      </w:r>
      <w:r>
        <w:rPr>
          <w:sz w:val="24"/>
        </w:rPr>
        <w:t>предложенному</w:t>
      </w:r>
      <w:r>
        <w:rPr>
          <w:spacing w:val="-2"/>
          <w:sz w:val="24"/>
        </w:rPr>
        <w:t xml:space="preserve"> </w:t>
      </w:r>
      <w:r>
        <w:rPr>
          <w:sz w:val="24"/>
        </w:rPr>
        <w:t>плану</w:t>
      </w:r>
      <w:r>
        <w:rPr>
          <w:spacing w:val="-2"/>
          <w:sz w:val="24"/>
        </w:rPr>
        <w:t xml:space="preserve"> </w:t>
      </w:r>
      <w:r>
        <w:rPr>
          <w:sz w:val="24"/>
        </w:rPr>
        <w:t>проектное</w:t>
      </w:r>
      <w:r>
        <w:rPr>
          <w:spacing w:val="-1"/>
          <w:sz w:val="24"/>
        </w:rPr>
        <w:t xml:space="preserve"> </w:t>
      </w:r>
      <w:r>
        <w:rPr>
          <w:sz w:val="24"/>
        </w:rPr>
        <w:t>задание.</w:t>
      </w:r>
    </w:p>
    <w:p w:rsidR="001F3758" w:rsidRDefault="00056B79">
      <w:pPr>
        <w:ind w:left="1836"/>
        <w:rPr>
          <w:sz w:val="24"/>
        </w:rPr>
      </w:pPr>
      <w:r>
        <w:rPr>
          <w:i/>
          <w:sz w:val="24"/>
        </w:rPr>
        <w:t>Работа</w:t>
      </w:r>
      <w:r>
        <w:rPr>
          <w:i/>
          <w:spacing w:val="-1"/>
          <w:sz w:val="24"/>
        </w:rPr>
        <w:t xml:space="preserve"> </w:t>
      </w:r>
      <w:r>
        <w:rPr>
          <w:i/>
          <w:sz w:val="24"/>
        </w:rPr>
        <w:t>с</w:t>
      </w:r>
      <w:r>
        <w:rPr>
          <w:i/>
          <w:spacing w:val="-3"/>
          <w:sz w:val="24"/>
        </w:rPr>
        <w:t xml:space="preserve"> </w:t>
      </w:r>
      <w:r>
        <w:rPr>
          <w:i/>
          <w:sz w:val="24"/>
        </w:rPr>
        <w:t>информацией</w:t>
      </w:r>
      <w:r>
        <w:rPr>
          <w:sz w:val="24"/>
        </w:rPr>
        <w:t>:</w:t>
      </w:r>
    </w:p>
    <w:p w:rsidR="001F3758" w:rsidRDefault="00056B79">
      <w:pPr>
        <w:pStyle w:val="a5"/>
        <w:numPr>
          <w:ilvl w:val="0"/>
          <w:numId w:val="194"/>
        </w:numPr>
        <w:tabs>
          <w:tab w:val="left" w:pos="2136"/>
        </w:tabs>
        <w:ind w:right="1998" w:firstLine="0"/>
        <w:jc w:val="left"/>
        <w:rPr>
          <w:sz w:val="24"/>
        </w:rPr>
      </w:pPr>
      <w:r>
        <w:rPr>
          <w:sz w:val="24"/>
        </w:rPr>
        <w:t>выбирать нужный словарь для получения запрашиваемой информации, для</w:t>
      </w:r>
      <w:r>
        <w:rPr>
          <w:spacing w:val="-58"/>
          <w:sz w:val="24"/>
        </w:rPr>
        <w:t xml:space="preserve"> </w:t>
      </w:r>
      <w:r>
        <w:rPr>
          <w:sz w:val="24"/>
        </w:rPr>
        <w:t>уточнения; находить</w:t>
      </w:r>
      <w:r>
        <w:rPr>
          <w:spacing w:val="-1"/>
          <w:sz w:val="24"/>
        </w:rPr>
        <w:t xml:space="preserve"> </w:t>
      </w:r>
      <w:r>
        <w:rPr>
          <w:sz w:val="24"/>
        </w:rPr>
        <w:t>необходимую</w:t>
      </w:r>
      <w:r>
        <w:rPr>
          <w:spacing w:val="-3"/>
          <w:sz w:val="24"/>
        </w:rPr>
        <w:t xml:space="preserve"> </w:t>
      </w:r>
      <w:r>
        <w:rPr>
          <w:sz w:val="24"/>
        </w:rPr>
        <w:t>информацию в</w:t>
      </w:r>
      <w:r>
        <w:rPr>
          <w:spacing w:val="-5"/>
          <w:sz w:val="24"/>
        </w:rPr>
        <w:t xml:space="preserve"> </w:t>
      </w:r>
      <w:r>
        <w:rPr>
          <w:sz w:val="24"/>
        </w:rPr>
        <w:t>словарях,</w:t>
      </w:r>
      <w:r>
        <w:rPr>
          <w:spacing w:val="-2"/>
          <w:sz w:val="24"/>
        </w:rPr>
        <w:t xml:space="preserve"> </w:t>
      </w:r>
      <w:r>
        <w:rPr>
          <w:sz w:val="24"/>
        </w:rPr>
        <w:t>справочниках;</w:t>
      </w:r>
    </w:p>
    <w:p w:rsidR="001F3758" w:rsidRDefault="00056B79">
      <w:pPr>
        <w:pStyle w:val="a5"/>
        <w:numPr>
          <w:ilvl w:val="0"/>
          <w:numId w:val="194"/>
        </w:numPr>
        <w:tabs>
          <w:tab w:val="left" w:pos="2136"/>
        </w:tabs>
        <w:ind w:right="2387" w:firstLine="0"/>
        <w:jc w:val="left"/>
        <w:rPr>
          <w:sz w:val="24"/>
        </w:rPr>
      </w:pPr>
      <w:r>
        <w:rPr>
          <w:sz w:val="24"/>
        </w:rPr>
        <w:t>распознавать достоверную и недостоверную информацию, обращаясь к</w:t>
      </w:r>
      <w:r>
        <w:rPr>
          <w:spacing w:val="-57"/>
          <w:sz w:val="24"/>
        </w:rPr>
        <w:t xml:space="preserve"> </w:t>
      </w:r>
      <w:r>
        <w:rPr>
          <w:sz w:val="24"/>
        </w:rPr>
        <w:t>словарям,</w:t>
      </w:r>
      <w:r>
        <w:rPr>
          <w:spacing w:val="-2"/>
          <w:sz w:val="24"/>
        </w:rPr>
        <w:t xml:space="preserve"> </w:t>
      </w:r>
      <w:r>
        <w:rPr>
          <w:sz w:val="24"/>
        </w:rPr>
        <w:t>справочникам,</w:t>
      </w:r>
      <w:r>
        <w:rPr>
          <w:spacing w:val="1"/>
          <w:sz w:val="24"/>
        </w:rPr>
        <w:t xml:space="preserve"> </w:t>
      </w:r>
      <w:r>
        <w:rPr>
          <w:sz w:val="24"/>
        </w:rPr>
        <w:t>учебнику;</w:t>
      </w:r>
    </w:p>
    <w:p w:rsidR="001F3758" w:rsidRDefault="00056B79">
      <w:pPr>
        <w:pStyle w:val="a5"/>
        <w:numPr>
          <w:ilvl w:val="0"/>
          <w:numId w:val="194"/>
        </w:numPr>
        <w:tabs>
          <w:tab w:val="left" w:pos="2136"/>
        </w:tabs>
        <w:ind w:right="1457" w:firstLine="0"/>
        <w:jc w:val="left"/>
        <w:rPr>
          <w:sz w:val="24"/>
        </w:rPr>
      </w:pPr>
      <w:r>
        <w:rPr>
          <w:sz w:val="24"/>
        </w:rPr>
        <w:t>соблюдать</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z w:val="24"/>
        </w:rPr>
        <w:t>взрослых (учителей,</w:t>
      </w:r>
      <w:r>
        <w:rPr>
          <w:spacing w:val="2"/>
          <w:sz w:val="24"/>
        </w:rPr>
        <w:t xml:space="preserve"> </w:t>
      </w:r>
      <w:r>
        <w:rPr>
          <w:sz w:val="24"/>
        </w:rPr>
        <w:t>родителей, законных</w:t>
      </w:r>
      <w:r>
        <w:rPr>
          <w:spacing w:val="1"/>
          <w:sz w:val="24"/>
        </w:rPr>
        <w:t xml:space="preserve"> </w:t>
      </w:r>
      <w:r>
        <w:rPr>
          <w:sz w:val="24"/>
        </w:rPr>
        <w:t>представителей) правила информационной безопасности при поиске информации о</w:t>
      </w:r>
      <w:r>
        <w:rPr>
          <w:spacing w:val="-57"/>
          <w:sz w:val="24"/>
        </w:rPr>
        <w:t xml:space="preserve"> </w:t>
      </w:r>
      <w:r>
        <w:rPr>
          <w:sz w:val="24"/>
        </w:rPr>
        <w:t>написании и произношении слова, о значении слова, о происхождении слова, о</w:t>
      </w:r>
      <w:r>
        <w:rPr>
          <w:spacing w:val="1"/>
          <w:sz w:val="24"/>
        </w:rPr>
        <w:t xml:space="preserve"> </w:t>
      </w:r>
      <w:r>
        <w:rPr>
          <w:sz w:val="24"/>
        </w:rPr>
        <w:t>синонимах</w:t>
      </w:r>
      <w:r>
        <w:rPr>
          <w:spacing w:val="2"/>
          <w:sz w:val="24"/>
        </w:rPr>
        <w:t xml:space="preserve"> </w:t>
      </w:r>
      <w:r>
        <w:rPr>
          <w:sz w:val="24"/>
        </w:rPr>
        <w:t>слова</w:t>
      </w:r>
    </w:p>
    <w:p w:rsidR="001F3758" w:rsidRDefault="00056B79">
      <w:pPr>
        <w:pStyle w:val="a3"/>
        <w:ind w:left="1836"/>
        <w:jc w:val="left"/>
      </w:pPr>
      <w:r>
        <w:t>в</w:t>
      </w:r>
      <w:r>
        <w:rPr>
          <w:spacing w:val="-3"/>
        </w:rPr>
        <w:t xml:space="preserve"> </w:t>
      </w:r>
      <w:r>
        <w:t>сети</w:t>
      </w:r>
      <w:r>
        <w:rPr>
          <w:spacing w:val="-2"/>
        </w:rPr>
        <w:t xml:space="preserve"> </w:t>
      </w:r>
      <w:r>
        <w:t>Интернет</w:t>
      </w:r>
      <w:r>
        <w:rPr>
          <w:spacing w:val="-1"/>
        </w:rPr>
        <w:t xml:space="preserve"> </w:t>
      </w:r>
      <w:r>
        <w:t>в</w:t>
      </w:r>
      <w:r>
        <w:rPr>
          <w:spacing w:val="-4"/>
        </w:rPr>
        <w:t xml:space="preserve"> </w:t>
      </w:r>
      <w:r>
        <w:t>условиях</w:t>
      </w:r>
      <w:r>
        <w:rPr>
          <w:spacing w:val="-2"/>
        </w:rPr>
        <w:t xml:space="preserve"> </w:t>
      </w:r>
      <w:r>
        <w:t>контролируемого</w:t>
      </w:r>
      <w:r>
        <w:rPr>
          <w:spacing w:val="-2"/>
        </w:rPr>
        <w:t xml:space="preserve"> </w:t>
      </w:r>
      <w:r>
        <w:t>входа;</w:t>
      </w:r>
    </w:p>
    <w:p w:rsidR="001F3758" w:rsidRDefault="00056B79">
      <w:pPr>
        <w:pStyle w:val="a5"/>
        <w:numPr>
          <w:ilvl w:val="0"/>
          <w:numId w:val="194"/>
        </w:numPr>
        <w:tabs>
          <w:tab w:val="left" w:pos="2136"/>
        </w:tabs>
        <w:ind w:right="3149" w:firstLine="0"/>
        <w:jc w:val="left"/>
        <w:rPr>
          <w:sz w:val="24"/>
        </w:rPr>
      </w:pPr>
      <w:r>
        <w:rPr>
          <w:sz w:val="24"/>
        </w:rPr>
        <w:t>анализировать текстовую, графическую, звуковую информацию</w:t>
      </w:r>
      <w:r>
        <w:rPr>
          <w:spacing w:val="-57"/>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учебной задачей;</w:t>
      </w:r>
    </w:p>
    <w:p w:rsidR="001F3758" w:rsidRDefault="00056B79">
      <w:pPr>
        <w:pStyle w:val="a5"/>
        <w:numPr>
          <w:ilvl w:val="0"/>
          <w:numId w:val="194"/>
        </w:numPr>
        <w:tabs>
          <w:tab w:val="left" w:pos="2136"/>
        </w:tabs>
        <w:ind w:right="1995" w:firstLine="0"/>
        <w:jc w:val="left"/>
        <w:rPr>
          <w:sz w:val="24"/>
        </w:rPr>
      </w:pPr>
      <w:r>
        <w:rPr>
          <w:sz w:val="24"/>
        </w:rPr>
        <w:t>понимать</w:t>
      </w:r>
      <w:r>
        <w:rPr>
          <w:spacing w:val="-4"/>
          <w:sz w:val="24"/>
        </w:rPr>
        <w:t xml:space="preserve"> </w:t>
      </w:r>
      <w:r>
        <w:rPr>
          <w:sz w:val="24"/>
        </w:rPr>
        <w:t>лингвистическую</w:t>
      </w:r>
      <w:r>
        <w:rPr>
          <w:spacing w:val="-3"/>
          <w:sz w:val="24"/>
        </w:rPr>
        <w:t xml:space="preserve"> </w:t>
      </w:r>
      <w:r>
        <w:rPr>
          <w:sz w:val="24"/>
        </w:rPr>
        <w:t>информацию,</w:t>
      </w:r>
      <w:r>
        <w:rPr>
          <w:spacing w:val="-6"/>
          <w:sz w:val="24"/>
        </w:rPr>
        <w:t xml:space="preserve"> </w:t>
      </w:r>
      <w:r>
        <w:rPr>
          <w:sz w:val="24"/>
        </w:rPr>
        <w:t>зафиксированную</w:t>
      </w:r>
      <w:r>
        <w:rPr>
          <w:spacing w:val="-3"/>
          <w:sz w:val="24"/>
        </w:rPr>
        <w:t xml:space="preserve"> </w:t>
      </w:r>
      <w:r>
        <w:rPr>
          <w:sz w:val="24"/>
        </w:rPr>
        <w:t>в</w:t>
      </w:r>
      <w:r>
        <w:rPr>
          <w:spacing w:val="-6"/>
          <w:sz w:val="24"/>
        </w:rPr>
        <w:t xml:space="preserve"> </w:t>
      </w:r>
      <w:r>
        <w:rPr>
          <w:sz w:val="24"/>
        </w:rPr>
        <w:t>виде</w:t>
      </w:r>
      <w:r>
        <w:rPr>
          <w:spacing w:val="-4"/>
          <w:sz w:val="24"/>
        </w:rPr>
        <w:t xml:space="preserve"> </w:t>
      </w:r>
      <w:r>
        <w:rPr>
          <w:sz w:val="24"/>
        </w:rPr>
        <w:t>таблиц,</w:t>
      </w:r>
      <w:r>
        <w:rPr>
          <w:spacing w:val="-57"/>
          <w:sz w:val="24"/>
        </w:rPr>
        <w:t xml:space="preserve"> </w:t>
      </w:r>
      <w:r>
        <w:rPr>
          <w:sz w:val="24"/>
        </w:rPr>
        <w:t>схем; самостоятельно создавать схемы, таблицы для представления</w:t>
      </w:r>
      <w:r>
        <w:rPr>
          <w:spacing w:val="1"/>
          <w:sz w:val="24"/>
        </w:rPr>
        <w:t xml:space="preserve"> </w:t>
      </w:r>
      <w:r>
        <w:rPr>
          <w:sz w:val="24"/>
        </w:rPr>
        <w:t>лингвистической информации. К концу обучения в начальной школе у</w:t>
      </w:r>
      <w:r>
        <w:rPr>
          <w:spacing w:val="1"/>
          <w:sz w:val="24"/>
        </w:rPr>
        <w:t xml:space="preserve"> </w:t>
      </w:r>
      <w:r>
        <w:rPr>
          <w:sz w:val="24"/>
        </w:rPr>
        <w:t>обучающегося</w:t>
      </w:r>
      <w:r>
        <w:rPr>
          <w:spacing w:val="2"/>
          <w:sz w:val="24"/>
        </w:rPr>
        <w:t xml:space="preserve"> </w:t>
      </w:r>
      <w:r>
        <w:rPr>
          <w:sz w:val="24"/>
        </w:rPr>
        <w:t>формируются</w:t>
      </w:r>
    </w:p>
    <w:p w:rsidR="001F3758" w:rsidRDefault="00056B79">
      <w:pPr>
        <w:ind w:left="1836"/>
        <w:rPr>
          <w:sz w:val="24"/>
        </w:rPr>
      </w:pPr>
      <w:r>
        <w:rPr>
          <w:b/>
          <w:sz w:val="24"/>
        </w:rPr>
        <w:t>коммуникативные</w:t>
      </w:r>
      <w:r>
        <w:rPr>
          <w:b/>
          <w:spacing w:val="-6"/>
          <w:sz w:val="24"/>
        </w:rPr>
        <w:t xml:space="preserve"> </w:t>
      </w:r>
      <w:r>
        <w:rPr>
          <w:sz w:val="24"/>
        </w:rPr>
        <w:t>универсальные</w:t>
      </w:r>
      <w:r>
        <w:rPr>
          <w:spacing w:val="-4"/>
          <w:sz w:val="24"/>
        </w:rPr>
        <w:t xml:space="preserve"> </w:t>
      </w:r>
      <w:r>
        <w:rPr>
          <w:sz w:val="24"/>
        </w:rPr>
        <w:t>учебные</w:t>
      </w:r>
      <w:r>
        <w:rPr>
          <w:spacing w:val="-4"/>
          <w:sz w:val="24"/>
        </w:rPr>
        <w:t xml:space="preserve"> </w:t>
      </w:r>
      <w:r>
        <w:rPr>
          <w:sz w:val="24"/>
        </w:rPr>
        <w:t>действия.</w:t>
      </w:r>
    </w:p>
    <w:p w:rsidR="001F3758" w:rsidRDefault="00056B79">
      <w:pPr>
        <w:ind w:left="1836"/>
        <w:rPr>
          <w:sz w:val="24"/>
        </w:rPr>
      </w:pPr>
      <w:r>
        <w:rPr>
          <w:i/>
          <w:sz w:val="24"/>
        </w:rPr>
        <w:t>Общение</w:t>
      </w:r>
      <w:r>
        <w:rPr>
          <w:sz w:val="24"/>
        </w:rPr>
        <w:t>:</w:t>
      </w:r>
    </w:p>
    <w:p w:rsidR="001F3758" w:rsidRDefault="00056B79">
      <w:pPr>
        <w:pStyle w:val="a5"/>
        <w:numPr>
          <w:ilvl w:val="0"/>
          <w:numId w:val="194"/>
        </w:numPr>
        <w:tabs>
          <w:tab w:val="left" w:pos="2136"/>
        </w:tabs>
        <w:ind w:right="1600" w:firstLine="0"/>
        <w:jc w:val="left"/>
        <w:rPr>
          <w:sz w:val="24"/>
        </w:rPr>
      </w:pPr>
      <w:r>
        <w:rPr>
          <w:sz w:val="24"/>
        </w:rPr>
        <w:t>соблюдать правила участия в диалоге: слушать собеседника, задавать вопросы,</w:t>
      </w:r>
      <w:r>
        <w:rPr>
          <w:spacing w:val="-57"/>
          <w:sz w:val="24"/>
        </w:rPr>
        <w:t xml:space="preserve"> </w:t>
      </w:r>
      <w:r>
        <w:rPr>
          <w:sz w:val="24"/>
        </w:rPr>
        <w:t>корректно делать замечания, приводить</w:t>
      </w:r>
      <w:r>
        <w:rPr>
          <w:spacing w:val="-2"/>
          <w:sz w:val="24"/>
        </w:rPr>
        <w:t xml:space="preserve"> </w:t>
      </w:r>
      <w:r>
        <w:rPr>
          <w:sz w:val="24"/>
        </w:rPr>
        <w:t>доказательства</w:t>
      </w:r>
      <w:r>
        <w:rPr>
          <w:spacing w:val="1"/>
          <w:sz w:val="24"/>
        </w:rPr>
        <w:t xml:space="preserve"> </w:t>
      </w:r>
      <w:r>
        <w:rPr>
          <w:sz w:val="24"/>
        </w:rPr>
        <w:t>своей</w:t>
      </w:r>
      <w:r>
        <w:rPr>
          <w:spacing w:val="-1"/>
          <w:sz w:val="24"/>
        </w:rPr>
        <w:t xml:space="preserve"> </w:t>
      </w:r>
      <w:r>
        <w:rPr>
          <w:sz w:val="24"/>
        </w:rPr>
        <w:t>точки</w:t>
      </w:r>
      <w:r>
        <w:rPr>
          <w:spacing w:val="-2"/>
          <w:sz w:val="24"/>
        </w:rPr>
        <w:t xml:space="preserve"> </w:t>
      </w:r>
      <w:r>
        <w:rPr>
          <w:sz w:val="24"/>
        </w:rPr>
        <w:t>зрения;</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436" w:firstLine="0"/>
        <w:jc w:val="left"/>
        <w:rPr>
          <w:sz w:val="24"/>
        </w:rPr>
      </w:pPr>
      <w:r>
        <w:rPr>
          <w:sz w:val="24"/>
        </w:rPr>
        <w:t>проявлять уважительное отношение к собеседнику, соблюдать правила ведения</w:t>
      </w:r>
      <w:r>
        <w:rPr>
          <w:spacing w:val="1"/>
          <w:sz w:val="24"/>
        </w:rPr>
        <w:t xml:space="preserve"> </w:t>
      </w:r>
      <w:r>
        <w:rPr>
          <w:sz w:val="24"/>
        </w:rPr>
        <w:t>диалога и дискуссии; признавать возможность существования разных точек зрения.</w:t>
      </w:r>
      <w:r>
        <w:rPr>
          <w:spacing w:val="-57"/>
          <w:sz w:val="24"/>
        </w:rPr>
        <w:t xml:space="preserve"> </w:t>
      </w:r>
      <w:r>
        <w:rPr>
          <w:i/>
          <w:sz w:val="24"/>
        </w:rPr>
        <w:t>Создание устных</w:t>
      </w:r>
      <w:r>
        <w:rPr>
          <w:i/>
          <w:spacing w:val="1"/>
          <w:sz w:val="24"/>
        </w:rPr>
        <w:t xml:space="preserve"> </w:t>
      </w:r>
      <w:r>
        <w:rPr>
          <w:i/>
          <w:sz w:val="24"/>
        </w:rPr>
        <w:t>и письменных</w:t>
      </w:r>
      <w:r>
        <w:rPr>
          <w:i/>
          <w:spacing w:val="1"/>
          <w:sz w:val="24"/>
        </w:rPr>
        <w:t xml:space="preserve"> </w:t>
      </w:r>
      <w:r>
        <w:rPr>
          <w:i/>
          <w:sz w:val="24"/>
        </w:rPr>
        <w:t>текстов</w:t>
      </w:r>
      <w:r>
        <w:rPr>
          <w:sz w:val="24"/>
        </w:rPr>
        <w:t>:</w:t>
      </w:r>
    </w:p>
    <w:p w:rsidR="001F3758" w:rsidRDefault="00056B79">
      <w:pPr>
        <w:pStyle w:val="a5"/>
        <w:numPr>
          <w:ilvl w:val="0"/>
          <w:numId w:val="194"/>
        </w:numPr>
        <w:tabs>
          <w:tab w:val="left" w:pos="2136"/>
        </w:tabs>
        <w:ind w:right="2459" w:firstLine="0"/>
        <w:jc w:val="left"/>
        <w:rPr>
          <w:sz w:val="24"/>
        </w:rPr>
      </w:pPr>
      <w:r>
        <w:rPr>
          <w:sz w:val="24"/>
        </w:rPr>
        <w:t>строить речевое высказывание в соответствии с поставленной задачей;</w:t>
      </w:r>
      <w:r>
        <w:rPr>
          <w:spacing w:val="-58"/>
          <w:sz w:val="24"/>
        </w:rPr>
        <w:t xml:space="preserve"> </w:t>
      </w:r>
      <w:r>
        <w:rPr>
          <w:sz w:val="24"/>
        </w:rPr>
        <w:t>корректно</w:t>
      </w:r>
      <w:r>
        <w:rPr>
          <w:spacing w:val="2"/>
          <w:sz w:val="24"/>
        </w:rPr>
        <w:t xml:space="preserve"> </w:t>
      </w:r>
      <w:r>
        <w:rPr>
          <w:sz w:val="24"/>
        </w:rPr>
        <w:t>и</w:t>
      </w:r>
      <w:r>
        <w:rPr>
          <w:spacing w:val="-2"/>
          <w:sz w:val="24"/>
        </w:rPr>
        <w:t xml:space="preserve"> </w:t>
      </w:r>
      <w:r>
        <w:rPr>
          <w:sz w:val="24"/>
        </w:rPr>
        <w:t>аргументированно высказывать</w:t>
      </w:r>
      <w:r>
        <w:rPr>
          <w:spacing w:val="-1"/>
          <w:sz w:val="24"/>
        </w:rPr>
        <w:t xml:space="preserve"> </w:t>
      </w:r>
      <w:r>
        <w:rPr>
          <w:sz w:val="24"/>
        </w:rPr>
        <w:t>своё</w:t>
      </w:r>
      <w:r>
        <w:rPr>
          <w:spacing w:val="1"/>
          <w:sz w:val="24"/>
        </w:rPr>
        <w:t xml:space="preserve"> </w:t>
      </w:r>
      <w:r>
        <w:rPr>
          <w:sz w:val="24"/>
        </w:rPr>
        <w:t>мнение;</w:t>
      </w:r>
    </w:p>
    <w:p w:rsidR="001F3758" w:rsidRDefault="00056B79">
      <w:pPr>
        <w:pStyle w:val="a5"/>
        <w:numPr>
          <w:ilvl w:val="0"/>
          <w:numId w:val="194"/>
        </w:numPr>
        <w:tabs>
          <w:tab w:val="left" w:pos="2136"/>
        </w:tabs>
        <w:ind w:right="1489" w:firstLine="0"/>
        <w:jc w:val="left"/>
        <w:rPr>
          <w:sz w:val="24"/>
        </w:rPr>
      </w:pPr>
      <w:r>
        <w:rPr>
          <w:sz w:val="24"/>
        </w:rPr>
        <w:t>создавать</w:t>
      </w:r>
      <w:r>
        <w:rPr>
          <w:spacing w:val="-4"/>
          <w:sz w:val="24"/>
        </w:rPr>
        <w:t xml:space="preserve"> </w:t>
      </w:r>
      <w:r>
        <w:rPr>
          <w:sz w:val="24"/>
        </w:rPr>
        <w:t>устные</w:t>
      </w:r>
      <w:r>
        <w:rPr>
          <w:spacing w:val="-5"/>
          <w:sz w:val="24"/>
        </w:rPr>
        <w:t xml:space="preserve"> </w:t>
      </w:r>
      <w:r>
        <w:rPr>
          <w:sz w:val="24"/>
        </w:rPr>
        <w:t>и</w:t>
      </w:r>
      <w:r>
        <w:rPr>
          <w:spacing w:val="-7"/>
          <w:sz w:val="24"/>
        </w:rPr>
        <w:t xml:space="preserve"> </w:t>
      </w:r>
      <w:r>
        <w:rPr>
          <w:sz w:val="24"/>
        </w:rPr>
        <w:t>письменные</w:t>
      </w:r>
      <w:r>
        <w:rPr>
          <w:spacing w:val="-3"/>
          <w:sz w:val="24"/>
        </w:rPr>
        <w:t xml:space="preserve"> </w:t>
      </w:r>
      <w:r>
        <w:rPr>
          <w:sz w:val="24"/>
        </w:rPr>
        <w:t>тексты</w:t>
      </w:r>
      <w:r>
        <w:rPr>
          <w:spacing w:val="-4"/>
          <w:sz w:val="24"/>
        </w:rPr>
        <w:t xml:space="preserve"> </w:t>
      </w:r>
      <w:r>
        <w:rPr>
          <w:sz w:val="24"/>
        </w:rPr>
        <w:t>(описание,</w:t>
      </w:r>
      <w:r>
        <w:rPr>
          <w:spacing w:val="-2"/>
          <w:sz w:val="24"/>
        </w:rPr>
        <w:t xml:space="preserve"> </w:t>
      </w:r>
      <w:r>
        <w:rPr>
          <w:sz w:val="24"/>
        </w:rPr>
        <w:t>рассуждение,</w:t>
      </w:r>
      <w:r>
        <w:rPr>
          <w:spacing w:val="-5"/>
          <w:sz w:val="24"/>
        </w:rPr>
        <w:t xml:space="preserve"> </w:t>
      </w:r>
      <w:r>
        <w:rPr>
          <w:sz w:val="24"/>
        </w:rPr>
        <w:t>повествование)</w:t>
      </w:r>
      <w:r>
        <w:rPr>
          <w:spacing w:val="-57"/>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речевой</w:t>
      </w:r>
      <w:r>
        <w:rPr>
          <w:spacing w:val="1"/>
          <w:sz w:val="24"/>
        </w:rPr>
        <w:t xml:space="preserve"> </w:t>
      </w:r>
      <w:r>
        <w:rPr>
          <w:sz w:val="24"/>
        </w:rPr>
        <w:t>ситуацией;</w:t>
      </w:r>
    </w:p>
    <w:p w:rsidR="001F3758" w:rsidRDefault="00056B79">
      <w:pPr>
        <w:pStyle w:val="a5"/>
        <w:numPr>
          <w:ilvl w:val="0"/>
          <w:numId w:val="194"/>
        </w:numPr>
        <w:tabs>
          <w:tab w:val="left" w:pos="2136"/>
        </w:tabs>
        <w:ind w:right="1661" w:firstLine="0"/>
        <w:rPr>
          <w:sz w:val="24"/>
        </w:rPr>
      </w:pPr>
      <w:r>
        <w:rPr>
          <w:sz w:val="24"/>
        </w:rPr>
        <w:t>готовить небольшие выступления о результатах парной и групповой работы, о</w:t>
      </w:r>
      <w:r>
        <w:rPr>
          <w:spacing w:val="-57"/>
          <w:sz w:val="24"/>
        </w:rPr>
        <w:t xml:space="preserve"> </w:t>
      </w:r>
      <w:r>
        <w:rPr>
          <w:sz w:val="24"/>
        </w:rPr>
        <w:t>результатах</w:t>
      </w:r>
      <w:r>
        <w:rPr>
          <w:spacing w:val="-6"/>
          <w:sz w:val="24"/>
        </w:rPr>
        <w:t xml:space="preserve"> </w:t>
      </w:r>
      <w:r>
        <w:rPr>
          <w:sz w:val="24"/>
        </w:rPr>
        <w:t>наблюдения,</w:t>
      </w:r>
      <w:r>
        <w:rPr>
          <w:spacing w:val="-7"/>
          <w:sz w:val="24"/>
        </w:rPr>
        <w:t xml:space="preserve"> </w:t>
      </w:r>
      <w:r>
        <w:rPr>
          <w:sz w:val="24"/>
        </w:rPr>
        <w:t>выполненного</w:t>
      </w:r>
      <w:r>
        <w:rPr>
          <w:spacing w:val="-8"/>
          <w:sz w:val="24"/>
        </w:rPr>
        <w:t xml:space="preserve"> </w:t>
      </w:r>
      <w:r>
        <w:rPr>
          <w:sz w:val="24"/>
        </w:rPr>
        <w:t>мини-исследования,</w:t>
      </w:r>
      <w:r>
        <w:rPr>
          <w:spacing w:val="-7"/>
          <w:sz w:val="24"/>
        </w:rPr>
        <w:t xml:space="preserve"> </w:t>
      </w:r>
      <w:r>
        <w:rPr>
          <w:sz w:val="24"/>
        </w:rPr>
        <w:t>проектного</w:t>
      </w:r>
      <w:r>
        <w:rPr>
          <w:spacing w:val="-5"/>
          <w:sz w:val="24"/>
        </w:rPr>
        <w:t xml:space="preserve"> </w:t>
      </w:r>
      <w:r>
        <w:rPr>
          <w:sz w:val="24"/>
        </w:rPr>
        <w:t>задания.</w:t>
      </w:r>
      <w:r>
        <w:rPr>
          <w:spacing w:val="-58"/>
          <w:sz w:val="24"/>
        </w:rPr>
        <w:t xml:space="preserve"> </w:t>
      </w:r>
      <w:r>
        <w:rPr>
          <w:i/>
          <w:sz w:val="24"/>
        </w:rPr>
        <w:t>Совместная</w:t>
      </w:r>
      <w:r>
        <w:rPr>
          <w:i/>
          <w:spacing w:val="-1"/>
          <w:sz w:val="24"/>
        </w:rPr>
        <w:t xml:space="preserve"> </w:t>
      </w:r>
      <w:r>
        <w:rPr>
          <w:i/>
          <w:sz w:val="24"/>
        </w:rPr>
        <w:t>деятельность</w:t>
      </w:r>
      <w:r>
        <w:rPr>
          <w:sz w:val="24"/>
        </w:rPr>
        <w:t>:</w:t>
      </w:r>
    </w:p>
    <w:p w:rsidR="001F3758" w:rsidRDefault="00056B79">
      <w:pPr>
        <w:pStyle w:val="a5"/>
        <w:numPr>
          <w:ilvl w:val="0"/>
          <w:numId w:val="194"/>
        </w:numPr>
        <w:tabs>
          <w:tab w:val="left" w:pos="2136"/>
        </w:tabs>
        <w:ind w:right="2457" w:firstLine="0"/>
        <w:rPr>
          <w:sz w:val="24"/>
        </w:rPr>
      </w:pPr>
      <w:r>
        <w:rPr>
          <w:sz w:val="24"/>
        </w:rPr>
        <w:t>принимать цель совместной деятельности на уроках «Русского языка»,</w:t>
      </w:r>
      <w:r>
        <w:rPr>
          <w:spacing w:val="-58"/>
          <w:sz w:val="24"/>
        </w:rPr>
        <w:t xml:space="preserve"> </w:t>
      </w:r>
      <w:r>
        <w:rPr>
          <w:sz w:val="24"/>
        </w:rPr>
        <w:t>коллективно</w:t>
      </w:r>
      <w:r>
        <w:rPr>
          <w:spacing w:val="2"/>
          <w:sz w:val="24"/>
        </w:rPr>
        <w:t xml:space="preserve"> </w:t>
      </w:r>
      <w:r>
        <w:rPr>
          <w:sz w:val="24"/>
        </w:rPr>
        <w:t>строить</w:t>
      </w:r>
      <w:r>
        <w:rPr>
          <w:spacing w:val="1"/>
          <w:sz w:val="24"/>
        </w:rPr>
        <w:t xml:space="preserve"> </w:t>
      </w:r>
      <w:r>
        <w:rPr>
          <w:sz w:val="24"/>
        </w:rPr>
        <w:t>план</w:t>
      </w:r>
      <w:r>
        <w:rPr>
          <w:spacing w:val="-2"/>
          <w:sz w:val="24"/>
        </w:rPr>
        <w:t xml:space="preserve"> </w:t>
      </w:r>
      <w:r>
        <w:rPr>
          <w:sz w:val="24"/>
        </w:rPr>
        <w:t>действий</w:t>
      </w:r>
      <w:r>
        <w:rPr>
          <w:spacing w:val="2"/>
          <w:sz w:val="24"/>
        </w:rPr>
        <w:t xml:space="preserve"> </w:t>
      </w:r>
      <w:r>
        <w:rPr>
          <w:sz w:val="24"/>
        </w:rPr>
        <w:t>по её достижению:</w:t>
      </w:r>
    </w:p>
    <w:p w:rsidR="001F3758" w:rsidRDefault="00056B79">
      <w:pPr>
        <w:pStyle w:val="a3"/>
        <w:ind w:left="1836" w:right="1886"/>
      </w:pPr>
      <w:r>
        <w:t>распределять роли, договариваться, обсуждать процесс и результат совместной</w:t>
      </w:r>
      <w:r>
        <w:rPr>
          <w:spacing w:val="-57"/>
        </w:rPr>
        <w:t xml:space="preserve"> </w:t>
      </w:r>
      <w:r>
        <w:t>работы; проявлять готовность руководить, выполнять поручения, подчиняться,</w:t>
      </w:r>
      <w:r>
        <w:rPr>
          <w:spacing w:val="-57"/>
        </w:rPr>
        <w:t xml:space="preserve"> </w:t>
      </w:r>
      <w:r>
        <w:t>самостоятельно разрешать</w:t>
      </w:r>
      <w:r>
        <w:rPr>
          <w:spacing w:val="2"/>
        </w:rPr>
        <w:t xml:space="preserve"> </w:t>
      </w:r>
      <w:r>
        <w:t>конфликты;</w:t>
      </w:r>
    </w:p>
    <w:p w:rsidR="001F3758" w:rsidRDefault="00056B79">
      <w:pPr>
        <w:pStyle w:val="a5"/>
        <w:numPr>
          <w:ilvl w:val="0"/>
          <w:numId w:val="194"/>
        </w:numPr>
        <w:tabs>
          <w:tab w:val="left" w:pos="2136"/>
        </w:tabs>
        <w:ind w:right="2000" w:firstLine="0"/>
        <w:rPr>
          <w:sz w:val="24"/>
        </w:rPr>
      </w:pPr>
      <w:r>
        <w:rPr>
          <w:sz w:val="24"/>
        </w:rPr>
        <w:t>ответственно выполнять свою часть работы; оценивать свой вклад в общий</w:t>
      </w:r>
      <w:r>
        <w:rPr>
          <w:spacing w:val="-58"/>
          <w:sz w:val="24"/>
        </w:rPr>
        <w:t xml:space="preserve"> </w:t>
      </w:r>
      <w:r>
        <w:rPr>
          <w:sz w:val="24"/>
        </w:rPr>
        <w:t>результат;</w:t>
      </w:r>
    </w:p>
    <w:p w:rsidR="001F3758" w:rsidRDefault="00056B79">
      <w:pPr>
        <w:pStyle w:val="a5"/>
        <w:numPr>
          <w:ilvl w:val="0"/>
          <w:numId w:val="194"/>
        </w:numPr>
        <w:tabs>
          <w:tab w:val="left" w:pos="2136"/>
        </w:tabs>
        <w:ind w:right="1574" w:firstLine="0"/>
        <w:jc w:val="left"/>
        <w:rPr>
          <w:sz w:val="24"/>
        </w:rPr>
      </w:pPr>
      <w:r>
        <w:rPr>
          <w:sz w:val="24"/>
        </w:rPr>
        <w:t>выполнять совместные проектные задания с опорой на предложенные образцы.</w:t>
      </w:r>
      <w:r>
        <w:rPr>
          <w:spacing w:val="-57"/>
          <w:sz w:val="24"/>
        </w:rPr>
        <w:t xml:space="preserve"> </w:t>
      </w:r>
      <w:r>
        <w:rPr>
          <w:sz w:val="24"/>
        </w:rPr>
        <w:t>К</w:t>
      </w:r>
      <w:r>
        <w:rPr>
          <w:spacing w:val="-2"/>
          <w:sz w:val="24"/>
        </w:rPr>
        <w:t xml:space="preserve"> </w:t>
      </w:r>
      <w:r>
        <w:rPr>
          <w:sz w:val="24"/>
        </w:rPr>
        <w:t>концу обучения в начальной школе у</w:t>
      </w:r>
      <w:r>
        <w:rPr>
          <w:spacing w:val="-1"/>
          <w:sz w:val="24"/>
        </w:rPr>
        <w:t xml:space="preserve"> </w:t>
      </w:r>
      <w:r>
        <w:rPr>
          <w:sz w:val="24"/>
        </w:rPr>
        <w:t>обучающегося</w:t>
      </w:r>
      <w:r>
        <w:rPr>
          <w:spacing w:val="3"/>
          <w:sz w:val="24"/>
        </w:rPr>
        <w:t xml:space="preserve"> </w:t>
      </w:r>
      <w:r>
        <w:rPr>
          <w:sz w:val="24"/>
        </w:rPr>
        <w:t>формируются</w:t>
      </w:r>
      <w:r>
        <w:rPr>
          <w:spacing w:val="1"/>
          <w:sz w:val="24"/>
        </w:rPr>
        <w:t xml:space="preserve"> </w:t>
      </w:r>
      <w:r>
        <w:rPr>
          <w:b/>
          <w:sz w:val="24"/>
        </w:rPr>
        <w:t>регулятивные</w:t>
      </w:r>
      <w:r>
        <w:rPr>
          <w:b/>
          <w:spacing w:val="1"/>
          <w:sz w:val="24"/>
        </w:rPr>
        <w:t xml:space="preserve"> </w:t>
      </w:r>
      <w:r>
        <w:rPr>
          <w:sz w:val="24"/>
        </w:rPr>
        <w:t>универсальные</w:t>
      </w:r>
      <w:r>
        <w:rPr>
          <w:spacing w:val="1"/>
          <w:sz w:val="24"/>
        </w:rPr>
        <w:t xml:space="preserve"> </w:t>
      </w:r>
      <w:r>
        <w:rPr>
          <w:sz w:val="24"/>
        </w:rPr>
        <w:t>учебные действия.</w:t>
      </w:r>
    </w:p>
    <w:p w:rsidR="001F3758" w:rsidRDefault="00056B79">
      <w:pPr>
        <w:ind w:left="1836"/>
        <w:rPr>
          <w:sz w:val="24"/>
        </w:rPr>
      </w:pPr>
      <w:r>
        <w:rPr>
          <w:i/>
          <w:sz w:val="24"/>
        </w:rPr>
        <w:t>Самоорганизация</w:t>
      </w:r>
      <w:r>
        <w:rPr>
          <w:sz w:val="24"/>
        </w:rPr>
        <w:t>:</w:t>
      </w:r>
    </w:p>
    <w:p w:rsidR="001F3758" w:rsidRDefault="00056B79">
      <w:pPr>
        <w:pStyle w:val="a5"/>
        <w:numPr>
          <w:ilvl w:val="0"/>
          <w:numId w:val="194"/>
        </w:numPr>
        <w:tabs>
          <w:tab w:val="left" w:pos="2136"/>
        </w:tabs>
        <w:ind w:right="2191" w:firstLine="0"/>
        <w:jc w:val="left"/>
        <w:rPr>
          <w:sz w:val="24"/>
        </w:rPr>
      </w:pPr>
      <w:r>
        <w:rPr>
          <w:sz w:val="24"/>
        </w:rPr>
        <w:t>планировать действия по решению орфографической задачи, при анализе</w:t>
      </w:r>
      <w:r>
        <w:rPr>
          <w:spacing w:val="-57"/>
          <w:sz w:val="24"/>
        </w:rPr>
        <w:t xml:space="preserve"> </w:t>
      </w:r>
      <w:r>
        <w:rPr>
          <w:sz w:val="24"/>
        </w:rPr>
        <w:t>языковых</w:t>
      </w:r>
      <w:r>
        <w:rPr>
          <w:spacing w:val="-1"/>
          <w:sz w:val="24"/>
        </w:rPr>
        <w:t xml:space="preserve"> </w:t>
      </w:r>
      <w:r>
        <w:rPr>
          <w:sz w:val="24"/>
        </w:rPr>
        <w:t>явлений,</w:t>
      </w:r>
      <w:r>
        <w:rPr>
          <w:spacing w:val="1"/>
          <w:sz w:val="24"/>
        </w:rPr>
        <w:t xml:space="preserve"> </w:t>
      </w:r>
      <w:r>
        <w:rPr>
          <w:sz w:val="24"/>
        </w:rPr>
        <w:t>языковых единиц;</w:t>
      </w:r>
    </w:p>
    <w:p w:rsidR="001F3758" w:rsidRDefault="00056B79">
      <w:pPr>
        <w:pStyle w:val="a5"/>
        <w:numPr>
          <w:ilvl w:val="0"/>
          <w:numId w:val="194"/>
        </w:numPr>
        <w:tabs>
          <w:tab w:val="left" w:pos="2136"/>
        </w:tabs>
        <w:ind w:left="2136"/>
        <w:jc w:val="left"/>
        <w:rPr>
          <w:sz w:val="24"/>
        </w:rPr>
      </w:pPr>
      <w:r>
        <w:rPr>
          <w:sz w:val="24"/>
        </w:rPr>
        <w:t>выстраивать</w:t>
      </w:r>
      <w:r>
        <w:rPr>
          <w:spacing w:val="-6"/>
          <w:sz w:val="24"/>
        </w:rPr>
        <w:t xml:space="preserve"> </w:t>
      </w:r>
      <w:r>
        <w:rPr>
          <w:sz w:val="24"/>
        </w:rPr>
        <w:t>последовательность</w:t>
      </w:r>
      <w:r>
        <w:rPr>
          <w:spacing w:val="-3"/>
          <w:sz w:val="24"/>
        </w:rPr>
        <w:t xml:space="preserve"> </w:t>
      </w:r>
      <w:r>
        <w:rPr>
          <w:sz w:val="24"/>
        </w:rPr>
        <w:t>выбранных</w:t>
      </w:r>
      <w:r>
        <w:rPr>
          <w:spacing w:val="-7"/>
          <w:sz w:val="24"/>
        </w:rPr>
        <w:t xml:space="preserve"> </w:t>
      </w:r>
      <w:r>
        <w:rPr>
          <w:sz w:val="24"/>
        </w:rPr>
        <w:t>действий.</w:t>
      </w:r>
    </w:p>
    <w:p w:rsidR="001F3758" w:rsidRDefault="00056B79">
      <w:pPr>
        <w:ind w:left="1836"/>
        <w:rPr>
          <w:sz w:val="24"/>
        </w:rPr>
      </w:pPr>
      <w:r>
        <w:rPr>
          <w:i/>
          <w:sz w:val="24"/>
        </w:rPr>
        <w:t>Самоконтроль</w:t>
      </w:r>
      <w:r>
        <w:rPr>
          <w:sz w:val="24"/>
        </w:rPr>
        <w:t>:</w:t>
      </w:r>
    </w:p>
    <w:p w:rsidR="001F3758" w:rsidRDefault="00056B79">
      <w:pPr>
        <w:pStyle w:val="a5"/>
        <w:numPr>
          <w:ilvl w:val="0"/>
          <w:numId w:val="194"/>
        </w:numPr>
        <w:tabs>
          <w:tab w:val="left" w:pos="2136"/>
        </w:tabs>
        <w:ind w:right="2428" w:firstLine="0"/>
        <w:jc w:val="left"/>
        <w:rPr>
          <w:sz w:val="24"/>
        </w:rPr>
      </w:pPr>
      <w:r>
        <w:rPr>
          <w:sz w:val="24"/>
        </w:rPr>
        <w:t>соотносить результат деятельности с поставленной учебной задачей по</w:t>
      </w:r>
      <w:r>
        <w:rPr>
          <w:spacing w:val="-57"/>
          <w:sz w:val="24"/>
        </w:rPr>
        <w:t xml:space="preserve"> </w:t>
      </w:r>
      <w:r>
        <w:rPr>
          <w:sz w:val="24"/>
        </w:rPr>
        <w:t>выделению,</w:t>
      </w:r>
      <w:r>
        <w:rPr>
          <w:spacing w:val="-2"/>
          <w:sz w:val="24"/>
        </w:rPr>
        <w:t xml:space="preserve"> </w:t>
      </w:r>
      <w:r>
        <w:rPr>
          <w:sz w:val="24"/>
        </w:rPr>
        <w:t>характеристике,</w:t>
      </w:r>
      <w:r>
        <w:rPr>
          <w:spacing w:val="2"/>
          <w:sz w:val="24"/>
        </w:rPr>
        <w:t xml:space="preserve"> </w:t>
      </w:r>
      <w:r>
        <w:rPr>
          <w:sz w:val="24"/>
        </w:rPr>
        <w:t>использованию</w:t>
      </w:r>
      <w:r>
        <w:rPr>
          <w:spacing w:val="-1"/>
          <w:sz w:val="24"/>
        </w:rPr>
        <w:t xml:space="preserve"> </w:t>
      </w:r>
      <w:r>
        <w:rPr>
          <w:sz w:val="24"/>
        </w:rPr>
        <w:t>языковых</w:t>
      </w:r>
      <w:r>
        <w:rPr>
          <w:spacing w:val="-1"/>
          <w:sz w:val="24"/>
        </w:rPr>
        <w:t xml:space="preserve"> </w:t>
      </w:r>
      <w:r>
        <w:rPr>
          <w:sz w:val="24"/>
        </w:rPr>
        <w:t>единиц;</w:t>
      </w:r>
    </w:p>
    <w:p w:rsidR="001F3758" w:rsidRDefault="00056B79">
      <w:pPr>
        <w:pStyle w:val="a5"/>
        <w:numPr>
          <w:ilvl w:val="0"/>
          <w:numId w:val="194"/>
        </w:numPr>
        <w:tabs>
          <w:tab w:val="left" w:pos="2136"/>
        </w:tabs>
        <w:ind w:right="1734" w:firstLine="0"/>
        <w:jc w:val="left"/>
        <w:rPr>
          <w:sz w:val="24"/>
        </w:rPr>
      </w:pPr>
      <w:r>
        <w:rPr>
          <w:sz w:val="24"/>
        </w:rPr>
        <w:t>находить</w:t>
      </w:r>
      <w:r>
        <w:rPr>
          <w:spacing w:val="-3"/>
          <w:sz w:val="24"/>
        </w:rPr>
        <w:t xml:space="preserve"> </w:t>
      </w:r>
      <w:r>
        <w:rPr>
          <w:sz w:val="24"/>
        </w:rPr>
        <w:t>ошибку,</w:t>
      </w:r>
      <w:r>
        <w:rPr>
          <w:spacing w:val="-3"/>
          <w:sz w:val="24"/>
        </w:rPr>
        <w:t xml:space="preserve"> </w:t>
      </w:r>
      <w:r>
        <w:rPr>
          <w:sz w:val="24"/>
        </w:rPr>
        <w:t>допущенную при</w:t>
      </w:r>
      <w:r>
        <w:rPr>
          <w:spacing w:val="-5"/>
          <w:sz w:val="24"/>
        </w:rPr>
        <w:t xml:space="preserve"> </w:t>
      </w:r>
      <w:r>
        <w:rPr>
          <w:sz w:val="24"/>
        </w:rPr>
        <w:t>работе</w:t>
      </w:r>
      <w:r>
        <w:rPr>
          <w:spacing w:val="-3"/>
          <w:sz w:val="24"/>
        </w:rPr>
        <w:t xml:space="preserve"> </w:t>
      </w:r>
      <w:r>
        <w:rPr>
          <w:sz w:val="24"/>
        </w:rPr>
        <w:t>с</w:t>
      </w:r>
      <w:r>
        <w:rPr>
          <w:spacing w:val="-5"/>
          <w:sz w:val="24"/>
        </w:rPr>
        <w:t xml:space="preserve"> </w:t>
      </w:r>
      <w:r>
        <w:rPr>
          <w:sz w:val="24"/>
        </w:rPr>
        <w:t>языковым</w:t>
      </w:r>
      <w:r>
        <w:rPr>
          <w:spacing w:val="-5"/>
          <w:sz w:val="24"/>
        </w:rPr>
        <w:t xml:space="preserve"> </w:t>
      </w:r>
      <w:r>
        <w:rPr>
          <w:sz w:val="24"/>
        </w:rPr>
        <w:t>материалом,</w:t>
      </w:r>
      <w:r>
        <w:rPr>
          <w:spacing w:val="-3"/>
          <w:sz w:val="24"/>
        </w:rPr>
        <w:t xml:space="preserve"> </w:t>
      </w:r>
      <w:r>
        <w:rPr>
          <w:sz w:val="24"/>
        </w:rPr>
        <w:t>находить</w:t>
      </w:r>
      <w:r>
        <w:rPr>
          <w:spacing w:val="-57"/>
          <w:sz w:val="24"/>
        </w:rPr>
        <w:t xml:space="preserve"> </w:t>
      </w:r>
      <w:r>
        <w:rPr>
          <w:sz w:val="24"/>
        </w:rPr>
        <w:t>орфографическую</w:t>
      </w:r>
      <w:r>
        <w:rPr>
          <w:spacing w:val="1"/>
          <w:sz w:val="24"/>
        </w:rPr>
        <w:t xml:space="preserve"> </w:t>
      </w:r>
      <w:r>
        <w:rPr>
          <w:sz w:val="24"/>
        </w:rPr>
        <w:t>и</w:t>
      </w:r>
      <w:r>
        <w:rPr>
          <w:spacing w:val="1"/>
          <w:sz w:val="24"/>
        </w:rPr>
        <w:t xml:space="preserve"> </w:t>
      </w:r>
      <w:r>
        <w:rPr>
          <w:sz w:val="24"/>
        </w:rPr>
        <w:t>пунктуационную</w:t>
      </w:r>
      <w:r>
        <w:rPr>
          <w:spacing w:val="2"/>
          <w:sz w:val="24"/>
        </w:rPr>
        <w:t xml:space="preserve"> </w:t>
      </w:r>
      <w:r>
        <w:rPr>
          <w:sz w:val="24"/>
        </w:rPr>
        <w:t>ошибку;</w:t>
      </w:r>
    </w:p>
    <w:p w:rsidR="001F3758" w:rsidRDefault="00056B79">
      <w:pPr>
        <w:pStyle w:val="a5"/>
        <w:numPr>
          <w:ilvl w:val="0"/>
          <w:numId w:val="194"/>
        </w:numPr>
        <w:tabs>
          <w:tab w:val="left" w:pos="2136"/>
        </w:tabs>
        <w:spacing w:before="1"/>
        <w:ind w:right="2143" w:firstLine="0"/>
        <w:jc w:val="left"/>
        <w:rPr>
          <w:sz w:val="24"/>
        </w:rPr>
      </w:pPr>
      <w:r>
        <w:rPr>
          <w:sz w:val="24"/>
        </w:rPr>
        <w:t>устанавливать причины успеха/неудач при выполнении орфографической</w:t>
      </w:r>
      <w:r>
        <w:rPr>
          <w:spacing w:val="-57"/>
          <w:sz w:val="24"/>
        </w:rPr>
        <w:t xml:space="preserve"> </w:t>
      </w:r>
      <w:r>
        <w:rPr>
          <w:sz w:val="24"/>
        </w:rPr>
        <w:t>задачи;</w:t>
      </w:r>
    </w:p>
    <w:p w:rsidR="001F3758" w:rsidRDefault="00056B79">
      <w:pPr>
        <w:pStyle w:val="a5"/>
        <w:numPr>
          <w:ilvl w:val="0"/>
          <w:numId w:val="194"/>
        </w:numPr>
        <w:tabs>
          <w:tab w:val="left" w:pos="2136"/>
        </w:tabs>
        <w:ind w:right="2828" w:firstLine="0"/>
        <w:jc w:val="left"/>
        <w:rPr>
          <w:sz w:val="24"/>
        </w:rPr>
      </w:pPr>
      <w:r>
        <w:rPr>
          <w:sz w:val="24"/>
        </w:rPr>
        <w:t>корректировать свои учебные действия для преодоления речевых и</w:t>
      </w:r>
      <w:r>
        <w:rPr>
          <w:spacing w:val="-57"/>
          <w:sz w:val="24"/>
        </w:rPr>
        <w:t xml:space="preserve"> </w:t>
      </w:r>
      <w:r>
        <w:rPr>
          <w:sz w:val="24"/>
        </w:rPr>
        <w:t>орфографических</w:t>
      </w:r>
      <w:r>
        <w:rPr>
          <w:spacing w:val="2"/>
          <w:sz w:val="24"/>
        </w:rPr>
        <w:t xml:space="preserve"> </w:t>
      </w:r>
      <w:r>
        <w:rPr>
          <w:sz w:val="24"/>
        </w:rPr>
        <w:t>ошибок;</w:t>
      </w:r>
    </w:p>
    <w:p w:rsidR="001F3758" w:rsidRDefault="00056B79">
      <w:pPr>
        <w:pStyle w:val="a5"/>
        <w:numPr>
          <w:ilvl w:val="0"/>
          <w:numId w:val="194"/>
        </w:numPr>
        <w:tabs>
          <w:tab w:val="left" w:pos="2136"/>
        </w:tabs>
        <w:ind w:right="1954" w:firstLine="0"/>
        <w:jc w:val="left"/>
        <w:rPr>
          <w:sz w:val="24"/>
        </w:rPr>
      </w:pPr>
      <w:r>
        <w:rPr>
          <w:sz w:val="24"/>
        </w:rPr>
        <w:t>сравнивать результаты своей деятельности и деятельности одноклассников,</w:t>
      </w:r>
      <w:r>
        <w:rPr>
          <w:spacing w:val="-58"/>
          <w:sz w:val="24"/>
        </w:rPr>
        <w:t xml:space="preserve"> </w:t>
      </w:r>
      <w:r>
        <w:rPr>
          <w:sz w:val="24"/>
        </w:rPr>
        <w:t>объективно</w:t>
      </w:r>
      <w:r>
        <w:rPr>
          <w:spacing w:val="2"/>
          <w:sz w:val="24"/>
        </w:rPr>
        <w:t xml:space="preserve"> </w:t>
      </w:r>
      <w:r>
        <w:rPr>
          <w:sz w:val="24"/>
        </w:rPr>
        <w:t>оценивать</w:t>
      </w:r>
      <w:r>
        <w:rPr>
          <w:spacing w:val="1"/>
          <w:sz w:val="24"/>
        </w:rPr>
        <w:t xml:space="preserve"> </w:t>
      </w:r>
      <w:r>
        <w:rPr>
          <w:sz w:val="24"/>
        </w:rPr>
        <w:t>их по</w:t>
      </w:r>
      <w:r>
        <w:rPr>
          <w:spacing w:val="-1"/>
          <w:sz w:val="24"/>
        </w:rPr>
        <w:t xml:space="preserve"> </w:t>
      </w:r>
      <w:r>
        <w:rPr>
          <w:sz w:val="24"/>
        </w:rPr>
        <w:t>предложенным критериям.</w:t>
      </w:r>
    </w:p>
    <w:p w:rsidR="001F3758" w:rsidRDefault="001F3758">
      <w:pPr>
        <w:pStyle w:val="a3"/>
        <w:ind w:left="0"/>
        <w:jc w:val="left"/>
      </w:pPr>
    </w:p>
    <w:p w:rsidR="001F3758" w:rsidRDefault="00056B79">
      <w:pPr>
        <w:pStyle w:val="21"/>
        <w:ind w:left="1836"/>
        <w:jc w:val="both"/>
      </w:pPr>
      <w:r>
        <w:t>ПРЕДМЕТНЫЕ</w:t>
      </w:r>
      <w:r>
        <w:rPr>
          <w:spacing w:val="-6"/>
        </w:rPr>
        <w:t xml:space="preserve"> </w:t>
      </w:r>
      <w:r>
        <w:t>РЕЗУЛЬТАТЫ</w:t>
      </w:r>
    </w:p>
    <w:p w:rsidR="001F3758" w:rsidRDefault="00056B79">
      <w:pPr>
        <w:pStyle w:val="a5"/>
        <w:numPr>
          <w:ilvl w:val="0"/>
          <w:numId w:val="193"/>
        </w:numPr>
        <w:tabs>
          <w:tab w:val="left" w:pos="2016"/>
        </w:tabs>
        <w:rPr>
          <w:sz w:val="24"/>
        </w:rPr>
      </w:pPr>
      <w:r>
        <w:rPr>
          <w:sz w:val="24"/>
        </w:rPr>
        <w:t>КЛАСС</w:t>
      </w:r>
    </w:p>
    <w:p w:rsidR="001F3758" w:rsidRDefault="00056B79">
      <w:pPr>
        <w:ind w:left="1836"/>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первом</w:t>
      </w:r>
      <w:r>
        <w:rPr>
          <w:b/>
          <w:spacing w:val="-3"/>
          <w:sz w:val="24"/>
        </w:rPr>
        <w:t xml:space="preserve"> </w:t>
      </w:r>
      <w:r>
        <w:rPr>
          <w:b/>
          <w:sz w:val="24"/>
        </w:rPr>
        <w:t>классе</w:t>
      </w:r>
      <w:r>
        <w:rPr>
          <w:b/>
          <w:spacing w:val="-2"/>
          <w:sz w:val="24"/>
        </w:rPr>
        <w:t xml:space="preserve"> </w:t>
      </w:r>
      <w:r>
        <w:rPr>
          <w:sz w:val="24"/>
        </w:rPr>
        <w:t>обучающийся научится:</w:t>
      </w:r>
    </w:p>
    <w:p w:rsidR="001F3758" w:rsidRDefault="00056B79">
      <w:pPr>
        <w:pStyle w:val="a5"/>
        <w:numPr>
          <w:ilvl w:val="0"/>
          <w:numId w:val="194"/>
        </w:numPr>
        <w:tabs>
          <w:tab w:val="left" w:pos="2136"/>
        </w:tabs>
        <w:ind w:left="2136"/>
        <w:jc w:val="left"/>
        <w:rPr>
          <w:sz w:val="24"/>
        </w:rPr>
      </w:pPr>
      <w:r>
        <w:rPr>
          <w:sz w:val="24"/>
        </w:rPr>
        <w:t>различать</w:t>
      </w:r>
      <w:r>
        <w:rPr>
          <w:spacing w:val="-2"/>
          <w:sz w:val="24"/>
        </w:rPr>
        <w:t xml:space="preserve"> </w:t>
      </w:r>
      <w:r>
        <w:rPr>
          <w:sz w:val="24"/>
        </w:rPr>
        <w:t>слово</w:t>
      </w:r>
      <w:r>
        <w:rPr>
          <w:spacing w:val="-4"/>
          <w:sz w:val="24"/>
        </w:rPr>
        <w:t xml:space="preserve"> </w:t>
      </w:r>
      <w:r>
        <w:rPr>
          <w:sz w:val="24"/>
        </w:rPr>
        <w:t>и</w:t>
      </w:r>
      <w:r>
        <w:rPr>
          <w:spacing w:val="-5"/>
          <w:sz w:val="24"/>
        </w:rPr>
        <w:t xml:space="preserve"> </w:t>
      </w:r>
      <w:r>
        <w:rPr>
          <w:sz w:val="24"/>
        </w:rPr>
        <w:t>предложение;</w:t>
      </w:r>
      <w:r>
        <w:rPr>
          <w:spacing w:val="-1"/>
          <w:sz w:val="24"/>
        </w:rPr>
        <w:t xml:space="preserve"> </w:t>
      </w:r>
      <w:r>
        <w:rPr>
          <w:sz w:val="24"/>
        </w:rPr>
        <w:t>вычленять</w:t>
      </w:r>
      <w:r>
        <w:rPr>
          <w:spacing w:val="-2"/>
          <w:sz w:val="24"/>
        </w:rPr>
        <w:t xml:space="preserve"> </w:t>
      </w:r>
      <w:r>
        <w:rPr>
          <w:sz w:val="24"/>
        </w:rPr>
        <w:t>слова</w:t>
      </w:r>
      <w:r>
        <w:rPr>
          <w:spacing w:val="-5"/>
          <w:sz w:val="24"/>
        </w:rPr>
        <w:t xml:space="preserve"> </w:t>
      </w:r>
      <w:r>
        <w:rPr>
          <w:sz w:val="24"/>
        </w:rPr>
        <w:t>из</w:t>
      </w:r>
      <w:r>
        <w:rPr>
          <w:spacing w:val="-3"/>
          <w:sz w:val="24"/>
        </w:rPr>
        <w:t xml:space="preserve"> </w:t>
      </w:r>
      <w:r>
        <w:rPr>
          <w:sz w:val="24"/>
        </w:rPr>
        <w:t>предложений;</w:t>
      </w:r>
    </w:p>
    <w:p w:rsidR="001F3758" w:rsidRDefault="00056B79">
      <w:pPr>
        <w:pStyle w:val="a5"/>
        <w:numPr>
          <w:ilvl w:val="0"/>
          <w:numId w:val="194"/>
        </w:numPr>
        <w:tabs>
          <w:tab w:val="left" w:pos="2136"/>
        </w:tabs>
        <w:ind w:left="2136"/>
        <w:jc w:val="left"/>
        <w:rPr>
          <w:sz w:val="24"/>
        </w:rPr>
      </w:pPr>
      <w:r>
        <w:rPr>
          <w:sz w:val="24"/>
        </w:rPr>
        <w:t>вычленять</w:t>
      </w:r>
      <w:r>
        <w:rPr>
          <w:spacing w:val="-1"/>
          <w:sz w:val="24"/>
        </w:rPr>
        <w:t xml:space="preserve"> </w:t>
      </w:r>
      <w:r>
        <w:rPr>
          <w:sz w:val="24"/>
        </w:rPr>
        <w:t>звуки</w:t>
      </w:r>
      <w:r>
        <w:rPr>
          <w:spacing w:val="-3"/>
          <w:sz w:val="24"/>
        </w:rPr>
        <w:t xml:space="preserve"> </w:t>
      </w:r>
      <w:r>
        <w:rPr>
          <w:sz w:val="24"/>
        </w:rPr>
        <w:t>из</w:t>
      </w:r>
      <w:r>
        <w:rPr>
          <w:spacing w:val="-2"/>
          <w:sz w:val="24"/>
        </w:rPr>
        <w:t xml:space="preserve"> </w:t>
      </w:r>
      <w:r>
        <w:rPr>
          <w:sz w:val="24"/>
        </w:rPr>
        <w:t>слова;</w:t>
      </w:r>
    </w:p>
    <w:p w:rsidR="001F3758" w:rsidRDefault="00056B79">
      <w:pPr>
        <w:pStyle w:val="a5"/>
        <w:numPr>
          <w:ilvl w:val="0"/>
          <w:numId w:val="194"/>
        </w:numPr>
        <w:tabs>
          <w:tab w:val="left" w:pos="2136"/>
        </w:tabs>
        <w:ind w:right="1578" w:firstLine="0"/>
        <w:jc w:val="left"/>
        <w:rPr>
          <w:sz w:val="24"/>
        </w:rPr>
      </w:pPr>
      <w:r>
        <w:rPr>
          <w:sz w:val="24"/>
        </w:rPr>
        <w:t>различать гласные и согласные звуки (в том числе различать в слове согласный</w:t>
      </w:r>
      <w:r>
        <w:rPr>
          <w:spacing w:val="-57"/>
          <w:sz w:val="24"/>
        </w:rPr>
        <w:t xml:space="preserve"> </w:t>
      </w:r>
      <w:r>
        <w:rPr>
          <w:sz w:val="24"/>
        </w:rPr>
        <w:t>звук [й’] и</w:t>
      </w:r>
      <w:r>
        <w:rPr>
          <w:spacing w:val="-1"/>
          <w:sz w:val="24"/>
        </w:rPr>
        <w:t xml:space="preserve"> </w:t>
      </w:r>
      <w:r>
        <w:rPr>
          <w:sz w:val="24"/>
        </w:rPr>
        <w:t>гласный</w:t>
      </w:r>
      <w:r>
        <w:rPr>
          <w:spacing w:val="1"/>
          <w:sz w:val="24"/>
        </w:rPr>
        <w:t xml:space="preserve"> </w:t>
      </w:r>
      <w:r>
        <w:rPr>
          <w:sz w:val="24"/>
        </w:rPr>
        <w:t>звук</w:t>
      </w:r>
      <w:r>
        <w:rPr>
          <w:spacing w:val="-1"/>
          <w:sz w:val="24"/>
        </w:rPr>
        <w:t xml:space="preserve"> </w:t>
      </w:r>
      <w:r>
        <w:rPr>
          <w:sz w:val="24"/>
        </w:rPr>
        <w:t>[и]);</w:t>
      </w:r>
    </w:p>
    <w:p w:rsidR="001F3758" w:rsidRDefault="00056B79">
      <w:pPr>
        <w:pStyle w:val="a5"/>
        <w:numPr>
          <w:ilvl w:val="0"/>
          <w:numId w:val="194"/>
        </w:numPr>
        <w:tabs>
          <w:tab w:val="left" w:pos="2136"/>
        </w:tabs>
        <w:ind w:left="2136"/>
        <w:jc w:val="left"/>
        <w:rPr>
          <w:sz w:val="24"/>
        </w:rPr>
      </w:pPr>
      <w:r>
        <w:rPr>
          <w:sz w:val="24"/>
        </w:rPr>
        <w:t>различать</w:t>
      </w:r>
      <w:r>
        <w:rPr>
          <w:spacing w:val="-1"/>
          <w:sz w:val="24"/>
        </w:rPr>
        <w:t xml:space="preserve"> </w:t>
      </w:r>
      <w:r>
        <w:rPr>
          <w:sz w:val="24"/>
        </w:rPr>
        <w:t>ударные</w:t>
      </w:r>
      <w:r>
        <w:rPr>
          <w:spacing w:val="-4"/>
          <w:sz w:val="24"/>
        </w:rPr>
        <w:t xml:space="preserve"> </w:t>
      </w:r>
      <w:r>
        <w:rPr>
          <w:sz w:val="24"/>
        </w:rPr>
        <w:t>и</w:t>
      </w:r>
      <w:r>
        <w:rPr>
          <w:spacing w:val="-2"/>
          <w:sz w:val="24"/>
        </w:rPr>
        <w:t xml:space="preserve"> </w:t>
      </w:r>
      <w:r>
        <w:rPr>
          <w:sz w:val="24"/>
        </w:rPr>
        <w:t>безударные</w:t>
      </w:r>
      <w:r>
        <w:rPr>
          <w:spacing w:val="-2"/>
          <w:sz w:val="24"/>
        </w:rPr>
        <w:t xml:space="preserve"> </w:t>
      </w:r>
      <w:r>
        <w:rPr>
          <w:sz w:val="24"/>
        </w:rPr>
        <w:t>гласные</w:t>
      </w:r>
      <w:r>
        <w:rPr>
          <w:spacing w:val="-2"/>
          <w:sz w:val="24"/>
        </w:rPr>
        <w:t xml:space="preserve"> </w:t>
      </w:r>
      <w:r>
        <w:rPr>
          <w:sz w:val="24"/>
        </w:rPr>
        <w:t>звуки;</w:t>
      </w:r>
    </w:p>
    <w:p w:rsidR="001F3758" w:rsidRDefault="00056B79">
      <w:pPr>
        <w:pStyle w:val="a5"/>
        <w:numPr>
          <w:ilvl w:val="0"/>
          <w:numId w:val="194"/>
        </w:numPr>
        <w:tabs>
          <w:tab w:val="left" w:pos="2136"/>
        </w:tabs>
        <w:ind w:right="1725" w:firstLine="0"/>
        <w:jc w:val="left"/>
        <w:rPr>
          <w:sz w:val="24"/>
        </w:rPr>
      </w:pPr>
      <w:r>
        <w:rPr>
          <w:sz w:val="24"/>
        </w:rPr>
        <w:t>различать согласные звуки: мягкие и твёрдые, звонкие и глухие (вне слова и в</w:t>
      </w:r>
      <w:r>
        <w:rPr>
          <w:spacing w:val="-58"/>
          <w:sz w:val="24"/>
        </w:rPr>
        <w:t xml:space="preserve"> </w:t>
      </w:r>
      <w:r>
        <w:rPr>
          <w:sz w:val="24"/>
        </w:rPr>
        <w:t>слове);</w:t>
      </w:r>
    </w:p>
    <w:p w:rsidR="001F3758" w:rsidRDefault="00056B79">
      <w:pPr>
        <w:pStyle w:val="a5"/>
        <w:numPr>
          <w:ilvl w:val="0"/>
          <w:numId w:val="194"/>
        </w:numPr>
        <w:tabs>
          <w:tab w:val="left" w:pos="2136"/>
        </w:tabs>
        <w:ind w:left="2136"/>
        <w:jc w:val="left"/>
        <w:rPr>
          <w:sz w:val="24"/>
        </w:rPr>
      </w:pPr>
      <w:r>
        <w:rPr>
          <w:sz w:val="24"/>
        </w:rPr>
        <w:t>различать</w:t>
      </w:r>
      <w:r>
        <w:rPr>
          <w:spacing w:val="-1"/>
          <w:sz w:val="24"/>
        </w:rPr>
        <w:t xml:space="preserve"> </w:t>
      </w:r>
      <w:r>
        <w:rPr>
          <w:sz w:val="24"/>
        </w:rPr>
        <w:t>понятия</w:t>
      </w:r>
      <w:r>
        <w:rPr>
          <w:spacing w:val="-1"/>
          <w:sz w:val="24"/>
        </w:rPr>
        <w:t xml:space="preserve"> </w:t>
      </w:r>
      <w:r>
        <w:rPr>
          <w:sz w:val="24"/>
        </w:rPr>
        <w:t>«звук»</w:t>
      </w:r>
      <w:r>
        <w:rPr>
          <w:spacing w:val="-2"/>
          <w:sz w:val="24"/>
        </w:rPr>
        <w:t xml:space="preserve"> </w:t>
      </w:r>
      <w:r>
        <w:rPr>
          <w:sz w:val="24"/>
        </w:rPr>
        <w:t>и</w:t>
      </w:r>
      <w:r>
        <w:rPr>
          <w:spacing w:val="-3"/>
          <w:sz w:val="24"/>
        </w:rPr>
        <w:t xml:space="preserve"> </w:t>
      </w:r>
      <w:r>
        <w:rPr>
          <w:sz w:val="24"/>
        </w:rPr>
        <w:t>«буква»;</w:t>
      </w:r>
    </w:p>
    <w:p w:rsidR="001F3758" w:rsidRDefault="00056B79">
      <w:pPr>
        <w:pStyle w:val="a5"/>
        <w:numPr>
          <w:ilvl w:val="0"/>
          <w:numId w:val="194"/>
        </w:numPr>
        <w:tabs>
          <w:tab w:val="left" w:pos="2136"/>
        </w:tabs>
        <w:ind w:right="1661" w:firstLine="0"/>
        <w:jc w:val="left"/>
        <w:rPr>
          <w:sz w:val="24"/>
        </w:rPr>
      </w:pPr>
      <w:r>
        <w:rPr>
          <w:sz w:val="24"/>
        </w:rPr>
        <w:t>определять количество слогов в слове; делить слова на слоги (простые случаи:</w:t>
      </w:r>
      <w:r>
        <w:rPr>
          <w:spacing w:val="-58"/>
          <w:sz w:val="24"/>
        </w:rPr>
        <w:t xml:space="preserve"> </w:t>
      </w:r>
      <w:r>
        <w:rPr>
          <w:sz w:val="24"/>
        </w:rPr>
        <w:t>слова</w:t>
      </w:r>
      <w:r>
        <w:rPr>
          <w:spacing w:val="-2"/>
          <w:sz w:val="24"/>
        </w:rPr>
        <w:t xml:space="preserve"> </w:t>
      </w:r>
      <w:r>
        <w:rPr>
          <w:sz w:val="24"/>
        </w:rPr>
        <w:t>без</w:t>
      </w:r>
      <w:r>
        <w:rPr>
          <w:spacing w:val="-1"/>
          <w:sz w:val="24"/>
        </w:rPr>
        <w:t xml:space="preserve"> </w:t>
      </w:r>
      <w:r>
        <w:rPr>
          <w:sz w:val="24"/>
        </w:rPr>
        <w:t>стечения</w:t>
      </w:r>
      <w:r>
        <w:rPr>
          <w:spacing w:val="1"/>
          <w:sz w:val="24"/>
        </w:rPr>
        <w:t xml:space="preserve"> </w:t>
      </w:r>
      <w:r>
        <w:rPr>
          <w:sz w:val="24"/>
        </w:rPr>
        <w:t>согласных); определять</w:t>
      </w:r>
      <w:r>
        <w:rPr>
          <w:spacing w:val="3"/>
          <w:sz w:val="24"/>
        </w:rPr>
        <w:t xml:space="preserve"> </w:t>
      </w:r>
      <w:r>
        <w:rPr>
          <w:sz w:val="24"/>
        </w:rPr>
        <w:t>в</w:t>
      </w:r>
      <w:r>
        <w:rPr>
          <w:spacing w:val="-2"/>
          <w:sz w:val="24"/>
        </w:rPr>
        <w:t xml:space="preserve"> </w:t>
      </w:r>
      <w:r>
        <w:rPr>
          <w:sz w:val="24"/>
        </w:rPr>
        <w:t>слове</w:t>
      </w:r>
      <w:r>
        <w:rPr>
          <w:spacing w:val="-2"/>
          <w:sz w:val="24"/>
        </w:rPr>
        <w:t xml:space="preserve"> </w:t>
      </w:r>
      <w:r>
        <w:rPr>
          <w:sz w:val="24"/>
        </w:rPr>
        <w:t>ударный слог;</w:t>
      </w:r>
    </w:p>
    <w:p w:rsidR="001F3758" w:rsidRDefault="00056B79">
      <w:pPr>
        <w:pStyle w:val="a5"/>
        <w:numPr>
          <w:ilvl w:val="0"/>
          <w:numId w:val="194"/>
        </w:numPr>
        <w:tabs>
          <w:tab w:val="left" w:pos="2136"/>
        </w:tabs>
        <w:ind w:right="1518" w:firstLine="0"/>
        <w:jc w:val="left"/>
        <w:rPr>
          <w:sz w:val="24"/>
        </w:rPr>
      </w:pPr>
      <w:r>
        <w:rPr>
          <w:sz w:val="24"/>
        </w:rPr>
        <w:t xml:space="preserve">обозначать на письме мягкость согласных звуков буквами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 xml:space="preserve">я </w:t>
      </w:r>
      <w:r>
        <w:rPr>
          <w:sz w:val="24"/>
        </w:rPr>
        <w:t xml:space="preserve">и буквой </w:t>
      </w:r>
      <w:r>
        <w:rPr>
          <w:b/>
          <w:i/>
          <w:sz w:val="24"/>
        </w:rPr>
        <w:t xml:space="preserve">ь </w:t>
      </w:r>
      <w:r>
        <w:rPr>
          <w:sz w:val="24"/>
        </w:rPr>
        <w:t>в</w:t>
      </w:r>
      <w:r>
        <w:rPr>
          <w:spacing w:val="-57"/>
          <w:sz w:val="24"/>
        </w:rPr>
        <w:t xml:space="preserve"> </w:t>
      </w:r>
      <w:r>
        <w:rPr>
          <w:sz w:val="24"/>
        </w:rPr>
        <w:t>конце слова;</w:t>
      </w:r>
    </w:p>
    <w:p w:rsidR="001F3758" w:rsidRDefault="00056B79">
      <w:pPr>
        <w:pStyle w:val="a5"/>
        <w:numPr>
          <w:ilvl w:val="0"/>
          <w:numId w:val="194"/>
        </w:numPr>
        <w:tabs>
          <w:tab w:val="left" w:pos="2136"/>
        </w:tabs>
        <w:ind w:right="1530" w:firstLine="0"/>
        <w:jc w:val="left"/>
        <w:rPr>
          <w:sz w:val="24"/>
        </w:rPr>
      </w:pPr>
      <w:r>
        <w:rPr>
          <w:sz w:val="24"/>
        </w:rPr>
        <w:t>правильно называть буквы русского алфавита; использовать знание</w:t>
      </w:r>
      <w:r>
        <w:rPr>
          <w:spacing w:val="1"/>
          <w:sz w:val="24"/>
        </w:rPr>
        <w:t xml:space="preserve"> </w:t>
      </w:r>
      <w:r>
        <w:rPr>
          <w:sz w:val="24"/>
        </w:rPr>
        <w:t>последовательности</w:t>
      </w:r>
      <w:r>
        <w:rPr>
          <w:spacing w:val="-5"/>
          <w:sz w:val="24"/>
        </w:rPr>
        <w:t xml:space="preserve"> </w:t>
      </w:r>
      <w:r>
        <w:rPr>
          <w:sz w:val="24"/>
        </w:rPr>
        <w:t>букв</w:t>
      </w:r>
      <w:r>
        <w:rPr>
          <w:spacing w:val="-4"/>
          <w:sz w:val="24"/>
        </w:rPr>
        <w:t xml:space="preserve"> </w:t>
      </w:r>
      <w:r>
        <w:rPr>
          <w:sz w:val="24"/>
        </w:rPr>
        <w:t>русского</w:t>
      </w:r>
      <w:r>
        <w:rPr>
          <w:spacing w:val="-5"/>
          <w:sz w:val="24"/>
        </w:rPr>
        <w:t xml:space="preserve"> </w:t>
      </w:r>
      <w:r>
        <w:rPr>
          <w:sz w:val="24"/>
        </w:rPr>
        <w:t>алфавита</w:t>
      </w:r>
      <w:r>
        <w:rPr>
          <w:spacing w:val="-5"/>
          <w:sz w:val="24"/>
        </w:rPr>
        <w:t xml:space="preserve"> </w:t>
      </w:r>
      <w:r>
        <w:rPr>
          <w:sz w:val="24"/>
        </w:rPr>
        <w:t>для</w:t>
      </w:r>
      <w:r>
        <w:rPr>
          <w:spacing w:val="-5"/>
          <w:sz w:val="24"/>
        </w:rPr>
        <w:t xml:space="preserve"> </w:t>
      </w:r>
      <w:r>
        <w:rPr>
          <w:sz w:val="24"/>
        </w:rPr>
        <w:t>упорядочения</w:t>
      </w:r>
      <w:r>
        <w:rPr>
          <w:spacing w:val="-4"/>
          <w:sz w:val="24"/>
        </w:rPr>
        <w:t xml:space="preserve"> </w:t>
      </w:r>
      <w:r>
        <w:rPr>
          <w:sz w:val="24"/>
        </w:rPr>
        <w:t>небольшого</w:t>
      </w:r>
      <w:r>
        <w:rPr>
          <w:spacing w:val="-5"/>
          <w:sz w:val="24"/>
        </w:rPr>
        <w:t xml:space="preserve"> </w:t>
      </w:r>
      <w:r>
        <w:rPr>
          <w:sz w:val="24"/>
        </w:rPr>
        <w:t>списка</w:t>
      </w:r>
      <w:r>
        <w:rPr>
          <w:spacing w:val="-57"/>
          <w:sz w:val="24"/>
        </w:rPr>
        <w:t xml:space="preserve"> </w:t>
      </w:r>
      <w:r>
        <w:rPr>
          <w:sz w:val="24"/>
        </w:rPr>
        <w:t>слов;</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2374" w:firstLine="0"/>
        <w:jc w:val="left"/>
        <w:rPr>
          <w:sz w:val="24"/>
        </w:rPr>
      </w:pPr>
      <w:r>
        <w:rPr>
          <w:sz w:val="24"/>
        </w:rPr>
        <w:t>писать аккуратным разборчивым почерком без искажений прописные и</w:t>
      </w:r>
      <w:r>
        <w:rPr>
          <w:spacing w:val="-57"/>
          <w:sz w:val="24"/>
        </w:rPr>
        <w:t xml:space="preserve"> </w:t>
      </w:r>
      <w:r>
        <w:rPr>
          <w:sz w:val="24"/>
        </w:rPr>
        <w:t>строчные буквы, соединения</w:t>
      </w:r>
      <w:r>
        <w:rPr>
          <w:spacing w:val="1"/>
          <w:sz w:val="24"/>
        </w:rPr>
        <w:t xml:space="preserve"> </w:t>
      </w:r>
      <w:r>
        <w:rPr>
          <w:sz w:val="24"/>
        </w:rPr>
        <w:t>букв,</w:t>
      </w:r>
      <w:r>
        <w:rPr>
          <w:spacing w:val="-1"/>
          <w:sz w:val="24"/>
        </w:rPr>
        <w:t xml:space="preserve"> </w:t>
      </w:r>
      <w:r>
        <w:rPr>
          <w:sz w:val="24"/>
        </w:rPr>
        <w:t>слова;</w:t>
      </w:r>
    </w:p>
    <w:p w:rsidR="001F3758" w:rsidRDefault="00056B79">
      <w:pPr>
        <w:pStyle w:val="a5"/>
        <w:numPr>
          <w:ilvl w:val="0"/>
          <w:numId w:val="194"/>
        </w:numPr>
        <w:tabs>
          <w:tab w:val="left" w:pos="2136"/>
        </w:tabs>
        <w:ind w:right="1923" w:firstLine="0"/>
        <w:jc w:val="left"/>
        <w:rPr>
          <w:sz w:val="24"/>
        </w:rPr>
      </w:pPr>
      <w:r>
        <w:rPr>
          <w:sz w:val="24"/>
        </w:rPr>
        <w:t>применять изученные правила правописания: раздельное написание слов в</w:t>
      </w:r>
      <w:r>
        <w:rPr>
          <w:spacing w:val="1"/>
          <w:sz w:val="24"/>
        </w:rPr>
        <w:t xml:space="preserve"> </w:t>
      </w:r>
      <w:r>
        <w:rPr>
          <w:sz w:val="24"/>
        </w:rPr>
        <w:t>предложении; знаки препинания конца предложения: точка, вопросительный и</w:t>
      </w:r>
      <w:r>
        <w:rPr>
          <w:spacing w:val="-57"/>
          <w:sz w:val="24"/>
        </w:rPr>
        <w:t xml:space="preserve"> </w:t>
      </w:r>
      <w:r>
        <w:rPr>
          <w:sz w:val="24"/>
        </w:rPr>
        <w:t>восклицательный знаки; прописная буква в начале предложения и в именах</w:t>
      </w:r>
      <w:r>
        <w:rPr>
          <w:spacing w:val="1"/>
          <w:sz w:val="24"/>
        </w:rPr>
        <w:t xml:space="preserve"> </w:t>
      </w:r>
      <w:r>
        <w:rPr>
          <w:sz w:val="24"/>
        </w:rPr>
        <w:t>собственных</w:t>
      </w:r>
    </w:p>
    <w:p w:rsidR="001F3758" w:rsidRDefault="00056B79">
      <w:pPr>
        <w:pStyle w:val="a3"/>
        <w:ind w:left="1836" w:right="1446"/>
        <w:jc w:val="left"/>
      </w:pPr>
      <w:r>
        <w:t>(имена,</w:t>
      </w:r>
      <w:r>
        <w:rPr>
          <w:spacing w:val="-3"/>
        </w:rPr>
        <w:t xml:space="preserve"> </w:t>
      </w:r>
      <w:r>
        <w:t>фамилии,</w:t>
      </w:r>
      <w:r>
        <w:rPr>
          <w:spacing w:val="-3"/>
        </w:rPr>
        <w:t xml:space="preserve"> </w:t>
      </w:r>
      <w:r>
        <w:t>клички</w:t>
      </w:r>
      <w:r>
        <w:rPr>
          <w:spacing w:val="-2"/>
        </w:rPr>
        <w:t xml:space="preserve"> </w:t>
      </w:r>
      <w:r>
        <w:t>животных);</w:t>
      </w:r>
      <w:r>
        <w:rPr>
          <w:spacing w:val="-3"/>
        </w:rPr>
        <w:t xml:space="preserve"> </w:t>
      </w:r>
      <w:r>
        <w:t>перенос</w:t>
      </w:r>
      <w:r>
        <w:rPr>
          <w:spacing w:val="-2"/>
        </w:rPr>
        <w:t xml:space="preserve"> </w:t>
      </w:r>
      <w:r>
        <w:t>слов</w:t>
      </w:r>
      <w:r>
        <w:rPr>
          <w:spacing w:val="-3"/>
        </w:rPr>
        <w:t xml:space="preserve"> </w:t>
      </w:r>
      <w:r>
        <w:t>по</w:t>
      </w:r>
      <w:r>
        <w:rPr>
          <w:spacing w:val="-4"/>
        </w:rPr>
        <w:t xml:space="preserve"> </w:t>
      </w:r>
      <w:r>
        <w:t>слогам</w:t>
      </w:r>
      <w:r>
        <w:rPr>
          <w:spacing w:val="-2"/>
        </w:rPr>
        <w:t xml:space="preserve"> </w:t>
      </w:r>
      <w:r>
        <w:t>(простые</w:t>
      </w:r>
      <w:r>
        <w:rPr>
          <w:spacing w:val="-5"/>
        </w:rPr>
        <w:t xml:space="preserve"> </w:t>
      </w:r>
      <w:r>
        <w:t>случаи:</w:t>
      </w:r>
      <w:r>
        <w:rPr>
          <w:spacing w:val="-57"/>
        </w:rPr>
        <w:t xml:space="preserve"> </w:t>
      </w:r>
      <w:r>
        <w:t>слова</w:t>
      </w:r>
      <w:r>
        <w:rPr>
          <w:spacing w:val="-2"/>
        </w:rPr>
        <w:t xml:space="preserve"> </w:t>
      </w:r>
      <w:r>
        <w:t>из слогов типа «согласный</w:t>
      </w:r>
      <w:r>
        <w:rPr>
          <w:spacing w:val="1"/>
        </w:rPr>
        <w:t xml:space="preserve"> </w:t>
      </w:r>
      <w:r>
        <w:t>+ гласный»);</w:t>
      </w:r>
    </w:p>
    <w:p w:rsidR="001F3758" w:rsidRDefault="00056B79">
      <w:pPr>
        <w:pStyle w:val="a3"/>
        <w:ind w:left="1836" w:right="1745"/>
        <w:jc w:val="left"/>
      </w:pPr>
      <w:r>
        <w:t xml:space="preserve">гласные после шипящих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w:t>
      </w:r>
      <w:r>
        <w:rPr>
          <w:spacing w:val="1"/>
        </w:rPr>
        <w:t xml:space="preserve"> </w:t>
      </w:r>
      <w:r>
        <w:t>непроверяемые гласные и согласные (перечень слов в орфографическом словаре</w:t>
      </w:r>
      <w:r>
        <w:rPr>
          <w:spacing w:val="-57"/>
        </w:rPr>
        <w:t xml:space="preserve"> </w:t>
      </w:r>
      <w:r>
        <w:t>учебника);</w:t>
      </w:r>
    </w:p>
    <w:p w:rsidR="001F3758" w:rsidRDefault="00056B79">
      <w:pPr>
        <w:pStyle w:val="a5"/>
        <w:numPr>
          <w:ilvl w:val="0"/>
          <w:numId w:val="194"/>
        </w:numPr>
        <w:tabs>
          <w:tab w:val="left" w:pos="2136"/>
        </w:tabs>
        <w:ind w:right="1688" w:firstLine="0"/>
        <w:jc w:val="left"/>
        <w:rPr>
          <w:sz w:val="24"/>
        </w:rPr>
      </w:pPr>
      <w:r>
        <w:rPr>
          <w:sz w:val="24"/>
        </w:rPr>
        <w:t>правильно списывать (без пропусков и искажений букв) слова и предложения,</w:t>
      </w:r>
      <w:r>
        <w:rPr>
          <w:spacing w:val="-58"/>
          <w:sz w:val="24"/>
        </w:rPr>
        <w:t xml:space="preserve"> </w:t>
      </w:r>
      <w:r>
        <w:rPr>
          <w:sz w:val="24"/>
        </w:rPr>
        <w:t>тексты</w:t>
      </w:r>
      <w:r>
        <w:rPr>
          <w:spacing w:val="3"/>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25 слов;</w:t>
      </w:r>
    </w:p>
    <w:p w:rsidR="001F3758" w:rsidRDefault="00056B79">
      <w:pPr>
        <w:pStyle w:val="a5"/>
        <w:numPr>
          <w:ilvl w:val="0"/>
          <w:numId w:val="194"/>
        </w:numPr>
        <w:tabs>
          <w:tab w:val="left" w:pos="2136"/>
        </w:tabs>
        <w:ind w:left="2136"/>
        <w:jc w:val="left"/>
        <w:rPr>
          <w:sz w:val="24"/>
        </w:rPr>
      </w:pPr>
      <w:r>
        <w:rPr>
          <w:sz w:val="24"/>
        </w:rPr>
        <w:t>писать</w:t>
      </w:r>
      <w:r>
        <w:rPr>
          <w:spacing w:val="-2"/>
          <w:sz w:val="24"/>
        </w:rPr>
        <w:t xml:space="preserve"> </w:t>
      </w:r>
      <w:r>
        <w:rPr>
          <w:sz w:val="24"/>
        </w:rPr>
        <w:t>под</w:t>
      </w:r>
      <w:r>
        <w:rPr>
          <w:spacing w:val="-2"/>
          <w:sz w:val="24"/>
        </w:rPr>
        <w:t xml:space="preserve"> </w:t>
      </w:r>
      <w:r>
        <w:rPr>
          <w:sz w:val="24"/>
        </w:rPr>
        <w:t>диктовку</w:t>
      </w:r>
      <w:r>
        <w:rPr>
          <w:spacing w:val="-2"/>
          <w:sz w:val="24"/>
        </w:rPr>
        <w:t xml:space="preserve"> </w:t>
      </w:r>
      <w:r>
        <w:rPr>
          <w:sz w:val="24"/>
        </w:rPr>
        <w:t>(без</w:t>
      </w:r>
      <w:r>
        <w:rPr>
          <w:spacing w:val="-3"/>
          <w:sz w:val="24"/>
        </w:rPr>
        <w:t xml:space="preserve"> </w:t>
      </w:r>
      <w:r>
        <w:rPr>
          <w:sz w:val="24"/>
        </w:rPr>
        <w:t>пропусков</w:t>
      </w:r>
      <w:r>
        <w:rPr>
          <w:spacing w:val="-3"/>
          <w:sz w:val="24"/>
        </w:rPr>
        <w:t xml:space="preserve"> </w:t>
      </w:r>
      <w:r>
        <w:rPr>
          <w:sz w:val="24"/>
        </w:rPr>
        <w:t>и</w:t>
      </w:r>
      <w:r>
        <w:rPr>
          <w:spacing w:val="-2"/>
          <w:sz w:val="24"/>
        </w:rPr>
        <w:t xml:space="preserve"> </w:t>
      </w:r>
      <w:r>
        <w:rPr>
          <w:sz w:val="24"/>
        </w:rPr>
        <w:t>искажений букв)</w:t>
      </w:r>
      <w:r>
        <w:rPr>
          <w:spacing w:val="-3"/>
          <w:sz w:val="24"/>
        </w:rPr>
        <w:t xml:space="preserve"> </w:t>
      </w:r>
      <w:r>
        <w:rPr>
          <w:sz w:val="24"/>
        </w:rPr>
        <w:t>слова,</w:t>
      </w:r>
      <w:r>
        <w:rPr>
          <w:spacing w:val="-3"/>
          <w:sz w:val="24"/>
        </w:rPr>
        <w:t xml:space="preserve"> </w:t>
      </w:r>
      <w:r>
        <w:rPr>
          <w:sz w:val="24"/>
        </w:rPr>
        <w:t>предложения</w:t>
      </w:r>
      <w:r>
        <w:rPr>
          <w:spacing w:val="-2"/>
          <w:sz w:val="24"/>
        </w:rPr>
        <w:t xml:space="preserve"> </w:t>
      </w:r>
      <w:r>
        <w:rPr>
          <w:sz w:val="24"/>
        </w:rPr>
        <w:t>из</w:t>
      </w:r>
      <w:r>
        <w:rPr>
          <w:spacing w:val="-3"/>
          <w:sz w:val="24"/>
        </w:rPr>
        <w:t xml:space="preserve"> </w:t>
      </w:r>
      <w:r>
        <w:rPr>
          <w:sz w:val="24"/>
        </w:rPr>
        <w:t>3</w:t>
      </w:r>
    </w:p>
    <w:p w:rsidR="001F3758" w:rsidRDefault="00056B79">
      <w:pPr>
        <w:pStyle w:val="a3"/>
        <w:ind w:left="1836" w:right="1496"/>
        <w:jc w:val="left"/>
      </w:pPr>
      <w:r>
        <w:t>—5 слов, тексты объёмом не более 20 слов, правописание которых не расходится с</w:t>
      </w:r>
      <w:r>
        <w:rPr>
          <w:spacing w:val="-57"/>
        </w:rPr>
        <w:t xml:space="preserve"> </w:t>
      </w:r>
      <w:r>
        <w:t>произношением;</w:t>
      </w:r>
    </w:p>
    <w:p w:rsidR="001F3758" w:rsidRDefault="00056B79">
      <w:pPr>
        <w:pStyle w:val="a5"/>
        <w:numPr>
          <w:ilvl w:val="0"/>
          <w:numId w:val="194"/>
        </w:numPr>
        <w:tabs>
          <w:tab w:val="left" w:pos="2136"/>
        </w:tabs>
        <w:ind w:left="2136"/>
        <w:jc w:val="left"/>
        <w:rPr>
          <w:sz w:val="24"/>
        </w:rPr>
      </w:pPr>
      <w:r>
        <w:rPr>
          <w:sz w:val="24"/>
        </w:rPr>
        <w:t>находить</w:t>
      </w:r>
      <w:r>
        <w:rPr>
          <w:spacing w:val="-2"/>
          <w:sz w:val="24"/>
        </w:rPr>
        <w:t xml:space="preserve"> </w:t>
      </w:r>
      <w:r>
        <w:rPr>
          <w:sz w:val="24"/>
        </w:rPr>
        <w:t>и</w:t>
      </w:r>
      <w:r>
        <w:rPr>
          <w:spacing w:val="-2"/>
          <w:sz w:val="24"/>
        </w:rPr>
        <w:t xml:space="preserve"> </w:t>
      </w:r>
      <w:r>
        <w:rPr>
          <w:sz w:val="24"/>
        </w:rPr>
        <w:t>исправлять</w:t>
      </w:r>
      <w:r>
        <w:rPr>
          <w:spacing w:val="-4"/>
          <w:sz w:val="24"/>
        </w:rPr>
        <w:t xml:space="preserve"> </w:t>
      </w:r>
      <w:r>
        <w:rPr>
          <w:sz w:val="24"/>
        </w:rPr>
        <w:t>ошибки на</w:t>
      </w:r>
      <w:r>
        <w:rPr>
          <w:spacing w:val="-4"/>
          <w:sz w:val="24"/>
        </w:rPr>
        <w:t xml:space="preserve"> </w:t>
      </w:r>
      <w:r>
        <w:rPr>
          <w:sz w:val="24"/>
        </w:rPr>
        <w:t>изученные</w:t>
      </w:r>
      <w:r>
        <w:rPr>
          <w:spacing w:val="-3"/>
          <w:sz w:val="24"/>
        </w:rPr>
        <w:t xml:space="preserve"> </w:t>
      </w:r>
      <w:r>
        <w:rPr>
          <w:sz w:val="24"/>
        </w:rPr>
        <w:t>правила,</w:t>
      </w:r>
      <w:r>
        <w:rPr>
          <w:spacing w:val="-2"/>
          <w:sz w:val="24"/>
        </w:rPr>
        <w:t xml:space="preserve"> </w:t>
      </w:r>
      <w:r>
        <w:rPr>
          <w:sz w:val="24"/>
        </w:rPr>
        <w:t>описки;</w:t>
      </w:r>
    </w:p>
    <w:p w:rsidR="001F3758" w:rsidRDefault="00056B79">
      <w:pPr>
        <w:pStyle w:val="a5"/>
        <w:numPr>
          <w:ilvl w:val="0"/>
          <w:numId w:val="194"/>
        </w:numPr>
        <w:tabs>
          <w:tab w:val="left" w:pos="2136"/>
        </w:tabs>
        <w:ind w:left="2136"/>
        <w:jc w:val="left"/>
        <w:rPr>
          <w:sz w:val="24"/>
        </w:rPr>
      </w:pPr>
      <w:r>
        <w:rPr>
          <w:sz w:val="24"/>
        </w:rPr>
        <w:t>понимать</w:t>
      </w:r>
      <w:r>
        <w:rPr>
          <w:spacing w:val="-4"/>
          <w:sz w:val="24"/>
        </w:rPr>
        <w:t xml:space="preserve"> </w:t>
      </w:r>
      <w:r>
        <w:rPr>
          <w:sz w:val="24"/>
        </w:rPr>
        <w:t>прослушанный</w:t>
      </w:r>
      <w:r>
        <w:rPr>
          <w:spacing w:val="-2"/>
          <w:sz w:val="24"/>
        </w:rPr>
        <w:t xml:space="preserve"> </w:t>
      </w:r>
      <w:r>
        <w:rPr>
          <w:sz w:val="24"/>
        </w:rPr>
        <w:t>текст;</w:t>
      </w:r>
    </w:p>
    <w:p w:rsidR="001F3758" w:rsidRDefault="00056B79">
      <w:pPr>
        <w:pStyle w:val="a5"/>
        <w:numPr>
          <w:ilvl w:val="0"/>
          <w:numId w:val="194"/>
        </w:numPr>
        <w:tabs>
          <w:tab w:val="left" w:pos="2136"/>
        </w:tabs>
        <w:ind w:right="1891" w:firstLine="0"/>
        <w:jc w:val="left"/>
        <w:rPr>
          <w:sz w:val="24"/>
        </w:rPr>
      </w:pPr>
      <w:r>
        <w:rPr>
          <w:sz w:val="24"/>
        </w:rPr>
        <w:t>читать вслух и про себя (с пониманием) короткие тексты с соблюдением</w:t>
      </w:r>
      <w:r>
        <w:rPr>
          <w:spacing w:val="1"/>
          <w:sz w:val="24"/>
        </w:rPr>
        <w:t xml:space="preserve"> </w:t>
      </w:r>
      <w:r>
        <w:rPr>
          <w:sz w:val="24"/>
        </w:rPr>
        <w:t>интонации</w:t>
      </w:r>
      <w:r>
        <w:rPr>
          <w:spacing w:val="-3"/>
          <w:sz w:val="24"/>
        </w:rPr>
        <w:t xml:space="preserve"> </w:t>
      </w:r>
      <w:r>
        <w:rPr>
          <w:sz w:val="24"/>
        </w:rPr>
        <w:t>и</w:t>
      </w:r>
      <w:r>
        <w:rPr>
          <w:spacing w:val="-2"/>
          <w:sz w:val="24"/>
        </w:rPr>
        <w:t xml:space="preserve"> </w:t>
      </w:r>
      <w:r>
        <w:rPr>
          <w:sz w:val="24"/>
        </w:rPr>
        <w:t>пауз</w:t>
      </w:r>
      <w:r>
        <w:rPr>
          <w:spacing w:val="-3"/>
          <w:sz w:val="24"/>
        </w:rPr>
        <w:t xml:space="preserve"> </w:t>
      </w:r>
      <w:r>
        <w:rPr>
          <w:sz w:val="24"/>
        </w:rPr>
        <w:t>в</w:t>
      </w:r>
      <w:r>
        <w:rPr>
          <w:spacing w:val="-6"/>
          <w:sz w:val="24"/>
        </w:rPr>
        <w:t xml:space="preserve"> </w:t>
      </w:r>
      <w:r>
        <w:rPr>
          <w:sz w:val="24"/>
        </w:rPr>
        <w:t>соответствии</w:t>
      </w:r>
      <w:r>
        <w:rPr>
          <w:spacing w:val="-2"/>
          <w:sz w:val="24"/>
        </w:rPr>
        <w:t xml:space="preserve"> </w:t>
      </w:r>
      <w:r>
        <w:rPr>
          <w:sz w:val="24"/>
        </w:rPr>
        <w:t>со</w:t>
      </w:r>
      <w:r>
        <w:rPr>
          <w:spacing w:val="-3"/>
          <w:sz w:val="24"/>
        </w:rPr>
        <w:t xml:space="preserve"> </w:t>
      </w:r>
      <w:r>
        <w:rPr>
          <w:sz w:val="24"/>
        </w:rPr>
        <w:t>знаками</w:t>
      </w:r>
      <w:r>
        <w:rPr>
          <w:spacing w:val="-3"/>
          <w:sz w:val="24"/>
        </w:rPr>
        <w:t xml:space="preserve"> </w:t>
      </w:r>
      <w:r>
        <w:rPr>
          <w:sz w:val="24"/>
        </w:rPr>
        <w:t>препинания</w:t>
      </w:r>
      <w:r>
        <w:rPr>
          <w:spacing w:val="-2"/>
          <w:sz w:val="24"/>
        </w:rPr>
        <w:t xml:space="preserve"> </w:t>
      </w:r>
      <w:r>
        <w:rPr>
          <w:sz w:val="24"/>
        </w:rPr>
        <w:t>в</w:t>
      </w:r>
      <w:r>
        <w:rPr>
          <w:spacing w:val="-3"/>
          <w:sz w:val="24"/>
        </w:rPr>
        <w:t xml:space="preserve"> </w:t>
      </w:r>
      <w:r>
        <w:rPr>
          <w:sz w:val="24"/>
        </w:rPr>
        <w:t>конце</w:t>
      </w:r>
      <w:r>
        <w:rPr>
          <w:spacing w:val="-3"/>
          <w:sz w:val="24"/>
        </w:rPr>
        <w:t xml:space="preserve"> </w:t>
      </w:r>
      <w:r>
        <w:rPr>
          <w:sz w:val="24"/>
        </w:rPr>
        <w:t>предложения;</w:t>
      </w:r>
    </w:p>
    <w:p w:rsidR="001F3758" w:rsidRDefault="00056B79">
      <w:pPr>
        <w:pStyle w:val="a5"/>
        <w:numPr>
          <w:ilvl w:val="0"/>
          <w:numId w:val="194"/>
        </w:numPr>
        <w:tabs>
          <w:tab w:val="left" w:pos="2136"/>
        </w:tabs>
        <w:ind w:left="2136"/>
        <w:jc w:val="left"/>
        <w:rPr>
          <w:sz w:val="24"/>
        </w:rPr>
      </w:pPr>
      <w:r>
        <w:rPr>
          <w:sz w:val="24"/>
        </w:rPr>
        <w:t>находить</w:t>
      </w:r>
      <w:r>
        <w:rPr>
          <w:spacing w:val="-2"/>
          <w:sz w:val="24"/>
        </w:rPr>
        <w:t xml:space="preserve"> </w:t>
      </w:r>
      <w:r>
        <w:rPr>
          <w:sz w:val="24"/>
        </w:rPr>
        <w:t>в</w:t>
      </w:r>
      <w:r>
        <w:rPr>
          <w:spacing w:val="-3"/>
          <w:sz w:val="24"/>
        </w:rPr>
        <w:t xml:space="preserve"> </w:t>
      </w:r>
      <w:r>
        <w:rPr>
          <w:sz w:val="24"/>
        </w:rPr>
        <w:t>тексте</w:t>
      </w:r>
      <w:r>
        <w:rPr>
          <w:spacing w:val="-1"/>
          <w:sz w:val="24"/>
        </w:rPr>
        <w:t xml:space="preserve"> </w:t>
      </w:r>
      <w:r>
        <w:rPr>
          <w:sz w:val="24"/>
        </w:rPr>
        <w:t>слова,</w:t>
      </w:r>
      <w:r>
        <w:rPr>
          <w:spacing w:val="-3"/>
          <w:sz w:val="24"/>
        </w:rPr>
        <w:t xml:space="preserve"> </w:t>
      </w:r>
      <w:r>
        <w:rPr>
          <w:sz w:val="24"/>
        </w:rPr>
        <w:t>значение</w:t>
      </w:r>
      <w:r>
        <w:rPr>
          <w:spacing w:val="-2"/>
          <w:sz w:val="24"/>
        </w:rPr>
        <w:t xml:space="preserve"> </w:t>
      </w:r>
      <w:r>
        <w:rPr>
          <w:sz w:val="24"/>
        </w:rPr>
        <w:t>которых</w:t>
      </w:r>
      <w:r>
        <w:rPr>
          <w:spacing w:val="-3"/>
          <w:sz w:val="24"/>
        </w:rPr>
        <w:t xml:space="preserve"> </w:t>
      </w:r>
      <w:r>
        <w:rPr>
          <w:sz w:val="24"/>
        </w:rPr>
        <w:t>требует</w:t>
      </w:r>
      <w:r>
        <w:rPr>
          <w:spacing w:val="-3"/>
          <w:sz w:val="24"/>
        </w:rPr>
        <w:t xml:space="preserve"> </w:t>
      </w:r>
      <w:r>
        <w:rPr>
          <w:sz w:val="24"/>
        </w:rPr>
        <w:t>уточнения;</w:t>
      </w:r>
    </w:p>
    <w:p w:rsidR="001F3758" w:rsidRDefault="00056B79">
      <w:pPr>
        <w:pStyle w:val="a5"/>
        <w:numPr>
          <w:ilvl w:val="0"/>
          <w:numId w:val="194"/>
        </w:numPr>
        <w:tabs>
          <w:tab w:val="left" w:pos="2136"/>
        </w:tabs>
        <w:ind w:left="2136"/>
        <w:jc w:val="left"/>
        <w:rPr>
          <w:sz w:val="24"/>
        </w:rPr>
      </w:pPr>
      <w:r>
        <w:rPr>
          <w:sz w:val="24"/>
        </w:rPr>
        <w:t>составлять</w:t>
      </w:r>
      <w:r>
        <w:rPr>
          <w:spacing w:val="-2"/>
          <w:sz w:val="24"/>
        </w:rPr>
        <w:t xml:space="preserve"> </w:t>
      </w:r>
      <w:r>
        <w:rPr>
          <w:sz w:val="24"/>
        </w:rPr>
        <w:t>предложение из</w:t>
      </w:r>
      <w:r>
        <w:rPr>
          <w:spacing w:val="-5"/>
          <w:sz w:val="24"/>
        </w:rPr>
        <w:t xml:space="preserve"> </w:t>
      </w:r>
      <w:r>
        <w:rPr>
          <w:sz w:val="24"/>
        </w:rPr>
        <w:t>набора</w:t>
      </w:r>
      <w:r>
        <w:rPr>
          <w:spacing w:val="-2"/>
          <w:sz w:val="24"/>
        </w:rPr>
        <w:t xml:space="preserve"> </w:t>
      </w:r>
      <w:r>
        <w:rPr>
          <w:sz w:val="24"/>
        </w:rPr>
        <w:t>форм</w:t>
      </w:r>
      <w:r>
        <w:rPr>
          <w:spacing w:val="-3"/>
          <w:sz w:val="24"/>
        </w:rPr>
        <w:t xml:space="preserve"> </w:t>
      </w:r>
      <w:r>
        <w:rPr>
          <w:sz w:val="24"/>
        </w:rPr>
        <w:t>слов;</w:t>
      </w:r>
    </w:p>
    <w:p w:rsidR="001F3758" w:rsidRDefault="00056B79">
      <w:pPr>
        <w:pStyle w:val="a5"/>
        <w:numPr>
          <w:ilvl w:val="0"/>
          <w:numId w:val="194"/>
        </w:numPr>
        <w:tabs>
          <w:tab w:val="left" w:pos="2136"/>
        </w:tabs>
        <w:ind w:right="2348" w:firstLine="0"/>
        <w:jc w:val="left"/>
        <w:rPr>
          <w:sz w:val="24"/>
        </w:rPr>
      </w:pPr>
      <w:r>
        <w:rPr>
          <w:sz w:val="24"/>
        </w:rPr>
        <w:t>устно составлять текст из 3—5 предложений по сюжетным картинкам и</w:t>
      </w:r>
      <w:r>
        <w:rPr>
          <w:spacing w:val="-57"/>
          <w:sz w:val="24"/>
        </w:rPr>
        <w:t xml:space="preserve"> </w:t>
      </w:r>
      <w:r>
        <w:rPr>
          <w:sz w:val="24"/>
        </w:rPr>
        <w:t>наблюдениям;</w:t>
      </w:r>
    </w:p>
    <w:p w:rsidR="001F3758" w:rsidRDefault="00056B79">
      <w:pPr>
        <w:pStyle w:val="a5"/>
        <w:numPr>
          <w:ilvl w:val="0"/>
          <w:numId w:val="194"/>
        </w:numPr>
        <w:tabs>
          <w:tab w:val="left" w:pos="2136"/>
        </w:tabs>
        <w:ind w:left="2136"/>
        <w:jc w:val="left"/>
        <w:rPr>
          <w:sz w:val="24"/>
        </w:rPr>
      </w:pPr>
      <w:r>
        <w:rPr>
          <w:sz w:val="24"/>
        </w:rPr>
        <w:t>использовать</w:t>
      </w:r>
      <w:r>
        <w:rPr>
          <w:spacing w:val="-3"/>
          <w:sz w:val="24"/>
        </w:rPr>
        <w:t xml:space="preserve"> </w:t>
      </w:r>
      <w:r>
        <w:rPr>
          <w:sz w:val="24"/>
        </w:rPr>
        <w:t>изученные</w:t>
      </w:r>
      <w:r>
        <w:rPr>
          <w:spacing w:val="-1"/>
          <w:sz w:val="24"/>
        </w:rPr>
        <w:t xml:space="preserve"> </w:t>
      </w:r>
      <w:r>
        <w:rPr>
          <w:sz w:val="24"/>
        </w:rPr>
        <w:t>понятия</w:t>
      </w:r>
      <w:r>
        <w:rPr>
          <w:spacing w:val="-4"/>
          <w:sz w:val="24"/>
        </w:rPr>
        <w:t xml:space="preserve"> </w:t>
      </w:r>
      <w:r>
        <w:rPr>
          <w:sz w:val="24"/>
        </w:rPr>
        <w:t>в</w:t>
      </w:r>
      <w:r>
        <w:rPr>
          <w:spacing w:val="-4"/>
          <w:sz w:val="24"/>
        </w:rPr>
        <w:t xml:space="preserve"> </w:t>
      </w:r>
      <w:r>
        <w:rPr>
          <w:sz w:val="24"/>
        </w:rPr>
        <w:t>процессе</w:t>
      </w:r>
      <w:r>
        <w:rPr>
          <w:spacing w:val="-1"/>
          <w:sz w:val="24"/>
        </w:rPr>
        <w:t xml:space="preserve"> </w:t>
      </w:r>
      <w:r>
        <w:rPr>
          <w:sz w:val="24"/>
        </w:rPr>
        <w:t>решения</w:t>
      </w:r>
      <w:r>
        <w:rPr>
          <w:spacing w:val="-4"/>
          <w:sz w:val="24"/>
        </w:rPr>
        <w:t xml:space="preserve"> </w:t>
      </w:r>
      <w:r>
        <w:rPr>
          <w:sz w:val="24"/>
        </w:rPr>
        <w:t>учебных</w:t>
      </w:r>
      <w:r>
        <w:rPr>
          <w:spacing w:val="-3"/>
          <w:sz w:val="24"/>
        </w:rPr>
        <w:t xml:space="preserve"> </w:t>
      </w:r>
      <w:r>
        <w:rPr>
          <w:sz w:val="24"/>
        </w:rPr>
        <w:t>задач.</w:t>
      </w:r>
    </w:p>
    <w:p w:rsidR="001F3758" w:rsidRDefault="001F3758">
      <w:pPr>
        <w:pStyle w:val="a3"/>
        <w:ind w:left="0"/>
        <w:jc w:val="left"/>
      </w:pPr>
    </w:p>
    <w:p w:rsidR="001F3758" w:rsidRDefault="00056B79">
      <w:pPr>
        <w:pStyle w:val="a5"/>
        <w:numPr>
          <w:ilvl w:val="0"/>
          <w:numId w:val="193"/>
        </w:numPr>
        <w:tabs>
          <w:tab w:val="left" w:pos="2016"/>
        </w:tabs>
        <w:rPr>
          <w:sz w:val="24"/>
        </w:rPr>
      </w:pPr>
      <w:r>
        <w:rPr>
          <w:sz w:val="24"/>
        </w:rPr>
        <w:t>КЛАСС</w:t>
      </w:r>
    </w:p>
    <w:p w:rsidR="001F3758" w:rsidRDefault="00056B79">
      <w:pPr>
        <w:ind w:left="1836"/>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во</w:t>
      </w:r>
      <w:r>
        <w:rPr>
          <w:spacing w:val="-2"/>
          <w:sz w:val="24"/>
        </w:rPr>
        <w:t xml:space="preserve"> </w:t>
      </w:r>
      <w:r>
        <w:rPr>
          <w:b/>
          <w:sz w:val="24"/>
        </w:rPr>
        <w:t>втором</w:t>
      </w:r>
      <w:r>
        <w:rPr>
          <w:b/>
          <w:spacing w:val="-3"/>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1F3758" w:rsidRDefault="00056B79">
      <w:pPr>
        <w:pStyle w:val="a5"/>
        <w:numPr>
          <w:ilvl w:val="0"/>
          <w:numId w:val="194"/>
        </w:numPr>
        <w:tabs>
          <w:tab w:val="left" w:pos="2136"/>
        </w:tabs>
        <w:spacing w:before="1"/>
        <w:ind w:left="2136"/>
        <w:jc w:val="left"/>
        <w:rPr>
          <w:sz w:val="24"/>
        </w:rPr>
      </w:pPr>
      <w:r>
        <w:rPr>
          <w:sz w:val="24"/>
        </w:rPr>
        <w:t>осознавать язык</w:t>
      </w:r>
      <w:r>
        <w:rPr>
          <w:spacing w:val="-5"/>
          <w:sz w:val="24"/>
        </w:rPr>
        <w:t xml:space="preserve"> </w:t>
      </w:r>
      <w:r>
        <w:rPr>
          <w:sz w:val="24"/>
        </w:rPr>
        <w:t>как</w:t>
      </w:r>
      <w:r>
        <w:rPr>
          <w:spacing w:val="-2"/>
          <w:sz w:val="24"/>
        </w:rPr>
        <w:t xml:space="preserve"> </w:t>
      </w:r>
      <w:r>
        <w:rPr>
          <w:sz w:val="24"/>
        </w:rPr>
        <w:t>основное</w:t>
      </w:r>
      <w:r>
        <w:rPr>
          <w:spacing w:val="-3"/>
          <w:sz w:val="24"/>
        </w:rPr>
        <w:t xml:space="preserve"> </w:t>
      </w:r>
      <w:r>
        <w:rPr>
          <w:sz w:val="24"/>
        </w:rPr>
        <w:t>средство</w:t>
      </w:r>
      <w:r>
        <w:rPr>
          <w:spacing w:val="-3"/>
          <w:sz w:val="24"/>
        </w:rPr>
        <w:t xml:space="preserve"> </w:t>
      </w:r>
      <w:r>
        <w:rPr>
          <w:sz w:val="24"/>
        </w:rPr>
        <w:t>общения;</w:t>
      </w:r>
    </w:p>
    <w:p w:rsidR="001F3758" w:rsidRDefault="00056B79">
      <w:pPr>
        <w:pStyle w:val="a5"/>
        <w:numPr>
          <w:ilvl w:val="0"/>
          <w:numId w:val="194"/>
        </w:numPr>
        <w:tabs>
          <w:tab w:val="left" w:pos="2136"/>
        </w:tabs>
        <w:ind w:right="1499" w:firstLine="0"/>
        <w:jc w:val="left"/>
        <w:rPr>
          <w:sz w:val="24"/>
        </w:rPr>
      </w:pPr>
      <w:r>
        <w:rPr>
          <w:sz w:val="24"/>
        </w:rPr>
        <w:t>характеризовать согласные звуки вне слова и в слове по заданным параметрам:</w:t>
      </w:r>
      <w:r>
        <w:rPr>
          <w:spacing w:val="1"/>
          <w:sz w:val="24"/>
        </w:rPr>
        <w:t xml:space="preserve"> </w:t>
      </w:r>
      <w:r>
        <w:rPr>
          <w:sz w:val="24"/>
        </w:rPr>
        <w:t>согласный</w:t>
      </w:r>
      <w:r>
        <w:rPr>
          <w:spacing w:val="-5"/>
          <w:sz w:val="24"/>
        </w:rPr>
        <w:t xml:space="preserve"> </w:t>
      </w:r>
      <w:r>
        <w:rPr>
          <w:sz w:val="24"/>
        </w:rPr>
        <w:t>парный/непарный</w:t>
      </w:r>
      <w:r>
        <w:rPr>
          <w:spacing w:val="-3"/>
          <w:sz w:val="24"/>
        </w:rPr>
        <w:t xml:space="preserve"> </w:t>
      </w:r>
      <w:r>
        <w:rPr>
          <w:sz w:val="24"/>
        </w:rPr>
        <w:t>по</w:t>
      </w:r>
      <w:r>
        <w:rPr>
          <w:spacing w:val="-6"/>
          <w:sz w:val="24"/>
        </w:rPr>
        <w:t xml:space="preserve"> </w:t>
      </w:r>
      <w:r>
        <w:rPr>
          <w:sz w:val="24"/>
        </w:rPr>
        <w:t>твёрдости/</w:t>
      </w:r>
      <w:r>
        <w:rPr>
          <w:spacing w:val="-5"/>
          <w:sz w:val="24"/>
        </w:rPr>
        <w:t xml:space="preserve"> </w:t>
      </w:r>
      <w:r>
        <w:rPr>
          <w:sz w:val="24"/>
        </w:rPr>
        <w:t>мягкости;</w:t>
      </w:r>
      <w:r>
        <w:rPr>
          <w:spacing w:val="-5"/>
          <w:sz w:val="24"/>
        </w:rPr>
        <w:t xml:space="preserve"> </w:t>
      </w:r>
      <w:r>
        <w:rPr>
          <w:sz w:val="24"/>
        </w:rPr>
        <w:t>согласный</w:t>
      </w:r>
      <w:r>
        <w:rPr>
          <w:spacing w:val="-4"/>
          <w:sz w:val="24"/>
        </w:rPr>
        <w:t xml:space="preserve"> </w:t>
      </w:r>
      <w:r>
        <w:rPr>
          <w:sz w:val="24"/>
        </w:rPr>
        <w:t>парный/непарный</w:t>
      </w:r>
      <w:r>
        <w:rPr>
          <w:spacing w:val="-57"/>
          <w:sz w:val="24"/>
        </w:rPr>
        <w:t xml:space="preserve"> </w:t>
      </w:r>
      <w:r>
        <w:rPr>
          <w:sz w:val="24"/>
        </w:rPr>
        <w:t>по звонкости/глухости;</w:t>
      </w:r>
    </w:p>
    <w:p w:rsidR="001F3758" w:rsidRDefault="00056B79">
      <w:pPr>
        <w:pStyle w:val="a5"/>
        <w:numPr>
          <w:ilvl w:val="0"/>
          <w:numId w:val="194"/>
        </w:numPr>
        <w:tabs>
          <w:tab w:val="left" w:pos="2136"/>
        </w:tabs>
        <w:ind w:right="1817" w:firstLine="0"/>
        <w:jc w:val="left"/>
        <w:rPr>
          <w:sz w:val="24"/>
        </w:rPr>
      </w:pPr>
      <w:r>
        <w:rPr>
          <w:sz w:val="24"/>
        </w:rPr>
        <w:t>определять</w:t>
      </w:r>
      <w:r>
        <w:rPr>
          <w:spacing w:val="-2"/>
          <w:sz w:val="24"/>
        </w:rPr>
        <w:t xml:space="preserve"> </w:t>
      </w:r>
      <w:r>
        <w:rPr>
          <w:sz w:val="24"/>
        </w:rPr>
        <w:t>количество</w:t>
      </w:r>
      <w:r>
        <w:rPr>
          <w:spacing w:val="-2"/>
          <w:sz w:val="24"/>
        </w:rPr>
        <w:t xml:space="preserve"> </w:t>
      </w:r>
      <w:r>
        <w:rPr>
          <w:sz w:val="24"/>
        </w:rPr>
        <w:t>слогов</w:t>
      </w:r>
      <w:r>
        <w:rPr>
          <w:spacing w:val="-3"/>
          <w:sz w:val="24"/>
        </w:rPr>
        <w:t xml:space="preserve"> </w:t>
      </w:r>
      <w:r>
        <w:rPr>
          <w:sz w:val="24"/>
        </w:rPr>
        <w:t>в</w:t>
      </w:r>
      <w:r>
        <w:rPr>
          <w:spacing w:val="-3"/>
          <w:sz w:val="24"/>
        </w:rPr>
        <w:t xml:space="preserve"> </w:t>
      </w:r>
      <w:r>
        <w:rPr>
          <w:sz w:val="24"/>
        </w:rPr>
        <w:t>слове</w:t>
      </w:r>
      <w:r>
        <w:rPr>
          <w:spacing w:val="-2"/>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при</w:t>
      </w:r>
      <w:r>
        <w:rPr>
          <w:spacing w:val="-4"/>
          <w:sz w:val="24"/>
        </w:rPr>
        <w:t xml:space="preserve"> </w:t>
      </w:r>
      <w:r>
        <w:rPr>
          <w:sz w:val="24"/>
        </w:rPr>
        <w:t>стечении</w:t>
      </w:r>
      <w:r>
        <w:rPr>
          <w:spacing w:val="-2"/>
          <w:sz w:val="24"/>
        </w:rPr>
        <w:t xml:space="preserve"> </w:t>
      </w:r>
      <w:r>
        <w:rPr>
          <w:sz w:val="24"/>
        </w:rPr>
        <w:t>согласных);</w:t>
      </w:r>
      <w:r>
        <w:rPr>
          <w:spacing w:val="-57"/>
          <w:sz w:val="24"/>
        </w:rPr>
        <w:t xml:space="preserve"> </w:t>
      </w:r>
      <w:r>
        <w:rPr>
          <w:sz w:val="24"/>
        </w:rPr>
        <w:t>делить</w:t>
      </w:r>
      <w:r>
        <w:rPr>
          <w:spacing w:val="1"/>
          <w:sz w:val="24"/>
        </w:rPr>
        <w:t xml:space="preserve"> </w:t>
      </w:r>
      <w:r>
        <w:rPr>
          <w:sz w:val="24"/>
        </w:rPr>
        <w:t>слово на</w:t>
      </w:r>
      <w:r>
        <w:rPr>
          <w:spacing w:val="-1"/>
          <w:sz w:val="24"/>
        </w:rPr>
        <w:t xml:space="preserve"> </w:t>
      </w:r>
      <w:r>
        <w:rPr>
          <w:sz w:val="24"/>
        </w:rPr>
        <w:t>слоги;</w:t>
      </w:r>
    </w:p>
    <w:p w:rsidR="001F3758" w:rsidRDefault="00056B79">
      <w:pPr>
        <w:pStyle w:val="a5"/>
        <w:numPr>
          <w:ilvl w:val="0"/>
          <w:numId w:val="194"/>
        </w:numPr>
        <w:tabs>
          <w:tab w:val="left" w:pos="2136"/>
        </w:tabs>
        <w:ind w:right="2064" w:firstLine="0"/>
        <w:jc w:val="left"/>
        <w:rPr>
          <w:sz w:val="24"/>
        </w:rPr>
      </w:pPr>
      <w:r>
        <w:rPr>
          <w:sz w:val="24"/>
        </w:rPr>
        <w:t>устанавливать соотношение звукового и буквенного состава, в том числе с</w:t>
      </w:r>
      <w:r>
        <w:rPr>
          <w:spacing w:val="-57"/>
          <w:sz w:val="24"/>
        </w:rPr>
        <w:t xml:space="preserve"> </w:t>
      </w:r>
      <w:r>
        <w:rPr>
          <w:sz w:val="24"/>
        </w:rPr>
        <w:t>учётом</w:t>
      </w:r>
      <w:r>
        <w:rPr>
          <w:spacing w:val="1"/>
          <w:sz w:val="24"/>
        </w:rPr>
        <w:t xml:space="preserve"> </w:t>
      </w:r>
      <w:r>
        <w:rPr>
          <w:sz w:val="24"/>
        </w:rPr>
        <w:t>функций</w:t>
      </w:r>
      <w:r>
        <w:rPr>
          <w:spacing w:val="1"/>
          <w:sz w:val="24"/>
        </w:rPr>
        <w:t xml:space="preserve"> </w:t>
      </w:r>
      <w:r>
        <w:rPr>
          <w:sz w:val="24"/>
        </w:rPr>
        <w:t>букв</w:t>
      </w:r>
      <w:r>
        <w:rPr>
          <w:spacing w:val="1"/>
          <w:sz w:val="24"/>
        </w:rPr>
        <w:t xml:space="preserve">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я</w:t>
      </w:r>
      <w:r>
        <w:rPr>
          <w:sz w:val="24"/>
        </w:rPr>
        <w:t>;</w:t>
      </w:r>
    </w:p>
    <w:p w:rsidR="001F3758" w:rsidRDefault="00056B79">
      <w:pPr>
        <w:pStyle w:val="a5"/>
        <w:numPr>
          <w:ilvl w:val="0"/>
          <w:numId w:val="194"/>
        </w:numPr>
        <w:tabs>
          <w:tab w:val="left" w:pos="2136"/>
        </w:tabs>
        <w:ind w:right="1449" w:firstLine="0"/>
        <w:jc w:val="left"/>
        <w:rPr>
          <w:sz w:val="24"/>
        </w:rPr>
      </w:pPr>
      <w:r>
        <w:rPr>
          <w:sz w:val="24"/>
        </w:rPr>
        <w:t>обозначать на письме мягкость согласных звуков буквой мягкий знак в середине</w:t>
      </w:r>
      <w:r>
        <w:rPr>
          <w:spacing w:val="-58"/>
          <w:sz w:val="24"/>
        </w:rPr>
        <w:t xml:space="preserve"> </w:t>
      </w:r>
      <w:r>
        <w:rPr>
          <w:sz w:val="24"/>
        </w:rPr>
        <w:t>слова;</w:t>
      </w:r>
    </w:p>
    <w:p w:rsidR="001F3758" w:rsidRDefault="00056B79">
      <w:pPr>
        <w:pStyle w:val="a5"/>
        <w:numPr>
          <w:ilvl w:val="0"/>
          <w:numId w:val="194"/>
        </w:numPr>
        <w:tabs>
          <w:tab w:val="left" w:pos="2136"/>
        </w:tabs>
        <w:ind w:left="2136"/>
        <w:jc w:val="left"/>
        <w:rPr>
          <w:sz w:val="24"/>
        </w:rPr>
      </w:pPr>
      <w:r>
        <w:rPr>
          <w:sz w:val="24"/>
        </w:rPr>
        <w:t>находить</w:t>
      </w:r>
      <w:r>
        <w:rPr>
          <w:spacing w:val="-2"/>
          <w:sz w:val="24"/>
        </w:rPr>
        <w:t xml:space="preserve"> </w:t>
      </w:r>
      <w:r>
        <w:rPr>
          <w:sz w:val="24"/>
        </w:rPr>
        <w:t>однокоренные</w:t>
      </w:r>
      <w:r>
        <w:rPr>
          <w:spacing w:val="-1"/>
          <w:sz w:val="24"/>
        </w:rPr>
        <w:t xml:space="preserve"> </w:t>
      </w:r>
      <w:r>
        <w:rPr>
          <w:sz w:val="24"/>
        </w:rPr>
        <w:t>слова;</w:t>
      </w:r>
    </w:p>
    <w:p w:rsidR="001F3758" w:rsidRDefault="00056B79">
      <w:pPr>
        <w:pStyle w:val="a5"/>
        <w:numPr>
          <w:ilvl w:val="0"/>
          <w:numId w:val="194"/>
        </w:numPr>
        <w:tabs>
          <w:tab w:val="left" w:pos="2136"/>
        </w:tabs>
        <w:ind w:left="2136"/>
        <w:jc w:val="left"/>
        <w:rPr>
          <w:sz w:val="24"/>
        </w:rPr>
      </w:pPr>
      <w:r>
        <w:rPr>
          <w:sz w:val="24"/>
        </w:rPr>
        <w:t>выделять</w:t>
      </w:r>
      <w:r>
        <w:rPr>
          <w:spacing w:val="-3"/>
          <w:sz w:val="24"/>
        </w:rPr>
        <w:t xml:space="preserve"> </w:t>
      </w:r>
      <w:r>
        <w:rPr>
          <w:sz w:val="24"/>
        </w:rPr>
        <w:t>в</w:t>
      </w:r>
      <w:r>
        <w:rPr>
          <w:spacing w:val="-2"/>
          <w:sz w:val="24"/>
        </w:rPr>
        <w:t xml:space="preserve"> </w:t>
      </w:r>
      <w:r>
        <w:rPr>
          <w:sz w:val="24"/>
        </w:rPr>
        <w:t>слове</w:t>
      </w:r>
      <w:r>
        <w:rPr>
          <w:spacing w:val="-4"/>
          <w:sz w:val="24"/>
        </w:rPr>
        <w:t xml:space="preserve"> </w:t>
      </w:r>
      <w:r>
        <w:rPr>
          <w:sz w:val="24"/>
        </w:rPr>
        <w:t>корень (простые</w:t>
      </w:r>
      <w:r>
        <w:rPr>
          <w:spacing w:val="-3"/>
          <w:sz w:val="24"/>
        </w:rPr>
        <w:t xml:space="preserve"> </w:t>
      </w:r>
      <w:r>
        <w:rPr>
          <w:sz w:val="24"/>
        </w:rPr>
        <w:t>случаи);</w:t>
      </w:r>
    </w:p>
    <w:p w:rsidR="001F3758" w:rsidRDefault="00056B79">
      <w:pPr>
        <w:pStyle w:val="a5"/>
        <w:numPr>
          <w:ilvl w:val="0"/>
          <w:numId w:val="194"/>
        </w:numPr>
        <w:tabs>
          <w:tab w:val="left" w:pos="2136"/>
        </w:tabs>
        <w:ind w:left="2136"/>
        <w:jc w:val="left"/>
        <w:rPr>
          <w:sz w:val="24"/>
        </w:rPr>
      </w:pPr>
      <w:r>
        <w:rPr>
          <w:sz w:val="24"/>
        </w:rPr>
        <w:t>выделять</w:t>
      </w:r>
      <w:r>
        <w:rPr>
          <w:spacing w:val="-3"/>
          <w:sz w:val="24"/>
        </w:rPr>
        <w:t xml:space="preserve"> </w:t>
      </w:r>
      <w:r>
        <w:rPr>
          <w:sz w:val="24"/>
        </w:rPr>
        <w:t>в</w:t>
      </w:r>
      <w:r>
        <w:rPr>
          <w:spacing w:val="-2"/>
          <w:sz w:val="24"/>
        </w:rPr>
        <w:t xml:space="preserve"> </w:t>
      </w:r>
      <w:r>
        <w:rPr>
          <w:sz w:val="24"/>
        </w:rPr>
        <w:t>слове</w:t>
      </w:r>
      <w:r>
        <w:rPr>
          <w:spacing w:val="-3"/>
          <w:sz w:val="24"/>
        </w:rPr>
        <w:t xml:space="preserve"> </w:t>
      </w:r>
      <w:r>
        <w:rPr>
          <w:sz w:val="24"/>
        </w:rPr>
        <w:t>окончание;</w:t>
      </w:r>
    </w:p>
    <w:p w:rsidR="001F3758" w:rsidRDefault="00056B79">
      <w:pPr>
        <w:pStyle w:val="a5"/>
        <w:numPr>
          <w:ilvl w:val="0"/>
          <w:numId w:val="194"/>
        </w:numPr>
        <w:tabs>
          <w:tab w:val="left" w:pos="2136"/>
        </w:tabs>
        <w:ind w:right="2226" w:firstLine="0"/>
        <w:jc w:val="left"/>
        <w:rPr>
          <w:sz w:val="24"/>
        </w:rPr>
      </w:pPr>
      <w:r>
        <w:rPr>
          <w:sz w:val="24"/>
        </w:rPr>
        <w:t>выявлять в тексте случаи употребления многозначных слов, понимать их</w:t>
      </w:r>
      <w:r>
        <w:rPr>
          <w:spacing w:val="-57"/>
          <w:sz w:val="24"/>
        </w:rPr>
        <w:t xml:space="preserve"> </w:t>
      </w:r>
      <w:r>
        <w:rPr>
          <w:sz w:val="24"/>
        </w:rPr>
        <w:t>значения и уточнять значение по учебным словарям; случаи употребления</w:t>
      </w:r>
      <w:r>
        <w:rPr>
          <w:spacing w:val="1"/>
          <w:sz w:val="24"/>
        </w:rPr>
        <w:t xml:space="preserve"> </w:t>
      </w:r>
      <w:r>
        <w:rPr>
          <w:sz w:val="24"/>
        </w:rPr>
        <w:t>синонимов</w:t>
      </w:r>
      <w:r>
        <w:rPr>
          <w:spacing w:val="1"/>
          <w:sz w:val="24"/>
        </w:rPr>
        <w:t xml:space="preserve"> </w:t>
      </w:r>
      <w:r>
        <w:rPr>
          <w:sz w:val="24"/>
        </w:rPr>
        <w:t>и</w:t>
      </w:r>
      <w:r>
        <w:rPr>
          <w:spacing w:val="-2"/>
          <w:sz w:val="24"/>
        </w:rPr>
        <w:t xml:space="preserve"> </w:t>
      </w:r>
      <w:r>
        <w:rPr>
          <w:sz w:val="24"/>
        </w:rPr>
        <w:t>антонимов</w:t>
      </w:r>
      <w:r>
        <w:rPr>
          <w:spacing w:val="2"/>
          <w:sz w:val="24"/>
        </w:rPr>
        <w:t xml:space="preserve"> </w:t>
      </w:r>
      <w:r>
        <w:rPr>
          <w:sz w:val="24"/>
        </w:rPr>
        <w:t>(без</w:t>
      </w:r>
      <w:r>
        <w:rPr>
          <w:spacing w:val="-1"/>
          <w:sz w:val="24"/>
        </w:rPr>
        <w:t xml:space="preserve"> </w:t>
      </w:r>
      <w:r>
        <w:rPr>
          <w:sz w:val="24"/>
        </w:rPr>
        <w:t>называния</w:t>
      </w:r>
      <w:r>
        <w:rPr>
          <w:spacing w:val="1"/>
          <w:sz w:val="24"/>
        </w:rPr>
        <w:t xml:space="preserve"> </w:t>
      </w:r>
      <w:r>
        <w:rPr>
          <w:sz w:val="24"/>
        </w:rPr>
        <w:t>терминов);</w:t>
      </w:r>
    </w:p>
    <w:p w:rsidR="001F3758" w:rsidRDefault="00056B79">
      <w:pPr>
        <w:pStyle w:val="a5"/>
        <w:numPr>
          <w:ilvl w:val="0"/>
          <w:numId w:val="194"/>
        </w:numPr>
        <w:tabs>
          <w:tab w:val="left" w:pos="2136"/>
        </w:tabs>
        <w:ind w:left="2136"/>
        <w:jc w:val="left"/>
        <w:rPr>
          <w:sz w:val="24"/>
        </w:rPr>
      </w:pPr>
      <w:r>
        <w:rPr>
          <w:sz w:val="24"/>
        </w:rPr>
        <w:t>распознавать</w:t>
      </w:r>
      <w:r>
        <w:rPr>
          <w:spacing w:val="-2"/>
          <w:sz w:val="24"/>
        </w:rPr>
        <w:t xml:space="preserve"> </w:t>
      </w:r>
      <w:r>
        <w:rPr>
          <w:sz w:val="24"/>
        </w:rPr>
        <w:t>слова,</w:t>
      </w:r>
      <w:r>
        <w:rPr>
          <w:spacing w:val="-3"/>
          <w:sz w:val="24"/>
        </w:rPr>
        <w:t xml:space="preserve"> </w:t>
      </w:r>
      <w:r>
        <w:rPr>
          <w:sz w:val="24"/>
        </w:rPr>
        <w:t>отвечающие на</w:t>
      </w:r>
      <w:r>
        <w:rPr>
          <w:spacing w:val="-4"/>
          <w:sz w:val="24"/>
        </w:rPr>
        <w:t xml:space="preserve"> </w:t>
      </w:r>
      <w:r>
        <w:rPr>
          <w:sz w:val="24"/>
        </w:rPr>
        <w:t>вопросы</w:t>
      </w:r>
      <w:r>
        <w:rPr>
          <w:spacing w:val="-3"/>
          <w:sz w:val="24"/>
        </w:rPr>
        <w:t xml:space="preserve"> </w:t>
      </w:r>
      <w:r>
        <w:rPr>
          <w:sz w:val="24"/>
        </w:rPr>
        <w:t>«кто?»,</w:t>
      </w:r>
      <w:r>
        <w:rPr>
          <w:spacing w:val="-2"/>
          <w:sz w:val="24"/>
        </w:rPr>
        <w:t xml:space="preserve"> </w:t>
      </w:r>
      <w:r>
        <w:rPr>
          <w:sz w:val="24"/>
        </w:rPr>
        <w:t>«что?»;</w:t>
      </w:r>
    </w:p>
    <w:p w:rsidR="001F3758" w:rsidRDefault="00056B79">
      <w:pPr>
        <w:pStyle w:val="a5"/>
        <w:numPr>
          <w:ilvl w:val="0"/>
          <w:numId w:val="194"/>
        </w:numPr>
        <w:tabs>
          <w:tab w:val="left" w:pos="2136"/>
        </w:tabs>
        <w:ind w:left="2136"/>
        <w:jc w:val="left"/>
        <w:rPr>
          <w:sz w:val="24"/>
        </w:rPr>
      </w:pPr>
      <w:r>
        <w:rPr>
          <w:sz w:val="24"/>
        </w:rPr>
        <w:t>распознавать</w:t>
      </w:r>
      <w:r>
        <w:rPr>
          <w:spacing w:val="-1"/>
          <w:sz w:val="24"/>
        </w:rPr>
        <w:t xml:space="preserve"> </w:t>
      </w:r>
      <w:r>
        <w:rPr>
          <w:sz w:val="24"/>
        </w:rPr>
        <w:t>слова,</w:t>
      </w:r>
      <w:r>
        <w:rPr>
          <w:spacing w:val="-3"/>
          <w:sz w:val="24"/>
        </w:rPr>
        <w:t xml:space="preserve"> </w:t>
      </w:r>
      <w:r>
        <w:rPr>
          <w:sz w:val="24"/>
        </w:rPr>
        <w:t>отвечающие на</w:t>
      </w:r>
      <w:r>
        <w:rPr>
          <w:spacing w:val="-4"/>
          <w:sz w:val="24"/>
        </w:rPr>
        <w:t xml:space="preserve"> </w:t>
      </w:r>
      <w:r>
        <w:rPr>
          <w:sz w:val="24"/>
        </w:rPr>
        <w:t>вопросы</w:t>
      </w:r>
      <w:r>
        <w:rPr>
          <w:spacing w:val="-3"/>
          <w:sz w:val="24"/>
        </w:rPr>
        <w:t xml:space="preserve"> </w:t>
      </w:r>
      <w:r>
        <w:rPr>
          <w:sz w:val="24"/>
        </w:rPr>
        <w:t>«что</w:t>
      </w:r>
      <w:r>
        <w:rPr>
          <w:spacing w:val="-2"/>
          <w:sz w:val="24"/>
        </w:rPr>
        <w:t xml:space="preserve"> </w:t>
      </w:r>
      <w:r>
        <w:rPr>
          <w:sz w:val="24"/>
        </w:rPr>
        <w:t>делать»</w:t>
      </w:r>
      <w:r>
        <w:rPr>
          <w:spacing w:val="-2"/>
          <w:sz w:val="24"/>
        </w:rPr>
        <w:t xml:space="preserve"> </w:t>
      </w:r>
      <w:r>
        <w:rPr>
          <w:sz w:val="24"/>
        </w:rPr>
        <w:t>,</w:t>
      </w:r>
      <w:r>
        <w:rPr>
          <w:spacing w:val="-3"/>
          <w:sz w:val="24"/>
        </w:rPr>
        <w:t xml:space="preserve"> </w:t>
      </w:r>
      <w:r>
        <w:rPr>
          <w:sz w:val="24"/>
        </w:rPr>
        <w:t>«что</w:t>
      </w:r>
      <w:r>
        <w:rPr>
          <w:spacing w:val="-2"/>
          <w:sz w:val="24"/>
        </w:rPr>
        <w:t xml:space="preserve"> </w:t>
      </w:r>
      <w:r>
        <w:rPr>
          <w:sz w:val="24"/>
        </w:rPr>
        <w:t>сделать?»</w:t>
      </w:r>
      <w:r>
        <w:rPr>
          <w:spacing w:val="-2"/>
          <w:sz w:val="24"/>
        </w:rPr>
        <w:t xml:space="preserve"> </w:t>
      </w:r>
      <w:r>
        <w:rPr>
          <w:sz w:val="24"/>
        </w:rPr>
        <w:t>и</w:t>
      </w:r>
      <w:r>
        <w:rPr>
          <w:spacing w:val="-2"/>
          <w:sz w:val="24"/>
        </w:rPr>
        <w:t xml:space="preserve"> </w:t>
      </w:r>
      <w:r>
        <w:rPr>
          <w:sz w:val="24"/>
        </w:rPr>
        <w:t>др.;</w:t>
      </w:r>
    </w:p>
    <w:p w:rsidR="001F3758" w:rsidRDefault="00056B79">
      <w:pPr>
        <w:pStyle w:val="a5"/>
        <w:numPr>
          <w:ilvl w:val="0"/>
          <w:numId w:val="194"/>
        </w:numPr>
        <w:tabs>
          <w:tab w:val="left" w:pos="2136"/>
        </w:tabs>
        <w:ind w:left="2136"/>
        <w:jc w:val="left"/>
        <w:rPr>
          <w:sz w:val="24"/>
        </w:rPr>
      </w:pPr>
      <w:r>
        <w:rPr>
          <w:sz w:val="24"/>
        </w:rPr>
        <w:t>распознавать</w:t>
      </w:r>
      <w:r>
        <w:rPr>
          <w:spacing w:val="-3"/>
          <w:sz w:val="24"/>
        </w:rPr>
        <w:t xml:space="preserve"> </w:t>
      </w:r>
      <w:r>
        <w:rPr>
          <w:sz w:val="24"/>
        </w:rPr>
        <w:t>слова,</w:t>
      </w:r>
      <w:r>
        <w:rPr>
          <w:spacing w:val="-3"/>
          <w:sz w:val="24"/>
        </w:rPr>
        <w:t xml:space="preserve"> </w:t>
      </w:r>
      <w:r>
        <w:rPr>
          <w:sz w:val="24"/>
        </w:rPr>
        <w:t>отвечающие</w:t>
      </w:r>
      <w:r>
        <w:rPr>
          <w:spacing w:val="-2"/>
          <w:sz w:val="24"/>
        </w:rPr>
        <w:t xml:space="preserve"> </w:t>
      </w:r>
      <w:r>
        <w:rPr>
          <w:sz w:val="24"/>
        </w:rPr>
        <w:t>на</w:t>
      </w:r>
      <w:r>
        <w:rPr>
          <w:spacing w:val="-4"/>
          <w:sz w:val="24"/>
        </w:rPr>
        <w:t xml:space="preserve"> </w:t>
      </w:r>
      <w:r>
        <w:rPr>
          <w:sz w:val="24"/>
        </w:rPr>
        <w:t>вопросы</w:t>
      </w:r>
      <w:r>
        <w:rPr>
          <w:spacing w:val="-4"/>
          <w:sz w:val="24"/>
        </w:rPr>
        <w:t xml:space="preserve"> </w:t>
      </w:r>
      <w:r>
        <w:rPr>
          <w:sz w:val="24"/>
        </w:rPr>
        <w:t>«какой?»,</w:t>
      </w:r>
      <w:r>
        <w:rPr>
          <w:spacing w:val="-3"/>
          <w:sz w:val="24"/>
        </w:rPr>
        <w:t xml:space="preserve"> </w:t>
      </w:r>
      <w:r>
        <w:rPr>
          <w:sz w:val="24"/>
        </w:rPr>
        <w:t>«какая?»,</w:t>
      </w:r>
      <w:r>
        <w:rPr>
          <w:spacing w:val="-1"/>
          <w:sz w:val="24"/>
        </w:rPr>
        <w:t xml:space="preserve"> </w:t>
      </w:r>
      <w:r>
        <w:rPr>
          <w:sz w:val="24"/>
        </w:rPr>
        <w:t>«какое?»,</w:t>
      </w:r>
    </w:p>
    <w:p w:rsidR="001F3758" w:rsidRDefault="00056B79">
      <w:pPr>
        <w:pStyle w:val="a3"/>
        <w:ind w:left="1836" w:right="2841"/>
        <w:jc w:val="left"/>
      </w:pPr>
      <w:r>
        <w:t>«какие?»; — определять вид предложения по цели высказывания и по</w:t>
      </w:r>
      <w:r>
        <w:rPr>
          <w:spacing w:val="-57"/>
        </w:rPr>
        <w:t xml:space="preserve"> </w:t>
      </w:r>
      <w:r>
        <w:t>эмоциональной окраске;</w:t>
      </w:r>
    </w:p>
    <w:p w:rsidR="001F3758" w:rsidRDefault="00056B79">
      <w:pPr>
        <w:pStyle w:val="a5"/>
        <w:numPr>
          <w:ilvl w:val="0"/>
          <w:numId w:val="194"/>
        </w:numPr>
        <w:tabs>
          <w:tab w:val="left" w:pos="2136"/>
        </w:tabs>
        <w:ind w:left="2136"/>
        <w:jc w:val="left"/>
        <w:rPr>
          <w:sz w:val="24"/>
        </w:rPr>
      </w:pPr>
      <w:r>
        <w:rPr>
          <w:sz w:val="24"/>
        </w:rPr>
        <w:t>находить</w:t>
      </w:r>
      <w:r>
        <w:rPr>
          <w:spacing w:val="-1"/>
          <w:sz w:val="24"/>
        </w:rPr>
        <w:t xml:space="preserve"> </w:t>
      </w:r>
      <w:r>
        <w:rPr>
          <w:sz w:val="24"/>
        </w:rPr>
        <w:t>место</w:t>
      </w:r>
      <w:r>
        <w:rPr>
          <w:spacing w:val="-2"/>
          <w:sz w:val="24"/>
        </w:rPr>
        <w:t xml:space="preserve"> </w:t>
      </w:r>
      <w:r>
        <w:rPr>
          <w:sz w:val="24"/>
        </w:rPr>
        <w:t>орфограммы</w:t>
      </w:r>
      <w:r>
        <w:rPr>
          <w:spacing w:val="-3"/>
          <w:sz w:val="24"/>
        </w:rPr>
        <w:t xml:space="preserve"> </w:t>
      </w:r>
      <w:r>
        <w:rPr>
          <w:sz w:val="24"/>
        </w:rPr>
        <w:t>в</w:t>
      </w:r>
      <w:r>
        <w:rPr>
          <w:spacing w:val="-3"/>
          <w:sz w:val="24"/>
        </w:rPr>
        <w:t xml:space="preserve"> </w:t>
      </w:r>
      <w:r>
        <w:rPr>
          <w:sz w:val="24"/>
        </w:rPr>
        <w:t>слове</w:t>
      </w:r>
      <w:r>
        <w:rPr>
          <w:spacing w:val="-2"/>
          <w:sz w:val="24"/>
        </w:rPr>
        <w:t xml:space="preserve"> </w:t>
      </w:r>
      <w:r>
        <w:rPr>
          <w:sz w:val="24"/>
        </w:rPr>
        <w:t>и</w:t>
      </w:r>
      <w:r>
        <w:rPr>
          <w:spacing w:val="-3"/>
          <w:sz w:val="24"/>
        </w:rPr>
        <w:t xml:space="preserve"> </w:t>
      </w:r>
      <w:r>
        <w:rPr>
          <w:sz w:val="24"/>
        </w:rPr>
        <w:t>между</w:t>
      </w:r>
      <w:r>
        <w:rPr>
          <w:spacing w:val="-4"/>
          <w:sz w:val="24"/>
        </w:rPr>
        <w:t xml:space="preserve"> </w:t>
      </w:r>
      <w:r>
        <w:rPr>
          <w:sz w:val="24"/>
        </w:rPr>
        <w:t>словами</w:t>
      </w:r>
      <w:r>
        <w:rPr>
          <w:spacing w:val="-4"/>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rsidR="001F3758" w:rsidRDefault="00056B79">
      <w:pPr>
        <w:pStyle w:val="a5"/>
        <w:numPr>
          <w:ilvl w:val="0"/>
          <w:numId w:val="194"/>
        </w:numPr>
        <w:tabs>
          <w:tab w:val="left" w:pos="2136"/>
        </w:tabs>
        <w:ind w:left="2136"/>
        <w:jc w:val="left"/>
        <w:rPr>
          <w:sz w:val="24"/>
        </w:rPr>
      </w:pPr>
      <w:r>
        <w:rPr>
          <w:sz w:val="24"/>
        </w:rPr>
        <w:t>применять</w:t>
      </w:r>
      <w:r>
        <w:rPr>
          <w:spacing w:val="-1"/>
          <w:sz w:val="24"/>
        </w:rPr>
        <w:t xml:space="preserve"> </w:t>
      </w:r>
      <w:r>
        <w:rPr>
          <w:sz w:val="24"/>
        </w:rPr>
        <w:t>изученные</w:t>
      </w:r>
      <w:r>
        <w:rPr>
          <w:spacing w:val="-3"/>
          <w:sz w:val="24"/>
        </w:rPr>
        <w:t xml:space="preserve"> </w:t>
      </w:r>
      <w:r>
        <w:rPr>
          <w:sz w:val="24"/>
        </w:rPr>
        <w:t>правила</w:t>
      </w:r>
      <w:r>
        <w:rPr>
          <w:spacing w:val="-3"/>
          <w:sz w:val="24"/>
        </w:rPr>
        <w:t xml:space="preserve"> </w:t>
      </w:r>
      <w:r>
        <w:rPr>
          <w:sz w:val="24"/>
        </w:rPr>
        <w:t>правописания,</w:t>
      </w:r>
      <w:r>
        <w:rPr>
          <w:spacing w:val="-1"/>
          <w:sz w:val="24"/>
        </w:rPr>
        <w:t xml:space="preserve"> </w:t>
      </w:r>
      <w:r>
        <w:rPr>
          <w:sz w:val="24"/>
        </w:rPr>
        <w:t>в</w:t>
      </w:r>
      <w:r>
        <w:rPr>
          <w:spacing w:val="-6"/>
          <w:sz w:val="24"/>
        </w:rPr>
        <w:t xml:space="preserve"> </w:t>
      </w:r>
      <w:r>
        <w:rPr>
          <w:sz w:val="24"/>
        </w:rPr>
        <w:t>том</w:t>
      </w:r>
      <w:r>
        <w:rPr>
          <w:spacing w:val="-2"/>
          <w:sz w:val="24"/>
        </w:rPr>
        <w:t xml:space="preserve"> </w:t>
      </w:r>
      <w:r>
        <w:rPr>
          <w:sz w:val="24"/>
        </w:rPr>
        <w:t>числе:</w:t>
      </w:r>
    </w:p>
    <w:p w:rsidR="001F3758" w:rsidRDefault="00056B79">
      <w:pPr>
        <w:pStyle w:val="a3"/>
        <w:ind w:left="1836" w:right="1918"/>
        <w:jc w:val="left"/>
      </w:pPr>
      <w:r>
        <w:t xml:space="preserve">сочетания </w:t>
      </w:r>
      <w:r>
        <w:rPr>
          <w:b/>
          <w:i/>
        </w:rPr>
        <w:t>чк</w:t>
      </w:r>
      <w:r>
        <w:t xml:space="preserve">, </w:t>
      </w:r>
      <w:r>
        <w:rPr>
          <w:b/>
          <w:i/>
        </w:rPr>
        <w:t>чн</w:t>
      </w:r>
      <w:r>
        <w:t xml:space="preserve">, </w:t>
      </w:r>
      <w:r>
        <w:rPr>
          <w:b/>
          <w:i/>
        </w:rPr>
        <w:t>чт</w:t>
      </w:r>
      <w:r>
        <w:t xml:space="preserve">; </w:t>
      </w:r>
      <w:r>
        <w:rPr>
          <w:b/>
          <w:i/>
        </w:rPr>
        <w:t>щн</w:t>
      </w:r>
      <w:r>
        <w:t xml:space="preserve">, </w:t>
      </w:r>
      <w:r>
        <w:rPr>
          <w:b/>
          <w:i/>
        </w:rPr>
        <w:t>нч</w:t>
      </w:r>
      <w:r>
        <w:t>; проверяемые безударные гласные в корне слова;</w:t>
      </w:r>
      <w:r>
        <w:rPr>
          <w:spacing w:val="-57"/>
        </w:rPr>
        <w:t xml:space="preserve"> </w:t>
      </w:r>
      <w:r>
        <w:t>парные звонкие и глухие согласные в корне слова; непроверяемые гласные и</w:t>
      </w:r>
      <w:r>
        <w:rPr>
          <w:spacing w:val="1"/>
        </w:rPr>
        <w:t xml:space="preserve"> </w:t>
      </w:r>
      <w:r>
        <w:t>согласные (перечень</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551"/>
        <w:jc w:val="left"/>
      </w:pPr>
      <w:r>
        <w:t>слов в орфографическом словаре учебника); прописная буква в именах, отчествах,</w:t>
      </w:r>
      <w:r>
        <w:rPr>
          <w:spacing w:val="-57"/>
        </w:rPr>
        <w:t xml:space="preserve"> </w:t>
      </w:r>
      <w:r>
        <w:t>фамилиях людей, кличках животных, географических названиях; раздельное</w:t>
      </w:r>
      <w:r>
        <w:rPr>
          <w:spacing w:val="1"/>
        </w:rPr>
        <w:t xml:space="preserve"> </w:t>
      </w:r>
      <w:r>
        <w:t>написание</w:t>
      </w:r>
      <w:r>
        <w:rPr>
          <w:spacing w:val="-3"/>
        </w:rPr>
        <w:t xml:space="preserve"> </w:t>
      </w:r>
      <w:r>
        <w:t>предлогов</w:t>
      </w:r>
      <w:r>
        <w:rPr>
          <w:spacing w:val="-6"/>
        </w:rPr>
        <w:t xml:space="preserve"> </w:t>
      </w:r>
      <w:r>
        <w:t>с</w:t>
      </w:r>
      <w:r>
        <w:rPr>
          <w:spacing w:val="-6"/>
        </w:rPr>
        <w:t xml:space="preserve"> </w:t>
      </w:r>
      <w:r>
        <w:t>именами</w:t>
      </w:r>
      <w:r>
        <w:rPr>
          <w:spacing w:val="-5"/>
        </w:rPr>
        <w:t xml:space="preserve"> </w:t>
      </w:r>
      <w:r>
        <w:t>существительными,</w:t>
      </w:r>
      <w:r>
        <w:rPr>
          <w:spacing w:val="-5"/>
        </w:rPr>
        <w:t xml:space="preserve"> </w:t>
      </w:r>
      <w:r>
        <w:t>разделительный</w:t>
      </w:r>
      <w:r>
        <w:rPr>
          <w:spacing w:val="-4"/>
        </w:rPr>
        <w:t xml:space="preserve"> </w:t>
      </w:r>
      <w:r>
        <w:t>мягкий</w:t>
      </w:r>
      <w:r>
        <w:rPr>
          <w:spacing w:val="-5"/>
        </w:rPr>
        <w:t xml:space="preserve"> </w:t>
      </w:r>
      <w:r>
        <w:t>знак;</w:t>
      </w:r>
    </w:p>
    <w:p w:rsidR="001F3758" w:rsidRDefault="00056B79">
      <w:pPr>
        <w:pStyle w:val="a5"/>
        <w:numPr>
          <w:ilvl w:val="0"/>
          <w:numId w:val="194"/>
        </w:numPr>
        <w:tabs>
          <w:tab w:val="left" w:pos="2136"/>
        </w:tabs>
        <w:ind w:right="1688" w:firstLine="0"/>
        <w:jc w:val="left"/>
        <w:rPr>
          <w:sz w:val="24"/>
        </w:rPr>
      </w:pPr>
      <w:r>
        <w:rPr>
          <w:sz w:val="24"/>
        </w:rPr>
        <w:t>правильно списывать (без пропусков и искажений букв) слова и предложения,</w:t>
      </w:r>
      <w:r>
        <w:rPr>
          <w:spacing w:val="-58"/>
          <w:sz w:val="24"/>
        </w:rPr>
        <w:t xml:space="preserve"> </w:t>
      </w:r>
      <w:r>
        <w:rPr>
          <w:sz w:val="24"/>
        </w:rPr>
        <w:t>тексты</w:t>
      </w:r>
      <w:r>
        <w:rPr>
          <w:spacing w:val="3"/>
          <w:sz w:val="24"/>
        </w:rPr>
        <w:t xml:space="preserve"> </w:t>
      </w:r>
      <w:r>
        <w:rPr>
          <w:sz w:val="24"/>
        </w:rPr>
        <w:t>объёмом</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50 слов;</w:t>
      </w:r>
    </w:p>
    <w:p w:rsidR="001F3758" w:rsidRDefault="00056B79">
      <w:pPr>
        <w:pStyle w:val="a5"/>
        <w:numPr>
          <w:ilvl w:val="0"/>
          <w:numId w:val="194"/>
        </w:numPr>
        <w:tabs>
          <w:tab w:val="left" w:pos="2136"/>
        </w:tabs>
        <w:ind w:right="1899" w:firstLine="0"/>
        <w:jc w:val="left"/>
        <w:rPr>
          <w:sz w:val="24"/>
        </w:rPr>
      </w:pPr>
      <w:r>
        <w:rPr>
          <w:sz w:val="24"/>
        </w:rPr>
        <w:t>писать под диктовку (без пропусков и искажений букв) слова, предложения,</w:t>
      </w:r>
      <w:r>
        <w:rPr>
          <w:spacing w:val="-58"/>
          <w:sz w:val="24"/>
        </w:rPr>
        <w:t xml:space="preserve"> </w:t>
      </w:r>
      <w:r>
        <w:rPr>
          <w:sz w:val="24"/>
        </w:rPr>
        <w:t>тексты</w:t>
      </w:r>
      <w:r>
        <w:rPr>
          <w:spacing w:val="1"/>
          <w:sz w:val="24"/>
        </w:rPr>
        <w:t xml:space="preserve"> </w:t>
      </w:r>
      <w:r>
        <w:rPr>
          <w:sz w:val="24"/>
        </w:rPr>
        <w:t>объёмом</w:t>
      </w:r>
      <w:r>
        <w:rPr>
          <w:spacing w:val="-3"/>
          <w:sz w:val="24"/>
        </w:rPr>
        <w:t xml:space="preserve"> </w:t>
      </w:r>
      <w:r>
        <w:rPr>
          <w:sz w:val="24"/>
        </w:rPr>
        <w:t>не</w:t>
      </w:r>
      <w:r>
        <w:rPr>
          <w:spacing w:val="-3"/>
          <w:sz w:val="24"/>
        </w:rPr>
        <w:t xml:space="preserve"> </w:t>
      </w:r>
      <w:r>
        <w:rPr>
          <w:sz w:val="24"/>
        </w:rPr>
        <w:t>более</w:t>
      </w:r>
      <w:r>
        <w:rPr>
          <w:spacing w:val="-2"/>
          <w:sz w:val="24"/>
        </w:rPr>
        <w:t xml:space="preserve"> </w:t>
      </w:r>
      <w:r>
        <w:rPr>
          <w:sz w:val="24"/>
        </w:rPr>
        <w:t>45</w:t>
      </w:r>
      <w:r>
        <w:rPr>
          <w:spacing w:val="-2"/>
          <w:sz w:val="24"/>
        </w:rPr>
        <w:t xml:space="preserve"> </w:t>
      </w:r>
      <w:r>
        <w:rPr>
          <w:sz w:val="24"/>
        </w:rPr>
        <w:t>слов</w:t>
      </w:r>
      <w:r>
        <w:rPr>
          <w:spacing w:val="-2"/>
          <w:sz w:val="24"/>
        </w:rPr>
        <w:t xml:space="preserve"> </w:t>
      </w:r>
      <w:r>
        <w:rPr>
          <w:sz w:val="24"/>
        </w:rPr>
        <w:t>с</w:t>
      </w:r>
      <w:r>
        <w:rPr>
          <w:spacing w:val="-3"/>
          <w:sz w:val="24"/>
        </w:rPr>
        <w:t xml:space="preserve"> </w:t>
      </w:r>
      <w:r>
        <w:rPr>
          <w:sz w:val="24"/>
        </w:rPr>
        <w:t>учётом</w:t>
      </w:r>
      <w:r>
        <w:rPr>
          <w:spacing w:val="-1"/>
          <w:sz w:val="24"/>
        </w:rPr>
        <w:t xml:space="preserve"> </w:t>
      </w:r>
      <w:r>
        <w:rPr>
          <w:sz w:val="24"/>
        </w:rPr>
        <w:t>изученных</w:t>
      </w:r>
      <w:r>
        <w:rPr>
          <w:spacing w:val="-1"/>
          <w:sz w:val="24"/>
        </w:rPr>
        <w:t xml:space="preserve"> </w:t>
      </w:r>
      <w:r>
        <w:rPr>
          <w:sz w:val="24"/>
        </w:rPr>
        <w:t>правил</w:t>
      </w:r>
      <w:r>
        <w:rPr>
          <w:spacing w:val="-1"/>
          <w:sz w:val="24"/>
        </w:rPr>
        <w:t xml:space="preserve"> </w:t>
      </w:r>
      <w:r>
        <w:rPr>
          <w:sz w:val="24"/>
        </w:rPr>
        <w:t>правописания;</w:t>
      </w:r>
    </w:p>
    <w:p w:rsidR="001F3758" w:rsidRDefault="00056B79">
      <w:pPr>
        <w:pStyle w:val="a5"/>
        <w:numPr>
          <w:ilvl w:val="0"/>
          <w:numId w:val="194"/>
        </w:numPr>
        <w:tabs>
          <w:tab w:val="left" w:pos="2136"/>
        </w:tabs>
        <w:ind w:left="2136"/>
        <w:jc w:val="left"/>
        <w:rPr>
          <w:sz w:val="24"/>
        </w:rPr>
      </w:pPr>
      <w:r>
        <w:rPr>
          <w:sz w:val="24"/>
        </w:rPr>
        <w:t>находить</w:t>
      </w:r>
      <w:r>
        <w:rPr>
          <w:spacing w:val="-2"/>
          <w:sz w:val="24"/>
        </w:rPr>
        <w:t xml:space="preserve"> </w:t>
      </w:r>
      <w:r>
        <w:rPr>
          <w:sz w:val="24"/>
        </w:rPr>
        <w:t>и</w:t>
      </w:r>
      <w:r>
        <w:rPr>
          <w:spacing w:val="-2"/>
          <w:sz w:val="24"/>
        </w:rPr>
        <w:t xml:space="preserve"> </w:t>
      </w:r>
      <w:r>
        <w:rPr>
          <w:sz w:val="24"/>
        </w:rPr>
        <w:t>исправлять</w:t>
      </w:r>
      <w:r>
        <w:rPr>
          <w:spacing w:val="-4"/>
          <w:sz w:val="24"/>
        </w:rPr>
        <w:t xml:space="preserve"> </w:t>
      </w:r>
      <w:r>
        <w:rPr>
          <w:sz w:val="24"/>
        </w:rPr>
        <w:t>ошибки на</w:t>
      </w:r>
      <w:r>
        <w:rPr>
          <w:spacing w:val="-4"/>
          <w:sz w:val="24"/>
        </w:rPr>
        <w:t xml:space="preserve"> </w:t>
      </w:r>
      <w:r>
        <w:rPr>
          <w:sz w:val="24"/>
        </w:rPr>
        <w:t>изученные</w:t>
      </w:r>
      <w:r>
        <w:rPr>
          <w:spacing w:val="-3"/>
          <w:sz w:val="24"/>
        </w:rPr>
        <w:t xml:space="preserve"> </w:t>
      </w:r>
      <w:r>
        <w:rPr>
          <w:sz w:val="24"/>
        </w:rPr>
        <w:t>правила,</w:t>
      </w:r>
      <w:r>
        <w:rPr>
          <w:spacing w:val="-2"/>
          <w:sz w:val="24"/>
        </w:rPr>
        <w:t xml:space="preserve"> </w:t>
      </w:r>
      <w:r>
        <w:rPr>
          <w:sz w:val="24"/>
        </w:rPr>
        <w:t>описки;</w:t>
      </w:r>
    </w:p>
    <w:p w:rsidR="001F3758" w:rsidRDefault="00056B79">
      <w:pPr>
        <w:pStyle w:val="a5"/>
        <w:numPr>
          <w:ilvl w:val="0"/>
          <w:numId w:val="194"/>
        </w:numPr>
        <w:tabs>
          <w:tab w:val="left" w:pos="2136"/>
        </w:tabs>
        <w:ind w:left="2136"/>
        <w:jc w:val="left"/>
        <w:rPr>
          <w:sz w:val="24"/>
        </w:rPr>
      </w:pPr>
      <w:r>
        <w:rPr>
          <w:sz w:val="24"/>
        </w:rPr>
        <w:t>пользоваться</w:t>
      </w:r>
      <w:r>
        <w:rPr>
          <w:spacing w:val="-5"/>
          <w:sz w:val="24"/>
        </w:rPr>
        <w:t xml:space="preserve"> </w:t>
      </w:r>
      <w:r>
        <w:rPr>
          <w:sz w:val="24"/>
        </w:rPr>
        <w:t>толковым,</w:t>
      </w:r>
      <w:r>
        <w:rPr>
          <w:spacing w:val="-6"/>
          <w:sz w:val="24"/>
        </w:rPr>
        <w:t xml:space="preserve"> </w:t>
      </w:r>
      <w:r>
        <w:rPr>
          <w:sz w:val="24"/>
        </w:rPr>
        <w:t>орфографическим,</w:t>
      </w:r>
      <w:r>
        <w:rPr>
          <w:spacing w:val="-3"/>
          <w:sz w:val="24"/>
        </w:rPr>
        <w:t xml:space="preserve"> </w:t>
      </w:r>
      <w:r>
        <w:rPr>
          <w:sz w:val="24"/>
        </w:rPr>
        <w:t>орфоэпическим</w:t>
      </w:r>
      <w:r>
        <w:rPr>
          <w:spacing w:val="-3"/>
          <w:sz w:val="24"/>
        </w:rPr>
        <w:t xml:space="preserve"> </w:t>
      </w:r>
      <w:r>
        <w:rPr>
          <w:sz w:val="24"/>
        </w:rPr>
        <w:t>словарями</w:t>
      </w:r>
      <w:r>
        <w:rPr>
          <w:spacing w:val="-6"/>
          <w:sz w:val="24"/>
        </w:rPr>
        <w:t xml:space="preserve"> </w:t>
      </w:r>
      <w:r>
        <w:rPr>
          <w:sz w:val="24"/>
        </w:rPr>
        <w:t>учебника;</w:t>
      </w:r>
    </w:p>
    <w:p w:rsidR="001F3758" w:rsidRDefault="00056B79">
      <w:pPr>
        <w:pStyle w:val="a5"/>
        <w:numPr>
          <w:ilvl w:val="0"/>
          <w:numId w:val="194"/>
        </w:numPr>
        <w:tabs>
          <w:tab w:val="left" w:pos="2136"/>
        </w:tabs>
        <w:ind w:right="2613" w:firstLine="0"/>
        <w:jc w:val="left"/>
        <w:rPr>
          <w:sz w:val="24"/>
        </w:rPr>
      </w:pPr>
      <w:r>
        <w:rPr>
          <w:sz w:val="24"/>
        </w:rPr>
        <w:t>строить устное диалогическое и монологическое высказывание (2—4</w:t>
      </w:r>
      <w:r>
        <w:rPr>
          <w:spacing w:val="-57"/>
          <w:sz w:val="24"/>
        </w:rPr>
        <w:t xml:space="preserve"> </w:t>
      </w:r>
      <w:r>
        <w:rPr>
          <w:sz w:val="24"/>
        </w:rPr>
        <w:t>предложения на определённую тему, по наблюдениям) с соблюдением</w:t>
      </w:r>
      <w:r>
        <w:rPr>
          <w:spacing w:val="1"/>
          <w:sz w:val="24"/>
        </w:rPr>
        <w:t xml:space="preserve"> </w:t>
      </w:r>
      <w:r>
        <w:rPr>
          <w:sz w:val="24"/>
        </w:rPr>
        <w:t>орфоэпических норм,</w:t>
      </w:r>
      <w:r>
        <w:rPr>
          <w:spacing w:val="1"/>
          <w:sz w:val="24"/>
        </w:rPr>
        <w:t xml:space="preserve"> </w:t>
      </w:r>
      <w:r>
        <w:rPr>
          <w:sz w:val="24"/>
        </w:rPr>
        <w:t>правильной</w:t>
      </w:r>
      <w:r>
        <w:rPr>
          <w:spacing w:val="-2"/>
          <w:sz w:val="24"/>
        </w:rPr>
        <w:t xml:space="preserve"> </w:t>
      </w:r>
      <w:r>
        <w:rPr>
          <w:sz w:val="24"/>
        </w:rPr>
        <w:t>интонации;</w:t>
      </w:r>
    </w:p>
    <w:p w:rsidR="001F3758" w:rsidRDefault="00056B79">
      <w:pPr>
        <w:pStyle w:val="a5"/>
        <w:numPr>
          <w:ilvl w:val="0"/>
          <w:numId w:val="194"/>
        </w:numPr>
        <w:tabs>
          <w:tab w:val="left" w:pos="2136"/>
        </w:tabs>
        <w:ind w:right="1424" w:firstLine="0"/>
        <w:jc w:val="left"/>
        <w:rPr>
          <w:sz w:val="24"/>
        </w:rPr>
      </w:pPr>
      <w:r>
        <w:rPr>
          <w:sz w:val="24"/>
        </w:rPr>
        <w:t>формулировать простые выводы на основе прочитанного (услышанного) устно и</w:t>
      </w:r>
      <w:r>
        <w:rPr>
          <w:spacing w:val="-57"/>
          <w:sz w:val="24"/>
        </w:rPr>
        <w:t xml:space="preserve"> </w:t>
      </w:r>
      <w:r>
        <w:rPr>
          <w:sz w:val="24"/>
        </w:rPr>
        <w:t>письменно (1—2 предложения);</w:t>
      </w:r>
    </w:p>
    <w:p w:rsidR="001F3758" w:rsidRDefault="00056B79">
      <w:pPr>
        <w:pStyle w:val="a5"/>
        <w:numPr>
          <w:ilvl w:val="0"/>
          <w:numId w:val="194"/>
        </w:numPr>
        <w:tabs>
          <w:tab w:val="left" w:pos="2136"/>
        </w:tabs>
        <w:ind w:right="1481" w:firstLine="0"/>
        <w:jc w:val="left"/>
        <w:rPr>
          <w:sz w:val="24"/>
        </w:rPr>
      </w:pPr>
      <w:r>
        <w:rPr>
          <w:sz w:val="24"/>
        </w:rPr>
        <w:t>составлять</w:t>
      </w:r>
      <w:r>
        <w:rPr>
          <w:spacing w:val="-2"/>
          <w:sz w:val="24"/>
        </w:rPr>
        <w:t xml:space="preserve"> </w:t>
      </w:r>
      <w:r>
        <w:rPr>
          <w:sz w:val="24"/>
        </w:rPr>
        <w:t>предложения</w:t>
      </w:r>
      <w:r>
        <w:rPr>
          <w:spacing w:val="-1"/>
          <w:sz w:val="24"/>
        </w:rPr>
        <w:t xml:space="preserve"> </w:t>
      </w:r>
      <w:r>
        <w:rPr>
          <w:sz w:val="24"/>
        </w:rPr>
        <w:t>из</w:t>
      </w:r>
      <w:r>
        <w:rPr>
          <w:spacing w:val="-5"/>
          <w:sz w:val="24"/>
        </w:rPr>
        <w:t xml:space="preserve"> </w:t>
      </w:r>
      <w:r>
        <w:rPr>
          <w:sz w:val="24"/>
        </w:rPr>
        <w:t>слов,</w:t>
      </w:r>
      <w:r>
        <w:rPr>
          <w:spacing w:val="-4"/>
          <w:sz w:val="24"/>
        </w:rPr>
        <w:t xml:space="preserve"> </w:t>
      </w:r>
      <w:r>
        <w:rPr>
          <w:sz w:val="24"/>
        </w:rPr>
        <w:t>устанавливая</w:t>
      </w:r>
      <w:r>
        <w:rPr>
          <w:spacing w:val="-1"/>
          <w:sz w:val="24"/>
        </w:rPr>
        <w:t xml:space="preserve"> </w:t>
      </w:r>
      <w:r>
        <w:rPr>
          <w:sz w:val="24"/>
        </w:rPr>
        <w:t>между</w:t>
      </w:r>
      <w:r>
        <w:rPr>
          <w:spacing w:val="-4"/>
          <w:sz w:val="24"/>
        </w:rPr>
        <w:t xml:space="preserve"> </w:t>
      </w:r>
      <w:r>
        <w:rPr>
          <w:sz w:val="24"/>
        </w:rPr>
        <w:t>ними</w:t>
      </w:r>
      <w:r>
        <w:rPr>
          <w:spacing w:val="-5"/>
          <w:sz w:val="24"/>
        </w:rPr>
        <w:t xml:space="preserve"> </w:t>
      </w:r>
      <w:r>
        <w:rPr>
          <w:sz w:val="24"/>
        </w:rPr>
        <w:t>смысловую</w:t>
      </w:r>
      <w:r>
        <w:rPr>
          <w:spacing w:val="-4"/>
          <w:sz w:val="24"/>
        </w:rPr>
        <w:t xml:space="preserve"> </w:t>
      </w:r>
      <w:r>
        <w:rPr>
          <w:sz w:val="24"/>
        </w:rPr>
        <w:t>связь</w:t>
      </w:r>
      <w:r>
        <w:rPr>
          <w:spacing w:val="-3"/>
          <w:sz w:val="24"/>
        </w:rPr>
        <w:t xml:space="preserve"> </w:t>
      </w:r>
      <w:r>
        <w:rPr>
          <w:sz w:val="24"/>
        </w:rPr>
        <w:t>по</w:t>
      </w:r>
      <w:r>
        <w:rPr>
          <w:spacing w:val="-57"/>
          <w:sz w:val="24"/>
        </w:rPr>
        <w:t xml:space="preserve"> </w:t>
      </w:r>
      <w:r>
        <w:rPr>
          <w:sz w:val="24"/>
        </w:rPr>
        <w:t>вопросам;</w:t>
      </w:r>
    </w:p>
    <w:p w:rsidR="001F3758" w:rsidRDefault="00056B79">
      <w:pPr>
        <w:pStyle w:val="a5"/>
        <w:numPr>
          <w:ilvl w:val="0"/>
          <w:numId w:val="194"/>
        </w:numPr>
        <w:tabs>
          <w:tab w:val="left" w:pos="2136"/>
        </w:tabs>
        <w:ind w:left="2136"/>
        <w:jc w:val="left"/>
        <w:rPr>
          <w:sz w:val="24"/>
        </w:rPr>
      </w:pPr>
      <w:r>
        <w:rPr>
          <w:sz w:val="24"/>
        </w:rPr>
        <w:t>определять</w:t>
      </w:r>
      <w:r>
        <w:rPr>
          <w:spacing w:val="-2"/>
          <w:sz w:val="24"/>
        </w:rPr>
        <w:t xml:space="preserve"> </w:t>
      </w:r>
      <w:r>
        <w:rPr>
          <w:sz w:val="24"/>
        </w:rPr>
        <w:t>тему</w:t>
      </w:r>
      <w:r>
        <w:rPr>
          <w:spacing w:val="-3"/>
          <w:sz w:val="24"/>
        </w:rPr>
        <w:t xml:space="preserve"> </w:t>
      </w:r>
      <w:r>
        <w:rPr>
          <w:sz w:val="24"/>
        </w:rPr>
        <w:t>текста</w:t>
      </w:r>
      <w:r>
        <w:rPr>
          <w:spacing w:val="-1"/>
          <w:sz w:val="24"/>
        </w:rPr>
        <w:t xml:space="preserve"> </w:t>
      </w:r>
      <w:r>
        <w:rPr>
          <w:sz w:val="24"/>
        </w:rPr>
        <w:t>и</w:t>
      </w:r>
      <w:r>
        <w:rPr>
          <w:spacing w:val="-5"/>
          <w:sz w:val="24"/>
        </w:rPr>
        <w:t xml:space="preserve"> </w:t>
      </w:r>
      <w:r>
        <w:rPr>
          <w:sz w:val="24"/>
        </w:rPr>
        <w:t>озаглавливать</w:t>
      </w:r>
      <w:r>
        <w:rPr>
          <w:spacing w:val="-2"/>
          <w:sz w:val="24"/>
        </w:rPr>
        <w:t xml:space="preserve"> </w:t>
      </w:r>
      <w:r>
        <w:rPr>
          <w:sz w:val="24"/>
        </w:rPr>
        <w:t>текст,</w:t>
      </w:r>
      <w:r>
        <w:rPr>
          <w:spacing w:val="-1"/>
          <w:sz w:val="24"/>
        </w:rPr>
        <w:t xml:space="preserve"> </w:t>
      </w:r>
      <w:r>
        <w:rPr>
          <w:sz w:val="24"/>
        </w:rPr>
        <w:t>отражая</w:t>
      </w:r>
      <w:r>
        <w:rPr>
          <w:spacing w:val="-3"/>
          <w:sz w:val="24"/>
        </w:rPr>
        <w:t xml:space="preserve"> </w:t>
      </w:r>
      <w:r>
        <w:rPr>
          <w:sz w:val="24"/>
        </w:rPr>
        <w:t>его</w:t>
      </w:r>
      <w:r>
        <w:rPr>
          <w:spacing w:val="-3"/>
          <w:sz w:val="24"/>
        </w:rPr>
        <w:t xml:space="preserve"> </w:t>
      </w:r>
      <w:r>
        <w:rPr>
          <w:sz w:val="24"/>
        </w:rPr>
        <w:t>тему;</w:t>
      </w:r>
    </w:p>
    <w:p w:rsidR="001F3758" w:rsidRDefault="00056B79">
      <w:pPr>
        <w:pStyle w:val="a5"/>
        <w:numPr>
          <w:ilvl w:val="0"/>
          <w:numId w:val="194"/>
        </w:numPr>
        <w:tabs>
          <w:tab w:val="left" w:pos="2136"/>
        </w:tabs>
        <w:ind w:left="2136"/>
        <w:jc w:val="left"/>
        <w:rPr>
          <w:sz w:val="24"/>
        </w:rPr>
      </w:pPr>
      <w:r>
        <w:rPr>
          <w:sz w:val="24"/>
        </w:rPr>
        <w:t>составлять</w:t>
      </w:r>
      <w:r>
        <w:rPr>
          <w:spacing w:val="-3"/>
          <w:sz w:val="24"/>
        </w:rPr>
        <w:t xml:space="preserve"> </w:t>
      </w:r>
      <w:r>
        <w:rPr>
          <w:sz w:val="24"/>
        </w:rPr>
        <w:t>текст</w:t>
      </w:r>
      <w:r>
        <w:rPr>
          <w:spacing w:val="-5"/>
          <w:sz w:val="24"/>
        </w:rPr>
        <w:t xml:space="preserve"> </w:t>
      </w:r>
      <w:r>
        <w:rPr>
          <w:sz w:val="24"/>
        </w:rPr>
        <w:t>из</w:t>
      </w:r>
      <w:r>
        <w:rPr>
          <w:spacing w:val="-5"/>
          <w:sz w:val="24"/>
        </w:rPr>
        <w:t xml:space="preserve"> </w:t>
      </w:r>
      <w:r>
        <w:rPr>
          <w:sz w:val="24"/>
        </w:rPr>
        <w:t>разрозненных</w:t>
      </w:r>
      <w:r>
        <w:rPr>
          <w:spacing w:val="-4"/>
          <w:sz w:val="24"/>
        </w:rPr>
        <w:t xml:space="preserve"> </w:t>
      </w:r>
      <w:r>
        <w:rPr>
          <w:sz w:val="24"/>
        </w:rPr>
        <w:t>предложений,</w:t>
      </w:r>
      <w:r>
        <w:rPr>
          <w:spacing w:val="-2"/>
          <w:sz w:val="24"/>
        </w:rPr>
        <w:t xml:space="preserve"> </w:t>
      </w:r>
      <w:r>
        <w:rPr>
          <w:sz w:val="24"/>
        </w:rPr>
        <w:t>частей</w:t>
      </w:r>
      <w:r>
        <w:rPr>
          <w:spacing w:val="-2"/>
          <w:sz w:val="24"/>
        </w:rPr>
        <w:t xml:space="preserve"> </w:t>
      </w:r>
      <w:r>
        <w:rPr>
          <w:sz w:val="24"/>
        </w:rPr>
        <w:t>текста;</w:t>
      </w:r>
    </w:p>
    <w:p w:rsidR="001F3758" w:rsidRDefault="00056B79">
      <w:pPr>
        <w:pStyle w:val="a5"/>
        <w:numPr>
          <w:ilvl w:val="0"/>
          <w:numId w:val="194"/>
        </w:numPr>
        <w:tabs>
          <w:tab w:val="left" w:pos="2136"/>
        </w:tabs>
        <w:ind w:right="1531" w:firstLine="0"/>
        <w:jc w:val="left"/>
        <w:rPr>
          <w:sz w:val="24"/>
        </w:rPr>
      </w:pPr>
      <w:r>
        <w:rPr>
          <w:sz w:val="24"/>
        </w:rPr>
        <w:t>писать подробное изложение повествовательного текста объёмом 30—45 слов с</w:t>
      </w:r>
      <w:r>
        <w:rPr>
          <w:spacing w:val="-57"/>
          <w:sz w:val="24"/>
        </w:rPr>
        <w:t xml:space="preserve"> </w:t>
      </w:r>
      <w:r>
        <w:rPr>
          <w:sz w:val="24"/>
        </w:rPr>
        <w:t>опорой на</w:t>
      </w:r>
      <w:r>
        <w:rPr>
          <w:spacing w:val="-1"/>
          <w:sz w:val="24"/>
        </w:rPr>
        <w:t xml:space="preserve"> </w:t>
      </w:r>
      <w:r>
        <w:rPr>
          <w:sz w:val="24"/>
        </w:rPr>
        <w:t>вопросы;</w:t>
      </w:r>
    </w:p>
    <w:p w:rsidR="001F3758" w:rsidRDefault="00056B79">
      <w:pPr>
        <w:pStyle w:val="a5"/>
        <w:numPr>
          <w:ilvl w:val="0"/>
          <w:numId w:val="194"/>
        </w:numPr>
        <w:tabs>
          <w:tab w:val="left" w:pos="2136"/>
        </w:tabs>
        <w:ind w:right="2454" w:firstLine="0"/>
        <w:jc w:val="left"/>
        <w:rPr>
          <w:sz w:val="24"/>
        </w:rPr>
      </w:pPr>
      <w:r>
        <w:rPr>
          <w:sz w:val="24"/>
        </w:rPr>
        <w:t>объяснять своими словами значение изученных понятий; использовать</w:t>
      </w:r>
      <w:r>
        <w:rPr>
          <w:spacing w:val="-58"/>
          <w:sz w:val="24"/>
        </w:rPr>
        <w:t xml:space="preserve"> </w:t>
      </w:r>
      <w:r>
        <w:rPr>
          <w:sz w:val="24"/>
        </w:rPr>
        <w:t>изученные понятия.</w:t>
      </w:r>
    </w:p>
    <w:p w:rsidR="001F3758" w:rsidRDefault="001F3758">
      <w:pPr>
        <w:pStyle w:val="a3"/>
        <w:ind w:left="0"/>
        <w:jc w:val="left"/>
      </w:pPr>
    </w:p>
    <w:p w:rsidR="001F3758" w:rsidRDefault="00056B79">
      <w:pPr>
        <w:pStyle w:val="a5"/>
        <w:numPr>
          <w:ilvl w:val="0"/>
          <w:numId w:val="193"/>
        </w:numPr>
        <w:tabs>
          <w:tab w:val="left" w:pos="2016"/>
        </w:tabs>
        <w:rPr>
          <w:sz w:val="24"/>
        </w:rPr>
      </w:pPr>
      <w:r>
        <w:rPr>
          <w:sz w:val="24"/>
        </w:rPr>
        <w:t>КЛАСС</w:t>
      </w:r>
    </w:p>
    <w:p w:rsidR="001F3758" w:rsidRDefault="00056B79">
      <w:pPr>
        <w:ind w:left="183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третьем</w:t>
      </w:r>
      <w:r>
        <w:rPr>
          <w:b/>
          <w:spacing w:val="-1"/>
          <w:sz w:val="24"/>
        </w:rPr>
        <w:t xml:space="preserve"> </w:t>
      </w:r>
      <w:r>
        <w:rPr>
          <w:b/>
          <w:sz w:val="24"/>
        </w:rPr>
        <w:t>классе</w:t>
      </w:r>
      <w:r>
        <w:rPr>
          <w:b/>
          <w:spacing w:val="-3"/>
          <w:sz w:val="24"/>
        </w:rPr>
        <w:t xml:space="preserve"> </w:t>
      </w:r>
      <w:r>
        <w:rPr>
          <w:sz w:val="24"/>
        </w:rPr>
        <w:t>обучающийся</w:t>
      </w:r>
      <w:r>
        <w:rPr>
          <w:spacing w:val="-2"/>
          <w:sz w:val="24"/>
        </w:rPr>
        <w:t xml:space="preserve"> </w:t>
      </w:r>
      <w:r>
        <w:rPr>
          <w:sz w:val="24"/>
        </w:rPr>
        <w:t>научится:</w:t>
      </w:r>
    </w:p>
    <w:p w:rsidR="001F3758" w:rsidRDefault="00056B79">
      <w:pPr>
        <w:pStyle w:val="a5"/>
        <w:numPr>
          <w:ilvl w:val="0"/>
          <w:numId w:val="194"/>
        </w:numPr>
        <w:tabs>
          <w:tab w:val="left" w:pos="2136"/>
        </w:tabs>
        <w:ind w:right="1931" w:firstLine="0"/>
        <w:jc w:val="left"/>
        <w:rPr>
          <w:sz w:val="24"/>
        </w:rPr>
      </w:pPr>
      <w:r>
        <w:rPr>
          <w:sz w:val="24"/>
        </w:rPr>
        <w:t>объяснять значение русского языка как государственного языка Российской</w:t>
      </w:r>
      <w:r>
        <w:rPr>
          <w:spacing w:val="-57"/>
          <w:sz w:val="24"/>
        </w:rPr>
        <w:t xml:space="preserve"> </w:t>
      </w:r>
      <w:r>
        <w:rPr>
          <w:sz w:val="24"/>
        </w:rPr>
        <w:t>Федерации;</w:t>
      </w:r>
    </w:p>
    <w:p w:rsidR="001F3758" w:rsidRDefault="00056B79">
      <w:pPr>
        <w:pStyle w:val="a5"/>
        <w:numPr>
          <w:ilvl w:val="0"/>
          <w:numId w:val="194"/>
        </w:numPr>
        <w:tabs>
          <w:tab w:val="left" w:pos="2196"/>
        </w:tabs>
        <w:ind w:right="1771" w:firstLine="60"/>
        <w:jc w:val="left"/>
        <w:rPr>
          <w:sz w:val="24"/>
        </w:rPr>
      </w:pPr>
      <w:r>
        <w:rPr>
          <w:sz w:val="24"/>
        </w:rPr>
        <w:t>характеризовать, сравнивать, классифицировать звуки вне слова и в слове по</w:t>
      </w:r>
      <w:r>
        <w:rPr>
          <w:spacing w:val="-57"/>
          <w:sz w:val="24"/>
        </w:rPr>
        <w:t xml:space="preserve"> </w:t>
      </w:r>
      <w:r>
        <w:rPr>
          <w:sz w:val="24"/>
        </w:rPr>
        <w:t>заданным параметрам;</w:t>
      </w:r>
    </w:p>
    <w:p w:rsidR="001F3758" w:rsidRDefault="00056B79">
      <w:pPr>
        <w:pStyle w:val="a5"/>
        <w:numPr>
          <w:ilvl w:val="0"/>
          <w:numId w:val="194"/>
        </w:numPr>
        <w:tabs>
          <w:tab w:val="left" w:pos="2136"/>
        </w:tabs>
        <w:spacing w:before="1"/>
        <w:ind w:right="2053" w:firstLine="0"/>
        <w:jc w:val="left"/>
        <w:rPr>
          <w:sz w:val="24"/>
        </w:rPr>
      </w:pPr>
      <w:r>
        <w:rPr>
          <w:sz w:val="24"/>
        </w:rPr>
        <w:t>производить звуко-буквенный анализ слова (в словах с орфограммами; без</w:t>
      </w:r>
      <w:r>
        <w:rPr>
          <w:spacing w:val="-57"/>
          <w:sz w:val="24"/>
        </w:rPr>
        <w:t xml:space="preserve"> </w:t>
      </w:r>
      <w:r>
        <w:rPr>
          <w:sz w:val="24"/>
        </w:rPr>
        <w:t>транскрибирования);</w:t>
      </w:r>
    </w:p>
    <w:p w:rsidR="001F3758" w:rsidRDefault="00056B79">
      <w:pPr>
        <w:pStyle w:val="a5"/>
        <w:numPr>
          <w:ilvl w:val="0"/>
          <w:numId w:val="194"/>
        </w:numPr>
        <w:tabs>
          <w:tab w:val="left" w:pos="2136"/>
        </w:tabs>
        <w:ind w:right="1582" w:firstLine="0"/>
        <w:jc w:val="left"/>
        <w:rPr>
          <w:sz w:val="24"/>
        </w:rPr>
      </w:pPr>
      <w:r>
        <w:rPr>
          <w:sz w:val="24"/>
        </w:rPr>
        <w:t>определять функцию разделительных мягкого и твёрдого знаков в словах;</w:t>
      </w:r>
      <w:r>
        <w:rPr>
          <w:spacing w:val="1"/>
          <w:sz w:val="24"/>
        </w:rPr>
        <w:t xml:space="preserve"> </w:t>
      </w:r>
      <w:r>
        <w:rPr>
          <w:sz w:val="24"/>
        </w:rPr>
        <w:t>устанавливать соотношение звукового и буквенного состава, в том числе с учётом</w:t>
      </w:r>
      <w:r>
        <w:rPr>
          <w:spacing w:val="-57"/>
          <w:sz w:val="24"/>
        </w:rPr>
        <w:t xml:space="preserve"> </w:t>
      </w:r>
      <w:r>
        <w:rPr>
          <w:sz w:val="24"/>
        </w:rPr>
        <w:t xml:space="preserve">функций букв </w:t>
      </w:r>
      <w:r>
        <w:rPr>
          <w:b/>
          <w:i/>
          <w:sz w:val="24"/>
        </w:rPr>
        <w:t>е</w:t>
      </w:r>
      <w:r>
        <w:rPr>
          <w:sz w:val="24"/>
        </w:rPr>
        <w:t xml:space="preserve">, </w:t>
      </w:r>
      <w:r>
        <w:rPr>
          <w:b/>
          <w:i/>
          <w:sz w:val="24"/>
        </w:rPr>
        <w:t>ё</w:t>
      </w:r>
      <w:r>
        <w:rPr>
          <w:sz w:val="24"/>
        </w:rPr>
        <w:t xml:space="preserve">, </w:t>
      </w:r>
      <w:r>
        <w:rPr>
          <w:b/>
          <w:i/>
          <w:sz w:val="24"/>
        </w:rPr>
        <w:t>ю</w:t>
      </w:r>
      <w:r>
        <w:rPr>
          <w:sz w:val="24"/>
        </w:rPr>
        <w:t xml:space="preserve">, </w:t>
      </w:r>
      <w:r>
        <w:rPr>
          <w:b/>
          <w:i/>
          <w:sz w:val="24"/>
        </w:rPr>
        <w:t>я</w:t>
      </w:r>
      <w:r>
        <w:rPr>
          <w:sz w:val="24"/>
        </w:rPr>
        <w:t xml:space="preserve">, в словах с разделительными </w:t>
      </w:r>
      <w:r>
        <w:rPr>
          <w:b/>
          <w:i/>
          <w:sz w:val="24"/>
        </w:rPr>
        <w:t>ь</w:t>
      </w:r>
      <w:r>
        <w:rPr>
          <w:sz w:val="24"/>
        </w:rPr>
        <w:t xml:space="preserve">, </w:t>
      </w:r>
      <w:r>
        <w:rPr>
          <w:b/>
          <w:i/>
          <w:sz w:val="24"/>
        </w:rPr>
        <w:t>ъ</w:t>
      </w:r>
      <w:r>
        <w:rPr>
          <w:sz w:val="24"/>
        </w:rPr>
        <w:t>, в словах с</w:t>
      </w:r>
      <w:r>
        <w:rPr>
          <w:spacing w:val="1"/>
          <w:sz w:val="24"/>
        </w:rPr>
        <w:t xml:space="preserve"> </w:t>
      </w:r>
      <w:r>
        <w:rPr>
          <w:sz w:val="24"/>
        </w:rPr>
        <w:t>непроизносимыми</w:t>
      </w:r>
    </w:p>
    <w:p w:rsidR="001F3758" w:rsidRDefault="00056B79">
      <w:pPr>
        <w:pStyle w:val="a3"/>
        <w:ind w:left="1836"/>
        <w:jc w:val="left"/>
      </w:pPr>
      <w:r>
        <w:t>согласными;</w:t>
      </w:r>
    </w:p>
    <w:p w:rsidR="001F3758" w:rsidRDefault="00056B79">
      <w:pPr>
        <w:pStyle w:val="a5"/>
        <w:numPr>
          <w:ilvl w:val="0"/>
          <w:numId w:val="194"/>
        </w:numPr>
        <w:tabs>
          <w:tab w:val="left" w:pos="2136"/>
        </w:tabs>
        <w:ind w:right="1697" w:firstLine="0"/>
        <w:jc w:val="left"/>
        <w:rPr>
          <w:sz w:val="24"/>
        </w:rPr>
      </w:pPr>
      <w:r>
        <w:rPr>
          <w:sz w:val="24"/>
        </w:rPr>
        <w:t>различать однокоренные слова и формы одного и того же слова; различать</w:t>
      </w:r>
      <w:r>
        <w:rPr>
          <w:spacing w:val="1"/>
          <w:sz w:val="24"/>
        </w:rPr>
        <w:t xml:space="preserve"> </w:t>
      </w:r>
      <w:r>
        <w:rPr>
          <w:sz w:val="24"/>
        </w:rPr>
        <w:t>однокоренные</w:t>
      </w:r>
      <w:r>
        <w:rPr>
          <w:spacing w:val="-1"/>
          <w:sz w:val="24"/>
        </w:rPr>
        <w:t xml:space="preserve"> </w:t>
      </w:r>
      <w:r>
        <w:rPr>
          <w:sz w:val="24"/>
        </w:rPr>
        <w:t>слова</w:t>
      </w:r>
      <w:r>
        <w:rPr>
          <w:spacing w:val="-2"/>
          <w:sz w:val="24"/>
        </w:rPr>
        <w:t xml:space="preserve"> </w:t>
      </w:r>
      <w:r>
        <w:rPr>
          <w:sz w:val="24"/>
        </w:rPr>
        <w:t>и</w:t>
      </w:r>
      <w:r>
        <w:rPr>
          <w:spacing w:val="-5"/>
          <w:sz w:val="24"/>
        </w:rPr>
        <w:t xml:space="preserve"> </w:t>
      </w:r>
      <w:r>
        <w:rPr>
          <w:sz w:val="24"/>
        </w:rPr>
        <w:t>слова</w:t>
      </w:r>
      <w:r>
        <w:rPr>
          <w:spacing w:val="-4"/>
          <w:sz w:val="24"/>
        </w:rPr>
        <w:t xml:space="preserve"> </w:t>
      </w:r>
      <w:r>
        <w:rPr>
          <w:sz w:val="24"/>
        </w:rPr>
        <w:t>с</w:t>
      </w:r>
      <w:r>
        <w:rPr>
          <w:spacing w:val="-4"/>
          <w:sz w:val="24"/>
        </w:rPr>
        <w:t xml:space="preserve"> </w:t>
      </w:r>
      <w:r>
        <w:rPr>
          <w:sz w:val="24"/>
        </w:rPr>
        <w:t>омонимичными</w:t>
      </w:r>
      <w:r>
        <w:rPr>
          <w:spacing w:val="-3"/>
          <w:sz w:val="24"/>
        </w:rPr>
        <w:t xml:space="preserve"> </w:t>
      </w:r>
      <w:r>
        <w:rPr>
          <w:sz w:val="24"/>
        </w:rPr>
        <w:t>корнями</w:t>
      </w:r>
      <w:r>
        <w:rPr>
          <w:spacing w:val="-2"/>
          <w:sz w:val="24"/>
        </w:rPr>
        <w:t xml:space="preserve"> </w:t>
      </w:r>
      <w:r>
        <w:rPr>
          <w:sz w:val="24"/>
        </w:rPr>
        <w:t>(без</w:t>
      </w:r>
      <w:r>
        <w:rPr>
          <w:spacing w:val="-3"/>
          <w:sz w:val="24"/>
        </w:rPr>
        <w:t xml:space="preserve"> </w:t>
      </w:r>
      <w:r>
        <w:rPr>
          <w:sz w:val="24"/>
        </w:rPr>
        <w:t>называния</w:t>
      </w:r>
      <w:r>
        <w:rPr>
          <w:spacing w:val="-3"/>
          <w:sz w:val="24"/>
        </w:rPr>
        <w:t xml:space="preserve"> </w:t>
      </w:r>
      <w:r>
        <w:rPr>
          <w:sz w:val="24"/>
        </w:rPr>
        <w:t>термина);</w:t>
      </w:r>
      <w:r>
        <w:rPr>
          <w:spacing w:val="-57"/>
          <w:sz w:val="24"/>
        </w:rPr>
        <w:t xml:space="preserve"> </w:t>
      </w:r>
      <w:r>
        <w:rPr>
          <w:sz w:val="24"/>
        </w:rPr>
        <w:t>различать</w:t>
      </w:r>
      <w:r>
        <w:rPr>
          <w:spacing w:val="1"/>
          <w:sz w:val="24"/>
        </w:rPr>
        <w:t xml:space="preserve"> </w:t>
      </w:r>
      <w:r>
        <w:rPr>
          <w:sz w:val="24"/>
        </w:rPr>
        <w:t>однокоренные</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синонимы;</w:t>
      </w:r>
    </w:p>
    <w:p w:rsidR="001F3758" w:rsidRDefault="00056B79">
      <w:pPr>
        <w:pStyle w:val="a5"/>
        <w:numPr>
          <w:ilvl w:val="0"/>
          <w:numId w:val="194"/>
        </w:numPr>
        <w:tabs>
          <w:tab w:val="left" w:pos="2136"/>
        </w:tabs>
        <w:ind w:right="1716" w:firstLine="0"/>
        <w:jc w:val="left"/>
        <w:rPr>
          <w:sz w:val="24"/>
        </w:rPr>
      </w:pPr>
      <w:r>
        <w:rPr>
          <w:sz w:val="24"/>
        </w:rPr>
        <w:t>находить</w:t>
      </w:r>
      <w:r>
        <w:rPr>
          <w:spacing w:val="-2"/>
          <w:sz w:val="24"/>
        </w:rPr>
        <w:t xml:space="preserve"> </w:t>
      </w:r>
      <w:r>
        <w:rPr>
          <w:sz w:val="24"/>
        </w:rPr>
        <w:t>в</w:t>
      </w:r>
      <w:r>
        <w:rPr>
          <w:spacing w:val="-4"/>
          <w:sz w:val="24"/>
        </w:rPr>
        <w:t xml:space="preserve"> </w:t>
      </w:r>
      <w:r>
        <w:rPr>
          <w:sz w:val="24"/>
        </w:rPr>
        <w:t>словах</w:t>
      </w:r>
      <w:r>
        <w:rPr>
          <w:spacing w:val="-4"/>
          <w:sz w:val="24"/>
        </w:rPr>
        <w:t xml:space="preserve"> </w:t>
      </w:r>
      <w:r>
        <w:rPr>
          <w:sz w:val="24"/>
        </w:rPr>
        <w:t>с</w:t>
      </w:r>
      <w:r>
        <w:rPr>
          <w:spacing w:val="-5"/>
          <w:sz w:val="24"/>
        </w:rPr>
        <w:t xml:space="preserve"> </w:t>
      </w:r>
      <w:r>
        <w:rPr>
          <w:sz w:val="24"/>
        </w:rPr>
        <w:t>однозначно</w:t>
      </w:r>
      <w:r>
        <w:rPr>
          <w:spacing w:val="-2"/>
          <w:sz w:val="24"/>
        </w:rPr>
        <w:t xml:space="preserve"> </w:t>
      </w:r>
      <w:r>
        <w:rPr>
          <w:sz w:val="24"/>
        </w:rPr>
        <w:t>выделяемыми</w:t>
      </w:r>
      <w:r>
        <w:rPr>
          <w:spacing w:val="-5"/>
          <w:sz w:val="24"/>
        </w:rPr>
        <w:t xml:space="preserve"> </w:t>
      </w:r>
      <w:r>
        <w:rPr>
          <w:sz w:val="24"/>
        </w:rPr>
        <w:t>морфемами</w:t>
      </w:r>
      <w:r>
        <w:rPr>
          <w:spacing w:val="-5"/>
          <w:sz w:val="24"/>
        </w:rPr>
        <w:t xml:space="preserve"> </w:t>
      </w:r>
      <w:r>
        <w:rPr>
          <w:sz w:val="24"/>
        </w:rPr>
        <w:t>окончание,</w:t>
      </w:r>
      <w:r>
        <w:rPr>
          <w:spacing w:val="-3"/>
          <w:sz w:val="24"/>
        </w:rPr>
        <w:t xml:space="preserve"> </w:t>
      </w:r>
      <w:r>
        <w:rPr>
          <w:sz w:val="24"/>
        </w:rPr>
        <w:t>корень,</w:t>
      </w:r>
      <w:r>
        <w:rPr>
          <w:spacing w:val="-57"/>
          <w:sz w:val="24"/>
        </w:rPr>
        <w:t xml:space="preserve"> </w:t>
      </w:r>
      <w:r>
        <w:rPr>
          <w:sz w:val="24"/>
        </w:rPr>
        <w:t>приставку,</w:t>
      </w:r>
      <w:r>
        <w:rPr>
          <w:spacing w:val="2"/>
          <w:sz w:val="24"/>
        </w:rPr>
        <w:t xml:space="preserve"> </w:t>
      </w:r>
      <w:r>
        <w:rPr>
          <w:sz w:val="24"/>
        </w:rPr>
        <w:t>суффикс;</w:t>
      </w:r>
    </w:p>
    <w:p w:rsidR="001F3758" w:rsidRDefault="00056B79">
      <w:pPr>
        <w:pStyle w:val="a5"/>
        <w:numPr>
          <w:ilvl w:val="0"/>
          <w:numId w:val="194"/>
        </w:numPr>
        <w:tabs>
          <w:tab w:val="left" w:pos="2136"/>
        </w:tabs>
        <w:ind w:right="1544" w:firstLine="0"/>
        <w:jc w:val="left"/>
        <w:rPr>
          <w:sz w:val="24"/>
        </w:rPr>
      </w:pPr>
      <w:r>
        <w:rPr>
          <w:sz w:val="24"/>
        </w:rPr>
        <w:t>выявлять случаи употребления синонимов и антонимов; подбирать синонимы и</w:t>
      </w:r>
      <w:r>
        <w:rPr>
          <w:spacing w:val="-57"/>
          <w:sz w:val="24"/>
        </w:rPr>
        <w:t xml:space="preserve"> </w:t>
      </w:r>
      <w:r>
        <w:rPr>
          <w:sz w:val="24"/>
        </w:rPr>
        <w:t>антонимы</w:t>
      </w:r>
      <w:r>
        <w:rPr>
          <w:spacing w:val="1"/>
          <w:sz w:val="24"/>
        </w:rPr>
        <w:t xml:space="preserve"> </w:t>
      </w:r>
      <w:r>
        <w:rPr>
          <w:sz w:val="24"/>
        </w:rPr>
        <w:t>к</w:t>
      </w:r>
      <w:r>
        <w:rPr>
          <w:spacing w:val="1"/>
          <w:sz w:val="24"/>
        </w:rPr>
        <w:t xml:space="preserve"> </w:t>
      </w:r>
      <w:r>
        <w:rPr>
          <w:sz w:val="24"/>
        </w:rPr>
        <w:t>словам</w:t>
      </w:r>
      <w:r>
        <w:rPr>
          <w:spacing w:val="1"/>
          <w:sz w:val="24"/>
        </w:rPr>
        <w:t xml:space="preserve"> </w:t>
      </w:r>
      <w:r>
        <w:rPr>
          <w:sz w:val="24"/>
        </w:rPr>
        <w:t>разных</w:t>
      </w:r>
      <w:r>
        <w:rPr>
          <w:spacing w:val="-1"/>
          <w:sz w:val="24"/>
        </w:rPr>
        <w:t xml:space="preserve"> </w:t>
      </w:r>
      <w:r>
        <w:rPr>
          <w:sz w:val="24"/>
        </w:rPr>
        <w:t>частей</w:t>
      </w:r>
      <w:r>
        <w:rPr>
          <w:spacing w:val="3"/>
          <w:sz w:val="24"/>
        </w:rPr>
        <w:t xml:space="preserve"> </w:t>
      </w:r>
      <w:r>
        <w:rPr>
          <w:sz w:val="24"/>
        </w:rPr>
        <w:t>речи;</w:t>
      </w:r>
    </w:p>
    <w:p w:rsidR="001F3758" w:rsidRDefault="00056B79">
      <w:pPr>
        <w:pStyle w:val="a5"/>
        <w:numPr>
          <w:ilvl w:val="0"/>
          <w:numId w:val="194"/>
        </w:numPr>
        <w:tabs>
          <w:tab w:val="left" w:pos="2136"/>
        </w:tabs>
        <w:ind w:right="1614" w:firstLine="0"/>
        <w:jc w:val="left"/>
        <w:rPr>
          <w:sz w:val="24"/>
        </w:rPr>
      </w:pPr>
      <w:r>
        <w:rPr>
          <w:sz w:val="24"/>
        </w:rPr>
        <w:t>распознавать слова, употреблённые в прямом и переносном значении (простые</w:t>
      </w:r>
      <w:r>
        <w:rPr>
          <w:spacing w:val="-57"/>
          <w:sz w:val="24"/>
        </w:rPr>
        <w:t xml:space="preserve"> </w:t>
      </w:r>
      <w:r>
        <w:rPr>
          <w:sz w:val="24"/>
        </w:rPr>
        <w:t>случаи);</w:t>
      </w:r>
    </w:p>
    <w:p w:rsidR="001F3758" w:rsidRDefault="00056B79">
      <w:pPr>
        <w:pStyle w:val="a5"/>
        <w:numPr>
          <w:ilvl w:val="0"/>
          <w:numId w:val="194"/>
        </w:numPr>
        <w:tabs>
          <w:tab w:val="left" w:pos="2136"/>
        </w:tabs>
        <w:ind w:left="2136"/>
        <w:jc w:val="left"/>
        <w:rPr>
          <w:sz w:val="24"/>
        </w:rPr>
      </w:pPr>
      <w:r>
        <w:rPr>
          <w:sz w:val="24"/>
        </w:rPr>
        <w:t>определять</w:t>
      </w:r>
      <w:r>
        <w:rPr>
          <w:spacing w:val="-2"/>
          <w:sz w:val="24"/>
        </w:rPr>
        <w:t xml:space="preserve"> </w:t>
      </w:r>
      <w:r>
        <w:rPr>
          <w:sz w:val="24"/>
        </w:rPr>
        <w:t>значение слова</w:t>
      </w:r>
      <w:r>
        <w:rPr>
          <w:spacing w:val="-3"/>
          <w:sz w:val="24"/>
        </w:rPr>
        <w:t xml:space="preserve"> </w:t>
      </w:r>
      <w:r>
        <w:rPr>
          <w:sz w:val="24"/>
        </w:rPr>
        <w:t>в</w:t>
      </w:r>
      <w:r>
        <w:rPr>
          <w:spacing w:val="-5"/>
          <w:sz w:val="24"/>
        </w:rPr>
        <w:t xml:space="preserve"> </w:t>
      </w:r>
      <w:r>
        <w:rPr>
          <w:sz w:val="24"/>
        </w:rPr>
        <w:t>тексте;</w:t>
      </w:r>
    </w:p>
    <w:p w:rsidR="001F3758" w:rsidRDefault="00056B79">
      <w:pPr>
        <w:pStyle w:val="a5"/>
        <w:numPr>
          <w:ilvl w:val="0"/>
          <w:numId w:val="194"/>
        </w:numPr>
        <w:tabs>
          <w:tab w:val="left" w:pos="2136"/>
        </w:tabs>
        <w:ind w:right="1857" w:firstLine="0"/>
        <w:jc w:val="left"/>
        <w:rPr>
          <w:sz w:val="24"/>
        </w:rPr>
      </w:pPr>
      <w:r>
        <w:rPr>
          <w:sz w:val="24"/>
        </w:rPr>
        <w:t>распознавать</w:t>
      </w:r>
      <w:r>
        <w:rPr>
          <w:spacing w:val="-5"/>
          <w:sz w:val="24"/>
        </w:rPr>
        <w:t xml:space="preserve"> </w:t>
      </w:r>
      <w:r>
        <w:rPr>
          <w:sz w:val="24"/>
        </w:rPr>
        <w:t>имена</w:t>
      </w:r>
      <w:r>
        <w:rPr>
          <w:spacing w:val="-6"/>
          <w:sz w:val="24"/>
        </w:rPr>
        <w:t xml:space="preserve"> </w:t>
      </w:r>
      <w:r>
        <w:rPr>
          <w:sz w:val="24"/>
        </w:rPr>
        <w:t>существительные;</w:t>
      </w:r>
      <w:r>
        <w:rPr>
          <w:spacing w:val="-6"/>
          <w:sz w:val="24"/>
        </w:rPr>
        <w:t xml:space="preserve"> </w:t>
      </w:r>
      <w:r>
        <w:rPr>
          <w:sz w:val="24"/>
        </w:rPr>
        <w:t>определять</w:t>
      </w:r>
      <w:r>
        <w:rPr>
          <w:spacing w:val="-5"/>
          <w:sz w:val="24"/>
        </w:rPr>
        <w:t xml:space="preserve"> </w:t>
      </w:r>
      <w:r>
        <w:rPr>
          <w:sz w:val="24"/>
        </w:rPr>
        <w:t>грамматические</w:t>
      </w:r>
      <w:r>
        <w:rPr>
          <w:spacing w:val="-6"/>
          <w:sz w:val="24"/>
        </w:rPr>
        <w:t xml:space="preserve"> </w:t>
      </w:r>
      <w:r>
        <w:rPr>
          <w:sz w:val="24"/>
        </w:rPr>
        <w:t>признаки</w:t>
      </w:r>
      <w:r>
        <w:rPr>
          <w:spacing w:val="-57"/>
          <w:sz w:val="24"/>
        </w:rPr>
        <w:t xml:space="preserve"> </w:t>
      </w:r>
      <w:r>
        <w:rPr>
          <w:sz w:val="24"/>
        </w:rPr>
        <w:t>имён существительных:</w:t>
      </w:r>
      <w:r>
        <w:rPr>
          <w:spacing w:val="1"/>
          <w:sz w:val="24"/>
        </w:rPr>
        <w:t xml:space="preserve"> </w:t>
      </w:r>
      <w:r>
        <w:rPr>
          <w:sz w:val="24"/>
        </w:rPr>
        <w:t>род, число, падеж;</w:t>
      </w:r>
    </w:p>
    <w:p w:rsidR="001F3758" w:rsidRDefault="00056B79">
      <w:pPr>
        <w:pStyle w:val="a3"/>
        <w:ind w:left="1836"/>
        <w:jc w:val="left"/>
      </w:pPr>
      <w:r>
        <w:t>склонять</w:t>
      </w:r>
      <w:r>
        <w:rPr>
          <w:spacing w:val="-3"/>
        </w:rPr>
        <w:t xml:space="preserve"> </w:t>
      </w:r>
      <w:r>
        <w:t>в</w:t>
      </w:r>
      <w:r>
        <w:rPr>
          <w:spacing w:val="-4"/>
        </w:rPr>
        <w:t xml:space="preserve"> </w:t>
      </w:r>
      <w:r>
        <w:t>единственном</w:t>
      </w:r>
      <w:r>
        <w:rPr>
          <w:spacing w:val="-1"/>
        </w:rPr>
        <w:t xml:space="preserve"> </w:t>
      </w:r>
      <w:r>
        <w:t>числе</w:t>
      </w:r>
      <w:r>
        <w:rPr>
          <w:spacing w:val="-3"/>
        </w:rPr>
        <w:t xml:space="preserve"> </w:t>
      </w:r>
      <w:r>
        <w:t>имена</w:t>
      </w:r>
      <w:r>
        <w:rPr>
          <w:spacing w:val="-3"/>
        </w:rPr>
        <w:t xml:space="preserve"> </w:t>
      </w:r>
      <w:r>
        <w:t>существительные</w:t>
      </w:r>
      <w:r>
        <w:rPr>
          <w:spacing w:val="-2"/>
        </w:rPr>
        <w:t xml:space="preserve"> </w:t>
      </w:r>
      <w:r>
        <w:t>с</w:t>
      </w:r>
      <w:r>
        <w:rPr>
          <w:spacing w:val="-5"/>
        </w:rPr>
        <w:t xml:space="preserve"> </w:t>
      </w:r>
      <w:r>
        <w:t>ударными</w:t>
      </w:r>
      <w:r>
        <w:rPr>
          <w:spacing w:val="-5"/>
        </w:rPr>
        <w:t xml:space="preserve"> </w:t>
      </w:r>
      <w:r>
        <w:t>окончаниями;</w:t>
      </w:r>
    </w:p>
    <w:p w:rsidR="001F3758" w:rsidRDefault="00056B79">
      <w:pPr>
        <w:pStyle w:val="a5"/>
        <w:numPr>
          <w:ilvl w:val="0"/>
          <w:numId w:val="194"/>
        </w:numPr>
        <w:tabs>
          <w:tab w:val="left" w:pos="2136"/>
        </w:tabs>
        <w:ind w:right="1443" w:firstLine="0"/>
        <w:jc w:val="left"/>
        <w:rPr>
          <w:sz w:val="24"/>
        </w:rPr>
      </w:pPr>
      <w:r>
        <w:rPr>
          <w:sz w:val="24"/>
        </w:rPr>
        <w:t>распознавать имена прилагательные; определять грамматические признаки имён</w:t>
      </w:r>
      <w:r>
        <w:rPr>
          <w:spacing w:val="-57"/>
          <w:sz w:val="24"/>
        </w:rPr>
        <w:t xml:space="preserve"> </w:t>
      </w:r>
      <w:r>
        <w:rPr>
          <w:sz w:val="24"/>
        </w:rPr>
        <w:t>прилагательных: род, число, падеж; изменять имена прилагательные по падежам,</w:t>
      </w:r>
      <w:r>
        <w:rPr>
          <w:spacing w:val="1"/>
          <w:sz w:val="24"/>
        </w:rPr>
        <w:t xml:space="preserve"> </w:t>
      </w:r>
      <w:r>
        <w:rPr>
          <w:sz w:val="24"/>
        </w:rPr>
        <w:t>числам, родам (в единственном числе) в соответствии с падежом, числом и родом</w:t>
      </w:r>
      <w:r>
        <w:rPr>
          <w:spacing w:val="1"/>
          <w:sz w:val="24"/>
        </w:rPr>
        <w:t xml:space="preserve"> </w:t>
      </w:r>
      <w:r>
        <w:rPr>
          <w:sz w:val="24"/>
        </w:rPr>
        <w:t>имён существительных;</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627" w:firstLine="0"/>
        <w:jc w:val="left"/>
        <w:rPr>
          <w:sz w:val="24"/>
        </w:rPr>
      </w:pPr>
      <w:r>
        <w:rPr>
          <w:sz w:val="24"/>
        </w:rPr>
        <w:t>распознавать глаголы; различать глаголы, отвечающие на вопросы «что</w:t>
      </w:r>
      <w:r>
        <w:rPr>
          <w:spacing w:val="1"/>
          <w:sz w:val="24"/>
        </w:rPr>
        <w:t xml:space="preserve"> </w:t>
      </w:r>
      <w:r>
        <w:rPr>
          <w:sz w:val="24"/>
        </w:rPr>
        <w:t>делать?» и «что сделать?»; определять грамматические признаки глаголов: форму</w:t>
      </w:r>
      <w:r>
        <w:rPr>
          <w:spacing w:val="-57"/>
          <w:sz w:val="24"/>
        </w:rPr>
        <w:t xml:space="preserve"> </w:t>
      </w:r>
      <w:r>
        <w:rPr>
          <w:sz w:val="24"/>
        </w:rPr>
        <w:t>времени, число, род (в прошедшем времени); изменять глагол по временам</w:t>
      </w:r>
      <w:r>
        <w:rPr>
          <w:spacing w:val="1"/>
          <w:sz w:val="24"/>
        </w:rPr>
        <w:t xml:space="preserve"> </w:t>
      </w:r>
      <w:r>
        <w:rPr>
          <w:sz w:val="24"/>
        </w:rPr>
        <w:t>(простые случаи),</w:t>
      </w:r>
    </w:p>
    <w:p w:rsidR="001F3758" w:rsidRDefault="00056B79">
      <w:pPr>
        <w:pStyle w:val="a3"/>
        <w:ind w:left="1836"/>
        <w:jc w:val="left"/>
      </w:pPr>
      <w:r>
        <w:t>в</w:t>
      </w:r>
      <w:r>
        <w:rPr>
          <w:spacing w:val="-3"/>
        </w:rPr>
        <w:t xml:space="preserve"> </w:t>
      </w:r>
      <w:r>
        <w:t>прошедшем времени</w:t>
      </w:r>
      <w:r>
        <w:rPr>
          <w:spacing w:val="-1"/>
        </w:rPr>
        <w:t xml:space="preserve"> </w:t>
      </w:r>
      <w:r>
        <w:t>—</w:t>
      </w:r>
      <w:r>
        <w:rPr>
          <w:spacing w:val="-3"/>
        </w:rPr>
        <w:t xml:space="preserve"> </w:t>
      </w:r>
      <w:r>
        <w:t>по</w:t>
      </w:r>
      <w:r>
        <w:rPr>
          <w:spacing w:val="-2"/>
        </w:rPr>
        <w:t xml:space="preserve"> </w:t>
      </w:r>
      <w:r>
        <w:t>родам;</w:t>
      </w:r>
    </w:p>
    <w:p w:rsidR="001F3758" w:rsidRDefault="00056B79">
      <w:pPr>
        <w:pStyle w:val="a5"/>
        <w:numPr>
          <w:ilvl w:val="0"/>
          <w:numId w:val="194"/>
        </w:numPr>
        <w:tabs>
          <w:tab w:val="left" w:pos="2136"/>
        </w:tabs>
        <w:ind w:left="2136"/>
        <w:jc w:val="left"/>
        <w:rPr>
          <w:sz w:val="24"/>
        </w:rPr>
      </w:pPr>
      <w:r>
        <w:rPr>
          <w:sz w:val="24"/>
        </w:rPr>
        <w:t>распознавать</w:t>
      </w:r>
      <w:r>
        <w:rPr>
          <w:spacing w:val="-3"/>
          <w:sz w:val="24"/>
        </w:rPr>
        <w:t xml:space="preserve"> </w:t>
      </w:r>
      <w:r>
        <w:rPr>
          <w:sz w:val="24"/>
        </w:rPr>
        <w:t>личные</w:t>
      </w:r>
      <w:r>
        <w:rPr>
          <w:spacing w:val="-3"/>
          <w:sz w:val="24"/>
        </w:rPr>
        <w:t xml:space="preserve"> </w:t>
      </w:r>
      <w:r>
        <w:rPr>
          <w:sz w:val="24"/>
        </w:rPr>
        <w:t>местоимения</w:t>
      </w:r>
      <w:r>
        <w:rPr>
          <w:spacing w:val="-2"/>
          <w:sz w:val="24"/>
        </w:rPr>
        <w:t xml:space="preserve"> </w:t>
      </w:r>
      <w:r>
        <w:rPr>
          <w:sz w:val="24"/>
        </w:rPr>
        <w:t>(в</w:t>
      </w:r>
      <w:r>
        <w:rPr>
          <w:spacing w:val="-4"/>
          <w:sz w:val="24"/>
        </w:rPr>
        <w:t xml:space="preserve"> </w:t>
      </w:r>
      <w:r>
        <w:rPr>
          <w:sz w:val="24"/>
        </w:rPr>
        <w:t>начальной</w:t>
      </w:r>
      <w:r>
        <w:rPr>
          <w:spacing w:val="-2"/>
          <w:sz w:val="24"/>
        </w:rPr>
        <w:t xml:space="preserve"> </w:t>
      </w:r>
      <w:r>
        <w:rPr>
          <w:sz w:val="24"/>
        </w:rPr>
        <w:t>форме);</w:t>
      </w:r>
    </w:p>
    <w:p w:rsidR="001F3758" w:rsidRDefault="00056B79">
      <w:pPr>
        <w:pStyle w:val="a3"/>
        <w:ind w:left="1836" w:right="1987"/>
        <w:jc w:val="left"/>
      </w:pPr>
      <w:r>
        <w:t>использовать личные местоимения для устранения неоправданных повторов в</w:t>
      </w:r>
      <w:r>
        <w:rPr>
          <w:spacing w:val="-58"/>
        </w:rPr>
        <w:t xml:space="preserve"> </w:t>
      </w:r>
      <w:r>
        <w:t>тексте;</w:t>
      </w:r>
    </w:p>
    <w:p w:rsidR="001F3758" w:rsidRDefault="00056B79">
      <w:pPr>
        <w:pStyle w:val="a5"/>
        <w:numPr>
          <w:ilvl w:val="0"/>
          <w:numId w:val="194"/>
        </w:numPr>
        <w:tabs>
          <w:tab w:val="left" w:pos="2136"/>
        </w:tabs>
        <w:ind w:left="2136"/>
        <w:jc w:val="left"/>
        <w:rPr>
          <w:sz w:val="24"/>
        </w:rPr>
      </w:pPr>
      <w:r>
        <w:rPr>
          <w:sz w:val="24"/>
        </w:rPr>
        <w:t>различать</w:t>
      </w:r>
      <w:r>
        <w:rPr>
          <w:spacing w:val="-2"/>
          <w:sz w:val="24"/>
        </w:rPr>
        <w:t xml:space="preserve"> </w:t>
      </w:r>
      <w:r>
        <w:rPr>
          <w:sz w:val="24"/>
        </w:rPr>
        <w:t>предлоги</w:t>
      </w:r>
      <w:r>
        <w:rPr>
          <w:spacing w:val="-3"/>
          <w:sz w:val="24"/>
        </w:rPr>
        <w:t xml:space="preserve"> </w:t>
      </w:r>
      <w:r>
        <w:rPr>
          <w:sz w:val="24"/>
        </w:rPr>
        <w:t>и</w:t>
      </w:r>
      <w:r>
        <w:rPr>
          <w:spacing w:val="-4"/>
          <w:sz w:val="24"/>
        </w:rPr>
        <w:t xml:space="preserve"> </w:t>
      </w:r>
      <w:r>
        <w:rPr>
          <w:sz w:val="24"/>
        </w:rPr>
        <w:t>приставки;</w:t>
      </w:r>
    </w:p>
    <w:p w:rsidR="001F3758" w:rsidRDefault="00056B79">
      <w:pPr>
        <w:pStyle w:val="a5"/>
        <w:numPr>
          <w:ilvl w:val="0"/>
          <w:numId w:val="194"/>
        </w:numPr>
        <w:tabs>
          <w:tab w:val="left" w:pos="2136"/>
        </w:tabs>
        <w:ind w:right="2256" w:firstLine="0"/>
        <w:jc w:val="left"/>
        <w:rPr>
          <w:sz w:val="24"/>
        </w:rPr>
      </w:pPr>
      <w:r>
        <w:rPr>
          <w:sz w:val="24"/>
        </w:rPr>
        <w:t>определять</w:t>
      </w:r>
      <w:r>
        <w:rPr>
          <w:spacing w:val="-3"/>
          <w:sz w:val="24"/>
        </w:rPr>
        <w:t xml:space="preserve"> </w:t>
      </w:r>
      <w:r>
        <w:rPr>
          <w:sz w:val="24"/>
        </w:rPr>
        <w:t>вид</w:t>
      </w:r>
      <w:r>
        <w:rPr>
          <w:spacing w:val="-5"/>
          <w:sz w:val="24"/>
        </w:rPr>
        <w:t xml:space="preserve"> </w:t>
      </w:r>
      <w:r>
        <w:rPr>
          <w:sz w:val="24"/>
        </w:rPr>
        <w:t>предложения</w:t>
      </w:r>
      <w:r>
        <w:rPr>
          <w:spacing w:val="-1"/>
          <w:sz w:val="24"/>
        </w:rPr>
        <w:t xml:space="preserve"> </w:t>
      </w:r>
      <w:r>
        <w:rPr>
          <w:sz w:val="24"/>
        </w:rPr>
        <w:t>по</w:t>
      </w:r>
      <w:r>
        <w:rPr>
          <w:spacing w:val="-4"/>
          <w:sz w:val="24"/>
        </w:rPr>
        <w:t xml:space="preserve"> </w:t>
      </w:r>
      <w:r>
        <w:rPr>
          <w:sz w:val="24"/>
        </w:rPr>
        <w:t>цели</w:t>
      </w:r>
      <w:r>
        <w:rPr>
          <w:spacing w:val="-4"/>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4"/>
          <w:sz w:val="24"/>
        </w:rPr>
        <w:t xml:space="preserve"> </w:t>
      </w:r>
      <w:r>
        <w:rPr>
          <w:sz w:val="24"/>
        </w:rPr>
        <w:t>эмоциональной</w:t>
      </w:r>
      <w:r>
        <w:rPr>
          <w:spacing w:val="-57"/>
          <w:sz w:val="24"/>
        </w:rPr>
        <w:t xml:space="preserve"> </w:t>
      </w:r>
      <w:r>
        <w:rPr>
          <w:sz w:val="24"/>
        </w:rPr>
        <w:t>окраске;</w:t>
      </w:r>
    </w:p>
    <w:p w:rsidR="001F3758" w:rsidRDefault="00056B79">
      <w:pPr>
        <w:pStyle w:val="a5"/>
        <w:numPr>
          <w:ilvl w:val="0"/>
          <w:numId w:val="194"/>
        </w:numPr>
        <w:tabs>
          <w:tab w:val="left" w:pos="2136"/>
        </w:tabs>
        <w:ind w:left="2136"/>
        <w:jc w:val="left"/>
        <w:rPr>
          <w:sz w:val="24"/>
        </w:rPr>
      </w:pPr>
      <w:r>
        <w:rPr>
          <w:sz w:val="24"/>
        </w:rPr>
        <w:t>находить</w:t>
      </w:r>
      <w:r>
        <w:rPr>
          <w:spacing w:val="-2"/>
          <w:sz w:val="24"/>
        </w:rPr>
        <w:t xml:space="preserve"> </w:t>
      </w:r>
      <w:r>
        <w:rPr>
          <w:sz w:val="24"/>
        </w:rPr>
        <w:t>главные</w:t>
      </w:r>
      <w:r>
        <w:rPr>
          <w:spacing w:val="-3"/>
          <w:sz w:val="24"/>
        </w:rPr>
        <w:t xml:space="preserve"> </w:t>
      </w:r>
      <w:r>
        <w:rPr>
          <w:sz w:val="24"/>
        </w:rPr>
        <w:t>и</w:t>
      </w:r>
      <w:r>
        <w:rPr>
          <w:spacing w:val="-4"/>
          <w:sz w:val="24"/>
        </w:rPr>
        <w:t xml:space="preserve"> </w:t>
      </w:r>
      <w:r>
        <w:rPr>
          <w:sz w:val="24"/>
        </w:rPr>
        <w:t>второстепенные</w:t>
      </w:r>
      <w:r>
        <w:rPr>
          <w:spacing w:val="-1"/>
          <w:sz w:val="24"/>
        </w:rPr>
        <w:t xml:space="preserve"> </w:t>
      </w:r>
      <w:r>
        <w:rPr>
          <w:sz w:val="24"/>
        </w:rPr>
        <w:t>(без</w:t>
      </w:r>
      <w:r>
        <w:rPr>
          <w:spacing w:val="-4"/>
          <w:sz w:val="24"/>
        </w:rPr>
        <w:t xml:space="preserve"> </w:t>
      </w:r>
      <w:r>
        <w:rPr>
          <w:sz w:val="24"/>
        </w:rPr>
        <w:t>деления</w:t>
      </w:r>
      <w:r>
        <w:rPr>
          <w:spacing w:val="-1"/>
          <w:sz w:val="24"/>
        </w:rPr>
        <w:t xml:space="preserve"> </w:t>
      </w:r>
      <w:r>
        <w:rPr>
          <w:sz w:val="24"/>
        </w:rPr>
        <w:t>на</w:t>
      </w:r>
      <w:r>
        <w:rPr>
          <w:spacing w:val="-4"/>
          <w:sz w:val="24"/>
        </w:rPr>
        <w:t xml:space="preserve"> </w:t>
      </w:r>
      <w:r>
        <w:rPr>
          <w:sz w:val="24"/>
        </w:rPr>
        <w:t>виды)</w:t>
      </w:r>
      <w:r>
        <w:rPr>
          <w:spacing w:val="-3"/>
          <w:sz w:val="24"/>
        </w:rPr>
        <w:t xml:space="preserve"> </w:t>
      </w:r>
      <w:r>
        <w:rPr>
          <w:sz w:val="24"/>
        </w:rPr>
        <w:t>члены</w:t>
      </w:r>
      <w:r>
        <w:rPr>
          <w:spacing w:val="-4"/>
          <w:sz w:val="24"/>
        </w:rPr>
        <w:t xml:space="preserve"> </w:t>
      </w:r>
      <w:r>
        <w:rPr>
          <w:sz w:val="24"/>
        </w:rPr>
        <w:t>предложения;</w:t>
      </w:r>
    </w:p>
    <w:p w:rsidR="001F3758" w:rsidRDefault="00056B79">
      <w:pPr>
        <w:pStyle w:val="a5"/>
        <w:numPr>
          <w:ilvl w:val="0"/>
          <w:numId w:val="194"/>
        </w:numPr>
        <w:tabs>
          <w:tab w:val="left" w:pos="2136"/>
        </w:tabs>
        <w:ind w:left="2136"/>
        <w:jc w:val="left"/>
        <w:rPr>
          <w:sz w:val="24"/>
        </w:rPr>
      </w:pPr>
      <w:r>
        <w:rPr>
          <w:sz w:val="24"/>
        </w:rPr>
        <w:t>распознавать</w:t>
      </w:r>
      <w:r>
        <w:rPr>
          <w:spacing w:val="-5"/>
          <w:sz w:val="24"/>
        </w:rPr>
        <w:t xml:space="preserve"> </w:t>
      </w:r>
      <w:r>
        <w:rPr>
          <w:sz w:val="24"/>
        </w:rPr>
        <w:t>распространённые</w:t>
      </w:r>
      <w:r>
        <w:rPr>
          <w:spacing w:val="-3"/>
          <w:sz w:val="24"/>
        </w:rPr>
        <w:t xml:space="preserve"> </w:t>
      </w:r>
      <w:r>
        <w:rPr>
          <w:sz w:val="24"/>
        </w:rPr>
        <w:t>и</w:t>
      </w:r>
      <w:r>
        <w:rPr>
          <w:spacing w:val="-7"/>
          <w:sz w:val="24"/>
        </w:rPr>
        <w:t xml:space="preserve"> </w:t>
      </w:r>
      <w:r>
        <w:rPr>
          <w:sz w:val="24"/>
        </w:rPr>
        <w:t>нераспространённые</w:t>
      </w:r>
      <w:r>
        <w:rPr>
          <w:spacing w:val="-5"/>
          <w:sz w:val="24"/>
        </w:rPr>
        <w:t xml:space="preserve"> </w:t>
      </w:r>
      <w:r>
        <w:rPr>
          <w:sz w:val="24"/>
        </w:rPr>
        <w:t>предложения;</w:t>
      </w:r>
    </w:p>
    <w:p w:rsidR="001F3758" w:rsidRDefault="00056B79">
      <w:pPr>
        <w:pStyle w:val="a5"/>
        <w:numPr>
          <w:ilvl w:val="0"/>
          <w:numId w:val="194"/>
        </w:numPr>
        <w:tabs>
          <w:tab w:val="left" w:pos="2136"/>
        </w:tabs>
        <w:ind w:right="1598" w:firstLine="0"/>
        <w:jc w:val="left"/>
        <w:rPr>
          <w:sz w:val="24"/>
        </w:rPr>
      </w:pPr>
      <w:r>
        <w:rPr>
          <w:sz w:val="24"/>
        </w:rPr>
        <w:t>находить место орфограммы в слове и между словами на изученные правила;</w:t>
      </w:r>
      <w:r>
        <w:rPr>
          <w:spacing w:val="1"/>
          <w:sz w:val="24"/>
        </w:rPr>
        <w:t xml:space="preserve"> </w:t>
      </w:r>
      <w:r>
        <w:rPr>
          <w:sz w:val="24"/>
        </w:rPr>
        <w:t>применять изученные правила правописания, в том числе непроверяемые гласные</w:t>
      </w:r>
      <w:r>
        <w:rPr>
          <w:spacing w:val="-57"/>
          <w:sz w:val="24"/>
        </w:rPr>
        <w:t xml:space="preserve"> </w:t>
      </w:r>
      <w:r>
        <w:rPr>
          <w:sz w:val="24"/>
        </w:rPr>
        <w:t>и согласные (перечень слов в орфографическом словаре учебника);</w:t>
      </w:r>
      <w:r>
        <w:rPr>
          <w:spacing w:val="1"/>
          <w:sz w:val="24"/>
        </w:rPr>
        <w:t xml:space="preserve"> </w:t>
      </w:r>
      <w:r>
        <w:rPr>
          <w:sz w:val="24"/>
        </w:rPr>
        <w:t>непроизносимые</w:t>
      </w:r>
    </w:p>
    <w:p w:rsidR="001F3758" w:rsidRDefault="00056B79">
      <w:pPr>
        <w:pStyle w:val="a3"/>
        <w:ind w:left="1836" w:right="1619"/>
        <w:jc w:val="left"/>
      </w:pPr>
      <w:r>
        <w:t>согласные в корне слова; разделительный твёрдый знак; мягкий знак после</w:t>
      </w:r>
      <w:r>
        <w:rPr>
          <w:spacing w:val="1"/>
        </w:rPr>
        <w:t xml:space="preserve"> </w:t>
      </w:r>
      <w:r>
        <w:t xml:space="preserve">шипящих на конце имён существительных; </w:t>
      </w:r>
      <w:r>
        <w:rPr>
          <w:i/>
        </w:rPr>
        <w:t xml:space="preserve">не </w:t>
      </w:r>
      <w:r>
        <w:t>с глаголами; раздельное написание</w:t>
      </w:r>
      <w:r>
        <w:rPr>
          <w:spacing w:val="-57"/>
        </w:rPr>
        <w:t xml:space="preserve"> </w:t>
      </w:r>
      <w:r>
        <w:t>предлогов</w:t>
      </w:r>
      <w:r>
        <w:rPr>
          <w:spacing w:val="1"/>
        </w:rPr>
        <w:t xml:space="preserve"> </w:t>
      </w:r>
      <w:r>
        <w:t>со словами;</w:t>
      </w:r>
    </w:p>
    <w:p w:rsidR="001F3758" w:rsidRDefault="00056B79">
      <w:pPr>
        <w:pStyle w:val="a5"/>
        <w:numPr>
          <w:ilvl w:val="0"/>
          <w:numId w:val="194"/>
        </w:numPr>
        <w:tabs>
          <w:tab w:val="left" w:pos="2136"/>
        </w:tabs>
        <w:ind w:left="2136"/>
        <w:jc w:val="left"/>
        <w:rPr>
          <w:sz w:val="24"/>
        </w:rPr>
      </w:pPr>
      <w:r>
        <w:rPr>
          <w:sz w:val="24"/>
        </w:rPr>
        <w:t>правильно</w:t>
      </w:r>
      <w:r>
        <w:rPr>
          <w:spacing w:val="-3"/>
          <w:sz w:val="24"/>
        </w:rPr>
        <w:t xml:space="preserve"> </w:t>
      </w:r>
      <w:r>
        <w:rPr>
          <w:sz w:val="24"/>
        </w:rPr>
        <w:t>списывать</w:t>
      </w:r>
      <w:r>
        <w:rPr>
          <w:spacing w:val="-3"/>
          <w:sz w:val="24"/>
        </w:rPr>
        <w:t xml:space="preserve"> </w:t>
      </w:r>
      <w:r>
        <w:rPr>
          <w:sz w:val="24"/>
        </w:rPr>
        <w:t>слова,</w:t>
      </w:r>
      <w:r>
        <w:rPr>
          <w:spacing w:val="-4"/>
          <w:sz w:val="24"/>
        </w:rPr>
        <w:t xml:space="preserve"> </w:t>
      </w:r>
      <w:r>
        <w:rPr>
          <w:sz w:val="24"/>
        </w:rPr>
        <w:t>предложения, тексты</w:t>
      </w:r>
      <w:r>
        <w:rPr>
          <w:spacing w:val="-2"/>
          <w:sz w:val="24"/>
        </w:rPr>
        <w:t xml:space="preserve"> </w:t>
      </w:r>
      <w:r>
        <w:rPr>
          <w:sz w:val="24"/>
        </w:rPr>
        <w:t>объёмом</w:t>
      </w:r>
      <w:r>
        <w:rPr>
          <w:spacing w:val="-4"/>
          <w:sz w:val="24"/>
        </w:rPr>
        <w:t xml:space="preserve"> </w:t>
      </w:r>
      <w:r>
        <w:rPr>
          <w:sz w:val="24"/>
        </w:rPr>
        <w:t>не</w:t>
      </w:r>
      <w:r>
        <w:rPr>
          <w:spacing w:val="-2"/>
          <w:sz w:val="24"/>
        </w:rPr>
        <w:t xml:space="preserve"> </w:t>
      </w:r>
      <w:r>
        <w:rPr>
          <w:sz w:val="24"/>
        </w:rPr>
        <w:t>более</w:t>
      </w:r>
      <w:r>
        <w:rPr>
          <w:spacing w:val="-5"/>
          <w:sz w:val="24"/>
        </w:rPr>
        <w:t xml:space="preserve"> </w:t>
      </w:r>
      <w:r>
        <w:rPr>
          <w:sz w:val="24"/>
        </w:rPr>
        <w:t>70</w:t>
      </w:r>
      <w:r>
        <w:rPr>
          <w:spacing w:val="-3"/>
          <w:sz w:val="24"/>
        </w:rPr>
        <w:t xml:space="preserve"> </w:t>
      </w:r>
      <w:r>
        <w:rPr>
          <w:sz w:val="24"/>
        </w:rPr>
        <w:t>слов;</w:t>
      </w:r>
    </w:p>
    <w:p w:rsidR="001F3758" w:rsidRDefault="00056B79">
      <w:pPr>
        <w:pStyle w:val="a5"/>
        <w:numPr>
          <w:ilvl w:val="0"/>
          <w:numId w:val="194"/>
        </w:numPr>
        <w:tabs>
          <w:tab w:val="left" w:pos="2136"/>
        </w:tabs>
        <w:ind w:right="2050" w:firstLine="0"/>
        <w:jc w:val="left"/>
        <w:rPr>
          <w:sz w:val="24"/>
        </w:rPr>
      </w:pPr>
      <w:r>
        <w:rPr>
          <w:sz w:val="24"/>
        </w:rPr>
        <w:t>писать</w:t>
      </w:r>
      <w:r>
        <w:rPr>
          <w:spacing w:val="-1"/>
          <w:sz w:val="24"/>
        </w:rPr>
        <w:t xml:space="preserve"> </w:t>
      </w:r>
      <w:r>
        <w:rPr>
          <w:sz w:val="24"/>
        </w:rPr>
        <w:t>под</w:t>
      </w:r>
      <w:r>
        <w:rPr>
          <w:spacing w:val="-2"/>
          <w:sz w:val="24"/>
        </w:rPr>
        <w:t xml:space="preserve"> </w:t>
      </w:r>
      <w:r>
        <w:rPr>
          <w:sz w:val="24"/>
        </w:rPr>
        <w:t>диктовку</w:t>
      </w:r>
      <w:r>
        <w:rPr>
          <w:spacing w:val="-2"/>
          <w:sz w:val="24"/>
        </w:rPr>
        <w:t xml:space="preserve"> </w:t>
      </w:r>
      <w:r>
        <w:rPr>
          <w:sz w:val="24"/>
        </w:rPr>
        <w:t>тексты</w:t>
      </w:r>
      <w:r>
        <w:rPr>
          <w:spacing w:val="-1"/>
          <w:sz w:val="24"/>
        </w:rPr>
        <w:t xml:space="preserve"> </w:t>
      </w:r>
      <w:r>
        <w:rPr>
          <w:sz w:val="24"/>
        </w:rPr>
        <w:t>объёмом</w:t>
      </w:r>
      <w:r>
        <w:rPr>
          <w:spacing w:val="-4"/>
          <w:sz w:val="24"/>
        </w:rPr>
        <w:t xml:space="preserve"> </w:t>
      </w:r>
      <w:r>
        <w:rPr>
          <w:sz w:val="24"/>
        </w:rPr>
        <w:t>не</w:t>
      </w:r>
      <w:r>
        <w:rPr>
          <w:spacing w:val="-1"/>
          <w:sz w:val="24"/>
        </w:rPr>
        <w:t xml:space="preserve"> </w:t>
      </w:r>
      <w:r>
        <w:rPr>
          <w:sz w:val="24"/>
        </w:rPr>
        <w:t>более</w:t>
      </w:r>
      <w:r>
        <w:rPr>
          <w:spacing w:val="-4"/>
          <w:sz w:val="24"/>
        </w:rPr>
        <w:t xml:space="preserve"> </w:t>
      </w:r>
      <w:r>
        <w:rPr>
          <w:sz w:val="24"/>
        </w:rPr>
        <w:t>65</w:t>
      </w:r>
      <w:r>
        <w:rPr>
          <w:spacing w:val="-3"/>
          <w:sz w:val="24"/>
        </w:rPr>
        <w:t xml:space="preserve"> </w:t>
      </w:r>
      <w:r>
        <w:rPr>
          <w:sz w:val="24"/>
        </w:rPr>
        <w:t>слов</w:t>
      </w:r>
      <w:r>
        <w:rPr>
          <w:spacing w:val="-3"/>
          <w:sz w:val="24"/>
        </w:rPr>
        <w:t xml:space="preserve"> </w:t>
      </w:r>
      <w:r>
        <w:rPr>
          <w:sz w:val="24"/>
        </w:rPr>
        <w:t>с</w:t>
      </w:r>
      <w:r>
        <w:rPr>
          <w:spacing w:val="-1"/>
          <w:sz w:val="24"/>
        </w:rPr>
        <w:t xml:space="preserve"> </w:t>
      </w:r>
      <w:r>
        <w:rPr>
          <w:sz w:val="24"/>
        </w:rPr>
        <w:t>учётом</w:t>
      </w:r>
      <w:r>
        <w:rPr>
          <w:spacing w:val="-3"/>
          <w:sz w:val="24"/>
        </w:rPr>
        <w:t xml:space="preserve"> </w:t>
      </w:r>
      <w:r>
        <w:rPr>
          <w:sz w:val="24"/>
        </w:rPr>
        <w:t>изученных</w:t>
      </w:r>
      <w:r>
        <w:rPr>
          <w:spacing w:val="-57"/>
          <w:sz w:val="24"/>
        </w:rPr>
        <w:t xml:space="preserve"> </w:t>
      </w:r>
      <w:r>
        <w:rPr>
          <w:sz w:val="24"/>
        </w:rPr>
        <w:t>правил правописания;</w:t>
      </w:r>
    </w:p>
    <w:p w:rsidR="001F3758" w:rsidRDefault="00056B79">
      <w:pPr>
        <w:pStyle w:val="a5"/>
        <w:numPr>
          <w:ilvl w:val="0"/>
          <w:numId w:val="194"/>
        </w:numPr>
        <w:tabs>
          <w:tab w:val="left" w:pos="2136"/>
        </w:tabs>
        <w:ind w:left="2136"/>
        <w:jc w:val="left"/>
        <w:rPr>
          <w:sz w:val="24"/>
        </w:rPr>
      </w:pPr>
      <w:r>
        <w:rPr>
          <w:sz w:val="24"/>
        </w:rPr>
        <w:t>находить</w:t>
      </w:r>
      <w:r>
        <w:rPr>
          <w:spacing w:val="-2"/>
          <w:sz w:val="24"/>
        </w:rPr>
        <w:t xml:space="preserve"> </w:t>
      </w:r>
      <w:r>
        <w:rPr>
          <w:sz w:val="24"/>
        </w:rPr>
        <w:t>и</w:t>
      </w:r>
      <w:r>
        <w:rPr>
          <w:spacing w:val="-2"/>
          <w:sz w:val="24"/>
        </w:rPr>
        <w:t xml:space="preserve"> </w:t>
      </w:r>
      <w:r>
        <w:rPr>
          <w:sz w:val="24"/>
        </w:rPr>
        <w:t>исправлять</w:t>
      </w:r>
      <w:r>
        <w:rPr>
          <w:spacing w:val="-4"/>
          <w:sz w:val="24"/>
        </w:rPr>
        <w:t xml:space="preserve"> </w:t>
      </w:r>
      <w:r>
        <w:rPr>
          <w:sz w:val="24"/>
        </w:rPr>
        <w:t>ошибки на</w:t>
      </w:r>
      <w:r>
        <w:rPr>
          <w:spacing w:val="-4"/>
          <w:sz w:val="24"/>
        </w:rPr>
        <w:t xml:space="preserve"> </w:t>
      </w:r>
      <w:r>
        <w:rPr>
          <w:sz w:val="24"/>
        </w:rPr>
        <w:t>изученные</w:t>
      </w:r>
      <w:r>
        <w:rPr>
          <w:spacing w:val="-3"/>
          <w:sz w:val="24"/>
        </w:rPr>
        <w:t xml:space="preserve"> </w:t>
      </w:r>
      <w:r>
        <w:rPr>
          <w:sz w:val="24"/>
        </w:rPr>
        <w:t>правила,</w:t>
      </w:r>
      <w:r>
        <w:rPr>
          <w:spacing w:val="-2"/>
          <w:sz w:val="24"/>
        </w:rPr>
        <w:t xml:space="preserve"> </w:t>
      </w:r>
      <w:r>
        <w:rPr>
          <w:sz w:val="24"/>
        </w:rPr>
        <w:t>описки;</w:t>
      </w:r>
    </w:p>
    <w:p w:rsidR="001F3758" w:rsidRDefault="00056B79">
      <w:pPr>
        <w:pStyle w:val="a5"/>
        <w:numPr>
          <w:ilvl w:val="0"/>
          <w:numId w:val="194"/>
        </w:numPr>
        <w:tabs>
          <w:tab w:val="left" w:pos="2136"/>
        </w:tabs>
        <w:ind w:left="2136"/>
        <w:jc w:val="left"/>
        <w:rPr>
          <w:sz w:val="24"/>
        </w:rPr>
      </w:pPr>
      <w:r>
        <w:rPr>
          <w:sz w:val="24"/>
        </w:rPr>
        <w:t>понимать</w:t>
      </w:r>
      <w:r>
        <w:rPr>
          <w:spacing w:val="-2"/>
          <w:sz w:val="24"/>
        </w:rPr>
        <w:t xml:space="preserve"> </w:t>
      </w:r>
      <w:r>
        <w:rPr>
          <w:sz w:val="24"/>
        </w:rPr>
        <w:t>тексты</w:t>
      </w:r>
      <w:r>
        <w:rPr>
          <w:spacing w:val="-2"/>
          <w:sz w:val="24"/>
        </w:rPr>
        <w:t xml:space="preserve"> </w:t>
      </w:r>
      <w:r>
        <w:rPr>
          <w:sz w:val="24"/>
        </w:rPr>
        <w:t>разных</w:t>
      </w:r>
      <w:r>
        <w:rPr>
          <w:spacing w:val="-4"/>
          <w:sz w:val="24"/>
        </w:rPr>
        <w:t xml:space="preserve"> </w:t>
      </w:r>
      <w:r>
        <w:rPr>
          <w:sz w:val="24"/>
        </w:rPr>
        <w:t>типов,</w:t>
      </w:r>
      <w:r>
        <w:rPr>
          <w:spacing w:val="-2"/>
          <w:sz w:val="24"/>
        </w:rPr>
        <w:t xml:space="preserve"> </w:t>
      </w:r>
      <w:r>
        <w:rPr>
          <w:sz w:val="24"/>
        </w:rPr>
        <w:t>находить</w:t>
      </w:r>
      <w:r>
        <w:rPr>
          <w:spacing w:val="-2"/>
          <w:sz w:val="24"/>
        </w:rPr>
        <w:t xml:space="preserve"> </w:t>
      </w:r>
      <w:r>
        <w:rPr>
          <w:sz w:val="24"/>
        </w:rPr>
        <w:t>в</w:t>
      </w:r>
      <w:r>
        <w:rPr>
          <w:spacing w:val="-4"/>
          <w:sz w:val="24"/>
        </w:rPr>
        <w:t xml:space="preserve"> </w:t>
      </w:r>
      <w:r>
        <w:rPr>
          <w:sz w:val="24"/>
        </w:rPr>
        <w:t>тексте</w:t>
      </w:r>
      <w:r>
        <w:rPr>
          <w:spacing w:val="-3"/>
          <w:sz w:val="24"/>
        </w:rPr>
        <w:t xml:space="preserve"> </w:t>
      </w:r>
      <w:r>
        <w:rPr>
          <w:sz w:val="24"/>
        </w:rPr>
        <w:t>заданную информацию;</w:t>
      </w:r>
    </w:p>
    <w:p w:rsidR="001F3758" w:rsidRDefault="00056B79">
      <w:pPr>
        <w:pStyle w:val="a5"/>
        <w:numPr>
          <w:ilvl w:val="0"/>
          <w:numId w:val="194"/>
        </w:numPr>
        <w:tabs>
          <w:tab w:val="left" w:pos="2136"/>
        </w:tabs>
        <w:ind w:right="2434" w:firstLine="0"/>
        <w:jc w:val="left"/>
        <w:rPr>
          <w:sz w:val="24"/>
        </w:rPr>
      </w:pPr>
      <w:r>
        <w:rPr>
          <w:sz w:val="24"/>
        </w:rPr>
        <w:t>формулировать простые выводы на основе прочитанной (услышанной)</w:t>
      </w:r>
      <w:r>
        <w:rPr>
          <w:spacing w:val="-57"/>
          <w:sz w:val="24"/>
        </w:rPr>
        <w:t xml:space="preserve"> </w:t>
      </w:r>
      <w:r>
        <w:rPr>
          <w:sz w:val="24"/>
        </w:rPr>
        <w:t>информации устно и</w:t>
      </w:r>
      <w:r>
        <w:rPr>
          <w:spacing w:val="1"/>
          <w:sz w:val="24"/>
        </w:rPr>
        <w:t xml:space="preserve"> </w:t>
      </w:r>
      <w:r>
        <w:rPr>
          <w:sz w:val="24"/>
        </w:rPr>
        <w:t>письменно (1—2 предложения);</w:t>
      </w:r>
    </w:p>
    <w:p w:rsidR="001F3758" w:rsidRDefault="00056B79">
      <w:pPr>
        <w:pStyle w:val="a5"/>
        <w:numPr>
          <w:ilvl w:val="0"/>
          <w:numId w:val="194"/>
        </w:numPr>
        <w:tabs>
          <w:tab w:val="left" w:pos="2136"/>
        </w:tabs>
        <w:ind w:right="2108" w:firstLine="0"/>
        <w:jc w:val="left"/>
        <w:rPr>
          <w:sz w:val="24"/>
        </w:rPr>
      </w:pPr>
      <w:r>
        <w:rPr>
          <w:sz w:val="24"/>
        </w:rPr>
        <w:t>строить устное диалогическое и монологическое высказывание (3—5</w:t>
      </w:r>
      <w:r>
        <w:rPr>
          <w:spacing w:val="1"/>
          <w:sz w:val="24"/>
        </w:rPr>
        <w:t xml:space="preserve"> </w:t>
      </w:r>
      <w:r>
        <w:rPr>
          <w:sz w:val="24"/>
        </w:rPr>
        <w:t>предложений на определённую тему, по наблюдениям) с соблюдением</w:t>
      </w:r>
      <w:r>
        <w:rPr>
          <w:spacing w:val="1"/>
          <w:sz w:val="24"/>
        </w:rPr>
        <w:t xml:space="preserve"> </w:t>
      </w:r>
      <w:r>
        <w:rPr>
          <w:sz w:val="24"/>
        </w:rPr>
        <w:t>орфоэпических норм, правильной интонации; создавать небольшие устные и</w:t>
      </w:r>
      <w:r>
        <w:rPr>
          <w:spacing w:val="-57"/>
          <w:sz w:val="24"/>
        </w:rPr>
        <w:t xml:space="preserve"> </w:t>
      </w:r>
      <w:r>
        <w:rPr>
          <w:sz w:val="24"/>
        </w:rPr>
        <w:t>письменные тексты (2—4 предложения), содержащие приглашение, просьбу,</w:t>
      </w:r>
      <w:r>
        <w:rPr>
          <w:spacing w:val="-57"/>
          <w:sz w:val="24"/>
        </w:rPr>
        <w:t xml:space="preserve"> </w:t>
      </w:r>
      <w:r>
        <w:rPr>
          <w:sz w:val="24"/>
        </w:rPr>
        <w:t>извинение</w:t>
      </w:r>
      <w:r>
        <w:rPr>
          <w:spacing w:val="-2"/>
          <w:sz w:val="24"/>
        </w:rPr>
        <w:t xml:space="preserve"> </w:t>
      </w:r>
      <w:r>
        <w:rPr>
          <w:sz w:val="24"/>
        </w:rPr>
        <w:t>благодарность,</w:t>
      </w:r>
      <w:r>
        <w:rPr>
          <w:spacing w:val="-1"/>
          <w:sz w:val="24"/>
        </w:rPr>
        <w:t xml:space="preserve"> </w:t>
      </w:r>
      <w:r>
        <w:rPr>
          <w:sz w:val="24"/>
        </w:rPr>
        <w:t>отказ,</w:t>
      </w:r>
      <w:r>
        <w:rPr>
          <w:spacing w:val="-2"/>
          <w:sz w:val="24"/>
        </w:rPr>
        <w:t xml:space="preserve"> </w:t>
      </w:r>
      <w:r>
        <w:rPr>
          <w:sz w:val="24"/>
        </w:rPr>
        <w:t>с</w:t>
      </w:r>
      <w:r>
        <w:rPr>
          <w:spacing w:val="-3"/>
          <w:sz w:val="24"/>
        </w:rPr>
        <w:t xml:space="preserve"> </w:t>
      </w:r>
      <w:r>
        <w:rPr>
          <w:sz w:val="24"/>
        </w:rPr>
        <w:t>использованием норм</w:t>
      </w:r>
      <w:r>
        <w:rPr>
          <w:spacing w:val="-3"/>
          <w:sz w:val="24"/>
        </w:rPr>
        <w:t xml:space="preserve"> </w:t>
      </w:r>
      <w:r>
        <w:rPr>
          <w:sz w:val="24"/>
        </w:rPr>
        <w:t>речевого</w:t>
      </w:r>
      <w:r>
        <w:rPr>
          <w:spacing w:val="-2"/>
          <w:sz w:val="24"/>
        </w:rPr>
        <w:t xml:space="preserve"> </w:t>
      </w:r>
      <w:r>
        <w:rPr>
          <w:sz w:val="24"/>
        </w:rPr>
        <w:t>этикета;</w:t>
      </w:r>
    </w:p>
    <w:p w:rsidR="001F3758" w:rsidRDefault="00056B79">
      <w:pPr>
        <w:pStyle w:val="a5"/>
        <w:numPr>
          <w:ilvl w:val="0"/>
          <w:numId w:val="194"/>
        </w:numPr>
        <w:tabs>
          <w:tab w:val="left" w:pos="2136"/>
        </w:tabs>
        <w:spacing w:before="1"/>
        <w:ind w:right="2075" w:firstLine="0"/>
        <w:jc w:val="left"/>
        <w:rPr>
          <w:sz w:val="24"/>
        </w:rPr>
      </w:pPr>
      <w:r>
        <w:rPr>
          <w:sz w:val="24"/>
        </w:rPr>
        <w:t>определять</w:t>
      </w:r>
      <w:r>
        <w:rPr>
          <w:spacing w:val="-3"/>
          <w:sz w:val="24"/>
        </w:rPr>
        <w:t xml:space="preserve"> </w:t>
      </w:r>
      <w:r>
        <w:rPr>
          <w:sz w:val="24"/>
        </w:rPr>
        <w:t>связь</w:t>
      </w:r>
      <w:r>
        <w:rPr>
          <w:spacing w:val="-2"/>
          <w:sz w:val="24"/>
        </w:rPr>
        <w:t xml:space="preserve"> </w:t>
      </w:r>
      <w:r>
        <w:rPr>
          <w:sz w:val="24"/>
        </w:rPr>
        <w:t>предложений</w:t>
      </w:r>
      <w:r>
        <w:rPr>
          <w:spacing w:val="-3"/>
          <w:sz w:val="24"/>
        </w:rPr>
        <w:t xml:space="preserve"> </w:t>
      </w:r>
      <w:r>
        <w:rPr>
          <w:sz w:val="24"/>
        </w:rPr>
        <w:t>в</w:t>
      </w:r>
      <w:r>
        <w:rPr>
          <w:spacing w:val="-4"/>
          <w:sz w:val="24"/>
        </w:rPr>
        <w:t xml:space="preserve"> </w:t>
      </w:r>
      <w:r>
        <w:rPr>
          <w:sz w:val="24"/>
        </w:rPr>
        <w:t>тексте</w:t>
      </w:r>
      <w:r>
        <w:rPr>
          <w:spacing w:val="-1"/>
          <w:sz w:val="24"/>
        </w:rPr>
        <w:t xml:space="preserve"> </w:t>
      </w:r>
      <w:r>
        <w:rPr>
          <w:sz w:val="24"/>
        </w:rPr>
        <w:t>(с</w:t>
      </w:r>
      <w:r>
        <w:rPr>
          <w:spacing w:val="-5"/>
          <w:sz w:val="24"/>
        </w:rPr>
        <w:t xml:space="preserve"> </w:t>
      </w:r>
      <w:r>
        <w:rPr>
          <w:sz w:val="24"/>
        </w:rPr>
        <w:t>помощью</w:t>
      </w:r>
      <w:r>
        <w:rPr>
          <w:spacing w:val="-4"/>
          <w:sz w:val="24"/>
        </w:rPr>
        <w:t xml:space="preserve"> </w:t>
      </w:r>
      <w:r>
        <w:rPr>
          <w:sz w:val="24"/>
        </w:rPr>
        <w:t>личных</w:t>
      </w:r>
      <w:r>
        <w:rPr>
          <w:spacing w:val="-4"/>
          <w:sz w:val="24"/>
        </w:rPr>
        <w:t xml:space="preserve"> </w:t>
      </w:r>
      <w:r>
        <w:rPr>
          <w:sz w:val="24"/>
        </w:rPr>
        <w:t>местоимений,</w:t>
      </w:r>
      <w:r>
        <w:rPr>
          <w:spacing w:val="-57"/>
          <w:sz w:val="24"/>
        </w:rPr>
        <w:t xml:space="preserve"> </w:t>
      </w:r>
      <w:r>
        <w:rPr>
          <w:sz w:val="24"/>
        </w:rPr>
        <w:t>синонимов, союзов</w:t>
      </w:r>
      <w:r>
        <w:rPr>
          <w:spacing w:val="2"/>
          <w:sz w:val="24"/>
        </w:rPr>
        <w:t xml:space="preserve"> </w:t>
      </w:r>
      <w:r>
        <w:rPr>
          <w:i/>
          <w:sz w:val="24"/>
        </w:rPr>
        <w:t>и</w:t>
      </w:r>
      <w:r>
        <w:rPr>
          <w:sz w:val="24"/>
        </w:rPr>
        <w:t xml:space="preserve">, </w:t>
      </w:r>
      <w:r>
        <w:rPr>
          <w:i/>
          <w:sz w:val="24"/>
        </w:rPr>
        <w:t>а</w:t>
      </w:r>
      <w:r>
        <w:rPr>
          <w:sz w:val="24"/>
        </w:rPr>
        <w:t xml:space="preserve">, </w:t>
      </w:r>
      <w:r>
        <w:rPr>
          <w:i/>
          <w:sz w:val="24"/>
        </w:rPr>
        <w:t>но</w:t>
      </w:r>
      <w:r>
        <w:rPr>
          <w:sz w:val="24"/>
        </w:rPr>
        <w:t>);</w:t>
      </w:r>
    </w:p>
    <w:p w:rsidR="001F3758" w:rsidRDefault="00056B79">
      <w:pPr>
        <w:pStyle w:val="a5"/>
        <w:numPr>
          <w:ilvl w:val="0"/>
          <w:numId w:val="194"/>
        </w:numPr>
        <w:tabs>
          <w:tab w:val="left" w:pos="2136"/>
        </w:tabs>
        <w:ind w:left="2136"/>
        <w:jc w:val="left"/>
        <w:rPr>
          <w:sz w:val="24"/>
        </w:rPr>
      </w:pPr>
      <w:r>
        <w:rPr>
          <w:sz w:val="24"/>
        </w:rPr>
        <w:t>определять</w:t>
      </w:r>
      <w:r>
        <w:rPr>
          <w:spacing w:val="-1"/>
          <w:sz w:val="24"/>
        </w:rPr>
        <w:t xml:space="preserve"> </w:t>
      </w:r>
      <w:r>
        <w:rPr>
          <w:sz w:val="24"/>
        </w:rPr>
        <w:t>ключевые</w:t>
      </w:r>
      <w:r>
        <w:rPr>
          <w:spacing w:val="-4"/>
          <w:sz w:val="24"/>
        </w:rPr>
        <w:t xml:space="preserve"> </w:t>
      </w:r>
      <w:r>
        <w:rPr>
          <w:sz w:val="24"/>
        </w:rPr>
        <w:t>слова</w:t>
      </w:r>
      <w:r>
        <w:rPr>
          <w:spacing w:val="-2"/>
          <w:sz w:val="24"/>
        </w:rPr>
        <w:t xml:space="preserve"> </w:t>
      </w:r>
      <w:r>
        <w:rPr>
          <w:sz w:val="24"/>
        </w:rPr>
        <w:t>в</w:t>
      </w:r>
      <w:r>
        <w:rPr>
          <w:spacing w:val="-5"/>
          <w:sz w:val="24"/>
        </w:rPr>
        <w:t xml:space="preserve"> </w:t>
      </w:r>
      <w:r>
        <w:rPr>
          <w:sz w:val="24"/>
        </w:rPr>
        <w:t>тексте;</w:t>
      </w:r>
    </w:p>
    <w:p w:rsidR="001F3758" w:rsidRDefault="00056B79">
      <w:pPr>
        <w:pStyle w:val="a5"/>
        <w:numPr>
          <w:ilvl w:val="0"/>
          <w:numId w:val="194"/>
        </w:numPr>
        <w:tabs>
          <w:tab w:val="left" w:pos="2136"/>
        </w:tabs>
        <w:ind w:left="2136"/>
        <w:jc w:val="left"/>
        <w:rPr>
          <w:sz w:val="24"/>
        </w:rPr>
      </w:pPr>
      <w:r>
        <w:rPr>
          <w:sz w:val="24"/>
        </w:rPr>
        <w:t>определять</w:t>
      </w:r>
      <w:r>
        <w:rPr>
          <w:spacing w:val="-2"/>
          <w:sz w:val="24"/>
        </w:rPr>
        <w:t xml:space="preserve"> </w:t>
      </w:r>
      <w:r>
        <w:rPr>
          <w:sz w:val="24"/>
        </w:rPr>
        <w:t>тему</w:t>
      </w:r>
      <w:r>
        <w:rPr>
          <w:spacing w:val="-2"/>
          <w:sz w:val="24"/>
        </w:rPr>
        <w:t xml:space="preserve"> </w:t>
      </w:r>
      <w:r>
        <w:rPr>
          <w:sz w:val="24"/>
        </w:rPr>
        <w:t>текста</w:t>
      </w:r>
      <w:r>
        <w:rPr>
          <w:spacing w:val="-1"/>
          <w:sz w:val="24"/>
        </w:rPr>
        <w:t xml:space="preserve"> </w:t>
      </w:r>
      <w:r>
        <w:rPr>
          <w:sz w:val="24"/>
        </w:rPr>
        <w:t>и</w:t>
      </w:r>
      <w:r>
        <w:rPr>
          <w:spacing w:val="-4"/>
          <w:sz w:val="24"/>
        </w:rPr>
        <w:t xml:space="preserve"> </w:t>
      </w:r>
      <w:r>
        <w:rPr>
          <w:sz w:val="24"/>
        </w:rPr>
        <w:t>основную</w:t>
      </w:r>
      <w:r>
        <w:rPr>
          <w:spacing w:val="-4"/>
          <w:sz w:val="24"/>
        </w:rPr>
        <w:t xml:space="preserve"> </w:t>
      </w:r>
      <w:r>
        <w:rPr>
          <w:sz w:val="24"/>
        </w:rPr>
        <w:t>мысль</w:t>
      </w:r>
      <w:r>
        <w:rPr>
          <w:spacing w:val="-3"/>
          <w:sz w:val="24"/>
        </w:rPr>
        <w:t xml:space="preserve"> </w:t>
      </w:r>
      <w:r>
        <w:rPr>
          <w:sz w:val="24"/>
        </w:rPr>
        <w:t>текста;</w:t>
      </w:r>
    </w:p>
    <w:p w:rsidR="001F3758" w:rsidRDefault="00056B79">
      <w:pPr>
        <w:pStyle w:val="a5"/>
        <w:numPr>
          <w:ilvl w:val="0"/>
          <w:numId w:val="194"/>
        </w:numPr>
        <w:tabs>
          <w:tab w:val="left" w:pos="2136"/>
        </w:tabs>
        <w:ind w:right="2191" w:firstLine="0"/>
        <w:jc w:val="left"/>
        <w:rPr>
          <w:sz w:val="24"/>
        </w:rPr>
      </w:pPr>
      <w:r>
        <w:rPr>
          <w:sz w:val="24"/>
        </w:rPr>
        <w:t>выявлять части текста (абзацы) и отражать с помощью лючевых слов или</w:t>
      </w:r>
      <w:r>
        <w:rPr>
          <w:spacing w:val="-57"/>
          <w:sz w:val="24"/>
        </w:rPr>
        <w:t xml:space="preserve"> </w:t>
      </w:r>
      <w:r>
        <w:rPr>
          <w:sz w:val="24"/>
        </w:rPr>
        <w:t>предложений</w:t>
      </w:r>
      <w:r>
        <w:rPr>
          <w:spacing w:val="2"/>
          <w:sz w:val="24"/>
        </w:rPr>
        <w:t xml:space="preserve"> </w:t>
      </w:r>
      <w:r>
        <w:rPr>
          <w:sz w:val="24"/>
        </w:rPr>
        <w:t>их смысловое</w:t>
      </w:r>
      <w:r>
        <w:rPr>
          <w:spacing w:val="-1"/>
          <w:sz w:val="24"/>
        </w:rPr>
        <w:t xml:space="preserve"> </w:t>
      </w:r>
      <w:r>
        <w:rPr>
          <w:sz w:val="24"/>
        </w:rPr>
        <w:t>содержание;</w:t>
      </w:r>
    </w:p>
    <w:p w:rsidR="001F3758" w:rsidRDefault="00056B79">
      <w:pPr>
        <w:pStyle w:val="a5"/>
        <w:numPr>
          <w:ilvl w:val="0"/>
          <w:numId w:val="194"/>
        </w:numPr>
        <w:tabs>
          <w:tab w:val="left" w:pos="2136"/>
        </w:tabs>
        <w:ind w:left="2136"/>
        <w:jc w:val="left"/>
        <w:rPr>
          <w:sz w:val="24"/>
        </w:rPr>
      </w:pPr>
      <w:r>
        <w:rPr>
          <w:sz w:val="24"/>
        </w:rPr>
        <w:t>составлять</w:t>
      </w:r>
      <w:r>
        <w:rPr>
          <w:spacing w:val="-2"/>
          <w:sz w:val="24"/>
        </w:rPr>
        <w:t xml:space="preserve"> </w:t>
      </w:r>
      <w:r>
        <w:rPr>
          <w:sz w:val="24"/>
        </w:rPr>
        <w:t>план</w:t>
      </w:r>
      <w:r>
        <w:rPr>
          <w:spacing w:val="-3"/>
          <w:sz w:val="24"/>
        </w:rPr>
        <w:t xml:space="preserve"> </w:t>
      </w:r>
      <w:r>
        <w:rPr>
          <w:sz w:val="24"/>
        </w:rPr>
        <w:t>текста,</w:t>
      </w:r>
      <w:r>
        <w:rPr>
          <w:spacing w:val="-1"/>
          <w:sz w:val="24"/>
        </w:rPr>
        <w:t xml:space="preserve"> </w:t>
      </w:r>
      <w:r>
        <w:rPr>
          <w:sz w:val="24"/>
        </w:rPr>
        <w:t>создавать</w:t>
      </w:r>
      <w:r>
        <w:rPr>
          <w:spacing w:val="-2"/>
          <w:sz w:val="24"/>
        </w:rPr>
        <w:t xml:space="preserve"> </w:t>
      </w:r>
      <w:r>
        <w:rPr>
          <w:sz w:val="24"/>
        </w:rPr>
        <w:t>по</w:t>
      </w:r>
      <w:r>
        <w:rPr>
          <w:spacing w:val="-3"/>
          <w:sz w:val="24"/>
        </w:rPr>
        <w:t xml:space="preserve"> </w:t>
      </w:r>
      <w:r>
        <w:rPr>
          <w:sz w:val="24"/>
        </w:rPr>
        <w:t>нему</w:t>
      </w:r>
      <w:r>
        <w:rPr>
          <w:spacing w:val="-3"/>
          <w:sz w:val="24"/>
        </w:rPr>
        <w:t xml:space="preserve"> </w:t>
      </w:r>
      <w:r>
        <w:rPr>
          <w:sz w:val="24"/>
        </w:rPr>
        <w:t>текст</w:t>
      </w:r>
      <w:r>
        <w:rPr>
          <w:spacing w:val="-4"/>
          <w:sz w:val="24"/>
        </w:rPr>
        <w:t xml:space="preserve"> </w:t>
      </w:r>
      <w:r>
        <w:rPr>
          <w:sz w:val="24"/>
        </w:rPr>
        <w:t>и</w:t>
      </w:r>
      <w:r>
        <w:rPr>
          <w:spacing w:val="-3"/>
          <w:sz w:val="24"/>
        </w:rPr>
        <w:t xml:space="preserve"> </w:t>
      </w:r>
      <w:r>
        <w:rPr>
          <w:sz w:val="24"/>
        </w:rPr>
        <w:t>корректировать</w:t>
      </w:r>
      <w:r>
        <w:rPr>
          <w:spacing w:val="-2"/>
          <w:sz w:val="24"/>
        </w:rPr>
        <w:t xml:space="preserve"> </w:t>
      </w:r>
      <w:r>
        <w:rPr>
          <w:sz w:val="24"/>
        </w:rPr>
        <w:t>текст;</w:t>
      </w:r>
    </w:p>
    <w:p w:rsidR="001F3758" w:rsidRDefault="00056B79">
      <w:pPr>
        <w:pStyle w:val="a5"/>
        <w:numPr>
          <w:ilvl w:val="0"/>
          <w:numId w:val="194"/>
        </w:numPr>
        <w:tabs>
          <w:tab w:val="left" w:pos="2136"/>
        </w:tabs>
        <w:ind w:right="1787" w:firstLine="0"/>
        <w:jc w:val="left"/>
        <w:rPr>
          <w:sz w:val="24"/>
        </w:rPr>
      </w:pPr>
      <w:r>
        <w:rPr>
          <w:sz w:val="24"/>
        </w:rPr>
        <w:t>писать подробное изложение по заданному, коллективно или самостоятельно</w:t>
      </w:r>
      <w:r>
        <w:rPr>
          <w:spacing w:val="-58"/>
          <w:sz w:val="24"/>
        </w:rPr>
        <w:t xml:space="preserve"> </w:t>
      </w:r>
      <w:r>
        <w:rPr>
          <w:sz w:val="24"/>
        </w:rPr>
        <w:t>составленному</w:t>
      </w:r>
      <w:r>
        <w:rPr>
          <w:spacing w:val="2"/>
          <w:sz w:val="24"/>
        </w:rPr>
        <w:t xml:space="preserve"> </w:t>
      </w:r>
      <w:r>
        <w:rPr>
          <w:sz w:val="24"/>
        </w:rPr>
        <w:t>плану;</w:t>
      </w:r>
    </w:p>
    <w:p w:rsidR="001F3758" w:rsidRDefault="00056B79">
      <w:pPr>
        <w:pStyle w:val="a5"/>
        <w:numPr>
          <w:ilvl w:val="0"/>
          <w:numId w:val="194"/>
        </w:numPr>
        <w:tabs>
          <w:tab w:val="left" w:pos="2136"/>
        </w:tabs>
        <w:ind w:right="2462" w:firstLine="0"/>
        <w:jc w:val="left"/>
        <w:rPr>
          <w:sz w:val="24"/>
        </w:rPr>
      </w:pP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5"/>
          <w:sz w:val="24"/>
        </w:rPr>
        <w:t xml:space="preserve"> </w:t>
      </w:r>
      <w:r>
        <w:rPr>
          <w:sz w:val="24"/>
        </w:rPr>
        <w:t>значение</w:t>
      </w:r>
      <w:r>
        <w:rPr>
          <w:spacing w:val="-4"/>
          <w:sz w:val="24"/>
        </w:rPr>
        <w:t xml:space="preserve"> </w:t>
      </w:r>
      <w:r>
        <w:rPr>
          <w:sz w:val="24"/>
        </w:rPr>
        <w:t>изученных</w:t>
      </w:r>
      <w:r>
        <w:rPr>
          <w:spacing w:val="-4"/>
          <w:sz w:val="24"/>
        </w:rPr>
        <w:t xml:space="preserve"> </w:t>
      </w:r>
      <w:r>
        <w:rPr>
          <w:sz w:val="24"/>
        </w:rPr>
        <w:t>понятий,</w:t>
      </w:r>
      <w:r>
        <w:rPr>
          <w:spacing w:val="-4"/>
          <w:sz w:val="24"/>
        </w:rPr>
        <w:t xml:space="preserve"> </w:t>
      </w:r>
      <w:r>
        <w:rPr>
          <w:sz w:val="24"/>
        </w:rPr>
        <w:t>использовать</w:t>
      </w:r>
      <w:r>
        <w:rPr>
          <w:spacing w:val="-57"/>
          <w:sz w:val="24"/>
        </w:rPr>
        <w:t xml:space="preserve"> </w:t>
      </w:r>
      <w:r>
        <w:rPr>
          <w:sz w:val="24"/>
        </w:rPr>
        <w:t>изученные понятия;</w:t>
      </w:r>
    </w:p>
    <w:p w:rsidR="001F3758" w:rsidRDefault="00056B79">
      <w:pPr>
        <w:pStyle w:val="a5"/>
        <w:numPr>
          <w:ilvl w:val="0"/>
          <w:numId w:val="194"/>
        </w:numPr>
        <w:tabs>
          <w:tab w:val="left" w:pos="2136"/>
        </w:tabs>
        <w:ind w:left="2136"/>
        <w:jc w:val="left"/>
        <w:rPr>
          <w:sz w:val="24"/>
        </w:rPr>
      </w:pPr>
      <w:r>
        <w:rPr>
          <w:sz w:val="24"/>
        </w:rPr>
        <w:t>уточнять значение</w:t>
      </w:r>
      <w:r>
        <w:rPr>
          <w:spacing w:val="1"/>
          <w:sz w:val="24"/>
        </w:rPr>
        <w:t xml:space="preserve"> </w:t>
      </w:r>
      <w:r>
        <w:rPr>
          <w:sz w:val="24"/>
        </w:rPr>
        <w:t>слова</w:t>
      </w:r>
      <w:r>
        <w:rPr>
          <w:spacing w:val="-4"/>
          <w:sz w:val="24"/>
        </w:rPr>
        <w:t xml:space="preserve"> </w:t>
      </w:r>
      <w:r>
        <w:rPr>
          <w:sz w:val="24"/>
        </w:rPr>
        <w:t>с</w:t>
      </w:r>
      <w:r>
        <w:rPr>
          <w:spacing w:val="-4"/>
          <w:sz w:val="24"/>
        </w:rPr>
        <w:t xml:space="preserve"> </w:t>
      </w:r>
      <w:r>
        <w:rPr>
          <w:sz w:val="24"/>
        </w:rPr>
        <w:t>помощью</w:t>
      </w:r>
      <w:r>
        <w:rPr>
          <w:spacing w:val="-3"/>
          <w:sz w:val="24"/>
        </w:rPr>
        <w:t xml:space="preserve"> </w:t>
      </w:r>
      <w:r>
        <w:rPr>
          <w:sz w:val="24"/>
        </w:rPr>
        <w:t>толкового</w:t>
      </w:r>
      <w:r>
        <w:rPr>
          <w:spacing w:val="-2"/>
          <w:sz w:val="24"/>
        </w:rPr>
        <w:t xml:space="preserve"> </w:t>
      </w:r>
      <w:r>
        <w:rPr>
          <w:sz w:val="24"/>
        </w:rPr>
        <w:t>словаря.</w:t>
      </w:r>
    </w:p>
    <w:p w:rsidR="001F3758" w:rsidRDefault="001F3758">
      <w:pPr>
        <w:pStyle w:val="a3"/>
        <w:ind w:left="0"/>
        <w:jc w:val="left"/>
      </w:pPr>
    </w:p>
    <w:p w:rsidR="001F3758" w:rsidRDefault="00056B79">
      <w:pPr>
        <w:pStyle w:val="a5"/>
        <w:numPr>
          <w:ilvl w:val="0"/>
          <w:numId w:val="193"/>
        </w:numPr>
        <w:tabs>
          <w:tab w:val="left" w:pos="2016"/>
        </w:tabs>
        <w:rPr>
          <w:sz w:val="24"/>
        </w:rPr>
      </w:pPr>
      <w:r>
        <w:rPr>
          <w:sz w:val="24"/>
        </w:rPr>
        <w:t>КЛАСС</w:t>
      </w:r>
    </w:p>
    <w:p w:rsidR="001F3758" w:rsidRDefault="00056B79">
      <w:pPr>
        <w:ind w:left="183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четвёртом</w:t>
      </w:r>
      <w:r>
        <w:rPr>
          <w:b/>
          <w:spacing w:val="-3"/>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1F3758" w:rsidRDefault="00056B79">
      <w:pPr>
        <w:pStyle w:val="a5"/>
        <w:numPr>
          <w:ilvl w:val="0"/>
          <w:numId w:val="194"/>
        </w:numPr>
        <w:tabs>
          <w:tab w:val="left" w:pos="2136"/>
        </w:tabs>
        <w:ind w:left="2136"/>
        <w:jc w:val="left"/>
        <w:rPr>
          <w:sz w:val="24"/>
        </w:rPr>
      </w:pPr>
      <w:r>
        <w:rPr>
          <w:sz w:val="24"/>
        </w:rPr>
        <w:t>объяснять</w:t>
      </w:r>
      <w:r>
        <w:rPr>
          <w:spacing w:val="-2"/>
          <w:sz w:val="24"/>
        </w:rPr>
        <w:t xml:space="preserve"> </w:t>
      </w:r>
      <w:r>
        <w:rPr>
          <w:sz w:val="24"/>
        </w:rPr>
        <w:t>роль</w:t>
      </w:r>
      <w:r>
        <w:rPr>
          <w:spacing w:val="-4"/>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как</w:t>
      </w:r>
      <w:r>
        <w:rPr>
          <w:spacing w:val="-3"/>
          <w:sz w:val="24"/>
        </w:rPr>
        <w:t xml:space="preserve"> </w:t>
      </w:r>
      <w:r>
        <w:rPr>
          <w:sz w:val="24"/>
        </w:rPr>
        <w:t>языка</w:t>
      </w:r>
      <w:r>
        <w:rPr>
          <w:spacing w:val="-2"/>
          <w:sz w:val="24"/>
        </w:rPr>
        <w:t xml:space="preserve"> </w:t>
      </w:r>
      <w:r>
        <w:rPr>
          <w:sz w:val="24"/>
        </w:rPr>
        <w:t>межнационального</w:t>
      </w:r>
      <w:r>
        <w:rPr>
          <w:spacing w:val="-1"/>
          <w:sz w:val="24"/>
        </w:rPr>
        <w:t xml:space="preserve"> </w:t>
      </w:r>
      <w:r>
        <w:rPr>
          <w:sz w:val="24"/>
        </w:rPr>
        <w:t>общения;</w:t>
      </w:r>
    </w:p>
    <w:p w:rsidR="001F3758" w:rsidRDefault="00056B79">
      <w:pPr>
        <w:pStyle w:val="a5"/>
        <w:numPr>
          <w:ilvl w:val="0"/>
          <w:numId w:val="194"/>
        </w:numPr>
        <w:tabs>
          <w:tab w:val="left" w:pos="2136"/>
        </w:tabs>
        <w:ind w:right="1960" w:firstLine="0"/>
        <w:jc w:val="left"/>
        <w:rPr>
          <w:sz w:val="24"/>
        </w:rPr>
      </w:pPr>
      <w:r>
        <w:rPr>
          <w:sz w:val="24"/>
        </w:rPr>
        <w:t>проводить звуко-буквенный разбор слов (в соответствии с предложенным в</w:t>
      </w:r>
      <w:r>
        <w:rPr>
          <w:spacing w:val="-57"/>
          <w:sz w:val="24"/>
        </w:rPr>
        <w:t xml:space="preserve"> </w:t>
      </w:r>
      <w:r>
        <w:rPr>
          <w:sz w:val="24"/>
        </w:rPr>
        <w:t>учебнике алгоритмом);</w:t>
      </w:r>
    </w:p>
    <w:p w:rsidR="001F3758" w:rsidRDefault="00056B79">
      <w:pPr>
        <w:pStyle w:val="a5"/>
        <w:numPr>
          <w:ilvl w:val="0"/>
          <w:numId w:val="194"/>
        </w:numPr>
        <w:tabs>
          <w:tab w:val="left" w:pos="2136"/>
        </w:tabs>
        <w:ind w:right="2018" w:firstLine="0"/>
        <w:jc w:val="left"/>
        <w:rPr>
          <w:sz w:val="24"/>
        </w:rPr>
      </w:pPr>
      <w:r>
        <w:rPr>
          <w:sz w:val="24"/>
        </w:rPr>
        <w:t>подбирать к предложенным словам синонимы; подбирать к предложенным</w:t>
      </w:r>
      <w:r>
        <w:rPr>
          <w:spacing w:val="-58"/>
          <w:sz w:val="24"/>
        </w:rPr>
        <w:t xml:space="preserve"> </w:t>
      </w:r>
      <w:r>
        <w:rPr>
          <w:sz w:val="24"/>
        </w:rPr>
        <w:t>словам</w:t>
      </w:r>
      <w:r>
        <w:rPr>
          <w:spacing w:val="-2"/>
          <w:sz w:val="24"/>
        </w:rPr>
        <w:t xml:space="preserve"> </w:t>
      </w:r>
      <w:r>
        <w:rPr>
          <w:sz w:val="24"/>
        </w:rPr>
        <w:t>антонимы;</w:t>
      </w:r>
    </w:p>
    <w:p w:rsidR="001F3758" w:rsidRDefault="00056B79">
      <w:pPr>
        <w:pStyle w:val="a5"/>
        <w:numPr>
          <w:ilvl w:val="0"/>
          <w:numId w:val="194"/>
        </w:numPr>
        <w:tabs>
          <w:tab w:val="left" w:pos="2136"/>
        </w:tabs>
        <w:ind w:right="2271" w:firstLine="0"/>
        <w:jc w:val="left"/>
        <w:rPr>
          <w:sz w:val="24"/>
        </w:rPr>
      </w:pPr>
      <w:r>
        <w:rPr>
          <w:sz w:val="24"/>
        </w:rPr>
        <w:t>выявлять</w:t>
      </w:r>
      <w:r>
        <w:rPr>
          <w:spacing w:val="-2"/>
          <w:sz w:val="24"/>
        </w:rPr>
        <w:t xml:space="preserve"> </w:t>
      </w:r>
      <w:r>
        <w:rPr>
          <w:sz w:val="24"/>
        </w:rPr>
        <w:t>в</w:t>
      </w:r>
      <w:r>
        <w:rPr>
          <w:spacing w:val="-6"/>
          <w:sz w:val="24"/>
        </w:rPr>
        <w:t xml:space="preserve"> </w:t>
      </w:r>
      <w:r>
        <w:rPr>
          <w:sz w:val="24"/>
        </w:rPr>
        <w:t>речи</w:t>
      </w:r>
      <w:r>
        <w:rPr>
          <w:spacing w:val="-3"/>
          <w:sz w:val="24"/>
        </w:rPr>
        <w:t xml:space="preserve"> </w:t>
      </w:r>
      <w:r>
        <w:rPr>
          <w:sz w:val="24"/>
        </w:rPr>
        <w:t>слова,</w:t>
      </w:r>
      <w:r>
        <w:rPr>
          <w:spacing w:val="-4"/>
          <w:sz w:val="24"/>
        </w:rPr>
        <w:t xml:space="preserve"> </w:t>
      </w:r>
      <w:r>
        <w:rPr>
          <w:sz w:val="24"/>
        </w:rPr>
        <w:t>значение которых</w:t>
      </w:r>
      <w:r>
        <w:rPr>
          <w:spacing w:val="-4"/>
          <w:sz w:val="24"/>
        </w:rPr>
        <w:t xml:space="preserve"> </w:t>
      </w:r>
      <w:r>
        <w:rPr>
          <w:sz w:val="24"/>
        </w:rPr>
        <w:t>требует</w:t>
      </w:r>
      <w:r>
        <w:rPr>
          <w:spacing w:val="-4"/>
          <w:sz w:val="24"/>
        </w:rPr>
        <w:t xml:space="preserve"> </w:t>
      </w:r>
      <w:r>
        <w:rPr>
          <w:sz w:val="24"/>
        </w:rPr>
        <w:t>уточнения,</w:t>
      </w:r>
      <w:r>
        <w:rPr>
          <w:spacing w:val="-3"/>
          <w:sz w:val="24"/>
        </w:rPr>
        <w:t xml:space="preserve"> </w:t>
      </w:r>
      <w:r>
        <w:rPr>
          <w:sz w:val="24"/>
        </w:rPr>
        <w:t>определять</w:t>
      </w:r>
      <w:r>
        <w:rPr>
          <w:spacing w:val="-57"/>
          <w:sz w:val="24"/>
        </w:rPr>
        <w:t xml:space="preserve"> </w:t>
      </w:r>
      <w:r>
        <w:rPr>
          <w:sz w:val="24"/>
        </w:rPr>
        <w:t>значение</w:t>
      </w:r>
      <w:r>
        <w:rPr>
          <w:spacing w:val="2"/>
          <w:sz w:val="24"/>
        </w:rPr>
        <w:t xml:space="preserve"> </w:t>
      </w:r>
      <w:r>
        <w:rPr>
          <w:sz w:val="24"/>
        </w:rPr>
        <w:t>слова</w:t>
      </w:r>
      <w:r>
        <w:rPr>
          <w:spacing w:val="1"/>
          <w:sz w:val="24"/>
        </w:rPr>
        <w:t xml:space="preserve"> </w:t>
      </w:r>
      <w:r>
        <w:rPr>
          <w:sz w:val="24"/>
        </w:rPr>
        <w:t>по контексту;</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487" w:firstLine="0"/>
        <w:jc w:val="left"/>
        <w:rPr>
          <w:sz w:val="24"/>
        </w:rPr>
      </w:pPr>
      <w:r>
        <w:rPr>
          <w:sz w:val="24"/>
        </w:rPr>
        <w:t>проводить разбор по составу слов с однозначно выделяемыми морфемами;</w:t>
      </w:r>
      <w:r>
        <w:rPr>
          <w:spacing w:val="1"/>
          <w:sz w:val="24"/>
        </w:rPr>
        <w:t xml:space="preserve"> </w:t>
      </w:r>
      <w:r>
        <w:rPr>
          <w:sz w:val="24"/>
        </w:rPr>
        <w:t>составлять</w:t>
      </w:r>
      <w:r>
        <w:rPr>
          <w:spacing w:val="-2"/>
          <w:sz w:val="24"/>
        </w:rPr>
        <w:t xml:space="preserve"> </w:t>
      </w:r>
      <w:r>
        <w:rPr>
          <w:sz w:val="24"/>
        </w:rPr>
        <w:t>схему</w:t>
      </w:r>
      <w:r>
        <w:rPr>
          <w:spacing w:val="-3"/>
          <w:sz w:val="24"/>
        </w:rPr>
        <w:t xml:space="preserve"> </w:t>
      </w:r>
      <w:r>
        <w:rPr>
          <w:sz w:val="24"/>
        </w:rPr>
        <w:t>состава</w:t>
      </w:r>
      <w:r>
        <w:rPr>
          <w:spacing w:val="-3"/>
          <w:sz w:val="24"/>
        </w:rPr>
        <w:t xml:space="preserve"> </w:t>
      </w:r>
      <w:r>
        <w:rPr>
          <w:sz w:val="24"/>
        </w:rPr>
        <w:t>слова;</w:t>
      </w:r>
      <w:r>
        <w:rPr>
          <w:spacing w:val="-5"/>
          <w:sz w:val="24"/>
        </w:rPr>
        <w:t xml:space="preserve"> </w:t>
      </w:r>
      <w:r>
        <w:rPr>
          <w:sz w:val="24"/>
        </w:rPr>
        <w:t>соотносить</w:t>
      </w:r>
      <w:r>
        <w:rPr>
          <w:spacing w:val="-2"/>
          <w:sz w:val="24"/>
        </w:rPr>
        <w:t xml:space="preserve"> </w:t>
      </w:r>
      <w:r>
        <w:rPr>
          <w:sz w:val="24"/>
        </w:rPr>
        <w:t>состав</w:t>
      </w:r>
      <w:r>
        <w:rPr>
          <w:spacing w:val="-2"/>
          <w:sz w:val="24"/>
        </w:rPr>
        <w:t xml:space="preserve"> </w:t>
      </w:r>
      <w:r>
        <w:rPr>
          <w:sz w:val="24"/>
        </w:rPr>
        <w:t>слова</w:t>
      </w:r>
      <w:r>
        <w:rPr>
          <w:spacing w:val="-5"/>
          <w:sz w:val="24"/>
        </w:rPr>
        <w:t xml:space="preserve"> </w:t>
      </w:r>
      <w:r>
        <w:rPr>
          <w:sz w:val="24"/>
        </w:rPr>
        <w:t>с</w:t>
      </w:r>
      <w:r>
        <w:rPr>
          <w:spacing w:val="-4"/>
          <w:sz w:val="24"/>
        </w:rPr>
        <w:t xml:space="preserve"> </w:t>
      </w:r>
      <w:r>
        <w:rPr>
          <w:sz w:val="24"/>
        </w:rPr>
        <w:t>представленной</w:t>
      </w:r>
      <w:r>
        <w:rPr>
          <w:spacing w:val="-3"/>
          <w:sz w:val="24"/>
        </w:rPr>
        <w:t xml:space="preserve"> </w:t>
      </w:r>
      <w:r>
        <w:rPr>
          <w:sz w:val="24"/>
        </w:rPr>
        <w:t>схемой;</w:t>
      </w:r>
    </w:p>
    <w:p w:rsidR="001F3758" w:rsidRDefault="00056B79">
      <w:pPr>
        <w:pStyle w:val="a5"/>
        <w:numPr>
          <w:ilvl w:val="0"/>
          <w:numId w:val="194"/>
        </w:numPr>
        <w:tabs>
          <w:tab w:val="left" w:pos="2136"/>
        </w:tabs>
        <w:ind w:right="2020" w:firstLine="0"/>
        <w:jc w:val="left"/>
        <w:rPr>
          <w:sz w:val="24"/>
        </w:rPr>
      </w:pPr>
      <w:r>
        <w:rPr>
          <w:sz w:val="24"/>
        </w:rPr>
        <w:t>устанавливать принадлежность слова к определённой части речи (в объёме</w:t>
      </w:r>
      <w:r>
        <w:rPr>
          <w:spacing w:val="-57"/>
          <w:sz w:val="24"/>
        </w:rPr>
        <w:t xml:space="preserve"> </w:t>
      </w:r>
      <w:r>
        <w:rPr>
          <w:sz w:val="24"/>
        </w:rPr>
        <w:t>изученного)</w:t>
      </w:r>
      <w:r>
        <w:rPr>
          <w:spacing w:val="-1"/>
          <w:sz w:val="24"/>
        </w:rPr>
        <w:t xml:space="preserve"> </w:t>
      </w:r>
      <w:r>
        <w:rPr>
          <w:sz w:val="24"/>
        </w:rPr>
        <w:t>по комплексу освоенных</w:t>
      </w:r>
      <w:r>
        <w:rPr>
          <w:spacing w:val="-1"/>
          <w:sz w:val="24"/>
        </w:rPr>
        <w:t xml:space="preserve"> </w:t>
      </w:r>
      <w:r>
        <w:rPr>
          <w:sz w:val="24"/>
        </w:rPr>
        <w:t>грамматических</w:t>
      </w:r>
      <w:r>
        <w:rPr>
          <w:spacing w:val="2"/>
          <w:sz w:val="24"/>
        </w:rPr>
        <w:t xml:space="preserve"> </w:t>
      </w:r>
      <w:r>
        <w:rPr>
          <w:sz w:val="24"/>
        </w:rPr>
        <w:t>признаков;</w:t>
      </w:r>
    </w:p>
    <w:p w:rsidR="001F3758" w:rsidRDefault="00056B79">
      <w:pPr>
        <w:pStyle w:val="a5"/>
        <w:numPr>
          <w:ilvl w:val="0"/>
          <w:numId w:val="194"/>
        </w:numPr>
        <w:tabs>
          <w:tab w:val="left" w:pos="2136"/>
        </w:tabs>
        <w:ind w:left="2136"/>
        <w:jc w:val="left"/>
        <w:rPr>
          <w:sz w:val="24"/>
        </w:rPr>
      </w:pPr>
      <w:r>
        <w:rPr>
          <w:sz w:val="24"/>
        </w:rPr>
        <w:t>определять</w:t>
      </w:r>
      <w:r>
        <w:rPr>
          <w:spacing w:val="-4"/>
          <w:sz w:val="24"/>
        </w:rPr>
        <w:t xml:space="preserve"> </w:t>
      </w:r>
      <w:r>
        <w:rPr>
          <w:sz w:val="24"/>
        </w:rPr>
        <w:t>грамматические</w:t>
      </w:r>
      <w:r>
        <w:rPr>
          <w:spacing w:val="-5"/>
          <w:sz w:val="24"/>
        </w:rPr>
        <w:t xml:space="preserve"> </w:t>
      </w:r>
      <w:r>
        <w:rPr>
          <w:sz w:val="24"/>
        </w:rPr>
        <w:t>признаки</w:t>
      </w:r>
      <w:r>
        <w:rPr>
          <w:spacing w:val="-4"/>
          <w:sz w:val="24"/>
        </w:rPr>
        <w:t xml:space="preserve"> </w:t>
      </w:r>
      <w:r>
        <w:rPr>
          <w:sz w:val="24"/>
        </w:rPr>
        <w:t>имён</w:t>
      </w:r>
      <w:r>
        <w:rPr>
          <w:spacing w:val="-5"/>
          <w:sz w:val="24"/>
        </w:rPr>
        <w:t xml:space="preserve"> </w:t>
      </w:r>
      <w:r>
        <w:rPr>
          <w:sz w:val="24"/>
        </w:rPr>
        <w:t>существительных:</w:t>
      </w:r>
    </w:p>
    <w:p w:rsidR="001F3758" w:rsidRDefault="00056B79">
      <w:pPr>
        <w:pStyle w:val="a3"/>
        <w:ind w:left="1836" w:right="1251"/>
        <w:jc w:val="left"/>
      </w:pPr>
      <w:r>
        <w:t>склонение,</w:t>
      </w:r>
      <w:r>
        <w:rPr>
          <w:spacing w:val="-4"/>
        </w:rPr>
        <w:t xml:space="preserve"> </w:t>
      </w:r>
      <w:r>
        <w:t>род,</w:t>
      </w:r>
      <w:r>
        <w:rPr>
          <w:spacing w:val="-3"/>
        </w:rPr>
        <w:t xml:space="preserve"> </w:t>
      </w:r>
      <w:r>
        <w:t>число,</w:t>
      </w:r>
      <w:r>
        <w:rPr>
          <w:spacing w:val="-3"/>
        </w:rPr>
        <w:t xml:space="preserve"> </w:t>
      </w:r>
      <w:r>
        <w:t>падеж;</w:t>
      </w:r>
      <w:r>
        <w:rPr>
          <w:spacing w:val="-3"/>
        </w:rPr>
        <w:t xml:space="preserve"> </w:t>
      </w:r>
      <w:r>
        <w:t>проводить</w:t>
      </w:r>
      <w:r>
        <w:rPr>
          <w:spacing w:val="-4"/>
        </w:rPr>
        <w:t xml:space="preserve"> </w:t>
      </w:r>
      <w:r>
        <w:t>разбор</w:t>
      </w:r>
      <w:r>
        <w:rPr>
          <w:spacing w:val="-3"/>
        </w:rPr>
        <w:t xml:space="preserve"> </w:t>
      </w:r>
      <w:r>
        <w:t>имени</w:t>
      </w:r>
      <w:r>
        <w:rPr>
          <w:spacing w:val="-3"/>
        </w:rPr>
        <w:t xml:space="preserve"> </w:t>
      </w:r>
      <w:r>
        <w:t>существительного</w:t>
      </w:r>
      <w:r>
        <w:rPr>
          <w:spacing w:val="-3"/>
        </w:rPr>
        <w:t xml:space="preserve"> </w:t>
      </w:r>
      <w:r>
        <w:t>как</w:t>
      </w:r>
      <w:r>
        <w:rPr>
          <w:spacing w:val="-3"/>
        </w:rPr>
        <w:t xml:space="preserve"> </w:t>
      </w:r>
      <w:r>
        <w:t>части</w:t>
      </w:r>
      <w:r>
        <w:rPr>
          <w:spacing w:val="-57"/>
        </w:rPr>
        <w:t xml:space="preserve"> </w:t>
      </w:r>
      <w:r>
        <w:t>речи;</w:t>
      </w:r>
    </w:p>
    <w:p w:rsidR="001F3758" w:rsidRDefault="00056B79">
      <w:pPr>
        <w:pStyle w:val="a5"/>
        <w:numPr>
          <w:ilvl w:val="0"/>
          <w:numId w:val="194"/>
        </w:numPr>
        <w:tabs>
          <w:tab w:val="left" w:pos="2136"/>
        </w:tabs>
        <w:ind w:right="1604" w:firstLine="0"/>
        <w:jc w:val="left"/>
        <w:rPr>
          <w:sz w:val="24"/>
        </w:rPr>
      </w:pPr>
      <w:r>
        <w:rPr>
          <w:sz w:val="24"/>
        </w:rPr>
        <w:t>определять грамматические признаки имён прилагательных:</w:t>
      </w:r>
      <w:r>
        <w:rPr>
          <w:spacing w:val="1"/>
          <w:sz w:val="24"/>
        </w:rPr>
        <w:t xml:space="preserve"> </w:t>
      </w:r>
      <w:r>
        <w:rPr>
          <w:sz w:val="24"/>
        </w:rPr>
        <w:t>род</w:t>
      </w:r>
      <w:r>
        <w:rPr>
          <w:spacing w:val="-1"/>
          <w:sz w:val="24"/>
        </w:rPr>
        <w:t xml:space="preserve"> </w:t>
      </w:r>
      <w:r>
        <w:rPr>
          <w:sz w:val="24"/>
        </w:rPr>
        <w:t>(в</w:t>
      </w:r>
      <w:r>
        <w:rPr>
          <w:spacing w:val="1"/>
          <w:sz w:val="24"/>
        </w:rPr>
        <w:t xml:space="preserve"> </w:t>
      </w:r>
      <w:r>
        <w:rPr>
          <w:sz w:val="24"/>
        </w:rPr>
        <w:t>единственном</w:t>
      </w:r>
      <w:r>
        <w:rPr>
          <w:spacing w:val="-3"/>
          <w:sz w:val="24"/>
        </w:rPr>
        <w:t xml:space="preserve"> </w:t>
      </w:r>
      <w:r>
        <w:rPr>
          <w:sz w:val="24"/>
        </w:rPr>
        <w:t>числе),</w:t>
      </w:r>
      <w:r>
        <w:rPr>
          <w:spacing w:val="-4"/>
          <w:sz w:val="24"/>
        </w:rPr>
        <w:t xml:space="preserve"> </w:t>
      </w:r>
      <w:r>
        <w:rPr>
          <w:sz w:val="24"/>
        </w:rPr>
        <w:t>число,</w:t>
      </w:r>
      <w:r>
        <w:rPr>
          <w:spacing w:val="-3"/>
          <w:sz w:val="24"/>
        </w:rPr>
        <w:t xml:space="preserve"> </w:t>
      </w:r>
      <w:r>
        <w:rPr>
          <w:sz w:val="24"/>
        </w:rPr>
        <w:t>падеж;</w:t>
      </w:r>
      <w:r>
        <w:rPr>
          <w:spacing w:val="-4"/>
          <w:sz w:val="24"/>
        </w:rPr>
        <w:t xml:space="preserve"> </w:t>
      </w:r>
      <w:r>
        <w:rPr>
          <w:sz w:val="24"/>
        </w:rPr>
        <w:t>проводить</w:t>
      </w:r>
      <w:r>
        <w:rPr>
          <w:spacing w:val="-4"/>
          <w:sz w:val="24"/>
        </w:rPr>
        <w:t xml:space="preserve"> </w:t>
      </w:r>
      <w:r>
        <w:rPr>
          <w:sz w:val="24"/>
        </w:rPr>
        <w:t>разбор</w:t>
      </w:r>
      <w:r>
        <w:rPr>
          <w:spacing w:val="-4"/>
          <w:sz w:val="24"/>
        </w:rPr>
        <w:t xml:space="preserve"> </w:t>
      </w:r>
      <w:r>
        <w:rPr>
          <w:sz w:val="24"/>
        </w:rPr>
        <w:t>имени</w:t>
      </w:r>
      <w:r>
        <w:rPr>
          <w:spacing w:val="-3"/>
          <w:sz w:val="24"/>
        </w:rPr>
        <w:t xml:space="preserve"> </w:t>
      </w:r>
      <w:r>
        <w:rPr>
          <w:sz w:val="24"/>
        </w:rPr>
        <w:t>прилагательного</w:t>
      </w:r>
      <w:r>
        <w:rPr>
          <w:spacing w:val="-4"/>
          <w:sz w:val="24"/>
        </w:rPr>
        <w:t xml:space="preserve"> </w:t>
      </w:r>
      <w:r>
        <w:rPr>
          <w:sz w:val="24"/>
        </w:rPr>
        <w:t>как</w:t>
      </w:r>
      <w:r>
        <w:rPr>
          <w:spacing w:val="-57"/>
          <w:sz w:val="24"/>
        </w:rPr>
        <w:t xml:space="preserve"> </w:t>
      </w:r>
      <w:r>
        <w:rPr>
          <w:sz w:val="24"/>
        </w:rPr>
        <w:t>части</w:t>
      </w:r>
      <w:r>
        <w:rPr>
          <w:spacing w:val="2"/>
          <w:sz w:val="24"/>
        </w:rPr>
        <w:t xml:space="preserve"> </w:t>
      </w:r>
      <w:r>
        <w:rPr>
          <w:sz w:val="24"/>
        </w:rPr>
        <w:t>речи;</w:t>
      </w:r>
    </w:p>
    <w:p w:rsidR="001F3758" w:rsidRDefault="00056B79">
      <w:pPr>
        <w:pStyle w:val="a5"/>
        <w:numPr>
          <w:ilvl w:val="0"/>
          <w:numId w:val="194"/>
        </w:numPr>
        <w:tabs>
          <w:tab w:val="left" w:pos="2136"/>
        </w:tabs>
        <w:ind w:right="2241" w:firstLine="0"/>
        <w:jc w:val="left"/>
        <w:rPr>
          <w:sz w:val="24"/>
        </w:rPr>
      </w:pPr>
      <w:r>
        <w:rPr>
          <w:sz w:val="24"/>
        </w:rPr>
        <w:t>устанавливать (находить) неопределённую форму глагола; определять</w:t>
      </w:r>
      <w:r>
        <w:rPr>
          <w:spacing w:val="1"/>
          <w:sz w:val="24"/>
        </w:rPr>
        <w:t xml:space="preserve"> </w:t>
      </w:r>
      <w:r>
        <w:rPr>
          <w:sz w:val="24"/>
        </w:rPr>
        <w:t>грамматические признаки глаголов: спряжение, время, лицо (в настоящем и</w:t>
      </w:r>
      <w:r>
        <w:rPr>
          <w:spacing w:val="-57"/>
          <w:sz w:val="24"/>
        </w:rPr>
        <w:t xml:space="preserve"> </w:t>
      </w:r>
      <w:r>
        <w:rPr>
          <w:sz w:val="24"/>
        </w:rPr>
        <w:t>будущем времени),</w:t>
      </w:r>
      <w:r>
        <w:rPr>
          <w:spacing w:val="1"/>
          <w:sz w:val="24"/>
        </w:rPr>
        <w:t xml:space="preserve"> </w:t>
      </w:r>
      <w:r>
        <w:rPr>
          <w:sz w:val="24"/>
        </w:rPr>
        <w:t>число,</w:t>
      </w:r>
      <w:r>
        <w:rPr>
          <w:spacing w:val="-1"/>
          <w:sz w:val="24"/>
        </w:rPr>
        <w:t xml:space="preserve"> </w:t>
      </w:r>
      <w:r>
        <w:rPr>
          <w:sz w:val="24"/>
        </w:rPr>
        <w:t>род</w:t>
      </w:r>
    </w:p>
    <w:p w:rsidR="001F3758" w:rsidRDefault="00056B79">
      <w:pPr>
        <w:pStyle w:val="a3"/>
        <w:ind w:left="1836" w:right="1752"/>
        <w:jc w:val="left"/>
      </w:pPr>
      <w:r>
        <w:t>(в прошедшем времени в единственном числе); изменять глаголы в настоящем и</w:t>
      </w:r>
      <w:r>
        <w:rPr>
          <w:spacing w:val="-57"/>
        </w:rPr>
        <w:t xml:space="preserve"> </w:t>
      </w:r>
      <w:r>
        <w:t>будущем времени по лицам и числам (спрягать); проводить разбор глагола как</w:t>
      </w:r>
      <w:r>
        <w:rPr>
          <w:spacing w:val="1"/>
        </w:rPr>
        <w:t xml:space="preserve"> </w:t>
      </w:r>
      <w:r>
        <w:t>части</w:t>
      </w:r>
      <w:r>
        <w:rPr>
          <w:spacing w:val="2"/>
        </w:rPr>
        <w:t xml:space="preserve"> </w:t>
      </w:r>
      <w:r>
        <w:t>речи;</w:t>
      </w:r>
    </w:p>
    <w:p w:rsidR="001F3758" w:rsidRDefault="00056B79">
      <w:pPr>
        <w:pStyle w:val="a5"/>
        <w:numPr>
          <w:ilvl w:val="0"/>
          <w:numId w:val="194"/>
        </w:numPr>
        <w:tabs>
          <w:tab w:val="left" w:pos="2136"/>
        </w:tabs>
        <w:ind w:right="1495" w:firstLine="0"/>
        <w:jc w:val="left"/>
        <w:rPr>
          <w:sz w:val="24"/>
        </w:rPr>
      </w:pPr>
      <w:r>
        <w:rPr>
          <w:sz w:val="24"/>
        </w:rPr>
        <w:t>определять грамматические признаки личного местоимения в начальной форме:</w:t>
      </w:r>
      <w:r>
        <w:rPr>
          <w:spacing w:val="-57"/>
          <w:sz w:val="24"/>
        </w:rPr>
        <w:t xml:space="preserve"> </w:t>
      </w:r>
      <w:r>
        <w:rPr>
          <w:sz w:val="24"/>
        </w:rPr>
        <w:t>лицо, число, род (у местоимений 3-го лица в единственном числе); использовать</w:t>
      </w:r>
      <w:r>
        <w:rPr>
          <w:spacing w:val="1"/>
          <w:sz w:val="24"/>
        </w:rPr>
        <w:t xml:space="preserve"> </w:t>
      </w:r>
      <w:r>
        <w:rPr>
          <w:sz w:val="24"/>
        </w:rPr>
        <w:t>личные</w:t>
      </w:r>
      <w:r>
        <w:rPr>
          <w:spacing w:val="-1"/>
          <w:sz w:val="24"/>
        </w:rPr>
        <w:t xml:space="preserve"> </w:t>
      </w:r>
      <w:r>
        <w:rPr>
          <w:sz w:val="24"/>
        </w:rPr>
        <w:t>местоимения</w:t>
      </w:r>
      <w:r>
        <w:rPr>
          <w:spacing w:val="2"/>
          <w:sz w:val="24"/>
        </w:rPr>
        <w:t xml:space="preserve"> </w:t>
      </w:r>
      <w:r>
        <w:rPr>
          <w:sz w:val="24"/>
        </w:rPr>
        <w:t>для</w:t>
      </w:r>
      <w:r>
        <w:rPr>
          <w:spacing w:val="-2"/>
          <w:sz w:val="24"/>
        </w:rPr>
        <w:t xml:space="preserve"> </w:t>
      </w:r>
      <w:r>
        <w:rPr>
          <w:sz w:val="24"/>
        </w:rPr>
        <w:t>устранения неоправданных</w:t>
      </w:r>
      <w:r>
        <w:rPr>
          <w:spacing w:val="-1"/>
          <w:sz w:val="24"/>
        </w:rPr>
        <w:t xml:space="preserve"> </w:t>
      </w:r>
      <w:r>
        <w:rPr>
          <w:sz w:val="24"/>
        </w:rPr>
        <w:t>повторов</w:t>
      </w:r>
      <w:r>
        <w:rPr>
          <w:spacing w:val="-1"/>
          <w:sz w:val="24"/>
        </w:rPr>
        <w:t xml:space="preserve"> </w:t>
      </w:r>
      <w:r>
        <w:rPr>
          <w:sz w:val="24"/>
        </w:rPr>
        <w:t>в</w:t>
      </w:r>
      <w:r>
        <w:rPr>
          <w:spacing w:val="-1"/>
          <w:sz w:val="24"/>
        </w:rPr>
        <w:t xml:space="preserve"> </w:t>
      </w:r>
      <w:r>
        <w:rPr>
          <w:sz w:val="24"/>
        </w:rPr>
        <w:t>тексте;</w:t>
      </w:r>
    </w:p>
    <w:p w:rsidR="001F3758" w:rsidRDefault="00056B79">
      <w:pPr>
        <w:pStyle w:val="a5"/>
        <w:numPr>
          <w:ilvl w:val="0"/>
          <w:numId w:val="194"/>
        </w:numPr>
        <w:tabs>
          <w:tab w:val="left" w:pos="2136"/>
        </w:tabs>
        <w:ind w:left="2136"/>
        <w:jc w:val="left"/>
        <w:rPr>
          <w:sz w:val="24"/>
        </w:rPr>
      </w:pPr>
      <w:r>
        <w:rPr>
          <w:sz w:val="24"/>
        </w:rPr>
        <w:t>различать</w:t>
      </w:r>
      <w:r>
        <w:rPr>
          <w:spacing w:val="-3"/>
          <w:sz w:val="24"/>
        </w:rPr>
        <w:t xml:space="preserve"> </w:t>
      </w:r>
      <w:r>
        <w:rPr>
          <w:sz w:val="24"/>
        </w:rPr>
        <w:t>предложение,</w:t>
      </w:r>
      <w:r>
        <w:rPr>
          <w:spacing w:val="-3"/>
          <w:sz w:val="24"/>
        </w:rPr>
        <w:t xml:space="preserve"> </w:t>
      </w:r>
      <w:r>
        <w:rPr>
          <w:sz w:val="24"/>
        </w:rPr>
        <w:t>словосочетание</w:t>
      </w:r>
      <w:r>
        <w:rPr>
          <w:spacing w:val="-3"/>
          <w:sz w:val="24"/>
        </w:rPr>
        <w:t xml:space="preserve"> </w:t>
      </w:r>
      <w:r>
        <w:rPr>
          <w:sz w:val="24"/>
        </w:rPr>
        <w:t>и</w:t>
      </w:r>
      <w:r>
        <w:rPr>
          <w:spacing w:val="-3"/>
          <w:sz w:val="24"/>
        </w:rPr>
        <w:t xml:space="preserve"> </w:t>
      </w:r>
      <w:r>
        <w:rPr>
          <w:sz w:val="24"/>
        </w:rPr>
        <w:t>слово;</w:t>
      </w:r>
    </w:p>
    <w:p w:rsidR="001F3758" w:rsidRDefault="00056B79">
      <w:pPr>
        <w:pStyle w:val="a5"/>
        <w:numPr>
          <w:ilvl w:val="0"/>
          <w:numId w:val="194"/>
        </w:numPr>
        <w:tabs>
          <w:tab w:val="left" w:pos="2136"/>
        </w:tabs>
        <w:ind w:right="1929" w:firstLine="0"/>
        <w:jc w:val="left"/>
        <w:rPr>
          <w:sz w:val="24"/>
        </w:rPr>
      </w:pPr>
      <w:r>
        <w:rPr>
          <w:sz w:val="24"/>
        </w:rPr>
        <w:t>классифицировать</w:t>
      </w:r>
      <w:r>
        <w:rPr>
          <w:spacing w:val="-3"/>
          <w:sz w:val="24"/>
        </w:rPr>
        <w:t xml:space="preserve"> </w:t>
      </w:r>
      <w:r>
        <w:rPr>
          <w:sz w:val="24"/>
        </w:rPr>
        <w:t>предложения</w:t>
      </w:r>
      <w:r>
        <w:rPr>
          <w:spacing w:val="-4"/>
          <w:sz w:val="24"/>
        </w:rPr>
        <w:t xml:space="preserve"> </w:t>
      </w:r>
      <w:r>
        <w:rPr>
          <w:sz w:val="24"/>
        </w:rPr>
        <w:t>по</w:t>
      </w:r>
      <w:r>
        <w:rPr>
          <w:spacing w:val="-4"/>
          <w:sz w:val="24"/>
        </w:rPr>
        <w:t xml:space="preserve"> </w:t>
      </w:r>
      <w:r>
        <w:rPr>
          <w:sz w:val="24"/>
        </w:rPr>
        <w:t>цели</w:t>
      </w:r>
      <w:r>
        <w:rPr>
          <w:spacing w:val="-5"/>
          <w:sz w:val="24"/>
        </w:rPr>
        <w:t xml:space="preserve"> </w:t>
      </w:r>
      <w:r>
        <w:rPr>
          <w:sz w:val="24"/>
        </w:rPr>
        <w:t>высказывания</w:t>
      </w:r>
      <w:r>
        <w:rPr>
          <w:spacing w:val="-4"/>
          <w:sz w:val="24"/>
        </w:rPr>
        <w:t xml:space="preserve"> </w:t>
      </w:r>
      <w:r>
        <w:rPr>
          <w:sz w:val="24"/>
        </w:rPr>
        <w:t>и</w:t>
      </w:r>
      <w:r>
        <w:rPr>
          <w:spacing w:val="-5"/>
          <w:sz w:val="24"/>
        </w:rPr>
        <w:t xml:space="preserve"> </w:t>
      </w:r>
      <w:r>
        <w:rPr>
          <w:sz w:val="24"/>
        </w:rPr>
        <w:t>по</w:t>
      </w:r>
      <w:r>
        <w:rPr>
          <w:spacing w:val="-4"/>
          <w:sz w:val="24"/>
        </w:rPr>
        <w:t xml:space="preserve"> </w:t>
      </w:r>
      <w:r>
        <w:rPr>
          <w:sz w:val="24"/>
        </w:rPr>
        <w:t>эмоциональной</w:t>
      </w:r>
      <w:r>
        <w:rPr>
          <w:spacing w:val="-57"/>
          <w:sz w:val="24"/>
        </w:rPr>
        <w:t xml:space="preserve"> </w:t>
      </w:r>
      <w:r>
        <w:rPr>
          <w:sz w:val="24"/>
        </w:rPr>
        <w:t>окраске;</w:t>
      </w:r>
    </w:p>
    <w:p w:rsidR="001F3758" w:rsidRDefault="00056B79">
      <w:pPr>
        <w:pStyle w:val="a5"/>
        <w:numPr>
          <w:ilvl w:val="0"/>
          <w:numId w:val="194"/>
        </w:numPr>
        <w:tabs>
          <w:tab w:val="left" w:pos="2136"/>
        </w:tabs>
        <w:ind w:left="2136"/>
        <w:jc w:val="left"/>
        <w:rPr>
          <w:sz w:val="24"/>
        </w:rPr>
      </w:pPr>
      <w:r>
        <w:rPr>
          <w:sz w:val="24"/>
        </w:rPr>
        <w:t>различать</w:t>
      </w:r>
      <w:r>
        <w:rPr>
          <w:spacing w:val="-4"/>
          <w:sz w:val="24"/>
        </w:rPr>
        <w:t xml:space="preserve"> </w:t>
      </w:r>
      <w:r>
        <w:rPr>
          <w:sz w:val="24"/>
        </w:rPr>
        <w:t>распространённые</w:t>
      </w:r>
      <w:r>
        <w:rPr>
          <w:spacing w:val="-5"/>
          <w:sz w:val="24"/>
        </w:rPr>
        <w:t xml:space="preserve"> </w:t>
      </w:r>
      <w:r>
        <w:rPr>
          <w:sz w:val="24"/>
        </w:rPr>
        <w:t>и</w:t>
      </w:r>
      <w:r>
        <w:rPr>
          <w:spacing w:val="-5"/>
          <w:sz w:val="24"/>
        </w:rPr>
        <w:t xml:space="preserve"> </w:t>
      </w:r>
      <w:r>
        <w:rPr>
          <w:sz w:val="24"/>
        </w:rPr>
        <w:t>нераспространённые</w:t>
      </w:r>
      <w:r>
        <w:rPr>
          <w:spacing w:val="-3"/>
          <w:sz w:val="24"/>
        </w:rPr>
        <w:t xml:space="preserve"> </w:t>
      </w:r>
      <w:r>
        <w:rPr>
          <w:sz w:val="24"/>
        </w:rPr>
        <w:t>предложения;</w:t>
      </w:r>
    </w:p>
    <w:p w:rsidR="001F3758" w:rsidRDefault="00056B79">
      <w:pPr>
        <w:pStyle w:val="a5"/>
        <w:numPr>
          <w:ilvl w:val="0"/>
          <w:numId w:val="194"/>
        </w:numPr>
        <w:tabs>
          <w:tab w:val="left" w:pos="2136"/>
        </w:tabs>
        <w:ind w:right="1456" w:firstLine="0"/>
        <w:jc w:val="left"/>
        <w:rPr>
          <w:sz w:val="24"/>
        </w:rPr>
      </w:pPr>
      <w:r>
        <w:rPr>
          <w:sz w:val="24"/>
        </w:rPr>
        <w:t>распознавать предложения с однородными членами; составлять</w:t>
      </w:r>
      <w:r>
        <w:rPr>
          <w:spacing w:val="1"/>
          <w:sz w:val="24"/>
        </w:rPr>
        <w:t xml:space="preserve"> </w:t>
      </w:r>
      <w:r>
        <w:rPr>
          <w:sz w:val="24"/>
        </w:rPr>
        <w:t>предложения с</w:t>
      </w:r>
      <w:r>
        <w:rPr>
          <w:spacing w:val="1"/>
          <w:sz w:val="24"/>
        </w:rPr>
        <w:t xml:space="preserve"> </w:t>
      </w:r>
      <w:r>
        <w:rPr>
          <w:sz w:val="24"/>
        </w:rPr>
        <w:t>однородными</w:t>
      </w:r>
      <w:r>
        <w:rPr>
          <w:spacing w:val="-4"/>
          <w:sz w:val="24"/>
        </w:rPr>
        <w:t xml:space="preserve"> </w:t>
      </w:r>
      <w:r>
        <w:rPr>
          <w:sz w:val="24"/>
        </w:rPr>
        <w:t>членами;</w:t>
      </w:r>
      <w:r>
        <w:rPr>
          <w:spacing w:val="-3"/>
          <w:sz w:val="24"/>
        </w:rPr>
        <w:t xml:space="preserve"> </w:t>
      </w:r>
      <w:r>
        <w:rPr>
          <w:sz w:val="24"/>
        </w:rPr>
        <w:t>использовать</w:t>
      </w:r>
      <w:r>
        <w:rPr>
          <w:spacing w:val="-2"/>
          <w:sz w:val="24"/>
        </w:rPr>
        <w:t xml:space="preserve"> </w:t>
      </w:r>
      <w:r>
        <w:rPr>
          <w:sz w:val="24"/>
        </w:rPr>
        <w:t>предложения</w:t>
      </w:r>
      <w:r>
        <w:rPr>
          <w:spacing w:val="-1"/>
          <w:sz w:val="24"/>
        </w:rPr>
        <w:t xml:space="preserve"> </w:t>
      </w:r>
      <w:r>
        <w:rPr>
          <w:sz w:val="24"/>
        </w:rPr>
        <w:t>с</w:t>
      </w:r>
      <w:r>
        <w:rPr>
          <w:spacing w:val="-5"/>
          <w:sz w:val="24"/>
        </w:rPr>
        <w:t xml:space="preserve"> </w:t>
      </w:r>
      <w:r>
        <w:rPr>
          <w:sz w:val="24"/>
        </w:rPr>
        <w:t>однородными</w:t>
      </w:r>
      <w:r>
        <w:rPr>
          <w:spacing w:val="-5"/>
          <w:sz w:val="24"/>
        </w:rPr>
        <w:t xml:space="preserve"> </w:t>
      </w:r>
      <w:r>
        <w:rPr>
          <w:sz w:val="24"/>
        </w:rPr>
        <w:t>членами</w:t>
      </w:r>
      <w:r>
        <w:rPr>
          <w:spacing w:val="-3"/>
          <w:sz w:val="24"/>
        </w:rPr>
        <w:t xml:space="preserve"> </w:t>
      </w:r>
      <w:r>
        <w:rPr>
          <w:sz w:val="24"/>
        </w:rPr>
        <w:t>в</w:t>
      </w:r>
      <w:r>
        <w:rPr>
          <w:spacing w:val="-4"/>
          <w:sz w:val="24"/>
        </w:rPr>
        <w:t xml:space="preserve"> </w:t>
      </w:r>
      <w:r>
        <w:rPr>
          <w:sz w:val="24"/>
        </w:rPr>
        <w:t>речи;</w:t>
      </w:r>
    </w:p>
    <w:p w:rsidR="001F3758" w:rsidRDefault="00056B79">
      <w:pPr>
        <w:pStyle w:val="a5"/>
        <w:numPr>
          <w:ilvl w:val="0"/>
          <w:numId w:val="194"/>
        </w:numPr>
        <w:tabs>
          <w:tab w:val="left" w:pos="2136"/>
        </w:tabs>
        <w:ind w:right="1517" w:firstLine="0"/>
        <w:jc w:val="left"/>
        <w:rPr>
          <w:sz w:val="24"/>
        </w:rPr>
      </w:pPr>
      <w:r>
        <w:rPr>
          <w:sz w:val="24"/>
        </w:rPr>
        <w:t>разграничивать простые распространённые и сложные предложения, состоящие</w:t>
      </w:r>
      <w:r>
        <w:rPr>
          <w:spacing w:val="-58"/>
          <w:sz w:val="24"/>
        </w:rPr>
        <w:t xml:space="preserve"> </w:t>
      </w:r>
      <w:r>
        <w:rPr>
          <w:sz w:val="24"/>
        </w:rPr>
        <w:t>из двух простых (сложносочинённые</w:t>
      </w:r>
      <w:r>
        <w:rPr>
          <w:spacing w:val="1"/>
          <w:sz w:val="24"/>
        </w:rPr>
        <w:t xml:space="preserve"> </w:t>
      </w:r>
      <w:r>
        <w:rPr>
          <w:sz w:val="24"/>
        </w:rPr>
        <w:t xml:space="preserve">с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бессоюзные сложные</w:t>
      </w:r>
      <w:r>
        <w:rPr>
          <w:spacing w:val="1"/>
          <w:sz w:val="24"/>
        </w:rPr>
        <w:t xml:space="preserve"> </w:t>
      </w:r>
      <w:r>
        <w:rPr>
          <w:sz w:val="24"/>
        </w:rPr>
        <w:t>предложения без называния терминов); составлять простые распространённые и</w:t>
      </w:r>
      <w:r>
        <w:rPr>
          <w:spacing w:val="1"/>
          <w:sz w:val="24"/>
        </w:rPr>
        <w:t xml:space="preserve"> </w:t>
      </w:r>
      <w:r>
        <w:rPr>
          <w:sz w:val="24"/>
        </w:rPr>
        <w:t>сложные предложения, состоящие из двух простых (сложносочинённые с союзами</w:t>
      </w:r>
      <w:r>
        <w:rPr>
          <w:spacing w:val="-57"/>
          <w:sz w:val="24"/>
        </w:rPr>
        <w:t xml:space="preserve"> </w:t>
      </w:r>
      <w:r>
        <w:rPr>
          <w:i/>
          <w:sz w:val="24"/>
        </w:rPr>
        <w:t>и</w:t>
      </w:r>
      <w:r>
        <w:rPr>
          <w:sz w:val="24"/>
        </w:rPr>
        <w:t>,</w:t>
      </w:r>
      <w:r>
        <w:rPr>
          <w:spacing w:val="-1"/>
          <w:sz w:val="24"/>
        </w:rPr>
        <w:t xml:space="preserve"> </w:t>
      </w:r>
      <w:r>
        <w:rPr>
          <w:i/>
          <w:sz w:val="24"/>
        </w:rPr>
        <w:t>а</w:t>
      </w:r>
      <w:r>
        <w:rPr>
          <w:sz w:val="24"/>
        </w:rPr>
        <w:t>,</w:t>
      </w:r>
      <w:r>
        <w:rPr>
          <w:spacing w:val="-1"/>
          <w:sz w:val="24"/>
        </w:rPr>
        <w:t xml:space="preserve"> </w:t>
      </w:r>
      <w:r>
        <w:rPr>
          <w:i/>
          <w:sz w:val="24"/>
        </w:rPr>
        <w:t>но</w:t>
      </w:r>
      <w:r>
        <w:rPr>
          <w:i/>
          <w:spacing w:val="-1"/>
          <w:sz w:val="24"/>
        </w:rPr>
        <w:t xml:space="preserve"> </w:t>
      </w:r>
      <w:r>
        <w:rPr>
          <w:sz w:val="24"/>
        </w:rPr>
        <w:t>и</w:t>
      </w:r>
      <w:r>
        <w:rPr>
          <w:spacing w:val="-2"/>
          <w:sz w:val="24"/>
        </w:rPr>
        <w:t xml:space="preserve"> </w:t>
      </w:r>
      <w:r>
        <w:rPr>
          <w:sz w:val="24"/>
        </w:rPr>
        <w:t>бессоюзные сложные</w:t>
      </w:r>
      <w:r>
        <w:rPr>
          <w:spacing w:val="-2"/>
          <w:sz w:val="24"/>
        </w:rPr>
        <w:t xml:space="preserve"> </w:t>
      </w:r>
      <w:r>
        <w:rPr>
          <w:sz w:val="24"/>
        </w:rPr>
        <w:t>предложения</w:t>
      </w:r>
      <w:r>
        <w:rPr>
          <w:spacing w:val="2"/>
          <w:sz w:val="24"/>
        </w:rPr>
        <w:t xml:space="preserve"> </w:t>
      </w:r>
      <w:r>
        <w:rPr>
          <w:sz w:val="24"/>
        </w:rPr>
        <w:t>без</w:t>
      </w:r>
      <w:r>
        <w:rPr>
          <w:spacing w:val="-2"/>
          <w:sz w:val="24"/>
        </w:rPr>
        <w:t xml:space="preserve"> </w:t>
      </w:r>
      <w:r>
        <w:rPr>
          <w:sz w:val="24"/>
        </w:rPr>
        <w:t>называния</w:t>
      </w:r>
      <w:r>
        <w:rPr>
          <w:spacing w:val="2"/>
          <w:sz w:val="24"/>
        </w:rPr>
        <w:t xml:space="preserve"> </w:t>
      </w:r>
      <w:r>
        <w:rPr>
          <w:sz w:val="24"/>
        </w:rPr>
        <w:t>терминов);</w:t>
      </w:r>
    </w:p>
    <w:p w:rsidR="001F3758" w:rsidRDefault="00056B79">
      <w:pPr>
        <w:pStyle w:val="a5"/>
        <w:numPr>
          <w:ilvl w:val="0"/>
          <w:numId w:val="194"/>
        </w:numPr>
        <w:tabs>
          <w:tab w:val="left" w:pos="2136"/>
        </w:tabs>
        <w:spacing w:before="1"/>
        <w:ind w:left="2136"/>
        <w:jc w:val="left"/>
        <w:rPr>
          <w:sz w:val="24"/>
        </w:rPr>
      </w:pPr>
      <w:r>
        <w:rPr>
          <w:sz w:val="24"/>
        </w:rPr>
        <w:t>производить</w:t>
      </w:r>
      <w:r>
        <w:rPr>
          <w:spacing w:val="-4"/>
          <w:sz w:val="24"/>
        </w:rPr>
        <w:t xml:space="preserve"> </w:t>
      </w:r>
      <w:r>
        <w:rPr>
          <w:sz w:val="24"/>
        </w:rPr>
        <w:t>синтаксический</w:t>
      </w:r>
      <w:r>
        <w:rPr>
          <w:spacing w:val="-5"/>
          <w:sz w:val="24"/>
        </w:rPr>
        <w:t xml:space="preserve"> </w:t>
      </w:r>
      <w:r>
        <w:rPr>
          <w:sz w:val="24"/>
        </w:rPr>
        <w:t>разбор</w:t>
      </w:r>
      <w:r>
        <w:rPr>
          <w:spacing w:val="-4"/>
          <w:sz w:val="24"/>
        </w:rPr>
        <w:t xml:space="preserve"> </w:t>
      </w:r>
      <w:r>
        <w:rPr>
          <w:sz w:val="24"/>
        </w:rPr>
        <w:t>простого</w:t>
      </w:r>
      <w:r>
        <w:rPr>
          <w:spacing w:val="-5"/>
          <w:sz w:val="24"/>
        </w:rPr>
        <w:t xml:space="preserve"> </w:t>
      </w:r>
      <w:r>
        <w:rPr>
          <w:sz w:val="24"/>
        </w:rPr>
        <w:t>предложения;</w:t>
      </w:r>
    </w:p>
    <w:p w:rsidR="001F3758" w:rsidRDefault="00056B79">
      <w:pPr>
        <w:pStyle w:val="a5"/>
        <w:numPr>
          <w:ilvl w:val="0"/>
          <w:numId w:val="194"/>
        </w:numPr>
        <w:tabs>
          <w:tab w:val="left" w:pos="2136"/>
        </w:tabs>
        <w:ind w:left="2136"/>
        <w:jc w:val="left"/>
        <w:rPr>
          <w:sz w:val="24"/>
        </w:rPr>
      </w:pPr>
      <w:r>
        <w:rPr>
          <w:sz w:val="24"/>
        </w:rPr>
        <w:t>находить</w:t>
      </w:r>
      <w:r>
        <w:rPr>
          <w:spacing w:val="-1"/>
          <w:sz w:val="24"/>
        </w:rPr>
        <w:t xml:space="preserve"> </w:t>
      </w:r>
      <w:r>
        <w:rPr>
          <w:sz w:val="24"/>
        </w:rPr>
        <w:t>место</w:t>
      </w:r>
      <w:r>
        <w:rPr>
          <w:spacing w:val="-2"/>
          <w:sz w:val="24"/>
        </w:rPr>
        <w:t xml:space="preserve"> </w:t>
      </w:r>
      <w:r>
        <w:rPr>
          <w:sz w:val="24"/>
        </w:rPr>
        <w:t>орфограммы</w:t>
      </w:r>
      <w:r>
        <w:rPr>
          <w:spacing w:val="-3"/>
          <w:sz w:val="24"/>
        </w:rPr>
        <w:t xml:space="preserve"> </w:t>
      </w:r>
      <w:r>
        <w:rPr>
          <w:sz w:val="24"/>
        </w:rPr>
        <w:t>в</w:t>
      </w:r>
      <w:r>
        <w:rPr>
          <w:spacing w:val="-3"/>
          <w:sz w:val="24"/>
        </w:rPr>
        <w:t xml:space="preserve"> </w:t>
      </w:r>
      <w:r>
        <w:rPr>
          <w:sz w:val="24"/>
        </w:rPr>
        <w:t>слове</w:t>
      </w:r>
      <w:r>
        <w:rPr>
          <w:spacing w:val="-2"/>
          <w:sz w:val="24"/>
        </w:rPr>
        <w:t xml:space="preserve"> </w:t>
      </w:r>
      <w:r>
        <w:rPr>
          <w:sz w:val="24"/>
        </w:rPr>
        <w:t>и</w:t>
      </w:r>
      <w:r>
        <w:rPr>
          <w:spacing w:val="-3"/>
          <w:sz w:val="24"/>
        </w:rPr>
        <w:t xml:space="preserve"> </w:t>
      </w:r>
      <w:r>
        <w:rPr>
          <w:sz w:val="24"/>
        </w:rPr>
        <w:t>между</w:t>
      </w:r>
      <w:r>
        <w:rPr>
          <w:spacing w:val="-4"/>
          <w:sz w:val="24"/>
        </w:rPr>
        <w:t xml:space="preserve"> </w:t>
      </w:r>
      <w:r>
        <w:rPr>
          <w:sz w:val="24"/>
        </w:rPr>
        <w:t>словами</w:t>
      </w:r>
      <w:r>
        <w:rPr>
          <w:spacing w:val="-4"/>
          <w:sz w:val="24"/>
        </w:rPr>
        <w:t xml:space="preserve"> </w:t>
      </w:r>
      <w:r>
        <w:rPr>
          <w:sz w:val="24"/>
        </w:rPr>
        <w:t>на</w:t>
      </w:r>
      <w:r>
        <w:rPr>
          <w:spacing w:val="-2"/>
          <w:sz w:val="24"/>
        </w:rPr>
        <w:t xml:space="preserve"> </w:t>
      </w:r>
      <w:r>
        <w:rPr>
          <w:sz w:val="24"/>
        </w:rPr>
        <w:t>изученные</w:t>
      </w:r>
      <w:r>
        <w:rPr>
          <w:spacing w:val="-2"/>
          <w:sz w:val="24"/>
        </w:rPr>
        <w:t xml:space="preserve"> </w:t>
      </w:r>
      <w:r>
        <w:rPr>
          <w:sz w:val="24"/>
        </w:rPr>
        <w:t>правила;</w:t>
      </w:r>
    </w:p>
    <w:p w:rsidR="001F3758" w:rsidRDefault="00056B79">
      <w:pPr>
        <w:pStyle w:val="a5"/>
        <w:numPr>
          <w:ilvl w:val="0"/>
          <w:numId w:val="194"/>
        </w:numPr>
        <w:tabs>
          <w:tab w:val="left" w:pos="2136"/>
        </w:tabs>
        <w:ind w:left="2136"/>
        <w:jc w:val="left"/>
        <w:rPr>
          <w:sz w:val="24"/>
        </w:rPr>
      </w:pPr>
      <w:r>
        <w:rPr>
          <w:sz w:val="24"/>
        </w:rPr>
        <w:t>применять</w:t>
      </w:r>
      <w:r>
        <w:rPr>
          <w:spacing w:val="-1"/>
          <w:sz w:val="24"/>
        </w:rPr>
        <w:t xml:space="preserve"> </w:t>
      </w:r>
      <w:r>
        <w:rPr>
          <w:sz w:val="24"/>
        </w:rPr>
        <w:t>изученные</w:t>
      </w:r>
      <w:r>
        <w:rPr>
          <w:spacing w:val="-3"/>
          <w:sz w:val="24"/>
        </w:rPr>
        <w:t xml:space="preserve"> </w:t>
      </w:r>
      <w:r>
        <w:rPr>
          <w:sz w:val="24"/>
        </w:rPr>
        <w:t>правила</w:t>
      </w:r>
      <w:r>
        <w:rPr>
          <w:spacing w:val="-3"/>
          <w:sz w:val="24"/>
        </w:rPr>
        <w:t xml:space="preserve"> </w:t>
      </w:r>
      <w:r>
        <w:rPr>
          <w:sz w:val="24"/>
        </w:rPr>
        <w:t>правописания,</w:t>
      </w:r>
      <w:r>
        <w:rPr>
          <w:spacing w:val="-1"/>
          <w:sz w:val="24"/>
        </w:rPr>
        <w:t xml:space="preserve"> </w:t>
      </w:r>
      <w:r>
        <w:rPr>
          <w:sz w:val="24"/>
        </w:rPr>
        <w:t>в</w:t>
      </w:r>
      <w:r>
        <w:rPr>
          <w:spacing w:val="-6"/>
          <w:sz w:val="24"/>
        </w:rPr>
        <w:t xml:space="preserve"> </w:t>
      </w:r>
      <w:r>
        <w:rPr>
          <w:sz w:val="24"/>
        </w:rPr>
        <w:t>том</w:t>
      </w:r>
      <w:r>
        <w:rPr>
          <w:spacing w:val="-2"/>
          <w:sz w:val="24"/>
        </w:rPr>
        <w:t xml:space="preserve"> </w:t>
      </w:r>
      <w:r>
        <w:rPr>
          <w:sz w:val="24"/>
        </w:rPr>
        <w:t>числе:</w:t>
      </w:r>
    </w:p>
    <w:p w:rsidR="001F3758" w:rsidRDefault="00056B79">
      <w:pPr>
        <w:pStyle w:val="a3"/>
        <w:ind w:left="1836" w:right="1635"/>
        <w:jc w:val="left"/>
      </w:pPr>
      <w:r>
        <w:t>непроверяемые гласные и согласные (перечень слов в орфографическом словаре</w:t>
      </w:r>
      <w:r>
        <w:rPr>
          <w:spacing w:val="1"/>
        </w:rPr>
        <w:t xml:space="preserve"> </w:t>
      </w:r>
      <w:r>
        <w:t>учебника); безударные падежные окончания имён существительных (кроме</w:t>
      </w:r>
      <w:r>
        <w:rPr>
          <w:spacing w:val="1"/>
        </w:rPr>
        <w:t xml:space="preserve"> </w:t>
      </w:r>
      <w:r>
        <w:t xml:space="preserve">существительных на </w:t>
      </w:r>
      <w:r>
        <w:rPr>
          <w:b/>
          <w:i/>
        </w:rPr>
        <w:t>-мя</w:t>
      </w:r>
      <w:r>
        <w:t xml:space="preserve">, </w:t>
      </w:r>
      <w:r>
        <w:rPr>
          <w:b/>
          <w:i/>
        </w:rPr>
        <w:t>-ий</w:t>
      </w:r>
      <w:r>
        <w:t xml:space="preserve">, </w:t>
      </w:r>
      <w:r>
        <w:rPr>
          <w:b/>
        </w:rPr>
        <w:t>-</w:t>
      </w:r>
      <w:r>
        <w:rPr>
          <w:b/>
          <w:i/>
        </w:rPr>
        <w:t>ье</w:t>
      </w:r>
      <w:r>
        <w:t xml:space="preserve">, </w:t>
      </w:r>
      <w:r>
        <w:rPr>
          <w:b/>
          <w:i/>
        </w:rPr>
        <w:t>-ия</w:t>
      </w:r>
      <w:r>
        <w:t xml:space="preserve">, </w:t>
      </w:r>
      <w:r>
        <w:rPr>
          <w:b/>
          <w:i/>
        </w:rPr>
        <w:t>-ов</w:t>
      </w:r>
      <w:r>
        <w:t xml:space="preserve">, </w:t>
      </w:r>
      <w:r>
        <w:rPr>
          <w:b/>
          <w:i/>
        </w:rPr>
        <w:t>-ин</w:t>
      </w:r>
      <w:r>
        <w:t>); безударные падежные окончания</w:t>
      </w:r>
      <w:r>
        <w:rPr>
          <w:spacing w:val="-57"/>
        </w:rPr>
        <w:t xml:space="preserve"> </w:t>
      </w:r>
      <w:r>
        <w:t>имён</w:t>
      </w:r>
    </w:p>
    <w:p w:rsidR="001F3758" w:rsidRDefault="00056B79">
      <w:pPr>
        <w:pStyle w:val="a3"/>
        <w:ind w:left="1836" w:right="1501"/>
        <w:jc w:val="left"/>
      </w:pPr>
      <w:r>
        <w:t>прилагательных; мягкий знак после шипящих на конце глаголов в форме 2-го лица</w:t>
      </w:r>
      <w:r>
        <w:rPr>
          <w:spacing w:val="-57"/>
        </w:rPr>
        <w:t xml:space="preserve"> </w:t>
      </w:r>
      <w:r>
        <w:t>единственного</w:t>
      </w:r>
      <w:r>
        <w:rPr>
          <w:spacing w:val="-3"/>
        </w:rPr>
        <w:t xml:space="preserve"> </w:t>
      </w:r>
      <w:r>
        <w:t>числа; наличие</w:t>
      </w:r>
      <w:r>
        <w:rPr>
          <w:spacing w:val="-2"/>
        </w:rPr>
        <w:t xml:space="preserve"> </w:t>
      </w:r>
      <w:r>
        <w:t>или</w:t>
      </w:r>
      <w:r>
        <w:rPr>
          <w:spacing w:val="-3"/>
        </w:rPr>
        <w:t xml:space="preserve"> </w:t>
      </w:r>
      <w:r>
        <w:t>отсутствие мягкого</w:t>
      </w:r>
      <w:r>
        <w:rPr>
          <w:spacing w:val="-2"/>
        </w:rPr>
        <w:t xml:space="preserve"> </w:t>
      </w:r>
      <w:r>
        <w:t>знака</w:t>
      </w:r>
      <w:r>
        <w:rPr>
          <w:spacing w:val="-3"/>
        </w:rPr>
        <w:t xml:space="preserve"> </w:t>
      </w:r>
      <w:r>
        <w:t>в</w:t>
      </w:r>
      <w:r>
        <w:rPr>
          <w:spacing w:val="-3"/>
        </w:rPr>
        <w:t xml:space="preserve"> </w:t>
      </w:r>
      <w:r>
        <w:t>глаголах</w:t>
      </w:r>
      <w:r>
        <w:rPr>
          <w:spacing w:val="-2"/>
        </w:rPr>
        <w:t xml:space="preserve"> </w:t>
      </w:r>
      <w:r>
        <w:t xml:space="preserve">на </w:t>
      </w:r>
      <w:r>
        <w:rPr>
          <w:b/>
          <w:i/>
        </w:rPr>
        <w:t>-ться</w:t>
      </w:r>
      <w:r>
        <w:rPr>
          <w:b/>
          <w:i/>
          <w:spacing w:val="-1"/>
        </w:rPr>
        <w:t xml:space="preserve"> </w:t>
      </w:r>
      <w:r>
        <w:t>и</w:t>
      </w:r>
    </w:p>
    <w:p w:rsidR="001F3758" w:rsidRDefault="00056B79">
      <w:pPr>
        <w:pStyle w:val="a3"/>
        <w:ind w:left="1836" w:right="1616"/>
        <w:jc w:val="left"/>
      </w:pPr>
      <w:r>
        <w:rPr>
          <w:b/>
          <w:i/>
        </w:rPr>
        <w:t>-тся</w:t>
      </w:r>
      <w:r>
        <w:t>; безударные личные окончания глаголов; знаки препинания в предложениях</w:t>
      </w:r>
      <w:r>
        <w:rPr>
          <w:spacing w:val="-57"/>
        </w:rPr>
        <w:t xml:space="preserve"> </w:t>
      </w:r>
      <w:r>
        <w:t>с однородными</w:t>
      </w:r>
      <w:r>
        <w:rPr>
          <w:spacing w:val="-2"/>
        </w:rPr>
        <w:t xml:space="preserve"> </w:t>
      </w:r>
      <w:r>
        <w:t>членами, соединёнными союзами</w:t>
      </w:r>
      <w:r>
        <w:rPr>
          <w:spacing w:val="3"/>
        </w:rPr>
        <w:t xml:space="preserve"> </w:t>
      </w:r>
      <w:r>
        <w:rPr>
          <w:i/>
        </w:rPr>
        <w:t>и</w:t>
      </w:r>
      <w:r>
        <w:t>,</w:t>
      </w:r>
      <w:r>
        <w:rPr>
          <w:spacing w:val="-1"/>
        </w:rPr>
        <w:t xml:space="preserve"> </w:t>
      </w:r>
      <w:r>
        <w:rPr>
          <w:i/>
        </w:rPr>
        <w:t>а</w:t>
      </w:r>
      <w:r>
        <w:t>,</w:t>
      </w:r>
      <w:r>
        <w:rPr>
          <w:spacing w:val="-1"/>
        </w:rPr>
        <w:t xml:space="preserve"> </w:t>
      </w:r>
      <w:r>
        <w:rPr>
          <w:i/>
        </w:rPr>
        <w:t>но</w:t>
      </w:r>
      <w:r>
        <w:rPr>
          <w:i/>
          <w:spacing w:val="-1"/>
        </w:rPr>
        <w:t xml:space="preserve"> </w:t>
      </w:r>
      <w:r>
        <w:t>и без</w:t>
      </w:r>
      <w:r>
        <w:rPr>
          <w:spacing w:val="-2"/>
        </w:rPr>
        <w:t xml:space="preserve"> </w:t>
      </w:r>
      <w:r>
        <w:t>союзов;</w:t>
      </w:r>
    </w:p>
    <w:p w:rsidR="001F3758" w:rsidRDefault="00056B79">
      <w:pPr>
        <w:pStyle w:val="a5"/>
        <w:numPr>
          <w:ilvl w:val="0"/>
          <w:numId w:val="194"/>
        </w:numPr>
        <w:tabs>
          <w:tab w:val="left" w:pos="2136"/>
        </w:tabs>
        <w:ind w:left="2136"/>
        <w:jc w:val="left"/>
        <w:rPr>
          <w:sz w:val="24"/>
        </w:rPr>
      </w:pPr>
      <w:r>
        <w:rPr>
          <w:sz w:val="24"/>
        </w:rPr>
        <w:t>правильно</w:t>
      </w:r>
      <w:r>
        <w:rPr>
          <w:spacing w:val="-2"/>
          <w:sz w:val="24"/>
        </w:rPr>
        <w:t xml:space="preserve"> </w:t>
      </w:r>
      <w:r>
        <w:rPr>
          <w:sz w:val="24"/>
        </w:rPr>
        <w:t>списывать</w:t>
      </w:r>
      <w:r>
        <w:rPr>
          <w:spacing w:val="-3"/>
          <w:sz w:val="24"/>
        </w:rPr>
        <w:t xml:space="preserve"> </w:t>
      </w:r>
      <w:r>
        <w:rPr>
          <w:sz w:val="24"/>
        </w:rPr>
        <w:t>тексты</w:t>
      </w:r>
      <w:r>
        <w:rPr>
          <w:spacing w:val="-1"/>
          <w:sz w:val="24"/>
        </w:rPr>
        <w:t xml:space="preserve"> </w:t>
      </w:r>
      <w:r>
        <w:rPr>
          <w:sz w:val="24"/>
        </w:rPr>
        <w:t>объёмом</w:t>
      </w:r>
      <w:r>
        <w:rPr>
          <w:spacing w:val="-3"/>
          <w:sz w:val="24"/>
        </w:rPr>
        <w:t xml:space="preserve"> </w:t>
      </w:r>
      <w:r>
        <w:rPr>
          <w:sz w:val="24"/>
        </w:rPr>
        <w:t>не</w:t>
      </w:r>
      <w:r>
        <w:rPr>
          <w:spacing w:val="-4"/>
          <w:sz w:val="24"/>
        </w:rPr>
        <w:t xml:space="preserve"> </w:t>
      </w:r>
      <w:r>
        <w:rPr>
          <w:sz w:val="24"/>
        </w:rPr>
        <w:t>более</w:t>
      </w:r>
      <w:r>
        <w:rPr>
          <w:spacing w:val="-1"/>
          <w:sz w:val="24"/>
        </w:rPr>
        <w:t xml:space="preserve"> </w:t>
      </w:r>
      <w:r>
        <w:rPr>
          <w:sz w:val="24"/>
        </w:rPr>
        <w:t>85</w:t>
      </w:r>
      <w:r>
        <w:rPr>
          <w:spacing w:val="-3"/>
          <w:sz w:val="24"/>
        </w:rPr>
        <w:t xml:space="preserve"> </w:t>
      </w:r>
      <w:r>
        <w:rPr>
          <w:sz w:val="24"/>
        </w:rPr>
        <w:t>слов;</w:t>
      </w:r>
    </w:p>
    <w:p w:rsidR="001F3758" w:rsidRDefault="00056B79">
      <w:pPr>
        <w:pStyle w:val="a5"/>
        <w:numPr>
          <w:ilvl w:val="0"/>
          <w:numId w:val="194"/>
        </w:numPr>
        <w:tabs>
          <w:tab w:val="left" w:pos="2136"/>
        </w:tabs>
        <w:ind w:right="4001" w:firstLine="0"/>
        <w:jc w:val="left"/>
        <w:rPr>
          <w:sz w:val="24"/>
        </w:rPr>
      </w:pPr>
      <w:r>
        <w:rPr>
          <w:sz w:val="24"/>
        </w:rPr>
        <w:t>писать под диктовку тексты объёмом не более 80 слов с</w:t>
      </w:r>
      <w:r>
        <w:rPr>
          <w:spacing w:val="-57"/>
          <w:sz w:val="24"/>
        </w:rPr>
        <w:t xml:space="preserve"> </w:t>
      </w:r>
      <w:r>
        <w:rPr>
          <w:sz w:val="24"/>
        </w:rPr>
        <w:t>учётом</w:t>
      </w:r>
      <w:r>
        <w:rPr>
          <w:spacing w:val="1"/>
          <w:sz w:val="24"/>
        </w:rPr>
        <w:t xml:space="preserve"> </w:t>
      </w:r>
      <w:r>
        <w:rPr>
          <w:sz w:val="24"/>
        </w:rPr>
        <w:t>изученных</w:t>
      </w:r>
      <w:r>
        <w:rPr>
          <w:spacing w:val="2"/>
          <w:sz w:val="24"/>
        </w:rPr>
        <w:t xml:space="preserve"> </w:t>
      </w:r>
      <w:r>
        <w:rPr>
          <w:sz w:val="24"/>
        </w:rPr>
        <w:t>правил</w:t>
      </w:r>
      <w:r>
        <w:rPr>
          <w:spacing w:val="-1"/>
          <w:sz w:val="24"/>
        </w:rPr>
        <w:t xml:space="preserve"> </w:t>
      </w:r>
      <w:r>
        <w:rPr>
          <w:sz w:val="24"/>
        </w:rPr>
        <w:t>правописания;</w:t>
      </w:r>
    </w:p>
    <w:p w:rsidR="001F3758" w:rsidRDefault="00056B79">
      <w:pPr>
        <w:pStyle w:val="a5"/>
        <w:numPr>
          <w:ilvl w:val="0"/>
          <w:numId w:val="194"/>
        </w:numPr>
        <w:tabs>
          <w:tab w:val="left" w:pos="2136"/>
        </w:tabs>
        <w:ind w:right="2414" w:firstLine="0"/>
        <w:jc w:val="left"/>
        <w:rPr>
          <w:sz w:val="24"/>
        </w:rPr>
      </w:pPr>
      <w:r>
        <w:rPr>
          <w:sz w:val="24"/>
        </w:rPr>
        <w:t>находить и исправлять орфографические и пунктуационные ошибки на</w:t>
      </w:r>
      <w:r>
        <w:rPr>
          <w:spacing w:val="-57"/>
          <w:sz w:val="24"/>
        </w:rPr>
        <w:t xml:space="preserve"> </w:t>
      </w:r>
      <w:r>
        <w:rPr>
          <w:sz w:val="24"/>
        </w:rPr>
        <w:t>изученные правила,</w:t>
      </w:r>
      <w:r>
        <w:rPr>
          <w:spacing w:val="1"/>
          <w:sz w:val="24"/>
        </w:rPr>
        <w:t xml:space="preserve"> </w:t>
      </w:r>
      <w:r>
        <w:rPr>
          <w:sz w:val="24"/>
        </w:rPr>
        <w:t>описки;</w:t>
      </w:r>
    </w:p>
    <w:p w:rsidR="001F3758" w:rsidRDefault="00056B79">
      <w:pPr>
        <w:pStyle w:val="a5"/>
        <w:numPr>
          <w:ilvl w:val="0"/>
          <w:numId w:val="194"/>
        </w:numPr>
        <w:tabs>
          <w:tab w:val="left" w:pos="2136"/>
        </w:tabs>
        <w:ind w:right="1548" w:firstLine="0"/>
        <w:jc w:val="left"/>
        <w:rPr>
          <w:sz w:val="24"/>
        </w:rPr>
      </w:pPr>
      <w:r>
        <w:rPr>
          <w:sz w:val="24"/>
        </w:rPr>
        <w:t>осознавать ситуацию общения (с какой целью, с кем, где происходит общение);</w:t>
      </w:r>
      <w:r>
        <w:rPr>
          <w:spacing w:val="-57"/>
          <w:sz w:val="24"/>
        </w:rPr>
        <w:t xml:space="preserve"> </w:t>
      </w:r>
      <w:r>
        <w:rPr>
          <w:sz w:val="24"/>
        </w:rPr>
        <w:t>выбирать</w:t>
      </w:r>
      <w:r>
        <w:rPr>
          <w:spacing w:val="-1"/>
          <w:sz w:val="24"/>
        </w:rPr>
        <w:t xml:space="preserve"> </w:t>
      </w:r>
      <w:r>
        <w:rPr>
          <w:sz w:val="24"/>
        </w:rPr>
        <w:t>адекватные</w:t>
      </w:r>
      <w:r>
        <w:rPr>
          <w:spacing w:val="2"/>
          <w:sz w:val="24"/>
        </w:rPr>
        <w:t xml:space="preserve"> </w:t>
      </w:r>
      <w:r>
        <w:rPr>
          <w:sz w:val="24"/>
        </w:rPr>
        <w:t>языковые</w:t>
      </w:r>
      <w:r>
        <w:rPr>
          <w:spacing w:val="-2"/>
          <w:sz w:val="24"/>
        </w:rPr>
        <w:t xml:space="preserve"> </w:t>
      </w:r>
      <w:r>
        <w:rPr>
          <w:sz w:val="24"/>
        </w:rPr>
        <w:t>средства</w:t>
      </w:r>
      <w:r>
        <w:rPr>
          <w:spacing w:val="1"/>
          <w:sz w:val="24"/>
        </w:rPr>
        <w:t xml:space="preserve"> </w:t>
      </w:r>
      <w:r>
        <w:rPr>
          <w:sz w:val="24"/>
        </w:rPr>
        <w:t>в</w:t>
      </w:r>
      <w:r>
        <w:rPr>
          <w:spacing w:val="-1"/>
          <w:sz w:val="24"/>
        </w:rPr>
        <w:t xml:space="preserve"> </w:t>
      </w:r>
      <w:r>
        <w:rPr>
          <w:sz w:val="24"/>
        </w:rPr>
        <w:t>ситуации</w:t>
      </w:r>
      <w:r>
        <w:rPr>
          <w:spacing w:val="2"/>
          <w:sz w:val="24"/>
        </w:rPr>
        <w:t xml:space="preserve"> </w:t>
      </w:r>
      <w:r>
        <w:rPr>
          <w:sz w:val="24"/>
        </w:rPr>
        <w:t>общения;</w:t>
      </w:r>
    </w:p>
    <w:p w:rsidR="001F3758" w:rsidRDefault="00056B79">
      <w:pPr>
        <w:pStyle w:val="a5"/>
        <w:numPr>
          <w:ilvl w:val="0"/>
          <w:numId w:val="194"/>
        </w:numPr>
        <w:tabs>
          <w:tab w:val="left" w:pos="2136"/>
        </w:tabs>
        <w:ind w:right="1739" w:firstLine="0"/>
        <w:jc w:val="left"/>
        <w:rPr>
          <w:sz w:val="24"/>
        </w:rPr>
      </w:pPr>
      <w:r>
        <w:rPr>
          <w:sz w:val="24"/>
        </w:rPr>
        <w:t>строить устное диалогическое и монологическое высказывание (4—6</w:t>
      </w:r>
      <w:r>
        <w:rPr>
          <w:spacing w:val="1"/>
          <w:sz w:val="24"/>
        </w:rPr>
        <w:t xml:space="preserve"> </w:t>
      </w:r>
      <w:r>
        <w:rPr>
          <w:sz w:val="24"/>
        </w:rPr>
        <w:t>предложений), соблюдая орфоэпические нормы, правильную интонацию, нормы</w:t>
      </w:r>
      <w:r>
        <w:rPr>
          <w:spacing w:val="-57"/>
          <w:sz w:val="24"/>
        </w:rPr>
        <w:t xml:space="preserve"> </w:t>
      </w:r>
      <w:r>
        <w:rPr>
          <w:sz w:val="24"/>
        </w:rPr>
        <w:t>речевого взаимодействия;</w:t>
      </w:r>
    </w:p>
    <w:p w:rsidR="001F3758" w:rsidRDefault="00056B79">
      <w:pPr>
        <w:pStyle w:val="a5"/>
        <w:numPr>
          <w:ilvl w:val="0"/>
          <w:numId w:val="194"/>
        </w:numPr>
        <w:tabs>
          <w:tab w:val="left" w:pos="2136"/>
        </w:tabs>
        <w:ind w:right="1650" w:firstLine="0"/>
        <w:jc w:val="left"/>
        <w:rPr>
          <w:sz w:val="24"/>
        </w:rPr>
      </w:pPr>
      <w:r>
        <w:rPr>
          <w:sz w:val="24"/>
        </w:rPr>
        <w:t>создавать небольшие устные и письменные тексты (3—5 предложений) для</w:t>
      </w:r>
      <w:r>
        <w:rPr>
          <w:spacing w:val="1"/>
          <w:sz w:val="24"/>
        </w:rPr>
        <w:t xml:space="preserve"> </w:t>
      </w:r>
      <w:r>
        <w:rPr>
          <w:sz w:val="24"/>
        </w:rPr>
        <w:t>конкретной</w:t>
      </w:r>
      <w:r>
        <w:rPr>
          <w:spacing w:val="-6"/>
          <w:sz w:val="24"/>
        </w:rPr>
        <w:t xml:space="preserve"> </w:t>
      </w:r>
      <w:r>
        <w:rPr>
          <w:sz w:val="24"/>
        </w:rPr>
        <w:t>ситуации</w:t>
      </w:r>
      <w:r>
        <w:rPr>
          <w:spacing w:val="-5"/>
          <w:sz w:val="24"/>
        </w:rPr>
        <w:t xml:space="preserve"> </w:t>
      </w:r>
      <w:r>
        <w:rPr>
          <w:sz w:val="24"/>
        </w:rPr>
        <w:t>письменного</w:t>
      </w:r>
      <w:r>
        <w:rPr>
          <w:spacing w:val="-3"/>
          <w:sz w:val="24"/>
        </w:rPr>
        <w:t xml:space="preserve"> </w:t>
      </w:r>
      <w:r>
        <w:rPr>
          <w:sz w:val="24"/>
        </w:rPr>
        <w:t>общения</w:t>
      </w:r>
      <w:r>
        <w:rPr>
          <w:spacing w:val="-5"/>
          <w:sz w:val="24"/>
        </w:rPr>
        <w:t xml:space="preserve"> </w:t>
      </w:r>
      <w:r>
        <w:rPr>
          <w:sz w:val="24"/>
        </w:rPr>
        <w:t>(письма,</w:t>
      </w:r>
      <w:r>
        <w:rPr>
          <w:spacing w:val="-5"/>
          <w:sz w:val="24"/>
        </w:rPr>
        <w:t xml:space="preserve"> </w:t>
      </w:r>
      <w:r>
        <w:rPr>
          <w:sz w:val="24"/>
        </w:rPr>
        <w:t>поздравительные</w:t>
      </w:r>
      <w:r>
        <w:rPr>
          <w:spacing w:val="-5"/>
          <w:sz w:val="24"/>
        </w:rPr>
        <w:t xml:space="preserve"> </w:t>
      </w:r>
      <w:r>
        <w:rPr>
          <w:sz w:val="24"/>
        </w:rPr>
        <w:t>открытки,</w:t>
      </w:r>
      <w:r>
        <w:rPr>
          <w:spacing w:val="-57"/>
          <w:sz w:val="24"/>
        </w:rPr>
        <w:t xml:space="preserve"> </w:t>
      </w:r>
      <w:r>
        <w:rPr>
          <w:sz w:val="24"/>
        </w:rPr>
        <w:t>объявления и</w:t>
      </w:r>
      <w:r>
        <w:rPr>
          <w:spacing w:val="-1"/>
          <w:sz w:val="24"/>
        </w:rPr>
        <w:t xml:space="preserve"> </w:t>
      </w:r>
      <w:r>
        <w:rPr>
          <w:sz w:val="24"/>
        </w:rPr>
        <w:t>др.);</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539" w:firstLine="0"/>
        <w:jc w:val="left"/>
        <w:rPr>
          <w:sz w:val="24"/>
        </w:rPr>
      </w:pPr>
      <w:r>
        <w:rPr>
          <w:sz w:val="24"/>
        </w:rPr>
        <w:t>определять</w:t>
      </w:r>
      <w:r>
        <w:rPr>
          <w:spacing w:val="-3"/>
          <w:sz w:val="24"/>
        </w:rPr>
        <w:t xml:space="preserve"> </w:t>
      </w:r>
      <w:r>
        <w:rPr>
          <w:sz w:val="24"/>
        </w:rPr>
        <w:t>тему</w:t>
      </w:r>
      <w:r>
        <w:rPr>
          <w:spacing w:val="-4"/>
          <w:sz w:val="24"/>
        </w:rPr>
        <w:t xml:space="preserve"> </w:t>
      </w:r>
      <w:r>
        <w:rPr>
          <w:sz w:val="24"/>
        </w:rPr>
        <w:t>и</w:t>
      </w:r>
      <w:r>
        <w:rPr>
          <w:spacing w:val="-5"/>
          <w:sz w:val="24"/>
        </w:rPr>
        <w:t xml:space="preserve"> </w:t>
      </w:r>
      <w:r>
        <w:rPr>
          <w:sz w:val="24"/>
        </w:rPr>
        <w:t>основную</w:t>
      </w:r>
      <w:r>
        <w:rPr>
          <w:spacing w:val="-5"/>
          <w:sz w:val="24"/>
        </w:rPr>
        <w:t xml:space="preserve"> </w:t>
      </w:r>
      <w:r>
        <w:rPr>
          <w:sz w:val="24"/>
        </w:rPr>
        <w:t>мысль</w:t>
      </w:r>
      <w:r>
        <w:rPr>
          <w:spacing w:val="-4"/>
          <w:sz w:val="24"/>
        </w:rPr>
        <w:t xml:space="preserve"> </w:t>
      </w:r>
      <w:r>
        <w:rPr>
          <w:sz w:val="24"/>
        </w:rPr>
        <w:t>текста;</w:t>
      </w:r>
      <w:r>
        <w:rPr>
          <w:spacing w:val="-4"/>
          <w:sz w:val="24"/>
        </w:rPr>
        <w:t xml:space="preserve"> </w:t>
      </w:r>
      <w:r>
        <w:rPr>
          <w:sz w:val="24"/>
        </w:rPr>
        <w:t>самостоятельно</w:t>
      </w:r>
      <w:r>
        <w:rPr>
          <w:spacing w:val="-1"/>
          <w:sz w:val="24"/>
        </w:rPr>
        <w:t xml:space="preserve"> </w:t>
      </w:r>
      <w:r>
        <w:rPr>
          <w:sz w:val="24"/>
        </w:rPr>
        <w:t>озаглавливать</w:t>
      </w:r>
      <w:r>
        <w:rPr>
          <w:spacing w:val="-3"/>
          <w:sz w:val="24"/>
        </w:rPr>
        <w:t xml:space="preserve"> </w:t>
      </w:r>
      <w:r>
        <w:rPr>
          <w:sz w:val="24"/>
        </w:rPr>
        <w:t>текст</w:t>
      </w:r>
      <w:r>
        <w:rPr>
          <w:spacing w:val="-57"/>
          <w:sz w:val="24"/>
        </w:rPr>
        <w:t xml:space="preserve"> </w:t>
      </w:r>
      <w:r>
        <w:rPr>
          <w:sz w:val="24"/>
        </w:rPr>
        <w:t>с опорой</w:t>
      </w:r>
      <w:r>
        <w:rPr>
          <w:spacing w:val="-1"/>
          <w:sz w:val="24"/>
        </w:rPr>
        <w:t xml:space="preserve"> </w:t>
      </w:r>
      <w:r>
        <w:rPr>
          <w:sz w:val="24"/>
        </w:rPr>
        <w:t>на</w:t>
      </w:r>
      <w:r>
        <w:rPr>
          <w:spacing w:val="1"/>
          <w:sz w:val="24"/>
        </w:rPr>
        <w:t xml:space="preserve"> </w:t>
      </w:r>
      <w:r>
        <w:rPr>
          <w:sz w:val="24"/>
        </w:rPr>
        <w:t>тему</w:t>
      </w:r>
      <w:r>
        <w:rPr>
          <w:spacing w:val="-1"/>
          <w:sz w:val="24"/>
        </w:rPr>
        <w:t xml:space="preserve"> </w:t>
      </w:r>
      <w:r>
        <w:rPr>
          <w:sz w:val="24"/>
        </w:rPr>
        <w:t>или</w:t>
      </w:r>
      <w:r>
        <w:rPr>
          <w:spacing w:val="1"/>
          <w:sz w:val="24"/>
        </w:rPr>
        <w:t xml:space="preserve"> </w:t>
      </w:r>
      <w:r>
        <w:rPr>
          <w:sz w:val="24"/>
        </w:rPr>
        <w:t>основную мысль;</w:t>
      </w:r>
    </w:p>
    <w:p w:rsidR="001F3758" w:rsidRDefault="00056B79">
      <w:pPr>
        <w:pStyle w:val="a5"/>
        <w:numPr>
          <w:ilvl w:val="0"/>
          <w:numId w:val="194"/>
        </w:numPr>
        <w:tabs>
          <w:tab w:val="left" w:pos="2136"/>
        </w:tabs>
        <w:ind w:left="2136"/>
        <w:jc w:val="left"/>
        <w:rPr>
          <w:sz w:val="24"/>
        </w:rPr>
      </w:pPr>
      <w:r>
        <w:rPr>
          <w:sz w:val="24"/>
        </w:rPr>
        <w:t>корректировать</w:t>
      </w:r>
      <w:r>
        <w:rPr>
          <w:spacing w:val="-3"/>
          <w:sz w:val="24"/>
        </w:rPr>
        <w:t xml:space="preserve"> </w:t>
      </w:r>
      <w:r>
        <w:rPr>
          <w:sz w:val="24"/>
        </w:rPr>
        <w:t>порядок</w:t>
      </w:r>
      <w:r>
        <w:rPr>
          <w:spacing w:val="-2"/>
          <w:sz w:val="24"/>
        </w:rPr>
        <w:t xml:space="preserve"> </w:t>
      </w:r>
      <w:r>
        <w:rPr>
          <w:sz w:val="24"/>
        </w:rPr>
        <w:t>предложений</w:t>
      </w:r>
      <w:r>
        <w:rPr>
          <w:spacing w:val="-3"/>
          <w:sz w:val="24"/>
        </w:rPr>
        <w:t xml:space="preserve"> </w:t>
      </w:r>
      <w:r>
        <w:rPr>
          <w:sz w:val="24"/>
        </w:rPr>
        <w:t>и</w:t>
      </w:r>
      <w:r>
        <w:rPr>
          <w:spacing w:val="-5"/>
          <w:sz w:val="24"/>
        </w:rPr>
        <w:t xml:space="preserve"> </w:t>
      </w:r>
      <w:r>
        <w:rPr>
          <w:sz w:val="24"/>
        </w:rPr>
        <w:t>частей</w:t>
      </w:r>
      <w:r>
        <w:rPr>
          <w:spacing w:val="-3"/>
          <w:sz w:val="24"/>
        </w:rPr>
        <w:t xml:space="preserve"> </w:t>
      </w:r>
      <w:r>
        <w:rPr>
          <w:sz w:val="24"/>
        </w:rPr>
        <w:t>текста;</w:t>
      </w:r>
    </w:p>
    <w:p w:rsidR="001F3758" w:rsidRDefault="00056B79">
      <w:pPr>
        <w:pStyle w:val="a5"/>
        <w:numPr>
          <w:ilvl w:val="0"/>
          <w:numId w:val="194"/>
        </w:numPr>
        <w:tabs>
          <w:tab w:val="left" w:pos="2136"/>
        </w:tabs>
        <w:ind w:left="2136"/>
        <w:jc w:val="left"/>
        <w:rPr>
          <w:sz w:val="24"/>
        </w:rPr>
      </w:pPr>
      <w:r>
        <w:rPr>
          <w:sz w:val="24"/>
        </w:rPr>
        <w:t>составлять</w:t>
      </w:r>
      <w:r>
        <w:rPr>
          <w:spacing w:val="-2"/>
          <w:sz w:val="24"/>
        </w:rPr>
        <w:t xml:space="preserve"> </w:t>
      </w:r>
      <w:r>
        <w:rPr>
          <w:sz w:val="24"/>
        </w:rPr>
        <w:t>план</w:t>
      </w:r>
      <w:r>
        <w:rPr>
          <w:spacing w:val="-3"/>
          <w:sz w:val="24"/>
        </w:rPr>
        <w:t xml:space="preserve"> </w:t>
      </w:r>
      <w:r>
        <w:rPr>
          <w:sz w:val="24"/>
        </w:rPr>
        <w:t>к</w:t>
      </w:r>
      <w:r>
        <w:rPr>
          <w:spacing w:val="-5"/>
          <w:sz w:val="24"/>
        </w:rPr>
        <w:t xml:space="preserve"> </w:t>
      </w:r>
      <w:r>
        <w:rPr>
          <w:sz w:val="24"/>
        </w:rPr>
        <w:t>заданным</w:t>
      </w:r>
      <w:r>
        <w:rPr>
          <w:spacing w:val="-3"/>
          <w:sz w:val="24"/>
        </w:rPr>
        <w:t xml:space="preserve"> </w:t>
      </w:r>
      <w:r>
        <w:rPr>
          <w:sz w:val="24"/>
        </w:rPr>
        <w:t>текстам;</w:t>
      </w:r>
    </w:p>
    <w:p w:rsidR="001F3758" w:rsidRDefault="00056B79">
      <w:pPr>
        <w:pStyle w:val="a5"/>
        <w:numPr>
          <w:ilvl w:val="0"/>
          <w:numId w:val="194"/>
        </w:numPr>
        <w:tabs>
          <w:tab w:val="left" w:pos="2136"/>
        </w:tabs>
        <w:ind w:left="2136"/>
        <w:jc w:val="left"/>
        <w:rPr>
          <w:sz w:val="24"/>
        </w:rPr>
      </w:pPr>
      <w:r>
        <w:rPr>
          <w:sz w:val="24"/>
        </w:rPr>
        <w:t>осуществлять</w:t>
      </w:r>
      <w:r>
        <w:rPr>
          <w:spacing w:val="-2"/>
          <w:sz w:val="24"/>
        </w:rPr>
        <w:t xml:space="preserve"> </w:t>
      </w:r>
      <w:r>
        <w:rPr>
          <w:sz w:val="24"/>
        </w:rPr>
        <w:t>подробный</w:t>
      </w:r>
      <w:r>
        <w:rPr>
          <w:spacing w:val="-4"/>
          <w:sz w:val="24"/>
        </w:rPr>
        <w:t xml:space="preserve"> </w:t>
      </w:r>
      <w:r>
        <w:rPr>
          <w:sz w:val="24"/>
        </w:rPr>
        <w:t>пересказ</w:t>
      </w:r>
      <w:r>
        <w:rPr>
          <w:spacing w:val="-3"/>
          <w:sz w:val="24"/>
        </w:rPr>
        <w:t xml:space="preserve"> </w:t>
      </w:r>
      <w:r>
        <w:rPr>
          <w:sz w:val="24"/>
        </w:rPr>
        <w:t>текста</w:t>
      </w:r>
      <w:r>
        <w:rPr>
          <w:spacing w:val="-3"/>
          <w:sz w:val="24"/>
        </w:rPr>
        <w:t xml:space="preserve"> </w:t>
      </w:r>
      <w:r>
        <w:rPr>
          <w:sz w:val="24"/>
        </w:rPr>
        <w:t>(устно</w:t>
      </w:r>
      <w:r>
        <w:rPr>
          <w:spacing w:val="-2"/>
          <w:sz w:val="24"/>
        </w:rPr>
        <w:t xml:space="preserve"> </w:t>
      </w:r>
      <w:r>
        <w:rPr>
          <w:sz w:val="24"/>
        </w:rPr>
        <w:t>и</w:t>
      </w:r>
      <w:r>
        <w:rPr>
          <w:spacing w:val="-4"/>
          <w:sz w:val="24"/>
        </w:rPr>
        <w:t xml:space="preserve"> </w:t>
      </w:r>
      <w:r>
        <w:rPr>
          <w:sz w:val="24"/>
        </w:rPr>
        <w:t>письменно);</w:t>
      </w:r>
    </w:p>
    <w:p w:rsidR="001F3758" w:rsidRDefault="00056B79">
      <w:pPr>
        <w:pStyle w:val="a5"/>
        <w:numPr>
          <w:ilvl w:val="0"/>
          <w:numId w:val="194"/>
        </w:numPr>
        <w:tabs>
          <w:tab w:val="left" w:pos="2136"/>
        </w:tabs>
        <w:ind w:left="2136"/>
        <w:jc w:val="left"/>
        <w:rPr>
          <w:sz w:val="24"/>
        </w:rPr>
      </w:pPr>
      <w:r>
        <w:rPr>
          <w:sz w:val="24"/>
        </w:rPr>
        <w:t>осуществлять</w:t>
      </w:r>
      <w:r>
        <w:rPr>
          <w:spacing w:val="-4"/>
          <w:sz w:val="24"/>
        </w:rPr>
        <w:t xml:space="preserve"> </w:t>
      </w:r>
      <w:r>
        <w:rPr>
          <w:sz w:val="24"/>
        </w:rPr>
        <w:t>выборочный</w:t>
      </w:r>
      <w:r>
        <w:rPr>
          <w:spacing w:val="-4"/>
          <w:sz w:val="24"/>
        </w:rPr>
        <w:t xml:space="preserve"> </w:t>
      </w:r>
      <w:r>
        <w:rPr>
          <w:sz w:val="24"/>
        </w:rPr>
        <w:t>пересказ</w:t>
      </w:r>
      <w:r>
        <w:rPr>
          <w:spacing w:val="-3"/>
          <w:sz w:val="24"/>
        </w:rPr>
        <w:t xml:space="preserve"> </w:t>
      </w:r>
      <w:r>
        <w:rPr>
          <w:sz w:val="24"/>
        </w:rPr>
        <w:t>текста</w:t>
      </w:r>
      <w:r>
        <w:rPr>
          <w:spacing w:val="-2"/>
          <w:sz w:val="24"/>
        </w:rPr>
        <w:t xml:space="preserve"> </w:t>
      </w:r>
      <w:r>
        <w:rPr>
          <w:sz w:val="24"/>
        </w:rPr>
        <w:t>(устно);</w:t>
      </w:r>
    </w:p>
    <w:p w:rsidR="001F3758" w:rsidRDefault="00056B79">
      <w:pPr>
        <w:pStyle w:val="a5"/>
        <w:numPr>
          <w:ilvl w:val="0"/>
          <w:numId w:val="194"/>
        </w:numPr>
        <w:tabs>
          <w:tab w:val="left" w:pos="2136"/>
        </w:tabs>
        <w:ind w:left="2136"/>
        <w:jc w:val="left"/>
        <w:rPr>
          <w:sz w:val="24"/>
        </w:rPr>
      </w:pPr>
      <w:r>
        <w:rPr>
          <w:sz w:val="24"/>
        </w:rPr>
        <w:t>писать</w:t>
      </w:r>
      <w:r>
        <w:rPr>
          <w:spacing w:val="-3"/>
          <w:sz w:val="24"/>
        </w:rPr>
        <w:t xml:space="preserve"> </w:t>
      </w:r>
      <w:r>
        <w:rPr>
          <w:sz w:val="24"/>
        </w:rPr>
        <w:t>(после</w:t>
      </w:r>
      <w:r>
        <w:rPr>
          <w:spacing w:val="-4"/>
          <w:sz w:val="24"/>
        </w:rPr>
        <w:t xml:space="preserve"> </w:t>
      </w:r>
      <w:r>
        <w:rPr>
          <w:sz w:val="24"/>
        </w:rPr>
        <w:t>предварительной</w:t>
      </w:r>
      <w:r>
        <w:rPr>
          <w:spacing w:val="-2"/>
          <w:sz w:val="24"/>
        </w:rPr>
        <w:t xml:space="preserve"> </w:t>
      </w:r>
      <w:r>
        <w:rPr>
          <w:sz w:val="24"/>
        </w:rPr>
        <w:t>подготовки)</w:t>
      </w:r>
      <w:r>
        <w:rPr>
          <w:spacing w:val="-4"/>
          <w:sz w:val="24"/>
        </w:rPr>
        <w:t xml:space="preserve"> </w:t>
      </w:r>
      <w:r>
        <w:rPr>
          <w:sz w:val="24"/>
        </w:rPr>
        <w:t>сочинения</w:t>
      </w:r>
      <w:r>
        <w:rPr>
          <w:spacing w:val="-2"/>
          <w:sz w:val="24"/>
        </w:rPr>
        <w:t xml:space="preserve"> </w:t>
      </w:r>
      <w:r>
        <w:rPr>
          <w:sz w:val="24"/>
        </w:rPr>
        <w:t>по</w:t>
      </w:r>
      <w:r>
        <w:rPr>
          <w:spacing w:val="-4"/>
          <w:sz w:val="24"/>
        </w:rPr>
        <w:t xml:space="preserve"> </w:t>
      </w:r>
      <w:r>
        <w:rPr>
          <w:sz w:val="24"/>
        </w:rPr>
        <w:t>заданным</w:t>
      </w:r>
      <w:r>
        <w:rPr>
          <w:spacing w:val="-4"/>
          <w:sz w:val="24"/>
        </w:rPr>
        <w:t xml:space="preserve"> </w:t>
      </w:r>
      <w:r>
        <w:rPr>
          <w:sz w:val="24"/>
        </w:rPr>
        <w:t>темам;</w:t>
      </w:r>
    </w:p>
    <w:p w:rsidR="001F3758" w:rsidRDefault="00056B79">
      <w:pPr>
        <w:pStyle w:val="a5"/>
        <w:numPr>
          <w:ilvl w:val="0"/>
          <w:numId w:val="194"/>
        </w:numPr>
        <w:tabs>
          <w:tab w:val="left" w:pos="2136"/>
        </w:tabs>
        <w:ind w:right="1527" w:firstLine="0"/>
        <w:jc w:val="left"/>
        <w:rPr>
          <w:sz w:val="24"/>
        </w:rPr>
      </w:pPr>
      <w:r>
        <w:rPr>
          <w:sz w:val="24"/>
        </w:rPr>
        <w:t>осуществлять ознакомительное,</w:t>
      </w:r>
      <w:r>
        <w:rPr>
          <w:spacing w:val="-1"/>
          <w:sz w:val="24"/>
        </w:rPr>
        <w:t xml:space="preserve"> </w:t>
      </w:r>
      <w:r>
        <w:rPr>
          <w:sz w:val="24"/>
        </w:rPr>
        <w:t>изучающее</w:t>
      </w:r>
      <w:r>
        <w:rPr>
          <w:spacing w:val="1"/>
          <w:sz w:val="24"/>
        </w:rPr>
        <w:t xml:space="preserve"> </w:t>
      </w:r>
      <w:r>
        <w:rPr>
          <w:sz w:val="24"/>
        </w:rPr>
        <w:t>чтение,</w:t>
      </w:r>
      <w:r>
        <w:rPr>
          <w:spacing w:val="1"/>
          <w:sz w:val="24"/>
        </w:rPr>
        <w:t xml:space="preserve"> </w:t>
      </w:r>
      <w:r>
        <w:rPr>
          <w:sz w:val="24"/>
        </w:rPr>
        <w:t>поиск</w:t>
      </w:r>
      <w:r>
        <w:rPr>
          <w:spacing w:val="-1"/>
          <w:sz w:val="24"/>
        </w:rPr>
        <w:t xml:space="preserve"> </w:t>
      </w:r>
      <w:r>
        <w:rPr>
          <w:sz w:val="24"/>
        </w:rPr>
        <w:t>информации;</w:t>
      </w:r>
      <w:r>
        <w:rPr>
          <w:spacing w:val="1"/>
          <w:sz w:val="24"/>
        </w:rPr>
        <w:t xml:space="preserve"> </w:t>
      </w:r>
      <w:r>
        <w:rPr>
          <w:sz w:val="24"/>
        </w:rPr>
        <w:t>формулировать устно и письменно простые выводы на основе прочитанной</w:t>
      </w:r>
      <w:r>
        <w:rPr>
          <w:spacing w:val="1"/>
          <w:sz w:val="24"/>
        </w:rPr>
        <w:t xml:space="preserve"> </w:t>
      </w:r>
      <w:r>
        <w:rPr>
          <w:sz w:val="24"/>
        </w:rPr>
        <w:t>(услышанной) информации; интерпретировать и обобщать содержащуюся в тексте</w:t>
      </w:r>
      <w:r>
        <w:rPr>
          <w:spacing w:val="-57"/>
          <w:sz w:val="24"/>
        </w:rPr>
        <w:t xml:space="preserve"> </w:t>
      </w:r>
      <w:r>
        <w:rPr>
          <w:sz w:val="24"/>
        </w:rPr>
        <w:t>информацию;</w:t>
      </w:r>
    </w:p>
    <w:p w:rsidR="001F3758" w:rsidRDefault="00056B79">
      <w:pPr>
        <w:pStyle w:val="a5"/>
        <w:numPr>
          <w:ilvl w:val="0"/>
          <w:numId w:val="194"/>
        </w:numPr>
        <w:tabs>
          <w:tab w:val="left" w:pos="2136"/>
        </w:tabs>
        <w:ind w:right="2454" w:firstLine="0"/>
        <w:jc w:val="left"/>
        <w:rPr>
          <w:sz w:val="24"/>
        </w:rPr>
      </w:pPr>
      <w:r>
        <w:rPr>
          <w:sz w:val="24"/>
        </w:rPr>
        <w:t>объяснять своими словами значение изученных понятий; использовать</w:t>
      </w:r>
      <w:r>
        <w:rPr>
          <w:spacing w:val="-58"/>
          <w:sz w:val="24"/>
        </w:rPr>
        <w:t xml:space="preserve"> </w:t>
      </w:r>
      <w:r>
        <w:rPr>
          <w:sz w:val="24"/>
        </w:rPr>
        <w:t>изученные понятия;</w:t>
      </w:r>
    </w:p>
    <w:p w:rsidR="001F3758" w:rsidRDefault="00056B79">
      <w:pPr>
        <w:pStyle w:val="a5"/>
        <w:numPr>
          <w:ilvl w:val="0"/>
          <w:numId w:val="194"/>
        </w:numPr>
        <w:tabs>
          <w:tab w:val="left" w:pos="2136"/>
        </w:tabs>
        <w:ind w:right="2365" w:firstLine="0"/>
        <w:jc w:val="left"/>
        <w:rPr>
          <w:sz w:val="24"/>
        </w:rPr>
      </w:pPr>
      <w:r>
        <w:rPr>
          <w:sz w:val="24"/>
        </w:rPr>
        <w:t>уточнять значение слова с помощью толкового словаря (на бумажном и</w:t>
      </w:r>
      <w:r>
        <w:rPr>
          <w:spacing w:val="-57"/>
          <w:sz w:val="24"/>
        </w:rPr>
        <w:t xml:space="preserve"> </w:t>
      </w:r>
      <w:r>
        <w:rPr>
          <w:sz w:val="24"/>
        </w:rPr>
        <w:t>электронном</w:t>
      </w:r>
      <w:r>
        <w:rPr>
          <w:spacing w:val="-1"/>
          <w:sz w:val="24"/>
        </w:rPr>
        <w:t xml:space="preserve"> </w:t>
      </w:r>
      <w:r>
        <w:rPr>
          <w:sz w:val="24"/>
        </w:rPr>
        <w:t>носителе), в</w:t>
      </w:r>
      <w:r>
        <w:rPr>
          <w:spacing w:val="-5"/>
          <w:sz w:val="24"/>
        </w:rPr>
        <w:t xml:space="preserve"> </w:t>
      </w:r>
      <w:r>
        <w:rPr>
          <w:sz w:val="24"/>
        </w:rPr>
        <w:t>Интернете</w:t>
      </w:r>
      <w:r>
        <w:rPr>
          <w:spacing w:val="-2"/>
          <w:sz w:val="24"/>
        </w:rPr>
        <w:t xml:space="preserve"> </w:t>
      </w:r>
      <w:r>
        <w:rPr>
          <w:sz w:val="24"/>
        </w:rPr>
        <w:t>в</w:t>
      </w:r>
      <w:r>
        <w:rPr>
          <w:spacing w:val="-2"/>
          <w:sz w:val="24"/>
        </w:rPr>
        <w:t xml:space="preserve"> </w:t>
      </w:r>
      <w:r>
        <w:rPr>
          <w:sz w:val="24"/>
        </w:rPr>
        <w:t>условиях</w:t>
      </w:r>
      <w:r>
        <w:rPr>
          <w:spacing w:val="-3"/>
          <w:sz w:val="24"/>
        </w:rPr>
        <w:t xml:space="preserve"> </w:t>
      </w:r>
      <w:r>
        <w:rPr>
          <w:sz w:val="24"/>
        </w:rPr>
        <w:t>контролируемого входа.</w:t>
      </w:r>
    </w:p>
    <w:p w:rsidR="001F3758" w:rsidRDefault="001F3758">
      <w:pPr>
        <w:pStyle w:val="a3"/>
        <w:ind w:left="0"/>
        <w:jc w:val="left"/>
        <w:rPr>
          <w:sz w:val="26"/>
        </w:rPr>
      </w:pPr>
    </w:p>
    <w:p w:rsidR="001F3758" w:rsidRDefault="001F3758">
      <w:pPr>
        <w:pStyle w:val="a3"/>
        <w:ind w:left="0"/>
        <w:jc w:val="left"/>
        <w:rPr>
          <w:sz w:val="22"/>
        </w:rPr>
      </w:pPr>
    </w:p>
    <w:p w:rsidR="001F3758" w:rsidRDefault="00056B79">
      <w:pPr>
        <w:pStyle w:val="21"/>
        <w:ind w:left="1836"/>
      </w:pPr>
      <w:r>
        <w:t>СОДЕРЖАНИЕ</w:t>
      </w:r>
      <w:r>
        <w:rPr>
          <w:spacing w:val="-7"/>
        </w:rPr>
        <w:t xml:space="preserve"> </w:t>
      </w:r>
      <w:r>
        <w:t>ОБУЧЕНИЯ</w:t>
      </w:r>
    </w:p>
    <w:p w:rsidR="001F3758" w:rsidRDefault="001F3758">
      <w:pPr>
        <w:pStyle w:val="a3"/>
        <w:ind w:left="0"/>
        <w:jc w:val="left"/>
        <w:rPr>
          <w:b/>
        </w:rPr>
      </w:pPr>
    </w:p>
    <w:p w:rsidR="001F3758" w:rsidRDefault="00056B79">
      <w:pPr>
        <w:pStyle w:val="a5"/>
        <w:numPr>
          <w:ilvl w:val="0"/>
          <w:numId w:val="192"/>
        </w:numPr>
        <w:tabs>
          <w:tab w:val="left" w:pos="2016"/>
        </w:tabs>
        <w:rPr>
          <w:sz w:val="24"/>
        </w:rPr>
      </w:pPr>
      <w:r>
        <w:rPr>
          <w:sz w:val="24"/>
        </w:rPr>
        <w:t>КЛАСС</w:t>
      </w:r>
      <w:r>
        <w:rPr>
          <w:spacing w:val="-3"/>
          <w:sz w:val="24"/>
        </w:rPr>
        <w:t xml:space="preserve"> </w:t>
      </w:r>
      <w:r w:rsidRPr="00F70B8A">
        <w:rPr>
          <w:color w:val="FF0000"/>
          <w:sz w:val="24"/>
        </w:rPr>
        <w:t>(165ч)</w:t>
      </w:r>
      <w:r>
        <w:rPr>
          <w:spacing w:val="58"/>
          <w:sz w:val="24"/>
        </w:rPr>
        <w:t xml:space="preserve"> </w:t>
      </w:r>
    </w:p>
    <w:p w:rsidR="001F3758" w:rsidRDefault="00056B79">
      <w:pPr>
        <w:pStyle w:val="21"/>
        <w:ind w:left="1836" w:right="7323"/>
      </w:pPr>
      <w:r>
        <w:rPr>
          <w:u w:val="single"/>
        </w:rPr>
        <w:t>Обучение грамоте</w:t>
      </w:r>
      <w:r>
        <w:rPr>
          <w:spacing w:val="1"/>
        </w:rPr>
        <w:t xml:space="preserve"> </w:t>
      </w:r>
      <w:r>
        <w:t>Развитие</w:t>
      </w:r>
      <w:r>
        <w:rPr>
          <w:spacing w:val="-7"/>
        </w:rPr>
        <w:t xml:space="preserve"> </w:t>
      </w:r>
      <w:r>
        <w:t>речи</w:t>
      </w:r>
      <w:r>
        <w:rPr>
          <w:spacing w:val="-8"/>
        </w:rPr>
        <w:t xml:space="preserve"> </w:t>
      </w:r>
      <w:r>
        <w:t>(8ч)</w:t>
      </w:r>
    </w:p>
    <w:p w:rsidR="001F3758" w:rsidRDefault="00056B79">
      <w:pPr>
        <w:pStyle w:val="a3"/>
        <w:ind w:left="1836" w:right="1446"/>
        <w:jc w:val="left"/>
      </w:pPr>
      <w:r>
        <w:t>Составление небольших рассказов повествовательного характера по серии</w:t>
      </w:r>
      <w:r>
        <w:rPr>
          <w:spacing w:val="1"/>
        </w:rPr>
        <w:t xml:space="preserve"> </w:t>
      </w:r>
      <w:r>
        <w:t>сюжетных картинок, материалам собственных игр, занятий, наблюдений.</w:t>
      </w:r>
      <w:r>
        <w:rPr>
          <w:spacing w:val="1"/>
        </w:rPr>
        <w:t xml:space="preserve"> </w:t>
      </w:r>
      <w:r>
        <w:t>Понимание</w:t>
      </w:r>
      <w:r>
        <w:rPr>
          <w:spacing w:val="-3"/>
        </w:rPr>
        <w:t xml:space="preserve"> </w:t>
      </w:r>
      <w:r>
        <w:t>текста</w:t>
      </w:r>
      <w:r>
        <w:rPr>
          <w:spacing w:val="-3"/>
        </w:rPr>
        <w:t xml:space="preserve"> </w:t>
      </w:r>
      <w:r>
        <w:t>при</w:t>
      </w:r>
      <w:r>
        <w:rPr>
          <w:spacing w:val="-2"/>
        </w:rPr>
        <w:t xml:space="preserve"> </w:t>
      </w:r>
      <w:r>
        <w:t>его</w:t>
      </w:r>
      <w:r>
        <w:rPr>
          <w:spacing w:val="-4"/>
        </w:rPr>
        <w:t xml:space="preserve"> </w:t>
      </w:r>
      <w:r>
        <w:t>прослушивании</w:t>
      </w:r>
      <w:r>
        <w:rPr>
          <w:spacing w:val="-2"/>
        </w:rPr>
        <w:t xml:space="preserve"> </w:t>
      </w:r>
      <w:r>
        <w:t>и</w:t>
      </w:r>
      <w:r>
        <w:rPr>
          <w:spacing w:val="-5"/>
        </w:rPr>
        <w:t xml:space="preserve"> </w:t>
      </w:r>
      <w:r>
        <w:t>при</w:t>
      </w:r>
      <w:r>
        <w:rPr>
          <w:spacing w:val="-2"/>
        </w:rPr>
        <w:t xml:space="preserve"> </w:t>
      </w:r>
      <w:r>
        <w:t>самостоятельном чтении</w:t>
      </w:r>
      <w:r>
        <w:rPr>
          <w:spacing w:val="-3"/>
        </w:rPr>
        <w:t xml:space="preserve"> </w:t>
      </w:r>
      <w:r>
        <w:t>вслух.</w:t>
      </w:r>
    </w:p>
    <w:p w:rsidR="001F3758" w:rsidRDefault="001F3758">
      <w:pPr>
        <w:pStyle w:val="a3"/>
        <w:ind w:left="0"/>
        <w:jc w:val="left"/>
      </w:pPr>
    </w:p>
    <w:p w:rsidR="001F3758" w:rsidRDefault="00056B79">
      <w:pPr>
        <w:pStyle w:val="21"/>
        <w:ind w:left="1836"/>
      </w:pPr>
      <w:r>
        <w:t>Слово</w:t>
      </w:r>
      <w:r>
        <w:rPr>
          <w:spacing w:val="-2"/>
        </w:rPr>
        <w:t xml:space="preserve"> </w:t>
      </w:r>
      <w:r>
        <w:t>и</w:t>
      </w:r>
      <w:r>
        <w:rPr>
          <w:spacing w:val="-3"/>
        </w:rPr>
        <w:t xml:space="preserve"> </w:t>
      </w:r>
      <w:r>
        <w:t>предложение (5ч)</w:t>
      </w:r>
    </w:p>
    <w:p w:rsidR="001F3758" w:rsidRDefault="00056B79">
      <w:pPr>
        <w:pStyle w:val="a3"/>
        <w:ind w:left="1836" w:right="2285"/>
        <w:jc w:val="left"/>
      </w:pPr>
      <w:r>
        <w:t>Различение слова и предложения. Работа с предложением: выделение слов,</w:t>
      </w:r>
      <w:r>
        <w:rPr>
          <w:spacing w:val="-58"/>
        </w:rPr>
        <w:t xml:space="preserve"> </w:t>
      </w:r>
      <w:r>
        <w:t>изменение их</w:t>
      </w:r>
      <w:r>
        <w:rPr>
          <w:spacing w:val="1"/>
        </w:rPr>
        <w:t xml:space="preserve"> </w:t>
      </w:r>
      <w:r>
        <w:t>порядка.</w:t>
      </w:r>
    </w:p>
    <w:p w:rsidR="001F3758" w:rsidRDefault="00056B79">
      <w:pPr>
        <w:pStyle w:val="a3"/>
        <w:spacing w:before="1"/>
        <w:ind w:left="1836" w:right="1671"/>
        <w:jc w:val="left"/>
      </w:pPr>
      <w:r>
        <w:t>Восприятие слова как объекта изучения, материала для анализа. Наблюдение над</w:t>
      </w:r>
      <w:r>
        <w:rPr>
          <w:spacing w:val="-58"/>
        </w:rPr>
        <w:t xml:space="preserve"> </w:t>
      </w:r>
      <w:r>
        <w:t>значением слова.</w:t>
      </w:r>
    </w:p>
    <w:p w:rsidR="001F3758" w:rsidRDefault="001F3758">
      <w:pPr>
        <w:pStyle w:val="a3"/>
        <w:spacing w:before="11"/>
        <w:ind w:left="0"/>
        <w:jc w:val="left"/>
        <w:rPr>
          <w:sz w:val="23"/>
        </w:rPr>
      </w:pPr>
    </w:p>
    <w:p w:rsidR="001F3758" w:rsidRDefault="00056B79">
      <w:pPr>
        <w:pStyle w:val="21"/>
        <w:ind w:left="1836"/>
      </w:pPr>
      <w:r>
        <w:t>Фонетика</w:t>
      </w:r>
      <w:r>
        <w:rPr>
          <w:spacing w:val="-3"/>
        </w:rPr>
        <w:t xml:space="preserve"> </w:t>
      </w:r>
      <w:r>
        <w:t>(27)</w:t>
      </w:r>
    </w:p>
    <w:p w:rsidR="001F3758" w:rsidRDefault="00056B79">
      <w:pPr>
        <w:pStyle w:val="a3"/>
        <w:ind w:left="1836" w:right="2418"/>
        <w:jc w:val="left"/>
      </w:pPr>
      <w:r>
        <w:t>Звуки речи. Единство звукового состава слова и его значения.</w:t>
      </w:r>
      <w:r>
        <w:rPr>
          <w:spacing w:val="1"/>
        </w:rPr>
        <w:t xml:space="preserve"> </w:t>
      </w:r>
      <w:r>
        <w:t>Установление</w:t>
      </w:r>
      <w:r>
        <w:rPr>
          <w:spacing w:val="-3"/>
        </w:rPr>
        <w:t xml:space="preserve"> </w:t>
      </w:r>
      <w:r>
        <w:t>последовательности</w:t>
      </w:r>
      <w:r>
        <w:rPr>
          <w:spacing w:val="-2"/>
        </w:rPr>
        <w:t xml:space="preserve"> </w:t>
      </w:r>
      <w:r>
        <w:t>звуков</w:t>
      </w:r>
      <w:r>
        <w:rPr>
          <w:spacing w:val="-3"/>
        </w:rPr>
        <w:t xml:space="preserve"> </w:t>
      </w:r>
      <w:r>
        <w:t>в</w:t>
      </w:r>
      <w:r>
        <w:rPr>
          <w:spacing w:val="-3"/>
        </w:rPr>
        <w:t xml:space="preserve"> </w:t>
      </w:r>
      <w:r>
        <w:t>слове</w:t>
      </w:r>
      <w:r>
        <w:rPr>
          <w:spacing w:val="-5"/>
        </w:rPr>
        <w:t xml:space="preserve"> </w:t>
      </w:r>
      <w:r>
        <w:t>и</w:t>
      </w:r>
      <w:r>
        <w:rPr>
          <w:spacing w:val="-4"/>
        </w:rPr>
        <w:t xml:space="preserve"> </w:t>
      </w:r>
      <w:r>
        <w:t>количества</w:t>
      </w:r>
      <w:r>
        <w:rPr>
          <w:spacing w:val="-2"/>
        </w:rPr>
        <w:t xml:space="preserve"> </w:t>
      </w:r>
      <w:r>
        <w:t>звуков.</w:t>
      </w:r>
    </w:p>
    <w:p w:rsidR="001F3758" w:rsidRDefault="00056B79">
      <w:pPr>
        <w:pStyle w:val="a3"/>
        <w:ind w:left="1836" w:right="1715"/>
        <w:jc w:val="left"/>
      </w:pPr>
      <w:r>
        <w:t>Сопоставление слов, различающихся одним или несколькими звуками. Звуковой</w:t>
      </w:r>
      <w:r>
        <w:rPr>
          <w:spacing w:val="-57"/>
        </w:rPr>
        <w:t xml:space="preserve"> </w:t>
      </w:r>
      <w:r>
        <w:t>анализ слова, работа со звуковыми моделями: построение модели звукового</w:t>
      </w:r>
      <w:r>
        <w:rPr>
          <w:spacing w:val="1"/>
        </w:rPr>
        <w:t xml:space="preserve"> </w:t>
      </w:r>
      <w:r>
        <w:t>состава слова,</w:t>
      </w:r>
      <w:r>
        <w:rPr>
          <w:spacing w:val="-1"/>
        </w:rPr>
        <w:t xml:space="preserve"> </w:t>
      </w:r>
      <w:r>
        <w:t>подбор слов, соответствующих заданной модели.</w:t>
      </w:r>
    </w:p>
    <w:p w:rsidR="001F3758" w:rsidRDefault="00056B79">
      <w:pPr>
        <w:pStyle w:val="a3"/>
        <w:ind w:left="1836" w:right="2496"/>
        <w:jc w:val="left"/>
      </w:pPr>
      <w:r>
        <w:t>Различение гласных и согласных звуков, гласных ударных и безударных,</w:t>
      </w:r>
      <w:r>
        <w:rPr>
          <w:spacing w:val="-57"/>
        </w:rPr>
        <w:t xml:space="preserve"> </w:t>
      </w:r>
      <w:r>
        <w:t>согласных твёрдых и</w:t>
      </w:r>
      <w:r>
        <w:rPr>
          <w:spacing w:val="-2"/>
        </w:rPr>
        <w:t xml:space="preserve"> </w:t>
      </w:r>
      <w:r>
        <w:t>мягких,</w:t>
      </w:r>
      <w:r>
        <w:rPr>
          <w:spacing w:val="1"/>
        </w:rPr>
        <w:t xml:space="preserve"> </w:t>
      </w:r>
      <w:r>
        <w:t>звонких</w:t>
      </w:r>
      <w:r>
        <w:rPr>
          <w:spacing w:val="1"/>
        </w:rPr>
        <w:t xml:space="preserve"> </w:t>
      </w:r>
      <w:r>
        <w:t>и глухих.</w:t>
      </w:r>
    </w:p>
    <w:p w:rsidR="001F3758" w:rsidRDefault="00056B79">
      <w:pPr>
        <w:pStyle w:val="a3"/>
        <w:ind w:left="1836"/>
        <w:jc w:val="left"/>
      </w:pPr>
      <w:r>
        <w:t>Определение</w:t>
      </w:r>
      <w:r>
        <w:rPr>
          <w:spacing w:val="-2"/>
        </w:rPr>
        <w:t xml:space="preserve"> </w:t>
      </w:r>
      <w:r>
        <w:t>места</w:t>
      </w:r>
      <w:r>
        <w:rPr>
          <w:spacing w:val="-4"/>
        </w:rPr>
        <w:t xml:space="preserve"> </w:t>
      </w:r>
      <w:r>
        <w:t>ударения.</w:t>
      </w:r>
    </w:p>
    <w:p w:rsidR="001F3758" w:rsidRDefault="00056B79">
      <w:pPr>
        <w:pStyle w:val="a3"/>
        <w:ind w:left="1836" w:right="1446"/>
        <w:jc w:val="left"/>
      </w:pPr>
      <w:r>
        <w:t>Слог</w:t>
      </w:r>
      <w:r>
        <w:rPr>
          <w:spacing w:val="-6"/>
        </w:rPr>
        <w:t xml:space="preserve"> </w:t>
      </w:r>
      <w:r>
        <w:t>как</w:t>
      </w:r>
      <w:r>
        <w:rPr>
          <w:spacing w:val="-4"/>
        </w:rPr>
        <w:t xml:space="preserve"> </w:t>
      </w:r>
      <w:r>
        <w:t>минимальная</w:t>
      </w:r>
      <w:r>
        <w:rPr>
          <w:spacing w:val="-2"/>
        </w:rPr>
        <w:t xml:space="preserve"> </w:t>
      </w:r>
      <w:r>
        <w:t>произносительная</w:t>
      </w:r>
      <w:r>
        <w:rPr>
          <w:spacing w:val="-4"/>
        </w:rPr>
        <w:t xml:space="preserve"> </w:t>
      </w:r>
      <w:r>
        <w:t>единица.</w:t>
      </w:r>
      <w:r>
        <w:rPr>
          <w:spacing w:val="-2"/>
        </w:rPr>
        <w:t xml:space="preserve"> </w:t>
      </w:r>
      <w:r>
        <w:t>Количество</w:t>
      </w:r>
      <w:r>
        <w:rPr>
          <w:spacing w:val="-4"/>
        </w:rPr>
        <w:t xml:space="preserve"> </w:t>
      </w:r>
      <w:r>
        <w:t>слогов</w:t>
      </w:r>
      <w:r>
        <w:rPr>
          <w:spacing w:val="-5"/>
        </w:rPr>
        <w:t xml:space="preserve"> </w:t>
      </w:r>
      <w:r>
        <w:t>в</w:t>
      </w:r>
      <w:r>
        <w:rPr>
          <w:spacing w:val="-5"/>
        </w:rPr>
        <w:t xml:space="preserve"> </w:t>
      </w:r>
      <w:r>
        <w:t>слове.</w:t>
      </w:r>
      <w:r>
        <w:rPr>
          <w:spacing w:val="-57"/>
        </w:rPr>
        <w:t xml:space="preserve"> </w:t>
      </w:r>
      <w:r>
        <w:t>Ударный слог.</w:t>
      </w:r>
    </w:p>
    <w:p w:rsidR="001F3758" w:rsidRDefault="001F3758">
      <w:pPr>
        <w:pStyle w:val="a3"/>
        <w:spacing w:before="11"/>
        <w:ind w:left="0"/>
        <w:jc w:val="left"/>
        <w:rPr>
          <w:sz w:val="21"/>
        </w:rPr>
      </w:pPr>
    </w:p>
    <w:p w:rsidR="001F3758" w:rsidRDefault="00056B79">
      <w:pPr>
        <w:pStyle w:val="21"/>
        <w:tabs>
          <w:tab w:val="left" w:pos="3045"/>
        </w:tabs>
        <w:ind w:left="1836"/>
      </w:pPr>
      <w:r>
        <w:t>Графика</w:t>
      </w:r>
      <w:r>
        <w:tab/>
        <w:t>(изучается</w:t>
      </w:r>
      <w:r>
        <w:rPr>
          <w:spacing w:val="-4"/>
        </w:rPr>
        <w:t xml:space="preserve"> </w:t>
      </w:r>
      <w:r>
        <w:t>параллельно</w:t>
      </w:r>
      <w:r>
        <w:rPr>
          <w:spacing w:val="-1"/>
        </w:rPr>
        <w:t xml:space="preserve"> </w:t>
      </w:r>
      <w:r>
        <w:t>с</w:t>
      </w:r>
      <w:r>
        <w:rPr>
          <w:spacing w:val="-4"/>
        </w:rPr>
        <w:t xml:space="preserve"> </w:t>
      </w:r>
      <w:r>
        <w:t>разделом</w:t>
      </w:r>
      <w:r>
        <w:rPr>
          <w:spacing w:val="-4"/>
        </w:rPr>
        <w:t xml:space="preserve"> </w:t>
      </w:r>
      <w:r>
        <w:t>«Чтение»)</w:t>
      </w:r>
    </w:p>
    <w:p w:rsidR="001F3758" w:rsidRDefault="00056B79">
      <w:pPr>
        <w:pStyle w:val="a3"/>
        <w:ind w:left="1836" w:right="1627"/>
        <w:jc w:val="left"/>
      </w:pPr>
      <w:r>
        <w:t>Различение звука и буквы: буква как знак звука. Слоговой принцип русской</w:t>
      </w:r>
      <w:r>
        <w:rPr>
          <w:spacing w:val="1"/>
        </w:rPr>
        <w:t xml:space="preserve"> </w:t>
      </w:r>
      <w:r>
        <w:t>графики. Буквы гласных как показатель твёрдости — мягкости согласных звуков.</w:t>
      </w:r>
      <w:r>
        <w:rPr>
          <w:spacing w:val="-57"/>
        </w:rPr>
        <w:t xml:space="preserve"> </w:t>
      </w:r>
      <w:r>
        <w:t xml:space="preserve">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w:t>
      </w:r>
      <w:r>
        <w:rPr>
          <w:spacing w:val="-57"/>
        </w:rPr>
        <w:t xml:space="preserve"> </w:t>
      </w:r>
      <w:r>
        <w:t>согласного звука</w:t>
      </w:r>
      <w:r>
        <w:rPr>
          <w:spacing w:val="-3"/>
        </w:rPr>
        <w:t xml:space="preserve"> </w:t>
      </w:r>
      <w:r>
        <w:t>в</w:t>
      </w:r>
      <w:r>
        <w:rPr>
          <w:spacing w:val="-2"/>
        </w:rPr>
        <w:t xml:space="preserve"> </w:t>
      </w:r>
      <w:r>
        <w:t>конце</w:t>
      </w:r>
      <w:r>
        <w:rPr>
          <w:spacing w:val="-2"/>
        </w:rPr>
        <w:t xml:space="preserve"> </w:t>
      </w:r>
      <w:r>
        <w:t>слова.</w:t>
      </w:r>
      <w:r>
        <w:rPr>
          <w:spacing w:val="-2"/>
        </w:rPr>
        <w:t xml:space="preserve"> </w:t>
      </w:r>
      <w:r>
        <w:t>Последовательность букв</w:t>
      </w:r>
      <w:r>
        <w:rPr>
          <w:spacing w:val="-2"/>
        </w:rPr>
        <w:t xml:space="preserve"> </w:t>
      </w:r>
      <w:r>
        <w:t>в</w:t>
      </w:r>
      <w:r>
        <w:rPr>
          <w:spacing w:val="-3"/>
        </w:rPr>
        <w:t xml:space="preserve"> </w:t>
      </w:r>
      <w:r>
        <w:t>русском алфавите.</w:t>
      </w:r>
    </w:p>
    <w:p w:rsidR="001F3758" w:rsidRDefault="001F3758">
      <w:pPr>
        <w:pStyle w:val="a3"/>
        <w:ind w:left="0"/>
        <w:jc w:val="left"/>
      </w:pPr>
    </w:p>
    <w:p w:rsidR="001F3758" w:rsidRDefault="00056B79">
      <w:pPr>
        <w:pStyle w:val="21"/>
        <w:ind w:left="1836"/>
      </w:pPr>
      <w:r>
        <w:t>Чтение</w:t>
      </w:r>
      <w:r>
        <w:rPr>
          <w:spacing w:val="-2"/>
        </w:rPr>
        <w:t xml:space="preserve"> </w:t>
      </w:r>
      <w:r>
        <w:t>(70ч)</w:t>
      </w:r>
    </w:p>
    <w:p w:rsidR="001F3758" w:rsidRDefault="00056B79">
      <w:pPr>
        <w:pStyle w:val="a3"/>
        <w:ind w:left="1836" w:right="1866"/>
        <w:jc w:val="left"/>
      </w:pPr>
      <w:r>
        <w:t>Слоговое чтение (ориентация на букву, обозначающую гласный звук). Плавное</w:t>
      </w:r>
      <w:r>
        <w:rPr>
          <w:spacing w:val="-57"/>
        </w:rPr>
        <w:t xml:space="preserve"> </w:t>
      </w:r>
      <w:r>
        <w:t>слоговое чтение и чтение целыми словами со скоростью, соответствующей</w:t>
      </w:r>
      <w:r>
        <w:rPr>
          <w:spacing w:val="1"/>
        </w:rPr>
        <w:t xml:space="preserve"> </w:t>
      </w:r>
      <w:r>
        <w:t>индивидуальному темпу. Чтение с интонациями и паузами в соответствии со</w:t>
      </w:r>
      <w:r>
        <w:rPr>
          <w:spacing w:val="1"/>
        </w:rPr>
        <w:t xml:space="preserve"> </w:t>
      </w:r>
      <w:r>
        <w:t>знаками</w:t>
      </w:r>
      <w:r>
        <w:rPr>
          <w:spacing w:val="2"/>
        </w:rPr>
        <w:t xml:space="preserve"> </w:t>
      </w:r>
      <w:r>
        <w:t>препинания.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564"/>
        <w:jc w:val="left"/>
      </w:pPr>
      <w:r>
        <w:t>Осознанное чтение слов, словосочетаний, предложений. Выразительное чтение на</w:t>
      </w:r>
      <w:r>
        <w:rPr>
          <w:spacing w:val="-57"/>
        </w:rPr>
        <w:t xml:space="preserve"> </w:t>
      </w:r>
      <w:r>
        <w:t>материале</w:t>
      </w:r>
      <w:r>
        <w:rPr>
          <w:spacing w:val="2"/>
        </w:rPr>
        <w:t xml:space="preserve"> </w:t>
      </w:r>
      <w:r>
        <w:t>небольших прозаических текстов</w:t>
      </w:r>
      <w:r>
        <w:rPr>
          <w:spacing w:val="3"/>
        </w:rPr>
        <w:t xml:space="preserve"> </w:t>
      </w:r>
      <w:r>
        <w:t>и</w:t>
      </w:r>
      <w:r>
        <w:rPr>
          <w:spacing w:val="-2"/>
        </w:rPr>
        <w:t xml:space="preserve"> </w:t>
      </w:r>
      <w:r>
        <w:t>стихотворений.</w:t>
      </w:r>
    </w:p>
    <w:p w:rsidR="001F3758" w:rsidRDefault="00056B79">
      <w:pPr>
        <w:pStyle w:val="a3"/>
        <w:ind w:left="1836" w:right="1492"/>
        <w:jc w:val="left"/>
      </w:pPr>
      <w:r>
        <w:t>Орфоэпическое чтение</w:t>
      </w:r>
      <w:r>
        <w:rPr>
          <w:spacing w:val="2"/>
        </w:rPr>
        <w:t xml:space="preserve"> </w:t>
      </w:r>
      <w:r>
        <w:t>(при</w:t>
      </w:r>
      <w:r>
        <w:rPr>
          <w:spacing w:val="-2"/>
        </w:rPr>
        <w:t xml:space="preserve"> </w:t>
      </w:r>
      <w:r>
        <w:t>переходе к</w:t>
      </w:r>
      <w:r>
        <w:rPr>
          <w:spacing w:val="1"/>
        </w:rPr>
        <w:t xml:space="preserve"> </w:t>
      </w:r>
      <w:r>
        <w:t>чтению</w:t>
      </w:r>
      <w:r>
        <w:rPr>
          <w:spacing w:val="1"/>
        </w:rPr>
        <w:t xml:space="preserve"> </w:t>
      </w:r>
      <w:r>
        <w:t>целыми</w:t>
      </w:r>
      <w:r>
        <w:rPr>
          <w:spacing w:val="-2"/>
        </w:rPr>
        <w:t xml:space="preserve"> </w:t>
      </w:r>
      <w:r>
        <w:t>словами).</w:t>
      </w:r>
      <w:r>
        <w:rPr>
          <w:spacing w:val="1"/>
        </w:rPr>
        <w:t xml:space="preserve"> </w:t>
      </w:r>
      <w:r>
        <w:t>Орфографическое чтение (проговаривание) как средство самоконтроля при письме</w:t>
      </w:r>
      <w:r>
        <w:rPr>
          <w:spacing w:val="-57"/>
        </w:rPr>
        <w:t xml:space="preserve"> </w:t>
      </w:r>
      <w:r>
        <w:t>под диктовку</w:t>
      </w:r>
      <w:r>
        <w:rPr>
          <w:spacing w:val="1"/>
        </w:rPr>
        <w:t xml:space="preserve"> </w:t>
      </w:r>
      <w:r>
        <w:t>и</w:t>
      </w:r>
      <w:r>
        <w:rPr>
          <w:spacing w:val="-1"/>
        </w:rPr>
        <w:t xml:space="preserve"> </w:t>
      </w:r>
      <w:r>
        <w:t>при</w:t>
      </w:r>
      <w:r>
        <w:rPr>
          <w:spacing w:val="-1"/>
        </w:rPr>
        <w:t xml:space="preserve"> </w:t>
      </w:r>
      <w:r>
        <w:t>списывании.</w:t>
      </w:r>
    </w:p>
    <w:p w:rsidR="001F3758" w:rsidRDefault="001F3758">
      <w:pPr>
        <w:pStyle w:val="a3"/>
        <w:ind w:left="0"/>
        <w:jc w:val="left"/>
      </w:pPr>
    </w:p>
    <w:p w:rsidR="001F3758" w:rsidRDefault="00056B79">
      <w:pPr>
        <w:pStyle w:val="21"/>
        <w:ind w:left="1836"/>
      </w:pPr>
      <w:r>
        <w:t>Письмо</w:t>
      </w:r>
      <w:r>
        <w:rPr>
          <w:spacing w:val="-1"/>
        </w:rPr>
        <w:t xml:space="preserve"> </w:t>
      </w:r>
      <w:r>
        <w:t>(70ч)</w:t>
      </w:r>
    </w:p>
    <w:p w:rsidR="001F3758" w:rsidRDefault="00056B79">
      <w:pPr>
        <w:pStyle w:val="a3"/>
        <w:ind w:left="1836" w:right="1446"/>
        <w:jc w:val="left"/>
      </w:pPr>
      <w:r>
        <w:t>Ориентация</w:t>
      </w:r>
      <w:r>
        <w:rPr>
          <w:spacing w:val="-3"/>
        </w:rPr>
        <w:t xml:space="preserve"> </w:t>
      </w:r>
      <w:r>
        <w:t>на</w:t>
      </w:r>
      <w:r>
        <w:rPr>
          <w:spacing w:val="-3"/>
        </w:rPr>
        <w:t xml:space="preserve"> </w:t>
      </w:r>
      <w:r>
        <w:t>пространстве</w:t>
      </w:r>
      <w:r>
        <w:rPr>
          <w:spacing w:val="-1"/>
        </w:rPr>
        <w:t xml:space="preserve"> </w:t>
      </w:r>
      <w:r>
        <w:t>листа</w:t>
      </w:r>
      <w:r>
        <w:rPr>
          <w:spacing w:val="-2"/>
        </w:rPr>
        <w:t xml:space="preserve"> </w:t>
      </w:r>
      <w:r>
        <w:t>в</w:t>
      </w:r>
      <w:r>
        <w:rPr>
          <w:spacing w:val="-6"/>
        </w:rPr>
        <w:t xml:space="preserve"> </w:t>
      </w:r>
      <w:r>
        <w:t>тетради</w:t>
      </w:r>
      <w:r>
        <w:rPr>
          <w:spacing w:val="-1"/>
        </w:rPr>
        <w:t xml:space="preserve"> </w:t>
      </w:r>
      <w:r>
        <w:t>и</w:t>
      </w:r>
      <w:r>
        <w:rPr>
          <w:spacing w:val="-4"/>
        </w:rPr>
        <w:t xml:space="preserve"> </w:t>
      </w:r>
      <w:r>
        <w:t>на</w:t>
      </w:r>
      <w:r>
        <w:rPr>
          <w:spacing w:val="-3"/>
        </w:rPr>
        <w:t xml:space="preserve"> </w:t>
      </w:r>
      <w:r>
        <w:t>пространстве</w:t>
      </w:r>
      <w:r>
        <w:rPr>
          <w:spacing w:val="-1"/>
        </w:rPr>
        <w:t xml:space="preserve"> </w:t>
      </w:r>
      <w:r>
        <w:t>классной</w:t>
      </w:r>
      <w:r>
        <w:rPr>
          <w:spacing w:val="-3"/>
        </w:rPr>
        <w:t xml:space="preserve"> </w:t>
      </w:r>
      <w:r>
        <w:t>доски.</w:t>
      </w:r>
      <w:r>
        <w:rPr>
          <w:spacing w:val="-57"/>
        </w:rPr>
        <w:t xml:space="preserve"> </w:t>
      </w:r>
      <w:r>
        <w:t>Гигиенические</w:t>
      </w:r>
      <w:r>
        <w:rPr>
          <w:spacing w:val="-1"/>
        </w:rPr>
        <w:t xml:space="preserve"> </w:t>
      </w:r>
      <w:r>
        <w:t>требования,</w:t>
      </w:r>
      <w:r>
        <w:rPr>
          <w:spacing w:val="-2"/>
        </w:rPr>
        <w:t xml:space="preserve"> </w:t>
      </w:r>
      <w:r>
        <w:t>которые</w:t>
      </w:r>
      <w:r>
        <w:rPr>
          <w:spacing w:val="-2"/>
        </w:rPr>
        <w:t xml:space="preserve"> </w:t>
      </w:r>
      <w:r>
        <w:t>необходимо</w:t>
      </w:r>
      <w:r>
        <w:rPr>
          <w:spacing w:val="-2"/>
        </w:rPr>
        <w:t xml:space="preserve"> </w:t>
      </w:r>
      <w:r>
        <w:t>соблюдать</w:t>
      </w:r>
      <w:r>
        <w:rPr>
          <w:spacing w:val="-3"/>
        </w:rPr>
        <w:t xml:space="preserve"> </w:t>
      </w:r>
      <w:r>
        <w:t>во</w:t>
      </w:r>
      <w:r>
        <w:rPr>
          <w:spacing w:val="-3"/>
        </w:rPr>
        <w:t xml:space="preserve"> </w:t>
      </w:r>
      <w:r>
        <w:t>время</w:t>
      </w:r>
      <w:r>
        <w:rPr>
          <w:spacing w:val="-2"/>
        </w:rPr>
        <w:t xml:space="preserve"> </w:t>
      </w:r>
      <w:r>
        <w:t>письма.</w:t>
      </w:r>
    </w:p>
    <w:p w:rsidR="001F3758" w:rsidRDefault="00056B79">
      <w:pPr>
        <w:pStyle w:val="a3"/>
        <w:ind w:left="1836" w:right="1684"/>
        <w:jc w:val="left"/>
      </w:pPr>
      <w:r>
        <w:t>Начертание письменных прописных и строчных букв. Письмо букв,</w:t>
      </w:r>
      <w:r>
        <w:rPr>
          <w:spacing w:val="1"/>
        </w:rPr>
        <w:t xml:space="preserve"> </w:t>
      </w:r>
      <w:r>
        <w:t>буквосочетаний, слогов, слов, предложений с соблюдением гигиенических норм.</w:t>
      </w:r>
      <w:r>
        <w:rPr>
          <w:spacing w:val="-58"/>
        </w:rPr>
        <w:t xml:space="preserve"> </w:t>
      </w:r>
      <w:r>
        <w:t>Письмо разборчивым, аккуратным почерком. Письмо под диктовку слов и</w:t>
      </w:r>
      <w:r>
        <w:rPr>
          <w:spacing w:val="1"/>
        </w:rPr>
        <w:t xml:space="preserve"> </w:t>
      </w:r>
      <w:r>
        <w:t>предложений, написание которых не расходится с их произношением. Приёмы и</w:t>
      </w:r>
      <w:r>
        <w:rPr>
          <w:spacing w:val="-57"/>
        </w:rPr>
        <w:t xml:space="preserve"> </w:t>
      </w:r>
      <w:r>
        <w:t>последовательность</w:t>
      </w:r>
      <w:r>
        <w:rPr>
          <w:spacing w:val="1"/>
        </w:rPr>
        <w:t xml:space="preserve"> </w:t>
      </w:r>
      <w:r>
        <w:t>правильного списывания</w:t>
      </w:r>
      <w:r>
        <w:rPr>
          <w:spacing w:val="1"/>
        </w:rPr>
        <w:t xml:space="preserve"> </w:t>
      </w:r>
      <w:r>
        <w:t>текста.</w:t>
      </w:r>
    </w:p>
    <w:p w:rsidR="001F3758" w:rsidRDefault="00056B79">
      <w:pPr>
        <w:pStyle w:val="a3"/>
        <w:ind w:left="1836" w:right="1446"/>
        <w:jc w:val="left"/>
      </w:pPr>
      <w:r>
        <w:t>Функция</w:t>
      </w:r>
      <w:r>
        <w:rPr>
          <w:spacing w:val="-4"/>
        </w:rPr>
        <w:t xml:space="preserve"> </w:t>
      </w:r>
      <w:r>
        <w:t>небуквенных</w:t>
      </w:r>
      <w:r>
        <w:rPr>
          <w:spacing w:val="-4"/>
        </w:rPr>
        <w:t xml:space="preserve"> </w:t>
      </w:r>
      <w:r>
        <w:t>графических</w:t>
      </w:r>
      <w:r>
        <w:rPr>
          <w:spacing w:val="-4"/>
        </w:rPr>
        <w:t xml:space="preserve"> </w:t>
      </w:r>
      <w:r>
        <w:t>средств:</w:t>
      </w:r>
      <w:r>
        <w:rPr>
          <w:spacing w:val="-2"/>
        </w:rPr>
        <w:t xml:space="preserve"> </w:t>
      </w:r>
      <w:r>
        <w:t>пробела</w:t>
      </w:r>
      <w:r>
        <w:rPr>
          <w:spacing w:val="-6"/>
        </w:rPr>
        <w:t xml:space="preserve"> </w:t>
      </w:r>
      <w:r>
        <w:t>между</w:t>
      </w:r>
      <w:r>
        <w:rPr>
          <w:spacing w:val="-5"/>
        </w:rPr>
        <w:t xml:space="preserve"> </w:t>
      </w:r>
      <w:r>
        <w:t>словами,</w:t>
      </w:r>
      <w:r>
        <w:rPr>
          <w:spacing w:val="-4"/>
        </w:rPr>
        <w:t xml:space="preserve"> </w:t>
      </w:r>
      <w:r>
        <w:t>знака</w:t>
      </w:r>
      <w:r>
        <w:rPr>
          <w:spacing w:val="-57"/>
        </w:rPr>
        <w:t xml:space="preserve"> </w:t>
      </w:r>
      <w:r>
        <w:t>переноса.</w:t>
      </w:r>
    </w:p>
    <w:p w:rsidR="001F3758" w:rsidRDefault="001F3758">
      <w:pPr>
        <w:pStyle w:val="a3"/>
        <w:ind w:left="0"/>
        <w:jc w:val="left"/>
      </w:pPr>
    </w:p>
    <w:p w:rsidR="001F3758" w:rsidRDefault="00056B79">
      <w:pPr>
        <w:ind w:left="1836" w:right="1572"/>
        <w:rPr>
          <w:sz w:val="24"/>
        </w:rPr>
      </w:pPr>
      <w:r>
        <w:rPr>
          <w:b/>
          <w:sz w:val="24"/>
        </w:rPr>
        <w:t>Орфография и пунктуация</w:t>
      </w:r>
      <w:r>
        <w:rPr>
          <w:b/>
          <w:spacing w:val="1"/>
          <w:sz w:val="24"/>
        </w:rPr>
        <w:t xml:space="preserve"> </w:t>
      </w:r>
      <w:r>
        <w:rPr>
          <w:b/>
          <w:sz w:val="24"/>
        </w:rPr>
        <w:t>(изучается параллельно сразделом «Письмо»)</w:t>
      </w:r>
      <w:r>
        <w:rPr>
          <w:b/>
          <w:spacing w:val="1"/>
          <w:sz w:val="24"/>
        </w:rPr>
        <w:t xml:space="preserve"> </w:t>
      </w:r>
      <w:r>
        <w:rPr>
          <w:sz w:val="24"/>
        </w:rPr>
        <w:t>Правила правописания и их применение: раздельное написание слов; обозначение</w:t>
      </w:r>
      <w:r>
        <w:rPr>
          <w:spacing w:val="-58"/>
          <w:sz w:val="24"/>
        </w:rPr>
        <w:t xml:space="preserve"> </w:t>
      </w:r>
      <w:r>
        <w:rPr>
          <w:sz w:val="24"/>
        </w:rPr>
        <w:t xml:space="preserve">гласных после шипящих </w:t>
      </w:r>
      <w:r>
        <w:rPr>
          <w:b/>
          <w:i/>
          <w:sz w:val="24"/>
        </w:rPr>
        <w:t>жи</w:t>
      </w:r>
      <w:r>
        <w:rPr>
          <w:sz w:val="24"/>
        </w:rPr>
        <w:t xml:space="preserve">, </w:t>
      </w:r>
      <w:r>
        <w:rPr>
          <w:b/>
          <w:i/>
          <w:sz w:val="24"/>
        </w:rPr>
        <w:t xml:space="preserve">ши </w:t>
      </w:r>
      <w:r>
        <w:rPr>
          <w:sz w:val="24"/>
        </w:rPr>
        <w:t xml:space="preserve">(в положении под ударением), </w:t>
      </w:r>
      <w:r>
        <w:rPr>
          <w:b/>
          <w:i/>
          <w:sz w:val="24"/>
        </w:rPr>
        <w:t>ча</w:t>
      </w:r>
      <w:r>
        <w:rPr>
          <w:sz w:val="24"/>
        </w:rPr>
        <w:t xml:space="preserve">, </w:t>
      </w:r>
      <w:r>
        <w:rPr>
          <w:b/>
          <w:i/>
          <w:sz w:val="24"/>
        </w:rPr>
        <w:t>ща</w:t>
      </w:r>
      <w:r>
        <w:rPr>
          <w:sz w:val="24"/>
        </w:rPr>
        <w:t xml:space="preserve">, </w:t>
      </w:r>
      <w:r>
        <w:rPr>
          <w:b/>
          <w:i/>
          <w:sz w:val="24"/>
        </w:rPr>
        <w:t>чу</w:t>
      </w:r>
      <w:r>
        <w:rPr>
          <w:sz w:val="24"/>
        </w:rPr>
        <w:t xml:space="preserve">, </w:t>
      </w:r>
      <w:r>
        <w:rPr>
          <w:b/>
          <w:i/>
          <w:sz w:val="24"/>
        </w:rPr>
        <w:t>щу</w:t>
      </w:r>
      <w:r>
        <w:rPr>
          <w:sz w:val="24"/>
        </w:rPr>
        <w:t>;</w:t>
      </w:r>
      <w:r>
        <w:rPr>
          <w:spacing w:val="1"/>
          <w:sz w:val="24"/>
        </w:rPr>
        <w:t xml:space="preserve"> </w:t>
      </w:r>
      <w:r>
        <w:rPr>
          <w:sz w:val="24"/>
        </w:rPr>
        <w:t>прописная буква в начале предложения, в именах собственных (имена людей,</w:t>
      </w:r>
      <w:r>
        <w:rPr>
          <w:spacing w:val="1"/>
          <w:sz w:val="24"/>
        </w:rPr>
        <w:t xml:space="preserve"> </w:t>
      </w:r>
      <w:r>
        <w:rPr>
          <w:sz w:val="24"/>
        </w:rPr>
        <w:t>клички животных); перенос слов по слогам без стечения согласных; знаки</w:t>
      </w:r>
      <w:r>
        <w:rPr>
          <w:spacing w:val="1"/>
          <w:sz w:val="24"/>
        </w:rPr>
        <w:t xml:space="preserve"> </w:t>
      </w:r>
      <w:r>
        <w:rPr>
          <w:sz w:val="24"/>
        </w:rPr>
        <w:t>препинания в конце</w:t>
      </w:r>
      <w:r>
        <w:rPr>
          <w:spacing w:val="1"/>
          <w:sz w:val="24"/>
        </w:rPr>
        <w:t xml:space="preserve"> </w:t>
      </w:r>
      <w:r>
        <w:rPr>
          <w:sz w:val="24"/>
        </w:rPr>
        <w:t>предложения.</w:t>
      </w:r>
    </w:p>
    <w:p w:rsidR="001F3758" w:rsidRDefault="001F3758">
      <w:pPr>
        <w:pStyle w:val="a3"/>
        <w:ind w:left="0"/>
        <w:jc w:val="left"/>
      </w:pPr>
    </w:p>
    <w:p w:rsidR="001F3758" w:rsidRDefault="00056B79">
      <w:pPr>
        <w:ind w:left="1836"/>
        <w:rPr>
          <w:b/>
          <w:sz w:val="24"/>
        </w:rPr>
      </w:pPr>
      <w:r>
        <w:rPr>
          <w:b/>
          <w:sz w:val="24"/>
          <w:u w:val="single"/>
        </w:rPr>
        <w:t>Систематический</w:t>
      </w:r>
      <w:r>
        <w:rPr>
          <w:b/>
          <w:spacing w:val="-3"/>
          <w:sz w:val="24"/>
          <w:u w:val="single"/>
        </w:rPr>
        <w:t xml:space="preserve"> </w:t>
      </w:r>
      <w:r>
        <w:rPr>
          <w:b/>
          <w:sz w:val="24"/>
          <w:u w:val="single"/>
        </w:rPr>
        <w:t>курс</w:t>
      </w:r>
      <w:r>
        <w:rPr>
          <w:b/>
          <w:spacing w:val="53"/>
          <w:sz w:val="24"/>
          <w:u w:val="single"/>
        </w:rPr>
        <w:t xml:space="preserve"> </w:t>
      </w:r>
      <w:r>
        <w:rPr>
          <w:b/>
          <w:sz w:val="24"/>
          <w:u w:val="single"/>
        </w:rPr>
        <w:t>(50ч)</w:t>
      </w:r>
    </w:p>
    <w:p w:rsidR="001F3758" w:rsidRDefault="001F3758">
      <w:pPr>
        <w:pStyle w:val="a3"/>
        <w:spacing w:before="2"/>
        <w:ind w:left="0"/>
        <w:jc w:val="left"/>
        <w:rPr>
          <w:b/>
          <w:sz w:val="16"/>
        </w:rPr>
      </w:pPr>
    </w:p>
    <w:p w:rsidR="001F3758" w:rsidRDefault="00056B79">
      <w:pPr>
        <w:spacing w:before="90"/>
        <w:ind w:left="1836"/>
        <w:jc w:val="both"/>
        <w:rPr>
          <w:b/>
          <w:sz w:val="24"/>
        </w:rPr>
      </w:pPr>
      <w:r>
        <w:rPr>
          <w:b/>
          <w:sz w:val="24"/>
        </w:rPr>
        <w:t>Общие</w:t>
      </w:r>
      <w:r>
        <w:rPr>
          <w:b/>
          <w:spacing w:val="-2"/>
          <w:sz w:val="24"/>
        </w:rPr>
        <w:t xml:space="preserve"> </w:t>
      </w:r>
      <w:r>
        <w:rPr>
          <w:b/>
          <w:sz w:val="24"/>
        </w:rPr>
        <w:t>сведения</w:t>
      </w:r>
      <w:r>
        <w:rPr>
          <w:b/>
          <w:spacing w:val="-2"/>
          <w:sz w:val="24"/>
        </w:rPr>
        <w:t xml:space="preserve"> </w:t>
      </w:r>
      <w:r>
        <w:rPr>
          <w:b/>
          <w:sz w:val="24"/>
        </w:rPr>
        <w:t>о</w:t>
      </w:r>
      <w:r>
        <w:rPr>
          <w:b/>
          <w:spacing w:val="-2"/>
          <w:sz w:val="24"/>
        </w:rPr>
        <w:t xml:space="preserve"> </w:t>
      </w:r>
      <w:r>
        <w:rPr>
          <w:b/>
          <w:sz w:val="24"/>
        </w:rPr>
        <w:t>языке</w:t>
      </w:r>
      <w:r>
        <w:rPr>
          <w:b/>
          <w:spacing w:val="-3"/>
          <w:sz w:val="24"/>
        </w:rPr>
        <w:t xml:space="preserve"> </w:t>
      </w:r>
      <w:r>
        <w:rPr>
          <w:b/>
          <w:sz w:val="24"/>
        </w:rPr>
        <w:t>(1ч)</w:t>
      </w:r>
    </w:p>
    <w:p w:rsidR="001F3758" w:rsidRDefault="00056B79">
      <w:pPr>
        <w:pStyle w:val="a3"/>
        <w:ind w:left="1836"/>
      </w:pPr>
      <w:r>
        <w:t>Язык</w:t>
      </w:r>
      <w:r>
        <w:rPr>
          <w:spacing w:val="-3"/>
        </w:rPr>
        <w:t xml:space="preserve"> </w:t>
      </w:r>
      <w:r>
        <w:t>как</w:t>
      </w:r>
      <w:r>
        <w:rPr>
          <w:spacing w:val="-2"/>
        </w:rPr>
        <w:t xml:space="preserve"> </w:t>
      </w:r>
      <w:r>
        <w:t>основное</w:t>
      </w:r>
      <w:r>
        <w:rPr>
          <w:spacing w:val="-5"/>
        </w:rPr>
        <w:t xml:space="preserve"> </w:t>
      </w:r>
      <w:r>
        <w:t>средство</w:t>
      </w:r>
      <w:r>
        <w:rPr>
          <w:spacing w:val="-2"/>
        </w:rPr>
        <w:t xml:space="preserve"> </w:t>
      </w:r>
      <w:r>
        <w:t>человеческого</w:t>
      </w:r>
      <w:r>
        <w:rPr>
          <w:spacing w:val="-3"/>
        </w:rPr>
        <w:t xml:space="preserve"> </w:t>
      </w:r>
      <w:r>
        <w:t>общения.</w:t>
      </w:r>
      <w:r>
        <w:rPr>
          <w:spacing w:val="-2"/>
        </w:rPr>
        <w:t xml:space="preserve"> </w:t>
      </w:r>
      <w:r>
        <w:t>Цели</w:t>
      </w:r>
      <w:r>
        <w:rPr>
          <w:spacing w:val="-3"/>
        </w:rPr>
        <w:t xml:space="preserve"> </w:t>
      </w:r>
      <w:r>
        <w:t>и</w:t>
      </w:r>
      <w:r>
        <w:rPr>
          <w:spacing w:val="-4"/>
        </w:rPr>
        <w:t xml:space="preserve"> </w:t>
      </w:r>
      <w:r>
        <w:t>ситуации</w:t>
      </w:r>
      <w:r>
        <w:rPr>
          <w:spacing w:val="-1"/>
        </w:rPr>
        <w:t xml:space="preserve"> </w:t>
      </w:r>
      <w:r>
        <w:t>общения.</w:t>
      </w:r>
    </w:p>
    <w:p w:rsidR="001F3758" w:rsidRDefault="001F3758">
      <w:pPr>
        <w:pStyle w:val="a3"/>
        <w:ind w:left="0"/>
        <w:jc w:val="left"/>
      </w:pPr>
    </w:p>
    <w:p w:rsidR="001F3758" w:rsidRDefault="00056B79">
      <w:pPr>
        <w:pStyle w:val="21"/>
        <w:spacing w:before="1"/>
        <w:ind w:left="1836"/>
        <w:jc w:val="both"/>
      </w:pPr>
      <w:r>
        <w:t>Фонетика</w:t>
      </w:r>
      <w:r>
        <w:rPr>
          <w:spacing w:val="-3"/>
        </w:rPr>
        <w:t xml:space="preserve"> </w:t>
      </w:r>
      <w:r>
        <w:t>(4ч)</w:t>
      </w:r>
    </w:p>
    <w:p w:rsidR="001F3758" w:rsidRDefault="00056B79">
      <w:pPr>
        <w:pStyle w:val="a3"/>
        <w:ind w:left="1836" w:right="1503"/>
      </w:pPr>
      <w:r>
        <w:t>Звуки речи. Гласные и согласные звуки, их различение. Ударение в слове. Гласные</w:t>
      </w:r>
      <w:r>
        <w:rPr>
          <w:spacing w:val="-57"/>
        </w:rPr>
        <w:t xml:space="preserve"> </w:t>
      </w:r>
      <w:r>
        <w:t>ударные и безударные. Твёрдые и мягкие согласные звуки, их различение. Звонкие</w:t>
      </w:r>
      <w:r>
        <w:rPr>
          <w:spacing w:val="-57"/>
        </w:rPr>
        <w:t xml:space="preserve"> </w:t>
      </w:r>
      <w:r>
        <w:t>и</w:t>
      </w:r>
      <w:r>
        <w:rPr>
          <w:spacing w:val="-1"/>
        </w:rPr>
        <w:t xml:space="preserve"> </w:t>
      </w:r>
      <w:r>
        <w:t>глухие</w:t>
      </w:r>
      <w:r>
        <w:rPr>
          <w:spacing w:val="-2"/>
        </w:rPr>
        <w:t xml:space="preserve"> </w:t>
      </w:r>
      <w:r>
        <w:t>согласные</w:t>
      </w:r>
      <w:r>
        <w:rPr>
          <w:spacing w:val="-1"/>
        </w:rPr>
        <w:t xml:space="preserve"> </w:t>
      </w:r>
      <w:r>
        <w:t>звуки, их</w:t>
      </w:r>
      <w:r>
        <w:rPr>
          <w:spacing w:val="-2"/>
        </w:rPr>
        <w:t xml:space="preserve"> </w:t>
      </w:r>
      <w:r>
        <w:t>различение. Согласный</w:t>
      </w:r>
      <w:r>
        <w:rPr>
          <w:spacing w:val="-1"/>
        </w:rPr>
        <w:t xml:space="preserve"> </w:t>
      </w:r>
      <w:r>
        <w:t>звук [й’]</w:t>
      </w:r>
      <w:r>
        <w:rPr>
          <w:spacing w:val="-2"/>
        </w:rPr>
        <w:t xml:space="preserve"> </w:t>
      </w:r>
      <w:r>
        <w:t>и</w:t>
      </w:r>
      <w:r>
        <w:rPr>
          <w:spacing w:val="-2"/>
        </w:rPr>
        <w:t xml:space="preserve"> </w:t>
      </w:r>
      <w:r>
        <w:t>гласный</w:t>
      </w:r>
      <w:r>
        <w:rPr>
          <w:spacing w:val="-1"/>
        </w:rPr>
        <w:t xml:space="preserve"> </w:t>
      </w:r>
      <w:r>
        <w:t>звук</w:t>
      </w:r>
    </w:p>
    <w:p w:rsidR="001F3758" w:rsidRDefault="00056B79">
      <w:pPr>
        <w:pStyle w:val="a3"/>
        <w:ind w:left="1836"/>
      </w:pPr>
      <w:r>
        <w:t>[и].</w:t>
      </w:r>
      <w:r>
        <w:rPr>
          <w:spacing w:val="-2"/>
        </w:rPr>
        <w:t xml:space="preserve"> </w:t>
      </w:r>
      <w:r>
        <w:t>Шипящие</w:t>
      </w:r>
      <w:r>
        <w:rPr>
          <w:spacing w:val="-1"/>
        </w:rPr>
        <w:t xml:space="preserve"> </w:t>
      </w:r>
      <w:r>
        <w:t>[ж],</w:t>
      </w:r>
      <w:r>
        <w:rPr>
          <w:spacing w:val="-1"/>
        </w:rPr>
        <w:t xml:space="preserve"> </w:t>
      </w:r>
      <w:r>
        <w:t>[ш],</w:t>
      </w:r>
      <w:r>
        <w:rPr>
          <w:spacing w:val="-2"/>
        </w:rPr>
        <w:t xml:space="preserve"> </w:t>
      </w:r>
      <w:r>
        <w:t>[ч’],</w:t>
      </w:r>
      <w:r>
        <w:rPr>
          <w:spacing w:val="-1"/>
        </w:rPr>
        <w:t xml:space="preserve"> </w:t>
      </w:r>
      <w:r>
        <w:t>[щ’].</w:t>
      </w:r>
    </w:p>
    <w:p w:rsidR="001F3758" w:rsidRDefault="00056B79">
      <w:pPr>
        <w:pStyle w:val="a3"/>
        <w:ind w:left="1836" w:right="1720"/>
      </w:pPr>
      <w:r>
        <w:t>Слог. Количество слогов в слове. Ударный слог. Деление слов на слоги (простые</w:t>
      </w:r>
      <w:r>
        <w:rPr>
          <w:spacing w:val="-58"/>
        </w:rPr>
        <w:t xml:space="preserve"> </w:t>
      </w:r>
      <w:r>
        <w:t>случаи, без стечения</w:t>
      </w:r>
      <w:r>
        <w:rPr>
          <w:spacing w:val="1"/>
        </w:rPr>
        <w:t xml:space="preserve"> </w:t>
      </w:r>
      <w:r>
        <w:t>согласных).</w:t>
      </w:r>
    </w:p>
    <w:p w:rsidR="001F3758" w:rsidRDefault="001F3758">
      <w:pPr>
        <w:pStyle w:val="a3"/>
        <w:ind w:left="0"/>
        <w:jc w:val="left"/>
      </w:pPr>
    </w:p>
    <w:p w:rsidR="001F3758" w:rsidRDefault="00056B79">
      <w:pPr>
        <w:pStyle w:val="21"/>
        <w:ind w:left="1836"/>
      </w:pPr>
      <w:r>
        <w:t>Графика</w:t>
      </w:r>
      <w:r>
        <w:rPr>
          <w:spacing w:val="-2"/>
        </w:rPr>
        <w:t xml:space="preserve"> </w:t>
      </w:r>
      <w:r>
        <w:t>(2ч)</w:t>
      </w:r>
    </w:p>
    <w:p w:rsidR="001F3758" w:rsidRDefault="00056B79">
      <w:pPr>
        <w:pStyle w:val="a3"/>
        <w:ind w:left="1836" w:right="1687"/>
        <w:jc w:val="left"/>
        <w:rPr>
          <w:i/>
        </w:rPr>
      </w:pPr>
      <w:r>
        <w:t>Звук и буква. Различение звуков и букв. Обозначение на письме твёрдости</w:t>
      </w:r>
      <w:r>
        <w:rPr>
          <w:spacing w:val="1"/>
        </w:rPr>
        <w:t xml:space="preserve"> </w:t>
      </w:r>
      <w:r>
        <w:t xml:space="preserve">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Обозначение на письме</w:t>
      </w:r>
      <w:r>
        <w:rPr>
          <w:spacing w:val="1"/>
        </w:rPr>
        <w:t xml:space="preserve"> </w:t>
      </w:r>
      <w:r>
        <w:t xml:space="preserve">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w:t>
      </w:r>
      <w:r>
        <w:rPr>
          <w:spacing w:val="-57"/>
        </w:rPr>
        <w:t xml:space="preserve"> </w:t>
      </w:r>
      <w:r>
        <w:t>знак как показатель мягкости предшествующего согласного звука в конце слова.</w:t>
      </w:r>
      <w:r>
        <w:rPr>
          <w:spacing w:val="1"/>
        </w:rPr>
        <w:t xml:space="preserve"> </w:t>
      </w:r>
      <w:r>
        <w:t>Установление соотношения звукового и буквенного состава слова в словах типа</w:t>
      </w:r>
      <w:r>
        <w:rPr>
          <w:spacing w:val="1"/>
        </w:rPr>
        <w:t xml:space="preserve"> </w:t>
      </w:r>
      <w:r>
        <w:rPr>
          <w:i/>
        </w:rPr>
        <w:t>стол</w:t>
      </w:r>
      <w:r>
        <w:t>,</w:t>
      </w:r>
      <w:r>
        <w:rPr>
          <w:spacing w:val="-1"/>
        </w:rPr>
        <w:t xml:space="preserve"> </w:t>
      </w:r>
      <w:r>
        <w:rPr>
          <w:i/>
        </w:rPr>
        <w:t>конь.</w:t>
      </w:r>
    </w:p>
    <w:p w:rsidR="001F3758" w:rsidRDefault="00056B79">
      <w:pPr>
        <w:pStyle w:val="a3"/>
        <w:ind w:left="1836" w:right="1634"/>
        <w:jc w:val="left"/>
      </w:pPr>
      <w:r>
        <w:t>Небуквенные</w:t>
      </w:r>
      <w:r>
        <w:rPr>
          <w:spacing w:val="-4"/>
        </w:rPr>
        <w:t xml:space="preserve"> </w:t>
      </w:r>
      <w:r>
        <w:t>графические</w:t>
      </w:r>
      <w:r>
        <w:rPr>
          <w:spacing w:val="-4"/>
        </w:rPr>
        <w:t xml:space="preserve"> </w:t>
      </w:r>
      <w:r>
        <w:t>средства:</w:t>
      </w:r>
      <w:r>
        <w:rPr>
          <w:spacing w:val="-2"/>
        </w:rPr>
        <w:t xml:space="preserve"> </w:t>
      </w:r>
      <w:r>
        <w:t>пробел</w:t>
      </w:r>
      <w:r>
        <w:rPr>
          <w:spacing w:val="-6"/>
        </w:rPr>
        <w:t xml:space="preserve"> </w:t>
      </w:r>
      <w:r>
        <w:t>между</w:t>
      </w:r>
      <w:r>
        <w:rPr>
          <w:spacing w:val="-6"/>
        </w:rPr>
        <w:t xml:space="preserve"> </w:t>
      </w:r>
      <w:r>
        <w:t>словами,</w:t>
      </w:r>
      <w:r>
        <w:rPr>
          <w:spacing w:val="-4"/>
        </w:rPr>
        <w:t xml:space="preserve"> </w:t>
      </w:r>
      <w:r>
        <w:t>знак</w:t>
      </w:r>
      <w:r>
        <w:rPr>
          <w:spacing w:val="-4"/>
        </w:rPr>
        <w:t xml:space="preserve"> </w:t>
      </w:r>
      <w:r>
        <w:t>переноса.</w:t>
      </w:r>
      <w:r>
        <w:rPr>
          <w:spacing w:val="-57"/>
        </w:rPr>
        <w:t xml:space="preserve"> </w:t>
      </w:r>
      <w:r>
        <w:t>Русский</w:t>
      </w:r>
      <w:r>
        <w:rPr>
          <w:spacing w:val="-1"/>
        </w:rPr>
        <w:t xml:space="preserve"> </w:t>
      </w:r>
      <w:r>
        <w:t>алфавит:</w:t>
      </w:r>
      <w:r>
        <w:rPr>
          <w:spacing w:val="-1"/>
        </w:rPr>
        <w:t xml:space="preserve"> </w:t>
      </w:r>
      <w:r>
        <w:t>правильное</w:t>
      </w:r>
      <w:r>
        <w:rPr>
          <w:spacing w:val="-1"/>
        </w:rPr>
        <w:t xml:space="preserve"> </w:t>
      </w:r>
      <w:r>
        <w:t>название</w:t>
      </w:r>
      <w:r>
        <w:rPr>
          <w:spacing w:val="-1"/>
        </w:rPr>
        <w:t xml:space="preserve"> </w:t>
      </w:r>
      <w:r>
        <w:t>букв,</w:t>
      </w:r>
      <w:r>
        <w:rPr>
          <w:spacing w:val="-2"/>
        </w:rPr>
        <w:t xml:space="preserve"> </w:t>
      </w:r>
      <w:r>
        <w:t>их</w:t>
      </w:r>
      <w:r>
        <w:rPr>
          <w:spacing w:val="-1"/>
        </w:rPr>
        <w:t xml:space="preserve"> </w:t>
      </w:r>
      <w:r>
        <w:t>последовательность.</w:t>
      </w:r>
    </w:p>
    <w:p w:rsidR="001F3758" w:rsidRDefault="00056B79">
      <w:pPr>
        <w:pStyle w:val="a3"/>
        <w:ind w:left="1836"/>
        <w:jc w:val="left"/>
      </w:pPr>
      <w:r>
        <w:t>Использование</w:t>
      </w:r>
      <w:r>
        <w:rPr>
          <w:spacing w:val="-4"/>
        </w:rPr>
        <w:t xml:space="preserve"> </w:t>
      </w:r>
      <w:r>
        <w:t>алфавита</w:t>
      </w:r>
      <w:r>
        <w:rPr>
          <w:spacing w:val="-3"/>
        </w:rPr>
        <w:t xml:space="preserve"> </w:t>
      </w:r>
      <w:r>
        <w:t>для</w:t>
      </w:r>
      <w:r>
        <w:rPr>
          <w:spacing w:val="-5"/>
        </w:rPr>
        <w:t xml:space="preserve"> </w:t>
      </w:r>
      <w:r>
        <w:t>упорядочения</w:t>
      </w:r>
      <w:r>
        <w:rPr>
          <w:spacing w:val="-1"/>
        </w:rPr>
        <w:t xml:space="preserve"> </w:t>
      </w:r>
      <w:r>
        <w:t>списка</w:t>
      </w:r>
      <w:r>
        <w:rPr>
          <w:spacing w:val="-3"/>
        </w:rPr>
        <w:t xml:space="preserve"> </w:t>
      </w:r>
      <w:r>
        <w:t>слов.</w:t>
      </w:r>
    </w:p>
    <w:p w:rsidR="001F3758" w:rsidRDefault="001F3758">
      <w:pPr>
        <w:pStyle w:val="a3"/>
        <w:ind w:left="0"/>
        <w:jc w:val="left"/>
      </w:pPr>
    </w:p>
    <w:p w:rsidR="001F3758" w:rsidRDefault="00056B79">
      <w:pPr>
        <w:pStyle w:val="21"/>
        <w:ind w:left="1836"/>
      </w:pPr>
      <w:r>
        <w:t>Орфоэпия(изучается</w:t>
      </w:r>
      <w:r>
        <w:rPr>
          <w:spacing w:val="-3"/>
        </w:rPr>
        <w:t xml:space="preserve"> </w:t>
      </w:r>
      <w:r>
        <w:t>во</w:t>
      </w:r>
      <w:r>
        <w:rPr>
          <w:spacing w:val="-3"/>
        </w:rPr>
        <w:t xml:space="preserve"> </w:t>
      </w:r>
      <w:r>
        <w:t>всех</w:t>
      </w:r>
      <w:r>
        <w:rPr>
          <w:spacing w:val="-3"/>
        </w:rPr>
        <w:t xml:space="preserve"> </w:t>
      </w:r>
      <w:r>
        <w:t>разделах</w:t>
      </w:r>
      <w:r>
        <w:rPr>
          <w:spacing w:val="-3"/>
        </w:rPr>
        <w:t xml:space="preserve"> </w:t>
      </w:r>
      <w:r>
        <w:t>курса)</w:t>
      </w:r>
    </w:p>
    <w:p w:rsidR="001F3758" w:rsidRDefault="00056B79">
      <w:pPr>
        <w:pStyle w:val="a3"/>
        <w:ind w:left="1836" w:right="1446"/>
        <w:jc w:val="left"/>
      </w:pPr>
      <w:r>
        <w:t>Произношение звуков и сочетаний звуков, ударение в словах в соответствии с</w:t>
      </w:r>
      <w:r>
        <w:rPr>
          <w:spacing w:val="1"/>
        </w:rPr>
        <w:t xml:space="preserve"> </w:t>
      </w:r>
      <w:r>
        <w:t>нормами</w:t>
      </w:r>
      <w:r>
        <w:rPr>
          <w:spacing w:val="-4"/>
        </w:rPr>
        <w:t xml:space="preserve"> </w:t>
      </w:r>
      <w:r>
        <w:t>современного</w:t>
      </w:r>
      <w:r>
        <w:rPr>
          <w:spacing w:val="-4"/>
        </w:rPr>
        <w:t xml:space="preserve"> </w:t>
      </w:r>
      <w:r>
        <w:t>русского</w:t>
      </w:r>
      <w:r>
        <w:rPr>
          <w:spacing w:val="-4"/>
        </w:rPr>
        <w:t xml:space="preserve"> </w:t>
      </w:r>
      <w:r>
        <w:t>литературного</w:t>
      </w:r>
      <w:r>
        <w:rPr>
          <w:spacing w:val="-3"/>
        </w:rPr>
        <w:t xml:space="preserve"> </w:t>
      </w:r>
      <w:r>
        <w:t>языка</w:t>
      </w:r>
      <w:r>
        <w:rPr>
          <w:spacing w:val="-4"/>
        </w:rPr>
        <w:t xml:space="preserve"> </w:t>
      </w:r>
      <w:r>
        <w:t>(на</w:t>
      </w:r>
      <w:r>
        <w:rPr>
          <w:spacing w:val="-5"/>
        </w:rPr>
        <w:t xml:space="preserve"> </w:t>
      </w:r>
      <w:r>
        <w:t>ограниченном</w:t>
      </w:r>
      <w:r>
        <w:rPr>
          <w:spacing w:val="-3"/>
        </w:rPr>
        <w:t xml:space="preserve"> </w:t>
      </w:r>
      <w:r>
        <w:t>перечне</w:t>
      </w:r>
      <w:r>
        <w:rPr>
          <w:spacing w:val="-57"/>
        </w:rPr>
        <w:t xml:space="preserve"> </w:t>
      </w:r>
      <w:r>
        <w:t>слов,</w:t>
      </w:r>
      <w:r>
        <w:rPr>
          <w:spacing w:val="-1"/>
        </w:rPr>
        <w:t xml:space="preserve"> </w:t>
      </w:r>
      <w:r>
        <w:t>отрабатываемом</w:t>
      </w:r>
      <w:r>
        <w:rPr>
          <w:spacing w:val="1"/>
        </w:rPr>
        <w:t xml:space="preserve"> </w:t>
      </w:r>
      <w:r>
        <w:t>в учебнике).</w:t>
      </w:r>
    </w:p>
    <w:p w:rsidR="001F3758" w:rsidRDefault="001F3758">
      <w:pPr>
        <w:pStyle w:val="a3"/>
        <w:ind w:left="0"/>
        <w:jc w:val="left"/>
      </w:pPr>
    </w:p>
    <w:p w:rsidR="001F3758" w:rsidRDefault="00056B79">
      <w:pPr>
        <w:pStyle w:val="21"/>
        <w:ind w:left="1836"/>
      </w:pPr>
      <w:r>
        <w:t>Лексика</w:t>
      </w:r>
      <w:r>
        <w:rPr>
          <w:spacing w:val="-1"/>
        </w:rPr>
        <w:t xml:space="preserve"> </w:t>
      </w:r>
      <w:r>
        <w:t>(12ч)</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jc w:val="left"/>
      </w:pPr>
      <w:r>
        <w:t>Слово</w:t>
      </w:r>
      <w:r>
        <w:rPr>
          <w:spacing w:val="-4"/>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rsidR="001F3758" w:rsidRDefault="00056B79">
      <w:pPr>
        <w:pStyle w:val="a3"/>
        <w:ind w:left="1836" w:right="2917"/>
        <w:jc w:val="left"/>
      </w:pPr>
      <w:r>
        <w:t>Слово как название предмета, признака предмета, действия предмета</w:t>
      </w:r>
      <w:r>
        <w:rPr>
          <w:spacing w:val="-58"/>
        </w:rPr>
        <w:t xml:space="preserve"> </w:t>
      </w:r>
      <w:r>
        <w:t>(ознакомление).</w:t>
      </w:r>
    </w:p>
    <w:p w:rsidR="001F3758" w:rsidRDefault="00056B79">
      <w:pPr>
        <w:pStyle w:val="a3"/>
        <w:ind w:left="1836"/>
        <w:jc w:val="left"/>
      </w:pPr>
      <w:r>
        <w:t>Выявление</w:t>
      </w:r>
      <w:r>
        <w:rPr>
          <w:spacing w:val="-4"/>
        </w:rPr>
        <w:t xml:space="preserve"> </w:t>
      </w:r>
      <w:r>
        <w:t>слов,</w:t>
      </w:r>
      <w:r>
        <w:rPr>
          <w:spacing w:val="-4"/>
        </w:rPr>
        <w:t xml:space="preserve"> </w:t>
      </w:r>
      <w:r>
        <w:t>значение</w:t>
      </w:r>
      <w:r>
        <w:rPr>
          <w:spacing w:val="-1"/>
        </w:rPr>
        <w:t xml:space="preserve"> </w:t>
      </w:r>
      <w:r>
        <w:t>которых</w:t>
      </w:r>
      <w:r>
        <w:rPr>
          <w:spacing w:val="-5"/>
        </w:rPr>
        <w:t xml:space="preserve"> </w:t>
      </w:r>
      <w:r>
        <w:t>требует</w:t>
      </w:r>
      <w:r>
        <w:rPr>
          <w:spacing w:val="-2"/>
        </w:rPr>
        <w:t xml:space="preserve"> </w:t>
      </w:r>
      <w:r>
        <w:t>уточнения.</w:t>
      </w:r>
    </w:p>
    <w:p w:rsidR="001F3758" w:rsidRDefault="001F3758">
      <w:pPr>
        <w:pStyle w:val="a3"/>
        <w:ind w:left="0"/>
        <w:jc w:val="left"/>
      </w:pPr>
    </w:p>
    <w:p w:rsidR="001F3758" w:rsidRDefault="00056B79">
      <w:pPr>
        <w:pStyle w:val="21"/>
        <w:ind w:left="1836"/>
      </w:pPr>
      <w:r>
        <w:t>Синтаксис</w:t>
      </w:r>
      <w:r>
        <w:rPr>
          <w:spacing w:val="-3"/>
        </w:rPr>
        <w:t xml:space="preserve"> </w:t>
      </w:r>
      <w:r>
        <w:t>(5ч)</w:t>
      </w:r>
    </w:p>
    <w:p w:rsidR="001F3758" w:rsidRDefault="00056B79">
      <w:pPr>
        <w:pStyle w:val="a3"/>
        <w:ind w:left="1836"/>
        <w:jc w:val="left"/>
      </w:pPr>
      <w:r>
        <w:t>Предложение</w:t>
      </w:r>
      <w:r>
        <w:rPr>
          <w:spacing w:val="-4"/>
        </w:rPr>
        <w:t xml:space="preserve"> </w:t>
      </w:r>
      <w:r>
        <w:t>как</w:t>
      </w:r>
      <w:r>
        <w:rPr>
          <w:spacing w:val="-4"/>
        </w:rPr>
        <w:t xml:space="preserve"> </w:t>
      </w:r>
      <w:r>
        <w:t>единица</w:t>
      </w:r>
      <w:r>
        <w:rPr>
          <w:spacing w:val="-1"/>
        </w:rPr>
        <w:t xml:space="preserve"> </w:t>
      </w:r>
      <w:r>
        <w:t>языка</w:t>
      </w:r>
      <w:r>
        <w:rPr>
          <w:spacing w:val="-6"/>
        </w:rPr>
        <w:t xml:space="preserve"> </w:t>
      </w:r>
      <w:r>
        <w:t>(ознакомление).</w:t>
      </w:r>
    </w:p>
    <w:p w:rsidR="001F3758" w:rsidRDefault="00056B79">
      <w:pPr>
        <w:pStyle w:val="a3"/>
        <w:ind w:left="1836" w:right="1251"/>
        <w:jc w:val="left"/>
      </w:pPr>
      <w:r>
        <w:t>Слово,</w:t>
      </w:r>
      <w:r>
        <w:rPr>
          <w:spacing w:val="-5"/>
        </w:rPr>
        <w:t xml:space="preserve"> </w:t>
      </w:r>
      <w:r>
        <w:t>предложение</w:t>
      </w:r>
      <w:r>
        <w:rPr>
          <w:spacing w:val="-4"/>
        </w:rPr>
        <w:t xml:space="preserve"> </w:t>
      </w:r>
      <w:r>
        <w:t>(наблюдение</w:t>
      </w:r>
      <w:r>
        <w:rPr>
          <w:spacing w:val="-2"/>
        </w:rPr>
        <w:t xml:space="preserve"> </w:t>
      </w:r>
      <w:r>
        <w:t>над</w:t>
      </w:r>
      <w:r>
        <w:rPr>
          <w:spacing w:val="-6"/>
        </w:rPr>
        <w:t xml:space="preserve"> </w:t>
      </w:r>
      <w:r>
        <w:t>сходством</w:t>
      </w:r>
      <w:r>
        <w:rPr>
          <w:spacing w:val="-3"/>
        </w:rPr>
        <w:t xml:space="preserve"> </w:t>
      </w:r>
      <w:r>
        <w:t>и</w:t>
      </w:r>
      <w:r>
        <w:rPr>
          <w:spacing w:val="-6"/>
        </w:rPr>
        <w:t xml:space="preserve"> </w:t>
      </w:r>
      <w:r>
        <w:t>различием).</w:t>
      </w:r>
      <w:r>
        <w:rPr>
          <w:spacing w:val="-2"/>
        </w:rPr>
        <w:t xml:space="preserve"> </w:t>
      </w:r>
      <w:r>
        <w:t>Установление</w:t>
      </w:r>
      <w:r>
        <w:rPr>
          <w:spacing w:val="-4"/>
        </w:rPr>
        <w:t xml:space="preserve"> </w:t>
      </w:r>
      <w:r>
        <w:t>связи</w:t>
      </w:r>
      <w:r>
        <w:rPr>
          <w:spacing w:val="-57"/>
        </w:rPr>
        <w:t xml:space="preserve"> </w:t>
      </w:r>
      <w:r>
        <w:t>слов</w:t>
      </w:r>
      <w:r>
        <w:rPr>
          <w:spacing w:val="-1"/>
        </w:rPr>
        <w:t xml:space="preserve"> </w:t>
      </w:r>
      <w:r>
        <w:t>в предложении</w:t>
      </w:r>
      <w:r>
        <w:rPr>
          <w:spacing w:val="1"/>
        </w:rPr>
        <w:t xml:space="preserve"> </w:t>
      </w:r>
      <w:r>
        <w:t>при помощи</w:t>
      </w:r>
      <w:r>
        <w:rPr>
          <w:spacing w:val="1"/>
        </w:rPr>
        <w:t xml:space="preserve"> </w:t>
      </w:r>
      <w:r>
        <w:t>смысловых вопросов.</w:t>
      </w:r>
    </w:p>
    <w:p w:rsidR="001F3758" w:rsidRDefault="00056B79">
      <w:pPr>
        <w:pStyle w:val="a3"/>
        <w:ind w:left="1836" w:right="1842"/>
        <w:jc w:val="left"/>
      </w:pPr>
      <w:r>
        <w:t>Восстановление деформированных предложений. Составление предложений из</w:t>
      </w:r>
      <w:r>
        <w:rPr>
          <w:spacing w:val="-58"/>
        </w:rPr>
        <w:t xml:space="preserve"> </w:t>
      </w:r>
      <w:r>
        <w:t>набора форм слов.</w:t>
      </w:r>
    </w:p>
    <w:p w:rsidR="001F3758" w:rsidRDefault="001F3758">
      <w:pPr>
        <w:pStyle w:val="a3"/>
        <w:ind w:left="0"/>
        <w:jc w:val="left"/>
      </w:pPr>
    </w:p>
    <w:p w:rsidR="001F3758" w:rsidRDefault="00056B79">
      <w:pPr>
        <w:pStyle w:val="21"/>
        <w:ind w:left="1836"/>
      </w:pPr>
      <w:r>
        <w:t>Орфография</w:t>
      </w:r>
      <w:r>
        <w:rPr>
          <w:spacing w:val="-3"/>
        </w:rPr>
        <w:t xml:space="preserve"> </w:t>
      </w:r>
      <w:r>
        <w:t>и</w:t>
      </w:r>
      <w:r>
        <w:rPr>
          <w:spacing w:val="-5"/>
        </w:rPr>
        <w:t xml:space="preserve"> </w:t>
      </w:r>
      <w:r>
        <w:t>пунктуация</w:t>
      </w:r>
      <w:r>
        <w:rPr>
          <w:spacing w:val="-3"/>
        </w:rPr>
        <w:t xml:space="preserve"> </w:t>
      </w:r>
      <w:r>
        <w:t>(14ч)</w:t>
      </w:r>
    </w:p>
    <w:p w:rsidR="001F3758" w:rsidRDefault="00056B79">
      <w:pPr>
        <w:pStyle w:val="a3"/>
        <w:ind w:left="1836"/>
        <w:jc w:val="left"/>
      </w:pPr>
      <w:r>
        <w:t>Правила</w:t>
      </w:r>
      <w:r>
        <w:rPr>
          <w:spacing w:val="-5"/>
        </w:rPr>
        <w:t xml:space="preserve"> </w:t>
      </w:r>
      <w:r>
        <w:t>правописания</w:t>
      </w:r>
      <w:r>
        <w:rPr>
          <w:spacing w:val="-2"/>
        </w:rPr>
        <w:t xml:space="preserve"> </w:t>
      </w:r>
      <w:r>
        <w:t>и</w:t>
      </w:r>
      <w:r>
        <w:rPr>
          <w:spacing w:val="-5"/>
        </w:rPr>
        <w:t xml:space="preserve"> </w:t>
      </w:r>
      <w:r>
        <w:t>их</w:t>
      </w:r>
      <w:r>
        <w:rPr>
          <w:spacing w:val="-2"/>
        </w:rPr>
        <w:t xml:space="preserve"> </w:t>
      </w:r>
      <w:r>
        <w:t>применение:</w:t>
      </w:r>
    </w:p>
    <w:p w:rsidR="001F3758" w:rsidRDefault="00056B79">
      <w:pPr>
        <w:pStyle w:val="a5"/>
        <w:numPr>
          <w:ilvl w:val="0"/>
          <w:numId w:val="191"/>
        </w:numPr>
        <w:tabs>
          <w:tab w:val="left" w:pos="1980"/>
        </w:tabs>
        <w:ind w:left="1979"/>
        <w:jc w:val="left"/>
        <w:rPr>
          <w:sz w:val="24"/>
        </w:rPr>
      </w:pPr>
      <w:r>
        <w:rPr>
          <w:sz w:val="24"/>
        </w:rPr>
        <w:t>раздельное</w:t>
      </w:r>
      <w:r>
        <w:rPr>
          <w:spacing w:val="-5"/>
          <w:sz w:val="24"/>
        </w:rPr>
        <w:t xml:space="preserve"> </w:t>
      </w:r>
      <w:r>
        <w:rPr>
          <w:sz w:val="24"/>
        </w:rPr>
        <w:t>написание</w:t>
      </w:r>
      <w:r>
        <w:rPr>
          <w:spacing w:val="-2"/>
          <w:sz w:val="24"/>
        </w:rPr>
        <w:t xml:space="preserve"> </w:t>
      </w:r>
      <w:r>
        <w:rPr>
          <w:sz w:val="24"/>
        </w:rPr>
        <w:t>слов</w:t>
      </w:r>
      <w:r>
        <w:rPr>
          <w:spacing w:val="-5"/>
          <w:sz w:val="24"/>
        </w:rPr>
        <w:t xml:space="preserve"> </w:t>
      </w:r>
      <w:r>
        <w:rPr>
          <w:sz w:val="24"/>
        </w:rPr>
        <w:t>в</w:t>
      </w:r>
      <w:r>
        <w:rPr>
          <w:spacing w:val="-7"/>
          <w:sz w:val="24"/>
        </w:rPr>
        <w:t xml:space="preserve"> </w:t>
      </w:r>
      <w:r>
        <w:rPr>
          <w:sz w:val="24"/>
        </w:rPr>
        <w:t>предложении;</w:t>
      </w:r>
    </w:p>
    <w:p w:rsidR="001F3758" w:rsidRDefault="00056B79">
      <w:pPr>
        <w:pStyle w:val="a5"/>
        <w:numPr>
          <w:ilvl w:val="0"/>
          <w:numId w:val="191"/>
        </w:numPr>
        <w:tabs>
          <w:tab w:val="left" w:pos="1980"/>
        </w:tabs>
        <w:ind w:right="2081" w:firstLine="0"/>
        <w:jc w:val="left"/>
        <w:rPr>
          <w:sz w:val="24"/>
        </w:rPr>
      </w:pPr>
      <w:r>
        <w:rPr>
          <w:sz w:val="24"/>
        </w:rPr>
        <w:t>прописная буква в начале предложения и в именах собственных: в именах и</w:t>
      </w:r>
      <w:r>
        <w:rPr>
          <w:spacing w:val="-57"/>
          <w:sz w:val="24"/>
        </w:rPr>
        <w:t xml:space="preserve"> </w:t>
      </w:r>
      <w:r>
        <w:rPr>
          <w:sz w:val="24"/>
        </w:rPr>
        <w:t>фамилиях людей,</w:t>
      </w:r>
      <w:r>
        <w:rPr>
          <w:spacing w:val="1"/>
          <w:sz w:val="24"/>
        </w:rPr>
        <w:t xml:space="preserve"> </w:t>
      </w:r>
      <w:r>
        <w:rPr>
          <w:sz w:val="24"/>
        </w:rPr>
        <w:t>кличках</w:t>
      </w:r>
      <w:r>
        <w:rPr>
          <w:spacing w:val="1"/>
          <w:sz w:val="24"/>
        </w:rPr>
        <w:t xml:space="preserve"> </w:t>
      </w:r>
      <w:r>
        <w:rPr>
          <w:sz w:val="24"/>
        </w:rPr>
        <w:t>животных;</w:t>
      </w:r>
    </w:p>
    <w:p w:rsidR="001F3758" w:rsidRDefault="00056B79">
      <w:pPr>
        <w:pStyle w:val="a3"/>
        <w:ind w:left="1836"/>
        <w:jc w:val="left"/>
      </w:pPr>
      <w:r>
        <w:t>•перенос</w:t>
      </w:r>
      <w:r>
        <w:rPr>
          <w:spacing w:val="-1"/>
        </w:rPr>
        <w:t xml:space="preserve"> </w:t>
      </w:r>
      <w:r>
        <w:t>слов</w:t>
      </w:r>
      <w:r>
        <w:rPr>
          <w:spacing w:val="-4"/>
        </w:rPr>
        <w:t xml:space="preserve"> </w:t>
      </w:r>
      <w:r>
        <w:t>(без</w:t>
      </w:r>
      <w:r>
        <w:rPr>
          <w:spacing w:val="-4"/>
        </w:rPr>
        <w:t xml:space="preserve"> </w:t>
      </w:r>
      <w:r>
        <w:t>учёта</w:t>
      </w:r>
      <w:r>
        <w:rPr>
          <w:spacing w:val="-2"/>
        </w:rPr>
        <w:t xml:space="preserve"> </w:t>
      </w:r>
      <w:r>
        <w:t>морфемного</w:t>
      </w:r>
      <w:r>
        <w:rPr>
          <w:spacing w:val="-3"/>
        </w:rPr>
        <w:t xml:space="preserve"> </w:t>
      </w:r>
      <w:r>
        <w:t>членения</w:t>
      </w:r>
      <w:r>
        <w:rPr>
          <w:spacing w:val="-3"/>
        </w:rPr>
        <w:t xml:space="preserve"> </w:t>
      </w:r>
      <w:r>
        <w:t>слова);</w:t>
      </w:r>
    </w:p>
    <w:p w:rsidR="001F3758" w:rsidRDefault="00056B79">
      <w:pPr>
        <w:pStyle w:val="a3"/>
        <w:ind w:left="1836"/>
        <w:jc w:val="left"/>
      </w:pPr>
      <w:r>
        <w:t>•гласные</w:t>
      </w:r>
      <w:r>
        <w:rPr>
          <w:spacing w:val="-2"/>
        </w:rPr>
        <w:t xml:space="preserve"> </w:t>
      </w:r>
      <w:r>
        <w:t>после</w:t>
      </w:r>
      <w:r>
        <w:rPr>
          <w:spacing w:val="-1"/>
        </w:rPr>
        <w:t xml:space="preserve"> </w:t>
      </w:r>
      <w:r>
        <w:t>шипящих</w:t>
      </w:r>
      <w:r>
        <w:rPr>
          <w:spacing w:val="2"/>
        </w:rPr>
        <w:t xml:space="preserve"> </w:t>
      </w:r>
      <w:r>
        <w:rPr>
          <w:b/>
          <w:i/>
        </w:rPr>
        <w:t>жи</w:t>
      </w:r>
      <w:r>
        <w:t>,</w:t>
      </w:r>
      <w:r>
        <w:rPr>
          <w:spacing w:val="-3"/>
        </w:rPr>
        <w:t xml:space="preserve"> </w:t>
      </w:r>
      <w:r>
        <w:rPr>
          <w:b/>
          <w:i/>
        </w:rPr>
        <w:t>ши</w:t>
      </w:r>
      <w:r>
        <w:rPr>
          <w:b/>
          <w:i/>
          <w:spacing w:val="-2"/>
        </w:rPr>
        <w:t xml:space="preserve"> </w:t>
      </w:r>
      <w:r>
        <w:t>(в</w:t>
      </w:r>
      <w:r>
        <w:rPr>
          <w:spacing w:val="-2"/>
        </w:rPr>
        <w:t xml:space="preserve"> </w:t>
      </w:r>
      <w:r>
        <w:t>положении</w:t>
      </w:r>
      <w:r>
        <w:rPr>
          <w:spacing w:val="1"/>
        </w:rPr>
        <w:t xml:space="preserve"> </w:t>
      </w:r>
      <w:r>
        <w:t>под</w:t>
      </w:r>
      <w:r>
        <w:rPr>
          <w:spacing w:val="-3"/>
        </w:rPr>
        <w:t xml:space="preserve"> </w:t>
      </w:r>
      <w:r>
        <w:t xml:space="preserve">ударением), </w:t>
      </w:r>
      <w:r>
        <w:rPr>
          <w:b/>
          <w:i/>
        </w:rPr>
        <w:t>ча</w:t>
      </w:r>
      <w:r>
        <w:t>,</w:t>
      </w:r>
      <w:r>
        <w:rPr>
          <w:spacing w:val="-2"/>
        </w:rPr>
        <w:t xml:space="preserve"> </w:t>
      </w:r>
      <w:r>
        <w:rPr>
          <w:b/>
          <w:i/>
        </w:rPr>
        <w:t>ща</w:t>
      </w:r>
      <w:r>
        <w:t>,</w:t>
      </w:r>
      <w:r>
        <w:rPr>
          <w:spacing w:val="-2"/>
        </w:rPr>
        <w:t xml:space="preserve"> </w:t>
      </w:r>
      <w:r>
        <w:rPr>
          <w:b/>
          <w:i/>
        </w:rPr>
        <w:t>чу</w:t>
      </w:r>
      <w:r>
        <w:t>,</w:t>
      </w:r>
      <w:r>
        <w:rPr>
          <w:spacing w:val="-3"/>
        </w:rPr>
        <w:t xml:space="preserve"> </w:t>
      </w:r>
      <w:r>
        <w:rPr>
          <w:b/>
          <w:i/>
        </w:rPr>
        <w:t>щу</w:t>
      </w:r>
      <w:r>
        <w:t>;</w:t>
      </w:r>
    </w:p>
    <w:p w:rsidR="001F3758" w:rsidRDefault="00056B79">
      <w:pPr>
        <w:ind w:left="1836"/>
        <w:rPr>
          <w:sz w:val="24"/>
        </w:rPr>
      </w:pPr>
      <w:r>
        <w:rPr>
          <w:sz w:val="24"/>
        </w:rPr>
        <w:t>•сочетания</w:t>
      </w:r>
      <w:r>
        <w:rPr>
          <w:spacing w:val="-2"/>
          <w:sz w:val="24"/>
        </w:rPr>
        <w:t xml:space="preserve"> </w:t>
      </w:r>
      <w:r>
        <w:rPr>
          <w:b/>
          <w:i/>
          <w:sz w:val="24"/>
        </w:rPr>
        <w:t>чк</w:t>
      </w:r>
      <w:r>
        <w:rPr>
          <w:sz w:val="24"/>
        </w:rPr>
        <w:t>,</w:t>
      </w:r>
      <w:r>
        <w:rPr>
          <w:spacing w:val="-2"/>
          <w:sz w:val="24"/>
        </w:rPr>
        <w:t xml:space="preserve"> </w:t>
      </w:r>
      <w:r>
        <w:rPr>
          <w:b/>
          <w:i/>
          <w:sz w:val="24"/>
        </w:rPr>
        <w:t>чн</w:t>
      </w:r>
      <w:r>
        <w:rPr>
          <w:sz w:val="24"/>
        </w:rPr>
        <w:t>;</w:t>
      </w:r>
    </w:p>
    <w:p w:rsidR="001F3758" w:rsidRDefault="00056B79">
      <w:pPr>
        <w:pStyle w:val="a3"/>
        <w:ind w:left="1836" w:right="3106"/>
        <w:jc w:val="left"/>
      </w:pPr>
      <w:r>
        <w:t>•слова с непроверяемыми гласными и согласными (перечень слов в</w:t>
      </w:r>
      <w:r>
        <w:rPr>
          <w:spacing w:val="-57"/>
        </w:rPr>
        <w:t xml:space="preserve"> </w:t>
      </w:r>
      <w:r>
        <w:t>орфографическом</w:t>
      </w:r>
      <w:r>
        <w:rPr>
          <w:spacing w:val="3"/>
        </w:rPr>
        <w:t xml:space="preserve"> </w:t>
      </w:r>
      <w:r>
        <w:t>словаре</w:t>
      </w:r>
      <w:r>
        <w:rPr>
          <w:spacing w:val="1"/>
        </w:rPr>
        <w:t xml:space="preserve"> </w:t>
      </w:r>
      <w:r>
        <w:t>учебника);</w:t>
      </w:r>
    </w:p>
    <w:p w:rsidR="001F3758" w:rsidRDefault="00056B79">
      <w:pPr>
        <w:pStyle w:val="a3"/>
        <w:ind w:left="1836" w:right="1446"/>
        <w:jc w:val="left"/>
      </w:pPr>
      <w:r>
        <w:t>•знаки</w:t>
      </w:r>
      <w:r>
        <w:rPr>
          <w:spacing w:val="-3"/>
        </w:rPr>
        <w:t xml:space="preserve"> </w:t>
      </w:r>
      <w:r>
        <w:t>препинания</w:t>
      </w:r>
      <w:r>
        <w:rPr>
          <w:spacing w:val="-3"/>
        </w:rPr>
        <w:t xml:space="preserve"> </w:t>
      </w:r>
      <w:r>
        <w:t>конца</w:t>
      </w:r>
      <w:r>
        <w:rPr>
          <w:spacing w:val="-5"/>
        </w:rPr>
        <w:t xml:space="preserve"> </w:t>
      </w:r>
      <w:r>
        <w:t>предложения:</w:t>
      </w:r>
      <w:r>
        <w:rPr>
          <w:spacing w:val="-3"/>
        </w:rPr>
        <w:t xml:space="preserve"> </w:t>
      </w:r>
      <w:r>
        <w:t>точка,</w:t>
      </w:r>
      <w:r>
        <w:rPr>
          <w:spacing w:val="-4"/>
        </w:rPr>
        <w:t xml:space="preserve"> </w:t>
      </w:r>
      <w:r>
        <w:t>вопросительный</w:t>
      </w:r>
      <w:r>
        <w:rPr>
          <w:spacing w:val="-5"/>
        </w:rPr>
        <w:t xml:space="preserve"> </w:t>
      </w:r>
      <w:r>
        <w:t>и</w:t>
      </w:r>
      <w:r>
        <w:rPr>
          <w:spacing w:val="-6"/>
        </w:rPr>
        <w:t xml:space="preserve"> </w:t>
      </w:r>
      <w:r>
        <w:t>восклицательный</w:t>
      </w:r>
      <w:r>
        <w:rPr>
          <w:spacing w:val="-57"/>
        </w:rPr>
        <w:t xml:space="preserve"> </w:t>
      </w:r>
      <w:r>
        <w:t>знаки.</w:t>
      </w:r>
    </w:p>
    <w:p w:rsidR="001F3758" w:rsidRDefault="00056B79">
      <w:pPr>
        <w:pStyle w:val="a3"/>
        <w:ind w:left="1836"/>
        <w:jc w:val="left"/>
      </w:pPr>
      <w:r>
        <w:t>Алгоритм</w:t>
      </w:r>
      <w:r>
        <w:rPr>
          <w:spacing w:val="-4"/>
        </w:rPr>
        <w:t xml:space="preserve"> </w:t>
      </w:r>
      <w:r>
        <w:t>списывания</w:t>
      </w:r>
      <w:r>
        <w:rPr>
          <w:spacing w:val="-4"/>
        </w:rPr>
        <w:t xml:space="preserve"> </w:t>
      </w:r>
      <w:r>
        <w:t>текста.</w:t>
      </w:r>
    </w:p>
    <w:p w:rsidR="001F3758" w:rsidRDefault="001F3758">
      <w:pPr>
        <w:pStyle w:val="a3"/>
        <w:ind w:left="0"/>
        <w:jc w:val="left"/>
      </w:pPr>
    </w:p>
    <w:p w:rsidR="001F3758" w:rsidRDefault="00056B79">
      <w:pPr>
        <w:pStyle w:val="21"/>
        <w:ind w:left="1836"/>
      </w:pPr>
      <w:r>
        <w:t>Развитие</w:t>
      </w:r>
      <w:r>
        <w:rPr>
          <w:spacing w:val="-1"/>
        </w:rPr>
        <w:t xml:space="preserve"> </w:t>
      </w:r>
      <w:r>
        <w:t>речи</w:t>
      </w:r>
      <w:r>
        <w:rPr>
          <w:spacing w:val="-3"/>
        </w:rPr>
        <w:t xml:space="preserve"> </w:t>
      </w:r>
      <w:r>
        <w:t>(10ч)</w:t>
      </w:r>
    </w:p>
    <w:p w:rsidR="001F3758" w:rsidRDefault="00056B79">
      <w:pPr>
        <w:pStyle w:val="a3"/>
        <w:ind w:left="1836" w:right="1446"/>
        <w:jc w:val="left"/>
      </w:pPr>
      <w:r>
        <w:t>Речь как основная форма общения между людьми. Текст как</w:t>
      </w:r>
      <w:r>
        <w:rPr>
          <w:spacing w:val="1"/>
        </w:rPr>
        <w:t xml:space="preserve"> </w:t>
      </w:r>
      <w:r>
        <w:t>единица речи</w:t>
      </w:r>
      <w:r>
        <w:rPr>
          <w:spacing w:val="-58"/>
        </w:rPr>
        <w:t xml:space="preserve"> </w:t>
      </w:r>
      <w:r>
        <w:t>(ознакомление).</w:t>
      </w:r>
    </w:p>
    <w:p w:rsidR="001F3758" w:rsidRDefault="00056B79">
      <w:pPr>
        <w:pStyle w:val="a3"/>
        <w:spacing w:before="1"/>
        <w:ind w:left="1836"/>
        <w:jc w:val="left"/>
      </w:pPr>
      <w:r>
        <w:t>Ситуация</w:t>
      </w:r>
      <w:r>
        <w:rPr>
          <w:spacing w:val="-1"/>
        </w:rPr>
        <w:t xml:space="preserve"> </w:t>
      </w:r>
      <w:r>
        <w:t>общения: цель</w:t>
      </w:r>
      <w:r>
        <w:rPr>
          <w:spacing w:val="-3"/>
        </w:rPr>
        <w:t xml:space="preserve"> </w:t>
      </w:r>
      <w:r>
        <w:t>общения,</w:t>
      </w:r>
      <w:r>
        <w:rPr>
          <w:spacing w:val="-2"/>
        </w:rPr>
        <w:t xml:space="preserve"> </w:t>
      </w:r>
      <w:r>
        <w:t>с</w:t>
      </w:r>
      <w:r>
        <w:rPr>
          <w:spacing w:val="-4"/>
        </w:rPr>
        <w:t xml:space="preserve"> </w:t>
      </w:r>
      <w:r>
        <w:t>кем</w:t>
      </w:r>
      <w:r>
        <w:rPr>
          <w:spacing w:val="-2"/>
        </w:rPr>
        <w:t xml:space="preserve"> </w:t>
      </w:r>
      <w:r>
        <w:t>и</w:t>
      </w:r>
      <w:r>
        <w:rPr>
          <w:spacing w:val="-4"/>
        </w:rPr>
        <w:t xml:space="preserve"> </w:t>
      </w:r>
      <w:r>
        <w:t>где</w:t>
      </w:r>
      <w:r>
        <w:rPr>
          <w:spacing w:val="-2"/>
        </w:rPr>
        <w:t xml:space="preserve"> </w:t>
      </w:r>
      <w:r>
        <w:t>происходит</w:t>
      </w:r>
      <w:r>
        <w:rPr>
          <w:spacing w:val="-3"/>
        </w:rPr>
        <w:t xml:space="preserve"> </w:t>
      </w:r>
      <w:r>
        <w:t>общение.</w:t>
      </w:r>
    </w:p>
    <w:p w:rsidR="001F3758" w:rsidRDefault="00056B79">
      <w:pPr>
        <w:pStyle w:val="a3"/>
        <w:ind w:left="1836" w:right="1446"/>
        <w:jc w:val="left"/>
      </w:pPr>
      <w:r>
        <w:t>Нормы</w:t>
      </w:r>
      <w:r>
        <w:rPr>
          <w:spacing w:val="-4"/>
        </w:rPr>
        <w:t xml:space="preserve"> </w:t>
      </w:r>
      <w:r>
        <w:t>речевого</w:t>
      </w:r>
      <w:r>
        <w:rPr>
          <w:spacing w:val="-4"/>
        </w:rPr>
        <w:t xml:space="preserve"> </w:t>
      </w:r>
      <w:r>
        <w:t>этикета</w:t>
      </w:r>
      <w:r>
        <w:rPr>
          <w:spacing w:val="-1"/>
        </w:rPr>
        <w:t xml:space="preserve"> </w:t>
      </w:r>
      <w:r>
        <w:t>в</w:t>
      </w:r>
      <w:r>
        <w:rPr>
          <w:spacing w:val="-6"/>
        </w:rPr>
        <w:t xml:space="preserve"> </w:t>
      </w:r>
      <w:r>
        <w:t>ситуациях</w:t>
      </w:r>
      <w:r>
        <w:rPr>
          <w:spacing w:val="-2"/>
        </w:rPr>
        <w:t xml:space="preserve"> </w:t>
      </w:r>
      <w:r>
        <w:t>учебного</w:t>
      </w:r>
      <w:r>
        <w:rPr>
          <w:spacing w:val="-3"/>
        </w:rPr>
        <w:t xml:space="preserve"> </w:t>
      </w:r>
      <w:r>
        <w:t>и</w:t>
      </w:r>
      <w:r>
        <w:rPr>
          <w:spacing w:val="-3"/>
        </w:rPr>
        <w:t xml:space="preserve"> </w:t>
      </w:r>
      <w:r>
        <w:t>бытового</w:t>
      </w:r>
      <w:r>
        <w:rPr>
          <w:spacing w:val="-3"/>
        </w:rPr>
        <w:t xml:space="preserve"> </w:t>
      </w:r>
      <w:r>
        <w:t>общения</w:t>
      </w:r>
      <w:r>
        <w:rPr>
          <w:spacing w:val="-3"/>
        </w:rPr>
        <w:t xml:space="preserve"> </w:t>
      </w:r>
      <w:r>
        <w:t>(приветствие,</w:t>
      </w:r>
      <w:r>
        <w:rPr>
          <w:spacing w:val="-57"/>
        </w:rPr>
        <w:t xml:space="preserve"> </w:t>
      </w:r>
      <w:r>
        <w:t>прощание,</w:t>
      </w:r>
      <w:r>
        <w:rPr>
          <w:spacing w:val="2"/>
        </w:rPr>
        <w:t xml:space="preserve"> </w:t>
      </w:r>
      <w:r>
        <w:t>извинение,</w:t>
      </w:r>
      <w:r>
        <w:rPr>
          <w:spacing w:val="2"/>
        </w:rPr>
        <w:t xml:space="preserve"> </w:t>
      </w:r>
      <w:r>
        <w:t>благодарность, обращение с</w:t>
      </w:r>
      <w:r>
        <w:rPr>
          <w:spacing w:val="-1"/>
        </w:rPr>
        <w:t xml:space="preserve"> </w:t>
      </w:r>
      <w:r>
        <w:t>просьбой).</w:t>
      </w:r>
    </w:p>
    <w:p w:rsidR="001F3758" w:rsidRDefault="001F3758">
      <w:pPr>
        <w:pStyle w:val="a3"/>
        <w:spacing w:before="11"/>
        <w:ind w:left="0"/>
        <w:jc w:val="left"/>
        <w:rPr>
          <w:sz w:val="23"/>
        </w:rPr>
      </w:pPr>
    </w:p>
    <w:p w:rsidR="001F3758" w:rsidRDefault="00056B79">
      <w:pPr>
        <w:pStyle w:val="21"/>
        <w:numPr>
          <w:ilvl w:val="0"/>
          <w:numId w:val="192"/>
        </w:numPr>
        <w:tabs>
          <w:tab w:val="left" w:pos="2016"/>
        </w:tabs>
      </w:pPr>
      <w:r>
        <w:t>КЛАСС</w:t>
      </w:r>
      <w:r>
        <w:rPr>
          <w:spacing w:val="-2"/>
        </w:rPr>
        <w:t xml:space="preserve"> </w:t>
      </w:r>
      <w:r>
        <w:t>(170ч)</w:t>
      </w:r>
    </w:p>
    <w:p w:rsidR="001F3758" w:rsidRDefault="001F3758">
      <w:pPr>
        <w:pStyle w:val="a3"/>
        <w:ind w:left="0"/>
        <w:jc w:val="left"/>
        <w:rPr>
          <w:b/>
        </w:rPr>
      </w:pPr>
    </w:p>
    <w:p w:rsidR="001F3758" w:rsidRDefault="00056B79">
      <w:pPr>
        <w:ind w:left="1836"/>
        <w:rPr>
          <w:b/>
          <w:sz w:val="24"/>
        </w:rPr>
      </w:pPr>
      <w:r>
        <w:rPr>
          <w:b/>
          <w:sz w:val="24"/>
        </w:rPr>
        <w:t>Общие</w:t>
      </w:r>
      <w:r>
        <w:rPr>
          <w:b/>
          <w:spacing w:val="-1"/>
          <w:sz w:val="24"/>
        </w:rPr>
        <w:t xml:space="preserve"> </w:t>
      </w:r>
      <w:r>
        <w:rPr>
          <w:b/>
          <w:sz w:val="24"/>
        </w:rPr>
        <w:t>сведения</w:t>
      </w:r>
      <w:r>
        <w:rPr>
          <w:b/>
          <w:spacing w:val="-1"/>
          <w:sz w:val="24"/>
        </w:rPr>
        <w:t xml:space="preserve"> </w:t>
      </w:r>
      <w:r>
        <w:rPr>
          <w:b/>
          <w:sz w:val="24"/>
        </w:rPr>
        <w:t>о</w:t>
      </w:r>
      <w:r>
        <w:rPr>
          <w:b/>
          <w:spacing w:val="-2"/>
          <w:sz w:val="24"/>
        </w:rPr>
        <w:t xml:space="preserve"> </w:t>
      </w:r>
      <w:r>
        <w:rPr>
          <w:b/>
          <w:sz w:val="24"/>
        </w:rPr>
        <w:t>языке</w:t>
      </w:r>
      <w:r>
        <w:rPr>
          <w:b/>
          <w:spacing w:val="-3"/>
          <w:sz w:val="24"/>
        </w:rPr>
        <w:t xml:space="preserve"> </w:t>
      </w:r>
      <w:r>
        <w:rPr>
          <w:b/>
          <w:sz w:val="24"/>
        </w:rPr>
        <w:t>(1ч)</w:t>
      </w:r>
    </w:p>
    <w:p w:rsidR="001F3758" w:rsidRDefault="00056B79">
      <w:pPr>
        <w:pStyle w:val="a3"/>
        <w:ind w:left="1836" w:right="1439"/>
        <w:jc w:val="left"/>
      </w:pPr>
      <w:r>
        <w:t>Язык как основное средство человеческого общения и явление национальной</w:t>
      </w:r>
      <w:r>
        <w:rPr>
          <w:spacing w:val="1"/>
        </w:rPr>
        <w:t xml:space="preserve"> </w:t>
      </w:r>
      <w:r>
        <w:t>культуры. Первоначальные представления о многообразии языкового пространства</w:t>
      </w:r>
      <w:r>
        <w:rPr>
          <w:spacing w:val="-58"/>
        </w:rPr>
        <w:t xml:space="preserve"> </w:t>
      </w:r>
      <w:r>
        <w:t>России и</w:t>
      </w:r>
      <w:r>
        <w:rPr>
          <w:spacing w:val="-2"/>
        </w:rPr>
        <w:t xml:space="preserve"> </w:t>
      </w:r>
      <w:r>
        <w:t>мира. Методы познания</w:t>
      </w:r>
      <w:r>
        <w:rPr>
          <w:spacing w:val="2"/>
        </w:rPr>
        <w:t xml:space="preserve"> </w:t>
      </w:r>
      <w:r>
        <w:t>языка: наблюдение,</w:t>
      </w:r>
      <w:r>
        <w:rPr>
          <w:spacing w:val="1"/>
        </w:rPr>
        <w:t xml:space="preserve"> </w:t>
      </w:r>
      <w:r>
        <w:t>анализ.</w:t>
      </w:r>
    </w:p>
    <w:p w:rsidR="001F3758" w:rsidRDefault="001F3758">
      <w:pPr>
        <w:pStyle w:val="a3"/>
        <w:ind w:left="0"/>
        <w:jc w:val="left"/>
      </w:pPr>
    </w:p>
    <w:p w:rsidR="001F3758" w:rsidRDefault="00056B79">
      <w:pPr>
        <w:pStyle w:val="21"/>
        <w:ind w:left="1836"/>
      </w:pPr>
      <w:r>
        <w:t>Фонетика</w:t>
      </w:r>
      <w:r>
        <w:rPr>
          <w:spacing w:val="-2"/>
        </w:rPr>
        <w:t xml:space="preserve"> </w:t>
      </w:r>
      <w:r>
        <w:t>и</w:t>
      </w:r>
      <w:r>
        <w:rPr>
          <w:spacing w:val="-4"/>
        </w:rPr>
        <w:t xml:space="preserve"> </w:t>
      </w:r>
      <w:r>
        <w:t>графика</w:t>
      </w:r>
      <w:r>
        <w:rPr>
          <w:spacing w:val="-2"/>
        </w:rPr>
        <w:t xml:space="preserve"> </w:t>
      </w:r>
      <w:r>
        <w:t>(6ч)</w:t>
      </w:r>
    </w:p>
    <w:p w:rsidR="001F3758" w:rsidRDefault="00056B79">
      <w:pPr>
        <w:pStyle w:val="a3"/>
        <w:ind w:left="1836" w:right="1604"/>
        <w:jc w:val="left"/>
      </w:pPr>
      <w:r>
        <w:t>Смыслоразличительная функция звуков; различение звуков и букв; различение</w:t>
      </w:r>
      <w:r>
        <w:rPr>
          <w:spacing w:val="1"/>
        </w:rPr>
        <w:t xml:space="preserve"> </w:t>
      </w:r>
      <w:r>
        <w:t>ударных и безударных гласных звуков, твёрдых и мягких согласных звуков,</w:t>
      </w:r>
      <w:r>
        <w:rPr>
          <w:spacing w:val="1"/>
        </w:rPr>
        <w:t xml:space="preserve"> </w:t>
      </w:r>
      <w:r>
        <w:t>звонких и глухих согласных звуков; шипящие согласные звуки [ж], [ш], [ч’], [щ’];</w:t>
      </w:r>
      <w:r>
        <w:rPr>
          <w:spacing w:val="-57"/>
        </w:rPr>
        <w:t xml:space="preserve"> </w:t>
      </w:r>
      <w:r>
        <w:t>обозначение</w:t>
      </w:r>
    </w:p>
    <w:p w:rsidR="001F3758" w:rsidRDefault="00056B79">
      <w:pPr>
        <w:pStyle w:val="a3"/>
        <w:ind w:left="1836" w:right="2325"/>
      </w:pPr>
      <w:r>
        <w:t xml:space="preserve">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w:t>
      </w:r>
      <w:r>
        <w:rPr>
          <w:spacing w:val="-57"/>
        </w:rPr>
        <w:t xml:space="preserve"> </w:t>
      </w:r>
      <w:r>
        <w:t>согласный звук [й’] и гласный звук [и] (повторение изученного в 1 классе).</w:t>
      </w:r>
      <w:r>
        <w:rPr>
          <w:spacing w:val="-57"/>
        </w:rPr>
        <w:t xml:space="preserve"> </w:t>
      </w:r>
      <w:r>
        <w:t>Парные</w:t>
      </w:r>
      <w:r>
        <w:rPr>
          <w:spacing w:val="-2"/>
        </w:rPr>
        <w:t xml:space="preserve"> </w:t>
      </w:r>
      <w:r>
        <w:t>и непарные по</w:t>
      </w:r>
      <w:r>
        <w:rPr>
          <w:spacing w:val="-1"/>
        </w:rPr>
        <w:t xml:space="preserve"> </w:t>
      </w:r>
      <w:r>
        <w:t>твёрдости —</w:t>
      </w:r>
      <w:r>
        <w:rPr>
          <w:spacing w:val="-1"/>
        </w:rPr>
        <w:t xml:space="preserve"> </w:t>
      </w:r>
      <w:r>
        <w:t>мягкости</w:t>
      </w:r>
      <w:r>
        <w:rPr>
          <w:spacing w:val="2"/>
        </w:rPr>
        <w:t xml:space="preserve"> </w:t>
      </w:r>
      <w:r>
        <w:t>согласные звуки.</w:t>
      </w:r>
    </w:p>
    <w:p w:rsidR="001F3758" w:rsidRDefault="00056B79">
      <w:pPr>
        <w:pStyle w:val="a3"/>
        <w:ind w:left="1836"/>
      </w:pPr>
      <w:r>
        <w:t>Парные</w:t>
      </w:r>
      <w:r>
        <w:rPr>
          <w:spacing w:val="-4"/>
        </w:rPr>
        <w:t xml:space="preserve"> </w:t>
      </w:r>
      <w:r>
        <w:t>и</w:t>
      </w:r>
      <w:r>
        <w:rPr>
          <w:spacing w:val="-2"/>
        </w:rPr>
        <w:t xml:space="preserve"> </w:t>
      </w:r>
      <w:r>
        <w:t>непарные</w:t>
      </w:r>
      <w:r>
        <w:rPr>
          <w:spacing w:val="-2"/>
        </w:rPr>
        <w:t xml:space="preserve"> </w:t>
      </w:r>
      <w:r>
        <w:t>по</w:t>
      </w:r>
      <w:r>
        <w:rPr>
          <w:spacing w:val="-3"/>
        </w:rPr>
        <w:t xml:space="preserve"> </w:t>
      </w:r>
      <w:r>
        <w:t>звонкости —</w:t>
      </w:r>
      <w:r>
        <w:rPr>
          <w:spacing w:val="-3"/>
        </w:rPr>
        <w:t xml:space="preserve"> </w:t>
      </w:r>
      <w:r>
        <w:t>глухости</w:t>
      </w:r>
      <w:r>
        <w:rPr>
          <w:spacing w:val="-2"/>
        </w:rPr>
        <w:t xml:space="preserve"> </w:t>
      </w:r>
      <w:r>
        <w:t>согласные</w:t>
      </w:r>
      <w:r>
        <w:rPr>
          <w:spacing w:val="-2"/>
        </w:rPr>
        <w:t xml:space="preserve"> </w:t>
      </w:r>
      <w:r>
        <w:t>звуки.</w:t>
      </w:r>
    </w:p>
    <w:p w:rsidR="001F3758" w:rsidRDefault="00056B79">
      <w:pPr>
        <w:pStyle w:val="a3"/>
        <w:spacing w:before="1"/>
        <w:ind w:left="1836" w:right="1736"/>
        <w:jc w:val="left"/>
      </w:pPr>
      <w:r>
        <w:t>Качественная характеристика звука: гласный — согласный; гласный ударный —</w:t>
      </w:r>
      <w:r>
        <w:rPr>
          <w:spacing w:val="-57"/>
        </w:rPr>
        <w:t xml:space="preserve"> </w:t>
      </w:r>
      <w:r>
        <w:t>безударный; согласный твёрдый — мягкий, парный — непарный; согласный</w:t>
      </w:r>
      <w:r>
        <w:rPr>
          <w:spacing w:val="1"/>
        </w:rPr>
        <w:t xml:space="preserve"> </w:t>
      </w:r>
      <w:r>
        <w:t>звонкий — глухой,</w:t>
      </w:r>
      <w:r>
        <w:rPr>
          <w:spacing w:val="1"/>
        </w:rPr>
        <w:t xml:space="preserve"> </w:t>
      </w:r>
      <w:r>
        <w:t>парный</w:t>
      </w:r>
      <w:r>
        <w:rPr>
          <w:spacing w:val="1"/>
        </w:rPr>
        <w:t xml:space="preserve"> </w:t>
      </w:r>
      <w:r>
        <w:t>—</w:t>
      </w:r>
      <w:r>
        <w:rPr>
          <w:spacing w:val="-1"/>
        </w:rPr>
        <w:t xml:space="preserve"> </w:t>
      </w:r>
      <w:r>
        <w:t>непарный.</w:t>
      </w:r>
    </w:p>
    <w:p w:rsidR="001F3758" w:rsidRDefault="00056B79">
      <w:pPr>
        <w:pStyle w:val="a3"/>
        <w:ind w:left="1836" w:right="1475"/>
        <w:jc w:val="left"/>
      </w:pPr>
      <w:r>
        <w:t xml:space="preserve">Функции </w:t>
      </w:r>
      <w:r>
        <w:rPr>
          <w:b/>
          <w:i/>
        </w:rPr>
        <w:t>ь</w:t>
      </w:r>
      <w:r>
        <w:t>: показатель мягкости предшествующего согласного в конце и в</w:t>
      </w:r>
      <w:r>
        <w:rPr>
          <w:spacing w:val="1"/>
        </w:rPr>
        <w:t xml:space="preserve"> </w:t>
      </w:r>
      <w:r>
        <w:t>середине</w:t>
      </w:r>
      <w:r>
        <w:rPr>
          <w:spacing w:val="-2"/>
        </w:rPr>
        <w:t xml:space="preserve"> </w:t>
      </w:r>
      <w:r>
        <w:t>слова;</w:t>
      </w:r>
      <w:r>
        <w:rPr>
          <w:spacing w:val="-5"/>
        </w:rPr>
        <w:t xml:space="preserve"> </w:t>
      </w:r>
      <w:r>
        <w:t>разделительный.Использование</w:t>
      </w:r>
      <w:r>
        <w:rPr>
          <w:spacing w:val="-1"/>
        </w:rPr>
        <w:t xml:space="preserve"> </w:t>
      </w:r>
      <w:r>
        <w:t>на</w:t>
      </w:r>
      <w:r>
        <w:rPr>
          <w:spacing w:val="-5"/>
        </w:rPr>
        <w:t xml:space="preserve"> </w:t>
      </w:r>
      <w:r>
        <w:t>письме</w:t>
      </w:r>
      <w:r>
        <w:rPr>
          <w:spacing w:val="-3"/>
        </w:rPr>
        <w:t xml:space="preserve"> </w:t>
      </w:r>
      <w:r>
        <w:t>разделительных</w:t>
      </w:r>
      <w:r>
        <w:rPr>
          <w:spacing w:val="2"/>
        </w:rPr>
        <w:t xml:space="preserve"> </w:t>
      </w:r>
      <w:r>
        <w:rPr>
          <w:b/>
          <w:i/>
        </w:rPr>
        <w:t>ъ</w:t>
      </w:r>
      <w:r>
        <w:rPr>
          <w:b/>
          <w:i/>
          <w:spacing w:val="-3"/>
        </w:rPr>
        <w:t xml:space="preserve"> </w:t>
      </w:r>
      <w:r>
        <w:t>и</w:t>
      </w:r>
      <w:r>
        <w:rPr>
          <w:spacing w:val="-5"/>
        </w:rPr>
        <w:t xml:space="preserve"> </w:t>
      </w:r>
      <w:r>
        <w:rPr>
          <w:b/>
          <w:i/>
        </w:rPr>
        <w:t>ь</w:t>
      </w:r>
      <w:r>
        <w:t>.</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2112"/>
        <w:jc w:val="left"/>
      </w:pPr>
      <w:r>
        <w:t xml:space="preserve">Соотношение звукового и буквенного состава в словах с буквами </w:t>
      </w:r>
      <w:r>
        <w:rPr>
          <w:b/>
          <w:i/>
        </w:rPr>
        <w:t>е</w:t>
      </w:r>
      <w:r>
        <w:t xml:space="preserve">, </w:t>
      </w:r>
      <w:r>
        <w:rPr>
          <w:b/>
          <w:i/>
        </w:rPr>
        <w:t>ё</w:t>
      </w:r>
      <w:r>
        <w:t xml:space="preserve">, </w:t>
      </w:r>
      <w:r>
        <w:rPr>
          <w:b/>
          <w:i/>
        </w:rPr>
        <w:t>ю</w:t>
      </w:r>
      <w:r>
        <w:t xml:space="preserve">, </w:t>
      </w:r>
      <w:r>
        <w:rPr>
          <w:b/>
          <w:i/>
        </w:rPr>
        <w:t xml:space="preserve">я </w:t>
      </w:r>
      <w:r>
        <w:t>(в</w:t>
      </w:r>
      <w:r>
        <w:rPr>
          <w:spacing w:val="-57"/>
        </w:rPr>
        <w:t xml:space="preserve"> </w:t>
      </w:r>
      <w:r>
        <w:t>начале</w:t>
      </w:r>
      <w:r>
        <w:rPr>
          <w:spacing w:val="2"/>
        </w:rPr>
        <w:t xml:space="preserve"> </w:t>
      </w:r>
      <w:r>
        <w:t>слова</w:t>
      </w:r>
      <w:r>
        <w:rPr>
          <w:spacing w:val="1"/>
        </w:rPr>
        <w:t xml:space="preserve"> </w:t>
      </w:r>
      <w:r>
        <w:t>и</w:t>
      </w:r>
      <w:r>
        <w:rPr>
          <w:spacing w:val="-1"/>
        </w:rPr>
        <w:t xml:space="preserve"> </w:t>
      </w:r>
      <w:r>
        <w:t>после</w:t>
      </w:r>
      <w:r>
        <w:rPr>
          <w:spacing w:val="1"/>
        </w:rPr>
        <w:t xml:space="preserve"> </w:t>
      </w:r>
      <w:r>
        <w:t>гласных).</w:t>
      </w:r>
    </w:p>
    <w:p w:rsidR="001F3758" w:rsidRDefault="00056B79">
      <w:pPr>
        <w:pStyle w:val="a3"/>
        <w:ind w:left="1836" w:right="3699"/>
        <w:jc w:val="left"/>
      </w:pPr>
      <w:r>
        <w:t>Деление слов на слоги (в том числе при стечении согласных).</w:t>
      </w:r>
      <w:r>
        <w:rPr>
          <w:spacing w:val="-57"/>
        </w:rPr>
        <w:t xml:space="preserve"> </w:t>
      </w:r>
      <w:r>
        <w:t>Использование</w:t>
      </w:r>
      <w:r>
        <w:rPr>
          <w:spacing w:val="-2"/>
        </w:rPr>
        <w:t xml:space="preserve"> </w:t>
      </w:r>
      <w:r>
        <w:t>знания</w:t>
      </w:r>
      <w:r>
        <w:rPr>
          <w:spacing w:val="1"/>
        </w:rPr>
        <w:t xml:space="preserve"> </w:t>
      </w:r>
      <w:r>
        <w:t>алфавита</w:t>
      </w:r>
      <w:r>
        <w:rPr>
          <w:spacing w:val="-1"/>
        </w:rPr>
        <w:t xml:space="preserve"> </w:t>
      </w:r>
      <w:r>
        <w:t>при</w:t>
      </w:r>
      <w:r>
        <w:rPr>
          <w:spacing w:val="-3"/>
        </w:rPr>
        <w:t xml:space="preserve"> </w:t>
      </w:r>
      <w:r>
        <w:t>работе</w:t>
      </w:r>
      <w:r>
        <w:rPr>
          <w:spacing w:val="-1"/>
        </w:rPr>
        <w:t xml:space="preserve"> </w:t>
      </w:r>
      <w:r>
        <w:t>со</w:t>
      </w:r>
      <w:r>
        <w:rPr>
          <w:spacing w:val="-3"/>
        </w:rPr>
        <w:t xml:space="preserve"> </w:t>
      </w:r>
      <w:r>
        <w:t>словарями.</w:t>
      </w:r>
    </w:p>
    <w:p w:rsidR="001F3758" w:rsidRDefault="00056B79">
      <w:pPr>
        <w:pStyle w:val="a3"/>
        <w:ind w:left="1836" w:right="1446"/>
        <w:jc w:val="left"/>
      </w:pPr>
      <w:r>
        <w:t>Небуквенные</w:t>
      </w:r>
      <w:r>
        <w:rPr>
          <w:spacing w:val="-4"/>
        </w:rPr>
        <w:t xml:space="preserve"> </w:t>
      </w:r>
      <w:r>
        <w:t>графические</w:t>
      </w:r>
      <w:r>
        <w:rPr>
          <w:spacing w:val="-4"/>
        </w:rPr>
        <w:t xml:space="preserve"> </w:t>
      </w:r>
      <w:r>
        <w:t>средства:</w:t>
      </w:r>
      <w:r>
        <w:rPr>
          <w:spacing w:val="-2"/>
        </w:rPr>
        <w:t xml:space="preserve"> </w:t>
      </w:r>
      <w:r>
        <w:t>пробел</w:t>
      </w:r>
      <w:r>
        <w:rPr>
          <w:spacing w:val="-6"/>
        </w:rPr>
        <w:t xml:space="preserve"> </w:t>
      </w:r>
      <w:r>
        <w:t>между</w:t>
      </w:r>
      <w:r>
        <w:rPr>
          <w:spacing w:val="-5"/>
        </w:rPr>
        <w:t xml:space="preserve"> </w:t>
      </w:r>
      <w:r>
        <w:t>словами,</w:t>
      </w:r>
      <w:r>
        <w:rPr>
          <w:spacing w:val="-4"/>
        </w:rPr>
        <w:t xml:space="preserve"> </w:t>
      </w:r>
      <w:r>
        <w:t>знак</w:t>
      </w:r>
      <w:r>
        <w:rPr>
          <w:spacing w:val="-4"/>
        </w:rPr>
        <w:t xml:space="preserve"> </w:t>
      </w:r>
      <w:r>
        <w:t>переноса,</w:t>
      </w:r>
      <w:r>
        <w:rPr>
          <w:spacing w:val="-4"/>
        </w:rPr>
        <w:t xml:space="preserve"> </w:t>
      </w:r>
      <w:r>
        <w:t>абзац</w:t>
      </w:r>
      <w:r>
        <w:rPr>
          <w:spacing w:val="-57"/>
        </w:rPr>
        <w:t xml:space="preserve"> </w:t>
      </w:r>
      <w:r>
        <w:t>(красная</w:t>
      </w:r>
      <w:r>
        <w:rPr>
          <w:spacing w:val="2"/>
        </w:rPr>
        <w:t xml:space="preserve"> </w:t>
      </w:r>
      <w:r>
        <w:t>строка), пунктуационные знаки</w:t>
      </w:r>
      <w:r>
        <w:rPr>
          <w:spacing w:val="2"/>
        </w:rPr>
        <w:t xml:space="preserve"> </w:t>
      </w:r>
      <w:r>
        <w:t>(в</w:t>
      </w:r>
      <w:r>
        <w:rPr>
          <w:spacing w:val="-1"/>
        </w:rPr>
        <w:t xml:space="preserve"> </w:t>
      </w:r>
      <w:r>
        <w:t>пределах изученного).</w:t>
      </w:r>
    </w:p>
    <w:p w:rsidR="001F3758" w:rsidRDefault="001F3758">
      <w:pPr>
        <w:pStyle w:val="a3"/>
        <w:ind w:left="0"/>
        <w:jc w:val="left"/>
      </w:pPr>
    </w:p>
    <w:p w:rsidR="001F3758" w:rsidRDefault="00056B79">
      <w:pPr>
        <w:pStyle w:val="21"/>
        <w:ind w:left="1836"/>
      </w:pPr>
      <w:r>
        <w:t>Орфоэпия</w:t>
      </w:r>
      <w:r>
        <w:rPr>
          <w:spacing w:val="56"/>
        </w:rPr>
        <w:t xml:space="preserve"> </w:t>
      </w:r>
      <w:r>
        <w:t>(изучается</w:t>
      </w:r>
      <w:r>
        <w:rPr>
          <w:spacing w:val="-2"/>
        </w:rPr>
        <w:t xml:space="preserve"> </w:t>
      </w:r>
      <w:r>
        <w:t>во</w:t>
      </w:r>
      <w:r>
        <w:rPr>
          <w:spacing w:val="-2"/>
        </w:rPr>
        <w:t xml:space="preserve"> </w:t>
      </w:r>
      <w:r>
        <w:t>всех</w:t>
      </w:r>
      <w:r>
        <w:rPr>
          <w:spacing w:val="-3"/>
        </w:rPr>
        <w:t xml:space="preserve"> </w:t>
      </w:r>
      <w:r>
        <w:t>разделах</w:t>
      </w:r>
      <w:r>
        <w:rPr>
          <w:spacing w:val="-2"/>
        </w:rPr>
        <w:t xml:space="preserve"> </w:t>
      </w:r>
      <w:r>
        <w:t>курса)</w:t>
      </w:r>
    </w:p>
    <w:p w:rsidR="001F3758" w:rsidRDefault="00056B79">
      <w:pPr>
        <w:pStyle w:val="a3"/>
        <w:ind w:left="1836" w:right="1446"/>
        <w:jc w:val="left"/>
      </w:pPr>
      <w:r>
        <w:t>Произношение звуков и сочетаний звуков, ударение в словах в соответствии с</w:t>
      </w:r>
      <w:r>
        <w:rPr>
          <w:spacing w:val="1"/>
        </w:rPr>
        <w:t xml:space="preserve"> </w:t>
      </w:r>
      <w:r>
        <w:t>нормами</w:t>
      </w:r>
      <w:r>
        <w:rPr>
          <w:spacing w:val="-4"/>
        </w:rPr>
        <w:t xml:space="preserve"> </w:t>
      </w:r>
      <w:r>
        <w:t>современного</w:t>
      </w:r>
      <w:r>
        <w:rPr>
          <w:spacing w:val="-4"/>
        </w:rPr>
        <w:t xml:space="preserve"> </w:t>
      </w:r>
      <w:r>
        <w:t>русского</w:t>
      </w:r>
      <w:r>
        <w:rPr>
          <w:spacing w:val="-4"/>
        </w:rPr>
        <w:t xml:space="preserve"> </w:t>
      </w:r>
      <w:r>
        <w:t>литературного</w:t>
      </w:r>
      <w:r>
        <w:rPr>
          <w:spacing w:val="-3"/>
        </w:rPr>
        <w:t xml:space="preserve"> </w:t>
      </w:r>
      <w:r>
        <w:t>языка</w:t>
      </w:r>
      <w:r>
        <w:rPr>
          <w:spacing w:val="-4"/>
        </w:rPr>
        <w:t xml:space="preserve"> </w:t>
      </w:r>
      <w:r>
        <w:t>(на</w:t>
      </w:r>
      <w:r>
        <w:rPr>
          <w:spacing w:val="-5"/>
        </w:rPr>
        <w:t xml:space="preserve"> </w:t>
      </w:r>
      <w:r>
        <w:t>ограниченном</w:t>
      </w:r>
      <w:r>
        <w:rPr>
          <w:spacing w:val="-3"/>
        </w:rPr>
        <w:t xml:space="preserve"> </w:t>
      </w:r>
      <w:r>
        <w:t>перечне</w:t>
      </w:r>
      <w:r>
        <w:rPr>
          <w:spacing w:val="-57"/>
        </w:rPr>
        <w:t xml:space="preserve"> </w:t>
      </w:r>
      <w:r>
        <w:t>слов,</w:t>
      </w:r>
      <w:r>
        <w:rPr>
          <w:spacing w:val="-1"/>
        </w:rPr>
        <w:t xml:space="preserve"> </w:t>
      </w:r>
      <w:r>
        <w:t>отрабатываемом</w:t>
      </w:r>
      <w:r>
        <w:rPr>
          <w:spacing w:val="1"/>
        </w:rPr>
        <w:t xml:space="preserve"> </w:t>
      </w:r>
      <w:r>
        <w:t>в учебнике).</w:t>
      </w:r>
    </w:p>
    <w:p w:rsidR="001F3758" w:rsidRDefault="00056B79">
      <w:pPr>
        <w:pStyle w:val="a3"/>
        <w:ind w:left="1836" w:right="1634"/>
        <w:jc w:val="left"/>
      </w:pPr>
      <w:r>
        <w:t>Использование</w:t>
      </w:r>
      <w:r>
        <w:rPr>
          <w:spacing w:val="-5"/>
        </w:rPr>
        <w:t xml:space="preserve"> </w:t>
      </w:r>
      <w:r>
        <w:t>отработанного</w:t>
      </w:r>
      <w:r>
        <w:rPr>
          <w:spacing w:val="-5"/>
        </w:rPr>
        <w:t xml:space="preserve"> </w:t>
      </w:r>
      <w:r>
        <w:t>перечня</w:t>
      </w:r>
      <w:r>
        <w:rPr>
          <w:spacing w:val="-3"/>
        </w:rPr>
        <w:t xml:space="preserve"> </w:t>
      </w:r>
      <w:r>
        <w:t>слов</w:t>
      </w:r>
      <w:r>
        <w:rPr>
          <w:spacing w:val="-6"/>
        </w:rPr>
        <w:t xml:space="preserve"> </w:t>
      </w:r>
      <w:r>
        <w:t>(орфоэпического</w:t>
      </w:r>
      <w:r>
        <w:rPr>
          <w:spacing w:val="-3"/>
        </w:rPr>
        <w:t xml:space="preserve"> </w:t>
      </w:r>
      <w:r>
        <w:t>словаря</w:t>
      </w:r>
      <w:r>
        <w:rPr>
          <w:spacing w:val="-6"/>
        </w:rPr>
        <w:t xml:space="preserve"> </w:t>
      </w:r>
      <w:r>
        <w:t>учебника)</w:t>
      </w:r>
      <w:r>
        <w:rPr>
          <w:spacing w:val="-57"/>
        </w:rPr>
        <w:t xml:space="preserve"> </w:t>
      </w:r>
      <w:r>
        <w:t>для</w:t>
      </w:r>
      <w:r>
        <w:rPr>
          <w:spacing w:val="-2"/>
        </w:rPr>
        <w:t xml:space="preserve"> </w:t>
      </w:r>
      <w:r>
        <w:t>решения</w:t>
      </w:r>
      <w:r>
        <w:rPr>
          <w:spacing w:val="1"/>
        </w:rPr>
        <w:t xml:space="preserve"> </w:t>
      </w:r>
      <w:r>
        <w:t>практических</w:t>
      </w:r>
      <w:r>
        <w:rPr>
          <w:spacing w:val="3"/>
        </w:rPr>
        <w:t xml:space="preserve"> </w:t>
      </w:r>
      <w:r>
        <w:t>задач.</w:t>
      </w:r>
    </w:p>
    <w:p w:rsidR="001F3758" w:rsidRDefault="001F3758">
      <w:pPr>
        <w:pStyle w:val="a3"/>
        <w:ind w:left="0"/>
        <w:jc w:val="left"/>
      </w:pPr>
    </w:p>
    <w:p w:rsidR="001F3758" w:rsidRDefault="00056B79">
      <w:pPr>
        <w:pStyle w:val="21"/>
        <w:ind w:left="1836"/>
      </w:pPr>
      <w:r>
        <w:t>Лексика</w:t>
      </w:r>
      <w:r>
        <w:rPr>
          <w:spacing w:val="-1"/>
        </w:rPr>
        <w:t xml:space="preserve"> </w:t>
      </w:r>
      <w:r>
        <w:t>(10ч)</w:t>
      </w:r>
    </w:p>
    <w:p w:rsidR="001F3758" w:rsidRDefault="00056B79">
      <w:pPr>
        <w:pStyle w:val="a3"/>
        <w:ind w:left="1836" w:right="2051"/>
        <w:jc w:val="left"/>
      </w:pPr>
      <w:r>
        <w:t>Слово как единство звучания и значения. Лексическое значение слова (общее</w:t>
      </w:r>
      <w:r>
        <w:rPr>
          <w:spacing w:val="-58"/>
        </w:rPr>
        <w:t xml:space="preserve"> </w:t>
      </w:r>
      <w:r>
        <w:t>представление).</w:t>
      </w:r>
      <w:r>
        <w:rPr>
          <w:spacing w:val="-2"/>
        </w:rPr>
        <w:t xml:space="preserve"> </w:t>
      </w:r>
      <w:r>
        <w:t>Выявление</w:t>
      </w:r>
      <w:r>
        <w:rPr>
          <w:spacing w:val="-1"/>
        </w:rPr>
        <w:t xml:space="preserve"> </w:t>
      </w:r>
      <w:r>
        <w:t>слов,</w:t>
      </w:r>
      <w:r>
        <w:rPr>
          <w:spacing w:val="-2"/>
        </w:rPr>
        <w:t xml:space="preserve"> </w:t>
      </w:r>
      <w:r>
        <w:t>значение</w:t>
      </w:r>
      <w:r>
        <w:rPr>
          <w:spacing w:val="1"/>
        </w:rPr>
        <w:t xml:space="preserve"> </w:t>
      </w:r>
      <w:r>
        <w:t>которых</w:t>
      </w:r>
      <w:r>
        <w:rPr>
          <w:spacing w:val="-2"/>
        </w:rPr>
        <w:t xml:space="preserve"> </w:t>
      </w:r>
      <w:r>
        <w:t>требует уточнения.</w:t>
      </w:r>
    </w:p>
    <w:p w:rsidR="001F3758" w:rsidRDefault="00056B79">
      <w:pPr>
        <w:pStyle w:val="a3"/>
        <w:ind w:left="1836" w:right="2283"/>
        <w:jc w:val="left"/>
      </w:pPr>
      <w:r>
        <w:t>Определение значения слова по тексту или уточнение значения с помощью</w:t>
      </w:r>
      <w:r>
        <w:rPr>
          <w:spacing w:val="-57"/>
        </w:rPr>
        <w:t xml:space="preserve"> </w:t>
      </w:r>
      <w:r>
        <w:t>толкового словаря.</w:t>
      </w:r>
    </w:p>
    <w:p w:rsidR="001F3758" w:rsidRDefault="00056B79">
      <w:pPr>
        <w:pStyle w:val="a3"/>
        <w:ind w:left="1836" w:right="2086"/>
        <w:jc w:val="left"/>
      </w:pPr>
      <w:r>
        <w:t>Однозначные</w:t>
      </w:r>
      <w:r>
        <w:rPr>
          <w:spacing w:val="-3"/>
        </w:rPr>
        <w:t xml:space="preserve"> </w:t>
      </w:r>
      <w:r>
        <w:t>и</w:t>
      </w:r>
      <w:r>
        <w:rPr>
          <w:spacing w:val="-5"/>
        </w:rPr>
        <w:t xml:space="preserve"> </w:t>
      </w:r>
      <w:r>
        <w:t>многозначные</w:t>
      </w:r>
      <w:r>
        <w:rPr>
          <w:spacing w:val="-3"/>
        </w:rPr>
        <w:t xml:space="preserve"> </w:t>
      </w:r>
      <w:r>
        <w:t>слова</w:t>
      </w:r>
      <w:r>
        <w:rPr>
          <w:spacing w:val="-5"/>
        </w:rPr>
        <w:t xml:space="preserve"> </w:t>
      </w:r>
      <w:r>
        <w:t>(простые</w:t>
      </w:r>
      <w:r>
        <w:rPr>
          <w:spacing w:val="-4"/>
        </w:rPr>
        <w:t xml:space="preserve"> </w:t>
      </w:r>
      <w:r>
        <w:t>случаи,</w:t>
      </w:r>
      <w:r>
        <w:rPr>
          <w:spacing w:val="-4"/>
        </w:rPr>
        <w:t xml:space="preserve"> </w:t>
      </w:r>
      <w:r>
        <w:t>наблюдение).</w:t>
      </w:r>
      <w:r>
        <w:rPr>
          <w:spacing w:val="-57"/>
        </w:rPr>
        <w:t xml:space="preserve"> </w:t>
      </w:r>
      <w:r>
        <w:t>Наблюдение</w:t>
      </w:r>
      <w:r>
        <w:rPr>
          <w:spacing w:val="-2"/>
        </w:rPr>
        <w:t xml:space="preserve"> </w:t>
      </w:r>
      <w:r>
        <w:t>за</w:t>
      </w:r>
      <w:r>
        <w:rPr>
          <w:spacing w:val="-1"/>
        </w:rPr>
        <w:t xml:space="preserve"> </w:t>
      </w:r>
      <w:r>
        <w:t>использованием</w:t>
      </w:r>
      <w:r>
        <w:rPr>
          <w:spacing w:val="-1"/>
        </w:rPr>
        <w:t xml:space="preserve"> </w:t>
      </w:r>
      <w:r>
        <w:t>в</w:t>
      </w:r>
      <w:r>
        <w:rPr>
          <w:spacing w:val="-2"/>
        </w:rPr>
        <w:t xml:space="preserve"> </w:t>
      </w:r>
      <w:r>
        <w:t>речи</w:t>
      </w:r>
      <w:r>
        <w:rPr>
          <w:spacing w:val="-1"/>
        </w:rPr>
        <w:t xml:space="preserve"> </w:t>
      </w:r>
      <w:r>
        <w:t>синонимов,</w:t>
      </w:r>
      <w:r>
        <w:rPr>
          <w:spacing w:val="-2"/>
        </w:rPr>
        <w:t xml:space="preserve"> </w:t>
      </w:r>
      <w:r>
        <w:t>антонимов.</w:t>
      </w:r>
    </w:p>
    <w:p w:rsidR="001F3758" w:rsidRDefault="001F3758">
      <w:pPr>
        <w:pStyle w:val="a3"/>
        <w:ind w:left="0"/>
        <w:jc w:val="left"/>
      </w:pPr>
    </w:p>
    <w:p w:rsidR="001F3758" w:rsidRDefault="00056B79">
      <w:pPr>
        <w:pStyle w:val="21"/>
        <w:ind w:left="1836"/>
      </w:pPr>
      <w:r>
        <w:t>Состав</w:t>
      </w:r>
      <w:r>
        <w:rPr>
          <w:spacing w:val="-3"/>
        </w:rPr>
        <w:t xml:space="preserve"> </w:t>
      </w:r>
      <w:r>
        <w:t>слова</w:t>
      </w:r>
      <w:r>
        <w:rPr>
          <w:spacing w:val="-2"/>
        </w:rPr>
        <w:t xml:space="preserve"> </w:t>
      </w:r>
      <w:r>
        <w:t>(морфемика)</w:t>
      </w:r>
      <w:r>
        <w:rPr>
          <w:spacing w:val="-2"/>
        </w:rPr>
        <w:t xml:space="preserve"> </w:t>
      </w:r>
      <w:r>
        <w:t>(14ч)</w:t>
      </w:r>
    </w:p>
    <w:p w:rsidR="001F3758" w:rsidRDefault="00056B79">
      <w:pPr>
        <w:pStyle w:val="a3"/>
        <w:ind w:left="1836" w:right="2380"/>
        <w:jc w:val="left"/>
      </w:pPr>
      <w:r>
        <w:t>Корень как обязательная часть слова. Однокоренные (родственные) слова.</w:t>
      </w:r>
      <w:r>
        <w:rPr>
          <w:spacing w:val="-57"/>
        </w:rPr>
        <w:t xml:space="preserve"> </w:t>
      </w:r>
      <w:r>
        <w:t>Признаки</w:t>
      </w:r>
      <w:r>
        <w:rPr>
          <w:spacing w:val="2"/>
        </w:rPr>
        <w:t xml:space="preserve"> </w:t>
      </w:r>
      <w:r>
        <w:t>однокоренных</w:t>
      </w:r>
      <w:r>
        <w:rPr>
          <w:spacing w:val="1"/>
        </w:rPr>
        <w:t xml:space="preserve"> </w:t>
      </w:r>
      <w:r>
        <w:t>(родственных) слов.</w:t>
      </w:r>
    </w:p>
    <w:p w:rsidR="001F3758" w:rsidRDefault="00056B79">
      <w:pPr>
        <w:pStyle w:val="a3"/>
        <w:ind w:left="1836" w:right="2409"/>
        <w:jc w:val="left"/>
      </w:pPr>
      <w:r>
        <w:t>Различение однокоренных слов и синонимов, однокоренных слов и слов с</w:t>
      </w:r>
      <w:r>
        <w:rPr>
          <w:spacing w:val="-57"/>
        </w:rPr>
        <w:t xml:space="preserve"> </w:t>
      </w:r>
      <w:r>
        <w:t>омонимичными</w:t>
      </w:r>
      <w:r>
        <w:rPr>
          <w:spacing w:val="-2"/>
        </w:rPr>
        <w:t xml:space="preserve"> </w:t>
      </w:r>
      <w:r>
        <w:t>корнями.</w:t>
      </w:r>
      <w:r>
        <w:rPr>
          <w:spacing w:val="-1"/>
        </w:rPr>
        <w:t xml:space="preserve"> </w:t>
      </w:r>
      <w:r>
        <w:t>Выделение</w:t>
      </w:r>
      <w:r>
        <w:rPr>
          <w:spacing w:val="-1"/>
        </w:rPr>
        <w:t xml:space="preserve"> </w:t>
      </w:r>
      <w:r>
        <w:t>в</w:t>
      </w:r>
      <w:r>
        <w:rPr>
          <w:spacing w:val="-2"/>
        </w:rPr>
        <w:t xml:space="preserve"> </w:t>
      </w:r>
      <w:r>
        <w:t>словах</w:t>
      </w:r>
      <w:r>
        <w:rPr>
          <w:spacing w:val="-2"/>
        </w:rPr>
        <w:t xml:space="preserve"> </w:t>
      </w:r>
      <w:r>
        <w:t>корня</w:t>
      </w:r>
      <w:r>
        <w:rPr>
          <w:spacing w:val="-2"/>
        </w:rPr>
        <w:t xml:space="preserve"> </w:t>
      </w:r>
      <w:r>
        <w:t>(простые</w:t>
      </w:r>
      <w:r>
        <w:rPr>
          <w:spacing w:val="-3"/>
        </w:rPr>
        <w:t xml:space="preserve"> </w:t>
      </w:r>
      <w:r>
        <w:t>случаи).</w:t>
      </w:r>
    </w:p>
    <w:p w:rsidR="001F3758" w:rsidRDefault="00056B79">
      <w:pPr>
        <w:pStyle w:val="a3"/>
        <w:ind w:left="1836" w:right="2155"/>
        <w:jc w:val="left"/>
      </w:pPr>
      <w:r>
        <w:t>Окончание как изменяемая часть слова. Изменение формы слова с помощью</w:t>
      </w:r>
      <w:r>
        <w:rPr>
          <w:spacing w:val="-58"/>
        </w:rPr>
        <w:t xml:space="preserve"> </w:t>
      </w:r>
      <w:r>
        <w:t>окончания. Различение изменяемых и</w:t>
      </w:r>
      <w:r>
        <w:rPr>
          <w:spacing w:val="-1"/>
        </w:rPr>
        <w:t xml:space="preserve"> </w:t>
      </w:r>
      <w:r>
        <w:t>неизменяемых слов.</w:t>
      </w:r>
    </w:p>
    <w:p w:rsidR="001F3758" w:rsidRDefault="00056B79">
      <w:pPr>
        <w:pStyle w:val="a3"/>
        <w:spacing w:before="1"/>
        <w:ind w:left="1836"/>
        <w:jc w:val="left"/>
      </w:pPr>
      <w:r>
        <w:t>Суффикс</w:t>
      </w:r>
      <w:r>
        <w:rPr>
          <w:spacing w:val="-4"/>
        </w:rPr>
        <w:t xml:space="preserve"> </w:t>
      </w:r>
      <w:r>
        <w:t>как</w:t>
      </w:r>
      <w:r>
        <w:rPr>
          <w:spacing w:val="-3"/>
        </w:rPr>
        <w:t xml:space="preserve"> </w:t>
      </w:r>
      <w:r>
        <w:t>часть</w:t>
      </w:r>
      <w:r>
        <w:rPr>
          <w:spacing w:val="-2"/>
        </w:rPr>
        <w:t xml:space="preserve"> </w:t>
      </w:r>
      <w:r>
        <w:t>слова</w:t>
      </w:r>
      <w:r>
        <w:rPr>
          <w:spacing w:val="-3"/>
        </w:rPr>
        <w:t xml:space="preserve"> </w:t>
      </w:r>
      <w:r>
        <w:t>(наблюдение).</w:t>
      </w:r>
      <w:r>
        <w:rPr>
          <w:spacing w:val="-3"/>
        </w:rPr>
        <w:t xml:space="preserve"> </w:t>
      </w:r>
      <w:r>
        <w:t>Приставка</w:t>
      </w:r>
      <w:r>
        <w:rPr>
          <w:spacing w:val="-4"/>
        </w:rPr>
        <w:t xml:space="preserve"> </w:t>
      </w:r>
      <w:r>
        <w:t>как</w:t>
      </w:r>
      <w:r>
        <w:rPr>
          <w:spacing w:val="-3"/>
        </w:rPr>
        <w:t xml:space="preserve"> </w:t>
      </w:r>
      <w:r>
        <w:t>часть</w:t>
      </w:r>
      <w:r>
        <w:rPr>
          <w:spacing w:val="-2"/>
        </w:rPr>
        <w:t xml:space="preserve"> </w:t>
      </w:r>
      <w:r>
        <w:t>слова</w:t>
      </w:r>
      <w:r>
        <w:rPr>
          <w:spacing w:val="-5"/>
        </w:rPr>
        <w:t xml:space="preserve"> </w:t>
      </w:r>
      <w:r>
        <w:t>(наблюдение).</w:t>
      </w:r>
    </w:p>
    <w:p w:rsidR="001F3758" w:rsidRDefault="001F3758">
      <w:pPr>
        <w:pStyle w:val="a3"/>
        <w:spacing w:before="11"/>
        <w:ind w:left="0"/>
        <w:jc w:val="left"/>
        <w:rPr>
          <w:sz w:val="23"/>
        </w:rPr>
      </w:pPr>
    </w:p>
    <w:p w:rsidR="001F3758" w:rsidRDefault="00056B79">
      <w:pPr>
        <w:pStyle w:val="21"/>
        <w:ind w:left="1836"/>
      </w:pPr>
      <w:r>
        <w:t>Морфология</w:t>
      </w:r>
      <w:r>
        <w:rPr>
          <w:spacing w:val="-2"/>
        </w:rPr>
        <w:t xml:space="preserve"> </w:t>
      </w:r>
      <w:r>
        <w:t>(19ч)</w:t>
      </w:r>
    </w:p>
    <w:p w:rsidR="001F3758" w:rsidRDefault="00056B79">
      <w:pPr>
        <w:pStyle w:val="a3"/>
        <w:ind w:left="1836" w:right="1667"/>
        <w:jc w:val="left"/>
      </w:pPr>
      <w:r>
        <w:t>Имя существительное (ознакомление): общее значение, вопросы(«кто?», «что?»),</w:t>
      </w:r>
      <w:r>
        <w:rPr>
          <w:spacing w:val="-57"/>
        </w:rPr>
        <w:t xml:space="preserve"> </w:t>
      </w:r>
      <w:r>
        <w:t>употребление в речи.</w:t>
      </w:r>
    </w:p>
    <w:p w:rsidR="001F3758" w:rsidRDefault="00056B79">
      <w:pPr>
        <w:pStyle w:val="a3"/>
        <w:ind w:left="1836" w:right="1548"/>
        <w:jc w:val="left"/>
      </w:pPr>
      <w:r>
        <w:t>Глагол (ознакомление): общее значение, вопросы («что делать?», «что сделать?» и</w:t>
      </w:r>
      <w:r>
        <w:rPr>
          <w:spacing w:val="-57"/>
        </w:rPr>
        <w:t xml:space="preserve"> </w:t>
      </w:r>
      <w:r>
        <w:t>др.),</w:t>
      </w:r>
      <w:r>
        <w:rPr>
          <w:spacing w:val="-2"/>
        </w:rPr>
        <w:t xml:space="preserve"> </w:t>
      </w:r>
      <w:r>
        <w:t>употребление</w:t>
      </w:r>
      <w:r>
        <w:rPr>
          <w:spacing w:val="1"/>
        </w:rPr>
        <w:t xml:space="preserve"> </w:t>
      </w:r>
      <w:r>
        <w:t>в речи.</w:t>
      </w:r>
    </w:p>
    <w:p w:rsidR="001F3758" w:rsidRDefault="00056B79">
      <w:pPr>
        <w:pStyle w:val="a3"/>
        <w:ind w:left="1836"/>
        <w:jc w:val="left"/>
      </w:pPr>
      <w:r>
        <w:t>Имя</w:t>
      </w:r>
      <w:r>
        <w:rPr>
          <w:spacing w:val="-6"/>
        </w:rPr>
        <w:t xml:space="preserve"> </w:t>
      </w:r>
      <w:r>
        <w:t>прилагательное</w:t>
      </w:r>
      <w:r>
        <w:rPr>
          <w:spacing w:val="-3"/>
        </w:rPr>
        <w:t xml:space="preserve"> </w:t>
      </w:r>
      <w:r>
        <w:t>(ознакомление):</w:t>
      </w:r>
      <w:r>
        <w:rPr>
          <w:spacing w:val="-3"/>
        </w:rPr>
        <w:t xml:space="preserve"> </w:t>
      </w:r>
      <w:r>
        <w:t>общее</w:t>
      </w:r>
      <w:r>
        <w:rPr>
          <w:spacing w:val="-3"/>
        </w:rPr>
        <w:t xml:space="preserve"> </w:t>
      </w:r>
      <w:r>
        <w:t>значение,</w:t>
      </w:r>
      <w:r>
        <w:rPr>
          <w:spacing w:val="-2"/>
        </w:rPr>
        <w:t xml:space="preserve"> </w:t>
      </w:r>
      <w:r>
        <w:t>вопросы</w:t>
      </w:r>
      <w:r>
        <w:rPr>
          <w:spacing w:val="-2"/>
        </w:rPr>
        <w:t xml:space="preserve"> </w:t>
      </w:r>
      <w:r>
        <w:t>(«какой?»,</w:t>
      </w:r>
    </w:p>
    <w:p w:rsidR="001F3758" w:rsidRDefault="00056B79">
      <w:pPr>
        <w:pStyle w:val="a3"/>
        <w:ind w:left="1836"/>
        <w:jc w:val="left"/>
      </w:pPr>
      <w:r>
        <w:t>«какая?»,</w:t>
      </w:r>
      <w:r>
        <w:rPr>
          <w:spacing w:val="-2"/>
        </w:rPr>
        <w:t xml:space="preserve"> </w:t>
      </w:r>
      <w:r>
        <w:t>«какое?»,</w:t>
      </w:r>
      <w:r>
        <w:rPr>
          <w:spacing w:val="-3"/>
        </w:rPr>
        <w:t xml:space="preserve"> </w:t>
      </w:r>
      <w:r>
        <w:t>«какие?»),</w:t>
      </w:r>
      <w:r>
        <w:rPr>
          <w:spacing w:val="-2"/>
        </w:rPr>
        <w:t xml:space="preserve"> </w:t>
      </w:r>
      <w:r>
        <w:t>употребление</w:t>
      </w:r>
      <w:r>
        <w:rPr>
          <w:spacing w:val="-1"/>
        </w:rPr>
        <w:t xml:space="preserve"> </w:t>
      </w:r>
      <w:r>
        <w:t>в</w:t>
      </w:r>
      <w:r>
        <w:rPr>
          <w:spacing w:val="-5"/>
        </w:rPr>
        <w:t xml:space="preserve"> </w:t>
      </w:r>
      <w:r>
        <w:t>речи.</w:t>
      </w:r>
    </w:p>
    <w:p w:rsidR="001F3758" w:rsidRDefault="00056B79">
      <w:pPr>
        <w:pStyle w:val="a3"/>
        <w:ind w:left="1836"/>
        <w:jc w:val="left"/>
      </w:pPr>
      <w:r>
        <w:t>Предлог.</w:t>
      </w:r>
      <w:r>
        <w:rPr>
          <w:spacing w:val="-5"/>
        </w:rPr>
        <w:t xml:space="preserve"> </w:t>
      </w:r>
      <w:r>
        <w:t>Отличие</w:t>
      </w:r>
      <w:r>
        <w:rPr>
          <w:spacing w:val="-2"/>
        </w:rPr>
        <w:t xml:space="preserve"> </w:t>
      </w:r>
      <w:r>
        <w:t>предлогов</w:t>
      </w:r>
      <w:r>
        <w:rPr>
          <w:spacing w:val="-5"/>
        </w:rPr>
        <w:t xml:space="preserve"> </w:t>
      </w:r>
      <w:r>
        <w:t>от</w:t>
      </w:r>
      <w:r>
        <w:rPr>
          <w:spacing w:val="-6"/>
        </w:rPr>
        <w:t xml:space="preserve"> </w:t>
      </w:r>
      <w:r>
        <w:t>приставок.</w:t>
      </w:r>
      <w:r>
        <w:rPr>
          <w:spacing w:val="-2"/>
        </w:rPr>
        <w:t xml:space="preserve"> </w:t>
      </w:r>
      <w:r>
        <w:t>Наиболее</w:t>
      </w:r>
      <w:r>
        <w:rPr>
          <w:spacing w:val="-6"/>
        </w:rPr>
        <w:t xml:space="preserve"> </w:t>
      </w:r>
      <w:r>
        <w:t>распространённые</w:t>
      </w:r>
      <w:r>
        <w:rPr>
          <w:spacing w:val="-4"/>
        </w:rPr>
        <w:t xml:space="preserve"> </w:t>
      </w:r>
      <w:r>
        <w:t>предлоги:</w:t>
      </w:r>
    </w:p>
    <w:p w:rsidR="001F3758" w:rsidRDefault="00056B79">
      <w:pPr>
        <w:ind w:left="1836"/>
        <w:rPr>
          <w:sz w:val="24"/>
        </w:rPr>
      </w:pPr>
      <w:r>
        <w:rPr>
          <w:i/>
          <w:sz w:val="24"/>
        </w:rPr>
        <w:t>в</w:t>
      </w:r>
      <w:r>
        <w:rPr>
          <w:sz w:val="24"/>
        </w:rPr>
        <w:t>,</w:t>
      </w:r>
      <w:r>
        <w:rPr>
          <w:spacing w:val="-1"/>
          <w:sz w:val="24"/>
        </w:rPr>
        <w:t xml:space="preserve"> </w:t>
      </w:r>
      <w:r>
        <w:rPr>
          <w:i/>
          <w:sz w:val="24"/>
        </w:rPr>
        <w:t>на</w:t>
      </w:r>
      <w:r>
        <w:rPr>
          <w:sz w:val="24"/>
        </w:rPr>
        <w:t>,</w:t>
      </w:r>
      <w:r>
        <w:rPr>
          <w:spacing w:val="-1"/>
          <w:sz w:val="24"/>
        </w:rPr>
        <w:t xml:space="preserve"> </w:t>
      </w:r>
      <w:r>
        <w:rPr>
          <w:i/>
          <w:sz w:val="24"/>
        </w:rPr>
        <w:t>из</w:t>
      </w:r>
      <w:r>
        <w:rPr>
          <w:sz w:val="24"/>
        </w:rPr>
        <w:t>,</w:t>
      </w:r>
      <w:r>
        <w:rPr>
          <w:spacing w:val="-1"/>
          <w:sz w:val="24"/>
        </w:rPr>
        <w:t xml:space="preserve"> </w:t>
      </w:r>
      <w:r>
        <w:rPr>
          <w:i/>
          <w:sz w:val="24"/>
        </w:rPr>
        <w:t>без</w:t>
      </w:r>
      <w:r>
        <w:rPr>
          <w:sz w:val="24"/>
        </w:rPr>
        <w:t>,</w:t>
      </w:r>
      <w:r>
        <w:rPr>
          <w:spacing w:val="-1"/>
          <w:sz w:val="24"/>
        </w:rPr>
        <w:t xml:space="preserve"> </w:t>
      </w:r>
      <w:r>
        <w:rPr>
          <w:i/>
          <w:sz w:val="24"/>
        </w:rPr>
        <w:t>над</w:t>
      </w:r>
      <w:r>
        <w:rPr>
          <w:sz w:val="24"/>
        </w:rPr>
        <w:t xml:space="preserve">, </w:t>
      </w:r>
      <w:r>
        <w:rPr>
          <w:i/>
          <w:sz w:val="24"/>
        </w:rPr>
        <w:t>до</w:t>
      </w:r>
      <w:r>
        <w:rPr>
          <w:sz w:val="24"/>
        </w:rPr>
        <w:t>,</w:t>
      </w:r>
      <w:r>
        <w:rPr>
          <w:spacing w:val="-1"/>
          <w:sz w:val="24"/>
        </w:rPr>
        <w:t xml:space="preserve"> </w:t>
      </w:r>
      <w:r>
        <w:rPr>
          <w:i/>
          <w:sz w:val="24"/>
        </w:rPr>
        <w:t>у</w:t>
      </w:r>
      <w:r>
        <w:rPr>
          <w:sz w:val="24"/>
        </w:rPr>
        <w:t>,</w:t>
      </w:r>
      <w:r>
        <w:rPr>
          <w:spacing w:val="-1"/>
          <w:sz w:val="24"/>
        </w:rPr>
        <w:t xml:space="preserve"> </w:t>
      </w:r>
      <w:r>
        <w:rPr>
          <w:i/>
          <w:sz w:val="24"/>
        </w:rPr>
        <w:t>о</w:t>
      </w:r>
      <w:r>
        <w:rPr>
          <w:sz w:val="24"/>
        </w:rPr>
        <w:t>,</w:t>
      </w:r>
      <w:r>
        <w:rPr>
          <w:spacing w:val="-1"/>
          <w:sz w:val="24"/>
        </w:rPr>
        <w:t xml:space="preserve"> </w:t>
      </w:r>
      <w:r>
        <w:rPr>
          <w:i/>
          <w:sz w:val="24"/>
        </w:rPr>
        <w:t xml:space="preserve">об </w:t>
      </w:r>
      <w:r>
        <w:rPr>
          <w:sz w:val="24"/>
        </w:rPr>
        <w:t>и</w:t>
      </w:r>
      <w:r>
        <w:rPr>
          <w:spacing w:val="-1"/>
          <w:sz w:val="24"/>
        </w:rPr>
        <w:t xml:space="preserve"> </w:t>
      </w:r>
      <w:r>
        <w:rPr>
          <w:sz w:val="24"/>
        </w:rPr>
        <w:t>др.</w:t>
      </w:r>
    </w:p>
    <w:p w:rsidR="001F3758" w:rsidRDefault="001F3758">
      <w:pPr>
        <w:pStyle w:val="a3"/>
        <w:ind w:left="0"/>
        <w:jc w:val="left"/>
      </w:pPr>
    </w:p>
    <w:p w:rsidR="001F3758" w:rsidRDefault="00056B79">
      <w:pPr>
        <w:pStyle w:val="21"/>
        <w:ind w:left="1836"/>
      </w:pPr>
      <w:r>
        <w:t>Синтаксис</w:t>
      </w:r>
      <w:r>
        <w:rPr>
          <w:spacing w:val="-3"/>
        </w:rPr>
        <w:t xml:space="preserve"> </w:t>
      </w:r>
      <w:r>
        <w:t>(8ч)</w:t>
      </w:r>
    </w:p>
    <w:p w:rsidR="001F3758" w:rsidRDefault="00056B79">
      <w:pPr>
        <w:pStyle w:val="a3"/>
        <w:ind w:left="1836" w:right="1629"/>
        <w:jc w:val="left"/>
      </w:pPr>
      <w:r>
        <w:t>Порядок слов в предложении; связь слов в предложении (повторение).</w:t>
      </w:r>
      <w:r>
        <w:rPr>
          <w:spacing w:val="1"/>
        </w:rPr>
        <w:t xml:space="preserve"> </w:t>
      </w:r>
      <w:r>
        <w:t>Предложение как единица языка. Предложение и слово. Отличие предложения от</w:t>
      </w:r>
      <w:r>
        <w:rPr>
          <w:spacing w:val="-57"/>
        </w:rPr>
        <w:t xml:space="preserve"> </w:t>
      </w:r>
      <w:r>
        <w:t>слова. Наблюдение за выделением в устной речи одного из слов предложения</w:t>
      </w:r>
      <w:r>
        <w:rPr>
          <w:spacing w:val="1"/>
        </w:rPr>
        <w:t xml:space="preserve"> </w:t>
      </w:r>
      <w:r>
        <w:t>(логическое ударение).</w:t>
      </w:r>
    </w:p>
    <w:p w:rsidR="001F3758" w:rsidRDefault="00056B79">
      <w:pPr>
        <w:pStyle w:val="a3"/>
        <w:ind w:left="1836" w:right="1446"/>
        <w:jc w:val="left"/>
      </w:pPr>
      <w:r>
        <w:t>Виды</w:t>
      </w:r>
      <w:r>
        <w:rPr>
          <w:spacing w:val="-7"/>
        </w:rPr>
        <w:t xml:space="preserve"> </w:t>
      </w:r>
      <w:r>
        <w:t>предложений</w:t>
      </w:r>
      <w:r>
        <w:rPr>
          <w:spacing w:val="-3"/>
        </w:rPr>
        <w:t xml:space="preserve"> </w:t>
      </w:r>
      <w:r>
        <w:t>по</w:t>
      </w:r>
      <w:r>
        <w:rPr>
          <w:spacing w:val="-7"/>
        </w:rPr>
        <w:t xml:space="preserve"> </w:t>
      </w:r>
      <w:r>
        <w:t>цели</w:t>
      </w:r>
      <w:r>
        <w:rPr>
          <w:spacing w:val="-5"/>
        </w:rPr>
        <w:t xml:space="preserve"> </w:t>
      </w:r>
      <w:r>
        <w:t>высказывания:</w:t>
      </w:r>
      <w:r>
        <w:rPr>
          <w:spacing w:val="-4"/>
        </w:rPr>
        <w:t xml:space="preserve"> </w:t>
      </w:r>
      <w:r>
        <w:t>повествовательные,</w:t>
      </w:r>
      <w:r>
        <w:rPr>
          <w:spacing w:val="-5"/>
        </w:rPr>
        <w:t xml:space="preserve"> </w:t>
      </w:r>
      <w:r>
        <w:t>вопросительные,</w:t>
      </w:r>
      <w:r>
        <w:rPr>
          <w:spacing w:val="-57"/>
        </w:rPr>
        <w:t xml:space="preserve"> </w:t>
      </w:r>
      <w:r>
        <w:t>побудительные предложения.</w:t>
      </w:r>
    </w:p>
    <w:p w:rsidR="001F3758" w:rsidRDefault="00056B79">
      <w:pPr>
        <w:pStyle w:val="a3"/>
        <w:ind w:left="1836"/>
        <w:jc w:val="left"/>
      </w:pPr>
      <w:r>
        <w:t>Виды</w:t>
      </w:r>
      <w:r>
        <w:rPr>
          <w:spacing w:val="-5"/>
        </w:rPr>
        <w:t xml:space="preserve"> </w:t>
      </w:r>
      <w:r>
        <w:t>предложений</w:t>
      </w:r>
      <w:r>
        <w:rPr>
          <w:spacing w:val="-2"/>
        </w:rPr>
        <w:t xml:space="preserve"> </w:t>
      </w:r>
      <w:r>
        <w:t>по</w:t>
      </w:r>
      <w:r>
        <w:rPr>
          <w:spacing w:val="-4"/>
        </w:rPr>
        <w:t xml:space="preserve"> </w:t>
      </w:r>
      <w:r>
        <w:t>эмоциональной</w:t>
      </w:r>
      <w:r>
        <w:rPr>
          <w:spacing w:val="-2"/>
        </w:rPr>
        <w:t xml:space="preserve"> </w:t>
      </w:r>
      <w:r>
        <w:t>окраске</w:t>
      </w:r>
      <w:r>
        <w:rPr>
          <w:spacing w:val="-3"/>
        </w:rPr>
        <w:t xml:space="preserve"> </w:t>
      </w:r>
      <w:r>
        <w:t>(по</w:t>
      </w:r>
      <w:r>
        <w:rPr>
          <w:spacing w:val="-5"/>
        </w:rPr>
        <w:t xml:space="preserve"> </w:t>
      </w:r>
      <w:r>
        <w:t>интонации):</w:t>
      </w:r>
      <w:r>
        <w:rPr>
          <w:spacing w:val="-2"/>
        </w:rPr>
        <w:t xml:space="preserve"> </w:t>
      </w:r>
      <w:r>
        <w:t>восклицательные</w:t>
      </w:r>
      <w:r>
        <w:rPr>
          <w:spacing w:val="-3"/>
        </w:rPr>
        <w:t xml:space="preserve"> </w:t>
      </w:r>
      <w:r>
        <w:t>и</w:t>
      </w:r>
      <w:r>
        <w:rPr>
          <w:spacing w:val="-57"/>
        </w:rPr>
        <w:t xml:space="preserve"> </w:t>
      </w:r>
      <w:r>
        <w:t>невосклицательные предложения.</w:t>
      </w:r>
    </w:p>
    <w:p w:rsidR="001F3758" w:rsidRDefault="001F3758">
      <w:pPr>
        <w:pStyle w:val="a3"/>
        <w:ind w:left="0"/>
        <w:jc w:val="left"/>
      </w:pPr>
    </w:p>
    <w:p w:rsidR="001F3758" w:rsidRDefault="00056B79">
      <w:pPr>
        <w:pStyle w:val="21"/>
        <w:spacing w:before="1"/>
        <w:ind w:left="1836"/>
      </w:pPr>
      <w:r>
        <w:t>Орфография</w:t>
      </w:r>
      <w:r>
        <w:rPr>
          <w:spacing w:val="-3"/>
        </w:rPr>
        <w:t xml:space="preserve"> </w:t>
      </w:r>
      <w:r>
        <w:t>и</w:t>
      </w:r>
      <w:r>
        <w:rPr>
          <w:spacing w:val="-5"/>
        </w:rPr>
        <w:t xml:space="preserve"> </w:t>
      </w:r>
      <w:r>
        <w:t>пунктуация</w:t>
      </w:r>
      <w:r>
        <w:rPr>
          <w:spacing w:val="-3"/>
        </w:rPr>
        <w:t xml:space="preserve"> </w:t>
      </w:r>
      <w:r>
        <w:t>(50ч)</w:t>
      </w:r>
    </w:p>
    <w:p w:rsidR="001F3758" w:rsidRDefault="00056B79">
      <w:pPr>
        <w:pStyle w:val="a3"/>
        <w:ind w:left="1836" w:right="1446"/>
        <w:jc w:val="left"/>
      </w:pPr>
      <w:r>
        <w:t>Прописная</w:t>
      </w:r>
      <w:r>
        <w:rPr>
          <w:spacing w:val="-3"/>
        </w:rPr>
        <w:t xml:space="preserve"> </w:t>
      </w:r>
      <w:r>
        <w:t>буква</w:t>
      </w:r>
      <w:r>
        <w:rPr>
          <w:spacing w:val="-3"/>
        </w:rPr>
        <w:t xml:space="preserve"> </w:t>
      </w:r>
      <w:r>
        <w:t>в</w:t>
      </w:r>
      <w:r>
        <w:rPr>
          <w:spacing w:val="-6"/>
        </w:rPr>
        <w:t xml:space="preserve"> </w:t>
      </w:r>
      <w:r>
        <w:t>начале</w:t>
      </w:r>
      <w:r>
        <w:rPr>
          <w:spacing w:val="-1"/>
        </w:rPr>
        <w:t xml:space="preserve"> </w:t>
      </w:r>
      <w:r>
        <w:t>предложения</w:t>
      </w:r>
      <w:r>
        <w:rPr>
          <w:spacing w:val="-3"/>
        </w:rPr>
        <w:t xml:space="preserve"> </w:t>
      </w:r>
      <w:r>
        <w:t>и</w:t>
      </w:r>
      <w:r>
        <w:rPr>
          <w:spacing w:val="-5"/>
        </w:rPr>
        <w:t xml:space="preserve"> </w:t>
      </w:r>
      <w:r>
        <w:t>в</w:t>
      </w:r>
      <w:r>
        <w:rPr>
          <w:spacing w:val="-3"/>
        </w:rPr>
        <w:t xml:space="preserve"> </w:t>
      </w:r>
      <w:r>
        <w:t>именах</w:t>
      </w:r>
      <w:r>
        <w:rPr>
          <w:spacing w:val="-3"/>
        </w:rPr>
        <w:t xml:space="preserve"> </w:t>
      </w:r>
      <w:r>
        <w:t>собственных</w:t>
      </w:r>
      <w:r>
        <w:rPr>
          <w:spacing w:val="-3"/>
        </w:rPr>
        <w:t xml:space="preserve"> </w:t>
      </w:r>
      <w:r>
        <w:t>(имена,</w:t>
      </w:r>
      <w:r>
        <w:rPr>
          <w:spacing w:val="-3"/>
        </w:rPr>
        <w:t xml:space="preserve"> </w:t>
      </w:r>
      <w:r>
        <w:t>фамилии,</w:t>
      </w:r>
      <w:r>
        <w:rPr>
          <w:spacing w:val="-57"/>
        </w:rPr>
        <w:t xml:space="preserve"> </w:t>
      </w:r>
      <w:r>
        <w:t>клички животных);</w:t>
      </w:r>
      <w:r>
        <w:rPr>
          <w:spacing w:val="-3"/>
        </w:rPr>
        <w:t xml:space="preserve"> </w:t>
      </w:r>
      <w:r>
        <w:t>знаки конца</w:t>
      </w:r>
      <w:r>
        <w:rPr>
          <w:spacing w:val="-1"/>
        </w:rPr>
        <w:t xml:space="preserve"> </w:t>
      </w:r>
      <w:r>
        <w:t>предложения;</w:t>
      </w:r>
      <w:r>
        <w:rPr>
          <w:spacing w:val="-2"/>
        </w:rPr>
        <w:t xml:space="preserve"> </w:t>
      </w:r>
      <w:r>
        <w:t>перенос</w:t>
      </w:r>
      <w:r>
        <w:rPr>
          <w:spacing w:val="1"/>
        </w:rPr>
        <w:t xml:space="preserve"> </w:t>
      </w:r>
      <w:r>
        <w:t>слов</w:t>
      </w:r>
      <w:r>
        <w:rPr>
          <w:spacing w:val="-3"/>
        </w:rPr>
        <w:t xml:space="preserve"> </w:t>
      </w:r>
      <w:r>
        <w:t>со</w:t>
      </w:r>
      <w:r>
        <w:rPr>
          <w:spacing w:val="-2"/>
        </w:rPr>
        <w:t xml:space="preserve"> </w:t>
      </w:r>
      <w:r>
        <w:t>строки</w:t>
      </w:r>
      <w:r>
        <w:rPr>
          <w:spacing w:val="-2"/>
        </w:rPr>
        <w:t xml:space="preserve"> </w:t>
      </w:r>
      <w:r>
        <w:t>на</w:t>
      </w:r>
      <w:r>
        <w:rPr>
          <w:spacing w:val="-1"/>
        </w:rPr>
        <w:t xml:space="preserve"> </w:t>
      </w:r>
      <w:r>
        <w:t>строку</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2194"/>
        <w:jc w:val="left"/>
      </w:pPr>
      <w:r>
        <w:t xml:space="preserve">(без учёта морфемного членения слова); гласные после шипящих </w:t>
      </w:r>
      <w:r>
        <w:rPr>
          <w:b/>
          <w:i/>
        </w:rPr>
        <w:t>жи</w:t>
      </w:r>
      <w:r>
        <w:t xml:space="preserve">, </w:t>
      </w:r>
      <w:r>
        <w:rPr>
          <w:b/>
          <w:i/>
        </w:rPr>
        <w:t xml:space="preserve">ши </w:t>
      </w:r>
      <w:r>
        <w:t>(в</w:t>
      </w:r>
      <w:r>
        <w:rPr>
          <w:spacing w:val="-57"/>
        </w:rPr>
        <w:t xml:space="preserve"> </w:t>
      </w:r>
      <w:r>
        <w:t>положении</w:t>
      </w:r>
    </w:p>
    <w:p w:rsidR="001F3758" w:rsidRDefault="00056B79">
      <w:pPr>
        <w:pStyle w:val="a3"/>
        <w:ind w:left="1836" w:right="2909"/>
        <w:jc w:val="left"/>
      </w:pPr>
      <w:r>
        <w:t xml:space="preserve">под ударением), </w:t>
      </w:r>
      <w:r>
        <w:rPr>
          <w:b/>
          <w:i/>
        </w:rPr>
        <w:t>ча</w:t>
      </w:r>
      <w:r>
        <w:t xml:space="preserve">, </w:t>
      </w:r>
      <w:r>
        <w:rPr>
          <w:b/>
          <w:i/>
        </w:rPr>
        <w:t>ща</w:t>
      </w:r>
      <w:r>
        <w:t xml:space="preserve">, </w:t>
      </w:r>
      <w:r>
        <w:rPr>
          <w:b/>
          <w:i/>
        </w:rPr>
        <w:t>чу</w:t>
      </w:r>
      <w:r>
        <w:t xml:space="preserve">, </w:t>
      </w:r>
      <w:r>
        <w:rPr>
          <w:b/>
          <w:i/>
        </w:rPr>
        <w:t>щу</w:t>
      </w:r>
      <w:r>
        <w:t xml:space="preserve">; сочетания </w:t>
      </w:r>
      <w:r>
        <w:rPr>
          <w:b/>
          <w:i/>
        </w:rPr>
        <w:t>чк</w:t>
      </w:r>
      <w:r>
        <w:t xml:space="preserve">, </w:t>
      </w:r>
      <w:r>
        <w:rPr>
          <w:b/>
          <w:i/>
        </w:rPr>
        <w:t xml:space="preserve">чн </w:t>
      </w:r>
      <w:r>
        <w:t>(повторение правил</w:t>
      </w:r>
      <w:r>
        <w:rPr>
          <w:spacing w:val="-57"/>
        </w:rPr>
        <w:t xml:space="preserve"> </w:t>
      </w:r>
      <w:r>
        <w:t>правописания, изученных</w:t>
      </w:r>
      <w:r>
        <w:rPr>
          <w:spacing w:val="3"/>
        </w:rPr>
        <w:t xml:space="preserve"> </w:t>
      </w:r>
      <w:r>
        <w:t>в</w:t>
      </w:r>
      <w:r>
        <w:rPr>
          <w:spacing w:val="-2"/>
        </w:rPr>
        <w:t xml:space="preserve"> </w:t>
      </w:r>
      <w:r>
        <w:t>1</w:t>
      </w:r>
      <w:r>
        <w:rPr>
          <w:spacing w:val="-1"/>
        </w:rPr>
        <w:t xml:space="preserve"> </w:t>
      </w:r>
      <w:r>
        <w:t>классе).</w:t>
      </w:r>
    </w:p>
    <w:p w:rsidR="001F3758" w:rsidRDefault="00056B79">
      <w:pPr>
        <w:pStyle w:val="a3"/>
        <w:ind w:left="1836" w:right="1903"/>
        <w:jc w:val="left"/>
      </w:pPr>
      <w:r>
        <w:t>Орфографическая зоркость как осознание места возможного возникновения</w:t>
      </w:r>
      <w:r>
        <w:rPr>
          <w:spacing w:val="1"/>
        </w:rPr>
        <w:t xml:space="preserve"> </w:t>
      </w:r>
      <w:r>
        <w:t>орфографической ошибки. Понятие орфограммы. Различные способы решения</w:t>
      </w:r>
      <w:r>
        <w:rPr>
          <w:spacing w:val="-57"/>
        </w:rPr>
        <w:t xml:space="preserve"> </w:t>
      </w:r>
      <w:r>
        <w:t>орфографической</w:t>
      </w:r>
      <w:r>
        <w:rPr>
          <w:spacing w:val="1"/>
        </w:rPr>
        <w:t xml:space="preserve"> </w:t>
      </w:r>
      <w:r>
        <w:t>задачи</w:t>
      </w:r>
      <w:r>
        <w:rPr>
          <w:spacing w:val="2"/>
        </w:rPr>
        <w:t xml:space="preserve"> </w:t>
      </w:r>
      <w:r>
        <w:t>в</w:t>
      </w:r>
      <w:r>
        <w:rPr>
          <w:spacing w:val="-4"/>
        </w:rPr>
        <w:t xml:space="preserve"> </w:t>
      </w:r>
      <w:r>
        <w:t>зависимости 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p>
    <w:p w:rsidR="001F3758" w:rsidRDefault="00056B79">
      <w:pPr>
        <w:pStyle w:val="a3"/>
        <w:ind w:left="1836" w:right="1446"/>
        <w:jc w:val="left"/>
      </w:pPr>
      <w:r>
        <w:t>Использование</w:t>
      </w:r>
      <w:r>
        <w:rPr>
          <w:spacing w:val="-5"/>
        </w:rPr>
        <w:t xml:space="preserve"> </w:t>
      </w:r>
      <w:r>
        <w:t>орфографического</w:t>
      </w:r>
      <w:r>
        <w:rPr>
          <w:spacing w:val="-3"/>
        </w:rPr>
        <w:t xml:space="preserve"> </w:t>
      </w:r>
      <w:r>
        <w:t>словаря</w:t>
      </w:r>
      <w:r>
        <w:rPr>
          <w:spacing w:val="-7"/>
        </w:rPr>
        <w:t xml:space="preserve"> </w:t>
      </w:r>
      <w:r>
        <w:t>учебника</w:t>
      </w:r>
      <w:r>
        <w:rPr>
          <w:spacing w:val="-3"/>
        </w:rPr>
        <w:t xml:space="preserve"> </w:t>
      </w:r>
      <w:r>
        <w:t>для</w:t>
      </w:r>
      <w:r>
        <w:rPr>
          <w:spacing w:val="-7"/>
        </w:rPr>
        <w:t xml:space="preserve"> </w:t>
      </w:r>
      <w:r>
        <w:t>определения</w:t>
      </w:r>
      <w:r>
        <w:rPr>
          <w:spacing w:val="-3"/>
        </w:rPr>
        <w:t xml:space="preserve"> </w:t>
      </w:r>
      <w:r>
        <w:t>(уточнения)</w:t>
      </w:r>
      <w:r>
        <w:rPr>
          <w:spacing w:val="-57"/>
        </w:rPr>
        <w:t xml:space="preserve"> </w:t>
      </w:r>
      <w:r>
        <w:t>написания слова. Контроль и самоконтроль при проверке собственных и</w:t>
      </w:r>
      <w:r>
        <w:rPr>
          <w:spacing w:val="1"/>
        </w:rPr>
        <w:t xml:space="preserve"> </w:t>
      </w:r>
      <w:r>
        <w:t>предложенных текстов.</w:t>
      </w:r>
    </w:p>
    <w:p w:rsidR="001F3758" w:rsidRDefault="00056B79">
      <w:pPr>
        <w:pStyle w:val="a3"/>
        <w:ind w:left="1836"/>
        <w:jc w:val="left"/>
      </w:pPr>
      <w:r>
        <w:t>Правила</w:t>
      </w:r>
      <w:r>
        <w:rPr>
          <w:spacing w:val="-5"/>
        </w:rPr>
        <w:t xml:space="preserve"> </w:t>
      </w:r>
      <w:r>
        <w:t>правописания</w:t>
      </w:r>
      <w:r>
        <w:rPr>
          <w:spacing w:val="-2"/>
        </w:rPr>
        <w:t xml:space="preserve"> </w:t>
      </w:r>
      <w:r>
        <w:t>и</w:t>
      </w:r>
      <w:r>
        <w:rPr>
          <w:spacing w:val="-5"/>
        </w:rPr>
        <w:t xml:space="preserve"> </w:t>
      </w:r>
      <w:r>
        <w:t>их</w:t>
      </w:r>
      <w:r>
        <w:rPr>
          <w:spacing w:val="-2"/>
        </w:rPr>
        <w:t xml:space="preserve"> </w:t>
      </w:r>
      <w:r>
        <w:t>применение:</w:t>
      </w:r>
    </w:p>
    <w:p w:rsidR="001F3758" w:rsidRDefault="00056B79">
      <w:pPr>
        <w:pStyle w:val="a3"/>
        <w:ind w:left="1836"/>
        <w:jc w:val="left"/>
      </w:pPr>
      <w:r>
        <w:t>•разделительный</w:t>
      </w:r>
      <w:r>
        <w:rPr>
          <w:spacing w:val="-5"/>
        </w:rPr>
        <w:t xml:space="preserve"> </w:t>
      </w:r>
      <w:r>
        <w:t>мягкий</w:t>
      </w:r>
      <w:r>
        <w:rPr>
          <w:spacing w:val="-4"/>
        </w:rPr>
        <w:t xml:space="preserve"> </w:t>
      </w:r>
      <w:r>
        <w:t>знак;</w:t>
      </w:r>
    </w:p>
    <w:p w:rsidR="001F3758" w:rsidRDefault="00056B79">
      <w:pPr>
        <w:ind w:left="1836"/>
        <w:rPr>
          <w:sz w:val="24"/>
        </w:rPr>
      </w:pPr>
      <w:r>
        <w:rPr>
          <w:sz w:val="24"/>
        </w:rPr>
        <w:t>•сочетания</w:t>
      </w:r>
      <w:r>
        <w:rPr>
          <w:spacing w:val="-1"/>
          <w:sz w:val="24"/>
        </w:rPr>
        <w:t xml:space="preserve"> </w:t>
      </w:r>
      <w:r>
        <w:rPr>
          <w:b/>
          <w:i/>
          <w:sz w:val="24"/>
        </w:rPr>
        <w:t>чт</w:t>
      </w:r>
      <w:r>
        <w:rPr>
          <w:sz w:val="24"/>
        </w:rPr>
        <w:t>,</w:t>
      </w:r>
      <w:r>
        <w:rPr>
          <w:spacing w:val="-2"/>
          <w:sz w:val="24"/>
        </w:rPr>
        <w:t xml:space="preserve"> </w:t>
      </w:r>
      <w:r>
        <w:rPr>
          <w:b/>
          <w:i/>
          <w:sz w:val="24"/>
        </w:rPr>
        <w:t>щн</w:t>
      </w:r>
      <w:r>
        <w:rPr>
          <w:sz w:val="24"/>
        </w:rPr>
        <w:t>,</w:t>
      </w:r>
      <w:r>
        <w:rPr>
          <w:spacing w:val="-2"/>
          <w:sz w:val="24"/>
        </w:rPr>
        <w:t xml:space="preserve"> </w:t>
      </w:r>
      <w:r>
        <w:rPr>
          <w:b/>
          <w:i/>
          <w:sz w:val="24"/>
        </w:rPr>
        <w:t>нч</w:t>
      </w:r>
      <w:r>
        <w:rPr>
          <w:sz w:val="24"/>
        </w:rPr>
        <w:t>;</w:t>
      </w:r>
    </w:p>
    <w:p w:rsidR="001F3758" w:rsidRDefault="00056B79">
      <w:pPr>
        <w:pStyle w:val="a3"/>
        <w:ind w:left="1836"/>
        <w:jc w:val="left"/>
      </w:pPr>
      <w:r>
        <w:t>•проверяемые</w:t>
      </w:r>
      <w:r>
        <w:rPr>
          <w:spacing w:val="-3"/>
        </w:rPr>
        <w:t xml:space="preserve"> </w:t>
      </w:r>
      <w:r>
        <w:t>безударные</w:t>
      </w:r>
      <w:r>
        <w:rPr>
          <w:spacing w:val="-2"/>
        </w:rPr>
        <w:t xml:space="preserve"> </w:t>
      </w:r>
      <w:r>
        <w:t>гласные</w:t>
      </w:r>
      <w:r>
        <w:rPr>
          <w:spacing w:val="-2"/>
        </w:rPr>
        <w:t xml:space="preserve"> </w:t>
      </w:r>
      <w:r>
        <w:t>в</w:t>
      </w:r>
      <w:r>
        <w:rPr>
          <w:spacing w:val="-4"/>
        </w:rPr>
        <w:t xml:space="preserve"> </w:t>
      </w:r>
      <w:r>
        <w:t>корне</w:t>
      </w:r>
      <w:r>
        <w:rPr>
          <w:spacing w:val="-3"/>
        </w:rPr>
        <w:t xml:space="preserve"> </w:t>
      </w:r>
      <w:r>
        <w:t>слова;</w:t>
      </w:r>
    </w:p>
    <w:p w:rsidR="001F3758" w:rsidRDefault="00056B79">
      <w:pPr>
        <w:pStyle w:val="a3"/>
        <w:ind w:left="1836"/>
        <w:jc w:val="left"/>
      </w:pPr>
      <w:r>
        <w:t>•парные</w:t>
      </w:r>
      <w:r>
        <w:rPr>
          <w:spacing w:val="-2"/>
        </w:rPr>
        <w:t xml:space="preserve"> </w:t>
      </w:r>
      <w:r>
        <w:t>звонкие</w:t>
      </w:r>
      <w:r>
        <w:rPr>
          <w:spacing w:val="-2"/>
        </w:rPr>
        <w:t xml:space="preserve"> </w:t>
      </w:r>
      <w:r>
        <w:t>и</w:t>
      </w:r>
      <w:r>
        <w:rPr>
          <w:spacing w:val="-3"/>
        </w:rPr>
        <w:t xml:space="preserve"> </w:t>
      </w:r>
      <w:r>
        <w:t>глухие</w:t>
      </w:r>
      <w:r>
        <w:rPr>
          <w:spacing w:val="-2"/>
        </w:rPr>
        <w:t xml:space="preserve"> </w:t>
      </w:r>
      <w:r>
        <w:t>согласные</w:t>
      </w:r>
      <w:r>
        <w:rPr>
          <w:spacing w:val="-1"/>
        </w:rPr>
        <w:t xml:space="preserve"> </w:t>
      </w:r>
      <w:r>
        <w:t>в</w:t>
      </w:r>
      <w:r>
        <w:rPr>
          <w:spacing w:val="-3"/>
        </w:rPr>
        <w:t xml:space="preserve"> </w:t>
      </w:r>
      <w:r>
        <w:t>корне</w:t>
      </w:r>
      <w:r>
        <w:rPr>
          <w:spacing w:val="-1"/>
        </w:rPr>
        <w:t xml:space="preserve"> </w:t>
      </w:r>
      <w:r>
        <w:t>слова;</w:t>
      </w:r>
    </w:p>
    <w:p w:rsidR="001F3758" w:rsidRDefault="00056B79">
      <w:pPr>
        <w:pStyle w:val="a3"/>
        <w:ind w:left="1836" w:right="1661"/>
        <w:jc w:val="left"/>
      </w:pPr>
      <w:r>
        <w:t>•непроверяемые гласные и согласные (перечень слов в орфографическом словаре</w:t>
      </w:r>
      <w:r>
        <w:rPr>
          <w:spacing w:val="-57"/>
        </w:rPr>
        <w:t xml:space="preserve"> </w:t>
      </w:r>
      <w:r>
        <w:t>учебника);</w:t>
      </w:r>
    </w:p>
    <w:p w:rsidR="001F3758" w:rsidRDefault="00056B79">
      <w:pPr>
        <w:pStyle w:val="a3"/>
        <w:ind w:left="1836" w:right="1446" w:firstLine="60"/>
        <w:jc w:val="left"/>
      </w:pPr>
      <w:r>
        <w:t>•прописная</w:t>
      </w:r>
      <w:r>
        <w:rPr>
          <w:spacing w:val="-2"/>
        </w:rPr>
        <w:t xml:space="preserve"> </w:t>
      </w:r>
      <w:r>
        <w:t>буква</w:t>
      </w:r>
      <w:r>
        <w:rPr>
          <w:spacing w:val="-5"/>
        </w:rPr>
        <w:t xml:space="preserve"> </w:t>
      </w:r>
      <w:r>
        <w:t>в</w:t>
      </w:r>
      <w:r>
        <w:rPr>
          <w:spacing w:val="-5"/>
        </w:rPr>
        <w:t xml:space="preserve"> </w:t>
      </w:r>
      <w:r>
        <w:t>именах</w:t>
      </w:r>
      <w:r>
        <w:rPr>
          <w:spacing w:val="-3"/>
        </w:rPr>
        <w:t xml:space="preserve"> </w:t>
      </w:r>
      <w:r>
        <w:t>собственных:</w:t>
      </w:r>
      <w:r>
        <w:rPr>
          <w:spacing w:val="-4"/>
        </w:rPr>
        <w:t xml:space="preserve"> </w:t>
      </w:r>
      <w:r>
        <w:t>имена,</w:t>
      </w:r>
      <w:r>
        <w:rPr>
          <w:spacing w:val="-3"/>
        </w:rPr>
        <w:t xml:space="preserve"> </w:t>
      </w:r>
      <w:r>
        <w:t>фамилии,</w:t>
      </w:r>
      <w:r>
        <w:rPr>
          <w:spacing w:val="-4"/>
        </w:rPr>
        <w:t xml:space="preserve"> </w:t>
      </w:r>
      <w:r>
        <w:t>отчества</w:t>
      </w:r>
      <w:r>
        <w:rPr>
          <w:spacing w:val="-3"/>
        </w:rPr>
        <w:t xml:space="preserve"> </w:t>
      </w:r>
      <w:r>
        <w:t>людей,</w:t>
      </w:r>
      <w:r>
        <w:rPr>
          <w:spacing w:val="-4"/>
        </w:rPr>
        <w:t xml:space="preserve"> </w:t>
      </w:r>
      <w:r>
        <w:t>клички</w:t>
      </w:r>
      <w:r>
        <w:rPr>
          <w:spacing w:val="-57"/>
        </w:rPr>
        <w:t xml:space="preserve"> </w:t>
      </w:r>
      <w:r>
        <w:t>животных,</w:t>
      </w:r>
      <w:r>
        <w:rPr>
          <w:spacing w:val="-1"/>
        </w:rPr>
        <w:t xml:space="preserve"> </w:t>
      </w:r>
      <w:r>
        <w:t>географические</w:t>
      </w:r>
      <w:r>
        <w:rPr>
          <w:spacing w:val="1"/>
        </w:rPr>
        <w:t xml:space="preserve"> </w:t>
      </w:r>
      <w:r>
        <w:t>названия;</w:t>
      </w:r>
    </w:p>
    <w:p w:rsidR="001F3758" w:rsidRDefault="00056B79">
      <w:pPr>
        <w:pStyle w:val="a3"/>
        <w:ind w:left="1836"/>
        <w:jc w:val="left"/>
      </w:pPr>
      <w:r>
        <w:t>•раздельное</w:t>
      </w:r>
      <w:r>
        <w:rPr>
          <w:spacing w:val="-5"/>
        </w:rPr>
        <w:t xml:space="preserve"> </w:t>
      </w:r>
      <w:r>
        <w:t>написание</w:t>
      </w:r>
      <w:r>
        <w:rPr>
          <w:spacing w:val="-2"/>
        </w:rPr>
        <w:t xml:space="preserve"> </w:t>
      </w:r>
      <w:r>
        <w:t>предлогов</w:t>
      </w:r>
      <w:r>
        <w:rPr>
          <w:spacing w:val="-6"/>
        </w:rPr>
        <w:t xml:space="preserve"> </w:t>
      </w:r>
      <w:r>
        <w:t>с</w:t>
      </w:r>
      <w:r>
        <w:rPr>
          <w:spacing w:val="-6"/>
        </w:rPr>
        <w:t xml:space="preserve"> </w:t>
      </w:r>
      <w:r>
        <w:t>именами</w:t>
      </w:r>
      <w:r>
        <w:rPr>
          <w:spacing w:val="-4"/>
        </w:rPr>
        <w:t xml:space="preserve"> </w:t>
      </w:r>
      <w:r>
        <w:t>существительными.</w:t>
      </w:r>
    </w:p>
    <w:p w:rsidR="001F3758" w:rsidRDefault="001F3758">
      <w:pPr>
        <w:pStyle w:val="a3"/>
        <w:ind w:left="0"/>
        <w:jc w:val="left"/>
      </w:pPr>
    </w:p>
    <w:p w:rsidR="001F3758" w:rsidRDefault="00056B79">
      <w:pPr>
        <w:pStyle w:val="21"/>
        <w:ind w:left="1836"/>
      </w:pPr>
      <w:r>
        <w:t>Развитие</w:t>
      </w:r>
      <w:r>
        <w:rPr>
          <w:spacing w:val="-1"/>
        </w:rPr>
        <w:t xml:space="preserve"> </w:t>
      </w:r>
      <w:r>
        <w:t>речи</w:t>
      </w:r>
      <w:r>
        <w:rPr>
          <w:spacing w:val="-3"/>
        </w:rPr>
        <w:t xml:space="preserve"> </w:t>
      </w:r>
      <w:r>
        <w:t>(30ч)</w:t>
      </w:r>
    </w:p>
    <w:p w:rsidR="001F3758" w:rsidRDefault="00056B79">
      <w:pPr>
        <w:pStyle w:val="a3"/>
        <w:ind w:left="1836" w:right="1446"/>
        <w:jc w:val="left"/>
      </w:pPr>
      <w:r>
        <w:t>Выбор</w:t>
      </w:r>
      <w:r>
        <w:rPr>
          <w:spacing w:val="-5"/>
        </w:rPr>
        <w:t xml:space="preserve"> </w:t>
      </w:r>
      <w:r>
        <w:t>языковых</w:t>
      </w:r>
      <w:r>
        <w:rPr>
          <w:spacing w:val="-3"/>
        </w:rPr>
        <w:t xml:space="preserve"> </w:t>
      </w:r>
      <w:r>
        <w:t>средств</w:t>
      </w:r>
      <w:r>
        <w:rPr>
          <w:spacing w:val="-2"/>
        </w:rPr>
        <w:t xml:space="preserve"> </w:t>
      </w:r>
      <w:r>
        <w:t>в</w:t>
      </w:r>
      <w:r>
        <w:rPr>
          <w:spacing w:val="-3"/>
        </w:rPr>
        <w:t xml:space="preserve"> </w:t>
      </w:r>
      <w:r>
        <w:t>соответствии</w:t>
      </w:r>
      <w:r>
        <w:rPr>
          <w:spacing w:val="-3"/>
        </w:rPr>
        <w:t xml:space="preserve"> </w:t>
      </w:r>
      <w:r>
        <w:t>с</w:t>
      </w:r>
      <w:r>
        <w:rPr>
          <w:spacing w:val="-2"/>
        </w:rPr>
        <w:t xml:space="preserve"> </w:t>
      </w:r>
      <w:r>
        <w:t>целями</w:t>
      </w:r>
      <w:r>
        <w:rPr>
          <w:spacing w:val="-4"/>
        </w:rPr>
        <w:t xml:space="preserve"> </w:t>
      </w:r>
      <w:r>
        <w:t>и</w:t>
      </w:r>
      <w:r>
        <w:rPr>
          <w:spacing w:val="-3"/>
        </w:rPr>
        <w:t xml:space="preserve"> </w:t>
      </w:r>
      <w:r>
        <w:t>условиями</w:t>
      </w:r>
      <w:r>
        <w:rPr>
          <w:spacing w:val="-2"/>
        </w:rPr>
        <w:t xml:space="preserve"> </w:t>
      </w:r>
      <w:r>
        <w:t>устного</w:t>
      </w:r>
      <w:r>
        <w:rPr>
          <w:spacing w:val="-3"/>
        </w:rPr>
        <w:t xml:space="preserve"> </w:t>
      </w:r>
      <w:r>
        <w:t>общения</w:t>
      </w:r>
      <w:r>
        <w:rPr>
          <w:spacing w:val="-57"/>
        </w:rPr>
        <w:t xml:space="preserve"> </w:t>
      </w:r>
      <w:r>
        <w:t>для эффективного решения коммуникативной задачи (для ответа на заданный</w:t>
      </w:r>
      <w:r>
        <w:rPr>
          <w:spacing w:val="1"/>
        </w:rPr>
        <w:t xml:space="preserve"> </w:t>
      </w:r>
      <w:r>
        <w:t>вопрос, для выражения собственного мнения). Умение вести разговор (начать,</w:t>
      </w:r>
      <w:r>
        <w:rPr>
          <w:spacing w:val="1"/>
        </w:rPr>
        <w:t xml:space="preserve"> </w:t>
      </w:r>
      <w:r>
        <w:t>поддержать,</w:t>
      </w:r>
    </w:p>
    <w:p w:rsidR="001F3758" w:rsidRDefault="00056B79">
      <w:pPr>
        <w:pStyle w:val="a3"/>
        <w:ind w:left="1836" w:right="1468"/>
        <w:jc w:val="left"/>
      </w:pPr>
      <w:r>
        <w:t>закончить разговор, привлечь внимание и т. п.). Практическое овладение</w:t>
      </w:r>
      <w:r>
        <w:rPr>
          <w:spacing w:val="1"/>
        </w:rPr>
        <w:t xml:space="preserve"> </w:t>
      </w:r>
      <w:r>
        <w:t>диалогической</w:t>
      </w:r>
      <w:r>
        <w:rPr>
          <w:spacing w:val="-2"/>
        </w:rPr>
        <w:t xml:space="preserve"> </w:t>
      </w:r>
      <w:r>
        <w:t>формой</w:t>
      </w:r>
      <w:r>
        <w:rPr>
          <w:spacing w:val="-3"/>
        </w:rPr>
        <w:t xml:space="preserve"> </w:t>
      </w:r>
      <w:r>
        <w:t>речи.</w:t>
      </w:r>
      <w:r>
        <w:rPr>
          <w:spacing w:val="-4"/>
        </w:rPr>
        <w:t xml:space="preserve"> </w:t>
      </w:r>
      <w:r>
        <w:t>Соблюдение</w:t>
      </w:r>
      <w:r>
        <w:rPr>
          <w:spacing w:val="53"/>
        </w:rPr>
        <w:t xml:space="preserve"> </w:t>
      </w:r>
      <w:r>
        <w:t>норм</w:t>
      </w:r>
      <w:r>
        <w:rPr>
          <w:spacing w:val="-4"/>
        </w:rPr>
        <w:t xml:space="preserve"> </w:t>
      </w:r>
      <w:r>
        <w:t>речевого</w:t>
      </w:r>
      <w:r>
        <w:rPr>
          <w:spacing w:val="-3"/>
        </w:rPr>
        <w:t xml:space="preserve"> </w:t>
      </w:r>
      <w:r>
        <w:t>этикета</w:t>
      </w:r>
      <w:r>
        <w:rPr>
          <w:spacing w:val="-1"/>
        </w:rPr>
        <w:t xml:space="preserve"> </w:t>
      </w:r>
      <w:r>
        <w:t>и</w:t>
      </w:r>
      <w:r>
        <w:rPr>
          <w:spacing w:val="-5"/>
        </w:rPr>
        <w:t xml:space="preserve"> </w:t>
      </w:r>
      <w:r>
        <w:t>орфоэпических</w:t>
      </w:r>
      <w:r>
        <w:rPr>
          <w:spacing w:val="-57"/>
        </w:rPr>
        <w:t xml:space="preserve"> </w:t>
      </w:r>
      <w:r>
        <w:t>норм в ситуациях учебного и бытового общения. Умение договариваться и</w:t>
      </w:r>
      <w:r>
        <w:rPr>
          <w:spacing w:val="1"/>
        </w:rPr>
        <w:t xml:space="preserve"> </w:t>
      </w:r>
      <w:r>
        <w:t>приходить к общему решению в совместной деятельности при проведении парной</w:t>
      </w:r>
      <w:r>
        <w:rPr>
          <w:spacing w:val="1"/>
        </w:rPr>
        <w:t xml:space="preserve"> </w:t>
      </w:r>
      <w:r>
        <w:t>и групповой</w:t>
      </w:r>
      <w:r>
        <w:rPr>
          <w:spacing w:val="-1"/>
        </w:rPr>
        <w:t xml:space="preserve"> </w:t>
      </w:r>
      <w:r>
        <w:t>работы.</w:t>
      </w:r>
    </w:p>
    <w:p w:rsidR="001F3758" w:rsidRDefault="00056B79">
      <w:pPr>
        <w:pStyle w:val="a3"/>
        <w:spacing w:before="1"/>
        <w:ind w:left="1836" w:right="2037"/>
        <w:jc w:val="left"/>
      </w:pPr>
      <w:r>
        <w:t>Составление устного рассказа по репродукции картины. Составление устного</w:t>
      </w:r>
      <w:r>
        <w:rPr>
          <w:spacing w:val="-57"/>
        </w:rPr>
        <w:t xml:space="preserve"> </w:t>
      </w:r>
      <w:r>
        <w:t>рассказа по</w:t>
      </w:r>
      <w:r>
        <w:rPr>
          <w:spacing w:val="1"/>
        </w:rPr>
        <w:t xml:space="preserve"> </w:t>
      </w:r>
      <w:r>
        <w:t>личным</w:t>
      </w:r>
      <w:r>
        <w:rPr>
          <w:spacing w:val="-2"/>
        </w:rPr>
        <w:t xml:space="preserve"> </w:t>
      </w:r>
      <w:r>
        <w:t>наблюдениям</w:t>
      </w:r>
      <w:r>
        <w:rPr>
          <w:spacing w:val="1"/>
        </w:rPr>
        <w:t xml:space="preserve"> </w:t>
      </w:r>
      <w:r>
        <w:t>и</w:t>
      </w:r>
      <w:r>
        <w:rPr>
          <w:spacing w:val="-1"/>
        </w:rPr>
        <w:t xml:space="preserve"> </w:t>
      </w:r>
      <w:r>
        <w:t>вопросам.</w:t>
      </w:r>
    </w:p>
    <w:p w:rsidR="001F3758" w:rsidRDefault="00056B79">
      <w:pPr>
        <w:pStyle w:val="a3"/>
        <w:ind w:left="1836" w:right="1634"/>
        <w:jc w:val="left"/>
      </w:pPr>
      <w:r>
        <w:t>Текст. Признаки текста: смысловое единство предложений в тексте;</w:t>
      </w:r>
      <w:r>
        <w:rPr>
          <w:spacing w:val="1"/>
        </w:rPr>
        <w:t xml:space="preserve"> </w:t>
      </w:r>
      <w:r>
        <w:t>последовательность</w:t>
      </w:r>
      <w:r>
        <w:rPr>
          <w:spacing w:val="-3"/>
        </w:rPr>
        <w:t xml:space="preserve"> </w:t>
      </w:r>
      <w:r>
        <w:t>предложений</w:t>
      </w:r>
      <w:r>
        <w:rPr>
          <w:spacing w:val="-4"/>
        </w:rPr>
        <w:t xml:space="preserve"> </w:t>
      </w:r>
      <w:r>
        <w:t>в</w:t>
      </w:r>
      <w:r>
        <w:rPr>
          <w:spacing w:val="-5"/>
        </w:rPr>
        <w:t xml:space="preserve"> </w:t>
      </w:r>
      <w:r>
        <w:t>тексте;</w:t>
      </w:r>
      <w:r>
        <w:rPr>
          <w:spacing w:val="-3"/>
        </w:rPr>
        <w:t xml:space="preserve"> </w:t>
      </w:r>
      <w:r>
        <w:t>выражение</w:t>
      </w:r>
      <w:r>
        <w:rPr>
          <w:spacing w:val="-4"/>
        </w:rPr>
        <w:t xml:space="preserve"> </w:t>
      </w:r>
      <w:r>
        <w:t>в</w:t>
      </w:r>
      <w:r>
        <w:rPr>
          <w:spacing w:val="-6"/>
        </w:rPr>
        <w:t xml:space="preserve"> </w:t>
      </w:r>
      <w:r>
        <w:t>тексте</w:t>
      </w:r>
      <w:r>
        <w:rPr>
          <w:spacing w:val="-4"/>
        </w:rPr>
        <w:t xml:space="preserve"> </w:t>
      </w:r>
      <w:r>
        <w:t>законченной</w:t>
      </w:r>
      <w:r>
        <w:rPr>
          <w:spacing w:val="-57"/>
        </w:rPr>
        <w:t xml:space="preserve"> </w:t>
      </w:r>
      <w:r>
        <w:t>мысли. Тема текста. Основная мысль. Заглавие текста. Подбор заголовков к</w:t>
      </w:r>
      <w:r>
        <w:rPr>
          <w:spacing w:val="1"/>
        </w:rPr>
        <w:t xml:space="preserve"> </w:t>
      </w:r>
      <w:r>
        <w:t>предложенным текстам.</w:t>
      </w:r>
      <w:r>
        <w:rPr>
          <w:spacing w:val="3"/>
        </w:rPr>
        <w:t xml:space="preserve"> </w:t>
      </w:r>
      <w:r>
        <w:t>Последовательность</w:t>
      </w:r>
    </w:p>
    <w:p w:rsidR="001F3758" w:rsidRDefault="00056B79">
      <w:pPr>
        <w:pStyle w:val="a3"/>
        <w:ind w:left="1836" w:right="2284"/>
        <w:jc w:val="left"/>
      </w:pPr>
      <w:r>
        <w:t>частей текста (</w:t>
      </w:r>
      <w:r>
        <w:rPr>
          <w:i/>
        </w:rPr>
        <w:t>абзацев</w:t>
      </w:r>
      <w:r>
        <w:t>). Корректирование текстов с нарушенным порядком</w:t>
      </w:r>
      <w:r>
        <w:rPr>
          <w:spacing w:val="-58"/>
        </w:rPr>
        <w:t xml:space="preserve"> </w:t>
      </w:r>
      <w:r>
        <w:t>предложений</w:t>
      </w:r>
      <w:r>
        <w:rPr>
          <w:spacing w:val="2"/>
        </w:rPr>
        <w:t xml:space="preserve"> </w:t>
      </w:r>
      <w:r>
        <w:t>и</w:t>
      </w:r>
      <w:r>
        <w:rPr>
          <w:spacing w:val="-1"/>
        </w:rPr>
        <w:t xml:space="preserve"> </w:t>
      </w:r>
      <w:r>
        <w:t>абзацев.</w:t>
      </w:r>
    </w:p>
    <w:p w:rsidR="001F3758" w:rsidRDefault="00056B79">
      <w:pPr>
        <w:pStyle w:val="a3"/>
        <w:ind w:left="1836" w:right="1570"/>
        <w:jc w:val="left"/>
      </w:pPr>
      <w:r>
        <w:t>Типы текстов: описание, повествование, рассуждение, их особенности (первичное</w:t>
      </w:r>
      <w:r>
        <w:rPr>
          <w:spacing w:val="-58"/>
        </w:rPr>
        <w:t xml:space="preserve"> </w:t>
      </w:r>
      <w:r>
        <w:t>ознакомление).</w:t>
      </w:r>
    </w:p>
    <w:p w:rsidR="001F3758" w:rsidRDefault="00056B79">
      <w:pPr>
        <w:pStyle w:val="a3"/>
        <w:ind w:left="1836"/>
        <w:jc w:val="left"/>
      </w:pPr>
      <w:r>
        <w:t>Поздравление</w:t>
      </w:r>
      <w:r>
        <w:rPr>
          <w:spacing w:val="-5"/>
        </w:rPr>
        <w:t xml:space="preserve"> </w:t>
      </w:r>
      <w:r>
        <w:t>и</w:t>
      </w:r>
      <w:r>
        <w:rPr>
          <w:spacing w:val="-4"/>
        </w:rPr>
        <w:t xml:space="preserve"> </w:t>
      </w:r>
      <w:r>
        <w:t>поздравительная</w:t>
      </w:r>
      <w:r>
        <w:rPr>
          <w:spacing w:val="-4"/>
        </w:rPr>
        <w:t xml:space="preserve"> </w:t>
      </w:r>
      <w:r>
        <w:t>открытка.</w:t>
      </w:r>
    </w:p>
    <w:p w:rsidR="001F3758" w:rsidRDefault="00056B79">
      <w:pPr>
        <w:pStyle w:val="a3"/>
        <w:ind w:left="1836" w:right="1862"/>
        <w:jc w:val="left"/>
      </w:pPr>
      <w:r>
        <w:t>Понимание текста: развитие умения формулировать простые выводы на основе</w:t>
      </w:r>
      <w:r>
        <w:rPr>
          <w:spacing w:val="-57"/>
        </w:rPr>
        <w:t xml:space="preserve"> </w:t>
      </w:r>
      <w:r>
        <w:t>информации, содержащейся в тексте. Выразительное чтение текста вслух с</w:t>
      </w:r>
      <w:r>
        <w:rPr>
          <w:spacing w:val="1"/>
        </w:rPr>
        <w:t xml:space="preserve"> </w:t>
      </w:r>
      <w:r>
        <w:t>соблюдением правильной</w:t>
      </w:r>
      <w:r>
        <w:rPr>
          <w:spacing w:val="1"/>
        </w:rPr>
        <w:t xml:space="preserve"> </w:t>
      </w:r>
      <w:r>
        <w:t>интонации.</w:t>
      </w:r>
    </w:p>
    <w:p w:rsidR="001F3758" w:rsidRDefault="00056B79">
      <w:pPr>
        <w:pStyle w:val="a3"/>
        <w:ind w:left="1836" w:right="1422"/>
        <w:jc w:val="left"/>
      </w:pPr>
      <w:r>
        <w:t>Подробное изложение повествовательного текста объёмом 30—45 слов с опорой на</w:t>
      </w:r>
      <w:r>
        <w:rPr>
          <w:spacing w:val="-57"/>
        </w:rPr>
        <w:t xml:space="preserve"> </w:t>
      </w:r>
      <w:r>
        <w:t>вопросы.</w:t>
      </w:r>
    </w:p>
    <w:p w:rsidR="001F3758" w:rsidRDefault="00056B79">
      <w:pPr>
        <w:pStyle w:val="21"/>
        <w:ind w:left="1836"/>
      </w:pPr>
      <w:r>
        <w:t>Резерв (32ч)</w:t>
      </w:r>
    </w:p>
    <w:p w:rsidR="001F3758" w:rsidRDefault="001F3758">
      <w:pPr>
        <w:pStyle w:val="a3"/>
        <w:ind w:left="0"/>
        <w:jc w:val="left"/>
        <w:rPr>
          <w:b/>
        </w:rPr>
      </w:pPr>
    </w:p>
    <w:p w:rsidR="001F3758" w:rsidRDefault="00056B79">
      <w:pPr>
        <w:pStyle w:val="a5"/>
        <w:numPr>
          <w:ilvl w:val="0"/>
          <w:numId w:val="192"/>
        </w:numPr>
        <w:tabs>
          <w:tab w:val="left" w:pos="2016"/>
        </w:tabs>
        <w:rPr>
          <w:b/>
          <w:sz w:val="24"/>
        </w:rPr>
      </w:pPr>
      <w:r>
        <w:rPr>
          <w:b/>
          <w:sz w:val="24"/>
        </w:rPr>
        <w:t>КЛАСС</w:t>
      </w:r>
      <w:r>
        <w:rPr>
          <w:b/>
          <w:spacing w:val="-2"/>
          <w:sz w:val="24"/>
        </w:rPr>
        <w:t xml:space="preserve"> </w:t>
      </w:r>
      <w:r>
        <w:rPr>
          <w:b/>
          <w:sz w:val="24"/>
        </w:rPr>
        <w:t>(170ч)</w:t>
      </w:r>
    </w:p>
    <w:p w:rsidR="001F3758" w:rsidRDefault="00056B79">
      <w:pPr>
        <w:pStyle w:val="21"/>
        <w:ind w:left="1836"/>
      </w:pPr>
      <w:r>
        <w:t>Сведения</w:t>
      </w:r>
      <w:r>
        <w:rPr>
          <w:spacing w:val="-3"/>
        </w:rPr>
        <w:t xml:space="preserve"> </w:t>
      </w:r>
      <w:r>
        <w:t>о</w:t>
      </w:r>
      <w:r>
        <w:rPr>
          <w:spacing w:val="-2"/>
        </w:rPr>
        <w:t xml:space="preserve"> </w:t>
      </w:r>
      <w:r>
        <w:t>русском</w:t>
      </w:r>
      <w:r>
        <w:rPr>
          <w:spacing w:val="-2"/>
        </w:rPr>
        <w:t xml:space="preserve"> </w:t>
      </w:r>
      <w:r>
        <w:t>языке</w:t>
      </w:r>
      <w:r>
        <w:rPr>
          <w:spacing w:val="-1"/>
        </w:rPr>
        <w:t xml:space="preserve"> </w:t>
      </w:r>
      <w:r>
        <w:t>(1ч)</w:t>
      </w:r>
    </w:p>
    <w:p w:rsidR="001F3758" w:rsidRDefault="00056B79">
      <w:pPr>
        <w:pStyle w:val="a3"/>
        <w:ind w:left="1836" w:right="1471"/>
        <w:jc w:val="left"/>
      </w:pPr>
      <w:r>
        <w:t>Русский язык как государственный язык Российской Федерации. Методы познания</w:t>
      </w:r>
      <w:r>
        <w:rPr>
          <w:spacing w:val="-57"/>
        </w:rPr>
        <w:t xml:space="preserve"> </w:t>
      </w:r>
      <w:r>
        <w:t>языка: наблюдение,</w:t>
      </w:r>
      <w:r>
        <w:rPr>
          <w:spacing w:val="2"/>
        </w:rPr>
        <w:t xml:space="preserve"> </w:t>
      </w:r>
      <w:r>
        <w:t>анализ, лингвистический эксперимент.</w:t>
      </w:r>
    </w:p>
    <w:p w:rsidR="001F3758" w:rsidRDefault="001F3758">
      <w:pPr>
        <w:sectPr w:rsidR="001F3758">
          <w:pgSz w:w="11910" w:h="16840"/>
          <w:pgMar w:top="480" w:right="0" w:bottom="800" w:left="20" w:header="0" w:footer="530" w:gutter="0"/>
          <w:cols w:space="720"/>
        </w:sectPr>
      </w:pPr>
    </w:p>
    <w:p w:rsidR="001F3758" w:rsidRDefault="00056B79">
      <w:pPr>
        <w:pStyle w:val="21"/>
        <w:spacing w:before="70"/>
        <w:ind w:left="1836"/>
      </w:pPr>
      <w:r>
        <w:t>Фонетика</w:t>
      </w:r>
      <w:r>
        <w:rPr>
          <w:spacing w:val="-2"/>
        </w:rPr>
        <w:t xml:space="preserve"> </w:t>
      </w:r>
      <w:r>
        <w:t>и</w:t>
      </w:r>
      <w:r>
        <w:rPr>
          <w:spacing w:val="-4"/>
        </w:rPr>
        <w:t xml:space="preserve"> </w:t>
      </w:r>
      <w:r>
        <w:t>графика</w:t>
      </w:r>
      <w:r>
        <w:rPr>
          <w:spacing w:val="-2"/>
        </w:rPr>
        <w:t xml:space="preserve"> </w:t>
      </w:r>
      <w:r>
        <w:t>(2ч)</w:t>
      </w:r>
    </w:p>
    <w:p w:rsidR="001F3758" w:rsidRDefault="00056B79">
      <w:pPr>
        <w:pStyle w:val="a3"/>
        <w:ind w:left="1836" w:right="1446"/>
        <w:jc w:val="left"/>
      </w:pPr>
      <w:r>
        <w:t>Звуки русского языка: гласный/согласный, гласный ударный/ безударный,</w:t>
      </w:r>
      <w:r>
        <w:rPr>
          <w:spacing w:val="1"/>
        </w:rPr>
        <w:t xml:space="preserve"> </w:t>
      </w:r>
      <w:r>
        <w:t>согласный</w:t>
      </w:r>
      <w:r>
        <w:rPr>
          <w:spacing w:val="-6"/>
        </w:rPr>
        <w:t xml:space="preserve"> </w:t>
      </w:r>
      <w:r>
        <w:t>твёрдый/мягкий,</w:t>
      </w:r>
      <w:r>
        <w:rPr>
          <w:spacing w:val="-6"/>
        </w:rPr>
        <w:t xml:space="preserve"> </w:t>
      </w:r>
      <w:r>
        <w:t>парный/непарный,</w:t>
      </w:r>
      <w:r>
        <w:rPr>
          <w:spacing w:val="-5"/>
        </w:rPr>
        <w:t xml:space="preserve"> </w:t>
      </w:r>
      <w:r>
        <w:t>согласный</w:t>
      </w:r>
      <w:r>
        <w:rPr>
          <w:spacing w:val="-6"/>
        </w:rPr>
        <w:t xml:space="preserve"> </w:t>
      </w:r>
      <w:r>
        <w:t>глухой/звонкий,</w:t>
      </w:r>
      <w:r>
        <w:rPr>
          <w:spacing w:val="-6"/>
        </w:rPr>
        <w:t xml:space="preserve"> </w:t>
      </w:r>
      <w:r>
        <w:t>парный/</w:t>
      </w:r>
      <w:r>
        <w:rPr>
          <w:spacing w:val="-57"/>
        </w:rPr>
        <w:t xml:space="preserve"> </w:t>
      </w:r>
      <w:r>
        <w:t>непарный; функции разделительных мягкого и твёрдого знаков, условия</w:t>
      </w:r>
      <w:r>
        <w:rPr>
          <w:spacing w:val="1"/>
        </w:rPr>
        <w:t xml:space="preserve"> </w:t>
      </w:r>
      <w:r>
        <w:t>использования на письме разделительных мягкого и твёрдого знаков</w:t>
      </w:r>
      <w:r>
        <w:rPr>
          <w:spacing w:val="1"/>
        </w:rPr>
        <w:t xml:space="preserve"> </w:t>
      </w:r>
      <w:r>
        <w:t>(повторение</w:t>
      </w:r>
      <w:r>
        <w:rPr>
          <w:spacing w:val="1"/>
        </w:rPr>
        <w:t xml:space="preserve"> </w:t>
      </w:r>
      <w:r>
        <w:t>изученного).</w:t>
      </w:r>
    </w:p>
    <w:p w:rsidR="001F3758" w:rsidRDefault="00056B79">
      <w:pPr>
        <w:pStyle w:val="a3"/>
        <w:ind w:left="1836"/>
        <w:jc w:val="left"/>
      </w:pPr>
      <w:r>
        <w:t>Соотношение</w:t>
      </w:r>
      <w:r>
        <w:rPr>
          <w:spacing w:val="-3"/>
        </w:rPr>
        <w:t xml:space="preserve"> </w:t>
      </w:r>
      <w:r>
        <w:t>звукового</w:t>
      </w:r>
      <w:r>
        <w:rPr>
          <w:spacing w:val="-3"/>
        </w:rPr>
        <w:t xml:space="preserve"> </w:t>
      </w:r>
      <w:r>
        <w:t>и</w:t>
      </w:r>
      <w:r>
        <w:rPr>
          <w:spacing w:val="-5"/>
        </w:rPr>
        <w:t xml:space="preserve"> </w:t>
      </w:r>
      <w:r>
        <w:t>буквенного</w:t>
      </w:r>
      <w:r>
        <w:rPr>
          <w:spacing w:val="-3"/>
        </w:rPr>
        <w:t xml:space="preserve"> </w:t>
      </w:r>
      <w:r>
        <w:t>состава</w:t>
      </w:r>
      <w:r>
        <w:rPr>
          <w:spacing w:val="-3"/>
        </w:rPr>
        <w:t xml:space="preserve"> </w:t>
      </w:r>
      <w:r>
        <w:t>в</w:t>
      </w:r>
      <w:r>
        <w:rPr>
          <w:spacing w:val="-4"/>
        </w:rPr>
        <w:t xml:space="preserve"> </w:t>
      </w:r>
      <w:r>
        <w:t>словах</w:t>
      </w:r>
      <w:r>
        <w:rPr>
          <w:spacing w:val="-4"/>
        </w:rPr>
        <w:t xml:space="preserve"> </w:t>
      </w:r>
      <w:r>
        <w:t>с</w:t>
      </w:r>
      <w:r>
        <w:rPr>
          <w:spacing w:val="-4"/>
        </w:rPr>
        <w:t xml:space="preserve"> </w:t>
      </w:r>
      <w:r>
        <w:t>разделительными</w:t>
      </w:r>
      <w:r>
        <w:rPr>
          <w:spacing w:val="-1"/>
        </w:rPr>
        <w:t xml:space="preserve"> </w:t>
      </w:r>
      <w:r>
        <w:t>знаками</w:t>
      </w:r>
    </w:p>
    <w:p w:rsidR="001F3758" w:rsidRDefault="00056B79">
      <w:pPr>
        <w:pStyle w:val="a3"/>
        <w:ind w:left="1836"/>
        <w:jc w:val="left"/>
      </w:pPr>
      <w:r>
        <w:rPr>
          <w:b/>
          <w:i/>
        </w:rPr>
        <w:t>ь</w:t>
      </w:r>
      <w:r>
        <w:rPr>
          <w:b/>
          <w:i/>
          <w:spacing w:val="-3"/>
        </w:rPr>
        <w:t xml:space="preserve"> </w:t>
      </w:r>
      <w:r>
        <w:t>и</w:t>
      </w:r>
      <w:r>
        <w:rPr>
          <w:spacing w:val="-1"/>
        </w:rPr>
        <w:t xml:space="preserve"> </w:t>
      </w:r>
      <w:r>
        <w:rPr>
          <w:b/>
          <w:i/>
        </w:rPr>
        <w:t>ъ</w:t>
      </w:r>
      <w:r>
        <w:t>,</w:t>
      </w:r>
      <w:r>
        <w:rPr>
          <w:spacing w:val="-2"/>
        </w:rPr>
        <w:t xml:space="preserve"> </w:t>
      </w:r>
      <w:r>
        <w:t>в</w:t>
      </w:r>
      <w:r>
        <w:rPr>
          <w:spacing w:val="-3"/>
        </w:rPr>
        <w:t xml:space="preserve"> </w:t>
      </w:r>
      <w:r>
        <w:t>словах</w:t>
      </w:r>
      <w:r>
        <w:rPr>
          <w:spacing w:val="-2"/>
        </w:rPr>
        <w:t xml:space="preserve"> </w:t>
      </w:r>
      <w:r>
        <w:t>с</w:t>
      </w:r>
      <w:r>
        <w:rPr>
          <w:spacing w:val="-3"/>
        </w:rPr>
        <w:t xml:space="preserve"> </w:t>
      </w:r>
      <w:r>
        <w:t>непроизносимыми</w:t>
      </w:r>
      <w:r>
        <w:rPr>
          <w:spacing w:val="-1"/>
        </w:rPr>
        <w:t xml:space="preserve"> </w:t>
      </w:r>
      <w:r>
        <w:t>согласными.</w:t>
      </w:r>
    </w:p>
    <w:p w:rsidR="001F3758" w:rsidRDefault="00056B79">
      <w:pPr>
        <w:pStyle w:val="a3"/>
        <w:ind w:left="1836"/>
        <w:jc w:val="left"/>
      </w:pPr>
      <w:r>
        <w:t>Использование</w:t>
      </w:r>
      <w:r>
        <w:rPr>
          <w:spacing w:val="-4"/>
        </w:rPr>
        <w:t xml:space="preserve"> </w:t>
      </w:r>
      <w:r>
        <w:t>алфавита</w:t>
      </w:r>
      <w:r>
        <w:rPr>
          <w:spacing w:val="-4"/>
        </w:rPr>
        <w:t xml:space="preserve"> </w:t>
      </w:r>
      <w:r>
        <w:t>при</w:t>
      </w:r>
      <w:r>
        <w:rPr>
          <w:spacing w:val="-5"/>
        </w:rPr>
        <w:t xml:space="preserve"> </w:t>
      </w:r>
      <w:r>
        <w:t>работе</w:t>
      </w:r>
      <w:r>
        <w:rPr>
          <w:spacing w:val="-4"/>
        </w:rPr>
        <w:t xml:space="preserve"> </w:t>
      </w:r>
      <w:r>
        <w:t>со</w:t>
      </w:r>
      <w:r>
        <w:rPr>
          <w:spacing w:val="-3"/>
        </w:rPr>
        <w:t xml:space="preserve"> </w:t>
      </w:r>
      <w:r>
        <w:t>словарями,</w:t>
      </w:r>
      <w:r>
        <w:rPr>
          <w:spacing w:val="-5"/>
        </w:rPr>
        <w:t xml:space="preserve"> </w:t>
      </w:r>
      <w:r>
        <w:t>справочниками,</w:t>
      </w:r>
      <w:r>
        <w:rPr>
          <w:spacing w:val="-3"/>
        </w:rPr>
        <w:t xml:space="preserve"> </w:t>
      </w:r>
      <w:r>
        <w:t>каталогами.</w:t>
      </w:r>
    </w:p>
    <w:p w:rsidR="001F3758" w:rsidRDefault="001F3758">
      <w:pPr>
        <w:pStyle w:val="a3"/>
        <w:ind w:left="0"/>
        <w:jc w:val="left"/>
      </w:pPr>
    </w:p>
    <w:p w:rsidR="001F3758" w:rsidRDefault="00056B79">
      <w:pPr>
        <w:pStyle w:val="21"/>
        <w:ind w:left="1836"/>
      </w:pPr>
      <w:r>
        <w:t>Орфоэпия(изучается</w:t>
      </w:r>
      <w:r>
        <w:rPr>
          <w:spacing w:val="-3"/>
        </w:rPr>
        <w:t xml:space="preserve"> </w:t>
      </w:r>
      <w:r>
        <w:t>во</w:t>
      </w:r>
      <w:r>
        <w:rPr>
          <w:spacing w:val="-3"/>
        </w:rPr>
        <w:t xml:space="preserve"> </w:t>
      </w:r>
      <w:r>
        <w:t>всех</w:t>
      </w:r>
      <w:r>
        <w:rPr>
          <w:spacing w:val="-3"/>
        </w:rPr>
        <w:t xml:space="preserve"> </w:t>
      </w:r>
      <w:r>
        <w:t>разделах</w:t>
      </w:r>
      <w:r>
        <w:rPr>
          <w:spacing w:val="-3"/>
        </w:rPr>
        <w:t xml:space="preserve"> </w:t>
      </w:r>
      <w:r>
        <w:t>курса)</w:t>
      </w:r>
    </w:p>
    <w:p w:rsidR="001F3758" w:rsidRDefault="00056B79">
      <w:pPr>
        <w:pStyle w:val="a3"/>
        <w:ind w:left="1836" w:right="1398"/>
        <w:jc w:val="left"/>
      </w:pPr>
      <w:r>
        <w:t>Нормы произношения звуков и сочетаний звуков; ударение в словах в соответствии</w:t>
      </w:r>
      <w:r>
        <w:rPr>
          <w:spacing w:val="-58"/>
        </w:rPr>
        <w:t xml:space="preserve"> </w:t>
      </w:r>
      <w:r>
        <w:t>с нормами современного русского литературного языка (на ограниченном перечне</w:t>
      </w:r>
      <w:r>
        <w:rPr>
          <w:spacing w:val="1"/>
        </w:rPr>
        <w:t xml:space="preserve"> </w:t>
      </w:r>
      <w:r>
        <w:t>слов,</w:t>
      </w:r>
      <w:r>
        <w:rPr>
          <w:spacing w:val="-1"/>
        </w:rPr>
        <w:t xml:space="preserve"> </w:t>
      </w:r>
      <w:r>
        <w:t>отрабатываемом</w:t>
      </w:r>
      <w:r>
        <w:rPr>
          <w:spacing w:val="1"/>
        </w:rPr>
        <w:t xml:space="preserve"> </w:t>
      </w:r>
      <w:r>
        <w:t>в учебнике).</w:t>
      </w:r>
    </w:p>
    <w:p w:rsidR="001F3758" w:rsidRDefault="00056B79">
      <w:pPr>
        <w:pStyle w:val="a3"/>
        <w:ind w:left="1836"/>
        <w:jc w:val="left"/>
      </w:pPr>
      <w:r>
        <w:t>Использование</w:t>
      </w:r>
      <w:r>
        <w:rPr>
          <w:spacing w:val="-3"/>
        </w:rPr>
        <w:t xml:space="preserve"> </w:t>
      </w:r>
      <w:r>
        <w:t>орфоэпического</w:t>
      </w:r>
      <w:r>
        <w:rPr>
          <w:spacing w:val="-3"/>
        </w:rPr>
        <w:t xml:space="preserve"> </w:t>
      </w:r>
      <w:r>
        <w:t>словаря</w:t>
      </w:r>
      <w:r>
        <w:rPr>
          <w:spacing w:val="-3"/>
        </w:rPr>
        <w:t xml:space="preserve"> </w:t>
      </w:r>
      <w:r>
        <w:t>для</w:t>
      </w:r>
      <w:r>
        <w:rPr>
          <w:spacing w:val="-5"/>
        </w:rPr>
        <w:t xml:space="preserve"> </w:t>
      </w:r>
      <w:r>
        <w:t>решения</w:t>
      </w:r>
      <w:r>
        <w:rPr>
          <w:spacing w:val="-3"/>
        </w:rPr>
        <w:t xml:space="preserve"> </w:t>
      </w:r>
      <w:r>
        <w:t>практических</w:t>
      </w:r>
      <w:r>
        <w:rPr>
          <w:spacing w:val="53"/>
        </w:rPr>
        <w:t xml:space="preserve"> </w:t>
      </w:r>
      <w:r>
        <w:t>задач.</w:t>
      </w:r>
    </w:p>
    <w:p w:rsidR="001F3758" w:rsidRDefault="001F3758">
      <w:pPr>
        <w:pStyle w:val="a3"/>
        <w:ind w:left="0"/>
        <w:jc w:val="left"/>
      </w:pPr>
    </w:p>
    <w:p w:rsidR="001F3758" w:rsidRDefault="00056B79">
      <w:pPr>
        <w:pStyle w:val="21"/>
        <w:ind w:left="1836"/>
      </w:pPr>
      <w:r>
        <w:t>Лексика</w:t>
      </w:r>
      <w:r>
        <w:rPr>
          <w:spacing w:val="-1"/>
        </w:rPr>
        <w:t xml:space="preserve"> </w:t>
      </w:r>
      <w:r>
        <w:t>(5ч)</w:t>
      </w:r>
    </w:p>
    <w:p w:rsidR="001F3758" w:rsidRDefault="00056B79">
      <w:pPr>
        <w:pStyle w:val="a3"/>
        <w:ind w:left="1836"/>
        <w:jc w:val="left"/>
      </w:pPr>
      <w:r>
        <w:t>Повторение:</w:t>
      </w:r>
      <w:r>
        <w:rPr>
          <w:spacing w:val="-4"/>
        </w:rPr>
        <w:t xml:space="preserve"> </w:t>
      </w:r>
      <w:r>
        <w:t>лексическое</w:t>
      </w:r>
      <w:r>
        <w:rPr>
          <w:spacing w:val="-1"/>
        </w:rPr>
        <w:t xml:space="preserve"> </w:t>
      </w:r>
      <w:r>
        <w:t>значение</w:t>
      </w:r>
      <w:r>
        <w:rPr>
          <w:spacing w:val="-3"/>
        </w:rPr>
        <w:t xml:space="preserve"> </w:t>
      </w:r>
      <w:r>
        <w:t>слова.</w:t>
      </w:r>
    </w:p>
    <w:p w:rsidR="001F3758" w:rsidRDefault="00056B79">
      <w:pPr>
        <w:pStyle w:val="a3"/>
        <w:ind w:left="1836" w:right="2584"/>
        <w:jc w:val="left"/>
      </w:pPr>
      <w:r>
        <w:t>Прямое и переносное значение слова (ознакомление). Устаревшие слова</w:t>
      </w:r>
      <w:r>
        <w:rPr>
          <w:spacing w:val="-57"/>
        </w:rPr>
        <w:t xml:space="preserve"> </w:t>
      </w:r>
      <w:r>
        <w:t>(ознакомление).</w:t>
      </w:r>
    </w:p>
    <w:p w:rsidR="001F3758" w:rsidRDefault="001F3758">
      <w:pPr>
        <w:pStyle w:val="a3"/>
        <w:ind w:left="0"/>
        <w:jc w:val="left"/>
      </w:pPr>
    </w:p>
    <w:p w:rsidR="001F3758" w:rsidRDefault="00056B79">
      <w:pPr>
        <w:pStyle w:val="21"/>
        <w:ind w:left="1836"/>
      </w:pPr>
      <w:r>
        <w:t>Состав</w:t>
      </w:r>
      <w:r>
        <w:rPr>
          <w:spacing w:val="-3"/>
        </w:rPr>
        <w:t xml:space="preserve"> </w:t>
      </w:r>
      <w:r>
        <w:t>слова</w:t>
      </w:r>
      <w:r>
        <w:rPr>
          <w:spacing w:val="-2"/>
        </w:rPr>
        <w:t xml:space="preserve"> </w:t>
      </w:r>
      <w:r>
        <w:t>(морфемика)</w:t>
      </w:r>
      <w:r>
        <w:rPr>
          <w:spacing w:val="-2"/>
        </w:rPr>
        <w:t xml:space="preserve"> </w:t>
      </w:r>
      <w:r>
        <w:t>(8ч)</w:t>
      </w:r>
    </w:p>
    <w:p w:rsidR="001F3758" w:rsidRDefault="00056B79">
      <w:pPr>
        <w:pStyle w:val="a3"/>
        <w:ind w:left="1836" w:right="1408"/>
        <w:jc w:val="left"/>
      </w:pPr>
      <w:r>
        <w:t>Корень как обязательная часть слова; однокоренные (родственные) слова; признаки</w:t>
      </w:r>
      <w:r>
        <w:rPr>
          <w:spacing w:val="-58"/>
        </w:rPr>
        <w:t xml:space="preserve"> </w:t>
      </w:r>
      <w:r>
        <w:t>однокоренных (родственных) слов; различение однокоренных слов и синонимов,</w:t>
      </w:r>
      <w:r>
        <w:rPr>
          <w:spacing w:val="1"/>
        </w:rPr>
        <w:t xml:space="preserve"> </w:t>
      </w:r>
      <w:r>
        <w:t>однокоренных слов и слов с омонимичными корнями; выделение в словах корня</w:t>
      </w:r>
      <w:r>
        <w:rPr>
          <w:spacing w:val="1"/>
        </w:rPr>
        <w:t xml:space="preserve"> </w:t>
      </w:r>
      <w:r>
        <w:t>(простые случаи); окончание как изменяемая часть слова (повторение изученного).</w:t>
      </w:r>
      <w:r>
        <w:rPr>
          <w:spacing w:val="1"/>
        </w:rPr>
        <w:t xml:space="preserve"> </w:t>
      </w:r>
      <w:r>
        <w:t>Однокоренные</w:t>
      </w:r>
      <w:r>
        <w:rPr>
          <w:spacing w:val="-2"/>
        </w:rPr>
        <w:t xml:space="preserve"> </w:t>
      </w:r>
      <w:r>
        <w:t>слова</w:t>
      </w:r>
      <w:r>
        <w:rPr>
          <w:spacing w:val="-4"/>
        </w:rPr>
        <w:t xml:space="preserve"> </w:t>
      </w:r>
      <w:r>
        <w:t>и</w:t>
      </w:r>
      <w:r>
        <w:rPr>
          <w:spacing w:val="-2"/>
        </w:rPr>
        <w:t xml:space="preserve"> </w:t>
      </w:r>
      <w:r>
        <w:t>формы</w:t>
      </w:r>
      <w:r>
        <w:rPr>
          <w:spacing w:val="-2"/>
        </w:rPr>
        <w:t xml:space="preserve"> </w:t>
      </w:r>
      <w:r>
        <w:t>одного</w:t>
      </w:r>
      <w:r>
        <w:rPr>
          <w:spacing w:val="-2"/>
        </w:rPr>
        <w:t xml:space="preserve"> </w:t>
      </w:r>
      <w:r>
        <w:t>и</w:t>
      </w:r>
      <w:r>
        <w:rPr>
          <w:spacing w:val="-4"/>
        </w:rPr>
        <w:t xml:space="preserve"> </w:t>
      </w:r>
      <w:r>
        <w:t>того</w:t>
      </w:r>
      <w:r>
        <w:rPr>
          <w:spacing w:val="-2"/>
        </w:rPr>
        <w:t xml:space="preserve"> </w:t>
      </w:r>
      <w:r>
        <w:t>же</w:t>
      </w:r>
      <w:r>
        <w:rPr>
          <w:spacing w:val="-2"/>
        </w:rPr>
        <w:t xml:space="preserve"> </w:t>
      </w:r>
      <w:r>
        <w:t>слова.</w:t>
      </w:r>
      <w:r>
        <w:rPr>
          <w:spacing w:val="-2"/>
        </w:rPr>
        <w:t xml:space="preserve"> </w:t>
      </w:r>
      <w:r>
        <w:t>Корень,</w:t>
      </w:r>
      <w:r>
        <w:rPr>
          <w:spacing w:val="-2"/>
        </w:rPr>
        <w:t xml:space="preserve"> </w:t>
      </w:r>
      <w:r>
        <w:t>приставка, суффикс</w:t>
      </w:r>
    </w:p>
    <w:p w:rsidR="001F3758" w:rsidRDefault="00056B79">
      <w:pPr>
        <w:pStyle w:val="a5"/>
        <w:numPr>
          <w:ilvl w:val="0"/>
          <w:numId w:val="194"/>
        </w:numPr>
        <w:tabs>
          <w:tab w:val="left" w:pos="2136"/>
        </w:tabs>
        <w:ind w:left="2136"/>
        <w:jc w:val="left"/>
        <w:rPr>
          <w:sz w:val="24"/>
        </w:rPr>
      </w:pPr>
      <w:r>
        <w:rPr>
          <w:sz w:val="24"/>
        </w:rPr>
        <w:t>значимые</w:t>
      </w:r>
      <w:r>
        <w:rPr>
          <w:spacing w:val="-2"/>
          <w:sz w:val="24"/>
        </w:rPr>
        <w:t xml:space="preserve"> </w:t>
      </w:r>
      <w:r>
        <w:rPr>
          <w:sz w:val="24"/>
        </w:rPr>
        <w:t>части</w:t>
      </w:r>
      <w:r>
        <w:rPr>
          <w:spacing w:val="-3"/>
          <w:sz w:val="24"/>
        </w:rPr>
        <w:t xml:space="preserve"> </w:t>
      </w:r>
      <w:r>
        <w:rPr>
          <w:sz w:val="24"/>
        </w:rPr>
        <w:t>слова.</w:t>
      </w:r>
      <w:r>
        <w:rPr>
          <w:spacing w:val="-4"/>
          <w:sz w:val="24"/>
        </w:rPr>
        <w:t xml:space="preserve"> </w:t>
      </w:r>
      <w:r>
        <w:rPr>
          <w:sz w:val="24"/>
        </w:rPr>
        <w:t>Нулевое</w:t>
      </w:r>
      <w:r>
        <w:rPr>
          <w:spacing w:val="-5"/>
          <w:sz w:val="24"/>
        </w:rPr>
        <w:t xml:space="preserve"> </w:t>
      </w:r>
      <w:r>
        <w:rPr>
          <w:sz w:val="24"/>
        </w:rPr>
        <w:t>окончание</w:t>
      </w:r>
      <w:r>
        <w:rPr>
          <w:spacing w:val="-2"/>
          <w:sz w:val="24"/>
        </w:rPr>
        <w:t xml:space="preserve"> </w:t>
      </w:r>
      <w:r>
        <w:rPr>
          <w:sz w:val="24"/>
        </w:rPr>
        <w:t>(ознакомление).</w:t>
      </w:r>
    </w:p>
    <w:p w:rsidR="001F3758" w:rsidRDefault="001F3758">
      <w:pPr>
        <w:pStyle w:val="a3"/>
        <w:ind w:left="0"/>
        <w:jc w:val="left"/>
      </w:pPr>
    </w:p>
    <w:p w:rsidR="001F3758" w:rsidRDefault="00056B79">
      <w:pPr>
        <w:pStyle w:val="21"/>
        <w:spacing w:before="1"/>
        <w:ind w:left="1836"/>
      </w:pPr>
      <w:r>
        <w:t>Морфология</w:t>
      </w:r>
      <w:r>
        <w:rPr>
          <w:spacing w:val="-2"/>
        </w:rPr>
        <w:t xml:space="preserve"> </w:t>
      </w:r>
      <w:r>
        <w:t>(43ч)</w:t>
      </w:r>
    </w:p>
    <w:p w:rsidR="001F3758" w:rsidRDefault="00056B79">
      <w:pPr>
        <w:pStyle w:val="a3"/>
        <w:ind w:left="1836"/>
        <w:jc w:val="left"/>
      </w:pPr>
      <w:r>
        <w:t>Части</w:t>
      </w:r>
      <w:r>
        <w:rPr>
          <w:spacing w:val="-3"/>
        </w:rPr>
        <w:t xml:space="preserve"> </w:t>
      </w:r>
      <w:r>
        <w:t>речи.</w:t>
      </w:r>
    </w:p>
    <w:p w:rsidR="001F3758" w:rsidRDefault="00056B79">
      <w:pPr>
        <w:pStyle w:val="a3"/>
        <w:ind w:left="1836" w:right="1431"/>
        <w:jc w:val="left"/>
      </w:pPr>
      <w:r>
        <w:t>Имя существительное: общее значение, вопросы, употребление в речи. Имена</w:t>
      </w:r>
      <w:r>
        <w:rPr>
          <w:spacing w:val="1"/>
        </w:rPr>
        <w:t xml:space="preserve"> </w:t>
      </w:r>
      <w:r>
        <w:t>существительные</w:t>
      </w:r>
      <w:r>
        <w:rPr>
          <w:spacing w:val="-6"/>
        </w:rPr>
        <w:t xml:space="preserve"> </w:t>
      </w:r>
      <w:r>
        <w:t>единственного</w:t>
      </w:r>
      <w:r>
        <w:rPr>
          <w:spacing w:val="-5"/>
        </w:rPr>
        <w:t xml:space="preserve"> </w:t>
      </w:r>
      <w:r>
        <w:t>и</w:t>
      </w:r>
      <w:r>
        <w:rPr>
          <w:spacing w:val="-5"/>
        </w:rPr>
        <w:t xml:space="preserve"> </w:t>
      </w:r>
      <w:r>
        <w:t>множественного</w:t>
      </w:r>
      <w:r>
        <w:rPr>
          <w:spacing w:val="-5"/>
        </w:rPr>
        <w:t xml:space="preserve"> </w:t>
      </w:r>
      <w:r>
        <w:t>числа.</w:t>
      </w:r>
      <w:r>
        <w:rPr>
          <w:spacing w:val="-5"/>
        </w:rPr>
        <w:t xml:space="preserve"> </w:t>
      </w:r>
      <w:r>
        <w:t>Имена</w:t>
      </w:r>
      <w:r>
        <w:rPr>
          <w:spacing w:val="-5"/>
        </w:rPr>
        <w:t xml:space="preserve"> </w:t>
      </w:r>
      <w:r>
        <w:t>существительные</w:t>
      </w:r>
      <w:r>
        <w:rPr>
          <w:spacing w:val="-57"/>
        </w:rPr>
        <w:t xml:space="preserve"> </w:t>
      </w:r>
      <w:r>
        <w:t>мужского, женского и среднего рода. Падеж имён существительных. Определение</w:t>
      </w:r>
      <w:r>
        <w:rPr>
          <w:spacing w:val="1"/>
        </w:rPr>
        <w:t xml:space="preserve"> </w:t>
      </w:r>
      <w:r>
        <w:t>падежа, в котором употреблено имя существительное. Изменение имён</w:t>
      </w:r>
      <w:r>
        <w:rPr>
          <w:spacing w:val="1"/>
        </w:rPr>
        <w:t xml:space="preserve"> </w:t>
      </w:r>
      <w:r>
        <w:t>существительных по падежам и числам (склонение). Имена существительные 1, 2,</w:t>
      </w:r>
      <w:r>
        <w:rPr>
          <w:spacing w:val="1"/>
        </w:rPr>
        <w:t xml:space="preserve"> </w:t>
      </w:r>
      <w:r>
        <w:t>3-го</w:t>
      </w:r>
      <w:r>
        <w:rPr>
          <w:spacing w:val="-1"/>
        </w:rPr>
        <w:t xml:space="preserve"> </w:t>
      </w:r>
      <w:r>
        <w:t>склонения.</w:t>
      </w:r>
      <w:r>
        <w:rPr>
          <w:spacing w:val="-1"/>
        </w:rPr>
        <w:t xml:space="preserve"> </w:t>
      </w:r>
      <w:r>
        <w:t>Имена существительные</w:t>
      </w:r>
      <w:r>
        <w:rPr>
          <w:spacing w:val="1"/>
        </w:rPr>
        <w:t xml:space="preserve"> </w:t>
      </w:r>
      <w:r>
        <w:t>одушевлённые и</w:t>
      </w:r>
      <w:r>
        <w:rPr>
          <w:spacing w:val="-3"/>
        </w:rPr>
        <w:t xml:space="preserve"> </w:t>
      </w:r>
      <w:r>
        <w:t>неодушевлённые</w:t>
      </w:r>
    </w:p>
    <w:p w:rsidR="001F3758" w:rsidRDefault="00056B79">
      <w:pPr>
        <w:pStyle w:val="a3"/>
        <w:ind w:left="1836" w:right="1446"/>
        <w:jc w:val="left"/>
      </w:pPr>
      <w:r>
        <w:t>Имя прилагательное: общее значение, вопросы, употребление в речи. Зависимость</w:t>
      </w:r>
      <w:r>
        <w:rPr>
          <w:spacing w:val="1"/>
        </w:rPr>
        <w:t xml:space="preserve"> </w:t>
      </w:r>
      <w:r>
        <w:t>формы имени прилагательного от формы имени существительного. Изменение</w:t>
      </w:r>
      <w:r>
        <w:rPr>
          <w:spacing w:val="1"/>
        </w:rPr>
        <w:t xml:space="preserve"> </w:t>
      </w:r>
      <w:r>
        <w:t>имён</w:t>
      </w:r>
      <w:r>
        <w:rPr>
          <w:spacing w:val="-3"/>
        </w:rPr>
        <w:t xml:space="preserve"> </w:t>
      </w:r>
      <w:r>
        <w:t>прилагательных</w:t>
      </w:r>
      <w:r>
        <w:rPr>
          <w:spacing w:val="-2"/>
        </w:rPr>
        <w:t xml:space="preserve"> </w:t>
      </w:r>
      <w:r>
        <w:t>по</w:t>
      </w:r>
      <w:r>
        <w:rPr>
          <w:spacing w:val="-3"/>
        </w:rPr>
        <w:t xml:space="preserve"> </w:t>
      </w:r>
      <w:r>
        <w:t>родам,</w:t>
      </w:r>
      <w:r>
        <w:rPr>
          <w:spacing w:val="-4"/>
        </w:rPr>
        <w:t xml:space="preserve"> </w:t>
      </w:r>
      <w:r>
        <w:t>числам</w:t>
      </w:r>
      <w:r>
        <w:rPr>
          <w:spacing w:val="-3"/>
        </w:rPr>
        <w:t xml:space="preserve"> </w:t>
      </w:r>
      <w:r>
        <w:t>и</w:t>
      </w:r>
      <w:r>
        <w:rPr>
          <w:spacing w:val="-4"/>
        </w:rPr>
        <w:t xml:space="preserve"> </w:t>
      </w:r>
      <w:r>
        <w:t>падежам</w:t>
      </w:r>
      <w:r>
        <w:rPr>
          <w:spacing w:val="-2"/>
        </w:rPr>
        <w:t xml:space="preserve"> </w:t>
      </w:r>
      <w:r>
        <w:t>(кроме</w:t>
      </w:r>
      <w:r>
        <w:rPr>
          <w:spacing w:val="-5"/>
        </w:rPr>
        <w:t xml:space="preserve"> </w:t>
      </w:r>
      <w:r>
        <w:t>имён</w:t>
      </w:r>
      <w:r>
        <w:rPr>
          <w:spacing w:val="-2"/>
        </w:rPr>
        <w:t xml:space="preserve"> </w:t>
      </w:r>
      <w:r>
        <w:t>прилагательных</w:t>
      </w:r>
      <w:r>
        <w:rPr>
          <w:spacing w:val="-1"/>
        </w:rPr>
        <w:t xml:space="preserve"> </w:t>
      </w:r>
      <w:r>
        <w:t>на</w:t>
      </w:r>
    </w:p>
    <w:p w:rsidR="001F3758" w:rsidRDefault="00056B79">
      <w:pPr>
        <w:ind w:left="1836"/>
        <w:rPr>
          <w:sz w:val="24"/>
        </w:rPr>
      </w:pPr>
      <w:r>
        <w:rPr>
          <w:b/>
          <w:i/>
          <w:sz w:val="24"/>
        </w:rPr>
        <w:t>-ий</w:t>
      </w:r>
      <w:r>
        <w:rPr>
          <w:sz w:val="24"/>
        </w:rPr>
        <w:t>,</w:t>
      </w:r>
      <w:r>
        <w:rPr>
          <w:spacing w:val="-3"/>
          <w:sz w:val="24"/>
        </w:rPr>
        <w:t xml:space="preserve"> </w:t>
      </w:r>
      <w:r>
        <w:rPr>
          <w:b/>
          <w:i/>
          <w:sz w:val="24"/>
        </w:rPr>
        <w:t>-ья</w:t>
      </w:r>
      <w:r>
        <w:rPr>
          <w:sz w:val="24"/>
        </w:rPr>
        <w:t>,</w:t>
      </w:r>
      <w:r>
        <w:rPr>
          <w:spacing w:val="-3"/>
          <w:sz w:val="24"/>
        </w:rPr>
        <w:t xml:space="preserve"> </w:t>
      </w:r>
      <w:r>
        <w:rPr>
          <w:b/>
          <w:i/>
          <w:sz w:val="24"/>
        </w:rPr>
        <w:t>-ов</w:t>
      </w:r>
      <w:r>
        <w:rPr>
          <w:sz w:val="24"/>
        </w:rPr>
        <w:t>,</w:t>
      </w:r>
      <w:r>
        <w:rPr>
          <w:spacing w:val="-2"/>
          <w:sz w:val="24"/>
        </w:rPr>
        <w:t xml:space="preserve"> </w:t>
      </w:r>
      <w:r>
        <w:rPr>
          <w:b/>
          <w:i/>
          <w:sz w:val="24"/>
        </w:rPr>
        <w:t>-ин</w:t>
      </w:r>
      <w:r>
        <w:rPr>
          <w:sz w:val="24"/>
        </w:rPr>
        <w:t>).</w:t>
      </w:r>
      <w:r>
        <w:rPr>
          <w:spacing w:val="-3"/>
          <w:sz w:val="24"/>
        </w:rPr>
        <w:t xml:space="preserve"> </w:t>
      </w:r>
      <w:r>
        <w:rPr>
          <w:sz w:val="24"/>
        </w:rPr>
        <w:t>Склонение имён</w:t>
      </w:r>
      <w:r>
        <w:rPr>
          <w:spacing w:val="-3"/>
          <w:sz w:val="24"/>
        </w:rPr>
        <w:t xml:space="preserve"> </w:t>
      </w:r>
      <w:r>
        <w:rPr>
          <w:sz w:val="24"/>
        </w:rPr>
        <w:t>прилагательных.</w:t>
      </w:r>
    </w:p>
    <w:p w:rsidR="001F3758" w:rsidRDefault="00056B79">
      <w:pPr>
        <w:pStyle w:val="a3"/>
        <w:ind w:left="1836" w:right="1869"/>
        <w:jc w:val="left"/>
      </w:pPr>
      <w:r>
        <w:t>Местоимение (общее представление). Личные местоимения, их употребление в</w:t>
      </w:r>
      <w:r>
        <w:rPr>
          <w:spacing w:val="-57"/>
        </w:rPr>
        <w:t xml:space="preserve"> </w:t>
      </w:r>
      <w:r>
        <w:t>речи. Использование личных местоимений для устранения неоправданных</w:t>
      </w:r>
      <w:r>
        <w:rPr>
          <w:spacing w:val="1"/>
        </w:rPr>
        <w:t xml:space="preserve"> </w:t>
      </w:r>
      <w:r>
        <w:t>повторов</w:t>
      </w:r>
      <w:r>
        <w:rPr>
          <w:spacing w:val="-1"/>
        </w:rPr>
        <w:t xml:space="preserve"> </w:t>
      </w:r>
      <w:r>
        <w:t>в тексте.</w:t>
      </w:r>
    </w:p>
    <w:p w:rsidR="001F3758" w:rsidRDefault="00056B79">
      <w:pPr>
        <w:pStyle w:val="a3"/>
        <w:ind w:left="1836" w:right="1655"/>
        <w:jc w:val="left"/>
      </w:pPr>
      <w:r>
        <w:t>Глагол: общее значение, вопросы, употребление в речи. Неопределённая форма</w:t>
      </w:r>
      <w:r>
        <w:rPr>
          <w:spacing w:val="1"/>
        </w:rPr>
        <w:t xml:space="preserve"> </w:t>
      </w:r>
      <w:r>
        <w:t>глагола Настоящее, будущее, прошедшее время глаголов. Изменение глаголов по</w:t>
      </w:r>
      <w:r>
        <w:rPr>
          <w:spacing w:val="-57"/>
        </w:rPr>
        <w:t xml:space="preserve"> </w:t>
      </w:r>
      <w:r>
        <w:t>временам, числам. Род</w:t>
      </w:r>
      <w:r>
        <w:rPr>
          <w:spacing w:val="1"/>
        </w:rPr>
        <w:t xml:space="preserve"> </w:t>
      </w:r>
      <w:r>
        <w:t>глаголов</w:t>
      </w:r>
      <w:r>
        <w:rPr>
          <w:spacing w:val="-1"/>
        </w:rPr>
        <w:t xml:space="preserve"> </w:t>
      </w:r>
      <w:r>
        <w:t>в</w:t>
      </w:r>
      <w:r>
        <w:rPr>
          <w:spacing w:val="-2"/>
        </w:rPr>
        <w:t xml:space="preserve"> </w:t>
      </w:r>
      <w:r>
        <w:t>прошедшем времени.</w:t>
      </w:r>
    </w:p>
    <w:p w:rsidR="001F3758" w:rsidRDefault="00056B79">
      <w:pPr>
        <w:pStyle w:val="a3"/>
        <w:ind w:left="1836"/>
        <w:jc w:val="left"/>
      </w:pPr>
      <w:r>
        <w:t>Частица</w:t>
      </w:r>
      <w:r>
        <w:rPr>
          <w:spacing w:val="-1"/>
        </w:rPr>
        <w:t xml:space="preserve"> </w:t>
      </w:r>
      <w:r>
        <w:rPr>
          <w:i/>
        </w:rPr>
        <w:t>не</w:t>
      </w:r>
      <w:r>
        <w:t>,</w:t>
      </w:r>
      <w:r>
        <w:rPr>
          <w:spacing w:val="-3"/>
        </w:rPr>
        <w:t xml:space="preserve"> </w:t>
      </w:r>
      <w:r>
        <w:t>её</w:t>
      </w:r>
      <w:r>
        <w:rPr>
          <w:spacing w:val="-4"/>
        </w:rPr>
        <w:t xml:space="preserve"> </w:t>
      </w:r>
      <w:r>
        <w:t>значение.</w:t>
      </w:r>
    </w:p>
    <w:p w:rsidR="001F3758" w:rsidRDefault="001F3758">
      <w:pPr>
        <w:pStyle w:val="a3"/>
        <w:ind w:left="0"/>
        <w:jc w:val="left"/>
      </w:pPr>
    </w:p>
    <w:p w:rsidR="001F3758" w:rsidRDefault="00056B79">
      <w:pPr>
        <w:pStyle w:val="21"/>
        <w:ind w:left="1836"/>
      </w:pPr>
      <w:r>
        <w:t>Синтаксис</w:t>
      </w:r>
      <w:r>
        <w:rPr>
          <w:spacing w:val="-3"/>
        </w:rPr>
        <w:t xml:space="preserve"> </w:t>
      </w:r>
      <w:r>
        <w:t>(13ч)</w:t>
      </w:r>
    </w:p>
    <w:p w:rsidR="001F3758" w:rsidRDefault="00056B79">
      <w:pPr>
        <w:pStyle w:val="a3"/>
        <w:ind w:left="1836" w:right="1475"/>
        <w:jc w:val="left"/>
      </w:pPr>
      <w:r>
        <w:t>Предложение. Установление при помощи смысловых (синтаксических) вопросов</w:t>
      </w:r>
      <w:r>
        <w:rPr>
          <w:spacing w:val="1"/>
        </w:rPr>
        <w:t xml:space="preserve"> </w:t>
      </w:r>
      <w:r>
        <w:t>связи</w:t>
      </w:r>
      <w:r>
        <w:rPr>
          <w:spacing w:val="-3"/>
        </w:rPr>
        <w:t xml:space="preserve"> </w:t>
      </w:r>
      <w:r>
        <w:t>между</w:t>
      </w:r>
      <w:r>
        <w:rPr>
          <w:spacing w:val="-5"/>
        </w:rPr>
        <w:t xml:space="preserve"> </w:t>
      </w:r>
      <w:r>
        <w:t>словами</w:t>
      </w:r>
      <w:r>
        <w:rPr>
          <w:spacing w:val="-5"/>
        </w:rPr>
        <w:t xml:space="preserve"> </w:t>
      </w:r>
      <w:r>
        <w:t>в</w:t>
      </w:r>
      <w:r>
        <w:rPr>
          <w:spacing w:val="-4"/>
        </w:rPr>
        <w:t xml:space="preserve"> </w:t>
      </w:r>
      <w:r>
        <w:t>предложении.</w:t>
      </w:r>
      <w:r>
        <w:rPr>
          <w:spacing w:val="-1"/>
        </w:rPr>
        <w:t xml:space="preserve"> </w:t>
      </w:r>
      <w:r>
        <w:t>Главные</w:t>
      </w:r>
      <w:r>
        <w:rPr>
          <w:spacing w:val="-5"/>
        </w:rPr>
        <w:t xml:space="preserve"> </w:t>
      </w:r>
      <w:r>
        <w:t>члены</w:t>
      </w:r>
      <w:r>
        <w:rPr>
          <w:spacing w:val="-3"/>
        </w:rPr>
        <w:t xml:space="preserve"> </w:t>
      </w:r>
      <w:r>
        <w:t>предложения</w:t>
      </w:r>
      <w:r>
        <w:rPr>
          <w:spacing w:val="-1"/>
        </w:rPr>
        <w:t xml:space="preserve"> </w:t>
      </w:r>
      <w:r>
        <w:t>—</w:t>
      </w:r>
      <w:r>
        <w:rPr>
          <w:spacing w:val="-4"/>
        </w:rPr>
        <w:t xml:space="preserve"> </w:t>
      </w:r>
      <w:r>
        <w:t>подлежащее</w:t>
      </w:r>
      <w:r>
        <w:rPr>
          <w:spacing w:val="-57"/>
        </w:rPr>
        <w:t xml:space="preserve"> </w:t>
      </w:r>
      <w:r>
        <w:t>и</w:t>
      </w:r>
      <w:r>
        <w:rPr>
          <w:spacing w:val="-1"/>
        </w:rPr>
        <w:t xml:space="preserve"> </w:t>
      </w:r>
      <w:r>
        <w:t>сказуемое.</w:t>
      </w:r>
      <w:r>
        <w:rPr>
          <w:spacing w:val="-1"/>
        </w:rPr>
        <w:t xml:space="preserve"> </w:t>
      </w:r>
      <w:r>
        <w:t>Второстепенные члены предложения (без</w:t>
      </w:r>
      <w:r>
        <w:rPr>
          <w:spacing w:val="-2"/>
        </w:rPr>
        <w:t xml:space="preserve"> </w:t>
      </w:r>
      <w:r>
        <w:t>деления на</w:t>
      </w:r>
      <w:r>
        <w:rPr>
          <w:spacing w:val="-1"/>
        </w:rPr>
        <w:t xml:space="preserve"> </w:t>
      </w:r>
      <w:r>
        <w:t>виды).</w:t>
      </w:r>
    </w:p>
    <w:p w:rsidR="001F3758" w:rsidRDefault="00056B79">
      <w:pPr>
        <w:pStyle w:val="a3"/>
        <w:ind w:left="1836"/>
        <w:jc w:val="left"/>
      </w:pPr>
      <w:r>
        <w:t>Предложения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jc w:val="left"/>
      </w:pPr>
      <w:r>
        <w:t>распространённые</w:t>
      </w:r>
      <w:r>
        <w:rPr>
          <w:spacing w:val="-3"/>
        </w:rPr>
        <w:t xml:space="preserve"> </w:t>
      </w:r>
      <w:r>
        <w:t>и</w:t>
      </w:r>
      <w:r>
        <w:rPr>
          <w:spacing w:val="-6"/>
        </w:rPr>
        <w:t xml:space="preserve"> </w:t>
      </w:r>
      <w:r>
        <w:t>нераспространённые.</w:t>
      </w:r>
    </w:p>
    <w:p w:rsidR="001F3758" w:rsidRDefault="00056B79">
      <w:pPr>
        <w:pStyle w:val="a3"/>
        <w:ind w:left="1836" w:right="2193"/>
        <w:jc w:val="left"/>
      </w:pPr>
      <w:r>
        <w:t xml:space="preserve">Наблюдение за однородными членами предложения с союзами </w:t>
      </w:r>
      <w:r>
        <w:rPr>
          <w:i/>
        </w:rPr>
        <w:t>и</w:t>
      </w:r>
      <w:r>
        <w:t xml:space="preserve">, </w:t>
      </w:r>
      <w:r>
        <w:rPr>
          <w:i/>
        </w:rPr>
        <w:t>а</w:t>
      </w:r>
      <w:r>
        <w:t xml:space="preserve">, </w:t>
      </w:r>
      <w:r>
        <w:rPr>
          <w:i/>
        </w:rPr>
        <w:t xml:space="preserve">но </w:t>
      </w:r>
      <w:r>
        <w:t>и без</w:t>
      </w:r>
      <w:r>
        <w:rPr>
          <w:spacing w:val="-57"/>
        </w:rPr>
        <w:t xml:space="preserve"> </w:t>
      </w:r>
      <w:r>
        <w:t>союзов.</w:t>
      </w:r>
    </w:p>
    <w:p w:rsidR="001F3758" w:rsidRDefault="001F3758">
      <w:pPr>
        <w:pStyle w:val="a3"/>
        <w:ind w:left="0"/>
        <w:jc w:val="left"/>
      </w:pPr>
    </w:p>
    <w:p w:rsidR="001F3758" w:rsidRDefault="00056B79">
      <w:pPr>
        <w:pStyle w:val="21"/>
        <w:ind w:left="1836"/>
      </w:pPr>
      <w:r>
        <w:t>Орфография</w:t>
      </w:r>
      <w:r>
        <w:rPr>
          <w:spacing w:val="-3"/>
        </w:rPr>
        <w:t xml:space="preserve"> </w:t>
      </w:r>
      <w:r>
        <w:t>и</w:t>
      </w:r>
      <w:r>
        <w:rPr>
          <w:spacing w:val="-5"/>
        </w:rPr>
        <w:t xml:space="preserve"> </w:t>
      </w:r>
      <w:r>
        <w:t>пунктуация</w:t>
      </w:r>
      <w:r>
        <w:rPr>
          <w:spacing w:val="-3"/>
        </w:rPr>
        <w:t xml:space="preserve"> </w:t>
      </w:r>
      <w:r>
        <w:t>(50ч)</w:t>
      </w:r>
    </w:p>
    <w:p w:rsidR="001F3758" w:rsidRDefault="00056B79">
      <w:pPr>
        <w:pStyle w:val="a3"/>
        <w:ind w:left="1836" w:right="1478"/>
        <w:jc w:val="left"/>
      </w:pPr>
      <w:r>
        <w:t>Орфографическая зоркость как осознание места возможного возникновения</w:t>
      </w:r>
      <w:r>
        <w:rPr>
          <w:spacing w:val="1"/>
        </w:rPr>
        <w:t xml:space="preserve"> </w:t>
      </w:r>
      <w:r>
        <w:t>орфографической ошибки, различные способы решения орфографической задачи в</w:t>
      </w:r>
      <w:r>
        <w:rPr>
          <w:spacing w:val="-57"/>
        </w:rPr>
        <w:t xml:space="preserve"> </w:t>
      </w:r>
      <w:r>
        <w:t>зависимости от места орфограммы в слове; контроль и самоконтроль при проверке</w:t>
      </w:r>
      <w:r>
        <w:rPr>
          <w:spacing w:val="-57"/>
        </w:rPr>
        <w:t xml:space="preserve"> </w:t>
      </w:r>
      <w:r>
        <w:t>собственных и предложенных текстов (повторение и применение на новом</w:t>
      </w:r>
      <w:r>
        <w:rPr>
          <w:spacing w:val="1"/>
        </w:rPr>
        <w:t xml:space="preserve"> </w:t>
      </w:r>
      <w:r>
        <w:t>орфографическом</w:t>
      </w:r>
      <w:r>
        <w:rPr>
          <w:spacing w:val="3"/>
        </w:rPr>
        <w:t xml:space="preserve"> </w:t>
      </w:r>
      <w:r>
        <w:t>материале).</w:t>
      </w:r>
    </w:p>
    <w:p w:rsidR="001F3758" w:rsidRDefault="00056B79">
      <w:pPr>
        <w:pStyle w:val="a3"/>
        <w:ind w:left="1836" w:right="1459"/>
        <w:jc w:val="left"/>
      </w:pPr>
      <w:r>
        <w:t>Использование орфографического словаря для определения (уточнения) написания</w:t>
      </w:r>
      <w:r>
        <w:rPr>
          <w:spacing w:val="-57"/>
        </w:rPr>
        <w:t xml:space="preserve"> </w:t>
      </w:r>
      <w:r>
        <w:t>слова.</w:t>
      </w:r>
    </w:p>
    <w:p w:rsidR="001F3758" w:rsidRDefault="00056B79">
      <w:pPr>
        <w:pStyle w:val="a3"/>
        <w:ind w:left="1836"/>
        <w:jc w:val="left"/>
      </w:pPr>
      <w:r>
        <w:t>Правила</w:t>
      </w:r>
      <w:r>
        <w:rPr>
          <w:spacing w:val="-5"/>
        </w:rPr>
        <w:t xml:space="preserve"> </w:t>
      </w:r>
      <w:r>
        <w:t>правописания</w:t>
      </w:r>
      <w:r>
        <w:rPr>
          <w:spacing w:val="-2"/>
        </w:rPr>
        <w:t xml:space="preserve"> </w:t>
      </w:r>
      <w:r>
        <w:t>и</w:t>
      </w:r>
      <w:r>
        <w:rPr>
          <w:spacing w:val="-5"/>
        </w:rPr>
        <w:t xml:space="preserve"> </w:t>
      </w:r>
      <w:r>
        <w:t>их</w:t>
      </w:r>
      <w:r>
        <w:rPr>
          <w:spacing w:val="-2"/>
        </w:rPr>
        <w:t xml:space="preserve"> </w:t>
      </w:r>
      <w:r>
        <w:t>применение:</w:t>
      </w:r>
    </w:p>
    <w:p w:rsidR="001F3758" w:rsidRDefault="00056B79">
      <w:pPr>
        <w:pStyle w:val="a3"/>
        <w:ind w:left="1836"/>
        <w:jc w:val="left"/>
      </w:pPr>
      <w:r>
        <w:t>•разделительный</w:t>
      </w:r>
      <w:r>
        <w:rPr>
          <w:spacing w:val="-4"/>
        </w:rPr>
        <w:t xml:space="preserve"> </w:t>
      </w:r>
      <w:r>
        <w:t>твёрдый</w:t>
      </w:r>
      <w:r>
        <w:rPr>
          <w:spacing w:val="-5"/>
        </w:rPr>
        <w:t xml:space="preserve"> </w:t>
      </w:r>
      <w:r>
        <w:t>знак;</w:t>
      </w:r>
    </w:p>
    <w:p w:rsidR="001F3758" w:rsidRDefault="00056B79">
      <w:pPr>
        <w:pStyle w:val="a3"/>
        <w:ind w:left="1836"/>
        <w:jc w:val="left"/>
      </w:pPr>
      <w:r>
        <w:t>•непроизносимые</w:t>
      </w:r>
      <w:r>
        <w:rPr>
          <w:spacing w:val="-3"/>
        </w:rPr>
        <w:t xml:space="preserve"> </w:t>
      </w:r>
      <w:r>
        <w:t>согласные</w:t>
      </w:r>
      <w:r>
        <w:rPr>
          <w:spacing w:val="-2"/>
        </w:rPr>
        <w:t xml:space="preserve"> </w:t>
      </w:r>
      <w:r>
        <w:t>в</w:t>
      </w:r>
      <w:r>
        <w:rPr>
          <w:spacing w:val="-4"/>
        </w:rPr>
        <w:t xml:space="preserve"> </w:t>
      </w:r>
      <w:r>
        <w:t>корне</w:t>
      </w:r>
      <w:r>
        <w:rPr>
          <w:spacing w:val="-2"/>
        </w:rPr>
        <w:t xml:space="preserve"> </w:t>
      </w:r>
      <w:r>
        <w:t>слова;</w:t>
      </w:r>
    </w:p>
    <w:p w:rsidR="001F3758" w:rsidRDefault="00056B79">
      <w:pPr>
        <w:pStyle w:val="a3"/>
        <w:ind w:left="1836"/>
        <w:jc w:val="left"/>
      </w:pPr>
      <w:r>
        <w:t>•мягкий</w:t>
      </w:r>
      <w:r>
        <w:rPr>
          <w:spacing w:val="-3"/>
        </w:rPr>
        <w:t xml:space="preserve"> </w:t>
      </w:r>
      <w:r>
        <w:t>знак</w:t>
      </w:r>
      <w:r>
        <w:rPr>
          <w:spacing w:val="-1"/>
        </w:rPr>
        <w:t xml:space="preserve"> </w:t>
      </w:r>
      <w:r>
        <w:t>после</w:t>
      </w:r>
      <w:r>
        <w:rPr>
          <w:spacing w:val="-4"/>
        </w:rPr>
        <w:t xml:space="preserve"> </w:t>
      </w:r>
      <w:r>
        <w:t>шипящих</w:t>
      </w:r>
      <w:r>
        <w:rPr>
          <w:spacing w:val="-3"/>
        </w:rPr>
        <w:t xml:space="preserve"> </w:t>
      </w:r>
      <w:r>
        <w:t>на</w:t>
      </w:r>
      <w:r>
        <w:rPr>
          <w:spacing w:val="-3"/>
        </w:rPr>
        <w:t xml:space="preserve"> </w:t>
      </w:r>
      <w:r>
        <w:t>конце</w:t>
      </w:r>
      <w:r>
        <w:rPr>
          <w:spacing w:val="-2"/>
        </w:rPr>
        <w:t xml:space="preserve"> </w:t>
      </w:r>
      <w:r>
        <w:t>имён</w:t>
      </w:r>
      <w:r>
        <w:rPr>
          <w:spacing w:val="-5"/>
        </w:rPr>
        <w:t xml:space="preserve"> </w:t>
      </w:r>
      <w:r>
        <w:t>существительных;</w:t>
      </w:r>
    </w:p>
    <w:p w:rsidR="001F3758" w:rsidRDefault="00056B79">
      <w:pPr>
        <w:pStyle w:val="a3"/>
        <w:ind w:left="1836" w:right="2885"/>
        <w:jc w:val="left"/>
      </w:pPr>
      <w:r>
        <w:t>•безударные гласные в падежных окончаниях имён существительных</w:t>
      </w:r>
      <w:r>
        <w:rPr>
          <w:spacing w:val="-57"/>
        </w:rPr>
        <w:t xml:space="preserve"> </w:t>
      </w:r>
      <w:r>
        <w:t>(на уровне</w:t>
      </w:r>
      <w:r>
        <w:rPr>
          <w:spacing w:val="1"/>
        </w:rPr>
        <w:t xml:space="preserve"> </w:t>
      </w:r>
      <w:r>
        <w:t>наблюдения);</w:t>
      </w:r>
    </w:p>
    <w:p w:rsidR="001F3758" w:rsidRDefault="00056B79">
      <w:pPr>
        <w:pStyle w:val="a3"/>
        <w:ind w:left="1836" w:right="3048"/>
        <w:jc w:val="left"/>
      </w:pPr>
      <w:r>
        <w:t>•безударные гласные в падежных окончаниях имён прилагательных</w:t>
      </w:r>
      <w:r>
        <w:rPr>
          <w:spacing w:val="-57"/>
        </w:rPr>
        <w:t xml:space="preserve"> </w:t>
      </w:r>
      <w:r>
        <w:t>(на уровне</w:t>
      </w:r>
      <w:r>
        <w:rPr>
          <w:spacing w:val="1"/>
        </w:rPr>
        <w:t xml:space="preserve"> </w:t>
      </w:r>
      <w:r>
        <w:t>наблюдения);</w:t>
      </w:r>
    </w:p>
    <w:p w:rsidR="001F3758" w:rsidRDefault="00056B79">
      <w:pPr>
        <w:pStyle w:val="a3"/>
        <w:ind w:left="1836"/>
        <w:jc w:val="left"/>
      </w:pPr>
      <w:r>
        <w:t>•раздельное</w:t>
      </w:r>
      <w:r>
        <w:rPr>
          <w:spacing w:val="-5"/>
        </w:rPr>
        <w:t xml:space="preserve"> </w:t>
      </w:r>
      <w:r>
        <w:t>написание</w:t>
      </w:r>
      <w:r>
        <w:rPr>
          <w:spacing w:val="-2"/>
        </w:rPr>
        <w:t xml:space="preserve"> </w:t>
      </w:r>
      <w:r>
        <w:t>предлогов</w:t>
      </w:r>
      <w:r>
        <w:rPr>
          <w:spacing w:val="-5"/>
        </w:rPr>
        <w:t xml:space="preserve"> </w:t>
      </w:r>
      <w:r>
        <w:t>с</w:t>
      </w:r>
      <w:r>
        <w:rPr>
          <w:spacing w:val="-6"/>
        </w:rPr>
        <w:t xml:space="preserve"> </w:t>
      </w:r>
      <w:r>
        <w:t>личными</w:t>
      </w:r>
      <w:r>
        <w:rPr>
          <w:spacing w:val="-5"/>
        </w:rPr>
        <w:t xml:space="preserve"> </w:t>
      </w:r>
      <w:r>
        <w:t>местоимениями;</w:t>
      </w:r>
    </w:p>
    <w:p w:rsidR="001F3758" w:rsidRDefault="00056B79">
      <w:pPr>
        <w:pStyle w:val="a3"/>
        <w:ind w:left="1836" w:right="1661"/>
        <w:jc w:val="left"/>
      </w:pPr>
      <w:r>
        <w:t>•непроверяемые гласные и согласные (перечень слов в орфографическом словаре</w:t>
      </w:r>
      <w:r>
        <w:rPr>
          <w:spacing w:val="-57"/>
        </w:rPr>
        <w:t xml:space="preserve"> </w:t>
      </w:r>
      <w:r>
        <w:t>учебника);</w:t>
      </w:r>
    </w:p>
    <w:p w:rsidR="001F3758" w:rsidRDefault="00056B79">
      <w:pPr>
        <w:pStyle w:val="a3"/>
        <w:ind w:left="1836"/>
        <w:jc w:val="left"/>
      </w:pPr>
      <w:r>
        <w:t>••раздельное</w:t>
      </w:r>
      <w:r>
        <w:rPr>
          <w:spacing w:val="-4"/>
        </w:rPr>
        <w:t xml:space="preserve"> </w:t>
      </w:r>
      <w:r>
        <w:t>написание</w:t>
      </w:r>
      <w:r>
        <w:rPr>
          <w:spacing w:val="-1"/>
        </w:rPr>
        <w:t xml:space="preserve"> </w:t>
      </w:r>
      <w:r>
        <w:t>частицы</w:t>
      </w:r>
      <w:r>
        <w:rPr>
          <w:spacing w:val="-1"/>
        </w:rPr>
        <w:t xml:space="preserve"> </w:t>
      </w:r>
      <w:r>
        <w:rPr>
          <w:i/>
        </w:rPr>
        <w:t>не</w:t>
      </w:r>
      <w:r>
        <w:rPr>
          <w:i/>
          <w:spacing w:val="-5"/>
        </w:rPr>
        <w:t xml:space="preserve"> </w:t>
      </w:r>
      <w:r>
        <w:t>с</w:t>
      </w:r>
      <w:r>
        <w:rPr>
          <w:spacing w:val="-3"/>
        </w:rPr>
        <w:t xml:space="preserve"> </w:t>
      </w:r>
      <w:r>
        <w:t>глаголами.</w:t>
      </w:r>
    </w:p>
    <w:p w:rsidR="001F3758" w:rsidRDefault="00056B79">
      <w:pPr>
        <w:pStyle w:val="21"/>
        <w:ind w:left="1836"/>
      </w:pPr>
      <w:r>
        <w:t>Развитие</w:t>
      </w:r>
      <w:r>
        <w:rPr>
          <w:spacing w:val="-1"/>
        </w:rPr>
        <w:t xml:space="preserve"> </w:t>
      </w:r>
      <w:r>
        <w:t>речи</w:t>
      </w:r>
      <w:r>
        <w:rPr>
          <w:spacing w:val="-3"/>
        </w:rPr>
        <w:t xml:space="preserve"> </w:t>
      </w:r>
      <w:r>
        <w:t>(30ч)</w:t>
      </w:r>
    </w:p>
    <w:p w:rsidR="001F3758" w:rsidRDefault="00056B79">
      <w:pPr>
        <w:pStyle w:val="a3"/>
        <w:ind w:left="1836" w:right="1446"/>
        <w:jc w:val="left"/>
      </w:pPr>
      <w:r>
        <w:t>Нормы</w:t>
      </w:r>
      <w:r>
        <w:rPr>
          <w:spacing w:val="-4"/>
        </w:rPr>
        <w:t xml:space="preserve"> </w:t>
      </w:r>
      <w:r>
        <w:t>речевого</w:t>
      </w:r>
      <w:r>
        <w:rPr>
          <w:spacing w:val="-4"/>
        </w:rPr>
        <w:t xml:space="preserve"> </w:t>
      </w:r>
      <w:r>
        <w:t>этикета:</w:t>
      </w:r>
      <w:r>
        <w:rPr>
          <w:spacing w:val="-3"/>
        </w:rPr>
        <w:t xml:space="preserve"> </w:t>
      </w:r>
      <w:r>
        <w:t>устное</w:t>
      </w:r>
      <w:r>
        <w:rPr>
          <w:spacing w:val="-3"/>
        </w:rPr>
        <w:t xml:space="preserve"> </w:t>
      </w:r>
      <w:r>
        <w:t>и</w:t>
      </w:r>
      <w:r>
        <w:rPr>
          <w:spacing w:val="-5"/>
        </w:rPr>
        <w:t xml:space="preserve"> </w:t>
      </w:r>
      <w:r>
        <w:t>письменное</w:t>
      </w:r>
      <w:r>
        <w:rPr>
          <w:spacing w:val="-1"/>
        </w:rPr>
        <w:t xml:space="preserve"> </w:t>
      </w:r>
      <w:r>
        <w:t>приглашение,</w:t>
      </w:r>
      <w:r>
        <w:rPr>
          <w:spacing w:val="53"/>
        </w:rPr>
        <w:t xml:space="preserve"> </w:t>
      </w:r>
      <w:r>
        <w:t>просьба,</w:t>
      </w:r>
      <w:r>
        <w:rPr>
          <w:spacing w:val="-2"/>
        </w:rPr>
        <w:t xml:space="preserve"> </w:t>
      </w:r>
      <w:r>
        <w:t>извинение,</w:t>
      </w:r>
      <w:r>
        <w:rPr>
          <w:spacing w:val="-57"/>
        </w:rPr>
        <w:t xml:space="preserve"> </w:t>
      </w:r>
      <w:r>
        <w:t>благодарность, отказ и др. Соблюдение норм речевого этикета и орфоэпических</w:t>
      </w:r>
      <w:r>
        <w:rPr>
          <w:spacing w:val="1"/>
        </w:rPr>
        <w:t xml:space="preserve"> </w:t>
      </w:r>
      <w:r>
        <w:t>норм в ситуациях учебного и бытового общения. Речевые средства, помогающие:</w:t>
      </w:r>
      <w:r>
        <w:rPr>
          <w:spacing w:val="-57"/>
        </w:rPr>
        <w:t xml:space="preserve"> </w:t>
      </w:r>
      <w:r>
        <w:t>формулировать</w:t>
      </w:r>
    </w:p>
    <w:p w:rsidR="001F3758" w:rsidRDefault="00056B79">
      <w:pPr>
        <w:pStyle w:val="a3"/>
        <w:spacing w:before="1"/>
        <w:ind w:left="1836" w:right="1569"/>
        <w:jc w:val="left"/>
      </w:pPr>
      <w:r>
        <w:t>и аргументировать собственное мнение в диалоге и дискуссии; договариваться и</w:t>
      </w:r>
      <w:r>
        <w:rPr>
          <w:spacing w:val="1"/>
        </w:rPr>
        <w:t xml:space="preserve"> </w:t>
      </w:r>
      <w:r>
        <w:t>приходить к общему решению в совместной деятельности; контролировать (устно</w:t>
      </w:r>
      <w:r>
        <w:rPr>
          <w:spacing w:val="-58"/>
        </w:rPr>
        <w:t xml:space="preserve"> </w:t>
      </w:r>
      <w:r>
        <w:t>координировать)</w:t>
      </w:r>
      <w:r>
        <w:rPr>
          <w:spacing w:val="1"/>
        </w:rPr>
        <w:t xml:space="preserve"> </w:t>
      </w:r>
      <w:r>
        <w:t>действия при</w:t>
      </w:r>
      <w:r>
        <w:rPr>
          <w:spacing w:val="-2"/>
        </w:rPr>
        <w:t xml:space="preserve"> </w:t>
      </w:r>
      <w:r>
        <w:t>проведении</w:t>
      </w:r>
      <w:r>
        <w:rPr>
          <w:spacing w:val="2"/>
        </w:rPr>
        <w:t xml:space="preserve"> </w:t>
      </w:r>
      <w:r>
        <w:t>парной</w:t>
      </w:r>
      <w:r>
        <w:rPr>
          <w:spacing w:val="-1"/>
        </w:rPr>
        <w:t xml:space="preserve"> </w:t>
      </w:r>
      <w:r>
        <w:t>и</w:t>
      </w:r>
      <w:r>
        <w:rPr>
          <w:spacing w:val="-2"/>
        </w:rPr>
        <w:t xml:space="preserve"> </w:t>
      </w:r>
      <w:r>
        <w:t>групповой работы.</w:t>
      </w:r>
    </w:p>
    <w:p w:rsidR="001F3758" w:rsidRDefault="00056B79">
      <w:pPr>
        <w:pStyle w:val="a3"/>
        <w:ind w:left="1836" w:right="1446"/>
        <w:jc w:val="left"/>
      </w:pPr>
      <w:r>
        <w:t>Особенности</w:t>
      </w:r>
      <w:r>
        <w:rPr>
          <w:spacing w:val="-2"/>
        </w:rPr>
        <w:t xml:space="preserve"> </w:t>
      </w:r>
      <w:r>
        <w:t>речевого</w:t>
      </w:r>
      <w:r>
        <w:rPr>
          <w:spacing w:val="-3"/>
        </w:rPr>
        <w:t xml:space="preserve"> </w:t>
      </w:r>
      <w:r>
        <w:t>этикета</w:t>
      </w:r>
      <w:r>
        <w:rPr>
          <w:spacing w:val="-3"/>
        </w:rPr>
        <w:t xml:space="preserve"> </w:t>
      </w:r>
      <w:r>
        <w:t>в</w:t>
      </w:r>
      <w:r>
        <w:rPr>
          <w:spacing w:val="-4"/>
        </w:rPr>
        <w:t xml:space="preserve"> </w:t>
      </w:r>
      <w:r>
        <w:t>условиях</w:t>
      </w:r>
      <w:r>
        <w:rPr>
          <w:spacing w:val="-3"/>
        </w:rPr>
        <w:t xml:space="preserve"> </w:t>
      </w:r>
      <w:r>
        <w:t>общения</w:t>
      </w:r>
      <w:r>
        <w:rPr>
          <w:spacing w:val="-4"/>
        </w:rPr>
        <w:t xml:space="preserve"> </w:t>
      </w:r>
      <w:r>
        <w:t>с</w:t>
      </w:r>
      <w:r>
        <w:rPr>
          <w:spacing w:val="-3"/>
        </w:rPr>
        <w:t xml:space="preserve"> </w:t>
      </w:r>
      <w:r>
        <w:t>людьми,</w:t>
      </w:r>
      <w:r>
        <w:rPr>
          <w:spacing w:val="-3"/>
        </w:rPr>
        <w:t xml:space="preserve"> </w:t>
      </w:r>
      <w:r>
        <w:t>плохо</w:t>
      </w:r>
      <w:r>
        <w:rPr>
          <w:spacing w:val="-5"/>
        </w:rPr>
        <w:t xml:space="preserve"> </w:t>
      </w:r>
      <w:r>
        <w:t>владеющими</w:t>
      </w:r>
      <w:r>
        <w:rPr>
          <w:spacing w:val="-57"/>
        </w:rPr>
        <w:t xml:space="preserve"> </w:t>
      </w:r>
      <w:r>
        <w:t>русским языком.</w:t>
      </w:r>
    </w:p>
    <w:p w:rsidR="001F3758" w:rsidRDefault="00056B79">
      <w:pPr>
        <w:pStyle w:val="a3"/>
        <w:ind w:left="1836" w:right="1618"/>
        <w:jc w:val="left"/>
      </w:pPr>
      <w:r>
        <w:t>Повторение и продолжение работы с текстом, начатой во 2 классе: признаки</w:t>
      </w:r>
      <w:r>
        <w:rPr>
          <w:spacing w:val="1"/>
        </w:rPr>
        <w:t xml:space="preserve"> </w:t>
      </w:r>
      <w:r>
        <w:t>текста, тема текста, основная мысль текста, заголовок, корректирование текстов с</w:t>
      </w:r>
      <w:r>
        <w:rPr>
          <w:spacing w:val="-57"/>
        </w:rPr>
        <w:t xml:space="preserve"> </w:t>
      </w:r>
      <w:r>
        <w:t>нарушенным</w:t>
      </w:r>
      <w:r>
        <w:rPr>
          <w:spacing w:val="2"/>
        </w:rPr>
        <w:t xml:space="preserve"> </w:t>
      </w:r>
      <w:r>
        <w:t>порядком предложений</w:t>
      </w:r>
      <w:r>
        <w:rPr>
          <w:spacing w:val="2"/>
        </w:rPr>
        <w:t xml:space="preserve"> </w:t>
      </w:r>
      <w:r>
        <w:t>и</w:t>
      </w:r>
      <w:r>
        <w:rPr>
          <w:spacing w:val="-1"/>
        </w:rPr>
        <w:t xml:space="preserve"> </w:t>
      </w:r>
      <w:r>
        <w:t>абзацев.</w:t>
      </w:r>
    </w:p>
    <w:p w:rsidR="001F3758" w:rsidRDefault="00056B79">
      <w:pPr>
        <w:pStyle w:val="a3"/>
        <w:ind w:left="1836" w:right="1446"/>
        <w:jc w:val="left"/>
      </w:pPr>
      <w:r>
        <w:t>План текста. Составление плана текста, написание текста по заданному плану.</w:t>
      </w:r>
      <w:r>
        <w:rPr>
          <w:spacing w:val="1"/>
        </w:rPr>
        <w:t xml:space="preserve"> </w:t>
      </w:r>
      <w:r>
        <w:t>Связь</w:t>
      </w:r>
      <w:r>
        <w:rPr>
          <w:spacing w:val="-4"/>
        </w:rPr>
        <w:t xml:space="preserve"> </w:t>
      </w:r>
      <w:r>
        <w:t>предложений</w:t>
      </w:r>
      <w:r>
        <w:rPr>
          <w:spacing w:val="-2"/>
        </w:rPr>
        <w:t xml:space="preserve"> </w:t>
      </w:r>
      <w:r>
        <w:t>в</w:t>
      </w:r>
      <w:r>
        <w:rPr>
          <w:spacing w:val="-5"/>
        </w:rPr>
        <w:t xml:space="preserve"> </w:t>
      </w:r>
      <w:r>
        <w:t>тексте</w:t>
      </w:r>
      <w:r>
        <w:rPr>
          <w:spacing w:val="-3"/>
        </w:rPr>
        <w:t xml:space="preserve"> </w:t>
      </w:r>
      <w:r>
        <w:t>с</w:t>
      </w:r>
      <w:r>
        <w:rPr>
          <w:spacing w:val="-3"/>
        </w:rPr>
        <w:t xml:space="preserve"> </w:t>
      </w:r>
      <w:r>
        <w:t>помощью</w:t>
      </w:r>
      <w:r>
        <w:rPr>
          <w:spacing w:val="-4"/>
        </w:rPr>
        <w:t xml:space="preserve"> </w:t>
      </w:r>
      <w:r>
        <w:t>личных</w:t>
      </w:r>
      <w:r>
        <w:rPr>
          <w:spacing w:val="-4"/>
        </w:rPr>
        <w:t xml:space="preserve"> </w:t>
      </w:r>
      <w:r>
        <w:t>местоимений,</w:t>
      </w:r>
      <w:r>
        <w:rPr>
          <w:spacing w:val="-1"/>
        </w:rPr>
        <w:t xml:space="preserve"> </w:t>
      </w:r>
      <w:r>
        <w:t>синонимов,</w:t>
      </w:r>
      <w:r>
        <w:rPr>
          <w:spacing w:val="-3"/>
        </w:rPr>
        <w:t xml:space="preserve"> </w:t>
      </w:r>
      <w:r>
        <w:t>союзов</w:t>
      </w:r>
      <w:r>
        <w:rPr>
          <w:spacing w:val="-57"/>
        </w:rPr>
        <w:t xml:space="preserve"> </w:t>
      </w:r>
      <w:r>
        <w:rPr>
          <w:i/>
        </w:rPr>
        <w:t>и</w:t>
      </w:r>
      <w:r>
        <w:t>,</w:t>
      </w:r>
      <w:r>
        <w:rPr>
          <w:spacing w:val="-1"/>
        </w:rPr>
        <w:t xml:space="preserve"> </w:t>
      </w:r>
      <w:r>
        <w:rPr>
          <w:i/>
        </w:rPr>
        <w:t>а</w:t>
      </w:r>
      <w:r>
        <w:t xml:space="preserve">, </w:t>
      </w:r>
      <w:r>
        <w:rPr>
          <w:i/>
        </w:rPr>
        <w:t>но</w:t>
      </w:r>
      <w:r>
        <w:t>. Ключевые</w:t>
      </w:r>
      <w:r>
        <w:rPr>
          <w:spacing w:val="1"/>
        </w:rPr>
        <w:t xml:space="preserve"> </w:t>
      </w:r>
      <w:r>
        <w:t>слова</w:t>
      </w:r>
      <w:r>
        <w:rPr>
          <w:spacing w:val="1"/>
        </w:rPr>
        <w:t xml:space="preserve"> </w:t>
      </w:r>
      <w:r>
        <w:t>в</w:t>
      </w:r>
      <w:r>
        <w:rPr>
          <w:spacing w:val="-2"/>
        </w:rPr>
        <w:t xml:space="preserve"> </w:t>
      </w:r>
      <w:r>
        <w:t>тексте.</w:t>
      </w:r>
    </w:p>
    <w:p w:rsidR="001F3758" w:rsidRDefault="00056B79">
      <w:pPr>
        <w:pStyle w:val="a3"/>
        <w:ind w:left="1836" w:right="1810"/>
        <w:jc w:val="left"/>
      </w:pPr>
      <w:r>
        <w:t>Определение типов текстов (повествование, описание, рассуждение) и создание</w:t>
      </w:r>
      <w:r>
        <w:rPr>
          <w:spacing w:val="-57"/>
        </w:rPr>
        <w:t xml:space="preserve"> </w:t>
      </w:r>
      <w:r>
        <w:t>собственных текстов</w:t>
      </w:r>
      <w:r>
        <w:rPr>
          <w:spacing w:val="2"/>
        </w:rPr>
        <w:t xml:space="preserve"> </w:t>
      </w:r>
      <w:r>
        <w:t>заданного</w:t>
      </w:r>
      <w:r>
        <w:rPr>
          <w:spacing w:val="1"/>
        </w:rPr>
        <w:t xml:space="preserve"> </w:t>
      </w:r>
      <w:r>
        <w:t>типа.</w:t>
      </w:r>
    </w:p>
    <w:p w:rsidR="001F3758" w:rsidRDefault="00056B79">
      <w:pPr>
        <w:pStyle w:val="a3"/>
        <w:ind w:left="1836"/>
        <w:jc w:val="left"/>
      </w:pPr>
      <w:r>
        <w:t>Жанр</w:t>
      </w:r>
      <w:r>
        <w:rPr>
          <w:spacing w:val="-4"/>
        </w:rPr>
        <w:t xml:space="preserve"> </w:t>
      </w:r>
      <w:r>
        <w:t>письма,</w:t>
      </w:r>
      <w:r>
        <w:rPr>
          <w:spacing w:val="-3"/>
        </w:rPr>
        <w:t xml:space="preserve"> </w:t>
      </w:r>
      <w:r>
        <w:t>объявления.</w:t>
      </w:r>
    </w:p>
    <w:p w:rsidR="001F3758" w:rsidRDefault="00056B79">
      <w:pPr>
        <w:pStyle w:val="a3"/>
        <w:ind w:left="1836" w:right="1446"/>
        <w:jc w:val="left"/>
      </w:pPr>
      <w:r>
        <w:t>Изложение</w:t>
      </w:r>
      <w:r>
        <w:rPr>
          <w:spacing w:val="-4"/>
        </w:rPr>
        <w:t xml:space="preserve"> </w:t>
      </w:r>
      <w:r>
        <w:t>текста</w:t>
      </w:r>
      <w:r>
        <w:rPr>
          <w:spacing w:val="-4"/>
        </w:rPr>
        <w:t xml:space="preserve"> </w:t>
      </w:r>
      <w:r>
        <w:t>по</w:t>
      </w:r>
      <w:r>
        <w:rPr>
          <w:spacing w:val="-4"/>
        </w:rPr>
        <w:t xml:space="preserve"> </w:t>
      </w:r>
      <w:r>
        <w:t>коллективно</w:t>
      </w:r>
      <w:r>
        <w:rPr>
          <w:spacing w:val="-2"/>
        </w:rPr>
        <w:t xml:space="preserve"> </w:t>
      </w:r>
      <w:r>
        <w:t>или</w:t>
      </w:r>
      <w:r>
        <w:rPr>
          <w:spacing w:val="-6"/>
        </w:rPr>
        <w:t xml:space="preserve"> </w:t>
      </w:r>
      <w:r>
        <w:t>самостоятельно</w:t>
      </w:r>
      <w:r>
        <w:rPr>
          <w:spacing w:val="-3"/>
        </w:rPr>
        <w:t xml:space="preserve"> </w:t>
      </w:r>
      <w:r>
        <w:t>составленному</w:t>
      </w:r>
      <w:r>
        <w:rPr>
          <w:spacing w:val="-4"/>
        </w:rPr>
        <w:t xml:space="preserve"> </w:t>
      </w:r>
      <w:r>
        <w:t>плану.</w:t>
      </w:r>
      <w:r>
        <w:rPr>
          <w:spacing w:val="-57"/>
        </w:rPr>
        <w:t xml:space="preserve"> </w:t>
      </w:r>
      <w:r>
        <w:t>Изучающее,</w:t>
      </w:r>
      <w:r>
        <w:rPr>
          <w:spacing w:val="2"/>
        </w:rPr>
        <w:t xml:space="preserve"> </w:t>
      </w:r>
      <w:r>
        <w:t>ознакомительное</w:t>
      </w:r>
      <w:r>
        <w:rPr>
          <w:spacing w:val="3"/>
        </w:rPr>
        <w:t xml:space="preserve"> </w:t>
      </w:r>
      <w:r>
        <w:t>чтение.</w:t>
      </w:r>
    </w:p>
    <w:p w:rsidR="001F3758" w:rsidRDefault="00056B79">
      <w:pPr>
        <w:pStyle w:val="21"/>
        <w:ind w:left="1836"/>
      </w:pPr>
      <w:r>
        <w:t>Резерв(18</w:t>
      </w:r>
      <w:r>
        <w:rPr>
          <w:spacing w:val="-1"/>
        </w:rPr>
        <w:t xml:space="preserve"> </w:t>
      </w:r>
      <w:r>
        <w:t>ч)</w:t>
      </w:r>
    </w:p>
    <w:p w:rsidR="001F3758" w:rsidRDefault="001F3758">
      <w:pPr>
        <w:pStyle w:val="a3"/>
        <w:ind w:left="0"/>
        <w:jc w:val="left"/>
        <w:rPr>
          <w:b/>
        </w:rPr>
      </w:pPr>
    </w:p>
    <w:p w:rsidR="001F3758" w:rsidRDefault="00056B79">
      <w:pPr>
        <w:pStyle w:val="a5"/>
        <w:numPr>
          <w:ilvl w:val="0"/>
          <w:numId w:val="192"/>
        </w:numPr>
        <w:tabs>
          <w:tab w:val="left" w:pos="2016"/>
        </w:tabs>
        <w:rPr>
          <w:b/>
          <w:sz w:val="24"/>
        </w:rPr>
      </w:pPr>
      <w:r>
        <w:rPr>
          <w:b/>
          <w:sz w:val="24"/>
        </w:rPr>
        <w:t>КЛАСС</w:t>
      </w:r>
      <w:r>
        <w:rPr>
          <w:b/>
          <w:spacing w:val="-2"/>
          <w:sz w:val="24"/>
        </w:rPr>
        <w:t xml:space="preserve"> </w:t>
      </w:r>
      <w:r>
        <w:rPr>
          <w:b/>
          <w:sz w:val="24"/>
        </w:rPr>
        <w:t>(170ч)</w:t>
      </w:r>
    </w:p>
    <w:p w:rsidR="001F3758" w:rsidRDefault="00056B79">
      <w:pPr>
        <w:pStyle w:val="21"/>
        <w:ind w:left="1836"/>
      </w:pPr>
      <w:r>
        <w:t>Сведения</w:t>
      </w:r>
      <w:r>
        <w:rPr>
          <w:spacing w:val="-3"/>
        </w:rPr>
        <w:t xml:space="preserve"> </w:t>
      </w:r>
      <w:r>
        <w:t>о</w:t>
      </w:r>
      <w:r>
        <w:rPr>
          <w:spacing w:val="-2"/>
        </w:rPr>
        <w:t xml:space="preserve"> </w:t>
      </w:r>
      <w:r>
        <w:t>русском</w:t>
      </w:r>
      <w:r>
        <w:rPr>
          <w:spacing w:val="-2"/>
        </w:rPr>
        <w:t xml:space="preserve"> </w:t>
      </w:r>
      <w:r>
        <w:t>языке</w:t>
      </w:r>
      <w:r>
        <w:rPr>
          <w:spacing w:val="-1"/>
        </w:rPr>
        <w:t xml:space="preserve"> </w:t>
      </w:r>
      <w:r>
        <w:t>(1ч)</w:t>
      </w:r>
    </w:p>
    <w:p w:rsidR="001F3758" w:rsidRDefault="00056B79">
      <w:pPr>
        <w:pStyle w:val="a3"/>
        <w:ind w:left="1836" w:right="1446"/>
        <w:jc w:val="left"/>
      </w:pPr>
      <w:r>
        <w:t>Русский</w:t>
      </w:r>
      <w:r>
        <w:rPr>
          <w:spacing w:val="-4"/>
        </w:rPr>
        <w:t xml:space="preserve"> </w:t>
      </w:r>
      <w:r>
        <w:t>язык</w:t>
      </w:r>
      <w:r>
        <w:rPr>
          <w:spacing w:val="-3"/>
        </w:rPr>
        <w:t xml:space="preserve"> </w:t>
      </w:r>
      <w:r>
        <w:t>как</w:t>
      </w:r>
      <w:r>
        <w:rPr>
          <w:spacing w:val="-4"/>
        </w:rPr>
        <w:t xml:space="preserve"> </w:t>
      </w:r>
      <w:r>
        <w:t>язык</w:t>
      </w:r>
      <w:r>
        <w:rPr>
          <w:spacing w:val="-5"/>
        </w:rPr>
        <w:t xml:space="preserve"> </w:t>
      </w:r>
      <w:r>
        <w:t>межнационального</w:t>
      </w:r>
      <w:r>
        <w:rPr>
          <w:spacing w:val="-3"/>
        </w:rPr>
        <w:t xml:space="preserve"> </w:t>
      </w:r>
      <w:r>
        <w:t>общения.</w:t>
      </w:r>
      <w:r>
        <w:rPr>
          <w:spacing w:val="-2"/>
        </w:rPr>
        <w:t xml:space="preserve"> </w:t>
      </w:r>
      <w:r>
        <w:t>Различные</w:t>
      </w:r>
      <w:r>
        <w:rPr>
          <w:spacing w:val="-3"/>
        </w:rPr>
        <w:t xml:space="preserve"> </w:t>
      </w:r>
      <w:r>
        <w:t>методы</w:t>
      </w:r>
      <w:r>
        <w:rPr>
          <w:spacing w:val="-4"/>
        </w:rPr>
        <w:t xml:space="preserve"> </w:t>
      </w:r>
      <w:r>
        <w:t>познания</w:t>
      </w:r>
      <w:r>
        <w:rPr>
          <w:spacing w:val="-57"/>
        </w:rPr>
        <w:t xml:space="preserve"> </w:t>
      </w:r>
      <w:r>
        <w:t>языка: наблюдение, анализ, лингвистический эксперимент, мини-исследование,</w:t>
      </w:r>
      <w:r>
        <w:rPr>
          <w:spacing w:val="1"/>
        </w:rPr>
        <w:t xml:space="preserve"> </w:t>
      </w:r>
      <w:r>
        <w:t>проект.</w:t>
      </w:r>
    </w:p>
    <w:p w:rsidR="001F3758" w:rsidRDefault="001F3758">
      <w:pPr>
        <w:pStyle w:val="a3"/>
        <w:ind w:left="0"/>
        <w:jc w:val="left"/>
      </w:pPr>
    </w:p>
    <w:p w:rsidR="001F3758" w:rsidRDefault="00056B79">
      <w:pPr>
        <w:pStyle w:val="21"/>
        <w:ind w:left="1836"/>
      </w:pPr>
      <w:r>
        <w:t>Фонетика</w:t>
      </w:r>
      <w:r>
        <w:rPr>
          <w:spacing w:val="-2"/>
        </w:rPr>
        <w:t xml:space="preserve"> </w:t>
      </w:r>
      <w:r>
        <w:t>и</w:t>
      </w:r>
      <w:r>
        <w:rPr>
          <w:spacing w:val="-4"/>
        </w:rPr>
        <w:t xml:space="preserve"> </w:t>
      </w:r>
      <w:r>
        <w:t>графика</w:t>
      </w:r>
      <w:r>
        <w:rPr>
          <w:spacing w:val="-2"/>
        </w:rPr>
        <w:t xml:space="preserve"> </w:t>
      </w:r>
      <w:r>
        <w:t>(2ч)</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416"/>
        <w:jc w:val="left"/>
      </w:pPr>
      <w:r>
        <w:t>Характеристика, сравнение, классификация звуков вне слова и в слове по заданным</w:t>
      </w:r>
      <w:r>
        <w:rPr>
          <w:spacing w:val="-57"/>
        </w:rPr>
        <w:t xml:space="preserve"> </w:t>
      </w:r>
      <w:r>
        <w:t>параметрам.</w:t>
      </w:r>
      <w:r>
        <w:rPr>
          <w:spacing w:val="2"/>
        </w:rPr>
        <w:t xml:space="preserve"> </w:t>
      </w:r>
      <w:r>
        <w:t>Звуко-буквенный</w:t>
      </w:r>
      <w:r>
        <w:rPr>
          <w:spacing w:val="1"/>
        </w:rPr>
        <w:t xml:space="preserve"> </w:t>
      </w:r>
      <w:r>
        <w:t>разбор</w:t>
      </w:r>
      <w:r>
        <w:rPr>
          <w:spacing w:val="-1"/>
        </w:rPr>
        <w:t xml:space="preserve"> </w:t>
      </w:r>
      <w:r>
        <w:t>слова.</w:t>
      </w:r>
    </w:p>
    <w:p w:rsidR="001F3758" w:rsidRDefault="001F3758">
      <w:pPr>
        <w:pStyle w:val="a3"/>
        <w:ind w:left="0"/>
        <w:jc w:val="left"/>
      </w:pPr>
    </w:p>
    <w:p w:rsidR="001F3758" w:rsidRDefault="00056B79">
      <w:pPr>
        <w:pStyle w:val="21"/>
        <w:ind w:left="1836"/>
      </w:pPr>
      <w:r>
        <w:t>Орфоэпия(изучается</w:t>
      </w:r>
      <w:r>
        <w:rPr>
          <w:spacing w:val="-3"/>
        </w:rPr>
        <w:t xml:space="preserve"> </w:t>
      </w:r>
      <w:r>
        <w:t>во</w:t>
      </w:r>
      <w:r>
        <w:rPr>
          <w:spacing w:val="-3"/>
        </w:rPr>
        <w:t xml:space="preserve"> </w:t>
      </w:r>
      <w:r>
        <w:t>всех</w:t>
      </w:r>
      <w:r>
        <w:rPr>
          <w:spacing w:val="-3"/>
        </w:rPr>
        <w:t xml:space="preserve"> </w:t>
      </w:r>
      <w:r>
        <w:t>разделах</w:t>
      </w:r>
      <w:r>
        <w:rPr>
          <w:spacing w:val="-3"/>
        </w:rPr>
        <w:t xml:space="preserve"> </w:t>
      </w:r>
      <w:r>
        <w:t>курса)</w:t>
      </w:r>
    </w:p>
    <w:p w:rsidR="001F3758" w:rsidRDefault="00056B79">
      <w:pPr>
        <w:pStyle w:val="a3"/>
        <w:ind w:left="1836" w:right="2059"/>
        <w:jc w:val="left"/>
      </w:pPr>
      <w:r>
        <w:t>Правильная интонация в процессе говорения и чтения. Нормы произношения</w:t>
      </w:r>
      <w:r>
        <w:rPr>
          <w:spacing w:val="-58"/>
        </w:rPr>
        <w:t xml:space="preserve"> </w:t>
      </w:r>
      <w:r>
        <w:t>звуков и сочетаний звуков; ударение в словах в соответствии с нормами</w:t>
      </w:r>
      <w:r>
        <w:rPr>
          <w:spacing w:val="1"/>
        </w:rPr>
        <w:t xml:space="preserve"> </w:t>
      </w:r>
      <w:r>
        <w:t>современного русского литературного языка (на ограниченном перечне слов,</w:t>
      </w:r>
      <w:r>
        <w:rPr>
          <w:spacing w:val="-57"/>
        </w:rPr>
        <w:t xml:space="preserve"> </w:t>
      </w:r>
      <w:r>
        <w:t>отрабатываемом в учебнике).</w:t>
      </w:r>
    </w:p>
    <w:p w:rsidR="001F3758" w:rsidRDefault="00056B79">
      <w:pPr>
        <w:pStyle w:val="a3"/>
        <w:ind w:left="1836" w:right="2433"/>
        <w:jc w:val="left"/>
      </w:pPr>
      <w:r>
        <w:t>Использование орфоэпических словарей русского языка при определении</w:t>
      </w:r>
      <w:r>
        <w:rPr>
          <w:spacing w:val="-57"/>
        </w:rPr>
        <w:t xml:space="preserve"> </w:t>
      </w:r>
      <w:r>
        <w:t>правильного произношения</w:t>
      </w:r>
      <w:r>
        <w:rPr>
          <w:spacing w:val="1"/>
        </w:rPr>
        <w:t xml:space="preserve"> </w:t>
      </w:r>
      <w:r>
        <w:t>слов.</w:t>
      </w:r>
    </w:p>
    <w:p w:rsidR="001F3758" w:rsidRDefault="001F3758">
      <w:pPr>
        <w:pStyle w:val="a3"/>
        <w:ind w:left="0"/>
        <w:jc w:val="left"/>
      </w:pPr>
    </w:p>
    <w:p w:rsidR="001F3758" w:rsidRDefault="00056B79">
      <w:pPr>
        <w:pStyle w:val="21"/>
        <w:ind w:left="1836"/>
      </w:pPr>
      <w:r>
        <w:t>Лексика(5ч)</w:t>
      </w:r>
    </w:p>
    <w:p w:rsidR="001F3758" w:rsidRDefault="00056B79">
      <w:pPr>
        <w:pStyle w:val="a3"/>
        <w:ind w:left="1836" w:right="2335"/>
        <w:jc w:val="left"/>
      </w:pPr>
      <w:r>
        <w:t>Повторение и продолжение работы: наблюдение за использованием в речи</w:t>
      </w:r>
      <w:r>
        <w:rPr>
          <w:spacing w:val="-58"/>
        </w:rPr>
        <w:t xml:space="preserve"> </w:t>
      </w:r>
      <w:r>
        <w:t>синонимов, антонимов, устаревших</w:t>
      </w:r>
      <w:r>
        <w:rPr>
          <w:spacing w:val="2"/>
        </w:rPr>
        <w:t xml:space="preserve"> </w:t>
      </w:r>
      <w:r>
        <w:t>слов</w:t>
      </w:r>
      <w:r>
        <w:rPr>
          <w:spacing w:val="-1"/>
        </w:rPr>
        <w:t xml:space="preserve"> </w:t>
      </w:r>
      <w:r>
        <w:t>(простые случаи).</w:t>
      </w:r>
    </w:p>
    <w:p w:rsidR="001F3758" w:rsidRDefault="00056B79">
      <w:pPr>
        <w:pStyle w:val="a3"/>
        <w:ind w:left="1836"/>
        <w:jc w:val="left"/>
      </w:pPr>
      <w:r>
        <w:t>Наблюдение</w:t>
      </w:r>
      <w:r>
        <w:rPr>
          <w:spacing w:val="-3"/>
        </w:rPr>
        <w:t xml:space="preserve"> </w:t>
      </w:r>
      <w:r>
        <w:t>за</w:t>
      </w:r>
      <w:r>
        <w:rPr>
          <w:spacing w:val="-3"/>
        </w:rPr>
        <w:t xml:space="preserve"> </w:t>
      </w:r>
      <w:r>
        <w:t>использованием</w:t>
      </w:r>
      <w:r>
        <w:rPr>
          <w:spacing w:val="-3"/>
        </w:rPr>
        <w:t xml:space="preserve"> </w:t>
      </w:r>
      <w:r>
        <w:t>в</w:t>
      </w:r>
      <w:r>
        <w:rPr>
          <w:spacing w:val="-4"/>
        </w:rPr>
        <w:t xml:space="preserve"> </w:t>
      </w:r>
      <w:r>
        <w:t>речи</w:t>
      </w:r>
      <w:r>
        <w:rPr>
          <w:spacing w:val="-3"/>
        </w:rPr>
        <w:t xml:space="preserve"> </w:t>
      </w:r>
      <w:r>
        <w:t>фразеологизмов</w:t>
      </w:r>
      <w:r>
        <w:rPr>
          <w:spacing w:val="-2"/>
        </w:rPr>
        <w:t xml:space="preserve"> </w:t>
      </w:r>
      <w:r>
        <w:t>(простые</w:t>
      </w:r>
      <w:r>
        <w:rPr>
          <w:spacing w:val="-5"/>
        </w:rPr>
        <w:t xml:space="preserve"> </w:t>
      </w:r>
      <w:r>
        <w:t>случаи).</w:t>
      </w:r>
    </w:p>
    <w:p w:rsidR="001F3758" w:rsidRDefault="001F3758">
      <w:pPr>
        <w:pStyle w:val="a3"/>
        <w:ind w:left="0"/>
        <w:jc w:val="left"/>
      </w:pPr>
    </w:p>
    <w:p w:rsidR="001F3758" w:rsidRDefault="00056B79">
      <w:pPr>
        <w:pStyle w:val="21"/>
        <w:ind w:left="1836"/>
      </w:pPr>
      <w:r>
        <w:t>Состав</w:t>
      </w:r>
      <w:r>
        <w:rPr>
          <w:spacing w:val="-3"/>
        </w:rPr>
        <w:t xml:space="preserve"> </w:t>
      </w:r>
      <w:r>
        <w:t>слова</w:t>
      </w:r>
      <w:r>
        <w:rPr>
          <w:spacing w:val="-2"/>
        </w:rPr>
        <w:t xml:space="preserve"> </w:t>
      </w:r>
      <w:r>
        <w:t>(морфемика)</w:t>
      </w:r>
      <w:r>
        <w:rPr>
          <w:spacing w:val="-2"/>
        </w:rPr>
        <w:t xml:space="preserve"> </w:t>
      </w:r>
      <w:r>
        <w:t>(5ч)</w:t>
      </w:r>
    </w:p>
    <w:p w:rsidR="001F3758" w:rsidRDefault="00056B79">
      <w:pPr>
        <w:pStyle w:val="a3"/>
        <w:ind w:left="1836" w:right="1446"/>
        <w:jc w:val="left"/>
      </w:pPr>
      <w:r>
        <w:t>Состав изменяемых слов, выделение в словах с однозначно выделяемыми</w:t>
      </w:r>
      <w:r>
        <w:rPr>
          <w:spacing w:val="1"/>
        </w:rPr>
        <w:t xml:space="preserve"> </w:t>
      </w:r>
      <w:r>
        <w:t>морфемами</w:t>
      </w:r>
      <w:r>
        <w:rPr>
          <w:spacing w:val="-5"/>
        </w:rPr>
        <w:t xml:space="preserve"> </w:t>
      </w:r>
      <w:r>
        <w:t>окончания,</w:t>
      </w:r>
      <w:r>
        <w:rPr>
          <w:spacing w:val="-4"/>
        </w:rPr>
        <w:t xml:space="preserve"> </w:t>
      </w:r>
      <w:r>
        <w:t>корня,</w:t>
      </w:r>
      <w:r>
        <w:rPr>
          <w:spacing w:val="-4"/>
        </w:rPr>
        <w:t xml:space="preserve"> </w:t>
      </w:r>
      <w:r>
        <w:t>приставки,</w:t>
      </w:r>
      <w:r>
        <w:rPr>
          <w:spacing w:val="-3"/>
        </w:rPr>
        <w:t xml:space="preserve"> </w:t>
      </w:r>
      <w:r>
        <w:t>суффикса</w:t>
      </w:r>
      <w:r>
        <w:rPr>
          <w:spacing w:val="51"/>
        </w:rPr>
        <w:t xml:space="preserve"> </w:t>
      </w:r>
      <w:r>
        <w:t>(повторение</w:t>
      </w:r>
      <w:r>
        <w:rPr>
          <w:spacing w:val="-5"/>
        </w:rPr>
        <w:t xml:space="preserve"> </w:t>
      </w:r>
      <w:r>
        <w:t>изученного).</w:t>
      </w:r>
      <w:r>
        <w:rPr>
          <w:spacing w:val="-57"/>
        </w:rPr>
        <w:t xml:space="preserve"> </w:t>
      </w:r>
      <w:r>
        <w:t>Основа</w:t>
      </w:r>
      <w:r>
        <w:rPr>
          <w:spacing w:val="-2"/>
        </w:rPr>
        <w:t xml:space="preserve"> </w:t>
      </w:r>
      <w:r>
        <w:t>слова.</w:t>
      </w:r>
    </w:p>
    <w:p w:rsidR="001F3758" w:rsidRDefault="00056B79">
      <w:pPr>
        <w:pStyle w:val="a3"/>
        <w:ind w:left="1836"/>
        <w:jc w:val="left"/>
      </w:pPr>
      <w:r>
        <w:t>Состав</w:t>
      </w:r>
      <w:r>
        <w:rPr>
          <w:spacing w:val="-4"/>
        </w:rPr>
        <w:t xml:space="preserve"> </w:t>
      </w:r>
      <w:r>
        <w:t>неизменяемых</w:t>
      </w:r>
      <w:r>
        <w:rPr>
          <w:spacing w:val="-4"/>
        </w:rPr>
        <w:t xml:space="preserve"> </w:t>
      </w:r>
      <w:r>
        <w:t>слов</w:t>
      </w:r>
      <w:r>
        <w:rPr>
          <w:spacing w:val="-5"/>
        </w:rPr>
        <w:t xml:space="preserve"> </w:t>
      </w:r>
      <w:r>
        <w:t>(ознакомление).</w:t>
      </w:r>
    </w:p>
    <w:p w:rsidR="001F3758" w:rsidRDefault="00056B79">
      <w:pPr>
        <w:pStyle w:val="a3"/>
        <w:ind w:left="1836" w:right="2817"/>
        <w:jc w:val="left"/>
      </w:pPr>
      <w:r>
        <w:t>Значение наиболее употребляемых суффиксов изученных частей речи</w:t>
      </w:r>
      <w:r>
        <w:rPr>
          <w:spacing w:val="-58"/>
        </w:rPr>
        <w:t xml:space="preserve"> </w:t>
      </w:r>
      <w:r>
        <w:t>(ознакомление).</w:t>
      </w:r>
    </w:p>
    <w:p w:rsidR="001F3758" w:rsidRDefault="001F3758">
      <w:pPr>
        <w:pStyle w:val="a3"/>
        <w:ind w:left="0"/>
        <w:jc w:val="left"/>
      </w:pPr>
    </w:p>
    <w:p w:rsidR="001F3758" w:rsidRDefault="00056B79">
      <w:pPr>
        <w:pStyle w:val="21"/>
        <w:ind w:left="1836"/>
      </w:pPr>
      <w:r>
        <w:t>Морфология</w:t>
      </w:r>
      <w:r>
        <w:rPr>
          <w:spacing w:val="-2"/>
        </w:rPr>
        <w:t xml:space="preserve"> </w:t>
      </w:r>
      <w:r>
        <w:t>(43ч)</w:t>
      </w:r>
    </w:p>
    <w:p w:rsidR="001F3758" w:rsidRDefault="00056B79">
      <w:pPr>
        <w:pStyle w:val="a3"/>
        <w:ind w:left="1836"/>
        <w:jc w:val="left"/>
      </w:pPr>
      <w:r>
        <w:t>Части</w:t>
      </w:r>
      <w:r>
        <w:rPr>
          <w:spacing w:val="-3"/>
        </w:rPr>
        <w:t xml:space="preserve"> </w:t>
      </w:r>
      <w:r>
        <w:t>речи</w:t>
      </w:r>
      <w:r>
        <w:rPr>
          <w:spacing w:val="-3"/>
        </w:rPr>
        <w:t xml:space="preserve"> </w:t>
      </w:r>
      <w:r>
        <w:t>самостоятельные</w:t>
      </w:r>
      <w:r>
        <w:rPr>
          <w:spacing w:val="-3"/>
        </w:rPr>
        <w:t xml:space="preserve"> </w:t>
      </w:r>
      <w:r>
        <w:t>и</w:t>
      </w:r>
      <w:r>
        <w:rPr>
          <w:spacing w:val="-5"/>
        </w:rPr>
        <w:t xml:space="preserve"> </w:t>
      </w:r>
      <w:r>
        <w:t>служебные.</w:t>
      </w:r>
    </w:p>
    <w:p w:rsidR="001F3758" w:rsidRDefault="00056B79">
      <w:pPr>
        <w:pStyle w:val="a3"/>
        <w:ind w:left="1836" w:right="1475"/>
        <w:jc w:val="left"/>
      </w:pPr>
      <w:r>
        <w:t>Имя существительное. Зависимость формы имени прилагательного от формы</w:t>
      </w:r>
      <w:r>
        <w:rPr>
          <w:spacing w:val="1"/>
        </w:rPr>
        <w:t xml:space="preserve"> </w:t>
      </w:r>
      <w:r>
        <w:t>имени</w:t>
      </w:r>
      <w:r>
        <w:rPr>
          <w:spacing w:val="-6"/>
        </w:rPr>
        <w:t xml:space="preserve"> </w:t>
      </w:r>
      <w:r>
        <w:t>существительного</w:t>
      </w:r>
      <w:r>
        <w:rPr>
          <w:spacing w:val="-3"/>
        </w:rPr>
        <w:t xml:space="preserve"> </w:t>
      </w:r>
      <w:r>
        <w:t>(повторение).</w:t>
      </w:r>
      <w:r>
        <w:rPr>
          <w:spacing w:val="-4"/>
        </w:rPr>
        <w:t xml:space="preserve"> </w:t>
      </w:r>
      <w:r>
        <w:t>Склонение</w:t>
      </w:r>
      <w:r>
        <w:rPr>
          <w:spacing w:val="-5"/>
        </w:rPr>
        <w:t xml:space="preserve"> </w:t>
      </w:r>
      <w:r>
        <w:t>имён</w:t>
      </w:r>
      <w:r>
        <w:rPr>
          <w:spacing w:val="-5"/>
        </w:rPr>
        <w:t xml:space="preserve"> </w:t>
      </w:r>
      <w:r>
        <w:t>существительных;</w:t>
      </w:r>
      <w:r>
        <w:rPr>
          <w:spacing w:val="-5"/>
        </w:rPr>
        <w:t xml:space="preserve"> </w:t>
      </w:r>
      <w:r>
        <w:t>имена</w:t>
      </w:r>
      <w:r>
        <w:rPr>
          <w:spacing w:val="-57"/>
        </w:rPr>
        <w:t xml:space="preserve"> </w:t>
      </w:r>
      <w:r>
        <w:t>существительные 1, 2, 3-го склонения (повторение изученного). Несклоняемые</w:t>
      </w:r>
      <w:r>
        <w:rPr>
          <w:spacing w:val="1"/>
        </w:rPr>
        <w:t xml:space="preserve"> </w:t>
      </w:r>
      <w:r>
        <w:t>имена существительные</w:t>
      </w:r>
      <w:r>
        <w:rPr>
          <w:spacing w:val="1"/>
        </w:rPr>
        <w:t xml:space="preserve"> </w:t>
      </w:r>
      <w:r>
        <w:t>(ознакомление).</w:t>
      </w:r>
    </w:p>
    <w:p w:rsidR="001F3758" w:rsidRDefault="00056B79">
      <w:pPr>
        <w:pStyle w:val="a3"/>
        <w:spacing w:before="1"/>
        <w:ind w:left="1836" w:right="1446"/>
        <w:jc w:val="left"/>
      </w:pPr>
      <w:r>
        <w:t>Имя</w:t>
      </w:r>
      <w:r>
        <w:rPr>
          <w:spacing w:val="-6"/>
        </w:rPr>
        <w:t xml:space="preserve"> </w:t>
      </w:r>
      <w:r>
        <w:t>прилагательное.</w:t>
      </w:r>
      <w:r>
        <w:rPr>
          <w:spacing w:val="-4"/>
        </w:rPr>
        <w:t xml:space="preserve"> </w:t>
      </w:r>
      <w:r>
        <w:t>Зависимость</w:t>
      </w:r>
      <w:r>
        <w:rPr>
          <w:spacing w:val="-2"/>
        </w:rPr>
        <w:t xml:space="preserve"> </w:t>
      </w:r>
      <w:r>
        <w:t>формы</w:t>
      </w:r>
      <w:r>
        <w:rPr>
          <w:spacing w:val="-5"/>
        </w:rPr>
        <w:t xml:space="preserve"> </w:t>
      </w:r>
      <w:r>
        <w:t>имени</w:t>
      </w:r>
      <w:r>
        <w:rPr>
          <w:spacing w:val="-3"/>
        </w:rPr>
        <w:t xml:space="preserve"> </w:t>
      </w:r>
      <w:r>
        <w:t>прилагательного</w:t>
      </w:r>
      <w:r>
        <w:rPr>
          <w:spacing w:val="-4"/>
        </w:rPr>
        <w:t xml:space="preserve"> </w:t>
      </w:r>
      <w:r>
        <w:t>от</w:t>
      </w:r>
      <w:r>
        <w:rPr>
          <w:spacing w:val="-4"/>
        </w:rPr>
        <w:t xml:space="preserve"> </w:t>
      </w:r>
      <w:r>
        <w:t>формы</w:t>
      </w:r>
      <w:r>
        <w:rPr>
          <w:spacing w:val="-5"/>
        </w:rPr>
        <w:t xml:space="preserve"> </w:t>
      </w:r>
      <w:r>
        <w:t>имени</w:t>
      </w:r>
      <w:r>
        <w:rPr>
          <w:spacing w:val="-57"/>
        </w:rPr>
        <w:t xml:space="preserve"> </w:t>
      </w:r>
      <w:r>
        <w:t>существительного</w:t>
      </w:r>
      <w:r>
        <w:rPr>
          <w:spacing w:val="1"/>
        </w:rPr>
        <w:t xml:space="preserve"> </w:t>
      </w:r>
      <w:r>
        <w:t>(повторение). Склонение имён прилагательных</w:t>
      </w:r>
      <w:r>
        <w:rPr>
          <w:spacing w:val="2"/>
        </w:rPr>
        <w:t xml:space="preserve"> </w:t>
      </w:r>
      <w:r>
        <w:t>во</w:t>
      </w:r>
      <w:r>
        <w:rPr>
          <w:spacing w:val="1"/>
        </w:rPr>
        <w:t xml:space="preserve"> </w:t>
      </w:r>
      <w:r>
        <w:t>множественном</w:t>
      </w:r>
      <w:r>
        <w:rPr>
          <w:spacing w:val="3"/>
        </w:rPr>
        <w:t xml:space="preserve"> </w:t>
      </w:r>
      <w:r>
        <w:t>числе.</w:t>
      </w:r>
    </w:p>
    <w:p w:rsidR="001F3758" w:rsidRDefault="00056B79">
      <w:pPr>
        <w:pStyle w:val="a3"/>
        <w:ind w:left="1836" w:right="1699"/>
        <w:jc w:val="left"/>
      </w:pPr>
      <w:r>
        <w:t>Местоимение. Личные местоимения (повторение). Личные местоимения 1 и 3-го</w:t>
      </w:r>
      <w:r>
        <w:rPr>
          <w:spacing w:val="-57"/>
        </w:rPr>
        <w:t xml:space="preserve"> </w:t>
      </w:r>
      <w:r>
        <w:t>лица единственного и множественного числа; склонение личных местоимений.</w:t>
      </w:r>
      <w:r>
        <w:rPr>
          <w:spacing w:val="1"/>
        </w:rPr>
        <w:t xml:space="preserve"> </w:t>
      </w:r>
      <w:r>
        <w:t>Глагол. Изменение глаголов по лицам и числам в настоящем и будущем времени</w:t>
      </w:r>
      <w:r>
        <w:rPr>
          <w:spacing w:val="-58"/>
        </w:rPr>
        <w:t xml:space="preserve"> </w:t>
      </w:r>
      <w:r>
        <w:t>(спряжение). І и ІІ спряжение глаголов. Способы определения I и II спряжения</w:t>
      </w:r>
      <w:r>
        <w:rPr>
          <w:spacing w:val="1"/>
        </w:rPr>
        <w:t xml:space="preserve"> </w:t>
      </w:r>
      <w:r>
        <w:t>глаголов.</w:t>
      </w:r>
    </w:p>
    <w:p w:rsidR="001F3758" w:rsidRDefault="00056B79">
      <w:pPr>
        <w:pStyle w:val="a3"/>
        <w:ind w:left="1836" w:right="2398"/>
        <w:jc w:val="left"/>
      </w:pPr>
      <w:r>
        <w:t>Наречие (общее представление). Значение, вопросы, употребление в речи.</w:t>
      </w:r>
      <w:r>
        <w:rPr>
          <w:spacing w:val="-57"/>
        </w:rPr>
        <w:t xml:space="preserve"> </w:t>
      </w:r>
      <w:r>
        <w:t>Предлог.</w:t>
      </w:r>
      <w:r>
        <w:rPr>
          <w:spacing w:val="-1"/>
        </w:rPr>
        <w:t xml:space="preserve"> </w:t>
      </w:r>
      <w:r>
        <w:t>Отличие</w:t>
      </w:r>
      <w:r>
        <w:rPr>
          <w:spacing w:val="2"/>
        </w:rPr>
        <w:t xml:space="preserve"> </w:t>
      </w:r>
      <w:r>
        <w:t>предлогов</w:t>
      </w:r>
      <w:r>
        <w:rPr>
          <w:spacing w:val="-1"/>
        </w:rPr>
        <w:t xml:space="preserve"> </w:t>
      </w:r>
      <w:r>
        <w:t>от</w:t>
      </w:r>
      <w:r>
        <w:rPr>
          <w:spacing w:val="-1"/>
        </w:rPr>
        <w:t xml:space="preserve"> </w:t>
      </w:r>
      <w:r>
        <w:t>приставок</w:t>
      </w:r>
      <w:r>
        <w:rPr>
          <w:spacing w:val="2"/>
        </w:rPr>
        <w:t xml:space="preserve"> </w:t>
      </w:r>
      <w:r>
        <w:t>(повторение).</w:t>
      </w:r>
    </w:p>
    <w:p w:rsidR="001F3758" w:rsidRDefault="00056B79">
      <w:pPr>
        <w:pStyle w:val="a3"/>
        <w:ind w:left="1836" w:right="4051"/>
        <w:jc w:val="left"/>
      </w:pPr>
      <w:r>
        <w:t xml:space="preserve">Союз; союзы </w:t>
      </w:r>
      <w:r>
        <w:rPr>
          <w:i/>
        </w:rPr>
        <w:t>и</w:t>
      </w:r>
      <w:r>
        <w:t xml:space="preserve">, </w:t>
      </w:r>
      <w:r>
        <w:rPr>
          <w:i/>
        </w:rPr>
        <w:t>а</w:t>
      </w:r>
      <w:r>
        <w:t xml:space="preserve">, </w:t>
      </w:r>
      <w:r>
        <w:rPr>
          <w:i/>
        </w:rPr>
        <w:t xml:space="preserve">но </w:t>
      </w:r>
      <w:r>
        <w:t>в простых и сложных предложениях.</w:t>
      </w:r>
      <w:r>
        <w:rPr>
          <w:spacing w:val="-57"/>
        </w:rPr>
        <w:t xml:space="preserve"> </w:t>
      </w:r>
      <w:r>
        <w:t>Частица</w:t>
      </w:r>
      <w:r>
        <w:rPr>
          <w:spacing w:val="2"/>
        </w:rPr>
        <w:t xml:space="preserve"> </w:t>
      </w:r>
      <w:r>
        <w:rPr>
          <w:i/>
        </w:rPr>
        <w:t>не</w:t>
      </w:r>
      <w:r>
        <w:t>,</w:t>
      </w:r>
      <w:r>
        <w:rPr>
          <w:spacing w:val="-1"/>
        </w:rPr>
        <w:t xml:space="preserve"> </w:t>
      </w:r>
      <w:r>
        <w:t>её</w:t>
      </w:r>
      <w:r>
        <w:rPr>
          <w:spacing w:val="-1"/>
        </w:rPr>
        <w:t xml:space="preserve"> </w:t>
      </w:r>
      <w:r>
        <w:t>значение</w:t>
      </w:r>
      <w:r>
        <w:rPr>
          <w:spacing w:val="2"/>
        </w:rPr>
        <w:t xml:space="preserve"> </w:t>
      </w:r>
      <w:r>
        <w:t>(повторение).</w:t>
      </w:r>
    </w:p>
    <w:p w:rsidR="001F3758" w:rsidRDefault="001F3758">
      <w:pPr>
        <w:pStyle w:val="a3"/>
        <w:ind w:left="0"/>
        <w:jc w:val="left"/>
      </w:pPr>
    </w:p>
    <w:p w:rsidR="001F3758" w:rsidRDefault="00056B79">
      <w:pPr>
        <w:pStyle w:val="21"/>
        <w:ind w:left="1836"/>
      </w:pPr>
      <w:r>
        <w:t>Синтаксис</w:t>
      </w:r>
      <w:r>
        <w:rPr>
          <w:spacing w:val="-3"/>
        </w:rPr>
        <w:t xml:space="preserve"> </w:t>
      </w:r>
      <w:r>
        <w:t>(16)</w:t>
      </w:r>
    </w:p>
    <w:p w:rsidR="001F3758" w:rsidRDefault="00056B79">
      <w:pPr>
        <w:pStyle w:val="a3"/>
        <w:ind w:left="1836" w:right="1446"/>
        <w:jc w:val="left"/>
      </w:pPr>
      <w:r>
        <w:t>Слово, сочетание слов (словосочетание) и предложение, осознание их сходства и</w:t>
      </w:r>
      <w:r>
        <w:rPr>
          <w:spacing w:val="1"/>
        </w:rPr>
        <w:t xml:space="preserve"> </w:t>
      </w:r>
      <w:r>
        <w:t>различий; виды предложений по цели высказывания (повествовательные,</w:t>
      </w:r>
      <w:r>
        <w:rPr>
          <w:spacing w:val="1"/>
        </w:rPr>
        <w:t xml:space="preserve"> </w:t>
      </w:r>
      <w:r>
        <w:t>вопросительные</w:t>
      </w:r>
      <w:r>
        <w:rPr>
          <w:spacing w:val="-4"/>
        </w:rPr>
        <w:t xml:space="preserve"> </w:t>
      </w:r>
      <w:r>
        <w:t>и</w:t>
      </w:r>
      <w:r>
        <w:rPr>
          <w:spacing w:val="-5"/>
        </w:rPr>
        <w:t xml:space="preserve"> </w:t>
      </w:r>
      <w:r>
        <w:t>побудительные);</w:t>
      </w:r>
      <w:r>
        <w:rPr>
          <w:spacing w:val="-2"/>
        </w:rPr>
        <w:t xml:space="preserve"> </w:t>
      </w:r>
      <w:r>
        <w:t>виды</w:t>
      </w:r>
      <w:r>
        <w:rPr>
          <w:spacing w:val="-5"/>
        </w:rPr>
        <w:t xml:space="preserve"> </w:t>
      </w:r>
      <w:r>
        <w:t>предложений</w:t>
      </w:r>
      <w:r>
        <w:rPr>
          <w:spacing w:val="-3"/>
        </w:rPr>
        <w:t xml:space="preserve"> </w:t>
      </w:r>
      <w:r>
        <w:t>по</w:t>
      </w:r>
      <w:r>
        <w:rPr>
          <w:spacing w:val="-5"/>
        </w:rPr>
        <w:t xml:space="preserve"> </w:t>
      </w:r>
      <w:r>
        <w:t>эмоциональной</w:t>
      </w:r>
      <w:r>
        <w:rPr>
          <w:spacing w:val="-3"/>
        </w:rPr>
        <w:t xml:space="preserve"> </w:t>
      </w:r>
      <w:r>
        <w:t>окраске</w:t>
      </w:r>
      <w:r>
        <w:rPr>
          <w:spacing w:val="-57"/>
        </w:rPr>
        <w:t xml:space="preserve"> </w:t>
      </w:r>
      <w:r>
        <w:t>(восклицательные</w:t>
      </w:r>
    </w:p>
    <w:p w:rsidR="001F3758" w:rsidRDefault="00056B79">
      <w:pPr>
        <w:pStyle w:val="a3"/>
        <w:ind w:left="1836" w:right="1457"/>
        <w:jc w:val="left"/>
      </w:pPr>
      <w:r>
        <w:t>и невосклицательные); связь между словами в словосочетании и предложении (при</w:t>
      </w:r>
      <w:r>
        <w:rPr>
          <w:spacing w:val="-57"/>
        </w:rPr>
        <w:t xml:space="preserve"> </w:t>
      </w:r>
      <w:r>
        <w:t>помощи смысловых вопросов); распространённые и нераспространённые</w:t>
      </w:r>
      <w:r>
        <w:rPr>
          <w:spacing w:val="1"/>
        </w:rPr>
        <w:t xml:space="preserve"> </w:t>
      </w:r>
      <w:r>
        <w:t>предложения</w:t>
      </w:r>
    </w:p>
    <w:p w:rsidR="001F3758" w:rsidRDefault="00056B79">
      <w:pPr>
        <w:pStyle w:val="a3"/>
        <w:ind w:left="1836"/>
        <w:jc w:val="left"/>
      </w:pPr>
      <w:r>
        <w:t>(повторение</w:t>
      </w:r>
      <w:r>
        <w:rPr>
          <w:spacing w:val="-3"/>
        </w:rPr>
        <w:t xml:space="preserve"> </w:t>
      </w:r>
      <w:r>
        <w:t>изученного).</w:t>
      </w:r>
    </w:p>
    <w:p w:rsidR="001F3758" w:rsidRDefault="00056B79">
      <w:pPr>
        <w:pStyle w:val="a3"/>
        <w:ind w:left="1836" w:right="1636"/>
        <w:jc w:val="left"/>
      </w:pPr>
      <w:r>
        <w:t xml:space="preserve">Предложения с однородными членами: без союзов, с союзами </w:t>
      </w:r>
      <w:r>
        <w:rPr>
          <w:i/>
        </w:rPr>
        <w:t>а</w:t>
      </w:r>
      <w:r>
        <w:t xml:space="preserve">, </w:t>
      </w:r>
      <w:r>
        <w:rPr>
          <w:i/>
        </w:rPr>
        <w:t>но</w:t>
      </w:r>
      <w:r>
        <w:t>, с одиночным</w:t>
      </w:r>
      <w:r>
        <w:rPr>
          <w:spacing w:val="-57"/>
        </w:rPr>
        <w:t xml:space="preserve"> </w:t>
      </w:r>
      <w:r>
        <w:t>союзом</w:t>
      </w:r>
      <w:r>
        <w:rPr>
          <w:spacing w:val="-1"/>
        </w:rPr>
        <w:t xml:space="preserve"> </w:t>
      </w:r>
      <w:r>
        <w:rPr>
          <w:i/>
        </w:rPr>
        <w:t>и</w:t>
      </w:r>
      <w:r>
        <w:t>.</w:t>
      </w:r>
      <w:r>
        <w:rPr>
          <w:spacing w:val="-2"/>
        </w:rPr>
        <w:t xml:space="preserve"> </w:t>
      </w:r>
      <w:r>
        <w:t>Интонация</w:t>
      </w:r>
      <w:r>
        <w:rPr>
          <w:spacing w:val="-1"/>
        </w:rPr>
        <w:t xml:space="preserve"> </w:t>
      </w:r>
      <w:r>
        <w:t>перечисления в</w:t>
      </w:r>
      <w:r>
        <w:rPr>
          <w:spacing w:val="-4"/>
        </w:rPr>
        <w:t xml:space="preserve"> </w:t>
      </w:r>
      <w:r>
        <w:t>предложениях</w:t>
      </w:r>
      <w:r>
        <w:rPr>
          <w:spacing w:val="1"/>
        </w:rPr>
        <w:t xml:space="preserve"> </w:t>
      </w:r>
      <w:r>
        <w:t>с</w:t>
      </w:r>
      <w:r>
        <w:rPr>
          <w:spacing w:val="-3"/>
        </w:rPr>
        <w:t xml:space="preserve"> </w:t>
      </w:r>
      <w:r>
        <w:t>однородными</w:t>
      </w:r>
      <w:r>
        <w:rPr>
          <w:spacing w:val="-4"/>
        </w:rPr>
        <w:t xml:space="preserve"> </w:t>
      </w:r>
      <w:r>
        <w:t>членами.</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938"/>
        <w:jc w:val="left"/>
      </w:pPr>
      <w:r>
        <w:t>Простое и сложное предложение (ознакомление). Сложные предложения:</w:t>
      </w:r>
      <w:r>
        <w:rPr>
          <w:spacing w:val="1"/>
        </w:rPr>
        <w:t xml:space="preserve"> </w:t>
      </w:r>
      <w:r>
        <w:t xml:space="preserve">сложносочинённые с союзами </w:t>
      </w:r>
      <w:r>
        <w:rPr>
          <w:i/>
        </w:rPr>
        <w:t>и, а, но</w:t>
      </w:r>
      <w:r>
        <w:t>; бессоюзные сложные предложения (без</w:t>
      </w:r>
      <w:r>
        <w:rPr>
          <w:spacing w:val="-57"/>
        </w:rPr>
        <w:t xml:space="preserve"> </w:t>
      </w:r>
      <w:r>
        <w:t>называния терминов).</w:t>
      </w:r>
    </w:p>
    <w:p w:rsidR="001F3758" w:rsidRDefault="001F3758">
      <w:pPr>
        <w:pStyle w:val="a3"/>
        <w:ind w:left="0"/>
        <w:jc w:val="left"/>
      </w:pPr>
    </w:p>
    <w:p w:rsidR="001F3758" w:rsidRDefault="00056B79">
      <w:pPr>
        <w:pStyle w:val="21"/>
        <w:ind w:left="1836"/>
      </w:pPr>
      <w:r>
        <w:t>Орфография</w:t>
      </w:r>
      <w:r>
        <w:rPr>
          <w:spacing w:val="-3"/>
        </w:rPr>
        <w:t xml:space="preserve"> </w:t>
      </w:r>
      <w:r>
        <w:t>и</w:t>
      </w:r>
      <w:r>
        <w:rPr>
          <w:spacing w:val="-5"/>
        </w:rPr>
        <w:t xml:space="preserve"> </w:t>
      </w:r>
      <w:r>
        <w:t>пунктуация</w:t>
      </w:r>
      <w:r>
        <w:rPr>
          <w:spacing w:val="-3"/>
        </w:rPr>
        <w:t xml:space="preserve"> </w:t>
      </w:r>
      <w:r>
        <w:t>(50ч)</w:t>
      </w:r>
    </w:p>
    <w:p w:rsidR="001F3758" w:rsidRDefault="00056B79">
      <w:pPr>
        <w:pStyle w:val="a3"/>
        <w:ind w:left="1836"/>
        <w:jc w:val="left"/>
      </w:pPr>
      <w:r>
        <w:t>Повторение</w:t>
      </w:r>
      <w:r>
        <w:rPr>
          <w:spacing w:val="-2"/>
        </w:rPr>
        <w:t xml:space="preserve"> </w:t>
      </w:r>
      <w:r>
        <w:t>правил</w:t>
      </w:r>
      <w:r>
        <w:rPr>
          <w:spacing w:val="-4"/>
        </w:rPr>
        <w:t xml:space="preserve"> </w:t>
      </w:r>
      <w:r>
        <w:t>правописания,</w:t>
      </w:r>
      <w:r>
        <w:rPr>
          <w:spacing w:val="-2"/>
        </w:rPr>
        <w:t xml:space="preserve"> </w:t>
      </w:r>
      <w:r>
        <w:t>изученных</w:t>
      </w:r>
      <w:r>
        <w:rPr>
          <w:spacing w:val="1"/>
        </w:rPr>
        <w:t xml:space="preserve"> </w:t>
      </w:r>
      <w:r>
        <w:t>в</w:t>
      </w:r>
      <w:r>
        <w:rPr>
          <w:spacing w:val="-5"/>
        </w:rPr>
        <w:t xml:space="preserve"> </w:t>
      </w:r>
      <w:r>
        <w:t>1,</w:t>
      </w:r>
      <w:r>
        <w:rPr>
          <w:spacing w:val="-3"/>
        </w:rPr>
        <w:t xml:space="preserve"> </w:t>
      </w:r>
      <w:r>
        <w:t>2,</w:t>
      </w:r>
      <w:r>
        <w:rPr>
          <w:spacing w:val="-2"/>
        </w:rPr>
        <w:t xml:space="preserve"> </w:t>
      </w:r>
      <w:r>
        <w:t>3</w:t>
      </w:r>
      <w:r>
        <w:rPr>
          <w:spacing w:val="-3"/>
        </w:rPr>
        <w:t xml:space="preserve"> </w:t>
      </w:r>
      <w:r>
        <w:t>классах.</w:t>
      </w:r>
    </w:p>
    <w:p w:rsidR="001F3758" w:rsidRDefault="00056B79">
      <w:pPr>
        <w:pStyle w:val="a3"/>
        <w:ind w:left="1836" w:right="1471"/>
        <w:jc w:val="left"/>
      </w:pPr>
      <w:r>
        <w:t>Орфографическая зоркость как осознание места возможного возникновения</w:t>
      </w:r>
      <w:r>
        <w:rPr>
          <w:spacing w:val="1"/>
        </w:rPr>
        <w:t xml:space="preserve"> </w:t>
      </w:r>
      <w:r>
        <w:t>орфографической ошибки; различные способы решения орфографической задачи в</w:t>
      </w:r>
      <w:r>
        <w:rPr>
          <w:spacing w:val="-57"/>
        </w:rPr>
        <w:t xml:space="preserve"> </w:t>
      </w:r>
      <w:r>
        <w:t>зависимости от места орфограммы в слове; контроль при проверке собственных и</w:t>
      </w:r>
      <w:r>
        <w:rPr>
          <w:spacing w:val="1"/>
        </w:rPr>
        <w:t xml:space="preserve"> </w:t>
      </w:r>
      <w:r>
        <w:t>предложенных текстов (повторение и применение на новом орфографическом</w:t>
      </w:r>
      <w:r>
        <w:rPr>
          <w:spacing w:val="1"/>
        </w:rPr>
        <w:t xml:space="preserve"> </w:t>
      </w:r>
      <w:r>
        <w:t>материале).</w:t>
      </w:r>
    </w:p>
    <w:p w:rsidR="001F3758" w:rsidRDefault="00056B79">
      <w:pPr>
        <w:pStyle w:val="a3"/>
        <w:ind w:left="1836" w:right="1459"/>
        <w:jc w:val="left"/>
      </w:pPr>
      <w:r>
        <w:t>Использование орфографического словаря для определения (уточнения) написания</w:t>
      </w:r>
      <w:r>
        <w:rPr>
          <w:spacing w:val="-57"/>
        </w:rPr>
        <w:t xml:space="preserve"> </w:t>
      </w:r>
      <w:r>
        <w:t>слова.</w:t>
      </w:r>
    </w:p>
    <w:p w:rsidR="001F3758" w:rsidRDefault="00056B79">
      <w:pPr>
        <w:pStyle w:val="a3"/>
        <w:ind w:left="1836"/>
        <w:jc w:val="left"/>
      </w:pPr>
      <w:r>
        <w:t>Правила</w:t>
      </w:r>
      <w:r>
        <w:rPr>
          <w:spacing w:val="-5"/>
        </w:rPr>
        <w:t xml:space="preserve"> </w:t>
      </w:r>
      <w:r>
        <w:t>правописания</w:t>
      </w:r>
      <w:r>
        <w:rPr>
          <w:spacing w:val="-2"/>
        </w:rPr>
        <w:t xml:space="preserve"> </w:t>
      </w:r>
      <w:r>
        <w:t>и</w:t>
      </w:r>
      <w:r>
        <w:rPr>
          <w:spacing w:val="-5"/>
        </w:rPr>
        <w:t xml:space="preserve"> </w:t>
      </w:r>
      <w:r>
        <w:t>их</w:t>
      </w:r>
      <w:r>
        <w:rPr>
          <w:spacing w:val="-2"/>
        </w:rPr>
        <w:t xml:space="preserve"> </w:t>
      </w:r>
      <w:r>
        <w:t>применение:</w:t>
      </w:r>
    </w:p>
    <w:p w:rsidR="001F3758" w:rsidRDefault="00056B79">
      <w:pPr>
        <w:pStyle w:val="a3"/>
        <w:ind w:left="1836" w:right="1443"/>
        <w:jc w:val="left"/>
      </w:pPr>
      <w:r>
        <w:t>•безударные падежные окончания имён существительных (кроме существительных</w:t>
      </w:r>
      <w:r>
        <w:rPr>
          <w:spacing w:val="-58"/>
        </w:rPr>
        <w:t xml:space="preserve"> </w:t>
      </w:r>
      <w:r>
        <w:t xml:space="preserve">на </w:t>
      </w:r>
      <w:r>
        <w:rPr>
          <w:b/>
          <w:i/>
        </w:rPr>
        <w:t>-мя</w:t>
      </w:r>
      <w:r>
        <w:t xml:space="preserve">, </w:t>
      </w:r>
      <w:r>
        <w:rPr>
          <w:b/>
          <w:i/>
        </w:rPr>
        <w:t>-ий</w:t>
      </w:r>
      <w:r>
        <w:t xml:space="preserve">, </w:t>
      </w:r>
      <w:r>
        <w:rPr>
          <w:b/>
          <w:i/>
        </w:rPr>
        <w:t>-ье</w:t>
      </w:r>
      <w:r>
        <w:t xml:space="preserve">, </w:t>
      </w:r>
      <w:r>
        <w:rPr>
          <w:b/>
          <w:i/>
        </w:rPr>
        <w:t>-ия</w:t>
      </w:r>
      <w:r>
        <w:t xml:space="preserve">, </w:t>
      </w:r>
      <w:r>
        <w:rPr>
          <w:b/>
          <w:i/>
        </w:rPr>
        <w:t>-ов</w:t>
      </w:r>
      <w:r>
        <w:t xml:space="preserve">, </w:t>
      </w:r>
      <w:r>
        <w:rPr>
          <w:b/>
          <w:i/>
        </w:rPr>
        <w:t>-ин</w:t>
      </w:r>
      <w:r>
        <w:t>);</w:t>
      </w:r>
    </w:p>
    <w:p w:rsidR="001F3758" w:rsidRDefault="00056B79">
      <w:pPr>
        <w:pStyle w:val="a3"/>
        <w:ind w:left="1836"/>
        <w:jc w:val="left"/>
      </w:pPr>
      <w:r>
        <w:t>•безударные</w:t>
      </w:r>
      <w:r>
        <w:rPr>
          <w:spacing w:val="-3"/>
        </w:rPr>
        <w:t xml:space="preserve"> </w:t>
      </w:r>
      <w:r>
        <w:t>падежные</w:t>
      </w:r>
      <w:r>
        <w:rPr>
          <w:spacing w:val="-5"/>
        </w:rPr>
        <w:t xml:space="preserve"> </w:t>
      </w:r>
      <w:r>
        <w:t>окончания</w:t>
      </w:r>
      <w:r>
        <w:rPr>
          <w:spacing w:val="-4"/>
        </w:rPr>
        <w:t xml:space="preserve"> </w:t>
      </w:r>
      <w:r>
        <w:t>имён</w:t>
      </w:r>
      <w:r>
        <w:rPr>
          <w:spacing w:val="-4"/>
        </w:rPr>
        <w:t xml:space="preserve"> </w:t>
      </w:r>
      <w:r>
        <w:t>прилагательных;</w:t>
      </w:r>
    </w:p>
    <w:p w:rsidR="001F3758" w:rsidRDefault="00056B79">
      <w:pPr>
        <w:pStyle w:val="a3"/>
        <w:ind w:left="1836" w:right="1446"/>
        <w:jc w:val="left"/>
      </w:pPr>
      <w:r>
        <w:t>•мягкий</w:t>
      </w:r>
      <w:r>
        <w:rPr>
          <w:spacing w:val="-3"/>
        </w:rPr>
        <w:t xml:space="preserve"> </w:t>
      </w:r>
      <w:r>
        <w:t>знак после</w:t>
      </w:r>
      <w:r>
        <w:rPr>
          <w:spacing w:val="-4"/>
        </w:rPr>
        <w:t xml:space="preserve"> </w:t>
      </w:r>
      <w:r>
        <w:t>шипящих</w:t>
      </w:r>
      <w:r>
        <w:rPr>
          <w:spacing w:val="-2"/>
        </w:rPr>
        <w:t xml:space="preserve"> </w:t>
      </w:r>
      <w:r>
        <w:t>на</w:t>
      </w:r>
      <w:r>
        <w:rPr>
          <w:spacing w:val="-2"/>
        </w:rPr>
        <w:t xml:space="preserve"> </w:t>
      </w:r>
      <w:r>
        <w:t>конце</w:t>
      </w:r>
      <w:r>
        <w:rPr>
          <w:spacing w:val="-2"/>
        </w:rPr>
        <w:t xml:space="preserve"> </w:t>
      </w:r>
      <w:r>
        <w:t>глаголов</w:t>
      </w:r>
      <w:r>
        <w:rPr>
          <w:spacing w:val="-3"/>
        </w:rPr>
        <w:t xml:space="preserve"> </w:t>
      </w:r>
      <w:r>
        <w:t>в</w:t>
      </w:r>
      <w:r>
        <w:rPr>
          <w:spacing w:val="-4"/>
        </w:rPr>
        <w:t xml:space="preserve"> </w:t>
      </w:r>
      <w:r>
        <w:t>форме</w:t>
      </w:r>
      <w:r>
        <w:rPr>
          <w:spacing w:val="-2"/>
        </w:rPr>
        <w:t xml:space="preserve"> </w:t>
      </w:r>
      <w:r>
        <w:t>2-го</w:t>
      </w:r>
      <w:r>
        <w:rPr>
          <w:spacing w:val="-3"/>
        </w:rPr>
        <w:t xml:space="preserve"> </w:t>
      </w:r>
      <w:r>
        <w:t>лица</w:t>
      </w:r>
      <w:r>
        <w:rPr>
          <w:spacing w:val="-4"/>
        </w:rPr>
        <w:t xml:space="preserve"> </w:t>
      </w:r>
      <w:r>
        <w:t>единственного</w:t>
      </w:r>
      <w:r>
        <w:rPr>
          <w:spacing w:val="-57"/>
        </w:rPr>
        <w:t xml:space="preserve"> </w:t>
      </w:r>
      <w:r>
        <w:t>числа;</w:t>
      </w:r>
    </w:p>
    <w:p w:rsidR="001F3758" w:rsidRDefault="00056B79">
      <w:pPr>
        <w:pStyle w:val="a3"/>
        <w:ind w:left="1836"/>
        <w:jc w:val="left"/>
      </w:pPr>
      <w:r>
        <w:t>•наличие или</w:t>
      </w:r>
      <w:r>
        <w:rPr>
          <w:spacing w:val="-4"/>
        </w:rPr>
        <w:t xml:space="preserve"> </w:t>
      </w:r>
      <w:r>
        <w:t>отсутствие</w:t>
      </w:r>
      <w:r>
        <w:rPr>
          <w:spacing w:val="-1"/>
        </w:rPr>
        <w:t xml:space="preserve"> </w:t>
      </w:r>
      <w:r>
        <w:t>мягкого</w:t>
      </w:r>
      <w:r>
        <w:rPr>
          <w:spacing w:val="-2"/>
        </w:rPr>
        <w:t xml:space="preserve"> </w:t>
      </w:r>
      <w:r>
        <w:t>знака</w:t>
      </w:r>
      <w:r>
        <w:rPr>
          <w:spacing w:val="1"/>
        </w:rPr>
        <w:t xml:space="preserve"> </w:t>
      </w:r>
      <w:r>
        <w:t>в</w:t>
      </w:r>
      <w:r>
        <w:rPr>
          <w:spacing w:val="-5"/>
        </w:rPr>
        <w:t xml:space="preserve"> </w:t>
      </w:r>
      <w:r>
        <w:t>глаголах</w:t>
      </w:r>
      <w:r>
        <w:rPr>
          <w:spacing w:val="-1"/>
        </w:rPr>
        <w:t xml:space="preserve"> </w:t>
      </w:r>
      <w:r>
        <w:t>на</w:t>
      </w:r>
      <w:r>
        <w:rPr>
          <w:spacing w:val="1"/>
        </w:rPr>
        <w:t xml:space="preserve"> </w:t>
      </w:r>
      <w:r>
        <w:rPr>
          <w:b/>
          <w:i/>
        </w:rPr>
        <w:t>-ться</w:t>
      </w:r>
      <w:r>
        <w:rPr>
          <w:b/>
          <w:i/>
          <w:spacing w:val="-3"/>
        </w:rPr>
        <w:t xml:space="preserve"> </w:t>
      </w:r>
      <w:r>
        <w:t>и</w:t>
      </w:r>
      <w:r>
        <w:rPr>
          <w:spacing w:val="-1"/>
        </w:rPr>
        <w:t xml:space="preserve"> </w:t>
      </w:r>
      <w:r>
        <w:rPr>
          <w:b/>
          <w:i/>
        </w:rPr>
        <w:t>-тся</w:t>
      </w:r>
      <w:r>
        <w:t>;</w:t>
      </w:r>
    </w:p>
    <w:p w:rsidR="001F3758" w:rsidRDefault="00056B79">
      <w:pPr>
        <w:pStyle w:val="a3"/>
        <w:ind w:left="1836"/>
        <w:jc w:val="left"/>
      </w:pPr>
      <w:r>
        <w:t>•безударные</w:t>
      </w:r>
      <w:r>
        <w:rPr>
          <w:spacing w:val="-1"/>
        </w:rPr>
        <w:t xml:space="preserve"> </w:t>
      </w:r>
      <w:r>
        <w:t>личные</w:t>
      </w:r>
      <w:r>
        <w:rPr>
          <w:spacing w:val="-5"/>
        </w:rPr>
        <w:t xml:space="preserve"> </w:t>
      </w:r>
      <w:r>
        <w:t>окончания</w:t>
      </w:r>
      <w:r>
        <w:rPr>
          <w:spacing w:val="-3"/>
        </w:rPr>
        <w:t xml:space="preserve"> </w:t>
      </w:r>
      <w:r>
        <w:t>глаголов;</w:t>
      </w:r>
    </w:p>
    <w:p w:rsidR="001F3758" w:rsidRDefault="00056B79">
      <w:pPr>
        <w:pStyle w:val="a3"/>
        <w:ind w:left="1836" w:right="1446"/>
        <w:jc w:val="left"/>
      </w:pPr>
      <w:r>
        <w:t>•знаки</w:t>
      </w:r>
      <w:r>
        <w:rPr>
          <w:spacing w:val="-3"/>
        </w:rPr>
        <w:t xml:space="preserve"> </w:t>
      </w:r>
      <w:r>
        <w:t>препинания</w:t>
      </w:r>
      <w:r>
        <w:rPr>
          <w:spacing w:val="-3"/>
        </w:rPr>
        <w:t xml:space="preserve"> </w:t>
      </w:r>
      <w:r>
        <w:t>в</w:t>
      </w:r>
      <w:r>
        <w:rPr>
          <w:spacing w:val="-5"/>
        </w:rPr>
        <w:t xml:space="preserve"> </w:t>
      </w:r>
      <w:r>
        <w:t>предложениях</w:t>
      </w:r>
      <w:r>
        <w:rPr>
          <w:spacing w:val="-4"/>
        </w:rPr>
        <w:t xml:space="preserve"> </w:t>
      </w:r>
      <w:r>
        <w:t>с</w:t>
      </w:r>
      <w:r>
        <w:rPr>
          <w:spacing w:val="-7"/>
        </w:rPr>
        <w:t xml:space="preserve"> </w:t>
      </w:r>
      <w:r>
        <w:t>однородными</w:t>
      </w:r>
      <w:r>
        <w:rPr>
          <w:spacing w:val="-4"/>
        </w:rPr>
        <w:t xml:space="preserve"> </w:t>
      </w:r>
      <w:r>
        <w:t>членами,</w:t>
      </w:r>
      <w:r>
        <w:rPr>
          <w:spacing w:val="-4"/>
        </w:rPr>
        <w:t xml:space="preserve"> </w:t>
      </w:r>
      <w:r>
        <w:t>соединёнными</w:t>
      </w:r>
      <w:r>
        <w:rPr>
          <w:spacing w:val="-57"/>
        </w:rPr>
        <w:t xml:space="preserve"> </w:t>
      </w:r>
      <w:r>
        <w:t xml:space="preserve">союзами </w:t>
      </w:r>
      <w:r>
        <w:rPr>
          <w:i/>
        </w:rPr>
        <w:t>и</w:t>
      </w:r>
      <w:r>
        <w:t xml:space="preserve">, </w:t>
      </w:r>
      <w:r>
        <w:rPr>
          <w:i/>
        </w:rPr>
        <w:t>а</w:t>
      </w:r>
      <w:r>
        <w:t xml:space="preserve">, </w:t>
      </w:r>
      <w:r>
        <w:rPr>
          <w:i/>
        </w:rPr>
        <w:t xml:space="preserve">но </w:t>
      </w:r>
      <w:r>
        <w:t>и</w:t>
      </w:r>
      <w:r>
        <w:rPr>
          <w:spacing w:val="-1"/>
        </w:rPr>
        <w:t xml:space="preserve"> </w:t>
      </w:r>
      <w:r>
        <w:t>без союзов.</w:t>
      </w:r>
    </w:p>
    <w:p w:rsidR="001F3758" w:rsidRDefault="00056B79">
      <w:pPr>
        <w:pStyle w:val="a3"/>
        <w:ind w:left="1836" w:right="2608"/>
        <w:jc w:val="left"/>
      </w:pPr>
      <w:r>
        <w:t>Знаки препинания в сложном предложении, состоящем из двух простых</w:t>
      </w:r>
      <w:r>
        <w:rPr>
          <w:spacing w:val="-57"/>
        </w:rPr>
        <w:t xml:space="preserve"> </w:t>
      </w:r>
      <w:r>
        <w:t>(наблюдение).</w:t>
      </w:r>
    </w:p>
    <w:p w:rsidR="001F3758" w:rsidRDefault="00056B79">
      <w:pPr>
        <w:pStyle w:val="a3"/>
        <w:ind w:left="1836"/>
        <w:jc w:val="left"/>
      </w:pPr>
      <w:r>
        <w:t>Знаки</w:t>
      </w:r>
      <w:r>
        <w:rPr>
          <w:spacing w:val="-3"/>
        </w:rPr>
        <w:t xml:space="preserve"> </w:t>
      </w:r>
      <w:r>
        <w:t>препинания в</w:t>
      </w:r>
      <w:r>
        <w:rPr>
          <w:spacing w:val="-6"/>
        </w:rPr>
        <w:t xml:space="preserve"> </w:t>
      </w:r>
      <w:r>
        <w:t>предложении с</w:t>
      </w:r>
      <w:r>
        <w:rPr>
          <w:spacing w:val="-4"/>
        </w:rPr>
        <w:t xml:space="preserve"> </w:t>
      </w:r>
      <w:r>
        <w:t>прямой</w:t>
      </w:r>
      <w:r>
        <w:rPr>
          <w:spacing w:val="-3"/>
        </w:rPr>
        <w:t xml:space="preserve"> </w:t>
      </w:r>
      <w:r>
        <w:t>речью</w:t>
      </w:r>
      <w:r>
        <w:rPr>
          <w:spacing w:val="-3"/>
        </w:rPr>
        <w:t xml:space="preserve"> </w:t>
      </w:r>
      <w:r>
        <w:t>после</w:t>
      </w:r>
      <w:r>
        <w:rPr>
          <w:spacing w:val="-4"/>
        </w:rPr>
        <w:t xml:space="preserve"> </w:t>
      </w:r>
      <w:r>
        <w:t>слов</w:t>
      </w:r>
      <w:r>
        <w:rPr>
          <w:spacing w:val="-4"/>
        </w:rPr>
        <w:t xml:space="preserve"> </w:t>
      </w:r>
      <w:r>
        <w:t>автора</w:t>
      </w:r>
      <w:r>
        <w:rPr>
          <w:spacing w:val="-2"/>
        </w:rPr>
        <w:t xml:space="preserve"> </w:t>
      </w:r>
      <w:r>
        <w:t>(наблюдение).</w:t>
      </w:r>
    </w:p>
    <w:p w:rsidR="001F3758" w:rsidRDefault="001F3758">
      <w:pPr>
        <w:pStyle w:val="a3"/>
        <w:ind w:left="0"/>
        <w:jc w:val="left"/>
      </w:pPr>
    </w:p>
    <w:p w:rsidR="001F3758" w:rsidRDefault="00056B79">
      <w:pPr>
        <w:pStyle w:val="21"/>
        <w:ind w:left="1836"/>
      </w:pPr>
      <w:r>
        <w:t>Развитие</w:t>
      </w:r>
      <w:r>
        <w:rPr>
          <w:spacing w:val="-1"/>
        </w:rPr>
        <w:t xml:space="preserve"> </w:t>
      </w:r>
      <w:r>
        <w:t>речи</w:t>
      </w:r>
      <w:r>
        <w:rPr>
          <w:spacing w:val="-3"/>
        </w:rPr>
        <w:t xml:space="preserve"> </w:t>
      </w:r>
      <w:r>
        <w:t>(30)</w:t>
      </w:r>
    </w:p>
    <w:p w:rsidR="001F3758" w:rsidRDefault="00056B79">
      <w:pPr>
        <w:pStyle w:val="a3"/>
        <w:spacing w:before="1"/>
        <w:ind w:left="1836" w:right="1446"/>
        <w:jc w:val="left"/>
      </w:pPr>
      <w:r>
        <w:t>Повторение и продолжение работы, начатой в предыдущих классах: ситуации</w:t>
      </w:r>
      <w:r>
        <w:rPr>
          <w:spacing w:val="1"/>
        </w:rPr>
        <w:t xml:space="preserve"> </w:t>
      </w:r>
      <w:r>
        <w:t>устного</w:t>
      </w:r>
      <w:r>
        <w:rPr>
          <w:spacing w:val="-4"/>
        </w:rPr>
        <w:t xml:space="preserve"> </w:t>
      </w:r>
      <w:r>
        <w:t>и</w:t>
      </w:r>
      <w:r>
        <w:rPr>
          <w:spacing w:val="-4"/>
        </w:rPr>
        <w:t xml:space="preserve"> </w:t>
      </w:r>
      <w:r>
        <w:t>письменного</w:t>
      </w:r>
      <w:r>
        <w:rPr>
          <w:spacing w:val="-4"/>
        </w:rPr>
        <w:t xml:space="preserve"> </w:t>
      </w:r>
      <w:r>
        <w:t>общения</w:t>
      </w:r>
      <w:r>
        <w:rPr>
          <w:spacing w:val="-1"/>
        </w:rPr>
        <w:t xml:space="preserve"> </w:t>
      </w:r>
      <w:r>
        <w:t>(письмо,</w:t>
      </w:r>
      <w:r>
        <w:rPr>
          <w:spacing w:val="-6"/>
        </w:rPr>
        <w:t xml:space="preserve"> </w:t>
      </w:r>
      <w:r>
        <w:t>поздравительная</w:t>
      </w:r>
      <w:r>
        <w:rPr>
          <w:spacing w:val="-2"/>
        </w:rPr>
        <w:t xml:space="preserve"> </w:t>
      </w:r>
      <w:r>
        <w:t>открытка,</w:t>
      </w:r>
      <w:r>
        <w:rPr>
          <w:spacing w:val="-3"/>
        </w:rPr>
        <w:t xml:space="preserve"> </w:t>
      </w:r>
      <w:r>
        <w:t>объявление</w:t>
      </w:r>
      <w:r>
        <w:rPr>
          <w:spacing w:val="-4"/>
        </w:rPr>
        <w:t xml:space="preserve"> </w:t>
      </w:r>
      <w:r>
        <w:t>и</w:t>
      </w:r>
      <w:r>
        <w:rPr>
          <w:spacing w:val="-57"/>
        </w:rPr>
        <w:t xml:space="preserve"> </w:t>
      </w:r>
      <w:r>
        <w:t>др.);</w:t>
      </w:r>
      <w:r>
        <w:rPr>
          <w:spacing w:val="-1"/>
        </w:rPr>
        <w:t xml:space="preserve"> </w:t>
      </w:r>
      <w:r>
        <w:t>диалог;</w:t>
      </w:r>
      <w:r>
        <w:rPr>
          <w:spacing w:val="-1"/>
        </w:rPr>
        <w:t xml:space="preserve"> </w:t>
      </w:r>
      <w:r>
        <w:t>монолог;</w:t>
      </w:r>
      <w:r>
        <w:rPr>
          <w:spacing w:val="-3"/>
        </w:rPr>
        <w:t xml:space="preserve"> </w:t>
      </w:r>
      <w:r>
        <w:t>отражение</w:t>
      </w:r>
      <w:r>
        <w:rPr>
          <w:spacing w:val="-1"/>
        </w:rPr>
        <w:t xml:space="preserve"> </w:t>
      </w:r>
      <w:r>
        <w:t>темы</w:t>
      </w:r>
      <w:r>
        <w:rPr>
          <w:spacing w:val="-2"/>
        </w:rPr>
        <w:t xml:space="preserve"> </w:t>
      </w:r>
      <w:r>
        <w:t>текста</w:t>
      </w:r>
      <w:r>
        <w:rPr>
          <w:spacing w:val="-1"/>
        </w:rPr>
        <w:t xml:space="preserve"> </w:t>
      </w:r>
      <w:r>
        <w:t>или</w:t>
      </w:r>
      <w:r>
        <w:rPr>
          <w:spacing w:val="-1"/>
        </w:rPr>
        <w:t xml:space="preserve"> </w:t>
      </w:r>
      <w:r>
        <w:t>основной</w:t>
      </w:r>
      <w:r>
        <w:rPr>
          <w:spacing w:val="-3"/>
        </w:rPr>
        <w:t xml:space="preserve"> </w:t>
      </w:r>
      <w:r>
        <w:t>мысли</w:t>
      </w:r>
      <w:r>
        <w:rPr>
          <w:spacing w:val="-3"/>
        </w:rPr>
        <w:t xml:space="preserve"> </w:t>
      </w:r>
      <w:r>
        <w:t>в</w:t>
      </w:r>
      <w:r>
        <w:rPr>
          <w:spacing w:val="-2"/>
        </w:rPr>
        <w:t xml:space="preserve"> </w:t>
      </w:r>
      <w:r>
        <w:t>заголовке.</w:t>
      </w:r>
    </w:p>
    <w:p w:rsidR="001F3758" w:rsidRDefault="00056B79">
      <w:pPr>
        <w:pStyle w:val="a3"/>
        <w:ind w:left="1836" w:right="2642"/>
        <w:jc w:val="left"/>
      </w:pPr>
      <w:r>
        <w:t>Корректирование текстов (заданных и собственных) с учётом точности,</w:t>
      </w:r>
      <w:r>
        <w:rPr>
          <w:spacing w:val="-58"/>
        </w:rPr>
        <w:t xml:space="preserve"> </w:t>
      </w:r>
      <w:r>
        <w:t>правильности,</w:t>
      </w:r>
      <w:r>
        <w:rPr>
          <w:spacing w:val="1"/>
        </w:rPr>
        <w:t xml:space="preserve"> </w:t>
      </w:r>
      <w:r>
        <w:t>богатства и</w:t>
      </w:r>
      <w:r>
        <w:rPr>
          <w:spacing w:val="-3"/>
        </w:rPr>
        <w:t xml:space="preserve"> </w:t>
      </w:r>
      <w:r>
        <w:t>выразительности письменной</w:t>
      </w:r>
      <w:r>
        <w:rPr>
          <w:spacing w:val="1"/>
        </w:rPr>
        <w:t xml:space="preserve"> </w:t>
      </w:r>
      <w:r>
        <w:t>речи.</w:t>
      </w:r>
    </w:p>
    <w:p w:rsidR="001F3758" w:rsidRDefault="00056B79">
      <w:pPr>
        <w:pStyle w:val="a3"/>
        <w:ind w:left="1836" w:right="2189"/>
        <w:jc w:val="left"/>
      </w:pPr>
      <w:r>
        <w:t>Изложение (подробный устный и письменный пересказ текста; выборочный</w:t>
      </w:r>
      <w:r>
        <w:rPr>
          <w:spacing w:val="-57"/>
        </w:rPr>
        <w:t xml:space="preserve"> </w:t>
      </w:r>
      <w:r>
        <w:t>устный пересказ текста).</w:t>
      </w:r>
    </w:p>
    <w:p w:rsidR="001F3758" w:rsidRDefault="00056B79">
      <w:pPr>
        <w:pStyle w:val="a3"/>
        <w:ind w:left="1836"/>
        <w:jc w:val="left"/>
      </w:pPr>
      <w:r>
        <w:t>Сочинение</w:t>
      </w:r>
      <w:r>
        <w:rPr>
          <w:spacing w:val="-3"/>
        </w:rPr>
        <w:t xml:space="preserve"> </w:t>
      </w:r>
      <w:r>
        <w:t>как</w:t>
      </w:r>
      <w:r>
        <w:rPr>
          <w:spacing w:val="-3"/>
        </w:rPr>
        <w:t xml:space="preserve"> </w:t>
      </w:r>
      <w:r>
        <w:t>вид</w:t>
      </w:r>
      <w:r>
        <w:rPr>
          <w:spacing w:val="-5"/>
        </w:rPr>
        <w:t xml:space="preserve"> </w:t>
      </w:r>
      <w:r>
        <w:t>письменной</w:t>
      </w:r>
      <w:r>
        <w:rPr>
          <w:spacing w:val="-3"/>
        </w:rPr>
        <w:t xml:space="preserve"> </w:t>
      </w:r>
      <w:r>
        <w:t>работы.</w:t>
      </w:r>
    </w:p>
    <w:p w:rsidR="001F3758" w:rsidRDefault="00056B79">
      <w:pPr>
        <w:pStyle w:val="a3"/>
        <w:ind w:left="1836" w:right="1974"/>
        <w:jc w:val="left"/>
      </w:pPr>
      <w:r>
        <w:t>Изучающее, ознакомительное чтение. Поиск информации, заданной в тексте в</w:t>
      </w:r>
      <w:r>
        <w:rPr>
          <w:spacing w:val="-57"/>
        </w:rPr>
        <w:t xml:space="preserve"> </w:t>
      </w:r>
      <w:r>
        <w:t>явном виде. Формулирование простых выводов на основе информации,</w:t>
      </w:r>
      <w:r>
        <w:rPr>
          <w:spacing w:val="1"/>
        </w:rPr>
        <w:t xml:space="preserve"> </w:t>
      </w:r>
      <w:r>
        <w:t>содержащейся в тексте. Интерпретация и обобщение содержащейся в тексте</w:t>
      </w:r>
      <w:r>
        <w:rPr>
          <w:spacing w:val="1"/>
        </w:rPr>
        <w:t xml:space="preserve"> </w:t>
      </w:r>
      <w:r>
        <w:t>информации.</w:t>
      </w:r>
    </w:p>
    <w:p w:rsidR="001F3758" w:rsidRDefault="00056B79">
      <w:pPr>
        <w:pStyle w:val="21"/>
        <w:ind w:left="1836"/>
      </w:pPr>
      <w:r>
        <w:t>Резерв-</w:t>
      </w:r>
      <w:r>
        <w:rPr>
          <w:spacing w:val="-1"/>
        </w:rPr>
        <w:t xml:space="preserve"> </w:t>
      </w:r>
      <w:r>
        <w:t>(18</w:t>
      </w:r>
      <w:r>
        <w:rPr>
          <w:spacing w:val="-1"/>
        </w:rPr>
        <w:t xml:space="preserve"> </w:t>
      </w:r>
      <w:r>
        <w:t>ч)</w:t>
      </w:r>
    </w:p>
    <w:p w:rsidR="001F3758" w:rsidRDefault="001F3758">
      <w:pPr>
        <w:pStyle w:val="a3"/>
        <w:ind w:left="0"/>
        <w:jc w:val="left"/>
        <w:rPr>
          <w:b/>
          <w:sz w:val="26"/>
        </w:rPr>
      </w:pPr>
    </w:p>
    <w:p w:rsidR="001F3758" w:rsidRDefault="001F3758">
      <w:pPr>
        <w:pStyle w:val="a3"/>
        <w:ind w:left="0"/>
        <w:jc w:val="left"/>
        <w:rPr>
          <w:b/>
          <w:sz w:val="22"/>
        </w:rPr>
      </w:pPr>
    </w:p>
    <w:p w:rsidR="001F3758" w:rsidRDefault="00056B79">
      <w:pPr>
        <w:ind w:left="1836"/>
        <w:rPr>
          <w:b/>
          <w:sz w:val="24"/>
        </w:rPr>
      </w:pPr>
      <w:r>
        <w:rPr>
          <w:b/>
          <w:sz w:val="24"/>
        </w:rPr>
        <w:t>Проект</w:t>
      </w:r>
      <w:r>
        <w:rPr>
          <w:b/>
          <w:spacing w:val="-3"/>
          <w:sz w:val="24"/>
        </w:rPr>
        <w:t xml:space="preserve"> </w:t>
      </w:r>
      <w:r>
        <w:rPr>
          <w:b/>
          <w:sz w:val="24"/>
        </w:rPr>
        <w:t>Примерная</w:t>
      </w:r>
      <w:r>
        <w:rPr>
          <w:b/>
          <w:spacing w:val="-4"/>
          <w:sz w:val="24"/>
        </w:rPr>
        <w:t xml:space="preserve"> </w:t>
      </w:r>
      <w:r>
        <w:rPr>
          <w:b/>
          <w:sz w:val="24"/>
        </w:rPr>
        <w:t>рабочая</w:t>
      </w:r>
      <w:r>
        <w:rPr>
          <w:b/>
          <w:spacing w:val="-3"/>
          <w:sz w:val="24"/>
        </w:rPr>
        <w:t xml:space="preserve"> </w:t>
      </w:r>
      <w:r>
        <w:rPr>
          <w:b/>
          <w:sz w:val="24"/>
        </w:rPr>
        <w:t>программа</w:t>
      </w:r>
      <w:r>
        <w:rPr>
          <w:b/>
          <w:spacing w:val="-4"/>
          <w:sz w:val="24"/>
        </w:rPr>
        <w:t xml:space="preserve"> </w:t>
      </w:r>
      <w:r>
        <w:rPr>
          <w:b/>
          <w:sz w:val="24"/>
        </w:rPr>
        <w:t>начального</w:t>
      </w:r>
      <w:r>
        <w:rPr>
          <w:b/>
          <w:spacing w:val="-3"/>
          <w:sz w:val="24"/>
        </w:rPr>
        <w:t xml:space="preserve"> </w:t>
      </w:r>
      <w:r>
        <w:rPr>
          <w:b/>
          <w:sz w:val="24"/>
        </w:rPr>
        <w:t>общего</w:t>
      </w:r>
      <w:r>
        <w:rPr>
          <w:b/>
          <w:spacing w:val="-2"/>
          <w:sz w:val="24"/>
        </w:rPr>
        <w:t xml:space="preserve"> </w:t>
      </w:r>
      <w:r>
        <w:rPr>
          <w:b/>
          <w:sz w:val="24"/>
        </w:rPr>
        <w:t>образования</w:t>
      </w:r>
    </w:p>
    <w:p w:rsidR="001F3758" w:rsidRDefault="00056B79">
      <w:pPr>
        <w:pStyle w:val="21"/>
        <w:ind w:left="1836"/>
      </w:pPr>
      <w:r>
        <w:t>«Литературное</w:t>
      </w:r>
      <w:r>
        <w:rPr>
          <w:spacing w:val="-5"/>
        </w:rPr>
        <w:t xml:space="preserve"> </w:t>
      </w:r>
      <w:r>
        <w:t>чтение»</w:t>
      </w:r>
      <w:r>
        <w:rPr>
          <w:spacing w:val="-4"/>
        </w:rPr>
        <w:t xml:space="preserve"> </w:t>
      </w:r>
      <w:r>
        <w:t>(для</w:t>
      </w:r>
      <w:r>
        <w:rPr>
          <w:spacing w:val="-5"/>
        </w:rPr>
        <w:t xml:space="preserve"> </w:t>
      </w:r>
      <w:r>
        <w:t>1-4</w:t>
      </w:r>
      <w:r>
        <w:rPr>
          <w:spacing w:val="-5"/>
        </w:rPr>
        <w:t xml:space="preserve"> </w:t>
      </w:r>
      <w:r>
        <w:t>классов</w:t>
      </w:r>
      <w:r>
        <w:rPr>
          <w:spacing w:val="-3"/>
        </w:rPr>
        <w:t xml:space="preserve"> </w:t>
      </w:r>
      <w:r>
        <w:t>образовательных</w:t>
      </w:r>
      <w:r>
        <w:rPr>
          <w:spacing w:val="-4"/>
        </w:rPr>
        <w:t xml:space="preserve"> </w:t>
      </w:r>
      <w:r>
        <w:t>организаций)</w:t>
      </w:r>
    </w:p>
    <w:p w:rsidR="001F3758" w:rsidRDefault="001F3758">
      <w:pPr>
        <w:pStyle w:val="a3"/>
        <w:ind w:left="0"/>
        <w:jc w:val="left"/>
        <w:rPr>
          <w:b/>
        </w:rPr>
      </w:pPr>
    </w:p>
    <w:p w:rsidR="001F3758" w:rsidRDefault="00056B79">
      <w:pPr>
        <w:ind w:left="1836" w:right="3085"/>
        <w:rPr>
          <w:b/>
          <w:sz w:val="24"/>
        </w:rPr>
      </w:pPr>
      <w:r>
        <w:rPr>
          <w:b/>
          <w:sz w:val="24"/>
        </w:rPr>
        <w:t>ПЛАНИРУЕМЫЕ</w:t>
      </w:r>
      <w:r>
        <w:rPr>
          <w:b/>
          <w:spacing w:val="-7"/>
          <w:sz w:val="24"/>
        </w:rPr>
        <w:t xml:space="preserve"> </w:t>
      </w:r>
      <w:r>
        <w:rPr>
          <w:b/>
          <w:sz w:val="24"/>
        </w:rPr>
        <w:t>РЕЗУЛЬТАТЫ</w:t>
      </w:r>
      <w:r>
        <w:rPr>
          <w:b/>
          <w:spacing w:val="-7"/>
          <w:sz w:val="24"/>
        </w:rPr>
        <w:t xml:space="preserve"> </w:t>
      </w:r>
      <w:r>
        <w:rPr>
          <w:b/>
          <w:sz w:val="24"/>
        </w:rPr>
        <w:t>ОСВОЕНИЯ</w:t>
      </w:r>
      <w:r>
        <w:rPr>
          <w:b/>
          <w:spacing w:val="-6"/>
          <w:sz w:val="24"/>
        </w:rPr>
        <w:t xml:space="preserve"> </w:t>
      </w:r>
      <w:r>
        <w:rPr>
          <w:b/>
          <w:sz w:val="24"/>
        </w:rPr>
        <w:t>ПРОГРАММЫ</w:t>
      </w:r>
      <w:r>
        <w:rPr>
          <w:b/>
          <w:spacing w:val="-57"/>
          <w:sz w:val="24"/>
        </w:rPr>
        <w:t xml:space="preserve"> </w:t>
      </w:r>
      <w:r>
        <w:rPr>
          <w:b/>
          <w:sz w:val="24"/>
        </w:rPr>
        <w:t>ПРЕДМЕТА</w:t>
      </w:r>
      <w:r>
        <w:rPr>
          <w:b/>
          <w:spacing w:val="-1"/>
          <w:sz w:val="24"/>
        </w:rPr>
        <w:t xml:space="preserve"> </w:t>
      </w:r>
      <w:r>
        <w:rPr>
          <w:b/>
          <w:sz w:val="24"/>
        </w:rPr>
        <w:t>«ЛИТЕРАТУРНОЕ ЧТЕНИЕ»</w:t>
      </w:r>
    </w:p>
    <w:p w:rsidR="001F3758" w:rsidRDefault="001F3758">
      <w:pPr>
        <w:pStyle w:val="a3"/>
        <w:ind w:left="0"/>
        <w:jc w:val="left"/>
        <w:rPr>
          <w:b/>
        </w:rPr>
      </w:pPr>
    </w:p>
    <w:p w:rsidR="001F3758" w:rsidRDefault="00056B79">
      <w:pPr>
        <w:pStyle w:val="21"/>
        <w:ind w:left="1836"/>
      </w:pPr>
      <w:r>
        <w:t>ЛИЧНОСТНЫЕ</w:t>
      </w:r>
      <w:r>
        <w:rPr>
          <w:spacing w:val="-5"/>
        </w:rPr>
        <w:t xml:space="preserve"> </w:t>
      </w:r>
      <w:r>
        <w:t>РЕЗУЛЬТАТЫ</w:t>
      </w:r>
    </w:p>
    <w:p w:rsidR="001F3758" w:rsidRDefault="00056B79">
      <w:pPr>
        <w:pStyle w:val="a3"/>
        <w:ind w:left="1836" w:right="1446"/>
        <w:jc w:val="left"/>
      </w:pPr>
      <w:r>
        <w:t>Личностные результаты освоения программы предмета «Литературное чтение»</w:t>
      </w:r>
      <w:r>
        <w:rPr>
          <w:spacing w:val="1"/>
        </w:rPr>
        <w:t xml:space="preserve"> </w:t>
      </w:r>
      <w:r>
        <w:t>достигаются в процессе единства учебной и воспитательной деятельности,</w:t>
      </w:r>
      <w:r>
        <w:rPr>
          <w:spacing w:val="1"/>
        </w:rPr>
        <w:t xml:space="preserve"> </w:t>
      </w:r>
      <w:r>
        <w:t>обеспечивающей</w:t>
      </w:r>
      <w:r>
        <w:rPr>
          <w:spacing w:val="-6"/>
        </w:rPr>
        <w:t xml:space="preserve"> </w:t>
      </w:r>
      <w:r>
        <w:t>позитивную</w:t>
      </w:r>
      <w:r>
        <w:rPr>
          <w:spacing w:val="-4"/>
        </w:rPr>
        <w:t xml:space="preserve"> </w:t>
      </w:r>
      <w:r>
        <w:t>динамику</w:t>
      </w:r>
      <w:r>
        <w:rPr>
          <w:spacing w:val="-6"/>
        </w:rPr>
        <w:t xml:space="preserve"> </w:t>
      </w:r>
      <w:r>
        <w:t>развития</w:t>
      </w:r>
      <w:r>
        <w:rPr>
          <w:spacing w:val="-5"/>
        </w:rPr>
        <w:t xml:space="preserve"> </w:t>
      </w:r>
      <w:r>
        <w:t>личности</w:t>
      </w:r>
      <w:r>
        <w:rPr>
          <w:spacing w:val="-5"/>
        </w:rPr>
        <w:t xml:space="preserve"> </w:t>
      </w:r>
      <w:r>
        <w:t>младшего</w:t>
      </w:r>
      <w:r>
        <w:rPr>
          <w:spacing w:val="-6"/>
        </w:rPr>
        <w:t xml:space="preserve"> </w:t>
      </w:r>
      <w:r>
        <w:t>школьника,</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446"/>
        <w:jc w:val="left"/>
      </w:pPr>
      <w:r>
        <w:t>ориентированную на процессы самопознания, саморазвития и самовоспитания.</w:t>
      </w:r>
      <w:r>
        <w:rPr>
          <w:spacing w:val="-57"/>
        </w:rPr>
        <w:t xml:space="preserve"> </w:t>
      </w:r>
      <w:r>
        <w:t>Личностные</w:t>
      </w:r>
      <w:r>
        <w:rPr>
          <w:spacing w:val="-5"/>
        </w:rPr>
        <w:t xml:space="preserve"> </w:t>
      </w:r>
      <w:r>
        <w:t>результаты</w:t>
      </w:r>
      <w:r>
        <w:rPr>
          <w:spacing w:val="-3"/>
        </w:rPr>
        <w:t xml:space="preserve"> </w:t>
      </w:r>
      <w:r>
        <w:t>освоения</w:t>
      </w:r>
      <w:r>
        <w:rPr>
          <w:spacing w:val="-5"/>
        </w:rPr>
        <w:t xml:space="preserve"> </w:t>
      </w:r>
      <w:r>
        <w:t>программы</w:t>
      </w:r>
      <w:r>
        <w:rPr>
          <w:spacing w:val="-3"/>
        </w:rPr>
        <w:t xml:space="preserve"> </w:t>
      </w:r>
      <w:r>
        <w:t>предмета</w:t>
      </w:r>
      <w:r>
        <w:rPr>
          <w:spacing w:val="-5"/>
        </w:rPr>
        <w:t xml:space="preserve"> </w:t>
      </w:r>
      <w:r>
        <w:t>«Литературное</w:t>
      </w:r>
      <w:r>
        <w:rPr>
          <w:spacing w:val="-4"/>
        </w:rPr>
        <w:t xml:space="preserve"> </w:t>
      </w:r>
      <w:r>
        <w:t>чтение»</w:t>
      </w:r>
      <w:r>
        <w:rPr>
          <w:spacing w:val="-57"/>
        </w:rPr>
        <w:t xml:space="preserve"> </w:t>
      </w:r>
      <w:r>
        <w:t>отражают освоение младшими школьниками социально значимых норм и</w:t>
      </w:r>
      <w:r>
        <w:rPr>
          <w:spacing w:val="1"/>
        </w:rPr>
        <w:t xml:space="preserve"> </w:t>
      </w:r>
      <w:r>
        <w:t>отношений, развитие позитивного отношения обучающихся к общественным,</w:t>
      </w:r>
      <w:r>
        <w:rPr>
          <w:spacing w:val="1"/>
        </w:rPr>
        <w:t xml:space="preserve"> </w:t>
      </w:r>
      <w:r>
        <w:t>традиционным, социокультурным и духовно-нравственным ценностям,</w:t>
      </w:r>
      <w:r>
        <w:rPr>
          <w:spacing w:val="1"/>
        </w:rPr>
        <w:t xml:space="preserve"> </w:t>
      </w:r>
      <w:r>
        <w:t>приобретение</w:t>
      </w:r>
      <w:r>
        <w:rPr>
          <w:spacing w:val="2"/>
        </w:rPr>
        <w:t xml:space="preserve"> </w:t>
      </w:r>
      <w:r>
        <w:t>опыта</w:t>
      </w:r>
      <w:r>
        <w:rPr>
          <w:spacing w:val="1"/>
        </w:rPr>
        <w:t xml:space="preserve"> </w:t>
      </w:r>
      <w:r>
        <w:t>применения</w:t>
      </w:r>
      <w:r>
        <w:rPr>
          <w:spacing w:val="2"/>
        </w:rPr>
        <w:t xml:space="preserve"> </w:t>
      </w:r>
      <w:r>
        <w:t>сформированных</w:t>
      </w:r>
    </w:p>
    <w:p w:rsidR="001F3758" w:rsidRDefault="00056B79">
      <w:pPr>
        <w:pStyle w:val="a3"/>
        <w:ind w:left="1836"/>
        <w:jc w:val="left"/>
      </w:pPr>
      <w:r>
        <w:t>представлений</w:t>
      </w:r>
      <w:r>
        <w:rPr>
          <w:spacing w:val="-3"/>
        </w:rPr>
        <w:t xml:space="preserve"> </w:t>
      </w:r>
      <w:r>
        <w:t>и</w:t>
      </w:r>
      <w:r>
        <w:rPr>
          <w:spacing w:val="-3"/>
        </w:rPr>
        <w:t xml:space="preserve"> </w:t>
      </w:r>
      <w:r>
        <w:t>отношений на</w:t>
      </w:r>
      <w:r>
        <w:rPr>
          <w:spacing w:val="-5"/>
        </w:rPr>
        <w:t xml:space="preserve"> </w:t>
      </w:r>
      <w:r>
        <w:t>практике.</w:t>
      </w:r>
    </w:p>
    <w:p w:rsidR="001F3758" w:rsidRDefault="00056B79">
      <w:pPr>
        <w:pStyle w:val="21"/>
        <w:ind w:left="1836"/>
      </w:pPr>
      <w:r>
        <w:t>Гражданско-патриотическое</w:t>
      </w:r>
      <w:r>
        <w:rPr>
          <w:spacing w:val="-8"/>
        </w:rPr>
        <w:t xml:space="preserve"> </w:t>
      </w:r>
      <w:r>
        <w:t>воспитание:</w:t>
      </w:r>
    </w:p>
    <w:p w:rsidR="001F3758" w:rsidRDefault="00056B79">
      <w:pPr>
        <w:pStyle w:val="a5"/>
        <w:numPr>
          <w:ilvl w:val="0"/>
          <w:numId w:val="194"/>
        </w:numPr>
        <w:tabs>
          <w:tab w:val="left" w:pos="2136"/>
        </w:tabs>
        <w:ind w:right="1653" w:firstLine="0"/>
        <w:jc w:val="left"/>
        <w:rPr>
          <w:sz w:val="24"/>
        </w:rPr>
      </w:pPr>
      <w:r>
        <w:rPr>
          <w:sz w:val="24"/>
        </w:rPr>
        <w:t>становление ценностного отношения к своей Родине — России, малой родине,</w:t>
      </w:r>
      <w:r>
        <w:rPr>
          <w:spacing w:val="-57"/>
          <w:sz w:val="24"/>
        </w:rPr>
        <w:t xml:space="preserve"> </w:t>
      </w:r>
      <w:r>
        <w:rPr>
          <w:sz w:val="24"/>
        </w:rPr>
        <w:t>проявление интереса к изучению родного языка, истории и культуре Российской</w:t>
      </w:r>
      <w:r>
        <w:rPr>
          <w:spacing w:val="1"/>
          <w:sz w:val="24"/>
        </w:rPr>
        <w:t xml:space="preserve"> </w:t>
      </w:r>
      <w:r>
        <w:rPr>
          <w:sz w:val="24"/>
        </w:rPr>
        <w:t>Федерации, понимание естественной связи прошлого и настоящего в культуре</w:t>
      </w:r>
      <w:r>
        <w:rPr>
          <w:spacing w:val="1"/>
          <w:sz w:val="24"/>
        </w:rPr>
        <w:t xml:space="preserve"> </w:t>
      </w:r>
      <w:r>
        <w:rPr>
          <w:sz w:val="24"/>
        </w:rPr>
        <w:t>общества;</w:t>
      </w:r>
    </w:p>
    <w:p w:rsidR="001F3758" w:rsidRDefault="00056B79">
      <w:pPr>
        <w:pStyle w:val="a5"/>
        <w:numPr>
          <w:ilvl w:val="0"/>
          <w:numId w:val="194"/>
        </w:numPr>
        <w:tabs>
          <w:tab w:val="left" w:pos="2136"/>
        </w:tabs>
        <w:ind w:right="2016" w:firstLine="0"/>
        <w:jc w:val="left"/>
        <w:rPr>
          <w:sz w:val="24"/>
        </w:rPr>
      </w:pPr>
      <w:r>
        <w:rPr>
          <w:sz w:val="24"/>
        </w:rPr>
        <w:t>осознание своей этнокультурной и российской гражданской идентичности,</w:t>
      </w:r>
      <w:r>
        <w:rPr>
          <w:spacing w:val="-58"/>
          <w:sz w:val="24"/>
        </w:rPr>
        <w:t xml:space="preserve"> </w:t>
      </w:r>
      <w:r>
        <w:rPr>
          <w:sz w:val="24"/>
        </w:rPr>
        <w:t>проявление уважения к традициям и культуре разных народов в процессе</w:t>
      </w:r>
      <w:r>
        <w:rPr>
          <w:spacing w:val="1"/>
          <w:sz w:val="24"/>
        </w:rPr>
        <w:t xml:space="preserve"> </w:t>
      </w:r>
      <w:r>
        <w:rPr>
          <w:sz w:val="24"/>
        </w:rPr>
        <w:t>восприятия и анализа произведений выдающихся представителей русской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творчества</w:t>
      </w:r>
      <w:r>
        <w:rPr>
          <w:spacing w:val="1"/>
          <w:sz w:val="24"/>
        </w:rPr>
        <w:t xml:space="preserve"> </w:t>
      </w:r>
      <w:r>
        <w:rPr>
          <w:sz w:val="24"/>
        </w:rPr>
        <w:t>народов России;</w:t>
      </w:r>
    </w:p>
    <w:p w:rsidR="001F3758" w:rsidRDefault="00056B79">
      <w:pPr>
        <w:pStyle w:val="a5"/>
        <w:numPr>
          <w:ilvl w:val="0"/>
          <w:numId w:val="194"/>
        </w:numPr>
        <w:tabs>
          <w:tab w:val="left" w:pos="2136"/>
        </w:tabs>
        <w:ind w:right="2068" w:firstLine="0"/>
        <w:rPr>
          <w:sz w:val="24"/>
        </w:rPr>
      </w:pPr>
      <w:r>
        <w:rPr>
          <w:sz w:val="24"/>
        </w:rPr>
        <w:t>первоначальные представления о человеке как члене общества, о правах и</w:t>
      </w:r>
      <w:r>
        <w:rPr>
          <w:spacing w:val="-57"/>
          <w:sz w:val="24"/>
        </w:rPr>
        <w:t xml:space="preserve"> </w:t>
      </w:r>
      <w:r>
        <w:rPr>
          <w:sz w:val="24"/>
        </w:rPr>
        <w:t>ответственности,</w:t>
      </w:r>
      <w:r>
        <w:rPr>
          <w:spacing w:val="-5"/>
          <w:sz w:val="24"/>
        </w:rPr>
        <w:t xml:space="preserve"> </w:t>
      </w:r>
      <w:r>
        <w:rPr>
          <w:sz w:val="24"/>
        </w:rPr>
        <w:t>уважении</w:t>
      </w:r>
      <w:r>
        <w:rPr>
          <w:spacing w:val="-5"/>
          <w:sz w:val="24"/>
        </w:rPr>
        <w:t xml:space="preserve"> </w:t>
      </w:r>
      <w:r>
        <w:rPr>
          <w:sz w:val="24"/>
        </w:rPr>
        <w:t>и</w:t>
      </w:r>
      <w:r>
        <w:rPr>
          <w:spacing w:val="-6"/>
          <w:sz w:val="24"/>
        </w:rPr>
        <w:t xml:space="preserve"> </w:t>
      </w:r>
      <w:r>
        <w:rPr>
          <w:sz w:val="24"/>
        </w:rPr>
        <w:t>достоинстве</w:t>
      </w:r>
      <w:r>
        <w:rPr>
          <w:spacing w:val="-5"/>
          <w:sz w:val="24"/>
        </w:rPr>
        <w:t xml:space="preserve"> </w:t>
      </w:r>
      <w:r>
        <w:rPr>
          <w:sz w:val="24"/>
        </w:rPr>
        <w:t>человека,</w:t>
      </w:r>
      <w:r>
        <w:rPr>
          <w:spacing w:val="-4"/>
          <w:sz w:val="24"/>
        </w:rPr>
        <w:t xml:space="preserve"> </w:t>
      </w:r>
      <w:r>
        <w:rPr>
          <w:sz w:val="24"/>
        </w:rPr>
        <w:t>о</w:t>
      </w:r>
      <w:r>
        <w:rPr>
          <w:spacing w:val="-6"/>
          <w:sz w:val="24"/>
        </w:rPr>
        <w:t xml:space="preserve"> </w:t>
      </w:r>
      <w:r>
        <w:rPr>
          <w:sz w:val="24"/>
        </w:rPr>
        <w:t>нравственно-этических</w:t>
      </w:r>
      <w:r>
        <w:rPr>
          <w:spacing w:val="-57"/>
          <w:sz w:val="24"/>
        </w:rPr>
        <w:t xml:space="preserve"> </w:t>
      </w:r>
      <w:r>
        <w:rPr>
          <w:sz w:val="24"/>
        </w:rPr>
        <w:t>нормах поведения и</w:t>
      </w:r>
      <w:r>
        <w:rPr>
          <w:spacing w:val="-1"/>
          <w:sz w:val="24"/>
        </w:rPr>
        <w:t xml:space="preserve"> </w:t>
      </w:r>
      <w:r>
        <w:rPr>
          <w:sz w:val="24"/>
        </w:rPr>
        <w:t>правилах межличностных отношений.</w:t>
      </w:r>
    </w:p>
    <w:p w:rsidR="001F3758" w:rsidRDefault="001F3758">
      <w:pPr>
        <w:pStyle w:val="a3"/>
        <w:ind w:left="0"/>
        <w:jc w:val="left"/>
      </w:pPr>
    </w:p>
    <w:p w:rsidR="001F3758" w:rsidRDefault="00056B79">
      <w:pPr>
        <w:pStyle w:val="21"/>
        <w:ind w:left="1836"/>
      </w:pPr>
      <w:r>
        <w:t>Духовно-нравственное</w:t>
      </w:r>
      <w:r>
        <w:rPr>
          <w:spacing w:val="-8"/>
        </w:rPr>
        <w:t xml:space="preserve"> </w:t>
      </w:r>
      <w:r>
        <w:t>воспитание:</w:t>
      </w:r>
    </w:p>
    <w:p w:rsidR="001F3758" w:rsidRDefault="00056B79">
      <w:pPr>
        <w:pStyle w:val="a5"/>
        <w:numPr>
          <w:ilvl w:val="0"/>
          <w:numId w:val="194"/>
        </w:numPr>
        <w:tabs>
          <w:tab w:val="left" w:pos="2136"/>
        </w:tabs>
        <w:ind w:right="1724" w:firstLine="0"/>
        <w:jc w:val="left"/>
        <w:rPr>
          <w:sz w:val="24"/>
        </w:rPr>
      </w:pPr>
      <w:r>
        <w:rPr>
          <w:sz w:val="24"/>
        </w:rPr>
        <w:t>освоение</w:t>
      </w:r>
      <w:r>
        <w:rPr>
          <w:spacing w:val="-7"/>
          <w:sz w:val="24"/>
        </w:rPr>
        <w:t xml:space="preserve"> </w:t>
      </w:r>
      <w:r>
        <w:rPr>
          <w:sz w:val="24"/>
        </w:rPr>
        <w:t>опыта</w:t>
      </w:r>
      <w:r>
        <w:rPr>
          <w:spacing w:val="-6"/>
          <w:sz w:val="24"/>
        </w:rPr>
        <w:t xml:space="preserve"> </w:t>
      </w:r>
      <w:r>
        <w:rPr>
          <w:sz w:val="24"/>
        </w:rPr>
        <w:t>человеческих</w:t>
      </w:r>
      <w:r>
        <w:rPr>
          <w:spacing w:val="-4"/>
          <w:sz w:val="24"/>
        </w:rPr>
        <w:t xml:space="preserve"> </w:t>
      </w:r>
      <w:r>
        <w:rPr>
          <w:sz w:val="24"/>
        </w:rPr>
        <w:t>взаимоотношений,</w:t>
      </w:r>
      <w:r>
        <w:rPr>
          <w:spacing w:val="-6"/>
          <w:sz w:val="24"/>
        </w:rPr>
        <w:t xml:space="preserve"> </w:t>
      </w:r>
      <w:r>
        <w:rPr>
          <w:sz w:val="24"/>
        </w:rPr>
        <w:t>признаки</w:t>
      </w:r>
      <w:r>
        <w:rPr>
          <w:spacing w:val="-6"/>
          <w:sz w:val="24"/>
        </w:rPr>
        <w:t xml:space="preserve"> </w:t>
      </w:r>
      <w:r>
        <w:rPr>
          <w:sz w:val="24"/>
        </w:rPr>
        <w:t>индивидуальности</w:t>
      </w:r>
      <w:r>
        <w:rPr>
          <w:spacing w:val="-57"/>
          <w:sz w:val="24"/>
        </w:rPr>
        <w:t xml:space="preserve"> </w:t>
      </w:r>
      <w:r>
        <w:rPr>
          <w:sz w:val="24"/>
        </w:rPr>
        <w:t>каждого</w:t>
      </w:r>
      <w:r>
        <w:rPr>
          <w:spacing w:val="-1"/>
          <w:sz w:val="24"/>
        </w:rPr>
        <w:t xml:space="preserve"> </w:t>
      </w:r>
      <w:r>
        <w:rPr>
          <w:sz w:val="24"/>
        </w:rPr>
        <w:t>человека, проявление сопереживания,</w:t>
      </w:r>
      <w:r>
        <w:rPr>
          <w:spacing w:val="2"/>
          <w:sz w:val="24"/>
        </w:rPr>
        <w:t xml:space="preserve"> </w:t>
      </w:r>
      <w:r>
        <w:rPr>
          <w:sz w:val="24"/>
        </w:rPr>
        <w:t>уважения, любви,</w:t>
      </w:r>
      <w:r>
        <w:rPr>
          <w:spacing w:val="1"/>
          <w:sz w:val="24"/>
        </w:rPr>
        <w:t xml:space="preserve"> </w:t>
      </w:r>
      <w:r>
        <w:rPr>
          <w:sz w:val="24"/>
        </w:rPr>
        <w:t>доброжелательности и других моральных качеств к родным, близким и чужим</w:t>
      </w:r>
      <w:r>
        <w:rPr>
          <w:spacing w:val="1"/>
          <w:sz w:val="24"/>
        </w:rPr>
        <w:t xml:space="preserve"> </w:t>
      </w:r>
      <w:r>
        <w:rPr>
          <w:sz w:val="24"/>
        </w:rPr>
        <w:t>людям,</w:t>
      </w:r>
      <w:r>
        <w:rPr>
          <w:spacing w:val="-2"/>
          <w:sz w:val="24"/>
        </w:rPr>
        <w:t xml:space="preserve"> </w:t>
      </w:r>
      <w:r>
        <w:rPr>
          <w:sz w:val="24"/>
        </w:rPr>
        <w:t>независимо</w:t>
      </w:r>
      <w:r>
        <w:rPr>
          <w:spacing w:val="3"/>
          <w:sz w:val="24"/>
        </w:rPr>
        <w:t xml:space="preserve"> </w:t>
      </w:r>
      <w:r>
        <w:rPr>
          <w:sz w:val="24"/>
        </w:rPr>
        <w:t>от</w:t>
      </w:r>
    </w:p>
    <w:p w:rsidR="001F3758" w:rsidRDefault="00056B79">
      <w:pPr>
        <w:pStyle w:val="a3"/>
        <w:ind w:left="1836"/>
        <w:jc w:val="left"/>
      </w:pPr>
      <w:r>
        <w:t>их</w:t>
      </w:r>
      <w:r>
        <w:rPr>
          <w:spacing w:val="-6"/>
        </w:rPr>
        <w:t xml:space="preserve"> </w:t>
      </w:r>
      <w:r>
        <w:t>национальности,</w:t>
      </w:r>
      <w:r>
        <w:rPr>
          <w:spacing w:val="-3"/>
        </w:rPr>
        <w:t xml:space="preserve"> </w:t>
      </w:r>
      <w:r>
        <w:t>социального</w:t>
      </w:r>
      <w:r>
        <w:rPr>
          <w:spacing w:val="-5"/>
        </w:rPr>
        <w:t xml:space="preserve"> </w:t>
      </w:r>
      <w:r>
        <w:t>статуса,</w:t>
      </w:r>
      <w:r>
        <w:rPr>
          <w:spacing w:val="-3"/>
        </w:rPr>
        <w:t xml:space="preserve"> </w:t>
      </w:r>
      <w:r>
        <w:t>вероисповедания;</w:t>
      </w:r>
    </w:p>
    <w:p w:rsidR="001F3758" w:rsidRDefault="00056B79">
      <w:pPr>
        <w:pStyle w:val="a5"/>
        <w:numPr>
          <w:ilvl w:val="0"/>
          <w:numId w:val="194"/>
        </w:numPr>
        <w:tabs>
          <w:tab w:val="left" w:pos="2136"/>
        </w:tabs>
        <w:ind w:right="2174" w:firstLine="0"/>
        <w:jc w:val="left"/>
        <w:rPr>
          <w:sz w:val="24"/>
        </w:rPr>
      </w:pPr>
      <w:r>
        <w:rPr>
          <w:sz w:val="24"/>
        </w:rPr>
        <w:t>осознание</w:t>
      </w:r>
      <w:r>
        <w:rPr>
          <w:spacing w:val="-5"/>
          <w:sz w:val="24"/>
        </w:rPr>
        <w:t xml:space="preserve"> </w:t>
      </w:r>
      <w:r>
        <w:rPr>
          <w:sz w:val="24"/>
        </w:rPr>
        <w:t>этических</w:t>
      </w:r>
      <w:r>
        <w:rPr>
          <w:spacing w:val="-2"/>
          <w:sz w:val="24"/>
        </w:rPr>
        <w:t xml:space="preserve"> </w:t>
      </w:r>
      <w:r>
        <w:rPr>
          <w:sz w:val="24"/>
        </w:rPr>
        <w:t>понятий,</w:t>
      </w:r>
      <w:r>
        <w:rPr>
          <w:spacing w:val="-4"/>
          <w:sz w:val="24"/>
        </w:rPr>
        <w:t xml:space="preserve"> </w:t>
      </w:r>
      <w:r>
        <w:rPr>
          <w:sz w:val="24"/>
        </w:rPr>
        <w:t>оценка</w:t>
      </w:r>
      <w:r>
        <w:rPr>
          <w:spacing w:val="-2"/>
          <w:sz w:val="24"/>
        </w:rPr>
        <w:t xml:space="preserve"> </w:t>
      </w:r>
      <w:r>
        <w:rPr>
          <w:sz w:val="24"/>
        </w:rPr>
        <w:t>поведения</w:t>
      </w:r>
      <w:r>
        <w:rPr>
          <w:spacing w:val="-4"/>
          <w:sz w:val="24"/>
        </w:rPr>
        <w:t xml:space="preserve"> </w:t>
      </w:r>
      <w:r>
        <w:rPr>
          <w:sz w:val="24"/>
        </w:rPr>
        <w:t>и</w:t>
      </w:r>
      <w:r>
        <w:rPr>
          <w:spacing w:val="-6"/>
          <w:sz w:val="24"/>
        </w:rPr>
        <w:t xml:space="preserve"> </w:t>
      </w:r>
      <w:r>
        <w:rPr>
          <w:sz w:val="24"/>
        </w:rPr>
        <w:t>поступков</w:t>
      </w:r>
      <w:r>
        <w:rPr>
          <w:spacing w:val="-3"/>
          <w:sz w:val="24"/>
        </w:rPr>
        <w:t xml:space="preserve"> </w:t>
      </w:r>
      <w:r>
        <w:rPr>
          <w:sz w:val="24"/>
        </w:rPr>
        <w:t>персонажей</w:t>
      </w:r>
      <w:r>
        <w:rPr>
          <w:spacing w:val="-57"/>
          <w:sz w:val="24"/>
        </w:rPr>
        <w:t xml:space="preserve"> </w:t>
      </w:r>
      <w:r>
        <w:rPr>
          <w:sz w:val="24"/>
        </w:rPr>
        <w:t>художественных</w:t>
      </w:r>
      <w:r>
        <w:rPr>
          <w:spacing w:val="-1"/>
          <w:sz w:val="24"/>
        </w:rPr>
        <w:t xml:space="preserve"> </w:t>
      </w:r>
      <w:r>
        <w:rPr>
          <w:sz w:val="24"/>
        </w:rPr>
        <w:t>произведений в</w:t>
      </w:r>
      <w:r>
        <w:rPr>
          <w:spacing w:val="-1"/>
          <w:sz w:val="24"/>
        </w:rPr>
        <w:t xml:space="preserve"> </w:t>
      </w:r>
      <w:r>
        <w:rPr>
          <w:sz w:val="24"/>
        </w:rPr>
        <w:t>ситуации</w:t>
      </w:r>
      <w:r>
        <w:rPr>
          <w:spacing w:val="1"/>
          <w:sz w:val="24"/>
        </w:rPr>
        <w:t xml:space="preserve"> </w:t>
      </w:r>
      <w:r>
        <w:rPr>
          <w:sz w:val="24"/>
        </w:rPr>
        <w:t>нравственного выбора;</w:t>
      </w:r>
    </w:p>
    <w:p w:rsidR="001F3758" w:rsidRDefault="00056B79">
      <w:pPr>
        <w:pStyle w:val="a5"/>
        <w:numPr>
          <w:ilvl w:val="0"/>
          <w:numId w:val="194"/>
        </w:numPr>
        <w:tabs>
          <w:tab w:val="left" w:pos="2136"/>
        </w:tabs>
        <w:spacing w:before="1"/>
        <w:ind w:right="2152" w:firstLine="0"/>
        <w:jc w:val="left"/>
        <w:rPr>
          <w:sz w:val="24"/>
        </w:rPr>
      </w:pPr>
      <w:r>
        <w:rPr>
          <w:sz w:val="24"/>
        </w:rPr>
        <w:t>выражение своего видения мира, индивидуальной позиции посредством</w:t>
      </w:r>
      <w:r>
        <w:rPr>
          <w:spacing w:val="1"/>
          <w:sz w:val="24"/>
        </w:rPr>
        <w:t xml:space="preserve"> </w:t>
      </w:r>
      <w:r>
        <w:rPr>
          <w:sz w:val="24"/>
        </w:rPr>
        <w:t>накопления и систематизации литературных впечатлений, разнообразных по</w:t>
      </w:r>
      <w:r>
        <w:rPr>
          <w:spacing w:val="-57"/>
          <w:sz w:val="24"/>
        </w:rPr>
        <w:t xml:space="preserve"> </w:t>
      </w:r>
      <w:r>
        <w:rPr>
          <w:sz w:val="24"/>
        </w:rPr>
        <w:t>эмоциональной окраске;</w:t>
      </w:r>
    </w:p>
    <w:p w:rsidR="001F3758" w:rsidRDefault="00056B79">
      <w:pPr>
        <w:pStyle w:val="a5"/>
        <w:numPr>
          <w:ilvl w:val="0"/>
          <w:numId w:val="194"/>
        </w:numPr>
        <w:tabs>
          <w:tab w:val="left" w:pos="2136"/>
        </w:tabs>
        <w:ind w:right="1484" w:firstLine="0"/>
        <w:jc w:val="left"/>
        <w:rPr>
          <w:sz w:val="24"/>
        </w:rPr>
      </w:pPr>
      <w:r>
        <w:rPr>
          <w:sz w:val="24"/>
        </w:rPr>
        <w:t>неприятие любых форм поведения, направленных на причинение физического и</w:t>
      </w:r>
      <w:r>
        <w:rPr>
          <w:spacing w:val="-58"/>
          <w:sz w:val="24"/>
        </w:rPr>
        <w:t xml:space="preserve"> </w:t>
      </w:r>
      <w:r>
        <w:rPr>
          <w:sz w:val="24"/>
        </w:rPr>
        <w:t>морального вреда</w:t>
      </w:r>
      <w:r>
        <w:rPr>
          <w:spacing w:val="1"/>
          <w:sz w:val="24"/>
        </w:rPr>
        <w:t xml:space="preserve"> </w:t>
      </w:r>
      <w:r>
        <w:rPr>
          <w:sz w:val="24"/>
        </w:rPr>
        <w:t>другим</w:t>
      </w:r>
      <w:r>
        <w:rPr>
          <w:spacing w:val="-1"/>
          <w:sz w:val="24"/>
        </w:rPr>
        <w:t xml:space="preserve"> </w:t>
      </w:r>
      <w:r>
        <w:rPr>
          <w:sz w:val="24"/>
        </w:rPr>
        <w:t>людям.</w:t>
      </w:r>
    </w:p>
    <w:p w:rsidR="001F3758" w:rsidRDefault="001F3758">
      <w:pPr>
        <w:pStyle w:val="a3"/>
        <w:spacing w:before="11"/>
        <w:ind w:left="0"/>
        <w:jc w:val="left"/>
        <w:rPr>
          <w:sz w:val="23"/>
        </w:rPr>
      </w:pPr>
    </w:p>
    <w:p w:rsidR="001F3758" w:rsidRDefault="00056B79">
      <w:pPr>
        <w:pStyle w:val="21"/>
        <w:ind w:left="1836"/>
      </w:pPr>
      <w:r>
        <w:t>Эстетическое</w:t>
      </w:r>
      <w:r>
        <w:rPr>
          <w:spacing w:val="-5"/>
        </w:rPr>
        <w:t xml:space="preserve"> </w:t>
      </w:r>
      <w:r>
        <w:t>воспитание:</w:t>
      </w:r>
    </w:p>
    <w:p w:rsidR="001F3758" w:rsidRDefault="00056B79">
      <w:pPr>
        <w:pStyle w:val="a5"/>
        <w:numPr>
          <w:ilvl w:val="0"/>
          <w:numId w:val="194"/>
        </w:numPr>
        <w:tabs>
          <w:tab w:val="left" w:pos="2136"/>
        </w:tabs>
        <w:ind w:right="1921" w:firstLine="0"/>
        <w:jc w:val="left"/>
        <w:rPr>
          <w:sz w:val="24"/>
        </w:rPr>
      </w:pPr>
      <w:r>
        <w:rPr>
          <w:sz w:val="24"/>
        </w:rPr>
        <w:t>понимание образного языка художественных произведений, выразительных</w:t>
      </w:r>
      <w:r>
        <w:rPr>
          <w:spacing w:val="-58"/>
          <w:sz w:val="24"/>
        </w:rPr>
        <w:t xml:space="preserve"> </w:t>
      </w:r>
      <w:r>
        <w:rPr>
          <w:sz w:val="24"/>
        </w:rPr>
        <w:t>средств, создающих</w:t>
      </w:r>
      <w:r>
        <w:rPr>
          <w:spacing w:val="3"/>
          <w:sz w:val="24"/>
        </w:rPr>
        <w:t xml:space="preserve"> </w:t>
      </w:r>
      <w:r>
        <w:rPr>
          <w:sz w:val="24"/>
        </w:rPr>
        <w:t>художественный</w:t>
      </w:r>
      <w:r>
        <w:rPr>
          <w:spacing w:val="1"/>
          <w:sz w:val="24"/>
        </w:rPr>
        <w:t xml:space="preserve"> </w:t>
      </w:r>
      <w:r>
        <w:rPr>
          <w:sz w:val="24"/>
        </w:rPr>
        <w:t>образ;</w:t>
      </w:r>
    </w:p>
    <w:p w:rsidR="001F3758" w:rsidRDefault="00056B79">
      <w:pPr>
        <w:pStyle w:val="a5"/>
        <w:numPr>
          <w:ilvl w:val="0"/>
          <w:numId w:val="194"/>
        </w:numPr>
        <w:tabs>
          <w:tab w:val="left" w:pos="2136"/>
        </w:tabs>
        <w:ind w:right="2018" w:firstLine="0"/>
        <w:jc w:val="left"/>
        <w:rPr>
          <w:sz w:val="24"/>
        </w:rPr>
      </w:pPr>
      <w:r>
        <w:rPr>
          <w:sz w:val="24"/>
        </w:rPr>
        <w:t>приобретение эстетического опыта слушания, чтения и эмоционально-</w:t>
      </w:r>
      <w:r>
        <w:rPr>
          <w:spacing w:val="1"/>
          <w:sz w:val="24"/>
        </w:rPr>
        <w:t xml:space="preserve"> </w:t>
      </w:r>
      <w:r>
        <w:rPr>
          <w:sz w:val="24"/>
        </w:rPr>
        <w:t>эстетической</w:t>
      </w:r>
      <w:r>
        <w:rPr>
          <w:spacing w:val="-2"/>
          <w:sz w:val="24"/>
        </w:rPr>
        <w:t xml:space="preserve"> </w:t>
      </w:r>
      <w:r>
        <w:rPr>
          <w:sz w:val="24"/>
        </w:rPr>
        <w:t>оценки</w:t>
      </w:r>
      <w:r>
        <w:rPr>
          <w:spacing w:val="-4"/>
          <w:sz w:val="24"/>
        </w:rPr>
        <w:t xml:space="preserve"> </w:t>
      </w:r>
      <w:r>
        <w:rPr>
          <w:sz w:val="24"/>
        </w:rPr>
        <w:t>произведений</w:t>
      </w:r>
      <w:r>
        <w:rPr>
          <w:spacing w:val="-4"/>
          <w:sz w:val="24"/>
        </w:rPr>
        <w:t xml:space="preserve"> </w:t>
      </w:r>
      <w:r>
        <w:rPr>
          <w:sz w:val="24"/>
        </w:rPr>
        <w:t>фольклора</w:t>
      </w:r>
      <w:r>
        <w:rPr>
          <w:spacing w:val="-4"/>
          <w:sz w:val="24"/>
        </w:rPr>
        <w:t xml:space="preserve"> </w:t>
      </w:r>
      <w:r>
        <w:rPr>
          <w:sz w:val="24"/>
        </w:rPr>
        <w:t>и</w:t>
      </w:r>
      <w:r>
        <w:rPr>
          <w:spacing w:val="-5"/>
          <w:sz w:val="24"/>
        </w:rPr>
        <w:t xml:space="preserve"> </w:t>
      </w:r>
      <w:r>
        <w:rPr>
          <w:sz w:val="24"/>
        </w:rPr>
        <w:t>художественной</w:t>
      </w:r>
      <w:r>
        <w:rPr>
          <w:spacing w:val="-2"/>
          <w:sz w:val="24"/>
        </w:rPr>
        <w:t xml:space="preserve"> </w:t>
      </w:r>
      <w:r>
        <w:rPr>
          <w:sz w:val="24"/>
        </w:rPr>
        <w:t>литературы;</w:t>
      </w:r>
    </w:p>
    <w:p w:rsidR="001F3758" w:rsidRDefault="00056B79">
      <w:pPr>
        <w:pStyle w:val="a5"/>
        <w:numPr>
          <w:ilvl w:val="0"/>
          <w:numId w:val="194"/>
        </w:numPr>
        <w:tabs>
          <w:tab w:val="left" w:pos="2136"/>
        </w:tabs>
        <w:ind w:right="2048" w:firstLine="0"/>
        <w:jc w:val="left"/>
        <w:rPr>
          <w:sz w:val="24"/>
        </w:rPr>
      </w:pPr>
      <w:r>
        <w:rPr>
          <w:sz w:val="24"/>
        </w:rPr>
        <w:t>проявление интереса к разным видам искусства, готовность выражать своё</w:t>
      </w:r>
      <w:r>
        <w:rPr>
          <w:spacing w:val="-57"/>
          <w:sz w:val="24"/>
        </w:rPr>
        <w:t xml:space="preserve"> </w:t>
      </w:r>
      <w:r>
        <w:rPr>
          <w:sz w:val="24"/>
        </w:rPr>
        <w:t>отношение 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художественной</w:t>
      </w:r>
      <w:r>
        <w:rPr>
          <w:spacing w:val="1"/>
          <w:sz w:val="24"/>
        </w:rPr>
        <w:t xml:space="preserve"> </w:t>
      </w:r>
      <w:r>
        <w:rPr>
          <w:sz w:val="24"/>
        </w:rPr>
        <w:t>деятельности.</w:t>
      </w:r>
    </w:p>
    <w:p w:rsidR="001F3758" w:rsidRDefault="001F3758">
      <w:pPr>
        <w:pStyle w:val="a3"/>
        <w:ind w:left="0"/>
        <w:jc w:val="left"/>
      </w:pPr>
    </w:p>
    <w:p w:rsidR="001F3758" w:rsidRDefault="00056B79">
      <w:pPr>
        <w:pStyle w:val="21"/>
        <w:ind w:left="1836" w:right="1446"/>
      </w:pPr>
      <w:r>
        <w:t>Физическое</w:t>
      </w:r>
      <w:r>
        <w:rPr>
          <w:spacing w:val="-5"/>
        </w:rPr>
        <w:t xml:space="preserve"> </w:t>
      </w:r>
      <w:r>
        <w:t>воспитание,</w:t>
      </w:r>
      <w:r>
        <w:rPr>
          <w:spacing w:val="-6"/>
        </w:rPr>
        <w:t xml:space="preserve"> </w:t>
      </w:r>
      <w:r>
        <w:t>формирование</w:t>
      </w:r>
      <w:r>
        <w:rPr>
          <w:spacing w:val="-8"/>
        </w:rPr>
        <w:t xml:space="preserve"> </w:t>
      </w:r>
      <w:r>
        <w:t>культуры</w:t>
      </w:r>
      <w:r>
        <w:rPr>
          <w:spacing w:val="-5"/>
        </w:rPr>
        <w:t xml:space="preserve"> </w:t>
      </w:r>
      <w:r>
        <w:t>здоровья</w:t>
      </w:r>
      <w:r>
        <w:rPr>
          <w:spacing w:val="-7"/>
        </w:rPr>
        <w:t xml:space="preserve"> </w:t>
      </w:r>
      <w:r>
        <w:t>эмоционального</w:t>
      </w:r>
      <w:r>
        <w:rPr>
          <w:spacing w:val="-57"/>
        </w:rPr>
        <w:t xml:space="preserve"> </w:t>
      </w:r>
      <w:r>
        <w:t>благополучия:</w:t>
      </w:r>
    </w:p>
    <w:p w:rsidR="001F3758" w:rsidRDefault="00056B79">
      <w:pPr>
        <w:pStyle w:val="a5"/>
        <w:numPr>
          <w:ilvl w:val="0"/>
          <w:numId w:val="194"/>
        </w:numPr>
        <w:tabs>
          <w:tab w:val="left" w:pos="2136"/>
        </w:tabs>
        <w:ind w:right="1665" w:firstLine="0"/>
        <w:jc w:val="left"/>
        <w:rPr>
          <w:sz w:val="24"/>
        </w:rPr>
      </w:pPr>
      <w:r>
        <w:rPr>
          <w:sz w:val="24"/>
        </w:rPr>
        <w:t>соблюдение правил здорового и безопасного (для себя и других людей) образа</w:t>
      </w:r>
      <w:r>
        <w:rPr>
          <w:spacing w:val="-58"/>
          <w:sz w:val="24"/>
        </w:rPr>
        <w:t xml:space="preserve"> </w:t>
      </w:r>
      <w:r>
        <w:rPr>
          <w:sz w:val="24"/>
        </w:rPr>
        <w:t>жизни в окружающей среде (в том</w:t>
      </w:r>
      <w:r>
        <w:rPr>
          <w:spacing w:val="-1"/>
          <w:sz w:val="24"/>
        </w:rPr>
        <w:t xml:space="preserve"> </w:t>
      </w:r>
      <w:r>
        <w:rPr>
          <w:sz w:val="24"/>
        </w:rPr>
        <w:t>числе</w:t>
      </w:r>
      <w:r>
        <w:rPr>
          <w:spacing w:val="1"/>
          <w:sz w:val="24"/>
        </w:rPr>
        <w:t xml:space="preserve"> </w:t>
      </w:r>
      <w:r>
        <w:rPr>
          <w:sz w:val="24"/>
        </w:rPr>
        <w:t>информационной);</w:t>
      </w:r>
    </w:p>
    <w:p w:rsidR="001F3758" w:rsidRDefault="00056B79">
      <w:pPr>
        <w:pStyle w:val="a5"/>
        <w:numPr>
          <w:ilvl w:val="0"/>
          <w:numId w:val="194"/>
        </w:numPr>
        <w:tabs>
          <w:tab w:val="left" w:pos="2136"/>
        </w:tabs>
        <w:ind w:left="2136"/>
        <w:jc w:val="left"/>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физическому</w:t>
      </w:r>
      <w:r>
        <w:rPr>
          <w:spacing w:val="-3"/>
          <w:sz w:val="24"/>
        </w:rPr>
        <w:t xml:space="preserve"> </w:t>
      </w:r>
      <w:r>
        <w:rPr>
          <w:sz w:val="24"/>
        </w:rPr>
        <w:t>и</w:t>
      </w:r>
      <w:r>
        <w:rPr>
          <w:spacing w:val="-3"/>
          <w:sz w:val="24"/>
        </w:rPr>
        <w:t xml:space="preserve"> </w:t>
      </w:r>
      <w:r>
        <w:rPr>
          <w:sz w:val="24"/>
        </w:rPr>
        <w:t>психическому</w:t>
      </w:r>
      <w:r>
        <w:rPr>
          <w:spacing w:val="-1"/>
          <w:sz w:val="24"/>
        </w:rPr>
        <w:t xml:space="preserve"> </w:t>
      </w:r>
      <w:r>
        <w:rPr>
          <w:sz w:val="24"/>
        </w:rPr>
        <w:t>здоровью.</w:t>
      </w:r>
    </w:p>
    <w:p w:rsidR="001F3758" w:rsidRDefault="001F3758">
      <w:pPr>
        <w:pStyle w:val="a3"/>
        <w:ind w:left="0"/>
        <w:jc w:val="left"/>
      </w:pPr>
    </w:p>
    <w:p w:rsidR="001F3758" w:rsidRDefault="00056B79">
      <w:pPr>
        <w:pStyle w:val="21"/>
        <w:ind w:left="1836"/>
      </w:pPr>
      <w:r>
        <w:t>Трудовое</w:t>
      </w:r>
      <w:r>
        <w:rPr>
          <w:spacing w:val="-5"/>
        </w:rPr>
        <w:t xml:space="preserve"> </w:t>
      </w:r>
      <w:r>
        <w:t>воспитание:</w:t>
      </w:r>
    </w:p>
    <w:p w:rsidR="001F3758" w:rsidRDefault="00056B79">
      <w:pPr>
        <w:pStyle w:val="a5"/>
        <w:numPr>
          <w:ilvl w:val="0"/>
          <w:numId w:val="194"/>
        </w:numPr>
        <w:tabs>
          <w:tab w:val="left" w:pos="2136"/>
        </w:tabs>
        <w:spacing w:before="1"/>
        <w:ind w:right="2221" w:firstLine="0"/>
        <w:jc w:val="left"/>
        <w:rPr>
          <w:sz w:val="24"/>
        </w:rPr>
      </w:pPr>
      <w:r>
        <w:rPr>
          <w:sz w:val="24"/>
        </w:rPr>
        <w:t>осознание ценности труда в жизни человека и общества, ответственное</w:t>
      </w:r>
      <w:r>
        <w:rPr>
          <w:spacing w:val="1"/>
          <w:sz w:val="24"/>
        </w:rPr>
        <w:t xml:space="preserve"> </w:t>
      </w:r>
      <w:r>
        <w:rPr>
          <w:sz w:val="24"/>
        </w:rPr>
        <w:t>потребление и бережное отношение к результатам труда, навыки участия в</w:t>
      </w:r>
      <w:r>
        <w:rPr>
          <w:spacing w:val="1"/>
          <w:sz w:val="24"/>
        </w:rPr>
        <w:t xml:space="preserve"> </w:t>
      </w:r>
      <w:r>
        <w:rPr>
          <w:sz w:val="24"/>
        </w:rPr>
        <w:t>различных</w:t>
      </w:r>
      <w:r>
        <w:rPr>
          <w:spacing w:val="-4"/>
          <w:sz w:val="24"/>
        </w:rPr>
        <w:t xml:space="preserve"> </w:t>
      </w:r>
      <w:r>
        <w:rPr>
          <w:sz w:val="24"/>
        </w:rPr>
        <w:t>видах</w:t>
      </w:r>
      <w:r>
        <w:rPr>
          <w:spacing w:val="-4"/>
          <w:sz w:val="24"/>
        </w:rPr>
        <w:t xml:space="preserve"> </w:t>
      </w:r>
      <w:r>
        <w:rPr>
          <w:sz w:val="24"/>
        </w:rPr>
        <w:t>трудовой</w:t>
      </w:r>
      <w:r>
        <w:rPr>
          <w:spacing w:val="-5"/>
          <w:sz w:val="24"/>
        </w:rPr>
        <w:t xml:space="preserve"> </w:t>
      </w:r>
      <w:r>
        <w:rPr>
          <w:sz w:val="24"/>
        </w:rPr>
        <w:t>деятельности,</w:t>
      </w:r>
      <w:r>
        <w:rPr>
          <w:spacing w:val="-4"/>
          <w:sz w:val="24"/>
        </w:rPr>
        <w:t xml:space="preserve"> </w:t>
      </w:r>
      <w:r>
        <w:rPr>
          <w:sz w:val="24"/>
        </w:rPr>
        <w:t>интерес</w:t>
      </w:r>
      <w:r>
        <w:rPr>
          <w:spacing w:val="-2"/>
          <w:sz w:val="24"/>
        </w:rPr>
        <w:t xml:space="preserve"> </w:t>
      </w:r>
      <w:r>
        <w:rPr>
          <w:sz w:val="24"/>
        </w:rPr>
        <w:t>к</w:t>
      </w:r>
      <w:r>
        <w:rPr>
          <w:spacing w:val="-5"/>
          <w:sz w:val="24"/>
        </w:rPr>
        <w:t xml:space="preserve"> </w:t>
      </w:r>
      <w:r>
        <w:rPr>
          <w:sz w:val="24"/>
        </w:rPr>
        <w:t>различным</w:t>
      </w:r>
      <w:r>
        <w:rPr>
          <w:spacing w:val="-4"/>
          <w:sz w:val="24"/>
        </w:rPr>
        <w:t xml:space="preserve"> </w:t>
      </w:r>
      <w:r>
        <w:rPr>
          <w:sz w:val="24"/>
        </w:rPr>
        <w:t>профессиям.</w:t>
      </w:r>
    </w:p>
    <w:p w:rsidR="001F3758" w:rsidRDefault="001F3758">
      <w:pPr>
        <w:pStyle w:val="a3"/>
        <w:spacing w:before="11"/>
        <w:ind w:left="0"/>
        <w:jc w:val="left"/>
        <w:rPr>
          <w:sz w:val="23"/>
        </w:rPr>
      </w:pPr>
    </w:p>
    <w:p w:rsidR="001F3758" w:rsidRDefault="00056B79">
      <w:pPr>
        <w:pStyle w:val="21"/>
        <w:ind w:left="1836"/>
        <w:jc w:val="both"/>
      </w:pPr>
      <w:r>
        <w:t>Экологическое</w:t>
      </w:r>
      <w:r>
        <w:rPr>
          <w:spacing w:val="-6"/>
        </w:rPr>
        <w:t xml:space="preserve"> </w:t>
      </w:r>
      <w:r>
        <w:t>воспитание:</w:t>
      </w:r>
    </w:p>
    <w:p w:rsidR="001F3758" w:rsidRDefault="001F3758">
      <w:pPr>
        <w:jc w:val="both"/>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522" w:firstLine="0"/>
        <w:jc w:val="left"/>
        <w:rPr>
          <w:sz w:val="24"/>
        </w:rPr>
      </w:pPr>
      <w:r>
        <w:rPr>
          <w:sz w:val="24"/>
        </w:rPr>
        <w:t>бережное отношение к природе, осознание проблем взаимоотношений человека</w:t>
      </w:r>
      <w:r>
        <w:rPr>
          <w:spacing w:val="-58"/>
          <w:sz w:val="24"/>
        </w:rPr>
        <w:t xml:space="preserve"> </w:t>
      </w:r>
      <w:r>
        <w:rPr>
          <w:sz w:val="24"/>
        </w:rPr>
        <w:t>и животных,</w:t>
      </w:r>
      <w:r>
        <w:rPr>
          <w:spacing w:val="1"/>
          <w:sz w:val="24"/>
        </w:rPr>
        <w:t xml:space="preserve"> </w:t>
      </w:r>
      <w:r>
        <w:rPr>
          <w:sz w:val="24"/>
        </w:rPr>
        <w:t>отражённых в</w:t>
      </w:r>
      <w:r>
        <w:rPr>
          <w:spacing w:val="-2"/>
          <w:sz w:val="24"/>
        </w:rPr>
        <w:t xml:space="preserve"> </w:t>
      </w:r>
      <w:r>
        <w:rPr>
          <w:sz w:val="24"/>
        </w:rPr>
        <w:t>литературных произведениях;</w:t>
      </w:r>
    </w:p>
    <w:p w:rsidR="001F3758" w:rsidRDefault="00056B79">
      <w:pPr>
        <w:pStyle w:val="a5"/>
        <w:numPr>
          <w:ilvl w:val="0"/>
          <w:numId w:val="194"/>
        </w:numPr>
        <w:tabs>
          <w:tab w:val="left" w:pos="2136"/>
        </w:tabs>
        <w:ind w:left="2136"/>
        <w:jc w:val="left"/>
        <w:rPr>
          <w:sz w:val="24"/>
        </w:rPr>
      </w:pPr>
      <w:r>
        <w:rPr>
          <w:sz w:val="24"/>
        </w:rPr>
        <w:t>неприятие</w:t>
      </w:r>
      <w:r>
        <w:rPr>
          <w:spacing w:val="-4"/>
          <w:sz w:val="24"/>
        </w:rPr>
        <w:t xml:space="preserve"> </w:t>
      </w:r>
      <w:r>
        <w:rPr>
          <w:sz w:val="24"/>
        </w:rPr>
        <w:t>действий,</w:t>
      </w:r>
      <w:r>
        <w:rPr>
          <w:spacing w:val="-2"/>
          <w:sz w:val="24"/>
        </w:rPr>
        <w:t xml:space="preserve"> </w:t>
      </w:r>
      <w:r>
        <w:rPr>
          <w:sz w:val="24"/>
        </w:rPr>
        <w:t>приносящих</w:t>
      </w:r>
      <w:r>
        <w:rPr>
          <w:spacing w:val="-1"/>
          <w:sz w:val="24"/>
        </w:rPr>
        <w:t xml:space="preserve"> </w:t>
      </w:r>
      <w:r>
        <w:rPr>
          <w:sz w:val="24"/>
        </w:rPr>
        <w:t>ей</w:t>
      </w:r>
      <w:r>
        <w:rPr>
          <w:spacing w:val="-6"/>
          <w:sz w:val="24"/>
        </w:rPr>
        <w:t xml:space="preserve"> </w:t>
      </w:r>
      <w:r>
        <w:rPr>
          <w:sz w:val="24"/>
        </w:rPr>
        <w:t>вред.</w:t>
      </w:r>
    </w:p>
    <w:p w:rsidR="001F3758" w:rsidRDefault="001F3758">
      <w:pPr>
        <w:pStyle w:val="a3"/>
        <w:ind w:left="0"/>
        <w:jc w:val="left"/>
      </w:pPr>
    </w:p>
    <w:p w:rsidR="001F3758" w:rsidRDefault="00056B79">
      <w:pPr>
        <w:pStyle w:val="21"/>
        <w:ind w:left="1836"/>
      </w:pPr>
      <w:r>
        <w:t>Ценности</w:t>
      </w:r>
      <w:r>
        <w:rPr>
          <w:spacing w:val="-2"/>
        </w:rPr>
        <w:t xml:space="preserve"> </w:t>
      </w:r>
      <w:r>
        <w:t>научного</w:t>
      </w:r>
      <w:r>
        <w:rPr>
          <w:spacing w:val="-4"/>
        </w:rPr>
        <w:t xml:space="preserve"> </w:t>
      </w:r>
      <w:r>
        <w:t>познания:</w:t>
      </w:r>
    </w:p>
    <w:p w:rsidR="001F3758" w:rsidRDefault="00056B79">
      <w:pPr>
        <w:pStyle w:val="a5"/>
        <w:numPr>
          <w:ilvl w:val="0"/>
          <w:numId w:val="194"/>
        </w:numPr>
        <w:tabs>
          <w:tab w:val="left" w:pos="2136"/>
        </w:tabs>
        <w:ind w:right="2065" w:firstLine="0"/>
        <w:jc w:val="left"/>
        <w:rPr>
          <w:sz w:val="24"/>
        </w:rPr>
      </w:pPr>
      <w:r>
        <w:rPr>
          <w:sz w:val="24"/>
        </w:rPr>
        <w:t>овладение смысловым чтением для решения различного уровня учебных и</w:t>
      </w:r>
      <w:r>
        <w:rPr>
          <w:spacing w:val="-57"/>
          <w:sz w:val="24"/>
        </w:rPr>
        <w:t xml:space="preserve"> </w:t>
      </w:r>
      <w:r>
        <w:rPr>
          <w:sz w:val="24"/>
        </w:rPr>
        <w:t>жизненных</w:t>
      </w:r>
      <w:r>
        <w:rPr>
          <w:spacing w:val="2"/>
          <w:sz w:val="24"/>
        </w:rPr>
        <w:t xml:space="preserve"> </w:t>
      </w:r>
      <w:r>
        <w:rPr>
          <w:sz w:val="24"/>
        </w:rPr>
        <w:t>задач;</w:t>
      </w:r>
    </w:p>
    <w:p w:rsidR="001F3758" w:rsidRDefault="00056B79">
      <w:pPr>
        <w:pStyle w:val="a5"/>
        <w:numPr>
          <w:ilvl w:val="0"/>
          <w:numId w:val="194"/>
        </w:numPr>
        <w:tabs>
          <w:tab w:val="left" w:pos="2136"/>
        </w:tabs>
        <w:ind w:right="1944" w:firstLine="0"/>
        <w:jc w:val="left"/>
        <w:rPr>
          <w:sz w:val="24"/>
        </w:rPr>
      </w:pPr>
      <w:r>
        <w:rPr>
          <w:sz w:val="24"/>
        </w:rPr>
        <w:t>потребность в самостоятельной читательской деятельности, саморазвитии</w:t>
      </w:r>
      <w:r>
        <w:rPr>
          <w:spacing w:val="1"/>
          <w:sz w:val="24"/>
        </w:rPr>
        <w:t xml:space="preserve"> </w:t>
      </w:r>
      <w:r>
        <w:rPr>
          <w:sz w:val="24"/>
        </w:rPr>
        <w:t>средствами</w:t>
      </w:r>
      <w:r>
        <w:rPr>
          <w:spacing w:val="-3"/>
          <w:sz w:val="24"/>
        </w:rPr>
        <w:t xml:space="preserve"> </w:t>
      </w:r>
      <w:r>
        <w:rPr>
          <w:sz w:val="24"/>
        </w:rPr>
        <w:t>литературы,</w:t>
      </w:r>
      <w:r>
        <w:rPr>
          <w:spacing w:val="-4"/>
          <w:sz w:val="24"/>
        </w:rPr>
        <w:t xml:space="preserve"> </w:t>
      </w:r>
      <w:r>
        <w:rPr>
          <w:sz w:val="24"/>
        </w:rPr>
        <w:t>развитие</w:t>
      </w:r>
      <w:r>
        <w:rPr>
          <w:spacing w:val="-5"/>
          <w:sz w:val="24"/>
        </w:rPr>
        <w:t xml:space="preserve"> </w:t>
      </w:r>
      <w:r>
        <w:rPr>
          <w:sz w:val="24"/>
        </w:rPr>
        <w:t>интереса</w:t>
      </w:r>
      <w:r>
        <w:rPr>
          <w:spacing w:val="-4"/>
          <w:sz w:val="24"/>
        </w:rPr>
        <w:t xml:space="preserve"> </w:t>
      </w:r>
      <w:r>
        <w:rPr>
          <w:sz w:val="24"/>
        </w:rPr>
        <w:t>к</w:t>
      </w:r>
      <w:r>
        <w:rPr>
          <w:spacing w:val="-5"/>
          <w:sz w:val="24"/>
        </w:rPr>
        <w:t xml:space="preserve"> </w:t>
      </w:r>
      <w:r>
        <w:rPr>
          <w:sz w:val="24"/>
        </w:rPr>
        <w:t>творчеству</w:t>
      </w:r>
      <w:r>
        <w:rPr>
          <w:spacing w:val="-4"/>
          <w:sz w:val="24"/>
        </w:rPr>
        <w:t xml:space="preserve"> </w:t>
      </w:r>
      <w:r>
        <w:rPr>
          <w:sz w:val="24"/>
        </w:rPr>
        <w:t>писателей,</w:t>
      </w:r>
      <w:r>
        <w:rPr>
          <w:spacing w:val="-3"/>
          <w:sz w:val="24"/>
        </w:rPr>
        <w:t xml:space="preserve"> </w:t>
      </w:r>
      <w:r>
        <w:rPr>
          <w:sz w:val="24"/>
        </w:rPr>
        <w:t>создателей</w:t>
      </w:r>
      <w:r>
        <w:rPr>
          <w:spacing w:val="-57"/>
          <w:sz w:val="24"/>
        </w:rPr>
        <w:t xml:space="preserve"> </w:t>
      </w:r>
      <w:r>
        <w:rPr>
          <w:sz w:val="24"/>
        </w:rPr>
        <w:t>произведений словесного</w:t>
      </w:r>
      <w:r>
        <w:rPr>
          <w:spacing w:val="1"/>
          <w:sz w:val="24"/>
        </w:rPr>
        <w:t xml:space="preserve"> </w:t>
      </w:r>
      <w:r>
        <w:rPr>
          <w:sz w:val="24"/>
        </w:rPr>
        <w:t>искусства;</w:t>
      </w:r>
    </w:p>
    <w:p w:rsidR="001F3758" w:rsidRDefault="00056B79">
      <w:pPr>
        <w:pStyle w:val="a5"/>
        <w:numPr>
          <w:ilvl w:val="0"/>
          <w:numId w:val="194"/>
        </w:numPr>
        <w:tabs>
          <w:tab w:val="left" w:pos="2136"/>
        </w:tabs>
        <w:ind w:right="1800" w:firstLine="0"/>
        <w:jc w:val="left"/>
        <w:rPr>
          <w:sz w:val="24"/>
        </w:rPr>
      </w:pPr>
      <w:r>
        <w:rPr>
          <w:sz w:val="24"/>
        </w:rPr>
        <w:t>понимание</w:t>
      </w:r>
      <w:r>
        <w:rPr>
          <w:spacing w:val="-3"/>
          <w:sz w:val="24"/>
        </w:rPr>
        <w:t xml:space="preserve"> </w:t>
      </w:r>
      <w:r>
        <w:rPr>
          <w:sz w:val="24"/>
        </w:rPr>
        <w:t>важности</w:t>
      </w:r>
      <w:r>
        <w:rPr>
          <w:spacing w:val="-5"/>
          <w:sz w:val="24"/>
        </w:rPr>
        <w:t xml:space="preserve"> </w:t>
      </w:r>
      <w:r>
        <w:rPr>
          <w:sz w:val="24"/>
        </w:rPr>
        <w:t>слова</w:t>
      </w:r>
      <w:r>
        <w:rPr>
          <w:spacing w:val="-6"/>
          <w:sz w:val="24"/>
        </w:rPr>
        <w:t xml:space="preserve"> </w:t>
      </w:r>
      <w:r>
        <w:rPr>
          <w:sz w:val="24"/>
        </w:rPr>
        <w:t>как</w:t>
      </w:r>
      <w:r>
        <w:rPr>
          <w:spacing w:val="-5"/>
          <w:sz w:val="24"/>
        </w:rPr>
        <w:t xml:space="preserve"> </w:t>
      </w:r>
      <w:r>
        <w:rPr>
          <w:sz w:val="24"/>
        </w:rPr>
        <w:t>средства</w:t>
      </w:r>
      <w:r>
        <w:rPr>
          <w:spacing w:val="-4"/>
          <w:sz w:val="24"/>
        </w:rPr>
        <w:t xml:space="preserve"> </w:t>
      </w:r>
      <w:r>
        <w:rPr>
          <w:sz w:val="24"/>
        </w:rPr>
        <w:t>создания</w:t>
      </w:r>
      <w:r>
        <w:rPr>
          <w:spacing w:val="-3"/>
          <w:sz w:val="24"/>
        </w:rPr>
        <w:t xml:space="preserve"> </w:t>
      </w:r>
      <w:r>
        <w:rPr>
          <w:sz w:val="24"/>
        </w:rPr>
        <w:t>словесно-художественного</w:t>
      </w:r>
      <w:r>
        <w:rPr>
          <w:spacing w:val="-57"/>
          <w:sz w:val="24"/>
        </w:rPr>
        <w:t xml:space="preserve"> </w:t>
      </w:r>
      <w:r>
        <w:rPr>
          <w:sz w:val="24"/>
        </w:rPr>
        <w:t>образа, способа выражения</w:t>
      </w:r>
      <w:r>
        <w:rPr>
          <w:spacing w:val="1"/>
          <w:sz w:val="24"/>
        </w:rPr>
        <w:t xml:space="preserve"> </w:t>
      </w:r>
      <w:r>
        <w:rPr>
          <w:sz w:val="24"/>
        </w:rPr>
        <w:t>мыслей, чувств, идей автора.</w:t>
      </w:r>
    </w:p>
    <w:p w:rsidR="001F3758" w:rsidRDefault="001F3758">
      <w:pPr>
        <w:pStyle w:val="a3"/>
        <w:ind w:left="0"/>
        <w:jc w:val="left"/>
      </w:pPr>
    </w:p>
    <w:p w:rsidR="001F3758" w:rsidRDefault="00056B79">
      <w:pPr>
        <w:pStyle w:val="21"/>
        <w:ind w:left="1836"/>
      </w:pPr>
      <w:r>
        <w:t>МЕТАПРЕДМЕТНЫЕ</w:t>
      </w:r>
      <w:r>
        <w:rPr>
          <w:spacing w:val="-8"/>
        </w:rPr>
        <w:t xml:space="preserve"> </w:t>
      </w:r>
      <w:r>
        <w:t>РЕЗУЛЬТАТЫ</w:t>
      </w:r>
    </w:p>
    <w:p w:rsidR="001F3758" w:rsidRDefault="00056B79">
      <w:pPr>
        <w:pStyle w:val="a3"/>
        <w:ind w:left="1836"/>
        <w:jc w:val="left"/>
      </w:pPr>
      <w:r>
        <w:t>К</w:t>
      </w:r>
      <w:r>
        <w:rPr>
          <w:spacing w:val="-4"/>
        </w:rPr>
        <w:t xml:space="preserve"> </w:t>
      </w:r>
      <w:r>
        <w:t>концу</w:t>
      </w:r>
      <w:r>
        <w:rPr>
          <w:spacing w:val="-2"/>
        </w:rPr>
        <w:t xml:space="preserve"> </w:t>
      </w:r>
      <w:r>
        <w:t>обучения</w:t>
      </w:r>
      <w:r>
        <w:rPr>
          <w:spacing w:val="-1"/>
        </w:rPr>
        <w:t xml:space="preserve"> </w:t>
      </w:r>
      <w:r>
        <w:t>в</w:t>
      </w:r>
      <w:r>
        <w:rPr>
          <w:spacing w:val="-3"/>
        </w:rPr>
        <w:t xml:space="preserve"> </w:t>
      </w:r>
      <w:r>
        <w:t>начальной</w:t>
      </w:r>
      <w:r>
        <w:rPr>
          <w:spacing w:val="-1"/>
        </w:rPr>
        <w:t xml:space="preserve"> </w:t>
      </w:r>
      <w:r>
        <w:t>школе</w:t>
      </w:r>
      <w:r>
        <w:rPr>
          <w:spacing w:val="-2"/>
        </w:rPr>
        <w:t xml:space="preserve"> </w:t>
      </w:r>
      <w:r>
        <w:t>у</w:t>
      </w:r>
      <w:r>
        <w:rPr>
          <w:spacing w:val="-2"/>
        </w:rPr>
        <w:t xml:space="preserve"> </w:t>
      </w:r>
      <w:r>
        <w:t>обучающихся формируются</w:t>
      </w:r>
    </w:p>
    <w:p w:rsidR="001F3758" w:rsidRDefault="00056B79">
      <w:pPr>
        <w:pStyle w:val="21"/>
        <w:ind w:left="1836"/>
      </w:pPr>
      <w:r>
        <w:t>универсальные</w:t>
      </w:r>
      <w:r>
        <w:rPr>
          <w:spacing w:val="-3"/>
        </w:rPr>
        <w:t xml:space="preserve"> </w:t>
      </w:r>
      <w:r>
        <w:t>учебные</w:t>
      </w:r>
      <w:r>
        <w:rPr>
          <w:spacing w:val="-4"/>
        </w:rPr>
        <w:t xml:space="preserve"> </w:t>
      </w:r>
      <w:r>
        <w:t>познавательные</w:t>
      </w:r>
      <w:r>
        <w:rPr>
          <w:spacing w:val="-5"/>
        </w:rPr>
        <w:t xml:space="preserve"> </w:t>
      </w:r>
      <w:r>
        <w:t>действия:</w:t>
      </w:r>
    </w:p>
    <w:p w:rsidR="001F3758" w:rsidRDefault="00056B79">
      <w:pPr>
        <w:ind w:left="1836"/>
        <w:rPr>
          <w:i/>
          <w:sz w:val="24"/>
        </w:rPr>
      </w:pPr>
      <w:r>
        <w:rPr>
          <w:i/>
          <w:sz w:val="24"/>
        </w:rPr>
        <w:t>базовые</w:t>
      </w:r>
      <w:r>
        <w:rPr>
          <w:i/>
          <w:spacing w:val="-3"/>
          <w:sz w:val="24"/>
        </w:rPr>
        <w:t xml:space="preserve"> </w:t>
      </w:r>
      <w:r>
        <w:rPr>
          <w:i/>
          <w:sz w:val="24"/>
        </w:rPr>
        <w:t>логические</w:t>
      </w:r>
      <w:r>
        <w:rPr>
          <w:i/>
          <w:spacing w:val="-3"/>
          <w:sz w:val="24"/>
        </w:rPr>
        <w:t xml:space="preserve"> </w:t>
      </w:r>
      <w:r>
        <w:rPr>
          <w:i/>
          <w:sz w:val="24"/>
        </w:rPr>
        <w:t>действия:</w:t>
      </w:r>
    </w:p>
    <w:p w:rsidR="001F3758" w:rsidRDefault="00056B79">
      <w:pPr>
        <w:pStyle w:val="a5"/>
        <w:numPr>
          <w:ilvl w:val="0"/>
          <w:numId w:val="194"/>
        </w:numPr>
        <w:tabs>
          <w:tab w:val="left" w:pos="2136"/>
        </w:tabs>
        <w:ind w:right="1567" w:firstLine="0"/>
        <w:jc w:val="left"/>
        <w:rPr>
          <w:sz w:val="24"/>
        </w:rPr>
      </w:pPr>
      <w:r>
        <w:rPr>
          <w:sz w:val="24"/>
        </w:rPr>
        <w:t>сравнивать произведения по теме, главной мысли (морали), жанру, соотносить</w:t>
      </w:r>
      <w:r>
        <w:rPr>
          <w:spacing w:val="1"/>
          <w:sz w:val="24"/>
        </w:rPr>
        <w:t xml:space="preserve"> </w:t>
      </w:r>
      <w:r>
        <w:rPr>
          <w:sz w:val="24"/>
        </w:rPr>
        <w:t>произведение</w:t>
      </w:r>
      <w:r>
        <w:rPr>
          <w:spacing w:val="-4"/>
          <w:sz w:val="24"/>
        </w:rPr>
        <w:t xml:space="preserve"> </w:t>
      </w:r>
      <w:r>
        <w:rPr>
          <w:sz w:val="24"/>
        </w:rPr>
        <w:t>и</w:t>
      </w:r>
      <w:r>
        <w:rPr>
          <w:spacing w:val="-5"/>
          <w:sz w:val="24"/>
        </w:rPr>
        <w:t xml:space="preserve"> </w:t>
      </w:r>
      <w:r>
        <w:rPr>
          <w:sz w:val="24"/>
        </w:rPr>
        <w:t>его</w:t>
      </w:r>
      <w:r>
        <w:rPr>
          <w:spacing w:val="-4"/>
          <w:sz w:val="24"/>
        </w:rPr>
        <w:t xml:space="preserve"> </w:t>
      </w:r>
      <w:r>
        <w:rPr>
          <w:sz w:val="24"/>
        </w:rPr>
        <w:t>автора,</w:t>
      </w:r>
      <w:r>
        <w:rPr>
          <w:spacing w:val="-4"/>
          <w:sz w:val="24"/>
        </w:rPr>
        <w:t xml:space="preserve"> </w:t>
      </w:r>
      <w:r>
        <w:rPr>
          <w:sz w:val="24"/>
        </w:rPr>
        <w:t>устанавливать</w:t>
      </w:r>
      <w:r>
        <w:rPr>
          <w:spacing w:val="-2"/>
          <w:sz w:val="24"/>
        </w:rPr>
        <w:t xml:space="preserve"> </w:t>
      </w:r>
      <w:r>
        <w:rPr>
          <w:sz w:val="24"/>
        </w:rPr>
        <w:t>основания</w:t>
      </w:r>
      <w:r>
        <w:rPr>
          <w:spacing w:val="-4"/>
          <w:sz w:val="24"/>
        </w:rPr>
        <w:t xml:space="preserve"> </w:t>
      </w:r>
      <w:r>
        <w:rPr>
          <w:sz w:val="24"/>
        </w:rPr>
        <w:t>для</w:t>
      </w:r>
      <w:r>
        <w:rPr>
          <w:spacing w:val="-5"/>
          <w:sz w:val="24"/>
        </w:rPr>
        <w:t xml:space="preserve"> </w:t>
      </w:r>
      <w:r>
        <w:rPr>
          <w:sz w:val="24"/>
        </w:rPr>
        <w:t>сравнения</w:t>
      </w:r>
      <w:r>
        <w:rPr>
          <w:spacing w:val="-4"/>
          <w:sz w:val="24"/>
        </w:rPr>
        <w:t xml:space="preserve"> </w:t>
      </w:r>
      <w:r>
        <w:rPr>
          <w:sz w:val="24"/>
        </w:rPr>
        <w:t>произведений,</w:t>
      </w:r>
      <w:r>
        <w:rPr>
          <w:spacing w:val="-57"/>
          <w:sz w:val="24"/>
        </w:rPr>
        <w:t xml:space="preserve"> </w:t>
      </w:r>
      <w:r>
        <w:rPr>
          <w:sz w:val="24"/>
        </w:rPr>
        <w:t>устанавливать</w:t>
      </w:r>
      <w:r>
        <w:rPr>
          <w:spacing w:val="3"/>
          <w:sz w:val="24"/>
        </w:rPr>
        <w:t xml:space="preserve"> </w:t>
      </w:r>
      <w:r>
        <w:rPr>
          <w:sz w:val="24"/>
        </w:rPr>
        <w:t>аналогии;</w:t>
      </w:r>
    </w:p>
    <w:p w:rsidR="001F3758" w:rsidRDefault="00056B79">
      <w:pPr>
        <w:pStyle w:val="a5"/>
        <w:numPr>
          <w:ilvl w:val="0"/>
          <w:numId w:val="194"/>
        </w:numPr>
        <w:tabs>
          <w:tab w:val="left" w:pos="2136"/>
        </w:tabs>
        <w:ind w:left="2136"/>
        <w:jc w:val="left"/>
        <w:rPr>
          <w:sz w:val="24"/>
        </w:rPr>
      </w:pPr>
      <w:r>
        <w:rPr>
          <w:sz w:val="24"/>
        </w:rPr>
        <w:t>объединять</w:t>
      </w:r>
      <w:r>
        <w:rPr>
          <w:spacing w:val="-1"/>
          <w:sz w:val="24"/>
        </w:rPr>
        <w:t xml:space="preserve"> </w:t>
      </w:r>
      <w:r>
        <w:rPr>
          <w:sz w:val="24"/>
        </w:rPr>
        <w:t>произведения</w:t>
      </w:r>
      <w:r>
        <w:rPr>
          <w:spacing w:val="-4"/>
          <w:sz w:val="24"/>
        </w:rPr>
        <w:t xml:space="preserve"> </w:t>
      </w:r>
      <w:r>
        <w:rPr>
          <w:sz w:val="24"/>
        </w:rPr>
        <w:t>по</w:t>
      </w:r>
      <w:r>
        <w:rPr>
          <w:spacing w:val="-4"/>
          <w:sz w:val="24"/>
        </w:rPr>
        <w:t xml:space="preserve"> </w:t>
      </w:r>
      <w:r>
        <w:rPr>
          <w:sz w:val="24"/>
        </w:rPr>
        <w:t>жанру,</w:t>
      </w:r>
      <w:r>
        <w:rPr>
          <w:spacing w:val="-5"/>
          <w:sz w:val="24"/>
        </w:rPr>
        <w:t xml:space="preserve"> </w:t>
      </w:r>
      <w:r>
        <w:rPr>
          <w:sz w:val="24"/>
        </w:rPr>
        <w:t>авторской</w:t>
      </w:r>
      <w:r>
        <w:rPr>
          <w:spacing w:val="-3"/>
          <w:sz w:val="24"/>
        </w:rPr>
        <w:t xml:space="preserve"> </w:t>
      </w:r>
      <w:r>
        <w:rPr>
          <w:sz w:val="24"/>
        </w:rPr>
        <w:t>принадлежности;</w:t>
      </w:r>
    </w:p>
    <w:p w:rsidR="001F3758" w:rsidRDefault="00056B79">
      <w:pPr>
        <w:pStyle w:val="a5"/>
        <w:numPr>
          <w:ilvl w:val="0"/>
          <w:numId w:val="194"/>
        </w:numPr>
        <w:tabs>
          <w:tab w:val="left" w:pos="2136"/>
        </w:tabs>
        <w:ind w:right="2097" w:firstLine="0"/>
        <w:jc w:val="left"/>
        <w:rPr>
          <w:sz w:val="24"/>
        </w:rPr>
      </w:pPr>
      <w:r>
        <w:rPr>
          <w:sz w:val="24"/>
        </w:rPr>
        <w:t>определять</w:t>
      </w:r>
      <w:r>
        <w:rPr>
          <w:spacing w:val="-5"/>
          <w:sz w:val="24"/>
        </w:rPr>
        <w:t xml:space="preserve"> </w:t>
      </w:r>
      <w:r>
        <w:rPr>
          <w:sz w:val="24"/>
        </w:rPr>
        <w:t>существенный</w:t>
      </w:r>
      <w:r>
        <w:rPr>
          <w:spacing w:val="-6"/>
          <w:sz w:val="24"/>
        </w:rPr>
        <w:t xml:space="preserve"> </w:t>
      </w:r>
      <w:r>
        <w:rPr>
          <w:sz w:val="24"/>
        </w:rPr>
        <w:t>признак</w:t>
      </w:r>
      <w:r>
        <w:rPr>
          <w:spacing w:val="-5"/>
          <w:sz w:val="24"/>
        </w:rPr>
        <w:t xml:space="preserve"> </w:t>
      </w:r>
      <w:r>
        <w:rPr>
          <w:sz w:val="24"/>
        </w:rPr>
        <w:t>для</w:t>
      </w:r>
      <w:r>
        <w:rPr>
          <w:spacing w:val="-7"/>
          <w:sz w:val="24"/>
        </w:rPr>
        <w:t xml:space="preserve"> </w:t>
      </w:r>
      <w:r>
        <w:rPr>
          <w:sz w:val="24"/>
        </w:rPr>
        <w:t>классификации,</w:t>
      </w:r>
      <w:r>
        <w:rPr>
          <w:spacing w:val="-4"/>
          <w:sz w:val="24"/>
        </w:rPr>
        <w:t xml:space="preserve"> </w:t>
      </w:r>
      <w:r>
        <w:rPr>
          <w:sz w:val="24"/>
        </w:rPr>
        <w:t>классифицировать</w:t>
      </w:r>
      <w:r>
        <w:rPr>
          <w:spacing w:val="-57"/>
          <w:sz w:val="24"/>
        </w:rPr>
        <w:t xml:space="preserve"> </w:t>
      </w:r>
      <w:r>
        <w:rPr>
          <w:sz w:val="24"/>
        </w:rPr>
        <w:t>произведения по темам,</w:t>
      </w:r>
      <w:r>
        <w:rPr>
          <w:spacing w:val="1"/>
          <w:sz w:val="24"/>
        </w:rPr>
        <w:t xml:space="preserve"> </w:t>
      </w:r>
      <w:r>
        <w:rPr>
          <w:sz w:val="24"/>
        </w:rPr>
        <w:t>жанрам и</w:t>
      </w:r>
      <w:r>
        <w:rPr>
          <w:spacing w:val="-1"/>
          <w:sz w:val="24"/>
        </w:rPr>
        <w:t xml:space="preserve"> </w:t>
      </w:r>
      <w:r>
        <w:rPr>
          <w:sz w:val="24"/>
        </w:rPr>
        <w:t>видам;</w:t>
      </w:r>
    </w:p>
    <w:p w:rsidR="001F3758" w:rsidRDefault="00056B79">
      <w:pPr>
        <w:pStyle w:val="a5"/>
        <w:numPr>
          <w:ilvl w:val="0"/>
          <w:numId w:val="194"/>
        </w:numPr>
        <w:tabs>
          <w:tab w:val="left" w:pos="2136"/>
        </w:tabs>
        <w:ind w:right="1725" w:firstLine="0"/>
        <w:rPr>
          <w:sz w:val="24"/>
        </w:rPr>
      </w:pPr>
      <w:r>
        <w:rPr>
          <w:sz w:val="24"/>
        </w:rPr>
        <w:t>находить закономерности и противоречия при анализе сюжета (композиции),</w:t>
      </w:r>
      <w:r>
        <w:rPr>
          <w:spacing w:val="1"/>
          <w:sz w:val="24"/>
        </w:rPr>
        <w:t xml:space="preserve"> </w:t>
      </w:r>
      <w:r>
        <w:rPr>
          <w:sz w:val="24"/>
        </w:rPr>
        <w:t>восстанавливать нарушенную последовательность событий (сюжета), составлять</w:t>
      </w:r>
      <w:r>
        <w:rPr>
          <w:spacing w:val="-58"/>
          <w:sz w:val="24"/>
        </w:rPr>
        <w:t xml:space="preserve"> </w:t>
      </w:r>
      <w:r>
        <w:rPr>
          <w:sz w:val="24"/>
        </w:rPr>
        <w:t>аннотацию, отзыв по</w:t>
      </w:r>
      <w:r>
        <w:rPr>
          <w:spacing w:val="-1"/>
          <w:sz w:val="24"/>
        </w:rPr>
        <w:t xml:space="preserve"> </w:t>
      </w:r>
      <w:r>
        <w:rPr>
          <w:sz w:val="24"/>
        </w:rPr>
        <w:t>предложенному</w:t>
      </w:r>
      <w:r>
        <w:rPr>
          <w:spacing w:val="1"/>
          <w:sz w:val="24"/>
        </w:rPr>
        <w:t xml:space="preserve"> </w:t>
      </w:r>
      <w:r>
        <w:rPr>
          <w:sz w:val="24"/>
        </w:rPr>
        <w:t>алгоритму;</w:t>
      </w:r>
    </w:p>
    <w:p w:rsidR="001F3758" w:rsidRDefault="00056B79">
      <w:pPr>
        <w:pStyle w:val="a5"/>
        <w:numPr>
          <w:ilvl w:val="0"/>
          <w:numId w:val="194"/>
        </w:numPr>
        <w:tabs>
          <w:tab w:val="left" w:pos="2136"/>
        </w:tabs>
        <w:ind w:right="1690" w:firstLine="0"/>
        <w:rPr>
          <w:sz w:val="24"/>
        </w:rPr>
      </w:pPr>
      <w:r>
        <w:rPr>
          <w:sz w:val="24"/>
        </w:rPr>
        <w:t>выявлять недостаток информации для решения учебной(практической) задачи</w:t>
      </w:r>
      <w:r>
        <w:rPr>
          <w:spacing w:val="-58"/>
          <w:sz w:val="24"/>
        </w:rPr>
        <w:t xml:space="preserve"> </w:t>
      </w:r>
      <w:r>
        <w:rPr>
          <w:sz w:val="24"/>
        </w:rPr>
        <w:t>на основе</w:t>
      </w:r>
      <w:r>
        <w:rPr>
          <w:spacing w:val="-1"/>
          <w:sz w:val="24"/>
        </w:rPr>
        <w:t xml:space="preserve"> </w:t>
      </w:r>
      <w:r>
        <w:rPr>
          <w:sz w:val="24"/>
        </w:rPr>
        <w:t>предложенного</w:t>
      </w:r>
      <w:r>
        <w:rPr>
          <w:spacing w:val="3"/>
          <w:sz w:val="24"/>
        </w:rPr>
        <w:t xml:space="preserve"> </w:t>
      </w:r>
      <w:r>
        <w:rPr>
          <w:sz w:val="24"/>
        </w:rPr>
        <w:t>алгоритма;</w:t>
      </w:r>
    </w:p>
    <w:p w:rsidR="001F3758" w:rsidRDefault="00056B79">
      <w:pPr>
        <w:pStyle w:val="a5"/>
        <w:numPr>
          <w:ilvl w:val="0"/>
          <w:numId w:val="194"/>
        </w:numPr>
        <w:tabs>
          <w:tab w:val="left" w:pos="2136"/>
        </w:tabs>
        <w:spacing w:before="1"/>
        <w:ind w:right="1557" w:firstLine="0"/>
        <w:jc w:val="left"/>
        <w:rPr>
          <w:sz w:val="24"/>
        </w:rPr>
      </w:pPr>
      <w:r>
        <w:rPr>
          <w:sz w:val="24"/>
        </w:rPr>
        <w:t>устанавливать причинно-следственные связи в сюжете фольклорного и</w:t>
      </w:r>
      <w:r>
        <w:rPr>
          <w:spacing w:val="1"/>
          <w:sz w:val="24"/>
        </w:rPr>
        <w:t xml:space="preserve"> </w:t>
      </w:r>
      <w:r>
        <w:rPr>
          <w:sz w:val="24"/>
        </w:rPr>
        <w:t>художественного текста, при составлении плана, пересказе текста, характеристике</w:t>
      </w:r>
      <w:r>
        <w:rPr>
          <w:spacing w:val="-57"/>
          <w:sz w:val="24"/>
        </w:rPr>
        <w:t xml:space="preserve"> </w:t>
      </w:r>
      <w:r>
        <w:rPr>
          <w:sz w:val="24"/>
        </w:rPr>
        <w:t>поступков</w:t>
      </w:r>
      <w:r>
        <w:rPr>
          <w:spacing w:val="1"/>
          <w:sz w:val="24"/>
        </w:rPr>
        <w:t xml:space="preserve"> </w:t>
      </w:r>
      <w:r>
        <w:rPr>
          <w:sz w:val="24"/>
        </w:rPr>
        <w:t>героев;</w:t>
      </w:r>
    </w:p>
    <w:p w:rsidR="001F3758" w:rsidRDefault="00056B79">
      <w:pPr>
        <w:ind w:left="1836"/>
        <w:rPr>
          <w:sz w:val="24"/>
        </w:rPr>
      </w:pPr>
      <w:r>
        <w:rPr>
          <w:i/>
          <w:sz w:val="24"/>
        </w:rPr>
        <w:t>базовые</w:t>
      </w:r>
      <w:r>
        <w:rPr>
          <w:i/>
          <w:spacing w:val="-4"/>
          <w:sz w:val="24"/>
        </w:rPr>
        <w:t xml:space="preserve"> </w:t>
      </w:r>
      <w:r>
        <w:rPr>
          <w:i/>
          <w:sz w:val="24"/>
        </w:rPr>
        <w:t>исследовательские</w:t>
      </w:r>
      <w:r>
        <w:rPr>
          <w:i/>
          <w:spacing w:val="-4"/>
          <w:sz w:val="24"/>
        </w:rPr>
        <w:t xml:space="preserve"> </w:t>
      </w:r>
      <w:r>
        <w:rPr>
          <w:i/>
          <w:sz w:val="24"/>
        </w:rPr>
        <w:t>действия</w:t>
      </w:r>
      <w:r>
        <w:rPr>
          <w:sz w:val="24"/>
        </w:rPr>
        <w:t>:</w:t>
      </w:r>
    </w:p>
    <w:p w:rsidR="001F3758" w:rsidRDefault="00056B79">
      <w:pPr>
        <w:pStyle w:val="a5"/>
        <w:numPr>
          <w:ilvl w:val="0"/>
          <w:numId w:val="194"/>
        </w:numPr>
        <w:tabs>
          <w:tab w:val="left" w:pos="2136"/>
        </w:tabs>
        <w:ind w:right="2304" w:firstLine="0"/>
        <w:jc w:val="left"/>
        <w:rPr>
          <w:sz w:val="24"/>
        </w:rPr>
      </w:pPr>
      <w:r>
        <w:rPr>
          <w:sz w:val="24"/>
        </w:rPr>
        <w:t>определять разрыв между реальным и желательным состоянием объекта</w:t>
      </w:r>
      <w:r>
        <w:rPr>
          <w:spacing w:val="-58"/>
          <w:sz w:val="24"/>
        </w:rPr>
        <w:t xml:space="preserve"> </w:t>
      </w:r>
      <w:r>
        <w:rPr>
          <w:sz w:val="24"/>
        </w:rPr>
        <w:t>(ситуации) на основе</w:t>
      </w:r>
      <w:r>
        <w:rPr>
          <w:spacing w:val="-1"/>
          <w:sz w:val="24"/>
        </w:rPr>
        <w:t xml:space="preserve"> </w:t>
      </w:r>
      <w:r>
        <w:rPr>
          <w:sz w:val="24"/>
        </w:rPr>
        <w:t>предложенных учителем вопросов;</w:t>
      </w:r>
    </w:p>
    <w:p w:rsidR="001F3758" w:rsidRDefault="00056B79">
      <w:pPr>
        <w:pStyle w:val="a5"/>
        <w:numPr>
          <w:ilvl w:val="0"/>
          <w:numId w:val="194"/>
        </w:numPr>
        <w:tabs>
          <w:tab w:val="left" w:pos="2136"/>
        </w:tabs>
        <w:ind w:right="2077" w:firstLine="0"/>
        <w:jc w:val="left"/>
        <w:rPr>
          <w:sz w:val="24"/>
        </w:rPr>
      </w:pPr>
      <w:r>
        <w:rPr>
          <w:sz w:val="24"/>
        </w:rPr>
        <w:t>формулировать</w:t>
      </w:r>
      <w:r>
        <w:rPr>
          <w:spacing w:val="-4"/>
          <w:sz w:val="24"/>
        </w:rPr>
        <w:t xml:space="preserve"> </w:t>
      </w:r>
      <w:r>
        <w:rPr>
          <w:sz w:val="24"/>
        </w:rPr>
        <w:t>с</w:t>
      </w:r>
      <w:r>
        <w:rPr>
          <w:spacing w:val="-5"/>
          <w:sz w:val="24"/>
        </w:rPr>
        <w:t xml:space="preserve"> </w:t>
      </w:r>
      <w:r>
        <w:rPr>
          <w:sz w:val="24"/>
        </w:rPr>
        <w:t>помощью</w:t>
      </w:r>
      <w:r>
        <w:rPr>
          <w:spacing w:val="-4"/>
          <w:sz w:val="24"/>
        </w:rPr>
        <w:t xml:space="preserve"> </w:t>
      </w:r>
      <w:r>
        <w:rPr>
          <w:sz w:val="24"/>
        </w:rPr>
        <w:t>учителя</w:t>
      </w:r>
      <w:r>
        <w:rPr>
          <w:spacing w:val="-1"/>
          <w:sz w:val="24"/>
        </w:rPr>
        <w:t xml:space="preserve"> </w:t>
      </w:r>
      <w:r>
        <w:rPr>
          <w:sz w:val="24"/>
        </w:rPr>
        <w:t>цель,</w:t>
      </w:r>
      <w:r>
        <w:rPr>
          <w:spacing w:val="-4"/>
          <w:sz w:val="24"/>
        </w:rPr>
        <w:t xml:space="preserve"> </w:t>
      </w:r>
      <w:r>
        <w:rPr>
          <w:sz w:val="24"/>
        </w:rPr>
        <w:t>планировать</w:t>
      </w:r>
      <w:r>
        <w:rPr>
          <w:spacing w:val="-2"/>
          <w:sz w:val="24"/>
        </w:rPr>
        <w:t xml:space="preserve"> </w:t>
      </w:r>
      <w:r>
        <w:rPr>
          <w:sz w:val="24"/>
        </w:rPr>
        <w:t>изменения</w:t>
      </w:r>
      <w:r>
        <w:rPr>
          <w:spacing w:val="-1"/>
          <w:sz w:val="24"/>
        </w:rPr>
        <w:t xml:space="preserve"> </w:t>
      </w:r>
      <w:r>
        <w:rPr>
          <w:sz w:val="24"/>
        </w:rPr>
        <w:t>объекта,</w:t>
      </w:r>
      <w:r>
        <w:rPr>
          <w:spacing w:val="-57"/>
          <w:sz w:val="24"/>
        </w:rPr>
        <w:t xml:space="preserve"> </w:t>
      </w:r>
      <w:r>
        <w:rPr>
          <w:sz w:val="24"/>
        </w:rPr>
        <w:t>ситуации;</w:t>
      </w:r>
    </w:p>
    <w:p w:rsidR="001F3758" w:rsidRDefault="00056B79">
      <w:pPr>
        <w:pStyle w:val="a5"/>
        <w:numPr>
          <w:ilvl w:val="0"/>
          <w:numId w:val="194"/>
        </w:numPr>
        <w:tabs>
          <w:tab w:val="left" w:pos="2136"/>
        </w:tabs>
        <w:ind w:right="2641" w:firstLine="0"/>
        <w:jc w:val="left"/>
        <w:rPr>
          <w:sz w:val="24"/>
        </w:rPr>
      </w:pPr>
      <w:r>
        <w:rPr>
          <w:sz w:val="24"/>
        </w:rPr>
        <w:t>сравнивать</w:t>
      </w:r>
      <w:r>
        <w:rPr>
          <w:spacing w:val="-5"/>
          <w:sz w:val="24"/>
        </w:rPr>
        <w:t xml:space="preserve"> </w:t>
      </w:r>
      <w:r>
        <w:rPr>
          <w:sz w:val="24"/>
        </w:rPr>
        <w:t>несколько</w:t>
      </w:r>
      <w:r>
        <w:rPr>
          <w:spacing w:val="-4"/>
          <w:sz w:val="24"/>
        </w:rPr>
        <w:t xml:space="preserve"> </w:t>
      </w:r>
      <w:r>
        <w:rPr>
          <w:sz w:val="24"/>
        </w:rPr>
        <w:t>вариантов</w:t>
      </w:r>
      <w:r>
        <w:rPr>
          <w:spacing w:val="-4"/>
          <w:sz w:val="24"/>
        </w:rPr>
        <w:t xml:space="preserve"> </w:t>
      </w:r>
      <w:r>
        <w:rPr>
          <w:sz w:val="24"/>
        </w:rPr>
        <w:t>решения</w:t>
      </w:r>
      <w:r>
        <w:rPr>
          <w:spacing w:val="-5"/>
          <w:sz w:val="24"/>
        </w:rPr>
        <w:t xml:space="preserve"> </w:t>
      </w:r>
      <w:r>
        <w:rPr>
          <w:sz w:val="24"/>
        </w:rPr>
        <w:t>задачи,</w:t>
      </w:r>
      <w:r>
        <w:rPr>
          <w:spacing w:val="-5"/>
          <w:sz w:val="24"/>
        </w:rPr>
        <w:t xml:space="preserve"> </w:t>
      </w:r>
      <w:r>
        <w:rPr>
          <w:sz w:val="24"/>
        </w:rPr>
        <w:t>выбирать</w:t>
      </w:r>
      <w:r>
        <w:rPr>
          <w:spacing w:val="-4"/>
          <w:sz w:val="24"/>
        </w:rPr>
        <w:t xml:space="preserve"> </w:t>
      </w:r>
      <w:r>
        <w:rPr>
          <w:sz w:val="24"/>
        </w:rPr>
        <w:t>наиболее</w:t>
      </w:r>
      <w:r>
        <w:rPr>
          <w:spacing w:val="-57"/>
          <w:sz w:val="24"/>
        </w:rPr>
        <w:t xml:space="preserve"> </w:t>
      </w:r>
      <w:r>
        <w:rPr>
          <w:sz w:val="24"/>
        </w:rPr>
        <w:t>подходящий</w:t>
      </w:r>
      <w:r>
        <w:rPr>
          <w:spacing w:val="2"/>
          <w:sz w:val="24"/>
        </w:rPr>
        <w:t xml:space="preserve"> </w:t>
      </w:r>
      <w:r>
        <w:rPr>
          <w:sz w:val="24"/>
        </w:rPr>
        <w:t>(на</w:t>
      </w:r>
      <w:r>
        <w:rPr>
          <w:spacing w:val="-2"/>
          <w:sz w:val="24"/>
        </w:rPr>
        <w:t xml:space="preserve"> </w:t>
      </w:r>
      <w:r>
        <w:rPr>
          <w:sz w:val="24"/>
        </w:rPr>
        <w:t>основе</w:t>
      </w:r>
      <w:r>
        <w:rPr>
          <w:spacing w:val="1"/>
          <w:sz w:val="24"/>
        </w:rPr>
        <w:t xml:space="preserve"> </w:t>
      </w:r>
      <w:r>
        <w:rPr>
          <w:sz w:val="24"/>
        </w:rPr>
        <w:t>предложенных критериев);</w:t>
      </w:r>
    </w:p>
    <w:p w:rsidR="001F3758" w:rsidRDefault="00056B79">
      <w:pPr>
        <w:pStyle w:val="a5"/>
        <w:numPr>
          <w:ilvl w:val="0"/>
          <w:numId w:val="194"/>
        </w:numPr>
        <w:tabs>
          <w:tab w:val="left" w:pos="2136"/>
        </w:tabs>
        <w:ind w:right="2455" w:firstLine="0"/>
        <w:jc w:val="left"/>
        <w:rPr>
          <w:sz w:val="24"/>
        </w:rPr>
      </w:pPr>
      <w:r>
        <w:rPr>
          <w:sz w:val="24"/>
        </w:rPr>
        <w:t>проводить по предложенному плану опыт, несложное исследование по</w:t>
      </w:r>
      <w:r>
        <w:rPr>
          <w:spacing w:val="-57"/>
          <w:sz w:val="24"/>
        </w:rPr>
        <w:t xml:space="preserve"> </w:t>
      </w:r>
      <w:r>
        <w:rPr>
          <w:sz w:val="24"/>
        </w:rPr>
        <w:t>установлению</w:t>
      </w:r>
      <w:r>
        <w:rPr>
          <w:spacing w:val="1"/>
          <w:sz w:val="24"/>
        </w:rPr>
        <w:t xml:space="preserve"> </w:t>
      </w:r>
      <w:r>
        <w:rPr>
          <w:sz w:val="24"/>
        </w:rPr>
        <w:t>особенностей</w:t>
      </w:r>
      <w:r>
        <w:rPr>
          <w:spacing w:val="3"/>
          <w:sz w:val="24"/>
        </w:rPr>
        <w:t xml:space="preserve"> </w:t>
      </w:r>
      <w:r>
        <w:rPr>
          <w:sz w:val="24"/>
        </w:rPr>
        <w:t>объекта изучения</w:t>
      </w:r>
    </w:p>
    <w:p w:rsidR="001F3758" w:rsidRDefault="00056B79">
      <w:pPr>
        <w:pStyle w:val="a3"/>
        <w:ind w:left="1836"/>
        <w:jc w:val="left"/>
      </w:pPr>
      <w:r>
        <w:t>и</w:t>
      </w:r>
      <w:r>
        <w:rPr>
          <w:spacing w:val="-3"/>
        </w:rPr>
        <w:t xml:space="preserve"> </w:t>
      </w:r>
      <w:r>
        <w:t>связей между</w:t>
      </w:r>
      <w:r>
        <w:rPr>
          <w:spacing w:val="-4"/>
        </w:rPr>
        <w:t xml:space="preserve"> </w:t>
      </w:r>
      <w:r>
        <w:t>объектами</w:t>
      </w:r>
      <w:r>
        <w:rPr>
          <w:spacing w:val="-2"/>
        </w:rPr>
        <w:t xml:space="preserve"> </w:t>
      </w:r>
      <w:r>
        <w:t>(часть</w:t>
      </w:r>
      <w:r>
        <w:rPr>
          <w:spacing w:val="-2"/>
        </w:rPr>
        <w:t xml:space="preserve"> </w:t>
      </w:r>
      <w:r>
        <w:t>—</w:t>
      </w:r>
      <w:r>
        <w:rPr>
          <w:spacing w:val="-3"/>
        </w:rPr>
        <w:t xml:space="preserve"> </w:t>
      </w:r>
      <w:r>
        <w:t>целое,</w:t>
      </w:r>
      <w:r>
        <w:rPr>
          <w:spacing w:val="-2"/>
        </w:rPr>
        <w:t xml:space="preserve"> </w:t>
      </w:r>
      <w:r>
        <w:t>причина —</w:t>
      </w:r>
      <w:r>
        <w:rPr>
          <w:spacing w:val="-3"/>
        </w:rPr>
        <w:t xml:space="preserve"> </w:t>
      </w:r>
      <w:r>
        <w:t>следствие);</w:t>
      </w:r>
    </w:p>
    <w:p w:rsidR="001F3758" w:rsidRDefault="00056B79">
      <w:pPr>
        <w:pStyle w:val="a5"/>
        <w:numPr>
          <w:ilvl w:val="0"/>
          <w:numId w:val="194"/>
        </w:numPr>
        <w:tabs>
          <w:tab w:val="left" w:pos="2136"/>
        </w:tabs>
        <w:ind w:right="2361" w:firstLine="0"/>
        <w:jc w:val="left"/>
        <w:rPr>
          <w:sz w:val="24"/>
        </w:rPr>
      </w:pPr>
      <w:r>
        <w:rPr>
          <w:sz w:val="24"/>
        </w:rPr>
        <w:t>формулировать выводы и подкреплять их доказательствами на основе</w:t>
      </w:r>
      <w:r>
        <w:rPr>
          <w:spacing w:val="1"/>
          <w:sz w:val="24"/>
        </w:rPr>
        <w:t xml:space="preserve"> </w:t>
      </w:r>
      <w:r>
        <w:rPr>
          <w:sz w:val="24"/>
        </w:rPr>
        <w:t>результатов проведённого наблюдения (опыта, классификации, сравнения,</w:t>
      </w:r>
      <w:r>
        <w:rPr>
          <w:spacing w:val="-58"/>
          <w:sz w:val="24"/>
        </w:rPr>
        <w:t xml:space="preserve"> </w:t>
      </w:r>
      <w:r>
        <w:rPr>
          <w:sz w:val="24"/>
        </w:rPr>
        <w:t>исследования);</w:t>
      </w:r>
    </w:p>
    <w:p w:rsidR="001F3758" w:rsidRDefault="00056B79">
      <w:pPr>
        <w:pStyle w:val="a5"/>
        <w:numPr>
          <w:ilvl w:val="0"/>
          <w:numId w:val="194"/>
        </w:numPr>
        <w:tabs>
          <w:tab w:val="left" w:pos="2136"/>
        </w:tabs>
        <w:ind w:right="1893" w:firstLine="0"/>
        <w:jc w:val="left"/>
        <w:rPr>
          <w:sz w:val="24"/>
        </w:rPr>
      </w:pPr>
      <w:r>
        <w:rPr>
          <w:sz w:val="24"/>
        </w:rPr>
        <w:t>прогнозировать возможное развитие процессов, событий и их последствия в</w:t>
      </w:r>
      <w:r>
        <w:rPr>
          <w:spacing w:val="-57"/>
          <w:sz w:val="24"/>
        </w:rPr>
        <w:t xml:space="preserve"> </w:t>
      </w:r>
      <w:r>
        <w:rPr>
          <w:sz w:val="24"/>
        </w:rPr>
        <w:t>аналогичных или</w:t>
      </w:r>
      <w:r>
        <w:rPr>
          <w:spacing w:val="-1"/>
          <w:sz w:val="24"/>
        </w:rPr>
        <w:t xml:space="preserve"> </w:t>
      </w:r>
      <w:r>
        <w:rPr>
          <w:sz w:val="24"/>
        </w:rPr>
        <w:t>сходных ситуациях;</w:t>
      </w:r>
    </w:p>
    <w:p w:rsidR="001F3758" w:rsidRDefault="00056B79">
      <w:pPr>
        <w:ind w:left="1836"/>
        <w:rPr>
          <w:i/>
          <w:sz w:val="24"/>
        </w:rPr>
      </w:pPr>
      <w:r>
        <w:rPr>
          <w:i/>
          <w:sz w:val="24"/>
        </w:rPr>
        <w:t>работа</w:t>
      </w:r>
      <w:r>
        <w:rPr>
          <w:i/>
          <w:spacing w:val="-2"/>
          <w:sz w:val="24"/>
        </w:rPr>
        <w:t xml:space="preserve"> </w:t>
      </w:r>
      <w:r>
        <w:rPr>
          <w:i/>
          <w:sz w:val="24"/>
        </w:rPr>
        <w:t>с информацией:</w:t>
      </w:r>
    </w:p>
    <w:p w:rsidR="001F3758" w:rsidRDefault="00056B79">
      <w:pPr>
        <w:pStyle w:val="a5"/>
        <w:numPr>
          <w:ilvl w:val="0"/>
          <w:numId w:val="194"/>
        </w:numPr>
        <w:tabs>
          <w:tab w:val="left" w:pos="2136"/>
        </w:tabs>
        <w:ind w:left="2136"/>
        <w:jc w:val="left"/>
        <w:rPr>
          <w:sz w:val="24"/>
        </w:rPr>
      </w:pPr>
      <w:r>
        <w:rPr>
          <w:sz w:val="24"/>
        </w:rPr>
        <w:t>выбирать</w:t>
      </w:r>
      <w:r>
        <w:rPr>
          <w:spacing w:val="-5"/>
          <w:sz w:val="24"/>
        </w:rPr>
        <w:t xml:space="preserve"> </w:t>
      </w:r>
      <w:r>
        <w:rPr>
          <w:sz w:val="24"/>
        </w:rPr>
        <w:t>источник</w:t>
      </w:r>
      <w:r>
        <w:rPr>
          <w:spacing w:val="-3"/>
          <w:sz w:val="24"/>
        </w:rPr>
        <w:t xml:space="preserve"> </w:t>
      </w:r>
      <w:r>
        <w:rPr>
          <w:sz w:val="24"/>
        </w:rPr>
        <w:t>получения</w:t>
      </w:r>
      <w:r>
        <w:rPr>
          <w:spacing w:val="-2"/>
          <w:sz w:val="24"/>
        </w:rPr>
        <w:t xml:space="preserve"> </w:t>
      </w:r>
      <w:r>
        <w:rPr>
          <w:sz w:val="24"/>
        </w:rPr>
        <w:t>информации;</w:t>
      </w:r>
    </w:p>
    <w:p w:rsidR="001F3758" w:rsidRDefault="00056B79">
      <w:pPr>
        <w:pStyle w:val="a5"/>
        <w:numPr>
          <w:ilvl w:val="0"/>
          <w:numId w:val="194"/>
        </w:numPr>
        <w:tabs>
          <w:tab w:val="left" w:pos="2136"/>
        </w:tabs>
        <w:ind w:right="2706" w:firstLine="0"/>
        <w:jc w:val="left"/>
        <w:rPr>
          <w:sz w:val="24"/>
        </w:rPr>
      </w:pPr>
      <w:r>
        <w:rPr>
          <w:sz w:val="24"/>
        </w:rPr>
        <w:t>согласно</w:t>
      </w:r>
      <w:r>
        <w:rPr>
          <w:spacing w:val="-5"/>
          <w:sz w:val="24"/>
        </w:rPr>
        <w:t xml:space="preserve"> </w:t>
      </w:r>
      <w:r>
        <w:rPr>
          <w:sz w:val="24"/>
        </w:rPr>
        <w:t>заданному</w:t>
      </w:r>
      <w:r>
        <w:rPr>
          <w:spacing w:val="-2"/>
          <w:sz w:val="24"/>
        </w:rPr>
        <w:t xml:space="preserve"> </w:t>
      </w:r>
      <w:r>
        <w:rPr>
          <w:sz w:val="24"/>
        </w:rPr>
        <w:t>алгоритму</w:t>
      </w:r>
      <w:r>
        <w:rPr>
          <w:spacing w:val="-5"/>
          <w:sz w:val="24"/>
        </w:rPr>
        <w:t xml:space="preserve"> </w:t>
      </w:r>
      <w:r>
        <w:rPr>
          <w:sz w:val="24"/>
        </w:rPr>
        <w:t>находить</w:t>
      </w:r>
      <w:r>
        <w:rPr>
          <w:spacing w:val="-3"/>
          <w:sz w:val="24"/>
        </w:rPr>
        <w:t xml:space="preserve"> </w:t>
      </w:r>
      <w:r>
        <w:rPr>
          <w:sz w:val="24"/>
        </w:rPr>
        <w:t>в</w:t>
      </w:r>
      <w:r>
        <w:rPr>
          <w:spacing w:val="-6"/>
          <w:sz w:val="24"/>
        </w:rPr>
        <w:t xml:space="preserve"> </w:t>
      </w:r>
      <w:r>
        <w:rPr>
          <w:sz w:val="24"/>
        </w:rPr>
        <w:t>предложенном</w:t>
      </w:r>
      <w:r>
        <w:rPr>
          <w:spacing w:val="-3"/>
          <w:sz w:val="24"/>
        </w:rPr>
        <w:t xml:space="preserve"> </w:t>
      </w:r>
      <w:r>
        <w:rPr>
          <w:sz w:val="24"/>
        </w:rPr>
        <w:t>источнике</w:t>
      </w:r>
      <w:r>
        <w:rPr>
          <w:spacing w:val="-57"/>
          <w:sz w:val="24"/>
        </w:rPr>
        <w:t xml:space="preserve"> </w:t>
      </w:r>
      <w:r>
        <w:rPr>
          <w:sz w:val="24"/>
        </w:rPr>
        <w:t>информацию, представленную</w:t>
      </w:r>
      <w:r>
        <w:rPr>
          <w:spacing w:val="2"/>
          <w:sz w:val="24"/>
        </w:rPr>
        <w:t xml:space="preserve"> </w:t>
      </w:r>
      <w:r>
        <w:rPr>
          <w:sz w:val="24"/>
        </w:rPr>
        <w:t>в</w:t>
      </w:r>
      <w:r>
        <w:rPr>
          <w:spacing w:val="-1"/>
          <w:sz w:val="24"/>
        </w:rPr>
        <w:t xml:space="preserve"> </w:t>
      </w:r>
      <w:r>
        <w:rPr>
          <w:sz w:val="24"/>
        </w:rPr>
        <w:t>явном виде;</w:t>
      </w:r>
    </w:p>
    <w:p w:rsidR="001F3758" w:rsidRDefault="00056B79">
      <w:pPr>
        <w:pStyle w:val="a5"/>
        <w:numPr>
          <w:ilvl w:val="0"/>
          <w:numId w:val="194"/>
        </w:numPr>
        <w:tabs>
          <w:tab w:val="left" w:pos="2136"/>
        </w:tabs>
        <w:ind w:right="1661" w:firstLine="0"/>
        <w:jc w:val="left"/>
        <w:rPr>
          <w:sz w:val="24"/>
        </w:rPr>
      </w:pPr>
      <w:r>
        <w:rPr>
          <w:sz w:val="24"/>
        </w:rPr>
        <w:t>распознавать достоверную и недостоверную информацию самостоятельно или</w:t>
      </w:r>
      <w:r>
        <w:rPr>
          <w:spacing w:val="-58"/>
          <w:sz w:val="24"/>
        </w:rPr>
        <w:t xml:space="preserve"> </w:t>
      </w:r>
      <w:r>
        <w:rPr>
          <w:sz w:val="24"/>
        </w:rPr>
        <w:t>на основании предложенного учителем</w:t>
      </w:r>
      <w:r>
        <w:rPr>
          <w:spacing w:val="3"/>
          <w:sz w:val="24"/>
        </w:rPr>
        <w:t xml:space="preserve"> </w:t>
      </w:r>
      <w:r>
        <w:rPr>
          <w:sz w:val="24"/>
        </w:rPr>
        <w:t>способа её</w:t>
      </w:r>
      <w:r>
        <w:rPr>
          <w:spacing w:val="-2"/>
          <w:sz w:val="24"/>
        </w:rPr>
        <w:t xml:space="preserve"> </w:t>
      </w:r>
      <w:r>
        <w:rPr>
          <w:sz w:val="24"/>
        </w:rPr>
        <w:t>проверки;</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463" w:firstLine="0"/>
        <w:jc w:val="left"/>
        <w:rPr>
          <w:sz w:val="24"/>
        </w:rPr>
      </w:pPr>
      <w:r>
        <w:rPr>
          <w:sz w:val="24"/>
        </w:rPr>
        <w:t>соблюдать</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z w:val="24"/>
        </w:rPr>
        <w:t>взрослых (учителей,</w:t>
      </w:r>
      <w:r>
        <w:rPr>
          <w:spacing w:val="2"/>
          <w:sz w:val="24"/>
        </w:rPr>
        <w:t xml:space="preserve"> </w:t>
      </w:r>
      <w:r>
        <w:rPr>
          <w:sz w:val="24"/>
        </w:rPr>
        <w:t>родителей (законных</w:t>
      </w:r>
      <w:r>
        <w:rPr>
          <w:spacing w:val="1"/>
          <w:sz w:val="24"/>
        </w:rPr>
        <w:t xml:space="preserve"> </w:t>
      </w:r>
      <w:r>
        <w:rPr>
          <w:sz w:val="24"/>
        </w:rPr>
        <w:t>представителей) правила информационной безопасности при поиске информации в</w:t>
      </w:r>
      <w:r>
        <w:rPr>
          <w:spacing w:val="-57"/>
          <w:sz w:val="24"/>
        </w:rPr>
        <w:t xml:space="preserve"> </w:t>
      </w:r>
      <w:r>
        <w:rPr>
          <w:sz w:val="24"/>
        </w:rPr>
        <w:t>сети Интернет;</w:t>
      </w:r>
    </w:p>
    <w:p w:rsidR="001F3758" w:rsidRDefault="00056B79">
      <w:pPr>
        <w:pStyle w:val="a5"/>
        <w:numPr>
          <w:ilvl w:val="0"/>
          <w:numId w:val="194"/>
        </w:numPr>
        <w:tabs>
          <w:tab w:val="left" w:pos="2136"/>
        </w:tabs>
        <w:ind w:right="2612" w:firstLine="0"/>
        <w:jc w:val="left"/>
        <w:rPr>
          <w:sz w:val="24"/>
        </w:rPr>
      </w:pPr>
      <w:r>
        <w:rPr>
          <w:sz w:val="24"/>
        </w:rPr>
        <w:t>анализировать и создавать текстовую, видео, графическую, звуковую</w:t>
      </w:r>
      <w:r>
        <w:rPr>
          <w:spacing w:val="-57"/>
          <w:sz w:val="24"/>
        </w:rPr>
        <w:t xml:space="preserve"> </w:t>
      </w:r>
      <w:r>
        <w:rPr>
          <w:sz w:val="24"/>
        </w:rPr>
        <w:t>информацию</w:t>
      </w:r>
      <w:r>
        <w:rPr>
          <w:spacing w:val="1"/>
          <w:sz w:val="24"/>
        </w:rPr>
        <w:t xml:space="preserve"> </w:t>
      </w:r>
      <w:r>
        <w:rPr>
          <w:sz w:val="24"/>
        </w:rPr>
        <w:t>в соответствии с</w:t>
      </w:r>
      <w:r>
        <w:rPr>
          <w:spacing w:val="1"/>
          <w:sz w:val="24"/>
        </w:rPr>
        <w:t xml:space="preserve"> </w:t>
      </w:r>
      <w:r>
        <w:rPr>
          <w:sz w:val="24"/>
        </w:rPr>
        <w:t>учебной задачей;</w:t>
      </w:r>
    </w:p>
    <w:p w:rsidR="001F3758" w:rsidRDefault="00056B79">
      <w:pPr>
        <w:pStyle w:val="a5"/>
        <w:numPr>
          <w:ilvl w:val="0"/>
          <w:numId w:val="194"/>
        </w:numPr>
        <w:tabs>
          <w:tab w:val="left" w:pos="2136"/>
        </w:tabs>
        <w:ind w:left="2136"/>
        <w:jc w:val="left"/>
        <w:rPr>
          <w:sz w:val="24"/>
        </w:rPr>
      </w:pPr>
      <w:r>
        <w:rPr>
          <w:sz w:val="24"/>
        </w:rPr>
        <w:t>самостоятельно</w:t>
      </w:r>
      <w:r>
        <w:rPr>
          <w:spacing w:val="-5"/>
          <w:sz w:val="24"/>
        </w:rPr>
        <w:t xml:space="preserve"> </w:t>
      </w:r>
      <w:r>
        <w:rPr>
          <w:sz w:val="24"/>
        </w:rPr>
        <w:t>создавать</w:t>
      </w:r>
      <w:r>
        <w:rPr>
          <w:spacing w:val="-3"/>
          <w:sz w:val="24"/>
        </w:rPr>
        <w:t xml:space="preserve"> </w:t>
      </w:r>
      <w:r>
        <w:rPr>
          <w:sz w:val="24"/>
        </w:rPr>
        <w:t>схемы,</w:t>
      </w:r>
      <w:r>
        <w:rPr>
          <w:spacing w:val="-6"/>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4"/>
          <w:sz w:val="24"/>
        </w:rPr>
        <w:t xml:space="preserve"> </w:t>
      </w:r>
      <w:r>
        <w:rPr>
          <w:sz w:val="24"/>
        </w:rPr>
        <w:t>информации;</w:t>
      </w:r>
    </w:p>
    <w:p w:rsidR="001F3758" w:rsidRDefault="00056B79">
      <w:pPr>
        <w:pStyle w:val="21"/>
        <w:ind w:left="1836"/>
      </w:pPr>
      <w:r>
        <w:t>универсальные</w:t>
      </w:r>
      <w:r>
        <w:rPr>
          <w:spacing w:val="-2"/>
        </w:rPr>
        <w:t xml:space="preserve"> </w:t>
      </w:r>
      <w:r>
        <w:t>учебные</w:t>
      </w:r>
      <w:r>
        <w:rPr>
          <w:spacing w:val="-4"/>
        </w:rPr>
        <w:t xml:space="preserve"> </w:t>
      </w:r>
      <w:r>
        <w:t>коммуникативные</w:t>
      </w:r>
      <w:r>
        <w:rPr>
          <w:spacing w:val="-4"/>
        </w:rPr>
        <w:t xml:space="preserve"> </w:t>
      </w:r>
      <w:r>
        <w:t>действия:</w:t>
      </w:r>
    </w:p>
    <w:p w:rsidR="001F3758" w:rsidRDefault="00056B79">
      <w:pPr>
        <w:ind w:left="1836"/>
        <w:rPr>
          <w:i/>
          <w:sz w:val="24"/>
        </w:rPr>
      </w:pPr>
      <w:r>
        <w:rPr>
          <w:i/>
          <w:sz w:val="24"/>
        </w:rPr>
        <w:t>общение:</w:t>
      </w:r>
    </w:p>
    <w:p w:rsidR="001F3758" w:rsidRDefault="00056B79">
      <w:pPr>
        <w:pStyle w:val="a5"/>
        <w:numPr>
          <w:ilvl w:val="0"/>
          <w:numId w:val="194"/>
        </w:numPr>
        <w:tabs>
          <w:tab w:val="left" w:pos="2136"/>
        </w:tabs>
        <w:ind w:right="1734" w:firstLine="0"/>
        <w:jc w:val="left"/>
        <w:rPr>
          <w:sz w:val="24"/>
        </w:rPr>
      </w:pPr>
      <w:r>
        <w:rPr>
          <w:sz w:val="24"/>
        </w:rPr>
        <w:t>воспринимать</w:t>
      </w:r>
      <w:r>
        <w:rPr>
          <w:spacing w:val="-1"/>
          <w:sz w:val="24"/>
        </w:rPr>
        <w:t xml:space="preserve"> </w:t>
      </w:r>
      <w:r>
        <w:rPr>
          <w:sz w:val="24"/>
        </w:rPr>
        <w:t>и</w:t>
      </w:r>
      <w:r>
        <w:rPr>
          <w:spacing w:val="-6"/>
          <w:sz w:val="24"/>
        </w:rPr>
        <w:t xml:space="preserve"> </w:t>
      </w:r>
      <w:r>
        <w:rPr>
          <w:sz w:val="24"/>
        </w:rPr>
        <w:t>формулировать</w:t>
      </w:r>
      <w:r>
        <w:rPr>
          <w:spacing w:val="-2"/>
          <w:sz w:val="24"/>
        </w:rPr>
        <w:t xml:space="preserve"> </w:t>
      </w:r>
      <w:r>
        <w:rPr>
          <w:sz w:val="24"/>
        </w:rPr>
        <w:t>суждения,</w:t>
      </w:r>
      <w:r>
        <w:rPr>
          <w:spacing w:val="-4"/>
          <w:sz w:val="24"/>
        </w:rPr>
        <w:t xml:space="preserve"> </w:t>
      </w:r>
      <w:r>
        <w:rPr>
          <w:sz w:val="24"/>
        </w:rPr>
        <w:t>выражать</w:t>
      </w:r>
      <w:r>
        <w:rPr>
          <w:spacing w:val="-3"/>
          <w:sz w:val="24"/>
        </w:rPr>
        <w:t xml:space="preserve"> </w:t>
      </w:r>
      <w:r>
        <w:rPr>
          <w:sz w:val="24"/>
        </w:rPr>
        <w:t>эмоции</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7"/>
          <w:sz w:val="24"/>
        </w:rPr>
        <w:t xml:space="preserve"> </w:t>
      </w:r>
      <w:r>
        <w:rPr>
          <w:sz w:val="24"/>
        </w:rPr>
        <w:t>целями и</w:t>
      </w:r>
      <w:r>
        <w:rPr>
          <w:spacing w:val="-1"/>
          <w:sz w:val="24"/>
        </w:rPr>
        <w:t xml:space="preserve"> </w:t>
      </w:r>
      <w:r>
        <w:rPr>
          <w:sz w:val="24"/>
        </w:rPr>
        <w:t>условиями</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знакомой</w:t>
      </w:r>
    </w:p>
    <w:p w:rsidR="001F3758" w:rsidRDefault="00056B79">
      <w:pPr>
        <w:pStyle w:val="a3"/>
        <w:ind w:left="1836"/>
        <w:jc w:val="left"/>
      </w:pPr>
      <w:r>
        <w:t>среде;</w:t>
      </w:r>
    </w:p>
    <w:p w:rsidR="001F3758" w:rsidRDefault="00056B79">
      <w:pPr>
        <w:pStyle w:val="a5"/>
        <w:numPr>
          <w:ilvl w:val="0"/>
          <w:numId w:val="194"/>
        </w:numPr>
        <w:tabs>
          <w:tab w:val="left" w:pos="2136"/>
        </w:tabs>
        <w:ind w:right="1547" w:firstLine="0"/>
        <w:jc w:val="left"/>
        <w:rPr>
          <w:sz w:val="24"/>
        </w:rPr>
      </w:pPr>
      <w:r>
        <w:rPr>
          <w:sz w:val="24"/>
        </w:rPr>
        <w:t>проявлять уважительное отношение к собеседнику, соблюдать правила ведения</w:t>
      </w:r>
      <w:r>
        <w:rPr>
          <w:spacing w:val="-58"/>
          <w:sz w:val="24"/>
        </w:rPr>
        <w:t xml:space="preserve"> </w:t>
      </w:r>
      <w:r>
        <w:rPr>
          <w:sz w:val="24"/>
        </w:rPr>
        <w:t>диалога и</w:t>
      </w:r>
      <w:r>
        <w:rPr>
          <w:spacing w:val="1"/>
          <w:sz w:val="24"/>
        </w:rPr>
        <w:t xml:space="preserve"> </w:t>
      </w:r>
      <w:r>
        <w:rPr>
          <w:sz w:val="24"/>
        </w:rPr>
        <w:t>дискуссии;</w:t>
      </w:r>
    </w:p>
    <w:p w:rsidR="001F3758" w:rsidRDefault="00056B79">
      <w:pPr>
        <w:pStyle w:val="a5"/>
        <w:numPr>
          <w:ilvl w:val="0"/>
          <w:numId w:val="194"/>
        </w:numPr>
        <w:tabs>
          <w:tab w:val="left" w:pos="2136"/>
        </w:tabs>
        <w:ind w:left="2136"/>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3"/>
          <w:sz w:val="24"/>
        </w:rPr>
        <w:t xml:space="preserve"> </w:t>
      </w:r>
      <w:r>
        <w:rPr>
          <w:sz w:val="24"/>
        </w:rPr>
        <w:t>зрения;</w:t>
      </w:r>
    </w:p>
    <w:p w:rsidR="001F3758" w:rsidRDefault="00056B79">
      <w:pPr>
        <w:pStyle w:val="a5"/>
        <w:numPr>
          <w:ilvl w:val="0"/>
          <w:numId w:val="194"/>
        </w:numPr>
        <w:tabs>
          <w:tab w:val="left" w:pos="2136"/>
        </w:tabs>
        <w:ind w:left="2136"/>
        <w:jc w:val="left"/>
        <w:rPr>
          <w:sz w:val="24"/>
        </w:rPr>
      </w:pPr>
      <w:r>
        <w:rPr>
          <w:sz w:val="24"/>
        </w:rPr>
        <w:t>корректно</w:t>
      </w:r>
      <w:r>
        <w:rPr>
          <w:spacing w:val="-2"/>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3"/>
          <w:sz w:val="24"/>
        </w:rPr>
        <w:t xml:space="preserve"> </w:t>
      </w:r>
      <w:r>
        <w:rPr>
          <w:sz w:val="24"/>
        </w:rPr>
        <w:t>мнение;</w:t>
      </w:r>
    </w:p>
    <w:p w:rsidR="001F3758" w:rsidRDefault="00056B79">
      <w:pPr>
        <w:pStyle w:val="a5"/>
        <w:numPr>
          <w:ilvl w:val="0"/>
          <w:numId w:val="194"/>
        </w:numPr>
        <w:tabs>
          <w:tab w:val="left" w:pos="2136"/>
        </w:tabs>
        <w:ind w:left="2136"/>
        <w:jc w:val="left"/>
        <w:rPr>
          <w:sz w:val="24"/>
        </w:rPr>
      </w:pPr>
      <w:r>
        <w:rPr>
          <w:sz w:val="24"/>
        </w:rPr>
        <w:t>строить</w:t>
      </w:r>
      <w:r>
        <w:rPr>
          <w:spacing w:val="-3"/>
          <w:sz w:val="24"/>
        </w:rPr>
        <w:t xml:space="preserve"> </w:t>
      </w:r>
      <w:r>
        <w:rPr>
          <w:sz w:val="24"/>
        </w:rPr>
        <w:t>речевое</w:t>
      </w:r>
      <w:r>
        <w:rPr>
          <w:spacing w:val="-3"/>
          <w:sz w:val="24"/>
        </w:rPr>
        <w:t xml:space="preserve"> </w:t>
      </w:r>
      <w:r>
        <w:rPr>
          <w:sz w:val="24"/>
        </w:rPr>
        <w:t>высказывание</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поставленной</w:t>
      </w:r>
      <w:r>
        <w:rPr>
          <w:spacing w:val="-1"/>
          <w:sz w:val="24"/>
        </w:rPr>
        <w:t xml:space="preserve"> </w:t>
      </w:r>
      <w:r>
        <w:rPr>
          <w:sz w:val="24"/>
        </w:rPr>
        <w:t>задачей;</w:t>
      </w:r>
    </w:p>
    <w:p w:rsidR="001F3758" w:rsidRDefault="00056B79">
      <w:pPr>
        <w:pStyle w:val="a5"/>
        <w:numPr>
          <w:ilvl w:val="0"/>
          <w:numId w:val="194"/>
        </w:numPr>
        <w:tabs>
          <w:tab w:val="left" w:pos="2136"/>
        </w:tabs>
        <w:ind w:left="2136"/>
        <w:jc w:val="left"/>
        <w:rPr>
          <w:sz w:val="24"/>
        </w:rPr>
      </w:pPr>
      <w:r>
        <w:rPr>
          <w:sz w:val="24"/>
        </w:rPr>
        <w:t>создавать</w:t>
      </w:r>
      <w:r>
        <w:rPr>
          <w:spacing w:val="-4"/>
          <w:sz w:val="24"/>
        </w:rPr>
        <w:t xml:space="preserve"> </w:t>
      </w:r>
      <w:r>
        <w:rPr>
          <w:sz w:val="24"/>
        </w:rPr>
        <w:t>устные</w:t>
      </w:r>
      <w:r>
        <w:rPr>
          <w:spacing w:val="-4"/>
          <w:sz w:val="24"/>
        </w:rPr>
        <w:t xml:space="preserve"> </w:t>
      </w:r>
      <w:r>
        <w:rPr>
          <w:sz w:val="24"/>
        </w:rPr>
        <w:t>и</w:t>
      </w:r>
      <w:r>
        <w:rPr>
          <w:spacing w:val="-6"/>
          <w:sz w:val="24"/>
        </w:rPr>
        <w:t xml:space="preserve"> </w:t>
      </w:r>
      <w:r>
        <w:rPr>
          <w:sz w:val="24"/>
        </w:rPr>
        <w:t>письменные</w:t>
      </w:r>
      <w:r>
        <w:rPr>
          <w:spacing w:val="-3"/>
          <w:sz w:val="24"/>
        </w:rPr>
        <w:t xml:space="preserve"> </w:t>
      </w:r>
      <w:r>
        <w:rPr>
          <w:sz w:val="24"/>
        </w:rPr>
        <w:t>тексты</w:t>
      </w:r>
      <w:r>
        <w:rPr>
          <w:spacing w:val="-3"/>
          <w:sz w:val="24"/>
        </w:rPr>
        <w:t xml:space="preserve"> </w:t>
      </w:r>
      <w:r>
        <w:rPr>
          <w:sz w:val="24"/>
        </w:rPr>
        <w:t>(описание,</w:t>
      </w:r>
      <w:r>
        <w:rPr>
          <w:spacing w:val="-2"/>
          <w:sz w:val="24"/>
        </w:rPr>
        <w:t xml:space="preserve"> </w:t>
      </w:r>
      <w:r>
        <w:rPr>
          <w:sz w:val="24"/>
        </w:rPr>
        <w:t>рассуждение,</w:t>
      </w:r>
      <w:r>
        <w:rPr>
          <w:spacing w:val="-5"/>
          <w:sz w:val="24"/>
        </w:rPr>
        <w:t xml:space="preserve"> </w:t>
      </w:r>
      <w:r>
        <w:rPr>
          <w:sz w:val="24"/>
        </w:rPr>
        <w:t>повествование);</w:t>
      </w:r>
    </w:p>
    <w:p w:rsidR="001F3758" w:rsidRDefault="00056B79">
      <w:pPr>
        <w:pStyle w:val="a5"/>
        <w:numPr>
          <w:ilvl w:val="0"/>
          <w:numId w:val="194"/>
        </w:numPr>
        <w:tabs>
          <w:tab w:val="left" w:pos="2136"/>
        </w:tabs>
        <w:ind w:left="2136"/>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1F3758" w:rsidRDefault="00056B79">
      <w:pPr>
        <w:pStyle w:val="a5"/>
        <w:numPr>
          <w:ilvl w:val="0"/>
          <w:numId w:val="194"/>
        </w:numPr>
        <w:tabs>
          <w:tab w:val="left" w:pos="2136"/>
        </w:tabs>
        <w:ind w:right="2327" w:firstLine="0"/>
        <w:jc w:val="left"/>
        <w:rPr>
          <w:sz w:val="24"/>
        </w:rPr>
      </w:pPr>
      <w:r>
        <w:rPr>
          <w:sz w:val="24"/>
        </w:rPr>
        <w:t>подбирать</w:t>
      </w:r>
      <w:r>
        <w:rPr>
          <w:spacing w:val="-3"/>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5"/>
          <w:sz w:val="24"/>
        </w:rPr>
        <w:t xml:space="preserve"> </w:t>
      </w:r>
      <w:r>
        <w:rPr>
          <w:sz w:val="24"/>
        </w:rPr>
        <w:t>плакаты)</w:t>
      </w:r>
      <w:r>
        <w:rPr>
          <w:spacing w:val="-3"/>
          <w:sz w:val="24"/>
        </w:rPr>
        <w:t xml:space="preserve"> </w:t>
      </w:r>
      <w:r>
        <w:rPr>
          <w:sz w:val="24"/>
        </w:rPr>
        <w:t>к</w:t>
      </w:r>
      <w:r>
        <w:rPr>
          <w:spacing w:val="-4"/>
          <w:sz w:val="24"/>
        </w:rPr>
        <w:t xml:space="preserve"> </w:t>
      </w:r>
      <w:r>
        <w:rPr>
          <w:sz w:val="24"/>
        </w:rPr>
        <w:t>тексту</w:t>
      </w:r>
      <w:r>
        <w:rPr>
          <w:spacing w:val="-57"/>
          <w:sz w:val="24"/>
        </w:rPr>
        <w:t xml:space="preserve"> </w:t>
      </w:r>
      <w:r>
        <w:rPr>
          <w:sz w:val="24"/>
        </w:rPr>
        <w:t>выступления;</w:t>
      </w:r>
    </w:p>
    <w:p w:rsidR="001F3758" w:rsidRDefault="00056B79">
      <w:pPr>
        <w:ind w:left="1836"/>
        <w:rPr>
          <w:i/>
          <w:sz w:val="24"/>
        </w:rPr>
      </w:pPr>
      <w:r>
        <w:rPr>
          <w:i/>
          <w:sz w:val="24"/>
        </w:rPr>
        <w:t>совместная</w:t>
      </w:r>
      <w:r>
        <w:rPr>
          <w:i/>
          <w:spacing w:val="-6"/>
          <w:sz w:val="24"/>
        </w:rPr>
        <w:t xml:space="preserve"> </w:t>
      </w:r>
      <w:r>
        <w:rPr>
          <w:i/>
          <w:sz w:val="24"/>
        </w:rPr>
        <w:t>деятельность:</w:t>
      </w:r>
    </w:p>
    <w:p w:rsidR="001F3758" w:rsidRDefault="00056B79">
      <w:pPr>
        <w:pStyle w:val="a5"/>
        <w:numPr>
          <w:ilvl w:val="0"/>
          <w:numId w:val="194"/>
        </w:numPr>
        <w:tabs>
          <w:tab w:val="left" w:pos="2136"/>
        </w:tabs>
        <w:ind w:right="1567" w:firstLine="0"/>
        <w:jc w:val="left"/>
        <w:rPr>
          <w:sz w:val="24"/>
        </w:rPr>
      </w:pPr>
      <w:r>
        <w:rPr>
          <w:sz w:val="24"/>
        </w:rPr>
        <w:t>формулировать</w:t>
      </w:r>
      <w:r>
        <w:rPr>
          <w:spacing w:val="-5"/>
          <w:sz w:val="24"/>
        </w:rPr>
        <w:t xml:space="preserve"> </w:t>
      </w:r>
      <w:r>
        <w:rPr>
          <w:sz w:val="24"/>
        </w:rPr>
        <w:t>краткосрочные</w:t>
      </w:r>
      <w:r>
        <w:rPr>
          <w:spacing w:val="-4"/>
          <w:sz w:val="24"/>
        </w:rPr>
        <w:t xml:space="preserve"> </w:t>
      </w:r>
      <w:r>
        <w:rPr>
          <w:sz w:val="24"/>
        </w:rPr>
        <w:t>и</w:t>
      </w:r>
      <w:r>
        <w:rPr>
          <w:spacing w:val="-4"/>
          <w:sz w:val="24"/>
        </w:rPr>
        <w:t xml:space="preserve"> </w:t>
      </w:r>
      <w:r>
        <w:rPr>
          <w:sz w:val="24"/>
        </w:rPr>
        <w:t>долгосрочные</w:t>
      </w:r>
      <w:r>
        <w:rPr>
          <w:spacing w:val="-4"/>
          <w:sz w:val="24"/>
        </w:rPr>
        <w:t xml:space="preserve"> </w:t>
      </w:r>
      <w:r>
        <w:rPr>
          <w:sz w:val="24"/>
        </w:rPr>
        <w:t>цели(индивидуальные</w:t>
      </w:r>
      <w:r>
        <w:rPr>
          <w:spacing w:val="-4"/>
          <w:sz w:val="24"/>
        </w:rPr>
        <w:t xml:space="preserve"> </w:t>
      </w:r>
      <w:r>
        <w:rPr>
          <w:sz w:val="24"/>
        </w:rPr>
        <w:t>с</w:t>
      </w:r>
      <w:r>
        <w:rPr>
          <w:spacing w:val="-5"/>
          <w:sz w:val="24"/>
        </w:rPr>
        <w:t xml:space="preserve"> </w:t>
      </w:r>
      <w:r>
        <w:rPr>
          <w:sz w:val="24"/>
        </w:rPr>
        <w:t>учётом</w:t>
      </w:r>
      <w:r>
        <w:rPr>
          <w:spacing w:val="-57"/>
          <w:sz w:val="24"/>
        </w:rPr>
        <w:t xml:space="preserve"> </w:t>
      </w:r>
      <w:r>
        <w:rPr>
          <w:sz w:val="24"/>
        </w:rPr>
        <w:t>участия в коллективных задачах) в стандартной (типовой) ситуации на основе</w:t>
      </w:r>
      <w:r>
        <w:rPr>
          <w:spacing w:val="1"/>
          <w:sz w:val="24"/>
        </w:rPr>
        <w:t xml:space="preserve"> </w:t>
      </w:r>
      <w:r>
        <w:rPr>
          <w:sz w:val="24"/>
        </w:rPr>
        <w:t>предложенного</w:t>
      </w:r>
    </w:p>
    <w:p w:rsidR="001F3758" w:rsidRDefault="00056B79">
      <w:pPr>
        <w:pStyle w:val="a3"/>
        <w:ind w:left="1836"/>
        <w:jc w:val="left"/>
      </w:pPr>
      <w:r>
        <w:t>формата</w:t>
      </w:r>
      <w:r>
        <w:rPr>
          <w:spacing w:val="-3"/>
        </w:rPr>
        <w:t xml:space="preserve"> </w:t>
      </w:r>
      <w:r>
        <w:t>планирования,</w:t>
      </w:r>
      <w:r>
        <w:rPr>
          <w:spacing w:val="-3"/>
        </w:rPr>
        <w:t xml:space="preserve"> </w:t>
      </w:r>
      <w:r>
        <w:t>распределения</w:t>
      </w:r>
      <w:r>
        <w:rPr>
          <w:spacing w:val="-1"/>
        </w:rPr>
        <w:t xml:space="preserve"> </w:t>
      </w:r>
      <w:r>
        <w:t>промежуточных</w:t>
      </w:r>
      <w:r>
        <w:rPr>
          <w:spacing w:val="-2"/>
        </w:rPr>
        <w:t xml:space="preserve"> </w:t>
      </w:r>
      <w:r>
        <w:t>шагов</w:t>
      </w:r>
      <w:r>
        <w:rPr>
          <w:spacing w:val="-4"/>
        </w:rPr>
        <w:t xml:space="preserve"> </w:t>
      </w:r>
      <w:r>
        <w:t>и</w:t>
      </w:r>
      <w:r>
        <w:rPr>
          <w:spacing w:val="-5"/>
        </w:rPr>
        <w:t xml:space="preserve"> </w:t>
      </w:r>
      <w:r>
        <w:t>сроков;</w:t>
      </w:r>
    </w:p>
    <w:p w:rsidR="001F3758" w:rsidRDefault="00056B79">
      <w:pPr>
        <w:pStyle w:val="a5"/>
        <w:numPr>
          <w:ilvl w:val="0"/>
          <w:numId w:val="194"/>
        </w:numPr>
        <w:tabs>
          <w:tab w:val="left" w:pos="2136"/>
        </w:tabs>
        <w:ind w:right="1616" w:firstLine="0"/>
        <w:jc w:val="left"/>
        <w:rPr>
          <w:sz w:val="24"/>
        </w:rPr>
      </w:pPr>
      <w:r>
        <w:rPr>
          <w:sz w:val="24"/>
        </w:rPr>
        <w:t>принимать цель совместной деятельности, коллективно строить действия по её</w:t>
      </w:r>
      <w:r>
        <w:rPr>
          <w:spacing w:val="-58"/>
          <w:sz w:val="24"/>
        </w:rPr>
        <w:t xml:space="preserve"> </w:t>
      </w:r>
      <w:r>
        <w:rPr>
          <w:sz w:val="24"/>
        </w:rPr>
        <w:t>достижению: распределять роли, договариваться, обсуждать процесс и результат</w:t>
      </w:r>
      <w:r>
        <w:rPr>
          <w:spacing w:val="1"/>
          <w:sz w:val="24"/>
        </w:rPr>
        <w:t xml:space="preserve"> </w:t>
      </w:r>
      <w:r>
        <w:rPr>
          <w:sz w:val="24"/>
        </w:rPr>
        <w:t>совместной</w:t>
      </w:r>
      <w:r>
        <w:rPr>
          <w:spacing w:val="2"/>
          <w:sz w:val="24"/>
        </w:rPr>
        <w:t xml:space="preserve"> </w:t>
      </w:r>
      <w:r>
        <w:rPr>
          <w:sz w:val="24"/>
        </w:rPr>
        <w:t>работы;</w:t>
      </w:r>
    </w:p>
    <w:p w:rsidR="001F3758" w:rsidRDefault="00056B79">
      <w:pPr>
        <w:pStyle w:val="a5"/>
        <w:numPr>
          <w:ilvl w:val="0"/>
          <w:numId w:val="194"/>
        </w:numPr>
        <w:tabs>
          <w:tab w:val="left" w:pos="2136"/>
        </w:tabs>
        <w:spacing w:before="1"/>
        <w:ind w:left="2136"/>
        <w:jc w:val="left"/>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5"/>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rsidR="001F3758" w:rsidRDefault="00056B79">
      <w:pPr>
        <w:pStyle w:val="a5"/>
        <w:numPr>
          <w:ilvl w:val="0"/>
          <w:numId w:val="194"/>
        </w:numPr>
        <w:tabs>
          <w:tab w:val="left" w:pos="2136"/>
        </w:tabs>
        <w:ind w:left="2136"/>
        <w:jc w:val="left"/>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2"/>
          <w:sz w:val="24"/>
        </w:rPr>
        <w:t xml:space="preserve"> </w:t>
      </w:r>
      <w:r>
        <w:rPr>
          <w:sz w:val="24"/>
        </w:rPr>
        <w:t>работы;</w:t>
      </w:r>
    </w:p>
    <w:p w:rsidR="001F3758" w:rsidRDefault="00056B79">
      <w:pPr>
        <w:pStyle w:val="a5"/>
        <w:numPr>
          <w:ilvl w:val="0"/>
          <w:numId w:val="194"/>
        </w:numPr>
        <w:tabs>
          <w:tab w:val="left" w:pos="2136"/>
        </w:tabs>
        <w:ind w:left="2136"/>
        <w:jc w:val="left"/>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rsidR="001F3758" w:rsidRDefault="00056B79">
      <w:pPr>
        <w:pStyle w:val="a5"/>
        <w:numPr>
          <w:ilvl w:val="0"/>
          <w:numId w:val="194"/>
        </w:numPr>
        <w:tabs>
          <w:tab w:val="left" w:pos="2136"/>
        </w:tabs>
        <w:ind w:left="2136"/>
        <w:jc w:val="left"/>
        <w:rPr>
          <w:sz w:val="24"/>
        </w:rPr>
      </w:pPr>
      <w:r>
        <w:rPr>
          <w:sz w:val="24"/>
        </w:rPr>
        <w:t>выполнять</w:t>
      </w:r>
      <w:r>
        <w:rPr>
          <w:spacing w:val="-4"/>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образцы;</w:t>
      </w:r>
    </w:p>
    <w:p w:rsidR="001F3758" w:rsidRDefault="00056B79">
      <w:pPr>
        <w:pStyle w:val="21"/>
        <w:ind w:left="1836"/>
      </w:pPr>
      <w:r>
        <w:t>универсальные</w:t>
      </w:r>
      <w:r>
        <w:rPr>
          <w:spacing w:val="-2"/>
        </w:rPr>
        <w:t xml:space="preserve"> </w:t>
      </w:r>
      <w:r>
        <w:t>учебные</w:t>
      </w:r>
      <w:r>
        <w:rPr>
          <w:spacing w:val="-3"/>
        </w:rPr>
        <w:t xml:space="preserve"> </w:t>
      </w:r>
      <w:r>
        <w:t>регулятивные</w:t>
      </w:r>
      <w:r>
        <w:rPr>
          <w:spacing w:val="-5"/>
        </w:rPr>
        <w:t xml:space="preserve"> </w:t>
      </w:r>
      <w:r>
        <w:t>действия:</w:t>
      </w:r>
    </w:p>
    <w:p w:rsidR="001F3758" w:rsidRDefault="00056B79">
      <w:pPr>
        <w:ind w:left="1836"/>
        <w:rPr>
          <w:i/>
          <w:sz w:val="24"/>
        </w:rPr>
      </w:pPr>
      <w:r>
        <w:rPr>
          <w:i/>
          <w:sz w:val="24"/>
        </w:rPr>
        <w:t>самоорганизация:</w:t>
      </w:r>
    </w:p>
    <w:p w:rsidR="001F3758" w:rsidRDefault="00056B79">
      <w:pPr>
        <w:pStyle w:val="a5"/>
        <w:numPr>
          <w:ilvl w:val="0"/>
          <w:numId w:val="194"/>
        </w:numPr>
        <w:tabs>
          <w:tab w:val="left" w:pos="2136"/>
        </w:tabs>
        <w:ind w:left="2136"/>
        <w:jc w:val="left"/>
        <w:rPr>
          <w:sz w:val="24"/>
        </w:rPr>
      </w:pPr>
      <w:r>
        <w:rPr>
          <w:sz w:val="24"/>
        </w:rPr>
        <w:t>планировать</w:t>
      </w:r>
      <w:r>
        <w:rPr>
          <w:spacing w:val="-3"/>
          <w:sz w:val="24"/>
        </w:rPr>
        <w:t xml:space="preserve"> </w:t>
      </w:r>
      <w:r>
        <w:rPr>
          <w:sz w:val="24"/>
        </w:rPr>
        <w:t>действия</w:t>
      </w:r>
      <w:r>
        <w:rPr>
          <w:spacing w:val="-1"/>
          <w:sz w:val="24"/>
        </w:rPr>
        <w:t xml:space="preserve"> </w:t>
      </w:r>
      <w:r>
        <w:rPr>
          <w:sz w:val="24"/>
        </w:rPr>
        <w:t>по</w:t>
      </w:r>
      <w:r>
        <w:rPr>
          <w:spacing w:val="-4"/>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1"/>
          <w:sz w:val="24"/>
        </w:rPr>
        <w:t xml:space="preserve"> </w:t>
      </w:r>
      <w:r>
        <w:rPr>
          <w:sz w:val="24"/>
        </w:rPr>
        <w:t>для</w:t>
      </w:r>
      <w:r>
        <w:rPr>
          <w:spacing w:val="-5"/>
          <w:sz w:val="24"/>
        </w:rPr>
        <w:t xml:space="preserve"> </w:t>
      </w:r>
      <w:r>
        <w:rPr>
          <w:sz w:val="24"/>
        </w:rPr>
        <w:t>получения</w:t>
      </w:r>
      <w:r>
        <w:rPr>
          <w:spacing w:val="-3"/>
          <w:sz w:val="24"/>
        </w:rPr>
        <w:t xml:space="preserve"> </w:t>
      </w:r>
      <w:r>
        <w:rPr>
          <w:sz w:val="24"/>
        </w:rPr>
        <w:t>результата;</w:t>
      </w:r>
    </w:p>
    <w:p w:rsidR="001F3758" w:rsidRDefault="00056B79">
      <w:pPr>
        <w:pStyle w:val="a5"/>
        <w:numPr>
          <w:ilvl w:val="0"/>
          <w:numId w:val="194"/>
        </w:numPr>
        <w:tabs>
          <w:tab w:val="left" w:pos="2136"/>
        </w:tabs>
        <w:ind w:left="2136"/>
        <w:jc w:val="left"/>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выбранных</w:t>
      </w:r>
      <w:r>
        <w:rPr>
          <w:spacing w:val="-7"/>
          <w:sz w:val="24"/>
        </w:rPr>
        <w:t xml:space="preserve"> </w:t>
      </w:r>
      <w:r>
        <w:rPr>
          <w:sz w:val="24"/>
        </w:rPr>
        <w:t>действий;</w:t>
      </w:r>
    </w:p>
    <w:p w:rsidR="001F3758" w:rsidRDefault="00056B79">
      <w:pPr>
        <w:ind w:left="1836"/>
        <w:rPr>
          <w:i/>
          <w:sz w:val="24"/>
        </w:rPr>
      </w:pPr>
      <w:r>
        <w:rPr>
          <w:i/>
          <w:sz w:val="24"/>
        </w:rPr>
        <w:t>самоконтроль:</w:t>
      </w:r>
    </w:p>
    <w:p w:rsidR="001F3758" w:rsidRDefault="00056B79">
      <w:pPr>
        <w:pStyle w:val="a5"/>
        <w:numPr>
          <w:ilvl w:val="0"/>
          <w:numId w:val="194"/>
        </w:numPr>
        <w:tabs>
          <w:tab w:val="left" w:pos="2136"/>
        </w:tabs>
        <w:ind w:left="2136"/>
        <w:jc w:val="left"/>
        <w:rPr>
          <w:sz w:val="24"/>
        </w:rPr>
      </w:pPr>
      <w:r>
        <w:rPr>
          <w:sz w:val="24"/>
        </w:rPr>
        <w:t>устанавливать</w:t>
      </w:r>
      <w:r>
        <w:rPr>
          <w:spacing w:val="-2"/>
          <w:sz w:val="24"/>
        </w:rPr>
        <w:t xml:space="preserve"> </w:t>
      </w:r>
      <w:r>
        <w:rPr>
          <w:sz w:val="24"/>
        </w:rPr>
        <w:t>причины</w:t>
      </w:r>
      <w:r>
        <w:rPr>
          <w:spacing w:val="-4"/>
          <w:sz w:val="24"/>
        </w:rPr>
        <w:t xml:space="preserve"> </w:t>
      </w:r>
      <w:r>
        <w:rPr>
          <w:sz w:val="24"/>
        </w:rPr>
        <w:t>успеха/неудач</w:t>
      </w:r>
      <w:r>
        <w:rPr>
          <w:spacing w:val="-6"/>
          <w:sz w:val="24"/>
        </w:rPr>
        <w:t xml:space="preserve"> </w:t>
      </w:r>
      <w:r>
        <w:rPr>
          <w:sz w:val="24"/>
        </w:rPr>
        <w:t>учебной</w:t>
      </w:r>
      <w:r>
        <w:rPr>
          <w:spacing w:val="-4"/>
          <w:sz w:val="24"/>
        </w:rPr>
        <w:t xml:space="preserve"> </w:t>
      </w:r>
      <w:r>
        <w:rPr>
          <w:sz w:val="24"/>
        </w:rPr>
        <w:t>деятельности;</w:t>
      </w:r>
    </w:p>
    <w:p w:rsidR="001F3758" w:rsidRDefault="00056B79">
      <w:pPr>
        <w:pStyle w:val="a5"/>
        <w:numPr>
          <w:ilvl w:val="0"/>
          <w:numId w:val="194"/>
        </w:numPr>
        <w:tabs>
          <w:tab w:val="left" w:pos="2136"/>
        </w:tabs>
        <w:ind w:left="2136"/>
        <w:jc w:val="left"/>
        <w:rPr>
          <w:sz w:val="24"/>
        </w:rPr>
      </w:pPr>
      <w:r>
        <w:rPr>
          <w:sz w:val="24"/>
        </w:rPr>
        <w:t>корректировать</w:t>
      </w:r>
      <w:r>
        <w:rPr>
          <w:spacing w:val="-2"/>
          <w:sz w:val="24"/>
        </w:rPr>
        <w:t xml:space="preserve"> </w:t>
      </w:r>
      <w:r>
        <w:rPr>
          <w:sz w:val="24"/>
        </w:rPr>
        <w:t>свои</w:t>
      </w:r>
      <w:r>
        <w:rPr>
          <w:spacing w:val="-5"/>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4"/>
          <w:sz w:val="24"/>
        </w:rPr>
        <w:t xml:space="preserve"> </w:t>
      </w:r>
      <w:r>
        <w:rPr>
          <w:sz w:val="24"/>
        </w:rPr>
        <w:t>преодоления</w:t>
      </w:r>
      <w:r>
        <w:rPr>
          <w:spacing w:val="-1"/>
          <w:sz w:val="24"/>
        </w:rPr>
        <w:t xml:space="preserve"> </w:t>
      </w:r>
      <w:r>
        <w:rPr>
          <w:sz w:val="24"/>
        </w:rPr>
        <w:t>ошибок.</w:t>
      </w:r>
    </w:p>
    <w:p w:rsidR="001F3758" w:rsidRDefault="001F3758">
      <w:pPr>
        <w:pStyle w:val="a3"/>
        <w:ind w:left="0"/>
        <w:jc w:val="left"/>
      </w:pPr>
    </w:p>
    <w:p w:rsidR="001F3758" w:rsidRDefault="00056B79">
      <w:pPr>
        <w:pStyle w:val="a3"/>
        <w:ind w:left="1836"/>
        <w:jc w:val="left"/>
      </w:pPr>
      <w:r>
        <w:t>ПРЕДМЕТНЫЕ</w:t>
      </w:r>
      <w:r>
        <w:rPr>
          <w:spacing w:val="-6"/>
        </w:rPr>
        <w:t xml:space="preserve"> </w:t>
      </w:r>
      <w:r>
        <w:t>РЕЗУЛЬТАТЫ</w:t>
      </w:r>
    </w:p>
    <w:p w:rsidR="001F3758" w:rsidRDefault="00056B79">
      <w:pPr>
        <w:pStyle w:val="a3"/>
        <w:ind w:left="1836" w:right="1663"/>
        <w:jc w:val="left"/>
      </w:pPr>
      <w:r>
        <w:t>Предметные результаты освоения программы начального общего образования по</w:t>
      </w:r>
      <w:r>
        <w:rPr>
          <w:spacing w:val="-57"/>
        </w:rPr>
        <w:t xml:space="preserve"> </w:t>
      </w:r>
      <w:r>
        <w:t>учебному предмету «Литературное чтение» отражают специфику содержания</w:t>
      </w:r>
      <w:r>
        <w:rPr>
          <w:spacing w:val="1"/>
        </w:rPr>
        <w:t xml:space="preserve"> </w:t>
      </w:r>
      <w:r>
        <w:t>предметной области,</w:t>
      </w:r>
      <w:r w:rsidR="00F70B8A">
        <w:t xml:space="preserve"> </w:t>
      </w:r>
      <w:r>
        <w:t>ориентированы на применение знаний, умений и навыков</w:t>
      </w:r>
      <w:r>
        <w:rPr>
          <w:spacing w:val="1"/>
        </w:rPr>
        <w:t xml:space="preserve"> </w:t>
      </w:r>
      <w:r>
        <w:t>обучающимися в различных учебных ситуациях и жизненных условиях и</w:t>
      </w:r>
      <w:r>
        <w:rPr>
          <w:spacing w:val="1"/>
        </w:rPr>
        <w:t xml:space="preserve"> </w:t>
      </w:r>
      <w:r>
        <w:t>представлены</w:t>
      </w:r>
      <w:r>
        <w:rPr>
          <w:spacing w:val="3"/>
        </w:rPr>
        <w:t xml:space="preserve"> </w:t>
      </w:r>
      <w:r>
        <w:t>по годам</w:t>
      </w:r>
      <w:r>
        <w:rPr>
          <w:spacing w:val="-1"/>
        </w:rPr>
        <w:t xml:space="preserve"> </w:t>
      </w:r>
      <w:r>
        <w:t>обучения.</w:t>
      </w:r>
    </w:p>
    <w:p w:rsidR="001F3758" w:rsidRDefault="001F3758">
      <w:pPr>
        <w:pStyle w:val="a3"/>
        <w:ind w:left="0"/>
        <w:jc w:val="left"/>
      </w:pPr>
    </w:p>
    <w:p w:rsidR="001F3758" w:rsidRDefault="00056B79">
      <w:pPr>
        <w:pStyle w:val="a5"/>
        <w:numPr>
          <w:ilvl w:val="0"/>
          <w:numId w:val="190"/>
        </w:numPr>
        <w:tabs>
          <w:tab w:val="left" w:pos="2016"/>
        </w:tabs>
        <w:rPr>
          <w:sz w:val="24"/>
        </w:rPr>
      </w:pPr>
      <w:r>
        <w:rPr>
          <w:sz w:val="24"/>
        </w:rPr>
        <w:t>КЛАСС</w:t>
      </w:r>
    </w:p>
    <w:p w:rsidR="001F3758" w:rsidRDefault="00056B79">
      <w:pPr>
        <w:ind w:left="1836"/>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1"/>
          <w:sz w:val="24"/>
        </w:rPr>
        <w:t xml:space="preserve"> </w:t>
      </w:r>
      <w:r>
        <w:rPr>
          <w:b/>
          <w:sz w:val="24"/>
        </w:rPr>
        <w:t>в</w:t>
      </w:r>
      <w:r>
        <w:rPr>
          <w:b/>
          <w:spacing w:val="-3"/>
          <w:sz w:val="24"/>
        </w:rPr>
        <w:t xml:space="preserve"> </w:t>
      </w:r>
      <w:r>
        <w:rPr>
          <w:b/>
          <w:sz w:val="24"/>
        </w:rPr>
        <w:t>первом</w:t>
      </w:r>
      <w:r>
        <w:rPr>
          <w:b/>
          <w:spacing w:val="-3"/>
          <w:sz w:val="24"/>
        </w:rPr>
        <w:t xml:space="preserve"> </w:t>
      </w:r>
      <w:r>
        <w:rPr>
          <w:b/>
          <w:sz w:val="24"/>
        </w:rPr>
        <w:t>классе</w:t>
      </w:r>
      <w:r>
        <w:rPr>
          <w:b/>
          <w:spacing w:val="-1"/>
          <w:sz w:val="24"/>
        </w:rPr>
        <w:t xml:space="preserve"> </w:t>
      </w:r>
      <w:r>
        <w:rPr>
          <w:sz w:val="24"/>
        </w:rPr>
        <w:t>обучающийся научится:</w:t>
      </w:r>
    </w:p>
    <w:p w:rsidR="001F3758" w:rsidRDefault="00056B79">
      <w:pPr>
        <w:pStyle w:val="a5"/>
        <w:numPr>
          <w:ilvl w:val="0"/>
          <w:numId w:val="194"/>
        </w:numPr>
        <w:tabs>
          <w:tab w:val="left" w:pos="2136"/>
        </w:tabs>
        <w:ind w:right="2152" w:firstLine="0"/>
        <w:jc w:val="left"/>
        <w:rPr>
          <w:sz w:val="24"/>
        </w:rPr>
      </w:pPr>
      <w:r>
        <w:rPr>
          <w:sz w:val="24"/>
        </w:rPr>
        <w:t>понимать ценность чтения для решения учебных задачи применения в</w:t>
      </w:r>
      <w:r>
        <w:rPr>
          <w:spacing w:val="1"/>
          <w:sz w:val="24"/>
        </w:rPr>
        <w:t xml:space="preserve"> </w:t>
      </w:r>
      <w:r>
        <w:rPr>
          <w:sz w:val="24"/>
        </w:rPr>
        <w:t>различных жизненных ситуациях: отвечать на вопрос о важности чтения для</w:t>
      </w:r>
      <w:r>
        <w:rPr>
          <w:spacing w:val="-57"/>
          <w:sz w:val="24"/>
        </w:rPr>
        <w:t xml:space="preserve"> </w:t>
      </w:r>
      <w:r>
        <w:rPr>
          <w:sz w:val="24"/>
        </w:rPr>
        <w:t>личного развития, находить в художественных произведениях отражение</w:t>
      </w:r>
      <w:r>
        <w:rPr>
          <w:spacing w:val="1"/>
          <w:sz w:val="24"/>
        </w:rPr>
        <w:t xml:space="preserve"> </w:t>
      </w:r>
      <w:r>
        <w:rPr>
          <w:sz w:val="24"/>
        </w:rPr>
        <w:t>нравственных ценностей, традиций, быта</w:t>
      </w:r>
      <w:r>
        <w:rPr>
          <w:spacing w:val="1"/>
          <w:sz w:val="24"/>
        </w:rPr>
        <w:t xml:space="preserve"> </w:t>
      </w:r>
      <w:r>
        <w:rPr>
          <w:sz w:val="24"/>
        </w:rPr>
        <w:t>разных</w:t>
      </w:r>
      <w:r>
        <w:rPr>
          <w:spacing w:val="-1"/>
          <w:sz w:val="24"/>
        </w:rPr>
        <w:t xml:space="preserve"> </w:t>
      </w:r>
      <w:r>
        <w:rPr>
          <w:sz w:val="24"/>
        </w:rPr>
        <w:t>народов;</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733" w:firstLine="0"/>
        <w:jc w:val="left"/>
        <w:rPr>
          <w:sz w:val="24"/>
        </w:rPr>
      </w:pPr>
      <w:r>
        <w:rPr>
          <w:sz w:val="24"/>
        </w:rPr>
        <w:t>владеть техникой слогового плавного чтения с переходом на чтение целыми</w:t>
      </w:r>
      <w:r>
        <w:rPr>
          <w:spacing w:val="1"/>
          <w:sz w:val="24"/>
        </w:rPr>
        <w:t xml:space="preserve"> </w:t>
      </w:r>
      <w:r>
        <w:rPr>
          <w:sz w:val="24"/>
        </w:rPr>
        <w:t>словами, читать осознанно вслух целыми словами без пропусков и перестановок</w:t>
      </w:r>
      <w:r>
        <w:rPr>
          <w:spacing w:val="-57"/>
          <w:sz w:val="24"/>
        </w:rPr>
        <w:t xml:space="preserve"> </w:t>
      </w:r>
      <w:r>
        <w:rPr>
          <w:sz w:val="24"/>
        </w:rPr>
        <w:t>букв</w:t>
      </w:r>
      <w:r>
        <w:rPr>
          <w:spacing w:val="-4"/>
          <w:sz w:val="24"/>
        </w:rPr>
        <w:t xml:space="preserve"> </w:t>
      </w:r>
      <w:r>
        <w:rPr>
          <w:sz w:val="24"/>
        </w:rPr>
        <w:t>и</w:t>
      </w:r>
      <w:r>
        <w:rPr>
          <w:spacing w:val="-2"/>
          <w:sz w:val="24"/>
        </w:rPr>
        <w:t xml:space="preserve"> </w:t>
      </w:r>
      <w:r>
        <w:rPr>
          <w:sz w:val="24"/>
        </w:rPr>
        <w:t>слогов</w:t>
      </w:r>
      <w:r>
        <w:rPr>
          <w:spacing w:val="-3"/>
          <w:sz w:val="24"/>
        </w:rPr>
        <w:t xml:space="preserve"> </w:t>
      </w:r>
      <w:r>
        <w:rPr>
          <w:sz w:val="24"/>
        </w:rPr>
        <w:t>доступные</w:t>
      </w:r>
      <w:r>
        <w:rPr>
          <w:spacing w:val="-2"/>
          <w:sz w:val="24"/>
        </w:rPr>
        <w:t xml:space="preserve"> </w:t>
      </w:r>
      <w:r>
        <w:rPr>
          <w:sz w:val="24"/>
        </w:rPr>
        <w:t>для</w:t>
      </w:r>
      <w:r>
        <w:rPr>
          <w:spacing w:val="-4"/>
          <w:sz w:val="24"/>
        </w:rPr>
        <w:t xml:space="preserve"> </w:t>
      </w:r>
      <w:r>
        <w:rPr>
          <w:sz w:val="24"/>
        </w:rPr>
        <w:t>восприятия</w:t>
      </w:r>
      <w:r>
        <w:rPr>
          <w:spacing w:val="-2"/>
          <w:sz w:val="24"/>
        </w:rPr>
        <w:t xml:space="preserve"> </w:t>
      </w:r>
      <w:r>
        <w:rPr>
          <w:sz w:val="24"/>
        </w:rPr>
        <w:t>и</w:t>
      </w:r>
      <w:r>
        <w:rPr>
          <w:spacing w:val="-2"/>
          <w:sz w:val="24"/>
        </w:rPr>
        <w:t xml:space="preserve"> </w:t>
      </w:r>
      <w:r>
        <w:rPr>
          <w:sz w:val="24"/>
        </w:rPr>
        <w:t>небольшие</w:t>
      </w:r>
      <w:r>
        <w:rPr>
          <w:spacing w:val="-2"/>
          <w:sz w:val="24"/>
        </w:rPr>
        <w:t xml:space="preserve"> </w:t>
      </w:r>
      <w:r>
        <w:rPr>
          <w:sz w:val="24"/>
        </w:rPr>
        <w:t>по</w:t>
      </w:r>
      <w:r>
        <w:rPr>
          <w:spacing w:val="-3"/>
          <w:sz w:val="24"/>
        </w:rPr>
        <w:t xml:space="preserve"> </w:t>
      </w:r>
      <w:r>
        <w:rPr>
          <w:sz w:val="24"/>
        </w:rPr>
        <w:t>объёму</w:t>
      </w:r>
      <w:r>
        <w:rPr>
          <w:spacing w:val="-4"/>
          <w:sz w:val="24"/>
        </w:rPr>
        <w:t xml:space="preserve"> </w:t>
      </w:r>
      <w:r>
        <w:rPr>
          <w:sz w:val="24"/>
        </w:rPr>
        <w:t>прозаические</w:t>
      </w:r>
      <w:r>
        <w:rPr>
          <w:spacing w:val="-2"/>
          <w:sz w:val="24"/>
        </w:rPr>
        <w:t xml:space="preserve"> </w:t>
      </w:r>
      <w:r>
        <w:rPr>
          <w:sz w:val="24"/>
        </w:rPr>
        <w:t>и</w:t>
      </w:r>
      <w:r>
        <w:rPr>
          <w:spacing w:val="-57"/>
          <w:sz w:val="24"/>
        </w:rPr>
        <w:t xml:space="preserve"> </w:t>
      </w:r>
      <w:r>
        <w:rPr>
          <w:sz w:val="24"/>
        </w:rPr>
        <w:t>стихотворные произведения со скоростью</w:t>
      </w:r>
      <w:r>
        <w:rPr>
          <w:spacing w:val="-1"/>
          <w:sz w:val="24"/>
        </w:rPr>
        <w:t xml:space="preserve"> </w:t>
      </w:r>
      <w:r>
        <w:rPr>
          <w:sz w:val="24"/>
        </w:rPr>
        <w:t>не менее 20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p>
    <w:p w:rsidR="001F3758" w:rsidRDefault="00056B79">
      <w:pPr>
        <w:pStyle w:val="a5"/>
        <w:numPr>
          <w:ilvl w:val="0"/>
          <w:numId w:val="194"/>
        </w:numPr>
        <w:tabs>
          <w:tab w:val="left" w:pos="2136"/>
        </w:tabs>
        <w:ind w:right="2000" w:firstLine="0"/>
        <w:rPr>
          <w:sz w:val="24"/>
        </w:rPr>
      </w:pPr>
      <w:r>
        <w:rPr>
          <w:sz w:val="24"/>
        </w:rPr>
        <w:t>читать наизусть с соблюдением орфоэпических и пунктуационных норм не</w:t>
      </w:r>
      <w:r>
        <w:rPr>
          <w:spacing w:val="-57"/>
          <w:sz w:val="24"/>
        </w:rPr>
        <w:t xml:space="preserve"> </w:t>
      </w:r>
      <w:r>
        <w:rPr>
          <w:sz w:val="24"/>
        </w:rPr>
        <w:t>менее 2 стихотворений о Родине, о детях, о семье, о родной природе в разные</w:t>
      </w:r>
      <w:r>
        <w:rPr>
          <w:spacing w:val="1"/>
          <w:sz w:val="24"/>
        </w:rPr>
        <w:t xml:space="preserve"> </w:t>
      </w:r>
      <w:r>
        <w:rPr>
          <w:sz w:val="24"/>
        </w:rPr>
        <w:t>времена года;</w:t>
      </w:r>
    </w:p>
    <w:p w:rsidR="001F3758" w:rsidRDefault="00056B79">
      <w:pPr>
        <w:pStyle w:val="a5"/>
        <w:numPr>
          <w:ilvl w:val="0"/>
          <w:numId w:val="194"/>
        </w:numPr>
        <w:tabs>
          <w:tab w:val="left" w:pos="2136"/>
        </w:tabs>
        <w:ind w:left="2136"/>
        <w:rPr>
          <w:sz w:val="24"/>
        </w:rPr>
      </w:pPr>
      <w:r>
        <w:rPr>
          <w:sz w:val="24"/>
        </w:rPr>
        <w:t>различать</w:t>
      </w:r>
      <w:r>
        <w:rPr>
          <w:spacing w:val="-2"/>
          <w:sz w:val="24"/>
        </w:rPr>
        <w:t xml:space="preserve"> </w:t>
      </w:r>
      <w:r>
        <w:rPr>
          <w:sz w:val="24"/>
        </w:rPr>
        <w:t>прозаическую</w:t>
      </w:r>
      <w:r>
        <w:rPr>
          <w:spacing w:val="-2"/>
          <w:sz w:val="24"/>
        </w:rPr>
        <w:t xml:space="preserve"> </w:t>
      </w:r>
      <w:r>
        <w:rPr>
          <w:sz w:val="24"/>
        </w:rPr>
        <w:t>(нестихотворную)</w:t>
      </w:r>
      <w:r>
        <w:rPr>
          <w:spacing w:val="-3"/>
          <w:sz w:val="24"/>
        </w:rPr>
        <w:t xml:space="preserve"> </w:t>
      </w:r>
      <w:r>
        <w:rPr>
          <w:sz w:val="24"/>
        </w:rPr>
        <w:t>и</w:t>
      </w:r>
      <w:r>
        <w:rPr>
          <w:spacing w:val="-3"/>
          <w:sz w:val="24"/>
        </w:rPr>
        <w:t xml:space="preserve"> </w:t>
      </w:r>
      <w:r>
        <w:rPr>
          <w:sz w:val="24"/>
        </w:rPr>
        <w:t>стихотворную</w:t>
      </w:r>
      <w:r>
        <w:rPr>
          <w:spacing w:val="-4"/>
          <w:sz w:val="24"/>
        </w:rPr>
        <w:t xml:space="preserve"> </w:t>
      </w:r>
      <w:r>
        <w:rPr>
          <w:sz w:val="24"/>
        </w:rPr>
        <w:t>речь;</w:t>
      </w:r>
    </w:p>
    <w:p w:rsidR="001F3758" w:rsidRDefault="00056B79">
      <w:pPr>
        <w:pStyle w:val="a5"/>
        <w:numPr>
          <w:ilvl w:val="0"/>
          <w:numId w:val="194"/>
        </w:numPr>
        <w:tabs>
          <w:tab w:val="left" w:pos="2136"/>
        </w:tabs>
        <w:ind w:right="1704" w:firstLine="0"/>
        <w:jc w:val="left"/>
        <w:rPr>
          <w:sz w:val="24"/>
        </w:rPr>
      </w:pPr>
      <w:r>
        <w:rPr>
          <w:sz w:val="24"/>
        </w:rPr>
        <w:t>различать и называть отдельные жанры фольклора (устного народного</w:t>
      </w:r>
      <w:r>
        <w:rPr>
          <w:spacing w:val="1"/>
          <w:sz w:val="24"/>
        </w:rPr>
        <w:t xml:space="preserve"> </w:t>
      </w:r>
      <w:r>
        <w:rPr>
          <w:sz w:val="24"/>
        </w:rPr>
        <w:t>творчества) и художественной литературы (загадки, пословицы, потешки, сказки</w:t>
      </w:r>
      <w:r>
        <w:rPr>
          <w:spacing w:val="-58"/>
          <w:sz w:val="24"/>
        </w:rPr>
        <w:t xml:space="preserve"> </w:t>
      </w:r>
      <w:r>
        <w:rPr>
          <w:sz w:val="24"/>
        </w:rPr>
        <w:t>(фольклорные</w:t>
      </w:r>
      <w:r>
        <w:rPr>
          <w:spacing w:val="-2"/>
          <w:sz w:val="24"/>
        </w:rPr>
        <w:t xml:space="preserve"> </w:t>
      </w:r>
      <w:r>
        <w:rPr>
          <w:sz w:val="24"/>
        </w:rPr>
        <w:t>и</w:t>
      </w:r>
      <w:r>
        <w:rPr>
          <w:spacing w:val="-1"/>
          <w:sz w:val="24"/>
        </w:rPr>
        <w:t xml:space="preserve"> </w:t>
      </w:r>
      <w:r>
        <w:rPr>
          <w:sz w:val="24"/>
        </w:rPr>
        <w:t>литературные), рассказы,</w:t>
      </w:r>
      <w:r>
        <w:rPr>
          <w:spacing w:val="1"/>
          <w:sz w:val="24"/>
        </w:rPr>
        <w:t xml:space="preserve"> </w:t>
      </w:r>
      <w:r>
        <w:rPr>
          <w:sz w:val="24"/>
        </w:rPr>
        <w:t>стихотворения);</w:t>
      </w:r>
    </w:p>
    <w:p w:rsidR="001F3758" w:rsidRDefault="00056B79">
      <w:pPr>
        <w:pStyle w:val="a5"/>
        <w:numPr>
          <w:ilvl w:val="0"/>
          <w:numId w:val="194"/>
        </w:numPr>
        <w:tabs>
          <w:tab w:val="left" w:pos="2136"/>
        </w:tabs>
        <w:ind w:right="1572" w:firstLine="0"/>
        <w:jc w:val="left"/>
        <w:rPr>
          <w:sz w:val="24"/>
        </w:rPr>
      </w:pPr>
      <w:r>
        <w:rPr>
          <w:sz w:val="24"/>
        </w:rPr>
        <w:t>понимать содержание прослушанного/прочитанного произведения: отвечать на</w:t>
      </w:r>
      <w:r>
        <w:rPr>
          <w:spacing w:val="-57"/>
          <w:sz w:val="24"/>
        </w:rPr>
        <w:t xml:space="preserve"> </w:t>
      </w:r>
      <w:r>
        <w:rPr>
          <w:sz w:val="24"/>
        </w:rPr>
        <w:t>вопросы</w:t>
      </w:r>
      <w:r>
        <w:rPr>
          <w:spacing w:val="-1"/>
          <w:sz w:val="24"/>
        </w:rPr>
        <w:t xml:space="preserve"> </w:t>
      </w:r>
      <w:r>
        <w:rPr>
          <w:sz w:val="24"/>
        </w:rPr>
        <w:t>по фактическому содержанию</w:t>
      </w:r>
      <w:r>
        <w:rPr>
          <w:spacing w:val="2"/>
          <w:sz w:val="24"/>
        </w:rPr>
        <w:t xml:space="preserve"> </w:t>
      </w:r>
      <w:r>
        <w:rPr>
          <w:sz w:val="24"/>
        </w:rPr>
        <w:t>произведения;</w:t>
      </w:r>
    </w:p>
    <w:p w:rsidR="001F3758" w:rsidRDefault="00056B79">
      <w:pPr>
        <w:pStyle w:val="a5"/>
        <w:numPr>
          <w:ilvl w:val="0"/>
          <w:numId w:val="194"/>
        </w:numPr>
        <w:tabs>
          <w:tab w:val="left" w:pos="2136"/>
        </w:tabs>
        <w:ind w:right="1498" w:firstLine="0"/>
        <w:jc w:val="left"/>
        <w:rPr>
          <w:sz w:val="24"/>
        </w:rPr>
      </w:pPr>
      <w:r>
        <w:rPr>
          <w:sz w:val="24"/>
        </w:rPr>
        <w:t>владеть</w:t>
      </w:r>
      <w:r>
        <w:rPr>
          <w:spacing w:val="-5"/>
          <w:sz w:val="24"/>
        </w:rPr>
        <w:t xml:space="preserve"> </w:t>
      </w:r>
      <w:r>
        <w:rPr>
          <w:sz w:val="24"/>
        </w:rPr>
        <w:t>элементарными</w:t>
      </w:r>
      <w:r>
        <w:rPr>
          <w:spacing w:val="-6"/>
          <w:sz w:val="24"/>
        </w:rPr>
        <w:t xml:space="preserve"> </w:t>
      </w:r>
      <w:r>
        <w:rPr>
          <w:sz w:val="24"/>
        </w:rPr>
        <w:t>умениями</w:t>
      </w:r>
      <w:r>
        <w:rPr>
          <w:spacing w:val="-6"/>
          <w:sz w:val="24"/>
        </w:rPr>
        <w:t xml:space="preserve"> </w:t>
      </w:r>
      <w:r>
        <w:rPr>
          <w:sz w:val="24"/>
        </w:rPr>
        <w:t>анализа</w:t>
      </w:r>
      <w:r>
        <w:rPr>
          <w:spacing w:val="-6"/>
          <w:sz w:val="24"/>
        </w:rPr>
        <w:t xml:space="preserve"> </w:t>
      </w:r>
      <w:r>
        <w:rPr>
          <w:sz w:val="24"/>
        </w:rPr>
        <w:t>текста</w:t>
      </w:r>
      <w:r>
        <w:rPr>
          <w:spacing w:val="-4"/>
          <w:sz w:val="24"/>
        </w:rPr>
        <w:t xml:space="preserve"> </w:t>
      </w:r>
      <w:r>
        <w:rPr>
          <w:sz w:val="24"/>
        </w:rPr>
        <w:t>прослушанного/прочитанного</w:t>
      </w:r>
      <w:r>
        <w:rPr>
          <w:spacing w:val="-57"/>
          <w:sz w:val="24"/>
        </w:rPr>
        <w:t xml:space="preserve"> </w:t>
      </w:r>
      <w:r>
        <w:rPr>
          <w:sz w:val="24"/>
        </w:rPr>
        <w:t>произведения:</w:t>
      </w:r>
      <w:r>
        <w:rPr>
          <w:spacing w:val="-1"/>
          <w:sz w:val="24"/>
        </w:rPr>
        <w:t xml:space="preserve"> </w:t>
      </w:r>
      <w:r>
        <w:rPr>
          <w:sz w:val="24"/>
        </w:rPr>
        <w:t>определять</w:t>
      </w:r>
      <w:r>
        <w:rPr>
          <w:spacing w:val="2"/>
          <w:sz w:val="24"/>
        </w:rPr>
        <w:t xml:space="preserve"> </w:t>
      </w:r>
      <w:r>
        <w:rPr>
          <w:sz w:val="24"/>
        </w:rPr>
        <w:t>последовательность</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произведении,</w:t>
      </w:r>
      <w:r>
        <w:rPr>
          <w:spacing w:val="1"/>
          <w:sz w:val="24"/>
        </w:rPr>
        <w:t xml:space="preserve"> </w:t>
      </w:r>
      <w:r>
        <w:rPr>
          <w:sz w:val="24"/>
        </w:rPr>
        <w:t>характеризовать поступки (положительные или отрицательные) героя, объяснять</w:t>
      </w:r>
      <w:r>
        <w:rPr>
          <w:spacing w:val="1"/>
          <w:sz w:val="24"/>
        </w:rPr>
        <w:t xml:space="preserve"> </w:t>
      </w:r>
      <w:r>
        <w:rPr>
          <w:sz w:val="24"/>
        </w:rPr>
        <w:t>значение</w:t>
      </w:r>
      <w:r>
        <w:rPr>
          <w:spacing w:val="2"/>
          <w:sz w:val="24"/>
        </w:rPr>
        <w:t xml:space="preserve"> </w:t>
      </w:r>
      <w:r>
        <w:rPr>
          <w:sz w:val="24"/>
        </w:rPr>
        <w:t>незнакомого</w:t>
      </w:r>
      <w:r>
        <w:rPr>
          <w:spacing w:val="1"/>
          <w:sz w:val="24"/>
        </w:rPr>
        <w:t xml:space="preserve"> </w:t>
      </w:r>
      <w:r>
        <w:rPr>
          <w:sz w:val="24"/>
        </w:rPr>
        <w:t>слова с</w:t>
      </w:r>
      <w:r>
        <w:rPr>
          <w:spacing w:val="-1"/>
          <w:sz w:val="24"/>
        </w:rPr>
        <w:t xml:space="preserve"> </w:t>
      </w:r>
      <w:r>
        <w:rPr>
          <w:sz w:val="24"/>
        </w:rPr>
        <w:t>использованием словаря;</w:t>
      </w:r>
    </w:p>
    <w:p w:rsidR="001F3758" w:rsidRDefault="00056B79">
      <w:pPr>
        <w:pStyle w:val="a5"/>
        <w:numPr>
          <w:ilvl w:val="0"/>
          <w:numId w:val="194"/>
        </w:numPr>
        <w:tabs>
          <w:tab w:val="left" w:pos="2136"/>
        </w:tabs>
        <w:ind w:right="1542" w:firstLine="0"/>
        <w:jc w:val="left"/>
        <w:rPr>
          <w:sz w:val="24"/>
        </w:rPr>
      </w:pPr>
      <w:r>
        <w:rPr>
          <w:sz w:val="24"/>
        </w:rPr>
        <w:t>участвовать в обсуждении прослушанного/прочитанного произведения:</w:t>
      </w:r>
      <w:r>
        <w:rPr>
          <w:spacing w:val="1"/>
          <w:sz w:val="24"/>
        </w:rPr>
        <w:t xml:space="preserve"> </w:t>
      </w:r>
      <w:r>
        <w:rPr>
          <w:sz w:val="24"/>
        </w:rPr>
        <w:t>отвечать на вопросы о впечатлении от произведения, использовать в беседе</w:t>
      </w:r>
      <w:r>
        <w:rPr>
          <w:spacing w:val="1"/>
          <w:sz w:val="24"/>
        </w:rPr>
        <w:t xml:space="preserve"> </w:t>
      </w:r>
      <w:r>
        <w:rPr>
          <w:sz w:val="24"/>
        </w:rPr>
        <w:t>изученные литературные понятия (автор, герой, тема, идея, заголовок, содержание</w:t>
      </w:r>
      <w:r>
        <w:rPr>
          <w:spacing w:val="-57"/>
          <w:sz w:val="24"/>
        </w:rPr>
        <w:t xml:space="preserve"> </w:t>
      </w:r>
      <w:r>
        <w:rPr>
          <w:sz w:val="24"/>
        </w:rPr>
        <w:t>произведения), подтверждать</w:t>
      </w:r>
      <w:r>
        <w:rPr>
          <w:spacing w:val="1"/>
          <w:sz w:val="24"/>
        </w:rPr>
        <w:t xml:space="preserve"> </w:t>
      </w:r>
      <w:r>
        <w:rPr>
          <w:sz w:val="24"/>
        </w:rPr>
        <w:t>свой</w:t>
      </w:r>
      <w:r>
        <w:rPr>
          <w:spacing w:val="-1"/>
          <w:sz w:val="24"/>
        </w:rPr>
        <w:t xml:space="preserve"> </w:t>
      </w:r>
      <w:r>
        <w:rPr>
          <w:sz w:val="24"/>
        </w:rPr>
        <w:t>ответ</w:t>
      </w:r>
      <w:r>
        <w:rPr>
          <w:spacing w:val="-1"/>
          <w:sz w:val="24"/>
        </w:rPr>
        <w:t xml:space="preserve"> </w:t>
      </w:r>
      <w:r>
        <w:rPr>
          <w:sz w:val="24"/>
        </w:rPr>
        <w:t>примерами из текста;</w:t>
      </w:r>
    </w:p>
    <w:p w:rsidR="001F3758" w:rsidRDefault="00056B79">
      <w:pPr>
        <w:pStyle w:val="a5"/>
        <w:numPr>
          <w:ilvl w:val="0"/>
          <w:numId w:val="194"/>
        </w:numPr>
        <w:tabs>
          <w:tab w:val="left" w:pos="2136"/>
        </w:tabs>
        <w:ind w:right="2384" w:firstLine="0"/>
        <w:jc w:val="left"/>
        <w:rPr>
          <w:sz w:val="24"/>
        </w:rPr>
      </w:pPr>
      <w:r>
        <w:rPr>
          <w:sz w:val="24"/>
        </w:rPr>
        <w:t>пересказывать (устно) содержание произведения с соблюдением</w:t>
      </w:r>
      <w:r>
        <w:rPr>
          <w:spacing w:val="1"/>
          <w:sz w:val="24"/>
        </w:rPr>
        <w:t xml:space="preserve"> </w:t>
      </w:r>
      <w:r>
        <w:rPr>
          <w:sz w:val="24"/>
        </w:rPr>
        <w:t>последовательности событий, с опорой на предложенные ключевые слова,</w:t>
      </w:r>
      <w:r>
        <w:rPr>
          <w:spacing w:val="-57"/>
          <w:sz w:val="24"/>
        </w:rPr>
        <w:t xml:space="preserve"> </w:t>
      </w:r>
      <w:r>
        <w:rPr>
          <w:sz w:val="24"/>
        </w:rPr>
        <w:t>вопросы,</w:t>
      </w:r>
      <w:r>
        <w:rPr>
          <w:spacing w:val="-1"/>
          <w:sz w:val="24"/>
        </w:rPr>
        <w:t xml:space="preserve"> </w:t>
      </w:r>
      <w:r>
        <w:rPr>
          <w:sz w:val="24"/>
        </w:rPr>
        <w:t>рисунки,</w:t>
      </w:r>
      <w:r>
        <w:rPr>
          <w:spacing w:val="1"/>
          <w:sz w:val="24"/>
        </w:rPr>
        <w:t xml:space="preserve"> </w:t>
      </w:r>
      <w:r>
        <w:rPr>
          <w:sz w:val="24"/>
        </w:rPr>
        <w:t>предложенный</w:t>
      </w:r>
      <w:r>
        <w:rPr>
          <w:spacing w:val="3"/>
          <w:sz w:val="24"/>
        </w:rPr>
        <w:t xml:space="preserve"> </w:t>
      </w:r>
      <w:r>
        <w:rPr>
          <w:sz w:val="24"/>
        </w:rPr>
        <w:t>план;</w:t>
      </w:r>
    </w:p>
    <w:p w:rsidR="001F3758" w:rsidRDefault="00056B79">
      <w:pPr>
        <w:pStyle w:val="a5"/>
        <w:numPr>
          <w:ilvl w:val="0"/>
          <w:numId w:val="194"/>
        </w:numPr>
        <w:tabs>
          <w:tab w:val="left" w:pos="2136"/>
        </w:tabs>
        <w:ind w:left="2136"/>
        <w:jc w:val="left"/>
        <w:rPr>
          <w:sz w:val="24"/>
        </w:rPr>
      </w:pPr>
      <w:r>
        <w:rPr>
          <w:sz w:val="24"/>
        </w:rPr>
        <w:t>читать по</w:t>
      </w:r>
      <w:r>
        <w:rPr>
          <w:spacing w:val="-4"/>
          <w:sz w:val="24"/>
        </w:rPr>
        <w:t xml:space="preserve"> </w:t>
      </w:r>
      <w:r>
        <w:rPr>
          <w:sz w:val="24"/>
        </w:rPr>
        <w:t>ролям</w:t>
      </w:r>
      <w:r>
        <w:rPr>
          <w:spacing w:val="-4"/>
          <w:sz w:val="24"/>
        </w:rPr>
        <w:t xml:space="preserve"> </w:t>
      </w:r>
      <w:r>
        <w:rPr>
          <w:sz w:val="24"/>
        </w:rPr>
        <w:t>с</w:t>
      </w:r>
      <w:r>
        <w:rPr>
          <w:spacing w:val="-5"/>
          <w:sz w:val="24"/>
        </w:rPr>
        <w:t xml:space="preserve"> </w:t>
      </w:r>
      <w:r>
        <w:rPr>
          <w:sz w:val="24"/>
        </w:rPr>
        <w:t>соблюдением</w:t>
      </w:r>
      <w:r>
        <w:rPr>
          <w:spacing w:val="-3"/>
          <w:sz w:val="24"/>
        </w:rPr>
        <w:t xml:space="preserve"> </w:t>
      </w:r>
      <w:r>
        <w:rPr>
          <w:sz w:val="24"/>
        </w:rPr>
        <w:t>норм</w:t>
      </w:r>
      <w:r>
        <w:rPr>
          <w:spacing w:val="-3"/>
          <w:sz w:val="24"/>
        </w:rPr>
        <w:t xml:space="preserve"> </w:t>
      </w:r>
      <w:r>
        <w:rPr>
          <w:sz w:val="24"/>
        </w:rPr>
        <w:t>произношения,</w:t>
      </w:r>
      <w:r>
        <w:rPr>
          <w:spacing w:val="-1"/>
          <w:sz w:val="24"/>
        </w:rPr>
        <w:t xml:space="preserve"> </w:t>
      </w:r>
      <w:r>
        <w:rPr>
          <w:sz w:val="24"/>
        </w:rPr>
        <w:t>расстановки</w:t>
      </w:r>
      <w:r>
        <w:rPr>
          <w:spacing w:val="-1"/>
          <w:sz w:val="24"/>
        </w:rPr>
        <w:t xml:space="preserve"> </w:t>
      </w:r>
      <w:r>
        <w:rPr>
          <w:sz w:val="24"/>
        </w:rPr>
        <w:t>ударения;</w:t>
      </w:r>
    </w:p>
    <w:p w:rsidR="001F3758" w:rsidRDefault="00056B79">
      <w:pPr>
        <w:pStyle w:val="a5"/>
        <w:numPr>
          <w:ilvl w:val="0"/>
          <w:numId w:val="194"/>
        </w:numPr>
        <w:tabs>
          <w:tab w:val="left" w:pos="2136"/>
        </w:tabs>
        <w:ind w:right="2804" w:firstLine="0"/>
        <w:jc w:val="left"/>
        <w:rPr>
          <w:sz w:val="24"/>
        </w:rPr>
      </w:pPr>
      <w:r>
        <w:rPr>
          <w:sz w:val="24"/>
        </w:rPr>
        <w:t>составлять высказывания по содержанию произведения (не менее 3</w:t>
      </w:r>
      <w:r>
        <w:rPr>
          <w:spacing w:val="-57"/>
          <w:sz w:val="24"/>
        </w:rPr>
        <w:t xml:space="preserve"> </w:t>
      </w:r>
      <w:r>
        <w:rPr>
          <w:sz w:val="24"/>
        </w:rPr>
        <w:t>предложений)</w:t>
      </w:r>
      <w:r>
        <w:rPr>
          <w:spacing w:val="2"/>
          <w:sz w:val="24"/>
        </w:rPr>
        <w:t xml:space="preserve"> </w:t>
      </w:r>
      <w:r>
        <w:rPr>
          <w:sz w:val="24"/>
        </w:rPr>
        <w:t>по заданному алгоритму;</w:t>
      </w:r>
    </w:p>
    <w:p w:rsidR="001F3758" w:rsidRDefault="00056B79">
      <w:pPr>
        <w:pStyle w:val="a5"/>
        <w:numPr>
          <w:ilvl w:val="0"/>
          <w:numId w:val="194"/>
        </w:numPr>
        <w:tabs>
          <w:tab w:val="left" w:pos="2136"/>
        </w:tabs>
        <w:ind w:left="2136"/>
        <w:jc w:val="left"/>
        <w:rPr>
          <w:sz w:val="24"/>
        </w:rPr>
      </w:pPr>
      <w:r>
        <w:rPr>
          <w:sz w:val="24"/>
        </w:rPr>
        <w:t>сочинять</w:t>
      </w:r>
      <w:r>
        <w:rPr>
          <w:spacing w:val="-2"/>
          <w:sz w:val="24"/>
        </w:rPr>
        <w:t xml:space="preserve"> </w:t>
      </w:r>
      <w:r>
        <w:rPr>
          <w:sz w:val="24"/>
        </w:rPr>
        <w:t>небольшие</w:t>
      </w:r>
      <w:r>
        <w:rPr>
          <w:spacing w:val="-3"/>
          <w:sz w:val="24"/>
        </w:rPr>
        <w:t xml:space="preserve"> </w:t>
      </w:r>
      <w:r>
        <w:rPr>
          <w:sz w:val="24"/>
        </w:rPr>
        <w:t>тексты</w:t>
      </w:r>
      <w:r>
        <w:rPr>
          <w:spacing w:val="-3"/>
          <w:sz w:val="24"/>
        </w:rPr>
        <w:t xml:space="preserve"> </w:t>
      </w:r>
      <w:r>
        <w:rPr>
          <w:sz w:val="24"/>
        </w:rPr>
        <w:t>по</w:t>
      </w:r>
      <w:r>
        <w:rPr>
          <w:spacing w:val="-5"/>
          <w:sz w:val="24"/>
        </w:rPr>
        <w:t xml:space="preserve"> </w:t>
      </w:r>
      <w:r>
        <w:rPr>
          <w:sz w:val="24"/>
        </w:rPr>
        <w:t>предложенному</w:t>
      </w:r>
      <w:r>
        <w:rPr>
          <w:spacing w:val="-2"/>
          <w:sz w:val="24"/>
        </w:rPr>
        <w:t xml:space="preserve"> </w:t>
      </w:r>
      <w:r>
        <w:rPr>
          <w:sz w:val="24"/>
        </w:rPr>
        <w:t>началу;</w:t>
      </w:r>
    </w:p>
    <w:p w:rsidR="001F3758" w:rsidRDefault="00056B79">
      <w:pPr>
        <w:pStyle w:val="a5"/>
        <w:numPr>
          <w:ilvl w:val="0"/>
          <w:numId w:val="194"/>
        </w:numPr>
        <w:tabs>
          <w:tab w:val="left" w:pos="2136"/>
        </w:tabs>
        <w:spacing w:before="1"/>
        <w:ind w:left="2136"/>
        <w:jc w:val="left"/>
        <w:rPr>
          <w:sz w:val="24"/>
        </w:rPr>
      </w:pPr>
      <w:r>
        <w:rPr>
          <w:sz w:val="24"/>
        </w:rPr>
        <w:t>ориентироваться</w:t>
      </w:r>
      <w:r>
        <w:rPr>
          <w:spacing w:val="-4"/>
          <w:sz w:val="24"/>
        </w:rPr>
        <w:t xml:space="preserve"> </w:t>
      </w:r>
      <w:r>
        <w:rPr>
          <w:sz w:val="24"/>
        </w:rPr>
        <w:t>в</w:t>
      </w:r>
      <w:r>
        <w:rPr>
          <w:spacing w:val="-4"/>
          <w:sz w:val="24"/>
        </w:rPr>
        <w:t xml:space="preserve"> </w:t>
      </w:r>
      <w:r>
        <w:rPr>
          <w:sz w:val="24"/>
        </w:rPr>
        <w:t>книге/учебнике</w:t>
      </w:r>
      <w:r>
        <w:rPr>
          <w:spacing w:val="-3"/>
          <w:sz w:val="24"/>
        </w:rPr>
        <w:t xml:space="preserve"> </w:t>
      </w:r>
      <w:r>
        <w:rPr>
          <w:sz w:val="24"/>
        </w:rPr>
        <w:t>по</w:t>
      </w:r>
      <w:r>
        <w:rPr>
          <w:spacing w:val="-3"/>
          <w:sz w:val="24"/>
        </w:rPr>
        <w:t xml:space="preserve"> </w:t>
      </w:r>
      <w:r>
        <w:rPr>
          <w:sz w:val="24"/>
        </w:rPr>
        <w:t>обложке,</w:t>
      </w:r>
      <w:r>
        <w:rPr>
          <w:spacing w:val="-3"/>
          <w:sz w:val="24"/>
        </w:rPr>
        <w:t xml:space="preserve"> </w:t>
      </w:r>
      <w:r>
        <w:rPr>
          <w:sz w:val="24"/>
        </w:rPr>
        <w:t>оглавлению,</w:t>
      </w:r>
      <w:r>
        <w:rPr>
          <w:spacing w:val="-4"/>
          <w:sz w:val="24"/>
        </w:rPr>
        <w:t xml:space="preserve"> </w:t>
      </w:r>
      <w:r>
        <w:rPr>
          <w:sz w:val="24"/>
        </w:rPr>
        <w:t>иллюстрациям;</w:t>
      </w:r>
    </w:p>
    <w:p w:rsidR="001F3758" w:rsidRDefault="00056B79">
      <w:pPr>
        <w:pStyle w:val="a5"/>
        <w:numPr>
          <w:ilvl w:val="0"/>
          <w:numId w:val="194"/>
        </w:numPr>
        <w:tabs>
          <w:tab w:val="left" w:pos="2136"/>
        </w:tabs>
        <w:ind w:right="1621" w:firstLine="0"/>
        <w:jc w:val="left"/>
        <w:rPr>
          <w:sz w:val="24"/>
        </w:rPr>
      </w:pPr>
      <w:r>
        <w:rPr>
          <w:sz w:val="24"/>
        </w:rPr>
        <w:t>выбирать книги для самостоятельного чтения по совету взрослого и с учётом</w:t>
      </w:r>
      <w:r>
        <w:rPr>
          <w:spacing w:val="1"/>
          <w:sz w:val="24"/>
        </w:rPr>
        <w:t xml:space="preserve"> </w:t>
      </w:r>
      <w:r>
        <w:rPr>
          <w:sz w:val="24"/>
        </w:rPr>
        <w:t>рекомендательного</w:t>
      </w:r>
      <w:r>
        <w:rPr>
          <w:spacing w:val="-5"/>
          <w:sz w:val="24"/>
        </w:rPr>
        <w:t xml:space="preserve"> </w:t>
      </w:r>
      <w:r>
        <w:rPr>
          <w:sz w:val="24"/>
        </w:rPr>
        <w:t>списка,</w:t>
      </w:r>
      <w:r>
        <w:rPr>
          <w:spacing w:val="-4"/>
          <w:sz w:val="24"/>
        </w:rPr>
        <w:t xml:space="preserve"> </w:t>
      </w:r>
      <w:r>
        <w:rPr>
          <w:sz w:val="24"/>
        </w:rPr>
        <w:t>рассказывать</w:t>
      </w:r>
      <w:r>
        <w:rPr>
          <w:spacing w:val="-2"/>
          <w:sz w:val="24"/>
        </w:rPr>
        <w:t xml:space="preserve"> </w:t>
      </w:r>
      <w:r>
        <w:rPr>
          <w:sz w:val="24"/>
        </w:rPr>
        <w:t>о</w:t>
      </w:r>
      <w:r>
        <w:rPr>
          <w:spacing w:val="-5"/>
          <w:sz w:val="24"/>
        </w:rPr>
        <w:t xml:space="preserve"> </w:t>
      </w:r>
      <w:r>
        <w:rPr>
          <w:sz w:val="24"/>
        </w:rPr>
        <w:t>прочитанной</w:t>
      </w:r>
      <w:r>
        <w:rPr>
          <w:spacing w:val="-2"/>
          <w:sz w:val="24"/>
        </w:rPr>
        <w:t xml:space="preserve"> </w:t>
      </w:r>
      <w:r>
        <w:rPr>
          <w:sz w:val="24"/>
        </w:rPr>
        <w:t>книге</w:t>
      </w:r>
      <w:r>
        <w:rPr>
          <w:spacing w:val="-5"/>
          <w:sz w:val="24"/>
        </w:rPr>
        <w:t xml:space="preserve"> </w:t>
      </w:r>
      <w:r>
        <w:rPr>
          <w:sz w:val="24"/>
        </w:rPr>
        <w:t>по</w:t>
      </w:r>
      <w:r>
        <w:rPr>
          <w:spacing w:val="-5"/>
          <w:sz w:val="24"/>
        </w:rPr>
        <w:t xml:space="preserve"> </w:t>
      </w:r>
      <w:r>
        <w:rPr>
          <w:sz w:val="24"/>
        </w:rPr>
        <w:t>предложенному</w:t>
      </w:r>
      <w:r>
        <w:rPr>
          <w:spacing w:val="-57"/>
          <w:sz w:val="24"/>
        </w:rPr>
        <w:t xml:space="preserve"> </w:t>
      </w:r>
      <w:r>
        <w:rPr>
          <w:sz w:val="24"/>
        </w:rPr>
        <w:t>алгоритму;</w:t>
      </w:r>
    </w:p>
    <w:p w:rsidR="001F3758" w:rsidRDefault="00056B79">
      <w:pPr>
        <w:pStyle w:val="a5"/>
        <w:numPr>
          <w:ilvl w:val="0"/>
          <w:numId w:val="194"/>
        </w:numPr>
        <w:tabs>
          <w:tab w:val="left" w:pos="2136"/>
        </w:tabs>
        <w:ind w:right="2634" w:firstLine="0"/>
        <w:jc w:val="left"/>
        <w:rPr>
          <w:sz w:val="24"/>
        </w:rPr>
      </w:pPr>
      <w:r>
        <w:rPr>
          <w:sz w:val="24"/>
        </w:rPr>
        <w:t>обращаться к справочной литературе для получения дополнительной</w:t>
      </w:r>
      <w:r>
        <w:rPr>
          <w:spacing w:val="-58"/>
          <w:sz w:val="24"/>
        </w:rPr>
        <w:t xml:space="preserve"> </w:t>
      </w:r>
      <w:r>
        <w:rPr>
          <w:sz w:val="24"/>
        </w:rPr>
        <w:t>информации в соответствии</w:t>
      </w:r>
      <w:r>
        <w:rPr>
          <w:spacing w:val="2"/>
          <w:sz w:val="24"/>
        </w:rPr>
        <w:t xml:space="preserve"> </w:t>
      </w:r>
      <w:r>
        <w:rPr>
          <w:sz w:val="24"/>
        </w:rPr>
        <w:t>с</w:t>
      </w:r>
      <w:r>
        <w:rPr>
          <w:spacing w:val="-1"/>
          <w:sz w:val="24"/>
        </w:rPr>
        <w:t xml:space="preserve"> </w:t>
      </w:r>
      <w:r>
        <w:rPr>
          <w:sz w:val="24"/>
        </w:rPr>
        <w:t>учебной задачей.</w:t>
      </w:r>
    </w:p>
    <w:p w:rsidR="001F3758" w:rsidRDefault="001F3758">
      <w:pPr>
        <w:pStyle w:val="a3"/>
        <w:spacing w:before="11"/>
        <w:ind w:left="0"/>
        <w:jc w:val="left"/>
        <w:rPr>
          <w:sz w:val="23"/>
        </w:rPr>
      </w:pPr>
    </w:p>
    <w:p w:rsidR="001F3758" w:rsidRDefault="00056B79">
      <w:pPr>
        <w:pStyle w:val="a5"/>
        <w:numPr>
          <w:ilvl w:val="0"/>
          <w:numId w:val="190"/>
        </w:numPr>
        <w:tabs>
          <w:tab w:val="left" w:pos="2016"/>
        </w:tabs>
        <w:rPr>
          <w:sz w:val="24"/>
        </w:rPr>
      </w:pPr>
      <w:r>
        <w:rPr>
          <w:sz w:val="24"/>
        </w:rPr>
        <w:t>КЛАСС</w:t>
      </w:r>
    </w:p>
    <w:p w:rsidR="001F3758" w:rsidRDefault="00056B79">
      <w:pPr>
        <w:ind w:left="183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1"/>
          <w:sz w:val="24"/>
        </w:rPr>
        <w:t xml:space="preserve"> </w:t>
      </w:r>
      <w:r>
        <w:rPr>
          <w:b/>
          <w:sz w:val="24"/>
        </w:rPr>
        <w:t>во</w:t>
      </w:r>
      <w:r>
        <w:rPr>
          <w:b/>
          <w:spacing w:val="-3"/>
          <w:sz w:val="24"/>
        </w:rPr>
        <w:t xml:space="preserve"> </w:t>
      </w:r>
      <w:r>
        <w:rPr>
          <w:b/>
          <w:sz w:val="24"/>
        </w:rPr>
        <w:t>втором</w:t>
      </w:r>
      <w:r>
        <w:rPr>
          <w:b/>
          <w:spacing w:val="-4"/>
          <w:sz w:val="24"/>
        </w:rPr>
        <w:t xml:space="preserve"> </w:t>
      </w:r>
      <w:r>
        <w:rPr>
          <w:b/>
          <w:sz w:val="24"/>
        </w:rPr>
        <w:t>классе</w:t>
      </w:r>
      <w:r>
        <w:rPr>
          <w:b/>
          <w:spacing w:val="1"/>
          <w:sz w:val="24"/>
        </w:rPr>
        <w:t xml:space="preserve"> </w:t>
      </w:r>
      <w:r>
        <w:rPr>
          <w:sz w:val="24"/>
        </w:rPr>
        <w:t>обучающийся</w:t>
      </w:r>
      <w:r>
        <w:rPr>
          <w:spacing w:val="-2"/>
          <w:sz w:val="24"/>
        </w:rPr>
        <w:t xml:space="preserve"> </w:t>
      </w:r>
      <w:r>
        <w:rPr>
          <w:sz w:val="24"/>
        </w:rPr>
        <w:t>научится:</w:t>
      </w:r>
    </w:p>
    <w:p w:rsidR="001F3758" w:rsidRDefault="00056B79">
      <w:pPr>
        <w:pStyle w:val="a5"/>
        <w:numPr>
          <w:ilvl w:val="0"/>
          <w:numId w:val="194"/>
        </w:numPr>
        <w:tabs>
          <w:tab w:val="left" w:pos="2136"/>
        </w:tabs>
        <w:ind w:right="1525" w:firstLine="0"/>
        <w:jc w:val="left"/>
        <w:rPr>
          <w:sz w:val="24"/>
        </w:rPr>
      </w:pPr>
      <w:r>
        <w:rPr>
          <w:sz w:val="24"/>
        </w:rPr>
        <w:t>объяснять важность чтения для решения учебных задачи применения в</w:t>
      </w:r>
      <w:r>
        <w:rPr>
          <w:spacing w:val="1"/>
          <w:sz w:val="24"/>
        </w:rPr>
        <w:t xml:space="preserve"> </w:t>
      </w:r>
      <w:r>
        <w:rPr>
          <w:sz w:val="24"/>
        </w:rPr>
        <w:t>различных жизненных ситуациях: переходить от чтения вслух к чтению про себя в</w:t>
      </w:r>
      <w:r>
        <w:rPr>
          <w:spacing w:val="-57"/>
          <w:sz w:val="24"/>
        </w:rPr>
        <w:t xml:space="preserve"> </w:t>
      </w:r>
      <w:r>
        <w:rPr>
          <w:sz w:val="24"/>
        </w:rPr>
        <w:t>соответствии с учебной задачей, обращаться к разным видам чтения (изучающее,</w:t>
      </w:r>
      <w:r>
        <w:rPr>
          <w:spacing w:val="1"/>
          <w:sz w:val="24"/>
        </w:rPr>
        <w:t xml:space="preserve"> </w:t>
      </w:r>
      <w:r>
        <w:rPr>
          <w:sz w:val="24"/>
        </w:rPr>
        <w:t>ознакомительное, поисковое выборочное, просмотровое выборочное),находить в</w:t>
      </w:r>
      <w:r>
        <w:rPr>
          <w:spacing w:val="1"/>
          <w:sz w:val="24"/>
        </w:rPr>
        <w:t xml:space="preserve"> </w:t>
      </w:r>
      <w:r>
        <w:rPr>
          <w:sz w:val="24"/>
        </w:rPr>
        <w:t>фольклоре и литературных произведениях отражение нравственных ценностей,</w:t>
      </w:r>
      <w:r>
        <w:rPr>
          <w:spacing w:val="1"/>
          <w:sz w:val="24"/>
        </w:rPr>
        <w:t xml:space="preserve"> </w:t>
      </w:r>
      <w:r>
        <w:rPr>
          <w:sz w:val="24"/>
        </w:rPr>
        <w:t>традиций, быта, культуры</w:t>
      </w:r>
      <w:r>
        <w:rPr>
          <w:spacing w:val="2"/>
          <w:sz w:val="24"/>
        </w:rPr>
        <w:t xml:space="preserve"> </w:t>
      </w:r>
      <w:r>
        <w:rPr>
          <w:sz w:val="24"/>
        </w:rPr>
        <w:t>раз-</w:t>
      </w:r>
    </w:p>
    <w:p w:rsidR="001F3758" w:rsidRDefault="00056B79">
      <w:pPr>
        <w:pStyle w:val="a3"/>
        <w:ind w:left="1836" w:right="1446"/>
        <w:jc w:val="left"/>
      </w:pPr>
      <w:r>
        <w:t>ных</w:t>
      </w:r>
      <w:r>
        <w:rPr>
          <w:spacing w:val="-5"/>
        </w:rPr>
        <w:t xml:space="preserve"> </w:t>
      </w:r>
      <w:r>
        <w:t>народов,</w:t>
      </w:r>
      <w:r>
        <w:rPr>
          <w:spacing w:val="-4"/>
        </w:rPr>
        <w:t xml:space="preserve"> </w:t>
      </w:r>
      <w:r>
        <w:t>ориентироваться</w:t>
      </w:r>
      <w:r>
        <w:rPr>
          <w:spacing w:val="-4"/>
        </w:rPr>
        <w:t xml:space="preserve"> </w:t>
      </w:r>
      <w:r>
        <w:t>в</w:t>
      </w:r>
      <w:r>
        <w:rPr>
          <w:spacing w:val="-4"/>
        </w:rPr>
        <w:t xml:space="preserve"> </w:t>
      </w:r>
      <w:r>
        <w:t>нравственно-этических</w:t>
      </w:r>
      <w:r>
        <w:rPr>
          <w:spacing w:val="-2"/>
        </w:rPr>
        <w:t xml:space="preserve"> </w:t>
      </w:r>
      <w:r>
        <w:t>понятиях</w:t>
      </w:r>
      <w:r>
        <w:rPr>
          <w:spacing w:val="-3"/>
        </w:rPr>
        <w:t xml:space="preserve"> </w:t>
      </w:r>
      <w:r>
        <w:t>в</w:t>
      </w:r>
      <w:r>
        <w:rPr>
          <w:spacing w:val="-4"/>
        </w:rPr>
        <w:t xml:space="preserve"> </w:t>
      </w:r>
      <w:r>
        <w:t>контексте</w:t>
      </w:r>
      <w:r>
        <w:rPr>
          <w:spacing w:val="-57"/>
        </w:rPr>
        <w:t xml:space="preserve"> </w:t>
      </w:r>
      <w:r>
        <w:t>изученных произведений;</w:t>
      </w:r>
    </w:p>
    <w:p w:rsidR="001F3758" w:rsidRDefault="00056B79">
      <w:pPr>
        <w:pStyle w:val="a5"/>
        <w:numPr>
          <w:ilvl w:val="0"/>
          <w:numId w:val="194"/>
        </w:numPr>
        <w:tabs>
          <w:tab w:val="left" w:pos="2136"/>
        </w:tabs>
        <w:ind w:right="1732" w:firstLine="0"/>
        <w:jc w:val="left"/>
        <w:rPr>
          <w:sz w:val="24"/>
        </w:rPr>
      </w:pPr>
      <w:r>
        <w:rPr>
          <w:sz w:val="24"/>
        </w:rPr>
        <w:t>читать вслух целыми словами без пропусков и перестановок букв и слогов</w:t>
      </w:r>
      <w:r>
        <w:rPr>
          <w:spacing w:val="1"/>
          <w:sz w:val="24"/>
        </w:rPr>
        <w:t xml:space="preserve"> </w:t>
      </w:r>
      <w:r>
        <w:rPr>
          <w:sz w:val="24"/>
        </w:rPr>
        <w:t>доступные</w:t>
      </w:r>
      <w:r>
        <w:rPr>
          <w:spacing w:val="-3"/>
          <w:sz w:val="24"/>
        </w:rPr>
        <w:t xml:space="preserve"> </w:t>
      </w:r>
      <w:r>
        <w:rPr>
          <w:sz w:val="24"/>
        </w:rPr>
        <w:t>по</w:t>
      </w:r>
      <w:r>
        <w:rPr>
          <w:spacing w:val="-3"/>
          <w:sz w:val="24"/>
        </w:rPr>
        <w:t xml:space="preserve"> </w:t>
      </w:r>
      <w:r>
        <w:rPr>
          <w:sz w:val="24"/>
        </w:rPr>
        <w:t>восприятию и</w:t>
      </w:r>
      <w:r>
        <w:rPr>
          <w:spacing w:val="-5"/>
          <w:sz w:val="24"/>
        </w:rPr>
        <w:t xml:space="preserve"> </w:t>
      </w:r>
      <w:r>
        <w:rPr>
          <w:sz w:val="24"/>
        </w:rPr>
        <w:t>небольшие</w:t>
      </w:r>
      <w:r>
        <w:rPr>
          <w:spacing w:val="-3"/>
          <w:sz w:val="24"/>
        </w:rPr>
        <w:t xml:space="preserve"> </w:t>
      </w:r>
      <w:r>
        <w:rPr>
          <w:sz w:val="24"/>
        </w:rPr>
        <w:t>по</w:t>
      </w:r>
      <w:r>
        <w:rPr>
          <w:spacing w:val="-4"/>
          <w:sz w:val="24"/>
        </w:rPr>
        <w:t xml:space="preserve"> </w:t>
      </w:r>
      <w:r>
        <w:rPr>
          <w:sz w:val="24"/>
        </w:rPr>
        <w:t>объёму</w:t>
      </w:r>
      <w:r>
        <w:rPr>
          <w:spacing w:val="-3"/>
          <w:sz w:val="24"/>
        </w:rPr>
        <w:t xml:space="preserve"> </w:t>
      </w:r>
      <w:r>
        <w:rPr>
          <w:sz w:val="24"/>
        </w:rPr>
        <w:t>прозаические</w:t>
      </w:r>
      <w:r>
        <w:rPr>
          <w:spacing w:val="-3"/>
          <w:sz w:val="24"/>
        </w:rPr>
        <w:t xml:space="preserve"> </w:t>
      </w:r>
      <w:r>
        <w:rPr>
          <w:sz w:val="24"/>
        </w:rPr>
        <w:t>и</w:t>
      </w:r>
      <w:r>
        <w:rPr>
          <w:spacing w:val="-3"/>
          <w:sz w:val="24"/>
        </w:rPr>
        <w:t xml:space="preserve"> </w:t>
      </w:r>
      <w:r>
        <w:rPr>
          <w:sz w:val="24"/>
        </w:rPr>
        <w:t>стихотворные</w:t>
      </w:r>
      <w:r>
        <w:rPr>
          <w:spacing w:val="-57"/>
          <w:sz w:val="24"/>
        </w:rPr>
        <w:t xml:space="preserve"> </w:t>
      </w:r>
      <w:r>
        <w:rPr>
          <w:sz w:val="24"/>
        </w:rPr>
        <w:t>произведения</w:t>
      </w:r>
      <w:r>
        <w:rPr>
          <w:spacing w:val="-2"/>
          <w:sz w:val="24"/>
        </w:rPr>
        <w:t xml:space="preserve"> </w:t>
      </w:r>
      <w:r>
        <w:rPr>
          <w:sz w:val="24"/>
        </w:rPr>
        <w:t>в</w:t>
      </w:r>
      <w:r>
        <w:rPr>
          <w:spacing w:val="-3"/>
          <w:sz w:val="24"/>
        </w:rPr>
        <w:t xml:space="preserve"> </w:t>
      </w:r>
      <w:r>
        <w:rPr>
          <w:sz w:val="24"/>
        </w:rPr>
        <w:t>темпе</w:t>
      </w:r>
      <w:r>
        <w:rPr>
          <w:spacing w:val="-1"/>
          <w:sz w:val="24"/>
        </w:rPr>
        <w:t xml:space="preserve"> </w:t>
      </w:r>
      <w:r>
        <w:rPr>
          <w:sz w:val="24"/>
        </w:rPr>
        <w:t>не</w:t>
      </w:r>
      <w:r>
        <w:rPr>
          <w:spacing w:val="-4"/>
          <w:sz w:val="24"/>
        </w:rPr>
        <w:t xml:space="preserve"> </w:t>
      </w:r>
      <w:r>
        <w:rPr>
          <w:sz w:val="24"/>
        </w:rPr>
        <w:t>менее</w:t>
      </w:r>
      <w:r>
        <w:rPr>
          <w:spacing w:val="-1"/>
          <w:sz w:val="24"/>
        </w:rPr>
        <w:t xml:space="preserve"> </w:t>
      </w:r>
      <w:r>
        <w:rPr>
          <w:sz w:val="24"/>
        </w:rPr>
        <w:t>40</w:t>
      </w:r>
      <w:r>
        <w:rPr>
          <w:spacing w:val="-3"/>
          <w:sz w:val="24"/>
        </w:rPr>
        <w:t xml:space="preserve"> </w:t>
      </w:r>
      <w:r>
        <w:rPr>
          <w:sz w:val="24"/>
        </w:rPr>
        <w:t>слов</w:t>
      </w:r>
      <w:r>
        <w:rPr>
          <w:spacing w:val="-3"/>
          <w:sz w:val="24"/>
        </w:rPr>
        <w:t xml:space="preserve"> </w:t>
      </w:r>
      <w:r>
        <w:rPr>
          <w:sz w:val="24"/>
        </w:rPr>
        <w:t>в</w:t>
      </w:r>
      <w:r>
        <w:rPr>
          <w:spacing w:val="-2"/>
          <w:sz w:val="24"/>
        </w:rPr>
        <w:t xml:space="preserve"> </w:t>
      </w:r>
      <w:r>
        <w:rPr>
          <w:sz w:val="24"/>
        </w:rPr>
        <w:t>минуту</w:t>
      </w:r>
      <w:r>
        <w:rPr>
          <w:spacing w:val="-2"/>
          <w:sz w:val="24"/>
        </w:rPr>
        <w:t xml:space="preserve"> </w:t>
      </w:r>
      <w:r>
        <w:rPr>
          <w:sz w:val="24"/>
        </w:rPr>
        <w:t>(без</w:t>
      </w:r>
      <w:r>
        <w:rPr>
          <w:spacing w:val="-3"/>
          <w:sz w:val="24"/>
        </w:rPr>
        <w:t xml:space="preserve"> </w:t>
      </w:r>
      <w:r>
        <w:rPr>
          <w:sz w:val="24"/>
        </w:rPr>
        <w:t>отметочного</w:t>
      </w:r>
      <w:r>
        <w:rPr>
          <w:spacing w:val="-2"/>
          <w:sz w:val="24"/>
        </w:rPr>
        <w:t xml:space="preserve"> </w:t>
      </w:r>
      <w:r>
        <w:rPr>
          <w:sz w:val="24"/>
        </w:rPr>
        <w:t>оценивания);</w:t>
      </w:r>
    </w:p>
    <w:p w:rsidR="001F3758" w:rsidRDefault="00056B79">
      <w:pPr>
        <w:pStyle w:val="a5"/>
        <w:numPr>
          <w:ilvl w:val="0"/>
          <w:numId w:val="194"/>
        </w:numPr>
        <w:tabs>
          <w:tab w:val="left" w:pos="2136"/>
        </w:tabs>
        <w:ind w:right="2000" w:firstLine="0"/>
        <w:rPr>
          <w:sz w:val="24"/>
        </w:rPr>
      </w:pPr>
      <w:r>
        <w:rPr>
          <w:sz w:val="24"/>
        </w:rPr>
        <w:t>читать наизусть с соблюдением орфоэпических и пунктуационных норм не</w:t>
      </w:r>
      <w:r>
        <w:rPr>
          <w:spacing w:val="-57"/>
          <w:sz w:val="24"/>
        </w:rPr>
        <w:t xml:space="preserve"> </w:t>
      </w:r>
      <w:r>
        <w:rPr>
          <w:sz w:val="24"/>
        </w:rPr>
        <w:t>менее 3 стихотворений о Родине, о детях, о семье, о родной природе в разные</w:t>
      </w:r>
      <w:r>
        <w:rPr>
          <w:spacing w:val="1"/>
          <w:sz w:val="24"/>
        </w:rPr>
        <w:t xml:space="preserve"> </w:t>
      </w:r>
      <w:r>
        <w:rPr>
          <w:sz w:val="24"/>
        </w:rPr>
        <w:t>времена года;</w:t>
      </w:r>
    </w:p>
    <w:p w:rsidR="001F3758" w:rsidRDefault="00056B79">
      <w:pPr>
        <w:pStyle w:val="a5"/>
        <w:numPr>
          <w:ilvl w:val="0"/>
          <w:numId w:val="194"/>
        </w:numPr>
        <w:tabs>
          <w:tab w:val="left" w:pos="2136"/>
        </w:tabs>
        <w:spacing w:before="1"/>
        <w:ind w:right="2598" w:firstLine="0"/>
        <w:rPr>
          <w:sz w:val="24"/>
        </w:rPr>
      </w:pPr>
      <w:r>
        <w:rPr>
          <w:sz w:val="24"/>
        </w:rPr>
        <w:t>различать прозаическую и стихотворную речь: называть особенности</w:t>
      </w:r>
      <w:r>
        <w:rPr>
          <w:spacing w:val="-58"/>
          <w:sz w:val="24"/>
        </w:rPr>
        <w:t xml:space="preserve"> </w:t>
      </w:r>
      <w:r>
        <w:rPr>
          <w:sz w:val="24"/>
        </w:rPr>
        <w:t>стихотворного</w:t>
      </w:r>
      <w:r>
        <w:rPr>
          <w:spacing w:val="2"/>
          <w:sz w:val="24"/>
        </w:rPr>
        <w:t xml:space="preserve"> </w:t>
      </w:r>
      <w:r>
        <w:rPr>
          <w:sz w:val="24"/>
        </w:rPr>
        <w:t>произведения</w:t>
      </w:r>
      <w:r>
        <w:rPr>
          <w:spacing w:val="3"/>
          <w:sz w:val="24"/>
        </w:rPr>
        <w:t xml:space="preserve"> </w:t>
      </w:r>
      <w:r>
        <w:rPr>
          <w:sz w:val="24"/>
        </w:rPr>
        <w:t>(ритм,</w:t>
      </w:r>
      <w:r>
        <w:rPr>
          <w:spacing w:val="-2"/>
          <w:sz w:val="24"/>
        </w:rPr>
        <w:t xml:space="preserve"> </w:t>
      </w:r>
      <w:r>
        <w:rPr>
          <w:sz w:val="24"/>
        </w:rPr>
        <w:t>рифма);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697" w:firstLine="0"/>
        <w:jc w:val="left"/>
        <w:rPr>
          <w:sz w:val="24"/>
        </w:rPr>
      </w:pPr>
      <w:r>
        <w:rPr>
          <w:sz w:val="24"/>
        </w:rPr>
        <w:t>понимать содержание, смысл прослушанного/прочитанного произведения:</w:t>
      </w:r>
      <w:r>
        <w:rPr>
          <w:spacing w:val="1"/>
          <w:sz w:val="24"/>
        </w:rPr>
        <w:t xml:space="preserve"> </w:t>
      </w:r>
      <w:r>
        <w:rPr>
          <w:sz w:val="24"/>
        </w:rPr>
        <w:t>отвечать</w:t>
      </w:r>
      <w:r>
        <w:rPr>
          <w:spacing w:val="-3"/>
          <w:sz w:val="24"/>
        </w:rPr>
        <w:t xml:space="preserve"> </w:t>
      </w:r>
      <w:r>
        <w:rPr>
          <w:sz w:val="24"/>
        </w:rPr>
        <w:t>и</w:t>
      </w:r>
      <w:r>
        <w:rPr>
          <w:spacing w:val="-4"/>
          <w:sz w:val="24"/>
        </w:rPr>
        <w:t xml:space="preserve"> </w:t>
      </w:r>
      <w:r>
        <w:rPr>
          <w:sz w:val="24"/>
        </w:rPr>
        <w:t>формулировать</w:t>
      </w:r>
      <w:r>
        <w:rPr>
          <w:spacing w:val="-3"/>
          <w:sz w:val="24"/>
        </w:rPr>
        <w:t xml:space="preserve"> </w:t>
      </w:r>
      <w:r>
        <w:rPr>
          <w:sz w:val="24"/>
        </w:rPr>
        <w:t>вопросы</w:t>
      </w:r>
      <w:r>
        <w:rPr>
          <w:spacing w:val="-5"/>
          <w:sz w:val="24"/>
        </w:rPr>
        <w:t xml:space="preserve"> </w:t>
      </w:r>
      <w:r>
        <w:rPr>
          <w:sz w:val="24"/>
        </w:rPr>
        <w:t>по</w:t>
      </w:r>
      <w:r>
        <w:rPr>
          <w:spacing w:val="-4"/>
          <w:sz w:val="24"/>
        </w:rPr>
        <w:t xml:space="preserve"> </w:t>
      </w:r>
      <w:r>
        <w:rPr>
          <w:sz w:val="24"/>
        </w:rPr>
        <w:t>фактическому</w:t>
      </w:r>
      <w:r>
        <w:rPr>
          <w:spacing w:val="-2"/>
          <w:sz w:val="24"/>
        </w:rPr>
        <w:t xml:space="preserve"> </w:t>
      </w:r>
      <w:r>
        <w:rPr>
          <w:sz w:val="24"/>
        </w:rPr>
        <w:t>содержанию</w:t>
      </w:r>
      <w:r>
        <w:rPr>
          <w:spacing w:val="-3"/>
          <w:sz w:val="24"/>
        </w:rPr>
        <w:t xml:space="preserve"> </w:t>
      </w:r>
      <w:r>
        <w:rPr>
          <w:sz w:val="24"/>
        </w:rPr>
        <w:t>произведения;</w:t>
      </w:r>
    </w:p>
    <w:p w:rsidR="001F3758" w:rsidRDefault="00056B79">
      <w:pPr>
        <w:pStyle w:val="a5"/>
        <w:numPr>
          <w:ilvl w:val="0"/>
          <w:numId w:val="194"/>
        </w:numPr>
        <w:tabs>
          <w:tab w:val="left" w:pos="2136"/>
        </w:tabs>
        <w:ind w:right="1751" w:firstLine="0"/>
        <w:jc w:val="left"/>
        <w:rPr>
          <w:sz w:val="24"/>
        </w:rPr>
      </w:pPr>
      <w:r>
        <w:rPr>
          <w:sz w:val="24"/>
        </w:rPr>
        <w:t>различать и называть отдельные жанры фольклора (считалки, загадки,</w:t>
      </w:r>
      <w:r>
        <w:rPr>
          <w:spacing w:val="1"/>
          <w:sz w:val="24"/>
        </w:rPr>
        <w:t xml:space="preserve"> </w:t>
      </w:r>
      <w:r>
        <w:rPr>
          <w:sz w:val="24"/>
        </w:rPr>
        <w:t>пословицы, потешки, небылицы, народные песни, скороговорки, сказки о</w:t>
      </w:r>
      <w:r>
        <w:rPr>
          <w:spacing w:val="1"/>
          <w:sz w:val="24"/>
        </w:rPr>
        <w:t xml:space="preserve"> </w:t>
      </w:r>
      <w:r>
        <w:rPr>
          <w:sz w:val="24"/>
        </w:rPr>
        <w:t>животных,</w:t>
      </w:r>
      <w:r>
        <w:rPr>
          <w:spacing w:val="-4"/>
          <w:sz w:val="24"/>
        </w:rPr>
        <w:t xml:space="preserve"> </w:t>
      </w:r>
      <w:r>
        <w:rPr>
          <w:sz w:val="24"/>
        </w:rPr>
        <w:t>бытовые</w:t>
      </w:r>
      <w:r>
        <w:rPr>
          <w:spacing w:val="-5"/>
          <w:sz w:val="24"/>
        </w:rPr>
        <w:t xml:space="preserve"> </w:t>
      </w:r>
      <w:r>
        <w:rPr>
          <w:sz w:val="24"/>
        </w:rPr>
        <w:t>и</w:t>
      </w:r>
      <w:r>
        <w:rPr>
          <w:spacing w:val="-4"/>
          <w:sz w:val="24"/>
        </w:rPr>
        <w:t xml:space="preserve"> </w:t>
      </w:r>
      <w:r>
        <w:rPr>
          <w:sz w:val="24"/>
        </w:rPr>
        <w:t>волшебные)</w:t>
      </w:r>
      <w:r>
        <w:rPr>
          <w:spacing w:val="-3"/>
          <w:sz w:val="24"/>
        </w:rPr>
        <w:t xml:space="preserve"> </w:t>
      </w:r>
      <w:r>
        <w:rPr>
          <w:sz w:val="24"/>
        </w:rPr>
        <w:t>и</w:t>
      </w:r>
      <w:r>
        <w:rPr>
          <w:spacing w:val="-4"/>
          <w:sz w:val="24"/>
        </w:rPr>
        <w:t xml:space="preserve"> </w:t>
      </w:r>
      <w:r>
        <w:rPr>
          <w:sz w:val="24"/>
        </w:rPr>
        <w:t>художественной</w:t>
      </w:r>
      <w:r>
        <w:rPr>
          <w:spacing w:val="-1"/>
          <w:sz w:val="24"/>
        </w:rPr>
        <w:t xml:space="preserve"> </w:t>
      </w:r>
      <w:r>
        <w:rPr>
          <w:sz w:val="24"/>
        </w:rPr>
        <w:t>литературы</w:t>
      </w:r>
      <w:r>
        <w:rPr>
          <w:spacing w:val="-2"/>
          <w:sz w:val="24"/>
        </w:rPr>
        <w:t xml:space="preserve"> </w:t>
      </w:r>
      <w:r>
        <w:rPr>
          <w:sz w:val="24"/>
        </w:rPr>
        <w:t>(литературные</w:t>
      </w:r>
      <w:r>
        <w:rPr>
          <w:spacing w:val="-57"/>
          <w:sz w:val="24"/>
        </w:rPr>
        <w:t xml:space="preserve"> </w:t>
      </w:r>
      <w:r>
        <w:rPr>
          <w:sz w:val="24"/>
        </w:rPr>
        <w:t>сказки, рас-</w:t>
      </w:r>
    </w:p>
    <w:p w:rsidR="001F3758" w:rsidRDefault="00056B79">
      <w:pPr>
        <w:pStyle w:val="a3"/>
        <w:ind w:left="1836"/>
        <w:jc w:val="left"/>
      </w:pPr>
      <w:r>
        <w:t>сказы,</w:t>
      </w:r>
      <w:r>
        <w:rPr>
          <w:spacing w:val="-4"/>
        </w:rPr>
        <w:t xml:space="preserve"> </w:t>
      </w:r>
      <w:r>
        <w:t>стихотворения,</w:t>
      </w:r>
      <w:r>
        <w:rPr>
          <w:spacing w:val="-4"/>
        </w:rPr>
        <w:t xml:space="preserve"> </w:t>
      </w:r>
      <w:r>
        <w:t>басни);</w:t>
      </w:r>
    </w:p>
    <w:p w:rsidR="001F3758" w:rsidRDefault="00056B79">
      <w:pPr>
        <w:pStyle w:val="a5"/>
        <w:numPr>
          <w:ilvl w:val="0"/>
          <w:numId w:val="194"/>
        </w:numPr>
        <w:tabs>
          <w:tab w:val="left" w:pos="2136"/>
        </w:tabs>
        <w:ind w:right="1586" w:firstLine="0"/>
        <w:jc w:val="left"/>
        <w:rPr>
          <w:sz w:val="24"/>
        </w:rPr>
      </w:pPr>
      <w:r>
        <w:rPr>
          <w:sz w:val="24"/>
        </w:rPr>
        <w:t>владеть</w:t>
      </w:r>
      <w:r>
        <w:rPr>
          <w:spacing w:val="-4"/>
          <w:sz w:val="24"/>
        </w:rPr>
        <w:t xml:space="preserve"> </w:t>
      </w:r>
      <w:r>
        <w:rPr>
          <w:sz w:val="24"/>
        </w:rPr>
        <w:t>элементарными</w:t>
      </w:r>
      <w:r>
        <w:rPr>
          <w:spacing w:val="-4"/>
          <w:sz w:val="24"/>
        </w:rPr>
        <w:t xml:space="preserve"> </w:t>
      </w:r>
      <w:r>
        <w:rPr>
          <w:sz w:val="24"/>
        </w:rPr>
        <w:t>умениями</w:t>
      </w:r>
      <w:r>
        <w:rPr>
          <w:spacing w:val="-4"/>
          <w:sz w:val="24"/>
        </w:rPr>
        <w:t xml:space="preserve"> </w:t>
      </w:r>
      <w:r>
        <w:rPr>
          <w:sz w:val="24"/>
        </w:rPr>
        <w:t>анализа</w:t>
      </w:r>
      <w:r>
        <w:rPr>
          <w:spacing w:val="-4"/>
          <w:sz w:val="24"/>
        </w:rPr>
        <w:t xml:space="preserve"> </w:t>
      </w:r>
      <w:r>
        <w:rPr>
          <w:sz w:val="24"/>
        </w:rPr>
        <w:t>и</w:t>
      </w:r>
      <w:r>
        <w:rPr>
          <w:spacing w:val="-6"/>
          <w:sz w:val="24"/>
        </w:rPr>
        <w:t xml:space="preserve"> </w:t>
      </w:r>
      <w:r>
        <w:rPr>
          <w:sz w:val="24"/>
        </w:rPr>
        <w:t>интерпретации</w:t>
      </w:r>
      <w:r>
        <w:rPr>
          <w:spacing w:val="-4"/>
          <w:sz w:val="24"/>
        </w:rPr>
        <w:t xml:space="preserve"> </w:t>
      </w:r>
      <w:r>
        <w:rPr>
          <w:sz w:val="24"/>
        </w:rPr>
        <w:t>текста:</w:t>
      </w:r>
      <w:r>
        <w:rPr>
          <w:spacing w:val="-2"/>
          <w:sz w:val="24"/>
        </w:rPr>
        <w:t xml:space="preserve"> </w:t>
      </w:r>
      <w:r>
        <w:rPr>
          <w:sz w:val="24"/>
        </w:rPr>
        <w:t>определять</w:t>
      </w:r>
      <w:r>
        <w:rPr>
          <w:spacing w:val="-57"/>
          <w:sz w:val="24"/>
        </w:rPr>
        <w:t xml:space="preserve"> </w:t>
      </w:r>
      <w:r>
        <w:rPr>
          <w:sz w:val="24"/>
        </w:rPr>
        <w:t>тему и главную мысль, воспроизводить последовательность событий в тексте</w:t>
      </w:r>
      <w:r>
        <w:rPr>
          <w:spacing w:val="1"/>
          <w:sz w:val="24"/>
        </w:rPr>
        <w:t xml:space="preserve"> </w:t>
      </w:r>
      <w:r>
        <w:rPr>
          <w:sz w:val="24"/>
        </w:rPr>
        <w:t>произведения,</w:t>
      </w:r>
      <w:r>
        <w:rPr>
          <w:spacing w:val="-1"/>
          <w:sz w:val="24"/>
        </w:rPr>
        <w:t xml:space="preserve"> </w:t>
      </w:r>
      <w:r>
        <w:rPr>
          <w:sz w:val="24"/>
        </w:rPr>
        <w:t>составлять</w:t>
      </w:r>
      <w:r>
        <w:rPr>
          <w:spacing w:val="1"/>
          <w:sz w:val="24"/>
        </w:rPr>
        <w:t xml:space="preserve"> </w:t>
      </w:r>
      <w:r>
        <w:rPr>
          <w:sz w:val="24"/>
        </w:rPr>
        <w:t>план текста</w:t>
      </w:r>
      <w:r>
        <w:rPr>
          <w:spacing w:val="2"/>
          <w:sz w:val="24"/>
        </w:rPr>
        <w:t xml:space="preserve"> </w:t>
      </w:r>
      <w:r>
        <w:rPr>
          <w:sz w:val="24"/>
        </w:rPr>
        <w:t>(вопросный, номинативный);</w:t>
      </w:r>
    </w:p>
    <w:p w:rsidR="001F3758" w:rsidRDefault="00056B79">
      <w:pPr>
        <w:pStyle w:val="a5"/>
        <w:numPr>
          <w:ilvl w:val="0"/>
          <w:numId w:val="194"/>
        </w:numPr>
        <w:tabs>
          <w:tab w:val="left" w:pos="2136"/>
        </w:tabs>
        <w:ind w:right="1598" w:firstLine="0"/>
        <w:jc w:val="left"/>
        <w:rPr>
          <w:sz w:val="24"/>
        </w:rPr>
      </w:pPr>
      <w:r>
        <w:rPr>
          <w:sz w:val="24"/>
        </w:rPr>
        <w:t>описывать характер героя, находить в тексте средства изображения (портрет)</w:t>
      </w:r>
      <w:r>
        <w:rPr>
          <w:spacing w:val="1"/>
          <w:sz w:val="24"/>
        </w:rPr>
        <w:t xml:space="preserve"> </w:t>
      </w:r>
      <w:r>
        <w:rPr>
          <w:sz w:val="24"/>
        </w:rPr>
        <w:t>героя и выражения его чувств, оценивать поступки героев произведения,</w:t>
      </w:r>
      <w:r>
        <w:rPr>
          <w:spacing w:val="1"/>
          <w:sz w:val="24"/>
        </w:rPr>
        <w:t xml:space="preserve"> </w:t>
      </w:r>
      <w:r>
        <w:rPr>
          <w:sz w:val="24"/>
        </w:rPr>
        <w:t>устанавливать</w:t>
      </w:r>
      <w:r>
        <w:rPr>
          <w:spacing w:val="-1"/>
          <w:sz w:val="24"/>
        </w:rPr>
        <w:t xml:space="preserve"> </w:t>
      </w:r>
      <w:r>
        <w:rPr>
          <w:sz w:val="24"/>
        </w:rPr>
        <w:t>взаимосвязь</w:t>
      </w:r>
      <w:r>
        <w:rPr>
          <w:spacing w:val="-5"/>
          <w:sz w:val="24"/>
        </w:rPr>
        <w:t xml:space="preserve"> </w:t>
      </w:r>
      <w:r>
        <w:rPr>
          <w:sz w:val="24"/>
        </w:rPr>
        <w:t>между</w:t>
      </w:r>
      <w:r>
        <w:rPr>
          <w:spacing w:val="-4"/>
          <w:sz w:val="24"/>
        </w:rPr>
        <w:t xml:space="preserve"> </w:t>
      </w:r>
      <w:r>
        <w:rPr>
          <w:sz w:val="24"/>
        </w:rPr>
        <w:t>характером</w:t>
      </w:r>
      <w:r>
        <w:rPr>
          <w:spacing w:val="-2"/>
          <w:sz w:val="24"/>
        </w:rPr>
        <w:t xml:space="preserve"> </w:t>
      </w:r>
      <w:r>
        <w:rPr>
          <w:sz w:val="24"/>
        </w:rPr>
        <w:t>героя</w:t>
      </w:r>
      <w:r>
        <w:rPr>
          <w:spacing w:val="-4"/>
          <w:sz w:val="24"/>
        </w:rPr>
        <w:t xml:space="preserve"> </w:t>
      </w:r>
      <w:r>
        <w:rPr>
          <w:sz w:val="24"/>
        </w:rPr>
        <w:t>и</w:t>
      </w:r>
      <w:r>
        <w:rPr>
          <w:spacing w:val="-6"/>
          <w:sz w:val="24"/>
        </w:rPr>
        <w:t xml:space="preserve"> </w:t>
      </w:r>
      <w:r>
        <w:rPr>
          <w:sz w:val="24"/>
        </w:rPr>
        <w:t>его</w:t>
      </w:r>
      <w:r>
        <w:rPr>
          <w:spacing w:val="-4"/>
          <w:sz w:val="24"/>
        </w:rPr>
        <w:t xml:space="preserve"> </w:t>
      </w:r>
      <w:r>
        <w:rPr>
          <w:sz w:val="24"/>
        </w:rPr>
        <w:t>поступками,</w:t>
      </w:r>
      <w:r>
        <w:rPr>
          <w:spacing w:val="-4"/>
          <w:sz w:val="24"/>
        </w:rPr>
        <w:t xml:space="preserve"> </w:t>
      </w:r>
      <w:r>
        <w:rPr>
          <w:sz w:val="24"/>
        </w:rPr>
        <w:t>сравнивать</w:t>
      </w:r>
      <w:r>
        <w:rPr>
          <w:spacing w:val="-57"/>
          <w:sz w:val="24"/>
        </w:rPr>
        <w:t xml:space="preserve"> </w:t>
      </w:r>
      <w:r>
        <w:rPr>
          <w:sz w:val="24"/>
        </w:rPr>
        <w:t>героев</w:t>
      </w:r>
    </w:p>
    <w:p w:rsidR="001F3758" w:rsidRDefault="00056B79">
      <w:pPr>
        <w:pStyle w:val="a3"/>
        <w:ind w:left="1836" w:right="1446"/>
        <w:jc w:val="left"/>
      </w:pPr>
      <w:r>
        <w:t>одного</w:t>
      </w:r>
      <w:r>
        <w:rPr>
          <w:spacing w:val="-6"/>
        </w:rPr>
        <w:t xml:space="preserve"> </w:t>
      </w:r>
      <w:r>
        <w:t>произведения</w:t>
      </w:r>
      <w:r>
        <w:rPr>
          <w:spacing w:val="-3"/>
        </w:rPr>
        <w:t xml:space="preserve"> </w:t>
      </w:r>
      <w:r>
        <w:t>по</w:t>
      </w:r>
      <w:r>
        <w:rPr>
          <w:spacing w:val="-6"/>
        </w:rPr>
        <w:t xml:space="preserve"> </w:t>
      </w:r>
      <w:r>
        <w:t>предложенным</w:t>
      </w:r>
      <w:r>
        <w:rPr>
          <w:spacing w:val="-5"/>
        </w:rPr>
        <w:t xml:space="preserve"> </w:t>
      </w:r>
      <w:r>
        <w:t>критериям,</w:t>
      </w:r>
      <w:r>
        <w:rPr>
          <w:spacing w:val="-5"/>
        </w:rPr>
        <w:t xml:space="preserve"> </w:t>
      </w:r>
      <w:r>
        <w:t>характеризовать</w:t>
      </w:r>
      <w:r>
        <w:rPr>
          <w:spacing w:val="-2"/>
        </w:rPr>
        <w:t xml:space="preserve"> </w:t>
      </w:r>
      <w:r>
        <w:t>отношение</w:t>
      </w:r>
      <w:r>
        <w:rPr>
          <w:spacing w:val="-57"/>
        </w:rPr>
        <w:t xml:space="preserve"> </w:t>
      </w:r>
      <w:r>
        <w:t>автора к</w:t>
      </w:r>
      <w:r>
        <w:rPr>
          <w:spacing w:val="-1"/>
        </w:rPr>
        <w:t xml:space="preserve"> </w:t>
      </w:r>
      <w:r>
        <w:t>героям,</w:t>
      </w:r>
      <w:r>
        <w:rPr>
          <w:spacing w:val="1"/>
        </w:rPr>
        <w:t xml:space="preserve"> </w:t>
      </w:r>
      <w:r>
        <w:t>его поступкам;</w:t>
      </w:r>
    </w:p>
    <w:p w:rsidR="001F3758" w:rsidRDefault="00056B79">
      <w:pPr>
        <w:pStyle w:val="a5"/>
        <w:numPr>
          <w:ilvl w:val="0"/>
          <w:numId w:val="194"/>
        </w:numPr>
        <w:tabs>
          <w:tab w:val="left" w:pos="2136"/>
        </w:tabs>
        <w:ind w:right="1457" w:firstLine="0"/>
        <w:jc w:val="left"/>
        <w:rPr>
          <w:sz w:val="24"/>
        </w:rPr>
      </w:pPr>
      <w:r>
        <w:rPr>
          <w:sz w:val="24"/>
        </w:rPr>
        <w:t>объяснять значение незнакомого слова с опорой на контекст и с использованием</w:t>
      </w:r>
      <w:r>
        <w:rPr>
          <w:spacing w:val="-58"/>
          <w:sz w:val="24"/>
        </w:rPr>
        <w:t xml:space="preserve"> </w:t>
      </w:r>
      <w:r>
        <w:rPr>
          <w:sz w:val="24"/>
        </w:rPr>
        <w:t>словаря; находить в тексте примеры использования слов в прямом и переносном</w:t>
      </w:r>
      <w:r>
        <w:rPr>
          <w:spacing w:val="1"/>
          <w:sz w:val="24"/>
        </w:rPr>
        <w:t xml:space="preserve"> </w:t>
      </w:r>
      <w:r>
        <w:rPr>
          <w:sz w:val="24"/>
        </w:rPr>
        <w:t>значении;</w:t>
      </w:r>
    </w:p>
    <w:p w:rsidR="001F3758" w:rsidRDefault="00056B79">
      <w:pPr>
        <w:pStyle w:val="a5"/>
        <w:numPr>
          <w:ilvl w:val="0"/>
          <w:numId w:val="194"/>
        </w:numPr>
        <w:tabs>
          <w:tab w:val="left" w:pos="2136"/>
        </w:tabs>
        <w:ind w:right="1641" w:firstLine="0"/>
        <w:jc w:val="left"/>
        <w:rPr>
          <w:sz w:val="24"/>
        </w:rPr>
      </w:pPr>
      <w:r>
        <w:rPr>
          <w:sz w:val="24"/>
        </w:rPr>
        <w:t>осознанно</w:t>
      </w:r>
      <w:r>
        <w:rPr>
          <w:spacing w:val="1"/>
          <w:sz w:val="24"/>
        </w:rPr>
        <w:t xml:space="preserve"> </w:t>
      </w:r>
      <w:r>
        <w:rPr>
          <w:sz w:val="24"/>
        </w:rPr>
        <w:t>применять</w:t>
      </w:r>
      <w:r>
        <w:rPr>
          <w:spacing w:val="1"/>
          <w:sz w:val="24"/>
        </w:rPr>
        <w:t xml:space="preserve"> </w:t>
      </w:r>
      <w:r>
        <w:rPr>
          <w:sz w:val="24"/>
        </w:rPr>
        <w:t>для</w:t>
      </w:r>
      <w:r>
        <w:rPr>
          <w:spacing w:val="-3"/>
          <w:sz w:val="24"/>
        </w:rPr>
        <w:t xml:space="preserve"> </w:t>
      </w:r>
      <w:r>
        <w:rPr>
          <w:sz w:val="24"/>
        </w:rPr>
        <w:t>анализа</w:t>
      </w:r>
      <w:r>
        <w:rPr>
          <w:spacing w:val="2"/>
          <w:sz w:val="24"/>
        </w:rPr>
        <w:t xml:space="preserve"> </w:t>
      </w:r>
      <w:r>
        <w:rPr>
          <w:sz w:val="24"/>
        </w:rPr>
        <w:t>текста</w:t>
      </w:r>
      <w:r>
        <w:rPr>
          <w:spacing w:val="1"/>
          <w:sz w:val="24"/>
        </w:rPr>
        <w:t xml:space="preserve"> </w:t>
      </w:r>
      <w:r>
        <w:rPr>
          <w:sz w:val="24"/>
        </w:rPr>
        <w:t>изученные</w:t>
      </w:r>
      <w:r>
        <w:rPr>
          <w:spacing w:val="2"/>
          <w:sz w:val="24"/>
        </w:rPr>
        <w:t xml:space="preserve"> </w:t>
      </w:r>
      <w:r>
        <w:rPr>
          <w:sz w:val="24"/>
        </w:rPr>
        <w:t>понятия</w:t>
      </w:r>
      <w:r>
        <w:rPr>
          <w:spacing w:val="-1"/>
          <w:sz w:val="24"/>
        </w:rPr>
        <w:t xml:space="preserve"> </w:t>
      </w:r>
      <w:r>
        <w:rPr>
          <w:sz w:val="24"/>
        </w:rPr>
        <w:t>(автор,</w:t>
      </w:r>
      <w:r>
        <w:rPr>
          <w:spacing w:val="1"/>
          <w:sz w:val="24"/>
        </w:rPr>
        <w:t xml:space="preserve"> </w:t>
      </w:r>
      <w:r>
        <w:rPr>
          <w:sz w:val="24"/>
        </w:rPr>
        <w:t>литературный</w:t>
      </w:r>
      <w:r>
        <w:rPr>
          <w:spacing w:val="-5"/>
          <w:sz w:val="24"/>
        </w:rPr>
        <w:t xml:space="preserve"> </w:t>
      </w:r>
      <w:r>
        <w:rPr>
          <w:sz w:val="24"/>
        </w:rPr>
        <w:t>герой,</w:t>
      </w:r>
      <w:r>
        <w:rPr>
          <w:spacing w:val="-4"/>
          <w:sz w:val="24"/>
        </w:rPr>
        <w:t xml:space="preserve"> </w:t>
      </w:r>
      <w:r>
        <w:rPr>
          <w:sz w:val="24"/>
        </w:rPr>
        <w:t>тема,</w:t>
      </w:r>
      <w:r>
        <w:rPr>
          <w:spacing w:val="-5"/>
          <w:sz w:val="24"/>
        </w:rPr>
        <w:t xml:space="preserve"> </w:t>
      </w:r>
      <w:r>
        <w:rPr>
          <w:sz w:val="24"/>
        </w:rPr>
        <w:t>идея,</w:t>
      </w:r>
      <w:r>
        <w:rPr>
          <w:spacing w:val="-5"/>
          <w:sz w:val="24"/>
        </w:rPr>
        <w:t xml:space="preserve"> </w:t>
      </w:r>
      <w:r>
        <w:rPr>
          <w:sz w:val="24"/>
        </w:rPr>
        <w:t>заголовок,</w:t>
      </w:r>
      <w:r>
        <w:rPr>
          <w:spacing w:val="-4"/>
          <w:sz w:val="24"/>
        </w:rPr>
        <w:t xml:space="preserve"> </w:t>
      </w:r>
      <w:r>
        <w:rPr>
          <w:sz w:val="24"/>
        </w:rPr>
        <w:t>содержание</w:t>
      </w:r>
      <w:r>
        <w:rPr>
          <w:spacing w:val="-3"/>
          <w:sz w:val="24"/>
        </w:rPr>
        <w:t xml:space="preserve"> </w:t>
      </w:r>
      <w:r>
        <w:rPr>
          <w:sz w:val="24"/>
        </w:rPr>
        <w:t>произведения,</w:t>
      </w:r>
      <w:r>
        <w:rPr>
          <w:spacing w:val="-4"/>
          <w:sz w:val="24"/>
        </w:rPr>
        <w:t xml:space="preserve"> </w:t>
      </w:r>
      <w:r>
        <w:rPr>
          <w:sz w:val="24"/>
        </w:rPr>
        <w:t>сравнение,</w:t>
      </w:r>
      <w:r>
        <w:rPr>
          <w:spacing w:val="-57"/>
          <w:sz w:val="24"/>
        </w:rPr>
        <w:t xml:space="preserve"> </w:t>
      </w:r>
      <w:r>
        <w:rPr>
          <w:sz w:val="24"/>
        </w:rPr>
        <w:t>эпитет);</w:t>
      </w:r>
    </w:p>
    <w:p w:rsidR="001F3758" w:rsidRDefault="00056B79">
      <w:pPr>
        <w:pStyle w:val="a5"/>
        <w:numPr>
          <w:ilvl w:val="0"/>
          <w:numId w:val="194"/>
        </w:numPr>
        <w:tabs>
          <w:tab w:val="left" w:pos="2136"/>
        </w:tabs>
        <w:ind w:right="1480" w:firstLine="0"/>
        <w:jc w:val="left"/>
        <w:rPr>
          <w:sz w:val="24"/>
        </w:rPr>
      </w:pPr>
      <w:r>
        <w:rPr>
          <w:sz w:val="24"/>
        </w:rPr>
        <w:t>участвовать в обсуждении прослушанного/прочитанного произведения:</w:t>
      </w:r>
      <w:r>
        <w:rPr>
          <w:spacing w:val="1"/>
          <w:sz w:val="24"/>
        </w:rPr>
        <w:t xml:space="preserve"> </w:t>
      </w:r>
      <w:r>
        <w:rPr>
          <w:sz w:val="24"/>
        </w:rPr>
        <w:t>понимать жанровую принадлежность произведения, формулировать устно простые</w:t>
      </w:r>
      <w:r>
        <w:rPr>
          <w:spacing w:val="-58"/>
          <w:sz w:val="24"/>
        </w:rPr>
        <w:t xml:space="preserve"> </w:t>
      </w:r>
      <w:r>
        <w:rPr>
          <w:sz w:val="24"/>
        </w:rPr>
        <w:t>выводы,</w:t>
      </w:r>
      <w:r>
        <w:rPr>
          <w:spacing w:val="-1"/>
          <w:sz w:val="24"/>
        </w:rPr>
        <w:t xml:space="preserve"> </w:t>
      </w:r>
      <w:r>
        <w:rPr>
          <w:sz w:val="24"/>
        </w:rPr>
        <w:t>подтверждать</w:t>
      </w:r>
      <w:r>
        <w:rPr>
          <w:spacing w:val="2"/>
          <w:sz w:val="24"/>
        </w:rPr>
        <w:t xml:space="preserve"> </w:t>
      </w:r>
      <w:r>
        <w:rPr>
          <w:sz w:val="24"/>
        </w:rPr>
        <w:t>свой</w:t>
      </w:r>
      <w:r>
        <w:rPr>
          <w:spacing w:val="-2"/>
          <w:sz w:val="24"/>
        </w:rPr>
        <w:t xml:space="preserve"> </w:t>
      </w:r>
      <w:r>
        <w:rPr>
          <w:sz w:val="24"/>
        </w:rPr>
        <w:t>ответ примерами из текста;</w:t>
      </w:r>
    </w:p>
    <w:p w:rsidR="001F3758" w:rsidRDefault="00056B79">
      <w:pPr>
        <w:pStyle w:val="a5"/>
        <w:numPr>
          <w:ilvl w:val="0"/>
          <w:numId w:val="194"/>
        </w:numPr>
        <w:tabs>
          <w:tab w:val="left" w:pos="2136"/>
        </w:tabs>
        <w:ind w:right="1556" w:firstLine="0"/>
        <w:jc w:val="left"/>
        <w:rPr>
          <w:sz w:val="24"/>
        </w:rPr>
      </w:pPr>
      <w:r>
        <w:rPr>
          <w:sz w:val="24"/>
        </w:rPr>
        <w:t>пересказывать (устно) содержание произведения подробно, выборочно, от лица</w:t>
      </w:r>
      <w:r>
        <w:rPr>
          <w:spacing w:val="-57"/>
          <w:sz w:val="24"/>
        </w:rPr>
        <w:t xml:space="preserve"> </w:t>
      </w:r>
      <w:r>
        <w:rPr>
          <w:sz w:val="24"/>
        </w:rPr>
        <w:t>героя, от</w:t>
      </w:r>
      <w:r>
        <w:rPr>
          <w:spacing w:val="-1"/>
          <w:sz w:val="24"/>
        </w:rPr>
        <w:t xml:space="preserve"> </w:t>
      </w:r>
      <w:r>
        <w:rPr>
          <w:sz w:val="24"/>
        </w:rPr>
        <w:t>третьего</w:t>
      </w:r>
      <w:r>
        <w:rPr>
          <w:spacing w:val="3"/>
          <w:sz w:val="24"/>
        </w:rPr>
        <w:t xml:space="preserve"> </w:t>
      </w:r>
      <w:r>
        <w:rPr>
          <w:sz w:val="24"/>
        </w:rPr>
        <w:t>лица;</w:t>
      </w:r>
    </w:p>
    <w:p w:rsidR="001F3758" w:rsidRDefault="00056B79">
      <w:pPr>
        <w:pStyle w:val="a5"/>
        <w:numPr>
          <w:ilvl w:val="0"/>
          <w:numId w:val="194"/>
        </w:numPr>
        <w:tabs>
          <w:tab w:val="left" w:pos="2136"/>
        </w:tabs>
        <w:ind w:right="1888" w:firstLine="0"/>
        <w:jc w:val="left"/>
        <w:rPr>
          <w:sz w:val="24"/>
        </w:rPr>
      </w:pPr>
      <w:r>
        <w:rPr>
          <w:sz w:val="24"/>
        </w:rPr>
        <w:t>читать по ролям с соблюдением норм произношения, расстановки ударения,</w:t>
      </w:r>
      <w:r>
        <w:rPr>
          <w:spacing w:val="-57"/>
          <w:sz w:val="24"/>
        </w:rPr>
        <w:t xml:space="preserve"> </w:t>
      </w:r>
      <w:r>
        <w:rPr>
          <w:sz w:val="24"/>
        </w:rPr>
        <w:t>инсценировать</w:t>
      </w:r>
      <w:r>
        <w:rPr>
          <w:spacing w:val="1"/>
          <w:sz w:val="24"/>
        </w:rPr>
        <w:t xml:space="preserve"> </w:t>
      </w:r>
      <w:r>
        <w:rPr>
          <w:sz w:val="24"/>
        </w:rPr>
        <w:t>небольшие эпизоды из</w:t>
      </w:r>
      <w:r>
        <w:rPr>
          <w:spacing w:val="-1"/>
          <w:sz w:val="24"/>
        </w:rPr>
        <w:t xml:space="preserve"> </w:t>
      </w:r>
      <w:r>
        <w:rPr>
          <w:sz w:val="24"/>
        </w:rPr>
        <w:t>произведения;</w:t>
      </w:r>
    </w:p>
    <w:p w:rsidR="001F3758" w:rsidRDefault="00056B79">
      <w:pPr>
        <w:pStyle w:val="a5"/>
        <w:numPr>
          <w:ilvl w:val="0"/>
          <w:numId w:val="194"/>
        </w:numPr>
        <w:tabs>
          <w:tab w:val="left" w:pos="2136"/>
        </w:tabs>
        <w:spacing w:before="1"/>
        <w:ind w:right="1763" w:firstLine="0"/>
        <w:jc w:val="left"/>
        <w:rPr>
          <w:sz w:val="24"/>
        </w:rPr>
      </w:pPr>
      <w:r>
        <w:rPr>
          <w:sz w:val="24"/>
        </w:rPr>
        <w:t>составлять высказывания на заданную тему по содержанию произведения (не</w:t>
      </w:r>
      <w:r>
        <w:rPr>
          <w:spacing w:val="-58"/>
          <w:sz w:val="24"/>
        </w:rPr>
        <w:t xml:space="preserve"> </w:t>
      </w:r>
      <w:r>
        <w:rPr>
          <w:sz w:val="24"/>
        </w:rPr>
        <w:t>менее 5 предложений);</w:t>
      </w:r>
    </w:p>
    <w:p w:rsidR="001F3758" w:rsidRDefault="00056B79">
      <w:pPr>
        <w:pStyle w:val="a5"/>
        <w:numPr>
          <w:ilvl w:val="0"/>
          <w:numId w:val="194"/>
        </w:numPr>
        <w:tabs>
          <w:tab w:val="left" w:pos="2136"/>
        </w:tabs>
        <w:ind w:left="2136"/>
        <w:jc w:val="left"/>
        <w:rPr>
          <w:sz w:val="24"/>
        </w:rPr>
      </w:pPr>
      <w:r>
        <w:rPr>
          <w:sz w:val="24"/>
        </w:rPr>
        <w:t>сочинять</w:t>
      </w:r>
      <w:r>
        <w:rPr>
          <w:spacing w:val="-1"/>
          <w:sz w:val="24"/>
        </w:rPr>
        <w:t xml:space="preserve"> </w:t>
      </w:r>
      <w:r>
        <w:rPr>
          <w:sz w:val="24"/>
        </w:rPr>
        <w:t>по</w:t>
      </w:r>
      <w:r>
        <w:rPr>
          <w:spacing w:val="-4"/>
          <w:sz w:val="24"/>
        </w:rPr>
        <w:t xml:space="preserve"> </w:t>
      </w:r>
      <w:r>
        <w:rPr>
          <w:sz w:val="24"/>
        </w:rPr>
        <w:t>аналогии</w:t>
      </w:r>
      <w:r>
        <w:rPr>
          <w:spacing w:val="-4"/>
          <w:sz w:val="24"/>
        </w:rPr>
        <w:t xml:space="preserve"> </w:t>
      </w:r>
      <w:r>
        <w:rPr>
          <w:sz w:val="24"/>
        </w:rPr>
        <w:t>с</w:t>
      </w:r>
      <w:r>
        <w:rPr>
          <w:spacing w:val="-3"/>
          <w:sz w:val="24"/>
        </w:rPr>
        <w:t xml:space="preserve"> </w:t>
      </w:r>
      <w:r>
        <w:rPr>
          <w:sz w:val="24"/>
        </w:rPr>
        <w:t>прочитанным</w:t>
      </w:r>
      <w:r>
        <w:rPr>
          <w:spacing w:val="-4"/>
          <w:sz w:val="24"/>
        </w:rPr>
        <w:t xml:space="preserve"> </w:t>
      </w:r>
      <w:r>
        <w:rPr>
          <w:sz w:val="24"/>
        </w:rPr>
        <w:t>загадки,</w:t>
      </w:r>
      <w:r>
        <w:rPr>
          <w:spacing w:val="-3"/>
          <w:sz w:val="24"/>
        </w:rPr>
        <w:t xml:space="preserve"> </w:t>
      </w:r>
      <w:r>
        <w:rPr>
          <w:sz w:val="24"/>
        </w:rPr>
        <w:t>небольшие</w:t>
      </w:r>
      <w:r>
        <w:rPr>
          <w:spacing w:val="-3"/>
          <w:sz w:val="24"/>
        </w:rPr>
        <w:t xml:space="preserve"> </w:t>
      </w:r>
      <w:r>
        <w:rPr>
          <w:sz w:val="24"/>
        </w:rPr>
        <w:t>сказки,</w:t>
      </w:r>
      <w:r>
        <w:rPr>
          <w:spacing w:val="-4"/>
          <w:sz w:val="24"/>
        </w:rPr>
        <w:t xml:space="preserve"> </w:t>
      </w:r>
      <w:r>
        <w:rPr>
          <w:sz w:val="24"/>
        </w:rPr>
        <w:t>рассказы;</w:t>
      </w:r>
    </w:p>
    <w:p w:rsidR="001F3758" w:rsidRDefault="00056B79">
      <w:pPr>
        <w:pStyle w:val="a5"/>
        <w:numPr>
          <w:ilvl w:val="0"/>
          <w:numId w:val="194"/>
        </w:numPr>
        <w:tabs>
          <w:tab w:val="left" w:pos="2136"/>
        </w:tabs>
        <w:ind w:right="2358" w:firstLine="0"/>
        <w:jc w:val="left"/>
        <w:rPr>
          <w:sz w:val="24"/>
        </w:rPr>
      </w:pPr>
      <w:r>
        <w:rPr>
          <w:sz w:val="24"/>
        </w:rPr>
        <w:t>ориентироваться</w:t>
      </w:r>
      <w:r>
        <w:rPr>
          <w:spacing w:val="-4"/>
          <w:sz w:val="24"/>
        </w:rPr>
        <w:t xml:space="preserve"> </w:t>
      </w:r>
      <w:r>
        <w:rPr>
          <w:sz w:val="24"/>
        </w:rPr>
        <w:t>в</w:t>
      </w:r>
      <w:r>
        <w:rPr>
          <w:spacing w:val="-5"/>
          <w:sz w:val="24"/>
        </w:rPr>
        <w:t xml:space="preserve"> </w:t>
      </w:r>
      <w:r>
        <w:rPr>
          <w:sz w:val="24"/>
        </w:rPr>
        <w:t>книге/учебнике</w:t>
      </w:r>
      <w:r>
        <w:rPr>
          <w:spacing w:val="-3"/>
          <w:sz w:val="24"/>
        </w:rPr>
        <w:t xml:space="preserve"> </w:t>
      </w:r>
      <w:r>
        <w:rPr>
          <w:sz w:val="24"/>
        </w:rPr>
        <w:t>по</w:t>
      </w:r>
      <w:r>
        <w:rPr>
          <w:spacing w:val="-4"/>
          <w:sz w:val="24"/>
        </w:rPr>
        <w:t xml:space="preserve"> </w:t>
      </w:r>
      <w:r>
        <w:rPr>
          <w:sz w:val="24"/>
        </w:rPr>
        <w:t>обложке,</w:t>
      </w:r>
      <w:r>
        <w:rPr>
          <w:spacing w:val="-4"/>
          <w:sz w:val="24"/>
        </w:rPr>
        <w:t xml:space="preserve"> </w:t>
      </w:r>
      <w:r>
        <w:rPr>
          <w:sz w:val="24"/>
        </w:rPr>
        <w:t>оглавлению,</w:t>
      </w:r>
      <w:r>
        <w:rPr>
          <w:spacing w:val="-4"/>
          <w:sz w:val="24"/>
        </w:rPr>
        <w:t xml:space="preserve"> </w:t>
      </w:r>
      <w:r>
        <w:rPr>
          <w:sz w:val="24"/>
        </w:rPr>
        <w:t>аннотации,</w:t>
      </w:r>
      <w:r>
        <w:rPr>
          <w:spacing w:val="-57"/>
          <w:sz w:val="24"/>
        </w:rPr>
        <w:t xml:space="preserve"> </w:t>
      </w:r>
      <w:r>
        <w:rPr>
          <w:sz w:val="24"/>
        </w:rPr>
        <w:t>иллюстрациям,</w:t>
      </w:r>
      <w:r>
        <w:rPr>
          <w:spacing w:val="2"/>
          <w:sz w:val="24"/>
        </w:rPr>
        <w:t xml:space="preserve"> </w:t>
      </w:r>
      <w:r>
        <w:rPr>
          <w:sz w:val="24"/>
        </w:rPr>
        <w:t>предисловию,</w:t>
      </w:r>
      <w:r>
        <w:rPr>
          <w:spacing w:val="-1"/>
          <w:sz w:val="24"/>
        </w:rPr>
        <w:t xml:space="preserve"> </w:t>
      </w:r>
      <w:r>
        <w:rPr>
          <w:sz w:val="24"/>
        </w:rPr>
        <w:t>условным</w:t>
      </w:r>
      <w:r>
        <w:rPr>
          <w:spacing w:val="-1"/>
          <w:sz w:val="24"/>
        </w:rPr>
        <w:t xml:space="preserve"> </w:t>
      </w:r>
      <w:r>
        <w:rPr>
          <w:sz w:val="24"/>
        </w:rPr>
        <w:t>обозначениям;</w:t>
      </w:r>
    </w:p>
    <w:p w:rsidR="001F3758" w:rsidRDefault="00056B79">
      <w:pPr>
        <w:pStyle w:val="a5"/>
        <w:numPr>
          <w:ilvl w:val="0"/>
          <w:numId w:val="194"/>
        </w:numPr>
        <w:tabs>
          <w:tab w:val="left" w:pos="2136"/>
        </w:tabs>
        <w:ind w:right="2065" w:firstLine="0"/>
        <w:jc w:val="left"/>
        <w:rPr>
          <w:sz w:val="24"/>
        </w:rPr>
      </w:pPr>
      <w:r>
        <w:rPr>
          <w:sz w:val="24"/>
        </w:rPr>
        <w:t>выбирать</w:t>
      </w:r>
      <w:r>
        <w:rPr>
          <w:spacing w:val="-6"/>
          <w:sz w:val="24"/>
        </w:rPr>
        <w:t xml:space="preserve"> </w:t>
      </w:r>
      <w:r>
        <w:rPr>
          <w:sz w:val="24"/>
        </w:rPr>
        <w:t>книги</w:t>
      </w:r>
      <w:r>
        <w:rPr>
          <w:spacing w:val="-2"/>
          <w:sz w:val="24"/>
        </w:rPr>
        <w:t xml:space="preserve"> </w:t>
      </w:r>
      <w:r>
        <w:rPr>
          <w:sz w:val="24"/>
        </w:rPr>
        <w:t>для</w:t>
      </w:r>
      <w:r>
        <w:rPr>
          <w:spacing w:val="-6"/>
          <w:sz w:val="24"/>
        </w:rPr>
        <w:t xml:space="preserve"> </w:t>
      </w:r>
      <w:r>
        <w:rPr>
          <w:sz w:val="24"/>
        </w:rPr>
        <w:t>самостоятельного</w:t>
      </w:r>
      <w:r>
        <w:rPr>
          <w:spacing w:val="-2"/>
          <w:sz w:val="24"/>
        </w:rPr>
        <w:t xml:space="preserve"> </w:t>
      </w:r>
      <w:r>
        <w:rPr>
          <w:sz w:val="24"/>
        </w:rPr>
        <w:t>чтения</w:t>
      </w:r>
      <w:r>
        <w:rPr>
          <w:spacing w:val="-3"/>
          <w:sz w:val="24"/>
        </w:rPr>
        <w:t xml:space="preserve"> </w:t>
      </w:r>
      <w:r>
        <w:rPr>
          <w:sz w:val="24"/>
        </w:rPr>
        <w:t>с</w:t>
      </w:r>
      <w:r>
        <w:rPr>
          <w:spacing w:val="-6"/>
          <w:sz w:val="24"/>
        </w:rPr>
        <w:t xml:space="preserve"> </w:t>
      </w:r>
      <w:r>
        <w:rPr>
          <w:sz w:val="24"/>
        </w:rPr>
        <w:t>учётом</w:t>
      </w:r>
      <w:r>
        <w:rPr>
          <w:spacing w:val="-3"/>
          <w:sz w:val="24"/>
        </w:rPr>
        <w:t xml:space="preserve"> </w:t>
      </w:r>
      <w:r>
        <w:rPr>
          <w:sz w:val="24"/>
        </w:rPr>
        <w:t>рекомендательного</w:t>
      </w:r>
      <w:r>
        <w:rPr>
          <w:spacing w:val="-57"/>
          <w:sz w:val="24"/>
        </w:rPr>
        <w:t xml:space="preserve"> </w:t>
      </w:r>
      <w:r>
        <w:rPr>
          <w:sz w:val="24"/>
        </w:rPr>
        <w:t>списка,</w:t>
      </w:r>
      <w:r>
        <w:rPr>
          <w:spacing w:val="1"/>
          <w:sz w:val="24"/>
        </w:rPr>
        <w:t xml:space="preserve"> </w:t>
      </w:r>
      <w:r>
        <w:rPr>
          <w:sz w:val="24"/>
        </w:rPr>
        <w:t>используя картотеки, рассказывать</w:t>
      </w:r>
      <w:r>
        <w:rPr>
          <w:spacing w:val="2"/>
          <w:sz w:val="24"/>
        </w:rPr>
        <w:t xml:space="preserve"> </w:t>
      </w:r>
      <w:r>
        <w:rPr>
          <w:sz w:val="24"/>
        </w:rPr>
        <w:t>о</w:t>
      </w:r>
      <w:r>
        <w:rPr>
          <w:spacing w:val="-1"/>
          <w:sz w:val="24"/>
        </w:rPr>
        <w:t xml:space="preserve"> </w:t>
      </w:r>
      <w:r>
        <w:rPr>
          <w:sz w:val="24"/>
        </w:rPr>
        <w:t>прочитанной</w:t>
      </w:r>
      <w:r>
        <w:rPr>
          <w:spacing w:val="2"/>
          <w:sz w:val="24"/>
        </w:rPr>
        <w:t xml:space="preserve"> </w:t>
      </w:r>
      <w:r>
        <w:rPr>
          <w:sz w:val="24"/>
        </w:rPr>
        <w:t>книге;</w:t>
      </w:r>
    </w:p>
    <w:p w:rsidR="001F3758" w:rsidRDefault="00056B79">
      <w:pPr>
        <w:pStyle w:val="a5"/>
        <w:numPr>
          <w:ilvl w:val="0"/>
          <w:numId w:val="194"/>
        </w:numPr>
        <w:tabs>
          <w:tab w:val="left" w:pos="2136"/>
        </w:tabs>
        <w:ind w:right="2577" w:firstLine="0"/>
        <w:jc w:val="left"/>
        <w:rPr>
          <w:sz w:val="24"/>
        </w:rPr>
      </w:pPr>
      <w:r>
        <w:rPr>
          <w:sz w:val="24"/>
        </w:rPr>
        <w:t>использовать</w:t>
      </w:r>
      <w:r>
        <w:rPr>
          <w:spacing w:val="-4"/>
          <w:sz w:val="24"/>
        </w:rPr>
        <w:t xml:space="preserve"> </w:t>
      </w:r>
      <w:r>
        <w:rPr>
          <w:sz w:val="24"/>
        </w:rPr>
        <w:t>справочную</w:t>
      </w:r>
      <w:r>
        <w:rPr>
          <w:spacing w:val="-4"/>
          <w:sz w:val="24"/>
        </w:rPr>
        <w:t xml:space="preserve"> </w:t>
      </w:r>
      <w:r>
        <w:rPr>
          <w:sz w:val="24"/>
        </w:rPr>
        <w:t>литературу</w:t>
      </w:r>
      <w:r>
        <w:rPr>
          <w:spacing w:val="-5"/>
          <w:sz w:val="24"/>
        </w:rPr>
        <w:t xml:space="preserve"> </w:t>
      </w:r>
      <w:r>
        <w:rPr>
          <w:sz w:val="24"/>
        </w:rPr>
        <w:t>для</w:t>
      </w:r>
      <w:r>
        <w:rPr>
          <w:spacing w:val="-4"/>
          <w:sz w:val="24"/>
        </w:rPr>
        <w:t xml:space="preserve"> </w:t>
      </w:r>
      <w:r>
        <w:rPr>
          <w:sz w:val="24"/>
        </w:rPr>
        <w:t>получения</w:t>
      </w:r>
      <w:r>
        <w:rPr>
          <w:spacing w:val="-5"/>
          <w:sz w:val="24"/>
        </w:rPr>
        <w:t xml:space="preserve"> </w:t>
      </w:r>
      <w:r>
        <w:rPr>
          <w:sz w:val="24"/>
        </w:rPr>
        <w:t>дополнительной</w:t>
      </w:r>
      <w:r>
        <w:rPr>
          <w:spacing w:val="-57"/>
          <w:sz w:val="24"/>
        </w:rPr>
        <w:t xml:space="preserve"> </w:t>
      </w:r>
      <w:r>
        <w:rPr>
          <w:sz w:val="24"/>
        </w:rPr>
        <w:t>информации в соответствии</w:t>
      </w:r>
      <w:r>
        <w:rPr>
          <w:spacing w:val="2"/>
          <w:sz w:val="24"/>
        </w:rPr>
        <w:t xml:space="preserve"> </w:t>
      </w:r>
      <w:r>
        <w:rPr>
          <w:sz w:val="24"/>
        </w:rPr>
        <w:t>с</w:t>
      </w:r>
      <w:r>
        <w:rPr>
          <w:spacing w:val="-1"/>
          <w:sz w:val="24"/>
        </w:rPr>
        <w:t xml:space="preserve"> </w:t>
      </w:r>
      <w:r>
        <w:rPr>
          <w:sz w:val="24"/>
        </w:rPr>
        <w:t>учебной задачей.</w:t>
      </w:r>
    </w:p>
    <w:p w:rsidR="001F3758" w:rsidRDefault="001F3758">
      <w:pPr>
        <w:pStyle w:val="a3"/>
        <w:ind w:left="0"/>
        <w:jc w:val="left"/>
      </w:pPr>
    </w:p>
    <w:p w:rsidR="001F3758" w:rsidRDefault="00056B79">
      <w:pPr>
        <w:pStyle w:val="a5"/>
        <w:numPr>
          <w:ilvl w:val="0"/>
          <w:numId w:val="190"/>
        </w:numPr>
        <w:tabs>
          <w:tab w:val="left" w:pos="2016"/>
        </w:tabs>
        <w:rPr>
          <w:sz w:val="24"/>
        </w:rPr>
      </w:pPr>
      <w:r>
        <w:rPr>
          <w:sz w:val="24"/>
        </w:rPr>
        <w:t>КЛАСС</w:t>
      </w:r>
    </w:p>
    <w:p w:rsidR="001F3758" w:rsidRDefault="00056B79">
      <w:pPr>
        <w:ind w:left="183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2"/>
          <w:sz w:val="24"/>
        </w:rPr>
        <w:t xml:space="preserve"> </w:t>
      </w:r>
      <w:r>
        <w:rPr>
          <w:b/>
          <w:sz w:val="24"/>
        </w:rPr>
        <w:t>в</w:t>
      </w:r>
      <w:r>
        <w:rPr>
          <w:b/>
          <w:spacing w:val="-3"/>
          <w:sz w:val="24"/>
        </w:rPr>
        <w:t xml:space="preserve"> </w:t>
      </w:r>
      <w:r>
        <w:rPr>
          <w:b/>
          <w:sz w:val="24"/>
        </w:rPr>
        <w:t>третьем</w:t>
      </w:r>
      <w:r>
        <w:rPr>
          <w:b/>
          <w:spacing w:val="-3"/>
          <w:sz w:val="24"/>
        </w:rPr>
        <w:t xml:space="preserve"> </w:t>
      </w:r>
      <w:r>
        <w:rPr>
          <w:b/>
          <w:sz w:val="24"/>
        </w:rPr>
        <w:t xml:space="preserve">классе </w:t>
      </w:r>
      <w:r>
        <w:rPr>
          <w:sz w:val="24"/>
        </w:rPr>
        <w:t>обучающийся</w:t>
      </w:r>
      <w:r>
        <w:rPr>
          <w:spacing w:val="-2"/>
          <w:sz w:val="24"/>
        </w:rPr>
        <w:t xml:space="preserve"> </w:t>
      </w:r>
      <w:r>
        <w:rPr>
          <w:sz w:val="24"/>
        </w:rPr>
        <w:t>научится:</w:t>
      </w:r>
    </w:p>
    <w:p w:rsidR="001F3758" w:rsidRDefault="00056B79">
      <w:pPr>
        <w:pStyle w:val="a5"/>
        <w:numPr>
          <w:ilvl w:val="0"/>
          <w:numId w:val="194"/>
        </w:numPr>
        <w:tabs>
          <w:tab w:val="left" w:pos="2136"/>
        </w:tabs>
        <w:ind w:right="1451" w:firstLine="0"/>
        <w:jc w:val="left"/>
        <w:rPr>
          <w:sz w:val="24"/>
        </w:rPr>
      </w:pPr>
      <w:r>
        <w:rPr>
          <w:sz w:val="24"/>
        </w:rPr>
        <w:t>отвечать на вопрос о культурной значимости устного народного творчества и</w:t>
      </w:r>
      <w:r>
        <w:rPr>
          <w:spacing w:val="1"/>
          <w:sz w:val="24"/>
        </w:rPr>
        <w:t xml:space="preserve"> </w:t>
      </w:r>
      <w:r>
        <w:rPr>
          <w:sz w:val="24"/>
        </w:rPr>
        <w:t>художественной литературы, находить в фольклоре и литературных произведениях</w:t>
      </w:r>
      <w:r>
        <w:rPr>
          <w:spacing w:val="-58"/>
          <w:sz w:val="24"/>
        </w:rPr>
        <w:t xml:space="preserve"> </w:t>
      </w:r>
      <w:r>
        <w:rPr>
          <w:sz w:val="24"/>
        </w:rPr>
        <w:t>отражение нравственных ценностей, традиций, быта, культуры разных народов,</w:t>
      </w:r>
      <w:r>
        <w:rPr>
          <w:spacing w:val="1"/>
          <w:sz w:val="24"/>
        </w:rPr>
        <w:t xml:space="preserve"> </w:t>
      </w:r>
      <w:r>
        <w:rPr>
          <w:sz w:val="24"/>
        </w:rPr>
        <w:t>ориентироваться в нравственно-этических понятиях в контексте изученных</w:t>
      </w:r>
      <w:r>
        <w:rPr>
          <w:spacing w:val="1"/>
          <w:sz w:val="24"/>
        </w:rPr>
        <w:t xml:space="preserve"> </w:t>
      </w:r>
      <w:r>
        <w:rPr>
          <w:sz w:val="24"/>
        </w:rPr>
        <w:t>произведений;</w:t>
      </w:r>
    </w:p>
    <w:p w:rsidR="001F3758" w:rsidRDefault="00056B79">
      <w:pPr>
        <w:pStyle w:val="a5"/>
        <w:numPr>
          <w:ilvl w:val="0"/>
          <w:numId w:val="194"/>
        </w:numPr>
        <w:tabs>
          <w:tab w:val="left" w:pos="2136"/>
        </w:tabs>
        <w:ind w:right="1546" w:firstLine="0"/>
        <w:rPr>
          <w:sz w:val="24"/>
        </w:rPr>
      </w:pPr>
      <w:r>
        <w:rPr>
          <w:sz w:val="24"/>
        </w:rPr>
        <w:t>читать вслух и про себя в соответствии с учебной задачей, использовать разные</w:t>
      </w:r>
      <w:r>
        <w:rPr>
          <w:spacing w:val="-58"/>
          <w:sz w:val="24"/>
        </w:rPr>
        <w:t xml:space="preserve"> </w:t>
      </w:r>
      <w:r>
        <w:rPr>
          <w:sz w:val="24"/>
        </w:rPr>
        <w:t>виды чтения (изучающее, ознакомительное, поисковое выборочное, просмотровое</w:t>
      </w:r>
      <w:r>
        <w:rPr>
          <w:spacing w:val="-57"/>
          <w:sz w:val="24"/>
        </w:rPr>
        <w:t xml:space="preserve"> </w:t>
      </w:r>
      <w:r>
        <w:rPr>
          <w:sz w:val="24"/>
        </w:rPr>
        <w:t>выборочное);</w:t>
      </w:r>
    </w:p>
    <w:p w:rsidR="001F3758" w:rsidRDefault="00056B79">
      <w:pPr>
        <w:pStyle w:val="a5"/>
        <w:numPr>
          <w:ilvl w:val="0"/>
          <w:numId w:val="194"/>
        </w:numPr>
        <w:tabs>
          <w:tab w:val="left" w:pos="2136"/>
        </w:tabs>
        <w:ind w:right="1732" w:firstLine="0"/>
        <w:jc w:val="left"/>
        <w:rPr>
          <w:sz w:val="24"/>
        </w:rPr>
      </w:pPr>
      <w:r>
        <w:rPr>
          <w:sz w:val="24"/>
        </w:rPr>
        <w:t>читать вслух целыми словами без пропусков и перестановок букв и слогов</w:t>
      </w:r>
      <w:r>
        <w:rPr>
          <w:spacing w:val="1"/>
          <w:sz w:val="24"/>
        </w:rPr>
        <w:t xml:space="preserve"> </w:t>
      </w:r>
      <w:r>
        <w:rPr>
          <w:sz w:val="24"/>
        </w:rPr>
        <w:t>доступные</w:t>
      </w:r>
      <w:r>
        <w:rPr>
          <w:spacing w:val="-3"/>
          <w:sz w:val="24"/>
        </w:rPr>
        <w:t xml:space="preserve"> </w:t>
      </w:r>
      <w:r>
        <w:rPr>
          <w:sz w:val="24"/>
        </w:rPr>
        <w:t>по</w:t>
      </w:r>
      <w:r>
        <w:rPr>
          <w:spacing w:val="-3"/>
          <w:sz w:val="24"/>
        </w:rPr>
        <w:t xml:space="preserve"> </w:t>
      </w:r>
      <w:r>
        <w:rPr>
          <w:sz w:val="24"/>
        </w:rPr>
        <w:t>восприятию и</w:t>
      </w:r>
      <w:r>
        <w:rPr>
          <w:spacing w:val="-5"/>
          <w:sz w:val="24"/>
        </w:rPr>
        <w:t xml:space="preserve"> </w:t>
      </w:r>
      <w:r>
        <w:rPr>
          <w:sz w:val="24"/>
        </w:rPr>
        <w:t>небольшие</w:t>
      </w:r>
      <w:r>
        <w:rPr>
          <w:spacing w:val="-3"/>
          <w:sz w:val="24"/>
        </w:rPr>
        <w:t xml:space="preserve"> </w:t>
      </w:r>
      <w:r>
        <w:rPr>
          <w:sz w:val="24"/>
        </w:rPr>
        <w:t>по</w:t>
      </w:r>
      <w:r>
        <w:rPr>
          <w:spacing w:val="-4"/>
          <w:sz w:val="24"/>
        </w:rPr>
        <w:t xml:space="preserve"> </w:t>
      </w:r>
      <w:r>
        <w:rPr>
          <w:sz w:val="24"/>
        </w:rPr>
        <w:t>объёму</w:t>
      </w:r>
      <w:r>
        <w:rPr>
          <w:spacing w:val="-3"/>
          <w:sz w:val="24"/>
        </w:rPr>
        <w:t xml:space="preserve"> </w:t>
      </w:r>
      <w:r>
        <w:rPr>
          <w:sz w:val="24"/>
        </w:rPr>
        <w:t>прозаические</w:t>
      </w:r>
      <w:r>
        <w:rPr>
          <w:spacing w:val="-3"/>
          <w:sz w:val="24"/>
        </w:rPr>
        <w:t xml:space="preserve"> </w:t>
      </w:r>
      <w:r>
        <w:rPr>
          <w:sz w:val="24"/>
        </w:rPr>
        <w:t>и</w:t>
      </w:r>
      <w:r>
        <w:rPr>
          <w:spacing w:val="-3"/>
          <w:sz w:val="24"/>
        </w:rPr>
        <w:t xml:space="preserve"> </w:t>
      </w:r>
      <w:r>
        <w:rPr>
          <w:sz w:val="24"/>
        </w:rPr>
        <w:t>стихотворные</w:t>
      </w:r>
      <w:r>
        <w:rPr>
          <w:spacing w:val="-57"/>
          <w:sz w:val="24"/>
        </w:rPr>
        <w:t xml:space="preserve"> </w:t>
      </w:r>
      <w:r>
        <w:rPr>
          <w:sz w:val="24"/>
        </w:rPr>
        <w:t>произведения</w:t>
      </w:r>
      <w:r>
        <w:rPr>
          <w:spacing w:val="-2"/>
          <w:sz w:val="24"/>
        </w:rPr>
        <w:t xml:space="preserve"> </w:t>
      </w:r>
      <w:r>
        <w:rPr>
          <w:sz w:val="24"/>
        </w:rPr>
        <w:t>в</w:t>
      </w:r>
      <w:r>
        <w:rPr>
          <w:spacing w:val="-3"/>
          <w:sz w:val="24"/>
        </w:rPr>
        <w:t xml:space="preserve"> </w:t>
      </w:r>
      <w:r>
        <w:rPr>
          <w:sz w:val="24"/>
        </w:rPr>
        <w:t>темпе</w:t>
      </w:r>
      <w:r>
        <w:rPr>
          <w:spacing w:val="-1"/>
          <w:sz w:val="24"/>
        </w:rPr>
        <w:t xml:space="preserve"> </w:t>
      </w:r>
      <w:r>
        <w:rPr>
          <w:sz w:val="24"/>
        </w:rPr>
        <w:t>не</w:t>
      </w:r>
      <w:r>
        <w:rPr>
          <w:spacing w:val="-4"/>
          <w:sz w:val="24"/>
        </w:rPr>
        <w:t xml:space="preserve"> </w:t>
      </w:r>
      <w:r>
        <w:rPr>
          <w:sz w:val="24"/>
        </w:rPr>
        <w:t>менее</w:t>
      </w:r>
      <w:r>
        <w:rPr>
          <w:spacing w:val="-1"/>
          <w:sz w:val="24"/>
        </w:rPr>
        <w:t xml:space="preserve"> </w:t>
      </w:r>
      <w:r>
        <w:rPr>
          <w:sz w:val="24"/>
        </w:rPr>
        <w:t>60</w:t>
      </w:r>
      <w:r>
        <w:rPr>
          <w:spacing w:val="-3"/>
          <w:sz w:val="24"/>
        </w:rPr>
        <w:t xml:space="preserve"> </w:t>
      </w:r>
      <w:r>
        <w:rPr>
          <w:sz w:val="24"/>
        </w:rPr>
        <w:t>слов</w:t>
      </w:r>
      <w:r>
        <w:rPr>
          <w:spacing w:val="-3"/>
          <w:sz w:val="24"/>
        </w:rPr>
        <w:t xml:space="preserve"> </w:t>
      </w:r>
      <w:r>
        <w:rPr>
          <w:sz w:val="24"/>
        </w:rPr>
        <w:t>в</w:t>
      </w:r>
      <w:r>
        <w:rPr>
          <w:spacing w:val="-2"/>
          <w:sz w:val="24"/>
        </w:rPr>
        <w:t xml:space="preserve"> </w:t>
      </w:r>
      <w:r>
        <w:rPr>
          <w:sz w:val="24"/>
        </w:rPr>
        <w:t>минуту</w:t>
      </w:r>
      <w:r>
        <w:rPr>
          <w:spacing w:val="-2"/>
          <w:sz w:val="24"/>
        </w:rPr>
        <w:t xml:space="preserve"> </w:t>
      </w:r>
      <w:r>
        <w:rPr>
          <w:sz w:val="24"/>
        </w:rPr>
        <w:t>(без</w:t>
      </w:r>
      <w:r>
        <w:rPr>
          <w:spacing w:val="-3"/>
          <w:sz w:val="24"/>
        </w:rPr>
        <w:t xml:space="preserve"> </w:t>
      </w:r>
      <w:r>
        <w:rPr>
          <w:sz w:val="24"/>
        </w:rPr>
        <w:t>отметочного</w:t>
      </w:r>
      <w:r>
        <w:rPr>
          <w:spacing w:val="-2"/>
          <w:sz w:val="24"/>
        </w:rPr>
        <w:t xml:space="preserve"> </w:t>
      </w:r>
      <w:r>
        <w:rPr>
          <w:sz w:val="24"/>
        </w:rPr>
        <w:t>оценивания);</w:t>
      </w:r>
    </w:p>
    <w:p w:rsidR="001F3758" w:rsidRDefault="00056B79">
      <w:pPr>
        <w:pStyle w:val="a5"/>
        <w:numPr>
          <w:ilvl w:val="0"/>
          <w:numId w:val="194"/>
        </w:numPr>
        <w:tabs>
          <w:tab w:val="left" w:pos="2136"/>
        </w:tabs>
        <w:ind w:right="2500" w:firstLine="0"/>
        <w:jc w:val="left"/>
        <w:rPr>
          <w:sz w:val="24"/>
        </w:rPr>
      </w:pPr>
      <w:r>
        <w:rPr>
          <w:sz w:val="24"/>
        </w:rPr>
        <w:t>читать наизусть</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4</w:t>
      </w:r>
      <w:r>
        <w:rPr>
          <w:spacing w:val="-4"/>
          <w:sz w:val="24"/>
        </w:rPr>
        <w:t xml:space="preserve"> </w:t>
      </w:r>
      <w:r>
        <w:rPr>
          <w:sz w:val="24"/>
        </w:rPr>
        <w:t>стихотворений 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изученной</w:t>
      </w:r>
      <w:r>
        <w:rPr>
          <w:spacing w:val="-57"/>
          <w:sz w:val="24"/>
        </w:rPr>
        <w:t xml:space="preserve"> </w:t>
      </w:r>
      <w:r>
        <w:rPr>
          <w:sz w:val="24"/>
        </w:rPr>
        <w:t>тематикой произведений;</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left="2136"/>
        <w:jc w:val="left"/>
        <w:rPr>
          <w:sz w:val="24"/>
        </w:rPr>
      </w:pPr>
      <w:r>
        <w:rPr>
          <w:sz w:val="24"/>
        </w:rPr>
        <w:t>различать</w:t>
      </w:r>
      <w:r>
        <w:rPr>
          <w:spacing w:val="-3"/>
          <w:sz w:val="24"/>
        </w:rPr>
        <w:t xml:space="preserve"> </w:t>
      </w:r>
      <w:r>
        <w:rPr>
          <w:sz w:val="24"/>
        </w:rPr>
        <w:t>художественные</w:t>
      </w:r>
      <w:r>
        <w:rPr>
          <w:spacing w:val="-4"/>
          <w:sz w:val="24"/>
        </w:rPr>
        <w:t xml:space="preserve"> </w:t>
      </w:r>
      <w:r>
        <w:rPr>
          <w:sz w:val="24"/>
        </w:rPr>
        <w:t>произведения</w:t>
      </w:r>
      <w:r>
        <w:rPr>
          <w:spacing w:val="-2"/>
          <w:sz w:val="24"/>
        </w:rPr>
        <w:t xml:space="preserve"> </w:t>
      </w:r>
      <w:r>
        <w:rPr>
          <w:sz w:val="24"/>
        </w:rPr>
        <w:t>и</w:t>
      </w:r>
      <w:r>
        <w:rPr>
          <w:spacing w:val="-6"/>
          <w:sz w:val="24"/>
        </w:rPr>
        <w:t xml:space="preserve"> </w:t>
      </w:r>
      <w:r>
        <w:rPr>
          <w:sz w:val="24"/>
        </w:rPr>
        <w:t>познавательные</w:t>
      </w:r>
      <w:r>
        <w:rPr>
          <w:spacing w:val="-2"/>
          <w:sz w:val="24"/>
        </w:rPr>
        <w:t xml:space="preserve"> </w:t>
      </w:r>
      <w:r>
        <w:rPr>
          <w:sz w:val="24"/>
        </w:rPr>
        <w:t>тексты;</w:t>
      </w:r>
    </w:p>
    <w:p w:rsidR="001F3758" w:rsidRDefault="00056B79">
      <w:pPr>
        <w:pStyle w:val="a5"/>
        <w:numPr>
          <w:ilvl w:val="0"/>
          <w:numId w:val="194"/>
        </w:numPr>
        <w:tabs>
          <w:tab w:val="left" w:pos="2136"/>
        </w:tabs>
        <w:ind w:right="2471" w:firstLine="0"/>
        <w:jc w:val="left"/>
        <w:rPr>
          <w:sz w:val="24"/>
        </w:rPr>
      </w:pPr>
      <w:r>
        <w:rPr>
          <w:sz w:val="24"/>
        </w:rPr>
        <w:t>различать прозаическую и стихотворную речь: называть особенности</w:t>
      </w:r>
      <w:r>
        <w:rPr>
          <w:spacing w:val="1"/>
          <w:sz w:val="24"/>
        </w:rPr>
        <w:t xml:space="preserve"> </w:t>
      </w:r>
      <w:r>
        <w:rPr>
          <w:sz w:val="24"/>
        </w:rPr>
        <w:t>стихотворного</w:t>
      </w:r>
      <w:r>
        <w:rPr>
          <w:spacing w:val="-3"/>
          <w:sz w:val="24"/>
        </w:rPr>
        <w:t xml:space="preserve"> </w:t>
      </w:r>
      <w:r>
        <w:rPr>
          <w:sz w:val="24"/>
        </w:rPr>
        <w:t>произведения</w:t>
      </w:r>
      <w:r>
        <w:rPr>
          <w:spacing w:val="-2"/>
          <w:sz w:val="24"/>
        </w:rPr>
        <w:t xml:space="preserve"> </w:t>
      </w:r>
      <w:r>
        <w:rPr>
          <w:sz w:val="24"/>
        </w:rPr>
        <w:t>(ритм,</w:t>
      </w:r>
      <w:r>
        <w:rPr>
          <w:spacing w:val="-6"/>
          <w:sz w:val="24"/>
        </w:rPr>
        <w:t xml:space="preserve"> </w:t>
      </w:r>
      <w:r>
        <w:rPr>
          <w:sz w:val="24"/>
        </w:rPr>
        <w:t>рифма,</w:t>
      </w:r>
      <w:r>
        <w:rPr>
          <w:spacing w:val="-5"/>
          <w:sz w:val="24"/>
        </w:rPr>
        <w:t xml:space="preserve"> </w:t>
      </w:r>
      <w:r>
        <w:rPr>
          <w:sz w:val="24"/>
        </w:rPr>
        <w:t>строфа),</w:t>
      </w:r>
      <w:r>
        <w:rPr>
          <w:spacing w:val="-4"/>
          <w:sz w:val="24"/>
        </w:rPr>
        <w:t xml:space="preserve"> </w:t>
      </w:r>
      <w:r>
        <w:rPr>
          <w:sz w:val="24"/>
        </w:rPr>
        <w:t>отличать</w:t>
      </w:r>
      <w:r>
        <w:rPr>
          <w:spacing w:val="-3"/>
          <w:sz w:val="24"/>
        </w:rPr>
        <w:t xml:space="preserve"> </w:t>
      </w:r>
      <w:r>
        <w:rPr>
          <w:sz w:val="24"/>
        </w:rPr>
        <w:t>лирическое</w:t>
      </w:r>
      <w:r>
        <w:rPr>
          <w:spacing w:val="-57"/>
          <w:sz w:val="24"/>
        </w:rPr>
        <w:t xml:space="preserve"> </w:t>
      </w:r>
      <w:r>
        <w:rPr>
          <w:sz w:val="24"/>
        </w:rPr>
        <w:t>произведение от эпического;</w:t>
      </w:r>
    </w:p>
    <w:p w:rsidR="001F3758" w:rsidRDefault="00056B79">
      <w:pPr>
        <w:pStyle w:val="a5"/>
        <w:numPr>
          <w:ilvl w:val="0"/>
          <w:numId w:val="194"/>
        </w:numPr>
        <w:tabs>
          <w:tab w:val="left" w:pos="2136"/>
        </w:tabs>
        <w:ind w:right="1661" w:firstLine="0"/>
        <w:jc w:val="left"/>
        <w:rPr>
          <w:sz w:val="24"/>
        </w:rPr>
      </w:pPr>
      <w:r>
        <w:rPr>
          <w:sz w:val="24"/>
        </w:rPr>
        <w:t>понимать</w:t>
      </w:r>
      <w:r>
        <w:rPr>
          <w:spacing w:val="1"/>
          <w:sz w:val="24"/>
        </w:rPr>
        <w:t xml:space="preserve"> </w:t>
      </w:r>
      <w:r>
        <w:rPr>
          <w:sz w:val="24"/>
        </w:rPr>
        <w:t>жанровую</w:t>
      </w:r>
      <w:r>
        <w:rPr>
          <w:spacing w:val="-1"/>
          <w:sz w:val="24"/>
        </w:rPr>
        <w:t xml:space="preserve"> </w:t>
      </w:r>
      <w:r>
        <w:rPr>
          <w:sz w:val="24"/>
        </w:rPr>
        <w:t>принадлежность,</w:t>
      </w:r>
      <w:r>
        <w:rPr>
          <w:spacing w:val="1"/>
          <w:sz w:val="24"/>
        </w:rPr>
        <w:t xml:space="preserve"> </w:t>
      </w:r>
      <w:r>
        <w:rPr>
          <w:sz w:val="24"/>
        </w:rPr>
        <w:t>содержание, смысл</w:t>
      </w:r>
      <w:r>
        <w:rPr>
          <w:spacing w:val="1"/>
          <w:sz w:val="24"/>
        </w:rPr>
        <w:t xml:space="preserve"> </w:t>
      </w:r>
      <w:r>
        <w:rPr>
          <w:sz w:val="24"/>
        </w:rPr>
        <w:t>рослушанного/прочитанного произведения: отвечать и формулировать вопросы к</w:t>
      </w:r>
      <w:r>
        <w:rPr>
          <w:spacing w:val="-57"/>
          <w:sz w:val="24"/>
        </w:rPr>
        <w:t xml:space="preserve"> </w:t>
      </w:r>
      <w:r>
        <w:rPr>
          <w:sz w:val="24"/>
        </w:rPr>
        <w:t>учебным и</w:t>
      </w:r>
      <w:r>
        <w:rPr>
          <w:spacing w:val="-1"/>
          <w:sz w:val="24"/>
        </w:rPr>
        <w:t xml:space="preserve"> </w:t>
      </w:r>
      <w:r>
        <w:rPr>
          <w:sz w:val="24"/>
        </w:rPr>
        <w:t>художественным</w:t>
      </w:r>
      <w:r>
        <w:rPr>
          <w:spacing w:val="1"/>
          <w:sz w:val="24"/>
        </w:rPr>
        <w:t xml:space="preserve"> </w:t>
      </w:r>
      <w:r>
        <w:rPr>
          <w:sz w:val="24"/>
        </w:rPr>
        <w:t>текстам;</w:t>
      </w:r>
    </w:p>
    <w:p w:rsidR="001F3758" w:rsidRDefault="00056B79">
      <w:pPr>
        <w:pStyle w:val="a5"/>
        <w:numPr>
          <w:ilvl w:val="0"/>
          <w:numId w:val="194"/>
        </w:numPr>
        <w:tabs>
          <w:tab w:val="left" w:pos="2136"/>
        </w:tabs>
        <w:ind w:right="1751" w:firstLine="0"/>
        <w:jc w:val="left"/>
        <w:rPr>
          <w:sz w:val="24"/>
        </w:rPr>
      </w:pPr>
      <w:r>
        <w:rPr>
          <w:sz w:val="24"/>
        </w:rPr>
        <w:t>различать и называть отдельные жанры фольклора (считалки, загадки,</w:t>
      </w:r>
      <w:r>
        <w:rPr>
          <w:spacing w:val="1"/>
          <w:sz w:val="24"/>
        </w:rPr>
        <w:t xml:space="preserve"> </w:t>
      </w:r>
      <w:r>
        <w:rPr>
          <w:sz w:val="24"/>
        </w:rPr>
        <w:t>пословицы, потешки, небылицы, народные песни, скороговорки, сказки о</w:t>
      </w:r>
      <w:r>
        <w:rPr>
          <w:spacing w:val="1"/>
          <w:sz w:val="24"/>
        </w:rPr>
        <w:t xml:space="preserve"> </w:t>
      </w:r>
      <w:r>
        <w:rPr>
          <w:sz w:val="24"/>
        </w:rPr>
        <w:t>животных,</w:t>
      </w:r>
      <w:r>
        <w:rPr>
          <w:spacing w:val="-4"/>
          <w:sz w:val="24"/>
        </w:rPr>
        <w:t xml:space="preserve"> </w:t>
      </w:r>
      <w:r>
        <w:rPr>
          <w:sz w:val="24"/>
        </w:rPr>
        <w:t>бытовые</w:t>
      </w:r>
      <w:r>
        <w:rPr>
          <w:spacing w:val="-5"/>
          <w:sz w:val="24"/>
        </w:rPr>
        <w:t xml:space="preserve"> </w:t>
      </w:r>
      <w:r>
        <w:rPr>
          <w:sz w:val="24"/>
        </w:rPr>
        <w:t>и</w:t>
      </w:r>
      <w:r>
        <w:rPr>
          <w:spacing w:val="-4"/>
          <w:sz w:val="24"/>
        </w:rPr>
        <w:t xml:space="preserve"> </w:t>
      </w:r>
      <w:r>
        <w:rPr>
          <w:sz w:val="24"/>
        </w:rPr>
        <w:t>волшебные)</w:t>
      </w:r>
      <w:r>
        <w:rPr>
          <w:spacing w:val="-3"/>
          <w:sz w:val="24"/>
        </w:rPr>
        <w:t xml:space="preserve"> </w:t>
      </w:r>
      <w:r>
        <w:rPr>
          <w:sz w:val="24"/>
        </w:rPr>
        <w:t>и</w:t>
      </w:r>
      <w:r>
        <w:rPr>
          <w:spacing w:val="-4"/>
          <w:sz w:val="24"/>
        </w:rPr>
        <w:t xml:space="preserve"> </w:t>
      </w:r>
      <w:r>
        <w:rPr>
          <w:sz w:val="24"/>
        </w:rPr>
        <w:t>художественной</w:t>
      </w:r>
      <w:r>
        <w:rPr>
          <w:spacing w:val="-1"/>
          <w:sz w:val="24"/>
        </w:rPr>
        <w:t xml:space="preserve"> </w:t>
      </w:r>
      <w:r>
        <w:rPr>
          <w:sz w:val="24"/>
        </w:rPr>
        <w:t>литературы</w:t>
      </w:r>
      <w:r>
        <w:rPr>
          <w:spacing w:val="-2"/>
          <w:sz w:val="24"/>
        </w:rPr>
        <w:t xml:space="preserve"> </w:t>
      </w:r>
      <w:r>
        <w:rPr>
          <w:sz w:val="24"/>
        </w:rPr>
        <w:t>(литературные</w:t>
      </w:r>
      <w:r>
        <w:rPr>
          <w:spacing w:val="-57"/>
          <w:sz w:val="24"/>
        </w:rPr>
        <w:t xml:space="preserve"> </w:t>
      </w:r>
      <w:r>
        <w:rPr>
          <w:sz w:val="24"/>
        </w:rPr>
        <w:t>сказки, рассказы, стихотворения, басни), приводить примеры произведений</w:t>
      </w:r>
      <w:r>
        <w:rPr>
          <w:spacing w:val="1"/>
          <w:sz w:val="24"/>
        </w:rPr>
        <w:t xml:space="preserve"> </w:t>
      </w:r>
      <w:r>
        <w:rPr>
          <w:sz w:val="24"/>
        </w:rPr>
        <w:t>фольклора</w:t>
      </w:r>
      <w:r>
        <w:rPr>
          <w:spacing w:val="-2"/>
          <w:sz w:val="24"/>
        </w:rPr>
        <w:t xml:space="preserve"> </w:t>
      </w:r>
      <w:r>
        <w:rPr>
          <w:sz w:val="24"/>
        </w:rPr>
        <w:t>разных</w:t>
      </w:r>
      <w:r>
        <w:rPr>
          <w:spacing w:val="1"/>
          <w:sz w:val="24"/>
        </w:rPr>
        <w:t xml:space="preserve"> </w:t>
      </w:r>
      <w:r>
        <w:rPr>
          <w:sz w:val="24"/>
        </w:rPr>
        <w:t>народов России;</w:t>
      </w:r>
    </w:p>
    <w:p w:rsidR="001F3758" w:rsidRDefault="00056B79">
      <w:pPr>
        <w:pStyle w:val="a5"/>
        <w:numPr>
          <w:ilvl w:val="0"/>
          <w:numId w:val="194"/>
        </w:numPr>
        <w:tabs>
          <w:tab w:val="left" w:pos="2136"/>
        </w:tabs>
        <w:ind w:right="1605" w:firstLine="0"/>
        <w:jc w:val="left"/>
        <w:rPr>
          <w:sz w:val="24"/>
        </w:rPr>
      </w:pPr>
      <w:r>
        <w:rPr>
          <w:sz w:val="24"/>
        </w:rPr>
        <w:t>владеть элементарными умениями анализа и интерпретации текста:</w:t>
      </w:r>
      <w:r>
        <w:rPr>
          <w:spacing w:val="1"/>
          <w:sz w:val="24"/>
        </w:rPr>
        <w:t xml:space="preserve"> </w:t>
      </w:r>
      <w:r>
        <w:rPr>
          <w:sz w:val="24"/>
        </w:rPr>
        <w:t>формулировать тему и главную мысль, определять последовательность событий в</w:t>
      </w:r>
      <w:r>
        <w:rPr>
          <w:spacing w:val="-57"/>
          <w:sz w:val="24"/>
        </w:rPr>
        <w:t xml:space="preserve"> </w:t>
      </w:r>
      <w:r>
        <w:rPr>
          <w:sz w:val="24"/>
        </w:rPr>
        <w:t>тексте произведения, выявлять связь событий, эпизодов текста; составлять план</w:t>
      </w:r>
      <w:r>
        <w:rPr>
          <w:spacing w:val="1"/>
          <w:sz w:val="24"/>
        </w:rPr>
        <w:t xml:space="preserve"> </w:t>
      </w:r>
      <w:r>
        <w:rPr>
          <w:sz w:val="24"/>
        </w:rPr>
        <w:t>текста (вопросный,</w:t>
      </w:r>
      <w:r>
        <w:rPr>
          <w:spacing w:val="1"/>
          <w:sz w:val="24"/>
        </w:rPr>
        <w:t xml:space="preserve"> </w:t>
      </w:r>
      <w:r>
        <w:rPr>
          <w:sz w:val="24"/>
        </w:rPr>
        <w:t>номинативный, цитатный);</w:t>
      </w:r>
    </w:p>
    <w:p w:rsidR="001F3758" w:rsidRDefault="00056B79">
      <w:pPr>
        <w:pStyle w:val="a5"/>
        <w:numPr>
          <w:ilvl w:val="0"/>
          <w:numId w:val="194"/>
        </w:numPr>
        <w:tabs>
          <w:tab w:val="left" w:pos="2136"/>
        </w:tabs>
        <w:ind w:right="1573" w:firstLine="0"/>
        <w:jc w:val="left"/>
        <w:rPr>
          <w:sz w:val="24"/>
        </w:rPr>
      </w:pPr>
      <w:r>
        <w:rPr>
          <w:sz w:val="24"/>
        </w:rPr>
        <w:t>характеризовать героев, описывать характер героя, давать оценку поступкам</w:t>
      </w:r>
      <w:r>
        <w:rPr>
          <w:spacing w:val="1"/>
          <w:sz w:val="24"/>
        </w:rPr>
        <w:t xml:space="preserve"> </w:t>
      </w:r>
      <w:r>
        <w:rPr>
          <w:sz w:val="24"/>
        </w:rPr>
        <w:t>героев, составлять портретные характеристики персонажей; выявлять взаимосвязь</w:t>
      </w:r>
      <w:r>
        <w:rPr>
          <w:spacing w:val="-58"/>
          <w:sz w:val="24"/>
        </w:rPr>
        <w:t xml:space="preserve"> </w:t>
      </w:r>
      <w:r>
        <w:rPr>
          <w:sz w:val="24"/>
        </w:rPr>
        <w:t>между поступками, мыслями, чувствами героев, сравнивать героев одного</w:t>
      </w:r>
      <w:r>
        <w:rPr>
          <w:spacing w:val="1"/>
          <w:sz w:val="24"/>
        </w:rPr>
        <w:t xml:space="preserve"> </w:t>
      </w:r>
      <w:r>
        <w:rPr>
          <w:sz w:val="24"/>
        </w:rPr>
        <w:t>произведения и сопоставлять их поступки по предложенным критериям (по</w:t>
      </w:r>
      <w:r>
        <w:rPr>
          <w:spacing w:val="1"/>
          <w:sz w:val="24"/>
        </w:rPr>
        <w:t xml:space="preserve"> </w:t>
      </w:r>
      <w:r>
        <w:rPr>
          <w:sz w:val="24"/>
        </w:rPr>
        <w:t>аналогии</w:t>
      </w:r>
      <w:r>
        <w:rPr>
          <w:spacing w:val="2"/>
          <w:sz w:val="24"/>
        </w:rPr>
        <w:t xml:space="preserve"> </w:t>
      </w:r>
      <w:r>
        <w:rPr>
          <w:sz w:val="24"/>
        </w:rPr>
        <w:t>или</w:t>
      </w:r>
      <w:r>
        <w:rPr>
          <w:spacing w:val="-1"/>
          <w:sz w:val="24"/>
        </w:rPr>
        <w:t xml:space="preserve"> </w:t>
      </w:r>
      <w:r>
        <w:rPr>
          <w:sz w:val="24"/>
        </w:rPr>
        <w:t>по контрасту);</w:t>
      </w:r>
    </w:p>
    <w:p w:rsidR="001F3758" w:rsidRDefault="00056B79">
      <w:pPr>
        <w:pStyle w:val="a5"/>
        <w:numPr>
          <w:ilvl w:val="0"/>
          <w:numId w:val="194"/>
        </w:numPr>
        <w:tabs>
          <w:tab w:val="left" w:pos="2136"/>
        </w:tabs>
        <w:ind w:right="2020" w:firstLine="0"/>
        <w:jc w:val="left"/>
        <w:rPr>
          <w:sz w:val="24"/>
        </w:rPr>
      </w:pPr>
      <w:r>
        <w:rPr>
          <w:sz w:val="24"/>
        </w:rPr>
        <w:t>отличать автора произведения от героя и рассказчика, характеризовать</w:t>
      </w:r>
      <w:r>
        <w:rPr>
          <w:spacing w:val="1"/>
          <w:sz w:val="24"/>
        </w:rPr>
        <w:t xml:space="preserve"> </w:t>
      </w:r>
      <w:r>
        <w:rPr>
          <w:sz w:val="24"/>
        </w:rPr>
        <w:t>отношение</w:t>
      </w:r>
      <w:r>
        <w:rPr>
          <w:spacing w:val="-3"/>
          <w:sz w:val="24"/>
        </w:rPr>
        <w:t xml:space="preserve"> </w:t>
      </w:r>
      <w:r>
        <w:rPr>
          <w:sz w:val="24"/>
        </w:rPr>
        <w:t>автора</w:t>
      </w:r>
      <w:r>
        <w:rPr>
          <w:spacing w:val="-3"/>
          <w:sz w:val="24"/>
        </w:rPr>
        <w:t xml:space="preserve"> </w:t>
      </w:r>
      <w:r>
        <w:rPr>
          <w:sz w:val="24"/>
        </w:rPr>
        <w:t>к</w:t>
      </w:r>
      <w:r>
        <w:rPr>
          <w:spacing w:val="-5"/>
          <w:sz w:val="24"/>
        </w:rPr>
        <w:t xml:space="preserve"> </w:t>
      </w:r>
      <w:r>
        <w:rPr>
          <w:sz w:val="24"/>
        </w:rPr>
        <w:t>героям,</w:t>
      </w:r>
      <w:r>
        <w:rPr>
          <w:spacing w:val="-3"/>
          <w:sz w:val="24"/>
        </w:rPr>
        <w:t xml:space="preserve"> </w:t>
      </w:r>
      <w:r>
        <w:rPr>
          <w:sz w:val="24"/>
        </w:rPr>
        <w:t>поступкам, описанной</w:t>
      </w:r>
      <w:r>
        <w:rPr>
          <w:spacing w:val="-3"/>
          <w:sz w:val="24"/>
        </w:rPr>
        <w:t xml:space="preserve"> </w:t>
      </w:r>
      <w:r>
        <w:rPr>
          <w:sz w:val="24"/>
        </w:rPr>
        <w:t>картине,</w:t>
      </w:r>
      <w:r>
        <w:rPr>
          <w:spacing w:val="-3"/>
          <w:sz w:val="24"/>
        </w:rPr>
        <w:t xml:space="preserve"> </w:t>
      </w:r>
      <w:r>
        <w:rPr>
          <w:sz w:val="24"/>
        </w:rPr>
        <w:t>находить</w:t>
      </w:r>
      <w:r>
        <w:rPr>
          <w:spacing w:val="-2"/>
          <w:sz w:val="24"/>
        </w:rPr>
        <w:t xml:space="preserve"> </w:t>
      </w:r>
      <w:r>
        <w:rPr>
          <w:sz w:val="24"/>
        </w:rPr>
        <w:t>в</w:t>
      </w:r>
      <w:r>
        <w:rPr>
          <w:spacing w:val="-4"/>
          <w:sz w:val="24"/>
        </w:rPr>
        <w:t xml:space="preserve"> </w:t>
      </w:r>
      <w:r>
        <w:rPr>
          <w:sz w:val="24"/>
        </w:rPr>
        <w:t>тексте</w:t>
      </w:r>
      <w:r>
        <w:rPr>
          <w:spacing w:val="-57"/>
          <w:sz w:val="24"/>
        </w:rPr>
        <w:t xml:space="preserve"> </w:t>
      </w:r>
      <w:r>
        <w:rPr>
          <w:sz w:val="24"/>
        </w:rPr>
        <w:t>средства</w:t>
      </w:r>
      <w:r>
        <w:rPr>
          <w:spacing w:val="-1"/>
          <w:sz w:val="24"/>
        </w:rPr>
        <w:t xml:space="preserve"> </w:t>
      </w:r>
      <w:r>
        <w:rPr>
          <w:sz w:val="24"/>
        </w:rPr>
        <w:t>изображения</w:t>
      </w:r>
      <w:r>
        <w:rPr>
          <w:spacing w:val="-1"/>
          <w:sz w:val="24"/>
        </w:rPr>
        <w:t xml:space="preserve"> </w:t>
      </w:r>
      <w:r>
        <w:rPr>
          <w:sz w:val="24"/>
        </w:rPr>
        <w:t>героев (портрет),</w:t>
      </w:r>
      <w:r>
        <w:rPr>
          <w:spacing w:val="-1"/>
          <w:sz w:val="24"/>
        </w:rPr>
        <w:t xml:space="preserve"> </w:t>
      </w:r>
      <w:r>
        <w:rPr>
          <w:sz w:val="24"/>
        </w:rPr>
        <w:t>описание</w:t>
      </w:r>
      <w:r>
        <w:rPr>
          <w:spacing w:val="2"/>
          <w:sz w:val="24"/>
        </w:rPr>
        <w:t xml:space="preserve"> </w:t>
      </w:r>
      <w:r>
        <w:rPr>
          <w:sz w:val="24"/>
        </w:rPr>
        <w:t>пейзажа</w:t>
      </w:r>
      <w:r>
        <w:rPr>
          <w:spacing w:val="-1"/>
          <w:sz w:val="24"/>
        </w:rPr>
        <w:t xml:space="preserve"> </w:t>
      </w:r>
      <w:r>
        <w:rPr>
          <w:sz w:val="24"/>
        </w:rPr>
        <w:t>и</w:t>
      </w:r>
      <w:r>
        <w:rPr>
          <w:spacing w:val="-1"/>
          <w:sz w:val="24"/>
        </w:rPr>
        <w:t xml:space="preserve"> </w:t>
      </w:r>
      <w:r>
        <w:rPr>
          <w:sz w:val="24"/>
        </w:rPr>
        <w:t>интерьера;</w:t>
      </w:r>
    </w:p>
    <w:p w:rsidR="001F3758" w:rsidRDefault="00056B79">
      <w:pPr>
        <w:pStyle w:val="a5"/>
        <w:numPr>
          <w:ilvl w:val="0"/>
          <w:numId w:val="194"/>
        </w:numPr>
        <w:tabs>
          <w:tab w:val="left" w:pos="2136"/>
        </w:tabs>
        <w:ind w:right="1457" w:firstLine="0"/>
        <w:jc w:val="left"/>
        <w:rPr>
          <w:sz w:val="24"/>
        </w:rPr>
      </w:pPr>
      <w:r>
        <w:rPr>
          <w:sz w:val="24"/>
        </w:rPr>
        <w:t>объяснять значение незнакомого слова с опорой на контекст и с использованием</w:t>
      </w:r>
      <w:r>
        <w:rPr>
          <w:spacing w:val="-58"/>
          <w:sz w:val="24"/>
        </w:rPr>
        <w:t xml:space="preserve"> </w:t>
      </w:r>
      <w:r>
        <w:rPr>
          <w:sz w:val="24"/>
        </w:rPr>
        <w:t>словаря; находить в тексте примеры использования слов в прямом и переносном</w:t>
      </w:r>
      <w:r>
        <w:rPr>
          <w:spacing w:val="1"/>
          <w:sz w:val="24"/>
        </w:rPr>
        <w:t xml:space="preserve"> </w:t>
      </w:r>
      <w:r>
        <w:rPr>
          <w:sz w:val="24"/>
        </w:rPr>
        <w:t>значении, средств художественной выразительности (сравнение, эпитет, олице-</w:t>
      </w:r>
      <w:r>
        <w:rPr>
          <w:spacing w:val="1"/>
          <w:sz w:val="24"/>
        </w:rPr>
        <w:t xml:space="preserve"> </w:t>
      </w:r>
      <w:r>
        <w:rPr>
          <w:sz w:val="24"/>
        </w:rPr>
        <w:t>творение);</w:t>
      </w:r>
    </w:p>
    <w:p w:rsidR="001F3758" w:rsidRDefault="00056B79">
      <w:pPr>
        <w:pStyle w:val="a5"/>
        <w:numPr>
          <w:ilvl w:val="0"/>
          <w:numId w:val="194"/>
        </w:numPr>
        <w:tabs>
          <w:tab w:val="left" w:pos="2136"/>
        </w:tabs>
        <w:spacing w:before="1"/>
        <w:ind w:right="1731" w:firstLine="0"/>
        <w:jc w:val="left"/>
        <w:rPr>
          <w:sz w:val="24"/>
        </w:rPr>
      </w:pPr>
      <w:r>
        <w:rPr>
          <w:sz w:val="24"/>
        </w:rPr>
        <w:t>осознанно</w:t>
      </w:r>
      <w:r>
        <w:rPr>
          <w:spacing w:val="-3"/>
          <w:sz w:val="24"/>
        </w:rPr>
        <w:t xml:space="preserve"> </w:t>
      </w:r>
      <w:r>
        <w:rPr>
          <w:sz w:val="24"/>
        </w:rPr>
        <w:t>применять</w:t>
      </w:r>
      <w:r>
        <w:rPr>
          <w:spacing w:val="-4"/>
          <w:sz w:val="24"/>
        </w:rPr>
        <w:t xml:space="preserve"> </w:t>
      </w:r>
      <w:r>
        <w:rPr>
          <w:sz w:val="24"/>
        </w:rPr>
        <w:t>изученные</w:t>
      </w:r>
      <w:r>
        <w:rPr>
          <w:spacing w:val="-2"/>
          <w:sz w:val="24"/>
        </w:rPr>
        <w:t xml:space="preserve"> </w:t>
      </w:r>
      <w:r>
        <w:rPr>
          <w:sz w:val="24"/>
        </w:rPr>
        <w:t>понятия</w:t>
      </w:r>
      <w:r>
        <w:rPr>
          <w:spacing w:val="-5"/>
          <w:sz w:val="24"/>
        </w:rPr>
        <w:t xml:space="preserve"> </w:t>
      </w:r>
      <w:r>
        <w:rPr>
          <w:sz w:val="24"/>
        </w:rPr>
        <w:t>(автор,</w:t>
      </w:r>
      <w:r>
        <w:rPr>
          <w:spacing w:val="-4"/>
          <w:sz w:val="24"/>
        </w:rPr>
        <w:t xml:space="preserve"> </w:t>
      </w:r>
      <w:r>
        <w:rPr>
          <w:sz w:val="24"/>
        </w:rPr>
        <w:t>мораль</w:t>
      </w:r>
      <w:r>
        <w:rPr>
          <w:spacing w:val="-5"/>
          <w:sz w:val="24"/>
        </w:rPr>
        <w:t xml:space="preserve"> </w:t>
      </w:r>
      <w:r>
        <w:rPr>
          <w:sz w:val="24"/>
        </w:rPr>
        <w:t>басни,</w:t>
      </w:r>
      <w:r>
        <w:rPr>
          <w:spacing w:val="-5"/>
          <w:sz w:val="24"/>
        </w:rPr>
        <w:t xml:space="preserve"> </w:t>
      </w:r>
      <w:r>
        <w:rPr>
          <w:sz w:val="24"/>
        </w:rPr>
        <w:t>литературный</w:t>
      </w:r>
      <w:r>
        <w:rPr>
          <w:spacing w:val="-57"/>
          <w:sz w:val="24"/>
        </w:rPr>
        <w:t xml:space="preserve"> </w:t>
      </w:r>
      <w:r>
        <w:rPr>
          <w:sz w:val="24"/>
        </w:rPr>
        <w:t>герой, персонаж, характер, тема, идея, за головок, содержание произведения,</w:t>
      </w:r>
      <w:r>
        <w:rPr>
          <w:spacing w:val="1"/>
          <w:sz w:val="24"/>
        </w:rPr>
        <w:t xml:space="preserve"> </w:t>
      </w:r>
      <w:r>
        <w:rPr>
          <w:sz w:val="24"/>
        </w:rPr>
        <w:t>эпизод,</w:t>
      </w:r>
      <w:r>
        <w:rPr>
          <w:spacing w:val="-2"/>
          <w:sz w:val="24"/>
        </w:rPr>
        <w:t xml:space="preserve"> </w:t>
      </w:r>
      <w:r>
        <w:rPr>
          <w:sz w:val="24"/>
        </w:rPr>
        <w:t>смысловые</w:t>
      </w:r>
      <w:r>
        <w:rPr>
          <w:spacing w:val="-3"/>
          <w:sz w:val="24"/>
        </w:rPr>
        <w:t xml:space="preserve"> </w:t>
      </w:r>
      <w:r>
        <w:rPr>
          <w:sz w:val="24"/>
        </w:rPr>
        <w:t>части,</w:t>
      </w:r>
      <w:r>
        <w:rPr>
          <w:spacing w:val="1"/>
          <w:sz w:val="24"/>
        </w:rPr>
        <w:t xml:space="preserve"> </w:t>
      </w:r>
      <w:r>
        <w:rPr>
          <w:sz w:val="24"/>
        </w:rPr>
        <w:t>композиция, сравнение,</w:t>
      </w:r>
      <w:r>
        <w:rPr>
          <w:spacing w:val="-1"/>
          <w:sz w:val="24"/>
        </w:rPr>
        <w:t xml:space="preserve"> </w:t>
      </w:r>
      <w:r>
        <w:rPr>
          <w:sz w:val="24"/>
        </w:rPr>
        <w:t>эпитет,</w:t>
      </w:r>
      <w:r>
        <w:rPr>
          <w:spacing w:val="-1"/>
          <w:sz w:val="24"/>
        </w:rPr>
        <w:t xml:space="preserve"> </w:t>
      </w:r>
      <w:r>
        <w:rPr>
          <w:sz w:val="24"/>
        </w:rPr>
        <w:t>олицетворение);</w:t>
      </w:r>
    </w:p>
    <w:p w:rsidR="001F3758" w:rsidRDefault="00056B79">
      <w:pPr>
        <w:pStyle w:val="a5"/>
        <w:numPr>
          <w:ilvl w:val="0"/>
          <w:numId w:val="194"/>
        </w:numPr>
        <w:tabs>
          <w:tab w:val="left" w:pos="2136"/>
        </w:tabs>
        <w:ind w:right="1503" w:firstLine="0"/>
        <w:jc w:val="left"/>
        <w:rPr>
          <w:sz w:val="24"/>
        </w:rPr>
      </w:pPr>
      <w:r>
        <w:rPr>
          <w:sz w:val="24"/>
        </w:rPr>
        <w:t>участвовать в обсуждении прослушанного/прочитанного произведения: строить</w:t>
      </w:r>
      <w:r>
        <w:rPr>
          <w:spacing w:val="-58"/>
          <w:sz w:val="24"/>
        </w:rPr>
        <w:t xml:space="preserve"> </w:t>
      </w:r>
      <w:r>
        <w:rPr>
          <w:sz w:val="24"/>
        </w:rPr>
        <w:t>монологическое и диалогическое высказывание с соблюдением орфоэпических и</w:t>
      </w:r>
      <w:r>
        <w:rPr>
          <w:spacing w:val="1"/>
          <w:sz w:val="24"/>
        </w:rPr>
        <w:t xml:space="preserve"> </w:t>
      </w:r>
      <w:r>
        <w:rPr>
          <w:sz w:val="24"/>
        </w:rPr>
        <w:t>пунктуационных норм, устно и письменно формулировать простые выводы,</w:t>
      </w:r>
      <w:r>
        <w:rPr>
          <w:spacing w:val="1"/>
          <w:sz w:val="24"/>
        </w:rPr>
        <w:t xml:space="preserve"> </w:t>
      </w:r>
      <w:r>
        <w:rPr>
          <w:sz w:val="24"/>
        </w:rPr>
        <w:t>подтверждать свой ответ примерами из текста; использовать в беседе изученные</w:t>
      </w:r>
      <w:r>
        <w:rPr>
          <w:spacing w:val="1"/>
          <w:sz w:val="24"/>
        </w:rPr>
        <w:t xml:space="preserve"> </w:t>
      </w:r>
      <w:r>
        <w:rPr>
          <w:sz w:val="24"/>
        </w:rPr>
        <w:t>литературные понятия;</w:t>
      </w:r>
    </w:p>
    <w:p w:rsidR="001F3758" w:rsidRDefault="00056B79">
      <w:pPr>
        <w:pStyle w:val="a5"/>
        <w:numPr>
          <w:ilvl w:val="0"/>
          <w:numId w:val="194"/>
        </w:numPr>
        <w:tabs>
          <w:tab w:val="left" w:pos="2136"/>
        </w:tabs>
        <w:ind w:right="1804" w:firstLine="0"/>
        <w:jc w:val="left"/>
        <w:rPr>
          <w:sz w:val="24"/>
        </w:rPr>
      </w:pPr>
      <w:r>
        <w:rPr>
          <w:sz w:val="24"/>
        </w:rPr>
        <w:t>пересказывать произведение (устно) подробно, выборочно сжато (кратко), от</w:t>
      </w:r>
      <w:r>
        <w:rPr>
          <w:spacing w:val="-57"/>
          <w:sz w:val="24"/>
        </w:rPr>
        <w:t xml:space="preserve"> </w:t>
      </w:r>
      <w:r>
        <w:rPr>
          <w:sz w:val="24"/>
        </w:rPr>
        <w:t>лица героя, с</w:t>
      </w:r>
      <w:r>
        <w:rPr>
          <w:spacing w:val="-2"/>
          <w:sz w:val="24"/>
        </w:rPr>
        <w:t xml:space="preserve"> </w:t>
      </w:r>
      <w:r>
        <w:rPr>
          <w:sz w:val="24"/>
        </w:rPr>
        <w:t>изменением</w:t>
      </w:r>
      <w:r>
        <w:rPr>
          <w:spacing w:val="2"/>
          <w:sz w:val="24"/>
        </w:rPr>
        <w:t xml:space="preserve"> </w:t>
      </w:r>
      <w:r>
        <w:rPr>
          <w:sz w:val="24"/>
        </w:rPr>
        <w:t>лица</w:t>
      </w:r>
      <w:r>
        <w:rPr>
          <w:spacing w:val="1"/>
          <w:sz w:val="24"/>
        </w:rPr>
        <w:t xml:space="preserve"> </w:t>
      </w:r>
      <w:r>
        <w:rPr>
          <w:sz w:val="24"/>
        </w:rPr>
        <w:t>рассказчика, от</w:t>
      </w:r>
      <w:r>
        <w:rPr>
          <w:spacing w:val="-1"/>
          <w:sz w:val="24"/>
        </w:rPr>
        <w:t xml:space="preserve"> </w:t>
      </w:r>
      <w:r>
        <w:rPr>
          <w:sz w:val="24"/>
        </w:rPr>
        <w:t>третьего лица</w:t>
      </w:r>
      <w:r>
        <w:rPr>
          <w:spacing w:val="1"/>
          <w:sz w:val="24"/>
        </w:rPr>
        <w:t xml:space="preserve"> </w:t>
      </w:r>
      <w:r>
        <w:rPr>
          <w:sz w:val="24"/>
        </w:rPr>
        <w:t>;</w:t>
      </w:r>
    </w:p>
    <w:p w:rsidR="001F3758" w:rsidRDefault="00056B79">
      <w:pPr>
        <w:pStyle w:val="a5"/>
        <w:numPr>
          <w:ilvl w:val="0"/>
          <w:numId w:val="194"/>
        </w:numPr>
        <w:tabs>
          <w:tab w:val="left" w:pos="2136"/>
        </w:tabs>
        <w:ind w:right="2559" w:firstLine="0"/>
        <w:jc w:val="left"/>
        <w:rPr>
          <w:sz w:val="24"/>
        </w:rPr>
      </w:pPr>
      <w:r>
        <w:rPr>
          <w:sz w:val="24"/>
        </w:rPr>
        <w:t>при анализе и интерпретации текста использовать разные типы речи</w:t>
      </w:r>
      <w:r>
        <w:rPr>
          <w:spacing w:val="1"/>
          <w:sz w:val="24"/>
        </w:rPr>
        <w:t xml:space="preserve"> </w:t>
      </w:r>
      <w:r>
        <w:rPr>
          <w:sz w:val="24"/>
        </w:rPr>
        <w:t>(повествование, описание, рассуждение) с учётом специфики учебного и</w:t>
      </w:r>
      <w:r>
        <w:rPr>
          <w:spacing w:val="-57"/>
          <w:sz w:val="24"/>
        </w:rPr>
        <w:t xml:space="preserve"> </w:t>
      </w:r>
      <w:r>
        <w:rPr>
          <w:sz w:val="24"/>
        </w:rPr>
        <w:t>художественного</w:t>
      </w:r>
      <w:r>
        <w:rPr>
          <w:spacing w:val="2"/>
          <w:sz w:val="24"/>
        </w:rPr>
        <w:t xml:space="preserve"> </w:t>
      </w:r>
      <w:r>
        <w:rPr>
          <w:sz w:val="24"/>
        </w:rPr>
        <w:t>текстов;</w:t>
      </w:r>
    </w:p>
    <w:p w:rsidR="001F3758" w:rsidRDefault="00056B79">
      <w:pPr>
        <w:pStyle w:val="a5"/>
        <w:numPr>
          <w:ilvl w:val="0"/>
          <w:numId w:val="194"/>
        </w:numPr>
        <w:tabs>
          <w:tab w:val="left" w:pos="2136"/>
        </w:tabs>
        <w:ind w:right="1493" w:firstLine="0"/>
        <w:jc w:val="left"/>
        <w:rPr>
          <w:sz w:val="24"/>
        </w:rPr>
      </w:pPr>
      <w:r>
        <w:rPr>
          <w:sz w:val="24"/>
        </w:rPr>
        <w:t>читать по ролям с соблюдением норм произношения, инсценировать небольшие</w:t>
      </w:r>
      <w:r>
        <w:rPr>
          <w:spacing w:val="-57"/>
          <w:sz w:val="24"/>
        </w:rPr>
        <w:t xml:space="preserve"> </w:t>
      </w:r>
      <w:r>
        <w:rPr>
          <w:sz w:val="24"/>
        </w:rPr>
        <w:t>эпизоды</w:t>
      </w:r>
      <w:r>
        <w:rPr>
          <w:spacing w:val="-1"/>
          <w:sz w:val="24"/>
        </w:rPr>
        <w:t xml:space="preserve"> </w:t>
      </w:r>
      <w:r>
        <w:rPr>
          <w:sz w:val="24"/>
        </w:rPr>
        <w:t>из произведения;</w:t>
      </w:r>
    </w:p>
    <w:p w:rsidR="001F3758" w:rsidRDefault="00056B79">
      <w:pPr>
        <w:pStyle w:val="a5"/>
        <w:numPr>
          <w:ilvl w:val="0"/>
          <w:numId w:val="194"/>
        </w:numPr>
        <w:tabs>
          <w:tab w:val="left" w:pos="2136"/>
        </w:tabs>
        <w:ind w:right="1456" w:firstLine="0"/>
        <w:jc w:val="left"/>
        <w:rPr>
          <w:sz w:val="24"/>
        </w:rPr>
      </w:pPr>
      <w:r>
        <w:rPr>
          <w:sz w:val="24"/>
        </w:rPr>
        <w:t>составлять устные и письменные высказывания на заданную тему по</w:t>
      </w:r>
      <w:r>
        <w:rPr>
          <w:spacing w:val="1"/>
          <w:sz w:val="24"/>
        </w:rPr>
        <w:t xml:space="preserve"> </w:t>
      </w:r>
      <w:r>
        <w:rPr>
          <w:sz w:val="24"/>
        </w:rPr>
        <w:t>содержанию произведения (не менее 7 предложений), корректировать собственный</w:t>
      </w:r>
      <w:r>
        <w:rPr>
          <w:spacing w:val="-57"/>
          <w:sz w:val="24"/>
        </w:rPr>
        <w:t xml:space="preserve"> </w:t>
      </w:r>
      <w:r>
        <w:rPr>
          <w:sz w:val="24"/>
        </w:rPr>
        <w:t>письменный текст;</w:t>
      </w:r>
    </w:p>
    <w:p w:rsidR="001F3758" w:rsidRDefault="00056B79">
      <w:pPr>
        <w:pStyle w:val="a5"/>
        <w:numPr>
          <w:ilvl w:val="0"/>
          <w:numId w:val="194"/>
        </w:numPr>
        <w:tabs>
          <w:tab w:val="left" w:pos="2136"/>
        </w:tabs>
        <w:ind w:right="2584" w:firstLine="0"/>
        <w:jc w:val="left"/>
        <w:rPr>
          <w:sz w:val="24"/>
        </w:rPr>
      </w:pPr>
      <w:r>
        <w:rPr>
          <w:sz w:val="24"/>
        </w:rPr>
        <w:t>составлять</w:t>
      </w:r>
      <w:r>
        <w:rPr>
          <w:spacing w:val="-2"/>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4"/>
          <w:sz w:val="24"/>
        </w:rPr>
        <w:t xml:space="preserve"> </w:t>
      </w:r>
      <w:r>
        <w:rPr>
          <w:sz w:val="24"/>
        </w:rPr>
        <w:t>прочитанном</w:t>
      </w:r>
      <w:r>
        <w:rPr>
          <w:spacing w:val="-2"/>
          <w:sz w:val="24"/>
        </w:rPr>
        <w:t xml:space="preserve"> </w:t>
      </w:r>
      <w:r>
        <w:rPr>
          <w:sz w:val="24"/>
        </w:rPr>
        <w:t>произведении</w:t>
      </w:r>
      <w:r>
        <w:rPr>
          <w:spacing w:val="-3"/>
          <w:sz w:val="24"/>
        </w:rPr>
        <w:t xml:space="preserve"> </w:t>
      </w:r>
      <w:r>
        <w:rPr>
          <w:sz w:val="24"/>
        </w:rPr>
        <w:t>по</w:t>
      </w:r>
      <w:r>
        <w:rPr>
          <w:spacing w:val="-4"/>
          <w:sz w:val="24"/>
        </w:rPr>
        <w:t xml:space="preserve"> </w:t>
      </w:r>
      <w:r>
        <w:rPr>
          <w:sz w:val="24"/>
        </w:rPr>
        <w:t>заданному</w:t>
      </w:r>
      <w:r>
        <w:rPr>
          <w:spacing w:val="-57"/>
          <w:sz w:val="24"/>
        </w:rPr>
        <w:t xml:space="preserve"> </w:t>
      </w:r>
      <w:r>
        <w:rPr>
          <w:sz w:val="24"/>
        </w:rPr>
        <w:t>алгоритму;</w:t>
      </w:r>
    </w:p>
    <w:p w:rsidR="001F3758" w:rsidRDefault="00056B79">
      <w:pPr>
        <w:pStyle w:val="a5"/>
        <w:numPr>
          <w:ilvl w:val="0"/>
          <w:numId w:val="194"/>
        </w:numPr>
        <w:tabs>
          <w:tab w:val="left" w:pos="2136"/>
        </w:tabs>
        <w:ind w:right="1506" w:firstLine="0"/>
        <w:jc w:val="left"/>
        <w:rPr>
          <w:sz w:val="24"/>
        </w:rPr>
      </w:pPr>
      <w:r>
        <w:rPr>
          <w:sz w:val="24"/>
        </w:rPr>
        <w:t>сочинять</w:t>
      </w:r>
      <w:r>
        <w:rPr>
          <w:spacing w:val="-3"/>
          <w:sz w:val="24"/>
        </w:rPr>
        <w:t xml:space="preserve"> </w:t>
      </w:r>
      <w:r>
        <w:rPr>
          <w:sz w:val="24"/>
        </w:rPr>
        <w:t>тексты,</w:t>
      </w:r>
      <w:r>
        <w:rPr>
          <w:spacing w:val="-5"/>
          <w:sz w:val="24"/>
        </w:rPr>
        <w:t xml:space="preserve"> </w:t>
      </w:r>
      <w:r>
        <w:rPr>
          <w:sz w:val="24"/>
        </w:rPr>
        <w:t>используя</w:t>
      </w:r>
      <w:r>
        <w:rPr>
          <w:spacing w:val="-5"/>
          <w:sz w:val="24"/>
        </w:rPr>
        <w:t xml:space="preserve"> </w:t>
      </w:r>
      <w:r>
        <w:rPr>
          <w:sz w:val="24"/>
        </w:rPr>
        <w:t>аналогии,</w:t>
      </w:r>
      <w:r>
        <w:rPr>
          <w:spacing w:val="-5"/>
          <w:sz w:val="24"/>
        </w:rPr>
        <w:t xml:space="preserve"> </w:t>
      </w:r>
      <w:r>
        <w:rPr>
          <w:sz w:val="24"/>
        </w:rPr>
        <w:t>иллюстрации,</w:t>
      </w:r>
      <w:r>
        <w:rPr>
          <w:spacing w:val="-3"/>
          <w:sz w:val="24"/>
        </w:rPr>
        <w:t xml:space="preserve"> </w:t>
      </w:r>
      <w:r>
        <w:rPr>
          <w:sz w:val="24"/>
        </w:rPr>
        <w:t>придумывать</w:t>
      </w:r>
      <w:r>
        <w:rPr>
          <w:spacing w:val="-6"/>
          <w:sz w:val="24"/>
        </w:rPr>
        <w:t xml:space="preserve"> </w:t>
      </w:r>
      <w:r>
        <w:rPr>
          <w:sz w:val="24"/>
        </w:rPr>
        <w:t>продолжение</w:t>
      </w:r>
      <w:r>
        <w:rPr>
          <w:spacing w:val="-57"/>
          <w:sz w:val="24"/>
        </w:rPr>
        <w:t xml:space="preserve"> </w:t>
      </w:r>
      <w:r>
        <w:rPr>
          <w:sz w:val="24"/>
        </w:rPr>
        <w:t>прочитанного</w:t>
      </w:r>
      <w:r>
        <w:rPr>
          <w:spacing w:val="2"/>
          <w:sz w:val="24"/>
        </w:rPr>
        <w:t xml:space="preserve"> </w:t>
      </w:r>
      <w:r>
        <w:rPr>
          <w:sz w:val="24"/>
        </w:rPr>
        <w:t>произведения;</w:t>
      </w:r>
    </w:p>
    <w:p w:rsidR="001F3758" w:rsidRDefault="00056B79">
      <w:pPr>
        <w:pStyle w:val="a5"/>
        <w:numPr>
          <w:ilvl w:val="0"/>
          <w:numId w:val="194"/>
        </w:numPr>
        <w:tabs>
          <w:tab w:val="left" w:pos="2136"/>
        </w:tabs>
        <w:ind w:right="2054" w:firstLine="0"/>
        <w:jc w:val="left"/>
        <w:rPr>
          <w:sz w:val="24"/>
        </w:rPr>
      </w:pPr>
      <w:r>
        <w:rPr>
          <w:sz w:val="24"/>
        </w:rPr>
        <w:t>использовать в соответствии с учебной задачей аппарат издания (обложку,</w:t>
      </w:r>
      <w:r>
        <w:rPr>
          <w:spacing w:val="-57"/>
          <w:sz w:val="24"/>
        </w:rPr>
        <w:t xml:space="preserve"> </w:t>
      </w:r>
      <w:r>
        <w:rPr>
          <w:sz w:val="24"/>
        </w:rPr>
        <w:t>оглавление, аннотацию, иллюстрации, предисловие, приложения, сноски,</w:t>
      </w:r>
      <w:r>
        <w:rPr>
          <w:spacing w:val="1"/>
          <w:sz w:val="24"/>
        </w:rPr>
        <w:t xml:space="preserve"> </w:t>
      </w:r>
      <w:r>
        <w:rPr>
          <w:sz w:val="24"/>
        </w:rPr>
        <w:t>примечания);</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2065" w:firstLine="0"/>
        <w:jc w:val="left"/>
        <w:rPr>
          <w:sz w:val="24"/>
        </w:rPr>
      </w:pPr>
      <w:r>
        <w:rPr>
          <w:sz w:val="24"/>
        </w:rPr>
        <w:t>выбирать</w:t>
      </w:r>
      <w:r>
        <w:rPr>
          <w:spacing w:val="-6"/>
          <w:sz w:val="24"/>
        </w:rPr>
        <w:t xml:space="preserve"> </w:t>
      </w:r>
      <w:r>
        <w:rPr>
          <w:sz w:val="24"/>
        </w:rPr>
        <w:t>книги</w:t>
      </w:r>
      <w:r>
        <w:rPr>
          <w:spacing w:val="-2"/>
          <w:sz w:val="24"/>
        </w:rPr>
        <w:t xml:space="preserve"> </w:t>
      </w:r>
      <w:r>
        <w:rPr>
          <w:sz w:val="24"/>
        </w:rPr>
        <w:t>для</w:t>
      </w:r>
      <w:r>
        <w:rPr>
          <w:spacing w:val="-6"/>
          <w:sz w:val="24"/>
        </w:rPr>
        <w:t xml:space="preserve"> </w:t>
      </w:r>
      <w:r>
        <w:rPr>
          <w:sz w:val="24"/>
        </w:rPr>
        <w:t>самостоятельного</w:t>
      </w:r>
      <w:r>
        <w:rPr>
          <w:spacing w:val="-2"/>
          <w:sz w:val="24"/>
        </w:rPr>
        <w:t xml:space="preserve"> </w:t>
      </w:r>
      <w:r>
        <w:rPr>
          <w:sz w:val="24"/>
        </w:rPr>
        <w:t>чтения</w:t>
      </w:r>
      <w:r>
        <w:rPr>
          <w:spacing w:val="-3"/>
          <w:sz w:val="24"/>
        </w:rPr>
        <w:t xml:space="preserve"> </w:t>
      </w:r>
      <w:r>
        <w:rPr>
          <w:sz w:val="24"/>
        </w:rPr>
        <w:t>с</w:t>
      </w:r>
      <w:r>
        <w:rPr>
          <w:spacing w:val="-6"/>
          <w:sz w:val="24"/>
        </w:rPr>
        <w:t xml:space="preserve"> </w:t>
      </w:r>
      <w:r>
        <w:rPr>
          <w:sz w:val="24"/>
        </w:rPr>
        <w:t>учётом</w:t>
      </w:r>
      <w:r>
        <w:rPr>
          <w:spacing w:val="-3"/>
          <w:sz w:val="24"/>
        </w:rPr>
        <w:t xml:space="preserve"> </w:t>
      </w:r>
      <w:r>
        <w:rPr>
          <w:sz w:val="24"/>
        </w:rPr>
        <w:t>рекомендательного</w:t>
      </w:r>
      <w:r>
        <w:rPr>
          <w:spacing w:val="-57"/>
          <w:sz w:val="24"/>
        </w:rPr>
        <w:t xml:space="preserve"> </w:t>
      </w:r>
      <w:r>
        <w:rPr>
          <w:sz w:val="24"/>
        </w:rPr>
        <w:t>списка,</w:t>
      </w:r>
      <w:r>
        <w:rPr>
          <w:spacing w:val="1"/>
          <w:sz w:val="24"/>
        </w:rPr>
        <w:t xml:space="preserve"> </w:t>
      </w:r>
      <w:r>
        <w:rPr>
          <w:sz w:val="24"/>
        </w:rPr>
        <w:t>используя картотеки, рассказывать</w:t>
      </w:r>
      <w:r>
        <w:rPr>
          <w:spacing w:val="2"/>
          <w:sz w:val="24"/>
        </w:rPr>
        <w:t xml:space="preserve"> </w:t>
      </w:r>
      <w:r>
        <w:rPr>
          <w:sz w:val="24"/>
        </w:rPr>
        <w:t>о</w:t>
      </w:r>
      <w:r>
        <w:rPr>
          <w:spacing w:val="-1"/>
          <w:sz w:val="24"/>
        </w:rPr>
        <w:t xml:space="preserve"> </w:t>
      </w:r>
      <w:r>
        <w:rPr>
          <w:sz w:val="24"/>
        </w:rPr>
        <w:t>прочитанной</w:t>
      </w:r>
      <w:r>
        <w:rPr>
          <w:spacing w:val="2"/>
          <w:sz w:val="24"/>
        </w:rPr>
        <w:t xml:space="preserve"> </w:t>
      </w:r>
      <w:r>
        <w:rPr>
          <w:sz w:val="24"/>
        </w:rPr>
        <w:t>книге;</w:t>
      </w:r>
    </w:p>
    <w:p w:rsidR="001F3758" w:rsidRDefault="00056B79">
      <w:pPr>
        <w:pStyle w:val="a5"/>
        <w:numPr>
          <w:ilvl w:val="0"/>
          <w:numId w:val="194"/>
        </w:numPr>
        <w:tabs>
          <w:tab w:val="left" w:pos="2136"/>
        </w:tabs>
        <w:ind w:right="1647" w:firstLine="0"/>
        <w:jc w:val="left"/>
        <w:rPr>
          <w:sz w:val="24"/>
        </w:rPr>
      </w:pPr>
      <w:r>
        <w:rPr>
          <w:sz w:val="24"/>
        </w:rPr>
        <w:t>использовать справочную литературу, включая ресурсы сети Интернет (в</w:t>
      </w:r>
      <w:r>
        <w:rPr>
          <w:spacing w:val="1"/>
          <w:sz w:val="24"/>
        </w:rPr>
        <w:t xml:space="preserve"> </w:t>
      </w:r>
      <w:r>
        <w:rPr>
          <w:sz w:val="24"/>
        </w:rPr>
        <w:t>условиях контролируемого входа), для получения дополнительной информации в</w:t>
      </w:r>
      <w:r>
        <w:rPr>
          <w:spacing w:val="-58"/>
          <w:sz w:val="24"/>
        </w:rPr>
        <w:t xml:space="preserve"> </w:t>
      </w:r>
      <w:r>
        <w:rPr>
          <w:sz w:val="24"/>
        </w:rPr>
        <w:t>соответствии с</w:t>
      </w:r>
      <w:r>
        <w:rPr>
          <w:spacing w:val="-1"/>
          <w:sz w:val="24"/>
        </w:rPr>
        <w:t xml:space="preserve"> </w:t>
      </w:r>
      <w:r>
        <w:rPr>
          <w:sz w:val="24"/>
        </w:rPr>
        <w:t>учебной</w:t>
      </w:r>
      <w:r>
        <w:rPr>
          <w:spacing w:val="3"/>
          <w:sz w:val="24"/>
        </w:rPr>
        <w:t xml:space="preserve"> </w:t>
      </w:r>
      <w:r>
        <w:rPr>
          <w:sz w:val="24"/>
        </w:rPr>
        <w:t>задачей.</w:t>
      </w:r>
    </w:p>
    <w:p w:rsidR="001F3758" w:rsidRDefault="001F3758">
      <w:pPr>
        <w:pStyle w:val="a3"/>
        <w:ind w:left="0"/>
        <w:jc w:val="left"/>
      </w:pPr>
    </w:p>
    <w:p w:rsidR="001F3758" w:rsidRDefault="00056B79">
      <w:pPr>
        <w:pStyle w:val="a5"/>
        <w:numPr>
          <w:ilvl w:val="0"/>
          <w:numId w:val="190"/>
        </w:numPr>
        <w:tabs>
          <w:tab w:val="left" w:pos="2016"/>
        </w:tabs>
        <w:rPr>
          <w:sz w:val="24"/>
        </w:rPr>
      </w:pPr>
      <w:r>
        <w:rPr>
          <w:sz w:val="24"/>
        </w:rPr>
        <w:t>КЛАСС</w:t>
      </w:r>
    </w:p>
    <w:p w:rsidR="001F3758" w:rsidRDefault="00056B79">
      <w:pPr>
        <w:ind w:left="183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2"/>
          <w:sz w:val="24"/>
        </w:rPr>
        <w:t xml:space="preserve"> </w:t>
      </w:r>
      <w:r>
        <w:rPr>
          <w:b/>
          <w:sz w:val="24"/>
        </w:rPr>
        <w:t>в</w:t>
      </w:r>
      <w:r>
        <w:rPr>
          <w:b/>
          <w:spacing w:val="-3"/>
          <w:sz w:val="24"/>
        </w:rPr>
        <w:t xml:space="preserve"> </w:t>
      </w:r>
      <w:r>
        <w:rPr>
          <w:b/>
          <w:sz w:val="24"/>
        </w:rPr>
        <w:t>четвёртом</w:t>
      </w:r>
      <w:r>
        <w:rPr>
          <w:b/>
          <w:spacing w:val="-4"/>
          <w:sz w:val="24"/>
        </w:rPr>
        <w:t xml:space="preserve"> </w:t>
      </w:r>
      <w:r>
        <w:rPr>
          <w:b/>
          <w:sz w:val="24"/>
        </w:rPr>
        <w:t>классе</w:t>
      </w:r>
      <w:r>
        <w:rPr>
          <w:b/>
          <w:spacing w:val="1"/>
          <w:sz w:val="24"/>
        </w:rPr>
        <w:t xml:space="preserve"> </w:t>
      </w:r>
      <w:r>
        <w:rPr>
          <w:sz w:val="24"/>
        </w:rPr>
        <w:t>обучающийся</w:t>
      </w:r>
      <w:r>
        <w:rPr>
          <w:spacing w:val="-3"/>
          <w:sz w:val="24"/>
        </w:rPr>
        <w:t xml:space="preserve"> </w:t>
      </w:r>
      <w:r>
        <w:rPr>
          <w:sz w:val="24"/>
        </w:rPr>
        <w:t>научится:</w:t>
      </w:r>
    </w:p>
    <w:p w:rsidR="001F3758" w:rsidRDefault="00056B79">
      <w:pPr>
        <w:pStyle w:val="a5"/>
        <w:numPr>
          <w:ilvl w:val="0"/>
          <w:numId w:val="194"/>
        </w:numPr>
        <w:tabs>
          <w:tab w:val="left" w:pos="2136"/>
        </w:tabs>
        <w:ind w:right="1631" w:firstLine="0"/>
        <w:jc w:val="left"/>
        <w:rPr>
          <w:sz w:val="24"/>
        </w:rPr>
      </w:pPr>
      <w:r>
        <w:rPr>
          <w:sz w:val="24"/>
        </w:rPr>
        <w:t>оценивать культурную значимость художественной литературы и фольклора,</w:t>
      </w:r>
      <w:r>
        <w:rPr>
          <w:spacing w:val="1"/>
          <w:sz w:val="24"/>
        </w:rPr>
        <w:t xml:space="preserve"> </w:t>
      </w:r>
      <w:r>
        <w:rPr>
          <w:sz w:val="24"/>
        </w:rPr>
        <w:t>находить в произведениях отражение нравственных ценностей, фактов бытовой и</w:t>
      </w:r>
      <w:r>
        <w:rPr>
          <w:spacing w:val="-57"/>
          <w:sz w:val="24"/>
        </w:rPr>
        <w:t xml:space="preserve"> </w:t>
      </w:r>
      <w:r>
        <w:rPr>
          <w:sz w:val="24"/>
        </w:rPr>
        <w:t>духовной культуры народов России и мира, ориентироваться в нравственно-</w:t>
      </w:r>
      <w:r>
        <w:rPr>
          <w:spacing w:val="1"/>
          <w:sz w:val="24"/>
        </w:rPr>
        <w:t xml:space="preserve"> </w:t>
      </w:r>
      <w:r>
        <w:rPr>
          <w:sz w:val="24"/>
        </w:rPr>
        <w:t>этических</w:t>
      </w:r>
      <w:r>
        <w:rPr>
          <w:spacing w:val="2"/>
          <w:sz w:val="24"/>
        </w:rPr>
        <w:t xml:space="preserve"> </w:t>
      </w:r>
      <w:r>
        <w:rPr>
          <w:sz w:val="24"/>
        </w:rPr>
        <w:t>понятиях в</w:t>
      </w:r>
      <w:r>
        <w:rPr>
          <w:spacing w:val="-1"/>
          <w:sz w:val="24"/>
        </w:rPr>
        <w:t xml:space="preserve"> </w:t>
      </w:r>
      <w:r>
        <w:rPr>
          <w:sz w:val="24"/>
        </w:rPr>
        <w:t>контексте</w:t>
      </w:r>
      <w:r>
        <w:rPr>
          <w:spacing w:val="3"/>
          <w:sz w:val="24"/>
        </w:rPr>
        <w:t xml:space="preserve"> </w:t>
      </w:r>
      <w:r>
        <w:rPr>
          <w:sz w:val="24"/>
        </w:rPr>
        <w:t>изученных произведений;</w:t>
      </w:r>
    </w:p>
    <w:p w:rsidR="001F3758" w:rsidRDefault="00056B79">
      <w:pPr>
        <w:pStyle w:val="a5"/>
        <w:numPr>
          <w:ilvl w:val="0"/>
          <w:numId w:val="194"/>
        </w:numPr>
        <w:tabs>
          <w:tab w:val="left" w:pos="2136"/>
        </w:tabs>
        <w:ind w:right="2854" w:firstLine="0"/>
        <w:jc w:val="left"/>
        <w:rPr>
          <w:sz w:val="24"/>
        </w:rPr>
      </w:pPr>
      <w:r>
        <w:rPr>
          <w:sz w:val="24"/>
        </w:rPr>
        <w:t>демонстрировать</w:t>
      </w:r>
      <w:r>
        <w:rPr>
          <w:spacing w:val="-4"/>
          <w:sz w:val="24"/>
        </w:rPr>
        <w:t xml:space="preserve"> </w:t>
      </w:r>
      <w:r>
        <w:rPr>
          <w:sz w:val="24"/>
        </w:rPr>
        <w:t>интерес</w:t>
      </w:r>
      <w:r>
        <w:rPr>
          <w:spacing w:val="-4"/>
          <w:sz w:val="24"/>
        </w:rPr>
        <w:t xml:space="preserve"> </w:t>
      </w:r>
      <w:r>
        <w:rPr>
          <w:sz w:val="24"/>
        </w:rPr>
        <w:t>к</w:t>
      </w:r>
      <w:r>
        <w:rPr>
          <w:spacing w:val="-4"/>
          <w:sz w:val="24"/>
        </w:rPr>
        <w:t xml:space="preserve"> </w:t>
      </w:r>
      <w:r>
        <w:rPr>
          <w:sz w:val="24"/>
        </w:rPr>
        <w:t>систематическому</w:t>
      </w:r>
      <w:r>
        <w:rPr>
          <w:spacing w:val="-4"/>
          <w:sz w:val="24"/>
        </w:rPr>
        <w:t xml:space="preserve"> </w:t>
      </w:r>
      <w:r>
        <w:rPr>
          <w:sz w:val="24"/>
        </w:rPr>
        <w:t>чтению</w:t>
      </w:r>
      <w:r>
        <w:rPr>
          <w:spacing w:val="-3"/>
          <w:sz w:val="24"/>
        </w:rPr>
        <w:t xml:space="preserve"> </w:t>
      </w:r>
      <w:r>
        <w:rPr>
          <w:sz w:val="24"/>
        </w:rPr>
        <w:t>и</w:t>
      </w:r>
      <w:r>
        <w:rPr>
          <w:spacing w:val="-4"/>
          <w:sz w:val="24"/>
        </w:rPr>
        <w:t xml:space="preserve"> </w:t>
      </w:r>
      <w:r>
        <w:rPr>
          <w:sz w:val="24"/>
        </w:rPr>
        <w:t>слушанию</w:t>
      </w:r>
      <w:r>
        <w:rPr>
          <w:spacing w:val="-57"/>
          <w:sz w:val="24"/>
        </w:rPr>
        <w:t xml:space="preserve"> </w:t>
      </w:r>
      <w:r>
        <w:rPr>
          <w:sz w:val="24"/>
        </w:rPr>
        <w:t>художественной</w:t>
      </w:r>
      <w:r>
        <w:rPr>
          <w:spacing w:val="-2"/>
          <w:sz w:val="24"/>
        </w:rPr>
        <w:t xml:space="preserve"> </w:t>
      </w:r>
      <w:r>
        <w:rPr>
          <w:sz w:val="24"/>
        </w:rPr>
        <w:t>литературы:</w:t>
      </w:r>
      <w:r>
        <w:rPr>
          <w:spacing w:val="-3"/>
          <w:sz w:val="24"/>
        </w:rPr>
        <w:t xml:space="preserve"> </w:t>
      </w:r>
      <w:r>
        <w:rPr>
          <w:sz w:val="24"/>
        </w:rPr>
        <w:t>формировать</w:t>
      </w:r>
      <w:r>
        <w:rPr>
          <w:spacing w:val="-4"/>
          <w:sz w:val="24"/>
        </w:rPr>
        <w:t xml:space="preserve"> </w:t>
      </w:r>
      <w:r>
        <w:rPr>
          <w:sz w:val="24"/>
        </w:rPr>
        <w:t>собственный</w:t>
      </w:r>
      <w:r>
        <w:rPr>
          <w:spacing w:val="-1"/>
          <w:sz w:val="24"/>
        </w:rPr>
        <w:t xml:space="preserve"> </w:t>
      </w:r>
      <w:r>
        <w:rPr>
          <w:sz w:val="24"/>
        </w:rPr>
        <w:t>круг</w:t>
      </w:r>
      <w:r>
        <w:rPr>
          <w:spacing w:val="-5"/>
          <w:sz w:val="24"/>
        </w:rPr>
        <w:t xml:space="preserve"> </w:t>
      </w:r>
      <w:r>
        <w:rPr>
          <w:sz w:val="24"/>
        </w:rPr>
        <w:t>чтения;</w:t>
      </w:r>
    </w:p>
    <w:p w:rsidR="001F3758" w:rsidRDefault="00056B79">
      <w:pPr>
        <w:pStyle w:val="a5"/>
        <w:numPr>
          <w:ilvl w:val="0"/>
          <w:numId w:val="194"/>
        </w:numPr>
        <w:tabs>
          <w:tab w:val="left" w:pos="2136"/>
        </w:tabs>
        <w:ind w:right="1546" w:firstLine="0"/>
        <w:rPr>
          <w:sz w:val="24"/>
        </w:rPr>
      </w:pPr>
      <w:r>
        <w:rPr>
          <w:sz w:val="24"/>
        </w:rPr>
        <w:t>читать вслух и про себя в соответствии с учебной задачей, использовать разные</w:t>
      </w:r>
      <w:r>
        <w:rPr>
          <w:spacing w:val="-58"/>
          <w:sz w:val="24"/>
        </w:rPr>
        <w:t xml:space="preserve"> </w:t>
      </w:r>
      <w:r>
        <w:rPr>
          <w:sz w:val="24"/>
        </w:rPr>
        <w:t>виды чтения (изучающее, ознакомительное, поисковое выборочное, просмотровое</w:t>
      </w:r>
      <w:r>
        <w:rPr>
          <w:spacing w:val="-57"/>
          <w:sz w:val="24"/>
        </w:rPr>
        <w:t xml:space="preserve"> </w:t>
      </w:r>
      <w:r>
        <w:rPr>
          <w:sz w:val="24"/>
        </w:rPr>
        <w:t>выборочное);</w:t>
      </w:r>
    </w:p>
    <w:p w:rsidR="001F3758" w:rsidRDefault="00056B79">
      <w:pPr>
        <w:pStyle w:val="a5"/>
        <w:numPr>
          <w:ilvl w:val="0"/>
          <w:numId w:val="194"/>
        </w:numPr>
        <w:tabs>
          <w:tab w:val="left" w:pos="2136"/>
        </w:tabs>
        <w:ind w:right="1732" w:firstLine="0"/>
        <w:jc w:val="left"/>
        <w:rPr>
          <w:sz w:val="24"/>
        </w:rPr>
      </w:pPr>
      <w:r>
        <w:rPr>
          <w:sz w:val="24"/>
        </w:rPr>
        <w:t>читать вслух целыми словами без пропусков и перестановок букв и слогов</w:t>
      </w:r>
      <w:r>
        <w:rPr>
          <w:spacing w:val="1"/>
          <w:sz w:val="24"/>
        </w:rPr>
        <w:t xml:space="preserve"> </w:t>
      </w:r>
      <w:r>
        <w:rPr>
          <w:sz w:val="24"/>
        </w:rPr>
        <w:t>доступные</w:t>
      </w:r>
      <w:r>
        <w:rPr>
          <w:spacing w:val="-3"/>
          <w:sz w:val="24"/>
        </w:rPr>
        <w:t xml:space="preserve"> </w:t>
      </w:r>
      <w:r>
        <w:rPr>
          <w:sz w:val="24"/>
        </w:rPr>
        <w:t>по</w:t>
      </w:r>
      <w:r>
        <w:rPr>
          <w:spacing w:val="-3"/>
          <w:sz w:val="24"/>
        </w:rPr>
        <w:t xml:space="preserve"> </w:t>
      </w:r>
      <w:r>
        <w:rPr>
          <w:sz w:val="24"/>
        </w:rPr>
        <w:t>восприятию и</w:t>
      </w:r>
      <w:r>
        <w:rPr>
          <w:spacing w:val="-5"/>
          <w:sz w:val="24"/>
        </w:rPr>
        <w:t xml:space="preserve"> </w:t>
      </w:r>
      <w:r>
        <w:rPr>
          <w:sz w:val="24"/>
        </w:rPr>
        <w:t>небольшие</w:t>
      </w:r>
      <w:r>
        <w:rPr>
          <w:spacing w:val="-3"/>
          <w:sz w:val="24"/>
        </w:rPr>
        <w:t xml:space="preserve"> </w:t>
      </w:r>
      <w:r>
        <w:rPr>
          <w:sz w:val="24"/>
        </w:rPr>
        <w:t>по</w:t>
      </w:r>
      <w:r>
        <w:rPr>
          <w:spacing w:val="-4"/>
          <w:sz w:val="24"/>
        </w:rPr>
        <w:t xml:space="preserve"> </w:t>
      </w:r>
      <w:r>
        <w:rPr>
          <w:sz w:val="24"/>
        </w:rPr>
        <w:t>объёму</w:t>
      </w:r>
      <w:r>
        <w:rPr>
          <w:spacing w:val="-3"/>
          <w:sz w:val="24"/>
        </w:rPr>
        <w:t xml:space="preserve"> </w:t>
      </w:r>
      <w:r>
        <w:rPr>
          <w:sz w:val="24"/>
        </w:rPr>
        <w:t>прозаические</w:t>
      </w:r>
      <w:r>
        <w:rPr>
          <w:spacing w:val="-3"/>
          <w:sz w:val="24"/>
        </w:rPr>
        <w:t xml:space="preserve"> </w:t>
      </w:r>
      <w:r>
        <w:rPr>
          <w:sz w:val="24"/>
        </w:rPr>
        <w:t>и</w:t>
      </w:r>
      <w:r>
        <w:rPr>
          <w:spacing w:val="-3"/>
          <w:sz w:val="24"/>
        </w:rPr>
        <w:t xml:space="preserve"> </w:t>
      </w:r>
      <w:r>
        <w:rPr>
          <w:sz w:val="24"/>
        </w:rPr>
        <w:t>стихотворные</w:t>
      </w:r>
      <w:r>
        <w:rPr>
          <w:spacing w:val="-57"/>
          <w:sz w:val="24"/>
        </w:rPr>
        <w:t xml:space="preserve"> </w:t>
      </w:r>
      <w:r>
        <w:rPr>
          <w:sz w:val="24"/>
        </w:rPr>
        <w:t>произведения</w:t>
      </w:r>
      <w:r>
        <w:rPr>
          <w:spacing w:val="-2"/>
          <w:sz w:val="24"/>
        </w:rPr>
        <w:t xml:space="preserve"> </w:t>
      </w:r>
      <w:r>
        <w:rPr>
          <w:sz w:val="24"/>
        </w:rPr>
        <w:t>в</w:t>
      </w:r>
      <w:r>
        <w:rPr>
          <w:spacing w:val="-3"/>
          <w:sz w:val="24"/>
        </w:rPr>
        <w:t xml:space="preserve"> </w:t>
      </w:r>
      <w:r>
        <w:rPr>
          <w:sz w:val="24"/>
        </w:rPr>
        <w:t>темпе</w:t>
      </w:r>
      <w:r>
        <w:rPr>
          <w:spacing w:val="-1"/>
          <w:sz w:val="24"/>
        </w:rPr>
        <w:t xml:space="preserve"> </w:t>
      </w:r>
      <w:r>
        <w:rPr>
          <w:sz w:val="24"/>
        </w:rPr>
        <w:t>не</w:t>
      </w:r>
      <w:r>
        <w:rPr>
          <w:spacing w:val="-4"/>
          <w:sz w:val="24"/>
        </w:rPr>
        <w:t xml:space="preserve"> </w:t>
      </w:r>
      <w:r>
        <w:rPr>
          <w:sz w:val="24"/>
        </w:rPr>
        <w:t>менее</w:t>
      </w:r>
      <w:r>
        <w:rPr>
          <w:spacing w:val="-1"/>
          <w:sz w:val="24"/>
        </w:rPr>
        <w:t xml:space="preserve"> </w:t>
      </w:r>
      <w:r>
        <w:rPr>
          <w:sz w:val="24"/>
        </w:rPr>
        <w:t>80</w:t>
      </w:r>
      <w:r>
        <w:rPr>
          <w:spacing w:val="-3"/>
          <w:sz w:val="24"/>
        </w:rPr>
        <w:t xml:space="preserve"> </w:t>
      </w:r>
      <w:r>
        <w:rPr>
          <w:sz w:val="24"/>
        </w:rPr>
        <w:t>слов</w:t>
      </w:r>
      <w:r>
        <w:rPr>
          <w:spacing w:val="-3"/>
          <w:sz w:val="24"/>
        </w:rPr>
        <w:t xml:space="preserve"> </w:t>
      </w:r>
      <w:r>
        <w:rPr>
          <w:sz w:val="24"/>
        </w:rPr>
        <w:t>в</w:t>
      </w:r>
      <w:r>
        <w:rPr>
          <w:spacing w:val="-2"/>
          <w:sz w:val="24"/>
        </w:rPr>
        <w:t xml:space="preserve"> </w:t>
      </w:r>
      <w:r>
        <w:rPr>
          <w:sz w:val="24"/>
        </w:rPr>
        <w:t>минуту</w:t>
      </w:r>
      <w:r>
        <w:rPr>
          <w:spacing w:val="-2"/>
          <w:sz w:val="24"/>
        </w:rPr>
        <w:t xml:space="preserve"> </w:t>
      </w:r>
      <w:r>
        <w:rPr>
          <w:sz w:val="24"/>
        </w:rPr>
        <w:t>(без</w:t>
      </w:r>
      <w:r>
        <w:rPr>
          <w:spacing w:val="-3"/>
          <w:sz w:val="24"/>
        </w:rPr>
        <w:t xml:space="preserve"> </w:t>
      </w:r>
      <w:r>
        <w:rPr>
          <w:sz w:val="24"/>
        </w:rPr>
        <w:t>отметочного</w:t>
      </w:r>
      <w:r>
        <w:rPr>
          <w:spacing w:val="-2"/>
          <w:sz w:val="24"/>
        </w:rPr>
        <w:t xml:space="preserve"> </w:t>
      </w:r>
      <w:r>
        <w:rPr>
          <w:sz w:val="24"/>
        </w:rPr>
        <w:t>оценивания);</w:t>
      </w:r>
    </w:p>
    <w:p w:rsidR="001F3758" w:rsidRDefault="00056B79">
      <w:pPr>
        <w:pStyle w:val="a5"/>
        <w:numPr>
          <w:ilvl w:val="0"/>
          <w:numId w:val="194"/>
        </w:numPr>
        <w:tabs>
          <w:tab w:val="left" w:pos="2136"/>
        </w:tabs>
        <w:ind w:right="2500" w:firstLine="0"/>
        <w:jc w:val="left"/>
        <w:rPr>
          <w:sz w:val="24"/>
        </w:rPr>
      </w:pPr>
      <w:r>
        <w:rPr>
          <w:sz w:val="24"/>
        </w:rPr>
        <w:t>читать наизусть</w:t>
      </w:r>
      <w:r>
        <w:rPr>
          <w:spacing w:val="-2"/>
          <w:sz w:val="24"/>
        </w:rPr>
        <w:t xml:space="preserve"> </w:t>
      </w:r>
      <w:r>
        <w:rPr>
          <w:sz w:val="24"/>
        </w:rPr>
        <w:t>не</w:t>
      </w:r>
      <w:r>
        <w:rPr>
          <w:spacing w:val="-2"/>
          <w:sz w:val="24"/>
        </w:rPr>
        <w:t xml:space="preserve"> </w:t>
      </w:r>
      <w:r>
        <w:rPr>
          <w:sz w:val="24"/>
        </w:rPr>
        <w:t>менее</w:t>
      </w:r>
      <w:r>
        <w:rPr>
          <w:spacing w:val="-2"/>
          <w:sz w:val="24"/>
        </w:rPr>
        <w:t xml:space="preserve"> </w:t>
      </w:r>
      <w:r>
        <w:rPr>
          <w:sz w:val="24"/>
        </w:rPr>
        <w:t>5</w:t>
      </w:r>
      <w:r>
        <w:rPr>
          <w:spacing w:val="-4"/>
          <w:sz w:val="24"/>
        </w:rPr>
        <w:t xml:space="preserve"> </w:t>
      </w:r>
      <w:r>
        <w:rPr>
          <w:sz w:val="24"/>
        </w:rPr>
        <w:t>стихотворений в</w:t>
      </w:r>
      <w:r>
        <w:rPr>
          <w:spacing w:val="-5"/>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изученной</w:t>
      </w:r>
      <w:r>
        <w:rPr>
          <w:spacing w:val="-57"/>
          <w:sz w:val="24"/>
        </w:rPr>
        <w:t xml:space="preserve"> </w:t>
      </w:r>
      <w:r>
        <w:rPr>
          <w:sz w:val="24"/>
        </w:rPr>
        <w:t>тематикой произведений;</w:t>
      </w:r>
    </w:p>
    <w:p w:rsidR="001F3758" w:rsidRDefault="00056B79">
      <w:pPr>
        <w:pStyle w:val="a5"/>
        <w:numPr>
          <w:ilvl w:val="0"/>
          <w:numId w:val="194"/>
        </w:numPr>
        <w:tabs>
          <w:tab w:val="left" w:pos="2136"/>
        </w:tabs>
        <w:ind w:left="2136"/>
        <w:jc w:val="left"/>
        <w:rPr>
          <w:sz w:val="24"/>
        </w:rPr>
      </w:pPr>
      <w:r>
        <w:rPr>
          <w:sz w:val="24"/>
        </w:rPr>
        <w:t>различать</w:t>
      </w:r>
      <w:r>
        <w:rPr>
          <w:spacing w:val="-3"/>
          <w:sz w:val="24"/>
        </w:rPr>
        <w:t xml:space="preserve"> </w:t>
      </w:r>
      <w:r>
        <w:rPr>
          <w:sz w:val="24"/>
        </w:rPr>
        <w:t>художественные</w:t>
      </w:r>
      <w:r>
        <w:rPr>
          <w:spacing w:val="-4"/>
          <w:sz w:val="24"/>
        </w:rPr>
        <w:t xml:space="preserve"> </w:t>
      </w:r>
      <w:r>
        <w:rPr>
          <w:sz w:val="24"/>
        </w:rPr>
        <w:t>произведения</w:t>
      </w:r>
      <w:r>
        <w:rPr>
          <w:spacing w:val="-2"/>
          <w:sz w:val="24"/>
        </w:rPr>
        <w:t xml:space="preserve"> </w:t>
      </w:r>
      <w:r>
        <w:rPr>
          <w:sz w:val="24"/>
        </w:rPr>
        <w:t>и</w:t>
      </w:r>
      <w:r>
        <w:rPr>
          <w:spacing w:val="-6"/>
          <w:sz w:val="24"/>
        </w:rPr>
        <w:t xml:space="preserve"> </w:t>
      </w:r>
      <w:r>
        <w:rPr>
          <w:sz w:val="24"/>
        </w:rPr>
        <w:t>познавательные</w:t>
      </w:r>
      <w:r>
        <w:rPr>
          <w:spacing w:val="-2"/>
          <w:sz w:val="24"/>
        </w:rPr>
        <w:t xml:space="preserve"> </w:t>
      </w:r>
      <w:r>
        <w:rPr>
          <w:sz w:val="24"/>
        </w:rPr>
        <w:t>тексты;</w:t>
      </w:r>
    </w:p>
    <w:p w:rsidR="001F3758" w:rsidRDefault="00056B79">
      <w:pPr>
        <w:pStyle w:val="a5"/>
        <w:numPr>
          <w:ilvl w:val="0"/>
          <w:numId w:val="194"/>
        </w:numPr>
        <w:tabs>
          <w:tab w:val="left" w:pos="2136"/>
        </w:tabs>
        <w:ind w:right="2471" w:firstLine="0"/>
        <w:jc w:val="left"/>
        <w:rPr>
          <w:sz w:val="24"/>
        </w:rPr>
      </w:pPr>
      <w:r>
        <w:rPr>
          <w:sz w:val="24"/>
        </w:rPr>
        <w:t>различать прозаическую и стихотворную речь: называть особенности</w:t>
      </w:r>
      <w:r>
        <w:rPr>
          <w:spacing w:val="1"/>
          <w:sz w:val="24"/>
        </w:rPr>
        <w:t xml:space="preserve"> </w:t>
      </w:r>
      <w:r>
        <w:rPr>
          <w:sz w:val="24"/>
        </w:rPr>
        <w:t>стихотворного</w:t>
      </w:r>
      <w:r>
        <w:rPr>
          <w:spacing w:val="-3"/>
          <w:sz w:val="24"/>
        </w:rPr>
        <w:t xml:space="preserve"> </w:t>
      </w:r>
      <w:r>
        <w:rPr>
          <w:sz w:val="24"/>
        </w:rPr>
        <w:t>произведения</w:t>
      </w:r>
      <w:r>
        <w:rPr>
          <w:spacing w:val="-2"/>
          <w:sz w:val="24"/>
        </w:rPr>
        <w:t xml:space="preserve"> </w:t>
      </w:r>
      <w:r>
        <w:rPr>
          <w:sz w:val="24"/>
        </w:rPr>
        <w:t>(ритм,</w:t>
      </w:r>
      <w:r>
        <w:rPr>
          <w:spacing w:val="-6"/>
          <w:sz w:val="24"/>
        </w:rPr>
        <w:t xml:space="preserve"> </w:t>
      </w:r>
      <w:r>
        <w:rPr>
          <w:sz w:val="24"/>
        </w:rPr>
        <w:t>рифма,</w:t>
      </w:r>
      <w:r>
        <w:rPr>
          <w:spacing w:val="-5"/>
          <w:sz w:val="24"/>
        </w:rPr>
        <w:t xml:space="preserve"> </w:t>
      </w:r>
      <w:r>
        <w:rPr>
          <w:sz w:val="24"/>
        </w:rPr>
        <w:t>строфа),</w:t>
      </w:r>
      <w:r>
        <w:rPr>
          <w:spacing w:val="-4"/>
          <w:sz w:val="24"/>
        </w:rPr>
        <w:t xml:space="preserve"> </w:t>
      </w:r>
      <w:r>
        <w:rPr>
          <w:sz w:val="24"/>
        </w:rPr>
        <w:t>отличать</w:t>
      </w:r>
      <w:r>
        <w:rPr>
          <w:spacing w:val="-3"/>
          <w:sz w:val="24"/>
        </w:rPr>
        <w:t xml:space="preserve"> </w:t>
      </w:r>
      <w:r>
        <w:rPr>
          <w:sz w:val="24"/>
        </w:rPr>
        <w:t>лирическое</w:t>
      </w:r>
      <w:r>
        <w:rPr>
          <w:spacing w:val="-57"/>
          <w:sz w:val="24"/>
        </w:rPr>
        <w:t xml:space="preserve"> </w:t>
      </w:r>
      <w:r>
        <w:rPr>
          <w:sz w:val="24"/>
        </w:rPr>
        <w:t>произведение от эпического;</w:t>
      </w:r>
    </w:p>
    <w:p w:rsidR="001F3758" w:rsidRDefault="00056B79">
      <w:pPr>
        <w:pStyle w:val="a5"/>
        <w:numPr>
          <w:ilvl w:val="0"/>
          <w:numId w:val="194"/>
        </w:numPr>
        <w:tabs>
          <w:tab w:val="left" w:pos="2136"/>
        </w:tabs>
        <w:ind w:right="2047" w:firstLine="0"/>
        <w:rPr>
          <w:sz w:val="24"/>
        </w:rPr>
      </w:pPr>
      <w:r>
        <w:rPr>
          <w:sz w:val="24"/>
        </w:rPr>
        <w:t>понимать жанровую принадлежность, содержание, смысл прослушанного/</w:t>
      </w:r>
      <w:r>
        <w:rPr>
          <w:spacing w:val="-57"/>
          <w:sz w:val="24"/>
        </w:rPr>
        <w:t xml:space="preserve"> </w:t>
      </w:r>
      <w:r>
        <w:rPr>
          <w:sz w:val="24"/>
        </w:rPr>
        <w:t>прочитанного произведения: отвечать и формулировать вопросы (в том числе</w:t>
      </w:r>
      <w:r>
        <w:rPr>
          <w:spacing w:val="-58"/>
          <w:sz w:val="24"/>
        </w:rPr>
        <w:t xml:space="preserve"> </w:t>
      </w:r>
      <w:r>
        <w:rPr>
          <w:sz w:val="24"/>
        </w:rPr>
        <w:t>проблемные)</w:t>
      </w:r>
      <w:r>
        <w:rPr>
          <w:spacing w:val="-1"/>
          <w:sz w:val="24"/>
        </w:rPr>
        <w:t xml:space="preserve"> </w:t>
      </w:r>
      <w:r>
        <w:rPr>
          <w:sz w:val="24"/>
        </w:rPr>
        <w:t>к</w:t>
      </w:r>
      <w:r>
        <w:rPr>
          <w:spacing w:val="-3"/>
          <w:sz w:val="24"/>
        </w:rPr>
        <w:t xml:space="preserve"> </w:t>
      </w:r>
      <w:r>
        <w:rPr>
          <w:sz w:val="24"/>
        </w:rPr>
        <w:t>познавательным, учебным</w:t>
      </w:r>
      <w:r>
        <w:rPr>
          <w:spacing w:val="-1"/>
          <w:sz w:val="24"/>
        </w:rPr>
        <w:t xml:space="preserve"> </w:t>
      </w:r>
      <w:r>
        <w:rPr>
          <w:sz w:val="24"/>
        </w:rPr>
        <w:t>и</w:t>
      </w:r>
      <w:r>
        <w:rPr>
          <w:spacing w:val="-2"/>
          <w:sz w:val="24"/>
        </w:rPr>
        <w:t xml:space="preserve"> </w:t>
      </w:r>
      <w:r>
        <w:rPr>
          <w:sz w:val="24"/>
        </w:rPr>
        <w:t>художественным</w:t>
      </w:r>
      <w:r>
        <w:rPr>
          <w:spacing w:val="-1"/>
          <w:sz w:val="24"/>
        </w:rPr>
        <w:t xml:space="preserve"> </w:t>
      </w:r>
      <w:r>
        <w:rPr>
          <w:sz w:val="24"/>
        </w:rPr>
        <w:t>текстам;</w:t>
      </w:r>
    </w:p>
    <w:p w:rsidR="001F3758" w:rsidRDefault="00056B79">
      <w:pPr>
        <w:pStyle w:val="a5"/>
        <w:numPr>
          <w:ilvl w:val="0"/>
          <w:numId w:val="194"/>
        </w:numPr>
        <w:tabs>
          <w:tab w:val="left" w:pos="2136"/>
        </w:tabs>
        <w:spacing w:before="1"/>
        <w:ind w:right="1704" w:firstLine="0"/>
        <w:jc w:val="left"/>
        <w:rPr>
          <w:sz w:val="24"/>
        </w:rPr>
      </w:pPr>
      <w:r>
        <w:rPr>
          <w:sz w:val="24"/>
        </w:rPr>
        <w:t>различать и называть отдельные жанры фольклора (считалки, загадки,</w:t>
      </w:r>
      <w:r>
        <w:rPr>
          <w:spacing w:val="1"/>
          <w:sz w:val="24"/>
        </w:rPr>
        <w:t xml:space="preserve"> </w:t>
      </w:r>
      <w:r>
        <w:rPr>
          <w:sz w:val="24"/>
        </w:rPr>
        <w:t>пословицы, потешки, небылицы, народные песни, скороговорки, сказки о</w:t>
      </w:r>
      <w:r>
        <w:rPr>
          <w:spacing w:val="1"/>
          <w:sz w:val="24"/>
        </w:rPr>
        <w:t xml:space="preserve"> </w:t>
      </w:r>
      <w:r>
        <w:rPr>
          <w:sz w:val="24"/>
        </w:rPr>
        <w:t>животных, бытовые и волшебные), приводить примеры произведений фольклора</w:t>
      </w:r>
      <w:r>
        <w:rPr>
          <w:spacing w:val="-58"/>
          <w:sz w:val="24"/>
        </w:rPr>
        <w:t xml:space="preserve"> </w:t>
      </w:r>
      <w:r>
        <w:rPr>
          <w:sz w:val="24"/>
        </w:rPr>
        <w:t>разных народов России;</w:t>
      </w:r>
    </w:p>
    <w:p w:rsidR="001F3758" w:rsidRDefault="00056B79">
      <w:pPr>
        <w:pStyle w:val="a5"/>
        <w:numPr>
          <w:ilvl w:val="0"/>
          <w:numId w:val="194"/>
        </w:numPr>
        <w:tabs>
          <w:tab w:val="left" w:pos="2136"/>
        </w:tabs>
        <w:ind w:right="2180" w:firstLine="0"/>
        <w:jc w:val="left"/>
        <w:rPr>
          <w:sz w:val="24"/>
        </w:rPr>
      </w:pPr>
      <w:r>
        <w:rPr>
          <w:sz w:val="24"/>
        </w:rPr>
        <w:t>соотносить читаемый текст с жанром художественной литературы</w:t>
      </w:r>
      <w:r>
        <w:rPr>
          <w:spacing w:val="1"/>
          <w:sz w:val="24"/>
        </w:rPr>
        <w:t xml:space="preserve"> </w:t>
      </w:r>
      <w:r>
        <w:rPr>
          <w:sz w:val="24"/>
        </w:rPr>
        <w:t>(литературные сказки, рассказы, стихотворения, басни), приводить примеры</w:t>
      </w:r>
      <w:r>
        <w:rPr>
          <w:spacing w:val="-57"/>
          <w:sz w:val="24"/>
        </w:rPr>
        <w:t xml:space="preserve"> </w:t>
      </w:r>
      <w:r>
        <w:rPr>
          <w:sz w:val="24"/>
        </w:rPr>
        <w:t>разных жанров литературы</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стран мира;</w:t>
      </w:r>
    </w:p>
    <w:p w:rsidR="001F3758" w:rsidRDefault="00056B79">
      <w:pPr>
        <w:pStyle w:val="a5"/>
        <w:numPr>
          <w:ilvl w:val="0"/>
          <w:numId w:val="194"/>
        </w:numPr>
        <w:tabs>
          <w:tab w:val="left" w:pos="2136"/>
        </w:tabs>
        <w:ind w:right="1586" w:firstLine="0"/>
        <w:jc w:val="left"/>
        <w:rPr>
          <w:sz w:val="24"/>
        </w:rPr>
      </w:pPr>
      <w:r>
        <w:rPr>
          <w:sz w:val="24"/>
        </w:rPr>
        <w:t>владеть</w:t>
      </w:r>
      <w:r>
        <w:rPr>
          <w:spacing w:val="-4"/>
          <w:sz w:val="24"/>
        </w:rPr>
        <w:t xml:space="preserve"> </w:t>
      </w:r>
      <w:r>
        <w:rPr>
          <w:sz w:val="24"/>
        </w:rPr>
        <w:t>элементарными</w:t>
      </w:r>
      <w:r>
        <w:rPr>
          <w:spacing w:val="-4"/>
          <w:sz w:val="24"/>
        </w:rPr>
        <w:t xml:space="preserve"> </w:t>
      </w:r>
      <w:r>
        <w:rPr>
          <w:sz w:val="24"/>
        </w:rPr>
        <w:t>умениями</w:t>
      </w:r>
      <w:r>
        <w:rPr>
          <w:spacing w:val="-4"/>
          <w:sz w:val="24"/>
        </w:rPr>
        <w:t xml:space="preserve"> </w:t>
      </w:r>
      <w:r>
        <w:rPr>
          <w:sz w:val="24"/>
        </w:rPr>
        <w:t>анализа</w:t>
      </w:r>
      <w:r>
        <w:rPr>
          <w:spacing w:val="-4"/>
          <w:sz w:val="24"/>
        </w:rPr>
        <w:t xml:space="preserve"> </w:t>
      </w:r>
      <w:r>
        <w:rPr>
          <w:sz w:val="24"/>
        </w:rPr>
        <w:t>и</w:t>
      </w:r>
      <w:r>
        <w:rPr>
          <w:spacing w:val="-6"/>
          <w:sz w:val="24"/>
        </w:rPr>
        <w:t xml:space="preserve"> </w:t>
      </w:r>
      <w:r>
        <w:rPr>
          <w:sz w:val="24"/>
        </w:rPr>
        <w:t>интерпретации</w:t>
      </w:r>
      <w:r>
        <w:rPr>
          <w:spacing w:val="-4"/>
          <w:sz w:val="24"/>
        </w:rPr>
        <w:t xml:space="preserve"> </w:t>
      </w:r>
      <w:r>
        <w:rPr>
          <w:sz w:val="24"/>
        </w:rPr>
        <w:t>текста:</w:t>
      </w:r>
      <w:r>
        <w:rPr>
          <w:spacing w:val="-2"/>
          <w:sz w:val="24"/>
        </w:rPr>
        <w:t xml:space="preserve"> </w:t>
      </w:r>
      <w:r>
        <w:rPr>
          <w:sz w:val="24"/>
        </w:rPr>
        <w:t>определять</w:t>
      </w:r>
      <w:r>
        <w:rPr>
          <w:spacing w:val="-57"/>
          <w:sz w:val="24"/>
        </w:rPr>
        <w:t xml:space="preserve"> </w:t>
      </w:r>
      <w:r>
        <w:rPr>
          <w:sz w:val="24"/>
        </w:rPr>
        <w:t>тему и главную мысль, последовательность событий в тексте произведения,</w:t>
      </w:r>
      <w:r>
        <w:rPr>
          <w:spacing w:val="1"/>
          <w:sz w:val="24"/>
        </w:rPr>
        <w:t xml:space="preserve"> </w:t>
      </w:r>
      <w:r>
        <w:rPr>
          <w:sz w:val="24"/>
        </w:rPr>
        <w:t>выявлять</w:t>
      </w:r>
      <w:r>
        <w:rPr>
          <w:spacing w:val="1"/>
          <w:sz w:val="24"/>
        </w:rPr>
        <w:t xml:space="preserve"> </w:t>
      </w:r>
      <w:r>
        <w:rPr>
          <w:sz w:val="24"/>
        </w:rPr>
        <w:t>связь событий,</w:t>
      </w:r>
      <w:r>
        <w:rPr>
          <w:spacing w:val="1"/>
          <w:sz w:val="24"/>
        </w:rPr>
        <w:t xml:space="preserve"> </w:t>
      </w:r>
      <w:r>
        <w:rPr>
          <w:sz w:val="24"/>
        </w:rPr>
        <w:t>эпизодов</w:t>
      </w:r>
      <w:r>
        <w:rPr>
          <w:spacing w:val="-1"/>
          <w:sz w:val="24"/>
        </w:rPr>
        <w:t xml:space="preserve"> </w:t>
      </w:r>
      <w:r>
        <w:rPr>
          <w:sz w:val="24"/>
        </w:rPr>
        <w:t>текста;</w:t>
      </w:r>
    </w:p>
    <w:p w:rsidR="001F3758" w:rsidRDefault="00056B79">
      <w:pPr>
        <w:pStyle w:val="a5"/>
        <w:numPr>
          <w:ilvl w:val="0"/>
          <w:numId w:val="194"/>
        </w:numPr>
        <w:tabs>
          <w:tab w:val="left" w:pos="2136"/>
        </w:tabs>
        <w:ind w:right="1553" w:firstLine="0"/>
        <w:jc w:val="left"/>
        <w:rPr>
          <w:sz w:val="24"/>
        </w:rPr>
      </w:pPr>
      <w:r>
        <w:rPr>
          <w:sz w:val="24"/>
        </w:rPr>
        <w:t>характеризовать героев, давать оценку их поступкам, составлять портретные</w:t>
      </w:r>
      <w:r>
        <w:rPr>
          <w:spacing w:val="1"/>
          <w:sz w:val="24"/>
        </w:rPr>
        <w:t xml:space="preserve"> </w:t>
      </w:r>
      <w:r>
        <w:rPr>
          <w:sz w:val="24"/>
        </w:rPr>
        <w:t>характеристики</w:t>
      </w:r>
      <w:r>
        <w:rPr>
          <w:spacing w:val="-3"/>
          <w:sz w:val="24"/>
        </w:rPr>
        <w:t xml:space="preserve"> </w:t>
      </w:r>
      <w:r>
        <w:rPr>
          <w:sz w:val="24"/>
        </w:rPr>
        <w:t>персонажей,</w:t>
      </w:r>
      <w:r>
        <w:rPr>
          <w:spacing w:val="-5"/>
          <w:sz w:val="24"/>
        </w:rPr>
        <w:t xml:space="preserve"> </w:t>
      </w:r>
      <w:r>
        <w:rPr>
          <w:sz w:val="24"/>
        </w:rPr>
        <w:t>выявлять</w:t>
      </w:r>
      <w:r>
        <w:rPr>
          <w:spacing w:val="-4"/>
          <w:sz w:val="24"/>
        </w:rPr>
        <w:t xml:space="preserve"> </w:t>
      </w:r>
      <w:r>
        <w:rPr>
          <w:sz w:val="24"/>
        </w:rPr>
        <w:t>взаимосвязь</w:t>
      </w:r>
      <w:r>
        <w:rPr>
          <w:spacing w:val="-5"/>
          <w:sz w:val="24"/>
        </w:rPr>
        <w:t xml:space="preserve"> </w:t>
      </w:r>
      <w:r>
        <w:rPr>
          <w:sz w:val="24"/>
        </w:rPr>
        <w:t>между</w:t>
      </w:r>
      <w:r>
        <w:rPr>
          <w:spacing w:val="-5"/>
          <w:sz w:val="24"/>
        </w:rPr>
        <w:t xml:space="preserve"> </w:t>
      </w:r>
      <w:r>
        <w:rPr>
          <w:sz w:val="24"/>
        </w:rPr>
        <w:t>поступками</w:t>
      </w:r>
      <w:r>
        <w:rPr>
          <w:spacing w:val="-5"/>
          <w:sz w:val="24"/>
        </w:rPr>
        <w:t xml:space="preserve"> </w:t>
      </w:r>
      <w:r>
        <w:rPr>
          <w:sz w:val="24"/>
        </w:rPr>
        <w:t>и</w:t>
      </w:r>
      <w:r>
        <w:rPr>
          <w:spacing w:val="-4"/>
          <w:sz w:val="24"/>
        </w:rPr>
        <w:t xml:space="preserve"> </w:t>
      </w:r>
      <w:r>
        <w:rPr>
          <w:sz w:val="24"/>
        </w:rPr>
        <w:t>мыслями,</w:t>
      </w:r>
      <w:r>
        <w:rPr>
          <w:spacing w:val="-57"/>
          <w:sz w:val="24"/>
        </w:rPr>
        <w:t xml:space="preserve"> </w:t>
      </w:r>
      <w:r>
        <w:rPr>
          <w:sz w:val="24"/>
        </w:rPr>
        <w:t>чувствами героев, сравнивать героев одного произведения по самостоятельно вы-</w:t>
      </w:r>
      <w:r>
        <w:rPr>
          <w:spacing w:val="1"/>
          <w:sz w:val="24"/>
        </w:rPr>
        <w:t xml:space="preserve"> </w:t>
      </w:r>
      <w:r>
        <w:rPr>
          <w:sz w:val="24"/>
        </w:rPr>
        <w:t>бранному критерию (по аналогии или по контрасту), характеризовать собственное</w:t>
      </w:r>
      <w:r>
        <w:rPr>
          <w:spacing w:val="-57"/>
          <w:sz w:val="24"/>
        </w:rPr>
        <w:t xml:space="preserve"> </w:t>
      </w:r>
      <w:r>
        <w:rPr>
          <w:sz w:val="24"/>
        </w:rPr>
        <w:t>отношение к героям, поступкам; находить в тексте средства изображения героев</w:t>
      </w:r>
      <w:r>
        <w:rPr>
          <w:spacing w:val="1"/>
          <w:sz w:val="24"/>
        </w:rPr>
        <w:t xml:space="preserve"> </w:t>
      </w:r>
      <w:r>
        <w:rPr>
          <w:sz w:val="24"/>
        </w:rPr>
        <w:t>(портрет) и выражения их чувств, описание пейзажа и интерьера, устанавливать</w:t>
      </w:r>
      <w:r>
        <w:rPr>
          <w:spacing w:val="1"/>
          <w:sz w:val="24"/>
        </w:rPr>
        <w:t xml:space="preserve"> </w:t>
      </w:r>
      <w:r>
        <w:rPr>
          <w:sz w:val="24"/>
        </w:rPr>
        <w:t>причинно-следственные</w:t>
      </w:r>
      <w:r>
        <w:rPr>
          <w:spacing w:val="-1"/>
          <w:sz w:val="24"/>
        </w:rPr>
        <w:t xml:space="preserve"> </w:t>
      </w:r>
      <w:r>
        <w:rPr>
          <w:sz w:val="24"/>
        </w:rPr>
        <w:t>связи событий, явлений, поступков</w:t>
      </w:r>
      <w:r>
        <w:rPr>
          <w:spacing w:val="1"/>
          <w:sz w:val="24"/>
        </w:rPr>
        <w:t xml:space="preserve"> </w:t>
      </w:r>
      <w:r>
        <w:rPr>
          <w:sz w:val="24"/>
        </w:rPr>
        <w:t>героев;</w:t>
      </w:r>
    </w:p>
    <w:p w:rsidR="001F3758" w:rsidRDefault="00056B79">
      <w:pPr>
        <w:pStyle w:val="a5"/>
        <w:numPr>
          <w:ilvl w:val="0"/>
          <w:numId w:val="194"/>
        </w:numPr>
        <w:tabs>
          <w:tab w:val="left" w:pos="2136"/>
        </w:tabs>
        <w:ind w:right="1457" w:firstLine="0"/>
        <w:jc w:val="left"/>
        <w:rPr>
          <w:sz w:val="24"/>
        </w:rPr>
      </w:pPr>
      <w:r>
        <w:rPr>
          <w:sz w:val="24"/>
        </w:rPr>
        <w:t>объяснять значение незнакомого слова с опорой на контекст и с использованием</w:t>
      </w:r>
      <w:r>
        <w:rPr>
          <w:spacing w:val="-58"/>
          <w:sz w:val="24"/>
        </w:rPr>
        <w:t xml:space="preserve"> </w:t>
      </w:r>
      <w:r>
        <w:rPr>
          <w:sz w:val="24"/>
        </w:rPr>
        <w:t>словаря; находить в тексте пример использования слов в прямом и переносном</w:t>
      </w:r>
      <w:r>
        <w:rPr>
          <w:spacing w:val="1"/>
          <w:sz w:val="24"/>
        </w:rPr>
        <w:t xml:space="preserve"> </w:t>
      </w:r>
      <w:r>
        <w:rPr>
          <w:sz w:val="24"/>
        </w:rPr>
        <w:t>значении, средства художественной выразительности (сравнение, эпитет,</w:t>
      </w:r>
      <w:r>
        <w:rPr>
          <w:spacing w:val="1"/>
          <w:sz w:val="24"/>
        </w:rPr>
        <w:t xml:space="preserve"> </w:t>
      </w:r>
      <w:r>
        <w:rPr>
          <w:sz w:val="24"/>
        </w:rPr>
        <w:t>олицетворение, метафора);</w:t>
      </w:r>
    </w:p>
    <w:p w:rsidR="001F3758" w:rsidRDefault="00056B79">
      <w:pPr>
        <w:pStyle w:val="a5"/>
        <w:numPr>
          <w:ilvl w:val="0"/>
          <w:numId w:val="194"/>
        </w:numPr>
        <w:tabs>
          <w:tab w:val="left" w:pos="2136"/>
        </w:tabs>
        <w:ind w:right="1731" w:firstLine="0"/>
        <w:jc w:val="left"/>
        <w:rPr>
          <w:sz w:val="24"/>
        </w:rPr>
      </w:pPr>
      <w:r>
        <w:rPr>
          <w:sz w:val="24"/>
        </w:rPr>
        <w:t>осознанно</w:t>
      </w:r>
      <w:r>
        <w:rPr>
          <w:spacing w:val="-3"/>
          <w:sz w:val="24"/>
        </w:rPr>
        <w:t xml:space="preserve"> </w:t>
      </w:r>
      <w:r>
        <w:rPr>
          <w:sz w:val="24"/>
        </w:rPr>
        <w:t>применять</w:t>
      </w:r>
      <w:r>
        <w:rPr>
          <w:spacing w:val="-4"/>
          <w:sz w:val="24"/>
        </w:rPr>
        <w:t xml:space="preserve"> </w:t>
      </w:r>
      <w:r>
        <w:rPr>
          <w:sz w:val="24"/>
        </w:rPr>
        <w:t>изученные</w:t>
      </w:r>
      <w:r>
        <w:rPr>
          <w:spacing w:val="-2"/>
          <w:sz w:val="24"/>
        </w:rPr>
        <w:t xml:space="preserve"> </w:t>
      </w:r>
      <w:r>
        <w:rPr>
          <w:sz w:val="24"/>
        </w:rPr>
        <w:t>понятия</w:t>
      </w:r>
      <w:r>
        <w:rPr>
          <w:spacing w:val="-5"/>
          <w:sz w:val="24"/>
        </w:rPr>
        <w:t xml:space="preserve"> </w:t>
      </w:r>
      <w:r>
        <w:rPr>
          <w:sz w:val="24"/>
        </w:rPr>
        <w:t>(автор,</w:t>
      </w:r>
      <w:r>
        <w:rPr>
          <w:spacing w:val="-4"/>
          <w:sz w:val="24"/>
        </w:rPr>
        <w:t xml:space="preserve"> </w:t>
      </w:r>
      <w:r>
        <w:rPr>
          <w:sz w:val="24"/>
        </w:rPr>
        <w:t>мораль</w:t>
      </w:r>
      <w:r>
        <w:rPr>
          <w:spacing w:val="-5"/>
          <w:sz w:val="24"/>
        </w:rPr>
        <w:t xml:space="preserve"> </w:t>
      </w:r>
      <w:r>
        <w:rPr>
          <w:sz w:val="24"/>
        </w:rPr>
        <w:t>басни,</w:t>
      </w:r>
      <w:r>
        <w:rPr>
          <w:spacing w:val="-5"/>
          <w:sz w:val="24"/>
        </w:rPr>
        <w:t xml:space="preserve"> </w:t>
      </w:r>
      <w:r>
        <w:rPr>
          <w:sz w:val="24"/>
        </w:rPr>
        <w:t>литературный</w:t>
      </w:r>
      <w:r>
        <w:rPr>
          <w:spacing w:val="-57"/>
          <w:sz w:val="24"/>
        </w:rPr>
        <w:t xml:space="preserve"> </w:t>
      </w:r>
      <w:r>
        <w:rPr>
          <w:sz w:val="24"/>
        </w:rPr>
        <w:t>герой, персонаж, характер, тема, идея, заголовок, содержание произведения,</w:t>
      </w:r>
      <w:r>
        <w:rPr>
          <w:spacing w:val="1"/>
          <w:sz w:val="24"/>
        </w:rPr>
        <w:t xml:space="preserve"> </w:t>
      </w:r>
      <w:r>
        <w:rPr>
          <w:sz w:val="24"/>
        </w:rPr>
        <w:t>эпизод, смысловые части, композиция, сравнение, эпитет, олицетворение,</w:t>
      </w:r>
      <w:r>
        <w:rPr>
          <w:spacing w:val="1"/>
          <w:sz w:val="24"/>
        </w:rPr>
        <w:t xml:space="preserve"> </w:t>
      </w:r>
      <w:r>
        <w:rPr>
          <w:sz w:val="24"/>
        </w:rPr>
        <w:t>метафора, лирика,</w:t>
      </w:r>
      <w:r>
        <w:rPr>
          <w:spacing w:val="1"/>
          <w:sz w:val="24"/>
        </w:rPr>
        <w:t xml:space="preserve"> </w:t>
      </w:r>
      <w:r>
        <w:rPr>
          <w:sz w:val="24"/>
        </w:rPr>
        <w:t>эпос, образ);</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94"/>
        </w:numPr>
        <w:tabs>
          <w:tab w:val="left" w:pos="2136"/>
        </w:tabs>
        <w:spacing w:before="70"/>
        <w:ind w:right="1450" w:firstLine="0"/>
        <w:jc w:val="left"/>
        <w:rPr>
          <w:sz w:val="24"/>
        </w:rPr>
      </w:pPr>
      <w:r>
        <w:rPr>
          <w:sz w:val="24"/>
        </w:rPr>
        <w:t>участвовать в обсуждении прослушанного/прочитанного произведения: строить</w:t>
      </w:r>
      <w:r>
        <w:rPr>
          <w:spacing w:val="-57"/>
          <w:sz w:val="24"/>
        </w:rPr>
        <w:t xml:space="preserve"> </w:t>
      </w:r>
      <w:r>
        <w:rPr>
          <w:sz w:val="24"/>
        </w:rPr>
        <w:t>монологическое и диалогическое высказывание с соблюдением норм русского</w:t>
      </w:r>
      <w:r>
        <w:rPr>
          <w:spacing w:val="1"/>
          <w:sz w:val="24"/>
        </w:rPr>
        <w:t xml:space="preserve"> </w:t>
      </w:r>
      <w:r>
        <w:rPr>
          <w:sz w:val="24"/>
        </w:rPr>
        <w:t>литературного языка (норм произношения, словоупотребления, грамматики); устно</w:t>
      </w:r>
      <w:r>
        <w:rPr>
          <w:spacing w:val="-58"/>
          <w:sz w:val="24"/>
        </w:rPr>
        <w:t xml:space="preserve"> </w:t>
      </w:r>
      <w:r>
        <w:rPr>
          <w:sz w:val="24"/>
        </w:rPr>
        <w:t>и письменно</w:t>
      </w:r>
      <w:r>
        <w:rPr>
          <w:spacing w:val="1"/>
          <w:sz w:val="24"/>
        </w:rPr>
        <w:t xml:space="preserve"> </w:t>
      </w:r>
      <w:r>
        <w:rPr>
          <w:sz w:val="24"/>
        </w:rPr>
        <w:t>формулировать</w:t>
      </w:r>
      <w:r>
        <w:rPr>
          <w:spacing w:val="1"/>
          <w:sz w:val="24"/>
        </w:rPr>
        <w:t xml:space="preserve"> </w:t>
      </w:r>
      <w:r>
        <w:rPr>
          <w:sz w:val="24"/>
        </w:rPr>
        <w:t>простые</w:t>
      </w:r>
      <w:r>
        <w:rPr>
          <w:spacing w:val="-1"/>
          <w:sz w:val="24"/>
        </w:rPr>
        <w:t xml:space="preserve"> </w:t>
      </w:r>
      <w:r>
        <w:rPr>
          <w:sz w:val="24"/>
        </w:rPr>
        <w:t>выводы на основе</w:t>
      </w:r>
      <w:r>
        <w:rPr>
          <w:spacing w:val="1"/>
          <w:sz w:val="24"/>
        </w:rPr>
        <w:t xml:space="preserve"> </w:t>
      </w:r>
      <w:r>
        <w:rPr>
          <w:sz w:val="24"/>
        </w:rPr>
        <w:t>прослушанного/прочитанного текста, подтверждать свой ответ примерами из</w:t>
      </w:r>
      <w:r>
        <w:rPr>
          <w:spacing w:val="1"/>
          <w:sz w:val="24"/>
        </w:rPr>
        <w:t xml:space="preserve"> </w:t>
      </w:r>
      <w:r>
        <w:rPr>
          <w:sz w:val="24"/>
        </w:rPr>
        <w:t>текста;</w:t>
      </w:r>
    </w:p>
    <w:p w:rsidR="001F3758" w:rsidRDefault="00056B79">
      <w:pPr>
        <w:pStyle w:val="a5"/>
        <w:numPr>
          <w:ilvl w:val="0"/>
          <w:numId w:val="194"/>
        </w:numPr>
        <w:tabs>
          <w:tab w:val="left" w:pos="2136"/>
        </w:tabs>
        <w:ind w:right="1694" w:firstLine="0"/>
        <w:jc w:val="left"/>
        <w:rPr>
          <w:sz w:val="24"/>
        </w:rPr>
      </w:pPr>
      <w:r>
        <w:rPr>
          <w:sz w:val="24"/>
        </w:rPr>
        <w:t>составлять</w:t>
      </w:r>
      <w:r>
        <w:rPr>
          <w:spacing w:val="-5"/>
          <w:sz w:val="24"/>
        </w:rPr>
        <w:t xml:space="preserve"> </w:t>
      </w:r>
      <w:r>
        <w:rPr>
          <w:sz w:val="24"/>
        </w:rPr>
        <w:t>план</w:t>
      </w:r>
      <w:r>
        <w:rPr>
          <w:spacing w:val="-4"/>
          <w:sz w:val="24"/>
        </w:rPr>
        <w:t xml:space="preserve"> </w:t>
      </w:r>
      <w:r>
        <w:rPr>
          <w:sz w:val="24"/>
        </w:rPr>
        <w:t>текста</w:t>
      </w:r>
      <w:r>
        <w:rPr>
          <w:spacing w:val="-4"/>
          <w:sz w:val="24"/>
        </w:rPr>
        <w:t xml:space="preserve"> </w:t>
      </w:r>
      <w:r>
        <w:rPr>
          <w:sz w:val="24"/>
        </w:rPr>
        <w:t>(вопросный,</w:t>
      </w:r>
      <w:r>
        <w:rPr>
          <w:spacing w:val="-5"/>
          <w:sz w:val="24"/>
        </w:rPr>
        <w:t xml:space="preserve"> </w:t>
      </w:r>
      <w:r>
        <w:rPr>
          <w:sz w:val="24"/>
        </w:rPr>
        <w:t>номинативный,</w:t>
      </w:r>
      <w:r>
        <w:rPr>
          <w:spacing w:val="-4"/>
          <w:sz w:val="24"/>
        </w:rPr>
        <w:t xml:space="preserve"> </w:t>
      </w:r>
      <w:r>
        <w:rPr>
          <w:sz w:val="24"/>
        </w:rPr>
        <w:t>цитатный),</w:t>
      </w:r>
      <w:r>
        <w:rPr>
          <w:spacing w:val="-5"/>
          <w:sz w:val="24"/>
        </w:rPr>
        <w:t xml:space="preserve"> </w:t>
      </w:r>
      <w:r>
        <w:rPr>
          <w:sz w:val="24"/>
        </w:rPr>
        <w:t>пересказывать</w:t>
      </w:r>
      <w:r>
        <w:rPr>
          <w:spacing w:val="-57"/>
          <w:sz w:val="24"/>
        </w:rPr>
        <w:t xml:space="preserve"> </w:t>
      </w:r>
      <w:r>
        <w:rPr>
          <w:sz w:val="24"/>
        </w:rPr>
        <w:t>(устно) подробно, выборочно, сжато (кратко), от лица героя, с изменением лица</w:t>
      </w:r>
      <w:r>
        <w:rPr>
          <w:spacing w:val="1"/>
          <w:sz w:val="24"/>
        </w:rPr>
        <w:t xml:space="preserve"> </w:t>
      </w:r>
      <w:r>
        <w:rPr>
          <w:sz w:val="24"/>
        </w:rPr>
        <w:t>рассказчика, от</w:t>
      </w:r>
    </w:p>
    <w:p w:rsidR="001F3758" w:rsidRDefault="00056B79">
      <w:pPr>
        <w:pStyle w:val="a3"/>
        <w:ind w:left="1836"/>
        <w:jc w:val="left"/>
      </w:pPr>
      <w:r>
        <w:t>третьего</w:t>
      </w:r>
      <w:r>
        <w:rPr>
          <w:spacing w:val="-1"/>
        </w:rPr>
        <w:t xml:space="preserve"> </w:t>
      </w:r>
      <w:r>
        <w:t>лица;</w:t>
      </w:r>
    </w:p>
    <w:p w:rsidR="001F3758" w:rsidRDefault="00056B79">
      <w:pPr>
        <w:pStyle w:val="a5"/>
        <w:numPr>
          <w:ilvl w:val="0"/>
          <w:numId w:val="194"/>
        </w:numPr>
        <w:tabs>
          <w:tab w:val="left" w:pos="2136"/>
        </w:tabs>
        <w:ind w:right="1888" w:firstLine="0"/>
        <w:jc w:val="left"/>
        <w:rPr>
          <w:sz w:val="24"/>
        </w:rPr>
      </w:pPr>
      <w:r>
        <w:rPr>
          <w:sz w:val="24"/>
        </w:rPr>
        <w:t>читать по ролям с соблюдением норм произношения, расстановки ударения,</w:t>
      </w:r>
      <w:r>
        <w:rPr>
          <w:spacing w:val="-57"/>
          <w:sz w:val="24"/>
        </w:rPr>
        <w:t xml:space="preserve"> </w:t>
      </w:r>
      <w:r>
        <w:rPr>
          <w:sz w:val="24"/>
        </w:rPr>
        <w:t>инсценировать</w:t>
      </w:r>
      <w:r>
        <w:rPr>
          <w:spacing w:val="1"/>
          <w:sz w:val="24"/>
        </w:rPr>
        <w:t xml:space="preserve"> </w:t>
      </w:r>
      <w:r>
        <w:rPr>
          <w:sz w:val="24"/>
        </w:rPr>
        <w:t>небольшие эпизоды из</w:t>
      </w:r>
      <w:r>
        <w:rPr>
          <w:spacing w:val="-1"/>
          <w:sz w:val="24"/>
        </w:rPr>
        <w:t xml:space="preserve"> </w:t>
      </w:r>
      <w:r>
        <w:rPr>
          <w:sz w:val="24"/>
        </w:rPr>
        <w:t>произведения;</w:t>
      </w:r>
    </w:p>
    <w:p w:rsidR="001F3758" w:rsidRDefault="00056B79">
      <w:pPr>
        <w:pStyle w:val="a5"/>
        <w:numPr>
          <w:ilvl w:val="0"/>
          <w:numId w:val="194"/>
        </w:numPr>
        <w:tabs>
          <w:tab w:val="left" w:pos="2136"/>
        </w:tabs>
        <w:ind w:right="2212" w:firstLine="0"/>
        <w:jc w:val="left"/>
        <w:rPr>
          <w:sz w:val="24"/>
        </w:rPr>
      </w:pPr>
      <w:r>
        <w:rPr>
          <w:sz w:val="24"/>
        </w:rPr>
        <w:t>составлять устные и письменные высказывания на заданную тему по</w:t>
      </w:r>
      <w:r>
        <w:rPr>
          <w:spacing w:val="1"/>
          <w:sz w:val="24"/>
        </w:rPr>
        <w:t xml:space="preserve"> </w:t>
      </w:r>
      <w:r>
        <w:rPr>
          <w:sz w:val="24"/>
        </w:rPr>
        <w:t>содержанию произведения (не менее 10 предложений), писать сочинения на</w:t>
      </w:r>
      <w:r>
        <w:rPr>
          <w:spacing w:val="-57"/>
          <w:sz w:val="24"/>
        </w:rPr>
        <w:t xml:space="preserve"> </w:t>
      </w:r>
      <w:r>
        <w:rPr>
          <w:sz w:val="24"/>
        </w:rPr>
        <w:t>заданную тему, используя разные типы речи (повествование, описание,</w:t>
      </w:r>
      <w:r>
        <w:rPr>
          <w:spacing w:val="1"/>
          <w:sz w:val="24"/>
        </w:rPr>
        <w:t xml:space="preserve"> </w:t>
      </w:r>
      <w:r>
        <w:rPr>
          <w:sz w:val="24"/>
        </w:rPr>
        <w:t>рассуждение), корректировать собственный текст с учётом правильности,</w:t>
      </w:r>
      <w:r>
        <w:rPr>
          <w:spacing w:val="1"/>
          <w:sz w:val="24"/>
        </w:rPr>
        <w:t xml:space="preserve"> </w:t>
      </w:r>
      <w:r>
        <w:rPr>
          <w:sz w:val="24"/>
        </w:rPr>
        <w:t>выразительности письменной</w:t>
      </w:r>
      <w:r>
        <w:rPr>
          <w:spacing w:val="1"/>
          <w:sz w:val="24"/>
        </w:rPr>
        <w:t xml:space="preserve"> </w:t>
      </w:r>
      <w:r>
        <w:rPr>
          <w:sz w:val="24"/>
        </w:rPr>
        <w:t>речи;</w:t>
      </w:r>
    </w:p>
    <w:p w:rsidR="001F3758" w:rsidRDefault="00056B79">
      <w:pPr>
        <w:pStyle w:val="a5"/>
        <w:numPr>
          <w:ilvl w:val="0"/>
          <w:numId w:val="194"/>
        </w:numPr>
        <w:tabs>
          <w:tab w:val="left" w:pos="2136"/>
        </w:tabs>
        <w:ind w:right="2584" w:firstLine="0"/>
        <w:jc w:val="left"/>
        <w:rPr>
          <w:sz w:val="24"/>
        </w:rPr>
      </w:pPr>
      <w:r>
        <w:rPr>
          <w:sz w:val="24"/>
        </w:rPr>
        <w:t>составлять</w:t>
      </w:r>
      <w:r>
        <w:rPr>
          <w:spacing w:val="-2"/>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4"/>
          <w:sz w:val="24"/>
        </w:rPr>
        <w:t xml:space="preserve"> </w:t>
      </w:r>
      <w:r>
        <w:rPr>
          <w:sz w:val="24"/>
        </w:rPr>
        <w:t>прочитанном</w:t>
      </w:r>
      <w:r>
        <w:rPr>
          <w:spacing w:val="-2"/>
          <w:sz w:val="24"/>
        </w:rPr>
        <w:t xml:space="preserve"> </w:t>
      </w:r>
      <w:r>
        <w:rPr>
          <w:sz w:val="24"/>
        </w:rPr>
        <w:t>произведении</w:t>
      </w:r>
      <w:r>
        <w:rPr>
          <w:spacing w:val="-3"/>
          <w:sz w:val="24"/>
        </w:rPr>
        <w:t xml:space="preserve"> </w:t>
      </w:r>
      <w:r>
        <w:rPr>
          <w:sz w:val="24"/>
        </w:rPr>
        <w:t>по</w:t>
      </w:r>
      <w:r>
        <w:rPr>
          <w:spacing w:val="-4"/>
          <w:sz w:val="24"/>
        </w:rPr>
        <w:t xml:space="preserve"> </w:t>
      </w:r>
      <w:r>
        <w:rPr>
          <w:sz w:val="24"/>
        </w:rPr>
        <w:t>заданному</w:t>
      </w:r>
      <w:r>
        <w:rPr>
          <w:spacing w:val="-57"/>
          <w:sz w:val="24"/>
        </w:rPr>
        <w:t xml:space="preserve"> </w:t>
      </w:r>
      <w:r>
        <w:rPr>
          <w:sz w:val="24"/>
        </w:rPr>
        <w:t>алгоритму;</w:t>
      </w:r>
    </w:p>
    <w:p w:rsidR="001F3758" w:rsidRDefault="00056B79">
      <w:pPr>
        <w:pStyle w:val="a5"/>
        <w:numPr>
          <w:ilvl w:val="0"/>
          <w:numId w:val="194"/>
        </w:numPr>
        <w:tabs>
          <w:tab w:val="left" w:pos="2136"/>
        </w:tabs>
        <w:ind w:right="1633" w:firstLine="0"/>
        <w:jc w:val="left"/>
        <w:rPr>
          <w:sz w:val="24"/>
        </w:rPr>
      </w:pPr>
      <w:r>
        <w:rPr>
          <w:sz w:val="24"/>
        </w:rPr>
        <w:t>сочинять по аналогии с прочитанным, составлять рассказ по иллюстрациям, от</w:t>
      </w:r>
      <w:r>
        <w:rPr>
          <w:spacing w:val="-57"/>
          <w:sz w:val="24"/>
        </w:rPr>
        <w:t xml:space="preserve"> </w:t>
      </w:r>
      <w:r>
        <w:rPr>
          <w:sz w:val="24"/>
        </w:rPr>
        <w:t>имени одного из героев, придумывать продолжение прочитанного произведения</w:t>
      </w:r>
      <w:r>
        <w:rPr>
          <w:spacing w:val="1"/>
          <w:sz w:val="24"/>
        </w:rPr>
        <w:t xml:space="preserve"> </w:t>
      </w:r>
      <w:r>
        <w:rPr>
          <w:sz w:val="24"/>
        </w:rPr>
        <w:t>(не менее</w:t>
      </w:r>
      <w:r>
        <w:rPr>
          <w:spacing w:val="1"/>
          <w:sz w:val="24"/>
        </w:rPr>
        <w:t xml:space="preserve"> </w:t>
      </w:r>
      <w:r>
        <w:rPr>
          <w:sz w:val="24"/>
        </w:rPr>
        <w:t>10 предложений);</w:t>
      </w:r>
    </w:p>
    <w:p w:rsidR="001F3758" w:rsidRDefault="00056B79">
      <w:pPr>
        <w:pStyle w:val="a5"/>
        <w:numPr>
          <w:ilvl w:val="0"/>
          <w:numId w:val="194"/>
        </w:numPr>
        <w:tabs>
          <w:tab w:val="left" w:pos="2136"/>
        </w:tabs>
        <w:ind w:right="2054" w:firstLine="0"/>
        <w:jc w:val="left"/>
        <w:rPr>
          <w:sz w:val="24"/>
        </w:rPr>
      </w:pPr>
      <w:r>
        <w:rPr>
          <w:sz w:val="24"/>
        </w:rPr>
        <w:t>использовать в соответствии с учебной задачей аппарат издания (обложку,</w:t>
      </w:r>
      <w:r>
        <w:rPr>
          <w:spacing w:val="-57"/>
          <w:sz w:val="24"/>
        </w:rPr>
        <w:t xml:space="preserve"> </w:t>
      </w:r>
      <w:r>
        <w:rPr>
          <w:sz w:val="24"/>
        </w:rPr>
        <w:t>оглавление, аннотацию, иллюстрации, предисловие, приложения, сноски,</w:t>
      </w:r>
      <w:r>
        <w:rPr>
          <w:spacing w:val="1"/>
          <w:sz w:val="24"/>
        </w:rPr>
        <w:t xml:space="preserve"> </w:t>
      </w:r>
      <w:r>
        <w:rPr>
          <w:sz w:val="24"/>
        </w:rPr>
        <w:t>примечания);</w:t>
      </w:r>
    </w:p>
    <w:p w:rsidR="001F3758" w:rsidRDefault="00056B79">
      <w:pPr>
        <w:pStyle w:val="a5"/>
        <w:numPr>
          <w:ilvl w:val="0"/>
          <w:numId w:val="194"/>
        </w:numPr>
        <w:tabs>
          <w:tab w:val="left" w:pos="2136"/>
        </w:tabs>
        <w:ind w:right="2065" w:firstLine="0"/>
        <w:jc w:val="left"/>
        <w:rPr>
          <w:sz w:val="24"/>
        </w:rPr>
      </w:pPr>
      <w:r>
        <w:rPr>
          <w:sz w:val="24"/>
        </w:rPr>
        <w:t>выбирать</w:t>
      </w:r>
      <w:r>
        <w:rPr>
          <w:spacing w:val="-6"/>
          <w:sz w:val="24"/>
        </w:rPr>
        <w:t xml:space="preserve"> </w:t>
      </w:r>
      <w:r>
        <w:rPr>
          <w:sz w:val="24"/>
        </w:rPr>
        <w:t>книги</w:t>
      </w:r>
      <w:r>
        <w:rPr>
          <w:spacing w:val="-2"/>
          <w:sz w:val="24"/>
        </w:rPr>
        <w:t xml:space="preserve"> </w:t>
      </w:r>
      <w:r>
        <w:rPr>
          <w:sz w:val="24"/>
        </w:rPr>
        <w:t>для</w:t>
      </w:r>
      <w:r>
        <w:rPr>
          <w:spacing w:val="-6"/>
          <w:sz w:val="24"/>
        </w:rPr>
        <w:t xml:space="preserve"> </w:t>
      </w:r>
      <w:r>
        <w:rPr>
          <w:sz w:val="24"/>
        </w:rPr>
        <w:t>самостоятельного</w:t>
      </w:r>
      <w:r>
        <w:rPr>
          <w:spacing w:val="-2"/>
          <w:sz w:val="24"/>
        </w:rPr>
        <w:t xml:space="preserve"> </w:t>
      </w:r>
      <w:r>
        <w:rPr>
          <w:sz w:val="24"/>
        </w:rPr>
        <w:t>чтения</w:t>
      </w:r>
      <w:r>
        <w:rPr>
          <w:spacing w:val="-3"/>
          <w:sz w:val="24"/>
        </w:rPr>
        <w:t xml:space="preserve"> </w:t>
      </w:r>
      <w:r>
        <w:rPr>
          <w:sz w:val="24"/>
        </w:rPr>
        <w:t>с</w:t>
      </w:r>
      <w:r>
        <w:rPr>
          <w:spacing w:val="-6"/>
          <w:sz w:val="24"/>
        </w:rPr>
        <w:t xml:space="preserve"> </w:t>
      </w:r>
      <w:r>
        <w:rPr>
          <w:sz w:val="24"/>
        </w:rPr>
        <w:t>учётом</w:t>
      </w:r>
      <w:r>
        <w:rPr>
          <w:spacing w:val="-3"/>
          <w:sz w:val="24"/>
        </w:rPr>
        <w:t xml:space="preserve"> </w:t>
      </w:r>
      <w:r>
        <w:rPr>
          <w:sz w:val="24"/>
        </w:rPr>
        <w:t>рекомендательного</w:t>
      </w:r>
      <w:r>
        <w:rPr>
          <w:spacing w:val="-57"/>
          <w:sz w:val="24"/>
        </w:rPr>
        <w:t xml:space="preserve"> </w:t>
      </w:r>
      <w:r>
        <w:rPr>
          <w:sz w:val="24"/>
        </w:rPr>
        <w:t>списка,</w:t>
      </w:r>
      <w:r>
        <w:rPr>
          <w:spacing w:val="1"/>
          <w:sz w:val="24"/>
        </w:rPr>
        <w:t xml:space="preserve"> </w:t>
      </w:r>
      <w:r>
        <w:rPr>
          <w:sz w:val="24"/>
        </w:rPr>
        <w:t>используя картотеки, рассказывать</w:t>
      </w:r>
      <w:r>
        <w:rPr>
          <w:spacing w:val="2"/>
          <w:sz w:val="24"/>
        </w:rPr>
        <w:t xml:space="preserve"> </w:t>
      </w:r>
      <w:r>
        <w:rPr>
          <w:sz w:val="24"/>
        </w:rPr>
        <w:t>о</w:t>
      </w:r>
      <w:r>
        <w:rPr>
          <w:spacing w:val="-1"/>
          <w:sz w:val="24"/>
        </w:rPr>
        <w:t xml:space="preserve"> </w:t>
      </w:r>
      <w:r>
        <w:rPr>
          <w:sz w:val="24"/>
        </w:rPr>
        <w:t>прочитанной</w:t>
      </w:r>
      <w:r>
        <w:rPr>
          <w:spacing w:val="2"/>
          <w:sz w:val="24"/>
        </w:rPr>
        <w:t xml:space="preserve"> </w:t>
      </w:r>
      <w:r>
        <w:rPr>
          <w:sz w:val="24"/>
        </w:rPr>
        <w:t>книге;</w:t>
      </w:r>
    </w:p>
    <w:p w:rsidR="001F3758" w:rsidRDefault="00056B79">
      <w:pPr>
        <w:pStyle w:val="a5"/>
        <w:numPr>
          <w:ilvl w:val="0"/>
          <w:numId w:val="194"/>
        </w:numPr>
        <w:tabs>
          <w:tab w:val="left" w:pos="2136"/>
        </w:tabs>
        <w:ind w:right="1647" w:firstLine="0"/>
        <w:jc w:val="left"/>
        <w:rPr>
          <w:sz w:val="24"/>
        </w:rPr>
      </w:pPr>
      <w:r>
        <w:rPr>
          <w:sz w:val="24"/>
        </w:rPr>
        <w:t>использовать справочную литературу, включая ресурсы сети Интернет (в</w:t>
      </w:r>
      <w:r>
        <w:rPr>
          <w:spacing w:val="1"/>
          <w:sz w:val="24"/>
        </w:rPr>
        <w:t xml:space="preserve"> </w:t>
      </w:r>
      <w:r>
        <w:rPr>
          <w:sz w:val="24"/>
        </w:rPr>
        <w:t>условиях контролируемого входа), для получения дополнительной информации в</w:t>
      </w:r>
      <w:r>
        <w:rPr>
          <w:spacing w:val="-58"/>
          <w:sz w:val="24"/>
        </w:rPr>
        <w:t xml:space="preserve"> </w:t>
      </w:r>
      <w:r>
        <w:rPr>
          <w:sz w:val="24"/>
        </w:rPr>
        <w:t>соответствии с</w:t>
      </w:r>
      <w:r>
        <w:rPr>
          <w:spacing w:val="-1"/>
          <w:sz w:val="24"/>
        </w:rPr>
        <w:t xml:space="preserve"> </w:t>
      </w:r>
      <w:r>
        <w:rPr>
          <w:sz w:val="24"/>
        </w:rPr>
        <w:t>учебной</w:t>
      </w:r>
      <w:r>
        <w:rPr>
          <w:spacing w:val="3"/>
          <w:sz w:val="24"/>
        </w:rPr>
        <w:t xml:space="preserve"> </w:t>
      </w:r>
      <w:r>
        <w:rPr>
          <w:sz w:val="24"/>
        </w:rPr>
        <w:t>задачей.</w:t>
      </w:r>
    </w:p>
    <w:p w:rsidR="001F3758" w:rsidRDefault="00056B79">
      <w:pPr>
        <w:pStyle w:val="21"/>
        <w:spacing w:before="3" w:line="550" w:lineRule="atLeast"/>
        <w:ind w:left="1836" w:right="6804"/>
      </w:pPr>
      <w:r>
        <w:t>СОДЕРЖАНИЕ</w:t>
      </w:r>
      <w:r>
        <w:rPr>
          <w:spacing w:val="-11"/>
        </w:rPr>
        <w:t xml:space="preserve"> </w:t>
      </w:r>
      <w:r>
        <w:t>ОБУЧЕНИЯ</w:t>
      </w:r>
      <w:r>
        <w:rPr>
          <w:spacing w:val="-57"/>
        </w:rPr>
        <w:t xml:space="preserve"> </w:t>
      </w:r>
      <w:r>
        <w:t>1</w:t>
      </w:r>
      <w:r>
        <w:rPr>
          <w:spacing w:val="-1"/>
        </w:rPr>
        <w:t xml:space="preserve"> </w:t>
      </w:r>
      <w:r>
        <w:t>КЛАСС (40ч)</w:t>
      </w:r>
    </w:p>
    <w:p w:rsidR="001F3758" w:rsidRDefault="00056B79">
      <w:pPr>
        <w:pStyle w:val="a3"/>
        <w:spacing w:before="2"/>
        <w:ind w:left="1836" w:right="1412"/>
      </w:pPr>
      <w:r>
        <w:rPr>
          <w:i/>
        </w:rPr>
        <w:t>Сказка</w:t>
      </w:r>
      <w:r>
        <w:rPr>
          <w:i/>
          <w:spacing w:val="1"/>
        </w:rPr>
        <w:t xml:space="preserve"> </w:t>
      </w:r>
      <w:r>
        <w:rPr>
          <w:i/>
        </w:rPr>
        <w:t>фольклорная</w:t>
      </w:r>
      <w:r>
        <w:rPr>
          <w:i/>
          <w:spacing w:val="1"/>
        </w:rPr>
        <w:t xml:space="preserve"> </w:t>
      </w:r>
      <w:r>
        <w:t>(</w:t>
      </w:r>
      <w:r>
        <w:rPr>
          <w:i/>
        </w:rPr>
        <w:t>народная</w:t>
      </w:r>
      <w:r>
        <w:t>)</w:t>
      </w:r>
      <w:r>
        <w:rPr>
          <w:spacing w:val="1"/>
        </w:rPr>
        <w:t xml:space="preserve"> </w:t>
      </w:r>
      <w:r>
        <w:rPr>
          <w:i/>
        </w:rPr>
        <w:t>и</w:t>
      </w:r>
      <w:r>
        <w:rPr>
          <w:i/>
          <w:spacing w:val="1"/>
        </w:rPr>
        <w:t xml:space="preserve"> </w:t>
      </w:r>
      <w:r>
        <w:rPr>
          <w:i/>
        </w:rPr>
        <w:t>литературная</w:t>
      </w:r>
      <w:r>
        <w:rPr>
          <w:i/>
          <w:spacing w:val="1"/>
        </w:rPr>
        <w:t xml:space="preserve"> </w:t>
      </w:r>
      <w:r>
        <w:t>(</w:t>
      </w:r>
      <w:r>
        <w:rPr>
          <w:i/>
        </w:rPr>
        <w:t>авторская</w:t>
      </w:r>
      <w:r>
        <w:t>)</w:t>
      </w:r>
      <w:r>
        <w:rPr>
          <w:i/>
        </w:rPr>
        <w:t>.</w:t>
      </w:r>
      <w:r>
        <w:rPr>
          <w:i/>
          <w:spacing w:val="1"/>
        </w:rPr>
        <w:t xml:space="preserve"> </w:t>
      </w:r>
      <w:r>
        <w:rPr>
          <w:b/>
          <w:i/>
        </w:rPr>
        <w:t>(6ч)</w:t>
      </w:r>
      <w:r>
        <w:rPr>
          <w:b/>
          <w:i/>
          <w:spacing w:val="1"/>
        </w:rPr>
        <w:t xml:space="preserve"> </w:t>
      </w:r>
      <w:r>
        <w:t>Восприятие</w:t>
      </w:r>
      <w:r>
        <w:rPr>
          <w:spacing w:val="1"/>
        </w:rPr>
        <w:t xml:space="preserve"> </w:t>
      </w:r>
      <w:r>
        <w:t>текста произведений художественной литературы и устного народного творчества.</w:t>
      </w:r>
      <w:r>
        <w:rPr>
          <w:spacing w:val="1"/>
        </w:rPr>
        <w:t xml:space="preserve"> </w:t>
      </w:r>
      <w:r>
        <w:t>Фольклорная и литературная (авторская) сказка: сходство и различия. Реальность и</w:t>
      </w:r>
      <w:r>
        <w:rPr>
          <w:spacing w:val="-57"/>
        </w:rPr>
        <w:t xml:space="preserve"> </w:t>
      </w:r>
      <w:r>
        <w:t>волшебство в сказке. Событийная сторона сказок: последовательность событий в</w:t>
      </w:r>
      <w:r>
        <w:rPr>
          <w:spacing w:val="1"/>
        </w:rPr>
        <w:t xml:space="preserve"> </w:t>
      </w:r>
      <w:r>
        <w:t>фольклорной (народной) и литературной (авторской) сказке. Отражение сюжета в</w:t>
      </w:r>
      <w:r>
        <w:rPr>
          <w:spacing w:val="1"/>
        </w:rPr>
        <w:t xml:space="preserve"> </w:t>
      </w:r>
      <w:r>
        <w:t>иллюстрациях. Герои сказочных произведений. Нравственные ценности и идеи,</w:t>
      </w:r>
      <w:r>
        <w:rPr>
          <w:spacing w:val="1"/>
        </w:rPr>
        <w:t xml:space="preserve"> </w:t>
      </w:r>
      <w:r>
        <w:t>традиции, быт, культура в русских народных и литературных (авторских) сказках,</w:t>
      </w:r>
      <w:r>
        <w:rPr>
          <w:spacing w:val="1"/>
        </w:rPr>
        <w:t xml:space="preserve"> </w:t>
      </w:r>
      <w:r>
        <w:t>поступки, отражающие</w:t>
      </w:r>
    </w:p>
    <w:p w:rsidR="001F3758" w:rsidRDefault="00056B79">
      <w:pPr>
        <w:pStyle w:val="a3"/>
        <w:ind w:left="1836"/>
      </w:pPr>
      <w:r>
        <w:t>нравственные</w:t>
      </w:r>
      <w:r>
        <w:rPr>
          <w:spacing w:val="-4"/>
        </w:rPr>
        <w:t xml:space="preserve"> </w:t>
      </w:r>
      <w:r>
        <w:t>качества</w:t>
      </w:r>
      <w:r>
        <w:rPr>
          <w:spacing w:val="-3"/>
        </w:rPr>
        <w:t xml:space="preserve"> </w:t>
      </w:r>
      <w:r>
        <w:t>(отношение</w:t>
      </w:r>
      <w:r>
        <w:rPr>
          <w:spacing w:val="-3"/>
        </w:rPr>
        <w:t xml:space="preserve"> </w:t>
      </w:r>
      <w:r>
        <w:t>к</w:t>
      </w:r>
      <w:r>
        <w:rPr>
          <w:spacing w:val="-4"/>
        </w:rPr>
        <w:t xml:space="preserve"> </w:t>
      </w:r>
      <w:r>
        <w:t>природе,</w:t>
      </w:r>
      <w:r>
        <w:rPr>
          <w:spacing w:val="-4"/>
        </w:rPr>
        <w:t xml:space="preserve"> </w:t>
      </w:r>
      <w:r>
        <w:t>людям,</w:t>
      </w:r>
      <w:r>
        <w:rPr>
          <w:spacing w:val="-5"/>
        </w:rPr>
        <w:t xml:space="preserve"> </w:t>
      </w:r>
      <w:r>
        <w:t>предметам).</w:t>
      </w:r>
    </w:p>
    <w:p w:rsidR="001F3758" w:rsidRDefault="00056B79">
      <w:pPr>
        <w:pStyle w:val="a3"/>
        <w:ind w:left="1836" w:right="1413"/>
      </w:pPr>
      <w:r>
        <w:rPr>
          <w:i/>
        </w:rPr>
        <w:t>Произведения</w:t>
      </w:r>
      <w:r>
        <w:rPr>
          <w:i/>
          <w:spacing w:val="1"/>
        </w:rPr>
        <w:t xml:space="preserve"> </w:t>
      </w:r>
      <w:r>
        <w:rPr>
          <w:i/>
        </w:rPr>
        <w:t>о</w:t>
      </w:r>
      <w:r>
        <w:rPr>
          <w:i/>
          <w:spacing w:val="1"/>
        </w:rPr>
        <w:t xml:space="preserve"> </w:t>
      </w:r>
      <w:r>
        <w:rPr>
          <w:i/>
        </w:rPr>
        <w:t>детях</w:t>
      </w:r>
      <w:r>
        <w:rPr>
          <w:i/>
          <w:spacing w:val="1"/>
        </w:rPr>
        <w:t xml:space="preserve"> </w:t>
      </w:r>
      <w:r>
        <w:rPr>
          <w:i/>
        </w:rPr>
        <w:t>и</w:t>
      </w:r>
      <w:r>
        <w:rPr>
          <w:i/>
          <w:spacing w:val="1"/>
        </w:rPr>
        <w:t xml:space="preserve"> </w:t>
      </w:r>
      <w:r>
        <w:rPr>
          <w:i/>
        </w:rPr>
        <w:t>для</w:t>
      </w:r>
      <w:r>
        <w:rPr>
          <w:i/>
          <w:spacing w:val="1"/>
        </w:rPr>
        <w:t xml:space="preserve"> </w:t>
      </w:r>
      <w:r>
        <w:rPr>
          <w:i/>
        </w:rPr>
        <w:t>детей.</w:t>
      </w:r>
      <w:r>
        <w:rPr>
          <w:i/>
          <w:spacing w:val="1"/>
        </w:rPr>
        <w:t xml:space="preserve"> </w:t>
      </w:r>
      <w:r>
        <w:rPr>
          <w:b/>
          <w:i/>
        </w:rPr>
        <w:t>(9ч)</w:t>
      </w:r>
      <w:r>
        <w:rPr>
          <w:b/>
          <w:i/>
          <w:spacing w:val="1"/>
        </w:rPr>
        <w:t xml:space="preserve"> </w:t>
      </w:r>
      <w:r>
        <w:t>Понятие</w:t>
      </w:r>
      <w:r>
        <w:rPr>
          <w:spacing w:val="1"/>
        </w:rPr>
        <w:t xml:space="preserve"> </w:t>
      </w:r>
      <w:r>
        <w:t>«тема</w:t>
      </w:r>
      <w:r>
        <w:rPr>
          <w:spacing w:val="1"/>
        </w:rPr>
        <w:t xml:space="preserve"> </w:t>
      </w:r>
      <w:r>
        <w:t>произведения»</w:t>
      </w:r>
      <w:r>
        <w:rPr>
          <w:spacing w:val="1"/>
        </w:rPr>
        <w:t xml:space="preserve"> </w:t>
      </w:r>
      <w:r>
        <w:t>(общее</w:t>
      </w:r>
      <w:r>
        <w:rPr>
          <w:spacing w:val="-57"/>
        </w:rPr>
        <w:t xml:space="preserve"> </w:t>
      </w:r>
      <w:r>
        <w:t>представление):</w:t>
      </w:r>
      <w:r>
        <w:rPr>
          <w:spacing w:val="1"/>
        </w:rPr>
        <w:t xml:space="preserve"> </w:t>
      </w:r>
      <w:r>
        <w:t>чему</w:t>
      </w:r>
      <w:r>
        <w:rPr>
          <w:spacing w:val="1"/>
        </w:rPr>
        <w:t xml:space="preserve"> </w:t>
      </w:r>
      <w:r>
        <w:t>посвящено,</w:t>
      </w:r>
      <w:r>
        <w:rPr>
          <w:spacing w:val="1"/>
        </w:rPr>
        <w:t xml:space="preserve"> </w:t>
      </w:r>
      <w:r>
        <w:t>о</w:t>
      </w:r>
      <w:r>
        <w:rPr>
          <w:spacing w:val="1"/>
        </w:rPr>
        <w:t xml:space="preserve"> </w:t>
      </w:r>
      <w:r>
        <w:t>чём</w:t>
      </w:r>
      <w:r>
        <w:rPr>
          <w:spacing w:val="1"/>
        </w:rPr>
        <w:t xml:space="preserve"> </w:t>
      </w:r>
      <w:r>
        <w:t>рассказывает.</w:t>
      </w:r>
      <w:r>
        <w:rPr>
          <w:spacing w:val="1"/>
        </w:rPr>
        <w:t xml:space="preserve"> </w:t>
      </w:r>
      <w:r>
        <w:t>Главная</w:t>
      </w:r>
      <w:r>
        <w:rPr>
          <w:spacing w:val="61"/>
        </w:rPr>
        <w:t xml:space="preserve"> </w:t>
      </w:r>
      <w:r>
        <w:t>мысль</w:t>
      </w:r>
      <w:r>
        <w:rPr>
          <w:spacing w:val="1"/>
        </w:rPr>
        <w:t xml:space="preserve"> </w:t>
      </w:r>
      <w:r>
        <w:t>произведения:</w:t>
      </w:r>
      <w:r>
        <w:rPr>
          <w:spacing w:val="1"/>
        </w:rPr>
        <w:t xml:space="preserve"> </w:t>
      </w:r>
      <w:r>
        <w:t>его</w:t>
      </w:r>
      <w:r>
        <w:rPr>
          <w:spacing w:val="1"/>
        </w:rPr>
        <w:t xml:space="preserve"> </w:t>
      </w:r>
      <w:r>
        <w:t>основная</w:t>
      </w:r>
      <w:r>
        <w:rPr>
          <w:spacing w:val="1"/>
        </w:rPr>
        <w:t xml:space="preserve"> </w:t>
      </w:r>
      <w:r>
        <w:t>идея</w:t>
      </w:r>
      <w:r>
        <w:rPr>
          <w:spacing w:val="1"/>
        </w:rPr>
        <w:t xml:space="preserve"> </w:t>
      </w:r>
      <w:r>
        <w:t>(чему</w:t>
      </w:r>
      <w:r>
        <w:rPr>
          <w:spacing w:val="1"/>
        </w:rPr>
        <w:t xml:space="preserve"> </w:t>
      </w:r>
      <w:r>
        <w:t>учит?</w:t>
      </w:r>
      <w:r>
        <w:rPr>
          <w:spacing w:val="1"/>
        </w:rPr>
        <w:t xml:space="preserve"> </w:t>
      </w:r>
      <w:r>
        <w:t>какие</w:t>
      </w:r>
      <w:r>
        <w:rPr>
          <w:spacing w:val="1"/>
        </w:rPr>
        <w:t xml:space="preserve"> </w:t>
      </w:r>
      <w:r>
        <w:t>качества</w:t>
      </w:r>
      <w:r>
        <w:rPr>
          <w:spacing w:val="1"/>
        </w:rPr>
        <w:t xml:space="preserve"> </w:t>
      </w:r>
      <w:r>
        <w:t>воспитывает?).</w:t>
      </w:r>
      <w:r>
        <w:rPr>
          <w:spacing w:val="1"/>
        </w:rPr>
        <w:t xml:space="preserve"> </w:t>
      </w:r>
      <w:r>
        <w:t>Произведения</w:t>
      </w:r>
      <w:r>
        <w:rPr>
          <w:spacing w:val="1"/>
        </w:rPr>
        <w:t xml:space="preserve"> </w:t>
      </w:r>
      <w:r>
        <w:t>одной</w:t>
      </w:r>
      <w:r>
        <w:rPr>
          <w:spacing w:val="1"/>
        </w:rPr>
        <w:t xml:space="preserve"> </w:t>
      </w:r>
      <w:r>
        <w:t>темы,</w:t>
      </w:r>
      <w:r>
        <w:rPr>
          <w:spacing w:val="1"/>
        </w:rPr>
        <w:t xml:space="preserve"> </w:t>
      </w:r>
      <w:r>
        <w:t>но</w:t>
      </w:r>
      <w:r>
        <w:rPr>
          <w:spacing w:val="1"/>
        </w:rPr>
        <w:t xml:space="preserve"> </w:t>
      </w:r>
      <w:r>
        <w:t>разных</w:t>
      </w:r>
      <w:r>
        <w:rPr>
          <w:spacing w:val="1"/>
        </w:rPr>
        <w:t xml:space="preserve"> </w:t>
      </w:r>
      <w:r>
        <w:t>жанров:</w:t>
      </w:r>
      <w:r>
        <w:rPr>
          <w:spacing w:val="1"/>
        </w:rPr>
        <w:t xml:space="preserve"> </w:t>
      </w:r>
      <w:r>
        <w:t>рассказ,</w:t>
      </w:r>
      <w:r>
        <w:rPr>
          <w:spacing w:val="1"/>
        </w:rPr>
        <w:t xml:space="preserve"> </w:t>
      </w:r>
      <w:r>
        <w:t>стихотворение,</w:t>
      </w:r>
      <w:r>
        <w:rPr>
          <w:spacing w:val="1"/>
        </w:rPr>
        <w:t xml:space="preserve"> </w:t>
      </w:r>
      <w:r>
        <w:t>сказка</w:t>
      </w:r>
      <w:r>
        <w:rPr>
          <w:spacing w:val="1"/>
        </w:rPr>
        <w:t xml:space="preserve"> </w:t>
      </w:r>
      <w:r>
        <w:t>(общее представление на примере произведений К. Д. Ушинского, Л. Н. Толстого,</w:t>
      </w:r>
      <w:r>
        <w:rPr>
          <w:spacing w:val="1"/>
        </w:rPr>
        <w:t xml:space="preserve"> </w:t>
      </w:r>
      <w:r>
        <w:t>В. Г. Сутеева, Е. А. Пермяка, В. А. Осеевой, А. Л. Барто, Ю. И. Ермолаева, Р. С.</w:t>
      </w:r>
      <w:r>
        <w:rPr>
          <w:spacing w:val="1"/>
        </w:rPr>
        <w:t xml:space="preserve"> </w:t>
      </w:r>
      <w:r>
        <w:t>Сефа, С. В. Михалкова, В. Д. Берестова, В. Ю. Драгунского и др.). Характеристика</w:t>
      </w:r>
      <w:r>
        <w:rPr>
          <w:spacing w:val="1"/>
        </w:rPr>
        <w:t xml:space="preserve"> </w:t>
      </w:r>
      <w:r>
        <w:t>героя произведения, общая оценка поступков. Понимание заголовка произведения,</w:t>
      </w:r>
      <w:r>
        <w:rPr>
          <w:spacing w:val="1"/>
        </w:rPr>
        <w:t xml:space="preserve"> </w:t>
      </w:r>
      <w:r>
        <w:t>его</w:t>
      </w:r>
      <w:r>
        <w:rPr>
          <w:spacing w:val="1"/>
        </w:rPr>
        <w:t xml:space="preserve"> </w:t>
      </w:r>
      <w:r>
        <w:t>соотношения</w:t>
      </w:r>
      <w:r>
        <w:rPr>
          <w:spacing w:val="1"/>
        </w:rPr>
        <w:t xml:space="preserve"> </w:t>
      </w:r>
      <w:r>
        <w:t>с</w:t>
      </w:r>
      <w:r>
        <w:rPr>
          <w:spacing w:val="1"/>
        </w:rPr>
        <w:t xml:space="preserve"> </w:t>
      </w:r>
      <w:r>
        <w:t>содержанием</w:t>
      </w:r>
      <w:r>
        <w:rPr>
          <w:spacing w:val="1"/>
        </w:rPr>
        <w:t xml:space="preserve"> </w:t>
      </w:r>
      <w:r>
        <w:t>произведения</w:t>
      </w:r>
      <w:r>
        <w:rPr>
          <w:spacing w:val="1"/>
        </w:rPr>
        <w:t xml:space="preserve"> </w:t>
      </w:r>
      <w:r>
        <w:t>и</w:t>
      </w:r>
      <w:r>
        <w:rPr>
          <w:spacing w:val="1"/>
        </w:rPr>
        <w:t xml:space="preserve"> </w:t>
      </w:r>
      <w:r>
        <w:t>его</w:t>
      </w:r>
      <w:r>
        <w:rPr>
          <w:spacing w:val="1"/>
        </w:rPr>
        <w:t xml:space="preserve"> </w:t>
      </w:r>
      <w:r>
        <w:t>идеей.</w:t>
      </w:r>
      <w:r>
        <w:rPr>
          <w:spacing w:val="1"/>
        </w:rPr>
        <w:t xml:space="preserve"> </w:t>
      </w:r>
      <w:r>
        <w:t>Осознание</w:t>
      </w:r>
      <w:r>
        <w:rPr>
          <w:spacing w:val="1"/>
        </w:rPr>
        <w:t xml:space="preserve"> </w:t>
      </w:r>
      <w:r>
        <w:t>нравственно-этических</w:t>
      </w:r>
      <w:r>
        <w:rPr>
          <w:spacing w:val="-1"/>
        </w:rPr>
        <w:t xml:space="preserve"> </w:t>
      </w:r>
      <w:r>
        <w:t>понятий:</w:t>
      </w:r>
      <w:r>
        <w:rPr>
          <w:spacing w:val="-1"/>
        </w:rPr>
        <w:t xml:space="preserve"> </w:t>
      </w:r>
      <w:r>
        <w:t>друг,</w:t>
      </w:r>
      <w:r>
        <w:rPr>
          <w:spacing w:val="-2"/>
        </w:rPr>
        <w:t xml:space="preserve"> </w:t>
      </w:r>
      <w:r>
        <w:t>дружба,</w:t>
      </w:r>
      <w:r>
        <w:rPr>
          <w:spacing w:val="-1"/>
        </w:rPr>
        <w:t xml:space="preserve"> </w:t>
      </w:r>
      <w:r>
        <w:t>забота,</w:t>
      </w:r>
      <w:r>
        <w:rPr>
          <w:spacing w:val="-1"/>
        </w:rPr>
        <w:t xml:space="preserve"> </w:t>
      </w:r>
      <w:r>
        <w:t>труд,</w:t>
      </w:r>
      <w:r>
        <w:rPr>
          <w:spacing w:val="-1"/>
        </w:rPr>
        <w:t xml:space="preserve"> </w:t>
      </w:r>
      <w:r>
        <w:t>взаимопомощь.</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414"/>
      </w:pPr>
      <w:r>
        <w:rPr>
          <w:i/>
        </w:rPr>
        <w:t>Произведения</w:t>
      </w:r>
      <w:r>
        <w:rPr>
          <w:i/>
          <w:spacing w:val="1"/>
        </w:rPr>
        <w:t xml:space="preserve"> </w:t>
      </w:r>
      <w:r>
        <w:rPr>
          <w:i/>
        </w:rPr>
        <w:t>о</w:t>
      </w:r>
      <w:r>
        <w:rPr>
          <w:i/>
          <w:spacing w:val="1"/>
        </w:rPr>
        <w:t xml:space="preserve"> </w:t>
      </w:r>
      <w:r>
        <w:rPr>
          <w:i/>
        </w:rPr>
        <w:t>родной</w:t>
      </w:r>
      <w:r>
        <w:rPr>
          <w:i/>
          <w:spacing w:val="1"/>
        </w:rPr>
        <w:t xml:space="preserve"> </w:t>
      </w:r>
      <w:r>
        <w:rPr>
          <w:i/>
        </w:rPr>
        <w:t>природе.</w:t>
      </w:r>
      <w:r>
        <w:rPr>
          <w:i/>
          <w:spacing w:val="1"/>
        </w:rPr>
        <w:t xml:space="preserve"> </w:t>
      </w:r>
      <w:r>
        <w:rPr>
          <w:b/>
          <w:i/>
        </w:rPr>
        <w:t>(6ч)</w:t>
      </w:r>
      <w:r>
        <w:rPr>
          <w:b/>
          <w:i/>
          <w:spacing w:val="1"/>
        </w:rPr>
        <w:t xml:space="preserve"> </w:t>
      </w:r>
      <w:r>
        <w:t>Восприятие</w:t>
      </w:r>
      <w:r>
        <w:rPr>
          <w:spacing w:val="1"/>
        </w:rPr>
        <w:t xml:space="preserve"> </w:t>
      </w:r>
      <w:r>
        <w:t>и</w:t>
      </w:r>
      <w:r>
        <w:rPr>
          <w:spacing w:val="1"/>
        </w:rPr>
        <w:t xml:space="preserve"> </w:t>
      </w:r>
      <w:r>
        <w:t>самостоятельное</w:t>
      </w:r>
      <w:r>
        <w:rPr>
          <w:spacing w:val="1"/>
        </w:rPr>
        <w:t xml:space="preserve"> </w:t>
      </w:r>
      <w:r>
        <w:t>чтение</w:t>
      </w:r>
      <w:r>
        <w:rPr>
          <w:spacing w:val="1"/>
        </w:rPr>
        <w:t xml:space="preserve"> </w:t>
      </w:r>
      <w:r>
        <w:t>поэтических произведений о природе (на примере доступных произведений А. С.</w:t>
      </w:r>
      <w:r>
        <w:rPr>
          <w:spacing w:val="1"/>
        </w:rPr>
        <w:t xml:space="preserve"> </w:t>
      </w:r>
      <w:r>
        <w:t>Пушкина, Ф. И. Тютчева, А. К. Толстого, С. А. Есенина, А. Н. Плещеева, Е. А.</w:t>
      </w:r>
      <w:r>
        <w:rPr>
          <w:spacing w:val="1"/>
        </w:rPr>
        <w:t xml:space="preserve"> </w:t>
      </w:r>
      <w:r>
        <w:t>Баратынского,</w:t>
      </w:r>
    </w:p>
    <w:p w:rsidR="001F3758" w:rsidRDefault="00056B79">
      <w:pPr>
        <w:pStyle w:val="a3"/>
        <w:ind w:left="1836" w:right="1415"/>
      </w:pPr>
      <w:r>
        <w:t>И.</w:t>
      </w:r>
      <w:r>
        <w:rPr>
          <w:spacing w:val="1"/>
        </w:rPr>
        <w:t xml:space="preserve"> </w:t>
      </w:r>
      <w:r>
        <w:t>С.</w:t>
      </w:r>
      <w:r>
        <w:rPr>
          <w:spacing w:val="1"/>
        </w:rPr>
        <w:t xml:space="preserve"> </w:t>
      </w:r>
      <w:r>
        <w:t>Никитина,</w:t>
      </w:r>
      <w:r>
        <w:rPr>
          <w:spacing w:val="1"/>
        </w:rPr>
        <w:t xml:space="preserve"> </w:t>
      </w:r>
      <w:r>
        <w:t>Е.</w:t>
      </w:r>
      <w:r>
        <w:rPr>
          <w:spacing w:val="1"/>
        </w:rPr>
        <w:t xml:space="preserve"> </w:t>
      </w:r>
      <w:r>
        <w:t>Ф.</w:t>
      </w:r>
      <w:r>
        <w:rPr>
          <w:spacing w:val="1"/>
        </w:rPr>
        <w:t xml:space="preserve"> </w:t>
      </w:r>
      <w:r>
        <w:t>Трутневой,</w:t>
      </w:r>
      <w:r>
        <w:rPr>
          <w:spacing w:val="1"/>
        </w:rPr>
        <w:t xml:space="preserve"> </w:t>
      </w:r>
      <w:r>
        <w:t>А.</w:t>
      </w:r>
      <w:r>
        <w:rPr>
          <w:spacing w:val="1"/>
        </w:rPr>
        <w:t xml:space="preserve"> </w:t>
      </w:r>
      <w:r>
        <w:t>Л.</w:t>
      </w:r>
      <w:r>
        <w:rPr>
          <w:spacing w:val="1"/>
        </w:rPr>
        <w:t xml:space="preserve"> </w:t>
      </w:r>
      <w:r>
        <w:t>Барто,</w:t>
      </w:r>
      <w:r>
        <w:rPr>
          <w:spacing w:val="1"/>
        </w:rPr>
        <w:t xml:space="preserve"> </w:t>
      </w:r>
      <w:r>
        <w:t>С.</w:t>
      </w:r>
      <w:r>
        <w:rPr>
          <w:spacing w:val="1"/>
        </w:rPr>
        <w:t xml:space="preserve"> </w:t>
      </w:r>
      <w:r>
        <w:t>Я.</w:t>
      </w:r>
      <w:r>
        <w:rPr>
          <w:spacing w:val="1"/>
        </w:rPr>
        <w:t xml:space="preserve"> </w:t>
      </w:r>
      <w:r>
        <w:t>Маршака</w:t>
      </w:r>
      <w:r>
        <w:rPr>
          <w:spacing w:val="1"/>
        </w:rPr>
        <w:t xml:space="preserve"> </w:t>
      </w:r>
      <w:r>
        <w:t>и</w:t>
      </w:r>
      <w:r>
        <w:rPr>
          <w:spacing w:val="1"/>
        </w:rPr>
        <w:t xml:space="preserve"> </w:t>
      </w:r>
      <w:r>
        <w:t>др.).</w:t>
      </w:r>
      <w:r>
        <w:rPr>
          <w:spacing w:val="1"/>
        </w:rPr>
        <w:t xml:space="preserve"> </w:t>
      </w:r>
      <w:r>
        <w:t>Тема</w:t>
      </w:r>
      <w:r>
        <w:rPr>
          <w:spacing w:val="1"/>
        </w:rPr>
        <w:t xml:space="preserve"> </w:t>
      </w:r>
      <w:r>
        <w:t>поэтических</w:t>
      </w:r>
      <w:r>
        <w:rPr>
          <w:spacing w:val="1"/>
        </w:rPr>
        <w:t xml:space="preserve"> </w:t>
      </w:r>
      <w:r>
        <w:t>произведений:</w:t>
      </w:r>
      <w:r>
        <w:rPr>
          <w:spacing w:val="1"/>
        </w:rPr>
        <w:t xml:space="preserve"> </w:t>
      </w:r>
      <w:r>
        <w:t>звуки</w:t>
      </w:r>
      <w:r>
        <w:rPr>
          <w:spacing w:val="1"/>
        </w:rPr>
        <w:t xml:space="preserve"> </w:t>
      </w:r>
      <w:r>
        <w:t>и</w:t>
      </w:r>
      <w:r>
        <w:rPr>
          <w:spacing w:val="1"/>
        </w:rPr>
        <w:t xml:space="preserve"> </w:t>
      </w:r>
      <w:r>
        <w:t>краски</w:t>
      </w:r>
      <w:r>
        <w:rPr>
          <w:spacing w:val="1"/>
        </w:rPr>
        <w:t xml:space="preserve"> </w:t>
      </w:r>
      <w:r>
        <w:t>природы,</w:t>
      </w:r>
      <w:r>
        <w:rPr>
          <w:spacing w:val="1"/>
        </w:rPr>
        <w:t xml:space="preserve"> </w:t>
      </w:r>
      <w:r>
        <w:t>времена</w:t>
      </w:r>
      <w:r>
        <w:rPr>
          <w:spacing w:val="1"/>
        </w:rPr>
        <w:t xml:space="preserve"> </w:t>
      </w:r>
      <w:r>
        <w:t>года,</w:t>
      </w:r>
      <w:r>
        <w:rPr>
          <w:spacing w:val="1"/>
        </w:rPr>
        <w:t xml:space="preserve"> </w:t>
      </w:r>
      <w:r>
        <w:t>человек</w:t>
      </w:r>
      <w:r>
        <w:rPr>
          <w:spacing w:val="1"/>
        </w:rPr>
        <w:t xml:space="preserve"> </w:t>
      </w:r>
      <w:r>
        <w:t>и</w:t>
      </w:r>
      <w:r>
        <w:rPr>
          <w:spacing w:val="1"/>
        </w:rPr>
        <w:t xml:space="preserve"> </w:t>
      </w:r>
      <w:r>
        <w:t>природа;</w:t>
      </w:r>
      <w:r>
        <w:rPr>
          <w:spacing w:val="1"/>
        </w:rPr>
        <w:t xml:space="preserve"> </w:t>
      </w:r>
      <w:r>
        <w:t>Родина,</w:t>
      </w:r>
      <w:r>
        <w:rPr>
          <w:spacing w:val="1"/>
        </w:rPr>
        <w:t xml:space="preserve"> </w:t>
      </w:r>
      <w:r>
        <w:t>природа</w:t>
      </w:r>
      <w:r>
        <w:rPr>
          <w:spacing w:val="1"/>
        </w:rPr>
        <w:t xml:space="preserve"> </w:t>
      </w:r>
      <w:r>
        <w:t>родного</w:t>
      </w:r>
      <w:r>
        <w:rPr>
          <w:spacing w:val="1"/>
        </w:rPr>
        <w:t xml:space="preserve"> </w:t>
      </w:r>
      <w:r>
        <w:t>края.</w:t>
      </w:r>
      <w:r>
        <w:rPr>
          <w:spacing w:val="1"/>
        </w:rPr>
        <w:t xml:space="preserve"> </w:t>
      </w:r>
      <w:r>
        <w:t>Особенности</w:t>
      </w:r>
      <w:r>
        <w:rPr>
          <w:spacing w:val="1"/>
        </w:rPr>
        <w:t xml:space="preserve"> </w:t>
      </w:r>
      <w:r>
        <w:t>стихотворной</w:t>
      </w:r>
      <w:r>
        <w:rPr>
          <w:spacing w:val="1"/>
        </w:rPr>
        <w:t xml:space="preserve"> </w:t>
      </w:r>
      <w:r>
        <w:t>речи,</w:t>
      </w:r>
      <w:r>
        <w:rPr>
          <w:spacing w:val="1"/>
        </w:rPr>
        <w:t xml:space="preserve"> </w:t>
      </w:r>
      <w:r>
        <w:t>сравнение с прозаической: рифма, ритм (практическое ознакомление). Настроение,</w:t>
      </w:r>
      <w:r>
        <w:rPr>
          <w:spacing w:val="1"/>
        </w:rPr>
        <w:t xml:space="preserve"> </w:t>
      </w:r>
      <w:r>
        <w:t>которое</w:t>
      </w:r>
      <w:r>
        <w:rPr>
          <w:spacing w:val="1"/>
        </w:rPr>
        <w:t xml:space="preserve"> </w:t>
      </w:r>
      <w:r>
        <w:t>рождает</w:t>
      </w:r>
      <w:r>
        <w:rPr>
          <w:spacing w:val="1"/>
        </w:rPr>
        <w:t xml:space="preserve"> </w:t>
      </w:r>
      <w:r>
        <w:t>поэтическое</w:t>
      </w:r>
      <w:r>
        <w:rPr>
          <w:spacing w:val="1"/>
        </w:rPr>
        <w:t xml:space="preserve"> </w:t>
      </w:r>
      <w:r>
        <w:t>произведение.</w:t>
      </w:r>
      <w:r>
        <w:rPr>
          <w:spacing w:val="1"/>
        </w:rPr>
        <w:t xml:space="preserve"> </w:t>
      </w:r>
      <w:r>
        <w:t>Отражение</w:t>
      </w:r>
      <w:r>
        <w:rPr>
          <w:spacing w:val="1"/>
        </w:rPr>
        <w:t xml:space="preserve"> </w:t>
      </w:r>
      <w:r>
        <w:t>нравственной</w:t>
      </w:r>
      <w:r>
        <w:rPr>
          <w:spacing w:val="1"/>
        </w:rPr>
        <w:t xml:space="preserve"> </w:t>
      </w:r>
      <w:r>
        <w:t>идеи</w:t>
      </w:r>
      <w:r>
        <w:rPr>
          <w:spacing w:val="1"/>
        </w:rPr>
        <w:t xml:space="preserve"> </w:t>
      </w:r>
      <w:r>
        <w:t>в</w:t>
      </w:r>
      <w:r>
        <w:rPr>
          <w:spacing w:val="1"/>
        </w:rPr>
        <w:t xml:space="preserve"> </w:t>
      </w:r>
      <w:r>
        <w:t>произведении:</w:t>
      </w:r>
      <w:r>
        <w:rPr>
          <w:spacing w:val="2"/>
        </w:rPr>
        <w:t xml:space="preserve"> </w:t>
      </w:r>
      <w:r>
        <w:t>любовь к</w:t>
      </w:r>
      <w:r>
        <w:rPr>
          <w:spacing w:val="-1"/>
        </w:rPr>
        <w:t xml:space="preserve"> </w:t>
      </w:r>
      <w:r>
        <w:t>Родине,</w:t>
      </w:r>
      <w:r>
        <w:rPr>
          <w:spacing w:val="1"/>
        </w:rPr>
        <w:t xml:space="preserve"> </w:t>
      </w:r>
      <w:r>
        <w:t>природе</w:t>
      </w:r>
    </w:p>
    <w:p w:rsidR="001F3758" w:rsidRDefault="00056B79">
      <w:pPr>
        <w:pStyle w:val="a3"/>
        <w:ind w:left="1836" w:right="1415"/>
      </w:pPr>
      <w:r>
        <w:t>родного</w:t>
      </w:r>
      <w:r>
        <w:rPr>
          <w:spacing w:val="1"/>
        </w:rPr>
        <w:t xml:space="preserve"> </w:t>
      </w:r>
      <w:r>
        <w:t>края.</w:t>
      </w:r>
      <w:r>
        <w:rPr>
          <w:spacing w:val="1"/>
        </w:rPr>
        <w:t xml:space="preserve"> </w:t>
      </w:r>
      <w:r>
        <w:t>Иллюстрация</w:t>
      </w:r>
      <w:r>
        <w:rPr>
          <w:spacing w:val="1"/>
        </w:rPr>
        <w:t xml:space="preserve"> </w:t>
      </w:r>
      <w:r>
        <w:t>к</w:t>
      </w:r>
      <w:r>
        <w:rPr>
          <w:spacing w:val="1"/>
        </w:rPr>
        <w:t xml:space="preserve"> </w:t>
      </w:r>
      <w:r>
        <w:t>произведению</w:t>
      </w:r>
      <w:r>
        <w:rPr>
          <w:spacing w:val="1"/>
        </w:rPr>
        <w:t xml:space="preserve"> </w:t>
      </w:r>
      <w:r>
        <w:t>как</w:t>
      </w:r>
      <w:r>
        <w:rPr>
          <w:spacing w:val="1"/>
        </w:rPr>
        <w:t xml:space="preserve"> </w:t>
      </w:r>
      <w:r>
        <w:t>отражение</w:t>
      </w:r>
      <w:r>
        <w:rPr>
          <w:spacing w:val="1"/>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w:t>
      </w:r>
      <w:r>
        <w:rPr>
          <w:spacing w:val="1"/>
        </w:rPr>
        <w:t xml:space="preserve"> </w:t>
      </w:r>
      <w:r>
        <w:t>Выразительное</w:t>
      </w:r>
      <w:r>
        <w:rPr>
          <w:spacing w:val="1"/>
        </w:rPr>
        <w:t xml:space="preserve"> </w:t>
      </w:r>
      <w:r>
        <w:t>чтение</w:t>
      </w:r>
      <w:r>
        <w:rPr>
          <w:spacing w:val="1"/>
        </w:rPr>
        <w:t xml:space="preserve"> </w:t>
      </w:r>
      <w:r>
        <w:t>поэзии.</w:t>
      </w:r>
      <w:r>
        <w:rPr>
          <w:spacing w:val="1"/>
        </w:rPr>
        <w:t xml:space="preserve"> </w:t>
      </w:r>
      <w:r>
        <w:t>Роль</w:t>
      </w:r>
      <w:r>
        <w:rPr>
          <w:spacing w:val="1"/>
        </w:rPr>
        <w:t xml:space="preserve"> </w:t>
      </w:r>
      <w:r>
        <w:t>интонации</w:t>
      </w:r>
      <w:r>
        <w:rPr>
          <w:spacing w:val="1"/>
        </w:rPr>
        <w:t xml:space="preserve"> </w:t>
      </w:r>
      <w:r>
        <w:t>при</w:t>
      </w:r>
      <w:r>
        <w:rPr>
          <w:spacing w:val="1"/>
        </w:rPr>
        <w:t xml:space="preserve"> </w:t>
      </w:r>
      <w:r>
        <w:t>выразительном</w:t>
      </w:r>
      <w:r>
        <w:rPr>
          <w:spacing w:val="1"/>
        </w:rPr>
        <w:t xml:space="preserve"> </w:t>
      </w:r>
      <w:r>
        <w:t>чтении.</w:t>
      </w:r>
      <w:r>
        <w:rPr>
          <w:spacing w:val="1"/>
        </w:rPr>
        <w:t xml:space="preserve"> </w:t>
      </w:r>
      <w:r>
        <w:t>Интонационный</w:t>
      </w:r>
      <w:r>
        <w:rPr>
          <w:spacing w:val="1"/>
        </w:rPr>
        <w:t xml:space="preserve"> </w:t>
      </w:r>
      <w:r>
        <w:t>рисунок</w:t>
      </w:r>
      <w:r>
        <w:rPr>
          <w:spacing w:val="1"/>
        </w:rPr>
        <w:t xml:space="preserve"> </w:t>
      </w:r>
      <w:r>
        <w:t>выразительного</w:t>
      </w:r>
      <w:r>
        <w:rPr>
          <w:spacing w:val="1"/>
        </w:rPr>
        <w:t xml:space="preserve"> </w:t>
      </w:r>
      <w:r>
        <w:t>чтения:</w:t>
      </w:r>
      <w:r>
        <w:rPr>
          <w:spacing w:val="1"/>
        </w:rPr>
        <w:t xml:space="preserve"> </w:t>
      </w:r>
      <w:r>
        <w:t>ритм,</w:t>
      </w:r>
      <w:r>
        <w:rPr>
          <w:spacing w:val="1"/>
        </w:rPr>
        <w:t xml:space="preserve"> </w:t>
      </w:r>
      <w:r>
        <w:t>темп, сила</w:t>
      </w:r>
      <w:r>
        <w:rPr>
          <w:spacing w:val="1"/>
        </w:rPr>
        <w:t xml:space="preserve"> </w:t>
      </w:r>
      <w:r>
        <w:t>голоса.</w:t>
      </w:r>
    </w:p>
    <w:p w:rsidR="001F3758" w:rsidRDefault="00056B79">
      <w:pPr>
        <w:ind w:left="1836"/>
        <w:jc w:val="both"/>
        <w:rPr>
          <w:b/>
          <w:i/>
          <w:sz w:val="24"/>
        </w:rPr>
      </w:pPr>
      <w:r>
        <w:rPr>
          <w:i/>
          <w:sz w:val="24"/>
        </w:rPr>
        <w:t>Устное</w:t>
      </w:r>
      <w:r>
        <w:rPr>
          <w:i/>
          <w:spacing w:val="-2"/>
          <w:sz w:val="24"/>
        </w:rPr>
        <w:t xml:space="preserve"> </w:t>
      </w:r>
      <w:r>
        <w:rPr>
          <w:i/>
          <w:sz w:val="24"/>
        </w:rPr>
        <w:t>народное</w:t>
      </w:r>
      <w:r>
        <w:rPr>
          <w:i/>
          <w:spacing w:val="-3"/>
          <w:sz w:val="24"/>
        </w:rPr>
        <w:t xml:space="preserve"> </w:t>
      </w:r>
      <w:r>
        <w:rPr>
          <w:i/>
          <w:sz w:val="24"/>
        </w:rPr>
        <w:t>творчество</w:t>
      </w:r>
      <w:r>
        <w:rPr>
          <w:i/>
          <w:spacing w:val="-2"/>
          <w:sz w:val="24"/>
        </w:rPr>
        <w:t xml:space="preserve"> </w:t>
      </w:r>
      <w:r>
        <w:rPr>
          <w:i/>
          <w:sz w:val="24"/>
        </w:rPr>
        <w:t>—</w:t>
      </w:r>
      <w:r>
        <w:rPr>
          <w:i/>
          <w:spacing w:val="-2"/>
          <w:sz w:val="24"/>
        </w:rPr>
        <w:t xml:space="preserve"> </w:t>
      </w:r>
      <w:r>
        <w:rPr>
          <w:i/>
          <w:sz w:val="24"/>
        </w:rPr>
        <w:t>малые</w:t>
      </w:r>
      <w:r>
        <w:rPr>
          <w:i/>
          <w:spacing w:val="-2"/>
          <w:sz w:val="24"/>
        </w:rPr>
        <w:t xml:space="preserve"> </w:t>
      </w:r>
      <w:r>
        <w:rPr>
          <w:i/>
          <w:sz w:val="24"/>
        </w:rPr>
        <w:t>фольклорные</w:t>
      </w:r>
      <w:r>
        <w:rPr>
          <w:i/>
          <w:spacing w:val="-2"/>
          <w:sz w:val="24"/>
        </w:rPr>
        <w:t xml:space="preserve"> </w:t>
      </w:r>
      <w:r>
        <w:rPr>
          <w:i/>
          <w:sz w:val="24"/>
        </w:rPr>
        <w:t>жанры.</w:t>
      </w:r>
      <w:r>
        <w:rPr>
          <w:i/>
          <w:spacing w:val="-2"/>
          <w:sz w:val="24"/>
        </w:rPr>
        <w:t xml:space="preserve"> </w:t>
      </w:r>
      <w:r>
        <w:rPr>
          <w:b/>
          <w:i/>
          <w:sz w:val="24"/>
        </w:rPr>
        <w:t>(4ч)</w:t>
      </w:r>
    </w:p>
    <w:p w:rsidR="001F3758" w:rsidRDefault="00056B79">
      <w:pPr>
        <w:pStyle w:val="a3"/>
        <w:ind w:left="1836" w:right="1413"/>
      </w:pPr>
      <w:r>
        <w:t>Многообразие</w:t>
      </w:r>
      <w:r>
        <w:rPr>
          <w:spacing w:val="1"/>
        </w:rPr>
        <w:t xml:space="preserve"> </w:t>
      </w:r>
      <w:r>
        <w:t>малых</w:t>
      </w:r>
      <w:r>
        <w:rPr>
          <w:spacing w:val="1"/>
        </w:rPr>
        <w:t xml:space="preserve"> </w:t>
      </w:r>
      <w:r>
        <w:t>жанров</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потешка,</w:t>
      </w:r>
      <w:r>
        <w:rPr>
          <w:spacing w:val="1"/>
        </w:rPr>
        <w:t xml:space="preserve"> </w:t>
      </w:r>
      <w:r>
        <w:t>загадка,</w:t>
      </w:r>
      <w:r>
        <w:rPr>
          <w:spacing w:val="1"/>
        </w:rPr>
        <w:t xml:space="preserve"> </w:t>
      </w:r>
      <w:r>
        <w:t>пословица,</w:t>
      </w:r>
      <w:r>
        <w:rPr>
          <w:spacing w:val="1"/>
        </w:rPr>
        <w:t xml:space="preserve"> </w:t>
      </w:r>
      <w:r>
        <w:t>их</w:t>
      </w:r>
      <w:r>
        <w:rPr>
          <w:spacing w:val="1"/>
        </w:rPr>
        <w:t xml:space="preserve"> </w:t>
      </w:r>
      <w:r>
        <w:t>назначение</w:t>
      </w:r>
      <w:r>
        <w:rPr>
          <w:spacing w:val="1"/>
        </w:rPr>
        <w:t xml:space="preserve"> </w:t>
      </w:r>
      <w:r>
        <w:t>(веселить,</w:t>
      </w:r>
      <w:r>
        <w:rPr>
          <w:spacing w:val="1"/>
        </w:rPr>
        <w:t xml:space="preserve"> </w:t>
      </w:r>
      <w:r>
        <w:t>потешать,</w:t>
      </w:r>
      <w:r>
        <w:rPr>
          <w:spacing w:val="1"/>
        </w:rPr>
        <w:t xml:space="preserve"> </w:t>
      </w:r>
      <w:r>
        <w:t>играть,</w:t>
      </w:r>
      <w:r>
        <w:rPr>
          <w:spacing w:val="1"/>
        </w:rPr>
        <w:t xml:space="preserve"> </w:t>
      </w:r>
      <w:r>
        <w:t>поучать).</w:t>
      </w:r>
      <w:r>
        <w:rPr>
          <w:spacing w:val="1"/>
        </w:rPr>
        <w:t xml:space="preserve"> </w:t>
      </w:r>
      <w:r>
        <w:t>Особенности</w:t>
      </w:r>
      <w:r>
        <w:rPr>
          <w:spacing w:val="1"/>
        </w:rPr>
        <w:t xml:space="preserve"> </w:t>
      </w:r>
      <w:r>
        <w:t>разных</w:t>
      </w:r>
      <w:r>
        <w:rPr>
          <w:spacing w:val="1"/>
        </w:rPr>
        <w:t xml:space="preserve"> </w:t>
      </w:r>
      <w:r>
        <w:t>малых</w:t>
      </w:r>
      <w:r>
        <w:rPr>
          <w:spacing w:val="1"/>
        </w:rPr>
        <w:t xml:space="preserve"> </w:t>
      </w:r>
      <w:r>
        <w:t>фольклорных</w:t>
      </w:r>
      <w:r>
        <w:rPr>
          <w:spacing w:val="1"/>
        </w:rPr>
        <w:t xml:space="preserve"> </w:t>
      </w:r>
      <w:r>
        <w:t>жанров.</w:t>
      </w:r>
      <w:r>
        <w:rPr>
          <w:spacing w:val="1"/>
        </w:rPr>
        <w:t xml:space="preserve"> </w:t>
      </w:r>
      <w:r>
        <w:t>Потешка</w:t>
      </w:r>
      <w:r>
        <w:rPr>
          <w:spacing w:val="1"/>
        </w:rPr>
        <w:t xml:space="preserve"> </w:t>
      </w:r>
      <w:r>
        <w:t>—</w:t>
      </w:r>
      <w:r>
        <w:rPr>
          <w:spacing w:val="1"/>
        </w:rPr>
        <w:t xml:space="preserve"> </w:t>
      </w:r>
      <w:r>
        <w:t>игровой</w:t>
      </w:r>
      <w:r>
        <w:rPr>
          <w:spacing w:val="1"/>
        </w:rPr>
        <w:t xml:space="preserve"> </w:t>
      </w:r>
      <w:r>
        <w:t>народный</w:t>
      </w:r>
      <w:r>
        <w:rPr>
          <w:spacing w:val="1"/>
        </w:rPr>
        <w:t xml:space="preserve"> </w:t>
      </w:r>
      <w:r>
        <w:t>фольклор.</w:t>
      </w:r>
      <w:r>
        <w:rPr>
          <w:spacing w:val="-57"/>
        </w:rPr>
        <w:t xml:space="preserve"> </w:t>
      </w:r>
      <w:r>
        <w:t>Загадки — средство воспитания живости ума, сообразительности. Пословицы —</w:t>
      </w:r>
      <w:r>
        <w:rPr>
          <w:spacing w:val="1"/>
        </w:rPr>
        <w:t xml:space="preserve"> </w:t>
      </w:r>
      <w:r>
        <w:t>проявление</w:t>
      </w:r>
      <w:r>
        <w:rPr>
          <w:spacing w:val="1"/>
        </w:rPr>
        <w:t xml:space="preserve"> </w:t>
      </w:r>
      <w:r>
        <w:t>народной</w:t>
      </w:r>
      <w:r>
        <w:rPr>
          <w:spacing w:val="1"/>
        </w:rPr>
        <w:t xml:space="preserve"> </w:t>
      </w:r>
      <w:r>
        <w:t>мудрости,</w:t>
      </w:r>
      <w:r>
        <w:rPr>
          <w:spacing w:val="1"/>
        </w:rPr>
        <w:t xml:space="preserve"> </w:t>
      </w:r>
      <w:r>
        <w:t>средство</w:t>
      </w:r>
      <w:r>
        <w:rPr>
          <w:spacing w:val="1"/>
        </w:rPr>
        <w:t xml:space="preserve"> </w:t>
      </w:r>
      <w:r>
        <w:t>воспитания</w:t>
      </w:r>
      <w:r>
        <w:rPr>
          <w:spacing w:val="1"/>
        </w:rPr>
        <w:t xml:space="preserve"> </w:t>
      </w:r>
      <w:r>
        <w:t>понимания</w:t>
      </w:r>
      <w:r>
        <w:rPr>
          <w:spacing w:val="1"/>
        </w:rPr>
        <w:t xml:space="preserve"> </w:t>
      </w:r>
      <w:r>
        <w:t>жизненных</w:t>
      </w:r>
      <w:r>
        <w:rPr>
          <w:spacing w:val="1"/>
        </w:rPr>
        <w:t xml:space="preserve"> </w:t>
      </w:r>
      <w:r>
        <w:t>правил.</w:t>
      </w:r>
    </w:p>
    <w:p w:rsidR="001F3758" w:rsidRDefault="00056B79">
      <w:pPr>
        <w:pStyle w:val="a3"/>
        <w:ind w:left="1836" w:right="1415"/>
      </w:pPr>
      <w:r>
        <w:rPr>
          <w:i/>
        </w:rPr>
        <w:t xml:space="preserve">Произведения о братьях наших меньших. </w:t>
      </w:r>
      <w:r>
        <w:rPr>
          <w:b/>
          <w:i/>
        </w:rPr>
        <w:t xml:space="preserve">(7ч) </w:t>
      </w:r>
      <w:r>
        <w:t>Животные — герои произведений.</w:t>
      </w:r>
      <w:r>
        <w:rPr>
          <w:spacing w:val="1"/>
        </w:rPr>
        <w:t xml:space="preserve"> </w:t>
      </w:r>
      <w:r>
        <w:t>Цель и назначение произведений о взаимоотношениях человека и животных —</w:t>
      </w:r>
      <w:r>
        <w:rPr>
          <w:spacing w:val="1"/>
        </w:rPr>
        <w:t xml:space="preserve"> </w:t>
      </w:r>
      <w:r>
        <w:t>воспитание добрых чувств и бережного отношения к животным. Виды текстов:</w:t>
      </w:r>
      <w:r>
        <w:rPr>
          <w:spacing w:val="1"/>
        </w:rPr>
        <w:t xml:space="preserve"> </w:t>
      </w:r>
      <w:r>
        <w:t>художественный и научно-познавательный, их сравнение. Характеристика героя:</w:t>
      </w:r>
      <w:r>
        <w:rPr>
          <w:spacing w:val="1"/>
        </w:rPr>
        <w:t xml:space="preserve"> </w:t>
      </w:r>
      <w:r>
        <w:t>описание</w:t>
      </w:r>
      <w:r>
        <w:rPr>
          <w:spacing w:val="1"/>
        </w:rPr>
        <w:t xml:space="preserve"> </w:t>
      </w:r>
      <w:r>
        <w:t>его</w:t>
      </w:r>
      <w:r>
        <w:rPr>
          <w:spacing w:val="1"/>
        </w:rPr>
        <w:t xml:space="preserve"> </w:t>
      </w:r>
      <w:r>
        <w:t>внешности,</w:t>
      </w:r>
      <w:r>
        <w:rPr>
          <w:spacing w:val="1"/>
        </w:rPr>
        <w:t xml:space="preserve"> </w:t>
      </w:r>
      <w:r>
        <w:t>поступки,</w:t>
      </w:r>
      <w:r>
        <w:rPr>
          <w:spacing w:val="1"/>
        </w:rPr>
        <w:t xml:space="preserve"> </w:t>
      </w:r>
      <w:r>
        <w:t>речь,</w:t>
      </w:r>
      <w:r>
        <w:rPr>
          <w:spacing w:val="1"/>
        </w:rPr>
        <w:t xml:space="preserve"> </w:t>
      </w:r>
      <w:r>
        <w:t>взаимоотношения</w:t>
      </w:r>
      <w:r>
        <w:rPr>
          <w:spacing w:val="1"/>
        </w:rPr>
        <w:t xml:space="preserve"> </w:t>
      </w:r>
      <w:r>
        <w:t>с</w:t>
      </w:r>
      <w:r>
        <w:rPr>
          <w:spacing w:val="1"/>
        </w:rPr>
        <w:t xml:space="preserve"> </w:t>
      </w:r>
      <w:r>
        <w:t>другими</w:t>
      </w:r>
      <w:r>
        <w:rPr>
          <w:spacing w:val="1"/>
        </w:rPr>
        <w:t xml:space="preserve"> </w:t>
      </w:r>
      <w:r>
        <w:t>героями</w:t>
      </w:r>
      <w:r>
        <w:rPr>
          <w:spacing w:val="-57"/>
        </w:rPr>
        <w:t xml:space="preserve"> </w:t>
      </w:r>
      <w:r>
        <w:t>произведения. Авторское отношение к герою. Осознание нравственно-этических</w:t>
      </w:r>
      <w:r>
        <w:rPr>
          <w:spacing w:val="1"/>
        </w:rPr>
        <w:t xml:space="preserve"> </w:t>
      </w:r>
      <w:r>
        <w:t>понятий: любовь и</w:t>
      </w:r>
      <w:r>
        <w:rPr>
          <w:spacing w:val="1"/>
        </w:rPr>
        <w:t xml:space="preserve"> </w:t>
      </w:r>
      <w:r>
        <w:t>забота</w:t>
      </w:r>
      <w:r>
        <w:rPr>
          <w:spacing w:val="1"/>
        </w:rPr>
        <w:t xml:space="preserve"> </w:t>
      </w:r>
      <w:r>
        <w:t>о</w:t>
      </w:r>
      <w:r>
        <w:rPr>
          <w:spacing w:val="-1"/>
        </w:rPr>
        <w:t xml:space="preserve"> </w:t>
      </w:r>
      <w:r>
        <w:t>животных.</w:t>
      </w:r>
    </w:p>
    <w:p w:rsidR="001F3758" w:rsidRDefault="00056B79">
      <w:pPr>
        <w:pStyle w:val="a3"/>
        <w:spacing w:before="1"/>
        <w:ind w:left="1836" w:right="1413"/>
      </w:pPr>
      <w:r>
        <w:rPr>
          <w:i/>
        </w:rPr>
        <w:t xml:space="preserve">Произведения о маме. </w:t>
      </w:r>
      <w:r>
        <w:rPr>
          <w:b/>
          <w:i/>
        </w:rPr>
        <w:t>(3ч)</w:t>
      </w:r>
      <w:r>
        <w:rPr>
          <w:b/>
          <w:i/>
          <w:spacing w:val="1"/>
        </w:rPr>
        <w:t xml:space="preserve"> </w:t>
      </w:r>
      <w:r>
        <w:t>Восприятие и самостоятельное чтение разножанровых</w:t>
      </w:r>
      <w:r>
        <w:rPr>
          <w:spacing w:val="1"/>
        </w:rPr>
        <w:t xml:space="preserve"> </w:t>
      </w:r>
      <w:r>
        <w:t>произведений о маме (на примере доступных произведений Е. А. Благининой, А. Л.</w:t>
      </w:r>
      <w:r>
        <w:rPr>
          <w:spacing w:val="-57"/>
        </w:rPr>
        <w:t xml:space="preserve"> </w:t>
      </w:r>
      <w:r>
        <w:t>Барто, Н. Н. Бромлей, А. В. Митяева, В. Д. Берестова, Э. Э. Мошковской, Г. П.</w:t>
      </w:r>
      <w:r>
        <w:rPr>
          <w:spacing w:val="1"/>
        </w:rPr>
        <w:t xml:space="preserve"> </w:t>
      </w:r>
      <w:r>
        <w:t>Виеру,</w:t>
      </w:r>
      <w:r>
        <w:rPr>
          <w:spacing w:val="1"/>
        </w:rPr>
        <w:t xml:space="preserve"> </w:t>
      </w:r>
      <w:r>
        <w:t>Р.</w:t>
      </w:r>
      <w:r>
        <w:rPr>
          <w:spacing w:val="1"/>
        </w:rPr>
        <w:t xml:space="preserve"> </w:t>
      </w:r>
      <w:r>
        <w:t>С.</w:t>
      </w:r>
      <w:r>
        <w:rPr>
          <w:spacing w:val="1"/>
        </w:rPr>
        <w:t xml:space="preserve"> </w:t>
      </w:r>
      <w:r>
        <w:t>Сефа</w:t>
      </w:r>
      <w:r>
        <w:rPr>
          <w:spacing w:val="1"/>
        </w:rPr>
        <w:t xml:space="preserve"> </w:t>
      </w:r>
      <w:r>
        <w:t>и</w:t>
      </w:r>
      <w:r>
        <w:rPr>
          <w:spacing w:val="1"/>
        </w:rPr>
        <w:t xml:space="preserve"> </w:t>
      </w:r>
      <w:r>
        <w:t>др.).</w:t>
      </w:r>
      <w:r>
        <w:rPr>
          <w:spacing w:val="1"/>
        </w:rPr>
        <w:t xml:space="preserve"> </w:t>
      </w:r>
      <w:r>
        <w:t>Осознание</w:t>
      </w:r>
      <w:r>
        <w:rPr>
          <w:spacing w:val="1"/>
        </w:rPr>
        <w:t xml:space="preserve"> </w:t>
      </w:r>
      <w:r>
        <w:t>нравственно-этических</w:t>
      </w:r>
      <w:r>
        <w:rPr>
          <w:spacing w:val="1"/>
        </w:rPr>
        <w:t xml:space="preserve"> </w:t>
      </w:r>
      <w:r>
        <w:t>понятий:</w:t>
      </w:r>
      <w:r>
        <w:rPr>
          <w:spacing w:val="60"/>
        </w:rPr>
        <w:t xml:space="preserve"> </w:t>
      </w:r>
      <w:r>
        <w:t>чувство</w:t>
      </w:r>
      <w:r>
        <w:rPr>
          <w:spacing w:val="1"/>
        </w:rPr>
        <w:t xml:space="preserve"> </w:t>
      </w:r>
      <w:r>
        <w:t>любви как привязанность одного человека к другому (матери к ребёнку, детей к</w:t>
      </w:r>
      <w:r>
        <w:rPr>
          <w:spacing w:val="1"/>
        </w:rPr>
        <w:t xml:space="preserve"> </w:t>
      </w:r>
      <w:r>
        <w:t>матери, близким),</w:t>
      </w:r>
      <w:r>
        <w:rPr>
          <w:spacing w:val="2"/>
        </w:rPr>
        <w:t xml:space="preserve"> </w:t>
      </w:r>
      <w:r>
        <w:t>проявление любви</w:t>
      </w:r>
      <w:r>
        <w:rPr>
          <w:spacing w:val="-1"/>
        </w:rPr>
        <w:t xml:space="preserve"> </w:t>
      </w:r>
      <w:r>
        <w:t>и</w:t>
      </w:r>
      <w:r>
        <w:rPr>
          <w:spacing w:val="-2"/>
        </w:rPr>
        <w:t xml:space="preserve"> </w:t>
      </w:r>
      <w:r>
        <w:t>заботы</w:t>
      </w:r>
      <w:r>
        <w:rPr>
          <w:spacing w:val="1"/>
        </w:rPr>
        <w:t xml:space="preserve"> </w:t>
      </w:r>
      <w:r>
        <w:t>о родных</w:t>
      </w:r>
      <w:r>
        <w:rPr>
          <w:spacing w:val="-1"/>
        </w:rPr>
        <w:t xml:space="preserve"> </w:t>
      </w:r>
      <w:r>
        <w:t>людях.</w:t>
      </w:r>
    </w:p>
    <w:p w:rsidR="001F3758" w:rsidRDefault="00056B79">
      <w:pPr>
        <w:ind w:left="1836" w:right="1410"/>
        <w:jc w:val="both"/>
        <w:rPr>
          <w:sz w:val="24"/>
        </w:rPr>
      </w:pPr>
      <w:r>
        <w:rPr>
          <w:i/>
          <w:sz w:val="24"/>
        </w:rPr>
        <w:t xml:space="preserve">Фольклорные и авторские произведения о чудесах и фантазии. </w:t>
      </w:r>
      <w:r>
        <w:rPr>
          <w:b/>
          <w:i/>
          <w:sz w:val="24"/>
        </w:rPr>
        <w:t>(4ч)</w:t>
      </w:r>
      <w:r>
        <w:rPr>
          <w:b/>
          <w:i/>
          <w:spacing w:val="1"/>
          <w:sz w:val="24"/>
        </w:rPr>
        <w:t xml:space="preserve"> </w:t>
      </w:r>
      <w:r>
        <w:rPr>
          <w:sz w:val="24"/>
        </w:rPr>
        <w:t>Способность</w:t>
      </w:r>
      <w:r>
        <w:rPr>
          <w:spacing w:val="1"/>
          <w:sz w:val="24"/>
        </w:rPr>
        <w:t xml:space="preserve"> </w:t>
      </w:r>
      <w:r>
        <w:rPr>
          <w:sz w:val="24"/>
        </w:rPr>
        <w:t>автора</w:t>
      </w:r>
      <w:r>
        <w:rPr>
          <w:spacing w:val="1"/>
          <w:sz w:val="24"/>
        </w:rPr>
        <w:t xml:space="preserve"> </w:t>
      </w:r>
      <w:r>
        <w:rPr>
          <w:sz w:val="24"/>
        </w:rPr>
        <w:t>произведения</w:t>
      </w:r>
      <w:r>
        <w:rPr>
          <w:spacing w:val="1"/>
          <w:sz w:val="24"/>
        </w:rPr>
        <w:t xml:space="preserve"> </w:t>
      </w:r>
      <w:r>
        <w:rPr>
          <w:sz w:val="24"/>
        </w:rPr>
        <w:t>замечать</w:t>
      </w:r>
      <w:r>
        <w:rPr>
          <w:spacing w:val="1"/>
          <w:sz w:val="24"/>
        </w:rPr>
        <w:t xml:space="preserve"> </w:t>
      </w:r>
      <w:r>
        <w:rPr>
          <w:sz w:val="24"/>
        </w:rPr>
        <w:t>чудесное</w:t>
      </w:r>
      <w:r>
        <w:rPr>
          <w:spacing w:val="1"/>
          <w:sz w:val="24"/>
        </w:rPr>
        <w:t xml:space="preserve"> </w:t>
      </w:r>
      <w:r>
        <w:rPr>
          <w:sz w:val="24"/>
        </w:rPr>
        <w:t>в</w:t>
      </w:r>
      <w:r>
        <w:rPr>
          <w:spacing w:val="1"/>
          <w:sz w:val="24"/>
        </w:rPr>
        <w:t xml:space="preserve"> </w:t>
      </w:r>
      <w:r>
        <w:rPr>
          <w:sz w:val="24"/>
        </w:rPr>
        <w:t>каждом</w:t>
      </w:r>
      <w:r>
        <w:rPr>
          <w:spacing w:val="1"/>
          <w:sz w:val="24"/>
        </w:rPr>
        <w:t xml:space="preserve"> </w:t>
      </w:r>
      <w:r>
        <w:rPr>
          <w:sz w:val="24"/>
        </w:rPr>
        <w:t>жизненном</w:t>
      </w:r>
      <w:r>
        <w:rPr>
          <w:spacing w:val="1"/>
          <w:sz w:val="24"/>
        </w:rPr>
        <w:t xml:space="preserve"> </w:t>
      </w:r>
      <w:r>
        <w:rPr>
          <w:sz w:val="24"/>
        </w:rPr>
        <w:t>проявлении,</w:t>
      </w:r>
      <w:r>
        <w:rPr>
          <w:spacing w:val="1"/>
          <w:sz w:val="24"/>
        </w:rPr>
        <w:t xml:space="preserve"> </w:t>
      </w:r>
      <w:r>
        <w:rPr>
          <w:sz w:val="24"/>
        </w:rPr>
        <w:t>необычное</w:t>
      </w:r>
      <w:r>
        <w:rPr>
          <w:spacing w:val="1"/>
          <w:sz w:val="24"/>
        </w:rPr>
        <w:t xml:space="preserve"> </w:t>
      </w:r>
      <w:r>
        <w:rPr>
          <w:sz w:val="24"/>
        </w:rPr>
        <w:t>в</w:t>
      </w:r>
      <w:r>
        <w:rPr>
          <w:spacing w:val="1"/>
          <w:sz w:val="24"/>
        </w:rPr>
        <w:t xml:space="preserve"> </w:t>
      </w:r>
      <w:r>
        <w:rPr>
          <w:sz w:val="24"/>
        </w:rPr>
        <w:t>обыкновенных</w:t>
      </w:r>
      <w:r>
        <w:rPr>
          <w:spacing w:val="1"/>
          <w:sz w:val="24"/>
        </w:rPr>
        <w:t xml:space="preserve"> </w:t>
      </w:r>
      <w:r>
        <w:rPr>
          <w:sz w:val="24"/>
        </w:rPr>
        <w:t>явлениях</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Сочетание</w:t>
      </w:r>
      <w:r>
        <w:rPr>
          <w:spacing w:val="1"/>
          <w:sz w:val="24"/>
        </w:rPr>
        <w:t xml:space="preserve"> </w:t>
      </w:r>
      <w:r>
        <w:rPr>
          <w:sz w:val="24"/>
        </w:rPr>
        <w:t>в</w:t>
      </w:r>
      <w:r>
        <w:rPr>
          <w:spacing w:val="1"/>
          <w:sz w:val="24"/>
        </w:rPr>
        <w:t xml:space="preserve"> </w:t>
      </w:r>
      <w:r>
        <w:rPr>
          <w:sz w:val="24"/>
        </w:rPr>
        <w:t>произведении</w:t>
      </w:r>
      <w:r>
        <w:rPr>
          <w:spacing w:val="1"/>
          <w:sz w:val="24"/>
        </w:rPr>
        <w:t xml:space="preserve"> </w:t>
      </w:r>
      <w:r>
        <w:rPr>
          <w:sz w:val="24"/>
        </w:rPr>
        <w:t>реалистических</w:t>
      </w:r>
      <w:r>
        <w:rPr>
          <w:spacing w:val="1"/>
          <w:sz w:val="24"/>
        </w:rPr>
        <w:t xml:space="preserve"> </w:t>
      </w:r>
      <w:r>
        <w:rPr>
          <w:sz w:val="24"/>
        </w:rPr>
        <w:t>событий</w:t>
      </w:r>
      <w:r>
        <w:rPr>
          <w:spacing w:val="1"/>
          <w:sz w:val="24"/>
        </w:rPr>
        <w:t xml:space="preserve"> </w:t>
      </w:r>
      <w:r>
        <w:rPr>
          <w:sz w:val="24"/>
        </w:rPr>
        <w:t>с</w:t>
      </w:r>
      <w:r>
        <w:rPr>
          <w:spacing w:val="1"/>
          <w:sz w:val="24"/>
        </w:rPr>
        <w:t xml:space="preserve"> </w:t>
      </w:r>
      <w:r>
        <w:rPr>
          <w:sz w:val="24"/>
        </w:rPr>
        <w:t>необычными,</w:t>
      </w:r>
      <w:r>
        <w:rPr>
          <w:spacing w:val="1"/>
          <w:sz w:val="24"/>
        </w:rPr>
        <w:t xml:space="preserve"> </w:t>
      </w:r>
      <w:r>
        <w:rPr>
          <w:sz w:val="24"/>
        </w:rPr>
        <w:t>сказочными,</w:t>
      </w:r>
      <w:r>
        <w:rPr>
          <w:spacing w:val="1"/>
          <w:sz w:val="24"/>
        </w:rPr>
        <w:t xml:space="preserve"> </w:t>
      </w:r>
      <w:r>
        <w:rPr>
          <w:sz w:val="24"/>
        </w:rPr>
        <w:t>фантастическими.</w:t>
      </w:r>
    </w:p>
    <w:p w:rsidR="001F3758" w:rsidRDefault="00056B79">
      <w:pPr>
        <w:ind w:left="1836"/>
        <w:jc w:val="both"/>
        <w:rPr>
          <w:b/>
          <w:i/>
          <w:sz w:val="24"/>
        </w:rPr>
      </w:pPr>
      <w:r>
        <w:rPr>
          <w:i/>
          <w:sz w:val="24"/>
        </w:rPr>
        <w:t>Библиографическая</w:t>
      </w:r>
      <w:r>
        <w:rPr>
          <w:i/>
          <w:spacing w:val="-1"/>
          <w:sz w:val="24"/>
        </w:rPr>
        <w:t xml:space="preserve"> </w:t>
      </w:r>
      <w:r>
        <w:rPr>
          <w:i/>
          <w:sz w:val="24"/>
        </w:rPr>
        <w:t xml:space="preserve">культура </w:t>
      </w:r>
      <w:r>
        <w:rPr>
          <w:sz w:val="24"/>
        </w:rPr>
        <w:t>(</w:t>
      </w:r>
      <w:r>
        <w:rPr>
          <w:i/>
          <w:sz w:val="24"/>
        </w:rPr>
        <w:t>работа</w:t>
      </w:r>
      <w:r>
        <w:rPr>
          <w:i/>
          <w:spacing w:val="-3"/>
          <w:sz w:val="24"/>
        </w:rPr>
        <w:t xml:space="preserve"> </w:t>
      </w:r>
      <w:r>
        <w:rPr>
          <w:i/>
          <w:sz w:val="24"/>
        </w:rPr>
        <w:t>с</w:t>
      </w:r>
      <w:r>
        <w:rPr>
          <w:i/>
          <w:spacing w:val="-3"/>
          <w:sz w:val="24"/>
        </w:rPr>
        <w:t xml:space="preserve"> </w:t>
      </w:r>
      <w:r>
        <w:rPr>
          <w:i/>
          <w:sz w:val="24"/>
        </w:rPr>
        <w:t>детской</w:t>
      </w:r>
      <w:r>
        <w:rPr>
          <w:i/>
          <w:spacing w:val="-3"/>
          <w:sz w:val="24"/>
        </w:rPr>
        <w:t xml:space="preserve"> </w:t>
      </w:r>
      <w:r>
        <w:rPr>
          <w:i/>
          <w:sz w:val="24"/>
        </w:rPr>
        <w:t>книгой</w:t>
      </w:r>
      <w:r>
        <w:rPr>
          <w:sz w:val="24"/>
        </w:rPr>
        <w:t>).</w:t>
      </w:r>
      <w:r>
        <w:rPr>
          <w:spacing w:val="-2"/>
          <w:sz w:val="24"/>
        </w:rPr>
        <w:t xml:space="preserve"> </w:t>
      </w:r>
      <w:r>
        <w:rPr>
          <w:b/>
          <w:i/>
          <w:sz w:val="24"/>
        </w:rPr>
        <w:t>(1ч)</w:t>
      </w:r>
    </w:p>
    <w:p w:rsidR="001F3758" w:rsidRDefault="00056B79">
      <w:pPr>
        <w:pStyle w:val="a3"/>
        <w:ind w:left="1836" w:right="1416"/>
      </w:pPr>
      <w:r>
        <w:t>Представление</w:t>
      </w:r>
      <w:r>
        <w:rPr>
          <w:spacing w:val="1"/>
        </w:rPr>
        <w:t xml:space="preserve"> </w:t>
      </w:r>
      <w:r>
        <w:t>о</w:t>
      </w:r>
      <w:r>
        <w:rPr>
          <w:spacing w:val="1"/>
        </w:rPr>
        <w:t xml:space="preserve"> </w:t>
      </w:r>
      <w:r>
        <w:t>том,</w:t>
      </w:r>
      <w:r>
        <w:rPr>
          <w:spacing w:val="1"/>
        </w:rPr>
        <w:t xml:space="preserve"> </w:t>
      </w:r>
      <w:r>
        <w:t>что</w:t>
      </w:r>
      <w:r>
        <w:rPr>
          <w:spacing w:val="1"/>
        </w:rPr>
        <w:t xml:space="preserve"> </w:t>
      </w:r>
      <w:r>
        <w:t>книга</w:t>
      </w:r>
      <w:r>
        <w:rPr>
          <w:spacing w:val="1"/>
        </w:rPr>
        <w:t xml:space="preserve"> </w:t>
      </w:r>
      <w:r>
        <w:t>—</w:t>
      </w:r>
      <w:r>
        <w:rPr>
          <w:spacing w:val="1"/>
        </w:rPr>
        <w:t xml:space="preserve"> </w:t>
      </w:r>
      <w:r>
        <w:t>источник</w:t>
      </w:r>
      <w:r>
        <w:rPr>
          <w:spacing w:val="1"/>
        </w:rPr>
        <w:t xml:space="preserve"> </w:t>
      </w:r>
      <w:r>
        <w:t>необходимых</w:t>
      </w:r>
      <w:r>
        <w:rPr>
          <w:spacing w:val="1"/>
        </w:rPr>
        <w:t xml:space="preserve"> </w:t>
      </w:r>
      <w:r>
        <w:t>знаний.</w:t>
      </w:r>
      <w:r>
        <w:rPr>
          <w:spacing w:val="1"/>
        </w:rPr>
        <w:t xml:space="preserve"> </w:t>
      </w:r>
      <w:r>
        <w:t>Обложка,</w:t>
      </w:r>
      <w:r>
        <w:rPr>
          <w:spacing w:val="1"/>
        </w:rPr>
        <w:t xml:space="preserve"> </w:t>
      </w:r>
      <w:r>
        <w:t>оглавление, иллюстрации — элементы ориентировки в книге. Умение использовать</w:t>
      </w:r>
      <w:r>
        <w:rPr>
          <w:spacing w:val="-57"/>
        </w:rPr>
        <w:t xml:space="preserve"> </w:t>
      </w:r>
      <w:r>
        <w:t>тематический каталог</w:t>
      </w:r>
      <w:r>
        <w:rPr>
          <w:spacing w:val="3"/>
        </w:rPr>
        <w:t xml:space="preserve"> </w:t>
      </w:r>
      <w:r>
        <w:t>при</w:t>
      </w:r>
      <w:r>
        <w:rPr>
          <w:spacing w:val="-2"/>
        </w:rPr>
        <w:t xml:space="preserve"> </w:t>
      </w:r>
      <w:r>
        <w:t>выборе</w:t>
      </w:r>
      <w:r>
        <w:rPr>
          <w:spacing w:val="-1"/>
        </w:rPr>
        <w:t xml:space="preserve"> </w:t>
      </w:r>
      <w:r>
        <w:t>книг в библиотеке.</w:t>
      </w:r>
    </w:p>
    <w:p w:rsidR="001F3758" w:rsidRDefault="00056B79">
      <w:pPr>
        <w:pStyle w:val="21"/>
        <w:ind w:left="1836"/>
        <w:jc w:val="both"/>
      </w:pPr>
      <w:r>
        <w:t>Резерв 12ч</w:t>
      </w:r>
    </w:p>
    <w:p w:rsidR="001F3758" w:rsidRDefault="001F3758">
      <w:pPr>
        <w:pStyle w:val="a3"/>
        <w:ind w:left="0"/>
        <w:jc w:val="left"/>
        <w:rPr>
          <w:b/>
        </w:rPr>
      </w:pPr>
    </w:p>
    <w:p w:rsidR="001F3758" w:rsidRDefault="00056B79">
      <w:pPr>
        <w:pStyle w:val="a5"/>
        <w:numPr>
          <w:ilvl w:val="0"/>
          <w:numId w:val="189"/>
        </w:numPr>
        <w:tabs>
          <w:tab w:val="left" w:pos="2016"/>
        </w:tabs>
        <w:rPr>
          <w:b/>
          <w:i/>
          <w:sz w:val="24"/>
        </w:rPr>
      </w:pPr>
      <w:r>
        <w:rPr>
          <w:b/>
          <w:sz w:val="24"/>
        </w:rPr>
        <w:t>КЛАСС</w:t>
      </w:r>
      <w:r w:rsidR="00F70B8A">
        <w:rPr>
          <w:b/>
          <w:i/>
          <w:sz w:val="24"/>
        </w:rPr>
        <w:t>(102</w:t>
      </w:r>
      <w:r>
        <w:rPr>
          <w:b/>
          <w:i/>
          <w:sz w:val="24"/>
        </w:rPr>
        <w:t>ч)</w:t>
      </w:r>
    </w:p>
    <w:p w:rsidR="001F3758" w:rsidRDefault="00056B79">
      <w:pPr>
        <w:pStyle w:val="a3"/>
        <w:tabs>
          <w:tab w:val="left" w:pos="6274"/>
        </w:tabs>
        <w:ind w:left="1836" w:right="1415"/>
      </w:pPr>
      <w:r>
        <w:rPr>
          <w:i/>
        </w:rPr>
        <w:t>О</w:t>
      </w:r>
      <w:r>
        <w:rPr>
          <w:i/>
          <w:spacing w:val="1"/>
        </w:rPr>
        <w:t xml:space="preserve"> </w:t>
      </w:r>
      <w:r>
        <w:rPr>
          <w:i/>
        </w:rPr>
        <w:t>нашей</w:t>
      </w:r>
      <w:r>
        <w:rPr>
          <w:i/>
          <w:spacing w:val="1"/>
        </w:rPr>
        <w:t xml:space="preserve"> </w:t>
      </w:r>
      <w:r>
        <w:rPr>
          <w:i/>
        </w:rPr>
        <w:t>Родине</w:t>
      </w:r>
      <w:r>
        <w:t>.</w:t>
      </w:r>
      <w:r>
        <w:rPr>
          <w:spacing w:val="1"/>
        </w:rPr>
        <w:t xml:space="preserve"> </w:t>
      </w:r>
      <w:r>
        <w:rPr>
          <w:b/>
          <w:i/>
        </w:rPr>
        <w:t>(6ч)</w:t>
      </w:r>
      <w:r>
        <w:rPr>
          <w:b/>
          <w:i/>
          <w:spacing w:val="1"/>
        </w:rPr>
        <w:t xml:space="preserve"> </w:t>
      </w:r>
      <w:r>
        <w:t>Круг</w:t>
      </w:r>
      <w:r>
        <w:rPr>
          <w:spacing w:val="1"/>
        </w:rPr>
        <w:t xml:space="preserve"> </w:t>
      </w:r>
      <w:r>
        <w:t>чтения:</w:t>
      </w:r>
      <w:r>
        <w:rPr>
          <w:spacing w:val="1"/>
        </w:rPr>
        <w:t xml:space="preserve"> </w:t>
      </w:r>
      <w:r>
        <w:t>произведения</w:t>
      </w:r>
      <w:r>
        <w:rPr>
          <w:spacing w:val="1"/>
        </w:rPr>
        <w:t xml:space="preserve"> </w:t>
      </w:r>
      <w:r>
        <w:t>о</w:t>
      </w:r>
      <w:r>
        <w:rPr>
          <w:spacing w:val="1"/>
        </w:rPr>
        <w:t xml:space="preserve"> </w:t>
      </w:r>
      <w:r>
        <w:t>Родине</w:t>
      </w:r>
      <w:r>
        <w:rPr>
          <w:spacing w:val="1"/>
        </w:rPr>
        <w:t xml:space="preserve"> </w:t>
      </w:r>
      <w:r>
        <w:t>(на</w:t>
      </w:r>
      <w:r>
        <w:rPr>
          <w:spacing w:val="1"/>
        </w:rPr>
        <w:t xml:space="preserve"> </w:t>
      </w:r>
      <w:r>
        <w:t>примере</w:t>
      </w:r>
      <w:r>
        <w:rPr>
          <w:spacing w:val="1"/>
        </w:rPr>
        <w:t xml:space="preserve"> </w:t>
      </w:r>
      <w:r>
        <w:t>стихотворений</w:t>
      </w:r>
      <w:r>
        <w:tab/>
        <w:t>И. С. Никитина, Ф. П. Савинова, А. А.</w:t>
      </w:r>
      <w:r>
        <w:rPr>
          <w:spacing w:val="1"/>
        </w:rPr>
        <w:t xml:space="preserve"> </w:t>
      </w:r>
      <w:r>
        <w:t>Прокофьева,</w:t>
      </w:r>
      <w:r>
        <w:rPr>
          <w:spacing w:val="1"/>
        </w:rPr>
        <w:t xml:space="preserve"> </w:t>
      </w:r>
      <w:r>
        <w:t>Н.</w:t>
      </w:r>
      <w:r>
        <w:rPr>
          <w:spacing w:val="1"/>
        </w:rPr>
        <w:t xml:space="preserve"> </w:t>
      </w:r>
      <w:r>
        <w:t>М.</w:t>
      </w:r>
      <w:r>
        <w:rPr>
          <w:spacing w:val="1"/>
        </w:rPr>
        <w:t xml:space="preserve"> </w:t>
      </w:r>
      <w:r>
        <w:t>Рубцова,</w:t>
      </w:r>
      <w:r>
        <w:rPr>
          <w:spacing w:val="1"/>
        </w:rPr>
        <w:t xml:space="preserve"> </w:t>
      </w:r>
      <w:r>
        <w:t>С.</w:t>
      </w:r>
      <w:r>
        <w:rPr>
          <w:spacing w:val="1"/>
        </w:rPr>
        <w:t xml:space="preserve"> </w:t>
      </w:r>
      <w:r>
        <w:t>А.</w:t>
      </w:r>
      <w:r>
        <w:rPr>
          <w:spacing w:val="1"/>
        </w:rPr>
        <w:t xml:space="preserve"> </w:t>
      </w:r>
      <w:r>
        <w:t>Есенина</w:t>
      </w:r>
      <w:r>
        <w:rPr>
          <w:spacing w:val="1"/>
        </w:rPr>
        <w:t xml:space="preserve"> </w:t>
      </w:r>
      <w:r>
        <w:t>и</w:t>
      </w:r>
      <w:r>
        <w:rPr>
          <w:spacing w:val="1"/>
        </w:rPr>
        <w:t xml:space="preserve"> </w:t>
      </w:r>
      <w:r>
        <w:t>др.).</w:t>
      </w:r>
      <w:r>
        <w:rPr>
          <w:spacing w:val="1"/>
        </w:rPr>
        <w:t xml:space="preserve"> </w:t>
      </w:r>
      <w:r>
        <w:t>Патриотическое</w:t>
      </w:r>
      <w:r>
        <w:rPr>
          <w:spacing w:val="1"/>
        </w:rPr>
        <w:t xml:space="preserve"> </w:t>
      </w:r>
      <w:r>
        <w:t>звучание</w:t>
      </w:r>
      <w:r>
        <w:rPr>
          <w:spacing w:val="1"/>
        </w:rPr>
        <w:t xml:space="preserve"> </w:t>
      </w:r>
      <w:r>
        <w:t>произведений о родном крае и природе.</w:t>
      </w:r>
      <w:r>
        <w:rPr>
          <w:spacing w:val="1"/>
        </w:rPr>
        <w:t xml:space="preserve"> </w:t>
      </w:r>
      <w:r>
        <w:t>Отражение в произведениях нравственно-</w:t>
      </w:r>
      <w:r>
        <w:rPr>
          <w:spacing w:val="1"/>
        </w:rPr>
        <w:t xml:space="preserve"> </w:t>
      </w:r>
      <w:r>
        <w:t>этических понятий: любовь к Родине, родному краю, Отечеству. Анализ заголовка,</w:t>
      </w:r>
      <w:r>
        <w:rPr>
          <w:spacing w:val="1"/>
        </w:rPr>
        <w:t xml:space="preserve"> </w:t>
      </w:r>
      <w:r>
        <w:t>соотнесение</w:t>
      </w:r>
      <w:r>
        <w:rPr>
          <w:spacing w:val="1"/>
        </w:rPr>
        <w:t xml:space="preserve"> </w:t>
      </w:r>
      <w:r>
        <w:t>его</w:t>
      </w:r>
      <w:r>
        <w:rPr>
          <w:spacing w:val="1"/>
        </w:rPr>
        <w:t xml:space="preserve"> </w:t>
      </w:r>
      <w:r>
        <w:t>с</w:t>
      </w:r>
      <w:r>
        <w:rPr>
          <w:spacing w:val="1"/>
        </w:rPr>
        <w:t xml:space="preserve"> </w:t>
      </w:r>
      <w:r>
        <w:t>главной</w:t>
      </w:r>
      <w:r>
        <w:rPr>
          <w:spacing w:val="1"/>
        </w:rPr>
        <w:t xml:space="preserve"> </w:t>
      </w:r>
      <w:r>
        <w:t>мыслью</w:t>
      </w:r>
      <w:r>
        <w:rPr>
          <w:spacing w:val="1"/>
        </w:rPr>
        <w:t xml:space="preserve"> </w:t>
      </w:r>
      <w:r>
        <w:t>и</w:t>
      </w:r>
      <w:r>
        <w:rPr>
          <w:spacing w:val="1"/>
        </w:rPr>
        <w:t xml:space="preserve"> </w:t>
      </w:r>
      <w:r>
        <w:t>идеей</w:t>
      </w:r>
      <w:r>
        <w:rPr>
          <w:spacing w:val="1"/>
        </w:rPr>
        <w:t xml:space="preserve"> </w:t>
      </w:r>
      <w:r>
        <w:t>произведения.</w:t>
      </w:r>
      <w:r>
        <w:rPr>
          <w:spacing w:val="1"/>
        </w:rPr>
        <w:t xml:space="preserve"> </w:t>
      </w:r>
      <w:r>
        <w:t>Иллюстрация</w:t>
      </w:r>
      <w:r>
        <w:rPr>
          <w:spacing w:val="1"/>
        </w:rPr>
        <w:t xml:space="preserve"> </w:t>
      </w:r>
      <w:r>
        <w:t>к</w:t>
      </w:r>
      <w:r>
        <w:rPr>
          <w:spacing w:val="1"/>
        </w:rPr>
        <w:t xml:space="preserve"> </w:t>
      </w:r>
      <w:r>
        <w:t>произведению</w:t>
      </w:r>
      <w:r>
        <w:rPr>
          <w:spacing w:val="14"/>
        </w:rPr>
        <w:t xml:space="preserve"> </w:t>
      </w:r>
      <w:r>
        <w:t>как</w:t>
      </w:r>
      <w:r>
        <w:rPr>
          <w:spacing w:val="13"/>
        </w:rPr>
        <w:t xml:space="preserve"> </w:t>
      </w:r>
      <w:r>
        <w:t>отражение</w:t>
      </w:r>
      <w:r>
        <w:rPr>
          <w:spacing w:val="13"/>
        </w:rPr>
        <w:t xml:space="preserve"> </w:t>
      </w:r>
      <w:r>
        <w:t>эмоционального</w:t>
      </w:r>
      <w:r>
        <w:rPr>
          <w:spacing w:val="13"/>
        </w:rPr>
        <w:t xml:space="preserve"> </w:t>
      </w:r>
      <w:r>
        <w:t>отклика</w:t>
      </w:r>
      <w:r>
        <w:rPr>
          <w:spacing w:val="13"/>
        </w:rPr>
        <w:t xml:space="preserve"> </w:t>
      </w:r>
      <w:r>
        <w:t>на</w:t>
      </w:r>
      <w:r>
        <w:rPr>
          <w:spacing w:val="11"/>
        </w:rPr>
        <w:t xml:space="preserve"> </w:t>
      </w:r>
      <w:r>
        <w:t>произведение.</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417"/>
      </w:pPr>
      <w:r>
        <w:t>Отражение</w:t>
      </w:r>
      <w:r>
        <w:rPr>
          <w:spacing w:val="1"/>
        </w:rPr>
        <w:t xml:space="preserve"> </w:t>
      </w:r>
      <w:r>
        <w:t>темы Родины в изобразительном</w:t>
      </w:r>
      <w:r>
        <w:rPr>
          <w:spacing w:val="60"/>
        </w:rPr>
        <w:t xml:space="preserve"> </w:t>
      </w:r>
      <w:r w:rsidR="00E90D89">
        <w:t>искусстве (пей</w:t>
      </w:r>
      <w:r>
        <w:t>зажи И. И. Левитана,</w:t>
      </w:r>
      <w:r>
        <w:rPr>
          <w:spacing w:val="1"/>
        </w:rPr>
        <w:t xml:space="preserve"> </w:t>
      </w:r>
      <w:r>
        <w:t>И.</w:t>
      </w:r>
      <w:r>
        <w:rPr>
          <w:spacing w:val="-1"/>
        </w:rPr>
        <w:t xml:space="preserve"> </w:t>
      </w:r>
      <w:r>
        <w:t>И. Шишкина,</w:t>
      </w:r>
      <w:r>
        <w:rPr>
          <w:spacing w:val="1"/>
        </w:rPr>
        <w:t xml:space="preserve"> </w:t>
      </w:r>
      <w:r>
        <w:t>В.</w:t>
      </w:r>
      <w:r>
        <w:rPr>
          <w:spacing w:val="-1"/>
        </w:rPr>
        <w:t xml:space="preserve"> </w:t>
      </w:r>
      <w:r>
        <w:t>Д.</w:t>
      </w:r>
      <w:r>
        <w:rPr>
          <w:spacing w:val="-1"/>
        </w:rPr>
        <w:t xml:space="preserve"> </w:t>
      </w:r>
      <w:r>
        <w:t>Поленова</w:t>
      </w:r>
      <w:r>
        <w:rPr>
          <w:spacing w:val="-2"/>
        </w:rPr>
        <w:t xml:space="preserve"> </w:t>
      </w:r>
      <w:r>
        <w:t>и</w:t>
      </w:r>
      <w:r>
        <w:rPr>
          <w:spacing w:val="1"/>
        </w:rPr>
        <w:t xml:space="preserve"> </w:t>
      </w:r>
      <w:r>
        <w:t>др.).</w:t>
      </w:r>
    </w:p>
    <w:p w:rsidR="001F3758" w:rsidRDefault="00056B79">
      <w:pPr>
        <w:pStyle w:val="a3"/>
        <w:ind w:left="1836" w:right="1412"/>
      </w:pPr>
      <w:r>
        <w:rPr>
          <w:i/>
        </w:rPr>
        <w:t>Фольклор</w:t>
      </w:r>
      <w:r>
        <w:rPr>
          <w:i/>
          <w:spacing w:val="1"/>
        </w:rPr>
        <w:t xml:space="preserve"> </w:t>
      </w:r>
      <w:r>
        <w:t>(</w:t>
      </w:r>
      <w:r>
        <w:rPr>
          <w:i/>
        </w:rPr>
        <w:t>устное</w:t>
      </w:r>
      <w:r>
        <w:rPr>
          <w:i/>
          <w:spacing w:val="1"/>
        </w:rPr>
        <w:t xml:space="preserve"> </w:t>
      </w:r>
      <w:r>
        <w:rPr>
          <w:i/>
        </w:rPr>
        <w:t>народное</w:t>
      </w:r>
      <w:r>
        <w:rPr>
          <w:i/>
          <w:spacing w:val="1"/>
        </w:rPr>
        <w:t xml:space="preserve"> </w:t>
      </w:r>
      <w:r>
        <w:rPr>
          <w:i/>
        </w:rPr>
        <w:t>творчество</w:t>
      </w:r>
      <w:r>
        <w:t>)</w:t>
      </w:r>
      <w:r>
        <w:rPr>
          <w:i/>
        </w:rPr>
        <w:t>.</w:t>
      </w:r>
      <w:r>
        <w:rPr>
          <w:i/>
          <w:spacing w:val="1"/>
        </w:rPr>
        <w:t xml:space="preserve"> </w:t>
      </w:r>
      <w:r w:rsidR="00E90D89">
        <w:rPr>
          <w:b/>
          <w:i/>
        </w:rPr>
        <w:t>(11</w:t>
      </w:r>
      <w:r>
        <w:rPr>
          <w:b/>
          <w:i/>
        </w:rPr>
        <w:t>ч)</w:t>
      </w:r>
      <w:r>
        <w:rPr>
          <w:b/>
          <w:i/>
          <w:spacing w:val="1"/>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1"/>
        </w:rPr>
        <w:t xml:space="preserve"> </w:t>
      </w:r>
      <w:r>
        <w:t>(потешки,</w:t>
      </w:r>
      <w:r>
        <w:rPr>
          <w:spacing w:val="1"/>
        </w:rPr>
        <w:t xml:space="preserve"> </w:t>
      </w:r>
      <w:r>
        <w:t>считалки,</w:t>
      </w:r>
      <w:r>
        <w:rPr>
          <w:spacing w:val="1"/>
        </w:rPr>
        <w:t xml:space="preserve"> </w:t>
      </w:r>
      <w:r>
        <w:t>пословицы,</w:t>
      </w:r>
      <w:r>
        <w:rPr>
          <w:spacing w:val="1"/>
        </w:rPr>
        <w:t xml:space="preserve"> </w:t>
      </w:r>
      <w:r>
        <w:t>скороговорки,</w:t>
      </w:r>
      <w:r>
        <w:rPr>
          <w:spacing w:val="1"/>
        </w:rPr>
        <w:t xml:space="preserve"> </w:t>
      </w:r>
      <w:r>
        <w:t>небылицы,</w:t>
      </w:r>
      <w:r>
        <w:rPr>
          <w:spacing w:val="1"/>
        </w:rPr>
        <w:t xml:space="preserve"> </w:t>
      </w:r>
      <w:r>
        <w:t>загадки).</w:t>
      </w:r>
      <w:r>
        <w:rPr>
          <w:spacing w:val="1"/>
        </w:rPr>
        <w:t xml:space="preserve"> </w:t>
      </w:r>
      <w:r>
        <w:t>Шуточные фольклорные произведения — скороговорки, небылицы. Особенности</w:t>
      </w:r>
      <w:r>
        <w:rPr>
          <w:spacing w:val="1"/>
        </w:rPr>
        <w:t xml:space="preserve"> </w:t>
      </w:r>
      <w:r>
        <w:t>скороговорок, их роль в речи. Игра со словом, «перевёртыш событий» как основа</w:t>
      </w:r>
      <w:r>
        <w:rPr>
          <w:spacing w:val="1"/>
        </w:rPr>
        <w:t xml:space="preserve"> </w:t>
      </w:r>
      <w:r>
        <w:t>построения</w:t>
      </w:r>
      <w:r>
        <w:rPr>
          <w:spacing w:val="1"/>
        </w:rPr>
        <w:t xml:space="preserve"> </w:t>
      </w:r>
      <w:r>
        <w:t>небылиц.</w:t>
      </w:r>
      <w:r>
        <w:rPr>
          <w:spacing w:val="1"/>
        </w:rPr>
        <w:t xml:space="preserve"> </w:t>
      </w:r>
      <w:r>
        <w:t>Ритм</w:t>
      </w:r>
      <w:r>
        <w:rPr>
          <w:spacing w:val="1"/>
        </w:rPr>
        <w:t xml:space="preserve"> </w:t>
      </w:r>
      <w:r>
        <w:t>и</w:t>
      </w:r>
      <w:r>
        <w:rPr>
          <w:spacing w:val="1"/>
        </w:rPr>
        <w:t xml:space="preserve"> </w:t>
      </w:r>
      <w:r>
        <w:t>счёт</w:t>
      </w:r>
      <w:r>
        <w:rPr>
          <w:spacing w:val="1"/>
        </w:rPr>
        <w:t xml:space="preserve"> </w:t>
      </w:r>
      <w:r>
        <w:t>—</w:t>
      </w:r>
      <w:r>
        <w:rPr>
          <w:spacing w:val="1"/>
        </w:rPr>
        <w:t xml:space="preserve"> </w:t>
      </w:r>
      <w:r>
        <w:t>основные</w:t>
      </w:r>
      <w:r>
        <w:rPr>
          <w:spacing w:val="1"/>
        </w:rPr>
        <w:t xml:space="preserve"> </w:t>
      </w:r>
      <w:r>
        <w:t>средства</w:t>
      </w:r>
      <w:r>
        <w:rPr>
          <w:spacing w:val="1"/>
        </w:rPr>
        <w:t xml:space="preserve"> </w:t>
      </w:r>
      <w:r>
        <w:t>выразительности</w:t>
      </w:r>
      <w:r>
        <w:rPr>
          <w:spacing w:val="1"/>
        </w:rPr>
        <w:t xml:space="preserve"> </w:t>
      </w:r>
      <w:r>
        <w:t>и</w:t>
      </w:r>
      <w:r>
        <w:rPr>
          <w:spacing w:val="1"/>
        </w:rPr>
        <w:t xml:space="preserve"> </w:t>
      </w:r>
      <w:r>
        <w:t>построения</w:t>
      </w:r>
      <w:r>
        <w:rPr>
          <w:spacing w:val="1"/>
        </w:rPr>
        <w:t xml:space="preserve"> </w:t>
      </w:r>
      <w:r>
        <w:t>считалки.</w:t>
      </w:r>
      <w:r>
        <w:rPr>
          <w:spacing w:val="1"/>
        </w:rPr>
        <w:t xml:space="preserve"> </w:t>
      </w:r>
      <w:r>
        <w:t>Народные</w:t>
      </w:r>
      <w:r>
        <w:rPr>
          <w:spacing w:val="1"/>
        </w:rPr>
        <w:t xml:space="preserve"> </w:t>
      </w:r>
      <w:r>
        <w:t>песни,</w:t>
      </w:r>
      <w:r>
        <w:rPr>
          <w:spacing w:val="1"/>
        </w:rPr>
        <w:t xml:space="preserve"> </w:t>
      </w:r>
      <w:r>
        <w:t>их</w:t>
      </w:r>
      <w:r>
        <w:rPr>
          <w:spacing w:val="1"/>
        </w:rPr>
        <w:t xml:space="preserve"> </w:t>
      </w:r>
      <w:r>
        <w:t>особенности.</w:t>
      </w:r>
      <w:r>
        <w:rPr>
          <w:spacing w:val="1"/>
        </w:rPr>
        <w:t xml:space="preserve"> </w:t>
      </w:r>
      <w:r>
        <w:t>Загадка</w:t>
      </w:r>
      <w:r>
        <w:rPr>
          <w:spacing w:val="1"/>
        </w:rPr>
        <w:t xml:space="preserve"> </w:t>
      </w:r>
      <w:r>
        <w:t>как</w:t>
      </w:r>
      <w:r>
        <w:rPr>
          <w:spacing w:val="1"/>
        </w:rPr>
        <w:t xml:space="preserve"> </w:t>
      </w:r>
      <w:r>
        <w:t>жанр</w:t>
      </w:r>
      <w:r>
        <w:rPr>
          <w:spacing w:val="1"/>
        </w:rPr>
        <w:t xml:space="preserve"> </w:t>
      </w:r>
      <w:r>
        <w:t>фольклора,</w:t>
      </w:r>
      <w:r>
        <w:rPr>
          <w:spacing w:val="1"/>
        </w:rPr>
        <w:t xml:space="preserve"> </w:t>
      </w:r>
      <w:r>
        <w:t>тематические</w:t>
      </w:r>
      <w:r>
        <w:rPr>
          <w:spacing w:val="1"/>
        </w:rPr>
        <w:t xml:space="preserve"> </w:t>
      </w:r>
      <w:r>
        <w:t>группы</w:t>
      </w:r>
      <w:r>
        <w:rPr>
          <w:spacing w:val="1"/>
        </w:rPr>
        <w:t xml:space="preserve"> </w:t>
      </w:r>
      <w:r>
        <w:t>загадок.</w:t>
      </w:r>
      <w:r>
        <w:rPr>
          <w:spacing w:val="1"/>
        </w:rPr>
        <w:t xml:space="preserve"> </w:t>
      </w:r>
      <w:r>
        <w:t>Сказка</w:t>
      </w:r>
      <w:r>
        <w:rPr>
          <w:spacing w:val="1"/>
        </w:rPr>
        <w:t xml:space="preserve"> </w:t>
      </w:r>
      <w:r>
        <w:t>—</w:t>
      </w:r>
      <w:r>
        <w:rPr>
          <w:spacing w:val="1"/>
        </w:rPr>
        <w:t xml:space="preserve"> </w:t>
      </w:r>
      <w:r>
        <w:t>выражение</w:t>
      </w:r>
      <w:r>
        <w:rPr>
          <w:spacing w:val="61"/>
        </w:rPr>
        <w:t xml:space="preserve"> </w:t>
      </w:r>
      <w:r>
        <w:t>народной</w:t>
      </w:r>
      <w:r>
        <w:rPr>
          <w:spacing w:val="-57"/>
        </w:rPr>
        <w:t xml:space="preserve"> </w:t>
      </w:r>
      <w:r>
        <w:t>мудрости,</w:t>
      </w:r>
      <w:r>
        <w:rPr>
          <w:spacing w:val="1"/>
        </w:rPr>
        <w:t xml:space="preserve"> </w:t>
      </w:r>
      <w:r>
        <w:t>нравственная</w:t>
      </w:r>
      <w:r>
        <w:rPr>
          <w:spacing w:val="1"/>
        </w:rPr>
        <w:t xml:space="preserve"> </w:t>
      </w:r>
      <w:r>
        <w:t>идея</w:t>
      </w:r>
      <w:r>
        <w:rPr>
          <w:spacing w:val="1"/>
        </w:rPr>
        <w:t xml:space="preserve"> </w:t>
      </w:r>
      <w:r>
        <w:t>фольклорных сказок.</w:t>
      </w:r>
      <w:r>
        <w:rPr>
          <w:spacing w:val="1"/>
        </w:rPr>
        <w:t xml:space="preserve"> </w:t>
      </w:r>
      <w:r>
        <w:t>Особенности</w:t>
      </w:r>
      <w:r>
        <w:rPr>
          <w:spacing w:val="1"/>
        </w:rPr>
        <w:t xml:space="preserve"> </w:t>
      </w:r>
      <w:r>
        <w:t>сказок</w:t>
      </w:r>
      <w:r>
        <w:rPr>
          <w:spacing w:val="1"/>
        </w:rPr>
        <w:t xml:space="preserve"> </w:t>
      </w:r>
      <w:r>
        <w:t>разного</w:t>
      </w:r>
      <w:r>
        <w:rPr>
          <w:spacing w:val="1"/>
        </w:rPr>
        <w:t xml:space="preserve"> </w:t>
      </w:r>
      <w:r>
        <w:t>вида (о животных, бытовые, волшебные). Особенности сказок о животных: сказки</w:t>
      </w:r>
      <w:r>
        <w:rPr>
          <w:spacing w:val="1"/>
        </w:rPr>
        <w:t xml:space="preserve"> </w:t>
      </w:r>
      <w:r>
        <w:t>народов России. Бытовая сказка: герои, место действия, особенности построения и</w:t>
      </w:r>
      <w:r>
        <w:rPr>
          <w:spacing w:val="1"/>
        </w:rPr>
        <w:t xml:space="preserve"> </w:t>
      </w:r>
      <w:r>
        <w:t>языка.</w:t>
      </w:r>
      <w:r>
        <w:rPr>
          <w:spacing w:val="1"/>
        </w:rPr>
        <w:t xml:space="preserve"> </w:t>
      </w:r>
      <w:r>
        <w:t>Диалог</w:t>
      </w:r>
      <w:r>
        <w:rPr>
          <w:spacing w:val="1"/>
        </w:rPr>
        <w:t xml:space="preserve"> </w:t>
      </w:r>
      <w:r>
        <w:t>в</w:t>
      </w:r>
      <w:r>
        <w:rPr>
          <w:spacing w:val="1"/>
        </w:rPr>
        <w:t xml:space="preserve"> </w:t>
      </w:r>
      <w:r>
        <w:t>сказке.</w:t>
      </w:r>
      <w:r>
        <w:rPr>
          <w:spacing w:val="1"/>
        </w:rPr>
        <w:t xml:space="preserve"> </w:t>
      </w:r>
      <w:r>
        <w:t>Понятие</w:t>
      </w:r>
      <w:r>
        <w:rPr>
          <w:spacing w:val="1"/>
        </w:rPr>
        <w:t xml:space="preserve"> </w:t>
      </w:r>
      <w:r>
        <w:t>о</w:t>
      </w:r>
      <w:r>
        <w:rPr>
          <w:spacing w:val="1"/>
        </w:rPr>
        <w:t xml:space="preserve"> </w:t>
      </w:r>
      <w:r>
        <w:t>волшебной</w:t>
      </w:r>
      <w:r>
        <w:rPr>
          <w:spacing w:val="1"/>
        </w:rPr>
        <w:t xml:space="preserve"> </w:t>
      </w:r>
      <w:r>
        <w:t>сказке</w:t>
      </w:r>
      <w:r>
        <w:rPr>
          <w:spacing w:val="1"/>
        </w:rPr>
        <w:t xml:space="preserve"> </w:t>
      </w:r>
      <w:r>
        <w:t>(общее</w:t>
      </w:r>
      <w:r>
        <w:rPr>
          <w:spacing w:val="1"/>
        </w:rPr>
        <w:t xml:space="preserve"> </w:t>
      </w:r>
      <w:r>
        <w:t>представление):</w:t>
      </w:r>
      <w:r>
        <w:rPr>
          <w:spacing w:val="1"/>
        </w:rPr>
        <w:t xml:space="preserve"> </w:t>
      </w:r>
      <w:r>
        <w:t>наличие</w:t>
      </w:r>
      <w:r>
        <w:rPr>
          <w:spacing w:val="1"/>
        </w:rPr>
        <w:t xml:space="preserve"> </w:t>
      </w:r>
      <w:r>
        <w:t>присказки,</w:t>
      </w:r>
      <w:r>
        <w:rPr>
          <w:spacing w:val="1"/>
        </w:rPr>
        <w:t xml:space="preserve"> </w:t>
      </w:r>
      <w:r>
        <w:t>постоянные</w:t>
      </w:r>
      <w:r>
        <w:rPr>
          <w:spacing w:val="1"/>
        </w:rPr>
        <w:t xml:space="preserve"> </w:t>
      </w:r>
      <w:r>
        <w:t>эпитеты,</w:t>
      </w:r>
      <w:r>
        <w:rPr>
          <w:spacing w:val="1"/>
        </w:rPr>
        <w:t xml:space="preserve"> </w:t>
      </w:r>
      <w:r>
        <w:t>волшебные</w:t>
      </w:r>
      <w:r>
        <w:rPr>
          <w:spacing w:val="1"/>
        </w:rPr>
        <w:t xml:space="preserve"> </w:t>
      </w:r>
      <w:r>
        <w:t>герои.</w:t>
      </w:r>
      <w:r>
        <w:rPr>
          <w:spacing w:val="1"/>
        </w:rPr>
        <w:t xml:space="preserve"> </w:t>
      </w:r>
      <w:r>
        <w:t>Фольклорные</w:t>
      </w:r>
      <w:r>
        <w:rPr>
          <w:spacing w:val="1"/>
        </w:rPr>
        <w:t xml:space="preserve"> </w:t>
      </w:r>
      <w:r>
        <w:t>произведения</w:t>
      </w:r>
      <w:r>
        <w:rPr>
          <w:spacing w:val="-1"/>
        </w:rPr>
        <w:t xml:space="preserve"> </w:t>
      </w:r>
      <w:r>
        <w:t>народов</w:t>
      </w:r>
      <w:r>
        <w:rPr>
          <w:spacing w:val="-2"/>
        </w:rPr>
        <w:t xml:space="preserve"> </w:t>
      </w:r>
      <w:r>
        <w:t>России:</w:t>
      </w:r>
      <w:r>
        <w:rPr>
          <w:spacing w:val="-1"/>
        </w:rPr>
        <w:t xml:space="preserve"> </w:t>
      </w:r>
      <w:r>
        <w:t>отражение</w:t>
      </w:r>
      <w:r>
        <w:rPr>
          <w:spacing w:val="-1"/>
        </w:rPr>
        <w:t xml:space="preserve"> </w:t>
      </w:r>
      <w:r>
        <w:t>в</w:t>
      </w:r>
      <w:r>
        <w:rPr>
          <w:spacing w:val="-2"/>
        </w:rPr>
        <w:t xml:space="preserve"> </w:t>
      </w:r>
      <w:r>
        <w:t>сказках</w:t>
      </w:r>
      <w:r>
        <w:rPr>
          <w:spacing w:val="1"/>
        </w:rPr>
        <w:t xml:space="preserve"> </w:t>
      </w:r>
      <w:r>
        <w:t>народного</w:t>
      </w:r>
      <w:r>
        <w:rPr>
          <w:spacing w:val="-1"/>
        </w:rPr>
        <w:t xml:space="preserve"> </w:t>
      </w:r>
      <w:r>
        <w:t>быта</w:t>
      </w:r>
      <w:r>
        <w:rPr>
          <w:spacing w:val="-1"/>
        </w:rPr>
        <w:t xml:space="preserve"> </w:t>
      </w:r>
      <w:r>
        <w:t>и</w:t>
      </w:r>
      <w:r>
        <w:rPr>
          <w:spacing w:val="-3"/>
        </w:rPr>
        <w:t xml:space="preserve"> </w:t>
      </w:r>
      <w:r>
        <w:t>культуры.</w:t>
      </w:r>
    </w:p>
    <w:p w:rsidR="001F3758" w:rsidRDefault="00056B79">
      <w:pPr>
        <w:pStyle w:val="a3"/>
        <w:ind w:left="1836" w:right="1410"/>
      </w:pPr>
      <w:r>
        <w:rPr>
          <w:i/>
        </w:rPr>
        <w:t>Звуки</w:t>
      </w:r>
      <w:r>
        <w:rPr>
          <w:i/>
          <w:spacing w:val="1"/>
        </w:rPr>
        <w:t xml:space="preserve"> </w:t>
      </w:r>
      <w:r>
        <w:rPr>
          <w:i/>
        </w:rPr>
        <w:t>и краски родной природы в разные времена года.</w:t>
      </w:r>
      <w:r>
        <w:rPr>
          <w:i/>
          <w:spacing w:val="1"/>
        </w:rPr>
        <w:t xml:space="preserve"> </w:t>
      </w:r>
      <w:r>
        <w:rPr>
          <w:b/>
          <w:i/>
        </w:rPr>
        <w:t>(8ч)</w:t>
      </w:r>
      <w:r>
        <w:rPr>
          <w:b/>
          <w:i/>
          <w:spacing w:val="1"/>
        </w:rPr>
        <w:t xml:space="preserve"> </w:t>
      </w:r>
      <w:r w:rsidR="00F70B8A">
        <w:rPr>
          <w:b/>
          <w:i/>
        </w:rPr>
        <w:t>(8ч) (12</w:t>
      </w:r>
      <w:r>
        <w:rPr>
          <w:b/>
          <w:i/>
        </w:rPr>
        <w:t>ч)</w:t>
      </w:r>
      <w:r>
        <w:rPr>
          <w:b/>
          <w:i/>
          <w:spacing w:val="1"/>
        </w:rPr>
        <w:t xml:space="preserve"> </w:t>
      </w:r>
      <w:r>
        <w:t>Тема</w:t>
      </w:r>
      <w:r>
        <w:rPr>
          <w:spacing w:val="1"/>
        </w:rPr>
        <w:t xml:space="preserve"> </w:t>
      </w:r>
      <w:r>
        <w:t>природы</w:t>
      </w:r>
      <w:r>
        <w:rPr>
          <w:spacing w:val="1"/>
        </w:rPr>
        <w:t xml:space="preserve"> </w:t>
      </w:r>
      <w:r>
        <w:t>в</w:t>
      </w:r>
      <w:r>
        <w:rPr>
          <w:spacing w:val="1"/>
        </w:rPr>
        <w:t xml:space="preserve"> </w:t>
      </w:r>
      <w:r>
        <w:t>разные</w:t>
      </w:r>
      <w:r>
        <w:rPr>
          <w:spacing w:val="1"/>
        </w:rPr>
        <w:t xml:space="preserve"> </w:t>
      </w:r>
      <w:r>
        <w:t>времена</w:t>
      </w:r>
      <w:r>
        <w:rPr>
          <w:spacing w:val="1"/>
        </w:rPr>
        <w:t xml:space="preserve"> </w:t>
      </w:r>
      <w:r>
        <w:t>года</w:t>
      </w:r>
      <w:r>
        <w:rPr>
          <w:spacing w:val="1"/>
        </w:rPr>
        <w:t xml:space="preserve"> </w:t>
      </w:r>
      <w:r>
        <w:t>(осень,</w:t>
      </w:r>
      <w:r>
        <w:rPr>
          <w:spacing w:val="1"/>
        </w:rPr>
        <w:t xml:space="preserve"> </w:t>
      </w:r>
      <w:r>
        <w:t>зима,</w:t>
      </w:r>
      <w:r>
        <w:rPr>
          <w:spacing w:val="1"/>
        </w:rPr>
        <w:t xml:space="preserve"> </w:t>
      </w:r>
      <w:r>
        <w:t>весна,</w:t>
      </w:r>
      <w:r>
        <w:rPr>
          <w:spacing w:val="1"/>
        </w:rPr>
        <w:t xml:space="preserve"> </w:t>
      </w:r>
      <w:r>
        <w:t>лето)</w:t>
      </w:r>
      <w:r>
        <w:rPr>
          <w:spacing w:val="1"/>
        </w:rPr>
        <w:t xml:space="preserve"> </w:t>
      </w:r>
      <w:r>
        <w:t>в</w:t>
      </w:r>
      <w:r>
        <w:rPr>
          <w:spacing w:val="1"/>
        </w:rPr>
        <w:t xml:space="preserve"> </w:t>
      </w:r>
      <w:r>
        <w:t>произведениях</w:t>
      </w:r>
      <w:r>
        <w:rPr>
          <w:spacing w:val="1"/>
        </w:rPr>
        <w:t xml:space="preserve"> </w:t>
      </w:r>
      <w:r>
        <w:t>литературы.</w:t>
      </w:r>
      <w:r>
        <w:rPr>
          <w:spacing w:val="1"/>
        </w:rPr>
        <w:t xml:space="preserve"> </w:t>
      </w:r>
      <w:r>
        <w:t>Эстетическое</w:t>
      </w:r>
      <w:r>
        <w:rPr>
          <w:spacing w:val="1"/>
        </w:rPr>
        <w:t xml:space="preserve"> </w:t>
      </w:r>
      <w:r>
        <w:t>восприятие</w:t>
      </w:r>
      <w:r>
        <w:rPr>
          <w:spacing w:val="1"/>
        </w:rPr>
        <w:t xml:space="preserve"> </w:t>
      </w:r>
      <w:r>
        <w:t>явлений</w:t>
      </w:r>
      <w:r>
        <w:rPr>
          <w:spacing w:val="1"/>
        </w:rPr>
        <w:t xml:space="preserve"> </w:t>
      </w:r>
      <w:r>
        <w:t>природы</w:t>
      </w:r>
      <w:r>
        <w:rPr>
          <w:spacing w:val="1"/>
        </w:rPr>
        <w:t xml:space="preserve"> </w:t>
      </w:r>
      <w:r>
        <w:t>(звуки,</w:t>
      </w:r>
      <w:r>
        <w:rPr>
          <w:spacing w:val="1"/>
        </w:rPr>
        <w:t xml:space="preserve"> </w:t>
      </w:r>
      <w:r>
        <w:t>краски</w:t>
      </w:r>
      <w:r>
        <w:rPr>
          <w:spacing w:val="1"/>
        </w:rPr>
        <w:t xml:space="preserve"> </w:t>
      </w:r>
      <w:r>
        <w:t>времён</w:t>
      </w:r>
      <w:r>
        <w:rPr>
          <w:spacing w:val="1"/>
        </w:rPr>
        <w:t xml:space="preserve"> </w:t>
      </w:r>
      <w:r>
        <w:t>года).</w:t>
      </w:r>
      <w:r>
        <w:rPr>
          <w:spacing w:val="1"/>
        </w:rPr>
        <w:t xml:space="preserve"> </w:t>
      </w:r>
      <w:r>
        <w:t>Средства</w:t>
      </w:r>
      <w:r>
        <w:rPr>
          <w:spacing w:val="1"/>
        </w:rPr>
        <w:t xml:space="preserve"> </w:t>
      </w:r>
      <w:r>
        <w:t>выразительности</w:t>
      </w:r>
      <w:r>
        <w:rPr>
          <w:spacing w:val="1"/>
        </w:rPr>
        <w:t xml:space="preserve"> </w:t>
      </w:r>
      <w:r>
        <w:t>при</w:t>
      </w:r>
      <w:r>
        <w:rPr>
          <w:spacing w:val="1"/>
        </w:rPr>
        <w:t xml:space="preserve"> </w:t>
      </w:r>
      <w:r>
        <w:t>описании</w:t>
      </w:r>
      <w:r>
        <w:rPr>
          <w:spacing w:val="1"/>
        </w:rPr>
        <w:t xml:space="preserve"> </w:t>
      </w:r>
      <w:r>
        <w:t>природы:</w:t>
      </w:r>
      <w:r>
        <w:rPr>
          <w:spacing w:val="1"/>
        </w:rPr>
        <w:t xml:space="preserve"> </w:t>
      </w:r>
      <w:r>
        <w:t>сравнение</w:t>
      </w:r>
      <w:r>
        <w:rPr>
          <w:spacing w:val="1"/>
        </w:rPr>
        <w:t xml:space="preserve"> </w:t>
      </w:r>
      <w:r>
        <w:t>и</w:t>
      </w:r>
      <w:r>
        <w:rPr>
          <w:spacing w:val="1"/>
        </w:rPr>
        <w:t xml:space="preserve"> </w:t>
      </w:r>
      <w:r>
        <w:t>эпитет.</w:t>
      </w:r>
      <w:r>
        <w:rPr>
          <w:spacing w:val="1"/>
        </w:rPr>
        <w:t xml:space="preserve"> </w:t>
      </w:r>
      <w:r>
        <w:t>Настроение,</w:t>
      </w:r>
      <w:r>
        <w:rPr>
          <w:spacing w:val="1"/>
        </w:rPr>
        <w:t xml:space="preserve"> </w:t>
      </w:r>
      <w:r>
        <w:t>которое</w:t>
      </w:r>
      <w:r>
        <w:rPr>
          <w:spacing w:val="1"/>
        </w:rPr>
        <w:t xml:space="preserve"> </w:t>
      </w:r>
      <w:r>
        <w:t>создаёт</w:t>
      </w:r>
      <w:r>
        <w:rPr>
          <w:spacing w:val="1"/>
        </w:rPr>
        <w:t xml:space="preserve"> </w:t>
      </w:r>
      <w:r>
        <w:t>пейзажная</w:t>
      </w:r>
      <w:r>
        <w:rPr>
          <w:spacing w:val="1"/>
        </w:rPr>
        <w:t xml:space="preserve"> </w:t>
      </w:r>
      <w:r>
        <w:t>лирика.</w:t>
      </w:r>
      <w:r>
        <w:rPr>
          <w:spacing w:val="1"/>
        </w:rPr>
        <w:t xml:space="preserve"> </w:t>
      </w:r>
      <w:r>
        <w:t>Иллюстрация</w:t>
      </w:r>
      <w:r>
        <w:rPr>
          <w:spacing w:val="1"/>
        </w:rPr>
        <w:t xml:space="preserve"> </w:t>
      </w:r>
      <w:r>
        <w:t>как</w:t>
      </w:r>
      <w:r>
        <w:rPr>
          <w:spacing w:val="1"/>
        </w:rPr>
        <w:t xml:space="preserve"> </w:t>
      </w:r>
      <w:r>
        <w:t>отражение</w:t>
      </w:r>
      <w:r>
        <w:rPr>
          <w:spacing w:val="1"/>
        </w:rPr>
        <w:t xml:space="preserve"> </w:t>
      </w:r>
      <w:r>
        <w:t>эмоционального отклика на произведение.</w:t>
      </w:r>
      <w:r>
        <w:rPr>
          <w:spacing w:val="3"/>
        </w:rPr>
        <w:t xml:space="preserve"> </w:t>
      </w:r>
      <w:r>
        <w:t>Отражение темы</w:t>
      </w:r>
    </w:p>
    <w:p w:rsidR="001F3758" w:rsidRDefault="00056B79">
      <w:pPr>
        <w:pStyle w:val="a3"/>
        <w:ind w:left="1836" w:right="1421"/>
      </w:pPr>
      <w:r>
        <w:t>«Времена</w:t>
      </w:r>
      <w:r>
        <w:rPr>
          <w:spacing w:val="60"/>
        </w:rPr>
        <w:t xml:space="preserve"> </w:t>
      </w:r>
      <w:r>
        <w:t>года»</w:t>
      </w:r>
      <w:r>
        <w:rPr>
          <w:spacing w:val="60"/>
        </w:rPr>
        <w:t xml:space="preserve"> </w:t>
      </w:r>
      <w:r>
        <w:t>в картинах</w:t>
      </w:r>
      <w:r>
        <w:rPr>
          <w:spacing w:val="60"/>
        </w:rPr>
        <w:t xml:space="preserve"> </w:t>
      </w:r>
      <w:r>
        <w:t>художников</w:t>
      </w:r>
      <w:r>
        <w:rPr>
          <w:spacing w:val="60"/>
        </w:rPr>
        <w:t xml:space="preserve"> </w:t>
      </w:r>
      <w:r>
        <w:t>(на примере</w:t>
      </w:r>
      <w:r>
        <w:rPr>
          <w:spacing w:val="60"/>
        </w:rPr>
        <w:t xml:space="preserve"> </w:t>
      </w:r>
      <w:r>
        <w:t>пейзажей</w:t>
      </w:r>
      <w:r>
        <w:rPr>
          <w:spacing w:val="60"/>
        </w:rPr>
        <w:t xml:space="preserve"> </w:t>
      </w:r>
      <w:r>
        <w:t>И. И. Левитана,</w:t>
      </w:r>
      <w:r>
        <w:rPr>
          <w:spacing w:val="1"/>
        </w:rPr>
        <w:t xml:space="preserve"> </w:t>
      </w:r>
      <w:r>
        <w:t>В. Д. Поленова, А. И. Куинджи, И. И. Шишкина) и музыкальных произведениях</w:t>
      </w:r>
      <w:r>
        <w:rPr>
          <w:spacing w:val="1"/>
        </w:rPr>
        <w:t xml:space="preserve"> </w:t>
      </w:r>
      <w:r>
        <w:t>(например, произведения П. И.</w:t>
      </w:r>
      <w:r>
        <w:rPr>
          <w:spacing w:val="-1"/>
        </w:rPr>
        <w:t xml:space="preserve"> </w:t>
      </w:r>
      <w:r>
        <w:t>Чайковского,</w:t>
      </w:r>
      <w:r>
        <w:rPr>
          <w:spacing w:val="1"/>
        </w:rPr>
        <w:t xml:space="preserve"> </w:t>
      </w:r>
      <w:r>
        <w:t>А.</w:t>
      </w:r>
      <w:r>
        <w:rPr>
          <w:spacing w:val="-1"/>
        </w:rPr>
        <w:t xml:space="preserve"> </w:t>
      </w:r>
      <w:r>
        <w:t>Вивальди).</w:t>
      </w:r>
    </w:p>
    <w:p w:rsidR="001F3758" w:rsidRDefault="00056B79">
      <w:pPr>
        <w:pStyle w:val="a3"/>
        <w:tabs>
          <w:tab w:val="left" w:pos="5119"/>
        </w:tabs>
        <w:ind w:left="1836" w:right="1414"/>
      </w:pPr>
      <w:r>
        <w:rPr>
          <w:i/>
        </w:rPr>
        <w:t>О</w:t>
      </w:r>
      <w:r>
        <w:rPr>
          <w:i/>
          <w:spacing w:val="1"/>
        </w:rPr>
        <w:t xml:space="preserve"> </w:t>
      </w:r>
      <w:r>
        <w:rPr>
          <w:i/>
        </w:rPr>
        <w:t>детях</w:t>
      </w:r>
      <w:r>
        <w:rPr>
          <w:i/>
          <w:spacing w:val="1"/>
        </w:rPr>
        <w:t xml:space="preserve"> </w:t>
      </w:r>
      <w:r>
        <w:rPr>
          <w:i/>
        </w:rPr>
        <w:t>и</w:t>
      </w:r>
      <w:r>
        <w:rPr>
          <w:i/>
          <w:spacing w:val="1"/>
        </w:rPr>
        <w:t xml:space="preserve"> </w:t>
      </w:r>
      <w:r>
        <w:rPr>
          <w:i/>
        </w:rPr>
        <w:t>дружбе.</w:t>
      </w:r>
      <w:r>
        <w:rPr>
          <w:i/>
          <w:spacing w:val="1"/>
        </w:rPr>
        <w:t xml:space="preserve"> </w:t>
      </w:r>
      <w:r>
        <w:rPr>
          <w:b/>
          <w:i/>
        </w:rPr>
        <w:t>(12ч)</w:t>
      </w:r>
      <w:r>
        <w:rPr>
          <w:b/>
          <w:i/>
          <w:spacing w:val="1"/>
        </w:rPr>
        <w:t xml:space="preserve"> </w:t>
      </w:r>
      <w:r>
        <w:t>Круг</w:t>
      </w:r>
      <w:r>
        <w:rPr>
          <w:spacing w:val="1"/>
        </w:rPr>
        <w:t xml:space="preserve"> </w:t>
      </w:r>
      <w:r>
        <w:t>чтения:</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художественном</w:t>
      </w:r>
      <w:r>
        <w:rPr>
          <w:spacing w:val="1"/>
        </w:rPr>
        <w:t xml:space="preserve"> </w:t>
      </w:r>
      <w:r>
        <w:t>произведении</w:t>
      </w:r>
      <w:r>
        <w:rPr>
          <w:spacing w:val="1"/>
        </w:rPr>
        <w:t xml:space="preserve"> </w:t>
      </w:r>
      <w:r>
        <w:t>(расширение</w:t>
      </w:r>
      <w:r>
        <w:rPr>
          <w:spacing w:val="1"/>
        </w:rPr>
        <w:t xml:space="preserve"> </w:t>
      </w:r>
      <w:r>
        <w:t>круга</w:t>
      </w:r>
      <w:r>
        <w:rPr>
          <w:spacing w:val="1"/>
        </w:rPr>
        <w:t xml:space="preserve"> </w:t>
      </w:r>
      <w:r>
        <w:t>чтения:</w:t>
      </w:r>
      <w:r>
        <w:rPr>
          <w:spacing w:val="1"/>
        </w:rPr>
        <w:t xml:space="preserve"> </w:t>
      </w:r>
      <w:r>
        <w:t>произведения</w:t>
      </w:r>
      <w:r>
        <w:rPr>
          <w:spacing w:val="1"/>
        </w:rPr>
        <w:t xml:space="preserve"> </w:t>
      </w:r>
      <w:r>
        <w:t>С.</w:t>
      </w:r>
      <w:r>
        <w:rPr>
          <w:spacing w:val="1"/>
        </w:rPr>
        <w:t xml:space="preserve"> </w:t>
      </w:r>
      <w:r>
        <w:t>А.</w:t>
      </w:r>
      <w:r>
        <w:rPr>
          <w:spacing w:val="1"/>
        </w:rPr>
        <w:t xml:space="preserve"> </w:t>
      </w:r>
      <w:r>
        <w:t>Баруздина,</w:t>
      </w:r>
      <w:r>
        <w:rPr>
          <w:spacing w:val="1"/>
        </w:rPr>
        <w:t xml:space="preserve"> </w:t>
      </w:r>
      <w:r>
        <w:t>Н.</w:t>
      </w:r>
      <w:r>
        <w:rPr>
          <w:spacing w:val="1"/>
        </w:rPr>
        <w:t xml:space="preserve"> </w:t>
      </w:r>
      <w:r>
        <w:t>Н.</w:t>
      </w:r>
      <w:r>
        <w:rPr>
          <w:spacing w:val="-57"/>
        </w:rPr>
        <w:t xml:space="preserve"> </w:t>
      </w:r>
      <w:r>
        <w:t>Носова,</w:t>
      </w:r>
      <w:r>
        <w:rPr>
          <w:spacing w:val="3"/>
        </w:rPr>
        <w:t xml:space="preserve"> </w:t>
      </w:r>
      <w:r>
        <w:t>В.</w:t>
      </w:r>
      <w:r>
        <w:rPr>
          <w:spacing w:val="4"/>
        </w:rPr>
        <w:t xml:space="preserve"> </w:t>
      </w:r>
      <w:r>
        <w:t>А.</w:t>
      </w:r>
      <w:r>
        <w:rPr>
          <w:spacing w:val="3"/>
        </w:rPr>
        <w:t xml:space="preserve"> </w:t>
      </w:r>
      <w:r>
        <w:t>Осеевой,</w:t>
      </w:r>
      <w:r>
        <w:tab/>
        <w:t>А.</w:t>
      </w:r>
      <w:r>
        <w:rPr>
          <w:spacing w:val="3"/>
        </w:rPr>
        <w:t xml:space="preserve"> </w:t>
      </w:r>
      <w:r>
        <w:t>Гайдара,</w:t>
      </w:r>
      <w:r>
        <w:rPr>
          <w:spacing w:val="5"/>
        </w:rPr>
        <w:t xml:space="preserve"> </w:t>
      </w:r>
      <w:r>
        <w:t>В.</w:t>
      </w:r>
      <w:r>
        <w:rPr>
          <w:spacing w:val="2"/>
        </w:rPr>
        <w:t xml:space="preserve"> </w:t>
      </w:r>
      <w:r>
        <w:t>П.</w:t>
      </w:r>
      <w:r>
        <w:rPr>
          <w:spacing w:val="3"/>
        </w:rPr>
        <w:t xml:space="preserve"> </w:t>
      </w:r>
      <w:r>
        <w:t>Катаева,</w:t>
      </w:r>
      <w:r>
        <w:rPr>
          <w:spacing w:val="5"/>
        </w:rPr>
        <w:t xml:space="preserve"> </w:t>
      </w:r>
      <w:r>
        <w:t>И.</w:t>
      </w:r>
      <w:r>
        <w:rPr>
          <w:spacing w:val="2"/>
        </w:rPr>
        <w:t xml:space="preserve"> </w:t>
      </w:r>
      <w:r>
        <w:t>П.</w:t>
      </w:r>
      <w:r>
        <w:rPr>
          <w:spacing w:val="3"/>
        </w:rPr>
        <w:t xml:space="preserve"> </w:t>
      </w:r>
      <w:r>
        <w:t>Токмаковой,</w:t>
      </w:r>
      <w:r>
        <w:rPr>
          <w:spacing w:val="5"/>
        </w:rPr>
        <w:t xml:space="preserve"> </w:t>
      </w:r>
      <w:r>
        <w:t>В.</w:t>
      </w:r>
      <w:r>
        <w:rPr>
          <w:spacing w:val="2"/>
        </w:rPr>
        <w:t xml:space="preserve"> </w:t>
      </w:r>
      <w:r>
        <w:t>Ю.</w:t>
      </w:r>
      <w:r>
        <w:rPr>
          <w:spacing w:val="-57"/>
        </w:rPr>
        <w:t xml:space="preserve"> </w:t>
      </w:r>
      <w:r>
        <w:t>Драгунского,</w:t>
      </w:r>
      <w:r>
        <w:rPr>
          <w:spacing w:val="1"/>
        </w:rPr>
        <w:t xml:space="preserve"> </w:t>
      </w:r>
      <w:r>
        <w:t>В.</w:t>
      </w:r>
      <w:r>
        <w:rPr>
          <w:spacing w:val="1"/>
        </w:rPr>
        <w:t xml:space="preserve"> </w:t>
      </w:r>
      <w:r>
        <w:t>В.</w:t>
      </w:r>
      <w:r>
        <w:rPr>
          <w:spacing w:val="1"/>
        </w:rPr>
        <w:t xml:space="preserve"> </w:t>
      </w:r>
      <w:r>
        <w:t>Лунина</w:t>
      </w:r>
      <w:r>
        <w:rPr>
          <w:spacing w:val="1"/>
        </w:rPr>
        <w:t xml:space="preserve"> </w:t>
      </w:r>
      <w:r>
        <w:t>и</w:t>
      </w:r>
      <w:r>
        <w:rPr>
          <w:spacing w:val="1"/>
        </w:rPr>
        <w:t xml:space="preserve"> </w:t>
      </w:r>
      <w:r>
        <w:t>др.).</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w:t>
      </w:r>
      <w:r>
        <w:rPr>
          <w:spacing w:val="1"/>
        </w:rPr>
        <w:t xml:space="preserve"> </w:t>
      </w:r>
      <w:r>
        <w:t>этических</w:t>
      </w:r>
      <w:r>
        <w:rPr>
          <w:spacing w:val="1"/>
        </w:rPr>
        <w:t xml:space="preserve"> </w:t>
      </w:r>
      <w:r>
        <w:t>понятий:</w:t>
      </w:r>
      <w:r>
        <w:rPr>
          <w:spacing w:val="1"/>
        </w:rPr>
        <w:t xml:space="preserve"> </w:t>
      </w:r>
      <w:r>
        <w:t>дружба,</w:t>
      </w:r>
      <w:r>
        <w:rPr>
          <w:spacing w:val="1"/>
        </w:rPr>
        <w:t xml:space="preserve"> </w:t>
      </w:r>
      <w:r>
        <w:t>терпение,</w:t>
      </w:r>
      <w:r>
        <w:rPr>
          <w:spacing w:val="1"/>
        </w:rPr>
        <w:t xml:space="preserve"> </w:t>
      </w:r>
      <w:r>
        <w:t>уважение,</w:t>
      </w:r>
      <w:r>
        <w:rPr>
          <w:spacing w:val="1"/>
        </w:rPr>
        <w:t xml:space="preserve"> </w:t>
      </w:r>
      <w:r>
        <w:t>помощь</w:t>
      </w:r>
      <w:r>
        <w:rPr>
          <w:spacing w:val="1"/>
        </w:rPr>
        <w:t xml:space="preserve"> </w:t>
      </w:r>
      <w:r>
        <w:t>друг</w:t>
      </w:r>
      <w:r>
        <w:rPr>
          <w:spacing w:val="1"/>
        </w:rPr>
        <w:t xml:space="preserve"> </w:t>
      </w:r>
      <w:r>
        <w:t>другу.</w:t>
      </w:r>
      <w:r>
        <w:rPr>
          <w:spacing w:val="1"/>
        </w:rPr>
        <w:t xml:space="preserve"> </w:t>
      </w:r>
      <w:r>
        <w:t>Главная</w:t>
      </w:r>
      <w:r>
        <w:rPr>
          <w:spacing w:val="1"/>
        </w:rPr>
        <w:t xml:space="preserve"> </w:t>
      </w:r>
      <w:r>
        <w:t>мысль</w:t>
      </w:r>
      <w:r>
        <w:rPr>
          <w:spacing w:val="-1"/>
        </w:rPr>
        <w:t xml:space="preserve"> </w:t>
      </w:r>
      <w:r>
        <w:t>произведения.</w:t>
      </w:r>
      <w:r>
        <w:rPr>
          <w:spacing w:val="3"/>
        </w:rPr>
        <w:t xml:space="preserve"> </w:t>
      </w:r>
      <w:r>
        <w:t>Герой произведения</w:t>
      </w:r>
      <w:r>
        <w:rPr>
          <w:spacing w:val="1"/>
        </w:rPr>
        <w:t xml:space="preserve"> </w:t>
      </w:r>
      <w:r>
        <w:t>(введение</w:t>
      </w:r>
    </w:p>
    <w:p w:rsidR="001F3758" w:rsidRDefault="00056B79">
      <w:pPr>
        <w:pStyle w:val="a3"/>
        <w:spacing w:before="1"/>
        <w:ind w:left="1836"/>
      </w:pPr>
      <w:r>
        <w:t>понятия</w:t>
      </w:r>
      <w:r>
        <w:rPr>
          <w:spacing w:val="-2"/>
        </w:rPr>
        <w:t xml:space="preserve"> </w:t>
      </w:r>
      <w:r>
        <w:t>«главный</w:t>
      </w:r>
      <w:r>
        <w:rPr>
          <w:spacing w:val="-4"/>
        </w:rPr>
        <w:t xml:space="preserve"> </w:t>
      </w:r>
      <w:r>
        <w:t>герой»),</w:t>
      </w:r>
      <w:r>
        <w:rPr>
          <w:spacing w:val="-3"/>
        </w:rPr>
        <w:t xml:space="preserve"> </w:t>
      </w:r>
      <w:r>
        <w:t>его</w:t>
      </w:r>
      <w:r>
        <w:rPr>
          <w:spacing w:val="-4"/>
        </w:rPr>
        <w:t xml:space="preserve"> </w:t>
      </w:r>
      <w:r>
        <w:t>характеристика</w:t>
      </w:r>
      <w:r>
        <w:rPr>
          <w:spacing w:val="-1"/>
        </w:rPr>
        <w:t xml:space="preserve"> </w:t>
      </w:r>
      <w:r>
        <w:t>(портрет),</w:t>
      </w:r>
      <w:r>
        <w:rPr>
          <w:spacing w:val="-3"/>
        </w:rPr>
        <w:t xml:space="preserve"> </w:t>
      </w:r>
      <w:r>
        <w:t>оценка</w:t>
      </w:r>
      <w:r>
        <w:rPr>
          <w:spacing w:val="-3"/>
        </w:rPr>
        <w:t xml:space="preserve"> </w:t>
      </w:r>
      <w:r>
        <w:t>поступков.</w:t>
      </w:r>
    </w:p>
    <w:p w:rsidR="001F3758" w:rsidRDefault="00056B79">
      <w:pPr>
        <w:ind w:left="1836"/>
        <w:jc w:val="both"/>
        <w:rPr>
          <w:sz w:val="24"/>
        </w:rPr>
      </w:pPr>
      <w:r>
        <w:rPr>
          <w:i/>
          <w:sz w:val="24"/>
        </w:rPr>
        <w:t>Мир</w:t>
      </w:r>
      <w:r>
        <w:rPr>
          <w:i/>
          <w:spacing w:val="73"/>
          <w:sz w:val="24"/>
        </w:rPr>
        <w:t xml:space="preserve"> </w:t>
      </w:r>
      <w:r>
        <w:rPr>
          <w:i/>
          <w:sz w:val="24"/>
        </w:rPr>
        <w:t>сказок</w:t>
      </w:r>
      <w:r>
        <w:rPr>
          <w:sz w:val="24"/>
        </w:rPr>
        <w:t>.</w:t>
      </w:r>
      <w:r>
        <w:rPr>
          <w:spacing w:val="75"/>
          <w:sz w:val="24"/>
        </w:rPr>
        <w:t xml:space="preserve"> </w:t>
      </w:r>
      <w:r w:rsidR="00E90D89">
        <w:rPr>
          <w:b/>
          <w:i/>
          <w:sz w:val="24"/>
        </w:rPr>
        <w:t>(9</w:t>
      </w:r>
      <w:r>
        <w:rPr>
          <w:b/>
          <w:i/>
          <w:sz w:val="24"/>
        </w:rPr>
        <w:t>ч)</w:t>
      </w:r>
      <w:r>
        <w:rPr>
          <w:b/>
          <w:i/>
          <w:spacing w:val="72"/>
          <w:sz w:val="24"/>
        </w:rPr>
        <w:t xml:space="preserve"> </w:t>
      </w:r>
      <w:r>
        <w:rPr>
          <w:sz w:val="24"/>
        </w:rPr>
        <w:t>Фольклорная</w:t>
      </w:r>
      <w:r>
        <w:rPr>
          <w:spacing w:val="74"/>
          <w:sz w:val="24"/>
        </w:rPr>
        <w:t xml:space="preserve"> </w:t>
      </w:r>
      <w:r>
        <w:rPr>
          <w:sz w:val="24"/>
        </w:rPr>
        <w:t>(народная)</w:t>
      </w:r>
      <w:r>
        <w:rPr>
          <w:spacing w:val="75"/>
          <w:sz w:val="24"/>
        </w:rPr>
        <w:t xml:space="preserve"> </w:t>
      </w:r>
      <w:r>
        <w:rPr>
          <w:sz w:val="24"/>
        </w:rPr>
        <w:t>и</w:t>
      </w:r>
      <w:r>
        <w:rPr>
          <w:spacing w:val="74"/>
          <w:sz w:val="24"/>
        </w:rPr>
        <w:t xml:space="preserve"> </w:t>
      </w:r>
      <w:r>
        <w:rPr>
          <w:sz w:val="24"/>
        </w:rPr>
        <w:t>литературная</w:t>
      </w:r>
      <w:r>
        <w:rPr>
          <w:spacing w:val="74"/>
          <w:sz w:val="24"/>
        </w:rPr>
        <w:t xml:space="preserve"> </w:t>
      </w:r>
      <w:r>
        <w:rPr>
          <w:sz w:val="24"/>
        </w:rPr>
        <w:t>(авторская)</w:t>
      </w:r>
      <w:r>
        <w:rPr>
          <w:spacing w:val="76"/>
          <w:sz w:val="24"/>
        </w:rPr>
        <w:t xml:space="preserve"> </w:t>
      </w:r>
      <w:r>
        <w:rPr>
          <w:sz w:val="24"/>
        </w:rPr>
        <w:t>сказка:</w:t>
      </w:r>
    </w:p>
    <w:p w:rsidR="001F3758" w:rsidRDefault="00056B79">
      <w:pPr>
        <w:pStyle w:val="a3"/>
        <w:tabs>
          <w:tab w:val="left" w:pos="5009"/>
        </w:tabs>
        <w:ind w:left="1836" w:right="1414"/>
      </w:pPr>
      <w:r>
        <w:t>«бродячие» сюжеты. Фольклорная основа авторских сказок: сравнение сюжетов,</w:t>
      </w:r>
      <w:r>
        <w:rPr>
          <w:spacing w:val="1"/>
        </w:rPr>
        <w:t xml:space="preserve"> </w:t>
      </w:r>
      <w:r>
        <w:t>героев, особенностей языка (например, народная сказка «Золотая рыбка» и «Сказка</w:t>
      </w:r>
      <w:r>
        <w:rPr>
          <w:spacing w:val="-57"/>
        </w:rPr>
        <w:t xml:space="preserve"> </w:t>
      </w:r>
      <w:r>
        <w:t>о</w:t>
      </w:r>
      <w:r>
        <w:rPr>
          <w:spacing w:val="3"/>
        </w:rPr>
        <w:t xml:space="preserve"> </w:t>
      </w:r>
      <w:r>
        <w:t>рыбаке</w:t>
      </w:r>
      <w:r>
        <w:rPr>
          <w:spacing w:val="6"/>
        </w:rPr>
        <w:t xml:space="preserve"> </w:t>
      </w:r>
      <w:r>
        <w:t>и</w:t>
      </w:r>
      <w:r>
        <w:rPr>
          <w:spacing w:val="4"/>
        </w:rPr>
        <w:t xml:space="preserve"> </w:t>
      </w:r>
      <w:r>
        <w:t>рыбке»</w:t>
      </w:r>
      <w:r>
        <w:tab/>
        <w:t>А.</w:t>
      </w:r>
      <w:r>
        <w:rPr>
          <w:spacing w:val="2"/>
        </w:rPr>
        <w:t xml:space="preserve"> </w:t>
      </w:r>
      <w:r>
        <w:t>С.</w:t>
      </w:r>
      <w:r>
        <w:rPr>
          <w:spacing w:val="2"/>
        </w:rPr>
        <w:t xml:space="preserve"> </w:t>
      </w:r>
      <w:r>
        <w:t>Пушкина,</w:t>
      </w:r>
      <w:r>
        <w:rPr>
          <w:spacing w:val="4"/>
        </w:rPr>
        <w:t xml:space="preserve"> </w:t>
      </w:r>
      <w:r>
        <w:t>народная</w:t>
      </w:r>
      <w:r>
        <w:rPr>
          <w:spacing w:val="5"/>
        </w:rPr>
        <w:t xml:space="preserve"> </w:t>
      </w:r>
      <w:r>
        <w:t>сказка</w:t>
      </w:r>
      <w:r>
        <w:rPr>
          <w:spacing w:val="4"/>
        </w:rPr>
        <w:t xml:space="preserve"> </w:t>
      </w:r>
      <w:r>
        <w:t>«Морозко»</w:t>
      </w:r>
      <w:r>
        <w:rPr>
          <w:spacing w:val="4"/>
        </w:rPr>
        <w:t xml:space="preserve"> </w:t>
      </w:r>
      <w:r>
        <w:t>и</w:t>
      </w:r>
      <w:r>
        <w:rPr>
          <w:spacing w:val="2"/>
        </w:rPr>
        <w:t xml:space="preserve"> </w:t>
      </w:r>
      <w:r>
        <w:t>сказка</w:t>
      </w:r>
    </w:p>
    <w:p w:rsidR="001F3758" w:rsidRDefault="00056B79">
      <w:pPr>
        <w:pStyle w:val="a3"/>
        <w:ind w:left="1836" w:right="1416"/>
      </w:pPr>
      <w:r>
        <w:t>«Мороз Иванович» В. Ф. Одоевского). Тема дружбы в произведениях зарубежных</w:t>
      </w:r>
      <w:r>
        <w:rPr>
          <w:spacing w:val="1"/>
        </w:rPr>
        <w:t xml:space="preserve"> </w:t>
      </w:r>
      <w:r>
        <w:t>авторов.</w:t>
      </w:r>
      <w:r>
        <w:rPr>
          <w:spacing w:val="1"/>
        </w:rPr>
        <w:t xml:space="preserve"> </w:t>
      </w:r>
      <w:r>
        <w:t>Составление</w:t>
      </w:r>
      <w:r>
        <w:rPr>
          <w:spacing w:val="1"/>
        </w:rPr>
        <w:t xml:space="preserve"> </w:t>
      </w:r>
      <w:r>
        <w:t>плана</w:t>
      </w:r>
      <w:r>
        <w:rPr>
          <w:spacing w:val="1"/>
        </w:rPr>
        <w:t xml:space="preserve"> </w:t>
      </w:r>
      <w:r>
        <w:t>произведения:</w:t>
      </w:r>
      <w:r>
        <w:rPr>
          <w:spacing w:val="1"/>
        </w:rPr>
        <w:t xml:space="preserve"> </w:t>
      </w:r>
      <w:r>
        <w:t>части</w:t>
      </w:r>
      <w:r>
        <w:rPr>
          <w:spacing w:val="1"/>
        </w:rPr>
        <w:t xml:space="preserve"> </w:t>
      </w:r>
      <w:r>
        <w:t>текста,</w:t>
      </w:r>
      <w:r>
        <w:rPr>
          <w:spacing w:val="1"/>
        </w:rPr>
        <w:t xml:space="preserve"> </w:t>
      </w:r>
      <w:r>
        <w:t>их</w:t>
      </w:r>
      <w:r>
        <w:rPr>
          <w:spacing w:val="1"/>
        </w:rPr>
        <w:t xml:space="preserve"> </w:t>
      </w:r>
      <w:r>
        <w:t>главные</w:t>
      </w:r>
      <w:r>
        <w:rPr>
          <w:spacing w:val="1"/>
        </w:rPr>
        <w:t xml:space="preserve"> </w:t>
      </w:r>
      <w:r>
        <w:t>темы.</w:t>
      </w:r>
      <w:r>
        <w:rPr>
          <w:spacing w:val="-57"/>
        </w:rPr>
        <w:t xml:space="preserve"> </w:t>
      </w:r>
      <w:r>
        <w:t>Иллюстрации, их</w:t>
      </w:r>
      <w:r>
        <w:rPr>
          <w:spacing w:val="-1"/>
        </w:rPr>
        <w:t xml:space="preserve"> </w:t>
      </w:r>
      <w:r>
        <w:t>значение</w:t>
      </w:r>
      <w:r>
        <w:rPr>
          <w:spacing w:val="2"/>
        </w:rPr>
        <w:t xml:space="preserve"> </w:t>
      </w:r>
      <w:r>
        <w:t>в</w:t>
      </w:r>
      <w:r>
        <w:rPr>
          <w:spacing w:val="-3"/>
        </w:rPr>
        <w:t xml:space="preserve"> </w:t>
      </w:r>
      <w:r>
        <w:t>раскрытии</w:t>
      </w:r>
      <w:r>
        <w:rPr>
          <w:spacing w:val="2"/>
        </w:rPr>
        <w:t xml:space="preserve"> </w:t>
      </w:r>
      <w:r>
        <w:t>содержания произведения.</w:t>
      </w:r>
    </w:p>
    <w:p w:rsidR="001F3758" w:rsidRDefault="00056B79">
      <w:pPr>
        <w:pStyle w:val="a3"/>
        <w:tabs>
          <w:tab w:val="left" w:pos="6182"/>
        </w:tabs>
        <w:ind w:left="1836" w:right="1408"/>
      </w:pPr>
      <w:r>
        <w:rPr>
          <w:i/>
        </w:rPr>
        <w:t>О</w:t>
      </w:r>
      <w:r>
        <w:rPr>
          <w:i/>
          <w:spacing w:val="1"/>
        </w:rPr>
        <w:t xml:space="preserve"> </w:t>
      </w:r>
      <w:r>
        <w:rPr>
          <w:i/>
        </w:rPr>
        <w:t>братьях</w:t>
      </w:r>
      <w:r>
        <w:rPr>
          <w:i/>
          <w:spacing w:val="1"/>
        </w:rPr>
        <w:t xml:space="preserve"> </w:t>
      </w:r>
      <w:r>
        <w:rPr>
          <w:i/>
        </w:rPr>
        <w:t>наших</w:t>
      </w:r>
      <w:r>
        <w:rPr>
          <w:i/>
          <w:spacing w:val="1"/>
        </w:rPr>
        <w:t xml:space="preserve"> </w:t>
      </w:r>
      <w:r>
        <w:rPr>
          <w:i/>
        </w:rPr>
        <w:t>меньших.</w:t>
      </w:r>
      <w:r>
        <w:rPr>
          <w:i/>
          <w:spacing w:val="1"/>
        </w:rPr>
        <w:t xml:space="preserve"> </w:t>
      </w:r>
      <w:r w:rsidR="00E90D89">
        <w:rPr>
          <w:b/>
          <w:i/>
        </w:rPr>
        <w:t>(10</w:t>
      </w:r>
      <w:r>
        <w:rPr>
          <w:b/>
          <w:i/>
        </w:rPr>
        <w:t>ч)</w:t>
      </w:r>
      <w:r>
        <w:rPr>
          <w:b/>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о</w:t>
      </w:r>
      <w:r>
        <w:rPr>
          <w:spacing w:val="1"/>
        </w:rPr>
        <w:t xml:space="preserve"> </w:t>
      </w:r>
      <w:r>
        <w:t>животных (песни, загадки, сказки, басни, рассказы, стихотворения). Дружба людей</w:t>
      </w:r>
      <w:r>
        <w:rPr>
          <w:spacing w:val="1"/>
        </w:rPr>
        <w:t xml:space="preserve"> </w:t>
      </w:r>
      <w:r>
        <w:t>и</w:t>
      </w:r>
      <w:r>
        <w:rPr>
          <w:spacing w:val="1"/>
        </w:rPr>
        <w:t xml:space="preserve"> </w:t>
      </w:r>
      <w:r>
        <w:t>животных</w:t>
      </w:r>
      <w:r>
        <w:rPr>
          <w:spacing w:val="1"/>
        </w:rPr>
        <w:t xml:space="preserve"> </w:t>
      </w:r>
      <w:r>
        <w:t>—</w:t>
      </w:r>
      <w:r>
        <w:rPr>
          <w:spacing w:val="1"/>
        </w:rPr>
        <w:t xml:space="preserve"> </w:t>
      </w:r>
      <w:r>
        <w:t>тема</w:t>
      </w:r>
      <w:r>
        <w:rPr>
          <w:spacing w:val="1"/>
        </w:rPr>
        <w:t xml:space="preserve"> </w:t>
      </w:r>
      <w:r>
        <w:t>литературы</w:t>
      </w:r>
      <w:r>
        <w:rPr>
          <w:spacing w:val="1"/>
        </w:rPr>
        <w:t xml:space="preserve"> </w:t>
      </w:r>
      <w:r>
        <w:t>(произведения</w:t>
      </w:r>
      <w:r>
        <w:rPr>
          <w:spacing w:val="1"/>
        </w:rPr>
        <w:t xml:space="preserve"> </w:t>
      </w:r>
      <w:r>
        <w:t>Д.</w:t>
      </w:r>
      <w:r>
        <w:rPr>
          <w:spacing w:val="1"/>
        </w:rPr>
        <w:t xml:space="preserve"> </w:t>
      </w:r>
      <w:r>
        <w:t>Н.</w:t>
      </w:r>
      <w:r>
        <w:rPr>
          <w:spacing w:val="1"/>
        </w:rPr>
        <w:t xml:space="preserve"> </w:t>
      </w:r>
      <w:r>
        <w:t>Мамина-Сибиряка,</w:t>
      </w:r>
      <w:r>
        <w:rPr>
          <w:spacing w:val="1"/>
        </w:rPr>
        <w:t xml:space="preserve"> </w:t>
      </w:r>
      <w:r>
        <w:t>Е.</w:t>
      </w:r>
      <w:r>
        <w:rPr>
          <w:spacing w:val="1"/>
        </w:rPr>
        <w:t xml:space="preserve"> </w:t>
      </w:r>
      <w:r>
        <w:t>И.</w:t>
      </w:r>
      <w:r>
        <w:rPr>
          <w:spacing w:val="-57"/>
        </w:rPr>
        <w:t xml:space="preserve"> </w:t>
      </w:r>
      <w:r>
        <w:t>Чарушина, В. В. Бианки, Г. А. Скребицкого, В. В. Чаплиной, С. В. Михалкова, Б. С.</w:t>
      </w:r>
      <w:r>
        <w:rPr>
          <w:spacing w:val="-57"/>
        </w:rPr>
        <w:t xml:space="preserve"> </w:t>
      </w:r>
      <w:r>
        <w:t>Житкова,</w:t>
      </w:r>
      <w:r>
        <w:rPr>
          <w:spacing w:val="-2"/>
        </w:rPr>
        <w:t xml:space="preserve"> </w:t>
      </w:r>
      <w:r>
        <w:t>С.</w:t>
      </w:r>
      <w:r>
        <w:rPr>
          <w:spacing w:val="-4"/>
        </w:rPr>
        <w:t xml:space="preserve"> </w:t>
      </w:r>
      <w:r>
        <w:t>В.</w:t>
      </w:r>
      <w:r>
        <w:rPr>
          <w:spacing w:val="-3"/>
        </w:rPr>
        <w:t xml:space="preserve"> </w:t>
      </w:r>
      <w:r>
        <w:t>Образцова,</w:t>
      </w:r>
      <w:r>
        <w:tab/>
        <w:t>М.</w:t>
      </w:r>
      <w:r>
        <w:rPr>
          <w:spacing w:val="-1"/>
        </w:rPr>
        <w:t xml:space="preserve"> </w:t>
      </w:r>
      <w:r>
        <w:t>М. Пришвина</w:t>
      </w:r>
      <w:r>
        <w:rPr>
          <w:spacing w:val="1"/>
        </w:rPr>
        <w:t xml:space="preserve"> </w:t>
      </w:r>
      <w:r>
        <w:t>и др.).</w:t>
      </w:r>
    </w:p>
    <w:p w:rsidR="001F3758" w:rsidRDefault="00056B79">
      <w:pPr>
        <w:pStyle w:val="a3"/>
        <w:ind w:left="1836" w:right="1414"/>
      </w:pPr>
      <w:r>
        <w:t>Отражение</w:t>
      </w:r>
      <w:r>
        <w:rPr>
          <w:spacing w:val="1"/>
        </w:rPr>
        <w:t xml:space="preserve"> </w:t>
      </w:r>
      <w:r>
        <w:t>образов</w:t>
      </w:r>
      <w:r>
        <w:rPr>
          <w:spacing w:val="1"/>
        </w:rPr>
        <w:t xml:space="preserve"> </w:t>
      </w:r>
      <w:r>
        <w:t>животных</w:t>
      </w:r>
      <w:r>
        <w:rPr>
          <w:spacing w:val="1"/>
        </w:rPr>
        <w:t xml:space="preserve"> </w:t>
      </w:r>
      <w:r>
        <w:t>в</w:t>
      </w:r>
      <w:r>
        <w:rPr>
          <w:spacing w:val="1"/>
        </w:rPr>
        <w:t xml:space="preserve"> </w:t>
      </w:r>
      <w:r>
        <w:t>фольклоре</w:t>
      </w:r>
      <w:r>
        <w:rPr>
          <w:spacing w:val="1"/>
        </w:rPr>
        <w:t xml:space="preserve"> </w:t>
      </w:r>
      <w:r>
        <w:t>(русские</w:t>
      </w:r>
      <w:r>
        <w:rPr>
          <w:spacing w:val="1"/>
        </w:rPr>
        <w:t xml:space="preserve"> </w:t>
      </w:r>
      <w:r>
        <w:t>народны</w:t>
      </w:r>
      <w:r>
        <w:rPr>
          <w:spacing w:val="1"/>
        </w:rPr>
        <w:t xml:space="preserve"> </w:t>
      </w:r>
      <w:r>
        <w:t>песни,</w:t>
      </w:r>
      <w:r>
        <w:rPr>
          <w:spacing w:val="1"/>
        </w:rPr>
        <w:t xml:space="preserve"> </w:t>
      </w:r>
      <w:r>
        <w:t>загадки,</w:t>
      </w:r>
      <w:r>
        <w:rPr>
          <w:spacing w:val="1"/>
        </w:rPr>
        <w:t xml:space="preserve"> </w:t>
      </w:r>
      <w:r>
        <w:t>сказки). Герои стихотворных и прозаических произведений о животных. Описание</w:t>
      </w:r>
      <w:r>
        <w:rPr>
          <w:spacing w:val="1"/>
        </w:rPr>
        <w:t xml:space="preserve"> </w:t>
      </w:r>
      <w:r>
        <w:t>животных в художественном и научно-познавательном тексте. Приёмы раскрытия</w:t>
      </w:r>
      <w:r>
        <w:rPr>
          <w:spacing w:val="1"/>
        </w:rPr>
        <w:t xml:space="preserve"> </w:t>
      </w:r>
      <w:r>
        <w:t>автором</w:t>
      </w:r>
      <w:r>
        <w:rPr>
          <w:spacing w:val="1"/>
        </w:rPr>
        <w:t xml:space="preserve"> </w:t>
      </w:r>
      <w:r>
        <w:t>отношений</w:t>
      </w:r>
      <w:r>
        <w:rPr>
          <w:spacing w:val="1"/>
        </w:rPr>
        <w:t xml:space="preserve"> </w:t>
      </w:r>
      <w:r>
        <w:t>людей</w:t>
      </w:r>
      <w:r>
        <w:rPr>
          <w:spacing w:val="1"/>
        </w:rPr>
        <w:t xml:space="preserve"> </w:t>
      </w:r>
      <w:r>
        <w:t>и</w:t>
      </w:r>
      <w:r>
        <w:rPr>
          <w:spacing w:val="1"/>
        </w:rPr>
        <w:t xml:space="preserve"> </w:t>
      </w:r>
      <w:r>
        <w:t>животных.</w:t>
      </w:r>
      <w:r>
        <w:rPr>
          <w:spacing w:val="1"/>
        </w:rPr>
        <w:t xml:space="preserve"> </w:t>
      </w:r>
      <w:r>
        <w:t>Нравственно-этические</w:t>
      </w:r>
      <w:r>
        <w:rPr>
          <w:spacing w:val="1"/>
        </w:rPr>
        <w:t xml:space="preserve"> </w:t>
      </w:r>
      <w:r>
        <w:t>понятия:</w:t>
      </w:r>
      <w:r>
        <w:rPr>
          <w:spacing w:val="-57"/>
        </w:rPr>
        <w:t xml:space="preserve"> </w:t>
      </w:r>
      <w:r>
        <w:t>отношение человека к животным (любовь и забота). Особенности басни как жанра</w:t>
      </w:r>
      <w:r>
        <w:rPr>
          <w:spacing w:val="1"/>
        </w:rPr>
        <w:t xml:space="preserve"> </w:t>
      </w:r>
      <w:r>
        <w:t>литературы, прозаические и стихотворные басни (на примере произведений И. А.</w:t>
      </w:r>
      <w:r>
        <w:rPr>
          <w:spacing w:val="1"/>
        </w:rPr>
        <w:t xml:space="preserve"> </w:t>
      </w:r>
      <w:r>
        <w:t>Крылова,</w:t>
      </w:r>
      <w:r>
        <w:rPr>
          <w:spacing w:val="1"/>
        </w:rPr>
        <w:t xml:space="preserve"> </w:t>
      </w:r>
      <w:r>
        <w:t>Л.</w:t>
      </w:r>
      <w:r>
        <w:rPr>
          <w:spacing w:val="1"/>
        </w:rPr>
        <w:t xml:space="preserve"> </w:t>
      </w:r>
      <w:r>
        <w:t>Н.</w:t>
      </w:r>
      <w:r>
        <w:rPr>
          <w:spacing w:val="1"/>
        </w:rPr>
        <w:t xml:space="preserve"> </w:t>
      </w:r>
      <w:r>
        <w:t>Толстого).</w:t>
      </w:r>
      <w:r>
        <w:rPr>
          <w:spacing w:val="1"/>
        </w:rPr>
        <w:t xml:space="preserve"> </w:t>
      </w:r>
      <w:r>
        <w:t>Мораль</w:t>
      </w:r>
      <w:r>
        <w:rPr>
          <w:spacing w:val="1"/>
        </w:rPr>
        <w:t xml:space="preserve"> </w:t>
      </w:r>
      <w:r>
        <w:t>басни</w:t>
      </w:r>
      <w:r>
        <w:rPr>
          <w:spacing w:val="1"/>
        </w:rPr>
        <w:t xml:space="preserve"> </w:t>
      </w:r>
      <w:r>
        <w:t>как</w:t>
      </w:r>
      <w:r>
        <w:rPr>
          <w:spacing w:val="1"/>
        </w:rPr>
        <w:t xml:space="preserve"> </w:t>
      </w:r>
      <w:r>
        <w:t>нравственный</w:t>
      </w:r>
      <w:r>
        <w:rPr>
          <w:spacing w:val="1"/>
        </w:rPr>
        <w:t xml:space="preserve"> </w:t>
      </w:r>
      <w:r>
        <w:t>урок</w:t>
      </w:r>
      <w:r>
        <w:rPr>
          <w:spacing w:val="1"/>
        </w:rPr>
        <w:t xml:space="preserve"> </w:t>
      </w:r>
      <w:r>
        <w:t>(поучение).</w:t>
      </w:r>
      <w:r>
        <w:rPr>
          <w:spacing w:val="1"/>
        </w:rPr>
        <w:t xml:space="preserve"> </w:t>
      </w:r>
      <w:r>
        <w:t>Знакомство</w:t>
      </w:r>
      <w:r>
        <w:rPr>
          <w:spacing w:val="1"/>
        </w:rPr>
        <w:t xml:space="preserve"> </w:t>
      </w:r>
      <w:r>
        <w:t>с</w:t>
      </w:r>
      <w:r>
        <w:rPr>
          <w:spacing w:val="1"/>
        </w:rPr>
        <w:t xml:space="preserve"> </w:t>
      </w:r>
      <w:r>
        <w:t>художниками-иллюстраторами,</w:t>
      </w:r>
      <w:r>
        <w:rPr>
          <w:spacing w:val="1"/>
        </w:rPr>
        <w:t xml:space="preserve"> </w:t>
      </w:r>
      <w:r>
        <w:t>анималистами</w:t>
      </w:r>
      <w:r>
        <w:rPr>
          <w:spacing w:val="1"/>
        </w:rPr>
        <w:t xml:space="preserve"> </w:t>
      </w:r>
      <w:r>
        <w:t>(без</w:t>
      </w:r>
      <w:r>
        <w:rPr>
          <w:spacing w:val="1"/>
        </w:rPr>
        <w:t xml:space="preserve"> </w:t>
      </w:r>
      <w:r>
        <w:t>использования</w:t>
      </w:r>
      <w:r>
        <w:rPr>
          <w:spacing w:val="1"/>
        </w:rPr>
        <w:t xml:space="preserve"> </w:t>
      </w:r>
      <w:r>
        <w:t>термина):</w:t>
      </w:r>
      <w:r>
        <w:rPr>
          <w:spacing w:val="2"/>
        </w:rPr>
        <w:t xml:space="preserve"> </w:t>
      </w:r>
      <w:r>
        <w:t>Е. И. Чарушин,</w:t>
      </w:r>
      <w:r>
        <w:rPr>
          <w:spacing w:val="1"/>
        </w:rPr>
        <w:t xml:space="preserve"> </w:t>
      </w:r>
      <w:r>
        <w:t>В.</w:t>
      </w:r>
      <w:r>
        <w:rPr>
          <w:spacing w:val="-2"/>
        </w:rPr>
        <w:t xml:space="preserve"> </w:t>
      </w:r>
      <w:r>
        <w:t>В.</w:t>
      </w:r>
      <w:r>
        <w:rPr>
          <w:spacing w:val="-1"/>
        </w:rPr>
        <w:t xml:space="preserve"> </w:t>
      </w:r>
      <w:r>
        <w:t>Бианки.</w:t>
      </w:r>
    </w:p>
    <w:p w:rsidR="001F3758" w:rsidRDefault="00056B79">
      <w:pPr>
        <w:ind w:left="1836" w:right="1414"/>
        <w:jc w:val="both"/>
        <w:rPr>
          <w:sz w:val="24"/>
        </w:rPr>
      </w:pPr>
      <w:r>
        <w:rPr>
          <w:i/>
          <w:sz w:val="24"/>
        </w:rPr>
        <w:t xml:space="preserve">О наших близких, о семье. </w:t>
      </w:r>
      <w:r w:rsidR="00F70B8A">
        <w:rPr>
          <w:b/>
          <w:i/>
          <w:sz w:val="24"/>
        </w:rPr>
        <w:t>(10</w:t>
      </w:r>
      <w:r>
        <w:rPr>
          <w:b/>
          <w:i/>
          <w:sz w:val="24"/>
        </w:rPr>
        <w:t>ч)</w:t>
      </w:r>
      <w:r>
        <w:rPr>
          <w:b/>
          <w:i/>
          <w:spacing w:val="1"/>
          <w:sz w:val="24"/>
        </w:rPr>
        <w:t xml:space="preserve"> </w:t>
      </w:r>
      <w:r>
        <w:rPr>
          <w:sz w:val="24"/>
        </w:rPr>
        <w:t>Тема семьи, детства, взаимоотношений взрослых и</w:t>
      </w:r>
      <w:r>
        <w:rPr>
          <w:spacing w:val="-57"/>
          <w:sz w:val="24"/>
        </w:rPr>
        <w:t xml:space="preserve"> </w:t>
      </w:r>
      <w:r>
        <w:rPr>
          <w:sz w:val="24"/>
        </w:rPr>
        <w:t>детей</w:t>
      </w:r>
      <w:r>
        <w:rPr>
          <w:spacing w:val="41"/>
          <w:sz w:val="24"/>
        </w:rPr>
        <w:t xml:space="preserve"> </w:t>
      </w:r>
      <w:r>
        <w:rPr>
          <w:sz w:val="24"/>
        </w:rPr>
        <w:t>в</w:t>
      </w:r>
      <w:r>
        <w:rPr>
          <w:spacing w:val="36"/>
          <w:sz w:val="24"/>
        </w:rPr>
        <w:t xml:space="preserve"> </w:t>
      </w:r>
      <w:r>
        <w:rPr>
          <w:sz w:val="24"/>
        </w:rPr>
        <w:t>творчестве</w:t>
      </w:r>
      <w:r>
        <w:rPr>
          <w:spacing w:val="39"/>
          <w:sz w:val="24"/>
        </w:rPr>
        <w:t xml:space="preserve"> </w:t>
      </w:r>
      <w:r>
        <w:rPr>
          <w:sz w:val="24"/>
        </w:rPr>
        <w:t>писателей</w:t>
      </w:r>
      <w:r>
        <w:rPr>
          <w:spacing w:val="41"/>
          <w:sz w:val="24"/>
        </w:rPr>
        <w:t xml:space="preserve"> </w:t>
      </w:r>
      <w:r>
        <w:rPr>
          <w:sz w:val="24"/>
        </w:rPr>
        <w:t>и</w:t>
      </w:r>
      <w:r>
        <w:rPr>
          <w:spacing w:val="37"/>
          <w:sz w:val="24"/>
        </w:rPr>
        <w:t xml:space="preserve"> </w:t>
      </w:r>
      <w:r>
        <w:rPr>
          <w:sz w:val="24"/>
        </w:rPr>
        <w:t>фольклорных</w:t>
      </w:r>
      <w:r>
        <w:rPr>
          <w:spacing w:val="37"/>
          <w:sz w:val="24"/>
        </w:rPr>
        <w:t xml:space="preserve"> </w:t>
      </w:r>
      <w:r>
        <w:rPr>
          <w:sz w:val="24"/>
        </w:rPr>
        <w:t>произведениях.</w:t>
      </w:r>
      <w:r>
        <w:rPr>
          <w:spacing w:val="39"/>
          <w:sz w:val="24"/>
        </w:rPr>
        <w:t xml:space="preserve"> </w:t>
      </w:r>
      <w:r>
        <w:rPr>
          <w:sz w:val="24"/>
        </w:rPr>
        <w:t>Отражение</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left="1836" w:right="1412"/>
      </w:pPr>
      <w:r>
        <w:t>нравственных</w:t>
      </w:r>
      <w:r>
        <w:rPr>
          <w:spacing w:val="1"/>
        </w:rPr>
        <w:t xml:space="preserve"> </w:t>
      </w:r>
      <w:r>
        <w:t>семейных</w:t>
      </w:r>
      <w:r>
        <w:rPr>
          <w:spacing w:val="1"/>
        </w:rPr>
        <w:t xml:space="preserve"> </w:t>
      </w:r>
      <w:r>
        <w:t>ценностей</w:t>
      </w:r>
      <w:r>
        <w:rPr>
          <w:spacing w:val="1"/>
        </w:rPr>
        <w:t xml:space="preserve"> </w:t>
      </w:r>
      <w:r>
        <w:t>в</w:t>
      </w:r>
      <w:r>
        <w:rPr>
          <w:spacing w:val="1"/>
        </w:rPr>
        <w:t xml:space="preserve"> </w:t>
      </w:r>
      <w:r>
        <w:t>произведениях</w:t>
      </w:r>
      <w:r>
        <w:rPr>
          <w:spacing w:val="1"/>
        </w:rPr>
        <w:t xml:space="preserve"> </w:t>
      </w:r>
      <w:r>
        <w:t>о</w:t>
      </w:r>
      <w:r>
        <w:rPr>
          <w:spacing w:val="1"/>
        </w:rPr>
        <w:t xml:space="preserve"> </w:t>
      </w:r>
      <w:r>
        <w:t>семье:</w:t>
      </w:r>
      <w:r>
        <w:rPr>
          <w:spacing w:val="1"/>
        </w:rPr>
        <w:t xml:space="preserve"> </w:t>
      </w:r>
      <w:r>
        <w:t>любовь</w:t>
      </w:r>
      <w:r>
        <w:rPr>
          <w:spacing w:val="1"/>
        </w:rPr>
        <w:t xml:space="preserve"> </w:t>
      </w:r>
      <w:r>
        <w:t>и</w:t>
      </w:r>
      <w:r>
        <w:rPr>
          <w:spacing w:val="1"/>
        </w:rPr>
        <w:t xml:space="preserve"> </w:t>
      </w:r>
      <w:r>
        <w:t>сопереживание, уважение и внимание к старшему поколению, радость общения и</w:t>
      </w:r>
      <w:r>
        <w:rPr>
          <w:spacing w:val="1"/>
        </w:rPr>
        <w:t xml:space="preserve"> </w:t>
      </w:r>
      <w:r>
        <w:t>защищённость</w:t>
      </w:r>
      <w:r>
        <w:rPr>
          <w:spacing w:val="1"/>
        </w:rPr>
        <w:t xml:space="preserve"> </w:t>
      </w:r>
      <w:r>
        <w:t>в</w:t>
      </w:r>
      <w:r>
        <w:rPr>
          <w:spacing w:val="1"/>
        </w:rPr>
        <w:t xml:space="preserve"> </w:t>
      </w:r>
      <w:r>
        <w:t>семье.</w:t>
      </w:r>
      <w:r>
        <w:rPr>
          <w:spacing w:val="1"/>
        </w:rPr>
        <w:t xml:space="preserve"> </w:t>
      </w:r>
      <w:r>
        <w:t>Тема</w:t>
      </w:r>
      <w:r>
        <w:rPr>
          <w:spacing w:val="1"/>
        </w:rPr>
        <w:t xml:space="preserve"> </w:t>
      </w:r>
      <w:r>
        <w:t>художественных</w:t>
      </w:r>
      <w:r>
        <w:rPr>
          <w:spacing w:val="1"/>
        </w:rPr>
        <w:t xml:space="preserve"> </w:t>
      </w:r>
      <w:r>
        <w:t>произведений:</w:t>
      </w:r>
      <w:r>
        <w:rPr>
          <w:spacing w:val="1"/>
        </w:rPr>
        <w:t xml:space="preserve"> </w:t>
      </w:r>
      <w:r>
        <w:t>Международный</w:t>
      </w:r>
      <w:r>
        <w:rPr>
          <w:spacing w:val="1"/>
        </w:rPr>
        <w:t xml:space="preserve"> </w:t>
      </w:r>
      <w:r>
        <w:t>женский</w:t>
      </w:r>
      <w:r>
        <w:rPr>
          <w:spacing w:val="2"/>
        </w:rPr>
        <w:t xml:space="preserve"> </w:t>
      </w:r>
      <w:r>
        <w:t>день, День Победы.</w:t>
      </w:r>
    </w:p>
    <w:p w:rsidR="001F3758" w:rsidRDefault="00056B79">
      <w:pPr>
        <w:pStyle w:val="a3"/>
        <w:ind w:left="1836" w:right="1412"/>
      </w:pPr>
      <w:r>
        <w:rPr>
          <w:i/>
        </w:rPr>
        <w:t>Зарубежная</w:t>
      </w:r>
      <w:r>
        <w:rPr>
          <w:i/>
          <w:spacing w:val="1"/>
        </w:rPr>
        <w:t xml:space="preserve"> </w:t>
      </w:r>
      <w:r>
        <w:rPr>
          <w:i/>
        </w:rPr>
        <w:t>литература.</w:t>
      </w:r>
      <w:r>
        <w:rPr>
          <w:i/>
          <w:spacing w:val="1"/>
        </w:rPr>
        <w:t xml:space="preserve"> </w:t>
      </w:r>
      <w:r w:rsidR="00E90D89">
        <w:rPr>
          <w:b/>
          <w:i/>
        </w:rPr>
        <w:t>(5</w:t>
      </w:r>
      <w:r>
        <w:rPr>
          <w:b/>
          <w:i/>
        </w:rPr>
        <w:t>ч)</w:t>
      </w:r>
      <w:r>
        <w:rPr>
          <w:b/>
          <w:i/>
          <w:spacing w:val="1"/>
        </w:rPr>
        <w:t xml:space="preserve"> </w:t>
      </w:r>
      <w:r>
        <w:t>Круг</w:t>
      </w:r>
      <w:r>
        <w:rPr>
          <w:spacing w:val="1"/>
        </w:rPr>
        <w:t xml:space="preserve"> </w:t>
      </w:r>
      <w:r>
        <w:t>чтения:</w:t>
      </w:r>
      <w:r>
        <w:rPr>
          <w:spacing w:val="1"/>
        </w:rPr>
        <w:t xml:space="preserve"> </w:t>
      </w:r>
      <w:r>
        <w:t>литературная</w:t>
      </w:r>
      <w:r>
        <w:rPr>
          <w:spacing w:val="1"/>
        </w:rPr>
        <w:t xml:space="preserve"> </w:t>
      </w:r>
      <w:r>
        <w:t>(авторская)</w:t>
      </w:r>
      <w:r>
        <w:rPr>
          <w:spacing w:val="1"/>
        </w:rPr>
        <w:t xml:space="preserve"> </w:t>
      </w:r>
      <w:r>
        <w:t>сказка:</w:t>
      </w:r>
      <w:r>
        <w:rPr>
          <w:spacing w:val="1"/>
        </w:rPr>
        <w:t xml:space="preserve"> </w:t>
      </w:r>
      <w:r>
        <w:t>зарубежные писатели-сказочники (Ш. Перро, братья Гримм, Х.-К. Андерсен, Дж.</w:t>
      </w:r>
      <w:r>
        <w:rPr>
          <w:spacing w:val="1"/>
        </w:rPr>
        <w:t xml:space="preserve"> </w:t>
      </w:r>
      <w:r>
        <w:t>Родари и др.). Характеристика авторской сказки: герои, особенности построения и</w:t>
      </w:r>
      <w:r>
        <w:rPr>
          <w:spacing w:val="1"/>
        </w:rPr>
        <w:t xml:space="preserve"> </w:t>
      </w:r>
      <w:r>
        <w:t>языка.</w:t>
      </w:r>
      <w:r>
        <w:rPr>
          <w:spacing w:val="1"/>
        </w:rPr>
        <w:t xml:space="preserve"> </w:t>
      </w:r>
      <w:r>
        <w:t>Сходство</w:t>
      </w:r>
      <w:r>
        <w:rPr>
          <w:spacing w:val="1"/>
        </w:rPr>
        <w:t xml:space="preserve"> </w:t>
      </w:r>
      <w:r>
        <w:t>тем</w:t>
      </w:r>
      <w:r>
        <w:rPr>
          <w:spacing w:val="1"/>
        </w:rPr>
        <w:t xml:space="preserve"> </w:t>
      </w:r>
      <w:r>
        <w:t>и</w:t>
      </w:r>
      <w:r>
        <w:rPr>
          <w:spacing w:val="1"/>
        </w:rPr>
        <w:t xml:space="preserve"> </w:t>
      </w:r>
      <w:r>
        <w:t>сюжетов</w:t>
      </w:r>
      <w:r>
        <w:rPr>
          <w:spacing w:val="1"/>
        </w:rPr>
        <w:t xml:space="preserve"> </w:t>
      </w:r>
      <w:r>
        <w:t>сказок</w:t>
      </w:r>
      <w:r>
        <w:rPr>
          <w:spacing w:val="1"/>
        </w:rPr>
        <w:t xml:space="preserve"> </w:t>
      </w:r>
      <w:r>
        <w:t>разных</w:t>
      </w:r>
      <w:r>
        <w:rPr>
          <w:spacing w:val="1"/>
        </w:rPr>
        <w:t xml:space="preserve"> </w:t>
      </w:r>
      <w:r>
        <w:t>народов.</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произведениях</w:t>
      </w:r>
      <w:r>
        <w:rPr>
          <w:spacing w:val="1"/>
        </w:rPr>
        <w:t xml:space="preserve"> </w:t>
      </w:r>
      <w:r>
        <w:t>зарубежных</w:t>
      </w:r>
      <w:r>
        <w:rPr>
          <w:spacing w:val="1"/>
        </w:rPr>
        <w:t xml:space="preserve"> </w:t>
      </w:r>
      <w:r>
        <w:t>авторов.</w:t>
      </w:r>
      <w:r>
        <w:rPr>
          <w:spacing w:val="1"/>
        </w:rPr>
        <w:t xml:space="preserve"> </w:t>
      </w:r>
      <w:r>
        <w:t>Составление</w:t>
      </w:r>
      <w:r>
        <w:rPr>
          <w:spacing w:val="1"/>
        </w:rPr>
        <w:t xml:space="preserve"> </w:t>
      </w:r>
      <w:r>
        <w:t>плана</w:t>
      </w:r>
      <w:r>
        <w:rPr>
          <w:spacing w:val="1"/>
        </w:rPr>
        <w:t xml:space="preserve"> </w:t>
      </w:r>
      <w:r>
        <w:t>художественного</w:t>
      </w:r>
      <w:r>
        <w:rPr>
          <w:spacing w:val="1"/>
        </w:rPr>
        <w:t xml:space="preserve"> </w:t>
      </w:r>
      <w:r>
        <w:t>произведения: части</w:t>
      </w:r>
      <w:r>
        <w:rPr>
          <w:spacing w:val="3"/>
        </w:rPr>
        <w:t xml:space="preserve"> </w:t>
      </w:r>
      <w:r>
        <w:t>текста,</w:t>
      </w:r>
      <w:r>
        <w:rPr>
          <w:spacing w:val="2"/>
        </w:rPr>
        <w:t xml:space="preserve"> </w:t>
      </w:r>
      <w:r>
        <w:t>их главные</w:t>
      </w:r>
      <w:r>
        <w:rPr>
          <w:spacing w:val="-1"/>
        </w:rPr>
        <w:t xml:space="preserve"> </w:t>
      </w:r>
      <w:r>
        <w:t>темы.</w:t>
      </w:r>
    </w:p>
    <w:p w:rsidR="001F3758" w:rsidRDefault="00056B79">
      <w:pPr>
        <w:tabs>
          <w:tab w:val="left" w:pos="4121"/>
          <w:tab w:val="left" w:pos="5338"/>
          <w:tab w:val="left" w:pos="6456"/>
          <w:tab w:val="left" w:pos="6825"/>
          <w:tab w:val="left" w:pos="7948"/>
          <w:tab w:val="left" w:pos="8895"/>
          <w:tab w:val="left" w:pos="9278"/>
        </w:tabs>
        <w:ind w:left="1836" w:right="1441"/>
        <w:rPr>
          <w:b/>
          <w:i/>
          <w:sz w:val="24"/>
        </w:rPr>
      </w:pPr>
      <w:r>
        <w:rPr>
          <w:sz w:val="24"/>
        </w:rPr>
        <w:t>Иллюстрации, их</w:t>
      </w:r>
      <w:r>
        <w:rPr>
          <w:spacing w:val="-1"/>
          <w:sz w:val="24"/>
        </w:rPr>
        <w:t xml:space="preserve"> </w:t>
      </w:r>
      <w:r>
        <w:rPr>
          <w:sz w:val="24"/>
        </w:rPr>
        <w:t>значение</w:t>
      </w:r>
      <w:r>
        <w:rPr>
          <w:spacing w:val="2"/>
          <w:sz w:val="24"/>
        </w:rPr>
        <w:t xml:space="preserve"> </w:t>
      </w:r>
      <w:r>
        <w:rPr>
          <w:sz w:val="24"/>
        </w:rPr>
        <w:t>в</w:t>
      </w:r>
      <w:r>
        <w:rPr>
          <w:spacing w:val="-3"/>
          <w:sz w:val="24"/>
        </w:rPr>
        <w:t xml:space="preserve"> </w:t>
      </w:r>
      <w:r>
        <w:rPr>
          <w:sz w:val="24"/>
        </w:rPr>
        <w:t>раскрытии</w:t>
      </w:r>
      <w:r>
        <w:rPr>
          <w:spacing w:val="2"/>
          <w:sz w:val="24"/>
        </w:rPr>
        <w:t xml:space="preserve"> </w:t>
      </w:r>
      <w:r>
        <w:rPr>
          <w:sz w:val="24"/>
        </w:rPr>
        <w:t>содержания произведения.</w:t>
      </w:r>
      <w:r>
        <w:rPr>
          <w:spacing w:val="1"/>
          <w:sz w:val="24"/>
        </w:rPr>
        <w:t xml:space="preserve"> </w:t>
      </w:r>
      <w:r>
        <w:rPr>
          <w:i/>
          <w:sz w:val="24"/>
        </w:rPr>
        <w:t>Библиографическая</w:t>
      </w:r>
      <w:r>
        <w:rPr>
          <w:i/>
          <w:sz w:val="24"/>
        </w:rPr>
        <w:tab/>
        <w:t>культура</w:t>
      </w:r>
      <w:r>
        <w:rPr>
          <w:i/>
          <w:sz w:val="24"/>
        </w:rPr>
        <w:tab/>
        <w:t>(работа</w:t>
      </w:r>
      <w:r>
        <w:rPr>
          <w:i/>
          <w:sz w:val="24"/>
        </w:rPr>
        <w:tab/>
        <w:t>с</w:t>
      </w:r>
      <w:r>
        <w:rPr>
          <w:i/>
          <w:sz w:val="24"/>
        </w:rPr>
        <w:tab/>
        <w:t>детской</w:t>
      </w:r>
      <w:r>
        <w:rPr>
          <w:i/>
          <w:sz w:val="24"/>
        </w:rPr>
        <w:tab/>
        <w:t>книгой</w:t>
      </w:r>
      <w:r>
        <w:rPr>
          <w:i/>
          <w:sz w:val="24"/>
        </w:rPr>
        <w:tab/>
        <w:t>и</w:t>
      </w:r>
      <w:r>
        <w:rPr>
          <w:i/>
          <w:sz w:val="24"/>
        </w:rPr>
        <w:tab/>
      </w:r>
      <w:r>
        <w:rPr>
          <w:i/>
          <w:spacing w:val="-1"/>
          <w:sz w:val="24"/>
        </w:rPr>
        <w:t>справочной</w:t>
      </w:r>
      <w:r>
        <w:rPr>
          <w:i/>
          <w:spacing w:val="-57"/>
          <w:sz w:val="24"/>
        </w:rPr>
        <w:t xml:space="preserve"> </w:t>
      </w:r>
      <w:r>
        <w:rPr>
          <w:i/>
          <w:sz w:val="24"/>
        </w:rPr>
        <w:t>литературой).</w:t>
      </w:r>
      <w:r>
        <w:rPr>
          <w:i/>
          <w:spacing w:val="-1"/>
          <w:sz w:val="24"/>
        </w:rPr>
        <w:t xml:space="preserve"> </w:t>
      </w:r>
      <w:r w:rsidR="00E90D89">
        <w:rPr>
          <w:b/>
          <w:i/>
          <w:sz w:val="24"/>
        </w:rPr>
        <w:t>(1</w:t>
      </w:r>
      <w:r>
        <w:rPr>
          <w:b/>
          <w:i/>
          <w:sz w:val="24"/>
        </w:rPr>
        <w:t>ч)</w:t>
      </w:r>
    </w:p>
    <w:p w:rsidR="001F3758" w:rsidRDefault="00056B79">
      <w:pPr>
        <w:pStyle w:val="a3"/>
        <w:ind w:left="1836" w:right="1412"/>
      </w:pPr>
      <w:r>
        <w:t>Книга</w:t>
      </w:r>
      <w:r>
        <w:rPr>
          <w:spacing w:val="1"/>
        </w:rPr>
        <w:t xml:space="preserve"> </w:t>
      </w:r>
      <w:r>
        <w:t>как</w:t>
      </w:r>
      <w:r>
        <w:rPr>
          <w:spacing w:val="1"/>
        </w:rPr>
        <w:t xml:space="preserve"> </w:t>
      </w:r>
      <w:r>
        <w:t>источник</w:t>
      </w:r>
      <w:r>
        <w:rPr>
          <w:spacing w:val="1"/>
        </w:rPr>
        <w:t xml:space="preserve"> </w:t>
      </w:r>
      <w:r>
        <w:t>необходимых</w:t>
      </w:r>
      <w:r>
        <w:rPr>
          <w:spacing w:val="1"/>
        </w:rPr>
        <w:t xml:space="preserve"> </w:t>
      </w:r>
      <w:r>
        <w:t>знаний.</w:t>
      </w:r>
      <w:r>
        <w:rPr>
          <w:spacing w:val="1"/>
        </w:rPr>
        <w:t xml:space="preserve"> </w:t>
      </w:r>
      <w:r>
        <w:t>Элементы</w:t>
      </w:r>
      <w:r>
        <w:rPr>
          <w:spacing w:val="1"/>
        </w:rPr>
        <w:t xml:space="preserve"> </w:t>
      </w:r>
      <w:r>
        <w:t>книги:</w:t>
      </w:r>
      <w:r>
        <w:rPr>
          <w:spacing w:val="1"/>
        </w:rPr>
        <w:t xml:space="preserve"> </w:t>
      </w:r>
      <w:r>
        <w:t>содержание</w:t>
      </w:r>
      <w:r>
        <w:rPr>
          <w:spacing w:val="1"/>
        </w:rPr>
        <w:t xml:space="preserve"> </w:t>
      </w:r>
      <w:r>
        <w:t>или</w:t>
      </w:r>
      <w:r>
        <w:rPr>
          <w:spacing w:val="1"/>
        </w:rPr>
        <w:t xml:space="preserve"> </w:t>
      </w:r>
      <w:r>
        <w:t>оглавление, аннотация, иллюстрация. Выбор книг на основе рекомендательного</w:t>
      </w:r>
      <w:r>
        <w:rPr>
          <w:spacing w:val="1"/>
        </w:rPr>
        <w:t xml:space="preserve"> </w:t>
      </w:r>
      <w:r>
        <w:t>списка,</w:t>
      </w:r>
      <w:r>
        <w:rPr>
          <w:spacing w:val="1"/>
        </w:rPr>
        <w:t xml:space="preserve"> </w:t>
      </w:r>
      <w:r>
        <w:t>тематические</w:t>
      </w:r>
      <w:r>
        <w:rPr>
          <w:spacing w:val="1"/>
        </w:rPr>
        <w:t xml:space="preserve"> </w:t>
      </w:r>
      <w:r>
        <w:t>картотеки</w:t>
      </w:r>
      <w:r>
        <w:rPr>
          <w:spacing w:val="1"/>
        </w:rPr>
        <w:t xml:space="preserve"> </w:t>
      </w:r>
      <w:r>
        <w:t>библиотеки.</w:t>
      </w:r>
      <w:r>
        <w:rPr>
          <w:spacing w:val="1"/>
        </w:rPr>
        <w:t xml:space="preserve"> </w:t>
      </w:r>
      <w:r>
        <w:t>Книга</w:t>
      </w:r>
      <w:r>
        <w:rPr>
          <w:spacing w:val="1"/>
        </w:rPr>
        <w:t xml:space="preserve"> </w:t>
      </w:r>
      <w:r>
        <w:t>учебная,</w:t>
      </w:r>
      <w:r>
        <w:rPr>
          <w:spacing w:val="1"/>
        </w:rPr>
        <w:t xml:space="preserve"> </w:t>
      </w:r>
      <w:r>
        <w:t>художественная,</w:t>
      </w:r>
      <w:r>
        <w:rPr>
          <w:spacing w:val="1"/>
        </w:rPr>
        <w:t xml:space="preserve"> </w:t>
      </w:r>
      <w:r>
        <w:t>справочная.</w:t>
      </w:r>
    </w:p>
    <w:p w:rsidR="00F70B8A" w:rsidRDefault="00F70B8A">
      <w:pPr>
        <w:pStyle w:val="a3"/>
        <w:ind w:left="1836" w:right="1412"/>
      </w:pPr>
    </w:p>
    <w:p w:rsidR="001F3758" w:rsidRDefault="00056B79">
      <w:pPr>
        <w:pStyle w:val="a5"/>
        <w:numPr>
          <w:ilvl w:val="0"/>
          <w:numId w:val="189"/>
        </w:numPr>
        <w:tabs>
          <w:tab w:val="left" w:pos="2016"/>
        </w:tabs>
        <w:rPr>
          <w:b/>
          <w:i/>
          <w:sz w:val="24"/>
        </w:rPr>
      </w:pPr>
      <w:r>
        <w:rPr>
          <w:b/>
          <w:sz w:val="24"/>
        </w:rPr>
        <w:t>КЛАСС</w:t>
      </w:r>
      <w:r w:rsidR="00F70B8A">
        <w:rPr>
          <w:b/>
          <w:i/>
          <w:sz w:val="24"/>
        </w:rPr>
        <w:t>(102</w:t>
      </w:r>
      <w:r>
        <w:rPr>
          <w:b/>
          <w:i/>
          <w:sz w:val="24"/>
        </w:rPr>
        <w:t>ч)</w:t>
      </w:r>
    </w:p>
    <w:p w:rsidR="001F3758" w:rsidRDefault="00056B79">
      <w:pPr>
        <w:pStyle w:val="a3"/>
        <w:tabs>
          <w:tab w:val="left" w:pos="7993"/>
        </w:tabs>
        <w:ind w:left="1836" w:right="1416"/>
      </w:pPr>
      <w:r>
        <w:rPr>
          <w:i/>
        </w:rPr>
        <w:t xml:space="preserve">О Родине и её истории. </w:t>
      </w:r>
      <w:r>
        <w:rPr>
          <w:b/>
          <w:i/>
        </w:rPr>
        <w:t>(6ч)</w:t>
      </w:r>
      <w:r>
        <w:rPr>
          <w:b/>
          <w:i/>
          <w:spacing w:val="1"/>
        </w:rPr>
        <w:t xml:space="preserve"> </w:t>
      </w:r>
      <w:r>
        <w:t>Любовь к Родине и её история — важные темы</w:t>
      </w:r>
      <w:r>
        <w:rPr>
          <w:spacing w:val="1"/>
        </w:rPr>
        <w:t xml:space="preserve"> </w:t>
      </w:r>
      <w:r>
        <w:t>произведений литературы. Чувство любви к Родине, сопричастность к прошлому и</w:t>
      </w:r>
      <w:r>
        <w:rPr>
          <w:spacing w:val="1"/>
        </w:rPr>
        <w:t xml:space="preserve"> </w:t>
      </w:r>
      <w:r>
        <w:t>настоящему своей страны и родного края — главные идеи, нравственные ценности,</w:t>
      </w:r>
      <w:r>
        <w:rPr>
          <w:spacing w:val="-57"/>
        </w:rPr>
        <w:t xml:space="preserve"> </w:t>
      </w:r>
      <w:r>
        <w:t>выраженные</w:t>
      </w:r>
      <w:r>
        <w:rPr>
          <w:spacing w:val="1"/>
        </w:rPr>
        <w:t xml:space="preserve"> </w:t>
      </w:r>
      <w:r>
        <w:t>в</w:t>
      </w:r>
      <w:r>
        <w:rPr>
          <w:spacing w:val="1"/>
        </w:rPr>
        <w:t xml:space="preserve"> </w:t>
      </w:r>
      <w:r>
        <w:t>произведениях</w:t>
      </w:r>
      <w:r>
        <w:rPr>
          <w:spacing w:val="1"/>
        </w:rPr>
        <w:t xml:space="preserve"> </w:t>
      </w:r>
      <w:r>
        <w:t>о</w:t>
      </w:r>
      <w:r>
        <w:rPr>
          <w:spacing w:val="1"/>
        </w:rPr>
        <w:t xml:space="preserve"> </w:t>
      </w:r>
      <w:r>
        <w:t>Родине.</w:t>
      </w:r>
      <w:r>
        <w:rPr>
          <w:spacing w:val="1"/>
        </w:rPr>
        <w:t xml:space="preserve"> </w:t>
      </w:r>
      <w:r>
        <w:t>Образ</w:t>
      </w:r>
      <w:r>
        <w:rPr>
          <w:spacing w:val="1"/>
        </w:rPr>
        <w:t xml:space="preserve"> </w:t>
      </w:r>
      <w:r>
        <w:t>Родины</w:t>
      </w:r>
      <w:r>
        <w:rPr>
          <w:spacing w:val="1"/>
        </w:rPr>
        <w:t xml:space="preserve"> </w:t>
      </w:r>
      <w:r>
        <w:t>в</w:t>
      </w:r>
      <w:r>
        <w:rPr>
          <w:spacing w:val="1"/>
        </w:rPr>
        <w:t xml:space="preserve"> </w:t>
      </w:r>
      <w:r>
        <w:t>стихотворных</w:t>
      </w:r>
      <w:r>
        <w:rPr>
          <w:spacing w:val="1"/>
        </w:rPr>
        <w:t xml:space="preserve"> </w:t>
      </w:r>
      <w:r>
        <w:t>и</w:t>
      </w:r>
      <w:r>
        <w:rPr>
          <w:spacing w:val="1"/>
        </w:rPr>
        <w:t xml:space="preserve"> </w:t>
      </w:r>
      <w:r>
        <w:t>прозаических</w:t>
      </w:r>
      <w:r>
        <w:rPr>
          <w:spacing w:val="1"/>
        </w:rPr>
        <w:t xml:space="preserve"> </w:t>
      </w:r>
      <w:r>
        <w:t>произведениях</w:t>
      </w:r>
      <w:r>
        <w:rPr>
          <w:spacing w:val="1"/>
        </w:rPr>
        <w:t xml:space="preserve"> </w:t>
      </w:r>
      <w:r>
        <w:t>писателей</w:t>
      </w:r>
      <w:r>
        <w:rPr>
          <w:spacing w:val="1"/>
        </w:rPr>
        <w:t xml:space="preserve"> </w:t>
      </w:r>
      <w:r>
        <w:t>и</w:t>
      </w:r>
      <w:r>
        <w:rPr>
          <w:spacing w:val="1"/>
        </w:rPr>
        <w:t xml:space="preserve"> </w:t>
      </w:r>
      <w:r>
        <w:t>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1"/>
        </w:rPr>
        <w:t xml:space="preserve"> </w:t>
      </w:r>
      <w:r>
        <w:t>Осознание</w:t>
      </w:r>
      <w:r>
        <w:rPr>
          <w:spacing w:val="1"/>
        </w:rPr>
        <w:t xml:space="preserve"> </w:t>
      </w:r>
      <w:r>
        <w:t>нравственно-этических понятий: любовь к родной стороне, малой родине, гордость</w:t>
      </w:r>
      <w:r>
        <w:rPr>
          <w:spacing w:val="-57"/>
        </w:rPr>
        <w:t xml:space="preserve"> </w:t>
      </w:r>
      <w:r>
        <w:t>за красоту и величие своей Отчизны. Роль и особенности заголовка произведения.</w:t>
      </w:r>
      <w:r>
        <w:rPr>
          <w:spacing w:val="1"/>
        </w:rPr>
        <w:t xml:space="preserve"> </w:t>
      </w:r>
      <w:r>
        <w:t>Репродукции картин как иллюстрации к произведениям о Родине. Использование</w:t>
      </w:r>
      <w:r>
        <w:rPr>
          <w:spacing w:val="1"/>
        </w:rPr>
        <w:t xml:space="preserve"> </w:t>
      </w:r>
      <w:r>
        <w:t>средств</w:t>
      </w:r>
      <w:r>
        <w:rPr>
          <w:spacing w:val="44"/>
        </w:rPr>
        <w:t xml:space="preserve"> </w:t>
      </w:r>
      <w:r>
        <w:t>выразительности</w:t>
      </w:r>
      <w:r>
        <w:rPr>
          <w:spacing w:val="43"/>
        </w:rPr>
        <w:t xml:space="preserve"> </w:t>
      </w:r>
      <w:r>
        <w:t>при</w:t>
      </w:r>
      <w:r>
        <w:rPr>
          <w:spacing w:val="41"/>
        </w:rPr>
        <w:t xml:space="preserve"> </w:t>
      </w:r>
      <w:r>
        <w:t>чтении</w:t>
      </w:r>
      <w:r>
        <w:rPr>
          <w:spacing w:val="43"/>
        </w:rPr>
        <w:t xml:space="preserve"> </w:t>
      </w:r>
      <w:r>
        <w:t>вслух:</w:t>
      </w:r>
      <w:r>
        <w:tab/>
        <w:t>интонация,</w:t>
      </w:r>
      <w:r>
        <w:rPr>
          <w:spacing w:val="41"/>
        </w:rPr>
        <w:t xml:space="preserve"> </w:t>
      </w:r>
      <w:r>
        <w:t>темп,</w:t>
      </w:r>
      <w:r>
        <w:rPr>
          <w:spacing w:val="39"/>
        </w:rPr>
        <w:t xml:space="preserve"> </w:t>
      </w:r>
      <w:r>
        <w:t>ритм,</w:t>
      </w:r>
      <w:r>
        <w:rPr>
          <w:spacing w:val="-58"/>
        </w:rPr>
        <w:t xml:space="preserve"> </w:t>
      </w:r>
      <w:r>
        <w:t>логические ударения.</w:t>
      </w:r>
    </w:p>
    <w:p w:rsidR="001F3758" w:rsidRDefault="00056B79">
      <w:pPr>
        <w:pStyle w:val="a3"/>
        <w:spacing w:before="1"/>
        <w:ind w:left="1836" w:right="1413"/>
      </w:pPr>
      <w:r>
        <w:rPr>
          <w:i/>
        </w:rPr>
        <w:t>Фольклор</w:t>
      </w:r>
      <w:r>
        <w:rPr>
          <w:i/>
          <w:spacing w:val="1"/>
        </w:rPr>
        <w:t xml:space="preserve"> </w:t>
      </w:r>
      <w:r>
        <w:t>(</w:t>
      </w:r>
      <w:r>
        <w:rPr>
          <w:i/>
        </w:rPr>
        <w:t>устное</w:t>
      </w:r>
      <w:r>
        <w:rPr>
          <w:i/>
          <w:spacing w:val="1"/>
        </w:rPr>
        <w:t xml:space="preserve"> </w:t>
      </w:r>
      <w:r>
        <w:rPr>
          <w:i/>
        </w:rPr>
        <w:t>народное</w:t>
      </w:r>
      <w:r>
        <w:rPr>
          <w:i/>
          <w:spacing w:val="1"/>
        </w:rPr>
        <w:t xml:space="preserve"> </w:t>
      </w:r>
      <w:r>
        <w:rPr>
          <w:i/>
        </w:rPr>
        <w:t>творчество</w:t>
      </w:r>
      <w:r>
        <w:t>)</w:t>
      </w:r>
      <w:r>
        <w:rPr>
          <w:i/>
        </w:rPr>
        <w:t>.</w:t>
      </w:r>
      <w:r>
        <w:rPr>
          <w:i/>
          <w:spacing w:val="1"/>
        </w:rPr>
        <w:t xml:space="preserve"> </w:t>
      </w:r>
      <w:r w:rsidR="00E90D89">
        <w:rPr>
          <w:b/>
          <w:i/>
        </w:rPr>
        <w:t>(10</w:t>
      </w:r>
      <w:r>
        <w:rPr>
          <w:b/>
          <w:i/>
        </w:rPr>
        <w:t>ч)</w:t>
      </w:r>
      <w:r>
        <w:rPr>
          <w:b/>
          <w:i/>
          <w:spacing w:val="1"/>
        </w:rPr>
        <w:t xml:space="preserve"> </w:t>
      </w:r>
      <w:r>
        <w:t>Круг</w:t>
      </w:r>
      <w:r>
        <w:rPr>
          <w:spacing w:val="1"/>
        </w:rPr>
        <w:t xml:space="preserve"> </w:t>
      </w:r>
      <w:r>
        <w:t>чтения:</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(пословицы,</w:t>
      </w:r>
      <w:r>
        <w:rPr>
          <w:spacing w:val="1"/>
        </w:rPr>
        <w:t xml:space="preserve"> </w:t>
      </w:r>
      <w:r>
        <w:t>потешки,</w:t>
      </w:r>
      <w:r>
        <w:rPr>
          <w:spacing w:val="1"/>
        </w:rPr>
        <w:t xml:space="preserve"> </w:t>
      </w:r>
      <w:r>
        <w:t>считалки,</w:t>
      </w:r>
      <w:r>
        <w:rPr>
          <w:spacing w:val="1"/>
        </w:rPr>
        <w:t xml:space="preserve"> </w:t>
      </w:r>
      <w:r>
        <w:t>небылицы,</w:t>
      </w:r>
      <w:r>
        <w:rPr>
          <w:spacing w:val="1"/>
        </w:rPr>
        <w:t xml:space="preserve"> </w:t>
      </w:r>
      <w:r>
        <w:t>скороговорки,</w:t>
      </w:r>
      <w:r>
        <w:rPr>
          <w:spacing w:val="1"/>
        </w:rPr>
        <w:t xml:space="preserve"> </w:t>
      </w:r>
      <w:r>
        <w:t>загадки).</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загадок.</w:t>
      </w:r>
      <w:r>
        <w:rPr>
          <w:spacing w:val="1"/>
        </w:rPr>
        <w:t xml:space="preserve"> </w:t>
      </w:r>
      <w:r>
        <w:t>Пословицы</w:t>
      </w:r>
      <w:r>
        <w:rPr>
          <w:spacing w:val="1"/>
        </w:rPr>
        <w:t xml:space="preserve"> </w:t>
      </w:r>
      <w:r>
        <w:t>народов</w:t>
      </w:r>
      <w:r>
        <w:rPr>
          <w:spacing w:val="1"/>
        </w:rPr>
        <w:t xml:space="preserve"> </w:t>
      </w:r>
      <w:r>
        <w:t>России</w:t>
      </w:r>
      <w:r>
        <w:rPr>
          <w:spacing w:val="1"/>
        </w:rPr>
        <w:t xml:space="preserve"> </w:t>
      </w:r>
      <w:r>
        <w:t>(значение,</w:t>
      </w:r>
      <w:r>
        <w:rPr>
          <w:spacing w:val="1"/>
        </w:rPr>
        <w:t xml:space="preserve"> </w:t>
      </w:r>
      <w:r>
        <w:t>характеристика, нравственная основа). Книги и словари, созданные В. И. Далем.</w:t>
      </w:r>
      <w:r>
        <w:rPr>
          <w:spacing w:val="1"/>
        </w:rPr>
        <w:t xml:space="preserve"> </w:t>
      </w:r>
      <w:r>
        <w:t>Активный</w:t>
      </w:r>
      <w:r>
        <w:rPr>
          <w:spacing w:val="1"/>
        </w:rPr>
        <w:t xml:space="preserve"> </w:t>
      </w:r>
      <w:r>
        <w:t>словарь</w:t>
      </w:r>
      <w:r>
        <w:rPr>
          <w:spacing w:val="1"/>
        </w:rPr>
        <w:t xml:space="preserve"> </w:t>
      </w:r>
      <w:r>
        <w:t>устной</w:t>
      </w:r>
      <w:r>
        <w:rPr>
          <w:spacing w:val="1"/>
        </w:rPr>
        <w:t xml:space="preserve"> </w:t>
      </w:r>
      <w:r>
        <w:t>речи:</w:t>
      </w:r>
      <w:r>
        <w:rPr>
          <w:spacing w:val="1"/>
        </w:rPr>
        <w:t xml:space="preserve"> </w:t>
      </w:r>
      <w:r>
        <w:t>использование</w:t>
      </w:r>
      <w:r>
        <w:rPr>
          <w:spacing w:val="1"/>
        </w:rPr>
        <w:t xml:space="preserve"> </w:t>
      </w:r>
      <w:r>
        <w:t>образных</w:t>
      </w:r>
      <w:r>
        <w:rPr>
          <w:spacing w:val="1"/>
        </w:rPr>
        <w:t xml:space="preserve"> </w:t>
      </w:r>
      <w:r>
        <w:t>слов,</w:t>
      </w:r>
      <w:r>
        <w:rPr>
          <w:spacing w:val="1"/>
        </w:rPr>
        <w:t xml:space="preserve"> </w:t>
      </w:r>
      <w:r>
        <w:t>пословиц</w:t>
      </w:r>
      <w:r>
        <w:rPr>
          <w:spacing w:val="1"/>
        </w:rPr>
        <w:t xml:space="preserve"> </w:t>
      </w:r>
      <w:r>
        <w:t>и</w:t>
      </w:r>
      <w:r>
        <w:rPr>
          <w:spacing w:val="-57"/>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Нравственные</w:t>
      </w:r>
      <w:r>
        <w:rPr>
          <w:spacing w:val="1"/>
        </w:rPr>
        <w:t xml:space="preserve"> </w:t>
      </w:r>
      <w:r>
        <w:t>ценности</w:t>
      </w:r>
      <w:r>
        <w:rPr>
          <w:spacing w:val="1"/>
        </w:rPr>
        <w:t xml:space="preserve"> </w:t>
      </w:r>
      <w:r>
        <w:t>в</w:t>
      </w:r>
      <w:r>
        <w:rPr>
          <w:spacing w:val="1"/>
        </w:rPr>
        <w:t xml:space="preserve"> </w:t>
      </w:r>
      <w:r>
        <w:t>фольклорных</w:t>
      </w:r>
      <w:r>
        <w:rPr>
          <w:spacing w:val="1"/>
        </w:rPr>
        <w:t xml:space="preserve"> </w:t>
      </w:r>
      <w:r>
        <w:t>произведениях народов России.</w:t>
      </w:r>
    </w:p>
    <w:p w:rsidR="001F3758" w:rsidRDefault="00056B79">
      <w:pPr>
        <w:pStyle w:val="a3"/>
        <w:tabs>
          <w:tab w:val="left" w:pos="6598"/>
        </w:tabs>
        <w:ind w:left="1836" w:right="1413"/>
      </w:pPr>
      <w:r>
        <w:t>Фольклорная сказка как отражение общечеловеческих ценностей и нравственных</w:t>
      </w:r>
      <w:r>
        <w:rPr>
          <w:spacing w:val="1"/>
        </w:rPr>
        <w:t xml:space="preserve"> </w:t>
      </w:r>
      <w:r>
        <w:t>правил.</w:t>
      </w:r>
      <w:r>
        <w:rPr>
          <w:spacing w:val="1"/>
        </w:rPr>
        <w:t xml:space="preserve"> </w:t>
      </w:r>
      <w:r>
        <w:t>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Художественные</w:t>
      </w:r>
      <w:r>
        <w:rPr>
          <w:spacing w:val="-57"/>
        </w:rPr>
        <w:t xml:space="preserve"> </w:t>
      </w:r>
      <w:r>
        <w:t>особенности</w:t>
      </w:r>
      <w:r>
        <w:rPr>
          <w:spacing w:val="1"/>
        </w:rPr>
        <w:t xml:space="preserve"> </w:t>
      </w:r>
      <w:r>
        <w:t>сказок:</w:t>
      </w:r>
      <w:r>
        <w:rPr>
          <w:spacing w:val="1"/>
        </w:rPr>
        <w:t xml:space="preserve"> </w:t>
      </w:r>
      <w:r>
        <w:t>построение</w:t>
      </w:r>
      <w:r>
        <w:rPr>
          <w:spacing w:val="1"/>
        </w:rPr>
        <w:t xml:space="preserve"> </w:t>
      </w:r>
      <w:r>
        <w:t>(композиция),</w:t>
      </w:r>
      <w:r>
        <w:rPr>
          <w:spacing w:val="1"/>
        </w:rPr>
        <w:t xml:space="preserve"> </w:t>
      </w:r>
      <w:r>
        <w:t>язык</w:t>
      </w:r>
      <w:r>
        <w:rPr>
          <w:spacing w:val="1"/>
        </w:rPr>
        <w:t xml:space="preserve"> </w:t>
      </w:r>
      <w:r>
        <w:t>(лексика).</w:t>
      </w:r>
      <w:r>
        <w:rPr>
          <w:spacing w:val="1"/>
        </w:rPr>
        <w:t xml:space="preserve"> </w:t>
      </w:r>
      <w:r>
        <w:t>Характеристика</w:t>
      </w:r>
      <w:r>
        <w:rPr>
          <w:spacing w:val="1"/>
        </w:rPr>
        <w:t xml:space="preserve"> </w:t>
      </w:r>
      <w:r>
        <w:t>героя,</w:t>
      </w:r>
      <w:r>
        <w:rPr>
          <w:spacing w:val="1"/>
        </w:rPr>
        <w:t xml:space="preserve"> </w:t>
      </w:r>
      <w:r>
        <w:t>волшебные</w:t>
      </w:r>
      <w:r>
        <w:rPr>
          <w:spacing w:val="1"/>
        </w:rPr>
        <w:t xml:space="preserve"> </w:t>
      </w:r>
      <w:r>
        <w:t>помощники,</w:t>
      </w:r>
      <w:r>
        <w:rPr>
          <w:spacing w:val="1"/>
        </w:rPr>
        <w:t xml:space="preserve"> </w:t>
      </w:r>
      <w:r>
        <w:t>иллюстрация</w:t>
      </w:r>
      <w:r>
        <w:rPr>
          <w:spacing w:val="1"/>
        </w:rPr>
        <w:t xml:space="preserve"> </w:t>
      </w:r>
      <w:r>
        <w:t>как</w:t>
      </w:r>
      <w:r>
        <w:rPr>
          <w:spacing w:val="1"/>
        </w:rPr>
        <w:t xml:space="preserve"> </w:t>
      </w:r>
      <w:r>
        <w:t>отражение</w:t>
      </w:r>
      <w:r>
        <w:rPr>
          <w:spacing w:val="1"/>
        </w:rPr>
        <w:t xml:space="preserve"> </w:t>
      </w:r>
      <w:r>
        <w:t>сюжета</w:t>
      </w:r>
      <w:r>
        <w:rPr>
          <w:spacing w:val="1"/>
        </w:rPr>
        <w:t xml:space="preserve"> </w:t>
      </w:r>
      <w:r>
        <w:t>волшебной</w:t>
      </w:r>
      <w:r>
        <w:rPr>
          <w:spacing w:val="1"/>
        </w:rPr>
        <w:t xml:space="preserve"> </w:t>
      </w:r>
      <w:r>
        <w:t>сказки</w:t>
      </w:r>
      <w:r>
        <w:rPr>
          <w:spacing w:val="-1"/>
        </w:rPr>
        <w:t xml:space="preserve"> </w:t>
      </w:r>
      <w:r>
        <w:t>(например, картины</w:t>
      </w:r>
      <w:r>
        <w:tab/>
        <w:t>В. М. Васнецова, иллюстрации Ю. А.</w:t>
      </w:r>
      <w:r>
        <w:rPr>
          <w:spacing w:val="-57"/>
        </w:rPr>
        <w:t xml:space="preserve"> </w:t>
      </w:r>
      <w:r>
        <w:t>Васнецова, И. Я.</w:t>
      </w:r>
      <w:r>
        <w:rPr>
          <w:spacing w:val="-2"/>
        </w:rPr>
        <w:t xml:space="preserve"> </w:t>
      </w:r>
      <w:r>
        <w:t>Билибина,</w:t>
      </w:r>
      <w:r>
        <w:rPr>
          <w:spacing w:val="1"/>
        </w:rPr>
        <w:t xml:space="preserve"> </w:t>
      </w:r>
      <w:r>
        <w:t>В.</w:t>
      </w:r>
      <w:r>
        <w:rPr>
          <w:spacing w:val="-1"/>
        </w:rPr>
        <w:t xml:space="preserve"> </w:t>
      </w:r>
      <w:r>
        <w:t>М.</w:t>
      </w:r>
      <w:r>
        <w:rPr>
          <w:spacing w:val="-1"/>
        </w:rPr>
        <w:t xml:space="preserve"> </w:t>
      </w:r>
      <w:r>
        <w:t>Конашевич).</w:t>
      </w:r>
    </w:p>
    <w:p w:rsidR="001F3758" w:rsidRDefault="00056B79">
      <w:pPr>
        <w:pStyle w:val="a3"/>
        <w:ind w:left="1836"/>
      </w:pPr>
      <w:r>
        <w:t>Отражение</w:t>
      </w:r>
      <w:r>
        <w:rPr>
          <w:spacing w:val="-1"/>
        </w:rPr>
        <w:t xml:space="preserve"> </w:t>
      </w:r>
      <w:r>
        <w:t>в</w:t>
      </w:r>
      <w:r>
        <w:rPr>
          <w:spacing w:val="-5"/>
        </w:rPr>
        <w:t xml:space="preserve"> </w:t>
      </w:r>
      <w:r>
        <w:t>сказках</w:t>
      </w:r>
      <w:r>
        <w:rPr>
          <w:spacing w:val="-2"/>
        </w:rPr>
        <w:t xml:space="preserve"> </w:t>
      </w:r>
      <w:r>
        <w:t>народного</w:t>
      </w:r>
      <w:r>
        <w:rPr>
          <w:spacing w:val="-2"/>
        </w:rPr>
        <w:t xml:space="preserve"> </w:t>
      </w:r>
      <w:r>
        <w:t>быта</w:t>
      </w:r>
      <w:r>
        <w:rPr>
          <w:spacing w:val="-2"/>
        </w:rPr>
        <w:t xml:space="preserve"> </w:t>
      </w:r>
      <w:r>
        <w:t>и</w:t>
      </w:r>
      <w:r>
        <w:rPr>
          <w:spacing w:val="-4"/>
        </w:rPr>
        <w:t xml:space="preserve"> </w:t>
      </w:r>
      <w:r>
        <w:t>культуры.</w:t>
      </w:r>
      <w:r>
        <w:rPr>
          <w:spacing w:val="-3"/>
        </w:rPr>
        <w:t xml:space="preserve"> </w:t>
      </w:r>
      <w:r>
        <w:t>Составление</w:t>
      </w:r>
      <w:r>
        <w:rPr>
          <w:spacing w:val="-2"/>
        </w:rPr>
        <w:t xml:space="preserve"> </w:t>
      </w:r>
      <w:r>
        <w:t>плана</w:t>
      </w:r>
      <w:r>
        <w:rPr>
          <w:spacing w:val="-2"/>
        </w:rPr>
        <w:t xml:space="preserve"> </w:t>
      </w:r>
      <w:r>
        <w:t>сказки.</w:t>
      </w:r>
    </w:p>
    <w:p w:rsidR="001F3758" w:rsidRDefault="00056B79">
      <w:pPr>
        <w:pStyle w:val="a3"/>
        <w:ind w:left="1836" w:right="1415"/>
      </w:pPr>
      <w:r>
        <w:t>Круг</w:t>
      </w:r>
      <w:r>
        <w:rPr>
          <w:spacing w:val="1"/>
        </w:rPr>
        <w:t xml:space="preserve"> </w:t>
      </w:r>
      <w:r>
        <w:t>чтения:</w:t>
      </w:r>
      <w:r>
        <w:rPr>
          <w:spacing w:val="1"/>
        </w:rPr>
        <w:t xml:space="preserve"> </w:t>
      </w:r>
      <w:r>
        <w:t>народная</w:t>
      </w:r>
      <w:r>
        <w:rPr>
          <w:spacing w:val="1"/>
        </w:rPr>
        <w:t xml:space="preserve"> </w:t>
      </w:r>
      <w:r>
        <w:t>песня.</w:t>
      </w:r>
      <w:r>
        <w:rPr>
          <w:spacing w:val="1"/>
        </w:rPr>
        <w:t xml:space="preserve"> </w:t>
      </w:r>
      <w:r>
        <w:t>Чувства,</w:t>
      </w:r>
      <w:r>
        <w:rPr>
          <w:spacing w:val="1"/>
        </w:rPr>
        <w:t xml:space="preserve"> </w:t>
      </w:r>
      <w:r>
        <w:t>которые</w:t>
      </w:r>
      <w:r>
        <w:rPr>
          <w:spacing w:val="1"/>
        </w:rPr>
        <w:t xml:space="preserve"> </w:t>
      </w:r>
      <w:r>
        <w:t>рождают</w:t>
      </w:r>
      <w:r>
        <w:rPr>
          <w:spacing w:val="1"/>
        </w:rPr>
        <w:t xml:space="preserve"> </w:t>
      </w:r>
      <w:r>
        <w:t>песни,</w:t>
      </w:r>
      <w:r>
        <w:rPr>
          <w:spacing w:val="1"/>
        </w:rPr>
        <w:t xml:space="preserve"> </w:t>
      </w:r>
      <w:r>
        <w:t>темы</w:t>
      </w:r>
      <w:r>
        <w:rPr>
          <w:spacing w:val="1"/>
        </w:rPr>
        <w:t xml:space="preserve"> </w:t>
      </w:r>
      <w:r>
        <w:t>песен.</w:t>
      </w:r>
      <w:r>
        <w:rPr>
          <w:spacing w:val="1"/>
        </w:rPr>
        <w:t xml:space="preserve"> </w:t>
      </w:r>
      <w:r>
        <w:t>История создания песни как лирического произведения. Описание картин природы</w:t>
      </w:r>
      <w:r>
        <w:rPr>
          <w:spacing w:val="1"/>
        </w:rPr>
        <w:t xml:space="preserve"> </w:t>
      </w:r>
      <w:r>
        <w:t>как способ рассказать в песне о родной земле. Былина как народный песенный сказ</w:t>
      </w:r>
      <w:r>
        <w:rPr>
          <w:spacing w:val="-57"/>
        </w:rPr>
        <w:t xml:space="preserve"> </w:t>
      </w:r>
      <w:r>
        <w:t>о важном историческом событии. Фольклорные особенности жанра былин: язык</w:t>
      </w:r>
      <w:r>
        <w:rPr>
          <w:spacing w:val="1"/>
        </w:rPr>
        <w:t xml:space="preserve"> </w:t>
      </w:r>
      <w:r>
        <w:t>(напевность</w:t>
      </w:r>
      <w:r>
        <w:rPr>
          <w:spacing w:val="1"/>
        </w:rPr>
        <w:t xml:space="preserve"> </w:t>
      </w:r>
      <w:r>
        <w:t>исполнения,</w:t>
      </w:r>
      <w:r>
        <w:rPr>
          <w:spacing w:val="1"/>
        </w:rPr>
        <w:t xml:space="preserve"> </w:t>
      </w:r>
      <w:r>
        <w:t>выразительность),</w:t>
      </w:r>
      <w:r>
        <w:rPr>
          <w:spacing w:val="1"/>
        </w:rPr>
        <w:t xml:space="preserve"> </w:t>
      </w:r>
      <w:r>
        <w:t>характеристика</w:t>
      </w:r>
      <w:r>
        <w:rPr>
          <w:spacing w:val="1"/>
        </w:rPr>
        <w:t xml:space="preserve"> </w:t>
      </w:r>
      <w:r>
        <w:t>главного</w:t>
      </w:r>
      <w:r>
        <w:rPr>
          <w:spacing w:val="1"/>
        </w:rPr>
        <w:t xml:space="preserve"> </w:t>
      </w:r>
      <w:r>
        <w:t>героя</w:t>
      </w:r>
      <w:r>
        <w:rPr>
          <w:spacing w:val="1"/>
        </w:rPr>
        <w:t xml:space="preserve"> </w:t>
      </w:r>
      <w:r>
        <w:t>(где</w:t>
      </w:r>
      <w:r>
        <w:rPr>
          <w:spacing w:val="1"/>
        </w:rPr>
        <w:t xml:space="preserve"> </w:t>
      </w:r>
      <w:r>
        <w:t>жил,</w:t>
      </w:r>
      <w:r>
        <w:rPr>
          <w:spacing w:val="1"/>
        </w:rPr>
        <w:t xml:space="preserve"> </w:t>
      </w:r>
      <w:r>
        <w:t>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Характеристика</w:t>
      </w:r>
      <w:r>
        <w:rPr>
          <w:spacing w:val="1"/>
        </w:rPr>
        <w:t xml:space="preserve"> </w:t>
      </w:r>
      <w:r>
        <w:t>былин</w:t>
      </w:r>
      <w:r>
        <w:rPr>
          <w:spacing w:val="1"/>
        </w:rPr>
        <w:t xml:space="preserve"> </w:t>
      </w:r>
      <w:r>
        <w:t>как</w:t>
      </w:r>
      <w:r>
        <w:rPr>
          <w:spacing w:val="1"/>
        </w:rPr>
        <w:t xml:space="preserve"> </w:t>
      </w:r>
      <w:r>
        <w:t>героического</w:t>
      </w:r>
      <w:r>
        <w:rPr>
          <w:spacing w:val="1"/>
        </w:rPr>
        <w:t xml:space="preserve"> </w:t>
      </w:r>
      <w:r>
        <w:t>песенного</w:t>
      </w:r>
      <w:r>
        <w:rPr>
          <w:spacing w:val="1"/>
        </w:rPr>
        <w:t xml:space="preserve"> </w:t>
      </w:r>
      <w:r>
        <w:t>сказа,</w:t>
      </w:r>
      <w:r>
        <w:rPr>
          <w:spacing w:val="1"/>
        </w:rPr>
        <w:t xml:space="preserve"> </w:t>
      </w:r>
      <w:r>
        <w:t>их</w:t>
      </w:r>
      <w:r>
        <w:rPr>
          <w:spacing w:val="1"/>
        </w:rPr>
        <w:t xml:space="preserve"> </w:t>
      </w:r>
      <w:r>
        <w:t>особенности</w:t>
      </w:r>
      <w:r>
        <w:rPr>
          <w:spacing w:val="1"/>
        </w:rPr>
        <w:t xml:space="preserve"> </w:t>
      </w:r>
      <w:r>
        <w:t>(тема,</w:t>
      </w:r>
      <w:r>
        <w:rPr>
          <w:spacing w:val="1"/>
        </w:rPr>
        <w:t xml:space="preserve"> </w:t>
      </w:r>
      <w:r>
        <w:t>язык).</w:t>
      </w:r>
      <w:r>
        <w:rPr>
          <w:spacing w:val="1"/>
        </w:rPr>
        <w:t xml:space="preserve"> </w:t>
      </w:r>
      <w:r>
        <w:t>Язык</w:t>
      </w:r>
      <w:r>
        <w:rPr>
          <w:spacing w:val="1"/>
        </w:rPr>
        <w:t xml:space="preserve"> </w:t>
      </w:r>
      <w:r>
        <w:t>былин,</w:t>
      </w:r>
      <w:r>
        <w:rPr>
          <w:spacing w:val="1"/>
        </w:rPr>
        <w:t xml:space="preserve"> </w:t>
      </w:r>
      <w:r>
        <w:t>устаревшие слова, их место в былине и представление в современной лексике.</w:t>
      </w:r>
      <w:r>
        <w:rPr>
          <w:spacing w:val="1"/>
        </w:rPr>
        <w:t xml:space="preserve"> </w:t>
      </w:r>
      <w:r>
        <w:t>Репродукции картин</w:t>
      </w:r>
      <w:r>
        <w:rPr>
          <w:spacing w:val="-1"/>
        </w:rPr>
        <w:t xml:space="preserve"> </w:t>
      </w:r>
      <w:r>
        <w:t>как</w:t>
      </w:r>
      <w:r>
        <w:rPr>
          <w:spacing w:val="-2"/>
        </w:rPr>
        <w:t xml:space="preserve"> </w:t>
      </w:r>
      <w:r>
        <w:t>иллюстрации</w:t>
      </w:r>
      <w:r>
        <w:rPr>
          <w:spacing w:val="1"/>
        </w:rPr>
        <w:t xml:space="preserve"> </w:t>
      </w:r>
      <w:r>
        <w:t>к</w:t>
      </w:r>
      <w:r>
        <w:rPr>
          <w:spacing w:val="-3"/>
        </w:rPr>
        <w:t xml:space="preserve"> </w:t>
      </w:r>
      <w:r>
        <w:t>эпизодам</w:t>
      </w:r>
      <w:r>
        <w:rPr>
          <w:spacing w:val="-2"/>
        </w:rPr>
        <w:t xml:space="preserve"> </w:t>
      </w:r>
      <w:r>
        <w:t>фольклорного</w:t>
      </w:r>
      <w:r>
        <w:rPr>
          <w:spacing w:val="-1"/>
        </w:rPr>
        <w:t xml:space="preserve"> </w:t>
      </w:r>
      <w:r>
        <w:t>произведения.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414"/>
      </w:pPr>
      <w:r>
        <w:rPr>
          <w:i/>
        </w:rPr>
        <w:t>Творчество</w:t>
      </w:r>
      <w:r>
        <w:rPr>
          <w:i/>
          <w:spacing w:val="1"/>
        </w:rPr>
        <w:t xml:space="preserve"> </w:t>
      </w:r>
      <w:r>
        <w:rPr>
          <w:i/>
        </w:rPr>
        <w:t>А.</w:t>
      </w:r>
      <w:r>
        <w:rPr>
          <w:i/>
          <w:spacing w:val="1"/>
        </w:rPr>
        <w:t xml:space="preserve"> </w:t>
      </w:r>
      <w:r>
        <w:rPr>
          <w:i/>
        </w:rPr>
        <w:t>С.</w:t>
      </w:r>
      <w:r>
        <w:rPr>
          <w:i/>
          <w:spacing w:val="1"/>
        </w:rPr>
        <w:t xml:space="preserve"> </w:t>
      </w:r>
      <w:r>
        <w:rPr>
          <w:i/>
        </w:rPr>
        <w:t>Пушкина.</w:t>
      </w:r>
      <w:r>
        <w:rPr>
          <w:i/>
          <w:spacing w:val="1"/>
        </w:rPr>
        <w:t xml:space="preserve"> </w:t>
      </w:r>
      <w:r w:rsidR="00E90D89">
        <w:rPr>
          <w:b/>
          <w:i/>
        </w:rPr>
        <w:t>(6</w:t>
      </w:r>
      <w:r>
        <w:rPr>
          <w:b/>
          <w:i/>
        </w:rPr>
        <w:t>ч)</w:t>
      </w:r>
      <w:r>
        <w:rPr>
          <w:b/>
          <w:i/>
          <w:spacing w:val="1"/>
        </w:rPr>
        <w:t xml:space="preserve"> </w:t>
      </w:r>
      <w:r>
        <w:t>А.</w:t>
      </w:r>
      <w:r>
        <w:rPr>
          <w:spacing w:val="1"/>
        </w:rPr>
        <w:t xml:space="preserve"> </w:t>
      </w:r>
      <w:r>
        <w:t>С.</w:t>
      </w:r>
      <w:r>
        <w:rPr>
          <w:spacing w:val="1"/>
        </w:rPr>
        <w:t xml:space="preserve"> </w:t>
      </w:r>
      <w:r>
        <w:t>Пушкин</w:t>
      </w:r>
      <w:r>
        <w:rPr>
          <w:spacing w:val="1"/>
        </w:rPr>
        <w:t xml:space="preserve"> </w:t>
      </w:r>
      <w:r>
        <w:t>—</w:t>
      </w:r>
      <w:r>
        <w:rPr>
          <w:spacing w:val="1"/>
        </w:rPr>
        <w:t xml:space="preserve"> </w:t>
      </w:r>
      <w:r>
        <w:t>великий</w:t>
      </w:r>
      <w:r>
        <w:rPr>
          <w:spacing w:val="1"/>
        </w:rPr>
        <w:t xml:space="preserve"> </w:t>
      </w:r>
      <w:r>
        <w:t>русский</w:t>
      </w:r>
      <w:r>
        <w:rPr>
          <w:spacing w:val="1"/>
        </w:rPr>
        <w:t xml:space="preserve"> </w:t>
      </w:r>
      <w:r>
        <w:t>поэт.</w:t>
      </w:r>
      <w:r>
        <w:rPr>
          <w:spacing w:val="1"/>
        </w:rPr>
        <w:t xml:space="preserve"> </w:t>
      </w:r>
      <w:r>
        <w:t>Лирические</w:t>
      </w:r>
      <w:r>
        <w:rPr>
          <w:spacing w:val="1"/>
        </w:rPr>
        <w:t xml:space="preserve"> </w:t>
      </w:r>
      <w:r>
        <w:t>произведения</w:t>
      </w:r>
      <w:r>
        <w:rPr>
          <w:spacing w:val="1"/>
        </w:rPr>
        <w:t xml:space="preserve"> </w:t>
      </w:r>
      <w:r>
        <w:t>А.</w:t>
      </w:r>
      <w:r>
        <w:rPr>
          <w:spacing w:val="1"/>
        </w:rPr>
        <w:t xml:space="preserve"> </w:t>
      </w:r>
      <w:r>
        <w:t>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рифма,</w:t>
      </w:r>
      <w:r>
        <w:rPr>
          <w:spacing w:val="1"/>
        </w:rPr>
        <w:t xml:space="preserve"> </w:t>
      </w:r>
      <w:r>
        <w:t>ритм.</w:t>
      </w:r>
      <w:r>
        <w:rPr>
          <w:spacing w:val="1"/>
        </w:rPr>
        <w:t xml:space="preserve"> </w:t>
      </w:r>
      <w:r>
        <w:t>Литературные</w:t>
      </w:r>
      <w:r>
        <w:rPr>
          <w:spacing w:val="1"/>
        </w:rPr>
        <w:t xml:space="preserve"> </w:t>
      </w:r>
      <w:r>
        <w:t>сказки</w:t>
      </w:r>
      <w:r>
        <w:rPr>
          <w:spacing w:val="1"/>
        </w:rPr>
        <w:t xml:space="preserve"> </w:t>
      </w:r>
      <w:r>
        <w:t>А.</w:t>
      </w:r>
      <w:r>
        <w:rPr>
          <w:spacing w:val="1"/>
        </w:rPr>
        <w:t xml:space="preserve"> </w:t>
      </w:r>
      <w:r>
        <w:t>С.</w:t>
      </w:r>
      <w:r>
        <w:rPr>
          <w:spacing w:val="-57"/>
        </w:rPr>
        <w:t xml:space="preserve"> </w:t>
      </w:r>
      <w:r>
        <w:t>Пушкина</w:t>
      </w:r>
      <w:r>
        <w:rPr>
          <w:spacing w:val="1"/>
        </w:rPr>
        <w:t xml:space="preserve"> </w:t>
      </w:r>
      <w:r>
        <w:t>в</w:t>
      </w:r>
      <w:r>
        <w:rPr>
          <w:spacing w:val="1"/>
        </w:rPr>
        <w:t xml:space="preserve"> </w:t>
      </w:r>
      <w:r>
        <w:t>стихах</w:t>
      </w:r>
      <w:r>
        <w:rPr>
          <w:spacing w:val="1"/>
        </w:rPr>
        <w:t xml:space="preserve"> </w:t>
      </w:r>
      <w:r>
        <w:t>(по</w:t>
      </w:r>
      <w:r>
        <w:rPr>
          <w:spacing w:val="1"/>
        </w:rPr>
        <w:t xml:space="preserve"> </w:t>
      </w:r>
      <w:r>
        <w:t>выбору,</w:t>
      </w:r>
      <w:r>
        <w:rPr>
          <w:spacing w:val="1"/>
        </w:rPr>
        <w:t xml:space="preserve"> </w:t>
      </w:r>
      <w:r>
        <w:t>например,</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о</w:t>
      </w:r>
      <w:r>
        <w:rPr>
          <w:spacing w:val="1"/>
        </w:rPr>
        <w:t xml:space="preserve"> </w:t>
      </w:r>
      <w:r>
        <w:t>сыне</w:t>
      </w:r>
      <w:r>
        <w:rPr>
          <w:spacing w:val="1"/>
        </w:rPr>
        <w:t xml:space="preserve"> </w:t>
      </w:r>
      <w:r>
        <w:t>его</w:t>
      </w:r>
      <w:r>
        <w:rPr>
          <w:spacing w:val="-57"/>
        </w:rPr>
        <w:t xml:space="preserve"> </w:t>
      </w:r>
      <w:r>
        <w:t>славном и могучем богатыре князе Гвидоне Салтановиче и о прекрасной царевне</w:t>
      </w:r>
      <w:r>
        <w:rPr>
          <w:spacing w:val="1"/>
        </w:rPr>
        <w:t xml:space="preserve"> </w:t>
      </w:r>
      <w:r>
        <w:t>Лебеди»).</w:t>
      </w:r>
      <w:r>
        <w:rPr>
          <w:spacing w:val="1"/>
        </w:rPr>
        <w:t xml:space="preserve"> </w:t>
      </w:r>
      <w:r>
        <w:t>Нравственный</w:t>
      </w:r>
      <w:r>
        <w:rPr>
          <w:spacing w:val="1"/>
        </w:rPr>
        <w:t xml:space="preserve"> </w:t>
      </w:r>
      <w:r>
        <w:t>смысл</w:t>
      </w:r>
      <w:r>
        <w:rPr>
          <w:spacing w:val="1"/>
        </w:rPr>
        <w:t xml:space="preserve"> </w:t>
      </w:r>
      <w:r>
        <w:t>произведения,</w:t>
      </w:r>
      <w:r>
        <w:rPr>
          <w:spacing w:val="1"/>
        </w:rPr>
        <w:t xml:space="preserve"> </w:t>
      </w:r>
      <w:r>
        <w:t>структура</w:t>
      </w:r>
      <w:r>
        <w:rPr>
          <w:spacing w:val="1"/>
        </w:rPr>
        <w:t xml:space="preserve"> </w:t>
      </w:r>
      <w:r>
        <w:t>сказочного</w:t>
      </w:r>
      <w:r>
        <w:rPr>
          <w:spacing w:val="1"/>
        </w:rPr>
        <w:t xml:space="preserve"> </w:t>
      </w:r>
      <w:r>
        <w:t>текста,</w:t>
      </w:r>
      <w:r>
        <w:rPr>
          <w:spacing w:val="1"/>
        </w:rPr>
        <w:t xml:space="preserve"> </w:t>
      </w:r>
      <w:r>
        <w:t>особенности</w:t>
      </w:r>
      <w:r>
        <w:rPr>
          <w:spacing w:val="1"/>
        </w:rPr>
        <w:t xml:space="preserve"> </w:t>
      </w:r>
      <w:r>
        <w:t>сюжета,</w:t>
      </w:r>
      <w:r>
        <w:rPr>
          <w:spacing w:val="1"/>
        </w:rPr>
        <w:t xml:space="preserve"> </w:t>
      </w:r>
      <w:r>
        <w:t>приём</w:t>
      </w:r>
      <w:r>
        <w:rPr>
          <w:spacing w:val="1"/>
        </w:rPr>
        <w:t xml:space="preserve"> </w:t>
      </w:r>
      <w:r>
        <w:t>повтора</w:t>
      </w:r>
      <w:r>
        <w:rPr>
          <w:spacing w:val="1"/>
        </w:rPr>
        <w:t xml:space="preserve"> </w:t>
      </w:r>
      <w:r>
        <w:t>как</w:t>
      </w:r>
      <w:r>
        <w:rPr>
          <w:spacing w:val="1"/>
        </w:rPr>
        <w:t xml:space="preserve"> </w:t>
      </w:r>
      <w:r>
        <w:t>основа</w:t>
      </w:r>
      <w:r>
        <w:rPr>
          <w:spacing w:val="1"/>
        </w:rPr>
        <w:t xml:space="preserve"> </w:t>
      </w:r>
      <w:r>
        <w:t>изменения</w:t>
      </w:r>
      <w:r>
        <w:rPr>
          <w:spacing w:val="1"/>
        </w:rPr>
        <w:t xml:space="preserve"> </w:t>
      </w:r>
      <w:r>
        <w:t>сюжета.</w:t>
      </w:r>
      <w:r>
        <w:rPr>
          <w:spacing w:val="1"/>
        </w:rPr>
        <w:t xml:space="preserve"> </w:t>
      </w:r>
      <w:r>
        <w:t>Связь</w:t>
      </w:r>
      <w:r>
        <w:rPr>
          <w:spacing w:val="1"/>
        </w:rPr>
        <w:t xml:space="preserve"> </w:t>
      </w:r>
      <w:r>
        <w:t>пушкинских</w:t>
      </w:r>
      <w:r>
        <w:rPr>
          <w:spacing w:val="1"/>
        </w:rPr>
        <w:t xml:space="preserve"> </w:t>
      </w:r>
      <w:r>
        <w:t>сказок</w:t>
      </w:r>
      <w:r>
        <w:rPr>
          <w:spacing w:val="1"/>
        </w:rPr>
        <w:t xml:space="preserve"> </w:t>
      </w:r>
      <w:r>
        <w:t>с</w:t>
      </w:r>
      <w:r>
        <w:rPr>
          <w:spacing w:val="1"/>
        </w:rPr>
        <w:t xml:space="preserve"> </w:t>
      </w:r>
      <w:r>
        <w:t>фольклорными.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 помощники, язык авторской сказки. И. Я. Билибин — иллюстратор</w:t>
      </w:r>
      <w:r>
        <w:rPr>
          <w:spacing w:val="1"/>
        </w:rPr>
        <w:t xml:space="preserve"> </w:t>
      </w:r>
      <w:r>
        <w:t>сказок</w:t>
      </w:r>
      <w:r>
        <w:rPr>
          <w:spacing w:val="2"/>
        </w:rPr>
        <w:t xml:space="preserve"> </w:t>
      </w:r>
      <w:r>
        <w:t>А. С.</w:t>
      </w:r>
      <w:r>
        <w:rPr>
          <w:spacing w:val="-1"/>
        </w:rPr>
        <w:t xml:space="preserve"> </w:t>
      </w:r>
      <w:r>
        <w:t>Пушкина.</w:t>
      </w:r>
    </w:p>
    <w:p w:rsidR="001F3758" w:rsidRDefault="00056B79">
      <w:pPr>
        <w:pStyle w:val="a3"/>
        <w:ind w:left="1836" w:right="1413"/>
      </w:pPr>
      <w:r>
        <w:rPr>
          <w:i/>
        </w:rPr>
        <w:t>Творчество</w:t>
      </w:r>
      <w:r>
        <w:rPr>
          <w:i/>
          <w:spacing w:val="1"/>
        </w:rPr>
        <w:t xml:space="preserve"> </w:t>
      </w:r>
      <w:r>
        <w:rPr>
          <w:i/>
        </w:rPr>
        <w:t>И.</w:t>
      </w:r>
      <w:r>
        <w:rPr>
          <w:i/>
          <w:spacing w:val="1"/>
        </w:rPr>
        <w:t xml:space="preserve"> </w:t>
      </w:r>
      <w:r>
        <w:rPr>
          <w:i/>
        </w:rPr>
        <w:t>А.</w:t>
      </w:r>
      <w:r>
        <w:rPr>
          <w:i/>
          <w:spacing w:val="1"/>
        </w:rPr>
        <w:t xml:space="preserve"> </w:t>
      </w:r>
      <w:r>
        <w:rPr>
          <w:i/>
        </w:rPr>
        <w:t>Крылова.</w:t>
      </w:r>
      <w:r>
        <w:rPr>
          <w:i/>
          <w:spacing w:val="1"/>
        </w:rPr>
        <w:t xml:space="preserve"> </w:t>
      </w:r>
      <w:r>
        <w:rPr>
          <w:b/>
          <w:i/>
        </w:rPr>
        <w:t>(4ч)</w:t>
      </w:r>
      <w:r>
        <w:rPr>
          <w:b/>
          <w:i/>
          <w:spacing w:val="1"/>
        </w:rPr>
        <w:t xml:space="preserve"> </w:t>
      </w:r>
      <w:r>
        <w:t>Басня</w:t>
      </w:r>
      <w:r>
        <w:rPr>
          <w:spacing w:val="1"/>
        </w:rPr>
        <w:t xml:space="preserve"> </w:t>
      </w:r>
      <w:r>
        <w:t>—</w:t>
      </w:r>
      <w:r>
        <w:rPr>
          <w:spacing w:val="60"/>
        </w:rPr>
        <w:t xml:space="preserve"> </w:t>
      </w:r>
      <w:r>
        <w:t>произведение-поучение,</w:t>
      </w:r>
      <w:r>
        <w:rPr>
          <w:spacing w:val="60"/>
        </w:rPr>
        <w:t xml:space="preserve"> </w:t>
      </w:r>
      <w:r>
        <w:t>которое</w:t>
      </w:r>
      <w:r>
        <w:rPr>
          <w:spacing w:val="1"/>
        </w:rPr>
        <w:t xml:space="preserve"> </w:t>
      </w:r>
      <w:r>
        <w:t>помогает увидеть свои и чужие недостатки. Иносказание в баснях. И. А. Крылов —</w:t>
      </w:r>
      <w:r>
        <w:rPr>
          <w:spacing w:val="-57"/>
        </w:rPr>
        <w:t xml:space="preserve"> </w:t>
      </w:r>
      <w:r>
        <w:t>великий русский</w:t>
      </w:r>
      <w:r>
        <w:rPr>
          <w:spacing w:val="1"/>
        </w:rPr>
        <w:t xml:space="preserve"> </w:t>
      </w:r>
      <w:r>
        <w:t>баснописец.</w:t>
      </w:r>
      <w:r>
        <w:rPr>
          <w:spacing w:val="1"/>
        </w:rPr>
        <w:t xml:space="preserve"> </w:t>
      </w:r>
      <w:r>
        <w:t>Басни И. А. Крылова: назначение, темы</w:t>
      </w:r>
      <w:r>
        <w:rPr>
          <w:spacing w:val="1"/>
        </w:rPr>
        <w:t xml:space="preserve"> </w:t>
      </w:r>
      <w:r>
        <w:t>и герои,</w:t>
      </w:r>
      <w:r>
        <w:rPr>
          <w:spacing w:val="1"/>
        </w:rPr>
        <w:t xml:space="preserve"> </w:t>
      </w:r>
      <w:r>
        <w:t>особенности</w:t>
      </w:r>
      <w:r>
        <w:rPr>
          <w:spacing w:val="1"/>
        </w:rPr>
        <w:t xml:space="preserve"> </w:t>
      </w:r>
      <w:r>
        <w:t>языка.</w:t>
      </w:r>
      <w:r>
        <w:rPr>
          <w:spacing w:val="1"/>
        </w:rPr>
        <w:t xml:space="preserve"> </w:t>
      </w:r>
      <w:r>
        <w:t>Явная</w:t>
      </w:r>
      <w:r>
        <w:rPr>
          <w:spacing w:val="1"/>
        </w:rPr>
        <w:t xml:space="preserve"> </w:t>
      </w:r>
      <w:r>
        <w:t>и</w:t>
      </w:r>
      <w:r>
        <w:rPr>
          <w:spacing w:val="1"/>
        </w:rPr>
        <w:t xml:space="preserve"> </w:t>
      </w:r>
      <w:r>
        <w:t>скрытая</w:t>
      </w:r>
      <w:r>
        <w:rPr>
          <w:spacing w:val="1"/>
        </w:rPr>
        <w:t xml:space="preserve"> </w:t>
      </w:r>
      <w:r>
        <w:t>мораль</w:t>
      </w:r>
      <w:r>
        <w:rPr>
          <w:spacing w:val="1"/>
        </w:rPr>
        <w:t xml:space="preserve"> </w:t>
      </w:r>
      <w:r>
        <w:t>басен.</w:t>
      </w:r>
      <w:r>
        <w:rPr>
          <w:spacing w:val="1"/>
        </w:rPr>
        <w:t xml:space="preserve"> </w:t>
      </w:r>
      <w:r>
        <w:t>Использование</w:t>
      </w:r>
      <w:r>
        <w:rPr>
          <w:spacing w:val="1"/>
        </w:rPr>
        <w:t xml:space="preserve"> </w:t>
      </w:r>
      <w:r>
        <w:t>крылатых</w:t>
      </w:r>
      <w:r>
        <w:rPr>
          <w:spacing w:val="1"/>
        </w:rPr>
        <w:t xml:space="preserve"> </w:t>
      </w:r>
      <w:r>
        <w:t>выражений в</w:t>
      </w:r>
      <w:r>
        <w:rPr>
          <w:spacing w:val="-2"/>
        </w:rPr>
        <w:t xml:space="preserve"> </w:t>
      </w:r>
      <w:r>
        <w:t>речи.</w:t>
      </w:r>
    </w:p>
    <w:p w:rsidR="001F3758" w:rsidRDefault="00056B79">
      <w:pPr>
        <w:ind w:left="1836"/>
        <w:jc w:val="both"/>
        <w:rPr>
          <w:b/>
          <w:i/>
          <w:sz w:val="24"/>
        </w:rPr>
      </w:pPr>
      <w:r>
        <w:rPr>
          <w:i/>
          <w:sz w:val="24"/>
        </w:rPr>
        <w:t>Картины</w:t>
      </w:r>
      <w:r>
        <w:rPr>
          <w:i/>
          <w:spacing w:val="-2"/>
          <w:sz w:val="24"/>
        </w:rPr>
        <w:t xml:space="preserve"> </w:t>
      </w:r>
      <w:r>
        <w:rPr>
          <w:i/>
          <w:sz w:val="24"/>
        </w:rPr>
        <w:t>природы</w:t>
      </w:r>
      <w:r>
        <w:rPr>
          <w:i/>
          <w:spacing w:val="-2"/>
          <w:sz w:val="24"/>
        </w:rPr>
        <w:t xml:space="preserve"> </w:t>
      </w:r>
      <w:r>
        <w:rPr>
          <w:i/>
          <w:sz w:val="24"/>
        </w:rPr>
        <w:t>в</w:t>
      </w:r>
      <w:r>
        <w:rPr>
          <w:i/>
          <w:spacing w:val="-2"/>
          <w:sz w:val="24"/>
        </w:rPr>
        <w:t xml:space="preserve"> </w:t>
      </w:r>
      <w:r>
        <w:rPr>
          <w:i/>
          <w:sz w:val="24"/>
        </w:rPr>
        <w:t>произведениях</w:t>
      </w:r>
      <w:r>
        <w:rPr>
          <w:i/>
          <w:spacing w:val="-2"/>
          <w:sz w:val="24"/>
        </w:rPr>
        <w:t xml:space="preserve"> </w:t>
      </w:r>
      <w:r>
        <w:rPr>
          <w:i/>
          <w:sz w:val="24"/>
        </w:rPr>
        <w:t>поэтов</w:t>
      </w:r>
      <w:r>
        <w:rPr>
          <w:i/>
          <w:spacing w:val="-2"/>
          <w:sz w:val="24"/>
        </w:rPr>
        <w:t xml:space="preserve"> </w:t>
      </w:r>
      <w:r>
        <w:rPr>
          <w:i/>
          <w:sz w:val="24"/>
        </w:rPr>
        <w:t>и</w:t>
      </w:r>
      <w:r>
        <w:rPr>
          <w:i/>
          <w:spacing w:val="-1"/>
          <w:sz w:val="24"/>
        </w:rPr>
        <w:t xml:space="preserve"> </w:t>
      </w:r>
      <w:r>
        <w:rPr>
          <w:i/>
          <w:sz w:val="24"/>
        </w:rPr>
        <w:t>писателей</w:t>
      </w:r>
      <w:r w:rsidR="00E90D89">
        <w:rPr>
          <w:b/>
          <w:i/>
          <w:sz w:val="24"/>
        </w:rPr>
        <w:t>(6</w:t>
      </w:r>
      <w:r>
        <w:rPr>
          <w:b/>
          <w:i/>
          <w:sz w:val="24"/>
        </w:rPr>
        <w:t>ч)</w:t>
      </w:r>
      <w:r>
        <w:rPr>
          <w:b/>
          <w:i/>
          <w:spacing w:val="-1"/>
          <w:sz w:val="24"/>
        </w:rPr>
        <w:t xml:space="preserve"> </w:t>
      </w:r>
      <w:r w:rsidR="00E90D89">
        <w:rPr>
          <w:b/>
          <w:i/>
          <w:sz w:val="24"/>
        </w:rPr>
        <w:t>(8</w:t>
      </w:r>
      <w:r>
        <w:rPr>
          <w:b/>
          <w:i/>
          <w:sz w:val="24"/>
        </w:rPr>
        <w:t>ч)</w:t>
      </w:r>
    </w:p>
    <w:p w:rsidR="001F3758" w:rsidRDefault="00056B79">
      <w:pPr>
        <w:pStyle w:val="a3"/>
        <w:ind w:left="1836" w:right="1416"/>
      </w:pPr>
      <w:r>
        <w:rPr>
          <w:i/>
        </w:rPr>
        <w:t>ХIХ—ХХ</w:t>
      </w:r>
      <w:r>
        <w:rPr>
          <w:i/>
          <w:spacing w:val="1"/>
        </w:rPr>
        <w:t xml:space="preserve"> </w:t>
      </w:r>
      <w:r>
        <w:rPr>
          <w:i/>
        </w:rPr>
        <w:t>веков.</w:t>
      </w:r>
      <w:r>
        <w:rPr>
          <w:i/>
          <w:spacing w:val="1"/>
        </w:rPr>
        <w:t xml:space="preserve"> </w:t>
      </w:r>
      <w:r>
        <w:t>Лирические</w:t>
      </w:r>
      <w:r>
        <w:rPr>
          <w:spacing w:val="1"/>
        </w:rPr>
        <w:t xml:space="preserve"> </w:t>
      </w:r>
      <w:r>
        <w:t>произведения</w:t>
      </w:r>
      <w:r>
        <w:rPr>
          <w:spacing w:val="1"/>
        </w:rPr>
        <w:t xml:space="preserve"> </w:t>
      </w:r>
      <w:r>
        <w:t>как</w:t>
      </w:r>
      <w:r>
        <w:rPr>
          <w:spacing w:val="1"/>
        </w:rPr>
        <w:t xml:space="preserve"> </w:t>
      </w:r>
      <w:r>
        <w:t>способ</w:t>
      </w:r>
      <w:r>
        <w:rPr>
          <w:spacing w:val="1"/>
        </w:rPr>
        <w:t xml:space="preserve"> </w:t>
      </w:r>
      <w:r>
        <w:t>передачи</w:t>
      </w:r>
      <w:r>
        <w:rPr>
          <w:spacing w:val="1"/>
        </w:rPr>
        <w:t xml:space="preserve"> </w:t>
      </w:r>
      <w:r>
        <w:t>чувств</w:t>
      </w:r>
      <w:r>
        <w:rPr>
          <w:spacing w:val="1"/>
        </w:rPr>
        <w:t xml:space="preserve"> </w:t>
      </w:r>
      <w:r>
        <w:t>людей,</w:t>
      </w:r>
      <w:r>
        <w:rPr>
          <w:spacing w:val="1"/>
        </w:rPr>
        <w:t xml:space="preserve"> </w:t>
      </w:r>
      <w:r>
        <w:t>автора. Картины природы в произведениях поэтов и писателей: Ф. И. Тютчева, А.</w:t>
      </w:r>
      <w:r>
        <w:rPr>
          <w:spacing w:val="1"/>
        </w:rPr>
        <w:t xml:space="preserve"> </w:t>
      </w:r>
      <w:r>
        <w:t>А. Фета, М. Ю. Лермонтова, А. Н. Майкова, Н. А. Некрасова, А. А. Блока, С. А.</w:t>
      </w:r>
      <w:r>
        <w:rPr>
          <w:spacing w:val="1"/>
        </w:rPr>
        <w:t xml:space="preserve"> </w:t>
      </w:r>
      <w:r>
        <w:t>Есенина, К. Д. Бальмонта, И. А. Бунина, А. П. Чехова, К. Г. Паустовского и др.</w:t>
      </w:r>
      <w:r>
        <w:rPr>
          <w:spacing w:val="1"/>
        </w:rPr>
        <w:t xml:space="preserve"> </w:t>
      </w:r>
      <w:r>
        <w:t>Чувства, вызываемые лирическими произведениями. Средства выразительности в</w:t>
      </w:r>
      <w:r>
        <w:rPr>
          <w:spacing w:val="1"/>
        </w:rPr>
        <w:t xml:space="preserve"> </w:t>
      </w:r>
      <w:r>
        <w:t>произведениях лирики: эпитеты, синонимы, антонимы, сравнения. Звукопись, её</w:t>
      </w:r>
      <w:r>
        <w:rPr>
          <w:spacing w:val="1"/>
        </w:rPr>
        <w:t xml:space="preserve"> </w:t>
      </w:r>
      <w:r>
        <w:t>выразительное</w:t>
      </w:r>
      <w:r>
        <w:rPr>
          <w:spacing w:val="1"/>
        </w:rPr>
        <w:t xml:space="preserve"> </w:t>
      </w:r>
      <w:r>
        <w:t>значение.</w:t>
      </w:r>
      <w:r>
        <w:rPr>
          <w:spacing w:val="1"/>
        </w:rPr>
        <w:t xml:space="preserve"> </w:t>
      </w:r>
      <w:r>
        <w:t>Олицетворение</w:t>
      </w:r>
      <w:r>
        <w:rPr>
          <w:spacing w:val="1"/>
        </w:rPr>
        <w:t xml:space="preserve"> </w:t>
      </w:r>
      <w:r>
        <w:t>как</w:t>
      </w:r>
      <w:r>
        <w:rPr>
          <w:spacing w:val="1"/>
        </w:rPr>
        <w:t xml:space="preserve"> </w:t>
      </w:r>
      <w:r>
        <w:t>одно</w:t>
      </w:r>
      <w:r>
        <w:rPr>
          <w:spacing w:val="1"/>
        </w:rPr>
        <w:t xml:space="preserve"> </w:t>
      </w:r>
      <w:r>
        <w:t>из</w:t>
      </w:r>
      <w:r>
        <w:rPr>
          <w:spacing w:val="1"/>
        </w:rPr>
        <w:t xml:space="preserve"> </w:t>
      </w:r>
      <w:r>
        <w:t>средств</w:t>
      </w:r>
      <w:r>
        <w:rPr>
          <w:spacing w:val="1"/>
        </w:rPr>
        <w:t xml:space="preserve"> </w:t>
      </w:r>
      <w:r>
        <w:t>выразительности</w:t>
      </w:r>
      <w:r>
        <w:rPr>
          <w:spacing w:val="1"/>
        </w:rPr>
        <w:t xml:space="preserve"> </w:t>
      </w:r>
      <w:r>
        <w:t>лирического произведения. Живописные полотна как иллюстрация к лирическому</w:t>
      </w:r>
      <w:r>
        <w:rPr>
          <w:spacing w:val="1"/>
        </w:rPr>
        <w:t xml:space="preserve"> </w:t>
      </w:r>
      <w:r>
        <w:t>произведению:</w:t>
      </w:r>
      <w:r>
        <w:rPr>
          <w:spacing w:val="1"/>
        </w:rPr>
        <w:t xml:space="preserve"> </w:t>
      </w:r>
      <w:r>
        <w:t>пейзаж.</w:t>
      </w:r>
      <w:r>
        <w:rPr>
          <w:spacing w:val="1"/>
        </w:rPr>
        <w:t xml:space="preserve"> </w:t>
      </w:r>
      <w:r>
        <w:t>Сравнение</w:t>
      </w:r>
      <w:r>
        <w:rPr>
          <w:spacing w:val="1"/>
        </w:rPr>
        <w:t xml:space="preserve"> </w:t>
      </w:r>
      <w:r>
        <w:t>средств</w:t>
      </w:r>
      <w:r>
        <w:rPr>
          <w:spacing w:val="1"/>
        </w:rPr>
        <w:t xml:space="preserve"> </w:t>
      </w:r>
      <w:r>
        <w:t>создания</w:t>
      </w:r>
      <w:r>
        <w:rPr>
          <w:spacing w:val="1"/>
        </w:rPr>
        <w:t xml:space="preserve"> </w:t>
      </w:r>
      <w:r>
        <w:t>пейзажа</w:t>
      </w:r>
      <w:r>
        <w:rPr>
          <w:spacing w:val="1"/>
        </w:rPr>
        <w:t xml:space="preserve"> </w:t>
      </w:r>
      <w:r>
        <w:t>в тексте-описании</w:t>
      </w:r>
      <w:r>
        <w:rPr>
          <w:spacing w:val="1"/>
        </w:rPr>
        <w:t xml:space="preserve"> </w:t>
      </w:r>
      <w:r>
        <w:t>(эпитеты, сравнения, олицетворения), в</w:t>
      </w:r>
      <w:r>
        <w:rPr>
          <w:spacing w:val="-1"/>
        </w:rPr>
        <w:t xml:space="preserve"> </w:t>
      </w:r>
      <w:r>
        <w:t>изобразительном</w:t>
      </w:r>
      <w:r>
        <w:rPr>
          <w:spacing w:val="1"/>
        </w:rPr>
        <w:t xml:space="preserve"> </w:t>
      </w:r>
      <w:r>
        <w:t>искусстве</w:t>
      </w:r>
    </w:p>
    <w:p w:rsidR="001F3758" w:rsidRDefault="00056B79">
      <w:pPr>
        <w:pStyle w:val="a3"/>
        <w:ind w:left="1836" w:right="1413"/>
      </w:pPr>
      <w:r>
        <w:t>(цвет, композиция), в произведениях музыкального искусства (тон, темп, мелодия).</w:t>
      </w:r>
      <w:r>
        <w:rPr>
          <w:spacing w:val="-57"/>
        </w:rPr>
        <w:t xml:space="preserve"> </w:t>
      </w:r>
      <w:r>
        <w:rPr>
          <w:i/>
        </w:rPr>
        <w:t>Творчество</w:t>
      </w:r>
      <w:r>
        <w:rPr>
          <w:i/>
          <w:spacing w:val="1"/>
        </w:rPr>
        <w:t xml:space="preserve"> </w:t>
      </w:r>
      <w:r>
        <w:rPr>
          <w:i/>
        </w:rPr>
        <w:t>Л.</w:t>
      </w:r>
      <w:r>
        <w:rPr>
          <w:i/>
          <w:spacing w:val="1"/>
        </w:rPr>
        <w:t xml:space="preserve"> </w:t>
      </w:r>
      <w:r>
        <w:rPr>
          <w:i/>
        </w:rPr>
        <w:t>Н.</w:t>
      </w:r>
      <w:r>
        <w:rPr>
          <w:i/>
          <w:spacing w:val="1"/>
        </w:rPr>
        <w:t xml:space="preserve"> </w:t>
      </w:r>
      <w:r>
        <w:rPr>
          <w:i/>
        </w:rPr>
        <w:t>Толстого.</w:t>
      </w:r>
      <w:r>
        <w:rPr>
          <w:i/>
          <w:spacing w:val="1"/>
        </w:rPr>
        <w:t xml:space="preserve"> </w:t>
      </w:r>
      <w:r w:rsidR="00E90D89">
        <w:rPr>
          <w:b/>
          <w:i/>
        </w:rPr>
        <w:t>(8</w:t>
      </w:r>
      <w:r>
        <w:rPr>
          <w:b/>
          <w:i/>
        </w:rPr>
        <w:t>ч)</w:t>
      </w:r>
      <w:r>
        <w:rPr>
          <w:b/>
          <w:i/>
          <w:spacing w:val="1"/>
        </w:rPr>
        <w:t xml:space="preserve"> </w:t>
      </w:r>
      <w:r>
        <w:t>Жанровое</w:t>
      </w:r>
      <w:r>
        <w:rPr>
          <w:spacing w:val="1"/>
        </w:rPr>
        <w:t xml:space="preserve"> </w:t>
      </w:r>
      <w:r>
        <w:t>многообразие</w:t>
      </w:r>
      <w:r>
        <w:rPr>
          <w:spacing w:val="1"/>
        </w:rPr>
        <w:t xml:space="preserve"> </w:t>
      </w:r>
      <w:r>
        <w:t>произведений</w:t>
      </w:r>
      <w:r>
        <w:rPr>
          <w:spacing w:val="1"/>
        </w:rPr>
        <w:t xml:space="preserve"> </w:t>
      </w:r>
      <w:r>
        <w:t>Л.</w:t>
      </w:r>
      <w:r>
        <w:rPr>
          <w:spacing w:val="1"/>
        </w:rPr>
        <w:t xml:space="preserve"> </w:t>
      </w:r>
      <w:r>
        <w:t>Н.</w:t>
      </w:r>
      <w:r>
        <w:rPr>
          <w:spacing w:val="-57"/>
        </w:rPr>
        <w:t xml:space="preserve"> </w:t>
      </w:r>
      <w:r>
        <w:t>Толстого:</w:t>
      </w:r>
      <w:r>
        <w:rPr>
          <w:spacing w:val="1"/>
        </w:rPr>
        <w:t xml:space="preserve"> </w:t>
      </w:r>
      <w:r>
        <w:t>сказки,</w:t>
      </w:r>
      <w:r>
        <w:rPr>
          <w:spacing w:val="1"/>
        </w:rPr>
        <w:t xml:space="preserve"> </w:t>
      </w:r>
      <w:r>
        <w:t>рассказы,</w:t>
      </w:r>
      <w:r>
        <w:rPr>
          <w:spacing w:val="1"/>
        </w:rPr>
        <w:t xml:space="preserve"> </w:t>
      </w:r>
      <w:r>
        <w:t>басни,</w:t>
      </w:r>
      <w:r>
        <w:rPr>
          <w:spacing w:val="1"/>
        </w:rPr>
        <w:t xml:space="preserve"> </w:t>
      </w:r>
      <w:r>
        <w:t>быль.</w:t>
      </w:r>
      <w:r>
        <w:rPr>
          <w:spacing w:val="1"/>
        </w:rPr>
        <w:t xml:space="preserve"> </w:t>
      </w:r>
      <w:r>
        <w:t>Рассказ</w:t>
      </w:r>
      <w:r>
        <w:rPr>
          <w:spacing w:val="1"/>
        </w:rPr>
        <w:t xml:space="preserve"> </w:t>
      </w:r>
      <w:r>
        <w:t>как</w:t>
      </w:r>
      <w:r>
        <w:rPr>
          <w:spacing w:val="1"/>
        </w:rPr>
        <w:t xml:space="preserve"> </w:t>
      </w:r>
      <w:r>
        <w:t>повествование:</w:t>
      </w:r>
      <w:r>
        <w:rPr>
          <w:spacing w:val="1"/>
        </w:rPr>
        <w:t xml:space="preserve"> </w:t>
      </w:r>
      <w:r>
        <w:t>связь</w:t>
      </w:r>
      <w:r>
        <w:rPr>
          <w:spacing w:val="-57"/>
        </w:rPr>
        <w:t xml:space="preserve"> </w:t>
      </w:r>
      <w:r>
        <w:t>содержания с реальным событием. Структурные части произведения (композиция):</w:t>
      </w:r>
      <w:r>
        <w:rPr>
          <w:spacing w:val="-57"/>
        </w:rPr>
        <w:t xml:space="preserve"> </w:t>
      </w:r>
      <w:r>
        <w:t>начало,</w:t>
      </w:r>
      <w:r>
        <w:rPr>
          <w:spacing w:val="1"/>
        </w:rPr>
        <w:t xml:space="preserve"> </w:t>
      </w:r>
      <w:r>
        <w:t>завязка</w:t>
      </w:r>
      <w:r>
        <w:rPr>
          <w:spacing w:val="1"/>
        </w:rPr>
        <w:t xml:space="preserve"> </w:t>
      </w:r>
      <w:r>
        <w:t>действия,</w:t>
      </w:r>
      <w:r>
        <w:rPr>
          <w:spacing w:val="1"/>
        </w:rPr>
        <w:t xml:space="preserve"> </w:t>
      </w:r>
      <w:r>
        <w:t>кульминация,</w:t>
      </w:r>
      <w:r>
        <w:rPr>
          <w:spacing w:val="1"/>
        </w:rPr>
        <w:t xml:space="preserve"> </w:t>
      </w:r>
      <w:r>
        <w:t>развязка.</w:t>
      </w:r>
      <w:r>
        <w:rPr>
          <w:spacing w:val="1"/>
        </w:rPr>
        <w:t xml:space="preserve"> </w:t>
      </w:r>
      <w:r>
        <w:t>Эпизод</w:t>
      </w:r>
      <w:r>
        <w:rPr>
          <w:spacing w:val="1"/>
        </w:rPr>
        <w:t xml:space="preserve"> </w:t>
      </w:r>
      <w:r>
        <w:t>как</w:t>
      </w:r>
      <w:r>
        <w:rPr>
          <w:spacing w:val="1"/>
        </w:rPr>
        <w:t xml:space="preserve"> </w:t>
      </w:r>
      <w:r>
        <w:t>часть</w:t>
      </w:r>
      <w:r>
        <w:rPr>
          <w:spacing w:val="1"/>
        </w:rPr>
        <w:t xml:space="preserve"> </w:t>
      </w:r>
      <w:r>
        <w:t>рассказа.</w:t>
      </w:r>
      <w:r>
        <w:rPr>
          <w:spacing w:val="1"/>
        </w:rPr>
        <w:t xml:space="preserve"> </w:t>
      </w:r>
      <w:r>
        <w:t>Различные</w:t>
      </w:r>
      <w:r>
        <w:rPr>
          <w:spacing w:val="1"/>
        </w:rPr>
        <w:t xml:space="preserve"> </w:t>
      </w:r>
      <w:r>
        <w:t>виды</w:t>
      </w:r>
      <w:r>
        <w:rPr>
          <w:spacing w:val="1"/>
        </w:rPr>
        <w:t xml:space="preserve"> </w:t>
      </w:r>
      <w:r>
        <w:t>планов.</w:t>
      </w:r>
      <w:r>
        <w:rPr>
          <w:spacing w:val="1"/>
        </w:rPr>
        <w:t xml:space="preserve"> </w:t>
      </w:r>
      <w:r>
        <w:t>Сюжет</w:t>
      </w:r>
      <w:r>
        <w:rPr>
          <w:spacing w:val="1"/>
        </w:rPr>
        <w:t xml:space="preserve"> </w:t>
      </w:r>
      <w:r>
        <w:t>рассказа:</w:t>
      </w:r>
      <w:r>
        <w:rPr>
          <w:spacing w:val="1"/>
        </w:rPr>
        <w:t xml:space="preserve"> </w:t>
      </w:r>
      <w:r>
        <w:t>основные</w:t>
      </w:r>
      <w:r>
        <w:rPr>
          <w:spacing w:val="1"/>
        </w:rPr>
        <w:t xml:space="preserve"> </w:t>
      </w:r>
      <w:r>
        <w:t>события,</w:t>
      </w:r>
      <w:r>
        <w:rPr>
          <w:spacing w:val="1"/>
        </w:rPr>
        <w:t xml:space="preserve"> </w:t>
      </w:r>
      <w:r>
        <w:t>главные</w:t>
      </w:r>
      <w:r>
        <w:rPr>
          <w:spacing w:val="1"/>
        </w:rPr>
        <w:t xml:space="preserve"> </w:t>
      </w:r>
      <w:r>
        <w:t>герои,</w:t>
      </w:r>
      <w:r>
        <w:rPr>
          <w:spacing w:val="1"/>
        </w:rPr>
        <w:t xml:space="preserve"> </w:t>
      </w:r>
      <w:r>
        <w:t>действующие</w:t>
      </w:r>
      <w:r>
        <w:rPr>
          <w:spacing w:val="1"/>
        </w:rPr>
        <w:t xml:space="preserve"> </w:t>
      </w:r>
      <w:r>
        <w:t>лица,</w:t>
      </w:r>
      <w:r>
        <w:rPr>
          <w:spacing w:val="1"/>
        </w:rPr>
        <w:t xml:space="preserve"> </w:t>
      </w:r>
      <w:r>
        <w:t>различение</w:t>
      </w:r>
      <w:r>
        <w:rPr>
          <w:spacing w:val="1"/>
        </w:rPr>
        <w:t xml:space="preserve"> </w:t>
      </w:r>
      <w:r>
        <w:t>рассказчика</w:t>
      </w:r>
      <w:r>
        <w:rPr>
          <w:spacing w:val="1"/>
        </w:rPr>
        <w:t xml:space="preserve"> </w:t>
      </w:r>
      <w:r>
        <w:t>и</w:t>
      </w:r>
      <w:r>
        <w:rPr>
          <w:spacing w:val="1"/>
        </w:rPr>
        <w:t xml:space="preserve"> </w:t>
      </w:r>
      <w:r>
        <w:t>автора</w:t>
      </w:r>
      <w:r>
        <w:rPr>
          <w:spacing w:val="1"/>
        </w:rPr>
        <w:t xml:space="preserve"> </w:t>
      </w:r>
      <w:r>
        <w:t>произведения.</w:t>
      </w:r>
      <w:r>
        <w:rPr>
          <w:spacing w:val="1"/>
        </w:rPr>
        <w:t xml:space="preserve"> </w:t>
      </w:r>
      <w:r>
        <w:t>Художественные</w:t>
      </w:r>
      <w:r>
        <w:rPr>
          <w:spacing w:val="-1"/>
        </w:rPr>
        <w:t xml:space="preserve"> </w:t>
      </w:r>
      <w:r>
        <w:t>особенности текста-описания,</w:t>
      </w:r>
      <w:r>
        <w:rPr>
          <w:spacing w:val="2"/>
        </w:rPr>
        <w:t xml:space="preserve"> </w:t>
      </w:r>
      <w:r>
        <w:t>текста-рассуждения.</w:t>
      </w:r>
    </w:p>
    <w:p w:rsidR="001F3758" w:rsidRDefault="00056B79">
      <w:pPr>
        <w:pStyle w:val="a3"/>
        <w:spacing w:before="1"/>
        <w:ind w:left="1836" w:right="1417"/>
      </w:pPr>
      <w:r>
        <w:rPr>
          <w:i/>
        </w:rPr>
        <w:t xml:space="preserve">Литературная сказка. </w:t>
      </w:r>
      <w:r>
        <w:rPr>
          <w:b/>
          <w:i/>
        </w:rPr>
        <w:t xml:space="preserve">(9ч) </w:t>
      </w:r>
      <w:r>
        <w:t>Литературная сказка русских писателей. Круг чтения:</w:t>
      </w:r>
      <w:r>
        <w:rPr>
          <w:spacing w:val="1"/>
        </w:rPr>
        <w:t xml:space="preserve"> </w:t>
      </w:r>
      <w:r>
        <w:t>произведения</w:t>
      </w:r>
      <w:r>
        <w:rPr>
          <w:spacing w:val="1"/>
        </w:rPr>
        <w:t xml:space="preserve"> </w:t>
      </w:r>
      <w:r>
        <w:t>Д.</w:t>
      </w:r>
      <w:r>
        <w:rPr>
          <w:spacing w:val="1"/>
        </w:rPr>
        <w:t xml:space="preserve"> </w:t>
      </w:r>
      <w:r>
        <w:t>Н.</w:t>
      </w:r>
      <w:r>
        <w:rPr>
          <w:spacing w:val="1"/>
        </w:rPr>
        <w:t xml:space="preserve"> </w:t>
      </w:r>
      <w:r>
        <w:t>Мамина-Сибиряка,</w:t>
      </w:r>
      <w:r>
        <w:rPr>
          <w:spacing w:val="1"/>
        </w:rPr>
        <w:t xml:space="preserve"> </w:t>
      </w:r>
      <w:r>
        <w:t>В.</w:t>
      </w:r>
      <w:r>
        <w:rPr>
          <w:spacing w:val="1"/>
        </w:rPr>
        <w:t xml:space="preserve"> </w:t>
      </w:r>
      <w:r>
        <w:t>Ф.</w:t>
      </w:r>
      <w:r>
        <w:rPr>
          <w:spacing w:val="1"/>
        </w:rPr>
        <w:t xml:space="preserve"> </w:t>
      </w:r>
      <w:r>
        <w:t>Одоевского,</w:t>
      </w:r>
      <w:r>
        <w:rPr>
          <w:spacing w:val="1"/>
        </w:rPr>
        <w:t xml:space="preserve"> </w:t>
      </w:r>
      <w:r>
        <w:t>В.</w:t>
      </w:r>
      <w:r>
        <w:rPr>
          <w:spacing w:val="1"/>
        </w:rPr>
        <w:t xml:space="preserve"> </w:t>
      </w:r>
      <w:r>
        <w:t>М.</w:t>
      </w:r>
      <w:r>
        <w:rPr>
          <w:spacing w:val="1"/>
        </w:rPr>
        <w:t xml:space="preserve"> </w:t>
      </w:r>
      <w:r>
        <w:t>Гаршина,</w:t>
      </w:r>
      <w:r>
        <w:rPr>
          <w:spacing w:val="1"/>
        </w:rPr>
        <w:t xml:space="preserve"> </w:t>
      </w:r>
      <w:r>
        <w:t>М.</w:t>
      </w:r>
      <w:r>
        <w:rPr>
          <w:spacing w:val="1"/>
        </w:rPr>
        <w:t xml:space="preserve"> </w:t>
      </w:r>
      <w:r>
        <w:t>Горького,</w:t>
      </w:r>
      <w:r>
        <w:rPr>
          <w:spacing w:val="1"/>
        </w:rPr>
        <w:t xml:space="preserve"> </w:t>
      </w:r>
      <w:r>
        <w:t>И.</w:t>
      </w:r>
      <w:r>
        <w:rPr>
          <w:spacing w:val="1"/>
        </w:rPr>
        <w:t xml:space="preserve"> </w:t>
      </w:r>
      <w:r>
        <w:t>С.</w:t>
      </w:r>
      <w:r>
        <w:rPr>
          <w:spacing w:val="1"/>
        </w:rPr>
        <w:t xml:space="preserve"> </w:t>
      </w:r>
      <w:r>
        <w:t>Соколова-Микитова,</w:t>
      </w:r>
      <w:r>
        <w:rPr>
          <w:spacing w:val="1"/>
        </w:rPr>
        <w:t xml:space="preserve"> </w:t>
      </w:r>
      <w:r>
        <w:t>Г.</w:t>
      </w:r>
      <w:r>
        <w:rPr>
          <w:spacing w:val="1"/>
        </w:rPr>
        <w:t xml:space="preserve"> </w:t>
      </w:r>
      <w:r>
        <w:t>А.</w:t>
      </w:r>
      <w:r>
        <w:rPr>
          <w:spacing w:val="1"/>
        </w:rPr>
        <w:t xml:space="preserve"> </w:t>
      </w:r>
      <w:r>
        <w:t>Скребицкого</w:t>
      </w:r>
      <w:r>
        <w:rPr>
          <w:spacing w:val="1"/>
        </w:rPr>
        <w:t xml:space="preserve"> </w:t>
      </w:r>
      <w:r>
        <w:t>и</w:t>
      </w:r>
      <w:r>
        <w:rPr>
          <w:spacing w:val="1"/>
        </w:rPr>
        <w:t xml:space="preserve"> </w:t>
      </w:r>
      <w:r>
        <w:t>др.</w:t>
      </w:r>
      <w:r>
        <w:rPr>
          <w:spacing w:val="1"/>
        </w:rPr>
        <w:t xml:space="preserve"> </w:t>
      </w:r>
      <w:r>
        <w:t>Особенности</w:t>
      </w:r>
      <w:r>
        <w:rPr>
          <w:spacing w:val="1"/>
        </w:rPr>
        <w:t xml:space="preserve"> </w:t>
      </w:r>
      <w:r>
        <w:t>авторских сказок (сюжет, язык,</w:t>
      </w:r>
      <w:r>
        <w:rPr>
          <w:spacing w:val="-1"/>
        </w:rPr>
        <w:t xml:space="preserve"> </w:t>
      </w:r>
      <w:r>
        <w:t>герои).</w:t>
      </w:r>
      <w:r>
        <w:rPr>
          <w:spacing w:val="1"/>
        </w:rPr>
        <w:t xml:space="preserve"> </w:t>
      </w:r>
      <w:r>
        <w:t>Составление аннотации.</w:t>
      </w:r>
    </w:p>
    <w:p w:rsidR="001F3758" w:rsidRDefault="00056B79">
      <w:pPr>
        <w:ind w:left="1836"/>
        <w:jc w:val="both"/>
        <w:rPr>
          <w:b/>
          <w:i/>
          <w:sz w:val="24"/>
        </w:rPr>
      </w:pPr>
      <w:r>
        <w:rPr>
          <w:i/>
          <w:sz w:val="24"/>
        </w:rPr>
        <w:t>Произведения</w:t>
      </w:r>
      <w:r>
        <w:rPr>
          <w:i/>
          <w:spacing w:val="-4"/>
          <w:sz w:val="24"/>
        </w:rPr>
        <w:t xml:space="preserve"> </w:t>
      </w:r>
      <w:r>
        <w:rPr>
          <w:i/>
          <w:sz w:val="24"/>
        </w:rPr>
        <w:t>о</w:t>
      </w:r>
      <w:r>
        <w:rPr>
          <w:i/>
          <w:spacing w:val="-3"/>
          <w:sz w:val="24"/>
        </w:rPr>
        <w:t xml:space="preserve"> </w:t>
      </w:r>
      <w:r>
        <w:rPr>
          <w:i/>
          <w:sz w:val="24"/>
        </w:rPr>
        <w:t>взаимоотношениях</w:t>
      </w:r>
      <w:r>
        <w:rPr>
          <w:i/>
          <w:spacing w:val="-4"/>
          <w:sz w:val="24"/>
        </w:rPr>
        <w:t xml:space="preserve"> </w:t>
      </w:r>
      <w:r>
        <w:rPr>
          <w:i/>
          <w:sz w:val="24"/>
        </w:rPr>
        <w:t>человека</w:t>
      </w:r>
      <w:r>
        <w:rPr>
          <w:i/>
          <w:spacing w:val="-1"/>
          <w:sz w:val="24"/>
        </w:rPr>
        <w:t xml:space="preserve"> </w:t>
      </w:r>
      <w:r>
        <w:rPr>
          <w:i/>
          <w:sz w:val="24"/>
        </w:rPr>
        <w:t>и</w:t>
      </w:r>
      <w:r>
        <w:rPr>
          <w:i/>
          <w:spacing w:val="-3"/>
          <w:sz w:val="24"/>
        </w:rPr>
        <w:t xml:space="preserve"> </w:t>
      </w:r>
      <w:r>
        <w:rPr>
          <w:i/>
          <w:sz w:val="24"/>
        </w:rPr>
        <w:t>животных.</w:t>
      </w:r>
      <w:r>
        <w:rPr>
          <w:i/>
          <w:spacing w:val="1"/>
          <w:sz w:val="24"/>
        </w:rPr>
        <w:t xml:space="preserve"> </w:t>
      </w:r>
      <w:r>
        <w:rPr>
          <w:b/>
          <w:i/>
          <w:sz w:val="24"/>
        </w:rPr>
        <w:t>(16ч)</w:t>
      </w:r>
    </w:p>
    <w:p w:rsidR="001F3758" w:rsidRDefault="00056B79">
      <w:pPr>
        <w:pStyle w:val="a3"/>
        <w:ind w:left="1836" w:right="1417"/>
      </w:pPr>
      <w:r>
        <w:t>Человек и его отношения с животными: верность, преданность, забота и любовь.</w:t>
      </w:r>
      <w:r>
        <w:rPr>
          <w:spacing w:val="1"/>
        </w:rPr>
        <w:t xml:space="preserve"> </w:t>
      </w:r>
      <w:r>
        <w:t>Круг чтения: произведения Д. Н. Мамина-Сибиряка, К. Г. Паустовского, М. М.</w:t>
      </w:r>
      <w:r>
        <w:rPr>
          <w:spacing w:val="1"/>
        </w:rPr>
        <w:t xml:space="preserve"> </w:t>
      </w:r>
      <w:r>
        <w:t>Пришвина, С. В. Образцова, В. Л. Дурова, Б. С. Житкова. Особенности рассказа:</w:t>
      </w:r>
      <w:r>
        <w:rPr>
          <w:spacing w:val="1"/>
        </w:rPr>
        <w:t xml:space="preserve"> </w:t>
      </w:r>
      <w:r>
        <w:t>тема, герои, реальность событий, композиция, объекты описания (портрет героя,</w:t>
      </w:r>
      <w:r>
        <w:rPr>
          <w:spacing w:val="1"/>
        </w:rPr>
        <w:t xml:space="preserve"> </w:t>
      </w:r>
      <w:r>
        <w:t>описание интерьера).</w:t>
      </w:r>
    </w:p>
    <w:p w:rsidR="001F3758" w:rsidRDefault="00056B79">
      <w:pPr>
        <w:pStyle w:val="a3"/>
        <w:ind w:left="1836" w:right="1413"/>
      </w:pPr>
      <w:r>
        <w:rPr>
          <w:i/>
        </w:rPr>
        <w:t xml:space="preserve">Произведения о детях. </w:t>
      </w:r>
      <w:r w:rsidR="00E90D89">
        <w:rPr>
          <w:b/>
          <w:i/>
        </w:rPr>
        <w:t>(12</w:t>
      </w:r>
      <w:r>
        <w:rPr>
          <w:b/>
          <w:i/>
        </w:rPr>
        <w:t>ч)</w:t>
      </w:r>
      <w:r>
        <w:rPr>
          <w:b/>
          <w:i/>
          <w:spacing w:val="1"/>
        </w:rPr>
        <w:t xml:space="preserve"> </w:t>
      </w:r>
      <w:r>
        <w:t>Дети — герои произведений: раскрытие тем «Разные</w:t>
      </w:r>
      <w:r>
        <w:rPr>
          <w:spacing w:val="1"/>
        </w:rPr>
        <w:t xml:space="preserve"> </w:t>
      </w:r>
      <w:r>
        <w:t>детские судьбы», «Дети на войне». Отличие автора от героя и рассказчика. Герой</w:t>
      </w:r>
      <w:r>
        <w:rPr>
          <w:spacing w:val="1"/>
        </w:rPr>
        <w:t xml:space="preserve"> </w:t>
      </w:r>
      <w:r>
        <w:t>художественного произведения: время и место проживания, особенности внешнего</w:t>
      </w:r>
      <w:r>
        <w:rPr>
          <w:spacing w:val="-57"/>
        </w:rPr>
        <w:t xml:space="preserve"> </w:t>
      </w:r>
      <w:r>
        <w:t>вида</w:t>
      </w:r>
    </w:p>
    <w:p w:rsidR="001F3758" w:rsidRDefault="00056B79">
      <w:pPr>
        <w:pStyle w:val="a3"/>
        <w:ind w:left="1836" w:right="1413"/>
      </w:pPr>
      <w:r>
        <w:t>и</w:t>
      </w:r>
      <w:r>
        <w:rPr>
          <w:spacing w:val="1"/>
        </w:rPr>
        <w:t xml:space="preserve"> </w:t>
      </w:r>
      <w:r>
        <w:t>характера.</w:t>
      </w:r>
      <w:r>
        <w:rPr>
          <w:spacing w:val="1"/>
        </w:rPr>
        <w:t xml:space="preserve"> </w:t>
      </w:r>
      <w:r>
        <w:t>Историческая</w:t>
      </w:r>
      <w:r>
        <w:rPr>
          <w:spacing w:val="1"/>
        </w:rPr>
        <w:t xml:space="preserve"> </w:t>
      </w:r>
      <w:r>
        <w:t>обстановка</w:t>
      </w:r>
      <w:r>
        <w:rPr>
          <w:spacing w:val="1"/>
        </w:rPr>
        <w:t xml:space="preserve"> </w:t>
      </w:r>
      <w:r>
        <w:t>как</w:t>
      </w:r>
      <w:r>
        <w:rPr>
          <w:spacing w:val="1"/>
        </w:rPr>
        <w:t xml:space="preserve"> </w:t>
      </w:r>
      <w:r>
        <w:t>фон</w:t>
      </w:r>
      <w:r>
        <w:rPr>
          <w:spacing w:val="1"/>
        </w:rPr>
        <w:t xml:space="preserve"> </w:t>
      </w:r>
      <w:r>
        <w:t>создания</w:t>
      </w:r>
      <w:r>
        <w:rPr>
          <w:spacing w:val="1"/>
        </w:rPr>
        <w:t xml:space="preserve"> </w:t>
      </w:r>
      <w:r>
        <w:t>произведения:</w:t>
      </w:r>
      <w:r>
        <w:rPr>
          <w:spacing w:val="1"/>
        </w:rPr>
        <w:t xml:space="preserve"> </w:t>
      </w:r>
      <w:r>
        <w:t>судьбы</w:t>
      </w:r>
      <w:r>
        <w:rPr>
          <w:spacing w:val="-57"/>
        </w:rPr>
        <w:t xml:space="preserve"> </w:t>
      </w:r>
      <w:r>
        <w:t>крестьянских детей, дети на войне. Основные события сюжета, отношение к ним</w:t>
      </w:r>
      <w:r>
        <w:rPr>
          <w:spacing w:val="1"/>
        </w:rPr>
        <w:t xml:space="preserve"> </w:t>
      </w:r>
      <w:r>
        <w:t>героев</w:t>
      </w:r>
      <w:r>
        <w:rPr>
          <w:spacing w:val="1"/>
        </w:rPr>
        <w:t xml:space="preserve"> </w:t>
      </w:r>
      <w:r>
        <w:t>произведения.</w:t>
      </w:r>
      <w:r>
        <w:rPr>
          <w:spacing w:val="1"/>
        </w:rPr>
        <w:t xml:space="preserve"> </w:t>
      </w:r>
      <w:r>
        <w:t>Оценка</w:t>
      </w:r>
      <w:r>
        <w:rPr>
          <w:spacing w:val="1"/>
        </w:rPr>
        <w:t xml:space="preserve"> </w:t>
      </w:r>
      <w:r>
        <w:t>нравственных</w:t>
      </w:r>
      <w:r>
        <w:rPr>
          <w:spacing w:val="1"/>
        </w:rPr>
        <w:t xml:space="preserve"> </w:t>
      </w:r>
      <w:r>
        <w:t>качеств,</w:t>
      </w:r>
      <w:r>
        <w:rPr>
          <w:spacing w:val="1"/>
        </w:rPr>
        <w:t xml:space="preserve"> </w:t>
      </w:r>
      <w:r>
        <w:t>проявляющихся</w:t>
      </w:r>
      <w:r>
        <w:rPr>
          <w:spacing w:val="1"/>
        </w:rPr>
        <w:t xml:space="preserve"> </w:t>
      </w:r>
      <w:r>
        <w:t>в</w:t>
      </w:r>
      <w:r>
        <w:rPr>
          <w:spacing w:val="1"/>
        </w:rPr>
        <w:t xml:space="preserve"> </w:t>
      </w:r>
      <w:r>
        <w:t>военное</w:t>
      </w:r>
      <w:r>
        <w:rPr>
          <w:spacing w:val="-57"/>
        </w:rPr>
        <w:t xml:space="preserve"> </w:t>
      </w:r>
      <w:r>
        <w:t>время.</w:t>
      </w:r>
    </w:p>
    <w:p w:rsidR="001F3758" w:rsidRDefault="00056B79">
      <w:pPr>
        <w:ind w:left="1836" w:right="1410"/>
        <w:jc w:val="both"/>
        <w:rPr>
          <w:sz w:val="24"/>
        </w:rPr>
      </w:pPr>
      <w:r>
        <w:rPr>
          <w:i/>
          <w:sz w:val="24"/>
        </w:rPr>
        <w:t>Юмористические</w:t>
      </w:r>
      <w:r>
        <w:rPr>
          <w:i/>
          <w:spacing w:val="1"/>
          <w:sz w:val="24"/>
        </w:rPr>
        <w:t xml:space="preserve"> </w:t>
      </w:r>
      <w:r>
        <w:rPr>
          <w:i/>
          <w:sz w:val="24"/>
        </w:rPr>
        <w:t>произведения.</w:t>
      </w:r>
      <w:r>
        <w:rPr>
          <w:i/>
          <w:spacing w:val="1"/>
          <w:sz w:val="24"/>
        </w:rPr>
        <w:t xml:space="preserve"> </w:t>
      </w:r>
      <w:r w:rsidR="00E90D89">
        <w:rPr>
          <w:b/>
          <w:i/>
          <w:sz w:val="24"/>
        </w:rPr>
        <w:t>(4</w:t>
      </w:r>
      <w:r>
        <w:rPr>
          <w:b/>
          <w:i/>
          <w:sz w:val="24"/>
        </w:rPr>
        <w:t>ч)</w:t>
      </w:r>
      <w:r>
        <w:rPr>
          <w:b/>
          <w:i/>
          <w:spacing w:val="1"/>
          <w:sz w:val="24"/>
        </w:rPr>
        <w:t xml:space="preserve"> </w:t>
      </w:r>
      <w:r>
        <w:rPr>
          <w:sz w:val="24"/>
        </w:rPr>
        <w:t>Комичность</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сюжета.</w:t>
      </w:r>
      <w:r>
        <w:rPr>
          <w:spacing w:val="1"/>
          <w:sz w:val="24"/>
        </w:rPr>
        <w:t xml:space="preserve"> </w:t>
      </w:r>
      <w:r>
        <w:rPr>
          <w:sz w:val="24"/>
        </w:rPr>
        <w:t>Герой</w:t>
      </w:r>
      <w:r>
        <w:rPr>
          <w:spacing w:val="1"/>
          <w:sz w:val="24"/>
        </w:rPr>
        <w:t xml:space="preserve"> </w:t>
      </w:r>
      <w:r>
        <w:rPr>
          <w:sz w:val="24"/>
        </w:rPr>
        <w:t>юмористического</w:t>
      </w:r>
      <w:r>
        <w:rPr>
          <w:spacing w:val="14"/>
          <w:sz w:val="24"/>
        </w:rPr>
        <w:t xml:space="preserve"> </w:t>
      </w:r>
      <w:r>
        <w:rPr>
          <w:sz w:val="24"/>
        </w:rPr>
        <w:t>произведения.</w:t>
      </w:r>
      <w:r>
        <w:rPr>
          <w:spacing w:val="14"/>
          <w:sz w:val="24"/>
        </w:rPr>
        <w:t xml:space="preserve"> </w:t>
      </w:r>
      <w:r>
        <w:rPr>
          <w:sz w:val="24"/>
        </w:rPr>
        <w:t>Средства</w:t>
      </w:r>
      <w:r>
        <w:rPr>
          <w:spacing w:val="14"/>
          <w:sz w:val="24"/>
        </w:rPr>
        <w:t xml:space="preserve"> </w:t>
      </w:r>
      <w:r>
        <w:rPr>
          <w:sz w:val="24"/>
        </w:rPr>
        <w:t>выразительности</w:t>
      </w:r>
      <w:r>
        <w:rPr>
          <w:spacing w:val="14"/>
          <w:sz w:val="24"/>
        </w:rPr>
        <w:t xml:space="preserve"> </w:t>
      </w:r>
      <w:r>
        <w:rPr>
          <w:sz w:val="24"/>
        </w:rPr>
        <w:t>текста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left="1836" w:right="1418"/>
      </w:pPr>
      <w:r>
        <w:t>юмористического содержания: преувеличение. Авторы юмористических рассказов:</w:t>
      </w:r>
      <w:r>
        <w:rPr>
          <w:spacing w:val="-57"/>
        </w:rPr>
        <w:t xml:space="preserve"> </w:t>
      </w:r>
      <w:r>
        <w:t>М.</w:t>
      </w:r>
      <w:r>
        <w:rPr>
          <w:spacing w:val="-1"/>
        </w:rPr>
        <w:t xml:space="preserve"> </w:t>
      </w:r>
      <w:r>
        <w:t>М. Зощенко,</w:t>
      </w:r>
      <w:r>
        <w:rPr>
          <w:spacing w:val="1"/>
        </w:rPr>
        <w:t xml:space="preserve"> </w:t>
      </w:r>
      <w:r>
        <w:t>Н.</w:t>
      </w:r>
      <w:r>
        <w:rPr>
          <w:spacing w:val="-1"/>
        </w:rPr>
        <w:t xml:space="preserve"> </w:t>
      </w:r>
      <w:r>
        <w:t>Н. Носов, В.</w:t>
      </w:r>
      <w:r>
        <w:rPr>
          <w:spacing w:val="-1"/>
        </w:rPr>
        <w:t xml:space="preserve"> </w:t>
      </w:r>
      <w:r>
        <w:t>В.</w:t>
      </w:r>
      <w:r>
        <w:rPr>
          <w:spacing w:val="-2"/>
        </w:rPr>
        <w:t xml:space="preserve"> </w:t>
      </w:r>
      <w:r>
        <w:t>Голявкин</w:t>
      </w:r>
      <w:r>
        <w:rPr>
          <w:spacing w:val="1"/>
        </w:rPr>
        <w:t xml:space="preserve"> </w:t>
      </w:r>
      <w:r>
        <w:t>и</w:t>
      </w:r>
      <w:r>
        <w:rPr>
          <w:spacing w:val="-1"/>
        </w:rPr>
        <w:t xml:space="preserve"> </w:t>
      </w:r>
      <w:r>
        <w:t>др.</w:t>
      </w:r>
    </w:p>
    <w:p w:rsidR="001F3758" w:rsidRDefault="00056B79">
      <w:pPr>
        <w:pStyle w:val="a3"/>
        <w:ind w:left="1836" w:right="1414"/>
      </w:pPr>
      <w:r>
        <w:rPr>
          <w:i/>
        </w:rPr>
        <w:t>Зарубежная литература</w:t>
      </w:r>
      <w:r>
        <w:rPr>
          <w:b/>
          <w:i/>
        </w:rPr>
        <w:t xml:space="preserve">.(10ч) </w:t>
      </w:r>
      <w:r>
        <w:t>Круг чтения: литературные сказки Ш. Перро, Х.-К.</w:t>
      </w:r>
      <w:r>
        <w:rPr>
          <w:spacing w:val="1"/>
        </w:rPr>
        <w:t xml:space="preserve"> </w:t>
      </w:r>
      <w:r>
        <w:t>Андерсена,</w:t>
      </w:r>
      <w:r>
        <w:rPr>
          <w:spacing w:val="1"/>
        </w:rPr>
        <w:t xml:space="preserve"> </w:t>
      </w:r>
      <w:r>
        <w:t>Ц. Топелиуса,</w:t>
      </w:r>
      <w:r>
        <w:rPr>
          <w:spacing w:val="1"/>
        </w:rPr>
        <w:t xml:space="preserve"> </w:t>
      </w:r>
      <w:r>
        <w:t>Р. Киплинга,</w:t>
      </w:r>
      <w:r>
        <w:rPr>
          <w:spacing w:val="1"/>
        </w:rPr>
        <w:t xml:space="preserve"> </w:t>
      </w:r>
      <w:r>
        <w:t>Дж. Родари, С. Лагерлёф.</w:t>
      </w:r>
      <w:r>
        <w:rPr>
          <w:spacing w:val="1"/>
        </w:rPr>
        <w:t xml:space="preserve"> </w:t>
      </w:r>
      <w:r>
        <w:t>Особенности</w:t>
      </w:r>
      <w:r>
        <w:rPr>
          <w:spacing w:val="1"/>
        </w:rPr>
        <w:t xml:space="preserve"> </w:t>
      </w:r>
      <w:r>
        <w:t>авторских</w:t>
      </w:r>
      <w:r>
        <w:rPr>
          <w:spacing w:val="1"/>
        </w:rPr>
        <w:t xml:space="preserve"> </w:t>
      </w:r>
      <w:r>
        <w:t>сказок</w:t>
      </w:r>
      <w:r>
        <w:rPr>
          <w:spacing w:val="1"/>
        </w:rPr>
        <w:t xml:space="preserve"> </w:t>
      </w:r>
      <w:r>
        <w:t>(сюжет,</w:t>
      </w:r>
      <w:r>
        <w:rPr>
          <w:spacing w:val="1"/>
        </w:rPr>
        <w:t xml:space="preserve"> </w:t>
      </w:r>
      <w:r>
        <w:t>язык,</w:t>
      </w:r>
      <w:r>
        <w:rPr>
          <w:spacing w:val="1"/>
        </w:rPr>
        <w:t xml:space="preserve"> </w:t>
      </w:r>
      <w:r>
        <w:t>герои).</w:t>
      </w:r>
      <w:r>
        <w:rPr>
          <w:spacing w:val="1"/>
        </w:rPr>
        <w:t xml:space="preserve"> </w:t>
      </w:r>
      <w:r>
        <w:t>Рассказы</w:t>
      </w:r>
      <w:r>
        <w:rPr>
          <w:spacing w:val="1"/>
        </w:rPr>
        <w:t xml:space="preserve"> </w:t>
      </w:r>
      <w:r>
        <w:t>о</w:t>
      </w:r>
      <w:r>
        <w:rPr>
          <w:spacing w:val="1"/>
        </w:rPr>
        <w:t xml:space="preserve"> </w:t>
      </w:r>
      <w:r>
        <w:t>животных</w:t>
      </w:r>
      <w:r>
        <w:rPr>
          <w:spacing w:val="1"/>
        </w:rPr>
        <w:t xml:space="preserve"> </w:t>
      </w:r>
      <w:r>
        <w:t>зарубежных</w:t>
      </w:r>
      <w:r>
        <w:rPr>
          <w:spacing w:val="1"/>
        </w:rPr>
        <w:t xml:space="preserve"> </w:t>
      </w:r>
      <w:r>
        <w:t>писателей. Известные переводчики зарубежной литературы: С. Я. Маршак, К. И.</w:t>
      </w:r>
      <w:r>
        <w:rPr>
          <w:spacing w:val="1"/>
        </w:rPr>
        <w:t xml:space="preserve"> </w:t>
      </w:r>
      <w:r>
        <w:t>Чуковский, Б.</w:t>
      </w:r>
      <w:r>
        <w:rPr>
          <w:spacing w:val="-1"/>
        </w:rPr>
        <w:t xml:space="preserve"> </w:t>
      </w:r>
      <w:r>
        <w:t>В.</w:t>
      </w:r>
      <w:r>
        <w:rPr>
          <w:spacing w:val="-1"/>
        </w:rPr>
        <w:t xml:space="preserve"> </w:t>
      </w:r>
      <w:r>
        <w:t>Заходер.</w:t>
      </w:r>
    </w:p>
    <w:p w:rsidR="001F3758" w:rsidRDefault="00056B79">
      <w:pPr>
        <w:pStyle w:val="a3"/>
        <w:ind w:left="1836" w:right="1412"/>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w:t>
      </w:r>
      <w:r>
        <w:rPr>
          <w:i/>
          <w:spacing w:val="1"/>
        </w:rPr>
        <w:t xml:space="preserve"> </w:t>
      </w:r>
      <w:r>
        <w:rPr>
          <w:i/>
        </w:rPr>
        <w:t>книгой</w:t>
      </w:r>
      <w:r>
        <w:rPr>
          <w:i/>
          <w:spacing w:val="1"/>
        </w:rPr>
        <w:t xml:space="preserve"> </w:t>
      </w:r>
      <w:r>
        <w:rPr>
          <w:i/>
        </w:rPr>
        <w:t>и</w:t>
      </w:r>
      <w:r>
        <w:rPr>
          <w:i/>
          <w:spacing w:val="1"/>
        </w:rPr>
        <w:t xml:space="preserve"> </w:t>
      </w:r>
      <w:r>
        <w:rPr>
          <w:i/>
        </w:rPr>
        <w:t>справочной</w:t>
      </w:r>
      <w:r>
        <w:rPr>
          <w:i/>
          <w:spacing w:val="1"/>
        </w:rPr>
        <w:t xml:space="preserve"> </w:t>
      </w:r>
      <w:r>
        <w:rPr>
          <w:i/>
        </w:rPr>
        <w:t>литературой</w:t>
      </w:r>
      <w:r>
        <w:t>)</w:t>
      </w:r>
      <w:r>
        <w:rPr>
          <w:i/>
        </w:rPr>
        <w:t>.</w:t>
      </w:r>
      <w:r>
        <w:rPr>
          <w:i/>
          <w:spacing w:val="1"/>
        </w:rPr>
        <w:t xml:space="preserve"> </w:t>
      </w:r>
      <w:r w:rsidR="008D5F8B">
        <w:rPr>
          <w:b/>
          <w:i/>
        </w:rPr>
        <w:t>(3</w:t>
      </w:r>
      <w:r>
        <w:rPr>
          <w:b/>
          <w:i/>
        </w:rPr>
        <w:t>ч)</w:t>
      </w:r>
      <w:r>
        <w:rPr>
          <w:b/>
          <w:i/>
          <w:spacing w:val="1"/>
        </w:rPr>
        <w:t xml:space="preserve"> </w:t>
      </w:r>
      <w:r>
        <w:t>Ценность</w:t>
      </w:r>
      <w:r>
        <w:rPr>
          <w:spacing w:val="1"/>
        </w:rPr>
        <w:t xml:space="preserve"> </w:t>
      </w:r>
      <w:r>
        <w:t>чтения</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фольклора,</w:t>
      </w:r>
      <w:r>
        <w:rPr>
          <w:spacing w:val="-57"/>
        </w:rPr>
        <w:t xml:space="preserve"> </w:t>
      </w:r>
      <w:r>
        <w:t>осознание важности читательской деятельности. Использование с учётом учебных</w:t>
      </w:r>
      <w:r>
        <w:rPr>
          <w:spacing w:val="1"/>
        </w:rPr>
        <w:t xml:space="preserve"> </w:t>
      </w:r>
      <w:r>
        <w:t>задач</w:t>
      </w:r>
      <w:r>
        <w:rPr>
          <w:spacing w:val="1"/>
        </w:rPr>
        <w:t xml:space="preserve"> </w:t>
      </w:r>
      <w:r>
        <w:t>аппарата</w:t>
      </w:r>
      <w:r>
        <w:rPr>
          <w:spacing w:val="1"/>
        </w:rPr>
        <w:t xml:space="preserve"> </w:t>
      </w:r>
      <w:r>
        <w:t>издания</w:t>
      </w:r>
      <w:r>
        <w:rPr>
          <w:spacing w:val="1"/>
        </w:rPr>
        <w:t xml:space="preserve"> </w:t>
      </w:r>
      <w:r>
        <w:t>(обложка,</w:t>
      </w:r>
      <w:r>
        <w:rPr>
          <w:spacing w:val="1"/>
        </w:rPr>
        <w:t xml:space="preserve"> </w:t>
      </w:r>
      <w:r>
        <w:t>оглавление,</w:t>
      </w:r>
      <w:r>
        <w:rPr>
          <w:spacing w:val="1"/>
        </w:rPr>
        <w:t xml:space="preserve"> </w:t>
      </w:r>
      <w:r>
        <w:t>аннотация,</w:t>
      </w:r>
      <w:r>
        <w:rPr>
          <w:spacing w:val="1"/>
        </w:rPr>
        <w:t xml:space="preserve"> </w:t>
      </w:r>
      <w:r>
        <w:t>предисловие,</w:t>
      </w:r>
      <w:r>
        <w:rPr>
          <w:spacing w:val="1"/>
        </w:rPr>
        <w:t xml:space="preserve"> </w:t>
      </w:r>
      <w:r>
        <w:t>иллюстрации). Правила юного читателя. Книга как особый вид искусства. Общее</w:t>
      </w:r>
      <w:r>
        <w:rPr>
          <w:spacing w:val="1"/>
        </w:rPr>
        <w:t xml:space="preserve"> </w:t>
      </w:r>
      <w:r>
        <w:t>представление</w:t>
      </w:r>
      <w:r>
        <w:rPr>
          <w:spacing w:val="-1"/>
        </w:rPr>
        <w:t xml:space="preserve"> </w:t>
      </w:r>
      <w:r>
        <w:t>о</w:t>
      </w:r>
      <w:r>
        <w:rPr>
          <w:spacing w:val="-2"/>
        </w:rPr>
        <w:t xml:space="preserve"> </w:t>
      </w:r>
      <w:r>
        <w:t>первых</w:t>
      </w:r>
      <w:r>
        <w:rPr>
          <w:spacing w:val="-1"/>
        </w:rPr>
        <w:t xml:space="preserve"> </w:t>
      </w:r>
      <w:r>
        <w:t>книгах</w:t>
      </w:r>
      <w:r>
        <w:rPr>
          <w:spacing w:val="1"/>
        </w:rPr>
        <w:t xml:space="preserve"> </w:t>
      </w:r>
      <w:r>
        <w:t>на</w:t>
      </w:r>
      <w:r>
        <w:rPr>
          <w:spacing w:val="-3"/>
        </w:rPr>
        <w:t xml:space="preserve"> </w:t>
      </w:r>
      <w:r>
        <w:t>Руси,</w:t>
      </w:r>
      <w:r>
        <w:rPr>
          <w:spacing w:val="-2"/>
        </w:rPr>
        <w:t xml:space="preserve"> </w:t>
      </w:r>
      <w:r>
        <w:t>знакомство с</w:t>
      </w:r>
      <w:r>
        <w:rPr>
          <w:spacing w:val="-3"/>
        </w:rPr>
        <w:t xml:space="preserve"> </w:t>
      </w:r>
      <w:r>
        <w:t>рукописными</w:t>
      </w:r>
      <w:r>
        <w:rPr>
          <w:spacing w:val="-1"/>
        </w:rPr>
        <w:t xml:space="preserve"> </w:t>
      </w:r>
      <w:r>
        <w:t>книгами.</w:t>
      </w:r>
    </w:p>
    <w:p w:rsidR="00E90D89" w:rsidRDefault="00E90D89">
      <w:pPr>
        <w:pStyle w:val="a3"/>
        <w:ind w:left="1836" w:right="1412"/>
      </w:pPr>
    </w:p>
    <w:p w:rsidR="001F3758" w:rsidRDefault="00056B79">
      <w:pPr>
        <w:pStyle w:val="a5"/>
        <w:numPr>
          <w:ilvl w:val="0"/>
          <w:numId w:val="189"/>
        </w:numPr>
        <w:tabs>
          <w:tab w:val="left" w:pos="2016"/>
        </w:tabs>
        <w:rPr>
          <w:b/>
          <w:i/>
          <w:sz w:val="24"/>
        </w:rPr>
      </w:pPr>
      <w:r>
        <w:rPr>
          <w:b/>
          <w:sz w:val="24"/>
        </w:rPr>
        <w:t>КЛАСС</w:t>
      </w:r>
      <w:r w:rsidR="008D5F8B">
        <w:rPr>
          <w:b/>
          <w:i/>
          <w:sz w:val="24"/>
        </w:rPr>
        <w:t>(102</w:t>
      </w:r>
      <w:r>
        <w:rPr>
          <w:b/>
          <w:i/>
          <w:sz w:val="24"/>
        </w:rPr>
        <w:t>ч)</w:t>
      </w:r>
    </w:p>
    <w:p w:rsidR="001F3758" w:rsidRDefault="00056B79">
      <w:pPr>
        <w:pStyle w:val="a3"/>
        <w:tabs>
          <w:tab w:val="left" w:pos="4444"/>
        </w:tabs>
        <w:ind w:left="1836" w:right="1411"/>
      </w:pPr>
      <w:r>
        <w:rPr>
          <w:i/>
        </w:rPr>
        <w:t xml:space="preserve">О Родине, героические страницы истории. </w:t>
      </w:r>
      <w:r w:rsidR="008D5F8B">
        <w:rPr>
          <w:b/>
          <w:i/>
        </w:rPr>
        <w:t>(8</w:t>
      </w:r>
      <w:r>
        <w:rPr>
          <w:b/>
          <w:i/>
        </w:rPr>
        <w:t xml:space="preserve">ч) </w:t>
      </w:r>
      <w:r>
        <w:t>Наше Отечество, образ родной</w:t>
      </w:r>
      <w:r>
        <w:rPr>
          <w:spacing w:val="1"/>
        </w:rPr>
        <w:t xml:space="preserve"> </w:t>
      </w:r>
      <w:r>
        <w:t>земли в стихотворных и прозаических произведениях писателей и поэтов ХIХ и ХХ</w:t>
      </w:r>
      <w:r>
        <w:rPr>
          <w:spacing w:val="-57"/>
        </w:rPr>
        <w:t xml:space="preserve"> </w:t>
      </w:r>
      <w:r>
        <w:t>веков (произведения И. С. Никитина, Н. М. Языкова, С.Т. Романовского, А. Т.</w:t>
      </w:r>
      <w:r>
        <w:rPr>
          <w:spacing w:val="1"/>
        </w:rPr>
        <w:t xml:space="preserve"> </w:t>
      </w:r>
      <w:r>
        <w:t>Твардовского,</w:t>
      </w:r>
      <w:r>
        <w:tab/>
        <w:t>М. М. Пришвина, С. Д. Дрожжина, В. М. Пескова и др.).</w:t>
      </w:r>
      <w:r>
        <w:rPr>
          <w:spacing w:val="1"/>
        </w:rPr>
        <w:t xml:space="preserve"> </w:t>
      </w:r>
      <w:r>
        <w:t>Представление о проявлении любви к родной земле в литературе разных народов</w:t>
      </w:r>
      <w:r>
        <w:rPr>
          <w:spacing w:val="1"/>
        </w:rPr>
        <w:t xml:space="preserve"> </w:t>
      </w:r>
      <w:r>
        <w:t>(на примере</w:t>
      </w:r>
      <w:r>
        <w:rPr>
          <w:spacing w:val="1"/>
        </w:rPr>
        <w:t xml:space="preserve"> </w:t>
      </w:r>
      <w:r>
        <w:t>писателей</w:t>
      </w:r>
      <w:r>
        <w:rPr>
          <w:spacing w:val="3"/>
        </w:rPr>
        <w:t xml:space="preserve"> </w:t>
      </w:r>
      <w:r>
        <w:t>родного края,</w:t>
      </w:r>
    </w:p>
    <w:p w:rsidR="001F3758" w:rsidRDefault="00056B79">
      <w:pPr>
        <w:pStyle w:val="a3"/>
        <w:ind w:left="1836" w:right="1413"/>
      </w:pPr>
      <w:r>
        <w:t>представителей разных народов России). Страницы истории России, великие люди</w:t>
      </w:r>
      <w:r>
        <w:rPr>
          <w:spacing w:val="1"/>
        </w:rPr>
        <w:t xml:space="preserve"> </w:t>
      </w:r>
      <w:r>
        <w:t>и события: образы Александра Невского, Дмитрия Пожарского, Дмитрия Донского,</w:t>
      </w:r>
      <w:r>
        <w:rPr>
          <w:spacing w:val="-57"/>
        </w:rPr>
        <w:t xml:space="preserve"> </w:t>
      </w:r>
      <w:r>
        <w:t>Александра</w:t>
      </w:r>
      <w:r>
        <w:rPr>
          <w:spacing w:val="1"/>
        </w:rPr>
        <w:t xml:space="preserve"> </w:t>
      </w:r>
      <w:r>
        <w:t>Суворова,</w:t>
      </w:r>
      <w:r>
        <w:rPr>
          <w:spacing w:val="1"/>
        </w:rPr>
        <w:t xml:space="preserve"> </w:t>
      </w:r>
      <w:r>
        <w:t>Михаила</w:t>
      </w:r>
      <w:r>
        <w:rPr>
          <w:spacing w:val="1"/>
        </w:rPr>
        <w:t xml:space="preserve"> </w:t>
      </w:r>
      <w:r>
        <w:t>Кутузова</w:t>
      </w:r>
      <w:r>
        <w:rPr>
          <w:spacing w:val="1"/>
        </w:rPr>
        <w:t xml:space="preserve"> </w:t>
      </w:r>
      <w:r>
        <w:t>и</w:t>
      </w:r>
      <w:r>
        <w:rPr>
          <w:spacing w:val="1"/>
        </w:rPr>
        <w:t xml:space="preserve"> </w:t>
      </w:r>
      <w:r>
        <w:t>других</w:t>
      </w:r>
      <w:r>
        <w:rPr>
          <w:spacing w:val="1"/>
        </w:rPr>
        <w:t xml:space="preserve"> </w:t>
      </w:r>
      <w:r>
        <w:t>выдающихся</w:t>
      </w:r>
      <w:r>
        <w:rPr>
          <w:spacing w:val="1"/>
        </w:rPr>
        <w:t xml:space="preserve"> </w:t>
      </w:r>
      <w:r>
        <w:t>защитников</w:t>
      </w:r>
      <w:r>
        <w:rPr>
          <w:spacing w:val="1"/>
        </w:rPr>
        <w:t xml:space="preserve"> </w:t>
      </w:r>
      <w:r>
        <w:t>Отечества</w:t>
      </w:r>
      <w:r>
        <w:rPr>
          <w:spacing w:val="1"/>
        </w:rPr>
        <w:t xml:space="preserve"> </w:t>
      </w:r>
      <w:r>
        <w:t>в</w:t>
      </w:r>
      <w:r>
        <w:rPr>
          <w:spacing w:val="1"/>
        </w:rPr>
        <w:t xml:space="preserve"> </w:t>
      </w:r>
      <w:r>
        <w:t>литературе</w:t>
      </w:r>
      <w:r>
        <w:rPr>
          <w:spacing w:val="1"/>
        </w:rPr>
        <w:t xml:space="preserve"> </w:t>
      </w:r>
      <w:r>
        <w:t>для</w:t>
      </w:r>
      <w:r>
        <w:rPr>
          <w:spacing w:val="1"/>
        </w:rPr>
        <w:t xml:space="preserve"> </w:t>
      </w:r>
      <w:r>
        <w:t>детей.</w:t>
      </w:r>
      <w:r>
        <w:rPr>
          <w:spacing w:val="1"/>
        </w:rPr>
        <w:t xml:space="preserve"> </w:t>
      </w:r>
      <w:r>
        <w:t>Отражение</w:t>
      </w:r>
      <w:r>
        <w:rPr>
          <w:spacing w:val="1"/>
        </w:rPr>
        <w:t xml:space="preserve"> </w:t>
      </w:r>
      <w:r>
        <w:t>нравственной</w:t>
      </w:r>
      <w:r>
        <w:rPr>
          <w:spacing w:val="1"/>
        </w:rPr>
        <w:t xml:space="preserve"> </w:t>
      </w:r>
      <w:r>
        <w:t>идеи:</w:t>
      </w:r>
      <w:r>
        <w:rPr>
          <w:spacing w:val="1"/>
        </w:rPr>
        <w:t xml:space="preserve"> </w:t>
      </w:r>
      <w:r>
        <w:t>любовь</w:t>
      </w:r>
      <w:r>
        <w:rPr>
          <w:spacing w:val="60"/>
        </w:rPr>
        <w:t xml:space="preserve"> </w:t>
      </w:r>
      <w:r>
        <w:t>к</w:t>
      </w:r>
      <w:r>
        <w:rPr>
          <w:spacing w:val="1"/>
        </w:rPr>
        <w:t xml:space="preserve"> </w:t>
      </w:r>
      <w:r>
        <w:t>Родине.</w:t>
      </w:r>
      <w:r>
        <w:rPr>
          <w:spacing w:val="1"/>
        </w:rPr>
        <w:t xml:space="preserve"> </w:t>
      </w:r>
      <w:r>
        <w:t>Героическое</w:t>
      </w:r>
      <w:r>
        <w:rPr>
          <w:spacing w:val="1"/>
        </w:rPr>
        <w:t xml:space="preserve"> </w:t>
      </w:r>
      <w:r>
        <w:t>прошлое</w:t>
      </w:r>
      <w:r>
        <w:rPr>
          <w:spacing w:val="1"/>
        </w:rPr>
        <w:t xml:space="preserve"> </w:t>
      </w:r>
      <w:r>
        <w:t>России,</w:t>
      </w:r>
      <w:r>
        <w:rPr>
          <w:spacing w:val="1"/>
        </w:rPr>
        <w:t xml:space="preserve"> </w:t>
      </w:r>
      <w:r>
        <w:t>тема</w:t>
      </w:r>
      <w:r>
        <w:rPr>
          <w:spacing w:val="1"/>
        </w:rPr>
        <w:t xml:space="preserve"> </w:t>
      </w:r>
      <w:r>
        <w:t>Великой</w:t>
      </w:r>
      <w:r>
        <w:rPr>
          <w:spacing w:val="1"/>
        </w:rPr>
        <w:t xml:space="preserve"> </w:t>
      </w:r>
      <w:r>
        <w:t>Отечественной</w:t>
      </w:r>
      <w:r>
        <w:rPr>
          <w:spacing w:val="1"/>
        </w:rPr>
        <w:t xml:space="preserve"> </w:t>
      </w:r>
      <w:r>
        <w:t>войны</w:t>
      </w:r>
      <w:r>
        <w:rPr>
          <w:spacing w:val="1"/>
        </w:rPr>
        <w:t xml:space="preserve"> </w:t>
      </w:r>
      <w:r>
        <w:t>в</w:t>
      </w:r>
      <w:r>
        <w:rPr>
          <w:spacing w:val="1"/>
        </w:rPr>
        <w:t xml:space="preserve"> </w:t>
      </w:r>
      <w:r>
        <w:t>произведениях литературы (на примере рассказов А. П. Платонова, Л. А. Кассиля,</w:t>
      </w:r>
      <w:r>
        <w:rPr>
          <w:spacing w:val="1"/>
        </w:rPr>
        <w:t xml:space="preserve"> </w:t>
      </w:r>
      <w:r>
        <w:t>В.</w:t>
      </w:r>
      <w:r>
        <w:rPr>
          <w:spacing w:val="-3"/>
        </w:rPr>
        <w:t xml:space="preserve"> </w:t>
      </w:r>
      <w:r>
        <w:t>К.</w:t>
      </w:r>
      <w:r>
        <w:rPr>
          <w:spacing w:val="-2"/>
        </w:rPr>
        <w:t xml:space="preserve"> </w:t>
      </w:r>
      <w:r>
        <w:t>Железняка,</w:t>
      </w:r>
      <w:r>
        <w:rPr>
          <w:spacing w:val="1"/>
        </w:rPr>
        <w:t xml:space="preserve"> </w:t>
      </w:r>
      <w:r>
        <w:t>С.</w:t>
      </w:r>
      <w:r>
        <w:rPr>
          <w:spacing w:val="-2"/>
        </w:rPr>
        <w:t xml:space="preserve"> </w:t>
      </w:r>
      <w:r>
        <w:t>П.</w:t>
      </w:r>
      <w:r>
        <w:rPr>
          <w:spacing w:val="-1"/>
        </w:rPr>
        <w:t xml:space="preserve"> </w:t>
      </w:r>
      <w:r>
        <w:t>Алексеева).</w:t>
      </w:r>
      <w:r>
        <w:rPr>
          <w:spacing w:val="-1"/>
        </w:rPr>
        <w:t xml:space="preserve"> </w:t>
      </w:r>
      <w:r>
        <w:t>Осознание</w:t>
      </w:r>
      <w:r>
        <w:rPr>
          <w:spacing w:val="2"/>
        </w:rPr>
        <w:t xml:space="preserve"> </w:t>
      </w:r>
      <w:r>
        <w:t>понятия:</w:t>
      </w:r>
      <w:r>
        <w:rPr>
          <w:spacing w:val="1"/>
        </w:rPr>
        <w:t xml:space="preserve"> </w:t>
      </w:r>
      <w:r>
        <w:t>поступок, подвиг.</w:t>
      </w:r>
    </w:p>
    <w:p w:rsidR="001F3758" w:rsidRDefault="00056B79">
      <w:pPr>
        <w:pStyle w:val="a3"/>
        <w:spacing w:before="1"/>
        <w:ind w:left="1836" w:right="1419"/>
      </w:pPr>
      <w:r>
        <w:t>Круг чтения: народная и авторская песня: понятие исторической песни, знакомство</w:t>
      </w:r>
      <w:r>
        <w:rPr>
          <w:spacing w:val="-57"/>
        </w:rPr>
        <w:t xml:space="preserve"> </w:t>
      </w:r>
      <w:r>
        <w:t>с песнями</w:t>
      </w:r>
      <w:r>
        <w:rPr>
          <w:spacing w:val="1"/>
        </w:rPr>
        <w:t xml:space="preserve"> </w:t>
      </w:r>
      <w:r>
        <w:t>на</w:t>
      </w:r>
      <w:r>
        <w:rPr>
          <w:spacing w:val="-2"/>
        </w:rPr>
        <w:t xml:space="preserve"> </w:t>
      </w:r>
      <w:r>
        <w:t>тему</w:t>
      </w:r>
      <w:r>
        <w:rPr>
          <w:spacing w:val="1"/>
        </w:rPr>
        <w:t xml:space="preserve"> </w:t>
      </w:r>
      <w:r>
        <w:t>Великой</w:t>
      </w:r>
      <w:r>
        <w:rPr>
          <w:spacing w:val="1"/>
        </w:rPr>
        <w:t xml:space="preserve"> </w:t>
      </w:r>
      <w:r>
        <w:t>Отечественной войны.</w:t>
      </w:r>
    </w:p>
    <w:p w:rsidR="001F3758" w:rsidRDefault="00056B79">
      <w:pPr>
        <w:pStyle w:val="a3"/>
        <w:ind w:left="1836" w:right="1409"/>
      </w:pPr>
      <w:r>
        <w:rPr>
          <w:i/>
        </w:rPr>
        <w:t>Мифы.</w:t>
      </w:r>
      <w:r>
        <w:rPr>
          <w:i/>
          <w:spacing w:val="1"/>
        </w:rPr>
        <w:t xml:space="preserve"> </w:t>
      </w:r>
      <w:r w:rsidR="008D5F8B">
        <w:rPr>
          <w:b/>
          <w:i/>
        </w:rPr>
        <w:t>3</w:t>
      </w:r>
      <w:r>
        <w:rPr>
          <w:b/>
          <w:i/>
        </w:rPr>
        <w:t>ч)</w:t>
      </w:r>
      <w:r>
        <w:rPr>
          <w:b/>
          <w:i/>
          <w:spacing w:val="1"/>
        </w:rPr>
        <w:t xml:space="preserve"> </w:t>
      </w:r>
      <w:r>
        <w:t>Представление</w:t>
      </w:r>
      <w:r>
        <w:rPr>
          <w:spacing w:val="1"/>
        </w:rPr>
        <w:t xml:space="preserve"> </w:t>
      </w:r>
      <w:r>
        <w:t>о</w:t>
      </w:r>
      <w:r>
        <w:rPr>
          <w:spacing w:val="1"/>
        </w:rPr>
        <w:t xml:space="preserve"> </w:t>
      </w:r>
      <w:r>
        <w:t>мифе</w:t>
      </w:r>
      <w:r>
        <w:rPr>
          <w:spacing w:val="1"/>
        </w:rPr>
        <w:t xml:space="preserve"> </w:t>
      </w:r>
      <w:r>
        <w:t>(ознакомительное),</w:t>
      </w:r>
      <w:r>
        <w:rPr>
          <w:spacing w:val="1"/>
        </w:rPr>
        <w:t xml:space="preserve"> </w:t>
      </w:r>
      <w:r>
        <w:t>особенности</w:t>
      </w:r>
      <w:r>
        <w:rPr>
          <w:spacing w:val="1"/>
        </w:rPr>
        <w:t xml:space="preserve"> </w:t>
      </w:r>
      <w:r>
        <w:t>мифа.</w:t>
      </w:r>
      <w:r>
        <w:rPr>
          <w:spacing w:val="1"/>
        </w:rPr>
        <w:t xml:space="preserve"> </w:t>
      </w:r>
      <w:r>
        <w:t>Славянские</w:t>
      </w:r>
      <w:r>
        <w:rPr>
          <w:spacing w:val="1"/>
        </w:rPr>
        <w:t xml:space="preserve"> </w:t>
      </w:r>
      <w:r>
        <w:t>мифы</w:t>
      </w:r>
      <w:r>
        <w:rPr>
          <w:spacing w:val="1"/>
        </w:rPr>
        <w:t xml:space="preserve"> </w:t>
      </w:r>
      <w:r>
        <w:t>(например,</w:t>
      </w:r>
      <w:r>
        <w:rPr>
          <w:spacing w:val="1"/>
        </w:rPr>
        <w:t xml:space="preserve"> </w:t>
      </w:r>
      <w:r>
        <w:t>«Как</w:t>
      </w:r>
      <w:r>
        <w:rPr>
          <w:spacing w:val="1"/>
        </w:rPr>
        <w:t xml:space="preserve"> </w:t>
      </w:r>
      <w:r>
        <w:t>родился</w:t>
      </w:r>
      <w:r>
        <w:rPr>
          <w:spacing w:val="1"/>
        </w:rPr>
        <w:t xml:space="preserve"> </w:t>
      </w:r>
      <w:r>
        <w:t>наш</w:t>
      </w:r>
      <w:r>
        <w:rPr>
          <w:spacing w:val="1"/>
        </w:rPr>
        <w:t xml:space="preserve"> </w:t>
      </w:r>
      <w:r>
        <w:t>мир»,</w:t>
      </w:r>
      <w:r>
        <w:rPr>
          <w:spacing w:val="1"/>
        </w:rPr>
        <w:t xml:space="preserve"> </w:t>
      </w:r>
      <w:r>
        <w:t>«Как</w:t>
      </w:r>
      <w:r>
        <w:rPr>
          <w:spacing w:val="1"/>
        </w:rPr>
        <w:t xml:space="preserve"> </w:t>
      </w:r>
      <w:r>
        <w:t>случилась</w:t>
      </w:r>
      <w:r>
        <w:rPr>
          <w:spacing w:val="60"/>
        </w:rPr>
        <w:t xml:space="preserve"> </w:t>
      </w:r>
      <w:r>
        <w:t>первая</w:t>
      </w:r>
      <w:r>
        <w:rPr>
          <w:spacing w:val="1"/>
        </w:rPr>
        <w:t xml:space="preserve"> </w:t>
      </w:r>
      <w:r>
        <w:t>битва добра со злом», «Как будил Ярило землю по весне», «Как Перун победил</w:t>
      </w:r>
      <w:r>
        <w:rPr>
          <w:spacing w:val="1"/>
        </w:rPr>
        <w:t xml:space="preserve"> </w:t>
      </w:r>
      <w:r>
        <w:t>зверя Скипера», «Как славяне праздники праздновали»). Мифы Древней Греции</w:t>
      </w:r>
      <w:r>
        <w:rPr>
          <w:spacing w:val="1"/>
        </w:rPr>
        <w:t xml:space="preserve"> </w:t>
      </w:r>
      <w:r>
        <w:t>(например,</w:t>
      </w:r>
      <w:r>
        <w:rPr>
          <w:spacing w:val="1"/>
        </w:rPr>
        <w:t xml:space="preserve"> </w:t>
      </w:r>
      <w:r>
        <w:t>подвиги</w:t>
      </w:r>
      <w:r>
        <w:rPr>
          <w:spacing w:val="1"/>
        </w:rPr>
        <w:t xml:space="preserve"> </w:t>
      </w:r>
      <w:r>
        <w:t>Геракла;</w:t>
      </w:r>
      <w:r>
        <w:rPr>
          <w:spacing w:val="1"/>
        </w:rPr>
        <w:t xml:space="preserve"> </w:t>
      </w:r>
      <w:r>
        <w:t>путешествия</w:t>
      </w:r>
      <w:r>
        <w:rPr>
          <w:spacing w:val="1"/>
        </w:rPr>
        <w:t xml:space="preserve"> </w:t>
      </w:r>
      <w:r>
        <w:t>Одиссея</w:t>
      </w:r>
      <w:r>
        <w:rPr>
          <w:spacing w:val="1"/>
        </w:rPr>
        <w:t xml:space="preserve"> </w:t>
      </w:r>
      <w:r>
        <w:t>(отрывки).</w:t>
      </w:r>
      <w:r>
        <w:rPr>
          <w:spacing w:val="1"/>
        </w:rPr>
        <w:t xml:space="preserve"> </w:t>
      </w:r>
      <w:r>
        <w:t>Мифологический</w:t>
      </w:r>
      <w:r>
        <w:rPr>
          <w:spacing w:val="-57"/>
        </w:rPr>
        <w:t xml:space="preserve"> </w:t>
      </w:r>
      <w:r>
        <w:t>герой, его</w:t>
      </w:r>
      <w:r>
        <w:rPr>
          <w:spacing w:val="1"/>
        </w:rPr>
        <w:t xml:space="preserve"> </w:t>
      </w:r>
      <w:r>
        <w:t>характеристика.</w:t>
      </w:r>
    </w:p>
    <w:p w:rsidR="001F3758" w:rsidRDefault="00056B79">
      <w:pPr>
        <w:ind w:left="1836" w:right="1414"/>
        <w:jc w:val="both"/>
        <w:rPr>
          <w:sz w:val="24"/>
        </w:rPr>
      </w:pPr>
      <w:r>
        <w:rPr>
          <w:i/>
          <w:sz w:val="24"/>
        </w:rPr>
        <w:t xml:space="preserve">Фольклор </w:t>
      </w:r>
      <w:r>
        <w:rPr>
          <w:sz w:val="24"/>
        </w:rPr>
        <w:t>(</w:t>
      </w:r>
      <w:r>
        <w:rPr>
          <w:i/>
          <w:sz w:val="24"/>
        </w:rPr>
        <w:t>устное народное творчество</w:t>
      </w:r>
      <w:r>
        <w:rPr>
          <w:sz w:val="24"/>
        </w:rPr>
        <w:t>)</w:t>
      </w:r>
      <w:r>
        <w:rPr>
          <w:i/>
          <w:sz w:val="24"/>
        </w:rPr>
        <w:t xml:space="preserve">. </w:t>
      </w:r>
      <w:r>
        <w:rPr>
          <w:b/>
          <w:i/>
          <w:sz w:val="24"/>
        </w:rPr>
        <w:t>(</w:t>
      </w:r>
      <w:r w:rsidR="008D5F8B">
        <w:rPr>
          <w:b/>
          <w:i/>
          <w:sz w:val="24"/>
        </w:rPr>
        <w:t>7</w:t>
      </w:r>
      <w:r>
        <w:rPr>
          <w:b/>
          <w:i/>
          <w:sz w:val="24"/>
        </w:rPr>
        <w:t>ч)</w:t>
      </w:r>
      <w:r>
        <w:rPr>
          <w:b/>
          <w:i/>
          <w:spacing w:val="1"/>
          <w:sz w:val="24"/>
        </w:rPr>
        <w:t xml:space="preserve"> </w:t>
      </w:r>
      <w:r>
        <w:rPr>
          <w:sz w:val="24"/>
        </w:rPr>
        <w:t>Фольклор как народная духовная</w:t>
      </w:r>
      <w:r>
        <w:rPr>
          <w:spacing w:val="1"/>
          <w:sz w:val="24"/>
        </w:rPr>
        <w:t xml:space="preserve"> </w:t>
      </w:r>
      <w:r>
        <w:rPr>
          <w:sz w:val="24"/>
        </w:rPr>
        <w:t>культура. Многообразие</w:t>
      </w:r>
      <w:r>
        <w:rPr>
          <w:spacing w:val="1"/>
          <w:sz w:val="24"/>
        </w:rPr>
        <w:t xml:space="preserve"> </w:t>
      </w:r>
      <w:r>
        <w:rPr>
          <w:sz w:val="24"/>
        </w:rPr>
        <w:t>видов фольклора:</w:t>
      </w:r>
    </w:p>
    <w:p w:rsidR="001F3758" w:rsidRDefault="00056B79">
      <w:pPr>
        <w:pStyle w:val="a3"/>
        <w:ind w:left="1836" w:right="1414"/>
      </w:pPr>
      <w:r>
        <w:t>словесный,</w:t>
      </w:r>
      <w:r>
        <w:rPr>
          <w:spacing w:val="1"/>
        </w:rPr>
        <w:t xml:space="preserve"> </w:t>
      </w:r>
      <w:r>
        <w:t>музыкальный,</w:t>
      </w:r>
      <w:r>
        <w:rPr>
          <w:spacing w:val="1"/>
        </w:rPr>
        <w:t xml:space="preserve"> </w:t>
      </w:r>
      <w:r>
        <w:t>обрядовый</w:t>
      </w:r>
      <w:r>
        <w:rPr>
          <w:spacing w:val="1"/>
        </w:rPr>
        <w:t xml:space="preserve"> </w:t>
      </w:r>
      <w:r>
        <w:t>(календарный).</w:t>
      </w:r>
      <w:r>
        <w:rPr>
          <w:spacing w:val="1"/>
        </w:rPr>
        <w:t xml:space="preserve"> </w:t>
      </w:r>
      <w:r>
        <w:t>Культурное</w:t>
      </w:r>
      <w:r>
        <w:rPr>
          <w:spacing w:val="1"/>
        </w:rPr>
        <w:t xml:space="preserve"> </w:t>
      </w:r>
      <w:r>
        <w:t>значение</w:t>
      </w:r>
      <w:r>
        <w:rPr>
          <w:spacing w:val="-57"/>
        </w:rPr>
        <w:t xml:space="preserve"> </w:t>
      </w:r>
      <w:r>
        <w:t>фольклора для появления художественной литературы. Малые жанры фольклора</w:t>
      </w:r>
      <w:r>
        <w:rPr>
          <w:spacing w:val="1"/>
        </w:rPr>
        <w:t xml:space="preserve"> </w:t>
      </w:r>
      <w:r>
        <w:t>(назначение, сравнение,</w:t>
      </w:r>
    </w:p>
    <w:p w:rsidR="001F3758" w:rsidRDefault="00056B79">
      <w:pPr>
        <w:pStyle w:val="a3"/>
        <w:ind w:left="1836" w:right="1414"/>
      </w:pPr>
      <w:r>
        <w:t>классификация).</w:t>
      </w:r>
      <w:r>
        <w:rPr>
          <w:spacing w:val="1"/>
        </w:rPr>
        <w:t xml:space="preserve"> </w:t>
      </w:r>
      <w:r>
        <w:t>Собиратели</w:t>
      </w:r>
      <w:r>
        <w:rPr>
          <w:spacing w:val="1"/>
        </w:rPr>
        <w:t xml:space="preserve"> </w:t>
      </w:r>
      <w:r>
        <w:t>фольклора</w:t>
      </w:r>
      <w:r>
        <w:rPr>
          <w:spacing w:val="1"/>
        </w:rPr>
        <w:t xml:space="preserve"> </w:t>
      </w:r>
      <w:r>
        <w:t>(А.</w:t>
      </w:r>
      <w:r>
        <w:rPr>
          <w:spacing w:val="1"/>
        </w:rPr>
        <w:t xml:space="preserve"> </w:t>
      </w:r>
      <w:r>
        <w:t>Н.</w:t>
      </w:r>
      <w:r>
        <w:rPr>
          <w:spacing w:val="1"/>
        </w:rPr>
        <w:t xml:space="preserve"> </w:t>
      </w:r>
      <w:r>
        <w:t>Афанасьев,</w:t>
      </w:r>
      <w:r>
        <w:rPr>
          <w:spacing w:val="1"/>
        </w:rPr>
        <w:t xml:space="preserve"> </w:t>
      </w:r>
      <w:r>
        <w:t>В.</w:t>
      </w:r>
      <w:r>
        <w:rPr>
          <w:spacing w:val="1"/>
        </w:rPr>
        <w:t xml:space="preserve"> </w:t>
      </w:r>
      <w:r>
        <w:t>И.</w:t>
      </w:r>
      <w:r>
        <w:rPr>
          <w:spacing w:val="1"/>
        </w:rPr>
        <w:t xml:space="preserve"> </w:t>
      </w:r>
      <w:r>
        <w:t>Даль).</w:t>
      </w:r>
      <w:r>
        <w:rPr>
          <w:spacing w:val="1"/>
        </w:rPr>
        <w:t xml:space="preserve"> </w:t>
      </w:r>
      <w:r>
        <w:t>Виды</w:t>
      </w:r>
      <w:r>
        <w:rPr>
          <w:spacing w:val="1"/>
        </w:rPr>
        <w:t xml:space="preserve"> </w:t>
      </w:r>
      <w:r>
        <w:t>сказок: о животных, бытовые, волшебные. Отражение в произведениях фольклора</w:t>
      </w:r>
      <w:r>
        <w:rPr>
          <w:spacing w:val="1"/>
        </w:rPr>
        <w:t xml:space="preserve"> </w:t>
      </w:r>
      <w:r>
        <w:t>нравственных ценностей, быта и культуры народов мира. Сходство фольклорных</w:t>
      </w:r>
      <w:r>
        <w:rPr>
          <w:spacing w:val="1"/>
        </w:rPr>
        <w:t xml:space="preserve"> </w:t>
      </w:r>
      <w:r>
        <w:t>произведений</w:t>
      </w:r>
      <w:r>
        <w:rPr>
          <w:spacing w:val="1"/>
        </w:rPr>
        <w:t xml:space="preserve"> </w:t>
      </w:r>
      <w:r>
        <w:t>разных</w:t>
      </w:r>
      <w:r>
        <w:rPr>
          <w:spacing w:val="1"/>
        </w:rPr>
        <w:t xml:space="preserve"> </w:t>
      </w:r>
      <w:r>
        <w:t>народов</w:t>
      </w:r>
      <w:r>
        <w:rPr>
          <w:spacing w:val="1"/>
        </w:rPr>
        <w:t xml:space="preserve"> </w:t>
      </w:r>
      <w:r>
        <w:t>по</w:t>
      </w:r>
      <w:r>
        <w:rPr>
          <w:spacing w:val="1"/>
        </w:rPr>
        <w:t xml:space="preserve"> </w:t>
      </w:r>
      <w:r>
        <w:t>тематике,</w:t>
      </w:r>
      <w:r>
        <w:rPr>
          <w:spacing w:val="1"/>
        </w:rPr>
        <w:t xml:space="preserve"> </w:t>
      </w:r>
      <w:r>
        <w:t>художественным</w:t>
      </w:r>
      <w:r>
        <w:rPr>
          <w:spacing w:val="1"/>
        </w:rPr>
        <w:t xml:space="preserve"> </w:t>
      </w:r>
      <w:r>
        <w:t>образам</w:t>
      </w:r>
      <w:r>
        <w:rPr>
          <w:spacing w:val="1"/>
        </w:rPr>
        <w:t xml:space="preserve"> </w:t>
      </w:r>
      <w:r>
        <w:t>и</w:t>
      </w:r>
      <w:r>
        <w:rPr>
          <w:spacing w:val="1"/>
        </w:rPr>
        <w:t xml:space="preserve"> </w:t>
      </w:r>
      <w:r>
        <w:t>форме</w:t>
      </w:r>
      <w:r>
        <w:rPr>
          <w:spacing w:val="1"/>
        </w:rPr>
        <w:t xml:space="preserve"> </w:t>
      </w:r>
      <w:r>
        <w:t>(«бродячие» сюжеты).</w:t>
      </w:r>
    </w:p>
    <w:p w:rsidR="001F3758" w:rsidRDefault="00056B79">
      <w:pPr>
        <w:pStyle w:val="a3"/>
        <w:ind w:left="1836"/>
      </w:pPr>
      <w:r>
        <w:t>Круг</w:t>
      </w:r>
      <w:r>
        <w:rPr>
          <w:spacing w:val="22"/>
        </w:rPr>
        <w:t xml:space="preserve"> </w:t>
      </w:r>
      <w:r>
        <w:t>чтения:</w:t>
      </w:r>
      <w:r>
        <w:rPr>
          <w:spacing w:val="24"/>
        </w:rPr>
        <w:t xml:space="preserve"> </w:t>
      </w:r>
      <w:r>
        <w:t>былина</w:t>
      </w:r>
      <w:r>
        <w:rPr>
          <w:spacing w:val="23"/>
        </w:rPr>
        <w:t xml:space="preserve"> </w:t>
      </w:r>
      <w:r>
        <w:t>как</w:t>
      </w:r>
      <w:r>
        <w:rPr>
          <w:spacing w:val="24"/>
        </w:rPr>
        <w:t xml:space="preserve"> </w:t>
      </w:r>
      <w:r>
        <w:t>эпическая</w:t>
      </w:r>
      <w:r>
        <w:rPr>
          <w:spacing w:val="26"/>
        </w:rPr>
        <w:t xml:space="preserve"> </w:t>
      </w:r>
      <w:r>
        <w:t>песня</w:t>
      </w:r>
      <w:r>
        <w:rPr>
          <w:spacing w:val="25"/>
        </w:rPr>
        <w:t xml:space="preserve"> </w:t>
      </w:r>
      <w:r>
        <w:t>о</w:t>
      </w:r>
      <w:r>
        <w:rPr>
          <w:spacing w:val="22"/>
        </w:rPr>
        <w:t xml:space="preserve"> </w:t>
      </w:r>
      <w:r>
        <w:t>героическом</w:t>
      </w:r>
      <w:r>
        <w:rPr>
          <w:spacing w:val="23"/>
        </w:rPr>
        <w:t xml:space="preserve"> </w:t>
      </w:r>
      <w:r>
        <w:t>событии.</w:t>
      </w:r>
      <w:r>
        <w:rPr>
          <w:spacing w:val="25"/>
        </w:rPr>
        <w:t xml:space="preserve"> </w:t>
      </w:r>
      <w:r>
        <w:t>Герой</w:t>
      </w:r>
      <w:r>
        <w:rPr>
          <w:spacing w:val="24"/>
        </w:rPr>
        <w:t xml:space="preserve"> </w:t>
      </w:r>
      <w:r>
        <w:t>былины</w:t>
      </w:r>
    </w:p>
    <w:p w:rsidR="001F3758" w:rsidRDefault="00056B79">
      <w:pPr>
        <w:pStyle w:val="a5"/>
        <w:numPr>
          <w:ilvl w:val="0"/>
          <w:numId w:val="194"/>
        </w:numPr>
        <w:tabs>
          <w:tab w:val="left" w:pos="2138"/>
        </w:tabs>
        <w:ind w:right="1417" w:firstLine="0"/>
        <w:rPr>
          <w:sz w:val="24"/>
        </w:rPr>
      </w:pPr>
      <w:r>
        <w:rPr>
          <w:sz w:val="24"/>
        </w:rPr>
        <w:t>защитник страны. Образы русских богатырей: Ильи Муромца, Алёши Поповича,</w:t>
      </w:r>
      <w:r>
        <w:rPr>
          <w:spacing w:val="-57"/>
          <w:sz w:val="24"/>
        </w:rPr>
        <w:t xml:space="preserve"> </w:t>
      </w:r>
      <w:r>
        <w:rPr>
          <w:sz w:val="24"/>
        </w:rPr>
        <w:t>Добрыни</w:t>
      </w:r>
      <w:r>
        <w:rPr>
          <w:spacing w:val="1"/>
          <w:sz w:val="24"/>
        </w:rPr>
        <w:t xml:space="preserve"> </w:t>
      </w:r>
      <w:r>
        <w:rPr>
          <w:sz w:val="24"/>
        </w:rPr>
        <w:t>Никитича,</w:t>
      </w:r>
      <w:r>
        <w:rPr>
          <w:spacing w:val="1"/>
          <w:sz w:val="24"/>
        </w:rPr>
        <w:t xml:space="preserve"> </w:t>
      </w:r>
      <w:r>
        <w:rPr>
          <w:sz w:val="24"/>
        </w:rPr>
        <w:t>Никиты</w:t>
      </w:r>
      <w:r>
        <w:rPr>
          <w:spacing w:val="1"/>
          <w:sz w:val="24"/>
        </w:rPr>
        <w:t xml:space="preserve"> </w:t>
      </w:r>
      <w:r>
        <w:rPr>
          <w:sz w:val="24"/>
        </w:rPr>
        <w:t>Кожемяки</w:t>
      </w:r>
      <w:r>
        <w:rPr>
          <w:spacing w:val="1"/>
          <w:sz w:val="24"/>
        </w:rPr>
        <w:t xml:space="preserve"> </w:t>
      </w:r>
      <w:r>
        <w:rPr>
          <w:sz w:val="24"/>
        </w:rPr>
        <w:t>(где</w:t>
      </w:r>
      <w:r>
        <w:rPr>
          <w:spacing w:val="1"/>
          <w:sz w:val="24"/>
        </w:rPr>
        <w:t xml:space="preserve"> </w:t>
      </w:r>
      <w:r>
        <w:rPr>
          <w:sz w:val="24"/>
        </w:rPr>
        <w:t>жил,</w:t>
      </w:r>
      <w:r>
        <w:rPr>
          <w:spacing w:val="1"/>
          <w:sz w:val="24"/>
        </w:rPr>
        <w:t xml:space="preserve"> </w:t>
      </w:r>
      <w:r>
        <w:rPr>
          <w:sz w:val="24"/>
        </w:rPr>
        <w:t>чем</w:t>
      </w:r>
      <w:r>
        <w:rPr>
          <w:spacing w:val="1"/>
          <w:sz w:val="24"/>
        </w:rPr>
        <w:t xml:space="preserve"> </w:t>
      </w:r>
      <w:r>
        <w:rPr>
          <w:sz w:val="24"/>
        </w:rPr>
        <w:t>занимался,</w:t>
      </w:r>
      <w:r>
        <w:rPr>
          <w:spacing w:val="1"/>
          <w:sz w:val="24"/>
        </w:rPr>
        <w:t xml:space="preserve"> </w:t>
      </w:r>
      <w:r>
        <w:rPr>
          <w:sz w:val="24"/>
        </w:rPr>
        <w:t>какими</w:t>
      </w:r>
      <w:r>
        <w:rPr>
          <w:spacing w:val="1"/>
          <w:sz w:val="24"/>
        </w:rPr>
        <w:t xml:space="preserve"> </w:t>
      </w:r>
      <w:r>
        <w:rPr>
          <w:sz w:val="24"/>
        </w:rPr>
        <w:t>качествами</w:t>
      </w:r>
      <w:r>
        <w:rPr>
          <w:spacing w:val="1"/>
          <w:sz w:val="24"/>
        </w:rPr>
        <w:t xml:space="preserve"> </w:t>
      </w:r>
      <w:r>
        <w:rPr>
          <w:sz w:val="24"/>
        </w:rPr>
        <w:t>обладал).</w:t>
      </w:r>
      <w:r>
        <w:rPr>
          <w:spacing w:val="1"/>
          <w:sz w:val="24"/>
        </w:rPr>
        <w:t xml:space="preserve"> </w:t>
      </w:r>
      <w:r>
        <w:rPr>
          <w:sz w:val="24"/>
        </w:rPr>
        <w:t>Средства</w:t>
      </w:r>
      <w:r>
        <w:rPr>
          <w:spacing w:val="1"/>
          <w:sz w:val="24"/>
        </w:rPr>
        <w:t xml:space="preserve"> </w:t>
      </w:r>
      <w:r>
        <w:rPr>
          <w:sz w:val="24"/>
        </w:rPr>
        <w:t>художественной</w:t>
      </w:r>
      <w:r>
        <w:rPr>
          <w:spacing w:val="1"/>
          <w:sz w:val="24"/>
        </w:rPr>
        <w:t xml:space="preserve"> </w:t>
      </w:r>
      <w:r>
        <w:rPr>
          <w:sz w:val="24"/>
        </w:rPr>
        <w:t>выразительности</w:t>
      </w:r>
      <w:r>
        <w:rPr>
          <w:spacing w:val="1"/>
          <w:sz w:val="24"/>
        </w:rPr>
        <w:t xml:space="preserve"> </w:t>
      </w:r>
      <w:r>
        <w:rPr>
          <w:sz w:val="24"/>
        </w:rPr>
        <w:t>в</w:t>
      </w:r>
      <w:r>
        <w:rPr>
          <w:spacing w:val="1"/>
          <w:sz w:val="24"/>
        </w:rPr>
        <w:t xml:space="preserve"> </w:t>
      </w:r>
      <w:r>
        <w:rPr>
          <w:sz w:val="24"/>
        </w:rPr>
        <w:t>былине:</w:t>
      </w:r>
      <w:r>
        <w:rPr>
          <w:spacing w:val="1"/>
          <w:sz w:val="24"/>
        </w:rPr>
        <w:t xml:space="preserve"> </w:t>
      </w:r>
      <w:r>
        <w:rPr>
          <w:sz w:val="24"/>
        </w:rPr>
        <w:t>устойчивые выражения, повторы, гипербола. Устаревшие слова, их место в былине</w:t>
      </w:r>
      <w:r>
        <w:rPr>
          <w:spacing w:val="-57"/>
          <w:sz w:val="24"/>
        </w:rPr>
        <w:t xml:space="preserve"> </w:t>
      </w:r>
      <w:r>
        <w:rPr>
          <w:sz w:val="24"/>
        </w:rPr>
        <w:t>и</w:t>
      </w:r>
      <w:r>
        <w:rPr>
          <w:spacing w:val="1"/>
          <w:sz w:val="24"/>
        </w:rPr>
        <w:t xml:space="preserve"> </w:t>
      </w:r>
      <w:r>
        <w:rPr>
          <w:sz w:val="24"/>
        </w:rPr>
        <w:t>представление</w:t>
      </w:r>
      <w:r>
        <w:rPr>
          <w:spacing w:val="1"/>
          <w:sz w:val="24"/>
        </w:rPr>
        <w:t xml:space="preserve"> </w:t>
      </w:r>
      <w:r>
        <w:rPr>
          <w:sz w:val="24"/>
        </w:rPr>
        <w:t>в</w:t>
      </w:r>
      <w:r>
        <w:rPr>
          <w:spacing w:val="1"/>
          <w:sz w:val="24"/>
        </w:rPr>
        <w:t xml:space="preserve"> </w:t>
      </w:r>
      <w:r>
        <w:rPr>
          <w:sz w:val="24"/>
        </w:rPr>
        <w:t>современной</w:t>
      </w:r>
      <w:r>
        <w:rPr>
          <w:spacing w:val="1"/>
          <w:sz w:val="24"/>
        </w:rPr>
        <w:t xml:space="preserve"> </w:t>
      </w:r>
      <w:r>
        <w:rPr>
          <w:sz w:val="24"/>
        </w:rPr>
        <w:t>лексике.</w:t>
      </w:r>
      <w:r>
        <w:rPr>
          <w:spacing w:val="1"/>
          <w:sz w:val="24"/>
        </w:rPr>
        <w:t xml:space="preserve"> </w:t>
      </w:r>
      <w:r>
        <w:rPr>
          <w:sz w:val="24"/>
        </w:rPr>
        <w:t>Народные</w:t>
      </w:r>
      <w:r>
        <w:rPr>
          <w:spacing w:val="1"/>
          <w:sz w:val="24"/>
        </w:rPr>
        <w:t xml:space="preserve"> </w:t>
      </w:r>
      <w:r>
        <w:rPr>
          <w:sz w:val="24"/>
        </w:rPr>
        <w:t>былинно-сказочные</w:t>
      </w:r>
      <w:r>
        <w:rPr>
          <w:spacing w:val="1"/>
          <w:sz w:val="24"/>
        </w:rPr>
        <w:t xml:space="preserve"> </w:t>
      </w:r>
      <w:r>
        <w:rPr>
          <w:sz w:val="24"/>
        </w:rPr>
        <w:t>темы</w:t>
      </w:r>
      <w:r>
        <w:rPr>
          <w:spacing w:val="1"/>
          <w:sz w:val="24"/>
        </w:rPr>
        <w:t xml:space="preserve"> </w:t>
      </w:r>
      <w:r>
        <w:rPr>
          <w:sz w:val="24"/>
        </w:rPr>
        <w:t>в</w:t>
      </w:r>
      <w:r>
        <w:rPr>
          <w:spacing w:val="-57"/>
          <w:sz w:val="24"/>
        </w:rPr>
        <w:t xml:space="preserve"> </w:t>
      </w:r>
      <w:r>
        <w:rPr>
          <w:sz w:val="24"/>
        </w:rPr>
        <w:t>творчестве</w:t>
      </w:r>
      <w:r>
        <w:rPr>
          <w:spacing w:val="2"/>
          <w:sz w:val="24"/>
        </w:rPr>
        <w:t xml:space="preserve"> </w:t>
      </w:r>
      <w:r>
        <w:rPr>
          <w:sz w:val="24"/>
        </w:rPr>
        <w:t>художника</w:t>
      </w:r>
      <w:r>
        <w:rPr>
          <w:spacing w:val="1"/>
          <w:sz w:val="24"/>
        </w:rPr>
        <w:t xml:space="preserve"> </w:t>
      </w:r>
      <w:r>
        <w:rPr>
          <w:sz w:val="24"/>
        </w:rPr>
        <w:t>В.</w:t>
      </w:r>
      <w:r>
        <w:rPr>
          <w:spacing w:val="-1"/>
          <w:sz w:val="24"/>
        </w:rPr>
        <w:t xml:space="preserve"> </w:t>
      </w:r>
      <w:r>
        <w:rPr>
          <w:sz w:val="24"/>
        </w:rPr>
        <w:t>М. Васнецова.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left="1836" w:right="1414"/>
      </w:pPr>
      <w:r>
        <w:rPr>
          <w:i/>
        </w:rPr>
        <w:t xml:space="preserve">Творчество А. С. Пушкина. </w:t>
      </w:r>
      <w:r w:rsidR="008D5F8B">
        <w:rPr>
          <w:b/>
          <w:i/>
        </w:rPr>
        <w:t>(8</w:t>
      </w:r>
      <w:r>
        <w:rPr>
          <w:b/>
          <w:i/>
        </w:rPr>
        <w:t>ч)</w:t>
      </w:r>
      <w:r>
        <w:rPr>
          <w:b/>
          <w:i/>
          <w:spacing w:val="60"/>
        </w:rPr>
        <w:t xml:space="preserve"> </w:t>
      </w:r>
      <w:r>
        <w:t>Картины природы в лирических</w:t>
      </w:r>
      <w:r>
        <w:rPr>
          <w:spacing w:val="60"/>
        </w:rPr>
        <w:t xml:space="preserve"> </w:t>
      </w:r>
      <w:r>
        <w:t>произведениях</w:t>
      </w:r>
      <w:r>
        <w:rPr>
          <w:spacing w:val="1"/>
        </w:rPr>
        <w:t xml:space="preserve"> </w:t>
      </w:r>
      <w:r>
        <w:t>А.</w:t>
      </w:r>
      <w:r>
        <w:rPr>
          <w:spacing w:val="1"/>
        </w:rPr>
        <w:t xml:space="preserve"> </w:t>
      </w:r>
      <w:r>
        <w:t>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стихотворном</w:t>
      </w:r>
      <w:r>
        <w:rPr>
          <w:spacing w:val="1"/>
        </w:rPr>
        <w:t xml:space="preserve"> </w:t>
      </w:r>
      <w:r>
        <w:t>произведении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1"/>
        </w:rPr>
        <w:t xml:space="preserve"> </w:t>
      </w:r>
      <w:r>
        <w:t>метафора).</w:t>
      </w:r>
      <w:r>
        <w:rPr>
          <w:spacing w:val="1"/>
        </w:rPr>
        <w:t xml:space="preserve"> </w:t>
      </w:r>
      <w:r>
        <w:t>Круг</w:t>
      </w:r>
      <w:r>
        <w:rPr>
          <w:spacing w:val="1"/>
        </w:rPr>
        <w:t xml:space="preserve"> </w:t>
      </w:r>
      <w:r>
        <w:t>чтения:</w:t>
      </w:r>
      <w:r>
        <w:rPr>
          <w:spacing w:val="1"/>
        </w:rPr>
        <w:t xml:space="preserve"> </w:t>
      </w:r>
      <w:r>
        <w:t>литературные</w:t>
      </w:r>
    </w:p>
    <w:p w:rsidR="001F3758" w:rsidRDefault="00056B79">
      <w:pPr>
        <w:pStyle w:val="a3"/>
        <w:ind w:left="1836" w:right="1414"/>
      </w:pPr>
      <w:r>
        <w:t>сказки А. С. Пушкина в стихах: «Сказка о мёртвой царевне и о семи богатырях».</w:t>
      </w:r>
      <w:r>
        <w:rPr>
          <w:spacing w:val="1"/>
        </w:rPr>
        <w:t xml:space="preserve"> </w:t>
      </w:r>
      <w:r>
        <w:t>Фольклорная</w:t>
      </w:r>
      <w:r>
        <w:rPr>
          <w:spacing w:val="1"/>
        </w:rPr>
        <w:t xml:space="preserve"> </w:t>
      </w:r>
      <w:r>
        <w:t>основа</w:t>
      </w:r>
      <w:r>
        <w:rPr>
          <w:spacing w:val="1"/>
        </w:rPr>
        <w:t xml:space="preserve"> </w:t>
      </w:r>
      <w:r>
        <w:t>авторской</w:t>
      </w:r>
      <w:r>
        <w:rPr>
          <w:spacing w:val="1"/>
        </w:rPr>
        <w:t xml:space="preserve"> </w:t>
      </w:r>
      <w:r>
        <w:t>сказки.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57"/>
        </w:rPr>
        <w:t xml:space="preserve"> </w:t>
      </w:r>
      <w:r>
        <w:t>волшебные помощники,</w:t>
      </w:r>
      <w:r>
        <w:rPr>
          <w:spacing w:val="1"/>
        </w:rPr>
        <w:t xml:space="preserve"> </w:t>
      </w:r>
      <w:r>
        <w:t>язык</w:t>
      </w:r>
      <w:r>
        <w:rPr>
          <w:spacing w:val="1"/>
        </w:rPr>
        <w:t xml:space="preserve"> </w:t>
      </w:r>
      <w:r>
        <w:t>авторской сказки.</w:t>
      </w:r>
    </w:p>
    <w:p w:rsidR="001F3758" w:rsidRDefault="00056B79">
      <w:pPr>
        <w:pStyle w:val="a3"/>
        <w:ind w:left="1836" w:right="1415"/>
      </w:pPr>
      <w:r>
        <w:rPr>
          <w:i/>
        </w:rPr>
        <w:t xml:space="preserve">Творчество И. А. Крылова. </w:t>
      </w:r>
      <w:r>
        <w:rPr>
          <w:b/>
          <w:i/>
        </w:rPr>
        <w:t>(4ч)</w:t>
      </w:r>
      <w:r>
        <w:rPr>
          <w:b/>
          <w:i/>
          <w:spacing w:val="1"/>
        </w:rPr>
        <w:t xml:space="preserve"> </w:t>
      </w:r>
      <w:r>
        <w:t>Представление о басне как лиро-эпическом жанре.</w:t>
      </w:r>
      <w:r>
        <w:rPr>
          <w:spacing w:val="1"/>
        </w:rPr>
        <w:t xml:space="preserve"> </w:t>
      </w:r>
      <w:r>
        <w:t>Круг чтения: басни на примере произведений И. А. Крылова, И. И. Хемницера, Л.</w:t>
      </w:r>
      <w:r>
        <w:rPr>
          <w:spacing w:val="1"/>
        </w:rPr>
        <w:t xml:space="preserve"> </w:t>
      </w:r>
      <w:r>
        <w:t>Н.</w:t>
      </w:r>
      <w:r>
        <w:rPr>
          <w:spacing w:val="1"/>
        </w:rPr>
        <w:t xml:space="preserve"> </w:t>
      </w:r>
      <w:r>
        <w:t>Толстого,</w:t>
      </w:r>
      <w:r>
        <w:rPr>
          <w:spacing w:val="1"/>
        </w:rPr>
        <w:t xml:space="preserve"> </w:t>
      </w:r>
      <w:r>
        <w:t>С.</w:t>
      </w:r>
      <w:r>
        <w:rPr>
          <w:spacing w:val="1"/>
        </w:rPr>
        <w:t xml:space="preserve"> </w:t>
      </w:r>
      <w:r>
        <w:t>В.</w:t>
      </w:r>
      <w:r>
        <w:rPr>
          <w:spacing w:val="1"/>
        </w:rPr>
        <w:t xml:space="preserve"> </w:t>
      </w:r>
      <w:r>
        <w:t>Михалкова.</w:t>
      </w:r>
      <w:r>
        <w:rPr>
          <w:spacing w:val="1"/>
        </w:rPr>
        <w:t xml:space="preserve"> </w:t>
      </w:r>
      <w:r>
        <w:t>Басни</w:t>
      </w:r>
      <w:r>
        <w:rPr>
          <w:spacing w:val="1"/>
        </w:rPr>
        <w:t xml:space="preserve"> </w:t>
      </w:r>
      <w:r>
        <w:t>стихотворные</w:t>
      </w:r>
      <w:r>
        <w:rPr>
          <w:spacing w:val="1"/>
        </w:rPr>
        <w:t xml:space="preserve"> </w:t>
      </w:r>
      <w:r>
        <w:t>и</w:t>
      </w:r>
      <w:r>
        <w:rPr>
          <w:spacing w:val="1"/>
        </w:rPr>
        <w:t xml:space="preserve"> </w:t>
      </w:r>
      <w:r>
        <w:t>прозаические.</w:t>
      </w:r>
      <w:r>
        <w:rPr>
          <w:spacing w:val="1"/>
        </w:rPr>
        <w:t xml:space="preserve"> </w:t>
      </w:r>
      <w:r>
        <w:t>Развитие</w:t>
      </w:r>
      <w:r>
        <w:rPr>
          <w:spacing w:val="1"/>
        </w:rPr>
        <w:t xml:space="preserve"> </w:t>
      </w:r>
      <w:r>
        <w:t>событий в басне, её герои (положительные, отрицательные). Аллегория в баснях.</w:t>
      </w:r>
      <w:r>
        <w:rPr>
          <w:spacing w:val="1"/>
        </w:rPr>
        <w:t xml:space="preserve"> </w:t>
      </w:r>
      <w:r>
        <w:t>Сравнение басен:</w:t>
      </w:r>
      <w:r>
        <w:rPr>
          <w:spacing w:val="2"/>
        </w:rPr>
        <w:t xml:space="preserve"> </w:t>
      </w:r>
      <w:r>
        <w:t>назначение,</w:t>
      </w:r>
      <w:r>
        <w:rPr>
          <w:spacing w:val="2"/>
        </w:rPr>
        <w:t xml:space="preserve"> </w:t>
      </w:r>
      <w:r>
        <w:t>темы</w:t>
      </w:r>
      <w:r>
        <w:rPr>
          <w:spacing w:val="-1"/>
        </w:rPr>
        <w:t xml:space="preserve"> </w:t>
      </w:r>
      <w:r>
        <w:t>и</w:t>
      </w:r>
      <w:r>
        <w:rPr>
          <w:spacing w:val="-2"/>
        </w:rPr>
        <w:t xml:space="preserve"> </w:t>
      </w:r>
      <w:r>
        <w:t>герои, особенности</w:t>
      </w:r>
      <w:r>
        <w:rPr>
          <w:spacing w:val="2"/>
        </w:rPr>
        <w:t xml:space="preserve"> </w:t>
      </w:r>
      <w:r>
        <w:t>языка.</w:t>
      </w:r>
    </w:p>
    <w:p w:rsidR="001F3758" w:rsidRDefault="00056B79">
      <w:pPr>
        <w:pStyle w:val="a3"/>
        <w:ind w:left="1836" w:right="1411"/>
      </w:pPr>
      <w:r>
        <w:rPr>
          <w:i/>
        </w:rPr>
        <w:t xml:space="preserve">Творчество М. Ю. Лермонтова. </w:t>
      </w:r>
      <w:r w:rsidR="008D5F8B">
        <w:rPr>
          <w:b/>
          <w:i/>
        </w:rPr>
        <w:t>(3</w:t>
      </w:r>
      <w:r>
        <w:rPr>
          <w:b/>
          <w:i/>
        </w:rPr>
        <w:t>ч)</w:t>
      </w:r>
      <w:r>
        <w:rPr>
          <w:b/>
          <w:i/>
          <w:spacing w:val="1"/>
        </w:rPr>
        <w:t xml:space="preserve"> </w:t>
      </w:r>
      <w:r>
        <w:t>Круг чтения: лирические произведения М. Ю.</w:t>
      </w:r>
      <w:r>
        <w:rPr>
          <w:spacing w:val="-57"/>
        </w:rPr>
        <w:t xml:space="preserve"> </w:t>
      </w:r>
      <w:r>
        <w:t>Лермонтова.</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олицетворение); рифма, ритм. Метафора как «свёрнутое» сравнение. Строфа как</w:t>
      </w:r>
      <w:r>
        <w:rPr>
          <w:spacing w:val="1"/>
        </w:rPr>
        <w:t xml:space="preserve"> </w:t>
      </w:r>
      <w:r>
        <w:t>элемент</w:t>
      </w:r>
      <w:r>
        <w:rPr>
          <w:spacing w:val="1"/>
        </w:rPr>
        <w:t xml:space="preserve"> </w:t>
      </w:r>
      <w:r>
        <w:t>композиции</w:t>
      </w:r>
      <w:r>
        <w:rPr>
          <w:spacing w:val="1"/>
        </w:rPr>
        <w:t xml:space="preserve"> </w:t>
      </w:r>
      <w:r>
        <w:t>стихотворения.</w:t>
      </w:r>
      <w:r>
        <w:rPr>
          <w:spacing w:val="1"/>
        </w:rPr>
        <w:t xml:space="preserve"> </w:t>
      </w:r>
      <w:r>
        <w:t>Переносное</w:t>
      </w:r>
      <w:r>
        <w:rPr>
          <w:spacing w:val="1"/>
        </w:rPr>
        <w:t xml:space="preserve"> </w:t>
      </w:r>
      <w:r>
        <w:t>значение</w:t>
      </w:r>
      <w:r>
        <w:rPr>
          <w:spacing w:val="1"/>
        </w:rPr>
        <w:t xml:space="preserve"> </w:t>
      </w:r>
      <w:r>
        <w:t>слов</w:t>
      </w:r>
      <w:r>
        <w:rPr>
          <w:spacing w:val="1"/>
        </w:rPr>
        <w:t xml:space="preserve"> </w:t>
      </w:r>
      <w:r>
        <w:t>в</w:t>
      </w:r>
      <w:r>
        <w:rPr>
          <w:spacing w:val="1"/>
        </w:rPr>
        <w:t xml:space="preserve"> </w:t>
      </w:r>
      <w:r>
        <w:t>метафоре.</w:t>
      </w:r>
      <w:r>
        <w:rPr>
          <w:spacing w:val="1"/>
        </w:rPr>
        <w:t xml:space="preserve"> </w:t>
      </w:r>
      <w:r>
        <w:t>Метафора в стихотворениях</w:t>
      </w:r>
      <w:r>
        <w:rPr>
          <w:spacing w:val="1"/>
        </w:rPr>
        <w:t xml:space="preserve"> </w:t>
      </w:r>
      <w:r>
        <w:t>М.</w:t>
      </w:r>
      <w:r>
        <w:rPr>
          <w:spacing w:val="-1"/>
        </w:rPr>
        <w:t xml:space="preserve"> </w:t>
      </w:r>
      <w:r>
        <w:t>Ю. Лермонтова.</w:t>
      </w:r>
    </w:p>
    <w:p w:rsidR="001F3758" w:rsidRDefault="00056B79">
      <w:pPr>
        <w:pStyle w:val="a3"/>
        <w:ind w:left="1836" w:right="1412"/>
      </w:pPr>
      <w:r>
        <w:rPr>
          <w:i/>
        </w:rPr>
        <w:t>Литературная</w:t>
      </w:r>
      <w:r>
        <w:rPr>
          <w:i/>
          <w:spacing w:val="1"/>
        </w:rPr>
        <w:t xml:space="preserve"> </w:t>
      </w:r>
      <w:r>
        <w:rPr>
          <w:i/>
        </w:rPr>
        <w:t>сказка.</w:t>
      </w:r>
      <w:r>
        <w:rPr>
          <w:i/>
          <w:spacing w:val="1"/>
        </w:rPr>
        <w:t xml:space="preserve"> </w:t>
      </w:r>
      <w:r>
        <w:rPr>
          <w:b/>
          <w:i/>
        </w:rPr>
        <w:t>(9ч)</w:t>
      </w:r>
      <w:r>
        <w:rPr>
          <w:b/>
          <w:i/>
          <w:spacing w:val="1"/>
        </w:rPr>
        <w:t xml:space="preserve"> </w:t>
      </w:r>
      <w:r>
        <w:t>Тематика</w:t>
      </w:r>
      <w:r>
        <w:rPr>
          <w:spacing w:val="1"/>
        </w:rPr>
        <w:t xml:space="preserve"> </w:t>
      </w:r>
      <w:r>
        <w:t>авторских</w:t>
      </w:r>
      <w:r>
        <w:rPr>
          <w:spacing w:val="1"/>
        </w:rPr>
        <w:t xml:space="preserve"> </w:t>
      </w:r>
      <w:r>
        <w:t>стихотворных</w:t>
      </w:r>
      <w:r>
        <w:rPr>
          <w:spacing w:val="1"/>
        </w:rPr>
        <w:t xml:space="preserve"> </w:t>
      </w:r>
      <w:r>
        <w:t>сказок.</w:t>
      </w:r>
      <w:r>
        <w:rPr>
          <w:spacing w:val="1"/>
        </w:rPr>
        <w:t xml:space="preserve"> </w:t>
      </w:r>
      <w:r>
        <w:t>Герои</w:t>
      </w:r>
      <w:r>
        <w:rPr>
          <w:spacing w:val="1"/>
        </w:rPr>
        <w:t xml:space="preserve"> </w:t>
      </w:r>
      <w:r>
        <w:t>литературных</w:t>
      </w:r>
      <w:r>
        <w:rPr>
          <w:spacing w:val="1"/>
        </w:rPr>
        <w:t xml:space="preserve"> </w:t>
      </w:r>
      <w:r>
        <w:t>сказок</w:t>
      </w:r>
      <w:r>
        <w:rPr>
          <w:spacing w:val="1"/>
        </w:rPr>
        <w:t xml:space="preserve"> </w:t>
      </w:r>
      <w:r>
        <w:t>(произведения</w:t>
      </w:r>
      <w:r>
        <w:rPr>
          <w:spacing w:val="1"/>
        </w:rPr>
        <w:t xml:space="preserve"> </w:t>
      </w:r>
      <w:r>
        <w:t>М.</w:t>
      </w:r>
      <w:r>
        <w:rPr>
          <w:spacing w:val="1"/>
        </w:rPr>
        <w:t xml:space="preserve"> </w:t>
      </w:r>
      <w:r>
        <w:t>Ю.</w:t>
      </w:r>
      <w:r>
        <w:rPr>
          <w:spacing w:val="1"/>
        </w:rPr>
        <w:t xml:space="preserve"> </w:t>
      </w:r>
      <w:r>
        <w:t>Лермонтова,</w:t>
      </w:r>
      <w:r>
        <w:rPr>
          <w:spacing w:val="1"/>
        </w:rPr>
        <w:t xml:space="preserve"> </w:t>
      </w:r>
      <w:r>
        <w:t>П.</w:t>
      </w:r>
      <w:r>
        <w:rPr>
          <w:spacing w:val="1"/>
        </w:rPr>
        <w:t xml:space="preserve"> </w:t>
      </w:r>
      <w:r>
        <w:t>П.</w:t>
      </w:r>
      <w:r>
        <w:rPr>
          <w:spacing w:val="1"/>
        </w:rPr>
        <w:t xml:space="preserve"> </w:t>
      </w:r>
      <w:r>
        <w:t>Ершова,</w:t>
      </w:r>
      <w:r>
        <w:rPr>
          <w:spacing w:val="1"/>
        </w:rPr>
        <w:t xml:space="preserve"> </w:t>
      </w:r>
      <w:r>
        <w:t>П.</w:t>
      </w:r>
      <w:r>
        <w:rPr>
          <w:spacing w:val="1"/>
        </w:rPr>
        <w:t xml:space="preserve"> </w:t>
      </w:r>
      <w:r>
        <w:t>П.</w:t>
      </w:r>
      <w:r>
        <w:rPr>
          <w:spacing w:val="1"/>
        </w:rPr>
        <w:t xml:space="preserve"> </w:t>
      </w:r>
      <w:r>
        <w:t>Бажова,</w:t>
      </w:r>
      <w:r>
        <w:rPr>
          <w:spacing w:val="-1"/>
        </w:rPr>
        <w:t xml:space="preserve"> </w:t>
      </w:r>
      <w:r>
        <w:t>С.</w:t>
      </w:r>
      <w:r>
        <w:rPr>
          <w:spacing w:val="-1"/>
        </w:rPr>
        <w:t xml:space="preserve"> </w:t>
      </w:r>
      <w:r>
        <w:t>Т.</w:t>
      </w:r>
      <w:r>
        <w:rPr>
          <w:spacing w:val="1"/>
        </w:rPr>
        <w:t xml:space="preserve"> </w:t>
      </w:r>
      <w:r>
        <w:t>Аксакова,</w:t>
      </w:r>
    </w:p>
    <w:p w:rsidR="001F3758" w:rsidRDefault="00056B79">
      <w:pPr>
        <w:pStyle w:val="a3"/>
        <w:ind w:left="1836" w:right="1414"/>
      </w:pPr>
      <w:r>
        <w:t>С. Я. Маршака и др.). Связь литературной сказки с фольклорной: народная речь —</w:t>
      </w:r>
      <w:r>
        <w:rPr>
          <w:spacing w:val="1"/>
        </w:rPr>
        <w:t xml:space="preserve"> </w:t>
      </w:r>
      <w:r>
        <w:t>особенность</w:t>
      </w:r>
      <w:r>
        <w:rPr>
          <w:spacing w:val="-1"/>
        </w:rPr>
        <w:t xml:space="preserve"> </w:t>
      </w:r>
      <w:r>
        <w:t>авторской</w:t>
      </w:r>
      <w:r>
        <w:rPr>
          <w:spacing w:val="-2"/>
        </w:rPr>
        <w:t xml:space="preserve"> </w:t>
      </w:r>
      <w:r>
        <w:t>сказки. Иллюстрации в</w:t>
      </w:r>
      <w:r>
        <w:rPr>
          <w:spacing w:val="-4"/>
        </w:rPr>
        <w:t xml:space="preserve"> </w:t>
      </w:r>
      <w:r>
        <w:t>сказке:</w:t>
      </w:r>
      <w:r>
        <w:rPr>
          <w:spacing w:val="-2"/>
        </w:rPr>
        <w:t xml:space="preserve"> </w:t>
      </w:r>
      <w:r>
        <w:t>назначение,</w:t>
      </w:r>
      <w:r>
        <w:rPr>
          <w:spacing w:val="-2"/>
        </w:rPr>
        <w:t xml:space="preserve"> </w:t>
      </w:r>
      <w:r>
        <w:t>особенности.</w:t>
      </w:r>
    </w:p>
    <w:p w:rsidR="001F3758" w:rsidRDefault="00056B79">
      <w:pPr>
        <w:ind w:left="1836" w:right="1407"/>
        <w:jc w:val="both"/>
        <w:rPr>
          <w:sz w:val="24"/>
        </w:rPr>
      </w:pPr>
      <w:r>
        <w:rPr>
          <w:i/>
          <w:sz w:val="24"/>
        </w:rPr>
        <w:t>Картины</w:t>
      </w:r>
      <w:r>
        <w:rPr>
          <w:i/>
          <w:spacing w:val="1"/>
          <w:sz w:val="24"/>
        </w:rPr>
        <w:t xml:space="preserve"> </w:t>
      </w:r>
      <w:r>
        <w:rPr>
          <w:i/>
          <w:sz w:val="24"/>
        </w:rPr>
        <w:t>природы</w:t>
      </w:r>
      <w:r>
        <w:rPr>
          <w:i/>
          <w:spacing w:val="1"/>
          <w:sz w:val="24"/>
        </w:rPr>
        <w:t xml:space="preserve"> </w:t>
      </w:r>
      <w:r>
        <w:rPr>
          <w:i/>
          <w:sz w:val="24"/>
        </w:rPr>
        <w:t>в</w:t>
      </w:r>
      <w:r>
        <w:rPr>
          <w:i/>
          <w:spacing w:val="1"/>
          <w:sz w:val="24"/>
        </w:rPr>
        <w:t xml:space="preserve"> </w:t>
      </w:r>
      <w:r>
        <w:rPr>
          <w:i/>
          <w:sz w:val="24"/>
        </w:rPr>
        <w:t>творчестве</w:t>
      </w:r>
      <w:r>
        <w:rPr>
          <w:i/>
          <w:spacing w:val="1"/>
          <w:sz w:val="24"/>
        </w:rPr>
        <w:t xml:space="preserve"> </w:t>
      </w:r>
      <w:r>
        <w:rPr>
          <w:i/>
          <w:sz w:val="24"/>
        </w:rPr>
        <w:t>поэтов</w:t>
      </w:r>
      <w:r>
        <w:rPr>
          <w:i/>
          <w:spacing w:val="1"/>
          <w:sz w:val="24"/>
        </w:rPr>
        <w:t xml:space="preserve"> </w:t>
      </w:r>
      <w:r>
        <w:rPr>
          <w:i/>
          <w:sz w:val="24"/>
        </w:rPr>
        <w:t>и</w:t>
      </w:r>
      <w:r>
        <w:rPr>
          <w:i/>
          <w:spacing w:val="1"/>
          <w:sz w:val="24"/>
        </w:rPr>
        <w:t xml:space="preserve"> </w:t>
      </w:r>
      <w:r>
        <w:rPr>
          <w:i/>
          <w:sz w:val="24"/>
        </w:rPr>
        <w:t>писателей</w:t>
      </w:r>
      <w:r>
        <w:rPr>
          <w:i/>
          <w:spacing w:val="1"/>
          <w:sz w:val="24"/>
        </w:rPr>
        <w:t xml:space="preserve"> </w:t>
      </w:r>
      <w:r>
        <w:rPr>
          <w:i/>
          <w:sz w:val="24"/>
        </w:rPr>
        <w:t>ХIХ—ХХ</w:t>
      </w:r>
      <w:r>
        <w:rPr>
          <w:i/>
          <w:spacing w:val="1"/>
          <w:sz w:val="24"/>
        </w:rPr>
        <w:t xml:space="preserve"> </w:t>
      </w:r>
      <w:r>
        <w:rPr>
          <w:i/>
          <w:sz w:val="24"/>
        </w:rPr>
        <w:t>веков.</w:t>
      </w:r>
      <w:r>
        <w:rPr>
          <w:i/>
          <w:spacing w:val="1"/>
          <w:sz w:val="24"/>
        </w:rPr>
        <w:t xml:space="preserve"> </w:t>
      </w:r>
      <w:r>
        <w:rPr>
          <w:b/>
          <w:i/>
          <w:sz w:val="24"/>
        </w:rPr>
        <w:t>(6ч)</w:t>
      </w:r>
      <w:r>
        <w:rPr>
          <w:b/>
          <w:i/>
          <w:spacing w:val="1"/>
          <w:sz w:val="24"/>
        </w:rPr>
        <w:t xml:space="preserve"> </w:t>
      </w:r>
      <w:r>
        <w:rPr>
          <w:b/>
          <w:i/>
          <w:sz w:val="24"/>
        </w:rPr>
        <w:t>(5ч)</w:t>
      </w:r>
      <w:r>
        <w:rPr>
          <w:b/>
          <w:i/>
          <w:spacing w:val="-57"/>
          <w:sz w:val="24"/>
        </w:rPr>
        <w:t xml:space="preserve"> </w:t>
      </w:r>
      <w:r>
        <w:rPr>
          <w:sz w:val="24"/>
        </w:rPr>
        <w:t>Лирика,</w:t>
      </w:r>
      <w:r>
        <w:rPr>
          <w:spacing w:val="1"/>
          <w:sz w:val="24"/>
        </w:rPr>
        <w:t xml:space="preserve"> </w:t>
      </w:r>
      <w:r>
        <w:rPr>
          <w:sz w:val="24"/>
        </w:rPr>
        <w:t>лирические</w:t>
      </w:r>
      <w:r>
        <w:rPr>
          <w:spacing w:val="1"/>
          <w:sz w:val="24"/>
        </w:rPr>
        <w:t xml:space="preserve"> </w:t>
      </w:r>
      <w:r>
        <w:rPr>
          <w:sz w:val="24"/>
        </w:rPr>
        <w:t>произведения</w:t>
      </w:r>
      <w:r>
        <w:rPr>
          <w:spacing w:val="1"/>
          <w:sz w:val="24"/>
        </w:rPr>
        <w:t xml:space="preserve"> </w:t>
      </w:r>
      <w:r>
        <w:rPr>
          <w:sz w:val="24"/>
        </w:rPr>
        <w:t>как</w:t>
      </w:r>
      <w:r>
        <w:rPr>
          <w:spacing w:val="1"/>
          <w:sz w:val="24"/>
        </w:rPr>
        <w:t xml:space="preserve"> </w:t>
      </w:r>
      <w:r>
        <w:rPr>
          <w:sz w:val="24"/>
        </w:rPr>
        <w:t>описание</w:t>
      </w:r>
      <w:r>
        <w:rPr>
          <w:spacing w:val="1"/>
          <w:sz w:val="24"/>
        </w:rPr>
        <w:t xml:space="preserve"> </w:t>
      </w:r>
      <w:r>
        <w:rPr>
          <w:sz w:val="24"/>
        </w:rPr>
        <w:t>в</w:t>
      </w:r>
      <w:r>
        <w:rPr>
          <w:spacing w:val="1"/>
          <w:sz w:val="24"/>
        </w:rPr>
        <w:t xml:space="preserve"> </w:t>
      </w:r>
      <w:r>
        <w:rPr>
          <w:sz w:val="24"/>
        </w:rPr>
        <w:t>стихотворной</w:t>
      </w:r>
      <w:r>
        <w:rPr>
          <w:spacing w:val="1"/>
          <w:sz w:val="24"/>
        </w:rPr>
        <w:t xml:space="preserve"> </w:t>
      </w:r>
      <w:r>
        <w:rPr>
          <w:sz w:val="24"/>
        </w:rPr>
        <w:t>форме</w:t>
      </w:r>
      <w:r>
        <w:rPr>
          <w:spacing w:val="1"/>
          <w:sz w:val="24"/>
        </w:rPr>
        <w:t xml:space="preserve"> </w:t>
      </w:r>
      <w:r>
        <w:rPr>
          <w:sz w:val="24"/>
        </w:rPr>
        <w:t>чувств</w:t>
      </w:r>
      <w:r>
        <w:rPr>
          <w:spacing w:val="1"/>
          <w:sz w:val="24"/>
        </w:rPr>
        <w:t xml:space="preserve"> </w:t>
      </w:r>
      <w:r>
        <w:rPr>
          <w:sz w:val="24"/>
        </w:rPr>
        <w:t>поэта, связанных</w:t>
      </w:r>
      <w:r>
        <w:rPr>
          <w:spacing w:val="1"/>
          <w:sz w:val="24"/>
        </w:rPr>
        <w:t xml:space="preserve"> </w:t>
      </w:r>
      <w:r>
        <w:rPr>
          <w:sz w:val="24"/>
        </w:rPr>
        <w:t>с</w:t>
      </w:r>
      <w:r>
        <w:rPr>
          <w:spacing w:val="-1"/>
          <w:sz w:val="24"/>
        </w:rPr>
        <w:t xml:space="preserve"> </w:t>
      </w:r>
      <w:r>
        <w:rPr>
          <w:sz w:val="24"/>
        </w:rPr>
        <w:t>наблюдения-</w:t>
      </w:r>
    </w:p>
    <w:p w:rsidR="001F3758" w:rsidRDefault="00056B79">
      <w:pPr>
        <w:pStyle w:val="a3"/>
        <w:tabs>
          <w:tab w:val="left" w:pos="3954"/>
        </w:tabs>
        <w:ind w:left="1836" w:right="1418"/>
      </w:pPr>
      <w:r>
        <w:t>ми,</w:t>
      </w:r>
      <w:r>
        <w:rPr>
          <w:spacing w:val="1"/>
        </w:rPr>
        <w:t xml:space="preserve"> </w:t>
      </w:r>
      <w:r>
        <w:t>описаниями</w:t>
      </w:r>
      <w:r>
        <w:rPr>
          <w:spacing w:val="1"/>
        </w:rPr>
        <w:t xml:space="preserve"> </w:t>
      </w:r>
      <w:r>
        <w:t>природы.</w:t>
      </w:r>
      <w:r>
        <w:rPr>
          <w:spacing w:val="1"/>
        </w:rPr>
        <w:t xml:space="preserve"> </w:t>
      </w:r>
      <w:r>
        <w:t>Круг</w:t>
      </w:r>
      <w:r>
        <w:rPr>
          <w:spacing w:val="1"/>
        </w:rPr>
        <w:t xml:space="preserve"> </w:t>
      </w:r>
      <w:r>
        <w:t>чтения:</w:t>
      </w:r>
      <w:r>
        <w:rPr>
          <w:spacing w:val="1"/>
        </w:rPr>
        <w:t xml:space="preserve"> </w:t>
      </w:r>
      <w:r>
        <w:t>лирические</w:t>
      </w:r>
      <w:r>
        <w:rPr>
          <w:spacing w:val="1"/>
        </w:rPr>
        <w:t xml:space="preserve"> </w:t>
      </w:r>
      <w:r>
        <w:t>произведения</w:t>
      </w:r>
      <w:r>
        <w:rPr>
          <w:spacing w:val="1"/>
        </w:rPr>
        <w:t xml:space="preserve"> </w:t>
      </w:r>
      <w:r>
        <w:t>поэтов</w:t>
      </w:r>
      <w:r>
        <w:rPr>
          <w:spacing w:val="1"/>
        </w:rPr>
        <w:t xml:space="preserve"> </w:t>
      </w:r>
      <w:r>
        <w:t>и</w:t>
      </w:r>
      <w:r>
        <w:rPr>
          <w:spacing w:val="1"/>
        </w:rPr>
        <w:t xml:space="preserve"> </w:t>
      </w:r>
      <w:r>
        <w:t>писателей:</w:t>
      </w:r>
      <w:r>
        <w:tab/>
        <w:t>В. А. Жуковский, Е. А. Баратынский, Ф. И. Тютчев, А. А. Фет,</w:t>
      </w:r>
      <w:r>
        <w:rPr>
          <w:spacing w:val="1"/>
        </w:rPr>
        <w:t xml:space="preserve"> </w:t>
      </w:r>
      <w:r>
        <w:t xml:space="preserve">Н. А. Некрасов,  </w:t>
      </w:r>
      <w:r>
        <w:rPr>
          <w:spacing w:val="1"/>
        </w:rPr>
        <w:t xml:space="preserve"> </w:t>
      </w:r>
      <w:r>
        <w:t>И. А. Бунин, А. А. Блок, К. Д. Бальмонт, М. И. Цветаева и др.</w:t>
      </w:r>
      <w:r>
        <w:rPr>
          <w:spacing w:val="1"/>
        </w:rPr>
        <w:t xml:space="preserve"> </w:t>
      </w:r>
      <w:r>
        <w:t>Темы</w:t>
      </w:r>
      <w:r>
        <w:rPr>
          <w:spacing w:val="-2"/>
        </w:rPr>
        <w:t xml:space="preserve"> </w:t>
      </w:r>
      <w:r>
        <w:t>стихотворных произведений, герой лирического</w:t>
      </w:r>
      <w:r>
        <w:rPr>
          <w:spacing w:val="2"/>
        </w:rPr>
        <w:t xml:space="preserve"> </w:t>
      </w:r>
      <w:r>
        <w:t>произведения.</w:t>
      </w:r>
    </w:p>
    <w:p w:rsidR="001F3758" w:rsidRDefault="00056B79">
      <w:pPr>
        <w:pStyle w:val="a3"/>
        <w:spacing w:before="1"/>
        <w:ind w:left="1836" w:right="1413"/>
      </w:pPr>
      <w:r>
        <w:t>Авторские</w:t>
      </w:r>
      <w:r>
        <w:rPr>
          <w:spacing w:val="1"/>
        </w:rPr>
        <w:t xml:space="preserve"> </w:t>
      </w:r>
      <w:r>
        <w:t>приёмы</w:t>
      </w:r>
      <w:r>
        <w:rPr>
          <w:spacing w:val="1"/>
        </w:rPr>
        <w:t xml:space="preserve"> </w:t>
      </w:r>
      <w:r>
        <w:t>создания</w:t>
      </w:r>
      <w:r>
        <w:rPr>
          <w:spacing w:val="1"/>
        </w:rPr>
        <w:t xml:space="preserve"> </w:t>
      </w:r>
      <w:r>
        <w:t>художественного</w:t>
      </w:r>
      <w:r>
        <w:rPr>
          <w:spacing w:val="1"/>
        </w:rPr>
        <w:t xml:space="preserve"> </w:t>
      </w:r>
      <w:r>
        <w:t>образа</w:t>
      </w:r>
      <w:r>
        <w:rPr>
          <w:spacing w:val="1"/>
        </w:rPr>
        <w:t xml:space="preserve"> </w:t>
      </w:r>
      <w:r>
        <w:t>в</w:t>
      </w:r>
      <w:r>
        <w:rPr>
          <w:spacing w:val="1"/>
        </w:rPr>
        <w:t xml:space="preserve"> </w:t>
      </w:r>
      <w:r>
        <w:t>лирике.</w:t>
      </w:r>
      <w:r>
        <w:rPr>
          <w:spacing w:val="1"/>
        </w:rPr>
        <w:t xml:space="preserve"> </w:t>
      </w:r>
      <w:r>
        <w:t>Средства</w:t>
      </w:r>
      <w:r>
        <w:rPr>
          <w:spacing w:val="1"/>
        </w:rPr>
        <w:t xml:space="preserve"> </w:t>
      </w:r>
      <w:r>
        <w:t>выразительности</w:t>
      </w:r>
      <w:r>
        <w:rPr>
          <w:spacing w:val="1"/>
        </w:rPr>
        <w:t xml:space="preserve"> </w:t>
      </w:r>
      <w:r>
        <w:t>в</w:t>
      </w:r>
      <w:r>
        <w:rPr>
          <w:spacing w:val="1"/>
        </w:rPr>
        <w:t xml:space="preserve"> </w:t>
      </w:r>
      <w:r>
        <w:t>произведениях</w:t>
      </w:r>
      <w:r>
        <w:rPr>
          <w:spacing w:val="1"/>
        </w:rPr>
        <w:t xml:space="preserve"> </w:t>
      </w:r>
      <w:r>
        <w:t>лирики:</w:t>
      </w:r>
      <w:r>
        <w:rPr>
          <w:spacing w:val="1"/>
        </w:rPr>
        <w:t xml:space="preserve"> </w:t>
      </w:r>
      <w:r>
        <w:t>эпитеты,</w:t>
      </w:r>
      <w:r>
        <w:rPr>
          <w:spacing w:val="1"/>
        </w:rPr>
        <w:t xml:space="preserve"> </w:t>
      </w:r>
      <w:r>
        <w:t>синонимы,</w:t>
      </w:r>
      <w:r>
        <w:rPr>
          <w:spacing w:val="1"/>
        </w:rPr>
        <w:t xml:space="preserve"> </w:t>
      </w:r>
      <w:r>
        <w:t>антонимы,</w:t>
      </w:r>
      <w:r>
        <w:rPr>
          <w:spacing w:val="1"/>
        </w:rPr>
        <w:t xml:space="preserve"> </w:t>
      </w:r>
      <w:r>
        <w:t>сравнения,</w:t>
      </w:r>
      <w:r>
        <w:rPr>
          <w:spacing w:val="1"/>
        </w:rPr>
        <w:t xml:space="preserve"> </w:t>
      </w:r>
      <w:r>
        <w:t>олицетворения,</w:t>
      </w:r>
      <w:r>
        <w:rPr>
          <w:spacing w:val="1"/>
        </w:rPr>
        <w:t xml:space="preserve"> </w:t>
      </w:r>
      <w:r>
        <w:t>метафоры.</w:t>
      </w:r>
      <w:r>
        <w:rPr>
          <w:spacing w:val="1"/>
        </w:rPr>
        <w:t xml:space="preserve"> </w:t>
      </w:r>
      <w:r>
        <w:t>Репродукция</w:t>
      </w:r>
      <w:r>
        <w:rPr>
          <w:spacing w:val="1"/>
        </w:rPr>
        <w:t xml:space="preserve"> </w:t>
      </w:r>
      <w:r>
        <w:t>картины</w:t>
      </w:r>
      <w:r>
        <w:rPr>
          <w:spacing w:val="1"/>
        </w:rPr>
        <w:t xml:space="preserve"> </w:t>
      </w:r>
      <w:r>
        <w:t>как</w:t>
      </w:r>
      <w:r>
        <w:rPr>
          <w:spacing w:val="1"/>
        </w:rPr>
        <w:t xml:space="preserve"> </w:t>
      </w:r>
      <w:r>
        <w:t>иллюстрация</w:t>
      </w:r>
      <w:r>
        <w:rPr>
          <w:spacing w:val="1"/>
        </w:rPr>
        <w:t xml:space="preserve"> </w:t>
      </w:r>
      <w:r>
        <w:t>к</w:t>
      </w:r>
      <w:r>
        <w:rPr>
          <w:spacing w:val="-58"/>
        </w:rPr>
        <w:t xml:space="preserve"> </w:t>
      </w:r>
      <w:r>
        <w:t>лирическому</w:t>
      </w:r>
    </w:p>
    <w:p w:rsidR="001F3758" w:rsidRDefault="00056B79">
      <w:pPr>
        <w:pStyle w:val="a3"/>
        <w:ind w:left="1836"/>
        <w:jc w:val="left"/>
      </w:pPr>
      <w:r>
        <w:t>произведению.</w:t>
      </w:r>
    </w:p>
    <w:p w:rsidR="001F3758" w:rsidRDefault="00056B79">
      <w:pPr>
        <w:pStyle w:val="a3"/>
        <w:ind w:left="1836" w:right="1417"/>
      </w:pPr>
      <w:r>
        <w:rPr>
          <w:i/>
        </w:rPr>
        <w:t xml:space="preserve">Творчество Л. Н. Толстого. </w:t>
      </w:r>
      <w:r w:rsidR="008D5F8B">
        <w:rPr>
          <w:b/>
          <w:i/>
        </w:rPr>
        <w:t>(5</w:t>
      </w:r>
      <w:r>
        <w:rPr>
          <w:b/>
          <w:i/>
        </w:rPr>
        <w:t xml:space="preserve">ч) </w:t>
      </w:r>
      <w:r>
        <w:t>Круг чтения: рассказ (художественный и научно-</w:t>
      </w:r>
      <w:r>
        <w:rPr>
          <w:spacing w:val="1"/>
        </w:rPr>
        <w:t xml:space="preserve"> </w:t>
      </w:r>
      <w:r>
        <w:t>познавательный),</w:t>
      </w:r>
      <w:r>
        <w:rPr>
          <w:spacing w:val="1"/>
        </w:rPr>
        <w:t xml:space="preserve"> </w:t>
      </w:r>
      <w:r>
        <w:t>сказки,</w:t>
      </w:r>
      <w:r>
        <w:rPr>
          <w:spacing w:val="1"/>
        </w:rPr>
        <w:t xml:space="preserve"> </w:t>
      </w:r>
      <w:r>
        <w:t>басни,</w:t>
      </w:r>
      <w:r>
        <w:rPr>
          <w:spacing w:val="1"/>
        </w:rPr>
        <w:t xml:space="preserve"> </w:t>
      </w:r>
      <w:r>
        <w:t>быль.</w:t>
      </w:r>
      <w:r>
        <w:rPr>
          <w:spacing w:val="1"/>
        </w:rPr>
        <w:t xml:space="preserve"> </w:t>
      </w:r>
      <w:r>
        <w:t>Повесть</w:t>
      </w:r>
      <w:r>
        <w:rPr>
          <w:spacing w:val="1"/>
        </w:rPr>
        <w:t xml:space="preserve"> </w:t>
      </w:r>
      <w:r>
        <w:t>как</w:t>
      </w:r>
      <w:r>
        <w:rPr>
          <w:spacing w:val="1"/>
        </w:rPr>
        <w:t xml:space="preserve"> </w:t>
      </w:r>
      <w:r>
        <w:t>эпический</w:t>
      </w:r>
      <w:r>
        <w:rPr>
          <w:spacing w:val="1"/>
        </w:rPr>
        <w:t xml:space="preserve"> </w:t>
      </w:r>
      <w:r>
        <w:t>жанр</w:t>
      </w:r>
      <w:r>
        <w:rPr>
          <w:spacing w:val="1"/>
        </w:rPr>
        <w:t xml:space="preserve"> </w:t>
      </w:r>
      <w:r>
        <w:t>(общее</w:t>
      </w:r>
      <w:r>
        <w:rPr>
          <w:spacing w:val="1"/>
        </w:rPr>
        <w:t xml:space="preserve"> </w:t>
      </w:r>
      <w:r>
        <w:t>представление).</w:t>
      </w:r>
      <w:r>
        <w:rPr>
          <w:spacing w:val="1"/>
        </w:rPr>
        <w:t xml:space="preserve"> </w:t>
      </w:r>
      <w:r>
        <w:t>Значение</w:t>
      </w:r>
      <w:r>
        <w:rPr>
          <w:spacing w:val="1"/>
        </w:rPr>
        <w:t xml:space="preserve"> </w:t>
      </w:r>
      <w:r>
        <w:t>реальных</w:t>
      </w:r>
      <w:r>
        <w:rPr>
          <w:spacing w:val="1"/>
        </w:rPr>
        <w:t xml:space="preserve"> </w:t>
      </w:r>
      <w:r>
        <w:t>жизненных</w:t>
      </w:r>
      <w:r>
        <w:rPr>
          <w:spacing w:val="1"/>
        </w:rPr>
        <w:t xml:space="preserve"> </w:t>
      </w:r>
      <w:r>
        <w:t>ситуаций</w:t>
      </w:r>
      <w:r>
        <w:rPr>
          <w:spacing w:val="1"/>
        </w:rPr>
        <w:t xml:space="preserve"> </w:t>
      </w:r>
      <w:r>
        <w:t>в</w:t>
      </w:r>
      <w:r>
        <w:rPr>
          <w:spacing w:val="1"/>
        </w:rPr>
        <w:t xml:space="preserve"> </w:t>
      </w:r>
      <w:r>
        <w:t>создании</w:t>
      </w:r>
      <w:r>
        <w:rPr>
          <w:spacing w:val="1"/>
        </w:rPr>
        <w:t xml:space="preserve"> </w:t>
      </w:r>
      <w:r>
        <w:t>рассказа,</w:t>
      </w:r>
      <w:r>
        <w:rPr>
          <w:spacing w:val="1"/>
        </w:rPr>
        <w:t xml:space="preserve"> </w:t>
      </w:r>
      <w:r>
        <w:t>повести.</w:t>
      </w:r>
    </w:p>
    <w:p w:rsidR="001F3758" w:rsidRDefault="00056B79">
      <w:pPr>
        <w:pStyle w:val="a3"/>
        <w:ind w:left="1836" w:right="1416"/>
      </w:pPr>
      <w:r>
        <w:t>Отрывки из автобиографической повести Л. Н. Толстого «Детство». Особенности</w:t>
      </w:r>
      <w:r>
        <w:rPr>
          <w:spacing w:val="1"/>
        </w:rPr>
        <w:t xml:space="preserve"> </w:t>
      </w:r>
      <w:r>
        <w:t>художественного</w:t>
      </w:r>
      <w:r>
        <w:rPr>
          <w:spacing w:val="1"/>
        </w:rPr>
        <w:t xml:space="preserve"> </w:t>
      </w:r>
      <w:r>
        <w:t>текста-описания:</w:t>
      </w:r>
      <w:r>
        <w:rPr>
          <w:spacing w:val="1"/>
        </w:rPr>
        <w:t xml:space="preserve"> </w:t>
      </w:r>
      <w:r>
        <w:t>пейзаж,</w:t>
      </w:r>
      <w:r>
        <w:rPr>
          <w:spacing w:val="1"/>
        </w:rPr>
        <w:t xml:space="preserve"> </w:t>
      </w:r>
      <w:r>
        <w:t>портрет</w:t>
      </w:r>
      <w:r>
        <w:rPr>
          <w:spacing w:val="1"/>
        </w:rPr>
        <w:t xml:space="preserve"> </w:t>
      </w:r>
      <w:r>
        <w:t>героя,</w:t>
      </w:r>
      <w:r>
        <w:rPr>
          <w:spacing w:val="1"/>
        </w:rPr>
        <w:t xml:space="preserve"> </w:t>
      </w:r>
      <w:r>
        <w:t>интерьер.</w:t>
      </w:r>
      <w:r>
        <w:rPr>
          <w:spacing w:val="1"/>
        </w:rPr>
        <w:t xml:space="preserve"> </w:t>
      </w:r>
      <w:r>
        <w:t>Примеры</w:t>
      </w:r>
      <w:r>
        <w:rPr>
          <w:spacing w:val="1"/>
        </w:rPr>
        <w:t xml:space="preserve"> </w:t>
      </w:r>
      <w:r>
        <w:t>текста-рассуждения</w:t>
      </w:r>
      <w:r>
        <w:rPr>
          <w:spacing w:val="2"/>
        </w:rPr>
        <w:t xml:space="preserve"> </w:t>
      </w:r>
      <w:r>
        <w:t>в рассказах</w:t>
      </w:r>
      <w:r>
        <w:rPr>
          <w:spacing w:val="2"/>
        </w:rPr>
        <w:t xml:space="preserve"> </w:t>
      </w:r>
      <w:r>
        <w:t>Л. Н. Толстого.</w:t>
      </w:r>
    </w:p>
    <w:p w:rsidR="001F3758" w:rsidRDefault="00056B79">
      <w:pPr>
        <w:pStyle w:val="a3"/>
        <w:ind w:left="1836" w:right="1408"/>
      </w:pPr>
      <w:r>
        <w:rPr>
          <w:i/>
        </w:rPr>
        <w:t xml:space="preserve">Произведения о животных и родной природе. </w:t>
      </w:r>
      <w:r w:rsidR="008D5F8B">
        <w:rPr>
          <w:b/>
          <w:i/>
        </w:rPr>
        <w:t>(9</w:t>
      </w:r>
      <w:r>
        <w:rPr>
          <w:b/>
          <w:i/>
        </w:rPr>
        <w:t>ч)</w:t>
      </w:r>
      <w:r>
        <w:rPr>
          <w:b/>
          <w:i/>
          <w:spacing w:val="1"/>
        </w:rPr>
        <w:t xml:space="preserve"> </w:t>
      </w:r>
      <w:r>
        <w:t>Взаимоотношения человека и</w:t>
      </w:r>
      <w:r>
        <w:rPr>
          <w:spacing w:val="1"/>
        </w:rPr>
        <w:t xml:space="preserve"> </w:t>
      </w:r>
      <w:r>
        <w:t>животных,</w:t>
      </w:r>
      <w:r>
        <w:rPr>
          <w:spacing w:val="1"/>
        </w:rPr>
        <w:t xml:space="preserve"> </w:t>
      </w:r>
      <w:r>
        <w:t>защита</w:t>
      </w:r>
      <w:r>
        <w:rPr>
          <w:spacing w:val="1"/>
        </w:rPr>
        <w:t xml:space="preserve"> </w:t>
      </w:r>
      <w:r>
        <w:t>и</w:t>
      </w:r>
      <w:r>
        <w:rPr>
          <w:spacing w:val="1"/>
        </w:rPr>
        <w:t xml:space="preserve"> </w:t>
      </w:r>
      <w:r>
        <w:t>охрана</w:t>
      </w:r>
      <w:r>
        <w:rPr>
          <w:spacing w:val="1"/>
        </w:rPr>
        <w:t xml:space="preserve"> </w:t>
      </w:r>
      <w:r>
        <w:t>природы</w:t>
      </w:r>
      <w:r>
        <w:rPr>
          <w:spacing w:val="1"/>
        </w:rPr>
        <w:t xml:space="preserve"> </w:t>
      </w:r>
      <w:r>
        <w:t>—</w:t>
      </w:r>
      <w:r>
        <w:rPr>
          <w:spacing w:val="1"/>
        </w:rPr>
        <w:t xml:space="preserve"> </w:t>
      </w:r>
      <w:r>
        <w:t>тема</w:t>
      </w:r>
      <w:r>
        <w:rPr>
          <w:spacing w:val="1"/>
        </w:rPr>
        <w:t xml:space="preserve"> </w:t>
      </w:r>
      <w:r>
        <w:t>произведений</w:t>
      </w:r>
      <w:r>
        <w:rPr>
          <w:spacing w:val="1"/>
        </w:rPr>
        <w:t xml:space="preserve"> </w:t>
      </w:r>
      <w:r>
        <w:t>литературы.</w:t>
      </w:r>
      <w:r>
        <w:rPr>
          <w:spacing w:val="1"/>
        </w:rPr>
        <w:t xml:space="preserve"> </w:t>
      </w:r>
      <w:r>
        <w:t>Круг</w:t>
      </w:r>
      <w:r>
        <w:rPr>
          <w:spacing w:val="1"/>
        </w:rPr>
        <w:t xml:space="preserve"> </w:t>
      </w:r>
      <w:r>
        <w:t>чтения: произведения А. И. Куприна, В. П. Астафьева, К. Г. Паустовского, М. М.</w:t>
      </w:r>
      <w:r>
        <w:rPr>
          <w:spacing w:val="1"/>
        </w:rPr>
        <w:t xml:space="preserve"> </w:t>
      </w:r>
      <w:r>
        <w:t>Пришвина, Ю. И. Коваля</w:t>
      </w:r>
      <w:r>
        <w:rPr>
          <w:spacing w:val="-1"/>
        </w:rPr>
        <w:t xml:space="preserve"> </w:t>
      </w:r>
      <w:r>
        <w:t>и</w:t>
      </w:r>
      <w:r>
        <w:rPr>
          <w:spacing w:val="-1"/>
        </w:rPr>
        <w:t xml:space="preserve"> </w:t>
      </w:r>
      <w:r>
        <w:t>др.</w:t>
      </w:r>
    </w:p>
    <w:p w:rsidR="001F3758" w:rsidRDefault="00056B79">
      <w:pPr>
        <w:pStyle w:val="a3"/>
        <w:ind w:left="1836" w:right="1414"/>
      </w:pPr>
      <w:r>
        <w:rPr>
          <w:i/>
        </w:rPr>
        <w:t xml:space="preserve">Произведения о детях. </w:t>
      </w:r>
      <w:r w:rsidR="008D5F8B">
        <w:rPr>
          <w:b/>
          <w:i/>
        </w:rPr>
        <w:t>(9</w:t>
      </w:r>
      <w:r>
        <w:rPr>
          <w:b/>
          <w:i/>
        </w:rPr>
        <w:t xml:space="preserve">ч) </w:t>
      </w:r>
      <w:r>
        <w:t>Тематика произведений о детях, их жизни, играх и</w:t>
      </w:r>
      <w:r>
        <w:rPr>
          <w:spacing w:val="1"/>
        </w:rPr>
        <w:t xml:space="preserve"> </w:t>
      </w:r>
      <w:r>
        <w:t>занятиях,</w:t>
      </w:r>
      <w:r>
        <w:rPr>
          <w:spacing w:val="1"/>
        </w:rPr>
        <w:t xml:space="preserve"> </w:t>
      </w:r>
      <w:r>
        <w:t>взаимоотношениях</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(на</w:t>
      </w:r>
      <w:r>
        <w:rPr>
          <w:spacing w:val="61"/>
        </w:rPr>
        <w:t xml:space="preserve"> </w:t>
      </w:r>
      <w:r>
        <w:t>примере</w:t>
      </w:r>
      <w:r>
        <w:rPr>
          <w:spacing w:val="1"/>
        </w:rPr>
        <w:t xml:space="preserve"> </w:t>
      </w:r>
      <w:r>
        <w:t>содержания</w:t>
      </w:r>
      <w:r>
        <w:rPr>
          <w:spacing w:val="1"/>
        </w:rPr>
        <w:t xml:space="preserve"> </w:t>
      </w:r>
      <w:r>
        <w:t>произведений</w:t>
      </w:r>
      <w:r>
        <w:rPr>
          <w:spacing w:val="1"/>
        </w:rPr>
        <w:t xml:space="preserve"> </w:t>
      </w:r>
      <w:r>
        <w:t>А.</w:t>
      </w:r>
      <w:r>
        <w:rPr>
          <w:spacing w:val="1"/>
        </w:rPr>
        <w:t xml:space="preserve"> </w:t>
      </w:r>
      <w:r>
        <w:t>П.</w:t>
      </w:r>
      <w:r>
        <w:rPr>
          <w:spacing w:val="1"/>
        </w:rPr>
        <w:t xml:space="preserve"> </w:t>
      </w:r>
      <w:r>
        <w:t>Чехова,</w:t>
      </w:r>
      <w:r>
        <w:rPr>
          <w:spacing w:val="1"/>
        </w:rPr>
        <w:t xml:space="preserve"> </w:t>
      </w:r>
      <w:r>
        <w:t>Б.</w:t>
      </w:r>
      <w:r>
        <w:rPr>
          <w:spacing w:val="1"/>
        </w:rPr>
        <w:t xml:space="preserve"> </w:t>
      </w:r>
      <w:r>
        <w:t>С.</w:t>
      </w:r>
      <w:r>
        <w:rPr>
          <w:spacing w:val="1"/>
        </w:rPr>
        <w:t xml:space="preserve"> </w:t>
      </w:r>
      <w:r>
        <w:t>Житкова,</w:t>
      </w:r>
      <w:r>
        <w:rPr>
          <w:spacing w:val="1"/>
        </w:rPr>
        <w:t xml:space="preserve"> </w:t>
      </w:r>
      <w:r>
        <w:t>Н.</w:t>
      </w:r>
      <w:r>
        <w:rPr>
          <w:spacing w:val="1"/>
        </w:rPr>
        <w:t xml:space="preserve"> </w:t>
      </w:r>
      <w:r>
        <w:t>Г.</w:t>
      </w:r>
      <w:r>
        <w:rPr>
          <w:spacing w:val="1"/>
        </w:rPr>
        <w:t xml:space="preserve"> </w:t>
      </w:r>
      <w:r>
        <w:t>Гарина-</w:t>
      </w:r>
      <w:r>
        <w:rPr>
          <w:spacing w:val="1"/>
        </w:rPr>
        <w:t xml:space="preserve"> </w:t>
      </w:r>
      <w:r>
        <w:t>Михайловского,</w:t>
      </w:r>
      <w:r>
        <w:rPr>
          <w:spacing w:val="1"/>
        </w:rPr>
        <w:t xml:space="preserve"> </w:t>
      </w:r>
      <w:r>
        <w:t>В.</w:t>
      </w:r>
      <w:r>
        <w:rPr>
          <w:spacing w:val="1"/>
        </w:rPr>
        <w:t xml:space="preserve"> </w:t>
      </w:r>
      <w:r>
        <w:t>В.</w:t>
      </w:r>
      <w:r>
        <w:rPr>
          <w:spacing w:val="1"/>
        </w:rPr>
        <w:t xml:space="preserve"> </w:t>
      </w:r>
      <w:r>
        <w:t>Крапивина</w:t>
      </w:r>
      <w:r>
        <w:rPr>
          <w:spacing w:val="1"/>
        </w:rPr>
        <w:t xml:space="preserve"> </w:t>
      </w:r>
      <w:r>
        <w:t>и</w:t>
      </w:r>
      <w:r>
        <w:rPr>
          <w:spacing w:val="1"/>
        </w:rPr>
        <w:t xml:space="preserve"> </w:t>
      </w:r>
      <w:r>
        <w:t>др.).</w:t>
      </w:r>
      <w:r>
        <w:rPr>
          <w:spacing w:val="1"/>
        </w:rPr>
        <w:t xml:space="preserve"> </w:t>
      </w:r>
      <w:r>
        <w:t>Словесный</w:t>
      </w:r>
      <w:r>
        <w:rPr>
          <w:spacing w:val="1"/>
        </w:rPr>
        <w:t xml:space="preserve"> </w:t>
      </w:r>
      <w:r>
        <w:t>портрет</w:t>
      </w:r>
      <w:r>
        <w:rPr>
          <w:spacing w:val="1"/>
        </w:rPr>
        <w:t xml:space="preserve"> </w:t>
      </w:r>
      <w:r>
        <w:t>героя</w:t>
      </w:r>
      <w:r>
        <w:rPr>
          <w:spacing w:val="1"/>
        </w:rPr>
        <w:t xml:space="preserve"> </w:t>
      </w:r>
      <w:r>
        <w:t>как</w:t>
      </w:r>
      <w:r>
        <w:rPr>
          <w:spacing w:val="1"/>
        </w:rPr>
        <w:t xml:space="preserve"> </w:t>
      </w:r>
      <w:r>
        <w:t>его</w:t>
      </w:r>
      <w:r>
        <w:rPr>
          <w:spacing w:val="1"/>
        </w:rPr>
        <w:t xml:space="preserve"> </w:t>
      </w:r>
      <w:r>
        <w:t>характеристика. Авторский способ выражения главной мысли. Основные события</w:t>
      </w:r>
      <w:r>
        <w:rPr>
          <w:spacing w:val="1"/>
        </w:rPr>
        <w:t xml:space="preserve"> </w:t>
      </w:r>
      <w:r>
        <w:t>сюжета, отношение</w:t>
      </w:r>
      <w:r>
        <w:rPr>
          <w:spacing w:val="1"/>
        </w:rPr>
        <w:t xml:space="preserve"> </w:t>
      </w:r>
      <w:r>
        <w:t>к</w:t>
      </w:r>
      <w:r>
        <w:rPr>
          <w:spacing w:val="-1"/>
        </w:rPr>
        <w:t xml:space="preserve"> </w:t>
      </w:r>
      <w:r>
        <w:t>ним</w:t>
      </w:r>
      <w:r>
        <w:rPr>
          <w:spacing w:val="1"/>
        </w:rPr>
        <w:t xml:space="preserve"> </w:t>
      </w:r>
      <w:r>
        <w:t>героев.</w:t>
      </w:r>
    </w:p>
    <w:p w:rsidR="001F3758" w:rsidRDefault="00056B79">
      <w:pPr>
        <w:pStyle w:val="a3"/>
        <w:ind w:left="1836" w:right="1414"/>
      </w:pPr>
      <w:r>
        <w:rPr>
          <w:i/>
        </w:rPr>
        <w:t xml:space="preserve">Пьеса. </w:t>
      </w:r>
      <w:r>
        <w:rPr>
          <w:b/>
          <w:i/>
        </w:rPr>
        <w:t xml:space="preserve">(5ч) </w:t>
      </w:r>
      <w:r>
        <w:t>Знакомство с новым жанром — пьесой-сказкой. Пьеса — произведение</w:t>
      </w:r>
      <w:r>
        <w:rPr>
          <w:spacing w:val="1"/>
        </w:rPr>
        <w:t xml:space="preserve"> </w:t>
      </w:r>
      <w:r>
        <w:t>литературы</w:t>
      </w:r>
      <w:r>
        <w:rPr>
          <w:spacing w:val="18"/>
        </w:rPr>
        <w:t xml:space="preserve"> </w:t>
      </w:r>
      <w:r>
        <w:t>и</w:t>
      </w:r>
      <w:r>
        <w:rPr>
          <w:spacing w:val="15"/>
        </w:rPr>
        <w:t xml:space="preserve"> </w:t>
      </w:r>
      <w:r>
        <w:t>театрального</w:t>
      </w:r>
      <w:r>
        <w:rPr>
          <w:spacing w:val="17"/>
        </w:rPr>
        <w:t xml:space="preserve"> </w:t>
      </w:r>
      <w:r>
        <w:t>искусства.</w:t>
      </w:r>
      <w:r>
        <w:rPr>
          <w:spacing w:val="17"/>
        </w:rPr>
        <w:t xml:space="preserve"> </w:t>
      </w:r>
      <w:r>
        <w:t>Пьеса</w:t>
      </w:r>
      <w:r>
        <w:rPr>
          <w:spacing w:val="15"/>
        </w:rPr>
        <w:t xml:space="preserve"> </w:t>
      </w:r>
      <w:r>
        <w:t>как</w:t>
      </w:r>
      <w:r>
        <w:rPr>
          <w:spacing w:val="15"/>
        </w:rPr>
        <w:t xml:space="preserve"> </w:t>
      </w:r>
      <w:r>
        <w:t>жанр</w:t>
      </w:r>
      <w:r>
        <w:rPr>
          <w:spacing w:val="15"/>
        </w:rPr>
        <w:t xml:space="preserve"> </w:t>
      </w:r>
      <w:r>
        <w:t>драматического</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836" w:right="1415"/>
      </w:pPr>
      <w:r>
        <w:t>произведения. Пьеса и сказка: драматическое и эпическое произведения. Авторские</w:t>
      </w:r>
      <w:r>
        <w:rPr>
          <w:spacing w:val="-57"/>
        </w:rPr>
        <w:t xml:space="preserve"> </w:t>
      </w:r>
      <w:r>
        <w:t>ремарки:</w:t>
      </w:r>
      <w:r>
        <w:rPr>
          <w:spacing w:val="2"/>
        </w:rPr>
        <w:t xml:space="preserve"> </w:t>
      </w:r>
      <w:r>
        <w:t>назначение,</w:t>
      </w:r>
      <w:r>
        <w:rPr>
          <w:spacing w:val="1"/>
        </w:rPr>
        <w:t xml:space="preserve"> </w:t>
      </w:r>
      <w:r>
        <w:t>содержание.</w:t>
      </w:r>
    </w:p>
    <w:p w:rsidR="001F3758" w:rsidRDefault="00056B79">
      <w:pPr>
        <w:pStyle w:val="a3"/>
        <w:ind w:left="1836" w:right="1412"/>
      </w:pPr>
      <w:r>
        <w:rPr>
          <w:i/>
        </w:rPr>
        <w:t xml:space="preserve">Юмористические произведения. </w:t>
      </w:r>
      <w:r>
        <w:rPr>
          <w:b/>
          <w:i/>
        </w:rPr>
        <w:t>(6ч)</w:t>
      </w:r>
      <w:r>
        <w:rPr>
          <w:b/>
          <w:i/>
          <w:spacing w:val="1"/>
        </w:rPr>
        <w:t xml:space="preserve"> </w:t>
      </w:r>
      <w:r>
        <w:t>Круг чтения: юмористические произведения</w:t>
      </w:r>
      <w:r>
        <w:rPr>
          <w:spacing w:val="1"/>
        </w:rPr>
        <w:t xml:space="preserve"> </w:t>
      </w:r>
      <w:r>
        <w:t>на примере рассказов М. М. Зощенко,</w:t>
      </w:r>
      <w:r>
        <w:rPr>
          <w:spacing w:val="1"/>
        </w:rPr>
        <w:t xml:space="preserve"> </w:t>
      </w:r>
      <w:r>
        <w:t>В. Ю. Драгунского, Н. Н. Носова, В. В.</w:t>
      </w:r>
      <w:r>
        <w:rPr>
          <w:spacing w:val="1"/>
        </w:rPr>
        <w:t xml:space="preserve"> </w:t>
      </w:r>
      <w:r>
        <w:t>Голявкина.</w:t>
      </w:r>
      <w:r>
        <w:rPr>
          <w:spacing w:val="1"/>
        </w:rPr>
        <w:t xml:space="preserve"> </w:t>
      </w:r>
      <w:r>
        <w:t>Герои</w:t>
      </w:r>
      <w:r>
        <w:rPr>
          <w:spacing w:val="1"/>
        </w:rPr>
        <w:t xml:space="preserve"> </w:t>
      </w:r>
      <w:r>
        <w:t>юмористических</w:t>
      </w:r>
      <w:r>
        <w:rPr>
          <w:spacing w:val="1"/>
        </w:rPr>
        <w:t xml:space="preserve"> </w:t>
      </w:r>
      <w:r>
        <w:t>произведений.</w:t>
      </w:r>
      <w:r>
        <w:rPr>
          <w:spacing w:val="1"/>
        </w:rPr>
        <w:t xml:space="preserve"> </w:t>
      </w:r>
      <w:r>
        <w:t>Средства</w:t>
      </w:r>
      <w:r>
        <w:rPr>
          <w:spacing w:val="61"/>
        </w:rPr>
        <w:t xml:space="preserve"> </w:t>
      </w:r>
      <w:r>
        <w:t>выразительности</w:t>
      </w:r>
      <w:r>
        <w:rPr>
          <w:spacing w:val="1"/>
        </w:rPr>
        <w:t xml:space="preserve"> </w:t>
      </w:r>
      <w:r>
        <w:t>текста юмористического содержания: гипербола. Юмористические произведения в</w:t>
      </w:r>
      <w:r>
        <w:rPr>
          <w:spacing w:val="1"/>
        </w:rPr>
        <w:t xml:space="preserve"> </w:t>
      </w:r>
      <w:r>
        <w:t>кино и</w:t>
      </w:r>
      <w:r>
        <w:rPr>
          <w:spacing w:val="-1"/>
        </w:rPr>
        <w:t xml:space="preserve"> </w:t>
      </w:r>
      <w:r>
        <w:t>театре.</w:t>
      </w:r>
    </w:p>
    <w:p w:rsidR="001F3758" w:rsidRDefault="00056B79">
      <w:pPr>
        <w:pStyle w:val="a3"/>
        <w:ind w:left="1836" w:right="1416"/>
      </w:pPr>
      <w:r>
        <w:rPr>
          <w:i/>
        </w:rPr>
        <w:t>Зарубежная</w:t>
      </w:r>
      <w:r>
        <w:rPr>
          <w:i/>
          <w:spacing w:val="1"/>
        </w:rPr>
        <w:t xml:space="preserve"> </w:t>
      </w:r>
      <w:r>
        <w:rPr>
          <w:i/>
        </w:rPr>
        <w:t>литература.</w:t>
      </w:r>
      <w:r>
        <w:rPr>
          <w:i/>
          <w:spacing w:val="1"/>
        </w:rPr>
        <w:t xml:space="preserve"> </w:t>
      </w:r>
      <w:r>
        <w:rPr>
          <w:b/>
          <w:i/>
        </w:rPr>
        <w:t>(8ч)</w:t>
      </w:r>
      <w:r>
        <w:rPr>
          <w:b/>
          <w:i/>
          <w:spacing w:val="1"/>
        </w:rPr>
        <w:t xml:space="preserve"> </w:t>
      </w:r>
      <w:r>
        <w:t>Расширение</w:t>
      </w:r>
      <w:r>
        <w:rPr>
          <w:spacing w:val="1"/>
        </w:rPr>
        <w:t xml:space="preserve"> </w:t>
      </w:r>
      <w:r>
        <w:t>круга</w:t>
      </w:r>
      <w:r>
        <w:rPr>
          <w:spacing w:val="61"/>
        </w:rPr>
        <w:t xml:space="preserve"> </w:t>
      </w:r>
      <w:r>
        <w:t>чтения</w:t>
      </w:r>
      <w:r>
        <w:rPr>
          <w:spacing w:val="61"/>
        </w:rPr>
        <w:t xml:space="preserve"> </w:t>
      </w:r>
      <w:r>
        <w:t>произведений</w:t>
      </w:r>
      <w:r>
        <w:rPr>
          <w:spacing w:val="-57"/>
        </w:rPr>
        <w:t xml:space="preserve"> </w:t>
      </w:r>
      <w:r>
        <w:t>зарубежных писателей. Литературные сказки Ш. Перро, Х.-К. Андерсена, братьев</w:t>
      </w:r>
      <w:r>
        <w:rPr>
          <w:spacing w:val="1"/>
        </w:rPr>
        <w:t xml:space="preserve"> </w:t>
      </w:r>
      <w:r>
        <w:t>Гримм,</w:t>
      </w:r>
      <w:r>
        <w:rPr>
          <w:spacing w:val="1"/>
        </w:rPr>
        <w:t xml:space="preserve"> </w:t>
      </w:r>
      <w:r>
        <w:t>Э.</w:t>
      </w:r>
      <w:r>
        <w:rPr>
          <w:spacing w:val="1"/>
        </w:rPr>
        <w:t xml:space="preserve"> </w:t>
      </w:r>
      <w:r>
        <w:t>Т.</w:t>
      </w:r>
      <w:r>
        <w:rPr>
          <w:spacing w:val="1"/>
        </w:rPr>
        <w:t xml:space="preserve"> </w:t>
      </w:r>
      <w:r>
        <w:t>А.</w:t>
      </w:r>
      <w:r>
        <w:rPr>
          <w:spacing w:val="1"/>
        </w:rPr>
        <w:t xml:space="preserve"> </w:t>
      </w:r>
      <w:r>
        <w:t>Гофмана,</w:t>
      </w:r>
      <w:r>
        <w:rPr>
          <w:spacing w:val="1"/>
        </w:rPr>
        <w:t xml:space="preserve"> </w:t>
      </w:r>
      <w:r>
        <w:t>Т.</w:t>
      </w:r>
      <w:r>
        <w:rPr>
          <w:spacing w:val="1"/>
        </w:rPr>
        <w:t xml:space="preserve"> </w:t>
      </w:r>
      <w:r>
        <w:t>Янссон</w:t>
      </w:r>
      <w:r>
        <w:rPr>
          <w:spacing w:val="1"/>
        </w:rPr>
        <w:t xml:space="preserve"> </w:t>
      </w:r>
      <w:r>
        <w:t>и</w:t>
      </w:r>
      <w:r>
        <w:rPr>
          <w:spacing w:val="1"/>
        </w:rPr>
        <w:t xml:space="preserve"> </w:t>
      </w:r>
      <w:r>
        <w:t>др.</w:t>
      </w:r>
      <w:r>
        <w:rPr>
          <w:spacing w:val="1"/>
        </w:rPr>
        <w:t xml:space="preserve"> </w:t>
      </w:r>
      <w:r>
        <w:t>(по</w:t>
      </w:r>
      <w:r>
        <w:rPr>
          <w:spacing w:val="1"/>
        </w:rPr>
        <w:t xml:space="preserve"> </w:t>
      </w:r>
      <w:r>
        <w:t>выбору).</w:t>
      </w:r>
      <w:r>
        <w:rPr>
          <w:spacing w:val="1"/>
        </w:rPr>
        <w:t xml:space="preserve"> </w:t>
      </w:r>
      <w:r>
        <w:t>Приключенческая</w:t>
      </w:r>
      <w:r>
        <w:rPr>
          <w:spacing w:val="1"/>
        </w:rPr>
        <w:t xml:space="preserve"> </w:t>
      </w:r>
      <w:r>
        <w:t>литература: произведения</w:t>
      </w:r>
      <w:r>
        <w:rPr>
          <w:spacing w:val="1"/>
        </w:rPr>
        <w:t xml:space="preserve"> </w:t>
      </w:r>
      <w:r>
        <w:t>Дж.</w:t>
      </w:r>
      <w:r>
        <w:rPr>
          <w:spacing w:val="-1"/>
        </w:rPr>
        <w:t xml:space="preserve"> </w:t>
      </w:r>
      <w:r>
        <w:t>Свифта, Марка</w:t>
      </w:r>
      <w:r>
        <w:rPr>
          <w:spacing w:val="1"/>
        </w:rPr>
        <w:t xml:space="preserve"> </w:t>
      </w:r>
      <w:r>
        <w:t>Твена.</w:t>
      </w:r>
    </w:p>
    <w:p w:rsidR="001F3758" w:rsidRDefault="00056B79">
      <w:pPr>
        <w:ind w:left="1836" w:right="1417"/>
        <w:jc w:val="both"/>
        <w:rPr>
          <w:sz w:val="24"/>
        </w:rPr>
      </w:pPr>
      <w:r>
        <w:rPr>
          <w:i/>
          <w:sz w:val="24"/>
        </w:rPr>
        <w:t>Библиографическая</w:t>
      </w:r>
      <w:r>
        <w:rPr>
          <w:i/>
          <w:spacing w:val="1"/>
          <w:sz w:val="24"/>
        </w:rPr>
        <w:t xml:space="preserve"> </w:t>
      </w:r>
      <w:r>
        <w:rPr>
          <w:i/>
          <w:sz w:val="24"/>
        </w:rPr>
        <w:t>культура</w:t>
      </w:r>
      <w:r>
        <w:rPr>
          <w:i/>
          <w:spacing w:val="1"/>
          <w:sz w:val="24"/>
        </w:rPr>
        <w:t xml:space="preserve"> </w:t>
      </w:r>
      <w:r>
        <w:rPr>
          <w:sz w:val="24"/>
        </w:rPr>
        <w:t>(</w:t>
      </w:r>
      <w:r>
        <w:rPr>
          <w:i/>
          <w:sz w:val="24"/>
        </w:rPr>
        <w:t>работа</w:t>
      </w:r>
      <w:r>
        <w:rPr>
          <w:i/>
          <w:spacing w:val="1"/>
          <w:sz w:val="24"/>
        </w:rPr>
        <w:t xml:space="preserve"> </w:t>
      </w:r>
      <w:r>
        <w:rPr>
          <w:i/>
          <w:sz w:val="24"/>
        </w:rPr>
        <w:t>с</w:t>
      </w:r>
      <w:r>
        <w:rPr>
          <w:i/>
          <w:spacing w:val="1"/>
          <w:sz w:val="24"/>
        </w:rPr>
        <w:t xml:space="preserve"> </w:t>
      </w:r>
      <w:r>
        <w:rPr>
          <w:i/>
          <w:sz w:val="24"/>
        </w:rPr>
        <w:t>детской</w:t>
      </w:r>
      <w:r>
        <w:rPr>
          <w:i/>
          <w:spacing w:val="1"/>
          <w:sz w:val="24"/>
        </w:rPr>
        <w:t xml:space="preserve"> </w:t>
      </w:r>
      <w:r>
        <w:rPr>
          <w:i/>
          <w:sz w:val="24"/>
        </w:rPr>
        <w:t>книгой</w:t>
      </w:r>
      <w:r>
        <w:rPr>
          <w:i/>
          <w:spacing w:val="1"/>
          <w:sz w:val="24"/>
        </w:rPr>
        <w:t xml:space="preserve"> </w:t>
      </w:r>
      <w:r>
        <w:rPr>
          <w:i/>
          <w:sz w:val="24"/>
        </w:rPr>
        <w:t>и</w:t>
      </w:r>
      <w:r>
        <w:rPr>
          <w:i/>
          <w:spacing w:val="1"/>
          <w:sz w:val="24"/>
        </w:rPr>
        <w:t xml:space="preserve"> </w:t>
      </w:r>
      <w:r>
        <w:rPr>
          <w:i/>
          <w:sz w:val="24"/>
        </w:rPr>
        <w:t>справочной</w:t>
      </w:r>
      <w:r>
        <w:rPr>
          <w:i/>
          <w:spacing w:val="1"/>
          <w:sz w:val="24"/>
        </w:rPr>
        <w:t xml:space="preserve"> </w:t>
      </w:r>
      <w:r>
        <w:rPr>
          <w:i/>
          <w:sz w:val="24"/>
        </w:rPr>
        <w:t>литературой</w:t>
      </w:r>
      <w:r>
        <w:rPr>
          <w:sz w:val="24"/>
        </w:rPr>
        <w:t>)</w:t>
      </w:r>
      <w:r>
        <w:rPr>
          <w:i/>
          <w:sz w:val="24"/>
        </w:rPr>
        <w:t xml:space="preserve">. </w:t>
      </w:r>
      <w:r>
        <w:rPr>
          <w:b/>
          <w:i/>
          <w:sz w:val="24"/>
        </w:rPr>
        <w:t>(7ч)</w:t>
      </w:r>
      <w:r>
        <w:rPr>
          <w:b/>
          <w:i/>
          <w:spacing w:val="1"/>
          <w:sz w:val="24"/>
        </w:rPr>
        <w:t xml:space="preserve"> </w:t>
      </w:r>
      <w:r>
        <w:rPr>
          <w:sz w:val="24"/>
        </w:rPr>
        <w:t>Польза чтения и книги: книга — друг и учитель. Правила</w:t>
      </w:r>
      <w:r>
        <w:rPr>
          <w:spacing w:val="1"/>
          <w:sz w:val="24"/>
        </w:rPr>
        <w:t xml:space="preserve"> </w:t>
      </w:r>
      <w:r>
        <w:rPr>
          <w:sz w:val="24"/>
        </w:rPr>
        <w:t>читателя и способы выбора книги (тематический, систематический каталог). Виды</w:t>
      </w:r>
      <w:r>
        <w:rPr>
          <w:spacing w:val="1"/>
          <w:sz w:val="24"/>
        </w:rPr>
        <w:t xml:space="preserve"> </w:t>
      </w:r>
      <w:r>
        <w:rPr>
          <w:sz w:val="24"/>
        </w:rPr>
        <w:t>информации в книге: научная, художественная (с опорой на внешние показатели</w:t>
      </w:r>
      <w:r>
        <w:rPr>
          <w:spacing w:val="1"/>
          <w:sz w:val="24"/>
        </w:rPr>
        <w:t xml:space="preserve"> </w:t>
      </w:r>
      <w:r>
        <w:rPr>
          <w:sz w:val="24"/>
        </w:rPr>
        <w:t>книги),</w:t>
      </w:r>
      <w:r>
        <w:rPr>
          <w:spacing w:val="1"/>
          <w:sz w:val="24"/>
        </w:rPr>
        <w:t xml:space="preserve"> </w:t>
      </w:r>
      <w:r>
        <w:rPr>
          <w:sz w:val="24"/>
        </w:rPr>
        <w:t>её</w:t>
      </w:r>
      <w:r>
        <w:rPr>
          <w:spacing w:val="1"/>
          <w:sz w:val="24"/>
        </w:rPr>
        <w:t xml:space="preserve"> </w:t>
      </w:r>
      <w:r>
        <w:rPr>
          <w:sz w:val="24"/>
        </w:rPr>
        <w:t>справочно-иллюстративный</w:t>
      </w:r>
      <w:r>
        <w:rPr>
          <w:spacing w:val="1"/>
          <w:sz w:val="24"/>
        </w:rPr>
        <w:t xml:space="preserve"> </w:t>
      </w:r>
      <w:r>
        <w:rPr>
          <w:sz w:val="24"/>
        </w:rPr>
        <w:t>материал.</w:t>
      </w:r>
      <w:r>
        <w:rPr>
          <w:spacing w:val="1"/>
          <w:sz w:val="24"/>
        </w:rPr>
        <w:t xml:space="preserve"> </w:t>
      </w:r>
      <w:r>
        <w:rPr>
          <w:sz w:val="24"/>
        </w:rPr>
        <w:t>Очерк</w:t>
      </w:r>
      <w:r>
        <w:rPr>
          <w:spacing w:val="1"/>
          <w:sz w:val="24"/>
        </w:rPr>
        <w:t xml:space="preserve"> </w:t>
      </w:r>
      <w:r>
        <w:rPr>
          <w:sz w:val="24"/>
        </w:rPr>
        <w:t>как</w:t>
      </w:r>
      <w:r>
        <w:rPr>
          <w:spacing w:val="1"/>
          <w:sz w:val="24"/>
        </w:rPr>
        <w:t xml:space="preserve"> </w:t>
      </w:r>
      <w:r>
        <w:rPr>
          <w:sz w:val="24"/>
        </w:rPr>
        <w:t>повествование</w:t>
      </w:r>
      <w:r>
        <w:rPr>
          <w:spacing w:val="1"/>
          <w:sz w:val="24"/>
        </w:rPr>
        <w:t xml:space="preserve"> </w:t>
      </w:r>
      <w:r>
        <w:rPr>
          <w:sz w:val="24"/>
        </w:rPr>
        <w:t>о</w:t>
      </w:r>
      <w:r>
        <w:rPr>
          <w:spacing w:val="1"/>
          <w:sz w:val="24"/>
        </w:rPr>
        <w:t xml:space="preserve"> </w:t>
      </w:r>
      <w:r>
        <w:rPr>
          <w:sz w:val="24"/>
        </w:rPr>
        <w:t>реальном</w:t>
      </w:r>
      <w:r>
        <w:rPr>
          <w:spacing w:val="1"/>
          <w:sz w:val="24"/>
        </w:rPr>
        <w:t xml:space="preserve"> </w:t>
      </w:r>
      <w:r>
        <w:rPr>
          <w:sz w:val="24"/>
        </w:rPr>
        <w:t>событии.</w:t>
      </w:r>
      <w:r>
        <w:rPr>
          <w:spacing w:val="1"/>
          <w:sz w:val="24"/>
        </w:rPr>
        <w:t xml:space="preserve"> </w:t>
      </w:r>
      <w:r>
        <w:rPr>
          <w:sz w:val="24"/>
        </w:rPr>
        <w:t>Типы книг</w:t>
      </w:r>
      <w:r>
        <w:rPr>
          <w:spacing w:val="1"/>
          <w:sz w:val="24"/>
        </w:rPr>
        <w:t xml:space="preserve"> </w:t>
      </w:r>
      <w:r>
        <w:rPr>
          <w:sz w:val="24"/>
        </w:rPr>
        <w:t>(изданий):</w:t>
      </w:r>
    </w:p>
    <w:p w:rsidR="001F3758" w:rsidRDefault="00056B79" w:rsidP="00204F1B">
      <w:pPr>
        <w:pStyle w:val="a3"/>
        <w:ind w:left="1836" w:right="1412"/>
      </w:pPr>
      <w:r>
        <w:t>книга-произведение, книга-сборник, собрание сочинений, периодическая печать,</w:t>
      </w:r>
      <w:r>
        <w:rPr>
          <w:spacing w:val="1"/>
        </w:rPr>
        <w:t xml:space="preserve"> </w:t>
      </w:r>
      <w:r>
        <w:t>справочные издания.</w:t>
      </w:r>
      <w:r>
        <w:rPr>
          <w:spacing w:val="3"/>
        </w:rPr>
        <w:t xml:space="preserve"> </w:t>
      </w:r>
      <w:r>
        <w:t>Работа</w:t>
      </w:r>
      <w:r>
        <w:rPr>
          <w:spacing w:val="1"/>
        </w:rPr>
        <w:t xml:space="preserve"> </w:t>
      </w:r>
      <w:r>
        <w:t>с</w:t>
      </w:r>
      <w:r>
        <w:rPr>
          <w:spacing w:val="-2"/>
        </w:rPr>
        <w:t xml:space="preserve"> </w:t>
      </w:r>
      <w:r>
        <w:t>источника.</w:t>
      </w:r>
    </w:p>
    <w:p w:rsidR="00204F1B" w:rsidRPr="00204F1B" w:rsidRDefault="00204F1B" w:rsidP="00204F1B">
      <w:pPr>
        <w:pStyle w:val="a3"/>
        <w:ind w:left="1836" w:right="1412"/>
      </w:pPr>
    </w:p>
    <w:p w:rsidR="001F3758" w:rsidRPr="00204F1B" w:rsidRDefault="003931B1" w:rsidP="003931B1">
      <w:pPr>
        <w:rPr>
          <w:b/>
          <w:color w:val="FF0000"/>
          <w:sz w:val="24"/>
        </w:rPr>
      </w:pPr>
      <w:r>
        <w:rPr>
          <w:b/>
          <w:color w:val="FF0000"/>
          <w:sz w:val="24"/>
        </w:rPr>
        <w:t xml:space="preserve">                                     </w:t>
      </w:r>
      <w:r w:rsidR="00056B79" w:rsidRPr="00204F1B">
        <w:rPr>
          <w:b/>
          <w:color w:val="FF0000"/>
          <w:sz w:val="24"/>
        </w:rPr>
        <w:t>УЧЕБНЫЙ</w:t>
      </w:r>
      <w:r w:rsidR="00056B79" w:rsidRPr="00204F1B">
        <w:rPr>
          <w:b/>
          <w:color w:val="FF0000"/>
          <w:spacing w:val="54"/>
          <w:sz w:val="24"/>
        </w:rPr>
        <w:t xml:space="preserve"> </w:t>
      </w:r>
      <w:r w:rsidR="00056B79" w:rsidRPr="00204F1B">
        <w:rPr>
          <w:b/>
          <w:color w:val="FF0000"/>
          <w:sz w:val="24"/>
        </w:rPr>
        <w:t>ПРЕДМЕТ</w:t>
      </w:r>
    </w:p>
    <w:p w:rsidR="001F3758" w:rsidRPr="00204F1B" w:rsidRDefault="00056B79">
      <w:pPr>
        <w:pStyle w:val="21"/>
        <w:ind w:left="2294"/>
        <w:rPr>
          <w:color w:val="FF0000"/>
        </w:rPr>
      </w:pPr>
      <w:r w:rsidRPr="00204F1B">
        <w:rPr>
          <w:color w:val="FF0000"/>
        </w:rPr>
        <w:t>«РОДНОЙ</w:t>
      </w:r>
      <w:r w:rsidRPr="00204F1B">
        <w:rPr>
          <w:color w:val="FF0000"/>
          <w:spacing w:val="-2"/>
        </w:rPr>
        <w:t xml:space="preserve"> </w:t>
      </w:r>
      <w:r w:rsidR="003931B1">
        <w:rPr>
          <w:color w:val="FF0000"/>
        </w:rPr>
        <w:t>(татарский</w:t>
      </w:r>
      <w:r w:rsidRPr="00204F1B">
        <w:rPr>
          <w:color w:val="FF0000"/>
        </w:rPr>
        <w:t>)</w:t>
      </w:r>
      <w:r w:rsidRPr="00204F1B">
        <w:rPr>
          <w:color w:val="FF0000"/>
          <w:spacing w:val="-3"/>
        </w:rPr>
        <w:t xml:space="preserve"> </w:t>
      </w:r>
      <w:r w:rsidRPr="00204F1B">
        <w:rPr>
          <w:color w:val="FF0000"/>
        </w:rPr>
        <w:t>ЯЗЫК»</w:t>
      </w:r>
      <w:r w:rsidRPr="00204F1B">
        <w:rPr>
          <w:color w:val="FF0000"/>
          <w:spacing w:val="52"/>
        </w:rPr>
        <w:t xml:space="preserve"> </w:t>
      </w:r>
      <w:r w:rsidRPr="00204F1B">
        <w:rPr>
          <w:color w:val="FF0000"/>
        </w:rPr>
        <w:t>ЛИТЕРАТУРНОЕ</w:t>
      </w:r>
      <w:r w:rsidRPr="00204F1B">
        <w:rPr>
          <w:color w:val="FF0000"/>
          <w:spacing w:val="-1"/>
        </w:rPr>
        <w:t xml:space="preserve"> </w:t>
      </w:r>
      <w:r w:rsidRPr="00204F1B">
        <w:rPr>
          <w:color w:val="FF0000"/>
        </w:rPr>
        <w:t>ЧТЕНИЕ</w:t>
      </w:r>
      <w:r w:rsidRPr="00204F1B">
        <w:rPr>
          <w:color w:val="FF0000"/>
          <w:spacing w:val="-5"/>
        </w:rPr>
        <w:t xml:space="preserve"> </w:t>
      </w:r>
      <w:r w:rsidRPr="00204F1B">
        <w:rPr>
          <w:color w:val="FF0000"/>
        </w:rPr>
        <w:t>НА</w:t>
      </w:r>
      <w:r w:rsidRPr="00204F1B">
        <w:rPr>
          <w:color w:val="FF0000"/>
          <w:spacing w:val="-4"/>
        </w:rPr>
        <w:t xml:space="preserve"> </w:t>
      </w:r>
      <w:r w:rsidRPr="00204F1B">
        <w:rPr>
          <w:color w:val="FF0000"/>
        </w:rPr>
        <w:t>РОДНОМ</w:t>
      </w:r>
    </w:p>
    <w:p w:rsidR="001F3758" w:rsidRPr="00204F1B" w:rsidRDefault="00056B79">
      <w:pPr>
        <w:ind w:left="2294" w:right="6782"/>
        <w:rPr>
          <w:b/>
          <w:color w:val="FF0000"/>
          <w:sz w:val="24"/>
        </w:rPr>
      </w:pPr>
      <w:r w:rsidRPr="00204F1B">
        <w:rPr>
          <w:b/>
          <w:color w:val="FF0000"/>
          <w:sz w:val="24"/>
        </w:rPr>
        <w:t>ЯЗЫКЕ (2 года обучения)</w:t>
      </w:r>
      <w:r w:rsidRPr="00204F1B">
        <w:rPr>
          <w:b/>
          <w:color w:val="FF0000"/>
          <w:spacing w:val="-57"/>
          <w:sz w:val="24"/>
        </w:rPr>
        <w:t xml:space="preserve"> </w:t>
      </w:r>
      <w:r w:rsidRPr="00204F1B">
        <w:rPr>
          <w:b/>
          <w:color w:val="FF0000"/>
          <w:sz w:val="24"/>
        </w:rPr>
        <w:t>1-4</w:t>
      </w:r>
      <w:r w:rsidRPr="00204F1B">
        <w:rPr>
          <w:b/>
          <w:color w:val="FF0000"/>
          <w:spacing w:val="-1"/>
          <w:sz w:val="24"/>
        </w:rPr>
        <w:t xml:space="preserve"> </w:t>
      </w:r>
      <w:r w:rsidRPr="00204F1B">
        <w:rPr>
          <w:b/>
          <w:color w:val="FF0000"/>
          <w:sz w:val="24"/>
        </w:rPr>
        <w:t>классы</w:t>
      </w:r>
    </w:p>
    <w:p w:rsidR="001F3758" w:rsidRPr="00D40D69" w:rsidRDefault="001F3758">
      <w:pPr>
        <w:pStyle w:val="a3"/>
        <w:ind w:left="0"/>
        <w:jc w:val="left"/>
        <w:rPr>
          <w:b/>
        </w:rPr>
      </w:pPr>
    </w:p>
    <w:p w:rsidR="00E15D37" w:rsidRPr="00D40D69" w:rsidRDefault="00E15D37" w:rsidP="00D40D69">
      <w:pPr>
        <w:pStyle w:val="a5"/>
        <w:rPr>
          <w:sz w:val="24"/>
          <w:szCs w:val="24"/>
        </w:rPr>
      </w:pPr>
    </w:p>
    <w:p w:rsidR="00E15D37" w:rsidRPr="00D40D69" w:rsidRDefault="00E15D37" w:rsidP="00D40D69">
      <w:pPr>
        <w:pStyle w:val="a5"/>
        <w:rPr>
          <w:spacing w:val="-1"/>
          <w:sz w:val="24"/>
          <w:szCs w:val="24"/>
        </w:rPr>
      </w:pPr>
      <w:r w:rsidRPr="00D40D69">
        <w:rPr>
          <w:sz w:val="24"/>
          <w:szCs w:val="24"/>
        </w:rPr>
        <w:t>ПЛАНИРУЕМЫЕ РЕЗУЛЬТАТЫ ОСВОЕНИЯ ПРОГРАММЫ ПРЕДМЕТА</w:t>
      </w:r>
    </w:p>
    <w:p w:rsidR="00E15D37" w:rsidRPr="00D40D69" w:rsidRDefault="00E15D37" w:rsidP="00D40D69">
      <w:pPr>
        <w:pStyle w:val="a5"/>
        <w:rPr>
          <w:sz w:val="24"/>
          <w:szCs w:val="24"/>
        </w:rPr>
      </w:pPr>
      <w:r w:rsidRPr="00D40D69">
        <w:rPr>
          <w:sz w:val="24"/>
          <w:szCs w:val="24"/>
        </w:rPr>
        <w:t>«РОДНОЙ (ТАТАРСКИЙ ) ЯЗЫК»</w:t>
      </w:r>
    </w:p>
    <w:p w:rsidR="00E15D37" w:rsidRPr="00D40D69" w:rsidRDefault="00E15D37" w:rsidP="00D40D69">
      <w:pPr>
        <w:pStyle w:val="a5"/>
        <w:rPr>
          <w:sz w:val="24"/>
          <w:szCs w:val="24"/>
        </w:rPr>
      </w:pPr>
    </w:p>
    <w:p w:rsidR="00E15D37" w:rsidRPr="00D40D69" w:rsidRDefault="00E15D37" w:rsidP="00D40D69">
      <w:pPr>
        <w:pStyle w:val="a5"/>
        <w:rPr>
          <w:sz w:val="24"/>
          <w:szCs w:val="24"/>
        </w:rPr>
      </w:pPr>
      <w:r w:rsidRPr="00D40D69">
        <w:rPr>
          <w:sz w:val="24"/>
          <w:szCs w:val="24"/>
        </w:rPr>
        <w:t xml:space="preserve">К личностным результатам освоения программы по татарскому языку </w:t>
      </w:r>
      <w:r w:rsidRPr="00D40D69">
        <w:rPr>
          <w:spacing w:val="-2"/>
          <w:sz w:val="24"/>
          <w:szCs w:val="24"/>
        </w:rPr>
        <w:t>относятся:</w:t>
      </w:r>
    </w:p>
    <w:p w:rsidR="00E15D37" w:rsidRPr="00D40D69" w:rsidRDefault="00E15D37" w:rsidP="00D40D69">
      <w:pPr>
        <w:pStyle w:val="a5"/>
        <w:rPr>
          <w:sz w:val="24"/>
          <w:szCs w:val="24"/>
        </w:rPr>
      </w:pPr>
      <w:r w:rsidRPr="00D40D69">
        <w:rPr>
          <w:sz w:val="24"/>
          <w:szCs w:val="24"/>
        </w:rPr>
        <w:tab/>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15D37" w:rsidRPr="00D40D69" w:rsidRDefault="00E15D37" w:rsidP="00D40D69">
      <w:pPr>
        <w:pStyle w:val="a5"/>
        <w:rPr>
          <w:sz w:val="24"/>
          <w:szCs w:val="24"/>
        </w:rPr>
      </w:pPr>
      <w:r w:rsidRPr="00D40D69">
        <w:rPr>
          <w:sz w:val="24"/>
          <w:szCs w:val="24"/>
        </w:rPr>
        <w:t>ценностное отношение к своей малой Родине, к традициям, государственной</w:t>
      </w:r>
      <w:r w:rsidRPr="00D40D69">
        <w:rPr>
          <w:spacing w:val="-2"/>
          <w:sz w:val="24"/>
          <w:szCs w:val="24"/>
        </w:rPr>
        <w:t xml:space="preserve"> символике;</w:t>
      </w:r>
    </w:p>
    <w:p w:rsidR="00E15D37" w:rsidRPr="00D40D69" w:rsidRDefault="00E15D37" w:rsidP="00D40D69">
      <w:pPr>
        <w:pStyle w:val="a5"/>
        <w:rPr>
          <w:sz w:val="24"/>
          <w:szCs w:val="24"/>
        </w:rPr>
      </w:pPr>
      <w:r w:rsidRPr="00D40D69">
        <w:rPr>
          <w:sz w:val="24"/>
          <w:szCs w:val="24"/>
        </w:rPr>
        <w:tab/>
        <w:t>сформированность чувства прекрасного и эстетических чувств на основе знакомства с татарской культурой.</w:t>
      </w:r>
    </w:p>
    <w:p w:rsidR="00E15D37" w:rsidRPr="00D40D69" w:rsidRDefault="00E15D37" w:rsidP="00D40D69">
      <w:pPr>
        <w:pStyle w:val="a5"/>
        <w:rPr>
          <w:sz w:val="24"/>
          <w:szCs w:val="24"/>
        </w:rPr>
      </w:pPr>
      <w:r w:rsidRPr="00D40D69">
        <w:rPr>
          <w:sz w:val="24"/>
          <w:szCs w:val="24"/>
        </w:rPr>
        <w:t xml:space="preserve">К метапредметным результатам обучения татарскому языку </w:t>
      </w:r>
      <w:r w:rsidRPr="00D40D69">
        <w:rPr>
          <w:spacing w:val="-2"/>
          <w:sz w:val="24"/>
          <w:szCs w:val="24"/>
        </w:rPr>
        <w:t>относятся:</w:t>
      </w:r>
    </w:p>
    <w:p w:rsidR="00E15D37" w:rsidRPr="00D40D69" w:rsidRDefault="00E15D37" w:rsidP="00D40D69">
      <w:pPr>
        <w:pStyle w:val="a5"/>
        <w:rPr>
          <w:sz w:val="24"/>
          <w:szCs w:val="24"/>
        </w:rPr>
      </w:pPr>
      <w:r w:rsidRPr="00D40D69">
        <w:rPr>
          <w:sz w:val="24"/>
          <w:szCs w:val="24"/>
        </w:rPr>
        <w:tab/>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15D37" w:rsidRPr="00D40D69" w:rsidRDefault="00E15D37" w:rsidP="00D40D69">
      <w:pPr>
        <w:pStyle w:val="a5"/>
        <w:rPr>
          <w:sz w:val="24"/>
          <w:szCs w:val="24"/>
        </w:rPr>
      </w:pPr>
      <w:r w:rsidRPr="00D40D69">
        <w:rPr>
          <w:sz w:val="24"/>
          <w:szCs w:val="24"/>
        </w:rPr>
        <w:t xml:space="preserve">способность к самообразованию и </w:t>
      </w:r>
      <w:r w:rsidRPr="00D40D69">
        <w:rPr>
          <w:spacing w:val="-2"/>
          <w:sz w:val="24"/>
          <w:szCs w:val="24"/>
        </w:rPr>
        <w:t>самовоспитанию.</w:t>
      </w:r>
    </w:p>
    <w:p w:rsidR="00E15D37" w:rsidRPr="00D40D69" w:rsidRDefault="00E15D37" w:rsidP="00D40D69">
      <w:pPr>
        <w:pStyle w:val="a5"/>
        <w:rPr>
          <w:sz w:val="24"/>
          <w:szCs w:val="24"/>
        </w:rPr>
      </w:pPr>
      <w:r w:rsidRPr="00D40D69">
        <w:rPr>
          <w:sz w:val="24"/>
          <w:szCs w:val="24"/>
        </w:rPr>
        <w:t xml:space="preserve">Предметные результаты обучения татарскому языку в 1-4 классах по каждой изучаемой теме приводятся в тематическом планировании в графе характеристика основных видов деятельности учащихся.По видам речевой деятельности предусматриваются следующие </w:t>
      </w:r>
      <w:r w:rsidRPr="00D40D69">
        <w:rPr>
          <w:spacing w:val="-2"/>
          <w:sz w:val="24"/>
          <w:szCs w:val="24"/>
        </w:rPr>
        <w:t>результаты:</w:t>
      </w:r>
    </w:p>
    <w:p w:rsidR="00E15D37" w:rsidRPr="00D40D69" w:rsidRDefault="00E15D37" w:rsidP="00D40D69">
      <w:pPr>
        <w:pStyle w:val="a5"/>
        <w:rPr>
          <w:i/>
          <w:sz w:val="24"/>
          <w:szCs w:val="24"/>
        </w:rPr>
      </w:pPr>
      <w:r w:rsidRPr="00D40D69">
        <w:rPr>
          <w:i/>
          <w:sz w:val="24"/>
          <w:szCs w:val="24"/>
        </w:rPr>
        <w:t>в</w:t>
      </w:r>
      <w:r w:rsidRPr="00D40D69">
        <w:rPr>
          <w:i/>
          <w:spacing w:val="-2"/>
          <w:sz w:val="24"/>
          <w:szCs w:val="24"/>
        </w:rPr>
        <w:t xml:space="preserve"> говорении</w:t>
      </w:r>
    </w:p>
    <w:p w:rsidR="00E15D37" w:rsidRPr="00D40D69" w:rsidRDefault="00E15D37" w:rsidP="00D40D69">
      <w:pPr>
        <w:pStyle w:val="a5"/>
        <w:rPr>
          <w:sz w:val="24"/>
          <w:szCs w:val="24"/>
        </w:rPr>
      </w:pPr>
      <w:r w:rsidRPr="00D40D69">
        <w:rPr>
          <w:sz w:val="24"/>
          <w:szCs w:val="24"/>
        </w:rPr>
        <w:t>вести разговор с собеседником, задавая простые вопросы и отвечать на вопросы собеседника: расспрашивать о чём-либо; попросить о чём-либо и отреагировать на просьбу собеседника; начать, продолжить и завершить разговор;</w:t>
      </w:r>
    </w:p>
    <w:p w:rsidR="00E15D37" w:rsidRPr="00D40D69" w:rsidRDefault="00E15D37" w:rsidP="00D40D69">
      <w:pPr>
        <w:pStyle w:val="a5"/>
        <w:rPr>
          <w:sz w:val="24"/>
          <w:szCs w:val="24"/>
        </w:rPr>
      </w:pPr>
      <w:r w:rsidRPr="00D40D69">
        <w:rPr>
          <w:sz w:val="24"/>
          <w:szCs w:val="24"/>
        </w:rPr>
        <w:t xml:space="preserve">воспризводить наизусть тексты рифмовок, стихотворений, </w:t>
      </w:r>
      <w:r w:rsidRPr="00D40D69">
        <w:rPr>
          <w:spacing w:val="-2"/>
          <w:sz w:val="24"/>
          <w:szCs w:val="24"/>
        </w:rPr>
        <w:t>песен;</w:t>
      </w:r>
    </w:p>
    <w:p w:rsidR="00E15D37" w:rsidRPr="00D40D69" w:rsidRDefault="00E15D37" w:rsidP="00D40D69">
      <w:pPr>
        <w:pStyle w:val="a5"/>
        <w:rPr>
          <w:sz w:val="24"/>
          <w:szCs w:val="24"/>
        </w:rPr>
      </w:pPr>
      <w:r w:rsidRPr="00D40D69">
        <w:rPr>
          <w:sz w:val="24"/>
          <w:szCs w:val="24"/>
        </w:rPr>
        <w:t xml:space="preserve">пересказывать услышанный/прочитанный </w:t>
      </w:r>
      <w:r w:rsidRPr="00D40D69">
        <w:rPr>
          <w:spacing w:val="-2"/>
          <w:sz w:val="24"/>
          <w:szCs w:val="24"/>
        </w:rPr>
        <w:t>текст;</w:t>
      </w:r>
    </w:p>
    <w:p w:rsidR="00E15D37" w:rsidRPr="00D40D69" w:rsidRDefault="00E15D37" w:rsidP="00D40D69">
      <w:pPr>
        <w:pStyle w:val="a5"/>
        <w:rPr>
          <w:sz w:val="24"/>
          <w:szCs w:val="24"/>
        </w:rPr>
      </w:pPr>
      <w:r w:rsidRPr="00D40D69">
        <w:rPr>
          <w:sz w:val="24"/>
          <w:szCs w:val="24"/>
        </w:rPr>
        <w:t xml:space="preserve">составлять собственный текст по </w:t>
      </w:r>
      <w:r w:rsidRPr="00D40D69">
        <w:rPr>
          <w:spacing w:val="-2"/>
          <w:sz w:val="24"/>
          <w:szCs w:val="24"/>
        </w:rPr>
        <w:t>аналогии;</w:t>
      </w:r>
    </w:p>
    <w:p w:rsidR="00E15D37" w:rsidRPr="00D40D69" w:rsidRDefault="00E15D37" w:rsidP="00D40D69">
      <w:pPr>
        <w:pStyle w:val="a5"/>
        <w:rPr>
          <w:sz w:val="24"/>
          <w:szCs w:val="24"/>
        </w:rPr>
      </w:pPr>
      <w:r w:rsidRPr="00D40D69">
        <w:rPr>
          <w:sz w:val="24"/>
          <w:szCs w:val="24"/>
        </w:rPr>
        <w:t xml:space="preserve">осознанно строить речевое высказывание в соответствии с коммуникативными </w:t>
      </w:r>
      <w:r w:rsidRPr="00D40D69">
        <w:rPr>
          <w:spacing w:val="-2"/>
          <w:sz w:val="24"/>
          <w:szCs w:val="24"/>
        </w:rPr>
        <w:t>задачами;</w:t>
      </w:r>
    </w:p>
    <w:p w:rsidR="00E15D37" w:rsidRPr="00D40D69" w:rsidRDefault="00E15D37" w:rsidP="00D40D69">
      <w:pPr>
        <w:pStyle w:val="a5"/>
        <w:rPr>
          <w:sz w:val="24"/>
          <w:szCs w:val="24"/>
        </w:rPr>
      </w:pPr>
      <w:r w:rsidRPr="00D40D69">
        <w:rPr>
          <w:sz w:val="24"/>
          <w:szCs w:val="24"/>
        </w:rPr>
        <w:t xml:space="preserve">выражать суждение относительно поступков </w:t>
      </w:r>
      <w:r w:rsidRPr="00D40D69">
        <w:rPr>
          <w:spacing w:val="-2"/>
          <w:sz w:val="24"/>
          <w:szCs w:val="24"/>
        </w:rPr>
        <w:t>героев;</w:t>
      </w:r>
    </w:p>
    <w:p w:rsidR="00E15D37" w:rsidRPr="00D40D69" w:rsidRDefault="00E15D37" w:rsidP="00D40D69">
      <w:pPr>
        <w:pStyle w:val="a5"/>
        <w:rPr>
          <w:i/>
          <w:sz w:val="24"/>
          <w:szCs w:val="24"/>
        </w:rPr>
      </w:pPr>
      <w:r w:rsidRPr="00D40D69">
        <w:rPr>
          <w:i/>
          <w:sz w:val="24"/>
          <w:szCs w:val="24"/>
        </w:rPr>
        <w:t xml:space="preserve">в </w:t>
      </w:r>
      <w:r w:rsidRPr="00D40D69">
        <w:rPr>
          <w:i/>
          <w:spacing w:val="-2"/>
          <w:sz w:val="24"/>
          <w:szCs w:val="24"/>
        </w:rPr>
        <w:t>аудировании</w:t>
      </w:r>
    </w:p>
    <w:p w:rsidR="00E15D37" w:rsidRPr="00D40D69" w:rsidRDefault="00E15D37" w:rsidP="00D40D69">
      <w:pPr>
        <w:pStyle w:val="a5"/>
        <w:rPr>
          <w:sz w:val="24"/>
          <w:szCs w:val="24"/>
        </w:rPr>
      </w:pPr>
      <w:r w:rsidRPr="00D40D69">
        <w:rPr>
          <w:sz w:val="24"/>
          <w:szCs w:val="24"/>
        </w:rPr>
        <w:t>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E15D37" w:rsidRPr="00D40D69" w:rsidRDefault="00E15D37" w:rsidP="00D40D69">
      <w:pPr>
        <w:pStyle w:val="a5"/>
        <w:rPr>
          <w:sz w:val="24"/>
          <w:szCs w:val="24"/>
        </w:rPr>
      </w:pPr>
      <w:r w:rsidRPr="00D40D69">
        <w:rPr>
          <w:sz w:val="24"/>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E15D37" w:rsidRPr="00D40D69" w:rsidRDefault="00E15D37" w:rsidP="00D40D69">
      <w:pPr>
        <w:pStyle w:val="a5"/>
        <w:rPr>
          <w:i/>
          <w:sz w:val="24"/>
          <w:szCs w:val="24"/>
        </w:rPr>
      </w:pPr>
      <w:r w:rsidRPr="00D40D69">
        <w:rPr>
          <w:i/>
          <w:sz w:val="24"/>
          <w:szCs w:val="24"/>
        </w:rPr>
        <w:t xml:space="preserve">в </w:t>
      </w:r>
      <w:r w:rsidRPr="00D40D69">
        <w:rPr>
          <w:i/>
          <w:spacing w:val="-2"/>
          <w:sz w:val="24"/>
          <w:szCs w:val="24"/>
        </w:rPr>
        <w:t>чтении</w:t>
      </w:r>
    </w:p>
    <w:p w:rsidR="00E15D37" w:rsidRPr="00D40D69" w:rsidRDefault="00E15D37" w:rsidP="00D40D69">
      <w:pPr>
        <w:pStyle w:val="a5"/>
        <w:rPr>
          <w:sz w:val="24"/>
          <w:szCs w:val="24"/>
        </w:rPr>
      </w:pPr>
      <w:r w:rsidRPr="00D40D69">
        <w:rPr>
          <w:sz w:val="24"/>
          <w:szCs w:val="24"/>
        </w:rPr>
        <w:t>соотносить графический образ слова с его звуковым</w:t>
      </w:r>
      <w:r w:rsidRPr="00D40D69">
        <w:rPr>
          <w:spacing w:val="-2"/>
          <w:sz w:val="24"/>
          <w:szCs w:val="24"/>
        </w:rPr>
        <w:t xml:space="preserve"> образом;</w:t>
      </w:r>
    </w:p>
    <w:p w:rsidR="00E15D37" w:rsidRPr="00D40D69" w:rsidRDefault="00E15D37" w:rsidP="00D40D69">
      <w:pPr>
        <w:pStyle w:val="a5"/>
        <w:rPr>
          <w:sz w:val="24"/>
          <w:szCs w:val="24"/>
        </w:rPr>
      </w:pPr>
      <w:r w:rsidRPr="00D40D69">
        <w:rPr>
          <w:sz w:val="24"/>
          <w:szCs w:val="24"/>
        </w:rPr>
        <w:t xml:space="preserve">соблюдать орфоэпические и интонационные нормы чтения; интонационное выделение знаков </w:t>
      </w:r>
      <w:r w:rsidRPr="00D40D69">
        <w:rPr>
          <w:spacing w:val="-2"/>
          <w:sz w:val="24"/>
          <w:szCs w:val="24"/>
        </w:rPr>
        <w:t>препинания;</w:t>
      </w:r>
    </w:p>
    <w:p w:rsidR="00E15D37" w:rsidRPr="00D40D69" w:rsidRDefault="00E15D37" w:rsidP="00D40D69">
      <w:pPr>
        <w:pStyle w:val="a5"/>
        <w:rPr>
          <w:sz w:val="24"/>
          <w:szCs w:val="24"/>
        </w:rPr>
      </w:pPr>
      <w:r w:rsidRPr="00D40D69">
        <w:rPr>
          <w:sz w:val="24"/>
          <w:szCs w:val="24"/>
        </w:rPr>
        <w:t xml:space="preserve">извлекать конкретную информацию из </w:t>
      </w:r>
      <w:r w:rsidRPr="00D40D69">
        <w:rPr>
          <w:spacing w:val="-2"/>
          <w:sz w:val="24"/>
          <w:szCs w:val="24"/>
        </w:rPr>
        <w:t>прочитанного;</w:t>
      </w:r>
    </w:p>
    <w:p w:rsidR="00E15D37" w:rsidRPr="00D40D69" w:rsidRDefault="00E15D37" w:rsidP="00D40D69">
      <w:pPr>
        <w:pStyle w:val="a5"/>
        <w:rPr>
          <w:sz w:val="24"/>
          <w:szCs w:val="24"/>
        </w:rPr>
      </w:pPr>
      <w:r w:rsidRPr="00D40D69">
        <w:rPr>
          <w:sz w:val="24"/>
          <w:szCs w:val="24"/>
        </w:rPr>
        <w:t xml:space="preserve">формулировать простые выводы на основе информации, которая содержится в </w:t>
      </w:r>
      <w:r w:rsidRPr="00D40D69">
        <w:rPr>
          <w:spacing w:val="-2"/>
          <w:sz w:val="24"/>
          <w:szCs w:val="24"/>
        </w:rPr>
        <w:t>тексте;</w:t>
      </w:r>
    </w:p>
    <w:p w:rsidR="00E15D37" w:rsidRPr="00D40D69" w:rsidRDefault="00E15D37" w:rsidP="00D40D69">
      <w:pPr>
        <w:pStyle w:val="a5"/>
        <w:rPr>
          <w:sz w:val="24"/>
          <w:szCs w:val="24"/>
        </w:rPr>
      </w:pPr>
      <w:r w:rsidRPr="00D40D69">
        <w:rPr>
          <w:sz w:val="24"/>
          <w:szCs w:val="24"/>
        </w:rPr>
        <w:t xml:space="preserve">прогнозировать содержание книги по ее названию и оформлению, содержанию </w:t>
      </w:r>
      <w:r w:rsidRPr="00D40D69">
        <w:rPr>
          <w:spacing w:val="-2"/>
          <w:sz w:val="24"/>
          <w:szCs w:val="24"/>
        </w:rPr>
        <w:t>сообщения;</w:t>
      </w:r>
    </w:p>
    <w:p w:rsidR="00E15D37" w:rsidRPr="00D40D69" w:rsidRDefault="00E15D37" w:rsidP="00D40D69">
      <w:pPr>
        <w:pStyle w:val="a5"/>
        <w:rPr>
          <w:sz w:val="24"/>
          <w:szCs w:val="24"/>
        </w:rPr>
      </w:pPr>
      <w:r w:rsidRPr="00D40D69">
        <w:rPr>
          <w:sz w:val="24"/>
          <w:szCs w:val="24"/>
        </w:rPr>
        <w:t>самостоятельно определить тему, главную мысль; деление текста (сообщения) на смысловые части, их оглавление;</w:t>
      </w:r>
    </w:p>
    <w:p w:rsidR="00E15D37" w:rsidRPr="00D40D69" w:rsidRDefault="00E15D37" w:rsidP="00D40D69">
      <w:pPr>
        <w:pStyle w:val="a5"/>
        <w:rPr>
          <w:sz w:val="24"/>
          <w:szCs w:val="24"/>
        </w:rPr>
      </w:pPr>
      <w:r w:rsidRPr="00D40D69">
        <w:rPr>
          <w:sz w:val="24"/>
          <w:szCs w:val="24"/>
        </w:rPr>
        <w:t xml:space="preserve">догадываться о значении незнакомых слов по сходству с русским языком, по </w:t>
      </w:r>
      <w:r w:rsidRPr="00D40D69">
        <w:rPr>
          <w:spacing w:val="-2"/>
          <w:sz w:val="24"/>
          <w:szCs w:val="24"/>
        </w:rPr>
        <w:t>контексту.</w:t>
      </w:r>
    </w:p>
    <w:p w:rsidR="00E15D37" w:rsidRPr="00D40D69" w:rsidRDefault="00E15D37" w:rsidP="00D40D69">
      <w:pPr>
        <w:pStyle w:val="a5"/>
        <w:rPr>
          <w:i/>
          <w:sz w:val="24"/>
          <w:szCs w:val="24"/>
        </w:rPr>
      </w:pPr>
      <w:r w:rsidRPr="00D40D69">
        <w:rPr>
          <w:i/>
          <w:sz w:val="24"/>
          <w:szCs w:val="24"/>
        </w:rPr>
        <w:t xml:space="preserve">в </w:t>
      </w:r>
      <w:r w:rsidRPr="00D40D69">
        <w:rPr>
          <w:i/>
          <w:spacing w:val="-2"/>
          <w:sz w:val="24"/>
          <w:szCs w:val="24"/>
        </w:rPr>
        <w:t>письме</w:t>
      </w:r>
    </w:p>
    <w:p w:rsidR="00E15D37" w:rsidRPr="00D40D69" w:rsidRDefault="00E15D37" w:rsidP="00D40D69">
      <w:pPr>
        <w:pStyle w:val="a5"/>
        <w:rPr>
          <w:sz w:val="24"/>
          <w:szCs w:val="24"/>
        </w:rPr>
      </w:pPr>
      <w:r w:rsidRPr="00D40D69">
        <w:rPr>
          <w:sz w:val="24"/>
          <w:szCs w:val="24"/>
        </w:rPr>
        <w:t>воспроизводить графически и каллиграфически корректно все буквы татарского алфавита (полупечатное написание букв, буквосочетаний, слов);</w:t>
      </w:r>
    </w:p>
    <w:p w:rsidR="00E15D37" w:rsidRPr="00D40D69" w:rsidRDefault="00E15D37" w:rsidP="00D40D69">
      <w:pPr>
        <w:pStyle w:val="a5"/>
        <w:rPr>
          <w:sz w:val="24"/>
          <w:szCs w:val="24"/>
        </w:rPr>
      </w:pPr>
      <w:r w:rsidRPr="00D40D69">
        <w:rPr>
          <w:sz w:val="24"/>
          <w:szCs w:val="24"/>
        </w:rPr>
        <w:t>соотносить графический образ слова с его звуковым</w:t>
      </w:r>
      <w:r w:rsidRPr="00D40D69">
        <w:rPr>
          <w:spacing w:val="-2"/>
          <w:sz w:val="24"/>
          <w:szCs w:val="24"/>
        </w:rPr>
        <w:t xml:space="preserve"> образом;</w:t>
      </w:r>
    </w:p>
    <w:p w:rsidR="00E15D37" w:rsidRPr="00D40D69" w:rsidRDefault="00E15D37" w:rsidP="00D40D69">
      <w:pPr>
        <w:pStyle w:val="a5"/>
        <w:rPr>
          <w:sz w:val="24"/>
          <w:szCs w:val="24"/>
        </w:rPr>
      </w:pPr>
      <w:r w:rsidRPr="00D40D69">
        <w:rPr>
          <w:sz w:val="24"/>
          <w:szCs w:val="24"/>
        </w:rPr>
        <w:t>отличать буквы от транскрипционных значков; сравнивать и анализировать буквосочетания и их транскрипцию;</w:t>
      </w:r>
    </w:p>
    <w:p w:rsidR="00E15D37" w:rsidRPr="00D40D69" w:rsidRDefault="00E15D37" w:rsidP="00D40D69">
      <w:pPr>
        <w:pStyle w:val="a5"/>
        <w:rPr>
          <w:sz w:val="24"/>
          <w:szCs w:val="24"/>
        </w:rPr>
      </w:pPr>
      <w:r w:rsidRPr="00D40D69">
        <w:rPr>
          <w:sz w:val="24"/>
          <w:szCs w:val="24"/>
        </w:rPr>
        <w:t xml:space="preserve">выполнять лексико-грамматические </w:t>
      </w:r>
      <w:r w:rsidRPr="00D40D69">
        <w:rPr>
          <w:spacing w:val="-2"/>
          <w:sz w:val="24"/>
          <w:szCs w:val="24"/>
        </w:rPr>
        <w:t>упражнения;</w:t>
      </w:r>
    </w:p>
    <w:p w:rsidR="00E15D37" w:rsidRPr="00D40D69" w:rsidRDefault="00E15D37" w:rsidP="00D40D69">
      <w:pPr>
        <w:pStyle w:val="a5"/>
        <w:rPr>
          <w:sz w:val="24"/>
          <w:szCs w:val="24"/>
        </w:rPr>
      </w:pPr>
      <w:r w:rsidRPr="00D40D69">
        <w:rPr>
          <w:sz w:val="24"/>
          <w:szCs w:val="24"/>
        </w:rPr>
        <w:t xml:space="preserve">отвечать письменно на </w:t>
      </w:r>
      <w:r w:rsidRPr="00D40D69">
        <w:rPr>
          <w:spacing w:val="-2"/>
          <w:sz w:val="24"/>
          <w:szCs w:val="24"/>
        </w:rPr>
        <w:t>вопросы;</w:t>
      </w:r>
    </w:p>
    <w:p w:rsidR="00E15D37" w:rsidRPr="00D40D69" w:rsidRDefault="00E15D37" w:rsidP="00D40D69">
      <w:pPr>
        <w:pStyle w:val="a5"/>
        <w:rPr>
          <w:sz w:val="24"/>
          <w:szCs w:val="24"/>
        </w:rPr>
      </w:pPr>
      <w:r w:rsidRPr="00D40D69">
        <w:rPr>
          <w:sz w:val="24"/>
          <w:szCs w:val="24"/>
        </w:rPr>
        <w:t>писать краткое поздравление(с днем рождения, с праздником)с опорой на</w:t>
      </w:r>
      <w:r w:rsidRPr="00D40D69">
        <w:rPr>
          <w:spacing w:val="-2"/>
          <w:sz w:val="24"/>
          <w:szCs w:val="24"/>
        </w:rPr>
        <w:t xml:space="preserve"> образец;</w:t>
      </w:r>
    </w:p>
    <w:p w:rsidR="00E15D37" w:rsidRPr="00D40D69" w:rsidRDefault="00E15D37" w:rsidP="00D40D69">
      <w:pPr>
        <w:pStyle w:val="a5"/>
        <w:rPr>
          <w:sz w:val="24"/>
          <w:szCs w:val="24"/>
        </w:rPr>
      </w:pPr>
      <w:r w:rsidRPr="00D40D69">
        <w:rPr>
          <w:sz w:val="24"/>
          <w:szCs w:val="24"/>
        </w:rPr>
        <w:t>писать по образцу короткое письмо другу, сообщать краткие сведения о себе, запрашивать аналогичную информацию о нем.</w:t>
      </w:r>
    </w:p>
    <w:p w:rsidR="00E15D37" w:rsidRPr="00D40D69" w:rsidRDefault="00E15D37" w:rsidP="00D40D69">
      <w:pPr>
        <w:pStyle w:val="a5"/>
        <w:rPr>
          <w:sz w:val="24"/>
          <w:szCs w:val="24"/>
        </w:rPr>
      </w:pPr>
    </w:p>
    <w:p w:rsidR="00E15D37" w:rsidRPr="00D40D69" w:rsidRDefault="00E15D37" w:rsidP="00D40D69">
      <w:pPr>
        <w:pStyle w:val="a5"/>
        <w:rPr>
          <w:sz w:val="24"/>
          <w:szCs w:val="24"/>
        </w:rPr>
      </w:pPr>
      <w:r w:rsidRPr="00D40D69">
        <w:rPr>
          <w:sz w:val="24"/>
          <w:szCs w:val="24"/>
        </w:rPr>
        <w:t>Основное содержание учебного предмета 1-4 классы</w:t>
      </w:r>
    </w:p>
    <w:p w:rsidR="00E15D37" w:rsidRPr="00D40D69" w:rsidRDefault="00E15D37" w:rsidP="00D40D69">
      <w:pPr>
        <w:pStyle w:val="a5"/>
        <w:rPr>
          <w:sz w:val="24"/>
          <w:szCs w:val="24"/>
        </w:rPr>
      </w:pPr>
      <w:r w:rsidRPr="00D40D69">
        <w:rPr>
          <w:sz w:val="24"/>
          <w:szCs w:val="24"/>
        </w:rPr>
        <w:t>Давайте познакомимся!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E15D37" w:rsidRPr="00D40D69" w:rsidRDefault="00E15D37" w:rsidP="00D40D69">
      <w:pPr>
        <w:pStyle w:val="a5"/>
        <w:rPr>
          <w:sz w:val="24"/>
          <w:szCs w:val="24"/>
        </w:rPr>
      </w:pPr>
      <w:r w:rsidRPr="00D40D69">
        <w:rPr>
          <w:sz w:val="24"/>
          <w:szCs w:val="24"/>
        </w:rPr>
        <w:t>Моя школа и мой класс. Учебные предметы, школьные принадлежности. Учебные занятия, отметки, домашние задания. Школьная библиотека.</w:t>
      </w:r>
    </w:p>
    <w:p w:rsidR="00E15D37" w:rsidRPr="00D40D69" w:rsidRDefault="00E15D37" w:rsidP="00D40D69">
      <w:pPr>
        <w:pStyle w:val="a5"/>
        <w:rPr>
          <w:sz w:val="24"/>
          <w:szCs w:val="24"/>
        </w:rPr>
      </w:pPr>
      <w:r w:rsidRPr="00D40D69">
        <w:rPr>
          <w:sz w:val="24"/>
          <w:szCs w:val="24"/>
        </w:rPr>
        <w:t>Я и моя семья. Члены семьи, их имена, профессии, возраст, внешность, черты характера, увлечения/хобби.</w:t>
      </w:r>
    </w:p>
    <w:p w:rsidR="00E15D37" w:rsidRPr="00D40D69" w:rsidRDefault="00E15D37" w:rsidP="00D40D69">
      <w:pPr>
        <w:pStyle w:val="a5"/>
        <w:rPr>
          <w:sz w:val="24"/>
          <w:szCs w:val="24"/>
        </w:rPr>
      </w:pPr>
      <w:r w:rsidRPr="00D40D69">
        <w:rPr>
          <w:sz w:val="24"/>
          <w:szCs w:val="24"/>
        </w:rPr>
        <w:t>Помощь родителям. Как я помогаю родителям? Совместный домашний труд. Оценка своей деятельности.</w:t>
      </w:r>
    </w:p>
    <w:p w:rsidR="00E15D37" w:rsidRPr="00D40D69" w:rsidRDefault="00E15D37" w:rsidP="00D40D69">
      <w:pPr>
        <w:pStyle w:val="a5"/>
        <w:rPr>
          <w:sz w:val="24"/>
          <w:szCs w:val="24"/>
        </w:rPr>
      </w:pPr>
      <w:r w:rsidRPr="00D40D69">
        <w:rPr>
          <w:sz w:val="24"/>
          <w:szCs w:val="24"/>
        </w:rPr>
        <w:t>Мой день. Распорядок дня. Гигиена. Здоровье.</w:t>
      </w:r>
    </w:p>
    <w:p w:rsidR="00E15D37" w:rsidRPr="00D40D69" w:rsidRDefault="00E15D37" w:rsidP="00D40D69">
      <w:pPr>
        <w:pStyle w:val="a5"/>
        <w:rPr>
          <w:sz w:val="24"/>
          <w:szCs w:val="24"/>
        </w:rPr>
      </w:pPr>
      <w:r w:rsidRPr="00D40D69">
        <w:rPr>
          <w:sz w:val="24"/>
          <w:szCs w:val="24"/>
        </w:rPr>
        <w:t>Покупки. В магазине продуктов, одежды, посуды. На рынке.</w:t>
      </w:r>
    </w:p>
    <w:p w:rsidR="00E15D37" w:rsidRPr="00D40D69" w:rsidRDefault="00E15D37" w:rsidP="00D40D69">
      <w:pPr>
        <w:pStyle w:val="a5"/>
        <w:rPr>
          <w:sz w:val="24"/>
          <w:szCs w:val="24"/>
        </w:rPr>
      </w:pPr>
      <w:r w:rsidRPr="00D40D69">
        <w:rPr>
          <w:sz w:val="24"/>
          <w:szCs w:val="24"/>
        </w:rPr>
        <w:t>В столовой. В школьной столовой. Любимая еда. Мы накрываем стол.</w:t>
      </w:r>
    </w:p>
    <w:p w:rsidR="00E15D37" w:rsidRPr="00D40D69" w:rsidRDefault="00E15D37" w:rsidP="00D40D69">
      <w:pPr>
        <w:pStyle w:val="a5"/>
        <w:rPr>
          <w:sz w:val="24"/>
          <w:szCs w:val="24"/>
        </w:rPr>
      </w:pPr>
      <w:r w:rsidRPr="00D40D69">
        <w:rPr>
          <w:sz w:val="24"/>
          <w:szCs w:val="24"/>
        </w:rPr>
        <w:t>Я и мои друзья. Имя, возраст, внешность, характер, увлечения. Совместные занятия.</w:t>
      </w:r>
    </w:p>
    <w:p w:rsidR="00E15D37" w:rsidRPr="00D40D69" w:rsidRDefault="00E15D37" w:rsidP="00D40D69">
      <w:pPr>
        <w:pStyle w:val="a5"/>
        <w:rPr>
          <w:sz w:val="24"/>
          <w:szCs w:val="24"/>
        </w:rPr>
      </w:pPr>
      <w:r w:rsidRPr="00D40D69">
        <w:rPr>
          <w:sz w:val="24"/>
          <w:szCs w:val="24"/>
        </w:rPr>
        <w:t>Письмо другу.</w:t>
      </w:r>
    </w:p>
    <w:p w:rsidR="00E15D37" w:rsidRPr="00D40D69" w:rsidRDefault="00E15D37" w:rsidP="00D40D69">
      <w:pPr>
        <w:pStyle w:val="a5"/>
        <w:rPr>
          <w:sz w:val="24"/>
          <w:szCs w:val="24"/>
        </w:rPr>
      </w:pPr>
      <w:r w:rsidRPr="00D40D69">
        <w:rPr>
          <w:sz w:val="24"/>
          <w:szCs w:val="24"/>
        </w:rPr>
        <w:t>Праздники. День рождения, Новый год, 8 Марта, День мам. Национальные традиции татарского и русского народов. Подарки. Поздравления.</w:t>
      </w:r>
    </w:p>
    <w:p w:rsidR="00E15D37" w:rsidRPr="00D40D69" w:rsidRDefault="00E15D37" w:rsidP="00D40D69">
      <w:pPr>
        <w:pStyle w:val="a5"/>
        <w:rPr>
          <w:sz w:val="24"/>
          <w:szCs w:val="24"/>
        </w:rPr>
      </w:pPr>
      <w:r w:rsidRPr="00D40D69">
        <w:rPr>
          <w:sz w:val="24"/>
          <w:szCs w:val="24"/>
        </w:rPr>
        <w:t>Спорт и спортивные игры. Летние, зимние виды спорта. Спортивные кружки.</w:t>
      </w:r>
    </w:p>
    <w:p w:rsidR="00E15D37" w:rsidRPr="00D40D69" w:rsidRDefault="00E15D37" w:rsidP="00D40D69">
      <w:pPr>
        <w:pStyle w:val="a5"/>
        <w:rPr>
          <w:sz w:val="24"/>
          <w:szCs w:val="24"/>
        </w:rPr>
      </w:pPr>
      <w:r w:rsidRPr="00D40D69">
        <w:rPr>
          <w:sz w:val="24"/>
          <w:szCs w:val="24"/>
        </w:rPr>
        <w:t>Моя Республика. Общие сведения: название, символика, национальности, столица, города. Транспорт. Достопримечательности.</w:t>
      </w:r>
    </w:p>
    <w:p w:rsidR="00E15D37" w:rsidRPr="00D40D69" w:rsidRDefault="00E15D37" w:rsidP="00D40D69">
      <w:pPr>
        <w:pStyle w:val="a5"/>
        <w:rPr>
          <w:sz w:val="24"/>
          <w:szCs w:val="24"/>
        </w:rPr>
      </w:pPr>
      <w:r w:rsidRPr="00D40D69">
        <w:rPr>
          <w:sz w:val="24"/>
          <w:szCs w:val="24"/>
        </w:rPr>
        <w:t>Природа родного края. Времена года. Погода. Экология.</w:t>
      </w:r>
    </w:p>
    <w:p w:rsidR="00E15D37" w:rsidRPr="00D40D69" w:rsidRDefault="00E15D37" w:rsidP="00D40D69">
      <w:pPr>
        <w:pStyle w:val="a5"/>
        <w:rPr>
          <w:sz w:val="24"/>
          <w:szCs w:val="24"/>
        </w:rPr>
      </w:pPr>
      <w:r w:rsidRPr="00D40D69">
        <w:rPr>
          <w:sz w:val="24"/>
          <w:szCs w:val="24"/>
        </w:rPr>
        <w:t>Дикие и домашние животные, птицы. Любимое домашнее животное.</w:t>
      </w:r>
    </w:p>
    <w:p w:rsidR="00E15D37" w:rsidRPr="00D40D69" w:rsidRDefault="00E15D37" w:rsidP="00D40D69">
      <w:pPr>
        <w:pStyle w:val="a5"/>
        <w:rPr>
          <w:sz w:val="24"/>
          <w:szCs w:val="24"/>
        </w:rPr>
      </w:pPr>
      <w:r w:rsidRPr="00D40D69">
        <w:rPr>
          <w:sz w:val="24"/>
          <w:szCs w:val="24"/>
        </w:rPr>
        <w:t>Поездки и путешествия. Летний отдых. Отдых зимой. Отдых на море. Отдых в деревне.</w:t>
      </w:r>
    </w:p>
    <w:p w:rsidR="00E15D37" w:rsidRPr="00D40D69" w:rsidRDefault="00E15D37" w:rsidP="00D40D69">
      <w:pPr>
        <w:pStyle w:val="a5"/>
        <w:rPr>
          <w:sz w:val="24"/>
          <w:szCs w:val="24"/>
        </w:rPr>
      </w:pPr>
      <w:r w:rsidRPr="00D40D69">
        <w:rPr>
          <w:sz w:val="24"/>
          <w:szCs w:val="24"/>
        </w:rPr>
        <w:t>Выдающиеся представители татарского народа. Детские писатели и поэты. Детский фольклор (рифмовки, считалки, скороговорки, загадки, сказки).</w:t>
      </w:r>
    </w:p>
    <w:p w:rsidR="00E15D37" w:rsidRPr="00D40D69" w:rsidRDefault="00E15D37" w:rsidP="00D40D69">
      <w:pPr>
        <w:pStyle w:val="a5"/>
        <w:rPr>
          <w:sz w:val="24"/>
          <w:szCs w:val="24"/>
        </w:rPr>
      </w:pPr>
      <w:r w:rsidRPr="00D40D69">
        <w:rPr>
          <w:sz w:val="24"/>
          <w:szCs w:val="24"/>
        </w:rPr>
        <w:t>Лингвистические знания и навыки</w:t>
      </w:r>
    </w:p>
    <w:p w:rsidR="00E15D37" w:rsidRPr="00D40D69" w:rsidRDefault="00E15D37" w:rsidP="00D40D69">
      <w:pPr>
        <w:pStyle w:val="a5"/>
        <w:rPr>
          <w:sz w:val="24"/>
          <w:szCs w:val="24"/>
        </w:rPr>
      </w:pPr>
      <w:r w:rsidRPr="00D40D69">
        <w:rPr>
          <w:sz w:val="24"/>
          <w:szCs w:val="24"/>
        </w:rPr>
        <w:t>Графика, каллиграфия, орфография.</w:t>
      </w:r>
    </w:p>
    <w:p w:rsidR="00E15D37" w:rsidRPr="00D40D69" w:rsidRDefault="00E15D37" w:rsidP="00D40D69">
      <w:pPr>
        <w:pStyle w:val="a5"/>
        <w:rPr>
          <w:sz w:val="24"/>
          <w:szCs w:val="24"/>
        </w:rPr>
      </w:pPr>
      <w:r w:rsidRPr="00D40D69">
        <w:rPr>
          <w:sz w:val="24"/>
          <w:szCs w:val="24"/>
        </w:rPr>
        <w:t>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E15D37" w:rsidRPr="00D40D69" w:rsidRDefault="00E15D37" w:rsidP="00D40D69">
      <w:pPr>
        <w:pStyle w:val="a5"/>
        <w:rPr>
          <w:sz w:val="24"/>
          <w:szCs w:val="24"/>
        </w:rPr>
      </w:pPr>
      <w:r w:rsidRPr="00D40D69">
        <w:rPr>
          <w:sz w:val="24"/>
          <w:szCs w:val="24"/>
        </w:rPr>
        <w:t>Фонетическая сторона речи.</w:t>
      </w:r>
    </w:p>
    <w:p w:rsidR="00E15D37" w:rsidRPr="00D40D69" w:rsidRDefault="00E15D37" w:rsidP="00D40D69">
      <w:pPr>
        <w:pStyle w:val="a5"/>
        <w:rPr>
          <w:sz w:val="24"/>
          <w:szCs w:val="24"/>
        </w:rPr>
      </w:pPr>
      <w:r w:rsidRPr="00D40D69">
        <w:rPr>
          <w:sz w:val="24"/>
          <w:szCs w:val="24"/>
        </w:rPr>
        <w:t>Звуки и звукосочетания татарского языка. Закон сингармонизма. Слов с твердыми и мягкими гласными, а также слова, не подчиняющиеся закону сингармонизма; слова активного словаря с гласными ә, ү, ө , ы , э, о; сложные слова (көньяк, төньяк, кулъяулык); слова со специфичными согласными звуками [къ], [гъ], [w], [җ], [ң], [һ], [ч] [‘] (гамза), слова с двойными согласными (аккош, китте). Произношение слов с я, ю, е: ярата [йа°рата], яши [йәши], юл [йул], юкә[йүкә], ел [йыл], егет [йэгэт].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rsidR="00E15D37" w:rsidRPr="00D40D69" w:rsidRDefault="00E15D37" w:rsidP="00D40D69">
      <w:pPr>
        <w:pStyle w:val="a5"/>
        <w:rPr>
          <w:sz w:val="24"/>
          <w:szCs w:val="24"/>
        </w:rPr>
      </w:pPr>
      <w:r w:rsidRPr="00D40D69">
        <w:rPr>
          <w:sz w:val="24"/>
          <w:szCs w:val="24"/>
        </w:rPr>
        <w:t>Лексическая сторона речи.</w:t>
      </w:r>
    </w:p>
    <w:p w:rsidR="00E15D37" w:rsidRPr="00D40D69" w:rsidRDefault="00E15D37" w:rsidP="00D40D69">
      <w:pPr>
        <w:pStyle w:val="a5"/>
        <w:rPr>
          <w:sz w:val="24"/>
          <w:szCs w:val="24"/>
        </w:rPr>
      </w:pPr>
      <w:r w:rsidRPr="00D40D69">
        <w:rPr>
          <w:sz w:val="24"/>
          <w:szCs w:val="24"/>
        </w:rPr>
        <w:t>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компьютер, фильм). Начальное представление о словообразовании: парные (савыт-саба), сложные (ташбака) и составные (салават күпере) слова.</w:t>
      </w:r>
    </w:p>
    <w:p w:rsidR="00E15D37" w:rsidRPr="00D40D69" w:rsidRDefault="00E15D37" w:rsidP="00D40D69">
      <w:pPr>
        <w:pStyle w:val="a5"/>
        <w:rPr>
          <w:sz w:val="24"/>
          <w:szCs w:val="24"/>
        </w:rPr>
      </w:pPr>
    </w:p>
    <w:p w:rsidR="00E15D37" w:rsidRPr="00D40D69" w:rsidRDefault="00E15D37" w:rsidP="00D40D69">
      <w:pPr>
        <w:pStyle w:val="a5"/>
        <w:rPr>
          <w:sz w:val="24"/>
          <w:szCs w:val="24"/>
        </w:rPr>
      </w:pPr>
      <w:r w:rsidRPr="00D40D69">
        <w:rPr>
          <w:sz w:val="24"/>
          <w:szCs w:val="24"/>
        </w:rPr>
        <w:t>Грамматическая сторона речи.</w:t>
      </w:r>
    </w:p>
    <w:p w:rsidR="00E15D37" w:rsidRPr="00D40D69" w:rsidRDefault="00E15D37" w:rsidP="00D40D69">
      <w:pPr>
        <w:pStyle w:val="a5"/>
        <w:rPr>
          <w:sz w:val="24"/>
          <w:szCs w:val="24"/>
        </w:rPr>
      </w:pPr>
      <w:r w:rsidRPr="00D40D69">
        <w:rPr>
          <w:sz w:val="24"/>
          <w:szCs w:val="24"/>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(бу, теге, менә).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кирәк (кирәк түгел), ярый (ярамый). Наречия времени (бүген, иртәгә, кичә, иртән). Наречие места (монда). Наиболее употребительные послелоги: белән, турында, өчен, кебек, соң, аша. Послелоги с существительными и местоимениями. Послеложные слова (өстендә, янында). Частицы (-мы/-ме, түгел, әле).</w:t>
      </w:r>
    </w:p>
    <w:p w:rsidR="00E15D37" w:rsidRPr="00D40D69" w:rsidRDefault="00E15D37" w:rsidP="00D40D69">
      <w:pPr>
        <w:pStyle w:val="a5"/>
        <w:rPr>
          <w:sz w:val="24"/>
          <w:szCs w:val="24"/>
        </w:rPr>
      </w:pPr>
      <w:r w:rsidRPr="00D40D69">
        <w:rPr>
          <w:sz w:val="24"/>
          <w:szCs w:val="24"/>
        </w:rPr>
        <w:t>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һәм, ә, ләкин, чөнки.</w:t>
      </w:r>
    </w:p>
    <w:p w:rsidR="00912EFE" w:rsidRPr="00D40D69" w:rsidRDefault="00912EFE" w:rsidP="00912EFE">
      <w:pPr>
        <w:pStyle w:val="a5"/>
        <w:tabs>
          <w:tab w:val="left" w:pos="2574"/>
        </w:tabs>
        <w:ind w:right="1410"/>
        <w:jc w:val="left"/>
        <w:rPr>
          <w:sz w:val="24"/>
          <w:szCs w:val="24"/>
        </w:rPr>
      </w:pPr>
    </w:p>
    <w:p w:rsidR="00912EFE" w:rsidRPr="00D40D69" w:rsidRDefault="00912EFE" w:rsidP="00912EFE">
      <w:pPr>
        <w:pStyle w:val="a5"/>
        <w:tabs>
          <w:tab w:val="left" w:pos="2574"/>
        </w:tabs>
        <w:ind w:right="1410"/>
        <w:jc w:val="left"/>
        <w:rPr>
          <w:sz w:val="24"/>
          <w:szCs w:val="24"/>
        </w:rPr>
      </w:pPr>
    </w:p>
    <w:p w:rsidR="00E15D37" w:rsidRPr="00D40D69" w:rsidRDefault="00E15D37" w:rsidP="00D567B8">
      <w:pPr>
        <w:pStyle w:val="a5"/>
        <w:rPr>
          <w:sz w:val="24"/>
          <w:szCs w:val="24"/>
        </w:rPr>
      </w:pPr>
    </w:p>
    <w:p w:rsidR="00E15D37" w:rsidRPr="00D40D69" w:rsidRDefault="00E15D37" w:rsidP="00D567B8">
      <w:pPr>
        <w:pStyle w:val="a5"/>
        <w:jc w:val="center"/>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1 класс</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Давайте познакомимся!</w:t>
      </w:r>
      <w:r w:rsidRPr="00D40D69">
        <w:rPr>
          <w:sz w:val="24"/>
          <w:szCs w:val="24"/>
        </w:rPr>
        <w:tab/>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912EFE" w:rsidRPr="00D40D69" w:rsidRDefault="00912EFE" w:rsidP="00D567B8">
      <w:pPr>
        <w:pStyle w:val="a5"/>
        <w:rPr>
          <w:sz w:val="24"/>
          <w:szCs w:val="24"/>
        </w:rPr>
      </w:pPr>
      <w:r w:rsidRPr="00D40D69">
        <w:rPr>
          <w:sz w:val="24"/>
          <w:szCs w:val="24"/>
        </w:rPr>
        <w:t>Говорить о себе, отвечать на вопросы собеседника. Умение вести диалог-знакомство. Приветствовать, прощаться. Умение правильно задавать вопрос Синең исемең ничек?/ Как тебя зовут? и давать правильный ответ на него.</w:t>
      </w:r>
    </w:p>
    <w:p w:rsidR="00912EFE" w:rsidRPr="00D40D69" w:rsidRDefault="00912EFE" w:rsidP="00D567B8">
      <w:pPr>
        <w:pStyle w:val="a5"/>
        <w:rPr>
          <w:sz w:val="24"/>
          <w:szCs w:val="24"/>
        </w:rPr>
      </w:pPr>
      <w:r w:rsidRPr="00D40D69">
        <w:rPr>
          <w:sz w:val="24"/>
          <w:szCs w:val="24"/>
        </w:rPr>
        <w:t>Умение правильно употреблять указательное местоимение бу /это. Умение правильно задавать вопросы бу кем?/ это кто? и бу нәрсә?/ это что? и давать правильные ответы на эти вопросы. Умение задавать вопросы с помощью частиц -мы/-ме. Умение правильно отвечать на вопросы, используя слова әйе/ да, юк/ нет, түгел/не.</w:t>
      </w:r>
    </w:p>
    <w:p w:rsidR="00912EFE" w:rsidRPr="00D40D69" w:rsidRDefault="00912EFE" w:rsidP="00D567B8">
      <w:pPr>
        <w:pStyle w:val="a5"/>
        <w:rPr>
          <w:sz w:val="24"/>
          <w:szCs w:val="24"/>
        </w:rPr>
      </w:pPr>
      <w:r w:rsidRPr="00D40D69">
        <w:rPr>
          <w:sz w:val="24"/>
          <w:szCs w:val="24"/>
        </w:rPr>
        <w:t>Умение задавать вопрос Син кайда яшисең?/ Где ты живёшь? и давать правильный ответ на него. Ознакомление с городами Татарстана с помощью игры «На самолёте». Особенности порядка слов в татарском предложении. Ознакомлен</w:t>
      </w:r>
      <w:r w:rsidR="00D567B8" w:rsidRPr="00D40D69">
        <w:rPr>
          <w:sz w:val="24"/>
          <w:szCs w:val="24"/>
        </w:rPr>
        <w:t xml:space="preserve">ие с </w:t>
      </w:r>
      <w:r w:rsidRPr="00D40D69">
        <w:rPr>
          <w:sz w:val="24"/>
          <w:szCs w:val="24"/>
        </w:rPr>
        <w:t>количественными и порядковыми числительными от 1 до 10 через дидактические игры. Умение задавать вопрос Сиңа ничә яшь?/Сколько тебе лет? и давать правильный ответ на него.3 часа</w:t>
      </w:r>
    </w:p>
    <w:p w:rsidR="00912EFE" w:rsidRPr="00D40D69" w:rsidRDefault="00912EFE" w:rsidP="00D567B8">
      <w:pPr>
        <w:pStyle w:val="a5"/>
        <w:rPr>
          <w:sz w:val="24"/>
          <w:szCs w:val="24"/>
        </w:rPr>
      </w:pPr>
      <w:r w:rsidRPr="00D40D69">
        <w:rPr>
          <w:sz w:val="24"/>
          <w:szCs w:val="24"/>
        </w:rPr>
        <w:t>Природа родного края.</w:t>
      </w:r>
      <w:r w:rsidRPr="00D40D69">
        <w:rPr>
          <w:sz w:val="24"/>
          <w:szCs w:val="24"/>
        </w:rPr>
        <w:tab/>
        <w:t>Времена года. Погода. Экология. Дикие и домашние животные, птицы. Любимое домашнее животное. Ознакомление со звуками [а], [ә], ознакомление с дикими животными с помощью рисунков. Ознакомление с окончаниями множественного числа; составление микродиалогов. Ознакомление со звуком [о]. Работа со словарём. Описание животных. Умение задавать вопрос нинди? / какой? и форма ответа на него. Ознакомление со зв</w:t>
      </w:r>
      <w:r w:rsidR="00D567B8" w:rsidRPr="00D40D69">
        <w:rPr>
          <w:sz w:val="24"/>
          <w:szCs w:val="24"/>
        </w:rPr>
        <w:t>уком [ө]. Просмотр мультфильма,</w:t>
      </w:r>
      <w:r w:rsidRPr="00D40D69">
        <w:rPr>
          <w:sz w:val="24"/>
          <w:szCs w:val="24"/>
        </w:rPr>
        <w:t>составление микродиалогов, умение отвечать на вопрос кайда?/ где? Ознакомление со звуком [ң].Умение правильно задавать вопрос нишли?/ что делает? и давать правильный ответ на него. Ознакомление со звуком [ү]. Умение правильно употреблять послелог белән/ с. Ознакомление со звуком [ы]. Просмотр мультфильма. Изменение глаголов настоящего определенного времени по лицам ед. ч. Ознакомление со звуками [к] и [къ], умение правильно употреблять порядковые числительные. Уметь вести</w:t>
      </w:r>
      <w:r w:rsidR="00D567B8" w:rsidRPr="00D40D69">
        <w:rPr>
          <w:sz w:val="24"/>
          <w:szCs w:val="24"/>
        </w:rPr>
        <w:t xml:space="preserve"> </w:t>
      </w:r>
      <w:r w:rsidRPr="00D40D69">
        <w:rPr>
          <w:sz w:val="24"/>
          <w:szCs w:val="24"/>
        </w:rPr>
        <w:t>диалог о домашних и диких животных. Ознакомление со звуком [w] Работа с иллюстрациями. Повторение и закрепление вопроса кайда?/ где? и форма ответа на него. Ознакомление со звуками [г] и [гъ]. Уметь правильно задавать вопрос кая бара?/ куда идёт? и правильно давать ответ на него. Уметь правильно задавать вопрос кайдан кайта?/ откуда возвращается? и давать ответ на него.</w:t>
      </w:r>
    </w:p>
    <w:p w:rsidR="00912EFE" w:rsidRPr="00D40D69" w:rsidRDefault="00912EFE" w:rsidP="00D567B8">
      <w:pPr>
        <w:pStyle w:val="a5"/>
        <w:rPr>
          <w:sz w:val="24"/>
          <w:szCs w:val="24"/>
        </w:rPr>
      </w:pPr>
      <w:r w:rsidRPr="00D40D69">
        <w:rPr>
          <w:sz w:val="24"/>
          <w:szCs w:val="24"/>
        </w:rPr>
        <w:t>Ознакомление со звуком [э] и особенности произношения звука “гамза” [, ]. Ознакомление с категорией принадлежности 1 и 2 л. ед. числа. Умение приглашать друзей к участию в совместных делах. Описывать природу родного края, погоду, времена года.</w:t>
      </w:r>
    </w:p>
    <w:p w:rsidR="00912EFE" w:rsidRPr="00D40D69" w:rsidRDefault="00912EFE" w:rsidP="00D567B8">
      <w:pPr>
        <w:pStyle w:val="a5"/>
        <w:rPr>
          <w:sz w:val="24"/>
          <w:szCs w:val="24"/>
        </w:rPr>
      </w:pPr>
      <w:r w:rsidRPr="00D40D69">
        <w:rPr>
          <w:sz w:val="24"/>
          <w:szCs w:val="24"/>
        </w:rPr>
        <w:t xml:space="preserve">Рассуждать о необходимости беречь природу. Работа со словарём. Сообщать о признаках зимы. Зимние забавы. Приглашение на зимнюю игру. Новогодний праздник. Буква Хх и Һһ. Пишем письмо Деду Морозу. Правильно </w:t>
      </w:r>
      <w:r w:rsidR="00D567B8" w:rsidRPr="00D40D69">
        <w:rPr>
          <w:sz w:val="24"/>
          <w:szCs w:val="24"/>
        </w:rPr>
        <w:t xml:space="preserve">писать принятые формы татарских </w:t>
      </w:r>
      <w:r w:rsidRPr="00D40D69">
        <w:rPr>
          <w:sz w:val="24"/>
          <w:szCs w:val="24"/>
        </w:rPr>
        <w:t>букв. Буква Фф. Правильное произношение повествовательных и вопросительных предложений. Ответы на вопросы Куда? Где? Откуда? 2 часа</w:t>
      </w:r>
    </w:p>
    <w:p w:rsidR="00912EFE" w:rsidRPr="00D40D69" w:rsidRDefault="00912EFE" w:rsidP="00D567B8">
      <w:pPr>
        <w:pStyle w:val="a5"/>
        <w:rPr>
          <w:sz w:val="24"/>
          <w:szCs w:val="24"/>
        </w:rPr>
      </w:pPr>
      <w:r w:rsidRPr="00D40D69">
        <w:rPr>
          <w:sz w:val="24"/>
          <w:szCs w:val="24"/>
        </w:rPr>
        <w:t>Спорт и спортивные игры. Зимние виды спорта. Спортивные кружки. Отдых зимой.</w:t>
      </w:r>
    </w:p>
    <w:p w:rsidR="00912EFE" w:rsidRPr="00D40D69" w:rsidRDefault="00912EFE" w:rsidP="00D567B8">
      <w:pPr>
        <w:pStyle w:val="a5"/>
        <w:rPr>
          <w:sz w:val="24"/>
          <w:szCs w:val="24"/>
        </w:rPr>
      </w:pPr>
      <w:r w:rsidRPr="00D40D69">
        <w:rPr>
          <w:sz w:val="24"/>
          <w:szCs w:val="24"/>
        </w:rPr>
        <w:t>Систематизация правильного употребления имён существительных с окончаниями принадлежности 1 и 2 л., ед. ч. Предложения с союзом һәм/ и. Составление диалогов. Умение приглашать друзей к участию в совместных делах. Употребление глагола настоящего времени множественного числа 1 лица. Произношение слов с я, ю, е: ярата [йа°рата], я</w:t>
      </w:r>
      <w:r w:rsidR="00D567B8" w:rsidRPr="00D40D69">
        <w:rPr>
          <w:sz w:val="24"/>
          <w:szCs w:val="24"/>
        </w:rPr>
        <w:t>ши [йәши], юл [йул], юкә[йүкә],</w:t>
      </w:r>
      <w:r w:rsidRPr="00D40D69">
        <w:rPr>
          <w:sz w:val="24"/>
          <w:szCs w:val="24"/>
        </w:rPr>
        <w:t>ел [йыл], егет [йэгэт].</w:t>
      </w:r>
      <w:r w:rsidRPr="00D40D69">
        <w:rPr>
          <w:sz w:val="24"/>
          <w:szCs w:val="24"/>
        </w:rPr>
        <w:tab/>
        <w:t>4 часа</w:t>
      </w:r>
    </w:p>
    <w:p w:rsidR="00912EFE" w:rsidRPr="00D40D69" w:rsidRDefault="00912EFE" w:rsidP="00D567B8">
      <w:pPr>
        <w:pStyle w:val="a5"/>
        <w:rPr>
          <w:sz w:val="24"/>
          <w:szCs w:val="24"/>
        </w:rPr>
      </w:pPr>
      <w:r w:rsidRPr="00D40D69">
        <w:rPr>
          <w:sz w:val="24"/>
          <w:szCs w:val="24"/>
        </w:rPr>
        <w:t>Моя школа и мой класс.Учебные предметы, школьные принадлежности. Учебные занятия, отметки, домашние задания. Школьная библиотека.</w:t>
      </w:r>
    </w:p>
    <w:p w:rsidR="00912EFE" w:rsidRPr="00D40D69" w:rsidRDefault="00912EFE" w:rsidP="00D567B8">
      <w:pPr>
        <w:pStyle w:val="a5"/>
        <w:rPr>
          <w:sz w:val="24"/>
          <w:szCs w:val="24"/>
        </w:rPr>
      </w:pPr>
      <w:r w:rsidRPr="00D40D69">
        <w:rPr>
          <w:sz w:val="24"/>
          <w:szCs w:val="24"/>
        </w:rPr>
        <w:t>Умение говорить о наличии и об отсутствии учебных принадлежностей. Умение различать цвета. Умение вести диалог-обмен мнениями об учебе, о любимых книгах и их героях. Попросить учебные принадлежности у друга или предложить ему.</w:t>
      </w:r>
    </w:p>
    <w:p w:rsidR="00912EFE" w:rsidRPr="00D40D69" w:rsidRDefault="00912EFE" w:rsidP="00D567B8">
      <w:pPr>
        <w:pStyle w:val="a5"/>
        <w:rPr>
          <w:sz w:val="24"/>
          <w:szCs w:val="24"/>
        </w:rPr>
      </w:pPr>
      <w:r w:rsidRPr="00D40D69">
        <w:rPr>
          <w:sz w:val="24"/>
          <w:szCs w:val="24"/>
        </w:rPr>
        <w:t>Употребление в речи слова кирәк, кирәкми (кирәк түгел), бир әле .Спрашивать и уточнять о местонахождении предметов. Оценивать свою учебную деятельность. Умение задавать вопрос ничек?/ как ? и давать правильный ответ на него. 5часов</w:t>
      </w:r>
    </w:p>
    <w:p w:rsidR="00912EFE" w:rsidRPr="00D40D69" w:rsidRDefault="00912EFE" w:rsidP="00D567B8">
      <w:pPr>
        <w:pStyle w:val="a5"/>
        <w:rPr>
          <w:sz w:val="24"/>
          <w:szCs w:val="24"/>
        </w:rPr>
      </w:pPr>
      <w:r w:rsidRPr="00D40D69">
        <w:rPr>
          <w:sz w:val="24"/>
          <w:szCs w:val="24"/>
        </w:rPr>
        <w:t>Помощь родителям. Как я помогаю родителям? Совместный домашний труд. Оценка своей деятельности.</w:t>
      </w:r>
    </w:p>
    <w:p w:rsidR="00912EFE" w:rsidRPr="00D40D69" w:rsidRDefault="00912EFE" w:rsidP="00D567B8">
      <w:pPr>
        <w:pStyle w:val="a5"/>
        <w:rPr>
          <w:sz w:val="24"/>
          <w:szCs w:val="24"/>
        </w:rPr>
      </w:pPr>
      <w:r w:rsidRPr="00D40D69">
        <w:rPr>
          <w:sz w:val="24"/>
          <w:szCs w:val="24"/>
        </w:rPr>
        <w:t>Названия овощей, их цвет, вкус. Фрукты, их количество, цвет, вкус. Слова надо и не надо. Количественное числительное. Форма запроса и ответа на вопрос какой? Ознакомление со звуками [ж], [җ]. Рассказывать наизусть считалку. Работа с картинками.</w:t>
      </w:r>
    </w:p>
    <w:p w:rsidR="00912EFE" w:rsidRPr="00D40D69" w:rsidRDefault="00912EFE" w:rsidP="00D567B8">
      <w:pPr>
        <w:pStyle w:val="a5"/>
        <w:rPr>
          <w:sz w:val="24"/>
          <w:szCs w:val="24"/>
        </w:rPr>
      </w:pPr>
      <w:r w:rsidRPr="00D40D69">
        <w:rPr>
          <w:sz w:val="24"/>
          <w:szCs w:val="24"/>
        </w:rPr>
        <w:t>Ознакомление с овощами и фруктами. Умение задавать вопрос син нәрсә яратасың?/ ты что любишь? и давать правильный ответ на него. Уметь вести диалог. Сообщать о любимых овощах и фруктах. Ознакомление со звуками [х], [һ]. Буква Цц, Яя. Наречие времени-сегодня. Цвета. Буква Юю. Татарский алфавит. Порядок букв в татарском алфавите. Буквы ъ и ь.</w:t>
      </w:r>
      <w:r w:rsidRPr="00D40D69">
        <w:rPr>
          <w:sz w:val="24"/>
          <w:szCs w:val="24"/>
        </w:rPr>
        <w:tab/>
        <w:t>3часа</w:t>
      </w:r>
    </w:p>
    <w:p w:rsidR="00912EFE" w:rsidRPr="00D40D69" w:rsidRDefault="00912EFE" w:rsidP="00D567B8">
      <w:pPr>
        <w:pStyle w:val="a5"/>
        <w:rPr>
          <w:sz w:val="24"/>
          <w:szCs w:val="24"/>
        </w:rPr>
      </w:pPr>
      <w:r w:rsidRPr="00D40D69">
        <w:rPr>
          <w:sz w:val="24"/>
          <w:szCs w:val="24"/>
        </w:rPr>
        <w:t>Мой день.Распорядок дня. Гигиена. Здоровье.</w:t>
      </w:r>
    </w:p>
    <w:p w:rsidR="00912EFE" w:rsidRPr="00D40D69" w:rsidRDefault="00912EFE" w:rsidP="00D567B8">
      <w:pPr>
        <w:pStyle w:val="a5"/>
        <w:rPr>
          <w:sz w:val="24"/>
          <w:szCs w:val="24"/>
        </w:rPr>
      </w:pPr>
      <w:r w:rsidRPr="00D40D69">
        <w:rPr>
          <w:sz w:val="24"/>
          <w:szCs w:val="24"/>
        </w:rPr>
        <w:t>Употребление имён существительных с принадлежностью 1 и 2 л., ед.ч. Умение задавать вопрос нәрсә белән?/ с чем? и давать правильный ответ на него. Беседа на тему личной гигиены. Уметь вести диалоги. Ответы на вопросы учителя.</w:t>
      </w:r>
      <w:r w:rsidRPr="00D40D69">
        <w:rPr>
          <w:sz w:val="24"/>
          <w:szCs w:val="24"/>
        </w:rPr>
        <w:tab/>
        <w:t xml:space="preserve"> 4 часа</w:t>
      </w:r>
    </w:p>
    <w:p w:rsidR="00912EFE" w:rsidRPr="00D40D69" w:rsidRDefault="00912EFE" w:rsidP="00D567B8">
      <w:pPr>
        <w:pStyle w:val="a5"/>
        <w:rPr>
          <w:sz w:val="24"/>
          <w:szCs w:val="24"/>
        </w:rPr>
      </w:pPr>
      <w:r w:rsidRPr="00D40D69">
        <w:rPr>
          <w:sz w:val="24"/>
          <w:szCs w:val="24"/>
        </w:rPr>
        <w:t>Выдающиеся представители татарского народа.Детские писатели и поэты. Детский фольклор (рифмовки, считалки, скороговорки, загадки, сказки).</w:t>
      </w:r>
    </w:p>
    <w:p w:rsidR="00912EFE" w:rsidRPr="00D40D69" w:rsidRDefault="00912EFE" w:rsidP="00D567B8">
      <w:pPr>
        <w:pStyle w:val="a5"/>
        <w:rPr>
          <w:sz w:val="24"/>
          <w:szCs w:val="24"/>
        </w:rPr>
      </w:pPr>
      <w:r w:rsidRPr="00D40D69">
        <w:rPr>
          <w:sz w:val="24"/>
          <w:szCs w:val="24"/>
        </w:rPr>
        <w:t>Знакомство с творчеством Г.Тукая. Выразительное чтение стихотворения Г.Тукая “Безнең гаилә”/ “Наша семья”. Выразительное чтение стихотворения Г.Тукая “Бала белән күбәләк”/ “Ребёнок и бабочка”.Выразительное чтение стихотворения Ф.Карима “Яз”/ “Весна» 2часа</w:t>
      </w:r>
    </w:p>
    <w:p w:rsidR="00912EFE" w:rsidRPr="00D40D69" w:rsidRDefault="00912EFE" w:rsidP="00D567B8">
      <w:pPr>
        <w:pStyle w:val="a5"/>
        <w:rPr>
          <w:sz w:val="24"/>
          <w:szCs w:val="24"/>
        </w:rPr>
      </w:pPr>
      <w:r w:rsidRPr="00D40D69">
        <w:rPr>
          <w:sz w:val="24"/>
          <w:szCs w:val="24"/>
        </w:rPr>
        <w:t>Я и моя семья</w:t>
      </w:r>
      <w:r w:rsidRPr="00D40D69">
        <w:rPr>
          <w:sz w:val="24"/>
          <w:szCs w:val="24"/>
        </w:rPr>
        <w:tab/>
        <w:t>Члены семьи, их имена, профессии, возраст, внешность, черты характера, увлечения/хобби.</w:t>
      </w:r>
    </w:p>
    <w:p w:rsidR="00912EFE" w:rsidRPr="00D40D69" w:rsidRDefault="00912EFE" w:rsidP="00D567B8">
      <w:pPr>
        <w:pStyle w:val="a5"/>
        <w:rPr>
          <w:sz w:val="24"/>
          <w:szCs w:val="24"/>
        </w:rPr>
      </w:pPr>
      <w:r w:rsidRPr="00D40D69">
        <w:rPr>
          <w:sz w:val="24"/>
          <w:szCs w:val="24"/>
        </w:rPr>
        <w:t>Уметь рассказывать о членах своей семьи (их имена, внешность). Начинать, поддерживать, и завершать разговор о семье. Работа с текстом «В нашей семье». Заглавная буква в собственных именах.2 часа</w:t>
      </w:r>
    </w:p>
    <w:p w:rsidR="00912EFE" w:rsidRPr="00D40D69" w:rsidRDefault="00912EFE" w:rsidP="00D567B8">
      <w:pPr>
        <w:pStyle w:val="a5"/>
        <w:rPr>
          <w:sz w:val="24"/>
          <w:szCs w:val="24"/>
        </w:rPr>
      </w:pPr>
      <w:r w:rsidRPr="00D40D69">
        <w:rPr>
          <w:sz w:val="24"/>
          <w:szCs w:val="24"/>
        </w:rPr>
        <w:t>Праздники.</w:t>
      </w:r>
      <w:r w:rsidR="00D567B8" w:rsidRPr="00D40D69">
        <w:rPr>
          <w:sz w:val="24"/>
          <w:szCs w:val="24"/>
        </w:rPr>
        <w:t xml:space="preserve"> </w:t>
      </w:r>
      <w:r w:rsidRPr="00D40D69">
        <w:rPr>
          <w:sz w:val="24"/>
          <w:szCs w:val="24"/>
        </w:rPr>
        <w:t>День рождения, 8 Марта, День мам. Национальные традиции татарского и русского народов. Подарки. Поздравления. Работа со словарём. Умение написать поздравление с 8 марта. Умение употреблять в своей речи вежливые слова, вопрос кемгә?/ кому? и правильно давать ответ на него. Ознакомление с татарскими национальными блюдами. Правила поведения в гостях.</w:t>
      </w:r>
    </w:p>
    <w:p w:rsidR="00912EFE" w:rsidRPr="00D40D69" w:rsidRDefault="00912EFE" w:rsidP="00D567B8">
      <w:pPr>
        <w:pStyle w:val="a5"/>
        <w:rPr>
          <w:sz w:val="24"/>
          <w:szCs w:val="24"/>
        </w:rPr>
      </w:pPr>
      <w:r w:rsidRPr="00D40D69">
        <w:rPr>
          <w:sz w:val="24"/>
          <w:szCs w:val="24"/>
        </w:rPr>
        <w:t>Участие в беседе. Написать поздравления с днём рождения.3 часа</w:t>
      </w:r>
    </w:p>
    <w:p w:rsidR="00912EFE" w:rsidRPr="00D40D69" w:rsidRDefault="00912EFE" w:rsidP="00D567B8">
      <w:pPr>
        <w:pStyle w:val="a5"/>
        <w:rPr>
          <w:sz w:val="24"/>
          <w:szCs w:val="24"/>
        </w:rPr>
      </w:pPr>
      <w:r w:rsidRPr="00D40D69">
        <w:rPr>
          <w:sz w:val="24"/>
          <w:szCs w:val="24"/>
        </w:rPr>
        <w:t>Покупки.</w:t>
      </w:r>
      <w:r w:rsidRPr="00D40D69">
        <w:rPr>
          <w:sz w:val="24"/>
          <w:szCs w:val="24"/>
        </w:rPr>
        <w:tab/>
        <w:t>В магазине продуктов, одежды, посуды. На рынке.</w:t>
      </w:r>
    </w:p>
    <w:p w:rsidR="00912EFE" w:rsidRPr="00D40D69" w:rsidRDefault="00912EFE" w:rsidP="00D567B8">
      <w:pPr>
        <w:pStyle w:val="a5"/>
        <w:rPr>
          <w:sz w:val="24"/>
          <w:szCs w:val="24"/>
        </w:rPr>
      </w:pPr>
      <w:r w:rsidRPr="00D40D69">
        <w:rPr>
          <w:sz w:val="24"/>
          <w:szCs w:val="24"/>
        </w:rPr>
        <w:t>Умение вести диалог о покупках в продуктовом магазине. Вопрос ничә сум тора?/ сколько стоит? Уметь вести диалог о покупках в магазине посуды. Закрепление вопроса ничә?/ сколько? Уметь вести диалог о покупках</w:t>
      </w:r>
      <w:r w:rsidRPr="00D40D69">
        <w:rPr>
          <w:sz w:val="24"/>
          <w:szCs w:val="24"/>
        </w:rPr>
        <w:tab/>
        <w:t>в магазине одежды, посуды.</w:t>
      </w:r>
    </w:p>
    <w:p w:rsidR="00912EFE" w:rsidRPr="00D40D69" w:rsidRDefault="00912EFE" w:rsidP="00D567B8">
      <w:pPr>
        <w:pStyle w:val="a5"/>
        <w:rPr>
          <w:sz w:val="24"/>
          <w:szCs w:val="24"/>
        </w:rPr>
      </w:pPr>
      <w:r w:rsidRPr="00D40D69">
        <w:rPr>
          <w:sz w:val="24"/>
          <w:szCs w:val="24"/>
        </w:rPr>
        <w:t>Систематизация правильного употребления имён существительн</w:t>
      </w:r>
      <w:r w:rsidR="00D567B8" w:rsidRPr="00D40D69">
        <w:rPr>
          <w:sz w:val="24"/>
          <w:szCs w:val="24"/>
        </w:rPr>
        <w:t xml:space="preserve">ых с принадлежностью ед. числа. </w:t>
      </w:r>
      <w:r w:rsidRPr="00D40D69">
        <w:rPr>
          <w:sz w:val="24"/>
          <w:szCs w:val="24"/>
        </w:rPr>
        <w:t>2 часа</w:t>
      </w:r>
    </w:p>
    <w:p w:rsidR="00912EFE" w:rsidRPr="00D40D69" w:rsidRDefault="00912EFE" w:rsidP="00D567B8">
      <w:pPr>
        <w:pStyle w:val="a5"/>
        <w:rPr>
          <w:sz w:val="24"/>
          <w:szCs w:val="24"/>
        </w:rPr>
      </w:pPr>
      <w:r w:rsidRPr="00D40D69">
        <w:rPr>
          <w:sz w:val="24"/>
          <w:szCs w:val="24"/>
        </w:rPr>
        <w:t>Моя Республика.</w:t>
      </w:r>
      <w:r w:rsidRPr="00D40D69">
        <w:rPr>
          <w:sz w:val="24"/>
          <w:szCs w:val="24"/>
        </w:rPr>
        <w:tab/>
        <w:t>Общие сведения: название, символика, национальности, столица, города. Транспорт. Достопримечательности.</w:t>
      </w:r>
    </w:p>
    <w:p w:rsidR="00912EFE" w:rsidRPr="00D40D69" w:rsidRDefault="00912EFE" w:rsidP="00D567B8">
      <w:pPr>
        <w:pStyle w:val="a5"/>
        <w:rPr>
          <w:sz w:val="24"/>
          <w:szCs w:val="24"/>
        </w:rPr>
      </w:pPr>
      <w:r w:rsidRPr="00D40D69">
        <w:rPr>
          <w:sz w:val="24"/>
          <w:szCs w:val="24"/>
        </w:rPr>
        <w:t>Работа с текстом “Безнең шәһәр”/«Наш город». Ознакомление с городами Татарстана. Закрепление вопросов кайда? кайдан? кая?/ где? откуда? куда? 2 часа</w:t>
      </w:r>
    </w:p>
    <w:p w:rsidR="00912EFE" w:rsidRPr="00D40D69" w:rsidRDefault="00912EFE" w:rsidP="00D567B8">
      <w:pPr>
        <w:pStyle w:val="a5"/>
        <w:rPr>
          <w:sz w:val="24"/>
          <w:szCs w:val="24"/>
        </w:rPr>
      </w:pPr>
      <w:r w:rsidRPr="00D40D69">
        <w:rPr>
          <w:sz w:val="24"/>
          <w:szCs w:val="24"/>
        </w:rPr>
        <w:t>Поездки и путешествия</w:t>
      </w:r>
      <w:r w:rsidRPr="00D40D69">
        <w:rPr>
          <w:sz w:val="24"/>
          <w:szCs w:val="24"/>
        </w:rPr>
        <w:tab/>
        <w:t>Летний отдых. Отдых на море. Отдых в деревне.</w:t>
      </w:r>
    </w:p>
    <w:p w:rsidR="00D567B8" w:rsidRPr="00D40D69" w:rsidRDefault="00912EFE" w:rsidP="00D567B8">
      <w:pPr>
        <w:pStyle w:val="a5"/>
        <w:rPr>
          <w:sz w:val="24"/>
          <w:szCs w:val="24"/>
        </w:rPr>
      </w:pPr>
      <w:r w:rsidRPr="00D40D69">
        <w:rPr>
          <w:sz w:val="24"/>
          <w:szCs w:val="24"/>
        </w:rPr>
        <w:t>Уметь вести диалог – обмен мнениями и давать советы об отдыхе летом. Летние виды спорта.</w:t>
      </w:r>
    </w:p>
    <w:p w:rsidR="00912EFE" w:rsidRPr="00D40D69" w:rsidRDefault="00912EFE" w:rsidP="00D567B8">
      <w:pPr>
        <w:pStyle w:val="a5"/>
        <w:rPr>
          <w:sz w:val="24"/>
          <w:szCs w:val="24"/>
        </w:rPr>
      </w:pPr>
      <w:r w:rsidRPr="00D40D69">
        <w:rPr>
          <w:sz w:val="24"/>
          <w:szCs w:val="24"/>
        </w:rPr>
        <w:t>1 час</w:t>
      </w:r>
    </w:p>
    <w:p w:rsidR="00912EFE" w:rsidRPr="00D40D69" w:rsidRDefault="00912EFE" w:rsidP="00D567B8">
      <w:pPr>
        <w:jc w:val="center"/>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2 класс</w:t>
      </w:r>
    </w:p>
    <w:p w:rsidR="00912EFE" w:rsidRPr="00D40D69" w:rsidRDefault="00912EFE" w:rsidP="00D567B8">
      <w:pPr>
        <w:pStyle w:val="a5"/>
        <w:rPr>
          <w:sz w:val="24"/>
          <w:szCs w:val="24"/>
        </w:rPr>
      </w:pPr>
      <w:r w:rsidRPr="00D40D69">
        <w:rPr>
          <w:sz w:val="24"/>
          <w:szCs w:val="24"/>
        </w:rPr>
        <w:t xml:space="preserve">                                                        </w:t>
      </w:r>
    </w:p>
    <w:p w:rsidR="00912EFE" w:rsidRPr="00D40D69" w:rsidRDefault="00912EFE" w:rsidP="00D567B8">
      <w:pPr>
        <w:pStyle w:val="a5"/>
        <w:rPr>
          <w:sz w:val="24"/>
          <w:szCs w:val="24"/>
        </w:rPr>
      </w:pPr>
      <w:r w:rsidRPr="00D40D69">
        <w:rPr>
          <w:sz w:val="24"/>
          <w:szCs w:val="24"/>
        </w:rPr>
        <w:t xml:space="preserve">Моя школа и мой класс.Учебные предметы, школьные принадлежности. Учебные занятия, отметки, домашние задания. Школьная библиотека.Умение говорить о себе, отвечать на вопросы собеседника. Использовать в речи волшебные слова, приветствовать, прощаться. Интонация приветствия, прощания, обращения. Ознакомление со школьными принадлежностями, знать их назначение. Умение говорить о наличии/ отсутствии школьных принадлежностей. Умение правильно употреблять в речи направительный падеж личных местоимений мин, син, правильно использовать модальные слова кирәк (кирәк түгел). Уметь вести диалог, правильно попросить себе школьные принадлежности. Интонация просьбы, приказа. Татарский алфавит. Звуко-буквенные соответствия. Знаки транскрипции. Основные правила чтения и орфографии. Звуки и звукосочетания татарского языка. Закон сингармонизма. Систематизация правильного употребления множественного числа имён существительных. Интонация перечисления. Правильное употребление количественных и порядковых числительных от 1-20. Ознакомление с повелительным наклонением глагола в форме игры. Особенности словесного ударения в глаголах повелительного наклонения. Опираясь на опорные схемы, ознакомление с глаголами 1, 2, 3 л. единственного и множественного ч. Закрепление материала с помощью ситуативных заданий. Ознакомление с отрицательной формой глагола настоящего времени. Повторение и закрепление вопроса кайда?/ где? и формы ответа на него. Повторение и закрепление вопроса кая?/ куда? и формы ответа на него. Повторение и закрепление вопроса кайдан?/ откуда? и формы ответа на него. Опираясь на опорные схемы, ознакомление с </w:t>
      </w:r>
      <w:r w:rsidR="00D567B8" w:rsidRPr="00D40D69">
        <w:rPr>
          <w:sz w:val="24"/>
          <w:szCs w:val="24"/>
        </w:rPr>
        <w:t xml:space="preserve">глаголами прошедшего времени. В </w:t>
      </w:r>
      <w:r w:rsidRPr="00D40D69">
        <w:rPr>
          <w:sz w:val="24"/>
          <w:szCs w:val="24"/>
        </w:rPr>
        <w:t xml:space="preserve">татарском языке, слова обозначающие животных и птиц, </w:t>
      </w:r>
      <w:r w:rsidR="00D567B8" w:rsidRPr="00D40D69">
        <w:rPr>
          <w:sz w:val="24"/>
          <w:szCs w:val="24"/>
        </w:rPr>
        <w:t xml:space="preserve">отвечают на вопрос нәрсә?/ что? </w:t>
      </w:r>
      <w:r w:rsidRPr="00D40D69">
        <w:rPr>
          <w:sz w:val="24"/>
          <w:szCs w:val="24"/>
        </w:rPr>
        <w:t>19ч</w:t>
      </w:r>
    </w:p>
    <w:p w:rsidR="00912EFE" w:rsidRPr="00D40D69" w:rsidRDefault="00912EFE" w:rsidP="00D567B8">
      <w:pPr>
        <w:pStyle w:val="a5"/>
        <w:rPr>
          <w:sz w:val="24"/>
          <w:szCs w:val="24"/>
        </w:rPr>
      </w:pPr>
      <w:r w:rsidRPr="00D40D69">
        <w:rPr>
          <w:sz w:val="24"/>
          <w:szCs w:val="24"/>
        </w:rPr>
        <w:t>Покупки.</w:t>
      </w:r>
      <w:r w:rsidR="00D567B8" w:rsidRPr="00D40D69">
        <w:rPr>
          <w:sz w:val="24"/>
          <w:szCs w:val="24"/>
        </w:rPr>
        <w:t xml:space="preserve"> </w:t>
      </w:r>
      <w:r w:rsidRPr="00D40D69">
        <w:rPr>
          <w:sz w:val="24"/>
          <w:szCs w:val="24"/>
        </w:rPr>
        <w:t>В магазине продуктов, одежды, посуды. На рынке. Правильное употребление слова чөнки/ потому что. Закон сингармонизма. Правильное употребление положительной степени имён прилаг</w:t>
      </w:r>
      <w:r w:rsidR="00D567B8" w:rsidRPr="00D40D69">
        <w:rPr>
          <w:sz w:val="24"/>
          <w:szCs w:val="24"/>
        </w:rPr>
        <w:t xml:space="preserve">ательных. Уметь вести диалог об </w:t>
      </w:r>
      <w:r w:rsidRPr="00D40D69">
        <w:rPr>
          <w:sz w:val="24"/>
          <w:szCs w:val="24"/>
        </w:rPr>
        <w:t>осени. Рассуждать о необходимости беречь природу. Уметь вести диалог о покуп</w:t>
      </w:r>
      <w:r w:rsidR="00D567B8" w:rsidRPr="00D40D69">
        <w:rPr>
          <w:sz w:val="24"/>
          <w:szCs w:val="24"/>
        </w:rPr>
        <w:t xml:space="preserve">ках в магазине одежды. Уметь </w:t>
      </w:r>
      <w:r w:rsidRPr="00D40D69">
        <w:rPr>
          <w:sz w:val="24"/>
          <w:szCs w:val="24"/>
        </w:rPr>
        <w:t>вести диалог о покупках в продуктовом магазине. 6ч</w:t>
      </w:r>
    </w:p>
    <w:p w:rsidR="00912EFE" w:rsidRPr="00D40D69" w:rsidRDefault="00912EFE" w:rsidP="00D567B8">
      <w:pPr>
        <w:pStyle w:val="a5"/>
        <w:rPr>
          <w:sz w:val="24"/>
          <w:szCs w:val="24"/>
        </w:rPr>
      </w:pPr>
      <w:r w:rsidRPr="00D40D69">
        <w:rPr>
          <w:sz w:val="24"/>
          <w:szCs w:val="24"/>
        </w:rPr>
        <w:t>Мой день</w:t>
      </w:r>
      <w:r w:rsidR="00D567B8" w:rsidRPr="00D40D69">
        <w:rPr>
          <w:sz w:val="24"/>
          <w:szCs w:val="24"/>
        </w:rPr>
        <w:t>.</w:t>
      </w:r>
      <w:r w:rsidRPr="00D40D69">
        <w:rPr>
          <w:sz w:val="24"/>
          <w:szCs w:val="24"/>
        </w:rPr>
        <w:tab/>
        <w:t>Распорядок дня. Гигиена. Здоровье. Беседа на тему личной гигиены. Умение вести</w:t>
      </w:r>
      <w:r w:rsidR="00D567B8" w:rsidRPr="00D40D69">
        <w:rPr>
          <w:sz w:val="24"/>
          <w:szCs w:val="24"/>
        </w:rPr>
        <w:t xml:space="preserve"> диалоги. Вопрос нинди?/ какой?</w:t>
      </w:r>
      <w:r w:rsidRPr="00D40D69">
        <w:rPr>
          <w:sz w:val="24"/>
          <w:szCs w:val="24"/>
        </w:rPr>
        <w:t>и форма ответа на него. Принадлежность у имён существительных. Чередование согласных звуков (к//г, п//б). Умение работать в паре. Уметь вести диалог на тему “У врача”.</w:t>
      </w:r>
      <w:r w:rsidRPr="00D40D69">
        <w:rPr>
          <w:sz w:val="24"/>
          <w:szCs w:val="24"/>
        </w:rPr>
        <w:tab/>
        <w:t>8 ч</w:t>
      </w:r>
    </w:p>
    <w:p w:rsidR="00912EFE" w:rsidRPr="00D40D69" w:rsidRDefault="00912EFE" w:rsidP="00D567B8">
      <w:pPr>
        <w:pStyle w:val="a5"/>
        <w:rPr>
          <w:sz w:val="24"/>
          <w:szCs w:val="24"/>
        </w:rPr>
      </w:pPr>
      <w:r w:rsidRPr="00D40D69">
        <w:rPr>
          <w:sz w:val="24"/>
          <w:szCs w:val="24"/>
        </w:rPr>
        <w:t>Природа родного края (Зима)</w:t>
      </w:r>
      <w:r w:rsidRPr="00D40D69">
        <w:rPr>
          <w:sz w:val="24"/>
          <w:szCs w:val="24"/>
        </w:rPr>
        <w:tab/>
        <w:t>Зимние виды спорта. Систематизация знаний по правильному употреблению слов, отвечающие на вопросы кая?/ куда?, кайда?/ где?, кайдан?/ откуда? диалогов. Умение приглашать друзей к участию в совместных делах. Умение выражать согласие или несогласие.5 ч.</w:t>
      </w:r>
    </w:p>
    <w:p w:rsidR="00912EFE" w:rsidRPr="00D40D69" w:rsidRDefault="00912EFE" w:rsidP="00D567B8">
      <w:pPr>
        <w:pStyle w:val="a5"/>
        <w:rPr>
          <w:sz w:val="24"/>
          <w:szCs w:val="24"/>
        </w:rPr>
      </w:pPr>
      <w:r w:rsidRPr="00D40D69">
        <w:rPr>
          <w:sz w:val="24"/>
          <w:szCs w:val="24"/>
        </w:rPr>
        <w:t>Я и моя семья</w:t>
      </w:r>
      <w:r w:rsidRPr="00D40D69">
        <w:rPr>
          <w:sz w:val="24"/>
          <w:szCs w:val="24"/>
        </w:rPr>
        <w:tab/>
        <w:t>Уметь рассказывать о членах своей семьи (их имена, внешность). Начинать, поддерживать, и завершать разговор о семье. Правильное употребление фразы Мин әнине яратам/ Я люблю маму. Ознакомление с татарскими национальными блюдами. Уметь вести диалог на тему “Татарские национальные блюда”.Правила этикета у стола. Формы угощения. Участие в беседе. Игра “Встреча гостей”. Ознакомление с отрицательной формой прошедшего времени. Особенности словесного ударения в вопросительных и отрицат</w:t>
      </w:r>
      <w:r w:rsidR="00D567B8" w:rsidRPr="00D40D69">
        <w:rPr>
          <w:sz w:val="24"/>
          <w:szCs w:val="24"/>
        </w:rPr>
        <w:t xml:space="preserve">ельных местоимениях, в глаголах </w:t>
      </w:r>
      <w:r w:rsidRPr="00D40D69">
        <w:rPr>
          <w:sz w:val="24"/>
          <w:szCs w:val="24"/>
        </w:rPr>
        <w:t>отрицательной формы и в глаголах повелительного наклонения. Монолог на тему “Безнең гаилә”/“Наша семья”</w:t>
      </w:r>
      <w:r w:rsidRPr="00D40D69">
        <w:rPr>
          <w:sz w:val="24"/>
          <w:szCs w:val="24"/>
        </w:rPr>
        <w:tab/>
        <w:t>7 ч</w:t>
      </w:r>
    </w:p>
    <w:p w:rsidR="00912EFE" w:rsidRPr="00D40D69" w:rsidRDefault="00912EFE" w:rsidP="00D567B8">
      <w:pPr>
        <w:pStyle w:val="a5"/>
        <w:rPr>
          <w:sz w:val="24"/>
          <w:szCs w:val="24"/>
        </w:rPr>
      </w:pPr>
      <w:r w:rsidRPr="00D40D69">
        <w:rPr>
          <w:sz w:val="24"/>
          <w:szCs w:val="24"/>
        </w:rPr>
        <w:t>Праздники.День рождения, 8 Марта, День мам. Национальные традиции татарского и русского народов.</w:t>
      </w:r>
      <w:r w:rsidRPr="00D40D69">
        <w:rPr>
          <w:sz w:val="24"/>
          <w:szCs w:val="24"/>
        </w:rPr>
        <w:tab/>
      </w:r>
    </w:p>
    <w:p w:rsidR="00912EFE" w:rsidRPr="00D40D69" w:rsidRDefault="00912EFE" w:rsidP="00D567B8">
      <w:pPr>
        <w:pStyle w:val="a5"/>
        <w:rPr>
          <w:sz w:val="24"/>
          <w:szCs w:val="24"/>
        </w:rPr>
      </w:pPr>
      <w:r w:rsidRPr="00D40D69">
        <w:rPr>
          <w:sz w:val="24"/>
          <w:szCs w:val="24"/>
        </w:rPr>
        <w:t>Подарки. Поздравления. Умение употреблять в своей речи вежливые слова, вопрос кемне?/ кого? и давать правильно ответ на него. Диалог на тему “Праздники” Интонация поздравления.</w:t>
      </w:r>
      <w:r w:rsidRPr="00D40D69">
        <w:rPr>
          <w:sz w:val="24"/>
          <w:szCs w:val="24"/>
        </w:rPr>
        <w:tab/>
        <w:t>3ч</w:t>
      </w:r>
    </w:p>
    <w:p w:rsidR="00912EFE" w:rsidRPr="00D40D69" w:rsidRDefault="00912EFE" w:rsidP="00D567B8">
      <w:pPr>
        <w:pStyle w:val="a5"/>
        <w:rPr>
          <w:sz w:val="24"/>
          <w:szCs w:val="24"/>
        </w:rPr>
      </w:pPr>
      <w:r w:rsidRPr="00D40D69">
        <w:rPr>
          <w:sz w:val="24"/>
          <w:szCs w:val="24"/>
        </w:rPr>
        <w:t>Природа родного края (Весна)</w:t>
      </w:r>
      <w:r w:rsidRPr="00D40D69">
        <w:rPr>
          <w:sz w:val="24"/>
          <w:szCs w:val="24"/>
        </w:rPr>
        <w:tab/>
        <w:t>Времена года. Погода. Экология. Погода. Описание весны. Уметь задавать вопрос кайчан?/ когда? и правильно отвечать на него .Беседа на тему Табигатьтә яз/ “Весна в природе”</w:t>
      </w:r>
      <w:r w:rsidRPr="00D40D69">
        <w:rPr>
          <w:sz w:val="24"/>
          <w:szCs w:val="24"/>
        </w:rPr>
        <w:tab/>
        <w:t>3ч</w:t>
      </w:r>
    </w:p>
    <w:p w:rsidR="00912EFE" w:rsidRPr="00D40D69" w:rsidRDefault="00912EFE" w:rsidP="00D567B8">
      <w:pPr>
        <w:pStyle w:val="a5"/>
        <w:rPr>
          <w:sz w:val="24"/>
          <w:szCs w:val="24"/>
        </w:rPr>
      </w:pPr>
      <w:r w:rsidRPr="00D40D69">
        <w:rPr>
          <w:sz w:val="24"/>
          <w:szCs w:val="24"/>
        </w:rPr>
        <w:t>Моя Республика.Общие сведения: название, столица, города. Транспорт. Достопримечательности. Общие сведения: название, национальности, столица, города. Транспорт. Достопримечательности. Общие сведения: название, столица, города.</w:t>
      </w:r>
    </w:p>
    <w:p w:rsidR="00912EFE" w:rsidRPr="00D40D69" w:rsidRDefault="00912EFE" w:rsidP="00D567B8">
      <w:pPr>
        <w:pStyle w:val="a5"/>
        <w:rPr>
          <w:sz w:val="24"/>
          <w:szCs w:val="24"/>
        </w:rPr>
      </w:pPr>
      <w:r w:rsidRPr="00D40D69">
        <w:rPr>
          <w:sz w:val="24"/>
          <w:szCs w:val="24"/>
        </w:rPr>
        <w:t>Ознакомление с городами и реками республики Татарстан. Умение рассказать на тему “Минем шәһәрем”/ “Мой город”.8ч.</w:t>
      </w:r>
    </w:p>
    <w:p w:rsidR="00912EFE" w:rsidRPr="00D40D69" w:rsidRDefault="00912EFE" w:rsidP="00D567B8">
      <w:pPr>
        <w:pStyle w:val="a5"/>
        <w:rPr>
          <w:sz w:val="24"/>
          <w:szCs w:val="24"/>
        </w:rPr>
      </w:pPr>
      <w:r w:rsidRPr="00D40D69">
        <w:rPr>
          <w:sz w:val="24"/>
          <w:szCs w:val="24"/>
        </w:rPr>
        <w:t>Выдающиеся представители татарского народа Ознакомле</w:t>
      </w:r>
      <w:r w:rsidR="00D567B8" w:rsidRPr="00D40D69">
        <w:rPr>
          <w:sz w:val="24"/>
          <w:szCs w:val="24"/>
        </w:rPr>
        <w:t>ние с творчеством Мусы Джалиля.</w:t>
      </w:r>
      <w:r w:rsidRPr="00D40D69">
        <w:rPr>
          <w:sz w:val="24"/>
          <w:szCs w:val="24"/>
        </w:rPr>
        <w:t>1ч</w:t>
      </w:r>
    </w:p>
    <w:p w:rsidR="00912EFE" w:rsidRPr="00D40D69" w:rsidRDefault="00912EFE" w:rsidP="00D567B8">
      <w:pPr>
        <w:pStyle w:val="a5"/>
        <w:rPr>
          <w:sz w:val="24"/>
          <w:szCs w:val="24"/>
        </w:rPr>
      </w:pPr>
      <w:r w:rsidRPr="00D40D69">
        <w:rPr>
          <w:sz w:val="24"/>
          <w:szCs w:val="24"/>
        </w:rPr>
        <w:t>Поездки и путешествия Летний отдых. Отдых в деревне.Умение вести диалог – обмен мнениями и давать советы об отдыхе летом. Диалог на тему “Любимое время года”.Контрольный монолог на тему “Яраткан ел фасылы”/ “Любимое время года”. Ритмико-интонационные особенности повествовательного, побудительного и вопросительного предложений. Повторение пройденного материала за год.</w:t>
      </w:r>
      <w:r w:rsidRPr="00D40D69">
        <w:rPr>
          <w:sz w:val="24"/>
          <w:szCs w:val="24"/>
        </w:rPr>
        <w:tab/>
        <w:t>8ч</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jc w:val="center"/>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3 класс</w:t>
      </w:r>
    </w:p>
    <w:p w:rsidR="00912EFE" w:rsidRPr="00D40D69" w:rsidRDefault="00912EFE" w:rsidP="00D567B8">
      <w:pPr>
        <w:pStyle w:val="a5"/>
        <w:rPr>
          <w:sz w:val="24"/>
          <w:szCs w:val="24"/>
        </w:rPr>
      </w:pPr>
    </w:p>
    <w:p w:rsidR="00912EFE" w:rsidRPr="00D40D69" w:rsidRDefault="00912EFE" w:rsidP="00D567B8">
      <w:pPr>
        <w:pStyle w:val="a5"/>
        <w:rPr>
          <w:sz w:val="24"/>
          <w:szCs w:val="24"/>
        </w:rPr>
      </w:pPr>
      <w:r w:rsidRPr="00D40D69">
        <w:rPr>
          <w:sz w:val="24"/>
          <w:szCs w:val="24"/>
        </w:rPr>
        <w:t>Моя школа и мой класс.Умение рассказывать о Первом сентябре, о празднике знаний, поздравить учителя, друга с праздником. Умение говорить о цвете, количестве предметов и просить себе. Умение говорить о том, что положил в сумку, что лежит в сумке, что взял из сумки и просить себе. Говорить о том, какую оценку получил сам, твой друг, сколько ошибок допустил в диктанте,</w:t>
      </w:r>
    </w:p>
    <w:p w:rsidR="00912EFE" w:rsidRPr="00D40D69" w:rsidRDefault="00912EFE" w:rsidP="00D567B8">
      <w:pPr>
        <w:pStyle w:val="a5"/>
        <w:rPr>
          <w:sz w:val="24"/>
          <w:szCs w:val="24"/>
        </w:rPr>
      </w:pPr>
      <w:r w:rsidRPr="00D40D69">
        <w:rPr>
          <w:sz w:val="24"/>
          <w:szCs w:val="24"/>
        </w:rPr>
        <w:t>сообщить о выполнении или невыполнении домашнего задания, спросить о том, что решил или не решил пример, задачу. Говорить о том, сколько книг прочитал и спросить об этом у друга.</w:t>
      </w:r>
      <w:r w:rsidRPr="00D40D69">
        <w:rPr>
          <w:sz w:val="24"/>
          <w:szCs w:val="24"/>
        </w:rPr>
        <w:tab/>
        <w:t>16 часов</w:t>
      </w:r>
    </w:p>
    <w:p w:rsidR="00912EFE" w:rsidRPr="00D40D69" w:rsidRDefault="00912EFE" w:rsidP="00D567B8">
      <w:pPr>
        <w:pStyle w:val="a5"/>
        <w:rPr>
          <w:sz w:val="24"/>
          <w:szCs w:val="24"/>
        </w:rPr>
      </w:pPr>
      <w:r w:rsidRPr="00D40D69">
        <w:rPr>
          <w:sz w:val="24"/>
          <w:szCs w:val="24"/>
        </w:rPr>
        <w:t>Мой день.Умение говорить, просить время. Умение рассказать о своём режиме дня. Распорядок дня. Гигиена. Здоровье 4часа</w:t>
      </w:r>
    </w:p>
    <w:p w:rsidR="00912EFE" w:rsidRPr="00D40D69" w:rsidRDefault="00912EFE" w:rsidP="00D567B8">
      <w:pPr>
        <w:pStyle w:val="a5"/>
        <w:rPr>
          <w:sz w:val="24"/>
          <w:szCs w:val="24"/>
        </w:rPr>
      </w:pPr>
      <w:r w:rsidRPr="00D40D69">
        <w:rPr>
          <w:sz w:val="24"/>
          <w:szCs w:val="24"/>
        </w:rPr>
        <w:t>В столовой.Умение говорить о том, что готовили в столовой, что ел и какие блюда любишь есть. Спрашивать у друга о том, какие блюда любит есть и предлогать вместе идти в столовую. Умение встречать гостей и звать их к столу. Умение говорить и</w:t>
      </w:r>
    </w:p>
    <w:p w:rsidR="00912EFE" w:rsidRPr="00D40D69" w:rsidRDefault="00912EFE" w:rsidP="00D567B8">
      <w:pPr>
        <w:pStyle w:val="a5"/>
        <w:rPr>
          <w:sz w:val="24"/>
          <w:szCs w:val="24"/>
        </w:rPr>
      </w:pPr>
      <w:r w:rsidRPr="00D40D69">
        <w:rPr>
          <w:sz w:val="24"/>
          <w:szCs w:val="24"/>
        </w:rPr>
        <w:t>спрашивать о том, как накрывать стол. Умение рассказать о дежурстве в столовой.</w:t>
      </w:r>
      <w:r w:rsidRPr="00D40D69">
        <w:rPr>
          <w:sz w:val="24"/>
          <w:szCs w:val="24"/>
        </w:rPr>
        <w:tab/>
        <w:t>6 часов</w:t>
      </w:r>
    </w:p>
    <w:p w:rsidR="00912EFE" w:rsidRPr="00D40D69" w:rsidRDefault="00912EFE" w:rsidP="00D567B8">
      <w:pPr>
        <w:pStyle w:val="a5"/>
        <w:rPr>
          <w:sz w:val="24"/>
          <w:szCs w:val="24"/>
        </w:rPr>
      </w:pPr>
      <w:r w:rsidRPr="00D40D69">
        <w:rPr>
          <w:sz w:val="24"/>
          <w:szCs w:val="24"/>
        </w:rPr>
        <w:t>Природа родного края (Зима)</w:t>
      </w:r>
      <w:r w:rsidRPr="00D40D69">
        <w:rPr>
          <w:sz w:val="24"/>
          <w:szCs w:val="24"/>
        </w:rPr>
        <w:tab/>
        <w:t>Умение говорить и спрашивать о том, во сколько начало праздника, что делал на празднике. Умение говорить и спрашивать о погоде. Умение говорить и спрашивать о зимних видах игр, умение звать друга на улицу. Умение говорить о лыжных соревнованиях. Умение говорить о том, где отдыхал во время зимних каникул. Умение дать характеристику героям. Умение составить новый рассказ, меняя сюжет.8 часов</w:t>
      </w:r>
    </w:p>
    <w:p w:rsidR="00912EFE" w:rsidRPr="00D40D69" w:rsidRDefault="00912EFE" w:rsidP="00D567B8">
      <w:pPr>
        <w:pStyle w:val="a5"/>
        <w:rPr>
          <w:sz w:val="24"/>
          <w:szCs w:val="24"/>
        </w:rPr>
      </w:pPr>
      <w:r w:rsidRPr="00D40D69">
        <w:rPr>
          <w:sz w:val="24"/>
          <w:szCs w:val="24"/>
        </w:rPr>
        <w:t>Помощь родителям</w:t>
      </w:r>
      <w:r w:rsidRPr="00D40D69">
        <w:rPr>
          <w:sz w:val="24"/>
          <w:szCs w:val="24"/>
        </w:rPr>
        <w:tab/>
        <w:t>Умение говорить о том, кем работают родители, называть профессии. Умение рассказать о своих домашних делах, спрашивать у друга. Умение говорить об участии в домашних делах и поручать их другим. Умение рассказать о том, как накрывать стол.</w:t>
      </w:r>
      <w:r w:rsidRPr="00D40D69">
        <w:rPr>
          <w:sz w:val="24"/>
          <w:szCs w:val="24"/>
        </w:rPr>
        <w:tab/>
        <w:t>10 часов</w:t>
      </w:r>
    </w:p>
    <w:p w:rsidR="00912EFE" w:rsidRPr="00D40D69" w:rsidRDefault="00912EFE" w:rsidP="00D567B8">
      <w:pPr>
        <w:pStyle w:val="a5"/>
        <w:rPr>
          <w:sz w:val="24"/>
          <w:szCs w:val="24"/>
        </w:rPr>
      </w:pPr>
      <w:r w:rsidRPr="00D40D69">
        <w:rPr>
          <w:sz w:val="24"/>
          <w:szCs w:val="24"/>
        </w:rPr>
        <w:t>Праздники. Умение вежливо разговаривать по телефону, вежливо пригласить на день рождение. Умение встречать гостей. Умение говорить о том, что подарили на день рождения, поздравить. Умение звать друг друга к столу, угощать и после ужина благодарить. Разговор о подарках. Умение предлагать пожилым место. Умение говорить о болезни друга и о помощи ему.</w:t>
      </w:r>
      <w:r w:rsidRPr="00D40D69">
        <w:rPr>
          <w:sz w:val="24"/>
          <w:szCs w:val="24"/>
        </w:rPr>
        <w:tab/>
        <w:t>9 часов</w:t>
      </w:r>
    </w:p>
    <w:p w:rsidR="00912EFE" w:rsidRPr="00D40D69" w:rsidRDefault="00912EFE" w:rsidP="00D567B8">
      <w:pPr>
        <w:pStyle w:val="a5"/>
        <w:rPr>
          <w:sz w:val="24"/>
          <w:szCs w:val="24"/>
        </w:rPr>
      </w:pPr>
      <w:r w:rsidRPr="00D40D69">
        <w:rPr>
          <w:sz w:val="24"/>
          <w:szCs w:val="24"/>
        </w:rPr>
        <w:t>Природа родного края. Умение говорить клички собак. Умение рассказывать об уходе за собаками. Умение говорить о том, у тебя есть ли или нет собаки, как ухаживать за ними. Оценить качество характера человека. Говорить и рассказывать о внешнем виде кошек, о наличии или отсутствии кошки. 5 часов</w:t>
      </w:r>
    </w:p>
    <w:p w:rsidR="00912EFE" w:rsidRPr="00D40D69" w:rsidRDefault="00912EFE" w:rsidP="00D567B8">
      <w:pPr>
        <w:pStyle w:val="a5"/>
        <w:rPr>
          <w:sz w:val="24"/>
          <w:szCs w:val="24"/>
        </w:rPr>
      </w:pPr>
      <w:r w:rsidRPr="00D40D69">
        <w:rPr>
          <w:sz w:val="24"/>
          <w:szCs w:val="24"/>
        </w:rPr>
        <w:t>Поездки и путешествия. Умение называть признаки времён года. Рассказывать о лете. Умение говорить о том, что летом заканчивается учебный год. Сопоставление признаков предмета. Умение говорить о том, что ходил в лес, что в лесу собирал ягоды. Звать друг друга к столу, благодарить за обед, говорить о том, что обед был вкусным. Умение говорить о том, какие овощи выращиваются в огороде, спрашивать и говорить о садовых работах. Умение рассказывать о летнем отдыхе. Умение звать купаться. Рассказывать об участии на Сабантуе. 10 часов</w:t>
      </w:r>
    </w:p>
    <w:p w:rsidR="00912EFE" w:rsidRPr="00D40D69" w:rsidRDefault="00912EFE" w:rsidP="00D567B8">
      <w:pPr>
        <w:pStyle w:val="a5"/>
        <w:rPr>
          <w:sz w:val="24"/>
          <w:szCs w:val="24"/>
        </w:rPr>
      </w:pPr>
    </w:p>
    <w:p w:rsidR="00912EFE" w:rsidRPr="00D40D69" w:rsidRDefault="00912EFE" w:rsidP="00D567B8">
      <w:pPr>
        <w:pStyle w:val="a5"/>
        <w:jc w:val="center"/>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4 класс</w:t>
      </w:r>
    </w:p>
    <w:p w:rsidR="00912EFE" w:rsidRPr="00D40D69" w:rsidRDefault="00912EFE" w:rsidP="00D567B8">
      <w:pPr>
        <w:pStyle w:val="a5"/>
        <w:rPr>
          <w:sz w:val="24"/>
          <w:szCs w:val="24"/>
        </w:rPr>
      </w:pPr>
      <w:r w:rsidRPr="00D40D69">
        <w:rPr>
          <w:sz w:val="24"/>
          <w:szCs w:val="24"/>
        </w:rPr>
        <w:t>Моя школа и мой класс.Умение рассказать о Первом сентябре, о празднике знаний, поздравить учителя и друга с праздником, говорить о том, какие учебные принадлежности купил, рассказать о своём рабочем месте, говорить о том, по какому предмету контрольная работа, как выполнил её, звать друга на улицу, называть причину отказа выйти на улицу.</w:t>
      </w:r>
    </w:p>
    <w:p w:rsidR="00912EFE" w:rsidRPr="00D40D69" w:rsidRDefault="00912EFE" w:rsidP="00D567B8">
      <w:pPr>
        <w:pStyle w:val="a5"/>
        <w:rPr>
          <w:sz w:val="24"/>
          <w:szCs w:val="24"/>
        </w:rPr>
      </w:pPr>
      <w:r w:rsidRPr="00D40D69">
        <w:rPr>
          <w:sz w:val="24"/>
          <w:szCs w:val="24"/>
        </w:rPr>
        <w:t>Конструкция «татар теле дәресе”. Вопросительные частицы –мы/-ме, конструкция “числительное + существительное”. Символы транскрипции. Правописание букв о, ө только во втором слоге слова и правописание буквы ң только в середине и в конце слова. Вопрос сколько? , количественные, собирательные и порядковые числительные. Союзы чөнки, шуңа күрә.</w:t>
      </w:r>
    </w:p>
    <w:p w:rsidR="00912EFE" w:rsidRPr="00D40D69" w:rsidRDefault="00912EFE" w:rsidP="00D567B8">
      <w:pPr>
        <w:pStyle w:val="a5"/>
        <w:rPr>
          <w:sz w:val="24"/>
          <w:szCs w:val="24"/>
        </w:rPr>
      </w:pPr>
      <w:r w:rsidRPr="00D40D69">
        <w:rPr>
          <w:sz w:val="24"/>
          <w:szCs w:val="24"/>
        </w:rPr>
        <w:t>Конструкция «Татар теленнән”. Умение использовать глаголы форм настоящего времени. Конструкция «эшләргә кирәк». 5 часов</w:t>
      </w:r>
    </w:p>
    <w:p w:rsidR="00912EFE" w:rsidRPr="00D40D69" w:rsidRDefault="00912EFE" w:rsidP="00D567B8">
      <w:pPr>
        <w:pStyle w:val="a5"/>
        <w:rPr>
          <w:sz w:val="24"/>
          <w:szCs w:val="24"/>
        </w:rPr>
      </w:pPr>
      <w:r w:rsidRPr="00D40D69">
        <w:rPr>
          <w:sz w:val="24"/>
          <w:szCs w:val="24"/>
        </w:rPr>
        <w:t>Природа родного края.Умение отвечать на вопрос о том, что такое природа? Умение говорить о признаках, месяцах и погоде времён года, говорить о пользе лекарственных трав, спрашивать и отвечать о названиях птиц, о зимующих и перелётных птицах, рассказать о том, какую помощь оказываешь птицам. дать краткую информацию о птицах</w:t>
      </w:r>
    </w:p>
    <w:p w:rsidR="00912EFE" w:rsidRPr="00D40D69" w:rsidRDefault="00912EFE" w:rsidP="00D567B8">
      <w:pPr>
        <w:pStyle w:val="a5"/>
        <w:rPr>
          <w:sz w:val="24"/>
          <w:szCs w:val="24"/>
        </w:rPr>
      </w:pPr>
      <w:r w:rsidRPr="00D40D69">
        <w:rPr>
          <w:sz w:val="24"/>
          <w:szCs w:val="24"/>
        </w:rPr>
        <w:t>Видовременные формы глагола настоящего времени. Вопросы Кая? Кайда? Кайдан? Глагол прошедшего времени изъявительного наклонения. Форма төшем килеше существительного. Вопрос нинди? Формы иялек килеше, төшем килеше существительного. Порядок соединения аффиксов к существительным.</w:t>
      </w:r>
    </w:p>
    <w:p w:rsidR="00912EFE" w:rsidRPr="00D40D69" w:rsidRDefault="00912EFE" w:rsidP="00D567B8">
      <w:pPr>
        <w:pStyle w:val="a5"/>
        <w:rPr>
          <w:sz w:val="24"/>
          <w:szCs w:val="24"/>
        </w:rPr>
      </w:pPr>
      <w:r w:rsidRPr="00D40D69">
        <w:rPr>
          <w:sz w:val="24"/>
          <w:szCs w:val="24"/>
        </w:rPr>
        <w:t>Умение называть и описать домашних, диких животных. Дать краткое определение животным по изученным текстам.</w:t>
      </w:r>
    </w:p>
    <w:p w:rsidR="00912EFE" w:rsidRPr="00D40D69" w:rsidRDefault="00912EFE" w:rsidP="00D567B8">
      <w:pPr>
        <w:pStyle w:val="a5"/>
        <w:rPr>
          <w:sz w:val="24"/>
          <w:szCs w:val="24"/>
        </w:rPr>
      </w:pPr>
      <w:r w:rsidRPr="00D40D69">
        <w:rPr>
          <w:sz w:val="24"/>
          <w:szCs w:val="24"/>
        </w:rPr>
        <w:t>Форма глагола неопреденного прошедшего времени. Сравнительная степень прилагательного. Умение отвечать на вопросы Кая? Кайда? Кайдан? Формы глагола прошедшего и настоящего времени. 5часов</w:t>
      </w:r>
    </w:p>
    <w:p w:rsidR="00912EFE" w:rsidRPr="00D40D69" w:rsidRDefault="00912EFE" w:rsidP="00D567B8">
      <w:pPr>
        <w:pStyle w:val="a5"/>
        <w:rPr>
          <w:sz w:val="24"/>
          <w:szCs w:val="24"/>
        </w:rPr>
      </w:pPr>
      <w:r w:rsidRPr="00D40D69">
        <w:rPr>
          <w:sz w:val="24"/>
          <w:szCs w:val="24"/>
        </w:rPr>
        <w:t>Спорт и спортивные игры.Умение рассказать о зимней природе, о зимних играх, звать друга на улицу и называть причину отказа выхода на улицу, рассказать о том, как делать снеговика, говорить о начале новогоднего праздника и том, как развлекался на нём, рассказать о том, как в вашей семье готовятся к новому году и как его встречают.</w:t>
      </w:r>
    </w:p>
    <w:p w:rsidR="00912EFE" w:rsidRPr="00D40D69" w:rsidRDefault="00912EFE" w:rsidP="00D567B8">
      <w:pPr>
        <w:pStyle w:val="a5"/>
        <w:rPr>
          <w:sz w:val="24"/>
          <w:szCs w:val="24"/>
        </w:rPr>
      </w:pPr>
      <w:r w:rsidRPr="00D40D69">
        <w:rPr>
          <w:sz w:val="24"/>
          <w:szCs w:val="24"/>
        </w:rPr>
        <w:t>Знакомство с прилагательным, как часть речи. Знакомство с формой превосходной степени прилагательного. Ударение в вопросительных местоимениях. Форма глагола неопределённого прошедшего времени. вопросы Кая? Кайда? Кайдан? Сложные слова.5 часов</w:t>
      </w:r>
    </w:p>
    <w:p w:rsidR="00912EFE" w:rsidRPr="00D40D69" w:rsidRDefault="00912EFE" w:rsidP="00D567B8">
      <w:pPr>
        <w:pStyle w:val="a5"/>
        <w:rPr>
          <w:sz w:val="24"/>
          <w:szCs w:val="24"/>
        </w:rPr>
      </w:pPr>
      <w:r w:rsidRPr="00D40D69">
        <w:rPr>
          <w:sz w:val="24"/>
          <w:szCs w:val="24"/>
        </w:rPr>
        <w:t>Я и мои друзья</w:t>
      </w:r>
      <w:r w:rsidRPr="00D40D69">
        <w:rPr>
          <w:sz w:val="24"/>
          <w:szCs w:val="24"/>
        </w:rPr>
        <w:tab/>
        <w:t>Умение рассказать о друге, о том, чем занимается друг, говорить и подвердить о том, каким должен быть настоящий друг, говорить о том, какой подарок приготовил для друга. Склонение имён существительных. Конструкция “спорт түгәрәге”. Союз чөнки. Словообразующие аффиксы. Конструкция «ашыйсы килә”. Конструкция «уйный башлады”. Вопросы Кая? Кайда? Кайдан? Синонимические пары слов.</w:t>
      </w:r>
    </w:p>
    <w:p w:rsidR="00912EFE" w:rsidRPr="00D40D69" w:rsidRDefault="00912EFE" w:rsidP="00D567B8">
      <w:pPr>
        <w:pStyle w:val="a5"/>
        <w:rPr>
          <w:sz w:val="24"/>
          <w:szCs w:val="24"/>
        </w:rPr>
      </w:pPr>
      <w:r w:rsidRPr="00D40D69">
        <w:rPr>
          <w:sz w:val="24"/>
          <w:szCs w:val="24"/>
        </w:rPr>
        <w:t>Умение рассказывать о внешности и привычках четвероногих друзей, выражать своё отношение к ним, о том, как ухаживать за ними, как развлекаетесь с ними. Формы глагола настоящего и прошедшего времени изъявительного наклонения. Конструкция “уйныйсы килә”. Аффиксы –сыз/-сез в именах существительных. Склонение имён существительных по падежам. Конструкция “йөгерә башлый”. Умение использовать глаголы форм неопреденного прошедшего времени.</w:t>
      </w:r>
      <w:r w:rsidRPr="00D40D69">
        <w:rPr>
          <w:sz w:val="24"/>
          <w:szCs w:val="24"/>
        </w:rPr>
        <w:tab/>
      </w:r>
    </w:p>
    <w:p w:rsidR="00912EFE" w:rsidRPr="00D40D69" w:rsidRDefault="00912EFE" w:rsidP="00D567B8">
      <w:pPr>
        <w:pStyle w:val="a5"/>
        <w:rPr>
          <w:sz w:val="24"/>
          <w:szCs w:val="24"/>
        </w:rPr>
      </w:pPr>
      <w:r w:rsidRPr="00D40D69">
        <w:rPr>
          <w:sz w:val="24"/>
          <w:szCs w:val="24"/>
        </w:rPr>
        <w:t>5 часов</w:t>
      </w:r>
    </w:p>
    <w:p w:rsidR="00912EFE" w:rsidRPr="00D40D69" w:rsidRDefault="00912EFE" w:rsidP="00D567B8">
      <w:pPr>
        <w:pStyle w:val="a5"/>
        <w:rPr>
          <w:sz w:val="24"/>
          <w:szCs w:val="24"/>
        </w:rPr>
      </w:pPr>
      <w:r w:rsidRPr="00D40D69">
        <w:rPr>
          <w:sz w:val="24"/>
          <w:szCs w:val="24"/>
        </w:rPr>
        <w:t xml:space="preserve"> Праздники.Умение говорить о весенней природе, почему нравится или не нравится весна, писать поздравление с праздником 8-ое Марта, говорить и спрашивать о домашних делах, о том, как помогает родителям. Умение рассказать об обычаи “Карга боткасы”.</w:t>
      </w:r>
    </w:p>
    <w:p w:rsidR="00912EFE" w:rsidRPr="00D40D69" w:rsidRDefault="00912EFE" w:rsidP="00D567B8">
      <w:pPr>
        <w:pStyle w:val="a5"/>
        <w:rPr>
          <w:sz w:val="24"/>
          <w:szCs w:val="24"/>
        </w:rPr>
      </w:pPr>
      <w:r w:rsidRPr="00D40D69">
        <w:rPr>
          <w:sz w:val="24"/>
          <w:szCs w:val="24"/>
        </w:rPr>
        <w:t>Умение употреблять союза чөнки в речи. Форма глагола настоящего времени изъявительного наклонения. Форма глагола неопределённого прошедшего времени изъявительного наклонения. Формы просьбы бирегезче, бирегез әле, бирегез, зинһар. Сложные числительные. 5 часов</w:t>
      </w:r>
    </w:p>
    <w:p w:rsidR="00912EFE" w:rsidRPr="00D40D69" w:rsidRDefault="00912EFE" w:rsidP="00D567B8">
      <w:pPr>
        <w:pStyle w:val="a5"/>
        <w:rPr>
          <w:sz w:val="24"/>
          <w:szCs w:val="24"/>
        </w:rPr>
      </w:pPr>
      <w:r w:rsidRPr="00D40D69">
        <w:rPr>
          <w:sz w:val="24"/>
          <w:szCs w:val="24"/>
        </w:rPr>
        <w:t>Моя Республика.Умение рассказать про символику Татарстана, о национальностях, проживающих в Татарстане, о поездке в Казань, о том, какие достопримечательности там видел, каким городом Казань является, о мечети Кул Шариф, о башне Сююмбике, знать города Татарстана и правильно употреблять их в речи.</w:t>
      </w:r>
      <w:r w:rsidRPr="00D40D69">
        <w:rPr>
          <w:sz w:val="24"/>
          <w:szCs w:val="24"/>
        </w:rPr>
        <w:tab/>
        <w:t>5 часов</w:t>
      </w:r>
    </w:p>
    <w:p w:rsidR="00912EFE" w:rsidRPr="00D40D69" w:rsidRDefault="00912EFE" w:rsidP="00D567B8">
      <w:pPr>
        <w:pStyle w:val="a5"/>
        <w:rPr>
          <w:sz w:val="24"/>
          <w:szCs w:val="24"/>
        </w:rPr>
      </w:pPr>
      <w:r w:rsidRPr="00D40D69">
        <w:rPr>
          <w:sz w:val="24"/>
          <w:szCs w:val="24"/>
        </w:rPr>
        <w:t>Поездки и путешествия.Умение составить и рассказать о летней природе, о летних поездках, беседовать о том, как ходили за ягодами в лес.</w:t>
      </w:r>
      <w:r w:rsidRPr="00D40D69">
        <w:rPr>
          <w:sz w:val="24"/>
          <w:szCs w:val="24"/>
        </w:rPr>
        <w:tab/>
        <w:t>4 часа</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r w:rsidRPr="00D40D69">
        <w:rPr>
          <w:sz w:val="24"/>
          <w:szCs w:val="24"/>
        </w:rPr>
        <w:t>Проект Примерная рабочая программа начального общего образования</w:t>
      </w:r>
    </w:p>
    <w:p w:rsidR="00912EFE" w:rsidRPr="00D40D69" w:rsidRDefault="00912EFE" w:rsidP="00D567B8">
      <w:pPr>
        <w:pStyle w:val="a5"/>
        <w:rPr>
          <w:sz w:val="24"/>
          <w:szCs w:val="24"/>
        </w:rPr>
      </w:pPr>
      <w:r w:rsidRPr="00D40D69">
        <w:rPr>
          <w:sz w:val="24"/>
          <w:szCs w:val="24"/>
        </w:rPr>
        <w:t>«ЛИТЕРАТУРНОЕ ЧТЕНИЕ НА РОДНОМ (ТАТАРСКОМ) ЯЗЫКЕ» (для 1-4 классов образовательных организаций)</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ПЛАНИРУЕМЫЕ РЕЗУЛЬТАТЫ ОСВОЕНИЯ ПРОГРАММЫ  ПРЕДМЕТА</w:t>
      </w:r>
    </w:p>
    <w:p w:rsidR="00912EFE" w:rsidRPr="00D40D69" w:rsidRDefault="00912EFE" w:rsidP="00D567B8">
      <w:pPr>
        <w:pStyle w:val="a5"/>
        <w:rPr>
          <w:sz w:val="24"/>
          <w:szCs w:val="24"/>
        </w:rPr>
      </w:pPr>
      <w:r w:rsidRPr="00D40D69">
        <w:rPr>
          <w:sz w:val="24"/>
          <w:szCs w:val="24"/>
        </w:rPr>
        <w:t>«ЛИТЕРАТУРНОЕ ЧТЕНИЕ НА РОДНОМ (ТАТАРСКОМ) ЯЗЫКЕ»</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ab/>
        <w:t>Личностные результаты:</w:t>
      </w:r>
    </w:p>
    <w:p w:rsidR="00912EFE" w:rsidRPr="00D40D69" w:rsidRDefault="00912EFE" w:rsidP="00D567B8">
      <w:pPr>
        <w:pStyle w:val="a5"/>
        <w:rPr>
          <w:sz w:val="24"/>
          <w:szCs w:val="24"/>
        </w:rPr>
      </w:pPr>
      <w:r w:rsidRPr="00D40D69">
        <w:rPr>
          <w:sz w:val="24"/>
          <w:szCs w:val="24"/>
        </w:rPr>
        <w:tab/>
        <w:t>принятие патриотических ценностей, ощущение себя гражданами многонационального государства России;</w:t>
      </w:r>
    </w:p>
    <w:p w:rsidR="00912EFE" w:rsidRPr="00D40D69" w:rsidRDefault="00912EFE" w:rsidP="00D567B8">
      <w:pPr>
        <w:pStyle w:val="a5"/>
        <w:rPr>
          <w:sz w:val="24"/>
          <w:szCs w:val="24"/>
        </w:rPr>
      </w:pPr>
      <w:r w:rsidRPr="00D40D69">
        <w:rPr>
          <w:sz w:val="24"/>
          <w:szCs w:val="24"/>
        </w:rPr>
        <w:tab/>
        <w:t>овладение знаниями о культуре татарского народа, уважительное отношение к культурам и традиционным религиям народов России;</w:t>
      </w:r>
    </w:p>
    <w:p w:rsidR="00912EFE" w:rsidRPr="00D40D69" w:rsidRDefault="00912EFE" w:rsidP="00D567B8">
      <w:pPr>
        <w:pStyle w:val="a5"/>
        <w:rPr>
          <w:sz w:val="24"/>
          <w:szCs w:val="24"/>
        </w:rPr>
      </w:pPr>
      <w:r w:rsidRPr="00D40D69">
        <w:rPr>
          <w:sz w:val="24"/>
          <w:szCs w:val="24"/>
        </w:rPr>
        <w:tab/>
        <w:t>усвоение</w:t>
      </w:r>
      <w:r w:rsidRPr="00D40D69">
        <w:rPr>
          <w:sz w:val="24"/>
          <w:szCs w:val="24"/>
        </w:rPr>
        <w:tab/>
        <w:t>основных</w:t>
      </w:r>
      <w:r w:rsidRPr="00D40D69">
        <w:rPr>
          <w:sz w:val="24"/>
          <w:szCs w:val="24"/>
        </w:rPr>
        <w:tab/>
        <w:t>морально-нравственных норм татарского</w:t>
      </w:r>
      <w:r w:rsidRPr="00D40D69">
        <w:rPr>
          <w:sz w:val="24"/>
          <w:szCs w:val="24"/>
        </w:rPr>
        <w:tab/>
        <w:t>народа, умение соотносить их с морально-нравственными нормами русского народа и народов России;</w:t>
      </w:r>
    </w:p>
    <w:p w:rsidR="00912EFE" w:rsidRPr="00D40D69" w:rsidRDefault="00912EFE" w:rsidP="00D567B8">
      <w:pPr>
        <w:pStyle w:val="a5"/>
        <w:rPr>
          <w:sz w:val="24"/>
          <w:szCs w:val="24"/>
        </w:rPr>
      </w:pPr>
      <w:r w:rsidRPr="00D40D69">
        <w:rPr>
          <w:sz w:val="24"/>
          <w:szCs w:val="24"/>
        </w:rPr>
        <w:tab/>
        <w:t>уважительное отношение к иному мнению, истории и культуре всех народов;</w:t>
      </w:r>
    </w:p>
    <w:p w:rsidR="00912EFE" w:rsidRPr="00D40D69" w:rsidRDefault="00912EFE" w:rsidP="00D567B8">
      <w:pPr>
        <w:pStyle w:val="a5"/>
        <w:rPr>
          <w:sz w:val="24"/>
          <w:szCs w:val="24"/>
        </w:rPr>
      </w:pPr>
      <w:r w:rsidRPr="00D40D69">
        <w:rPr>
          <w:sz w:val="24"/>
          <w:szCs w:val="24"/>
        </w:rPr>
        <w:tab/>
        <w:t>уважительное отношение к семейным ценностям, проявление доброжелательности, понимания и сопереживания чувствам других людей.</w:t>
      </w:r>
    </w:p>
    <w:p w:rsidR="00912EFE" w:rsidRPr="00D40D69" w:rsidRDefault="00912EFE" w:rsidP="00D567B8">
      <w:pPr>
        <w:pStyle w:val="a5"/>
        <w:rPr>
          <w:sz w:val="24"/>
          <w:szCs w:val="24"/>
        </w:rPr>
      </w:pPr>
      <w:r w:rsidRPr="00D40D69">
        <w:rPr>
          <w:sz w:val="24"/>
          <w:szCs w:val="24"/>
        </w:rPr>
        <w:tab/>
        <w:t>Метапредметные результаты:</w:t>
      </w:r>
    </w:p>
    <w:p w:rsidR="00912EFE" w:rsidRPr="00D40D69" w:rsidRDefault="00912EFE" w:rsidP="00D567B8">
      <w:pPr>
        <w:pStyle w:val="a5"/>
        <w:rPr>
          <w:sz w:val="24"/>
          <w:szCs w:val="24"/>
        </w:rPr>
      </w:pPr>
      <w:r w:rsidRPr="00D40D69">
        <w:rPr>
          <w:sz w:val="24"/>
          <w:szCs w:val="24"/>
        </w:rPr>
        <w:tab/>
        <w:t>активное использование речевых средств для решения коммуникативных и познавательных задач;</w:t>
      </w:r>
    </w:p>
    <w:p w:rsidR="00912EFE" w:rsidRPr="00D40D69" w:rsidRDefault="00912EFE" w:rsidP="00D567B8">
      <w:pPr>
        <w:pStyle w:val="a5"/>
        <w:rPr>
          <w:sz w:val="24"/>
          <w:szCs w:val="24"/>
        </w:rPr>
      </w:pPr>
      <w:r w:rsidRPr="00D40D69">
        <w:rPr>
          <w:sz w:val="24"/>
          <w:szCs w:val="24"/>
        </w:rPr>
        <w:tab/>
        <w:t>использование различных способов поиска учебной информации в справочниках, словарях, энциклопедиях;</w:t>
      </w:r>
    </w:p>
    <w:p w:rsidR="00912EFE" w:rsidRPr="00D40D69" w:rsidRDefault="00912EFE" w:rsidP="00D567B8">
      <w:pPr>
        <w:pStyle w:val="a5"/>
        <w:rPr>
          <w:sz w:val="24"/>
          <w:szCs w:val="24"/>
        </w:rPr>
      </w:pPr>
      <w:r w:rsidRPr="00D40D69">
        <w:rPr>
          <w:sz w:val="24"/>
          <w:szCs w:val="24"/>
        </w:rPr>
        <w:tab/>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912EFE" w:rsidRPr="00D40D69" w:rsidRDefault="00912EFE" w:rsidP="00D567B8">
      <w:pPr>
        <w:pStyle w:val="a5"/>
        <w:rPr>
          <w:sz w:val="24"/>
          <w:szCs w:val="24"/>
        </w:rPr>
      </w:pPr>
      <w:r w:rsidRPr="00D40D69">
        <w:rPr>
          <w:sz w:val="24"/>
          <w:szCs w:val="24"/>
        </w:rPr>
        <w:tab/>
        <w:t>умение слушать собеседника и вести диалог, признавать различные точки зрения и право каждого иметь и излагать свое мнение, аргументировать свою точку зрения.</w:t>
      </w:r>
    </w:p>
    <w:p w:rsidR="00912EFE" w:rsidRPr="00D40D69" w:rsidRDefault="00912EFE" w:rsidP="00D567B8">
      <w:pPr>
        <w:pStyle w:val="a5"/>
        <w:rPr>
          <w:sz w:val="24"/>
          <w:szCs w:val="24"/>
        </w:rPr>
      </w:pPr>
      <w:r w:rsidRPr="00D40D69">
        <w:rPr>
          <w:sz w:val="24"/>
          <w:szCs w:val="24"/>
        </w:rPr>
        <w:tab/>
        <w:t>Предметные результаты:</w:t>
      </w:r>
    </w:p>
    <w:p w:rsidR="00912EFE" w:rsidRPr="00D40D69" w:rsidRDefault="00912EFE" w:rsidP="00D567B8">
      <w:pPr>
        <w:pStyle w:val="a5"/>
        <w:rPr>
          <w:sz w:val="24"/>
          <w:szCs w:val="24"/>
        </w:rPr>
      </w:pPr>
      <w:r w:rsidRPr="00D40D69">
        <w:rPr>
          <w:sz w:val="24"/>
          <w:szCs w:val="24"/>
        </w:rPr>
        <w:tab/>
        <w:t>понимание литературы как средства сохранения и передачи нравственных ценностей и традиций многонациональной и мировой культуры;</w:t>
      </w:r>
    </w:p>
    <w:p w:rsidR="00912EFE" w:rsidRPr="00D40D69" w:rsidRDefault="00912EFE" w:rsidP="00D567B8">
      <w:pPr>
        <w:pStyle w:val="a5"/>
        <w:rPr>
          <w:sz w:val="24"/>
          <w:szCs w:val="24"/>
        </w:rPr>
      </w:pPr>
      <w:r w:rsidRPr="00D40D69">
        <w:rPr>
          <w:sz w:val="24"/>
          <w:szCs w:val="24"/>
        </w:rPr>
        <w:tab/>
        <w:t>формирование представлений о Родине и ее людях, окружающем мире, культуре, понятий о добре и зле, дружбе, честности;</w:t>
      </w:r>
    </w:p>
    <w:p w:rsidR="00912EFE" w:rsidRPr="00D40D69" w:rsidRDefault="00912EFE" w:rsidP="00D567B8">
      <w:pPr>
        <w:pStyle w:val="a5"/>
        <w:rPr>
          <w:sz w:val="24"/>
          <w:szCs w:val="24"/>
        </w:rPr>
      </w:pPr>
      <w:r w:rsidRPr="00D40D69">
        <w:rPr>
          <w:sz w:val="24"/>
          <w:szCs w:val="24"/>
        </w:rPr>
        <w:tab/>
        <w:t>формирование читательской компетентности, потребности в систематическом чтении; овладение чтением вслух и про себя, приемами анализа художественных, научно-</w:t>
      </w:r>
    </w:p>
    <w:p w:rsidR="00912EFE" w:rsidRPr="00D40D69" w:rsidRDefault="00912EFE" w:rsidP="00D567B8">
      <w:pPr>
        <w:pStyle w:val="a5"/>
        <w:rPr>
          <w:sz w:val="24"/>
          <w:szCs w:val="24"/>
        </w:rPr>
      </w:pPr>
      <w:r w:rsidRPr="00D40D69">
        <w:rPr>
          <w:sz w:val="24"/>
          <w:szCs w:val="24"/>
        </w:rPr>
        <w:tab/>
        <w:t>познавательных и учебных текстов с использованием элементарных литературоведческих понятий;</w:t>
      </w:r>
    </w:p>
    <w:p w:rsidR="00912EFE" w:rsidRPr="00D40D69" w:rsidRDefault="00912EFE" w:rsidP="00D567B8">
      <w:pPr>
        <w:pStyle w:val="a5"/>
        <w:rPr>
          <w:sz w:val="24"/>
          <w:szCs w:val="24"/>
        </w:rPr>
      </w:pPr>
      <w:r w:rsidRPr="00D40D69">
        <w:rPr>
          <w:sz w:val="24"/>
          <w:szCs w:val="24"/>
        </w:rPr>
        <w:tab/>
        <w:t>использование разных видов чтения:</w:t>
      </w:r>
    </w:p>
    <w:p w:rsidR="00912EFE" w:rsidRPr="00D40D69" w:rsidRDefault="00912EFE" w:rsidP="00D567B8">
      <w:pPr>
        <w:pStyle w:val="a5"/>
        <w:rPr>
          <w:sz w:val="24"/>
          <w:szCs w:val="24"/>
        </w:rPr>
      </w:pPr>
      <w:r w:rsidRPr="00D40D69">
        <w:rPr>
          <w:sz w:val="24"/>
          <w:szCs w:val="24"/>
        </w:rPr>
        <w:tab/>
        <w:t>с пониманием основного содержания (ознакомительное чтение);</w:t>
      </w:r>
    </w:p>
    <w:p w:rsidR="00912EFE" w:rsidRPr="00D40D69" w:rsidRDefault="00912EFE" w:rsidP="00D567B8">
      <w:pPr>
        <w:pStyle w:val="a5"/>
        <w:rPr>
          <w:sz w:val="24"/>
          <w:szCs w:val="24"/>
        </w:rPr>
      </w:pPr>
      <w:r w:rsidRPr="00D40D69">
        <w:rPr>
          <w:sz w:val="24"/>
          <w:szCs w:val="24"/>
        </w:rPr>
        <w:tab/>
        <w:t>с полным пониманием содержания (изучающее чтение);</w:t>
      </w:r>
    </w:p>
    <w:p w:rsidR="00912EFE" w:rsidRPr="00D40D69" w:rsidRDefault="00912EFE" w:rsidP="00D567B8">
      <w:pPr>
        <w:pStyle w:val="a5"/>
        <w:rPr>
          <w:sz w:val="24"/>
          <w:szCs w:val="24"/>
        </w:rPr>
      </w:pPr>
      <w:r w:rsidRPr="00D40D69">
        <w:rPr>
          <w:sz w:val="24"/>
          <w:szCs w:val="24"/>
        </w:rPr>
        <w:tab/>
        <w:t>с извлечением необходимой, значимой информации (поисково-просмотровое чтение); умение осознанно    воспринимать и оценивать содержание и специфику различных</w:t>
      </w:r>
    </w:p>
    <w:p w:rsidR="00912EFE" w:rsidRPr="00D40D69" w:rsidRDefault="00912EFE" w:rsidP="00D567B8">
      <w:pPr>
        <w:pStyle w:val="a5"/>
        <w:rPr>
          <w:sz w:val="24"/>
          <w:szCs w:val="24"/>
        </w:rPr>
      </w:pPr>
      <w:r w:rsidRPr="00D40D69">
        <w:rPr>
          <w:sz w:val="24"/>
          <w:szCs w:val="24"/>
        </w:rPr>
        <w:tab/>
        <w:t>текстов, участвовать в их обсуждении, давать и обосновывать нравственную оценку поступков героев;</w:t>
      </w:r>
    </w:p>
    <w:p w:rsidR="00912EFE" w:rsidRPr="00D40D69" w:rsidRDefault="00912EFE" w:rsidP="00D567B8">
      <w:pPr>
        <w:pStyle w:val="a5"/>
        <w:rPr>
          <w:sz w:val="24"/>
          <w:szCs w:val="24"/>
        </w:rPr>
      </w:pPr>
      <w:r w:rsidRPr="00D40D69">
        <w:rPr>
          <w:sz w:val="24"/>
          <w:szCs w:val="24"/>
        </w:rPr>
        <w:tab/>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12EFE" w:rsidRPr="00D40D69" w:rsidRDefault="00912EFE" w:rsidP="00D567B8">
      <w:pPr>
        <w:pStyle w:val="a5"/>
        <w:rPr>
          <w:sz w:val="24"/>
          <w:szCs w:val="24"/>
        </w:rPr>
      </w:pPr>
      <w:r w:rsidRPr="00D40D69">
        <w:rPr>
          <w:sz w:val="24"/>
          <w:szCs w:val="24"/>
        </w:rPr>
        <w:tab/>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ab/>
        <w:t>Предметные результаты</w:t>
      </w:r>
    </w:p>
    <w:p w:rsidR="00912EFE" w:rsidRPr="00D40D69" w:rsidRDefault="00912EFE" w:rsidP="00D567B8">
      <w:pPr>
        <w:pStyle w:val="a5"/>
        <w:rPr>
          <w:sz w:val="24"/>
          <w:szCs w:val="24"/>
        </w:rPr>
      </w:pPr>
      <w:r w:rsidRPr="00D40D69">
        <w:rPr>
          <w:sz w:val="24"/>
          <w:szCs w:val="24"/>
        </w:rPr>
        <w:tab/>
        <w:t>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12EFE" w:rsidRPr="00D40D69" w:rsidRDefault="00912EFE" w:rsidP="00D567B8">
      <w:pPr>
        <w:pStyle w:val="a5"/>
        <w:rPr>
          <w:sz w:val="24"/>
          <w:szCs w:val="24"/>
        </w:rPr>
      </w:pPr>
      <w:r w:rsidRPr="00D40D69">
        <w:rPr>
          <w:sz w:val="24"/>
          <w:szCs w:val="24"/>
        </w:rPr>
        <w:tab/>
        <w:t>Обучающиеся научатся:</w:t>
      </w:r>
    </w:p>
    <w:p w:rsidR="00912EFE" w:rsidRPr="00D40D69" w:rsidRDefault="00912EFE" w:rsidP="00D567B8">
      <w:pPr>
        <w:pStyle w:val="a5"/>
        <w:rPr>
          <w:sz w:val="24"/>
          <w:szCs w:val="24"/>
        </w:rPr>
      </w:pPr>
      <w:r w:rsidRPr="00D40D69">
        <w:rPr>
          <w:sz w:val="24"/>
          <w:szCs w:val="24"/>
        </w:rPr>
        <w:tab/>
        <w:t>читать вслух</w:t>
      </w:r>
      <w:r w:rsidRPr="00D40D69">
        <w:rPr>
          <w:sz w:val="24"/>
          <w:szCs w:val="24"/>
        </w:rPr>
        <w:tab/>
        <w:t>плавно, безотрывно по слогам</w:t>
      </w:r>
      <w:r w:rsidRPr="00D40D69">
        <w:rPr>
          <w:sz w:val="24"/>
          <w:szCs w:val="24"/>
        </w:rPr>
        <w:tab/>
        <w:t>и целыми словами,учитывая индивидуальный темп чтения;</w:t>
      </w:r>
    </w:p>
    <w:p w:rsidR="00912EFE" w:rsidRPr="00D40D69" w:rsidRDefault="00912EFE" w:rsidP="00D567B8">
      <w:pPr>
        <w:pStyle w:val="a5"/>
        <w:rPr>
          <w:sz w:val="24"/>
          <w:szCs w:val="24"/>
        </w:rPr>
      </w:pPr>
      <w:r w:rsidRPr="00D40D69">
        <w:rPr>
          <w:sz w:val="24"/>
          <w:szCs w:val="24"/>
        </w:rPr>
        <w:tab/>
        <w:t>понимать содержание коротких произведений, воспринятых на слух, а также прочитанных в классе, выделять в них основные логические</w:t>
      </w:r>
      <w:r w:rsidRPr="00D40D69">
        <w:rPr>
          <w:sz w:val="24"/>
          <w:szCs w:val="24"/>
        </w:rPr>
        <w:tab/>
        <w:t>части;</w:t>
      </w:r>
    </w:p>
    <w:p w:rsidR="00912EFE" w:rsidRPr="00D40D69" w:rsidRDefault="00912EFE" w:rsidP="00D567B8">
      <w:pPr>
        <w:pStyle w:val="a5"/>
        <w:rPr>
          <w:sz w:val="24"/>
          <w:szCs w:val="24"/>
        </w:rPr>
      </w:pPr>
      <w:r w:rsidRPr="00D40D69">
        <w:rPr>
          <w:sz w:val="24"/>
          <w:szCs w:val="24"/>
        </w:rPr>
        <w:tab/>
        <w:t>читать про себя маркированные места текста, осознавая смысл прочитанного;</w:t>
      </w:r>
    </w:p>
    <w:p w:rsidR="00912EFE" w:rsidRPr="00D40D69" w:rsidRDefault="00912EFE" w:rsidP="00D567B8">
      <w:pPr>
        <w:pStyle w:val="a5"/>
        <w:rPr>
          <w:sz w:val="24"/>
          <w:szCs w:val="24"/>
        </w:rPr>
      </w:pPr>
      <w:r w:rsidRPr="00D40D69">
        <w:rPr>
          <w:sz w:val="24"/>
          <w:szCs w:val="24"/>
        </w:rPr>
        <w:tab/>
        <w:t>рассказывать наизусть 3–4 стихотворения разных авторов.</w:t>
      </w:r>
    </w:p>
    <w:p w:rsidR="00912EFE" w:rsidRPr="00D40D69" w:rsidRDefault="00912EFE" w:rsidP="00D567B8">
      <w:pPr>
        <w:pStyle w:val="a5"/>
        <w:rPr>
          <w:sz w:val="24"/>
          <w:szCs w:val="24"/>
        </w:rPr>
      </w:pPr>
      <w:r w:rsidRPr="00D40D69">
        <w:rPr>
          <w:sz w:val="24"/>
          <w:szCs w:val="24"/>
        </w:rPr>
        <w:tab/>
        <w:t xml:space="preserve"> </w:t>
      </w:r>
    </w:p>
    <w:p w:rsidR="00912EFE" w:rsidRPr="00D40D69" w:rsidRDefault="00912EFE" w:rsidP="00D567B8">
      <w:pPr>
        <w:pStyle w:val="a5"/>
        <w:rPr>
          <w:sz w:val="24"/>
          <w:szCs w:val="24"/>
        </w:rPr>
      </w:pPr>
      <w:r w:rsidRPr="00D40D69">
        <w:rPr>
          <w:sz w:val="24"/>
          <w:szCs w:val="24"/>
        </w:rPr>
        <w:tab/>
        <w:t>Раздел «Литературоведческая пропедевтика»: узнавание особенностей стихотворного произведения (ритм, рифма и т. д.), различение видовых особенностей (эпических, лирических, драматических), узнавание жанров устного народного (колыбельные песни, считалки, сказки, пословицы и др.).</w:t>
      </w:r>
    </w:p>
    <w:p w:rsidR="00912EFE" w:rsidRPr="00D40D69" w:rsidRDefault="00912EFE" w:rsidP="00D567B8">
      <w:pPr>
        <w:pStyle w:val="a5"/>
        <w:rPr>
          <w:sz w:val="24"/>
          <w:szCs w:val="24"/>
        </w:rPr>
      </w:pPr>
      <w:r w:rsidRPr="00D40D69">
        <w:rPr>
          <w:sz w:val="24"/>
          <w:szCs w:val="24"/>
        </w:rPr>
        <w:tab/>
        <w:t>Обучающиеся научатся:</w:t>
      </w:r>
    </w:p>
    <w:p w:rsidR="00912EFE" w:rsidRPr="00D40D69" w:rsidRDefault="00912EFE" w:rsidP="00D567B8">
      <w:pPr>
        <w:pStyle w:val="a5"/>
        <w:rPr>
          <w:sz w:val="24"/>
          <w:szCs w:val="24"/>
        </w:rPr>
      </w:pPr>
      <w:r w:rsidRPr="00D40D69">
        <w:rPr>
          <w:sz w:val="24"/>
          <w:szCs w:val="24"/>
        </w:rPr>
        <w:tab/>
        <w:t>отличать прозаическое произведение от стихотворного;</w:t>
      </w:r>
    </w:p>
    <w:p w:rsidR="00912EFE" w:rsidRPr="00D40D69" w:rsidRDefault="00912EFE" w:rsidP="00D567B8">
      <w:pPr>
        <w:pStyle w:val="a5"/>
        <w:rPr>
          <w:sz w:val="24"/>
          <w:szCs w:val="24"/>
        </w:rPr>
      </w:pPr>
      <w:r w:rsidRPr="00D40D69">
        <w:rPr>
          <w:sz w:val="24"/>
          <w:szCs w:val="24"/>
        </w:rPr>
        <w:tab/>
        <w:t>различать малые жанры фольклора: загадку, считалку, скороговорку, закличку;</w:t>
      </w:r>
    </w:p>
    <w:p w:rsidR="00912EFE" w:rsidRPr="00D40D69" w:rsidRDefault="00912EFE" w:rsidP="00D567B8">
      <w:pPr>
        <w:pStyle w:val="a5"/>
        <w:rPr>
          <w:sz w:val="24"/>
          <w:szCs w:val="24"/>
        </w:rPr>
      </w:pPr>
      <w:r w:rsidRPr="00D40D69">
        <w:rPr>
          <w:sz w:val="24"/>
          <w:szCs w:val="24"/>
        </w:rPr>
        <w:tab/>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912EFE" w:rsidRPr="00D40D69" w:rsidRDefault="00912EFE" w:rsidP="00D567B8">
      <w:pPr>
        <w:pStyle w:val="a5"/>
        <w:rPr>
          <w:sz w:val="24"/>
          <w:szCs w:val="24"/>
        </w:rPr>
      </w:pPr>
      <w:r w:rsidRPr="00D40D69">
        <w:rPr>
          <w:sz w:val="24"/>
          <w:szCs w:val="24"/>
        </w:rPr>
        <w:tab/>
        <w:t>Раздел «Элементы творческой деятельности учащихся»: чтение по ролям, инсценировка, драматизация, устное словесное рисование, работа с репродукциями.</w:t>
      </w:r>
    </w:p>
    <w:p w:rsidR="00912EFE" w:rsidRPr="00D40D69" w:rsidRDefault="00912EFE" w:rsidP="00D567B8">
      <w:pPr>
        <w:pStyle w:val="a5"/>
        <w:rPr>
          <w:sz w:val="24"/>
          <w:szCs w:val="24"/>
        </w:rPr>
      </w:pPr>
      <w:r w:rsidRPr="00D40D69">
        <w:rPr>
          <w:sz w:val="24"/>
          <w:szCs w:val="24"/>
        </w:rPr>
        <w:tab/>
        <w:t>Обучающиеся научатся:</w:t>
      </w:r>
    </w:p>
    <w:p w:rsidR="00912EFE" w:rsidRPr="00D40D69" w:rsidRDefault="00912EFE" w:rsidP="00D567B8">
      <w:pPr>
        <w:pStyle w:val="a5"/>
        <w:rPr>
          <w:sz w:val="24"/>
          <w:szCs w:val="24"/>
        </w:rPr>
      </w:pPr>
      <w:r w:rsidRPr="00D40D69">
        <w:rPr>
          <w:sz w:val="24"/>
          <w:szCs w:val="24"/>
        </w:rPr>
        <w:tab/>
        <w:t>понимать содержание прочитанного; осознанно выбирать интонацию, темп чтения и необходимые паузы в соответствии с особенностями текста;</w:t>
      </w:r>
    </w:p>
    <w:p w:rsidR="00912EFE" w:rsidRPr="00D40D69" w:rsidRDefault="00912EFE" w:rsidP="00D567B8">
      <w:pPr>
        <w:pStyle w:val="a5"/>
        <w:rPr>
          <w:sz w:val="24"/>
          <w:szCs w:val="24"/>
        </w:rPr>
      </w:pPr>
      <w:r w:rsidRPr="00D40D69">
        <w:rPr>
          <w:sz w:val="24"/>
          <w:szCs w:val="24"/>
        </w:rPr>
        <w:tab/>
        <w:t>читать фрагменты художественного произведения по ролям и по цепочке;</w:t>
      </w:r>
    </w:p>
    <w:p w:rsidR="00912EFE" w:rsidRPr="00D40D69" w:rsidRDefault="00912EFE" w:rsidP="00D567B8">
      <w:pPr>
        <w:pStyle w:val="a5"/>
        <w:rPr>
          <w:sz w:val="24"/>
          <w:szCs w:val="24"/>
        </w:rPr>
      </w:pPr>
      <w:r w:rsidRPr="00D40D69">
        <w:rPr>
          <w:sz w:val="24"/>
          <w:szCs w:val="24"/>
        </w:rPr>
        <w:tab/>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ab/>
        <w:t>Ожидаемые результаты формирования УУД</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ab/>
        <w:t>В области общих учебных действий обучающиеся научатся:</w:t>
      </w:r>
    </w:p>
    <w:p w:rsidR="00912EFE" w:rsidRPr="00D40D69" w:rsidRDefault="00912EFE" w:rsidP="00D567B8">
      <w:pPr>
        <w:pStyle w:val="a5"/>
        <w:rPr>
          <w:sz w:val="24"/>
          <w:szCs w:val="24"/>
        </w:rPr>
      </w:pPr>
      <w:r w:rsidRPr="00D40D69">
        <w:rPr>
          <w:sz w:val="24"/>
          <w:szCs w:val="24"/>
        </w:rPr>
        <w:tab/>
        <w:t>ориентироваться в учебной книге, то есть читать условные знаки; находить выделенные строчки и слова на странице; находить нужную иллюстрацию;</w:t>
      </w:r>
    </w:p>
    <w:p w:rsidR="00912EFE" w:rsidRPr="00D40D69" w:rsidRDefault="00912EFE" w:rsidP="00D567B8">
      <w:pPr>
        <w:pStyle w:val="a5"/>
        <w:rPr>
          <w:sz w:val="24"/>
          <w:szCs w:val="24"/>
        </w:rPr>
      </w:pPr>
      <w:r w:rsidRPr="00D40D69">
        <w:rPr>
          <w:sz w:val="24"/>
          <w:szCs w:val="24"/>
        </w:rPr>
        <w:tab/>
        <w:t>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w:t>
      </w:r>
    </w:p>
    <w:p w:rsidR="00912EFE" w:rsidRPr="00D40D69" w:rsidRDefault="00912EFE" w:rsidP="00D567B8">
      <w:pPr>
        <w:pStyle w:val="a5"/>
        <w:rPr>
          <w:sz w:val="24"/>
          <w:szCs w:val="24"/>
        </w:rPr>
      </w:pPr>
      <w:r w:rsidRPr="00D40D69">
        <w:rPr>
          <w:sz w:val="24"/>
          <w:szCs w:val="24"/>
        </w:rPr>
        <w:tab/>
        <w:t>В области коммуникативных учебных действий обучающиеся научатся:</w:t>
      </w:r>
    </w:p>
    <w:p w:rsidR="00912EFE" w:rsidRPr="00D40D69" w:rsidRDefault="00912EFE" w:rsidP="00D567B8">
      <w:pPr>
        <w:pStyle w:val="a5"/>
        <w:rPr>
          <w:sz w:val="24"/>
          <w:szCs w:val="24"/>
        </w:rPr>
      </w:pPr>
      <w:r w:rsidRPr="00D40D69">
        <w:rPr>
          <w:sz w:val="24"/>
          <w:szCs w:val="24"/>
        </w:rPr>
        <w:tab/>
        <w:t>а) в рамках коммуникации как сотрудничества:</w:t>
      </w:r>
    </w:p>
    <w:p w:rsidR="00912EFE" w:rsidRPr="00D40D69" w:rsidRDefault="00912EFE" w:rsidP="00D567B8">
      <w:pPr>
        <w:pStyle w:val="a5"/>
        <w:rPr>
          <w:sz w:val="24"/>
          <w:szCs w:val="24"/>
        </w:rPr>
      </w:pPr>
      <w:r w:rsidRPr="00D40D69">
        <w:rPr>
          <w:sz w:val="24"/>
          <w:szCs w:val="24"/>
        </w:rPr>
        <w:tab/>
        <w:t>работать с соседом по парте: распределять работу между собой и соседом, выполнять свою часть работы, осуществлять взаимопроверку;</w:t>
      </w:r>
    </w:p>
    <w:p w:rsidR="00912EFE" w:rsidRPr="00D40D69" w:rsidRDefault="00912EFE" w:rsidP="00D567B8">
      <w:pPr>
        <w:pStyle w:val="a5"/>
        <w:rPr>
          <w:sz w:val="24"/>
          <w:szCs w:val="24"/>
        </w:rPr>
      </w:pPr>
      <w:r w:rsidRPr="00D40D69">
        <w:rPr>
          <w:sz w:val="24"/>
          <w:szCs w:val="24"/>
        </w:rPr>
        <w:tab/>
        <w:t>выполнять работу по цепочке;</w:t>
      </w:r>
    </w:p>
    <w:p w:rsidR="00912EFE" w:rsidRPr="00D40D69" w:rsidRDefault="00912EFE" w:rsidP="00D567B8">
      <w:pPr>
        <w:pStyle w:val="a5"/>
        <w:rPr>
          <w:sz w:val="24"/>
          <w:szCs w:val="24"/>
        </w:rPr>
      </w:pPr>
      <w:r w:rsidRPr="00D40D69">
        <w:rPr>
          <w:sz w:val="24"/>
          <w:szCs w:val="24"/>
        </w:rPr>
        <w:tab/>
        <w:t>б) в рамках коммуникации как взаимодействия:</w:t>
      </w:r>
    </w:p>
    <w:p w:rsidR="00912EFE" w:rsidRPr="00D40D69" w:rsidRDefault="00912EFE" w:rsidP="00D567B8">
      <w:pPr>
        <w:pStyle w:val="a5"/>
        <w:rPr>
          <w:sz w:val="24"/>
          <w:szCs w:val="24"/>
        </w:rPr>
      </w:pPr>
      <w:r w:rsidRPr="00D40D69">
        <w:rPr>
          <w:sz w:val="24"/>
          <w:szCs w:val="24"/>
        </w:rPr>
        <w:tab/>
        <w:t>видеть разницу между двумя заявленными точками зрения.</w:t>
      </w:r>
    </w:p>
    <w:p w:rsidR="00912EFE" w:rsidRPr="00D40D69" w:rsidRDefault="00912EFE" w:rsidP="00D567B8">
      <w:pPr>
        <w:pStyle w:val="a5"/>
        <w:rPr>
          <w:sz w:val="24"/>
          <w:szCs w:val="24"/>
        </w:rPr>
      </w:pPr>
      <w:r w:rsidRPr="00D40D69">
        <w:rPr>
          <w:sz w:val="24"/>
          <w:szCs w:val="24"/>
        </w:rPr>
        <w:tab/>
        <w:t>В области контроля и самоконтроля учебных действий обучающиеся</w:t>
      </w:r>
      <w:r w:rsidRPr="00D40D69">
        <w:rPr>
          <w:sz w:val="24"/>
          <w:szCs w:val="24"/>
        </w:rPr>
        <w:tab/>
        <w:t>получат возможность научиться:</w:t>
      </w:r>
    </w:p>
    <w:p w:rsidR="00912EFE" w:rsidRPr="00D40D69" w:rsidRDefault="00912EFE" w:rsidP="00D567B8">
      <w:pPr>
        <w:pStyle w:val="a5"/>
        <w:rPr>
          <w:sz w:val="24"/>
          <w:szCs w:val="24"/>
        </w:rPr>
      </w:pPr>
      <w:r w:rsidRPr="00D40D69">
        <w:rPr>
          <w:sz w:val="24"/>
          <w:szCs w:val="24"/>
        </w:rPr>
        <w:tab/>
        <w:t>понимать, что можно по-разному отвечать на  вопросы;</w:t>
      </w:r>
    </w:p>
    <w:p w:rsidR="00912EFE" w:rsidRPr="00D40D69" w:rsidRDefault="00912EFE" w:rsidP="00D567B8">
      <w:pPr>
        <w:pStyle w:val="a5"/>
        <w:rPr>
          <w:sz w:val="24"/>
          <w:szCs w:val="24"/>
        </w:rPr>
      </w:pPr>
      <w:r w:rsidRPr="00D40D69">
        <w:rPr>
          <w:sz w:val="24"/>
          <w:szCs w:val="24"/>
        </w:rPr>
        <w:tab/>
        <w:t>обращаться к тексту для подтверждения того ответа, с которым он соглашается.</w:t>
      </w:r>
    </w:p>
    <w:p w:rsidR="00912EFE" w:rsidRPr="00D40D69" w:rsidRDefault="00912EFE" w:rsidP="00D567B8">
      <w:pPr>
        <w:pStyle w:val="a5"/>
        <w:rPr>
          <w:sz w:val="24"/>
          <w:szCs w:val="24"/>
        </w:rPr>
      </w:pPr>
    </w:p>
    <w:p w:rsidR="00912EFE" w:rsidRPr="00D40D69" w:rsidRDefault="00912EFE" w:rsidP="00D567B8">
      <w:pPr>
        <w:pStyle w:val="a5"/>
        <w:rPr>
          <w:sz w:val="24"/>
          <w:szCs w:val="24"/>
        </w:rPr>
      </w:pPr>
      <w:r w:rsidRPr="00D40D69">
        <w:rPr>
          <w:sz w:val="24"/>
          <w:szCs w:val="24"/>
        </w:rPr>
        <w:t>Содержание учебного предмета</w:t>
      </w:r>
    </w:p>
    <w:p w:rsidR="00912EFE" w:rsidRPr="00D40D69" w:rsidRDefault="00912EFE" w:rsidP="00D567B8">
      <w:pPr>
        <w:pStyle w:val="a5"/>
        <w:rPr>
          <w:sz w:val="24"/>
          <w:szCs w:val="24"/>
        </w:rPr>
      </w:pPr>
      <w:r w:rsidRPr="00D40D69">
        <w:rPr>
          <w:sz w:val="24"/>
          <w:szCs w:val="24"/>
        </w:rPr>
        <w:tab/>
      </w:r>
    </w:p>
    <w:p w:rsidR="00912EFE" w:rsidRPr="00D40D69" w:rsidRDefault="00912EFE" w:rsidP="00D567B8">
      <w:pPr>
        <w:pStyle w:val="a5"/>
        <w:rPr>
          <w:sz w:val="24"/>
          <w:szCs w:val="24"/>
        </w:rPr>
      </w:pPr>
      <w:r w:rsidRPr="00D40D69">
        <w:rPr>
          <w:sz w:val="24"/>
          <w:szCs w:val="24"/>
        </w:rPr>
        <w:tab/>
        <w:t>Виды речевой и читательской деятельности.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912EFE" w:rsidRPr="00D40D69" w:rsidRDefault="00912EFE" w:rsidP="00D567B8">
      <w:pPr>
        <w:pStyle w:val="a5"/>
        <w:rPr>
          <w:sz w:val="24"/>
          <w:szCs w:val="24"/>
        </w:rPr>
      </w:pPr>
      <w:r w:rsidRPr="00D40D69">
        <w:rPr>
          <w:sz w:val="24"/>
          <w:szCs w:val="24"/>
        </w:rPr>
        <w:tab/>
        <w:t>Аудирование.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p w:rsidR="00912EFE" w:rsidRPr="00D40D69" w:rsidRDefault="00912EFE" w:rsidP="00D567B8">
      <w:pPr>
        <w:pStyle w:val="a5"/>
        <w:rPr>
          <w:sz w:val="24"/>
          <w:szCs w:val="24"/>
        </w:rPr>
      </w:pPr>
      <w:r w:rsidRPr="00D40D69">
        <w:rPr>
          <w:sz w:val="24"/>
          <w:szCs w:val="24"/>
        </w:rPr>
        <w:tab/>
        <w:t>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p w:rsidR="00912EFE" w:rsidRPr="00D40D69" w:rsidRDefault="00912EFE" w:rsidP="00D567B8">
      <w:pPr>
        <w:pStyle w:val="a5"/>
        <w:rPr>
          <w:sz w:val="24"/>
          <w:szCs w:val="24"/>
        </w:rPr>
      </w:pPr>
      <w:r w:rsidRPr="00D40D69">
        <w:rPr>
          <w:sz w:val="24"/>
          <w:szCs w:val="24"/>
        </w:rPr>
        <w:tab/>
        <w:t>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w:t>
      </w:r>
    </w:p>
    <w:p w:rsidR="00912EFE" w:rsidRPr="00D40D69" w:rsidRDefault="00912EFE" w:rsidP="00D567B8">
      <w:pPr>
        <w:pStyle w:val="a5"/>
        <w:rPr>
          <w:sz w:val="24"/>
          <w:szCs w:val="24"/>
        </w:rPr>
      </w:pPr>
      <w:r w:rsidRPr="00D40D69">
        <w:rPr>
          <w:sz w:val="24"/>
          <w:szCs w:val="24"/>
        </w:rPr>
        <w:tab/>
        <w:t>Говорение.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w:t>
      </w:r>
    </w:p>
    <w:p w:rsidR="00912EFE" w:rsidRPr="00D40D69" w:rsidRDefault="00912EFE" w:rsidP="00D567B8">
      <w:pPr>
        <w:pStyle w:val="a5"/>
        <w:rPr>
          <w:sz w:val="24"/>
          <w:szCs w:val="24"/>
        </w:rPr>
      </w:pPr>
      <w:r w:rsidRPr="00D40D69">
        <w:rPr>
          <w:sz w:val="24"/>
          <w:szCs w:val="24"/>
        </w:rPr>
        <w:tab/>
        <w:t>(согласие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p w:rsidR="00912EFE" w:rsidRPr="00D40D69" w:rsidRDefault="00912EFE" w:rsidP="00D567B8">
      <w:pPr>
        <w:pStyle w:val="a5"/>
        <w:rPr>
          <w:sz w:val="24"/>
          <w:szCs w:val="24"/>
        </w:rPr>
      </w:pPr>
      <w:r w:rsidRPr="00D40D69">
        <w:rPr>
          <w:sz w:val="24"/>
          <w:szCs w:val="24"/>
        </w:rPr>
        <w:tab/>
        <w:t>Письмо. 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w:t>
      </w:r>
    </w:p>
    <w:p w:rsidR="00912EFE" w:rsidRPr="00D40D69" w:rsidRDefault="00912EFE" w:rsidP="00D567B8">
      <w:pPr>
        <w:pStyle w:val="a5"/>
        <w:rPr>
          <w:sz w:val="24"/>
          <w:szCs w:val="24"/>
        </w:rPr>
      </w:pPr>
      <w:r w:rsidRPr="00D40D69">
        <w:rPr>
          <w:sz w:val="24"/>
          <w:szCs w:val="24"/>
        </w:rPr>
        <w:tab/>
        <w:t>Работа с текстом художественного произведения. 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w:t>
      </w:r>
    </w:p>
    <w:p w:rsidR="00912EFE" w:rsidRPr="00D40D69" w:rsidRDefault="00912EFE" w:rsidP="00D567B8">
      <w:pPr>
        <w:pStyle w:val="a5"/>
        <w:rPr>
          <w:sz w:val="24"/>
          <w:szCs w:val="24"/>
        </w:rPr>
      </w:pPr>
      <w:r w:rsidRPr="00D40D69">
        <w:rPr>
          <w:sz w:val="24"/>
          <w:szCs w:val="24"/>
        </w:rPr>
        <w:tab/>
        <w:t>в развитии сюжета и в поведении героев; понимать авторскую точку зрения; выделять основную мысль текста; обнаруживать выразительные средства.</w:t>
      </w:r>
    </w:p>
    <w:p w:rsidR="00912EFE" w:rsidRPr="00D40D69" w:rsidRDefault="00912EFE" w:rsidP="00D567B8">
      <w:pPr>
        <w:pStyle w:val="a5"/>
        <w:rPr>
          <w:sz w:val="24"/>
          <w:szCs w:val="24"/>
        </w:rPr>
      </w:pPr>
      <w:r w:rsidRPr="00D40D69">
        <w:rPr>
          <w:sz w:val="24"/>
          <w:szCs w:val="24"/>
        </w:rPr>
        <w:tab/>
        <w:t>Работа с учебными и научно-популярными текстами. Осмысление</w:t>
      </w:r>
      <w:r w:rsidRPr="00D40D69">
        <w:rPr>
          <w:sz w:val="24"/>
          <w:szCs w:val="24"/>
        </w:rPr>
        <w:tab/>
        <w:t>содержания текста, выделение в тексте отдельных частей, ключевых слов, составление плана пересказа.</w:t>
      </w:r>
    </w:p>
    <w:p w:rsidR="00912EFE" w:rsidRPr="00D40D69" w:rsidRDefault="00912EFE" w:rsidP="00D567B8">
      <w:pPr>
        <w:pStyle w:val="a5"/>
        <w:rPr>
          <w:sz w:val="24"/>
          <w:szCs w:val="24"/>
        </w:rPr>
      </w:pPr>
      <w:r w:rsidRPr="00D40D69">
        <w:rPr>
          <w:sz w:val="24"/>
          <w:szCs w:val="24"/>
        </w:rPr>
        <w:tab/>
        <w:t>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w:t>
      </w:r>
    </w:p>
    <w:p w:rsidR="00912EFE" w:rsidRPr="00D40D69" w:rsidRDefault="00912EFE" w:rsidP="00D567B8">
      <w:pPr>
        <w:pStyle w:val="a5"/>
        <w:rPr>
          <w:sz w:val="24"/>
          <w:szCs w:val="24"/>
        </w:rPr>
      </w:pPr>
      <w:r w:rsidRPr="00D40D69">
        <w:rPr>
          <w:sz w:val="24"/>
          <w:szCs w:val="24"/>
        </w:rPr>
        <w:tab/>
        <w:t>Развитие устойчивого и осознанного</w:t>
      </w:r>
    </w:p>
    <w:p w:rsidR="00912EFE" w:rsidRPr="00D40D69" w:rsidRDefault="00912EFE" w:rsidP="00D567B8">
      <w:pPr>
        <w:pStyle w:val="a5"/>
        <w:rPr>
          <w:sz w:val="24"/>
          <w:szCs w:val="24"/>
        </w:rPr>
      </w:pPr>
      <w:r w:rsidRPr="00D40D69">
        <w:rPr>
          <w:sz w:val="24"/>
          <w:szCs w:val="24"/>
        </w:rPr>
        <w:tab/>
        <w:t>интереса к чтению художественной литературы, знакомство с детской книгой как явлением культуры.</w:t>
      </w:r>
    </w:p>
    <w:p w:rsidR="00912EFE" w:rsidRPr="00D40D69" w:rsidRDefault="00912EFE" w:rsidP="00D567B8">
      <w:pPr>
        <w:pStyle w:val="a5"/>
        <w:rPr>
          <w:sz w:val="24"/>
          <w:szCs w:val="24"/>
        </w:rPr>
      </w:pPr>
      <w:r w:rsidRPr="00D40D69">
        <w:rPr>
          <w:sz w:val="24"/>
          <w:szCs w:val="24"/>
        </w:rPr>
        <w:tab/>
        <w:t>Устное народное творчество.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912EFE" w:rsidRPr="00D40D69" w:rsidRDefault="00912EFE" w:rsidP="00D567B8">
      <w:pPr>
        <w:pStyle w:val="a5"/>
        <w:rPr>
          <w:sz w:val="24"/>
          <w:szCs w:val="24"/>
        </w:rPr>
      </w:pPr>
      <w:r w:rsidRPr="00D40D69">
        <w:rPr>
          <w:sz w:val="24"/>
          <w:szCs w:val="24"/>
        </w:rPr>
        <w:tab/>
        <w:t>Работа с текстами разных видов и жанров литературы.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w:t>
      </w:r>
    </w:p>
    <w:p w:rsidR="00912EFE" w:rsidRPr="00D40D69" w:rsidRDefault="00912EFE" w:rsidP="00D567B8">
      <w:pPr>
        <w:pStyle w:val="a5"/>
        <w:rPr>
          <w:sz w:val="24"/>
          <w:szCs w:val="24"/>
        </w:rPr>
      </w:pPr>
      <w:r w:rsidRPr="00D40D69">
        <w:rPr>
          <w:sz w:val="24"/>
          <w:szCs w:val="24"/>
        </w:rPr>
        <w:tab/>
        <w:t>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w:t>
      </w:r>
    </w:p>
    <w:p w:rsidR="00912EFE" w:rsidRPr="00D40D69" w:rsidRDefault="00912EFE" w:rsidP="00D567B8">
      <w:pPr>
        <w:pStyle w:val="a5"/>
        <w:rPr>
          <w:sz w:val="24"/>
          <w:szCs w:val="24"/>
        </w:rPr>
      </w:pPr>
      <w:r w:rsidRPr="00D40D69">
        <w:rPr>
          <w:sz w:val="24"/>
          <w:szCs w:val="24"/>
        </w:rPr>
        <w:tab/>
        <w:t>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w:t>
      </w:r>
    </w:p>
    <w:p w:rsidR="00912EFE" w:rsidRPr="00D40D69" w:rsidRDefault="00912EFE" w:rsidP="00D567B8">
      <w:pPr>
        <w:pStyle w:val="a5"/>
        <w:rPr>
          <w:sz w:val="24"/>
          <w:szCs w:val="24"/>
        </w:rPr>
      </w:pPr>
      <w:r w:rsidRPr="00D40D69">
        <w:rPr>
          <w:sz w:val="24"/>
          <w:szCs w:val="24"/>
        </w:rPr>
        <w:tab/>
        <w:t>Круг детского чтения.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 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w:t>
      </w:r>
    </w:p>
    <w:p w:rsidR="00912EFE" w:rsidRPr="00D40D69" w:rsidRDefault="00912EFE" w:rsidP="00D567B8">
      <w:pPr>
        <w:pStyle w:val="a5"/>
        <w:rPr>
          <w:sz w:val="24"/>
          <w:szCs w:val="24"/>
        </w:rPr>
      </w:pPr>
      <w:r w:rsidRPr="00D40D69">
        <w:rPr>
          <w:sz w:val="24"/>
          <w:szCs w:val="24"/>
        </w:rPr>
        <w:tab/>
        <w:t>Выпускник научится: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понимать то, что литература – это искусство слова, один из видов искусства.</w:t>
      </w:r>
    </w:p>
    <w:p w:rsidR="00912EFE" w:rsidRPr="00D40D69" w:rsidRDefault="00912EFE" w:rsidP="00D567B8">
      <w:pPr>
        <w:pStyle w:val="a5"/>
        <w:rPr>
          <w:sz w:val="24"/>
          <w:szCs w:val="24"/>
        </w:rPr>
      </w:pPr>
    </w:p>
    <w:p w:rsidR="00912EFE" w:rsidRPr="00D40D69" w:rsidRDefault="00912EFE" w:rsidP="00D567B8">
      <w:pPr>
        <w:pStyle w:val="a5"/>
        <w:jc w:val="center"/>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912EFE">
      <w:pPr>
        <w:jc w:val="center"/>
        <w:rPr>
          <w:sz w:val="24"/>
          <w:szCs w:val="24"/>
        </w:rPr>
      </w:pPr>
      <w:r w:rsidRPr="00D40D69">
        <w:rPr>
          <w:sz w:val="24"/>
          <w:szCs w:val="24"/>
        </w:rPr>
        <w:t>1 класс</w:t>
      </w:r>
    </w:p>
    <w:p w:rsidR="00912EFE" w:rsidRPr="00D40D69" w:rsidRDefault="00912EFE" w:rsidP="00912EFE">
      <w:pPr>
        <w:rPr>
          <w:sz w:val="24"/>
          <w:szCs w:val="24"/>
        </w:rPr>
      </w:pPr>
      <w:r w:rsidRPr="00D40D69">
        <w:rPr>
          <w:sz w:val="24"/>
          <w:szCs w:val="24"/>
        </w:rPr>
        <w:t xml:space="preserve"> </w:t>
      </w:r>
    </w:p>
    <w:p w:rsidR="00912EFE" w:rsidRPr="00D40D69" w:rsidRDefault="00912EFE" w:rsidP="00D567B8">
      <w:pPr>
        <w:pStyle w:val="a5"/>
        <w:rPr>
          <w:sz w:val="24"/>
          <w:szCs w:val="24"/>
        </w:rPr>
      </w:pPr>
      <w:r w:rsidRPr="00D40D69">
        <w:rPr>
          <w:sz w:val="24"/>
          <w:szCs w:val="24"/>
        </w:rPr>
        <w:t>Давайте, познакомимся! Знакомство. Этикет татарской речи. Спрашивать имя, места жительства. Кто это? Что это? вопрос и ответ.</w:t>
      </w:r>
    </w:p>
    <w:p w:rsidR="00912EFE" w:rsidRPr="00D40D69" w:rsidRDefault="00912EFE" w:rsidP="00D567B8">
      <w:pPr>
        <w:pStyle w:val="a5"/>
        <w:rPr>
          <w:sz w:val="24"/>
          <w:szCs w:val="24"/>
        </w:rPr>
      </w:pPr>
      <w:r w:rsidRPr="00D40D69">
        <w:rPr>
          <w:sz w:val="24"/>
          <w:szCs w:val="24"/>
        </w:rPr>
        <w:t>Местоимение это. Утверждение и отклонение. Частицы (- мы/ме, не). Цифры от 1 до 10. Сколько тебе лет? Форма запроса и ответа на него. Города Татарстана. Порядок слов в татарском языке. Давайте, поиграем вместе.3 часа</w:t>
      </w:r>
    </w:p>
    <w:p w:rsidR="00912EFE" w:rsidRPr="00D40D69" w:rsidRDefault="00912EFE" w:rsidP="00D567B8">
      <w:pPr>
        <w:pStyle w:val="a5"/>
        <w:rPr>
          <w:sz w:val="24"/>
          <w:szCs w:val="24"/>
        </w:rPr>
      </w:pPr>
      <w:r w:rsidRPr="00D40D69">
        <w:rPr>
          <w:sz w:val="24"/>
          <w:szCs w:val="24"/>
        </w:rPr>
        <w:t>Природа родного края</w:t>
      </w:r>
      <w:r w:rsidRPr="00D40D69">
        <w:rPr>
          <w:sz w:val="24"/>
          <w:szCs w:val="24"/>
        </w:rPr>
        <w:tab/>
        <w:t>Дикие животные, места обитания. Их описание. Русская народная сказка «Теремок».</w:t>
      </w:r>
    </w:p>
    <w:p w:rsidR="00912EFE" w:rsidRPr="00D40D69" w:rsidRDefault="00912EFE" w:rsidP="00D567B8">
      <w:pPr>
        <w:pStyle w:val="a5"/>
        <w:rPr>
          <w:sz w:val="24"/>
          <w:szCs w:val="24"/>
        </w:rPr>
      </w:pPr>
      <w:r w:rsidRPr="00D40D69">
        <w:rPr>
          <w:sz w:val="24"/>
          <w:szCs w:val="24"/>
        </w:rPr>
        <w:t>2 часа</w:t>
      </w:r>
    </w:p>
    <w:p w:rsidR="00912EFE" w:rsidRPr="00D40D69" w:rsidRDefault="00912EFE" w:rsidP="00D567B8">
      <w:pPr>
        <w:pStyle w:val="a5"/>
        <w:rPr>
          <w:sz w:val="24"/>
          <w:szCs w:val="24"/>
        </w:rPr>
      </w:pPr>
      <w:r w:rsidRPr="00D40D69">
        <w:rPr>
          <w:sz w:val="24"/>
          <w:szCs w:val="24"/>
        </w:rPr>
        <w:t>Спорт и спортивные игры.Мы даем команду. Участие в спортивном празднике. Повелительное наклонение 2-ое лицо единственное число. Предложения, высказанные с целью исполнения приказа. Повествовательное предло</w:t>
      </w:r>
      <w:r w:rsidR="00D567B8" w:rsidRPr="00D40D69">
        <w:rPr>
          <w:sz w:val="24"/>
          <w:szCs w:val="24"/>
        </w:rPr>
        <w:t xml:space="preserve">жение настоящее время -3-е лицо </w:t>
      </w:r>
      <w:r w:rsidRPr="00D40D69">
        <w:rPr>
          <w:sz w:val="24"/>
          <w:szCs w:val="24"/>
        </w:rPr>
        <w:t>единственное число. Короткие и длинные гласные звуки. Умение пригласить друга играть на улицу. Вопрос сколько? И ответ на него. Порядковые числительные. Форма ответа на вопрос, с кем играешь? Личные местоимения.2 часа</w:t>
      </w:r>
    </w:p>
    <w:p w:rsidR="00912EFE" w:rsidRPr="00D40D69" w:rsidRDefault="00912EFE" w:rsidP="00D567B8">
      <w:pPr>
        <w:pStyle w:val="a5"/>
        <w:rPr>
          <w:sz w:val="24"/>
          <w:szCs w:val="24"/>
        </w:rPr>
      </w:pPr>
      <w:r w:rsidRPr="00D40D69">
        <w:rPr>
          <w:sz w:val="24"/>
          <w:szCs w:val="24"/>
        </w:rPr>
        <w:t>Моя школа и мой класс.Учебно-письменные принадлежности. Количество, цвет, наличие, отсутствие у</w:t>
      </w:r>
      <w:r w:rsidR="00D567B8" w:rsidRPr="00D40D69">
        <w:rPr>
          <w:sz w:val="24"/>
          <w:szCs w:val="24"/>
        </w:rPr>
        <w:t xml:space="preserve">чебных принадлежностей. В школе </w:t>
      </w:r>
      <w:r w:rsidRPr="00D40D69">
        <w:rPr>
          <w:sz w:val="24"/>
          <w:szCs w:val="24"/>
        </w:rPr>
        <w:t>учебная деятельность. Как я учусь. Форма запроса учебных принадлежностей и сказать, что тебе надо. Ударение в слове. Правильно ставить ударение в словах.</w:t>
      </w:r>
      <w:r w:rsidRPr="00D40D69">
        <w:rPr>
          <w:sz w:val="24"/>
          <w:szCs w:val="24"/>
        </w:rPr>
        <w:tab/>
        <w:t>3 часа</w:t>
      </w:r>
    </w:p>
    <w:p w:rsidR="00912EFE" w:rsidRPr="00D40D69" w:rsidRDefault="00912EFE" w:rsidP="00D567B8">
      <w:pPr>
        <w:pStyle w:val="a5"/>
        <w:rPr>
          <w:sz w:val="24"/>
          <w:szCs w:val="24"/>
        </w:rPr>
      </w:pPr>
      <w:r w:rsidRPr="00D40D69">
        <w:rPr>
          <w:sz w:val="24"/>
          <w:szCs w:val="24"/>
        </w:rPr>
        <w:t>Природа родного края</w:t>
      </w:r>
      <w:r w:rsidRPr="00D40D69">
        <w:rPr>
          <w:sz w:val="24"/>
          <w:szCs w:val="24"/>
        </w:rPr>
        <w:tab/>
        <w:t>Домашние животные и птицы, место их обитания. Их описание. Глагол живет/ яши в I, II лице единственном числе. Правильное произношение и сравнение гласных и согласных звуков на татарском и русском языках. Спросить и отвечать о том, что ты любишь и что любит твой друг. Куда? Где? Откуда? вопросы и ответы на них. Имена существительные в I лице единственном числе. Текст «Мы спим».</w:t>
      </w:r>
      <w:r w:rsidRPr="00D40D69">
        <w:rPr>
          <w:sz w:val="24"/>
          <w:szCs w:val="24"/>
        </w:rPr>
        <w:tab/>
        <w:t>2 часа</w:t>
      </w:r>
    </w:p>
    <w:p w:rsidR="00912EFE" w:rsidRPr="00D40D69" w:rsidRDefault="00912EFE" w:rsidP="00D567B8">
      <w:pPr>
        <w:pStyle w:val="a5"/>
        <w:rPr>
          <w:sz w:val="24"/>
          <w:szCs w:val="24"/>
        </w:rPr>
      </w:pPr>
      <w:r w:rsidRPr="00D40D69">
        <w:rPr>
          <w:sz w:val="24"/>
          <w:szCs w:val="24"/>
        </w:rPr>
        <w:t>Покупки.Названия овощей, их цвет, вкус. Фрукты, количество, их цвет, вкус. Слова надо и не надо. Количественное числительное. Вопрос Какой? и ответ на него. Инсценировка сказки «Репка». В нашем саду. Оценка героя в зависимости от его труда.</w:t>
      </w:r>
      <w:r w:rsidRPr="00D40D69">
        <w:rPr>
          <w:sz w:val="24"/>
          <w:szCs w:val="24"/>
        </w:rPr>
        <w:tab/>
        <w:t>2 часа</w:t>
      </w:r>
    </w:p>
    <w:p w:rsidR="00912EFE" w:rsidRPr="00D40D69" w:rsidRDefault="00912EFE" w:rsidP="00D567B8">
      <w:pPr>
        <w:pStyle w:val="a5"/>
        <w:rPr>
          <w:sz w:val="24"/>
          <w:szCs w:val="24"/>
        </w:rPr>
      </w:pPr>
      <w:r w:rsidRPr="00D40D69">
        <w:rPr>
          <w:sz w:val="24"/>
          <w:szCs w:val="24"/>
        </w:rPr>
        <w:t>Природа родного края (Зима).</w:t>
      </w:r>
      <w:r w:rsidRPr="00D40D69">
        <w:rPr>
          <w:sz w:val="24"/>
          <w:szCs w:val="24"/>
        </w:rPr>
        <w:tab/>
        <w:t>Признаки зимы. Зимние забавы. Приглашение на зимнюю игру. Новогодний праздник. Пишем письмо Деду Морозу. Ответы на вопросы Куда? Где? Откуда? Наречие времени-сегодня. Цвета.</w:t>
      </w:r>
      <w:r w:rsidRPr="00D40D69">
        <w:rPr>
          <w:sz w:val="24"/>
          <w:szCs w:val="24"/>
        </w:rPr>
        <w:tab/>
        <w:t>3 часа</w:t>
      </w:r>
    </w:p>
    <w:p w:rsidR="00D567B8" w:rsidRPr="00D40D69" w:rsidRDefault="00912EFE" w:rsidP="00D567B8">
      <w:pPr>
        <w:pStyle w:val="a5"/>
        <w:rPr>
          <w:sz w:val="24"/>
          <w:szCs w:val="24"/>
        </w:rPr>
      </w:pPr>
      <w:r w:rsidRPr="00D40D69">
        <w:rPr>
          <w:sz w:val="24"/>
          <w:szCs w:val="24"/>
        </w:rPr>
        <w:t xml:space="preserve">Мой день. Название части тела. Повторение звуков, свойственных татарскому языку. У врача. Отрицательная форма глагола болит. Советы, чтобы быть здоровым. Повелительное наклонение.  Предметы личной гигиены. Повествовательные,вопросительные предложения. Правильное произношение длинных и коротких слов. Конструкция предложения. Я мою руки с мылом. Использование в предложениях послелога с/ </w:t>
      </w:r>
      <w:r w:rsidR="00D567B8" w:rsidRPr="00D40D69">
        <w:rPr>
          <w:sz w:val="24"/>
          <w:szCs w:val="24"/>
        </w:rPr>
        <w:t>белән с именем существительным.</w:t>
      </w:r>
    </w:p>
    <w:p w:rsidR="00912EFE" w:rsidRPr="00D40D69" w:rsidRDefault="00912EFE" w:rsidP="00D567B8">
      <w:pPr>
        <w:pStyle w:val="a5"/>
        <w:rPr>
          <w:sz w:val="24"/>
          <w:szCs w:val="24"/>
        </w:rPr>
      </w:pPr>
      <w:r w:rsidRPr="00D40D69">
        <w:rPr>
          <w:sz w:val="24"/>
          <w:szCs w:val="24"/>
        </w:rPr>
        <w:t>3 часа</w:t>
      </w:r>
    </w:p>
    <w:p w:rsidR="00912EFE" w:rsidRPr="00D40D69" w:rsidRDefault="00912EFE" w:rsidP="00D567B8">
      <w:pPr>
        <w:pStyle w:val="a5"/>
        <w:rPr>
          <w:sz w:val="24"/>
          <w:szCs w:val="24"/>
        </w:rPr>
      </w:pPr>
      <w:r w:rsidRPr="00D40D69">
        <w:rPr>
          <w:sz w:val="24"/>
          <w:szCs w:val="24"/>
        </w:rPr>
        <w:t>Я и моя семья</w:t>
      </w:r>
      <w:r w:rsidRPr="00D40D69">
        <w:rPr>
          <w:sz w:val="24"/>
          <w:szCs w:val="24"/>
        </w:rPr>
        <w:tab/>
        <w:t>Члены семьи. Отвечать и спрашивать кто есть в семье. Что мы делаем в семье? Участие в диалоге с использованием образцов речевого этикета. Прилагательное+ имя существительное. Ударение. Правильно ставить ударение в словах.</w:t>
      </w:r>
    </w:p>
    <w:p w:rsidR="00912EFE" w:rsidRPr="00D40D69" w:rsidRDefault="00912EFE" w:rsidP="00D567B8">
      <w:pPr>
        <w:pStyle w:val="a5"/>
        <w:rPr>
          <w:sz w:val="24"/>
          <w:szCs w:val="24"/>
        </w:rPr>
      </w:pPr>
      <w:r w:rsidRPr="00D40D69">
        <w:rPr>
          <w:sz w:val="24"/>
          <w:szCs w:val="24"/>
        </w:rPr>
        <w:t>Время года весна. Весенний день. Прогноз погоды. 8 Марта-праздник матери. Интонационно правильное произношение повествовательных и вопросительных предложений. Я даю подарок.</w:t>
      </w:r>
      <w:r w:rsidRPr="00D40D69">
        <w:rPr>
          <w:sz w:val="24"/>
          <w:szCs w:val="24"/>
        </w:rPr>
        <w:tab/>
        <w:t>2 часа</w:t>
      </w:r>
    </w:p>
    <w:p w:rsidR="00912EFE" w:rsidRPr="00D40D69" w:rsidRDefault="00912EFE" w:rsidP="00D567B8">
      <w:pPr>
        <w:pStyle w:val="a5"/>
        <w:rPr>
          <w:sz w:val="24"/>
          <w:szCs w:val="24"/>
        </w:rPr>
      </w:pPr>
      <w:r w:rsidRPr="00D40D69">
        <w:rPr>
          <w:sz w:val="24"/>
          <w:szCs w:val="24"/>
        </w:rPr>
        <w:t>В столовой.Татарская народная кухня. В гостях. Возле стола. Встреча гостей. Переписывание на основе изученных правил. День рождения – большой праздник.</w:t>
      </w:r>
      <w:r w:rsidRPr="00D40D69">
        <w:rPr>
          <w:sz w:val="24"/>
          <w:szCs w:val="24"/>
        </w:rPr>
        <w:tab/>
        <w:t>2 часа</w:t>
      </w:r>
    </w:p>
    <w:p w:rsidR="00912EFE" w:rsidRPr="00D40D69" w:rsidRDefault="00912EFE" w:rsidP="00D567B8">
      <w:pPr>
        <w:pStyle w:val="a5"/>
        <w:rPr>
          <w:sz w:val="24"/>
          <w:szCs w:val="24"/>
        </w:rPr>
      </w:pPr>
      <w:r w:rsidRPr="00D40D69">
        <w:rPr>
          <w:sz w:val="24"/>
          <w:szCs w:val="24"/>
        </w:rPr>
        <w:t>Покупки.Продукты питания. Использовать глаголы пей, ешь I, II, III лице в единственном числе. В продуктовом магазине. Посуда. В магазине посуды. Использовать послелог с именем существительным. Количественные числительные. Б. Рахмат «Время еды». Одежда. В магазине одежды. Вопросы Сколько? Сколько рублей? Использовать вопросительные окончания  –мы/-ме.  Имена  существительные  1,2,3  лица  единственного  числа.  Имя  прилагательное  +  имя существительное. 4 часа</w:t>
      </w:r>
    </w:p>
    <w:p w:rsidR="00D567B8" w:rsidRPr="00D40D69" w:rsidRDefault="00912EFE" w:rsidP="00D567B8">
      <w:pPr>
        <w:pStyle w:val="a5"/>
        <w:rPr>
          <w:sz w:val="24"/>
          <w:szCs w:val="24"/>
        </w:rPr>
      </w:pPr>
      <w:r w:rsidRPr="00D40D69">
        <w:rPr>
          <w:sz w:val="24"/>
          <w:szCs w:val="24"/>
        </w:rPr>
        <w:t>Природа родного края (Лето).</w:t>
      </w:r>
      <w:r w:rsidRPr="00D40D69">
        <w:rPr>
          <w:sz w:val="24"/>
          <w:szCs w:val="24"/>
        </w:rPr>
        <w:tab/>
        <w:t>Веселое лето. Изученную грамматическую форму находить в тексте.Г.Тукай «Ребенок и бабочка». При помощи текста сделать вывод. Летний отдых. Единственное и множественное число имен сущест</w:t>
      </w:r>
      <w:r w:rsidR="00D567B8" w:rsidRPr="00D40D69">
        <w:rPr>
          <w:sz w:val="24"/>
          <w:szCs w:val="24"/>
        </w:rPr>
        <w:t>вительных. Мы идем на Сабантуй.</w:t>
      </w:r>
    </w:p>
    <w:p w:rsidR="00912EFE" w:rsidRPr="00D40D69" w:rsidRDefault="00912EFE" w:rsidP="00D567B8">
      <w:pPr>
        <w:pStyle w:val="a5"/>
        <w:rPr>
          <w:sz w:val="24"/>
          <w:szCs w:val="24"/>
        </w:rPr>
      </w:pPr>
      <w:r w:rsidRPr="00D40D69">
        <w:rPr>
          <w:sz w:val="24"/>
          <w:szCs w:val="24"/>
        </w:rPr>
        <w:t>3 часа</w:t>
      </w:r>
    </w:p>
    <w:p w:rsidR="00912EFE" w:rsidRPr="00D40D69" w:rsidRDefault="00912EFE" w:rsidP="00D567B8">
      <w:pPr>
        <w:pStyle w:val="a5"/>
        <w:rPr>
          <w:sz w:val="24"/>
          <w:szCs w:val="24"/>
        </w:rPr>
      </w:pPr>
      <w:r w:rsidRPr="00D40D69">
        <w:rPr>
          <w:sz w:val="24"/>
          <w:szCs w:val="24"/>
        </w:rPr>
        <w:t>Моя Республика.Названия городов и рек Татарстана. Названия животных Татарстана. Умение описать животных Татарстана. Умение говорить о том, на каком транспорте он ездит. Моя республика. Общая информация о столице.  Памятные места. Умение рассказать про символики Татарстана.</w:t>
      </w:r>
      <w:r w:rsidRPr="00D40D69">
        <w:rPr>
          <w:sz w:val="24"/>
          <w:szCs w:val="24"/>
        </w:rPr>
        <w:tab/>
        <w:t>2часа</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2 класс</w:t>
      </w:r>
    </w:p>
    <w:p w:rsidR="00912EFE" w:rsidRPr="00D40D69" w:rsidRDefault="00912EFE" w:rsidP="00D567B8">
      <w:pPr>
        <w:pStyle w:val="a5"/>
        <w:rPr>
          <w:sz w:val="24"/>
          <w:szCs w:val="24"/>
        </w:rPr>
      </w:pPr>
      <w:r w:rsidRPr="00D40D69">
        <w:rPr>
          <w:sz w:val="24"/>
          <w:szCs w:val="24"/>
        </w:rPr>
        <w:t>Моя школа и мой класс.Умение рассказывать про 1 сентября. Говорить о наличии и об отсутствии учебных принадлежностей, попросить их у друга или предложить ему. Умение рассказывать о своей учебе и учебе товарища. Умение оценивать учебную деятельность.</w:t>
      </w:r>
      <w:r w:rsidRPr="00D40D69">
        <w:rPr>
          <w:sz w:val="24"/>
          <w:szCs w:val="24"/>
        </w:rPr>
        <w:tab/>
        <w:t>9 часов</w:t>
      </w:r>
    </w:p>
    <w:p w:rsidR="00912EFE" w:rsidRPr="00D40D69" w:rsidRDefault="00912EFE" w:rsidP="00D567B8">
      <w:pPr>
        <w:pStyle w:val="a5"/>
        <w:rPr>
          <w:sz w:val="24"/>
          <w:szCs w:val="24"/>
        </w:rPr>
      </w:pPr>
      <w:r w:rsidRPr="00D40D69">
        <w:rPr>
          <w:sz w:val="24"/>
          <w:szCs w:val="24"/>
        </w:rPr>
        <w:t>Покупки.Умение определять признаки осени и прогнозировать погоду. Названия фруктов и овощей, их количество, цвет,</w:t>
      </w:r>
    </w:p>
    <w:p w:rsidR="00912EFE" w:rsidRPr="00D40D69" w:rsidRDefault="00912EFE" w:rsidP="00D567B8">
      <w:pPr>
        <w:pStyle w:val="a5"/>
        <w:rPr>
          <w:sz w:val="24"/>
          <w:szCs w:val="24"/>
        </w:rPr>
      </w:pPr>
      <w:r w:rsidRPr="00D40D69">
        <w:rPr>
          <w:sz w:val="24"/>
          <w:szCs w:val="24"/>
        </w:rPr>
        <w:t>вкус. Сообщать о любимых овощах и фруктах. Вести диалог о покупках на рынке</w:t>
      </w:r>
      <w:r w:rsidRPr="00D40D69">
        <w:rPr>
          <w:sz w:val="24"/>
          <w:szCs w:val="24"/>
        </w:rPr>
        <w:tab/>
        <w:t>2часа</w:t>
      </w:r>
    </w:p>
    <w:p w:rsidR="00912EFE" w:rsidRPr="00D40D69" w:rsidRDefault="00912EFE" w:rsidP="00D567B8">
      <w:pPr>
        <w:pStyle w:val="a5"/>
        <w:rPr>
          <w:sz w:val="24"/>
          <w:szCs w:val="24"/>
        </w:rPr>
      </w:pPr>
      <w:r w:rsidRPr="00D40D69">
        <w:rPr>
          <w:sz w:val="24"/>
          <w:szCs w:val="24"/>
        </w:rPr>
        <w:t>Мой день. Названия частей тела. Вести опрос – диалог на тему “У врача”. Давать рекомендации больному. Умение делать друг другу комплименты. Умение говорить, что у тебя болит</w:t>
      </w:r>
      <w:r w:rsidRPr="00D40D69">
        <w:rPr>
          <w:sz w:val="24"/>
          <w:szCs w:val="24"/>
        </w:rPr>
        <w:tab/>
        <w:t>4часа</w:t>
      </w:r>
    </w:p>
    <w:p w:rsidR="00912EFE" w:rsidRPr="00D40D69" w:rsidRDefault="00912EFE" w:rsidP="00D567B8">
      <w:pPr>
        <w:pStyle w:val="a5"/>
        <w:rPr>
          <w:sz w:val="24"/>
          <w:szCs w:val="24"/>
        </w:rPr>
      </w:pPr>
      <w:r w:rsidRPr="00D40D69">
        <w:rPr>
          <w:sz w:val="24"/>
          <w:szCs w:val="24"/>
        </w:rPr>
        <w:t>Природа родного края (Зима).</w:t>
      </w:r>
      <w:r w:rsidRPr="00D40D69">
        <w:rPr>
          <w:sz w:val="24"/>
          <w:szCs w:val="24"/>
        </w:rPr>
        <w:tab/>
        <w:t>Умение называть признаки зимы и прогнозировать погоду. Умение говорить о помощи птицам зимой. Умение поздравить с новогодним праздником. Умение рассказывать про зимние виды игр, приглашать на игры.</w:t>
      </w:r>
      <w:r w:rsidRPr="00D40D69">
        <w:rPr>
          <w:sz w:val="24"/>
          <w:szCs w:val="24"/>
        </w:rPr>
        <w:tab/>
        <w:t>3 часа</w:t>
      </w:r>
    </w:p>
    <w:p w:rsidR="00912EFE" w:rsidRPr="00D40D69" w:rsidRDefault="00912EFE" w:rsidP="00D567B8">
      <w:pPr>
        <w:pStyle w:val="a5"/>
        <w:rPr>
          <w:sz w:val="24"/>
          <w:szCs w:val="24"/>
        </w:rPr>
      </w:pPr>
      <w:r w:rsidRPr="00D40D69">
        <w:rPr>
          <w:sz w:val="24"/>
          <w:szCs w:val="24"/>
        </w:rPr>
        <w:t>Я и моя семья.</w:t>
      </w:r>
      <w:r w:rsidRPr="00D40D69">
        <w:rPr>
          <w:sz w:val="24"/>
          <w:szCs w:val="24"/>
        </w:rPr>
        <w:tab/>
        <w:t>Умение рассказывать о семье. Умение говорить, кого любишь в семье. Умение говорить о помощи в домашних делах. Умение пригласить друг друга к столу, угощать, поблагодарить после еды. Вести диалог-обмен мнениями о любимых блюдах.</w:t>
      </w:r>
      <w:r w:rsidRPr="00D40D69">
        <w:rPr>
          <w:sz w:val="24"/>
          <w:szCs w:val="24"/>
        </w:rPr>
        <w:tab/>
        <w:t>4 часа</w:t>
      </w:r>
    </w:p>
    <w:p w:rsidR="00912EFE" w:rsidRPr="00D40D69" w:rsidRDefault="00912EFE" w:rsidP="00D40D69">
      <w:pPr>
        <w:pStyle w:val="a5"/>
        <w:rPr>
          <w:sz w:val="24"/>
          <w:szCs w:val="24"/>
        </w:rPr>
      </w:pPr>
      <w:r w:rsidRPr="00D40D69">
        <w:rPr>
          <w:sz w:val="24"/>
          <w:szCs w:val="24"/>
        </w:rPr>
        <w:t>Моя Республика. Умение называть место жительства. Умение называть города и реки Татарстана. Умение описать животных Татарстана. Умение говорить о том, на каком транспорте он ездит. Знание правил дорожного движения.</w:t>
      </w:r>
      <w:r w:rsidR="00D40D69">
        <w:rPr>
          <w:sz w:val="24"/>
          <w:szCs w:val="24"/>
        </w:rPr>
        <w:t xml:space="preserve"> Умение рассказывать о деревне.</w:t>
      </w:r>
      <w:r w:rsidRPr="00D40D69">
        <w:rPr>
          <w:sz w:val="24"/>
          <w:szCs w:val="24"/>
        </w:rPr>
        <w:t>4 часа</w:t>
      </w:r>
    </w:p>
    <w:p w:rsidR="00912EFE" w:rsidRPr="00D40D69" w:rsidRDefault="00912EFE" w:rsidP="00D567B8">
      <w:pPr>
        <w:pStyle w:val="a5"/>
        <w:rPr>
          <w:sz w:val="24"/>
          <w:szCs w:val="24"/>
        </w:rPr>
      </w:pPr>
      <w:r w:rsidRPr="00D40D69">
        <w:rPr>
          <w:sz w:val="24"/>
          <w:szCs w:val="24"/>
        </w:rPr>
        <w:t>Природа родного края (Весна).Умение говорить о приметах весны, ответить на вопрос почему нравится ? почему не нравится? Описание весны. Умение поздравить с праздником и сообщить кого поздравил(а) с праздником</w:t>
      </w:r>
      <w:r w:rsidRPr="00D40D69">
        <w:rPr>
          <w:sz w:val="24"/>
          <w:szCs w:val="24"/>
        </w:rPr>
        <w:tab/>
        <w:t>2 часа</w:t>
      </w:r>
    </w:p>
    <w:p w:rsidR="00912EFE" w:rsidRPr="00D40D69" w:rsidRDefault="00912EFE" w:rsidP="00D567B8">
      <w:pPr>
        <w:pStyle w:val="a5"/>
        <w:rPr>
          <w:sz w:val="24"/>
          <w:szCs w:val="24"/>
        </w:rPr>
      </w:pPr>
      <w:r w:rsidRPr="00D40D69">
        <w:rPr>
          <w:sz w:val="24"/>
          <w:szCs w:val="24"/>
        </w:rPr>
        <w:t>Покупки. Умение называть одежду. Говорить о том, как покупать одежду, продукты. Вести диалог о покупках в</w:t>
      </w:r>
    </w:p>
    <w:p w:rsidR="00912EFE" w:rsidRPr="00D40D69" w:rsidRDefault="00912EFE" w:rsidP="00D567B8">
      <w:pPr>
        <w:pStyle w:val="a5"/>
        <w:rPr>
          <w:sz w:val="24"/>
          <w:szCs w:val="24"/>
        </w:rPr>
      </w:pPr>
      <w:r w:rsidRPr="00D40D69">
        <w:rPr>
          <w:sz w:val="24"/>
          <w:szCs w:val="24"/>
        </w:rPr>
        <w:t>продуктовом магазине, в магазине одежды. Умение г</w:t>
      </w:r>
      <w:r w:rsidR="00D40D69">
        <w:rPr>
          <w:sz w:val="24"/>
          <w:szCs w:val="24"/>
        </w:rPr>
        <w:t>оворить друг другу комплименты.</w:t>
      </w:r>
      <w:r w:rsidRPr="00D40D69">
        <w:rPr>
          <w:sz w:val="24"/>
          <w:szCs w:val="24"/>
        </w:rPr>
        <w:t>3 часа</w:t>
      </w:r>
    </w:p>
    <w:p w:rsidR="00912EFE" w:rsidRPr="00D40D69" w:rsidRDefault="00912EFE" w:rsidP="00D567B8">
      <w:pPr>
        <w:pStyle w:val="a5"/>
        <w:rPr>
          <w:sz w:val="24"/>
          <w:szCs w:val="24"/>
        </w:rPr>
      </w:pPr>
      <w:r w:rsidRPr="00D40D69">
        <w:rPr>
          <w:sz w:val="24"/>
          <w:szCs w:val="24"/>
        </w:rPr>
        <w:t>Природа родного края (Лето).</w:t>
      </w:r>
      <w:r w:rsidRPr="00D40D69">
        <w:rPr>
          <w:sz w:val="24"/>
          <w:szCs w:val="24"/>
        </w:rPr>
        <w:tab/>
        <w:t>Умение рассказывать про лето. Умение говорить о том, как планируешь провести летние каникулы . Умение рассказывать об участии на Сабантуе.</w:t>
      </w:r>
      <w:r w:rsidRPr="00D40D69">
        <w:rPr>
          <w:sz w:val="24"/>
          <w:szCs w:val="24"/>
        </w:rPr>
        <w:tab/>
        <w:t xml:space="preserve"> 3 часа</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3 класс</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r w:rsidRPr="00D40D69">
        <w:rPr>
          <w:sz w:val="24"/>
          <w:szCs w:val="24"/>
        </w:rPr>
        <w:t>Моя школа и мой класс.Уметь рассказывать о Празднике Знаний – 1 сентября, поздравлять учителя, друзей с 1 сентября. Просить себе предметы, назвав цвет и их количество. Говорить и спрашивать что положил в сумку, что есть в сумке (на парте),что взял из сумки. Сказать и спросить какую оценку получил сам, товарищ; какие ошибки есть в диктанте; сделал или не сделал домашнюю работу; решил ли задачу,пример. Просить книгу у библиотекаря, рассказать о чем книга. Сказать сколько книг сам прочитал и спросить у товарища. 8 часов</w:t>
      </w:r>
    </w:p>
    <w:p w:rsidR="00912EFE" w:rsidRPr="00D40D69" w:rsidRDefault="00912EFE" w:rsidP="00D567B8">
      <w:pPr>
        <w:pStyle w:val="a5"/>
        <w:rPr>
          <w:sz w:val="24"/>
          <w:szCs w:val="24"/>
        </w:rPr>
      </w:pPr>
      <w:r w:rsidRPr="00D40D69">
        <w:rPr>
          <w:sz w:val="24"/>
          <w:szCs w:val="24"/>
        </w:rPr>
        <w:t>Мой день.Умение спрашивть и сообщать сколько времени. Распорядок дня. Умение рассказывать о своем режиме дня.</w:t>
      </w:r>
      <w:r w:rsidRPr="00D40D69">
        <w:rPr>
          <w:sz w:val="24"/>
          <w:szCs w:val="24"/>
        </w:rPr>
        <w:tab/>
        <w:t>2 часа</w:t>
      </w:r>
    </w:p>
    <w:p w:rsidR="00912EFE" w:rsidRPr="00D40D69" w:rsidRDefault="00912EFE" w:rsidP="00D567B8">
      <w:pPr>
        <w:pStyle w:val="a5"/>
        <w:rPr>
          <w:sz w:val="24"/>
          <w:szCs w:val="24"/>
        </w:rPr>
      </w:pPr>
      <w:r w:rsidRPr="00D40D69">
        <w:rPr>
          <w:sz w:val="24"/>
          <w:szCs w:val="24"/>
        </w:rPr>
        <w:t>В столовой.В школьной столовой. Умение говорить о том, что готовили в столовой. Умение просить у повара нужные блюда. Умение говорить о том, какие блюда тебе нравится. Спросить у друга о том, какие блюда он любит, предложить идти вместе в столовую. Умение говорить о том, что ты ел и пил. Мы накрываем стол. Умение встречать гостей, приглашать</w:t>
      </w:r>
    </w:p>
    <w:p w:rsidR="00912EFE" w:rsidRPr="00D40D69" w:rsidRDefault="00912EFE" w:rsidP="00D567B8">
      <w:pPr>
        <w:pStyle w:val="a5"/>
        <w:rPr>
          <w:sz w:val="24"/>
          <w:szCs w:val="24"/>
        </w:rPr>
      </w:pPr>
      <w:r w:rsidRPr="00D40D69">
        <w:rPr>
          <w:sz w:val="24"/>
          <w:szCs w:val="24"/>
        </w:rPr>
        <w:t>за стол. Умение рассказывать об обязанностях дежурного ученика в столовой. Сказать и спросить о порядке накрытия обеденного стола.</w:t>
      </w:r>
      <w:r w:rsidRPr="00D40D69">
        <w:rPr>
          <w:sz w:val="24"/>
          <w:szCs w:val="24"/>
        </w:rPr>
        <w:tab/>
        <w:t>3часа</w:t>
      </w:r>
    </w:p>
    <w:p w:rsidR="00912EFE" w:rsidRPr="00D40D69" w:rsidRDefault="00912EFE" w:rsidP="00D567B8">
      <w:pPr>
        <w:pStyle w:val="a5"/>
        <w:rPr>
          <w:sz w:val="24"/>
          <w:szCs w:val="24"/>
        </w:rPr>
      </w:pPr>
      <w:r w:rsidRPr="00D40D69">
        <w:rPr>
          <w:sz w:val="24"/>
          <w:szCs w:val="24"/>
        </w:rPr>
        <w:t>Природа родного края (Зима).</w:t>
      </w:r>
      <w:r w:rsidRPr="00D40D69">
        <w:rPr>
          <w:sz w:val="24"/>
          <w:szCs w:val="24"/>
        </w:rPr>
        <w:tab/>
        <w:t>Умение говорить и спрашивать о том, во сколько начало праздника, что делал на празднике, спрашивать о погоде, говорить и спрашивать о зимних видах игр, звать друга на улицу, говорить о лыжных соревнованиях, где отдыхал во время зимних каникул. Умение называть виды зимних игр, приглашать играть на улицу. Составить новый рассказ, меняя сюжет.</w:t>
      </w:r>
      <w:r w:rsidRPr="00D40D69">
        <w:rPr>
          <w:sz w:val="24"/>
          <w:szCs w:val="24"/>
        </w:rPr>
        <w:tab/>
        <w:t>4часа</w:t>
      </w:r>
    </w:p>
    <w:p w:rsidR="00912EFE" w:rsidRPr="00D40D69" w:rsidRDefault="00912EFE" w:rsidP="00D567B8">
      <w:pPr>
        <w:pStyle w:val="a5"/>
        <w:rPr>
          <w:sz w:val="24"/>
          <w:szCs w:val="24"/>
        </w:rPr>
      </w:pPr>
      <w:r w:rsidRPr="00D40D69">
        <w:rPr>
          <w:sz w:val="24"/>
          <w:szCs w:val="24"/>
        </w:rPr>
        <w:t>Помощь родителям.Умение говорить о том, кем работают родители, называть профессии, рассказать о своих домашних делах, спрашивать у друга, говорить об участии в домашних делах и поручать их другим. 5часов</w:t>
      </w:r>
    </w:p>
    <w:p w:rsidR="00912EFE" w:rsidRPr="00D40D69" w:rsidRDefault="00912EFE" w:rsidP="00D567B8">
      <w:pPr>
        <w:pStyle w:val="a5"/>
        <w:rPr>
          <w:sz w:val="24"/>
          <w:szCs w:val="24"/>
        </w:rPr>
      </w:pPr>
      <w:r w:rsidRPr="00D40D69">
        <w:rPr>
          <w:sz w:val="24"/>
          <w:szCs w:val="24"/>
        </w:rPr>
        <w:t>Праздники.Умение вежливо вести разговор по телефону, приглашать на день рождение, встречать гостей. говорить о том, что подарили на день рождения, поздравить, звать друг друга к столу, угощать и после ужина благодарить. Разговор о подарках. Умение предлагать пожилым место, говорить о болезни друга и о помощи ему.</w:t>
      </w:r>
      <w:r w:rsidRPr="00D40D69">
        <w:rPr>
          <w:sz w:val="24"/>
          <w:szCs w:val="24"/>
        </w:rPr>
        <w:tab/>
        <w:t>4часа</w:t>
      </w:r>
    </w:p>
    <w:p w:rsidR="00912EFE" w:rsidRPr="00D40D69" w:rsidRDefault="00912EFE" w:rsidP="00D567B8">
      <w:pPr>
        <w:pStyle w:val="a5"/>
        <w:rPr>
          <w:sz w:val="24"/>
          <w:szCs w:val="24"/>
        </w:rPr>
      </w:pPr>
      <w:r w:rsidRPr="00D40D69">
        <w:rPr>
          <w:sz w:val="24"/>
          <w:szCs w:val="24"/>
        </w:rPr>
        <w:t>Природа родного края.</w:t>
      </w:r>
      <w:r w:rsidRPr="00D40D69">
        <w:rPr>
          <w:sz w:val="24"/>
          <w:szCs w:val="24"/>
        </w:rPr>
        <w:tab/>
        <w:t>Умение говорить клички собак, кошек. Умение рассказывать, как ухаживать за ними. Умение говорить и спрашивать о том, что ты имеешь или не имеешь кошку, собаку и как ухаживаешь за ними. Умение выражать характерные качества человека. Умение описывать внешний вид кошек. Умение говорить о наличии или отсутствии кошки, как ухаживать за ней. Любимое домашнее животное. Умение говорить о том, кому что дал (Кариму, ему) и кого-то (Карима, его) любишь.</w:t>
      </w:r>
      <w:r w:rsidRPr="00D40D69">
        <w:rPr>
          <w:sz w:val="24"/>
          <w:szCs w:val="24"/>
        </w:rPr>
        <w:tab/>
        <w:t xml:space="preserve"> 3часа</w:t>
      </w:r>
    </w:p>
    <w:p w:rsidR="00912EFE" w:rsidRPr="00D40D69" w:rsidRDefault="00912EFE" w:rsidP="00D567B8">
      <w:pPr>
        <w:pStyle w:val="a5"/>
        <w:rPr>
          <w:sz w:val="24"/>
          <w:szCs w:val="24"/>
        </w:rPr>
      </w:pPr>
      <w:r w:rsidRPr="00D40D69">
        <w:rPr>
          <w:sz w:val="24"/>
          <w:szCs w:val="24"/>
        </w:rPr>
        <w:t>Природа родного края (Лето).</w:t>
      </w:r>
      <w:r w:rsidRPr="00D40D69">
        <w:rPr>
          <w:sz w:val="24"/>
          <w:szCs w:val="24"/>
        </w:rPr>
        <w:tab/>
        <w:t>Времена года. Умение рассказывать о лете, говорить о том, что ходил в лес, что в лесу собирал ягоды, какие овощи выращиваются в огороде, спрашивать и говорить о садовых работах, рассказать о летнем отдыхе. Пригласить друг друга за стол, поблагодарить за то, что съели, сказать, что блюда вкусные. Какие овощи растут в огороде, какие работы есть в саду. Умение приглашать купаться. Разговор об участии на Сабантуе. Национальные традиции татарского и русского народов. 5часов</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jc w:val="center"/>
        <w:rPr>
          <w:sz w:val="24"/>
          <w:szCs w:val="24"/>
        </w:rPr>
      </w:pPr>
      <w:r w:rsidRPr="00D40D69">
        <w:rPr>
          <w:sz w:val="24"/>
          <w:szCs w:val="24"/>
        </w:rPr>
        <w:t>Содержание учебного предмета</w:t>
      </w:r>
    </w:p>
    <w:p w:rsidR="00912EFE" w:rsidRPr="00D40D69" w:rsidRDefault="00912EFE" w:rsidP="00D567B8">
      <w:pPr>
        <w:pStyle w:val="a5"/>
        <w:jc w:val="center"/>
        <w:rPr>
          <w:sz w:val="24"/>
          <w:szCs w:val="24"/>
        </w:rPr>
      </w:pPr>
      <w:r w:rsidRPr="00D40D69">
        <w:rPr>
          <w:sz w:val="24"/>
          <w:szCs w:val="24"/>
        </w:rPr>
        <w:t>4 класс</w:t>
      </w:r>
    </w:p>
    <w:p w:rsidR="00912EFE" w:rsidRPr="00D40D69" w:rsidRDefault="00912EFE" w:rsidP="00D567B8">
      <w:pPr>
        <w:pStyle w:val="a5"/>
        <w:rPr>
          <w:sz w:val="24"/>
          <w:szCs w:val="24"/>
        </w:rPr>
      </w:pPr>
      <w:r w:rsidRPr="00D40D69">
        <w:rPr>
          <w:sz w:val="24"/>
          <w:szCs w:val="24"/>
        </w:rPr>
        <w:t>Моя школа и мой класс.Умение рассказать о Первом сентябре, о празднике знаний, поздравить учителя и друга с праздником, говорить о том, какие учебные принадлежности купил, рассказать о своём рабочем месте, говорить о том, по какому предмету контрольная работа, как выполнил её, звать друга на улицу, называть причину отказа выйти на улицу. 5часов</w:t>
      </w:r>
    </w:p>
    <w:p w:rsidR="00D567B8" w:rsidRPr="00D40D69" w:rsidRDefault="00912EFE" w:rsidP="00D567B8">
      <w:pPr>
        <w:pStyle w:val="a5"/>
        <w:rPr>
          <w:sz w:val="24"/>
          <w:szCs w:val="24"/>
        </w:rPr>
      </w:pPr>
      <w:r w:rsidRPr="00D40D69">
        <w:rPr>
          <w:sz w:val="24"/>
          <w:szCs w:val="24"/>
        </w:rPr>
        <w:t xml:space="preserve"> Природа родного края.Умение отвечать на вопрос о том, что такое природа? Умение говорить о признаках, месяцах и погоде времён года, говорить о пользе лекарственных трав, спрашивать и отвечать о названиях птиц, о зимующих и перелётных птицах, рассказать о том, какую помощь оказываешь птицам. дать краткую информацию о птицах. Умение называть и описать домашних, диких животных. Дать краткое определение</w:t>
      </w:r>
      <w:r w:rsidR="00D567B8" w:rsidRPr="00D40D69">
        <w:rPr>
          <w:sz w:val="24"/>
          <w:szCs w:val="24"/>
        </w:rPr>
        <w:t xml:space="preserve"> животным по изученным текстам.</w:t>
      </w:r>
    </w:p>
    <w:p w:rsidR="00912EFE" w:rsidRPr="00D40D69" w:rsidRDefault="00912EFE" w:rsidP="00D567B8">
      <w:pPr>
        <w:pStyle w:val="a5"/>
        <w:rPr>
          <w:sz w:val="24"/>
          <w:szCs w:val="24"/>
        </w:rPr>
      </w:pPr>
      <w:r w:rsidRPr="00D40D69">
        <w:rPr>
          <w:sz w:val="24"/>
          <w:szCs w:val="24"/>
        </w:rPr>
        <w:t>6 часов</w:t>
      </w:r>
    </w:p>
    <w:p w:rsidR="00912EFE" w:rsidRPr="00D40D69" w:rsidRDefault="00912EFE" w:rsidP="00D567B8">
      <w:pPr>
        <w:pStyle w:val="a5"/>
        <w:rPr>
          <w:sz w:val="24"/>
          <w:szCs w:val="24"/>
        </w:rPr>
      </w:pPr>
      <w:r w:rsidRPr="00D40D69">
        <w:rPr>
          <w:sz w:val="24"/>
          <w:szCs w:val="24"/>
        </w:rPr>
        <w:t>Спорт и спортивные игры.Умение рассказать о зимней природе, о зимних играх, звать друга на улицу и называть причину отказа выхода на улицу, рассказать о том, как делать снеговика, говорить о начале новогоднего праздника и том, как развлекался на нём, рассказать о том, как в вашей семье готовятся к новому году и как его встречают.</w:t>
      </w:r>
      <w:r w:rsidRPr="00D40D69">
        <w:rPr>
          <w:sz w:val="24"/>
          <w:szCs w:val="24"/>
        </w:rPr>
        <w:tab/>
        <w:t>3 часа</w:t>
      </w:r>
    </w:p>
    <w:p w:rsidR="00912EFE" w:rsidRPr="00D40D69" w:rsidRDefault="00912EFE" w:rsidP="00D567B8">
      <w:pPr>
        <w:pStyle w:val="a5"/>
        <w:rPr>
          <w:sz w:val="24"/>
          <w:szCs w:val="24"/>
        </w:rPr>
      </w:pPr>
      <w:r w:rsidRPr="00D40D69">
        <w:rPr>
          <w:sz w:val="24"/>
          <w:szCs w:val="24"/>
        </w:rPr>
        <w:t>Я и мои друзья.Умение рассказать о друге, о том, чем занимается друг, говорить и потвердить о том, каким должен быть настоящий друг, говорить о том, какой подарок приготовил для друга.</w:t>
      </w:r>
    </w:p>
    <w:p w:rsidR="00912EFE" w:rsidRPr="00D40D69" w:rsidRDefault="00912EFE" w:rsidP="00D567B8">
      <w:pPr>
        <w:pStyle w:val="a5"/>
        <w:rPr>
          <w:sz w:val="24"/>
          <w:szCs w:val="24"/>
        </w:rPr>
      </w:pPr>
      <w:r w:rsidRPr="00D40D69">
        <w:rPr>
          <w:sz w:val="24"/>
          <w:szCs w:val="24"/>
        </w:rPr>
        <w:t>Умение рассказать о внешности и привычках четвероногих друзей, выражать своё отношение к ним, о том, как ухаживать за ними, как развлекаетесь с ними.      8 часов</w:t>
      </w:r>
    </w:p>
    <w:p w:rsidR="00912EFE" w:rsidRPr="00D40D69" w:rsidRDefault="00912EFE" w:rsidP="00D567B8">
      <w:pPr>
        <w:pStyle w:val="a5"/>
        <w:rPr>
          <w:sz w:val="24"/>
          <w:szCs w:val="24"/>
        </w:rPr>
      </w:pPr>
      <w:r w:rsidRPr="00D40D69">
        <w:rPr>
          <w:sz w:val="24"/>
          <w:szCs w:val="24"/>
        </w:rPr>
        <w:t>Праздники.Умение говорить о весенней природе, почему нравится или не нравится весна, писать поздравление с праздником 8-ое Марта, говорить и спрашивать о домашних делах, о том, как помогает родителям.</w:t>
      </w:r>
    </w:p>
    <w:p w:rsidR="00912EFE" w:rsidRPr="00D40D69" w:rsidRDefault="00912EFE" w:rsidP="00D567B8">
      <w:pPr>
        <w:pStyle w:val="a5"/>
        <w:rPr>
          <w:sz w:val="24"/>
          <w:szCs w:val="24"/>
        </w:rPr>
      </w:pPr>
      <w:r w:rsidRPr="00D40D69">
        <w:rPr>
          <w:sz w:val="24"/>
          <w:szCs w:val="24"/>
        </w:rPr>
        <w:t>Умение рассказать об обычаи “Карга боткасы”. 4 часа</w:t>
      </w:r>
    </w:p>
    <w:p w:rsidR="00912EFE" w:rsidRPr="00D40D69" w:rsidRDefault="00912EFE" w:rsidP="00D567B8">
      <w:pPr>
        <w:pStyle w:val="a5"/>
        <w:rPr>
          <w:sz w:val="24"/>
          <w:szCs w:val="24"/>
        </w:rPr>
      </w:pPr>
      <w:r w:rsidRPr="00D40D69">
        <w:rPr>
          <w:sz w:val="24"/>
          <w:szCs w:val="24"/>
        </w:rPr>
        <w:t>Моя Республика.Умение рассказать про символику Татарстана, о национальностях, проживающих в Татарстане, о поездке в Казань, о том, какие достопримечательности там видел, каким городом Казань является, о мечети Кул Шариф, о башне Сююмбике, знать города Татарстана и правильно употреблять их в речи. 4 часа</w:t>
      </w:r>
    </w:p>
    <w:p w:rsidR="00912EFE" w:rsidRPr="00D40D69" w:rsidRDefault="00912EFE" w:rsidP="00D567B8">
      <w:pPr>
        <w:pStyle w:val="a5"/>
        <w:rPr>
          <w:sz w:val="24"/>
          <w:szCs w:val="24"/>
        </w:rPr>
      </w:pPr>
      <w:r w:rsidRPr="00D40D69">
        <w:rPr>
          <w:sz w:val="24"/>
          <w:szCs w:val="24"/>
        </w:rPr>
        <w:t>Природа родного края.</w:t>
      </w:r>
      <w:r w:rsidRPr="00D40D69">
        <w:rPr>
          <w:sz w:val="24"/>
          <w:szCs w:val="24"/>
        </w:rPr>
        <w:tab/>
        <w:t>Умение составить и рассказать о летней природе, о летних поездках, беседовать о том, как ходили за ягодами в лес.</w:t>
      </w:r>
      <w:r w:rsidRPr="00D40D69">
        <w:rPr>
          <w:sz w:val="24"/>
          <w:szCs w:val="24"/>
        </w:rPr>
        <w:tab/>
        <w:t>4 часа</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3931B1" w:rsidRPr="003931B1" w:rsidRDefault="003931B1" w:rsidP="003931B1">
      <w:pPr>
        <w:pStyle w:val="a5"/>
        <w:rPr>
          <w:sz w:val="24"/>
          <w:szCs w:val="24"/>
        </w:rPr>
      </w:pPr>
      <w:r w:rsidRPr="003931B1">
        <w:rPr>
          <w:sz w:val="24"/>
          <w:szCs w:val="24"/>
        </w:rPr>
        <w:t>Проект Примерная рабочая программа начального общего образования</w:t>
      </w:r>
    </w:p>
    <w:p w:rsidR="003931B1" w:rsidRPr="003931B1" w:rsidRDefault="003931B1" w:rsidP="003931B1">
      <w:pPr>
        <w:pStyle w:val="a5"/>
        <w:rPr>
          <w:sz w:val="24"/>
          <w:szCs w:val="24"/>
        </w:rPr>
      </w:pPr>
      <w:r w:rsidRPr="003931B1">
        <w:rPr>
          <w:sz w:val="24"/>
          <w:szCs w:val="24"/>
        </w:rPr>
        <w:t>«Английский язык»</w:t>
      </w:r>
      <w:r w:rsidRPr="003931B1">
        <w:rPr>
          <w:sz w:val="24"/>
          <w:szCs w:val="24"/>
        </w:rPr>
        <w:tab/>
        <w:t>(для 1-4 классов образовательных организаций)</w:t>
      </w:r>
    </w:p>
    <w:p w:rsidR="003931B1" w:rsidRPr="003931B1" w:rsidRDefault="003931B1" w:rsidP="003931B1">
      <w:pPr>
        <w:pStyle w:val="a5"/>
        <w:rPr>
          <w:sz w:val="24"/>
          <w:szCs w:val="24"/>
        </w:rPr>
      </w:pPr>
    </w:p>
    <w:p w:rsidR="003931B1" w:rsidRPr="003931B1" w:rsidRDefault="003931B1" w:rsidP="003931B1">
      <w:pPr>
        <w:pStyle w:val="a5"/>
        <w:rPr>
          <w:sz w:val="24"/>
          <w:szCs w:val="24"/>
        </w:rPr>
      </w:pPr>
      <w:r w:rsidRPr="003931B1">
        <w:rPr>
          <w:sz w:val="24"/>
          <w:szCs w:val="24"/>
        </w:rPr>
        <w:t>ПЛАНИРУЕМЫЕ РЕЗУЛЬТАТЫ ОСВОЕНИЯ УЧЕБНОГО ПРЕДМЕТА</w:t>
      </w:r>
    </w:p>
    <w:p w:rsidR="003931B1" w:rsidRPr="003931B1" w:rsidRDefault="003931B1" w:rsidP="003931B1">
      <w:pPr>
        <w:pStyle w:val="a5"/>
        <w:rPr>
          <w:sz w:val="24"/>
          <w:szCs w:val="24"/>
        </w:rPr>
      </w:pPr>
      <w:r w:rsidRPr="003931B1">
        <w:rPr>
          <w:sz w:val="24"/>
          <w:szCs w:val="24"/>
        </w:rPr>
        <w:t>«ИНОСТРАННЫЙ (АНГЛИЙСКИЙ) ЯЗЫК»</w:t>
      </w:r>
    </w:p>
    <w:p w:rsidR="003931B1" w:rsidRPr="003931B1" w:rsidRDefault="003931B1" w:rsidP="003931B1">
      <w:pPr>
        <w:pStyle w:val="a5"/>
        <w:rPr>
          <w:sz w:val="24"/>
          <w:szCs w:val="24"/>
        </w:rPr>
      </w:pPr>
      <w:r w:rsidRPr="003931B1">
        <w:rPr>
          <w:sz w:val="24"/>
          <w:szCs w:val="24"/>
        </w:rPr>
        <w:t>НА УРОВНЕ НАЧАЛЬНОГО ОБЩЕГО ОБРАЗОВАНИЯ</w:t>
      </w:r>
    </w:p>
    <w:p w:rsidR="00912EFE" w:rsidRPr="00D40D69" w:rsidRDefault="003931B1" w:rsidP="003931B1">
      <w:pPr>
        <w:pStyle w:val="a5"/>
        <w:rPr>
          <w:sz w:val="24"/>
          <w:szCs w:val="24"/>
        </w:rPr>
      </w:pPr>
      <w:r w:rsidRPr="003931B1">
        <w:rPr>
          <w:sz w:val="24"/>
          <w:szCs w:val="24"/>
        </w:rPr>
        <w:t>Личностные результаты</w:t>
      </w:r>
    </w:p>
    <w:p w:rsidR="00912EFE" w:rsidRPr="00D40D69" w:rsidRDefault="00912EFE" w:rsidP="00D567B8">
      <w:pPr>
        <w:pStyle w:val="a5"/>
        <w:rPr>
          <w:sz w:val="24"/>
          <w:szCs w:val="24"/>
        </w:rPr>
      </w:pPr>
    </w:p>
    <w:p w:rsidR="003931B1" w:rsidRPr="003931B1" w:rsidRDefault="003931B1" w:rsidP="003931B1">
      <w:pPr>
        <w:pStyle w:val="a5"/>
        <w:rPr>
          <w:sz w:val="24"/>
          <w:szCs w:val="24"/>
        </w:rPr>
      </w:pPr>
      <w:r w:rsidRPr="003931B1">
        <w:rPr>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w:t>
      </w:r>
    </w:p>
    <w:p w:rsidR="003931B1" w:rsidRPr="003931B1" w:rsidRDefault="003931B1" w:rsidP="003931B1">
      <w:pPr>
        <w:pStyle w:val="a5"/>
        <w:rPr>
          <w:sz w:val="24"/>
          <w:szCs w:val="24"/>
        </w:rPr>
      </w:pPr>
      <w:r w:rsidRPr="003931B1">
        <w:rPr>
          <w:sz w:val="24"/>
          <w:szCs w:val="24"/>
        </w:rPr>
        <w:t>ценностями, принятыми в обществе правилами и нормами поведения и способствуют процессам самопознания,</w:t>
      </w:r>
    </w:p>
    <w:p w:rsidR="003931B1" w:rsidRPr="003931B1" w:rsidRDefault="003931B1" w:rsidP="003931B1">
      <w:pPr>
        <w:pStyle w:val="a5"/>
        <w:rPr>
          <w:sz w:val="24"/>
          <w:szCs w:val="24"/>
        </w:rPr>
      </w:pPr>
      <w:r w:rsidRPr="003931B1">
        <w:rPr>
          <w:sz w:val="24"/>
          <w:szCs w:val="24"/>
        </w:rPr>
        <w:t>самовоспитания и саморазвития, формирования внутренней позиции личности. Личностные результаты освоения программы начального общего образования должны</w:t>
      </w:r>
      <w:r w:rsidRPr="003931B1">
        <w:rPr>
          <w:sz w:val="24"/>
          <w:szCs w:val="24"/>
        </w:rPr>
        <w:tab/>
        <w:t>отражать</w:t>
      </w:r>
      <w:r w:rsidRPr="003931B1">
        <w:rPr>
          <w:sz w:val="24"/>
          <w:szCs w:val="24"/>
        </w:rPr>
        <w:tab/>
        <w:t>готовность</w:t>
      </w:r>
      <w:r w:rsidRPr="003931B1">
        <w:rPr>
          <w:sz w:val="24"/>
          <w:szCs w:val="24"/>
        </w:rPr>
        <w:tab/>
        <w:t>обучающихся</w:t>
      </w:r>
      <w:r w:rsidRPr="003931B1">
        <w:rPr>
          <w:sz w:val="24"/>
          <w:szCs w:val="24"/>
        </w:rPr>
        <w:tab/>
        <w:t>руководствоваться</w:t>
      </w:r>
      <w:r w:rsidRPr="003931B1">
        <w:rPr>
          <w:sz w:val="24"/>
          <w:szCs w:val="24"/>
        </w:rPr>
        <w:tab/>
        <w:t>ценностями</w:t>
      </w:r>
      <w:r w:rsidRPr="003931B1">
        <w:rPr>
          <w:sz w:val="24"/>
          <w:szCs w:val="24"/>
        </w:rPr>
        <w:tab/>
        <w:t>и приобретение первоначального опыта деятельности на их  основе, в том числе в части:</w:t>
      </w:r>
    </w:p>
    <w:p w:rsidR="003931B1" w:rsidRPr="003931B1" w:rsidRDefault="003931B1" w:rsidP="003931B1">
      <w:pPr>
        <w:pStyle w:val="a5"/>
        <w:rPr>
          <w:sz w:val="24"/>
          <w:szCs w:val="24"/>
        </w:rPr>
      </w:pPr>
      <w:r w:rsidRPr="003931B1">
        <w:rPr>
          <w:sz w:val="24"/>
          <w:szCs w:val="24"/>
        </w:rPr>
        <w:t>Гражданско-патриотического воспитания:</w:t>
      </w:r>
    </w:p>
    <w:p w:rsidR="003931B1" w:rsidRPr="003931B1" w:rsidRDefault="003931B1" w:rsidP="003931B1">
      <w:pPr>
        <w:pStyle w:val="a5"/>
        <w:rPr>
          <w:sz w:val="24"/>
          <w:szCs w:val="24"/>
        </w:rPr>
      </w:pPr>
      <w:r w:rsidRPr="003931B1">
        <w:rPr>
          <w:sz w:val="24"/>
          <w:szCs w:val="24"/>
        </w:rPr>
        <w:t>—</w:t>
      </w:r>
      <w:r w:rsidRPr="003931B1">
        <w:rPr>
          <w:sz w:val="24"/>
          <w:szCs w:val="24"/>
        </w:rPr>
        <w:tab/>
        <w:t>становление ценностного отношения к своей Родине — России;</w:t>
      </w:r>
    </w:p>
    <w:p w:rsidR="003931B1" w:rsidRPr="003931B1" w:rsidRDefault="003931B1" w:rsidP="003931B1">
      <w:pPr>
        <w:pStyle w:val="a5"/>
        <w:rPr>
          <w:sz w:val="24"/>
          <w:szCs w:val="24"/>
        </w:rPr>
      </w:pPr>
      <w:r w:rsidRPr="003931B1">
        <w:rPr>
          <w:sz w:val="24"/>
          <w:szCs w:val="24"/>
        </w:rPr>
        <w:t>—</w:t>
      </w:r>
      <w:r w:rsidRPr="003931B1">
        <w:rPr>
          <w:sz w:val="24"/>
          <w:szCs w:val="24"/>
        </w:rPr>
        <w:tab/>
        <w:t>осознание своей этнокультурной и российской гражданской дентичности;</w:t>
      </w:r>
    </w:p>
    <w:p w:rsidR="003931B1" w:rsidRPr="003931B1" w:rsidRDefault="003931B1" w:rsidP="003931B1">
      <w:pPr>
        <w:pStyle w:val="a5"/>
        <w:rPr>
          <w:sz w:val="24"/>
          <w:szCs w:val="24"/>
        </w:rPr>
      </w:pPr>
      <w:r w:rsidRPr="003931B1">
        <w:rPr>
          <w:sz w:val="24"/>
          <w:szCs w:val="24"/>
        </w:rPr>
        <w:t>—</w:t>
      </w:r>
      <w:r w:rsidRPr="003931B1">
        <w:rPr>
          <w:sz w:val="24"/>
          <w:szCs w:val="24"/>
        </w:rPr>
        <w:tab/>
        <w:t>сопричастность к прошлому, настоящему и будущему своей страны и родного края;</w:t>
      </w:r>
    </w:p>
    <w:p w:rsidR="003931B1" w:rsidRPr="003931B1" w:rsidRDefault="003931B1" w:rsidP="003931B1">
      <w:pPr>
        <w:pStyle w:val="a5"/>
        <w:rPr>
          <w:sz w:val="24"/>
          <w:szCs w:val="24"/>
        </w:rPr>
      </w:pPr>
      <w:r w:rsidRPr="003931B1">
        <w:rPr>
          <w:sz w:val="24"/>
          <w:szCs w:val="24"/>
        </w:rPr>
        <w:t>—</w:t>
      </w:r>
      <w:r w:rsidRPr="003931B1">
        <w:rPr>
          <w:sz w:val="24"/>
          <w:szCs w:val="24"/>
        </w:rPr>
        <w:tab/>
        <w:t>уважение к своему и другим народам;</w:t>
      </w:r>
    </w:p>
    <w:p w:rsidR="003931B1" w:rsidRPr="003931B1" w:rsidRDefault="003931B1" w:rsidP="003931B1">
      <w:pPr>
        <w:pStyle w:val="a5"/>
        <w:rPr>
          <w:sz w:val="24"/>
          <w:szCs w:val="24"/>
        </w:rPr>
      </w:pPr>
      <w:r w:rsidRPr="003931B1">
        <w:rPr>
          <w:sz w:val="24"/>
          <w:szCs w:val="24"/>
        </w:rPr>
        <w:t>—</w:t>
      </w:r>
      <w:r w:rsidRPr="003931B1">
        <w:rPr>
          <w:sz w:val="24"/>
          <w:szCs w:val="24"/>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931B1" w:rsidRPr="003931B1" w:rsidRDefault="003931B1" w:rsidP="003931B1">
      <w:pPr>
        <w:pStyle w:val="a5"/>
        <w:rPr>
          <w:sz w:val="24"/>
          <w:szCs w:val="24"/>
        </w:rPr>
      </w:pPr>
      <w:r w:rsidRPr="003931B1">
        <w:rPr>
          <w:sz w:val="24"/>
          <w:szCs w:val="24"/>
        </w:rPr>
        <w:t>Духовно-нравственного воспитания:</w:t>
      </w:r>
    </w:p>
    <w:p w:rsidR="003931B1" w:rsidRPr="003931B1" w:rsidRDefault="003931B1" w:rsidP="003931B1">
      <w:pPr>
        <w:pStyle w:val="a5"/>
        <w:rPr>
          <w:sz w:val="24"/>
          <w:szCs w:val="24"/>
        </w:rPr>
      </w:pPr>
      <w:r w:rsidRPr="003931B1">
        <w:rPr>
          <w:sz w:val="24"/>
          <w:szCs w:val="24"/>
        </w:rPr>
        <w:t>—</w:t>
      </w:r>
      <w:r w:rsidRPr="003931B1">
        <w:rPr>
          <w:sz w:val="24"/>
          <w:szCs w:val="24"/>
        </w:rPr>
        <w:tab/>
        <w:t>признание индивидуальности каждого человека;</w:t>
      </w:r>
    </w:p>
    <w:p w:rsidR="003931B1" w:rsidRPr="003931B1" w:rsidRDefault="003931B1" w:rsidP="003931B1">
      <w:pPr>
        <w:pStyle w:val="a5"/>
        <w:rPr>
          <w:sz w:val="24"/>
          <w:szCs w:val="24"/>
        </w:rPr>
      </w:pPr>
      <w:r w:rsidRPr="003931B1">
        <w:rPr>
          <w:sz w:val="24"/>
          <w:szCs w:val="24"/>
        </w:rPr>
        <w:t>—</w:t>
      </w:r>
      <w:r w:rsidRPr="003931B1">
        <w:rPr>
          <w:sz w:val="24"/>
          <w:szCs w:val="24"/>
        </w:rPr>
        <w:tab/>
        <w:t>проявление сопереживания, уважения и доброжелательности;</w:t>
      </w:r>
    </w:p>
    <w:p w:rsidR="003931B1" w:rsidRPr="003931B1" w:rsidRDefault="003931B1" w:rsidP="003931B1">
      <w:pPr>
        <w:pStyle w:val="a5"/>
        <w:rPr>
          <w:sz w:val="24"/>
          <w:szCs w:val="24"/>
        </w:rPr>
      </w:pPr>
      <w:r w:rsidRPr="003931B1">
        <w:rPr>
          <w:sz w:val="24"/>
          <w:szCs w:val="24"/>
        </w:rPr>
        <w:t>—</w:t>
      </w:r>
      <w:r w:rsidRPr="003931B1">
        <w:rPr>
          <w:sz w:val="24"/>
          <w:szCs w:val="24"/>
        </w:rPr>
        <w:tab/>
        <w:t>неприятие любых форм поведения, направленных на причинение физического и морального вреда другим людям.</w:t>
      </w:r>
    </w:p>
    <w:p w:rsidR="003931B1" w:rsidRPr="003931B1" w:rsidRDefault="003931B1" w:rsidP="003931B1">
      <w:pPr>
        <w:pStyle w:val="a5"/>
        <w:rPr>
          <w:sz w:val="24"/>
          <w:szCs w:val="24"/>
        </w:rPr>
      </w:pPr>
      <w:r w:rsidRPr="003931B1">
        <w:rPr>
          <w:sz w:val="24"/>
          <w:szCs w:val="24"/>
        </w:rPr>
        <w:t>Эстетического воспитания:</w:t>
      </w:r>
    </w:p>
    <w:p w:rsidR="003931B1" w:rsidRPr="003931B1" w:rsidRDefault="003931B1" w:rsidP="003931B1">
      <w:pPr>
        <w:pStyle w:val="a5"/>
        <w:rPr>
          <w:sz w:val="24"/>
          <w:szCs w:val="24"/>
        </w:rPr>
      </w:pPr>
      <w:r w:rsidRPr="003931B1">
        <w:rPr>
          <w:sz w:val="24"/>
          <w:szCs w:val="24"/>
        </w:rPr>
        <w:t>—</w:t>
      </w:r>
      <w:r w:rsidRPr="003931B1">
        <w:rPr>
          <w:sz w:val="24"/>
          <w:szCs w:val="24"/>
        </w:rPr>
        <w:tab/>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931B1" w:rsidRPr="003931B1" w:rsidRDefault="003931B1" w:rsidP="003931B1">
      <w:pPr>
        <w:pStyle w:val="a5"/>
        <w:rPr>
          <w:sz w:val="24"/>
          <w:szCs w:val="24"/>
        </w:rPr>
      </w:pPr>
      <w:r w:rsidRPr="003931B1">
        <w:rPr>
          <w:sz w:val="24"/>
          <w:szCs w:val="24"/>
        </w:rPr>
        <w:t>—</w:t>
      </w:r>
      <w:r w:rsidRPr="003931B1">
        <w:rPr>
          <w:sz w:val="24"/>
          <w:szCs w:val="24"/>
        </w:rPr>
        <w:tab/>
        <w:t>стремление к самовыражению в разных видах художественной деятельности. Физического воспитания, формирования культуры здоровья и эмоционального благополучия:</w:t>
      </w:r>
    </w:p>
    <w:p w:rsidR="003931B1" w:rsidRPr="003931B1" w:rsidRDefault="003931B1" w:rsidP="003931B1">
      <w:pPr>
        <w:pStyle w:val="a5"/>
        <w:rPr>
          <w:sz w:val="24"/>
          <w:szCs w:val="24"/>
        </w:rPr>
      </w:pPr>
      <w:r w:rsidRPr="003931B1">
        <w:rPr>
          <w:sz w:val="24"/>
          <w:szCs w:val="24"/>
        </w:rPr>
        <w:t>—</w:t>
      </w:r>
      <w:r w:rsidRPr="003931B1">
        <w:rPr>
          <w:sz w:val="24"/>
          <w:szCs w:val="24"/>
        </w:rPr>
        <w:tab/>
        <w:t>соблюдение правил здорового и безопасного (для себя и других людей) образа жизни в окружающей среде (в том числе информационной);</w:t>
      </w:r>
    </w:p>
    <w:p w:rsidR="003931B1" w:rsidRPr="003931B1" w:rsidRDefault="003931B1" w:rsidP="003931B1">
      <w:pPr>
        <w:pStyle w:val="a5"/>
        <w:rPr>
          <w:sz w:val="24"/>
          <w:szCs w:val="24"/>
        </w:rPr>
      </w:pPr>
      <w:r w:rsidRPr="003931B1">
        <w:rPr>
          <w:sz w:val="24"/>
          <w:szCs w:val="24"/>
        </w:rPr>
        <w:t>—</w:t>
      </w:r>
      <w:r w:rsidRPr="003931B1">
        <w:rPr>
          <w:sz w:val="24"/>
          <w:szCs w:val="24"/>
        </w:rPr>
        <w:tab/>
        <w:t>бережное отношение к физическому и психическому здоровью.</w:t>
      </w:r>
    </w:p>
    <w:p w:rsidR="003931B1" w:rsidRPr="003931B1" w:rsidRDefault="003931B1" w:rsidP="003931B1">
      <w:pPr>
        <w:pStyle w:val="a5"/>
        <w:rPr>
          <w:sz w:val="24"/>
          <w:szCs w:val="24"/>
        </w:rPr>
      </w:pPr>
      <w:r w:rsidRPr="003931B1">
        <w:rPr>
          <w:sz w:val="24"/>
          <w:szCs w:val="24"/>
        </w:rPr>
        <w:t>Трудового воспитания:</w:t>
      </w:r>
    </w:p>
    <w:p w:rsidR="003931B1" w:rsidRPr="003931B1" w:rsidRDefault="003931B1" w:rsidP="003931B1">
      <w:pPr>
        <w:pStyle w:val="a5"/>
        <w:rPr>
          <w:sz w:val="24"/>
          <w:szCs w:val="24"/>
        </w:rPr>
      </w:pPr>
      <w:r w:rsidRPr="003931B1">
        <w:rPr>
          <w:sz w:val="24"/>
          <w:szCs w:val="24"/>
        </w:rPr>
        <w:t>—</w:t>
      </w:r>
      <w:r w:rsidRPr="003931B1">
        <w:rPr>
          <w:sz w:val="24"/>
          <w:szCs w:val="24"/>
        </w:rPr>
        <w:tab/>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3931B1" w:rsidRPr="003931B1" w:rsidRDefault="003931B1" w:rsidP="003931B1">
      <w:pPr>
        <w:pStyle w:val="a5"/>
        <w:rPr>
          <w:sz w:val="24"/>
          <w:szCs w:val="24"/>
        </w:rPr>
      </w:pPr>
      <w:r w:rsidRPr="003931B1">
        <w:rPr>
          <w:sz w:val="24"/>
          <w:szCs w:val="24"/>
        </w:rPr>
        <w:t>—</w:t>
      </w:r>
      <w:r w:rsidRPr="003931B1">
        <w:rPr>
          <w:sz w:val="24"/>
          <w:szCs w:val="24"/>
        </w:rPr>
        <w:tab/>
        <w:t>бережное отношение к природе;</w:t>
      </w:r>
    </w:p>
    <w:p w:rsidR="003931B1" w:rsidRPr="003931B1" w:rsidRDefault="003931B1" w:rsidP="003931B1">
      <w:pPr>
        <w:pStyle w:val="a5"/>
        <w:rPr>
          <w:sz w:val="24"/>
          <w:szCs w:val="24"/>
        </w:rPr>
      </w:pPr>
      <w:r w:rsidRPr="003931B1">
        <w:rPr>
          <w:sz w:val="24"/>
          <w:szCs w:val="24"/>
        </w:rPr>
        <w:t>—</w:t>
      </w:r>
      <w:r w:rsidRPr="003931B1">
        <w:rPr>
          <w:sz w:val="24"/>
          <w:szCs w:val="24"/>
        </w:rPr>
        <w:tab/>
        <w:t>неприятие действий, приносящих ей вред.</w:t>
      </w:r>
    </w:p>
    <w:p w:rsidR="003931B1" w:rsidRPr="003931B1" w:rsidRDefault="003931B1" w:rsidP="003931B1">
      <w:pPr>
        <w:pStyle w:val="a5"/>
        <w:rPr>
          <w:sz w:val="24"/>
          <w:szCs w:val="24"/>
        </w:rPr>
      </w:pPr>
      <w:r w:rsidRPr="003931B1">
        <w:rPr>
          <w:sz w:val="24"/>
          <w:szCs w:val="24"/>
        </w:rPr>
        <w:t>Ценности научного познания:</w:t>
      </w:r>
    </w:p>
    <w:p w:rsidR="003931B1" w:rsidRPr="003931B1" w:rsidRDefault="003931B1" w:rsidP="003931B1">
      <w:pPr>
        <w:pStyle w:val="a5"/>
        <w:rPr>
          <w:sz w:val="24"/>
          <w:szCs w:val="24"/>
        </w:rPr>
      </w:pPr>
      <w:r w:rsidRPr="003931B1">
        <w:rPr>
          <w:sz w:val="24"/>
          <w:szCs w:val="24"/>
        </w:rPr>
        <w:t>—</w:t>
      </w:r>
      <w:r w:rsidRPr="003931B1">
        <w:rPr>
          <w:sz w:val="24"/>
          <w:szCs w:val="24"/>
        </w:rPr>
        <w:tab/>
        <w:t>первоначальные представления о научной картине мира;</w:t>
      </w:r>
    </w:p>
    <w:p w:rsidR="003931B1" w:rsidRPr="003931B1" w:rsidRDefault="003931B1" w:rsidP="003931B1">
      <w:pPr>
        <w:pStyle w:val="a5"/>
        <w:rPr>
          <w:sz w:val="24"/>
          <w:szCs w:val="24"/>
        </w:rPr>
      </w:pPr>
      <w:r w:rsidRPr="003931B1">
        <w:rPr>
          <w:sz w:val="24"/>
          <w:szCs w:val="24"/>
        </w:rPr>
        <w:t>—</w:t>
      </w:r>
      <w:r w:rsidRPr="003931B1">
        <w:rPr>
          <w:sz w:val="24"/>
          <w:szCs w:val="24"/>
        </w:rPr>
        <w:tab/>
        <w:t>познавательные интересы, активность, инициативность, любознательность и самостоятельность в познании.</w:t>
      </w:r>
    </w:p>
    <w:p w:rsidR="003931B1" w:rsidRPr="003931B1" w:rsidRDefault="003931B1" w:rsidP="003931B1">
      <w:pPr>
        <w:pStyle w:val="a5"/>
        <w:rPr>
          <w:sz w:val="24"/>
          <w:szCs w:val="24"/>
        </w:rPr>
      </w:pPr>
      <w:r w:rsidRPr="003931B1">
        <w:rPr>
          <w:sz w:val="24"/>
          <w:szCs w:val="24"/>
        </w:rPr>
        <w:t>Метапредметные результаты</w:t>
      </w:r>
    </w:p>
    <w:p w:rsidR="003931B1" w:rsidRPr="003931B1" w:rsidRDefault="003931B1" w:rsidP="003931B1">
      <w:pPr>
        <w:pStyle w:val="a5"/>
        <w:rPr>
          <w:sz w:val="24"/>
          <w:szCs w:val="24"/>
        </w:rPr>
      </w:pPr>
      <w:r w:rsidRPr="003931B1">
        <w:rPr>
          <w:sz w:val="24"/>
          <w:szCs w:val="24"/>
        </w:rPr>
        <w:t>Метапредметные результаты освоения программы начального общего образования должны отражать:</w:t>
      </w:r>
    </w:p>
    <w:p w:rsidR="003931B1" w:rsidRPr="003931B1" w:rsidRDefault="003931B1" w:rsidP="003931B1">
      <w:pPr>
        <w:pStyle w:val="a5"/>
        <w:rPr>
          <w:sz w:val="24"/>
          <w:szCs w:val="24"/>
        </w:rPr>
      </w:pPr>
      <w:r w:rsidRPr="003931B1">
        <w:rPr>
          <w:sz w:val="24"/>
          <w:szCs w:val="24"/>
        </w:rPr>
        <w:t>Овладение универсальными учебными познавательными действиями:</w:t>
      </w:r>
    </w:p>
    <w:p w:rsidR="003931B1" w:rsidRPr="003931B1" w:rsidRDefault="003931B1" w:rsidP="003931B1">
      <w:pPr>
        <w:pStyle w:val="a5"/>
        <w:rPr>
          <w:sz w:val="24"/>
          <w:szCs w:val="24"/>
        </w:rPr>
      </w:pPr>
      <w:r w:rsidRPr="003931B1">
        <w:rPr>
          <w:sz w:val="24"/>
          <w:szCs w:val="24"/>
        </w:rPr>
        <w:t>1)</w:t>
      </w:r>
      <w:r w:rsidRPr="003931B1">
        <w:rPr>
          <w:sz w:val="24"/>
          <w:szCs w:val="24"/>
        </w:rPr>
        <w:tab/>
        <w:t>базовые логические действия:</w:t>
      </w:r>
    </w:p>
    <w:p w:rsidR="003931B1" w:rsidRPr="003931B1" w:rsidRDefault="003931B1" w:rsidP="003931B1">
      <w:pPr>
        <w:pStyle w:val="a5"/>
        <w:rPr>
          <w:sz w:val="24"/>
          <w:szCs w:val="24"/>
        </w:rPr>
      </w:pPr>
      <w:r w:rsidRPr="003931B1">
        <w:rPr>
          <w:sz w:val="24"/>
          <w:szCs w:val="24"/>
        </w:rPr>
        <w:t>—</w:t>
      </w:r>
      <w:r w:rsidRPr="003931B1">
        <w:rPr>
          <w:sz w:val="24"/>
          <w:szCs w:val="24"/>
        </w:rPr>
        <w:tab/>
        <w:t>сравнивать объекты, устанавливать основания для сравнения, устанавливать аналогии;</w:t>
      </w:r>
    </w:p>
    <w:p w:rsidR="00912EFE" w:rsidRPr="00D40D69" w:rsidRDefault="003931B1" w:rsidP="003931B1">
      <w:pPr>
        <w:pStyle w:val="a5"/>
        <w:rPr>
          <w:sz w:val="24"/>
          <w:szCs w:val="24"/>
        </w:rPr>
      </w:pPr>
      <w:r w:rsidRPr="003931B1">
        <w:rPr>
          <w:sz w:val="24"/>
          <w:szCs w:val="24"/>
        </w:rPr>
        <w:t>—</w:t>
      </w:r>
      <w:r w:rsidRPr="003931B1">
        <w:rPr>
          <w:sz w:val="24"/>
          <w:szCs w:val="24"/>
        </w:rPr>
        <w:tab/>
        <w:t>объединять части объекта (объекты) по определенному признаку;</w:t>
      </w: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912EFE" w:rsidRPr="00D40D69" w:rsidRDefault="00912EFE" w:rsidP="00D567B8">
      <w:pPr>
        <w:pStyle w:val="a5"/>
        <w:rPr>
          <w:sz w:val="24"/>
          <w:szCs w:val="24"/>
        </w:rPr>
      </w:pPr>
    </w:p>
    <w:p w:rsidR="00E15D37" w:rsidRPr="00D40D69" w:rsidRDefault="00E15D37" w:rsidP="00D567B8">
      <w:pPr>
        <w:pStyle w:val="a5"/>
        <w:rPr>
          <w:sz w:val="24"/>
          <w:szCs w:val="24"/>
        </w:rPr>
        <w:sectPr w:rsidR="00E15D37" w:rsidRPr="00D40D69">
          <w:pgSz w:w="11910" w:h="16840"/>
          <w:pgMar w:top="880" w:right="980" w:bottom="560" w:left="280" w:header="720" w:footer="720" w:gutter="0"/>
          <w:cols w:space="720"/>
        </w:sectPr>
      </w:pPr>
    </w:p>
    <w:p w:rsidR="00957FDD" w:rsidRPr="00912EFE" w:rsidRDefault="00957FDD" w:rsidP="00912EFE">
      <w:pPr>
        <w:pStyle w:val="a5"/>
        <w:numPr>
          <w:ilvl w:val="1"/>
          <w:numId w:val="269"/>
        </w:numPr>
        <w:tabs>
          <w:tab w:val="left" w:pos="2574"/>
        </w:tabs>
        <w:ind w:right="1410"/>
        <w:rPr>
          <w:sz w:val="24"/>
          <w:szCs w:val="24"/>
        </w:rPr>
      </w:pPr>
    </w:p>
    <w:p w:rsidR="00957FDD" w:rsidRDefault="00957FDD">
      <w:pPr>
        <w:pStyle w:val="21"/>
      </w:pPr>
    </w:p>
    <w:p w:rsidR="001F3758" w:rsidRDefault="001F3758">
      <w:pPr>
        <w:rPr>
          <w:sz w:val="24"/>
        </w:rPr>
      </w:pPr>
    </w:p>
    <w:p w:rsidR="00957FDD" w:rsidRDefault="00957FDD">
      <w:pPr>
        <w:rPr>
          <w:sz w:val="24"/>
        </w:rPr>
        <w:sectPr w:rsidR="00957FDD">
          <w:pgSz w:w="11910" w:h="16840"/>
          <w:pgMar w:top="480" w:right="0" w:bottom="800" w:left="20" w:header="0" w:footer="530" w:gutter="0"/>
          <w:cols w:space="720"/>
        </w:sectPr>
      </w:pPr>
    </w:p>
    <w:p w:rsidR="001F3758" w:rsidRDefault="001F3758">
      <w:pPr>
        <w:rPr>
          <w:sz w:val="24"/>
        </w:rPr>
        <w:sectPr w:rsidR="001F3758">
          <w:pgSz w:w="11910" w:h="16840"/>
          <w:pgMar w:top="480" w:right="0" w:bottom="800" w:left="20" w:header="0" w:footer="530" w:gutter="0"/>
          <w:cols w:space="720"/>
        </w:sectPr>
      </w:pPr>
    </w:p>
    <w:p w:rsidR="001F3758" w:rsidRDefault="00056B79" w:rsidP="003931B1">
      <w:pPr>
        <w:pStyle w:val="a5"/>
        <w:tabs>
          <w:tab w:val="left" w:pos="2099"/>
          <w:tab w:val="left" w:pos="2100"/>
          <w:tab w:val="left" w:pos="3451"/>
          <w:tab w:val="left" w:pos="5150"/>
          <w:tab w:val="left" w:pos="6177"/>
          <w:tab w:val="left" w:pos="6732"/>
          <w:tab w:val="left" w:pos="8573"/>
        </w:tabs>
        <w:spacing w:before="70"/>
        <w:ind w:right="1415"/>
        <w:jc w:val="left"/>
        <w:rPr>
          <w:sz w:val="24"/>
        </w:rPr>
      </w:pPr>
      <w:r>
        <w:rPr>
          <w:sz w:val="24"/>
        </w:rPr>
        <w:t>определять</w:t>
      </w:r>
      <w:r>
        <w:rPr>
          <w:sz w:val="24"/>
        </w:rPr>
        <w:tab/>
        <w:t>существенный</w:t>
      </w:r>
      <w:r>
        <w:rPr>
          <w:sz w:val="24"/>
        </w:rPr>
        <w:tab/>
        <w:t>признак</w:t>
      </w:r>
      <w:r>
        <w:rPr>
          <w:sz w:val="24"/>
        </w:rPr>
        <w:tab/>
        <w:t>для</w:t>
      </w:r>
      <w:r>
        <w:rPr>
          <w:sz w:val="24"/>
        </w:rPr>
        <w:tab/>
        <w:t>классификации,</w:t>
      </w:r>
      <w:r>
        <w:rPr>
          <w:sz w:val="24"/>
        </w:rPr>
        <w:tab/>
      </w:r>
      <w:r>
        <w:rPr>
          <w:spacing w:val="-1"/>
          <w:sz w:val="24"/>
        </w:rPr>
        <w:t>классифицировать</w:t>
      </w:r>
      <w:r>
        <w:rPr>
          <w:spacing w:val="-57"/>
          <w:sz w:val="24"/>
        </w:rPr>
        <w:t xml:space="preserve"> </w:t>
      </w:r>
      <w:r>
        <w:rPr>
          <w:sz w:val="24"/>
        </w:rPr>
        <w:t>предложенные объекты;</w:t>
      </w:r>
    </w:p>
    <w:p w:rsidR="001F3758" w:rsidRDefault="00056B79">
      <w:pPr>
        <w:pStyle w:val="a5"/>
        <w:numPr>
          <w:ilvl w:val="0"/>
          <w:numId w:val="176"/>
        </w:numPr>
        <w:tabs>
          <w:tab w:val="left" w:pos="1990"/>
        </w:tabs>
        <w:ind w:right="1415" w:firstLine="0"/>
        <w:jc w:val="left"/>
        <w:rPr>
          <w:sz w:val="24"/>
        </w:rPr>
      </w:pPr>
      <w:r>
        <w:rPr>
          <w:sz w:val="24"/>
        </w:rPr>
        <w:t>находить</w:t>
      </w:r>
      <w:r>
        <w:rPr>
          <w:spacing w:val="31"/>
          <w:sz w:val="24"/>
        </w:rPr>
        <w:t xml:space="preserve"> </w:t>
      </w:r>
      <w:r>
        <w:rPr>
          <w:sz w:val="24"/>
        </w:rPr>
        <w:t>закономерности</w:t>
      </w:r>
      <w:r>
        <w:rPr>
          <w:spacing w:val="33"/>
          <w:sz w:val="24"/>
        </w:rPr>
        <w:t xml:space="preserve"> </w:t>
      </w:r>
      <w:r>
        <w:rPr>
          <w:sz w:val="24"/>
        </w:rPr>
        <w:t>и</w:t>
      </w:r>
      <w:r>
        <w:rPr>
          <w:spacing w:val="30"/>
          <w:sz w:val="24"/>
        </w:rPr>
        <w:t xml:space="preserve"> </w:t>
      </w:r>
      <w:r>
        <w:rPr>
          <w:sz w:val="24"/>
        </w:rPr>
        <w:t>противоречия</w:t>
      </w:r>
      <w:r>
        <w:rPr>
          <w:spacing w:val="32"/>
          <w:sz w:val="24"/>
        </w:rPr>
        <w:t xml:space="preserve"> </w:t>
      </w:r>
      <w:r>
        <w:rPr>
          <w:sz w:val="24"/>
        </w:rPr>
        <w:t>в</w:t>
      </w:r>
      <w:r>
        <w:rPr>
          <w:spacing w:val="29"/>
          <w:sz w:val="24"/>
        </w:rPr>
        <w:t xml:space="preserve"> </w:t>
      </w:r>
      <w:r>
        <w:rPr>
          <w:sz w:val="24"/>
        </w:rPr>
        <w:t>рассматриваемых</w:t>
      </w:r>
      <w:r>
        <w:rPr>
          <w:spacing w:val="31"/>
          <w:sz w:val="24"/>
        </w:rPr>
        <w:t xml:space="preserve"> </w:t>
      </w:r>
      <w:r>
        <w:rPr>
          <w:sz w:val="24"/>
        </w:rPr>
        <w:t>фактах,</w:t>
      </w:r>
      <w:r>
        <w:rPr>
          <w:spacing w:val="31"/>
          <w:sz w:val="24"/>
        </w:rPr>
        <w:t xml:space="preserve"> </w:t>
      </w:r>
      <w:r>
        <w:rPr>
          <w:sz w:val="24"/>
        </w:rPr>
        <w:t>данных</w:t>
      </w:r>
      <w:r>
        <w:rPr>
          <w:spacing w:val="29"/>
          <w:sz w:val="24"/>
        </w:rPr>
        <w:t xml:space="preserve"> </w:t>
      </w:r>
      <w:r>
        <w:rPr>
          <w:sz w:val="24"/>
        </w:rPr>
        <w:t>и</w:t>
      </w:r>
      <w:r>
        <w:rPr>
          <w:spacing w:val="-57"/>
          <w:sz w:val="24"/>
        </w:rPr>
        <w:t xml:space="preserve"> </w:t>
      </w:r>
      <w:r>
        <w:rPr>
          <w:sz w:val="24"/>
        </w:rPr>
        <w:t>наблюдениях</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предложенного педагогическим</w:t>
      </w:r>
      <w:r>
        <w:rPr>
          <w:spacing w:val="1"/>
          <w:sz w:val="24"/>
        </w:rPr>
        <w:t xml:space="preserve"> </w:t>
      </w:r>
      <w:r>
        <w:rPr>
          <w:sz w:val="24"/>
        </w:rPr>
        <w:t>работником</w:t>
      </w:r>
      <w:r>
        <w:rPr>
          <w:spacing w:val="-1"/>
          <w:sz w:val="24"/>
        </w:rPr>
        <w:t xml:space="preserve"> </w:t>
      </w:r>
      <w:r>
        <w:rPr>
          <w:sz w:val="24"/>
        </w:rPr>
        <w:t>алгоритма;</w:t>
      </w:r>
    </w:p>
    <w:p w:rsidR="001F3758" w:rsidRDefault="00056B79">
      <w:pPr>
        <w:pStyle w:val="a5"/>
        <w:numPr>
          <w:ilvl w:val="0"/>
          <w:numId w:val="176"/>
        </w:numPr>
        <w:tabs>
          <w:tab w:val="left" w:pos="1968"/>
        </w:tabs>
        <w:ind w:right="1417" w:firstLine="0"/>
        <w:jc w:val="left"/>
        <w:rPr>
          <w:sz w:val="24"/>
        </w:rPr>
      </w:pPr>
      <w:r>
        <w:rPr>
          <w:sz w:val="24"/>
        </w:rPr>
        <w:t>выявлять</w:t>
      </w:r>
      <w:r>
        <w:rPr>
          <w:spacing w:val="6"/>
          <w:sz w:val="24"/>
        </w:rPr>
        <w:t xml:space="preserve"> </w:t>
      </w:r>
      <w:r>
        <w:rPr>
          <w:sz w:val="24"/>
        </w:rPr>
        <w:t>недостаток</w:t>
      </w:r>
      <w:r>
        <w:rPr>
          <w:spacing w:val="7"/>
          <w:sz w:val="24"/>
        </w:rPr>
        <w:t xml:space="preserve"> </w:t>
      </w:r>
      <w:r>
        <w:rPr>
          <w:sz w:val="24"/>
        </w:rPr>
        <w:t>информации</w:t>
      </w:r>
      <w:r>
        <w:rPr>
          <w:spacing w:val="8"/>
          <w:sz w:val="24"/>
        </w:rPr>
        <w:t xml:space="preserve"> </w:t>
      </w:r>
      <w:r>
        <w:rPr>
          <w:sz w:val="24"/>
        </w:rPr>
        <w:t>для</w:t>
      </w:r>
      <w:r>
        <w:rPr>
          <w:spacing w:val="6"/>
          <w:sz w:val="24"/>
        </w:rPr>
        <w:t xml:space="preserve"> </w:t>
      </w:r>
      <w:r>
        <w:rPr>
          <w:sz w:val="24"/>
        </w:rPr>
        <w:t>решения</w:t>
      </w:r>
      <w:r>
        <w:rPr>
          <w:spacing w:val="8"/>
          <w:sz w:val="24"/>
        </w:rPr>
        <w:t xml:space="preserve"> </w:t>
      </w:r>
      <w:r>
        <w:rPr>
          <w:sz w:val="24"/>
        </w:rPr>
        <w:t>учебной</w:t>
      </w:r>
      <w:r>
        <w:rPr>
          <w:spacing w:val="8"/>
          <w:sz w:val="24"/>
        </w:rPr>
        <w:t xml:space="preserve"> </w:t>
      </w:r>
      <w:r>
        <w:rPr>
          <w:sz w:val="24"/>
        </w:rPr>
        <w:t>(практической)</w:t>
      </w:r>
      <w:r>
        <w:rPr>
          <w:spacing w:val="8"/>
          <w:sz w:val="24"/>
        </w:rPr>
        <w:t xml:space="preserve"> </w:t>
      </w:r>
      <w:r>
        <w:rPr>
          <w:sz w:val="24"/>
        </w:rPr>
        <w:t>задачи</w:t>
      </w:r>
      <w:r>
        <w:rPr>
          <w:spacing w:val="8"/>
          <w:sz w:val="24"/>
        </w:rPr>
        <w:t xml:space="preserve"> </w:t>
      </w:r>
      <w:r>
        <w:rPr>
          <w:sz w:val="24"/>
        </w:rPr>
        <w:t>на</w:t>
      </w:r>
      <w:r>
        <w:rPr>
          <w:spacing w:val="-57"/>
          <w:sz w:val="24"/>
        </w:rPr>
        <w:t xml:space="preserve"> </w:t>
      </w:r>
      <w:r>
        <w:rPr>
          <w:sz w:val="24"/>
        </w:rPr>
        <w:t>основе предложенного</w:t>
      </w:r>
      <w:r>
        <w:rPr>
          <w:spacing w:val="1"/>
          <w:sz w:val="24"/>
        </w:rPr>
        <w:t xml:space="preserve"> </w:t>
      </w:r>
      <w:r>
        <w:rPr>
          <w:sz w:val="24"/>
        </w:rPr>
        <w:t>алгоритма;</w:t>
      </w:r>
    </w:p>
    <w:p w:rsidR="001F3758" w:rsidRDefault="00056B79">
      <w:pPr>
        <w:pStyle w:val="a5"/>
        <w:numPr>
          <w:ilvl w:val="0"/>
          <w:numId w:val="176"/>
        </w:numPr>
        <w:tabs>
          <w:tab w:val="left" w:pos="2129"/>
          <w:tab w:val="left" w:pos="2130"/>
          <w:tab w:val="left" w:pos="3832"/>
          <w:tab w:val="left" w:pos="6559"/>
          <w:tab w:val="left" w:pos="7344"/>
          <w:tab w:val="left" w:pos="7691"/>
          <w:tab w:val="left" w:pos="9039"/>
        </w:tabs>
        <w:ind w:right="1417" w:firstLine="0"/>
        <w:jc w:val="left"/>
        <w:rPr>
          <w:b/>
          <w:i/>
          <w:sz w:val="24"/>
        </w:rPr>
      </w:pPr>
      <w:r>
        <w:rPr>
          <w:sz w:val="24"/>
        </w:rPr>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r>
      <w:r>
        <w:rPr>
          <w:spacing w:val="-1"/>
          <w:sz w:val="24"/>
        </w:rPr>
        <w:t>поддающихся</w:t>
      </w:r>
      <w:r>
        <w:rPr>
          <w:spacing w:val="-57"/>
          <w:sz w:val="24"/>
        </w:rPr>
        <w:t xml:space="preserve"> </w:t>
      </w:r>
      <w:r>
        <w:rPr>
          <w:sz w:val="24"/>
        </w:rPr>
        <w:t>непосредственному</w:t>
      </w:r>
      <w:r>
        <w:rPr>
          <w:spacing w:val="1"/>
          <w:sz w:val="24"/>
        </w:rPr>
        <w:t xml:space="preserve"> </w:t>
      </w:r>
      <w:r>
        <w:rPr>
          <w:sz w:val="24"/>
        </w:rPr>
        <w:t>наблюдению</w:t>
      </w:r>
      <w:r>
        <w:rPr>
          <w:spacing w:val="-1"/>
          <w:sz w:val="24"/>
        </w:rPr>
        <w:t xml:space="preserve"> </w:t>
      </w:r>
      <w:r>
        <w:rPr>
          <w:sz w:val="24"/>
        </w:rPr>
        <w:t>или знакомых по опыту,</w:t>
      </w:r>
      <w:r>
        <w:rPr>
          <w:spacing w:val="-1"/>
          <w:sz w:val="24"/>
        </w:rPr>
        <w:t xml:space="preserve"> </w:t>
      </w:r>
      <w:r>
        <w:rPr>
          <w:sz w:val="24"/>
        </w:rPr>
        <w:t>делать</w:t>
      </w:r>
      <w:r>
        <w:rPr>
          <w:spacing w:val="1"/>
          <w:sz w:val="24"/>
        </w:rPr>
        <w:t xml:space="preserve"> </w:t>
      </w:r>
      <w:r>
        <w:rPr>
          <w:sz w:val="24"/>
        </w:rPr>
        <w:t>выводы</w:t>
      </w:r>
      <w:r>
        <w:rPr>
          <w:b/>
          <w:i/>
          <w:sz w:val="24"/>
        </w:rPr>
        <w:t>;</w:t>
      </w:r>
    </w:p>
    <w:p w:rsidR="001F3758" w:rsidRDefault="00056B79">
      <w:pPr>
        <w:pStyle w:val="31"/>
        <w:numPr>
          <w:ilvl w:val="0"/>
          <w:numId w:val="175"/>
        </w:numPr>
        <w:tabs>
          <w:tab w:val="left" w:pos="1916"/>
        </w:tabs>
      </w:pPr>
      <w:r>
        <w:t>базовые</w:t>
      </w:r>
      <w:r>
        <w:rPr>
          <w:spacing w:val="-5"/>
        </w:rPr>
        <w:t xml:space="preserve"> </w:t>
      </w:r>
      <w:r>
        <w:t>исследовательские</w:t>
      </w:r>
      <w:r>
        <w:rPr>
          <w:spacing w:val="-5"/>
        </w:rPr>
        <w:t xml:space="preserve"> </w:t>
      </w:r>
      <w:r>
        <w:t>действия:</w:t>
      </w:r>
    </w:p>
    <w:p w:rsidR="001F3758" w:rsidRDefault="00056B79">
      <w:pPr>
        <w:pStyle w:val="a5"/>
        <w:numPr>
          <w:ilvl w:val="0"/>
          <w:numId w:val="176"/>
        </w:numPr>
        <w:tabs>
          <w:tab w:val="left" w:pos="2090"/>
        </w:tabs>
        <w:ind w:right="1415" w:firstLine="0"/>
        <w:rPr>
          <w:sz w:val="24"/>
        </w:rPr>
      </w:pPr>
      <w:r>
        <w:rPr>
          <w:sz w:val="24"/>
        </w:rPr>
        <w:t>определять</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реальным</w:t>
      </w:r>
      <w:r>
        <w:rPr>
          <w:spacing w:val="1"/>
          <w:sz w:val="24"/>
        </w:rPr>
        <w:t xml:space="preserve"> </w:t>
      </w:r>
      <w:r>
        <w:rPr>
          <w:sz w:val="24"/>
        </w:rPr>
        <w:t>и</w:t>
      </w:r>
      <w:r>
        <w:rPr>
          <w:spacing w:val="1"/>
          <w:sz w:val="24"/>
        </w:rPr>
        <w:t xml:space="preserve"> </w:t>
      </w:r>
      <w:r>
        <w:rPr>
          <w:sz w:val="24"/>
        </w:rPr>
        <w:t>желательным</w:t>
      </w:r>
      <w:r>
        <w:rPr>
          <w:spacing w:val="1"/>
          <w:sz w:val="24"/>
        </w:rPr>
        <w:t xml:space="preserve"> </w:t>
      </w:r>
      <w:r>
        <w:rPr>
          <w:sz w:val="24"/>
        </w:rPr>
        <w:t>состоянием</w:t>
      </w:r>
      <w:r>
        <w:rPr>
          <w:spacing w:val="1"/>
          <w:sz w:val="24"/>
        </w:rPr>
        <w:t xml:space="preserve"> </w:t>
      </w:r>
      <w:r>
        <w:rPr>
          <w:sz w:val="24"/>
        </w:rPr>
        <w:t>объекта</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2"/>
          <w:sz w:val="24"/>
        </w:rPr>
        <w:t xml:space="preserve"> </w:t>
      </w:r>
      <w:r>
        <w:rPr>
          <w:sz w:val="24"/>
        </w:rPr>
        <w:t>работником вопросов;</w:t>
      </w:r>
    </w:p>
    <w:p w:rsidR="001F3758" w:rsidRDefault="00056B79">
      <w:pPr>
        <w:pStyle w:val="a5"/>
        <w:numPr>
          <w:ilvl w:val="0"/>
          <w:numId w:val="176"/>
        </w:numPr>
        <w:tabs>
          <w:tab w:val="left" w:pos="2086"/>
        </w:tabs>
        <w:ind w:right="1421" w:firstLine="0"/>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57"/>
          <w:sz w:val="24"/>
        </w:rPr>
        <w:t xml:space="preserve"> </w:t>
      </w:r>
      <w:r>
        <w:rPr>
          <w:sz w:val="24"/>
        </w:rPr>
        <w:t>изменения объекта,</w:t>
      </w:r>
      <w:r>
        <w:rPr>
          <w:spacing w:val="3"/>
          <w:sz w:val="24"/>
        </w:rPr>
        <w:t xml:space="preserve"> </w:t>
      </w:r>
      <w:r>
        <w:rPr>
          <w:sz w:val="24"/>
        </w:rPr>
        <w:t>ситуации;</w:t>
      </w:r>
    </w:p>
    <w:p w:rsidR="001F3758" w:rsidRDefault="00056B79">
      <w:pPr>
        <w:pStyle w:val="a5"/>
        <w:numPr>
          <w:ilvl w:val="0"/>
          <w:numId w:val="176"/>
        </w:numPr>
        <w:tabs>
          <w:tab w:val="left" w:pos="1964"/>
        </w:tabs>
        <w:ind w:right="1414" w:firstLine="0"/>
        <w:rPr>
          <w:sz w:val="24"/>
        </w:rPr>
      </w:pPr>
      <w:r>
        <w:rPr>
          <w:sz w:val="24"/>
        </w:rPr>
        <w:t>сравнивать несколько вариантов решения задачи, выбирать наиболее подходящий</w:t>
      </w:r>
      <w:r>
        <w:rPr>
          <w:spacing w:val="-57"/>
          <w:sz w:val="24"/>
        </w:rPr>
        <w:t xml:space="preserve"> </w:t>
      </w:r>
      <w:r>
        <w:rPr>
          <w:sz w:val="24"/>
        </w:rPr>
        <w:t>(на основе</w:t>
      </w:r>
      <w:r>
        <w:rPr>
          <w:spacing w:val="-1"/>
          <w:sz w:val="24"/>
        </w:rPr>
        <w:t xml:space="preserve"> </w:t>
      </w:r>
      <w:r>
        <w:rPr>
          <w:sz w:val="24"/>
        </w:rPr>
        <w:t>предложенных</w:t>
      </w:r>
      <w:r>
        <w:rPr>
          <w:spacing w:val="1"/>
          <w:sz w:val="24"/>
        </w:rPr>
        <w:t xml:space="preserve"> </w:t>
      </w:r>
      <w:r>
        <w:rPr>
          <w:sz w:val="24"/>
        </w:rPr>
        <w:t>критериев);</w:t>
      </w:r>
    </w:p>
    <w:p w:rsidR="001F3758" w:rsidRDefault="00056B79">
      <w:pPr>
        <w:pStyle w:val="a5"/>
        <w:numPr>
          <w:ilvl w:val="0"/>
          <w:numId w:val="176"/>
        </w:numPr>
        <w:tabs>
          <w:tab w:val="left" w:pos="2110"/>
        </w:tabs>
        <w:ind w:right="1413"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 особенностей объекта изучения и связей между объектами (часть —</w:t>
      </w:r>
      <w:r>
        <w:rPr>
          <w:spacing w:val="1"/>
          <w:sz w:val="24"/>
        </w:rPr>
        <w:t xml:space="preserve"> </w:t>
      </w:r>
      <w:r>
        <w:rPr>
          <w:sz w:val="24"/>
        </w:rPr>
        <w:t>целое, причина</w:t>
      </w:r>
      <w:r>
        <w:rPr>
          <w:spacing w:val="3"/>
          <w:sz w:val="24"/>
        </w:rPr>
        <w:t xml:space="preserve"> </w:t>
      </w:r>
      <w:r>
        <w:rPr>
          <w:sz w:val="24"/>
        </w:rPr>
        <w:t>— следствие);</w:t>
      </w:r>
    </w:p>
    <w:p w:rsidR="001F3758" w:rsidRDefault="00056B79">
      <w:pPr>
        <w:pStyle w:val="a5"/>
        <w:numPr>
          <w:ilvl w:val="0"/>
          <w:numId w:val="176"/>
        </w:numPr>
        <w:tabs>
          <w:tab w:val="left" w:pos="1960"/>
        </w:tabs>
        <w:ind w:right="1417" w:firstLine="0"/>
        <w:rPr>
          <w:sz w:val="24"/>
        </w:rPr>
      </w:pPr>
      <w:r>
        <w:rPr>
          <w:sz w:val="24"/>
        </w:rPr>
        <w:t>формулировать выводы и подкреплять их доказательствами на основе результатов</w:t>
      </w:r>
      <w:r>
        <w:rPr>
          <w:spacing w:val="-57"/>
          <w:sz w:val="24"/>
        </w:rPr>
        <w:t xml:space="preserve"> </w:t>
      </w:r>
      <w:r>
        <w:rPr>
          <w:sz w:val="24"/>
        </w:rPr>
        <w:t>проведенного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измерения,</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p>
    <w:p w:rsidR="001F3758" w:rsidRDefault="00056B79">
      <w:pPr>
        <w:pStyle w:val="a5"/>
        <w:numPr>
          <w:ilvl w:val="0"/>
          <w:numId w:val="176"/>
        </w:numPr>
        <w:tabs>
          <w:tab w:val="left" w:pos="2030"/>
        </w:tabs>
        <w:ind w:right="1420" w:firstLine="0"/>
        <w:rPr>
          <w:sz w:val="24"/>
        </w:rPr>
      </w:pPr>
      <w:r>
        <w:rPr>
          <w:sz w:val="24"/>
        </w:rPr>
        <w:t>прогнозировать</w:t>
      </w:r>
      <w:r>
        <w:rPr>
          <w:spacing w:val="1"/>
          <w:sz w:val="24"/>
        </w:rPr>
        <w:t xml:space="preserve"> </w:t>
      </w:r>
      <w:r>
        <w:rPr>
          <w:sz w:val="24"/>
        </w:rPr>
        <w:t>возможное</w:t>
      </w:r>
      <w:r>
        <w:rPr>
          <w:spacing w:val="1"/>
          <w:sz w:val="24"/>
        </w:rPr>
        <w:t xml:space="preserve"> </w:t>
      </w:r>
      <w:r>
        <w:rPr>
          <w:sz w:val="24"/>
        </w:rPr>
        <w:t>развитие</w:t>
      </w:r>
      <w:r>
        <w:rPr>
          <w:spacing w:val="1"/>
          <w:sz w:val="24"/>
        </w:rPr>
        <w:t xml:space="preserve"> </w:t>
      </w:r>
      <w:r>
        <w:rPr>
          <w:sz w:val="24"/>
        </w:rPr>
        <w:t>процессов,</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последствия</w:t>
      </w:r>
      <w:r>
        <w:rPr>
          <w:spacing w:val="1"/>
          <w:sz w:val="24"/>
        </w:rPr>
        <w:t xml:space="preserve"> </w:t>
      </w:r>
      <w:r>
        <w:rPr>
          <w:sz w:val="24"/>
        </w:rPr>
        <w:t>в</w:t>
      </w:r>
      <w:r>
        <w:rPr>
          <w:spacing w:val="1"/>
          <w:sz w:val="24"/>
        </w:rPr>
        <w:t xml:space="preserve"> </w:t>
      </w:r>
      <w:r>
        <w:rPr>
          <w:sz w:val="24"/>
        </w:rPr>
        <w:t>аналогичных или</w:t>
      </w:r>
      <w:r>
        <w:rPr>
          <w:spacing w:val="-1"/>
          <w:sz w:val="24"/>
        </w:rPr>
        <w:t xml:space="preserve"> </w:t>
      </w:r>
      <w:r>
        <w:rPr>
          <w:sz w:val="24"/>
        </w:rPr>
        <w:t>сходных ситуациях;</w:t>
      </w:r>
    </w:p>
    <w:p w:rsidR="001F3758" w:rsidRDefault="00056B79">
      <w:pPr>
        <w:pStyle w:val="31"/>
        <w:numPr>
          <w:ilvl w:val="0"/>
          <w:numId w:val="175"/>
        </w:numPr>
        <w:tabs>
          <w:tab w:val="left" w:pos="1916"/>
        </w:tabs>
        <w:jc w:val="both"/>
      </w:pPr>
      <w:r>
        <w:t>работа</w:t>
      </w:r>
      <w:r>
        <w:rPr>
          <w:spacing w:val="-1"/>
        </w:rPr>
        <w:t xml:space="preserve"> </w:t>
      </w:r>
      <w:r>
        <w:t>с</w:t>
      </w:r>
      <w:r>
        <w:rPr>
          <w:spacing w:val="-2"/>
        </w:rPr>
        <w:t xml:space="preserve"> </w:t>
      </w:r>
      <w:r>
        <w:t>информацией:</w:t>
      </w:r>
    </w:p>
    <w:p w:rsidR="001F3758" w:rsidRDefault="00056B79">
      <w:pPr>
        <w:pStyle w:val="a5"/>
        <w:numPr>
          <w:ilvl w:val="0"/>
          <w:numId w:val="176"/>
        </w:numPr>
        <w:tabs>
          <w:tab w:val="left" w:pos="1956"/>
        </w:tabs>
        <w:ind w:left="1956"/>
        <w:rPr>
          <w:sz w:val="24"/>
        </w:rPr>
      </w:pPr>
      <w:r>
        <w:rPr>
          <w:sz w:val="24"/>
        </w:rPr>
        <w:t>выбирать</w:t>
      </w:r>
      <w:r>
        <w:rPr>
          <w:spacing w:val="-5"/>
          <w:sz w:val="24"/>
        </w:rPr>
        <w:t xml:space="preserve"> </w:t>
      </w:r>
      <w:r>
        <w:rPr>
          <w:sz w:val="24"/>
        </w:rPr>
        <w:t>источник</w:t>
      </w:r>
      <w:r>
        <w:rPr>
          <w:spacing w:val="-3"/>
          <w:sz w:val="24"/>
        </w:rPr>
        <w:t xml:space="preserve"> </w:t>
      </w:r>
      <w:r>
        <w:rPr>
          <w:sz w:val="24"/>
        </w:rPr>
        <w:t>получения</w:t>
      </w:r>
      <w:r>
        <w:rPr>
          <w:spacing w:val="-2"/>
          <w:sz w:val="24"/>
        </w:rPr>
        <w:t xml:space="preserve"> </w:t>
      </w:r>
      <w:r>
        <w:rPr>
          <w:sz w:val="24"/>
        </w:rPr>
        <w:t>информации;</w:t>
      </w:r>
    </w:p>
    <w:p w:rsidR="001F3758" w:rsidRDefault="00056B79">
      <w:pPr>
        <w:pStyle w:val="a5"/>
        <w:numPr>
          <w:ilvl w:val="0"/>
          <w:numId w:val="176"/>
        </w:numPr>
        <w:tabs>
          <w:tab w:val="left" w:pos="1956"/>
        </w:tabs>
        <w:ind w:right="1417" w:firstLine="0"/>
        <w:rPr>
          <w:sz w:val="24"/>
        </w:rPr>
      </w:pPr>
      <w:r>
        <w:rPr>
          <w:sz w:val="24"/>
        </w:rPr>
        <w:t>согласно заданному алгоритму находить в предложенном источнике информацию,</w:t>
      </w:r>
      <w:r>
        <w:rPr>
          <w:spacing w:val="-57"/>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явном виде;</w:t>
      </w:r>
    </w:p>
    <w:p w:rsidR="001F3758" w:rsidRDefault="00056B79">
      <w:pPr>
        <w:pStyle w:val="a5"/>
        <w:numPr>
          <w:ilvl w:val="0"/>
          <w:numId w:val="176"/>
        </w:numPr>
        <w:tabs>
          <w:tab w:val="left" w:pos="1972"/>
        </w:tabs>
        <w:ind w:right="1420" w:firstLine="0"/>
        <w:rPr>
          <w:sz w:val="24"/>
        </w:rPr>
      </w:pPr>
      <w:r>
        <w:rPr>
          <w:sz w:val="24"/>
        </w:rPr>
        <w:t>распознавать достоверную 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 способа</w:t>
      </w:r>
      <w:r>
        <w:rPr>
          <w:spacing w:val="-1"/>
          <w:sz w:val="24"/>
        </w:rPr>
        <w:t xml:space="preserve"> </w:t>
      </w:r>
      <w:r>
        <w:rPr>
          <w:sz w:val="24"/>
        </w:rPr>
        <w:t>ее</w:t>
      </w:r>
      <w:r>
        <w:rPr>
          <w:spacing w:val="-1"/>
          <w:sz w:val="24"/>
        </w:rPr>
        <w:t xml:space="preserve"> </w:t>
      </w:r>
      <w:r>
        <w:rPr>
          <w:sz w:val="24"/>
        </w:rPr>
        <w:t>проверки;</w:t>
      </w:r>
    </w:p>
    <w:p w:rsidR="001F3758" w:rsidRDefault="00056B79">
      <w:pPr>
        <w:pStyle w:val="a5"/>
        <w:numPr>
          <w:ilvl w:val="0"/>
          <w:numId w:val="176"/>
        </w:numPr>
        <w:tabs>
          <w:tab w:val="left" w:pos="2102"/>
        </w:tabs>
        <w:spacing w:before="1"/>
        <w:ind w:right="1412"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поиске 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z w:val="24"/>
        </w:rPr>
        <w:t>Интернет;</w:t>
      </w:r>
    </w:p>
    <w:p w:rsidR="001F3758" w:rsidRDefault="00056B79">
      <w:pPr>
        <w:pStyle w:val="a5"/>
        <w:numPr>
          <w:ilvl w:val="0"/>
          <w:numId w:val="176"/>
        </w:numPr>
        <w:tabs>
          <w:tab w:val="left" w:pos="2144"/>
        </w:tabs>
        <w:ind w:right="1417"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57"/>
          <w:sz w:val="24"/>
        </w:rPr>
        <w:t xml:space="preserve"> </w:t>
      </w:r>
      <w:r>
        <w:rPr>
          <w:sz w:val="24"/>
        </w:rPr>
        <w:t>информацию</w:t>
      </w:r>
      <w:r>
        <w:rPr>
          <w:spacing w:val="1"/>
          <w:sz w:val="24"/>
        </w:rPr>
        <w:t xml:space="preserve"> </w:t>
      </w:r>
      <w:r>
        <w:rPr>
          <w:sz w:val="24"/>
        </w:rPr>
        <w:t>в соответствии</w:t>
      </w:r>
      <w:r>
        <w:rPr>
          <w:spacing w:val="1"/>
          <w:sz w:val="24"/>
        </w:rPr>
        <w:t xml:space="preserve"> </w:t>
      </w:r>
      <w:r>
        <w:rPr>
          <w:sz w:val="24"/>
        </w:rPr>
        <w:t>с учебной</w:t>
      </w:r>
      <w:r>
        <w:rPr>
          <w:spacing w:val="1"/>
          <w:sz w:val="24"/>
        </w:rPr>
        <w:t xml:space="preserve"> </w:t>
      </w:r>
      <w:r>
        <w:rPr>
          <w:sz w:val="24"/>
        </w:rPr>
        <w:t>задачей;</w:t>
      </w:r>
    </w:p>
    <w:p w:rsidR="001F3758" w:rsidRDefault="00056B79">
      <w:pPr>
        <w:pStyle w:val="a5"/>
        <w:numPr>
          <w:ilvl w:val="0"/>
          <w:numId w:val="176"/>
        </w:numPr>
        <w:tabs>
          <w:tab w:val="left" w:pos="1956"/>
        </w:tabs>
        <w:ind w:left="1956"/>
        <w:rPr>
          <w:sz w:val="24"/>
        </w:rPr>
      </w:pPr>
      <w:r>
        <w:rPr>
          <w:sz w:val="24"/>
        </w:rPr>
        <w:t>самостоятельно</w:t>
      </w:r>
      <w:r>
        <w:rPr>
          <w:spacing w:val="-5"/>
          <w:sz w:val="24"/>
        </w:rPr>
        <w:t xml:space="preserve"> </w:t>
      </w:r>
      <w:r>
        <w:rPr>
          <w:sz w:val="24"/>
        </w:rPr>
        <w:t>создавать</w:t>
      </w:r>
      <w:r>
        <w:rPr>
          <w:spacing w:val="-3"/>
          <w:sz w:val="24"/>
        </w:rPr>
        <w:t xml:space="preserve"> </w:t>
      </w:r>
      <w:r>
        <w:rPr>
          <w:sz w:val="24"/>
        </w:rPr>
        <w:t>схемы,</w:t>
      </w:r>
      <w:r>
        <w:rPr>
          <w:spacing w:val="-6"/>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4"/>
          <w:sz w:val="24"/>
        </w:rPr>
        <w:t xml:space="preserve"> </w:t>
      </w:r>
      <w:r>
        <w:rPr>
          <w:sz w:val="24"/>
        </w:rPr>
        <w:t>информации.</w:t>
      </w:r>
    </w:p>
    <w:p w:rsidR="001F3758" w:rsidRDefault="00056B79">
      <w:pPr>
        <w:ind w:left="1656"/>
        <w:jc w:val="both"/>
        <w:rPr>
          <w:b/>
          <w:i/>
          <w:sz w:val="24"/>
        </w:rPr>
      </w:pPr>
      <w:r>
        <w:rPr>
          <w:b/>
          <w:i/>
          <w:sz w:val="24"/>
          <w:u w:val="single"/>
        </w:rPr>
        <w:t>Овладение</w:t>
      </w:r>
      <w:r>
        <w:rPr>
          <w:b/>
          <w:i/>
          <w:spacing w:val="-7"/>
          <w:sz w:val="24"/>
          <w:u w:val="single"/>
        </w:rPr>
        <w:t xml:space="preserve"> </w:t>
      </w:r>
      <w:r>
        <w:rPr>
          <w:b/>
          <w:i/>
          <w:sz w:val="24"/>
          <w:u w:val="single"/>
        </w:rPr>
        <w:t>универсальными</w:t>
      </w:r>
      <w:r>
        <w:rPr>
          <w:b/>
          <w:i/>
          <w:spacing w:val="-5"/>
          <w:sz w:val="24"/>
          <w:u w:val="single"/>
        </w:rPr>
        <w:t xml:space="preserve"> </w:t>
      </w:r>
      <w:r>
        <w:rPr>
          <w:b/>
          <w:i/>
          <w:sz w:val="24"/>
          <w:u w:val="single"/>
        </w:rPr>
        <w:t>учебными</w:t>
      </w:r>
      <w:r>
        <w:rPr>
          <w:b/>
          <w:i/>
          <w:spacing w:val="-6"/>
          <w:sz w:val="24"/>
          <w:u w:val="single"/>
        </w:rPr>
        <w:t xml:space="preserve"> </w:t>
      </w:r>
      <w:r>
        <w:rPr>
          <w:b/>
          <w:i/>
          <w:sz w:val="24"/>
          <w:u w:val="single"/>
        </w:rPr>
        <w:t>коммуникативными</w:t>
      </w:r>
      <w:r>
        <w:rPr>
          <w:b/>
          <w:i/>
          <w:spacing w:val="-5"/>
          <w:sz w:val="24"/>
          <w:u w:val="single"/>
        </w:rPr>
        <w:t xml:space="preserve"> </w:t>
      </w:r>
      <w:r>
        <w:rPr>
          <w:b/>
          <w:i/>
          <w:sz w:val="24"/>
          <w:u w:val="single"/>
        </w:rPr>
        <w:t>действиями:</w:t>
      </w:r>
    </w:p>
    <w:p w:rsidR="001F3758" w:rsidRDefault="00056B79">
      <w:pPr>
        <w:pStyle w:val="a5"/>
        <w:numPr>
          <w:ilvl w:val="0"/>
          <w:numId w:val="174"/>
        </w:numPr>
        <w:tabs>
          <w:tab w:val="left" w:pos="1916"/>
        </w:tabs>
        <w:rPr>
          <w:b/>
          <w:i/>
          <w:sz w:val="24"/>
        </w:rPr>
      </w:pPr>
      <w:r>
        <w:rPr>
          <w:b/>
          <w:i/>
          <w:sz w:val="24"/>
        </w:rPr>
        <w:t>общение:</w:t>
      </w:r>
    </w:p>
    <w:p w:rsidR="001F3758" w:rsidRDefault="00056B79">
      <w:pPr>
        <w:pStyle w:val="a5"/>
        <w:numPr>
          <w:ilvl w:val="0"/>
          <w:numId w:val="176"/>
        </w:numPr>
        <w:tabs>
          <w:tab w:val="left" w:pos="2012"/>
        </w:tabs>
        <w:ind w:right="1420" w:firstLine="0"/>
        <w:jc w:val="left"/>
        <w:rPr>
          <w:sz w:val="24"/>
        </w:rPr>
      </w:pPr>
      <w:r>
        <w:rPr>
          <w:sz w:val="24"/>
        </w:rPr>
        <w:t>воспринимать</w:t>
      </w:r>
      <w:r>
        <w:rPr>
          <w:spacing w:val="54"/>
          <w:sz w:val="24"/>
        </w:rPr>
        <w:t xml:space="preserve"> </w:t>
      </w:r>
      <w:r>
        <w:rPr>
          <w:sz w:val="24"/>
        </w:rPr>
        <w:t>и</w:t>
      </w:r>
      <w:r>
        <w:rPr>
          <w:spacing w:val="49"/>
          <w:sz w:val="24"/>
        </w:rPr>
        <w:t xml:space="preserve"> </w:t>
      </w:r>
      <w:r>
        <w:rPr>
          <w:sz w:val="24"/>
        </w:rPr>
        <w:t>формулировать</w:t>
      </w:r>
      <w:r>
        <w:rPr>
          <w:spacing w:val="52"/>
          <w:sz w:val="24"/>
        </w:rPr>
        <w:t xml:space="preserve"> </w:t>
      </w:r>
      <w:r>
        <w:rPr>
          <w:sz w:val="24"/>
        </w:rPr>
        <w:t>суждения,</w:t>
      </w:r>
      <w:r>
        <w:rPr>
          <w:spacing w:val="51"/>
          <w:sz w:val="24"/>
        </w:rPr>
        <w:t xml:space="preserve"> </w:t>
      </w:r>
      <w:r>
        <w:rPr>
          <w:sz w:val="24"/>
        </w:rPr>
        <w:t>выражать</w:t>
      </w:r>
      <w:r>
        <w:rPr>
          <w:spacing w:val="52"/>
          <w:sz w:val="24"/>
        </w:rPr>
        <w:t xml:space="preserve"> </w:t>
      </w:r>
      <w:r>
        <w:rPr>
          <w:sz w:val="24"/>
        </w:rPr>
        <w:t>эмоции</w:t>
      </w:r>
      <w:r>
        <w:rPr>
          <w:spacing w:val="51"/>
          <w:sz w:val="24"/>
        </w:rPr>
        <w:t xml:space="preserve"> </w:t>
      </w:r>
      <w:r>
        <w:rPr>
          <w:sz w:val="24"/>
        </w:rPr>
        <w:t>в</w:t>
      </w:r>
      <w:r>
        <w:rPr>
          <w:spacing w:val="52"/>
          <w:sz w:val="24"/>
        </w:rPr>
        <w:t xml:space="preserve"> </w:t>
      </w:r>
      <w:r>
        <w:rPr>
          <w:sz w:val="24"/>
        </w:rPr>
        <w:t>соответствии</w:t>
      </w:r>
      <w:r>
        <w:rPr>
          <w:spacing w:val="53"/>
          <w:sz w:val="24"/>
        </w:rPr>
        <w:t xml:space="preserve"> </w:t>
      </w:r>
      <w:r>
        <w:rPr>
          <w:sz w:val="24"/>
        </w:rPr>
        <w:t>с</w:t>
      </w:r>
      <w:r>
        <w:rPr>
          <w:spacing w:val="-57"/>
          <w:sz w:val="24"/>
        </w:rPr>
        <w:t xml:space="preserve"> </w:t>
      </w:r>
      <w:r>
        <w:rPr>
          <w:sz w:val="24"/>
        </w:rPr>
        <w:t>целями и</w:t>
      </w:r>
      <w:r>
        <w:rPr>
          <w:spacing w:val="-1"/>
          <w:sz w:val="24"/>
        </w:rPr>
        <w:t xml:space="preserve"> </w:t>
      </w:r>
      <w:r>
        <w:rPr>
          <w:sz w:val="24"/>
        </w:rPr>
        <w:t>условиями</w:t>
      </w:r>
      <w:r>
        <w:rPr>
          <w:spacing w:val="1"/>
          <w:sz w:val="24"/>
        </w:rPr>
        <w:t xml:space="preserve"> </w:t>
      </w:r>
      <w:r>
        <w:rPr>
          <w:sz w:val="24"/>
        </w:rPr>
        <w:t>общения в знакомой</w:t>
      </w:r>
      <w:r>
        <w:rPr>
          <w:spacing w:val="1"/>
          <w:sz w:val="24"/>
        </w:rPr>
        <w:t xml:space="preserve"> </w:t>
      </w:r>
      <w:r>
        <w:rPr>
          <w:sz w:val="24"/>
        </w:rPr>
        <w:t>среде;</w:t>
      </w:r>
    </w:p>
    <w:p w:rsidR="001F3758" w:rsidRDefault="00056B79">
      <w:pPr>
        <w:pStyle w:val="a5"/>
        <w:numPr>
          <w:ilvl w:val="1"/>
          <w:numId w:val="176"/>
        </w:numPr>
        <w:tabs>
          <w:tab w:val="left" w:pos="2072"/>
        </w:tabs>
        <w:ind w:right="1418" w:firstLine="87"/>
        <w:jc w:val="left"/>
        <w:rPr>
          <w:sz w:val="24"/>
        </w:rPr>
      </w:pPr>
      <w:r>
        <w:rPr>
          <w:sz w:val="24"/>
        </w:rPr>
        <w:t>проявлять</w:t>
      </w:r>
      <w:r>
        <w:rPr>
          <w:spacing w:val="23"/>
          <w:sz w:val="24"/>
        </w:rPr>
        <w:t xml:space="preserve"> </w:t>
      </w:r>
      <w:r>
        <w:rPr>
          <w:sz w:val="24"/>
        </w:rPr>
        <w:t>уважительное</w:t>
      </w:r>
      <w:r>
        <w:rPr>
          <w:spacing w:val="26"/>
          <w:sz w:val="24"/>
        </w:rPr>
        <w:t xml:space="preserve"> </w:t>
      </w:r>
      <w:r>
        <w:rPr>
          <w:sz w:val="24"/>
        </w:rPr>
        <w:t>отношение</w:t>
      </w:r>
      <w:r>
        <w:rPr>
          <w:spacing w:val="26"/>
          <w:sz w:val="24"/>
        </w:rPr>
        <w:t xml:space="preserve"> </w:t>
      </w:r>
      <w:r>
        <w:rPr>
          <w:sz w:val="24"/>
        </w:rPr>
        <w:t>к</w:t>
      </w:r>
      <w:r>
        <w:rPr>
          <w:spacing w:val="21"/>
          <w:sz w:val="24"/>
        </w:rPr>
        <w:t xml:space="preserve"> </w:t>
      </w:r>
      <w:r>
        <w:rPr>
          <w:sz w:val="24"/>
        </w:rPr>
        <w:t>собеседнику,</w:t>
      </w:r>
      <w:r>
        <w:rPr>
          <w:spacing w:val="26"/>
          <w:sz w:val="24"/>
        </w:rPr>
        <w:t xml:space="preserve"> </w:t>
      </w:r>
      <w:r>
        <w:rPr>
          <w:sz w:val="24"/>
        </w:rPr>
        <w:t>соблюдать</w:t>
      </w:r>
      <w:r>
        <w:rPr>
          <w:spacing w:val="23"/>
          <w:sz w:val="24"/>
        </w:rPr>
        <w:t xml:space="preserve"> </w:t>
      </w:r>
      <w:r>
        <w:rPr>
          <w:sz w:val="24"/>
        </w:rPr>
        <w:t>правила</w:t>
      </w:r>
      <w:r>
        <w:rPr>
          <w:spacing w:val="24"/>
          <w:sz w:val="24"/>
        </w:rPr>
        <w:t xml:space="preserve"> </w:t>
      </w:r>
      <w:r>
        <w:rPr>
          <w:sz w:val="24"/>
        </w:rPr>
        <w:t>ведения</w:t>
      </w:r>
      <w:r>
        <w:rPr>
          <w:spacing w:val="-57"/>
          <w:sz w:val="24"/>
        </w:rPr>
        <w:t xml:space="preserve"> </w:t>
      </w:r>
      <w:r>
        <w:rPr>
          <w:sz w:val="24"/>
        </w:rPr>
        <w:t>диалога и</w:t>
      </w:r>
      <w:r>
        <w:rPr>
          <w:spacing w:val="1"/>
          <w:sz w:val="24"/>
        </w:rPr>
        <w:t xml:space="preserve"> </w:t>
      </w:r>
      <w:r>
        <w:rPr>
          <w:sz w:val="24"/>
        </w:rPr>
        <w:t>дискуссии;</w:t>
      </w:r>
    </w:p>
    <w:p w:rsidR="001F3758" w:rsidRDefault="00056B79">
      <w:pPr>
        <w:pStyle w:val="a5"/>
        <w:numPr>
          <w:ilvl w:val="0"/>
          <w:numId w:val="176"/>
        </w:numPr>
        <w:tabs>
          <w:tab w:val="left" w:pos="1956"/>
        </w:tabs>
        <w:ind w:left="1956"/>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3"/>
          <w:sz w:val="24"/>
        </w:rPr>
        <w:t xml:space="preserve"> </w:t>
      </w:r>
      <w:r>
        <w:rPr>
          <w:sz w:val="24"/>
        </w:rPr>
        <w:t>зрения;</w:t>
      </w:r>
    </w:p>
    <w:p w:rsidR="001F3758" w:rsidRDefault="00056B79">
      <w:pPr>
        <w:pStyle w:val="a5"/>
        <w:numPr>
          <w:ilvl w:val="0"/>
          <w:numId w:val="176"/>
        </w:numPr>
        <w:tabs>
          <w:tab w:val="left" w:pos="1956"/>
        </w:tabs>
        <w:ind w:left="1956"/>
        <w:jc w:val="left"/>
        <w:rPr>
          <w:sz w:val="24"/>
        </w:rPr>
      </w:pPr>
      <w:r>
        <w:rPr>
          <w:sz w:val="24"/>
        </w:rPr>
        <w:t>корректно</w:t>
      </w:r>
      <w:r>
        <w:rPr>
          <w:spacing w:val="-2"/>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3"/>
          <w:sz w:val="24"/>
        </w:rPr>
        <w:t xml:space="preserve"> </w:t>
      </w:r>
      <w:r>
        <w:rPr>
          <w:sz w:val="24"/>
        </w:rPr>
        <w:t>мнение;</w:t>
      </w:r>
    </w:p>
    <w:p w:rsidR="001F3758" w:rsidRDefault="00056B79">
      <w:pPr>
        <w:pStyle w:val="a5"/>
        <w:numPr>
          <w:ilvl w:val="0"/>
          <w:numId w:val="176"/>
        </w:numPr>
        <w:tabs>
          <w:tab w:val="left" w:pos="1956"/>
        </w:tabs>
        <w:ind w:left="1956"/>
        <w:jc w:val="left"/>
        <w:rPr>
          <w:sz w:val="24"/>
        </w:rPr>
      </w:pPr>
      <w:r>
        <w:rPr>
          <w:sz w:val="24"/>
        </w:rPr>
        <w:t>строить</w:t>
      </w:r>
      <w:r>
        <w:rPr>
          <w:spacing w:val="-3"/>
          <w:sz w:val="24"/>
        </w:rPr>
        <w:t xml:space="preserve"> </w:t>
      </w:r>
      <w:r>
        <w:rPr>
          <w:sz w:val="24"/>
        </w:rPr>
        <w:t>речевое</w:t>
      </w:r>
      <w:r>
        <w:rPr>
          <w:spacing w:val="-3"/>
          <w:sz w:val="24"/>
        </w:rPr>
        <w:t xml:space="preserve"> </w:t>
      </w:r>
      <w:r>
        <w:rPr>
          <w:sz w:val="24"/>
        </w:rPr>
        <w:t>высказывание</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поставленной</w:t>
      </w:r>
      <w:r>
        <w:rPr>
          <w:spacing w:val="-1"/>
          <w:sz w:val="24"/>
        </w:rPr>
        <w:t xml:space="preserve"> </w:t>
      </w:r>
      <w:r>
        <w:rPr>
          <w:sz w:val="24"/>
        </w:rPr>
        <w:t>задачей;</w:t>
      </w:r>
    </w:p>
    <w:p w:rsidR="001F3758" w:rsidRDefault="00056B79">
      <w:pPr>
        <w:pStyle w:val="a5"/>
        <w:numPr>
          <w:ilvl w:val="0"/>
          <w:numId w:val="176"/>
        </w:numPr>
        <w:tabs>
          <w:tab w:val="left" w:pos="1956"/>
        </w:tabs>
        <w:ind w:left="1956"/>
        <w:jc w:val="left"/>
        <w:rPr>
          <w:sz w:val="24"/>
        </w:rPr>
      </w:pPr>
      <w:r>
        <w:rPr>
          <w:sz w:val="24"/>
        </w:rPr>
        <w:t>создавать</w:t>
      </w:r>
      <w:r>
        <w:rPr>
          <w:spacing w:val="-4"/>
          <w:sz w:val="24"/>
        </w:rPr>
        <w:t xml:space="preserve"> </w:t>
      </w:r>
      <w:r>
        <w:rPr>
          <w:sz w:val="24"/>
        </w:rPr>
        <w:t>устные</w:t>
      </w:r>
      <w:r>
        <w:rPr>
          <w:spacing w:val="-4"/>
          <w:sz w:val="24"/>
        </w:rPr>
        <w:t xml:space="preserve"> </w:t>
      </w:r>
      <w:r>
        <w:rPr>
          <w:sz w:val="24"/>
        </w:rPr>
        <w:t>и</w:t>
      </w:r>
      <w:r>
        <w:rPr>
          <w:spacing w:val="-6"/>
          <w:sz w:val="24"/>
        </w:rPr>
        <w:t xml:space="preserve"> </w:t>
      </w:r>
      <w:r>
        <w:rPr>
          <w:sz w:val="24"/>
        </w:rPr>
        <w:t>письменные</w:t>
      </w:r>
      <w:r>
        <w:rPr>
          <w:spacing w:val="-3"/>
          <w:sz w:val="24"/>
        </w:rPr>
        <w:t xml:space="preserve"> </w:t>
      </w:r>
      <w:r>
        <w:rPr>
          <w:sz w:val="24"/>
        </w:rPr>
        <w:t>тексты</w:t>
      </w:r>
      <w:r>
        <w:rPr>
          <w:spacing w:val="-3"/>
          <w:sz w:val="24"/>
        </w:rPr>
        <w:t xml:space="preserve"> </w:t>
      </w:r>
      <w:r>
        <w:rPr>
          <w:sz w:val="24"/>
        </w:rPr>
        <w:t>(описание,</w:t>
      </w:r>
      <w:r>
        <w:rPr>
          <w:spacing w:val="-2"/>
          <w:sz w:val="24"/>
        </w:rPr>
        <w:t xml:space="preserve"> </w:t>
      </w:r>
      <w:r>
        <w:rPr>
          <w:sz w:val="24"/>
        </w:rPr>
        <w:t>рассуждение,</w:t>
      </w:r>
      <w:r>
        <w:rPr>
          <w:spacing w:val="-5"/>
          <w:sz w:val="24"/>
        </w:rPr>
        <w:t xml:space="preserve"> </w:t>
      </w:r>
      <w:r>
        <w:rPr>
          <w:sz w:val="24"/>
        </w:rPr>
        <w:t>повествование);</w:t>
      </w:r>
    </w:p>
    <w:p w:rsidR="001F3758" w:rsidRDefault="00056B79">
      <w:pPr>
        <w:pStyle w:val="a5"/>
        <w:numPr>
          <w:ilvl w:val="0"/>
          <w:numId w:val="176"/>
        </w:numPr>
        <w:tabs>
          <w:tab w:val="left" w:pos="1956"/>
        </w:tabs>
        <w:ind w:left="1956"/>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1F3758" w:rsidRDefault="00056B79">
      <w:pPr>
        <w:pStyle w:val="a5"/>
        <w:numPr>
          <w:ilvl w:val="0"/>
          <w:numId w:val="176"/>
        </w:numPr>
        <w:tabs>
          <w:tab w:val="left" w:pos="2092"/>
        </w:tabs>
        <w:ind w:right="1422" w:firstLine="0"/>
        <w:jc w:val="left"/>
        <w:rPr>
          <w:sz w:val="24"/>
        </w:rPr>
      </w:pPr>
      <w:r>
        <w:rPr>
          <w:sz w:val="24"/>
        </w:rPr>
        <w:t>подбирать</w:t>
      </w:r>
      <w:r>
        <w:rPr>
          <w:spacing w:val="13"/>
          <w:sz w:val="24"/>
        </w:rPr>
        <w:t xml:space="preserve"> </w:t>
      </w:r>
      <w:r>
        <w:rPr>
          <w:sz w:val="24"/>
        </w:rPr>
        <w:t>иллюстративный</w:t>
      </w:r>
      <w:r>
        <w:rPr>
          <w:spacing w:val="14"/>
          <w:sz w:val="24"/>
        </w:rPr>
        <w:t xml:space="preserve"> </w:t>
      </w:r>
      <w:r>
        <w:rPr>
          <w:sz w:val="24"/>
        </w:rPr>
        <w:t>материал</w:t>
      </w:r>
      <w:r>
        <w:rPr>
          <w:spacing w:val="13"/>
          <w:sz w:val="24"/>
        </w:rPr>
        <w:t xml:space="preserve"> </w:t>
      </w:r>
      <w:r>
        <w:rPr>
          <w:sz w:val="24"/>
        </w:rPr>
        <w:t>(рисунки,</w:t>
      </w:r>
      <w:r>
        <w:rPr>
          <w:spacing w:val="13"/>
          <w:sz w:val="24"/>
        </w:rPr>
        <w:t xml:space="preserve"> </w:t>
      </w:r>
      <w:r>
        <w:rPr>
          <w:sz w:val="24"/>
        </w:rPr>
        <w:t>фото,</w:t>
      </w:r>
      <w:r>
        <w:rPr>
          <w:spacing w:val="11"/>
          <w:sz w:val="24"/>
        </w:rPr>
        <w:t xml:space="preserve"> </w:t>
      </w:r>
      <w:r>
        <w:rPr>
          <w:sz w:val="24"/>
        </w:rPr>
        <w:t>плакаты)</w:t>
      </w:r>
      <w:r>
        <w:rPr>
          <w:spacing w:val="13"/>
          <w:sz w:val="24"/>
        </w:rPr>
        <w:t xml:space="preserve"> </w:t>
      </w:r>
      <w:r>
        <w:rPr>
          <w:sz w:val="24"/>
        </w:rPr>
        <w:t>к</w:t>
      </w:r>
      <w:r>
        <w:rPr>
          <w:spacing w:val="12"/>
          <w:sz w:val="24"/>
        </w:rPr>
        <w:t xml:space="preserve"> </w:t>
      </w:r>
      <w:r>
        <w:rPr>
          <w:sz w:val="24"/>
        </w:rPr>
        <w:t>тексту</w:t>
      </w:r>
      <w:r>
        <w:rPr>
          <w:spacing w:val="-57"/>
          <w:sz w:val="24"/>
        </w:rPr>
        <w:t xml:space="preserve"> </w:t>
      </w:r>
      <w:r>
        <w:rPr>
          <w:sz w:val="24"/>
        </w:rPr>
        <w:t>выступления;</w:t>
      </w:r>
    </w:p>
    <w:p w:rsidR="001F3758" w:rsidRDefault="00056B79">
      <w:pPr>
        <w:pStyle w:val="31"/>
        <w:numPr>
          <w:ilvl w:val="0"/>
          <w:numId w:val="174"/>
        </w:numPr>
        <w:tabs>
          <w:tab w:val="left" w:pos="1916"/>
        </w:tabs>
      </w:pPr>
      <w:r>
        <w:t>совместная</w:t>
      </w:r>
      <w:r>
        <w:rPr>
          <w:spacing w:val="-3"/>
        </w:rPr>
        <w:t xml:space="preserve"> </w:t>
      </w:r>
      <w:r>
        <w:t>деятельность:</w:t>
      </w:r>
    </w:p>
    <w:p w:rsidR="001F3758" w:rsidRDefault="00056B79">
      <w:pPr>
        <w:pStyle w:val="a5"/>
        <w:numPr>
          <w:ilvl w:val="0"/>
          <w:numId w:val="176"/>
        </w:numPr>
        <w:tabs>
          <w:tab w:val="left" w:pos="1990"/>
        </w:tabs>
        <w:ind w:right="1410" w:firstLine="0"/>
        <w:rPr>
          <w:sz w:val="24"/>
        </w:rPr>
      </w:pPr>
      <w:r>
        <w:rPr>
          <w:sz w:val="24"/>
        </w:rPr>
        <w:t>формулировать краткосрочные и долгосрочные цели (индивидуальные с учетом</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формата</w:t>
      </w:r>
      <w:r>
        <w:rPr>
          <w:spacing w:val="1"/>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1"/>
          <w:sz w:val="24"/>
        </w:rPr>
        <w:t xml:space="preserve"> </w:t>
      </w:r>
      <w:r>
        <w:rPr>
          <w:sz w:val="24"/>
        </w:rPr>
        <w:t>и</w:t>
      </w:r>
      <w:r>
        <w:rPr>
          <w:spacing w:val="1"/>
          <w:sz w:val="24"/>
        </w:rPr>
        <w:t xml:space="preserve"> </w:t>
      </w:r>
      <w:r>
        <w:rPr>
          <w:sz w:val="24"/>
        </w:rPr>
        <w:t>сроков;</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76"/>
        </w:numPr>
        <w:tabs>
          <w:tab w:val="left" w:pos="1998"/>
        </w:tabs>
        <w:spacing w:before="70"/>
        <w:ind w:right="1416" w:firstLine="0"/>
        <w:rPr>
          <w:sz w:val="24"/>
        </w:rPr>
      </w:pPr>
      <w:r>
        <w:rPr>
          <w:sz w:val="24"/>
        </w:rPr>
        <w:t>принимать цель совместной деятельности, коллективно строить действия по ее</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2"/>
          <w:sz w:val="24"/>
        </w:rPr>
        <w:t xml:space="preserve"> </w:t>
      </w:r>
      <w:r>
        <w:rPr>
          <w:sz w:val="24"/>
        </w:rPr>
        <w:t>работы;</w:t>
      </w:r>
    </w:p>
    <w:p w:rsidR="001F3758" w:rsidRDefault="00056B79">
      <w:pPr>
        <w:pStyle w:val="a5"/>
        <w:numPr>
          <w:ilvl w:val="0"/>
          <w:numId w:val="176"/>
        </w:numPr>
        <w:tabs>
          <w:tab w:val="left" w:pos="1956"/>
        </w:tabs>
        <w:ind w:left="1956"/>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5"/>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rsidR="001F3758" w:rsidRDefault="00056B79">
      <w:pPr>
        <w:pStyle w:val="a5"/>
        <w:numPr>
          <w:ilvl w:val="0"/>
          <w:numId w:val="176"/>
        </w:numPr>
        <w:tabs>
          <w:tab w:val="left" w:pos="1956"/>
        </w:tabs>
        <w:ind w:left="1956"/>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2"/>
          <w:sz w:val="24"/>
        </w:rPr>
        <w:t xml:space="preserve"> </w:t>
      </w:r>
      <w:r>
        <w:rPr>
          <w:sz w:val="24"/>
        </w:rPr>
        <w:t>работы;</w:t>
      </w:r>
    </w:p>
    <w:p w:rsidR="001F3758" w:rsidRDefault="00056B79">
      <w:pPr>
        <w:pStyle w:val="a5"/>
        <w:numPr>
          <w:ilvl w:val="0"/>
          <w:numId w:val="176"/>
        </w:numPr>
        <w:tabs>
          <w:tab w:val="left" w:pos="1956"/>
        </w:tabs>
        <w:ind w:left="1956"/>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rsidR="001F3758" w:rsidRDefault="00056B79">
      <w:pPr>
        <w:pStyle w:val="a5"/>
        <w:numPr>
          <w:ilvl w:val="0"/>
          <w:numId w:val="176"/>
        </w:numPr>
        <w:tabs>
          <w:tab w:val="left" w:pos="1956"/>
        </w:tabs>
        <w:ind w:left="1956"/>
        <w:rPr>
          <w:sz w:val="24"/>
        </w:rPr>
      </w:pPr>
      <w:r>
        <w:rPr>
          <w:sz w:val="24"/>
        </w:rPr>
        <w:t>выполнять</w:t>
      </w:r>
      <w:r>
        <w:rPr>
          <w:spacing w:val="-4"/>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образцы.</w:t>
      </w:r>
    </w:p>
    <w:p w:rsidR="001F3758" w:rsidRDefault="00056B79">
      <w:pPr>
        <w:ind w:left="1656"/>
        <w:jc w:val="both"/>
        <w:rPr>
          <w:b/>
          <w:i/>
          <w:sz w:val="24"/>
        </w:rPr>
      </w:pPr>
      <w:r>
        <w:rPr>
          <w:b/>
          <w:i/>
          <w:sz w:val="24"/>
          <w:u w:val="single"/>
        </w:rPr>
        <w:t>Овладение</w:t>
      </w:r>
      <w:r>
        <w:rPr>
          <w:b/>
          <w:i/>
          <w:spacing w:val="-7"/>
          <w:sz w:val="24"/>
          <w:u w:val="single"/>
        </w:rPr>
        <w:t xml:space="preserve"> </w:t>
      </w:r>
      <w:r>
        <w:rPr>
          <w:b/>
          <w:i/>
          <w:sz w:val="24"/>
          <w:u w:val="single"/>
        </w:rPr>
        <w:t>универсальными</w:t>
      </w:r>
      <w:r>
        <w:rPr>
          <w:b/>
          <w:i/>
          <w:spacing w:val="-5"/>
          <w:sz w:val="24"/>
          <w:u w:val="single"/>
        </w:rPr>
        <w:t xml:space="preserve"> </w:t>
      </w:r>
      <w:r>
        <w:rPr>
          <w:b/>
          <w:i/>
          <w:sz w:val="24"/>
          <w:u w:val="single"/>
        </w:rPr>
        <w:t>учебными</w:t>
      </w:r>
      <w:r>
        <w:rPr>
          <w:b/>
          <w:i/>
          <w:spacing w:val="-6"/>
          <w:sz w:val="24"/>
          <w:u w:val="single"/>
        </w:rPr>
        <w:t xml:space="preserve"> </w:t>
      </w:r>
      <w:r>
        <w:rPr>
          <w:b/>
          <w:i/>
          <w:sz w:val="24"/>
          <w:u w:val="single"/>
        </w:rPr>
        <w:t>регулятивными</w:t>
      </w:r>
      <w:r>
        <w:rPr>
          <w:b/>
          <w:i/>
          <w:spacing w:val="-5"/>
          <w:sz w:val="24"/>
          <w:u w:val="single"/>
        </w:rPr>
        <w:t xml:space="preserve"> </w:t>
      </w:r>
      <w:r>
        <w:rPr>
          <w:b/>
          <w:i/>
          <w:sz w:val="24"/>
          <w:u w:val="single"/>
        </w:rPr>
        <w:t>действиями:</w:t>
      </w:r>
    </w:p>
    <w:p w:rsidR="001F3758" w:rsidRDefault="00056B79">
      <w:pPr>
        <w:pStyle w:val="a5"/>
        <w:numPr>
          <w:ilvl w:val="0"/>
          <w:numId w:val="173"/>
        </w:numPr>
        <w:tabs>
          <w:tab w:val="left" w:pos="1916"/>
        </w:tabs>
        <w:rPr>
          <w:b/>
          <w:i/>
          <w:sz w:val="24"/>
        </w:rPr>
      </w:pPr>
      <w:r>
        <w:rPr>
          <w:b/>
          <w:i/>
          <w:sz w:val="24"/>
        </w:rPr>
        <w:t>самоорганизация:</w:t>
      </w:r>
    </w:p>
    <w:p w:rsidR="001F3758" w:rsidRDefault="00056B79">
      <w:pPr>
        <w:pStyle w:val="a5"/>
        <w:numPr>
          <w:ilvl w:val="0"/>
          <w:numId w:val="176"/>
        </w:numPr>
        <w:tabs>
          <w:tab w:val="left" w:pos="1956"/>
        </w:tabs>
        <w:ind w:left="1956"/>
        <w:rPr>
          <w:sz w:val="24"/>
        </w:rPr>
      </w:pPr>
      <w:r>
        <w:rPr>
          <w:sz w:val="24"/>
        </w:rPr>
        <w:t>планировать</w:t>
      </w:r>
      <w:r>
        <w:rPr>
          <w:spacing w:val="-3"/>
          <w:sz w:val="24"/>
        </w:rPr>
        <w:t xml:space="preserve"> </w:t>
      </w:r>
      <w:r>
        <w:rPr>
          <w:sz w:val="24"/>
        </w:rPr>
        <w:t>действия</w:t>
      </w:r>
      <w:r>
        <w:rPr>
          <w:spacing w:val="-1"/>
          <w:sz w:val="24"/>
        </w:rPr>
        <w:t xml:space="preserve"> </w:t>
      </w:r>
      <w:r>
        <w:rPr>
          <w:sz w:val="24"/>
        </w:rPr>
        <w:t>по</w:t>
      </w:r>
      <w:r>
        <w:rPr>
          <w:spacing w:val="-4"/>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1"/>
          <w:sz w:val="24"/>
        </w:rPr>
        <w:t xml:space="preserve"> </w:t>
      </w:r>
      <w:r>
        <w:rPr>
          <w:sz w:val="24"/>
        </w:rPr>
        <w:t>для</w:t>
      </w:r>
      <w:r>
        <w:rPr>
          <w:spacing w:val="-5"/>
          <w:sz w:val="24"/>
        </w:rPr>
        <w:t xml:space="preserve"> </w:t>
      </w:r>
      <w:r>
        <w:rPr>
          <w:sz w:val="24"/>
        </w:rPr>
        <w:t>получения</w:t>
      </w:r>
      <w:r>
        <w:rPr>
          <w:spacing w:val="-3"/>
          <w:sz w:val="24"/>
        </w:rPr>
        <w:t xml:space="preserve"> </w:t>
      </w:r>
      <w:r>
        <w:rPr>
          <w:sz w:val="24"/>
        </w:rPr>
        <w:t>результата;</w:t>
      </w:r>
    </w:p>
    <w:p w:rsidR="001F3758" w:rsidRDefault="00056B79">
      <w:pPr>
        <w:pStyle w:val="a5"/>
        <w:numPr>
          <w:ilvl w:val="0"/>
          <w:numId w:val="176"/>
        </w:numPr>
        <w:tabs>
          <w:tab w:val="left" w:pos="1956"/>
        </w:tabs>
        <w:ind w:left="1956"/>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выбранных</w:t>
      </w:r>
      <w:r>
        <w:rPr>
          <w:spacing w:val="-7"/>
          <w:sz w:val="24"/>
        </w:rPr>
        <w:t xml:space="preserve"> </w:t>
      </w:r>
      <w:r>
        <w:rPr>
          <w:sz w:val="24"/>
        </w:rPr>
        <w:t>действий;</w:t>
      </w:r>
    </w:p>
    <w:p w:rsidR="001F3758" w:rsidRDefault="00056B79">
      <w:pPr>
        <w:pStyle w:val="31"/>
        <w:numPr>
          <w:ilvl w:val="0"/>
          <w:numId w:val="173"/>
        </w:numPr>
        <w:tabs>
          <w:tab w:val="left" w:pos="1916"/>
        </w:tabs>
        <w:jc w:val="both"/>
      </w:pPr>
      <w:r>
        <w:t>самоконтроль:</w:t>
      </w:r>
    </w:p>
    <w:p w:rsidR="001F3758" w:rsidRDefault="00056B79">
      <w:pPr>
        <w:pStyle w:val="a5"/>
        <w:numPr>
          <w:ilvl w:val="0"/>
          <w:numId w:val="176"/>
        </w:numPr>
        <w:tabs>
          <w:tab w:val="left" w:pos="1956"/>
        </w:tabs>
        <w:ind w:left="1956"/>
        <w:rPr>
          <w:sz w:val="24"/>
        </w:rPr>
      </w:pPr>
      <w:r>
        <w:rPr>
          <w:sz w:val="24"/>
        </w:rPr>
        <w:t>устанавливать</w:t>
      </w:r>
      <w:r>
        <w:rPr>
          <w:spacing w:val="-2"/>
          <w:sz w:val="24"/>
        </w:rPr>
        <w:t xml:space="preserve"> </w:t>
      </w:r>
      <w:r>
        <w:rPr>
          <w:sz w:val="24"/>
        </w:rPr>
        <w:t>причины</w:t>
      </w:r>
      <w:r>
        <w:rPr>
          <w:spacing w:val="-4"/>
          <w:sz w:val="24"/>
        </w:rPr>
        <w:t xml:space="preserve"> </w:t>
      </w:r>
      <w:r>
        <w:rPr>
          <w:sz w:val="24"/>
        </w:rPr>
        <w:t>успеха/неудач</w:t>
      </w:r>
      <w:r>
        <w:rPr>
          <w:spacing w:val="-6"/>
          <w:sz w:val="24"/>
        </w:rPr>
        <w:t xml:space="preserve"> </w:t>
      </w:r>
      <w:r>
        <w:rPr>
          <w:sz w:val="24"/>
        </w:rPr>
        <w:t>учебной</w:t>
      </w:r>
      <w:r>
        <w:rPr>
          <w:spacing w:val="-4"/>
          <w:sz w:val="24"/>
        </w:rPr>
        <w:t xml:space="preserve"> </w:t>
      </w:r>
      <w:r>
        <w:rPr>
          <w:sz w:val="24"/>
        </w:rPr>
        <w:t>деятельности;</w:t>
      </w:r>
    </w:p>
    <w:p w:rsidR="001F3758" w:rsidRDefault="00056B79">
      <w:pPr>
        <w:pStyle w:val="a5"/>
        <w:numPr>
          <w:ilvl w:val="0"/>
          <w:numId w:val="176"/>
        </w:numPr>
        <w:tabs>
          <w:tab w:val="left" w:pos="1956"/>
        </w:tabs>
        <w:ind w:left="1956"/>
        <w:rPr>
          <w:sz w:val="24"/>
        </w:rPr>
      </w:pPr>
      <w:r>
        <w:rPr>
          <w:sz w:val="24"/>
        </w:rPr>
        <w:t>корректировать</w:t>
      </w:r>
      <w:r>
        <w:rPr>
          <w:spacing w:val="-2"/>
          <w:sz w:val="24"/>
        </w:rPr>
        <w:t xml:space="preserve"> </w:t>
      </w:r>
      <w:r>
        <w:rPr>
          <w:sz w:val="24"/>
        </w:rPr>
        <w:t>свои</w:t>
      </w:r>
      <w:r>
        <w:rPr>
          <w:spacing w:val="-5"/>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4"/>
          <w:sz w:val="24"/>
        </w:rPr>
        <w:t xml:space="preserve"> </w:t>
      </w:r>
      <w:r>
        <w:rPr>
          <w:sz w:val="24"/>
        </w:rPr>
        <w:t>преодоления</w:t>
      </w:r>
      <w:r>
        <w:rPr>
          <w:spacing w:val="-1"/>
          <w:sz w:val="24"/>
        </w:rPr>
        <w:t xml:space="preserve"> </w:t>
      </w:r>
      <w:r>
        <w:rPr>
          <w:sz w:val="24"/>
        </w:rPr>
        <w:t>ошибок.</w:t>
      </w:r>
    </w:p>
    <w:p w:rsidR="001F3758" w:rsidRDefault="001F3758">
      <w:pPr>
        <w:pStyle w:val="a3"/>
        <w:ind w:left="0"/>
        <w:jc w:val="left"/>
      </w:pPr>
    </w:p>
    <w:p w:rsidR="001F3758" w:rsidRDefault="00056B79">
      <w:pPr>
        <w:pStyle w:val="21"/>
        <w:jc w:val="both"/>
      </w:pPr>
      <w:r>
        <w:t>Предметные</w:t>
      </w:r>
      <w:r>
        <w:rPr>
          <w:spacing w:val="-7"/>
        </w:rPr>
        <w:t xml:space="preserve"> </w:t>
      </w:r>
      <w:r>
        <w:t>результаты</w:t>
      </w:r>
    </w:p>
    <w:p w:rsidR="001F3758" w:rsidRDefault="00056B79">
      <w:pPr>
        <w:pStyle w:val="a3"/>
        <w:ind w:right="1414"/>
      </w:pPr>
      <w:r>
        <w:t>Предметные результаты по учебному предмету «Иностранный (английский) язык»</w:t>
      </w:r>
      <w:r>
        <w:rPr>
          <w:spacing w:val="1"/>
        </w:rPr>
        <w:t xml:space="preserve"> </w:t>
      </w:r>
      <w:r>
        <w:t>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 знаний, умений и навыков в типичных учебных ситуациях и реальных</w:t>
      </w:r>
      <w:r>
        <w:rPr>
          <w:spacing w:val="1"/>
        </w:rPr>
        <w:t xml:space="preserve"> </w:t>
      </w:r>
      <w:r>
        <w:t>жизненных</w:t>
      </w:r>
      <w:r>
        <w:rPr>
          <w:spacing w:val="1"/>
        </w:rPr>
        <w:t xml:space="preserve"> </w:t>
      </w:r>
      <w:r>
        <w:t>условиях,</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1"/>
        </w:rPr>
        <w:t xml:space="preserve"> </w:t>
      </w:r>
      <w:r>
        <w:t>коммуникативной</w:t>
      </w:r>
      <w:r>
        <w:rPr>
          <w:spacing w:val="1"/>
        </w:rPr>
        <w:t xml:space="preserve"> </w:t>
      </w:r>
      <w:r>
        <w:t>компетенции на элементарном уровне в совокупности её составляющих — 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r>
        <w:rPr>
          <w:spacing w:val="1"/>
        </w:rPr>
        <w:t xml:space="preserve"> </w:t>
      </w:r>
      <w:r>
        <w:t>(учебно-</w:t>
      </w:r>
      <w:r>
        <w:rPr>
          <w:spacing w:val="1"/>
        </w:rPr>
        <w:t xml:space="preserve"> </w:t>
      </w:r>
      <w:r>
        <w:t>познавательной).</w:t>
      </w:r>
    </w:p>
    <w:p w:rsidR="001F3758" w:rsidRDefault="001F3758">
      <w:pPr>
        <w:pStyle w:val="a3"/>
        <w:ind w:left="0"/>
        <w:jc w:val="left"/>
      </w:pPr>
    </w:p>
    <w:p w:rsidR="001F3758" w:rsidRDefault="00056B79">
      <w:pPr>
        <w:pStyle w:val="a5"/>
        <w:numPr>
          <w:ilvl w:val="0"/>
          <w:numId w:val="172"/>
        </w:numPr>
        <w:tabs>
          <w:tab w:val="left" w:pos="1836"/>
        </w:tabs>
        <w:rPr>
          <w:sz w:val="24"/>
        </w:rPr>
      </w:pPr>
      <w:r>
        <w:rPr>
          <w:sz w:val="24"/>
        </w:rPr>
        <w:t>КЛАСС</w:t>
      </w:r>
    </w:p>
    <w:p w:rsidR="001F3758" w:rsidRDefault="00056B79">
      <w:pPr>
        <w:pStyle w:val="21"/>
      </w:pPr>
      <w:r>
        <w:t>Коммуникативные</w:t>
      </w:r>
      <w:r>
        <w:rPr>
          <w:spacing w:val="-6"/>
        </w:rPr>
        <w:t xml:space="preserve"> </w:t>
      </w:r>
      <w:r>
        <w:t>умения</w:t>
      </w:r>
    </w:p>
    <w:p w:rsidR="001F3758" w:rsidRDefault="00056B79">
      <w:pPr>
        <w:pStyle w:val="31"/>
      </w:pPr>
      <w:r>
        <w:t>Говорение</w:t>
      </w:r>
    </w:p>
    <w:p w:rsidR="001F3758" w:rsidRDefault="00056B79">
      <w:pPr>
        <w:pStyle w:val="a5"/>
        <w:numPr>
          <w:ilvl w:val="0"/>
          <w:numId w:val="176"/>
        </w:numPr>
        <w:tabs>
          <w:tab w:val="left" w:pos="2006"/>
        </w:tabs>
        <w:ind w:right="1413" w:firstLine="0"/>
        <w:rPr>
          <w:sz w:val="24"/>
        </w:rPr>
      </w:pPr>
      <w:r>
        <w:rPr>
          <w:sz w:val="24"/>
        </w:rPr>
        <w:t>вести разные виды диалогов (диалог этикетного характера, диалог-расспрос) в</w:t>
      </w:r>
      <w:r>
        <w:rPr>
          <w:spacing w:val="1"/>
          <w:sz w:val="24"/>
        </w:rPr>
        <w:t xml:space="preserve"> </w:t>
      </w:r>
      <w:r>
        <w:rPr>
          <w:sz w:val="24"/>
        </w:rPr>
        <w:t>стандартных</w:t>
      </w:r>
      <w:r>
        <w:rPr>
          <w:spacing w:val="1"/>
          <w:sz w:val="24"/>
        </w:rPr>
        <w:t xml:space="preserve"> </w:t>
      </w:r>
      <w:r>
        <w:rPr>
          <w:sz w:val="24"/>
        </w:rPr>
        <w:t>ситуациях</w:t>
      </w:r>
      <w:r>
        <w:rPr>
          <w:spacing w:val="1"/>
          <w:sz w:val="24"/>
        </w:rPr>
        <w:t xml:space="preserve"> </w:t>
      </w:r>
      <w:r>
        <w:rPr>
          <w:sz w:val="24"/>
        </w:rPr>
        <w:t>неофициального</w:t>
      </w:r>
      <w:r>
        <w:rPr>
          <w:spacing w:val="1"/>
          <w:sz w:val="24"/>
        </w:rPr>
        <w:t xml:space="preserve"> </w:t>
      </w:r>
      <w:r>
        <w:rPr>
          <w:sz w:val="24"/>
        </w:rPr>
        <w:t>общения,</w:t>
      </w:r>
      <w:r>
        <w:rPr>
          <w:spacing w:val="1"/>
          <w:sz w:val="24"/>
        </w:rPr>
        <w:t xml:space="preserve"> </w:t>
      </w:r>
      <w:r>
        <w:rPr>
          <w:sz w:val="24"/>
        </w:rPr>
        <w:t>используя</w:t>
      </w:r>
      <w:r>
        <w:rPr>
          <w:spacing w:val="1"/>
          <w:sz w:val="24"/>
        </w:rPr>
        <w:t xml:space="preserve"> </w:t>
      </w:r>
      <w:r>
        <w:rPr>
          <w:sz w:val="24"/>
        </w:rPr>
        <w:t>вербальные</w:t>
      </w:r>
      <w:r>
        <w:rPr>
          <w:spacing w:val="1"/>
          <w:sz w:val="24"/>
        </w:rPr>
        <w:t xml:space="preserve"> </w:t>
      </w:r>
      <w:r>
        <w:rPr>
          <w:sz w:val="24"/>
        </w:rPr>
        <w:t>и/или</w:t>
      </w:r>
      <w:r>
        <w:rPr>
          <w:spacing w:val="1"/>
          <w:sz w:val="24"/>
        </w:rPr>
        <w:t xml:space="preserve"> </w:t>
      </w:r>
      <w:r>
        <w:rPr>
          <w:sz w:val="24"/>
        </w:rPr>
        <w:t>зрительные</w:t>
      </w:r>
      <w:r>
        <w:rPr>
          <w:spacing w:val="1"/>
          <w:sz w:val="24"/>
        </w:rPr>
        <w:t xml:space="preserve"> </w:t>
      </w:r>
      <w:r>
        <w:rPr>
          <w:sz w:val="24"/>
        </w:rPr>
        <w:t>опоры,</w:t>
      </w:r>
      <w:r>
        <w:rPr>
          <w:spacing w:val="1"/>
          <w:sz w:val="24"/>
        </w:rPr>
        <w:t xml:space="preserve"> </w:t>
      </w:r>
      <w:r>
        <w:rPr>
          <w:sz w:val="24"/>
        </w:rPr>
        <w:t>с</w:t>
      </w:r>
      <w:r>
        <w:rPr>
          <w:spacing w:val="1"/>
          <w:sz w:val="24"/>
        </w:rPr>
        <w:t xml:space="preserve"> </w:t>
      </w:r>
      <w:r>
        <w:rPr>
          <w:sz w:val="24"/>
        </w:rPr>
        <w:t>соблюдением</w:t>
      </w:r>
      <w:r>
        <w:rPr>
          <w:spacing w:val="1"/>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принятого</w:t>
      </w:r>
      <w:r>
        <w:rPr>
          <w:spacing w:val="1"/>
          <w:sz w:val="24"/>
        </w:rPr>
        <w:t xml:space="preserve"> </w:t>
      </w:r>
      <w:r>
        <w:rPr>
          <w:sz w:val="24"/>
        </w:rPr>
        <w:t>в</w:t>
      </w:r>
      <w:r>
        <w:rPr>
          <w:spacing w:val="1"/>
          <w:sz w:val="24"/>
        </w:rPr>
        <w:t xml:space="preserve"> </w:t>
      </w:r>
      <w:r>
        <w:rPr>
          <w:sz w:val="24"/>
        </w:rPr>
        <w:t>стране/</w:t>
      </w:r>
      <w:r>
        <w:rPr>
          <w:spacing w:val="1"/>
          <w:sz w:val="24"/>
        </w:rPr>
        <w:t xml:space="preserve"> </w:t>
      </w:r>
      <w:r>
        <w:rPr>
          <w:sz w:val="24"/>
        </w:rPr>
        <w:t>странах изучаемого</w:t>
      </w:r>
      <w:r>
        <w:rPr>
          <w:spacing w:val="-1"/>
          <w:sz w:val="24"/>
        </w:rPr>
        <w:t xml:space="preserve"> </w:t>
      </w:r>
      <w:r>
        <w:rPr>
          <w:sz w:val="24"/>
        </w:rPr>
        <w:t>языка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w:t>
      </w:r>
      <w:r>
        <w:rPr>
          <w:spacing w:val="-2"/>
          <w:sz w:val="24"/>
        </w:rPr>
        <w:t xml:space="preserve"> </w:t>
      </w:r>
      <w:r>
        <w:rPr>
          <w:sz w:val="24"/>
        </w:rPr>
        <w:t>реплик</w:t>
      </w:r>
      <w:r>
        <w:rPr>
          <w:spacing w:val="-1"/>
          <w:sz w:val="24"/>
        </w:rPr>
        <w:t xml:space="preserve"> </w:t>
      </w:r>
      <w:r>
        <w:rPr>
          <w:sz w:val="24"/>
        </w:rPr>
        <w:t>со</w:t>
      </w:r>
      <w:r>
        <w:rPr>
          <w:spacing w:val="-2"/>
          <w:sz w:val="24"/>
        </w:rPr>
        <w:t xml:space="preserve"> </w:t>
      </w:r>
      <w:r>
        <w:rPr>
          <w:sz w:val="24"/>
        </w:rPr>
        <w:t>стороны</w:t>
      </w:r>
      <w:r>
        <w:rPr>
          <w:spacing w:val="-2"/>
          <w:sz w:val="24"/>
        </w:rPr>
        <w:t xml:space="preserve"> </w:t>
      </w:r>
      <w:r>
        <w:rPr>
          <w:sz w:val="24"/>
        </w:rPr>
        <w:t>каждого</w:t>
      </w:r>
      <w:r>
        <w:rPr>
          <w:spacing w:val="-1"/>
          <w:sz w:val="24"/>
        </w:rPr>
        <w:t xml:space="preserve"> </w:t>
      </w:r>
      <w:r>
        <w:rPr>
          <w:sz w:val="24"/>
        </w:rPr>
        <w:t>собеседника);</w:t>
      </w:r>
    </w:p>
    <w:p w:rsidR="001F3758" w:rsidRDefault="00056B79">
      <w:pPr>
        <w:pStyle w:val="a5"/>
        <w:numPr>
          <w:ilvl w:val="0"/>
          <w:numId w:val="176"/>
        </w:numPr>
        <w:tabs>
          <w:tab w:val="left" w:pos="2080"/>
        </w:tabs>
        <w:spacing w:before="1"/>
        <w:ind w:right="1416" w:firstLine="0"/>
        <w:rPr>
          <w:sz w:val="24"/>
        </w:rPr>
      </w:pPr>
      <w:r>
        <w:rPr>
          <w:sz w:val="24"/>
        </w:rPr>
        <w:t>создавать</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(описание,</w:t>
      </w:r>
      <w:r>
        <w:rPr>
          <w:spacing w:val="1"/>
          <w:sz w:val="24"/>
        </w:rPr>
        <w:t xml:space="preserve"> </w:t>
      </w:r>
      <w:r>
        <w:rPr>
          <w:sz w:val="24"/>
        </w:rPr>
        <w:t>повествование/рассказ),</w:t>
      </w:r>
      <w:r>
        <w:rPr>
          <w:spacing w:val="1"/>
          <w:sz w:val="24"/>
        </w:rPr>
        <w:t xml:space="preserve"> </w:t>
      </w:r>
      <w:r>
        <w:rPr>
          <w:sz w:val="24"/>
        </w:rPr>
        <w:t>используя</w:t>
      </w:r>
      <w:r>
        <w:rPr>
          <w:spacing w:val="1"/>
          <w:sz w:val="24"/>
        </w:rPr>
        <w:t xml:space="preserve"> </w:t>
      </w:r>
      <w:r>
        <w:rPr>
          <w:sz w:val="24"/>
        </w:rPr>
        <w:t>вербальные</w:t>
      </w:r>
      <w:r>
        <w:rPr>
          <w:spacing w:val="1"/>
          <w:sz w:val="24"/>
        </w:rPr>
        <w:t xml:space="preserve"> </w:t>
      </w:r>
      <w:r>
        <w:rPr>
          <w:sz w:val="24"/>
        </w:rPr>
        <w:t>и/или</w:t>
      </w:r>
      <w:r>
        <w:rPr>
          <w:spacing w:val="1"/>
          <w:sz w:val="24"/>
        </w:rPr>
        <w:t xml:space="preserve"> </w:t>
      </w:r>
      <w:r>
        <w:rPr>
          <w:sz w:val="24"/>
        </w:rPr>
        <w:t>зрительные</w:t>
      </w:r>
      <w:r>
        <w:rPr>
          <w:spacing w:val="1"/>
          <w:sz w:val="24"/>
        </w:rPr>
        <w:t xml:space="preserve"> </w:t>
      </w:r>
      <w:r>
        <w:rPr>
          <w:sz w:val="24"/>
        </w:rPr>
        <w:t>опоры</w:t>
      </w:r>
      <w:r>
        <w:rPr>
          <w:spacing w:val="1"/>
          <w:sz w:val="24"/>
        </w:rPr>
        <w:t xml:space="preserve"> </w:t>
      </w:r>
      <w:r>
        <w:rPr>
          <w:sz w:val="24"/>
        </w:rPr>
        <w:t>(объем</w:t>
      </w:r>
      <w:r>
        <w:rPr>
          <w:spacing w:val="1"/>
          <w:sz w:val="24"/>
        </w:rPr>
        <w:t xml:space="preserve"> </w:t>
      </w:r>
      <w:r>
        <w:rPr>
          <w:sz w:val="24"/>
        </w:rPr>
        <w:t>монологического</w:t>
      </w:r>
      <w:r>
        <w:rPr>
          <w:spacing w:val="1"/>
          <w:sz w:val="24"/>
        </w:rPr>
        <w:t xml:space="preserve"> </w:t>
      </w:r>
      <w:r>
        <w:rPr>
          <w:sz w:val="24"/>
        </w:rPr>
        <w:t>высказывания — не</w:t>
      </w:r>
      <w:r>
        <w:rPr>
          <w:spacing w:val="1"/>
          <w:sz w:val="24"/>
        </w:rPr>
        <w:t xml:space="preserve"> </w:t>
      </w:r>
      <w:r>
        <w:rPr>
          <w:sz w:val="24"/>
        </w:rPr>
        <w:t>менее</w:t>
      </w:r>
      <w:r>
        <w:rPr>
          <w:spacing w:val="1"/>
          <w:sz w:val="24"/>
        </w:rPr>
        <w:t xml:space="preserve"> </w:t>
      </w:r>
      <w:r>
        <w:rPr>
          <w:sz w:val="24"/>
        </w:rPr>
        <w:t>3 фраз).</w:t>
      </w:r>
    </w:p>
    <w:p w:rsidR="001F3758" w:rsidRDefault="00056B79">
      <w:pPr>
        <w:pStyle w:val="31"/>
      </w:pPr>
      <w:r>
        <w:t>Аудирование</w:t>
      </w:r>
    </w:p>
    <w:p w:rsidR="001F3758" w:rsidRDefault="00056B79">
      <w:pPr>
        <w:pStyle w:val="a5"/>
        <w:numPr>
          <w:ilvl w:val="0"/>
          <w:numId w:val="176"/>
        </w:numPr>
        <w:tabs>
          <w:tab w:val="left" w:pos="2000"/>
        </w:tabs>
        <w:ind w:right="1414" w:firstLine="0"/>
        <w:rPr>
          <w:sz w:val="24"/>
        </w:rPr>
      </w:pPr>
      <w:r>
        <w:rPr>
          <w:sz w:val="24"/>
        </w:rPr>
        <w:t>воспринимать на слух и понимать учебные тексты, построенные на 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 от поставленной коммуникативной задачи: с пониманием 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фактического</w:t>
      </w:r>
      <w:r>
        <w:rPr>
          <w:spacing w:val="1"/>
          <w:sz w:val="24"/>
        </w:rPr>
        <w:t xml:space="preserve"> </w:t>
      </w:r>
      <w:r>
        <w:rPr>
          <w:sz w:val="24"/>
        </w:rPr>
        <w:t>характера,</w:t>
      </w:r>
      <w:r>
        <w:rPr>
          <w:spacing w:val="1"/>
          <w:sz w:val="24"/>
        </w:rPr>
        <w:t xml:space="preserve"> </w:t>
      </w:r>
      <w:r>
        <w:rPr>
          <w:sz w:val="24"/>
        </w:rPr>
        <w:t>используя зрительные опоры и языковую догадку (время звучания текста/текстов для</w:t>
      </w:r>
      <w:r>
        <w:rPr>
          <w:spacing w:val="-57"/>
          <w:sz w:val="24"/>
        </w:rPr>
        <w:t xml:space="preserve"> </w:t>
      </w:r>
      <w:r>
        <w:rPr>
          <w:sz w:val="24"/>
        </w:rPr>
        <w:t>аудирования — до</w:t>
      </w:r>
      <w:r>
        <w:rPr>
          <w:spacing w:val="1"/>
          <w:sz w:val="24"/>
        </w:rPr>
        <w:t xml:space="preserve"> </w:t>
      </w:r>
      <w:r>
        <w:rPr>
          <w:sz w:val="24"/>
        </w:rPr>
        <w:t>40 секунд.</w:t>
      </w:r>
    </w:p>
    <w:p w:rsidR="001F3758" w:rsidRDefault="00056B79">
      <w:pPr>
        <w:pStyle w:val="31"/>
        <w:jc w:val="both"/>
      </w:pPr>
      <w:r>
        <w:t>Смысловое</w:t>
      </w:r>
      <w:r>
        <w:rPr>
          <w:spacing w:val="-4"/>
        </w:rPr>
        <w:t xml:space="preserve"> </w:t>
      </w:r>
      <w:r>
        <w:t>чтение</w:t>
      </w:r>
    </w:p>
    <w:p w:rsidR="001F3758" w:rsidRDefault="00056B79">
      <w:pPr>
        <w:pStyle w:val="a5"/>
        <w:numPr>
          <w:ilvl w:val="0"/>
          <w:numId w:val="176"/>
        </w:numPr>
        <w:tabs>
          <w:tab w:val="left" w:pos="2004"/>
        </w:tabs>
        <w:ind w:right="1416" w:firstLine="0"/>
        <w:rPr>
          <w:sz w:val="24"/>
        </w:rPr>
      </w:pPr>
      <w:r>
        <w:rPr>
          <w:sz w:val="24"/>
        </w:rPr>
        <w:t>читать вслух учебные тексты объёмом до 60 слов, построенные на изученном</w:t>
      </w:r>
      <w:r>
        <w:rPr>
          <w:spacing w:val="1"/>
          <w:sz w:val="24"/>
        </w:rPr>
        <w:t xml:space="preserve"> </w:t>
      </w:r>
      <w:r>
        <w:rPr>
          <w:sz w:val="24"/>
        </w:rPr>
        <w:t>языковом материале, с соблюдением правил чтения и соответствующей интонации,</w:t>
      </w:r>
      <w:r>
        <w:rPr>
          <w:spacing w:val="1"/>
          <w:sz w:val="24"/>
        </w:rPr>
        <w:t xml:space="preserve"> </w:t>
      </w:r>
      <w:r>
        <w:rPr>
          <w:sz w:val="24"/>
        </w:rPr>
        <w:t>демонстрируя</w:t>
      </w:r>
    </w:p>
    <w:p w:rsidR="001F3758" w:rsidRDefault="00056B79">
      <w:pPr>
        <w:pStyle w:val="a3"/>
      </w:pPr>
      <w:r>
        <w:t>понимание</w:t>
      </w:r>
      <w:r>
        <w:rPr>
          <w:spacing w:val="-11"/>
        </w:rPr>
        <w:t xml:space="preserve"> </w:t>
      </w:r>
      <w:r>
        <w:t>прочитанного;</w:t>
      </w:r>
    </w:p>
    <w:p w:rsidR="001F3758" w:rsidRDefault="00056B79">
      <w:pPr>
        <w:pStyle w:val="a5"/>
        <w:numPr>
          <w:ilvl w:val="0"/>
          <w:numId w:val="176"/>
        </w:numPr>
        <w:tabs>
          <w:tab w:val="left" w:pos="1960"/>
        </w:tabs>
        <w:ind w:right="1412" w:firstLine="0"/>
        <w:rPr>
          <w:sz w:val="24"/>
        </w:rPr>
      </w:pPr>
      <w:r>
        <w:rPr>
          <w:sz w:val="24"/>
        </w:rPr>
        <w:t>читать про себя и понимать учебные тексты, построенные на изученном языковом</w:t>
      </w:r>
      <w:r>
        <w:rPr>
          <w:spacing w:val="-57"/>
          <w:sz w:val="24"/>
        </w:rPr>
        <w:t xml:space="preserve"> </w:t>
      </w:r>
      <w:r>
        <w:rPr>
          <w:sz w:val="24"/>
        </w:rPr>
        <w:t>материале, с различной глубиной проникновения в их содержание в зависимости от</w:t>
      </w:r>
      <w:r>
        <w:rPr>
          <w:spacing w:val="1"/>
          <w:sz w:val="24"/>
        </w:rPr>
        <w:t xml:space="preserve"> </w:t>
      </w:r>
      <w:r>
        <w:rPr>
          <w:sz w:val="24"/>
        </w:rPr>
        <w:t>поставленной</w:t>
      </w:r>
      <w:r>
        <w:rPr>
          <w:spacing w:val="1"/>
          <w:sz w:val="24"/>
        </w:rPr>
        <w:t xml:space="preserve"> </w:t>
      </w:r>
      <w:r>
        <w:rPr>
          <w:sz w:val="24"/>
        </w:rPr>
        <w:t>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 запрашиваемой информации, используя зрительные опоры и языковую</w:t>
      </w:r>
      <w:r>
        <w:rPr>
          <w:spacing w:val="1"/>
          <w:sz w:val="24"/>
        </w:rPr>
        <w:t xml:space="preserve"> </w:t>
      </w:r>
      <w:r>
        <w:rPr>
          <w:sz w:val="24"/>
        </w:rPr>
        <w:t>догадку (объём</w:t>
      </w:r>
      <w:r>
        <w:rPr>
          <w:spacing w:val="1"/>
          <w:sz w:val="24"/>
        </w:rPr>
        <w:t xml:space="preserve"> </w:t>
      </w:r>
      <w:r>
        <w:rPr>
          <w:sz w:val="24"/>
        </w:rPr>
        <w:t>текста</w:t>
      </w:r>
      <w:r>
        <w:rPr>
          <w:spacing w:val="3"/>
          <w:sz w:val="24"/>
        </w:rPr>
        <w:t xml:space="preserve"> </w:t>
      </w:r>
      <w:r>
        <w:rPr>
          <w:sz w:val="24"/>
        </w:rPr>
        <w:t>для</w:t>
      </w:r>
      <w:r>
        <w:rPr>
          <w:spacing w:val="-2"/>
          <w:sz w:val="24"/>
        </w:rPr>
        <w:t xml:space="preserve"> </w:t>
      </w:r>
      <w:r>
        <w:rPr>
          <w:sz w:val="24"/>
        </w:rPr>
        <w:t>чтения</w:t>
      </w:r>
      <w:r>
        <w:rPr>
          <w:spacing w:val="1"/>
          <w:sz w:val="24"/>
        </w:rPr>
        <w:t xml:space="preserve"> </w:t>
      </w:r>
      <w:r>
        <w:rPr>
          <w:sz w:val="24"/>
        </w:rPr>
        <w:t>— до</w:t>
      </w:r>
      <w:r>
        <w:rPr>
          <w:spacing w:val="-2"/>
          <w:sz w:val="24"/>
        </w:rPr>
        <w:t xml:space="preserve"> </w:t>
      </w:r>
      <w:r>
        <w:rPr>
          <w:sz w:val="24"/>
        </w:rPr>
        <w:t>80 слов).</w:t>
      </w:r>
    </w:p>
    <w:p w:rsidR="001F3758" w:rsidRDefault="001F3758">
      <w:pPr>
        <w:pStyle w:val="a3"/>
        <w:ind w:left="0"/>
        <w:jc w:val="left"/>
      </w:pPr>
    </w:p>
    <w:p w:rsidR="001F3758" w:rsidRDefault="00056B79">
      <w:pPr>
        <w:pStyle w:val="31"/>
      </w:pPr>
      <w:r>
        <w:t>Письмо</w:t>
      </w:r>
    </w:p>
    <w:p w:rsidR="001F3758" w:rsidRDefault="001F3758">
      <w:pPr>
        <w:sectPr w:rsidR="001F3758">
          <w:pgSz w:w="11910" w:h="16840"/>
          <w:pgMar w:top="480" w:right="0" w:bottom="800" w:left="20" w:header="0" w:footer="530" w:gutter="0"/>
          <w:cols w:space="720"/>
        </w:sectPr>
      </w:pPr>
    </w:p>
    <w:p w:rsidR="001F3758" w:rsidRDefault="00056B79">
      <w:pPr>
        <w:pStyle w:val="a5"/>
        <w:numPr>
          <w:ilvl w:val="0"/>
          <w:numId w:val="176"/>
        </w:numPr>
        <w:tabs>
          <w:tab w:val="left" w:pos="1956"/>
        </w:tabs>
        <w:spacing w:before="70"/>
        <w:ind w:right="1411" w:firstLine="0"/>
        <w:rPr>
          <w:sz w:val="24"/>
        </w:rPr>
      </w:pPr>
      <w:r>
        <w:rPr>
          <w:sz w:val="24"/>
        </w:rPr>
        <w:t>заполнять простые формуляры, сообщая о себе основные сведения, в соответствии</w:t>
      </w:r>
      <w:r>
        <w:rPr>
          <w:spacing w:val="-57"/>
          <w:sz w:val="24"/>
        </w:rPr>
        <w:t xml:space="preserve"> </w:t>
      </w:r>
      <w:r>
        <w:rPr>
          <w:sz w:val="24"/>
        </w:rPr>
        <w:t>с нормами,</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стране/</w:t>
      </w:r>
      <w:r>
        <w:rPr>
          <w:spacing w:val="2"/>
          <w:sz w:val="24"/>
        </w:rPr>
        <w:t xml:space="preserve"> </w:t>
      </w:r>
      <w:r>
        <w:rPr>
          <w:sz w:val="24"/>
        </w:rPr>
        <w:t>странах</w:t>
      </w:r>
      <w:r>
        <w:rPr>
          <w:spacing w:val="1"/>
          <w:sz w:val="24"/>
        </w:rPr>
        <w:t xml:space="preserve"> </w:t>
      </w:r>
      <w:r>
        <w:rPr>
          <w:sz w:val="24"/>
        </w:rPr>
        <w:t>изучаемого</w:t>
      </w:r>
      <w:r>
        <w:rPr>
          <w:spacing w:val="2"/>
          <w:sz w:val="24"/>
        </w:rPr>
        <w:t xml:space="preserve"> </w:t>
      </w:r>
      <w:r>
        <w:rPr>
          <w:sz w:val="24"/>
        </w:rPr>
        <w:t>языка;</w:t>
      </w:r>
    </w:p>
    <w:p w:rsidR="001F3758" w:rsidRDefault="00056B79">
      <w:pPr>
        <w:pStyle w:val="a5"/>
        <w:numPr>
          <w:ilvl w:val="0"/>
          <w:numId w:val="176"/>
        </w:numPr>
        <w:tabs>
          <w:tab w:val="left" w:pos="1956"/>
        </w:tabs>
        <w:ind w:left="1956"/>
        <w:rPr>
          <w:sz w:val="24"/>
        </w:rPr>
      </w:pPr>
      <w:r>
        <w:rPr>
          <w:sz w:val="24"/>
        </w:rPr>
        <w:t>писать</w:t>
      </w:r>
      <w:r>
        <w:rPr>
          <w:spacing w:val="-2"/>
          <w:sz w:val="24"/>
        </w:rPr>
        <w:t xml:space="preserve"> </w:t>
      </w:r>
      <w:r>
        <w:rPr>
          <w:sz w:val="24"/>
        </w:rPr>
        <w:t>с</w:t>
      </w:r>
      <w:r>
        <w:rPr>
          <w:spacing w:val="-2"/>
          <w:sz w:val="24"/>
        </w:rPr>
        <w:t xml:space="preserve"> </w:t>
      </w:r>
      <w:r>
        <w:rPr>
          <w:sz w:val="24"/>
        </w:rPr>
        <w:t>опорой</w:t>
      </w:r>
      <w:r>
        <w:rPr>
          <w:spacing w:val="-4"/>
          <w:sz w:val="24"/>
        </w:rPr>
        <w:t xml:space="preserve"> </w:t>
      </w:r>
      <w:r>
        <w:rPr>
          <w:sz w:val="24"/>
        </w:rPr>
        <w:t>на</w:t>
      </w:r>
      <w:r>
        <w:rPr>
          <w:spacing w:val="-2"/>
          <w:sz w:val="24"/>
        </w:rPr>
        <w:t xml:space="preserve"> </w:t>
      </w:r>
      <w:r>
        <w:rPr>
          <w:sz w:val="24"/>
        </w:rPr>
        <w:t>образец</w:t>
      </w:r>
      <w:r>
        <w:rPr>
          <w:spacing w:val="-3"/>
          <w:sz w:val="24"/>
        </w:rPr>
        <w:t xml:space="preserve"> </w:t>
      </w:r>
      <w:r>
        <w:rPr>
          <w:sz w:val="24"/>
        </w:rPr>
        <w:t>короткие</w:t>
      </w:r>
      <w:r>
        <w:rPr>
          <w:spacing w:val="-2"/>
          <w:sz w:val="24"/>
        </w:rPr>
        <w:t xml:space="preserve"> </w:t>
      </w:r>
      <w:r>
        <w:rPr>
          <w:sz w:val="24"/>
        </w:rPr>
        <w:t>поздравления с</w:t>
      </w:r>
      <w:r>
        <w:rPr>
          <w:spacing w:val="-4"/>
          <w:sz w:val="24"/>
        </w:rPr>
        <w:t xml:space="preserve"> </w:t>
      </w:r>
      <w:r>
        <w:rPr>
          <w:sz w:val="24"/>
        </w:rPr>
        <w:t>праздниками.</w:t>
      </w:r>
    </w:p>
    <w:p w:rsidR="001F3758" w:rsidRDefault="00056B79">
      <w:pPr>
        <w:pStyle w:val="21"/>
        <w:jc w:val="both"/>
      </w:pPr>
      <w:r>
        <w:t>Языковые</w:t>
      </w:r>
      <w:r>
        <w:rPr>
          <w:spacing w:val="-5"/>
        </w:rPr>
        <w:t xml:space="preserve"> </w:t>
      </w:r>
      <w:r>
        <w:t>знания</w:t>
      </w:r>
      <w:r>
        <w:rPr>
          <w:spacing w:val="-3"/>
        </w:rPr>
        <w:t xml:space="preserve"> </w:t>
      </w:r>
      <w:r>
        <w:t>и</w:t>
      </w:r>
      <w:r>
        <w:rPr>
          <w:spacing w:val="-2"/>
        </w:rPr>
        <w:t xml:space="preserve"> </w:t>
      </w:r>
      <w:r>
        <w:t>навыки</w:t>
      </w:r>
    </w:p>
    <w:p w:rsidR="001F3758" w:rsidRDefault="00056B79">
      <w:pPr>
        <w:pStyle w:val="31"/>
        <w:jc w:val="both"/>
      </w:pPr>
      <w:r>
        <w:t>Фонетическая</w:t>
      </w:r>
      <w:r>
        <w:rPr>
          <w:spacing w:val="-6"/>
        </w:rPr>
        <w:t xml:space="preserve"> </w:t>
      </w:r>
      <w:r>
        <w:t>сторона</w:t>
      </w:r>
      <w:r>
        <w:rPr>
          <w:spacing w:val="-5"/>
        </w:rPr>
        <w:t xml:space="preserve"> </w:t>
      </w:r>
      <w:r>
        <w:t>речи</w:t>
      </w:r>
    </w:p>
    <w:p w:rsidR="001F3758" w:rsidRDefault="00056B79">
      <w:pPr>
        <w:pStyle w:val="a5"/>
        <w:numPr>
          <w:ilvl w:val="0"/>
          <w:numId w:val="176"/>
        </w:numPr>
        <w:tabs>
          <w:tab w:val="left" w:pos="2040"/>
        </w:tabs>
        <w:ind w:right="1415" w:firstLine="0"/>
        <w:rPr>
          <w:sz w:val="24"/>
        </w:rPr>
      </w:pPr>
      <w:r>
        <w:rPr>
          <w:sz w:val="24"/>
        </w:rPr>
        <w:t>знать</w:t>
      </w:r>
      <w:r>
        <w:rPr>
          <w:spacing w:val="1"/>
          <w:sz w:val="24"/>
        </w:rPr>
        <w:t xml:space="preserve"> </w:t>
      </w:r>
      <w:r>
        <w:rPr>
          <w:sz w:val="24"/>
        </w:rPr>
        <w:t>буквы</w:t>
      </w:r>
      <w:r>
        <w:rPr>
          <w:spacing w:val="1"/>
          <w:sz w:val="24"/>
        </w:rPr>
        <w:t xml:space="preserve"> </w:t>
      </w:r>
      <w:r>
        <w:rPr>
          <w:sz w:val="24"/>
        </w:rPr>
        <w:t>алфавита</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в</w:t>
      </w:r>
      <w:r>
        <w:rPr>
          <w:spacing w:val="1"/>
          <w:sz w:val="24"/>
        </w:rPr>
        <w:t xml:space="preserve"> </w:t>
      </w:r>
      <w:r>
        <w:rPr>
          <w:sz w:val="24"/>
        </w:rPr>
        <w:t>правильной</w:t>
      </w:r>
      <w:r>
        <w:rPr>
          <w:spacing w:val="1"/>
          <w:sz w:val="24"/>
        </w:rPr>
        <w:t xml:space="preserve"> </w:t>
      </w:r>
      <w:r>
        <w:rPr>
          <w:sz w:val="24"/>
        </w:rPr>
        <w:t>последовательности,</w:t>
      </w:r>
      <w:r>
        <w:rPr>
          <w:spacing w:val="1"/>
          <w:sz w:val="24"/>
        </w:rPr>
        <w:t xml:space="preserve"> </w:t>
      </w:r>
      <w:r>
        <w:rPr>
          <w:sz w:val="24"/>
        </w:rPr>
        <w:t>фонетически</w:t>
      </w:r>
      <w:r>
        <w:rPr>
          <w:spacing w:val="1"/>
          <w:sz w:val="24"/>
        </w:rPr>
        <w:t xml:space="preserve"> </w:t>
      </w:r>
      <w:r>
        <w:rPr>
          <w:sz w:val="24"/>
        </w:rPr>
        <w:t>корректно</w:t>
      </w:r>
      <w:r>
        <w:rPr>
          <w:spacing w:val="1"/>
          <w:sz w:val="24"/>
        </w:rPr>
        <w:t xml:space="preserve"> </w:t>
      </w:r>
      <w:r>
        <w:rPr>
          <w:sz w:val="24"/>
        </w:rPr>
        <w:t>их</w:t>
      </w:r>
      <w:r>
        <w:rPr>
          <w:spacing w:val="1"/>
          <w:sz w:val="24"/>
        </w:rPr>
        <w:t xml:space="preserve"> </w:t>
      </w:r>
      <w:r>
        <w:rPr>
          <w:sz w:val="24"/>
        </w:rPr>
        <w:t>озвучивать</w:t>
      </w:r>
      <w:r>
        <w:rPr>
          <w:spacing w:val="1"/>
          <w:sz w:val="24"/>
        </w:rPr>
        <w:t xml:space="preserve"> </w:t>
      </w:r>
      <w:r>
        <w:rPr>
          <w:sz w:val="24"/>
        </w:rPr>
        <w:t>и</w:t>
      </w:r>
      <w:r>
        <w:rPr>
          <w:spacing w:val="1"/>
          <w:sz w:val="24"/>
        </w:rPr>
        <w:t xml:space="preserve"> </w:t>
      </w:r>
      <w:r>
        <w:rPr>
          <w:sz w:val="24"/>
        </w:rPr>
        <w:t>графически</w:t>
      </w:r>
      <w:r>
        <w:rPr>
          <w:spacing w:val="1"/>
          <w:sz w:val="24"/>
        </w:rPr>
        <w:t xml:space="preserve"> </w:t>
      </w:r>
      <w:r>
        <w:rPr>
          <w:sz w:val="24"/>
        </w:rPr>
        <w:t>корректно</w:t>
      </w:r>
      <w:r>
        <w:rPr>
          <w:spacing w:val="1"/>
          <w:sz w:val="24"/>
        </w:rPr>
        <w:t xml:space="preserve"> </w:t>
      </w:r>
      <w:r>
        <w:rPr>
          <w:sz w:val="24"/>
        </w:rPr>
        <w:t>воспроизводить</w:t>
      </w:r>
      <w:r>
        <w:rPr>
          <w:spacing w:val="1"/>
          <w:sz w:val="24"/>
        </w:rPr>
        <w:t xml:space="preserve"> </w:t>
      </w:r>
      <w:r>
        <w:rPr>
          <w:sz w:val="24"/>
        </w:rPr>
        <w:t>(полупечатное написание</w:t>
      </w:r>
      <w:r>
        <w:rPr>
          <w:spacing w:val="3"/>
          <w:sz w:val="24"/>
        </w:rPr>
        <w:t xml:space="preserve"> </w:t>
      </w:r>
      <w:r>
        <w:rPr>
          <w:sz w:val="24"/>
        </w:rPr>
        <w:t>букв,</w:t>
      </w:r>
      <w:r>
        <w:rPr>
          <w:spacing w:val="-1"/>
          <w:sz w:val="24"/>
        </w:rPr>
        <w:t xml:space="preserve"> </w:t>
      </w:r>
      <w:r>
        <w:rPr>
          <w:sz w:val="24"/>
        </w:rPr>
        <w:t>буквосочетаний,</w:t>
      </w:r>
      <w:r>
        <w:rPr>
          <w:spacing w:val="1"/>
          <w:sz w:val="24"/>
        </w:rPr>
        <w:t xml:space="preserve"> </w:t>
      </w:r>
      <w:r>
        <w:rPr>
          <w:sz w:val="24"/>
        </w:rPr>
        <w:t>слов);</w:t>
      </w:r>
    </w:p>
    <w:p w:rsidR="001F3758" w:rsidRDefault="00056B79">
      <w:pPr>
        <w:pStyle w:val="a5"/>
        <w:numPr>
          <w:ilvl w:val="0"/>
          <w:numId w:val="176"/>
        </w:numPr>
        <w:tabs>
          <w:tab w:val="left" w:pos="1972"/>
        </w:tabs>
        <w:ind w:right="1412" w:firstLine="0"/>
        <w:rPr>
          <w:sz w:val="24"/>
        </w:rPr>
      </w:pPr>
      <w:r>
        <w:rPr>
          <w:sz w:val="24"/>
        </w:rPr>
        <w:t>применять правила чтения гласных в открытом и закрытом слоге в односложных</w:t>
      </w:r>
      <w:r>
        <w:rPr>
          <w:spacing w:val="1"/>
          <w:sz w:val="24"/>
        </w:rPr>
        <w:t xml:space="preserve"> </w:t>
      </w:r>
      <w:r>
        <w:rPr>
          <w:sz w:val="24"/>
        </w:rPr>
        <w:t>словах, вычленять некоторые звукобуквенные сочетания при анализе знакомых слов;</w:t>
      </w:r>
      <w:r>
        <w:rPr>
          <w:spacing w:val="-57"/>
          <w:sz w:val="24"/>
        </w:rPr>
        <w:t xml:space="preserve"> </w:t>
      </w:r>
      <w:r>
        <w:rPr>
          <w:sz w:val="24"/>
        </w:rPr>
        <w:t>озвучивать</w:t>
      </w:r>
      <w:r>
        <w:rPr>
          <w:spacing w:val="1"/>
          <w:sz w:val="24"/>
        </w:rPr>
        <w:t xml:space="preserve"> </w:t>
      </w:r>
      <w:r>
        <w:rPr>
          <w:sz w:val="24"/>
        </w:rPr>
        <w:t>транскрипционные</w:t>
      </w:r>
      <w:r>
        <w:rPr>
          <w:spacing w:val="1"/>
          <w:sz w:val="24"/>
        </w:rPr>
        <w:t xml:space="preserve"> </w:t>
      </w:r>
      <w:r>
        <w:rPr>
          <w:sz w:val="24"/>
        </w:rPr>
        <w:t>знаки, отличать</w:t>
      </w:r>
      <w:r>
        <w:rPr>
          <w:spacing w:val="2"/>
          <w:sz w:val="24"/>
        </w:rPr>
        <w:t xml:space="preserve"> </w:t>
      </w:r>
      <w:r>
        <w:rPr>
          <w:sz w:val="24"/>
        </w:rPr>
        <w:t>их</w:t>
      </w:r>
      <w:r>
        <w:rPr>
          <w:spacing w:val="-1"/>
          <w:sz w:val="24"/>
        </w:rPr>
        <w:t xml:space="preserve"> </w:t>
      </w:r>
      <w:r>
        <w:rPr>
          <w:sz w:val="24"/>
        </w:rPr>
        <w:t>от</w:t>
      </w:r>
      <w:r>
        <w:rPr>
          <w:spacing w:val="-1"/>
          <w:sz w:val="24"/>
        </w:rPr>
        <w:t xml:space="preserve"> </w:t>
      </w:r>
      <w:r>
        <w:rPr>
          <w:sz w:val="24"/>
        </w:rPr>
        <w:t>букв;</w:t>
      </w:r>
    </w:p>
    <w:p w:rsidR="001F3758" w:rsidRDefault="00056B79">
      <w:pPr>
        <w:pStyle w:val="a5"/>
        <w:numPr>
          <w:ilvl w:val="0"/>
          <w:numId w:val="176"/>
        </w:numPr>
        <w:tabs>
          <w:tab w:val="left" w:pos="1956"/>
        </w:tabs>
        <w:ind w:left="1956"/>
        <w:rPr>
          <w:sz w:val="24"/>
        </w:rPr>
      </w:pPr>
      <w:r>
        <w:rPr>
          <w:sz w:val="24"/>
        </w:rPr>
        <w:t>читать новые</w:t>
      </w:r>
      <w:r>
        <w:rPr>
          <w:spacing w:val="-3"/>
          <w:sz w:val="24"/>
        </w:rPr>
        <w:t xml:space="preserve"> </w:t>
      </w:r>
      <w:r>
        <w:rPr>
          <w:sz w:val="24"/>
        </w:rPr>
        <w:t>слова</w:t>
      </w:r>
      <w:r>
        <w:rPr>
          <w:spacing w:val="-3"/>
          <w:sz w:val="24"/>
        </w:rPr>
        <w:t xml:space="preserve"> </w:t>
      </w:r>
      <w:r>
        <w:rPr>
          <w:sz w:val="24"/>
        </w:rPr>
        <w:t>согласно</w:t>
      </w:r>
      <w:r>
        <w:rPr>
          <w:spacing w:val="-2"/>
          <w:sz w:val="24"/>
        </w:rPr>
        <w:t xml:space="preserve"> </w:t>
      </w:r>
      <w:r>
        <w:rPr>
          <w:sz w:val="24"/>
        </w:rPr>
        <w:t>основным</w:t>
      </w:r>
      <w:r>
        <w:rPr>
          <w:spacing w:val="-5"/>
          <w:sz w:val="24"/>
        </w:rPr>
        <w:t xml:space="preserve"> </w:t>
      </w:r>
      <w:r>
        <w:rPr>
          <w:sz w:val="24"/>
        </w:rPr>
        <w:t>правилам</w:t>
      </w:r>
      <w:r>
        <w:rPr>
          <w:spacing w:val="-5"/>
          <w:sz w:val="24"/>
        </w:rPr>
        <w:t xml:space="preserve"> </w:t>
      </w:r>
      <w:r>
        <w:rPr>
          <w:sz w:val="24"/>
        </w:rPr>
        <w:t>чтения;</w:t>
      </w:r>
    </w:p>
    <w:p w:rsidR="001F3758" w:rsidRDefault="00056B79">
      <w:pPr>
        <w:pStyle w:val="a5"/>
        <w:numPr>
          <w:ilvl w:val="0"/>
          <w:numId w:val="176"/>
        </w:numPr>
        <w:tabs>
          <w:tab w:val="left" w:pos="2034"/>
        </w:tabs>
        <w:ind w:right="1418" w:firstLine="0"/>
        <w:rPr>
          <w:sz w:val="24"/>
        </w:rPr>
      </w:pPr>
      <w:r>
        <w:rPr>
          <w:sz w:val="24"/>
        </w:rPr>
        <w:t>различать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произносить</w:t>
      </w:r>
      <w:r>
        <w:rPr>
          <w:spacing w:val="1"/>
          <w:sz w:val="24"/>
        </w:rPr>
        <w:t xml:space="preserve"> </w:t>
      </w:r>
      <w:r>
        <w:rPr>
          <w:sz w:val="24"/>
        </w:rPr>
        <w:t>слова</w:t>
      </w:r>
      <w:r>
        <w:rPr>
          <w:spacing w:val="1"/>
          <w:sz w:val="24"/>
        </w:rPr>
        <w:t xml:space="preserve"> </w:t>
      </w:r>
      <w:r>
        <w:rPr>
          <w:sz w:val="24"/>
        </w:rPr>
        <w:t>и</w:t>
      </w:r>
      <w:r>
        <w:rPr>
          <w:spacing w:val="1"/>
          <w:sz w:val="24"/>
        </w:rPr>
        <w:t xml:space="preserve"> </w:t>
      </w:r>
      <w:r>
        <w:rPr>
          <w:sz w:val="24"/>
        </w:rPr>
        <w:t>фразы/</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соблюдением их ритмико-интонационных особенностей.</w:t>
      </w:r>
    </w:p>
    <w:p w:rsidR="001F3758" w:rsidRDefault="00056B79">
      <w:pPr>
        <w:pStyle w:val="31"/>
        <w:jc w:val="both"/>
      </w:pPr>
      <w:r>
        <w:t>Графика,</w:t>
      </w:r>
      <w:r>
        <w:rPr>
          <w:spacing w:val="-2"/>
        </w:rPr>
        <w:t xml:space="preserve"> </w:t>
      </w:r>
      <w:r>
        <w:t>орфография</w:t>
      </w:r>
      <w:r>
        <w:rPr>
          <w:spacing w:val="-2"/>
        </w:rPr>
        <w:t xml:space="preserve"> </w:t>
      </w:r>
      <w:r>
        <w:t>и</w:t>
      </w:r>
      <w:r>
        <w:rPr>
          <w:spacing w:val="-1"/>
        </w:rPr>
        <w:t xml:space="preserve"> </w:t>
      </w:r>
      <w:r>
        <w:t>пунктуация</w:t>
      </w:r>
    </w:p>
    <w:p w:rsidR="001F3758" w:rsidRDefault="00056B79">
      <w:pPr>
        <w:pStyle w:val="a5"/>
        <w:numPr>
          <w:ilvl w:val="0"/>
          <w:numId w:val="176"/>
        </w:numPr>
        <w:tabs>
          <w:tab w:val="left" w:pos="1956"/>
        </w:tabs>
        <w:ind w:left="1956"/>
        <w:rPr>
          <w:sz w:val="24"/>
        </w:rPr>
      </w:pPr>
      <w:r>
        <w:rPr>
          <w:sz w:val="24"/>
        </w:rPr>
        <w:t>правильно</w:t>
      </w:r>
      <w:r>
        <w:rPr>
          <w:spacing w:val="-3"/>
          <w:sz w:val="24"/>
        </w:rPr>
        <w:t xml:space="preserve"> </w:t>
      </w:r>
      <w:r>
        <w:rPr>
          <w:sz w:val="24"/>
        </w:rPr>
        <w:t>писать</w:t>
      </w:r>
      <w:r>
        <w:rPr>
          <w:spacing w:val="-2"/>
          <w:sz w:val="24"/>
        </w:rPr>
        <w:t xml:space="preserve"> </w:t>
      </w:r>
      <w:r>
        <w:rPr>
          <w:sz w:val="24"/>
        </w:rPr>
        <w:t>изученные</w:t>
      </w:r>
      <w:r>
        <w:rPr>
          <w:spacing w:val="-3"/>
          <w:sz w:val="24"/>
        </w:rPr>
        <w:t xml:space="preserve"> </w:t>
      </w:r>
      <w:r>
        <w:rPr>
          <w:sz w:val="24"/>
        </w:rPr>
        <w:t>слова;</w:t>
      </w:r>
    </w:p>
    <w:p w:rsidR="001F3758" w:rsidRDefault="00056B79">
      <w:pPr>
        <w:pStyle w:val="a5"/>
        <w:numPr>
          <w:ilvl w:val="0"/>
          <w:numId w:val="176"/>
        </w:numPr>
        <w:tabs>
          <w:tab w:val="left" w:pos="1956"/>
        </w:tabs>
        <w:ind w:left="1956"/>
        <w:rPr>
          <w:sz w:val="24"/>
        </w:rPr>
      </w:pPr>
      <w:r>
        <w:rPr>
          <w:sz w:val="24"/>
        </w:rPr>
        <w:t>заполнять</w:t>
      </w:r>
      <w:r>
        <w:rPr>
          <w:spacing w:val="-2"/>
          <w:sz w:val="24"/>
        </w:rPr>
        <w:t xml:space="preserve"> </w:t>
      </w:r>
      <w:r>
        <w:rPr>
          <w:sz w:val="24"/>
        </w:rPr>
        <w:t>пропуски</w:t>
      </w:r>
      <w:r>
        <w:rPr>
          <w:spacing w:val="-5"/>
          <w:sz w:val="24"/>
        </w:rPr>
        <w:t xml:space="preserve"> </w:t>
      </w:r>
      <w:r>
        <w:rPr>
          <w:sz w:val="24"/>
        </w:rPr>
        <w:t>словами;</w:t>
      </w:r>
      <w:r>
        <w:rPr>
          <w:spacing w:val="-5"/>
          <w:sz w:val="24"/>
        </w:rPr>
        <w:t xml:space="preserve"> </w:t>
      </w:r>
      <w:r>
        <w:rPr>
          <w:sz w:val="24"/>
        </w:rPr>
        <w:t>дописывать</w:t>
      </w:r>
      <w:r>
        <w:rPr>
          <w:spacing w:val="-5"/>
          <w:sz w:val="24"/>
        </w:rPr>
        <w:t xml:space="preserve"> </w:t>
      </w:r>
      <w:r>
        <w:rPr>
          <w:sz w:val="24"/>
        </w:rPr>
        <w:t>предложения;</w:t>
      </w:r>
    </w:p>
    <w:p w:rsidR="001F3758" w:rsidRDefault="00056B79">
      <w:pPr>
        <w:pStyle w:val="a5"/>
        <w:numPr>
          <w:ilvl w:val="0"/>
          <w:numId w:val="176"/>
        </w:numPr>
        <w:tabs>
          <w:tab w:val="left" w:pos="2178"/>
        </w:tabs>
        <w:ind w:right="1412" w:firstLine="0"/>
        <w:rPr>
          <w:sz w:val="24"/>
        </w:rPr>
      </w:pPr>
      <w:r>
        <w:rPr>
          <w:sz w:val="24"/>
        </w:rPr>
        <w:t>правильно</w:t>
      </w:r>
      <w:r>
        <w:rPr>
          <w:spacing w:val="1"/>
          <w:sz w:val="24"/>
        </w:rPr>
        <w:t xml:space="preserve"> </w:t>
      </w:r>
      <w:r>
        <w:rPr>
          <w:sz w:val="24"/>
        </w:rPr>
        <w:t>расставлять</w:t>
      </w:r>
      <w:r>
        <w:rPr>
          <w:spacing w:val="1"/>
          <w:sz w:val="24"/>
        </w:rPr>
        <w:t xml:space="preserve"> </w:t>
      </w:r>
      <w:r>
        <w:rPr>
          <w:sz w:val="24"/>
        </w:rPr>
        <w:t>знаки</w:t>
      </w:r>
      <w:r>
        <w:rPr>
          <w:spacing w:val="1"/>
          <w:sz w:val="24"/>
        </w:rPr>
        <w:t xml:space="preserve"> </w:t>
      </w:r>
      <w:r>
        <w:rPr>
          <w:sz w:val="24"/>
        </w:rPr>
        <w:t>препинания</w:t>
      </w:r>
      <w:r>
        <w:rPr>
          <w:spacing w:val="1"/>
          <w:sz w:val="24"/>
        </w:rPr>
        <w:t xml:space="preserve"> </w:t>
      </w:r>
      <w:r>
        <w:rPr>
          <w:sz w:val="24"/>
        </w:rPr>
        <w:t>(точка,</w:t>
      </w:r>
      <w:r>
        <w:rPr>
          <w:spacing w:val="1"/>
          <w:sz w:val="24"/>
        </w:rPr>
        <w:t xml:space="preserve"> </w:t>
      </w:r>
      <w:r>
        <w:rPr>
          <w:sz w:val="24"/>
        </w:rPr>
        <w:t>вопросительный</w:t>
      </w:r>
      <w:r>
        <w:rPr>
          <w:spacing w:val="1"/>
          <w:sz w:val="24"/>
        </w:rPr>
        <w:t xml:space="preserve"> </w:t>
      </w:r>
      <w:r>
        <w:rPr>
          <w:sz w:val="24"/>
        </w:rPr>
        <w:t>и</w:t>
      </w:r>
      <w:r>
        <w:rPr>
          <w:spacing w:val="1"/>
          <w:sz w:val="24"/>
        </w:rPr>
        <w:t xml:space="preserve"> </w:t>
      </w:r>
      <w:r>
        <w:rPr>
          <w:sz w:val="24"/>
        </w:rPr>
        <w:t>восклицательный</w:t>
      </w:r>
      <w:r>
        <w:rPr>
          <w:spacing w:val="1"/>
          <w:sz w:val="24"/>
        </w:rPr>
        <w:t xml:space="preserve"> </w:t>
      </w:r>
      <w:r>
        <w:rPr>
          <w:sz w:val="24"/>
        </w:rPr>
        <w:t>знаки</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знак</w:t>
      </w:r>
      <w:r>
        <w:rPr>
          <w:spacing w:val="1"/>
          <w:sz w:val="24"/>
        </w:rPr>
        <w:t xml:space="preserve"> </w:t>
      </w:r>
      <w:r>
        <w:rPr>
          <w:sz w:val="24"/>
        </w:rPr>
        <w:t>апострофа</w:t>
      </w:r>
      <w:r>
        <w:rPr>
          <w:spacing w:val="1"/>
          <w:sz w:val="24"/>
        </w:rPr>
        <w:t xml:space="preserve"> </w:t>
      </w:r>
      <w:r>
        <w:rPr>
          <w:sz w:val="24"/>
        </w:rPr>
        <w:t>в</w:t>
      </w:r>
      <w:r>
        <w:rPr>
          <w:spacing w:val="1"/>
          <w:sz w:val="24"/>
        </w:rPr>
        <w:t xml:space="preserve"> </w:t>
      </w:r>
      <w:r>
        <w:rPr>
          <w:sz w:val="24"/>
        </w:rPr>
        <w:t>сокращённых</w:t>
      </w:r>
      <w:r>
        <w:rPr>
          <w:spacing w:val="-1"/>
          <w:sz w:val="24"/>
        </w:rPr>
        <w:t xml:space="preserve"> </w:t>
      </w:r>
      <w:r>
        <w:rPr>
          <w:sz w:val="24"/>
        </w:rPr>
        <w:t>формах</w:t>
      </w:r>
      <w:r>
        <w:rPr>
          <w:spacing w:val="-2"/>
          <w:sz w:val="24"/>
        </w:rPr>
        <w:t xml:space="preserve"> </w:t>
      </w:r>
      <w:r>
        <w:rPr>
          <w:sz w:val="24"/>
        </w:rPr>
        <w:t>глагола-связки,</w:t>
      </w:r>
      <w:r>
        <w:rPr>
          <w:spacing w:val="-1"/>
          <w:sz w:val="24"/>
        </w:rPr>
        <w:t xml:space="preserve"> </w:t>
      </w:r>
      <w:r>
        <w:rPr>
          <w:sz w:val="24"/>
        </w:rPr>
        <w:t>вспомогательного</w:t>
      </w:r>
      <w:r>
        <w:rPr>
          <w:spacing w:val="-1"/>
          <w:sz w:val="24"/>
        </w:rPr>
        <w:t xml:space="preserve"> </w:t>
      </w:r>
      <w:r>
        <w:rPr>
          <w:sz w:val="24"/>
        </w:rPr>
        <w:t>и</w:t>
      </w:r>
      <w:r>
        <w:rPr>
          <w:spacing w:val="-3"/>
          <w:sz w:val="24"/>
        </w:rPr>
        <w:t xml:space="preserve"> </w:t>
      </w:r>
      <w:r>
        <w:rPr>
          <w:sz w:val="24"/>
        </w:rPr>
        <w:t>модального</w:t>
      </w:r>
      <w:r>
        <w:rPr>
          <w:spacing w:val="-1"/>
          <w:sz w:val="24"/>
        </w:rPr>
        <w:t xml:space="preserve"> </w:t>
      </w:r>
      <w:r>
        <w:rPr>
          <w:sz w:val="24"/>
        </w:rPr>
        <w:t>глаголов.</w:t>
      </w:r>
    </w:p>
    <w:p w:rsidR="001F3758" w:rsidRDefault="00056B79">
      <w:pPr>
        <w:pStyle w:val="31"/>
        <w:jc w:val="both"/>
      </w:pPr>
      <w:r>
        <w:t>Лексическая</w:t>
      </w:r>
      <w:r>
        <w:rPr>
          <w:spacing w:val="-2"/>
        </w:rPr>
        <w:t xml:space="preserve"> </w:t>
      </w:r>
      <w:r>
        <w:t>сторона</w:t>
      </w:r>
      <w:r>
        <w:rPr>
          <w:spacing w:val="-3"/>
        </w:rPr>
        <w:t xml:space="preserve"> </w:t>
      </w:r>
      <w:r>
        <w:t>речи</w:t>
      </w:r>
    </w:p>
    <w:p w:rsidR="001F3758" w:rsidRDefault="00056B79">
      <w:pPr>
        <w:pStyle w:val="a5"/>
        <w:numPr>
          <w:ilvl w:val="0"/>
          <w:numId w:val="176"/>
        </w:numPr>
        <w:tabs>
          <w:tab w:val="left" w:pos="2076"/>
        </w:tabs>
        <w:ind w:right="141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200</w:t>
      </w:r>
      <w:r>
        <w:rPr>
          <w:spacing w:val="1"/>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(слов,</w:t>
      </w:r>
      <w:r>
        <w:rPr>
          <w:spacing w:val="1"/>
          <w:sz w:val="24"/>
        </w:rPr>
        <w:t xml:space="preserve"> </w:t>
      </w:r>
      <w:r>
        <w:rPr>
          <w:sz w:val="24"/>
        </w:rPr>
        <w:t>словосочетаний,</w:t>
      </w:r>
      <w:r>
        <w:rPr>
          <w:spacing w:val="1"/>
          <w:sz w:val="24"/>
        </w:rPr>
        <w:t xml:space="preserve"> </w:t>
      </w:r>
      <w:r>
        <w:rPr>
          <w:sz w:val="24"/>
        </w:rPr>
        <w:t>речевых</w:t>
      </w:r>
      <w:r>
        <w:rPr>
          <w:spacing w:val="1"/>
          <w:sz w:val="24"/>
        </w:rPr>
        <w:t xml:space="preserve"> </w:t>
      </w:r>
      <w:r>
        <w:rPr>
          <w:sz w:val="24"/>
        </w:rPr>
        <w:t>клише),</w:t>
      </w:r>
      <w:r>
        <w:rPr>
          <w:spacing w:val="1"/>
          <w:sz w:val="24"/>
        </w:rPr>
        <w:t xml:space="preserve"> </w:t>
      </w:r>
      <w:r>
        <w:rPr>
          <w:sz w:val="24"/>
        </w:rPr>
        <w:t>обслуживающих</w:t>
      </w:r>
      <w:r>
        <w:rPr>
          <w:spacing w:val="1"/>
          <w:sz w:val="24"/>
        </w:rPr>
        <w:t xml:space="preserve"> </w:t>
      </w:r>
      <w:r>
        <w:rPr>
          <w:sz w:val="24"/>
        </w:rPr>
        <w:t>ситуации</w:t>
      </w:r>
      <w:r>
        <w:rPr>
          <w:spacing w:val="-2"/>
          <w:sz w:val="24"/>
        </w:rPr>
        <w:t xml:space="preserve"> </w:t>
      </w:r>
      <w:r>
        <w:rPr>
          <w:sz w:val="24"/>
        </w:rPr>
        <w:t>общения в</w:t>
      </w:r>
      <w:r>
        <w:rPr>
          <w:spacing w:val="-4"/>
          <w:sz w:val="24"/>
        </w:rPr>
        <w:t xml:space="preserve"> </w:t>
      </w:r>
      <w:r>
        <w:rPr>
          <w:sz w:val="24"/>
        </w:rPr>
        <w:t>рамках</w:t>
      </w:r>
      <w:r>
        <w:rPr>
          <w:spacing w:val="-2"/>
          <w:sz w:val="24"/>
        </w:rPr>
        <w:t xml:space="preserve"> </w:t>
      </w:r>
      <w:r>
        <w:rPr>
          <w:sz w:val="24"/>
        </w:rPr>
        <w:t>тематики,</w:t>
      </w:r>
      <w:r>
        <w:rPr>
          <w:spacing w:val="-1"/>
          <w:sz w:val="24"/>
        </w:rPr>
        <w:t xml:space="preserve"> </w:t>
      </w:r>
      <w:r>
        <w:rPr>
          <w:sz w:val="24"/>
        </w:rPr>
        <w:t>предусмотренной</w:t>
      </w:r>
      <w:r>
        <w:rPr>
          <w:spacing w:val="-2"/>
          <w:sz w:val="24"/>
        </w:rPr>
        <w:t xml:space="preserve"> </w:t>
      </w:r>
      <w:r>
        <w:rPr>
          <w:sz w:val="24"/>
        </w:rPr>
        <w:t>на</w:t>
      </w:r>
      <w:r>
        <w:rPr>
          <w:spacing w:val="-1"/>
          <w:sz w:val="24"/>
        </w:rPr>
        <w:t xml:space="preserve"> </w:t>
      </w:r>
      <w:r>
        <w:rPr>
          <w:sz w:val="24"/>
        </w:rPr>
        <w:t>первом</w:t>
      </w:r>
      <w:r>
        <w:rPr>
          <w:spacing w:val="-3"/>
          <w:sz w:val="24"/>
        </w:rPr>
        <w:t xml:space="preserve"> </w:t>
      </w:r>
      <w:r>
        <w:rPr>
          <w:sz w:val="24"/>
        </w:rPr>
        <w:t>году</w:t>
      </w:r>
      <w:r>
        <w:rPr>
          <w:spacing w:val="-2"/>
          <w:sz w:val="24"/>
        </w:rPr>
        <w:t xml:space="preserve"> </w:t>
      </w:r>
      <w:r>
        <w:rPr>
          <w:sz w:val="24"/>
        </w:rPr>
        <w:t>обучения;</w:t>
      </w:r>
    </w:p>
    <w:p w:rsidR="001F3758" w:rsidRDefault="00056B79">
      <w:pPr>
        <w:pStyle w:val="a5"/>
        <w:numPr>
          <w:ilvl w:val="0"/>
          <w:numId w:val="176"/>
        </w:numPr>
        <w:tabs>
          <w:tab w:val="left" w:pos="1956"/>
        </w:tabs>
        <w:ind w:left="1956"/>
        <w:rPr>
          <w:sz w:val="24"/>
        </w:rPr>
      </w:pPr>
      <w:r>
        <w:rPr>
          <w:sz w:val="24"/>
        </w:rPr>
        <w:t>использовать</w:t>
      </w:r>
      <w:r>
        <w:rPr>
          <w:spacing w:val="-3"/>
          <w:sz w:val="24"/>
        </w:rPr>
        <w:t xml:space="preserve"> </w:t>
      </w:r>
      <w:r>
        <w:rPr>
          <w:sz w:val="24"/>
        </w:rPr>
        <w:t>языковую</w:t>
      </w:r>
      <w:r>
        <w:rPr>
          <w:spacing w:val="-4"/>
          <w:sz w:val="24"/>
        </w:rPr>
        <w:t xml:space="preserve"> </w:t>
      </w:r>
      <w:r>
        <w:rPr>
          <w:sz w:val="24"/>
        </w:rPr>
        <w:t>догадку</w:t>
      </w:r>
      <w:r>
        <w:rPr>
          <w:spacing w:val="-4"/>
          <w:sz w:val="24"/>
        </w:rPr>
        <w:t xml:space="preserve"> </w:t>
      </w:r>
      <w:r>
        <w:rPr>
          <w:sz w:val="24"/>
        </w:rPr>
        <w:t>в</w:t>
      </w:r>
      <w:r>
        <w:rPr>
          <w:spacing w:val="-4"/>
          <w:sz w:val="24"/>
        </w:rPr>
        <w:t xml:space="preserve"> </w:t>
      </w:r>
      <w:r>
        <w:rPr>
          <w:sz w:val="24"/>
        </w:rPr>
        <w:t>распознавании</w:t>
      </w:r>
      <w:r>
        <w:rPr>
          <w:spacing w:val="-3"/>
          <w:sz w:val="24"/>
        </w:rPr>
        <w:t xml:space="preserve"> </w:t>
      </w:r>
      <w:r>
        <w:rPr>
          <w:sz w:val="24"/>
        </w:rPr>
        <w:t>интернациональных</w:t>
      </w:r>
      <w:r>
        <w:rPr>
          <w:spacing w:val="-4"/>
          <w:sz w:val="24"/>
        </w:rPr>
        <w:t xml:space="preserve"> </w:t>
      </w:r>
      <w:r>
        <w:rPr>
          <w:sz w:val="24"/>
        </w:rPr>
        <w:t>слов.</w:t>
      </w:r>
    </w:p>
    <w:p w:rsidR="001F3758" w:rsidRDefault="00056B79">
      <w:pPr>
        <w:pStyle w:val="31"/>
        <w:jc w:val="both"/>
      </w:pPr>
      <w:r>
        <w:t>Грамматическая</w:t>
      </w:r>
      <w:r>
        <w:rPr>
          <w:spacing w:val="-2"/>
        </w:rPr>
        <w:t xml:space="preserve"> </w:t>
      </w:r>
      <w:r>
        <w:t>сторона</w:t>
      </w:r>
      <w:r>
        <w:rPr>
          <w:spacing w:val="-3"/>
        </w:rPr>
        <w:t xml:space="preserve"> </w:t>
      </w:r>
      <w:r>
        <w:t>речи</w:t>
      </w:r>
    </w:p>
    <w:p w:rsidR="001F3758" w:rsidRDefault="00056B79">
      <w:pPr>
        <w:pStyle w:val="a5"/>
        <w:numPr>
          <w:ilvl w:val="0"/>
          <w:numId w:val="176"/>
        </w:numPr>
        <w:tabs>
          <w:tab w:val="left" w:pos="2128"/>
        </w:tabs>
        <w:ind w:right="1414"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различные</w:t>
      </w:r>
      <w:r>
        <w:rPr>
          <w:spacing w:val="1"/>
          <w:sz w:val="24"/>
        </w:rPr>
        <w:t xml:space="preserve"> </w:t>
      </w:r>
      <w:r>
        <w:rPr>
          <w:sz w:val="24"/>
        </w:rPr>
        <w:t>коммуникативные</w:t>
      </w:r>
      <w:r>
        <w:rPr>
          <w:spacing w:val="1"/>
          <w:sz w:val="24"/>
        </w:rPr>
        <w:t xml:space="preserve"> </w:t>
      </w:r>
      <w:r>
        <w:rPr>
          <w:sz w:val="24"/>
        </w:rPr>
        <w:t>типы</w:t>
      </w:r>
      <w:r>
        <w:rPr>
          <w:spacing w:val="1"/>
          <w:sz w:val="24"/>
        </w:rPr>
        <w:t xml:space="preserve"> </w:t>
      </w:r>
      <w:r>
        <w:rPr>
          <w:sz w:val="24"/>
        </w:rPr>
        <w:t>предложений:</w:t>
      </w:r>
      <w:r>
        <w:rPr>
          <w:spacing w:val="1"/>
          <w:sz w:val="24"/>
        </w:rPr>
        <w:t xml:space="preserve"> </w:t>
      </w:r>
      <w:r>
        <w:rPr>
          <w:sz w:val="24"/>
        </w:rPr>
        <w:t>повествовательные</w:t>
      </w:r>
      <w:r>
        <w:rPr>
          <w:spacing w:val="1"/>
          <w:sz w:val="24"/>
        </w:rPr>
        <w:t xml:space="preserve"> </w:t>
      </w:r>
      <w:r>
        <w:rPr>
          <w:sz w:val="24"/>
        </w:rPr>
        <w:t>(утвердительные,</w:t>
      </w:r>
      <w:r>
        <w:rPr>
          <w:spacing w:val="1"/>
          <w:sz w:val="24"/>
        </w:rPr>
        <w:t xml:space="preserve"> </w:t>
      </w:r>
      <w:r>
        <w:rPr>
          <w:sz w:val="24"/>
        </w:rPr>
        <w:t>отрицательные), вопросительные (общий, специальный, вопросы), побудительные (в</w:t>
      </w:r>
      <w:r>
        <w:rPr>
          <w:spacing w:val="1"/>
          <w:sz w:val="24"/>
        </w:rPr>
        <w:t xml:space="preserve"> </w:t>
      </w:r>
      <w:r>
        <w:rPr>
          <w:sz w:val="24"/>
        </w:rPr>
        <w:t>утверди-</w:t>
      </w:r>
    </w:p>
    <w:p w:rsidR="001F3758" w:rsidRDefault="00056B79">
      <w:pPr>
        <w:pStyle w:val="a3"/>
        <w:spacing w:before="1"/>
      </w:pPr>
      <w:r>
        <w:t>тельной</w:t>
      </w:r>
      <w:r>
        <w:rPr>
          <w:spacing w:val="-1"/>
        </w:rPr>
        <w:t xml:space="preserve"> </w:t>
      </w:r>
      <w:r>
        <w:t>форме);</w:t>
      </w:r>
    </w:p>
    <w:p w:rsidR="001F3758" w:rsidRDefault="00056B79">
      <w:pPr>
        <w:pStyle w:val="a5"/>
        <w:numPr>
          <w:ilvl w:val="0"/>
          <w:numId w:val="176"/>
        </w:numPr>
        <w:tabs>
          <w:tab w:val="left" w:pos="2014"/>
        </w:tabs>
        <w:ind w:right="1416" w:firstLine="0"/>
        <w:rPr>
          <w:sz w:val="24"/>
        </w:rPr>
      </w:pPr>
      <w:r>
        <w:rPr>
          <w:sz w:val="24"/>
        </w:rPr>
        <w:t>распознавать и употреблять</w:t>
      </w:r>
      <w:r>
        <w:rPr>
          <w:spacing w:val="1"/>
          <w:sz w:val="24"/>
        </w:rPr>
        <w:t xml:space="preserve"> </w:t>
      </w:r>
      <w:r>
        <w:rPr>
          <w:sz w:val="24"/>
        </w:rPr>
        <w:t>нераспространённые и распространённые простые</w:t>
      </w:r>
      <w:r>
        <w:rPr>
          <w:spacing w:val="1"/>
          <w:sz w:val="24"/>
        </w:rPr>
        <w:t xml:space="preserve"> </w:t>
      </w:r>
      <w:r>
        <w:rPr>
          <w:sz w:val="24"/>
        </w:rPr>
        <w:t>предложения;</w:t>
      </w:r>
    </w:p>
    <w:p w:rsidR="001F3758" w:rsidRDefault="00056B79">
      <w:pPr>
        <w:pStyle w:val="a5"/>
        <w:numPr>
          <w:ilvl w:val="0"/>
          <w:numId w:val="176"/>
        </w:numPr>
        <w:tabs>
          <w:tab w:val="left" w:pos="2206"/>
        </w:tabs>
        <w:ind w:right="1421"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начальным It;</w:t>
      </w:r>
    </w:p>
    <w:p w:rsidR="001F3758" w:rsidRDefault="00056B79">
      <w:pPr>
        <w:pStyle w:val="a5"/>
        <w:numPr>
          <w:ilvl w:val="0"/>
          <w:numId w:val="176"/>
        </w:numPr>
        <w:tabs>
          <w:tab w:val="left" w:pos="2068"/>
        </w:tabs>
        <w:ind w:right="1418"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начальным</w:t>
      </w:r>
      <w:r>
        <w:rPr>
          <w:spacing w:val="1"/>
          <w:sz w:val="24"/>
        </w:rPr>
        <w:t xml:space="preserve"> </w:t>
      </w:r>
      <w:r>
        <w:rPr>
          <w:sz w:val="24"/>
        </w:rPr>
        <w:t>There</w:t>
      </w:r>
      <w:r>
        <w:rPr>
          <w:spacing w:val="1"/>
          <w:sz w:val="24"/>
        </w:rPr>
        <w:t xml:space="preserve"> </w:t>
      </w:r>
      <w:r>
        <w:rPr>
          <w:sz w:val="24"/>
        </w:rPr>
        <w:t>+</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в Present</w:t>
      </w:r>
      <w:r>
        <w:rPr>
          <w:spacing w:val="1"/>
          <w:sz w:val="24"/>
        </w:rPr>
        <w:t xml:space="preserve"> </w:t>
      </w:r>
      <w:r>
        <w:rPr>
          <w:sz w:val="24"/>
        </w:rPr>
        <w:t>Simple</w:t>
      </w:r>
      <w:r>
        <w:rPr>
          <w:spacing w:val="1"/>
          <w:sz w:val="24"/>
        </w:rPr>
        <w:t xml:space="preserve"> </w:t>
      </w:r>
      <w:r>
        <w:rPr>
          <w:sz w:val="24"/>
        </w:rPr>
        <w:t>Tense;</w:t>
      </w:r>
    </w:p>
    <w:p w:rsidR="001F3758" w:rsidRDefault="00056B79">
      <w:pPr>
        <w:pStyle w:val="a5"/>
        <w:numPr>
          <w:ilvl w:val="0"/>
          <w:numId w:val="176"/>
        </w:numPr>
        <w:tabs>
          <w:tab w:val="left" w:pos="1974"/>
        </w:tabs>
        <w:ind w:right="1423" w:firstLine="0"/>
        <w:rPr>
          <w:sz w:val="24"/>
        </w:rPr>
      </w:pPr>
      <w:r>
        <w:rPr>
          <w:sz w:val="24"/>
        </w:rPr>
        <w:t>распознавать и употреблять в устной и письменной речи простые предложения с</w:t>
      </w:r>
      <w:r>
        <w:rPr>
          <w:spacing w:val="1"/>
          <w:sz w:val="24"/>
        </w:rPr>
        <w:t xml:space="preserve"> </w:t>
      </w:r>
      <w:r>
        <w:rPr>
          <w:sz w:val="24"/>
        </w:rPr>
        <w:t>простым глагольным</w:t>
      </w:r>
      <w:r>
        <w:rPr>
          <w:spacing w:val="-1"/>
          <w:sz w:val="24"/>
        </w:rPr>
        <w:t xml:space="preserve"> </w:t>
      </w:r>
      <w:r>
        <w:rPr>
          <w:sz w:val="24"/>
        </w:rPr>
        <w:t>сказуемым</w:t>
      </w:r>
      <w:r>
        <w:rPr>
          <w:spacing w:val="1"/>
          <w:sz w:val="24"/>
        </w:rPr>
        <w:t xml:space="preserve"> </w:t>
      </w:r>
      <w:r>
        <w:rPr>
          <w:sz w:val="24"/>
        </w:rPr>
        <w:t>(Hespeaks</w:t>
      </w:r>
      <w:r>
        <w:rPr>
          <w:spacing w:val="-1"/>
          <w:sz w:val="24"/>
        </w:rPr>
        <w:t xml:space="preserve"> </w:t>
      </w:r>
      <w:r>
        <w:rPr>
          <w:sz w:val="24"/>
        </w:rPr>
        <w:t>English.);</w:t>
      </w:r>
    </w:p>
    <w:p w:rsidR="001F3758" w:rsidRDefault="00056B79">
      <w:pPr>
        <w:pStyle w:val="a5"/>
        <w:numPr>
          <w:ilvl w:val="0"/>
          <w:numId w:val="176"/>
        </w:numPr>
        <w:tabs>
          <w:tab w:val="left" w:pos="2068"/>
        </w:tabs>
        <w:ind w:right="1418"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составным глагольным</w:t>
      </w:r>
      <w:r>
        <w:rPr>
          <w:spacing w:val="-2"/>
          <w:sz w:val="24"/>
        </w:rPr>
        <w:t xml:space="preserve"> </w:t>
      </w:r>
      <w:r>
        <w:rPr>
          <w:sz w:val="24"/>
        </w:rPr>
        <w:t>сказуемым (I want</w:t>
      </w:r>
      <w:r>
        <w:rPr>
          <w:spacing w:val="-2"/>
          <w:sz w:val="24"/>
        </w:rPr>
        <w:t xml:space="preserve"> </w:t>
      </w:r>
      <w:r>
        <w:rPr>
          <w:sz w:val="24"/>
        </w:rPr>
        <w:t>to dance.</w:t>
      </w:r>
      <w:r>
        <w:rPr>
          <w:spacing w:val="-1"/>
          <w:sz w:val="24"/>
        </w:rPr>
        <w:t xml:space="preserve"> </w:t>
      </w:r>
      <w:r>
        <w:rPr>
          <w:sz w:val="24"/>
        </w:rPr>
        <w:t>She</w:t>
      </w:r>
      <w:r>
        <w:rPr>
          <w:spacing w:val="-1"/>
          <w:sz w:val="24"/>
        </w:rPr>
        <w:t xml:space="preserve"> </w:t>
      </w:r>
      <w:r>
        <w:rPr>
          <w:sz w:val="24"/>
        </w:rPr>
        <w:t>can skate</w:t>
      </w:r>
      <w:r>
        <w:rPr>
          <w:spacing w:val="-2"/>
          <w:sz w:val="24"/>
        </w:rPr>
        <w:t xml:space="preserve"> </w:t>
      </w:r>
      <w:r>
        <w:rPr>
          <w:sz w:val="24"/>
        </w:rPr>
        <w:t>well.);</w:t>
      </w:r>
    </w:p>
    <w:p w:rsidR="001F3758" w:rsidRDefault="00056B79">
      <w:pPr>
        <w:pStyle w:val="a5"/>
        <w:numPr>
          <w:ilvl w:val="0"/>
          <w:numId w:val="176"/>
        </w:numPr>
        <w:tabs>
          <w:tab w:val="left" w:pos="2206"/>
        </w:tabs>
        <w:ind w:right="1421"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глаголом-связкой to be в Present Simple Tense в со ставе таких фраз, как I’m Dima, I’m</w:t>
      </w:r>
      <w:r>
        <w:rPr>
          <w:spacing w:val="-57"/>
          <w:sz w:val="24"/>
        </w:rPr>
        <w:t xml:space="preserve"> </w:t>
      </w:r>
      <w:r>
        <w:rPr>
          <w:sz w:val="24"/>
        </w:rPr>
        <w:t>eight. I’m</w:t>
      </w:r>
      <w:r>
        <w:rPr>
          <w:spacing w:val="1"/>
          <w:sz w:val="24"/>
        </w:rPr>
        <w:t xml:space="preserve"> </w:t>
      </w:r>
      <w:r>
        <w:rPr>
          <w:sz w:val="24"/>
        </w:rPr>
        <w:t>fine. I’m</w:t>
      </w:r>
      <w:r>
        <w:rPr>
          <w:spacing w:val="1"/>
          <w:sz w:val="24"/>
        </w:rPr>
        <w:t xml:space="preserve"> </w:t>
      </w:r>
      <w:r>
        <w:rPr>
          <w:sz w:val="24"/>
        </w:rPr>
        <w:t>sorry. It’s…</w:t>
      </w:r>
      <w:r>
        <w:rPr>
          <w:spacing w:val="-1"/>
          <w:sz w:val="24"/>
        </w:rPr>
        <w:t xml:space="preserve"> </w:t>
      </w:r>
      <w:r>
        <w:rPr>
          <w:sz w:val="24"/>
        </w:rPr>
        <w:t>Is it…?</w:t>
      </w:r>
      <w:r>
        <w:rPr>
          <w:spacing w:val="1"/>
          <w:sz w:val="24"/>
        </w:rPr>
        <w:t xml:space="preserve"> </w:t>
      </w:r>
      <w:r>
        <w:rPr>
          <w:sz w:val="24"/>
        </w:rPr>
        <w:t>What’s …?;</w:t>
      </w:r>
    </w:p>
    <w:p w:rsidR="001F3758" w:rsidRDefault="00056B79">
      <w:pPr>
        <w:pStyle w:val="a5"/>
        <w:numPr>
          <w:ilvl w:val="0"/>
          <w:numId w:val="176"/>
        </w:numPr>
        <w:tabs>
          <w:tab w:val="left" w:pos="1964"/>
        </w:tabs>
        <w:ind w:right="1420" w:firstLine="0"/>
        <w:rPr>
          <w:sz w:val="24"/>
        </w:rPr>
      </w:pPr>
      <w:r>
        <w:rPr>
          <w:sz w:val="24"/>
        </w:rPr>
        <w:t>распознавать и употреблять в устной и письменной речи предложения с краткими</w:t>
      </w:r>
      <w:r>
        <w:rPr>
          <w:spacing w:val="1"/>
          <w:sz w:val="24"/>
        </w:rPr>
        <w:t xml:space="preserve"> </w:t>
      </w:r>
      <w:r>
        <w:rPr>
          <w:sz w:val="24"/>
        </w:rPr>
        <w:t>глагольными формами;</w:t>
      </w:r>
    </w:p>
    <w:p w:rsidR="001F3758" w:rsidRDefault="00056B79">
      <w:pPr>
        <w:pStyle w:val="a5"/>
        <w:numPr>
          <w:ilvl w:val="0"/>
          <w:numId w:val="176"/>
        </w:numPr>
        <w:tabs>
          <w:tab w:val="left" w:pos="2082"/>
        </w:tabs>
        <w:ind w:right="141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повелительное</w:t>
      </w:r>
      <w:r>
        <w:rPr>
          <w:spacing w:val="-57"/>
          <w:sz w:val="24"/>
        </w:rPr>
        <w:t xml:space="preserve"> </w:t>
      </w:r>
      <w:r>
        <w:rPr>
          <w:sz w:val="24"/>
        </w:rPr>
        <w:t>наклонение:</w:t>
      </w:r>
      <w:r>
        <w:rPr>
          <w:spacing w:val="-1"/>
          <w:sz w:val="24"/>
        </w:rPr>
        <w:t xml:space="preserve"> </w:t>
      </w:r>
      <w:r>
        <w:rPr>
          <w:sz w:val="24"/>
        </w:rPr>
        <w:t>побудительные</w:t>
      </w:r>
      <w:r>
        <w:rPr>
          <w:spacing w:val="-2"/>
          <w:sz w:val="24"/>
        </w:rPr>
        <w:t xml:space="preserve"> </w:t>
      </w:r>
      <w:r>
        <w:rPr>
          <w:sz w:val="24"/>
        </w:rPr>
        <w:t>предложения</w:t>
      </w:r>
      <w:r>
        <w:rPr>
          <w:spacing w:val="-2"/>
          <w:sz w:val="24"/>
        </w:rPr>
        <w:t xml:space="preserve"> </w:t>
      </w:r>
      <w:r>
        <w:rPr>
          <w:sz w:val="24"/>
        </w:rPr>
        <w:t>в</w:t>
      </w:r>
      <w:r>
        <w:rPr>
          <w:spacing w:val="-3"/>
          <w:sz w:val="24"/>
        </w:rPr>
        <w:t xml:space="preserve"> </w:t>
      </w:r>
      <w:r>
        <w:rPr>
          <w:sz w:val="24"/>
        </w:rPr>
        <w:t>утвердительной</w:t>
      </w:r>
      <w:r>
        <w:rPr>
          <w:spacing w:val="-2"/>
          <w:sz w:val="24"/>
        </w:rPr>
        <w:t xml:space="preserve"> </w:t>
      </w:r>
      <w:r>
        <w:rPr>
          <w:sz w:val="24"/>
        </w:rPr>
        <w:t>форме</w:t>
      </w:r>
      <w:r>
        <w:rPr>
          <w:spacing w:val="-4"/>
          <w:sz w:val="24"/>
        </w:rPr>
        <w:t xml:space="preserve"> </w:t>
      </w:r>
      <w:r>
        <w:rPr>
          <w:sz w:val="24"/>
        </w:rPr>
        <w:t>(Come</w:t>
      </w:r>
      <w:r>
        <w:rPr>
          <w:spacing w:val="-2"/>
          <w:sz w:val="24"/>
        </w:rPr>
        <w:t xml:space="preserve"> </w:t>
      </w:r>
      <w:r>
        <w:rPr>
          <w:sz w:val="24"/>
        </w:rPr>
        <w:t>in,</w:t>
      </w:r>
      <w:r>
        <w:rPr>
          <w:spacing w:val="-3"/>
          <w:sz w:val="24"/>
        </w:rPr>
        <w:t xml:space="preserve"> </w:t>
      </w:r>
      <w:r>
        <w:rPr>
          <w:sz w:val="24"/>
        </w:rPr>
        <w:t>please.);</w:t>
      </w:r>
    </w:p>
    <w:p w:rsidR="001F3758" w:rsidRDefault="00056B79">
      <w:pPr>
        <w:pStyle w:val="a5"/>
        <w:numPr>
          <w:ilvl w:val="0"/>
          <w:numId w:val="176"/>
        </w:numPr>
        <w:tabs>
          <w:tab w:val="left" w:pos="1960"/>
        </w:tabs>
        <w:ind w:right="1416" w:firstLine="0"/>
        <w:rPr>
          <w:sz w:val="24"/>
        </w:rPr>
      </w:pPr>
      <w:r>
        <w:rPr>
          <w:sz w:val="24"/>
        </w:rPr>
        <w:t>распознавать и употреблять в устной и письменной речи настоящее простое время</w:t>
      </w:r>
      <w:r>
        <w:rPr>
          <w:spacing w:val="-57"/>
          <w:sz w:val="24"/>
        </w:rPr>
        <w:t xml:space="preserve"> </w:t>
      </w:r>
      <w:r>
        <w:rPr>
          <w:sz w:val="24"/>
        </w:rPr>
        <w:t>(Present</w:t>
      </w:r>
      <w:r>
        <w:rPr>
          <w:spacing w:val="1"/>
          <w:sz w:val="24"/>
        </w:rPr>
        <w:t xml:space="preserve"> </w:t>
      </w:r>
      <w:r>
        <w:rPr>
          <w:sz w:val="24"/>
        </w:rPr>
        <w:t>Simple</w:t>
      </w:r>
      <w:r>
        <w:rPr>
          <w:spacing w:val="1"/>
          <w:sz w:val="24"/>
        </w:rPr>
        <w:t xml:space="preserve"> </w:t>
      </w:r>
      <w:r>
        <w:rPr>
          <w:sz w:val="24"/>
        </w:rPr>
        <w:t>Tense) в</w:t>
      </w:r>
      <w:r>
        <w:rPr>
          <w:spacing w:val="1"/>
          <w:sz w:val="24"/>
        </w:rPr>
        <w:t xml:space="preserve"> </w:t>
      </w:r>
      <w:r>
        <w:rPr>
          <w:sz w:val="24"/>
        </w:rPr>
        <w:t>повествовательных (утвердительных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и</w:t>
      </w:r>
      <w:r>
        <w:rPr>
          <w:spacing w:val="1"/>
          <w:sz w:val="24"/>
        </w:rPr>
        <w:t xml:space="preserve"> </w:t>
      </w:r>
      <w:r>
        <w:rPr>
          <w:sz w:val="24"/>
        </w:rPr>
        <w:t>вопросительных (общий и</w:t>
      </w:r>
      <w:r>
        <w:rPr>
          <w:spacing w:val="-1"/>
          <w:sz w:val="24"/>
        </w:rPr>
        <w:t xml:space="preserve"> </w:t>
      </w:r>
      <w:r>
        <w:rPr>
          <w:sz w:val="24"/>
        </w:rPr>
        <w:t>специальный</w:t>
      </w:r>
      <w:r>
        <w:rPr>
          <w:spacing w:val="2"/>
          <w:sz w:val="24"/>
        </w:rPr>
        <w:t xml:space="preserve"> </w:t>
      </w:r>
      <w:r>
        <w:rPr>
          <w:sz w:val="24"/>
        </w:rPr>
        <w:t>вопрос) предложениях;</w:t>
      </w:r>
    </w:p>
    <w:p w:rsidR="001F3758" w:rsidRDefault="00056B79">
      <w:pPr>
        <w:pStyle w:val="a5"/>
        <w:numPr>
          <w:ilvl w:val="0"/>
          <w:numId w:val="176"/>
        </w:numPr>
        <w:tabs>
          <w:tab w:val="left" w:pos="1956"/>
        </w:tabs>
        <w:ind w:right="1419" w:firstLine="0"/>
        <w:rPr>
          <w:sz w:val="24"/>
        </w:rPr>
      </w:pPr>
      <w:r>
        <w:rPr>
          <w:sz w:val="24"/>
        </w:rPr>
        <w:t>распознавать и употреблять в устной и письменной речи глагольную конструкцию</w:t>
      </w:r>
      <w:r>
        <w:rPr>
          <w:spacing w:val="-57"/>
          <w:sz w:val="24"/>
        </w:rPr>
        <w:t xml:space="preserve"> </w:t>
      </w:r>
      <w:r>
        <w:rPr>
          <w:sz w:val="24"/>
        </w:rPr>
        <w:t>have got</w:t>
      </w:r>
      <w:r>
        <w:rPr>
          <w:spacing w:val="-1"/>
          <w:sz w:val="24"/>
        </w:rPr>
        <w:t xml:space="preserve"> </w:t>
      </w:r>
      <w:r>
        <w:rPr>
          <w:sz w:val="24"/>
        </w:rPr>
        <w:t>(I’ve</w:t>
      </w:r>
      <w:r>
        <w:rPr>
          <w:spacing w:val="-1"/>
          <w:sz w:val="24"/>
        </w:rPr>
        <w:t xml:space="preserve"> </w:t>
      </w:r>
      <w:r>
        <w:rPr>
          <w:sz w:val="24"/>
        </w:rPr>
        <w:t>got</w:t>
      </w:r>
      <w:r>
        <w:rPr>
          <w:spacing w:val="1"/>
          <w:sz w:val="24"/>
        </w:rPr>
        <w:t xml:space="preserve"> </w:t>
      </w:r>
      <w:r>
        <w:rPr>
          <w:sz w:val="24"/>
        </w:rPr>
        <w:t>… Have</w:t>
      </w:r>
      <w:r>
        <w:rPr>
          <w:spacing w:val="-1"/>
          <w:sz w:val="24"/>
        </w:rPr>
        <w:t xml:space="preserve"> </w:t>
      </w:r>
      <w:r>
        <w:rPr>
          <w:sz w:val="24"/>
        </w:rPr>
        <w:t>you got</w:t>
      </w:r>
      <w:r>
        <w:rPr>
          <w:spacing w:val="-1"/>
          <w:sz w:val="24"/>
        </w:rPr>
        <w:t xml:space="preserve"> </w:t>
      </w:r>
      <w:r>
        <w:rPr>
          <w:sz w:val="24"/>
        </w:rPr>
        <w:t>…?);</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76"/>
        </w:numPr>
        <w:tabs>
          <w:tab w:val="left" w:pos="2032"/>
        </w:tabs>
        <w:spacing w:before="70"/>
        <w:ind w:right="142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модальный</w:t>
      </w:r>
      <w:r>
        <w:rPr>
          <w:spacing w:val="1"/>
          <w:sz w:val="24"/>
        </w:rPr>
        <w:t xml:space="preserve"> </w:t>
      </w:r>
      <w:r>
        <w:rPr>
          <w:sz w:val="24"/>
        </w:rPr>
        <w:t>глагол</w:t>
      </w:r>
      <w:r>
        <w:rPr>
          <w:spacing w:val="1"/>
          <w:sz w:val="24"/>
        </w:rPr>
        <w:t xml:space="preserve"> </w:t>
      </w:r>
      <w:r>
        <w:rPr>
          <w:sz w:val="24"/>
        </w:rPr>
        <w:t>сan/can’t для выражения умения (I can ride a bike.) и отсутствия умения (I can’t ride a</w:t>
      </w:r>
      <w:r>
        <w:rPr>
          <w:spacing w:val="1"/>
          <w:sz w:val="24"/>
        </w:rPr>
        <w:t xml:space="preserve"> </w:t>
      </w:r>
      <w:r>
        <w:rPr>
          <w:sz w:val="24"/>
        </w:rPr>
        <w:t>bike.); can</w:t>
      </w:r>
      <w:r>
        <w:rPr>
          <w:spacing w:val="1"/>
          <w:sz w:val="24"/>
        </w:rPr>
        <w:t xml:space="preserve"> </w:t>
      </w:r>
      <w:r>
        <w:rPr>
          <w:sz w:val="24"/>
        </w:rPr>
        <w:t>для</w:t>
      </w:r>
      <w:r>
        <w:rPr>
          <w:spacing w:val="-1"/>
          <w:sz w:val="24"/>
        </w:rPr>
        <w:t xml:space="preserve"> </w:t>
      </w:r>
      <w:r>
        <w:rPr>
          <w:sz w:val="24"/>
        </w:rPr>
        <w:t>получения разрешения</w:t>
      </w:r>
      <w:r>
        <w:rPr>
          <w:spacing w:val="3"/>
          <w:sz w:val="24"/>
        </w:rPr>
        <w:t xml:space="preserve"> </w:t>
      </w:r>
      <w:r>
        <w:rPr>
          <w:sz w:val="24"/>
        </w:rPr>
        <w:t>(Can I</w:t>
      </w:r>
      <w:r>
        <w:rPr>
          <w:spacing w:val="-1"/>
          <w:sz w:val="24"/>
        </w:rPr>
        <w:t xml:space="preserve"> </w:t>
      </w:r>
      <w:r>
        <w:rPr>
          <w:sz w:val="24"/>
        </w:rPr>
        <w:t>go out?);</w:t>
      </w:r>
    </w:p>
    <w:p w:rsidR="001F3758" w:rsidRDefault="00056B79">
      <w:pPr>
        <w:pStyle w:val="a5"/>
        <w:numPr>
          <w:ilvl w:val="0"/>
          <w:numId w:val="176"/>
        </w:numPr>
        <w:tabs>
          <w:tab w:val="left" w:pos="2052"/>
        </w:tabs>
        <w:ind w:right="141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неопределённый,</w:t>
      </w:r>
      <w:r>
        <w:rPr>
          <w:spacing w:val="1"/>
          <w:sz w:val="24"/>
        </w:rPr>
        <w:t xml:space="preserve"> </w:t>
      </w:r>
      <w:r>
        <w:rPr>
          <w:sz w:val="24"/>
        </w:rPr>
        <w:t>определённый и нулевой артикль с существительными (наиболее распространённые</w:t>
      </w:r>
      <w:r>
        <w:rPr>
          <w:spacing w:val="1"/>
          <w:sz w:val="24"/>
        </w:rPr>
        <w:t xml:space="preserve"> </w:t>
      </w:r>
      <w:r>
        <w:rPr>
          <w:sz w:val="24"/>
        </w:rPr>
        <w:t>случаи употребления);</w:t>
      </w:r>
    </w:p>
    <w:p w:rsidR="001F3758" w:rsidRDefault="00056B79">
      <w:pPr>
        <w:pStyle w:val="a5"/>
        <w:numPr>
          <w:ilvl w:val="0"/>
          <w:numId w:val="176"/>
        </w:numPr>
        <w:tabs>
          <w:tab w:val="left" w:pos="1996"/>
        </w:tabs>
        <w:ind w:right="1410" w:firstLine="0"/>
        <w:rPr>
          <w:sz w:val="24"/>
        </w:rPr>
      </w:pPr>
      <w:r>
        <w:rPr>
          <w:sz w:val="24"/>
        </w:rPr>
        <w:t>распознавать и употреблять в устной и письменной речи множественное число</w:t>
      </w:r>
      <w:r>
        <w:rPr>
          <w:spacing w:val="1"/>
          <w:sz w:val="24"/>
        </w:rPr>
        <w:t xml:space="preserve"> </w:t>
      </w:r>
      <w:r>
        <w:rPr>
          <w:sz w:val="24"/>
        </w:rPr>
        <w:t>существительных, образованное по правилам и исключения: a pen — pens; a man —</w:t>
      </w:r>
      <w:r>
        <w:rPr>
          <w:spacing w:val="1"/>
          <w:sz w:val="24"/>
        </w:rPr>
        <w:t xml:space="preserve"> </w:t>
      </w:r>
      <w:r>
        <w:rPr>
          <w:sz w:val="24"/>
        </w:rPr>
        <w:t>men;</w:t>
      </w:r>
    </w:p>
    <w:p w:rsidR="001F3758" w:rsidRDefault="00056B79">
      <w:pPr>
        <w:pStyle w:val="a5"/>
        <w:numPr>
          <w:ilvl w:val="0"/>
          <w:numId w:val="176"/>
        </w:numPr>
        <w:tabs>
          <w:tab w:val="left" w:pos="2124"/>
        </w:tabs>
        <w:ind w:right="141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личные</w:t>
      </w:r>
      <w:r>
        <w:rPr>
          <w:spacing w:val="1"/>
          <w:sz w:val="24"/>
        </w:rPr>
        <w:t xml:space="preserve"> </w:t>
      </w:r>
      <w:r>
        <w:rPr>
          <w:sz w:val="24"/>
        </w:rPr>
        <w:t>и</w:t>
      </w:r>
      <w:r>
        <w:rPr>
          <w:spacing w:val="1"/>
          <w:sz w:val="24"/>
        </w:rPr>
        <w:t xml:space="preserve"> </w:t>
      </w:r>
      <w:r>
        <w:rPr>
          <w:sz w:val="24"/>
        </w:rPr>
        <w:t>притяжательные местоимения;</w:t>
      </w:r>
    </w:p>
    <w:p w:rsidR="001F3758" w:rsidRDefault="00056B79">
      <w:pPr>
        <w:pStyle w:val="a5"/>
        <w:numPr>
          <w:ilvl w:val="0"/>
          <w:numId w:val="176"/>
        </w:numPr>
        <w:tabs>
          <w:tab w:val="left" w:pos="2096"/>
        </w:tabs>
        <w:ind w:right="1418"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указательные</w:t>
      </w:r>
      <w:r>
        <w:rPr>
          <w:spacing w:val="1"/>
          <w:sz w:val="24"/>
        </w:rPr>
        <w:t xml:space="preserve"> </w:t>
      </w:r>
      <w:r>
        <w:rPr>
          <w:sz w:val="24"/>
        </w:rPr>
        <w:t>местоимения this</w:t>
      </w:r>
      <w:r>
        <w:rPr>
          <w:spacing w:val="2"/>
          <w:sz w:val="24"/>
        </w:rPr>
        <w:t xml:space="preserve"> </w:t>
      </w:r>
      <w:r>
        <w:rPr>
          <w:sz w:val="24"/>
        </w:rPr>
        <w:t>— these;</w:t>
      </w:r>
    </w:p>
    <w:p w:rsidR="001F3758" w:rsidRDefault="00056B79">
      <w:pPr>
        <w:pStyle w:val="a5"/>
        <w:numPr>
          <w:ilvl w:val="0"/>
          <w:numId w:val="176"/>
        </w:numPr>
        <w:tabs>
          <w:tab w:val="left" w:pos="2064"/>
        </w:tabs>
        <w:ind w:right="1421"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количественные</w:t>
      </w:r>
      <w:r>
        <w:rPr>
          <w:spacing w:val="1"/>
          <w:sz w:val="24"/>
        </w:rPr>
        <w:t xml:space="preserve"> </w:t>
      </w:r>
      <w:r>
        <w:rPr>
          <w:sz w:val="24"/>
        </w:rPr>
        <w:t>числительные</w:t>
      </w:r>
      <w:r>
        <w:rPr>
          <w:spacing w:val="2"/>
          <w:sz w:val="24"/>
        </w:rPr>
        <w:t xml:space="preserve"> </w:t>
      </w:r>
      <w:r>
        <w:rPr>
          <w:sz w:val="24"/>
        </w:rPr>
        <w:t>(1—12);</w:t>
      </w:r>
    </w:p>
    <w:p w:rsidR="001F3758" w:rsidRDefault="00056B79">
      <w:pPr>
        <w:pStyle w:val="a5"/>
        <w:numPr>
          <w:ilvl w:val="0"/>
          <w:numId w:val="176"/>
        </w:numPr>
        <w:tabs>
          <w:tab w:val="left" w:pos="1990"/>
        </w:tabs>
        <w:ind w:right="1421" w:firstLine="0"/>
        <w:rPr>
          <w:sz w:val="24"/>
        </w:rPr>
      </w:pPr>
      <w:r>
        <w:rPr>
          <w:sz w:val="24"/>
        </w:rPr>
        <w:t>распознавать и употреблять в устной и письменной речи вопросительные слова</w:t>
      </w:r>
      <w:r>
        <w:rPr>
          <w:spacing w:val="1"/>
          <w:sz w:val="24"/>
        </w:rPr>
        <w:t xml:space="preserve"> </w:t>
      </w:r>
      <w:r>
        <w:rPr>
          <w:sz w:val="24"/>
        </w:rPr>
        <w:t>who,</w:t>
      </w:r>
      <w:r>
        <w:rPr>
          <w:spacing w:val="-1"/>
          <w:sz w:val="24"/>
        </w:rPr>
        <w:t xml:space="preserve"> </w:t>
      </w:r>
      <w:r>
        <w:rPr>
          <w:sz w:val="24"/>
        </w:rPr>
        <w:t>what, how, where, how many;</w:t>
      </w:r>
    </w:p>
    <w:p w:rsidR="001F3758" w:rsidRDefault="00056B79">
      <w:pPr>
        <w:pStyle w:val="a5"/>
        <w:numPr>
          <w:ilvl w:val="0"/>
          <w:numId w:val="176"/>
        </w:numPr>
        <w:tabs>
          <w:tab w:val="left" w:pos="1988"/>
        </w:tabs>
        <w:ind w:right="1408" w:firstLine="0"/>
        <w:rPr>
          <w:sz w:val="24"/>
        </w:rPr>
      </w:pPr>
      <w:r>
        <w:rPr>
          <w:sz w:val="24"/>
        </w:rPr>
        <w:t>распознавать и употреблять в устной и письменной речи предлоги места on, in,</w:t>
      </w:r>
      <w:r>
        <w:rPr>
          <w:spacing w:val="1"/>
          <w:sz w:val="24"/>
        </w:rPr>
        <w:t xml:space="preserve"> </w:t>
      </w:r>
      <w:r>
        <w:rPr>
          <w:sz w:val="24"/>
        </w:rPr>
        <w:t>near,</w:t>
      </w:r>
      <w:r>
        <w:rPr>
          <w:spacing w:val="-1"/>
          <w:sz w:val="24"/>
        </w:rPr>
        <w:t xml:space="preserve"> </w:t>
      </w:r>
      <w:r>
        <w:rPr>
          <w:sz w:val="24"/>
        </w:rPr>
        <w:t>under;</w:t>
      </w:r>
    </w:p>
    <w:p w:rsidR="001F3758" w:rsidRDefault="00056B79">
      <w:pPr>
        <w:pStyle w:val="a5"/>
        <w:numPr>
          <w:ilvl w:val="0"/>
          <w:numId w:val="176"/>
        </w:numPr>
        <w:tabs>
          <w:tab w:val="left" w:pos="1994"/>
        </w:tabs>
        <w:ind w:right="1417" w:firstLine="0"/>
        <w:rPr>
          <w:sz w:val="24"/>
        </w:rPr>
      </w:pPr>
      <w:r>
        <w:rPr>
          <w:sz w:val="24"/>
        </w:rPr>
        <w:t>распознавать и употреблять в устной и письменной речи союзы and и but (при</w:t>
      </w:r>
      <w:r>
        <w:rPr>
          <w:spacing w:val="1"/>
          <w:sz w:val="24"/>
        </w:rPr>
        <w:t xml:space="preserve"> </w:t>
      </w:r>
      <w:r>
        <w:rPr>
          <w:sz w:val="24"/>
        </w:rPr>
        <w:t>однородных членах).</w:t>
      </w:r>
    </w:p>
    <w:p w:rsidR="001F3758" w:rsidRDefault="00056B79">
      <w:pPr>
        <w:pStyle w:val="21"/>
        <w:jc w:val="both"/>
      </w:pPr>
      <w:r>
        <w:t>Социокультурные</w:t>
      </w:r>
      <w:r>
        <w:rPr>
          <w:spacing w:val="-3"/>
        </w:rPr>
        <w:t xml:space="preserve"> </w:t>
      </w:r>
      <w:r>
        <w:t>знания</w:t>
      </w:r>
      <w:r>
        <w:rPr>
          <w:spacing w:val="-3"/>
        </w:rPr>
        <w:t xml:space="preserve"> </w:t>
      </w:r>
      <w:r>
        <w:t>и</w:t>
      </w:r>
      <w:r>
        <w:rPr>
          <w:spacing w:val="-4"/>
        </w:rPr>
        <w:t xml:space="preserve"> </w:t>
      </w:r>
      <w:r>
        <w:t>умения</w:t>
      </w:r>
    </w:p>
    <w:p w:rsidR="001F3758" w:rsidRDefault="00056B79">
      <w:pPr>
        <w:pStyle w:val="a5"/>
        <w:numPr>
          <w:ilvl w:val="0"/>
          <w:numId w:val="176"/>
        </w:numPr>
        <w:tabs>
          <w:tab w:val="left" w:pos="2034"/>
        </w:tabs>
        <w:ind w:right="1417" w:firstLine="0"/>
        <w:rPr>
          <w:sz w:val="24"/>
        </w:rPr>
      </w:pPr>
      <w:r>
        <w:rPr>
          <w:sz w:val="24"/>
        </w:rPr>
        <w:t>владеть</w:t>
      </w:r>
      <w:r>
        <w:rPr>
          <w:spacing w:val="1"/>
          <w:sz w:val="24"/>
        </w:rPr>
        <w:t xml:space="preserve"> </w:t>
      </w:r>
      <w:r>
        <w:rPr>
          <w:sz w:val="24"/>
        </w:rPr>
        <w:t>отдельными</w:t>
      </w:r>
      <w:r>
        <w:rPr>
          <w:spacing w:val="1"/>
          <w:sz w:val="24"/>
        </w:rPr>
        <w:t xml:space="preserve"> </w:t>
      </w:r>
      <w:r>
        <w:rPr>
          <w:sz w:val="24"/>
        </w:rPr>
        <w:t>социокультурными</w:t>
      </w:r>
      <w:r>
        <w:rPr>
          <w:spacing w:val="1"/>
          <w:sz w:val="24"/>
        </w:rPr>
        <w:t xml:space="preserve"> </w:t>
      </w:r>
      <w:r>
        <w:rPr>
          <w:sz w:val="24"/>
        </w:rPr>
        <w:t>элементами</w:t>
      </w:r>
      <w:r>
        <w:rPr>
          <w:spacing w:val="1"/>
          <w:sz w:val="24"/>
        </w:rPr>
        <w:t xml:space="preserve"> </w:t>
      </w:r>
      <w:r>
        <w:rPr>
          <w:sz w:val="24"/>
        </w:rPr>
        <w:t>речевого</w:t>
      </w:r>
      <w:r>
        <w:rPr>
          <w:spacing w:val="1"/>
          <w:sz w:val="24"/>
        </w:rPr>
        <w:t xml:space="preserve"> </w:t>
      </w:r>
      <w:r>
        <w:rPr>
          <w:sz w:val="24"/>
        </w:rPr>
        <w:t>поведенческого</w:t>
      </w:r>
      <w:r>
        <w:rPr>
          <w:spacing w:val="1"/>
          <w:sz w:val="24"/>
        </w:rPr>
        <w:t xml:space="preserve"> </w:t>
      </w:r>
      <w:r>
        <w:rPr>
          <w:sz w:val="24"/>
        </w:rPr>
        <w:t>этикета,</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англоязычной</w:t>
      </w:r>
      <w:r>
        <w:rPr>
          <w:spacing w:val="1"/>
          <w:sz w:val="24"/>
        </w:rPr>
        <w:t xml:space="preserve"> </w:t>
      </w:r>
      <w:r>
        <w:rPr>
          <w:sz w:val="24"/>
        </w:rPr>
        <w:t>среде,</w:t>
      </w:r>
      <w:r>
        <w:rPr>
          <w:spacing w:val="1"/>
          <w:sz w:val="24"/>
        </w:rPr>
        <w:t xml:space="preserve"> </w:t>
      </w:r>
      <w:r>
        <w:rPr>
          <w:sz w:val="24"/>
        </w:rPr>
        <w:t>в</w:t>
      </w:r>
      <w:r>
        <w:rPr>
          <w:spacing w:val="1"/>
          <w:sz w:val="24"/>
        </w:rPr>
        <w:t xml:space="preserve"> </w:t>
      </w:r>
      <w:r>
        <w:rPr>
          <w:sz w:val="24"/>
        </w:rPr>
        <w:t>некоторых</w:t>
      </w:r>
      <w:r>
        <w:rPr>
          <w:spacing w:val="1"/>
          <w:sz w:val="24"/>
        </w:rPr>
        <w:t xml:space="preserve"> </w:t>
      </w:r>
      <w:r>
        <w:rPr>
          <w:sz w:val="24"/>
        </w:rPr>
        <w:t>ситуациях</w:t>
      </w:r>
      <w:r>
        <w:rPr>
          <w:spacing w:val="1"/>
          <w:sz w:val="24"/>
        </w:rPr>
        <w:t xml:space="preserve"> </w:t>
      </w:r>
      <w:r>
        <w:rPr>
          <w:sz w:val="24"/>
        </w:rPr>
        <w:t>общения:</w:t>
      </w:r>
      <w:r>
        <w:rPr>
          <w:spacing w:val="1"/>
          <w:sz w:val="24"/>
        </w:rPr>
        <w:t xml:space="preserve"> </w:t>
      </w:r>
      <w:r>
        <w:rPr>
          <w:sz w:val="24"/>
        </w:rPr>
        <w:t>приветствие,</w:t>
      </w:r>
      <w:r>
        <w:rPr>
          <w:spacing w:val="1"/>
          <w:sz w:val="24"/>
        </w:rPr>
        <w:t xml:space="preserve"> </w:t>
      </w:r>
      <w:r>
        <w:rPr>
          <w:sz w:val="24"/>
        </w:rPr>
        <w:t>прощание,</w:t>
      </w:r>
      <w:r>
        <w:rPr>
          <w:spacing w:val="1"/>
          <w:sz w:val="24"/>
        </w:rPr>
        <w:t xml:space="preserve"> </w:t>
      </w:r>
      <w:r>
        <w:rPr>
          <w:sz w:val="24"/>
        </w:rPr>
        <w:t>знакомство,</w:t>
      </w:r>
      <w:r>
        <w:rPr>
          <w:spacing w:val="1"/>
          <w:sz w:val="24"/>
        </w:rPr>
        <w:t xml:space="preserve"> </w:t>
      </w:r>
      <w:r>
        <w:rPr>
          <w:sz w:val="24"/>
        </w:rPr>
        <w:t>выражение</w:t>
      </w:r>
      <w:r>
        <w:rPr>
          <w:spacing w:val="1"/>
          <w:sz w:val="24"/>
        </w:rPr>
        <w:t xml:space="preserve"> </w:t>
      </w:r>
      <w:r>
        <w:rPr>
          <w:sz w:val="24"/>
        </w:rPr>
        <w:t>благодарности,</w:t>
      </w:r>
      <w:r>
        <w:rPr>
          <w:spacing w:val="1"/>
          <w:sz w:val="24"/>
        </w:rPr>
        <w:t xml:space="preserve"> </w:t>
      </w:r>
      <w:r>
        <w:rPr>
          <w:sz w:val="24"/>
        </w:rPr>
        <w:t>извинение,</w:t>
      </w:r>
      <w:r>
        <w:rPr>
          <w:spacing w:val="1"/>
          <w:sz w:val="24"/>
        </w:rPr>
        <w:t xml:space="preserve"> </w:t>
      </w:r>
      <w:r>
        <w:rPr>
          <w:sz w:val="24"/>
        </w:rPr>
        <w:t>поздравление</w:t>
      </w:r>
      <w:r>
        <w:rPr>
          <w:spacing w:val="2"/>
          <w:sz w:val="24"/>
        </w:rPr>
        <w:t xml:space="preserve"> </w:t>
      </w:r>
      <w:r>
        <w:rPr>
          <w:sz w:val="24"/>
        </w:rPr>
        <w:t>с</w:t>
      </w:r>
      <w:r>
        <w:rPr>
          <w:spacing w:val="-2"/>
          <w:sz w:val="24"/>
        </w:rPr>
        <w:t xml:space="preserve"> </w:t>
      </w:r>
      <w:r>
        <w:rPr>
          <w:sz w:val="24"/>
        </w:rPr>
        <w:t>днём</w:t>
      </w:r>
      <w:r>
        <w:rPr>
          <w:spacing w:val="1"/>
          <w:sz w:val="24"/>
        </w:rPr>
        <w:t xml:space="preserve"> </w:t>
      </w:r>
      <w:r>
        <w:rPr>
          <w:sz w:val="24"/>
        </w:rPr>
        <w:t>рождения, Новым</w:t>
      </w:r>
      <w:r>
        <w:rPr>
          <w:spacing w:val="-1"/>
          <w:sz w:val="24"/>
        </w:rPr>
        <w:t xml:space="preserve"> </w:t>
      </w:r>
      <w:r>
        <w:rPr>
          <w:sz w:val="24"/>
        </w:rPr>
        <w:t>годом, Рождеством;</w:t>
      </w:r>
    </w:p>
    <w:p w:rsidR="001F3758" w:rsidRDefault="00056B79">
      <w:pPr>
        <w:pStyle w:val="a5"/>
        <w:numPr>
          <w:ilvl w:val="0"/>
          <w:numId w:val="176"/>
        </w:numPr>
        <w:tabs>
          <w:tab w:val="left" w:pos="1956"/>
        </w:tabs>
        <w:ind w:left="1956"/>
        <w:rPr>
          <w:sz w:val="24"/>
        </w:rPr>
      </w:pPr>
      <w:r>
        <w:rPr>
          <w:sz w:val="24"/>
        </w:rPr>
        <w:t>знать</w:t>
      </w:r>
      <w:r>
        <w:rPr>
          <w:spacing w:val="-2"/>
          <w:sz w:val="24"/>
        </w:rPr>
        <w:t xml:space="preserve"> </w:t>
      </w:r>
      <w:r>
        <w:rPr>
          <w:sz w:val="24"/>
        </w:rPr>
        <w:t>названия</w:t>
      </w:r>
      <w:r>
        <w:rPr>
          <w:spacing w:val="-1"/>
          <w:sz w:val="24"/>
        </w:rPr>
        <w:t xml:space="preserve"> </w:t>
      </w:r>
      <w:r>
        <w:rPr>
          <w:sz w:val="24"/>
        </w:rPr>
        <w:t>родной</w:t>
      </w:r>
      <w:r>
        <w:rPr>
          <w:spacing w:val="-4"/>
          <w:sz w:val="24"/>
        </w:rPr>
        <w:t xml:space="preserve"> </w:t>
      </w:r>
      <w:r>
        <w:rPr>
          <w:sz w:val="24"/>
        </w:rPr>
        <w:t>страны</w:t>
      </w:r>
      <w:r>
        <w:rPr>
          <w:spacing w:val="-1"/>
          <w:sz w:val="24"/>
        </w:rPr>
        <w:t xml:space="preserve"> </w:t>
      </w:r>
      <w:r>
        <w:rPr>
          <w:sz w:val="24"/>
        </w:rPr>
        <w:t>и</w:t>
      </w:r>
      <w:r>
        <w:rPr>
          <w:spacing w:val="-3"/>
          <w:sz w:val="24"/>
        </w:rPr>
        <w:t xml:space="preserve"> </w:t>
      </w:r>
      <w:r>
        <w:rPr>
          <w:sz w:val="24"/>
        </w:rPr>
        <w:t>страны/стран изучаемого</w:t>
      </w:r>
      <w:r>
        <w:rPr>
          <w:spacing w:val="-1"/>
          <w:sz w:val="24"/>
        </w:rPr>
        <w:t xml:space="preserve"> </w:t>
      </w:r>
      <w:r>
        <w:rPr>
          <w:sz w:val="24"/>
        </w:rPr>
        <w:t>языка</w:t>
      </w:r>
      <w:r>
        <w:rPr>
          <w:spacing w:val="-4"/>
          <w:sz w:val="24"/>
        </w:rPr>
        <w:t xml:space="preserve"> </w:t>
      </w:r>
      <w:r>
        <w:rPr>
          <w:sz w:val="24"/>
        </w:rPr>
        <w:t>и</w:t>
      </w:r>
      <w:r>
        <w:rPr>
          <w:spacing w:val="-3"/>
          <w:sz w:val="24"/>
        </w:rPr>
        <w:t xml:space="preserve"> </w:t>
      </w:r>
      <w:r>
        <w:rPr>
          <w:sz w:val="24"/>
        </w:rPr>
        <w:t>их</w:t>
      </w:r>
      <w:r>
        <w:rPr>
          <w:spacing w:val="-3"/>
          <w:sz w:val="24"/>
        </w:rPr>
        <w:t xml:space="preserve"> </w:t>
      </w:r>
      <w:r>
        <w:rPr>
          <w:sz w:val="24"/>
        </w:rPr>
        <w:t>столиц.</w:t>
      </w:r>
    </w:p>
    <w:p w:rsidR="001F3758" w:rsidRDefault="001F3758">
      <w:pPr>
        <w:pStyle w:val="a3"/>
        <w:ind w:left="0"/>
        <w:jc w:val="left"/>
      </w:pPr>
    </w:p>
    <w:p w:rsidR="001F3758" w:rsidRDefault="00056B79">
      <w:pPr>
        <w:pStyle w:val="a5"/>
        <w:numPr>
          <w:ilvl w:val="0"/>
          <w:numId w:val="172"/>
        </w:numPr>
        <w:tabs>
          <w:tab w:val="left" w:pos="1836"/>
        </w:tabs>
        <w:spacing w:before="1"/>
        <w:rPr>
          <w:sz w:val="24"/>
        </w:rPr>
      </w:pPr>
      <w:r>
        <w:rPr>
          <w:sz w:val="24"/>
        </w:rPr>
        <w:t>КЛАСС</w:t>
      </w:r>
    </w:p>
    <w:p w:rsidR="001F3758" w:rsidRDefault="00056B79">
      <w:pPr>
        <w:pStyle w:val="21"/>
      </w:pPr>
      <w:r>
        <w:t>Коммуникативные</w:t>
      </w:r>
      <w:r>
        <w:rPr>
          <w:spacing w:val="-6"/>
        </w:rPr>
        <w:t xml:space="preserve"> </w:t>
      </w:r>
      <w:r>
        <w:t>умения</w:t>
      </w:r>
    </w:p>
    <w:p w:rsidR="001F3758" w:rsidRDefault="00056B79">
      <w:pPr>
        <w:pStyle w:val="31"/>
      </w:pPr>
      <w:r>
        <w:t>Говорение</w:t>
      </w:r>
    </w:p>
    <w:p w:rsidR="001F3758" w:rsidRDefault="00056B79">
      <w:pPr>
        <w:pStyle w:val="a5"/>
        <w:numPr>
          <w:ilvl w:val="0"/>
          <w:numId w:val="176"/>
        </w:numPr>
        <w:tabs>
          <w:tab w:val="left" w:pos="1994"/>
        </w:tabs>
        <w:ind w:right="1415" w:firstLine="0"/>
        <w:rPr>
          <w:sz w:val="24"/>
        </w:rPr>
      </w:pPr>
      <w:r>
        <w:rPr>
          <w:sz w:val="24"/>
        </w:rPr>
        <w:t>вести разные виды диалогов (диалог этикетного характера, диалог-побуждение,</w:t>
      </w:r>
      <w:r>
        <w:rPr>
          <w:spacing w:val="1"/>
          <w:sz w:val="24"/>
        </w:rPr>
        <w:t xml:space="preserve"> </w:t>
      </w:r>
      <w:r>
        <w:rPr>
          <w:sz w:val="24"/>
        </w:rPr>
        <w:t>диалог-расспрос) в стандартных ситуациях неофициального общения с вербальными</w:t>
      </w:r>
      <w:r>
        <w:rPr>
          <w:spacing w:val="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с соблюдением</w:t>
      </w:r>
      <w:r>
        <w:rPr>
          <w:spacing w:val="1"/>
          <w:sz w:val="24"/>
        </w:rPr>
        <w:t xml:space="preserve"> </w:t>
      </w:r>
      <w:r>
        <w:rPr>
          <w:sz w:val="24"/>
        </w:rPr>
        <w:t>норм речевого</w:t>
      </w:r>
      <w:r>
        <w:rPr>
          <w:spacing w:val="1"/>
          <w:sz w:val="24"/>
        </w:rPr>
        <w:t xml:space="preserve"> </w:t>
      </w:r>
      <w:r>
        <w:rPr>
          <w:sz w:val="24"/>
        </w:rPr>
        <w:t>этикета,</w:t>
      </w:r>
      <w:r>
        <w:rPr>
          <w:spacing w:val="1"/>
          <w:sz w:val="24"/>
        </w:rPr>
        <w:t xml:space="preserve"> </w:t>
      </w:r>
      <w:r>
        <w:rPr>
          <w:sz w:val="24"/>
        </w:rPr>
        <w:t>принятого</w:t>
      </w:r>
      <w:r>
        <w:rPr>
          <w:spacing w:val="1"/>
          <w:sz w:val="24"/>
        </w:rPr>
        <w:t xml:space="preserve"> </w:t>
      </w:r>
      <w:r>
        <w:rPr>
          <w:sz w:val="24"/>
        </w:rPr>
        <w:t>в</w:t>
      </w:r>
      <w:r>
        <w:rPr>
          <w:spacing w:val="1"/>
          <w:sz w:val="24"/>
        </w:rPr>
        <w:t xml:space="preserve"> </w:t>
      </w:r>
      <w:r>
        <w:rPr>
          <w:sz w:val="24"/>
        </w:rPr>
        <w:t>стране/странах</w:t>
      </w:r>
      <w:r>
        <w:rPr>
          <w:spacing w:val="-2"/>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(до</w:t>
      </w:r>
      <w:r>
        <w:rPr>
          <w:spacing w:val="-2"/>
          <w:sz w:val="24"/>
        </w:rPr>
        <w:t xml:space="preserve"> </w:t>
      </w:r>
      <w:r>
        <w:rPr>
          <w:sz w:val="24"/>
        </w:rPr>
        <w:t>4</w:t>
      </w:r>
      <w:r>
        <w:rPr>
          <w:spacing w:val="-2"/>
          <w:sz w:val="24"/>
        </w:rPr>
        <w:t xml:space="preserve"> </w:t>
      </w:r>
      <w:r>
        <w:rPr>
          <w:sz w:val="24"/>
        </w:rPr>
        <w:t>реплик</w:t>
      </w:r>
      <w:r>
        <w:rPr>
          <w:spacing w:val="-1"/>
          <w:sz w:val="24"/>
        </w:rPr>
        <w:t xml:space="preserve"> </w:t>
      </w:r>
      <w:r>
        <w:rPr>
          <w:sz w:val="24"/>
        </w:rPr>
        <w:t>со</w:t>
      </w:r>
      <w:r>
        <w:rPr>
          <w:spacing w:val="-2"/>
          <w:sz w:val="24"/>
        </w:rPr>
        <w:t xml:space="preserve"> </w:t>
      </w:r>
      <w:r>
        <w:rPr>
          <w:sz w:val="24"/>
        </w:rPr>
        <w:t>стороны каждого</w:t>
      </w:r>
      <w:r>
        <w:rPr>
          <w:spacing w:val="-1"/>
          <w:sz w:val="24"/>
        </w:rPr>
        <w:t xml:space="preserve"> </w:t>
      </w:r>
      <w:r>
        <w:rPr>
          <w:sz w:val="24"/>
        </w:rPr>
        <w:t>собеседника);</w:t>
      </w:r>
    </w:p>
    <w:p w:rsidR="001F3758" w:rsidRDefault="00056B79">
      <w:pPr>
        <w:pStyle w:val="a5"/>
        <w:numPr>
          <w:ilvl w:val="0"/>
          <w:numId w:val="176"/>
        </w:numPr>
        <w:tabs>
          <w:tab w:val="left" w:pos="2200"/>
        </w:tabs>
        <w:ind w:right="1418" w:firstLine="0"/>
        <w:rPr>
          <w:sz w:val="24"/>
        </w:rPr>
      </w:pPr>
      <w:r>
        <w:rPr>
          <w:sz w:val="24"/>
        </w:rPr>
        <w:t>создавать</w:t>
      </w:r>
      <w:r>
        <w:rPr>
          <w:spacing w:val="1"/>
          <w:sz w:val="24"/>
        </w:rPr>
        <w:t xml:space="preserve"> </w:t>
      </w:r>
      <w:r>
        <w:rPr>
          <w:sz w:val="24"/>
        </w:rPr>
        <w:t>устные</w:t>
      </w:r>
      <w:r>
        <w:rPr>
          <w:spacing w:val="1"/>
          <w:sz w:val="24"/>
        </w:rPr>
        <w:t xml:space="preserve"> </w:t>
      </w:r>
      <w:r>
        <w:rPr>
          <w:sz w:val="24"/>
        </w:rPr>
        <w:t>связные</w:t>
      </w:r>
      <w:r>
        <w:rPr>
          <w:spacing w:val="1"/>
          <w:sz w:val="24"/>
        </w:rPr>
        <w:t xml:space="preserve"> </w:t>
      </w:r>
      <w:r>
        <w:rPr>
          <w:sz w:val="24"/>
        </w:rPr>
        <w:t>монологические</w:t>
      </w:r>
      <w:r>
        <w:rPr>
          <w:spacing w:val="1"/>
          <w:sz w:val="24"/>
        </w:rPr>
        <w:t xml:space="preserve"> </w:t>
      </w:r>
      <w:r>
        <w:rPr>
          <w:sz w:val="24"/>
        </w:rPr>
        <w:t>высказывания</w:t>
      </w:r>
      <w:r>
        <w:rPr>
          <w:spacing w:val="1"/>
          <w:sz w:val="24"/>
        </w:rPr>
        <w:t xml:space="preserve"> </w:t>
      </w:r>
      <w:r>
        <w:rPr>
          <w:sz w:val="24"/>
        </w:rPr>
        <w:t>(описание;</w:t>
      </w:r>
      <w:r>
        <w:rPr>
          <w:spacing w:val="-57"/>
          <w:sz w:val="24"/>
        </w:rPr>
        <w:t xml:space="preserve"> </w:t>
      </w:r>
      <w:r>
        <w:rPr>
          <w:sz w:val="24"/>
        </w:rPr>
        <w:t>повествование/рассказ)</w:t>
      </w:r>
      <w:r>
        <w:rPr>
          <w:spacing w:val="2"/>
          <w:sz w:val="24"/>
        </w:rPr>
        <w:t xml:space="preserve"> </w:t>
      </w:r>
      <w:r>
        <w:rPr>
          <w:sz w:val="24"/>
        </w:rPr>
        <w:t>с</w:t>
      </w:r>
      <w:r>
        <w:rPr>
          <w:spacing w:val="-2"/>
          <w:sz w:val="24"/>
        </w:rPr>
        <w:t xml:space="preserve"> </w:t>
      </w:r>
      <w:r>
        <w:rPr>
          <w:sz w:val="24"/>
        </w:rPr>
        <w:t>вербальными</w:t>
      </w:r>
      <w:r>
        <w:rPr>
          <w:spacing w:val="-2"/>
          <w:sz w:val="24"/>
        </w:rPr>
        <w:t xml:space="preserve"> </w:t>
      </w:r>
      <w:r>
        <w:rPr>
          <w:sz w:val="24"/>
        </w:rPr>
        <w:t>и/или зрительными опорами;</w:t>
      </w:r>
    </w:p>
    <w:p w:rsidR="001F3758" w:rsidRDefault="00056B79">
      <w:pPr>
        <w:pStyle w:val="a5"/>
        <w:numPr>
          <w:ilvl w:val="0"/>
          <w:numId w:val="176"/>
        </w:numPr>
        <w:tabs>
          <w:tab w:val="left" w:pos="2000"/>
        </w:tabs>
        <w:ind w:right="1415" w:firstLine="0"/>
        <w:rPr>
          <w:sz w:val="24"/>
        </w:rPr>
      </w:pPr>
      <w:r>
        <w:rPr>
          <w:sz w:val="24"/>
        </w:rPr>
        <w:t>пересказывать основное содержание прочитанного текста с вербальными и/или</w:t>
      </w:r>
      <w:r>
        <w:rPr>
          <w:spacing w:val="1"/>
          <w:sz w:val="24"/>
        </w:rPr>
        <w:t xml:space="preserve"> </w:t>
      </w:r>
      <w:r>
        <w:rPr>
          <w:sz w:val="24"/>
        </w:rPr>
        <w:t>зрительными</w:t>
      </w:r>
      <w:r>
        <w:rPr>
          <w:spacing w:val="-2"/>
          <w:sz w:val="24"/>
        </w:rPr>
        <w:t xml:space="preserve"> </w:t>
      </w:r>
      <w:r>
        <w:rPr>
          <w:sz w:val="24"/>
        </w:rPr>
        <w:t>опорами</w:t>
      </w:r>
      <w:r>
        <w:rPr>
          <w:spacing w:val="-1"/>
          <w:sz w:val="24"/>
        </w:rPr>
        <w:t xml:space="preserve"> </w:t>
      </w:r>
      <w:r>
        <w:rPr>
          <w:sz w:val="24"/>
        </w:rPr>
        <w:t>(объём</w:t>
      </w:r>
      <w:r>
        <w:rPr>
          <w:spacing w:val="-3"/>
          <w:sz w:val="24"/>
        </w:rPr>
        <w:t xml:space="preserve"> </w:t>
      </w:r>
      <w:r>
        <w:rPr>
          <w:sz w:val="24"/>
        </w:rPr>
        <w:t>монологического</w:t>
      </w:r>
      <w:r>
        <w:rPr>
          <w:spacing w:val="-2"/>
          <w:sz w:val="24"/>
        </w:rPr>
        <w:t xml:space="preserve"> </w:t>
      </w:r>
      <w:r>
        <w:rPr>
          <w:sz w:val="24"/>
        </w:rPr>
        <w:t>высказывания</w:t>
      </w:r>
      <w:r>
        <w:rPr>
          <w:spacing w:val="-1"/>
          <w:sz w:val="24"/>
        </w:rPr>
        <w:t xml:space="preserve"> </w:t>
      </w:r>
      <w:r>
        <w:rPr>
          <w:sz w:val="24"/>
        </w:rPr>
        <w:t>—</w:t>
      </w:r>
      <w:r>
        <w:rPr>
          <w:spacing w:val="-2"/>
          <w:sz w:val="24"/>
        </w:rPr>
        <w:t xml:space="preserve"> </w:t>
      </w:r>
      <w:r>
        <w:rPr>
          <w:sz w:val="24"/>
        </w:rPr>
        <w:t>не</w:t>
      </w:r>
      <w:r>
        <w:rPr>
          <w:spacing w:val="-2"/>
          <w:sz w:val="24"/>
        </w:rPr>
        <w:t xml:space="preserve"> </w:t>
      </w:r>
      <w:r>
        <w:rPr>
          <w:sz w:val="24"/>
        </w:rPr>
        <w:t>менее</w:t>
      </w:r>
      <w:r>
        <w:rPr>
          <w:spacing w:val="-1"/>
          <w:sz w:val="24"/>
        </w:rPr>
        <w:t xml:space="preserve"> </w:t>
      </w:r>
      <w:r>
        <w:rPr>
          <w:sz w:val="24"/>
        </w:rPr>
        <w:t>4</w:t>
      </w:r>
      <w:r>
        <w:rPr>
          <w:spacing w:val="-2"/>
          <w:sz w:val="24"/>
        </w:rPr>
        <w:t xml:space="preserve"> </w:t>
      </w:r>
      <w:r>
        <w:rPr>
          <w:sz w:val="24"/>
        </w:rPr>
        <w:t>фраз).</w:t>
      </w:r>
    </w:p>
    <w:p w:rsidR="001F3758" w:rsidRDefault="00056B79">
      <w:pPr>
        <w:pStyle w:val="31"/>
      </w:pPr>
      <w:r>
        <w:t>Аудирование</w:t>
      </w:r>
    </w:p>
    <w:p w:rsidR="001F3758" w:rsidRDefault="00056B79">
      <w:pPr>
        <w:pStyle w:val="a5"/>
        <w:numPr>
          <w:ilvl w:val="0"/>
          <w:numId w:val="176"/>
        </w:numPr>
        <w:tabs>
          <w:tab w:val="left" w:pos="2141"/>
          <w:tab w:val="left" w:pos="2142"/>
          <w:tab w:val="left" w:pos="3834"/>
          <w:tab w:val="left" w:pos="4314"/>
          <w:tab w:val="left" w:pos="5025"/>
          <w:tab w:val="left" w:pos="5398"/>
          <w:tab w:val="left" w:pos="6627"/>
          <w:tab w:val="left" w:pos="7331"/>
          <w:tab w:val="left" w:pos="8387"/>
          <w:tab w:val="left" w:pos="8760"/>
        </w:tabs>
        <w:ind w:right="1411" w:firstLine="0"/>
        <w:jc w:val="left"/>
        <w:rPr>
          <w:sz w:val="24"/>
        </w:rPr>
      </w:pPr>
      <w:r>
        <w:rPr>
          <w:sz w:val="24"/>
        </w:rPr>
        <w:t>воспринимать</w:t>
      </w:r>
      <w:r>
        <w:rPr>
          <w:sz w:val="24"/>
        </w:rPr>
        <w:tab/>
        <w:t>на</w:t>
      </w:r>
      <w:r>
        <w:rPr>
          <w:sz w:val="24"/>
        </w:rPr>
        <w:tab/>
        <w:t>слух</w:t>
      </w:r>
      <w:r>
        <w:rPr>
          <w:sz w:val="24"/>
        </w:rPr>
        <w:tab/>
        <w:t>и</w:t>
      </w:r>
      <w:r>
        <w:rPr>
          <w:sz w:val="24"/>
        </w:rPr>
        <w:tab/>
        <w:t>понимать</w:t>
      </w:r>
      <w:r>
        <w:rPr>
          <w:sz w:val="24"/>
        </w:rPr>
        <w:tab/>
        <w:t>речь</w:t>
      </w:r>
      <w:r>
        <w:rPr>
          <w:sz w:val="24"/>
        </w:rPr>
        <w:tab/>
        <w:t>учителя</w:t>
      </w:r>
      <w:r>
        <w:rPr>
          <w:sz w:val="24"/>
        </w:rPr>
        <w:tab/>
        <w:t>и</w:t>
      </w:r>
      <w:r>
        <w:rPr>
          <w:sz w:val="24"/>
        </w:rPr>
        <w:tab/>
      </w:r>
      <w:r>
        <w:rPr>
          <w:spacing w:val="-1"/>
          <w:sz w:val="24"/>
        </w:rPr>
        <w:t>одноклассников,</w:t>
      </w:r>
      <w:r>
        <w:rPr>
          <w:spacing w:val="-57"/>
          <w:sz w:val="24"/>
        </w:rPr>
        <w:t xml:space="preserve"> </w:t>
      </w:r>
      <w:r>
        <w:rPr>
          <w:sz w:val="24"/>
        </w:rPr>
        <w:t>вербально/невербально реагировать</w:t>
      </w:r>
      <w:r>
        <w:rPr>
          <w:spacing w:val="4"/>
          <w:sz w:val="24"/>
        </w:rPr>
        <w:t xml:space="preserve"> </w:t>
      </w:r>
      <w:r>
        <w:rPr>
          <w:sz w:val="24"/>
        </w:rPr>
        <w:t>на</w:t>
      </w:r>
      <w:r>
        <w:rPr>
          <w:spacing w:val="-2"/>
          <w:sz w:val="24"/>
        </w:rPr>
        <w:t xml:space="preserve"> </w:t>
      </w:r>
      <w:r>
        <w:rPr>
          <w:sz w:val="24"/>
        </w:rPr>
        <w:t>услышанное;</w:t>
      </w:r>
    </w:p>
    <w:p w:rsidR="001F3758" w:rsidRDefault="00056B79">
      <w:pPr>
        <w:pStyle w:val="a5"/>
        <w:numPr>
          <w:ilvl w:val="0"/>
          <w:numId w:val="176"/>
        </w:numPr>
        <w:tabs>
          <w:tab w:val="left" w:pos="2000"/>
        </w:tabs>
        <w:ind w:right="1414" w:firstLine="0"/>
        <w:rPr>
          <w:sz w:val="24"/>
        </w:rPr>
      </w:pPr>
      <w:r>
        <w:rPr>
          <w:sz w:val="24"/>
        </w:rPr>
        <w:t>воспринимать на слух и понимать учебные тексты, построенные на 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 от поставленной коммуникативной задачи: с пониманием основного</w:t>
      </w:r>
      <w:r>
        <w:rPr>
          <w:spacing w:val="1"/>
          <w:sz w:val="24"/>
        </w:rPr>
        <w:t xml:space="preserve"> </w:t>
      </w:r>
      <w:r>
        <w:rPr>
          <w:sz w:val="24"/>
        </w:rPr>
        <w:t>содержания, с пониманием запрашиваемой информации фактического характера со</w:t>
      </w:r>
      <w:r>
        <w:rPr>
          <w:spacing w:val="1"/>
          <w:sz w:val="24"/>
        </w:rPr>
        <w:t xml:space="preserve"> </w:t>
      </w:r>
      <w:r>
        <w:rPr>
          <w:sz w:val="24"/>
        </w:rPr>
        <w:t>зрительной</w:t>
      </w:r>
      <w:r>
        <w:rPr>
          <w:spacing w:val="1"/>
          <w:sz w:val="24"/>
        </w:rPr>
        <w:t xml:space="preserve"> </w:t>
      </w:r>
      <w:r>
        <w:rPr>
          <w:sz w:val="24"/>
        </w:rPr>
        <w:t>опорой</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языковой,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контекстуальной,</w:t>
      </w:r>
      <w:r>
        <w:rPr>
          <w:spacing w:val="-57"/>
          <w:sz w:val="24"/>
        </w:rPr>
        <w:t xml:space="preserve"> </w:t>
      </w:r>
      <w:r>
        <w:rPr>
          <w:sz w:val="24"/>
        </w:rPr>
        <w:t>догадки</w:t>
      </w:r>
      <w:r>
        <w:rPr>
          <w:spacing w:val="1"/>
          <w:sz w:val="24"/>
        </w:rPr>
        <w:t xml:space="preserve"> </w:t>
      </w:r>
      <w:r>
        <w:rPr>
          <w:sz w:val="24"/>
        </w:rPr>
        <w:t>(время звучания текста/текстов</w:t>
      </w:r>
      <w:r>
        <w:rPr>
          <w:spacing w:val="1"/>
          <w:sz w:val="24"/>
        </w:rPr>
        <w:t xml:space="preserve"> </w:t>
      </w:r>
      <w:r>
        <w:rPr>
          <w:sz w:val="24"/>
        </w:rPr>
        <w:t>для</w:t>
      </w:r>
      <w:r>
        <w:rPr>
          <w:spacing w:val="-1"/>
          <w:sz w:val="24"/>
        </w:rPr>
        <w:t xml:space="preserve"> </w:t>
      </w:r>
      <w:r>
        <w:rPr>
          <w:sz w:val="24"/>
        </w:rPr>
        <w:t>аудирования —</w:t>
      </w:r>
      <w:r>
        <w:rPr>
          <w:spacing w:val="-1"/>
          <w:sz w:val="24"/>
        </w:rPr>
        <w:t xml:space="preserve"> </w:t>
      </w:r>
      <w:r>
        <w:rPr>
          <w:sz w:val="24"/>
        </w:rPr>
        <w:t>до</w:t>
      </w:r>
      <w:r>
        <w:rPr>
          <w:spacing w:val="-2"/>
          <w:sz w:val="24"/>
        </w:rPr>
        <w:t xml:space="preserve"> </w:t>
      </w:r>
      <w:r>
        <w:rPr>
          <w:sz w:val="24"/>
        </w:rPr>
        <w:t>1</w:t>
      </w:r>
      <w:r>
        <w:rPr>
          <w:spacing w:val="-1"/>
          <w:sz w:val="24"/>
        </w:rPr>
        <w:t xml:space="preserve"> </w:t>
      </w:r>
      <w:r>
        <w:rPr>
          <w:sz w:val="24"/>
        </w:rPr>
        <w:t>минуты).</w:t>
      </w:r>
    </w:p>
    <w:p w:rsidR="001F3758" w:rsidRDefault="00056B79">
      <w:pPr>
        <w:pStyle w:val="31"/>
        <w:jc w:val="both"/>
      </w:pPr>
      <w:r>
        <w:t>Смысловое</w:t>
      </w:r>
      <w:r>
        <w:rPr>
          <w:spacing w:val="-4"/>
        </w:rPr>
        <w:t xml:space="preserve"> </w:t>
      </w:r>
      <w:r>
        <w:t>чтение</w:t>
      </w:r>
    </w:p>
    <w:p w:rsidR="001F3758" w:rsidRDefault="00056B79">
      <w:pPr>
        <w:pStyle w:val="a5"/>
        <w:numPr>
          <w:ilvl w:val="0"/>
          <w:numId w:val="176"/>
        </w:numPr>
        <w:tabs>
          <w:tab w:val="left" w:pos="2004"/>
        </w:tabs>
        <w:ind w:right="1420" w:firstLine="0"/>
        <w:rPr>
          <w:sz w:val="24"/>
        </w:rPr>
      </w:pPr>
      <w:r>
        <w:rPr>
          <w:sz w:val="24"/>
        </w:rPr>
        <w:t>читать вслух учебные тексты объёмом до 70 слов, построенные на изученном</w:t>
      </w:r>
      <w:r>
        <w:rPr>
          <w:spacing w:val="1"/>
          <w:sz w:val="24"/>
        </w:rPr>
        <w:t xml:space="preserve"> </w:t>
      </w:r>
      <w:r>
        <w:rPr>
          <w:sz w:val="24"/>
        </w:rPr>
        <w:t>языковом материале, с соблюдением правил чтения и соответствующей интонацией,</w:t>
      </w:r>
      <w:r>
        <w:rPr>
          <w:spacing w:val="1"/>
          <w:sz w:val="24"/>
        </w:rPr>
        <w:t xml:space="preserve"> </w:t>
      </w:r>
      <w:r>
        <w:rPr>
          <w:sz w:val="24"/>
        </w:rPr>
        <w:t>демонстрируя</w:t>
      </w:r>
      <w:r>
        <w:rPr>
          <w:spacing w:val="2"/>
          <w:sz w:val="24"/>
        </w:rPr>
        <w:t xml:space="preserve"> </w:t>
      </w:r>
      <w:r>
        <w:rPr>
          <w:sz w:val="24"/>
        </w:rPr>
        <w:t>понимание</w:t>
      </w:r>
      <w:r>
        <w:rPr>
          <w:spacing w:val="3"/>
          <w:sz w:val="24"/>
        </w:rPr>
        <w:t xml:space="preserve"> </w:t>
      </w:r>
      <w:r>
        <w:rPr>
          <w:sz w:val="24"/>
        </w:rPr>
        <w:t>прочитанного;</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76"/>
        </w:numPr>
        <w:tabs>
          <w:tab w:val="left" w:pos="1976"/>
        </w:tabs>
        <w:spacing w:before="70"/>
        <w:ind w:right="1412" w:firstLine="0"/>
        <w:rPr>
          <w:sz w:val="24"/>
        </w:rPr>
      </w:pPr>
      <w:r>
        <w:rPr>
          <w:sz w:val="24"/>
        </w:rPr>
        <w:t>читать про себя и понимать учебные тексты, содержащие отдельные незнакомые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различной</w:t>
      </w:r>
      <w:r>
        <w:rPr>
          <w:spacing w:val="1"/>
          <w:sz w:val="24"/>
        </w:rPr>
        <w:t xml:space="preserve"> </w:t>
      </w:r>
      <w:r>
        <w:rPr>
          <w:sz w:val="24"/>
        </w:rPr>
        <w:t>глубиной</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содержание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поставленной</w:t>
      </w:r>
    </w:p>
    <w:p w:rsidR="001F3758" w:rsidRDefault="00056B79">
      <w:pPr>
        <w:pStyle w:val="a3"/>
        <w:ind w:right="1417"/>
      </w:pP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со</w:t>
      </w:r>
      <w:r>
        <w:rPr>
          <w:spacing w:val="1"/>
        </w:rPr>
        <w:t xml:space="preserve"> </w:t>
      </w:r>
      <w:r>
        <w:t>зрительной</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а</w:t>
      </w:r>
      <w:r>
        <w:rPr>
          <w:spacing w:val="1"/>
        </w:rPr>
        <w:t xml:space="preserve"> </w:t>
      </w:r>
      <w:r>
        <w:t>также</w:t>
      </w:r>
      <w:r>
        <w:rPr>
          <w:spacing w:val="1"/>
        </w:rPr>
        <w:t xml:space="preserve"> </w:t>
      </w:r>
      <w:r>
        <w:t>с</w:t>
      </w:r>
      <w:r>
        <w:rPr>
          <w:spacing w:val="1"/>
        </w:rPr>
        <w:t xml:space="preserve"> </w:t>
      </w:r>
      <w:r>
        <w:t>использованием</w:t>
      </w:r>
      <w:r>
        <w:rPr>
          <w:spacing w:val="1"/>
        </w:rPr>
        <w:t xml:space="preserve"> </w:t>
      </w:r>
      <w:r>
        <w:t>языковой,в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r>
        <w:rPr>
          <w:spacing w:val="1"/>
        </w:rPr>
        <w:t xml:space="preserve"> </w:t>
      </w:r>
      <w:r>
        <w:t>(объём</w:t>
      </w:r>
      <w:r>
        <w:rPr>
          <w:spacing w:val="1"/>
        </w:rPr>
        <w:t xml:space="preserve"> </w:t>
      </w:r>
      <w:r>
        <w:t>текста/текстов</w:t>
      </w:r>
    </w:p>
    <w:p w:rsidR="001F3758" w:rsidRDefault="00056B79">
      <w:pPr>
        <w:pStyle w:val="a3"/>
      </w:pPr>
      <w:r>
        <w:t>для</w:t>
      </w:r>
      <w:r>
        <w:rPr>
          <w:spacing w:val="-3"/>
        </w:rPr>
        <w:t xml:space="preserve"> </w:t>
      </w:r>
      <w:r>
        <w:t>чтения —</w:t>
      </w:r>
      <w:r>
        <w:rPr>
          <w:spacing w:val="-1"/>
        </w:rPr>
        <w:t xml:space="preserve"> </w:t>
      </w:r>
      <w:r>
        <w:t>до</w:t>
      </w:r>
      <w:r>
        <w:rPr>
          <w:spacing w:val="-2"/>
        </w:rPr>
        <w:t xml:space="preserve"> </w:t>
      </w:r>
      <w:r>
        <w:t>130</w:t>
      </w:r>
      <w:r>
        <w:rPr>
          <w:spacing w:val="-1"/>
        </w:rPr>
        <w:t xml:space="preserve"> </w:t>
      </w:r>
      <w:r>
        <w:t>слов).</w:t>
      </w:r>
    </w:p>
    <w:p w:rsidR="001F3758" w:rsidRDefault="00056B79">
      <w:pPr>
        <w:pStyle w:val="31"/>
      </w:pPr>
      <w:r>
        <w:t>Письмо</w:t>
      </w:r>
    </w:p>
    <w:p w:rsidR="001F3758" w:rsidRDefault="00056B79">
      <w:pPr>
        <w:pStyle w:val="a5"/>
        <w:numPr>
          <w:ilvl w:val="0"/>
          <w:numId w:val="176"/>
        </w:numPr>
        <w:tabs>
          <w:tab w:val="left" w:pos="1956"/>
        </w:tabs>
        <w:ind w:left="1956"/>
        <w:jc w:val="left"/>
        <w:rPr>
          <w:sz w:val="24"/>
        </w:rPr>
      </w:pPr>
      <w:r>
        <w:rPr>
          <w:sz w:val="24"/>
        </w:rPr>
        <w:t>создавать</w:t>
      </w:r>
      <w:r>
        <w:rPr>
          <w:spacing w:val="-2"/>
          <w:sz w:val="24"/>
        </w:rPr>
        <w:t xml:space="preserve"> </w:t>
      </w:r>
      <w:r>
        <w:rPr>
          <w:sz w:val="24"/>
        </w:rPr>
        <w:t>подписи</w:t>
      </w:r>
      <w:r>
        <w:rPr>
          <w:spacing w:val="-1"/>
          <w:sz w:val="24"/>
        </w:rPr>
        <w:t xml:space="preserve"> </w:t>
      </w:r>
      <w:r>
        <w:rPr>
          <w:sz w:val="24"/>
        </w:rPr>
        <w:t>к</w:t>
      </w:r>
      <w:r>
        <w:rPr>
          <w:spacing w:val="-4"/>
          <w:sz w:val="24"/>
        </w:rPr>
        <w:t xml:space="preserve"> </w:t>
      </w:r>
      <w:r>
        <w:rPr>
          <w:sz w:val="24"/>
        </w:rPr>
        <w:t>иллюстрациям</w:t>
      </w:r>
      <w:r>
        <w:rPr>
          <w:spacing w:val="-3"/>
          <w:sz w:val="24"/>
        </w:rPr>
        <w:t xml:space="preserve"> </w:t>
      </w:r>
      <w:r>
        <w:rPr>
          <w:sz w:val="24"/>
        </w:rPr>
        <w:t>с</w:t>
      </w:r>
      <w:r>
        <w:rPr>
          <w:spacing w:val="-2"/>
          <w:sz w:val="24"/>
        </w:rPr>
        <w:t xml:space="preserve"> </w:t>
      </w:r>
      <w:r>
        <w:rPr>
          <w:sz w:val="24"/>
        </w:rPr>
        <w:t>пояснением,</w:t>
      </w:r>
      <w:r>
        <w:rPr>
          <w:spacing w:val="-2"/>
          <w:sz w:val="24"/>
        </w:rPr>
        <w:t xml:space="preserve"> </w:t>
      </w:r>
      <w:r>
        <w:rPr>
          <w:sz w:val="24"/>
        </w:rPr>
        <w:t>что</w:t>
      </w:r>
      <w:r>
        <w:rPr>
          <w:spacing w:val="-3"/>
          <w:sz w:val="24"/>
        </w:rPr>
        <w:t xml:space="preserve"> </w:t>
      </w:r>
      <w:r>
        <w:rPr>
          <w:sz w:val="24"/>
        </w:rPr>
        <w:t>на</w:t>
      </w:r>
      <w:r>
        <w:rPr>
          <w:spacing w:val="-2"/>
          <w:sz w:val="24"/>
        </w:rPr>
        <w:t xml:space="preserve"> </w:t>
      </w:r>
      <w:r>
        <w:rPr>
          <w:sz w:val="24"/>
        </w:rPr>
        <w:t>них</w:t>
      </w:r>
      <w:r>
        <w:rPr>
          <w:spacing w:val="-4"/>
          <w:sz w:val="24"/>
        </w:rPr>
        <w:t xml:space="preserve"> </w:t>
      </w:r>
      <w:r>
        <w:rPr>
          <w:sz w:val="24"/>
        </w:rPr>
        <w:t>изображено.</w:t>
      </w:r>
    </w:p>
    <w:p w:rsidR="001F3758" w:rsidRDefault="00056B79">
      <w:pPr>
        <w:pStyle w:val="21"/>
      </w:pPr>
      <w:r>
        <w:t>Языковые</w:t>
      </w:r>
      <w:r>
        <w:rPr>
          <w:spacing w:val="-5"/>
        </w:rPr>
        <w:t xml:space="preserve"> </w:t>
      </w:r>
      <w:r>
        <w:t>знания</w:t>
      </w:r>
      <w:r>
        <w:rPr>
          <w:spacing w:val="-3"/>
        </w:rPr>
        <w:t xml:space="preserve"> </w:t>
      </w:r>
      <w:r>
        <w:t>и</w:t>
      </w:r>
      <w:r>
        <w:rPr>
          <w:spacing w:val="-2"/>
        </w:rPr>
        <w:t xml:space="preserve"> </w:t>
      </w:r>
      <w:r>
        <w:t>навыки</w:t>
      </w:r>
    </w:p>
    <w:p w:rsidR="001F3758" w:rsidRDefault="00056B79">
      <w:pPr>
        <w:pStyle w:val="31"/>
      </w:pPr>
      <w:r>
        <w:t>Фонетическая</w:t>
      </w:r>
      <w:r>
        <w:rPr>
          <w:spacing w:val="-6"/>
        </w:rPr>
        <w:t xml:space="preserve"> </w:t>
      </w:r>
      <w:r>
        <w:t>сторона</w:t>
      </w:r>
      <w:r>
        <w:rPr>
          <w:spacing w:val="-5"/>
        </w:rPr>
        <w:t xml:space="preserve"> </w:t>
      </w:r>
      <w:r>
        <w:t>речи</w:t>
      </w:r>
    </w:p>
    <w:p w:rsidR="001F3758" w:rsidRDefault="00056B79">
      <w:pPr>
        <w:pStyle w:val="a5"/>
        <w:numPr>
          <w:ilvl w:val="0"/>
          <w:numId w:val="176"/>
        </w:numPr>
        <w:tabs>
          <w:tab w:val="left" w:pos="1956"/>
        </w:tabs>
        <w:ind w:left="1956"/>
        <w:jc w:val="left"/>
        <w:rPr>
          <w:sz w:val="24"/>
        </w:rPr>
      </w:pPr>
      <w:r>
        <w:rPr>
          <w:sz w:val="24"/>
        </w:rPr>
        <w:t>применять правила</w:t>
      </w:r>
      <w:r>
        <w:rPr>
          <w:spacing w:val="-3"/>
          <w:sz w:val="24"/>
        </w:rPr>
        <w:t xml:space="preserve"> </w:t>
      </w:r>
      <w:r>
        <w:rPr>
          <w:sz w:val="24"/>
        </w:rPr>
        <w:t>чтения гласных</w:t>
      </w:r>
      <w:r>
        <w:rPr>
          <w:spacing w:val="-3"/>
          <w:sz w:val="24"/>
        </w:rPr>
        <w:t xml:space="preserve"> </w:t>
      </w:r>
      <w:r>
        <w:rPr>
          <w:sz w:val="24"/>
        </w:rPr>
        <w:t>в</w:t>
      </w:r>
      <w:r>
        <w:rPr>
          <w:spacing w:val="-3"/>
          <w:sz w:val="24"/>
        </w:rPr>
        <w:t xml:space="preserve"> </w:t>
      </w:r>
      <w:r>
        <w:rPr>
          <w:sz w:val="24"/>
        </w:rPr>
        <w:t>третьем</w:t>
      </w:r>
      <w:r>
        <w:rPr>
          <w:spacing w:val="-2"/>
          <w:sz w:val="24"/>
        </w:rPr>
        <w:t xml:space="preserve"> </w:t>
      </w:r>
      <w:r>
        <w:rPr>
          <w:sz w:val="24"/>
        </w:rPr>
        <w:t>типе</w:t>
      </w:r>
      <w:r>
        <w:rPr>
          <w:spacing w:val="-2"/>
          <w:sz w:val="24"/>
        </w:rPr>
        <w:t xml:space="preserve"> </w:t>
      </w:r>
      <w:r>
        <w:rPr>
          <w:sz w:val="24"/>
        </w:rPr>
        <w:t>слога</w:t>
      </w:r>
      <w:r>
        <w:rPr>
          <w:spacing w:val="-2"/>
          <w:sz w:val="24"/>
        </w:rPr>
        <w:t xml:space="preserve"> </w:t>
      </w:r>
      <w:r>
        <w:rPr>
          <w:sz w:val="24"/>
        </w:rPr>
        <w:t>(гласная</w:t>
      </w:r>
      <w:r>
        <w:rPr>
          <w:spacing w:val="-2"/>
          <w:sz w:val="24"/>
        </w:rPr>
        <w:t xml:space="preserve"> </w:t>
      </w:r>
      <w:r>
        <w:rPr>
          <w:sz w:val="24"/>
        </w:rPr>
        <w:t>+</w:t>
      </w:r>
      <w:r>
        <w:rPr>
          <w:spacing w:val="-3"/>
          <w:sz w:val="24"/>
        </w:rPr>
        <w:t xml:space="preserve"> </w:t>
      </w:r>
      <w:r>
        <w:rPr>
          <w:sz w:val="24"/>
        </w:rPr>
        <w:t>r);</w:t>
      </w:r>
    </w:p>
    <w:p w:rsidR="001F3758" w:rsidRDefault="00056B79">
      <w:pPr>
        <w:pStyle w:val="a5"/>
        <w:numPr>
          <w:ilvl w:val="0"/>
          <w:numId w:val="176"/>
        </w:numPr>
        <w:tabs>
          <w:tab w:val="left" w:pos="2020"/>
        </w:tabs>
        <w:ind w:right="1418" w:firstLine="0"/>
        <w:jc w:val="left"/>
        <w:rPr>
          <w:sz w:val="24"/>
        </w:rPr>
      </w:pPr>
      <w:r>
        <w:rPr>
          <w:sz w:val="24"/>
        </w:rPr>
        <w:t>применять</w:t>
      </w:r>
      <w:r>
        <w:rPr>
          <w:spacing w:val="1"/>
          <w:sz w:val="24"/>
        </w:rPr>
        <w:t xml:space="preserve"> </w:t>
      </w:r>
      <w:r>
        <w:rPr>
          <w:sz w:val="24"/>
        </w:rPr>
        <w:t>правила</w:t>
      </w:r>
      <w:r>
        <w:rPr>
          <w:spacing w:val="1"/>
          <w:sz w:val="24"/>
        </w:rPr>
        <w:t xml:space="preserve"> </w:t>
      </w:r>
      <w:r>
        <w:rPr>
          <w:sz w:val="24"/>
        </w:rPr>
        <w:t>чтения</w:t>
      </w:r>
      <w:r>
        <w:rPr>
          <w:spacing w:val="1"/>
          <w:sz w:val="24"/>
        </w:rPr>
        <w:t xml:space="preserve"> </w:t>
      </w:r>
      <w:r>
        <w:rPr>
          <w:sz w:val="24"/>
        </w:rPr>
        <w:t>сложных</w:t>
      </w:r>
      <w:r>
        <w:rPr>
          <w:spacing w:val="1"/>
          <w:sz w:val="24"/>
        </w:rPr>
        <w:t xml:space="preserve"> </w:t>
      </w:r>
      <w:r>
        <w:rPr>
          <w:sz w:val="24"/>
        </w:rPr>
        <w:t>сочетаний</w:t>
      </w:r>
      <w:r>
        <w:rPr>
          <w:spacing w:val="1"/>
          <w:sz w:val="24"/>
        </w:rPr>
        <w:t xml:space="preserve"> </w:t>
      </w:r>
      <w:r>
        <w:rPr>
          <w:sz w:val="24"/>
        </w:rPr>
        <w:t>букв</w:t>
      </w:r>
      <w:r>
        <w:rPr>
          <w:spacing w:val="1"/>
          <w:sz w:val="24"/>
        </w:rPr>
        <w:t xml:space="preserve"> </w:t>
      </w:r>
      <w:r>
        <w:rPr>
          <w:sz w:val="24"/>
        </w:rPr>
        <w:t>(например,</w:t>
      </w:r>
      <w:r>
        <w:rPr>
          <w:spacing w:val="1"/>
          <w:sz w:val="24"/>
        </w:rPr>
        <w:t xml:space="preserve"> </w:t>
      </w:r>
      <w:r>
        <w:rPr>
          <w:sz w:val="24"/>
        </w:rPr>
        <w:t>-tion,</w:t>
      </w:r>
      <w:r>
        <w:rPr>
          <w:spacing w:val="1"/>
          <w:sz w:val="24"/>
        </w:rPr>
        <w:t xml:space="preserve"> </w:t>
      </w:r>
      <w:r>
        <w:rPr>
          <w:sz w:val="24"/>
        </w:rPr>
        <w:t>-ight)</w:t>
      </w:r>
      <w:r>
        <w:rPr>
          <w:spacing w:val="1"/>
          <w:sz w:val="24"/>
        </w:rPr>
        <w:t xml:space="preserve"> </w:t>
      </w:r>
      <w:r>
        <w:rPr>
          <w:sz w:val="24"/>
        </w:rPr>
        <w:t>в</w:t>
      </w:r>
      <w:r>
        <w:rPr>
          <w:spacing w:val="-57"/>
          <w:sz w:val="24"/>
        </w:rPr>
        <w:t xml:space="preserve"> </w:t>
      </w:r>
      <w:r>
        <w:rPr>
          <w:sz w:val="24"/>
        </w:rPr>
        <w:t>односложных, двусложных</w:t>
      </w:r>
      <w:r>
        <w:rPr>
          <w:spacing w:val="-1"/>
          <w:sz w:val="24"/>
        </w:rPr>
        <w:t xml:space="preserve"> </w:t>
      </w:r>
      <w:r>
        <w:rPr>
          <w:sz w:val="24"/>
        </w:rPr>
        <w:t>и многосложных</w:t>
      </w:r>
      <w:r>
        <w:rPr>
          <w:spacing w:val="-1"/>
          <w:sz w:val="24"/>
        </w:rPr>
        <w:t xml:space="preserve"> </w:t>
      </w:r>
      <w:r>
        <w:rPr>
          <w:sz w:val="24"/>
        </w:rPr>
        <w:t>словах</w:t>
      </w:r>
      <w:r>
        <w:rPr>
          <w:spacing w:val="-1"/>
          <w:sz w:val="24"/>
        </w:rPr>
        <w:t xml:space="preserve"> </w:t>
      </w:r>
      <w:r>
        <w:rPr>
          <w:sz w:val="24"/>
        </w:rPr>
        <w:t>(international,</w:t>
      </w:r>
      <w:r>
        <w:rPr>
          <w:spacing w:val="2"/>
          <w:sz w:val="24"/>
        </w:rPr>
        <w:t xml:space="preserve"> </w:t>
      </w:r>
      <w:r>
        <w:rPr>
          <w:sz w:val="24"/>
        </w:rPr>
        <w:t>night);</w:t>
      </w:r>
    </w:p>
    <w:p w:rsidR="001F3758" w:rsidRDefault="00056B79">
      <w:pPr>
        <w:pStyle w:val="a5"/>
        <w:numPr>
          <w:ilvl w:val="0"/>
          <w:numId w:val="176"/>
        </w:numPr>
        <w:tabs>
          <w:tab w:val="left" w:pos="1956"/>
        </w:tabs>
        <w:ind w:left="1956"/>
        <w:jc w:val="left"/>
        <w:rPr>
          <w:sz w:val="24"/>
        </w:rPr>
      </w:pPr>
      <w:r>
        <w:rPr>
          <w:sz w:val="24"/>
        </w:rPr>
        <w:t>читать новые</w:t>
      </w:r>
      <w:r>
        <w:rPr>
          <w:spacing w:val="-3"/>
          <w:sz w:val="24"/>
        </w:rPr>
        <w:t xml:space="preserve"> </w:t>
      </w:r>
      <w:r>
        <w:rPr>
          <w:sz w:val="24"/>
        </w:rPr>
        <w:t>слова</w:t>
      </w:r>
      <w:r>
        <w:rPr>
          <w:spacing w:val="-3"/>
          <w:sz w:val="24"/>
        </w:rPr>
        <w:t xml:space="preserve"> </w:t>
      </w:r>
      <w:r>
        <w:rPr>
          <w:sz w:val="24"/>
        </w:rPr>
        <w:t>согласно</w:t>
      </w:r>
      <w:r>
        <w:rPr>
          <w:spacing w:val="-2"/>
          <w:sz w:val="24"/>
        </w:rPr>
        <w:t xml:space="preserve"> </w:t>
      </w:r>
      <w:r>
        <w:rPr>
          <w:sz w:val="24"/>
        </w:rPr>
        <w:t>основным</w:t>
      </w:r>
      <w:r>
        <w:rPr>
          <w:spacing w:val="-5"/>
          <w:sz w:val="24"/>
        </w:rPr>
        <w:t xml:space="preserve"> </w:t>
      </w:r>
      <w:r>
        <w:rPr>
          <w:sz w:val="24"/>
        </w:rPr>
        <w:t>правилам</w:t>
      </w:r>
      <w:r>
        <w:rPr>
          <w:spacing w:val="-5"/>
          <w:sz w:val="24"/>
        </w:rPr>
        <w:t xml:space="preserve"> </w:t>
      </w:r>
      <w:r>
        <w:rPr>
          <w:sz w:val="24"/>
        </w:rPr>
        <w:t>чтения;</w:t>
      </w:r>
    </w:p>
    <w:p w:rsidR="001F3758" w:rsidRDefault="00056B79">
      <w:pPr>
        <w:pStyle w:val="a5"/>
        <w:numPr>
          <w:ilvl w:val="0"/>
          <w:numId w:val="176"/>
        </w:numPr>
        <w:tabs>
          <w:tab w:val="left" w:pos="2048"/>
        </w:tabs>
        <w:ind w:right="1415" w:firstLine="0"/>
        <w:jc w:val="left"/>
        <w:rPr>
          <w:sz w:val="24"/>
        </w:rPr>
      </w:pPr>
      <w:r>
        <w:rPr>
          <w:sz w:val="24"/>
        </w:rPr>
        <w:t>различать</w:t>
      </w:r>
      <w:r>
        <w:rPr>
          <w:spacing w:val="31"/>
          <w:sz w:val="24"/>
        </w:rPr>
        <w:t xml:space="preserve"> </w:t>
      </w:r>
      <w:r>
        <w:rPr>
          <w:sz w:val="24"/>
        </w:rPr>
        <w:t>на</w:t>
      </w:r>
      <w:r>
        <w:rPr>
          <w:spacing w:val="28"/>
          <w:sz w:val="24"/>
        </w:rPr>
        <w:t xml:space="preserve"> </w:t>
      </w:r>
      <w:r>
        <w:rPr>
          <w:sz w:val="24"/>
        </w:rPr>
        <w:t>слух</w:t>
      </w:r>
      <w:r>
        <w:rPr>
          <w:spacing w:val="28"/>
          <w:sz w:val="24"/>
        </w:rPr>
        <w:t xml:space="preserve"> </w:t>
      </w:r>
      <w:r>
        <w:rPr>
          <w:sz w:val="24"/>
        </w:rPr>
        <w:t>и</w:t>
      </w:r>
      <w:r>
        <w:rPr>
          <w:spacing w:val="26"/>
          <w:sz w:val="24"/>
        </w:rPr>
        <w:t xml:space="preserve"> </w:t>
      </w:r>
      <w:r>
        <w:rPr>
          <w:sz w:val="24"/>
        </w:rPr>
        <w:t>правильно</w:t>
      </w:r>
      <w:r>
        <w:rPr>
          <w:spacing w:val="28"/>
          <w:sz w:val="24"/>
        </w:rPr>
        <w:t xml:space="preserve"> </w:t>
      </w:r>
      <w:r>
        <w:rPr>
          <w:sz w:val="24"/>
        </w:rPr>
        <w:t>произносить</w:t>
      </w:r>
      <w:r>
        <w:rPr>
          <w:spacing w:val="29"/>
          <w:sz w:val="24"/>
        </w:rPr>
        <w:t xml:space="preserve"> </w:t>
      </w:r>
      <w:r>
        <w:rPr>
          <w:sz w:val="24"/>
        </w:rPr>
        <w:t>слова</w:t>
      </w:r>
      <w:r>
        <w:rPr>
          <w:spacing w:val="28"/>
          <w:sz w:val="24"/>
        </w:rPr>
        <w:t xml:space="preserve"> </w:t>
      </w:r>
      <w:r>
        <w:rPr>
          <w:sz w:val="24"/>
        </w:rPr>
        <w:t>и</w:t>
      </w:r>
      <w:r>
        <w:rPr>
          <w:spacing w:val="28"/>
          <w:sz w:val="24"/>
        </w:rPr>
        <w:t xml:space="preserve"> </w:t>
      </w:r>
      <w:r>
        <w:rPr>
          <w:sz w:val="24"/>
        </w:rPr>
        <w:t>фразы/предложения</w:t>
      </w:r>
      <w:r>
        <w:rPr>
          <w:spacing w:val="30"/>
          <w:sz w:val="24"/>
        </w:rPr>
        <w:t xml:space="preserve"> </w:t>
      </w:r>
      <w:r>
        <w:rPr>
          <w:sz w:val="24"/>
        </w:rPr>
        <w:t>с</w:t>
      </w:r>
      <w:r>
        <w:rPr>
          <w:spacing w:val="-57"/>
          <w:sz w:val="24"/>
        </w:rPr>
        <w:t xml:space="preserve"> </w:t>
      </w:r>
      <w:r>
        <w:rPr>
          <w:sz w:val="24"/>
        </w:rPr>
        <w:t>соблюдением их ритмико-интонационных особенностей.</w:t>
      </w:r>
    </w:p>
    <w:p w:rsidR="001F3758" w:rsidRDefault="00056B79">
      <w:pPr>
        <w:pStyle w:val="31"/>
      </w:pPr>
      <w:r>
        <w:t>Графика,</w:t>
      </w:r>
      <w:r>
        <w:rPr>
          <w:spacing w:val="-2"/>
        </w:rPr>
        <w:t xml:space="preserve"> </w:t>
      </w:r>
      <w:r>
        <w:t>орфография</w:t>
      </w:r>
      <w:r>
        <w:rPr>
          <w:spacing w:val="-2"/>
        </w:rPr>
        <w:t xml:space="preserve"> </w:t>
      </w:r>
      <w:r>
        <w:t>и</w:t>
      </w:r>
      <w:r>
        <w:rPr>
          <w:spacing w:val="-1"/>
        </w:rPr>
        <w:t xml:space="preserve"> </w:t>
      </w:r>
      <w:r>
        <w:t>пунктуация</w:t>
      </w:r>
    </w:p>
    <w:p w:rsidR="001F3758" w:rsidRDefault="00056B79">
      <w:pPr>
        <w:pStyle w:val="a5"/>
        <w:numPr>
          <w:ilvl w:val="0"/>
          <w:numId w:val="176"/>
        </w:numPr>
        <w:tabs>
          <w:tab w:val="left" w:pos="1956"/>
        </w:tabs>
        <w:ind w:left="1956"/>
        <w:jc w:val="left"/>
        <w:rPr>
          <w:sz w:val="24"/>
        </w:rPr>
      </w:pPr>
      <w:r>
        <w:rPr>
          <w:sz w:val="24"/>
        </w:rPr>
        <w:t>правильно</w:t>
      </w:r>
      <w:r>
        <w:rPr>
          <w:spacing w:val="-3"/>
          <w:sz w:val="24"/>
        </w:rPr>
        <w:t xml:space="preserve"> </w:t>
      </w:r>
      <w:r>
        <w:rPr>
          <w:sz w:val="24"/>
        </w:rPr>
        <w:t>писать</w:t>
      </w:r>
      <w:r>
        <w:rPr>
          <w:spacing w:val="-2"/>
          <w:sz w:val="24"/>
        </w:rPr>
        <w:t xml:space="preserve"> </w:t>
      </w:r>
      <w:r>
        <w:rPr>
          <w:sz w:val="24"/>
        </w:rPr>
        <w:t>изученные</w:t>
      </w:r>
      <w:r>
        <w:rPr>
          <w:spacing w:val="-3"/>
          <w:sz w:val="24"/>
        </w:rPr>
        <w:t xml:space="preserve"> </w:t>
      </w:r>
      <w:r>
        <w:rPr>
          <w:sz w:val="24"/>
        </w:rPr>
        <w:t>слова;</w:t>
      </w:r>
    </w:p>
    <w:p w:rsidR="001F3758" w:rsidRDefault="00056B79">
      <w:pPr>
        <w:pStyle w:val="a5"/>
        <w:numPr>
          <w:ilvl w:val="0"/>
          <w:numId w:val="176"/>
        </w:numPr>
        <w:tabs>
          <w:tab w:val="left" w:pos="1956"/>
        </w:tabs>
        <w:ind w:right="3220" w:firstLine="0"/>
        <w:jc w:val="left"/>
        <w:rPr>
          <w:b/>
          <w:i/>
          <w:sz w:val="24"/>
        </w:rPr>
      </w:pPr>
      <w:r>
        <w:rPr>
          <w:sz w:val="24"/>
        </w:rPr>
        <w:t>правильно расставлять знаки препинания (точка, вопроси-</w:t>
      </w:r>
      <w:r>
        <w:rPr>
          <w:spacing w:val="1"/>
          <w:sz w:val="24"/>
        </w:rPr>
        <w:t xml:space="preserve"> </w:t>
      </w:r>
      <w:r>
        <w:rPr>
          <w:sz w:val="24"/>
        </w:rPr>
        <w:t>тельный и восклицательный знаки в конце предложения, апостроф).</w:t>
      </w:r>
      <w:r>
        <w:rPr>
          <w:spacing w:val="-58"/>
          <w:sz w:val="24"/>
        </w:rPr>
        <w:t xml:space="preserve"> </w:t>
      </w:r>
      <w:r>
        <w:rPr>
          <w:b/>
          <w:i/>
          <w:sz w:val="24"/>
        </w:rPr>
        <w:t>Лексическая</w:t>
      </w:r>
      <w:r>
        <w:rPr>
          <w:b/>
          <w:i/>
          <w:spacing w:val="1"/>
          <w:sz w:val="24"/>
        </w:rPr>
        <w:t xml:space="preserve"> </w:t>
      </w:r>
      <w:r>
        <w:rPr>
          <w:b/>
          <w:i/>
          <w:sz w:val="24"/>
        </w:rPr>
        <w:t>сторона речи</w:t>
      </w:r>
    </w:p>
    <w:p w:rsidR="001F3758" w:rsidRDefault="00056B79">
      <w:pPr>
        <w:pStyle w:val="a5"/>
        <w:numPr>
          <w:ilvl w:val="0"/>
          <w:numId w:val="176"/>
        </w:numPr>
        <w:tabs>
          <w:tab w:val="left" w:pos="2076"/>
        </w:tabs>
        <w:ind w:right="1413"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350</w:t>
      </w:r>
      <w:r>
        <w:rPr>
          <w:spacing w:val="1"/>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(слов,</w:t>
      </w:r>
      <w:r>
        <w:rPr>
          <w:spacing w:val="1"/>
          <w:sz w:val="24"/>
        </w:rPr>
        <w:t xml:space="preserve"> </w:t>
      </w:r>
      <w:r>
        <w:rPr>
          <w:sz w:val="24"/>
        </w:rPr>
        <w:t>словосочетаний,</w:t>
      </w:r>
      <w:r>
        <w:rPr>
          <w:spacing w:val="1"/>
          <w:sz w:val="24"/>
        </w:rPr>
        <w:t xml:space="preserve"> </w:t>
      </w:r>
      <w:r>
        <w:rPr>
          <w:sz w:val="24"/>
        </w:rPr>
        <w:t>речевых</w:t>
      </w:r>
      <w:r>
        <w:rPr>
          <w:spacing w:val="1"/>
          <w:sz w:val="24"/>
        </w:rPr>
        <w:t xml:space="preserve"> </w:t>
      </w:r>
      <w:r>
        <w:rPr>
          <w:sz w:val="24"/>
        </w:rPr>
        <w:t>клише),</w:t>
      </w:r>
      <w:r>
        <w:rPr>
          <w:spacing w:val="1"/>
          <w:sz w:val="24"/>
        </w:rPr>
        <w:t xml:space="preserve"> </w:t>
      </w:r>
      <w:r>
        <w:rPr>
          <w:sz w:val="24"/>
        </w:rPr>
        <w:t>включая</w:t>
      </w:r>
      <w:r>
        <w:rPr>
          <w:spacing w:val="1"/>
          <w:sz w:val="24"/>
        </w:rPr>
        <w:t xml:space="preserve"> </w:t>
      </w:r>
      <w:r>
        <w:rPr>
          <w:sz w:val="24"/>
        </w:rPr>
        <w:t>200</w:t>
      </w:r>
      <w:r>
        <w:rPr>
          <w:spacing w:val="1"/>
          <w:sz w:val="24"/>
        </w:rPr>
        <w:t xml:space="preserve"> </w:t>
      </w:r>
      <w:r>
        <w:rPr>
          <w:sz w:val="24"/>
        </w:rPr>
        <w:t>лексических</w:t>
      </w:r>
      <w:r>
        <w:rPr>
          <w:spacing w:val="2"/>
          <w:sz w:val="24"/>
        </w:rPr>
        <w:t xml:space="preserve"> </w:t>
      </w:r>
      <w:r>
        <w:rPr>
          <w:sz w:val="24"/>
        </w:rPr>
        <w:t>единиц,</w:t>
      </w:r>
      <w:r>
        <w:rPr>
          <w:spacing w:val="1"/>
          <w:sz w:val="24"/>
        </w:rPr>
        <w:t xml:space="preserve"> </w:t>
      </w:r>
      <w:r>
        <w:rPr>
          <w:sz w:val="24"/>
        </w:rPr>
        <w:t>освоенных</w:t>
      </w:r>
      <w:r>
        <w:rPr>
          <w:spacing w:val="-1"/>
          <w:sz w:val="24"/>
        </w:rPr>
        <w:t xml:space="preserve"> </w:t>
      </w:r>
      <w:r>
        <w:rPr>
          <w:sz w:val="24"/>
        </w:rPr>
        <w:t>на</w:t>
      </w:r>
      <w:r>
        <w:rPr>
          <w:spacing w:val="1"/>
          <w:sz w:val="24"/>
        </w:rPr>
        <w:t xml:space="preserve"> </w:t>
      </w:r>
      <w:r>
        <w:rPr>
          <w:sz w:val="24"/>
        </w:rPr>
        <w:t>первом</w:t>
      </w:r>
      <w:r>
        <w:rPr>
          <w:spacing w:val="-1"/>
          <w:sz w:val="24"/>
        </w:rPr>
        <w:t xml:space="preserve"> </w:t>
      </w:r>
      <w:r>
        <w:rPr>
          <w:sz w:val="24"/>
        </w:rPr>
        <w:t>году обучения;</w:t>
      </w:r>
    </w:p>
    <w:p w:rsidR="001F3758" w:rsidRDefault="00056B79">
      <w:pPr>
        <w:pStyle w:val="a5"/>
        <w:numPr>
          <w:ilvl w:val="0"/>
          <w:numId w:val="176"/>
        </w:numPr>
        <w:tabs>
          <w:tab w:val="left" w:pos="2028"/>
        </w:tabs>
        <w:ind w:right="141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образовывать</w:t>
      </w:r>
      <w:r>
        <w:rPr>
          <w:spacing w:val="1"/>
          <w:sz w:val="24"/>
        </w:rPr>
        <w:t xml:space="preserve"> </w:t>
      </w:r>
      <w:r>
        <w:rPr>
          <w:sz w:val="24"/>
        </w:rPr>
        <w:t>родственные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способов словообразования: аффиксации (суффиксы числительных -teen, -ty, -th) и</w:t>
      </w:r>
      <w:r>
        <w:rPr>
          <w:spacing w:val="1"/>
          <w:sz w:val="24"/>
        </w:rPr>
        <w:t xml:space="preserve"> </w:t>
      </w:r>
      <w:r>
        <w:rPr>
          <w:sz w:val="24"/>
        </w:rPr>
        <w:t>словосложения</w:t>
      </w:r>
    </w:p>
    <w:p w:rsidR="001F3758" w:rsidRDefault="00056B79">
      <w:pPr>
        <w:spacing w:before="1"/>
        <w:ind w:left="1656" w:right="6851"/>
        <w:rPr>
          <w:b/>
          <w:i/>
          <w:sz w:val="24"/>
        </w:rPr>
      </w:pPr>
      <w:r>
        <w:rPr>
          <w:sz w:val="24"/>
        </w:rPr>
        <w:t>(football,</w:t>
      </w:r>
      <w:r>
        <w:rPr>
          <w:spacing w:val="2"/>
          <w:sz w:val="24"/>
        </w:rPr>
        <w:t xml:space="preserve"> </w:t>
      </w:r>
      <w:r>
        <w:rPr>
          <w:sz w:val="24"/>
        </w:rPr>
        <w:t>snowman</w:t>
      </w:r>
      <w:r>
        <w:rPr>
          <w:b/>
          <w:i/>
          <w:sz w:val="24"/>
        </w:rPr>
        <w:t>).</w:t>
      </w:r>
      <w:r>
        <w:rPr>
          <w:b/>
          <w:i/>
          <w:spacing w:val="1"/>
          <w:sz w:val="24"/>
        </w:rPr>
        <w:t xml:space="preserve"> </w:t>
      </w:r>
      <w:r>
        <w:rPr>
          <w:b/>
          <w:i/>
          <w:sz w:val="24"/>
        </w:rPr>
        <w:t>Грамматическая</w:t>
      </w:r>
      <w:r>
        <w:rPr>
          <w:b/>
          <w:i/>
          <w:spacing w:val="-4"/>
          <w:sz w:val="24"/>
        </w:rPr>
        <w:t xml:space="preserve"> </w:t>
      </w:r>
      <w:r>
        <w:rPr>
          <w:b/>
          <w:i/>
          <w:sz w:val="24"/>
        </w:rPr>
        <w:t>сторона</w:t>
      </w:r>
      <w:r>
        <w:rPr>
          <w:b/>
          <w:i/>
          <w:spacing w:val="-4"/>
          <w:sz w:val="24"/>
        </w:rPr>
        <w:t xml:space="preserve"> </w:t>
      </w:r>
      <w:r>
        <w:rPr>
          <w:b/>
          <w:i/>
          <w:sz w:val="24"/>
        </w:rPr>
        <w:t>речи</w:t>
      </w:r>
    </w:p>
    <w:p w:rsidR="001F3758" w:rsidRDefault="00056B79">
      <w:pPr>
        <w:pStyle w:val="a5"/>
        <w:numPr>
          <w:ilvl w:val="0"/>
          <w:numId w:val="176"/>
        </w:numPr>
        <w:tabs>
          <w:tab w:val="left" w:pos="2074"/>
        </w:tabs>
        <w:ind w:right="1421" w:firstLine="0"/>
        <w:jc w:val="left"/>
        <w:rPr>
          <w:sz w:val="24"/>
        </w:rPr>
      </w:pPr>
      <w:r>
        <w:rPr>
          <w:sz w:val="24"/>
        </w:rPr>
        <w:t>распознавать</w:t>
      </w:r>
      <w:r>
        <w:rPr>
          <w:spacing w:val="57"/>
          <w:sz w:val="24"/>
        </w:rPr>
        <w:t xml:space="preserve"> </w:t>
      </w:r>
      <w:r>
        <w:rPr>
          <w:sz w:val="24"/>
        </w:rPr>
        <w:t>и</w:t>
      </w:r>
      <w:r>
        <w:rPr>
          <w:spacing w:val="54"/>
          <w:sz w:val="24"/>
        </w:rPr>
        <w:t xml:space="preserve"> </w:t>
      </w:r>
      <w:r>
        <w:rPr>
          <w:sz w:val="24"/>
        </w:rPr>
        <w:t>употреблять</w:t>
      </w:r>
      <w:r>
        <w:rPr>
          <w:spacing w:val="56"/>
          <w:sz w:val="24"/>
        </w:rPr>
        <w:t xml:space="preserve"> </w:t>
      </w:r>
      <w:r>
        <w:rPr>
          <w:sz w:val="24"/>
        </w:rPr>
        <w:t>в</w:t>
      </w:r>
      <w:r>
        <w:rPr>
          <w:spacing w:val="53"/>
          <w:sz w:val="24"/>
        </w:rPr>
        <w:t xml:space="preserve"> </w:t>
      </w:r>
      <w:r>
        <w:rPr>
          <w:sz w:val="24"/>
        </w:rPr>
        <w:t>устной</w:t>
      </w:r>
      <w:r>
        <w:rPr>
          <w:spacing w:val="54"/>
          <w:sz w:val="24"/>
        </w:rPr>
        <w:t xml:space="preserve"> </w:t>
      </w:r>
      <w:r>
        <w:rPr>
          <w:sz w:val="24"/>
        </w:rPr>
        <w:t>и</w:t>
      </w:r>
      <w:r>
        <w:rPr>
          <w:spacing w:val="54"/>
          <w:sz w:val="24"/>
        </w:rPr>
        <w:t xml:space="preserve"> </w:t>
      </w:r>
      <w:r>
        <w:rPr>
          <w:sz w:val="24"/>
        </w:rPr>
        <w:t>письменной</w:t>
      </w:r>
      <w:r>
        <w:rPr>
          <w:spacing w:val="56"/>
          <w:sz w:val="24"/>
        </w:rPr>
        <w:t xml:space="preserve"> </w:t>
      </w:r>
      <w:r>
        <w:rPr>
          <w:sz w:val="24"/>
        </w:rPr>
        <w:t>речи</w:t>
      </w:r>
      <w:r>
        <w:rPr>
          <w:spacing w:val="54"/>
          <w:sz w:val="24"/>
        </w:rPr>
        <w:t xml:space="preserve"> </w:t>
      </w:r>
      <w:r>
        <w:rPr>
          <w:sz w:val="24"/>
        </w:rPr>
        <w:t>побудительные</w:t>
      </w:r>
      <w:r>
        <w:rPr>
          <w:spacing w:val="-57"/>
          <w:sz w:val="24"/>
        </w:rPr>
        <w:t xml:space="preserve"> </w:t>
      </w:r>
      <w:r>
        <w:rPr>
          <w:sz w:val="24"/>
        </w:rPr>
        <w:t>предложения</w:t>
      </w:r>
      <w:r>
        <w:rPr>
          <w:spacing w:val="2"/>
          <w:sz w:val="24"/>
        </w:rPr>
        <w:t xml:space="preserve"> </w:t>
      </w:r>
      <w:r>
        <w:rPr>
          <w:sz w:val="24"/>
        </w:rPr>
        <w:t>в</w:t>
      </w:r>
      <w:r>
        <w:rPr>
          <w:spacing w:val="-2"/>
          <w:sz w:val="24"/>
        </w:rPr>
        <w:t xml:space="preserve"> </w:t>
      </w:r>
      <w:r>
        <w:rPr>
          <w:sz w:val="24"/>
        </w:rPr>
        <w:t>отрицательной форме</w:t>
      </w:r>
      <w:r>
        <w:rPr>
          <w:spacing w:val="-1"/>
          <w:sz w:val="24"/>
        </w:rPr>
        <w:t xml:space="preserve"> </w:t>
      </w:r>
      <w:r>
        <w:rPr>
          <w:sz w:val="24"/>
        </w:rPr>
        <w:t>(Don’t</w:t>
      </w:r>
      <w:r>
        <w:rPr>
          <w:spacing w:val="-1"/>
          <w:sz w:val="24"/>
        </w:rPr>
        <w:t xml:space="preserve"> </w:t>
      </w:r>
      <w:r>
        <w:rPr>
          <w:sz w:val="24"/>
        </w:rPr>
        <w:t>talk, please.);</w:t>
      </w:r>
    </w:p>
    <w:p w:rsidR="001F3758" w:rsidRDefault="00056B79">
      <w:pPr>
        <w:pStyle w:val="a5"/>
        <w:numPr>
          <w:ilvl w:val="0"/>
          <w:numId w:val="176"/>
        </w:numPr>
        <w:tabs>
          <w:tab w:val="left" w:pos="2068"/>
        </w:tabs>
        <w:ind w:right="1415"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начальным There + to be в Past Simple Tense (There was a bridge across the river. There</w:t>
      </w:r>
      <w:r>
        <w:rPr>
          <w:spacing w:val="1"/>
          <w:sz w:val="24"/>
        </w:rPr>
        <w:t xml:space="preserve"> </w:t>
      </w:r>
      <w:r>
        <w:rPr>
          <w:sz w:val="24"/>
        </w:rPr>
        <w:t>were</w:t>
      </w:r>
      <w:r>
        <w:rPr>
          <w:spacing w:val="-2"/>
          <w:sz w:val="24"/>
        </w:rPr>
        <w:t xml:space="preserve"> </w:t>
      </w:r>
      <w:r>
        <w:rPr>
          <w:sz w:val="24"/>
        </w:rPr>
        <w:t>mountains</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z w:val="24"/>
        </w:rPr>
        <w:t>south.);</w:t>
      </w:r>
    </w:p>
    <w:p w:rsidR="001F3758" w:rsidRDefault="00056B79">
      <w:pPr>
        <w:pStyle w:val="a5"/>
        <w:numPr>
          <w:ilvl w:val="0"/>
          <w:numId w:val="176"/>
        </w:numPr>
        <w:tabs>
          <w:tab w:val="left" w:pos="1960"/>
        </w:tabs>
        <w:ind w:right="1425" w:firstLine="0"/>
        <w:rPr>
          <w:sz w:val="24"/>
        </w:rPr>
      </w:pPr>
      <w:r>
        <w:rPr>
          <w:sz w:val="24"/>
        </w:rPr>
        <w:t>распознавать и употреблять в устной и письменной речи конструкции с глаголами</w:t>
      </w:r>
      <w:r>
        <w:rPr>
          <w:spacing w:val="-57"/>
          <w:sz w:val="24"/>
        </w:rPr>
        <w:t xml:space="preserve"> </w:t>
      </w:r>
      <w:r>
        <w:rPr>
          <w:sz w:val="24"/>
        </w:rPr>
        <w:t>на -ing:</w:t>
      </w:r>
      <w:r>
        <w:rPr>
          <w:spacing w:val="1"/>
          <w:sz w:val="24"/>
        </w:rPr>
        <w:t xml:space="preserve"> </w:t>
      </w:r>
      <w:r>
        <w:rPr>
          <w:sz w:val="24"/>
        </w:rPr>
        <w:t>to like/enjoy</w:t>
      </w:r>
      <w:r>
        <w:rPr>
          <w:spacing w:val="-1"/>
          <w:sz w:val="24"/>
        </w:rPr>
        <w:t xml:space="preserve"> </w:t>
      </w:r>
      <w:r>
        <w:rPr>
          <w:sz w:val="24"/>
        </w:rPr>
        <w:t>doing</w:t>
      </w:r>
      <w:r>
        <w:rPr>
          <w:spacing w:val="1"/>
          <w:sz w:val="24"/>
        </w:rPr>
        <w:t xml:space="preserve"> </w:t>
      </w:r>
      <w:r>
        <w:rPr>
          <w:sz w:val="24"/>
        </w:rPr>
        <w:t>something;</w:t>
      </w:r>
    </w:p>
    <w:p w:rsidR="001F3758" w:rsidRDefault="00056B79">
      <w:pPr>
        <w:pStyle w:val="a5"/>
        <w:numPr>
          <w:ilvl w:val="0"/>
          <w:numId w:val="176"/>
        </w:numPr>
        <w:tabs>
          <w:tab w:val="left" w:pos="1978"/>
        </w:tabs>
        <w:ind w:left="1977" w:hanging="322"/>
        <w:rPr>
          <w:sz w:val="24"/>
        </w:rPr>
      </w:pPr>
      <w:r>
        <w:rPr>
          <w:sz w:val="24"/>
        </w:rPr>
        <w:t>распознавать</w:t>
      </w:r>
      <w:r>
        <w:rPr>
          <w:spacing w:val="21"/>
          <w:sz w:val="24"/>
        </w:rPr>
        <w:t xml:space="preserve"> </w:t>
      </w:r>
      <w:r>
        <w:rPr>
          <w:sz w:val="24"/>
        </w:rPr>
        <w:t>и</w:t>
      </w:r>
      <w:r>
        <w:rPr>
          <w:spacing w:val="18"/>
          <w:sz w:val="24"/>
        </w:rPr>
        <w:t xml:space="preserve"> </w:t>
      </w:r>
      <w:r>
        <w:rPr>
          <w:sz w:val="24"/>
        </w:rPr>
        <w:t>употреблять</w:t>
      </w:r>
      <w:r>
        <w:rPr>
          <w:spacing w:val="20"/>
          <w:sz w:val="24"/>
        </w:rPr>
        <w:t xml:space="preserve"> </w:t>
      </w:r>
      <w:r>
        <w:rPr>
          <w:sz w:val="24"/>
        </w:rPr>
        <w:t>в</w:t>
      </w:r>
      <w:r>
        <w:rPr>
          <w:spacing w:val="17"/>
          <w:sz w:val="24"/>
        </w:rPr>
        <w:t xml:space="preserve"> </w:t>
      </w:r>
      <w:r>
        <w:rPr>
          <w:sz w:val="24"/>
        </w:rPr>
        <w:t>устной</w:t>
      </w:r>
      <w:r>
        <w:rPr>
          <w:spacing w:val="18"/>
          <w:sz w:val="24"/>
        </w:rPr>
        <w:t xml:space="preserve"> </w:t>
      </w:r>
      <w:r>
        <w:rPr>
          <w:sz w:val="24"/>
        </w:rPr>
        <w:t>и</w:t>
      </w:r>
      <w:r>
        <w:rPr>
          <w:spacing w:val="18"/>
          <w:sz w:val="24"/>
        </w:rPr>
        <w:t xml:space="preserve"> </w:t>
      </w:r>
      <w:r>
        <w:rPr>
          <w:sz w:val="24"/>
        </w:rPr>
        <w:t>письменной</w:t>
      </w:r>
      <w:r>
        <w:rPr>
          <w:spacing w:val="20"/>
          <w:sz w:val="24"/>
        </w:rPr>
        <w:t xml:space="preserve"> </w:t>
      </w:r>
      <w:r>
        <w:rPr>
          <w:sz w:val="24"/>
        </w:rPr>
        <w:t>речи</w:t>
      </w:r>
      <w:r>
        <w:rPr>
          <w:spacing w:val="18"/>
          <w:sz w:val="24"/>
        </w:rPr>
        <w:t xml:space="preserve"> </w:t>
      </w:r>
      <w:r>
        <w:rPr>
          <w:sz w:val="24"/>
        </w:rPr>
        <w:t>конструкцию</w:t>
      </w:r>
      <w:r>
        <w:rPr>
          <w:spacing w:val="21"/>
          <w:sz w:val="24"/>
        </w:rPr>
        <w:t xml:space="preserve"> </w:t>
      </w:r>
      <w:r>
        <w:rPr>
          <w:sz w:val="24"/>
        </w:rPr>
        <w:t>I’d</w:t>
      </w:r>
      <w:r>
        <w:rPr>
          <w:spacing w:val="16"/>
          <w:sz w:val="24"/>
        </w:rPr>
        <w:t xml:space="preserve"> </w:t>
      </w:r>
      <w:r>
        <w:rPr>
          <w:sz w:val="24"/>
        </w:rPr>
        <w:t>like</w:t>
      </w:r>
      <w:r>
        <w:rPr>
          <w:spacing w:val="20"/>
          <w:sz w:val="24"/>
        </w:rPr>
        <w:t xml:space="preserve"> </w:t>
      </w:r>
      <w:r>
        <w:rPr>
          <w:sz w:val="24"/>
        </w:rPr>
        <w:t>to</w:t>
      </w:r>
    </w:p>
    <w:p w:rsidR="001F3758" w:rsidRDefault="00056B79">
      <w:pPr>
        <w:pStyle w:val="a3"/>
        <w:jc w:val="left"/>
      </w:pPr>
      <w:r>
        <w:t>…;</w:t>
      </w:r>
    </w:p>
    <w:p w:rsidR="001F3758" w:rsidRDefault="00056B79">
      <w:pPr>
        <w:pStyle w:val="a5"/>
        <w:numPr>
          <w:ilvl w:val="0"/>
          <w:numId w:val="176"/>
        </w:numPr>
        <w:tabs>
          <w:tab w:val="left" w:pos="2078"/>
        </w:tabs>
        <w:ind w:right="1416"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правильные</w:t>
      </w:r>
      <w:r>
        <w:rPr>
          <w:spacing w:val="1"/>
          <w:sz w:val="24"/>
        </w:rPr>
        <w:t xml:space="preserve"> </w:t>
      </w:r>
      <w:r>
        <w:rPr>
          <w:sz w:val="24"/>
        </w:rPr>
        <w:t>и</w:t>
      </w:r>
      <w:r>
        <w:rPr>
          <w:spacing w:val="-57"/>
          <w:sz w:val="24"/>
        </w:rPr>
        <w:t xml:space="preserve"> </w:t>
      </w:r>
      <w:r>
        <w:rPr>
          <w:sz w:val="24"/>
        </w:rPr>
        <w:t>неправильные глаголы в Past Simple Tense в повествовательных (утвердительных и</w:t>
      </w:r>
      <w:r>
        <w:rPr>
          <w:spacing w:val="1"/>
          <w:sz w:val="24"/>
        </w:rPr>
        <w:t xml:space="preserve"> </w:t>
      </w:r>
      <w:r>
        <w:rPr>
          <w:sz w:val="24"/>
        </w:rPr>
        <w:t>отрицательных)</w:t>
      </w:r>
      <w:r>
        <w:rPr>
          <w:spacing w:val="-2"/>
          <w:sz w:val="24"/>
        </w:rPr>
        <w:t xml:space="preserve"> </w:t>
      </w:r>
      <w:r>
        <w:rPr>
          <w:sz w:val="24"/>
        </w:rPr>
        <w:t>и</w:t>
      </w:r>
      <w:r>
        <w:rPr>
          <w:spacing w:val="-3"/>
          <w:sz w:val="24"/>
        </w:rPr>
        <w:t xml:space="preserve"> </w:t>
      </w:r>
      <w:r>
        <w:rPr>
          <w:sz w:val="24"/>
        </w:rPr>
        <w:t>вопросительных</w:t>
      </w:r>
      <w:r>
        <w:rPr>
          <w:spacing w:val="-1"/>
          <w:sz w:val="24"/>
        </w:rPr>
        <w:t xml:space="preserve"> </w:t>
      </w:r>
      <w:r>
        <w:rPr>
          <w:sz w:val="24"/>
        </w:rPr>
        <w:t>(общий</w:t>
      </w:r>
      <w:r>
        <w:rPr>
          <w:spacing w:val="-2"/>
          <w:sz w:val="24"/>
        </w:rPr>
        <w:t xml:space="preserve"> </w:t>
      </w:r>
      <w:r>
        <w:rPr>
          <w:sz w:val="24"/>
        </w:rPr>
        <w:t>и</w:t>
      </w:r>
      <w:r>
        <w:rPr>
          <w:spacing w:val="-3"/>
          <w:sz w:val="24"/>
        </w:rPr>
        <w:t xml:space="preserve"> </w:t>
      </w:r>
      <w:r>
        <w:rPr>
          <w:sz w:val="24"/>
        </w:rPr>
        <w:t>специальный</w:t>
      </w:r>
      <w:r>
        <w:rPr>
          <w:spacing w:val="-1"/>
          <w:sz w:val="24"/>
        </w:rPr>
        <w:t xml:space="preserve"> </w:t>
      </w:r>
      <w:r>
        <w:rPr>
          <w:sz w:val="24"/>
        </w:rPr>
        <w:t>вопрос)</w:t>
      </w:r>
      <w:r>
        <w:rPr>
          <w:spacing w:val="-2"/>
          <w:sz w:val="24"/>
        </w:rPr>
        <w:t xml:space="preserve"> </w:t>
      </w:r>
      <w:r>
        <w:rPr>
          <w:sz w:val="24"/>
        </w:rPr>
        <w:t>предложениях;</w:t>
      </w:r>
    </w:p>
    <w:p w:rsidR="001F3758" w:rsidRDefault="00056B79">
      <w:pPr>
        <w:pStyle w:val="a5"/>
        <w:numPr>
          <w:ilvl w:val="0"/>
          <w:numId w:val="176"/>
        </w:numPr>
        <w:tabs>
          <w:tab w:val="left" w:pos="2022"/>
        </w:tabs>
        <w:ind w:right="141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существительные</w:t>
      </w:r>
      <w:r>
        <w:rPr>
          <w:spacing w:val="1"/>
          <w:sz w:val="24"/>
        </w:rPr>
        <w:t xml:space="preserve"> </w:t>
      </w:r>
      <w:r>
        <w:rPr>
          <w:sz w:val="24"/>
        </w:rPr>
        <w:t>в</w:t>
      </w:r>
      <w:r>
        <w:rPr>
          <w:spacing w:val="-57"/>
          <w:sz w:val="24"/>
        </w:rPr>
        <w:t xml:space="preserve"> </w:t>
      </w:r>
      <w:r>
        <w:rPr>
          <w:sz w:val="24"/>
        </w:rPr>
        <w:t>притяжательном</w:t>
      </w:r>
      <w:r>
        <w:rPr>
          <w:spacing w:val="1"/>
          <w:sz w:val="24"/>
        </w:rPr>
        <w:t xml:space="preserve"> </w:t>
      </w:r>
      <w:r>
        <w:rPr>
          <w:sz w:val="24"/>
        </w:rPr>
        <w:t>падеже</w:t>
      </w:r>
      <w:r>
        <w:rPr>
          <w:spacing w:val="1"/>
          <w:sz w:val="24"/>
        </w:rPr>
        <w:t xml:space="preserve"> </w:t>
      </w:r>
      <w:r>
        <w:rPr>
          <w:sz w:val="24"/>
        </w:rPr>
        <w:t>(Possessive</w:t>
      </w:r>
      <w:r>
        <w:rPr>
          <w:spacing w:val="-1"/>
          <w:sz w:val="24"/>
        </w:rPr>
        <w:t xml:space="preserve"> </w:t>
      </w:r>
      <w:r>
        <w:rPr>
          <w:sz w:val="24"/>
        </w:rPr>
        <w:t>Case);</w:t>
      </w:r>
    </w:p>
    <w:p w:rsidR="001F3758" w:rsidRDefault="00056B79">
      <w:pPr>
        <w:pStyle w:val="a5"/>
        <w:numPr>
          <w:ilvl w:val="0"/>
          <w:numId w:val="176"/>
        </w:numPr>
        <w:tabs>
          <w:tab w:val="left" w:pos="2014"/>
        </w:tabs>
        <w:ind w:right="1421" w:firstLine="0"/>
        <w:rPr>
          <w:sz w:val="24"/>
        </w:rPr>
      </w:pPr>
      <w:r>
        <w:rPr>
          <w:sz w:val="24"/>
        </w:rPr>
        <w:t>распознавать</w:t>
      </w:r>
      <w:r>
        <w:rPr>
          <w:spacing w:val="1"/>
          <w:sz w:val="24"/>
        </w:rPr>
        <w:t xml:space="preserve"> </w:t>
      </w:r>
      <w:r>
        <w:rPr>
          <w:sz w:val="24"/>
        </w:rPr>
        <w:t>и употреблять в устной и письменной речи cлова, выражающие</w:t>
      </w:r>
      <w:r>
        <w:rPr>
          <w:spacing w:val="1"/>
          <w:sz w:val="24"/>
        </w:rPr>
        <w:t xml:space="preserve"> </w:t>
      </w:r>
      <w:r>
        <w:rPr>
          <w:sz w:val="24"/>
        </w:rPr>
        <w:t>количество c исчисляемыми и неисчисляемыми существительными (much/many/a lot</w:t>
      </w:r>
      <w:r>
        <w:rPr>
          <w:spacing w:val="1"/>
          <w:sz w:val="24"/>
        </w:rPr>
        <w:t xml:space="preserve"> </w:t>
      </w:r>
      <w:r>
        <w:rPr>
          <w:sz w:val="24"/>
        </w:rPr>
        <w:t>of);</w:t>
      </w:r>
    </w:p>
    <w:p w:rsidR="001F3758" w:rsidRDefault="00056B79">
      <w:pPr>
        <w:pStyle w:val="a5"/>
        <w:numPr>
          <w:ilvl w:val="0"/>
          <w:numId w:val="176"/>
        </w:numPr>
        <w:tabs>
          <w:tab w:val="left" w:pos="2006"/>
        </w:tabs>
        <w:ind w:right="1419" w:firstLine="0"/>
        <w:rPr>
          <w:sz w:val="24"/>
        </w:rPr>
      </w:pPr>
      <w:r>
        <w:rPr>
          <w:sz w:val="24"/>
        </w:rPr>
        <w:t>распознавать и употреблять в устной и письменной речи наречия частотности</w:t>
      </w:r>
      <w:r>
        <w:rPr>
          <w:spacing w:val="1"/>
          <w:sz w:val="24"/>
        </w:rPr>
        <w:t xml:space="preserve"> </w:t>
      </w:r>
      <w:r>
        <w:rPr>
          <w:sz w:val="24"/>
        </w:rPr>
        <w:t>usually, often;</w:t>
      </w:r>
    </w:p>
    <w:p w:rsidR="001F3758" w:rsidRDefault="00056B79">
      <w:pPr>
        <w:pStyle w:val="a5"/>
        <w:numPr>
          <w:ilvl w:val="0"/>
          <w:numId w:val="176"/>
        </w:numPr>
        <w:tabs>
          <w:tab w:val="left" w:pos="1982"/>
        </w:tabs>
        <w:ind w:right="1424" w:firstLine="0"/>
        <w:rPr>
          <w:sz w:val="24"/>
        </w:rPr>
      </w:pPr>
      <w:r>
        <w:rPr>
          <w:sz w:val="24"/>
        </w:rPr>
        <w:t>распознавать и употреблять в устной и письменной речи личные местоимения в</w:t>
      </w:r>
      <w:r>
        <w:rPr>
          <w:spacing w:val="1"/>
          <w:sz w:val="24"/>
        </w:rPr>
        <w:t xml:space="preserve"> </w:t>
      </w:r>
      <w:r>
        <w:rPr>
          <w:sz w:val="24"/>
        </w:rPr>
        <w:t>объектном</w:t>
      </w:r>
      <w:r>
        <w:rPr>
          <w:spacing w:val="3"/>
          <w:sz w:val="24"/>
        </w:rPr>
        <w:t xml:space="preserve"> </w:t>
      </w:r>
      <w:r>
        <w:rPr>
          <w:sz w:val="24"/>
        </w:rPr>
        <w:t>падеже;</w:t>
      </w:r>
    </w:p>
    <w:p w:rsidR="001F3758" w:rsidRDefault="00056B79">
      <w:pPr>
        <w:pStyle w:val="a5"/>
        <w:numPr>
          <w:ilvl w:val="0"/>
          <w:numId w:val="176"/>
        </w:numPr>
        <w:tabs>
          <w:tab w:val="left" w:pos="2096"/>
        </w:tabs>
        <w:ind w:right="1418"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указательные</w:t>
      </w:r>
      <w:r>
        <w:rPr>
          <w:spacing w:val="1"/>
          <w:sz w:val="24"/>
        </w:rPr>
        <w:t xml:space="preserve"> </w:t>
      </w:r>
      <w:r>
        <w:rPr>
          <w:sz w:val="24"/>
        </w:rPr>
        <w:t>местоимения that</w:t>
      </w:r>
      <w:r>
        <w:rPr>
          <w:spacing w:val="1"/>
          <w:sz w:val="24"/>
        </w:rPr>
        <w:t xml:space="preserve"> </w:t>
      </w:r>
      <w:r>
        <w:rPr>
          <w:sz w:val="24"/>
        </w:rPr>
        <w:t>— those;</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76"/>
        </w:numPr>
        <w:tabs>
          <w:tab w:val="left" w:pos="2062"/>
        </w:tabs>
        <w:spacing w:before="70"/>
        <w:ind w:right="1416"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неопределённые</w:t>
      </w:r>
      <w:r>
        <w:rPr>
          <w:spacing w:val="1"/>
          <w:sz w:val="24"/>
        </w:rPr>
        <w:t xml:space="preserve"> </w:t>
      </w:r>
      <w:r>
        <w:rPr>
          <w:sz w:val="24"/>
        </w:rPr>
        <w:t>местоимения</w:t>
      </w:r>
      <w:r>
        <w:rPr>
          <w:spacing w:val="-1"/>
          <w:sz w:val="24"/>
        </w:rPr>
        <w:t xml:space="preserve"> </w:t>
      </w:r>
      <w:r>
        <w:rPr>
          <w:sz w:val="24"/>
        </w:rPr>
        <w:t>some/any</w:t>
      </w:r>
      <w:r>
        <w:rPr>
          <w:spacing w:val="-1"/>
          <w:sz w:val="24"/>
        </w:rPr>
        <w:t xml:space="preserve"> </w:t>
      </w:r>
      <w:r>
        <w:rPr>
          <w:sz w:val="24"/>
        </w:rPr>
        <w:t>в</w:t>
      </w:r>
      <w:r>
        <w:rPr>
          <w:spacing w:val="-2"/>
          <w:sz w:val="24"/>
        </w:rPr>
        <w:t xml:space="preserve"> </w:t>
      </w:r>
      <w:r>
        <w:rPr>
          <w:sz w:val="24"/>
        </w:rPr>
        <w:t>повествовательных</w:t>
      </w:r>
      <w:r>
        <w:rPr>
          <w:spacing w:val="-2"/>
          <w:sz w:val="24"/>
        </w:rPr>
        <w:t xml:space="preserve"> </w:t>
      </w:r>
      <w:r>
        <w:rPr>
          <w:sz w:val="24"/>
        </w:rPr>
        <w:t>и</w:t>
      </w:r>
      <w:r>
        <w:rPr>
          <w:spacing w:val="-1"/>
          <w:sz w:val="24"/>
        </w:rPr>
        <w:t xml:space="preserve"> </w:t>
      </w:r>
      <w:r>
        <w:rPr>
          <w:sz w:val="24"/>
        </w:rPr>
        <w:t>вопросительных</w:t>
      </w:r>
      <w:r>
        <w:rPr>
          <w:spacing w:val="-1"/>
          <w:sz w:val="24"/>
        </w:rPr>
        <w:t xml:space="preserve"> </w:t>
      </w:r>
      <w:r>
        <w:rPr>
          <w:sz w:val="24"/>
        </w:rPr>
        <w:t>предложениях;</w:t>
      </w:r>
    </w:p>
    <w:p w:rsidR="001F3758" w:rsidRDefault="00056B79">
      <w:pPr>
        <w:pStyle w:val="a5"/>
        <w:numPr>
          <w:ilvl w:val="0"/>
          <w:numId w:val="176"/>
        </w:numPr>
        <w:tabs>
          <w:tab w:val="left" w:pos="1990"/>
        </w:tabs>
        <w:ind w:right="1421" w:firstLine="0"/>
        <w:rPr>
          <w:sz w:val="24"/>
        </w:rPr>
      </w:pPr>
      <w:r>
        <w:rPr>
          <w:sz w:val="24"/>
        </w:rPr>
        <w:t>распознавать и употреблять в устной и письменной речи вопросительные слова</w:t>
      </w:r>
      <w:r>
        <w:rPr>
          <w:spacing w:val="1"/>
          <w:sz w:val="24"/>
        </w:rPr>
        <w:t xml:space="preserve"> </w:t>
      </w:r>
      <w:r>
        <w:rPr>
          <w:sz w:val="24"/>
        </w:rPr>
        <w:t>when,</w:t>
      </w:r>
      <w:r>
        <w:rPr>
          <w:spacing w:val="-1"/>
          <w:sz w:val="24"/>
        </w:rPr>
        <w:t xml:space="preserve"> </w:t>
      </w:r>
      <w:r>
        <w:rPr>
          <w:sz w:val="24"/>
        </w:rPr>
        <w:t>whose, why;</w:t>
      </w:r>
    </w:p>
    <w:p w:rsidR="001F3758" w:rsidRDefault="00056B79">
      <w:pPr>
        <w:pStyle w:val="a5"/>
        <w:numPr>
          <w:ilvl w:val="0"/>
          <w:numId w:val="176"/>
        </w:numPr>
        <w:tabs>
          <w:tab w:val="left" w:pos="2064"/>
        </w:tabs>
        <w:ind w:right="1421"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количественные</w:t>
      </w:r>
      <w:r>
        <w:rPr>
          <w:spacing w:val="1"/>
          <w:sz w:val="24"/>
        </w:rPr>
        <w:t xml:space="preserve"> </w:t>
      </w:r>
      <w:r>
        <w:rPr>
          <w:sz w:val="24"/>
        </w:rPr>
        <w:t>числительные</w:t>
      </w:r>
      <w:r>
        <w:rPr>
          <w:spacing w:val="2"/>
          <w:sz w:val="24"/>
        </w:rPr>
        <w:t xml:space="preserve"> </w:t>
      </w:r>
      <w:r>
        <w:rPr>
          <w:sz w:val="24"/>
        </w:rPr>
        <w:t>(13—100);</w:t>
      </w:r>
    </w:p>
    <w:p w:rsidR="001F3758" w:rsidRDefault="00056B79">
      <w:pPr>
        <w:pStyle w:val="a5"/>
        <w:numPr>
          <w:ilvl w:val="0"/>
          <w:numId w:val="176"/>
        </w:numPr>
        <w:tabs>
          <w:tab w:val="left" w:pos="2114"/>
        </w:tabs>
        <w:ind w:right="1419"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порядковые</w:t>
      </w:r>
      <w:r>
        <w:rPr>
          <w:spacing w:val="1"/>
          <w:sz w:val="24"/>
        </w:rPr>
        <w:t xml:space="preserve"> </w:t>
      </w:r>
      <w:r>
        <w:rPr>
          <w:sz w:val="24"/>
        </w:rPr>
        <w:t>числительные</w:t>
      </w:r>
      <w:r>
        <w:rPr>
          <w:spacing w:val="2"/>
          <w:sz w:val="24"/>
        </w:rPr>
        <w:t xml:space="preserve"> </w:t>
      </w:r>
      <w:r>
        <w:rPr>
          <w:sz w:val="24"/>
        </w:rPr>
        <w:t>(1—30);</w:t>
      </w:r>
    </w:p>
    <w:p w:rsidR="001F3758" w:rsidRDefault="00056B79">
      <w:pPr>
        <w:pStyle w:val="a5"/>
        <w:numPr>
          <w:ilvl w:val="0"/>
          <w:numId w:val="176"/>
        </w:numPr>
        <w:tabs>
          <w:tab w:val="left" w:pos="2002"/>
        </w:tabs>
        <w:ind w:right="1419" w:firstLine="0"/>
        <w:rPr>
          <w:sz w:val="24"/>
        </w:rPr>
      </w:pPr>
      <w:r>
        <w:rPr>
          <w:sz w:val="24"/>
        </w:rPr>
        <w:t>распознавать и употреблять в устной и письменной речи предлог направления</w:t>
      </w:r>
      <w:r>
        <w:rPr>
          <w:spacing w:val="1"/>
          <w:sz w:val="24"/>
        </w:rPr>
        <w:t xml:space="preserve"> </w:t>
      </w:r>
      <w:r>
        <w:rPr>
          <w:sz w:val="24"/>
        </w:rPr>
        <w:t>движения</w:t>
      </w:r>
      <w:r>
        <w:rPr>
          <w:spacing w:val="1"/>
          <w:sz w:val="24"/>
        </w:rPr>
        <w:t xml:space="preserve"> </w:t>
      </w:r>
      <w:r>
        <w:rPr>
          <w:sz w:val="24"/>
        </w:rPr>
        <w:t>to</w:t>
      </w:r>
      <w:r>
        <w:rPr>
          <w:spacing w:val="2"/>
          <w:sz w:val="24"/>
        </w:rPr>
        <w:t xml:space="preserve"> </w:t>
      </w:r>
      <w:r>
        <w:rPr>
          <w:sz w:val="24"/>
        </w:rPr>
        <w:t>(We</w:t>
      </w:r>
      <w:r>
        <w:rPr>
          <w:spacing w:val="-1"/>
          <w:sz w:val="24"/>
        </w:rPr>
        <w:t xml:space="preserve"> </w:t>
      </w:r>
      <w:r>
        <w:rPr>
          <w:sz w:val="24"/>
        </w:rPr>
        <w:t>went</w:t>
      </w:r>
      <w:r>
        <w:rPr>
          <w:spacing w:val="1"/>
          <w:sz w:val="24"/>
        </w:rPr>
        <w:t xml:space="preserve"> </w:t>
      </w:r>
      <w:r>
        <w:rPr>
          <w:sz w:val="24"/>
        </w:rPr>
        <w:t>to Moscow last</w:t>
      </w:r>
      <w:r>
        <w:rPr>
          <w:spacing w:val="-2"/>
          <w:sz w:val="24"/>
        </w:rPr>
        <w:t xml:space="preserve"> </w:t>
      </w:r>
      <w:r>
        <w:rPr>
          <w:sz w:val="24"/>
        </w:rPr>
        <w:t>year.);</w:t>
      </w:r>
    </w:p>
    <w:p w:rsidR="001F3758" w:rsidRDefault="00056B79">
      <w:pPr>
        <w:pStyle w:val="a5"/>
        <w:numPr>
          <w:ilvl w:val="0"/>
          <w:numId w:val="176"/>
        </w:numPr>
        <w:tabs>
          <w:tab w:val="left" w:pos="1958"/>
        </w:tabs>
        <w:ind w:right="1408" w:firstLine="0"/>
        <w:rPr>
          <w:sz w:val="24"/>
        </w:rPr>
      </w:pPr>
      <w:r>
        <w:rPr>
          <w:sz w:val="24"/>
        </w:rPr>
        <w:t>распознавать и употреблять в устной и письменной речи предлоги места next to, in</w:t>
      </w:r>
      <w:r>
        <w:rPr>
          <w:spacing w:val="-57"/>
          <w:sz w:val="24"/>
        </w:rPr>
        <w:t xml:space="preserve"> </w:t>
      </w:r>
      <w:r>
        <w:rPr>
          <w:sz w:val="24"/>
        </w:rPr>
        <w:t>front of, behind;</w:t>
      </w:r>
    </w:p>
    <w:p w:rsidR="001F3758" w:rsidRDefault="00056B79">
      <w:pPr>
        <w:pStyle w:val="a5"/>
        <w:numPr>
          <w:ilvl w:val="0"/>
          <w:numId w:val="176"/>
        </w:numPr>
        <w:tabs>
          <w:tab w:val="left" w:pos="1966"/>
        </w:tabs>
        <w:ind w:right="1408" w:firstLine="0"/>
        <w:rPr>
          <w:sz w:val="24"/>
        </w:rPr>
      </w:pPr>
      <w:r>
        <w:rPr>
          <w:sz w:val="24"/>
        </w:rPr>
        <w:t>распознавать и употреблять в устной и письменной речи предлоги времени: at, in,</w:t>
      </w:r>
      <w:r>
        <w:rPr>
          <w:spacing w:val="1"/>
          <w:sz w:val="24"/>
        </w:rPr>
        <w:t xml:space="preserve"> </w:t>
      </w:r>
      <w:r>
        <w:rPr>
          <w:sz w:val="24"/>
        </w:rPr>
        <w:t>on</w:t>
      </w:r>
      <w:r>
        <w:rPr>
          <w:spacing w:val="-1"/>
          <w:sz w:val="24"/>
        </w:rPr>
        <w:t xml:space="preserve"> </w:t>
      </w:r>
      <w:r>
        <w:rPr>
          <w:sz w:val="24"/>
        </w:rPr>
        <w:t>в выражениях</w:t>
      </w:r>
      <w:r>
        <w:rPr>
          <w:spacing w:val="2"/>
          <w:sz w:val="24"/>
        </w:rPr>
        <w:t xml:space="preserve"> </w:t>
      </w:r>
      <w:r>
        <w:rPr>
          <w:sz w:val="24"/>
        </w:rPr>
        <w:t>at</w:t>
      </w:r>
      <w:r>
        <w:rPr>
          <w:spacing w:val="1"/>
          <w:sz w:val="24"/>
        </w:rPr>
        <w:t xml:space="preserve"> </w:t>
      </w:r>
      <w:r>
        <w:rPr>
          <w:sz w:val="24"/>
        </w:rPr>
        <w:t>4</w:t>
      </w:r>
      <w:r>
        <w:rPr>
          <w:spacing w:val="-1"/>
          <w:sz w:val="24"/>
        </w:rPr>
        <w:t xml:space="preserve"> </w:t>
      </w:r>
      <w:r>
        <w:rPr>
          <w:sz w:val="24"/>
        </w:rPr>
        <w:t>o’clock, in the</w:t>
      </w:r>
      <w:r>
        <w:rPr>
          <w:spacing w:val="1"/>
          <w:sz w:val="24"/>
        </w:rPr>
        <w:t xml:space="preserve"> </w:t>
      </w:r>
      <w:r>
        <w:rPr>
          <w:sz w:val="24"/>
        </w:rPr>
        <w:t>morning,</w:t>
      </w:r>
      <w:r>
        <w:rPr>
          <w:spacing w:val="-1"/>
          <w:sz w:val="24"/>
        </w:rPr>
        <w:t xml:space="preserve"> </w:t>
      </w:r>
      <w:r>
        <w:rPr>
          <w:sz w:val="24"/>
        </w:rPr>
        <w:t>on Monday.</w:t>
      </w:r>
    </w:p>
    <w:p w:rsidR="001F3758" w:rsidRDefault="00056B79">
      <w:pPr>
        <w:pStyle w:val="31"/>
        <w:jc w:val="both"/>
      </w:pPr>
      <w:r>
        <w:t>Социокультурные</w:t>
      </w:r>
      <w:r>
        <w:rPr>
          <w:spacing w:val="-3"/>
        </w:rPr>
        <w:t xml:space="preserve"> </w:t>
      </w:r>
      <w:r>
        <w:t>знания</w:t>
      </w:r>
      <w:r>
        <w:rPr>
          <w:spacing w:val="-3"/>
        </w:rPr>
        <w:t xml:space="preserve"> </w:t>
      </w:r>
      <w:r>
        <w:t>и</w:t>
      </w:r>
      <w:r>
        <w:rPr>
          <w:spacing w:val="-4"/>
        </w:rPr>
        <w:t xml:space="preserve"> </w:t>
      </w:r>
      <w:r>
        <w:t>умения</w:t>
      </w:r>
    </w:p>
    <w:p w:rsidR="001F3758" w:rsidRDefault="00056B79">
      <w:pPr>
        <w:pStyle w:val="a5"/>
        <w:numPr>
          <w:ilvl w:val="0"/>
          <w:numId w:val="176"/>
        </w:numPr>
        <w:tabs>
          <w:tab w:val="left" w:pos="2106"/>
        </w:tabs>
        <w:ind w:right="1416" w:firstLine="0"/>
        <w:rPr>
          <w:sz w:val="24"/>
        </w:rPr>
      </w:pPr>
      <w:r>
        <w:rPr>
          <w:sz w:val="24"/>
        </w:rPr>
        <w:t>владеть</w:t>
      </w:r>
      <w:r>
        <w:rPr>
          <w:spacing w:val="1"/>
          <w:sz w:val="24"/>
        </w:rPr>
        <w:t xml:space="preserve"> </w:t>
      </w:r>
      <w:r>
        <w:rPr>
          <w:sz w:val="24"/>
        </w:rPr>
        <w:t>социокультурными</w:t>
      </w:r>
      <w:r>
        <w:rPr>
          <w:spacing w:val="1"/>
          <w:sz w:val="24"/>
        </w:rPr>
        <w:t xml:space="preserve"> </w:t>
      </w:r>
      <w:r>
        <w:rPr>
          <w:sz w:val="24"/>
        </w:rPr>
        <w:t>элементами</w:t>
      </w:r>
      <w:r>
        <w:rPr>
          <w:spacing w:val="1"/>
          <w:sz w:val="24"/>
        </w:rPr>
        <w:t xml:space="preserve"> </w:t>
      </w:r>
      <w:r>
        <w:rPr>
          <w:sz w:val="24"/>
        </w:rPr>
        <w:t>речевого</w:t>
      </w:r>
      <w:r>
        <w:rPr>
          <w:spacing w:val="1"/>
          <w:sz w:val="24"/>
        </w:rPr>
        <w:t xml:space="preserve"> </w:t>
      </w:r>
      <w:r>
        <w:rPr>
          <w:sz w:val="24"/>
        </w:rPr>
        <w:t>поведенческого</w:t>
      </w:r>
      <w:r>
        <w:rPr>
          <w:spacing w:val="1"/>
          <w:sz w:val="24"/>
        </w:rPr>
        <w:t xml:space="preserve"> </w:t>
      </w:r>
      <w:r>
        <w:rPr>
          <w:sz w:val="24"/>
        </w:rPr>
        <w:t>этикета,</w:t>
      </w:r>
      <w:r>
        <w:rPr>
          <w:spacing w:val="1"/>
          <w:sz w:val="24"/>
        </w:rPr>
        <w:t xml:space="preserve"> </w:t>
      </w:r>
      <w:r>
        <w:rPr>
          <w:sz w:val="24"/>
        </w:rPr>
        <w:t>принятыми в англоязычной среде, в некоторых ситуациях общения (приветствие,</w:t>
      </w:r>
      <w:r>
        <w:rPr>
          <w:spacing w:val="1"/>
          <w:sz w:val="24"/>
        </w:rPr>
        <w:t xml:space="preserve"> </w:t>
      </w:r>
      <w:r>
        <w:rPr>
          <w:sz w:val="24"/>
        </w:rPr>
        <w:t>прощание,</w:t>
      </w:r>
      <w:r>
        <w:rPr>
          <w:spacing w:val="2"/>
          <w:sz w:val="24"/>
        </w:rPr>
        <w:t xml:space="preserve"> </w:t>
      </w:r>
      <w:r>
        <w:rPr>
          <w:sz w:val="24"/>
        </w:rPr>
        <w:t>знаком-</w:t>
      </w:r>
    </w:p>
    <w:p w:rsidR="001F3758" w:rsidRDefault="00056B79">
      <w:pPr>
        <w:pStyle w:val="a3"/>
        <w:ind w:right="1417"/>
      </w:pPr>
      <w:r>
        <w:t>ство, просьба, выражение благодарности, извинение, поздравление с днём рождения,</w:t>
      </w:r>
      <w:r>
        <w:rPr>
          <w:spacing w:val="1"/>
        </w:rPr>
        <w:t xml:space="preserve"> </w:t>
      </w:r>
      <w:r>
        <w:t>Новым</w:t>
      </w:r>
      <w:r>
        <w:rPr>
          <w:spacing w:val="-2"/>
        </w:rPr>
        <w:t xml:space="preserve"> </w:t>
      </w:r>
      <w:r>
        <w:t>годом, Рождеством);</w:t>
      </w:r>
    </w:p>
    <w:p w:rsidR="001F3758" w:rsidRDefault="00056B79">
      <w:pPr>
        <w:pStyle w:val="a5"/>
        <w:numPr>
          <w:ilvl w:val="0"/>
          <w:numId w:val="176"/>
        </w:numPr>
        <w:tabs>
          <w:tab w:val="left" w:pos="2090"/>
        </w:tabs>
        <w:ind w:right="1413" w:firstLine="0"/>
        <w:rPr>
          <w:sz w:val="24"/>
        </w:rPr>
      </w:pPr>
      <w:r>
        <w:rPr>
          <w:sz w:val="24"/>
        </w:rPr>
        <w:t>кратко</w:t>
      </w:r>
      <w:r>
        <w:rPr>
          <w:spacing w:val="1"/>
          <w:sz w:val="24"/>
        </w:rPr>
        <w:t xml:space="preserve"> </w:t>
      </w:r>
      <w:r>
        <w:rPr>
          <w:sz w:val="24"/>
        </w:rPr>
        <w:t>представлять</w:t>
      </w:r>
      <w:r>
        <w:rPr>
          <w:spacing w:val="1"/>
          <w:sz w:val="24"/>
        </w:rPr>
        <w:t xml:space="preserve"> </w:t>
      </w:r>
      <w:r>
        <w:rPr>
          <w:sz w:val="24"/>
        </w:rPr>
        <w:t>свою</w:t>
      </w:r>
      <w:r>
        <w:rPr>
          <w:spacing w:val="1"/>
          <w:sz w:val="24"/>
        </w:rPr>
        <w:t xml:space="preserve"> </w:t>
      </w:r>
      <w:r>
        <w:rPr>
          <w:sz w:val="24"/>
        </w:rPr>
        <w:t>страну</w:t>
      </w:r>
      <w:r>
        <w:rPr>
          <w:spacing w:val="1"/>
          <w:sz w:val="24"/>
        </w:rPr>
        <w:t xml:space="preserve"> </w:t>
      </w:r>
      <w:r>
        <w:rPr>
          <w:sz w:val="24"/>
        </w:rPr>
        <w:t>и</w:t>
      </w:r>
      <w:r>
        <w:rPr>
          <w:spacing w:val="1"/>
          <w:sz w:val="24"/>
        </w:rPr>
        <w:t xml:space="preserve"> </w:t>
      </w:r>
      <w:r>
        <w:rPr>
          <w:sz w:val="24"/>
        </w:rPr>
        <w:t>страну/страны</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на</w:t>
      </w:r>
      <w:r>
        <w:rPr>
          <w:spacing w:val="1"/>
          <w:sz w:val="24"/>
        </w:rPr>
        <w:t xml:space="preserve"> </w:t>
      </w:r>
      <w:r>
        <w:rPr>
          <w:sz w:val="24"/>
        </w:rPr>
        <w:t>английском</w:t>
      </w:r>
      <w:r>
        <w:rPr>
          <w:spacing w:val="1"/>
          <w:sz w:val="24"/>
        </w:rPr>
        <w:t xml:space="preserve"> </w:t>
      </w:r>
      <w:r>
        <w:rPr>
          <w:sz w:val="24"/>
        </w:rPr>
        <w:t>языке.</w:t>
      </w:r>
    </w:p>
    <w:p w:rsidR="001F3758" w:rsidRDefault="001F3758">
      <w:pPr>
        <w:pStyle w:val="a3"/>
        <w:ind w:left="0"/>
        <w:jc w:val="left"/>
      </w:pPr>
    </w:p>
    <w:p w:rsidR="001F3758" w:rsidRDefault="00056B79">
      <w:pPr>
        <w:pStyle w:val="a5"/>
        <w:numPr>
          <w:ilvl w:val="0"/>
          <w:numId w:val="172"/>
        </w:numPr>
        <w:tabs>
          <w:tab w:val="left" w:pos="1836"/>
        </w:tabs>
        <w:rPr>
          <w:b/>
          <w:i/>
          <w:sz w:val="24"/>
        </w:rPr>
      </w:pPr>
      <w:r>
        <w:rPr>
          <w:b/>
          <w:i/>
          <w:sz w:val="24"/>
        </w:rPr>
        <w:t>КЛАСС</w:t>
      </w:r>
    </w:p>
    <w:p w:rsidR="001F3758" w:rsidRDefault="00056B79">
      <w:pPr>
        <w:pStyle w:val="21"/>
      </w:pPr>
      <w:r>
        <w:t>Коммуникативные</w:t>
      </w:r>
      <w:r>
        <w:rPr>
          <w:spacing w:val="-6"/>
        </w:rPr>
        <w:t xml:space="preserve"> </w:t>
      </w:r>
      <w:r>
        <w:t>умения</w:t>
      </w:r>
    </w:p>
    <w:p w:rsidR="001F3758" w:rsidRDefault="00056B79">
      <w:pPr>
        <w:pStyle w:val="31"/>
      </w:pPr>
      <w:r>
        <w:t>Говорение</w:t>
      </w:r>
    </w:p>
    <w:p w:rsidR="001F3758" w:rsidRDefault="00056B79">
      <w:pPr>
        <w:pStyle w:val="a5"/>
        <w:numPr>
          <w:ilvl w:val="0"/>
          <w:numId w:val="176"/>
        </w:numPr>
        <w:tabs>
          <w:tab w:val="left" w:pos="1994"/>
        </w:tabs>
        <w:ind w:right="1414" w:firstLine="0"/>
        <w:rPr>
          <w:sz w:val="24"/>
        </w:rPr>
      </w:pPr>
      <w:r>
        <w:rPr>
          <w:sz w:val="24"/>
        </w:rPr>
        <w:t>вести разные виды диалогов (диалог этикетного характера, диалог-побуждение,</w:t>
      </w:r>
      <w:r>
        <w:rPr>
          <w:spacing w:val="1"/>
          <w:sz w:val="24"/>
        </w:rPr>
        <w:t xml:space="preserve"> </w:t>
      </w:r>
      <w:r>
        <w:rPr>
          <w:sz w:val="24"/>
        </w:rPr>
        <w:t>диалог-расспрос) на основе вербальных и/или зрительных опор с соблюдением норм</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принятого</w:t>
      </w:r>
      <w:r>
        <w:rPr>
          <w:spacing w:val="1"/>
          <w:sz w:val="24"/>
        </w:rPr>
        <w:t xml:space="preserve"> </w:t>
      </w:r>
      <w:r>
        <w:rPr>
          <w:sz w:val="24"/>
        </w:rPr>
        <w:t>в</w:t>
      </w:r>
      <w:r>
        <w:rPr>
          <w:spacing w:val="1"/>
          <w:sz w:val="24"/>
        </w:rPr>
        <w:t xml:space="preserve"> </w:t>
      </w:r>
      <w:r>
        <w:rPr>
          <w:sz w:val="24"/>
        </w:rPr>
        <w:t>стране/странах</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4—5</w:t>
      </w:r>
      <w:r>
        <w:rPr>
          <w:spacing w:val="1"/>
          <w:sz w:val="24"/>
        </w:rPr>
        <w:t xml:space="preserve"> </w:t>
      </w:r>
      <w:r>
        <w:rPr>
          <w:sz w:val="24"/>
        </w:rPr>
        <w:t>реплик со</w:t>
      </w:r>
      <w:r>
        <w:rPr>
          <w:spacing w:val="1"/>
          <w:sz w:val="24"/>
        </w:rPr>
        <w:t xml:space="preserve"> </w:t>
      </w:r>
      <w:r>
        <w:rPr>
          <w:sz w:val="24"/>
        </w:rPr>
        <w:t>стороны каждого</w:t>
      </w:r>
      <w:r>
        <w:rPr>
          <w:spacing w:val="1"/>
          <w:sz w:val="24"/>
        </w:rPr>
        <w:t xml:space="preserve"> </w:t>
      </w:r>
      <w:r>
        <w:rPr>
          <w:sz w:val="24"/>
        </w:rPr>
        <w:t>собеседника);</w:t>
      </w:r>
    </w:p>
    <w:p w:rsidR="001F3758" w:rsidRDefault="00056B79">
      <w:pPr>
        <w:pStyle w:val="a5"/>
        <w:numPr>
          <w:ilvl w:val="0"/>
          <w:numId w:val="176"/>
        </w:numPr>
        <w:tabs>
          <w:tab w:val="left" w:pos="1986"/>
        </w:tabs>
        <w:spacing w:before="1"/>
        <w:ind w:right="1414" w:firstLine="0"/>
        <w:rPr>
          <w:sz w:val="24"/>
        </w:rPr>
      </w:pPr>
      <w:r>
        <w:rPr>
          <w:sz w:val="24"/>
        </w:rPr>
        <w:t>вести диалог — разговор по телефону с опорой на картинки, фотографии и/или</w:t>
      </w:r>
      <w:r>
        <w:rPr>
          <w:spacing w:val="1"/>
          <w:sz w:val="24"/>
        </w:rPr>
        <w:t xml:space="preserve"> </w:t>
      </w:r>
      <w:r>
        <w:rPr>
          <w:sz w:val="24"/>
        </w:rPr>
        <w:t>ключевые слова в стандартных ситуациях неофициального общения с соблюдением</w:t>
      </w:r>
      <w:r>
        <w:rPr>
          <w:spacing w:val="1"/>
          <w:sz w:val="24"/>
        </w:rPr>
        <w:t xml:space="preserve"> </w:t>
      </w:r>
      <w:r>
        <w:rPr>
          <w:sz w:val="24"/>
        </w:rPr>
        <w:t>норм</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в</w:t>
      </w:r>
      <w:r>
        <w:rPr>
          <w:spacing w:val="1"/>
          <w:sz w:val="24"/>
        </w:rPr>
        <w:t xml:space="preserve"> </w:t>
      </w:r>
      <w:r>
        <w:rPr>
          <w:sz w:val="24"/>
        </w:rPr>
        <w:t>объёме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4—5</w:t>
      </w:r>
      <w:r>
        <w:rPr>
          <w:spacing w:val="1"/>
          <w:sz w:val="24"/>
        </w:rPr>
        <w:t xml:space="preserve"> </w:t>
      </w:r>
      <w:r>
        <w:rPr>
          <w:sz w:val="24"/>
        </w:rPr>
        <w:t>реплик</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каждого</w:t>
      </w:r>
      <w:r>
        <w:rPr>
          <w:spacing w:val="1"/>
          <w:sz w:val="24"/>
        </w:rPr>
        <w:t xml:space="preserve"> </w:t>
      </w:r>
      <w:r>
        <w:rPr>
          <w:sz w:val="24"/>
        </w:rPr>
        <w:t>собеседника;</w:t>
      </w:r>
    </w:p>
    <w:p w:rsidR="001F3758" w:rsidRDefault="00056B79">
      <w:pPr>
        <w:pStyle w:val="a5"/>
        <w:numPr>
          <w:ilvl w:val="0"/>
          <w:numId w:val="176"/>
        </w:numPr>
        <w:tabs>
          <w:tab w:val="left" w:pos="1960"/>
        </w:tabs>
        <w:ind w:right="1418" w:firstLine="0"/>
        <w:rPr>
          <w:sz w:val="24"/>
        </w:rPr>
      </w:pPr>
      <w:r>
        <w:rPr>
          <w:sz w:val="24"/>
        </w:rPr>
        <w:t>создавать устные связные монологические высказывания (описание, рассуждение;</w:t>
      </w:r>
      <w:r>
        <w:rPr>
          <w:spacing w:val="-57"/>
          <w:sz w:val="24"/>
        </w:rPr>
        <w:t xml:space="preserve"> </w:t>
      </w:r>
      <w:r>
        <w:rPr>
          <w:sz w:val="24"/>
        </w:rPr>
        <w:t>повествование/сообщение)</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тематического</w:t>
      </w:r>
      <w:r>
        <w:rPr>
          <w:spacing w:val="8"/>
          <w:sz w:val="24"/>
        </w:rPr>
        <w:t xml:space="preserve"> </w:t>
      </w:r>
      <w:r>
        <w:rPr>
          <w:sz w:val="24"/>
        </w:rPr>
        <w:t>содержания</w:t>
      </w:r>
      <w:r>
        <w:rPr>
          <w:spacing w:val="8"/>
          <w:sz w:val="24"/>
        </w:rPr>
        <w:t xml:space="preserve"> </w:t>
      </w:r>
      <w:r>
        <w:rPr>
          <w:sz w:val="24"/>
        </w:rPr>
        <w:t>речи</w:t>
      </w:r>
      <w:r>
        <w:rPr>
          <w:spacing w:val="7"/>
          <w:sz w:val="24"/>
        </w:rPr>
        <w:t xml:space="preserve"> </w:t>
      </w:r>
      <w:r>
        <w:rPr>
          <w:sz w:val="24"/>
        </w:rPr>
        <w:t>для</w:t>
      </w:r>
      <w:r>
        <w:rPr>
          <w:spacing w:val="6"/>
          <w:sz w:val="24"/>
        </w:rPr>
        <w:t xml:space="preserve"> </w:t>
      </w:r>
      <w:r>
        <w:rPr>
          <w:sz w:val="24"/>
        </w:rPr>
        <w:t>4</w:t>
      </w:r>
      <w:r>
        <w:rPr>
          <w:spacing w:val="5"/>
          <w:sz w:val="24"/>
        </w:rPr>
        <w:t xml:space="preserve"> </w:t>
      </w:r>
      <w:r>
        <w:rPr>
          <w:sz w:val="24"/>
        </w:rPr>
        <w:t>класса</w:t>
      </w:r>
      <w:r>
        <w:rPr>
          <w:spacing w:val="8"/>
          <w:sz w:val="24"/>
        </w:rPr>
        <w:t xml:space="preserve"> </w:t>
      </w:r>
      <w:r>
        <w:rPr>
          <w:sz w:val="24"/>
        </w:rPr>
        <w:t>(объём</w:t>
      </w:r>
      <w:r>
        <w:rPr>
          <w:spacing w:val="6"/>
          <w:sz w:val="24"/>
        </w:rPr>
        <w:t xml:space="preserve"> </w:t>
      </w:r>
      <w:r>
        <w:rPr>
          <w:sz w:val="24"/>
        </w:rPr>
        <w:t>монологического</w:t>
      </w:r>
      <w:r>
        <w:rPr>
          <w:spacing w:val="9"/>
          <w:sz w:val="24"/>
        </w:rPr>
        <w:t xml:space="preserve"> </w:t>
      </w:r>
      <w:r>
        <w:rPr>
          <w:sz w:val="24"/>
        </w:rPr>
        <w:t>высказывания</w:t>
      </w:r>
    </w:p>
    <w:p w:rsidR="001F3758" w:rsidRDefault="00056B79">
      <w:pPr>
        <w:pStyle w:val="a5"/>
        <w:numPr>
          <w:ilvl w:val="0"/>
          <w:numId w:val="176"/>
        </w:numPr>
        <w:tabs>
          <w:tab w:val="left" w:pos="1956"/>
        </w:tabs>
        <w:ind w:left="1956"/>
        <w:rPr>
          <w:sz w:val="24"/>
        </w:rPr>
      </w:pPr>
      <w:r>
        <w:rPr>
          <w:sz w:val="24"/>
        </w:rPr>
        <w:t>не</w:t>
      </w:r>
      <w:r>
        <w:rPr>
          <w:spacing w:val="-2"/>
          <w:sz w:val="24"/>
        </w:rPr>
        <w:t xml:space="preserve"> </w:t>
      </w:r>
      <w:r>
        <w:rPr>
          <w:sz w:val="24"/>
        </w:rPr>
        <w:t>менее</w:t>
      </w:r>
      <w:r>
        <w:rPr>
          <w:spacing w:val="-1"/>
          <w:sz w:val="24"/>
        </w:rPr>
        <w:t xml:space="preserve"> </w:t>
      </w:r>
      <w:r>
        <w:rPr>
          <w:sz w:val="24"/>
        </w:rPr>
        <w:t>4—5</w:t>
      </w:r>
      <w:r>
        <w:rPr>
          <w:spacing w:val="-2"/>
          <w:sz w:val="24"/>
        </w:rPr>
        <w:t xml:space="preserve"> </w:t>
      </w:r>
      <w:r>
        <w:rPr>
          <w:sz w:val="24"/>
        </w:rPr>
        <w:t>фраз);</w:t>
      </w:r>
    </w:p>
    <w:p w:rsidR="001F3758" w:rsidRDefault="00056B79">
      <w:pPr>
        <w:pStyle w:val="a5"/>
        <w:numPr>
          <w:ilvl w:val="0"/>
          <w:numId w:val="176"/>
        </w:numPr>
        <w:tabs>
          <w:tab w:val="left" w:pos="1998"/>
        </w:tabs>
        <w:ind w:right="1418" w:firstLine="0"/>
        <w:rPr>
          <w:sz w:val="24"/>
        </w:rPr>
      </w:pPr>
      <w:r>
        <w:rPr>
          <w:sz w:val="24"/>
        </w:rPr>
        <w:t>создавать устные связные монологические высказывания по образцу; выражать</w:t>
      </w:r>
      <w:r>
        <w:rPr>
          <w:spacing w:val="1"/>
          <w:sz w:val="24"/>
        </w:rPr>
        <w:t xml:space="preserve"> </w:t>
      </w:r>
      <w:r>
        <w:rPr>
          <w:sz w:val="24"/>
        </w:rPr>
        <w:t>своё</w:t>
      </w:r>
      <w:r>
        <w:rPr>
          <w:spacing w:val="-2"/>
          <w:sz w:val="24"/>
        </w:rPr>
        <w:t xml:space="preserve"> </w:t>
      </w:r>
      <w:r>
        <w:rPr>
          <w:sz w:val="24"/>
        </w:rPr>
        <w:t>отношение</w:t>
      </w:r>
      <w:r>
        <w:rPr>
          <w:spacing w:val="3"/>
          <w:sz w:val="24"/>
        </w:rPr>
        <w:t xml:space="preserve"> </w:t>
      </w:r>
      <w:r>
        <w:rPr>
          <w:sz w:val="24"/>
        </w:rPr>
        <w:t>к</w:t>
      </w:r>
      <w:r>
        <w:rPr>
          <w:spacing w:val="-1"/>
          <w:sz w:val="24"/>
        </w:rPr>
        <w:t xml:space="preserve"> </w:t>
      </w:r>
      <w:r>
        <w:rPr>
          <w:sz w:val="24"/>
        </w:rPr>
        <w:t>предмету</w:t>
      </w:r>
      <w:r>
        <w:rPr>
          <w:spacing w:val="1"/>
          <w:sz w:val="24"/>
        </w:rPr>
        <w:t xml:space="preserve"> </w:t>
      </w:r>
      <w:r>
        <w:rPr>
          <w:sz w:val="24"/>
        </w:rPr>
        <w:t>речи;</w:t>
      </w:r>
    </w:p>
    <w:p w:rsidR="001F3758" w:rsidRDefault="00056B79">
      <w:pPr>
        <w:pStyle w:val="a5"/>
        <w:numPr>
          <w:ilvl w:val="0"/>
          <w:numId w:val="176"/>
        </w:numPr>
        <w:tabs>
          <w:tab w:val="left" w:pos="2044"/>
        </w:tabs>
        <w:ind w:right="1415" w:firstLine="0"/>
        <w:rPr>
          <w:sz w:val="24"/>
        </w:rPr>
      </w:pPr>
      <w:r>
        <w:rPr>
          <w:sz w:val="24"/>
        </w:rPr>
        <w:t>передавать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вербальными</w:t>
      </w:r>
      <w:r>
        <w:rPr>
          <w:spacing w:val="1"/>
          <w:sz w:val="24"/>
        </w:rPr>
        <w:t xml:space="preserve"> </w:t>
      </w:r>
      <w:r>
        <w:rPr>
          <w:sz w:val="24"/>
        </w:rPr>
        <w:t>и/или</w:t>
      </w:r>
      <w:r>
        <w:rPr>
          <w:spacing w:val="1"/>
          <w:sz w:val="24"/>
        </w:rPr>
        <w:t xml:space="preserve"> </w:t>
      </w:r>
      <w:r>
        <w:rPr>
          <w:sz w:val="24"/>
        </w:rPr>
        <w:t>зрительными опорами</w:t>
      </w:r>
      <w:r>
        <w:rPr>
          <w:spacing w:val="1"/>
          <w:sz w:val="24"/>
        </w:rPr>
        <w:t xml:space="preserve"> </w:t>
      </w:r>
      <w:r>
        <w:rPr>
          <w:sz w:val="24"/>
        </w:rPr>
        <w:t>в объёме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4—5</w:t>
      </w:r>
      <w:r>
        <w:rPr>
          <w:spacing w:val="-1"/>
          <w:sz w:val="24"/>
        </w:rPr>
        <w:t xml:space="preserve"> </w:t>
      </w:r>
      <w:r>
        <w:rPr>
          <w:sz w:val="24"/>
        </w:rPr>
        <w:t>фраз.</w:t>
      </w:r>
    </w:p>
    <w:p w:rsidR="001F3758" w:rsidRDefault="00056B79">
      <w:pPr>
        <w:pStyle w:val="a5"/>
        <w:numPr>
          <w:ilvl w:val="0"/>
          <w:numId w:val="176"/>
        </w:numPr>
        <w:tabs>
          <w:tab w:val="left" w:pos="1984"/>
        </w:tabs>
        <w:ind w:right="1419" w:firstLine="0"/>
        <w:rPr>
          <w:sz w:val="24"/>
        </w:rPr>
      </w:pPr>
      <w:r>
        <w:rPr>
          <w:sz w:val="24"/>
        </w:rPr>
        <w:t>представлять результаты выполненной проектной работы, в том числе подбирая</w:t>
      </w:r>
      <w:r>
        <w:rPr>
          <w:spacing w:val="1"/>
          <w:sz w:val="24"/>
        </w:rPr>
        <w:t xml:space="preserve"> </w:t>
      </w:r>
      <w:r>
        <w:rPr>
          <w:sz w:val="24"/>
        </w:rPr>
        <w:t>иллюстративный материал (рисунки, фото) к тексту выступления, в объёме не менее</w:t>
      </w:r>
      <w:r>
        <w:rPr>
          <w:spacing w:val="1"/>
          <w:sz w:val="24"/>
        </w:rPr>
        <w:t xml:space="preserve"> </w:t>
      </w:r>
      <w:r>
        <w:rPr>
          <w:sz w:val="24"/>
        </w:rPr>
        <w:t>4—5</w:t>
      </w:r>
      <w:r>
        <w:rPr>
          <w:spacing w:val="-1"/>
          <w:sz w:val="24"/>
        </w:rPr>
        <w:t xml:space="preserve"> </w:t>
      </w:r>
      <w:r>
        <w:rPr>
          <w:sz w:val="24"/>
        </w:rPr>
        <w:t>фраз.</w:t>
      </w:r>
    </w:p>
    <w:p w:rsidR="001F3758" w:rsidRDefault="00056B79">
      <w:pPr>
        <w:pStyle w:val="31"/>
      </w:pPr>
      <w:r>
        <w:t>Аудирование</w:t>
      </w:r>
    </w:p>
    <w:p w:rsidR="001F3758" w:rsidRDefault="00056B79">
      <w:pPr>
        <w:pStyle w:val="a5"/>
        <w:numPr>
          <w:ilvl w:val="0"/>
          <w:numId w:val="176"/>
        </w:numPr>
        <w:tabs>
          <w:tab w:val="left" w:pos="2141"/>
          <w:tab w:val="left" w:pos="2142"/>
          <w:tab w:val="left" w:pos="3834"/>
          <w:tab w:val="left" w:pos="4313"/>
          <w:tab w:val="left" w:pos="5025"/>
          <w:tab w:val="left" w:pos="5398"/>
          <w:tab w:val="left" w:pos="6623"/>
          <w:tab w:val="left" w:pos="7325"/>
          <w:tab w:val="left" w:pos="8380"/>
          <w:tab w:val="left" w:pos="8754"/>
        </w:tabs>
        <w:ind w:right="1419" w:firstLine="0"/>
        <w:jc w:val="left"/>
        <w:rPr>
          <w:sz w:val="24"/>
        </w:rPr>
      </w:pPr>
      <w:r>
        <w:rPr>
          <w:sz w:val="24"/>
        </w:rPr>
        <w:t>воспринимать</w:t>
      </w:r>
      <w:r>
        <w:rPr>
          <w:sz w:val="24"/>
        </w:rPr>
        <w:tab/>
        <w:t>на</w:t>
      </w:r>
      <w:r>
        <w:rPr>
          <w:sz w:val="24"/>
        </w:rPr>
        <w:tab/>
        <w:t>слух</w:t>
      </w:r>
      <w:r>
        <w:rPr>
          <w:sz w:val="24"/>
        </w:rPr>
        <w:tab/>
        <w:t>и</w:t>
      </w:r>
      <w:r>
        <w:rPr>
          <w:sz w:val="24"/>
        </w:rPr>
        <w:tab/>
        <w:t>понимать</w:t>
      </w:r>
      <w:r>
        <w:rPr>
          <w:sz w:val="24"/>
        </w:rPr>
        <w:tab/>
        <w:t>речь</w:t>
      </w:r>
      <w:r>
        <w:rPr>
          <w:sz w:val="24"/>
        </w:rPr>
        <w:tab/>
        <w:t>учителя</w:t>
      </w:r>
      <w:r>
        <w:rPr>
          <w:sz w:val="24"/>
        </w:rPr>
        <w:tab/>
        <w:t>и</w:t>
      </w:r>
      <w:r>
        <w:rPr>
          <w:sz w:val="24"/>
        </w:rPr>
        <w:tab/>
      </w:r>
      <w:r>
        <w:rPr>
          <w:spacing w:val="-1"/>
          <w:sz w:val="24"/>
        </w:rPr>
        <w:t>одноклассников,</w:t>
      </w:r>
      <w:r>
        <w:rPr>
          <w:spacing w:val="-57"/>
          <w:sz w:val="24"/>
        </w:rPr>
        <w:t xml:space="preserve"> </w:t>
      </w:r>
      <w:r>
        <w:rPr>
          <w:sz w:val="24"/>
        </w:rPr>
        <w:t>вербально/невербально реагировать</w:t>
      </w:r>
      <w:r>
        <w:rPr>
          <w:spacing w:val="4"/>
          <w:sz w:val="24"/>
        </w:rPr>
        <w:t xml:space="preserve"> </w:t>
      </w:r>
      <w:r>
        <w:rPr>
          <w:sz w:val="24"/>
        </w:rPr>
        <w:t>на</w:t>
      </w:r>
      <w:r>
        <w:rPr>
          <w:spacing w:val="-2"/>
          <w:sz w:val="24"/>
        </w:rPr>
        <w:t xml:space="preserve"> </w:t>
      </w:r>
      <w:r>
        <w:rPr>
          <w:sz w:val="24"/>
        </w:rPr>
        <w:t>услышанное;</w:t>
      </w:r>
    </w:p>
    <w:p w:rsidR="001F3758" w:rsidRDefault="00056B79">
      <w:pPr>
        <w:pStyle w:val="a5"/>
        <w:numPr>
          <w:ilvl w:val="0"/>
          <w:numId w:val="176"/>
        </w:numPr>
        <w:tabs>
          <w:tab w:val="left" w:pos="2044"/>
        </w:tabs>
        <w:ind w:right="1417" w:firstLine="0"/>
        <w:rPr>
          <w:sz w:val="24"/>
        </w:rPr>
      </w:pPr>
      <w:r>
        <w:rPr>
          <w:sz w:val="24"/>
        </w:rPr>
        <w:t>воспринимать</w:t>
      </w:r>
      <w:r>
        <w:rPr>
          <w:spacing w:val="1"/>
          <w:sz w:val="24"/>
        </w:rPr>
        <w:t xml:space="preserve"> </w:t>
      </w:r>
      <w:r>
        <w:rPr>
          <w:sz w:val="24"/>
        </w:rPr>
        <w:t>на</w:t>
      </w:r>
      <w:r>
        <w:rPr>
          <w:spacing w:val="1"/>
          <w:sz w:val="24"/>
        </w:rPr>
        <w:t xml:space="preserve"> </w:t>
      </w:r>
      <w:r>
        <w:rPr>
          <w:sz w:val="24"/>
        </w:rPr>
        <w:t>слух</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адаптированные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построенные</w:t>
      </w:r>
      <w:r>
        <w:rPr>
          <w:spacing w:val="1"/>
          <w:sz w:val="24"/>
        </w:rPr>
        <w:t xml:space="preserve"> </w:t>
      </w:r>
      <w:r>
        <w:rPr>
          <w:sz w:val="24"/>
        </w:rPr>
        <w:t>на</w:t>
      </w:r>
      <w:r>
        <w:rPr>
          <w:spacing w:val="1"/>
          <w:sz w:val="24"/>
        </w:rPr>
        <w:t xml:space="preserve"> </w:t>
      </w:r>
      <w:r>
        <w:rPr>
          <w:sz w:val="24"/>
        </w:rPr>
        <w:t>изученном</w:t>
      </w:r>
      <w:r>
        <w:rPr>
          <w:spacing w:val="1"/>
          <w:sz w:val="24"/>
        </w:rPr>
        <w:t xml:space="preserve"> </w:t>
      </w:r>
      <w:r>
        <w:rPr>
          <w:sz w:val="24"/>
        </w:rPr>
        <w:t>языковом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разной</w:t>
      </w:r>
      <w:r>
        <w:rPr>
          <w:spacing w:val="1"/>
          <w:sz w:val="24"/>
        </w:rPr>
        <w:t xml:space="preserve"> </w:t>
      </w:r>
      <w:r>
        <w:rPr>
          <w:sz w:val="24"/>
        </w:rPr>
        <w:t>глубиной</w:t>
      </w:r>
      <w:r>
        <w:rPr>
          <w:spacing w:val="1"/>
          <w:sz w:val="24"/>
        </w:rPr>
        <w:t xml:space="preserve"> </w:t>
      </w:r>
      <w:r>
        <w:rPr>
          <w:sz w:val="24"/>
        </w:rPr>
        <w:t>проникновения в их содержание в зависимости от поставленной коммуникативной</w:t>
      </w:r>
      <w:r>
        <w:rPr>
          <w:spacing w:val="1"/>
          <w:sz w:val="24"/>
        </w:rPr>
        <w:t xml:space="preserve"> </w:t>
      </w:r>
      <w:r>
        <w:rPr>
          <w:sz w:val="24"/>
        </w:rPr>
        <w:t>задачи:</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1"/>
          <w:sz w:val="24"/>
        </w:rPr>
        <w:t xml:space="preserve"> </w:t>
      </w:r>
      <w:r>
        <w:rPr>
          <w:sz w:val="24"/>
        </w:rPr>
        <w:t>содержания,</w:t>
      </w:r>
      <w:r>
        <w:rPr>
          <w:spacing w:val="1"/>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запрашиваемой</w:t>
      </w:r>
      <w:r>
        <w:rPr>
          <w:spacing w:val="1"/>
          <w:sz w:val="24"/>
        </w:rPr>
        <w:t xml:space="preserve"> </w:t>
      </w:r>
      <w:r>
        <w:rPr>
          <w:sz w:val="24"/>
        </w:rPr>
        <w:t>информации</w:t>
      </w:r>
      <w:r>
        <w:rPr>
          <w:spacing w:val="1"/>
          <w:sz w:val="24"/>
        </w:rPr>
        <w:t xml:space="preserve"> </w:t>
      </w:r>
      <w:r>
        <w:rPr>
          <w:sz w:val="24"/>
        </w:rPr>
        <w:t>фактического</w:t>
      </w:r>
      <w:r>
        <w:rPr>
          <w:spacing w:val="1"/>
          <w:sz w:val="24"/>
        </w:rPr>
        <w:t xml:space="preserve"> </w:t>
      </w:r>
      <w:r>
        <w:rPr>
          <w:sz w:val="24"/>
        </w:rPr>
        <w:t>характера</w:t>
      </w:r>
      <w:r>
        <w:rPr>
          <w:spacing w:val="1"/>
          <w:sz w:val="24"/>
        </w:rPr>
        <w:t xml:space="preserve"> </w:t>
      </w:r>
      <w:r>
        <w:rPr>
          <w:sz w:val="24"/>
        </w:rPr>
        <w:t>со</w:t>
      </w:r>
      <w:r>
        <w:rPr>
          <w:spacing w:val="1"/>
          <w:sz w:val="24"/>
        </w:rPr>
        <w:t xml:space="preserve"> </w:t>
      </w:r>
      <w:r>
        <w:rPr>
          <w:sz w:val="24"/>
        </w:rPr>
        <w:t>зрительной</w:t>
      </w:r>
      <w:r>
        <w:rPr>
          <w:spacing w:val="1"/>
          <w:sz w:val="24"/>
        </w:rPr>
        <w:t xml:space="preserve"> </w:t>
      </w:r>
      <w:r>
        <w:rPr>
          <w:sz w:val="24"/>
        </w:rPr>
        <w:t>опорой</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языковой, в</w:t>
      </w:r>
      <w:r>
        <w:rPr>
          <w:spacing w:val="-2"/>
          <w:sz w:val="24"/>
        </w:rPr>
        <w:t xml:space="preserve"> </w:t>
      </w:r>
      <w:r>
        <w:rPr>
          <w:sz w:val="24"/>
        </w:rPr>
        <w:t>том</w:t>
      </w:r>
      <w:r>
        <w:rPr>
          <w:spacing w:val="2"/>
          <w:sz w:val="24"/>
        </w:rPr>
        <w:t xml:space="preserve"> </w:t>
      </w:r>
      <w:r>
        <w:rPr>
          <w:sz w:val="24"/>
        </w:rPr>
        <w:t>числе</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9"/>
      </w:pPr>
      <w:r>
        <w:t>контекстуальной, догадки (время звучания текста/текстов для аудирования — до 1</w:t>
      </w:r>
      <w:r>
        <w:rPr>
          <w:spacing w:val="1"/>
        </w:rPr>
        <w:t xml:space="preserve"> </w:t>
      </w:r>
      <w:r>
        <w:t>минуты).</w:t>
      </w:r>
    </w:p>
    <w:p w:rsidR="001F3758" w:rsidRDefault="00056B79">
      <w:pPr>
        <w:pStyle w:val="31"/>
        <w:jc w:val="both"/>
      </w:pPr>
      <w:r>
        <w:t>Смысловое</w:t>
      </w:r>
      <w:r>
        <w:rPr>
          <w:spacing w:val="-4"/>
        </w:rPr>
        <w:t xml:space="preserve"> </w:t>
      </w:r>
      <w:r>
        <w:t>чтение</w:t>
      </w:r>
    </w:p>
    <w:p w:rsidR="001F3758" w:rsidRDefault="00056B79">
      <w:pPr>
        <w:pStyle w:val="a5"/>
        <w:numPr>
          <w:ilvl w:val="0"/>
          <w:numId w:val="176"/>
        </w:numPr>
        <w:tabs>
          <w:tab w:val="left" w:pos="2004"/>
        </w:tabs>
        <w:ind w:right="1422" w:firstLine="0"/>
        <w:rPr>
          <w:sz w:val="24"/>
        </w:rPr>
      </w:pPr>
      <w:r>
        <w:rPr>
          <w:sz w:val="24"/>
        </w:rPr>
        <w:t>читать вслух учебные тексты объёмом до 70 слов, построенные на изученном</w:t>
      </w:r>
      <w:r>
        <w:rPr>
          <w:spacing w:val="1"/>
          <w:sz w:val="24"/>
        </w:rPr>
        <w:t xml:space="preserve"> </w:t>
      </w:r>
      <w:r>
        <w:rPr>
          <w:sz w:val="24"/>
        </w:rPr>
        <w:t>языковом материале, с соблюдением правил чтения и соответствующей интонацией,</w:t>
      </w:r>
      <w:r>
        <w:rPr>
          <w:spacing w:val="1"/>
          <w:sz w:val="24"/>
        </w:rPr>
        <w:t xml:space="preserve"> </w:t>
      </w:r>
      <w:r>
        <w:rPr>
          <w:sz w:val="24"/>
        </w:rPr>
        <w:t>демонстрируя</w:t>
      </w:r>
    </w:p>
    <w:p w:rsidR="001F3758" w:rsidRDefault="00056B79">
      <w:pPr>
        <w:pStyle w:val="a3"/>
      </w:pPr>
      <w:r>
        <w:t>понимание</w:t>
      </w:r>
      <w:r>
        <w:rPr>
          <w:spacing w:val="-4"/>
        </w:rPr>
        <w:t xml:space="preserve"> </w:t>
      </w:r>
      <w:r>
        <w:t>прочитанного;</w:t>
      </w:r>
    </w:p>
    <w:p w:rsidR="001F3758" w:rsidRDefault="00056B79">
      <w:pPr>
        <w:pStyle w:val="a5"/>
        <w:numPr>
          <w:ilvl w:val="0"/>
          <w:numId w:val="176"/>
        </w:numPr>
        <w:tabs>
          <w:tab w:val="left" w:pos="1992"/>
          <w:tab w:val="left" w:pos="2829"/>
          <w:tab w:val="left" w:pos="4613"/>
          <w:tab w:val="left" w:pos="4935"/>
          <w:tab w:val="left" w:pos="5390"/>
          <w:tab w:val="left" w:pos="6810"/>
          <w:tab w:val="left" w:pos="7129"/>
          <w:tab w:val="left" w:pos="8626"/>
          <w:tab w:val="left" w:pos="9059"/>
        </w:tabs>
        <w:ind w:right="1415" w:firstLine="0"/>
        <w:jc w:val="left"/>
        <w:rPr>
          <w:sz w:val="24"/>
        </w:rPr>
      </w:pPr>
      <w:r>
        <w:rPr>
          <w:sz w:val="24"/>
        </w:rPr>
        <w:t>читать</w:t>
      </w:r>
      <w:r>
        <w:rPr>
          <w:spacing w:val="36"/>
          <w:sz w:val="24"/>
        </w:rPr>
        <w:t xml:space="preserve"> </w:t>
      </w:r>
      <w:r>
        <w:rPr>
          <w:sz w:val="24"/>
        </w:rPr>
        <w:t>про</w:t>
      </w:r>
      <w:r>
        <w:rPr>
          <w:spacing w:val="31"/>
          <w:sz w:val="24"/>
        </w:rPr>
        <w:t xml:space="preserve"> </w:t>
      </w:r>
      <w:r>
        <w:rPr>
          <w:sz w:val="24"/>
        </w:rPr>
        <w:t>себя</w:t>
      </w:r>
      <w:r>
        <w:rPr>
          <w:spacing w:val="33"/>
          <w:sz w:val="24"/>
        </w:rPr>
        <w:t xml:space="preserve"> </w:t>
      </w:r>
      <w:r>
        <w:rPr>
          <w:sz w:val="24"/>
        </w:rPr>
        <w:t>тексты,</w:t>
      </w:r>
      <w:r>
        <w:rPr>
          <w:spacing w:val="34"/>
          <w:sz w:val="24"/>
        </w:rPr>
        <w:t xml:space="preserve"> </w:t>
      </w:r>
      <w:r>
        <w:rPr>
          <w:sz w:val="24"/>
        </w:rPr>
        <w:t>содержащие</w:t>
      </w:r>
      <w:r>
        <w:rPr>
          <w:spacing w:val="34"/>
          <w:sz w:val="24"/>
        </w:rPr>
        <w:t xml:space="preserve"> </w:t>
      </w:r>
      <w:r>
        <w:rPr>
          <w:sz w:val="24"/>
        </w:rPr>
        <w:t>отдельные</w:t>
      </w:r>
      <w:r>
        <w:rPr>
          <w:spacing w:val="32"/>
          <w:sz w:val="24"/>
        </w:rPr>
        <w:t xml:space="preserve"> </w:t>
      </w:r>
      <w:r>
        <w:rPr>
          <w:sz w:val="24"/>
        </w:rPr>
        <w:t>незнакомые</w:t>
      </w:r>
      <w:r>
        <w:rPr>
          <w:spacing w:val="33"/>
          <w:sz w:val="24"/>
        </w:rPr>
        <w:t xml:space="preserve"> </w:t>
      </w:r>
      <w:r>
        <w:rPr>
          <w:sz w:val="24"/>
        </w:rPr>
        <w:t>слова,</w:t>
      </w:r>
      <w:r>
        <w:rPr>
          <w:spacing w:val="31"/>
          <w:sz w:val="24"/>
        </w:rPr>
        <w:t xml:space="preserve"> </w:t>
      </w:r>
      <w:r>
        <w:rPr>
          <w:sz w:val="24"/>
        </w:rPr>
        <w:t>с</w:t>
      </w:r>
      <w:r>
        <w:rPr>
          <w:spacing w:val="32"/>
          <w:sz w:val="24"/>
        </w:rPr>
        <w:t xml:space="preserve"> </w:t>
      </w:r>
      <w:r>
        <w:rPr>
          <w:sz w:val="24"/>
        </w:rPr>
        <w:t>различной</w:t>
      </w:r>
      <w:r>
        <w:rPr>
          <w:spacing w:val="-57"/>
          <w:sz w:val="24"/>
        </w:rPr>
        <w:t xml:space="preserve"> </w:t>
      </w:r>
      <w:r>
        <w:rPr>
          <w:sz w:val="24"/>
        </w:rPr>
        <w:t>глубиной</w:t>
      </w:r>
      <w:r>
        <w:rPr>
          <w:sz w:val="24"/>
        </w:rPr>
        <w:tab/>
        <w:t>проникновения</w:t>
      </w:r>
      <w:r>
        <w:rPr>
          <w:sz w:val="24"/>
        </w:rPr>
        <w:tab/>
        <w:t>в</w:t>
      </w:r>
      <w:r>
        <w:rPr>
          <w:sz w:val="24"/>
        </w:rPr>
        <w:tab/>
        <w:t>их</w:t>
      </w:r>
      <w:r>
        <w:rPr>
          <w:sz w:val="24"/>
        </w:rPr>
        <w:tab/>
        <w:t>содержание</w:t>
      </w:r>
      <w:r>
        <w:rPr>
          <w:sz w:val="24"/>
        </w:rPr>
        <w:tab/>
        <w:t>в</w:t>
      </w:r>
      <w:r>
        <w:rPr>
          <w:sz w:val="24"/>
        </w:rPr>
        <w:tab/>
        <w:t>зависимости</w:t>
      </w:r>
      <w:r>
        <w:rPr>
          <w:sz w:val="24"/>
        </w:rPr>
        <w:tab/>
        <w:t>от</w:t>
      </w:r>
      <w:r>
        <w:rPr>
          <w:sz w:val="24"/>
        </w:rPr>
        <w:tab/>
      </w:r>
      <w:r>
        <w:rPr>
          <w:spacing w:val="-1"/>
          <w:sz w:val="24"/>
        </w:rPr>
        <w:t>поставленной</w:t>
      </w:r>
      <w:r>
        <w:rPr>
          <w:spacing w:val="-57"/>
          <w:sz w:val="24"/>
        </w:rPr>
        <w:t xml:space="preserve"> </w:t>
      </w:r>
      <w:r>
        <w:rPr>
          <w:sz w:val="24"/>
        </w:rPr>
        <w:t>коммуникативной задачи: с пониманием основного содержания, с пониманием</w:t>
      </w:r>
      <w:r>
        <w:rPr>
          <w:spacing w:val="1"/>
          <w:sz w:val="24"/>
        </w:rPr>
        <w:t xml:space="preserve"> </w:t>
      </w:r>
      <w:r>
        <w:rPr>
          <w:sz w:val="24"/>
        </w:rPr>
        <w:t>запрашиваемой</w:t>
      </w:r>
      <w:r>
        <w:rPr>
          <w:spacing w:val="26"/>
          <w:sz w:val="24"/>
        </w:rPr>
        <w:t xml:space="preserve"> </w:t>
      </w:r>
      <w:r>
        <w:rPr>
          <w:sz w:val="24"/>
        </w:rPr>
        <w:t>информации,</w:t>
      </w:r>
      <w:r>
        <w:rPr>
          <w:spacing w:val="29"/>
          <w:sz w:val="24"/>
        </w:rPr>
        <w:t xml:space="preserve"> </w:t>
      </w:r>
      <w:r>
        <w:rPr>
          <w:sz w:val="24"/>
        </w:rPr>
        <w:t>со</w:t>
      </w:r>
      <w:r>
        <w:rPr>
          <w:spacing w:val="26"/>
          <w:sz w:val="24"/>
        </w:rPr>
        <w:t xml:space="preserve"> </w:t>
      </w:r>
      <w:r>
        <w:rPr>
          <w:sz w:val="24"/>
        </w:rPr>
        <w:t>зрительной</w:t>
      </w:r>
      <w:r>
        <w:rPr>
          <w:spacing w:val="26"/>
          <w:sz w:val="24"/>
        </w:rPr>
        <w:t xml:space="preserve"> </w:t>
      </w:r>
      <w:r>
        <w:rPr>
          <w:sz w:val="24"/>
        </w:rPr>
        <w:t>опорой</w:t>
      </w:r>
      <w:r>
        <w:rPr>
          <w:spacing w:val="28"/>
          <w:sz w:val="24"/>
        </w:rPr>
        <w:t xml:space="preserve"> </w:t>
      </w:r>
      <w:r>
        <w:rPr>
          <w:sz w:val="24"/>
        </w:rPr>
        <w:t>и</w:t>
      </w:r>
      <w:r>
        <w:rPr>
          <w:spacing w:val="25"/>
          <w:sz w:val="24"/>
        </w:rPr>
        <w:t xml:space="preserve"> </w:t>
      </w:r>
      <w:r>
        <w:rPr>
          <w:sz w:val="24"/>
        </w:rPr>
        <w:t>без</w:t>
      </w:r>
      <w:r>
        <w:rPr>
          <w:spacing w:val="27"/>
          <w:sz w:val="24"/>
        </w:rPr>
        <w:t xml:space="preserve"> </w:t>
      </w:r>
      <w:r>
        <w:rPr>
          <w:sz w:val="24"/>
        </w:rPr>
        <w:t>опоры,</w:t>
      </w:r>
      <w:r>
        <w:rPr>
          <w:spacing w:val="25"/>
          <w:sz w:val="24"/>
        </w:rPr>
        <w:t xml:space="preserve"> </w:t>
      </w:r>
      <w:r>
        <w:rPr>
          <w:sz w:val="24"/>
        </w:rPr>
        <w:t>с</w:t>
      </w:r>
      <w:r>
        <w:rPr>
          <w:spacing w:val="25"/>
          <w:sz w:val="24"/>
        </w:rPr>
        <w:t xml:space="preserve"> </w:t>
      </w:r>
      <w:r>
        <w:rPr>
          <w:sz w:val="24"/>
        </w:rPr>
        <w:t>использованием</w:t>
      </w:r>
      <w:r>
        <w:rPr>
          <w:spacing w:val="-57"/>
          <w:sz w:val="24"/>
        </w:rPr>
        <w:t xml:space="preserve"> </w:t>
      </w:r>
      <w:r>
        <w:rPr>
          <w:sz w:val="24"/>
        </w:rPr>
        <w:t>языковой,</w:t>
      </w:r>
      <w:r>
        <w:rPr>
          <w:spacing w:val="-1"/>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контекстуальной,</w:t>
      </w:r>
      <w:r>
        <w:rPr>
          <w:spacing w:val="1"/>
          <w:sz w:val="24"/>
        </w:rPr>
        <w:t xml:space="preserve"> </w:t>
      </w:r>
      <w:r>
        <w:rPr>
          <w:sz w:val="24"/>
        </w:rPr>
        <w:t>догадки</w:t>
      </w:r>
      <w:r>
        <w:rPr>
          <w:spacing w:val="2"/>
          <w:sz w:val="24"/>
        </w:rPr>
        <w:t xml:space="preserve"> </w:t>
      </w:r>
      <w:r>
        <w:rPr>
          <w:sz w:val="24"/>
        </w:rPr>
        <w:t>(объём</w:t>
      </w:r>
      <w:r>
        <w:rPr>
          <w:spacing w:val="-1"/>
          <w:sz w:val="24"/>
        </w:rPr>
        <w:t xml:space="preserve"> </w:t>
      </w:r>
      <w:r>
        <w:rPr>
          <w:sz w:val="24"/>
        </w:rPr>
        <w:t>текста/текстов</w:t>
      </w:r>
      <w:r>
        <w:rPr>
          <w:spacing w:val="2"/>
          <w:sz w:val="24"/>
        </w:rPr>
        <w:t xml:space="preserve"> </w:t>
      </w:r>
      <w:r>
        <w:rPr>
          <w:sz w:val="24"/>
        </w:rPr>
        <w:t>для</w:t>
      </w:r>
      <w:r>
        <w:rPr>
          <w:spacing w:val="-2"/>
          <w:sz w:val="24"/>
        </w:rPr>
        <w:t xml:space="preserve"> </w:t>
      </w:r>
      <w:r>
        <w:rPr>
          <w:sz w:val="24"/>
        </w:rPr>
        <w:t>чтения</w:t>
      </w:r>
      <w:r>
        <w:rPr>
          <w:spacing w:val="1"/>
          <w:sz w:val="24"/>
        </w:rPr>
        <w:t xml:space="preserve"> </w:t>
      </w:r>
      <w:r>
        <w:rPr>
          <w:sz w:val="24"/>
        </w:rPr>
        <w:t>—</w:t>
      </w:r>
      <w:r>
        <w:rPr>
          <w:spacing w:val="-57"/>
          <w:sz w:val="24"/>
        </w:rPr>
        <w:t xml:space="preserve"> </w:t>
      </w:r>
      <w:r>
        <w:rPr>
          <w:sz w:val="24"/>
        </w:rPr>
        <w:t>до</w:t>
      </w:r>
    </w:p>
    <w:p w:rsidR="001F3758" w:rsidRDefault="00056B79">
      <w:pPr>
        <w:pStyle w:val="a3"/>
        <w:jc w:val="left"/>
      </w:pPr>
      <w:r>
        <w:t>160</w:t>
      </w:r>
      <w:r>
        <w:rPr>
          <w:spacing w:val="-1"/>
        </w:rPr>
        <w:t xml:space="preserve"> </w:t>
      </w:r>
      <w:r>
        <w:t>слов;</w:t>
      </w:r>
    </w:p>
    <w:p w:rsidR="001F3758" w:rsidRDefault="00056B79">
      <w:pPr>
        <w:pStyle w:val="a5"/>
        <w:numPr>
          <w:ilvl w:val="0"/>
          <w:numId w:val="176"/>
        </w:numPr>
        <w:tabs>
          <w:tab w:val="left" w:pos="1956"/>
        </w:tabs>
        <w:ind w:left="1956"/>
        <w:jc w:val="left"/>
        <w:rPr>
          <w:sz w:val="24"/>
        </w:rPr>
      </w:pPr>
      <w:r>
        <w:rPr>
          <w:sz w:val="24"/>
        </w:rPr>
        <w:t>прогнозировать</w:t>
      </w:r>
      <w:r>
        <w:rPr>
          <w:spacing w:val="-2"/>
          <w:sz w:val="24"/>
        </w:rPr>
        <w:t xml:space="preserve"> </w:t>
      </w:r>
      <w:r>
        <w:rPr>
          <w:sz w:val="24"/>
        </w:rPr>
        <w:t>содержание</w:t>
      </w:r>
      <w:r>
        <w:rPr>
          <w:spacing w:val="-3"/>
          <w:sz w:val="24"/>
        </w:rPr>
        <w:t xml:space="preserve"> </w:t>
      </w:r>
      <w:r>
        <w:rPr>
          <w:sz w:val="24"/>
        </w:rPr>
        <w:t>текста</w:t>
      </w:r>
      <w:r>
        <w:rPr>
          <w:spacing w:val="-2"/>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заголовка;</w:t>
      </w:r>
    </w:p>
    <w:p w:rsidR="001F3758" w:rsidRDefault="00056B79">
      <w:pPr>
        <w:pStyle w:val="a5"/>
        <w:numPr>
          <w:ilvl w:val="0"/>
          <w:numId w:val="176"/>
        </w:numPr>
        <w:tabs>
          <w:tab w:val="left" w:pos="2002"/>
        </w:tabs>
        <w:ind w:right="1425" w:firstLine="0"/>
        <w:jc w:val="left"/>
        <w:rPr>
          <w:b/>
          <w:i/>
          <w:sz w:val="24"/>
        </w:rPr>
      </w:pPr>
      <w:r>
        <w:rPr>
          <w:sz w:val="24"/>
        </w:rPr>
        <w:t>читать</w:t>
      </w:r>
      <w:r>
        <w:rPr>
          <w:spacing w:val="46"/>
          <w:sz w:val="24"/>
        </w:rPr>
        <w:t xml:space="preserve"> </w:t>
      </w:r>
      <w:r>
        <w:rPr>
          <w:sz w:val="24"/>
        </w:rPr>
        <w:t>про</w:t>
      </w:r>
      <w:r>
        <w:rPr>
          <w:spacing w:val="41"/>
          <w:sz w:val="24"/>
        </w:rPr>
        <w:t xml:space="preserve"> </w:t>
      </w:r>
      <w:r>
        <w:rPr>
          <w:sz w:val="24"/>
        </w:rPr>
        <w:t>себя</w:t>
      </w:r>
      <w:r>
        <w:rPr>
          <w:spacing w:val="43"/>
          <w:sz w:val="24"/>
        </w:rPr>
        <w:t xml:space="preserve"> </w:t>
      </w:r>
      <w:r>
        <w:rPr>
          <w:sz w:val="24"/>
        </w:rPr>
        <w:t>несплошные</w:t>
      </w:r>
      <w:r>
        <w:rPr>
          <w:spacing w:val="44"/>
          <w:sz w:val="24"/>
        </w:rPr>
        <w:t xml:space="preserve"> </w:t>
      </w:r>
      <w:r>
        <w:rPr>
          <w:sz w:val="24"/>
        </w:rPr>
        <w:t>тексты</w:t>
      </w:r>
      <w:r>
        <w:rPr>
          <w:spacing w:val="46"/>
          <w:sz w:val="24"/>
        </w:rPr>
        <w:t xml:space="preserve"> </w:t>
      </w:r>
      <w:r>
        <w:rPr>
          <w:sz w:val="24"/>
        </w:rPr>
        <w:t>(таблицы,</w:t>
      </w:r>
      <w:r>
        <w:rPr>
          <w:spacing w:val="41"/>
          <w:sz w:val="24"/>
        </w:rPr>
        <w:t xml:space="preserve"> </w:t>
      </w:r>
      <w:r>
        <w:rPr>
          <w:sz w:val="24"/>
        </w:rPr>
        <w:t>диаграммы</w:t>
      </w:r>
      <w:r>
        <w:rPr>
          <w:spacing w:val="44"/>
          <w:sz w:val="24"/>
        </w:rPr>
        <w:t xml:space="preserve"> </w:t>
      </w:r>
      <w:r>
        <w:rPr>
          <w:sz w:val="24"/>
        </w:rPr>
        <w:t>и</w:t>
      </w:r>
      <w:r>
        <w:rPr>
          <w:spacing w:val="42"/>
          <w:sz w:val="24"/>
        </w:rPr>
        <w:t xml:space="preserve"> </w:t>
      </w:r>
      <w:r>
        <w:rPr>
          <w:sz w:val="24"/>
        </w:rPr>
        <w:t>т.</w:t>
      </w:r>
      <w:r>
        <w:rPr>
          <w:spacing w:val="43"/>
          <w:sz w:val="24"/>
        </w:rPr>
        <w:t xml:space="preserve"> </w:t>
      </w:r>
      <w:r>
        <w:rPr>
          <w:sz w:val="24"/>
        </w:rPr>
        <w:t>д.)</w:t>
      </w:r>
      <w:r>
        <w:rPr>
          <w:spacing w:val="41"/>
          <w:sz w:val="24"/>
        </w:rPr>
        <w:t xml:space="preserve"> </w:t>
      </w:r>
      <w:r>
        <w:rPr>
          <w:sz w:val="24"/>
        </w:rPr>
        <w:t>и</w:t>
      </w:r>
      <w:r>
        <w:rPr>
          <w:spacing w:val="42"/>
          <w:sz w:val="24"/>
        </w:rPr>
        <w:t xml:space="preserve"> </w:t>
      </w:r>
      <w:r>
        <w:rPr>
          <w:sz w:val="24"/>
        </w:rPr>
        <w:t>понимать</w:t>
      </w:r>
      <w:r>
        <w:rPr>
          <w:spacing w:val="-57"/>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них</w:t>
      </w:r>
      <w:r>
        <w:rPr>
          <w:spacing w:val="1"/>
          <w:sz w:val="24"/>
        </w:rPr>
        <w:t xml:space="preserve"> </w:t>
      </w:r>
      <w:r>
        <w:rPr>
          <w:sz w:val="24"/>
        </w:rPr>
        <w:t>информацию</w:t>
      </w:r>
      <w:r>
        <w:rPr>
          <w:b/>
          <w:i/>
          <w:sz w:val="24"/>
        </w:rPr>
        <w:t>.</w:t>
      </w:r>
    </w:p>
    <w:p w:rsidR="001F3758" w:rsidRDefault="00056B79">
      <w:pPr>
        <w:pStyle w:val="31"/>
      </w:pPr>
      <w:r>
        <w:t>Письмо</w:t>
      </w:r>
    </w:p>
    <w:p w:rsidR="001F3758" w:rsidRDefault="00056B79">
      <w:pPr>
        <w:pStyle w:val="a5"/>
        <w:numPr>
          <w:ilvl w:val="0"/>
          <w:numId w:val="176"/>
        </w:numPr>
        <w:tabs>
          <w:tab w:val="left" w:pos="2004"/>
        </w:tabs>
        <w:ind w:right="1414" w:firstLine="0"/>
        <w:jc w:val="left"/>
        <w:rPr>
          <w:sz w:val="24"/>
        </w:rPr>
      </w:pPr>
      <w:r>
        <w:rPr>
          <w:sz w:val="24"/>
        </w:rPr>
        <w:t>писать</w:t>
      </w:r>
      <w:r>
        <w:rPr>
          <w:spacing w:val="43"/>
          <w:sz w:val="24"/>
        </w:rPr>
        <w:t xml:space="preserve"> </w:t>
      </w:r>
      <w:r>
        <w:rPr>
          <w:sz w:val="24"/>
        </w:rPr>
        <w:t>с</w:t>
      </w:r>
      <w:r>
        <w:rPr>
          <w:spacing w:val="44"/>
          <w:sz w:val="24"/>
        </w:rPr>
        <w:t xml:space="preserve"> </w:t>
      </w:r>
      <w:r>
        <w:rPr>
          <w:sz w:val="24"/>
        </w:rPr>
        <w:t>опорой</w:t>
      </w:r>
      <w:r>
        <w:rPr>
          <w:spacing w:val="44"/>
          <w:sz w:val="24"/>
        </w:rPr>
        <w:t xml:space="preserve"> </w:t>
      </w:r>
      <w:r>
        <w:rPr>
          <w:sz w:val="24"/>
        </w:rPr>
        <w:t>на</w:t>
      </w:r>
      <w:r>
        <w:rPr>
          <w:spacing w:val="44"/>
          <w:sz w:val="24"/>
        </w:rPr>
        <w:t xml:space="preserve"> </w:t>
      </w:r>
      <w:r>
        <w:rPr>
          <w:sz w:val="24"/>
        </w:rPr>
        <w:t>образец</w:t>
      </w:r>
      <w:r>
        <w:rPr>
          <w:spacing w:val="46"/>
          <w:sz w:val="24"/>
        </w:rPr>
        <w:t xml:space="preserve"> </w:t>
      </w:r>
      <w:r>
        <w:rPr>
          <w:sz w:val="24"/>
        </w:rPr>
        <w:t>электронное</w:t>
      </w:r>
      <w:r>
        <w:rPr>
          <w:spacing w:val="46"/>
          <w:sz w:val="24"/>
        </w:rPr>
        <w:t xml:space="preserve"> </w:t>
      </w:r>
      <w:r>
        <w:rPr>
          <w:sz w:val="24"/>
        </w:rPr>
        <w:t>сообщение</w:t>
      </w:r>
      <w:r>
        <w:rPr>
          <w:spacing w:val="46"/>
          <w:sz w:val="24"/>
        </w:rPr>
        <w:t xml:space="preserve"> </w:t>
      </w:r>
      <w:r>
        <w:rPr>
          <w:sz w:val="24"/>
        </w:rPr>
        <w:t>личного</w:t>
      </w:r>
      <w:r>
        <w:rPr>
          <w:spacing w:val="43"/>
          <w:sz w:val="24"/>
        </w:rPr>
        <w:t xml:space="preserve"> </w:t>
      </w:r>
      <w:r>
        <w:rPr>
          <w:sz w:val="24"/>
        </w:rPr>
        <w:t>характера</w:t>
      </w:r>
      <w:r>
        <w:rPr>
          <w:spacing w:val="46"/>
          <w:sz w:val="24"/>
        </w:rPr>
        <w:t xml:space="preserve"> </w:t>
      </w:r>
      <w:r>
        <w:rPr>
          <w:sz w:val="24"/>
        </w:rPr>
        <w:t>(объём</w:t>
      </w:r>
      <w:r>
        <w:rPr>
          <w:spacing w:val="-57"/>
          <w:sz w:val="24"/>
        </w:rPr>
        <w:t xml:space="preserve"> </w:t>
      </w:r>
      <w:r>
        <w:rPr>
          <w:sz w:val="24"/>
        </w:rPr>
        <w:t>сообщения</w:t>
      </w:r>
      <w:r>
        <w:rPr>
          <w:spacing w:val="2"/>
          <w:sz w:val="24"/>
        </w:rPr>
        <w:t xml:space="preserve"> </w:t>
      </w:r>
      <w:r>
        <w:rPr>
          <w:sz w:val="24"/>
        </w:rPr>
        <w:t>— до</w:t>
      </w:r>
      <w:r>
        <w:rPr>
          <w:spacing w:val="-1"/>
          <w:sz w:val="24"/>
        </w:rPr>
        <w:t xml:space="preserve"> </w:t>
      </w:r>
      <w:r>
        <w:rPr>
          <w:sz w:val="24"/>
        </w:rPr>
        <w:t>50 слов).</w:t>
      </w:r>
    </w:p>
    <w:p w:rsidR="001F3758" w:rsidRDefault="001F3758">
      <w:pPr>
        <w:pStyle w:val="a3"/>
        <w:ind w:left="0"/>
        <w:jc w:val="left"/>
      </w:pPr>
    </w:p>
    <w:p w:rsidR="001F3758" w:rsidRDefault="00056B79">
      <w:pPr>
        <w:pStyle w:val="21"/>
      </w:pPr>
      <w:r>
        <w:t>Языковые</w:t>
      </w:r>
      <w:r>
        <w:rPr>
          <w:spacing w:val="-5"/>
        </w:rPr>
        <w:t xml:space="preserve"> </w:t>
      </w:r>
      <w:r>
        <w:t>знания</w:t>
      </w:r>
      <w:r>
        <w:rPr>
          <w:spacing w:val="-3"/>
        </w:rPr>
        <w:t xml:space="preserve"> </w:t>
      </w:r>
      <w:r>
        <w:t>и</w:t>
      </w:r>
      <w:r>
        <w:rPr>
          <w:spacing w:val="-2"/>
        </w:rPr>
        <w:t xml:space="preserve"> </w:t>
      </w:r>
      <w:r>
        <w:t>навыки</w:t>
      </w:r>
    </w:p>
    <w:p w:rsidR="001F3758" w:rsidRDefault="00056B79">
      <w:pPr>
        <w:pStyle w:val="31"/>
      </w:pPr>
      <w:r>
        <w:t>Фонетическая</w:t>
      </w:r>
      <w:r>
        <w:rPr>
          <w:spacing w:val="-6"/>
        </w:rPr>
        <w:t xml:space="preserve"> </w:t>
      </w:r>
      <w:r>
        <w:t>сторона</w:t>
      </w:r>
      <w:r>
        <w:rPr>
          <w:spacing w:val="-5"/>
        </w:rPr>
        <w:t xml:space="preserve"> </w:t>
      </w:r>
      <w:r>
        <w:t>речи</w:t>
      </w:r>
    </w:p>
    <w:p w:rsidR="001F3758" w:rsidRDefault="00056B79">
      <w:pPr>
        <w:pStyle w:val="a5"/>
        <w:numPr>
          <w:ilvl w:val="0"/>
          <w:numId w:val="176"/>
        </w:numPr>
        <w:tabs>
          <w:tab w:val="left" w:pos="1956"/>
        </w:tabs>
        <w:ind w:left="1956"/>
        <w:jc w:val="left"/>
        <w:rPr>
          <w:sz w:val="24"/>
        </w:rPr>
      </w:pPr>
      <w:r>
        <w:rPr>
          <w:sz w:val="24"/>
        </w:rPr>
        <w:t>читать новые</w:t>
      </w:r>
      <w:r>
        <w:rPr>
          <w:spacing w:val="-3"/>
          <w:sz w:val="24"/>
        </w:rPr>
        <w:t xml:space="preserve"> </w:t>
      </w:r>
      <w:r>
        <w:rPr>
          <w:sz w:val="24"/>
        </w:rPr>
        <w:t>слова</w:t>
      </w:r>
      <w:r>
        <w:rPr>
          <w:spacing w:val="-3"/>
          <w:sz w:val="24"/>
        </w:rPr>
        <w:t xml:space="preserve"> </w:t>
      </w:r>
      <w:r>
        <w:rPr>
          <w:sz w:val="24"/>
        </w:rPr>
        <w:t>согласно</w:t>
      </w:r>
      <w:r>
        <w:rPr>
          <w:spacing w:val="-2"/>
          <w:sz w:val="24"/>
        </w:rPr>
        <w:t xml:space="preserve"> </w:t>
      </w:r>
      <w:r>
        <w:rPr>
          <w:sz w:val="24"/>
        </w:rPr>
        <w:t>основным</w:t>
      </w:r>
      <w:r>
        <w:rPr>
          <w:spacing w:val="-5"/>
          <w:sz w:val="24"/>
        </w:rPr>
        <w:t xml:space="preserve"> </w:t>
      </w:r>
      <w:r>
        <w:rPr>
          <w:sz w:val="24"/>
        </w:rPr>
        <w:t>правилам</w:t>
      </w:r>
      <w:r>
        <w:rPr>
          <w:spacing w:val="-5"/>
          <w:sz w:val="24"/>
        </w:rPr>
        <w:t xml:space="preserve"> </w:t>
      </w:r>
      <w:r>
        <w:rPr>
          <w:sz w:val="24"/>
        </w:rPr>
        <w:t>чтения;</w:t>
      </w:r>
    </w:p>
    <w:p w:rsidR="001F3758" w:rsidRDefault="00056B79">
      <w:pPr>
        <w:pStyle w:val="a5"/>
        <w:numPr>
          <w:ilvl w:val="0"/>
          <w:numId w:val="176"/>
        </w:numPr>
        <w:tabs>
          <w:tab w:val="left" w:pos="2048"/>
        </w:tabs>
        <w:ind w:right="1415" w:firstLine="0"/>
        <w:jc w:val="left"/>
        <w:rPr>
          <w:sz w:val="24"/>
        </w:rPr>
      </w:pPr>
      <w:r>
        <w:rPr>
          <w:sz w:val="24"/>
        </w:rPr>
        <w:t>различать</w:t>
      </w:r>
      <w:r>
        <w:rPr>
          <w:spacing w:val="31"/>
          <w:sz w:val="24"/>
        </w:rPr>
        <w:t xml:space="preserve"> </w:t>
      </w:r>
      <w:r>
        <w:rPr>
          <w:sz w:val="24"/>
        </w:rPr>
        <w:t>на</w:t>
      </w:r>
      <w:r>
        <w:rPr>
          <w:spacing w:val="28"/>
          <w:sz w:val="24"/>
        </w:rPr>
        <w:t xml:space="preserve"> </w:t>
      </w:r>
      <w:r>
        <w:rPr>
          <w:sz w:val="24"/>
        </w:rPr>
        <w:t>слух</w:t>
      </w:r>
      <w:r>
        <w:rPr>
          <w:spacing w:val="28"/>
          <w:sz w:val="24"/>
        </w:rPr>
        <w:t xml:space="preserve"> </w:t>
      </w:r>
      <w:r>
        <w:rPr>
          <w:sz w:val="24"/>
        </w:rPr>
        <w:t>и</w:t>
      </w:r>
      <w:r>
        <w:rPr>
          <w:spacing w:val="26"/>
          <w:sz w:val="24"/>
        </w:rPr>
        <w:t xml:space="preserve"> </w:t>
      </w:r>
      <w:r>
        <w:rPr>
          <w:sz w:val="24"/>
        </w:rPr>
        <w:t>правильно</w:t>
      </w:r>
      <w:r>
        <w:rPr>
          <w:spacing w:val="28"/>
          <w:sz w:val="24"/>
        </w:rPr>
        <w:t xml:space="preserve"> </w:t>
      </w:r>
      <w:r>
        <w:rPr>
          <w:sz w:val="24"/>
        </w:rPr>
        <w:t>произносить</w:t>
      </w:r>
      <w:r>
        <w:rPr>
          <w:spacing w:val="29"/>
          <w:sz w:val="24"/>
        </w:rPr>
        <w:t xml:space="preserve"> </w:t>
      </w:r>
      <w:r>
        <w:rPr>
          <w:sz w:val="24"/>
        </w:rPr>
        <w:t>слова</w:t>
      </w:r>
      <w:r>
        <w:rPr>
          <w:spacing w:val="28"/>
          <w:sz w:val="24"/>
        </w:rPr>
        <w:t xml:space="preserve"> </w:t>
      </w:r>
      <w:r>
        <w:rPr>
          <w:sz w:val="24"/>
        </w:rPr>
        <w:t>и</w:t>
      </w:r>
      <w:r>
        <w:rPr>
          <w:spacing w:val="28"/>
          <w:sz w:val="24"/>
        </w:rPr>
        <w:t xml:space="preserve"> </w:t>
      </w:r>
      <w:r>
        <w:rPr>
          <w:sz w:val="24"/>
        </w:rPr>
        <w:t>фразы/предложения</w:t>
      </w:r>
      <w:r>
        <w:rPr>
          <w:spacing w:val="30"/>
          <w:sz w:val="24"/>
        </w:rPr>
        <w:t xml:space="preserve"> </w:t>
      </w:r>
      <w:r>
        <w:rPr>
          <w:sz w:val="24"/>
        </w:rPr>
        <w:t>с</w:t>
      </w:r>
      <w:r>
        <w:rPr>
          <w:spacing w:val="-57"/>
          <w:sz w:val="24"/>
        </w:rPr>
        <w:t xml:space="preserve"> </w:t>
      </w:r>
      <w:r>
        <w:rPr>
          <w:sz w:val="24"/>
        </w:rPr>
        <w:t>соблюдением их ритмико-интонационных особенностей.</w:t>
      </w:r>
    </w:p>
    <w:p w:rsidR="001F3758" w:rsidRDefault="00056B79">
      <w:pPr>
        <w:pStyle w:val="31"/>
      </w:pPr>
      <w:r>
        <w:t>Графика,</w:t>
      </w:r>
      <w:r>
        <w:rPr>
          <w:spacing w:val="-2"/>
        </w:rPr>
        <w:t xml:space="preserve"> </w:t>
      </w:r>
      <w:r>
        <w:t>орфография</w:t>
      </w:r>
      <w:r>
        <w:rPr>
          <w:spacing w:val="-2"/>
        </w:rPr>
        <w:t xml:space="preserve"> </w:t>
      </w:r>
      <w:r>
        <w:t>и</w:t>
      </w:r>
      <w:r>
        <w:rPr>
          <w:spacing w:val="-1"/>
        </w:rPr>
        <w:t xml:space="preserve"> </w:t>
      </w:r>
      <w:r>
        <w:t>пунктуация</w:t>
      </w:r>
    </w:p>
    <w:p w:rsidR="001F3758" w:rsidRDefault="00056B79">
      <w:pPr>
        <w:pStyle w:val="a5"/>
        <w:numPr>
          <w:ilvl w:val="0"/>
          <w:numId w:val="176"/>
        </w:numPr>
        <w:tabs>
          <w:tab w:val="left" w:pos="1956"/>
        </w:tabs>
        <w:ind w:left="1956"/>
        <w:jc w:val="left"/>
        <w:rPr>
          <w:sz w:val="24"/>
        </w:rPr>
      </w:pPr>
      <w:r>
        <w:rPr>
          <w:sz w:val="24"/>
        </w:rPr>
        <w:t>правильно</w:t>
      </w:r>
      <w:r>
        <w:rPr>
          <w:spacing w:val="-3"/>
          <w:sz w:val="24"/>
        </w:rPr>
        <w:t xml:space="preserve"> </w:t>
      </w:r>
      <w:r>
        <w:rPr>
          <w:sz w:val="24"/>
        </w:rPr>
        <w:t>писать</w:t>
      </w:r>
      <w:r>
        <w:rPr>
          <w:spacing w:val="-2"/>
          <w:sz w:val="24"/>
        </w:rPr>
        <w:t xml:space="preserve"> </w:t>
      </w:r>
      <w:r>
        <w:rPr>
          <w:sz w:val="24"/>
        </w:rPr>
        <w:t>изученные</w:t>
      </w:r>
      <w:r>
        <w:rPr>
          <w:spacing w:val="-3"/>
          <w:sz w:val="24"/>
        </w:rPr>
        <w:t xml:space="preserve"> </w:t>
      </w:r>
      <w:r>
        <w:rPr>
          <w:sz w:val="24"/>
        </w:rPr>
        <w:t>слова;</w:t>
      </w:r>
    </w:p>
    <w:p w:rsidR="001F3758" w:rsidRDefault="00056B79">
      <w:pPr>
        <w:pStyle w:val="a5"/>
        <w:numPr>
          <w:ilvl w:val="0"/>
          <w:numId w:val="176"/>
        </w:numPr>
        <w:tabs>
          <w:tab w:val="left" w:pos="2177"/>
          <w:tab w:val="left" w:pos="2178"/>
          <w:tab w:val="left" w:pos="3534"/>
          <w:tab w:val="left" w:pos="5023"/>
          <w:tab w:val="left" w:pos="5879"/>
          <w:tab w:val="left" w:pos="7376"/>
          <w:tab w:val="left" w:pos="8366"/>
          <w:tab w:val="left" w:pos="10342"/>
        </w:tabs>
        <w:spacing w:before="1"/>
        <w:ind w:right="1412" w:firstLine="0"/>
        <w:jc w:val="left"/>
        <w:rPr>
          <w:b/>
          <w:i/>
          <w:sz w:val="24"/>
        </w:rPr>
      </w:pPr>
      <w:r>
        <w:rPr>
          <w:sz w:val="24"/>
        </w:rPr>
        <w:t>правильно</w:t>
      </w:r>
      <w:r>
        <w:rPr>
          <w:sz w:val="24"/>
        </w:rPr>
        <w:tab/>
        <w:t>расставлять</w:t>
      </w:r>
      <w:r>
        <w:rPr>
          <w:sz w:val="24"/>
        </w:rPr>
        <w:tab/>
        <w:t>знаки</w:t>
      </w:r>
      <w:r>
        <w:rPr>
          <w:sz w:val="24"/>
        </w:rPr>
        <w:tab/>
        <w:t>препинания</w:t>
      </w:r>
      <w:r>
        <w:rPr>
          <w:sz w:val="24"/>
        </w:rPr>
        <w:tab/>
        <w:t>(точка,</w:t>
      </w:r>
      <w:r>
        <w:rPr>
          <w:sz w:val="24"/>
        </w:rPr>
        <w:tab/>
        <w:t>вопросительный</w:t>
      </w:r>
      <w:r>
        <w:rPr>
          <w:sz w:val="24"/>
        </w:rPr>
        <w:tab/>
      </w:r>
      <w:r>
        <w:rPr>
          <w:spacing w:val="-1"/>
          <w:sz w:val="24"/>
        </w:rPr>
        <w:t>и</w:t>
      </w:r>
      <w:r>
        <w:rPr>
          <w:spacing w:val="-57"/>
          <w:sz w:val="24"/>
        </w:rPr>
        <w:t xml:space="preserve"> </w:t>
      </w:r>
      <w:r>
        <w:rPr>
          <w:sz w:val="24"/>
        </w:rPr>
        <w:t>восклицательный знаки в конце предложения, апостроф, запятая при перечислении).</w:t>
      </w:r>
      <w:r>
        <w:rPr>
          <w:spacing w:val="1"/>
          <w:sz w:val="24"/>
        </w:rPr>
        <w:t xml:space="preserve"> </w:t>
      </w:r>
      <w:r>
        <w:rPr>
          <w:b/>
          <w:i/>
          <w:sz w:val="24"/>
        </w:rPr>
        <w:t>Лексическая</w:t>
      </w:r>
      <w:r>
        <w:rPr>
          <w:b/>
          <w:i/>
          <w:spacing w:val="1"/>
          <w:sz w:val="24"/>
        </w:rPr>
        <w:t xml:space="preserve"> </w:t>
      </w:r>
      <w:r>
        <w:rPr>
          <w:b/>
          <w:i/>
          <w:sz w:val="24"/>
        </w:rPr>
        <w:t>сторона речи</w:t>
      </w:r>
    </w:p>
    <w:p w:rsidR="001F3758" w:rsidRDefault="00056B79">
      <w:pPr>
        <w:pStyle w:val="a5"/>
        <w:numPr>
          <w:ilvl w:val="0"/>
          <w:numId w:val="176"/>
        </w:numPr>
        <w:tabs>
          <w:tab w:val="left" w:pos="2076"/>
        </w:tabs>
        <w:ind w:right="1413"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500</w:t>
      </w:r>
      <w:r>
        <w:rPr>
          <w:spacing w:val="1"/>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(слов,</w:t>
      </w:r>
      <w:r>
        <w:rPr>
          <w:spacing w:val="1"/>
          <w:sz w:val="24"/>
        </w:rPr>
        <w:t xml:space="preserve"> </w:t>
      </w:r>
      <w:r>
        <w:rPr>
          <w:sz w:val="24"/>
        </w:rPr>
        <w:t>словосочетаний,</w:t>
      </w:r>
      <w:r>
        <w:rPr>
          <w:spacing w:val="1"/>
          <w:sz w:val="24"/>
        </w:rPr>
        <w:t xml:space="preserve"> </w:t>
      </w:r>
      <w:r>
        <w:rPr>
          <w:sz w:val="24"/>
        </w:rPr>
        <w:t>речевых</w:t>
      </w:r>
      <w:r>
        <w:rPr>
          <w:spacing w:val="1"/>
          <w:sz w:val="24"/>
        </w:rPr>
        <w:t xml:space="preserve"> </w:t>
      </w:r>
      <w:r>
        <w:rPr>
          <w:sz w:val="24"/>
        </w:rPr>
        <w:t>клише),</w:t>
      </w:r>
      <w:r>
        <w:rPr>
          <w:spacing w:val="1"/>
          <w:sz w:val="24"/>
        </w:rPr>
        <w:t xml:space="preserve"> </w:t>
      </w:r>
      <w:r>
        <w:rPr>
          <w:sz w:val="24"/>
        </w:rPr>
        <w:t>включая</w:t>
      </w:r>
      <w:r>
        <w:rPr>
          <w:spacing w:val="1"/>
          <w:sz w:val="24"/>
        </w:rPr>
        <w:t xml:space="preserve"> </w:t>
      </w:r>
      <w:r>
        <w:rPr>
          <w:sz w:val="24"/>
        </w:rPr>
        <w:t>350</w:t>
      </w:r>
      <w:r>
        <w:rPr>
          <w:spacing w:val="1"/>
          <w:sz w:val="24"/>
        </w:rPr>
        <w:t xml:space="preserve"> </w:t>
      </w:r>
      <w:r>
        <w:rPr>
          <w:sz w:val="24"/>
        </w:rPr>
        <w:t>лексических</w:t>
      </w:r>
      <w:r>
        <w:rPr>
          <w:spacing w:val="2"/>
          <w:sz w:val="24"/>
        </w:rPr>
        <w:t xml:space="preserve"> </w:t>
      </w:r>
      <w:r>
        <w:rPr>
          <w:sz w:val="24"/>
        </w:rPr>
        <w:t>единиц, освоенных</w:t>
      </w:r>
      <w:r>
        <w:rPr>
          <w:spacing w:val="-1"/>
          <w:sz w:val="24"/>
        </w:rPr>
        <w:t xml:space="preserve"> </w:t>
      </w:r>
      <w:r>
        <w:rPr>
          <w:sz w:val="24"/>
        </w:rPr>
        <w:t>в</w:t>
      </w:r>
      <w:r>
        <w:rPr>
          <w:spacing w:val="-1"/>
          <w:sz w:val="24"/>
        </w:rPr>
        <w:t xml:space="preserve"> </w:t>
      </w:r>
      <w:r>
        <w:rPr>
          <w:sz w:val="24"/>
        </w:rPr>
        <w:t>предшествующие годы обучения;</w:t>
      </w:r>
    </w:p>
    <w:p w:rsidR="001F3758" w:rsidRDefault="00056B79">
      <w:pPr>
        <w:pStyle w:val="a5"/>
        <w:numPr>
          <w:ilvl w:val="0"/>
          <w:numId w:val="176"/>
        </w:numPr>
        <w:tabs>
          <w:tab w:val="left" w:pos="2028"/>
        </w:tabs>
        <w:ind w:right="141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образовывать</w:t>
      </w:r>
      <w:r>
        <w:rPr>
          <w:spacing w:val="1"/>
          <w:sz w:val="24"/>
        </w:rPr>
        <w:t xml:space="preserve"> </w:t>
      </w:r>
      <w:r>
        <w:rPr>
          <w:sz w:val="24"/>
        </w:rPr>
        <w:t>родственные</w:t>
      </w:r>
      <w:r>
        <w:rPr>
          <w:spacing w:val="1"/>
          <w:sz w:val="24"/>
        </w:rPr>
        <w:t xml:space="preserve"> </w:t>
      </w:r>
      <w:r>
        <w:rPr>
          <w:sz w:val="24"/>
        </w:rPr>
        <w:t>слова</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способов словообразования: аффиксации (суффиксы -er/-or, -ist: teacher, actor, artist),</w:t>
      </w:r>
      <w:r>
        <w:rPr>
          <w:spacing w:val="1"/>
          <w:sz w:val="24"/>
        </w:rPr>
        <w:t xml:space="preserve"> </w:t>
      </w:r>
      <w:r>
        <w:rPr>
          <w:sz w:val="24"/>
        </w:rPr>
        <w:t>словосложения</w:t>
      </w:r>
    </w:p>
    <w:p w:rsidR="001F3758" w:rsidRPr="00056B79" w:rsidRDefault="00056B79">
      <w:pPr>
        <w:pStyle w:val="a3"/>
        <w:rPr>
          <w:lang w:val="en-US"/>
        </w:rPr>
      </w:pPr>
      <w:r w:rsidRPr="00056B79">
        <w:rPr>
          <w:lang w:val="en-US"/>
        </w:rPr>
        <w:t>(blackboard),</w:t>
      </w:r>
      <w:r w:rsidRPr="00056B79">
        <w:rPr>
          <w:spacing w:val="-1"/>
          <w:lang w:val="en-US"/>
        </w:rPr>
        <w:t xml:space="preserve"> </w:t>
      </w:r>
      <w:r>
        <w:t>конверсии</w:t>
      </w:r>
      <w:r w:rsidRPr="00056B79">
        <w:rPr>
          <w:spacing w:val="1"/>
          <w:lang w:val="en-US"/>
        </w:rPr>
        <w:t xml:space="preserve"> </w:t>
      </w:r>
      <w:r w:rsidRPr="00056B79">
        <w:rPr>
          <w:lang w:val="en-US"/>
        </w:rPr>
        <w:t>(to</w:t>
      </w:r>
      <w:r w:rsidRPr="00056B79">
        <w:rPr>
          <w:spacing w:val="-2"/>
          <w:lang w:val="en-US"/>
        </w:rPr>
        <w:t xml:space="preserve"> </w:t>
      </w:r>
      <w:r w:rsidRPr="00056B79">
        <w:rPr>
          <w:lang w:val="en-US"/>
        </w:rPr>
        <w:t>play</w:t>
      </w:r>
      <w:r w:rsidRPr="00056B79">
        <w:rPr>
          <w:spacing w:val="-1"/>
          <w:lang w:val="en-US"/>
        </w:rPr>
        <w:t xml:space="preserve"> </w:t>
      </w:r>
      <w:r w:rsidRPr="00056B79">
        <w:rPr>
          <w:lang w:val="en-US"/>
        </w:rPr>
        <w:t>—</w:t>
      </w:r>
      <w:r w:rsidRPr="00056B79">
        <w:rPr>
          <w:spacing w:val="-2"/>
          <w:lang w:val="en-US"/>
        </w:rPr>
        <w:t xml:space="preserve"> </w:t>
      </w:r>
      <w:r w:rsidRPr="00056B79">
        <w:rPr>
          <w:lang w:val="en-US"/>
        </w:rPr>
        <w:t>a</w:t>
      </w:r>
      <w:r w:rsidRPr="00056B79">
        <w:rPr>
          <w:spacing w:val="-3"/>
          <w:lang w:val="en-US"/>
        </w:rPr>
        <w:t xml:space="preserve"> </w:t>
      </w:r>
      <w:r w:rsidRPr="00056B79">
        <w:rPr>
          <w:lang w:val="en-US"/>
        </w:rPr>
        <w:t>play).</w:t>
      </w:r>
    </w:p>
    <w:p w:rsidR="001F3758" w:rsidRDefault="00056B79">
      <w:pPr>
        <w:pStyle w:val="31"/>
        <w:jc w:val="both"/>
      </w:pPr>
      <w:r>
        <w:t>Грамматическая</w:t>
      </w:r>
      <w:r>
        <w:rPr>
          <w:spacing w:val="-2"/>
        </w:rPr>
        <w:t xml:space="preserve"> </w:t>
      </w:r>
      <w:r>
        <w:t>сторона</w:t>
      </w:r>
      <w:r>
        <w:rPr>
          <w:spacing w:val="-3"/>
        </w:rPr>
        <w:t xml:space="preserve"> </w:t>
      </w:r>
      <w:r>
        <w:t>речи</w:t>
      </w:r>
    </w:p>
    <w:p w:rsidR="001F3758" w:rsidRDefault="00056B79">
      <w:pPr>
        <w:pStyle w:val="a5"/>
        <w:numPr>
          <w:ilvl w:val="0"/>
          <w:numId w:val="176"/>
        </w:numPr>
        <w:tabs>
          <w:tab w:val="left" w:pos="1968"/>
        </w:tabs>
        <w:ind w:right="1414" w:firstLine="0"/>
        <w:rPr>
          <w:sz w:val="24"/>
        </w:rPr>
      </w:pPr>
      <w:r>
        <w:rPr>
          <w:sz w:val="24"/>
        </w:rPr>
        <w:t>распознавать</w:t>
      </w:r>
      <w:r>
        <w:rPr>
          <w:spacing w:val="10"/>
          <w:sz w:val="24"/>
        </w:rPr>
        <w:t xml:space="preserve"> </w:t>
      </w:r>
      <w:r>
        <w:rPr>
          <w:sz w:val="24"/>
        </w:rPr>
        <w:t>и</w:t>
      </w:r>
      <w:r>
        <w:rPr>
          <w:spacing w:val="8"/>
          <w:sz w:val="24"/>
        </w:rPr>
        <w:t xml:space="preserve"> </w:t>
      </w:r>
      <w:r>
        <w:rPr>
          <w:sz w:val="24"/>
        </w:rPr>
        <w:t>употреблять</w:t>
      </w:r>
      <w:r>
        <w:rPr>
          <w:spacing w:val="13"/>
          <w:sz w:val="24"/>
        </w:rPr>
        <w:t xml:space="preserve"> </w:t>
      </w:r>
      <w:r>
        <w:rPr>
          <w:sz w:val="24"/>
        </w:rPr>
        <w:t>в</w:t>
      </w:r>
      <w:r>
        <w:rPr>
          <w:spacing w:val="6"/>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9"/>
          <w:sz w:val="24"/>
        </w:rPr>
        <w:t xml:space="preserve"> </w:t>
      </w:r>
      <w:r>
        <w:rPr>
          <w:sz w:val="24"/>
        </w:rPr>
        <w:t>Present</w:t>
      </w:r>
      <w:r>
        <w:rPr>
          <w:spacing w:val="8"/>
          <w:sz w:val="24"/>
        </w:rPr>
        <w:t xml:space="preserve"> </w:t>
      </w:r>
      <w:r>
        <w:rPr>
          <w:sz w:val="24"/>
        </w:rPr>
        <w:t>Continuous</w:t>
      </w:r>
      <w:r>
        <w:rPr>
          <w:spacing w:val="9"/>
          <w:sz w:val="24"/>
        </w:rPr>
        <w:t xml:space="preserve"> </w:t>
      </w:r>
      <w:r>
        <w:rPr>
          <w:sz w:val="24"/>
        </w:rPr>
        <w:t>Tense</w:t>
      </w:r>
      <w:r>
        <w:rPr>
          <w:spacing w:val="-58"/>
          <w:sz w:val="24"/>
        </w:rPr>
        <w:t xml:space="preserve"> </w:t>
      </w:r>
      <w:r>
        <w:rPr>
          <w:sz w:val="24"/>
        </w:rPr>
        <w:t>в повествовательных (утвердительных и отрицательных), вопросительных (общий и</w:t>
      </w:r>
      <w:r>
        <w:rPr>
          <w:spacing w:val="1"/>
          <w:sz w:val="24"/>
        </w:rPr>
        <w:t xml:space="preserve"> </w:t>
      </w:r>
      <w:r>
        <w:rPr>
          <w:sz w:val="24"/>
        </w:rPr>
        <w:t>специальный</w:t>
      </w:r>
      <w:r>
        <w:rPr>
          <w:spacing w:val="2"/>
          <w:sz w:val="24"/>
        </w:rPr>
        <w:t xml:space="preserve"> </w:t>
      </w:r>
      <w:r>
        <w:rPr>
          <w:sz w:val="24"/>
        </w:rPr>
        <w:t>вопрос)</w:t>
      </w:r>
      <w:r>
        <w:rPr>
          <w:spacing w:val="1"/>
          <w:sz w:val="24"/>
        </w:rPr>
        <w:t xml:space="preserve"> </w:t>
      </w:r>
      <w:r>
        <w:rPr>
          <w:sz w:val="24"/>
        </w:rPr>
        <w:t>предложениях;</w:t>
      </w:r>
    </w:p>
    <w:p w:rsidR="001F3758" w:rsidRDefault="00056B79">
      <w:pPr>
        <w:pStyle w:val="a5"/>
        <w:numPr>
          <w:ilvl w:val="0"/>
          <w:numId w:val="176"/>
        </w:numPr>
        <w:tabs>
          <w:tab w:val="left" w:pos="1966"/>
        </w:tabs>
        <w:ind w:right="1409" w:firstLine="0"/>
        <w:rPr>
          <w:sz w:val="24"/>
        </w:rPr>
      </w:pPr>
      <w:r>
        <w:rPr>
          <w:sz w:val="24"/>
        </w:rPr>
        <w:t>распознавать и употреблять в устной и письменной речи конструкцию to be going</w:t>
      </w:r>
      <w:r>
        <w:rPr>
          <w:spacing w:val="1"/>
          <w:sz w:val="24"/>
        </w:rPr>
        <w:t xml:space="preserve"> </w:t>
      </w:r>
      <w:r>
        <w:rPr>
          <w:sz w:val="24"/>
        </w:rPr>
        <w:t>to</w:t>
      </w:r>
      <w:r>
        <w:rPr>
          <w:spacing w:val="1"/>
          <w:sz w:val="24"/>
        </w:rPr>
        <w:t xml:space="preserve"> </w:t>
      </w:r>
      <w:r>
        <w:rPr>
          <w:sz w:val="24"/>
        </w:rPr>
        <w:t>и</w:t>
      </w:r>
      <w:r>
        <w:rPr>
          <w:spacing w:val="-2"/>
          <w:sz w:val="24"/>
        </w:rPr>
        <w:t xml:space="preserve"> </w:t>
      </w:r>
      <w:r>
        <w:rPr>
          <w:sz w:val="24"/>
        </w:rPr>
        <w:t>Future</w:t>
      </w:r>
      <w:r>
        <w:rPr>
          <w:spacing w:val="1"/>
          <w:sz w:val="24"/>
        </w:rPr>
        <w:t xml:space="preserve"> </w:t>
      </w:r>
      <w:r>
        <w:rPr>
          <w:sz w:val="24"/>
        </w:rPr>
        <w:t>Simple Tense</w:t>
      </w:r>
      <w:r>
        <w:rPr>
          <w:spacing w:val="-1"/>
          <w:sz w:val="24"/>
        </w:rPr>
        <w:t xml:space="preserve"> </w:t>
      </w:r>
      <w:r>
        <w:rPr>
          <w:sz w:val="24"/>
        </w:rPr>
        <w:t>для</w:t>
      </w:r>
      <w:r>
        <w:rPr>
          <w:spacing w:val="-2"/>
          <w:sz w:val="24"/>
        </w:rPr>
        <w:t xml:space="preserve"> </w:t>
      </w:r>
      <w:r>
        <w:rPr>
          <w:sz w:val="24"/>
        </w:rPr>
        <w:t>выражения</w:t>
      </w:r>
      <w:r>
        <w:rPr>
          <w:spacing w:val="1"/>
          <w:sz w:val="24"/>
        </w:rPr>
        <w:t xml:space="preserve"> </w:t>
      </w:r>
      <w:r>
        <w:rPr>
          <w:sz w:val="24"/>
        </w:rPr>
        <w:t>будущего действия;</w:t>
      </w:r>
    </w:p>
    <w:p w:rsidR="001F3758" w:rsidRDefault="00056B79">
      <w:pPr>
        <w:pStyle w:val="a5"/>
        <w:numPr>
          <w:ilvl w:val="0"/>
          <w:numId w:val="176"/>
        </w:numPr>
        <w:tabs>
          <w:tab w:val="left" w:pos="2018"/>
        </w:tabs>
        <w:ind w:right="1422"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модальные</w:t>
      </w:r>
      <w:r>
        <w:rPr>
          <w:spacing w:val="1"/>
          <w:sz w:val="24"/>
        </w:rPr>
        <w:t xml:space="preserve"> </w:t>
      </w:r>
      <w:r>
        <w:rPr>
          <w:sz w:val="24"/>
        </w:rPr>
        <w:t>глаголы</w:t>
      </w:r>
      <w:r>
        <w:rPr>
          <w:spacing w:val="-57"/>
          <w:sz w:val="24"/>
        </w:rPr>
        <w:t xml:space="preserve"> </w:t>
      </w:r>
      <w:r>
        <w:rPr>
          <w:sz w:val="24"/>
        </w:rPr>
        <w:t>долженствования</w:t>
      </w:r>
      <w:r>
        <w:rPr>
          <w:spacing w:val="2"/>
          <w:sz w:val="24"/>
        </w:rPr>
        <w:t xml:space="preserve"> </w:t>
      </w:r>
      <w:r>
        <w:rPr>
          <w:sz w:val="24"/>
        </w:rPr>
        <w:t>must</w:t>
      </w:r>
      <w:r>
        <w:rPr>
          <w:spacing w:val="-1"/>
          <w:sz w:val="24"/>
        </w:rPr>
        <w:t xml:space="preserve"> </w:t>
      </w:r>
      <w:r>
        <w:rPr>
          <w:sz w:val="24"/>
        </w:rPr>
        <w:t>и</w:t>
      </w:r>
      <w:r>
        <w:rPr>
          <w:spacing w:val="-1"/>
          <w:sz w:val="24"/>
        </w:rPr>
        <w:t xml:space="preserve"> </w:t>
      </w:r>
      <w:r>
        <w:rPr>
          <w:sz w:val="24"/>
        </w:rPr>
        <w:t>have</w:t>
      </w:r>
      <w:r>
        <w:rPr>
          <w:spacing w:val="1"/>
          <w:sz w:val="24"/>
        </w:rPr>
        <w:t xml:space="preserve"> </w:t>
      </w:r>
      <w:r>
        <w:rPr>
          <w:sz w:val="24"/>
        </w:rPr>
        <w:t>to;</w:t>
      </w:r>
    </w:p>
    <w:p w:rsidR="001F3758" w:rsidRDefault="00056B79">
      <w:pPr>
        <w:pStyle w:val="a5"/>
        <w:numPr>
          <w:ilvl w:val="0"/>
          <w:numId w:val="176"/>
        </w:numPr>
        <w:tabs>
          <w:tab w:val="left" w:pos="2082"/>
        </w:tabs>
        <w:ind w:right="1416"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отрицательное</w:t>
      </w:r>
      <w:r>
        <w:rPr>
          <w:spacing w:val="-57"/>
          <w:sz w:val="24"/>
        </w:rPr>
        <w:t xml:space="preserve"> </w:t>
      </w:r>
      <w:r>
        <w:rPr>
          <w:sz w:val="24"/>
        </w:rPr>
        <w:t>местоимение no;</w:t>
      </w:r>
    </w:p>
    <w:p w:rsidR="001F3758" w:rsidRDefault="00056B79">
      <w:pPr>
        <w:pStyle w:val="a5"/>
        <w:numPr>
          <w:ilvl w:val="0"/>
          <w:numId w:val="176"/>
        </w:numPr>
        <w:tabs>
          <w:tab w:val="left" w:pos="2028"/>
        </w:tabs>
        <w:ind w:right="1408" w:firstLine="0"/>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степени</w:t>
      </w:r>
      <w:r>
        <w:rPr>
          <w:spacing w:val="1"/>
          <w:sz w:val="24"/>
        </w:rPr>
        <w:t xml:space="preserve"> </w:t>
      </w:r>
      <w:r>
        <w:rPr>
          <w:sz w:val="24"/>
        </w:rPr>
        <w:t>сравнения</w:t>
      </w:r>
      <w:r>
        <w:rPr>
          <w:spacing w:val="1"/>
          <w:sz w:val="24"/>
        </w:rPr>
        <w:t xml:space="preserve"> </w:t>
      </w:r>
      <w:r>
        <w:rPr>
          <w:sz w:val="24"/>
        </w:rPr>
        <w:t>прилагательных (формы, образованные по правилу и исключения: good — better —</w:t>
      </w:r>
      <w:r>
        <w:rPr>
          <w:spacing w:val="1"/>
          <w:sz w:val="24"/>
        </w:rPr>
        <w:t xml:space="preserve"> </w:t>
      </w:r>
      <w:r>
        <w:rPr>
          <w:sz w:val="24"/>
        </w:rPr>
        <w:t>(the)</w:t>
      </w:r>
      <w:r>
        <w:rPr>
          <w:spacing w:val="-1"/>
          <w:sz w:val="24"/>
        </w:rPr>
        <w:t xml:space="preserve"> </w:t>
      </w:r>
      <w:r>
        <w:rPr>
          <w:sz w:val="24"/>
        </w:rPr>
        <w:t>best, bad</w:t>
      </w:r>
      <w:r>
        <w:rPr>
          <w:spacing w:val="1"/>
          <w:sz w:val="24"/>
        </w:rPr>
        <w:t xml:space="preserve"> </w:t>
      </w:r>
      <w:r>
        <w:rPr>
          <w:sz w:val="24"/>
        </w:rPr>
        <w:t>— worse</w:t>
      </w:r>
      <w:r>
        <w:rPr>
          <w:spacing w:val="-1"/>
          <w:sz w:val="24"/>
        </w:rPr>
        <w:t xml:space="preserve"> </w:t>
      </w:r>
      <w:r>
        <w:rPr>
          <w:sz w:val="24"/>
        </w:rPr>
        <w:t>— (the)</w:t>
      </w:r>
      <w:r>
        <w:rPr>
          <w:spacing w:val="1"/>
          <w:sz w:val="24"/>
        </w:rPr>
        <w:t xml:space="preserve"> </w:t>
      </w:r>
      <w:r>
        <w:rPr>
          <w:sz w:val="24"/>
        </w:rPr>
        <w:t>worst);</w:t>
      </w:r>
    </w:p>
    <w:p w:rsidR="001F3758" w:rsidRDefault="00056B79">
      <w:pPr>
        <w:pStyle w:val="a5"/>
        <w:numPr>
          <w:ilvl w:val="0"/>
          <w:numId w:val="176"/>
        </w:numPr>
        <w:tabs>
          <w:tab w:val="left" w:pos="1956"/>
        </w:tabs>
        <w:ind w:left="1956"/>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 в</w:t>
      </w:r>
      <w:r>
        <w:rPr>
          <w:spacing w:val="-5"/>
          <w:sz w:val="24"/>
        </w:rPr>
        <w:t xml:space="preserve"> </w:t>
      </w:r>
      <w:r>
        <w:rPr>
          <w:sz w:val="24"/>
        </w:rPr>
        <w:t>устной</w:t>
      </w:r>
      <w:r>
        <w:rPr>
          <w:spacing w:val="-2"/>
          <w:sz w:val="24"/>
        </w:rPr>
        <w:t xml:space="preserve"> </w:t>
      </w:r>
      <w:r>
        <w:rPr>
          <w:sz w:val="24"/>
        </w:rPr>
        <w:t>и</w:t>
      </w:r>
      <w:r>
        <w:rPr>
          <w:spacing w:val="-3"/>
          <w:sz w:val="24"/>
        </w:rPr>
        <w:t xml:space="preserve"> </w:t>
      </w:r>
      <w:r>
        <w:rPr>
          <w:sz w:val="24"/>
        </w:rPr>
        <w:t>письменной</w:t>
      </w:r>
      <w:r>
        <w:rPr>
          <w:spacing w:val="-2"/>
          <w:sz w:val="24"/>
        </w:rPr>
        <w:t xml:space="preserve"> </w:t>
      </w:r>
      <w:r>
        <w:rPr>
          <w:sz w:val="24"/>
        </w:rPr>
        <w:t>речи</w:t>
      </w:r>
      <w:r>
        <w:rPr>
          <w:spacing w:val="-3"/>
          <w:sz w:val="24"/>
        </w:rPr>
        <w:t xml:space="preserve"> </w:t>
      </w:r>
      <w:r>
        <w:rPr>
          <w:sz w:val="24"/>
        </w:rPr>
        <w:t>наречия</w:t>
      </w:r>
      <w:r>
        <w:rPr>
          <w:spacing w:val="-2"/>
          <w:sz w:val="24"/>
        </w:rPr>
        <w:t xml:space="preserve"> </w:t>
      </w:r>
      <w:r>
        <w:rPr>
          <w:sz w:val="24"/>
        </w:rPr>
        <w:t>времени;</w:t>
      </w:r>
    </w:p>
    <w:p w:rsidR="001F3758" w:rsidRDefault="00056B79">
      <w:pPr>
        <w:pStyle w:val="a5"/>
        <w:numPr>
          <w:ilvl w:val="0"/>
          <w:numId w:val="176"/>
        </w:numPr>
        <w:tabs>
          <w:tab w:val="left" w:pos="1956"/>
        </w:tabs>
        <w:ind w:left="1956"/>
        <w:rPr>
          <w:sz w:val="24"/>
        </w:rPr>
      </w:pPr>
      <w:r>
        <w:rPr>
          <w:sz w:val="24"/>
        </w:rPr>
        <w:t>распознавать</w:t>
      </w:r>
      <w:r>
        <w:rPr>
          <w:spacing w:val="-1"/>
          <w:sz w:val="24"/>
        </w:rPr>
        <w:t xml:space="preserve"> </w:t>
      </w:r>
      <w:r>
        <w:rPr>
          <w:sz w:val="24"/>
        </w:rPr>
        <w:t>и</w:t>
      </w:r>
      <w:r>
        <w:rPr>
          <w:spacing w:val="-4"/>
          <w:sz w:val="24"/>
        </w:rPr>
        <w:t xml:space="preserve"> </w:t>
      </w:r>
      <w:r>
        <w:rPr>
          <w:sz w:val="24"/>
        </w:rPr>
        <w:t>употреблять</w:t>
      </w:r>
      <w:r>
        <w:rPr>
          <w:spacing w:val="1"/>
          <w:sz w:val="24"/>
        </w:rPr>
        <w:t xml:space="preserve"> </w:t>
      </w:r>
      <w:r>
        <w:rPr>
          <w:sz w:val="24"/>
        </w:rPr>
        <w:t>в</w:t>
      </w:r>
      <w:r>
        <w:rPr>
          <w:spacing w:val="-5"/>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1"/>
          <w:sz w:val="24"/>
        </w:rPr>
        <w:t xml:space="preserve"> </w:t>
      </w:r>
      <w:r>
        <w:rPr>
          <w:sz w:val="24"/>
        </w:rPr>
        <w:t>речи</w:t>
      </w:r>
      <w:r>
        <w:rPr>
          <w:spacing w:val="-2"/>
          <w:sz w:val="24"/>
        </w:rPr>
        <w:t xml:space="preserve"> </w:t>
      </w:r>
      <w:r>
        <w:rPr>
          <w:sz w:val="24"/>
        </w:rPr>
        <w:t>обозначение</w:t>
      </w:r>
      <w:r>
        <w:rPr>
          <w:spacing w:val="-2"/>
          <w:sz w:val="24"/>
        </w:rPr>
        <w:t xml:space="preserve"> </w:t>
      </w:r>
      <w:r>
        <w:rPr>
          <w:sz w:val="24"/>
        </w:rPr>
        <w:t>даты</w:t>
      </w:r>
      <w:r>
        <w:rPr>
          <w:spacing w:val="-1"/>
          <w:sz w:val="24"/>
        </w:rPr>
        <w:t xml:space="preserve"> </w:t>
      </w:r>
      <w:r>
        <w:rPr>
          <w:sz w:val="24"/>
        </w:rPr>
        <w:t>и</w:t>
      </w:r>
      <w:r>
        <w:rPr>
          <w:spacing w:val="-4"/>
          <w:sz w:val="24"/>
        </w:rPr>
        <w:t xml:space="preserve"> </w:t>
      </w:r>
      <w:r>
        <w:rPr>
          <w:sz w:val="24"/>
        </w:rPr>
        <w:t>года;</w:t>
      </w:r>
    </w:p>
    <w:p w:rsidR="001F3758" w:rsidRDefault="00056B79">
      <w:pPr>
        <w:pStyle w:val="a5"/>
        <w:numPr>
          <w:ilvl w:val="0"/>
          <w:numId w:val="176"/>
        </w:numPr>
        <w:tabs>
          <w:tab w:val="left" w:pos="1956"/>
        </w:tabs>
        <w:ind w:left="1956"/>
        <w:rPr>
          <w:sz w:val="24"/>
        </w:rPr>
      </w:pPr>
      <w:r>
        <w:rPr>
          <w:sz w:val="24"/>
        </w:rPr>
        <w:t>распознавать</w:t>
      </w:r>
      <w:r>
        <w:rPr>
          <w:spacing w:val="-2"/>
          <w:sz w:val="24"/>
        </w:rPr>
        <w:t xml:space="preserve"> </w:t>
      </w:r>
      <w:r>
        <w:rPr>
          <w:sz w:val="24"/>
        </w:rPr>
        <w:t>и</w:t>
      </w:r>
      <w:r>
        <w:rPr>
          <w:spacing w:val="-4"/>
          <w:sz w:val="24"/>
        </w:rPr>
        <w:t xml:space="preserve"> </w:t>
      </w:r>
      <w:r>
        <w:rPr>
          <w:sz w:val="24"/>
        </w:rPr>
        <w:t>употреблять в</w:t>
      </w:r>
      <w:r>
        <w:rPr>
          <w:spacing w:val="-5"/>
          <w:sz w:val="24"/>
        </w:rPr>
        <w:t xml:space="preserve"> </w:t>
      </w:r>
      <w:r>
        <w:rPr>
          <w:sz w:val="24"/>
        </w:rPr>
        <w:t>устной</w:t>
      </w:r>
      <w:r>
        <w:rPr>
          <w:spacing w:val="-2"/>
          <w:sz w:val="24"/>
        </w:rPr>
        <w:t xml:space="preserve"> </w:t>
      </w:r>
      <w:r>
        <w:rPr>
          <w:sz w:val="24"/>
        </w:rPr>
        <w:t>и</w:t>
      </w:r>
      <w:r>
        <w:rPr>
          <w:spacing w:val="-3"/>
          <w:sz w:val="24"/>
        </w:rPr>
        <w:t xml:space="preserve"> </w:t>
      </w:r>
      <w:r>
        <w:rPr>
          <w:sz w:val="24"/>
        </w:rPr>
        <w:t>письменной</w:t>
      </w:r>
      <w:r>
        <w:rPr>
          <w:spacing w:val="-2"/>
          <w:sz w:val="24"/>
        </w:rPr>
        <w:t xml:space="preserve"> </w:t>
      </w:r>
      <w:r>
        <w:rPr>
          <w:sz w:val="24"/>
        </w:rPr>
        <w:t>речи</w:t>
      </w:r>
      <w:r>
        <w:rPr>
          <w:spacing w:val="-3"/>
          <w:sz w:val="24"/>
        </w:rPr>
        <w:t xml:space="preserve"> </w:t>
      </w:r>
      <w:r>
        <w:rPr>
          <w:sz w:val="24"/>
        </w:rPr>
        <w:t>обозначение</w:t>
      </w:r>
      <w:r>
        <w:rPr>
          <w:spacing w:val="-2"/>
          <w:sz w:val="24"/>
        </w:rPr>
        <w:t xml:space="preserve"> </w:t>
      </w:r>
      <w:r>
        <w:rPr>
          <w:sz w:val="24"/>
        </w:rPr>
        <w:t>времени.</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21"/>
        <w:spacing w:before="66"/>
        <w:jc w:val="both"/>
      </w:pPr>
      <w:r>
        <w:t>Социокультурные</w:t>
      </w:r>
      <w:r>
        <w:rPr>
          <w:spacing w:val="-3"/>
        </w:rPr>
        <w:t xml:space="preserve"> </w:t>
      </w:r>
      <w:r>
        <w:t>знания</w:t>
      </w:r>
      <w:r>
        <w:rPr>
          <w:spacing w:val="-3"/>
        </w:rPr>
        <w:t xml:space="preserve"> </w:t>
      </w:r>
      <w:r>
        <w:t>и</w:t>
      </w:r>
      <w:r>
        <w:rPr>
          <w:spacing w:val="-4"/>
        </w:rPr>
        <w:t xml:space="preserve"> </w:t>
      </w:r>
      <w:r>
        <w:t>умения</w:t>
      </w:r>
    </w:p>
    <w:p w:rsidR="001F3758" w:rsidRDefault="00056B79">
      <w:pPr>
        <w:pStyle w:val="a5"/>
        <w:numPr>
          <w:ilvl w:val="0"/>
          <w:numId w:val="176"/>
        </w:numPr>
        <w:tabs>
          <w:tab w:val="left" w:pos="2106"/>
        </w:tabs>
        <w:ind w:right="1414" w:firstLine="0"/>
        <w:rPr>
          <w:sz w:val="24"/>
        </w:rPr>
      </w:pPr>
      <w:r>
        <w:rPr>
          <w:sz w:val="24"/>
        </w:rPr>
        <w:t>владеть</w:t>
      </w:r>
      <w:r>
        <w:rPr>
          <w:spacing w:val="1"/>
          <w:sz w:val="24"/>
        </w:rPr>
        <w:t xml:space="preserve"> </w:t>
      </w:r>
      <w:r>
        <w:rPr>
          <w:sz w:val="24"/>
        </w:rPr>
        <w:t>социокультурными</w:t>
      </w:r>
      <w:r>
        <w:rPr>
          <w:spacing w:val="1"/>
          <w:sz w:val="24"/>
        </w:rPr>
        <w:t xml:space="preserve"> </w:t>
      </w:r>
      <w:r>
        <w:rPr>
          <w:sz w:val="24"/>
        </w:rPr>
        <w:t>элементами</w:t>
      </w:r>
      <w:r>
        <w:rPr>
          <w:spacing w:val="1"/>
          <w:sz w:val="24"/>
        </w:rPr>
        <w:t xml:space="preserve"> </w:t>
      </w:r>
      <w:r>
        <w:rPr>
          <w:sz w:val="24"/>
        </w:rPr>
        <w:t>речевого</w:t>
      </w:r>
      <w:r>
        <w:rPr>
          <w:spacing w:val="1"/>
          <w:sz w:val="24"/>
        </w:rPr>
        <w:t xml:space="preserve"> </w:t>
      </w:r>
      <w:r>
        <w:rPr>
          <w:sz w:val="24"/>
        </w:rPr>
        <w:t>поведенческого</w:t>
      </w:r>
      <w:r>
        <w:rPr>
          <w:spacing w:val="1"/>
          <w:sz w:val="24"/>
        </w:rPr>
        <w:t xml:space="preserve"> </w:t>
      </w:r>
      <w:r>
        <w:rPr>
          <w:sz w:val="24"/>
        </w:rPr>
        <w:t>этикета,</w:t>
      </w:r>
      <w:r>
        <w:rPr>
          <w:spacing w:val="1"/>
          <w:sz w:val="24"/>
        </w:rPr>
        <w:t xml:space="preserve"> </w:t>
      </w:r>
      <w:r>
        <w:rPr>
          <w:sz w:val="24"/>
        </w:rPr>
        <w:t>принятыми в англоязычной среде, в некоторых ситуациях общения (приветствие,</w:t>
      </w:r>
      <w:r>
        <w:rPr>
          <w:spacing w:val="1"/>
          <w:sz w:val="24"/>
        </w:rPr>
        <w:t xml:space="preserve"> </w:t>
      </w:r>
      <w:r>
        <w:rPr>
          <w:sz w:val="24"/>
        </w:rPr>
        <w:t>прощание, знакомство, выражение благодарности, извинение, поздравление с днём</w:t>
      </w:r>
      <w:r>
        <w:rPr>
          <w:spacing w:val="1"/>
          <w:sz w:val="24"/>
        </w:rPr>
        <w:t xml:space="preserve"> </w:t>
      </w:r>
      <w:r>
        <w:rPr>
          <w:sz w:val="24"/>
        </w:rPr>
        <w:t>рождения, Новым</w:t>
      </w:r>
      <w:r>
        <w:rPr>
          <w:spacing w:val="-1"/>
          <w:sz w:val="24"/>
        </w:rPr>
        <w:t xml:space="preserve"> </w:t>
      </w:r>
      <w:r>
        <w:rPr>
          <w:sz w:val="24"/>
        </w:rPr>
        <w:t>годом, Рождеством);</w:t>
      </w:r>
    </w:p>
    <w:p w:rsidR="001F3758" w:rsidRDefault="00056B79">
      <w:pPr>
        <w:pStyle w:val="a5"/>
        <w:numPr>
          <w:ilvl w:val="0"/>
          <w:numId w:val="176"/>
        </w:numPr>
        <w:tabs>
          <w:tab w:val="left" w:pos="1956"/>
        </w:tabs>
        <w:ind w:left="1956"/>
        <w:rPr>
          <w:sz w:val="24"/>
        </w:rPr>
      </w:pPr>
      <w:r>
        <w:rPr>
          <w:sz w:val="24"/>
        </w:rPr>
        <w:t>знать</w:t>
      </w:r>
      <w:r>
        <w:rPr>
          <w:spacing w:val="-3"/>
          <w:sz w:val="24"/>
        </w:rPr>
        <w:t xml:space="preserve"> </w:t>
      </w:r>
      <w:r>
        <w:rPr>
          <w:sz w:val="24"/>
        </w:rPr>
        <w:t>названия</w:t>
      </w:r>
      <w:r>
        <w:rPr>
          <w:spacing w:val="-1"/>
          <w:sz w:val="24"/>
        </w:rPr>
        <w:t xml:space="preserve"> </w:t>
      </w:r>
      <w:r>
        <w:rPr>
          <w:sz w:val="24"/>
        </w:rPr>
        <w:t>родной</w:t>
      </w:r>
      <w:r>
        <w:rPr>
          <w:spacing w:val="-5"/>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страны/стран</w:t>
      </w:r>
      <w:r>
        <w:rPr>
          <w:spacing w:val="-2"/>
          <w:sz w:val="24"/>
        </w:rPr>
        <w:t xml:space="preserve"> </w:t>
      </w:r>
      <w:r>
        <w:rPr>
          <w:sz w:val="24"/>
        </w:rPr>
        <w:t>изучаемого</w:t>
      </w:r>
      <w:r>
        <w:rPr>
          <w:spacing w:val="-1"/>
          <w:sz w:val="24"/>
        </w:rPr>
        <w:t xml:space="preserve"> </w:t>
      </w:r>
      <w:r>
        <w:rPr>
          <w:sz w:val="24"/>
        </w:rPr>
        <w:t>языка;</w:t>
      </w:r>
    </w:p>
    <w:p w:rsidR="001F3758" w:rsidRDefault="00056B79">
      <w:pPr>
        <w:pStyle w:val="a5"/>
        <w:numPr>
          <w:ilvl w:val="0"/>
          <w:numId w:val="176"/>
        </w:numPr>
        <w:tabs>
          <w:tab w:val="left" w:pos="1956"/>
        </w:tabs>
        <w:ind w:left="1956"/>
        <w:rPr>
          <w:sz w:val="24"/>
        </w:rPr>
      </w:pPr>
      <w:r>
        <w:rPr>
          <w:sz w:val="24"/>
        </w:rPr>
        <w:t>знать</w:t>
      </w:r>
      <w:r>
        <w:rPr>
          <w:spacing w:val="-3"/>
          <w:sz w:val="24"/>
        </w:rPr>
        <w:t xml:space="preserve"> </w:t>
      </w:r>
      <w:r>
        <w:rPr>
          <w:sz w:val="24"/>
        </w:rPr>
        <w:t>некоторых</w:t>
      </w:r>
      <w:r>
        <w:rPr>
          <w:spacing w:val="-4"/>
          <w:sz w:val="24"/>
        </w:rPr>
        <w:t xml:space="preserve"> </w:t>
      </w:r>
      <w:r>
        <w:rPr>
          <w:sz w:val="24"/>
        </w:rPr>
        <w:t>литературных</w:t>
      </w:r>
      <w:r>
        <w:rPr>
          <w:spacing w:val="-3"/>
          <w:sz w:val="24"/>
        </w:rPr>
        <w:t xml:space="preserve"> </w:t>
      </w:r>
      <w:r>
        <w:rPr>
          <w:sz w:val="24"/>
        </w:rPr>
        <w:t>персонажей;</w:t>
      </w:r>
    </w:p>
    <w:p w:rsidR="001F3758" w:rsidRDefault="00056B79">
      <w:pPr>
        <w:pStyle w:val="a5"/>
        <w:numPr>
          <w:ilvl w:val="0"/>
          <w:numId w:val="176"/>
        </w:numPr>
        <w:tabs>
          <w:tab w:val="left" w:pos="1956"/>
        </w:tabs>
        <w:ind w:left="1956"/>
        <w:rPr>
          <w:sz w:val="24"/>
        </w:rPr>
      </w:pPr>
      <w:r>
        <w:rPr>
          <w:sz w:val="24"/>
        </w:rPr>
        <w:t>знать</w:t>
      </w:r>
      <w:r>
        <w:rPr>
          <w:spacing w:val="-4"/>
          <w:sz w:val="24"/>
        </w:rPr>
        <w:t xml:space="preserve"> </w:t>
      </w:r>
      <w:r>
        <w:rPr>
          <w:sz w:val="24"/>
        </w:rPr>
        <w:t>небольшие</w:t>
      </w:r>
      <w:r>
        <w:rPr>
          <w:spacing w:val="-3"/>
          <w:sz w:val="24"/>
        </w:rPr>
        <w:t xml:space="preserve"> </w:t>
      </w:r>
      <w:r>
        <w:rPr>
          <w:sz w:val="24"/>
        </w:rPr>
        <w:t>произведения</w:t>
      </w:r>
      <w:r>
        <w:rPr>
          <w:spacing w:val="-4"/>
          <w:sz w:val="24"/>
        </w:rPr>
        <w:t xml:space="preserve"> </w:t>
      </w:r>
      <w:r>
        <w:rPr>
          <w:sz w:val="24"/>
        </w:rPr>
        <w:t>детского</w:t>
      </w:r>
      <w:r>
        <w:rPr>
          <w:spacing w:val="-3"/>
          <w:sz w:val="24"/>
        </w:rPr>
        <w:t xml:space="preserve"> </w:t>
      </w:r>
      <w:r>
        <w:rPr>
          <w:sz w:val="24"/>
        </w:rPr>
        <w:t>фольклора</w:t>
      </w:r>
      <w:r>
        <w:rPr>
          <w:spacing w:val="-4"/>
          <w:sz w:val="24"/>
        </w:rPr>
        <w:t xml:space="preserve"> </w:t>
      </w:r>
      <w:r>
        <w:rPr>
          <w:sz w:val="24"/>
        </w:rPr>
        <w:t>(рифмовки,</w:t>
      </w:r>
      <w:r>
        <w:rPr>
          <w:spacing w:val="-4"/>
          <w:sz w:val="24"/>
        </w:rPr>
        <w:t xml:space="preserve"> </w:t>
      </w:r>
      <w:r>
        <w:rPr>
          <w:sz w:val="24"/>
        </w:rPr>
        <w:t>песни);</w:t>
      </w:r>
    </w:p>
    <w:p w:rsidR="001F3758" w:rsidRDefault="00056B79">
      <w:pPr>
        <w:pStyle w:val="a5"/>
        <w:numPr>
          <w:ilvl w:val="0"/>
          <w:numId w:val="176"/>
        </w:numPr>
        <w:tabs>
          <w:tab w:val="left" w:pos="2022"/>
        </w:tabs>
        <w:ind w:right="1421" w:firstLine="0"/>
        <w:rPr>
          <w:sz w:val="24"/>
        </w:rPr>
      </w:pPr>
      <w:r>
        <w:rPr>
          <w:sz w:val="24"/>
        </w:rPr>
        <w:t>кратко</w:t>
      </w:r>
      <w:r>
        <w:rPr>
          <w:spacing w:val="1"/>
          <w:sz w:val="24"/>
        </w:rPr>
        <w:t xml:space="preserve"> </w:t>
      </w:r>
      <w:r>
        <w:rPr>
          <w:sz w:val="24"/>
        </w:rPr>
        <w:t>представлять</w:t>
      </w:r>
      <w:r>
        <w:rPr>
          <w:spacing w:val="1"/>
          <w:sz w:val="24"/>
        </w:rPr>
        <w:t xml:space="preserve"> </w:t>
      </w:r>
      <w:r>
        <w:rPr>
          <w:sz w:val="24"/>
        </w:rPr>
        <w:t>свою</w:t>
      </w:r>
      <w:r>
        <w:rPr>
          <w:spacing w:val="1"/>
          <w:sz w:val="24"/>
        </w:rPr>
        <w:t xml:space="preserve"> </w:t>
      </w:r>
      <w:r>
        <w:rPr>
          <w:sz w:val="24"/>
        </w:rPr>
        <w:t>страну</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изучаемой</w:t>
      </w:r>
      <w:r>
        <w:rPr>
          <w:spacing w:val="-57"/>
          <w:sz w:val="24"/>
        </w:rPr>
        <w:t xml:space="preserve"> </w:t>
      </w:r>
      <w:r>
        <w:rPr>
          <w:sz w:val="24"/>
        </w:rPr>
        <w:t>тематики.</w:t>
      </w:r>
    </w:p>
    <w:p w:rsidR="001F3758" w:rsidRDefault="001F3758">
      <w:pPr>
        <w:pStyle w:val="a3"/>
        <w:ind w:left="0"/>
        <w:jc w:val="left"/>
      </w:pPr>
    </w:p>
    <w:p w:rsidR="001F3758" w:rsidRDefault="00056B79">
      <w:pPr>
        <w:pStyle w:val="21"/>
      </w:pPr>
      <w:r>
        <w:t>СОДЕРЖАНИЕ</w:t>
      </w:r>
      <w:r>
        <w:rPr>
          <w:spacing w:val="-7"/>
        </w:rPr>
        <w:t xml:space="preserve"> </w:t>
      </w:r>
      <w:r>
        <w:t>УЧЕБНОГО</w:t>
      </w:r>
      <w:r>
        <w:rPr>
          <w:spacing w:val="-4"/>
        </w:rPr>
        <w:t xml:space="preserve"> </w:t>
      </w:r>
      <w:r>
        <w:t>ПРЕДМЕТА</w:t>
      </w:r>
    </w:p>
    <w:p w:rsidR="001F3758" w:rsidRDefault="00056B79">
      <w:pPr>
        <w:ind w:left="1656"/>
        <w:rPr>
          <w:b/>
          <w:sz w:val="24"/>
        </w:rPr>
      </w:pPr>
      <w:r>
        <w:rPr>
          <w:b/>
          <w:sz w:val="24"/>
        </w:rPr>
        <w:t>«ИНОСТРАННЫЙ</w:t>
      </w:r>
      <w:r>
        <w:rPr>
          <w:b/>
          <w:spacing w:val="-4"/>
          <w:sz w:val="24"/>
        </w:rPr>
        <w:t xml:space="preserve"> </w:t>
      </w:r>
      <w:r>
        <w:rPr>
          <w:b/>
          <w:sz w:val="24"/>
        </w:rPr>
        <w:t>(АНГЛИЙСКИЙ)</w:t>
      </w:r>
      <w:r>
        <w:rPr>
          <w:b/>
          <w:spacing w:val="-3"/>
          <w:sz w:val="24"/>
        </w:rPr>
        <w:t xml:space="preserve"> </w:t>
      </w:r>
      <w:r>
        <w:rPr>
          <w:b/>
          <w:sz w:val="24"/>
        </w:rPr>
        <w:t>ЯЗЫК»</w:t>
      </w:r>
    </w:p>
    <w:p w:rsidR="001F3758" w:rsidRDefault="00056B79">
      <w:pPr>
        <w:pStyle w:val="a5"/>
        <w:numPr>
          <w:ilvl w:val="0"/>
          <w:numId w:val="171"/>
        </w:numPr>
        <w:tabs>
          <w:tab w:val="left" w:pos="1836"/>
        </w:tabs>
        <w:rPr>
          <w:sz w:val="24"/>
        </w:rPr>
      </w:pPr>
      <w:r>
        <w:rPr>
          <w:sz w:val="24"/>
        </w:rPr>
        <w:t>КЛАСС</w:t>
      </w:r>
      <w:r>
        <w:rPr>
          <w:spacing w:val="-5"/>
          <w:sz w:val="24"/>
        </w:rPr>
        <w:t xml:space="preserve"> </w:t>
      </w:r>
      <w:r>
        <w:rPr>
          <w:sz w:val="24"/>
        </w:rPr>
        <w:t>(68ч)</w:t>
      </w:r>
    </w:p>
    <w:p w:rsidR="001F3758" w:rsidRDefault="00056B79">
      <w:pPr>
        <w:pStyle w:val="21"/>
      </w:pPr>
      <w:r>
        <w:t>Тематическое</w:t>
      </w:r>
      <w:r>
        <w:rPr>
          <w:spacing w:val="-6"/>
        </w:rPr>
        <w:t xml:space="preserve"> </w:t>
      </w:r>
      <w:r>
        <w:t>содержание</w:t>
      </w:r>
      <w:r>
        <w:rPr>
          <w:spacing w:val="-7"/>
        </w:rPr>
        <w:t xml:space="preserve"> </w:t>
      </w:r>
      <w:r>
        <w:t>речи</w:t>
      </w:r>
    </w:p>
    <w:p w:rsidR="001F3758" w:rsidRDefault="00056B79">
      <w:pPr>
        <w:pStyle w:val="a3"/>
        <w:ind w:right="1446"/>
        <w:jc w:val="left"/>
        <w:rPr>
          <w:b/>
        </w:rPr>
      </w:pPr>
      <w:r>
        <w:rPr>
          <w:i/>
        </w:rPr>
        <w:t>Мир</w:t>
      </w:r>
      <w:r>
        <w:rPr>
          <w:i/>
          <w:spacing w:val="1"/>
        </w:rPr>
        <w:t xml:space="preserve"> </w:t>
      </w:r>
      <w:r>
        <w:rPr>
          <w:i/>
        </w:rPr>
        <w:t>моего</w:t>
      </w:r>
      <w:r>
        <w:rPr>
          <w:i/>
          <w:spacing w:val="1"/>
        </w:rPr>
        <w:t xml:space="preserve"> </w:t>
      </w:r>
      <w:r>
        <w:rPr>
          <w:i/>
        </w:rPr>
        <w:t>«я»</w:t>
      </w:r>
      <w:r>
        <w:t>.</w:t>
      </w:r>
      <w:r>
        <w:rPr>
          <w:spacing w:val="1"/>
        </w:rPr>
        <w:t xml:space="preserve"> </w:t>
      </w:r>
      <w:r>
        <w:t>Приветствие.</w:t>
      </w:r>
      <w:r>
        <w:rPr>
          <w:spacing w:val="3"/>
        </w:rPr>
        <w:t xml:space="preserve"> </w:t>
      </w:r>
      <w:r>
        <w:t>Знакомство.</w:t>
      </w:r>
      <w:r>
        <w:rPr>
          <w:spacing w:val="3"/>
        </w:rPr>
        <w:t xml:space="preserve"> </w:t>
      </w:r>
      <w:r>
        <w:t>Моя</w:t>
      </w:r>
      <w:r>
        <w:rPr>
          <w:spacing w:val="58"/>
        </w:rPr>
        <w:t xml:space="preserve"> </w:t>
      </w:r>
      <w:r>
        <w:t>семья.</w:t>
      </w:r>
      <w:r>
        <w:rPr>
          <w:spacing w:val="1"/>
        </w:rPr>
        <w:t xml:space="preserve"> </w:t>
      </w:r>
      <w:r>
        <w:t>Мой</w:t>
      </w:r>
      <w:r>
        <w:rPr>
          <w:spacing w:val="1"/>
        </w:rPr>
        <w:t xml:space="preserve"> </w:t>
      </w:r>
      <w:r>
        <w:t>день</w:t>
      </w:r>
      <w:r>
        <w:rPr>
          <w:spacing w:val="58"/>
        </w:rPr>
        <w:t xml:space="preserve"> </w:t>
      </w:r>
      <w:r>
        <w:t>рождения.</w:t>
      </w:r>
      <w:r>
        <w:rPr>
          <w:spacing w:val="3"/>
        </w:rPr>
        <w:t xml:space="preserve"> </w:t>
      </w:r>
      <w:r>
        <w:t>Моя</w:t>
      </w:r>
      <w:r>
        <w:rPr>
          <w:spacing w:val="-57"/>
        </w:rPr>
        <w:t xml:space="preserve"> </w:t>
      </w:r>
      <w:r>
        <w:t>любимая еда.</w:t>
      </w:r>
      <w:r>
        <w:rPr>
          <w:spacing w:val="1"/>
        </w:rPr>
        <w:t xml:space="preserve"> </w:t>
      </w:r>
      <w:r>
        <w:rPr>
          <w:b/>
        </w:rPr>
        <w:t>(25ч)</w:t>
      </w:r>
    </w:p>
    <w:p w:rsidR="001F3758" w:rsidRDefault="00056B79">
      <w:pPr>
        <w:ind w:left="1656" w:right="1446"/>
        <w:rPr>
          <w:b/>
          <w:sz w:val="24"/>
        </w:rPr>
      </w:pPr>
      <w:r>
        <w:rPr>
          <w:i/>
          <w:sz w:val="24"/>
        </w:rPr>
        <w:t>Мир</w:t>
      </w:r>
      <w:r>
        <w:rPr>
          <w:i/>
          <w:spacing w:val="1"/>
          <w:sz w:val="24"/>
        </w:rPr>
        <w:t xml:space="preserve"> </w:t>
      </w:r>
      <w:r>
        <w:rPr>
          <w:i/>
          <w:sz w:val="24"/>
        </w:rPr>
        <w:t>моих</w:t>
      </w:r>
      <w:r>
        <w:rPr>
          <w:i/>
          <w:spacing w:val="1"/>
          <w:sz w:val="24"/>
        </w:rPr>
        <w:t xml:space="preserve"> </w:t>
      </w:r>
      <w:r>
        <w:rPr>
          <w:i/>
          <w:sz w:val="24"/>
        </w:rPr>
        <w:t>увлечений</w:t>
      </w:r>
      <w:r>
        <w:rPr>
          <w:sz w:val="24"/>
        </w:rPr>
        <w:t>.</w:t>
      </w:r>
      <w:r>
        <w:rPr>
          <w:spacing w:val="1"/>
          <w:sz w:val="24"/>
        </w:rPr>
        <w:t xml:space="preserve"> </w:t>
      </w:r>
      <w:r>
        <w:rPr>
          <w:sz w:val="24"/>
        </w:rPr>
        <w:t>Любимый</w:t>
      </w:r>
      <w:r>
        <w:rPr>
          <w:spacing w:val="1"/>
          <w:sz w:val="24"/>
        </w:rPr>
        <w:t xml:space="preserve"> </w:t>
      </w:r>
      <w:r>
        <w:rPr>
          <w:sz w:val="24"/>
        </w:rPr>
        <w:t>цвет,</w:t>
      </w:r>
      <w:r>
        <w:rPr>
          <w:spacing w:val="1"/>
          <w:sz w:val="24"/>
        </w:rPr>
        <w:t xml:space="preserve"> </w:t>
      </w:r>
      <w:r>
        <w:rPr>
          <w:sz w:val="24"/>
        </w:rPr>
        <w:t>игрушка.</w:t>
      </w:r>
      <w:r>
        <w:rPr>
          <w:spacing w:val="1"/>
          <w:sz w:val="24"/>
        </w:rPr>
        <w:t xml:space="preserve"> </w:t>
      </w:r>
      <w:r>
        <w:rPr>
          <w:sz w:val="24"/>
        </w:rPr>
        <w:t>Любимые</w:t>
      </w:r>
      <w:r>
        <w:rPr>
          <w:spacing w:val="1"/>
          <w:sz w:val="24"/>
        </w:rPr>
        <w:t xml:space="preserve"> </w:t>
      </w:r>
      <w:r>
        <w:rPr>
          <w:sz w:val="24"/>
        </w:rPr>
        <w:t>занятия.</w:t>
      </w:r>
      <w:r>
        <w:rPr>
          <w:spacing w:val="1"/>
          <w:sz w:val="24"/>
        </w:rPr>
        <w:t xml:space="preserve"> </w:t>
      </w:r>
      <w:r>
        <w:rPr>
          <w:sz w:val="24"/>
        </w:rPr>
        <w:t>Мой</w:t>
      </w:r>
      <w:r>
        <w:rPr>
          <w:spacing w:val="1"/>
          <w:sz w:val="24"/>
        </w:rPr>
        <w:t xml:space="preserve"> </w:t>
      </w:r>
      <w:r>
        <w:rPr>
          <w:sz w:val="24"/>
        </w:rPr>
        <w:t>питомец.</w:t>
      </w:r>
      <w:r>
        <w:rPr>
          <w:spacing w:val="-57"/>
          <w:sz w:val="24"/>
        </w:rPr>
        <w:t xml:space="preserve"> </w:t>
      </w:r>
      <w:r>
        <w:rPr>
          <w:sz w:val="24"/>
        </w:rPr>
        <w:t>Выходной день (в цирке,</w:t>
      </w:r>
      <w:r>
        <w:rPr>
          <w:spacing w:val="1"/>
          <w:sz w:val="24"/>
        </w:rPr>
        <w:t xml:space="preserve"> </w:t>
      </w:r>
      <w:r>
        <w:rPr>
          <w:sz w:val="24"/>
        </w:rPr>
        <w:t>зоопарке).</w:t>
      </w:r>
      <w:r>
        <w:rPr>
          <w:spacing w:val="3"/>
          <w:sz w:val="24"/>
        </w:rPr>
        <w:t xml:space="preserve"> </w:t>
      </w:r>
      <w:r>
        <w:rPr>
          <w:b/>
          <w:sz w:val="24"/>
        </w:rPr>
        <w:t>(20ч)</w:t>
      </w:r>
    </w:p>
    <w:p w:rsidR="001F3758" w:rsidRDefault="00056B79">
      <w:pPr>
        <w:pStyle w:val="a3"/>
        <w:ind w:right="1398"/>
        <w:jc w:val="left"/>
        <w:rPr>
          <w:b/>
        </w:rPr>
      </w:pPr>
      <w:r>
        <w:rPr>
          <w:i/>
        </w:rPr>
        <w:t>Мир вокруг меня</w:t>
      </w:r>
      <w:r>
        <w:t xml:space="preserve">. Моя школа. Мои друзья. Моя малая родина (город, село). </w:t>
      </w:r>
      <w:r>
        <w:rPr>
          <w:b/>
        </w:rPr>
        <w:t>(15ч)</w:t>
      </w:r>
      <w:r>
        <w:rPr>
          <w:b/>
          <w:spacing w:val="1"/>
        </w:rPr>
        <w:t xml:space="preserve"> </w:t>
      </w:r>
      <w:r>
        <w:rPr>
          <w:i/>
        </w:rPr>
        <w:t>Родная</w:t>
      </w:r>
      <w:r>
        <w:rPr>
          <w:i/>
          <w:spacing w:val="4"/>
        </w:rPr>
        <w:t xml:space="preserve"> </w:t>
      </w:r>
      <w:r>
        <w:rPr>
          <w:i/>
        </w:rPr>
        <w:t>страна</w:t>
      </w:r>
      <w:r>
        <w:rPr>
          <w:i/>
          <w:spacing w:val="5"/>
        </w:rPr>
        <w:t xml:space="preserve"> </w:t>
      </w:r>
      <w:r>
        <w:rPr>
          <w:i/>
        </w:rPr>
        <w:t>и</w:t>
      </w:r>
      <w:r>
        <w:rPr>
          <w:i/>
          <w:spacing w:val="3"/>
        </w:rPr>
        <w:t xml:space="preserve"> </w:t>
      </w:r>
      <w:r>
        <w:rPr>
          <w:i/>
        </w:rPr>
        <w:t>страны</w:t>
      </w:r>
      <w:r>
        <w:rPr>
          <w:i/>
          <w:spacing w:val="5"/>
        </w:rPr>
        <w:t xml:space="preserve"> </w:t>
      </w:r>
      <w:r>
        <w:rPr>
          <w:i/>
        </w:rPr>
        <w:t>изучаемого</w:t>
      </w:r>
      <w:r>
        <w:rPr>
          <w:i/>
          <w:spacing w:val="5"/>
        </w:rPr>
        <w:t xml:space="preserve"> </w:t>
      </w:r>
      <w:r>
        <w:rPr>
          <w:i/>
        </w:rPr>
        <w:t>языка</w:t>
      </w:r>
      <w:r>
        <w:t>.</w:t>
      </w:r>
      <w:r>
        <w:rPr>
          <w:spacing w:val="3"/>
        </w:rPr>
        <w:t xml:space="preserve"> </w:t>
      </w:r>
      <w:r>
        <w:t>Названия</w:t>
      </w:r>
      <w:r>
        <w:rPr>
          <w:spacing w:val="6"/>
        </w:rPr>
        <w:t xml:space="preserve"> </w:t>
      </w:r>
      <w:r>
        <w:t>родной</w:t>
      </w:r>
      <w:r>
        <w:rPr>
          <w:spacing w:val="5"/>
        </w:rPr>
        <w:t xml:space="preserve"> </w:t>
      </w:r>
      <w:r>
        <w:t>страны</w:t>
      </w:r>
      <w:r>
        <w:rPr>
          <w:spacing w:val="6"/>
        </w:rPr>
        <w:t xml:space="preserve"> </w:t>
      </w:r>
      <w:r>
        <w:t>и</w:t>
      </w:r>
      <w:r>
        <w:rPr>
          <w:spacing w:val="5"/>
        </w:rPr>
        <w:t xml:space="preserve"> </w:t>
      </w:r>
      <w:r>
        <w:t>страны/стран</w:t>
      </w:r>
      <w:r>
        <w:rPr>
          <w:spacing w:val="-57"/>
        </w:rPr>
        <w:t xml:space="preserve"> </w:t>
      </w:r>
      <w:r>
        <w:t>изучаемого</w:t>
      </w:r>
      <w:r>
        <w:rPr>
          <w:spacing w:val="22"/>
        </w:rPr>
        <w:t xml:space="preserve"> </w:t>
      </w:r>
      <w:r>
        <w:t>языка;</w:t>
      </w:r>
      <w:r>
        <w:rPr>
          <w:spacing w:val="21"/>
        </w:rPr>
        <w:t xml:space="preserve"> </w:t>
      </w:r>
      <w:r>
        <w:t>их</w:t>
      </w:r>
      <w:r>
        <w:rPr>
          <w:spacing w:val="20"/>
        </w:rPr>
        <w:t xml:space="preserve"> </w:t>
      </w:r>
      <w:r>
        <w:t>столиц.</w:t>
      </w:r>
      <w:r>
        <w:rPr>
          <w:spacing w:val="20"/>
        </w:rPr>
        <w:t xml:space="preserve"> </w:t>
      </w:r>
      <w:r>
        <w:t>Произведения</w:t>
      </w:r>
      <w:r>
        <w:rPr>
          <w:spacing w:val="22"/>
        </w:rPr>
        <w:t xml:space="preserve"> </w:t>
      </w:r>
      <w:r>
        <w:t>детского</w:t>
      </w:r>
      <w:r>
        <w:rPr>
          <w:spacing w:val="22"/>
        </w:rPr>
        <w:t xml:space="preserve"> </w:t>
      </w:r>
      <w:r>
        <w:t>фольклора.</w:t>
      </w:r>
      <w:r>
        <w:rPr>
          <w:spacing w:val="20"/>
        </w:rPr>
        <w:t xml:space="preserve"> </w:t>
      </w:r>
      <w:r>
        <w:t>Литературные</w:t>
      </w:r>
      <w:r>
        <w:rPr>
          <w:spacing w:val="-57"/>
        </w:rPr>
        <w:t xml:space="preserve"> </w:t>
      </w:r>
      <w:r>
        <w:t>персонажи</w:t>
      </w:r>
      <w:r>
        <w:rPr>
          <w:spacing w:val="19"/>
        </w:rPr>
        <w:t xml:space="preserve"> </w:t>
      </w:r>
      <w:r>
        <w:t>детских</w:t>
      </w:r>
      <w:r>
        <w:rPr>
          <w:spacing w:val="19"/>
        </w:rPr>
        <w:t xml:space="preserve"> </w:t>
      </w:r>
      <w:r>
        <w:t>книг.</w:t>
      </w:r>
      <w:r>
        <w:rPr>
          <w:spacing w:val="19"/>
        </w:rPr>
        <w:t xml:space="preserve"> </w:t>
      </w:r>
      <w:r>
        <w:t>Праздники</w:t>
      </w:r>
      <w:r>
        <w:rPr>
          <w:spacing w:val="19"/>
        </w:rPr>
        <w:t xml:space="preserve"> </w:t>
      </w:r>
      <w:r>
        <w:t>родной</w:t>
      </w:r>
      <w:r>
        <w:rPr>
          <w:spacing w:val="17"/>
        </w:rPr>
        <w:t xml:space="preserve"> </w:t>
      </w:r>
      <w:r>
        <w:t>страны</w:t>
      </w:r>
      <w:r>
        <w:rPr>
          <w:spacing w:val="18"/>
        </w:rPr>
        <w:t xml:space="preserve"> </w:t>
      </w:r>
      <w:r>
        <w:t>и</w:t>
      </w:r>
      <w:r>
        <w:rPr>
          <w:spacing w:val="17"/>
        </w:rPr>
        <w:t xml:space="preserve"> </w:t>
      </w:r>
      <w:r>
        <w:t>страны/стран</w:t>
      </w:r>
      <w:r>
        <w:rPr>
          <w:spacing w:val="19"/>
        </w:rPr>
        <w:t xml:space="preserve"> </w:t>
      </w:r>
      <w:r>
        <w:t>изучаемого</w:t>
      </w:r>
      <w:r>
        <w:rPr>
          <w:spacing w:val="-57"/>
        </w:rPr>
        <w:t xml:space="preserve"> </w:t>
      </w:r>
      <w:r>
        <w:t>языка (Новый</w:t>
      </w:r>
      <w:r>
        <w:rPr>
          <w:spacing w:val="-1"/>
        </w:rPr>
        <w:t xml:space="preserve"> </w:t>
      </w:r>
      <w:r>
        <w:t>год,</w:t>
      </w:r>
      <w:r>
        <w:rPr>
          <w:spacing w:val="1"/>
        </w:rPr>
        <w:t xml:space="preserve"> </w:t>
      </w:r>
      <w:r>
        <w:t>Рождество).</w:t>
      </w:r>
      <w:r>
        <w:rPr>
          <w:spacing w:val="3"/>
        </w:rPr>
        <w:t xml:space="preserve"> </w:t>
      </w:r>
      <w:r>
        <w:rPr>
          <w:b/>
        </w:rPr>
        <w:t>(8ч)</w:t>
      </w:r>
    </w:p>
    <w:p w:rsidR="001F3758" w:rsidRDefault="00056B79">
      <w:pPr>
        <w:pStyle w:val="21"/>
      </w:pPr>
      <w:r>
        <w:t>Коммуникативные</w:t>
      </w:r>
      <w:r>
        <w:rPr>
          <w:spacing w:val="-6"/>
        </w:rPr>
        <w:t xml:space="preserve"> </w:t>
      </w:r>
      <w:r>
        <w:t>умения</w:t>
      </w:r>
    </w:p>
    <w:p w:rsidR="001F3758" w:rsidRDefault="00056B79">
      <w:pPr>
        <w:pStyle w:val="31"/>
      </w:pPr>
      <w:r>
        <w:t>Говорение</w:t>
      </w:r>
    </w:p>
    <w:p w:rsidR="001F3758" w:rsidRDefault="00056B79">
      <w:pPr>
        <w:ind w:left="1656"/>
        <w:rPr>
          <w:sz w:val="24"/>
        </w:rPr>
      </w:pPr>
      <w:r>
        <w:rPr>
          <w:sz w:val="24"/>
        </w:rPr>
        <w:t>Коммуникативные</w:t>
      </w:r>
      <w:r>
        <w:rPr>
          <w:spacing w:val="-2"/>
          <w:sz w:val="24"/>
        </w:rPr>
        <w:t xml:space="preserve"> </w:t>
      </w:r>
      <w:r>
        <w:rPr>
          <w:sz w:val="24"/>
        </w:rPr>
        <w:t>умения</w:t>
      </w:r>
      <w:r>
        <w:rPr>
          <w:spacing w:val="-1"/>
          <w:sz w:val="24"/>
        </w:rPr>
        <w:t xml:space="preserve"> </w:t>
      </w:r>
      <w:r>
        <w:rPr>
          <w:b/>
          <w:i/>
          <w:sz w:val="24"/>
        </w:rPr>
        <w:t>диалогической</w:t>
      </w:r>
      <w:r>
        <w:rPr>
          <w:b/>
          <w:i/>
          <w:spacing w:val="-5"/>
          <w:sz w:val="24"/>
        </w:rPr>
        <w:t xml:space="preserve"> </w:t>
      </w:r>
      <w:r>
        <w:rPr>
          <w:b/>
          <w:i/>
          <w:sz w:val="24"/>
        </w:rPr>
        <w:t>речи</w:t>
      </w:r>
      <w:r>
        <w:rPr>
          <w:sz w:val="24"/>
        </w:rPr>
        <w:t>:</w:t>
      </w:r>
    </w:p>
    <w:p w:rsidR="001F3758" w:rsidRDefault="00056B79">
      <w:pPr>
        <w:pStyle w:val="a3"/>
        <w:tabs>
          <w:tab w:val="left" w:pos="2073"/>
          <w:tab w:val="left" w:pos="2657"/>
          <w:tab w:val="left" w:pos="3750"/>
          <w:tab w:val="left" w:pos="3987"/>
          <w:tab w:val="left" w:pos="5095"/>
          <w:tab w:val="left" w:pos="5261"/>
          <w:tab w:val="left" w:pos="6782"/>
          <w:tab w:val="left" w:pos="7281"/>
          <w:tab w:val="left" w:pos="7684"/>
          <w:tab w:val="left" w:pos="8948"/>
          <w:tab w:val="left" w:pos="9407"/>
        </w:tabs>
        <w:ind w:right="1415"/>
        <w:jc w:val="left"/>
      </w:pPr>
      <w:r>
        <w:t>Ведение</w:t>
      </w:r>
      <w:r>
        <w:rPr>
          <w:spacing w:val="7"/>
        </w:rPr>
        <w:t xml:space="preserve"> </w:t>
      </w:r>
      <w:r>
        <w:t>с</w:t>
      </w:r>
      <w:r>
        <w:rPr>
          <w:spacing w:val="5"/>
        </w:rPr>
        <w:t xml:space="preserve"> </w:t>
      </w:r>
      <w:r>
        <w:t>опорой</w:t>
      </w:r>
      <w:r>
        <w:rPr>
          <w:spacing w:val="5"/>
        </w:rPr>
        <w:t xml:space="preserve"> </w:t>
      </w:r>
      <w:r>
        <w:t>на</w:t>
      </w:r>
      <w:r>
        <w:rPr>
          <w:spacing w:val="5"/>
        </w:rPr>
        <w:t xml:space="preserve"> </w:t>
      </w:r>
      <w:r>
        <w:t>речевые</w:t>
      </w:r>
      <w:r>
        <w:rPr>
          <w:spacing w:val="5"/>
        </w:rPr>
        <w:t xml:space="preserve"> </w:t>
      </w:r>
      <w:r>
        <w:t>ситуации,</w:t>
      </w:r>
      <w:r>
        <w:rPr>
          <w:spacing w:val="7"/>
        </w:rPr>
        <w:t xml:space="preserve"> </w:t>
      </w:r>
      <w:r>
        <w:t>ключевые</w:t>
      </w:r>
      <w:r>
        <w:rPr>
          <w:spacing w:val="5"/>
        </w:rPr>
        <w:t xml:space="preserve"> </w:t>
      </w:r>
      <w:r>
        <w:t>слова</w:t>
      </w:r>
      <w:r>
        <w:rPr>
          <w:spacing w:val="3"/>
        </w:rPr>
        <w:t xml:space="preserve"> </w:t>
      </w:r>
      <w:r>
        <w:t>и/</w:t>
      </w:r>
      <w:r>
        <w:rPr>
          <w:spacing w:val="5"/>
        </w:rPr>
        <w:t xml:space="preserve"> </w:t>
      </w:r>
      <w:r>
        <w:t>или</w:t>
      </w:r>
      <w:r>
        <w:rPr>
          <w:spacing w:val="5"/>
        </w:rPr>
        <w:t xml:space="preserve"> </w:t>
      </w:r>
      <w:r>
        <w:t>иллюстрации</w:t>
      </w:r>
      <w:r>
        <w:rPr>
          <w:spacing w:val="7"/>
        </w:rPr>
        <w:t xml:space="preserve"> </w:t>
      </w:r>
      <w:r>
        <w:t>с</w:t>
      </w:r>
      <w:r>
        <w:rPr>
          <w:spacing w:val="-57"/>
        </w:rPr>
        <w:t xml:space="preserve"> </w:t>
      </w:r>
      <w:r>
        <w:t>соблюдением норм речевого этикета, принятых в стране/странах изучаемого языка:</w:t>
      </w:r>
      <w:r>
        <w:rPr>
          <w:spacing w:val="1"/>
        </w:rPr>
        <w:t xml:space="preserve"> </w:t>
      </w:r>
      <w:r>
        <w:t>диалога</w:t>
      </w:r>
      <w:r>
        <w:tab/>
        <w:t>этикетного</w:t>
      </w:r>
      <w:r>
        <w:tab/>
        <w:t>характера:</w:t>
      </w:r>
      <w:r>
        <w:tab/>
      </w:r>
      <w:r>
        <w:tab/>
        <w:t>приветствие,</w:t>
      </w:r>
      <w:r>
        <w:tab/>
        <w:t>начало</w:t>
      </w:r>
      <w:r>
        <w:tab/>
        <w:t xml:space="preserve">и  </w:t>
      </w:r>
      <w:r>
        <w:rPr>
          <w:spacing w:val="14"/>
        </w:rPr>
        <w:t xml:space="preserve"> </w:t>
      </w:r>
      <w:r>
        <w:t>завершение</w:t>
      </w:r>
      <w:r>
        <w:tab/>
        <w:t>разговора,</w:t>
      </w:r>
      <w:r>
        <w:rPr>
          <w:spacing w:val="-57"/>
        </w:rPr>
        <w:t xml:space="preserve"> </w:t>
      </w:r>
      <w:r>
        <w:t>знакомство</w:t>
      </w:r>
      <w:r>
        <w:rPr>
          <w:spacing w:val="24"/>
        </w:rPr>
        <w:t xml:space="preserve"> </w:t>
      </w:r>
      <w:r>
        <w:t>с</w:t>
      </w:r>
      <w:r>
        <w:rPr>
          <w:spacing w:val="21"/>
        </w:rPr>
        <w:t xml:space="preserve"> </w:t>
      </w:r>
      <w:r>
        <w:t>собеседником;</w:t>
      </w:r>
      <w:r>
        <w:rPr>
          <w:spacing w:val="24"/>
        </w:rPr>
        <w:t xml:space="preserve"> </w:t>
      </w:r>
      <w:r>
        <w:t>поздравление</w:t>
      </w:r>
      <w:r>
        <w:rPr>
          <w:spacing w:val="27"/>
        </w:rPr>
        <w:t xml:space="preserve"> </w:t>
      </w:r>
      <w:r>
        <w:t>с</w:t>
      </w:r>
      <w:r>
        <w:rPr>
          <w:spacing w:val="21"/>
        </w:rPr>
        <w:t xml:space="preserve"> </w:t>
      </w:r>
      <w:r>
        <w:t>праздником;</w:t>
      </w:r>
      <w:r>
        <w:rPr>
          <w:spacing w:val="23"/>
        </w:rPr>
        <w:t xml:space="preserve"> </w:t>
      </w:r>
      <w:r>
        <w:t>выражение</w:t>
      </w:r>
      <w:r>
        <w:rPr>
          <w:spacing w:val="24"/>
        </w:rPr>
        <w:t xml:space="preserve"> </w:t>
      </w:r>
      <w:r>
        <w:t>благодарности</w:t>
      </w:r>
      <w:r>
        <w:rPr>
          <w:spacing w:val="-57"/>
        </w:rPr>
        <w:t xml:space="preserve"> </w:t>
      </w:r>
      <w:r>
        <w:t>за</w:t>
      </w:r>
      <w:r>
        <w:tab/>
        <w:t>поздравление;</w:t>
      </w:r>
      <w:r>
        <w:tab/>
        <w:t>извинение;</w:t>
      </w:r>
      <w:r>
        <w:tab/>
        <w:t>диалога-расспроса:</w:t>
      </w:r>
      <w:r>
        <w:tab/>
        <w:t>запрашивание</w:t>
      </w:r>
      <w:r>
        <w:tab/>
      </w:r>
      <w:r>
        <w:rPr>
          <w:spacing w:val="-1"/>
        </w:rPr>
        <w:t>интересующей</w:t>
      </w:r>
      <w:r>
        <w:rPr>
          <w:spacing w:val="-57"/>
        </w:rPr>
        <w:t xml:space="preserve"> </w:t>
      </w:r>
      <w:r>
        <w:t>информации; сообщение фактической информации, ответы на вопросы собеседника.</w:t>
      </w:r>
      <w:r>
        <w:rPr>
          <w:spacing w:val="1"/>
        </w:rPr>
        <w:t xml:space="preserve"> </w:t>
      </w:r>
      <w:r>
        <w:t>Коммуникативные</w:t>
      </w:r>
      <w:r>
        <w:rPr>
          <w:spacing w:val="2"/>
        </w:rPr>
        <w:t xml:space="preserve"> </w:t>
      </w:r>
      <w:r>
        <w:t>умения</w:t>
      </w:r>
      <w:r>
        <w:rPr>
          <w:spacing w:val="4"/>
        </w:rPr>
        <w:t xml:space="preserve"> </w:t>
      </w:r>
      <w:r>
        <w:rPr>
          <w:b/>
          <w:i/>
        </w:rPr>
        <w:t>монологической</w:t>
      </w:r>
      <w:r>
        <w:rPr>
          <w:b/>
          <w:i/>
          <w:spacing w:val="-1"/>
        </w:rPr>
        <w:t xml:space="preserve"> </w:t>
      </w:r>
      <w:r>
        <w:rPr>
          <w:b/>
          <w:i/>
        </w:rPr>
        <w:t>речи</w:t>
      </w:r>
      <w:r>
        <w:t>.</w:t>
      </w:r>
    </w:p>
    <w:p w:rsidR="001F3758" w:rsidRDefault="00056B79">
      <w:pPr>
        <w:pStyle w:val="a3"/>
        <w:spacing w:before="1"/>
        <w:ind w:right="1413"/>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 персонажа; рассказ</w:t>
      </w:r>
      <w:r>
        <w:rPr>
          <w:spacing w:val="1"/>
        </w:rPr>
        <w:t xml:space="preserve"> </w:t>
      </w:r>
      <w:r>
        <w:t>о</w:t>
      </w:r>
      <w:r>
        <w:rPr>
          <w:spacing w:val="-1"/>
        </w:rPr>
        <w:t xml:space="preserve"> </w:t>
      </w:r>
      <w:r>
        <w:t>себе,</w:t>
      </w:r>
      <w:r>
        <w:rPr>
          <w:spacing w:val="1"/>
        </w:rPr>
        <w:t xml:space="preserve"> </w:t>
      </w:r>
      <w:r>
        <w:t>члене семьи,</w:t>
      </w:r>
      <w:r>
        <w:rPr>
          <w:spacing w:val="-1"/>
        </w:rPr>
        <w:t xml:space="preserve"> </w:t>
      </w:r>
      <w:r>
        <w:t>друге и</w:t>
      </w:r>
      <w:r>
        <w:rPr>
          <w:spacing w:val="-2"/>
        </w:rPr>
        <w:t xml:space="preserve"> </w:t>
      </w:r>
      <w:r>
        <w:t>т. д.</w:t>
      </w:r>
    </w:p>
    <w:p w:rsidR="001F3758" w:rsidRDefault="00056B79">
      <w:pPr>
        <w:pStyle w:val="31"/>
      </w:pPr>
      <w:r>
        <w:t>Аудирование</w:t>
      </w:r>
    </w:p>
    <w:p w:rsidR="001F3758" w:rsidRDefault="00056B79">
      <w:pPr>
        <w:pStyle w:val="a3"/>
        <w:ind w:right="1446"/>
        <w:jc w:val="left"/>
      </w:pPr>
      <w:r>
        <w:t>Понимание</w:t>
      </w:r>
      <w:r>
        <w:rPr>
          <w:spacing w:val="22"/>
        </w:rPr>
        <w:t xml:space="preserve"> </w:t>
      </w:r>
      <w:r>
        <w:t>на</w:t>
      </w:r>
      <w:r>
        <w:rPr>
          <w:spacing w:val="21"/>
        </w:rPr>
        <w:t xml:space="preserve"> </w:t>
      </w:r>
      <w:r>
        <w:t>слух</w:t>
      </w:r>
      <w:r>
        <w:rPr>
          <w:spacing w:val="21"/>
        </w:rPr>
        <w:t xml:space="preserve"> </w:t>
      </w:r>
      <w:r>
        <w:t>речи</w:t>
      </w:r>
      <w:r>
        <w:rPr>
          <w:spacing w:val="21"/>
        </w:rPr>
        <w:t xml:space="preserve"> </w:t>
      </w:r>
      <w:r>
        <w:t>учителя</w:t>
      </w:r>
      <w:r>
        <w:rPr>
          <w:spacing w:val="23"/>
        </w:rPr>
        <w:t xml:space="preserve"> </w:t>
      </w:r>
      <w:r>
        <w:t>и</w:t>
      </w:r>
      <w:r>
        <w:rPr>
          <w:spacing w:val="20"/>
        </w:rPr>
        <w:t xml:space="preserve"> </w:t>
      </w:r>
      <w:r>
        <w:t>одноклассников</w:t>
      </w:r>
      <w:r>
        <w:rPr>
          <w:spacing w:val="24"/>
        </w:rPr>
        <w:t xml:space="preserve"> </w:t>
      </w:r>
      <w:r>
        <w:t>и</w:t>
      </w:r>
      <w:r>
        <w:rPr>
          <w:spacing w:val="21"/>
        </w:rPr>
        <w:t xml:space="preserve"> </w:t>
      </w:r>
      <w:r>
        <w:t>вербальная/невербальная</w:t>
      </w:r>
      <w:r>
        <w:rPr>
          <w:spacing w:val="-57"/>
        </w:rPr>
        <w:t xml:space="preserve"> </w:t>
      </w:r>
      <w:r>
        <w:t>реакция</w:t>
      </w:r>
      <w:r>
        <w:rPr>
          <w:spacing w:val="2"/>
        </w:rPr>
        <w:t xml:space="preserve"> </w:t>
      </w:r>
      <w:r>
        <w:t>на</w:t>
      </w:r>
      <w:r>
        <w:rPr>
          <w:spacing w:val="-2"/>
        </w:rPr>
        <w:t xml:space="preserve"> </w:t>
      </w:r>
      <w:r>
        <w:t>услышанное</w:t>
      </w:r>
      <w:r>
        <w:rPr>
          <w:spacing w:val="3"/>
        </w:rPr>
        <w:t xml:space="preserve"> </w:t>
      </w:r>
      <w:r>
        <w:t>(при</w:t>
      </w:r>
      <w:r>
        <w:rPr>
          <w:spacing w:val="-2"/>
        </w:rPr>
        <w:t xml:space="preserve"> </w:t>
      </w:r>
      <w:r>
        <w:t>непосредственном</w:t>
      </w:r>
      <w:r>
        <w:rPr>
          <w:spacing w:val="2"/>
        </w:rPr>
        <w:t xml:space="preserve"> </w:t>
      </w:r>
      <w:r>
        <w:t>общении).</w:t>
      </w:r>
    </w:p>
    <w:p w:rsidR="001F3758" w:rsidRDefault="00056B79">
      <w:pPr>
        <w:pStyle w:val="a3"/>
        <w:ind w:right="1412"/>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 материале, в соответствии с поставленной коммуникативной задачей: с</w:t>
      </w:r>
      <w:r>
        <w:rPr>
          <w:spacing w:val="1"/>
        </w:rPr>
        <w:t xml:space="preserve"> </w:t>
      </w:r>
      <w:r>
        <w:t>пониманием основного содержания, с пониманием запрашиваемой информации (при</w:t>
      </w:r>
      <w:r>
        <w:rPr>
          <w:spacing w:val="-57"/>
        </w:rPr>
        <w:t xml:space="preserve"> </w:t>
      </w:r>
      <w:r>
        <w:t>опосредованном</w:t>
      </w:r>
      <w:r>
        <w:rPr>
          <w:spacing w:val="1"/>
        </w:rPr>
        <w:t xml:space="preserve"> </w:t>
      </w:r>
      <w:r>
        <w:t>общении).</w:t>
      </w:r>
    </w:p>
    <w:p w:rsidR="001F3758" w:rsidRDefault="00056B79">
      <w:pPr>
        <w:pStyle w:val="a3"/>
        <w:ind w:right="1412"/>
      </w:pPr>
      <w:r>
        <w:t>Аудирование с пониманием основного содержания текста предполагает 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60"/>
        </w:rPr>
        <w:t xml:space="preserve"> </w:t>
      </w:r>
      <w:r>
        <w:t>с</w:t>
      </w:r>
      <w:r>
        <w:rPr>
          <w:spacing w:val="1"/>
        </w:rPr>
        <w:t xml:space="preserve"> </w:t>
      </w:r>
      <w:r>
        <w:t>опорой на</w:t>
      </w:r>
      <w:r>
        <w:rPr>
          <w:spacing w:val="-2"/>
        </w:rPr>
        <w:t xml:space="preserve"> </w:t>
      </w:r>
      <w:r>
        <w:t>иллюстрации</w:t>
      </w:r>
      <w:r>
        <w:rPr>
          <w:spacing w:val="3"/>
        </w:rPr>
        <w:t xml:space="preserve"> </w:t>
      </w:r>
      <w:r>
        <w:t>и</w:t>
      </w:r>
      <w:r>
        <w:rPr>
          <w:spacing w:val="-2"/>
        </w:rPr>
        <w:t xml:space="preserve"> </w:t>
      </w:r>
      <w:r>
        <w:t>с</w:t>
      </w:r>
      <w:r>
        <w:rPr>
          <w:spacing w:val="-1"/>
        </w:rPr>
        <w:t xml:space="preserve"> </w:t>
      </w:r>
      <w:r>
        <w:t>использованием</w:t>
      </w:r>
      <w:r>
        <w:rPr>
          <w:spacing w:val="2"/>
        </w:rPr>
        <w:t xml:space="preserve"> </w:t>
      </w:r>
      <w:r>
        <w:t>языковой</w:t>
      </w:r>
      <w:r>
        <w:rPr>
          <w:spacing w:val="-1"/>
        </w:rPr>
        <w:t xml:space="preserve"> </w:t>
      </w:r>
      <w:r>
        <w:t>догадки.</w:t>
      </w:r>
    </w:p>
    <w:p w:rsidR="001F3758" w:rsidRDefault="00056B79">
      <w:pPr>
        <w:pStyle w:val="a3"/>
        <w:ind w:right="1412"/>
      </w:pPr>
      <w:r>
        <w:t>Аудирование с пониманием запрашиваемой информации предполагает выделение из</w:t>
      </w:r>
      <w:r>
        <w:rPr>
          <w:spacing w:val="1"/>
        </w:rPr>
        <w:t xml:space="preserve"> </w:t>
      </w:r>
      <w:r>
        <w:t>воспринимаемого на слух текста и понимание информации фактического характера</w:t>
      </w:r>
      <w:r>
        <w:rPr>
          <w:spacing w:val="1"/>
        </w:rPr>
        <w:t xml:space="preserve"> </w:t>
      </w:r>
      <w:r>
        <w:t>(например, имя, возраст, любимое занятие, цвет и т. д.) с опорой на иллюстрации и с</w:t>
      </w:r>
      <w:r>
        <w:rPr>
          <w:spacing w:val="1"/>
        </w:rPr>
        <w:t xml:space="preserve"> </w:t>
      </w:r>
      <w:r>
        <w:t>использованием</w:t>
      </w:r>
      <w:r>
        <w:rPr>
          <w:spacing w:val="2"/>
        </w:rPr>
        <w:t xml:space="preserve"> </w:t>
      </w:r>
      <w:r>
        <w:t>языковой</w:t>
      </w:r>
      <w:r>
        <w:rPr>
          <w:spacing w:val="-1"/>
        </w:rPr>
        <w:t xml:space="preserve"> </w:t>
      </w:r>
      <w:r>
        <w:t>догадки.</w:t>
      </w:r>
    </w:p>
    <w:p w:rsidR="001F3758" w:rsidRDefault="00056B79">
      <w:pPr>
        <w:pStyle w:val="a3"/>
        <w:ind w:right="1421"/>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 общения,</w:t>
      </w:r>
      <w:r>
        <w:rPr>
          <w:spacing w:val="3"/>
        </w:rPr>
        <w:t xml:space="preserve"> </w:t>
      </w:r>
      <w:r>
        <w:t>рассказ,</w:t>
      </w:r>
      <w:r>
        <w:rPr>
          <w:spacing w:val="3"/>
        </w:rPr>
        <w:t xml:space="preserve"> </w:t>
      </w:r>
      <w:r>
        <w:t>сказка.</w:t>
      </w:r>
    </w:p>
    <w:p w:rsidR="001F3758" w:rsidRDefault="001F3758">
      <w:pPr>
        <w:sectPr w:rsidR="001F3758">
          <w:pgSz w:w="11910" w:h="16840"/>
          <w:pgMar w:top="760" w:right="0" w:bottom="800" w:left="20" w:header="0" w:footer="530" w:gutter="0"/>
          <w:cols w:space="720"/>
        </w:sectPr>
      </w:pPr>
    </w:p>
    <w:p w:rsidR="001F3758" w:rsidRDefault="00056B79">
      <w:pPr>
        <w:pStyle w:val="31"/>
        <w:spacing w:before="70"/>
        <w:jc w:val="both"/>
      </w:pPr>
      <w:r>
        <w:t>Смысловое</w:t>
      </w:r>
      <w:r>
        <w:rPr>
          <w:spacing w:val="-4"/>
        </w:rPr>
        <w:t xml:space="preserve"> </w:t>
      </w:r>
      <w:r>
        <w:t>чтение</w:t>
      </w:r>
    </w:p>
    <w:p w:rsidR="001F3758" w:rsidRDefault="00056B79">
      <w:pPr>
        <w:pStyle w:val="a3"/>
        <w:ind w:right="1415"/>
      </w:pPr>
      <w:r>
        <w:t>Чтение вслух учебных текстов, построенных на изученном языковом материале, 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понимание</w:t>
      </w:r>
      <w:r>
        <w:rPr>
          <w:spacing w:val="1"/>
        </w:rPr>
        <w:t xml:space="preserve"> </w:t>
      </w:r>
      <w:r>
        <w:t>прочитанного.</w:t>
      </w:r>
    </w:p>
    <w:p w:rsidR="001F3758" w:rsidRDefault="00056B79">
      <w:pPr>
        <w:pStyle w:val="a3"/>
      </w:pPr>
      <w:r>
        <w:t>Тексты для</w:t>
      </w:r>
      <w:r>
        <w:rPr>
          <w:spacing w:val="-5"/>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rsidR="001F3758" w:rsidRDefault="00056B79">
      <w:pPr>
        <w:pStyle w:val="a3"/>
        <w:ind w:right="1417"/>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w:t>
      </w:r>
      <w:r>
        <w:rPr>
          <w:spacing w:val="-57"/>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 информации.</w:t>
      </w:r>
    </w:p>
    <w:p w:rsidR="001F3758" w:rsidRDefault="00056B79">
      <w:pPr>
        <w:pStyle w:val="a3"/>
        <w:ind w:right="1414"/>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2"/>
        </w:rPr>
        <w:t xml:space="preserve"> </w:t>
      </w:r>
      <w:r>
        <w:t>и</w:t>
      </w:r>
      <w:r>
        <w:rPr>
          <w:spacing w:val="-1"/>
        </w:rPr>
        <w:t xml:space="preserve"> </w:t>
      </w:r>
      <w:r>
        <w:t>с</w:t>
      </w:r>
      <w:r>
        <w:rPr>
          <w:spacing w:val="-2"/>
        </w:rPr>
        <w:t xml:space="preserve"> </w:t>
      </w:r>
      <w:r>
        <w:t>использованием</w:t>
      </w:r>
      <w:r>
        <w:rPr>
          <w:spacing w:val="3"/>
        </w:rPr>
        <w:t xml:space="preserve"> </w:t>
      </w:r>
      <w:r>
        <w:t>языковой</w:t>
      </w:r>
      <w:r>
        <w:rPr>
          <w:spacing w:val="-1"/>
        </w:rPr>
        <w:t xml:space="preserve"> </w:t>
      </w:r>
      <w:r>
        <w:t>догадки.</w:t>
      </w:r>
    </w:p>
    <w:p w:rsidR="001F3758" w:rsidRDefault="00056B79">
      <w:pPr>
        <w:pStyle w:val="a3"/>
        <w:ind w:right="1416"/>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2"/>
        </w:rPr>
        <w:t xml:space="preserve"> </w:t>
      </w:r>
      <w:r>
        <w:t>опорой на</w:t>
      </w:r>
      <w:r>
        <w:rPr>
          <w:spacing w:val="-2"/>
        </w:rPr>
        <w:t xml:space="preserve"> </w:t>
      </w:r>
      <w:r>
        <w:t>иллюстрации</w:t>
      </w:r>
      <w:r>
        <w:rPr>
          <w:spacing w:val="2"/>
        </w:rPr>
        <w:t xml:space="preserve"> </w:t>
      </w:r>
      <w:r>
        <w:t>и</w:t>
      </w:r>
      <w:r>
        <w:rPr>
          <w:spacing w:val="-2"/>
        </w:rPr>
        <w:t xml:space="preserve"> </w:t>
      </w:r>
      <w:r>
        <w:t>с</w:t>
      </w:r>
      <w:r>
        <w:rPr>
          <w:spacing w:val="-2"/>
        </w:rPr>
        <w:t xml:space="preserve"> </w:t>
      </w:r>
      <w:r>
        <w:t>использованием</w:t>
      </w:r>
      <w:r>
        <w:rPr>
          <w:spacing w:val="2"/>
        </w:rPr>
        <w:t xml:space="preserve"> </w:t>
      </w:r>
      <w:r>
        <w:t>языковой</w:t>
      </w:r>
      <w:r>
        <w:rPr>
          <w:spacing w:val="-2"/>
        </w:rPr>
        <w:t xml:space="preserve"> </w:t>
      </w:r>
      <w:r>
        <w:t>догадки.</w:t>
      </w:r>
    </w:p>
    <w:p w:rsidR="001F3758" w:rsidRDefault="00056B79">
      <w:pPr>
        <w:pStyle w:val="a3"/>
        <w:ind w:right="1417"/>
      </w:pPr>
      <w:r>
        <w:t>Тексты для чтения про себя: диалог, рассказ, сказка, электронное сообщение личного</w:t>
      </w:r>
      <w:r>
        <w:rPr>
          <w:spacing w:val="-57"/>
        </w:rPr>
        <w:t xml:space="preserve"> </w:t>
      </w:r>
      <w:r>
        <w:t>характера.</w:t>
      </w:r>
    </w:p>
    <w:p w:rsidR="001F3758" w:rsidRDefault="00056B79">
      <w:pPr>
        <w:pStyle w:val="31"/>
      </w:pPr>
      <w:r>
        <w:t>Письмо</w:t>
      </w:r>
    </w:p>
    <w:p w:rsidR="001F3758" w:rsidRDefault="00056B79">
      <w:pPr>
        <w:pStyle w:val="a3"/>
        <w:ind w:right="1412"/>
        <w:jc w:val="left"/>
      </w:pPr>
      <w:r>
        <w:t>Овладение техникой письма (полупечатное написание букв, буквосочетаний, слов).</w:t>
      </w:r>
      <w:r>
        <w:rPr>
          <w:spacing w:val="1"/>
        </w:rPr>
        <w:t xml:space="preserve"> </w:t>
      </w:r>
      <w:r>
        <w:t>Воспроизведение речевых образцов, списывание текста; выписывание из текста слов,</w:t>
      </w:r>
      <w:r>
        <w:rPr>
          <w:spacing w:val="-57"/>
        </w:rPr>
        <w:t xml:space="preserve"> </w:t>
      </w:r>
      <w:r>
        <w:t>словосочетаний,</w:t>
      </w:r>
      <w:r>
        <w:rPr>
          <w:spacing w:val="30"/>
        </w:rPr>
        <w:t xml:space="preserve"> </w:t>
      </w:r>
      <w:r>
        <w:t>предложений;</w:t>
      </w:r>
      <w:r>
        <w:rPr>
          <w:spacing w:val="29"/>
        </w:rPr>
        <w:t xml:space="preserve"> </w:t>
      </w:r>
      <w:r>
        <w:t>вставка</w:t>
      </w:r>
      <w:r>
        <w:rPr>
          <w:spacing w:val="28"/>
        </w:rPr>
        <w:t xml:space="preserve"> </w:t>
      </w:r>
      <w:r>
        <w:t>пропущенных</w:t>
      </w:r>
      <w:r>
        <w:rPr>
          <w:spacing w:val="28"/>
        </w:rPr>
        <w:t xml:space="preserve"> </w:t>
      </w:r>
      <w:r>
        <w:t>букв</w:t>
      </w:r>
      <w:r>
        <w:rPr>
          <w:spacing w:val="29"/>
        </w:rPr>
        <w:t xml:space="preserve"> </w:t>
      </w:r>
      <w:r>
        <w:t>в</w:t>
      </w:r>
      <w:r>
        <w:rPr>
          <w:spacing w:val="27"/>
        </w:rPr>
        <w:t xml:space="preserve"> </w:t>
      </w:r>
      <w:r>
        <w:t>слово</w:t>
      </w:r>
      <w:r>
        <w:rPr>
          <w:spacing w:val="26"/>
        </w:rPr>
        <w:t xml:space="preserve"> </w:t>
      </w:r>
      <w:r>
        <w:t>или</w:t>
      </w:r>
      <w:r>
        <w:rPr>
          <w:spacing w:val="28"/>
        </w:rPr>
        <w:t xml:space="preserve"> </w:t>
      </w:r>
      <w:r>
        <w:t>слов</w:t>
      </w:r>
      <w:r>
        <w:rPr>
          <w:spacing w:val="29"/>
        </w:rPr>
        <w:t xml:space="preserve"> </w:t>
      </w:r>
      <w:r>
        <w:t>в</w:t>
      </w:r>
      <w:r>
        <w:rPr>
          <w:spacing w:val="-57"/>
        </w:rPr>
        <w:t xml:space="preserve"> </w:t>
      </w:r>
      <w:r>
        <w:t>предложение,</w:t>
      </w:r>
      <w:r>
        <w:rPr>
          <w:spacing w:val="54"/>
        </w:rPr>
        <w:t xml:space="preserve"> </w:t>
      </w:r>
      <w:r>
        <w:t>дописывание</w:t>
      </w:r>
      <w:r>
        <w:rPr>
          <w:spacing w:val="52"/>
        </w:rPr>
        <w:t xml:space="preserve"> </w:t>
      </w:r>
      <w:r>
        <w:t>предложений</w:t>
      </w:r>
      <w:r>
        <w:rPr>
          <w:spacing w:val="52"/>
        </w:rPr>
        <w:t xml:space="preserve"> </w:t>
      </w:r>
      <w:r>
        <w:t>в</w:t>
      </w:r>
      <w:r>
        <w:rPr>
          <w:spacing w:val="51"/>
        </w:rPr>
        <w:t xml:space="preserve"> </w:t>
      </w:r>
      <w:r>
        <w:t>соответствии</w:t>
      </w:r>
      <w:r>
        <w:rPr>
          <w:spacing w:val="54"/>
        </w:rPr>
        <w:t xml:space="preserve"> </w:t>
      </w:r>
      <w:r>
        <w:t>с</w:t>
      </w:r>
      <w:r>
        <w:rPr>
          <w:spacing w:val="50"/>
        </w:rPr>
        <w:t xml:space="preserve"> </w:t>
      </w:r>
      <w:r>
        <w:t>решаемой</w:t>
      </w:r>
      <w:r>
        <w:rPr>
          <w:spacing w:val="51"/>
        </w:rPr>
        <w:t xml:space="preserve"> </w:t>
      </w:r>
      <w:r>
        <w:t>учебной</w:t>
      </w:r>
      <w:r>
        <w:rPr>
          <w:spacing w:val="-57"/>
        </w:rPr>
        <w:t xml:space="preserve"> </w:t>
      </w:r>
      <w:r>
        <w:t>задачей.</w:t>
      </w:r>
    </w:p>
    <w:p w:rsidR="001F3758" w:rsidRDefault="00056B79">
      <w:pPr>
        <w:pStyle w:val="a3"/>
        <w:ind w:right="1417"/>
      </w:pPr>
      <w:r>
        <w:t>Заполнение простых формуляров с указанием личной информации (имя, фамилия,</w:t>
      </w:r>
      <w:r>
        <w:rPr>
          <w:spacing w:val="1"/>
        </w:rPr>
        <w:t xml:space="preserve"> </w:t>
      </w:r>
      <w:r>
        <w:t>возраст, страна проживания) в соответствии с нормами, принятыми в стране/странах</w:t>
      </w:r>
      <w:r>
        <w:rPr>
          <w:spacing w:val="1"/>
        </w:rPr>
        <w:t xml:space="preserve"> </w:t>
      </w:r>
      <w:r>
        <w:t>изучаемого</w:t>
      </w:r>
      <w:r>
        <w:rPr>
          <w:spacing w:val="2"/>
        </w:rPr>
        <w:t xml:space="preserve"> </w:t>
      </w:r>
      <w:r>
        <w:t>языка.</w:t>
      </w:r>
    </w:p>
    <w:p w:rsidR="001F3758" w:rsidRDefault="00056B79">
      <w:pPr>
        <w:pStyle w:val="a3"/>
        <w:ind w:right="1416"/>
      </w:pPr>
      <w:r>
        <w:t>Написание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коротких</w:t>
      </w:r>
      <w:r>
        <w:rPr>
          <w:spacing w:val="1"/>
        </w:rPr>
        <w:t xml:space="preserve"> </w:t>
      </w:r>
      <w:r>
        <w:t>поздравлений</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1"/>
        </w:rPr>
        <w:t xml:space="preserve"> </w:t>
      </w:r>
      <w:r>
        <w:t>рождения, Новым</w:t>
      </w:r>
      <w:r>
        <w:rPr>
          <w:spacing w:val="-1"/>
        </w:rPr>
        <w:t xml:space="preserve"> </w:t>
      </w:r>
      <w:r>
        <w:t>годом).</w:t>
      </w:r>
    </w:p>
    <w:p w:rsidR="001F3758" w:rsidRDefault="00056B79">
      <w:pPr>
        <w:pStyle w:val="21"/>
        <w:spacing w:before="1"/>
        <w:jc w:val="both"/>
      </w:pPr>
      <w:r>
        <w:t>Языковые</w:t>
      </w:r>
      <w:r>
        <w:rPr>
          <w:spacing w:val="-5"/>
        </w:rPr>
        <w:t xml:space="preserve"> </w:t>
      </w:r>
      <w:r>
        <w:t>знания</w:t>
      </w:r>
      <w:r>
        <w:rPr>
          <w:spacing w:val="-3"/>
        </w:rPr>
        <w:t xml:space="preserve"> </w:t>
      </w:r>
      <w:r>
        <w:t>и</w:t>
      </w:r>
      <w:r>
        <w:rPr>
          <w:spacing w:val="-2"/>
        </w:rPr>
        <w:t xml:space="preserve"> </w:t>
      </w:r>
      <w:r>
        <w:t>навыки</w:t>
      </w:r>
    </w:p>
    <w:p w:rsidR="001F3758" w:rsidRDefault="00056B79">
      <w:pPr>
        <w:pStyle w:val="31"/>
        <w:jc w:val="both"/>
      </w:pPr>
      <w:r>
        <w:t>Фонетическая</w:t>
      </w:r>
      <w:r>
        <w:rPr>
          <w:spacing w:val="-6"/>
        </w:rPr>
        <w:t xml:space="preserve"> </w:t>
      </w:r>
      <w:r>
        <w:t>сторона</w:t>
      </w:r>
      <w:r>
        <w:rPr>
          <w:spacing w:val="-5"/>
        </w:rPr>
        <w:t xml:space="preserve"> </w:t>
      </w:r>
      <w:r>
        <w:t>речи</w:t>
      </w:r>
    </w:p>
    <w:p w:rsidR="001F3758" w:rsidRDefault="00056B79">
      <w:pPr>
        <w:pStyle w:val="a3"/>
        <w:ind w:right="1398"/>
        <w:jc w:val="left"/>
      </w:pPr>
      <w:r>
        <w:t>Буквы английского алфавита. Корректное называние букв английского алфавита.</w:t>
      </w:r>
      <w:r>
        <w:rPr>
          <w:spacing w:val="1"/>
        </w:rPr>
        <w:t xml:space="preserve"> </w:t>
      </w:r>
      <w:r>
        <w:t>Нормы</w:t>
      </w:r>
      <w:r>
        <w:rPr>
          <w:spacing w:val="15"/>
        </w:rPr>
        <w:t xml:space="preserve"> </w:t>
      </w:r>
      <w:r>
        <w:t>произношения:</w:t>
      </w:r>
      <w:r>
        <w:rPr>
          <w:spacing w:val="16"/>
        </w:rPr>
        <w:t xml:space="preserve"> </w:t>
      </w:r>
      <w:r>
        <w:t>долгота</w:t>
      </w:r>
      <w:r>
        <w:rPr>
          <w:spacing w:val="16"/>
        </w:rPr>
        <w:t xml:space="preserve"> </w:t>
      </w:r>
      <w:r>
        <w:t>и</w:t>
      </w:r>
      <w:r>
        <w:rPr>
          <w:spacing w:val="17"/>
        </w:rPr>
        <w:t xml:space="preserve"> </w:t>
      </w:r>
      <w:r>
        <w:t>краткость</w:t>
      </w:r>
      <w:r>
        <w:rPr>
          <w:spacing w:val="18"/>
        </w:rPr>
        <w:t xml:space="preserve"> </w:t>
      </w:r>
      <w:r>
        <w:t>гласных,</w:t>
      </w:r>
      <w:r>
        <w:rPr>
          <w:spacing w:val="16"/>
        </w:rPr>
        <w:t xml:space="preserve"> </w:t>
      </w:r>
      <w:r>
        <w:t>отсутствие</w:t>
      </w:r>
      <w:r>
        <w:rPr>
          <w:spacing w:val="19"/>
        </w:rPr>
        <w:t xml:space="preserve"> </w:t>
      </w:r>
      <w:r>
        <w:t>оглушения</w:t>
      </w:r>
      <w:r>
        <w:rPr>
          <w:spacing w:val="16"/>
        </w:rPr>
        <w:t xml:space="preserve"> </w:t>
      </w:r>
      <w:r>
        <w:t>звонких</w:t>
      </w:r>
      <w:r>
        <w:rPr>
          <w:spacing w:val="-57"/>
        </w:rPr>
        <w:t xml:space="preserve"> </w:t>
      </w:r>
      <w:r>
        <w:t>согласных</w:t>
      </w:r>
      <w:r>
        <w:rPr>
          <w:spacing w:val="2"/>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60"/>
        </w:rPr>
        <w:t xml:space="preserve"> </w:t>
      </w:r>
      <w:r>
        <w:t>слова,</w:t>
      </w:r>
      <w:r>
        <w:rPr>
          <w:spacing w:val="60"/>
        </w:rPr>
        <w:t xml:space="preserve"> </w:t>
      </w:r>
      <w:r>
        <w:t>отсутствие</w:t>
      </w:r>
      <w:r>
        <w:rPr>
          <w:spacing w:val="4"/>
        </w:rPr>
        <w:t xml:space="preserve"> </w:t>
      </w:r>
      <w:r>
        <w:t>смягчения</w:t>
      </w:r>
      <w:r>
        <w:rPr>
          <w:spacing w:val="3"/>
        </w:rPr>
        <w:t xml:space="preserve"> </w:t>
      </w:r>
      <w:r>
        <w:t>согласных</w:t>
      </w:r>
      <w:r>
        <w:rPr>
          <w:spacing w:val="2"/>
        </w:rPr>
        <w:t xml:space="preserve"> </w:t>
      </w:r>
      <w:r>
        <w:t>перед</w:t>
      </w:r>
      <w:r>
        <w:rPr>
          <w:spacing w:val="-57"/>
        </w:rPr>
        <w:t xml:space="preserve"> </w:t>
      </w:r>
      <w:r>
        <w:t>гласными. Связующее</w:t>
      </w:r>
      <w:r>
        <w:rPr>
          <w:spacing w:val="1"/>
        </w:rPr>
        <w:t xml:space="preserve"> </w:t>
      </w:r>
      <w:r>
        <w:t>“r”</w:t>
      </w:r>
      <w:r>
        <w:rPr>
          <w:spacing w:val="1"/>
        </w:rPr>
        <w:t xml:space="preserve"> </w:t>
      </w:r>
      <w:r>
        <w:t>(there</w:t>
      </w:r>
      <w:r>
        <w:rPr>
          <w:spacing w:val="1"/>
        </w:rPr>
        <w:t xml:space="preserve"> </w:t>
      </w:r>
      <w:r>
        <w:t>is/there).</w:t>
      </w:r>
    </w:p>
    <w:p w:rsidR="001F3758" w:rsidRDefault="00056B79">
      <w:pPr>
        <w:pStyle w:val="a3"/>
        <w:ind w:right="1418"/>
      </w:pPr>
      <w:r>
        <w:t>Различение на слух и адекватное, без ошибок, ведущих к сбою в коммуникации,</w:t>
      </w:r>
      <w:r>
        <w:rPr>
          <w:spacing w:val="1"/>
        </w:rPr>
        <w:t xml:space="preserve"> </w:t>
      </w:r>
      <w:r>
        <w:t>произнесение</w:t>
      </w:r>
      <w:r>
        <w:rPr>
          <w:spacing w:val="1"/>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rPr>
          <w:i/>
        </w:rPr>
        <w:t>фраз/предложений</w:t>
      </w:r>
      <w:r>
        <w:rPr>
          <w:i/>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p>
    <w:p w:rsidR="001F3758" w:rsidRDefault="00056B79">
      <w:pPr>
        <w:pStyle w:val="a3"/>
      </w:pPr>
      <w:r>
        <w:t>с</w:t>
      </w:r>
      <w:r>
        <w:rPr>
          <w:spacing w:val="-5"/>
        </w:rPr>
        <w:t xml:space="preserve"> </w:t>
      </w:r>
      <w:r>
        <w:t>соблюдением</w:t>
      </w:r>
      <w:r>
        <w:rPr>
          <w:spacing w:val="-4"/>
        </w:rPr>
        <w:t xml:space="preserve"> </w:t>
      </w:r>
      <w:r>
        <w:t>их</w:t>
      </w:r>
      <w:r>
        <w:rPr>
          <w:spacing w:val="-4"/>
        </w:rPr>
        <w:t xml:space="preserve"> </w:t>
      </w:r>
      <w:r>
        <w:t>ритмико-интонационных</w:t>
      </w:r>
      <w:r>
        <w:rPr>
          <w:spacing w:val="-4"/>
        </w:rPr>
        <w:t xml:space="preserve"> </w:t>
      </w:r>
      <w:r>
        <w:t>особенностей.</w:t>
      </w:r>
    </w:p>
    <w:p w:rsidR="001F3758" w:rsidRDefault="00056B79">
      <w:pPr>
        <w:pStyle w:val="a3"/>
        <w:ind w:right="1413"/>
      </w:pPr>
      <w:r>
        <w:t>Правила</w:t>
      </w:r>
      <w:r>
        <w:rPr>
          <w:spacing w:val="1"/>
        </w:rPr>
        <w:t xml:space="preserve"> </w:t>
      </w:r>
      <w:r>
        <w:t>чтения</w:t>
      </w:r>
      <w:r>
        <w:rPr>
          <w:spacing w:val="1"/>
        </w:rPr>
        <w:t xml:space="preserve"> </w:t>
      </w:r>
      <w:r>
        <w:t>гласных</w:t>
      </w:r>
      <w:r>
        <w:rPr>
          <w:spacing w:val="1"/>
        </w:rPr>
        <w:t xml:space="preserve"> </w:t>
      </w:r>
      <w:r>
        <w:t>в</w:t>
      </w:r>
      <w:r>
        <w:rPr>
          <w:spacing w:val="1"/>
        </w:rPr>
        <w:t xml:space="preserve"> </w:t>
      </w:r>
      <w:r>
        <w:t>открытом</w:t>
      </w:r>
      <w:r>
        <w:rPr>
          <w:spacing w:val="1"/>
        </w:rPr>
        <w:t xml:space="preserve"> </w:t>
      </w:r>
      <w:r>
        <w:t>и</w:t>
      </w:r>
      <w:r>
        <w:rPr>
          <w:spacing w:val="1"/>
        </w:rPr>
        <w:t xml:space="preserve"> </w:t>
      </w:r>
      <w:r>
        <w:t>закрытом</w:t>
      </w:r>
      <w:r>
        <w:rPr>
          <w:spacing w:val="1"/>
        </w:rPr>
        <w:t xml:space="preserve"> </w:t>
      </w:r>
      <w:r>
        <w:t>слоге</w:t>
      </w:r>
      <w:r>
        <w:rPr>
          <w:spacing w:val="1"/>
        </w:rPr>
        <w:t xml:space="preserve"> </w:t>
      </w:r>
      <w:r>
        <w:t>в</w:t>
      </w:r>
      <w:r>
        <w:rPr>
          <w:spacing w:val="1"/>
        </w:rPr>
        <w:t xml:space="preserve"> </w:t>
      </w:r>
      <w:r>
        <w:t>односложных</w:t>
      </w:r>
      <w:r>
        <w:rPr>
          <w:spacing w:val="1"/>
        </w:rPr>
        <w:t xml:space="preserve"> </w:t>
      </w:r>
      <w:r>
        <w:t>словах;</w:t>
      </w:r>
      <w:r>
        <w:rPr>
          <w:spacing w:val="1"/>
        </w:rPr>
        <w:t xml:space="preserve"> </w:t>
      </w:r>
      <w:r>
        <w:t>согласных; основных звукобуквенных сочетаний. Вычленение из слова некоторых</w:t>
      </w:r>
      <w:r>
        <w:rPr>
          <w:spacing w:val="1"/>
        </w:rPr>
        <w:t xml:space="preserve"> </w:t>
      </w:r>
      <w:r>
        <w:t>звукобуквенных сочетаний</w:t>
      </w:r>
      <w:r>
        <w:rPr>
          <w:spacing w:val="1"/>
        </w:rPr>
        <w:t xml:space="preserve"> </w:t>
      </w:r>
      <w:r>
        <w:t>при анализе</w:t>
      </w:r>
      <w:r>
        <w:rPr>
          <w:spacing w:val="3"/>
        </w:rPr>
        <w:t xml:space="preserve"> </w:t>
      </w:r>
      <w:r>
        <w:t>изученных слов.</w:t>
      </w:r>
    </w:p>
    <w:p w:rsidR="001F3758" w:rsidRDefault="00056B79">
      <w:pPr>
        <w:pStyle w:val="a3"/>
      </w:pPr>
      <w:r>
        <w:t>Чтение</w:t>
      </w:r>
      <w:r>
        <w:rPr>
          <w:spacing w:val="-2"/>
        </w:rPr>
        <w:t xml:space="preserve"> </w:t>
      </w:r>
      <w:r>
        <w:t>новых</w:t>
      </w:r>
      <w:r>
        <w:rPr>
          <w:spacing w:val="-4"/>
        </w:rPr>
        <w:t xml:space="preserve"> </w:t>
      </w:r>
      <w:r>
        <w:t>слов</w:t>
      </w:r>
      <w:r>
        <w:rPr>
          <w:spacing w:val="-3"/>
        </w:rPr>
        <w:t xml:space="preserve"> </w:t>
      </w:r>
      <w:r>
        <w:t>согласно</w:t>
      </w:r>
      <w:r>
        <w:rPr>
          <w:spacing w:val="-3"/>
        </w:rPr>
        <w:t xml:space="preserve"> </w:t>
      </w:r>
      <w:r>
        <w:t>основным</w:t>
      </w:r>
      <w:r>
        <w:rPr>
          <w:spacing w:val="-5"/>
        </w:rPr>
        <w:t xml:space="preserve"> </w:t>
      </w:r>
      <w:r>
        <w:t>правилам</w:t>
      </w:r>
      <w:r>
        <w:rPr>
          <w:spacing w:val="-3"/>
        </w:rPr>
        <w:t xml:space="preserve"> </w:t>
      </w:r>
      <w:r>
        <w:t>чтения</w:t>
      </w:r>
      <w:r>
        <w:rPr>
          <w:spacing w:val="-3"/>
        </w:rPr>
        <w:t xml:space="preserve"> </w:t>
      </w:r>
      <w:r>
        <w:t>английского</w:t>
      </w:r>
      <w:r>
        <w:rPr>
          <w:spacing w:val="-3"/>
        </w:rPr>
        <w:t xml:space="preserve"> </w:t>
      </w:r>
      <w:r>
        <w:t>языка.</w:t>
      </w:r>
    </w:p>
    <w:p w:rsidR="001F3758" w:rsidRDefault="00056B79">
      <w:pPr>
        <w:pStyle w:val="a3"/>
        <w:ind w:right="1422"/>
      </w:pPr>
      <w:r>
        <w:t>Знаки</w:t>
      </w:r>
      <w:r>
        <w:rPr>
          <w:spacing w:val="1"/>
        </w:rPr>
        <w:t xml:space="preserve"> </w:t>
      </w:r>
      <w:r>
        <w:t>английской</w:t>
      </w:r>
      <w:r>
        <w:rPr>
          <w:spacing w:val="1"/>
        </w:rPr>
        <w:t xml:space="preserve"> </w:t>
      </w:r>
      <w:r>
        <w:t>транскрипции;</w:t>
      </w:r>
      <w:r>
        <w:rPr>
          <w:spacing w:val="1"/>
        </w:rPr>
        <w:t xml:space="preserve"> </w:t>
      </w:r>
      <w:r>
        <w:t>отличие</w:t>
      </w:r>
      <w:r>
        <w:rPr>
          <w:spacing w:val="1"/>
        </w:rPr>
        <w:t xml:space="preserve"> </w:t>
      </w:r>
      <w:r>
        <w:t>их</w:t>
      </w:r>
      <w:r>
        <w:rPr>
          <w:spacing w:val="1"/>
        </w:rPr>
        <w:t xml:space="preserve"> </w:t>
      </w:r>
      <w:r>
        <w:t>от</w:t>
      </w:r>
      <w:r>
        <w:rPr>
          <w:spacing w:val="1"/>
        </w:rPr>
        <w:t xml:space="preserve"> </w:t>
      </w:r>
      <w:r>
        <w:t>букв</w:t>
      </w:r>
      <w:r>
        <w:rPr>
          <w:spacing w:val="1"/>
        </w:rPr>
        <w:t xml:space="preserve"> </w:t>
      </w:r>
      <w:r>
        <w:t>английского</w:t>
      </w:r>
      <w:r>
        <w:rPr>
          <w:spacing w:val="1"/>
        </w:rPr>
        <w:t xml:space="preserve"> </w:t>
      </w:r>
      <w:r>
        <w:t>алфавита.</w:t>
      </w:r>
      <w:r>
        <w:rPr>
          <w:spacing w:val="-57"/>
        </w:rPr>
        <w:t xml:space="preserve"> </w:t>
      </w:r>
      <w:r>
        <w:t>Фонетически</w:t>
      </w:r>
      <w:r>
        <w:rPr>
          <w:spacing w:val="2"/>
        </w:rPr>
        <w:t xml:space="preserve"> </w:t>
      </w:r>
      <w:r>
        <w:t>корректное</w:t>
      </w:r>
      <w:r>
        <w:rPr>
          <w:spacing w:val="2"/>
        </w:rPr>
        <w:t xml:space="preserve"> </w:t>
      </w:r>
      <w:r>
        <w:t>озвучивание</w:t>
      </w:r>
      <w:r>
        <w:rPr>
          <w:spacing w:val="1"/>
        </w:rPr>
        <w:t xml:space="preserve"> </w:t>
      </w:r>
      <w:r>
        <w:t>знаков</w:t>
      </w:r>
      <w:r>
        <w:rPr>
          <w:spacing w:val="1"/>
        </w:rPr>
        <w:t xml:space="preserve"> </w:t>
      </w:r>
      <w:r>
        <w:t>транскрипции.</w:t>
      </w:r>
    </w:p>
    <w:p w:rsidR="001F3758" w:rsidRDefault="00056B79">
      <w:pPr>
        <w:pStyle w:val="31"/>
        <w:jc w:val="both"/>
      </w:pPr>
      <w:r>
        <w:t>Графика,</w:t>
      </w:r>
      <w:r>
        <w:rPr>
          <w:spacing w:val="-2"/>
        </w:rPr>
        <w:t xml:space="preserve"> </w:t>
      </w:r>
      <w:r>
        <w:t>орфография</w:t>
      </w:r>
      <w:r>
        <w:rPr>
          <w:spacing w:val="-2"/>
        </w:rPr>
        <w:t xml:space="preserve"> </w:t>
      </w:r>
      <w:r>
        <w:t>и</w:t>
      </w:r>
      <w:r>
        <w:rPr>
          <w:spacing w:val="-1"/>
        </w:rPr>
        <w:t xml:space="preserve"> </w:t>
      </w:r>
      <w:r>
        <w:t>пунктуация</w:t>
      </w:r>
    </w:p>
    <w:p w:rsidR="001F3758" w:rsidRDefault="00056B79">
      <w:pPr>
        <w:pStyle w:val="a3"/>
        <w:ind w:right="1414"/>
      </w:pPr>
      <w:r>
        <w:t>Графически</w:t>
      </w:r>
      <w:r>
        <w:rPr>
          <w:spacing w:val="1"/>
        </w:rPr>
        <w:t xml:space="preserve"> </w:t>
      </w:r>
      <w:r>
        <w:t>корректное</w:t>
      </w:r>
      <w:r>
        <w:rPr>
          <w:spacing w:val="1"/>
        </w:rPr>
        <w:t xml:space="preserve"> </w:t>
      </w:r>
      <w:r>
        <w:t>(полупечатное)</w:t>
      </w:r>
      <w:r>
        <w:rPr>
          <w:spacing w:val="1"/>
        </w:rPr>
        <w:t xml:space="preserve"> </w:t>
      </w:r>
      <w:r>
        <w:t>написание</w:t>
      </w:r>
      <w:r>
        <w:rPr>
          <w:spacing w:val="1"/>
        </w:rPr>
        <w:t xml:space="preserve"> </w:t>
      </w:r>
      <w:r>
        <w:t>букв</w:t>
      </w:r>
      <w:r>
        <w:rPr>
          <w:spacing w:val="1"/>
        </w:rPr>
        <w:t xml:space="preserve"> </w:t>
      </w:r>
      <w:r>
        <w:t>английского</w:t>
      </w:r>
      <w:r>
        <w:rPr>
          <w:spacing w:val="1"/>
        </w:rPr>
        <w:t xml:space="preserve"> </w:t>
      </w:r>
      <w:r>
        <w:t>алфавита</w:t>
      </w:r>
      <w:r>
        <w:rPr>
          <w:spacing w:val="1"/>
        </w:rPr>
        <w:t xml:space="preserve"> </w:t>
      </w:r>
      <w:r>
        <w:t>в</w:t>
      </w:r>
      <w:r>
        <w:rPr>
          <w:spacing w:val="1"/>
        </w:rPr>
        <w:t xml:space="preserve"> </w:t>
      </w:r>
      <w:r>
        <w:t>буквосочетаниях</w:t>
      </w:r>
      <w:r>
        <w:rPr>
          <w:spacing w:val="2"/>
        </w:rPr>
        <w:t xml:space="preserve"> </w:t>
      </w:r>
      <w:r>
        <w:t>и</w:t>
      </w:r>
      <w:r>
        <w:rPr>
          <w:spacing w:val="-2"/>
        </w:rPr>
        <w:t xml:space="preserve"> </w:t>
      </w:r>
      <w:r>
        <w:t>словах.</w:t>
      </w:r>
      <w:r>
        <w:rPr>
          <w:spacing w:val="-1"/>
        </w:rPr>
        <w:t xml:space="preserve"> </w:t>
      </w:r>
      <w:r>
        <w:t>Правильное написание изученных</w:t>
      </w:r>
      <w:r>
        <w:rPr>
          <w:spacing w:val="3"/>
        </w:rPr>
        <w:t xml:space="preserve"> </w:t>
      </w:r>
      <w:r>
        <w:t>слов.</w:t>
      </w:r>
    </w:p>
    <w:p w:rsidR="001F3758" w:rsidRDefault="00056B79">
      <w:pPr>
        <w:pStyle w:val="a3"/>
        <w:ind w:right="1412"/>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 знаков</w:t>
      </w:r>
      <w:r>
        <w:rPr>
          <w:spacing w:val="2"/>
        </w:rPr>
        <w:t xml:space="preserve"> </w:t>
      </w:r>
      <w:r>
        <w:t>в</w:t>
      </w:r>
      <w:r>
        <w:rPr>
          <w:spacing w:val="-1"/>
        </w:rPr>
        <w:t xml:space="preserve"> </w:t>
      </w:r>
      <w:r>
        <w:t>конце</w:t>
      </w:r>
      <w:r>
        <w:rPr>
          <w:spacing w:val="1"/>
        </w:rPr>
        <w:t xml:space="preserve"> </w:t>
      </w:r>
      <w:r>
        <w:t>предложения;</w:t>
      </w:r>
    </w:p>
    <w:p w:rsidR="001F3758" w:rsidRDefault="00056B79">
      <w:pPr>
        <w:pStyle w:val="a3"/>
        <w:ind w:right="1416"/>
      </w:pPr>
      <w:r>
        <w:t>правильное использование апострофа в изученных сокращённых формах глагола-</w:t>
      </w:r>
      <w:r>
        <w:rPr>
          <w:spacing w:val="1"/>
        </w:rPr>
        <w:t xml:space="preserve"> </w:t>
      </w:r>
      <w:r>
        <w:t>связки, вспомогательного и модального глаголов (например, I’m, isn’t; don’t, doesn’t;</w:t>
      </w:r>
      <w:r>
        <w:rPr>
          <w:spacing w:val="1"/>
        </w:rPr>
        <w:t xml:space="preserve"> </w:t>
      </w:r>
      <w:r>
        <w:t>can’t), существительных</w:t>
      </w:r>
      <w:r>
        <w:rPr>
          <w:spacing w:val="1"/>
        </w:rPr>
        <w:t xml:space="preserve"> </w:t>
      </w:r>
      <w:r>
        <w:t>в</w:t>
      </w:r>
      <w:r>
        <w:rPr>
          <w:spacing w:val="-1"/>
        </w:rPr>
        <w:t xml:space="preserve"> </w:t>
      </w:r>
      <w:r>
        <w:t>притяжательном</w:t>
      </w:r>
      <w:r>
        <w:rPr>
          <w:spacing w:val="2"/>
        </w:rPr>
        <w:t xml:space="preserve"> </w:t>
      </w:r>
      <w:r>
        <w:t>падеже (Ann’s).</w:t>
      </w:r>
    </w:p>
    <w:p w:rsidR="001F3758" w:rsidRDefault="00056B79">
      <w:pPr>
        <w:pStyle w:val="31"/>
        <w:jc w:val="both"/>
      </w:pPr>
      <w:r>
        <w:t>Лексическая</w:t>
      </w:r>
      <w:r>
        <w:rPr>
          <w:spacing w:val="-2"/>
        </w:rPr>
        <w:t xml:space="preserve"> </w:t>
      </w:r>
      <w:r>
        <w:t>сторона</w:t>
      </w:r>
      <w:r>
        <w:rPr>
          <w:spacing w:val="-3"/>
        </w:rPr>
        <w:t xml:space="preserve"> </w:t>
      </w:r>
      <w:r>
        <w:t>речи</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12"/>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61"/>
        </w:rPr>
        <w:t xml:space="preserve"> </w:t>
      </w:r>
      <w:r>
        <w:t>200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2"/>
        </w:rPr>
        <w:t xml:space="preserve"> </w:t>
      </w:r>
      <w:r>
        <w:t>в</w:t>
      </w:r>
      <w:r>
        <w:rPr>
          <w:spacing w:val="-3"/>
        </w:rPr>
        <w:t xml:space="preserve"> </w:t>
      </w:r>
      <w:r>
        <w:t>рамках тематического</w:t>
      </w:r>
      <w:r>
        <w:rPr>
          <w:spacing w:val="1"/>
        </w:rPr>
        <w:t xml:space="preserve"> </w:t>
      </w:r>
      <w:r>
        <w:t>содержания речи для</w:t>
      </w:r>
      <w:r>
        <w:rPr>
          <w:spacing w:val="-2"/>
        </w:rPr>
        <w:t xml:space="preserve"> </w:t>
      </w:r>
      <w:r>
        <w:t>2</w:t>
      </w:r>
      <w:r>
        <w:rPr>
          <w:spacing w:val="-1"/>
        </w:rPr>
        <w:t xml:space="preserve"> </w:t>
      </w:r>
      <w:r>
        <w:t>класса.</w:t>
      </w:r>
    </w:p>
    <w:p w:rsidR="001F3758" w:rsidRDefault="00056B79">
      <w:pPr>
        <w:pStyle w:val="a3"/>
        <w:ind w:right="1420"/>
      </w:pPr>
      <w:r>
        <w:t>Распознавание в устной и письменной речи интернациональных слов (doctor, film) с</w:t>
      </w:r>
      <w:r>
        <w:rPr>
          <w:spacing w:val="1"/>
        </w:rPr>
        <w:t xml:space="preserve"> </w:t>
      </w:r>
      <w:r>
        <w:t>помощью</w:t>
      </w:r>
      <w:r>
        <w:rPr>
          <w:spacing w:val="-1"/>
        </w:rPr>
        <w:t xml:space="preserve"> </w:t>
      </w:r>
      <w:r>
        <w:t>языковой</w:t>
      </w:r>
      <w:r>
        <w:rPr>
          <w:spacing w:val="1"/>
        </w:rPr>
        <w:t xml:space="preserve"> </w:t>
      </w:r>
      <w:r>
        <w:t>догадки.</w:t>
      </w:r>
    </w:p>
    <w:p w:rsidR="001F3758" w:rsidRDefault="00056B79">
      <w:pPr>
        <w:pStyle w:val="31"/>
        <w:jc w:val="both"/>
      </w:pPr>
      <w:r>
        <w:t>Грамматическая</w:t>
      </w:r>
      <w:r>
        <w:rPr>
          <w:spacing w:val="-2"/>
        </w:rPr>
        <w:t xml:space="preserve"> </w:t>
      </w:r>
      <w:r>
        <w:t>сторона</w:t>
      </w:r>
      <w:r>
        <w:rPr>
          <w:spacing w:val="-3"/>
        </w:rPr>
        <w:t xml:space="preserve"> </w:t>
      </w:r>
      <w:r>
        <w:t>речи</w:t>
      </w:r>
    </w:p>
    <w:p w:rsidR="001F3758" w:rsidRDefault="00056B79">
      <w:pPr>
        <w:pStyle w:val="a3"/>
        <w:ind w:right="1417"/>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речи: изученных морфологических форм и синтаксических конструкций</w:t>
      </w:r>
      <w:r>
        <w:rPr>
          <w:spacing w:val="-57"/>
        </w:rPr>
        <w:t xml:space="preserve"> </w:t>
      </w:r>
      <w:r>
        <w:t>английского языка.</w:t>
      </w:r>
    </w:p>
    <w:p w:rsidR="001F3758" w:rsidRDefault="00056B79">
      <w:pPr>
        <w:pStyle w:val="a3"/>
        <w:ind w:right="1420"/>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(утвердительные,</w:t>
      </w:r>
      <w:r>
        <w:rPr>
          <w:spacing w:val="1"/>
        </w:rPr>
        <w:t xml:space="preserve"> </w:t>
      </w:r>
      <w:r>
        <w:t>отрицательные), вопросительные (общий, специальный вопрос), побудительные (в</w:t>
      </w:r>
      <w:r>
        <w:rPr>
          <w:spacing w:val="1"/>
        </w:rPr>
        <w:t xml:space="preserve"> </w:t>
      </w:r>
      <w:r>
        <w:t>утвердительной</w:t>
      </w:r>
      <w:r>
        <w:rPr>
          <w:spacing w:val="2"/>
        </w:rPr>
        <w:t xml:space="preserve"> </w:t>
      </w:r>
      <w:r>
        <w:t>форме).</w:t>
      </w:r>
    </w:p>
    <w:p w:rsidR="001F3758" w:rsidRDefault="00056B79">
      <w:pPr>
        <w:pStyle w:val="a3"/>
        <w:ind w:right="3521"/>
      </w:pPr>
      <w:r>
        <w:t>Нераспространённые и распространённые простые предложения.</w:t>
      </w:r>
      <w:r>
        <w:rPr>
          <w:spacing w:val="-58"/>
        </w:rPr>
        <w:t xml:space="preserve"> </w:t>
      </w:r>
      <w:r>
        <w:t>Предложения с</w:t>
      </w:r>
      <w:r>
        <w:rPr>
          <w:spacing w:val="-1"/>
        </w:rPr>
        <w:t xml:space="preserve"> </w:t>
      </w:r>
      <w:r>
        <w:t>начальным It</w:t>
      </w:r>
      <w:r>
        <w:rPr>
          <w:spacing w:val="-1"/>
        </w:rPr>
        <w:t xml:space="preserve"> </w:t>
      </w:r>
      <w:r>
        <w:t>(It’s a</w:t>
      </w:r>
      <w:r>
        <w:rPr>
          <w:spacing w:val="-2"/>
        </w:rPr>
        <w:t xml:space="preserve"> </w:t>
      </w:r>
      <w:r>
        <w:t>red</w:t>
      </w:r>
      <w:r>
        <w:rPr>
          <w:spacing w:val="1"/>
        </w:rPr>
        <w:t xml:space="preserve"> </w:t>
      </w:r>
      <w:r>
        <w:t>ball.).</w:t>
      </w:r>
    </w:p>
    <w:p w:rsidR="001F3758" w:rsidRPr="00056B79" w:rsidRDefault="00056B79">
      <w:pPr>
        <w:pStyle w:val="a3"/>
        <w:ind w:right="1415"/>
        <w:rPr>
          <w:lang w:val="en-US"/>
        </w:rPr>
      </w:pPr>
      <w:r>
        <w:t>Предложения</w:t>
      </w:r>
      <w:r w:rsidRPr="00056B79">
        <w:rPr>
          <w:lang w:val="en-US"/>
        </w:rPr>
        <w:t xml:space="preserve"> </w:t>
      </w:r>
      <w:r>
        <w:t>с</w:t>
      </w:r>
      <w:r w:rsidRPr="00056B79">
        <w:rPr>
          <w:lang w:val="en-US"/>
        </w:rPr>
        <w:t xml:space="preserve"> </w:t>
      </w:r>
      <w:r>
        <w:t>начальным</w:t>
      </w:r>
      <w:r w:rsidRPr="00056B79">
        <w:rPr>
          <w:lang w:val="en-US"/>
        </w:rPr>
        <w:t xml:space="preserve"> There + to be </w:t>
      </w:r>
      <w:r>
        <w:t>в</w:t>
      </w:r>
      <w:r w:rsidRPr="00056B79">
        <w:rPr>
          <w:lang w:val="en-US"/>
        </w:rPr>
        <w:t xml:space="preserve"> Present Simple Tense (There is a cat in the</w:t>
      </w:r>
      <w:r w:rsidRPr="00056B79">
        <w:rPr>
          <w:spacing w:val="1"/>
          <w:lang w:val="en-US"/>
        </w:rPr>
        <w:t xml:space="preserve"> </w:t>
      </w:r>
      <w:r w:rsidRPr="00056B79">
        <w:rPr>
          <w:lang w:val="en-US"/>
        </w:rPr>
        <w:t>room. Is there</w:t>
      </w:r>
      <w:r w:rsidRPr="00056B79">
        <w:rPr>
          <w:spacing w:val="1"/>
          <w:lang w:val="en-US"/>
        </w:rPr>
        <w:t xml:space="preserve"> </w:t>
      </w:r>
      <w:r w:rsidRPr="00056B79">
        <w:rPr>
          <w:lang w:val="en-US"/>
        </w:rPr>
        <w:t>a cat</w:t>
      </w:r>
      <w:r w:rsidRPr="00056B79">
        <w:rPr>
          <w:spacing w:val="1"/>
          <w:lang w:val="en-US"/>
        </w:rPr>
        <w:t xml:space="preserve"> </w:t>
      </w:r>
      <w:r w:rsidRPr="00056B79">
        <w:rPr>
          <w:lang w:val="en-US"/>
        </w:rPr>
        <w:t>in the room? — Yes, there</w:t>
      </w:r>
      <w:r w:rsidRPr="00056B79">
        <w:rPr>
          <w:spacing w:val="1"/>
          <w:lang w:val="en-US"/>
        </w:rPr>
        <w:t xml:space="preserve"> </w:t>
      </w:r>
      <w:r w:rsidRPr="00056B79">
        <w:rPr>
          <w:lang w:val="en-US"/>
        </w:rPr>
        <w:t>is./No, there isn’t. There</w:t>
      </w:r>
      <w:r w:rsidRPr="00056B79">
        <w:rPr>
          <w:spacing w:val="1"/>
          <w:lang w:val="en-US"/>
        </w:rPr>
        <w:t xml:space="preserve"> </w:t>
      </w:r>
      <w:r w:rsidRPr="00056B79">
        <w:rPr>
          <w:lang w:val="en-US"/>
        </w:rPr>
        <w:t>are four pens</w:t>
      </w:r>
      <w:r w:rsidRPr="00056B79">
        <w:rPr>
          <w:spacing w:val="60"/>
          <w:lang w:val="en-US"/>
        </w:rPr>
        <w:t xml:space="preserve"> </w:t>
      </w:r>
      <w:r w:rsidRPr="00056B79">
        <w:rPr>
          <w:lang w:val="en-US"/>
        </w:rPr>
        <w:t>on</w:t>
      </w:r>
      <w:r w:rsidRPr="00056B79">
        <w:rPr>
          <w:spacing w:val="-57"/>
          <w:lang w:val="en-US"/>
        </w:rPr>
        <w:t xml:space="preserve"> </w:t>
      </w:r>
      <w:r w:rsidRPr="00056B79">
        <w:rPr>
          <w:lang w:val="en-US"/>
        </w:rPr>
        <w:t>the table.</w:t>
      </w:r>
    </w:p>
    <w:p w:rsidR="001F3758" w:rsidRPr="00056B79" w:rsidRDefault="00056B79">
      <w:pPr>
        <w:pStyle w:val="a3"/>
        <w:ind w:right="1425"/>
        <w:rPr>
          <w:lang w:val="en-US"/>
        </w:rPr>
      </w:pPr>
      <w:r w:rsidRPr="00056B79">
        <w:rPr>
          <w:lang w:val="en-US"/>
        </w:rPr>
        <w:t>Are there four pens on the table? — Yes, there are./No, there aren’t. How many pens are</w:t>
      </w:r>
      <w:r w:rsidRPr="00056B79">
        <w:rPr>
          <w:spacing w:val="1"/>
          <w:lang w:val="en-US"/>
        </w:rPr>
        <w:t xml:space="preserve"> </w:t>
      </w:r>
      <w:r w:rsidRPr="00056B79">
        <w:rPr>
          <w:lang w:val="en-US"/>
        </w:rPr>
        <w:t>there on the</w:t>
      </w:r>
      <w:r w:rsidRPr="00056B79">
        <w:rPr>
          <w:spacing w:val="1"/>
          <w:lang w:val="en-US"/>
        </w:rPr>
        <w:t xml:space="preserve"> </w:t>
      </w:r>
      <w:r w:rsidRPr="00056B79">
        <w:rPr>
          <w:lang w:val="en-US"/>
        </w:rPr>
        <w:t>table?</w:t>
      </w:r>
      <w:r w:rsidRPr="00056B79">
        <w:rPr>
          <w:spacing w:val="1"/>
          <w:lang w:val="en-US"/>
        </w:rPr>
        <w:t xml:space="preserve"> </w:t>
      </w:r>
      <w:r w:rsidRPr="00056B79">
        <w:rPr>
          <w:lang w:val="en-US"/>
        </w:rPr>
        <w:t>— There</w:t>
      </w:r>
      <w:r w:rsidRPr="00056B79">
        <w:rPr>
          <w:spacing w:val="1"/>
          <w:lang w:val="en-US"/>
        </w:rPr>
        <w:t xml:space="preserve"> </w:t>
      </w:r>
      <w:r w:rsidRPr="00056B79">
        <w:rPr>
          <w:lang w:val="en-US"/>
        </w:rPr>
        <w:t>are</w:t>
      </w:r>
      <w:r w:rsidRPr="00056B79">
        <w:rPr>
          <w:spacing w:val="-1"/>
          <w:lang w:val="en-US"/>
        </w:rPr>
        <w:t xml:space="preserve"> </w:t>
      </w:r>
      <w:r w:rsidRPr="00056B79">
        <w:rPr>
          <w:lang w:val="en-US"/>
        </w:rPr>
        <w:t>four</w:t>
      </w:r>
      <w:r w:rsidRPr="00056B79">
        <w:rPr>
          <w:spacing w:val="-1"/>
          <w:lang w:val="en-US"/>
        </w:rPr>
        <w:t xml:space="preserve"> </w:t>
      </w:r>
      <w:r w:rsidRPr="00056B79">
        <w:rPr>
          <w:lang w:val="en-US"/>
        </w:rPr>
        <w:t>pens.).</w:t>
      </w:r>
    </w:p>
    <w:p w:rsidR="001F3758" w:rsidRDefault="00056B79">
      <w:pPr>
        <w:pStyle w:val="a3"/>
        <w:ind w:right="1251"/>
        <w:jc w:val="left"/>
      </w:pPr>
      <w:r>
        <w:t>Предложения</w:t>
      </w:r>
      <w:r w:rsidRPr="00056B79">
        <w:rPr>
          <w:spacing w:val="2"/>
          <w:lang w:val="en-US"/>
        </w:rPr>
        <w:t xml:space="preserve"> </w:t>
      </w:r>
      <w:r>
        <w:t>с</w:t>
      </w:r>
      <w:r w:rsidRPr="00056B79">
        <w:rPr>
          <w:spacing w:val="2"/>
          <w:lang w:val="en-US"/>
        </w:rPr>
        <w:t xml:space="preserve"> </w:t>
      </w:r>
      <w:r>
        <w:t>простым</w:t>
      </w:r>
      <w:r w:rsidRPr="00056B79">
        <w:rPr>
          <w:spacing w:val="1"/>
          <w:lang w:val="en-US"/>
        </w:rPr>
        <w:t xml:space="preserve"> </w:t>
      </w:r>
      <w:r>
        <w:t>глагольным</w:t>
      </w:r>
      <w:r w:rsidRPr="00056B79">
        <w:rPr>
          <w:spacing w:val="2"/>
          <w:lang w:val="en-US"/>
        </w:rPr>
        <w:t xml:space="preserve"> </w:t>
      </w:r>
      <w:r>
        <w:t>сказуемым</w:t>
      </w:r>
      <w:r w:rsidRPr="00056B79">
        <w:rPr>
          <w:spacing w:val="3"/>
          <w:lang w:val="en-US"/>
        </w:rPr>
        <w:t xml:space="preserve"> </w:t>
      </w:r>
      <w:r w:rsidRPr="00056B79">
        <w:rPr>
          <w:lang w:val="en-US"/>
        </w:rPr>
        <w:t>(They</w:t>
      </w:r>
      <w:r w:rsidRPr="00056B79">
        <w:rPr>
          <w:spacing w:val="2"/>
          <w:lang w:val="en-US"/>
        </w:rPr>
        <w:t xml:space="preserve"> </w:t>
      </w:r>
      <w:r w:rsidRPr="00056B79">
        <w:rPr>
          <w:lang w:val="en-US"/>
        </w:rPr>
        <w:t>live</w:t>
      </w:r>
      <w:r w:rsidRPr="00056B79">
        <w:rPr>
          <w:spacing w:val="1"/>
          <w:lang w:val="en-US"/>
        </w:rPr>
        <w:t xml:space="preserve"> </w:t>
      </w:r>
      <w:r w:rsidRPr="00056B79">
        <w:rPr>
          <w:lang w:val="en-US"/>
        </w:rPr>
        <w:t>in the</w:t>
      </w:r>
      <w:r w:rsidRPr="00056B79">
        <w:rPr>
          <w:spacing w:val="2"/>
          <w:lang w:val="en-US"/>
        </w:rPr>
        <w:t xml:space="preserve"> </w:t>
      </w:r>
      <w:r w:rsidRPr="00056B79">
        <w:rPr>
          <w:lang w:val="en-US"/>
        </w:rPr>
        <w:t>country.),</w:t>
      </w:r>
      <w:r w:rsidRPr="00056B79">
        <w:rPr>
          <w:spacing w:val="4"/>
          <w:lang w:val="en-US"/>
        </w:rPr>
        <w:t xml:space="preserve"> </w:t>
      </w:r>
      <w:r>
        <w:t>составным</w:t>
      </w:r>
      <w:r w:rsidRPr="00056B79">
        <w:rPr>
          <w:spacing w:val="-57"/>
          <w:lang w:val="en-US"/>
        </w:rPr>
        <w:t xml:space="preserve"> </w:t>
      </w:r>
      <w:r>
        <w:t>именным</w:t>
      </w:r>
      <w:r w:rsidRPr="00056B79">
        <w:rPr>
          <w:spacing w:val="9"/>
          <w:lang w:val="en-US"/>
        </w:rPr>
        <w:t xml:space="preserve"> </w:t>
      </w:r>
      <w:r>
        <w:t>сказуемым</w:t>
      </w:r>
      <w:r w:rsidRPr="00056B79">
        <w:rPr>
          <w:spacing w:val="9"/>
          <w:lang w:val="en-US"/>
        </w:rPr>
        <w:t xml:space="preserve"> </w:t>
      </w:r>
      <w:r w:rsidRPr="00056B79">
        <w:rPr>
          <w:lang w:val="en-US"/>
        </w:rPr>
        <w:t>(The</w:t>
      </w:r>
      <w:r w:rsidRPr="00056B79">
        <w:rPr>
          <w:spacing w:val="6"/>
          <w:lang w:val="en-US"/>
        </w:rPr>
        <w:t xml:space="preserve"> </w:t>
      </w:r>
      <w:r w:rsidRPr="00056B79">
        <w:rPr>
          <w:lang w:val="en-US"/>
        </w:rPr>
        <w:t>box</w:t>
      </w:r>
      <w:r w:rsidRPr="00056B79">
        <w:rPr>
          <w:spacing w:val="6"/>
          <w:lang w:val="en-US"/>
        </w:rPr>
        <w:t xml:space="preserve"> </w:t>
      </w:r>
      <w:r w:rsidRPr="00056B79">
        <w:rPr>
          <w:lang w:val="en-US"/>
        </w:rPr>
        <w:t>is</w:t>
      </w:r>
      <w:r w:rsidRPr="00056B79">
        <w:rPr>
          <w:spacing w:val="8"/>
          <w:lang w:val="en-US"/>
        </w:rPr>
        <w:t xml:space="preserve"> </w:t>
      </w:r>
      <w:r w:rsidRPr="00056B79">
        <w:rPr>
          <w:lang w:val="en-US"/>
        </w:rPr>
        <w:t>small.)</w:t>
      </w:r>
      <w:r w:rsidRPr="00056B79">
        <w:rPr>
          <w:spacing w:val="14"/>
          <w:lang w:val="en-US"/>
        </w:rPr>
        <w:t xml:space="preserve"> </w:t>
      </w:r>
      <w:r>
        <w:t>и</w:t>
      </w:r>
      <w:r w:rsidRPr="00056B79">
        <w:rPr>
          <w:spacing w:val="8"/>
          <w:lang w:val="en-US"/>
        </w:rPr>
        <w:t xml:space="preserve"> </w:t>
      </w:r>
      <w:r>
        <w:t>составным</w:t>
      </w:r>
      <w:r w:rsidRPr="00056B79">
        <w:rPr>
          <w:spacing w:val="7"/>
          <w:lang w:val="en-US"/>
        </w:rPr>
        <w:t xml:space="preserve"> </w:t>
      </w:r>
      <w:r>
        <w:t>глагольным</w:t>
      </w:r>
      <w:r w:rsidRPr="00056B79">
        <w:rPr>
          <w:spacing w:val="8"/>
          <w:lang w:val="en-US"/>
        </w:rPr>
        <w:t xml:space="preserve"> </w:t>
      </w:r>
      <w:r>
        <w:t>сказуемым</w:t>
      </w:r>
      <w:r w:rsidRPr="00056B79">
        <w:rPr>
          <w:spacing w:val="10"/>
          <w:lang w:val="en-US"/>
        </w:rPr>
        <w:t xml:space="preserve"> </w:t>
      </w:r>
      <w:r w:rsidRPr="00056B79">
        <w:rPr>
          <w:lang w:val="en-US"/>
        </w:rPr>
        <w:t>(I</w:t>
      </w:r>
      <w:r w:rsidRPr="00056B79">
        <w:rPr>
          <w:spacing w:val="6"/>
          <w:lang w:val="en-US"/>
        </w:rPr>
        <w:t xml:space="preserve"> </w:t>
      </w:r>
      <w:r w:rsidRPr="00056B79">
        <w:rPr>
          <w:lang w:val="en-US"/>
        </w:rPr>
        <w:t>like</w:t>
      </w:r>
      <w:r w:rsidRPr="00056B79">
        <w:rPr>
          <w:spacing w:val="8"/>
          <w:lang w:val="en-US"/>
        </w:rPr>
        <w:t xml:space="preserve"> </w:t>
      </w:r>
      <w:r w:rsidRPr="00056B79">
        <w:rPr>
          <w:lang w:val="en-US"/>
        </w:rPr>
        <w:t>to</w:t>
      </w:r>
      <w:r w:rsidRPr="00056B79">
        <w:rPr>
          <w:spacing w:val="-57"/>
          <w:lang w:val="en-US"/>
        </w:rPr>
        <w:t xml:space="preserve"> </w:t>
      </w:r>
      <w:r w:rsidRPr="00056B79">
        <w:rPr>
          <w:lang w:val="en-US"/>
        </w:rPr>
        <w:t>play</w:t>
      </w:r>
      <w:r w:rsidRPr="00056B79">
        <w:rPr>
          <w:spacing w:val="34"/>
          <w:lang w:val="en-US"/>
        </w:rPr>
        <w:t xml:space="preserve"> </w:t>
      </w:r>
      <w:r w:rsidRPr="00056B79">
        <w:rPr>
          <w:lang w:val="en-US"/>
        </w:rPr>
        <w:t>with</w:t>
      </w:r>
      <w:r w:rsidRPr="00056B79">
        <w:rPr>
          <w:spacing w:val="35"/>
          <w:lang w:val="en-US"/>
        </w:rPr>
        <w:t xml:space="preserve"> </w:t>
      </w:r>
      <w:r w:rsidRPr="00056B79">
        <w:rPr>
          <w:lang w:val="en-US"/>
        </w:rPr>
        <w:t>my</w:t>
      </w:r>
      <w:r w:rsidRPr="00056B79">
        <w:rPr>
          <w:spacing w:val="35"/>
          <w:lang w:val="en-US"/>
        </w:rPr>
        <w:t xml:space="preserve"> </w:t>
      </w:r>
      <w:r w:rsidRPr="00056B79">
        <w:rPr>
          <w:lang w:val="en-US"/>
        </w:rPr>
        <w:t>cat.</w:t>
      </w:r>
      <w:r w:rsidRPr="00056B79">
        <w:rPr>
          <w:spacing w:val="35"/>
          <w:lang w:val="en-US"/>
        </w:rPr>
        <w:t xml:space="preserve"> </w:t>
      </w:r>
      <w:r w:rsidRPr="00056B79">
        <w:rPr>
          <w:lang w:val="en-US"/>
        </w:rPr>
        <w:t>She</w:t>
      </w:r>
      <w:r w:rsidRPr="00056B79">
        <w:rPr>
          <w:spacing w:val="35"/>
          <w:lang w:val="en-US"/>
        </w:rPr>
        <w:t xml:space="preserve"> </w:t>
      </w:r>
      <w:r w:rsidRPr="00056B79">
        <w:rPr>
          <w:lang w:val="en-US"/>
        </w:rPr>
        <w:t>can</w:t>
      </w:r>
      <w:r w:rsidRPr="00056B79">
        <w:rPr>
          <w:spacing w:val="35"/>
          <w:lang w:val="en-US"/>
        </w:rPr>
        <w:t xml:space="preserve"> </w:t>
      </w:r>
      <w:r w:rsidRPr="00056B79">
        <w:rPr>
          <w:lang w:val="en-US"/>
        </w:rPr>
        <w:t>play</w:t>
      </w:r>
      <w:r w:rsidRPr="00056B79">
        <w:rPr>
          <w:spacing w:val="35"/>
          <w:lang w:val="en-US"/>
        </w:rPr>
        <w:t xml:space="preserve"> </w:t>
      </w:r>
      <w:r w:rsidRPr="00056B79">
        <w:rPr>
          <w:lang w:val="en-US"/>
        </w:rPr>
        <w:t>the</w:t>
      </w:r>
      <w:r w:rsidRPr="00056B79">
        <w:rPr>
          <w:spacing w:val="35"/>
          <w:lang w:val="en-US"/>
        </w:rPr>
        <w:t xml:space="preserve"> </w:t>
      </w:r>
      <w:r w:rsidRPr="00056B79">
        <w:rPr>
          <w:lang w:val="en-US"/>
        </w:rPr>
        <w:t>piano.).</w:t>
      </w:r>
      <w:r w:rsidRPr="00056B79">
        <w:rPr>
          <w:spacing w:val="41"/>
          <w:lang w:val="en-US"/>
        </w:rPr>
        <w:t xml:space="preserve"> </w:t>
      </w:r>
      <w:r>
        <w:t>Предложения</w:t>
      </w:r>
      <w:r w:rsidRPr="00056B79">
        <w:rPr>
          <w:spacing w:val="38"/>
          <w:lang w:val="en-US"/>
        </w:rPr>
        <w:t xml:space="preserve"> </w:t>
      </w:r>
      <w:r>
        <w:t>с</w:t>
      </w:r>
      <w:r w:rsidRPr="00056B79">
        <w:rPr>
          <w:spacing w:val="34"/>
          <w:lang w:val="en-US"/>
        </w:rPr>
        <w:t xml:space="preserve"> </w:t>
      </w:r>
      <w:r>
        <w:t>глаголом</w:t>
      </w:r>
      <w:r w:rsidRPr="00056B79">
        <w:rPr>
          <w:lang w:val="en-US"/>
        </w:rPr>
        <w:t>-</w:t>
      </w:r>
      <w:r>
        <w:t>связкой</w:t>
      </w:r>
      <w:r w:rsidRPr="00056B79">
        <w:rPr>
          <w:spacing w:val="37"/>
          <w:lang w:val="en-US"/>
        </w:rPr>
        <w:t xml:space="preserve"> </w:t>
      </w:r>
      <w:r w:rsidRPr="00056B79">
        <w:rPr>
          <w:lang w:val="en-US"/>
        </w:rPr>
        <w:t>to</w:t>
      </w:r>
      <w:r w:rsidRPr="00056B79">
        <w:rPr>
          <w:spacing w:val="35"/>
          <w:lang w:val="en-US"/>
        </w:rPr>
        <w:t xml:space="preserve"> </w:t>
      </w:r>
      <w:r w:rsidRPr="00056B79">
        <w:rPr>
          <w:lang w:val="en-US"/>
        </w:rPr>
        <w:t>be</w:t>
      </w:r>
      <w:r w:rsidRPr="00056B79">
        <w:rPr>
          <w:spacing w:val="34"/>
          <w:lang w:val="en-US"/>
        </w:rPr>
        <w:t xml:space="preserve"> </w:t>
      </w:r>
      <w:r>
        <w:t>в</w:t>
      </w:r>
      <w:r w:rsidRPr="00056B79">
        <w:rPr>
          <w:spacing w:val="-57"/>
          <w:lang w:val="en-US"/>
        </w:rPr>
        <w:t xml:space="preserve"> </w:t>
      </w:r>
      <w:r w:rsidRPr="00056B79">
        <w:rPr>
          <w:lang w:val="en-US"/>
        </w:rPr>
        <w:t>Present Simple Tense (My father is a doctor. Is it a red ball? — Yes, it is./No, it isn’t. )</w:t>
      </w:r>
      <w:r w:rsidRPr="00056B79">
        <w:rPr>
          <w:spacing w:val="1"/>
          <w:lang w:val="en-US"/>
        </w:rPr>
        <w:t xml:space="preserve"> </w:t>
      </w:r>
      <w:r>
        <w:t>Предложения</w:t>
      </w:r>
      <w:r w:rsidRPr="00056B79">
        <w:rPr>
          <w:spacing w:val="41"/>
          <w:lang w:val="en-US"/>
        </w:rPr>
        <w:t xml:space="preserve"> </w:t>
      </w:r>
      <w:r>
        <w:t>с</w:t>
      </w:r>
      <w:r w:rsidRPr="00056B79">
        <w:rPr>
          <w:spacing w:val="36"/>
          <w:lang w:val="en-US"/>
        </w:rPr>
        <w:t xml:space="preserve"> </w:t>
      </w:r>
      <w:r>
        <w:t>краткими</w:t>
      </w:r>
      <w:r w:rsidRPr="00056B79">
        <w:rPr>
          <w:spacing w:val="41"/>
          <w:lang w:val="en-US"/>
        </w:rPr>
        <w:t xml:space="preserve"> </w:t>
      </w:r>
      <w:r>
        <w:t>глагольными</w:t>
      </w:r>
      <w:r w:rsidRPr="00056B79">
        <w:rPr>
          <w:spacing w:val="36"/>
          <w:lang w:val="en-US"/>
        </w:rPr>
        <w:t xml:space="preserve"> </w:t>
      </w:r>
      <w:r>
        <w:t>формами</w:t>
      </w:r>
      <w:r w:rsidRPr="00056B79">
        <w:rPr>
          <w:spacing w:val="38"/>
          <w:lang w:val="en-US"/>
        </w:rPr>
        <w:t xml:space="preserve"> </w:t>
      </w:r>
      <w:r w:rsidRPr="00056B79">
        <w:rPr>
          <w:lang w:val="en-US"/>
        </w:rPr>
        <w:t>(She</w:t>
      </w:r>
      <w:r w:rsidRPr="00056B79">
        <w:rPr>
          <w:spacing w:val="39"/>
          <w:lang w:val="en-US"/>
        </w:rPr>
        <w:t xml:space="preserve"> </w:t>
      </w:r>
      <w:r w:rsidRPr="00056B79">
        <w:rPr>
          <w:lang w:val="en-US"/>
        </w:rPr>
        <w:t>can’t</w:t>
      </w:r>
      <w:r w:rsidRPr="00056B79">
        <w:rPr>
          <w:spacing w:val="49"/>
          <w:lang w:val="en-US"/>
        </w:rPr>
        <w:t xml:space="preserve"> </w:t>
      </w:r>
      <w:r w:rsidRPr="00056B79">
        <w:rPr>
          <w:lang w:val="en-US"/>
        </w:rPr>
        <w:t>swim.</w:t>
      </w:r>
      <w:r w:rsidRPr="00056B79">
        <w:rPr>
          <w:spacing w:val="38"/>
          <w:lang w:val="en-US"/>
        </w:rPr>
        <w:t xml:space="preserve"> </w:t>
      </w:r>
      <w:r>
        <w:t>I</w:t>
      </w:r>
      <w:r>
        <w:rPr>
          <w:spacing w:val="40"/>
        </w:rPr>
        <w:t xml:space="preserve"> </w:t>
      </w:r>
      <w:r>
        <w:t>don’t</w:t>
      </w:r>
      <w:r>
        <w:rPr>
          <w:spacing w:val="39"/>
        </w:rPr>
        <w:t xml:space="preserve"> </w:t>
      </w:r>
      <w:r>
        <w:t>like</w:t>
      </w:r>
      <w:r>
        <w:rPr>
          <w:spacing w:val="-57"/>
        </w:rPr>
        <w:t xml:space="preserve"> </w:t>
      </w:r>
      <w:r>
        <w:t>porridge.).</w:t>
      </w:r>
    </w:p>
    <w:p w:rsidR="001F3758" w:rsidRDefault="00056B79">
      <w:pPr>
        <w:pStyle w:val="a3"/>
        <w:jc w:val="left"/>
      </w:pPr>
      <w:r>
        <w:t>Побудительные</w:t>
      </w:r>
      <w:r>
        <w:rPr>
          <w:spacing w:val="-2"/>
        </w:rPr>
        <w:t xml:space="preserve"> </w:t>
      </w:r>
      <w:r>
        <w:t>предложения</w:t>
      </w:r>
      <w:r>
        <w:rPr>
          <w:spacing w:val="-2"/>
        </w:rPr>
        <w:t xml:space="preserve"> </w:t>
      </w:r>
      <w:r>
        <w:t>в</w:t>
      </w:r>
      <w:r>
        <w:rPr>
          <w:spacing w:val="-3"/>
        </w:rPr>
        <w:t xml:space="preserve"> </w:t>
      </w:r>
      <w:r>
        <w:t>утвердительной</w:t>
      </w:r>
      <w:r>
        <w:rPr>
          <w:spacing w:val="-2"/>
        </w:rPr>
        <w:t xml:space="preserve"> </w:t>
      </w:r>
      <w:r>
        <w:t>форме</w:t>
      </w:r>
      <w:r>
        <w:rPr>
          <w:spacing w:val="-4"/>
        </w:rPr>
        <w:t xml:space="preserve"> </w:t>
      </w:r>
      <w:r>
        <w:t>(Come</w:t>
      </w:r>
      <w:r>
        <w:rPr>
          <w:spacing w:val="-2"/>
        </w:rPr>
        <w:t xml:space="preserve"> </w:t>
      </w:r>
      <w:r>
        <w:t>in,</w:t>
      </w:r>
      <w:r>
        <w:rPr>
          <w:spacing w:val="-3"/>
        </w:rPr>
        <w:t xml:space="preserve"> </w:t>
      </w:r>
      <w:r>
        <w:t>please.).</w:t>
      </w:r>
    </w:p>
    <w:p w:rsidR="001F3758" w:rsidRDefault="00056B79">
      <w:pPr>
        <w:pStyle w:val="a3"/>
        <w:tabs>
          <w:tab w:val="left" w:pos="2759"/>
          <w:tab w:val="left" w:pos="3110"/>
          <w:tab w:val="left" w:pos="4056"/>
          <w:tab w:val="left" w:pos="4975"/>
          <w:tab w:val="left" w:pos="5787"/>
          <w:tab w:val="left" w:pos="6138"/>
          <w:tab w:val="left" w:pos="8359"/>
          <w:tab w:val="left" w:pos="10341"/>
        </w:tabs>
        <w:ind w:right="1414"/>
        <w:jc w:val="left"/>
      </w:pPr>
      <w:r>
        <w:t>Глаголы</w:t>
      </w:r>
      <w:r>
        <w:tab/>
        <w:t>в</w:t>
      </w:r>
      <w:r>
        <w:tab/>
        <w:t>Present</w:t>
      </w:r>
      <w:r>
        <w:tab/>
        <w:t>Simple</w:t>
      </w:r>
      <w:r>
        <w:tab/>
        <w:t>Tense</w:t>
      </w:r>
      <w:r>
        <w:tab/>
        <w:t>в</w:t>
      </w:r>
      <w:r>
        <w:tab/>
        <w:t>повествовательных</w:t>
      </w:r>
      <w:r>
        <w:tab/>
        <w:t>(утвердительных</w:t>
      </w:r>
      <w:r>
        <w:tab/>
      </w:r>
      <w:r>
        <w:rPr>
          <w:spacing w:val="-2"/>
        </w:rPr>
        <w:t>и</w:t>
      </w:r>
      <w:r>
        <w:rPr>
          <w:spacing w:val="-57"/>
        </w:rPr>
        <w:t xml:space="preserve"> </w:t>
      </w:r>
      <w:r>
        <w:t>отрицательных)</w:t>
      </w:r>
      <w:r>
        <w:rPr>
          <w:spacing w:val="-2"/>
        </w:rPr>
        <w:t xml:space="preserve"> </w:t>
      </w:r>
      <w:r>
        <w:t>и</w:t>
      </w:r>
      <w:r>
        <w:rPr>
          <w:spacing w:val="-4"/>
        </w:rPr>
        <w:t xml:space="preserve"> </w:t>
      </w:r>
      <w:r>
        <w:t>вопросительных</w:t>
      </w:r>
      <w:r>
        <w:rPr>
          <w:spacing w:val="-2"/>
        </w:rPr>
        <w:t xml:space="preserve"> </w:t>
      </w:r>
      <w:r>
        <w:t>(общий</w:t>
      </w:r>
      <w:r>
        <w:rPr>
          <w:spacing w:val="-2"/>
        </w:rPr>
        <w:t xml:space="preserve"> </w:t>
      </w:r>
      <w:r>
        <w:t>и</w:t>
      </w:r>
      <w:r>
        <w:rPr>
          <w:spacing w:val="-4"/>
        </w:rPr>
        <w:t xml:space="preserve"> </w:t>
      </w:r>
      <w:r>
        <w:t>специальный</w:t>
      </w:r>
      <w:r>
        <w:rPr>
          <w:spacing w:val="-2"/>
        </w:rPr>
        <w:t xml:space="preserve"> </w:t>
      </w:r>
      <w:r>
        <w:t>вопросы)</w:t>
      </w:r>
      <w:r>
        <w:rPr>
          <w:spacing w:val="-3"/>
        </w:rPr>
        <w:t xml:space="preserve"> </w:t>
      </w:r>
      <w:r>
        <w:t>предложениях.</w:t>
      </w:r>
    </w:p>
    <w:p w:rsidR="001F3758" w:rsidRPr="00056B79" w:rsidRDefault="00056B79">
      <w:pPr>
        <w:pStyle w:val="a3"/>
        <w:spacing w:before="1"/>
        <w:ind w:right="1251"/>
        <w:jc w:val="left"/>
        <w:rPr>
          <w:lang w:val="en-US"/>
        </w:rPr>
      </w:pPr>
      <w:r>
        <w:t>Глагольная</w:t>
      </w:r>
      <w:r w:rsidRPr="00056B79">
        <w:rPr>
          <w:spacing w:val="26"/>
          <w:lang w:val="en-US"/>
        </w:rPr>
        <w:t xml:space="preserve"> </w:t>
      </w:r>
      <w:r>
        <w:t>конструкция</w:t>
      </w:r>
      <w:r w:rsidRPr="00056B79">
        <w:rPr>
          <w:spacing w:val="28"/>
          <w:lang w:val="en-US"/>
        </w:rPr>
        <w:t xml:space="preserve"> </w:t>
      </w:r>
      <w:r w:rsidRPr="00056B79">
        <w:rPr>
          <w:lang w:val="en-US"/>
        </w:rPr>
        <w:t>have</w:t>
      </w:r>
      <w:r w:rsidRPr="00056B79">
        <w:rPr>
          <w:spacing w:val="23"/>
          <w:lang w:val="en-US"/>
        </w:rPr>
        <w:t xml:space="preserve"> </w:t>
      </w:r>
      <w:r w:rsidRPr="00056B79">
        <w:rPr>
          <w:lang w:val="en-US"/>
        </w:rPr>
        <w:t>got</w:t>
      </w:r>
      <w:r w:rsidRPr="00056B79">
        <w:rPr>
          <w:spacing w:val="25"/>
          <w:lang w:val="en-US"/>
        </w:rPr>
        <w:t xml:space="preserve"> </w:t>
      </w:r>
      <w:r w:rsidRPr="00056B79">
        <w:rPr>
          <w:lang w:val="en-US"/>
        </w:rPr>
        <w:t>(I’ve</w:t>
      </w:r>
      <w:r w:rsidRPr="00056B79">
        <w:rPr>
          <w:spacing w:val="24"/>
          <w:lang w:val="en-US"/>
        </w:rPr>
        <w:t xml:space="preserve"> </w:t>
      </w:r>
      <w:r w:rsidRPr="00056B79">
        <w:rPr>
          <w:lang w:val="en-US"/>
        </w:rPr>
        <w:t>got</w:t>
      </w:r>
      <w:r w:rsidRPr="00056B79">
        <w:rPr>
          <w:spacing w:val="22"/>
          <w:lang w:val="en-US"/>
        </w:rPr>
        <w:t xml:space="preserve"> </w:t>
      </w:r>
      <w:r w:rsidRPr="00056B79">
        <w:rPr>
          <w:lang w:val="en-US"/>
        </w:rPr>
        <w:t>a</w:t>
      </w:r>
      <w:r w:rsidRPr="00056B79">
        <w:rPr>
          <w:spacing w:val="24"/>
          <w:lang w:val="en-US"/>
        </w:rPr>
        <w:t xml:space="preserve"> </w:t>
      </w:r>
      <w:r w:rsidRPr="00056B79">
        <w:rPr>
          <w:lang w:val="en-US"/>
        </w:rPr>
        <w:t>cat.</w:t>
      </w:r>
      <w:r w:rsidRPr="00056B79">
        <w:rPr>
          <w:spacing w:val="25"/>
          <w:lang w:val="en-US"/>
        </w:rPr>
        <w:t xml:space="preserve"> </w:t>
      </w:r>
      <w:r w:rsidRPr="00056B79">
        <w:rPr>
          <w:lang w:val="en-US"/>
        </w:rPr>
        <w:t>He’s/She’s</w:t>
      </w:r>
      <w:r w:rsidRPr="00056B79">
        <w:rPr>
          <w:spacing w:val="25"/>
          <w:lang w:val="en-US"/>
        </w:rPr>
        <w:t xml:space="preserve"> </w:t>
      </w:r>
      <w:r w:rsidRPr="00056B79">
        <w:rPr>
          <w:lang w:val="en-US"/>
        </w:rPr>
        <w:t>got</w:t>
      </w:r>
      <w:r w:rsidRPr="00056B79">
        <w:rPr>
          <w:spacing w:val="23"/>
          <w:lang w:val="en-US"/>
        </w:rPr>
        <w:t xml:space="preserve"> </w:t>
      </w:r>
      <w:r w:rsidRPr="00056B79">
        <w:rPr>
          <w:lang w:val="en-US"/>
        </w:rPr>
        <w:t>a</w:t>
      </w:r>
      <w:r w:rsidRPr="00056B79">
        <w:rPr>
          <w:spacing w:val="23"/>
          <w:lang w:val="en-US"/>
        </w:rPr>
        <w:t xml:space="preserve"> </w:t>
      </w:r>
      <w:r w:rsidRPr="00056B79">
        <w:rPr>
          <w:lang w:val="en-US"/>
        </w:rPr>
        <w:t>cat.</w:t>
      </w:r>
      <w:r w:rsidRPr="00056B79">
        <w:rPr>
          <w:spacing w:val="26"/>
          <w:lang w:val="en-US"/>
        </w:rPr>
        <w:t xml:space="preserve"> </w:t>
      </w:r>
      <w:r w:rsidRPr="00056B79">
        <w:rPr>
          <w:lang w:val="en-US"/>
        </w:rPr>
        <w:t>Have</w:t>
      </w:r>
      <w:r w:rsidRPr="00056B79">
        <w:rPr>
          <w:spacing w:val="24"/>
          <w:lang w:val="en-US"/>
        </w:rPr>
        <w:t xml:space="preserve"> </w:t>
      </w:r>
      <w:r w:rsidRPr="00056B79">
        <w:rPr>
          <w:lang w:val="en-US"/>
        </w:rPr>
        <w:t>you</w:t>
      </w:r>
      <w:r w:rsidRPr="00056B79">
        <w:rPr>
          <w:spacing w:val="23"/>
          <w:lang w:val="en-US"/>
        </w:rPr>
        <w:t xml:space="preserve"> </w:t>
      </w:r>
      <w:r w:rsidRPr="00056B79">
        <w:rPr>
          <w:lang w:val="en-US"/>
        </w:rPr>
        <w:t>got</w:t>
      </w:r>
      <w:r w:rsidRPr="00056B79">
        <w:rPr>
          <w:spacing w:val="25"/>
          <w:lang w:val="en-US"/>
        </w:rPr>
        <w:t xml:space="preserve"> </w:t>
      </w:r>
      <w:r w:rsidRPr="00056B79">
        <w:rPr>
          <w:lang w:val="en-US"/>
        </w:rPr>
        <w:t>a</w:t>
      </w:r>
      <w:r w:rsidRPr="00056B79">
        <w:rPr>
          <w:spacing w:val="-57"/>
          <w:lang w:val="en-US"/>
        </w:rPr>
        <w:t xml:space="preserve"> </w:t>
      </w:r>
      <w:r w:rsidRPr="00056B79">
        <w:rPr>
          <w:lang w:val="en-US"/>
        </w:rPr>
        <w:t>cat? — Yes, I have./No,</w:t>
      </w:r>
      <w:r w:rsidRPr="00056B79">
        <w:rPr>
          <w:spacing w:val="-1"/>
          <w:lang w:val="en-US"/>
        </w:rPr>
        <w:t xml:space="preserve"> </w:t>
      </w:r>
      <w:r w:rsidRPr="00056B79">
        <w:rPr>
          <w:lang w:val="en-US"/>
        </w:rPr>
        <w:t>I haven’t.</w:t>
      </w:r>
      <w:r w:rsidRPr="00056B79">
        <w:rPr>
          <w:spacing w:val="1"/>
          <w:lang w:val="en-US"/>
        </w:rPr>
        <w:t xml:space="preserve"> </w:t>
      </w:r>
      <w:r w:rsidRPr="00056B79">
        <w:rPr>
          <w:lang w:val="en-US"/>
        </w:rPr>
        <w:t>What</w:t>
      </w:r>
      <w:r w:rsidRPr="00056B79">
        <w:rPr>
          <w:spacing w:val="1"/>
          <w:lang w:val="en-US"/>
        </w:rPr>
        <w:t xml:space="preserve"> </w:t>
      </w:r>
      <w:r w:rsidRPr="00056B79">
        <w:rPr>
          <w:lang w:val="en-US"/>
        </w:rPr>
        <w:t>have you got?).</w:t>
      </w:r>
    </w:p>
    <w:p w:rsidR="001F3758" w:rsidRDefault="00056B79">
      <w:pPr>
        <w:pStyle w:val="a3"/>
        <w:ind w:right="1410"/>
      </w:pPr>
      <w:r>
        <w:t>Модальный</w:t>
      </w:r>
      <w:r>
        <w:rPr>
          <w:spacing w:val="1"/>
        </w:rPr>
        <w:t xml:space="preserve"> </w:t>
      </w:r>
      <w:r>
        <w:t>глагол</w:t>
      </w:r>
      <w:r>
        <w:rPr>
          <w:spacing w:val="1"/>
        </w:rPr>
        <w:t xml:space="preserve"> </w:t>
      </w:r>
      <w:r>
        <w:t>can:</w:t>
      </w:r>
      <w:r>
        <w:rPr>
          <w:spacing w:val="1"/>
        </w:rPr>
        <w:t xml:space="preserve"> </w:t>
      </w:r>
      <w:r>
        <w:t>для</w:t>
      </w:r>
      <w:r>
        <w:rPr>
          <w:spacing w:val="1"/>
        </w:rPr>
        <w:t xml:space="preserve"> </w:t>
      </w:r>
      <w:r>
        <w:t>выражения</w:t>
      </w:r>
      <w:r>
        <w:rPr>
          <w:spacing w:val="1"/>
        </w:rPr>
        <w:t xml:space="preserve"> </w:t>
      </w:r>
      <w:r>
        <w:t>умения</w:t>
      </w:r>
      <w:r>
        <w:rPr>
          <w:spacing w:val="1"/>
        </w:rPr>
        <w:t xml:space="preserve"> </w:t>
      </w:r>
      <w:r>
        <w:t>(I</w:t>
      </w:r>
      <w:r>
        <w:rPr>
          <w:spacing w:val="1"/>
        </w:rPr>
        <w:t xml:space="preserve"> </w:t>
      </w:r>
      <w:r>
        <w:t>can</w:t>
      </w:r>
      <w:r>
        <w:rPr>
          <w:spacing w:val="1"/>
        </w:rPr>
        <w:t xml:space="preserve"> </w:t>
      </w:r>
      <w:r>
        <w:t>play</w:t>
      </w:r>
      <w:r>
        <w:rPr>
          <w:spacing w:val="1"/>
        </w:rPr>
        <w:t xml:space="preserve"> </w:t>
      </w:r>
      <w:r>
        <w:t>tennis.)</w:t>
      </w:r>
      <w:r>
        <w:rPr>
          <w:spacing w:val="1"/>
        </w:rPr>
        <w:t xml:space="preserve"> </w:t>
      </w:r>
      <w:r>
        <w:t>и</w:t>
      </w:r>
      <w:r>
        <w:rPr>
          <w:spacing w:val="60"/>
        </w:rPr>
        <w:t xml:space="preserve"> </w:t>
      </w:r>
      <w:r>
        <w:t>отсутствия</w:t>
      </w:r>
      <w:r>
        <w:rPr>
          <w:spacing w:val="1"/>
        </w:rPr>
        <w:t xml:space="preserve"> </w:t>
      </w:r>
      <w:r>
        <w:t>умения (I can’t play chess.); для получения разрешения (Can I go out?). Определённый,</w:t>
      </w:r>
      <w:r>
        <w:rPr>
          <w:spacing w:val="-57"/>
        </w:rPr>
        <w:t xml:space="preserve"> </w:t>
      </w:r>
      <w:r>
        <w:t>неопределённый</w:t>
      </w:r>
      <w:r>
        <w:rPr>
          <w:spacing w:val="1"/>
        </w:rPr>
        <w:t xml:space="preserve"> </w:t>
      </w:r>
      <w:r>
        <w:t>и</w:t>
      </w:r>
      <w:r>
        <w:rPr>
          <w:spacing w:val="1"/>
        </w:rPr>
        <w:t xml:space="preserve"> </w:t>
      </w:r>
      <w:r>
        <w:t>нулевой</w:t>
      </w:r>
      <w:r>
        <w:rPr>
          <w:spacing w:val="1"/>
        </w:rPr>
        <w:t xml:space="preserve"> </w:t>
      </w:r>
      <w:r>
        <w:t>артикли</w:t>
      </w:r>
      <w:r>
        <w:rPr>
          <w:spacing w:val="1"/>
        </w:rPr>
        <w:t xml:space="preserve"> </w:t>
      </w:r>
      <w:r>
        <w:t>c</w:t>
      </w:r>
      <w:r>
        <w:rPr>
          <w:spacing w:val="1"/>
        </w:rPr>
        <w:t xml:space="preserve"> </w:t>
      </w:r>
      <w:r>
        <w:t>именами</w:t>
      </w:r>
      <w:r>
        <w:rPr>
          <w:spacing w:val="1"/>
        </w:rPr>
        <w:t xml:space="preserve"> </w:t>
      </w:r>
      <w:r>
        <w:t>существительными</w:t>
      </w:r>
      <w:r>
        <w:rPr>
          <w:spacing w:val="1"/>
        </w:rPr>
        <w:t xml:space="preserve"> </w:t>
      </w:r>
      <w:r>
        <w:t>(наиболее</w:t>
      </w:r>
      <w:r>
        <w:rPr>
          <w:spacing w:val="-57"/>
        </w:rPr>
        <w:t xml:space="preserve"> </w:t>
      </w:r>
      <w:r>
        <w:t>распространённые</w:t>
      </w:r>
      <w:r>
        <w:rPr>
          <w:spacing w:val="2"/>
        </w:rPr>
        <w:t xml:space="preserve"> </w:t>
      </w:r>
      <w:r>
        <w:t>случаи).</w:t>
      </w:r>
    </w:p>
    <w:p w:rsidR="001F3758" w:rsidRDefault="00056B79">
      <w:pPr>
        <w:pStyle w:val="a3"/>
        <w:ind w:right="1420"/>
      </w:pPr>
      <w:r>
        <w:t>Существительные во множественном числе, образованные по правилу и исключения</w:t>
      </w:r>
      <w:r>
        <w:rPr>
          <w:spacing w:val="1"/>
        </w:rPr>
        <w:t xml:space="preserve"> </w:t>
      </w:r>
      <w:r>
        <w:t>(a book — books;</w:t>
      </w:r>
      <w:r>
        <w:rPr>
          <w:spacing w:val="1"/>
        </w:rPr>
        <w:t xml:space="preserve"> </w:t>
      </w:r>
      <w:r>
        <w:t>a</w:t>
      </w:r>
      <w:r>
        <w:rPr>
          <w:spacing w:val="-1"/>
        </w:rPr>
        <w:t xml:space="preserve"> </w:t>
      </w:r>
      <w:r>
        <w:t>man</w:t>
      </w:r>
      <w:r>
        <w:rPr>
          <w:spacing w:val="1"/>
        </w:rPr>
        <w:t xml:space="preserve"> </w:t>
      </w:r>
      <w:r>
        <w:t>— men).</w:t>
      </w:r>
    </w:p>
    <w:p w:rsidR="001F3758" w:rsidRDefault="00056B79">
      <w:pPr>
        <w:pStyle w:val="a3"/>
        <w:ind w:right="1410"/>
      </w:pPr>
      <w:r>
        <w:t>Личные</w:t>
      </w:r>
      <w:r w:rsidRPr="00056B79">
        <w:rPr>
          <w:lang w:val="en-US"/>
        </w:rPr>
        <w:t xml:space="preserve"> </w:t>
      </w:r>
      <w:r>
        <w:t>местоимения</w:t>
      </w:r>
      <w:r w:rsidRPr="00056B79">
        <w:rPr>
          <w:lang w:val="en-US"/>
        </w:rPr>
        <w:t xml:space="preserve"> (I, you, he/she/it, we, they). </w:t>
      </w:r>
      <w:r>
        <w:t>Притяжательные</w:t>
      </w:r>
      <w:r w:rsidRPr="00056B79">
        <w:rPr>
          <w:lang w:val="en-US"/>
        </w:rPr>
        <w:t xml:space="preserve"> </w:t>
      </w:r>
      <w:r>
        <w:t>местоимения</w:t>
      </w:r>
      <w:r w:rsidRPr="00056B79">
        <w:rPr>
          <w:lang w:val="en-US"/>
        </w:rPr>
        <w:t xml:space="preserve"> (my,</w:t>
      </w:r>
      <w:r w:rsidRPr="00056B79">
        <w:rPr>
          <w:spacing w:val="1"/>
          <w:lang w:val="en-US"/>
        </w:rPr>
        <w:t xml:space="preserve"> </w:t>
      </w:r>
      <w:r w:rsidRPr="00056B79">
        <w:rPr>
          <w:lang w:val="en-US"/>
        </w:rPr>
        <w:t>your,</w:t>
      </w:r>
      <w:r w:rsidRPr="00056B79">
        <w:rPr>
          <w:spacing w:val="-1"/>
          <w:lang w:val="en-US"/>
        </w:rPr>
        <w:t xml:space="preserve"> </w:t>
      </w:r>
      <w:r w:rsidRPr="00056B79">
        <w:rPr>
          <w:lang w:val="en-US"/>
        </w:rPr>
        <w:t>his/her/its,</w:t>
      </w:r>
      <w:r w:rsidRPr="00056B79">
        <w:rPr>
          <w:spacing w:val="2"/>
          <w:lang w:val="en-US"/>
        </w:rPr>
        <w:t xml:space="preserve"> </w:t>
      </w:r>
      <w:r w:rsidRPr="00056B79">
        <w:rPr>
          <w:lang w:val="en-US"/>
        </w:rPr>
        <w:t>our,</w:t>
      </w:r>
      <w:r w:rsidRPr="00056B79">
        <w:rPr>
          <w:spacing w:val="-1"/>
          <w:lang w:val="en-US"/>
        </w:rPr>
        <w:t xml:space="preserve"> </w:t>
      </w:r>
      <w:r w:rsidRPr="00056B79">
        <w:rPr>
          <w:lang w:val="en-US"/>
        </w:rPr>
        <w:t>their).</w:t>
      </w:r>
      <w:r w:rsidRPr="00056B79">
        <w:rPr>
          <w:spacing w:val="-2"/>
          <w:lang w:val="en-US"/>
        </w:rPr>
        <w:t xml:space="preserve"> </w:t>
      </w:r>
      <w:r>
        <w:t>Указательные</w:t>
      </w:r>
      <w:r>
        <w:rPr>
          <w:spacing w:val="1"/>
        </w:rPr>
        <w:t xml:space="preserve"> </w:t>
      </w:r>
      <w:r>
        <w:t>местоимения</w:t>
      </w:r>
      <w:r>
        <w:rPr>
          <w:spacing w:val="2"/>
        </w:rPr>
        <w:t xml:space="preserve"> </w:t>
      </w:r>
      <w:r>
        <w:t>(this</w:t>
      </w:r>
      <w:r>
        <w:rPr>
          <w:spacing w:val="-1"/>
        </w:rPr>
        <w:t xml:space="preserve"> </w:t>
      </w:r>
      <w:r>
        <w:t>—</w:t>
      </w:r>
      <w:r>
        <w:rPr>
          <w:spacing w:val="-1"/>
        </w:rPr>
        <w:t xml:space="preserve"> </w:t>
      </w:r>
      <w:r>
        <w:t>these).</w:t>
      </w:r>
    </w:p>
    <w:p w:rsidR="001F3758" w:rsidRDefault="00056B79">
      <w:pPr>
        <w:pStyle w:val="a3"/>
      </w:pPr>
      <w:r>
        <w:t>Количественные</w:t>
      </w:r>
      <w:r>
        <w:rPr>
          <w:spacing w:val="-4"/>
        </w:rPr>
        <w:t xml:space="preserve"> </w:t>
      </w:r>
      <w:r>
        <w:t>числительные</w:t>
      </w:r>
      <w:r>
        <w:rPr>
          <w:spacing w:val="-2"/>
        </w:rPr>
        <w:t xml:space="preserve"> </w:t>
      </w:r>
      <w:r>
        <w:t>(1–12).</w:t>
      </w:r>
    </w:p>
    <w:p w:rsidR="001F3758" w:rsidRPr="00056B79" w:rsidRDefault="00056B79">
      <w:pPr>
        <w:pStyle w:val="a3"/>
        <w:ind w:right="4221"/>
        <w:jc w:val="left"/>
        <w:rPr>
          <w:lang w:val="en-US"/>
        </w:rPr>
      </w:pPr>
      <w:r>
        <w:t>Вопросительные слова (who, what, how, where, how many).</w:t>
      </w:r>
      <w:r>
        <w:rPr>
          <w:spacing w:val="-57"/>
        </w:rPr>
        <w:t xml:space="preserve"> </w:t>
      </w:r>
      <w:r>
        <w:t>Предлоги</w:t>
      </w:r>
      <w:r w:rsidRPr="00056B79">
        <w:rPr>
          <w:spacing w:val="1"/>
          <w:lang w:val="en-US"/>
        </w:rPr>
        <w:t xml:space="preserve"> </w:t>
      </w:r>
      <w:r>
        <w:t>места</w:t>
      </w:r>
      <w:r w:rsidRPr="00056B79">
        <w:rPr>
          <w:spacing w:val="1"/>
          <w:lang w:val="en-US"/>
        </w:rPr>
        <w:t xml:space="preserve"> </w:t>
      </w:r>
      <w:r w:rsidRPr="00056B79">
        <w:rPr>
          <w:lang w:val="en-US"/>
        </w:rPr>
        <w:t>(in, on,</w:t>
      </w:r>
      <w:r w:rsidRPr="00056B79">
        <w:rPr>
          <w:spacing w:val="-1"/>
          <w:lang w:val="en-US"/>
        </w:rPr>
        <w:t xml:space="preserve"> </w:t>
      </w:r>
      <w:r w:rsidRPr="00056B79">
        <w:rPr>
          <w:lang w:val="en-US"/>
        </w:rPr>
        <w:t>near,</w:t>
      </w:r>
      <w:r w:rsidRPr="00056B79">
        <w:rPr>
          <w:spacing w:val="1"/>
          <w:lang w:val="en-US"/>
        </w:rPr>
        <w:t xml:space="preserve"> </w:t>
      </w:r>
      <w:r w:rsidRPr="00056B79">
        <w:rPr>
          <w:lang w:val="en-US"/>
        </w:rPr>
        <w:t>under).</w:t>
      </w:r>
    </w:p>
    <w:p w:rsidR="001F3758" w:rsidRDefault="00056B79">
      <w:pPr>
        <w:pStyle w:val="a3"/>
        <w:jc w:val="left"/>
      </w:pPr>
      <w:r>
        <w:t>Союзы</w:t>
      </w:r>
      <w:r>
        <w:rPr>
          <w:spacing w:val="-2"/>
        </w:rPr>
        <w:t xml:space="preserve"> </w:t>
      </w:r>
      <w:r>
        <w:t>and</w:t>
      </w:r>
      <w:r>
        <w:rPr>
          <w:spacing w:val="-2"/>
        </w:rPr>
        <w:t xml:space="preserve"> </w:t>
      </w:r>
      <w:r>
        <w:t>и</w:t>
      </w:r>
      <w:r>
        <w:rPr>
          <w:spacing w:val="-1"/>
        </w:rPr>
        <w:t xml:space="preserve"> </w:t>
      </w:r>
      <w:r>
        <w:t>but</w:t>
      </w:r>
      <w:r>
        <w:rPr>
          <w:spacing w:val="-3"/>
        </w:rPr>
        <w:t xml:space="preserve"> </w:t>
      </w:r>
      <w:r>
        <w:t>(c</w:t>
      </w:r>
      <w:r>
        <w:rPr>
          <w:spacing w:val="-2"/>
        </w:rPr>
        <w:t xml:space="preserve"> </w:t>
      </w:r>
      <w:r>
        <w:t>однородными</w:t>
      </w:r>
      <w:r>
        <w:rPr>
          <w:spacing w:val="-1"/>
        </w:rPr>
        <w:t xml:space="preserve"> </w:t>
      </w:r>
      <w:r>
        <w:t>членами).</w:t>
      </w:r>
    </w:p>
    <w:p w:rsidR="001F3758" w:rsidRDefault="00056B79">
      <w:pPr>
        <w:pStyle w:val="21"/>
      </w:pPr>
      <w:r>
        <w:t>Социокультурные</w:t>
      </w:r>
      <w:r>
        <w:rPr>
          <w:spacing w:val="-3"/>
        </w:rPr>
        <w:t xml:space="preserve"> </w:t>
      </w:r>
      <w:r>
        <w:t>знания</w:t>
      </w:r>
      <w:r>
        <w:rPr>
          <w:spacing w:val="-3"/>
        </w:rPr>
        <w:t xml:space="preserve"> </w:t>
      </w:r>
      <w:r>
        <w:t>и</w:t>
      </w:r>
      <w:r>
        <w:rPr>
          <w:spacing w:val="-4"/>
        </w:rPr>
        <w:t xml:space="preserve"> </w:t>
      </w:r>
      <w:r>
        <w:t>умения</w:t>
      </w:r>
    </w:p>
    <w:p w:rsidR="001F3758" w:rsidRDefault="00056B79">
      <w:pPr>
        <w:pStyle w:val="a3"/>
        <w:ind w:right="1415"/>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 этикета, принятого в стране/странах изучаемого языка в некоторых</w:t>
      </w:r>
      <w:r>
        <w:rPr>
          <w:spacing w:val="1"/>
        </w:rPr>
        <w:t xml:space="preserve"> </w:t>
      </w:r>
      <w:r>
        <w:t>ситуациях общения:</w:t>
      </w:r>
    </w:p>
    <w:p w:rsidR="001F3758" w:rsidRDefault="00056B79">
      <w:pPr>
        <w:pStyle w:val="a3"/>
        <w:ind w:right="1417"/>
      </w:pP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w:t>
      </w:r>
      <w:r>
        <w:rPr>
          <w:spacing w:val="2"/>
        </w:rPr>
        <w:t xml:space="preserve"> </w:t>
      </w:r>
      <w:r>
        <w:t>(с</w:t>
      </w:r>
      <w:r>
        <w:rPr>
          <w:spacing w:val="-2"/>
        </w:rPr>
        <w:t xml:space="preserve"> </w:t>
      </w:r>
      <w:r>
        <w:t>днём</w:t>
      </w:r>
      <w:r>
        <w:rPr>
          <w:spacing w:val="1"/>
        </w:rPr>
        <w:t xml:space="preserve"> </w:t>
      </w:r>
      <w:r>
        <w:t>рождения, Новым</w:t>
      </w:r>
      <w:r>
        <w:rPr>
          <w:spacing w:val="-1"/>
        </w:rPr>
        <w:t xml:space="preserve"> </w:t>
      </w:r>
      <w:r>
        <w:t>годом, Рождеством).</w:t>
      </w:r>
    </w:p>
    <w:p w:rsidR="001F3758" w:rsidRDefault="00056B79">
      <w:pPr>
        <w:pStyle w:val="a3"/>
        <w:ind w:right="1416"/>
      </w:pPr>
      <w:r>
        <w:t>Знание небольших произведений детского фольклора страны/стран изучаемого языка</w:t>
      </w:r>
      <w:r>
        <w:rPr>
          <w:spacing w:val="-57"/>
        </w:rPr>
        <w:t xml:space="preserve"> </w:t>
      </w:r>
      <w:r>
        <w:t>(рифмовки,</w:t>
      </w:r>
      <w:r>
        <w:rPr>
          <w:spacing w:val="-1"/>
        </w:rPr>
        <w:t xml:space="preserve"> </w:t>
      </w:r>
      <w:r>
        <w:t>стихи,</w:t>
      </w:r>
      <w:r>
        <w:rPr>
          <w:spacing w:val="2"/>
        </w:rPr>
        <w:t xml:space="preserve"> </w:t>
      </w:r>
      <w:r>
        <w:t>песенки);</w:t>
      </w:r>
      <w:r>
        <w:rPr>
          <w:spacing w:val="3"/>
        </w:rPr>
        <w:t xml:space="preserve"> </w:t>
      </w:r>
      <w:r>
        <w:t>персонажей детских</w:t>
      </w:r>
      <w:r>
        <w:rPr>
          <w:spacing w:val="1"/>
        </w:rPr>
        <w:t xml:space="preserve"> </w:t>
      </w:r>
      <w:r>
        <w:t>книг.</w:t>
      </w:r>
    </w:p>
    <w:p w:rsidR="001F3758" w:rsidRDefault="00056B79">
      <w:pPr>
        <w:pStyle w:val="a3"/>
      </w:pPr>
      <w:r>
        <w:t>Знание</w:t>
      </w:r>
      <w:r>
        <w:rPr>
          <w:spacing w:val="-1"/>
        </w:rPr>
        <w:t xml:space="preserve"> </w:t>
      </w:r>
      <w:r>
        <w:t>названий</w:t>
      </w:r>
      <w:r>
        <w:rPr>
          <w:spacing w:val="-2"/>
        </w:rPr>
        <w:t xml:space="preserve"> </w:t>
      </w:r>
      <w:r>
        <w:t>родной</w:t>
      </w:r>
      <w:r>
        <w:rPr>
          <w:spacing w:val="-3"/>
        </w:rPr>
        <w:t xml:space="preserve"> </w:t>
      </w:r>
      <w:r>
        <w:t>страны</w:t>
      </w:r>
      <w:r>
        <w:rPr>
          <w:spacing w:val="-1"/>
        </w:rPr>
        <w:t xml:space="preserve"> </w:t>
      </w:r>
      <w:r>
        <w:t>и</w:t>
      </w:r>
      <w:r>
        <w:rPr>
          <w:spacing w:val="-4"/>
        </w:rPr>
        <w:t xml:space="preserve"> </w:t>
      </w:r>
      <w:r>
        <w:t>страны/стран</w:t>
      </w:r>
      <w:r>
        <w:rPr>
          <w:spacing w:val="-3"/>
        </w:rPr>
        <w:t xml:space="preserve"> </w:t>
      </w:r>
      <w:r>
        <w:t>изучаемого языка</w:t>
      </w:r>
      <w:r>
        <w:rPr>
          <w:spacing w:val="-3"/>
        </w:rPr>
        <w:t xml:space="preserve"> </w:t>
      </w:r>
      <w:r>
        <w:t>и</w:t>
      </w:r>
      <w:r>
        <w:rPr>
          <w:spacing w:val="-4"/>
        </w:rPr>
        <w:t xml:space="preserve"> </w:t>
      </w:r>
      <w:r>
        <w:t>их</w:t>
      </w:r>
      <w:r>
        <w:rPr>
          <w:spacing w:val="-3"/>
        </w:rPr>
        <w:t xml:space="preserve"> </w:t>
      </w:r>
      <w:r>
        <w:t>столиц.</w:t>
      </w:r>
    </w:p>
    <w:p w:rsidR="001F3758" w:rsidRDefault="00056B79">
      <w:pPr>
        <w:pStyle w:val="21"/>
        <w:jc w:val="both"/>
      </w:pPr>
      <w:r>
        <w:t>Компенсаторные</w:t>
      </w:r>
      <w:r>
        <w:rPr>
          <w:spacing w:val="-5"/>
        </w:rPr>
        <w:t xml:space="preserve"> </w:t>
      </w:r>
      <w:r>
        <w:t>умения</w:t>
      </w:r>
    </w:p>
    <w:p w:rsidR="001F3758" w:rsidRDefault="00056B79">
      <w:pPr>
        <w:pStyle w:val="a3"/>
        <w:ind w:right="1418"/>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догадки</w:t>
      </w:r>
      <w:r>
        <w:rPr>
          <w:spacing w:val="1"/>
        </w:rPr>
        <w:t xml:space="preserve"> </w:t>
      </w:r>
      <w:r>
        <w:t>(умения</w:t>
      </w:r>
      <w:r>
        <w:rPr>
          <w:spacing w:val="60"/>
        </w:rPr>
        <w:t xml:space="preserve"> </w:t>
      </w:r>
      <w:r>
        <w:t>понять</w:t>
      </w:r>
      <w:r>
        <w:rPr>
          <w:spacing w:val="1"/>
        </w:rPr>
        <w:t xml:space="preserve"> </w:t>
      </w:r>
      <w:r>
        <w:t>значение</w:t>
      </w:r>
      <w:r>
        <w:rPr>
          <w:spacing w:val="1"/>
        </w:rPr>
        <w:t xml:space="preserve"> </w:t>
      </w:r>
      <w:r>
        <w:t>незнакомого</w:t>
      </w:r>
      <w:r>
        <w:rPr>
          <w:spacing w:val="-1"/>
        </w:rPr>
        <w:t xml:space="preserve"> </w:t>
      </w:r>
      <w:r>
        <w:t>слова</w:t>
      </w:r>
      <w:r>
        <w:rPr>
          <w:spacing w:val="-1"/>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w:t>
      </w:r>
      <w:r>
        <w:rPr>
          <w:spacing w:val="2"/>
        </w:rPr>
        <w:t xml:space="preserve"> </w:t>
      </w:r>
      <w:r>
        <w:t>слова</w:t>
      </w:r>
      <w:r>
        <w:rPr>
          <w:spacing w:val="-3"/>
        </w:rPr>
        <w:t xml:space="preserve"> </w:t>
      </w:r>
      <w:r>
        <w:t>по</w:t>
      </w:r>
      <w:r>
        <w:rPr>
          <w:spacing w:val="-2"/>
        </w:rPr>
        <w:t xml:space="preserve"> </w:t>
      </w:r>
      <w:r>
        <w:t>контексту).</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5"/>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 вопросов;</w:t>
      </w:r>
      <w:r>
        <w:rPr>
          <w:spacing w:val="-1"/>
        </w:rPr>
        <w:t xml:space="preserve"> </w:t>
      </w:r>
      <w:r>
        <w:t>иллюстраций.</w:t>
      </w:r>
    </w:p>
    <w:p w:rsidR="001F3758" w:rsidRDefault="001F3758">
      <w:pPr>
        <w:pStyle w:val="a3"/>
        <w:ind w:left="0"/>
        <w:jc w:val="left"/>
      </w:pPr>
    </w:p>
    <w:p w:rsidR="001F3758" w:rsidRDefault="00056B79">
      <w:pPr>
        <w:pStyle w:val="21"/>
        <w:numPr>
          <w:ilvl w:val="0"/>
          <w:numId w:val="171"/>
        </w:numPr>
        <w:tabs>
          <w:tab w:val="left" w:pos="1836"/>
        </w:tabs>
        <w:jc w:val="both"/>
      </w:pPr>
      <w:r>
        <w:t>КЛАСС</w:t>
      </w:r>
      <w:r>
        <w:rPr>
          <w:spacing w:val="-2"/>
        </w:rPr>
        <w:t xml:space="preserve"> </w:t>
      </w:r>
      <w:r>
        <w:t>(68ч)</w:t>
      </w:r>
    </w:p>
    <w:p w:rsidR="001F3758" w:rsidRDefault="00056B79">
      <w:pPr>
        <w:ind w:left="1656"/>
        <w:jc w:val="both"/>
        <w:rPr>
          <w:b/>
          <w:sz w:val="24"/>
        </w:rPr>
      </w:pPr>
      <w:r>
        <w:rPr>
          <w:b/>
          <w:sz w:val="24"/>
        </w:rPr>
        <w:t>Тематическое</w:t>
      </w:r>
      <w:r>
        <w:rPr>
          <w:b/>
          <w:spacing w:val="-3"/>
          <w:sz w:val="24"/>
        </w:rPr>
        <w:t xml:space="preserve"> </w:t>
      </w:r>
      <w:r>
        <w:rPr>
          <w:b/>
          <w:sz w:val="24"/>
        </w:rPr>
        <w:t>содержание</w:t>
      </w:r>
      <w:r>
        <w:rPr>
          <w:b/>
          <w:spacing w:val="-5"/>
          <w:sz w:val="24"/>
        </w:rPr>
        <w:t xml:space="preserve"> </w:t>
      </w:r>
      <w:r>
        <w:rPr>
          <w:b/>
          <w:sz w:val="24"/>
        </w:rPr>
        <w:t>речи</w:t>
      </w:r>
    </w:p>
    <w:p w:rsidR="001F3758" w:rsidRDefault="00056B79">
      <w:pPr>
        <w:pStyle w:val="a3"/>
        <w:ind w:right="1417"/>
        <w:rPr>
          <w:b/>
        </w:rPr>
      </w:pPr>
      <w:r>
        <w:rPr>
          <w:i/>
        </w:rPr>
        <w:t>Мир</w:t>
      </w:r>
      <w:r>
        <w:rPr>
          <w:i/>
          <w:spacing w:val="1"/>
        </w:rPr>
        <w:t xml:space="preserve"> </w:t>
      </w:r>
      <w:r>
        <w:rPr>
          <w:i/>
        </w:rPr>
        <w:t>моего</w:t>
      </w:r>
      <w:r>
        <w:rPr>
          <w:i/>
          <w:spacing w:val="1"/>
        </w:rPr>
        <w:t xml:space="preserve"> </w:t>
      </w:r>
      <w:r>
        <w:rPr>
          <w:i/>
        </w:rPr>
        <w:t>«я»</w:t>
      </w:r>
      <w:r>
        <w:t>.</w:t>
      </w:r>
      <w:r>
        <w:rPr>
          <w:spacing w:val="1"/>
        </w:rPr>
        <w:t xml:space="preserve"> </w:t>
      </w:r>
      <w:r>
        <w:t>Моя</w:t>
      </w:r>
      <w:r>
        <w:rPr>
          <w:spacing w:val="1"/>
        </w:rPr>
        <w:t xml:space="preserve"> </w:t>
      </w:r>
      <w:r>
        <w:t>семья.</w:t>
      </w:r>
      <w:r>
        <w:rPr>
          <w:spacing w:val="1"/>
        </w:rPr>
        <w:t xml:space="preserve"> </w:t>
      </w:r>
      <w:r>
        <w:t>Мой</w:t>
      </w:r>
      <w:r>
        <w:rPr>
          <w:spacing w:val="1"/>
        </w:rPr>
        <w:t xml:space="preserve"> </w:t>
      </w:r>
      <w:r>
        <w:t>день</w:t>
      </w:r>
      <w:r>
        <w:rPr>
          <w:spacing w:val="1"/>
        </w:rPr>
        <w:t xml:space="preserve"> </w:t>
      </w:r>
      <w:r>
        <w:t>рождения.</w:t>
      </w:r>
      <w:r>
        <w:rPr>
          <w:spacing w:val="1"/>
        </w:rPr>
        <w:t xml:space="preserve"> </w:t>
      </w:r>
      <w:r>
        <w:t>Моя</w:t>
      </w:r>
      <w:r>
        <w:rPr>
          <w:spacing w:val="1"/>
        </w:rPr>
        <w:t xml:space="preserve"> </w:t>
      </w:r>
      <w:r>
        <w:t>любимая</w:t>
      </w:r>
      <w:r>
        <w:rPr>
          <w:spacing w:val="1"/>
        </w:rPr>
        <w:t xml:space="preserve"> </w:t>
      </w:r>
      <w:r>
        <w:t>еда.</w:t>
      </w:r>
      <w:r>
        <w:rPr>
          <w:spacing w:val="1"/>
        </w:rPr>
        <w:t xml:space="preserve"> </w:t>
      </w:r>
      <w:r>
        <w:t>Мой</w:t>
      </w:r>
      <w:r>
        <w:rPr>
          <w:spacing w:val="1"/>
        </w:rPr>
        <w:t xml:space="preserve"> </w:t>
      </w:r>
      <w:r>
        <w:t>день</w:t>
      </w:r>
      <w:r>
        <w:rPr>
          <w:spacing w:val="1"/>
        </w:rPr>
        <w:t xml:space="preserve"> </w:t>
      </w:r>
      <w:r>
        <w:t>(распорядок</w:t>
      </w:r>
      <w:r>
        <w:rPr>
          <w:spacing w:val="2"/>
        </w:rPr>
        <w:t xml:space="preserve"> </w:t>
      </w:r>
      <w:r>
        <w:t xml:space="preserve">дня). </w:t>
      </w:r>
      <w:r>
        <w:rPr>
          <w:b/>
        </w:rPr>
        <w:t>( 14ч)</w:t>
      </w:r>
    </w:p>
    <w:p w:rsidR="001F3758" w:rsidRDefault="00056B79">
      <w:pPr>
        <w:pStyle w:val="a3"/>
        <w:ind w:right="1415"/>
        <w:rPr>
          <w:b/>
        </w:rPr>
      </w:pPr>
      <w:r>
        <w:rPr>
          <w:i/>
        </w:rPr>
        <w:t>Мир</w:t>
      </w:r>
      <w:r>
        <w:rPr>
          <w:i/>
          <w:spacing w:val="1"/>
        </w:rPr>
        <w:t xml:space="preserve"> </w:t>
      </w:r>
      <w:r>
        <w:rPr>
          <w:i/>
        </w:rPr>
        <w:t>моих</w:t>
      </w:r>
      <w:r>
        <w:rPr>
          <w:i/>
          <w:spacing w:val="1"/>
        </w:rPr>
        <w:t xml:space="preserve"> </w:t>
      </w:r>
      <w:r>
        <w:rPr>
          <w:i/>
        </w:rPr>
        <w:t>увлечений</w:t>
      </w:r>
      <w:r>
        <w:t>.</w:t>
      </w:r>
      <w:r>
        <w:rPr>
          <w:spacing w:val="1"/>
        </w:rPr>
        <w:t xml:space="preserve"> </w:t>
      </w:r>
      <w:r>
        <w:t>Любимая</w:t>
      </w:r>
      <w:r>
        <w:rPr>
          <w:spacing w:val="1"/>
        </w:rPr>
        <w:t xml:space="preserve"> </w:t>
      </w:r>
      <w:r>
        <w:t>игрушка,</w:t>
      </w:r>
      <w:r>
        <w:rPr>
          <w:spacing w:val="1"/>
        </w:rPr>
        <w:t xml:space="preserve"> </w:t>
      </w:r>
      <w:r>
        <w:t>игра.</w:t>
      </w:r>
      <w:r>
        <w:rPr>
          <w:spacing w:val="1"/>
        </w:rPr>
        <w:t xml:space="preserve"> </w:t>
      </w:r>
      <w:r>
        <w:t>Мой</w:t>
      </w:r>
      <w:r>
        <w:rPr>
          <w:spacing w:val="1"/>
        </w:rPr>
        <w:t xml:space="preserve"> </w:t>
      </w:r>
      <w:r>
        <w:t>питомец.</w:t>
      </w:r>
      <w:r>
        <w:rPr>
          <w:spacing w:val="1"/>
        </w:rPr>
        <w:t xml:space="preserve"> </w:t>
      </w:r>
      <w:r>
        <w:t>Любимые</w:t>
      </w:r>
      <w:r>
        <w:rPr>
          <w:spacing w:val="1"/>
        </w:rPr>
        <w:t xml:space="preserve"> </w:t>
      </w:r>
      <w:r>
        <w:t>занятия.</w:t>
      </w:r>
      <w:r>
        <w:rPr>
          <w:spacing w:val="1"/>
        </w:rPr>
        <w:t xml:space="preserve"> </w:t>
      </w:r>
      <w:r>
        <w:t>Любимая</w:t>
      </w:r>
      <w:r>
        <w:rPr>
          <w:spacing w:val="-1"/>
        </w:rPr>
        <w:t xml:space="preserve"> </w:t>
      </w:r>
      <w:r>
        <w:t>сказка.</w:t>
      </w:r>
      <w:r>
        <w:rPr>
          <w:spacing w:val="1"/>
        </w:rPr>
        <w:t xml:space="preserve"> </w:t>
      </w:r>
      <w:r>
        <w:t>Выходной</w:t>
      </w:r>
      <w:r>
        <w:rPr>
          <w:spacing w:val="-3"/>
        </w:rPr>
        <w:t xml:space="preserve"> </w:t>
      </w:r>
      <w:r>
        <w:t>день</w:t>
      </w:r>
      <w:r>
        <w:rPr>
          <w:spacing w:val="-1"/>
        </w:rPr>
        <w:t xml:space="preserve"> </w:t>
      </w:r>
      <w:r>
        <w:t>(в</w:t>
      </w:r>
      <w:r>
        <w:rPr>
          <w:spacing w:val="-2"/>
        </w:rPr>
        <w:t xml:space="preserve"> </w:t>
      </w:r>
      <w:r>
        <w:t>цирке,</w:t>
      </w:r>
      <w:r>
        <w:rPr>
          <w:spacing w:val="-1"/>
        </w:rPr>
        <w:t xml:space="preserve"> </w:t>
      </w:r>
      <w:r>
        <w:t>в</w:t>
      </w:r>
      <w:r>
        <w:rPr>
          <w:spacing w:val="-2"/>
        </w:rPr>
        <w:t xml:space="preserve"> </w:t>
      </w:r>
      <w:r>
        <w:t>зоопарке, в</w:t>
      </w:r>
      <w:r>
        <w:rPr>
          <w:spacing w:val="-2"/>
        </w:rPr>
        <w:t xml:space="preserve"> </w:t>
      </w:r>
      <w:r>
        <w:t>парке).</w:t>
      </w:r>
      <w:r>
        <w:rPr>
          <w:spacing w:val="-1"/>
        </w:rPr>
        <w:t xml:space="preserve"> </w:t>
      </w:r>
      <w:r>
        <w:t>Каникулы.</w:t>
      </w:r>
      <w:r>
        <w:rPr>
          <w:spacing w:val="3"/>
        </w:rPr>
        <w:t xml:space="preserve"> </w:t>
      </w:r>
      <w:r>
        <w:rPr>
          <w:b/>
        </w:rPr>
        <w:t>(20ч)</w:t>
      </w:r>
    </w:p>
    <w:p w:rsidR="001F3758" w:rsidRDefault="00056B79">
      <w:pPr>
        <w:pStyle w:val="a3"/>
        <w:ind w:right="1419"/>
        <w:rPr>
          <w:b/>
        </w:rPr>
      </w:pPr>
      <w:r>
        <w:rPr>
          <w:i/>
        </w:rPr>
        <w:t>Мир вокруг меня</w:t>
      </w:r>
      <w:r>
        <w:t>. Моя комната (квартира, дом). Моя школа. Мои друзья. Моя малая</w:t>
      </w:r>
      <w:r>
        <w:rPr>
          <w:spacing w:val="1"/>
        </w:rPr>
        <w:t xml:space="preserve"> </w:t>
      </w:r>
      <w:r>
        <w:t>родина (город, село). Дикие и домашние животные. Погода. Времена года (месяцы).</w:t>
      </w:r>
      <w:r>
        <w:rPr>
          <w:spacing w:val="1"/>
        </w:rPr>
        <w:t xml:space="preserve"> </w:t>
      </w:r>
      <w:r>
        <w:rPr>
          <w:b/>
        </w:rPr>
        <w:t>(20ч)</w:t>
      </w:r>
    </w:p>
    <w:p w:rsidR="001F3758" w:rsidRDefault="00056B79">
      <w:pPr>
        <w:ind w:left="1656" w:right="1411"/>
        <w:jc w:val="both"/>
        <w:rPr>
          <w:sz w:val="24"/>
        </w:rPr>
      </w:pPr>
      <w:r>
        <w:rPr>
          <w:i/>
          <w:sz w:val="24"/>
        </w:rPr>
        <w:t>Родная</w:t>
      </w:r>
      <w:r>
        <w:rPr>
          <w:i/>
          <w:spacing w:val="1"/>
          <w:sz w:val="24"/>
        </w:rPr>
        <w:t xml:space="preserve"> </w:t>
      </w:r>
      <w:r>
        <w:rPr>
          <w:i/>
          <w:sz w:val="24"/>
        </w:rPr>
        <w:t>страна</w:t>
      </w:r>
      <w:r>
        <w:rPr>
          <w:i/>
          <w:spacing w:val="1"/>
          <w:sz w:val="24"/>
        </w:rPr>
        <w:t xml:space="preserve"> </w:t>
      </w:r>
      <w:r>
        <w:rPr>
          <w:i/>
          <w:sz w:val="24"/>
        </w:rPr>
        <w:t>и</w:t>
      </w:r>
      <w:r>
        <w:rPr>
          <w:i/>
          <w:spacing w:val="1"/>
          <w:sz w:val="24"/>
        </w:rPr>
        <w:t xml:space="preserve"> </w:t>
      </w:r>
      <w:r>
        <w:rPr>
          <w:i/>
          <w:sz w:val="24"/>
        </w:rPr>
        <w:t>страны</w:t>
      </w:r>
      <w:r>
        <w:rPr>
          <w:i/>
          <w:spacing w:val="1"/>
          <w:sz w:val="24"/>
        </w:rPr>
        <w:t xml:space="preserve"> </w:t>
      </w:r>
      <w:r>
        <w:rPr>
          <w:i/>
          <w:sz w:val="24"/>
        </w:rPr>
        <w:t>изучаемого</w:t>
      </w:r>
      <w:r>
        <w:rPr>
          <w:i/>
          <w:spacing w:val="1"/>
          <w:sz w:val="24"/>
        </w:rPr>
        <w:t xml:space="preserve"> </w:t>
      </w:r>
      <w:r>
        <w:rPr>
          <w:i/>
          <w:sz w:val="24"/>
        </w:rPr>
        <w:t>языка</w:t>
      </w:r>
      <w:r>
        <w:rPr>
          <w:sz w:val="24"/>
        </w:rPr>
        <w:t>.</w:t>
      </w:r>
      <w:r>
        <w:rPr>
          <w:spacing w:val="1"/>
          <w:sz w:val="24"/>
        </w:rPr>
        <w:t xml:space="preserve"> </w:t>
      </w:r>
      <w:r>
        <w:rPr>
          <w:sz w:val="24"/>
        </w:rPr>
        <w:t>Россия</w:t>
      </w:r>
      <w:r>
        <w:rPr>
          <w:spacing w:val="1"/>
          <w:sz w:val="24"/>
        </w:rPr>
        <w:t xml:space="preserve"> </w:t>
      </w:r>
      <w:r>
        <w:rPr>
          <w:sz w:val="24"/>
        </w:rPr>
        <w:t>и</w:t>
      </w:r>
      <w:r>
        <w:rPr>
          <w:spacing w:val="1"/>
          <w:sz w:val="24"/>
        </w:rPr>
        <w:t xml:space="preserve"> </w:t>
      </w:r>
      <w:r>
        <w:rPr>
          <w:sz w:val="24"/>
        </w:rPr>
        <w:t>страна/страны</w:t>
      </w:r>
      <w:r>
        <w:rPr>
          <w:spacing w:val="1"/>
          <w:sz w:val="24"/>
        </w:rPr>
        <w:t xml:space="preserve"> </w:t>
      </w:r>
      <w:r>
        <w:rPr>
          <w:sz w:val="24"/>
        </w:rPr>
        <w:t>изучаемого</w:t>
      </w:r>
      <w:r>
        <w:rPr>
          <w:spacing w:val="-57"/>
          <w:sz w:val="24"/>
        </w:rPr>
        <w:t xml:space="preserve"> </w:t>
      </w:r>
      <w:r>
        <w:rPr>
          <w:sz w:val="24"/>
        </w:rPr>
        <w:t>языка.</w:t>
      </w:r>
      <w:r>
        <w:rPr>
          <w:spacing w:val="1"/>
          <w:sz w:val="24"/>
        </w:rPr>
        <w:t xml:space="preserve"> </w:t>
      </w:r>
      <w:r>
        <w:rPr>
          <w:sz w:val="24"/>
        </w:rPr>
        <w:t>Их</w:t>
      </w:r>
      <w:r>
        <w:rPr>
          <w:spacing w:val="1"/>
          <w:sz w:val="24"/>
        </w:rPr>
        <w:t xml:space="preserve"> </w:t>
      </w:r>
      <w:r>
        <w:rPr>
          <w:sz w:val="24"/>
        </w:rPr>
        <w:t>столицы,</w:t>
      </w:r>
      <w:r>
        <w:rPr>
          <w:spacing w:val="1"/>
          <w:sz w:val="24"/>
        </w:rPr>
        <w:t xml:space="preserve"> </w:t>
      </w:r>
      <w:r>
        <w:rPr>
          <w:sz w:val="24"/>
        </w:rPr>
        <w:t>достопримечательности</w:t>
      </w:r>
      <w:r>
        <w:rPr>
          <w:spacing w:val="1"/>
          <w:sz w:val="24"/>
        </w:rPr>
        <w:t xml:space="preserve"> </w:t>
      </w:r>
      <w:r>
        <w:rPr>
          <w:sz w:val="24"/>
        </w:rPr>
        <w:t>и</w:t>
      </w:r>
      <w:r>
        <w:rPr>
          <w:spacing w:val="1"/>
          <w:sz w:val="24"/>
        </w:rPr>
        <w:t xml:space="preserve"> </w:t>
      </w:r>
      <w:r>
        <w:rPr>
          <w:sz w:val="24"/>
        </w:rPr>
        <w:t>интересные</w:t>
      </w:r>
      <w:r>
        <w:rPr>
          <w:spacing w:val="1"/>
          <w:sz w:val="24"/>
        </w:rPr>
        <w:t xml:space="preserve"> </w:t>
      </w:r>
      <w:r>
        <w:rPr>
          <w:sz w:val="24"/>
        </w:rPr>
        <w:t>факты.</w:t>
      </w:r>
      <w:r>
        <w:rPr>
          <w:spacing w:val="1"/>
          <w:sz w:val="24"/>
        </w:rPr>
        <w:t xml:space="preserve"> </w:t>
      </w:r>
      <w:r>
        <w:rPr>
          <w:sz w:val="24"/>
        </w:rPr>
        <w:t>Произведения</w:t>
      </w:r>
      <w:r>
        <w:rPr>
          <w:spacing w:val="1"/>
          <w:sz w:val="24"/>
        </w:rPr>
        <w:t xml:space="preserve"> </w:t>
      </w:r>
      <w:r>
        <w:rPr>
          <w:sz w:val="24"/>
        </w:rPr>
        <w:t>детского</w:t>
      </w:r>
      <w:r>
        <w:rPr>
          <w:spacing w:val="2"/>
          <w:sz w:val="24"/>
        </w:rPr>
        <w:t xml:space="preserve"> </w:t>
      </w:r>
      <w:r>
        <w:rPr>
          <w:sz w:val="24"/>
        </w:rPr>
        <w:t>фольклора.</w:t>
      </w:r>
    </w:p>
    <w:p w:rsidR="001F3758" w:rsidRDefault="00056B79">
      <w:pPr>
        <w:pStyle w:val="a3"/>
        <w:ind w:right="1415"/>
        <w:rPr>
          <w:b/>
        </w:rPr>
      </w:pPr>
      <w:r>
        <w:t>Литературные персонажи детских книг. Праздники родной страны и страны/стран</w:t>
      </w:r>
      <w:r>
        <w:rPr>
          <w:spacing w:val="1"/>
        </w:rPr>
        <w:t xml:space="preserve"> </w:t>
      </w:r>
      <w:r>
        <w:t>изучаемого</w:t>
      </w:r>
      <w:r>
        <w:rPr>
          <w:spacing w:val="2"/>
        </w:rPr>
        <w:t xml:space="preserve"> </w:t>
      </w:r>
      <w:r>
        <w:t>языка.</w:t>
      </w:r>
      <w:r>
        <w:rPr>
          <w:spacing w:val="2"/>
        </w:rPr>
        <w:t xml:space="preserve"> </w:t>
      </w:r>
      <w:r>
        <w:rPr>
          <w:b/>
        </w:rPr>
        <w:t>(14ч)</w:t>
      </w:r>
    </w:p>
    <w:p w:rsidR="001F3758" w:rsidRDefault="00056B79">
      <w:pPr>
        <w:pStyle w:val="21"/>
        <w:jc w:val="both"/>
      </w:pPr>
      <w:r>
        <w:t>Коммуникативные</w:t>
      </w:r>
      <w:r>
        <w:rPr>
          <w:spacing w:val="-6"/>
        </w:rPr>
        <w:t xml:space="preserve"> </w:t>
      </w:r>
      <w:r>
        <w:t>умения</w:t>
      </w:r>
    </w:p>
    <w:p w:rsidR="001F3758" w:rsidRDefault="00056B79">
      <w:pPr>
        <w:pStyle w:val="31"/>
      </w:pPr>
      <w:r>
        <w:t>Говорение</w:t>
      </w:r>
    </w:p>
    <w:p w:rsidR="001F3758" w:rsidRDefault="00056B79">
      <w:pPr>
        <w:ind w:left="1656"/>
        <w:rPr>
          <w:sz w:val="24"/>
        </w:rPr>
      </w:pPr>
      <w:r>
        <w:rPr>
          <w:sz w:val="24"/>
        </w:rPr>
        <w:t>Коммуникативные</w:t>
      </w:r>
      <w:r>
        <w:rPr>
          <w:spacing w:val="-2"/>
          <w:sz w:val="24"/>
        </w:rPr>
        <w:t xml:space="preserve"> </w:t>
      </w:r>
      <w:r>
        <w:rPr>
          <w:sz w:val="24"/>
        </w:rPr>
        <w:t>умения</w:t>
      </w:r>
      <w:r>
        <w:rPr>
          <w:spacing w:val="-1"/>
          <w:sz w:val="24"/>
        </w:rPr>
        <w:t xml:space="preserve"> </w:t>
      </w:r>
      <w:r>
        <w:rPr>
          <w:b/>
          <w:i/>
          <w:sz w:val="24"/>
        </w:rPr>
        <w:t>диалогической</w:t>
      </w:r>
      <w:r>
        <w:rPr>
          <w:b/>
          <w:i/>
          <w:spacing w:val="-5"/>
          <w:sz w:val="24"/>
        </w:rPr>
        <w:t xml:space="preserve"> </w:t>
      </w:r>
      <w:r>
        <w:rPr>
          <w:b/>
          <w:i/>
          <w:sz w:val="24"/>
        </w:rPr>
        <w:t>речи</w:t>
      </w:r>
      <w:r>
        <w:rPr>
          <w:sz w:val="24"/>
        </w:rPr>
        <w:t>:</w:t>
      </w:r>
    </w:p>
    <w:p w:rsidR="001F3758" w:rsidRDefault="00056B79">
      <w:pPr>
        <w:pStyle w:val="a3"/>
        <w:tabs>
          <w:tab w:val="left" w:pos="2657"/>
          <w:tab w:val="left" w:pos="3987"/>
          <w:tab w:val="left" w:pos="5261"/>
          <w:tab w:val="left" w:pos="6782"/>
          <w:tab w:val="left" w:pos="7684"/>
          <w:tab w:val="left" w:pos="9407"/>
        </w:tabs>
        <w:ind w:right="1418"/>
        <w:jc w:val="left"/>
      </w:pPr>
      <w:r>
        <w:t>Ведение</w:t>
      </w:r>
      <w:r>
        <w:rPr>
          <w:spacing w:val="18"/>
        </w:rPr>
        <w:t xml:space="preserve"> </w:t>
      </w:r>
      <w:r>
        <w:t>с</w:t>
      </w:r>
      <w:r>
        <w:rPr>
          <w:spacing w:val="16"/>
        </w:rPr>
        <w:t xml:space="preserve"> </w:t>
      </w:r>
      <w:r>
        <w:t>опорой</w:t>
      </w:r>
      <w:r>
        <w:rPr>
          <w:spacing w:val="16"/>
        </w:rPr>
        <w:t xml:space="preserve"> </w:t>
      </w:r>
      <w:r>
        <w:t>на</w:t>
      </w:r>
      <w:r>
        <w:rPr>
          <w:spacing w:val="16"/>
        </w:rPr>
        <w:t xml:space="preserve"> </w:t>
      </w:r>
      <w:r>
        <w:t>речевые</w:t>
      </w:r>
      <w:r>
        <w:rPr>
          <w:spacing w:val="16"/>
        </w:rPr>
        <w:t xml:space="preserve"> </w:t>
      </w:r>
      <w:r>
        <w:t>ситуации,</w:t>
      </w:r>
      <w:r>
        <w:rPr>
          <w:spacing w:val="18"/>
        </w:rPr>
        <w:t xml:space="preserve"> </w:t>
      </w:r>
      <w:r>
        <w:t>ключевые</w:t>
      </w:r>
      <w:r>
        <w:rPr>
          <w:spacing w:val="16"/>
        </w:rPr>
        <w:t xml:space="preserve"> </w:t>
      </w:r>
      <w:r>
        <w:t>слова</w:t>
      </w:r>
      <w:r>
        <w:rPr>
          <w:spacing w:val="15"/>
        </w:rPr>
        <w:t xml:space="preserve"> </w:t>
      </w:r>
      <w:r>
        <w:t>и/или</w:t>
      </w:r>
      <w:r>
        <w:rPr>
          <w:spacing w:val="18"/>
        </w:rPr>
        <w:t xml:space="preserve"> </w:t>
      </w:r>
      <w:r>
        <w:t>иллюстрации</w:t>
      </w:r>
      <w:r>
        <w:rPr>
          <w:spacing w:val="18"/>
        </w:rPr>
        <w:t xml:space="preserve"> </w:t>
      </w:r>
      <w:r>
        <w:t>с</w:t>
      </w:r>
      <w:r>
        <w:rPr>
          <w:spacing w:val="-57"/>
        </w:rPr>
        <w:t xml:space="preserve"> </w:t>
      </w:r>
      <w:r>
        <w:t>соблюдением норм речевого этикета, принятых в стране/странах изучаемого языка:</w:t>
      </w:r>
      <w:r>
        <w:rPr>
          <w:spacing w:val="1"/>
        </w:rPr>
        <w:t xml:space="preserve"> </w:t>
      </w:r>
      <w:r>
        <w:t>диалога</w:t>
      </w:r>
      <w:r>
        <w:tab/>
        <w:t>этикетного</w:t>
      </w:r>
      <w:r>
        <w:tab/>
        <w:t>характера:</w:t>
      </w:r>
      <w:r>
        <w:tab/>
        <w:t>приветствие,</w:t>
      </w:r>
      <w:r>
        <w:tab/>
        <w:t>начало</w:t>
      </w:r>
      <w:r>
        <w:tab/>
        <w:t xml:space="preserve">и  </w:t>
      </w:r>
      <w:r>
        <w:rPr>
          <w:spacing w:val="14"/>
        </w:rPr>
        <w:t xml:space="preserve"> </w:t>
      </w:r>
      <w:r>
        <w:t>завершение</w:t>
      </w:r>
      <w:r>
        <w:tab/>
      </w:r>
      <w:r>
        <w:rPr>
          <w:spacing w:val="-1"/>
        </w:rPr>
        <w:t>разговора,</w:t>
      </w:r>
      <w:r>
        <w:rPr>
          <w:spacing w:val="-57"/>
        </w:rPr>
        <w:t xml:space="preserve"> </w:t>
      </w:r>
      <w:r>
        <w:t>знакомство</w:t>
      </w:r>
      <w:r>
        <w:rPr>
          <w:spacing w:val="24"/>
        </w:rPr>
        <w:t xml:space="preserve"> </w:t>
      </w:r>
      <w:r>
        <w:t>с</w:t>
      </w:r>
      <w:r>
        <w:rPr>
          <w:spacing w:val="21"/>
        </w:rPr>
        <w:t xml:space="preserve"> </w:t>
      </w:r>
      <w:r>
        <w:t>собеседником;</w:t>
      </w:r>
      <w:r>
        <w:rPr>
          <w:spacing w:val="24"/>
        </w:rPr>
        <w:t xml:space="preserve"> </w:t>
      </w:r>
      <w:r>
        <w:t>поздравление</w:t>
      </w:r>
      <w:r>
        <w:rPr>
          <w:spacing w:val="26"/>
        </w:rPr>
        <w:t xml:space="preserve"> </w:t>
      </w:r>
      <w:r>
        <w:t>с</w:t>
      </w:r>
      <w:r>
        <w:rPr>
          <w:spacing w:val="22"/>
        </w:rPr>
        <w:t xml:space="preserve"> </w:t>
      </w:r>
      <w:r>
        <w:t>праздником;</w:t>
      </w:r>
      <w:r>
        <w:rPr>
          <w:spacing w:val="23"/>
        </w:rPr>
        <w:t xml:space="preserve"> </w:t>
      </w:r>
      <w:r>
        <w:t>выражение</w:t>
      </w:r>
      <w:r>
        <w:rPr>
          <w:spacing w:val="23"/>
        </w:rPr>
        <w:t xml:space="preserve"> </w:t>
      </w:r>
      <w:r>
        <w:t>благодарности</w:t>
      </w:r>
      <w:r>
        <w:rPr>
          <w:spacing w:val="-57"/>
        </w:rPr>
        <w:t xml:space="preserve"> </w:t>
      </w:r>
      <w:r>
        <w:t>за поздравление;</w:t>
      </w:r>
      <w:r>
        <w:rPr>
          <w:spacing w:val="3"/>
        </w:rPr>
        <w:t xml:space="preserve"> </w:t>
      </w:r>
      <w:r>
        <w:t>извинение;</w:t>
      </w:r>
    </w:p>
    <w:p w:rsidR="001F3758" w:rsidRDefault="00056B79">
      <w:pPr>
        <w:pStyle w:val="a3"/>
        <w:ind w:right="1446"/>
        <w:jc w:val="left"/>
      </w:pPr>
      <w:r>
        <w:t>диалога</w:t>
      </w:r>
      <w:r>
        <w:rPr>
          <w:spacing w:val="55"/>
        </w:rPr>
        <w:t xml:space="preserve"> </w:t>
      </w:r>
      <w:r>
        <w:t>—</w:t>
      </w:r>
      <w:r>
        <w:rPr>
          <w:spacing w:val="51"/>
        </w:rPr>
        <w:t xml:space="preserve"> </w:t>
      </w:r>
      <w:r>
        <w:t>побуждения</w:t>
      </w:r>
      <w:r>
        <w:rPr>
          <w:spacing w:val="55"/>
        </w:rPr>
        <w:t xml:space="preserve"> </w:t>
      </w:r>
      <w:r>
        <w:t>к</w:t>
      </w:r>
      <w:r>
        <w:rPr>
          <w:spacing w:val="52"/>
        </w:rPr>
        <w:t xml:space="preserve"> </w:t>
      </w:r>
      <w:r>
        <w:t>действию:</w:t>
      </w:r>
      <w:r>
        <w:rPr>
          <w:spacing w:val="54"/>
        </w:rPr>
        <w:t xml:space="preserve"> </w:t>
      </w:r>
      <w:r>
        <w:t>приглашение</w:t>
      </w:r>
      <w:r>
        <w:rPr>
          <w:spacing w:val="55"/>
        </w:rPr>
        <w:t xml:space="preserve"> </w:t>
      </w:r>
      <w:r>
        <w:t>собеседника</w:t>
      </w:r>
      <w:r>
        <w:rPr>
          <w:spacing w:val="55"/>
        </w:rPr>
        <w:t xml:space="preserve"> </w:t>
      </w:r>
      <w:r>
        <w:t>к</w:t>
      </w:r>
      <w:r>
        <w:rPr>
          <w:spacing w:val="52"/>
        </w:rPr>
        <w:t xml:space="preserve"> </w:t>
      </w:r>
      <w:r>
        <w:t>совместной</w:t>
      </w:r>
      <w:r>
        <w:rPr>
          <w:spacing w:val="-57"/>
        </w:rPr>
        <w:t xml:space="preserve"> </w:t>
      </w:r>
      <w:r>
        <w:t>деятельности,</w:t>
      </w:r>
      <w:r>
        <w:rPr>
          <w:spacing w:val="-1"/>
        </w:rPr>
        <w:t xml:space="preserve"> </w:t>
      </w:r>
      <w:r>
        <w:t>вежливое</w:t>
      </w:r>
      <w:r>
        <w:rPr>
          <w:spacing w:val="-2"/>
        </w:rPr>
        <w:t xml:space="preserve"> </w:t>
      </w:r>
      <w:r>
        <w:t>согласие/не</w:t>
      </w:r>
      <w:r>
        <w:rPr>
          <w:spacing w:val="-1"/>
        </w:rPr>
        <w:t xml:space="preserve"> </w:t>
      </w:r>
      <w:r>
        <w:t>согласие</w:t>
      </w:r>
      <w:r>
        <w:rPr>
          <w:spacing w:val="1"/>
        </w:rPr>
        <w:t xml:space="preserve"> </w:t>
      </w:r>
      <w:r>
        <w:t>на</w:t>
      </w:r>
      <w:r>
        <w:rPr>
          <w:spacing w:val="-2"/>
        </w:rPr>
        <w:t xml:space="preserve"> </w:t>
      </w:r>
      <w:r>
        <w:t>предложение</w:t>
      </w:r>
      <w:r>
        <w:rPr>
          <w:spacing w:val="1"/>
        </w:rPr>
        <w:t xml:space="preserve"> </w:t>
      </w:r>
      <w:r>
        <w:t>собеседника;</w:t>
      </w:r>
    </w:p>
    <w:p w:rsidR="001F3758" w:rsidRDefault="00056B79">
      <w:pPr>
        <w:pStyle w:val="a3"/>
        <w:tabs>
          <w:tab w:val="left" w:pos="3973"/>
          <w:tab w:val="left" w:pos="5772"/>
          <w:tab w:val="left" w:pos="7638"/>
          <w:tab w:val="left" w:pos="9347"/>
        </w:tabs>
        <w:ind w:right="1414"/>
        <w:jc w:val="left"/>
      </w:pPr>
      <w:r>
        <w:t>диалога-расспроса:</w:t>
      </w:r>
      <w:r>
        <w:tab/>
        <w:t>запрашивание</w:t>
      </w:r>
      <w:r>
        <w:tab/>
        <w:t>интересующей</w:t>
      </w:r>
      <w:r>
        <w:tab/>
        <w:t>информации;</w:t>
      </w:r>
      <w:r>
        <w:tab/>
      </w:r>
      <w:r>
        <w:rPr>
          <w:spacing w:val="-1"/>
        </w:rPr>
        <w:t>сообщение</w:t>
      </w:r>
      <w:r>
        <w:rPr>
          <w:spacing w:val="-57"/>
        </w:rPr>
        <w:t xml:space="preserve"> </w:t>
      </w:r>
      <w:r>
        <w:t>фактической</w:t>
      </w:r>
      <w:r>
        <w:rPr>
          <w:spacing w:val="2"/>
        </w:rPr>
        <w:t xml:space="preserve"> </w:t>
      </w:r>
      <w:r>
        <w:t>информации, ответы на вопросы</w:t>
      </w:r>
      <w:r>
        <w:rPr>
          <w:spacing w:val="2"/>
        </w:rPr>
        <w:t xml:space="preserve"> </w:t>
      </w:r>
      <w:r>
        <w:t>собеседника.</w:t>
      </w:r>
    </w:p>
    <w:p w:rsidR="001F3758" w:rsidRDefault="00056B79">
      <w:pPr>
        <w:spacing w:before="1"/>
        <w:ind w:left="1656"/>
        <w:rPr>
          <w:sz w:val="24"/>
        </w:rPr>
      </w:pPr>
      <w:r>
        <w:rPr>
          <w:sz w:val="24"/>
        </w:rPr>
        <w:t>Коммуникативные</w:t>
      </w:r>
      <w:r>
        <w:rPr>
          <w:spacing w:val="-3"/>
          <w:sz w:val="24"/>
        </w:rPr>
        <w:t xml:space="preserve"> </w:t>
      </w:r>
      <w:r>
        <w:rPr>
          <w:sz w:val="24"/>
        </w:rPr>
        <w:t>умения</w:t>
      </w:r>
      <w:r>
        <w:rPr>
          <w:spacing w:val="-1"/>
          <w:sz w:val="24"/>
        </w:rPr>
        <w:t xml:space="preserve"> </w:t>
      </w:r>
      <w:r>
        <w:rPr>
          <w:b/>
          <w:i/>
          <w:sz w:val="24"/>
        </w:rPr>
        <w:t>монологической</w:t>
      </w:r>
      <w:r>
        <w:rPr>
          <w:b/>
          <w:i/>
          <w:spacing w:val="-6"/>
          <w:sz w:val="24"/>
        </w:rPr>
        <w:t xml:space="preserve"> </w:t>
      </w:r>
      <w:r>
        <w:rPr>
          <w:b/>
          <w:i/>
          <w:sz w:val="24"/>
        </w:rPr>
        <w:t>речи</w:t>
      </w:r>
      <w:r>
        <w:rPr>
          <w:sz w:val="24"/>
        </w:rPr>
        <w:t>:</w:t>
      </w:r>
    </w:p>
    <w:p w:rsidR="001F3758" w:rsidRDefault="00056B79">
      <w:pPr>
        <w:pStyle w:val="a3"/>
        <w:ind w:right="1413"/>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 персонажа; рассказ</w:t>
      </w:r>
      <w:r>
        <w:rPr>
          <w:spacing w:val="1"/>
        </w:rPr>
        <w:t xml:space="preserve"> </w:t>
      </w:r>
      <w:r>
        <w:t>о</w:t>
      </w:r>
      <w:r>
        <w:rPr>
          <w:spacing w:val="-1"/>
        </w:rPr>
        <w:t xml:space="preserve"> </w:t>
      </w:r>
      <w:r>
        <w:t>себе,</w:t>
      </w:r>
      <w:r>
        <w:rPr>
          <w:spacing w:val="1"/>
        </w:rPr>
        <w:t xml:space="preserve"> </w:t>
      </w:r>
      <w:r>
        <w:t>члене семьи,</w:t>
      </w:r>
      <w:r>
        <w:rPr>
          <w:spacing w:val="-1"/>
        </w:rPr>
        <w:t xml:space="preserve"> </w:t>
      </w:r>
      <w:r>
        <w:t>друге и</w:t>
      </w:r>
      <w:r>
        <w:rPr>
          <w:spacing w:val="-2"/>
        </w:rPr>
        <w:t xml:space="preserve"> </w:t>
      </w:r>
      <w:r>
        <w:t>т. д.</w:t>
      </w:r>
    </w:p>
    <w:p w:rsidR="001F3758" w:rsidRDefault="00056B79">
      <w:pPr>
        <w:pStyle w:val="a3"/>
        <w:ind w:right="1420"/>
      </w:pPr>
      <w:r>
        <w:t>Пересказ</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основного</w:t>
      </w:r>
      <w:r>
        <w:rPr>
          <w:spacing w:val="1"/>
        </w:rPr>
        <w:t xml:space="preserve"> </w:t>
      </w:r>
      <w:r>
        <w:t>содержания</w:t>
      </w:r>
      <w:r>
        <w:rPr>
          <w:spacing w:val="2"/>
        </w:rPr>
        <w:t xml:space="preserve"> </w:t>
      </w:r>
      <w:r>
        <w:t>прочитанного</w:t>
      </w:r>
      <w:r>
        <w:rPr>
          <w:spacing w:val="3"/>
        </w:rPr>
        <w:t xml:space="preserve"> </w:t>
      </w:r>
      <w:r>
        <w:t>текста.</w:t>
      </w:r>
    </w:p>
    <w:p w:rsidR="001F3758" w:rsidRDefault="00056B79">
      <w:pPr>
        <w:pStyle w:val="31"/>
      </w:pPr>
      <w:r>
        <w:t>Аудирование</w:t>
      </w:r>
    </w:p>
    <w:p w:rsidR="001F3758" w:rsidRDefault="00056B79">
      <w:pPr>
        <w:pStyle w:val="a3"/>
        <w:ind w:right="1446"/>
        <w:jc w:val="left"/>
      </w:pPr>
      <w:r>
        <w:t>Понимание</w:t>
      </w:r>
      <w:r>
        <w:rPr>
          <w:spacing w:val="22"/>
        </w:rPr>
        <w:t xml:space="preserve"> </w:t>
      </w:r>
      <w:r>
        <w:t>на</w:t>
      </w:r>
      <w:r>
        <w:rPr>
          <w:spacing w:val="21"/>
        </w:rPr>
        <w:t xml:space="preserve"> </w:t>
      </w:r>
      <w:r>
        <w:t>слух</w:t>
      </w:r>
      <w:r>
        <w:rPr>
          <w:spacing w:val="21"/>
        </w:rPr>
        <w:t xml:space="preserve"> </w:t>
      </w:r>
      <w:r>
        <w:t>речи</w:t>
      </w:r>
      <w:r>
        <w:rPr>
          <w:spacing w:val="21"/>
        </w:rPr>
        <w:t xml:space="preserve"> </w:t>
      </w:r>
      <w:r>
        <w:t>учителя</w:t>
      </w:r>
      <w:r>
        <w:rPr>
          <w:spacing w:val="23"/>
        </w:rPr>
        <w:t xml:space="preserve"> </w:t>
      </w:r>
      <w:r>
        <w:t>и</w:t>
      </w:r>
      <w:r>
        <w:rPr>
          <w:spacing w:val="20"/>
        </w:rPr>
        <w:t xml:space="preserve"> </w:t>
      </w:r>
      <w:r>
        <w:t>одноклассников</w:t>
      </w:r>
      <w:r>
        <w:rPr>
          <w:spacing w:val="24"/>
        </w:rPr>
        <w:t xml:space="preserve"> </w:t>
      </w:r>
      <w:r>
        <w:t>и</w:t>
      </w:r>
      <w:r>
        <w:rPr>
          <w:spacing w:val="21"/>
        </w:rPr>
        <w:t xml:space="preserve"> </w:t>
      </w:r>
      <w:r>
        <w:t>вербальная/невербальная</w:t>
      </w:r>
      <w:r>
        <w:rPr>
          <w:spacing w:val="-57"/>
        </w:rPr>
        <w:t xml:space="preserve"> </w:t>
      </w:r>
      <w:r>
        <w:t>реакция</w:t>
      </w:r>
      <w:r>
        <w:rPr>
          <w:spacing w:val="2"/>
        </w:rPr>
        <w:t xml:space="preserve"> </w:t>
      </w:r>
      <w:r>
        <w:t>на</w:t>
      </w:r>
      <w:r>
        <w:rPr>
          <w:spacing w:val="-2"/>
        </w:rPr>
        <w:t xml:space="preserve"> </w:t>
      </w:r>
      <w:r>
        <w:t>услышанное</w:t>
      </w:r>
      <w:r>
        <w:rPr>
          <w:spacing w:val="3"/>
        </w:rPr>
        <w:t xml:space="preserve"> </w:t>
      </w:r>
      <w:r>
        <w:t>(при</w:t>
      </w:r>
      <w:r>
        <w:rPr>
          <w:spacing w:val="-2"/>
        </w:rPr>
        <w:t xml:space="preserve"> </w:t>
      </w:r>
      <w:r>
        <w:t>непосредственном</w:t>
      </w:r>
      <w:r>
        <w:rPr>
          <w:spacing w:val="2"/>
        </w:rPr>
        <w:t xml:space="preserve"> </w:t>
      </w:r>
      <w:r>
        <w:t>общении).</w:t>
      </w:r>
    </w:p>
    <w:p w:rsidR="001F3758" w:rsidRDefault="00056B79">
      <w:pPr>
        <w:pStyle w:val="a3"/>
        <w:ind w:right="1419"/>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 материале, в соответствии с поставленной коммуникативной задачей: с</w:t>
      </w:r>
      <w:r>
        <w:rPr>
          <w:spacing w:val="1"/>
        </w:rPr>
        <w:t xml:space="preserve"> </w:t>
      </w:r>
      <w:r>
        <w:t>пониманием основного</w:t>
      </w:r>
      <w:r>
        <w:rPr>
          <w:spacing w:val="-2"/>
        </w:rPr>
        <w:t xml:space="preserve"> </w:t>
      </w:r>
      <w:r>
        <w:t>содержания,</w:t>
      </w:r>
      <w:r>
        <w:rPr>
          <w:spacing w:val="-1"/>
        </w:rPr>
        <w:t xml:space="preserve"> </w:t>
      </w:r>
      <w:r>
        <w:t>с</w:t>
      </w:r>
      <w:r>
        <w:rPr>
          <w:spacing w:val="-4"/>
        </w:rPr>
        <w:t xml:space="preserve"> </w:t>
      </w:r>
      <w:r>
        <w:t>пониманием</w:t>
      </w:r>
      <w:r>
        <w:rPr>
          <w:spacing w:val="1"/>
        </w:rPr>
        <w:t xml:space="preserve"> </w:t>
      </w:r>
      <w:r>
        <w:t>запрашиваемой информации</w:t>
      </w:r>
    </w:p>
    <w:p w:rsidR="001F3758" w:rsidRDefault="00056B79">
      <w:pPr>
        <w:pStyle w:val="a3"/>
      </w:pPr>
      <w:r>
        <w:t>(при</w:t>
      </w:r>
      <w:r>
        <w:rPr>
          <w:spacing w:val="-4"/>
        </w:rPr>
        <w:t xml:space="preserve"> </w:t>
      </w:r>
      <w:r>
        <w:t>опосредованном</w:t>
      </w:r>
      <w:r>
        <w:rPr>
          <w:spacing w:val="-2"/>
        </w:rPr>
        <w:t xml:space="preserve"> </w:t>
      </w:r>
      <w:r>
        <w:t>общении).</w:t>
      </w:r>
    </w:p>
    <w:p w:rsidR="001F3758" w:rsidRDefault="00056B79">
      <w:pPr>
        <w:pStyle w:val="a3"/>
        <w:ind w:right="1412"/>
      </w:pPr>
      <w:r>
        <w:t>Аудирование с пониманием основного содержания текста предполагает 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w:t>
      </w:r>
      <w:r>
        <w:rPr>
          <w:spacing w:val="1"/>
        </w:rPr>
        <w:t xml:space="preserve"> </w:t>
      </w:r>
      <w:r>
        <w:t>воспринимаемом</w:t>
      </w:r>
      <w:r>
        <w:rPr>
          <w:spacing w:val="1"/>
        </w:rPr>
        <w:t xml:space="preserve"> </w:t>
      </w:r>
      <w:r>
        <w:t>на</w:t>
      </w:r>
      <w:r>
        <w:rPr>
          <w:spacing w:val="1"/>
        </w:rPr>
        <w:t xml:space="preserve"> </w:t>
      </w:r>
      <w:r>
        <w:t>слух</w:t>
      </w:r>
      <w:r>
        <w:rPr>
          <w:spacing w:val="1"/>
        </w:rPr>
        <w:t xml:space="preserve"> </w:t>
      </w:r>
      <w:r>
        <w:t>тексте</w:t>
      </w:r>
      <w:r>
        <w:rPr>
          <w:spacing w:val="60"/>
        </w:rPr>
        <w:t xml:space="preserve"> </w:t>
      </w:r>
      <w:r>
        <w:t>с</w:t>
      </w:r>
      <w:r>
        <w:rPr>
          <w:spacing w:val="1"/>
        </w:rPr>
        <w:t xml:space="preserve"> </w:t>
      </w:r>
      <w:r>
        <w:t>опорой на иллюстрации и с использованием языковой, в том числе контекстуальной,</w:t>
      </w:r>
      <w:r>
        <w:rPr>
          <w:spacing w:val="1"/>
        </w:rPr>
        <w:t xml:space="preserve"> </w:t>
      </w:r>
      <w:r>
        <w:t>догадки.</w:t>
      </w:r>
    </w:p>
    <w:p w:rsidR="001F3758" w:rsidRDefault="00056B79">
      <w:pPr>
        <w:pStyle w:val="a3"/>
        <w:ind w:right="1412"/>
      </w:pPr>
      <w:r>
        <w:t>Аудирование с пониманием запрашиваемой информации предполагает выделение из</w:t>
      </w:r>
      <w:r>
        <w:rPr>
          <w:spacing w:val="1"/>
        </w:rPr>
        <w:t xml:space="preserve"> </w:t>
      </w:r>
      <w:r>
        <w:t>воспринимаемого на слух тексте и понимание информации фактического характера с</w:t>
      </w:r>
      <w:r>
        <w:rPr>
          <w:spacing w:val="-57"/>
        </w:rPr>
        <w:t xml:space="preserve"> </w:t>
      </w:r>
      <w:r>
        <w:t>опорой на иллюстрации и с использованием языковой, в том числе контекстуальной,</w:t>
      </w:r>
      <w:r>
        <w:rPr>
          <w:spacing w:val="1"/>
        </w:rPr>
        <w:t xml:space="preserve"> </w:t>
      </w:r>
      <w:r>
        <w:t>догадки.</w:t>
      </w:r>
    </w:p>
    <w:p w:rsidR="001F3758" w:rsidRDefault="00056B79">
      <w:pPr>
        <w:pStyle w:val="a3"/>
        <w:ind w:right="1421"/>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 общения,</w:t>
      </w:r>
      <w:r>
        <w:rPr>
          <w:spacing w:val="3"/>
        </w:rPr>
        <w:t xml:space="preserve"> </w:t>
      </w:r>
      <w:r>
        <w:t>рассказ,</w:t>
      </w:r>
      <w:r>
        <w:rPr>
          <w:spacing w:val="3"/>
        </w:rPr>
        <w:t xml:space="preserve"> </w:t>
      </w:r>
      <w:r>
        <w:t>сказка.</w:t>
      </w:r>
    </w:p>
    <w:p w:rsidR="001F3758" w:rsidRDefault="00056B79">
      <w:pPr>
        <w:pStyle w:val="31"/>
        <w:jc w:val="both"/>
      </w:pPr>
      <w:r>
        <w:t>Смысловое</w:t>
      </w:r>
      <w:r>
        <w:rPr>
          <w:spacing w:val="-4"/>
        </w:rPr>
        <w:t xml:space="preserve"> </w:t>
      </w:r>
      <w:r>
        <w:t>чтение</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15"/>
      </w:pPr>
      <w:r>
        <w:t>Чтение вслух учебных текстов, построенных на изученном языковом материале, 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понимание</w:t>
      </w:r>
      <w:r>
        <w:rPr>
          <w:spacing w:val="1"/>
        </w:rPr>
        <w:t xml:space="preserve"> </w:t>
      </w:r>
      <w:r>
        <w:t>прочитанного.</w:t>
      </w:r>
    </w:p>
    <w:p w:rsidR="001F3758" w:rsidRDefault="00056B79">
      <w:pPr>
        <w:pStyle w:val="a3"/>
      </w:pPr>
      <w:r>
        <w:t>Тексты для</w:t>
      </w:r>
      <w:r>
        <w:rPr>
          <w:spacing w:val="-5"/>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rsidR="001F3758" w:rsidRDefault="00056B79">
      <w:pPr>
        <w:pStyle w:val="a3"/>
        <w:ind w:right="1417"/>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w:t>
      </w:r>
      <w:r>
        <w:rPr>
          <w:spacing w:val="-57"/>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 информации.</w:t>
      </w:r>
    </w:p>
    <w:p w:rsidR="001F3758" w:rsidRDefault="00056B79">
      <w:pPr>
        <w:pStyle w:val="a3"/>
        <w:ind w:right="1413"/>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 темы и главных фактов/событий</w:t>
      </w:r>
      <w:r>
        <w:rPr>
          <w:spacing w:val="1"/>
        </w:rPr>
        <w:t xml:space="preserve"> </w:t>
      </w:r>
      <w:r>
        <w:t>в прочитанном</w:t>
      </w:r>
      <w:r>
        <w:rPr>
          <w:spacing w:val="1"/>
        </w:rPr>
        <w:t xml:space="preserve"> </w:t>
      </w:r>
      <w:r>
        <w:t>тексте</w:t>
      </w:r>
      <w:r>
        <w:rPr>
          <w:spacing w:val="1"/>
        </w:rPr>
        <w:t xml:space="preserve"> </w:t>
      </w:r>
      <w:r>
        <w:t>с опорой и без</w:t>
      </w:r>
      <w:r>
        <w:rPr>
          <w:spacing w:val="1"/>
        </w:rPr>
        <w:t xml:space="preserve"> </w:t>
      </w:r>
      <w:r>
        <w:t>опоры на иллюстрации и с использованием с использованием языковой, в том числе</w:t>
      </w:r>
      <w:r>
        <w:rPr>
          <w:spacing w:val="1"/>
        </w:rPr>
        <w:t xml:space="preserve"> </w:t>
      </w:r>
      <w:r>
        <w:t>контекстуальной,</w:t>
      </w:r>
      <w:r>
        <w:rPr>
          <w:spacing w:val="2"/>
        </w:rPr>
        <w:t xml:space="preserve"> </w:t>
      </w:r>
      <w:r>
        <w:t>догадки.</w:t>
      </w:r>
    </w:p>
    <w:p w:rsidR="001F3758" w:rsidRDefault="00056B79">
      <w:pPr>
        <w:pStyle w:val="a3"/>
        <w:ind w:right="1416"/>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а</w:t>
      </w:r>
      <w:r>
        <w:rPr>
          <w:spacing w:val="1"/>
        </w:rPr>
        <w:t xml:space="preserve"> </w:t>
      </w:r>
      <w:r>
        <w:t>также</w:t>
      </w:r>
      <w:r>
        <w:rPr>
          <w:spacing w:val="1"/>
        </w:rPr>
        <w:t xml:space="preserve"> </w:t>
      </w:r>
      <w:r>
        <w:t>с</w:t>
      </w:r>
      <w:r>
        <w:rPr>
          <w:spacing w:val="60"/>
        </w:rPr>
        <w:t xml:space="preserve"> </w:t>
      </w:r>
      <w:r>
        <w:t>использованием</w:t>
      </w:r>
      <w:r>
        <w:rPr>
          <w:spacing w:val="1"/>
        </w:rPr>
        <w:t xml:space="preserve"> </w:t>
      </w:r>
      <w:r>
        <w:t>языковой, в</w:t>
      </w:r>
      <w:r>
        <w:rPr>
          <w:spacing w:val="-2"/>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rsidR="001F3758" w:rsidRDefault="00056B79">
      <w:pPr>
        <w:pStyle w:val="a3"/>
        <w:ind w:right="1419"/>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rsidR="001F3758" w:rsidRDefault="00056B79">
      <w:pPr>
        <w:pStyle w:val="31"/>
      </w:pPr>
      <w:r>
        <w:t>Письмо</w:t>
      </w:r>
    </w:p>
    <w:p w:rsidR="001F3758" w:rsidRDefault="00056B79">
      <w:pPr>
        <w:pStyle w:val="a3"/>
        <w:ind w:right="1417"/>
      </w:pPr>
      <w:r>
        <w:t>Списывание</w:t>
      </w:r>
      <w:r>
        <w:rPr>
          <w:spacing w:val="1"/>
        </w:rPr>
        <w:t xml:space="preserve"> </w:t>
      </w:r>
      <w:r>
        <w:t>текста;</w:t>
      </w:r>
      <w:r>
        <w:rPr>
          <w:spacing w:val="1"/>
        </w:rPr>
        <w:t xml:space="preserve"> </w:t>
      </w:r>
      <w:r>
        <w:t>выписывание</w:t>
      </w:r>
      <w:r>
        <w:rPr>
          <w:spacing w:val="1"/>
        </w:rPr>
        <w:t xml:space="preserve"> </w:t>
      </w:r>
      <w:r>
        <w:t>из</w:t>
      </w:r>
      <w:r>
        <w:rPr>
          <w:spacing w:val="1"/>
        </w:rPr>
        <w:t xml:space="preserve"> </w:t>
      </w:r>
      <w:r>
        <w:t>текста</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вставка</w:t>
      </w:r>
      <w:r>
        <w:rPr>
          <w:spacing w:val="1"/>
        </w:rPr>
        <w:t xml:space="preserve"> </w:t>
      </w:r>
      <w:r>
        <w:t>пропущенного</w:t>
      </w:r>
      <w:r>
        <w:rPr>
          <w:spacing w:val="1"/>
        </w:rPr>
        <w:t xml:space="preserve"> </w:t>
      </w:r>
      <w:r>
        <w:t>слова</w:t>
      </w:r>
      <w:r>
        <w:rPr>
          <w:spacing w:val="1"/>
        </w:rPr>
        <w:t xml:space="preserve"> </w:t>
      </w:r>
      <w:r>
        <w:t>в</w:t>
      </w:r>
      <w:r>
        <w:rPr>
          <w:spacing w:val="1"/>
        </w:rPr>
        <w:t xml:space="preserve"> </w:t>
      </w:r>
      <w:r>
        <w:t>предложение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коммуникативной/учебной</w:t>
      </w:r>
      <w:r>
        <w:rPr>
          <w:spacing w:val="2"/>
        </w:rPr>
        <w:t xml:space="preserve"> </w:t>
      </w:r>
      <w:r>
        <w:t>задачей.</w:t>
      </w:r>
    </w:p>
    <w:p w:rsidR="001F3758" w:rsidRDefault="00056B79">
      <w:pPr>
        <w:pStyle w:val="a3"/>
        <w:ind w:right="1416"/>
      </w:pPr>
      <w:r>
        <w:t>Создание подписей к картинкам, фотографиям с пояснением, что на них изображено.</w:t>
      </w:r>
      <w:r>
        <w:rPr>
          <w:spacing w:val="-57"/>
        </w:rPr>
        <w:t xml:space="preserve"> </w:t>
      </w:r>
      <w:r>
        <w:t>Заполнение анкет и формуляров с указанием личной информации (имя, фамилия,</w:t>
      </w:r>
      <w:r>
        <w:rPr>
          <w:spacing w:val="1"/>
        </w:rPr>
        <w:t xml:space="preserve"> </w:t>
      </w:r>
      <w:r>
        <w:t>возраст,</w:t>
      </w:r>
      <w:r>
        <w:rPr>
          <w:spacing w:val="1"/>
        </w:rPr>
        <w:t xml:space="preserve"> </w:t>
      </w:r>
      <w:r>
        <w:t>страна</w:t>
      </w:r>
      <w:r>
        <w:rPr>
          <w:spacing w:val="1"/>
        </w:rPr>
        <w:t xml:space="preserve"> </w:t>
      </w:r>
      <w:r>
        <w:t>проживания,</w:t>
      </w:r>
      <w:r>
        <w:rPr>
          <w:spacing w:val="1"/>
        </w:rPr>
        <w:t xml:space="preserve"> </w:t>
      </w:r>
      <w:r>
        <w:t>любимые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 в стране/странах изучаемого</w:t>
      </w:r>
      <w:r>
        <w:rPr>
          <w:spacing w:val="3"/>
        </w:rPr>
        <w:t xml:space="preserve"> </w:t>
      </w:r>
      <w:r>
        <w:t>языка.</w:t>
      </w:r>
    </w:p>
    <w:p w:rsidR="001F3758" w:rsidRDefault="00056B79">
      <w:pPr>
        <w:pStyle w:val="a3"/>
        <w:ind w:right="1421"/>
      </w:pPr>
      <w:r>
        <w:t>Написание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поздравлений</w:t>
      </w:r>
      <w:r>
        <w:rPr>
          <w:spacing w:val="1"/>
        </w:rPr>
        <w:t xml:space="preserve"> </w:t>
      </w:r>
      <w:r>
        <w:t>с</w:t>
      </w:r>
      <w:r>
        <w:rPr>
          <w:spacing w:val="1"/>
        </w:rPr>
        <w:t xml:space="preserve"> </w:t>
      </w:r>
      <w:r>
        <w:t>праздниками</w:t>
      </w:r>
      <w:r>
        <w:rPr>
          <w:spacing w:val="1"/>
        </w:rPr>
        <w:t xml:space="preserve"> </w:t>
      </w:r>
      <w:r>
        <w:t>(с днём</w:t>
      </w:r>
      <w:r>
        <w:rPr>
          <w:spacing w:val="1"/>
        </w:rPr>
        <w:t xml:space="preserve"> </w:t>
      </w:r>
      <w:r>
        <w:t>рождения,</w:t>
      </w:r>
      <w:r>
        <w:rPr>
          <w:spacing w:val="1"/>
        </w:rPr>
        <w:t xml:space="preserve"> </w:t>
      </w:r>
      <w:r>
        <w:t>Новым</w:t>
      </w:r>
      <w:r>
        <w:rPr>
          <w:spacing w:val="-2"/>
        </w:rPr>
        <w:t xml:space="preserve"> </w:t>
      </w:r>
      <w:r>
        <w:t>годом, Рождеством) с</w:t>
      </w:r>
      <w:r>
        <w:rPr>
          <w:spacing w:val="-1"/>
        </w:rPr>
        <w:t xml:space="preserve"> </w:t>
      </w:r>
      <w:r>
        <w:t>выражением</w:t>
      </w:r>
      <w:r>
        <w:rPr>
          <w:spacing w:val="1"/>
        </w:rPr>
        <w:t xml:space="preserve"> </w:t>
      </w:r>
      <w:r>
        <w:t>пожеланий.</w:t>
      </w:r>
    </w:p>
    <w:p w:rsidR="001F3758" w:rsidRDefault="001F3758">
      <w:pPr>
        <w:pStyle w:val="a3"/>
        <w:ind w:left="0"/>
        <w:jc w:val="left"/>
      </w:pPr>
    </w:p>
    <w:p w:rsidR="001F3758" w:rsidRDefault="00056B79">
      <w:pPr>
        <w:pStyle w:val="21"/>
        <w:spacing w:before="1"/>
      </w:pPr>
      <w:r>
        <w:t>Языковые</w:t>
      </w:r>
      <w:r>
        <w:rPr>
          <w:spacing w:val="-5"/>
        </w:rPr>
        <w:t xml:space="preserve"> </w:t>
      </w:r>
      <w:r>
        <w:t>знания</w:t>
      </w:r>
      <w:r>
        <w:rPr>
          <w:spacing w:val="-3"/>
        </w:rPr>
        <w:t xml:space="preserve"> </w:t>
      </w:r>
      <w:r>
        <w:t>и</w:t>
      </w:r>
      <w:r>
        <w:rPr>
          <w:spacing w:val="-2"/>
        </w:rPr>
        <w:t xml:space="preserve"> </w:t>
      </w:r>
      <w:r>
        <w:t>навыки</w:t>
      </w:r>
    </w:p>
    <w:p w:rsidR="001F3758" w:rsidRDefault="00056B79">
      <w:pPr>
        <w:pStyle w:val="31"/>
      </w:pPr>
      <w:r>
        <w:t>Фонетическая</w:t>
      </w:r>
      <w:r>
        <w:rPr>
          <w:spacing w:val="-6"/>
        </w:rPr>
        <w:t xml:space="preserve"> </w:t>
      </w:r>
      <w:r>
        <w:t>сторона</w:t>
      </w:r>
      <w:r>
        <w:rPr>
          <w:spacing w:val="-5"/>
        </w:rPr>
        <w:t xml:space="preserve"> </w:t>
      </w:r>
      <w:r>
        <w:t>речи</w:t>
      </w:r>
    </w:p>
    <w:p w:rsidR="001F3758" w:rsidRDefault="00056B79">
      <w:pPr>
        <w:pStyle w:val="a3"/>
        <w:tabs>
          <w:tab w:val="left" w:pos="2574"/>
          <w:tab w:val="left" w:pos="4117"/>
          <w:tab w:val="left" w:pos="5389"/>
          <w:tab w:val="left" w:pos="7016"/>
          <w:tab w:val="left" w:pos="8445"/>
          <w:tab w:val="left" w:pos="9997"/>
        </w:tabs>
        <w:ind w:right="1415"/>
        <w:jc w:val="left"/>
      </w:pPr>
      <w:r>
        <w:t>Буквы</w:t>
      </w:r>
      <w:r>
        <w:tab/>
        <w:t>английского</w:t>
      </w:r>
      <w:r>
        <w:tab/>
        <w:t>алфавита.</w:t>
      </w:r>
      <w:r>
        <w:tab/>
        <w:t>Фонетически</w:t>
      </w:r>
      <w:r>
        <w:tab/>
        <w:t>корректное</w:t>
      </w:r>
      <w:r>
        <w:tab/>
        <w:t>озвучивание</w:t>
      </w:r>
      <w:r>
        <w:tab/>
      </w:r>
      <w:r>
        <w:rPr>
          <w:spacing w:val="-1"/>
        </w:rPr>
        <w:t>букв</w:t>
      </w:r>
      <w:r>
        <w:rPr>
          <w:spacing w:val="-57"/>
        </w:rPr>
        <w:t xml:space="preserve"> </w:t>
      </w:r>
      <w:r>
        <w:t>английского алфавита.</w:t>
      </w:r>
    </w:p>
    <w:p w:rsidR="001F3758" w:rsidRDefault="00056B79">
      <w:pPr>
        <w:pStyle w:val="a3"/>
        <w:ind w:right="1416"/>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 перед гласными.</w:t>
      </w:r>
      <w:r>
        <w:rPr>
          <w:spacing w:val="1"/>
        </w:rPr>
        <w:t xml:space="preserve"> </w:t>
      </w:r>
      <w:r>
        <w:t>Связующее</w:t>
      </w:r>
      <w:r>
        <w:rPr>
          <w:spacing w:val="2"/>
        </w:rPr>
        <w:t xml:space="preserve"> </w:t>
      </w:r>
      <w:r>
        <w:t>“r”</w:t>
      </w:r>
      <w:r>
        <w:rPr>
          <w:spacing w:val="-1"/>
        </w:rPr>
        <w:t xml:space="preserve"> </w:t>
      </w:r>
      <w:r>
        <w:t>(there is/there</w:t>
      </w:r>
      <w:r>
        <w:rPr>
          <w:spacing w:val="1"/>
        </w:rPr>
        <w:t xml:space="preserve"> </w:t>
      </w:r>
      <w:r>
        <w:t>are).</w:t>
      </w:r>
    </w:p>
    <w:p w:rsidR="001F3758" w:rsidRDefault="00056B79">
      <w:pPr>
        <w:pStyle w:val="a3"/>
        <w:ind w:right="1412"/>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2"/>
        </w:rPr>
        <w:t xml:space="preserve"> </w:t>
      </w:r>
      <w:r>
        <w:t>(общий и</w:t>
      </w:r>
      <w:r>
        <w:rPr>
          <w:spacing w:val="-1"/>
        </w:rPr>
        <w:t xml:space="preserve"> </w:t>
      </w:r>
      <w:r>
        <w:t>специальный вопрос)</w:t>
      </w:r>
      <w:r>
        <w:rPr>
          <w:spacing w:val="-1"/>
        </w:rPr>
        <w:t xml:space="preserve"> </w:t>
      </w:r>
      <w:r>
        <w:t>предложений.</w:t>
      </w:r>
    </w:p>
    <w:p w:rsidR="001F3758" w:rsidRDefault="00056B79">
      <w:pPr>
        <w:pStyle w:val="a3"/>
        <w:ind w:right="1415"/>
      </w:pPr>
      <w:r>
        <w:t>Различение на слух и адекватное, без ошибок произнесение слов с 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t>фраз/предложений</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w:t>
      </w:r>
      <w:r>
        <w:rPr>
          <w:spacing w:val="1"/>
        </w:rPr>
        <w:t xml:space="preserve"> </w:t>
      </w:r>
      <w:r>
        <w:t>интонационных особенностей.</w:t>
      </w:r>
    </w:p>
    <w:p w:rsidR="001F3758" w:rsidRDefault="00056B79">
      <w:pPr>
        <w:pStyle w:val="a3"/>
        <w:ind w:right="1417"/>
      </w:pPr>
      <w:r>
        <w:t>Чтение гласных в открытом и закрытом слоге в односложных словах, чтения гласных</w:t>
      </w:r>
      <w:r>
        <w:rPr>
          <w:spacing w:val="-57"/>
        </w:rPr>
        <w:t xml:space="preserve"> </w:t>
      </w:r>
      <w:r>
        <w:t>в</w:t>
      </w:r>
      <w:r>
        <w:rPr>
          <w:spacing w:val="10"/>
        </w:rPr>
        <w:t xml:space="preserve"> </w:t>
      </w:r>
      <w:r>
        <w:t>третьем</w:t>
      </w:r>
      <w:r>
        <w:rPr>
          <w:spacing w:val="12"/>
        </w:rPr>
        <w:t xml:space="preserve"> </w:t>
      </w:r>
      <w:r>
        <w:t>типе</w:t>
      </w:r>
      <w:r>
        <w:rPr>
          <w:spacing w:val="11"/>
        </w:rPr>
        <w:t xml:space="preserve"> </w:t>
      </w:r>
      <w:r>
        <w:t>слога</w:t>
      </w:r>
      <w:r>
        <w:rPr>
          <w:spacing w:val="11"/>
        </w:rPr>
        <w:t xml:space="preserve"> </w:t>
      </w:r>
      <w:r>
        <w:t>(гласная</w:t>
      </w:r>
      <w:r>
        <w:rPr>
          <w:spacing w:val="11"/>
        </w:rPr>
        <w:t xml:space="preserve"> </w:t>
      </w:r>
      <w:r>
        <w:t>+</w:t>
      </w:r>
      <w:r>
        <w:rPr>
          <w:spacing w:val="11"/>
        </w:rPr>
        <w:t xml:space="preserve"> </w:t>
      </w:r>
      <w:r>
        <w:t>r);</w:t>
      </w:r>
      <w:r>
        <w:rPr>
          <w:spacing w:val="9"/>
        </w:rPr>
        <w:t xml:space="preserve"> </w:t>
      </w:r>
      <w:r>
        <w:t>согласных,</w:t>
      </w:r>
      <w:r>
        <w:rPr>
          <w:spacing w:val="12"/>
        </w:rPr>
        <w:t xml:space="preserve"> </w:t>
      </w:r>
      <w:r>
        <w:t>основных</w:t>
      </w:r>
      <w:r>
        <w:rPr>
          <w:spacing w:val="9"/>
        </w:rPr>
        <w:t xml:space="preserve"> </w:t>
      </w:r>
      <w:r>
        <w:t>звукобуквенных</w:t>
      </w:r>
      <w:r>
        <w:rPr>
          <w:spacing w:val="12"/>
        </w:rPr>
        <w:t xml:space="preserve"> </w:t>
      </w:r>
      <w:r>
        <w:t>сочетаний,</w:t>
      </w:r>
      <w:r>
        <w:rPr>
          <w:spacing w:val="-57"/>
        </w:rPr>
        <w:t xml:space="preserve"> </w:t>
      </w:r>
      <w:r>
        <w:t>в</w:t>
      </w:r>
      <w:r>
        <w:rPr>
          <w:spacing w:val="1"/>
        </w:rPr>
        <w:t xml:space="preserve"> </w:t>
      </w:r>
      <w:r>
        <w:t>частности</w:t>
      </w:r>
      <w:r>
        <w:rPr>
          <w:spacing w:val="1"/>
        </w:rPr>
        <w:t xml:space="preserve"> </w:t>
      </w:r>
      <w:r>
        <w:t>сложных</w:t>
      </w:r>
      <w:r>
        <w:rPr>
          <w:spacing w:val="1"/>
        </w:rPr>
        <w:t xml:space="preserve"> </w:t>
      </w:r>
      <w:r>
        <w:t>сочетаний</w:t>
      </w:r>
      <w:r>
        <w:rPr>
          <w:spacing w:val="1"/>
        </w:rPr>
        <w:t xml:space="preserve"> </w:t>
      </w:r>
      <w:r>
        <w:t>букв</w:t>
      </w:r>
      <w:r>
        <w:rPr>
          <w:spacing w:val="1"/>
        </w:rPr>
        <w:t xml:space="preserve"> </w:t>
      </w:r>
      <w:r>
        <w:t>(например,</w:t>
      </w:r>
      <w:r>
        <w:rPr>
          <w:spacing w:val="1"/>
        </w:rPr>
        <w:t xml:space="preserve"> </w:t>
      </w:r>
      <w:r>
        <w:t>tion,</w:t>
      </w:r>
      <w:r>
        <w:rPr>
          <w:spacing w:val="1"/>
        </w:rPr>
        <w:t xml:space="preserve"> </w:t>
      </w:r>
      <w:r>
        <w:t>ight)</w:t>
      </w:r>
      <w:r>
        <w:rPr>
          <w:spacing w:val="1"/>
        </w:rPr>
        <w:t xml:space="preserve"> </w:t>
      </w:r>
      <w:r>
        <w:t>в</w:t>
      </w:r>
      <w:r>
        <w:rPr>
          <w:spacing w:val="1"/>
        </w:rPr>
        <w:t xml:space="preserve"> </w:t>
      </w:r>
      <w:r>
        <w:t>односложных,</w:t>
      </w:r>
      <w:r>
        <w:rPr>
          <w:spacing w:val="-57"/>
        </w:rPr>
        <w:t xml:space="preserve"> </w:t>
      </w:r>
      <w:r>
        <w:t>двусложных</w:t>
      </w:r>
      <w:r>
        <w:rPr>
          <w:spacing w:val="-1"/>
        </w:rPr>
        <w:t xml:space="preserve"> </w:t>
      </w:r>
      <w:r>
        <w:t>и</w:t>
      </w:r>
      <w:r>
        <w:rPr>
          <w:spacing w:val="-1"/>
        </w:rPr>
        <w:t xml:space="preserve"> </w:t>
      </w:r>
      <w:r>
        <w:t>многосложных</w:t>
      </w:r>
      <w:r>
        <w:rPr>
          <w:spacing w:val="1"/>
        </w:rPr>
        <w:t xml:space="preserve"> </w:t>
      </w:r>
      <w:r>
        <w:t>словах.</w:t>
      </w:r>
    </w:p>
    <w:p w:rsidR="001F3758" w:rsidRDefault="00056B79">
      <w:pPr>
        <w:pStyle w:val="a3"/>
        <w:ind w:right="1251"/>
        <w:jc w:val="left"/>
      </w:pPr>
      <w:r>
        <w:t>Вычленение некоторых звукобуквенных сочетаний при анализе изученных слов.</w:t>
      </w:r>
      <w:r>
        <w:rPr>
          <w:spacing w:val="1"/>
        </w:rPr>
        <w:t xml:space="preserve"> </w:t>
      </w:r>
      <w:r>
        <w:t>Чтение</w:t>
      </w:r>
      <w:r>
        <w:rPr>
          <w:spacing w:val="33"/>
        </w:rPr>
        <w:t xml:space="preserve"> </w:t>
      </w:r>
      <w:r>
        <w:t>новых</w:t>
      </w:r>
      <w:r>
        <w:rPr>
          <w:spacing w:val="29"/>
        </w:rPr>
        <w:t xml:space="preserve"> </w:t>
      </w:r>
      <w:r>
        <w:t>слов</w:t>
      </w:r>
      <w:r>
        <w:rPr>
          <w:spacing w:val="32"/>
        </w:rPr>
        <w:t xml:space="preserve"> </w:t>
      </w:r>
      <w:r>
        <w:t>согласно</w:t>
      </w:r>
      <w:r>
        <w:rPr>
          <w:spacing w:val="32"/>
        </w:rPr>
        <w:t xml:space="preserve"> </w:t>
      </w:r>
      <w:r>
        <w:t>основным</w:t>
      </w:r>
      <w:r>
        <w:rPr>
          <w:spacing w:val="31"/>
        </w:rPr>
        <w:t xml:space="preserve"> </w:t>
      </w:r>
      <w:r>
        <w:t>правилам</w:t>
      </w:r>
      <w:r>
        <w:rPr>
          <w:spacing w:val="31"/>
        </w:rPr>
        <w:t xml:space="preserve"> </w:t>
      </w:r>
      <w:r>
        <w:t>чтения</w:t>
      </w:r>
      <w:r>
        <w:rPr>
          <w:spacing w:val="33"/>
        </w:rPr>
        <w:t xml:space="preserve"> </w:t>
      </w:r>
      <w:r>
        <w:t>с</w:t>
      </w:r>
      <w:r>
        <w:rPr>
          <w:spacing w:val="32"/>
        </w:rPr>
        <w:t xml:space="preserve"> </w:t>
      </w:r>
      <w:r>
        <w:t>использованием</w:t>
      </w:r>
      <w:r>
        <w:rPr>
          <w:spacing w:val="33"/>
        </w:rPr>
        <w:t xml:space="preserve"> </w:t>
      </w:r>
      <w:r>
        <w:t>полной</w:t>
      </w:r>
      <w:r>
        <w:rPr>
          <w:spacing w:val="-57"/>
        </w:rPr>
        <w:t xml:space="preserve"> </w:t>
      </w:r>
      <w:r>
        <w:t>или частичной</w:t>
      </w:r>
      <w:r>
        <w:rPr>
          <w:spacing w:val="1"/>
        </w:rPr>
        <w:t xml:space="preserve"> </w:t>
      </w:r>
      <w:r>
        <w:t>транскрипции.</w:t>
      </w:r>
    </w:p>
    <w:p w:rsidR="001F3758" w:rsidRDefault="00056B79">
      <w:pPr>
        <w:pStyle w:val="a3"/>
        <w:ind w:right="1446"/>
        <w:jc w:val="left"/>
      </w:pPr>
      <w:r>
        <w:t>Знаки</w:t>
      </w:r>
      <w:r>
        <w:rPr>
          <w:spacing w:val="1"/>
        </w:rPr>
        <w:t xml:space="preserve"> </w:t>
      </w:r>
      <w:r>
        <w:t>английской</w:t>
      </w:r>
      <w:r>
        <w:rPr>
          <w:spacing w:val="1"/>
        </w:rPr>
        <w:t xml:space="preserve"> </w:t>
      </w:r>
      <w:r>
        <w:t>транскрипции;</w:t>
      </w:r>
      <w:r>
        <w:rPr>
          <w:spacing w:val="2"/>
        </w:rPr>
        <w:t xml:space="preserve"> </w:t>
      </w:r>
      <w:r>
        <w:t>отличие</w:t>
      </w:r>
      <w:r>
        <w:rPr>
          <w:spacing w:val="60"/>
        </w:rPr>
        <w:t xml:space="preserve"> </w:t>
      </w:r>
      <w:r>
        <w:t>их</w:t>
      </w:r>
      <w:r>
        <w:rPr>
          <w:spacing w:val="59"/>
        </w:rPr>
        <w:t xml:space="preserve"> </w:t>
      </w:r>
      <w:r>
        <w:t>от</w:t>
      </w:r>
      <w:r>
        <w:rPr>
          <w:spacing w:val="60"/>
        </w:rPr>
        <w:t xml:space="preserve"> </w:t>
      </w:r>
      <w:r>
        <w:t>букв</w:t>
      </w:r>
      <w:r>
        <w:rPr>
          <w:spacing w:val="60"/>
        </w:rPr>
        <w:t xml:space="preserve"> </w:t>
      </w:r>
      <w:r>
        <w:t>английского</w:t>
      </w:r>
      <w:r>
        <w:rPr>
          <w:spacing w:val="3"/>
        </w:rPr>
        <w:t xml:space="preserve"> </w:t>
      </w:r>
      <w:r>
        <w:t>алфавита.</w:t>
      </w:r>
      <w:r>
        <w:rPr>
          <w:spacing w:val="-57"/>
        </w:rPr>
        <w:t xml:space="preserve"> </w:t>
      </w:r>
      <w:r>
        <w:t>Фонетически</w:t>
      </w:r>
      <w:r>
        <w:rPr>
          <w:spacing w:val="2"/>
        </w:rPr>
        <w:t xml:space="preserve"> </w:t>
      </w:r>
      <w:r>
        <w:t>корректное</w:t>
      </w:r>
      <w:r>
        <w:rPr>
          <w:spacing w:val="2"/>
        </w:rPr>
        <w:t xml:space="preserve"> </w:t>
      </w:r>
      <w:r>
        <w:t>озвучивание</w:t>
      </w:r>
      <w:r>
        <w:rPr>
          <w:spacing w:val="1"/>
        </w:rPr>
        <w:t xml:space="preserve"> </w:t>
      </w:r>
      <w:r>
        <w:t>знаков</w:t>
      </w:r>
      <w:r>
        <w:rPr>
          <w:spacing w:val="1"/>
        </w:rPr>
        <w:t xml:space="preserve"> </w:t>
      </w:r>
      <w:r>
        <w:t>транскрипции.</w:t>
      </w:r>
    </w:p>
    <w:p w:rsidR="001F3758" w:rsidRDefault="00056B79">
      <w:pPr>
        <w:pStyle w:val="31"/>
      </w:pPr>
      <w:r>
        <w:t>Графика,</w:t>
      </w:r>
      <w:r>
        <w:rPr>
          <w:spacing w:val="-2"/>
        </w:rPr>
        <w:t xml:space="preserve"> </w:t>
      </w:r>
      <w:r>
        <w:t>орфография</w:t>
      </w:r>
      <w:r>
        <w:rPr>
          <w:spacing w:val="-2"/>
        </w:rPr>
        <w:t xml:space="preserve"> </w:t>
      </w:r>
      <w:r>
        <w:t>и</w:t>
      </w:r>
      <w:r>
        <w:rPr>
          <w:spacing w:val="-1"/>
        </w:rPr>
        <w:t xml:space="preserve"> </w:t>
      </w:r>
      <w:r>
        <w:t>пунктуация</w:t>
      </w:r>
    </w:p>
    <w:p w:rsidR="001F3758" w:rsidRDefault="00056B79">
      <w:pPr>
        <w:pStyle w:val="a3"/>
        <w:jc w:val="left"/>
      </w:pPr>
      <w:r>
        <w:t>Правильное</w:t>
      </w:r>
      <w:r>
        <w:rPr>
          <w:spacing w:val="-5"/>
        </w:rPr>
        <w:t xml:space="preserve"> </w:t>
      </w:r>
      <w:r>
        <w:t>написание</w:t>
      </w:r>
      <w:r>
        <w:rPr>
          <w:spacing w:val="-1"/>
        </w:rPr>
        <w:t xml:space="preserve"> </w:t>
      </w:r>
      <w:r>
        <w:t>изученных</w:t>
      </w:r>
      <w:r>
        <w:rPr>
          <w:spacing w:val="-3"/>
        </w:rPr>
        <w:t xml:space="preserve"> </w:t>
      </w:r>
      <w:r>
        <w:t>слов.</w:t>
      </w:r>
    </w:p>
    <w:p w:rsidR="001F3758" w:rsidRDefault="00056B79">
      <w:pPr>
        <w:pStyle w:val="a3"/>
        <w:tabs>
          <w:tab w:val="left" w:pos="3184"/>
          <w:tab w:val="left" w:pos="4733"/>
          <w:tab w:val="left" w:pos="5727"/>
          <w:tab w:val="left" w:pos="7322"/>
          <w:tab w:val="left" w:pos="8286"/>
          <w:tab w:val="left" w:pos="10342"/>
        </w:tabs>
        <w:ind w:right="1412"/>
        <w:jc w:val="left"/>
      </w:pPr>
      <w:r>
        <w:t>Правильная</w:t>
      </w:r>
      <w:r>
        <w:tab/>
        <w:t>расстановка</w:t>
      </w:r>
      <w:r>
        <w:tab/>
        <w:t>знаков</w:t>
      </w:r>
      <w:r>
        <w:tab/>
        <w:t>препинания:</w:t>
      </w:r>
      <w:r>
        <w:tab/>
        <w:t>точки,</w:t>
      </w:r>
      <w:r>
        <w:tab/>
        <w:t>вопросительного</w:t>
      </w:r>
      <w:r>
        <w:tab/>
      </w:r>
      <w:r>
        <w:rPr>
          <w:spacing w:val="-1"/>
        </w:rPr>
        <w:t>и</w:t>
      </w:r>
      <w:r>
        <w:rPr>
          <w:spacing w:val="-57"/>
        </w:rPr>
        <w:t xml:space="preserve"> </w:t>
      </w:r>
      <w:r>
        <w:t>восклицательного знаков</w:t>
      </w:r>
      <w:r>
        <w:rPr>
          <w:spacing w:val="2"/>
        </w:rPr>
        <w:t xml:space="preserve"> </w:t>
      </w:r>
      <w:r>
        <w:t>в</w:t>
      </w:r>
      <w:r>
        <w:rPr>
          <w:spacing w:val="-1"/>
        </w:rPr>
        <w:t xml:space="preserve"> </w:t>
      </w:r>
      <w:r>
        <w:t>конце</w:t>
      </w:r>
      <w:r>
        <w:rPr>
          <w:spacing w:val="1"/>
        </w:rPr>
        <w:t xml:space="preserve"> </w:t>
      </w:r>
      <w:r>
        <w:t>предложения;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6"/>
      </w:pPr>
      <w:r>
        <w:t>правильное использование знака апострофа в сокращённых формах 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w:t>
      </w:r>
      <w:r>
        <w:rPr>
          <w:spacing w:val="1"/>
        </w:rPr>
        <w:t xml:space="preserve"> </w:t>
      </w:r>
      <w:r>
        <w:t>в</w:t>
      </w:r>
      <w:r>
        <w:rPr>
          <w:spacing w:val="1"/>
        </w:rPr>
        <w:t xml:space="preserve"> </w:t>
      </w:r>
      <w:r>
        <w:t>притяжательном</w:t>
      </w:r>
      <w:r>
        <w:rPr>
          <w:spacing w:val="1"/>
        </w:rPr>
        <w:t xml:space="preserve"> </w:t>
      </w:r>
      <w:r>
        <w:t>падеже.</w:t>
      </w:r>
    </w:p>
    <w:p w:rsidR="001F3758" w:rsidRDefault="00056B79">
      <w:pPr>
        <w:pStyle w:val="31"/>
        <w:jc w:val="both"/>
      </w:pPr>
      <w:r>
        <w:t>Лексическая</w:t>
      </w:r>
      <w:r>
        <w:rPr>
          <w:spacing w:val="-2"/>
        </w:rPr>
        <w:t xml:space="preserve"> </w:t>
      </w:r>
      <w:r>
        <w:t>сторона</w:t>
      </w:r>
      <w:r>
        <w:rPr>
          <w:spacing w:val="-3"/>
        </w:rPr>
        <w:t xml:space="preserve"> </w:t>
      </w:r>
      <w:r>
        <w:t>речи</w:t>
      </w:r>
    </w:p>
    <w:p w:rsidR="001F3758" w:rsidRDefault="00056B79">
      <w:pPr>
        <w:pStyle w:val="a3"/>
        <w:ind w:right="1412"/>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речи не менее 350 лексических единиц (слов, словосочетаний, 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60"/>
        </w:rPr>
        <w:t xml:space="preserve"> </w:t>
      </w:r>
      <w:r>
        <w:t>содержания</w:t>
      </w:r>
      <w:r>
        <w:rPr>
          <w:spacing w:val="1"/>
        </w:rPr>
        <w:t xml:space="preserve"> </w:t>
      </w:r>
      <w:r>
        <w:t>речи</w:t>
      </w:r>
      <w:r>
        <w:rPr>
          <w:spacing w:val="1"/>
        </w:rPr>
        <w:t xml:space="preserve"> </w:t>
      </w:r>
      <w:r>
        <w:t>для 3 класса,</w:t>
      </w:r>
      <w:r>
        <w:rPr>
          <w:spacing w:val="1"/>
        </w:rPr>
        <w:t xml:space="preserve"> </w:t>
      </w:r>
      <w:r>
        <w:t>включая</w:t>
      </w:r>
      <w:r>
        <w:rPr>
          <w:spacing w:val="1"/>
        </w:rPr>
        <w:t xml:space="preserve"> </w:t>
      </w:r>
      <w:r>
        <w:t>200 лексических</w:t>
      </w:r>
      <w:r>
        <w:rPr>
          <w:spacing w:val="1"/>
        </w:rPr>
        <w:t xml:space="preserve"> </w:t>
      </w:r>
      <w:r>
        <w:t>единиц,</w:t>
      </w:r>
      <w:r>
        <w:rPr>
          <w:spacing w:val="1"/>
        </w:rPr>
        <w:t xml:space="preserve"> </w:t>
      </w:r>
      <w:r>
        <w:t>усвоенных на первом</w:t>
      </w:r>
      <w:r>
        <w:rPr>
          <w:spacing w:val="1"/>
        </w:rPr>
        <w:t xml:space="preserve"> </w:t>
      </w:r>
      <w:r>
        <w:t>году</w:t>
      </w:r>
      <w:r>
        <w:rPr>
          <w:spacing w:val="1"/>
        </w:rPr>
        <w:t xml:space="preserve"> </w:t>
      </w:r>
      <w:r>
        <w:t>обучения.</w:t>
      </w:r>
    </w:p>
    <w:p w:rsidR="001F3758" w:rsidRDefault="00056B79">
      <w:pPr>
        <w:pStyle w:val="a3"/>
        <w:ind w:right="1413"/>
      </w:pPr>
      <w:r>
        <w:t>Распознавание и употребление в устной и письменной речи слов, образованных 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числительных</w:t>
      </w:r>
      <w:r>
        <w:rPr>
          <w:spacing w:val="1"/>
        </w:rPr>
        <w:t xml:space="preserve"> </w:t>
      </w:r>
      <w:r>
        <w:t>с</w:t>
      </w:r>
      <w:r>
        <w:rPr>
          <w:spacing w:val="-3"/>
        </w:rPr>
        <w:t xml:space="preserve"> </w:t>
      </w:r>
      <w:r>
        <w:t>помощью</w:t>
      </w:r>
      <w:r>
        <w:rPr>
          <w:spacing w:val="-1"/>
        </w:rPr>
        <w:t xml:space="preserve"> </w:t>
      </w:r>
      <w:r>
        <w:t>суффиксов</w:t>
      </w:r>
      <w:r>
        <w:rPr>
          <w:spacing w:val="-2"/>
        </w:rPr>
        <w:t xml:space="preserve"> </w:t>
      </w:r>
      <w:r>
        <w:t>-teen,</w:t>
      </w:r>
      <w:r>
        <w:rPr>
          <w:spacing w:val="-1"/>
        </w:rPr>
        <w:t xml:space="preserve"> </w:t>
      </w:r>
      <w:r>
        <w:t>-ty,</w:t>
      </w:r>
      <w:r>
        <w:rPr>
          <w:spacing w:val="-1"/>
        </w:rPr>
        <w:t xml:space="preserve"> </w:t>
      </w:r>
      <w:r>
        <w:t>-th)</w:t>
      </w:r>
      <w:r>
        <w:rPr>
          <w:spacing w:val="-1"/>
        </w:rPr>
        <w:t xml:space="preserve"> </w:t>
      </w:r>
      <w:r>
        <w:t>и</w:t>
      </w:r>
      <w:r>
        <w:rPr>
          <w:spacing w:val="-2"/>
        </w:rPr>
        <w:t xml:space="preserve"> </w:t>
      </w:r>
      <w:r>
        <w:t>словосложения</w:t>
      </w:r>
      <w:r>
        <w:rPr>
          <w:spacing w:val="-1"/>
        </w:rPr>
        <w:t xml:space="preserve"> </w:t>
      </w:r>
      <w:r>
        <w:t>(sportsman).</w:t>
      </w:r>
    </w:p>
    <w:p w:rsidR="001F3758" w:rsidRDefault="00056B79">
      <w:pPr>
        <w:pStyle w:val="a3"/>
        <w:ind w:right="1420"/>
      </w:pPr>
      <w:r>
        <w:t>Распознавание в устной и письменной речи интернациональных слов (doctor, film) с</w:t>
      </w:r>
      <w:r>
        <w:rPr>
          <w:spacing w:val="1"/>
        </w:rPr>
        <w:t xml:space="preserve"> </w:t>
      </w:r>
      <w:r>
        <w:t>помощью</w:t>
      </w:r>
      <w:r>
        <w:rPr>
          <w:spacing w:val="-1"/>
        </w:rPr>
        <w:t xml:space="preserve"> </w:t>
      </w:r>
      <w:r>
        <w:t>языковой</w:t>
      </w:r>
      <w:r>
        <w:rPr>
          <w:spacing w:val="1"/>
        </w:rPr>
        <w:t xml:space="preserve"> </w:t>
      </w:r>
      <w:r>
        <w:t>догадки.</w:t>
      </w:r>
    </w:p>
    <w:p w:rsidR="001F3758" w:rsidRDefault="00056B79">
      <w:pPr>
        <w:pStyle w:val="31"/>
        <w:jc w:val="both"/>
      </w:pPr>
      <w:r>
        <w:t>Грамматическая</w:t>
      </w:r>
      <w:r>
        <w:rPr>
          <w:spacing w:val="-2"/>
        </w:rPr>
        <w:t xml:space="preserve"> </w:t>
      </w:r>
      <w:r>
        <w:t>сторона</w:t>
      </w:r>
      <w:r>
        <w:rPr>
          <w:spacing w:val="-3"/>
        </w:rPr>
        <w:t xml:space="preserve"> </w:t>
      </w:r>
      <w:r>
        <w:t>речи</w:t>
      </w:r>
    </w:p>
    <w:p w:rsidR="001F3758" w:rsidRDefault="00056B79">
      <w:pPr>
        <w:pStyle w:val="a3"/>
        <w:ind w:right="1412"/>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родственных</w:t>
      </w:r>
      <w:r>
        <w:rPr>
          <w:spacing w:val="1"/>
        </w:rPr>
        <w:t xml:space="preserve"> </w:t>
      </w:r>
      <w:r>
        <w:t>слов</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(суффиксы</w:t>
      </w:r>
      <w:r>
        <w:rPr>
          <w:spacing w:val="1"/>
        </w:rPr>
        <w:t xml:space="preserve"> </w:t>
      </w:r>
      <w:r>
        <w:t>числительных</w:t>
      </w:r>
      <w:r>
        <w:rPr>
          <w:spacing w:val="1"/>
        </w:rPr>
        <w:t xml:space="preserve"> </w:t>
      </w:r>
      <w:r>
        <w:t>-teen,</w:t>
      </w:r>
      <w:r>
        <w:rPr>
          <w:spacing w:val="1"/>
        </w:rPr>
        <w:t xml:space="preserve"> </w:t>
      </w:r>
      <w:r>
        <w:t>-ty,</w:t>
      </w:r>
      <w:r>
        <w:rPr>
          <w:spacing w:val="1"/>
        </w:rPr>
        <w:t xml:space="preserve"> </w:t>
      </w:r>
      <w:r>
        <w:t>-th)</w:t>
      </w:r>
      <w:r>
        <w:rPr>
          <w:spacing w:val="1"/>
        </w:rPr>
        <w:t xml:space="preserve"> </w:t>
      </w:r>
      <w:r>
        <w:t>и</w:t>
      </w:r>
      <w:r>
        <w:rPr>
          <w:spacing w:val="-57"/>
        </w:rPr>
        <w:t xml:space="preserve"> </w:t>
      </w:r>
      <w:r>
        <w:t>словосложения (football,</w:t>
      </w:r>
    </w:p>
    <w:p w:rsidR="001F3758" w:rsidRPr="00056B79" w:rsidRDefault="00056B79">
      <w:pPr>
        <w:pStyle w:val="a3"/>
        <w:jc w:val="left"/>
        <w:rPr>
          <w:lang w:val="en-US"/>
        </w:rPr>
      </w:pPr>
      <w:r w:rsidRPr="00056B79">
        <w:rPr>
          <w:lang w:val="en-US"/>
        </w:rPr>
        <w:t>snowman)</w:t>
      </w:r>
    </w:p>
    <w:p w:rsidR="001F3758" w:rsidRPr="00056B79" w:rsidRDefault="00056B79">
      <w:pPr>
        <w:pStyle w:val="a3"/>
        <w:ind w:right="1251"/>
        <w:jc w:val="left"/>
        <w:rPr>
          <w:lang w:val="en-US"/>
        </w:rPr>
      </w:pPr>
      <w:r>
        <w:t>Предложения</w:t>
      </w:r>
      <w:r w:rsidRPr="00056B79">
        <w:rPr>
          <w:spacing w:val="19"/>
          <w:lang w:val="en-US"/>
        </w:rPr>
        <w:t xml:space="preserve"> </w:t>
      </w:r>
      <w:r>
        <w:t>с</w:t>
      </w:r>
      <w:r w:rsidRPr="00056B79">
        <w:rPr>
          <w:spacing w:val="18"/>
          <w:lang w:val="en-US"/>
        </w:rPr>
        <w:t xml:space="preserve"> </w:t>
      </w:r>
      <w:r>
        <w:t>начальным</w:t>
      </w:r>
      <w:r w:rsidRPr="00056B79">
        <w:rPr>
          <w:spacing w:val="18"/>
          <w:lang w:val="en-US"/>
        </w:rPr>
        <w:t xml:space="preserve"> </w:t>
      </w:r>
      <w:r w:rsidRPr="00056B79">
        <w:rPr>
          <w:lang w:val="en-US"/>
        </w:rPr>
        <w:t>There</w:t>
      </w:r>
      <w:r w:rsidRPr="00056B79">
        <w:rPr>
          <w:spacing w:val="17"/>
          <w:lang w:val="en-US"/>
        </w:rPr>
        <w:t xml:space="preserve"> </w:t>
      </w:r>
      <w:r w:rsidRPr="00056B79">
        <w:rPr>
          <w:lang w:val="en-US"/>
        </w:rPr>
        <w:t>+</w:t>
      </w:r>
      <w:r w:rsidRPr="00056B79">
        <w:rPr>
          <w:spacing w:val="16"/>
          <w:lang w:val="en-US"/>
        </w:rPr>
        <w:t xml:space="preserve"> </w:t>
      </w:r>
      <w:r w:rsidRPr="00056B79">
        <w:rPr>
          <w:lang w:val="en-US"/>
        </w:rPr>
        <w:t>to</w:t>
      </w:r>
      <w:r w:rsidRPr="00056B79">
        <w:rPr>
          <w:spacing w:val="17"/>
          <w:lang w:val="en-US"/>
        </w:rPr>
        <w:t xml:space="preserve"> </w:t>
      </w:r>
      <w:r w:rsidRPr="00056B79">
        <w:rPr>
          <w:lang w:val="en-US"/>
        </w:rPr>
        <w:t>be</w:t>
      </w:r>
      <w:r w:rsidRPr="00056B79">
        <w:rPr>
          <w:spacing w:val="22"/>
          <w:lang w:val="en-US"/>
        </w:rPr>
        <w:t xml:space="preserve"> </w:t>
      </w:r>
      <w:r>
        <w:t>в</w:t>
      </w:r>
      <w:r w:rsidRPr="00056B79">
        <w:rPr>
          <w:spacing w:val="16"/>
          <w:lang w:val="en-US"/>
        </w:rPr>
        <w:t xml:space="preserve"> </w:t>
      </w:r>
      <w:r w:rsidRPr="00056B79">
        <w:rPr>
          <w:lang w:val="en-US"/>
        </w:rPr>
        <w:t>Past</w:t>
      </w:r>
      <w:r w:rsidRPr="00056B79">
        <w:rPr>
          <w:spacing w:val="17"/>
          <w:lang w:val="en-US"/>
        </w:rPr>
        <w:t xml:space="preserve"> </w:t>
      </w:r>
      <w:r w:rsidRPr="00056B79">
        <w:rPr>
          <w:lang w:val="en-US"/>
        </w:rPr>
        <w:t>Simple</w:t>
      </w:r>
      <w:r w:rsidRPr="00056B79">
        <w:rPr>
          <w:spacing w:val="19"/>
          <w:lang w:val="en-US"/>
        </w:rPr>
        <w:t xml:space="preserve"> </w:t>
      </w:r>
      <w:r w:rsidRPr="00056B79">
        <w:rPr>
          <w:lang w:val="en-US"/>
        </w:rPr>
        <w:t>Tense</w:t>
      </w:r>
      <w:r w:rsidRPr="00056B79">
        <w:rPr>
          <w:spacing w:val="17"/>
          <w:lang w:val="en-US"/>
        </w:rPr>
        <w:t xml:space="preserve"> </w:t>
      </w:r>
      <w:r w:rsidRPr="00056B79">
        <w:rPr>
          <w:lang w:val="en-US"/>
        </w:rPr>
        <w:t>(There</w:t>
      </w:r>
      <w:r w:rsidRPr="00056B79">
        <w:rPr>
          <w:spacing w:val="17"/>
          <w:lang w:val="en-US"/>
        </w:rPr>
        <w:t xml:space="preserve"> </w:t>
      </w:r>
      <w:r w:rsidRPr="00056B79">
        <w:rPr>
          <w:lang w:val="en-US"/>
        </w:rPr>
        <w:t>was</w:t>
      </w:r>
      <w:r w:rsidRPr="00056B79">
        <w:rPr>
          <w:spacing w:val="16"/>
          <w:lang w:val="en-US"/>
        </w:rPr>
        <w:t xml:space="preserve"> </w:t>
      </w:r>
      <w:r w:rsidRPr="00056B79">
        <w:rPr>
          <w:lang w:val="en-US"/>
        </w:rPr>
        <w:t>an</w:t>
      </w:r>
      <w:r w:rsidRPr="00056B79">
        <w:rPr>
          <w:spacing w:val="17"/>
          <w:lang w:val="en-US"/>
        </w:rPr>
        <w:t xml:space="preserve"> </w:t>
      </w:r>
      <w:r w:rsidRPr="00056B79">
        <w:rPr>
          <w:lang w:val="en-US"/>
        </w:rPr>
        <w:t>old</w:t>
      </w:r>
      <w:r w:rsidRPr="00056B79">
        <w:rPr>
          <w:spacing w:val="17"/>
          <w:lang w:val="en-US"/>
        </w:rPr>
        <w:t xml:space="preserve"> </w:t>
      </w:r>
      <w:r w:rsidRPr="00056B79">
        <w:rPr>
          <w:lang w:val="en-US"/>
        </w:rPr>
        <w:t>house</w:t>
      </w:r>
      <w:r w:rsidRPr="00056B79">
        <w:rPr>
          <w:spacing w:val="-57"/>
          <w:lang w:val="en-US"/>
        </w:rPr>
        <w:t xml:space="preserve"> </w:t>
      </w:r>
      <w:r w:rsidRPr="00056B79">
        <w:rPr>
          <w:lang w:val="en-US"/>
        </w:rPr>
        <w:t>near the</w:t>
      </w:r>
      <w:r w:rsidRPr="00056B79">
        <w:rPr>
          <w:spacing w:val="-1"/>
          <w:lang w:val="en-US"/>
        </w:rPr>
        <w:t xml:space="preserve"> </w:t>
      </w:r>
      <w:r w:rsidRPr="00056B79">
        <w:rPr>
          <w:lang w:val="en-US"/>
        </w:rPr>
        <w:t>river.).</w:t>
      </w:r>
    </w:p>
    <w:p w:rsidR="001F3758" w:rsidRDefault="00056B79">
      <w:pPr>
        <w:pStyle w:val="a3"/>
        <w:ind w:right="1446"/>
        <w:jc w:val="left"/>
      </w:pPr>
      <w:r>
        <w:t>Побудительные предложения в отрицательной (Don’t talk, please.) форме.</w:t>
      </w:r>
      <w:r>
        <w:rPr>
          <w:spacing w:val="1"/>
        </w:rPr>
        <w:t xml:space="preserve"> </w:t>
      </w:r>
      <w:r>
        <w:t>Правильные</w:t>
      </w:r>
      <w:r>
        <w:rPr>
          <w:spacing w:val="18"/>
        </w:rPr>
        <w:t xml:space="preserve"> </w:t>
      </w:r>
      <w:r>
        <w:t>и</w:t>
      </w:r>
      <w:r>
        <w:rPr>
          <w:spacing w:val="19"/>
        </w:rPr>
        <w:t xml:space="preserve"> </w:t>
      </w:r>
      <w:r>
        <w:t>неправильные</w:t>
      </w:r>
      <w:r>
        <w:rPr>
          <w:spacing w:val="21"/>
        </w:rPr>
        <w:t xml:space="preserve"> </w:t>
      </w:r>
      <w:r>
        <w:t>глаголы</w:t>
      </w:r>
      <w:r>
        <w:rPr>
          <w:spacing w:val="20"/>
        </w:rPr>
        <w:t xml:space="preserve"> </w:t>
      </w:r>
      <w:r>
        <w:t>в</w:t>
      </w:r>
      <w:r>
        <w:rPr>
          <w:spacing w:val="20"/>
        </w:rPr>
        <w:t xml:space="preserve"> </w:t>
      </w:r>
      <w:r>
        <w:t>Past</w:t>
      </w:r>
      <w:r>
        <w:rPr>
          <w:spacing w:val="18"/>
        </w:rPr>
        <w:t xml:space="preserve"> </w:t>
      </w:r>
      <w:r>
        <w:t>Simple</w:t>
      </w:r>
      <w:r>
        <w:rPr>
          <w:spacing w:val="21"/>
        </w:rPr>
        <w:t xml:space="preserve"> </w:t>
      </w:r>
      <w:r>
        <w:t>Tense</w:t>
      </w:r>
      <w:r>
        <w:rPr>
          <w:spacing w:val="19"/>
        </w:rPr>
        <w:t xml:space="preserve"> </w:t>
      </w:r>
      <w:r>
        <w:t>в</w:t>
      </w:r>
      <w:r>
        <w:rPr>
          <w:spacing w:val="20"/>
        </w:rPr>
        <w:t xml:space="preserve"> </w:t>
      </w:r>
      <w:r>
        <w:t>повествовательных</w:t>
      </w:r>
      <w:r>
        <w:rPr>
          <w:spacing w:val="-57"/>
        </w:rPr>
        <w:t xml:space="preserve"> </w:t>
      </w:r>
      <w:r>
        <w:t>(утвердительных</w:t>
      </w:r>
      <w:r>
        <w:rPr>
          <w:spacing w:val="56"/>
        </w:rPr>
        <w:t xml:space="preserve"> </w:t>
      </w:r>
      <w:r>
        <w:t>и</w:t>
      </w:r>
      <w:r>
        <w:rPr>
          <w:spacing w:val="54"/>
        </w:rPr>
        <w:t xml:space="preserve"> </w:t>
      </w:r>
      <w:r>
        <w:t>отрицательных)</w:t>
      </w:r>
      <w:r>
        <w:rPr>
          <w:spacing w:val="56"/>
        </w:rPr>
        <w:t xml:space="preserve"> </w:t>
      </w:r>
      <w:r>
        <w:t>и</w:t>
      </w:r>
      <w:r>
        <w:rPr>
          <w:spacing w:val="54"/>
        </w:rPr>
        <w:t xml:space="preserve"> </w:t>
      </w:r>
      <w:r>
        <w:t>вопросительных</w:t>
      </w:r>
      <w:r>
        <w:rPr>
          <w:spacing w:val="56"/>
        </w:rPr>
        <w:t xml:space="preserve"> </w:t>
      </w:r>
      <w:r>
        <w:t>(общий</w:t>
      </w:r>
      <w:r>
        <w:rPr>
          <w:spacing w:val="56"/>
        </w:rPr>
        <w:t xml:space="preserve"> </w:t>
      </w:r>
      <w:r>
        <w:t>и</w:t>
      </w:r>
      <w:r>
        <w:rPr>
          <w:spacing w:val="54"/>
        </w:rPr>
        <w:t xml:space="preserve"> </w:t>
      </w:r>
      <w:r>
        <w:t>специальный</w:t>
      </w:r>
      <w:r>
        <w:rPr>
          <w:spacing w:val="-57"/>
        </w:rPr>
        <w:t xml:space="preserve"> </w:t>
      </w:r>
      <w:r>
        <w:t>вопросы)</w:t>
      </w:r>
      <w:r>
        <w:rPr>
          <w:spacing w:val="-1"/>
        </w:rPr>
        <w:t xml:space="preserve"> </w:t>
      </w:r>
      <w:r>
        <w:t>предложениях.</w:t>
      </w:r>
    </w:p>
    <w:p w:rsidR="001F3758" w:rsidRPr="00056B79" w:rsidRDefault="00056B79">
      <w:pPr>
        <w:pStyle w:val="a3"/>
        <w:jc w:val="left"/>
        <w:rPr>
          <w:lang w:val="en-US"/>
        </w:rPr>
      </w:pPr>
      <w:r>
        <w:t>Конструкция</w:t>
      </w:r>
      <w:r w:rsidRPr="00056B79">
        <w:rPr>
          <w:lang w:val="en-US"/>
        </w:rPr>
        <w:t xml:space="preserve"> I’d</w:t>
      </w:r>
      <w:r w:rsidRPr="00056B79">
        <w:rPr>
          <w:spacing w:val="-1"/>
          <w:lang w:val="en-US"/>
        </w:rPr>
        <w:t xml:space="preserve"> </w:t>
      </w:r>
      <w:r w:rsidRPr="00056B79">
        <w:rPr>
          <w:lang w:val="en-US"/>
        </w:rPr>
        <w:t>like</w:t>
      </w:r>
      <w:r w:rsidRPr="00056B79">
        <w:rPr>
          <w:spacing w:val="-1"/>
          <w:lang w:val="en-US"/>
        </w:rPr>
        <w:t xml:space="preserve"> </w:t>
      </w:r>
      <w:r w:rsidRPr="00056B79">
        <w:rPr>
          <w:lang w:val="en-US"/>
        </w:rPr>
        <w:t>to …</w:t>
      </w:r>
      <w:r w:rsidRPr="00056B79">
        <w:rPr>
          <w:spacing w:val="-2"/>
          <w:lang w:val="en-US"/>
        </w:rPr>
        <w:t xml:space="preserve"> </w:t>
      </w:r>
      <w:r w:rsidRPr="00056B79">
        <w:rPr>
          <w:lang w:val="en-US"/>
        </w:rPr>
        <w:t>(I’d</w:t>
      </w:r>
      <w:r w:rsidRPr="00056B79">
        <w:rPr>
          <w:spacing w:val="-1"/>
          <w:lang w:val="en-US"/>
        </w:rPr>
        <w:t xml:space="preserve"> </w:t>
      </w:r>
      <w:r w:rsidRPr="00056B79">
        <w:rPr>
          <w:lang w:val="en-US"/>
        </w:rPr>
        <w:t>like</w:t>
      </w:r>
      <w:r w:rsidRPr="00056B79">
        <w:rPr>
          <w:spacing w:val="-2"/>
          <w:lang w:val="en-US"/>
        </w:rPr>
        <w:t xml:space="preserve"> </w:t>
      </w:r>
      <w:r w:rsidRPr="00056B79">
        <w:rPr>
          <w:lang w:val="en-US"/>
        </w:rPr>
        <w:t>to</w:t>
      </w:r>
      <w:r w:rsidRPr="00056B79">
        <w:rPr>
          <w:spacing w:val="-1"/>
          <w:lang w:val="en-US"/>
        </w:rPr>
        <w:t xml:space="preserve"> </w:t>
      </w:r>
      <w:r w:rsidRPr="00056B79">
        <w:rPr>
          <w:lang w:val="en-US"/>
        </w:rPr>
        <w:t>read</w:t>
      </w:r>
      <w:r w:rsidRPr="00056B79">
        <w:rPr>
          <w:spacing w:val="-1"/>
          <w:lang w:val="en-US"/>
        </w:rPr>
        <w:t xml:space="preserve"> </w:t>
      </w:r>
      <w:r w:rsidRPr="00056B79">
        <w:rPr>
          <w:lang w:val="en-US"/>
        </w:rPr>
        <w:t>this book.).</w:t>
      </w:r>
    </w:p>
    <w:p w:rsidR="001F3758" w:rsidRPr="00056B79" w:rsidRDefault="00056B79">
      <w:pPr>
        <w:pStyle w:val="a3"/>
        <w:ind w:right="1251"/>
        <w:jc w:val="left"/>
        <w:rPr>
          <w:lang w:val="en-US"/>
        </w:rPr>
      </w:pPr>
      <w:r>
        <w:t>Конструкции</w:t>
      </w:r>
      <w:r w:rsidRPr="00056B79">
        <w:rPr>
          <w:lang w:val="en-US"/>
        </w:rPr>
        <w:t xml:space="preserve"> </w:t>
      </w:r>
      <w:r>
        <w:t>с</w:t>
      </w:r>
      <w:r w:rsidRPr="00056B79">
        <w:rPr>
          <w:lang w:val="en-US"/>
        </w:rPr>
        <w:t xml:space="preserve"> </w:t>
      </w:r>
      <w:r>
        <w:t>глаголами</w:t>
      </w:r>
      <w:r w:rsidRPr="00056B79">
        <w:rPr>
          <w:lang w:val="en-US"/>
        </w:rPr>
        <w:t xml:space="preserve"> </w:t>
      </w:r>
      <w:r>
        <w:t>на</w:t>
      </w:r>
      <w:r w:rsidRPr="00056B79">
        <w:rPr>
          <w:lang w:val="en-US"/>
        </w:rPr>
        <w:t xml:space="preserve"> -ing: to like/enjoy doing smth (I like riding my bike.).</w:t>
      </w:r>
      <w:r w:rsidRPr="00056B79">
        <w:rPr>
          <w:spacing w:val="1"/>
          <w:lang w:val="en-US"/>
        </w:rPr>
        <w:t xml:space="preserve"> </w:t>
      </w:r>
      <w:r>
        <w:t>Существительные</w:t>
      </w:r>
      <w:r w:rsidRPr="00056B79">
        <w:rPr>
          <w:spacing w:val="22"/>
          <w:lang w:val="en-US"/>
        </w:rPr>
        <w:t xml:space="preserve"> </w:t>
      </w:r>
      <w:r>
        <w:t>в</w:t>
      </w:r>
      <w:r w:rsidRPr="00056B79">
        <w:rPr>
          <w:spacing w:val="17"/>
          <w:lang w:val="en-US"/>
        </w:rPr>
        <w:t xml:space="preserve"> </w:t>
      </w:r>
      <w:r>
        <w:t>притяжательном</w:t>
      </w:r>
      <w:r w:rsidRPr="00056B79">
        <w:rPr>
          <w:spacing w:val="22"/>
          <w:lang w:val="en-US"/>
        </w:rPr>
        <w:t xml:space="preserve"> </w:t>
      </w:r>
      <w:r>
        <w:t>падеже</w:t>
      </w:r>
      <w:r w:rsidRPr="00056B79">
        <w:rPr>
          <w:spacing w:val="21"/>
          <w:lang w:val="en-US"/>
        </w:rPr>
        <w:t xml:space="preserve"> </w:t>
      </w:r>
      <w:r w:rsidRPr="00056B79">
        <w:rPr>
          <w:lang w:val="en-US"/>
        </w:rPr>
        <w:t>(Possessive</w:t>
      </w:r>
      <w:r w:rsidRPr="00056B79">
        <w:rPr>
          <w:spacing w:val="20"/>
          <w:lang w:val="en-US"/>
        </w:rPr>
        <w:t xml:space="preserve"> </w:t>
      </w:r>
      <w:r w:rsidRPr="00056B79">
        <w:rPr>
          <w:lang w:val="en-US"/>
        </w:rPr>
        <w:t>Case;</w:t>
      </w:r>
      <w:r w:rsidRPr="00056B79">
        <w:rPr>
          <w:spacing w:val="19"/>
          <w:lang w:val="en-US"/>
        </w:rPr>
        <w:t xml:space="preserve"> </w:t>
      </w:r>
      <w:r w:rsidRPr="00056B79">
        <w:rPr>
          <w:lang w:val="en-US"/>
        </w:rPr>
        <w:t>Ann’s</w:t>
      </w:r>
      <w:r w:rsidRPr="00056B79">
        <w:rPr>
          <w:spacing w:val="18"/>
          <w:lang w:val="en-US"/>
        </w:rPr>
        <w:t xml:space="preserve"> </w:t>
      </w:r>
      <w:r w:rsidRPr="00056B79">
        <w:rPr>
          <w:lang w:val="en-US"/>
        </w:rPr>
        <w:t>dress,</w:t>
      </w:r>
      <w:r w:rsidRPr="00056B79">
        <w:rPr>
          <w:spacing w:val="16"/>
          <w:lang w:val="en-US"/>
        </w:rPr>
        <w:t xml:space="preserve"> </w:t>
      </w:r>
      <w:r w:rsidRPr="00056B79">
        <w:rPr>
          <w:lang w:val="en-US"/>
        </w:rPr>
        <w:t>children’s</w:t>
      </w:r>
      <w:r w:rsidRPr="00056B79">
        <w:rPr>
          <w:spacing w:val="-57"/>
          <w:lang w:val="en-US"/>
        </w:rPr>
        <w:t xml:space="preserve"> </w:t>
      </w:r>
      <w:r w:rsidRPr="00056B79">
        <w:rPr>
          <w:lang w:val="en-US"/>
        </w:rPr>
        <w:t>toys, boys’</w:t>
      </w:r>
      <w:r w:rsidRPr="00056B79">
        <w:rPr>
          <w:spacing w:val="-1"/>
          <w:lang w:val="en-US"/>
        </w:rPr>
        <w:t xml:space="preserve"> </w:t>
      </w:r>
      <w:r w:rsidRPr="00056B79">
        <w:rPr>
          <w:lang w:val="en-US"/>
        </w:rPr>
        <w:t>books).</w:t>
      </w:r>
    </w:p>
    <w:p w:rsidR="001F3758" w:rsidRDefault="00056B79">
      <w:pPr>
        <w:pStyle w:val="a3"/>
        <w:tabs>
          <w:tab w:val="left" w:pos="2684"/>
          <w:tab w:val="left" w:pos="4405"/>
          <w:tab w:val="left" w:pos="5911"/>
          <w:tab w:val="left" w:pos="6367"/>
          <w:tab w:val="left" w:pos="8237"/>
          <w:tab w:val="left" w:pos="8715"/>
        </w:tabs>
        <w:spacing w:before="1"/>
        <w:ind w:right="1417"/>
        <w:jc w:val="left"/>
      </w:pPr>
      <w:r>
        <w:t>Слова,</w:t>
      </w:r>
      <w:r>
        <w:tab/>
        <w:t>выражающие</w:t>
      </w:r>
      <w:r>
        <w:tab/>
        <w:t>количество</w:t>
      </w:r>
      <w:r>
        <w:tab/>
        <w:t>с</w:t>
      </w:r>
      <w:r>
        <w:tab/>
        <w:t>исчисляемыми</w:t>
      </w:r>
      <w:r>
        <w:tab/>
        <w:t>и</w:t>
      </w:r>
      <w:r>
        <w:tab/>
      </w:r>
      <w:r>
        <w:rPr>
          <w:spacing w:val="-1"/>
        </w:rPr>
        <w:t>неисчисляемыми</w:t>
      </w:r>
      <w:r>
        <w:rPr>
          <w:spacing w:val="-57"/>
        </w:rPr>
        <w:t xml:space="preserve"> </w:t>
      </w:r>
      <w:r>
        <w:t>существительными (much/many/a</w:t>
      </w:r>
      <w:r>
        <w:rPr>
          <w:spacing w:val="1"/>
        </w:rPr>
        <w:t xml:space="preserve"> </w:t>
      </w:r>
      <w:r>
        <w:t>lot</w:t>
      </w:r>
      <w:r>
        <w:rPr>
          <w:spacing w:val="1"/>
        </w:rPr>
        <w:t xml:space="preserve"> </w:t>
      </w:r>
      <w:r>
        <w:t>of).</w:t>
      </w:r>
    </w:p>
    <w:p w:rsidR="001F3758" w:rsidRDefault="00056B79">
      <w:pPr>
        <w:pStyle w:val="a3"/>
        <w:ind w:right="1414"/>
      </w:pPr>
      <w:r>
        <w:t>Личные</w:t>
      </w:r>
      <w:r>
        <w:rPr>
          <w:spacing w:val="1"/>
        </w:rPr>
        <w:t xml:space="preserve"> </w:t>
      </w:r>
      <w:r>
        <w:t>местоимения</w:t>
      </w:r>
      <w:r>
        <w:rPr>
          <w:spacing w:val="1"/>
        </w:rPr>
        <w:t xml:space="preserve"> </w:t>
      </w:r>
      <w:r>
        <w:t>в</w:t>
      </w:r>
      <w:r>
        <w:rPr>
          <w:spacing w:val="1"/>
        </w:rPr>
        <w:t xml:space="preserve"> </w:t>
      </w:r>
      <w:r>
        <w:t>объектном</w:t>
      </w:r>
      <w:r>
        <w:rPr>
          <w:spacing w:val="1"/>
        </w:rPr>
        <w:t xml:space="preserve"> </w:t>
      </w:r>
      <w:r>
        <w:t>(me,</w:t>
      </w:r>
      <w:r>
        <w:rPr>
          <w:spacing w:val="1"/>
        </w:rPr>
        <w:t xml:space="preserve"> </w:t>
      </w:r>
      <w:r>
        <w:t>you,</w:t>
      </w:r>
      <w:r>
        <w:rPr>
          <w:spacing w:val="1"/>
        </w:rPr>
        <w:t xml:space="preserve"> </w:t>
      </w:r>
      <w:r>
        <w:t>him/her/it,</w:t>
      </w:r>
      <w:r>
        <w:rPr>
          <w:spacing w:val="1"/>
        </w:rPr>
        <w:t xml:space="preserve"> </w:t>
      </w:r>
      <w:r>
        <w:t>us,</w:t>
      </w:r>
      <w:r>
        <w:rPr>
          <w:spacing w:val="1"/>
        </w:rPr>
        <w:t xml:space="preserve"> </w:t>
      </w:r>
      <w:r>
        <w:t>them)</w:t>
      </w:r>
      <w:r>
        <w:rPr>
          <w:spacing w:val="1"/>
        </w:rPr>
        <w:t xml:space="preserve"> </w:t>
      </w:r>
      <w:r>
        <w:t>падеже.</w:t>
      </w:r>
      <w:r>
        <w:rPr>
          <w:spacing w:val="1"/>
        </w:rPr>
        <w:t xml:space="preserve"> </w:t>
      </w:r>
      <w:r>
        <w:t>Указательные</w:t>
      </w:r>
      <w:r>
        <w:rPr>
          <w:spacing w:val="1"/>
        </w:rPr>
        <w:t xml:space="preserve"> </w:t>
      </w:r>
      <w:r>
        <w:t>местоимения</w:t>
      </w:r>
      <w:r>
        <w:rPr>
          <w:spacing w:val="1"/>
        </w:rPr>
        <w:t xml:space="preserve"> </w:t>
      </w:r>
      <w:r>
        <w:t>(this</w:t>
      </w:r>
      <w:r>
        <w:rPr>
          <w:spacing w:val="1"/>
        </w:rPr>
        <w:t xml:space="preserve"> </w:t>
      </w:r>
      <w:r>
        <w:t>—</w:t>
      </w:r>
      <w:r>
        <w:rPr>
          <w:spacing w:val="1"/>
        </w:rPr>
        <w:t xml:space="preserve"> </w:t>
      </w:r>
      <w:r>
        <w:t>these;</w:t>
      </w:r>
      <w:r>
        <w:rPr>
          <w:spacing w:val="1"/>
        </w:rPr>
        <w:t xml:space="preserve"> </w:t>
      </w:r>
      <w:r>
        <w:t>that</w:t>
      </w:r>
      <w:r>
        <w:rPr>
          <w:spacing w:val="1"/>
        </w:rPr>
        <w:t xml:space="preserve"> </w:t>
      </w:r>
      <w:r>
        <w:t>—</w:t>
      </w:r>
      <w:r>
        <w:rPr>
          <w:spacing w:val="1"/>
        </w:rPr>
        <w:t xml:space="preserve"> </w:t>
      </w:r>
      <w:r>
        <w:t>those).</w:t>
      </w:r>
      <w:r>
        <w:rPr>
          <w:spacing w:val="61"/>
        </w:rPr>
        <w:t xml:space="preserve"> </w:t>
      </w:r>
      <w:r>
        <w:t>Неопределённые</w:t>
      </w:r>
      <w:r>
        <w:rPr>
          <w:spacing w:val="1"/>
        </w:rPr>
        <w:t xml:space="preserve"> </w:t>
      </w:r>
      <w:r>
        <w:t>местоимения (some/any) в повествовательных и вопросительных предложениях (Have</w:t>
      </w:r>
      <w:r>
        <w:rPr>
          <w:spacing w:val="-58"/>
        </w:rPr>
        <w:t xml:space="preserve"> </w:t>
      </w:r>
      <w:r>
        <w:t>you</w:t>
      </w:r>
      <w:r>
        <w:rPr>
          <w:spacing w:val="-1"/>
        </w:rPr>
        <w:t xml:space="preserve"> </w:t>
      </w:r>
      <w:r>
        <w:t>got</w:t>
      </w:r>
      <w:r>
        <w:rPr>
          <w:spacing w:val="1"/>
        </w:rPr>
        <w:t xml:space="preserve"> </w:t>
      </w:r>
      <w:r>
        <w:t>any friends?</w:t>
      </w:r>
      <w:r>
        <w:rPr>
          <w:spacing w:val="1"/>
        </w:rPr>
        <w:t xml:space="preserve"> </w:t>
      </w:r>
      <w:r>
        <w:t>–Yes, I’ve</w:t>
      </w:r>
      <w:r>
        <w:rPr>
          <w:spacing w:val="1"/>
        </w:rPr>
        <w:t xml:space="preserve"> </w:t>
      </w:r>
      <w:r>
        <w:t>got</w:t>
      </w:r>
      <w:r>
        <w:rPr>
          <w:spacing w:val="-1"/>
        </w:rPr>
        <w:t xml:space="preserve"> </w:t>
      </w:r>
      <w:r>
        <w:t>some.).</w:t>
      </w:r>
    </w:p>
    <w:p w:rsidR="001F3758" w:rsidRDefault="00056B79">
      <w:pPr>
        <w:pStyle w:val="a3"/>
      </w:pPr>
      <w:r>
        <w:t>Наречия</w:t>
      </w:r>
      <w:r>
        <w:rPr>
          <w:spacing w:val="-3"/>
        </w:rPr>
        <w:t xml:space="preserve"> </w:t>
      </w:r>
      <w:r>
        <w:t>частотности</w:t>
      </w:r>
      <w:r>
        <w:rPr>
          <w:spacing w:val="-2"/>
        </w:rPr>
        <w:t xml:space="preserve"> </w:t>
      </w:r>
      <w:r>
        <w:t>(usually,</w:t>
      </w:r>
      <w:r>
        <w:rPr>
          <w:spacing w:val="-3"/>
        </w:rPr>
        <w:t xml:space="preserve"> </w:t>
      </w:r>
      <w:r>
        <w:t>often).</w:t>
      </w:r>
    </w:p>
    <w:p w:rsidR="001F3758" w:rsidRDefault="00056B79">
      <w:pPr>
        <w:pStyle w:val="a3"/>
        <w:ind w:right="2177"/>
        <w:jc w:val="left"/>
      </w:pPr>
      <w:r>
        <w:t>Количественные числительные (13—100). Порядковые числительные (1—30).</w:t>
      </w:r>
      <w:r>
        <w:rPr>
          <w:spacing w:val="-58"/>
        </w:rPr>
        <w:t xml:space="preserve"> </w:t>
      </w:r>
      <w:r>
        <w:t>Вопросительные</w:t>
      </w:r>
      <w:r>
        <w:rPr>
          <w:spacing w:val="2"/>
        </w:rPr>
        <w:t xml:space="preserve"> </w:t>
      </w:r>
      <w:r>
        <w:t>слова</w:t>
      </w:r>
      <w:r>
        <w:rPr>
          <w:spacing w:val="1"/>
        </w:rPr>
        <w:t xml:space="preserve"> </w:t>
      </w:r>
      <w:r>
        <w:t>(when,</w:t>
      </w:r>
      <w:r>
        <w:rPr>
          <w:spacing w:val="1"/>
        </w:rPr>
        <w:t xml:space="preserve"> </w:t>
      </w:r>
      <w:r>
        <w:t>whose,</w:t>
      </w:r>
      <w:r>
        <w:rPr>
          <w:spacing w:val="-1"/>
        </w:rPr>
        <w:t xml:space="preserve"> </w:t>
      </w:r>
      <w:r>
        <w:t>why).</w:t>
      </w:r>
    </w:p>
    <w:p w:rsidR="001F3758" w:rsidRPr="00056B79" w:rsidRDefault="00056B79">
      <w:pPr>
        <w:pStyle w:val="a3"/>
        <w:ind w:right="1251"/>
        <w:jc w:val="left"/>
        <w:rPr>
          <w:lang w:val="en-US"/>
        </w:rPr>
      </w:pPr>
      <w:r>
        <w:t>Предлоги</w:t>
      </w:r>
      <w:r w:rsidRPr="00056B79">
        <w:rPr>
          <w:spacing w:val="33"/>
          <w:lang w:val="en-US"/>
        </w:rPr>
        <w:t xml:space="preserve"> </w:t>
      </w:r>
      <w:r>
        <w:t>места</w:t>
      </w:r>
      <w:r w:rsidRPr="00056B79">
        <w:rPr>
          <w:spacing w:val="35"/>
          <w:lang w:val="en-US"/>
        </w:rPr>
        <w:t xml:space="preserve"> </w:t>
      </w:r>
      <w:r w:rsidRPr="00056B79">
        <w:rPr>
          <w:lang w:val="en-US"/>
        </w:rPr>
        <w:t>(next</w:t>
      </w:r>
      <w:r w:rsidRPr="00056B79">
        <w:rPr>
          <w:spacing w:val="33"/>
          <w:lang w:val="en-US"/>
        </w:rPr>
        <w:t xml:space="preserve"> </w:t>
      </w:r>
      <w:r w:rsidRPr="00056B79">
        <w:rPr>
          <w:lang w:val="en-US"/>
        </w:rPr>
        <w:t>to,</w:t>
      </w:r>
      <w:r w:rsidRPr="00056B79">
        <w:rPr>
          <w:spacing w:val="33"/>
          <w:lang w:val="en-US"/>
        </w:rPr>
        <w:t xml:space="preserve"> </w:t>
      </w:r>
      <w:r w:rsidRPr="00056B79">
        <w:rPr>
          <w:lang w:val="en-US"/>
        </w:rPr>
        <w:t>in</w:t>
      </w:r>
      <w:r w:rsidRPr="00056B79">
        <w:rPr>
          <w:spacing w:val="33"/>
          <w:lang w:val="en-US"/>
        </w:rPr>
        <w:t xml:space="preserve"> </w:t>
      </w:r>
      <w:r w:rsidRPr="00056B79">
        <w:rPr>
          <w:lang w:val="en-US"/>
        </w:rPr>
        <w:t>front</w:t>
      </w:r>
      <w:r w:rsidRPr="00056B79">
        <w:rPr>
          <w:spacing w:val="31"/>
          <w:lang w:val="en-US"/>
        </w:rPr>
        <w:t xml:space="preserve"> </w:t>
      </w:r>
      <w:r w:rsidRPr="00056B79">
        <w:rPr>
          <w:lang w:val="en-US"/>
        </w:rPr>
        <w:t>of,</w:t>
      </w:r>
      <w:r w:rsidRPr="00056B79">
        <w:rPr>
          <w:spacing w:val="32"/>
          <w:lang w:val="en-US"/>
        </w:rPr>
        <w:t xml:space="preserve"> </w:t>
      </w:r>
      <w:r w:rsidRPr="00056B79">
        <w:rPr>
          <w:lang w:val="en-US"/>
        </w:rPr>
        <w:t>behind),</w:t>
      </w:r>
      <w:r w:rsidRPr="00056B79">
        <w:rPr>
          <w:spacing w:val="37"/>
          <w:lang w:val="en-US"/>
        </w:rPr>
        <w:t xml:space="preserve"> </w:t>
      </w:r>
      <w:r>
        <w:t>направления</w:t>
      </w:r>
      <w:r w:rsidRPr="00056B79">
        <w:rPr>
          <w:spacing w:val="35"/>
          <w:lang w:val="en-US"/>
        </w:rPr>
        <w:t xml:space="preserve"> </w:t>
      </w:r>
      <w:r w:rsidRPr="00056B79">
        <w:rPr>
          <w:lang w:val="en-US"/>
        </w:rPr>
        <w:t>(to),</w:t>
      </w:r>
      <w:r w:rsidRPr="00056B79">
        <w:rPr>
          <w:spacing w:val="36"/>
          <w:lang w:val="en-US"/>
        </w:rPr>
        <w:t xml:space="preserve"> </w:t>
      </w:r>
      <w:r>
        <w:t>времени</w:t>
      </w:r>
      <w:r w:rsidRPr="00056B79">
        <w:rPr>
          <w:spacing w:val="35"/>
          <w:lang w:val="en-US"/>
        </w:rPr>
        <w:t xml:space="preserve"> </w:t>
      </w:r>
      <w:r w:rsidRPr="00056B79">
        <w:rPr>
          <w:lang w:val="en-US"/>
        </w:rPr>
        <w:t>(at,</w:t>
      </w:r>
      <w:r w:rsidRPr="00056B79">
        <w:rPr>
          <w:spacing w:val="33"/>
          <w:lang w:val="en-US"/>
        </w:rPr>
        <w:t xml:space="preserve"> </w:t>
      </w:r>
      <w:r w:rsidRPr="00056B79">
        <w:rPr>
          <w:lang w:val="en-US"/>
        </w:rPr>
        <w:t>in,</w:t>
      </w:r>
      <w:r w:rsidRPr="00056B79">
        <w:rPr>
          <w:spacing w:val="32"/>
          <w:lang w:val="en-US"/>
        </w:rPr>
        <w:t xml:space="preserve"> </w:t>
      </w:r>
      <w:r w:rsidRPr="00056B79">
        <w:rPr>
          <w:lang w:val="en-US"/>
        </w:rPr>
        <w:t>on</w:t>
      </w:r>
      <w:r w:rsidRPr="00056B79">
        <w:rPr>
          <w:spacing w:val="35"/>
          <w:lang w:val="en-US"/>
        </w:rPr>
        <w:t xml:space="preserve"> </w:t>
      </w:r>
      <w:r>
        <w:t>в</w:t>
      </w:r>
      <w:r w:rsidRPr="00056B79">
        <w:rPr>
          <w:spacing w:val="-57"/>
          <w:lang w:val="en-US"/>
        </w:rPr>
        <w:t xml:space="preserve"> </w:t>
      </w:r>
      <w:r>
        <w:t>выражениях</w:t>
      </w:r>
      <w:r w:rsidRPr="00056B79">
        <w:rPr>
          <w:spacing w:val="1"/>
          <w:lang w:val="en-US"/>
        </w:rPr>
        <w:t xml:space="preserve"> </w:t>
      </w:r>
      <w:r w:rsidRPr="00056B79">
        <w:rPr>
          <w:lang w:val="en-US"/>
        </w:rPr>
        <w:t>at</w:t>
      </w:r>
      <w:r w:rsidRPr="00056B79">
        <w:rPr>
          <w:spacing w:val="-1"/>
          <w:lang w:val="en-US"/>
        </w:rPr>
        <w:t xml:space="preserve"> </w:t>
      </w:r>
      <w:r w:rsidRPr="00056B79">
        <w:rPr>
          <w:lang w:val="en-US"/>
        </w:rPr>
        <w:t>5 o’clock,</w:t>
      </w:r>
      <w:r w:rsidRPr="00056B79">
        <w:rPr>
          <w:spacing w:val="1"/>
          <w:lang w:val="en-US"/>
        </w:rPr>
        <w:t xml:space="preserve"> </w:t>
      </w:r>
      <w:r w:rsidRPr="00056B79">
        <w:rPr>
          <w:lang w:val="en-US"/>
        </w:rPr>
        <w:t>in the</w:t>
      </w:r>
      <w:r w:rsidRPr="00056B79">
        <w:rPr>
          <w:spacing w:val="-1"/>
          <w:lang w:val="en-US"/>
        </w:rPr>
        <w:t xml:space="preserve"> </w:t>
      </w:r>
      <w:r w:rsidRPr="00056B79">
        <w:rPr>
          <w:lang w:val="en-US"/>
        </w:rPr>
        <w:t>morning,</w:t>
      </w:r>
      <w:r w:rsidRPr="00056B79">
        <w:rPr>
          <w:spacing w:val="1"/>
          <w:lang w:val="en-US"/>
        </w:rPr>
        <w:t xml:space="preserve"> </w:t>
      </w:r>
      <w:r w:rsidRPr="00056B79">
        <w:rPr>
          <w:lang w:val="en-US"/>
        </w:rPr>
        <w:t>on Monday).</w:t>
      </w:r>
    </w:p>
    <w:p w:rsidR="001F3758" w:rsidRDefault="00056B79">
      <w:pPr>
        <w:pStyle w:val="21"/>
      </w:pPr>
      <w:r>
        <w:t>Социокультурные</w:t>
      </w:r>
      <w:r>
        <w:rPr>
          <w:spacing w:val="-3"/>
        </w:rPr>
        <w:t xml:space="preserve"> </w:t>
      </w:r>
      <w:r>
        <w:t>знания</w:t>
      </w:r>
      <w:r>
        <w:rPr>
          <w:spacing w:val="-3"/>
        </w:rPr>
        <w:t xml:space="preserve"> </w:t>
      </w:r>
      <w:r>
        <w:t>и</w:t>
      </w:r>
      <w:r>
        <w:rPr>
          <w:spacing w:val="-4"/>
        </w:rPr>
        <w:t xml:space="preserve"> </w:t>
      </w:r>
      <w:r>
        <w:t>умения</w:t>
      </w:r>
    </w:p>
    <w:p w:rsidR="001F3758" w:rsidRDefault="00056B79">
      <w:pPr>
        <w:pStyle w:val="a3"/>
        <w:ind w:right="1415"/>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 этикета, принятого в стране/ странах изучаемого языка, в некоторых</w:t>
      </w:r>
      <w:r>
        <w:rPr>
          <w:spacing w:val="1"/>
        </w:rPr>
        <w:t xml:space="preserve"> </w:t>
      </w:r>
      <w:r>
        <w:t>ситуациях общения:</w:t>
      </w:r>
    </w:p>
    <w:p w:rsidR="001F3758" w:rsidRDefault="00056B79">
      <w:pPr>
        <w:pStyle w:val="a3"/>
        <w:ind w:right="1417"/>
      </w:pP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w:t>
      </w:r>
      <w:r>
        <w:rPr>
          <w:spacing w:val="2"/>
        </w:rPr>
        <w:t xml:space="preserve"> </w:t>
      </w:r>
      <w:r>
        <w:t>с</w:t>
      </w:r>
      <w:r>
        <w:rPr>
          <w:spacing w:val="-2"/>
        </w:rPr>
        <w:t xml:space="preserve"> </w:t>
      </w:r>
      <w:r>
        <w:t>днём</w:t>
      </w:r>
      <w:r>
        <w:rPr>
          <w:spacing w:val="1"/>
        </w:rPr>
        <w:t xml:space="preserve"> </w:t>
      </w:r>
      <w:r>
        <w:t>рождения, Новым</w:t>
      </w:r>
      <w:r>
        <w:rPr>
          <w:spacing w:val="-1"/>
        </w:rPr>
        <w:t xml:space="preserve"> </w:t>
      </w:r>
      <w:r>
        <w:t>годом, Рождеством.</w:t>
      </w:r>
    </w:p>
    <w:p w:rsidR="001F3758" w:rsidRDefault="00056B79">
      <w:pPr>
        <w:pStyle w:val="a3"/>
        <w:ind w:right="1418"/>
      </w:pPr>
      <w:r>
        <w:t>Знание произведений детского фольклора (рифмовок, стихов, песенок), персонажей</w:t>
      </w:r>
      <w:r>
        <w:rPr>
          <w:spacing w:val="1"/>
        </w:rPr>
        <w:t xml:space="preserve"> </w:t>
      </w:r>
      <w:r>
        <w:t>детских</w:t>
      </w:r>
      <w:r>
        <w:rPr>
          <w:spacing w:val="2"/>
        </w:rPr>
        <w:t xml:space="preserve"> </w:t>
      </w:r>
      <w:r>
        <w:t>книг.</w:t>
      </w:r>
    </w:p>
    <w:p w:rsidR="001F3758" w:rsidRDefault="00056B79">
      <w:pPr>
        <w:pStyle w:val="a3"/>
        <w:ind w:right="1414"/>
      </w:pPr>
      <w:r>
        <w:t>Краткое представление своей страны и страны/стран изучаемого языка (названия</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57"/>
        </w:rPr>
        <w:t xml:space="preserve"> </w:t>
      </w:r>
      <w:r>
        <w:t>города/села; цвета</w:t>
      </w:r>
      <w:r>
        <w:rPr>
          <w:spacing w:val="1"/>
        </w:rPr>
        <w:t xml:space="preserve"> </w:t>
      </w:r>
      <w:r>
        <w:t>национальных</w:t>
      </w:r>
      <w:r>
        <w:rPr>
          <w:spacing w:val="1"/>
        </w:rPr>
        <w:t xml:space="preserve"> </w:t>
      </w:r>
      <w:r>
        <w:t>флагов).</w:t>
      </w:r>
    </w:p>
    <w:p w:rsidR="001F3758" w:rsidRDefault="00056B79">
      <w:pPr>
        <w:pStyle w:val="21"/>
        <w:jc w:val="both"/>
      </w:pPr>
      <w:r>
        <w:t>Компенсаторные</w:t>
      </w:r>
      <w:r>
        <w:rPr>
          <w:spacing w:val="-5"/>
        </w:rPr>
        <w:t xml:space="preserve"> </w:t>
      </w:r>
      <w:r>
        <w:t>умения</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22"/>
      </w:pPr>
      <w:r>
        <w:t>Использование при чтении и аудировании языковой, в том числе контекстуальной,</w:t>
      </w:r>
      <w:r>
        <w:rPr>
          <w:spacing w:val="1"/>
        </w:rPr>
        <w:t xml:space="preserve"> </w:t>
      </w:r>
      <w:r>
        <w:t>догадки.</w:t>
      </w:r>
    </w:p>
    <w:p w:rsidR="001F3758" w:rsidRDefault="00056B79">
      <w:pPr>
        <w:pStyle w:val="a3"/>
        <w:ind w:right="1415"/>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 вопросов;</w:t>
      </w:r>
      <w:r>
        <w:rPr>
          <w:spacing w:val="-1"/>
        </w:rPr>
        <w:t xml:space="preserve"> </w:t>
      </w:r>
      <w:r>
        <w:t>иллюстраций.</w:t>
      </w:r>
    </w:p>
    <w:p w:rsidR="001F3758" w:rsidRDefault="00056B79">
      <w:pPr>
        <w:pStyle w:val="a3"/>
        <w:ind w:right="1413"/>
      </w:pPr>
      <w:r>
        <w:t>Игнорирование информации, не являющейся необходимой для понимания основного</w:t>
      </w:r>
      <w:r>
        <w:rPr>
          <w:spacing w:val="-57"/>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 информации.</w:t>
      </w:r>
    </w:p>
    <w:p w:rsidR="001F3758" w:rsidRDefault="001F3758">
      <w:pPr>
        <w:pStyle w:val="a3"/>
        <w:ind w:left="0"/>
        <w:jc w:val="left"/>
      </w:pPr>
    </w:p>
    <w:p w:rsidR="001F3758" w:rsidRDefault="00056B79">
      <w:pPr>
        <w:pStyle w:val="21"/>
        <w:numPr>
          <w:ilvl w:val="0"/>
          <w:numId w:val="171"/>
        </w:numPr>
        <w:tabs>
          <w:tab w:val="left" w:pos="1836"/>
        </w:tabs>
        <w:jc w:val="both"/>
      </w:pPr>
      <w:r>
        <w:t>КЛАСС</w:t>
      </w:r>
      <w:r>
        <w:rPr>
          <w:spacing w:val="-2"/>
        </w:rPr>
        <w:t xml:space="preserve"> </w:t>
      </w:r>
      <w:r>
        <w:t>(68ч)</w:t>
      </w:r>
    </w:p>
    <w:p w:rsidR="001F3758" w:rsidRDefault="00056B79">
      <w:pPr>
        <w:ind w:left="1656"/>
        <w:jc w:val="both"/>
        <w:rPr>
          <w:b/>
          <w:sz w:val="24"/>
        </w:rPr>
      </w:pPr>
      <w:r>
        <w:rPr>
          <w:b/>
          <w:sz w:val="24"/>
        </w:rPr>
        <w:t>Тематическое</w:t>
      </w:r>
      <w:r>
        <w:rPr>
          <w:b/>
          <w:spacing w:val="-3"/>
          <w:sz w:val="24"/>
        </w:rPr>
        <w:t xml:space="preserve"> </w:t>
      </w:r>
      <w:r>
        <w:rPr>
          <w:b/>
          <w:sz w:val="24"/>
        </w:rPr>
        <w:t>содержание</w:t>
      </w:r>
      <w:r>
        <w:rPr>
          <w:b/>
          <w:spacing w:val="-5"/>
          <w:sz w:val="24"/>
        </w:rPr>
        <w:t xml:space="preserve"> </w:t>
      </w:r>
      <w:r>
        <w:rPr>
          <w:b/>
          <w:sz w:val="24"/>
        </w:rPr>
        <w:t>речи</w:t>
      </w:r>
    </w:p>
    <w:p w:rsidR="001F3758" w:rsidRDefault="00056B79">
      <w:pPr>
        <w:pStyle w:val="a3"/>
        <w:ind w:right="1412"/>
        <w:rPr>
          <w:b/>
        </w:rPr>
      </w:pPr>
      <w:r>
        <w:rPr>
          <w:i/>
        </w:rPr>
        <w:t>Мир моего «я»</w:t>
      </w:r>
      <w:r>
        <w:t>. Моя семья. Мой день рождения, подарки. Моя любимая еда. Мой</w:t>
      </w:r>
      <w:r>
        <w:rPr>
          <w:spacing w:val="1"/>
        </w:rPr>
        <w:t xml:space="preserve"> </w:t>
      </w:r>
      <w:r>
        <w:t>день</w:t>
      </w:r>
      <w:r>
        <w:rPr>
          <w:spacing w:val="1"/>
        </w:rPr>
        <w:t xml:space="preserve"> </w:t>
      </w:r>
      <w:r>
        <w:t>(распорядок</w:t>
      </w:r>
      <w:r>
        <w:rPr>
          <w:spacing w:val="1"/>
        </w:rPr>
        <w:t xml:space="preserve"> </w:t>
      </w:r>
      <w:r>
        <w:t>дня,</w:t>
      </w:r>
      <w:r>
        <w:rPr>
          <w:spacing w:val="-1"/>
        </w:rPr>
        <w:t xml:space="preserve"> </w:t>
      </w:r>
      <w:r>
        <w:t>домашние</w:t>
      </w:r>
      <w:r>
        <w:rPr>
          <w:spacing w:val="3"/>
        </w:rPr>
        <w:t xml:space="preserve"> </w:t>
      </w:r>
      <w:r>
        <w:t>обязанности).</w:t>
      </w:r>
      <w:r>
        <w:rPr>
          <w:spacing w:val="2"/>
        </w:rPr>
        <w:t xml:space="preserve"> </w:t>
      </w:r>
      <w:r>
        <w:rPr>
          <w:b/>
        </w:rPr>
        <w:t>(12ч)</w:t>
      </w:r>
    </w:p>
    <w:p w:rsidR="001F3758" w:rsidRDefault="00056B79">
      <w:pPr>
        <w:pStyle w:val="a3"/>
        <w:ind w:right="1415"/>
      </w:pPr>
      <w:r>
        <w:rPr>
          <w:i/>
        </w:rPr>
        <w:t>Мир</w:t>
      </w:r>
      <w:r>
        <w:rPr>
          <w:i/>
          <w:spacing w:val="1"/>
        </w:rPr>
        <w:t xml:space="preserve"> </w:t>
      </w:r>
      <w:r>
        <w:rPr>
          <w:i/>
        </w:rPr>
        <w:t>моих</w:t>
      </w:r>
      <w:r>
        <w:rPr>
          <w:i/>
          <w:spacing w:val="1"/>
        </w:rPr>
        <w:t xml:space="preserve"> </w:t>
      </w:r>
      <w:r>
        <w:rPr>
          <w:i/>
        </w:rPr>
        <w:t>увлечений</w:t>
      </w:r>
      <w:r>
        <w:t>.</w:t>
      </w:r>
      <w:r>
        <w:rPr>
          <w:spacing w:val="1"/>
        </w:rPr>
        <w:t xml:space="preserve"> </w:t>
      </w:r>
      <w:r>
        <w:t>Любимая</w:t>
      </w:r>
      <w:r>
        <w:rPr>
          <w:spacing w:val="1"/>
        </w:rPr>
        <w:t xml:space="preserve"> </w:t>
      </w:r>
      <w:r>
        <w:t>игрушка,</w:t>
      </w:r>
      <w:r>
        <w:rPr>
          <w:spacing w:val="1"/>
        </w:rPr>
        <w:t xml:space="preserve"> </w:t>
      </w:r>
      <w:r>
        <w:t>игра.</w:t>
      </w:r>
      <w:r>
        <w:rPr>
          <w:spacing w:val="1"/>
        </w:rPr>
        <w:t xml:space="preserve"> </w:t>
      </w:r>
      <w:r>
        <w:t>Мой</w:t>
      </w:r>
      <w:r>
        <w:rPr>
          <w:spacing w:val="1"/>
        </w:rPr>
        <w:t xml:space="preserve"> </w:t>
      </w:r>
      <w:r>
        <w:t>питомец.</w:t>
      </w:r>
      <w:r>
        <w:rPr>
          <w:spacing w:val="1"/>
        </w:rPr>
        <w:t xml:space="preserve"> </w:t>
      </w:r>
      <w:r>
        <w:t>Любимые</w:t>
      </w:r>
      <w:r>
        <w:rPr>
          <w:spacing w:val="1"/>
        </w:rPr>
        <w:t xml:space="preserve"> </w:t>
      </w:r>
      <w:r>
        <w:t>занятия.</w:t>
      </w:r>
      <w:r>
        <w:rPr>
          <w:spacing w:val="1"/>
        </w:rPr>
        <w:t xml:space="preserve"> </w:t>
      </w:r>
      <w:r>
        <w:t>Занятия</w:t>
      </w:r>
      <w:r>
        <w:rPr>
          <w:spacing w:val="1"/>
        </w:rPr>
        <w:t xml:space="preserve"> </w:t>
      </w:r>
      <w:r>
        <w:t>спортом.</w:t>
      </w:r>
      <w:r>
        <w:rPr>
          <w:spacing w:val="1"/>
        </w:rPr>
        <w:t xml:space="preserve"> </w:t>
      </w:r>
      <w:r>
        <w:t>Любимая</w:t>
      </w:r>
      <w:r>
        <w:rPr>
          <w:spacing w:val="1"/>
        </w:rPr>
        <w:t xml:space="preserve"> </w:t>
      </w:r>
      <w:r>
        <w:t>сказка/история/рассказ.</w:t>
      </w:r>
      <w:r>
        <w:rPr>
          <w:spacing w:val="1"/>
        </w:rPr>
        <w:t xml:space="preserve"> </w:t>
      </w:r>
      <w:r>
        <w:t>Выходной</w:t>
      </w:r>
      <w:r>
        <w:rPr>
          <w:spacing w:val="1"/>
        </w:rPr>
        <w:t xml:space="preserve"> </w:t>
      </w:r>
      <w:r>
        <w:t>день</w:t>
      </w:r>
      <w:r>
        <w:rPr>
          <w:spacing w:val="1"/>
        </w:rPr>
        <w:t xml:space="preserve"> </w:t>
      </w:r>
      <w:r>
        <w:t>(в</w:t>
      </w:r>
      <w:r>
        <w:rPr>
          <w:spacing w:val="1"/>
        </w:rPr>
        <w:t xml:space="preserve"> </w:t>
      </w:r>
      <w:r>
        <w:t>цирке,</w:t>
      </w:r>
      <w:r>
        <w:rPr>
          <w:spacing w:val="1"/>
        </w:rPr>
        <w:t xml:space="preserve"> </w:t>
      </w:r>
      <w:r>
        <w:t>в</w:t>
      </w:r>
      <w:r>
        <w:rPr>
          <w:spacing w:val="1"/>
        </w:rPr>
        <w:t xml:space="preserve"> </w:t>
      </w:r>
      <w:r>
        <w:t>зоопарке,</w:t>
      </w:r>
      <w:r>
        <w:rPr>
          <w:spacing w:val="2"/>
        </w:rPr>
        <w:t xml:space="preserve"> </w:t>
      </w:r>
      <w:r>
        <w:t>в</w:t>
      </w:r>
      <w:r>
        <w:rPr>
          <w:spacing w:val="-2"/>
        </w:rPr>
        <w:t xml:space="preserve"> </w:t>
      </w:r>
      <w:r>
        <w:t>парке).</w:t>
      </w:r>
    </w:p>
    <w:p w:rsidR="001F3758" w:rsidRDefault="00056B79">
      <w:pPr>
        <w:ind w:left="1656"/>
        <w:jc w:val="both"/>
        <w:rPr>
          <w:b/>
          <w:sz w:val="24"/>
        </w:rPr>
      </w:pPr>
      <w:r>
        <w:rPr>
          <w:sz w:val="24"/>
        </w:rPr>
        <w:t>Каникулы.</w:t>
      </w:r>
      <w:r>
        <w:rPr>
          <w:spacing w:val="-2"/>
          <w:sz w:val="24"/>
        </w:rPr>
        <w:t xml:space="preserve"> </w:t>
      </w:r>
      <w:r>
        <w:rPr>
          <w:b/>
          <w:sz w:val="24"/>
        </w:rPr>
        <w:t>(16ч)</w:t>
      </w:r>
    </w:p>
    <w:p w:rsidR="001F3758" w:rsidRDefault="00056B79">
      <w:pPr>
        <w:pStyle w:val="a3"/>
        <w:ind w:right="1415"/>
        <w:rPr>
          <w:b/>
        </w:rPr>
      </w:pPr>
      <w:r>
        <w:rPr>
          <w:i/>
        </w:rPr>
        <w:t>Мир вокруг меня</w:t>
      </w:r>
      <w:r>
        <w:t>. Моя комната (квартира, дом), предметы мебели и интерьера. Моя</w:t>
      </w:r>
      <w:r>
        <w:rPr>
          <w:spacing w:val="1"/>
        </w:rPr>
        <w:t xml:space="preserve"> </w:t>
      </w:r>
      <w:r>
        <w:t>школа, любимые учебные предметы. Мои друзья, их внешность и черты характера.</w:t>
      </w:r>
      <w:r>
        <w:rPr>
          <w:spacing w:val="1"/>
        </w:rPr>
        <w:t xml:space="preserve"> </w:t>
      </w:r>
      <w:r>
        <w:t>Моя малая родина (город, село). Путешествия. Дикие и домашние животные. Погода.</w:t>
      </w:r>
      <w:r>
        <w:rPr>
          <w:spacing w:val="-57"/>
        </w:rPr>
        <w:t xml:space="preserve"> </w:t>
      </w:r>
      <w:r>
        <w:t>Времена</w:t>
      </w:r>
      <w:r>
        <w:rPr>
          <w:spacing w:val="1"/>
        </w:rPr>
        <w:t xml:space="preserve"> </w:t>
      </w:r>
      <w:r>
        <w:t>года</w:t>
      </w:r>
      <w:r>
        <w:rPr>
          <w:spacing w:val="1"/>
        </w:rPr>
        <w:t xml:space="preserve"> </w:t>
      </w:r>
      <w:r>
        <w:t>(месяцы).</w:t>
      </w:r>
      <w:r>
        <w:rPr>
          <w:spacing w:val="1"/>
        </w:rPr>
        <w:t xml:space="preserve"> </w:t>
      </w:r>
      <w:r>
        <w:t>Покупки</w:t>
      </w:r>
      <w:r>
        <w:rPr>
          <w:spacing w:val="1"/>
        </w:rPr>
        <w:t xml:space="preserve"> </w:t>
      </w:r>
      <w:r>
        <w:t>(одежда,</w:t>
      </w:r>
      <w:r>
        <w:rPr>
          <w:spacing w:val="1"/>
        </w:rPr>
        <w:t xml:space="preserve"> </w:t>
      </w:r>
      <w:r>
        <w:t>обувь,</w:t>
      </w:r>
      <w:r>
        <w:rPr>
          <w:spacing w:val="1"/>
        </w:rPr>
        <w:t xml:space="preserve"> </w:t>
      </w:r>
      <w:r>
        <w:t>книги,</w:t>
      </w:r>
      <w:r>
        <w:rPr>
          <w:spacing w:val="1"/>
        </w:rPr>
        <w:t xml:space="preserve"> </w:t>
      </w:r>
      <w:r>
        <w:t>основные</w:t>
      </w:r>
      <w:r>
        <w:rPr>
          <w:spacing w:val="1"/>
        </w:rPr>
        <w:t xml:space="preserve"> </w:t>
      </w:r>
      <w:r>
        <w:t>продукты</w:t>
      </w:r>
      <w:r>
        <w:rPr>
          <w:spacing w:val="1"/>
        </w:rPr>
        <w:t xml:space="preserve"> </w:t>
      </w:r>
      <w:r>
        <w:t>питания).</w:t>
      </w:r>
      <w:r>
        <w:rPr>
          <w:spacing w:val="1"/>
        </w:rPr>
        <w:t xml:space="preserve"> </w:t>
      </w:r>
      <w:r>
        <w:rPr>
          <w:b/>
        </w:rPr>
        <w:t>(25ч)</w:t>
      </w:r>
    </w:p>
    <w:p w:rsidR="001F3758" w:rsidRDefault="00056B79">
      <w:pPr>
        <w:ind w:left="1656" w:right="1411"/>
        <w:jc w:val="both"/>
        <w:rPr>
          <w:sz w:val="24"/>
        </w:rPr>
      </w:pPr>
      <w:r>
        <w:rPr>
          <w:i/>
          <w:sz w:val="24"/>
        </w:rPr>
        <w:t>Родная</w:t>
      </w:r>
      <w:r>
        <w:rPr>
          <w:i/>
          <w:spacing w:val="1"/>
          <w:sz w:val="24"/>
        </w:rPr>
        <w:t xml:space="preserve"> </w:t>
      </w:r>
      <w:r>
        <w:rPr>
          <w:i/>
          <w:sz w:val="24"/>
        </w:rPr>
        <w:t>страна</w:t>
      </w:r>
      <w:r>
        <w:rPr>
          <w:i/>
          <w:spacing w:val="1"/>
          <w:sz w:val="24"/>
        </w:rPr>
        <w:t xml:space="preserve"> </w:t>
      </w:r>
      <w:r>
        <w:rPr>
          <w:i/>
          <w:sz w:val="24"/>
        </w:rPr>
        <w:t>и</w:t>
      </w:r>
      <w:r>
        <w:rPr>
          <w:i/>
          <w:spacing w:val="1"/>
          <w:sz w:val="24"/>
        </w:rPr>
        <w:t xml:space="preserve"> </w:t>
      </w:r>
      <w:r>
        <w:rPr>
          <w:i/>
          <w:sz w:val="24"/>
        </w:rPr>
        <w:t>страны</w:t>
      </w:r>
      <w:r>
        <w:rPr>
          <w:i/>
          <w:spacing w:val="1"/>
          <w:sz w:val="24"/>
        </w:rPr>
        <w:t xml:space="preserve"> </w:t>
      </w:r>
      <w:r>
        <w:rPr>
          <w:i/>
          <w:sz w:val="24"/>
        </w:rPr>
        <w:t>изучаемого</w:t>
      </w:r>
      <w:r>
        <w:rPr>
          <w:i/>
          <w:spacing w:val="1"/>
          <w:sz w:val="24"/>
        </w:rPr>
        <w:t xml:space="preserve"> </w:t>
      </w:r>
      <w:r>
        <w:rPr>
          <w:i/>
          <w:sz w:val="24"/>
        </w:rPr>
        <w:t>языка</w:t>
      </w:r>
      <w:r>
        <w:rPr>
          <w:sz w:val="24"/>
        </w:rPr>
        <w:t>.</w:t>
      </w:r>
      <w:r>
        <w:rPr>
          <w:spacing w:val="1"/>
          <w:sz w:val="24"/>
        </w:rPr>
        <w:t xml:space="preserve"> </w:t>
      </w:r>
      <w:r>
        <w:rPr>
          <w:sz w:val="24"/>
        </w:rPr>
        <w:t>Россия</w:t>
      </w:r>
      <w:r>
        <w:rPr>
          <w:spacing w:val="1"/>
          <w:sz w:val="24"/>
        </w:rPr>
        <w:t xml:space="preserve"> </w:t>
      </w:r>
      <w:r>
        <w:rPr>
          <w:sz w:val="24"/>
        </w:rPr>
        <w:t>и</w:t>
      </w:r>
      <w:r>
        <w:rPr>
          <w:spacing w:val="1"/>
          <w:sz w:val="24"/>
        </w:rPr>
        <w:t xml:space="preserve"> </w:t>
      </w:r>
      <w:r>
        <w:rPr>
          <w:sz w:val="24"/>
        </w:rPr>
        <w:t>страна/страны</w:t>
      </w:r>
      <w:r>
        <w:rPr>
          <w:spacing w:val="1"/>
          <w:sz w:val="24"/>
        </w:rPr>
        <w:t xml:space="preserve"> </w:t>
      </w:r>
      <w:r>
        <w:rPr>
          <w:sz w:val="24"/>
        </w:rPr>
        <w:t>изучаемого</w:t>
      </w:r>
      <w:r>
        <w:rPr>
          <w:spacing w:val="-57"/>
          <w:sz w:val="24"/>
        </w:rPr>
        <w:t xml:space="preserve"> </w:t>
      </w:r>
      <w:r>
        <w:rPr>
          <w:sz w:val="24"/>
        </w:rPr>
        <w:t>языка.</w:t>
      </w:r>
      <w:r>
        <w:rPr>
          <w:spacing w:val="27"/>
          <w:sz w:val="24"/>
        </w:rPr>
        <w:t xml:space="preserve"> </w:t>
      </w:r>
      <w:r>
        <w:rPr>
          <w:sz w:val="24"/>
        </w:rPr>
        <w:t>Их</w:t>
      </w:r>
      <w:r>
        <w:rPr>
          <w:spacing w:val="25"/>
          <w:sz w:val="24"/>
        </w:rPr>
        <w:t xml:space="preserve"> </w:t>
      </w:r>
      <w:r>
        <w:rPr>
          <w:sz w:val="24"/>
        </w:rPr>
        <w:t>столицы,</w:t>
      </w:r>
      <w:r>
        <w:rPr>
          <w:spacing w:val="25"/>
          <w:sz w:val="24"/>
        </w:rPr>
        <w:t xml:space="preserve"> </w:t>
      </w:r>
      <w:r>
        <w:rPr>
          <w:sz w:val="24"/>
        </w:rPr>
        <w:t>основные</w:t>
      </w:r>
      <w:r>
        <w:rPr>
          <w:spacing w:val="25"/>
          <w:sz w:val="24"/>
        </w:rPr>
        <w:t xml:space="preserve"> </w:t>
      </w:r>
      <w:r>
        <w:rPr>
          <w:sz w:val="24"/>
        </w:rPr>
        <w:t>достопримечательности</w:t>
      </w:r>
      <w:r>
        <w:rPr>
          <w:spacing w:val="27"/>
          <w:sz w:val="24"/>
        </w:rPr>
        <w:t xml:space="preserve"> </w:t>
      </w:r>
      <w:r>
        <w:rPr>
          <w:sz w:val="24"/>
        </w:rPr>
        <w:t>и</w:t>
      </w:r>
      <w:r>
        <w:rPr>
          <w:spacing w:val="25"/>
          <w:sz w:val="24"/>
        </w:rPr>
        <w:t xml:space="preserve"> </w:t>
      </w:r>
      <w:r>
        <w:rPr>
          <w:sz w:val="24"/>
        </w:rPr>
        <w:t>интересные</w:t>
      </w:r>
      <w:r>
        <w:rPr>
          <w:spacing w:val="27"/>
          <w:sz w:val="24"/>
        </w:rPr>
        <w:t xml:space="preserve"> </w:t>
      </w:r>
      <w:r>
        <w:rPr>
          <w:sz w:val="24"/>
        </w:rPr>
        <w:t>факты.</w:t>
      </w:r>
    </w:p>
    <w:p w:rsidR="001F3758" w:rsidRDefault="00056B79">
      <w:pPr>
        <w:pStyle w:val="a3"/>
      </w:pPr>
      <w:r>
        <w:t>Произведения</w:t>
      </w:r>
      <w:r>
        <w:rPr>
          <w:spacing w:val="-3"/>
        </w:rPr>
        <w:t xml:space="preserve"> </w:t>
      </w:r>
      <w:r>
        <w:t>детского</w:t>
      </w:r>
    </w:p>
    <w:p w:rsidR="001F3758" w:rsidRDefault="00056B79">
      <w:pPr>
        <w:pStyle w:val="a3"/>
        <w:ind w:right="1412"/>
        <w:rPr>
          <w:b/>
        </w:rPr>
      </w:pP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2"/>
        </w:rPr>
        <w:t xml:space="preserve"> </w:t>
      </w:r>
      <w:r>
        <w:t>изучаемого</w:t>
      </w:r>
      <w:r>
        <w:rPr>
          <w:spacing w:val="1"/>
        </w:rPr>
        <w:t xml:space="preserve"> </w:t>
      </w:r>
      <w:r>
        <w:t>языка.</w:t>
      </w:r>
      <w:r>
        <w:rPr>
          <w:spacing w:val="3"/>
        </w:rPr>
        <w:t xml:space="preserve"> </w:t>
      </w:r>
      <w:r>
        <w:rPr>
          <w:b/>
        </w:rPr>
        <w:t>(15ч)</w:t>
      </w:r>
    </w:p>
    <w:p w:rsidR="001F3758" w:rsidRDefault="00056B79">
      <w:pPr>
        <w:pStyle w:val="21"/>
        <w:jc w:val="both"/>
      </w:pPr>
      <w:r>
        <w:t>Коммуникативные</w:t>
      </w:r>
      <w:r>
        <w:rPr>
          <w:spacing w:val="-6"/>
        </w:rPr>
        <w:t xml:space="preserve"> </w:t>
      </w:r>
      <w:r>
        <w:t>умения</w:t>
      </w:r>
    </w:p>
    <w:p w:rsidR="001F3758" w:rsidRDefault="00056B79">
      <w:pPr>
        <w:pStyle w:val="31"/>
      </w:pPr>
      <w:r>
        <w:t>Говорение</w:t>
      </w:r>
    </w:p>
    <w:p w:rsidR="001F3758" w:rsidRDefault="00056B79">
      <w:pPr>
        <w:spacing w:before="1"/>
        <w:ind w:left="1656"/>
        <w:rPr>
          <w:sz w:val="24"/>
        </w:rPr>
      </w:pPr>
      <w:r>
        <w:rPr>
          <w:sz w:val="24"/>
        </w:rPr>
        <w:t>Коммуникативные</w:t>
      </w:r>
      <w:r>
        <w:rPr>
          <w:spacing w:val="-2"/>
          <w:sz w:val="24"/>
        </w:rPr>
        <w:t xml:space="preserve"> </w:t>
      </w:r>
      <w:r>
        <w:rPr>
          <w:sz w:val="24"/>
        </w:rPr>
        <w:t>умения</w:t>
      </w:r>
      <w:r>
        <w:rPr>
          <w:spacing w:val="-1"/>
          <w:sz w:val="24"/>
        </w:rPr>
        <w:t xml:space="preserve"> </w:t>
      </w:r>
      <w:r>
        <w:rPr>
          <w:b/>
          <w:i/>
          <w:sz w:val="24"/>
        </w:rPr>
        <w:t>диалогической</w:t>
      </w:r>
      <w:r>
        <w:rPr>
          <w:b/>
          <w:i/>
          <w:spacing w:val="-5"/>
          <w:sz w:val="24"/>
        </w:rPr>
        <w:t xml:space="preserve"> </w:t>
      </w:r>
      <w:r>
        <w:rPr>
          <w:b/>
          <w:i/>
          <w:sz w:val="24"/>
        </w:rPr>
        <w:t>речи</w:t>
      </w:r>
      <w:r>
        <w:rPr>
          <w:sz w:val="24"/>
        </w:rPr>
        <w:t>:</w:t>
      </w:r>
    </w:p>
    <w:p w:rsidR="001F3758" w:rsidRDefault="00056B79">
      <w:pPr>
        <w:pStyle w:val="a3"/>
        <w:ind w:right="1251"/>
        <w:jc w:val="left"/>
      </w:pPr>
      <w:r>
        <w:t>Ведение</w:t>
      </w:r>
      <w:r>
        <w:rPr>
          <w:spacing w:val="18"/>
        </w:rPr>
        <w:t xml:space="preserve"> </w:t>
      </w:r>
      <w:r>
        <w:t>с</w:t>
      </w:r>
      <w:r>
        <w:rPr>
          <w:spacing w:val="16"/>
        </w:rPr>
        <w:t xml:space="preserve"> </w:t>
      </w:r>
      <w:r>
        <w:t>опорой</w:t>
      </w:r>
      <w:r>
        <w:rPr>
          <w:spacing w:val="16"/>
        </w:rPr>
        <w:t xml:space="preserve"> </w:t>
      </w:r>
      <w:r>
        <w:t>на</w:t>
      </w:r>
      <w:r>
        <w:rPr>
          <w:spacing w:val="16"/>
        </w:rPr>
        <w:t xml:space="preserve"> </w:t>
      </w:r>
      <w:r>
        <w:t>речевые</w:t>
      </w:r>
      <w:r>
        <w:rPr>
          <w:spacing w:val="16"/>
        </w:rPr>
        <w:t xml:space="preserve"> </w:t>
      </w:r>
      <w:r>
        <w:t>ситуации,</w:t>
      </w:r>
      <w:r>
        <w:rPr>
          <w:spacing w:val="18"/>
        </w:rPr>
        <w:t xml:space="preserve"> </w:t>
      </w:r>
      <w:r>
        <w:t>ключевые</w:t>
      </w:r>
      <w:r>
        <w:rPr>
          <w:spacing w:val="16"/>
        </w:rPr>
        <w:t xml:space="preserve"> </w:t>
      </w:r>
      <w:r>
        <w:t>слова</w:t>
      </w:r>
      <w:r>
        <w:rPr>
          <w:spacing w:val="15"/>
        </w:rPr>
        <w:t xml:space="preserve"> </w:t>
      </w:r>
      <w:r>
        <w:t>и/или</w:t>
      </w:r>
      <w:r>
        <w:rPr>
          <w:spacing w:val="18"/>
        </w:rPr>
        <w:t xml:space="preserve"> </w:t>
      </w:r>
      <w:r>
        <w:t>иллюстрации</w:t>
      </w:r>
      <w:r>
        <w:rPr>
          <w:spacing w:val="18"/>
        </w:rPr>
        <w:t xml:space="preserve"> </w:t>
      </w:r>
      <w:r>
        <w:t>с</w:t>
      </w:r>
      <w:r>
        <w:rPr>
          <w:spacing w:val="-57"/>
        </w:rPr>
        <w:t xml:space="preserve"> </w:t>
      </w:r>
      <w:r>
        <w:t>соблюдением норм речевого этикета, принятых в стране/странах изучаемого языка:</w:t>
      </w:r>
      <w:r>
        <w:rPr>
          <w:spacing w:val="1"/>
        </w:rPr>
        <w:t xml:space="preserve"> </w:t>
      </w:r>
      <w:r>
        <w:t>диалога</w:t>
      </w:r>
      <w:r>
        <w:rPr>
          <w:spacing w:val="45"/>
        </w:rPr>
        <w:t xml:space="preserve"> </w:t>
      </w:r>
      <w:r>
        <w:t>этикетного</w:t>
      </w:r>
      <w:r>
        <w:rPr>
          <w:spacing w:val="46"/>
        </w:rPr>
        <w:t xml:space="preserve"> </w:t>
      </w:r>
      <w:r>
        <w:t>характера:</w:t>
      </w:r>
      <w:r>
        <w:rPr>
          <w:spacing w:val="45"/>
        </w:rPr>
        <w:t xml:space="preserve"> </w:t>
      </w:r>
      <w:r>
        <w:t>приветствие,</w:t>
      </w:r>
      <w:r>
        <w:rPr>
          <w:spacing w:val="46"/>
        </w:rPr>
        <w:t xml:space="preserve"> </w:t>
      </w:r>
      <w:r>
        <w:t>ответ</w:t>
      </w:r>
      <w:r>
        <w:rPr>
          <w:spacing w:val="43"/>
        </w:rPr>
        <w:t xml:space="preserve"> </w:t>
      </w:r>
      <w:r>
        <w:t>на</w:t>
      </w:r>
      <w:r>
        <w:rPr>
          <w:spacing w:val="44"/>
        </w:rPr>
        <w:t xml:space="preserve"> </w:t>
      </w:r>
      <w:r>
        <w:t>приветствие;</w:t>
      </w:r>
      <w:r>
        <w:rPr>
          <w:spacing w:val="45"/>
        </w:rPr>
        <w:t xml:space="preserve"> </w:t>
      </w:r>
      <w:r>
        <w:t>завершение</w:t>
      </w:r>
      <w:r>
        <w:rPr>
          <w:spacing w:val="-57"/>
        </w:rPr>
        <w:t xml:space="preserve"> </w:t>
      </w:r>
      <w:r>
        <w:t>разговора</w:t>
      </w:r>
      <w:r>
        <w:rPr>
          <w:spacing w:val="40"/>
        </w:rPr>
        <w:t xml:space="preserve"> </w:t>
      </w:r>
      <w:r>
        <w:t>(в</w:t>
      </w:r>
      <w:r>
        <w:rPr>
          <w:spacing w:val="39"/>
        </w:rPr>
        <w:t xml:space="preserve"> </w:t>
      </w:r>
      <w:r>
        <w:t>том</w:t>
      </w:r>
      <w:r>
        <w:rPr>
          <w:spacing w:val="39"/>
        </w:rPr>
        <w:t xml:space="preserve"> </w:t>
      </w:r>
      <w:r>
        <w:t>числе</w:t>
      </w:r>
      <w:r>
        <w:rPr>
          <w:spacing w:val="38"/>
        </w:rPr>
        <w:t xml:space="preserve"> </w:t>
      </w:r>
      <w:r>
        <w:t>по</w:t>
      </w:r>
      <w:r>
        <w:rPr>
          <w:spacing w:val="38"/>
        </w:rPr>
        <w:t xml:space="preserve"> </w:t>
      </w:r>
      <w:r>
        <w:t>телефону),</w:t>
      </w:r>
      <w:r>
        <w:rPr>
          <w:spacing w:val="38"/>
        </w:rPr>
        <w:t xml:space="preserve"> </w:t>
      </w:r>
      <w:r>
        <w:t>прощание;</w:t>
      </w:r>
      <w:r>
        <w:rPr>
          <w:spacing w:val="40"/>
        </w:rPr>
        <w:t xml:space="preserve"> </w:t>
      </w:r>
      <w:r>
        <w:t>знакомство</w:t>
      </w:r>
      <w:r>
        <w:rPr>
          <w:spacing w:val="40"/>
        </w:rPr>
        <w:t xml:space="preserve"> </w:t>
      </w:r>
      <w:r>
        <w:t>с</w:t>
      </w:r>
      <w:r>
        <w:rPr>
          <w:spacing w:val="35"/>
        </w:rPr>
        <w:t xml:space="preserve"> </w:t>
      </w:r>
      <w:r>
        <w:t>собеседником;</w:t>
      </w:r>
      <w:r>
        <w:rPr>
          <w:spacing w:val="-57"/>
        </w:rPr>
        <w:t xml:space="preserve"> </w:t>
      </w:r>
      <w:r>
        <w:t>поздравление</w:t>
      </w:r>
      <w:r>
        <w:rPr>
          <w:spacing w:val="20"/>
        </w:rPr>
        <w:t xml:space="preserve"> </w:t>
      </w:r>
      <w:r>
        <w:t>с</w:t>
      </w:r>
      <w:r>
        <w:rPr>
          <w:spacing w:val="20"/>
        </w:rPr>
        <w:t xml:space="preserve"> </w:t>
      </w:r>
      <w:r>
        <w:t>праздником,</w:t>
      </w:r>
      <w:r>
        <w:rPr>
          <w:spacing w:val="22"/>
        </w:rPr>
        <w:t xml:space="preserve"> </w:t>
      </w:r>
      <w:r>
        <w:t>выражение</w:t>
      </w:r>
      <w:r>
        <w:rPr>
          <w:spacing w:val="20"/>
        </w:rPr>
        <w:t xml:space="preserve"> </w:t>
      </w:r>
      <w:r>
        <w:t>благодарности</w:t>
      </w:r>
      <w:r>
        <w:rPr>
          <w:spacing w:val="21"/>
        </w:rPr>
        <w:t xml:space="preserve"> </w:t>
      </w:r>
      <w:r>
        <w:t>за</w:t>
      </w:r>
      <w:r>
        <w:rPr>
          <w:spacing w:val="20"/>
        </w:rPr>
        <w:t xml:space="preserve"> </w:t>
      </w:r>
      <w:r>
        <w:t>поздравление;</w:t>
      </w:r>
      <w:r>
        <w:rPr>
          <w:spacing w:val="21"/>
        </w:rPr>
        <w:t xml:space="preserve"> </w:t>
      </w:r>
      <w:r>
        <w:t>выражение</w:t>
      </w:r>
      <w:r>
        <w:rPr>
          <w:spacing w:val="-57"/>
        </w:rPr>
        <w:t xml:space="preserve"> </w:t>
      </w:r>
      <w:r>
        <w:t>извинения;</w:t>
      </w:r>
    </w:p>
    <w:p w:rsidR="001F3758" w:rsidRDefault="00056B79">
      <w:pPr>
        <w:pStyle w:val="a3"/>
        <w:ind w:right="1416"/>
      </w:pPr>
      <w:r>
        <w:t>диалога — побуждения к действию: обращение к собеседнику с просьбой, вежливое</w:t>
      </w:r>
      <w:r>
        <w:rPr>
          <w:spacing w:val="1"/>
        </w:rPr>
        <w:t xml:space="preserve"> </w:t>
      </w:r>
      <w:r>
        <w:t>согласие выполнить просьбу; приглашение собеседника к совместной деятельности,</w:t>
      </w:r>
      <w:r>
        <w:rPr>
          <w:spacing w:val="1"/>
        </w:rPr>
        <w:t xml:space="preserve"> </w:t>
      </w:r>
      <w:r>
        <w:t>вежливое</w:t>
      </w:r>
      <w:r>
        <w:rPr>
          <w:spacing w:val="-2"/>
        </w:rPr>
        <w:t xml:space="preserve"> </w:t>
      </w:r>
      <w:r>
        <w:t>согласие/несогласие</w:t>
      </w:r>
      <w:r>
        <w:rPr>
          <w:spacing w:val="2"/>
        </w:rPr>
        <w:t xml:space="preserve"> </w:t>
      </w:r>
      <w:r>
        <w:t>на</w:t>
      </w:r>
      <w:r>
        <w:rPr>
          <w:spacing w:val="-1"/>
        </w:rPr>
        <w:t xml:space="preserve"> </w:t>
      </w:r>
      <w:r>
        <w:t>предложение</w:t>
      </w:r>
      <w:r>
        <w:rPr>
          <w:spacing w:val="2"/>
        </w:rPr>
        <w:t xml:space="preserve"> </w:t>
      </w:r>
      <w:r>
        <w:t>собеседника;</w:t>
      </w:r>
    </w:p>
    <w:p w:rsidR="001F3758" w:rsidRDefault="00056B79">
      <w:pPr>
        <w:pStyle w:val="a3"/>
        <w:ind w:right="1414"/>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2"/>
        </w:rPr>
        <w:t xml:space="preserve"> </w:t>
      </w:r>
      <w:r>
        <w:t>информации, ответы на вопросы</w:t>
      </w:r>
      <w:r>
        <w:rPr>
          <w:spacing w:val="2"/>
        </w:rPr>
        <w:t xml:space="preserve"> </w:t>
      </w:r>
      <w:r>
        <w:t>собеседника.</w:t>
      </w:r>
    </w:p>
    <w:p w:rsidR="001F3758" w:rsidRDefault="00056B79">
      <w:pPr>
        <w:ind w:left="1656"/>
        <w:jc w:val="both"/>
        <w:rPr>
          <w:sz w:val="24"/>
        </w:rPr>
      </w:pPr>
      <w:r>
        <w:rPr>
          <w:sz w:val="24"/>
        </w:rPr>
        <w:t>Коммуникативные</w:t>
      </w:r>
      <w:r>
        <w:rPr>
          <w:spacing w:val="-3"/>
          <w:sz w:val="24"/>
        </w:rPr>
        <w:t xml:space="preserve"> </w:t>
      </w:r>
      <w:r>
        <w:rPr>
          <w:sz w:val="24"/>
        </w:rPr>
        <w:t>умения</w:t>
      </w:r>
      <w:r>
        <w:rPr>
          <w:spacing w:val="-1"/>
          <w:sz w:val="24"/>
        </w:rPr>
        <w:t xml:space="preserve"> </w:t>
      </w:r>
      <w:r>
        <w:rPr>
          <w:b/>
          <w:i/>
          <w:sz w:val="24"/>
        </w:rPr>
        <w:t>монологической</w:t>
      </w:r>
      <w:r>
        <w:rPr>
          <w:b/>
          <w:i/>
          <w:spacing w:val="-6"/>
          <w:sz w:val="24"/>
        </w:rPr>
        <w:t xml:space="preserve"> </w:t>
      </w:r>
      <w:r>
        <w:rPr>
          <w:b/>
          <w:i/>
          <w:sz w:val="24"/>
        </w:rPr>
        <w:t>речи</w:t>
      </w:r>
      <w:r>
        <w:rPr>
          <w:sz w:val="24"/>
        </w:rPr>
        <w:t>.</w:t>
      </w:r>
    </w:p>
    <w:p w:rsidR="001F3758" w:rsidRDefault="00056B79">
      <w:pPr>
        <w:pStyle w:val="a3"/>
        <w:ind w:right="1415"/>
      </w:pPr>
      <w:r>
        <w:t>Создание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внешности</w:t>
      </w:r>
      <w:r>
        <w:rPr>
          <w:spacing w:val="1"/>
        </w:rPr>
        <w:t xml:space="preserve"> </w:t>
      </w:r>
      <w:r>
        <w:t>и</w:t>
      </w:r>
      <w:r>
        <w:rPr>
          <w:spacing w:val="1"/>
        </w:rPr>
        <w:t xml:space="preserve"> </w:t>
      </w:r>
      <w:r>
        <w:t>одежды,</w:t>
      </w:r>
      <w:r>
        <w:rPr>
          <w:spacing w:val="1"/>
        </w:rPr>
        <w:t xml:space="preserve"> </w:t>
      </w:r>
      <w:r>
        <w:t>черт</w:t>
      </w:r>
      <w:r>
        <w:rPr>
          <w:spacing w:val="1"/>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r>
        <w:rPr>
          <w:spacing w:val="1"/>
        </w:rPr>
        <w:t xml:space="preserve"> </w:t>
      </w:r>
      <w:r>
        <w:t>рассказ/сообщение</w:t>
      </w:r>
      <w:r>
        <w:rPr>
          <w:spacing w:val="1"/>
        </w:rPr>
        <w:t xml:space="preserve"> </w:t>
      </w:r>
      <w:r>
        <w:t>(повествование)</w:t>
      </w:r>
      <w:r>
        <w:rPr>
          <w:spacing w:val="-1"/>
        </w:rPr>
        <w:t xml:space="preserve"> </w:t>
      </w:r>
      <w:r>
        <w:t>с опорой</w:t>
      </w:r>
      <w:r>
        <w:rPr>
          <w:spacing w:val="-2"/>
        </w:rPr>
        <w:t xml:space="preserve"> </w:t>
      </w:r>
      <w:r>
        <w:t>на ключевые</w:t>
      </w:r>
      <w:r>
        <w:rPr>
          <w:spacing w:val="-2"/>
        </w:rPr>
        <w:t xml:space="preserve"> </w:t>
      </w:r>
      <w:r>
        <w:t>слова,</w:t>
      </w:r>
      <w:r>
        <w:rPr>
          <w:spacing w:val="-1"/>
        </w:rPr>
        <w:t xml:space="preserve"> </w:t>
      </w:r>
      <w:r>
        <w:t>вопросы</w:t>
      </w:r>
      <w:r>
        <w:rPr>
          <w:spacing w:val="-1"/>
        </w:rPr>
        <w:t xml:space="preserve"> </w:t>
      </w:r>
      <w:r>
        <w:t>и/или иллюстрации.</w:t>
      </w:r>
    </w:p>
    <w:p w:rsidR="001F3758" w:rsidRDefault="00056B79">
      <w:pPr>
        <w:pStyle w:val="a3"/>
        <w:ind w:right="1418"/>
      </w:pPr>
      <w:r>
        <w:t>Создание</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в</w:t>
      </w:r>
      <w:r>
        <w:rPr>
          <w:spacing w:val="1"/>
        </w:rPr>
        <w:t xml:space="preserve"> </w:t>
      </w:r>
      <w:r>
        <w:t>рамках</w:t>
      </w:r>
      <w:r>
        <w:rPr>
          <w:spacing w:val="6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по</w:t>
      </w:r>
      <w:r>
        <w:rPr>
          <w:spacing w:val="-2"/>
        </w:rPr>
        <w:t xml:space="preserve"> </w:t>
      </w:r>
      <w:r>
        <w:t>образцу</w:t>
      </w:r>
      <w:r>
        <w:rPr>
          <w:spacing w:val="-1"/>
        </w:rPr>
        <w:t xml:space="preserve"> </w:t>
      </w:r>
      <w:r>
        <w:t>(с</w:t>
      </w:r>
      <w:r>
        <w:rPr>
          <w:spacing w:val="-3"/>
        </w:rPr>
        <w:t xml:space="preserve"> </w:t>
      </w:r>
      <w:r>
        <w:t>выражением</w:t>
      </w:r>
      <w:r>
        <w:rPr>
          <w:spacing w:val="-1"/>
        </w:rPr>
        <w:t xml:space="preserve"> </w:t>
      </w:r>
      <w:r>
        <w:t>своего</w:t>
      </w:r>
      <w:r>
        <w:rPr>
          <w:spacing w:val="-1"/>
        </w:rPr>
        <w:t xml:space="preserve"> </w:t>
      </w:r>
      <w:r>
        <w:t>отношения</w:t>
      </w:r>
      <w:r>
        <w:rPr>
          <w:spacing w:val="1"/>
        </w:rPr>
        <w:t xml:space="preserve"> </w:t>
      </w:r>
      <w:r>
        <w:t>к</w:t>
      </w:r>
      <w:r>
        <w:rPr>
          <w:spacing w:val="-3"/>
        </w:rPr>
        <w:t xml:space="preserve"> </w:t>
      </w:r>
      <w:r>
        <w:t>предмету</w:t>
      </w:r>
      <w:r>
        <w:rPr>
          <w:spacing w:val="-1"/>
        </w:rPr>
        <w:t xml:space="preserve"> </w:t>
      </w:r>
      <w:r>
        <w:t>речи).</w:t>
      </w:r>
    </w:p>
    <w:p w:rsidR="001F3758" w:rsidRDefault="00056B79">
      <w:pPr>
        <w:pStyle w:val="a3"/>
        <w:ind w:right="1413"/>
      </w:pPr>
      <w:r>
        <w:t>Пересказ основного содержания прочитанного текста с опорой на ключевые слова,</w:t>
      </w:r>
      <w:r>
        <w:rPr>
          <w:spacing w:val="1"/>
        </w:rPr>
        <w:t xml:space="preserve"> </w:t>
      </w:r>
      <w:r>
        <w:t>вопросы,</w:t>
      </w:r>
      <w:r>
        <w:rPr>
          <w:spacing w:val="-1"/>
        </w:rPr>
        <w:t xml:space="preserve"> </w:t>
      </w:r>
      <w:r>
        <w:t>план</w:t>
      </w:r>
      <w:r>
        <w:rPr>
          <w:spacing w:val="1"/>
        </w:rPr>
        <w:t xml:space="preserve"> </w:t>
      </w:r>
      <w:r>
        <w:t>и/или</w:t>
      </w:r>
      <w:r>
        <w:rPr>
          <w:spacing w:val="1"/>
        </w:rPr>
        <w:t xml:space="preserve"> </w:t>
      </w:r>
      <w:r>
        <w:t>иллюстрации.</w:t>
      </w:r>
    </w:p>
    <w:p w:rsidR="001F3758" w:rsidRDefault="00056B79">
      <w:pPr>
        <w:pStyle w:val="a3"/>
        <w:ind w:right="1416"/>
      </w:pPr>
      <w:r>
        <w:t>Краткое</w:t>
      </w:r>
      <w:r>
        <w:rPr>
          <w:spacing w:val="1"/>
        </w:rPr>
        <w:t xml:space="preserve"> </w:t>
      </w:r>
      <w:r>
        <w:t>устное</w:t>
      </w:r>
      <w:r>
        <w:rPr>
          <w:spacing w:val="1"/>
        </w:rPr>
        <w:t xml:space="preserve"> </w:t>
      </w:r>
      <w:r>
        <w:t>изложение</w:t>
      </w:r>
      <w:r>
        <w:rPr>
          <w:spacing w:val="1"/>
        </w:rPr>
        <w:t xml:space="preserve"> </w:t>
      </w:r>
      <w:r>
        <w:t>результатов</w:t>
      </w:r>
      <w:r>
        <w:rPr>
          <w:spacing w:val="1"/>
        </w:rPr>
        <w:t xml:space="preserve"> </w:t>
      </w:r>
      <w:r>
        <w:t>выполненного</w:t>
      </w:r>
      <w:r>
        <w:rPr>
          <w:spacing w:val="1"/>
        </w:rPr>
        <w:t xml:space="preserve"> </w:t>
      </w:r>
      <w:r>
        <w:t>несложного</w:t>
      </w:r>
      <w:r>
        <w:rPr>
          <w:spacing w:val="1"/>
        </w:rPr>
        <w:t xml:space="preserve"> </w:t>
      </w:r>
      <w:r>
        <w:t>проектного</w:t>
      </w:r>
      <w:r>
        <w:rPr>
          <w:spacing w:val="-57"/>
        </w:rPr>
        <w:t xml:space="preserve"> </w:t>
      </w:r>
      <w:r>
        <w:t>задания.</w:t>
      </w:r>
    </w:p>
    <w:p w:rsidR="001F3758" w:rsidRDefault="00056B79">
      <w:pPr>
        <w:pStyle w:val="31"/>
      </w:pPr>
      <w:r>
        <w:t>Аудирование</w:t>
      </w:r>
    </w:p>
    <w:p w:rsidR="001F3758" w:rsidRDefault="00056B79">
      <w:pPr>
        <w:ind w:left="1656"/>
        <w:rPr>
          <w:sz w:val="24"/>
        </w:rPr>
      </w:pPr>
      <w:r>
        <w:rPr>
          <w:sz w:val="24"/>
        </w:rPr>
        <w:t>Коммуникативные</w:t>
      </w:r>
      <w:r>
        <w:rPr>
          <w:spacing w:val="-3"/>
          <w:sz w:val="24"/>
        </w:rPr>
        <w:t xml:space="preserve"> </w:t>
      </w:r>
      <w:r>
        <w:rPr>
          <w:sz w:val="24"/>
        </w:rPr>
        <w:t>умения</w:t>
      </w:r>
      <w:r>
        <w:rPr>
          <w:spacing w:val="-2"/>
          <w:sz w:val="24"/>
        </w:rPr>
        <w:t xml:space="preserve"> </w:t>
      </w:r>
      <w:r>
        <w:rPr>
          <w:b/>
          <w:i/>
          <w:sz w:val="24"/>
        </w:rPr>
        <w:t>аудирования</w:t>
      </w:r>
      <w:r>
        <w:rPr>
          <w:sz w:val="24"/>
        </w:rPr>
        <w:t>.</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3"/>
        <w:spacing w:before="70"/>
        <w:ind w:right="1417"/>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w:t>
      </w:r>
      <w:r>
        <w:rPr>
          <w:spacing w:val="1"/>
        </w:rPr>
        <w:t xml:space="preserve"> </w:t>
      </w:r>
      <w:r>
        <w:t>реакция</w:t>
      </w:r>
      <w:r>
        <w:rPr>
          <w:spacing w:val="2"/>
        </w:rPr>
        <w:t xml:space="preserve"> </w:t>
      </w:r>
      <w:r>
        <w:t>на</w:t>
      </w:r>
      <w:r>
        <w:rPr>
          <w:spacing w:val="-2"/>
        </w:rPr>
        <w:t xml:space="preserve"> </w:t>
      </w:r>
      <w:r>
        <w:t>услышанное</w:t>
      </w:r>
      <w:r>
        <w:rPr>
          <w:spacing w:val="3"/>
        </w:rPr>
        <w:t xml:space="preserve"> </w:t>
      </w:r>
      <w:r>
        <w:t>(при</w:t>
      </w:r>
      <w:r>
        <w:rPr>
          <w:spacing w:val="-2"/>
        </w:rPr>
        <w:t xml:space="preserve"> </w:t>
      </w:r>
      <w:r>
        <w:t>непосредственном</w:t>
      </w:r>
      <w:r>
        <w:rPr>
          <w:spacing w:val="2"/>
        </w:rPr>
        <w:t xml:space="preserve"> </w:t>
      </w:r>
      <w:r>
        <w:t>общении).</w:t>
      </w:r>
    </w:p>
    <w:p w:rsidR="001F3758" w:rsidRDefault="00056B79">
      <w:pPr>
        <w:pStyle w:val="a3"/>
        <w:ind w:right="1417"/>
      </w:pPr>
      <w:r>
        <w:t>Восприятие и понимание на слух учебных и адаптированных аутентичных 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 информации</w:t>
      </w:r>
      <w:r>
        <w:rPr>
          <w:spacing w:val="2"/>
        </w:rPr>
        <w:t xml:space="preserve"> </w:t>
      </w:r>
      <w:r>
        <w:t>(при</w:t>
      </w:r>
      <w:r>
        <w:rPr>
          <w:spacing w:val="-1"/>
        </w:rPr>
        <w:t xml:space="preserve"> </w:t>
      </w:r>
      <w:r>
        <w:t>опосредованном</w:t>
      </w:r>
      <w:r>
        <w:rPr>
          <w:spacing w:val="1"/>
        </w:rPr>
        <w:t xml:space="preserve"> </w:t>
      </w:r>
      <w:r>
        <w:t>общении).</w:t>
      </w:r>
    </w:p>
    <w:p w:rsidR="001F3758" w:rsidRDefault="00056B79">
      <w:pPr>
        <w:pStyle w:val="a3"/>
        <w:ind w:right="1419"/>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умение</w:t>
      </w:r>
      <w:r>
        <w:rPr>
          <w:spacing w:val="1"/>
        </w:rPr>
        <w:t xml:space="preserve"> </w:t>
      </w:r>
      <w:r>
        <w:t>определять</w:t>
      </w:r>
      <w:r>
        <w:rPr>
          <w:spacing w:val="1"/>
        </w:rPr>
        <w:t xml:space="preserve"> </w:t>
      </w:r>
      <w:r>
        <w:t>основную тему и главные факты/события в воспринимаемом на слух</w:t>
      </w:r>
      <w:r>
        <w:rPr>
          <w:spacing w:val="1"/>
        </w:rPr>
        <w:t xml:space="preserve"> </w:t>
      </w:r>
      <w:r>
        <w:t>тексте с опорой и без опоры на иллюстрации и с использованием языковой, в том</w:t>
      </w:r>
      <w:r>
        <w:rPr>
          <w:spacing w:val="1"/>
        </w:rPr>
        <w:t xml:space="preserve"> </w:t>
      </w:r>
      <w:r>
        <w:t>числе контекстуальной,</w:t>
      </w:r>
      <w:r>
        <w:rPr>
          <w:spacing w:val="3"/>
        </w:rPr>
        <w:t xml:space="preserve"> </w:t>
      </w:r>
      <w:r>
        <w:t>догадки.</w:t>
      </w:r>
    </w:p>
    <w:p w:rsidR="001F3758" w:rsidRDefault="00056B79">
      <w:pPr>
        <w:pStyle w:val="a3"/>
        <w:ind w:right="1416"/>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умение</w:t>
      </w:r>
      <w:r>
        <w:rPr>
          <w:spacing w:val="1"/>
        </w:rPr>
        <w:t xml:space="preserve"> </w:t>
      </w:r>
      <w:r>
        <w:t>выделять</w:t>
      </w:r>
      <w:r>
        <w:rPr>
          <w:spacing w:val="1"/>
        </w:rPr>
        <w:t xml:space="preserve"> </w:t>
      </w:r>
      <w:r>
        <w:t>запрашиваемую</w:t>
      </w:r>
      <w:r>
        <w:rPr>
          <w:spacing w:val="1"/>
        </w:rPr>
        <w:t xml:space="preserve"> </w:t>
      </w:r>
      <w:r>
        <w:t>информацию</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и</w:t>
      </w:r>
      <w:r>
        <w:rPr>
          <w:spacing w:val="60"/>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а</w:t>
      </w:r>
      <w:r>
        <w:rPr>
          <w:spacing w:val="1"/>
        </w:rPr>
        <w:t xml:space="preserve"> </w:t>
      </w:r>
      <w:r>
        <w:t>также</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2"/>
        </w:rPr>
        <w:t xml:space="preserve"> </w:t>
      </w:r>
      <w:r>
        <w:t>догадки.</w:t>
      </w:r>
    </w:p>
    <w:p w:rsidR="001F3758" w:rsidRDefault="00056B79">
      <w:pPr>
        <w:pStyle w:val="a3"/>
        <w:ind w:right="1421"/>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3"/>
        </w:rPr>
        <w:t xml:space="preserve"> </w:t>
      </w:r>
      <w:r>
        <w:t>общения, рассказ,</w:t>
      </w:r>
      <w:r>
        <w:rPr>
          <w:spacing w:val="-1"/>
        </w:rPr>
        <w:t xml:space="preserve"> </w:t>
      </w:r>
      <w:r>
        <w:t>сказка,</w:t>
      </w:r>
      <w:r>
        <w:rPr>
          <w:spacing w:val="-2"/>
        </w:rPr>
        <w:t xml:space="preserve"> </w:t>
      </w:r>
      <w:r>
        <w:t>сообщение</w:t>
      </w:r>
      <w:r>
        <w:rPr>
          <w:spacing w:val="-2"/>
        </w:rPr>
        <w:t xml:space="preserve"> </w:t>
      </w:r>
      <w:r>
        <w:t>информационного характера.</w:t>
      </w:r>
    </w:p>
    <w:p w:rsidR="001F3758" w:rsidRDefault="00056B79">
      <w:pPr>
        <w:pStyle w:val="31"/>
        <w:jc w:val="both"/>
      </w:pPr>
      <w:r>
        <w:t>Смысловое</w:t>
      </w:r>
      <w:r>
        <w:rPr>
          <w:spacing w:val="-4"/>
        </w:rPr>
        <w:t xml:space="preserve"> </w:t>
      </w:r>
      <w:r>
        <w:t>чтение</w:t>
      </w:r>
    </w:p>
    <w:p w:rsidR="001F3758" w:rsidRDefault="00056B79">
      <w:pPr>
        <w:pStyle w:val="a3"/>
        <w:ind w:right="1423"/>
      </w:pPr>
      <w:r>
        <w:t>Чтение вслух учебных текстов с соблюдением правил чтения и соответствующей</w:t>
      </w:r>
      <w:r>
        <w:rPr>
          <w:spacing w:val="1"/>
        </w:rPr>
        <w:t xml:space="preserve"> </w:t>
      </w:r>
      <w:r>
        <w:t>интонацией,</w:t>
      </w:r>
      <w:r>
        <w:rPr>
          <w:spacing w:val="2"/>
        </w:rPr>
        <w:t xml:space="preserve"> </w:t>
      </w:r>
      <w:r>
        <w:t>понимание</w:t>
      </w:r>
      <w:r>
        <w:rPr>
          <w:spacing w:val="1"/>
        </w:rPr>
        <w:t xml:space="preserve"> </w:t>
      </w:r>
      <w:r>
        <w:t>прочитанного.</w:t>
      </w:r>
    </w:p>
    <w:p w:rsidR="001F3758" w:rsidRDefault="00056B79">
      <w:pPr>
        <w:pStyle w:val="a3"/>
      </w:pPr>
      <w:r>
        <w:t>Тексты для</w:t>
      </w:r>
      <w:r>
        <w:rPr>
          <w:spacing w:val="-5"/>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rsidR="001F3758" w:rsidRDefault="00056B79">
      <w:pPr>
        <w:pStyle w:val="a3"/>
        <w:ind w:right="1417"/>
      </w:pPr>
      <w:r>
        <w:t>Чтение про себя учебных текстов, построенных на изученном языковом материале, с</w:t>
      </w:r>
      <w:r>
        <w:rPr>
          <w:spacing w:val="1"/>
        </w:rPr>
        <w:t xml:space="preserve"> </w:t>
      </w:r>
      <w:r>
        <w:t>различной глубиной проникновения в их содержание в зависимости от поставленной</w:t>
      </w:r>
      <w:r>
        <w:rPr>
          <w:spacing w:val="-57"/>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 информации.</w:t>
      </w:r>
    </w:p>
    <w:p w:rsidR="001F3758" w:rsidRDefault="00056B79">
      <w:pPr>
        <w:pStyle w:val="a3"/>
        <w:ind w:right="1413"/>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 темы и главных фактов/событий</w:t>
      </w:r>
      <w:r>
        <w:rPr>
          <w:spacing w:val="1"/>
        </w:rPr>
        <w:t xml:space="preserve"> </w:t>
      </w:r>
      <w:r>
        <w:t>в прочитанном</w:t>
      </w:r>
      <w:r>
        <w:rPr>
          <w:spacing w:val="1"/>
        </w:rPr>
        <w:t xml:space="preserve"> </w:t>
      </w:r>
      <w:r>
        <w:t>тексте</w:t>
      </w:r>
      <w:r>
        <w:rPr>
          <w:spacing w:val="1"/>
        </w:rPr>
        <w:t xml:space="preserve"> </w:t>
      </w:r>
      <w:r>
        <w:t>с опорой и без</w:t>
      </w:r>
      <w:r>
        <w:rPr>
          <w:spacing w:val="1"/>
        </w:rPr>
        <w:t xml:space="preserve"> </w:t>
      </w:r>
      <w:r>
        <w:t>опоры на иллюстрации, с использованием языковой, в том числе контекстуальной,</w:t>
      </w:r>
      <w:r>
        <w:rPr>
          <w:spacing w:val="1"/>
        </w:rPr>
        <w:t xml:space="preserve"> </w:t>
      </w:r>
      <w:r>
        <w:t>догадки.</w:t>
      </w:r>
    </w:p>
    <w:p w:rsidR="001F3758" w:rsidRDefault="00056B79">
      <w:pPr>
        <w:pStyle w:val="a3"/>
        <w:spacing w:before="1"/>
        <w:ind w:right="1416"/>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 с опорой и без опоры на иллюстрации, с использованием языковой, в том</w:t>
      </w:r>
      <w:r>
        <w:rPr>
          <w:spacing w:val="1"/>
        </w:rPr>
        <w:t xml:space="preserve"> </w:t>
      </w:r>
      <w:r>
        <w:t>числе контекстуальной,</w:t>
      </w:r>
      <w:r>
        <w:rPr>
          <w:spacing w:val="3"/>
        </w:rPr>
        <w:t xml:space="preserve"> </w:t>
      </w:r>
      <w:r>
        <w:t>догадки.</w:t>
      </w:r>
    </w:p>
    <w:p w:rsidR="001F3758" w:rsidRDefault="00056B79">
      <w:pPr>
        <w:pStyle w:val="a3"/>
        <w:ind w:right="1416"/>
      </w:pPr>
      <w:r>
        <w:t>Смысловое</w:t>
      </w:r>
      <w:r>
        <w:rPr>
          <w:spacing w:val="1"/>
        </w:rPr>
        <w:t xml:space="preserve"> </w:t>
      </w: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содержащих отдельные незнакомые слова, понимание основного содержания (тема,</w:t>
      </w:r>
      <w:r>
        <w:rPr>
          <w:spacing w:val="1"/>
        </w:rPr>
        <w:t xml:space="preserve"> </w:t>
      </w:r>
      <w:r>
        <w:t>главная</w:t>
      </w:r>
      <w:r>
        <w:rPr>
          <w:spacing w:val="1"/>
        </w:rPr>
        <w:t xml:space="preserve"> </w:t>
      </w:r>
      <w:r>
        <w:t>мысль,</w:t>
      </w:r>
      <w:r>
        <w:rPr>
          <w:spacing w:val="1"/>
        </w:rPr>
        <w:t xml:space="preserve"> </w:t>
      </w:r>
      <w:r>
        <w:t>главные</w:t>
      </w:r>
      <w:r>
        <w:rPr>
          <w:spacing w:val="1"/>
        </w:rPr>
        <w:t xml:space="preserve"> </w:t>
      </w:r>
      <w:r>
        <w:t>факты/события)</w:t>
      </w:r>
      <w:r>
        <w:rPr>
          <w:spacing w:val="1"/>
        </w:rPr>
        <w:t xml:space="preserve"> </w:t>
      </w:r>
      <w:r>
        <w:t>текста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61"/>
        </w:rPr>
        <w:t xml:space="preserve"> </w:t>
      </w:r>
      <w:r>
        <w:t>на</w:t>
      </w:r>
      <w:r>
        <w:rPr>
          <w:spacing w:val="1"/>
        </w:rPr>
        <w:t xml:space="preserve"> </w:t>
      </w:r>
      <w:r>
        <w:t>иллюстрации и</w:t>
      </w:r>
      <w:r>
        <w:rPr>
          <w:spacing w:val="-3"/>
        </w:rPr>
        <w:t xml:space="preserve"> </w:t>
      </w:r>
      <w:r>
        <w:t>с</w:t>
      </w:r>
      <w:r>
        <w:rPr>
          <w:spacing w:val="-4"/>
        </w:rPr>
        <w:t xml:space="preserve"> </w:t>
      </w:r>
      <w:r>
        <w:t>использованием</w:t>
      </w:r>
      <w:r>
        <w:rPr>
          <w:spacing w:val="1"/>
        </w:rPr>
        <w:t xml:space="preserve"> </w:t>
      </w:r>
      <w:r>
        <w:t>языковой</w:t>
      </w:r>
      <w:r>
        <w:rPr>
          <w:spacing w:val="-4"/>
        </w:rPr>
        <w:t xml:space="preserve"> </w:t>
      </w:r>
      <w:r>
        <w:t>догадки,</w:t>
      </w:r>
      <w:r>
        <w:rPr>
          <w:spacing w:val="-1"/>
        </w:rPr>
        <w:t xml:space="preserve"> </w:t>
      </w:r>
      <w:r>
        <w:t>в</w:t>
      </w:r>
      <w:r>
        <w:rPr>
          <w:spacing w:val="-2"/>
        </w:rPr>
        <w:t xml:space="preserve"> </w:t>
      </w:r>
      <w:r>
        <w:t>том</w:t>
      </w:r>
      <w:r>
        <w:rPr>
          <w:spacing w:val="-3"/>
        </w:rPr>
        <w:t xml:space="preserve"> </w:t>
      </w:r>
      <w:r>
        <w:t>числе</w:t>
      </w:r>
      <w:r>
        <w:rPr>
          <w:spacing w:val="-1"/>
        </w:rPr>
        <w:t xml:space="preserve"> </w:t>
      </w:r>
      <w:r>
        <w:t>контекстуальной.</w:t>
      </w:r>
    </w:p>
    <w:p w:rsidR="001F3758" w:rsidRDefault="00056B79">
      <w:pPr>
        <w:pStyle w:val="a3"/>
      </w:pPr>
      <w:r>
        <w:t>Прогнозирование</w:t>
      </w:r>
      <w:r>
        <w:rPr>
          <w:spacing w:val="-1"/>
        </w:rPr>
        <w:t xml:space="preserve"> </w:t>
      </w:r>
      <w:r>
        <w:t>содержания</w:t>
      </w:r>
      <w:r>
        <w:rPr>
          <w:spacing w:val="-3"/>
        </w:rPr>
        <w:t xml:space="preserve"> </w:t>
      </w:r>
      <w:r>
        <w:t>текста</w:t>
      </w:r>
      <w:r>
        <w:rPr>
          <w:spacing w:val="-3"/>
        </w:rPr>
        <w:t xml:space="preserve"> </w:t>
      </w:r>
      <w:r>
        <w:t>на</w:t>
      </w:r>
      <w:r>
        <w:rPr>
          <w:spacing w:val="-2"/>
        </w:rPr>
        <w:t xml:space="preserve"> </w:t>
      </w:r>
      <w:r>
        <w:t>основе</w:t>
      </w:r>
      <w:r>
        <w:rPr>
          <w:spacing w:val="-5"/>
        </w:rPr>
        <w:t xml:space="preserve"> </w:t>
      </w:r>
      <w:r>
        <w:t>заголовка</w:t>
      </w:r>
    </w:p>
    <w:p w:rsidR="001F3758" w:rsidRDefault="00056B79">
      <w:pPr>
        <w:pStyle w:val="a3"/>
        <w:ind w:right="1424"/>
      </w:pPr>
      <w:r>
        <w:t>Чтение несплошных текстов (таблиц, диаграмм) и понимание представленной в них</w:t>
      </w:r>
      <w:r>
        <w:rPr>
          <w:spacing w:val="1"/>
        </w:rPr>
        <w:t xml:space="preserve"> </w:t>
      </w:r>
      <w:r>
        <w:t>информации.</w:t>
      </w:r>
    </w:p>
    <w:p w:rsidR="001F3758" w:rsidRDefault="00056B79">
      <w:pPr>
        <w:pStyle w:val="a3"/>
        <w:ind w:right="1419"/>
      </w:pPr>
      <w:r>
        <w:t>Тексты</w:t>
      </w:r>
      <w:r>
        <w:rPr>
          <w:spacing w:val="1"/>
        </w:rPr>
        <w:t xml:space="preserve"> </w:t>
      </w:r>
      <w:r>
        <w:t>для</w:t>
      </w:r>
      <w:r>
        <w:rPr>
          <w:spacing w:val="1"/>
        </w:rPr>
        <w:t xml:space="preserve"> </w:t>
      </w:r>
      <w:r>
        <w:t>чтения: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 текст</w:t>
      </w:r>
      <w:r>
        <w:rPr>
          <w:spacing w:val="1"/>
        </w:rPr>
        <w:t xml:space="preserve"> </w:t>
      </w:r>
      <w:r>
        <w:t>научно-популярного характера,</w:t>
      </w:r>
      <w:r>
        <w:rPr>
          <w:spacing w:val="2"/>
        </w:rPr>
        <w:t xml:space="preserve"> </w:t>
      </w:r>
      <w:r>
        <w:t>стихотворение.</w:t>
      </w:r>
    </w:p>
    <w:p w:rsidR="001F3758" w:rsidRDefault="00056B79">
      <w:pPr>
        <w:pStyle w:val="31"/>
      </w:pPr>
      <w:r>
        <w:t>Письмо</w:t>
      </w:r>
    </w:p>
    <w:p w:rsidR="001F3758" w:rsidRDefault="00056B79">
      <w:pPr>
        <w:pStyle w:val="a3"/>
        <w:ind w:right="1416"/>
      </w:pPr>
      <w:r>
        <w:t>Выписывание из текста слов, словосочетаний, предложений; вставка пропущенных</w:t>
      </w:r>
      <w:r>
        <w:rPr>
          <w:spacing w:val="1"/>
        </w:rPr>
        <w:t xml:space="preserve"> </w:t>
      </w:r>
      <w:r>
        <w:t>букв</w:t>
      </w:r>
      <w:r>
        <w:rPr>
          <w:spacing w:val="1"/>
        </w:rPr>
        <w:t xml:space="preserve"> </w:t>
      </w:r>
      <w:r>
        <w:t>в</w:t>
      </w:r>
      <w:r>
        <w:rPr>
          <w:spacing w:val="1"/>
        </w:rPr>
        <w:t xml:space="preserve"> </w:t>
      </w:r>
      <w:r>
        <w:t>слово</w:t>
      </w:r>
      <w:r>
        <w:rPr>
          <w:spacing w:val="1"/>
        </w:rPr>
        <w:t xml:space="preserve"> </w:t>
      </w:r>
      <w:r>
        <w:t>или</w:t>
      </w:r>
      <w:r>
        <w:rPr>
          <w:spacing w:val="1"/>
        </w:rPr>
        <w:t xml:space="preserve"> </w:t>
      </w:r>
      <w:r>
        <w:t>слов</w:t>
      </w:r>
      <w:r>
        <w:rPr>
          <w:spacing w:val="1"/>
        </w:rPr>
        <w:t xml:space="preserve"> </w:t>
      </w:r>
      <w:r>
        <w:t>в</w:t>
      </w:r>
      <w:r>
        <w:rPr>
          <w:spacing w:val="1"/>
        </w:rPr>
        <w:t xml:space="preserve"> </w:t>
      </w:r>
      <w:r>
        <w:t>предложение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коммуникативной/учебной</w:t>
      </w:r>
      <w:r>
        <w:rPr>
          <w:spacing w:val="2"/>
        </w:rPr>
        <w:t xml:space="preserve"> </w:t>
      </w:r>
      <w:r>
        <w:t>за-</w:t>
      </w:r>
    </w:p>
    <w:p w:rsidR="001F3758" w:rsidRDefault="00056B79">
      <w:pPr>
        <w:pStyle w:val="a3"/>
        <w:jc w:val="left"/>
      </w:pPr>
      <w:r>
        <w:t>дачей.</w:t>
      </w:r>
    </w:p>
    <w:p w:rsidR="001F3758" w:rsidRDefault="00056B79">
      <w:pPr>
        <w:pStyle w:val="a3"/>
        <w:ind w:right="1418"/>
      </w:pPr>
      <w:r>
        <w:t>Заполнение</w:t>
      </w:r>
      <w:r>
        <w:rPr>
          <w:spacing w:val="1"/>
        </w:rPr>
        <w:t xml:space="preserve"> </w:t>
      </w:r>
      <w:r>
        <w:t>простых</w:t>
      </w:r>
      <w:r>
        <w:rPr>
          <w:spacing w:val="1"/>
        </w:rPr>
        <w:t xml:space="preserve"> </w:t>
      </w:r>
      <w:r>
        <w:t>анкет</w:t>
      </w:r>
      <w:r>
        <w:rPr>
          <w:spacing w:val="1"/>
        </w:rPr>
        <w:t xml:space="preserve"> </w:t>
      </w:r>
      <w:r>
        <w:t>и</w:t>
      </w:r>
      <w:r>
        <w:rPr>
          <w:spacing w:val="1"/>
        </w:rPr>
        <w:t xml:space="preserve"> </w:t>
      </w:r>
      <w:r>
        <w:t>формуляров</w:t>
      </w:r>
      <w:r>
        <w:rPr>
          <w:spacing w:val="1"/>
        </w:rPr>
        <w:t xml:space="preserve"> </w:t>
      </w:r>
      <w:r>
        <w:t>с</w:t>
      </w:r>
      <w:r>
        <w:rPr>
          <w:spacing w:val="1"/>
        </w:rPr>
        <w:t xml:space="preserve"> </w:t>
      </w:r>
      <w:r>
        <w:t>указанием</w:t>
      </w:r>
      <w:r>
        <w:rPr>
          <w:spacing w:val="1"/>
        </w:rPr>
        <w:t xml:space="preserve"> </w:t>
      </w:r>
      <w:r>
        <w:t>личной</w:t>
      </w:r>
      <w:r>
        <w:rPr>
          <w:spacing w:val="1"/>
        </w:rPr>
        <w:t xml:space="preserve"> </w:t>
      </w:r>
      <w:r>
        <w:t>информации</w:t>
      </w:r>
      <w:r>
        <w:rPr>
          <w:spacing w:val="1"/>
        </w:rPr>
        <w:t xml:space="preserve"> </w:t>
      </w:r>
      <w:r>
        <w:t>(имя,</w:t>
      </w:r>
      <w:r>
        <w:rPr>
          <w:spacing w:val="-58"/>
        </w:rPr>
        <w:t xml:space="preserve"> </w:t>
      </w:r>
      <w:r>
        <w:t>фамилия, возраст, местожительство (страна проживания, город), любимые занятия) в</w:t>
      </w:r>
      <w:r>
        <w:rPr>
          <w:spacing w:val="-57"/>
        </w:rPr>
        <w:t xml:space="preserve"> </w:t>
      </w:r>
      <w:r>
        <w:t>соответствии</w:t>
      </w:r>
      <w:r>
        <w:rPr>
          <w:spacing w:val="-1"/>
        </w:rPr>
        <w:t xml:space="preserve"> </w:t>
      </w:r>
      <w:r>
        <w:t>с</w:t>
      </w:r>
      <w:r>
        <w:rPr>
          <w:spacing w:val="-2"/>
        </w:rPr>
        <w:t xml:space="preserve"> </w:t>
      </w:r>
      <w:r>
        <w:t>нормами, принятыми в</w:t>
      </w:r>
      <w:r>
        <w:rPr>
          <w:spacing w:val="-2"/>
        </w:rPr>
        <w:t xml:space="preserve"> </w:t>
      </w:r>
      <w:r>
        <w:t>стране/странах</w:t>
      </w:r>
      <w:r>
        <w:rPr>
          <w:spacing w:val="2"/>
        </w:rPr>
        <w:t xml:space="preserve"> </w:t>
      </w:r>
      <w:r>
        <w:t>изучаемого</w:t>
      </w:r>
      <w:r>
        <w:rPr>
          <w:spacing w:val="2"/>
        </w:rPr>
        <w:t xml:space="preserve"> </w:t>
      </w:r>
      <w:r>
        <w:t>языка.</w:t>
      </w:r>
    </w:p>
    <w:p w:rsidR="001F3758" w:rsidRDefault="00056B79">
      <w:pPr>
        <w:pStyle w:val="a3"/>
        <w:ind w:right="1420"/>
      </w:pPr>
      <w:r>
        <w:t>Написание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r>
        <w:rPr>
          <w:spacing w:val="1"/>
        </w:rPr>
        <w:t xml:space="preserve"> </w:t>
      </w:r>
      <w:r>
        <w:t>поздравления</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1"/>
        </w:rPr>
        <w:t xml:space="preserve"> </w:t>
      </w:r>
      <w:r>
        <w:t>рождения,</w:t>
      </w:r>
      <w:r>
        <w:rPr>
          <w:spacing w:val="-57"/>
        </w:rPr>
        <w:t xml:space="preserve"> </w:t>
      </w:r>
      <w:r>
        <w:t>Новым</w:t>
      </w:r>
      <w:r>
        <w:rPr>
          <w:spacing w:val="-2"/>
        </w:rPr>
        <w:t xml:space="preserve"> </w:t>
      </w:r>
      <w:r>
        <w:t>годом, Рождеством) с</w:t>
      </w:r>
      <w:r>
        <w:rPr>
          <w:spacing w:val="-1"/>
        </w:rPr>
        <w:t xml:space="preserve"> </w:t>
      </w:r>
      <w:r>
        <w:t>выражением</w:t>
      </w:r>
      <w:r>
        <w:rPr>
          <w:spacing w:val="1"/>
        </w:rPr>
        <w:t xml:space="preserve"> </w:t>
      </w:r>
      <w:r>
        <w:t>пожеланий.</w:t>
      </w:r>
    </w:p>
    <w:p w:rsidR="001F3758" w:rsidRDefault="00056B79">
      <w:pPr>
        <w:pStyle w:val="a3"/>
      </w:pPr>
      <w:r>
        <w:t>Написание</w:t>
      </w:r>
      <w:r>
        <w:rPr>
          <w:spacing w:val="-1"/>
        </w:rPr>
        <w:t xml:space="preserve"> </w:t>
      </w:r>
      <w:r>
        <w:t>электронного</w:t>
      </w:r>
      <w:r>
        <w:rPr>
          <w:spacing w:val="-3"/>
        </w:rPr>
        <w:t xml:space="preserve"> </w:t>
      </w:r>
      <w:r>
        <w:t>сообщения личного</w:t>
      </w:r>
      <w:r>
        <w:rPr>
          <w:spacing w:val="-3"/>
        </w:rPr>
        <w:t xml:space="preserve"> </w:t>
      </w:r>
      <w:r>
        <w:t>характера с</w:t>
      </w:r>
      <w:r>
        <w:rPr>
          <w:spacing w:val="-5"/>
        </w:rPr>
        <w:t xml:space="preserve"> </w:t>
      </w:r>
      <w:r>
        <w:t>опорой</w:t>
      </w:r>
      <w:r>
        <w:rPr>
          <w:spacing w:val="-4"/>
        </w:rPr>
        <w:t xml:space="preserve"> </w:t>
      </w:r>
      <w:r>
        <w:t>на</w:t>
      </w:r>
      <w:r>
        <w:rPr>
          <w:spacing w:val="-3"/>
        </w:rPr>
        <w:t xml:space="preserve"> </w:t>
      </w:r>
      <w:r>
        <w:t>образец.</w:t>
      </w:r>
    </w:p>
    <w:p w:rsidR="001F3758" w:rsidRDefault="00056B79">
      <w:pPr>
        <w:pStyle w:val="21"/>
        <w:jc w:val="both"/>
      </w:pPr>
      <w:r>
        <w:t>Языковые</w:t>
      </w:r>
      <w:r>
        <w:rPr>
          <w:spacing w:val="-5"/>
        </w:rPr>
        <w:t xml:space="preserve"> </w:t>
      </w:r>
      <w:r>
        <w:t>знания</w:t>
      </w:r>
      <w:r>
        <w:rPr>
          <w:spacing w:val="-3"/>
        </w:rPr>
        <w:t xml:space="preserve"> </w:t>
      </w:r>
      <w:r>
        <w:t>и</w:t>
      </w:r>
      <w:r>
        <w:rPr>
          <w:spacing w:val="-2"/>
        </w:rPr>
        <w:t xml:space="preserve"> </w:t>
      </w:r>
      <w:r>
        <w:t>навыки</w:t>
      </w:r>
    </w:p>
    <w:p w:rsidR="001F3758" w:rsidRDefault="00056B79">
      <w:pPr>
        <w:pStyle w:val="31"/>
        <w:jc w:val="both"/>
      </w:pPr>
      <w:r>
        <w:t>Фонетическая</w:t>
      </w:r>
      <w:r>
        <w:rPr>
          <w:spacing w:val="-6"/>
        </w:rPr>
        <w:t xml:space="preserve"> </w:t>
      </w:r>
      <w:r>
        <w:t>сторона</w:t>
      </w:r>
      <w:r>
        <w:rPr>
          <w:spacing w:val="-5"/>
        </w:rPr>
        <w:t xml:space="preserve"> </w:t>
      </w:r>
      <w:r>
        <w:t>речи</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251"/>
        <w:jc w:val="left"/>
      </w:pPr>
      <w:r>
        <w:t>Нормы</w:t>
      </w:r>
      <w:r>
        <w:rPr>
          <w:spacing w:val="15"/>
        </w:rPr>
        <w:t xml:space="preserve"> </w:t>
      </w:r>
      <w:r>
        <w:t>произношения:</w:t>
      </w:r>
      <w:r>
        <w:rPr>
          <w:spacing w:val="16"/>
        </w:rPr>
        <w:t xml:space="preserve"> </w:t>
      </w:r>
      <w:r>
        <w:t>долгота</w:t>
      </w:r>
      <w:r>
        <w:rPr>
          <w:spacing w:val="16"/>
        </w:rPr>
        <w:t xml:space="preserve"> </w:t>
      </w:r>
      <w:r>
        <w:t>и</w:t>
      </w:r>
      <w:r>
        <w:rPr>
          <w:spacing w:val="17"/>
        </w:rPr>
        <w:t xml:space="preserve"> </w:t>
      </w:r>
      <w:r>
        <w:t>краткость</w:t>
      </w:r>
      <w:r>
        <w:rPr>
          <w:spacing w:val="17"/>
        </w:rPr>
        <w:t xml:space="preserve"> </w:t>
      </w:r>
      <w:r>
        <w:t>гласных,</w:t>
      </w:r>
      <w:r>
        <w:rPr>
          <w:spacing w:val="17"/>
        </w:rPr>
        <w:t xml:space="preserve"> </w:t>
      </w:r>
      <w:r>
        <w:t>отсутствие</w:t>
      </w:r>
      <w:r>
        <w:rPr>
          <w:spacing w:val="18"/>
        </w:rPr>
        <w:t xml:space="preserve"> </w:t>
      </w:r>
      <w:r>
        <w:t>оглушения</w:t>
      </w:r>
      <w:r>
        <w:rPr>
          <w:spacing w:val="17"/>
        </w:rPr>
        <w:t xml:space="preserve"> </w:t>
      </w:r>
      <w:r>
        <w:t>звонких</w:t>
      </w:r>
      <w:r>
        <w:rPr>
          <w:spacing w:val="-57"/>
        </w:rPr>
        <w:t xml:space="preserve"> </w:t>
      </w:r>
      <w:r>
        <w:t>согласных в конце</w:t>
      </w:r>
      <w:r>
        <w:rPr>
          <w:spacing w:val="1"/>
        </w:rPr>
        <w:t xml:space="preserve"> </w:t>
      </w:r>
      <w:r>
        <w:t>слога</w:t>
      </w:r>
      <w:r>
        <w:rPr>
          <w:spacing w:val="1"/>
        </w:rPr>
        <w:t xml:space="preserve"> </w:t>
      </w:r>
      <w:r>
        <w:t>или</w:t>
      </w:r>
      <w:r>
        <w:rPr>
          <w:spacing w:val="-1"/>
        </w:rPr>
        <w:t xml:space="preserve"> </w:t>
      </w:r>
      <w:r>
        <w:t>слова,</w:t>
      </w:r>
    </w:p>
    <w:p w:rsidR="001F3758" w:rsidRDefault="00056B79">
      <w:pPr>
        <w:pStyle w:val="a3"/>
        <w:tabs>
          <w:tab w:val="left" w:pos="4503"/>
          <w:tab w:val="left" w:pos="6063"/>
          <w:tab w:val="left" w:pos="8427"/>
          <w:tab w:val="left" w:pos="10342"/>
        </w:tabs>
        <w:ind w:right="1413"/>
        <w:jc w:val="left"/>
      </w:pPr>
      <w:r>
        <w:t>отсутствие смягчения согласных перед гласными. Связующее</w:t>
      </w:r>
      <w:r w:rsidRPr="00056B79">
        <w:rPr>
          <w:lang w:val="en-US"/>
        </w:rPr>
        <w:t xml:space="preserve"> “r” (there is/there are).</w:t>
      </w:r>
      <w:r w:rsidRPr="00056B79">
        <w:rPr>
          <w:spacing w:val="1"/>
          <w:lang w:val="en-US"/>
        </w:rPr>
        <w:t xml:space="preserve"> </w:t>
      </w:r>
      <w:r>
        <w:t>Ритмико-интонационные</w:t>
      </w:r>
      <w:r>
        <w:tab/>
        <w:t>особенности</w:t>
      </w:r>
      <w:r>
        <w:tab/>
        <w:t>повествовательного,</w:t>
      </w:r>
      <w:r>
        <w:tab/>
        <w:t>побудительного</w:t>
      </w:r>
      <w:r>
        <w:tab/>
      </w:r>
      <w:r>
        <w:rPr>
          <w:spacing w:val="-2"/>
        </w:rPr>
        <w:t>и</w:t>
      </w:r>
      <w:r>
        <w:rPr>
          <w:spacing w:val="-57"/>
        </w:rPr>
        <w:t xml:space="preserve"> </w:t>
      </w:r>
      <w:r>
        <w:t>вопросительного</w:t>
      </w:r>
      <w:r>
        <w:rPr>
          <w:spacing w:val="2"/>
        </w:rPr>
        <w:t xml:space="preserve"> </w:t>
      </w:r>
      <w:r>
        <w:t>(общий и</w:t>
      </w:r>
      <w:r>
        <w:rPr>
          <w:spacing w:val="-1"/>
        </w:rPr>
        <w:t xml:space="preserve"> </w:t>
      </w:r>
      <w:r>
        <w:t>специальный вопрос)</w:t>
      </w:r>
      <w:r>
        <w:rPr>
          <w:spacing w:val="-1"/>
        </w:rPr>
        <w:t xml:space="preserve"> </w:t>
      </w:r>
      <w:r>
        <w:t>предложений.</w:t>
      </w:r>
    </w:p>
    <w:p w:rsidR="001F3758" w:rsidRDefault="00056B79">
      <w:pPr>
        <w:pStyle w:val="a3"/>
        <w:ind w:right="1414"/>
      </w:pPr>
      <w:r>
        <w:t>Различение на слух и адекватное, без ошибок, ведущих к сбою в коммуникации,</w:t>
      </w:r>
      <w:r>
        <w:rPr>
          <w:spacing w:val="1"/>
        </w:rPr>
        <w:t xml:space="preserve"> </w:t>
      </w:r>
      <w:r>
        <w:t>произнесение слов с соблюдением правильного ударения и фраз с соблюдением их</w:t>
      </w:r>
      <w:r>
        <w:rPr>
          <w:spacing w:val="1"/>
        </w:rPr>
        <w:t xml:space="preserve"> </w:t>
      </w:r>
      <w:r>
        <w:t>ритмико-интонационных особенностей, в том числе соблюдение правила отсутствия</w:t>
      </w:r>
      <w:r>
        <w:rPr>
          <w:spacing w:val="1"/>
        </w:rPr>
        <w:t xml:space="preserve"> </w:t>
      </w:r>
      <w:r>
        <w:t>уда-</w:t>
      </w:r>
    </w:p>
    <w:p w:rsidR="001F3758" w:rsidRDefault="00056B79">
      <w:pPr>
        <w:pStyle w:val="a3"/>
      </w:pPr>
      <w:r>
        <w:t>рения</w:t>
      </w:r>
      <w:r>
        <w:rPr>
          <w:spacing w:val="-3"/>
        </w:rPr>
        <w:t xml:space="preserve"> </w:t>
      </w:r>
      <w:r>
        <w:t>на</w:t>
      </w:r>
      <w:r>
        <w:rPr>
          <w:spacing w:val="-3"/>
        </w:rPr>
        <w:t xml:space="preserve"> </w:t>
      </w:r>
      <w:r>
        <w:t>служебных</w:t>
      </w:r>
      <w:r>
        <w:rPr>
          <w:spacing w:val="-3"/>
        </w:rPr>
        <w:t xml:space="preserve"> </w:t>
      </w:r>
      <w:r>
        <w:t>словах;</w:t>
      </w:r>
      <w:r>
        <w:rPr>
          <w:spacing w:val="-5"/>
        </w:rPr>
        <w:t xml:space="preserve"> </w:t>
      </w:r>
      <w:r>
        <w:t>интонации</w:t>
      </w:r>
      <w:r>
        <w:rPr>
          <w:spacing w:val="-1"/>
        </w:rPr>
        <w:t xml:space="preserve"> </w:t>
      </w:r>
      <w:r>
        <w:t>перечисления.</w:t>
      </w:r>
    </w:p>
    <w:p w:rsidR="001F3758" w:rsidRDefault="00056B79">
      <w:pPr>
        <w:pStyle w:val="a3"/>
        <w:ind w:right="1417"/>
      </w:pPr>
      <w:r>
        <w:t>Правила</w:t>
      </w:r>
      <w:r>
        <w:rPr>
          <w:spacing w:val="1"/>
        </w:rPr>
        <w:t xml:space="preserve"> </w:t>
      </w:r>
      <w:r>
        <w:t>чтения:</w:t>
      </w:r>
      <w:r>
        <w:rPr>
          <w:spacing w:val="1"/>
        </w:rPr>
        <w:t xml:space="preserve"> </w:t>
      </w:r>
      <w:r>
        <w:t>гласных</w:t>
      </w:r>
      <w:r>
        <w:rPr>
          <w:spacing w:val="1"/>
        </w:rPr>
        <w:t xml:space="preserve"> </w:t>
      </w:r>
      <w:r>
        <w:t>в</w:t>
      </w:r>
      <w:r>
        <w:rPr>
          <w:spacing w:val="1"/>
        </w:rPr>
        <w:t xml:space="preserve"> </w:t>
      </w:r>
      <w:r>
        <w:t>открытом</w:t>
      </w:r>
      <w:r>
        <w:rPr>
          <w:spacing w:val="1"/>
        </w:rPr>
        <w:t xml:space="preserve"> </w:t>
      </w:r>
      <w:r>
        <w:t>и</w:t>
      </w:r>
      <w:r>
        <w:rPr>
          <w:spacing w:val="1"/>
        </w:rPr>
        <w:t xml:space="preserve"> </w:t>
      </w:r>
      <w:r>
        <w:t>закрытом</w:t>
      </w:r>
      <w:r>
        <w:rPr>
          <w:spacing w:val="1"/>
        </w:rPr>
        <w:t xml:space="preserve"> </w:t>
      </w:r>
      <w:r>
        <w:t>слоге</w:t>
      </w:r>
      <w:r>
        <w:rPr>
          <w:spacing w:val="1"/>
        </w:rPr>
        <w:t xml:space="preserve"> </w:t>
      </w:r>
      <w:r>
        <w:t>в</w:t>
      </w:r>
      <w:r>
        <w:rPr>
          <w:spacing w:val="1"/>
        </w:rPr>
        <w:t xml:space="preserve"> </w:t>
      </w:r>
      <w:r>
        <w:t>односложных</w:t>
      </w:r>
      <w:r>
        <w:rPr>
          <w:spacing w:val="1"/>
        </w:rPr>
        <w:t xml:space="preserve"> </w:t>
      </w:r>
      <w:r>
        <w:t>словах,</w:t>
      </w:r>
      <w:r>
        <w:rPr>
          <w:spacing w:val="1"/>
        </w:rPr>
        <w:t xml:space="preserve"> </w:t>
      </w:r>
      <w:r>
        <w:t>гласных в третьем</w:t>
      </w:r>
      <w:r>
        <w:rPr>
          <w:spacing w:val="1"/>
        </w:rPr>
        <w:t xml:space="preserve"> </w:t>
      </w:r>
      <w:r>
        <w:t>типе</w:t>
      </w:r>
      <w:r>
        <w:rPr>
          <w:spacing w:val="1"/>
        </w:rPr>
        <w:t xml:space="preserve"> </w:t>
      </w:r>
      <w:r>
        <w:t>слога</w:t>
      </w:r>
      <w:r>
        <w:rPr>
          <w:spacing w:val="-2"/>
        </w:rPr>
        <w:t xml:space="preserve"> </w:t>
      </w:r>
      <w:r>
        <w:t>(гласная</w:t>
      </w:r>
      <w:r>
        <w:rPr>
          <w:spacing w:val="3"/>
        </w:rPr>
        <w:t xml:space="preserve"> </w:t>
      </w:r>
      <w:r>
        <w:t>+</w:t>
      </w:r>
      <w:r>
        <w:rPr>
          <w:spacing w:val="-2"/>
        </w:rPr>
        <w:t xml:space="preserve"> </w:t>
      </w:r>
      <w:r>
        <w:t>r);</w:t>
      </w:r>
    </w:p>
    <w:p w:rsidR="001F3758" w:rsidRDefault="00056B79">
      <w:pPr>
        <w:pStyle w:val="a3"/>
        <w:ind w:right="1420"/>
      </w:pPr>
      <w:r>
        <w:t>согласных; основных звукобуквенных сочетаний, в частности сложных сочетаний</w:t>
      </w:r>
      <w:r>
        <w:rPr>
          <w:spacing w:val="1"/>
        </w:rPr>
        <w:t xml:space="preserve"> </w:t>
      </w:r>
      <w:r>
        <w:t>букв</w:t>
      </w:r>
      <w:r>
        <w:rPr>
          <w:spacing w:val="-2"/>
        </w:rPr>
        <w:t xml:space="preserve"> </w:t>
      </w:r>
      <w:r>
        <w:t>(например,</w:t>
      </w:r>
      <w:r>
        <w:rPr>
          <w:spacing w:val="2"/>
        </w:rPr>
        <w:t xml:space="preserve"> </w:t>
      </w:r>
      <w:r>
        <w:t>tion,</w:t>
      </w:r>
      <w:r>
        <w:rPr>
          <w:spacing w:val="-2"/>
        </w:rPr>
        <w:t xml:space="preserve"> </w:t>
      </w:r>
      <w:r>
        <w:t>ight) в</w:t>
      </w:r>
      <w:r>
        <w:rPr>
          <w:spacing w:val="-2"/>
        </w:rPr>
        <w:t xml:space="preserve"> </w:t>
      </w:r>
      <w:r>
        <w:t>односложных,</w:t>
      </w:r>
      <w:r>
        <w:rPr>
          <w:spacing w:val="-1"/>
        </w:rPr>
        <w:t xml:space="preserve"> </w:t>
      </w:r>
      <w:r>
        <w:t>двусложных</w:t>
      </w:r>
      <w:r>
        <w:rPr>
          <w:spacing w:val="-2"/>
        </w:rPr>
        <w:t xml:space="preserve"> </w:t>
      </w:r>
      <w:r>
        <w:t>и</w:t>
      </w:r>
      <w:r>
        <w:rPr>
          <w:spacing w:val="-2"/>
        </w:rPr>
        <w:t xml:space="preserve"> </w:t>
      </w:r>
      <w:r>
        <w:t>многосложных</w:t>
      </w:r>
      <w:r>
        <w:rPr>
          <w:spacing w:val="-2"/>
        </w:rPr>
        <w:t xml:space="preserve"> </w:t>
      </w:r>
      <w:r>
        <w:t>словах.</w:t>
      </w:r>
    </w:p>
    <w:p w:rsidR="001F3758" w:rsidRDefault="00056B79">
      <w:pPr>
        <w:pStyle w:val="a3"/>
        <w:ind w:right="1251"/>
        <w:jc w:val="left"/>
      </w:pPr>
      <w:r>
        <w:t>Вычленение некоторых звукобуквенных сочетаний при анализе изученных слов.</w:t>
      </w:r>
      <w:r>
        <w:rPr>
          <w:spacing w:val="1"/>
        </w:rPr>
        <w:t xml:space="preserve"> </w:t>
      </w:r>
      <w:r>
        <w:t>Чтение</w:t>
      </w:r>
      <w:r>
        <w:rPr>
          <w:spacing w:val="33"/>
        </w:rPr>
        <w:t xml:space="preserve"> </w:t>
      </w:r>
      <w:r>
        <w:t>новых</w:t>
      </w:r>
      <w:r>
        <w:rPr>
          <w:spacing w:val="29"/>
        </w:rPr>
        <w:t xml:space="preserve"> </w:t>
      </w:r>
      <w:r>
        <w:t>слов</w:t>
      </w:r>
      <w:r>
        <w:rPr>
          <w:spacing w:val="32"/>
        </w:rPr>
        <w:t xml:space="preserve"> </w:t>
      </w:r>
      <w:r>
        <w:t>согласно</w:t>
      </w:r>
      <w:r>
        <w:rPr>
          <w:spacing w:val="32"/>
        </w:rPr>
        <w:t xml:space="preserve"> </w:t>
      </w:r>
      <w:r>
        <w:t>основным</w:t>
      </w:r>
      <w:r>
        <w:rPr>
          <w:spacing w:val="31"/>
        </w:rPr>
        <w:t xml:space="preserve"> </w:t>
      </w:r>
      <w:r>
        <w:t>правилам</w:t>
      </w:r>
      <w:r>
        <w:rPr>
          <w:spacing w:val="31"/>
        </w:rPr>
        <w:t xml:space="preserve"> </w:t>
      </w:r>
      <w:r>
        <w:t>чтения</w:t>
      </w:r>
      <w:r>
        <w:rPr>
          <w:spacing w:val="33"/>
        </w:rPr>
        <w:t xml:space="preserve"> </w:t>
      </w:r>
      <w:r>
        <w:t>с</w:t>
      </w:r>
      <w:r>
        <w:rPr>
          <w:spacing w:val="32"/>
        </w:rPr>
        <w:t xml:space="preserve"> </w:t>
      </w:r>
      <w:r>
        <w:t>использованием</w:t>
      </w:r>
      <w:r>
        <w:rPr>
          <w:spacing w:val="33"/>
        </w:rPr>
        <w:t xml:space="preserve"> </w:t>
      </w:r>
      <w:r>
        <w:t>полной</w:t>
      </w:r>
      <w:r>
        <w:rPr>
          <w:spacing w:val="-57"/>
        </w:rPr>
        <w:t xml:space="preserve"> </w:t>
      </w:r>
      <w:r>
        <w:t>или частичной</w:t>
      </w:r>
      <w:r>
        <w:rPr>
          <w:spacing w:val="1"/>
        </w:rPr>
        <w:t xml:space="preserve"> </w:t>
      </w:r>
      <w:r>
        <w:t>транскрипции,</w:t>
      </w:r>
      <w:r>
        <w:rPr>
          <w:spacing w:val="3"/>
        </w:rPr>
        <w:t xml:space="preserve"> </w:t>
      </w:r>
      <w:r>
        <w:t>по</w:t>
      </w:r>
      <w:r>
        <w:rPr>
          <w:spacing w:val="-1"/>
        </w:rPr>
        <w:t xml:space="preserve"> </w:t>
      </w:r>
      <w:r>
        <w:t>аналогии.</w:t>
      </w:r>
    </w:p>
    <w:p w:rsidR="001F3758" w:rsidRDefault="00056B79">
      <w:pPr>
        <w:pStyle w:val="a3"/>
        <w:ind w:right="1446"/>
        <w:jc w:val="left"/>
      </w:pPr>
      <w:r>
        <w:t>Знаки</w:t>
      </w:r>
      <w:r>
        <w:rPr>
          <w:spacing w:val="1"/>
        </w:rPr>
        <w:t xml:space="preserve"> </w:t>
      </w:r>
      <w:r>
        <w:t>английской</w:t>
      </w:r>
      <w:r>
        <w:rPr>
          <w:spacing w:val="1"/>
        </w:rPr>
        <w:t xml:space="preserve"> </w:t>
      </w:r>
      <w:r>
        <w:t>транскрипции;</w:t>
      </w:r>
      <w:r>
        <w:rPr>
          <w:spacing w:val="2"/>
        </w:rPr>
        <w:t xml:space="preserve"> </w:t>
      </w:r>
      <w:r>
        <w:t>отличие</w:t>
      </w:r>
      <w:r>
        <w:rPr>
          <w:spacing w:val="60"/>
        </w:rPr>
        <w:t xml:space="preserve"> </w:t>
      </w:r>
      <w:r>
        <w:t>их</w:t>
      </w:r>
      <w:r>
        <w:rPr>
          <w:spacing w:val="59"/>
        </w:rPr>
        <w:t xml:space="preserve"> </w:t>
      </w:r>
      <w:r>
        <w:t>от</w:t>
      </w:r>
      <w:r>
        <w:rPr>
          <w:spacing w:val="60"/>
        </w:rPr>
        <w:t xml:space="preserve"> </w:t>
      </w:r>
      <w:r>
        <w:t>букв</w:t>
      </w:r>
      <w:r>
        <w:rPr>
          <w:spacing w:val="60"/>
        </w:rPr>
        <w:t xml:space="preserve"> </w:t>
      </w:r>
      <w:r>
        <w:t>английского</w:t>
      </w:r>
      <w:r>
        <w:rPr>
          <w:spacing w:val="3"/>
        </w:rPr>
        <w:t xml:space="preserve"> </w:t>
      </w:r>
      <w:r>
        <w:t>алфавита.</w:t>
      </w:r>
      <w:r>
        <w:rPr>
          <w:spacing w:val="-57"/>
        </w:rPr>
        <w:t xml:space="preserve"> </w:t>
      </w:r>
      <w:r>
        <w:t>Фонетически</w:t>
      </w:r>
      <w:r>
        <w:rPr>
          <w:spacing w:val="2"/>
        </w:rPr>
        <w:t xml:space="preserve"> </w:t>
      </w:r>
      <w:r>
        <w:t>корректное</w:t>
      </w:r>
      <w:r>
        <w:rPr>
          <w:spacing w:val="2"/>
        </w:rPr>
        <w:t xml:space="preserve"> </w:t>
      </w:r>
      <w:r>
        <w:t>озвучивание</w:t>
      </w:r>
      <w:r>
        <w:rPr>
          <w:spacing w:val="1"/>
        </w:rPr>
        <w:t xml:space="preserve"> </w:t>
      </w:r>
      <w:r>
        <w:t>знаков</w:t>
      </w:r>
      <w:r>
        <w:rPr>
          <w:spacing w:val="1"/>
        </w:rPr>
        <w:t xml:space="preserve"> </w:t>
      </w:r>
      <w:r>
        <w:t>транскрипции.</w:t>
      </w:r>
    </w:p>
    <w:p w:rsidR="001F3758" w:rsidRDefault="00056B79">
      <w:pPr>
        <w:pStyle w:val="31"/>
      </w:pPr>
      <w:r>
        <w:t>Графика,</w:t>
      </w:r>
      <w:r>
        <w:rPr>
          <w:spacing w:val="-2"/>
        </w:rPr>
        <w:t xml:space="preserve"> </w:t>
      </w:r>
      <w:r>
        <w:t>орфография</w:t>
      </w:r>
      <w:r>
        <w:rPr>
          <w:spacing w:val="-2"/>
        </w:rPr>
        <w:t xml:space="preserve"> </w:t>
      </w:r>
      <w:r>
        <w:t>и</w:t>
      </w:r>
      <w:r>
        <w:rPr>
          <w:spacing w:val="-1"/>
        </w:rPr>
        <w:t xml:space="preserve"> </w:t>
      </w:r>
      <w:r>
        <w:t>пунктуация</w:t>
      </w:r>
    </w:p>
    <w:p w:rsidR="001F3758" w:rsidRDefault="00056B79">
      <w:pPr>
        <w:pStyle w:val="a3"/>
        <w:ind w:right="1411"/>
      </w:pPr>
      <w:r>
        <w:t>Правильное написание изученных слов. Правильная расстановка знаков препинания:</w:t>
      </w:r>
      <w:r>
        <w:rPr>
          <w:spacing w:val="1"/>
        </w:rPr>
        <w:t xml:space="preserve"> </w:t>
      </w:r>
      <w:r>
        <w:t>точки, вопросительного и восклицательного знака в конце предложения; запятой при</w:t>
      </w:r>
      <w:r>
        <w:rPr>
          <w:spacing w:val="-57"/>
        </w:rPr>
        <w:t xml:space="preserve"> </w:t>
      </w:r>
      <w:r>
        <w:t>обращении</w:t>
      </w:r>
      <w:r>
        <w:rPr>
          <w:spacing w:val="1"/>
        </w:rPr>
        <w:t xml:space="preserve"> </w:t>
      </w:r>
      <w:r>
        <w:t>и</w:t>
      </w:r>
      <w:r>
        <w:rPr>
          <w:spacing w:val="1"/>
        </w:rPr>
        <w:t xml:space="preserve"> </w:t>
      </w:r>
      <w:r>
        <w:t>перечислении;</w:t>
      </w:r>
      <w:r>
        <w:rPr>
          <w:spacing w:val="1"/>
        </w:rPr>
        <w:t xml:space="preserve"> </w:t>
      </w:r>
      <w:r>
        <w:t>правильное</w:t>
      </w:r>
      <w:r>
        <w:rPr>
          <w:spacing w:val="1"/>
        </w:rPr>
        <w:t xml:space="preserve"> </w:t>
      </w:r>
      <w:r>
        <w:t>использование</w:t>
      </w:r>
      <w:r>
        <w:rPr>
          <w:spacing w:val="1"/>
        </w:rPr>
        <w:t xml:space="preserve"> </w:t>
      </w:r>
      <w:r>
        <w:t>знака</w:t>
      </w:r>
      <w:r>
        <w:rPr>
          <w:spacing w:val="1"/>
        </w:rPr>
        <w:t xml:space="preserve"> </w:t>
      </w:r>
      <w:r>
        <w:t>апострофа</w:t>
      </w:r>
      <w:r>
        <w:rPr>
          <w:spacing w:val="1"/>
        </w:rPr>
        <w:t xml:space="preserve"> </w:t>
      </w:r>
      <w:r>
        <w:t>в</w:t>
      </w:r>
      <w:r>
        <w:rPr>
          <w:spacing w:val="1"/>
        </w:rPr>
        <w:t xml:space="preserve"> </w:t>
      </w:r>
      <w:r>
        <w:t>сокращённых</w:t>
      </w:r>
      <w:r>
        <w:rPr>
          <w:spacing w:val="1"/>
        </w:rPr>
        <w:t xml:space="preserve"> </w:t>
      </w: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 в</w:t>
      </w:r>
      <w:r>
        <w:rPr>
          <w:spacing w:val="-1"/>
        </w:rPr>
        <w:t xml:space="preserve"> </w:t>
      </w:r>
      <w:r>
        <w:t>притяжательном</w:t>
      </w:r>
      <w:r>
        <w:rPr>
          <w:spacing w:val="2"/>
        </w:rPr>
        <w:t xml:space="preserve"> </w:t>
      </w:r>
      <w:r>
        <w:t>падеже (Possessive</w:t>
      </w:r>
      <w:r>
        <w:rPr>
          <w:spacing w:val="1"/>
        </w:rPr>
        <w:t xml:space="preserve"> </w:t>
      </w:r>
      <w:r>
        <w:t>Case).</w:t>
      </w:r>
    </w:p>
    <w:p w:rsidR="001F3758" w:rsidRDefault="00056B79">
      <w:pPr>
        <w:pStyle w:val="31"/>
        <w:jc w:val="both"/>
      </w:pPr>
      <w:r>
        <w:t>Лексическая</w:t>
      </w:r>
      <w:r>
        <w:rPr>
          <w:spacing w:val="-2"/>
        </w:rPr>
        <w:t xml:space="preserve"> </w:t>
      </w:r>
      <w:r>
        <w:t>сторона</w:t>
      </w:r>
      <w:r>
        <w:rPr>
          <w:spacing w:val="-3"/>
        </w:rPr>
        <w:t xml:space="preserve"> </w:t>
      </w:r>
      <w:r>
        <w:t>речи</w:t>
      </w:r>
    </w:p>
    <w:p w:rsidR="001F3758" w:rsidRDefault="00056B79">
      <w:pPr>
        <w:pStyle w:val="a3"/>
        <w:ind w:right="1412"/>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речи не менее 500 лексических единиц (слов, словосочетаний, 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60"/>
        </w:rPr>
        <w:t xml:space="preserve"> </w:t>
      </w:r>
      <w:r>
        <w:t>содержания</w:t>
      </w:r>
      <w:r>
        <w:rPr>
          <w:spacing w:val="1"/>
        </w:rPr>
        <w:t xml:space="preserve"> </w:t>
      </w:r>
      <w:r>
        <w:t>речи для 4 класса, включая 350 лексических единиц, усвоенных в предыдущие два</w:t>
      </w:r>
      <w:r>
        <w:rPr>
          <w:spacing w:val="1"/>
        </w:rPr>
        <w:t xml:space="preserve"> </w:t>
      </w:r>
      <w:r>
        <w:t>года обучения.</w:t>
      </w:r>
    </w:p>
    <w:p w:rsidR="001F3758" w:rsidRDefault="00056B79">
      <w:pPr>
        <w:pStyle w:val="a3"/>
        <w:spacing w:before="1"/>
        <w:ind w:right="1446"/>
        <w:jc w:val="left"/>
      </w:pPr>
      <w:r>
        <w:t>Распознавание</w:t>
      </w:r>
      <w:r>
        <w:rPr>
          <w:spacing w:val="14"/>
        </w:rPr>
        <w:t xml:space="preserve"> </w:t>
      </w:r>
      <w:r>
        <w:t>и</w:t>
      </w:r>
      <w:r>
        <w:rPr>
          <w:spacing w:val="13"/>
        </w:rPr>
        <w:t xml:space="preserve"> </w:t>
      </w:r>
      <w:r>
        <w:t>образование</w:t>
      </w:r>
      <w:r>
        <w:rPr>
          <w:spacing w:val="14"/>
        </w:rPr>
        <w:t xml:space="preserve"> </w:t>
      </w:r>
      <w:r>
        <w:t>в</w:t>
      </w:r>
      <w:r>
        <w:rPr>
          <w:spacing w:val="12"/>
        </w:rPr>
        <w:t xml:space="preserve"> </w:t>
      </w:r>
      <w:r>
        <w:t>устной</w:t>
      </w:r>
      <w:r>
        <w:rPr>
          <w:spacing w:val="13"/>
        </w:rPr>
        <w:t xml:space="preserve"> </w:t>
      </w:r>
      <w:r>
        <w:t>и</w:t>
      </w:r>
      <w:r>
        <w:rPr>
          <w:spacing w:val="13"/>
        </w:rPr>
        <w:t xml:space="preserve"> </w:t>
      </w:r>
      <w:r>
        <w:t>письменной</w:t>
      </w:r>
      <w:r>
        <w:rPr>
          <w:spacing w:val="15"/>
        </w:rPr>
        <w:t xml:space="preserve"> </w:t>
      </w:r>
      <w:r>
        <w:t>речи</w:t>
      </w:r>
      <w:r>
        <w:rPr>
          <w:spacing w:val="13"/>
        </w:rPr>
        <w:t xml:space="preserve"> </w:t>
      </w:r>
      <w:r>
        <w:t>родственных</w:t>
      </w:r>
      <w:r>
        <w:rPr>
          <w:spacing w:val="15"/>
        </w:rPr>
        <w:t xml:space="preserve"> </w:t>
      </w:r>
      <w:r>
        <w:t>слов</w:t>
      </w:r>
      <w:r>
        <w:rPr>
          <w:spacing w:val="12"/>
        </w:rPr>
        <w:t xml:space="preserve"> </w:t>
      </w:r>
      <w:r>
        <w:t>с</w:t>
      </w:r>
      <w:r>
        <w:rPr>
          <w:spacing w:val="-57"/>
        </w:rPr>
        <w:t xml:space="preserve"> </w:t>
      </w:r>
      <w:r>
        <w:t>использованием</w:t>
      </w:r>
      <w:r>
        <w:rPr>
          <w:spacing w:val="15"/>
        </w:rPr>
        <w:t xml:space="preserve"> </w:t>
      </w:r>
      <w:r>
        <w:t>основных</w:t>
      </w:r>
      <w:r>
        <w:rPr>
          <w:spacing w:val="13"/>
        </w:rPr>
        <w:t xml:space="preserve"> </w:t>
      </w:r>
      <w:r>
        <w:t>способов</w:t>
      </w:r>
      <w:r>
        <w:rPr>
          <w:spacing w:val="14"/>
        </w:rPr>
        <w:t xml:space="preserve"> </w:t>
      </w:r>
      <w:r>
        <w:t>словообразования:</w:t>
      </w:r>
      <w:r>
        <w:rPr>
          <w:spacing w:val="14"/>
        </w:rPr>
        <w:t xml:space="preserve"> </w:t>
      </w:r>
      <w:r>
        <w:t>аффиксации</w:t>
      </w:r>
      <w:r>
        <w:rPr>
          <w:spacing w:val="15"/>
        </w:rPr>
        <w:t xml:space="preserve"> </w:t>
      </w:r>
      <w:r>
        <w:t>(образование</w:t>
      </w:r>
      <w:r>
        <w:rPr>
          <w:spacing w:val="-57"/>
        </w:rPr>
        <w:t xml:space="preserve"> </w:t>
      </w:r>
      <w:r>
        <w:t>существительных с помощью суффиксов -er/-or, -ist (worker, actor, artist) и конверсии</w:t>
      </w:r>
      <w:r>
        <w:rPr>
          <w:spacing w:val="1"/>
        </w:rPr>
        <w:t xml:space="preserve"> </w:t>
      </w:r>
      <w:r>
        <w:t>(to play — a</w:t>
      </w:r>
      <w:r>
        <w:rPr>
          <w:spacing w:val="-1"/>
        </w:rPr>
        <w:t xml:space="preserve"> </w:t>
      </w:r>
      <w:r>
        <w:t>play).</w:t>
      </w:r>
    </w:p>
    <w:p w:rsidR="001F3758" w:rsidRDefault="00056B79">
      <w:pPr>
        <w:pStyle w:val="a3"/>
        <w:ind w:right="1251"/>
        <w:jc w:val="left"/>
      </w:pPr>
      <w:r>
        <w:t>Использование</w:t>
      </w:r>
      <w:r>
        <w:rPr>
          <w:spacing w:val="9"/>
        </w:rPr>
        <w:t xml:space="preserve"> </w:t>
      </w:r>
      <w:r>
        <w:t>языковой</w:t>
      </w:r>
      <w:r>
        <w:rPr>
          <w:spacing w:val="10"/>
        </w:rPr>
        <w:t xml:space="preserve"> </w:t>
      </w:r>
      <w:r>
        <w:t>догадки</w:t>
      </w:r>
      <w:r>
        <w:rPr>
          <w:spacing w:val="10"/>
        </w:rPr>
        <w:t xml:space="preserve"> </w:t>
      </w:r>
      <w:r>
        <w:t>для</w:t>
      </w:r>
      <w:r>
        <w:rPr>
          <w:spacing w:val="8"/>
        </w:rPr>
        <w:t xml:space="preserve"> </w:t>
      </w:r>
      <w:r>
        <w:t>распознавания</w:t>
      </w:r>
      <w:r>
        <w:rPr>
          <w:spacing w:val="10"/>
        </w:rPr>
        <w:t xml:space="preserve"> </w:t>
      </w:r>
      <w:r>
        <w:t>интернациональных</w:t>
      </w:r>
      <w:r>
        <w:rPr>
          <w:spacing w:val="10"/>
        </w:rPr>
        <w:t xml:space="preserve"> </w:t>
      </w:r>
      <w:r>
        <w:t>слов</w:t>
      </w:r>
      <w:r>
        <w:rPr>
          <w:spacing w:val="9"/>
        </w:rPr>
        <w:t xml:space="preserve"> </w:t>
      </w:r>
      <w:r>
        <w:t>(pilot,</w:t>
      </w:r>
      <w:r>
        <w:rPr>
          <w:spacing w:val="-57"/>
        </w:rPr>
        <w:t xml:space="preserve"> </w:t>
      </w:r>
      <w:r>
        <w:t>film).</w:t>
      </w:r>
    </w:p>
    <w:p w:rsidR="001F3758" w:rsidRDefault="00056B79">
      <w:pPr>
        <w:pStyle w:val="31"/>
      </w:pPr>
      <w:r>
        <w:t>Грамматическая</w:t>
      </w:r>
      <w:r>
        <w:rPr>
          <w:spacing w:val="-2"/>
        </w:rPr>
        <w:t xml:space="preserve"> </w:t>
      </w:r>
      <w:r>
        <w:t>сторона</w:t>
      </w:r>
      <w:r>
        <w:rPr>
          <w:spacing w:val="-3"/>
        </w:rPr>
        <w:t xml:space="preserve"> </w:t>
      </w:r>
      <w:r>
        <w:t>речи</w:t>
      </w:r>
    </w:p>
    <w:p w:rsidR="001F3758" w:rsidRDefault="00056B79">
      <w:pPr>
        <w:pStyle w:val="a3"/>
        <w:ind w:right="1416"/>
      </w:pPr>
      <w:r>
        <w:t>Распознавание</w:t>
      </w:r>
      <w:r>
        <w:rPr>
          <w:spacing w:val="1"/>
        </w:rPr>
        <w:t xml:space="preserve"> </w:t>
      </w:r>
      <w:r>
        <w:t>в</w:t>
      </w:r>
      <w:r>
        <w:rPr>
          <w:spacing w:val="1"/>
        </w:rPr>
        <w:t xml:space="preserve"> </w:t>
      </w:r>
      <w:r>
        <w:t>письменном</w:t>
      </w:r>
      <w:r>
        <w:rPr>
          <w:spacing w:val="1"/>
        </w:rPr>
        <w:t xml:space="preserve"> </w:t>
      </w:r>
      <w:r>
        <w:t>и</w:t>
      </w:r>
      <w:r>
        <w:rPr>
          <w:spacing w:val="1"/>
        </w:rPr>
        <w:t xml:space="preserve"> </w:t>
      </w:r>
      <w:r>
        <w:t>звучащем</w:t>
      </w:r>
      <w:r>
        <w:rPr>
          <w:spacing w:val="1"/>
        </w:rPr>
        <w:t xml:space="preserve"> </w:t>
      </w:r>
      <w:r>
        <w:t>тексте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 речи изученных морфологических форм и синтаксических конструкций</w:t>
      </w:r>
      <w:r>
        <w:rPr>
          <w:spacing w:val="1"/>
        </w:rPr>
        <w:t xml:space="preserve"> </w:t>
      </w:r>
      <w:r>
        <w:t>английского языка.</w:t>
      </w:r>
    </w:p>
    <w:p w:rsidR="001F3758" w:rsidRDefault="00056B79">
      <w:pPr>
        <w:pStyle w:val="a3"/>
        <w:ind w:right="1417"/>
      </w:pPr>
      <w:r>
        <w:t>Глаголы в Present/Past Simple Tense, Present Continuous Tense 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предложениях.</w:t>
      </w:r>
    </w:p>
    <w:p w:rsidR="001F3758" w:rsidRDefault="00056B79">
      <w:pPr>
        <w:pStyle w:val="a3"/>
      </w:pPr>
      <w:r>
        <w:t>Модальные</w:t>
      </w:r>
      <w:r>
        <w:rPr>
          <w:spacing w:val="-3"/>
        </w:rPr>
        <w:t xml:space="preserve"> </w:t>
      </w:r>
      <w:r>
        <w:t>глаголы</w:t>
      </w:r>
      <w:r>
        <w:rPr>
          <w:spacing w:val="-1"/>
        </w:rPr>
        <w:t xml:space="preserve"> </w:t>
      </w:r>
      <w:r>
        <w:t>must и</w:t>
      </w:r>
      <w:r>
        <w:rPr>
          <w:spacing w:val="-3"/>
        </w:rPr>
        <w:t xml:space="preserve"> </w:t>
      </w:r>
      <w:r>
        <w:t>have</w:t>
      </w:r>
      <w:r>
        <w:rPr>
          <w:spacing w:val="-2"/>
        </w:rPr>
        <w:t xml:space="preserve"> </w:t>
      </w:r>
      <w:r>
        <w:t>to.</w:t>
      </w:r>
    </w:p>
    <w:p w:rsidR="001F3758" w:rsidRDefault="00056B79">
      <w:pPr>
        <w:pStyle w:val="a3"/>
        <w:ind w:right="1410"/>
      </w:pPr>
      <w:r>
        <w:t>Конструкция</w:t>
      </w:r>
      <w:r w:rsidRPr="00056B79">
        <w:rPr>
          <w:spacing w:val="15"/>
          <w:lang w:val="en-US"/>
        </w:rPr>
        <w:t xml:space="preserve"> </w:t>
      </w:r>
      <w:r w:rsidRPr="00056B79">
        <w:rPr>
          <w:lang w:val="en-US"/>
        </w:rPr>
        <w:t>to</w:t>
      </w:r>
      <w:r w:rsidRPr="00056B79">
        <w:rPr>
          <w:spacing w:val="14"/>
          <w:lang w:val="en-US"/>
        </w:rPr>
        <w:t xml:space="preserve"> </w:t>
      </w:r>
      <w:r w:rsidRPr="00056B79">
        <w:rPr>
          <w:lang w:val="en-US"/>
        </w:rPr>
        <w:t>be</w:t>
      </w:r>
      <w:r w:rsidRPr="00056B79">
        <w:rPr>
          <w:spacing w:val="12"/>
          <w:lang w:val="en-US"/>
        </w:rPr>
        <w:t xml:space="preserve"> </w:t>
      </w:r>
      <w:r w:rsidRPr="00056B79">
        <w:rPr>
          <w:lang w:val="en-US"/>
        </w:rPr>
        <w:t>going</w:t>
      </w:r>
      <w:r w:rsidRPr="00056B79">
        <w:rPr>
          <w:spacing w:val="13"/>
          <w:lang w:val="en-US"/>
        </w:rPr>
        <w:t xml:space="preserve"> </w:t>
      </w:r>
      <w:r w:rsidRPr="00056B79">
        <w:rPr>
          <w:lang w:val="en-US"/>
        </w:rPr>
        <w:t>to</w:t>
      </w:r>
      <w:r w:rsidRPr="00056B79">
        <w:rPr>
          <w:spacing w:val="16"/>
          <w:lang w:val="en-US"/>
        </w:rPr>
        <w:t xml:space="preserve"> </w:t>
      </w:r>
      <w:r>
        <w:t>и</w:t>
      </w:r>
      <w:r w:rsidRPr="00056B79">
        <w:rPr>
          <w:spacing w:val="12"/>
          <w:lang w:val="en-US"/>
        </w:rPr>
        <w:t xml:space="preserve"> </w:t>
      </w:r>
      <w:r w:rsidRPr="00056B79">
        <w:rPr>
          <w:lang w:val="en-US"/>
        </w:rPr>
        <w:t>Future</w:t>
      </w:r>
      <w:r w:rsidRPr="00056B79">
        <w:rPr>
          <w:spacing w:val="14"/>
          <w:lang w:val="en-US"/>
        </w:rPr>
        <w:t xml:space="preserve"> </w:t>
      </w:r>
      <w:r w:rsidRPr="00056B79">
        <w:rPr>
          <w:lang w:val="en-US"/>
        </w:rPr>
        <w:t>Simple</w:t>
      </w:r>
      <w:r w:rsidRPr="00056B79">
        <w:rPr>
          <w:spacing w:val="14"/>
          <w:lang w:val="en-US"/>
        </w:rPr>
        <w:t xml:space="preserve"> </w:t>
      </w:r>
      <w:r w:rsidRPr="00056B79">
        <w:rPr>
          <w:lang w:val="en-US"/>
        </w:rPr>
        <w:t>Tense</w:t>
      </w:r>
      <w:r w:rsidRPr="00056B79">
        <w:rPr>
          <w:spacing w:val="14"/>
          <w:lang w:val="en-US"/>
        </w:rPr>
        <w:t xml:space="preserve"> </w:t>
      </w:r>
      <w:r>
        <w:t>для</w:t>
      </w:r>
      <w:r w:rsidRPr="00056B79">
        <w:rPr>
          <w:spacing w:val="13"/>
          <w:lang w:val="en-US"/>
        </w:rPr>
        <w:t xml:space="preserve"> </w:t>
      </w:r>
      <w:r>
        <w:t>выражения</w:t>
      </w:r>
      <w:r w:rsidRPr="00056B79">
        <w:rPr>
          <w:spacing w:val="15"/>
          <w:lang w:val="en-US"/>
        </w:rPr>
        <w:t xml:space="preserve"> </w:t>
      </w:r>
      <w:r>
        <w:t>будущего</w:t>
      </w:r>
      <w:r w:rsidRPr="00056B79">
        <w:rPr>
          <w:spacing w:val="16"/>
          <w:lang w:val="en-US"/>
        </w:rPr>
        <w:t xml:space="preserve"> </w:t>
      </w:r>
      <w:r>
        <w:t>действия</w:t>
      </w:r>
      <w:r w:rsidRPr="00056B79">
        <w:rPr>
          <w:spacing w:val="-58"/>
          <w:lang w:val="en-US"/>
        </w:rPr>
        <w:t xml:space="preserve"> </w:t>
      </w:r>
      <w:r w:rsidRPr="00056B79">
        <w:rPr>
          <w:lang w:val="en-US"/>
        </w:rPr>
        <w:t>(I</w:t>
      </w:r>
      <w:r w:rsidRPr="00056B79">
        <w:rPr>
          <w:spacing w:val="-1"/>
          <w:lang w:val="en-US"/>
        </w:rPr>
        <w:t xml:space="preserve"> </w:t>
      </w:r>
      <w:r w:rsidRPr="00056B79">
        <w:rPr>
          <w:lang w:val="en-US"/>
        </w:rPr>
        <w:t>am</w:t>
      </w:r>
      <w:r w:rsidRPr="00056B79">
        <w:rPr>
          <w:spacing w:val="1"/>
          <w:lang w:val="en-US"/>
        </w:rPr>
        <w:t xml:space="preserve"> </w:t>
      </w:r>
      <w:r w:rsidRPr="00056B79">
        <w:rPr>
          <w:lang w:val="en-US"/>
        </w:rPr>
        <w:t>going</w:t>
      </w:r>
      <w:r w:rsidRPr="00056B79">
        <w:rPr>
          <w:spacing w:val="-1"/>
          <w:lang w:val="en-US"/>
        </w:rPr>
        <w:t xml:space="preserve"> </w:t>
      </w:r>
      <w:r w:rsidRPr="00056B79">
        <w:rPr>
          <w:lang w:val="en-US"/>
        </w:rPr>
        <w:t>to</w:t>
      </w:r>
      <w:r w:rsidRPr="00056B79">
        <w:rPr>
          <w:spacing w:val="1"/>
          <w:lang w:val="en-US"/>
        </w:rPr>
        <w:t xml:space="preserve"> </w:t>
      </w:r>
      <w:r w:rsidRPr="00056B79">
        <w:rPr>
          <w:lang w:val="en-US"/>
        </w:rPr>
        <w:t>have</w:t>
      </w:r>
      <w:r w:rsidRPr="00056B79">
        <w:rPr>
          <w:spacing w:val="-1"/>
          <w:lang w:val="en-US"/>
        </w:rPr>
        <w:t xml:space="preserve"> </w:t>
      </w:r>
      <w:r w:rsidRPr="00056B79">
        <w:rPr>
          <w:lang w:val="en-US"/>
        </w:rPr>
        <w:t>my</w:t>
      </w:r>
      <w:r w:rsidRPr="00056B79">
        <w:rPr>
          <w:spacing w:val="-1"/>
          <w:lang w:val="en-US"/>
        </w:rPr>
        <w:t xml:space="preserve"> </w:t>
      </w:r>
      <w:r w:rsidRPr="00056B79">
        <w:rPr>
          <w:lang w:val="en-US"/>
        </w:rPr>
        <w:t>birthday</w:t>
      </w:r>
      <w:r w:rsidRPr="00056B79">
        <w:rPr>
          <w:spacing w:val="1"/>
          <w:lang w:val="en-US"/>
        </w:rPr>
        <w:t xml:space="preserve"> </w:t>
      </w:r>
      <w:r w:rsidRPr="00056B79">
        <w:rPr>
          <w:lang w:val="en-US"/>
        </w:rPr>
        <w:t xml:space="preserve">party on Saturday. </w:t>
      </w:r>
      <w:r>
        <w:t>Wait,</w:t>
      </w:r>
      <w:r>
        <w:rPr>
          <w:spacing w:val="-1"/>
        </w:rPr>
        <w:t xml:space="preserve"> </w:t>
      </w:r>
      <w:r>
        <w:t>I’ll</w:t>
      </w:r>
      <w:r>
        <w:rPr>
          <w:spacing w:val="-1"/>
        </w:rPr>
        <w:t xml:space="preserve"> </w:t>
      </w:r>
      <w:r>
        <w:t>help you.).</w:t>
      </w:r>
    </w:p>
    <w:p w:rsidR="001F3758" w:rsidRDefault="00056B79">
      <w:pPr>
        <w:pStyle w:val="a3"/>
      </w:pPr>
      <w:r>
        <w:t>Отрицательное</w:t>
      </w:r>
      <w:r>
        <w:rPr>
          <w:spacing w:val="-2"/>
        </w:rPr>
        <w:t xml:space="preserve"> </w:t>
      </w:r>
      <w:r>
        <w:t>местоимение</w:t>
      </w:r>
      <w:r>
        <w:rPr>
          <w:spacing w:val="-2"/>
        </w:rPr>
        <w:t xml:space="preserve"> </w:t>
      </w:r>
      <w:r>
        <w:t>no.</w:t>
      </w:r>
    </w:p>
    <w:p w:rsidR="001F3758" w:rsidRDefault="00056B79">
      <w:pPr>
        <w:pStyle w:val="a3"/>
        <w:ind w:right="1414"/>
      </w:pPr>
      <w:r>
        <w:t>Степени</w:t>
      </w:r>
      <w:r>
        <w:rPr>
          <w:spacing w:val="1"/>
        </w:rPr>
        <w:t xml:space="preserve"> </w:t>
      </w:r>
      <w:r>
        <w:t>сравнения</w:t>
      </w:r>
      <w:r>
        <w:rPr>
          <w:spacing w:val="1"/>
        </w:rPr>
        <w:t xml:space="preserve"> </w:t>
      </w:r>
      <w:r>
        <w:t>прилагательных</w:t>
      </w:r>
      <w:r>
        <w:rPr>
          <w:spacing w:val="1"/>
        </w:rPr>
        <w:t xml:space="preserve"> </w:t>
      </w:r>
      <w:r>
        <w:t>(формы,</w:t>
      </w:r>
      <w:r>
        <w:rPr>
          <w:spacing w:val="1"/>
        </w:rPr>
        <w:t xml:space="preserve"> </w:t>
      </w:r>
      <w:r>
        <w:t>образованные</w:t>
      </w:r>
      <w:r>
        <w:rPr>
          <w:spacing w:val="1"/>
        </w:rPr>
        <w:t xml:space="preserve"> </w:t>
      </w:r>
      <w:r>
        <w:t>по</w:t>
      </w:r>
      <w:r>
        <w:rPr>
          <w:spacing w:val="1"/>
        </w:rPr>
        <w:t xml:space="preserve"> </w:t>
      </w:r>
      <w:r>
        <w:t>правилу</w:t>
      </w:r>
      <w:r>
        <w:rPr>
          <w:spacing w:val="61"/>
        </w:rPr>
        <w:t xml:space="preserve"> </w:t>
      </w:r>
      <w:r>
        <w:t>и</w:t>
      </w:r>
      <w:r>
        <w:rPr>
          <w:spacing w:val="1"/>
        </w:rPr>
        <w:t xml:space="preserve"> </w:t>
      </w:r>
      <w:r>
        <w:t>исключения:</w:t>
      </w:r>
      <w:r>
        <w:rPr>
          <w:spacing w:val="1"/>
        </w:rPr>
        <w:t xml:space="preserve"> </w:t>
      </w:r>
      <w:r>
        <w:t>good —</w:t>
      </w:r>
      <w:r>
        <w:rPr>
          <w:spacing w:val="-1"/>
        </w:rPr>
        <w:t xml:space="preserve"> </w:t>
      </w:r>
      <w:r>
        <w:t>better</w:t>
      </w:r>
      <w:r>
        <w:rPr>
          <w:spacing w:val="1"/>
        </w:rPr>
        <w:t xml:space="preserve"> </w:t>
      </w:r>
      <w:r>
        <w:t>—</w:t>
      </w:r>
      <w:r>
        <w:rPr>
          <w:spacing w:val="-1"/>
        </w:rPr>
        <w:t xml:space="preserve"> </w:t>
      </w:r>
      <w:r>
        <w:t>(the) best, bad — worse</w:t>
      </w:r>
      <w:r>
        <w:rPr>
          <w:spacing w:val="-2"/>
        </w:rPr>
        <w:t xml:space="preserve"> </w:t>
      </w:r>
      <w:r>
        <w:t>— (the) worst.</w:t>
      </w:r>
    </w:p>
    <w:p w:rsidR="001F3758" w:rsidRDefault="00056B79">
      <w:pPr>
        <w:pStyle w:val="a3"/>
      </w:pPr>
      <w:r>
        <w:t>Наречия</w:t>
      </w:r>
      <w:r>
        <w:rPr>
          <w:spacing w:val="-3"/>
        </w:rPr>
        <w:t xml:space="preserve"> </w:t>
      </w:r>
      <w:r>
        <w:t>времени.</w:t>
      </w:r>
    </w:p>
    <w:p w:rsidR="001F3758" w:rsidRDefault="00056B79">
      <w:pPr>
        <w:pStyle w:val="a3"/>
      </w:pPr>
      <w:r>
        <w:t>Обозначение</w:t>
      </w:r>
      <w:r>
        <w:rPr>
          <w:spacing w:val="-2"/>
        </w:rPr>
        <w:t xml:space="preserve"> </w:t>
      </w:r>
      <w:r>
        <w:t>даты</w:t>
      </w:r>
      <w:r>
        <w:rPr>
          <w:spacing w:val="-1"/>
        </w:rPr>
        <w:t xml:space="preserve"> </w:t>
      </w:r>
      <w:r>
        <w:t>и</w:t>
      </w:r>
      <w:r>
        <w:rPr>
          <w:spacing w:val="-4"/>
        </w:rPr>
        <w:t xml:space="preserve"> </w:t>
      </w:r>
      <w:r>
        <w:t>года.</w:t>
      </w:r>
      <w:r>
        <w:rPr>
          <w:spacing w:val="-1"/>
        </w:rPr>
        <w:t xml:space="preserve"> </w:t>
      </w:r>
      <w:r>
        <w:t>Обозначение времени</w:t>
      </w:r>
      <w:r>
        <w:rPr>
          <w:spacing w:val="-2"/>
        </w:rPr>
        <w:t xml:space="preserve"> </w:t>
      </w:r>
      <w:r>
        <w:t>(5</w:t>
      </w:r>
      <w:r>
        <w:rPr>
          <w:spacing w:val="-2"/>
        </w:rPr>
        <w:t xml:space="preserve"> </w:t>
      </w:r>
      <w:r>
        <w:t>o’clock;</w:t>
      </w:r>
      <w:r>
        <w:rPr>
          <w:spacing w:val="-2"/>
        </w:rPr>
        <w:t xml:space="preserve"> </w:t>
      </w:r>
      <w:r>
        <w:t>3</w:t>
      </w:r>
      <w:r>
        <w:rPr>
          <w:spacing w:val="-3"/>
        </w:rPr>
        <w:t xml:space="preserve"> </w:t>
      </w:r>
      <w:r>
        <w:t>am,</w:t>
      </w:r>
      <w:r>
        <w:rPr>
          <w:spacing w:val="-1"/>
        </w:rPr>
        <w:t xml:space="preserve"> </w:t>
      </w:r>
      <w:r>
        <w:t>2</w:t>
      </w:r>
      <w:r>
        <w:rPr>
          <w:spacing w:val="-3"/>
        </w:rPr>
        <w:t xml:space="preserve"> </w:t>
      </w:r>
      <w:r>
        <w:t>pm).</w:t>
      </w:r>
    </w:p>
    <w:p w:rsidR="001F3758" w:rsidRDefault="00056B79">
      <w:pPr>
        <w:pStyle w:val="21"/>
        <w:jc w:val="both"/>
      </w:pPr>
      <w:r>
        <w:t>Социокультурные</w:t>
      </w:r>
      <w:r>
        <w:rPr>
          <w:spacing w:val="-3"/>
        </w:rPr>
        <w:t xml:space="preserve"> </w:t>
      </w:r>
      <w:r>
        <w:t>знания</w:t>
      </w:r>
      <w:r>
        <w:rPr>
          <w:spacing w:val="-3"/>
        </w:rPr>
        <w:t xml:space="preserve"> </w:t>
      </w:r>
      <w:r>
        <w:t>и</w:t>
      </w:r>
      <w:r>
        <w:rPr>
          <w:spacing w:val="-4"/>
        </w:rPr>
        <w:t xml:space="preserve"> </w:t>
      </w:r>
      <w:r>
        <w:t>умения</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15"/>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1"/>
        </w:rPr>
        <w:t xml:space="preserve"> </w:t>
      </w:r>
      <w:r>
        <w:t>поведенческого этикета, принятого в стране/странах изучаемого языка, в некоторых</w:t>
      </w:r>
      <w:r>
        <w:rPr>
          <w:spacing w:val="1"/>
        </w:rPr>
        <w:t xml:space="preserve"> </w:t>
      </w:r>
      <w:r>
        <w:t>ситуациях общения:</w:t>
      </w:r>
    </w:p>
    <w:p w:rsidR="001F3758" w:rsidRDefault="00056B79">
      <w:pPr>
        <w:pStyle w:val="a3"/>
        <w:ind w:right="1417"/>
      </w:pP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 с</w:t>
      </w:r>
      <w:r>
        <w:rPr>
          <w:spacing w:val="-4"/>
        </w:rPr>
        <w:t xml:space="preserve"> </w:t>
      </w:r>
      <w:r>
        <w:t>днём</w:t>
      </w:r>
      <w:r>
        <w:rPr>
          <w:spacing w:val="-1"/>
        </w:rPr>
        <w:t xml:space="preserve"> </w:t>
      </w:r>
      <w:r>
        <w:t>рождения,</w:t>
      </w:r>
      <w:r>
        <w:rPr>
          <w:spacing w:val="-2"/>
        </w:rPr>
        <w:t xml:space="preserve"> </w:t>
      </w:r>
      <w:r>
        <w:t>Новым</w:t>
      </w:r>
      <w:r>
        <w:rPr>
          <w:spacing w:val="-3"/>
        </w:rPr>
        <w:t xml:space="preserve"> </w:t>
      </w:r>
      <w:r>
        <w:t>годом,</w:t>
      </w:r>
      <w:r>
        <w:rPr>
          <w:spacing w:val="-2"/>
        </w:rPr>
        <w:t xml:space="preserve"> </w:t>
      </w:r>
      <w:r>
        <w:t>Рождеством,</w:t>
      </w:r>
      <w:r>
        <w:rPr>
          <w:spacing w:val="-1"/>
        </w:rPr>
        <w:t xml:space="preserve"> </w:t>
      </w:r>
      <w:r>
        <w:t>разговор</w:t>
      </w:r>
      <w:r>
        <w:rPr>
          <w:spacing w:val="-2"/>
        </w:rPr>
        <w:t xml:space="preserve"> </w:t>
      </w:r>
      <w:r>
        <w:t>по</w:t>
      </w:r>
      <w:r>
        <w:rPr>
          <w:spacing w:val="-2"/>
        </w:rPr>
        <w:t xml:space="preserve"> </w:t>
      </w:r>
      <w:r>
        <w:t>телефону).</w:t>
      </w:r>
    </w:p>
    <w:p w:rsidR="001F3758" w:rsidRDefault="00056B79">
      <w:pPr>
        <w:pStyle w:val="a3"/>
        <w:ind w:right="1418"/>
      </w:pPr>
      <w:r>
        <w:t>Знание произведений детского фольклора (рифмовок, стихов, песенок), персонажей</w:t>
      </w:r>
      <w:r>
        <w:rPr>
          <w:spacing w:val="1"/>
        </w:rPr>
        <w:t xml:space="preserve"> </w:t>
      </w:r>
      <w:r>
        <w:t>детских</w:t>
      </w:r>
      <w:r>
        <w:rPr>
          <w:spacing w:val="2"/>
        </w:rPr>
        <w:t xml:space="preserve"> </w:t>
      </w:r>
      <w:r>
        <w:t>книг.</w:t>
      </w:r>
    </w:p>
    <w:p w:rsidR="001F3758" w:rsidRDefault="00056B79">
      <w:pPr>
        <w:pStyle w:val="a3"/>
        <w:ind w:right="1415"/>
      </w:pPr>
      <w:r>
        <w:t>Краткое представление своей страны и страны/стран изучаемого языка на (названия</w:t>
      </w:r>
      <w:r>
        <w:rPr>
          <w:spacing w:val="1"/>
        </w:rPr>
        <w:t xml:space="preserve"> </w:t>
      </w:r>
      <w:r>
        <w:t>стран</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w:t>
      </w:r>
      <w:r>
        <w:rPr>
          <w:spacing w:val="1"/>
        </w:rPr>
        <w:t xml:space="preserve"> </w:t>
      </w:r>
      <w:r>
        <w:t>цвета</w:t>
      </w:r>
      <w:r>
        <w:rPr>
          <w:spacing w:val="1"/>
        </w:rPr>
        <w:t xml:space="preserve"> </w:t>
      </w:r>
      <w:r>
        <w:t>национальных</w:t>
      </w:r>
      <w:r>
        <w:rPr>
          <w:spacing w:val="1"/>
        </w:rPr>
        <w:t xml:space="preserve"> </w:t>
      </w:r>
      <w:r>
        <w:t>флагов;</w:t>
      </w:r>
      <w:r>
        <w:rPr>
          <w:spacing w:val="1"/>
        </w:rPr>
        <w:t xml:space="preserve"> </w:t>
      </w:r>
      <w:r>
        <w:t>основные достопримечательности).</w:t>
      </w:r>
    </w:p>
    <w:p w:rsidR="001F3758" w:rsidRDefault="00056B79">
      <w:pPr>
        <w:pStyle w:val="21"/>
        <w:jc w:val="both"/>
      </w:pPr>
      <w:r>
        <w:t>Компенсаторные</w:t>
      </w:r>
      <w:r>
        <w:rPr>
          <w:spacing w:val="-5"/>
        </w:rPr>
        <w:t xml:space="preserve"> </w:t>
      </w:r>
      <w:r>
        <w:t>умения</w:t>
      </w:r>
    </w:p>
    <w:p w:rsidR="001F3758" w:rsidRDefault="00056B79">
      <w:pPr>
        <w:pStyle w:val="a3"/>
        <w:ind w:right="1418"/>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догадки</w:t>
      </w:r>
      <w:r>
        <w:rPr>
          <w:spacing w:val="1"/>
        </w:rPr>
        <w:t xml:space="preserve"> </w:t>
      </w:r>
      <w:r>
        <w:t>(умения</w:t>
      </w:r>
      <w:r>
        <w:rPr>
          <w:spacing w:val="60"/>
        </w:rPr>
        <w:t xml:space="preserve"> </w:t>
      </w:r>
      <w:r>
        <w:t>понять</w:t>
      </w:r>
      <w:r>
        <w:rPr>
          <w:spacing w:val="1"/>
        </w:rPr>
        <w:t xml:space="preserve"> </w:t>
      </w:r>
      <w:r>
        <w:t>значение</w:t>
      </w:r>
      <w:r>
        <w:rPr>
          <w:spacing w:val="1"/>
        </w:rPr>
        <w:t xml:space="preserve"> </w:t>
      </w:r>
      <w:r>
        <w:t>незнакомого</w:t>
      </w:r>
      <w:r>
        <w:rPr>
          <w:spacing w:val="-1"/>
        </w:rPr>
        <w:t xml:space="preserve"> </w:t>
      </w:r>
      <w:r>
        <w:t>слова</w:t>
      </w:r>
      <w:r>
        <w:rPr>
          <w:spacing w:val="-1"/>
        </w:rPr>
        <w:t xml:space="preserve"> </w:t>
      </w:r>
      <w:r>
        <w:t>или</w:t>
      </w:r>
      <w:r>
        <w:rPr>
          <w:spacing w:val="-2"/>
        </w:rPr>
        <w:t xml:space="preserve"> </w:t>
      </w:r>
      <w:r>
        <w:t>новое</w:t>
      </w:r>
      <w:r>
        <w:rPr>
          <w:spacing w:val="-3"/>
        </w:rPr>
        <w:t xml:space="preserve"> </w:t>
      </w:r>
      <w:r>
        <w:t>значение</w:t>
      </w:r>
      <w:r>
        <w:rPr>
          <w:spacing w:val="-1"/>
        </w:rPr>
        <w:t xml:space="preserve"> </w:t>
      </w:r>
      <w:r>
        <w:t>знакомого</w:t>
      </w:r>
      <w:r>
        <w:rPr>
          <w:spacing w:val="1"/>
        </w:rPr>
        <w:t xml:space="preserve"> </w:t>
      </w:r>
      <w:r>
        <w:t>слова</w:t>
      </w:r>
      <w:r>
        <w:rPr>
          <w:spacing w:val="-2"/>
        </w:rPr>
        <w:t xml:space="preserve"> </w:t>
      </w:r>
      <w:r>
        <w:t>из</w:t>
      </w:r>
      <w:r>
        <w:rPr>
          <w:spacing w:val="-2"/>
        </w:rPr>
        <w:t xml:space="preserve"> </w:t>
      </w:r>
      <w:r>
        <w:t>контекста).</w:t>
      </w:r>
    </w:p>
    <w:p w:rsidR="001F3758" w:rsidRDefault="00056B79">
      <w:pPr>
        <w:pStyle w:val="a3"/>
        <w:ind w:right="1415"/>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 вопросов;</w:t>
      </w:r>
      <w:r>
        <w:rPr>
          <w:spacing w:val="-1"/>
        </w:rPr>
        <w:t xml:space="preserve"> </w:t>
      </w:r>
      <w:r>
        <w:t>картинок,</w:t>
      </w:r>
      <w:r>
        <w:rPr>
          <w:spacing w:val="2"/>
        </w:rPr>
        <w:t xml:space="preserve"> </w:t>
      </w:r>
      <w:r>
        <w:t>фотографий.</w:t>
      </w:r>
    </w:p>
    <w:p w:rsidR="001F3758" w:rsidRDefault="00056B79">
      <w:pPr>
        <w:pStyle w:val="a3"/>
      </w:pPr>
      <w:r>
        <w:t>Прогнозирование</w:t>
      </w:r>
      <w:r>
        <w:rPr>
          <w:spacing w:val="-1"/>
        </w:rPr>
        <w:t xml:space="preserve"> </w:t>
      </w:r>
      <w:r>
        <w:t>содержание</w:t>
      </w:r>
      <w:r>
        <w:rPr>
          <w:spacing w:val="-3"/>
        </w:rPr>
        <w:t xml:space="preserve"> </w:t>
      </w:r>
      <w:r>
        <w:t>текста</w:t>
      </w:r>
      <w:r>
        <w:rPr>
          <w:spacing w:val="-2"/>
        </w:rPr>
        <w:t xml:space="preserve"> </w:t>
      </w:r>
      <w:r>
        <w:t>для</w:t>
      </w:r>
      <w:r>
        <w:rPr>
          <w:spacing w:val="-5"/>
        </w:rPr>
        <w:t xml:space="preserve"> </w:t>
      </w:r>
      <w:r>
        <w:t>чтения</w:t>
      </w:r>
      <w:r>
        <w:rPr>
          <w:spacing w:val="-2"/>
        </w:rPr>
        <w:t xml:space="preserve"> </w:t>
      </w:r>
      <w:r>
        <w:t>на</w:t>
      </w:r>
      <w:r>
        <w:rPr>
          <w:spacing w:val="-3"/>
        </w:rPr>
        <w:t xml:space="preserve"> </w:t>
      </w:r>
      <w:r>
        <w:t>основе</w:t>
      </w:r>
      <w:r>
        <w:rPr>
          <w:spacing w:val="-4"/>
        </w:rPr>
        <w:t xml:space="preserve"> </w:t>
      </w:r>
      <w:r>
        <w:t>заголовка.</w:t>
      </w:r>
    </w:p>
    <w:p w:rsidR="001F3758" w:rsidRDefault="00056B79">
      <w:pPr>
        <w:pStyle w:val="a3"/>
        <w:ind w:right="1413"/>
        <w:rPr>
          <w:sz w:val="22"/>
        </w:rPr>
      </w:pPr>
      <w:r>
        <w:t>Игнорирование информации, не являющейся необходимой для понимания основного</w:t>
      </w:r>
      <w:r>
        <w:rPr>
          <w:spacing w:val="-57"/>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1"/>
        </w:rPr>
        <w:t xml:space="preserve"> </w:t>
      </w:r>
      <w:r>
        <w:t>тексте</w:t>
      </w:r>
      <w:r>
        <w:rPr>
          <w:spacing w:val="1"/>
        </w:rPr>
        <w:t xml:space="preserve"> </w:t>
      </w:r>
      <w:r>
        <w:t>запрашиваемой инфо</w:t>
      </w:r>
      <w:r>
        <w:rPr>
          <w:sz w:val="22"/>
        </w:rPr>
        <w:t>рмации.</w:t>
      </w:r>
    </w:p>
    <w:p w:rsidR="001F3758" w:rsidRDefault="001F3758">
      <w:pPr>
        <w:pStyle w:val="a3"/>
        <w:spacing w:before="8"/>
        <w:ind w:left="0"/>
        <w:jc w:val="left"/>
        <w:rPr>
          <w:sz w:val="21"/>
        </w:rPr>
      </w:pPr>
    </w:p>
    <w:p w:rsidR="001F3758" w:rsidRDefault="00056B79">
      <w:pPr>
        <w:pStyle w:val="21"/>
        <w:tabs>
          <w:tab w:val="left" w:pos="2671"/>
          <w:tab w:val="left" w:pos="4134"/>
          <w:tab w:val="left" w:pos="5225"/>
          <w:tab w:val="left" w:pos="6637"/>
          <w:tab w:val="left" w:pos="8113"/>
          <w:tab w:val="left" w:pos="9103"/>
        </w:tabs>
      </w:pPr>
      <w:r>
        <w:t>Проект</w:t>
      </w:r>
      <w:r>
        <w:tab/>
        <w:t>Примерная</w:t>
      </w:r>
      <w:r>
        <w:tab/>
        <w:t>рабочая</w:t>
      </w:r>
      <w:r>
        <w:tab/>
        <w:t>программа</w:t>
      </w:r>
      <w:r>
        <w:tab/>
        <w:t>начального</w:t>
      </w:r>
      <w:r>
        <w:tab/>
        <w:t>общего</w:t>
      </w:r>
      <w:r>
        <w:tab/>
        <w:t>образования</w:t>
      </w:r>
    </w:p>
    <w:p w:rsidR="00204F1B" w:rsidRDefault="00056B79" w:rsidP="00CF55C7">
      <w:pPr>
        <w:ind w:left="1656"/>
        <w:rPr>
          <w:b/>
          <w:sz w:val="24"/>
        </w:rPr>
      </w:pPr>
      <w:r>
        <w:rPr>
          <w:b/>
          <w:sz w:val="24"/>
        </w:rPr>
        <w:t>«Математика»</w:t>
      </w:r>
      <w:r>
        <w:rPr>
          <w:b/>
          <w:spacing w:val="-3"/>
          <w:sz w:val="24"/>
        </w:rPr>
        <w:t xml:space="preserve"> </w:t>
      </w:r>
      <w:r>
        <w:rPr>
          <w:b/>
          <w:sz w:val="24"/>
        </w:rPr>
        <w:t>(для</w:t>
      </w:r>
      <w:r>
        <w:rPr>
          <w:b/>
          <w:spacing w:val="-3"/>
          <w:sz w:val="24"/>
        </w:rPr>
        <w:t xml:space="preserve"> </w:t>
      </w:r>
      <w:r>
        <w:rPr>
          <w:b/>
          <w:sz w:val="24"/>
        </w:rPr>
        <w:t>1-4</w:t>
      </w:r>
      <w:r>
        <w:rPr>
          <w:b/>
          <w:spacing w:val="-3"/>
          <w:sz w:val="24"/>
        </w:rPr>
        <w:t xml:space="preserve"> </w:t>
      </w:r>
      <w:r>
        <w:rPr>
          <w:b/>
          <w:sz w:val="24"/>
        </w:rPr>
        <w:t>классов</w:t>
      </w:r>
      <w:r>
        <w:rPr>
          <w:b/>
          <w:spacing w:val="-4"/>
          <w:sz w:val="24"/>
        </w:rPr>
        <w:t xml:space="preserve"> </w:t>
      </w:r>
      <w:r>
        <w:rPr>
          <w:b/>
          <w:sz w:val="24"/>
        </w:rPr>
        <w:t>образовательных</w:t>
      </w:r>
      <w:r>
        <w:rPr>
          <w:b/>
          <w:spacing w:val="-3"/>
          <w:sz w:val="24"/>
        </w:rPr>
        <w:t xml:space="preserve"> </w:t>
      </w:r>
      <w:r>
        <w:rPr>
          <w:b/>
          <w:sz w:val="24"/>
        </w:rPr>
        <w:t>организаций)</w:t>
      </w:r>
      <w:r w:rsidR="00204F1B">
        <w:rPr>
          <w:b/>
          <w:sz w:val="24"/>
        </w:rPr>
        <w:t>.</w:t>
      </w:r>
    </w:p>
    <w:p w:rsidR="00CF55C7" w:rsidRDefault="00CF55C7" w:rsidP="00CF55C7">
      <w:pPr>
        <w:rPr>
          <w:b/>
          <w:sz w:val="24"/>
        </w:rPr>
      </w:pPr>
    </w:p>
    <w:p w:rsidR="00CF55C7" w:rsidRDefault="00CF55C7" w:rsidP="00CF55C7">
      <w:pPr>
        <w:pStyle w:val="a3"/>
        <w:spacing w:before="70"/>
        <w:ind w:left="0"/>
        <w:jc w:val="left"/>
      </w:pPr>
      <w:r>
        <w:t xml:space="preserve">                           ЛИЧНОСТНЫЕ</w:t>
      </w:r>
      <w:r>
        <w:rPr>
          <w:spacing w:val="-5"/>
        </w:rPr>
        <w:t xml:space="preserve"> </w:t>
      </w:r>
      <w:r>
        <w:t>РЕЗУЛЬТАТЫ</w:t>
      </w:r>
    </w:p>
    <w:p w:rsidR="00CF55C7" w:rsidRDefault="00CF55C7" w:rsidP="00CF55C7">
      <w:pPr>
        <w:pStyle w:val="31"/>
      </w:pPr>
      <w:r>
        <w:t>Гражданско-патриотическое</w:t>
      </w:r>
      <w:r>
        <w:rPr>
          <w:spacing w:val="-5"/>
        </w:rPr>
        <w:t xml:space="preserve"> </w:t>
      </w:r>
      <w:r>
        <w:t>воспитание:</w:t>
      </w:r>
    </w:p>
    <w:p w:rsidR="00CF55C7" w:rsidRDefault="00CF55C7" w:rsidP="00CF55C7">
      <w:pPr>
        <w:pStyle w:val="a5"/>
        <w:numPr>
          <w:ilvl w:val="0"/>
          <w:numId w:val="165"/>
        </w:numPr>
        <w:tabs>
          <w:tab w:val="left" w:pos="1956"/>
        </w:tabs>
        <w:ind w:left="1956" w:hanging="300"/>
        <w:jc w:val="left"/>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p>
    <w:p w:rsidR="00CF55C7" w:rsidRDefault="00CF55C7" w:rsidP="00CF55C7">
      <w:pPr>
        <w:pStyle w:val="a5"/>
        <w:numPr>
          <w:ilvl w:val="0"/>
          <w:numId w:val="165"/>
        </w:numPr>
        <w:tabs>
          <w:tab w:val="left" w:pos="1956"/>
        </w:tabs>
        <w:ind w:left="1956" w:hanging="300"/>
        <w:jc w:val="left"/>
        <w:rPr>
          <w:sz w:val="24"/>
        </w:rPr>
      </w:pPr>
      <w:r>
        <w:rPr>
          <w:sz w:val="24"/>
        </w:rPr>
        <w:t>осознание</w:t>
      </w:r>
      <w:r>
        <w:rPr>
          <w:spacing w:val="-4"/>
          <w:sz w:val="24"/>
        </w:rPr>
        <w:t xml:space="preserve"> </w:t>
      </w:r>
      <w:r>
        <w:rPr>
          <w:sz w:val="24"/>
        </w:rPr>
        <w:t>своей</w:t>
      </w:r>
      <w:r>
        <w:rPr>
          <w:spacing w:val="-3"/>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2"/>
          <w:sz w:val="24"/>
        </w:rPr>
        <w:t xml:space="preserve"> </w:t>
      </w:r>
      <w:r>
        <w:rPr>
          <w:sz w:val="24"/>
        </w:rPr>
        <w:t>гражданской</w:t>
      </w:r>
      <w:r>
        <w:rPr>
          <w:spacing w:val="-2"/>
          <w:sz w:val="24"/>
        </w:rPr>
        <w:t xml:space="preserve"> </w:t>
      </w:r>
      <w:r>
        <w:rPr>
          <w:sz w:val="24"/>
        </w:rPr>
        <w:t>идентичности;</w:t>
      </w:r>
    </w:p>
    <w:p w:rsidR="00CF55C7" w:rsidRDefault="00CF55C7" w:rsidP="00CF55C7">
      <w:pPr>
        <w:pStyle w:val="a5"/>
        <w:numPr>
          <w:ilvl w:val="0"/>
          <w:numId w:val="165"/>
        </w:numPr>
        <w:tabs>
          <w:tab w:val="left" w:pos="2002"/>
        </w:tabs>
        <w:ind w:right="1415" w:firstLine="0"/>
        <w:jc w:val="left"/>
        <w:rPr>
          <w:sz w:val="24"/>
        </w:rPr>
      </w:pPr>
      <w:r>
        <w:rPr>
          <w:sz w:val="24"/>
        </w:rPr>
        <w:t>сопричастность</w:t>
      </w:r>
      <w:r>
        <w:rPr>
          <w:spacing w:val="43"/>
          <w:sz w:val="24"/>
        </w:rPr>
        <w:t xml:space="preserve"> </w:t>
      </w:r>
      <w:r>
        <w:rPr>
          <w:sz w:val="24"/>
        </w:rPr>
        <w:t>к</w:t>
      </w:r>
      <w:r>
        <w:rPr>
          <w:spacing w:val="40"/>
          <w:sz w:val="24"/>
        </w:rPr>
        <w:t xml:space="preserve"> </w:t>
      </w:r>
      <w:r>
        <w:rPr>
          <w:sz w:val="24"/>
        </w:rPr>
        <w:t>прошлому,</w:t>
      </w:r>
      <w:r>
        <w:rPr>
          <w:spacing w:val="42"/>
          <w:sz w:val="24"/>
        </w:rPr>
        <w:t xml:space="preserve"> </w:t>
      </w:r>
      <w:r>
        <w:rPr>
          <w:sz w:val="24"/>
        </w:rPr>
        <w:t>настоящему</w:t>
      </w:r>
      <w:r>
        <w:rPr>
          <w:spacing w:val="43"/>
          <w:sz w:val="24"/>
        </w:rPr>
        <w:t xml:space="preserve"> </w:t>
      </w:r>
      <w:r>
        <w:rPr>
          <w:sz w:val="24"/>
        </w:rPr>
        <w:t>и</w:t>
      </w:r>
      <w:r>
        <w:rPr>
          <w:spacing w:val="41"/>
          <w:sz w:val="24"/>
        </w:rPr>
        <w:t xml:space="preserve"> </w:t>
      </w:r>
      <w:r>
        <w:rPr>
          <w:sz w:val="24"/>
        </w:rPr>
        <w:t>будущему</w:t>
      </w:r>
      <w:r>
        <w:rPr>
          <w:spacing w:val="42"/>
          <w:sz w:val="24"/>
        </w:rPr>
        <w:t xml:space="preserve"> </w:t>
      </w:r>
      <w:r>
        <w:rPr>
          <w:sz w:val="24"/>
        </w:rPr>
        <w:t>своей</w:t>
      </w:r>
      <w:r>
        <w:rPr>
          <w:spacing w:val="41"/>
          <w:sz w:val="24"/>
        </w:rPr>
        <w:t xml:space="preserve"> </w:t>
      </w:r>
      <w:r>
        <w:rPr>
          <w:sz w:val="24"/>
        </w:rPr>
        <w:t>страны</w:t>
      </w:r>
      <w:r>
        <w:rPr>
          <w:spacing w:val="42"/>
          <w:sz w:val="24"/>
        </w:rPr>
        <w:t xml:space="preserve"> </w:t>
      </w:r>
      <w:r>
        <w:rPr>
          <w:sz w:val="24"/>
        </w:rPr>
        <w:t>и</w:t>
      </w:r>
      <w:r>
        <w:rPr>
          <w:spacing w:val="42"/>
          <w:sz w:val="24"/>
        </w:rPr>
        <w:t xml:space="preserve"> </w:t>
      </w:r>
      <w:r>
        <w:rPr>
          <w:sz w:val="24"/>
        </w:rPr>
        <w:t>родного</w:t>
      </w:r>
      <w:r>
        <w:rPr>
          <w:spacing w:val="-57"/>
          <w:sz w:val="24"/>
        </w:rPr>
        <w:t xml:space="preserve"> </w:t>
      </w:r>
      <w:r>
        <w:rPr>
          <w:sz w:val="24"/>
        </w:rPr>
        <w:t>края;</w:t>
      </w:r>
    </w:p>
    <w:p w:rsidR="00CF55C7" w:rsidRDefault="00CF55C7" w:rsidP="00CF55C7">
      <w:pPr>
        <w:pStyle w:val="a5"/>
        <w:numPr>
          <w:ilvl w:val="0"/>
          <w:numId w:val="165"/>
        </w:numPr>
        <w:tabs>
          <w:tab w:val="left" w:pos="1956"/>
        </w:tabs>
        <w:ind w:left="1956" w:hanging="300"/>
        <w:jc w:val="left"/>
        <w:rPr>
          <w:sz w:val="24"/>
        </w:rPr>
      </w:pPr>
      <w:r>
        <w:rPr>
          <w:sz w:val="24"/>
        </w:rPr>
        <w:t>уважение</w:t>
      </w:r>
      <w:r>
        <w:rPr>
          <w:spacing w:val="-2"/>
          <w:sz w:val="24"/>
        </w:rPr>
        <w:t xml:space="preserve"> </w:t>
      </w:r>
      <w:r>
        <w:rPr>
          <w:sz w:val="24"/>
        </w:rPr>
        <w:t>к</w:t>
      </w:r>
      <w:r>
        <w:rPr>
          <w:spacing w:val="-4"/>
          <w:sz w:val="24"/>
        </w:rPr>
        <w:t xml:space="preserve"> </w:t>
      </w:r>
      <w:r>
        <w:rPr>
          <w:sz w:val="24"/>
        </w:rPr>
        <w:t>своему</w:t>
      </w:r>
      <w:r>
        <w:rPr>
          <w:spacing w:val="-2"/>
          <w:sz w:val="24"/>
        </w:rPr>
        <w:t xml:space="preserve"> </w:t>
      </w:r>
      <w:r>
        <w:rPr>
          <w:sz w:val="24"/>
        </w:rPr>
        <w:t>и</w:t>
      </w:r>
      <w:r>
        <w:rPr>
          <w:spacing w:val="-3"/>
          <w:sz w:val="24"/>
        </w:rPr>
        <w:t xml:space="preserve"> </w:t>
      </w:r>
      <w:r>
        <w:rPr>
          <w:sz w:val="24"/>
        </w:rPr>
        <w:t>другим</w:t>
      </w:r>
      <w:r>
        <w:rPr>
          <w:spacing w:val="-4"/>
          <w:sz w:val="24"/>
        </w:rPr>
        <w:t xml:space="preserve"> </w:t>
      </w:r>
      <w:r>
        <w:rPr>
          <w:sz w:val="24"/>
        </w:rPr>
        <w:t>народам;</w:t>
      </w:r>
    </w:p>
    <w:p w:rsidR="00CF55C7" w:rsidRDefault="00CF55C7" w:rsidP="00CF55C7">
      <w:pPr>
        <w:pStyle w:val="a5"/>
        <w:numPr>
          <w:ilvl w:val="0"/>
          <w:numId w:val="165"/>
        </w:numPr>
        <w:tabs>
          <w:tab w:val="left" w:pos="2044"/>
        </w:tabs>
        <w:ind w:right="1417" w:firstLine="0"/>
        <w:rPr>
          <w:sz w:val="24"/>
        </w:rPr>
      </w:pP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человеке</w:t>
      </w:r>
      <w:r>
        <w:rPr>
          <w:spacing w:val="1"/>
          <w:sz w:val="24"/>
        </w:rPr>
        <w:t xml:space="preserve"> </w:t>
      </w:r>
      <w:r>
        <w:rPr>
          <w:sz w:val="24"/>
        </w:rPr>
        <w:t>как</w:t>
      </w:r>
      <w:r>
        <w:rPr>
          <w:spacing w:val="1"/>
          <w:sz w:val="24"/>
        </w:rPr>
        <w:t xml:space="preserve"> </w:t>
      </w:r>
      <w:r>
        <w:rPr>
          <w:sz w:val="24"/>
        </w:rPr>
        <w:t>члене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ответственности, уважении и достоинстве человека, о нравственно-этических нормах</w:t>
      </w:r>
      <w:r>
        <w:rPr>
          <w:spacing w:val="-57"/>
          <w:sz w:val="24"/>
        </w:rPr>
        <w:t xml:space="preserve"> </w:t>
      </w:r>
      <w:r>
        <w:rPr>
          <w:sz w:val="24"/>
        </w:rPr>
        <w:t>поведения и</w:t>
      </w:r>
      <w:r>
        <w:rPr>
          <w:spacing w:val="1"/>
          <w:sz w:val="24"/>
        </w:rPr>
        <w:t xml:space="preserve"> </w:t>
      </w:r>
      <w:r>
        <w:rPr>
          <w:sz w:val="24"/>
        </w:rPr>
        <w:t>правилах</w:t>
      </w:r>
      <w:r>
        <w:rPr>
          <w:spacing w:val="-1"/>
          <w:sz w:val="24"/>
        </w:rPr>
        <w:t xml:space="preserve"> </w:t>
      </w:r>
      <w:r>
        <w:rPr>
          <w:sz w:val="24"/>
        </w:rPr>
        <w:t>межличностных</w:t>
      </w:r>
      <w:r>
        <w:rPr>
          <w:spacing w:val="1"/>
          <w:sz w:val="24"/>
        </w:rPr>
        <w:t xml:space="preserve"> </w:t>
      </w:r>
      <w:r>
        <w:rPr>
          <w:sz w:val="24"/>
        </w:rPr>
        <w:t>отношений.</w:t>
      </w:r>
    </w:p>
    <w:p w:rsidR="00CF55C7" w:rsidRDefault="00CF55C7" w:rsidP="00CF55C7">
      <w:pPr>
        <w:pStyle w:val="31"/>
        <w:jc w:val="both"/>
      </w:pPr>
      <w:r>
        <w:t>Духовно-нравственное</w:t>
      </w:r>
      <w:r>
        <w:rPr>
          <w:spacing w:val="-6"/>
        </w:rPr>
        <w:t xml:space="preserve"> </w:t>
      </w:r>
      <w:r>
        <w:t>воспитание:</w:t>
      </w:r>
    </w:p>
    <w:p w:rsidR="00CF55C7" w:rsidRDefault="00CF55C7" w:rsidP="00CF55C7">
      <w:pPr>
        <w:pStyle w:val="a5"/>
        <w:numPr>
          <w:ilvl w:val="0"/>
          <w:numId w:val="165"/>
        </w:numPr>
        <w:tabs>
          <w:tab w:val="left" w:pos="1956"/>
        </w:tabs>
        <w:ind w:left="1956" w:hanging="300"/>
        <w:rPr>
          <w:sz w:val="24"/>
        </w:rPr>
      </w:pPr>
      <w:r>
        <w:rPr>
          <w:sz w:val="24"/>
        </w:rPr>
        <w:t>признание</w:t>
      </w:r>
      <w:r>
        <w:rPr>
          <w:spacing w:val="-5"/>
          <w:sz w:val="24"/>
        </w:rPr>
        <w:t xml:space="preserve"> </w:t>
      </w:r>
      <w:r>
        <w:rPr>
          <w:sz w:val="24"/>
        </w:rPr>
        <w:t>индивидуальности</w:t>
      </w:r>
      <w:r>
        <w:rPr>
          <w:spacing w:val="-5"/>
          <w:sz w:val="24"/>
        </w:rPr>
        <w:t xml:space="preserve"> </w:t>
      </w:r>
      <w:r>
        <w:rPr>
          <w:sz w:val="24"/>
        </w:rPr>
        <w:t>каждого</w:t>
      </w:r>
      <w:r>
        <w:rPr>
          <w:spacing w:val="-4"/>
          <w:sz w:val="24"/>
        </w:rPr>
        <w:t xml:space="preserve"> </w:t>
      </w:r>
      <w:r>
        <w:rPr>
          <w:sz w:val="24"/>
        </w:rPr>
        <w:t>человека;</w:t>
      </w:r>
    </w:p>
    <w:p w:rsidR="00CF55C7" w:rsidRDefault="00CF55C7" w:rsidP="00CF55C7">
      <w:pPr>
        <w:pStyle w:val="a5"/>
        <w:numPr>
          <w:ilvl w:val="0"/>
          <w:numId w:val="165"/>
        </w:numPr>
        <w:tabs>
          <w:tab w:val="left" w:pos="1956"/>
        </w:tabs>
        <w:ind w:left="1956" w:hanging="300"/>
        <w:rPr>
          <w:sz w:val="24"/>
        </w:rPr>
      </w:pPr>
      <w:r>
        <w:rPr>
          <w:sz w:val="24"/>
        </w:rPr>
        <w:t>проявление</w:t>
      </w:r>
      <w:r>
        <w:rPr>
          <w:spacing w:val="-5"/>
          <w:sz w:val="24"/>
        </w:rPr>
        <w:t xml:space="preserve"> </w:t>
      </w:r>
      <w:r>
        <w:rPr>
          <w:sz w:val="24"/>
        </w:rPr>
        <w:t>сопереживания,</w:t>
      </w:r>
      <w:r>
        <w:rPr>
          <w:spacing w:val="-4"/>
          <w:sz w:val="24"/>
        </w:rPr>
        <w:t xml:space="preserve"> </w:t>
      </w:r>
      <w:r>
        <w:rPr>
          <w:sz w:val="24"/>
        </w:rPr>
        <w:t>уважения</w:t>
      </w:r>
      <w:r>
        <w:rPr>
          <w:spacing w:val="-4"/>
          <w:sz w:val="24"/>
        </w:rPr>
        <w:t xml:space="preserve"> </w:t>
      </w:r>
      <w:r>
        <w:rPr>
          <w:sz w:val="24"/>
        </w:rPr>
        <w:t>и</w:t>
      </w:r>
      <w:r>
        <w:rPr>
          <w:spacing w:val="-7"/>
          <w:sz w:val="24"/>
        </w:rPr>
        <w:t xml:space="preserve"> </w:t>
      </w:r>
      <w:r>
        <w:rPr>
          <w:sz w:val="24"/>
        </w:rPr>
        <w:t>доброжелательности;</w:t>
      </w:r>
    </w:p>
    <w:p w:rsidR="00CF55C7" w:rsidRDefault="00CF55C7" w:rsidP="00CF55C7">
      <w:pPr>
        <w:pStyle w:val="a5"/>
        <w:numPr>
          <w:ilvl w:val="0"/>
          <w:numId w:val="165"/>
        </w:numPr>
        <w:tabs>
          <w:tab w:val="left" w:pos="1984"/>
        </w:tabs>
        <w:ind w:right="1415" w:firstLine="0"/>
        <w:rPr>
          <w:sz w:val="24"/>
        </w:rPr>
      </w:pPr>
      <w:r>
        <w:rPr>
          <w:sz w:val="24"/>
        </w:rPr>
        <w:t>неприятие любых форм поведения, направленных на причинение физического и</w:t>
      </w:r>
      <w:r>
        <w:rPr>
          <w:spacing w:val="1"/>
          <w:sz w:val="24"/>
        </w:rPr>
        <w:t xml:space="preserve"> </w:t>
      </w:r>
      <w:r>
        <w:rPr>
          <w:sz w:val="24"/>
        </w:rPr>
        <w:t>морального вреда</w:t>
      </w:r>
      <w:r>
        <w:rPr>
          <w:spacing w:val="1"/>
          <w:sz w:val="24"/>
        </w:rPr>
        <w:t xml:space="preserve"> </w:t>
      </w:r>
      <w:r>
        <w:rPr>
          <w:sz w:val="24"/>
        </w:rPr>
        <w:t>другим</w:t>
      </w:r>
      <w:r>
        <w:rPr>
          <w:spacing w:val="-1"/>
          <w:sz w:val="24"/>
        </w:rPr>
        <w:t xml:space="preserve"> </w:t>
      </w:r>
      <w:r>
        <w:rPr>
          <w:sz w:val="24"/>
        </w:rPr>
        <w:t>людям.</w:t>
      </w:r>
    </w:p>
    <w:p w:rsidR="00CF55C7" w:rsidRDefault="00CF55C7" w:rsidP="00CF55C7">
      <w:pPr>
        <w:pStyle w:val="31"/>
        <w:jc w:val="both"/>
      </w:pPr>
      <w:r>
        <w:t>Эстетическое</w:t>
      </w:r>
      <w:r>
        <w:rPr>
          <w:spacing w:val="-3"/>
        </w:rPr>
        <w:t xml:space="preserve"> </w:t>
      </w:r>
      <w:r>
        <w:t>воспитание:</w:t>
      </w:r>
    </w:p>
    <w:p w:rsidR="00CF55C7" w:rsidRDefault="00CF55C7" w:rsidP="00CF55C7">
      <w:pPr>
        <w:pStyle w:val="a5"/>
        <w:numPr>
          <w:ilvl w:val="0"/>
          <w:numId w:val="165"/>
        </w:numPr>
        <w:tabs>
          <w:tab w:val="left" w:pos="1960"/>
        </w:tabs>
        <w:ind w:right="1419" w:firstLine="0"/>
        <w:rPr>
          <w:sz w:val="24"/>
        </w:rPr>
      </w:pPr>
      <w:r>
        <w:rPr>
          <w:sz w:val="24"/>
        </w:rPr>
        <w:t>уважительное отношение и интерес к художественной культуре, восприимчивость</w:t>
      </w:r>
      <w:r>
        <w:rPr>
          <w:spacing w:val="-57"/>
          <w:sz w:val="24"/>
        </w:rPr>
        <w:t xml:space="preserve"> </w:t>
      </w:r>
      <w:r>
        <w:rPr>
          <w:sz w:val="24"/>
        </w:rPr>
        <w:t>к</w:t>
      </w:r>
      <w:r>
        <w:rPr>
          <w:spacing w:val="-1"/>
          <w:sz w:val="24"/>
        </w:rPr>
        <w:t xml:space="preserve"> </w:t>
      </w:r>
      <w:r>
        <w:rPr>
          <w:sz w:val="24"/>
        </w:rPr>
        <w:t>разным</w:t>
      </w:r>
      <w:r>
        <w:rPr>
          <w:spacing w:val="-2"/>
          <w:sz w:val="24"/>
        </w:rPr>
        <w:t xml:space="preserve"> </w:t>
      </w:r>
      <w:r>
        <w:rPr>
          <w:sz w:val="24"/>
        </w:rPr>
        <w:t>видам</w:t>
      </w:r>
      <w:r>
        <w:rPr>
          <w:spacing w:val="-2"/>
          <w:sz w:val="24"/>
        </w:rPr>
        <w:t xml:space="preserve"> </w:t>
      </w:r>
      <w:r>
        <w:rPr>
          <w:sz w:val="24"/>
        </w:rPr>
        <w:t>искусства,</w:t>
      </w:r>
      <w:r>
        <w:rPr>
          <w:spacing w:val="-1"/>
          <w:sz w:val="24"/>
        </w:rPr>
        <w:t xml:space="preserve"> </w:t>
      </w:r>
      <w:r>
        <w:rPr>
          <w:sz w:val="24"/>
        </w:rPr>
        <w:t>традициям</w:t>
      </w:r>
      <w:r>
        <w:rPr>
          <w:spacing w:val="2"/>
          <w:sz w:val="24"/>
        </w:rPr>
        <w:t xml:space="preserve"> </w:t>
      </w:r>
      <w:r>
        <w:rPr>
          <w:sz w:val="24"/>
        </w:rPr>
        <w:t>и</w:t>
      </w:r>
      <w:r>
        <w:rPr>
          <w:spacing w:val="-2"/>
          <w:sz w:val="24"/>
        </w:rPr>
        <w:t xml:space="preserve"> </w:t>
      </w:r>
      <w:r>
        <w:rPr>
          <w:sz w:val="24"/>
        </w:rPr>
        <w:t>творчеству</w:t>
      </w:r>
      <w:r>
        <w:rPr>
          <w:spacing w:val="-1"/>
          <w:sz w:val="24"/>
        </w:rPr>
        <w:t xml:space="preserve"> </w:t>
      </w:r>
      <w:r>
        <w:rPr>
          <w:sz w:val="24"/>
        </w:rPr>
        <w:t>своего</w:t>
      </w:r>
      <w:r>
        <w:rPr>
          <w:spacing w:val="-1"/>
          <w:sz w:val="24"/>
        </w:rPr>
        <w:t xml:space="preserve"> </w:t>
      </w:r>
      <w:r>
        <w:rPr>
          <w:sz w:val="24"/>
        </w:rPr>
        <w:t>и</w:t>
      </w:r>
      <w:r>
        <w:rPr>
          <w:spacing w:val="-2"/>
          <w:sz w:val="24"/>
        </w:rPr>
        <w:t xml:space="preserve"> </w:t>
      </w:r>
      <w:r>
        <w:rPr>
          <w:sz w:val="24"/>
        </w:rPr>
        <w:t>других</w:t>
      </w:r>
      <w:r>
        <w:rPr>
          <w:spacing w:val="-1"/>
          <w:sz w:val="24"/>
        </w:rPr>
        <w:t xml:space="preserve"> </w:t>
      </w:r>
      <w:r>
        <w:rPr>
          <w:sz w:val="24"/>
        </w:rPr>
        <w:t>народов;</w:t>
      </w:r>
    </w:p>
    <w:p w:rsidR="00CF55C7" w:rsidRDefault="00CF55C7" w:rsidP="00CF55C7">
      <w:pPr>
        <w:pStyle w:val="a5"/>
        <w:numPr>
          <w:ilvl w:val="0"/>
          <w:numId w:val="165"/>
        </w:numPr>
        <w:tabs>
          <w:tab w:val="left" w:pos="1956"/>
        </w:tabs>
        <w:ind w:right="1442" w:firstLine="0"/>
        <w:jc w:val="left"/>
        <w:rPr>
          <w:b/>
          <w:i/>
          <w:sz w:val="24"/>
        </w:rPr>
      </w:pPr>
      <w:r>
        <w:rPr>
          <w:sz w:val="24"/>
        </w:rPr>
        <w:t>стремление к самовыражению в разных видах художественной деятельности.</w:t>
      </w:r>
      <w:r>
        <w:rPr>
          <w:spacing w:val="1"/>
          <w:sz w:val="24"/>
        </w:rPr>
        <w:t xml:space="preserve"> </w:t>
      </w:r>
      <w:r>
        <w:rPr>
          <w:b/>
          <w:i/>
          <w:sz w:val="24"/>
        </w:rPr>
        <w:t>Физическое</w:t>
      </w:r>
      <w:r>
        <w:rPr>
          <w:b/>
          <w:i/>
          <w:spacing w:val="1"/>
          <w:sz w:val="24"/>
        </w:rPr>
        <w:t xml:space="preserve"> </w:t>
      </w:r>
      <w:r>
        <w:rPr>
          <w:b/>
          <w:i/>
          <w:sz w:val="24"/>
        </w:rPr>
        <w:t>воспитание,</w:t>
      </w:r>
      <w:r>
        <w:rPr>
          <w:b/>
          <w:i/>
          <w:spacing w:val="1"/>
          <w:sz w:val="24"/>
        </w:rPr>
        <w:t xml:space="preserve"> </w:t>
      </w:r>
      <w:r>
        <w:rPr>
          <w:b/>
          <w:i/>
          <w:sz w:val="24"/>
        </w:rPr>
        <w:t>формирование</w:t>
      </w:r>
      <w:r>
        <w:rPr>
          <w:b/>
          <w:i/>
          <w:spacing w:val="1"/>
          <w:sz w:val="24"/>
        </w:rPr>
        <w:t xml:space="preserve"> </w:t>
      </w:r>
      <w:r>
        <w:rPr>
          <w:b/>
          <w:i/>
          <w:sz w:val="24"/>
        </w:rPr>
        <w:t>культуры</w:t>
      </w:r>
      <w:r>
        <w:rPr>
          <w:b/>
          <w:i/>
          <w:spacing w:val="1"/>
          <w:sz w:val="24"/>
        </w:rPr>
        <w:t xml:space="preserve"> </w:t>
      </w:r>
      <w:r>
        <w:rPr>
          <w:b/>
          <w:i/>
          <w:sz w:val="24"/>
        </w:rPr>
        <w:t>здоровьяи</w:t>
      </w:r>
      <w:r>
        <w:rPr>
          <w:b/>
          <w:i/>
          <w:spacing w:val="1"/>
          <w:sz w:val="24"/>
        </w:rPr>
        <w:t xml:space="preserve"> </w:t>
      </w:r>
      <w:r>
        <w:rPr>
          <w:b/>
          <w:i/>
          <w:sz w:val="24"/>
        </w:rPr>
        <w:t>эмоционального</w:t>
      </w:r>
      <w:r>
        <w:rPr>
          <w:b/>
          <w:i/>
          <w:spacing w:val="-57"/>
          <w:sz w:val="24"/>
        </w:rPr>
        <w:t xml:space="preserve"> </w:t>
      </w:r>
      <w:r>
        <w:rPr>
          <w:b/>
          <w:i/>
          <w:sz w:val="24"/>
        </w:rPr>
        <w:t>благополучия:</w:t>
      </w:r>
    </w:p>
    <w:p w:rsidR="00CF55C7" w:rsidRDefault="00CF55C7" w:rsidP="00CF55C7">
      <w:pPr>
        <w:pStyle w:val="a5"/>
        <w:numPr>
          <w:ilvl w:val="0"/>
          <w:numId w:val="165"/>
        </w:numPr>
        <w:tabs>
          <w:tab w:val="left" w:pos="1996"/>
        </w:tabs>
        <w:ind w:right="1419" w:firstLine="0"/>
        <w:jc w:val="left"/>
        <w:rPr>
          <w:sz w:val="24"/>
        </w:rPr>
      </w:pPr>
      <w:r>
        <w:rPr>
          <w:sz w:val="24"/>
        </w:rPr>
        <w:t>соблюдение</w:t>
      </w:r>
      <w:r>
        <w:rPr>
          <w:spacing w:val="34"/>
          <w:sz w:val="24"/>
        </w:rPr>
        <w:t xml:space="preserve"> </w:t>
      </w:r>
      <w:r>
        <w:rPr>
          <w:sz w:val="24"/>
        </w:rPr>
        <w:t>правил</w:t>
      </w:r>
      <w:r>
        <w:rPr>
          <w:spacing w:val="36"/>
          <w:sz w:val="24"/>
        </w:rPr>
        <w:t xml:space="preserve"> </w:t>
      </w:r>
      <w:r>
        <w:rPr>
          <w:sz w:val="24"/>
        </w:rPr>
        <w:t>здорового</w:t>
      </w:r>
      <w:r>
        <w:rPr>
          <w:spacing w:val="35"/>
          <w:sz w:val="24"/>
        </w:rPr>
        <w:t xml:space="preserve"> </w:t>
      </w:r>
      <w:r>
        <w:rPr>
          <w:sz w:val="24"/>
        </w:rPr>
        <w:t>и</w:t>
      </w:r>
      <w:r>
        <w:rPr>
          <w:spacing w:val="36"/>
          <w:sz w:val="24"/>
        </w:rPr>
        <w:t xml:space="preserve"> </w:t>
      </w:r>
      <w:r>
        <w:rPr>
          <w:sz w:val="24"/>
        </w:rPr>
        <w:t>безопасного</w:t>
      </w:r>
      <w:r>
        <w:rPr>
          <w:spacing w:val="38"/>
          <w:sz w:val="24"/>
        </w:rPr>
        <w:t xml:space="preserve"> </w:t>
      </w:r>
      <w:r>
        <w:rPr>
          <w:sz w:val="24"/>
        </w:rPr>
        <w:t>(для</w:t>
      </w:r>
      <w:r>
        <w:rPr>
          <w:spacing w:val="35"/>
          <w:sz w:val="24"/>
        </w:rPr>
        <w:t xml:space="preserve"> </w:t>
      </w:r>
      <w:r>
        <w:rPr>
          <w:sz w:val="24"/>
        </w:rPr>
        <w:t>себя</w:t>
      </w:r>
      <w:r>
        <w:rPr>
          <w:spacing w:val="36"/>
          <w:sz w:val="24"/>
        </w:rPr>
        <w:t xml:space="preserve"> </w:t>
      </w:r>
      <w:r>
        <w:rPr>
          <w:sz w:val="24"/>
        </w:rPr>
        <w:t>и</w:t>
      </w:r>
      <w:r>
        <w:rPr>
          <w:spacing w:val="35"/>
          <w:sz w:val="24"/>
        </w:rPr>
        <w:t xml:space="preserve"> </w:t>
      </w:r>
      <w:r>
        <w:rPr>
          <w:sz w:val="24"/>
        </w:rPr>
        <w:t>других</w:t>
      </w:r>
      <w:r>
        <w:rPr>
          <w:spacing w:val="36"/>
          <w:sz w:val="24"/>
        </w:rPr>
        <w:t xml:space="preserve"> </w:t>
      </w:r>
      <w:r>
        <w:rPr>
          <w:sz w:val="24"/>
        </w:rPr>
        <w:t>людей)</w:t>
      </w:r>
      <w:r>
        <w:rPr>
          <w:spacing w:val="36"/>
          <w:sz w:val="24"/>
        </w:rPr>
        <w:t xml:space="preserve"> </w:t>
      </w:r>
      <w:r>
        <w:rPr>
          <w:sz w:val="24"/>
        </w:rPr>
        <w:t>образа</w:t>
      </w:r>
      <w:r>
        <w:rPr>
          <w:spacing w:val="-57"/>
          <w:sz w:val="24"/>
        </w:rPr>
        <w:t xml:space="preserve"> </w:t>
      </w:r>
      <w:r>
        <w:rPr>
          <w:sz w:val="24"/>
        </w:rPr>
        <w:t>жизни в окружающей среде</w:t>
      </w:r>
      <w:r>
        <w:rPr>
          <w:spacing w:val="1"/>
          <w:sz w:val="24"/>
        </w:rPr>
        <w:t xml:space="preserve"> </w:t>
      </w:r>
      <w:r>
        <w:rPr>
          <w:sz w:val="24"/>
        </w:rPr>
        <w:t>(в</w:t>
      </w:r>
      <w:r>
        <w:rPr>
          <w:spacing w:val="-1"/>
          <w:sz w:val="24"/>
        </w:rPr>
        <w:t xml:space="preserve"> </w:t>
      </w:r>
      <w:r>
        <w:rPr>
          <w:sz w:val="24"/>
        </w:rPr>
        <w:t>том числе информационной);</w:t>
      </w:r>
    </w:p>
    <w:p w:rsidR="00CF55C7" w:rsidRDefault="00CF55C7" w:rsidP="00CF55C7">
      <w:pPr>
        <w:pStyle w:val="a5"/>
        <w:numPr>
          <w:ilvl w:val="0"/>
          <w:numId w:val="165"/>
        </w:numPr>
        <w:tabs>
          <w:tab w:val="left" w:pos="1956"/>
        </w:tabs>
        <w:ind w:left="1956" w:hanging="300"/>
        <w:jc w:val="left"/>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физическому</w:t>
      </w:r>
      <w:r>
        <w:rPr>
          <w:spacing w:val="-3"/>
          <w:sz w:val="24"/>
        </w:rPr>
        <w:t xml:space="preserve"> </w:t>
      </w:r>
      <w:r>
        <w:rPr>
          <w:sz w:val="24"/>
        </w:rPr>
        <w:t>и</w:t>
      </w:r>
      <w:r>
        <w:rPr>
          <w:spacing w:val="-3"/>
          <w:sz w:val="24"/>
        </w:rPr>
        <w:t xml:space="preserve"> </w:t>
      </w:r>
      <w:r>
        <w:rPr>
          <w:sz w:val="24"/>
        </w:rPr>
        <w:t>психическому</w:t>
      </w:r>
      <w:r>
        <w:rPr>
          <w:spacing w:val="-1"/>
          <w:sz w:val="24"/>
        </w:rPr>
        <w:t xml:space="preserve"> </w:t>
      </w:r>
      <w:r>
        <w:rPr>
          <w:sz w:val="24"/>
        </w:rPr>
        <w:t>здоровью.</w:t>
      </w:r>
    </w:p>
    <w:p w:rsidR="00CF55C7" w:rsidRDefault="00CF55C7" w:rsidP="00CF55C7">
      <w:pPr>
        <w:pStyle w:val="31"/>
      </w:pPr>
      <w:r>
        <w:t>Трудовое</w:t>
      </w:r>
      <w:r>
        <w:rPr>
          <w:spacing w:val="-4"/>
        </w:rPr>
        <w:t xml:space="preserve"> </w:t>
      </w:r>
      <w:r>
        <w:t>воспитание:</w:t>
      </w:r>
    </w:p>
    <w:p w:rsidR="00CF55C7" w:rsidRDefault="00CF55C7" w:rsidP="00CF55C7">
      <w:pPr>
        <w:pStyle w:val="a5"/>
        <w:numPr>
          <w:ilvl w:val="0"/>
          <w:numId w:val="165"/>
        </w:numPr>
        <w:tabs>
          <w:tab w:val="left" w:pos="2088"/>
        </w:tabs>
        <w:ind w:right="1414" w:firstLine="0"/>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труда</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ответственное</w:t>
      </w:r>
      <w:r>
        <w:rPr>
          <w:spacing w:val="1"/>
          <w:sz w:val="24"/>
        </w:rPr>
        <w:t xml:space="preserve"> </w:t>
      </w:r>
      <w:r>
        <w:rPr>
          <w:sz w:val="24"/>
        </w:rPr>
        <w:t>потребление</w:t>
      </w:r>
      <w:r>
        <w:rPr>
          <w:spacing w:val="1"/>
          <w:sz w:val="24"/>
        </w:rPr>
        <w:t xml:space="preserve"> </w:t>
      </w:r>
      <w:r>
        <w:rPr>
          <w:sz w:val="24"/>
        </w:rPr>
        <w:t>и</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труда,</w:t>
      </w:r>
      <w:r>
        <w:rPr>
          <w:spacing w:val="1"/>
          <w:sz w:val="24"/>
        </w:rPr>
        <w:t xml:space="preserve"> </w:t>
      </w:r>
      <w:r>
        <w:rPr>
          <w:sz w:val="24"/>
        </w:rPr>
        <w:t>навыки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различных видах</w:t>
      </w:r>
      <w:r>
        <w:rPr>
          <w:spacing w:val="1"/>
          <w:sz w:val="24"/>
        </w:rPr>
        <w:t xml:space="preserve"> </w:t>
      </w:r>
      <w:r>
        <w:rPr>
          <w:sz w:val="24"/>
        </w:rPr>
        <w:t>трудовой</w:t>
      </w:r>
    </w:p>
    <w:p w:rsidR="00CF55C7" w:rsidRDefault="00CF55C7" w:rsidP="00CF55C7">
      <w:pPr>
        <w:pStyle w:val="a3"/>
        <w:spacing w:before="1"/>
      </w:pPr>
      <w:r>
        <w:t>деятельности,</w:t>
      </w:r>
      <w:r>
        <w:rPr>
          <w:spacing w:val="-4"/>
        </w:rPr>
        <w:t xml:space="preserve"> </w:t>
      </w:r>
      <w:r>
        <w:t>интерес</w:t>
      </w:r>
      <w:r>
        <w:rPr>
          <w:spacing w:val="-2"/>
        </w:rPr>
        <w:t xml:space="preserve"> </w:t>
      </w:r>
      <w:r>
        <w:t>к</w:t>
      </w:r>
      <w:r>
        <w:rPr>
          <w:spacing w:val="-6"/>
        </w:rPr>
        <w:t xml:space="preserve"> </w:t>
      </w:r>
      <w:r>
        <w:t>различным</w:t>
      </w:r>
      <w:r>
        <w:rPr>
          <w:spacing w:val="-3"/>
        </w:rPr>
        <w:t xml:space="preserve"> </w:t>
      </w:r>
      <w:r>
        <w:t>профессиям.</w:t>
      </w:r>
    </w:p>
    <w:p w:rsidR="00CF55C7" w:rsidRDefault="00CF55C7" w:rsidP="00CF55C7">
      <w:pPr>
        <w:pStyle w:val="31"/>
        <w:jc w:val="both"/>
      </w:pPr>
      <w:r>
        <w:t>Экологическое</w:t>
      </w:r>
      <w:r>
        <w:rPr>
          <w:spacing w:val="-6"/>
        </w:rPr>
        <w:t xml:space="preserve"> </w:t>
      </w:r>
      <w:r>
        <w:t>воспитание:</w:t>
      </w:r>
    </w:p>
    <w:p w:rsidR="00CF55C7" w:rsidRDefault="00CF55C7" w:rsidP="00CF55C7">
      <w:pPr>
        <w:pStyle w:val="a5"/>
        <w:numPr>
          <w:ilvl w:val="0"/>
          <w:numId w:val="165"/>
        </w:numPr>
        <w:tabs>
          <w:tab w:val="left" w:pos="1956"/>
        </w:tabs>
        <w:ind w:left="1956" w:hanging="30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p>
    <w:p w:rsidR="00CF55C7" w:rsidRDefault="00CF55C7" w:rsidP="00CF55C7">
      <w:pPr>
        <w:pStyle w:val="a5"/>
        <w:numPr>
          <w:ilvl w:val="0"/>
          <w:numId w:val="165"/>
        </w:numPr>
        <w:tabs>
          <w:tab w:val="left" w:pos="1956"/>
        </w:tabs>
        <w:ind w:left="1956" w:hanging="300"/>
        <w:rPr>
          <w:sz w:val="24"/>
        </w:rPr>
      </w:pPr>
      <w:r>
        <w:rPr>
          <w:sz w:val="24"/>
        </w:rPr>
        <w:t>неприятие</w:t>
      </w:r>
      <w:r>
        <w:rPr>
          <w:spacing w:val="-4"/>
          <w:sz w:val="24"/>
        </w:rPr>
        <w:t xml:space="preserve"> </w:t>
      </w:r>
      <w:r>
        <w:rPr>
          <w:sz w:val="24"/>
        </w:rPr>
        <w:t>действий,</w:t>
      </w:r>
      <w:r>
        <w:rPr>
          <w:spacing w:val="-2"/>
          <w:sz w:val="24"/>
        </w:rPr>
        <w:t xml:space="preserve"> </w:t>
      </w:r>
      <w:r>
        <w:rPr>
          <w:sz w:val="24"/>
        </w:rPr>
        <w:t>приносящих</w:t>
      </w:r>
      <w:r>
        <w:rPr>
          <w:spacing w:val="-1"/>
          <w:sz w:val="24"/>
        </w:rPr>
        <w:t xml:space="preserve"> </w:t>
      </w:r>
      <w:r>
        <w:rPr>
          <w:sz w:val="24"/>
        </w:rPr>
        <w:t>ей</w:t>
      </w:r>
      <w:r>
        <w:rPr>
          <w:spacing w:val="-6"/>
          <w:sz w:val="24"/>
        </w:rPr>
        <w:t xml:space="preserve"> </w:t>
      </w:r>
      <w:r>
        <w:rPr>
          <w:sz w:val="24"/>
        </w:rPr>
        <w:t>вред.</w:t>
      </w:r>
    </w:p>
    <w:p w:rsidR="00CF55C7" w:rsidRDefault="00CF55C7" w:rsidP="00CF55C7">
      <w:pPr>
        <w:pStyle w:val="31"/>
        <w:jc w:val="both"/>
      </w:pPr>
      <w:r>
        <w:t>Ценность</w:t>
      </w:r>
      <w:r>
        <w:rPr>
          <w:spacing w:val="-4"/>
        </w:rPr>
        <w:t xml:space="preserve"> </w:t>
      </w:r>
      <w:r>
        <w:t>научного</w:t>
      </w:r>
      <w:r>
        <w:rPr>
          <w:spacing w:val="-3"/>
        </w:rPr>
        <w:t xml:space="preserve"> </w:t>
      </w:r>
      <w:r>
        <w:t>познания:</w:t>
      </w:r>
    </w:p>
    <w:p w:rsidR="00CF55C7" w:rsidRDefault="00CF55C7" w:rsidP="00CF55C7">
      <w:pPr>
        <w:pStyle w:val="a5"/>
        <w:numPr>
          <w:ilvl w:val="0"/>
          <w:numId w:val="165"/>
        </w:numPr>
        <w:tabs>
          <w:tab w:val="left" w:pos="1956"/>
        </w:tabs>
        <w:ind w:left="1956" w:hanging="300"/>
        <w:rPr>
          <w:sz w:val="24"/>
        </w:rPr>
      </w:pP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научной</w:t>
      </w:r>
      <w:r>
        <w:rPr>
          <w:spacing w:val="-1"/>
          <w:sz w:val="24"/>
        </w:rPr>
        <w:t xml:space="preserve"> </w:t>
      </w:r>
      <w:r>
        <w:rPr>
          <w:sz w:val="24"/>
        </w:rPr>
        <w:t>картине</w:t>
      </w:r>
      <w:r>
        <w:rPr>
          <w:spacing w:val="-3"/>
          <w:sz w:val="24"/>
        </w:rPr>
        <w:t xml:space="preserve"> </w:t>
      </w:r>
      <w:r>
        <w:rPr>
          <w:sz w:val="24"/>
        </w:rPr>
        <w:t>мира;</w:t>
      </w:r>
    </w:p>
    <w:p w:rsidR="00CF55C7" w:rsidRDefault="00CF55C7" w:rsidP="00CF55C7">
      <w:pPr>
        <w:pStyle w:val="a5"/>
        <w:numPr>
          <w:ilvl w:val="0"/>
          <w:numId w:val="165"/>
        </w:numPr>
        <w:tabs>
          <w:tab w:val="left" w:pos="2060"/>
        </w:tabs>
        <w:ind w:right="1419" w:firstLine="0"/>
        <w:rPr>
          <w:sz w:val="24"/>
        </w:rPr>
      </w:pPr>
      <w:r>
        <w:rPr>
          <w:sz w:val="24"/>
        </w:rPr>
        <w:t>познавательные</w:t>
      </w:r>
      <w:r>
        <w:rPr>
          <w:spacing w:val="1"/>
          <w:sz w:val="24"/>
        </w:rPr>
        <w:t xml:space="preserve"> </w:t>
      </w:r>
      <w:r>
        <w:rPr>
          <w:sz w:val="24"/>
        </w:rPr>
        <w:t>интересы,</w:t>
      </w:r>
      <w:r>
        <w:rPr>
          <w:spacing w:val="1"/>
          <w:sz w:val="24"/>
        </w:rPr>
        <w:t xml:space="preserve"> </w:t>
      </w:r>
      <w:r>
        <w:rPr>
          <w:sz w:val="24"/>
        </w:rPr>
        <w:t>активность,</w:t>
      </w:r>
      <w:r>
        <w:rPr>
          <w:spacing w:val="1"/>
          <w:sz w:val="24"/>
        </w:rPr>
        <w:t xml:space="preserve"> </w:t>
      </w:r>
      <w:r>
        <w:rPr>
          <w:sz w:val="24"/>
        </w:rPr>
        <w:t>инициативность,</w:t>
      </w:r>
      <w:r>
        <w:rPr>
          <w:spacing w:val="1"/>
          <w:sz w:val="24"/>
        </w:rPr>
        <w:t xml:space="preserve"> </w:t>
      </w:r>
      <w:r>
        <w:rPr>
          <w:sz w:val="24"/>
        </w:rPr>
        <w:t>любознательность</w:t>
      </w:r>
      <w:r>
        <w:rPr>
          <w:spacing w:val="1"/>
          <w:sz w:val="24"/>
        </w:rPr>
        <w:t xml:space="preserve"> </w:t>
      </w:r>
      <w:r>
        <w:rPr>
          <w:sz w:val="24"/>
        </w:rPr>
        <w:t>и</w:t>
      </w:r>
      <w:r>
        <w:rPr>
          <w:spacing w:val="1"/>
          <w:sz w:val="24"/>
        </w:rPr>
        <w:t xml:space="preserve"> </w:t>
      </w:r>
      <w:r>
        <w:rPr>
          <w:sz w:val="24"/>
        </w:rPr>
        <w:t>самостоятельность</w:t>
      </w:r>
      <w:r>
        <w:rPr>
          <w:spacing w:val="3"/>
          <w:sz w:val="24"/>
        </w:rPr>
        <w:t xml:space="preserve"> </w:t>
      </w:r>
      <w:r>
        <w:rPr>
          <w:sz w:val="24"/>
        </w:rPr>
        <w:t>в</w:t>
      </w:r>
      <w:r>
        <w:rPr>
          <w:spacing w:val="-2"/>
          <w:sz w:val="24"/>
        </w:rPr>
        <w:t xml:space="preserve"> </w:t>
      </w:r>
      <w:r>
        <w:rPr>
          <w:sz w:val="24"/>
        </w:rPr>
        <w:t>познании.</w:t>
      </w:r>
    </w:p>
    <w:p w:rsidR="00CF55C7" w:rsidRDefault="00CF55C7" w:rsidP="00CF55C7">
      <w:pPr>
        <w:pStyle w:val="a3"/>
        <w:ind w:left="0"/>
        <w:jc w:val="left"/>
      </w:pPr>
    </w:p>
    <w:p w:rsidR="00CF55C7" w:rsidRDefault="00CF55C7" w:rsidP="00CF55C7">
      <w:pPr>
        <w:pStyle w:val="a3"/>
      </w:pPr>
      <w:r>
        <w:t>МЕТАПРЕДМЕТНЫЕ</w:t>
      </w:r>
      <w:r>
        <w:rPr>
          <w:spacing w:val="-7"/>
        </w:rPr>
        <w:t xml:space="preserve"> </w:t>
      </w:r>
      <w:r>
        <w:t>РЕЗУЛЬТАТЫ</w:t>
      </w:r>
    </w:p>
    <w:p w:rsidR="00CF55C7" w:rsidRDefault="00CF55C7" w:rsidP="00CF55C7">
      <w:pPr>
        <w:pStyle w:val="21"/>
      </w:pPr>
      <w:r>
        <w:t>Познавательные</w:t>
      </w:r>
    </w:p>
    <w:p w:rsidR="00CF55C7" w:rsidRDefault="00CF55C7" w:rsidP="00CF55C7">
      <w:pPr>
        <w:pStyle w:val="31"/>
        <w:numPr>
          <w:ilvl w:val="0"/>
          <w:numId w:val="163"/>
        </w:numPr>
        <w:tabs>
          <w:tab w:val="left" w:pos="1916"/>
        </w:tabs>
      </w:pPr>
      <w:r>
        <w:t>базовые</w:t>
      </w:r>
      <w:r>
        <w:rPr>
          <w:spacing w:val="-4"/>
        </w:rPr>
        <w:t xml:space="preserve"> </w:t>
      </w:r>
      <w:r>
        <w:t>логические</w:t>
      </w:r>
      <w:r>
        <w:rPr>
          <w:spacing w:val="-4"/>
        </w:rPr>
        <w:t xml:space="preserve"> </w:t>
      </w:r>
      <w:r>
        <w:t>действия:</w:t>
      </w:r>
    </w:p>
    <w:p w:rsidR="00CF55C7" w:rsidRDefault="00CF55C7" w:rsidP="00CF55C7">
      <w:pPr>
        <w:pStyle w:val="a5"/>
        <w:numPr>
          <w:ilvl w:val="0"/>
          <w:numId w:val="165"/>
        </w:numPr>
        <w:tabs>
          <w:tab w:val="left" w:pos="2048"/>
        </w:tabs>
        <w:ind w:right="1417" w:firstLine="0"/>
        <w:jc w:val="left"/>
        <w:rPr>
          <w:sz w:val="24"/>
        </w:rPr>
      </w:pPr>
      <w:r>
        <w:rPr>
          <w:sz w:val="24"/>
        </w:rPr>
        <w:t>сравнивать</w:t>
      </w:r>
      <w:r>
        <w:rPr>
          <w:spacing w:val="28"/>
          <w:sz w:val="24"/>
        </w:rPr>
        <w:t xml:space="preserve"> </w:t>
      </w:r>
      <w:r>
        <w:rPr>
          <w:sz w:val="24"/>
        </w:rPr>
        <w:t>объекты,</w:t>
      </w:r>
      <w:r>
        <w:rPr>
          <w:spacing w:val="27"/>
          <w:sz w:val="24"/>
        </w:rPr>
        <w:t xml:space="preserve"> </w:t>
      </w:r>
      <w:r>
        <w:rPr>
          <w:sz w:val="24"/>
        </w:rPr>
        <w:t>устанавливать</w:t>
      </w:r>
      <w:r>
        <w:rPr>
          <w:spacing w:val="28"/>
          <w:sz w:val="24"/>
        </w:rPr>
        <w:t xml:space="preserve"> </w:t>
      </w:r>
      <w:r>
        <w:rPr>
          <w:sz w:val="24"/>
        </w:rPr>
        <w:t>основания</w:t>
      </w:r>
      <w:r>
        <w:rPr>
          <w:spacing w:val="27"/>
          <w:sz w:val="24"/>
        </w:rPr>
        <w:t xml:space="preserve"> </w:t>
      </w:r>
      <w:r>
        <w:rPr>
          <w:sz w:val="24"/>
        </w:rPr>
        <w:t>для</w:t>
      </w:r>
      <w:r>
        <w:rPr>
          <w:spacing w:val="25"/>
          <w:sz w:val="24"/>
        </w:rPr>
        <w:t xml:space="preserve"> </w:t>
      </w:r>
      <w:r>
        <w:rPr>
          <w:sz w:val="24"/>
        </w:rPr>
        <w:t>сравнения,</w:t>
      </w:r>
      <w:r>
        <w:rPr>
          <w:spacing w:val="29"/>
          <w:sz w:val="24"/>
        </w:rPr>
        <w:t xml:space="preserve"> </w:t>
      </w:r>
      <w:r>
        <w:rPr>
          <w:sz w:val="24"/>
        </w:rPr>
        <w:t>устанавливать</w:t>
      </w:r>
      <w:r>
        <w:rPr>
          <w:spacing w:val="-57"/>
          <w:sz w:val="24"/>
        </w:rPr>
        <w:t xml:space="preserve"> </w:t>
      </w:r>
      <w:r>
        <w:rPr>
          <w:sz w:val="24"/>
        </w:rPr>
        <w:t>аналогии;</w:t>
      </w:r>
    </w:p>
    <w:p w:rsidR="00CF55C7" w:rsidRDefault="00CF55C7" w:rsidP="00CF55C7">
      <w:pPr>
        <w:pStyle w:val="a5"/>
        <w:numPr>
          <w:ilvl w:val="0"/>
          <w:numId w:val="165"/>
        </w:numPr>
        <w:tabs>
          <w:tab w:val="left" w:pos="1956"/>
        </w:tabs>
        <w:ind w:left="1956" w:hanging="300"/>
        <w:jc w:val="left"/>
        <w:rPr>
          <w:sz w:val="24"/>
        </w:rPr>
      </w:pPr>
      <w:r>
        <w:rPr>
          <w:sz w:val="24"/>
        </w:rPr>
        <w:t>объединять</w:t>
      </w:r>
      <w:r>
        <w:rPr>
          <w:spacing w:val="-1"/>
          <w:sz w:val="24"/>
        </w:rPr>
        <w:t xml:space="preserve"> </w:t>
      </w:r>
      <w:r>
        <w:rPr>
          <w:sz w:val="24"/>
        </w:rPr>
        <w:t>части</w:t>
      </w:r>
      <w:r>
        <w:rPr>
          <w:spacing w:val="-3"/>
          <w:sz w:val="24"/>
        </w:rPr>
        <w:t xml:space="preserve"> </w:t>
      </w:r>
      <w:r>
        <w:rPr>
          <w:sz w:val="24"/>
        </w:rPr>
        <w:t>объекта</w:t>
      </w:r>
      <w:r>
        <w:rPr>
          <w:spacing w:val="-1"/>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определённому</w:t>
      </w:r>
      <w:r>
        <w:rPr>
          <w:spacing w:val="-3"/>
          <w:sz w:val="24"/>
        </w:rPr>
        <w:t xml:space="preserve"> </w:t>
      </w:r>
      <w:r>
        <w:rPr>
          <w:sz w:val="24"/>
        </w:rPr>
        <w:t>признаку;</w:t>
      </w:r>
    </w:p>
    <w:p w:rsidR="00CF55C7" w:rsidRDefault="00CF55C7" w:rsidP="00CF55C7">
      <w:pPr>
        <w:pStyle w:val="a5"/>
        <w:numPr>
          <w:ilvl w:val="0"/>
          <w:numId w:val="165"/>
        </w:numPr>
        <w:tabs>
          <w:tab w:val="left" w:pos="1956"/>
        </w:tabs>
        <w:ind w:right="4236" w:firstLine="0"/>
        <w:jc w:val="left"/>
        <w:rPr>
          <w:sz w:val="24"/>
        </w:rPr>
      </w:pPr>
      <w:r>
        <w:rPr>
          <w:sz w:val="24"/>
        </w:rPr>
        <w:t>определять</w:t>
      </w:r>
      <w:r>
        <w:rPr>
          <w:spacing w:val="-5"/>
          <w:sz w:val="24"/>
        </w:rPr>
        <w:t xml:space="preserve"> </w:t>
      </w:r>
      <w:r>
        <w:rPr>
          <w:sz w:val="24"/>
        </w:rPr>
        <w:t>существенный</w:t>
      </w:r>
      <w:r>
        <w:rPr>
          <w:spacing w:val="-4"/>
          <w:sz w:val="24"/>
        </w:rPr>
        <w:t xml:space="preserve"> </w:t>
      </w:r>
      <w:r>
        <w:rPr>
          <w:sz w:val="24"/>
        </w:rPr>
        <w:t>признак</w:t>
      </w:r>
      <w:r>
        <w:rPr>
          <w:spacing w:val="-5"/>
          <w:sz w:val="24"/>
        </w:rPr>
        <w:t xml:space="preserve"> </w:t>
      </w:r>
      <w:r>
        <w:rPr>
          <w:sz w:val="24"/>
        </w:rPr>
        <w:t>для</w:t>
      </w:r>
      <w:r>
        <w:rPr>
          <w:spacing w:val="-7"/>
          <w:sz w:val="24"/>
        </w:rPr>
        <w:t xml:space="preserve"> </w:t>
      </w:r>
      <w:r>
        <w:rPr>
          <w:sz w:val="24"/>
        </w:rPr>
        <w:t>классификации,</w:t>
      </w:r>
      <w:r>
        <w:rPr>
          <w:spacing w:val="-57"/>
          <w:sz w:val="24"/>
        </w:rPr>
        <w:t xml:space="preserve"> </w:t>
      </w:r>
      <w:r>
        <w:rPr>
          <w:sz w:val="24"/>
        </w:rPr>
        <w:t>классифицировать</w:t>
      </w:r>
      <w:r>
        <w:rPr>
          <w:spacing w:val="1"/>
          <w:sz w:val="24"/>
        </w:rPr>
        <w:t xml:space="preserve"> </w:t>
      </w:r>
      <w:r>
        <w:rPr>
          <w:sz w:val="24"/>
        </w:rPr>
        <w:t>предложенные объекты;</w:t>
      </w:r>
    </w:p>
    <w:p w:rsidR="00CF55C7" w:rsidRDefault="00CF55C7" w:rsidP="00CF55C7">
      <w:pPr>
        <w:pStyle w:val="a5"/>
        <w:numPr>
          <w:ilvl w:val="0"/>
          <w:numId w:val="165"/>
        </w:numPr>
        <w:tabs>
          <w:tab w:val="left" w:pos="1990"/>
        </w:tabs>
        <w:ind w:right="1415" w:firstLine="0"/>
        <w:jc w:val="left"/>
        <w:rPr>
          <w:sz w:val="24"/>
        </w:rPr>
      </w:pPr>
      <w:r>
        <w:rPr>
          <w:sz w:val="24"/>
        </w:rPr>
        <w:t>находить</w:t>
      </w:r>
      <w:r>
        <w:rPr>
          <w:spacing w:val="31"/>
          <w:sz w:val="24"/>
        </w:rPr>
        <w:t xml:space="preserve"> </w:t>
      </w:r>
      <w:r>
        <w:rPr>
          <w:sz w:val="24"/>
        </w:rPr>
        <w:t>закономерности</w:t>
      </w:r>
      <w:r>
        <w:rPr>
          <w:spacing w:val="33"/>
          <w:sz w:val="24"/>
        </w:rPr>
        <w:t xml:space="preserve"> </w:t>
      </w:r>
      <w:r>
        <w:rPr>
          <w:sz w:val="24"/>
        </w:rPr>
        <w:t>и</w:t>
      </w:r>
      <w:r>
        <w:rPr>
          <w:spacing w:val="30"/>
          <w:sz w:val="24"/>
        </w:rPr>
        <w:t xml:space="preserve"> </w:t>
      </w:r>
      <w:r>
        <w:rPr>
          <w:sz w:val="24"/>
        </w:rPr>
        <w:t>противоречия</w:t>
      </w:r>
      <w:r>
        <w:rPr>
          <w:spacing w:val="32"/>
          <w:sz w:val="24"/>
        </w:rPr>
        <w:t xml:space="preserve"> </w:t>
      </w:r>
      <w:r>
        <w:rPr>
          <w:sz w:val="24"/>
        </w:rPr>
        <w:t>в</w:t>
      </w:r>
      <w:r>
        <w:rPr>
          <w:spacing w:val="29"/>
          <w:sz w:val="24"/>
        </w:rPr>
        <w:t xml:space="preserve"> </w:t>
      </w:r>
      <w:r>
        <w:rPr>
          <w:sz w:val="24"/>
        </w:rPr>
        <w:t>рассматриваемых</w:t>
      </w:r>
      <w:r>
        <w:rPr>
          <w:spacing w:val="31"/>
          <w:sz w:val="24"/>
        </w:rPr>
        <w:t xml:space="preserve"> </w:t>
      </w:r>
      <w:r>
        <w:rPr>
          <w:sz w:val="24"/>
        </w:rPr>
        <w:t>фактах,</w:t>
      </w:r>
      <w:r>
        <w:rPr>
          <w:spacing w:val="31"/>
          <w:sz w:val="24"/>
        </w:rPr>
        <w:t xml:space="preserve"> </w:t>
      </w:r>
      <w:r>
        <w:rPr>
          <w:sz w:val="24"/>
        </w:rPr>
        <w:t>данных</w:t>
      </w:r>
      <w:r>
        <w:rPr>
          <w:spacing w:val="29"/>
          <w:sz w:val="24"/>
        </w:rPr>
        <w:t xml:space="preserve"> </w:t>
      </w:r>
      <w:r>
        <w:rPr>
          <w:sz w:val="24"/>
        </w:rPr>
        <w:t>и</w:t>
      </w:r>
      <w:r>
        <w:rPr>
          <w:spacing w:val="-57"/>
          <w:sz w:val="24"/>
        </w:rPr>
        <w:t xml:space="preserve"> </w:t>
      </w:r>
      <w:r>
        <w:rPr>
          <w:sz w:val="24"/>
        </w:rPr>
        <w:t>наблюдениях</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предложенного педагогическим</w:t>
      </w:r>
      <w:r>
        <w:rPr>
          <w:spacing w:val="1"/>
          <w:sz w:val="24"/>
        </w:rPr>
        <w:t xml:space="preserve"> </w:t>
      </w:r>
      <w:r>
        <w:rPr>
          <w:sz w:val="24"/>
        </w:rPr>
        <w:t>работником</w:t>
      </w:r>
      <w:r>
        <w:rPr>
          <w:spacing w:val="-1"/>
          <w:sz w:val="24"/>
        </w:rPr>
        <w:t xml:space="preserve"> </w:t>
      </w:r>
      <w:r>
        <w:rPr>
          <w:sz w:val="24"/>
        </w:rPr>
        <w:t>алгоритма;</w:t>
      </w:r>
    </w:p>
    <w:p w:rsidR="00CF55C7" w:rsidRDefault="00CF55C7" w:rsidP="00CF55C7">
      <w:pPr>
        <w:pStyle w:val="a5"/>
        <w:numPr>
          <w:ilvl w:val="0"/>
          <w:numId w:val="165"/>
        </w:numPr>
        <w:tabs>
          <w:tab w:val="left" w:pos="1956"/>
        </w:tabs>
        <w:ind w:right="4051" w:firstLine="0"/>
        <w:jc w:val="left"/>
        <w:rPr>
          <w:sz w:val="24"/>
        </w:rPr>
      </w:pPr>
      <w:r>
        <w:rPr>
          <w:sz w:val="24"/>
        </w:rPr>
        <w:t>выявлять недостаток информации для решения учебной</w:t>
      </w:r>
      <w:r>
        <w:rPr>
          <w:spacing w:val="1"/>
          <w:sz w:val="24"/>
        </w:rPr>
        <w:t xml:space="preserve"> </w:t>
      </w:r>
      <w:r>
        <w:rPr>
          <w:sz w:val="24"/>
        </w:rPr>
        <w:t>(практической)</w:t>
      </w:r>
      <w:r>
        <w:rPr>
          <w:spacing w:val="-5"/>
          <w:sz w:val="24"/>
        </w:rPr>
        <w:t xml:space="preserve"> </w:t>
      </w:r>
      <w:r>
        <w:rPr>
          <w:sz w:val="24"/>
        </w:rPr>
        <w:t>задачи</w:t>
      </w:r>
      <w:r>
        <w:rPr>
          <w:spacing w:val="-4"/>
          <w:sz w:val="24"/>
        </w:rPr>
        <w:t xml:space="preserve"> </w:t>
      </w:r>
      <w:r>
        <w:rPr>
          <w:sz w:val="24"/>
        </w:rPr>
        <w:t>на</w:t>
      </w:r>
      <w:r>
        <w:rPr>
          <w:spacing w:val="-6"/>
          <w:sz w:val="24"/>
        </w:rPr>
        <w:t xml:space="preserve"> </w:t>
      </w:r>
      <w:r>
        <w:rPr>
          <w:sz w:val="24"/>
        </w:rPr>
        <w:t>основе</w:t>
      </w:r>
      <w:r>
        <w:rPr>
          <w:spacing w:val="-5"/>
          <w:sz w:val="24"/>
        </w:rPr>
        <w:t xml:space="preserve"> </w:t>
      </w:r>
      <w:r>
        <w:rPr>
          <w:sz w:val="24"/>
        </w:rPr>
        <w:t>предложенного</w:t>
      </w:r>
      <w:r>
        <w:rPr>
          <w:spacing w:val="-5"/>
          <w:sz w:val="24"/>
        </w:rPr>
        <w:t xml:space="preserve"> </w:t>
      </w:r>
      <w:r>
        <w:rPr>
          <w:sz w:val="24"/>
        </w:rPr>
        <w:t>алгоритма;</w:t>
      </w:r>
    </w:p>
    <w:p w:rsidR="00CF55C7" w:rsidRDefault="00CF55C7" w:rsidP="00CF55C7">
      <w:pPr>
        <w:pStyle w:val="a5"/>
        <w:numPr>
          <w:ilvl w:val="0"/>
          <w:numId w:val="165"/>
        </w:numPr>
        <w:tabs>
          <w:tab w:val="left" w:pos="1956"/>
        </w:tabs>
        <w:ind w:left="1956" w:hanging="300"/>
        <w:jc w:val="left"/>
        <w:rPr>
          <w:sz w:val="24"/>
        </w:rPr>
      </w:pPr>
      <w:r>
        <w:rPr>
          <w:sz w:val="24"/>
        </w:rPr>
        <w:t>устанавливать</w:t>
      </w:r>
      <w:r>
        <w:rPr>
          <w:spacing w:val="-3"/>
          <w:sz w:val="24"/>
        </w:rPr>
        <w:t xml:space="preserve"> </w:t>
      </w:r>
      <w:r>
        <w:rPr>
          <w:sz w:val="24"/>
        </w:rPr>
        <w:t>причинно-следственные</w:t>
      </w:r>
      <w:r>
        <w:rPr>
          <w:spacing w:val="-3"/>
          <w:sz w:val="24"/>
        </w:rPr>
        <w:t xml:space="preserve"> </w:t>
      </w:r>
      <w:r>
        <w:rPr>
          <w:sz w:val="24"/>
        </w:rPr>
        <w:t>связи</w:t>
      </w:r>
      <w:r>
        <w:rPr>
          <w:spacing w:val="-6"/>
          <w:sz w:val="24"/>
        </w:rPr>
        <w:t xml:space="preserve"> </w:t>
      </w:r>
      <w:r>
        <w:rPr>
          <w:sz w:val="24"/>
        </w:rPr>
        <w:t>в</w:t>
      </w:r>
      <w:r>
        <w:rPr>
          <w:spacing w:val="-6"/>
          <w:sz w:val="24"/>
        </w:rPr>
        <w:t xml:space="preserve"> </w:t>
      </w:r>
      <w:r>
        <w:rPr>
          <w:sz w:val="24"/>
        </w:rPr>
        <w:t>ситуациях,</w:t>
      </w:r>
    </w:p>
    <w:p w:rsidR="00CF55C7" w:rsidRDefault="00CF55C7" w:rsidP="00CF55C7">
      <w:pPr>
        <w:pStyle w:val="a3"/>
        <w:ind w:right="1446"/>
        <w:jc w:val="left"/>
      </w:pPr>
      <w:r>
        <w:t>поддающихся</w:t>
      </w:r>
      <w:r>
        <w:rPr>
          <w:spacing w:val="29"/>
        </w:rPr>
        <w:t xml:space="preserve"> </w:t>
      </w:r>
      <w:r>
        <w:t>непосредственному</w:t>
      </w:r>
      <w:r>
        <w:rPr>
          <w:spacing w:val="29"/>
        </w:rPr>
        <w:t xml:space="preserve"> </w:t>
      </w:r>
      <w:r>
        <w:t>наблюдению</w:t>
      </w:r>
      <w:r>
        <w:rPr>
          <w:spacing w:val="28"/>
        </w:rPr>
        <w:t xml:space="preserve"> </w:t>
      </w:r>
      <w:r>
        <w:t>или</w:t>
      </w:r>
      <w:r>
        <w:rPr>
          <w:spacing w:val="27"/>
        </w:rPr>
        <w:t xml:space="preserve"> </w:t>
      </w:r>
      <w:r>
        <w:t>знакомых</w:t>
      </w:r>
      <w:r>
        <w:rPr>
          <w:spacing w:val="27"/>
        </w:rPr>
        <w:t xml:space="preserve"> </w:t>
      </w:r>
      <w:r>
        <w:t>по</w:t>
      </w:r>
      <w:r>
        <w:rPr>
          <w:spacing w:val="27"/>
        </w:rPr>
        <w:t xml:space="preserve"> </w:t>
      </w:r>
      <w:r>
        <w:t>опыту,</w:t>
      </w:r>
      <w:r>
        <w:rPr>
          <w:spacing w:val="27"/>
        </w:rPr>
        <w:t xml:space="preserve"> </w:t>
      </w:r>
      <w:r>
        <w:t>делать</w:t>
      </w:r>
      <w:r>
        <w:rPr>
          <w:spacing w:val="-57"/>
        </w:rPr>
        <w:t xml:space="preserve"> </w:t>
      </w:r>
      <w:r>
        <w:t>выводы;</w:t>
      </w:r>
    </w:p>
    <w:p w:rsidR="00CF55C7" w:rsidRPr="00CF55C7" w:rsidRDefault="00CF55C7" w:rsidP="00CF55C7">
      <w:pPr>
        <w:pStyle w:val="31"/>
        <w:numPr>
          <w:ilvl w:val="0"/>
          <w:numId w:val="163"/>
        </w:numPr>
        <w:tabs>
          <w:tab w:val="left" w:pos="1916"/>
        </w:tabs>
      </w:pPr>
      <w:r>
        <w:t>базовые</w:t>
      </w:r>
      <w:r>
        <w:rPr>
          <w:spacing w:val="-5"/>
        </w:rPr>
        <w:t xml:space="preserve"> </w:t>
      </w:r>
      <w:r>
        <w:t>исследовательские</w:t>
      </w:r>
      <w:r>
        <w:rPr>
          <w:spacing w:val="-5"/>
        </w:rPr>
        <w:t xml:space="preserve"> </w:t>
      </w:r>
      <w:r>
        <w:t>действия:</w:t>
      </w:r>
    </w:p>
    <w:p w:rsidR="00CF55C7" w:rsidRDefault="00CF55C7" w:rsidP="00CF55C7">
      <w:pPr>
        <w:pStyle w:val="a5"/>
        <w:numPr>
          <w:ilvl w:val="0"/>
          <w:numId w:val="165"/>
        </w:numPr>
        <w:tabs>
          <w:tab w:val="left" w:pos="2090"/>
        </w:tabs>
        <w:spacing w:before="70"/>
        <w:ind w:right="1415" w:firstLine="0"/>
        <w:jc w:val="left"/>
        <w:rPr>
          <w:sz w:val="24"/>
        </w:rPr>
      </w:pPr>
      <w:r>
        <w:rPr>
          <w:sz w:val="24"/>
        </w:rPr>
        <w:t>определять</w:t>
      </w:r>
      <w:r>
        <w:rPr>
          <w:spacing w:val="13"/>
          <w:sz w:val="24"/>
        </w:rPr>
        <w:t xml:space="preserve"> </w:t>
      </w:r>
      <w:r>
        <w:rPr>
          <w:sz w:val="24"/>
        </w:rPr>
        <w:t>разрыв</w:t>
      </w:r>
      <w:r>
        <w:rPr>
          <w:spacing w:val="11"/>
          <w:sz w:val="24"/>
        </w:rPr>
        <w:t xml:space="preserve"> </w:t>
      </w:r>
      <w:r>
        <w:rPr>
          <w:sz w:val="24"/>
        </w:rPr>
        <w:t>между</w:t>
      </w:r>
      <w:r>
        <w:rPr>
          <w:spacing w:val="12"/>
          <w:sz w:val="24"/>
        </w:rPr>
        <w:t xml:space="preserve"> </w:t>
      </w:r>
      <w:r>
        <w:rPr>
          <w:sz w:val="24"/>
        </w:rPr>
        <w:t>реальным</w:t>
      </w:r>
      <w:r>
        <w:rPr>
          <w:spacing w:val="10"/>
          <w:sz w:val="24"/>
        </w:rPr>
        <w:t xml:space="preserve"> </w:t>
      </w:r>
      <w:r>
        <w:rPr>
          <w:sz w:val="24"/>
        </w:rPr>
        <w:t>и</w:t>
      </w:r>
      <w:r>
        <w:rPr>
          <w:spacing w:val="9"/>
          <w:sz w:val="24"/>
        </w:rPr>
        <w:t xml:space="preserve"> </w:t>
      </w:r>
      <w:r>
        <w:rPr>
          <w:sz w:val="24"/>
        </w:rPr>
        <w:t>желательным</w:t>
      </w:r>
      <w:r>
        <w:rPr>
          <w:spacing w:val="10"/>
          <w:sz w:val="24"/>
        </w:rPr>
        <w:t xml:space="preserve"> </w:t>
      </w:r>
      <w:r>
        <w:rPr>
          <w:sz w:val="24"/>
        </w:rPr>
        <w:t>состоянием</w:t>
      </w:r>
      <w:r>
        <w:rPr>
          <w:spacing w:val="12"/>
          <w:sz w:val="24"/>
        </w:rPr>
        <w:t xml:space="preserve"> </w:t>
      </w:r>
      <w:r>
        <w:rPr>
          <w:sz w:val="24"/>
        </w:rPr>
        <w:t>объекта</w:t>
      </w:r>
      <w:r>
        <w:rPr>
          <w:spacing w:val="-57"/>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педагогическим</w:t>
      </w:r>
      <w:r>
        <w:rPr>
          <w:spacing w:val="2"/>
          <w:sz w:val="24"/>
        </w:rPr>
        <w:t xml:space="preserve"> </w:t>
      </w:r>
      <w:r>
        <w:rPr>
          <w:sz w:val="24"/>
        </w:rPr>
        <w:t>работником вопросов;</w:t>
      </w:r>
    </w:p>
    <w:p w:rsidR="00CF55C7" w:rsidRDefault="00CF55C7" w:rsidP="00CF55C7">
      <w:pPr>
        <w:pStyle w:val="a5"/>
        <w:numPr>
          <w:ilvl w:val="0"/>
          <w:numId w:val="165"/>
        </w:numPr>
        <w:tabs>
          <w:tab w:val="left" w:pos="1956"/>
        </w:tabs>
        <w:ind w:right="3666" w:firstLine="0"/>
        <w:jc w:val="left"/>
        <w:rPr>
          <w:sz w:val="24"/>
        </w:rPr>
      </w:pPr>
      <w:r>
        <w:rPr>
          <w:sz w:val="24"/>
        </w:rPr>
        <w:t>с помощью педагогического работника формулировать цель,</w:t>
      </w:r>
      <w:r>
        <w:rPr>
          <w:spacing w:val="-58"/>
          <w:sz w:val="24"/>
        </w:rPr>
        <w:t xml:space="preserve"> </w:t>
      </w:r>
      <w:r>
        <w:rPr>
          <w:sz w:val="24"/>
        </w:rPr>
        <w:t>планировать</w:t>
      </w:r>
      <w:r>
        <w:rPr>
          <w:spacing w:val="1"/>
          <w:sz w:val="24"/>
        </w:rPr>
        <w:t xml:space="preserve"> </w:t>
      </w:r>
      <w:r>
        <w:rPr>
          <w:sz w:val="24"/>
        </w:rPr>
        <w:t>изменения объекта,</w:t>
      </w:r>
      <w:r>
        <w:rPr>
          <w:spacing w:val="3"/>
          <w:sz w:val="24"/>
        </w:rPr>
        <w:t xml:space="preserve"> </w:t>
      </w:r>
      <w:r>
        <w:rPr>
          <w:sz w:val="24"/>
        </w:rPr>
        <w:t>ситуации;</w:t>
      </w:r>
    </w:p>
    <w:p w:rsidR="00CF55C7" w:rsidRDefault="00CF55C7" w:rsidP="00CF55C7">
      <w:pPr>
        <w:pStyle w:val="a5"/>
        <w:numPr>
          <w:ilvl w:val="0"/>
          <w:numId w:val="165"/>
        </w:numPr>
        <w:tabs>
          <w:tab w:val="left" w:pos="1964"/>
        </w:tabs>
        <w:ind w:right="1414" w:firstLine="0"/>
        <w:jc w:val="left"/>
        <w:rPr>
          <w:sz w:val="24"/>
        </w:rPr>
      </w:pPr>
      <w:r>
        <w:rPr>
          <w:sz w:val="24"/>
        </w:rPr>
        <w:t>сравнивать</w:t>
      </w:r>
      <w:r>
        <w:rPr>
          <w:spacing w:val="4"/>
          <w:sz w:val="24"/>
        </w:rPr>
        <w:t xml:space="preserve"> </w:t>
      </w:r>
      <w:r>
        <w:rPr>
          <w:sz w:val="24"/>
        </w:rPr>
        <w:t>несколько</w:t>
      </w:r>
      <w:r>
        <w:rPr>
          <w:spacing w:val="3"/>
          <w:sz w:val="24"/>
        </w:rPr>
        <w:t xml:space="preserve"> </w:t>
      </w:r>
      <w:r>
        <w:rPr>
          <w:sz w:val="24"/>
        </w:rPr>
        <w:t>вариантов</w:t>
      </w:r>
      <w:r>
        <w:rPr>
          <w:spacing w:val="4"/>
          <w:sz w:val="24"/>
        </w:rPr>
        <w:t xml:space="preserve"> </w:t>
      </w:r>
      <w:r>
        <w:rPr>
          <w:sz w:val="24"/>
        </w:rPr>
        <w:t>решения</w:t>
      </w:r>
      <w:r>
        <w:rPr>
          <w:spacing w:val="4"/>
          <w:sz w:val="24"/>
        </w:rPr>
        <w:t xml:space="preserve"> </w:t>
      </w:r>
      <w:r>
        <w:rPr>
          <w:sz w:val="24"/>
        </w:rPr>
        <w:t>задачи,</w:t>
      </w:r>
      <w:r>
        <w:rPr>
          <w:spacing w:val="3"/>
          <w:sz w:val="24"/>
        </w:rPr>
        <w:t xml:space="preserve"> </w:t>
      </w:r>
      <w:r>
        <w:rPr>
          <w:sz w:val="24"/>
        </w:rPr>
        <w:t>выбирать</w:t>
      </w:r>
      <w:r>
        <w:rPr>
          <w:spacing w:val="4"/>
          <w:sz w:val="24"/>
        </w:rPr>
        <w:t xml:space="preserve"> </w:t>
      </w:r>
      <w:r>
        <w:rPr>
          <w:sz w:val="24"/>
        </w:rPr>
        <w:t>наиболее</w:t>
      </w:r>
      <w:r>
        <w:rPr>
          <w:spacing w:val="3"/>
          <w:sz w:val="24"/>
        </w:rPr>
        <w:t xml:space="preserve"> </w:t>
      </w:r>
      <w:r>
        <w:rPr>
          <w:sz w:val="24"/>
        </w:rPr>
        <w:t>подходящий</w:t>
      </w:r>
      <w:r>
        <w:rPr>
          <w:spacing w:val="-57"/>
          <w:sz w:val="24"/>
        </w:rPr>
        <w:t xml:space="preserve"> </w:t>
      </w:r>
      <w:r>
        <w:rPr>
          <w:sz w:val="24"/>
        </w:rPr>
        <w:t>(на основе</w:t>
      </w:r>
      <w:r>
        <w:rPr>
          <w:spacing w:val="-1"/>
          <w:sz w:val="24"/>
        </w:rPr>
        <w:t xml:space="preserve"> </w:t>
      </w:r>
      <w:r>
        <w:rPr>
          <w:sz w:val="24"/>
        </w:rPr>
        <w:t>предложенных</w:t>
      </w:r>
      <w:r>
        <w:rPr>
          <w:spacing w:val="1"/>
          <w:sz w:val="24"/>
        </w:rPr>
        <w:t xml:space="preserve"> </w:t>
      </w:r>
      <w:r>
        <w:rPr>
          <w:sz w:val="24"/>
        </w:rPr>
        <w:t>критериев);</w:t>
      </w:r>
    </w:p>
    <w:p w:rsidR="00CF55C7" w:rsidRDefault="00CF55C7" w:rsidP="00CF55C7">
      <w:pPr>
        <w:pStyle w:val="a5"/>
        <w:numPr>
          <w:ilvl w:val="0"/>
          <w:numId w:val="165"/>
        </w:numPr>
        <w:tabs>
          <w:tab w:val="left" w:pos="2109"/>
          <w:tab w:val="left" w:pos="2110"/>
          <w:tab w:val="left" w:pos="3388"/>
          <w:tab w:val="left" w:pos="3848"/>
          <w:tab w:val="left" w:pos="5699"/>
          <w:tab w:val="left" w:pos="6514"/>
          <w:tab w:val="left" w:pos="7301"/>
          <w:tab w:val="left" w:pos="8617"/>
          <w:tab w:val="left" w:pos="10222"/>
        </w:tabs>
        <w:ind w:right="1413" w:firstLine="0"/>
        <w:jc w:val="left"/>
        <w:rPr>
          <w:sz w:val="24"/>
        </w:rPr>
      </w:pPr>
      <w:r>
        <w:rPr>
          <w:sz w:val="24"/>
        </w:rPr>
        <w:t>проводить</w:t>
      </w:r>
      <w:r>
        <w:rPr>
          <w:sz w:val="24"/>
        </w:rPr>
        <w:tab/>
        <w:t>по</w:t>
      </w:r>
      <w:r>
        <w:rPr>
          <w:sz w:val="24"/>
        </w:rPr>
        <w:tab/>
        <w:t>предложенному</w:t>
      </w:r>
      <w:r>
        <w:rPr>
          <w:sz w:val="24"/>
        </w:rPr>
        <w:tab/>
        <w:t>плану</w:t>
      </w:r>
      <w:r>
        <w:rPr>
          <w:sz w:val="24"/>
        </w:rPr>
        <w:tab/>
        <w:t>опыт,</w:t>
      </w:r>
      <w:r>
        <w:rPr>
          <w:sz w:val="24"/>
        </w:rPr>
        <w:tab/>
        <w:t>несложное</w:t>
      </w:r>
      <w:r>
        <w:rPr>
          <w:sz w:val="24"/>
        </w:rPr>
        <w:tab/>
        <w:t>исследование</w:t>
      </w:r>
      <w:r>
        <w:rPr>
          <w:sz w:val="24"/>
        </w:rPr>
        <w:tab/>
      </w:r>
      <w:r>
        <w:rPr>
          <w:spacing w:val="-1"/>
          <w:sz w:val="24"/>
        </w:rPr>
        <w:t>по</w:t>
      </w:r>
      <w:r>
        <w:rPr>
          <w:spacing w:val="-57"/>
          <w:sz w:val="24"/>
        </w:rPr>
        <w:t xml:space="preserve"> </w:t>
      </w:r>
      <w:r>
        <w:rPr>
          <w:sz w:val="24"/>
        </w:rPr>
        <w:t>установлению</w:t>
      </w:r>
      <w:r>
        <w:rPr>
          <w:spacing w:val="1"/>
          <w:sz w:val="24"/>
        </w:rPr>
        <w:t xml:space="preserve"> </w:t>
      </w:r>
      <w:r>
        <w:rPr>
          <w:sz w:val="24"/>
        </w:rPr>
        <w:t>особенностей</w:t>
      </w:r>
      <w:r>
        <w:rPr>
          <w:spacing w:val="3"/>
          <w:sz w:val="24"/>
        </w:rPr>
        <w:t xml:space="preserve"> </w:t>
      </w:r>
      <w:r>
        <w:rPr>
          <w:sz w:val="24"/>
        </w:rPr>
        <w:t>объекта</w:t>
      </w:r>
      <w:r>
        <w:rPr>
          <w:spacing w:val="1"/>
          <w:sz w:val="24"/>
        </w:rPr>
        <w:t xml:space="preserve"> </w:t>
      </w:r>
      <w:r>
        <w:rPr>
          <w:sz w:val="24"/>
        </w:rPr>
        <w:t>изучения и</w:t>
      </w:r>
    </w:p>
    <w:p w:rsidR="00CF55C7" w:rsidRDefault="00CF55C7" w:rsidP="00CF55C7">
      <w:pPr>
        <w:pStyle w:val="a3"/>
        <w:jc w:val="left"/>
      </w:pPr>
      <w:r>
        <w:t>связей</w:t>
      </w:r>
      <w:r>
        <w:rPr>
          <w:spacing w:val="-3"/>
        </w:rPr>
        <w:t xml:space="preserve"> </w:t>
      </w:r>
      <w:r>
        <w:t>между</w:t>
      </w:r>
      <w:r>
        <w:rPr>
          <w:spacing w:val="-4"/>
        </w:rPr>
        <w:t xml:space="preserve"> </w:t>
      </w:r>
      <w:r>
        <w:t>объектами</w:t>
      </w:r>
      <w:r>
        <w:rPr>
          <w:spacing w:val="-2"/>
        </w:rPr>
        <w:t xml:space="preserve"> </w:t>
      </w:r>
      <w:r>
        <w:t>(часть</w:t>
      </w:r>
      <w:r>
        <w:rPr>
          <w:spacing w:val="-1"/>
        </w:rPr>
        <w:t xml:space="preserve"> </w:t>
      </w:r>
      <w:r>
        <w:t>—</w:t>
      </w:r>
      <w:r>
        <w:rPr>
          <w:spacing w:val="-3"/>
        </w:rPr>
        <w:t xml:space="preserve"> </w:t>
      </w:r>
      <w:r>
        <w:t>целое,</w:t>
      </w:r>
      <w:r>
        <w:rPr>
          <w:spacing w:val="-2"/>
        </w:rPr>
        <w:t xml:space="preserve"> </w:t>
      </w:r>
      <w:r>
        <w:t>причина</w:t>
      </w:r>
      <w:r>
        <w:rPr>
          <w:spacing w:val="-2"/>
        </w:rPr>
        <w:t xml:space="preserve"> </w:t>
      </w:r>
      <w:r>
        <w:t>—</w:t>
      </w:r>
      <w:r>
        <w:rPr>
          <w:spacing w:val="-3"/>
        </w:rPr>
        <w:t xml:space="preserve"> </w:t>
      </w:r>
      <w:r>
        <w:t>следствие);</w:t>
      </w:r>
    </w:p>
    <w:p w:rsidR="00CF55C7" w:rsidRDefault="00CF55C7" w:rsidP="00CF55C7">
      <w:pPr>
        <w:pStyle w:val="a5"/>
        <w:numPr>
          <w:ilvl w:val="0"/>
          <w:numId w:val="165"/>
        </w:numPr>
        <w:tabs>
          <w:tab w:val="left" w:pos="1956"/>
        </w:tabs>
        <w:ind w:left="1956" w:hanging="300"/>
        <w:jc w:val="left"/>
        <w:rPr>
          <w:sz w:val="24"/>
        </w:rPr>
      </w:pPr>
      <w:r>
        <w:rPr>
          <w:sz w:val="24"/>
        </w:rPr>
        <w:t>формулировать</w:t>
      </w:r>
      <w:r>
        <w:rPr>
          <w:spacing w:val="-4"/>
          <w:sz w:val="24"/>
        </w:rPr>
        <w:t xml:space="preserve"> </w:t>
      </w:r>
      <w:r>
        <w:rPr>
          <w:sz w:val="24"/>
        </w:rPr>
        <w:t>выводы</w:t>
      </w:r>
      <w:r>
        <w:rPr>
          <w:spacing w:val="-4"/>
          <w:sz w:val="24"/>
        </w:rPr>
        <w:t xml:space="preserve"> </w:t>
      </w:r>
      <w:r>
        <w:rPr>
          <w:sz w:val="24"/>
        </w:rPr>
        <w:t>и</w:t>
      </w:r>
      <w:r>
        <w:rPr>
          <w:spacing w:val="-4"/>
          <w:sz w:val="24"/>
        </w:rPr>
        <w:t xml:space="preserve"> </w:t>
      </w:r>
      <w:r>
        <w:rPr>
          <w:sz w:val="24"/>
        </w:rPr>
        <w:t>подкреплять их</w:t>
      </w:r>
      <w:r>
        <w:rPr>
          <w:spacing w:val="-4"/>
          <w:sz w:val="24"/>
        </w:rPr>
        <w:t xml:space="preserve"> </w:t>
      </w:r>
      <w:r>
        <w:rPr>
          <w:sz w:val="24"/>
        </w:rPr>
        <w:t>доказательствами</w:t>
      </w:r>
    </w:p>
    <w:p w:rsidR="00CF55C7" w:rsidRDefault="00CF55C7" w:rsidP="00CF55C7">
      <w:pPr>
        <w:pStyle w:val="a3"/>
        <w:ind w:right="1251"/>
        <w:jc w:val="left"/>
      </w:pPr>
      <w:r>
        <w:t>на</w:t>
      </w:r>
      <w:r>
        <w:rPr>
          <w:spacing w:val="1"/>
        </w:rPr>
        <w:t xml:space="preserve"> </w:t>
      </w:r>
      <w:r>
        <w:t>основе</w:t>
      </w:r>
      <w:r>
        <w:rPr>
          <w:spacing w:val="2"/>
        </w:rPr>
        <w:t xml:space="preserve"> </w:t>
      </w:r>
      <w:r>
        <w:t>результатов</w:t>
      </w:r>
      <w:r>
        <w:rPr>
          <w:spacing w:val="4"/>
        </w:rPr>
        <w:t xml:space="preserve"> </w:t>
      </w:r>
      <w:r>
        <w:t>проведённого</w:t>
      </w:r>
      <w:r>
        <w:rPr>
          <w:spacing w:val="4"/>
        </w:rPr>
        <w:t xml:space="preserve"> </w:t>
      </w:r>
      <w:r>
        <w:t>наблюдения</w:t>
      </w:r>
      <w:r>
        <w:rPr>
          <w:spacing w:val="1"/>
        </w:rPr>
        <w:t xml:space="preserve"> </w:t>
      </w:r>
      <w:r>
        <w:t>(опыта,</w:t>
      </w:r>
      <w:r>
        <w:rPr>
          <w:spacing w:val="2"/>
        </w:rPr>
        <w:t xml:space="preserve"> </w:t>
      </w:r>
      <w:r>
        <w:t>измерения,</w:t>
      </w:r>
      <w:r>
        <w:rPr>
          <w:spacing w:val="3"/>
        </w:rPr>
        <w:t xml:space="preserve"> </w:t>
      </w:r>
      <w:r>
        <w:t>классификации,</w:t>
      </w:r>
      <w:r>
        <w:rPr>
          <w:spacing w:val="-57"/>
        </w:rPr>
        <w:t xml:space="preserve"> </w:t>
      </w:r>
      <w:r>
        <w:t>сравнения,</w:t>
      </w:r>
      <w:r>
        <w:rPr>
          <w:spacing w:val="2"/>
        </w:rPr>
        <w:t xml:space="preserve"> </w:t>
      </w:r>
      <w:r>
        <w:t>исследования);</w:t>
      </w:r>
    </w:p>
    <w:p w:rsidR="00CF55C7" w:rsidRDefault="00CF55C7" w:rsidP="00CF55C7">
      <w:pPr>
        <w:pStyle w:val="a5"/>
        <w:numPr>
          <w:ilvl w:val="0"/>
          <w:numId w:val="165"/>
        </w:numPr>
        <w:tabs>
          <w:tab w:val="left" w:pos="2030"/>
        </w:tabs>
        <w:ind w:right="1420" w:firstLine="0"/>
        <w:jc w:val="left"/>
        <w:rPr>
          <w:sz w:val="24"/>
        </w:rPr>
      </w:pPr>
      <w:r>
        <w:rPr>
          <w:sz w:val="24"/>
        </w:rPr>
        <w:t>прогнозировать</w:t>
      </w:r>
      <w:r>
        <w:rPr>
          <w:spacing w:val="12"/>
          <w:sz w:val="24"/>
        </w:rPr>
        <w:t xml:space="preserve"> </w:t>
      </w:r>
      <w:r>
        <w:rPr>
          <w:sz w:val="24"/>
        </w:rPr>
        <w:t>возможное</w:t>
      </w:r>
      <w:r>
        <w:rPr>
          <w:spacing w:val="11"/>
          <w:sz w:val="24"/>
        </w:rPr>
        <w:t xml:space="preserve"> </w:t>
      </w:r>
      <w:r>
        <w:rPr>
          <w:sz w:val="24"/>
        </w:rPr>
        <w:t>развитие</w:t>
      </w:r>
      <w:r>
        <w:rPr>
          <w:spacing w:val="10"/>
          <w:sz w:val="24"/>
        </w:rPr>
        <w:t xml:space="preserve"> </w:t>
      </w:r>
      <w:r>
        <w:rPr>
          <w:sz w:val="24"/>
        </w:rPr>
        <w:t>процессов,</w:t>
      </w:r>
      <w:r>
        <w:rPr>
          <w:spacing w:val="9"/>
          <w:sz w:val="24"/>
        </w:rPr>
        <w:t xml:space="preserve"> </w:t>
      </w:r>
      <w:r>
        <w:rPr>
          <w:sz w:val="24"/>
        </w:rPr>
        <w:t>событий</w:t>
      </w:r>
      <w:r>
        <w:rPr>
          <w:spacing w:val="11"/>
          <w:sz w:val="24"/>
        </w:rPr>
        <w:t xml:space="preserve"> </w:t>
      </w:r>
      <w:r>
        <w:rPr>
          <w:sz w:val="24"/>
        </w:rPr>
        <w:t>и</w:t>
      </w:r>
      <w:r>
        <w:rPr>
          <w:spacing w:val="7"/>
          <w:sz w:val="24"/>
        </w:rPr>
        <w:t xml:space="preserve"> </w:t>
      </w:r>
      <w:r>
        <w:rPr>
          <w:sz w:val="24"/>
        </w:rPr>
        <w:t>их</w:t>
      </w:r>
      <w:r>
        <w:rPr>
          <w:spacing w:val="9"/>
          <w:sz w:val="24"/>
        </w:rPr>
        <w:t xml:space="preserve"> </w:t>
      </w:r>
      <w:r>
        <w:rPr>
          <w:sz w:val="24"/>
        </w:rPr>
        <w:t>последствия</w:t>
      </w:r>
      <w:r>
        <w:rPr>
          <w:spacing w:val="11"/>
          <w:sz w:val="24"/>
        </w:rPr>
        <w:t xml:space="preserve"> </w:t>
      </w:r>
      <w:r>
        <w:rPr>
          <w:sz w:val="24"/>
        </w:rPr>
        <w:t>в</w:t>
      </w:r>
      <w:r>
        <w:rPr>
          <w:spacing w:val="-57"/>
          <w:sz w:val="24"/>
        </w:rPr>
        <w:t xml:space="preserve"> </w:t>
      </w:r>
      <w:r>
        <w:rPr>
          <w:sz w:val="24"/>
        </w:rPr>
        <w:t>аналогичных или</w:t>
      </w:r>
      <w:r>
        <w:rPr>
          <w:spacing w:val="-1"/>
          <w:sz w:val="24"/>
        </w:rPr>
        <w:t xml:space="preserve"> </w:t>
      </w:r>
      <w:r>
        <w:rPr>
          <w:sz w:val="24"/>
        </w:rPr>
        <w:t>сходных ситуациях;</w:t>
      </w:r>
    </w:p>
    <w:p w:rsidR="00CF55C7" w:rsidRDefault="00CF55C7" w:rsidP="00CF55C7">
      <w:pPr>
        <w:pStyle w:val="31"/>
        <w:numPr>
          <w:ilvl w:val="0"/>
          <w:numId w:val="163"/>
        </w:numPr>
        <w:tabs>
          <w:tab w:val="left" w:pos="1916"/>
        </w:tabs>
      </w:pPr>
      <w:r>
        <w:t>работа</w:t>
      </w:r>
      <w:r>
        <w:rPr>
          <w:spacing w:val="-1"/>
        </w:rPr>
        <w:t xml:space="preserve"> </w:t>
      </w:r>
      <w:r>
        <w:t>с</w:t>
      </w:r>
      <w:r>
        <w:rPr>
          <w:spacing w:val="-2"/>
        </w:rPr>
        <w:t xml:space="preserve"> </w:t>
      </w:r>
      <w:r>
        <w:t>информацией:</w:t>
      </w:r>
    </w:p>
    <w:p w:rsidR="00CF55C7" w:rsidRDefault="00CF55C7" w:rsidP="00CF55C7">
      <w:pPr>
        <w:pStyle w:val="a5"/>
        <w:numPr>
          <w:ilvl w:val="0"/>
          <w:numId w:val="165"/>
        </w:numPr>
        <w:tabs>
          <w:tab w:val="left" w:pos="1956"/>
        </w:tabs>
        <w:ind w:left="1956" w:hanging="300"/>
        <w:rPr>
          <w:sz w:val="24"/>
        </w:rPr>
      </w:pPr>
      <w:r>
        <w:rPr>
          <w:sz w:val="24"/>
        </w:rPr>
        <w:t>выбирать</w:t>
      </w:r>
      <w:r>
        <w:rPr>
          <w:spacing w:val="-5"/>
          <w:sz w:val="24"/>
        </w:rPr>
        <w:t xml:space="preserve"> </w:t>
      </w:r>
      <w:r>
        <w:rPr>
          <w:sz w:val="24"/>
        </w:rPr>
        <w:t>источник</w:t>
      </w:r>
      <w:r>
        <w:rPr>
          <w:spacing w:val="-3"/>
          <w:sz w:val="24"/>
        </w:rPr>
        <w:t xml:space="preserve"> </w:t>
      </w:r>
      <w:r>
        <w:rPr>
          <w:sz w:val="24"/>
        </w:rPr>
        <w:t>получения</w:t>
      </w:r>
      <w:r>
        <w:rPr>
          <w:spacing w:val="-2"/>
          <w:sz w:val="24"/>
        </w:rPr>
        <w:t xml:space="preserve"> </w:t>
      </w:r>
      <w:r>
        <w:rPr>
          <w:sz w:val="24"/>
        </w:rPr>
        <w:t>информации;</w:t>
      </w:r>
    </w:p>
    <w:p w:rsidR="00CF55C7" w:rsidRDefault="00CF55C7" w:rsidP="00CF55C7">
      <w:pPr>
        <w:pStyle w:val="a5"/>
        <w:numPr>
          <w:ilvl w:val="0"/>
          <w:numId w:val="165"/>
        </w:numPr>
        <w:tabs>
          <w:tab w:val="left" w:pos="1956"/>
        </w:tabs>
        <w:ind w:right="1417" w:firstLine="0"/>
        <w:rPr>
          <w:sz w:val="24"/>
        </w:rPr>
      </w:pPr>
      <w:r>
        <w:rPr>
          <w:sz w:val="24"/>
        </w:rPr>
        <w:t>согласно заданному алгоритму находить в предложенном источнике информацию,</w:t>
      </w:r>
      <w:r>
        <w:rPr>
          <w:spacing w:val="-57"/>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явном виде;</w:t>
      </w:r>
    </w:p>
    <w:p w:rsidR="00CF55C7" w:rsidRDefault="00CF55C7" w:rsidP="00CF55C7">
      <w:pPr>
        <w:pStyle w:val="a5"/>
        <w:numPr>
          <w:ilvl w:val="0"/>
          <w:numId w:val="165"/>
        </w:numPr>
        <w:tabs>
          <w:tab w:val="left" w:pos="1972"/>
        </w:tabs>
        <w:ind w:right="1420" w:firstLine="0"/>
        <w:rPr>
          <w:sz w:val="24"/>
        </w:rPr>
      </w:pPr>
      <w:r>
        <w:rPr>
          <w:sz w:val="24"/>
        </w:rPr>
        <w:t>распознавать достоверную 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 способа</w:t>
      </w:r>
      <w:r>
        <w:rPr>
          <w:spacing w:val="-1"/>
          <w:sz w:val="24"/>
        </w:rPr>
        <w:t xml:space="preserve"> </w:t>
      </w:r>
      <w:r>
        <w:rPr>
          <w:sz w:val="24"/>
        </w:rPr>
        <w:t>её</w:t>
      </w:r>
      <w:r>
        <w:rPr>
          <w:spacing w:val="-1"/>
          <w:sz w:val="24"/>
        </w:rPr>
        <w:t xml:space="preserve"> </w:t>
      </w:r>
      <w:r>
        <w:rPr>
          <w:sz w:val="24"/>
        </w:rPr>
        <w:t>проверки;</w:t>
      </w:r>
    </w:p>
    <w:p w:rsidR="00CF55C7" w:rsidRDefault="00CF55C7" w:rsidP="00CF55C7">
      <w:pPr>
        <w:pStyle w:val="a5"/>
        <w:numPr>
          <w:ilvl w:val="0"/>
          <w:numId w:val="165"/>
        </w:numPr>
        <w:tabs>
          <w:tab w:val="left" w:pos="2102"/>
        </w:tabs>
        <w:ind w:right="1412" w:firstLine="0"/>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поиске 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z w:val="24"/>
        </w:rPr>
        <w:t>Интернет;</w:t>
      </w:r>
    </w:p>
    <w:p w:rsidR="00CF55C7" w:rsidRDefault="00CF55C7" w:rsidP="00CF55C7">
      <w:pPr>
        <w:pStyle w:val="a5"/>
        <w:numPr>
          <w:ilvl w:val="0"/>
          <w:numId w:val="165"/>
        </w:numPr>
        <w:tabs>
          <w:tab w:val="left" w:pos="1956"/>
        </w:tabs>
        <w:ind w:right="3830" w:firstLine="0"/>
        <w:jc w:val="left"/>
        <w:rPr>
          <w:sz w:val="24"/>
        </w:rPr>
      </w:pPr>
      <w:r>
        <w:rPr>
          <w:sz w:val="24"/>
        </w:rPr>
        <w:t>анализировать и создавать текстовую, видео, графическую,</w:t>
      </w:r>
      <w:r>
        <w:rPr>
          <w:spacing w:val="-57"/>
          <w:sz w:val="24"/>
        </w:rPr>
        <w:t xml:space="preserve"> </w:t>
      </w:r>
      <w:r>
        <w:rPr>
          <w:sz w:val="24"/>
        </w:rPr>
        <w:t>звуковую</w:t>
      </w:r>
      <w:r>
        <w:rPr>
          <w:spacing w:val="-2"/>
          <w:sz w:val="24"/>
        </w:rPr>
        <w:t xml:space="preserve"> </w:t>
      </w:r>
      <w:r>
        <w:rPr>
          <w:sz w:val="24"/>
        </w:rPr>
        <w:t>информацию 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учебной</w:t>
      </w:r>
      <w:r>
        <w:rPr>
          <w:spacing w:val="1"/>
          <w:sz w:val="24"/>
        </w:rPr>
        <w:t xml:space="preserve"> </w:t>
      </w:r>
      <w:r>
        <w:rPr>
          <w:sz w:val="24"/>
        </w:rPr>
        <w:t>задачей;</w:t>
      </w:r>
    </w:p>
    <w:p w:rsidR="00CF55C7" w:rsidRDefault="00CF55C7" w:rsidP="00CF55C7">
      <w:pPr>
        <w:pStyle w:val="a5"/>
        <w:numPr>
          <w:ilvl w:val="0"/>
          <w:numId w:val="165"/>
        </w:numPr>
        <w:tabs>
          <w:tab w:val="left" w:pos="1956"/>
        </w:tabs>
        <w:ind w:left="1956" w:hanging="300"/>
        <w:jc w:val="left"/>
        <w:rPr>
          <w:sz w:val="24"/>
        </w:rPr>
      </w:pPr>
      <w:r>
        <w:rPr>
          <w:sz w:val="24"/>
        </w:rPr>
        <w:t>самостоятельно</w:t>
      </w:r>
      <w:r>
        <w:rPr>
          <w:spacing w:val="-5"/>
          <w:sz w:val="24"/>
        </w:rPr>
        <w:t xml:space="preserve"> </w:t>
      </w:r>
      <w:r>
        <w:rPr>
          <w:sz w:val="24"/>
        </w:rPr>
        <w:t>создавать</w:t>
      </w:r>
      <w:r>
        <w:rPr>
          <w:spacing w:val="-3"/>
          <w:sz w:val="24"/>
        </w:rPr>
        <w:t xml:space="preserve"> </w:t>
      </w:r>
      <w:r>
        <w:rPr>
          <w:sz w:val="24"/>
        </w:rPr>
        <w:t>схемы,</w:t>
      </w:r>
      <w:r>
        <w:rPr>
          <w:spacing w:val="-6"/>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4"/>
          <w:sz w:val="24"/>
        </w:rPr>
        <w:t xml:space="preserve"> </w:t>
      </w:r>
      <w:r>
        <w:rPr>
          <w:sz w:val="24"/>
        </w:rPr>
        <w:t>информации.</w:t>
      </w:r>
    </w:p>
    <w:p w:rsidR="00CF55C7" w:rsidRDefault="00CF55C7" w:rsidP="00CF55C7">
      <w:pPr>
        <w:pStyle w:val="21"/>
      </w:pPr>
      <w:r>
        <w:t>Коммуникативные</w:t>
      </w:r>
    </w:p>
    <w:p w:rsidR="00CF55C7" w:rsidRDefault="00CF55C7" w:rsidP="00CF55C7">
      <w:pPr>
        <w:pStyle w:val="31"/>
        <w:numPr>
          <w:ilvl w:val="0"/>
          <w:numId w:val="162"/>
        </w:numPr>
        <w:tabs>
          <w:tab w:val="left" w:pos="1916"/>
        </w:tabs>
      </w:pPr>
      <w:r>
        <w:t>общение:</w:t>
      </w:r>
    </w:p>
    <w:p w:rsidR="00CF55C7" w:rsidRDefault="00CF55C7" w:rsidP="00CF55C7">
      <w:pPr>
        <w:pStyle w:val="a5"/>
        <w:numPr>
          <w:ilvl w:val="0"/>
          <w:numId w:val="165"/>
        </w:numPr>
        <w:tabs>
          <w:tab w:val="left" w:pos="2012"/>
        </w:tabs>
        <w:spacing w:before="1"/>
        <w:ind w:right="1420" w:firstLine="0"/>
        <w:jc w:val="left"/>
        <w:rPr>
          <w:sz w:val="24"/>
        </w:rPr>
      </w:pPr>
      <w:r>
        <w:rPr>
          <w:sz w:val="24"/>
        </w:rPr>
        <w:t>воспринимать</w:t>
      </w:r>
      <w:r>
        <w:rPr>
          <w:spacing w:val="54"/>
          <w:sz w:val="24"/>
        </w:rPr>
        <w:t xml:space="preserve"> </w:t>
      </w:r>
      <w:r>
        <w:rPr>
          <w:sz w:val="24"/>
        </w:rPr>
        <w:t>и</w:t>
      </w:r>
      <w:r>
        <w:rPr>
          <w:spacing w:val="49"/>
          <w:sz w:val="24"/>
        </w:rPr>
        <w:t xml:space="preserve"> </w:t>
      </w:r>
      <w:r>
        <w:rPr>
          <w:sz w:val="24"/>
        </w:rPr>
        <w:t>формулировать</w:t>
      </w:r>
      <w:r>
        <w:rPr>
          <w:spacing w:val="52"/>
          <w:sz w:val="24"/>
        </w:rPr>
        <w:t xml:space="preserve"> </w:t>
      </w:r>
      <w:r>
        <w:rPr>
          <w:sz w:val="24"/>
        </w:rPr>
        <w:t>суждения,</w:t>
      </w:r>
      <w:r>
        <w:rPr>
          <w:spacing w:val="51"/>
          <w:sz w:val="24"/>
        </w:rPr>
        <w:t xml:space="preserve"> </w:t>
      </w:r>
      <w:r>
        <w:rPr>
          <w:sz w:val="24"/>
        </w:rPr>
        <w:t>выражать</w:t>
      </w:r>
      <w:r>
        <w:rPr>
          <w:spacing w:val="52"/>
          <w:sz w:val="24"/>
        </w:rPr>
        <w:t xml:space="preserve"> </w:t>
      </w:r>
      <w:r>
        <w:rPr>
          <w:sz w:val="24"/>
        </w:rPr>
        <w:t>эмоции</w:t>
      </w:r>
      <w:r>
        <w:rPr>
          <w:spacing w:val="51"/>
          <w:sz w:val="24"/>
        </w:rPr>
        <w:t xml:space="preserve"> </w:t>
      </w:r>
      <w:r>
        <w:rPr>
          <w:sz w:val="24"/>
        </w:rPr>
        <w:t>в</w:t>
      </w:r>
      <w:r>
        <w:rPr>
          <w:spacing w:val="52"/>
          <w:sz w:val="24"/>
        </w:rPr>
        <w:t xml:space="preserve"> </w:t>
      </w:r>
      <w:r>
        <w:rPr>
          <w:sz w:val="24"/>
        </w:rPr>
        <w:t>соответствии</w:t>
      </w:r>
      <w:r>
        <w:rPr>
          <w:spacing w:val="53"/>
          <w:sz w:val="24"/>
        </w:rPr>
        <w:t xml:space="preserve"> </w:t>
      </w:r>
      <w:r>
        <w:rPr>
          <w:sz w:val="24"/>
        </w:rPr>
        <w:t>с</w:t>
      </w:r>
      <w:r>
        <w:rPr>
          <w:spacing w:val="-57"/>
          <w:sz w:val="24"/>
        </w:rPr>
        <w:t xml:space="preserve"> </w:t>
      </w:r>
      <w:r>
        <w:rPr>
          <w:sz w:val="24"/>
        </w:rPr>
        <w:t>целями и</w:t>
      </w:r>
      <w:r>
        <w:rPr>
          <w:spacing w:val="-1"/>
          <w:sz w:val="24"/>
        </w:rPr>
        <w:t xml:space="preserve"> </w:t>
      </w:r>
      <w:r>
        <w:rPr>
          <w:sz w:val="24"/>
        </w:rPr>
        <w:t>условиями</w:t>
      </w:r>
      <w:r>
        <w:rPr>
          <w:spacing w:val="1"/>
          <w:sz w:val="24"/>
        </w:rPr>
        <w:t xml:space="preserve"> </w:t>
      </w:r>
      <w:r>
        <w:rPr>
          <w:sz w:val="24"/>
        </w:rPr>
        <w:t>общения в знакомой</w:t>
      </w:r>
      <w:r>
        <w:rPr>
          <w:spacing w:val="1"/>
          <w:sz w:val="24"/>
        </w:rPr>
        <w:t xml:space="preserve"> </w:t>
      </w:r>
      <w:r>
        <w:rPr>
          <w:sz w:val="24"/>
        </w:rPr>
        <w:t>среде;</w:t>
      </w:r>
    </w:p>
    <w:p w:rsidR="00CF55C7" w:rsidRDefault="00CF55C7" w:rsidP="00CF55C7">
      <w:pPr>
        <w:pStyle w:val="a5"/>
        <w:numPr>
          <w:ilvl w:val="0"/>
          <w:numId w:val="165"/>
        </w:numPr>
        <w:tabs>
          <w:tab w:val="left" w:pos="1996"/>
        </w:tabs>
        <w:ind w:right="1418" w:firstLine="0"/>
        <w:jc w:val="left"/>
        <w:rPr>
          <w:sz w:val="24"/>
        </w:rPr>
      </w:pPr>
      <w:r>
        <w:rPr>
          <w:sz w:val="24"/>
        </w:rPr>
        <w:t>проявлять</w:t>
      </w:r>
      <w:r>
        <w:rPr>
          <w:spacing w:val="35"/>
          <w:sz w:val="24"/>
        </w:rPr>
        <w:t xml:space="preserve"> </w:t>
      </w:r>
      <w:r>
        <w:rPr>
          <w:sz w:val="24"/>
        </w:rPr>
        <w:t>уважительное</w:t>
      </w:r>
      <w:r>
        <w:rPr>
          <w:spacing w:val="36"/>
          <w:sz w:val="24"/>
        </w:rPr>
        <w:t xml:space="preserve"> </w:t>
      </w:r>
      <w:r>
        <w:rPr>
          <w:sz w:val="24"/>
        </w:rPr>
        <w:t>отношение</w:t>
      </w:r>
      <w:r>
        <w:rPr>
          <w:spacing w:val="36"/>
          <w:sz w:val="24"/>
        </w:rPr>
        <w:t xml:space="preserve"> </w:t>
      </w:r>
      <w:r>
        <w:rPr>
          <w:sz w:val="24"/>
        </w:rPr>
        <w:t>к</w:t>
      </w:r>
      <w:r>
        <w:rPr>
          <w:spacing w:val="31"/>
          <w:sz w:val="24"/>
        </w:rPr>
        <w:t xml:space="preserve"> </w:t>
      </w:r>
      <w:r>
        <w:rPr>
          <w:sz w:val="24"/>
        </w:rPr>
        <w:t>собеседнику,</w:t>
      </w:r>
      <w:r>
        <w:rPr>
          <w:spacing w:val="37"/>
          <w:sz w:val="24"/>
        </w:rPr>
        <w:t xml:space="preserve"> </w:t>
      </w:r>
      <w:r>
        <w:rPr>
          <w:sz w:val="24"/>
        </w:rPr>
        <w:t>соблюдать</w:t>
      </w:r>
      <w:r>
        <w:rPr>
          <w:spacing w:val="35"/>
          <w:sz w:val="24"/>
        </w:rPr>
        <w:t xml:space="preserve"> </w:t>
      </w:r>
      <w:r>
        <w:rPr>
          <w:sz w:val="24"/>
        </w:rPr>
        <w:t>правила</w:t>
      </w:r>
      <w:r>
        <w:rPr>
          <w:spacing w:val="35"/>
          <w:sz w:val="24"/>
        </w:rPr>
        <w:t xml:space="preserve"> </w:t>
      </w:r>
      <w:r>
        <w:rPr>
          <w:sz w:val="24"/>
        </w:rPr>
        <w:t>ведения</w:t>
      </w:r>
      <w:r>
        <w:rPr>
          <w:spacing w:val="-57"/>
          <w:sz w:val="24"/>
        </w:rPr>
        <w:t xml:space="preserve"> </w:t>
      </w:r>
      <w:r>
        <w:rPr>
          <w:sz w:val="24"/>
        </w:rPr>
        <w:t>диалога и</w:t>
      </w:r>
      <w:r>
        <w:rPr>
          <w:spacing w:val="1"/>
          <w:sz w:val="24"/>
        </w:rPr>
        <w:t xml:space="preserve"> </w:t>
      </w:r>
      <w:r>
        <w:rPr>
          <w:sz w:val="24"/>
        </w:rPr>
        <w:t>дискуссии;</w:t>
      </w:r>
    </w:p>
    <w:p w:rsidR="00CF55C7" w:rsidRDefault="00CF55C7" w:rsidP="00CF55C7">
      <w:pPr>
        <w:pStyle w:val="a5"/>
        <w:numPr>
          <w:ilvl w:val="0"/>
          <w:numId w:val="165"/>
        </w:numPr>
        <w:tabs>
          <w:tab w:val="left" w:pos="1956"/>
        </w:tabs>
        <w:ind w:left="1956" w:hanging="300"/>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3"/>
          <w:sz w:val="24"/>
        </w:rPr>
        <w:t xml:space="preserve"> </w:t>
      </w:r>
      <w:r>
        <w:rPr>
          <w:sz w:val="24"/>
        </w:rPr>
        <w:t>зрения;</w:t>
      </w:r>
    </w:p>
    <w:p w:rsidR="00CF55C7" w:rsidRDefault="00CF55C7" w:rsidP="00CF55C7">
      <w:pPr>
        <w:pStyle w:val="a5"/>
        <w:numPr>
          <w:ilvl w:val="0"/>
          <w:numId w:val="165"/>
        </w:numPr>
        <w:tabs>
          <w:tab w:val="left" w:pos="1956"/>
        </w:tabs>
        <w:ind w:left="1956" w:hanging="300"/>
        <w:jc w:val="left"/>
        <w:rPr>
          <w:sz w:val="24"/>
        </w:rPr>
      </w:pPr>
      <w:r>
        <w:rPr>
          <w:sz w:val="24"/>
        </w:rPr>
        <w:t>корректно</w:t>
      </w:r>
      <w:r>
        <w:rPr>
          <w:spacing w:val="-2"/>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3"/>
          <w:sz w:val="24"/>
        </w:rPr>
        <w:t xml:space="preserve"> </w:t>
      </w:r>
      <w:r>
        <w:rPr>
          <w:sz w:val="24"/>
        </w:rPr>
        <w:t>мнение;</w:t>
      </w:r>
    </w:p>
    <w:p w:rsidR="00CF55C7" w:rsidRDefault="00CF55C7" w:rsidP="00CF55C7">
      <w:pPr>
        <w:pStyle w:val="a5"/>
        <w:numPr>
          <w:ilvl w:val="0"/>
          <w:numId w:val="165"/>
        </w:numPr>
        <w:tabs>
          <w:tab w:val="left" w:pos="1956"/>
        </w:tabs>
        <w:ind w:left="1956" w:hanging="300"/>
        <w:jc w:val="left"/>
        <w:rPr>
          <w:sz w:val="24"/>
        </w:rPr>
      </w:pPr>
      <w:r>
        <w:rPr>
          <w:sz w:val="24"/>
        </w:rPr>
        <w:t>строить</w:t>
      </w:r>
      <w:r>
        <w:rPr>
          <w:spacing w:val="-3"/>
          <w:sz w:val="24"/>
        </w:rPr>
        <w:t xml:space="preserve"> </w:t>
      </w:r>
      <w:r>
        <w:rPr>
          <w:sz w:val="24"/>
        </w:rPr>
        <w:t>речевое</w:t>
      </w:r>
      <w:r>
        <w:rPr>
          <w:spacing w:val="-3"/>
          <w:sz w:val="24"/>
        </w:rPr>
        <w:t xml:space="preserve"> </w:t>
      </w:r>
      <w:r>
        <w:rPr>
          <w:sz w:val="24"/>
        </w:rPr>
        <w:t>высказывание</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поставленной</w:t>
      </w:r>
      <w:r>
        <w:rPr>
          <w:spacing w:val="-1"/>
          <w:sz w:val="24"/>
        </w:rPr>
        <w:t xml:space="preserve"> </w:t>
      </w:r>
      <w:r>
        <w:rPr>
          <w:sz w:val="24"/>
        </w:rPr>
        <w:t>задачей;</w:t>
      </w:r>
    </w:p>
    <w:p w:rsidR="00CF55C7" w:rsidRDefault="00CF55C7" w:rsidP="00CF55C7">
      <w:pPr>
        <w:pStyle w:val="a5"/>
        <w:numPr>
          <w:ilvl w:val="0"/>
          <w:numId w:val="165"/>
        </w:numPr>
        <w:tabs>
          <w:tab w:val="left" w:pos="1956"/>
        </w:tabs>
        <w:ind w:left="1956" w:hanging="300"/>
        <w:jc w:val="left"/>
        <w:rPr>
          <w:sz w:val="24"/>
        </w:rPr>
      </w:pPr>
      <w:r>
        <w:rPr>
          <w:sz w:val="24"/>
        </w:rPr>
        <w:t>создавать</w:t>
      </w:r>
      <w:r>
        <w:rPr>
          <w:spacing w:val="-4"/>
          <w:sz w:val="24"/>
        </w:rPr>
        <w:t xml:space="preserve"> </w:t>
      </w:r>
      <w:r>
        <w:rPr>
          <w:sz w:val="24"/>
        </w:rPr>
        <w:t>устные</w:t>
      </w:r>
      <w:r>
        <w:rPr>
          <w:spacing w:val="-4"/>
          <w:sz w:val="24"/>
        </w:rPr>
        <w:t xml:space="preserve"> </w:t>
      </w:r>
      <w:r>
        <w:rPr>
          <w:sz w:val="24"/>
        </w:rPr>
        <w:t>и</w:t>
      </w:r>
      <w:r>
        <w:rPr>
          <w:spacing w:val="-6"/>
          <w:sz w:val="24"/>
        </w:rPr>
        <w:t xml:space="preserve"> </w:t>
      </w:r>
      <w:r>
        <w:rPr>
          <w:sz w:val="24"/>
        </w:rPr>
        <w:t>письменные</w:t>
      </w:r>
      <w:r>
        <w:rPr>
          <w:spacing w:val="-3"/>
          <w:sz w:val="24"/>
        </w:rPr>
        <w:t xml:space="preserve"> </w:t>
      </w:r>
      <w:r>
        <w:rPr>
          <w:sz w:val="24"/>
        </w:rPr>
        <w:t>тексты</w:t>
      </w:r>
      <w:r>
        <w:rPr>
          <w:spacing w:val="-3"/>
          <w:sz w:val="24"/>
        </w:rPr>
        <w:t xml:space="preserve"> </w:t>
      </w:r>
      <w:r>
        <w:rPr>
          <w:sz w:val="24"/>
        </w:rPr>
        <w:t>(описание,</w:t>
      </w:r>
      <w:r>
        <w:rPr>
          <w:spacing w:val="-2"/>
          <w:sz w:val="24"/>
        </w:rPr>
        <w:t xml:space="preserve"> </w:t>
      </w:r>
      <w:r>
        <w:rPr>
          <w:sz w:val="24"/>
        </w:rPr>
        <w:t>рассуждение,</w:t>
      </w:r>
      <w:r>
        <w:rPr>
          <w:spacing w:val="-5"/>
          <w:sz w:val="24"/>
        </w:rPr>
        <w:t xml:space="preserve"> </w:t>
      </w:r>
      <w:r>
        <w:rPr>
          <w:sz w:val="24"/>
        </w:rPr>
        <w:t>повествование);</w:t>
      </w:r>
    </w:p>
    <w:p w:rsidR="00CF55C7" w:rsidRDefault="00CF55C7" w:rsidP="00CF55C7">
      <w:pPr>
        <w:pStyle w:val="a5"/>
        <w:numPr>
          <w:ilvl w:val="0"/>
          <w:numId w:val="165"/>
        </w:numPr>
        <w:tabs>
          <w:tab w:val="left" w:pos="1956"/>
        </w:tabs>
        <w:ind w:left="1956" w:hanging="30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CF55C7" w:rsidRDefault="00CF55C7" w:rsidP="00CF55C7">
      <w:pPr>
        <w:pStyle w:val="a5"/>
        <w:numPr>
          <w:ilvl w:val="0"/>
          <w:numId w:val="165"/>
        </w:numPr>
        <w:tabs>
          <w:tab w:val="left" w:pos="2092"/>
        </w:tabs>
        <w:ind w:right="1422" w:firstLine="0"/>
        <w:jc w:val="left"/>
        <w:rPr>
          <w:sz w:val="24"/>
        </w:rPr>
      </w:pPr>
      <w:r>
        <w:rPr>
          <w:sz w:val="24"/>
        </w:rPr>
        <w:t>подбирать</w:t>
      </w:r>
      <w:r>
        <w:rPr>
          <w:spacing w:val="13"/>
          <w:sz w:val="24"/>
        </w:rPr>
        <w:t xml:space="preserve"> </w:t>
      </w:r>
      <w:r>
        <w:rPr>
          <w:sz w:val="24"/>
        </w:rPr>
        <w:t>иллюстративный</w:t>
      </w:r>
      <w:r>
        <w:rPr>
          <w:spacing w:val="14"/>
          <w:sz w:val="24"/>
        </w:rPr>
        <w:t xml:space="preserve"> </w:t>
      </w:r>
      <w:r>
        <w:rPr>
          <w:sz w:val="24"/>
        </w:rPr>
        <w:t>материал</w:t>
      </w:r>
      <w:r>
        <w:rPr>
          <w:spacing w:val="13"/>
          <w:sz w:val="24"/>
        </w:rPr>
        <w:t xml:space="preserve"> </w:t>
      </w:r>
      <w:r>
        <w:rPr>
          <w:sz w:val="24"/>
        </w:rPr>
        <w:t>(рисунки,</w:t>
      </w:r>
      <w:r>
        <w:rPr>
          <w:spacing w:val="13"/>
          <w:sz w:val="24"/>
        </w:rPr>
        <w:t xml:space="preserve"> </w:t>
      </w:r>
      <w:r>
        <w:rPr>
          <w:sz w:val="24"/>
        </w:rPr>
        <w:t>фото,</w:t>
      </w:r>
      <w:r>
        <w:rPr>
          <w:spacing w:val="11"/>
          <w:sz w:val="24"/>
        </w:rPr>
        <w:t xml:space="preserve"> </w:t>
      </w:r>
      <w:r>
        <w:rPr>
          <w:sz w:val="24"/>
        </w:rPr>
        <w:t>плакаты)</w:t>
      </w:r>
      <w:r>
        <w:rPr>
          <w:spacing w:val="13"/>
          <w:sz w:val="24"/>
        </w:rPr>
        <w:t xml:space="preserve"> </w:t>
      </w:r>
      <w:r>
        <w:rPr>
          <w:sz w:val="24"/>
        </w:rPr>
        <w:t>к</w:t>
      </w:r>
      <w:r>
        <w:rPr>
          <w:spacing w:val="12"/>
          <w:sz w:val="24"/>
        </w:rPr>
        <w:t xml:space="preserve"> </w:t>
      </w:r>
      <w:r>
        <w:rPr>
          <w:sz w:val="24"/>
        </w:rPr>
        <w:t>тексту</w:t>
      </w:r>
      <w:r>
        <w:rPr>
          <w:spacing w:val="-57"/>
          <w:sz w:val="24"/>
        </w:rPr>
        <w:t xml:space="preserve"> </w:t>
      </w:r>
      <w:r>
        <w:rPr>
          <w:sz w:val="24"/>
        </w:rPr>
        <w:t>выступления;</w:t>
      </w:r>
    </w:p>
    <w:p w:rsidR="00CF55C7" w:rsidRDefault="00CF55C7" w:rsidP="00CF55C7">
      <w:pPr>
        <w:pStyle w:val="31"/>
        <w:numPr>
          <w:ilvl w:val="0"/>
          <w:numId w:val="162"/>
        </w:numPr>
        <w:tabs>
          <w:tab w:val="left" w:pos="1916"/>
        </w:tabs>
      </w:pPr>
      <w:r>
        <w:t>совместная</w:t>
      </w:r>
      <w:r>
        <w:rPr>
          <w:spacing w:val="-3"/>
        </w:rPr>
        <w:t xml:space="preserve"> </w:t>
      </w:r>
      <w:r>
        <w:t>деятельность:</w:t>
      </w:r>
    </w:p>
    <w:p w:rsidR="00CF55C7" w:rsidRDefault="00CF55C7" w:rsidP="00CF55C7">
      <w:pPr>
        <w:pStyle w:val="a5"/>
        <w:numPr>
          <w:ilvl w:val="0"/>
          <w:numId w:val="165"/>
        </w:numPr>
        <w:tabs>
          <w:tab w:val="left" w:pos="1990"/>
        </w:tabs>
        <w:ind w:right="1417" w:firstLine="0"/>
        <w:jc w:val="left"/>
        <w:rPr>
          <w:sz w:val="24"/>
        </w:rPr>
      </w:pPr>
      <w:r>
        <w:rPr>
          <w:sz w:val="24"/>
        </w:rPr>
        <w:t>формулировать</w:t>
      </w:r>
      <w:r>
        <w:rPr>
          <w:spacing w:val="29"/>
          <w:sz w:val="24"/>
        </w:rPr>
        <w:t xml:space="preserve"> </w:t>
      </w:r>
      <w:r>
        <w:rPr>
          <w:sz w:val="24"/>
        </w:rPr>
        <w:t>краткосрочные</w:t>
      </w:r>
      <w:r>
        <w:rPr>
          <w:spacing w:val="31"/>
          <w:sz w:val="24"/>
        </w:rPr>
        <w:t xml:space="preserve"> </w:t>
      </w:r>
      <w:r>
        <w:rPr>
          <w:sz w:val="24"/>
        </w:rPr>
        <w:t>и</w:t>
      </w:r>
      <w:r>
        <w:rPr>
          <w:spacing w:val="31"/>
          <w:sz w:val="24"/>
        </w:rPr>
        <w:t xml:space="preserve"> </w:t>
      </w:r>
      <w:r>
        <w:rPr>
          <w:sz w:val="24"/>
        </w:rPr>
        <w:t>долгосрочные</w:t>
      </w:r>
      <w:r>
        <w:rPr>
          <w:spacing w:val="31"/>
          <w:sz w:val="24"/>
        </w:rPr>
        <w:t xml:space="preserve"> </w:t>
      </w:r>
      <w:r>
        <w:rPr>
          <w:sz w:val="24"/>
        </w:rPr>
        <w:t>цели</w:t>
      </w:r>
      <w:r>
        <w:rPr>
          <w:spacing w:val="29"/>
          <w:sz w:val="24"/>
        </w:rPr>
        <w:t xml:space="preserve"> </w:t>
      </w:r>
      <w:r>
        <w:rPr>
          <w:sz w:val="24"/>
        </w:rPr>
        <w:t>(индивидуальные</w:t>
      </w:r>
      <w:r>
        <w:rPr>
          <w:spacing w:val="31"/>
          <w:sz w:val="24"/>
        </w:rPr>
        <w:t xml:space="preserve"> </w:t>
      </w:r>
      <w:r>
        <w:rPr>
          <w:sz w:val="24"/>
        </w:rPr>
        <w:t>с</w:t>
      </w:r>
      <w:r>
        <w:rPr>
          <w:spacing w:val="29"/>
          <w:sz w:val="24"/>
        </w:rPr>
        <w:t xml:space="preserve"> </w:t>
      </w:r>
      <w:r>
        <w:rPr>
          <w:sz w:val="24"/>
        </w:rPr>
        <w:t>учётом</w:t>
      </w:r>
      <w:r>
        <w:rPr>
          <w:spacing w:val="-57"/>
          <w:sz w:val="24"/>
        </w:rPr>
        <w:t xml:space="preserve"> </w:t>
      </w:r>
      <w:r>
        <w:rPr>
          <w:sz w:val="24"/>
        </w:rPr>
        <w:t>участия</w:t>
      </w:r>
      <w:r>
        <w:rPr>
          <w:spacing w:val="2"/>
          <w:sz w:val="24"/>
        </w:rPr>
        <w:t xml:space="preserve"> </w:t>
      </w:r>
      <w:r>
        <w:rPr>
          <w:sz w:val="24"/>
        </w:rPr>
        <w:t>в коллективных</w:t>
      </w:r>
      <w:r>
        <w:rPr>
          <w:spacing w:val="1"/>
          <w:sz w:val="24"/>
        </w:rPr>
        <w:t xml:space="preserve"> </w:t>
      </w:r>
      <w:r>
        <w:rPr>
          <w:sz w:val="24"/>
        </w:rPr>
        <w:t>задачах)</w:t>
      </w:r>
      <w:r>
        <w:rPr>
          <w:spacing w:val="1"/>
          <w:sz w:val="24"/>
        </w:rPr>
        <w:t xml:space="preserve"> </w:t>
      </w:r>
      <w:r>
        <w:rPr>
          <w:sz w:val="24"/>
        </w:rPr>
        <w:t>в</w:t>
      </w:r>
    </w:p>
    <w:p w:rsidR="00CF55C7" w:rsidRDefault="00CF55C7" w:rsidP="00CF55C7">
      <w:pPr>
        <w:pStyle w:val="a3"/>
        <w:jc w:val="left"/>
      </w:pPr>
      <w:r>
        <w:t>стандартной</w:t>
      </w:r>
      <w:r>
        <w:rPr>
          <w:spacing w:val="36"/>
        </w:rPr>
        <w:t xml:space="preserve"> </w:t>
      </w:r>
      <w:r>
        <w:t>(типовой)</w:t>
      </w:r>
      <w:r>
        <w:rPr>
          <w:spacing w:val="37"/>
        </w:rPr>
        <w:t xml:space="preserve"> </w:t>
      </w:r>
      <w:r>
        <w:t>ситуации</w:t>
      </w:r>
      <w:r>
        <w:rPr>
          <w:spacing w:val="37"/>
        </w:rPr>
        <w:t xml:space="preserve"> </w:t>
      </w:r>
      <w:r>
        <w:t>на</w:t>
      </w:r>
      <w:r>
        <w:rPr>
          <w:spacing w:val="36"/>
        </w:rPr>
        <w:t xml:space="preserve"> </w:t>
      </w:r>
      <w:r>
        <w:t>основе</w:t>
      </w:r>
      <w:r>
        <w:rPr>
          <w:spacing w:val="35"/>
        </w:rPr>
        <w:t xml:space="preserve"> </w:t>
      </w:r>
      <w:r>
        <w:t>предложенного</w:t>
      </w:r>
      <w:r>
        <w:rPr>
          <w:spacing w:val="37"/>
        </w:rPr>
        <w:t xml:space="preserve"> </w:t>
      </w:r>
      <w:r>
        <w:t>формата</w:t>
      </w:r>
      <w:r>
        <w:rPr>
          <w:spacing w:val="37"/>
        </w:rPr>
        <w:t xml:space="preserve"> </w:t>
      </w:r>
      <w:r>
        <w:t>планирования,</w:t>
      </w:r>
      <w:r>
        <w:rPr>
          <w:spacing w:val="-57"/>
        </w:rPr>
        <w:t xml:space="preserve"> </w:t>
      </w:r>
      <w:r>
        <w:t>распределения промежуточных</w:t>
      </w:r>
      <w:r>
        <w:rPr>
          <w:spacing w:val="1"/>
        </w:rPr>
        <w:t xml:space="preserve"> </w:t>
      </w:r>
      <w:r>
        <w:t>шагов</w:t>
      </w:r>
      <w:r>
        <w:rPr>
          <w:spacing w:val="2"/>
        </w:rPr>
        <w:t xml:space="preserve"> </w:t>
      </w:r>
      <w:r>
        <w:t>и</w:t>
      </w:r>
      <w:r>
        <w:rPr>
          <w:spacing w:val="-1"/>
        </w:rPr>
        <w:t xml:space="preserve"> </w:t>
      </w:r>
      <w:r>
        <w:t>сроков;</w:t>
      </w:r>
    </w:p>
    <w:p w:rsidR="00CF55C7" w:rsidRDefault="00CF55C7" w:rsidP="00CF55C7">
      <w:pPr>
        <w:pStyle w:val="a5"/>
        <w:numPr>
          <w:ilvl w:val="0"/>
          <w:numId w:val="165"/>
        </w:numPr>
        <w:tabs>
          <w:tab w:val="left" w:pos="1998"/>
        </w:tabs>
        <w:ind w:right="1421" w:firstLine="0"/>
        <w:jc w:val="left"/>
        <w:rPr>
          <w:sz w:val="24"/>
        </w:rPr>
      </w:pPr>
      <w:r>
        <w:rPr>
          <w:sz w:val="24"/>
        </w:rPr>
        <w:t>принимать</w:t>
      </w:r>
      <w:r>
        <w:rPr>
          <w:spacing w:val="40"/>
          <w:sz w:val="24"/>
        </w:rPr>
        <w:t xml:space="preserve"> </w:t>
      </w:r>
      <w:r>
        <w:rPr>
          <w:sz w:val="24"/>
        </w:rPr>
        <w:t>цель</w:t>
      </w:r>
      <w:r>
        <w:rPr>
          <w:spacing w:val="38"/>
          <w:sz w:val="24"/>
        </w:rPr>
        <w:t xml:space="preserve"> </w:t>
      </w:r>
      <w:r>
        <w:rPr>
          <w:sz w:val="24"/>
        </w:rPr>
        <w:t>совместной</w:t>
      </w:r>
      <w:r>
        <w:rPr>
          <w:spacing w:val="37"/>
          <w:sz w:val="24"/>
        </w:rPr>
        <w:t xml:space="preserve"> </w:t>
      </w:r>
      <w:r>
        <w:rPr>
          <w:sz w:val="24"/>
        </w:rPr>
        <w:t>деятельности,</w:t>
      </w:r>
      <w:r>
        <w:rPr>
          <w:spacing w:val="38"/>
          <w:sz w:val="24"/>
        </w:rPr>
        <w:t xml:space="preserve"> </w:t>
      </w:r>
      <w:r>
        <w:rPr>
          <w:sz w:val="24"/>
        </w:rPr>
        <w:t>коллективно</w:t>
      </w:r>
      <w:r>
        <w:rPr>
          <w:spacing w:val="38"/>
          <w:sz w:val="24"/>
        </w:rPr>
        <w:t xml:space="preserve"> </w:t>
      </w:r>
      <w:r>
        <w:rPr>
          <w:sz w:val="24"/>
        </w:rPr>
        <w:t>строить</w:t>
      </w:r>
      <w:r>
        <w:rPr>
          <w:spacing w:val="38"/>
          <w:sz w:val="24"/>
        </w:rPr>
        <w:t xml:space="preserve"> </w:t>
      </w:r>
      <w:r>
        <w:rPr>
          <w:sz w:val="24"/>
        </w:rPr>
        <w:t>действия</w:t>
      </w:r>
      <w:r>
        <w:rPr>
          <w:spacing w:val="40"/>
          <w:sz w:val="24"/>
        </w:rPr>
        <w:t xml:space="preserve"> </w:t>
      </w:r>
      <w:r>
        <w:rPr>
          <w:sz w:val="24"/>
        </w:rPr>
        <w:t>по</w:t>
      </w:r>
      <w:r>
        <w:rPr>
          <w:spacing w:val="36"/>
          <w:sz w:val="24"/>
        </w:rPr>
        <w:t xml:space="preserve"> </w:t>
      </w:r>
      <w:r>
        <w:rPr>
          <w:sz w:val="24"/>
        </w:rPr>
        <w:t>её</w:t>
      </w:r>
      <w:r>
        <w:rPr>
          <w:spacing w:val="-57"/>
          <w:sz w:val="24"/>
        </w:rPr>
        <w:t xml:space="preserve"> </w:t>
      </w:r>
      <w:r>
        <w:rPr>
          <w:sz w:val="24"/>
        </w:rPr>
        <w:t>достижению:</w:t>
      </w:r>
      <w:r>
        <w:rPr>
          <w:spacing w:val="2"/>
          <w:sz w:val="24"/>
        </w:rPr>
        <w:t xml:space="preserve"> </w:t>
      </w:r>
      <w:r>
        <w:rPr>
          <w:sz w:val="24"/>
        </w:rPr>
        <w:t>распределять</w:t>
      </w:r>
      <w:r>
        <w:rPr>
          <w:spacing w:val="4"/>
          <w:sz w:val="24"/>
        </w:rPr>
        <w:t xml:space="preserve"> </w:t>
      </w:r>
      <w:r>
        <w:rPr>
          <w:sz w:val="24"/>
        </w:rPr>
        <w:t>роли,</w:t>
      </w:r>
    </w:p>
    <w:p w:rsidR="00CF55C7" w:rsidRDefault="00CF55C7" w:rsidP="00CF55C7">
      <w:pPr>
        <w:pStyle w:val="a3"/>
        <w:jc w:val="left"/>
      </w:pPr>
      <w:r>
        <w:t>договариваться,</w:t>
      </w:r>
      <w:r>
        <w:rPr>
          <w:spacing w:val="-4"/>
        </w:rPr>
        <w:t xml:space="preserve"> </w:t>
      </w:r>
      <w:r>
        <w:t>обсуждать</w:t>
      </w:r>
      <w:r>
        <w:rPr>
          <w:spacing w:val="-2"/>
        </w:rPr>
        <w:t xml:space="preserve"> </w:t>
      </w:r>
      <w:r>
        <w:t>процесс</w:t>
      </w:r>
      <w:r>
        <w:rPr>
          <w:spacing w:val="-4"/>
        </w:rPr>
        <w:t xml:space="preserve"> </w:t>
      </w:r>
      <w:r>
        <w:t>и</w:t>
      </w:r>
      <w:r>
        <w:rPr>
          <w:spacing w:val="-3"/>
        </w:rPr>
        <w:t xml:space="preserve"> </w:t>
      </w:r>
      <w:r>
        <w:t>результат</w:t>
      </w:r>
      <w:r>
        <w:rPr>
          <w:spacing w:val="-4"/>
        </w:rPr>
        <w:t xml:space="preserve"> </w:t>
      </w:r>
      <w:r>
        <w:t>совместной</w:t>
      </w:r>
      <w:r>
        <w:rPr>
          <w:spacing w:val="-4"/>
        </w:rPr>
        <w:t xml:space="preserve"> </w:t>
      </w:r>
      <w:r>
        <w:t>работы;</w:t>
      </w:r>
    </w:p>
    <w:p w:rsidR="00CF55C7" w:rsidRDefault="00CF55C7" w:rsidP="00CF55C7">
      <w:pPr>
        <w:pStyle w:val="a5"/>
        <w:numPr>
          <w:ilvl w:val="0"/>
          <w:numId w:val="165"/>
        </w:numPr>
        <w:tabs>
          <w:tab w:val="left" w:pos="1956"/>
        </w:tabs>
        <w:ind w:left="1956" w:hanging="300"/>
        <w:jc w:val="left"/>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5"/>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rsidR="00CF55C7" w:rsidRDefault="00CF55C7" w:rsidP="00CF55C7">
      <w:pPr>
        <w:pStyle w:val="a5"/>
        <w:numPr>
          <w:ilvl w:val="0"/>
          <w:numId w:val="165"/>
        </w:numPr>
        <w:tabs>
          <w:tab w:val="left" w:pos="1956"/>
        </w:tabs>
        <w:ind w:left="1956" w:hanging="300"/>
        <w:jc w:val="left"/>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2"/>
          <w:sz w:val="24"/>
        </w:rPr>
        <w:t xml:space="preserve"> </w:t>
      </w:r>
      <w:r>
        <w:rPr>
          <w:sz w:val="24"/>
        </w:rPr>
        <w:t>работы;</w:t>
      </w:r>
    </w:p>
    <w:p w:rsidR="00CF55C7" w:rsidRDefault="00CF55C7" w:rsidP="00CF55C7">
      <w:pPr>
        <w:pStyle w:val="a5"/>
        <w:numPr>
          <w:ilvl w:val="0"/>
          <w:numId w:val="165"/>
        </w:numPr>
        <w:tabs>
          <w:tab w:val="left" w:pos="1956"/>
        </w:tabs>
        <w:ind w:left="1956" w:hanging="300"/>
        <w:jc w:val="left"/>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rsidR="00CF55C7" w:rsidRDefault="00CF55C7" w:rsidP="00CF55C7">
      <w:pPr>
        <w:pStyle w:val="a5"/>
        <w:numPr>
          <w:ilvl w:val="0"/>
          <w:numId w:val="165"/>
        </w:numPr>
        <w:tabs>
          <w:tab w:val="left" w:pos="1956"/>
        </w:tabs>
        <w:ind w:left="1956" w:hanging="300"/>
        <w:jc w:val="left"/>
        <w:rPr>
          <w:sz w:val="24"/>
        </w:rPr>
      </w:pPr>
      <w:r>
        <w:rPr>
          <w:sz w:val="24"/>
        </w:rPr>
        <w:t>выполнять</w:t>
      </w:r>
      <w:r>
        <w:rPr>
          <w:spacing w:val="-4"/>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образцы.</w:t>
      </w:r>
    </w:p>
    <w:p w:rsidR="00CF55C7" w:rsidRDefault="00CF55C7" w:rsidP="00CF55C7">
      <w:pPr>
        <w:pStyle w:val="21"/>
      </w:pPr>
      <w:r>
        <w:t>Регулятивные</w:t>
      </w:r>
    </w:p>
    <w:p w:rsidR="00CF55C7" w:rsidRDefault="00CF55C7" w:rsidP="00CF55C7">
      <w:pPr>
        <w:pStyle w:val="31"/>
        <w:numPr>
          <w:ilvl w:val="0"/>
          <w:numId w:val="161"/>
        </w:numPr>
        <w:tabs>
          <w:tab w:val="left" w:pos="1916"/>
        </w:tabs>
      </w:pPr>
      <w:r>
        <w:t>самоорганизация:</w:t>
      </w:r>
    </w:p>
    <w:p w:rsidR="00CF55C7" w:rsidRDefault="00CF55C7" w:rsidP="00CF55C7">
      <w:pPr>
        <w:pStyle w:val="a3"/>
        <w:spacing w:before="70"/>
        <w:jc w:val="left"/>
      </w:pPr>
      <w:r>
        <w:t>планировать</w:t>
      </w:r>
      <w:r>
        <w:rPr>
          <w:spacing w:val="-2"/>
        </w:rPr>
        <w:t xml:space="preserve"> </w:t>
      </w:r>
      <w:r>
        <w:t>действия</w:t>
      </w:r>
      <w:r>
        <w:rPr>
          <w:spacing w:val="-1"/>
        </w:rPr>
        <w:t xml:space="preserve"> </w:t>
      </w:r>
      <w:r>
        <w:t>по</w:t>
      </w:r>
      <w:r>
        <w:rPr>
          <w:spacing w:val="-3"/>
        </w:rPr>
        <w:t xml:space="preserve"> </w:t>
      </w:r>
      <w:r>
        <w:t>решению</w:t>
      </w:r>
      <w:r>
        <w:rPr>
          <w:spacing w:val="-2"/>
        </w:rPr>
        <w:t xml:space="preserve"> </w:t>
      </w:r>
      <w:r>
        <w:t>учебной</w:t>
      </w:r>
      <w:r>
        <w:rPr>
          <w:spacing w:val="-3"/>
        </w:rPr>
        <w:t xml:space="preserve"> </w:t>
      </w:r>
      <w:r>
        <w:t>задачи для</w:t>
      </w:r>
      <w:r>
        <w:rPr>
          <w:spacing w:val="-5"/>
        </w:rPr>
        <w:t xml:space="preserve"> </w:t>
      </w:r>
      <w:r>
        <w:t>получения</w:t>
      </w:r>
      <w:r>
        <w:rPr>
          <w:spacing w:val="-3"/>
        </w:rPr>
        <w:t xml:space="preserve"> </w:t>
      </w:r>
      <w:r>
        <w:t>результата;</w:t>
      </w:r>
    </w:p>
    <w:p w:rsidR="00CF55C7" w:rsidRDefault="00CF55C7" w:rsidP="00CF55C7">
      <w:pPr>
        <w:pStyle w:val="a5"/>
        <w:numPr>
          <w:ilvl w:val="0"/>
          <w:numId w:val="165"/>
        </w:numPr>
        <w:tabs>
          <w:tab w:val="left" w:pos="1956"/>
        </w:tabs>
        <w:ind w:left="1956" w:hanging="300"/>
        <w:jc w:val="left"/>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выбранных</w:t>
      </w:r>
      <w:r>
        <w:rPr>
          <w:spacing w:val="-7"/>
          <w:sz w:val="24"/>
        </w:rPr>
        <w:t xml:space="preserve"> </w:t>
      </w:r>
      <w:r>
        <w:rPr>
          <w:sz w:val="24"/>
        </w:rPr>
        <w:t>действий;</w:t>
      </w:r>
    </w:p>
    <w:p w:rsidR="00CF55C7" w:rsidRDefault="00CF55C7" w:rsidP="00CF55C7">
      <w:pPr>
        <w:pStyle w:val="31"/>
        <w:numPr>
          <w:ilvl w:val="0"/>
          <w:numId w:val="161"/>
        </w:numPr>
        <w:tabs>
          <w:tab w:val="left" w:pos="1916"/>
        </w:tabs>
      </w:pPr>
      <w:r>
        <w:t>самоконтроль:</w:t>
      </w:r>
    </w:p>
    <w:p w:rsidR="00CF55C7" w:rsidRDefault="00CF55C7" w:rsidP="00CF55C7">
      <w:pPr>
        <w:pStyle w:val="a5"/>
        <w:numPr>
          <w:ilvl w:val="0"/>
          <w:numId w:val="165"/>
        </w:numPr>
        <w:tabs>
          <w:tab w:val="left" w:pos="1956"/>
        </w:tabs>
        <w:ind w:left="1956" w:hanging="300"/>
        <w:jc w:val="left"/>
        <w:rPr>
          <w:sz w:val="24"/>
        </w:rPr>
      </w:pPr>
      <w:r>
        <w:rPr>
          <w:sz w:val="24"/>
        </w:rPr>
        <w:t>устанавливать</w:t>
      </w:r>
      <w:r>
        <w:rPr>
          <w:spacing w:val="-2"/>
          <w:sz w:val="24"/>
        </w:rPr>
        <w:t xml:space="preserve"> </w:t>
      </w:r>
      <w:r>
        <w:rPr>
          <w:sz w:val="24"/>
        </w:rPr>
        <w:t>причины</w:t>
      </w:r>
      <w:r>
        <w:rPr>
          <w:spacing w:val="-4"/>
          <w:sz w:val="24"/>
        </w:rPr>
        <w:t xml:space="preserve"> </w:t>
      </w:r>
      <w:r>
        <w:rPr>
          <w:sz w:val="24"/>
        </w:rPr>
        <w:t>успеха/неудач</w:t>
      </w:r>
      <w:r>
        <w:rPr>
          <w:spacing w:val="-6"/>
          <w:sz w:val="24"/>
        </w:rPr>
        <w:t xml:space="preserve"> </w:t>
      </w:r>
      <w:r>
        <w:rPr>
          <w:sz w:val="24"/>
        </w:rPr>
        <w:t>учебной</w:t>
      </w:r>
      <w:r>
        <w:rPr>
          <w:spacing w:val="-4"/>
          <w:sz w:val="24"/>
        </w:rPr>
        <w:t xml:space="preserve"> </w:t>
      </w:r>
      <w:r>
        <w:rPr>
          <w:sz w:val="24"/>
        </w:rPr>
        <w:t>деятельности;</w:t>
      </w:r>
    </w:p>
    <w:p w:rsidR="00CF55C7" w:rsidRDefault="00CF55C7" w:rsidP="00CF55C7">
      <w:pPr>
        <w:pStyle w:val="a5"/>
        <w:numPr>
          <w:ilvl w:val="0"/>
          <w:numId w:val="165"/>
        </w:numPr>
        <w:tabs>
          <w:tab w:val="left" w:pos="1956"/>
        </w:tabs>
        <w:ind w:left="1956" w:hanging="300"/>
        <w:jc w:val="left"/>
        <w:rPr>
          <w:sz w:val="24"/>
        </w:rPr>
      </w:pPr>
      <w:r>
        <w:rPr>
          <w:sz w:val="24"/>
        </w:rPr>
        <w:t>корректировать</w:t>
      </w:r>
      <w:r>
        <w:rPr>
          <w:spacing w:val="-2"/>
          <w:sz w:val="24"/>
        </w:rPr>
        <w:t xml:space="preserve"> </w:t>
      </w:r>
      <w:r>
        <w:rPr>
          <w:sz w:val="24"/>
        </w:rPr>
        <w:t>свои</w:t>
      </w:r>
      <w:r>
        <w:rPr>
          <w:spacing w:val="-5"/>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4"/>
          <w:sz w:val="24"/>
        </w:rPr>
        <w:t xml:space="preserve"> </w:t>
      </w:r>
      <w:r>
        <w:rPr>
          <w:sz w:val="24"/>
        </w:rPr>
        <w:t>преодоления</w:t>
      </w:r>
      <w:r>
        <w:rPr>
          <w:spacing w:val="-1"/>
          <w:sz w:val="24"/>
        </w:rPr>
        <w:t xml:space="preserve"> </w:t>
      </w:r>
      <w:r>
        <w:rPr>
          <w:sz w:val="24"/>
        </w:rPr>
        <w:t>ошибок.</w:t>
      </w:r>
    </w:p>
    <w:p w:rsidR="00CF55C7" w:rsidRDefault="00CF55C7" w:rsidP="00CF55C7">
      <w:pPr>
        <w:pStyle w:val="a5"/>
        <w:tabs>
          <w:tab w:val="left" w:pos="1956"/>
        </w:tabs>
        <w:ind w:left="1956"/>
        <w:jc w:val="left"/>
        <w:rPr>
          <w:sz w:val="24"/>
        </w:rPr>
      </w:pPr>
    </w:p>
    <w:p w:rsidR="00CF55C7" w:rsidRDefault="00CF55C7" w:rsidP="00CF55C7">
      <w:pPr>
        <w:pStyle w:val="a3"/>
        <w:jc w:val="left"/>
      </w:pPr>
      <w:r>
        <w:t>ПРЕДМЕТНЫЕ</w:t>
      </w:r>
      <w:r>
        <w:rPr>
          <w:spacing w:val="-6"/>
        </w:rPr>
        <w:t xml:space="preserve"> </w:t>
      </w:r>
      <w:r>
        <w:t>РЕЗУЛЬТАТЫ</w:t>
      </w:r>
    </w:p>
    <w:p w:rsidR="00CF55C7" w:rsidRDefault="00CF55C7" w:rsidP="00CF55C7">
      <w:pPr>
        <w:pStyle w:val="21"/>
        <w:numPr>
          <w:ilvl w:val="0"/>
          <w:numId w:val="160"/>
        </w:numPr>
        <w:tabs>
          <w:tab w:val="left" w:pos="1836"/>
        </w:tabs>
      </w:pPr>
      <w:r>
        <w:t>класс</w:t>
      </w:r>
    </w:p>
    <w:p w:rsidR="00CF55C7" w:rsidRDefault="00CF55C7" w:rsidP="00CF55C7">
      <w:pPr>
        <w:ind w:left="1656"/>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первом</w:t>
      </w:r>
      <w:r>
        <w:rPr>
          <w:b/>
          <w:spacing w:val="-3"/>
          <w:sz w:val="24"/>
        </w:rPr>
        <w:t xml:space="preserve"> </w:t>
      </w:r>
      <w:r>
        <w:rPr>
          <w:b/>
          <w:sz w:val="24"/>
        </w:rPr>
        <w:t>классе</w:t>
      </w:r>
      <w:r>
        <w:rPr>
          <w:b/>
          <w:spacing w:val="-2"/>
          <w:sz w:val="24"/>
        </w:rPr>
        <w:t xml:space="preserve"> </w:t>
      </w:r>
      <w:r>
        <w:rPr>
          <w:sz w:val="24"/>
        </w:rPr>
        <w:t>обучающийся научится:</w:t>
      </w:r>
    </w:p>
    <w:p w:rsidR="00CF55C7" w:rsidRDefault="00CF55C7" w:rsidP="00CF55C7">
      <w:pPr>
        <w:pStyle w:val="a5"/>
        <w:numPr>
          <w:ilvl w:val="0"/>
          <w:numId w:val="165"/>
        </w:numPr>
        <w:tabs>
          <w:tab w:val="left" w:pos="1956"/>
        </w:tabs>
        <w:ind w:left="1956" w:hanging="300"/>
        <w:jc w:val="left"/>
        <w:rPr>
          <w:sz w:val="24"/>
        </w:rPr>
      </w:pPr>
      <w:r>
        <w:rPr>
          <w:sz w:val="24"/>
        </w:rPr>
        <w:t>читать,</w:t>
      </w:r>
      <w:r>
        <w:rPr>
          <w:spacing w:val="-1"/>
          <w:sz w:val="24"/>
        </w:rPr>
        <w:t xml:space="preserve"> </w:t>
      </w:r>
      <w:r>
        <w:rPr>
          <w:sz w:val="24"/>
        </w:rPr>
        <w:t>записывать,</w:t>
      </w:r>
      <w:r>
        <w:rPr>
          <w:spacing w:val="-2"/>
          <w:sz w:val="24"/>
        </w:rPr>
        <w:t xml:space="preserve"> </w:t>
      </w:r>
      <w:r>
        <w:rPr>
          <w:sz w:val="24"/>
        </w:rPr>
        <w:t>сравнивать,</w:t>
      </w:r>
      <w:r>
        <w:rPr>
          <w:spacing w:val="-2"/>
          <w:sz w:val="24"/>
        </w:rPr>
        <w:t xml:space="preserve"> </w:t>
      </w:r>
      <w:r>
        <w:rPr>
          <w:sz w:val="24"/>
        </w:rPr>
        <w:t>упорядочивать</w:t>
      </w:r>
      <w:r>
        <w:rPr>
          <w:spacing w:val="-2"/>
          <w:sz w:val="24"/>
        </w:rPr>
        <w:t xml:space="preserve"> </w:t>
      </w:r>
      <w:r>
        <w:rPr>
          <w:sz w:val="24"/>
        </w:rPr>
        <w:t>числа</w:t>
      </w:r>
      <w:r>
        <w:rPr>
          <w:spacing w:val="-2"/>
          <w:sz w:val="24"/>
        </w:rPr>
        <w:t xml:space="preserve"> </w:t>
      </w:r>
      <w:r>
        <w:rPr>
          <w:sz w:val="24"/>
        </w:rPr>
        <w:t>от</w:t>
      </w:r>
      <w:r>
        <w:rPr>
          <w:spacing w:val="-4"/>
          <w:sz w:val="24"/>
        </w:rPr>
        <w:t xml:space="preserve"> </w:t>
      </w:r>
      <w:r>
        <w:rPr>
          <w:sz w:val="24"/>
        </w:rPr>
        <w:t>0</w:t>
      </w:r>
      <w:r>
        <w:rPr>
          <w:spacing w:val="-3"/>
          <w:sz w:val="24"/>
        </w:rPr>
        <w:t xml:space="preserve"> </w:t>
      </w:r>
      <w:r>
        <w:rPr>
          <w:sz w:val="24"/>
        </w:rPr>
        <w:t>до</w:t>
      </w:r>
      <w:r>
        <w:rPr>
          <w:spacing w:val="-4"/>
          <w:sz w:val="24"/>
        </w:rPr>
        <w:t xml:space="preserve"> </w:t>
      </w:r>
      <w:r>
        <w:rPr>
          <w:sz w:val="24"/>
        </w:rPr>
        <w:t>20;</w:t>
      </w:r>
    </w:p>
    <w:p w:rsidR="00CF55C7" w:rsidRDefault="00CF55C7" w:rsidP="00CF55C7">
      <w:pPr>
        <w:pStyle w:val="a5"/>
        <w:numPr>
          <w:ilvl w:val="0"/>
          <w:numId w:val="165"/>
        </w:numPr>
        <w:tabs>
          <w:tab w:val="left" w:pos="1956"/>
        </w:tabs>
        <w:ind w:left="1956" w:hanging="300"/>
        <w:jc w:val="left"/>
        <w:rPr>
          <w:sz w:val="24"/>
        </w:rPr>
      </w:pPr>
      <w:r>
        <w:rPr>
          <w:sz w:val="24"/>
        </w:rPr>
        <w:t>пересчитывать</w:t>
      </w:r>
      <w:r>
        <w:rPr>
          <w:spacing w:val="-3"/>
          <w:sz w:val="24"/>
        </w:rPr>
        <w:t xml:space="preserve"> </w:t>
      </w:r>
      <w:r>
        <w:rPr>
          <w:sz w:val="24"/>
        </w:rPr>
        <w:t>различные</w:t>
      </w:r>
      <w:r>
        <w:rPr>
          <w:spacing w:val="-3"/>
          <w:sz w:val="24"/>
        </w:rPr>
        <w:t xml:space="preserve"> </w:t>
      </w:r>
      <w:r>
        <w:rPr>
          <w:sz w:val="24"/>
        </w:rPr>
        <w:t>объекты,</w:t>
      </w:r>
      <w:r>
        <w:rPr>
          <w:spacing w:val="-3"/>
          <w:sz w:val="24"/>
        </w:rPr>
        <w:t xml:space="preserve"> </w:t>
      </w:r>
      <w:r>
        <w:rPr>
          <w:sz w:val="24"/>
        </w:rPr>
        <w:t>устанавливать</w:t>
      </w:r>
      <w:r>
        <w:rPr>
          <w:spacing w:val="-1"/>
          <w:sz w:val="24"/>
        </w:rPr>
        <w:t xml:space="preserve"> </w:t>
      </w:r>
      <w:r>
        <w:rPr>
          <w:sz w:val="24"/>
        </w:rPr>
        <w:t>порядковый</w:t>
      </w:r>
      <w:r>
        <w:rPr>
          <w:spacing w:val="-5"/>
          <w:sz w:val="24"/>
        </w:rPr>
        <w:t xml:space="preserve"> </w:t>
      </w:r>
      <w:r>
        <w:rPr>
          <w:sz w:val="24"/>
        </w:rPr>
        <w:t>номер</w:t>
      </w:r>
      <w:r>
        <w:rPr>
          <w:spacing w:val="-4"/>
          <w:sz w:val="24"/>
        </w:rPr>
        <w:t xml:space="preserve"> </w:t>
      </w:r>
      <w:r>
        <w:rPr>
          <w:sz w:val="24"/>
        </w:rPr>
        <w:t>объекта;</w:t>
      </w:r>
    </w:p>
    <w:p w:rsidR="00CF55C7" w:rsidRDefault="00CF55C7" w:rsidP="00CF55C7">
      <w:pPr>
        <w:pStyle w:val="a5"/>
        <w:numPr>
          <w:ilvl w:val="0"/>
          <w:numId w:val="165"/>
        </w:numPr>
        <w:tabs>
          <w:tab w:val="left" w:pos="1956"/>
        </w:tabs>
        <w:ind w:left="1956" w:hanging="300"/>
        <w:jc w:val="left"/>
        <w:rPr>
          <w:sz w:val="24"/>
        </w:rPr>
      </w:pPr>
      <w:r>
        <w:rPr>
          <w:sz w:val="24"/>
        </w:rPr>
        <w:t>находить</w:t>
      </w:r>
      <w:r>
        <w:rPr>
          <w:spacing w:val="-3"/>
          <w:sz w:val="24"/>
        </w:rPr>
        <w:t xml:space="preserve"> </w:t>
      </w:r>
      <w:r>
        <w:rPr>
          <w:sz w:val="24"/>
        </w:rPr>
        <w:t>числа,</w:t>
      </w:r>
      <w:r>
        <w:rPr>
          <w:spacing w:val="-3"/>
          <w:sz w:val="24"/>
        </w:rPr>
        <w:t xml:space="preserve"> </w:t>
      </w:r>
      <w:r>
        <w:rPr>
          <w:sz w:val="24"/>
        </w:rPr>
        <w:t>большие/меньшие</w:t>
      </w:r>
      <w:r>
        <w:rPr>
          <w:spacing w:val="-4"/>
          <w:sz w:val="24"/>
        </w:rPr>
        <w:t xml:space="preserve"> </w:t>
      </w:r>
      <w:r>
        <w:rPr>
          <w:sz w:val="24"/>
        </w:rPr>
        <w:t>данного</w:t>
      </w:r>
      <w:r>
        <w:rPr>
          <w:spacing w:val="-3"/>
          <w:sz w:val="24"/>
        </w:rPr>
        <w:t xml:space="preserve"> </w:t>
      </w:r>
      <w:r>
        <w:rPr>
          <w:sz w:val="24"/>
        </w:rPr>
        <w:t>числа</w:t>
      </w:r>
      <w:r>
        <w:rPr>
          <w:spacing w:val="-4"/>
          <w:sz w:val="24"/>
        </w:rPr>
        <w:t xml:space="preserve"> </w:t>
      </w:r>
      <w:r>
        <w:rPr>
          <w:sz w:val="24"/>
        </w:rPr>
        <w:t>на</w:t>
      </w:r>
      <w:r>
        <w:rPr>
          <w:spacing w:val="-3"/>
          <w:sz w:val="24"/>
        </w:rPr>
        <w:t xml:space="preserve"> </w:t>
      </w:r>
      <w:r>
        <w:rPr>
          <w:sz w:val="24"/>
        </w:rPr>
        <w:t>заданное</w:t>
      </w:r>
      <w:r>
        <w:rPr>
          <w:spacing w:val="-2"/>
          <w:sz w:val="24"/>
        </w:rPr>
        <w:t xml:space="preserve"> </w:t>
      </w:r>
      <w:r>
        <w:rPr>
          <w:sz w:val="24"/>
        </w:rPr>
        <w:t>число;</w:t>
      </w:r>
    </w:p>
    <w:p w:rsidR="00CF55C7" w:rsidRDefault="00CF55C7" w:rsidP="00CF55C7">
      <w:pPr>
        <w:pStyle w:val="a5"/>
        <w:numPr>
          <w:ilvl w:val="0"/>
          <w:numId w:val="165"/>
        </w:numPr>
        <w:tabs>
          <w:tab w:val="left" w:pos="1956"/>
        </w:tabs>
        <w:ind w:left="1956" w:hanging="300"/>
        <w:jc w:val="left"/>
        <w:rPr>
          <w:sz w:val="24"/>
        </w:rPr>
      </w:pPr>
      <w:r>
        <w:rPr>
          <w:sz w:val="24"/>
        </w:rPr>
        <w:t>выполнять</w:t>
      </w:r>
      <w:r>
        <w:rPr>
          <w:spacing w:val="-4"/>
          <w:sz w:val="24"/>
        </w:rPr>
        <w:t xml:space="preserve"> </w:t>
      </w:r>
      <w:r>
        <w:rPr>
          <w:sz w:val="24"/>
        </w:rPr>
        <w:t>арифметические</w:t>
      </w:r>
      <w:r>
        <w:rPr>
          <w:spacing w:val="-3"/>
          <w:sz w:val="24"/>
        </w:rPr>
        <w:t xml:space="preserve"> </w:t>
      </w:r>
      <w:r>
        <w:rPr>
          <w:sz w:val="24"/>
        </w:rPr>
        <w:t>действия</w:t>
      </w:r>
      <w:r>
        <w:rPr>
          <w:spacing w:val="-2"/>
          <w:sz w:val="24"/>
        </w:rPr>
        <w:t xml:space="preserve"> </w:t>
      </w:r>
      <w:r>
        <w:rPr>
          <w:sz w:val="24"/>
        </w:rPr>
        <w:t>сложение</w:t>
      </w:r>
      <w:r>
        <w:rPr>
          <w:spacing w:val="-1"/>
          <w:sz w:val="24"/>
        </w:rPr>
        <w:t xml:space="preserve"> </w:t>
      </w:r>
      <w:r>
        <w:rPr>
          <w:sz w:val="24"/>
        </w:rPr>
        <w:t>и</w:t>
      </w:r>
      <w:r>
        <w:rPr>
          <w:spacing w:val="-4"/>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пределах</w:t>
      </w:r>
      <w:r>
        <w:rPr>
          <w:spacing w:val="-3"/>
          <w:sz w:val="24"/>
        </w:rPr>
        <w:t xml:space="preserve"> </w:t>
      </w:r>
      <w:r>
        <w:rPr>
          <w:sz w:val="24"/>
        </w:rPr>
        <w:t>20;</w:t>
      </w:r>
    </w:p>
    <w:p w:rsidR="00CF55C7" w:rsidRDefault="00CF55C7" w:rsidP="00CF55C7">
      <w:pPr>
        <w:pStyle w:val="a5"/>
        <w:numPr>
          <w:ilvl w:val="0"/>
          <w:numId w:val="165"/>
        </w:numPr>
        <w:tabs>
          <w:tab w:val="left" w:pos="2038"/>
        </w:tabs>
        <w:ind w:right="1419" w:firstLine="0"/>
        <w:jc w:val="left"/>
        <w:rPr>
          <w:sz w:val="24"/>
        </w:rPr>
      </w:pPr>
      <w:r>
        <w:rPr>
          <w:sz w:val="24"/>
        </w:rPr>
        <w:t>называть</w:t>
      </w:r>
      <w:r>
        <w:rPr>
          <w:spacing w:val="18"/>
          <w:sz w:val="24"/>
        </w:rPr>
        <w:t xml:space="preserve"> </w:t>
      </w:r>
      <w:r>
        <w:rPr>
          <w:sz w:val="24"/>
        </w:rPr>
        <w:t>и</w:t>
      </w:r>
      <w:r>
        <w:rPr>
          <w:spacing w:val="17"/>
          <w:sz w:val="24"/>
        </w:rPr>
        <w:t xml:space="preserve"> </w:t>
      </w:r>
      <w:r>
        <w:rPr>
          <w:sz w:val="24"/>
        </w:rPr>
        <w:t>различать</w:t>
      </w:r>
      <w:r>
        <w:rPr>
          <w:spacing w:val="19"/>
          <w:sz w:val="24"/>
        </w:rPr>
        <w:t xml:space="preserve"> </w:t>
      </w:r>
      <w:r>
        <w:rPr>
          <w:sz w:val="24"/>
        </w:rPr>
        <w:t>компоненты</w:t>
      </w:r>
      <w:r>
        <w:rPr>
          <w:spacing w:val="20"/>
          <w:sz w:val="24"/>
        </w:rPr>
        <w:t xml:space="preserve"> </w:t>
      </w:r>
      <w:r>
        <w:rPr>
          <w:sz w:val="24"/>
        </w:rPr>
        <w:t>действий</w:t>
      </w:r>
      <w:r>
        <w:rPr>
          <w:spacing w:val="19"/>
          <w:sz w:val="24"/>
        </w:rPr>
        <w:t xml:space="preserve"> </w:t>
      </w:r>
      <w:r>
        <w:rPr>
          <w:sz w:val="24"/>
        </w:rPr>
        <w:t>сложения</w:t>
      </w:r>
      <w:r>
        <w:rPr>
          <w:spacing w:val="17"/>
          <w:sz w:val="24"/>
        </w:rPr>
        <w:t xml:space="preserve"> </w:t>
      </w:r>
      <w:r>
        <w:rPr>
          <w:sz w:val="24"/>
        </w:rPr>
        <w:t>(слагаемые,</w:t>
      </w:r>
      <w:r>
        <w:rPr>
          <w:spacing w:val="19"/>
          <w:sz w:val="24"/>
        </w:rPr>
        <w:t xml:space="preserve"> </w:t>
      </w:r>
      <w:r>
        <w:rPr>
          <w:sz w:val="24"/>
        </w:rPr>
        <w:t>сумма)</w:t>
      </w:r>
      <w:r>
        <w:rPr>
          <w:spacing w:val="15"/>
          <w:sz w:val="24"/>
        </w:rPr>
        <w:t xml:space="preserve"> </w:t>
      </w:r>
      <w:r>
        <w:rPr>
          <w:sz w:val="24"/>
        </w:rPr>
        <w:t>и</w:t>
      </w:r>
      <w:r>
        <w:rPr>
          <w:spacing w:val="-57"/>
          <w:sz w:val="24"/>
        </w:rPr>
        <w:t xml:space="preserve"> </w:t>
      </w:r>
      <w:r>
        <w:rPr>
          <w:sz w:val="24"/>
        </w:rPr>
        <w:t>вычитания</w:t>
      </w:r>
      <w:r>
        <w:rPr>
          <w:spacing w:val="2"/>
          <w:sz w:val="24"/>
        </w:rPr>
        <w:t xml:space="preserve"> </w:t>
      </w:r>
      <w:r>
        <w:rPr>
          <w:sz w:val="24"/>
        </w:rPr>
        <w:t>(уменьшаемое,</w:t>
      </w:r>
      <w:r>
        <w:rPr>
          <w:spacing w:val="2"/>
          <w:sz w:val="24"/>
        </w:rPr>
        <w:t xml:space="preserve"> </w:t>
      </w:r>
      <w:r>
        <w:rPr>
          <w:sz w:val="24"/>
        </w:rPr>
        <w:t>вычитаемое,</w:t>
      </w:r>
      <w:r>
        <w:rPr>
          <w:spacing w:val="3"/>
          <w:sz w:val="24"/>
        </w:rPr>
        <w:t xml:space="preserve"> </w:t>
      </w:r>
      <w:r>
        <w:rPr>
          <w:sz w:val="24"/>
        </w:rPr>
        <w:t>разность);</w:t>
      </w:r>
    </w:p>
    <w:p w:rsidR="00CF55C7" w:rsidRDefault="00CF55C7" w:rsidP="00CF55C7">
      <w:pPr>
        <w:pStyle w:val="a5"/>
        <w:numPr>
          <w:ilvl w:val="0"/>
          <w:numId w:val="165"/>
        </w:numPr>
        <w:tabs>
          <w:tab w:val="left" w:pos="2000"/>
        </w:tabs>
        <w:ind w:right="1413" w:firstLine="0"/>
        <w:rPr>
          <w:sz w:val="24"/>
        </w:rPr>
      </w:pPr>
      <w:r>
        <w:rPr>
          <w:sz w:val="24"/>
        </w:rPr>
        <w:t>решать текстовые задачи в одно действие на сложение и вычитание: выделять</w:t>
      </w:r>
      <w:r>
        <w:rPr>
          <w:spacing w:val="1"/>
          <w:sz w:val="24"/>
        </w:rPr>
        <w:t xml:space="preserve"> </w:t>
      </w:r>
      <w:r>
        <w:rPr>
          <w:sz w:val="24"/>
        </w:rPr>
        <w:t>условие</w:t>
      </w:r>
      <w:r>
        <w:rPr>
          <w:spacing w:val="1"/>
          <w:sz w:val="24"/>
        </w:rPr>
        <w:t xml:space="preserve"> </w:t>
      </w:r>
      <w:r>
        <w:rPr>
          <w:sz w:val="24"/>
        </w:rPr>
        <w:t>и</w:t>
      </w:r>
      <w:r>
        <w:rPr>
          <w:spacing w:val="1"/>
          <w:sz w:val="24"/>
        </w:rPr>
        <w:t xml:space="preserve"> </w:t>
      </w:r>
      <w:r>
        <w:rPr>
          <w:sz w:val="24"/>
        </w:rPr>
        <w:t>требование</w:t>
      </w:r>
      <w:r>
        <w:rPr>
          <w:spacing w:val="1"/>
          <w:sz w:val="24"/>
        </w:rPr>
        <w:t xml:space="preserve"> </w:t>
      </w:r>
      <w:r>
        <w:rPr>
          <w:sz w:val="24"/>
        </w:rPr>
        <w:t>(вопрос),</w:t>
      </w:r>
      <w:r>
        <w:rPr>
          <w:spacing w:val="1"/>
          <w:sz w:val="24"/>
        </w:rPr>
        <w:t xml:space="preserve"> </w:t>
      </w:r>
      <w:r>
        <w:rPr>
          <w:sz w:val="24"/>
        </w:rPr>
        <w:t>записывать</w:t>
      </w:r>
      <w:r>
        <w:rPr>
          <w:spacing w:val="1"/>
          <w:sz w:val="24"/>
        </w:rPr>
        <w:t xml:space="preserve"> </w:t>
      </w:r>
      <w:r>
        <w:rPr>
          <w:sz w:val="24"/>
        </w:rPr>
        <w:t>решение</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арифметического</w:t>
      </w:r>
      <w:r>
        <w:rPr>
          <w:spacing w:val="1"/>
          <w:sz w:val="24"/>
        </w:rPr>
        <w:t xml:space="preserve"> </w:t>
      </w:r>
      <w:r>
        <w:rPr>
          <w:sz w:val="24"/>
        </w:rPr>
        <w:t>действия)</w:t>
      </w:r>
      <w:r>
        <w:rPr>
          <w:spacing w:val="2"/>
          <w:sz w:val="24"/>
        </w:rPr>
        <w:t xml:space="preserve"> </w:t>
      </w:r>
      <w:r>
        <w:rPr>
          <w:sz w:val="24"/>
        </w:rPr>
        <w:t>и</w:t>
      </w:r>
      <w:r>
        <w:rPr>
          <w:spacing w:val="-1"/>
          <w:sz w:val="24"/>
        </w:rPr>
        <w:t xml:space="preserve"> </w:t>
      </w:r>
      <w:r>
        <w:rPr>
          <w:sz w:val="24"/>
        </w:rPr>
        <w:t>ответ;</w:t>
      </w:r>
    </w:p>
    <w:p w:rsidR="00CF55C7" w:rsidRDefault="00CF55C7" w:rsidP="00CF55C7">
      <w:pPr>
        <w:pStyle w:val="a5"/>
        <w:numPr>
          <w:ilvl w:val="0"/>
          <w:numId w:val="165"/>
        </w:numPr>
        <w:tabs>
          <w:tab w:val="left" w:pos="2114"/>
        </w:tabs>
        <w:ind w:right="1422" w:firstLine="0"/>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длине,</w:t>
      </w:r>
      <w:r>
        <w:rPr>
          <w:spacing w:val="1"/>
          <w:sz w:val="24"/>
        </w:rPr>
        <w:t xml:space="preserve"> </w:t>
      </w:r>
      <w:r>
        <w:rPr>
          <w:sz w:val="24"/>
        </w:rPr>
        <w:t>устанавливая</w:t>
      </w:r>
      <w:r>
        <w:rPr>
          <w:spacing w:val="1"/>
          <w:sz w:val="24"/>
        </w:rPr>
        <w:t xml:space="preserve"> </w:t>
      </w:r>
      <w:r>
        <w:rPr>
          <w:sz w:val="24"/>
        </w:rPr>
        <w:t>между</w:t>
      </w:r>
      <w:r>
        <w:rPr>
          <w:spacing w:val="1"/>
          <w:sz w:val="24"/>
        </w:rPr>
        <w:t xml:space="preserve"> </w:t>
      </w:r>
      <w:r>
        <w:rPr>
          <w:sz w:val="24"/>
        </w:rPr>
        <w:t>ними</w:t>
      </w:r>
      <w:r>
        <w:rPr>
          <w:spacing w:val="1"/>
          <w:sz w:val="24"/>
        </w:rPr>
        <w:t xml:space="preserve"> </w:t>
      </w:r>
      <w:r>
        <w:rPr>
          <w:sz w:val="24"/>
        </w:rPr>
        <w:t>соотношение</w:t>
      </w:r>
      <w:r>
        <w:rPr>
          <w:spacing w:val="1"/>
          <w:sz w:val="24"/>
        </w:rPr>
        <w:t xml:space="preserve"> </w:t>
      </w:r>
      <w:r>
        <w:rPr>
          <w:sz w:val="24"/>
        </w:rPr>
        <w:t>длиннее/короче</w:t>
      </w:r>
      <w:r>
        <w:rPr>
          <w:spacing w:val="2"/>
          <w:sz w:val="24"/>
        </w:rPr>
        <w:t xml:space="preserve"> </w:t>
      </w:r>
      <w:r>
        <w:rPr>
          <w:sz w:val="24"/>
        </w:rPr>
        <w:t>(выше/ниже,</w:t>
      </w:r>
      <w:r>
        <w:rPr>
          <w:spacing w:val="3"/>
          <w:sz w:val="24"/>
        </w:rPr>
        <w:t xml:space="preserve"> </w:t>
      </w:r>
      <w:r>
        <w:rPr>
          <w:sz w:val="24"/>
        </w:rPr>
        <w:t>шире/уже);</w:t>
      </w:r>
    </w:p>
    <w:p w:rsidR="00CF55C7" w:rsidRDefault="00CF55C7" w:rsidP="00CF55C7">
      <w:pPr>
        <w:pStyle w:val="a5"/>
        <w:numPr>
          <w:ilvl w:val="0"/>
          <w:numId w:val="165"/>
        </w:numPr>
        <w:tabs>
          <w:tab w:val="left" w:pos="1964"/>
        </w:tabs>
        <w:ind w:right="1424" w:firstLine="0"/>
        <w:rPr>
          <w:sz w:val="24"/>
        </w:rPr>
      </w:pPr>
      <w:r>
        <w:rPr>
          <w:sz w:val="24"/>
        </w:rPr>
        <w:t>знать и использовать единицы длины: сантиметр, дециметр и соотношение между</w:t>
      </w:r>
      <w:r>
        <w:rPr>
          <w:spacing w:val="1"/>
          <w:sz w:val="24"/>
        </w:rPr>
        <w:t xml:space="preserve"> </w:t>
      </w:r>
      <w:r>
        <w:rPr>
          <w:sz w:val="24"/>
        </w:rPr>
        <w:t>ними; измерять</w:t>
      </w:r>
      <w:r>
        <w:rPr>
          <w:spacing w:val="2"/>
          <w:sz w:val="24"/>
        </w:rPr>
        <w:t xml:space="preserve"> </w:t>
      </w:r>
      <w:r>
        <w:rPr>
          <w:sz w:val="24"/>
        </w:rPr>
        <w:t>длину</w:t>
      </w:r>
      <w:r>
        <w:rPr>
          <w:spacing w:val="1"/>
          <w:sz w:val="24"/>
        </w:rPr>
        <w:t xml:space="preserve"> </w:t>
      </w:r>
      <w:r>
        <w:rPr>
          <w:sz w:val="24"/>
        </w:rPr>
        <w:t>отрезка;</w:t>
      </w:r>
    </w:p>
    <w:p w:rsidR="00CF55C7" w:rsidRDefault="00CF55C7" w:rsidP="00CF55C7">
      <w:pPr>
        <w:pStyle w:val="a5"/>
        <w:numPr>
          <w:ilvl w:val="0"/>
          <w:numId w:val="165"/>
        </w:numPr>
        <w:tabs>
          <w:tab w:val="left" w:pos="2048"/>
        </w:tabs>
        <w:ind w:right="1414" w:firstLine="0"/>
        <w:rPr>
          <w:sz w:val="24"/>
        </w:rPr>
      </w:pPr>
      <w:r>
        <w:rPr>
          <w:sz w:val="24"/>
        </w:rPr>
        <w:t>измерять</w:t>
      </w:r>
      <w:r>
        <w:rPr>
          <w:spacing w:val="1"/>
          <w:sz w:val="24"/>
        </w:rPr>
        <w:t xml:space="preserve"> </w:t>
      </w:r>
      <w:r>
        <w:rPr>
          <w:sz w:val="24"/>
        </w:rPr>
        <w:t>длину</w:t>
      </w:r>
      <w:r>
        <w:rPr>
          <w:spacing w:val="1"/>
          <w:sz w:val="24"/>
        </w:rPr>
        <w:t xml:space="preserve"> </w:t>
      </w:r>
      <w:r>
        <w:rPr>
          <w:sz w:val="24"/>
        </w:rPr>
        <w:t>отрезка</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линейки,</w:t>
      </w:r>
      <w:r>
        <w:rPr>
          <w:spacing w:val="1"/>
          <w:sz w:val="24"/>
        </w:rPr>
        <w:t xml:space="preserve"> </w:t>
      </w:r>
      <w:r>
        <w:rPr>
          <w:sz w:val="24"/>
        </w:rPr>
        <w:t>сравнивать</w:t>
      </w:r>
      <w:r>
        <w:rPr>
          <w:spacing w:val="1"/>
          <w:sz w:val="24"/>
        </w:rPr>
        <w:t xml:space="preserve"> </w:t>
      </w:r>
      <w:r>
        <w:rPr>
          <w:sz w:val="24"/>
        </w:rPr>
        <w:t>длины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измерения;</w:t>
      </w:r>
    </w:p>
    <w:p w:rsidR="00CF55C7" w:rsidRDefault="00CF55C7" w:rsidP="00CF55C7">
      <w:pPr>
        <w:pStyle w:val="a5"/>
        <w:numPr>
          <w:ilvl w:val="0"/>
          <w:numId w:val="165"/>
        </w:numPr>
        <w:tabs>
          <w:tab w:val="left" w:pos="1956"/>
        </w:tabs>
        <w:ind w:left="1956" w:hanging="300"/>
        <w:rPr>
          <w:sz w:val="24"/>
        </w:rPr>
      </w:pPr>
      <w:r>
        <w:rPr>
          <w:sz w:val="24"/>
        </w:rPr>
        <w:t>различать</w:t>
      </w:r>
      <w:r>
        <w:rPr>
          <w:spacing w:val="-1"/>
          <w:sz w:val="24"/>
        </w:rPr>
        <w:t xml:space="preserve"> </w:t>
      </w:r>
      <w:r>
        <w:rPr>
          <w:sz w:val="24"/>
        </w:rPr>
        <w:t>число</w:t>
      </w:r>
      <w:r>
        <w:rPr>
          <w:spacing w:val="-2"/>
          <w:sz w:val="24"/>
        </w:rPr>
        <w:t xml:space="preserve"> </w:t>
      </w:r>
      <w:r>
        <w:rPr>
          <w:sz w:val="24"/>
        </w:rPr>
        <w:t>и</w:t>
      </w:r>
      <w:r>
        <w:rPr>
          <w:spacing w:val="-4"/>
          <w:sz w:val="24"/>
        </w:rPr>
        <w:t xml:space="preserve"> </w:t>
      </w:r>
      <w:r>
        <w:rPr>
          <w:sz w:val="24"/>
        </w:rPr>
        <w:t>цифру,</w:t>
      </w:r>
      <w:r>
        <w:rPr>
          <w:spacing w:val="-3"/>
          <w:sz w:val="24"/>
        </w:rPr>
        <w:t xml:space="preserve"> </w:t>
      </w:r>
      <w:r>
        <w:rPr>
          <w:sz w:val="24"/>
        </w:rPr>
        <w:t>текст и</w:t>
      </w:r>
      <w:r>
        <w:rPr>
          <w:spacing w:val="-4"/>
          <w:sz w:val="24"/>
        </w:rPr>
        <w:t xml:space="preserve"> </w:t>
      </w:r>
      <w:r>
        <w:rPr>
          <w:sz w:val="24"/>
        </w:rPr>
        <w:t>текстовую</w:t>
      </w:r>
      <w:r>
        <w:rPr>
          <w:spacing w:val="-1"/>
          <w:sz w:val="24"/>
        </w:rPr>
        <w:t xml:space="preserve"> </w:t>
      </w:r>
      <w:r>
        <w:rPr>
          <w:sz w:val="24"/>
        </w:rPr>
        <w:t>задачу;</w:t>
      </w:r>
    </w:p>
    <w:p w:rsidR="00CF55C7" w:rsidRDefault="00CF55C7" w:rsidP="00CF55C7">
      <w:pPr>
        <w:pStyle w:val="a5"/>
        <w:numPr>
          <w:ilvl w:val="0"/>
          <w:numId w:val="165"/>
        </w:numPr>
        <w:tabs>
          <w:tab w:val="left" w:pos="2184"/>
        </w:tabs>
        <w:ind w:right="1416" w:firstLine="0"/>
        <w:rPr>
          <w:sz w:val="24"/>
        </w:rPr>
      </w:pPr>
      <w:r>
        <w:rPr>
          <w:sz w:val="24"/>
        </w:rPr>
        <w:t>распознавать</w:t>
      </w:r>
      <w:r>
        <w:rPr>
          <w:spacing w:val="1"/>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куб,</w:t>
      </w:r>
      <w:r>
        <w:rPr>
          <w:spacing w:val="1"/>
          <w:sz w:val="24"/>
        </w:rPr>
        <w:t xml:space="preserve"> </w:t>
      </w:r>
      <w:r>
        <w:rPr>
          <w:sz w:val="24"/>
        </w:rPr>
        <w:t>шар;</w:t>
      </w:r>
      <w:r>
        <w:rPr>
          <w:spacing w:val="1"/>
          <w:sz w:val="24"/>
        </w:rPr>
        <w:t xml:space="preserve"> </w:t>
      </w:r>
      <w:r>
        <w:rPr>
          <w:sz w:val="24"/>
        </w:rPr>
        <w:t>круг,</w:t>
      </w:r>
      <w:r>
        <w:rPr>
          <w:spacing w:val="1"/>
          <w:sz w:val="24"/>
        </w:rPr>
        <w:t xml:space="preserve"> </w:t>
      </w:r>
      <w:r>
        <w:rPr>
          <w:sz w:val="24"/>
        </w:rPr>
        <w:t>треугольник,</w:t>
      </w:r>
      <w:r>
        <w:rPr>
          <w:spacing w:val="1"/>
          <w:sz w:val="24"/>
        </w:rPr>
        <w:t xml:space="preserve"> </w:t>
      </w:r>
      <w:r>
        <w:rPr>
          <w:sz w:val="24"/>
        </w:rPr>
        <w:t>прямоугольник (квадрат),</w:t>
      </w:r>
      <w:r>
        <w:rPr>
          <w:spacing w:val="1"/>
          <w:sz w:val="24"/>
        </w:rPr>
        <w:t xml:space="preserve"> </w:t>
      </w:r>
      <w:r>
        <w:rPr>
          <w:sz w:val="24"/>
        </w:rPr>
        <w:t>прямую,</w:t>
      </w:r>
      <w:r>
        <w:rPr>
          <w:spacing w:val="-1"/>
          <w:sz w:val="24"/>
        </w:rPr>
        <w:t xml:space="preserve"> </w:t>
      </w:r>
      <w:r>
        <w:rPr>
          <w:sz w:val="24"/>
        </w:rPr>
        <w:t>отрезок,</w:t>
      </w:r>
      <w:r>
        <w:rPr>
          <w:spacing w:val="3"/>
          <w:sz w:val="24"/>
        </w:rPr>
        <w:t xml:space="preserve"> </w:t>
      </w:r>
      <w:r>
        <w:rPr>
          <w:sz w:val="24"/>
        </w:rPr>
        <w:t>точку;</w:t>
      </w:r>
    </w:p>
    <w:p w:rsidR="00CF55C7" w:rsidRDefault="00CF55C7" w:rsidP="00CF55C7">
      <w:pPr>
        <w:pStyle w:val="a5"/>
        <w:numPr>
          <w:ilvl w:val="0"/>
          <w:numId w:val="165"/>
        </w:numPr>
        <w:tabs>
          <w:tab w:val="left" w:pos="2054"/>
        </w:tabs>
        <w:ind w:right="1415" w:firstLine="0"/>
        <w:rPr>
          <w:sz w:val="24"/>
        </w:rPr>
      </w:pPr>
      <w:r>
        <w:rPr>
          <w:sz w:val="24"/>
        </w:rPr>
        <w:t>изображать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линейки</w:t>
      </w:r>
      <w:r>
        <w:rPr>
          <w:spacing w:val="1"/>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отрезок,</w:t>
      </w:r>
      <w:r>
        <w:rPr>
          <w:spacing w:val="1"/>
          <w:sz w:val="24"/>
        </w:rPr>
        <w:t xml:space="preserve"> </w:t>
      </w:r>
      <w:r>
        <w:rPr>
          <w:sz w:val="24"/>
        </w:rPr>
        <w:t>прямую,</w:t>
      </w:r>
      <w:r>
        <w:rPr>
          <w:spacing w:val="1"/>
          <w:sz w:val="24"/>
        </w:rPr>
        <w:t xml:space="preserve"> </w:t>
      </w:r>
      <w:r>
        <w:rPr>
          <w:sz w:val="24"/>
        </w:rPr>
        <w:t>треугольник,</w:t>
      </w:r>
      <w:r>
        <w:rPr>
          <w:spacing w:val="2"/>
          <w:sz w:val="24"/>
        </w:rPr>
        <w:t xml:space="preserve"> </w:t>
      </w:r>
      <w:r>
        <w:rPr>
          <w:sz w:val="24"/>
        </w:rPr>
        <w:t>прямоугольник (квадрат),</w:t>
      </w:r>
      <w:r>
        <w:rPr>
          <w:spacing w:val="1"/>
          <w:sz w:val="24"/>
        </w:rPr>
        <w:t xml:space="preserve"> </w:t>
      </w:r>
      <w:r>
        <w:rPr>
          <w:sz w:val="24"/>
        </w:rPr>
        <w:t>многоугольник;</w:t>
      </w:r>
    </w:p>
    <w:p w:rsidR="00CF55C7" w:rsidRDefault="00CF55C7" w:rsidP="00CF55C7">
      <w:pPr>
        <w:pStyle w:val="a5"/>
        <w:numPr>
          <w:ilvl w:val="0"/>
          <w:numId w:val="165"/>
        </w:numPr>
        <w:tabs>
          <w:tab w:val="left" w:pos="2094"/>
        </w:tabs>
        <w:spacing w:before="1"/>
        <w:ind w:right="1414" w:firstLine="0"/>
        <w:rPr>
          <w:sz w:val="24"/>
        </w:rPr>
      </w:pPr>
      <w:r>
        <w:rPr>
          <w:sz w:val="24"/>
        </w:rPr>
        <w:t>устанавливать</w:t>
      </w:r>
      <w:r>
        <w:rPr>
          <w:spacing w:val="1"/>
          <w:sz w:val="24"/>
        </w:rPr>
        <w:t xml:space="preserve"> </w:t>
      </w:r>
      <w:r>
        <w:rPr>
          <w:sz w:val="24"/>
        </w:rPr>
        <w:t>между</w:t>
      </w:r>
      <w:r>
        <w:rPr>
          <w:spacing w:val="1"/>
          <w:sz w:val="24"/>
        </w:rPr>
        <w:t xml:space="preserve"> </w:t>
      </w:r>
      <w:r>
        <w:rPr>
          <w:sz w:val="24"/>
        </w:rPr>
        <w:t>объектами</w:t>
      </w:r>
      <w:r>
        <w:rPr>
          <w:spacing w:val="1"/>
          <w:sz w:val="24"/>
        </w:rPr>
        <w:t xml:space="preserve"> </w:t>
      </w:r>
      <w:r>
        <w:rPr>
          <w:sz w:val="24"/>
        </w:rPr>
        <w:t>соотношения:</w:t>
      </w:r>
      <w:r>
        <w:rPr>
          <w:spacing w:val="1"/>
          <w:sz w:val="24"/>
        </w:rPr>
        <w:t xml:space="preserve"> </w:t>
      </w:r>
      <w:r>
        <w:rPr>
          <w:sz w:val="24"/>
        </w:rPr>
        <w:t>слева/справа,</w:t>
      </w:r>
      <w:r>
        <w:rPr>
          <w:spacing w:val="1"/>
          <w:sz w:val="24"/>
        </w:rPr>
        <w:t xml:space="preserve"> </w:t>
      </w:r>
      <w:r>
        <w:rPr>
          <w:sz w:val="24"/>
        </w:rPr>
        <w:t>сверху/снизу,</w:t>
      </w:r>
      <w:r>
        <w:rPr>
          <w:spacing w:val="1"/>
          <w:sz w:val="24"/>
        </w:rPr>
        <w:t xml:space="preserve"> </w:t>
      </w:r>
      <w:r>
        <w:rPr>
          <w:sz w:val="24"/>
        </w:rPr>
        <w:t>дальше/ближе, между,</w:t>
      </w:r>
      <w:r>
        <w:rPr>
          <w:spacing w:val="-3"/>
          <w:sz w:val="24"/>
        </w:rPr>
        <w:t xml:space="preserve"> </w:t>
      </w:r>
      <w:r>
        <w:rPr>
          <w:sz w:val="24"/>
        </w:rPr>
        <w:t>перед/за,</w:t>
      </w:r>
      <w:r>
        <w:rPr>
          <w:spacing w:val="1"/>
          <w:sz w:val="24"/>
        </w:rPr>
        <w:t xml:space="preserve"> </w:t>
      </w:r>
      <w:r>
        <w:rPr>
          <w:sz w:val="24"/>
        </w:rPr>
        <w:t>над/под;</w:t>
      </w:r>
      <w:r>
        <w:rPr>
          <w:spacing w:val="-1"/>
          <w:sz w:val="24"/>
        </w:rPr>
        <w:t xml:space="preserve"> </w:t>
      </w:r>
      <w:r>
        <w:rPr>
          <w:sz w:val="24"/>
        </w:rPr>
        <w:t>распознавать объект</w:t>
      </w:r>
      <w:r>
        <w:rPr>
          <w:spacing w:val="-2"/>
          <w:sz w:val="24"/>
        </w:rPr>
        <w:t xml:space="preserve"> </w:t>
      </w:r>
      <w:r>
        <w:rPr>
          <w:sz w:val="24"/>
        </w:rPr>
        <w:t>и</w:t>
      </w:r>
      <w:r>
        <w:rPr>
          <w:spacing w:val="-3"/>
          <w:sz w:val="24"/>
        </w:rPr>
        <w:t xml:space="preserve"> </w:t>
      </w:r>
      <w:r>
        <w:rPr>
          <w:sz w:val="24"/>
        </w:rPr>
        <w:t>его</w:t>
      </w:r>
      <w:r>
        <w:rPr>
          <w:spacing w:val="-1"/>
          <w:sz w:val="24"/>
        </w:rPr>
        <w:t xml:space="preserve"> </w:t>
      </w:r>
      <w:r>
        <w:rPr>
          <w:sz w:val="24"/>
        </w:rPr>
        <w:t>отражение;</w:t>
      </w:r>
    </w:p>
    <w:p w:rsidR="00CF55C7" w:rsidRDefault="00CF55C7" w:rsidP="00CF55C7">
      <w:pPr>
        <w:pStyle w:val="a5"/>
        <w:numPr>
          <w:ilvl w:val="0"/>
          <w:numId w:val="165"/>
        </w:numPr>
        <w:tabs>
          <w:tab w:val="left" w:pos="2060"/>
        </w:tabs>
        <w:ind w:right="1418" w:firstLine="0"/>
        <w:rPr>
          <w:sz w:val="24"/>
        </w:rPr>
      </w:pPr>
      <w:r>
        <w:rPr>
          <w:sz w:val="24"/>
        </w:rPr>
        <w:t>на</w:t>
      </w:r>
      <w:r>
        <w:rPr>
          <w:spacing w:val="1"/>
          <w:sz w:val="24"/>
        </w:rPr>
        <w:t xml:space="preserve"> </w:t>
      </w:r>
      <w:r>
        <w:rPr>
          <w:sz w:val="24"/>
        </w:rPr>
        <w:t>нелинованной</w:t>
      </w:r>
      <w:r>
        <w:rPr>
          <w:spacing w:val="1"/>
          <w:sz w:val="24"/>
        </w:rPr>
        <w:t xml:space="preserve"> </w:t>
      </w:r>
      <w:r>
        <w:rPr>
          <w:sz w:val="24"/>
        </w:rPr>
        <w:t>бумаге</w:t>
      </w:r>
      <w:r>
        <w:rPr>
          <w:spacing w:val="1"/>
          <w:sz w:val="24"/>
        </w:rPr>
        <w:t xml:space="preserve"> </w:t>
      </w:r>
      <w:r>
        <w:rPr>
          <w:sz w:val="24"/>
        </w:rPr>
        <w:t>изображать</w:t>
      </w:r>
      <w:r>
        <w:rPr>
          <w:spacing w:val="1"/>
          <w:sz w:val="24"/>
        </w:rPr>
        <w:t xml:space="preserve"> </w:t>
      </w:r>
      <w:r>
        <w:rPr>
          <w:sz w:val="24"/>
        </w:rPr>
        <w:t>от</w:t>
      </w:r>
      <w:r>
        <w:rPr>
          <w:spacing w:val="1"/>
          <w:sz w:val="24"/>
        </w:rPr>
        <w:t xml:space="preserve"> </w:t>
      </w:r>
      <w:r>
        <w:rPr>
          <w:sz w:val="24"/>
        </w:rPr>
        <w:t>руки</w:t>
      </w:r>
      <w:r>
        <w:rPr>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инструментов</w:t>
      </w:r>
      <w:r>
        <w:rPr>
          <w:spacing w:val="1"/>
          <w:sz w:val="24"/>
        </w:rPr>
        <w:t xml:space="preserve"> </w:t>
      </w:r>
      <w:r>
        <w:rPr>
          <w:sz w:val="24"/>
        </w:rPr>
        <w:t>треугольник,</w:t>
      </w:r>
      <w:r>
        <w:rPr>
          <w:spacing w:val="2"/>
          <w:sz w:val="24"/>
        </w:rPr>
        <w:t xml:space="preserve"> </w:t>
      </w:r>
      <w:r>
        <w:rPr>
          <w:sz w:val="24"/>
        </w:rPr>
        <w:t>многоугольник,</w:t>
      </w:r>
      <w:r>
        <w:rPr>
          <w:spacing w:val="1"/>
          <w:sz w:val="24"/>
        </w:rPr>
        <w:t xml:space="preserve"> </w:t>
      </w:r>
      <w:r>
        <w:rPr>
          <w:sz w:val="24"/>
        </w:rPr>
        <w:t>круг;</w:t>
      </w:r>
    </w:p>
    <w:p w:rsidR="00CF55C7" w:rsidRDefault="00CF55C7" w:rsidP="00CF55C7">
      <w:pPr>
        <w:pStyle w:val="a5"/>
        <w:numPr>
          <w:ilvl w:val="0"/>
          <w:numId w:val="165"/>
        </w:numPr>
        <w:tabs>
          <w:tab w:val="left" w:pos="1956"/>
        </w:tabs>
        <w:ind w:left="1956" w:hanging="300"/>
        <w:rPr>
          <w:sz w:val="24"/>
        </w:rPr>
      </w:pPr>
      <w:r>
        <w:rPr>
          <w:sz w:val="24"/>
        </w:rPr>
        <w:t>на</w:t>
      </w:r>
      <w:r>
        <w:rPr>
          <w:spacing w:val="-3"/>
          <w:sz w:val="24"/>
        </w:rPr>
        <w:t xml:space="preserve"> </w:t>
      </w:r>
      <w:r>
        <w:rPr>
          <w:sz w:val="24"/>
        </w:rPr>
        <w:t>клетчатой</w:t>
      </w:r>
      <w:r>
        <w:rPr>
          <w:spacing w:val="-1"/>
          <w:sz w:val="24"/>
        </w:rPr>
        <w:t xml:space="preserve"> </w:t>
      </w:r>
      <w:r>
        <w:rPr>
          <w:sz w:val="24"/>
        </w:rPr>
        <w:t>бумаге</w:t>
      </w:r>
      <w:r>
        <w:rPr>
          <w:spacing w:val="-3"/>
          <w:sz w:val="24"/>
        </w:rPr>
        <w:t xml:space="preserve"> </w:t>
      </w:r>
      <w:r>
        <w:rPr>
          <w:sz w:val="24"/>
        </w:rPr>
        <w:t>копировать</w:t>
      </w:r>
      <w:r>
        <w:rPr>
          <w:spacing w:val="-2"/>
          <w:sz w:val="24"/>
        </w:rPr>
        <w:t xml:space="preserve"> </w:t>
      </w:r>
      <w:r>
        <w:rPr>
          <w:sz w:val="24"/>
        </w:rPr>
        <w:t>изображения,</w:t>
      </w:r>
      <w:r>
        <w:rPr>
          <w:spacing w:val="-3"/>
          <w:sz w:val="24"/>
        </w:rPr>
        <w:t xml:space="preserve"> </w:t>
      </w:r>
      <w:r>
        <w:rPr>
          <w:sz w:val="24"/>
        </w:rPr>
        <w:t>составленные из</w:t>
      </w:r>
      <w:r>
        <w:rPr>
          <w:spacing w:val="-4"/>
          <w:sz w:val="24"/>
        </w:rPr>
        <w:t xml:space="preserve"> </w:t>
      </w:r>
      <w:r>
        <w:rPr>
          <w:sz w:val="24"/>
        </w:rPr>
        <w:t>точек</w:t>
      </w:r>
      <w:r>
        <w:rPr>
          <w:spacing w:val="-3"/>
          <w:sz w:val="24"/>
        </w:rPr>
        <w:t xml:space="preserve"> </w:t>
      </w:r>
      <w:r>
        <w:rPr>
          <w:sz w:val="24"/>
        </w:rPr>
        <w:t>и</w:t>
      </w:r>
      <w:r>
        <w:rPr>
          <w:spacing w:val="-5"/>
          <w:sz w:val="24"/>
        </w:rPr>
        <w:t xml:space="preserve"> </w:t>
      </w:r>
      <w:r>
        <w:rPr>
          <w:sz w:val="24"/>
        </w:rPr>
        <w:t>отрезков;</w:t>
      </w:r>
    </w:p>
    <w:p w:rsidR="00CF55C7" w:rsidRDefault="00CF55C7" w:rsidP="00CF55C7">
      <w:pPr>
        <w:pStyle w:val="a5"/>
        <w:numPr>
          <w:ilvl w:val="0"/>
          <w:numId w:val="165"/>
        </w:numPr>
        <w:tabs>
          <w:tab w:val="left" w:pos="1982"/>
        </w:tabs>
        <w:ind w:right="1417" w:firstLine="0"/>
        <w:rPr>
          <w:sz w:val="24"/>
        </w:rPr>
      </w:pPr>
      <w:r>
        <w:rPr>
          <w:sz w:val="24"/>
        </w:rPr>
        <w:t>распознавать верные (истинные) и неверные (ложные) элементарные логические</w:t>
      </w:r>
      <w:r>
        <w:rPr>
          <w:spacing w:val="1"/>
          <w:sz w:val="24"/>
        </w:rPr>
        <w:t xml:space="preserve"> </w:t>
      </w:r>
      <w:r>
        <w:rPr>
          <w:sz w:val="24"/>
        </w:rPr>
        <w:t>высказывания;</w:t>
      </w:r>
    </w:p>
    <w:p w:rsidR="00CF55C7" w:rsidRDefault="00CF55C7" w:rsidP="00CF55C7">
      <w:pPr>
        <w:pStyle w:val="a5"/>
        <w:numPr>
          <w:ilvl w:val="0"/>
          <w:numId w:val="165"/>
        </w:numPr>
        <w:tabs>
          <w:tab w:val="left" w:pos="2144"/>
        </w:tabs>
        <w:ind w:right="1415" w:firstLine="0"/>
        <w:rPr>
          <w:sz w:val="24"/>
        </w:rPr>
      </w:pPr>
      <w:r>
        <w:rPr>
          <w:sz w:val="24"/>
        </w:rPr>
        <w:t>группировать</w:t>
      </w:r>
      <w:r>
        <w:rPr>
          <w:spacing w:val="1"/>
          <w:sz w:val="24"/>
        </w:rPr>
        <w:t xml:space="preserve"> </w:t>
      </w:r>
      <w:r>
        <w:rPr>
          <w:sz w:val="24"/>
        </w:rPr>
        <w:t>(классифицировать)</w:t>
      </w:r>
      <w:r>
        <w:rPr>
          <w:spacing w:val="1"/>
          <w:sz w:val="24"/>
        </w:rPr>
        <w:t xml:space="preserve"> </w:t>
      </w:r>
      <w:r>
        <w:rPr>
          <w:sz w:val="24"/>
        </w:rPr>
        <w:t>объекты</w:t>
      </w:r>
      <w:r>
        <w:rPr>
          <w:spacing w:val="1"/>
          <w:sz w:val="24"/>
        </w:rPr>
        <w:t xml:space="preserve"> </w:t>
      </w:r>
      <w:r>
        <w:rPr>
          <w:sz w:val="24"/>
        </w:rPr>
        <w:t>по</w:t>
      </w:r>
      <w:r>
        <w:rPr>
          <w:spacing w:val="1"/>
          <w:sz w:val="24"/>
        </w:rPr>
        <w:t xml:space="preserve"> </w:t>
      </w:r>
      <w:r>
        <w:rPr>
          <w:sz w:val="24"/>
        </w:rPr>
        <w:t>заданном</w:t>
      </w:r>
      <w:r>
        <w:rPr>
          <w:spacing w:val="1"/>
          <w:sz w:val="24"/>
        </w:rPr>
        <w:t xml:space="preserve"> </w:t>
      </w:r>
      <w:r>
        <w:rPr>
          <w:sz w:val="24"/>
        </w:rPr>
        <w:t>признаку</w:t>
      </w:r>
      <w:r>
        <w:rPr>
          <w:spacing w:val="1"/>
          <w:sz w:val="24"/>
        </w:rPr>
        <w:t xml:space="preserve"> </w:t>
      </w:r>
      <w:r>
        <w:rPr>
          <w:sz w:val="24"/>
        </w:rPr>
        <w:t>или</w:t>
      </w:r>
      <w:r>
        <w:rPr>
          <w:spacing w:val="-57"/>
          <w:sz w:val="24"/>
        </w:rPr>
        <w:t xml:space="preserve"> </w:t>
      </w:r>
      <w:r>
        <w:rPr>
          <w:sz w:val="24"/>
        </w:rPr>
        <w:t>самостоятельно установленному</w:t>
      </w:r>
      <w:r>
        <w:rPr>
          <w:spacing w:val="3"/>
          <w:sz w:val="24"/>
        </w:rPr>
        <w:t xml:space="preserve"> </w:t>
      </w:r>
      <w:r>
        <w:rPr>
          <w:sz w:val="24"/>
        </w:rPr>
        <w:t>признаку;</w:t>
      </w:r>
    </w:p>
    <w:p w:rsidR="00CF55C7" w:rsidRDefault="00CF55C7" w:rsidP="00CF55C7">
      <w:pPr>
        <w:pStyle w:val="a3"/>
      </w:pPr>
      <w:r>
        <w:t>находить</w:t>
      </w:r>
      <w:r>
        <w:rPr>
          <w:spacing w:val="-2"/>
        </w:rPr>
        <w:t xml:space="preserve"> </w:t>
      </w:r>
      <w:r>
        <w:t>и</w:t>
      </w:r>
      <w:r>
        <w:rPr>
          <w:spacing w:val="-3"/>
        </w:rPr>
        <w:t xml:space="preserve"> </w:t>
      </w:r>
      <w:r>
        <w:t>называть</w:t>
      </w:r>
      <w:r>
        <w:rPr>
          <w:spacing w:val="-3"/>
        </w:rPr>
        <w:t xml:space="preserve"> </w:t>
      </w:r>
      <w:r>
        <w:t>закономерности</w:t>
      </w:r>
      <w:r>
        <w:rPr>
          <w:spacing w:val="-1"/>
        </w:rPr>
        <w:t xml:space="preserve"> </w:t>
      </w:r>
      <w:r>
        <w:t>в</w:t>
      </w:r>
      <w:r>
        <w:rPr>
          <w:spacing w:val="-6"/>
        </w:rPr>
        <w:t xml:space="preserve"> </w:t>
      </w:r>
      <w:r>
        <w:t>ряду</w:t>
      </w:r>
      <w:r>
        <w:rPr>
          <w:spacing w:val="-2"/>
        </w:rPr>
        <w:t xml:space="preserve"> </w:t>
      </w:r>
      <w:r>
        <w:t>объектов</w:t>
      </w:r>
      <w:r>
        <w:rPr>
          <w:spacing w:val="-2"/>
        </w:rPr>
        <w:t xml:space="preserve"> </w:t>
      </w:r>
      <w:r>
        <w:t>повседневной</w:t>
      </w:r>
      <w:r>
        <w:rPr>
          <w:spacing w:val="-1"/>
        </w:rPr>
        <w:t xml:space="preserve"> </w:t>
      </w:r>
      <w:r>
        <w:t>жизни;</w:t>
      </w:r>
    </w:p>
    <w:p w:rsidR="00CF55C7" w:rsidRDefault="00CF55C7" w:rsidP="00CF55C7">
      <w:pPr>
        <w:pStyle w:val="a5"/>
        <w:numPr>
          <w:ilvl w:val="0"/>
          <w:numId w:val="165"/>
        </w:numPr>
        <w:tabs>
          <w:tab w:val="left" w:pos="1998"/>
        </w:tabs>
        <w:ind w:right="1420" w:firstLine="0"/>
        <w:rPr>
          <w:sz w:val="24"/>
        </w:rPr>
      </w:pPr>
      <w:r>
        <w:rPr>
          <w:sz w:val="24"/>
        </w:rPr>
        <w:t>различать строки и столбцы таблицы, читать таблицы (из двух-трёх столбцов),</w:t>
      </w:r>
      <w:r>
        <w:rPr>
          <w:spacing w:val="1"/>
          <w:sz w:val="24"/>
        </w:rPr>
        <w:t xml:space="preserve"> </w:t>
      </w:r>
      <w:r>
        <w:rPr>
          <w:sz w:val="24"/>
        </w:rPr>
        <w:t>вносить одно-два данных в таблицу, извлекать одно или несколько данных из строки,</w:t>
      </w:r>
      <w:r>
        <w:rPr>
          <w:spacing w:val="-58"/>
          <w:sz w:val="24"/>
        </w:rPr>
        <w:t xml:space="preserve"> </w:t>
      </w:r>
      <w:r>
        <w:rPr>
          <w:sz w:val="24"/>
        </w:rPr>
        <w:t>столбца.</w:t>
      </w:r>
    </w:p>
    <w:p w:rsidR="00CF55C7" w:rsidRDefault="00CF55C7" w:rsidP="00CF55C7">
      <w:pPr>
        <w:pStyle w:val="21"/>
        <w:numPr>
          <w:ilvl w:val="0"/>
          <w:numId w:val="160"/>
        </w:numPr>
        <w:tabs>
          <w:tab w:val="left" w:pos="1836"/>
        </w:tabs>
        <w:jc w:val="both"/>
      </w:pPr>
      <w:r>
        <w:t>класс</w:t>
      </w:r>
    </w:p>
    <w:p w:rsidR="00CF55C7" w:rsidRDefault="00CF55C7" w:rsidP="00CF55C7">
      <w:pPr>
        <w:ind w:left="1656"/>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во</w:t>
      </w:r>
      <w:r>
        <w:rPr>
          <w:spacing w:val="-2"/>
          <w:sz w:val="24"/>
        </w:rPr>
        <w:t xml:space="preserve"> </w:t>
      </w:r>
      <w:r>
        <w:rPr>
          <w:b/>
          <w:sz w:val="24"/>
        </w:rPr>
        <w:t>втором</w:t>
      </w:r>
      <w:r>
        <w:rPr>
          <w:b/>
          <w:spacing w:val="-3"/>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CF55C7" w:rsidRDefault="00CF55C7" w:rsidP="00CF55C7">
      <w:pPr>
        <w:pStyle w:val="a5"/>
        <w:numPr>
          <w:ilvl w:val="0"/>
          <w:numId w:val="165"/>
        </w:numPr>
        <w:tabs>
          <w:tab w:val="left" w:pos="1956"/>
        </w:tabs>
        <w:ind w:left="1956" w:hanging="300"/>
        <w:rPr>
          <w:sz w:val="24"/>
        </w:rPr>
      </w:pPr>
      <w:r>
        <w:rPr>
          <w:sz w:val="24"/>
        </w:rPr>
        <w:t>читать,</w:t>
      </w:r>
      <w:r>
        <w:rPr>
          <w:spacing w:val="-2"/>
          <w:sz w:val="24"/>
        </w:rPr>
        <w:t xml:space="preserve"> </w:t>
      </w:r>
      <w:r>
        <w:rPr>
          <w:sz w:val="24"/>
        </w:rPr>
        <w:t>записывать,</w:t>
      </w:r>
      <w:r>
        <w:rPr>
          <w:spacing w:val="-3"/>
          <w:sz w:val="24"/>
        </w:rPr>
        <w:t xml:space="preserve"> </w:t>
      </w:r>
      <w:r>
        <w:rPr>
          <w:sz w:val="24"/>
        </w:rPr>
        <w:t>сравнивать,</w:t>
      </w:r>
      <w:r>
        <w:rPr>
          <w:spacing w:val="-3"/>
          <w:sz w:val="24"/>
        </w:rPr>
        <w:t xml:space="preserve"> </w:t>
      </w:r>
      <w:r>
        <w:rPr>
          <w:sz w:val="24"/>
        </w:rPr>
        <w:t>упорядочивать</w:t>
      </w:r>
      <w:r>
        <w:rPr>
          <w:spacing w:val="-2"/>
          <w:sz w:val="24"/>
        </w:rPr>
        <w:t xml:space="preserve"> </w:t>
      </w:r>
      <w:r>
        <w:rPr>
          <w:sz w:val="24"/>
        </w:rPr>
        <w:t>числа</w:t>
      </w:r>
      <w:r>
        <w:rPr>
          <w:spacing w:val="-3"/>
          <w:sz w:val="24"/>
        </w:rPr>
        <w:t xml:space="preserve"> </w:t>
      </w:r>
      <w:r>
        <w:rPr>
          <w:sz w:val="24"/>
        </w:rPr>
        <w:t>в</w:t>
      </w:r>
      <w:r>
        <w:rPr>
          <w:spacing w:val="-6"/>
          <w:sz w:val="24"/>
        </w:rPr>
        <w:t xml:space="preserve"> </w:t>
      </w:r>
      <w:r>
        <w:rPr>
          <w:sz w:val="24"/>
        </w:rPr>
        <w:t>пределах</w:t>
      </w:r>
      <w:r>
        <w:rPr>
          <w:spacing w:val="-3"/>
          <w:sz w:val="24"/>
        </w:rPr>
        <w:t xml:space="preserve"> </w:t>
      </w:r>
      <w:r>
        <w:rPr>
          <w:sz w:val="24"/>
        </w:rPr>
        <w:t>100;</w:t>
      </w:r>
    </w:p>
    <w:p w:rsidR="00CF55C7" w:rsidRDefault="00CF55C7" w:rsidP="00CF55C7">
      <w:pPr>
        <w:pStyle w:val="a5"/>
        <w:numPr>
          <w:ilvl w:val="0"/>
          <w:numId w:val="165"/>
        </w:numPr>
        <w:tabs>
          <w:tab w:val="left" w:pos="1996"/>
        </w:tabs>
        <w:ind w:right="1419" w:firstLine="0"/>
        <w:rPr>
          <w:sz w:val="24"/>
        </w:rPr>
      </w:pPr>
      <w:r>
        <w:rPr>
          <w:sz w:val="24"/>
        </w:rPr>
        <w:t>находить число большее/меньшее данного на заданное число, большее данного</w:t>
      </w:r>
      <w:r>
        <w:rPr>
          <w:spacing w:val="1"/>
          <w:sz w:val="24"/>
        </w:rPr>
        <w:t xml:space="preserve"> </w:t>
      </w:r>
      <w:r>
        <w:rPr>
          <w:sz w:val="24"/>
        </w:rPr>
        <w:t>числа в заданное</w:t>
      </w:r>
      <w:r>
        <w:rPr>
          <w:spacing w:val="3"/>
          <w:sz w:val="24"/>
        </w:rPr>
        <w:t xml:space="preserve"> </w:t>
      </w:r>
      <w:r>
        <w:rPr>
          <w:sz w:val="24"/>
        </w:rPr>
        <w:t>число</w:t>
      </w:r>
      <w:r>
        <w:rPr>
          <w:spacing w:val="-1"/>
          <w:sz w:val="24"/>
        </w:rPr>
        <w:t xml:space="preserve"> </w:t>
      </w:r>
      <w:r>
        <w:rPr>
          <w:sz w:val="24"/>
        </w:rPr>
        <w:t>раз</w:t>
      </w:r>
      <w:r>
        <w:rPr>
          <w:spacing w:val="-1"/>
          <w:sz w:val="24"/>
        </w:rPr>
        <w:t xml:space="preserve"> </w:t>
      </w:r>
      <w:r>
        <w:rPr>
          <w:sz w:val="24"/>
        </w:rPr>
        <w:t>(в пределах</w:t>
      </w:r>
      <w:r>
        <w:rPr>
          <w:spacing w:val="1"/>
          <w:sz w:val="24"/>
        </w:rPr>
        <w:t xml:space="preserve"> </w:t>
      </w:r>
      <w:r>
        <w:rPr>
          <w:sz w:val="24"/>
        </w:rPr>
        <w:t>100);</w:t>
      </w:r>
    </w:p>
    <w:p w:rsidR="00CF55C7" w:rsidRDefault="00CF55C7" w:rsidP="00CF55C7">
      <w:pPr>
        <w:pStyle w:val="a5"/>
        <w:numPr>
          <w:ilvl w:val="0"/>
          <w:numId w:val="165"/>
        </w:numPr>
        <w:tabs>
          <w:tab w:val="left" w:pos="2080"/>
        </w:tabs>
        <w:ind w:right="1414" w:firstLine="0"/>
        <w:rPr>
          <w:sz w:val="24"/>
        </w:rPr>
      </w:pPr>
      <w:r>
        <w:rPr>
          <w:sz w:val="24"/>
        </w:rPr>
        <w:t>устанавливать</w:t>
      </w:r>
      <w:r>
        <w:rPr>
          <w:spacing w:val="1"/>
          <w:sz w:val="24"/>
        </w:rPr>
        <w:t xml:space="preserve"> </w:t>
      </w:r>
      <w:r>
        <w:rPr>
          <w:sz w:val="24"/>
        </w:rPr>
        <w:t>и</w:t>
      </w:r>
      <w:r>
        <w:rPr>
          <w:spacing w:val="1"/>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при</w:t>
      </w:r>
      <w:r>
        <w:rPr>
          <w:spacing w:val="1"/>
          <w:sz w:val="24"/>
        </w:rPr>
        <w:t xml:space="preserve"> </w:t>
      </w:r>
      <w:r>
        <w:rPr>
          <w:sz w:val="24"/>
        </w:rPr>
        <w:t>вычислении</w:t>
      </w:r>
      <w:r>
        <w:rPr>
          <w:spacing w:val="1"/>
          <w:sz w:val="24"/>
        </w:rPr>
        <w:t xml:space="preserve"> </w:t>
      </w:r>
      <w:r>
        <w:rPr>
          <w:sz w:val="24"/>
        </w:rPr>
        <w:t>значения</w:t>
      </w:r>
      <w:r>
        <w:rPr>
          <w:spacing w:val="1"/>
          <w:sz w:val="24"/>
        </w:rPr>
        <w:t xml:space="preserve"> </w:t>
      </w:r>
      <w:r>
        <w:rPr>
          <w:sz w:val="24"/>
        </w:rPr>
        <w:t>числового</w:t>
      </w:r>
      <w:r>
        <w:rPr>
          <w:spacing w:val="1"/>
          <w:sz w:val="24"/>
        </w:rPr>
        <w:t xml:space="preserve"> </w:t>
      </w:r>
      <w:r>
        <w:rPr>
          <w:sz w:val="24"/>
        </w:rPr>
        <w:t>выражения (со скобками/без скобок), содержащего действия сложение и вычитание в</w:t>
      </w:r>
      <w:r>
        <w:rPr>
          <w:spacing w:val="-57"/>
          <w:sz w:val="24"/>
        </w:rPr>
        <w:t xml:space="preserve"> </w:t>
      </w:r>
      <w:r>
        <w:rPr>
          <w:sz w:val="24"/>
        </w:rPr>
        <w:t>пределах 100;</w:t>
      </w:r>
    </w:p>
    <w:p w:rsidR="00CF55C7" w:rsidRDefault="00CF55C7" w:rsidP="00CF55C7">
      <w:pPr>
        <w:pStyle w:val="a5"/>
        <w:numPr>
          <w:ilvl w:val="0"/>
          <w:numId w:val="165"/>
        </w:numPr>
        <w:tabs>
          <w:tab w:val="left" w:pos="1992"/>
        </w:tabs>
        <w:ind w:right="1419" w:firstLine="0"/>
        <w:rPr>
          <w:sz w:val="24"/>
        </w:rPr>
      </w:pPr>
      <w:r>
        <w:rPr>
          <w:sz w:val="24"/>
        </w:rPr>
        <w:t>выполнять арифметические действия: сложение и вычитание в пределах 100 —</w:t>
      </w:r>
      <w:r>
        <w:rPr>
          <w:spacing w:val="1"/>
          <w:sz w:val="24"/>
        </w:rPr>
        <w:t xml:space="preserve"> </w:t>
      </w:r>
      <w:r>
        <w:rPr>
          <w:sz w:val="24"/>
        </w:rPr>
        <w:t>устно и письменно; умножение и деление в пределах 50 устно с использованием</w:t>
      </w:r>
      <w:r>
        <w:rPr>
          <w:spacing w:val="1"/>
          <w:sz w:val="24"/>
        </w:rPr>
        <w:t xml:space="preserve"> </w:t>
      </w:r>
      <w:r>
        <w:rPr>
          <w:sz w:val="24"/>
        </w:rPr>
        <w:t>таблицы</w:t>
      </w:r>
      <w:r>
        <w:rPr>
          <w:spacing w:val="1"/>
          <w:sz w:val="24"/>
        </w:rPr>
        <w:t xml:space="preserve"> </w:t>
      </w:r>
      <w:r>
        <w:rPr>
          <w:sz w:val="24"/>
        </w:rPr>
        <w:t>умножения;</w:t>
      </w:r>
    </w:p>
    <w:p w:rsidR="00D51A5F" w:rsidRDefault="00D51A5F" w:rsidP="00D51A5F">
      <w:pPr>
        <w:pStyle w:val="21"/>
        <w:numPr>
          <w:ilvl w:val="0"/>
          <w:numId w:val="160"/>
        </w:numPr>
        <w:tabs>
          <w:tab w:val="left" w:pos="1836"/>
        </w:tabs>
        <w:jc w:val="both"/>
      </w:pPr>
      <w:r>
        <w:t>класс</w:t>
      </w:r>
    </w:p>
    <w:p w:rsidR="00D51A5F" w:rsidRDefault="00D51A5F" w:rsidP="00D51A5F">
      <w:pPr>
        <w:ind w:left="1656"/>
        <w:jc w:val="both"/>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третьем</w:t>
      </w:r>
      <w:r>
        <w:rPr>
          <w:b/>
          <w:spacing w:val="-1"/>
          <w:sz w:val="24"/>
        </w:rPr>
        <w:t xml:space="preserve"> </w:t>
      </w:r>
      <w:r>
        <w:rPr>
          <w:b/>
          <w:sz w:val="24"/>
        </w:rPr>
        <w:t>классе</w:t>
      </w:r>
      <w:r>
        <w:rPr>
          <w:b/>
          <w:spacing w:val="-3"/>
          <w:sz w:val="24"/>
        </w:rPr>
        <w:t xml:space="preserve"> </w:t>
      </w:r>
      <w:r>
        <w:rPr>
          <w:sz w:val="24"/>
        </w:rPr>
        <w:t>обучающийся</w:t>
      </w:r>
      <w:r>
        <w:rPr>
          <w:spacing w:val="-2"/>
          <w:sz w:val="24"/>
        </w:rPr>
        <w:t xml:space="preserve"> </w:t>
      </w:r>
      <w:r>
        <w:rPr>
          <w:sz w:val="24"/>
        </w:rPr>
        <w:t>научится:</w:t>
      </w:r>
    </w:p>
    <w:p w:rsidR="00D51A5F" w:rsidRDefault="00D51A5F" w:rsidP="00D51A5F">
      <w:pPr>
        <w:pStyle w:val="a5"/>
        <w:numPr>
          <w:ilvl w:val="0"/>
          <w:numId w:val="165"/>
        </w:numPr>
        <w:tabs>
          <w:tab w:val="left" w:pos="1956"/>
        </w:tabs>
        <w:ind w:left="1956" w:hanging="300"/>
        <w:rPr>
          <w:sz w:val="24"/>
        </w:rPr>
      </w:pPr>
      <w:r>
        <w:rPr>
          <w:sz w:val="24"/>
        </w:rPr>
        <w:t>читать,</w:t>
      </w:r>
      <w:r>
        <w:rPr>
          <w:spacing w:val="-2"/>
          <w:sz w:val="24"/>
        </w:rPr>
        <w:t xml:space="preserve"> </w:t>
      </w:r>
      <w:r>
        <w:rPr>
          <w:sz w:val="24"/>
        </w:rPr>
        <w:t>записывать,</w:t>
      </w:r>
      <w:r>
        <w:rPr>
          <w:spacing w:val="-3"/>
          <w:sz w:val="24"/>
        </w:rPr>
        <w:t xml:space="preserve"> </w:t>
      </w:r>
      <w:r>
        <w:rPr>
          <w:sz w:val="24"/>
        </w:rPr>
        <w:t>сравнивать,</w:t>
      </w:r>
      <w:r>
        <w:rPr>
          <w:spacing w:val="-3"/>
          <w:sz w:val="24"/>
        </w:rPr>
        <w:t xml:space="preserve"> </w:t>
      </w:r>
      <w:r>
        <w:rPr>
          <w:sz w:val="24"/>
        </w:rPr>
        <w:t>упорядочивать</w:t>
      </w:r>
      <w:r>
        <w:rPr>
          <w:spacing w:val="-2"/>
          <w:sz w:val="24"/>
        </w:rPr>
        <w:t xml:space="preserve"> </w:t>
      </w:r>
      <w:r>
        <w:rPr>
          <w:sz w:val="24"/>
        </w:rPr>
        <w:t>числа</w:t>
      </w:r>
      <w:r>
        <w:rPr>
          <w:spacing w:val="-3"/>
          <w:sz w:val="24"/>
        </w:rPr>
        <w:t xml:space="preserve"> </w:t>
      </w:r>
      <w:r>
        <w:rPr>
          <w:sz w:val="24"/>
        </w:rPr>
        <w:t>в</w:t>
      </w:r>
      <w:r>
        <w:rPr>
          <w:spacing w:val="-6"/>
          <w:sz w:val="24"/>
        </w:rPr>
        <w:t xml:space="preserve"> </w:t>
      </w:r>
      <w:r>
        <w:rPr>
          <w:sz w:val="24"/>
        </w:rPr>
        <w:t>пределах</w:t>
      </w:r>
      <w:r>
        <w:rPr>
          <w:spacing w:val="-3"/>
          <w:sz w:val="24"/>
        </w:rPr>
        <w:t xml:space="preserve"> </w:t>
      </w:r>
      <w:r>
        <w:rPr>
          <w:sz w:val="24"/>
        </w:rPr>
        <w:t>1000;</w:t>
      </w:r>
    </w:p>
    <w:p w:rsidR="00D51A5F" w:rsidRDefault="00D51A5F" w:rsidP="00D51A5F">
      <w:pPr>
        <w:pStyle w:val="a5"/>
        <w:numPr>
          <w:ilvl w:val="0"/>
          <w:numId w:val="165"/>
        </w:numPr>
        <w:tabs>
          <w:tab w:val="left" w:pos="1994"/>
        </w:tabs>
        <w:ind w:right="1424" w:firstLine="0"/>
        <w:rPr>
          <w:sz w:val="24"/>
        </w:rPr>
      </w:pPr>
      <w:r>
        <w:rPr>
          <w:sz w:val="24"/>
        </w:rPr>
        <w:t>находить число большее/меньшее данного числа на заданное число, в заданное</w:t>
      </w:r>
      <w:r>
        <w:rPr>
          <w:spacing w:val="1"/>
          <w:sz w:val="24"/>
        </w:rPr>
        <w:t xml:space="preserve"> </w:t>
      </w:r>
      <w:r>
        <w:rPr>
          <w:sz w:val="24"/>
        </w:rPr>
        <w:t>число раз (в пределах</w:t>
      </w:r>
      <w:r>
        <w:rPr>
          <w:spacing w:val="1"/>
          <w:sz w:val="24"/>
        </w:rPr>
        <w:t xml:space="preserve"> </w:t>
      </w:r>
      <w:r>
        <w:rPr>
          <w:sz w:val="24"/>
        </w:rPr>
        <w:t>1000);</w:t>
      </w:r>
    </w:p>
    <w:p w:rsidR="00D51A5F" w:rsidRDefault="00D51A5F" w:rsidP="00D51A5F">
      <w:pPr>
        <w:pStyle w:val="a5"/>
        <w:numPr>
          <w:ilvl w:val="0"/>
          <w:numId w:val="165"/>
        </w:numPr>
        <w:tabs>
          <w:tab w:val="left" w:pos="1984"/>
        </w:tabs>
        <w:ind w:right="1419" w:firstLine="0"/>
        <w:rPr>
          <w:sz w:val="24"/>
        </w:rPr>
      </w:pPr>
      <w:r>
        <w:rPr>
          <w:sz w:val="24"/>
        </w:rPr>
        <w:t>выполнять арифметические действия: сложение и вычитание (в пределах 100 —</w:t>
      </w:r>
      <w:r>
        <w:rPr>
          <w:spacing w:val="1"/>
          <w:sz w:val="24"/>
        </w:rPr>
        <w:t xml:space="preserve"> </w:t>
      </w:r>
      <w:r>
        <w:rPr>
          <w:sz w:val="24"/>
        </w:rPr>
        <w:t>устно, в пределах 1000 — письменно); умножение и деление на однозначное число (в</w:t>
      </w:r>
      <w:r>
        <w:rPr>
          <w:spacing w:val="-57"/>
          <w:sz w:val="24"/>
        </w:rPr>
        <w:t xml:space="preserve"> </w:t>
      </w:r>
      <w:r>
        <w:rPr>
          <w:sz w:val="24"/>
        </w:rPr>
        <w:t>пределах 100 устно</w:t>
      </w:r>
      <w:r>
        <w:rPr>
          <w:spacing w:val="1"/>
          <w:sz w:val="24"/>
        </w:rPr>
        <w:t xml:space="preserve"> </w:t>
      </w:r>
      <w:r>
        <w:rPr>
          <w:sz w:val="24"/>
        </w:rPr>
        <w:t>и</w:t>
      </w:r>
      <w:r>
        <w:rPr>
          <w:spacing w:val="-1"/>
          <w:sz w:val="24"/>
        </w:rPr>
        <w:t xml:space="preserve"> </w:t>
      </w:r>
      <w:r>
        <w:rPr>
          <w:sz w:val="24"/>
        </w:rPr>
        <w:t>письменно);</w:t>
      </w:r>
    </w:p>
    <w:p w:rsidR="00D51A5F" w:rsidRDefault="00D51A5F" w:rsidP="00D51A5F">
      <w:pPr>
        <w:pStyle w:val="a5"/>
        <w:numPr>
          <w:ilvl w:val="0"/>
          <w:numId w:val="165"/>
        </w:numPr>
        <w:tabs>
          <w:tab w:val="left" w:pos="1956"/>
        </w:tabs>
        <w:ind w:left="1956" w:hanging="300"/>
        <w:rPr>
          <w:sz w:val="24"/>
        </w:rPr>
      </w:pPr>
      <w:r>
        <w:rPr>
          <w:sz w:val="24"/>
        </w:rPr>
        <w:t>выполнять</w:t>
      </w:r>
      <w:r>
        <w:rPr>
          <w:spacing w:val="-3"/>
          <w:sz w:val="24"/>
        </w:rPr>
        <w:t xml:space="preserve"> </w:t>
      </w:r>
      <w:r>
        <w:rPr>
          <w:sz w:val="24"/>
        </w:rPr>
        <w:t>умножение</w:t>
      </w:r>
      <w:r>
        <w:rPr>
          <w:spacing w:val="-1"/>
          <w:sz w:val="24"/>
        </w:rPr>
        <w:t xml:space="preserve"> </w:t>
      </w:r>
      <w:r>
        <w:rPr>
          <w:sz w:val="24"/>
        </w:rPr>
        <w:t>и</w:t>
      </w:r>
      <w:r>
        <w:rPr>
          <w:spacing w:val="-1"/>
          <w:sz w:val="24"/>
        </w:rPr>
        <w:t xml:space="preserve"> </w:t>
      </w:r>
      <w:r>
        <w:rPr>
          <w:sz w:val="24"/>
        </w:rPr>
        <w:t>деление</w:t>
      </w:r>
      <w:r>
        <w:rPr>
          <w:spacing w:val="-1"/>
          <w:sz w:val="24"/>
        </w:rPr>
        <w:t xml:space="preserve"> </w:t>
      </w:r>
      <w:r>
        <w:rPr>
          <w:sz w:val="24"/>
        </w:rPr>
        <w:t>с</w:t>
      </w:r>
      <w:r>
        <w:rPr>
          <w:spacing w:val="-3"/>
          <w:sz w:val="24"/>
        </w:rPr>
        <w:t xml:space="preserve"> </w:t>
      </w:r>
      <w:r>
        <w:rPr>
          <w:sz w:val="24"/>
        </w:rPr>
        <w:t>числами</w:t>
      </w:r>
      <w:r>
        <w:rPr>
          <w:spacing w:val="-2"/>
          <w:sz w:val="24"/>
        </w:rPr>
        <w:t xml:space="preserve"> </w:t>
      </w:r>
      <w:r>
        <w:rPr>
          <w:sz w:val="24"/>
        </w:rPr>
        <w:t>0</w:t>
      </w:r>
      <w:r>
        <w:rPr>
          <w:spacing w:val="-2"/>
          <w:sz w:val="24"/>
        </w:rPr>
        <w:t xml:space="preserve"> </w:t>
      </w:r>
      <w:r>
        <w:rPr>
          <w:sz w:val="24"/>
        </w:rPr>
        <w:t>и</w:t>
      </w:r>
      <w:r>
        <w:rPr>
          <w:spacing w:val="-1"/>
          <w:sz w:val="24"/>
        </w:rPr>
        <w:t xml:space="preserve"> </w:t>
      </w:r>
      <w:r>
        <w:rPr>
          <w:sz w:val="24"/>
        </w:rPr>
        <w:t>1;</w:t>
      </w:r>
      <w:r>
        <w:rPr>
          <w:spacing w:val="-3"/>
          <w:sz w:val="24"/>
        </w:rPr>
        <w:t xml:space="preserve"> </w:t>
      </w:r>
      <w:r>
        <w:rPr>
          <w:sz w:val="24"/>
        </w:rPr>
        <w:t>деление</w:t>
      </w:r>
      <w:r>
        <w:rPr>
          <w:spacing w:val="-1"/>
          <w:sz w:val="24"/>
        </w:rPr>
        <w:t xml:space="preserve"> </w:t>
      </w:r>
      <w:r>
        <w:rPr>
          <w:sz w:val="24"/>
        </w:rPr>
        <w:t>с</w:t>
      </w:r>
      <w:r>
        <w:rPr>
          <w:spacing w:val="-4"/>
          <w:sz w:val="24"/>
        </w:rPr>
        <w:t xml:space="preserve"> </w:t>
      </w:r>
      <w:r>
        <w:rPr>
          <w:sz w:val="24"/>
        </w:rPr>
        <w:t>остатком;</w:t>
      </w:r>
    </w:p>
    <w:p w:rsidR="00D51A5F" w:rsidRDefault="00D51A5F" w:rsidP="00D51A5F">
      <w:pPr>
        <w:pStyle w:val="a5"/>
        <w:numPr>
          <w:ilvl w:val="0"/>
          <w:numId w:val="165"/>
        </w:numPr>
        <w:tabs>
          <w:tab w:val="left" w:pos="2092"/>
        </w:tabs>
        <w:ind w:right="1411" w:firstLine="0"/>
        <w:rPr>
          <w:sz w:val="24"/>
        </w:rPr>
      </w:pPr>
      <w:r>
        <w:rPr>
          <w:sz w:val="24"/>
        </w:rPr>
        <w:t>устанавливать</w:t>
      </w:r>
      <w:r>
        <w:rPr>
          <w:spacing w:val="1"/>
          <w:sz w:val="24"/>
        </w:rPr>
        <w:t xml:space="preserve"> </w:t>
      </w:r>
      <w:r>
        <w:rPr>
          <w:sz w:val="24"/>
        </w:rPr>
        <w:t>и</w:t>
      </w:r>
      <w:r>
        <w:rPr>
          <w:spacing w:val="1"/>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вычислении</w:t>
      </w:r>
      <w:r>
        <w:rPr>
          <w:spacing w:val="1"/>
          <w:sz w:val="24"/>
        </w:rPr>
        <w:t xml:space="preserve"> </w:t>
      </w:r>
      <w:r>
        <w:rPr>
          <w:sz w:val="24"/>
        </w:rPr>
        <w:t>значения</w:t>
      </w:r>
      <w:r>
        <w:rPr>
          <w:spacing w:val="1"/>
          <w:sz w:val="24"/>
        </w:rPr>
        <w:t xml:space="preserve"> </w:t>
      </w:r>
      <w:r>
        <w:rPr>
          <w:sz w:val="24"/>
        </w:rPr>
        <w:t>числового выражения (со скобками/без скобок), содержащего действия сложение,</w:t>
      </w:r>
      <w:r>
        <w:rPr>
          <w:spacing w:val="1"/>
          <w:sz w:val="24"/>
        </w:rPr>
        <w:t xml:space="preserve"> </w:t>
      </w:r>
      <w:r>
        <w:rPr>
          <w:sz w:val="24"/>
        </w:rPr>
        <w:t>вычитание,</w:t>
      </w:r>
      <w:r>
        <w:rPr>
          <w:spacing w:val="2"/>
          <w:sz w:val="24"/>
        </w:rPr>
        <w:t xml:space="preserve"> </w:t>
      </w:r>
      <w:r>
        <w:rPr>
          <w:sz w:val="24"/>
        </w:rPr>
        <w:t>умножение</w:t>
      </w:r>
      <w:r>
        <w:rPr>
          <w:spacing w:val="1"/>
          <w:sz w:val="24"/>
        </w:rPr>
        <w:t xml:space="preserve"> </w:t>
      </w:r>
      <w:r>
        <w:rPr>
          <w:sz w:val="24"/>
        </w:rPr>
        <w:t>и</w:t>
      </w:r>
      <w:r>
        <w:rPr>
          <w:spacing w:val="-1"/>
          <w:sz w:val="24"/>
        </w:rPr>
        <w:t xml:space="preserve"> </w:t>
      </w:r>
      <w:r>
        <w:rPr>
          <w:sz w:val="24"/>
        </w:rPr>
        <w:t>деление;</w:t>
      </w:r>
    </w:p>
    <w:p w:rsidR="00D51A5F" w:rsidRDefault="00D51A5F" w:rsidP="00D51A5F">
      <w:pPr>
        <w:pStyle w:val="a5"/>
        <w:numPr>
          <w:ilvl w:val="0"/>
          <w:numId w:val="165"/>
        </w:numPr>
        <w:tabs>
          <w:tab w:val="left" w:pos="2060"/>
        </w:tabs>
        <w:ind w:right="1418" w:firstLine="0"/>
        <w:rPr>
          <w:sz w:val="24"/>
        </w:rPr>
      </w:pPr>
      <w:r>
        <w:rPr>
          <w:sz w:val="24"/>
        </w:rPr>
        <w:t>использовать</w:t>
      </w:r>
      <w:r>
        <w:rPr>
          <w:spacing w:val="1"/>
          <w:sz w:val="24"/>
        </w:rPr>
        <w:t xml:space="preserve"> </w:t>
      </w:r>
      <w:r>
        <w:rPr>
          <w:sz w:val="24"/>
        </w:rPr>
        <w:t>при</w:t>
      </w:r>
      <w:r>
        <w:rPr>
          <w:spacing w:val="1"/>
          <w:sz w:val="24"/>
        </w:rPr>
        <w:t xml:space="preserve"> </w:t>
      </w:r>
      <w:r>
        <w:rPr>
          <w:sz w:val="24"/>
        </w:rPr>
        <w:t>вычислениях</w:t>
      </w:r>
      <w:r>
        <w:rPr>
          <w:spacing w:val="1"/>
          <w:sz w:val="24"/>
        </w:rPr>
        <w:t xml:space="preserve"> </w:t>
      </w:r>
      <w:r>
        <w:rPr>
          <w:sz w:val="24"/>
        </w:rPr>
        <w:t>переместительное</w:t>
      </w:r>
      <w:r>
        <w:rPr>
          <w:spacing w:val="1"/>
          <w:sz w:val="24"/>
        </w:rPr>
        <w:t xml:space="preserve"> </w:t>
      </w:r>
      <w:r>
        <w:rPr>
          <w:sz w:val="24"/>
        </w:rPr>
        <w:t>и</w:t>
      </w:r>
      <w:r>
        <w:rPr>
          <w:spacing w:val="1"/>
          <w:sz w:val="24"/>
        </w:rPr>
        <w:t xml:space="preserve"> </w:t>
      </w:r>
      <w:r>
        <w:rPr>
          <w:sz w:val="24"/>
        </w:rPr>
        <w:t>сочетательное</w:t>
      </w:r>
      <w:r>
        <w:rPr>
          <w:spacing w:val="1"/>
          <w:sz w:val="24"/>
        </w:rPr>
        <w:t xml:space="preserve"> </w:t>
      </w:r>
      <w:r>
        <w:rPr>
          <w:sz w:val="24"/>
        </w:rPr>
        <w:t>свойства</w:t>
      </w:r>
      <w:r>
        <w:rPr>
          <w:spacing w:val="1"/>
          <w:sz w:val="24"/>
        </w:rPr>
        <w:t xml:space="preserve"> </w:t>
      </w:r>
      <w:r>
        <w:rPr>
          <w:sz w:val="24"/>
        </w:rPr>
        <w:t>сложения и</w:t>
      </w:r>
      <w:r>
        <w:rPr>
          <w:spacing w:val="1"/>
          <w:sz w:val="24"/>
        </w:rPr>
        <w:t xml:space="preserve"> </w:t>
      </w:r>
      <w:r>
        <w:rPr>
          <w:sz w:val="24"/>
        </w:rPr>
        <w:t>умножения;</w:t>
      </w:r>
    </w:p>
    <w:p w:rsidR="00D51A5F" w:rsidRDefault="00D51A5F" w:rsidP="00D51A5F">
      <w:pPr>
        <w:pStyle w:val="a5"/>
        <w:numPr>
          <w:ilvl w:val="0"/>
          <w:numId w:val="165"/>
        </w:numPr>
        <w:tabs>
          <w:tab w:val="left" w:pos="1956"/>
        </w:tabs>
        <w:ind w:left="1956" w:hanging="300"/>
        <w:rPr>
          <w:sz w:val="24"/>
        </w:rPr>
      </w:pPr>
      <w:r>
        <w:rPr>
          <w:sz w:val="24"/>
        </w:rPr>
        <w:t>находить</w:t>
      </w:r>
      <w:r>
        <w:rPr>
          <w:spacing w:val="-4"/>
          <w:sz w:val="24"/>
        </w:rPr>
        <w:t xml:space="preserve"> </w:t>
      </w:r>
      <w:r>
        <w:rPr>
          <w:sz w:val="24"/>
        </w:rPr>
        <w:t>неизвестный</w:t>
      </w:r>
      <w:r>
        <w:rPr>
          <w:spacing w:val="-4"/>
          <w:sz w:val="24"/>
        </w:rPr>
        <w:t xml:space="preserve"> </w:t>
      </w:r>
      <w:r>
        <w:rPr>
          <w:sz w:val="24"/>
        </w:rPr>
        <w:t>компонент</w:t>
      </w:r>
      <w:r>
        <w:rPr>
          <w:spacing w:val="-4"/>
          <w:sz w:val="24"/>
        </w:rPr>
        <w:t xml:space="preserve"> </w:t>
      </w:r>
      <w:r>
        <w:rPr>
          <w:sz w:val="24"/>
        </w:rPr>
        <w:t>арифметического</w:t>
      </w:r>
      <w:r>
        <w:rPr>
          <w:spacing w:val="-4"/>
          <w:sz w:val="24"/>
        </w:rPr>
        <w:t xml:space="preserve"> </w:t>
      </w:r>
      <w:r>
        <w:rPr>
          <w:sz w:val="24"/>
        </w:rPr>
        <w:t>действия;</w:t>
      </w:r>
    </w:p>
    <w:p w:rsidR="00D51A5F" w:rsidRDefault="00D51A5F" w:rsidP="00D51A5F">
      <w:pPr>
        <w:pStyle w:val="a5"/>
        <w:numPr>
          <w:ilvl w:val="0"/>
          <w:numId w:val="165"/>
        </w:numPr>
        <w:tabs>
          <w:tab w:val="left" w:pos="2066"/>
        </w:tabs>
        <w:ind w:right="1417" w:firstLine="0"/>
        <w:rPr>
          <w:sz w:val="24"/>
        </w:rPr>
      </w:pPr>
      <w:r>
        <w:rPr>
          <w:sz w:val="24"/>
        </w:rPr>
        <w:t>использовать</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1"/>
          <w:sz w:val="24"/>
        </w:rPr>
        <w:t xml:space="preserve"> </w:t>
      </w:r>
      <w:r>
        <w:rPr>
          <w:sz w:val="24"/>
        </w:rPr>
        <w:t>единицы:</w:t>
      </w:r>
      <w:r>
        <w:rPr>
          <w:spacing w:val="1"/>
          <w:sz w:val="24"/>
        </w:rPr>
        <w:t xml:space="preserve"> </w:t>
      </w:r>
      <w:r>
        <w:rPr>
          <w:sz w:val="24"/>
        </w:rPr>
        <w:t>длины</w:t>
      </w:r>
      <w:r>
        <w:rPr>
          <w:spacing w:val="1"/>
          <w:sz w:val="24"/>
        </w:rPr>
        <w:t xml:space="preserve"> </w:t>
      </w:r>
      <w:r>
        <w:rPr>
          <w:sz w:val="24"/>
        </w:rPr>
        <w:t>(миллиметр,</w:t>
      </w:r>
      <w:r>
        <w:rPr>
          <w:spacing w:val="1"/>
          <w:sz w:val="24"/>
        </w:rPr>
        <w:t xml:space="preserve"> </w:t>
      </w:r>
      <w:r>
        <w:rPr>
          <w:sz w:val="24"/>
        </w:rPr>
        <w:t>сантиметр,</w:t>
      </w:r>
      <w:r>
        <w:rPr>
          <w:spacing w:val="1"/>
          <w:sz w:val="24"/>
        </w:rPr>
        <w:t xml:space="preserve"> </w:t>
      </w:r>
      <w:r>
        <w:rPr>
          <w:sz w:val="24"/>
        </w:rPr>
        <w:t>дециметр,</w:t>
      </w:r>
      <w:r>
        <w:rPr>
          <w:spacing w:val="1"/>
          <w:sz w:val="24"/>
        </w:rPr>
        <w:t xml:space="preserve"> </w:t>
      </w:r>
      <w:r>
        <w:rPr>
          <w:sz w:val="24"/>
        </w:rPr>
        <w:t>метр,</w:t>
      </w:r>
      <w:r>
        <w:rPr>
          <w:spacing w:val="1"/>
          <w:sz w:val="24"/>
        </w:rPr>
        <w:t xml:space="preserve"> </w:t>
      </w:r>
      <w:r>
        <w:rPr>
          <w:sz w:val="24"/>
        </w:rPr>
        <w:t>километр),</w:t>
      </w:r>
      <w:r>
        <w:rPr>
          <w:spacing w:val="1"/>
          <w:sz w:val="24"/>
        </w:rPr>
        <w:t xml:space="preserve"> </w:t>
      </w:r>
      <w:r>
        <w:rPr>
          <w:sz w:val="24"/>
        </w:rPr>
        <w:t>массы</w:t>
      </w:r>
      <w:r>
        <w:rPr>
          <w:spacing w:val="1"/>
          <w:sz w:val="24"/>
        </w:rPr>
        <w:t xml:space="preserve"> </w:t>
      </w:r>
      <w:r>
        <w:rPr>
          <w:sz w:val="24"/>
        </w:rPr>
        <w:t>(грамм,</w:t>
      </w:r>
      <w:r>
        <w:rPr>
          <w:spacing w:val="1"/>
          <w:sz w:val="24"/>
        </w:rPr>
        <w:t xml:space="preserve"> </w:t>
      </w:r>
      <w:r>
        <w:rPr>
          <w:sz w:val="24"/>
        </w:rPr>
        <w:t>килограмм),</w:t>
      </w:r>
      <w:r>
        <w:rPr>
          <w:spacing w:val="1"/>
          <w:sz w:val="24"/>
        </w:rPr>
        <w:t xml:space="preserve"> </w:t>
      </w:r>
      <w:r>
        <w:rPr>
          <w:sz w:val="24"/>
        </w:rPr>
        <w:t>времени</w:t>
      </w:r>
      <w:r>
        <w:rPr>
          <w:spacing w:val="1"/>
          <w:sz w:val="24"/>
        </w:rPr>
        <w:t xml:space="preserve"> </w:t>
      </w:r>
      <w:r>
        <w:rPr>
          <w:sz w:val="24"/>
        </w:rPr>
        <w:t>(минута,</w:t>
      </w:r>
      <w:r>
        <w:rPr>
          <w:spacing w:val="1"/>
          <w:sz w:val="24"/>
        </w:rPr>
        <w:t xml:space="preserve"> </w:t>
      </w:r>
      <w:r>
        <w:rPr>
          <w:sz w:val="24"/>
        </w:rPr>
        <w:t>час,</w:t>
      </w:r>
      <w:r>
        <w:rPr>
          <w:spacing w:val="1"/>
          <w:sz w:val="24"/>
        </w:rPr>
        <w:t xml:space="preserve"> </w:t>
      </w:r>
      <w:r>
        <w:rPr>
          <w:sz w:val="24"/>
        </w:rPr>
        <w:t>секунда), стоимости (копейка, рубль); преобразовывать одни единицы величины в</w:t>
      </w:r>
      <w:r>
        <w:rPr>
          <w:spacing w:val="1"/>
          <w:sz w:val="24"/>
        </w:rPr>
        <w:t xml:space="preserve"> </w:t>
      </w:r>
      <w:r>
        <w:rPr>
          <w:sz w:val="24"/>
        </w:rPr>
        <w:t>другие;</w:t>
      </w:r>
    </w:p>
    <w:p w:rsidR="00D51A5F" w:rsidRDefault="00D51A5F" w:rsidP="00D51A5F">
      <w:pPr>
        <w:pStyle w:val="a5"/>
        <w:numPr>
          <w:ilvl w:val="0"/>
          <w:numId w:val="165"/>
        </w:numPr>
        <w:tabs>
          <w:tab w:val="left" w:pos="2064"/>
        </w:tabs>
        <w:spacing w:before="70"/>
        <w:ind w:right="1417" w:firstLine="0"/>
        <w:rPr>
          <w:sz w:val="24"/>
        </w:rPr>
      </w:pPr>
      <w:r>
        <w:rPr>
          <w:sz w:val="24"/>
        </w:rPr>
        <w:t>определять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измерительных</w:t>
      </w:r>
      <w:r>
        <w:rPr>
          <w:spacing w:val="1"/>
          <w:sz w:val="24"/>
        </w:rPr>
        <w:t xml:space="preserve"> </w:t>
      </w:r>
      <w:r>
        <w:rPr>
          <w:sz w:val="24"/>
        </w:rPr>
        <w:t>инструментов</w:t>
      </w:r>
      <w:r>
        <w:rPr>
          <w:spacing w:val="1"/>
          <w:sz w:val="24"/>
        </w:rPr>
        <w:t xml:space="preserve"> </w:t>
      </w:r>
      <w:r>
        <w:rPr>
          <w:sz w:val="24"/>
        </w:rPr>
        <w:t>длину,</w:t>
      </w:r>
      <w:r>
        <w:rPr>
          <w:spacing w:val="1"/>
          <w:sz w:val="24"/>
        </w:rPr>
        <w:t xml:space="preserve"> </w:t>
      </w:r>
      <w:r>
        <w:rPr>
          <w:sz w:val="24"/>
        </w:rPr>
        <w:t>массу,</w:t>
      </w:r>
      <w:r>
        <w:rPr>
          <w:spacing w:val="1"/>
          <w:sz w:val="24"/>
        </w:rPr>
        <w:t xml:space="preserve"> </w:t>
      </w:r>
      <w:r>
        <w:rPr>
          <w:sz w:val="24"/>
        </w:rPr>
        <w:t>время;</w:t>
      </w:r>
      <w:r>
        <w:rPr>
          <w:spacing w:val="1"/>
          <w:sz w:val="24"/>
        </w:rPr>
        <w:t xml:space="preserve"> </w:t>
      </w:r>
      <w:r>
        <w:rPr>
          <w:sz w:val="24"/>
        </w:rPr>
        <w:t>выполнять</w:t>
      </w:r>
      <w:r>
        <w:rPr>
          <w:spacing w:val="1"/>
          <w:sz w:val="24"/>
        </w:rPr>
        <w:t xml:space="preserve"> </w:t>
      </w:r>
      <w:r>
        <w:rPr>
          <w:sz w:val="24"/>
        </w:rPr>
        <w:t>прикидку</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результата</w:t>
      </w:r>
      <w:r>
        <w:rPr>
          <w:spacing w:val="1"/>
          <w:sz w:val="24"/>
        </w:rPr>
        <w:t xml:space="preserve"> </w:t>
      </w:r>
      <w:r>
        <w:rPr>
          <w:sz w:val="24"/>
        </w:rPr>
        <w:t>измерений; определять</w:t>
      </w:r>
      <w:r>
        <w:rPr>
          <w:spacing w:val="4"/>
          <w:sz w:val="24"/>
        </w:rPr>
        <w:t xml:space="preserve"> </w:t>
      </w:r>
      <w:r>
        <w:rPr>
          <w:sz w:val="24"/>
        </w:rPr>
        <w:t>продолжительность</w:t>
      </w:r>
      <w:r>
        <w:rPr>
          <w:spacing w:val="1"/>
          <w:sz w:val="24"/>
        </w:rPr>
        <w:t xml:space="preserve"> </w:t>
      </w:r>
      <w:r>
        <w:rPr>
          <w:sz w:val="24"/>
        </w:rPr>
        <w:t>события;</w:t>
      </w:r>
    </w:p>
    <w:p w:rsidR="00D51A5F" w:rsidRDefault="00D51A5F" w:rsidP="00D51A5F">
      <w:pPr>
        <w:pStyle w:val="a5"/>
        <w:numPr>
          <w:ilvl w:val="0"/>
          <w:numId w:val="165"/>
        </w:numPr>
        <w:tabs>
          <w:tab w:val="left" w:pos="1976"/>
        </w:tabs>
        <w:ind w:right="1416" w:firstLine="0"/>
        <w:rPr>
          <w:sz w:val="24"/>
        </w:rPr>
      </w:pPr>
      <w:r>
        <w:rPr>
          <w:sz w:val="24"/>
        </w:rPr>
        <w:t>сравнивать величины длины, площади, массы, времени, стоимости, устанавливая</w:t>
      </w:r>
      <w:r>
        <w:rPr>
          <w:spacing w:val="1"/>
          <w:sz w:val="24"/>
        </w:rPr>
        <w:t xml:space="preserve"> </w:t>
      </w:r>
      <w:r>
        <w:rPr>
          <w:sz w:val="24"/>
        </w:rPr>
        <w:t>между</w:t>
      </w:r>
      <w:r>
        <w:rPr>
          <w:spacing w:val="-2"/>
          <w:sz w:val="24"/>
        </w:rPr>
        <w:t xml:space="preserve"> </w:t>
      </w:r>
      <w:r>
        <w:rPr>
          <w:sz w:val="24"/>
        </w:rPr>
        <w:t>ними</w:t>
      </w:r>
      <w:r>
        <w:rPr>
          <w:spacing w:val="1"/>
          <w:sz w:val="24"/>
        </w:rPr>
        <w:t xml:space="preserve"> </w:t>
      </w:r>
      <w:r>
        <w:rPr>
          <w:sz w:val="24"/>
        </w:rPr>
        <w:t>соотношение</w:t>
      </w:r>
      <w:r>
        <w:rPr>
          <w:spacing w:val="1"/>
          <w:sz w:val="24"/>
        </w:rPr>
        <w:t xml:space="preserve"> </w:t>
      </w:r>
      <w:r>
        <w:rPr>
          <w:sz w:val="24"/>
        </w:rPr>
        <w:t>«больше/меньше на/в»;</w:t>
      </w:r>
    </w:p>
    <w:p w:rsidR="00D51A5F" w:rsidRDefault="00D51A5F" w:rsidP="00D51A5F">
      <w:pPr>
        <w:pStyle w:val="a5"/>
        <w:numPr>
          <w:ilvl w:val="0"/>
          <w:numId w:val="165"/>
        </w:numPr>
        <w:tabs>
          <w:tab w:val="left" w:pos="1998"/>
        </w:tabs>
        <w:ind w:right="1424" w:firstLine="0"/>
        <w:rPr>
          <w:sz w:val="24"/>
        </w:rPr>
      </w:pPr>
      <w:r>
        <w:rPr>
          <w:sz w:val="24"/>
        </w:rPr>
        <w:t>называть, находить доли величины (половина, четверть); сравнивать величины,</w:t>
      </w:r>
      <w:r>
        <w:rPr>
          <w:spacing w:val="1"/>
          <w:sz w:val="24"/>
        </w:rPr>
        <w:t xml:space="preserve"> </w:t>
      </w:r>
      <w:r>
        <w:rPr>
          <w:sz w:val="24"/>
        </w:rPr>
        <w:t>выраженные</w:t>
      </w:r>
      <w:r>
        <w:rPr>
          <w:spacing w:val="-2"/>
          <w:sz w:val="24"/>
        </w:rPr>
        <w:t xml:space="preserve"> </w:t>
      </w:r>
      <w:r>
        <w:rPr>
          <w:sz w:val="24"/>
        </w:rPr>
        <w:t>долями;</w:t>
      </w:r>
    </w:p>
    <w:p w:rsidR="00D51A5F" w:rsidRDefault="00D51A5F" w:rsidP="00D51A5F">
      <w:pPr>
        <w:pStyle w:val="a5"/>
        <w:numPr>
          <w:ilvl w:val="0"/>
          <w:numId w:val="165"/>
        </w:numPr>
        <w:tabs>
          <w:tab w:val="left" w:pos="1956"/>
        </w:tabs>
        <w:ind w:left="1956" w:hanging="300"/>
        <w:rPr>
          <w:sz w:val="24"/>
        </w:rPr>
      </w:pPr>
      <w:r>
        <w:rPr>
          <w:sz w:val="24"/>
        </w:rPr>
        <w:t>решать</w:t>
      </w:r>
      <w:r>
        <w:rPr>
          <w:spacing w:val="-1"/>
          <w:sz w:val="24"/>
        </w:rPr>
        <w:t xml:space="preserve"> </w:t>
      </w:r>
      <w:r>
        <w:rPr>
          <w:sz w:val="24"/>
        </w:rPr>
        <w:t>задачи на</w:t>
      </w:r>
      <w:r>
        <w:rPr>
          <w:spacing w:val="-4"/>
          <w:sz w:val="24"/>
        </w:rPr>
        <w:t xml:space="preserve"> </w:t>
      </w:r>
      <w:r>
        <w:rPr>
          <w:sz w:val="24"/>
        </w:rPr>
        <w:t>нахождение доли</w:t>
      </w:r>
      <w:r>
        <w:rPr>
          <w:spacing w:val="-4"/>
          <w:sz w:val="24"/>
        </w:rPr>
        <w:t xml:space="preserve"> </w:t>
      </w:r>
      <w:r>
        <w:rPr>
          <w:sz w:val="24"/>
        </w:rPr>
        <w:t>целого</w:t>
      </w:r>
      <w:r>
        <w:rPr>
          <w:spacing w:val="-2"/>
          <w:sz w:val="24"/>
        </w:rPr>
        <w:t xml:space="preserve"> </w:t>
      </w:r>
      <w:r>
        <w:rPr>
          <w:sz w:val="24"/>
        </w:rPr>
        <w:t>и</w:t>
      </w:r>
      <w:r>
        <w:rPr>
          <w:spacing w:val="-3"/>
          <w:sz w:val="24"/>
        </w:rPr>
        <w:t xml:space="preserve"> </w:t>
      </w:r>
      <w:r>
        <w:rPr>
          <w:sz w:val="24"/>
        </w:rPr>
        <w:t>целого</w:t>
      </w:r>
      <w:r>
        <w:rPr>
          <w:spacing w:val="-2"/>
          <w:sz w:val="24"/>
        </w:rPr>
        <w:t xml:space="preserve"> </w:t>
      </w:r>
      <w:r>
        <w:rPr>
          <w:sz w:val="24"/>
        </w:rPr>
        <w:t>по</w:t>
      </w:r>
      <w:r>
        <w:rPr>
          <w:spacing w:val="-3"/>
          <w:sz w:val="24"/>
        </w:rPr>
        <w:t xml:space="preserve"> </w:t>
      </w:r>
      <w:r>
        <w:rPr>
          <w:sz w:val="24"/>
        </w:rPr>
        <w:t>его</w:t>
      </w:r>
      <w:r>
        <w:rPr>
          <w:spacing w:val="-2"/>
          <w:sz w:val="24"/>
        </w:rPr>
        <w:t xml:space="preserve"> </w:t>
      </w:r>
      <w:r>
        <w:rPr>
          <w:sz w:val="24"/>
        </w:rPr>
        <w:t>доле;</w:t>
      </w:r>
    </w:p>
    <w:p w:rsidR="00D51A5F" w:rsidRDefault="00D51A5F" w:rsidP="00D51A5F">
      <w:pPr>
        <w:pStyle w:val="a5"/>
        <w:numPr>
          <w:ilvl w:val="0"/>
          <w:numId w:val="165"/>
        </w:numPr>
        <w:tabs>
          <w:tab w:val="left" w:pos="1996"/>
        </w:tabs>
        <w:ind w:right="1413" w:firstLine="0"/>
        <w:rPr>
          <w:sz w:val="24"/>
        </w:rPr>
      </w:pPr>
      <w:r>
        <w:rPr>
          <w:sz w:val="24"/>
        </w:rPr>
        <w:t>знать и использовать при решении задач и в практических ситуациях (покупка</w:t>
      </w:r>
      <w:r>
        <w:rPr>
          <w:spacing w:val="1"/>
          <w:sz w:val="24"/>
        </w:rPr>
        <w:t xml:space="preserve"> </w:t>
      </w:r>
      <w:r>
        <w:rPr>
          <w:sz w:val="24"/>
        </w:rPr>
        <w:t>товара,</w:t>
      </w:r>
      <w:r>
        <w:rPr>
          <w:spacing w:val="1"/>
          <w:sz w:val="24"/>
        </w:rPr>
        <w:t xml:space="preserve"> </w:t>
      </w:r>
      <w:r>
        <w:rPr>
          <w:sz w:val="24"/>
        </w:rPr>
        <w:t>определение</w:t>
      </w:r>
      <w:r>
        <w:rPr>
          <w:spacing w:val="1"/>
          <w:sz w:val="24"/>
        </w:rPr>
        <w:t xml:space="preserve"> </w:t>
      </w:r>
      <w:r>
        <w:rPr>
          <w:sz w:val="24"/>
        </w:rPr>
        <w:t>времени,</w:t>
      </w:r>
      <w:r>
        <w:rPr>
          <w:spacing w:val="1"/>
          <w:sz w:val="24"/>
        </w:rPr>
        <w:t xml:space="preserve"> </w:t>
      </w:r>
      <w:r>
        <w:rPr>
          <w:sz w:val="24"/>
        </w:rPr>
        <w:t>выполнение</w:t>
      </w:r>
      <w:r>
        <w:rPr>
          <w:spacing w:val="1"/>
          <w:sz w:val="24"/>
        </w:rPr>
        <w:t xml:space="preserve"> </w:t>
      </w:r>
      <w:r>
        <w:rPr>
          <w:sz w:val="24"/>
        </w:rPr>
        <w:t>расчётов)</w:t>
      </w:r>
      <w:r>
        <w:rPr>
          <w:spacing w:val="1"/>
          <w:sz w:val="24"/>
        </w:rPr>
        <w:t xml:space="preserve"> </w:t>
      </w:r>
      <w:r>
        <w:rPr>
          <w:sz w:val="24"/>
        </w:rPr>
        <w:t>соотношение</w:t>
      </w:r>
      <w:r>
        <w:rPr>
          <w:spacing w:val="1"/>
          <w:sz w:val="24"/>
        </w:rPr>
        <w:t xml:space="preserve"> </w:t>
      </w:r>
      <w:r>
        <w:rPr>
          <w:sz w:val="24"/>
        </w:rPr>
        <w:t>между</w:t>
      </w:r>
      <w:r>
        <w:rPr>
          <w:spacing w:val="1"/>
          <w:sz w:val="24"/>
        </w:rPr>
        <w:t xml:space="preserve"> </w:t>
      </w:r>
      <w:r>
        <w:rPr>
          <w:sz w:val="24"/>
        </w:rPr>
        <w:t>величинами;</w:t>
      </w:r>
      <w:r>
        <w:rPr>
          <w:spacing w:val="2"/>
          <w:sz w:val="24"/>
        </w:rPr>
        <w:t xml:space="preserve"> </w:t>
      </w:r>
      <w:r>
        <w:rPr>
          <w:sz w:val="24"/>
        </w:rPr>
        <w:t>выполнять</w:t>
      </w:r>
    </w:p>
    <w:p w:rsidR="00D51A5F" w:rsidRDefault="00D51A5F" w:rsidP="00D51A5F">
      <w:pPr>
        <w:pStyle w:val="a3"/>
        <w:ind w:right="1414"/>
      </w:pPr>
      <w:r>
        <w:t>сложение</w:t>
      </w:r>
      <w:r>
        <w:rPr>
          <w:spacing w:val="1"/>
        </w:rPr>
        <w:t xml:space="preserve"> </w:t>
      </w:r>
      <w:r>
        <w:t>и</w:t>
      </w:r>
      <w:r>
        <w:rPr>
          <w:spacing w:val="1"/>
        </w:rPr>
        <w:t xml:space="preserve"> </w:t>
      </w:r>
      <w:r>
        <w:t>вычитание</w:t>
      </w:r>
      <w:r>
        <w:rPr>
          <w:spacing w:val="1"/>
        </w:rPr>
        <w:t xml:space="preserve"> </w:t>
      </w:r>
      <w:r>
        <w:t>однородных</w:t>
      </w:r>
      <w:r>
        <w:rPr>
          <w:spacing w:val="1"/>
        </w:rPr>
        <w:t xml:space="preserve"> </w:t>
      </w:r>
      <w:r>
        <w:t>величин,</w:t>
      </w:r>
      <w:r>
        <w:rPr>
          <w:spacing w:val="1"/>
        </w:rPr>
        <w:t xml:space="preserve"> </w:t>
      </w:r>
      <w:r>
        <w:t>умножение</w:t>
      </w:r>
      <w:r>
        <w:rPr>
          <w:spacing w:val="1"/>
        </w:rPr>
        <w:t xml:space="preserve"> </w:t>
      </w:r>
      <w:r>
        <w:t>и</w:t>
      </w:r>
      <w:r>
        <w:rPr>
          <w:spacing w:val="1"/>
        </w:rPr>
        <w:t xml:space="preserve"> </w:t>
      </w:r>
      <w:r>
        <w:t>деление</w:t>
      </w:r>
      <w:r>
        <w:rPr>
          <w:spacing w:val="1"/>
        </w:rPr>
        <w:t xml:space="preserve"> </w:t>
      </w:r>
      <w:r>
        <w:t>величины</w:t>
      </w:r>
      <w:r>
        <w:rPr>
          <w:spacing w:val="1"/>
        </w:rPr>
        <w:t xml:space="preserve"> </w:t>
      </w:r>
      <w:r>
        <w:t>на</w:t>
      </w:r>
      <w:r>
        <w:rPr>
          <w:spacing w:val="-57"/>
        </w:rPr>
        <w:t xml:space="preserve"> </w:t>
      </w:r>
      <w:r>
        <w:t>однозначное число;</w:t>
      </w:r>
    </w:p>
    <w:p w:rsidR="00D51A5F" w:rsidRDefault="00D51A5F" w:rsidP="00D51A5F">
      <w:pPr>
        <w:pStyle w:val="a5"/>
        <w:numPr>
          <w:ilvl w:val="0"/>
          <w:numId w:val="165"/>
        </w:numPr>
        <w:tabs>
          <w:tab w:val="left" w:pos="1984"/>
        </w:tabs>
        <w:ind w:right="1419" w:firstLine="0"/>
        <w:rPr>
          <w:sz w:val="24"/>
        </w:rPr>
      </w:pPr>
      <w:r>
        <w:rPr>
          <w:sz w:val="24"/>
        </w:rPr>
        <w:t>решать задачи в одно-два действия: представлять текст задачи, планировать ход</w:t>
      </w:r>
      <w:r>
        <w:rPr>
          <w:spacing w:val="1"/>
          <w:sz w:val="24"/>
        </w:rPr>
        <w:t xml:space="preserve"> </w:t>
      </w:r>
      <w:r>
        <w:rPr>
          <w:sz w:val="24"/>
        </w:rPr>
        <w:t>решения,</w:t>
      </w:r>
      <w:r>
        <w:rPr>
          <w:spacing w:val="2"/>
          <w:sz w:val="24"/>
        </w:rPr>
        <w:t xml:space="preserve"> </w:t>
      </w:r>
      <w:r>
        <w:rPr>
          <w:sz w:val="24"/>
        </w:rPr>
        <w:t>записывать</w:t>
      </w:r>
      <w:r>
        <w:rPr>
          <w:spacing w:val="2"/>
          <w:sz w:val="24"/>
        </w:rPr>
        <w:t xml:space="preserve"> </w:t>
      </w:r>
      <w:r>
        <w:rPr>
          <w:sz w:val="24"/>
        </w:rPr>
        <w:t>решение</w:t>
      </w:r>
      <w:r>
        <w:rPr>
          <w:spacing w:val="3"/>
          <w:sz w:val="24"/>
        </w:rPr>
        <w:t xml:space="preserve"> </w:t>
      </w:r>
      <w:r>
        <w:rPr>
          <w:sz w:val="24"/>
        </w:rPr>
        <w:t>и</w:t>
      </w:r>
      <w:r>
        <w:rPr>
          <w:spacing w:val="-2"/>
          <w:sz w:val="24"/>
        </w:rPr>
        <w:t xml:space="preserve"> </w:t>
      </w:r>
      <w:r>
        <w:rPr>
          <w:sz w:val="24"/>
        </w:rPr>
        <w:t>ответ;</w:t>
      </w:r>
    </w:p>
    <w:p w:rsidR="00D51A5F" w:rsidRDefault="00D51A5F" w:rsidP="00D51A5F">
      <w:pPr>
        <w:pStyle w:val="a5"/>
        <w:numPr>
          <w:ilvl w:val="0"/>
          <w:numId w:val="165"/>
        </w:numPr>
        <w:tabs>
          <w:tab w:val="left" w:pos="1956"/>
        </w:tabs>
        <w:ind w:left="1956" w:hanging="300"/>
        <w:rPr>
          <w:sz w:val="24"/>
        </w:rPr>
      </w:pPr>
      <w:r>
        <w:rPr>
          <w:sz w:val="24"/>
        </w:rPr>
        <w:t>анализировать</w:t>
      </w:r>
      <w:r>
        <w:rPr>
          <w:spacing w:val="-3"/>
          <w:sz w:val="24"/>
        </w:rPr>
        <w:t xml:space="preserve"> </w:t>
      </w:r>
      <w:r>
        <w:rPr>
          <w:sz w:val="24"/>
        </w:rPr>
        <w:t>решение</w:t>
      </w:r>
      <w:r>
        <w:rPr>
          <w:spacing w:val="-2"/>
          <w:sz w:val="24"/>
        </w:rPr>
        <w:t xml:space="preserve"> </w:t>
      </w:r>
      <w:r>
        <w:rPr>
          <w:sz w:val="24"/>
        </w:rPr>
        <w:t>(искать</w:t>
      </w:r>
      <w:r>
        <w:rPr>
          <w:spacing w:val="-2"/>
          <w:sz w:val="24"/>
        </w:rPr>
        <w:t xml:space="preserve"> </w:t>
      </w:r>
      <w:r>
        <w:rPr>
          <w:sz w:val="24"/>
        </w:rPr>
        <w:t>другой</w:t>
      </w:r>
      <w:r>
        <w:rPr>
          <w:spacing w:val="-5"/>
          <w:sz w:val="24"/>
        </w:rPr>
        <w:t xml:space="preserve"> </w:t>
      </w:r>
      <w:r>
        <w:rPr>
          <w:sz w:val="24"/>
        </w:rPr>
        <w:t>способ</w:t>
      </w:r>
      <w:r>
        <w:rPr>
          <w:spacing w:val="-4"/>
          <w:sz w:val="24"/>
        </w:rPr>
        <w:t xml:space="preserve"> </w:t>
      </w:r>
      <w:r>
        <w:rPr>
          <w:sz w:val="24"/>
        </w:rPr>
        <w:t>решения);</w:t>
      </w:r>
    </w:p>
    <w:p w:rsidR="00D51A5F" w:rsidRDefault="00D51A5F" w:rsidP="00D51A5F">
      <w:pPr>
        <w:pStyle w:val="a3"/>
      </w:pPr>
      <w:r>
        <w:t>оценивать</w:t>
      </w:r>
      <w:r>
        <w:rPr>
          <w:spacing w:val="-4"/>
        </w:rPr>
        <w:t xml:space="preserve"> </w:t>
      </w:r>
      <w:r>
        <w:t>ответ</w:t>
      </w:r>
      <w:r>
        <w:rPr>
          <w:spacing w:val="-5"/>
        </w:rPr>
        <w:t xml:space="preserve"> </w:t>
      </w:r>
      <w:r>
        <w:t>(устанавливать</w:t>
      </w:r>
      <w:r>
        <w:rPr>
          <w:spacing w:val="-4"/>
        </w:rPr>
        <w:t xml:space="preserve"> </w:t>
      </w:r>
      <w:r>
        <w:t>его</w:t>
      </w:r>
      <w:r>
        <w:rPr>
          <w:spacing w:val="-4"/>
        </w:rPr>
        <w:t xml:space="preserve"> </w:t>
      </w:r>
      <w:r>
        <w:t>реалистичность,</w:t>
      </w:r>
      <w:r>
        <w:rPr>
          <w:spacing w:val="-3"/>
        </w:rPr>
        <w:t xml:space="preserve"> </w:t>
      </w:r>
      <w:r>
        <w:t>проверять</w:t>
      </w:r>
      <w:r>
        <w:rPr>
          <w:spacing w:val="-3"/>
        </w:rPr>
        <w:t xml:space="preserve"> </w:t>
      </w:r>
      <w:r>
        <w:t>вычисления);</w:t>
      </w:r>
    </w:p>
    <w:p w:rsidR="00D51A5F" w:rsidRDefault="00D51A5F" w:rsidP="00D51A5F">
      <w:pPr>
        <w:pStyle w:val="a5"/>
        <w:numPr>
          <w:ilvl w:val="0"/>
          <w:numId w:val="165"/>
        </w:numPr>
        <w:tabs>
          <w:tab w:val="left" w:pos="2160"/>
        </w:tabs>
        <w:ind w:right="1415" w:firstLine="0"/>
        <w:rPr>
          <w:sz w:val="24"/>
        </w:rPr>
      </w:pPr>
      <w:r>
        <w:rPr>
          <w:sz w:val="24"/>
        </w:rPr>
        <w:t>конструировать</w:t>
      </w:r>
      <w:r>
        <w:rPr>
          <w:spacing w:val="1"/>
          <w:sz w:val="24"/>
        </w:rPr>
        <w:t xml:space="preserve"> </w:t>
      </w:r>
      <w:r>
        <w:rPr>
          <w:sz w:val="24"/>
        </w:rPr>
        <w:t>прямоугольник</w:t>
      </w:r>
      <w:r>
        <w:rPr>
          <w:spacing w:val="1"/>
          <w:sz w:val="24"/>
        </w:rPr>
        <w:t xml:space="preserve"> </w:t>
      </w:r>
      <w:r>
        <w:rPr>
          <w:sz w:val="24"/>
        </w:rPr>
        <w:t>из</w:t>
      </w:r>
      <w:r>
        <w:rPr>
          <w:spacing w:val="1"/>
          <w:sz w:val="24"/>
        </w:rPr>
        <w:t xml:space="preserve"> </w:t>
      </w:r>
      <w:r>
        <w:rPr>
          <w:sz w:val="24"/>
        </w:rPr>
        <w:t>данных</w:t>
      </w:r>
      <w:r>
        <w:rPr>
          <w:spacing w:val="1"/>
          <w:sz w:val="24"/>
        </w:rPr>
        <w:t xml:space="preserve"> </w:t>
      </w:r>
      <w:r>
        <w:rPr>
          <w:sz w:val="24"/>
        </w:rPr>
        <w:t>фигур</w:t>
      </w:r>
      <w:r>
        <w:rPr>
          <w:spacing w:val="1"/>
          <w:sz w:val="24"/>
        </w:rPr>
        <w:t xml:space="preserve"> </w:t>
      </w:r>
      <w:r>
        <w:rPr>
          <w:sz w:val="24"/>
        </w:rPr>
        <w:t>(квадратов),</w:t>
      </w:r>
      <w:r>
        <w:rPr>
          <w:spacing w:val="1"/>
          <w:sz w:val="24"/>
        </w:rPr>
        <w:t xml:space="preserve"> </w:t>
      </w:r>
      <w:r>
        <w:rPr>
          <w:sz w:val="24"/>
        </w:rPr>
        <w:t>делить</w:t>
      </w:r>
      <w:r>
        <w:rPr>
          <w:spacing w:val="1"/>
          <w:sz w:val="24"/>
        </w:rPr>
        <w:t xml:space="preserve"> </w:t>
      </w:r>
      <w:r>
        <w:rPr>
          <w:sz w:val="24"/>
        </w:rPr>
        <w:t>прямоугольник, многоугольник</w:t>
      </w:r>
      <w:r>
        <w:rPr>
          <w:spacing w:val="3"/>
          <w:sz w:val="24"/>
        </w:rPr>
        <w:t xml:space="preserve"> </w:t>
      </w:r>
      <w:r>
        <w:rPr>
          <w:sz w:val="24"/>
        </w:rPr>
        <w:t>на</w:t>
      </w:r>
      <w:r>
        <w:rPr>
          <w:spacing w:val="-2"/>
          <w:sz w:val="24"/>
        </w:rPr>
        <w:t xml:space="preserve"> </w:t>
      </w:r>
      <w:r>
        <w:rPr>
          <w:sz w:val="24"/>
        </w:rPr>
        <w:t>заданные</w:t>
      </w:r>
      <w:r>
        <w:rPr>
          <w:spacing w:val="1"/>
          <w:sz w:val="24"/>
        </w:rPr>
        <w:t xml:space="preserve"> </w:t>
      </w:r>
      <w:r>
        <w:rPr>
          <w:sz w:val="24"/>
        </w:rPr>
        <w:t>части;</w:t>
      </w:r>
    </w:p>
    <w:p w:rsidR="00D51A5F" w:rsidRDefault="00D51A5F" w:rsidP="00D51A5F">
      <w:pPr>
        <w:pStyle w:val="a5"/>
        <w:numPr>
          <w:ilvl w:val="0"/>
          <w:numId w:val="165"/>
        </w:numPr>
        <w:tabs>
          <w:tab w:val="left" w:pos="1956"/>
        </w:tabs>
        <w:ind w:left="1956" w:hanging="300"/>
        <w:rPr>
          <w:sz w:val="24"/>
        </w:rPr>
      </w:pPr>
      <w:r>
        <w:rPr>
          <w:sz w:val="24"/>
        </w:rPr>
        <w:t>сравнивать</w:t>
      </w:r>
      <w:r>
        <w:rPr>
          <w:spacing w:val="-3"/>
          <w:sz w:val="24"/>
        </w:rPr>
        <w:t xml:space="preserve"> </w:t>
      </w:r>
      <w:r>
        <w:rPr>
          <w:sz w:val="24"/>
        </w:rPr>
        <w:t>фигуры</w:t>
      </w:r>
      <w:r>
        <w:rPr>
          <w:spacing w:val="-4"/>
          <w:sz w:val="24"/>
        </w:rPr>
        <w:t xml:space="preserve"> </w:t>
      </w:r>
      <w:r>
        <w:rPr>
          <w:sz w:val="24"/>
        </w:rPr>
        <w:t>по</w:t>
      </w:r>
      <w:r>
        <w:rPr>
          <w:spacing w:val="-4"/>
          <w:sz w:val="24"/>
        </w:rPr>
        <w:t xml:space="preserve"> </w:t>
      </w:r>
      <w:r>
        <w:rPr>
          <w:sz w:val="24"/>
        </w:rPr>
        <w:t>площади</w:t>
      </w:r>
      <w:r>
        <w:rPr>
          <w:spacing w:val="-4"/>
          <w:sz w:val="24"/>
        </w:rPr>
        <w:t xml:space="preserve"> </w:t>
      </w:r>
      <w:r>
        <w:rPr>
          <w:sz w:val="24"/>
        </w:rPr>
        <w:t>(наложение,</w:t>
      </w:r>
      <w:r>
        <w:rPr>
          <w:spacing w:val="-1"/>
          <w:sz w:val="24"/>
        </w:rPr>
        <w:t xml:space="preserve"> </w:t>
      </w:r>
      <w:r>
        <w:rPr>
          <w:sz w:val="24"/>
        </w:rPr>
        <w:t>сопоставление</w:t>
      </w:r>
      <w:r>
        <w:rPr>
          <w:spacing w:val="-2"/>
          <w:sz w:val="24"/>
        </w:rPr>
        <w:t xml:space="preserve"> </w:t>
      </w:r>
      <w:r>
        <w:rPr>
          <w:sz w:val="24"/>
        </w:rPr>
        <w:t>числовых</w:t>
      </w:r>
      <w:r>
        <w:rPr>
          <w:spacing w:val="-4"/>
          <w:sz w:val="24"/>
        </w:rPr>
        <w:t xml:space="preserve"> </w:t>
      </w:r>
      <w:r>
        <w:rPr>
          <w:sz w:val="24"/>
        </w:rPr>
        <w:t>значений);</w:t>
      </w:r>
    </w:p>
    <w:p w:rsidR="00D51A5F" w:rsidRDefault="00D51A5F" w:rsidP="00D51A5F">
      <w:pPr>
        <w:pStyle w:val="a5"/>
        <w:numPr>
          <w:ilvl w:val="0"/>
          <w:numId w:val="165"/>
        </w:numPr>
        <w:tabs>
          <w:tab w:val="left" w:pos="2114"/>
        </w:tabs>
        <w:ind w:right="1418" w:firstLine="0"/>
        <w:rPr>
          <w:sz w:val="24"/>
        </w:rPr>
      </w:pPr>
      <w:r>
        <w:rPr>
          <w:sz w:val="24"/>
        </w:rPr>
        <w:t>находить</w:t>
      </w:r>
      <w:r>
        <w:rPr>
          <w:spacing w:val="1"/>
          <w:sz w:val="24"/>
        </w:rPr>
        <w:t xml:space="preserve"> </w:t>
      </w:r>
      <w:r>
        <w:rPr>
          <w:sz w:val="24"/>
        </w:rPr>
        <w:t>периметр</w:t>
      </w:r>
      <w:r>
        <w:rPr>
          <w:spacing w:val="1"/>
          <w:sz w:val="24"/>
        </w:rPr>
        <w:t xml:space="preserve"> </w:t>
      </w:r>
      <w:r>
        <w:rPr>
          <w:sz w:val="24"/>
        </w:rPr>
        <w:t>прямоугольника</w:t>
      </w:r>
      <w:r>
        <w:rPr>
          <w:spacing w:val="1"/>
          <w:sz w:val="24"/>
        </w:rPr>
        <w:t xml:space="preserve"> </w:t>
      </w:r>
      <w:r>
        <w:rPr>
          <w:sz w:val="24"/>
        </w:rPr>
        <w:t>(квадрата),</w:t>
      </w:r>
      <w:r>
        <w:rPr>
          <w:spacing w:val="1"/>
          <w:sz w:val="24"/>
        </w:rPr>
        <w:t xml:space="preserve"> </w:t>
      </w:r>
      <w:r>
        <w:rPr>
          <w:sz w:val="24"/>
        </w:rPr>
        <w:t>площадь</w:t>
      </w:r>
      <w:r>
        <w:rPr>
          <w:spacing w:val="1"/>
          <w:sz w:val="24"/>
        </w:rPr>
        <w:t xml:space="preserve"> </w:t>
      </w:r>
      <w:r>
        <w:rPr>
          <w:sz w:val="24"/>
        </w:rPr>
        <w:t>прямоугольника</w:t>
      </w:r>
      <w:r>
        <w:rPr>
          <w:spacing w:val="1"/>
          <w:sz w:val="24"/>
        </w:rPr>
        <w:t xml:space="preserve"> </w:t>
      </w:r>
      <w:r>
        <w:rPr>
          <w:sz w:val="24"/>
        </w:rPr>
        <w:t>(квадрата),</w:t>
      </w:r>
      <w:r>
        <w:rPr>
          <w:spacing w:val="2"/>
          <w:sz w:val="24"/>
        </w:rPr>
        <w:t xml:space="preserve"> </w:t>
      </w:r>
      <w:r>
        <w:rPr>
          <w:sz w:val="24"/>
        </w:rPr>
        <w:t>используя</w:t>
      </w:r>
      <w:r>
        <w:rPr>
          <w:spacing w:val="1"/>
          <w:sz w:val="24"/>
        </w:rPr>
        <w:t xml:space="preserve"> </w:t>
      </w:r>
      <w:r>
        <w:rPr>
          <w:sz w:val="24"/>
        </w:rPr>
        <w:t>правило/алгоритм;</w:t>
      </w:r>
    </w:p>
    <w:p w:rsidR="00D51A5F" w:rsidRDefault="00D51A5F" w:rsidP="00D51A5F">
      <w:pPr>
        <w:pStyle w:val="a5"/>
        <w:numPr>
          <w:ilvl w:val="0"/>
          <w:numId w:val="165"/>
        </w:numPr>
        <w:tabs>
          <w:tab w:val="left" w:pos="1986"/>
        </w:tabs>
        <w:ind w:left="1985" w:hanging="330"/>
        <w:rPr>
          <w:sz w:val="24"/>
        </w:rPr>
      </w:pPr>
      <w:r>
        <w:rPr>
          <w:sz w:val="24"/>
        </w:rPr>
        <w:t>распознавать</w:t>
      </w:r>
      <w:r>
        <w:rPr>
          <w:spacing w:val="27"/>
          <w:sz w:val="24"/>
        </w:rPr>
        <w:t xml:space="preserve"> </w:t>
      </w:r>
      <w:r>
        <w:rPr>
          <w:sz w:val="24"/>
        </w:rPr>
        <w:t>верные</w:t>
      </w:r>
      <w:r>
        <w:rPr>
          <w:spacing w:val="24"/>
          <w:sz w:val="24"/>
        </w:rPr>
        <w:t xml:space="preserve"> </w:t>
      </w:r>
      <w:r>
        <w:rPr>
          <w:sz w:val="24"/>
        </w:rPr>
        <w:t>(истинные)</w:t>
      </w:r>
      <w:r>
        <w:rPr>
          <w:spacing w:val="29"/>
          <w:sz w:val="24"/>
        </w:rPr>
        <w:t xml:space="preserve"> </w:t>
      </w:r>
      <w:r>
        <w:rPr>
          <w:sz w:val="24"/>
        </w:rPr>
        <w:t>и</w:t>
      </w:r>
      <w:r>
        <w:rPr>
          <w:spacing w:val="25"/>
          <w:sz w:val="24"/>
        </w:rPr>
        <w:t xml:space="preserve"> </w:t>
      </w:r>
      <w:r>
        <w:rPr>
          <w:sz w:val="24"/>
        </w:rPr>
        <w:t>неверные</w:t>
      </w:r>
      <w:r>
        <w:rPr>
          <w:spacing w:val="27"/>
          <w:sz w:val="24"/>
        </w:rPr>
        <w:t xml:space="preserve"> </w:t>
      </w:r>
      <w:r>
        <w:rPr>
          <w:sz w:val="24"/>
        </w:rPr>
        <w:t>(ложные)</w:t>
      </w:r>
      <w:r>
        <w:rPr>
          <w:spacing w:val="28"/>
          <w:sz w:val="24"/>
        </w:rPr>
        <w:t xml:space="preserve"> </w:t>
      </w:r>
      <w:r>
        <w:rPr>
          <w:sz w:val="24"/>
        </w:rPr>
        <w:t>утверждения</w:t>
      </w:r>
      <w:r>
        <w:rPr>
          <w:spacing w:val="27"/>
          <w:sz w:val="24"/>
        </w:rPr>
        <w:t xml:space="preserve"> </w:t>
      </w:r>
      <w:r>
        <w:rPr>
          <w:sz w:val="24"/>
        </w:rPr>
        <w:t>со</w:t>
      </w:r>
      <w:r>
        <w:rPr>
          <w:spacing w:val="25"/>
          <w:sz w:val="24"/>
        </w:rPr>
        <w:t xml:space="preserve"> </w:t>
      </w:r>
      <w:r>
        <w:rPr>
          <w:sz w:val="24"/>
        </w:rPr>
        <w:t>словами:</w:t>
      </w:r>
    </w:p>
    <w:p w:rsidR="00D51A5F" w:rsidRDefault="00D51A5F" w:rsidP="00D51A5F">
      <w:pPr>
        <w:pStyle w:val="a3"/>
      </w:pPr>
      <w:r>
        <w:t>«все»,</w:t>
      </w:r>
      <w:r>
        <w:rPr>
          <w:spacing w:val="-3"/>
        </w:rPr>
        <w:t xml:space="preserve"> </w:t>
      </w:r>
      <w:r>
        <w:t>«некоторые», «и»,</w:t>
      </w:r>
      <w:r>
        <w:rPr>
          <w:spacing w:val="-3"/>
        </w:rPr>
        <w:t xml:space="preserve"> </w:t>
      </w:r>
      <w:r>
        <w:t>«каждый»,</w:t>
      </w:r>
    </w:p>
    <w:p w:rsidR="00D51A5F" w:rsidRDefault="00D51A5F" w:rsidP="00D51A5F">
      <w:pPr>
        <w:pStyle w:val="a3"/>
        <w:ind w:right="1414"/>
      </w:pPr>
      <w:r>
        <w:t>«если…,</w:t>
      </w:r>
      <w:r>
        <w:rPr>
          <w:spacing w:val="1"/>
        </w:rPr>
        <w:t xml:space="preserve"> </w:t>
      </w:r>
      <w:r>
        <w:t>то…»;</w:t>
      </w:r>
      <w:r>
        <w:rPr>
          <w:spacing w:val="1"/>
        </w:rPr>
        <w:t xml:space="preserve"> </w:t>
      </w:r>
      <w:r>
        <w:t>формулировать</w:t>
      </w:r>
      <w:r>
        <w:rPr>
          <w:spacing w:val="1"/>
        </w:rPr>
        <w:t xml:space="preserve"> </w:t>
      </w:r>
      <w:r>
        <w:t>утверждение</w:t>
      </w:r>
      <w:r>
        <w:rPr>
          <w:spacing w:val="1"/>
        </w:rPr>
        <w:t xml:space="preserve"> </w:t>
      </w:r>
      <w:r>
        <w:t>(вывод),</w:t>
      </w:r>
      <w:r>
        <w:rPr>
          <w:spacing w:val="1"/>
        </w:rPr>
        <w:t xml:space="preserve"> </w:t>
      </w:r>
      <w:r>
        <w:t>строить</w:t>
      </w:r>
      <w:r>
        <w:rPr>
          <w:spacing w:val="1"/>
        </w:rPr>
        <w:t xml:space="preserve"> </w:t>
      </w:r>
      <w:r>
        <w:t>логические</w:t>
      </w:r>
      <w:r>
        <w:rPr>
          <w:spacing w:val="1"/>
        </w:rPr>
        <w:t xml:space="preserve"> </w:t>
      </w:r>
      <w:r>
        <w:t>рассуждения</w:t>
      </w:r>
      <w:r>
        <w:rPr>
          <w:spacing w:val="-1"/>
        </w:rPr>
        <w:t xml:space="preserve"> </w:t>
      </w:r>
      <w:r>
        <w:t>(одно-двухшаговые),</w:t>
      </w:r>
      <w:r>
        <w:rPr>
          <w:spacing w:val="-2"/>
        </w:rPr>
        <w:t xml:space="preserve"> </w:t>
      </w:r>
      <w:r>
        <w:t>в</w:t>
      </w:r>
      <w:r>
        <w:rPr>
          <w:spacing w:val="-4"/>
        </w:rPr>
        <w:t xml:space="preserve"> </w:t>
      </w:r>
      <w:r>
        <w:t>том</w:t>
      </w:r>
      <w:r>
        <w:rPr>
          <w:spacing w:val="-1"/>
        </w:rPr>
        <w:t xml:space="preserve"> </w:t>
      </w:r>
      <w:r>
        <w:t>числе</w:t>
      </w:r>
      <w:r>
        <w:rPr>
          <w:spacing w:val="-2"/>
        </w:rPr>
        <w:t xml:space="preserve"> </w:t>
      </w:r>
      <w:r>
        <w:t>с</w:t>
      </w:r>
      <w:r>
        <w:rPr>
          <w:spacing w:val="-4"/>
        </w:rPr>
        <w:t xml:space="preserve"> </w:t>
      </w:r>
      <w:r>
        <w:t>использованием</w:t>
      </w:r>
      <w:r>
        <w:rPr>
          <w:spacing w:val="-2"/>
        </w:rPr>
        <w:t xml:space="preserve"> </w:t>
      </w:r>
      <w:r>
        <w:t>изученных связок;</w:t>
      </w:r>
    </w:p>
    <w:p w:rsidR="00D51A5F" w:rsidRDefault="00D51A5F" w:rsidP="00D51A5F">
      <w:pPr>
        <w:pStyle w:val="a5"/>
        <w:numPr>
          <w:ilvl w:val="0"/>
          <w:numId w:val="165"/>
        </w:numPr>
        <w:tabs>
          <w:tab w:val="left" w:pos="1956"/>
        </w:tabs>
        <w:ind w:left="1956" w:hanging="300"/>
        <w:rPr>
          <w:sz w:val="24"/>
        </w:rPr>
      </w:pPr>
      <w:r>
        <w:rPr>
          <w:sz w:val="24"/>
        </w:rPr>
        <w:t>классифицировать</w:t>
      </w:r>
      <w:r>
        <w:rPr>
          <w:spacing w:val="-2"/>
          <w:sz w:val="24"/>
        </w:rPr>
        <w:t xml:space="preserve"> </w:t>
      </w:r>
      <w:r>
        <w:rPr>
          <w:sz w:val="24"/>
        </w:rPr>
        <w:t>объекты</w:t>
      </w:r>
      <w:r>
        <w:rPr>
          <w:spacing w:val="-2"/>
          <w:sz w:val="24"/>
        </w:rPr>
        <w:t xml:space="preserve"> </w:t>
      </w:r>
      <w:r>
        <w:rPr>
          <w:sz w:val="24"/>
        </w:rPr>
        <w:t>по</w:t>
      </w:r>
      <w:r>
        <w:rPr>
          <w:spacing w:val="-4"/>
          <w:sz w:val="24"/>
        </w:rPr>
        <w:t xml:space="preserve"> </w:t>
      </w:r>
      <w:r>
        <w:rPr>
          <w:sz w:val="24"/>
        </w:rPr>
        <w:t>одному-двум</w:t>
      </w:r>
      <w:r>
        <w:rPr>
          <w:spacing w:val="-4"/>
          <w:sz w:val="24"/>
        </w:rPr>
        <w:t xml:space="preserve"> </w:t>
      </w:r>
      <w:r>
        <w:rPr>
          <w:sz w:val="24"/>
        </w:rPr>
        <w:t>признакам;</w:t>
      </w:r>
    </w:p>
    <w:p w:rsidR="00D51A5F" w:rsidRDefault="00D51A5F" w:rsidP="00D51A5F">
      <w:pPr>
        <w:pStyle w:val="a5"/>
        <w:numPr>
          <w:ilvl w:val="0"/>
          <w:numId w:val="165"/>
        </w:numPr>
        <w:tabs>
          <w:tab w:val="left" w:pos="1974"/>
        </w:tabs>
        <w:ind w:right="1417" w:firstLine="0"/>
        <w:rPr>
          <w:sz w:val="24"/>
        </w:rPr>
      </w:pPr>
      <w:r>
        <w:rPr>
          <w:sz w:val="24"/>
        </w:rPr>
        <w:t>извлекать и использовать информацию, представленную в таблицах с данными о</w:t>
      </w:r>
      <w:r>
        <w:rPr>
          <w:spacing w:val="1"/>
          <w:sz w:val="24"/>
        </w:rPr>
        <w:t xml:space="preserve"> </w:t>
      </w:r>
      <w:r>
        <w:rPr>
          <w:sz w:val="24"/>
        </w:rPr>
        <w:t>реальных процессах и явлениях окружающего мира (например, расписание, режим</w:t>
      </w:r>
      <w:r>
        <w:rPr>
          <w:spacing w:val="1"/>
          <w:sz w:val="24"/>
        </w:rPr>
        <w:t xml:space="preserve"> </w:t>
      </w:r>
      <w:r>
        <w:rPr>
          <w:sz w:val="24"/>
        </w:rPr>
        <w:t>работы),</w:t>
      </w:r>
      <w:r>
        <w:rPr>
          <w:spacing w:val="-1"/>
          <w:sz w:val="24"/>
        </w:rPr>
        <w:t xml:space="preserve"> </w:t>
      </w:r>
      <w:r>
        <w:rPr>
          <w:sz w:val="24"/>
        </w:rPr>
        <w:t>в</w:t>
      </w:r>
      <w:r>
        <w:rPr>
          <w:spacing w:val="-3"/>
          <w:sz w:val="24"/>
        </w:rPr>
        <w:t xml:space="preserve"> </w:t>
      </w:r>
      <w:r>
        <w:rPr>
          <w:sz w:val="24"/>
        </w:rPr>
        <w:t>предметах</w:t>
      </w:r>
      <w:r>
        <w:rPr>
          <w:spacing w:val="2"/>
          <w:sz w:val="24"/>
        </w:rPr>
        <w:t xml:space="preserve"> </w:t>
      </w:r>
      <w:r>
        <w:rPr>
          <w:sz w:val="24"/>
        </w:rPr>
        <w:t>повседневной жизни (например, ярлык,</w:t>
      </w:r>
      <w:r>
        <w:rPr>
          <w:spacing w:val="-1"/>
          <w:sz w:val="24"/>
        </w:rPr>
        <w:t xml:space="preserve"> </w:t>
      </w:r>
      <w:r>
        <w:rPr>
          <w:sz w:val="24"/>
        </w:rPr>
        <w:t>этикетка);</w:t>
      </w:r>
    </w:p>
    <w:p w:rsidR="00D51A5F" w:rsidRDefault="00D51A5F" w:rsidP="00D51A5F">
      <w:pPr>
        <w:pStyle w:val="a5"/>
        <w:numPr>
          <w:ilvl w:val="0"/>
          <w:numId w:val="165"/>
        </w:numPr>
        <w:tabs>
          <w:tab w:val="left" w:pos="1956"/>
        </w:tabs>
        <w:spacing w:before="1"/>
        <w:ind w:left="1956" w:hanging="300"/>
        <w:rPr>
          <w:sz w:val="24"/>
        </w:rPr>
      </w:pPr>
      <w:r>
        <w:rPr>
          <w:sz w:val="24"/>
        </w:rPr>
        <w:t>структурировать</w:t>
      </w:r>
      <w:r>
        <w:rPr>
          <w:spacing w:val="-3"/>
          <w:sz w:val="24"/>
        </w:rPr>
        <w:t xml:space="preserve"> </w:t>
      </w:r>
      <w:r>
        <w:rPr>
          <w:sz w:val="24"/>
        </w:rPr>
        <w:t>информацию:</w:t>
      </w:r>
      <w:r>
        <w:rPr>
          <w:spacing w:val="-3"/>
          <w:sz w:val="24"/>
        </w:rPr>
        <w:t xml:space="preserve"> </w:t>
      </w:r>
      <w:r>
        <w:rPr>
          <w:sz w:val="24"/>
        </w:rPr>
        <w:t>заполнять</w:t>
      </w:r>
      <w:r>
        <w:rPr>
          <w:spacing w:val="-2"/>
          <w:sz w:val="24"/>
        </w:rPr>
        <w:t xml:space="preserve"> </w:t>
      </w:r>
      <w:r>
        <w:rPr>
          <w:sz w:val="24"/>
        </w:rPr>
        <w:t>простейшие</w:t>
      </w:r>
      <w:r>
        <w:rPr>
          <w:spacing w:val="-2"/>
          <w:sz w:val="24"/>
        </w:rPr>
        <w:t xml:space="preserve"> </w:t>
      </w:r>
      <w:r>
        <w:rPr>
          <w:sz w:val="24"/>
        </w:rPr>
        <w:t>таблицы</w:t>
      </w:r>
      <w:r>
        <w:rPr>
          <w:spacing w:val="-2"/>
          <w:sz w:val="24"/>
        </w:rPr>
        <w:t xml:space="preserve"> </w:t>
      </w:r>
      <w:r>
        <w:rPr>
          <w:sz w:val="24"/>
        </w:rPr>
        <w:t>по</w:t>
      </w:r>
      <w:r>
        <w:rPr>
          <w:spacing w:val="-4"/>
          <w:sz w:val="24"/>
        </w:rPr>
        <w:t xml:space="preserve"> </w:t>
      </w:r>
      <w:r>
        <w:rPr>
          <w:sz w:val="24"/>
        </w:rPr>
        <w:t>образцу;</w:t>
      </w:r>
    </w:p>
    <w:p w:rsidR="00D51A5F" w:rsidRDefault="00D51A5F" w:rsidP="00D51A5F">
      <w:pPr>
        <w:pStyle w:val="a5"/>
        <w:numPr>
          <w:ilvl w:val="0"/>
          <w:numId w:val="165"/>
        </w:numPr>
        <w:tabs>
          <w:tab w:val="left" w:pos="2044"/>
        </w:tabs>
        <w:ind w:right="1422" w:firstLine="0"/>
        <w:rPr>
          <w:sz w:val="24"/>
        </w:rPr>
      </w:pPr>
      <w:r>
        <w:rPr>
          <w:sz w:val="24"/>
        </w:rPr>
        <w:t>составлять</w:t>
      </w:r>
      <w:r>
        <w:rPr>
          <w:spacing w:val="1"/>
          <w:sz w:val="24"/>
        </w:rPr>
        <w:t xml:space="preserve"> </w:t>
      </w:r>
      <w:r>
        <w:rPr>
          <w:sz w:val="24"/>
        </w:rPr>
        <w:t>план</w:t>
      </w:r>
      <w:r>
        <w:rPr>
          <w:spacing w:val="1"/>
          <w:sz w:val="24"/>
        </w:rPr>
        <w:t xml:space="preserve"> </w:t>
      </w:r>
      <w:r>
        <w:rPr>
          <w:sz w:val="24"/>
        </w:rPr>
        <w:t>выполнения</w:t>
      </w:r>
      <w:r>
        <w:rPr>
          <w:spacing w:val="1"/>
          <w:sz w:val="24"/>
        </w:rPr>
        <w:t xml:space="preserve"> </w:t>
      </w:r>
      <w:r>
        <w:rPr>
          <w:sz w:val="24"/>
        </w:rPr>
        <w:t>учебного</w:t>
      </w:r>
      <w:r>
        <w:rPr>
          <w:spacing w:val="1"/>
          <w:sz w:val="24"/>
        </w:rPr>
        <w:t xml:space="preserve"> </w:t>
      </w:r>
      <w:r>
        <w:rPr>
          <w:sz w:val="24"/>
        </w:rPr>
        <w:t>задания</w:t>
      </w:r>
      <w:r>
        <w:rPr>
          <w:spacing w:val="1"/>
          <w:sz w:val="24"/>
        </w:rPr>
        <w:t xml:space="preserve"> </w:t>
      </w:r>
      <w:r>
        <w:rPr>
          <w:sz w:val="24"/>
        </w:rPr>
        <w:t>и</w:t>
      </w:r>
      <w:r>
        <w:rPr>
          <w:spacing w:val="1"/>
          <w:sz w:val="24"/>
        </w:rPr>
        <w:t xml:space="preserve"> </w:t>
      </w:r>
      <w:r>
        <w:rPr>
          <w:sz w:val="24"/>
        </w:rPr>
        <w:t>следовать</w:t>
      </w:r>
      <w:r>
        <w:rPr>
          <w:spacing w:val="1"/>
          <w:sz w:val="24"/>
        </w:rPr>
        <w:t xml:space="preserve"> </w:t>
      </w:r>
      <w:r>
        <w:rPr>
          <w:sz w:val="24"/>
        </w:rPr>
        <w:t>ему;</w:t>
      </w:r>
      <w:r>
        <w:rPr>
          <w:spacing w:val="1"/>
          <w:sz w:val="24"/>
        </w:rPr>
        <w:t xml:space="preserve"> </w:t>
      </w:r>
      <w:r>
        <w:rPr>
          <w:sz w:val="24"/>
        </w:rPr>
        <w:t>выполнять</w:t>
      </w:r>
      <w:r>
        <w:rPr>
          <w:spacing w:val="1"/>
          <w:sz w:val="24"/>
        </w:rPr>
        <w:t xml:space="preserve"> </w:t>
      </w:r>
      <w:r>
        <w:rPr>
          <w:sz w:val="24"/>
        </w:rPr>
        <w:t>действия</w:t>
      </w:r>
      <w:r>
        <w:rPr>
          <w:spacing w:val="2"/>
          <w:sz w:val="24"/>
        </w:rPr>
        <w:t xml:space="preserve"> </w:t>
      </w:r>
      <w:r>
        <w:rPr>
          <w:sz w:val="24"/>
        </w:rPr>
        <w:t>по алгоритму.</w:t>
      </w:r>
    </w:p>
    <w:p w:rsidR="00D51A5F" w:rsidRDefault="00D51A5F" w:rsidP="00D51A5F">
      <w:pPr>
        <w:pStyle w:val="21"/>
        <w:numPr>
          <w:ilvl w:val="0"/>
          <w:numId w:val="160"/>
        </w:numPr>
        <w:tabs>
          <w:tab w:val="left" w:pos="1836"/>
        </w:tabs>
        <w:jc w:val="both"/>
      </w:pPr>
      <w:r>
        <w:t>класс</w:t>
      </w:r>
    </w:p>
    <w:p w:rsidR="00D51A5F" w:rsidRDefault="00D51A5F" w:rsidP="00D51A5F">
      <w:pPr>
        <w:ind w:left="1656"/>
        <w:jc w:val="both"/>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четвёртом</w:t>
      </w:r>
      <w:r>
        <w:rPr>
          <w:b/>
          <w:spacing w:val="-3"/>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D51A5F" w:rsidRDefault="00D51A5F" w:rsidP="00D51A5F">
      <w:pPr>
        <w:pStyle w:val="a5"/>
        <w:numPr>
          <w:ilvl w:val="0"/>
          <w:numId w:val="165"/>
        </w:numPr>
        <w:tabs>
          <w:tab w:val="left" w:pos="1956"/>
        </w:tabs>
        <w:ind w:left="1956" w:hanging="300"/>
        <w:rPr>
          <w:sz w:val="24"/>
        </w:rPr>
      </w:pPr>
      <w:r>
        <w:rPr>
          <w:sz w:val="24"/>
        </w:rPr>
        <w:t>читать,</w:t>
      </w:r>
      <w:r>
        <w:rPr>
          <w:spacing w:val="-4"/>
          <w:sz w:val="24"/>
        </w:rPr>
        <w:t xml:space="preserve"> </w:t>
      </w:r>
      <w:r>
        <w:rPr>
          <w:sz w:val="24"/>
        </w:rPr>
        <w:t>записывать,</w:t>
      </w:r>
      <w:r>
        <w:rPr>
          <w:spacing w:val="-5"/>
          <w:sz w:val="24"/>
        </w:rPr>
        <w:t xml:space="preserve"> </w:t>
      </w:r>
      <w:r>
        <w:rPr>
          <w:sz w:val="24"/>
        </w:rPr>
        <w:t>сравнивать,</w:t>
      </w:r>
      <w:r>
        <w:rPr>
          <w:spacing w:val="-5"/>
          <w:sz w:val="24"/>
        </w:rPr>
        <w:t xml:space="preserve"> </w:t>
      </w:r>
      <w:r>
        <w:rPr>
          <w:sz w:val="24"/>
        </w:rPr>
        <w:t>упорядочивать</w:t>
      </w:r>
      <w:r>
        <w:rPr>
          <w:spacing w:val="-4"/>
          <w:sz w:val="24"/>
        </w:rPr>
        <w:t xml:space="preserve"> </w:t>
      </w:r>
      <w:r>
        <w:rPr>
          <w:sz w:val="24"/>
        </w:rPr>
        <w:t>многозначные</w:t>
      </w:r>
      <w:r>
        <w:rPr>
          <w:spacing w:val="-3"/>
          <w:sz w:val="24"/>
        </w:rPr>
        <w:t xml:space="preserve"> </w:t>
      </w:r>
      <w:r>
        <w:rPr>
          <w:sz w:val="24"/>
        </w:rPr>
        <w:t>числа;</w:t>
      </w:r>
    </w:p>
    <w:p w:rsidR="00D51A5F" w:rsidRDefault="00D51A5F" w:rsidP="00D51A5F">
      <w:pPr>
        <w:pStyle w:val="a5"/>
        <w:numPr>
          <w:ilvl w:val="0"/>
          <w:numId w:val="165"/>
        </w:numPr>
        <w:tabs>
          <w:tab w:val="left" w:pos="1994"/>
        </w:tabs>
        <w:ind w:right="1424" w:firstLine="0"/>
        <w:rPr>
          <w:sz w:val="24"/>
        </w:rPr>
      </w:pPr>
      <w:r>
        <w:rPr>
          <w:sz w:val="24"/>
        </w:rPr>
        <w:t>находить число большее/меньшее данного числа на заданное число, в заданное</w:t>
      </w:r>
      <w:r>
        <w:rPr>
          <w:spacing w:val="1"/>
          <w:sz w:val="24"/>
        </w:rPr>
        <w:t xml:space="preserve"> </w:t>
      </w:r>
      <w:r>
        <w:rPr>
          <w:sz w:val="24"/>
        </w:rPr>
        <w:t>число раз;</w:t>
      </w:r>
    </w:p>
    <w:p w:rsidR="00D51A5F" w:rsidRDefault="00D51A5F" w:rsidP="00D51A5F">
      <w:pPr>
        <w:pStyle w:val="a5"/>
        <w:numPr>
          <w:ilvl w:val="0"/>
          <w:numId w:val="165"/>
        </w:numPr>
        <w:tabs>
          <w:tab w:val="left" w:pos="1984"/>
        </w:tabs>
        <w:ind w:right="1422" w:firstLine="0"/>
        <w:rPr>
          <w:sz w:val="24"/>
        </w:rPr>
      </w:pPr>
      <w:r>
        <w:rPr>
          <w:sz w:val="24"/>
        </w:rPr>
        <w:t>выполнять арифметические действия: сложение и вычитание (в пределах 100 —</w:t>
      </w:r>
      <w:r>
        <w:rPr>
          <w:spacing w:val="1"/>
          <w:sz w:val="24"/>
        </w:rPr>
        <w:t xml:space="preserve"> </w:t>
      </w:r>
      <w:r>
        <w:rPr>
          <w:sz w:val="24"/>
        </w:rPr>
        <w:t>устно, с</w:t>
      </w:r>
      <w:r>
        <w:rPr>
          <w:spacing w:val="-1"/>
          <w:sz w:val="24"/>
        </w:rPr>
        <w:t xml:space="preserve"> </w:t>
      </w:r>
      <w:r>
        <w:rPr>
          <w:sz w:val="24"/>
        </w:rPr>
        <w:t>многозначными</w:t>
      </w:r>
      <w:r>
        <w:rPr>
          <w:spacing w:val="1"/>
          <w:sz w:val="24"/>
        </w:rPr>
        <w:t xml:space="preserve"> </w:t>
      </w:r>
      <w:r>
        <w:rPr>
          <w:sz w:val="24"/>
        </w:rPr>
        <w:t>числами</w:t>
      </w:r>
      <w:r>
        <w:rPr>
          <w:spacing w:val="1"/>
          <w:sz w:val="24"/>
        </w:rPr>
        <w:t xml:space="preserve"> </w:t>
      </w:r>
      <w:r>
        <w:rPr>
          <w:sz w:val="24"/>
        </w:rPr>
        <w:t>—</w:t>
      </w:r>
    </w:p>
    <w:p w:rsidR="00D51A5F" w:rsidRDefault="00D51A5F" w:rsidP="00D51A5F">
      <w:pPr>
        <w:pStyle w:val="a3"/>
        <w:ind w:right="1420"/>
      </w:pPr>
      <w:r>
        <w:t>письменно),</w:t>
      </w:r>
      <w:r>
        <w:rPr>
          <w:spacing w:val="22"/>
        </w:rPr>
        <w:t xml:space="preserve"> </w:t>
      </w:r>
      <w:r>
        <w:t>умножение</w:t>
      </w:r>
      <w:r>
        <w:rPr>
          <w:spacing w:val="22"/>
        </w:rPr>
        <w:t xml:space="preserve"> </w:t>
      </w:r>
      <w:r>
        <w:t>и</w:t>
      </w:r>
      <w:r>
        <w:rPr>
          <w:spacing w:val="18"/>
        </w:rPr>
        <w:t xml:space="preserve"> </w:t>
      </w:r>
      <w:r>
        <w:t>деление</w:t>
      </w:r>
      <w:r>
        <w:rPr>
          <w:spacing w:val="22"/>
        </w:rPr>
        <w:t xml:space="preserve"> </w:t>
      </w:r>
      <w:r>
        <w:t>(на</w:t>
      </w:r>
      <w:r>
        <w:rPr>
          <w:spacing w:val="20"/>
        </w:rPr>
        <w:t xml:space="preserve"> </w:t>
      </w:r>
      <w:r>
        <w:t>однозначное</w:t>
      </w:r>
      <w:r>
        <w:rPr>
          <w:spacing w:val="22"/>
        </w:rPr>
        <w:t xml:space="preserve"> </w:t>
      </w:r>
      <w:r>
        <w:t>число,</w:t>
      </w:r>
      <w:r>
        <w:rPr>
          <w:spacing w:val="20"/>
        </w:rPr>
        <w:t xml:space="preserve"> </w:t>
      </w:r>
      <w:r>
        <w:t>в</w:t>
      </w:r>
      <w:r>
        <w:rPr>
          <w:spacing w:val="19"/>
        </w:rPr>
        <w:t xml:space="preserve"> </w:t>
      </w:r>
      <w:r>
        <w:t>пределах</w:t>
      </w:r>
      <w:r>
        <w:rPr>
          <w:spacing w:val="22"/>
        </w:rPr>
        <w:t xml:space="preserve"> </w:t>
      </w:r>
      <w:r>
        <w:t>100</w:t>
      </w:r>
      <w:r>
        <w:rPr>
          <w:spacing w:val="18"/>
        </w:rPr>
        <w:t xml:space="preserve"> </w:t>
      </w:r>
      <w:r>
        <w:t>—</w:t>
      </w:r>
      <w:r>
        <w:rPr>
          <w:spacing w:val="21"/>
        </w:rPr>
        <w:t xml:space="preserve"> </w:t>
      </w:r>
      <w:r>
        <w:t>устно,</w:t>
      </w:r>
      <w:r>
        <w:rPr>
          <w:spacing w:val="-58"/>
        </w:rPr>
        <w:t xml:space="preserve"> </w:t>
      </w:r>
      <w:r>
        <w:t>на</w:t>
      </w:r>
      <w:r>
        <w:rPr>
          <w:spacing w:val="-1"/>
        </w:rPr>
        <w:t xml:space="preserve"> </w:t>
      </w:r>
      <w:r>
        <w:t>двузначное число, многозначные</w:t>
      </w:r>
      <w:r>
        <w:rPr>
          <w:spacing w:val="2"/>
        </w:rPr>
        <w:t xml:space="preserve"> </w:t>
      </w:r>
      <w:r>
        <w:t>—</w:t>
      </w:r>
      <w:r>
        <w:rPr>
          <w:spacing w:val="-1"/>
        </w:rPr>
        <w:t xml:space="preserve"> </w:t>
      </w:r>
      <w:r>
        <w:t>письменно); деление</w:t>
      </w:r>
      <w:r>
        <w:rPr>
          <w:spacing w:val="2"/>
        </w:rPr>
        <w:t xml:space="preserve"> </w:t>
      </w:r>
      <w:r>
        <w:t>с</w:t>
      </w:r>
      <w:r>
        <w:rPr>
          <w:spacing w:val="-2"/>
        </w:rPr>
        <w:t xml:space="preserve"> </w:t>
      </w:r>
      <w:r>
        <w:t>остатком;</w:t>
      </w:r>
    </w:p>
    <w:p w:rsidR="00D51A5F" w:rsidRDefault="00D51A5F" w:rsidP="00D51A5F">
      <w:pPr>
        <w:pStyle w:val="a5"/>
        <w:numPr>
          <w:ilvl w:val="0"/>
          <w:numId w:val="165"/>
        </w:numPr>
        <w:tabs>
          <w:tab w:val="left" w:pos="1962"/>
        </w:tabs>
        <w:ind w:right="1417" w:firstLine="0"/>
        <w:rPr>
          <w:sz w:val="24"/>
        </w:rPr>
      </w:pPr>
      <w:r>
        <w:rPr>
          <w:sz w:val="24"/>
        </w:rPr>
        <w:t>вычислять значение числового выражения (со скобками/без скобок), содержащего</w:t>
      </w:r>
      <w:r>
        <w:rPr>
          <w:spacing w:val="-57"/>
          <w:sz w:val="24"/>
        </w:rPr>
        <w:t xml:space="preserve"> </w:t>
      </w:r>
      <w:r>
        <w:rPr>
          <w:sz w:val="24"/>
        </w:rPr>
        <w:t>действия сложения,</w:t>
      </w:r>
      <w:r>
        <w:rPr>
          <w:spacing w:val="-2"/>
          <w:sz w:val="24"/>
        </w:rPr>
        <w:t xml:space="preserve"> </w:t>
      </w:r>
      <w:r>
        <w:rPr>
          <w:sz w:val="24"/>
        </w:rPr>
        <w:t>вычитания, умножения,</w:t>
      </w:r>
      <w:r>
        <w:rPr>
          <w:spacing w:val="-1"/>
          <w:sz w:val="24"/>
        </w:rPr>
        <w:t xml:space="preserve"> </w:t>
      </w:r>
      <w:r>
        <w:rPr>
          <w:sz w:val="24"/>
        </w:rPr>
        <w:t>деления</w:t>
      </w:r>
      <w:r>
        <w:rPr>
          <w:spacing w:val="-2"/>
          <w:sz w:val="24"/>
        </w:rPr>
        <w:t xml:space="preserve"> </w:t>
      </w:r>
      <w:r>
        <w:rPr>
          <w:sz w:val="24"/>
        </w:rPr>
        <w:t>с</w:t>
      </w:r>
      <w:r>
        <w:rPr>
          <w:spacing w:val="-3"/>
          <w:sz w:val="24"/>
        </w:rPr>
        <w:t xml:space="preserve"> </w:t>
      </w:r>
      <w:r>
        <w:rPr>
          <w:sz w:val="24"/>
        </w:rPr>
        <w:t>многозначными</w:t>
      </w:r>
      <w:r>
        <w:rPr>
          <w:spacing w:val="-2"/>
          <w:sz w:val="24"/>
        </w:rPr>
        <w:t xml:space="preserve"> </w:t>
      </w:r>
      <w:r>
        <w:rPr>
          <w:sz w:val="24"/>
        </w:rPr>
        <w:t>числами;</w:t>
      </w:r>
    </w:p>
    <w:p w:rsidR="00D51A5F" w:rsidRDefault="00D51A5F" w:rsidP="00D51A5F">
      <w:pPr>
        <w:pStyle w:val="a5"/>
        <w:numPr>
          <w:ilvl w:val="0"/>
          <w:numId w:val="165"/>
        </w:numPr>
        <w:tabs>
          <w:tab w:val="left" w:pos="1956"/>
        </w:tabs>
        <w:ind w:left="1956" w:hanging="300"/>
        <w:rPr>
          <w:sz w:val="24"/>
        </w:rPr>
      </w:pPr>
      <w:r>
        <w:rPr>
          <w:sz w:val="24"/>
        </w:rPr>
        <w:t>использовать</w:t>
      </w:r>
      <w:r>
        <w:rPr>
          <w:spacing w:val="-4"/>
          <w:sz w:val="24"/>
        </w:rPr>
        <w:t xml:space="preserve"> </w:t>
      </w:r>
      <w:r>
        <w:rPr>
          <w:sz w:val="24"/>
        </w:rPr>
        <w:t>при</w:t>
      </w:r>
      <w:r>
        <w:rPr>
          <w:spacing w:val="-5"/>
          <w:sz w:val="24"/>
        </w:rPr>
        <w:t xml:space="preserve"> </w:t>
      </w:r>
      <w:r>
        <w:rPr>
          <w:sz w:val="24"/>
        </w:rPr>
        <w:t>вычислениях</w:t>
      </w:r>
      <w:r>
        <w:rPr>
          <w:spacing w:val="-3"/>
          <w:sz w:val="24"/>
        </w:rPr>
        <w:t xml:space="preserve"> </w:t>
      </w:r>
      <w:r>
        <w:rPr>
          <w:sz w:val="24"/>
        </w:rPr>
        <w:t>изученные</w:t>
      </w:r>
      <w:r>
        <w:rPr>
          <w:spacing w:val="-4"/>
          <w:sz w:val="24"/>
        </w:rPr>
        <w:t xml:space="preserve"> </w:t>
      </w:r>
      <w:r>
        <w:rPr>
          <w:sz w:val="24"/>
        </w:rPr>
        <w:t>свойства</w:t>
      </w:r>
      <w:r>
        <w:rPr>
          <w:spacing w:val="-5"/>
          <w:sz w:val="24"/>
        </w:rPr>
        <w:t xml:space="preserve"> </w:t>
      </w:r>
      <w:r>
        <w:rPr>
          <w:sz w:val="24"/>
        </w:rPr>
        <w:t>арифметических</w:t>
      </w:r>
      <w:r>
        <w:rPr>
          <w:spacing w:val="-3"/>
          <w:sz w:val="24"/>
        </w:rPr>
        <w:t xml:space="preserve"> </w:t>
      </w:r>
      <w:r>
        <w:rPr>
          <w:sz w:val="24"/>
        </w:rPr>
        <w:t>действий;</w:t>
      </w:r>
    </w:p>
    <w:p w:rsidR="00D51A5F" w:rsidRDefault="00D51A5F" w:rsidP="00D51A5F">
      <w:pPr>
        <w:pStyle w:val="a5"/>
        <w:numPr>
          <w:ilvl w:val="0"/>
          <w:numId w:val="165"/>
        </w:numPr>
        <w:tabs>
          <w:tab w:val="left" w:pos="1958"/>
        </w:tabs>
        <w:ind w:right="1414" w:firstLine="0"/>
        <w:rPr>
          <w:sz w:val="24"/>
        </w:rPr>
      </w:pPr>
      <w:r>
        <w:rPr>
          <w:sz w:val="24"/>
        </w:rPr>
        <w:t>выполнять прикидку результата вычислений; осуществлять проверку полученного</w:t>
      </w:r>
      <w:r>
        <w:rPr>
          <w:spacing w:val="-57"/>
          <w:sz w:val="24"/>
        </w:rPr>
        <w:t xml:space="preserve"> </w:t>
      </w:r>
      <w:r>
        <w:rPr>
          <w:sz w:val="24"/>
        </w:rPr>
        <w:t>результата</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достоверность</w:t>
      </w:r>
      <w:r>
        <w:rPr>
          <w:spacing w:val="1"/>
          <w:sz w:val="24"/>
        </w:rPr>
        <w:t xml:space="preserve"> </w:t>
      </w:r>
      <w:r>
        <w:rPr>
          <w:sz w:val="24"/>
        </w:rPr>
        <w:t>(реальность),</w:t>
      </w:r>
      <w:r>
        <w:rPr>
          <w:spacing w:val="1"/>
          <w:sz w:val="24"/>
        </w:rPr>
        <w:t xml:space="preserve"> </w:t>
      </w:r>
      <w:r>
        <w:rPr>
          <w:sz w:val="24"/>
        </w:rPr>
        <w:t>соответствие</w:t>
      </w:r>
      <w:r>
        <w:rPr>
          <w:spacing w:val="-57"/>
          <w:sz w:val="24"/>
        </w:rPr>
        <w:t xml:space="preserve"> </w:t>
      </w:r>
      <w:r>
        <w:rPr>
          <w:sz w:val="24"/>
        </w:rPr>
        <w:t>правилу/алгоритму, а</w:t>
      </w:r>
      <w:r>
        <w:rPr>
          <w:spacing w:val="-1"/>
          <w:sz w:val="24"/>
        </w:rPr>
        <w:t xml:space="preserve"> </w:t>
      </w:r>
      <w:r>
        <w:rPr>
          <w:sz w:val="24"/>
        </w:rPr>
        <w:t>также</w:t>
      </w:r>
      <w:r>
        <w:rPr>
          <w:spacing w:val="1"/>
          <w:sz w:val="24"/>
        </w:rPr>
        <w:t xml:space="preserve"> </w:t>
      </w:r>
      <w:r>
        <w:rPr>
          <w:sz w:val="24"/>
        </w:rPr>
        <w:t>с помощью калькулятора;</w:t>
      </w:r>
    </w:p>
    <w:p w:rsidR="00D51A5F" w:rsidRDefault="00D51A5F" w:rsidP="00D51A5F">
      <w:pPr>
        <w:pStyle w:val="a5"/>
        <w:numPr>
          <w:ilvl w:val="0"/>
          <w:numId w:val="165"/>
        </w:numPr>
        <w:tabs>
          <w:tab w:val="left" w:pos="1956"/>
        </w:tabs>
        <w:ind w:left="1956" w:hanging="300"/>
        <w:rPr>
          <w:sz w:val="24"/>
        </w:rPr>
      </w:pPr>
      <w:r>
        <w:rPr>
          <w:sz w:val="24"/>
        </w:rPr>
        <w:t>находить</w:t>
      </w:r>
      <w:r>
        <w:rPr>
          <w:spacing w:val="-3"/>
          <w:sz w:val="24"/>
        </w:rPr>
        <w:t xml:space="preserve"> </w:t>
      </w:r>
      <w:r>
        <w:rPr>
          <w:sz w:val="24"/>
        </w:rPr>
        <w:t>неизвестные</w:t>
      </w:r>
      <w:r>
        <w:rPr>
          <w:spacing w:val="-4"/>
          <w:sz w:val="24"/>
        </w:rPr>
        <w:t xml:space="preserve"> </w:t>
      </w:r>
      <w:r>
        <w:rPr>
          <w:sz w:val="24"/>
        </w:rPr>
        <w:t>компоненты</w:t>
      </w:r>
      <w:r>
        <w:rPr>
          <w:spacing w:val="-1"/>
          <w:sz w:val="24"/>
        </w:rPr>
        <w:t xml:space="preserve"> </w:t>
      </w:r>
      <w:r>
        <w:rPr>
          <w:sz w:val="24"/>
        </w:rPr>
        <w:t>сложения,</w:t>
      </w:r>
      <w:r>
        <w:rPr>
          <w:spacing w:val="-4"/>
          <w:sz w:val="24"/>
        </w:rPr>
        <w:t xml:space="preserve"> </w:t>
      </w:r>
      <w:r>
        <w:rPr>
          <w:sz w:val="24"/>
        </w:rPr>
        <w:t>вычитания,</w:t>
      </w:r>
      <w:r>
        <w:rPr>
          <w:spacing w:val="-2"/>
          <w:sz w:val="24"/>
        </w:rPr>
        <w:t xml:space="preserve"> </w:t>
      </w:r>
      <w:r>
        <w:rPr>
          <w:sz w:val="24"/>
        </w:rPr>
        <w:t>умножения</w:t>
      </w:r>
      <w:r>
        <w:rPr>
          <w:spacing w:val="-4"/>
          <w:sz w:val="24"/>
        </w:rPr>
        <w:t xml:space="preserve"> </w:t>
      </w:r>
      <w:r>
        <w:rPr>
          <w:sz w:val="24"/>
        </w:rPr>
        <w:t>и</w:t>
      </w:r>
      <w:r>
        <w:rPr>
          <w:spacing w:val="-5"/>
          <w:sz w:val="24"/>
        </w:rPr>
        <w:t xml:space="preserve"> </w:t>
      </w:r>
      <w:r>
        <w:rPr>
          <w:sz w:val="24"/>
        </w:rPr>
        <w:t>деления;</w:t>
      </w:r>
    </w:p>
    <w:p w:rsidR="00D51A5F" w:rsidRDefault="00D51A5F" w:rsidP="00D51A5F">
      <w:pPr>
        <w:pStyle w:val="a5"/>
        <w:numPr>
          <w:ilvl w:val="0"/>
          <w:numId w:val="165"/>
        </w:numPr>
        <w:tabs>
          <w:tab w:val="left" w:pos="2076"/>
        </w:tabs>
        <w:ind w:right="1417" w:firstLine="0"/>
        <w:rPr>
          <w:sz w:val="24"/>
        </w:rPr>
      </w:pPr>
      <w:r>
        <w:rPr>
          <w:sz w:val="24"/>
        </w:rPr>
        <w:t>использовать</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1"/>
          <w:sz w:val="24"/>
        </w:rPr>
        <w:t xml:space="preserve"> </w:t>
      </w:r>
      <w:r>
        <w:rPr>
          <w:sz w:val="24"/>
        </w:rPr>
        <w:t>единицы</w:t>
      </w:r>
      <w:r>
        <w:rPr>
          <w:spacing w:val="1"/>
          <w:sz w:val="24"/>
        </w:rPr>
        <w:t xml:space="preserve"> </w:t>
      </w:r>
      <w:r>
        <w:rPr>
          <w:sz w:val="24"/>
        </w:rPr>
        <w:t>длины</w:t>
      </w:r>
      <w:r>
        <w:rPr>
          <w:spacing w:val="1"/>
          <w:sz w:val="24"/>
        </w:rPr>
        <w:t xml:space="preserve"> </w:t>
      </w:r>
      <w:r>
        <w:rPr>
          <w:sz w:val="24"/>
        </w:rPr>
        <w:t>(миллиметр,</w:t>
      </w:r>
      <w:r>
        <w:rPr>
          <w:spacing w:val="1"/>
          <w:sz w:val="24"/>
        </w:rPr>
        <w:t xml:space="preserve"> </w:t>
      </w:r>
      <w:r>
        <w:rPr>
          <w:sz w:val="24"/>
        </w:rPr>
        <w:t>сантиметр,</w:t>
      </w:r>
      <w:r>
        <w:rPr>
          <w:spacing w:val="1"/>
          <w:sz w:val="24"/>
        </w:rPr>
        <w:t xml:space="preserve"> </w:t>
      </w:r>
      <w:r>
        <w:rPr>
          <w:sz w:val="24"/>
        </w:rPr>
        <w:t>дециметр,</w:t>
      </w:r>
      <w:r>
        <w:rPr>
          <w:spacing w:val="1"/>
          <w:sz w:val="24"/>
        </w:rPr>
        <w:t xml:space="preserve"> </w:t>
      </w:r>
      <w:r>
        <w:rPr>
          <w:sz w:val="24"/>
        </w:rPr>
        <w:t>метр,</w:t>
      </w:r>
      <w:r>
        <w:rPr>
          <w:spacing w:val="1"/>
          <w:sz w:val="24"/>
        </w:rPr>
        <w:t xml:space="preserve"> </w:t>
      </w:r>
      <w:r>
        <w:rPr>
          <w:sz w:val="24"/>
        </w:rPr>
        <w:t>километр),</w:t>
      </w:r>
      <w:r>
        <w:rPr>
          <w:spacing w:val="1"/>
          <w:sz w:val="24"/>
        </w:rPr>
        <w:t xml:space="preserve"> </w:t>
      </w:r>
      <w:r>
        <w:rPr>
          <w:sz w:val="24"/>
        </w:rPr>
        <w:t>массы</w:t>
      </w:r>
      <w:r>
        <w:rPr>
          <w:spacing w:val="1"/>
          <w:sz w:val="24"/>
        </w:rPr>
        <w:t xml:space="preserve"> </w:t>
      </w:r>
      <w:r>
        <w:rPr>
          <w:sz w:val="24"/>
        </w:rPr>
        <w:t>(грамм,</w:t>
      </w:r>
      <w:r>
        <w:rPr>
          <w:spacing w:val="1"/>
          <w:sz w:val="24"/>
        </w:rPr>
        <w:t xml:space="preserve"> </w:t>
      </w:r>
      <w:r>
        <w:rPr>
          <w:sz w:val="24"/>
        </w:rPr>
        <w:t>килограмм,</w:t>
      </w:r>
      <w:r>
        <w:rPr>
          <w:spacing w:val="1"/>
          <w:sz w:val="24"/>
        </w:rPr>
        <w:t xml:space="preserve"> </w:t>
      </w:r>
      <w:r>
        <w:rPr>
          <w:sz w:val="24"/>
        </w:rPr>
        <w:t>центнер,</w:t>
      </w:r>
      <w:r>
        <w:rPr>
          <w:spacing w:val="1"/>
          <w:sz w:val="24"/>
        </w:rPr>
        <w:t xml:space="preserve"> </w:t>
      </w:r>
      <w:r>
        <w:rPr>
          <w:sz w:val="24"/>
        </w:rPr>
        <w:t>тонна),</w:t>
      </w:r>
      <w:r>
        <w:rPr>
          <w:spacing w:val="1"/>
          <w:sz w:val="24"/>
        </w:rPr>
        <w:t xml:space="preserve"> </w:t>
      </w:r>
      <w:r>
        <w:rPr>
          <w:sz w:val="24"/>
        </w:rPr>
        <w:t>времени</w:t>
      </w:r>
      <w:r>
        <w:rPr>
          <w:spacing w:val="1"/>
          <w:sz w:val="24"/>
        </w:rPr>
        <w:t xml:space="preserve"> </w:t>
      </w:r>
      <w:r>
        <w:rPr>
          <w:sz w:val="24"/>
        </w:rPr>
        <w:t>(секунда, минута, час; сутки, неделя, месяц, год, век), вместимости (литр), стоимости</w:t>
      </w:r>
      <w:r>
        <w:rPr>
          <w:spacing w:val="-57"/>
          <w:sz w:val="24"/>
        </w:rPr>
        <w:t xml:space="preserve"> </w:t>
      </w:r>
      <w:r>
        <w:rPr>
          <w:sz w:val="24"/>
        </w:rPr>
        <w:t>(копейка,</w:t>
      </w:r>
      <w:r>
        <w:rPr>
          <w:spacing w:val="1"/>
          <w:sz w:val="24"/>
        </w:rPr>
        <w:t xml:space="preserve"> </w:t>
      </w:r>
      <w:r>
        <w:rPr>
          <w:sz w:val="24"/>
        </w:rPr>
        <w:t>рубль),</w:t>
      </w:r>
      <w:r>
        <w:rPr>
          <w:spacing w:val="1"/>
          <w:sz w:val="24"/>
        </w:rPr>
        <w:t xml:space="preserve"> </w:t>
      </w:r>
      <w:r>
        <w:rPr>
          <w:sz w:val="24"/>
        </w:rPr>
        <w:t>площади</w:t>
      </w:r>
      <w:r>
        <w:rPr>
          <w:spacing w:val="1"/>
          <w:sz w:val="24"/>
        </w:rPr>
        <w:t xml:space="preserve"> </w:t>
      </w:r>
      <w:r>
        <w:rPr>
          <w:sz w:val="24"/>
        </w:rPr>
        <w:t>(квадратный</w:t>
      </w:r>
      <w:r>
        <w:rPr>
          <w:spacing w:val="1"/>
          <w:sz w:val="24"/>
        </w:rPr>
        <w:t xml:space="preserve"> </w:t>
      </w:r>
      <w:r>
        <w:rPr>
          <w:sz w:val="24"/>
        </w:rPr>
        <w:t>метр,</w:t>
      </w:r>
      <w:r>
        <w:rPr>
          <w:spacing w:val="1"/>
          <w:sz w:val="24"/>
        </w:rPr>
        <w:t xml:space="preserve"> </w:t>
      </w:r>
      <w:r>
        <w:rPr>
          <w:sz w:val="24"/>
        </w:rPr>
        <w:t>квадратный</w:t>
      </w:r>
      <w:r>
        <w:rPr>
          <w:spacing w:val="1"/>
          <w:sz w:val="24"/>
        </w:rPr>
        <w:t xml:space="preserve"> </w:t>
      </w:r>
      <w:r>
        <w:rPr>
          <w:sz w:val="24"/>
        </w:rPr>
        <w:t>дециметр,</w:t>
      </w:r>
      <w:r>
        <w:rPr>
          <w:spacing w:val="1"/>
          <w:sz w:val="24"/>
        </w:rPr>
        <w:t xml:space="preserve"> </w:t>
      </w:r>
      <w:r>
        <w:rPr>
          <w:sz w:val="24"/>
        </w:rPr>
        <w:t>квадратный</w:t>
      </w:r>
      <w:r>
        <w:rPr>
          <w:spacing w:val="1"/>
          <w:sz w:val="24"/>
        </w:rPr>
        <w:t xml:space="preserve"> </w:t>
      </w:r>
      <w:r>
        <w:rPr>
          <w:sz w:val="24"/>
        </w:rPr>
        <w:t>сантиметр), скорости</w:t>
      </w:r>
      <w:r>
        <w:rPr>
          <w:spacing w:val="3"/>
          <w:sz w:val="24"/>
        </w:rPr>
        <w:t xml:space="preserve"> </w:t>
      </w:r>
      <w:r>
        <w:rPr>
          <w:sz w:val="24"/>
        </w:rPr>
        <w:t>(километр в час,</w:t>
      </w:r>
      <w:r>
        <w:rPr>
          <w:spacing w:val="-1"/>
          <w:sz w:val="24"/>
        </w:rPr>
        <w:t xml:space="preserve"> </w:t>
      </w:r>
      <w:r>
        <w:rPr>
          <w:sz w:val="24"/>
        </w:rPr>
        <w:t>метр</w:t>
      </w:r>
      <w:r>
        <w:rPr>
          <w:spacing w:val="1"/>
          <w:sz w:val="24"/>
        </w:rPr>
        <w:t xml:space="preserve"> </w:t>
      </w:r>
      <w:r>
        <w:rPr>
          <w:sz w:val="24"/>
        </w:rPr>
        <w:t>в</w:t>
      </w:r>
      <w:r>
        <w:rPr>
          <w:spacing w:val="-1"/>
          <w:sz w:val="24"/>
        </w:rPr>
        <w:t xml:space="preserve"> </w:t>
      </w:r>
      <w:r>
        <w:rPr>
          <w:sz w:val="24"/>
        </w:rPr>
        <w:t>секунду);</w:t>
      </w:r>
    </w:p>
    <w:p w:rsidR="00D51A5F" w:rsidRDefault="00D51A5F" w:rsidP="00D51A5F">
      <w:pPr>
        <w:pStyle w:val="a5"/>
        <w:numPr>
          <w:ilvl w:val="0"/>
          <w:numId w:val="165"/>
        </w:numPr>
        <w:tabs>
          <w:tab w:val="left" w:pos="1982"/>
        </w:tabs>
        <w:spacing w:before="70"/>
        <w:ind w:right="1423" w:firstLine="0"/>
        <w:rPr>
          <w:sz w:val="24"/>
        </w:rPr>
      </w:pPr>
      <w:r>
        <w:rPr>
          <w:sz w:val="24"/>
        </w:rPr>
        <w:t>преобразовывать одни единицы массы в другие; преобразовывать одни единицы</w:t>
      </w:r>
      <w:r>
        <w:rPr>
          <w:spacing w:val="1"/>
          <w:sz w:val="24"/>
        </w:rPr>
        <w:t xml:space="preserve"> </w:t>
      </w:r>
      <w:r>
        <w:rPr>
          <w:sz w:val="24"/>
        </w:rPr>
        <w:t>времени в</w:t>
      </w:r>
      <w:r>
        <w:rPr>
          <w:spacing w:val="-1"/>
          <w:sz w:val="24"/>
        </w:rPr>
        <w:t xml:space="preserve"> </w:t>
      </w:r>
      <w:r>
        <w:rPr>
          <w:sz w:val="24"/>
        </w:rPr>
        <w:t>другие; преобразовывать</w:t>
      </w:r>
      <w:r>
        <w:rPr>
          <w:spacing w:val="-1"/>
          <w:sz w:val="24"/>
        </w:rPr>
        <w:t xml:space="preserve"> </w:t>
      </w:r>
      <w:r>
        <w:rPr>
          <w:sz w:val="24"/>
        </w:rPr>
        <w:t>одни единицы</w:t>
      </w:r>
      <w:r>
        <w:rPr>
          <w:spacing w:val="2"/>
          <w:sz w:val="24"/>
        </w:rPr>
        <w:t xml:space="preserve"> </w:t>
      </w:r>
      <w:r>
        <w:rPr>
          <w:sz w:val="24"/>
        </w:rPr>
        <w:t>длины</w:t>
      </w:r>
      <w:r>
        <w:rPr>
          <w:spacing w:val="-1"/>
          <w:sz w:val="24"/>
        </w:rPr>
        <w:t xml:space="preserve"> </w:t>
      </w:r>
      <w:r>
        <w:rPr>
          <w:sz w:val="24"/>
        </w:rPr>
        <w:t>в</w:t>
      </w:r>
      <w:r>
        <w:rPr>
          <w:spacing w:val="-1"/>
          <w:sz w:val="24"/>
        </w:rPr>
        <w:t xml:space="preserve"> </w:t>
      </w:r>
      <w:r>
        <w:rPr>
          <w:sz w:val="24"/>
        </w:rPr>
        <w:t>другие;</w:t>
      </w:r>
    </w:p>
    <w:p w:rsidR="00D51A5F" w:rsidRDefault="00D51A5F" w:rsidP="00D51A5F">
      <w:pPr>
        <w:pStyle w:val="a5"/>
        <w:numPr>
          <w:ilvl w:val="0"/>
          <w:numId w:val="165"/>
        </w:numPr>
        <w:tabs>
          <w:tab w:val="left" w:pos="1984"/>
        </w:tabs>
        <w:ind w:right="1414" w:firstLine="0"/>
        <w:rPr>
          <w:sz w:val="24"/>
        </w:rPr>
      </w:pPr>
      <w:r>
        <w:rPr>
          <w:sz w:val="24"/>
        </w:rPr>
        <w:t>знать и использовать при решении текстовых задач и в практических ситуациях</w:t>
      </w:r>
      <w:r>
        <w:rPr>
          <w:spacing w:val="1"/>
          <w:sz w:val="24"/>
        </w:rPr>
        <w:t xml:space="preserve"> </w:t>
      </w:r>
      <w:r>
        <w:rPr>
          <w:sz w:val="24"/>
        </w:rPr>
        <w:t>соотношения</w:t>
      </w:r>
      <w:r>
        <w:rPr>
          <w:spacing w:val="1"/>
          <w:sz w:val="24"/>
        </w:rPr>
        <w:t xml:space="preserve"> </w:t>
      </w:r>
      <w:r>
        <w:rPr>
          <w:sz w:val="24"/>
        </w:rPr>
        <w:t>между</w:t>
      </w:r>
      <w:r>
        <w:rPr>
          <w:spacing w:val="1"/>
          <w:sz w:val="24"/>
        </w:rPr>
        <w:t xml:space="preserve"> </w:t>
      </w:r>
      <w:r>
        <w:rPr>
          <w:sz w:val="24"/>
        </w:rPr>
        <w:t>скоростью,</w:t>
      </w:r>
      <w:r>
        <w:rPr>
          <w:spacing w:val="1"/>
          <w:sz w:val="24"/>
        </w:rPr>
        <w:t xml:space="preserve"> </w:t>
      </w:r>
      <w:r>
        <w:rPr>
          <w:sz w:val="24"/>
        </w:rPr>
        <w:t>временем</w:t>
      </w:r>
      <w:r>
        <w:rPr>
          <w:spacing w:val="1"/>
          <w:sz w:val="24"/>
        </w:rPr>
        <w:t xml:space="preserve"> </w:t>
      </w:r>
      <w:r>
        <w:rPr>
          <w:sz w:val="24"/>
        </w:rPr>
        <w:t>и</w:t>
      </w:r>
      <w:r>
        <w:rPr>
          <w:spacing w:val="1"/>
          <w:sz w:val="24"/>
        </w:rPr>
        <w:t xml:space="preserve"> </w:t>
      </w:r>
      <w:r>
        <w:rPr>
          <w:sz w:val="24"/>
        </w:rPr>
        <w:t>пройденным</w:t>
      </w:r>
      <w:r>
        <w:rPr>
          <w:spacing w:val="1"/>
          <w:sz w:val="24"/>
        </w:rPr>
        <w:t xml:space="preserve"> </w:t>
      </w:r>
      <w:r>
        <w:rPr>
          <w:sz w:val="24"/>
        </w:rPr>
        <w:t>путём,</w:t>
      </w:r>
      <w:r>
        <w:rPr>
          <w:spacing w:val="1"/>
          <w:sz w:val="24"/>
        </w:rPr>
        <w:t xml:space="preserve"> </w:t>
      </w:r>
      <w:r>
        <w:rPr>
          <w:sz w:val="24"/>
        </w:rPr>
        <w:t>между</w:t>
      </w:r>
      <w:r>
        <w:rPr>
          <w:spacing w:val="1"/>
          <w:sz w:val="24"/>
        </w:rPr>
        <w:t xml:space="preserve"> </w:t>
      </w:r>
      <w:r>
        <w:rPr>
          <w:sz w:val="24"/>
        </w:rPr>
        <w:t>производительностью, временем</w:t>
      </w:r>
      <w:r>
        <w:rPr>
          <w:spacing w:val="-1"/>
          <w:sz w:val="24"/>
        </w:rPr>
        <w:t xml:space="preserve"> </w:t>
      </w:r>
      <w:r>
        <w:rPr>
          <w:sz w:val="24"/>
        </w:rPr>
        <w:t>и объёмом</w:t>
      </w:r>
      <w:r>
        <w:rPr>
          <w:spacing w:val="-1"/>
          <w:sz w:val="24"/>
        </w:rPr>
        <w:t xml:space="preserve"> </w:t>
      </w:r>
      <w:r>
        <w:rPr>
          <w:sz w:val="24"/>
        </w:rPr>
        <w:t>работы;</w:t>
      </w:r>
    </w:p>
    <w:p w:rsidR="00D51A5F" w:rsidRDefault="00D51A5F" w:rsidP="00D51A5F">
      <w:pPr>
        <w:pStyle w:val="a5"/>
        <w:numPr>
          <w:ilvl w:val="0"/>
          <w:numId w:val="165"/>
        </w:numPr>
        <w:tabs>
          <w:tab w:val="left" w:pos="2052"/>
        </w:tabs>
        <w:ind w:right="1414" w:firstLine="0"/>
        <w:rPr>
          <w:sz w:val="24"/>
        </w:rPr>
      </w:pPr>
      <w:r>
        <w:rPr>
          <w:sz w:val="24"/>
        </w:rPr>
        <w:t>решать</w:t>
      </w:r>
      <w:r>
        <w:rPr>
          <w:spacing w:val="1"/>
          <w:sz w:val="24"/>
        </w:rPr>
        <w:t xml:space="preserve"> </w:t>
      </w:r>
      <w:r>
        <w:rPr>
          <w:sz w:val="24"/>
        </w:rPr>
        <w:t>текстовые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несколько</w:t>
      </w:r>
      <w:r>
        <w:rPr>
          <w:spacing w:val="1"/>
          <w:sz w:val="24"/>
        </w:rPr>
        <w:t xml:space="preserve"> </w:t>
      </w:r>
      <w:r>
        <w:rPr>
          <w:sz w:val="24"/>
        </w:rPr>
        <w:t>действий,</w:t>
      </w:r>
      <w:r>
        <w:rPr>
          <w:spacing w:val="1"/>
          <w:sz w:val="24"/>
        </w:rPr>
        <w:t xml:space="preserve"> </w:t>
      </w:r>
      <w:r>
        <w:rPr>
          <w:sz w:val="24"/>
        </w:rPr>
        <w:t>выполнять</w:t>
      </w:r>
      <w:r>
        <w:rPr>
          <w:spacing w:val="1"/>
          <w:sz w:val="24"/>
        </w:rPr>
        <w:t xml:space="preserve"> </w:t>
      </w:r>
      <w:r>
        <w:rPr>
          <w:sz w:val="24"/>
        </w:rPr>
        <w:t>преобразование</w:t>
      </w:r>
      <w:r>
        <w:rPr>
          <w:spacing w:val="1"/>
          <w:sz w:val="24"/>
        </w:rPr>
        <w:t xml:space="preserve"> </w:t>
      </w:r>
      <w:r>
        <w:rPr>
          <w:sz w:val="24"/>
        </w:rPr>
        <w:t>заданных величин, выбирать при решении подходящие способы вычисления, сочетая</w:t>
      </w:r>
      <w:r>
        <w:rPr>
          <w:spacing w:val="-57"/>
          <w:sz w:val="24"/>
        </w:rPr>
        <w:t xml:space="preserve"> </w:t>
      </w:r>
      <w:r>
        <w:rPr>
          <w:sz w:val="24"/>
        </w:rPr>
        <w:t>устные и письменные вычисления и используя при необходимости вычислительные</w:t>
      </w:r>
      <w:r>
        <w:rPr>
          <w:spacing w:val="1"/>
          <w:sz w:val="24"/>
        </w:rPr>
        <w:t xml:space="preserve"> </w:t>
      </w:r>
      <w:r>
        <w:rPr>
          <w:sz w:val="24"/>
        </w:rPr>
        <w:t>устройства,</w:t>
      </w:r>
      <w:r>
        <w:rPr>
          <w:spacing w:val="1"/>
          <w:sz w:val="24"/>
        </w:rPr>
        <w:t xml:space="preserve"> </w:t>
      </w:r>
      <w:r>
        <w:rPr>
          <w:sz w:val="24"/>
        </w:rPr>
        <w:t>оценивать</w:t>
      </w:r>
      <w:r>
        <w:rPr>
          <w:spacing w:val="1"/>
          <w:sz w:val="24"/>
        </w:rPr>
        <w:t xml:space="preserve"> </w:t>
      </w:r>
      <w:r>
        <w:rPr>
          <w:sz w:val="24"/>
        </w:rPr>
        <w:t>полученный</w:t>
      </w:r>
      <w:r>
        <w:rPr>
          <w:spacing w:val="1"/>
          <w:sz w:val="24"/>
        </w:rPr>
        <w:t xml:space="preserve"> </w:t>
      </w:r>
      <w:r>
        <w:rPr>
          <w:sz w:val="24"/>
        </w:rPr>
        <w:t>результат</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достоверность/реальность, соответствие</w:t>
      </w:r>
      <w:r>
        <w:rPr>
          <w:spacing w:val="3"/>
          <w:sz w:val="24"/>
        </w:rPr>
        <w:t xml:space="preserve"> </w:t>
      </w:r>
      <w:r>
        <w:rPr>
          <w:sz w:val="24"/>
        </w:rPr>
        <w:t>условию;</w:t>
      </w:r>
    </w:p>
    <w:p w:rsidR="00D51A5F" w:rsidRDefault="00D51A5F" w:rsidP="00D51A5F">
      <w:pPr>
        <w:pStyle w:val="a5"/>
        <w:numPr>
          <w:ilvl w:val="0"/>
          <w:numId w:val="165"/>
        </w:numPr>
        <w:tabs>
          <w:tab w:val="left" w:pos="2018"/>
        </w:tabs>
        <w:ind w:right="1420" w:firstLine="0"/>
        <w:rPr>
          <w:sz w:val="24"/>
        </w:rPr>
      </w:pPr>
      <w:r>
        <w:rPr>
          <w:sz w:val="24"/>
        </w:rPr>
        <w:t>решать</w:t>
      </w:r>
      <w:r>
        <w:rPr>
          <w:spacing w:val="1"/>
          <w:sz w:val="24"/>
        </w:rPr>
        <w:t xml:space="preserve"> </w:t>
      </w:r>
      <w:r>
        <w:rPr>
          <w:sz w:val="24"/>
        </w:rPr>
        <w:t>практические</w:t>
      </w:r>
      <w:r>
        <w:rPr>
          <w:spacing w:val="1"/>
          <w:sz w:val="24"/>
        </w:rPr>
        <w:t xml:space="preserve"> </w:t>
      </w: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повседневной</w:t>
      </w:r>
      <w:r>
        <w:rPr>
          <w:spacing w:val="1"/>
          <w:sz w:val="24"/>
        </w:rPr>
        <w:t xml:space="preserve"> </w:t>
      </w:r>
      <w:r>
        <w:rPr>
          <w:sz w:val="24"/>
        </w:rPr>
        <w:t>жизнью</w:t>
      </w:r>
      <w:r>
        <w:rPr>
          <w:spacing w:val="1"/>
          <w:sz w:val="24"/>
        </w:rPr>
        <w:t xml:space="preserve"> </w:t>
      </w:r>
      <w:r>
        <w:rPr>
          <w:sz w:val="24"/>
        </w:rPr>
        <w:t>(на</w:t>
      </w:r>
      <w:r>
        <w:rPr>
          <w:spacing w:val="1"/>
          <w:sz w:val="24"/>
        </w:rPr>
        <w:t xml:space="preserve"> </w:t>
      </w:r>
      <w:r>
        <w:rPr>
          <w:sz w:val="24"/>
        </w:rPr>
        <w:t>покупки,</w:t>
      </w:r>
      <w:r>
        <w:rPr>
          <w:spacing w:val="-57"/>
          <w:sz w:val="24"/>
        </w:rPr>
        <w:t xml:space="preserve"> </w:t>
      </w:r>
      <w:r>
        <w:rPr>
          <w:sz w:val="24"/>
        </w:rPr>
        <w:t>движение и т. п.), в том числе с избыточными данными, находить недостающую</w:t>
      </w:r>
      <w:r>
        <w:rPr>
          <w:spacing w:val="1"/>
          <w:sz w:val="24"/>
        </w:rPr>
        <w:t xml:space="preserve"> </w:t>
      </w:r>
      <w:r>
        <w:rPr>
          <w:sz w:val="24"/>
        </w:rPr>
        <w:t>информацию</w:t>
      </w:r>
    </w:p>
    <w:p w:rsidR="00D51A5F" w:rsidRDefault="00D51A5F" w:rsidP="00D51A5F">
      <w:pPr>
        <w:pStyle w:val="a3"/>
        <w:ind w:right="1423"/>
      </w:pPr>
      <w:r>
        <w:t>(например, из таблиц, схем), находить и оценивать различные способы решения,</w:t>
      </w:r>
      <w:r>
        <w:rPr>
          <w:spacing w:val="1"/>
        </w:rPr>
        <w:t xml:space="preserve"> </w:t>
      </w:r>
      <w:r>
        <w:t>использовать</w:t>
      </w:r>
      <w:r>
        <w:rPr>
          <w:spacing w:val="1"/>
        </w:rPr>
        <w:t xml:space="preserve"> </w:t>
      </w:r>
      <w:r>
        <w:t>подходящие</w:t>
      </w:r>
      <w:r>
        <w:rPr>
          <w:spacing w:val="3"/>
        </w:rPr>
        <w:t xml:space="preserve"> </w:t>
      </w:r>
      <w:r>
        <w:t>способы проверки;</w:t>
      </w:r>
    </w:p>
    <w:p w:rsidR="00D51A5F" w:rsidRDefault="00D51A5F" w:rsidP="00D51A5F">
      <w:pPr>
        <w:pStyle w:val="a5"/>
        <w:numPr>
          <w:ilvl w:val="0"/>
          <w:numId w:val="165"/>
        </w:numPr>
        <w:tabs>
          <w:tab w:val="left" w:pos="2050"/>
        </w:tabs>
        <w:ind w:right="1416" w:firstLine="0"/>
        <w:rPr>
          <w:sz w:val="24"/>
        </w:rPr>
      </w:pPr>
      <w:r>
        <w:rPr>
          <w:sz w:val="24"/>
        </w:rPr>
        <w:t>определять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массу</w:t>
      </w:r>
      <w:r>
        <w:rPr>
          <w:spacing w:val="1"/>
          <w:sz w:val="24"/>
        </w:rPr>
        <w:t xml:space="preserve"> </w:t>
      </w:r>
      <w:r>
        <w:rPr>
          <w:sz w:val="24"/>
        </w:rPr>
        <w:t>предмета,</w:t>
      </w:r>
      <w:r>
        <w:rPr>
          <w:spacing w:val="1"/>
          <w:sz w:val="24"/>
        </w:rPr>
        <w:t xml:space="preserve"> </w:t>
      </w:r>
      <w:r>
        <w:rPr>
          <w:sz w:val="24"/>
        </w:rPr>
        <w:t>температуру</w:t>
      </w:r>
      <w:r>
        <w:rPr>
          <w:spacing w:val="1"/>
          <w:sz w:val="24"/>
        </w:rPr>
        <w:t xml:space="preserve"> </w:t>
      </w:r>
      <w:r>
        <w:rPr>
          <w:sz w:val="24"/>
        </w:rPr>
        <w:t>(например,</w:t>
      </w:r>
      <w:r>
        <w:rPr>
          <w:spacing w:val="1"/>
          <w:sz w:val="24"/>
        </w:rPr>
        <w:t xml:space="preserve"> </w:t>
      </w:r>
      <w:r>
        <w:rPr>
          <w:sz w:val="24"/>
        </w:rPr>
        <w:t>воды,</w:t>
      </w:r>
      <w:r>
        <w:rPr>
          <w:spacing w:val="1"/>
          <w:sz w:val="24"/>
        </w:rPr>
        <w:t xml:space="preserve"> </w:t>
      </w:r>
      <w:r>
        <w:rPr>
          <w:sz w:val="24"/>
        </w:rPr>
        <w:t>воздуха</w:t>
      </w:r>
      <w:r>
        <w:rPr>
          <w:spacing w:val="1"/>
          <w:sz w:val="24"/>
        </w:rPr>
        <w:t xml:space="preserve"> </w:t>
      </w:r>
      <w:r>
        <w:rPr>
          <w:sz w:val="24"/>
        </w:rPr>
        <w:t>в</w:t>
      </w:r>
      <w:r>
        <w:rPr>
          <w:spacing w:val="1"/>
          <w:sz w:val="24"/>
        </w:rPr>
        <w:t xml:space="preserve"> </w:t>
      </w:r>
      <w:r>
        <w:rPr>
          <w:sz w:val="24"/>
        </w:rPr>
        <w:t>помещении),</w:t>
      </w:r>
      <w:r>
        <w:rPr>
          <w:spacing w:val="1"/>
          <w:sz w:val="24"/>
        </w:rPr>
        <w:t xml:space="preserve"> </w:t>
      </w:r>
      <w:r>
        <w:rPr>
          <w:sz w:val="24"/>
        </w:rPr>
        <w:t>скорость</w:t>
      </w:r>
      <w:r>
        <w:rPr>
          <w:spacing w:val="1"/>
          <w:sz w:val="24"/>
        </w:rPr>
        <w:t xml:space="preserve"> </w:t>
      </w:r>
      <w:r>
        <w:rPr>
          <w:sz w:val="24"/>
        </w:rPr>
        <w:t>движения</w:t>
      </w:r>
      <w:r>
        <w:rPr>
          <w:spacing w:val="1"/>
          <w:sz w:val="24"/>
        </w:rPr>
        <w:t xml:space="preserve"> </w:t>
      </w:r>
      <w:r>
        <w:rPr>
          <w:sz w:val="24"/>
        </w:rPr>
        <w:t>транспортного</w:t>
      </w:r>
      <w:r>
        <w:rPr>
          <w:spacing w:val="2"/>
          <w:sz w:val="24"/>
        </w:rPr>
        <w:t xml:space="preserve"> </w:t>
      </w:r>
      <w:r>
        <w:rPr>
          <w:sz w:val="24"/>
        </w:rPr>
        <w:t>средства;</w:t>
      </w:r>
    </w:p>
    <w:p w:rsidR="00D51A5F" w:rsidRDefault="00D51A5F" w:rsidP="00D51A5F">
      <w:pPr>
        <w:pStyle w:val="a3"/>
        <w:ind w:right="1421"/>
      </w:pPr>
      <w:r>
        <w:t>определять с помощью измерительных сосудов вместимость; выполнять прикидку и</w:t>
      </w:r>
      <w:r>
        <w:rPr>
          <w:spacing w:val="1"/>
        </w:rPr>
        <w:t xml:space="preserve"> </w:t>
      </w:r>
      <w:r>
        <w:t>оценку результата</w:t>
      </w:r>
      <w:r>
        <w:rPr>
          <w:spacing w:val="1"/>
        </w:rPr>
        <w:t xml:space="preserve"> </w:t>
      </w:r>
      <w:r>
        <w:t>измерений;</w:t>
      </w:r>
    </w:p>
    <w:p w:rsidR="00D51A5F" w:rsidRDefault="00D51A5F" w:rsidP="00D51A5F">
      <w:pPr>
        <w:pStyle w:val="a5"/>
        <w:numPr>
          <w:ilvl w:val="0"/>
          <w:numId w:val="165"/>
        </w:numPr>
        <w:tabs>
          <w:tab w:val="left" w:pos="1956"/>
        </w:tabs>
        <w:ind w:left="1956" w:hanging="300"/>
        <w:rPr>
          <w:sz w:val="24"/>
        </w:rPr>
      </w:pPr>
      <w:r>
        <w:rPr>
          <w:sz w:val="24"/>
        </w:rPr>
        <w:t>находить</w:t>
      </w:r>
      <w:r>
        <w:rPr>
          <w:spacing w:val="-2"/>
          <w:sz w:val="24"/>
        </w:rPr>
        <w:t xml:space="preserve"> </w:t>
      </w:r>
      <w:r>
        <w:rPr>
          <w:sz w:val="24"/>
        </w:rPr>
        <w:t>долю</w:t>
      </w:r>
      <w:r>
        <w:rPr>
          <w:spacing w:val="-3"/>
          <w:sz w:val="24"/>
        </w:rPr>
        <w:t xml:space="preserve"> </w:t>
      </w:r>
      <w:r>
        <w:rPr>
          <w:sz w:val="24"/>
        </w:rPr>
        <w:t>величины,</w:t>
      </w:r>
      <w:r>
        <w:rPr>
          <w:spacing w:val="-3"/>
          <w:sz w:val="24"/>
        </w:rPr>
        <w:t xml:space="preserve"> </w:t>
      </w:r>
      <w:r>
        <w:rPr>
          <w:sz w:val="24"/>
        </w:rPr>
        <w:t>величину</w:t>
      </w:r>
      <w:r>
        <w:rPr>
          <w:spacing w:val="-2"/>
          <w:sz w:val="24"/>
        </w:rPr>
        <w:t xml:space="preserve"> </w:t>
      </w:r>
      <w:r>
        <w:rPr>
          <w:sz w:val="24"/>
        </w:rPr>
        <w:t>по</w:t>
      </w:r>
      <w:r>
        <w:rPr>
          <w:spacing w:val="-3"/>
          <w:sz w:val="24"/>
        </w:rPr>
        <w:t xml:space="preserve"> </w:t>
      </w:r>
      <w:r>
        <w:rPr>
          <w:sz w:val="24"/>
        </w:rPr>
        <w:t>её</w:t>
      </w:r>
      <w:r>
        <w:rPr>
          <w:spacing w:val="-4"/>
          <w:sz w:val="24"/>
        </w:rPr>
        <w:t xml:space="preserve"> </w:t>
      </w:r>
      <w:r>
        <w:rPr>
          <w:sz w:val="24"/>
        </w:rPr>
        <w:t>доле;</w:t>
      </w:r>
    </w:p>
    <w:p w:rsidR="00D51A5F" w:rsidRDefault="00D51A5F" w:rsidP="00D51A5F">
      <w:pPr>
        <w:pStyle w:val="a5"/>
        <w:numPr>
          <w:ilvl w:val="0"/>
          <w:numId w:val="165"/>
        </w:numPr>
        <w:tabs>
          <w:tab w:val="left" w:pos="2026"/>
        </w:tabs>
        <w:ind w:right="1412" w:firstLine="0"/>
        <w:rPr>
          <w:sz w:val="24"/>
        </w:rPr>
      </w:pPr>
      <w:r>
        <w:rPr>
          <w:sz w:val="24"/>
        </w:rPr>
        <w:t>различать,</w:t>
      </w:r>
      <w:r>
        <w:rPr>
          <w:spacing w:val="1"/>
          <w:sz w:val="24"/>
        </w:rPr>
        <w:t xml:space="preserve"> </w:t>
      </w:r>
      <w:r>
        <w:rPr>
          <w:sz w:val="24"/>
        </w:rPr>
        <w:t>называть</w:t>
      </w:r>
      <w:r>
        <w:rPr>
          <w:spacing w:val="1"/>
          <w:sz w:val="24"/>
        </w:rPr>
        <w:t xml:space="preserve"> </w:t>
      </w:r>
      <w:r>
        <w:rPr>
          <w:sz w:val="24"/>
        </w:rPr>
        <w:t>геометрические</w:t>
      </w:r>
      <w:r>
        <w:rPr>
          <w:spacing w:val="1"/>
          <w:sz w:val="24"/>
        </w:rPr>
        <w:t xml:space="preserve"> </w:t>
      </w:r>
      <w:r>
        <w:rPr>
          <w:sz w:val="24"/>
        </w:rPr>
        <w:t>фигуры:</w:t>
      </w:r>
      <w:r>
        <w:rPr>
          <w:spacing w:val="1"/>
          <w:sz w:val="24"/>
        </w:rPr>
        <w:t xml:space="preserve"> </w:t>
      </w:r>
      <w:r>
        <w:rPr>
          <w:sz w:val="24"/>
        </w:rPr>
        <w:t>окружность,</w:t>
      </w:r>
      <w:r>
        <w:rPr>
          <w:spacing w:val="1"/>
          <w:sz w:val="24"/>
        </w:rPr>
        <w:t xml:space="preserve"> </w:t>
      </w:r>
      <w:r>
        <w:rPr>
          <w:sz w:val="24"/>
        </w:rPr>
        <w:t>круг;</w:t>
      </w:r>
      <w:r>
        <w:rPr>
          <w:spacing w:val="1"/>
          <w:sz w:val="24"/>
        </w:rPr>
        <w:t xml:space="preserve"> </w:t>
      </w:r>
      <w:r>
        <w:rPr>
          <w:sz w:val="24"/>
        </w:rPr>
        <w:t>изображать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циркуля и</w:t>
      </w:r>
      <w:r>
        <w:rPr>
          <w:spacing w:val="-1"/>
          <w:sz w:val="24"/>
        </w:rPr>
        <w:t xml:space="preserve"> </w:t>
      </w:r>
      <w:r>
        <w:rPr>
          <w:sz w:val="24"/>
        </w:rPr>
        <w:t>линейки</w:t>
      </w:r>
      <w:r>
        <w:rPr>
          <w:spacing w:val="2"/>
          <w:sz w:val="24"/>
        </w:rPr>
        <w:t xml:space="preserve"> </w:t>
      </w:r>
      <w:r>
        <w:rPr>
          <w:sz w:val="24"/>
        </w:rPr>
        <w:t>окружность</w:t>
      </w:r>
      <w:r>
        <w:rPr>
          <w:spacing w:val="2"/>
          <w:sz w:val="24"/>
        </w:rPr>
        <w:t xml:space="preserve"> </w:t>
      </w:r>
      <w:r>
        <w:rPr>
          <w:sz w:val="24"/>
        </w:rPr>
        <w:t>заданного</w:t>
      </w:r>
      <w:r>
        <w:rPr>
          <w:spacing w:val="2"/>
          <w:sz w:val="24"/>
        </w:rPr>
        <w:t xml:space="preserve"> </w:t>
      </w:r>
      <w:r>
        <w:rPr>
          <w:sz w:val="24"/>
        </w:rPr>
        <w:t>радиуса;</w:t>
      </w:r>
    </w:p>
    <w:p w:rsidR="00D51A5F" w:rsidRDefault="00D51A5F" w:rsidP="00D51A5F">
      <w:pPr>
        <w:pStyle w:val="a5"/>
        <w:numPr>
          <w:ilvl w:val="0"/>
          <w:numId w:val="165"/>
        </w:numPr>
        <w:tabs>
          <w:tab w:val="left" w:pos="2080"/>
        </w:tabs>
        <w:ind w:right="1418" w:firstLine="0"/>
        <w:rPr>
          <w:sz w:val="24"/>
        </w:rPr>
      </w:pPr>
      <w:r>
        <w:rPr>
          <w:sz w:val="24"/>
        </w:rPr>
        <w:t>различать</w:t>
      </w:r>
      <w:r>
        <w:rPr>
          <w:spacing w:val="1"/>
          <w:sz w:val="24"/>
        </w:rPr>
        <w:t xml:space="preserve"> </w:t>
      </w:r>
      <w:r>
        <w:rPr>
          <w:sz w:val="24"/>
        </w:rPr>
        <w:t>изображения</w:t>
      </w:r>
      <w:r>
        <w:rPr>
          <w:spacing w:val="1"/>
          <w:sz w:val="24"/>
        </w:rPr>
        <w:t xml:space="preserve"> </w:t>
      </w:r>
      <w:r>
        <w:rPr>
          <w:sz w:val="24"/>
        </w:rPr>
        <w:t>простейших</w:t>
      </w:r>
      <w:r>
        <w:rPr>
          <w:spacing w:val="1"/>
          <w:sz w:val="24"/>
        </w:rPr>
        <w:t xml:space="preserve"> </w:t>
      </w:r>
      <w:r>
        <w:rPr>
          <w:sz w:val="24"/>
        </w:rPr>
        <w:t>пространственных</w:t>
      </w:r>
      <w:r>
        <w:rPr>
          <w:spacing w:val="1"/>
          <w:sz w:val="24"/>
        </w:rPr>
        <w:t xml:space="preserve"> </w:t>
      </w:r>
      <w:r>
        <w:rPr>
          <w:sz w:val="24"/>
        </w:rPr>
        <w:t>фигур:</w:t>
      </w:r>
      <w:r>
        <w:rPr>
          <w:spacing w:val="1"/>
          <w:sz w:val="24"/>
        </w:rPr>
        <w:t xml:space="preserve"> </w:t>
      </w:r>
      <w:r>
        <w:rPr>
          <w:sz w:val="24"/>
        </w:rPr>
        <w:t>шара,</w:t>
      </w:r>
      <w:r>
        <w:rPr>
          <w:spacing w:val="1"/>
          <w:sz w:val="24"/>
        </w:rPr>
        <w:t xml:space="preserve"> </w:t>
      </w:r>
      <w:r>
        <w:rPr>
          <w:sz w:val="24"/>
        </w:rPr>
        <w:t>куба,</w:t>
      </w:r>
      <w:r>
        <w:rPr>
          <w:spacing w:val="-57"/>
          <w:sz w:val="24"/>
        </w:rPr>
        <w:t xml:space="preserve"> </w:t>
      </w:r>
      <w:r>
        <w:rPr>
          <w:sz w:val="24"/>
        </w:rPr>
        <w:t>цилиндра,</w:t>
      </w:r>
      <w:r>
        <w:rPr>
          <w:spacing w:val="2"/>
          <w:sz w:val="24"/>
        </w:rPr>
        <w:t xml:space="preserve"> </w:t>
      </w:r>
      <w:r>
        <w:rPr>
          <w:sz w:val="24"/>
        </w:rPr>
        <w:t>конуса,</w:t>
      </w:r>
      <w:r>
        <w:rPr>
          <w:spacing w:val="1"/>
          <w:sz w:val="24"/>
        </w:rPr>
        <w:t xml:space="preserve"> </w:t>
      </w:r>
      <w:r>
        <w:rPr>
          <w:sz w:val="24"/>
        </w:rPr>
        <w:t>пирамиды;</w:t>
      </w:r>
    </w:p>
    <w:p w:rsidR="00D51A5F" w:rsidRDefault="00D51A5F" w:rsidP="00D51A5F">
      <w:pPr>
        <w:pStyle w:val="a5"/>
        <w:numPr>
          <w:ilvl w:val="0"/>
          <w:numId w:val="165"/>
        </w:numPr>
        <w:tabs>
          <w:tab w:val="left" w:pos="2008"/>
        </w:tabs>
        <w:ind w:right="1416" w:firstLine="0"/>
        <w:rPr>
          <w:sz w:val="24"/>
        </w:rPr>
      </w:pPr>
      <w:r>
        <w:rPr>
          <w:sz w:val="24"/>
        </w:rPr>
        <w:t>выполнять разбиение (показывать на рисунке, чертеже) простейшей составной</w:t>
      </w:r>
      <w:r>
        <w:rPr>
          <w:spacing w:val="1"/>
          <w:sz w:val="24"/>
        </w:rPr>
        <w:t xml:space="preserve"> </w:t>
      </w:r>
      <w:r>
        <w:rPr>
          <w:sz w:val="24"/>
        </w:rPr>
        <w:t>фигуры</w:t>
      </w:r>
      <w:r>
        <w:rPr>
          <w:spacing w:val="1"/>
          <w:sz w:val="24"/>
        </w:rPr>
        <w:t xml:space="preserve"> </w:t>
      </w:r>
      <w:r>
        <w:rPr>
          <w:sz w:val="24"/>
        </w:rPr>
        <w:t>на</w:t>
      </w:r>
      <w:r>
        <w:rPr>
          <w:spacing w:val="1"/>
          <w:sz w:val="24"/>
        </w:rPr>
        <w:t xml:space="preserve"> </w:t>
      </w:r>
      <w:r>
        <w:rPr>
          <w:sz w:val="24"/>
        </w:rPr>
        <w:t>прямоугольники</w:t>
      </w:r>
      <w:r>
        <w:rPr>
          <w:spacing w:val="1"/>
          <w:sz w:val="24"/>
        </w:rPr>
        <w:t xml:space="preserve"> </w:t>
      </w:r>
      <w:r>
        <w:rPr>
          <w:sz w:val="24"/>
        </w:rPr>
        <w:t>(квадраты);</w:t>
      </w:r>
      <w:r>
        <w:rPr>
          <w:spacing w:val="1"/>
          <w:sz w:val="24"/>
        </w:rPr>
        <w:t xml:space="preserve"> </w:t>
      </w:r>
      <w:r>
        <w:rPr>
          <w:sz w:val="24"/>
        </w:rPr>
        <w:t>находить</w:t>
      </w:r>
      <w:r>
        <w:rPr>
          <w:spacing w:val="1"/>
          <w:sz w:val="24"/>
        </w:rPr>
        <w:t xml:space="preserve"> </w:t>
      </w:r>
      <w:r>
        <w:rPr>
          <w:sz w:val="24"/>
        </w:rPr>
        <w:t>периметр</w:t>
      </w:r>
      <w:r>
        <w:rPr>
          <w:spacing w:val="1"/>
          <w:sz w:val="24"/>
        </w:rPr>
        <w:t xml:space="preserve"> </w:t>
      </w:r>
      <w:r>
        <w:rPr>
          <w:sz w:val="24"/>
        </w:rPr>
        <w:t>и</w:t>
      </w:r>
      <w:r>
        <w:rPr>
          <w:spacing w:val="1"/>
          <w:sz w:val="24"/>
        </w:rPr>
        <w:t xml:space="preserve"> </w:t>
      </w:r>
      <w:r>
        <w:rPr>
          <w:sz w:val="24"/>
        </w:rPr>
        <w:t>площадь</w:t>
      </w:r>
      <w:r>
        <w:rPr>
          <w:spacing w:val="1"/>
          <w:sz w:val="24"/>
        </w:rPr>
        <w:t xml:space="preserve"> </w:t>
      </w:r>
      <w:r>
        <w:rPr>
          <w:sz w:val="24"/>
        </w:rPr>
        <w:t>фигур,</w:t>
      </w:r>
      <w:r>
        <w:rPr>
          <w:spacing w:val="1"/>
          <w:sz w:val="24"/>
        </w:rPr>
        <w:t xml:space="preserve"> </w:t>
      </w:r>
      <w:r>
        <w:rPr>
          <w:sz w:val="24"/>
        </w:rPr>
        <w:t>составленных из</w:t>
      </w:r>
    </w:p>
    <w:p w:rsidR="00D51A5F" w:rsidRDefault="00D51A5F" w:rsidP="00D51A5F">
      <w:pPr>
        <w:pStyle w:val="a3"/>
        <w:spacing w:before="1"/>
      </w:pPr>
      <w:r>
        <w:t>двух-трёх</w:t>
      </w:r>
      <w:r>
        <w:rPr>
          <w:spacing w:val="-5"/>
        </w:rPr>
        <w:t xml:space="preserve"> </w:t>
      </w:r>
      <w:r>
        <w:t>прямоугольников</w:t>
      </w:r>
      <w:r>
        <w:rPr>
          <w:spacing w:val="-5"/>
        </w:rPr>
        <w:t xml:space="preserve"> </w:t>
      </w:r>
      <w:r>
        <w:t>(квадратов);</w:t>
      </w:r>
    </w:p>
    <w:p w:rsidR="00D51A5F" w:rsidRDefault="00D51A5F" w:rsidP="00D51A5F">
      <w:pPr>
        <w:pStyle w:val="a5"/>
        <w:numPr>
          <w:ilvl w:val="0"/>
          <w:numId w:val="165"/>
        </w:numPr>
        <w:tabs>
          <w:tab w:val="left" w:pos="1990"/>
        </w:tabs>
        <w:ind w:right="1413" w:firstLine="0"/>
        <w:rPr>
          <w:sz w:val="24"/>
        </w:rPr>
      </w:pPr>
      <w:r>
        <w:rPr>
          <w:sz w:val="24"/>
        </w:rPr>
        <w:t>распознавать в простейших случаях проекции предметов окружающего мира на</w:t>
      </w:r>
      <w:r>
        <w:rPr>
          <w:spacing w:val="1"/>
          <w:sz w:val="24"/>
        </w:rPr>
        <w:t xml:space="preserve"> </w:t>
      </w:r>
      <w:r>
        <w:rPr>
          <w:sz w:val="24"/>
        </w:rPr>
        <w:t>плоскость</w:t>
      </w:r>
      <w:r>
        <w:rPr>
          <w:spacing w:val="1"/>
          <w:sz w:val="24"/>
        </w:rPr>
        <w:t xml:space="preserve"> </w:t>
      </w:r>
      <w:r>
        <w:rPr>
          <w:sz w:val="24"/>
        </w:rPr>
        <w:t>(пол,</w:t>
      </w:r>
      <w:r>
        <w:rPr>
          <w:spacing w:val="1"/>
          <w:sz w:val="24"/>
        </w:rPr>
        <w:t xml:space="preserve"> </w:t>
      </w:r>
      <w:r>
        <w:rPr>
          <w:sz w:val="24"/>
        </w:rPr>
        <w:t>стену);</w:t>
      </w:r>
    </w:p>
    <w:p w:rsidR="00D51A5F" w:rsidRDefault="00D51A5F" w:rsidP="00D51A5F">
      <w:pPr>
        <w:pStyle w:val="a5"/>
        <w:numPr>
          <w:ilvl w:val="0"/>
          <w:numId w:val="165"/>
        </w:numPr>
        <w:tabs>
          <w:tab w:val="left" w:pos="1956"/>
        </w:tabs>
        <w:ind w:left="1956" w:hanging="300"/>
        <w:rPr>
          <w:sz w:val="24"/>
        </w:rPr>
      </w:pPr>
      <w:r>
        <w:rPr>
          <w:sz w:val="24"/>
        </w:rPr>
        <w:t>распознавать</w:t>
      </w:r>
      <w:r>
        <w:rPr>
          <w:spacing w:val="-3"/>
          <w:sz w:val="24"/>
        </w:rPr>
        <w:t xml:space="preserve"> </w:t>
      </w:r>
      <w:r>
        <w:rPr>
          <w:sz w:val="24"/>
        </w:rPr>
        <w:t>верные</w:t>
      </w:r>
      <w:r>
        <w:rPr>
          <w:spacing w:val="-5"/>
          <w:sz w:val="24"/>
        </w:rPr>
        <w:t xml:space="preserve"> </w:t>
      </w:r>
      <w:r>
        <w:rPr>
          <w:sz w:val="24"/>
        </w:rPr>
        <w:t>(истинные)</w:t>
      </w:r>
      <w:r>
        <w:rPr>
          <w:spacing w:val="-1"/>
          <w:sz w:val="24"/>
        </w:rPr>
        <w:t xml:space="preserve"> </w:t>
      </w:r>
      <w:r>
        <w:rPr>
          <w:sz w:val="24"/>
        </w:rPr>
        <w:t>и</w:t>
      </w:r>
      <w:r>
        <w:rPr>
          <w:spacing w:val="-5"/>
          <w:sz w:val="24"/>
        </w:rPr>
        <w:t xml:space="preserve"> </w:t>
      </w:r>
      <w:r>
        <w:rPr>
          <w:sz w:val="24"/>
        </w:rPr>
        <w:t>неверные</w:t>
      </w:r>
      <w:r>
        <w:rPr>
          <w:spacing w:val="-3"/>
          <w:sz w:val="24"/>
        </w:rPr>
        <w:t xml:space="preserve"> </w:t>
      </w:r>
      <w:r>
        <w:rPr>
          <w:sz w:val="24"/>
        </w:rPr>
        <w:t>(ложные)</w:t>
      </w:r>
      <w:r>
        <w:rPr>
          <w:spacing w:val="-3"/>
          <w:sz w:val="24"/>
        </w:rPr>
        <w:t xml:space="preserve"> </w:t>
      </w:r>
      <w:r>
        <w:rPr>
          <w:sz w:val="24"/>
        </w:rPr>
        <w:t>утверждения;</w:t>
      </w:r>
    </w:p>
    <w:p w:rsidR="00D51A5F" w:rsidRDefault="00D51A5F" w:rsidP="00D51A5F">
      <w:pPr>
        <w:pStyle w:val="a5"/>
        <w:numPr>
          <w:ilvl w:val="0"/>
          <w:numId w:val="165"/>
        </w:numPr>
        <w:tabs>
          <w:tab w:val="left" w:pos="2032"/>
        </w:tabs>
        <w:ind w:right="1416" w:firstLine="0"/>
        <w:rPr>
          <w:sz w:val="24"/>
        </w:rPr>
      </w:pPr>
      <w:r>
        <w:rPr>
          <w:sz w:val="24"/>
        </w:rPr>
        <w:t>приводить</w:t>
      </w:r>
      <w:r>
        <w:rPr>
          <w:spacing w:val="1"/>
          <w:sz w:val="24"/>
        </w:rPr>
        <w:t xml:space="preserve"> </w:t>
      </w:r>
      <w:r>
        <w:rPr>
          <w:sz w:val="24"/>
        </w:rPr>
        <w:t>пример,</w:t>
      </w:r>
      <w:r>
        <w:rPr>
          <w:spacing w:val="1"/>
          <w:sz w:val="24"/>
        </w:rPr>
        <w:t xml:space="preserve"> </w:t>
      </w:r>
      <w:r>
        <w:rPr>
          <w:sz w:val="24"/>
        </w:rPr>
        <w:t>иллюстрирующий</w:t>
      </w:r>
      <w:r>
        <w:rPr>
          <w:spacing w:val="1"/>
          <w:sz w:val="24"/>
        </w:rPr>
        <w:t xml:space="preserve"> </w:t>
      </w:r>
      <w:r>
        <w:rPr>
          <w:sz w:val="24"/>
        </w:rPr>
        <w:t>истинное</w:t>
      </w:r>
      <w:r>
        <w:rPr>
          <w:spacing w:val="1"/>
          <w:sz w:val="24"/>
        </w:rPr>
        <w:t xml:space="preserve"> </w:t>
      </w:r>
      <w:r>
        <w:rPr>
          <w:sz w:val="24"/>
        </w:rPr>
        <w:t>утверждение,</w:t>
      </w:r>
      <w:r>
        <w:rPr>
          <w:spacing w:val="1"/>
          <w:sz w:val="24"/>
        </w:rPr>
        <w:t xml:space="preserve"> </w:t>
      </w:r>
      <w:r>
        <w:rPr>
          <w:sz w:val="24"/>
        </w:rPr>
        <w:t>и</w:t>
      </w:r>
      <w:r>
        <w:rPr>
          <w:spacing w:val="1"/>
          <w:sz w:val="24"/>
        </w:rPr>
        <w:t xml:space="preserve"> </w:t>
      </w:r>
      <w:r>
        <w:rPr>
          <w:sz w:val="24"/>
        </w:rPr>
        <w:t>контрпример,</w:t>
      </w:r>
      <w:r>
        <w:rPr>
          <w:spacing w:val="1"/>
          <w:sz w:val="24"/>
        </w:rPr>
        <w:t xml:space="preserve"> </w:t>
      </w:r>
      <w:r>
        <w:rPr>
          <w:sz w:val="24"/>
        </w:rPr>
        <w:t>опровергающий</w:t>
      </w:r>
      <w:r>
        <w:rPr>
          <w:spacing w:val="2"/>
          <w:sz w:val="24"/>
        </w:rPr>
        <w:t xml:space="preserve"> </w:t>
      </w:r>
      <w:r>
        <w:rPr>
          <w:sz w:val="24"/>
        </w:rPr>
        <w:t>ложное</w:t>
      </w:r>
      <w:r>
        <w:rPr>
          <w:spacing w:val="1"/>
          <w:sz w:val="24"/>
        </w:rPr>
        <w:t xml:space="preserve"> </w:t>
      </w:r>
      <w:r>
        <w:rPr>
          <w:sz w:val="24"/>
        </w:rPr>
        <w:t>утверждение;</w:t>
      </w:r>
    </w:p>
    <w:p w:rsidR="00D51A5F" w:rsidRDefault="00D51A5F" w:rsidP="00D51A5F">
      <w:pPr>
        <w:pStyle w:val="a5"/>
        <w:numPr>
          <w:ilvl w:val="0"/>
          <w:numId w:val="165"/>
        </w:numPr>
        <w:tabs>
          <w:tab w:val="left" w:pos="2024"/>
        </w:tabs>
        <w:ind w:right="1416" w:firstLine="0"/>
        <w:rPr>
          <w:sz w:val="24"/>
        </w:rPr>
      </w:pPr>
      <w:r>
        <w:rPr>
          <w:sz w:val="24"/>
        </w:rPr>
        <w:t>формулировать</w:t>
      </w:r>
      <w:r>
        <w:rPr>
          <w:spacing w:val="1"/>
          <w:sz w:val="24"/>
        </w:rPr>
        <w:t xml:space="preserve"> </w:t>
      </w:r>
      <w:r>
        <w:rPr>
          <w:sz w:val="24"/>
        </w:rPr>
        <w:t>утверждение</w:t>
      </w:r>
      <w:r>
        <w:rPr>
          <w:spacing w:val="1"/>
          <w:sz w:val="24"/>
        </w:rPr>
        <w:t xml:space="preserve"> </w:t>
      </w:r>
      <w:r>
        <w:rPr>
          <w:sz w:val="24"/>
        </w:rPr>
        <w:t>(вывод),</w:t>
      </w:r>
      <w:r>
        <w:rPr>
          <w:spacing w:val="1"/>
          <w:sz w:val="24"/>
        </w:rPr>
        <w:t xml:space="preserve"> </w:t>
      </w:r>
      <w:r>
        <w:rPr>
          <w:sz w:val="24"/>
        </w:rPr>
        <w:t>строить</w:t>
      </w:r>
      <w:r>
        <w:rPr>
          <w:spacing w:val="1"/>
          <w:sz w:val="24"/>
        </w:rPr>
        <w:t xml:space="preserve"> </w:t>
      </w:r>
      <w:r>
        <w:rPr>
          <w:sz w:val="24"/>
        </w:rPr>
        <w:t>логические</w:t>
      </w:r>
      <w:r>
        <w:rPr>
          <w:spacing w:val="1"/>
          <w:sz w:val="24"/>
        </w:rPr>
        <w:t xml:space="preserve"> </w:t>
      </w:r>
      <w:r>
        <w:rPr>
          <w:sz w:val="24"/>
        </w:rPr>
        <w:t>рассуждения</w:t>
      </w:r>
      <w:r>
        <w:rPr>
          <w:spacing w:val="1"/>
          <w:sz w:val="24"/>
        </w:rPr>
        <w:t xml:space="preserve"> </w:t>
      </w:r>
      <w:r>
        <w:rPr>
          <w:sz w:val="24"/>
        </w:rPr>
        <w:t>(одно-</w:t>
      </w:r>
      <w:r>
        <w:rPr>
          <w:spacing w:val="-57"/>
          <w:sz w:val="24"/>
        </w:rPr>
        <w:t xml:space="preserve"> </w:t>
      </w:r>
      <w:r>
        <w:rPr>
          <w:sz w:val="24"/>
        </w:rPr>
        <w:t>двухшаговые) с</w:t>
      </w:r>
      <w:r>
        <w:rPr>
          <w:spacing w:val="-1"/>
          <w:sz w:val="24"/>
        </w:rPr>
        <w:t xml:space="preserve"> </w:t>
      </w:r>
      <w:r>
        <w:rPr>
          <w:sz w:val="24"/>
        </w:rPr>
        <w:t>использованием изученных</w:t>
      </w:r>
      <w:r>
        <w:rPr>
          <w:spacing w:val="3"/>
          <w:sz w:val="24"/>
        </w:rPr>
        <w:t xml:space="preserve"> </w:t>
      </w:r>
      <w:r>
        <w:rPr>
          <w:sz w:val="24"/>
        </w:rPr>
        <w:t>связок;</w:t>
      </w:r>
    </w:p>
    <w:p w:rsidR="00D51A5F" w:rsidRDefault="00D51A5F" w:rsidP="00D51A5F">
      <w:pPr>
        <w:pStyle w:val="a5"/>
        <w:numPr>
          <w:ilvl w:val="0"/>
          <w:numId w:val="165"/>
        </w:numPr>
        <w:tabs>
          <w:tab w:val="left" w:pos="1972"/>
        </w:tabs>
        <w:ind w:right="1412" w:firstLine="0"/>
        <w:rPr>
          <w:sz w:val="24"/>
        </w:rPr>
      </w:pPr>
      <w:r>
        <w:rPr>
          <w:sz w:val="24"/>
        </w:rPr>
        <w:t>классифицировать объекты по заданным/самостоятельно установленным одному-</w:t>
      </w:r>
      <w:r>
        <w:rPr>
          <w:spacing w:val="1"/>
          <w:sz w:val="24"/>
        </w:rPr>
        <w:t xml:space="preserve"> </w:t>
      </w:r>
      <w:r>
        <w:rPr>
          <w:sz w:val="24"/>
        </w:rPr>
        <w:t>двум</w:t>
      </w:r>
      <w:r>
        <w:rPr>
          <w:spacing w:val="-1"/>
          <w:sz w:val="24"/>
        </w:rPr>
        <w:t xml:space="preserve"> </w:t>
      </w:r>
      <w:r>
        <w:rPr>
          <w:sz w:val="24"/>
        </w:rPr>
        <w:t>признакам;</w:t>
      </w:r>
    </w:p>
    <w:p w:rsidR="00D51A5F" w:rsidRDefault="00D51A5F" w:rsidP="00D51A5F">
      <w:pPr>
        <w:pStyle w:val="a5"/>
        <w:numPr>
          <w:ilvl w:val="0"/>
          <w:numId w:val="165"/>
        </w:numPr>
        <w:tabs>
          <w:tab w:val="left" w:pos="1966"/>
        </w:tabs>
        <w:ind w:right="1415" w:firstLine="0"/>
        <w:rPr>
          <w:sz w:val="24"/>
        </w:rPr>
      </w:pPr>
      <w:r>
        <w:rPr>
          <w:sz w:val="24"/>
        </w:rPr>
        <w:t>извлекать и использовать для выполнения заданий и решения задач информацию,</w:t>
      </w:r>
      <w:r>
        <w:rPr>
          <w:spacing w:val="1"/>
          <w:sz w:val="24"/>
        </w:rPr>
        <w:t xml:space="preserve"> </w:t>
      </w:r>
      <w:r>
        <w:rPr>
          <w:sz w:val="24"/>
        </w:rPr>
        <w:t>представленную</w:t>
      </w:r>
      <w:r>
        <w:rPr>
          <w:spacing w:val="1"/>
          <w:sz w:val="24"/>
        </w:rPr>
        <w:t xml:space="preserve"> </w:t>
      </w:r>
      <w:r>
        <w:rPr>
          <w:sz w:val="24"/>
        </w:rPr>
        <w:t>в</w:t>
      </w:r>
      <w:r>
        <w:rPr>
          <w:spacing w:val="1"/>
          <w:sz w:val="24"/>
        </w:rPr>
        <w:t xml:space="preserve"> </w:t>
      </w:r>
      <w:r>
        <w:rPr>
          <w:sz w:val="24"/>
        </w:rPr>
        <w:t>простейших</w:t>
      </w:r>
      <w:r>
        <w:rPr>
          <w:spacing w:val="1"/>
          <w:sz w:val="24"/>
        </w:rPr>
        <w:t xml:space="preserve"> </w:t>
      </w:r>
      <w:r>
        <w:rPr>
          <w:sz w:val="24"/>
        </w:rPr>
        <w:t>столбчатых</w:t>
      </w:r>
      <w:r>
        <w:rPr>
          <w:spacing w:val="1"/>
          <w:sz w:val="24"/>
        </w:rPr>
        <w:t xml:space="preserve"> </w:t>
      </w:r>
      <w:r>
        <w:rPr>
          <w:sz w:val="24"/>
        </w:rPr>
        <w:t>диаграммах,</w:t>
      </w:r>
      <w:r>
        <w:rPr>
          <w:spacing w:val="1"/>
          <w:sz w:val="24"/>
        </w:rPr>
        <w:t xml:space="preserve"> </w:t>
      </w:r>
      <w:r>
        <w:rPr>
          <w:sz w:val="24"/>
        </w:rPr>
        <w:t>таблицах</w:t>
      </w:r>
      <w:r>
        <w:rPr>
          <w:spacing w:val="1"/>
          <w:sz w:val="24"/>
        </w:rPr>
        <w:t xml:space="preserve"> </w:t>
      </w:r>
      <w:r>
        <w:rPr>
          <w:sz w:val="24"/>
        </w:rPr>
        <w:t>с</w:t>
      </w:r>
      <w:r>
        <w:rPr>
          <w:spacing w:val="1"/>
          <w:sz w:val="24"/>
        </w:rPr>
        <w:t xml:space="preserve"> </w:t>
      </w:r>
      <w:r>
        <w:rPr>
          <w:sz w:val="24"/>
        </w:rPr>
        <w:t>данными</w:t>
      </w:r>
      <w:r>
        <w:rPr>
          <w:spacing w:val="1"/>
          <w:sz w:val="24"/>
        </w:rPr>
        <w:t xml:space="preserve"> </w:t>
      </w:r>
      <w:r>
        <w:rPr>
          <w:sz w:val="24"/>
        </w:rPr>
        <w:t>о</w:t>
      </w:r>
      <w:r>
        <w:rPr>
          <w:spacing w:val="1"/>
          <w:sz w:val="24"/>
        </w:rPr>
        <w:t xml:space="preserve"> </w:t>
      </w:r>
      <w:r>
        <w:rPr>
          <w:sz w:val="24"/>
        </w:rPr>
        <w:t>реальных</w:t>
      </w:r>
    </w:p>
    <w:p w:rsidR="00D51A5F" w:rsidRDefault="00D51A5F" w:rsidP="00D51A5F">
      <w:pPr>
        <w:pStyle w:val="a3"/>
        <w:ind w:right="1411"/>
      </w:pP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(например,</w:t>
      </w:r>
      <w:r>
        <w:rPr>
          <w:spacing w:val="1"/>
        </w:rPr>
        <w:t xml:space="preserve"> </w:t>
      </w:r>
      <w:r>
        <w:t>календарь,</w:t>
      </w:r>
      <w:r>
        <w:rPr>
          <w:spacing w:val="1"/>
        </w:rPr>
        <w:t xml:space="preserve"> </w:t>
      </w:r>
      <w:r>
        <w:t>расписание),</w:t>
      </w:r>
      <w:r>
        <w:rPr>
          <w:spacing w:val="1"/>
        </w:rPr>
        <w:t xml:space="preserve"> </w:t>
      </w:r>
      <w:r>
        <w:t>в</w:t>
      </w:r>
      <w:r>
        <w:rPr>
          <w:spacing w:val="1"/>
        </w:rPr>
        <w:t xml:space="preserve"> </w:t>
      </w:r>
      <w:r>
        <w:t>предметах повседневной</w:t>
      </w:r>
      <w:r>
        <w:rPr>
          <w:spacing w:val="-2"/>
        </w:rPr>
        <w:t xml:space="preserve"> </w:t>
      </w:r>
      <w:r>
        <w:t>жизни</w:t>
      </w:r>
      <w:r>
        <w:rPr>
          <w:spacing w:val="-1"/>
        </w:rPr>
        <w:t xml:space="preserve"> </w:t>
      </w:r>
      <w:r>
        <w:t>(например,</w:t>
      </w:r>
      <w:r>
        <w:rPr>
          <w:spacing w:val="-2"/>
        </w:rPr>
        <w:t xml:space="preserve"> </w:t>
      </w:r>
      <w:r>
        <w:t>счёт,</w:t>
      </w:r>
      <w:r>
        <w:rPr>
          <w:spacing w:val="-2"/>
        </w:rPr>
        <w:t xml:space="preserve"> </w:t>
      </w:r>
      <w:r>
        <w:t>меню,</w:t>
      </w:r>
      <w:r>
        <w:rPr>
          <w:spacing w:val="-2"/>
        </w:rPr>
        <w:t xml:space="preserve"> </w:t>
      </w:r>
      <w:r>
        <w:t>прайс-лист,</w:t>
      </w:r>
      <w:r>
        <w:rPr>
          <w:spacing w:val="-2"/>
        </w:rPr>
        <w:t xml:space="preserve"> </w:t>
      </w:r>
      <w:r>
        <w:t>объявление);</w:t>
      </w:r>
    </w:p>
    <w:p w:rsidR="00D51A5F" w:rsidRDefault="00D51A5F" w:rsidP="00D51A5F">
      <w:pPr>
        <w:pStyle w:val="a5"/>
        <w:numPr>
          <w:ilvl w:val="0"/>
          <w:numId w:val="165"/>
        </w:numPr>
        <w:tabs>
          <w:tab w:val="left" w:pos="1956"/>
        </w:tabs>
        <w:ind w:left="1956" w:hanging="300"/>
        <w:rPr>
          <w:sz w:val="24"/>
        </w:rPr>
      </w:pPr>
      <w:r>
        <w:rPr>
          <w:sz w:val="24"/>
        </w:rPr>
        <w:t>заполнять</w:t>
      </w:r>
      <w:r>
        <w:rPr>
          <w:spacing w:val="-3"/>
          <w:sz w:val="24"/>
        </w:rPr>
        <w:t xml:space="preserve"> </w:t>
      </w:r>
      <w:r>
        <w:rPr>
          <w:sz w:val="24"/>
        </w:rPr>
        <w:t>данными</w:t>
      </w:r>
      <w:r>
        <w:rPr>
          <w:spacing w:val="-6"/>
          <w:sz w:val="24"/>
        </w:rPr>
        <w:t xml:space="preserve"> </w:t>
      </w:r>
      <w:r>
        <w:rPr>
          <w:sz w:val="24"/>
        </w:rPr>
        <w:t>предложенную</w:t>
      </w:r>
      <w:r>
        <w:rPr>
          <w:spacing w:val="-4"/>
          <w:sz w:val="24"/>
        </w:rPr>
        <w:t xml:space="preserve"> </w:t>
      </w:r>
      <w:r>
        <w:rPr>
          <w:sz w:val="24"/>
        </w:rPr>
        <w:t>таблицу,</w:t>
      </w:r>
      <w:r>
        <w:rPr>
          <w:spacing w:val="-5"/>
          <w:sz w:val="24"/>
        </w:rPr>
        <w:t xml:space="preserve"> </w:t>
      </w:r>
      <w:r>
        <w:rPr>
          <w:sz w:val="24"/>
        </w:rPr>
        <w:t>столбчатую</w:t>
      </w:r>
      <w:r>
        <w:rPr>
          <w:spacing w:val="-4"/>
          <w:sz w:val="24"/>
        </w:rPr>
        <w:t xml:space="preserve"> </w:t>
      </w:r>
      <w:r>
        <w:rPr>
          <w:sz w:val="24"/>
        </w:rPr>
        <w:t>диаграмму;</w:t>
      </w:r>
    </w:p>
    <w:p w:rsidR="00D51A5F" w:rsidRDefault="00D51A5F" w:rsidP="00D51A5F">
      <w:pPr>
        <w:pStyle w:val="a5"/>
        <w:numPr>
          <w:ilvl w:val="0"/>
          <w:numId w:val="165"/>
        </w:numPr>
        <w:tabs>
          <w:tab w:val="left" w:pos="2174"/>
        </w:tabs>
        <w:ind w:right="1418" w:firstLine="0"/>
        <w:rPr>
          <w:sz w:val="24"/>
        </w:rPr>
      </w:pPr>
      <w:r>
        <w:rPr>
          <w:sz w:val="24"/>
        </w:rPr>
        <w:t>использовать</w:t>
      </w:r>
      <w:r>
        <w:rPr>
          <w:spacing w:val="1"/>
          <w:sz w:val="24"/>
        </w:rPr>
        <w:t xml:space="preserve"> </w:t>
      </w:r>
      <w:r>
        <w:rPr>
          <w:sz w:val="24"/>
        </w:rPr>
        <w:t>формализованные</w:t>
      </w:r>
      <w:r>
        <w:rPr>
          <w:spacing w:val="1"/>
          <w:sz w:val="24"/>
        </w:rPr>
        <w:t xml:space="preserve"> </w:t>
      </w:r>
      <w:r>
        <w:rPr>
          <w:sz w:val="24"/>
        </w:rPr>
        <w:t>описания</w:t>
      </w:r>
      <w:r>
        <w:rPr>
          <w:spacing w:val="1"/>
          <w:sz w:val="24"/>
        </w:rPr>
        <w:t xml:space="preserve"> </w:t>
      </w:r>
      <w:r>
        <w:rPr>
          <w:sz w:val="24"/>
        </w:rPr>
        <w:t>последовательности</w:t>
      </w:r>
      <w:r>
        <w:rPr>
          <w:spacing w:val="1"/>
          <w:sz w:val="24"/>
        </w:rPr>
        <w:t xml:space="preserve"> </w:t>
      </w:r>
      <w:r>
        <w:rPr>
          <w:sz w:val="24"/>
        </w:rPr>
        <w:t>действий</w:t>
      </w:r>
      <w:r>
        <w:rPr>
          <w:spacing w:val="1"/>
          <w:sz w:val="24"/>
        </w:rPr>
        <w:t xml:space="preserve"> </w:t>
      </w:r>
      <w:r>
        <w:rPr>
          <w:sz w:val="24"/>
        </w:rPr>
        <w:t>(алгоритм, план, схема) в практических и учебных ситуациях; дополнять алгоритм,</w:t>
      </w:r>
      <w:r>
        <w:rPr>
          <w:spacing w:val="1"/>
          <w:sz w:val="24"/>
        </w:rPr>
        <w:t xml:space="preserve"> </w:t>
      </w:r>
      <w:r>
        <w:rPr>
          <w:sz w:val="24"/>
        </w:rPr>
        <w:t>упорядочивать</w:t>
      </w:r>
      <w:r>
        <w:rPr>
          <w:spacing w:val="1"/>
          <w:sz w:val="24"/>
        </w:rPr>
        <w:t xml:space="preserve"> </w:t>
      </w:r>
      <w:r>
        <w:rPr>
          <w:sz w:val="24"/>
        </w:rPr>
        <w:t>шаги</w:t>
      </w:r>
      <w:r>
        <w:rPr>
          <w:spacing w:val="3"/>
          <w:sz w:val="24"/>
        </w:rPr>
        <w:t xml:space="preserve"> </w:t>
      </w:r>
      <w:r>
        <w:rPr>
          <w:sz w:val="24"/>
        </w:rPr>
        <w:t>алгоритма</w:t>
      </w:r>
    </w:p>
    <w:p w:rsidR="00D51A5F" w:rsidRDefault="00D51A5F" w:rsidP="00D51A5F">
      <w:pPr>
        <w:pStyle w:val="a5"/>
        <w:tabs>
          <w:tab w:val="left" w:pos="2076"/>
        </w:tabs>
        <w:ind w:right="1417"/>
        <w:rPr>
          <w:sz w:val="24"/>
        </w:rPr>
      </w:pPr>
    </w:p>
    <w:p w:rsidR="00D51A5F" w:rsidRDefault="00D51A5F" w:rsidP="00D51A5F">
      <w:pPr>
        <w:pStyle w:val="21"/>
        <w:jc w:val="both"/>
      </w:pPr>
      <w:r>
        <w:t>СОДЕРЖАНИЕ</w:t>
      </w:r>
      <w:r>
        <w:rPr>
          <w:spacing w:val="-7"/>
        </w:rPr>
        <w:t xml:space="preserve"> </w:t>
      </w:r>
      <w:r>
        <w:t>УЧЕБНОГО</w:t>
      </w:r>
      <w:r>
        <w:rPr>
          <w:spacing w:val="-4"/>
        </w:rPr>
        <w:t xml:space="preserve"> </w:t>
      </w:r>
      <w:r>
        <w:t>ПРЕДМЕТА</w:t>
      </w:r>
      <w:r>
        <w:rPr>
          <w:spacing w:val="-5"/>
        </w:rPr>
        <w:t xml:space="preserve"> </w:t>
      </w:r>
      <w:r>
        <w:t>«МАТЕМАТИКА»</w:t>
      </w:r>
    </w:p>
    <w:p w:rsidR="00D51A5F" w:rsidRDefault="00D51A5F" w:rsidP="00D51A5F">
      <w:pPr>
        <w:pStyle w:val="a3"/>
      </w:pPr>
      <w:r>
        <w:t>Основное</w:t>
      </w:r>
      <w:r>
        <w:rPr>
          <w:spacing w:val="-4"/>
        </w:rPr>
        <w:t xml:space="preserve"> </w:t>
      </w:r>
      <w:r>
        <w:t>содержание</w:t>
      </w:r>
      <w:r>
        <w:rPr>
          <w:spacing w:val="-3"/>
        </w:rPr>
        <w:t xml:space="preserve"> </w:t>
      </w:r>
      <w:r>
        <w:t>обучения</w:t>
      </w:r>
      <w:r>
        <w:rPr>
          <w:spacing w:val="-4"/>
        </w:rPr>
        <w:t xml:space="preserve"> </w:t>
      </w:r>
      <w:r>
        <w:t>в</w:t>
      </w:r>
      <w:r>
        <w:rPr>
          <w:spacing w:val="-4"/>
        </w:rPr>
        <w:t xml:space="preserve"> </w:t>
      </w:r>
      <w:r>
        <w:t>примерной</w:t>
      </w:r>
      <w:r>
        <w:rPr>
          <w:spacing w:val="-4"/>
        </w:rPr>
        <w:t xml:space="preserve"> </w:t>
      </w:r>
      <w:r>
        <w:t>программе</w:t>
      </w:r>
      <w:r>
        <w:rPr>
          <w:spacing w:val="-3"/>
        </w:rPr>
        <w:t xml:space="preserve"> </w:t>
      </w:r>
      <w:r>
        <w:t>представлено</w:t>
      </w:r>
      <w:r>
        <w:rPr>
          <w:spacing w:val="-2"/>
        </w:rPr>
        <w:t xml:space="preserve"> </w:t>
      </w:r>
      <w:r>
        <w:t>разделами:</w:t>
      </w:r>
    </w:p>
    <w:p w:rsidR="00D51A5F" w:rsidRDefault="00D51A5F" w:rsidP="00D51A5F">
      <w:pPr>
        <w:pStyle w:val="a3"/>
        <w:ind w:right="1411"/>
      </w:pPr>
      <w:r>
        <w:t>«Числа</w:t>
      </w:r>
      <w:r>
        <w:rPr>
          <w:spacing w:val="1"/>
        </w:rPr>
        <w:t xml:space="preserve"> </w:t>
      </w:r>
      <w:r>
        <w:t>и</w:t>
      </w:r>
      <w:r>
        <w:rPr>
          <w:spacing w:val="1"/>
        </w:rPr>
        <w:t xml:space="preserve"> </w:t>
      </w:r>
      <w:r>
        <w:t>действия</w:t>
      </w:r>
      <w:r>
        <w:rPr>
          <w:spacing w:val="1"/>
        </w:rPr>
        <w:t xml:space="preserve"> </w:t>
      </w:r>
      <w:r>
        <w:t>над</w:t>
      </w:r>
      <w:r>
        <w:rPr>
          <w:spacing w:val="1"/>
        </w:rPr>
        <w:t xml:space="preserve"> </w:t>
      </w:r>
      <w:r>
        <w:t>ними»,</w:t>
      </w:r>
      <w:r>
        <w:rPr>
          <w:spacing w:val="1"/>
        </w:rPr>
        <w:t xml:space="preserve"> </w:t>
      </w:r>
      <w:r>
        <w:t>«Величины</w:t>
      </w:r>
      <w:r>
        <w:rPr>
          <w:spacing w:val="1"/>
        </w:rPr>
        <w:t xml:space="preserve"> </w:t>
      </w:r>
      <w:r>
        <w:t>и</w:t>
      </w:r>
      <w:r>
        <w:rPr>
          <w:spacing w:val="1"/>
        </w:rPr>
        <w:t xml:space="preserve"> </w:t>
      </w:r>
      <w:r>
        <w:t>действия</w:t>
      </w:r>
      <w:r>
        <w:rPr>
          <w:spacing w:val="1"/>
        </w:rPr>
        <w:t xml:space="preserve"> </w:t>
      </w:r>
      <w:r>
        <w:t>над</w:t>
      </w:r>
      <w:r>
        <w:rPr>
          <w:spacing w:val="1"/>
        </w:rPr>
        <w:t xml:space="preserve"> </w:t>
      </w:r>
      <w:r>
        <w:t>ними»,</w:t>
      </w:r>
      <w:r>
        <w:rPr>
          <w:spacing w:val="60"/>
        </w:rPr>
        <w:t xml:space="preserve"> </w:t>
      </w:r>
      <w:r>
        <w:t>«Текстовые</w:t>
      </w:r>
      <w:r>
        <w:rPr>
          <w:spacing w:val="1"/>
        </w:rPr>
        <w:t xml:space="preserve"> </w:t>
      </w:r>
      <w:r>
        <w:t>задачи», «Пространственные представления и геометрические фигуры», «Работа с</w:t>
      </w:r>
      <w:r>
        <w:rPr>
          <w:spacing w:val="1"/>
        </w:rPr>
        <w:t xml:space="preserve"> </w:t>
      </w:r>
      <w:r>
        <w:t>информацией»</w:t>
      </w:r>
    </w:p>
    <w:p w:rsidR="00D51A5F" w:rsidRDefault="00D51A5F" w:rsidP="00D51A5F">
      <w:pPr>
        <w:pStyle w:val="21"/>
        <w:numPr>
          <w:ilvl w:val="0"/>
          <w:numId w:val="159"/>
        </w:numPr>
        <w:tabs>
          <w:tab w:val="left" w:pos="1836"/>
        </w:tabs>
        <w:jc w:val="both"/>
      </w:pPr>
      <w:r>
        <w:t>класс</w:t>
      </w:r>
      <w:r w:rsidR="00042DE0">
        <w:t xml:space="preserve"> (132 ч)</w:t>
      </w:r>
    </w:p>
    <w:p w:rsidR="00D51A5F" w:rsidRPr="00D51A5F" w:rsidRDefault="00D51A5F" w:rsidP="00D51A5F">
      <w:pPr>
        <w:pStyle w:val="a5"/>
        <w:spacing w:before="70"/>
        <w:ind w:left="1836"/>
        <w:rPr>
          <w:b/>
          <w:sz w:val="24"/>
        </w:rPr>
      </w:pPr>
      <w:r w:rsidRPr="00D51A5F">
        <w:rPr>
          <w:b/>
          <w:sz w:val="24"/>
        </w:rPr>
        <w:t>Числа</w:t>
      </w:r>
      <w:r w:rsidRPr="00D51A5F">
        <w:rPr>
          <w:b/>
          <w:spacing w:val="-2"/>
          <w:sz w:val="24"/>
        </w:rPr>
        <w:t xml:space="preserve"> </w:t>
      </w:r>
      <w:r w:rsidRPr="00D51A5F">
        <w:rPr>
          <w:b/>
          <w:sz w:val="24"/>
        </w:rPr>
        <w:t>и</w:t>
      </w:r>
      <w:r w:rsidRPr="00D51A5F">
        <w:rPr>
          <w:b/>
          <w:spacing w:val="-3"/>
          <w:sz w:val="24"/>
        </w:rPr>
        <w:t xml:space="preserve"> </w:t>
      </w:r>
      <w:r w:rsidRPr="00D51A5F">
        <w:rPr>
          <w:b/>
          <w:sz w:val="24"/>
        </w:rPr>
        <w:t>действия</w:t>
      </w:r>
      <w:r w:rsidRPr="00D51A5F">
        <w:rPr>
          <w:b/>
          <w:spacing w:val="-2"/>
          <w:sz w:val="24"/>
        </w:rPr>
        <w:t xml:space="preserve"> </w:t>
      </w:r>
      <w:r w:rsidRPr="00D51A5F">
        <w:rPr>
          <w:b/>
          <w:sz w:val="24"/>
        </w:rPr>
        <w:t>над</w:t>
      </w:r>
      <w:r w:rsidRPr="00D51A5F">
        <w:rPr>
          <w:b/>
          <w:spacing w:val="-2"/>
          <w:sz w:val="24"/>
        </w:rPr>
        <w:t xml:space="preserve"> </w:t>
      </w:r>
      <w:r w:rsidRPr="00D51A5F">
        <w:rPr>
          <w:b/>
          <w:sz w:val="24"/>
        </w:rPr>
        <w:t>ними</w:t>
      </w:r>
      <w:r w:rsidRPr="00D51A5F">
        <w:rPr>
          <w:b/>
          <w:spacing w:val="-2"/>
          <w:sz w:val="24"/>
        </w:rPr>
        <w:t xml:space="preserve"> </w:t>
      </w:r>
      <w:r w:rsidRPr="00D51A5F">
        <w:rPr>
          <w:b/>
          <w:sz w:val="24"/>
        </w:rPr>
        <w:t>(60ч)</w:t>
      </w:r>
    </w:p>
    <w:p w:rsidR="00D51A5F" w:rsidRDefault="00D51A5F" w:rsidP="00D51A5F">
      <w:pPr>
        <w:pStyle w:val="a3"/>
        <w:ind w:left="1836" w:right="1419"/>
      </w:pPr>
      <w:r>
        <w:t>Чтение,</w:t>
      </w:r>
      <w:r>
        <w:rPr>
          <w:spacing w:val="1"/>
        </w:rPr>
        <w:t xml:space="preserve"> </w:t>
      </w:r>
      <w:r>
        <w:t>запись,</w:t>
      </w:r>
      <w:r>
        <w:rPr>
          <w:spacing w:val="1"/>
        </w:rPr>
        <w:t xml:space="preserve"> </w:t>
      </w:r>
      <w:r>
        <w:t>сравнение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20.</w:t>
      </w:r>
      <w:r>
        <w:rPr>
          <w:spacing w:val="1"/>
        </w:rPr>
        <w:t xml:space="preserve"> </w:t>
      </w:r>
      <w:r>
        <w:t>Различение</w:t>
      </w:r>
      <w:r>
        <w:rPr>
          <w:spacing w:val="61"/>
        </w:rPr>
        <w:t xml:space="preserve"> </w:t>
      </w:r>
      <w:r>
        <w:t>однозначных,</w:t>
      </w:r>
      <w:r>
        <w:rPr>
          <w:spacing w:val="1"/>
        </w:rPr>
        <w:t xml:space="preserve"> </w:t>
      </w:r>
      <w:r>
        <w:t>двузначных чисел. Увеличение (уменьшение) числа на некоторое число. Разностное</w:t>
      </w:r>
      <w:r>
        <w:rPr>
          <w:spacing w:val="1"/>
        </w:rPr>
        <w:t xml:space="preserve"> </w:t>
      </w:r>
      <w:r>
        <w:t>сравнение</w:t>
      </w:r>
      <w:r>
        <w:rPr>
          <w:spacing w:val="2"/>
        </w:rPr>
        <w:t xml:space="preserve"> </w:t>
      </w:r>
      <w:r>
        <w:t>чисел.</w:t>
      </w:r>
    </w:p>
    <w:p w:rsidR="00D51A5F" w:rsidRDefault="00D51A5F" w:rsidP="00D51A5F">
      <w:pPr>
        <w:pStyle w:val="a3"/>
        <w:ind w:left="1836" w:right="1418"/>
      </w:pPr>
      <w:r>
        <w:t>Сложение</w:t>
      </w:r>
      <w:r>
        <w:rPr>
          <w:spacing w:val="1"/>
        </w:rPr>
        <w:t xml:space="preserve"> </w:t>
      </w:r>
      <w:r>
        <w:t>и</w:t>
      </w:r>
      <w:r>
        <w:rPr>
          <w:spacing w:val="1"/>
        </w:rPr>
        <w:t xml:space="preserve"> </w:t>
      </w:r>
      <w:r>
        <w:t>вычитание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20.</w:t>
      </w:r>
      <w:r>
        <w:rPr>
          <w:spacing w:val="1"/>
        </w:rPr>
        <w:t xml:space="preserve"> </w:t>
      </w:r>
      <w:r>
        <w:t>Вычитание</w:t>
      </w:r>
      <w:r>
        <w:rPr>
          <w:spacing w:val="1"/>
        </w:rPr>
        <w:t xml:space="preserve"> </w:t>
      </w:r>
      <w:r>
        <w:t>как</w:t>
      </w:r>
      <w:r>
        <w:rPr>
          <w:spacing w:val="1"/>
        </w:rPr>
        <w:t xml:space="preserve"> </w:t>
      </w:r>
      <w:r>
        <w:t>действие</w:t>
      </w:r>
      <w:r>
        <w:rPr>
          <w:spacing w:val="1"/>
        </w:rPr>
        <w:t xml:space="preserve"> </w:t>
      </w:r>
      <w:r>
        <w:t>обратное</w:t>
      </w:r>
      <w:r>
        <w:rPr>
          <w:spacing w:val="1"/>
        </w:rPr>
        <w:t xml:space="preserve"> </w:t>
      </w:r>
      <w:r>
        <w:t>сложению.</w:t>
      </w:r>
    </w:p>
    <w:p w:rsidR="00D51A5F" w:rsidRDefault="00D51A5F" w:rsidP="00D51A5F">
      <w:pPr>
        <w:pStyle w:val="21"/>
        <w:ind w:left="1836"/>
        <w:jc w:val="both"/>
      </w:pPr>
      <w:r>
        <w:t>Величины</w:t>
      </w:r>
      <w:r>
        <w:rPr>
          <w:spacing w:val="-1"/>
        </w:rPr>
        <w:t xml:space="preserve"> </w:t>
      </w:r>
      <w:r>
        <w:t>и</w:t>
      </w:r>
      <w:r>
        <w:rPr>
          <w:spacing w:val="-3"/>
        </w:rPr>
        <w:t xml:space="preserve"> </w:t>
      </w:r>
      <w:r>
        <w:t>действия</w:t>
      </w:r>
      <w:r>
        <w:rPr>
          <w:spacing w:val="-2"/>
        </w:rPr>
        <w:t xml:space="preserve"> </w:t>
      </w:r>
      <w:r>
        <w:t>над</w:t>
      </w:r>
      <w:r>
        <w:rPr>
          <w:spacing w:val="-2"/>
        </w:rPr>
        <w:t xml:space="preserve"> </w:t>
      </w:r>
      <w:r>
        <w:t>ними</w:t>
      </w:r>
      <w:r>
        <w:rPr>
          <w:spacing w:val="-4"/>
        </w:rPr>
        <w:t xml:space="preserve"> </w:t>
      </w:r>
      <w:r>
        <w:t>(7ч)</w:t>
      </w:r>
    </w:p>
    <w:p w:rsidR="00D51A5F" w:rsidRDefault="00D51A5F" w:rsidP="00D51A5F">
      <w:pPr>
        <w:pStyle w:val="a3"/>
        <w:ind w:left="1836" w:right="1420"/>
      </w:pPr>
      <w:r>
        <w:t>Измерение длины. Единицы длины: сантиметр, дециметр — и соотношения между</w:t>
      </w:r>
      <w:r>
        <w:rPr>
          <w:spacing w:val="1"/>
        </w:rPr>
        <w:t xml:space="preserve"> </w:t>
      </w:r>
      <w:r>
        <w:t>ними. Сравнение</w:t>
      </w:r>
      <w:r>
        <w:rPr>
          <w:spacing w:val="1"/>
        </w:rPr>
        <w:t xml:space="preserve"> </w:t>
      </w:r>
      <w:r>
        <w:t>длин</w:t>
      </w:r>
      <w:r>
        <w:rPr>
          <w:spacing w:val="1"/>
        </w:rPr>
        <w:t xml:space="preserve"> </w:t>
      </w:r>
      <w:r>
        <w:t>на</w:t>
      </w:r>
      <w:r>
        <w:rPr>
          <w:spacing w:val="-2"/>
        </w:rPr>
        <w:t xml:space="preserve"> </w:t>
      </w:r>
      <w:r>
        <w:t>основе</w:t>
      </w:r>
      <w:r>
        <w:rPr>
          <w:spacing w:val="1"/>
        </w:rPr>
        <w:t xml:space="preserve"> </w:t>
      </w:r>
      <w:r>
        <w:t>измерения.</w:t>
      </w:r>
    </w:p>
    <w:p w:rsidR="00D51A5F" w:rsidRDefault="00D51A5F" w:rsidP="00D51A5F">
      <w:pPr>
        <w:pStyle w:val="21"/>
        <w:ind w:left="1836"/>
        <w:jc w:val="both"/>
      </w:pPr>
      <w:r>
        <w:t>Текстовые</w:t>
      </w:r>
      <w:r>
        <w:rPr>
          <w:spacing w:val="-2"/>
        </w:rPr>
        <w:t xml:space="preserve"> </w:t>
      </w:r>
      <w:r>
        <w:t>задачи</w:t>
      </w:r>
      <w:r>
        <w:rPr>
          <w:spacing w:val="-4"/>
        </w:rPr>
        <w:t xml:space="preserve"> </w:t>
      </w:r>
      <w:r>
        <w:t>(16ч)</w:t>
      </w:r>
    </w:p>
    <w:p w:rsidR="00D51A5F" w:rsidRDefault="00D51A5F" w:rsidP="00D51A5F">
      <w:pPr>
        <w:pStyle w:val="a3"/>
        <w:ind w:left="1836" w:right="1418"/>
      </w:pPr>
      <w:r>
        <w:t>Текстовая задача: структурные элементы, составление текстовой задачи по образцу.</w:t>
      </w:r>
      <w:r>
        <w:rPr>
          <w:spacing w:val="1"/>
        </w:rPr>
        <w:t xml:space="preserve"> </w:t>
      </w:r>
      <w:r>
        <w:t>Представление условия задачи в виде рисунка, схемы или другой модели. Решение</w:t>
      </w:r>
      <w:r>
        <w:rPr>
          <w:spacing w:val="1"/>
        </w:rPr>
        <w:t xml:space="preserve"> </w:t>
      </w:r>
      <w:r>
        <w:t>задач</w:t>
      </w:r>
      <w:r>
        <w:rPr>
          <w:spacing w:val="2"/>
        </w:rPr>
        <w:t xml:space="preserve"> </w:t>
      </w:r>
      <w:r>
        <w:t>в</w:t>
      </w:r>
      <w:r>
        <w:rPr>
          <w:spacing w:val="-3"/>
        </w:rPr>
        <w:t xml:space="preserve"> </w:t>
      </w:r>
      <w:r>
        <w:t>одно</w:t>
      </w:r>
      <w:r>
        <w:rPr>
          <w:spacing w:val="1"/>
        </w:rPr>
        <w:t xml:space="preserve"> </w:t>
      </w:r>
      <w:r>
        <w:t>действие, запись</w:t>
      </w:r>
      <w:r>
        <w:rPr>
          <w:spacing w:val="2"/>
        </w:rPr>
        <w:t xml:space="preserve"> </w:t>
      </w:r>
      <w:r>
        <w:t>решения,</w:t>
      </w:r>
      <w:r>
        <w:rPr>
          <w:spacing w:val="2"/>
        </w:rPr>
        <w:t xml:space="preserve"> </w:t>
      </w:r>
      <w:r>
        <w:t>ответа</w:t>
      </w:r>
      <w:r>
        <w:rPr>
          <w:spacing w:val="1"/>
        </w:rPr>
        <w:t xml:space="preserve"> </w:t>
      </w:r>
      <w:r>
        <w:t>задачи.</w:t>
      </w:r>
    </w:p>
    <w:p w:rsidR="00D51A5F" w:rsidRDefault="00D51A5F" w:rsidP="00D51A5F">
      <w:pPr>
        <w:pStyle w:val="21"/>
        <w:ind w:left="1836"/>
        <w:jc w:val="both"/>
      </w:pPr>
      <w:r>
        <w:t>Пространственные</w:t>
      </w:r>
      <w:r>
        <w:rPr>
          <w:spacing w:val="-6"/>
        </w:rPr>
        <w:t xml:space="preserve"> </w:t>
      </w:r>
      <w:r>
        <w:t>представления</w:t>
      </w:r>
      <w:r>
        <w:rPr>
          <w:spacing w:val="-5"/>
        </w:rPr>
        <w:t xml:space="preserve"> </w:t>
      </w:r>
      <w:r>
        <w:t>и</w:t>
      </w:r>
      <w:r>
        <w:rPr>
          <w:spacing w:val="-6"/>
        </w:rPr>
        <w:t xml:space="preserve"> </w:t>
      </w:r>
      <w:r>
        <w:t>геометрические</w:t>
      </w:r>
      <w:r>
        <w:rPr>
          <w:spacing w:val="-6"/>
        </w:rPr>
        <w:t xml:space="preserve"> </w:t>
      </w:r>
      <w:r>
        <w:t>фигуры</w:t>
      </w:r>
      <w:r>
        <w:rPr>
          <w:spacing w:val="-5"/>
        </w:rPr>
        <w:t xml:space="preserve"> </w:t>
      </w:r>
      <w:r>
        <w:t>(20ч)</w:t>
      </w:r>
    </w:p>
    <w:p w:rsidR="00D51A5F" w:rsidRDefault="00D51A5F" w:rsidP="00D51A5F">
      <w:pPr>
        <w:pStyle w:val="a3"/>
        <w:ind w:left="1836" w:right="1419"/>
      </w:pPr>
      <w:r>
        <w:t>Расположение</w:t>
      </w:r>
      <w:r>
        <w:rPr>
          <w:spacing w:val="1"/>
        </w:rPr>
        <w:t xml:space="preserve"> </w:t>
      </w:r>
      <w:r>
        <w:t>предметов</w:t>
      </w:r>
      <w:r>
        <w:rPr>
          <w:spacing w:val="1"/>
        </w:rPr>
        <w:t xml:space="preserve"> </w:t>
      </w:r>
      <w:r>
        <w:t>и</w:t>
      </w:r>
      <w:r>
        <w:rPr>
          <w:spacing w:val="1"/>
        </w:rPr>
        <w:t xml:space="preserve"> </w:t>
      </w:r>
      <w:r>
        <w:t>объектов</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наблюдателю,</w:t>
      </w:r>
      <w:r>
        <w:rPr>
          <w:spacing w:val="1"/>
        </w:rPr>
        <w:t xml:space="preserve"> </w:t>
      </w:r>
      <w:r>
        <w:t>к</w:t>
      </w:r>
      <w:r>
        <w:rPr>
          <w:spacing w:val="1"/>
        </w:rPr>
        <w:t xml:space="preserve"> </w:t>
      </w:r>
      <w:r>
        <w:t>другому</w:t>
      </w:r>
      <w:r>
        <w:rPr>
          <w:spacing w:val="1"/>
        </w:rPr>
        <w:t xml:space="preserve"> </w:t>
      </w:r>
      <w:r>
        <w:t>предмету:</w:t>
      </w:r>
      <w:r>
        <w:rPr>
          <w:spacing w:val="1"/>
        </w:rPr>
        <w:t xml:space="preserve"> </w:t>
      </w:r>
      <w:r>
        <w:t>слева/справа, сверху/снизу,</w:t>
      </w:r>
      <w:r>
        <w:rPr>
          <w:spacing w:val="2"/>
        </w:rPr>
        <w:t xml:space="preserve"> </w:t>
      </w:r>
      <w:r>
        <w:t>между.</w:t>
      </w:r>
      <w:r>
        <w:rPr>
          <w:spacing w:val="-2"/>
        </w:rPr>
        <w:t xml:space="preserve"> </w:t>
      </w:r>
      <w:r>
        <w:t>Объект</w:t>
      </w:r>
      <w:r>
        <w:rPr>
          <w:spacing w:val="-1"/>
        </w:rPr>
        <w:t xml:space="preserve"> </w:t>
      </w:r>
      <w:r>
        <w:t>и</w:t>
      </w:r>
      <w:r>
        <w:rPr>
          <w:spacing w:val="-2"/>
        </w:rPr>
        <w:t xml:space="preserve"> </w:t>
      </w:r>
      <w:r>
        <w:t>его отражение.</w:t>
      </w:r>
    </w:p>
    <w:p w:rsidR="00D51A5F" w:rsidRDefault="00D51A5F" w:rsidP="00D51A5F">
      <w:pPr>
        <w:pStyle w:val="a3"/>
        <w:ind w:left="1836" w:right="1418"/>
      </w:pPr>
      <w:r>
        <w:t>Распознавание</w:t>
      </w:r>
      <w:r>
        <w:rPr>
          <w:spacing w:val="1"/>
        </w:rPr>
        <w:t xml:space="preserve"> </w:t>
      </w:r>
      <w:r>
        <w:t>геометрических</w:t>
      </w:r>
      <w:r>
        <w:rPr>
          <w:spacing w:val="1"/>
        </w:rPr>
        <w:t xml:space="preserve"> </w:t>
      </w:r>
      <w:r>
        <w:t>фигур:</w:t>
      </w:r>
      <w:r>
        <w:rPr>
          <w:spacing w:val="1"/>
        </w:rPr>
        <w:t xml:space="preserve"> </w:t>
      </w:r>
      <w:r>
        <w:t>куба,</w:t>
      </w:r>
      <w:r>
        <w:rPr>
          <w:spacing w:val="1"/>
        </w:rPr>
        <w:t xml:space="preserve"> </w:t>
      </w:r>
      <w:r>
        <w:t>шара;</w:t>
      </w:r>
      <w:r>
        <w:rPr>
          <w:spacing w:val="1"/>
        </w:rPr>
        <w:t xml:space="preserve"> </w:t>
      </w:r>
      <w:r>
        <w:t>круга,</w:t>
      </w:r>
      <w:r>
        <w:rPr>
          <w:spacing w:val="1"/>
        </w:rPr>
        <w:t xml:space="preserve"> </w:t>
      </w:r>
      <w:r>
        <w:t>треугольника,</w:t>
      </w:r>
      <w:r>
        <w:rPr>
          <w:spacing w:val="-57"/>
        </w:rPr>
        <w:t xml:space="preserve"> </w:t>
      </w:r>
      <w:r>
        <w:t>прямоугольника</w:t>
      </w:r>
      <w:r>
        <w:rPr>
          <w:spacing w:val="2"/>
        </w:rPr>
        <w:t xml:space="preserve"> </w:t>
      </w:r>
      <w:r>
        <w:t>(квадрата),</w:t>
      </w:r>
      <w:r>
        <w:rPr>
          <w:spacing w:val="1"/>
        </w:rPr>
        <w:t xml:space="preserve"> </w:t>
      </w:r>
      <w:r>
        <w:t>прямой,</w:t>
      </w:r>
      <w:r>
        <w:rPr>
          <w:spacing w:val="-1"/>
        </w:rPr>
        <w:t xml:space="preserve"> </w:t>
      </w:r>
      <w:r>
        <w:t>отрезка,</w:t>
      </w:r>
      <w:r>
        <w:rPr>
          <w:spacing w:val="1"/>
        </w:rPr>
        <w:t xml:space="preserve"> </w:t>
      </w:r>
      <w:r>
        <w:t>точки.</w:t>
      </w:r>
    </w:p>
    <w:p w:rsidR="00D51A5F" w:rsidRDefault="00D51A5F" w:rsidP="00D51A5F">
      <w:pPr>
        <w:pStyle w:val="a3"/>
        <w:ind w:left="1836" w:right="1418"/>
      </w:pPr>
      <w:r>
        <w:t>Изображение</w:t>
      </w:r>
      <w:r>
        <w:rPr>
          <w:spacing w:val="1"/>
        </w:rPr>
        <w:t xml:space="preserve"> </w:t>
      </w:r>
      <w:r>
        <w:t>отрезка,</w:t>
      </w:r>
      <w:r>
        <w:rPr>
          <w:spacing w:val="1"/>
        </w:rPr>
        <w:t xml:space="preserve"> </w:t>
      </w:r>
      <w:r>
        <w:t>прямой,</w:t>
      </w:r>
      <w:r>
        <w:rPr>
          <w:spacing w:val="1"/>
        </w:rPr>
        <w:t xml:space="preserve"> </w:t>
      </w:r>
      <w:r>
        <w:t>многоугольника,</w:t>
      </w:r>
      <w:r>
        <w:rPr>
          <w:spacing w:val="1"/>
        </w:rPr>
        <w:t xml:space="preserve"> </w:t>
      </w:r>
      <w:r>
        <w:t>прямоугольника</w:t>
      </w:r>
      <w:r>
        <w:rPr>
          <w:spacing w:val="1"/>
        </w:rPr>
        <w:t xml:space="preserve"> </w:t>
      </w:r>
      <w:r>
        <w:t>(квадрата),</w:t>
      </w:r>
      <w:r>
        <w:rPr>
          <w:spacing w:val="1"/>
        </w:rPr>
        <w:t xml:space="preserve"> </w:t>
      </w:r>
      <w:r>
        <w:t>треугольника</w:t>
      </w:r>
      <w:r>
        <w:rPr>
          <w:spacing w:val="2"/>
        </w:rPr>
        <w:t xml:space="preserve"> </w:t>
      </w:r>
      <w:r>
        <w:t>с</w:t>
      </w:r>
      <w:r>
        <w:rPr>
          <w:spacing w:val="-2"/>
        </w:rPr>
        <w:t xml:space="preserve"> </w:t>
      </w:r>
      <w:r>
        <w:t>помощью линейки.</w:t>
      </w:r>
      <w:r>
        <w:rPr>
          <w:spacing w:val="2"/>
        </w:rPr>
        <w:t xml:space="preserve"> </w:t>
      </w:r>
      <w:r>
        <w:t>Измерение длины отрезка.</w:t>
      </w:r>
    </w:p>
    <w:p w:rsidR="00D51A5F" w:rsidRDefault="00D51A5F" w:rsidP="00D51A5F">
      <w:pPr>
        <w:pStyle w:val="21"/>
        <w:ind w:left="1836"/>
        <w:jc w:val="both"/>
      </w:pPr>
      <w:r>
        <w:t>Работа</w:t>
      </w:r>
      <w:r>
        <w:rPr>
          <w:spacing w:val="-1"/>
        </w:rPr>
        <w:t xml:space="preserve"> </w:t>
      </w:r>
      <w:r>
        <w:t>с</w:t>
      </w:r>
      <w:r>
        <w:rPr>
          <w:spacing w:val="-3"/>
        </w:rPr>
        <w:t xml:space="preserve"> </w:t>
      </w:r>
      <w:r>
        <w:t>информацией</w:t>
      </w:r>
      <w:r>
        <w:rPr>
          <w:spacing w:val="-3"/>
        </w:rPr>
        <w:t xml:space="preserve"> </w:t>
      </w:r>
      <w:r>
        <w:t>(15ч)</w:t>
      </w:r>
    </w:p>
    <w:p w:rsidR="00D51A5F" w:rsidRDefault="00D51A5F" w:rsidP="00D51A5F">
      <w:pPr>
        <w:pStyle w:val="a3"/>
        <w:ind w:left="1836" w:right="1416"/>
      </w:pPr>
      <w:r>
        <w:t>Сравнение</w:t>
      </w:r>
      <w:r>
        <w:rPr>
          <w:spacing w:val="1"/>
        </w:rPr>
        <w:t xml:space="preserve"> </w:t>
      </w:r>
      <w:r>
        <w:t>двух</w:t>
      </w:r>
      <w:r>
        <w:rPr>
          <w:spacing w:val="1"/>
        </w:rPr>
        <w:t xml:space="preserve"> </w:t>
      </w:r>
      <w:r>
        <w:t>или</w:t>
      </w:r>
      <w:r>
        <w:rPr>
          <w:spacing w:val="1"/>
        </w:rPr>
        <w:t xml:space="preserve"> </w:t>
      </w:r>
      <w:r>
        <w:t>более</w:t>
      </w:r>
      <w:r>
        <w:rPr>
          <w:spacing w:val="1"/>
        </w:rPr>
        <w:t xml:space="preserve"> </w:t>
      </w:r>
      <w:r>
        <w:t>предметов.</w:t>
      </w:r>
      <w:r>
        <w:rPr>
          <w:spacing w:val="1"/>
        </w:rPr>
        <w:t xml:space="preserve"> </w:t>
      </w:r>
      <w:r>
        <w:t>Группировка</w:t>
      </w:r>
      <w:r>
        <w:rPr>
          <w:spacing w:val="1"/>
        </w:rPr>
        <w:t xml:space="preserve"> </w:t>
      </w:r>
      <w:r>
        <w:t>объектов</w:t>
      </w:r>
      <w:r>
        <w:rPr>
          <w:spacing w:val="1"/>
        </w:rPr>
        <w:t xml:space="preserve"> </w:t>
      </w:r>
      <w:r>
        <w:t>по</w:t>
      </w:r>
      <w:r>
        <w:rPr>
          <w:spacing w:val="1"/>
        </w:rPr>
        <w:t xml:space="preserve"> </w:t>
      </w:r>
      <w:r>
        <w:t>заданному</w:t>
      </w:r>
      <w:r>
        <w:rPr>
          <w:spacing w:val="1"/>
        </w:rPr>
        <w:t xml:space="preserve"> </w:t>
      </w:r>
      <w:r>
        <w:t>или</w:t>
      </w:r>
      <w:r>
        <w:rPr>
          <w:spacing w:val="1"/>
        </w:rPr>
        <w:t xml:space="preserve"> </w:t>
      </w:r>
      <w:r>
        <w:t>самостоятельно установленному</w:t>
      </w:r>
      <w:r>
        <w:rPr>
          <w:spacing w:val="3"/>
        </w:rPr>
        <w:t xml:space="preserve"> </w:t>
      </w:r>
      <w:r>
        <w:t>признаку.</w:t>
      </w:r>
    </w:p>
    <w:p w:rsidR="00CF55C7" w:rsidRDefault="00D51A5F" w:rsidP="00D51A5F">
      <w:pPr>
        <w:pStyle w:val="a3"/>
        <w:ind w:right="1251"/>
        <w:jc w:val="left"/>
      </w:pPr>
      <w:r>
        <w:t xml:space="preserve">    Нахождение и называние закономерности в ряду объектов повседневной жизни.</w:t>
      </w:r>
      <w:r>
        <w:rPr>
          <w:spacing w:val="1"/>
        </w:rPr>
        <w:t xml:space="preserve">    </w:t>
      </w:r>
      <w:r>
        <w:t>Верные (истинные) и неверные (ложные) элементарные логические высказывания.</w:t>
      </w:r>
      <w:r>
        <w:rPr>
          <w:spacing w:val="1"/>
        </w:rPr>
        <w:t xml:space="preserve"> </w:t>
      </w:r>
      <w:r>
        <w:t>Чтение</w:t>
      </w:r>
      <w:r>
        <w:rPr>
          <w:spacing w:val="8"/>
        </w:rPr>
        <w:t xml:space="preserve"> </w:t>
      </w:r>
      <w:r>
        <w:t>таблицы</w:t>
      </w:r>
      <w:r>
        <w:rPr>
          <w:spacing w:val="10"/>
        </w:rPr>
        <w:t xml:space="preserve"> </w:t>
      </w:r>
      <w:r>
        <w:t>(из</w:t>
      </w:r>
      <w:r>
        <w:rPr>
          <w:spacing w:val="5"/>
        </w:rPr>
        <w:t xml:space="preserve"> </w:t>
      </w:r>
      <w:r>
        <w:t>двух-трёх</w:t>
      </w:r>
      <w:r>
        <w:rPr>
          <w:spacing w:val="9"/>
        </w:rPr>
        <w:t xml:space="preserve"> </w:t>
      </w:r>
      <w:r>
        <w:t>столбцов);</w:t>
      </w:r>
      <w:r>
        <w:rPr>
          <w:spacing w:val="7"/>
        </w:rPr>
        <w:t xml:space="preserve"> </w:t>
      </w:r>
      <w:r>
        <w:t>извлечение</w:t>
      </w:r>
      <w:r>
        <w:rPr>
          <w:spacing w:val="8"/>
        </w:rPr>
        <w:t xml:space="preserve"> </w:t>
      </w:r>
      <w:r>
        <w:t>одного</w:t>
      </w:r>
      <w:r>
        <w:rPr>
          <w:spacing w:val="7"/>
        </w:rPr>
        <w:t xml:space="preserve"> </w:t>
      </w:r>
      <w:r>
        <w:t>или</w:t>
      </w:r>
      <w:r>
        <w:rPr>
          <w:spacing w:val="7"/>
        </w:rPr>
        <w:t xml:space="preserve"> </w:t>
      </w:r>
      <w:r>
        <w:t>нескольких</w:t>
      </w:r>
      <w:r>
        <w:rPr>
          <w:spacing w:val="8"/>
        </w:rPr>
        <w:t xml:space="preserve"> </w:t>
      </w:r>
      <w:r>
        <w:t>данных</w:t>
      </w:r>
      <w:r>
        <w:rPr>
          <w:spacing w:val="-57"/>
        </w:rPr>
        <w:t xml:space="preserve"> </w:t>
      </w:r>
      <w:r>
        <w:t>из</w:t>
      </w:r>
      <w:r>
        <w:rPr>
          <w:spacing w:val="-1"/>
        </w:rPr>
        <w:t xml:space="preserve"> </w:t>
      </w:r>
      <w:r>
        <w:t>строки, столбца;</w:t>
      </w:r>
      <w:r>
        <w:rPr>
          <w:spacing w:val="3"/>
        </w:rPr>
        <w:t xml:space="preserve"> </w:t>
      </w:r>
      <w:r>
        <w:t>внесение одного-двух данных в</w:t>
      </w:r>
      <w:r>
        <w:rPr>
          <w:spacing w:val="-1"/>
        </w:rPr>
        <w:t xml:space="preserve"> </w:t>
      </w:r>
      <w:r>
        <w:t>таблицу.</w:t>
      </w:r>
    </w:p>
    <w:p w:rsidR="00042DE0" w:rsidRPr="00D51A5F" w:rsidRDefault="00042DE0" w:rsidP="00042DE0">
      <w:pPr>
        <w:pStyle w:val="21"/>
        <w:jc w:val="both"/>
      </w:pPr>
      <w:r>
        <w:t>Резерв</w:t>
      </w:r>
      <w:r>
        <w:rPr>
          <w:spacing w:val="-1"/>
        </w:rPr>
        <w:t xml:space="preserve"> </w:t>
      </w:r>
      <w:r>
        <w:t>(14ч)</w:t>
      </w:r>
    </w:p>
    <w:p w:rsidR="00D51A5F" w:rsidRDefault="00D51A5F" w:rsidP="00D51A5F">
      <w:pPr>
        <w:pStyle w:val="a5"/>
        <w:numPr>
          <w:ilvl w:val="0"/>
          <w:numId w:val="159"/>
        </w:numPr>
        <w:tabs>
          <w:tab w:val="left" w:pos="1836"/>
        </w:tabs>
        <w:spacing w:before="1"/>
        <w:rPr>
          <w:b/>
          <w:sz w:val="24"/>
        </w:rPr>
      </w:pPr>
      <w:r>
        <w:rPr>
          <w:b/>
          <w:sz w:val="24"/>
        </w:rPr>
        <w:t>класс</w:t>
      </w:r>
      <w:r>
        <w:rPr>
          <w:b/>
          <w:spacing w:val="-1"/>
          <w:sz w:val="24"/>
        </w:rPr>
        <w:t xml:space="preserve"> </w:t>
      </w:r>
      <w:r>
        <w:rPr>
          <w:b/>
          <w:sz w:val="24"/>
        </w:rPr>
        <w:t>(136ч)</w:t>
      </w:r>
    </w:p>
    <w:p w:rsidR="00D51A5F" w:rsidRDefault="00D51A5F" w:rsidP="00D51A5F">
      <w:pPr>
        <w:pStyle w:val="21"/>
      </w:pPr>
      <w:r>
        <w:t>Числа</w:t>
      </w:r>
      <w:r>
        <w:rPr>
          <w:spacing w:val="-2"/>
        </w:rPr>
        <w:t xml:space="preserve"> </w:t>
      </w:r>
      <w:r>
        <w:t>и</w:t>
      </w:r>
      <w:r>
        <w:rPr>
          <w:spacing w:val="-3"/>
        </w:rPr>
        <w:t xml:space="preserve"> </w:t>
      </w:r>
      <w:r>
        <w:t>действия</w:t>
      </w:r>
      <w:r>
        <w:rPr>
          <w:spacing w:val="-2"/>
        </w:rPr>
        <w:t xml:space="preserve"> </w:t>
      </w:r>
      <w:r>
        <w:t>над</w:t>
      </w:r>
      <w:r>
        <w:rPr>
          <w:spacing w:val="-2"/>
        </w:rPr>
        <w:t xml:space="preserve"> </w:t>
      </w:r>
      <w:r>
        <w:t>ними</w:t>
      </w:r>
      <w:r>
        <w:rPr>
          <w:spacing w:val="-2"/>
        </w:rPr>
        <w:t xml:space="preserve"> </w:t>
      </w:r>
      <w:r>
        <w:t>(70ч)</w:t>
      </w:r>
    </w:p>
    <w:p w:rsidR="00D51A5F" w:rsidRDefault="00D51A5F" w:rsidP="00D51A5F">
      <w:pPr>
        <w:pStyle w:val="a3"/>
        <w:ind w:right="1251"/>
        <w:jc w:val="left"/>
      </w:pPr>
      <w:r>
        <w:t>Устная</w:t>
      </w:r>
      <w:r>
        <w:rPr>
          <w:spacing w:val="15"/>
        </w:rPr>
        <w:t xml:space="preserve"> </w:t>
      </w:r>
      <w:r>
        <w:t>и</w:t>
      </w:r>
      <w:r>
        <w:rPr>
          <w:spacing w:val="14"/>
        </w:rPr>
        <w:t xml:space="preserve"> </w:t>
      </w:r>
      <w:r>
        <w:t>письменная</w:t>
      </w:r>
      <w:r>
        <w:rPr>
          <w:spacing w:val="15"/>
        </w:rPr>
        <w:t xml:space="preserve"> </w:t>
      </w:r>
      <w:r>
        <w:t>нумерация</w:t>
      </w:r>
      <w:r>
        <w:rPr>
          <w:spacing w:val="16"/>
        </w:rPr>
        <w:t xml:space="preserve"> </w:t>
      </w:r>
      <w:r>
        <w:t>двузначных</w:t>
      </w:r>
      <w:r>
        <w:rPr>
          <w:spacing w:val="14"/>
        </w:rPr>
        <w:t xml:space="preserve"> </w:t>
      </w:r>
      <w:r>
        <w:t>чисел:</w:t>
      </w:r>
      <w:r>
        <w:rPr>
          <w:spacing w:val="15"/>
        </w:rPr>
        <w:t xml:space="preserve"> </w:t>
      </w:r>
      <w:r>
        <w:t>разрядный</w:t>
      </w:r>
      <w:r>
        <w:rPr>
          <w:spacing w:val="16"/>
        </w:rPr>
        <w:t xml:space="preserve"> </w:t>
      </w:r>
      <w:r>
        <w:t>принцип</w:t>
      </w:r>
      <w:r>
        <w:rPr>
          <w:spacing w:val="16"/>
        </w:rPr>
        <w:t xml:space="preserve"> </w:t>
      </w:r>
      <w:r>
        <w:t>десятичной</w:t>
      </w:r>
      <w:r>
        <w:rPr>
          <w:spacing w:val="-57"/>
        </w:rPr>
        <w:t xml:space="preserve"> </w:t>
      </w:r>
      <w:r>
        <w:t>записи чисел.</w:t>
      </w:r>
      <w:r>
        <w:rPr>
          <w:spacing w:val="-1"/>
        </w:rPr>
        <w:t xml:space="preserve"> </w:t>
      </w:r>
      <w:r>
        <w:t>Сравнение</w:t>
      </w:r>
      <w:r>
        <w:rPr>
          <w:spacing w:val="-1"/>
        </w:rPr>
        <w:t xml:space="preserve"> </w:t>
      </w:r>
      <w:r>
        <w:t>чисел</w:t>
      </w:r>
      <w:r>
        <w:rPr>
          <w:spacing w:val="-1"/>
        </w:rPr>
        <w:t xml:space="preserve"> </w:t>
      </w:r>
      <w:r>
        <w:t>в</w:t>
      </w:r>
      <w:r>
        <w:rPr>
          <w:spacing w:val="-2"/>
        </w:rPr>
        <w:t xml:space="preserve"> </w:t>
      </w:r>
      <w:r>
        <w:t>пределах</w:t>
      </w:r>
      <w:r>
        <w:rPr>
          <w:spacing w:val="-1"/>
        </w:rPr>
        <w:t xml:space="preserve"> </w:t>
      </w:r>
      <w:r>
        <w:t>100,</w:t>
      </w:r>
      <w:r>
        <w:rPr>
          <w:spacing w:val="-2"/>
        </w:rPr>
        <w:t xml:space="preserve"> </w:t>
      </w:r>
      <w:r>
        <w:t>запись равенства,</w:t>
      </w:r>
      <w:r>
        <w:rPr>
          <w:spacing w:val="-1"/>
        </w:rPr>
        <w:t xml:space="preserve"> </w:t>
      </w:r>
      <w:r>
        <w:t>неравенства.</w:t>
      </w:r>
    </w:p>
    <w:p w:rsidR="00D51A5F" w:rsidRDefault="00D51A5F" w:rsidP="00D51A5F">
      <w:pPr>
        <w:pStyle w:val="a3"/>
        <w:ind w:right="1421"/>
      </w:pPr>
      <w:r>
        <w:t>Устное сложение</w:t>
      </w:r>
      <w:r>
        <w:rPr>
          <w:spacing w:val="60"/>
        </w:rPr>
        <w:t xml:space="preserve"> </w:t>
      </w:r>
      <w:r>
        <w:t>и вычитание чисел в пределах 100 без перехода и с переходом</w:t>
      </w:r>
      <w:r>
        <w:rPr>
          <w:spacing w:val="1"/>
        </w:rPr>
        <w:t xml:space="preserve"> </w:t>
      </w:r>
      <w:r>
        <w:t>через разряд. Сложение и вычитание двузначных чисел. Взаимосвязь компонентов и</w:t>
      </w:r>
      <w:r>
        <w:rPr>
          <w:spacing w:val="1"/>
        </w:rPr>
        <w:t xml:space="preserve"> </w:t>
      </w:r>
      <w:r>
        <w:t>результатов</w:t>
      </w:r>
      <w:r>
        <w:rPr>
          <w:spacing w:val="1"/>
        </w:rPr>
        <w:t xml:space="preserve"> </w:t>
      </w:r>
      <w:r>
        <w:t>действий</w:t>
      </w:r>
      <w:r>
        <w:rPr>
          <w:spacing w:val="3"/>
        </w:rPr>
        <w:t xml:space="preserve"> </w:t>
      </w:r>
      <w:r>
        <w:t>сложения</w:t>
      </w:r>
      <w:r>
        <w:rPr>
          <w:spacing w:val="1"/>
        </w:rPr>
        <w:t xml:space="preserve"> </w:t>
      </w:r>
      <w:r>
        <w:t>и</w:t>
      </w:r>
      <w:r>
        <w:rPr>
          <w:spacing w:val="-2"/>
        </w:rPr>
        <w:t xml:space="preserve"> </w:t>
      </w:r>
      <w:r>
        <w:t>вычитания.</w:t>
      </w:r>
    </w:p>
    <w:p w:rsidR="00D51A5F" w:rsidRDefault="00D51A5F" w:rsidP="00D51A5F">
      <w:pPr>
        <w:pStyle w:val="a3"/>
        <w:ind w:right="1413"/>
      </w:pPr>
      <w:r>
        <w:t>Компоненты</w:t>
      </w:r>
      <w:r>
        <w:rPr>
          <w:spacing w:val="1"/>
        </w:rPr>
        <w:t xml:space="preserve"> </w:t>
      </w:r>
      <w:r>
        <w:t>действий</w:t>
      </w:r>
      <w:r>
        <w:rPr>
          <w:spacing w:val="1"/>
        </w:rPr>
        <w:t xml:space="preserve"> </w:t>
      </w:r>
      <w:r>
        <w:t>умножения</w:t>
      </w:r>
      <w:r>
        <w:rPr>
          <w:spacing w:val="1"/>
        </w:rPr>
        <w:t xml:space="preserve"> </w:t>
      </w:r>
      <w:r>
        <w:t>(множители,</w:t>
      </w:r>
      <w:r>
        <w:rPr>
          <w:spacing w:val="1"/>
        </w:rPr>
        <w:t xml:space="preserve"> </w:t>
      </w:r>
      <w:r>
        <w:t>произведение);</w:t>
      </w:r>
      <w:r>
        <w:rPr>
          <w:spacing w:val="1"/>
        </w:rPr>
        <w:t xml:space="preserve"> </w:t>
      </w:r>
      <w:r>
        <w:t>деления</w:t>
      </w:r>
      <w:r>
        <w:rPr>
          <w:spacing w:val="1"/>
        </w:rPr>
        <w:t xml:space="preserve"> </w:t>
      </w:r>
      <w:r>
        <w:t>(делимое,</w:t>
      </w:r>
      <w:r>
        <w:rPr>
          <w:spacing w:val="-57"/>
        </w:rPr>
        <w:t xml:space="preserve"> </w:t>
      </w:r>
      <w:r>
        <w:t>делитель, частное).</w:t>
      </w:r>
      <w:r>
        <w:rPr>
          <w:spacing w:val="2"/>
        </w:rPr>
        <w:t xml:space="preserve"> </w:t>
      </w:r>
      <w:r>
        <w:t>Табличные</w:t>
      </w:r>
      <w:r>
        <w:rPr>
          <w:spacing w:val="1"/>
        </w:rPr>
        <w:t xml:space="preserve"> </w:t>
      </w:r>
      <w:r>
        <w:t>случаи умножения, деления.</w:t>
      </w:r>
    </w:p>
    <w:p w:rsidR="00D51A5F" w:rsidRDefault="00D51A5F" w:rsidP="00D51A5F">
      <w:pPr>
        <w:pStyle w:val="a3"/>
      </w:pPr>
      <w:r>
        <w:t>Деление</w:t>
      </w:r>
      <w:r>
        <w:rPr>
          <w:spacing w:val="-3"/>
        </w:rPr>
        <w:t xml:space="preserve"> </w:t>
      </w:r>
      <w:r>
        <w:t>как</w:t>
      </w:r>
      <w:r>
        <w:rPr>
          <w:spacing w:val="-3"/>
        </w:rPr>
        <w:t xml:space="preserve"> </w:t>
      </w:r>
      <w:r>
        <w:t>операция,</w:t>
      </w:r>
      <w:r>
        <w:rPr>
          <w:spacing w:val="-1"/>
        </w:rPr>
        <w:t xml:space="preserve"> </w:t>
      </w:r>
      <w:r>
        <w:t>обратная</w:t>
      </w:r>
      <w:r>
        <w:rPr>
          <w:spacing w:val="-3"/>
        </w:rPr>
        <w:t xml:space="preserve"> </w:t>
      </w:r>
      <w:r>
        <w:t>умножению.</w:t>
      </w:r>
    </w:p>
    <w:p w:rsidR="00D51A5F" w:rsidRDefault="00D51A5F" w:rsidP="00D51A5F">
      <w:pPr>
        <w:pStyle w:val="21"/>
        <w:jc w:val="both"/>
      </w:pPr>
      <w:r>
        <w:t>Величины</w:t>
      </w:r>
      <w:r>
        <w:rPr>
          <w:spacing w:val="-1"/>
        </w:rPr>
        <w:t xml:space="preserve"> </w:t>
      </w:r>
      <w:r>
        <w:t>и</w:t>
      </w:r>
      <w:r>
        <w:rPr>
          <w:spacing w:val="-3"/>
        </w:rPr>
        <w:t xml:space="preserve"> </w:t>
      </w:r>
      <w:r>
        <w:t>действия</w:t>
      </w:r>
      <w:r>
        <w:rPr>
          <w:spacing w:val="-2"/>
        </w:rPr>
        <w:t xml:space="preserve"> </w:t>
      </w:r>
      <w:r>
        <w:t>над</w:t>
      </w:r>
      <w:r>
        <w:rPr>
          <w:spacing w:val="-2"/>
        </w:rPr>
        <w:t xml:space="preserve"> </w:t>
      </w:r>
      <w:r>
        <w:t>ними</w:t>
      </w:r>
      <w:r>
        <w:rPr>
          <w:spacing w:val="-4"/>
        </w:rPr>
        <w:t xml:space="preserve"> </w:t>
      </w:r>
      <w:r>
        <w:t>(11ч)</w:t>
      </w:r>
    </w:p>
    <w:p w:rsidR="00D51A5F" w:rsidRDefault="00D51A5F" w:rsidP="00D51A5F">
      <w:pPr>
        <w:pStyle w:val="a3"/>
        <w:ind w:right="1424"/>
      </w:pPr>
      <w:r>
        <w:t>Сравнение</w:t>
      </w:r>
      <w:r>
        <w:rPr>
          <w:spacing w:val="1"/>
        </w:rPr>
        <w:t xml:space="preserve"> </w:t>
      </w:r>
      <w:r>
        <w:t>предметов</w:t>
      </w:r>
      <w:r>
        <w:rPr>
          <w:spacing w:val="1"/>
        </w:rPr>
        <w:t xml:space="preserve"> </w:t>
      </w:r>
      <w:r>
        <w:t>по</w:t>
      </w:r>
      <w:r>
        <w:rPr>
          <w:spacing w:val="1"/>
        </w:rPr>
        <w:t xml:space="preserve"> </w:t>
      </w:r>
      <w:r>
        <w:t>массе</w:t>
      </w:r>
      <w:r>
        <w:rPr>
          <w:spacing w:val="1"/>
        </w:rPr>
        <w:t xml:space="preserve"> </w:t>
      </w:r>
      <w:r>
        <w:t>(единица</w:t>
      </w:r>
      <w:r>
        <w:rPr>
          <w:spacing w:val="1"/>
        </w:rPr>
        <w:t xml:space="preserve"> </w:t>
      </w:r>
      <w:r>
        <w:t>массы</w:t>
      </w:r>
      <w:r>
        <w:rPr>
          <w:spacing w:val="1"/>
        </w:rPr>
        <w:t xml:space="preserve"> </w:t>
      </w:r>
      <w:r>
        <w:t>—</w:t>
      </w:r>
      <w:r>
        <w:rPr>
          <w:spacing w:val="1"/>
        </w:rPr>
        <w:t xml:space="preserve"> </w:t>
      </w:r>
      <w:r>
        <w:t>килограмм),</w:t>
      </w:r>
      <w:r>
        <w:rPr>
          <w:spacing w:val="1"/>
        </w:rPr>
        <w:t xml:space="preserve"> </w:t>
      </w:r>
      <w:r>
        <w:t>по</w:t>
      </w:r>
      <w:r>
        <w:rPr>
          <w:spacing w:val="1"/>
        </w:rPr>
        <w:t xml:space="preserve"> </w:t>
      </w:r>
      <w:r>
        <w:t>стоимости</w:t>
      </w:r>
      <w:r>
        <w:rPr>
          <w:spacing w:val="1"/>
        </w:rPr>
        <w:t xml:space="preserve"> </w:t>
      </w:r>
      <w:r>
        <w:t>(единицы</w:t>
      </w:r>
      <w:r>
        <w:rPr>
          <w:spacing w:val="1"/>
        </w:rPr>
        <w:t xml:space="preserve"> </w:t>
      </w:r>
      <w:r>
        <w:t>стоимости</w:t>
      </w:r>
      <w:r>
        <w:rPr>
          <w:spacing w:val="1"/>
        </w:rPr>
        <w:t xml:space="preserve"> </w:t>
      </w:r>
      <w:r>
        <w:t>— рубль, копейка).</w:t>
      </w:r>
    </w:p>
    <w:p w:rsidR="00D51A5F" w:rsidRDefault="00D51A5F" w:rsidP="00D51A5F">
      <w:pPr>
        <w:pStyle w:val="a3"/>
        <w:ind w:right="1423"/>
      </w:pPr>
      <w:r>
        <w:t>Измерение</w:t>
      </w:r>
      <w:r>
        <w:rPr>
          <w:spacing w:val="1"/>
        </w:rPr>
        <w:t xml:space="preserve"> </w:t>
      </w:r>
      <w:r>
        <w:t>длины</w:t>
      </w:r>
      <w:r>
        <w:rPr>
          <w:spacing w:val="1"/>
        </w:rPr>
        <w:t xml:space="preserve"> </w:t>
      </w:r>
      <w:r>
        <w:t>(единицы</w:t>
      </w:r>
      <w:r>
        <w:rPr>
          <w:spacing w:val="1"/>
        </w:rPr>
        <w:t xml:space="preserve"> </w:t>
      </w:r>
      <w:r>
        <w:t>длины</w:t>
      </w:r>
      <w:r>
        <w:rPr>
          <w:spacing w:val="1"/>
        </w:rPr>
        <w:t xml:space="preserve"> </w:t>
      </w:r>
      <w:r>
        <w:t>—</w:t>
      </w:r>
      <w:r>
        <w:rPr>
          <w:spacing w:val="1"/>
        </w:rPr>
        <w:t xml:space="preserve"> </w:t>
      </w:r>
      <w:r>
        <w:t>метр,</w:t>
      </w:r>
      <w:r>
        <w:rPr>
          <w:spacing w:val="1"/>
        </w:rPr>
        <w:t xml:space="preserve"> </w:t>
      </w:r>
      <w:r>
        <w:t>дециметр,</w:t>
      </w:r>
      <w:r>
        <w:rPr>
          <w:spacing w:val="1"/>
        </w:rPr>
        <w:t xml:space="preserve"> </w:t>
      </w:r>
      <w:r>
        <w:t>сантиметр,</w:t>
      </w:r>
      <w:r>
        <w:rPr>
          <w:spacing w:val="1"/>
        </w:rPr>
        <w:t xml:space="preserve"> </w:t>
      </w:r>
      <w:r>
        <w:t>миллиметр),</w:t>
      </w:r>
      <w:r>
        <w:rPr>
          <w:spacing w:val="1"/>
        </w:rPr>
        <w:t xml:space="preserve"> </w:t>
      </w:r>
      <w:r>
        <w:t>времени (единицы</w:t>
      </w:r>
      <w:r>
        <w:rPr>
          <w:spacing w:val="2"/>
        </w:rPr>
        <w:t xml:space="preserve"> </w:t>
      </w:r>
      <w:r>
        <w:t>времени</w:t>
      </w:r>
      <w:r>
        <w:rPr>
          <w:spacing w:val="-1"/>
        </w:rPr>
        <w:t xml:space="preserve"> </w:t>
      </w:r>
      <w:r>
        <w:t>—</w:t>
      </w:r>
      <w:r>
        <w:rPr>
          <w:spacing w:val="-1"/>
        </w:rPr>
        <w:t xml:space="preserve"> </w:t>
      </w:r>
      <w:r>
        <w:t>час,</w:t>
      </w:r>
      <w:r>
        <w:rPr>
          <w:spacing w:val="1"/>
        </w:rPr>
        <w:t xml:space="preserve"> </w:t>
      </w:r>
      <w:r>
        <w:t>минута).</w:t>
      </w:r>
    </w:p>
    <w:p w:rsidR="00D51A5F" w:rsidRDefault="00D51A5F" w:rsidP="00D51A5F">
      <w:pPr>
        <w:pStyle w:val="a3"/>
        <w:ind w:right="1420"/>
      </w:pPr>
      <w:r>
        <w:t>Соотношение</w:t>
      </w:r>
      <w:r>
        <w:rPr>
          <w:spacing w:val="1"/>
        </w:rPr>
        <w:t xml:space="preserve"> </w:t>
      </w:r>
      <w:r>
        <w:t>между единицами</w:t>
      </w:r>
      <w:r>
        <w:rPr>
          <w:spacing w:val="1"/>
        </w:rPr>
        <w:t xml:space="preserve"> </w:t>
      </w:r>
      <w:r>
        <w:t>величины (в пределах</w:t>
      </w:r>
      <w:r>
        <w:rPr>
          <w:spacing w:val="1"/>
        </w:rPr>
        <w:t xml:space="preserve"> </w:t>
      </w:r>
      <w:r>
        <w:t>100), его применение</w:t>
      </w:r>
      <w:r>
        <w:rPr>
          <w:spacing w:val="1"/>
        </w:rPr>
        <w:t xml:space="preserve"> </w:t>
      </w:r>
      <w:r>
        <w:t>для</w:t>
      </w:r>
      <w:r>
        <w:rPr>
          <w:spacing w:val="1"/>
        </w:rPr>
        <w:t xml:space="preserve"> </w:t>
      </w:r>
      <w:r>
        <w:t>решения</w:t>
      </w:r>
      <w:r>
        <w:rPr>
          <w:spacing w:val="2"/>
        </w:rPr>
        <w:t xml:space="preserve"> </w:t>
      </w:r>
      <w:r>
        <w:t>задач.</w:t>
      </w:r>
    </w:p>
    <w:p w:rsidR="00D51A5F" w:rsidRDefault="00D51A5F" w:rsidP="00D51A5F">
      <w:pPr>
        <w:pStyle w:val="21"/>
        <w:jc w:val="both"/>
      </w:pPr>
      <w:r>
        <w:t>Текстовые</w:t>
      </w:r>
      <w:r>
        <w:rPr>
          <w:spacing w:val="-2"/>
        </w:rPr>
        <w:t xml:space="preserve"> </w:t>
      </w:r>
      <w:r>
        <w:t>задачи</w:t>
      </w:r>
      <w:r>
        <w:rPr>
          <w:spacing w:val="55"/>
        </w:rPr>
        <w:t xml:space="preserve"> </w:t>
      </w:r>
      <w:r>
        <w:t>(12ч)</w:t>
      </w:r>
    </w:p>
    <w:p w:rsidR="00D51A5F" w:rsidRDefault="00D51A5F" w:rsidP="00D51A5F">
      <w:pPr>
        <w:pStyle w:val="a3"/>
        <w:ind w:right="1728"/>
        <w:jc w:val="left"/>
      </w:pPr>
      <w:r>
        <w:t>Представление текста задачи в виде рисунка, схемы или другой модели.</w:t>
      </w:r>
      <w:r>
        <w:rPr>
          <w:spacing w:val="1"/>
        </w:rPr>
        <w:t xml:space="preserve"> </w:t>
      </w:r>
      <w:r>
        <w:t>Определение последовательности шагов при решении задач в два действия, выбор</w:t>
      </w:r>
      <w:r>
        <w:rPr>
          <w:spacing w:val="-58"/>
        </w:rPr>
        <w:t xml:space="preserve"> </w:t>
      </w:r>
      <w:r>
        <w:t>соответствующих</w:t>
      </w:r>
      <w:r>
        <w:rPr>
          <w:spacing w:val="2"/>
        </w:rPr>
        <w:t xml:space="preserve"> </w:t>
      </w:r>
      <w:r>
        <w:t>действий. Запись</w:t>
      </w:r>
      <w:r>
        <w:rPr>
          <w:spacing w:val="1"/>
        </w:rPr>
        <w:t xml:space="preserve"> </w:t>
      </w:r>
      <w:r>
        <w:t>решения</w:t>
      </w:r>
      <w:r>
        <w:rPr>
          <w:spacing w:val="2"/>
        </w:rPr>
        <w:t xml:space="preserve"> </w:t>
      </w:r>
      <w:r>
        <w:t>и</w:t>
      </w:r>
      <w:r>
        <w:rPr>
          <w:spacing w:val="-2"/>
        </w:rPr>
        <w:t xml:space="preserve"> </w:t>
      </w:r>
      <w:r>
        <w:t>ответа</w:t>
      </w:r>
      <w:r>
        <w:rPr>
          <w:spacing w:val="1"/>
        </w:rPr>
        <w:t xml:space="preserve"> </w:t>
      </w:r>
      <w:r>
        <w:t>задачи.</w:t>
      </w:r>
    </w:p>
    <w:p w:rsidR="00D51A5F" w:rsidRDefault="00D51A5F" w:rsidP="00D51A5F">
      <w:pPr>
        <w:pStyle w:val="a3"/>
        <w:ind w:right="1417"/>
      </w:pPr>
      <w:r>
        <w:t>Решение</w:t>
      </w:r>
      <w:r>
        <w:rPr>
          <w:spacing w:val="1"/>
        </w:rPr>
        <w:t xml:space="preserve"> </w:t>
      </w:r>
      <w:r>
        <w:t>текстовых</w:t>
      </w:r>
      <w:r>
        <w:rPr>
          <w:spacing w:val="1"/>
        </w:rPr>
        <w:t xml:space="preserve"> </w:t>
      </w:r>
      <w:r>
        <w:t>задач</w:t>
      </w:r>
      <w:r>
        <w:rPr>
          <w:spacing w:val="1"/>
        </w:rPr>
        <w:t xml:space="preserve"> </w:t>
      </w:r>
      <w:r>
        <w:t>на</w:t>
      </w:r>
      <w:r>
        <w:rPr>
          <w:spacing w:val="1"/>
        </w:rPr>
        <w:t xml:space="preserve"> </w:t>
      </w:r>
      <w:r>
        <w:t>применение</w:t>
      </w:r>
      <w:r>
        <w:rPr>
          <w:spacing w:val="1"/>
        </w:rPr>
        <w:t xml:space="preserve"> </w:t>
      </w:r>
      <w:r>
        <w:t>смысла</w:t>
      </w:r>
      <w:r>
        <w:rPr>
          <w:spacing w:val="1"/>
        </w:rPr>
        <w:t xml:space="preserve"> </w:t>
      </w:r>
      <w:r>
        <w:t>арифметического</w:t>
      </w:r>
      <w:r>
        <w:rPr>
          <w:spacing w:val="1"/>
        </w:rPr>
        <w:t xml:space="preserve"> </w:t>
      </w:r>
      <w:r>
        <w:t>действия</w:t>
      </w:r>
      <w:r>
        <w:rPr>
          <w:spacing w:val="1"/>
        </w:rPr>
        <w:t xml:space="preserve"> </w:t>
      </w:r>
      <w:r>
        <w:t>(сложение, вычитание, умножение, деление), практических заданий в один-два шага.</w:t>
      </w:r>
      <w:r>
        <w:rPr>
          <w:spacing w:val="1"/>
        </w:rPr>
        <w:t xml:space="preserve"> </w:t>
      </w:r>
      <w:r>
        <w:t>Проверка</w:t>
      </w:r>
      <w:r>
        <w:rPr>
          <w:spacing w:val="-2"/>
        </w:rPr>
        <w:t xml:space="preserve"> </w:t>
      </w:r>
      <w:r>
        <w:t>полученного</w:t>
      </w:r>
      <w:r>
        <w:rPr>
          <w:spacing w:val="3"/>
        </w:rPr>
        <w:t xml:space="preserve"> </w:t>
      </w:r>
      <w:r>
        <w:t>ответа.</w:t>
      </w:r>
    </w:p>
    <w:p w:rsidR="00CF55C7" w:rsidRPr="00042DE0" w:rsidRDefault="00D51A5F" w:rsidP="00042DE0">
      <w:pPr>
        <w:pStyle w:val="21"/>
        <w:jc w:val="both"/>
      </w:pPr>
      <w:r>
        <w:t>Пространственные</w:t>
      </w:r>
      <w:r>
        <w:rPr>
          <w:spacing w:val="-4"/>
        </w:rPr>
        <w:t xml:space="preserve"> </w:t>
      </w:r>
      <w:r>
        <w:t>представления</w:t>
      </w:r>
      <w:r>
        <w:rPr>
          <w:spacing w:val="-4"/>
        </w:rPr>
        <w:t xml:space="preserve"> </w:t>
      </w:r>
      <w:r>
        <w:t>и</w:t>
      </w:r>
      <w:r>
        <w:rPr>
          <w:spacing w:val="-6"/>
        </w:rPr>
        <w:t xml:space="preserve"> </w:t>
      </w:r>
      <w:r>
        <w:t>геометрические</w:t>
      </w:r>
      <w:r>
        <w:rPr>
          <w:spacing w:val="-3"/>
        </w:rPr>
        <w:t xml:space="preserve"> </w:t>
      </w:r>
      <w:r>
        <w:t>фигуры</w:t>
      </w:r>
      <w:r>
        <w:rPr>
          <w:spacing w:val="-5"/>
        </w:rPr>
        <w:t xml:space="preserve"> </w:t>
      </w:r>
      <w:r w:rsidR="00042DE0">
        <w:t>(20ч)</w:t>
      </w:r>
    </w:p>
    <w:p w:rsidR="00042DE0" w:rsidRDefault="00042DE0" w:rsidP="00042DE0">
      <w:pPr>
        <w:pStyle w:val="a3"/>
        <w:spacing w:before="70"/>
        <w:ind w:right="1446"/>
        <w:jc w:val="left"/>
      </w:pPr>
      <w:r>
        <w:t>Распознавание</w:t>
      </w:r>
      <w:r>
        <w:rPr>
          <w:spacing w:val="21"/>
        </w:rPr>
        <w:t xml:space="preserve"> </w:t>
      </w:r>
      <w:r>
        <w:t>и</w:t>
      </w:r>
      <w:r>
        <w:rPr>
          <w:spacing w:val="19"/>
        </w:rPr>
        <w:t xml:space="preserve"> </w:t>
      </w:r>
      <w:r>
        <w:t>изображение</w:t>
      </w:r>
      <w:r>
        <w:rPr>
          <w:spacing w:val="21"/>
        </w:rPr>
        <w:t xml:space="preserve"> </w:t>
      </w:r>
      <w:r>
        <w:t>геометрических</w:t>
      </w:r>
      <w:r>
        <w:rPr>
          <w:spacing w:val="21"/>
        </w:rPr>
        <w:t xml:space="preserve"> </w:t>
      </w:r>
      <w:r>
        <w:t>фигур:</w:t>
      </w:r>
      <w:r>
        <w:rPr>
          <w:spacing w:val="19"/>
        </w:rPr>
        <w:t xml:space="preserve"> </w:t>
      </w:r>
      <w:r>
        <w:t>луча,</w:t>
      </w:r>
      <w:r>
        <w:rPr>
          <w:spacing w:val="19"/>
        </w:rPr>
        <w:t xml:space="preserve"> </w:t>
      </w:r>
      <w:r>
        <w:t>угла,</w:t>
      </w:r>
      <w:r>
        <w:rPr>
          <w:spacing w:val="19"/>
        </w:rPr>
        <w:t xml:space="preserve"> </w:t>
      </w:r>
      <w:r>
        <w:t>прямого</w:t>
      </w:r>
      <w:r>
        <w:rPr>
          <w:spacing w:val="19"/>
        </w:rPr>
        <w:t xml:space="preserve"> </w:t>
      </w:r>
      <w:r>
        <w:t>угла,</w:t>
      </w:r>
      <w:r>
        <w:rPr>
          <w:spacing w:val="-57"/>
        </w:rPr>
        <w:t xml:space="preserve"> </w:t>
      </w:r>
      <w:r>
        <w:t>прямоугольника</w:t>
      </w:r>
      <w:r>
        <w:rPr>
          <w:spacing w:val="2"/>
        </w:rPr>
        <w:t xml:space="preserve"> </w:t>
      </w:r>
      <w:r>
        <w:t>(квадрата),</w:t>
      </w:r>
      <w:r>
        <w:rPr>
          <w:spacing w:val="1"/>
        </w:rPr>
        <w:t xml:space="preserve"> </w:t>
      </w:r>
      <w:r>
        <w:t>ломаной,</w:t>
      </w:r>
      <w:r>
        <w:rPr>
          <w:spacing w:val="-1"/>
        </w:rPr>
        <w:t xml:space="preserve"> </w:t>
      </w:r>
      <w:r>
        <w:t>многоугольника.</w:t>
      </w:r>
    </w:p>
    <w:p w:rsidR="00042DE0" w:rsidRDefault="00042DE0" w:rsidP="00042DE0">
      <w:pPr>
        <w:pStyle w:val="a3"/>
        <w:ind w:right="1251"/>
        <w:jc w:val="left"/>
      </w:pPr>
      <w:r>
        <w:t>Изображение</w:t>
      </w:r>
      <w:r>
        <w:rPr>
          <w:spacing w:val="52"/>
        </w:rPr>
        <w:t xml:space="preserve"> </w:t>
      </w:r>
      <w:r>
        <w:t>на</w:t>
      </w:r>
      <w:r>
        <w:rPr>
          <w:spacing w:val="50"/>
        </w:rPr>
        <w:t xml:space="preserve"> </w:t>
      </w:r>
      <w:r>
        <w:t>клетчатой</w:t>
      </w:r>
      <w:r>
        <w:rPr>
          <w:spacing w:val="52"/>
        </w:rPr>
        <w:t xml:space="preserve"> </w:t>
      </w:r>
      <w:r>
        <w:t>бумаге</w:t>
      </w:r>
      <w:r>
        <w:rPr>
          <w:spacing w:val="50"/>
        </w:rPr>
        <w:t xml:space="preserve"> </w:t>
      </w:r>
      <w:r>
        <w:t>прямоугольника</w:t>
      </w:r>
      <w:r>
        <w:rPr>
          <w:spacing w:val="52"/>
        </w:rPr>
        <w:t xml:space="preserve"> </w:t>
      </w:r>
      <w:r>
        <w:t>с</w:t>
      </w:r>
      <w:r>
        <w:rPr>
          <w:spacing w:val="50"/>
        </w:rPr>
        <w:t xml:space="preserve"> </w:t>
      </w:r>
      <w:r>
        <w:t>заданными</w:t>
      </w:r>
      <w:r>
        <w:rPr>
          <w:spacing w:val="51"/>
        </w:rPr>
        <w:t xml:space="preserve"> </w:t>
      </w:r>
      <w:r>
        <w:t>длинами</w:t>
      </w:r>
      <w:r>
        <w:rPr>
          <w:spacing w:val="51"/>
        </w:rPr>
        <w:t xml:space="preserve"> </w:t>
      </w:r>
      <w:r>
        <w:t>сторон,</w:t>
      </w:r>
      <w:r>
        <w:rPr>
          <w:spacing w:val="-57"/>
        </w:rPr>
        <w:t xml:space="preserve"> </w:t>
      </w:r>
      <w:r>
        <w:t>квадрата</w:t>
      </w:r>
      <w:r>
        <w:rPr>
          <w:spacing w:val="2"/>
        </w:rPr>
        <w:t xml:space="preserve"> </w:t>
      </w:r>
      <w:r>
        <w:t>с</w:t>
      </w:r>
      <w:r>
        <w:rPr>
          <w:spacing w:val="-1"/>
        </w:rPr>
        <w:t xml:space="preserve"> </w:t>
      </w:r>
      <w:r>
        <w:t>заданной</w:t>
      </w:r>
      <w:r>
        <w:rPr>
          <w:spacing w:val="3"/>
        </w:rPr>
        <w:t xml:space="preserve"> </w:t>
      </w:r>
      <w:r>
        <w:t>длиной</w:t>
      </w:r>
      <w:r>
        <w:rPr>
          <w:spacing w:val="-1"/>
        </w:rPr>
        <w:t xml:space="preserve"> </w:t>
      </w:r>
      <w:r>
        <w:t>стороны.</w:t>
      </w:r>
    </w:p>
    <w:p w:rsidR="00042DE0" w:rsidRDefault="00042DE0" w:rsidP="00042DE0">
      <w:pPr>
        <w:pStyle w:val="a3"/>
        <w:ind w:right="1446"/>
        <w:jc w:val="left"/>
      </w:pPr>
      <w:r>
        <w:t>Нахождение</w:t>
      </w:r>
      <w:r>
        <w:rPr>
          <w:spacing w:val="8"/>
        </w:rPr>
        <w:t xml:space="preserve"> </w:t>
      </w:r>
      <w:r>
        <w:t>длины</w:t>
      </w:r>
      <w:r>
        <w:rPr>
          <w:spacing w:val="8"/>
        </w:rPr>
        <w:t xml:space="preserve"> </w:t>
      </w:r>
      <w:r>
        <w:t>ломаной,</w:t>
      </w:r>
      <w:r>
        <w:rPr>
          <w:spacing w:val="9"/>
        </w:rPr>
        <w:t xml:space="preserve"> </w:t>
      </w:r>
      <w:r>
        <w:t>периметра</w:t>
      </w:r>
      <w:r>
        <w:rPr>
          <w:spacing w:val="11"/>
        </w:rPr>
        <w:t xml:space="preserve"> </w:t>
      </w:r>
      <w:r>
        <w:t>многоугольника.</w:t>
      </w:r>
      <w:r>
        <w:rPr>
          <w:spacing w:val="9"/>
        </w:rPr>
        <w:t xml:space="preserve"> </w:t>
      </w:r>
      <w:r>
        <w:t>Вычисление</w:t>
      </w:r>
      <w:r>
        <w:rPr>
          <w:spacing w:val="8"/>
        </w:rPr>
        <w:t xml:space="preserve"> </w:t>
      </w:r>
      <w:r>
        <w:t>периметра</w:t>
      </w:r>
      <w:r>
        <w:rPr>
          <w:spacing w:val="-57"/>
        </w:rPr>
        <w:t xml:space="preserve"> </w:t>
      </w:r>
      <w:r>
        <w:t>прямоугольника,</w:t>
      </w:r>
      <w:r>
        <w:rPr>
          <w:spacing w:val="2"/>
        </w:rPr>
        <w:t xml:space="preserve"> </w:t>
      </w:r>
      <w:r>
        <w:t>квадрата.</w:t>
      </w:r>
    </w:p>
    <w:p w:rsidR="00042DE0" w:rsidRDefault="00042DE0" w:rsidP="00042DE0">
      <w:pPr>
        <w:pStyle w:val="21"/>
      </w:pPr>
      <w:r>
        <w:t>Работа</w:t>
      </w:r>
      <w:r>
        <w:rPr>
          <w:spacing w:val="-1"/>
        </w:rPr>
        <w:t xml:space="preserve"> </w:t>
      </w:r>
      <w:r>
        <w:t>с</w:t>
      </w:r>
      <w:r>
        <w:rPr>
          <w:spacing w:val="-3"/>
        </w:rPr>
        <w:t xml:space="preserve"> </w:t>
      </w:r>
      <w:r>
        <w:t>информацией</w:t>
      </w:r>
      <w:r>
        <w:rPr>
          <w:spacing w:val="-3"/>
        </w:rPr>
        <w:t xml:space="preserve"> </w:t>
      </w:r>
      <w:r>
        <w:t>(15ч)</w:t>
      </w:r>
    </w:p>
    <w:p w:rsidR="00042DE0" w:rsidRDefault="00042DE0" w:rsidP="00042DE0">
      <w:pPr>
        <w:pStyle w:val="a3"/>
        <w:tabs>
          <w:tab w:val="left" w:pos="3472"/>
          <w:tab w:val="left" w:pos="4616"/>
          <w:tab w:val="left" w:pos="5081"/>
          <w:tab w:val="left" w:pos="6374"/>
          <w:tab w:val="left" w:pos="6965"/>
          <w:tab w:val="left" w:pos="8796"/>
        </w:tabs>
        <w:ind w:right="1415"/>
        <w:jc w:val="left"/>
      </w:pPr>
      <w:r>
        <w:t>Классификация</w:t>
      </w:r>
      <w:r>
        <w:tab/>
        <w:t>объектов</w:t>
      </w:r>
      <w:r>
        <w:tab/>
        <w:t>по</w:t>
      </w:r>
      <w:r>
        <w:tab/>
        <w:t>заданному</w:t>
      </w:r>
      <w:r>
        <w:tab/>
        <w:t>или</w:t>
      </w:r>
      <w:r>
        <w:tab/>
        <w:t>самостоятельно</w:t>
      </w:r>
      <w:r>
        <w:tab/>
      </w:r>
      <w:r>
        <w:rPr>
          <w:spacing w:val="-1"/>
        </w:rPr>
        <w:t>установленному</w:t>
      </w:r>
      <w:r>
        <w:rPr>
          <w:spacing w:val="-57"/>
        </w:rPr>
        <w:t xml:space="preserve"> </w:t>
      </w:r>
      <w:r>
        <w:t>признаку.</w:t>
      </w:r>
    </w:p>
    <w:p w:rsidR="00042DE0" w:rsidRDefault="00042DE0" w:rsidP="00042DE0">
      <w:pPr>
        <w:pStyle w:val="a3"/>
        <w:tabs>
          <w:tab w:val="left" w:pos="3135"/>
          <w:tab w:val="left" w:pos="4990"/>
          <w:tab w:val="left" w:pos="5304"/>
          <w:tab w:val="left" w:pos="5979"/>
          <w:tab w:val="left" w:pos="6823"/>
          <w:tab w:val="left" w:pos="8658"/>
          <w:tab w:val="left" w:pos="9543"/>
        </w:tabs>
        <w:ind w:right="1414"/>
        <w:jc w:val="left"/>
      </w:pPr>
      <w:r>
        <w:t>Нахождение</w:t>
      </w:r>
      <w:r>
        <w:tab/>
        <w:t>закономерности</w:t>
      </w:r>
      <w:r>
        <w:tab/>
        <w:t>в</w:t>
      </w:r>
      <w:r>
        <w:tab/>
        <w:t>ряду</w:t>
      </w:r>
      <w:r>
        <w:tab/>
        <w:t>чисел,</w:t>
      </w:r>
      <w:r>
        <w:tab/>
        <w:t>геометрических</w:t>
      </w:r>
      <w:r>
        <w:tab/>
        <w:t>фигур,</w:t>
      </w:r>
      <w:r>
        <w:tab/>
      </w:r>
      <w:r>
        <w:rPr>
          <w:spacing w:val="-1"/>
        </w:rPr>
        <w:t>объектов</w:t>
      </w:r>
      <w:r>
        <w:rPr>
          <w:spacing w:val="-57"/>
        </w:rPr>
        <w:t xml:space="preserve"> </w:t>
      </w:r>
      <w:r>
        <w:t>повседневной жизни и объяснение с использованием математической терминологии.</w:t>
      </w:r>
      <w:r>
        <w:rPr>
          <w:spacing w:val="1"/>
        </w:rPr>
        <w:t xml:space="preserve"> </w:t>
      </w:r>
      <w:r>
        <w:t>Распознавание верных</w:t>
      </w:r>
      <w:r>
        <w:rPr>
          <w:spacing w:val="-1"/>
        </w:rPr>
        <w:t xml:space="preserve"> </w:t>
      </w:r>
      <w:r>
        <w:t>(истинных)</w:t>
      </w:r>
      <w:r>
        <w:rPr>
          <w:spacing w:val="2"/>
        </w:rPr>
        <w:t xml:space="preserve"> </w:t>
      </w:r>
      <w:r>
        <w:t>и</w:t>
      </w:r>
      <w:r>
        <w:rPr>
          <w:spacing w:val="-2"/>
        </w:rPr>
        <w:t xml:space="preserve"> </w:t>
      </w:r>
      <w:r>
        <w:t>неверных</w:t>
      </w:r>
      <w:r>
        <w:rPr>
          <w:spacing w:val="-1"/>
        </w:rPr>
        <w:t xml:space="preserve"> </w:t>
      </w:r>
      <w:r>
        <w:t>(ложных)</w:t>
      </w:r>
      <w:r>
        <w:rPr>
          <w:spacing w:val="-1"/>
        </w:rPr>
        <w:t xml:space="preserve"> </w:t>
      </w:r>
      <w:r>
        <w:t>утверждений.</w:t>
      </w:r>
    </w:p>
    <w:p w:rsidR="00042DE0" w:rsidRDefault="00042DE0" w:rsidP="00042DE0">
      <w:pPr>
        <w:pStyle w:val="a3"/>
        <w:jc w:val="left"/>
      </w:pPr>
      <w:r>
        <w:t>Чтение</w:t>
      </w:r>
      <w:r>
        <w:rPr>
          <w:spacing w:val="-2"/>
        </w:rPr>
        <w:t xml:space="preserve"> </w:t>
      </w:r>
      <w:r>
        <w:t>высказываний</w:t>
      </w:r>
      <w:r>
        <w:rPr>
          <w:spacing w:val="-2"/>
        </w:rPr>
        <w:t xml:space="preserve"> </w:t>
      </w:r>
      <w:r>
        <w:t>с</w:t>
      </w:r>
      <w:r>
        <w:rPr>
          <w:spacing w:val="-5"/>
        </w:rPr>
        <w:t xml:space="preserve"> </w:t>
      </w:r>
      <w:r>
        <w:t>использованием</w:t>
      </w:r>
      <w:r>
        <w:rPr>
          <w:spacing w:val="-3"/>
        </w:rPr>
        <w:t xml:space="preserve"> </w:t>
      </w:r>
      <w:r>
        <w:t>слов</w:t>
      </w:r>
      <w:r>
        <w:rPr>
          <w:spacing w:val="-4"/>
        </w:rPr>
        <w:t xml:space="preserve"> </w:t>
      </w:r>
      <w:r>
        <w:t>«каждый»,</w:t>
      </w:r>
      <w:r>
        <w:rPr>
          <w:spacing w:val="-4"/>
        </w:rPr>
        <w:t xml:space="preserve"> </w:t>
      </w:r>
      <w:r>
        <w:t>«все».</w:t>
      </w:r>
    </w:p>
    <w:p w:rsidR="00042DE0" w:rsidRDefault="00042DE0" w:rsidP="00042DE0">
      <w:pPr>
        <w:pStyle w:val="a3"/>
        <w:ind w:right="1417"/>
      </w:pPr>
      <w:r>
        <w:t>Извлечение и использование для ответа на вопрос информации, представленной в</w:t>
      </w:r>
      <w:r>
        <w:rPr>
          <w:spacing w:val="1"/>
        </w:rPr>
        <w:t xml:space="preserve"> </w:t>
      </w:r>
      <w:r>
        <w:t>простейших таблицах (таблицы сложения, умножения, график дежурств, дневник</w:t>
      </w:r>
      <w:r>
        <w:rPr>
          <w:spacing w:val="1"/>
        </w:rPr>
        <w:t xml:space="preserve"> </w:t>
      </w:r>
      <w:r>
        <w:t>наблюдений</w:t>
      </w:r>
      <w:r>
        <w:rPr>
          <w:spacing w:val="2"/>
        </w:rPr>
        <w:t xml:space="preserve"> </w:t>
      </w:r>
      <w:r>
        <w:t>и</w:t>
      </w:r>
      <w:r>
        <w:rPr>
          <w:spacing w:val="-1"/>
        </w:rPr>
        <w:t xml:space="preserve"> </w:t>
      </w:r>
      <w:r>
        <w:t>пр.).</w:t>
      </w:r>
    </w:p>
    <w:p w:rsidR="00042DE0" w:rsidRDefault="00042DE0" w:rsidP="00042DE0">
      <w:pPr>
        <w:pStyle w:val="a3"/>
        <w:ind w:right="1415"/>
      </w:pPr>
      <w:r>
        <w:t>Внесение данных в таблицу, дополнение моделей (схем, изображений) числовыми</w:t>
      </w:r>
      <w:r>
        <w:rPr>
          <w:spacing w:val="1"/>
        </w:rPr>
        <w:t xml:space="preserve"> </w:t>
      </w:r>
      <w:r>
        <w:t>данными.</w:t>
      </w:r>
    </w:p>
    <w:p w:rsidR="00042DE0" w:rsidRDefault="00042DE0" w:rsidP="00042DE0">
      <w:pPr>
        <w:pStyle w:val="a3"/>
        <w:ind w:right="1412"/>
      </w:pPr>
      <w:r>
        <w:t>Столбчатая диаграмма; использование данных диаграммы для решения учебных и</w:t>
      </w:r>
      <w:r>
        <w:rPr>
          <w:spacing w:val="1"/>
        </w:rPr>
        <w:t xml:space="preserve"> </w:t>
      </w:r>
      <w:r>
        <w:t>практических задач.</w:t>
      </w:r>
    </w:p>
    <w:p w:rsidR="00042DE0" w:rsidRDefault="00042DE0" w:rsidP="00042DE0">
      <w:pPr>
        <w:pStyle w:val="21"/>
        <w:jc w:val="both"/>
      </w:pPr>
      <w:r>
        <w:t>Резерв</w:t>
      </w:r>
      <w:r>
        <w:rPr>
          <w:spacing w:val="-1"/>
        </w:rPr>
        <w:t xml:space="preserve"> </w:t>
      </w:r>
      <w:r>
        <w:t>(8ч)</w:t>
      </w:r>
    </w:p>
    <w:p w:rsidR="00042DE0" w:rsidRDefault="00042DE0" w:rsidP="00CF55C7">
      <w:pPr>
        <w:pStyle w:val="a5"/>
        <w:tabs>
          <w:tab w:val="left" w:pos="1956"/>
        </w:tabs>
        <w:ind w:left="1956"/>
        <w:jc w:val="left"/>
        <w:rPr>
          <w:sz w:val="24"/>
        </w:rPr>
      </w:pPr>
    </w:p>
    <w:p w:rsidR="00042DE0" w:rsidRDefault="00042DE0" w:rsidP="00042DE0">
      <w:pPr>
        <w:pStyle w:val="a5"/>
        <w:numPr>
          <w:ilvl w:val="0"/>
          <w:numId w:val="159"/>
        </w:numPr>
        <w:tabs>
          <w:tab w:val="left" w:pos="1836"/>
        </w:tabs>
        <w:rPr>
          <w:b/>
          <w:sz w:val="24"/>
        </w:rPr>
      </w:pPr>
      <w:r>
        <w:rPr>
          <w:b/>
          <w:sz w:val="24"/>
        </w:rPr>
        <w:t>класс (136</w:t>
      </w:r>
      <w:r>
        <w:rPr>
          <w:b/>
          <w:spacing w:val="-1"/>
          <w:sz w:val="24"/>
        </w:rPr>
        <w:t xml:space="preserve"> </w:t>
      </w:r>
      <w:r>
        <w:rPr>
          <w:b/>
          <w:sz w:val="24"/>
        </w:rPr>
        <w:t>ч)</w:t>
      </w:r>
    </w:p>
    <w:p w:rsidR="00042DE0" w:rsidRDefault="00042DE0" w:rsidP="00042DE0">
      <w:pPr>
        <w:pStyle w:val="21"/>
      </w:pPr>
      <w:r>
        <w:t>Числа</w:t>
      </w:r>
      <w:r>
        <w:rPr>
          <w:spacing w:val="-2"/>
        </w:rPr>
        <w:t xml:space="preserve"> </w:t>
      </w:r>
      <w:r>
        <w:t>и</w:t>
      </w:r>
      <w:r>
        <w:rPr>
          <w:spacing w:val="-4"/>
        </w:rPr>
        <w:t xml:space="preserve"> </w:t>
      </w:r>
      <w:r>
        <w:t>действия</w:t>
      </w:r>
      <w:r>
        <w:rPr>
          <w:spacing w:val="-3"/>
        </w:rPr>
        <w:t xml:space="preserve"> </w:t>
      </w:r>
      <w:r>
        <w:t>над</w:t>
      </w:r>
      <w:r>
        <w:rPr>
          <w:spacing w:val="-3"/>
        </w:rPr>
        <w:t xml:space="preserve"> </w:t>
      </w:r>
      <w:r>
        <w:t>ними</w:t>
      </w:r>
      <w:r>
        <w:rPr>
          <w:spacing w:val="-1"/>
        </w:rPr>
        <w:t xml:space="preserve"> </w:t>
      </w:r>
      <w:r>
        <w:t>(58ч)</w:t>
      </w:r>
    </w:p>
    <w:p w:rsidR="00042DE0" w:rsidRDefault="00042DE0" w:rsidP="00042DE0">
      <w:pPr>
        <w:pStyle w:val="a3"/>
        <w:ind w:right="1251"/>
        <w:jc w:val="left"/>
      </w:pPr>
      <w:r>
        <w:t>Чтение,</w:t>
      </w:r>
      <w:r>
        <w:rPr>
          <w:spacing w:val="12"/>
        </w:rPr>
        <w:t xml:space="preserve"> </w:t>
      </w:r>
      <w:r>
        <w:t>запись</w:t>
      </w:r>
      <w:r>
        <w:rPr>
          <w:spacing w:val="12"/>
        </w:rPr>
        <w:t xml:space="preserve"> </w:t>
      </w:r>
      <w:r>
        <w:t>и</w:t>
      </w:r>
      <w:r>
        <w:rPr>
          <w:spacing w:val="10"/>
        </w:rPr>
        <w:t xml:space="preserve"> </w:t>
      </w:r>
      <w:r>
        <w:t>сравнение</w:t>
      </w:r>
      <w:r>
        <w:rPr>
          <w:spacing w:val="11"/>
        </w:rPr>
        <w:t xml:space="preserve"> </w:t>
      </w:r>
      <w:r>
        <w:t>трёхзначных</w:t>
      </w:r>
      <w:r>
        <w:rPr>
          <w:spacing w:val="12"/>
        </w:rPr>
        <w:t xml:space="preserve"> </w:t>
      </w:r>
      <w:r>
        <w:t>чисел.</w:t>
      </w:r>
      <w:r>
        <w:rPr>
          <w:spacing w:val="10"/>
        </w:rPr>
        <w:t xml:space="preserve"> </w:t>
      </w:r>
      <w:r>
        <w:t>Представление</w:t>
      </w:r>
      <w:r>
        <w:rPr>
          <w:spacing w:val="12"/>
        </w:rPr>
        <w:t xml:space="preserve"> </w:t>
      </w:r>
      <w:r>
        <w:t>трёхзначных</w:t>
      </w:r>
      <w:r>
        <w:rPr>
          <w:spacing w:val="12"/>
        </w:rPr>
        <w:t xml:space="preserve"> </w:t>
      </w:r>
      <w:r>
        <w:t>чисел</w:t>
      </w:r>
      <w:r>
        <w:rPr>
          <w:spacing w:val="10"/>
        </w:rPr>
        <w:t xml:space="preserve"> </w:t>
      </w:r>
      <w:r>
        <w:t>в</w:t>
      </w:r>
      <w:r>
        <w:rPr>
          <w:spacing w:val="-57"/>
        </w:rPr>
        <w:t xml:space="preserve"> </w:t>
      </w:r>
      <w:r>
        <w:t>виде суммы разрядных</w:t>
      </w:r>
      <w:r>
        <w:rPr>
          <w:spacing w:val="1"/>
        </w:rPr>
        <w:t xml:space="preserve"> </w:t>
      </w:r>
      <w:r>
        <w:t>слагаемых.</w:t>
      </w:r>
    </w:p>
    <w:p w:rsidR="00042DE0" w:rsidRDefault="00042DE0" w:rsidP="00042DE0">
      <w:pPr>
        <w:pStyle w:val="a3"/>
        <w:ind w:right="1446"/>
        <w:jc w:val="left"/>
      </w:pPr>
      <w:r>
        <w:t>Устное</w:t>
      </w:r>
      <w:r>
        <w:rPr>
          <w:spacing w:val="6"/>
        </w:rPr>
        <w:t xml:space="preserve"> </w:t>
      </w:r>
      <w:r>
        <w:t>и</w:t>
      </w:r>
      <w:r>
        <w:rPr>
          <w:spacing w:val="4"/>
        </w:rPr>
        <w:t xml:space="preserve"> </w:t>
      </w:r>
      <w:r>
        <w:t>письменное</w:t>
      </w:r>
      <w:r>
        <w:rPr>
          <w:spacing w:val="6"/>
        </w:rPr>
        <w:t xml:space="preserve"> </w:t>
      </w:r>
      <w:r>
        <w:t>сложение,</w:t>
      </w:r>
      <w:r>
        <w:rPr>
          <w:spacing w:val="4"/>
        </w:rPr>
        <w:t xml:space="preserve"> </w:t>
      </w:r>
      <w:r>
        <w:t>вычитание</w:t>
      </w:r>
      <w:r>
        <w:rPr>
          <w:spacing w:val="6"/>
        </w:rPr>
        <w:t xml:space="preserve"> </w:t>
      </w:r>
      <w:r>
        <w:t>чисел</w:t>
      </w:r>
      <w:r>
        <w:rPr>
          <w:spacing w:val="6"/>
        </w:rPr>
        <w:t xml:space="preserve"> </w:t>
      </w:r>
      <w:r>
        <w:t>в</w:t>
      </w:r>
      <w:r>
        <w:rPr>
          <w:spacing w:val="3"/>
        </w:rPr>
        <w:t xml:space="preserve"> </w:t>
      </w:r>
      <w:r>
        <w:t>пределах</w:t>
      </w:r>
      <w:r>
        <w:rPr>
          <w:spacing w:val="4"/>
        </w:rPr>
        <w:t xml:space="preserve"> </w:t>
      </w:r>
      <w:r>
        <w:t>1000.</w:t>
      </w:r>
      <w:r>
        <w:rPr>
          <w:spacing w:val="4"/>
        </w:rPr>
        <w:t xml:space="preserve"> </w:t>
      </w:r>
      <w:r>
        <w:t>Сложение</w:t>
      </w:r>
      <w:r>
        <w:rPr>
          <w:spacing w:val="4"/>
        </w:rPr>
        <w:t xml:space="preserve"> </w:t>
      </w:r>
      <w:r>
        <w:t>и</w:t>
      </w:r>
      <w:r>
        <w:rPr>
          <w:spacing w:val="-57"/>
        </w:rPr>
        <w:t xml:space="preserve"> </w:t>
      </w:r>
      <w:r>
        <w:t>вычитание</w:t>
      </w:r>
      <w:r>
        <w:rPr>
          <w:spacing w:val="2"/>
        </w:rPr>
        <w:t xml:space="preserve"> </w:t>
      </w:r>
      <w:r>
        <w:t>чисел</w:t>
      </w:r>
      <w:r>
        <w:rPr>
          <w:spacing w:val="1"/>
        </w:rPr>
        <w:t xml:space="preserve"> </w:t>
      </w:r>
      <w:r>
        <w:t>с</w:t>
      </w:r>
      <w:r>
        <w:rPr>
          <w:spacing w:val="-2"/>
        </w:rPr>
        <w:t xml:space="preserve"> </w:t>
      </w:r>
      <w:r>
        <w:t>использованием</w:t>
      </w:r>
      <w:r>
        <w:rPr>
          <w:spacing w:val="1"/>
        </w:rPr>
        <w:t xml:space="preserve"> </w:t>
      </w:r>
      <w:r>
        <w:t>записи</w:t>
      </w:r>
      <w:r>
        <w:rPr>
          <w:spacing w:val="2"/>
        </w:rPr>
        <w:t xml:space="preserve"> </w:t>
      </w:r>
      <w:r>
        <w:t>«в столбик».</w:t>
      </w:r>
    </w:p>
    <w:p w:rsidR="00042DE0" w:rsidRDefault="00042DE0" w:rsidP="00042DE0">
      <w:pPr>
        <w:pStyle w:val="a3"/>
        <w:spacing w:before="1"/>
        <w:ind w:right="1251"/>
        <w:jc w:val="left"/>
      </w:pPr>
      <w:r>
        <w:t>Письменное</w:t>
      </w:r>
      <w:r>
        <w:rPr>
          <w:spacing w:val="49"/>
        </w:rPr>
        <w:t xml:space="preserve"> </w:t>
      </w:r>
      <w:r>
        <w:t>и</w:t>
      </w:r>
      <w:r>
        <w:rPr>
          <w:spacing w:val="45"/>
        </w:rPr>
        <w:t xml:space="preserve"> </w:t>
      </w:r>
      <w:r>
        <w:t>устное</w:t>
      </w:r>
      <w:r>
        <w:rPr>
          <w:spacing w:val="50"/>
        </w:rPr>
        <w:t xml:space="preserve"> </w:t>
      </w:r>
      <w:r>
        <w:t>умножение,</w:t>
      </w:r>
      <w:r>
        <w:rPr>
          <w:spacing w:val="50"/>
        </w:rPr>
        <w:t xml:space="preserve"> </w:t>
      </w:r>
      <w:r>
        <w:t>деление</w:t>
      </w:r>
      <w:r>
        <w:rPr>
          <w:spacing w:val="46"/>
        </w:rPr>
        <w:t xml:space="preserve"> </w:t>
      </w:r>
      <w:r>
        <w:t>на</w:t>
      </w:r>
      <w:r>
        <w:rPr>
          <w:spacing w:val="47"/>
        </w:rPr>
        <w:t xml:space="preserve"> </w:t>
      </w:r>
      <w:r>
        <w:t>однозначное</w:t>
      </w:r>
      <w:r>
        <w:rPr>
          <w:spacing w:val="50"/>
        </w:rPr>
        <w:t xml:space="preserve"> </w:t>
      </w:r>
      <w:r>
        <w:t>число</w:t>
      </w:r>
      <w:r>
        <w:rPr>
          <w:spacing w:val="48"/>
        </w:rPr>
        <w:t xml:space="preserve"> </w:t>
      </w:r>
      <w:r>
        <w:t>в</w:t>
      </w:r>
      <w:r>
        <w:rPr>
          <w:spacing w:val="47"/>
        </w:rPr>
        <w:t xml:space="preserve"> </w:t>
      </w:r>
      <w:r>
        <w:t>пределах</w:t>
      </w:r>
      <w:r>
        <w:rPr>
          <w:spacing w:val="49"/>
        </w:rPr>
        <w:t xml:space="preserve"> </w:t>
      </w:r>
      <w:r>
        <w:t>100;</w:t>
      </w:r>
      <w:r>
        <w:rPr>
          <w:spacing w:val="-57"/>
        </w:rPr>
        <w:t xml:space="preserve"> </w:t>
      </w:r>
      <w:r>
        <w:t>деление</w:t>
      </w:r>
      <w:r>
        <w:rPr>
          <w:spacing w:val="2"/>
        </w:rPr>
        <w:t xml:space="preserve"> </w:t>
      </w:r>
      <w:r>
        <w:t>с</w:t>
      </w:r>
      <w:r>
        <w:rPr>
          <w:spacing w:val="-1"/>
        </w:rPr>
        <w:t xml:space="preserve"> </w:t>
      </w:r>
      <w:r>
        <w:t>остатком.</w:t>
      </w:r>
    </w:p>
    <w:p w:rsidR="00042DE0" w:rsidRDefault="00042DE0" w:rsidP="00042DE0">
      <w:pPr>
        <w:pStyle w:val="a3"/>
        <w:jc w:val="left"/>
      </w:pPr>
      <w:r>
        <w:t>Выполнение</w:t>
      </w:r>
      <w:r>
        <w:rPr>
          <w:spacing w:val="-2"/>
        </w:rPr>
        <w:t xml:space="preserve"> </w:t>
      </w:r>
      <w:r>
        <w:t>действий</w:t>
      </w:r>
      <w:r>
        <w:rPr>
          <w:spacing w:val="1"/>
        </w:rPr>
        <w:t xml:space="preserve"> </w:t>
      </w:r>
      <w:r>
        <w:t>с</w:t>
      </w:r>
      <w:r>
        <w:rPr>
          <w:spacing w:val="-4"/>
        </w:rPr>
        <w:t xml:space="preserve"> </w:t>
      </w:r>
      <w:r>
        <w:t>числами</w:t>
      </w:r>
      <w:r>
        <w:rPr>
          <w:spacing w:val="-1"/>
        </w:rPr>
        <w:t xml:space="preserve"> </w:t>
      </w:r>
      <w:r>
        <w:t>0</w:t>
      </w:r>
      <w:r>
        <w:rPr>
          <w:spacing w:val="-2"/>
        </w:rPr>
        <w:t xml:space="preserve"> </w:t>
      </w:r>
      <w:r>
        <w:t>и</w:t>
      </w:r>
      <w:r>
        <w:rPr>
          <w:spacing w:val="-3"/>
        </w:rPr>
        <w:t xml:space="preserve"> </w:t>
      </w:r>
      <w:r>
        <w:t>1.</w:t>
      </w:r>
    </w:p>
    <w:p w:rsidR="00042DE0" w:rsidRDefault="00042DE0" w:rsidP="00042DE0">
      <w:pPr>
        <w:pStyle w:val="a3"/>
        <w:ind w:right="1412"/>
      </w:pPr>
      <w:r>
        <w:t>Увеличение</w:t>
      </w:r>
      <w:r>
        <w:rPr>
          <w:spacing w:val="1"/>
        </w:rPr>
        <w:t xml:space="preserve"> </w:t>
      </w:r>
      <w:r>
        <w:t>и</w:t>
      </w:r>
      <w:r>
        <w:rPr>
          <w:spacing w:val="1"/>
        </w:rPr>
        <w:t xml:space="preserve"> </w:t>
      </w:r>
      <w:r>
        <w:t>уменьшение</w:t>
      </w:r>
      <w:r>
        <w:rPr>
          <w:spacing w:val="1"/>
        </w:rPr>
        <w:t xml:space="preserve"> </w:t>
      </w:r>
      <w:r>
        <w:t>числа</w:t>
      </w:r>
      <w:r>
        <w:rPr>
          <w:spacing w:val="1"/>
        </w:rPr>
        <w:t xml:space="preserve"> </w:t>
      </w:r>
      <w:r>
        <w:t>в</w:t>
      </w:r>
      <w:r>
        <w:rPr>
          <w:spacing w:val="1"/>
        </w:rPr>
        <w:t xml:space="preserve"> </w:t>
      </w:r>
      <w:r>
        <w:t>несколько</w:t>
      </w:r>
      <w:r>
        <w:rPr>
          <w:spacing w:val="1"/>
        </w:rPr>
        <w:t xml:space="preserve"> </w:t>
      </w:r>
      <w:r>
        <w:t>раз;</w:t>
      </w:r>
      <w:r>
        <w:rPr>
          <w:spacing w:val="1"/>
        </w:rPr>
        <w:t xml:space="preserve"> </w:t>
      </w:r>
      <w:r>
        <w:t>кратное</w:t>
      </w:r>
      <w:r>
        <w:rPr>
          <w:spacing w:val="1"/>
        </w:rPr>
        <w:t xml:space="preserve"> </w:t>
      </w:r>
      <w:r>
        <w:t>сравнение</w:t>
      </w:r>
      <w:r>
        <w:rPr>
          <w:spacing w:val="1"/>
        </w:rPr>
        <w:t xml:space="preserve"> </w:t>
      </w:r>
      <w:r>
        <w:t>чисел.</w:t>
      </w:r>
      <w:r>
        <w:rPr>
          <w:spacing w:val="1"/>
        </w:rPr>
        <w:t xml:space="preserve"> </w:t>
      </w:r>
      <w:r>
        <w:t>Взаимосвязь</w:t>
      </w:r>
      <w:r>
        <w:rPr>
          <w:spacing w:val="1"/>
        </w:rPr>
        <w:t xml:space="preserve"> </w:t>
      </w:r>
      <w:r>
        <w:t>компонентов</w:t>
      </w:r>
      <w:r>
        <w:rPr>
          <w:spacing w:val="1"/>
        </w:rPr>
        <w:t xml:space="preserve"> </w:t>
      </w:r>
      <w:r>
        <w:t>и</w:t>
      </w:r>
      <w:r>
        <w:rPr>
          <w:spacing w:val="1"/>
        </w:rPr>
        <w:t xml:space="preserve"> </w:t>
      </w:r>
      <w:r>
        <w:t>результатов</w:t>
      </w:r>
      <w:r>
        <w:rPr>
          <w:spacing w:val="1"/>
        </w:rPr>
        <w:t xml:space="preserve"> </w:t>
      </w:r>
      <w:r>
        <w:t>действий</w:t>
      </w:r>
      <w:r>
        <w:rPr>
          <w:spacing w:val="1"/>
        </w:rPr>
        <w:t xml:space="preserve"> </w:t>
      </w:r>
      <w:r>
        <w:t>умножения</w:t>
      </w:r>
      <w:r>
        <w:rPr>
          <w:spacing w:val="1"/>
        </w:rPr>
        <w:t xml:space="preserve"> </w:t>
      </w:r>
      <w:r>
        <w:t>и</w:t>
      </w:r>
      <w:r>
        <w:rPr>
          <w:spacing w:val="1"/>
        </w:rPr>
        <w:t xml:space="preserve"> </w:t>
      </w:r>
      <w:r>
        <w:t>деления.</w:t>
      </w:r>
      <w:r>
        <w:rPr>
          <w:spacing w:val="-57"/>
        </w:rPr>
        <w:t xml:space="preserve"> </w:t>
      </w:r>
      <w:r>
        <w:t>Переместительное</w:t>
      </w:r>
      <w:r>
        <w:rPr>
          <w:spacing w:val="1"/>
        </w:rPr>
        <w:t xml:space="preserve"> </w:t>
      </w:r>
      <w:r>
        <w:t>и сочетательное</w:t>
      </w:r>
      <w:r>
        <w:rPr>
          <w:spacing w:val="1"/>
        </w:rPr>
        <w:t xml:space="preserve"> </w:t>
      </w:r>
      <w:r>
        <w:t>свойства</w:t>
      </w:r>
      <w:r>
        <w:rPr>
          <w:spacing w:val="1"/>
        </w:rPr>
        <w:t xml:space="preserve"> </w:t>
      </w:r>
      <w:r>
        <w:t>сложения, умножения.</w:t>
      </w:r>
      <w:r>
        <w:rPr>
          <w:spacing w:val="1"/>
        </w:rPr>
        <w:t xml:space="preserve"> </w:t>
      </w:r>
      <w:r>
        <w:t>Установление</w:t>
      </w:r>
      <w:r>
        <w:rPr>
          <w:spacing w:val="1"/>
        </w:rPr>
        <w:t xml:space="preserve"> </w:t>
      </w:r>
      <w:r>
        <w:t>порядка</w:t>
      </w:r>
      <w:r>
        <w:rPr>
          <w:spacing w:val="1"/>
        </w:rPr>
        <w:t xml:space="preserve"> </w:t>
      </w:r>
      <w:r>
        <w:t>выполнения</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Нахождение</w:t>
      </w:r>
      <w:r>
        <w:rPr>
          <w:spacing w:val="1"/>
        </w:rPr>
        <w:t xml:space="preserve"> </w:t>
      </w:r>
      <w:r>
        <w:t>значения</w:t>
      </w:r>
      <w:r>
        <w:rPr>
          <w:spacing w:val="-57"/>
        </w:rPr>
        <w:t xml:space="preserve"> </w:t>
      </w:r>
      <w:r>
        <w:t>числового выражения, содержащего несколько действий (со скобками/без скобок), в</w:t>
      </w:r>
      <w:r>
        <w:rPr>
          <w:spacing w:val="1"/>
        </w:rPr>
        <w:t xml:space="preserve"> </w:t>
      </w:r>
      <w:r>
        <w:t>пределах 1000.</w:t>
      </w:r>
    </w:p>
    <w:p w:rsidR="00042DE0" w:rsidRDefault="00042DE0" w:rsidP="00042DE0">
      <w:pPr>
        <w:pStyle w:val="a3"/>
      </w:pPr>
      <w:r>
        <w:t>Проверка</w:t>
      </w:r>
      <w:r>
        <w:rPr>
          <w:spacing w:val="-4"/>
        </w:rPr>
        <w:t xml:space="preserve"> </w:t>
      </w:r>
      <w:r>
        <w:t>результата</w:t>
      </w:r>
      <w:r>
        <w:rPr>
          <w:spacing w:val="-2"/>
        </w:rPr>
        <w:t xml:space="preserve"> </w:t>
      </w:r>
      <w:r>
        <w:t>вычислений,</w:t>
      </w:r>
      <w:r>
        <w:rPr>
          <w:spacing w:val="-2"/>
        </w:rPr>
        <w:t xml:space="preserve"> </w:t>
      </w:r>
      <w:r>
        <w:t>в</w:t>
      </w:r>
      <w:r>
        <w:rPr>
          <w:spacing w:val="-2"/>
        </w:rPr>
        <w:t xml:space="preserve"> </w:t>
      </w:r>
      <w:r>
        <w:t>том</w:t>
      </w:r>
      <w:r>
        <w:rPr>
          <w:spacing w:val="-3"/>
        </w:rPr>
        <w:t xml:space="preserve"> </w:t>
      </w:r>
      <w:r>
        <w:t>числе</w:t>
      </w:r>
      <w:r>
        <w:rPr>
          <w:spacing w:val="-2"/>
        </w:rPr>
        <w:t xml:space="preserve"> </w:t>
      </w:r>
      <w:r>
        <w:t>с</w:t>
      </w:r>
      <w:r>
        <w:rPr>
          <w:spacing w:val="-3"/>
        </w:rPr>
        <w:t xml:space="preserve"> </w:t>
      </w:r>
      <w:r>
        <w:t>помощью</w:t>
      </w:r>
      <w:r>
        <w:rPr>
          <w:spacing w:val="-3"/>
        </w:rPr>
        <w:t xml:space="preserve"> </w:t>
      </w:r>
      <w:r>
        <w:t>калькулятора.</w:t>
      </w:r>
    </w:p>
    <w:p w:rsidR="00042DE0" w:rsidRDefault="00042DE0" w:rsidP="00042DE0">
      <w:pPr>
        <w:pStyle w:val="21"/>
        <w:jc w:val="both"/>
      </w:pPr>
      <w:r>
        <w:t>Величины</w:t>
      </w:r>
      <w:r>
        <w:rPr>
          <w:spacing w:val="-1"/>
        </w:rPr>
        <w:t xml:space="preserve"> </w:t>
      </w:r>
      <w:r>
        <w:t>и</w:t>
      </w:r>
      <w:r>
        <w:rPr>
          <w:spacing w:val="-3"/>
        </w:rPr>
        <w:t xml:space="preserve"> </w:t>
      </w:r>
      <w:r>
        <w:t>действия</w:t>
      </w:r>
      <w:r>
        <w:rPr>
          <w:spacing w:val="-2"/>
        </w:rPr>
        <w:t xml:space="preserve"> </w:t>
      </w:r>
      <w:r>
        <w:t>над</w:t>
      </w:r>
      <w:r>
        <w:rPr>
          <w:spacing w:val="-2"/>
        </w:rPr>
        <w:t xml:space="preserve"> </w:t>
      </w:r>
      <w:r>
        <w:t>ними</w:t>
      </w:r>
      <w:r>
        <w:rPr>
          <w:spacing w:val="-4"/>
        </w:rPr>
        <w:t xml:space="preserve"> </w:t>
      </w:r>
      <w:r>
        <w:t>(10ч)</w:t>
      </w:r>
    </w:p>
    <w:p w:rsidR="00042DE0" w:rsidRDefault="00042DE0" w:rsidP="00042DE0">
      <w:pPr>
        <w:pStyle w:val="a3"/>
        <w:ind w:right="1415"/>
      </w:pPr>
      <w:r>
        <w:t>Сравнение</w:t>
      </w:r>
      <w:r>
        <w:rPr>
          <w:spacing w:val="1"/>
        </w:rPr>
        <w:t xml:space="preserve"> </w:t>
      </w:r>
      <w:r>
        <w:t>предметов</w:t>
      </w:r>
      <w:r>
        <w:rPr>
          <w:spacing w:val="1"/>
        </w:rPr>
        <w:t xml:space="preserve"> </w:t>
      </w:r>
      <w:r>
        <w:t>по</w:t>
      </w:r>
      <w:r>
        <w:rPr>
          <w:spacing w:val="1"/>
        </w:rPr>
        <w:t xml:space="preserve"> </w:t>
      </w:r>
      <w:r>
        <w:t>массе.</w:t>
      </w:r>
      <w:r>
        <w:rPr>
          <w:spacing w:val="1"/>
        </w:rPr>
        <w:t xml:space="preserve"> </w:t>
      </w:r>
      <w:r>
        <w:t>Единица</w:t>
      </w:r>
      <w:r>
        <w:rPr>
          <w:spacing w:val="1"/>
        </w:rPr>
        <w:t xml:space="preserve"> </w:t>
      </w:r>
      <w:r>
        <w:t>массы</w:t>
      </w:r>
      <w:r>
        <w:rPr>
          <w:spacing w:val="1"/>
        </w:rPr>
        <w:t xml:space="preserve"> </w:t>
      </w:r>
      <w:r>
        <w:t>—</w:t>
      </w:r>
      <w:r>
        <w:rPr>
          <w:spacing w:val="1"/>
        </w:rPr>
        <w:t xml:space="preserve"> </w:t>
      </w:r>
      <w:r>
        <w:t>грамм;</w:t>
      </w:r>
      <w:r>
        <w:rPr>
          <w:spacing w:val="1"/>
        </w:rPr>
        <w:t xml:space="preserve"> </w:t>
      </w:r>
      <w:r>
        <w:t>соотношение</w:t>
      </w:r>
      <w:r>
        <w:rPr>
          <w:spacing w:val="1"/>
        </w:rPr>
        <w:t xml:space="preserve"> </w:t>
      </w:r>
      <w:r>
        <w:t>между</w:t>
      </w:r>
      <w:r>
        <w:rPr>
          <w:spacing w:val="1"/>
        </w:rPr>
        <w:t xml:space="preserve"> </w:t>
      </w:r>
      <w:r>
        <w:t>килограммом и граммом. Установление соотношения «тяжелее/легче на/в». Перевод</w:t>
      </w:r>
      <w:r>
        <w:rPr>
          <w:spacing w:val="1"/>
        </w:rPr>
        <w:t xml:space="preserve"> </w:t>
      </w:r>
      <w:r>
        <w:t>единиц</w:t>
      </w:r>
      <w:r>
        <w:rPr>
          <w:spacing w:val="2"/>
        </w:rPr>
        <w:t xml:space="preserve"> </w:t>
      </w:r>
      <w:r>
        <w:t>на</w:t>
      </w:r>
      <w:r>
        <w:rPr>
          <w:spacing w:val="-1"/>
        </w:rPr>
        <w:t xml:space="preserve"> </w:t>
      </w:r>
      <w:r>
        <w:t>основе</w:t>
      </w:r>
      <w:r>
        <w:rPr>
          <w:spacing w:val="1"/>
        </w:rPr>
        <w:t xml:space="preserve"> </w:t>
      </w:r>
      <w:r>
        <w:t>изученных соотношений.</w:t>
      </w:r>
    </w:p>
    <w:p w:rsidR="00042DE0" w:rsidRDefault="00042DE0" w:rsidP="00042DE0">
      <w:pPr>
        <w:pStyle w:val="a3"/>
        <w:ind w:right="1418"/>
      </w:pPr>
      <w:r>
        <w:t>Сравнение предметов по стоимости: установление соотношения «дороже/дешевле</w:t>
      </w:r>
      <w:r>
        <w:rPr>
          <w:spacing w:val="1"/>
        </w:rPr>
        <w:t xml:space="preserve"> </w:t>
      </w:r>
      <w:r>
        <w:t>на/в». Соотношение:</w:t>
      </w:r>
      <w:r>
        <w:rPr>
          <w:spacing w:val="1"/>
        </w:rPr>
        <w:t xml:space="preserve"> </w:t>
      </w:r>
      <w:r>
        <w:t>цена, количество,</w:t>
      </w:r>
      <w:r>
        <w:rPr>
          <w:spacing w:val="3"/>
        </w:rPr>
        <w:t xml:space="preserve"> </w:t>
      </w:r>
      <w:r>
        <w:t>стоимость.</w:t>
      </w:r>
    </w:p>
    <w:p w:rsidR="00042DE0" w:rsidRDefault="00042DE0" w:rsidP="00042DE0">
      <w:pPr>
        <w:pStyle w:val="a3"/>
        <w:ind w:right="1415"/>
      </w:pPr>
      <w:r>
        <w:t>Единица времени — секунда. Измерение времени с помощью цифровых/стрелочных</w:t>
      </w:r>
      <w:r>
        <w:rPr>
          <w:spacing w:val="1"/>
        </w:rPr>
        <w:t xml:space="preserve"> </w:t>
      </w:r>
      <w:r>
        <w:t>часов.</w:t>
      </w:r>
      <w:r>
        <w:rPr>
          <w:spacing w:val="1"/>
        </w:rPr>
        <w:t xml:space="preserve"> </w:t>
      </w:r>
      <w:r>
        <w:t>Соотношение:</w:t>
      </w:r>
      <w:r>
        <w:rPr>
          <w:spacing w:val="1"/>
        </w:rPr>
        <w:t xml:space="preserve"> </w:t>
      </w:r>
      <w:r>
        <w:t>начало,</w:t>
      </w:r>
      <w:r>
        <w:rPr>
          <w:spacing w:val="1"/>
        </w:rPr>
        <w:t xml:space="preserve"> </w:t>
      </w:r>
      <w:r>
        <w:t>окончание,</w:t>
      </w:r>
      <w:r>
        <w:rPr>
          <w:spacing w:val="1"/>
        </w:rPr>
        <w:t xml:space="preserve"> </w:t>
      </w:r>
      <w:r>
        <w:t>продолжительность</w:t>
      </w:r>
      <w:r>
        <w:rPr>
          <w:spacing w:val="1"/>
        </w:rPr>
        <w:t xml:space="preserve"> </w:t>
      </w:r>
      <w:r>
        <w:t>события.</w:t>
      </w:r>
      <w:r>
        <w:rPr>
          <w:spacing w:val="1"/>
        </w:rPr>
        <w:t xml:space="preserve"> </w:t>
      </w:r>
      <w:r>
        <w:t>Перевод</w:t>
      </w:r>
      <w:r>
        <w:rPr>
          <w:spacing w:val="1"/>
        </w:rPr>
        <w:t xml:space="preserve"> </w:t>
      </w:r>
      <w:r>
        <w:t>единиц</w:t>
      </w:r>
      <w:r>
        <w:rPr>
          <w:spacing w:val="2"/>
        </w:rPr>
        <w:t xml:space="preserve"> </w:t>
      </w:r>
      <w:r>
        <w:t>на</w:t>
      </w:r>
      <w:r>
        <w:rPr>
          <w:spacing w:val="-1"/>
        </w:rPr>
        <w:t xml:space="preserve"> </w:t>
      </w:r>
      <w:r>
        <w:t>основе</w:t>
      </w:r>
      <w:r>
        <w:rPr>
          <w:spacing w:val="1"/>
        </w:rPr>
        <w:t xml:space="preserve"> </w:t>
      </w:r>
      <w:r>
        <w:t>изученных соотношений.</w:t>
      </w:r>
    </w:p>
    <w:p w:rsidR="00042DE0" w:rsidRDefault="00042DE0" w:rsidP="00042DE0">
      <w:pPr>
        <w:pStyle w:val="a3"/>
        <w:ind w:right="1417"/>
      </w:pPr>
      <w:r>
        <w:t>Измерение длины. Единицы длины — миллиметр, километр; соотношения между</w:t>
      </w:r>
      <w:r>
        <w:rPr>
          <w:spacing w:val="1"/>
        </w:rPr>
        <w:t xml:space="preserve"> </w:t>
      </w:r>
      <w:r>
        <w:t>миллиметром, метром, дециметром и сантиметром, между метром и километром.</w:t>
      </w:r>
      <w:r>
        <w:rPr>
          <w:spacing w:val="1"/>
        </w:rPr>
        <w:t xml:space="preserve"> </w:t>
      </w:r>
      <w:r>
        <w:t>Перевод</w:t>
      </w:r>
      <w:r>
        <w:rPr>
          <w:spacing w:val="-1"/>
        </w:rPr>
        <w:t xml:space="preserve"> </w:t>
      </w:r>
      <w:r>
        <w:t>единиц</w:t>
      </w:r>
      <w:r>
        <w:rPr>
          <w:spacing w:val="3"/>
        </w:rPr>
        <w:t xml:space="preserve"> </w:t>
      </w:r>
      <w:r>
        <w:t>на</w:t>
      </w:r>
      <w:r>
        <w:rPr>
          <w:spacing w:val="-1"/>
        </w:rPr>
        <w:t xml:space="preserve"> </w:t>
      </w:r>
      <w:r>
        <w:t>основе</w:t>
      </w:r>
      <w:r>
        <w:rPr>
          <w:spacing w:val="-2"/>
        </w:rPr>
        <w:t xml:space="preserve"> </w:t>
      </w:r>
      <w:r>
        <w:t>изученных</w:t>
      </w:r>
      <w:r>
        <w:rPr>
          <w:spacing w:val="1"/>
        </w:rPr>
        <w:t xml:space="preserve"> </w:t>
      </w:r>
      <w:r>
        <w:t>соотношений.</w:t>
      </w:r>
    </w:p>
    <w:p w:rsidR="00042DE0" w:rsidRDefault="00042DE0" w:rsidP="00042DE0">
      <w:pPr>
        <w:pStyle w:val="a3"/>
        <w:ind w:right="1422"/>
      </w:pPr>
      <w:r>
        <w:t>Измерение площадей. Единицы площади: квадратный метр, квадратный сантиметр,</w:t>
      </w:r>
      <w:r>
        <w:rPr>
          <w:spacing w:val="1"/>
        </w:rPr>
        <w:t xml:space="preserve"> </w:t>
      </w:r>
      <w:r>
        <w:t>квадратный дециметр,</w:t>
      </w:r>
      <w:r>
        <w:rPr>
          <w:spacing w:val="3"/>
        </w:rPr>
        <w:t xml:space="preserve"> </w:t>
      </w:r>
      <w:r>
        <w:t>квадратный</w:t>
      </w:r>
      <w:r>
        <w:rPr>
          <w:spacing w:val="1"/>
        </w:rPr>
        <w:t xml:space="preserve"> </w:t>
      </w:r>
      <w:r>
        <w:t>метр.</w:t>
      </w:r>
    </w:p>
    <w:p w:rsidR="00042DE0" w:rsidRPr="00042DE0" w:rsidRDefault="00042DE0" w:rsidP="00042DE0">
      <w:pPr>
        <w:pStyle w:val="a3"/>
        <w:ind w:right="1419"/>
      </w:pPr>
      <w:r>
        <w:t>Сравнение</w:t>
      </w:r>
      <w:r>
        <w:rPr>
          <w:spacing w:val="1"/>
        </w:rPr>
        <w:t xml:space="preserve"> </w:t>
      </w:r>
      <w:r>
        <w:t>предметов</w:t>
      </w:r>
      <w:r>
        <w:rPr>
          <w:spacing w:val="1"/>
        </w:rPr>
        <w:t xml:space="preserve"> </w:t>
      </w:r>
      <w:r>
        <w:t>и</w:t>
      </w:r>
      <w:r>
        <w:rPr>
          <w:spacing w:val="1"/>
        </w:rPr>
        <w:t xml:space="preserve"> </w:t>
      </w:r>
      <w:r>
        <w:t>объектов</w:t>
      </w:r>
      <w:r>
        <w:rPr>
          <w:spacing w:val="1"/>
        </w:rPr>
        <w:t xml:space="preserve"> </w:t>
      </w:r>
      <w:r>
        <w:t>на</w:t>
      </w:r>
      <w:r>
        <w:rPr>
          <w:spacing w:val="1"/>
        </w:rPr>
        <w:t xml:space="preserve"> </w:t>
      </w:r>
      <w:r>
        <w:t>основе</w:t>
      </w:r>
      <w:r>
        <w:rPr>
          <w:spacing w:val="1"/>
        </w:rPr>
        <w:t xml:space="preserve"> </w:t>
      </w:r>
      <w:r>
        <w:t>измерения</w:t>
      </w:r>
      <w:r>
        <w:rPr>
          <w:spacing w:val="1"/>
        </w:rPr>
        <w:t xml:space="preserve"> </w:t>
      </w:r>
      <w:r>
        <w:t>величин:</w:t>
      </w:r>
      <w:r>
        <w:rPr>
          <w:spacing w:val="1"/>
        </w:rPr>
        <w:t xml:space="preserve"> </w:t>
      </w:r>
      <w:r>
        <w:t>установление</w:t>
      </w:r>
      <w:r>
        <w:rPr>
          <w:spacing w:val="1"/>
        </w:rPr>
        <w:t xml:space="preserve"> </w:t>
      </w:r>
      <w:r>
        <w:t>соотношения</w:t>
      </w:r>
      <w:r>
        <w:rPr>
          <w:spacing w:val="2"/>
        </w:rPr>
        <w:t xml:space="preserve"> </w:t>
      </w:r>
      <w:r>
        <w:t>«больше/меньше</w:t>
      </w:r>
      <w:r>
        <w:rPr>
          <w:spacing w:val="1"/>
        </w:rPr>
        <w:t xml:space="preserve"> </w:t>
      </w:r>
      <w:r>
        <w:t>на/в».</w:t>
      </w:r>
    </w:p>
    <w:p w:rsidR="00042DE0" w:rsidRDefault="00042DE0" w:rsidP="00042DE0">
      <w:pPr>
        <w:pStyle w:val="a3"/>
        <w:spacing w:before="70"/>
        <w:jc w:val="left"/>
      </w:pPr>
      <w:r>
        <w:t>Доли</w:t>
      </w:r>
      <w:r>
        <w:rPr>
          <w:spacing w:val="-5"/>
        </w:rPr>
        <w:t xml:space="preserve"> </w:t>
      </w:r>
      <w:r>
        <w:t>величины</w:t>
      </w:r>
      <w:r>
        <w:rPr>
          <w:spacing w:val="-1"/>
        </w:rPr>
        <w:t xml:space="preserve"> </w:t>
      </w:r>
      <w:r>
        <w:t>(половина,</w:t>
      </w:r>
      <w:r>
        <w:rPr>
          <w:spacing w:val="-4"/>
        </w:rPr>
        <w:t xml:space="preserve"> </w:t>
      </w:r>
      <w:r>
        <w:t>четверть) и</w:t>
      </w:r>
      <w:r>
        <w:rPr>
          <w:spacing w:val="-5"/>
        </w:rPr>
        <w:t xml:space="preserve"> </w:t>
      </w:r>
      <w:r>
        <w:t>их</w:t>
      </w:r>
      <w:r>
        <w:rPr>
          <w:spacing w:val="-3"/>
        </w:rPr>
        <w:t xml:space="preserve"> </w:t>
      </w:r>
      <w:r>
        <w:t>использование</w:t>
      </w:r>
      <w:r>
        <w:rPr>
          <w:spacing w:val="-1"/>
        </w:rPr>
        <w:t xml:space="preserve"> </w:t>
      </w:r>
      <w:r>
        <w:t>при</w:t>
      </w:r>
      <w:r>
        <w:rPr>
          <w:spacing w:val="-4"/>
        </w:rPr>
        <w:t xml:space="preserve"> </w:t>
      </w:r>
      <w:r>
        <w:t>решении</w:t>
      </w:r>
      <w:r>
        <w:rPr>
          <w:spacing w:val="-1"/>
        </w:rPr>
        <w:t xml:space="preserve"> </w:t>
      </w:r>
      <w:r>
        <w:t>задач.</w:t>
      </w:r>
    </w:p>
    <w:p w:rsidR="00042DE0" w:rsidRDefault="00042DE0" w:rsidP="00042DE0">
      <w:pPr>
        <w:pStyle w:val="21"/>
      </w:pPr>
      <w:r>
        <w:t>Текстовые</w:t>
      </w:r>
      <w:r>
        <w:rPr>
          <w:spacing w:val="-2"/>
        </w:rPr>
        <w:t xml:space="preserve"> </w:t>
      </w:r>
      <w:r>
        <w:t>задачи</w:t>
      </w:r>
      <w:r>
        <w:rPr>
          <w:spacing w:val="-4"/>
        </w:rPr>
        <w:t xml:space="preserve"> </w:t>
      </w:r>
      <w:r>
        <w:t>(25ч)</w:t>
      </w:r>
    </w:p>
    <w:p w:rsidR="00042DE0" w:rsidRDefault="00042DE0" w:rsidP="00042DE0">
      <w:pPr>
        <w:pStyle w:val="a3"/>
        <w:jc w:val="left"/>
      </w:pPr>
      <w:r>
        <w:t>Решение</w:t>
      </w:r>
      <w:r>
        <w:rPr>
          <w:spacing w:val="-2"/>
        </w:rPr>
        <w:t xml:space="preserve"> </w:t>
      </w:r>
      <w:r>
        <w:t>арифметическим</w:t>
      </w:r>
      <w:r>
        <w:rPr>
          <w:spacing w:val="-3"/>
        </w:rPr>
        <w:t xml:space="preserve"> </w:t>
      </w:r>
      <w:r>
        <w:t>способом</w:t>
      </w:r>
      <w:r>
        <w:rPr>
          <w:spacing w:val="-3"/>
        </w:rPr>
        <w:t xml:space="preserve"> </w:t>
      </w:r>
      <w:r>
        <w:t>текстовых</w:t>
      </w:r>
      <w:r>
        <w:rPr>
          <w:spacing w:val="-3"/>
        </w:rPr>
        <w:t xml:space="preserve"> </w:t>
      </w:r>
      <w:r>
        <w:t>задач</w:t>
      </w:r>
      <w:r>
        <w:rPr>
          <w:spacing w:val="-4"/>
        </w:rPr>
        <w:t xml:space="preserve"> </w:t>
      </w:r>
      <w:r>
        <w:t>в</w:t>
      </w:r>
      <w:r>
        <w:rPr>
          <w:spacing w:val="-4"/>
        </w:rPr>
        <w:t xml:space="preserve"> </w:t>
      </w:r>
      <w:r>
        <w:t>два-три</w:t>
      </w:r>
      <w:r>
        <w:rPr>
          <w:spacing w:val="-4"/>
        </w:rPr>
        <w:t xml:space="preserve"> </w:t>
      </w:r>
      <w:r>
        <w:t>действия.</w:t>
      </w:r>
    </w:p>
    <w:p w:rsidR="00042DE0" w:rsidRDefault="00042DE0" w:rsidP="00042DE0">
      <w:pPr>
        <w:pStyle w:val="21"/>
      </w:pPr>
      <w:r>
        <w:t>Пространственные</w:t>
      </w:r>
      <w:r>
        <w:rPr>
          <w:spacing w:val="-4"/>
        </w:rPr>
        <w:t xml:space="preserve"> </w:t>
      </w:r>
      <w:r>
        <w:t>представления</w:t>
      </w:r>
      <w:r>
        <w:rPr>
          <w:spacing w:val="-4"/>
        </w:rPr>
        <w:t xml:space="preserve"> </w:t>
      </w:r>
      <w:r>
        <w:t>и</w:t>
      </w:r>
      <w:r>
        <w:rPr>
          <w:spacing w:val="-6"/>
        </w:rPr>
        <w:t xml:space="preserve"> </w:t>
      </w:r>
      <w:r>
        <w:t>геометрические</w:t>
      </w:r>
      <w:r>
        <w:rPr>
          <w:spacing w:val="-3"/>
        </w:rPr>
        <w:t xml:space="preserve"> </w:t>
      </w:r>
      <w:r>
        <w:t>фигуры</w:t>
      </w:r>
      <w:r>
        <w:rPr>
          <w:spacing w:val="-5"/>
        </w:rPr>
        <w:t xml:space="preserve"> </w:t>
      </w:r>
      <w:r>
        <w:t>(20ч)</w:t>
      </w:r>
    </w:p>
    <w:p w:rsidR="00042DE0" w:rsidRDefault="00042DE0" w:rsidP="00042DE0">
      <w:pPr>
        <w:pStyle w:val="a3"/>
        <w:ind w:right="1446"/>
        <w:jc w:val="left"/>
      </w:pPr>
      <w:r>
        <w:t>Задачи</w:t>
      </w:r>
      <w:r>
        <w:rPr>
          <w:spacing w:val="13"/>
        </w:rPr>
        <w:t xml:space="preserve"> </w:t>
      </w:r>
      <w:r>
        <w:t>на</w:t>
      </w:r>
      <w:r>
        <w:rPr>
          <w:spacing w:val="10"/>
        </w:rPr>
        <w:t xml:space="preserve"> </w:t>
      </w:r>
      <w:r>
        <w:t>конструирование</w:t>
      </w:r>
      <w:r>
        <w:rPr>
          <w:spacing w:val="12"/>
        </w:rPr>
        <w:t xml:space="preserve"> </w:t>
      </w:r>
      <w:r>
        <w:t>геометрических</w:t>
      </w:r>
      <w:r>
        <w:rPr>
          <w:spacing w:val="13"/>
        </w:rPr>
        <w:t xml:space="preserve"> </w:t>
      </w:r>
      <w:r>
        <w:t>фигур</w:t>
      </w:r>
      <w:r>
        <w:rPr>
          <w:spacing w:val="11"/>
        </w:rPr>
        <w:t xml:space="preserve"> </w:t>
      </w:r>
      <w:r>
        <w:t>(разбиение</w:t>
      </w:r>
      <w:r>
        <w:rPr>
          <w:spacing w:val="12"/>
        </w:rPr>
        <w:t xml:space="preserve"> </w:t>
      </w:r>
      <w:r>
        <w:t>фигуры</w:t>
      </w:r>
      <w:r>
        <w:rPr>
          <w:spacing w:val="12"/>
        </w:rPr>
        <w:t xml:space="preserve"> </w:t>
      </w:r>
      <w:r>
        <w:t>на</w:t>
      </w:r>
      <w:r>
        <w:rPr>
          <w:spacing w:val="10"/>
        </w:rPr>
        <w:t xml:space="preserve"> </w:t>
      </w:r>
      <w:r>
        <w:t>части,</w:t>
      </w:r>
      <w:r>
        <w:rPr>
          <w:spacing w:val="-57"/>
        </w:rPr>
        <w:t xml:space="preserve"> </w:t>
      </w:r>
      <w:r>
        <w:t>составление фигур).</w:t>
      </w:r>
    </w:p>
    <w:p w:rsidR="00042DE0" w:rsidRDefault="00042DE0" w:rsidP="00042DE0">
      <w:pPr>
        <w:pStyle w:val="a3"/>
        <w:ind w:right="1419"/>
      </w:pPr>
      <w:r>
        <w:t>Измерение площади: сравнение площадей фигур с помощью наложения; вычисление</w:t>
      </w:r>
      <w:r>
        <w:rPr>
          <w:spacing w:val="-57"/>
        </w:rPr>
        <w:t xml:space="preserve"> </w:t>
      </w:r>
      <w:r>
        <w:t>площади</w:t>
      </w:r>
      <w:r>
        <w:rPr>
          <w:spacing w:val="1"/>
        </w:rPr>
        <w:t xml:space="preserve"> </w:t>
      </w:r>
      <w:r>
        <w:t>прямоугольника</w:t>
      </w:r>
      <w:r>
        <w:rPr>
          <w:spacing w:val="1"/>
        </w:rPr>
        <w:t xml:space="preserve"> </w:t>
      </w:r>
      <w:r>
        <w:t>(квадрата)</w:t>
      </w:r>
      <w:r>
        <w:rPr>
          <w:spacing w:val="1"/>
        </w:rPr>
        <w:t xml:space="preserve"> </w:t>
      </w:r>
      <w:r>
        <w:t>с</w:t>
      </w:r>
      <w:r>
        <w:rPr>
          <w:spacing w:val="1"/>
        </w:rPr>
        <w:t xml:space="preserve"> </w:t>
      </w:r>
      <w:r>
        <w:t>заданными</w:t>
      </w:r>
      <w:r>
        <w:rPr>
          <w:spacing w:val="1"/>
        </w:rPr>
        <w:t xml:space="preserve"> </w:t>
      </w:r>
      <w:r>
        <w:t>сторонами;</w:t>
      </w:r>
      <w:r>
        <w:rPr>
          <w:spacing w:val="1"/>
        </w:rPr>
        <w:t xml:space="preserve"> </w:t>
      </w:r>
      <w:r>
        <w:t>изображение</w:t>
      </w:r>
      <w:r>
        <w:rPr>
          <w:spacing w:val="1"/>
        </w:rPr>
        <w:t xml:space="preserve"> </w:t>
      </w:r>
      <w:r>
        <w:t>на</w:t>
      </w:r>
      <w:r>
        <w:rPr>
          <w:spacing w:val="1"/>
        </w:rPr>
        <w:t xml:space="preserve"> </w:t>
      </w:r>
      <w:r>
        <w:t>клетчатой бумаге прямоугольника</w:t>
      </w:r>
      <w:r>
        <w:rPr>
          <w:spacing w:val="2"/>
        </w:rPr>
        <w:t xml:space="preserve"> </w:t>
      </w:r>
      <w:r>
        <w:t>с</w:t>
      </w:r>
      <w:r>
        <w:rPr>
          <w:spacing w:val="-2"/>
        </w:rPr>
        <w:t xml:space="preserve"> </w:t>
      </w:r>
      <w:r>
        <w:t>заданным значением площади.</w:t>
      </w:r>
    </w:p>
    <w:p w:rsidR="00042DE0" w:rsidRDefault="00042DE0" w:rsidP="00042DE0">
      <w:pPr>
        <w:pStyle w:val="a3"/>
        <w:ind w:right="1423"/>
      </w:pPr>
      <w:r>
        <w:t>Вычисление периметра и площади прямоугольника (квадрата) на основе измерения</w:t>
      </w:r>
      <w:r>
        <w:rPr>
          <w:spacing w:val="1"/>
        </w:rPr>
        <w:t xml:space="preserve"> </w:t>
      </w:r>
      <w:r>
        <w:t>длин сторон.</w:t>
      </w:r>
    </w:p>
    <w:p w:rsidR="00042DE0" w:rsidRDefault="00042DE0" w:rsidP="00042DE0">
      <w:pPr>
        <w:pStyle w:val="21"/>
        <w:jc w:val="both"/>
      </w:pPr>
      <w:r>
        <w:t>Работа</w:t>
      </w:r>
      <w:r>
        <w:rPr>
          <w:spacing w:val="-1"/>
        </w:rPr>
        <w:t xml:space="preserve"> </w:t>
      </w:r>
      <w:r>
        <w:t>с</w:t>
      </w:r>
      <w:r>
        <w:rPr>
          <w:spacing w:val="-3"/>
        </w:rPr>
        <w:t xml:space="preserve"> </w:t>
      </w:r>
      <w:r>
        <w:t>информацией</w:t>
      </w:r>
      <w:r>
        <w:rPr>
          <w:spacing w:val="-3"/>
        </w:rPr>
        <w:t xml:space="preserve"> </w:t>
      </w:r>
      <w:r>
        <w:t>(15ч)</w:t>
      </w:r>
    </w:p>
    <w:p w:rsidR="00042DE0" w:rsidRDefault="00042DE0" w:rsidP="00042DE0">
      <w:pPr>
        <w:pStyle w:val="a3"/>
      </w:pPr>
      <w:r>
        <w:t>Классификация</w:t>
      </w:r>
      <w:r>
        <w:rPr>
          <w:spacing w:val="-3"/>
        </w:rPr>
        <w:t xml:space="preserve"> </w:t>
      </w:r>
      <w:r>
        <w:t>объектов</w:t>
      </w:r>
      <w:r>
        <w:rPr>
          <w:spacing w:val="-3"/>
        </w:rPr>
        <w:t xml:space="preserve"> </w:t>
      </w:r>
      <w:r>
        <w:t>по</w:t>
      </w:r>
      <w:r>
        <w:rPr>
          <w:spacing w:val="-3"/>
        </w:rPr>
        <w:t xml:space="preserve"> </w:t>
      </w:r>
      <w:r>
        <w:t>двум</w:t>
      </w:r>
      <w:r>
        <w:rPr>
          <w:spacing w:val="-3"/>
        </w:rPr>
        <w:t xml:space="preserve"> </w:t>
      </w:r>
      <w:r>
        <w:t>и</w:t>
      </w:r>
      <w:r>
        <w:rPr>
          <w:spacing w:val="-5"/>
        </w:rPr>
        <w:t xml:space="preserve"> </w:t>
      </w:r>
      <w:r>
        <w:t>более</w:t>
      </w:r>
      <w:r>
        <w:rPr>
          <w:spacing w:val="-3"/>
        </w:rPr>
        <w:t xml:space="preserve"> </w:t>
      </w:r>
      <w:r>
        <w:t>признакам.</w:t>
      </w:r>
    </w:p>
    <w:p w:rsidR="00042DE0" w:rsidRDefault="00042DE0" w:rsidP="00042DE0">
      <w:pPr>
        <w:pStyle w:val="a3"/>
        <w:ind w:right="1415"/>
      </w:pPr>
      <w:r>
        <w:t>Распознавание</w:t>
      </w:r>
      <w:r>
        <w:rPr>
          <w:spacing w:val="1"/>
        </w:rPr>
        <w:t xml:space="preserve"> </w:t>
      </w:r>
      <w:r>
        <w:t>верных</w:t>
      </w:r>
      <w:r>
        <w:rPr>
          <w:spacing w:val="1"/>
        </w:rPr>
        <w:t xml:space="preserve"> </w:t>
      </w:r>
      <w:r>
        <w:t>(истинных)</w:t>
      </w:r>
      <w:r>
        <w:rPr>
          <w:spacing w:val="1"/>
        </w:rPr>
        <w:t xml:space="preserve"> </w:t>
      </w:r>
      <w:r>
        <w:t>и</w:t>
      </w:r>
      <w:r>
        <w:rPr>
          <w:spacing w:val="1"/>
        </w:rPr>
        <w:t xml:space="preserve"> </w:t>
      </w:r>
      <w:r>
        <w:t>неверных</w:t>
      </w:r>
      <w:r>
        <w:rPr>
          <w:spacing w:val="1"/>
        </w:rPr>
        <w:t xml:space="preserve"> </w:t>
      </w:r>
      <w:r>
        <w:t>(ложных)</w:t>
      </w:r>
      <w:r>
        <w:rPr>
          <w:spacing w:val="1"/>
        </w:rPr>
        <w:t xml:space="preserve"> </w:t>
      </w:r>
      <w:r>
        <w:t>высказываний.</w:t>
      </w:r>
      <w:r>
        <w:rPr>
          <w:spacing w:val="1"/>
        </w:rPr>
        <w:t xml:space="preserve"> </w:t>
      </w:r>
      <w:r>
        <w:t>Конструирование и</w:t>
      </w:r>
      <w:r>
        <w:rPr>
          <w:spacing w:val="-1"/>
        </w:rPr>
        <w:t xml:space="preserve"> </w:t>
      </w:r>
      <w:r>
        <w:t>проверка истинности</w:t>
      </w:r>
      <w:r>
        <w:rPr>
          <w:spacing w:val="2"/>
        </w:rPr>
        <w:t xml:space="preserve"> </w:t>
      </w:r>
      <w:r>
        <w:t>высказываний.</w:t>
      </w:r>
    </w:p>
    <w:p w:rsidR="00042DE0" w:rsidRDefault="00042DE0" w:rsidP="00042DE0">
      <w:pPr>
        <w:pStyle w:val="a3"/>
      </w:pPr>
      <w:r>
        <w:t>Использование</w:t>
      </w:r>
      <w:r>
        <w:rPr>
          <w:spacing w:val="59"/>
        </w:rPr>
        <w:t xml:space="preserve"> </w:t>
      </w:r>
      <w:r>
        <w:t>логических</w:t>
      </w:r>
      <w:r>
        <w:rPr>
          <w:spacing w:val="1"/>
        </w:rPr>
        <w:t xml:space="preserve"> </w:t>
      </w:r>
      <w:r>
        <w:t>рассуждений</w:t>
      </w:r>
      <w:r>
        <w:rPr>
          <w:spacing w:val="60"/>
        </w:rPr>
        <w:t xml:space="preserve"> </w:t>
      </w:r>
      <w:r>
        <w:t>с</w:t>
      </w:r>
      <w:r>
        <w:rPr>
          <w:spacing w:val="58"/>
        </w:rPr>
        <w:t xml:space="preserve"> </w:t>
      </w:r>
      <w:r>
        <w:t>использованием</w:t>
      </w:r>
      <w:r>
        <w:rPr>
          <w:spacing w:val="60"/>
        </w:rPr>
        <w:t xml:space="preserve"> </w:t>
      </w:r>
      <w:r>
        <w:t>связок</w:t>
      </w:r>
      <w:r>
        <w:rPr>
          <w:spacing w:val="59"/>
        </w:rPr>
        <w:t xml:space="preserve"> </w:t>
      </w:r>
      <w:r>
        <w:t>«если...,</w:t>
      </w:r>
      <w:r>
        <w:rPr>
          <w:spacing w:val="58"/>
        </w:rPr>
        <w:t xml:space="preserve"> </w:t>
      </w:r>
      <w:r>
        <w:t>то…»,</w:t>
      </w:r>
    </w:p>
    <w:p w:rsidR="00042DE0" w:rsidRDefault="00042DE0" w:rsidP="00042DE0">
      <w:pPr>
        <w:pStyle w:val="a3"/>
      </w:pPr>
      <w:r>
        <w:t>«поэтому»,</w:t>
      </w:r>
      <w:r>
        <w:rPr>
          <w:spacing w:val="-3"/>
        </w:rPr>
        <w:t xml:space="preserve"> </w:t>
      </w:r>
      <w:r>
        <w:t>«значит».</w:t>
      </w:r>
    </w:p>
    <w:p w:rsidR="00042DE0" w:rsidRDefault="00042DE0" w:rsidP="00042DE0">
      <w:pPr>
        <w:pStyle w:val="a3"/>
        <w:ind w:right="1415"/>
      </w:pPr>
      <w:r>
        <w:t>Извлечение</w:t>
      </w:r>
      <w:r>
        <w:rPr>
          <w:spacing w:val="17"/>
        </w:rPr>
        <w:t xml:space="preserve"> </w:t>
      </w:r>
      <w:r>
        <w:t>и</w:t>
      </w:r>
      <w:r>
        <w:rPr>
          <w:spacing w:val="16"/>
        </w:rPr>
        <w:t xml:space="preserve"> </w:t>
      </w:r>
      <w:r>
        <w:t>использование</w:t>
      </w:r>
      <w:r>
        <w:rPr>
          <w:spacing w:val="17"/>
        </w:rPr>
        <w:t xml:space="preserve"> </w:t>
      </w:r>
      <w:r>
        <w:t>для</w:t>
      </w:r>
      <w:r>
        <w:rPr>
          <w:spacing w:val="14"/>
        </w:rPr>
        <w:t xml:space="preserve"> </w:t>
      </w:r>
      <w:r>
        <w:t>выполнения</w:t>
      </w:r>
      <w:r>
        <w:rPr>
          <w:spacing w:val="17"/>
        </w:rPr>
        <w:t xml:space="preserve"> </w:t>
      </w:r>
      <w:r>
        <w:t>заданий</w:t>
      </w:r>
      <w:r>
        <w:rPr>
          <w:spacing w:val="18"/>
        </w:rPr>
        <w:t xml:space="preserve"> </w:t>
      </w:r>
      <w:r>
        <w:t>информации,</w:t>
      </w:r>
      <w:r>
        <w:rPr>
          <w:spacing w:val="17"/>
        </w:rPr>
        <w:t xml:space="preserve"> </w:t>
      </w:r>
      <w:r>
        <w:t>представленной</w:t>
      </w:r>
      <w:r>
        <w:rPr>
          <w:spacing w:val="-57"/>
        </w:rPr>
        <w:t xml:space="preserve"> </w:t>
      </w:r>
      <w:r>
        <w:t>в простейших таблицах с данными о реальных процессах и явлениях окружающего</w:t>
      </w:r>
      <w:r>
        <w:rPr>
          <w:spacing w:val="1"/>
        </w:rPr>
        <w:t xml:space="preserve"> </w:t>
      </w:r>
      <w:r>
        <w:t>мира</w:t>
      </w:r>
      <w:r>
        <w:rPr>
          <w:spacing w:val="-1"/>
        </w:rPr>
        <w:t xml:space="preserve"> </w:t>
      </w:r>
      <w:r>
        <w:t>(например,</w:t>
      </w:r>
      <w:r>
        <w:rPr>
          <w:spacing w:val="-1"/>
        </w:rPr>
        <w:t xml:space="preserve"> </w:t>
      </w:r>
      <w:r>
        <w:t>расписание</w:t>
      </w:r>
      <w:r>
        <w:rPr>
          <w:spacing w:val="-1"/>
        </w:rPr>
        <w:t xml:space="preserve"> </w:t>
      </w:r>
      <w:r>
        <w:t>уроков,</w:t>
      </w:r>
      <w:r>
        <w:rPr>
          <w:spacing w:val="-2"/>
        </w:rPr>
        <w:t xml:space="preserve"> </w:t>
      </w:r>
      <w:r>
        <w:t>расписание</w:t>
      </w:r>
      <w:r>
        <w:rPr>
          <w:spacing w:val="-1"/>
        </w:rPr>
        <w:t xml:space="preserve"> </w:t>
      </w:r>
      <w:r>
        <w:t>движения</w:t>
      </w:r>
      <w:r>
        <w:rPr>
          <w:spacing w:val="-1"/>
        </w:rPr>
        <w:t xml:space="preserve"> </w:t>
      </w:r>
      <w:r>
        <w:t>автобусов,</w:t>
      </w:r>
      <w:r>
        <w:rPr>
          <w:spacing w:val="-1"/>
        </w:rPr>
        <w:t xml:space="preserve"> </w:t>
      </w:r>
      <w:r>
        <w:t>поездов).</w:t>
      </w:r>
    </w:p>
    <w:p w:rsidR="00042DE0" w:rsidRDefault="00042DE0" w:rsidP="00042DE0">
      <w:pPr>
        <w:pStyle w:val="a3"/>
      </w:pPr>
      <w:r>
        <w:t>Внесение</w:t>
      </w:r>
      <w:r>
        <w:rPr>
          <w:spacing w:val="-4"/>
        </w:rPr>
        <w:t xml:space="preserve"> </w:t>
      </w:r>
      <w:r>
        <w:t>данных</w:t>
      </w:r>
      <w:r>
        <w:rPr>
          <w:spacing w:val="-3"/>
        </w:rPr>
        <w:t xml:space="preserve"> </w:t>
      </w:r>
      <w:r>
        <w:t>в</w:t>
      </w:r>
      <w:r>
        <w:rPr>
          <w:spacing w:val="-6"/>
        </w:rPr>
        <w:t xml:space="preserve"> </w:t>
      </w:r>
      <w:r>
        <w:t>таблицу,</w:t>
      </w:r>
      <w:r>
        <w:rPr>
          <w:spacing w:val="-4"/>
        </w:rPr>
        <w:t xml:space="preserve"> </w:t>
      </w:r>
      <w:r>
        <w:t>дополнение</w:t>
      </w:r>
      <w:r>
        <w:rPr>
          <w:spacing w:val="-1"/>
        </w:rPr>
        <w:t xml:space="preserve"> </w:t>
      </w:r>
      <w:r>
        <w:t>чертежа</w:t>
      </w:r>
      <w:r>
        <w:rPr>
          <w:spacing w:val="-4"/>
        </w:rPr>
        <w:t xml:space="preserve"> </w:t>
      </w:r>
      <w:r>
        <w:t>данными.</w:t>
      </w:r>
    </w:p>
    <w:p w:rsidR="00042DE0" w:rsidRDefault="00042DE0" w:rsidP="00042DE0">
      <w:pPr>
        <w:pStyle w:val="21"/>
        <w:jc w:val="both"/>
      </w:pPr>
      <w:r>
        <w:t>Резерв (8ч)</w:t>
      </w:r>
    </w:p>
    <w:p w:rsidR="00042DE0" w:rsidRDefault="00042DE0" w:rsidP="00CF55C7">
      <w:pPr>
        <w:pStyle w:val="a5"/>
        <w:tabs>
          <w:tab w:val="left" w:pos="1956"/>
        </w:tabs>
        <w:ind w:left="1956"/>
        <w:jc w:val="left"/>
        <w:rPr>
          <w:sz w:val="24"/>
        </w:rPr>
      </w:pPr>
    </w:p>
    <w:p w:rsidR="00042DE0" w:rsidRDefault="00042DE0" w:rsidP="00042DE0">
      <w:pPr>
        <w:pStyle w:val="a5"/>
        <w:numPr>
          <w:ilvl w:val="0"/>
          <w:numId w:val="159"/>
        </w:numPr>
        <w:tabs>
          <w:tab w:val="left" w:pos="1836"/>
        </w:tabs>
        <w:rPr>
          <w:b/>
          <w:sz w:val="24"/>
        </w:rPr>
      </w:pPr>
      <w:r>
        <w:rPr>
          <w:b/>
          <w:sz w:val="24"/>
        </w:rPr>
        <w:t>класс</w:t>
      </w:r>
      <w:r>
        <w:rPr>
          <w:b/>
          <w:spacing w:val="-1"/>
          <w:sz w:val="24"/>
        </w:rPr>
        <w:t xml:space="preserve"> </w:t>
      </w:r>
      <w:r>
        <w:rPr>
          <w:b/>
          <w:sz w:val="24"/>
        </w:rPr>
        <w:t>(136ч)</w:t>
      </w:r>
    </w:p>
    <w:p w:rsidR="00042DE0" w:rsidRDefault="00042DE0" w:rsidP="00042DE0">
      <w:pPr>
        <w:pStyle w:val="21"/>
      </w:pPr>
      <w:r>
        <w:t>Числа</w:t>
      </w:r>
      <w:r>
        <w:rPr>
          <w:spacing w:val="-2"/>
        </w:rPr>
        <w:t xml:space="preserve"> </w:t>
      </w:r>
      <w:r>
        <w:t>и</w:t>
      </w:r>
      <w:r>
        <w:rPr>
          <w:spacing w:val="-3"/>
        </w:rPr>
        <w:t xml:space="preserve"> </w:t>
      </w:r>
      <w:r>
        <w:t>действия</w:t>
      </w:r>
      <w:r>
        <w:rPr>
          <w:spacing w:val="-2"/>
        </w:rPr>
        <w:t xml:space="preserve"> </w:t>
      </w:r>
      <w:r>
        <w:t>над</w:t>
      </w:r>
      <w:r>
        <w:rPr>
          <w:spacing w:val="-2"/>
        </w:rPr>
        <w:t xml:space="preserve"> </w:t>
      </w:r>
      <w:r>
        <w:t>ними</w:t>
      </w:r>
      <w:r>
        <w:rPr>
          <w:spacing w:val="-2"/>
        </w:rPr>
        <w:t xml:space="preserve"> </w:t>
      </w:r>
      <w:r>
        <w:t>(51ч)</w:t>
      </w:r>
    </w:p>
    <w:p w:rsidR="00042DE0" w:rsidRDefault="00042DE0" w:rsidP="00042DE0">
      <w:pPr>
        <w:pStyle w:val="a3"/>
        <w:ind w:right="1446"/>
        <w:jc w:val="left"/>
      </w:pPr>
      <w:r>
        <w:t>Чтение,</w:t>
      </w:r>
      <w:r>
        <w:rPr>
          <w:spacing w:val="19"/>
        </w:rPr>
        <w:t xml:space="preserve"> </w:t>
      </w:r>
      <w:r>
        <w:t>запись</w:t>
      </w:r>
      <w:r>
        <w:rPr>
          <w:spacing w:val="20"/>
        </w:rPr>
        <w:t xml:space="preserve"> </w:t>
      </w:r>
      <w:r>
        <w:t>многозначных</w:t>
      </w:r>
      <w:r>
        <w:rPr>
          <w:spacing w:val="19"/>
        </w:rPr>
        <w:t xml:space="preserve"> </w:t>
      </w:r>
      <w:r>
        <w:t>чисел;</w:t>
      </w:r>
      <w:r>
        <w:rPr>
          <w:spacing w:val="18"/>
        </w:rPr>
        <w:t xml:space="preserve"> </w:t>
      </w:r>
      <w:r>
        <w:t>поразрядное</w:t>
      </w:r>
      <w:r>
        <w:rPr>
          <w:spacing w:val="19"/>
        </w:rPr>
        <w:t xml:space="preserve"> </w:t>
      </w:r>
      <w:r>
        <w:t>сравнение</w:t>
      </w:r>
      <w:r>
        <w:rPr>
          <w:spacing w:val="19"/>
        </w:rPr>
        <w:t xml:space="preserve"> </w:t>
      </w:r>
      <w:r>
        <w:t>чисел.</w:t>
      </w:r>
      <w:r>
        <w:rPr>
          <w:spacing w:val="17"/>
        </w:rPr>
        <w:t xml:space="preserve"> </w:t>
      </w:r>
      <w:r>
        <w:t>Письменное</w:t>
      </w:r>
      <w:r>
        <w:rPr>
          <w:spacing w:val="-57"/>
        </w:rPr>
        <w:t xml:space="preserve"> </w:t>
      </w:r>
      <w:r>
        <w:t>сложение и</w:t>
      </w:r>
      <w:r>
        <w:rPr>
          <w:spacing w:val="1"/>
        </w:rPr>
        <w:t xml:space="preserve"> </w:t>
      </w:r>
      <w:r>
        <w:t>вычитание</w:t>
      </w:r>
      <w:r>
        <w:rPr>
          <w:spacing w:val="3"/>
        </w:rPr>
        <w:t xml:space="preserve"> </w:t>
      </w:r>
      <w:r>
        <w:t>многозначных</w:t>
      </w:r>
      <w:r>
        <w:rPr>
          <w:spacing w:val="2"/>
        </w:rPr>
        <w:t xml:space="preserve"> </w:t>
      </w:r>
      <w:r>
        <w:t>чисел.</w:t>
      </w:r>
    </w:p>
    <w:p w:rsidR="00042DE0" w:rsidRDefault="00042DE0" w:rsidP="00042DE0">
      <w:pPr>
        <w:pStyle w:val="a3"/>
        <w:ind w:right="1251"/>
        <w:jc w:val="left"/>
      </w:pPr>
      <w:r>
        <w:t>Письменное</w:t>
      </w:r>
      <w:r>
        <w:rPr>
          <w:spacing w:val="52"/>
        </w:rPr>
        <w:t xml:space="preserve"> </w:t>
      </w:r>
      <w:r>
        <w:t>умножение,</w:t>
      </w:r>
      <w:r>
        <w:rPr>
          <w:spacing w:val="51"/>
        </w:rPr>
        <w:t xml:space="preserve"> </w:t>
      </w:r>
      <w:r>
        <w:t>деление</w:t>
      </w:r>
      <w:r>
        <w:rPr>
          <w:spacing w:val="52"/>
        </w:rPr>
        <w:t xml:space="preserve"> </w:t>
      </w:r>
      <w:r>
        <w:t>многозначных</w:t>
      </w:r>
      <w:r>
        <w:rPr>
          <w:spacing w:val="53"/>
        </w:rPr>
        <w:t xml:space="preserve"> </w:t>
      </w:r>
      <w:r>
        <w:t>чисел</w:t>
      </w:r>
      <w:r>
        <w:rPr>
          <w:spacing w:val="53"/>
        </w:rPr>
        <w:t xml:space="preserve"> </w:t>
      </w:r>
      <w:r>
        <w:t>на</w:t>
      </w:r>
      <w:r>
        <w:rPr>
          <w:spacing w:val="49"/>
        </w:rPr>
        <w:t xml:space="preserve"> </w:t>
      </w:r>
      <w:r>
        <w:t>однозначное/двузначное</w:t>
      </w:r>
      <w:r>
        <w:rPr>
          <w:spacing w:val="-57"/>
        </w:rPr>
        <w:t xml:space="preserve"> </w:t>
      </w:r>
      <w:r>
        <w:t>число; деление</w:t>
      </w:r>
      <w:r>
        <w:rPr>
          <w:spacing w:val="3"/>
        </w:rPr>
        <w:t xml:space="preserve"> </w:t>
      </w:r>
      <w:r>
        <w:t>с</w:t>
      </w:r>
      <w:r>
        <w:rPr>
          <w:spacing w:val="-1"/>
        </w:rPr>
        <w:t xml:space="preserve"> </w:t>
      </w:r>
      <w:r>
        <w:t>остатком.</w:t>
      </w:r>
    </w:p>
    <w:p w:rsidR="00042DE0" w:rsidRDefault="00042DE0" w:rsidP="00042DE0">
      <w:pPr>
        <w:pStyle w:val="a3"/>
        <w:spacing w:before="1"/>
        <w:ind w:right="1446"/>
        <w:jc w:val="left"/>
      </w:pPr>
      <w:r>
        <w:t>Нахождение</w:t>
      </w:r>
      <w:r>
        <w:rPr>
          <w:spacing w:val="1"/>
        </w:rPr>
        <w:t xml:space="preserve"> </w:t>
      </w:r>
      <w:r>
        <w:t>числа,</w:t>
      </w:r>
      <w:r>
        <w:rPr>
          <w:spacing w:val="1"/>
        </w:rPr>
        <w:t xml:space="preserve"> </w:t>
      </w:r>
      <w:r>
        <w:t>большего</w:t>
      </w:r>
      <w:r>
        <w:rPr>
          <w:spacing w:val="1"/>
        </w:rPr>
        <w:t xml:space="preserve"> </w:t>
      </w:r>
      <w:r>
        <w:t>или</w:t>
      </w:r>
      <w:r>
        <w:rPr>
          <w:spacing w:val="1"/>
        </w:rPr>
        <w:t xml:space="preserve"> </w:t>
      </w:r>
      <w:r>
        <w:t>меньшего</w:t>
      </w:r>
      <w:r>
        <w:rPr>
          <w:spacing w:val="1"/>
        </w:rPr>
        <w:t xml:space="preserve"> </w:t>
      </w:r>
      <w:r>
        <w:t>данного</w:t>
      </w:r>
      <w:r>
        <w:rPr>
          <w:spacing w:val="1"/>
        </w:rPr>
        <w:t xml:space="preserve"> </w:t>
      </w:r>
      <w:r>
        <w:t>числа</w:t>
      </w:r>
      <w:r>
        <w:rPr>
          <w:spacing w:val="1"/>
        </w:rPr>
        <w:t xml:space="preserve"> </w:t>
      </w:r>
      <w:r>
        <w:t>на</w:t>
      </w:r>
      <w:r>
        <w:rPr>
          <w:spacing w:val="1"/>
        </w:rPr>
        <w:t xml:space="preserve"> </w:t>
      </w:r>
      <w:r>
        <w:t>заданное</w:t>
      </w:r>
      <w:r>
        <w:rPr>
          <w:spacing w:val="1"/>
        </w:rPr>
        <w:t xml:space="preserve"> </w:t>
      </w:r>
      <w:r>
        <w:t>число,</w:t>
      </w:r>
      <w:r>
        <w:rPr>
          <w:spacing w:val="1"/>
        </w:rPr>
        <w:t xml:space="preserve"> </w:t>
      </w:r>
      <w:r>
        <w:t>в</w:t>
      </w:r>
      <w:r>
        <w:rPr>
          <w:spacing w:val="-57"/>
        </w:rPr>
        <w:t xml:space="preserve"> </w:t>
      </w:r>
      <w:r>
        <w:t>заданное число</w:t>
      </w:r>
      <w:r>
        <w:rPr>
          <w:spacing w:val="1"/>
        </w:rPr>
        <w:t xml:space="preserve"> </w:t>
      </w:r>
      <w:r>
        <w:t>раз.</w:t>
      </w:r>
    </w:p>
    <w:p w:rsidR="00042DE0" w:rsidRDefault="00042DE0" w:rsidP="00042DE0">
      <w:pPr>
        <w:pStyle w:val="a3"/>
        <w:ind w:right="2086"/>
        <w:jc w:val="left"/>
      </w:pPr>
      <w:r>
        <w:t>Использование</w:t>
      </w:r>
      <w:r>
        <w:rPr>
          <w:spacing w:val="-6"/>
        </w:rPr>
        <w:t xml:space="preserve"> </w:t>
      </w:r>
      <w:r>
        <w:t>свойств</w:t>
      </w:r>
      <w:r>
        <w:rPr>
          <w:spacing w:val="-5"/>
        </w:rPr>
        <w:t xml:space="preserve"> </w:t>
      </w:r>
      <w:r>
        <w:t>арифметических</w:t>
      </w:r>
      <w:r>
        <w:rPr>
          <w:spacing w:val="-5"/>
        </w:rPr>
        <w:t xml:space="preserve"> </w:t>
      </w:r>
      <w:r>
        <w:t>действий</w:t>
      </w:r>
      <w:r>
        <w:rPr>
          <w:spacing w:val="-4"/>
        </w:rPr>
        <w:t xml:space="preserve"> </w:t>
      </w:r>
      <w:r>
        <w:t>для</w:t>
      </w:r>
      <w:r>
        <w:rPr>
          <w:spacing w:val="-7"/>
        </w:rPr>
        <w:t xml:space="preserve"> </w:t>
      </w:r>
      <w:r>
        <w:t>вычислений.</w:t>
      </w:r>
      <w:r>
        <w:rPr>
          <w:spacing w:val="-57"/>
        </w:rPr>
        <w:t xml:space="preserve"> </w:t>
      </w:r>
      <w:r>
        <w:t>Нахождение значения числового</w:t>
      </w:r>
      <w:r>
        <w:rPr>
          <w:spacing w:val="1"/>
        </w:rPr>
        <w:t xml:space="preserve"> </w:t>
      </w:r>
      <w:r>
        <w:t>выражения.</w:t>
      </w:r>
    </w:p>
    <w:p w:rsidR="00042DE0" w:rsidRDefault="00042DE0" w:rsidP="00042DE0">
      <w:pPr>
        <w:pStyle w:val="a3"/>
        <w:ind w:right="1251"/>
        <w:jc w:val="left"/>
      </w:pPr>
      <w:r>
        <w:t>Проверка результата вычислений, в том числе с помощью калькулятора. Нахождение</w:t>
      </w:r>
      <w:r>
        <w:rPr>
          <w:spacing w:val="-57"/>
        </w:rPr>
        <w:t xml:space="preserve"> </w:t>
      </w:r>
      <w:r>
        <w:t>неизвестного компонента</w:t>
      </w:r>
      <w:r>
        <w:rPr>
          <w:spacing w:val="-2"/>
        </w:rPr>
        <w:t xml:space="preserve"> </w:t>
      </w:r>
      <w:r>
        <w:t>действий</w:t>
      </w:r>
      <w:r>
        <w:rPr>
          <w:spacing w:val="1"/>
        </w:rPr>
        <w:t xml:space="preserve"> </w:t>
      </w:r>
      <w:r>
        <w:t>сложения,</w:t>
      </w:r>
      <w:r>
        <w:rPr>
          <w:spacing w:val="-2"/>
        </w:rPr>
        <w:t xml:space="preserve"> </w:t>
      </w:r>
      <w:r>
        <w:t>вычитания,</w:t>
      </w:r>
      <w:r>
        <w:rPr>
          <w:spacing w:val="-2"/>
        </w:rPr>
        <w:t xml:space="preserve"> </w:t>
      </w:r>
      <w:r>
        <w:t>умножения</w:t>
      </w:r>
      <w:r>
        <w:rPr>
          <w:spacing w:val="-1"/>
        </w:rPr>
        <w:t xml:space="preserve"> </w:t>
      </w:r>
      <w:r>
        <w:t>и</w:t>
      </w:r>
      <w:r>
        <w:rPr>
          <w:spacing w:val="-4"/>
        </w:rPr>
        <w:t xml:space="preserve"> </w:t>
      </w:r>
      <w:r>
        <w:t>деления.</w:t>
      </w:r>
    </w:p>
    <w:p w:rsidR="00042DE0" w:rsidRDefault="00042DE0" w:rsidP="00042DE0">
      <w:pPr>
        <w:pStyle w:val="a3"/>
        <w:ind w:right="1446"/>
        <w:jc w:val="left"/>
      </w:pPr>
      <w:r>
        <w:t>Понятие</w:t>
      </w:r>
      <w:r>
        <w:rPr>
          <w:spacing w:val="15"/>
        </w:rPr>
        <w:t xml:space="preserve"> </w:t>
      </w:r>
      <w:r>
        <w:t>доли</w:t>
      </w:r>
      <w:r>
        <w:rPr>
          <w:spacing w:val="13"/>
        </w:rPr>
        <w:t xml:space="preserve"> </w:t>
      </w:r>
      <w:r>
        <w:t>величины.</w:t>
      </w:r>
      <w:r>
        <w:rPr>
          <w:spacing w:val="15"/>
        </w:rPr>
        <w:t xml:space="preserve"> </w:t>
      </w:r>
      <w:r>
        <w:t>Сравнение</w:t>
      </w:r>
      <w:r>
        <w:rPr>
          <w:spacing w:val="12"/>
        </w:rPr>
        <w:t xml:space="preserve"> </w:t>
      </w:r>
      <w:r>
        <w:t>долей</w:t>
      </w:r>
      <w:r>
        <w:rPr>
          <w:spacing w:val="13"/>
        </w:rPr>
        <w:t xml:space="preserve"> </w:t>
      </w:r>
      <w:r>
        <w:t>одного</w:t>
      </w:r>
      <w:r>
        <w:rPr>
          <w:spacing w:val="13"/>
        </w:rPr>
        <w:t xml:space="preserve"> </w:t>
      </w:r>
      <w:r>
        <w:t>целого.</w:t>
      </w:r>
      <w:r>
        <w:rPr>
          <w:spacing w:val="15"/>
        </w:rPr>
        <w:t xml:space="preserve"> </w:t>
      </w:r>
      <w:r>
        <w:t>Нахождение</w:t>
      </w:r>
      <w:r>
        <w:rPr>
          <w:spacing w:val="15"/>
        </w:rPr>
        <w:t xml:space="preserve"> </w:t>
      </w:r>
      <w:r>
        <w:t>доли</w:t>
      </w:r>
      <w:r>
        <w:rPr>
          <w:spacing w:val="13"/>
        </w:rPr>
        <w:t xml:space="preserve"> </w:t>
      </w:r>
      <w:r>
        <w:t>от</w:t>
      </w:r>
      <w:r>
        <w:rPr>
          <w:spacing w:val="-57"/>
        </w:rPr>
        <w:t xml:space="preserve"> </w:t>
      </w:r>
      <w:r>
        <w:t>величины, величины по</w:t>
      </w:r>
      <w:r>
        <w:rPr>
          <w:spacing w:val="1"/>
        </w:rPr>
        <w:t xml:space="preserve"> </w:t>
      </w:r>
      <w:r>
        <w:t>её</w:t>
      </w:r>
      <w:r>
        <w:rPr>
          <w:spacing w:val="-1"/>
        </w:rPr>
        <w:t xml:space="preserve"> </w:t>
      </w:r>
      <w:r>
        <w:t>доле.</w:t>
      </w:r>
    </w:p>
    <w:p w:rsidR="00042DE0" w:rsidRDefault="00042DE0" w:rsidP="00042DE0">
      <w:pPr>
        <w:pStyle w:val="21"/>
      </w:pPr>
      <w:r>
        <w:t>Величины</w:t>
      </w:r>
      <w:r>
        <w:rPr>
          <w:spacing w:val="-1"/>
        </w:rPr>
        <w:t xml:space="preserve"> </w:t>
      </w:r>
      <w:r>
        <w:t>и</w:t>
      </w:r>
      <w:r>
        <w:rPr>
          <w:spacing w:val="-3"/>
        </w:rPr>
        <w:t xml:space="preserve"> </w:t>
      </w:r>
      <w:r>
        <w:t>действия</w:t>
      </w:r>
      <w:r>
        <w:rPr>
          <w:spacing w:val="-2"/>
        </w:rPr>
        <w:t xml:space="preserve"> </w:t>
      </w:r>
      <w:r>
        <w:t>над</w:t>
      </w:r>
      <w:r>
        <w:rPr>
          <w:spacing w:val="-2"/>
        </w:rPr>
        <w:t xml:space="preserve"> </w:t>
      </w:r>
      <w:r>
        <w:t>ними</w:t>
      </w:r>
      <w:r>
        <w:rPr>
          <w:spacing w:val="-4"/>
        </w:rPr>
        <w:t xml:space="preserve"> </w:t>
      </w:r>
      <w:r>
        <w:t>(9ч)</w:t>
      </w:r>
    </w:p>
    <w:p w:rsidR="00042DE0" w:rsidRDefault="00042DE0" w:rsidP="00042DE0">
      <w:pPr>
        <w:pStyle w:val="a3"/>
        <w:ind w:right="1251"/>
        <w:jc w:val="left"/>
      </w:pPr>
      <w:r>
        <w:t>Единицы</w:t>
      </w:r>
      <w:r>
        <w:rPr>
          <w:spacing w:val="23"/>
        </w:rPr>
        <w:t xml:space="preserve"> </w:t>
      </w:r>
      <w:r>
        <w:t>массы</w:t>
      </w:r>
      <w:r>
        <w:rPr>
          <w:spacing w:val="22"/>
        </w:rPr>
        <w:t xml:space="preserve"> </w:t>
      </w:r>
      <w:r>
        <w:t>—</w:t>
      </w:r>
      <w:r>
        <w:rPr>
          <w:spacing w:val="18"/>
        </w:rPr>
        <w:t xml:space="preserve"> </w:t>
      </w:r>
      <w:r>
        <w:t>центнер,</w:t>
      </w:r>
      <w:r>
        <w:rPr>
          <w:spacing w:val="23"/>
        </w:rPr>
        <w:t xml:space="preserve"> </w:t>
      </w:r>
      <w:r>
        <w:t>тонна;</w:t>
      </w:r>
      <w:r>
        <w:rPr>
          <w:spacing w:val="22"/>
        </w:rPr>
        <w:t xml:space="preserve"> </w:t>
      </w:r>
      <w:r>
        <w:t>соотношения</w:t>
      </w:r>
      <w:r>
        <w:rPr>
          <w:spacing w:val="22"/>
        </w:rPr>
        <w:t xml:space="preserve"> </w:t>
      </w:r>
      <w:r>
        <w:t>между</w:t>
      </w:r>
      <w:r>
        <w:rPr>
          <w:spacing w:val="21"/>
        </w:rPr>
        <w:t xml:space="preserve"> </w:t>
      </w:r>
      <w:r>
        <w:t>килограммом</w:t>
      </w:r>
      <w:r>
        <w:rPr>
          <w:spacing w:val="20"/>
        </w:rPr>
        <w:t xml:space="preserve"> </w:t>
      </w:r>
      <w:r>
        <w:t>и</w:t>
      </w:r>
      <w:r>
        <w:rPr>
          <w:spacing w:val="20"/>
        </w:rPr>
        <w:t xml:space="preserve"> </w:t>
      </w:r>
      <w:r>
        <w:t>центнером,</w:t>
      </w:r>
      <w:r>
        <w:rPr>
          <w:spacing w:val="-57"/>
        </w:rPr>
        <w:t xml:space="preserve"> </w:t>
      </w:r>
      <w:r>
        <w:t>тонной.</w:t>
      </w:r>
    </w:p>
    <w:p w:rsidR="00042DE0" w:rsidRDefault="00042DE0" w:rsidP="00042DE0">
      <w:pPr>
        <w:pStyle w:val="a3"/>
        <w:ind w:right="3752"/>
        <w:jc w:val="left"/>
      </w:pPr>
      <w:r>
        <w:t>Единицы времени — сутки, неделя, месяц, год, век. Доли часа.</w:t>
      </w:r>
      <w:r>
        <w:rPr>
          <w:spacing w:val="-57"/>
        </w:rPr>
        <w:t xml:space="preserve"> </w:t>
      </w:r>
      <w:r>
        <w:t>Единицы длины — миллиметр, сантиметр, дециметр, метр,</w:t>
      </w:r>
      <w:r>
        <w:rPr>
          <w:spacing w:val="1"/>
        </w:rPr>
        <w:t xml:space="preserve"> </w:t>
      </w:r>
      <w:r>
        <w:t>километр;</w:t>
      </w:r>
      <w:r>
        <w:rPr>
          <w:spacing w:val="2"/>
        </w:rPr>
        <w:t xml:space="preserve"> </w:t>
      </w:r>
      <w:r>
        <w:t>соотношения</w:t>
      </w:r>
      <w:r>
        <w:rPr>
          <w:spacing w:val="3"/>
        </w:rPr>
        <w:t xml:space="preserve"> </w:t>
      </w:r>
      <w:r>
        <w:t>между</w:t>
      </w:r>
      <w:r>
        <w:rPr>
          <w:spacing w:val="-2"/>
        </w:rPr>
        <w:t xml:space="preserve"> </w:t>
      </w:r>
      <w:r>
        <w:t>ними.</w:t>
      </w:r>
    </w:p>
    <w:p w:rsidR="00042DE0" w:rsidRDefault="00042DE0" w:rsidP="00042DE0">
      <w:pPr>
        <w:pStyle w:val="a3"/>
        <w:tabs>
          <w:tab w:val="left" w:pos="2816"/>
          <w:tab w:val="left" w:pos="3945"/>
          <w:tab w:val="left" w:pos="4403"/>
          <w:tab w:val="left" w:pos="5828"/>
          <w:tab w:val="left" w:pos="6587"/>
          <w:tab w:val="left" w:pos="8011"/>
          <w:tab w:val="left" w:pos="9258"/>
        </w:tabs>
        <w:ind w:right="1419"/>
        <w:jc w:val="left"/>
      </w:pPr>
      <w:r>
        <w:t>Единицы</w:t>
      </w:r>
      <w:r>
        <w:tab/>
        <w:t>площади</w:t>
      </w:r>
      <w:r>
        <w:tab/>
        <w:t>—</w:t>
      </w:r>
      <w:r>
        <w:tab/>
        <w:t>квадратный</w:t>
      </w:r>
      <w:r>
        <w:tab/>
        <w:t>метр,</w:t>
      </w:r>
      <w:r>
        <w:tab/>
        <w:t>квадратный</w:t>
      </w:r>
      <w:r>
        <w:tab/>
        <w:t>дециметр,</w:t>
      </w:r>
      <w:r>
        <w:tab/>
      </w:r>
      <w:r>
        <w:rPr>
          <w:spacing w:val="-1"/>
        </w:rPr>
        <w:t>квадратный</w:t>
      </w:r>
      <w:r>
        <w:rPr>
          <w:spacing w:val="-57"/>
        </w:rPr>
        <w:t xml:space="preserve"> </w:t>
      </w:r>
      <w:r>
        <w:t>сантиметр,</w:t>
      </w:r>
      <w:r>
        <w:rPr>
          <w:spacing w:val="-3"/>
        </w:rPr>
        <w:t xml:space="preserve"> </w:t>
      </w:r>
      <w:r>
        <w:t>квадратный</w:t>
      </w:r>
      <w:r>
        <w:rPr>
          <w:spacing w:val="-3"/>
        </w:rPr>
        <w:t xml:space="preserve"> </w:t>
      </w:r>
      <w:r>
        <w:t>миллиметр; соотношения</w:t>
      </w:r>
      <w:r>
        <w:rPr>
          <w:spacing w:val="-1"/>
        </w:rPr>
        <w:t xml:space="preserve"> </w:t>
      </w:r>
      <w:r>
        <w:t>между</w:t>
      </w:r>
      <w:r>
        <w:rPr>
          <w:spacing w:val="-5"/>
        </w:rPr>
        <w:t xml:space="preserve"> </w:t>
      </w:r>
      <w:r>
        <w:t>«соседними» единицами.</w:t>
      </w:r>
    </w:p>
    <w:p w:rsidR="00042DE0" w:rsidRDefault="00042DE0" w:rsidP="00042DE0">
      <w:pPr>
        <w:pStyle w:val="a3"/>
        <w:ind w:right="2418"/>
        <w:jc w:val="left"/>
      </w:pPr>
      <w:r>
        <w:t>Единица</w:t>
      </w:r>
      <w:r>
        <w:rPr>
          <w:spacing w:val="-3"/>
        </w:rPr>
        <w:t xml:space="preserve"> </w:t>
      </w:r>
      <w:r>
        <w:t>вместимости</w:t>
      </w:r>
      <w:r>
        <w:rPr>
          <w:spacing w:val="-2"/>
        </w:rPr>
        <w:t xml:space="preserve"> </w:t>
      </w:r>
      <w:r>
        <w:t>—</w:t>
      </w:r>
      <w:r>
        <w:rPr>
          <w:spacing w:val="-5"/>
        </w:rPr>
        <w:t xml:space="preserve"> </w:t>
      </w:r>
      <w:r>
        <w:t>литр.</w:t>
      </w:r>
      <w:r>
        <w:rPr>
          <w:spacing w:val="-5"/>
        </w:rPr>
        <w:t xml:space="preserve"> </w:t>
      </w:r>
      <w:r>
        <w:t>Сравнение</w:t>
      </w:r>
      <w:r>
        <w:rPr>
          <w:spacing w:val="-4"/>
        </w:rPr>
        <w:t xml:space="preserve"> </w:t>
      </w:r>
      <w:r>
        <w:t>объектов</w:t>
      </w:r>
      <w:r>
        <w:rPr>
          <w:spacing w:val="-3"/>
        </w:rPr>
        <w:t xml:space="preserve"> </w:t>
      </w:r>
      <w:r>
        <w:t>по</w:t>
      </w:r>
      <w:r>
        <w:rPr>
          <w:spacing w:val="-5"/>
        </w:rPr>
        <w:t xml:space="preserve"> </w:t>
      </w:r>
      <w:r>
        <w:t>вместимости.</w:t>
      </w:r>
      <w:r>
        <w:rPr>
          <w:spacing w:val="-57"/>
        </w:rPr>
        <w:t xml:space="preserve"> </w:t>
      </w:r>
      <w:r>
        <w:t>Единицы</w:t>
      </w:r>
      <w:r>
        <w:rPr>
          <w:spacing w:val="1"/>
        </w:rPr>
        <w:t xml:space="preserve"> </w:t>
      </w:r>
      <w:r>
        <w:t>скорости</w:t>
      </w:r>
      <w:r>
        <w:rPr>
          <w:spacing w:val="2"/>
        </w:rPr>
        <w:t xml:space="preserve"> </w:t>
      </w:r>
      <w:r>
        <w:t>—</w:t>
      </w:r>
      <w:r>
        <w:rPr>
          <w:spacing w:val="-1"/>
        </w:rPr>
        <w:t xml:space="preserve"> </w:t>
      </w:r>
      <w:r>
        <w:t>километры</w:t>
      </w:r>
      <w:r>
        <w:rPr>
          <w:spacing w:val="1"/>
        </w:rPr>
        <w:t xml:space="preserve"> </w:t>
      </w:r>
      <w:r>
        <w:t>в</w:t>
      </w:r>
      <w:r>
        <w:rPr>
          <w:spacing w:val="-3"/>
        </w:rPr>
        <w:t xml:space="preserve"> </w:t>
      </w:r>
      <w:r>
        <w:t>час, метры</w:t>
      </w:r>
      <w:r>
        <w:rPr>
          <w:spacing w:val="-1"/>
        </w:rPr>
        <w:t xml:space="preserve"> </w:t>
      </w:r>
      <w:r>
        <w:t>в</w:t>
      </w:r>
      <w:r>
        <w:rPr>
          <w:spacing w:val="-1"/>
        </w:rPr>
        <w:t xml:space="preserve"> </w:t>
      </w:r>
      <w:r>
        <w:t>секунду.</w:t>
      </w:r>
    </w:p>
    <w:p w:rsidR="00042DE0" w:rsidRDefault="00042DE0" w:rsidP="00042DE0">
      <w:pPr>
        <w:pStyle w:val="21"/>
      </w:pPr>
      <w:r>
        <w:t>Текстовые</w:t>
      </w:r>
      <w:r>
        <w:rPr>
          <w:spacing w:val="-2"/>
        </w:rPr>
        <w:t xml:space="preserve"> </w:t>
      </w:r>
      <w:r>
        <w:t>задачи</w:t>
      </w:r>
      <w:r>
        <w:rPr>
          <w:spacing w:val="-4"/>
        </w:rPr>
        <w:t xml:space="preserve"> </w:t>
      </w:r>
      <w:r>
        <w:t>(21ч)</w:t>
      </w:r>
    </w:p>
    <w:p w:rsidR="00042DE0" w:rsidRDefault="00042DE0" w:rsidP="00042DE0">
      <w:pPr>
        <w:pStyle w:val="a3"/>
        <w:jc w:val="left"/>
      </w:pPr>
      <w:r>
        <w:t>Решение</w:t>
      </w:r>
      <w:r>
        <w:rPr>
          <w:spacing w:val="-2"/>
        </w:rPr>
        <w:t xml:space="preserve"> </w:t>
      </w:r>
      <w:r>
        <w:t>разными</w:t>
      </w:r>
      <w:r>
        <w:rPr>
          <w:spacing w:val="-5"/>
        </w:rPr>
        <w:t xml:space="preserve"> </w:t>
      </w:r>
      <w:r>
        <w:t>способами</w:t>
      </w:r>
      <w:r>
        <w:rPr>
          <w:spacing w:val="-1"/>
        </w:rPr>
        <w:t xml:space="preserve"> </w:t>
      </w:r>
      <w:r>
        <w:t>текстовых</w:t>
      </w:r>
      <w:r>
        <w:rPr>
          <w:spacing w:val="-3"/>
        </w:rPr>
        <w:t xml:space="preserve"> </w:t>
      </w:r>
      <w:r>
        <w:t>задач</w:t>
      </w:r>
      <w:r>
        <w:rPr>
          <w:spacing w:val="-4"/>
        </w:rPr>
        <w:t xml:space="preserve"> </w:t>
      </w:r>
      <w:r>
        <w:t>в</w:t>
      </w:r>
      <w:r>
        <w:rPr>
          <w:spacing w:val="-4"/>
        </w:rPr>
        <w:t xml:space="preserve"> </w:t>
      </w:r>
      <w:r>
        <w:t>два-три</w:t>
      </w:r>
      <w:r>
        <w:rPr>
          <w:spacing w:val="-5"/>
        </w:rPr>
        <w:t xml:space="preserve"> </w:t>
      </w:r>
      <w:r>
        <w:t>действия.</w:t>
      </w:r>
    </w:p>
    <w:p w:rsidR="00042DE0" w:rsidRDefault="00042DE0" w:rsidP="00042DE0">
      <w:pPr>
        <w:pStyle w:val="a3"/>
        <w:ind w:right="1413"/>
      </w:pPr>
      <w:r>
        <w:t>Решение</w:t>
      </w:r>
      <w:r>
        <w:rPr>
          <w:spacing w:val="1"/>
        </w:rPr>
        <w:t xml:space="preserve"> </w:t>
      </w:r>
      <w:r>
        <w:t>задач,</w:t>
      </w:r>
      <w:r>
        <w:rPr>
          <w:spacing w:val="1"/>
        </w:rPr>
        <w:t xml:space="preserve"> </w:t>
      </w:r>
      <w:r>
        <w:t>содержащих</w:t>
      </w:r>
      <w:r>
        <w:rPr>
          <w:spacing w:val="1"/>
        </w:rPr>
        <w:t xml:space="preserve"> </w:t>
      </w:r>
      <w:r>
        <w:t>зависимости,</w:t>
      </w:r>
      <w:r>
        <w:rPr>
          <w:spacing w:val="1"/>
        </w:rPr>
        <w:t xml:space="preserve"> </w:t>
      </w:r>
      <w:r>
        <w:t>характеризующие</w:t>
      </w:r>
      <w:r>
        <w:rPr>
          <w:spacing w:val="1"/>
        </w:rPr>
        <w:t xml:space="preserve"> </w:t>
      </w:r>
      <w:r>
        <w:t>процессы</w:t>
      </w:r>
      <w:r>
        <w:rPr>
          <w:spacing w:val="1"/>
        </w:rPr>
        <w:t xml:space="preserve"> </w:t>
      </w:r>
      <w:r>
        <w:t>движения</w:t>
      </w:r>
      <w:r>
        <w:rPr>
          <w:spacing w:val="1"/>
        </w:rPr>
        <w:t xml:space="preserve"> </w:t>
      </w:r>
      <w:r>
        <w:t>(скорость,</w:t>
      </w:r>
      <w:r>
        <w:rPr>
          <w:spacing w:val="1"/>
        </w:rPr>
        <w:t xml:space="preserve"> </w:t>
      </w:r>
      <w:r>
        <w:t>время,</w:t>
      </w:r>
      <w:r>
        <w:rPr>
          <w:spacing w:val="1"/>
        </w:rPr>
        <w:t xml:space="preserve"> </w:t>
      </w:r>
      <w:r>
        <w:t>пройденный</w:t>
      </w:r>
      <w:r>
        <w:rPr>
          <w:spacing w:val="1"/>
        </w:rPr>
        <w:t xml:space="preserve"> </w:t>
      </w:r>
      <w:r>
        <w:t>путь),</w:t>
      </w:r>
      <w:r>
        <w:rPr>
          <w:spacing w:val="1"/>
        </w:rPr>
        <w:t xml:space="preserve"> </w:t>
      </w:r>
      <w:r>
        <w:t>работы</w:t>
      </w:r>
      <w:r>
        <w:rPr>
          <w:spacing w:val="1"/>
        </w:rPr>
        <w:t xml:space="preserve"> </w:t>
      </w:r>
      <w:r>
        <w:t>(производительность,</w:t>
      </w:r>
      <w:r>
        <w:rPr>
          <w:spacing w:val="1"/>
        </w:rPr>
        <w:t xml:space="preserve"> </w:t>
      </w:r>
      <w:r>
        <w:t>время,</w:t>
      </w:r>
      <w:r>
        <w:rPr>
          <w:spacing w:val="1"/>
        </w:rPr>
        <w:t xml:space="preserve"> </w:t>
      </w:r>
      <w:r>
        <w:t>объём</w:t>
      </w:r>
      <w:r>
        <w:rPr>
          <w:spacing w:val="1"/>
        </w:rPr>
        <w:t xml:space="preserve"> </w:t>
      </w:r>
      <w:r>
        <w:t>работы), купли-продажи</w:t>
      </w:r>
      <w:r>
        <w:rPr>
          <w:spacing w:val="1"/>
        </w:rPr>
        <w:t xml:space="preserve"> </w:t>
      </w:r>
      <w:r>
        <w:t>(цена, количество,</w:t>
      </w:r>
      <w:r>
        <w:rPr>
          <w:spacing w:val="3"/>
        </w:rPr>
        <w:t xml:space="preserve"> </w:t>
      </w:r>
      <w:r>
        <w:t>стоимость).</w:t>
      </w:r>
    </w:p>
    <w:p w:rsidR="00042DE0" w:rsidRDefault="00042DE0" w:rsidP="00042DE0">
      <w:pPr>
        <w:pStyle w:val="a3"/>
        <w:ind w:right="1420"/>
      </w:pPr>
      <w:r>
        <w:t>Решение задач на установление времени (начало, продолжительность и окончание</w:t>
      </w:r>
      <w:r>
        <w:rPr>
          <w:spacing w:val="1"/>
        </w:rPr>
        <w:t xml:space="preserve"> </w:t>
      </w:r>
      <w:r>
        <w:t>события), расчёта</w:t>
      </w:r>
      <w:r>
        <w:rPr>
          <w:spacing w:val="3"/>
        </w:rPr>
        <w:t xml:space="preserve"> </w:t>
      </w:r>
      <w:r>
        <w:t>количества,</w:t>
      </w:r>
      <w:r>
        <w:rPr>
          <w:spacing w:val="2"/>
        </w:rPr>
        <w:t xml:space="preserve"> </w:t>
      </w:r>
      <w:r>
        <w:t>расхода, изменения.</w:t>
      </w:r>
    </w:p>
    <w:p w:rsidR="00042DE0" w:rsidRDefault="00042DE0" w:rsidP="00042DE0">
      <w:pPr>
        <w:spacing w:before="70"/>
        <w:ind w:left="1656" w:right="2951"/>
        <w:rPr>
          <w:sz w:val="24"/>
        </w:rPr>
      </w:pPr>
      <w:r>
        <w:rPr>
          <w:sz w:val="24"/>
        </w:rPr>
        <w:t>Задачи на нахождение доли целого и целого по его доле.</w:t>
      </w:r>
      <w:r>
        <w:rPr>
          <w:spacing w:val="1"/>
          <w:sz w:val="24"/>
        </w:rPr>
        <w:t xml:space="preserve"> </w:t>
      </w:r>
      <w:r>
        <w:rPr>
          <w:b/>
          <w:sz w:val="24"/>
        </w:rPr>
        <w:t>Пространственные представления и геометрические фигуры (20ч)</w:t>
      </w:r>
      <w:r>
        <w:rPr>
          <w:b/>
          <w:spacing w:val="-57"/>
          <w:sz w:val="24"/>
        </w:rPr>
        <w:t xml:space="preserve"> </w:t>
      </w:r>
      <w:r>
        <w:rPr>
          <w:sz w:val="24"/>
        </w:rPr>
        <w:t>Распознавание геометрических фигур: окружности, круга.</w:t>
      </w:r>
    </w:p>
    <w:p w:rsidR="00042DE0" w:rsidRDefault="00042DE0" w:rsidP="00042DE0">
      <w:pPr>
        <w:pStyle w:val="a3"/>
        <w:ind w:right="1446"/>
        <w:jc w:val="left"/>
      </w:pPr>
      <w:r>
        <w:t>Построение</w:t>
      </w:r>
      <w:r>
        <w:rPr>
          <w:spacing w:val="25"/>
        </w:rPr>
        <w:t xml:space="preserve"> </w:t>
      </w:r>
      <w:r>
        <w:t>окружности</w:t>
      </w:r>
      <w:r>
        <w:rPr>
          <w:spacing w:val="24"/>
        </w:rPr>
        <w:t xml:space="preserve"> </w:t>
      </w:r>
      <w:r>
        <w:t>заданного</w:t>
      </w:r>
      <w:r>
        <w:rPr>
          <w:spacing w:val="25"/>
        </w:rPr>
        <w:t xml:space="preserve"> </w:t>
      </w:r>
      <w:r>
        <w:t>радиуса.</w:t>
      </w:r>
      <w:r>
        <w:rPr>
          <w:spacing w:val="25"/>
        </w:rPr>
        <w:t xml:space="preserve"> </w:t>
      </w:r>
      <w:r>
        <w:t>Использование</w:t>
      </w:r>
      <w:r>
        <w:rPr>
          <w:spacing w:val="22"/>
        </w:rPr>
        <w:t xml:space="preserve"> </w:t>
      </w:r>
      <w:r>
        <w:t>линейки,</w:t>
      </w:r>
      <w:r>
        <w:rPr>
          <w:spacing w:val="25"/>
        </w:rPr>
        <w:t xml:space="preserve"> </w:t>
      </w:r>
      <w:r>
        <w:t>угольника,</w:t>
      </w:r>
      <w:r>
        <w:rPr>
          <w:spacing w:val="-57"/>
        </w:rPr>
        <w:t xml:space="preserve"> </w:t>
      </w:r>
      <w:r>
        <w:t>циркуля для</w:t>
      </w:r>
      <w:r>
        <w:rPr>
          <w:spacing w:val="-1"/>
        </w:rPr>
        <w:t xml:space="preserve"> </w:t>
      </w:r>
      <w:r>
        <w:t>выполнения</w:t>
      </w:r>
      <w:r>
        <w:rPr>
          <w:spacing w:val="1"/>
        </w:rPr>
        <w:t xml:space="preserve"> </w:t>
      </w:r>
      <w:r>
        <w:t>построений.</w:t>
      </w:r>
    </w:p>
    <w:p w:rsidR="00042DE0" w:rsidRDefault="00042DE0" w:rsidP="00042DE0">
      <w:pPr>
        <w:pStyle w:val="a3"/>
        <w:ind w:right="1251"/>
        <w:jc w:val="left"/>
      </w:pPr>
      <w:r>
        <w:t>Распознавание</w:t>
      </w:r>
      <w:r>
        <w:rPr>
          <w:spacing w:val="34"/>
        </w:rPr>
        <w:t xml:space="preserve"> </w:t>
      </w:r>
      <w:r>
        <w:t>пространственных</w:t>
      </w:r>
      <w:r>
        <w:rPr>
          <w:spacing w:val="38"/>
        </w:rPr>
        <w:t xml:space="preserve"> </w:t>
      </w:r>
      <w:r>
        <w:t>фигур:</w:t>
      </w:r>
      <w:r>
        <w:rPr>
          <w:spacing w:val="33"/>
        </w:rPr>
        <w:t xml:space="preserve"> </w:t>
      </w:r>
      <w:r>
        <w:t>шара,</w:t>
      </w:r>
      <w:r>
        <w:rPr>
          <w:spacing w:val="35"/>
        </w:rPr>
        <w:t xml:space="preserve"> </w:t>
      </w:r>
      <w:r>
        <w:t>куба,</w:t>
      </w:r>
      <w:r>
        <w:rPr>
          <w:spacing w:val="36"/>
        </w:rPr>
        <w:t xml:space="preserve"> </w:t>
      </w:r>
      <w:r>
        <w:t>цилиндра,</w:t>
      </w:r>
      <w:r>
        <w:rPr>
          <w:spacing w:val="36"/>
        </w:rPr>
        <w:t xml:space="preserve"> </w:t>
      </w:r>
      <w:r>
        <w:t>конуса,</w:t>
      </w:r>
      <w:r>
        <w:rPr>
          <w:spacing w:val="35"/>
        </w:rPr>
        <w:t xml:space="preserve"> </w:t>
      </w:r>
      <w:r>
        <w:t>пирамиды;</w:t>
      </w:r>
      <w:r>
        <w:rPr>
          <w:spacing w:val="-57"/>
        </w:rPr>
        <w:t xml:space="preserve"> </w:t>
      </w:r>
      <w:r>
        <w:t>их простейшие</w:t>
      </w:r>
      <w:r>
        <w:rPr>
          <w:spacing w:val="3"/>
        </w:rPr>
        <w:t xml:space="preserve"> </w:t>
      </w:r>
      <w:r>
        <w:t>проекции на</w:t>
      </w:r>
      <w:r>
        <w:rPr>
          <w:spacing w:val="1"/>
        </w:rPr>
        <w:t xml:space="preserve"> </w:t>
      </w:r>
      <w:r>
        <w:t>плоскость</w:t>
      </w:r>
      <w:r>
        <w:rPr>
          <w:spacing w:val="2"/>
        </w:rPr>
        <w:t xml:space="preserve"> </w:t>
      </w:r>
      <w:r>
        <w:t>(пол,</w:t>
      </w:r>
      <w:r>
        <w:rPr>
          <w:spacing w:val="-1"/>
        </w:rPr>
        <w:t xml:space="preserve"> </w:t>
      </w:r>
      <w:r>
        <w:t>стену).</w:t>
      </w:r>
    </w:p>
    <w:p w:rsidR="00042DE0" w:rsidRDefault="00042DE0" w:rsidP="00042DE0">
      <w:pPr>
        <w:pStyle w:val="a3"/>
        <w:jc w:val="left"/>
      </w:pPr>
      <w:r>
        <w:t>Разбиение</w:t>
      </w:r>
      <w:r>
        <w:rPr>
          <w:spacing w:val="57"/>
        </w:rPr>
        <w:t xml:space="preserve"> </w:t>
      </w:r>
      <w:r>
        <w:t>фигуры</w:t>
      </w:r>
      <w:r>
        <w:rPr>
          <w:spacing w:val="56"/>
        </w:rPr>
        <w:t xml:space="preserve"> </w:t>
      </w:r>
      <w:r>
        <w:t>на</w:t>
      </w:r>
      <w:r>
        <w:rPr>
          <w:spacing w:val="55"/>
        </w:rPr>
        <w:t xml:space="preserve"> </w:t>
      </w:r>
      <w:r>
        <w:t>прямоугольники</w:t>
      </w:r>
      <w:r>
        <w:rPr>
          <w:spacing w:val="59"/>
        </w:rPr>
        <w:t xml:space="preserve"> </w:t>
      </w:r>
      <w:r>
        <w:t>(квадраты),</w:t>
      </w:r>
      <w:r>
        <w:rPr>
          <w:spacing w:val="55"/>
        </w:rPr>
        <w:t xml:space="preserve"> </w:t>
      </w:r>
      <w:r>
        <w:t>конструирование</w:t>
      </w:r>
      <w:r>
        <w:rPr>
          <w:spacing w:val="58"/>
        </w:rPr>
        <w:t xml:space="preserve"> </w:t>
      </w:r>
      <w:r>
        <w:t>фигур</w:t>
      </w:r>
      <w:r>
        <w:rPr>
          <w:spacing w:val="55"/>
        </w:rPr>
        <w:t xml:space="preserve"> </w:t>
      </w:r>
      <w:r>
        <w:t>из</w:t>
      </w:r>
      <w:r>
        <w:rPr>
          <w:spacing w:val="-57"/>
        </w:rPr>
        <w:t xml:space="preserve"> </w:t>
      </w:r>
      <w:r>
        <w:t>прямоугольников/квадратов.</w:t>
      </w:r>
    </w:p>
    <w:p w:rsidR="00042DE0" w:rsidRDefault="00042DE0" w:rsidP="00042DE0">
      <w:pPr>
        <w:pStyle w:val="a3"/>
        <w:tabs>
          <w:tab w:val="left" w:pos="3233"/>
          <w:tab w:val="left" w:pos="4604"/>
          <w:tab w:val="left" w:pos="5031"/>
          <w:tab w:val="left" w:pos="6239"/>
          <w:tab w:val="left" w:pos="7220"/>
          <w:tab w:val="left" w:pos="8941"/>
          <w:tab w:val="left" w:pos="9462"/>
        </w:tabs>
        <w:ind w:right="1415"/>
        <w:jc w:val="left"/>
      </w:pPr>
      <w:r>
        <w:t>Нахождение</w:t>
      </w:r>
      <w:r>
        <w:tab/>
        <w:t>периметра</w:t>
      </w:r>
      <w:r>
        <w:tab/>
        <w:t>и</w:t>
      </w:r>
      <w:r>
        <w:tab/>
        <w:t>площади</w:t>
      </w:r>
      <w:r>
        <w:tab/>
        <w:t>фигур,</w:t>
      </w:r>
      <w:r>
        <w:tab/>
        <w:t>составленных</w:t>
      </w:r>
      <w:r>
        <w:tab/>
        <w:t>из</w:t>
      </w:r>
      <w:r>
        <w:tab/>
      </w:r>
      <w:r>
        <w:rPr>
          <w:spacing w:val="-1"/>
        </w:rPr>
        <w:t>двух-трёх</w:t>
      </w:r>
      <w:r>
        <w:rPr>
          <w:spacing w:val="-57"/>
        </w:rPr>
        <w:t xml:space="preserve"> </w:t>
      </w:r>
      <w:r>
        <w:t>прямоугольников</w:t>
      </w:r>
      <w:r>
        <w:rPr>
          <w:spacing w:val="1"/>
        </w:rPr>
        <w:t xml:space="preserve"> </w:t>
      </w:r>
      <w:r>
        <w:t>(квадратов).</w:t>
      </w:r>
    </w:p>
    <w:p w:rsidR="00042DE0" w:rsidRDefault="00042DE0" w:rsidP="00042DE0">
      <w:pPr>
        <w:pStyle w:val="21"/>
      </w:pPr>
      <w:r>
        <w:t>Работа</w:t>
      </w:r>
      <w:r>
        <w:rPr>
          <w:spacing w:val="-2"/>
        </w:rPr>
        <w:t xml:space="preserve"> </w:t>
      </w:r>
      <w:r>
        <w:t>с</w:t>
      </w:r>
      <w:r>
        <w:rPr>
          <w:spacing w:val="-4"/>
        </w:rPr>
        <w:t xml:space="preserve"> </w:t>
      </w:r>
      <w:r>
        <w:t>информацией</w:t>
      </w:r>
      <w:r>
        <w:rPr>
          <w:spacing w:val="-3"/>
        </w:rPr>
        <w:t xml:space="preserve"> </w:t>
      </w:r>
      <w:r>
        <w:t>(15ч)</w:t>
      </w:r>
    </w:p>
    <w:p w:rsidR="00042DE0" w:rsidRDefault="00042DE0" w:rsidP="00042DE0">
      <w:pPr>
        <w:pStyle w:val="a3"/>
        <w:tabs>
          <w:tab w:val="left" w:pos="3364"/>
          <w:tab w:val="left" w:pos="3694"/>
          <w:tab w:val="left" w:pos="5661"/>
          <w:tab w:val="left" w:pos="6612"/>
          <w:tab w:val="left" w:pos="7977"/>
          <w:tab w:val="left" w:pos="8307"/>
          <w:tab w:val="left" w:pos="9492"/>
        </w:tabs>
        <w:ind w:right="1416"/>
        <w:jc w:val="left"/>
      </w:pPr>
      <w:r>
        <w:t>Распознавание</w:t>
      </w:r>
      <w:r>
        <w:tab/>
        <w:t>и</w:t>
      </w:r>
      <w:r>
        <w:tab/>
        <w:t>конструирование</w:t>
      </w:r>
      <w:r>
        <w:tab/>
        <w:t>верных</w:t>
      </w:r>
      <w:r>
        <w:tab/>
        <w:t>(истинных)</w:t>
      </w:r>
      <w:r>
        <w:tab/>
        <w:t>и</w:t>
      </w:r>
      <w:r>
        <w:tab/>
        <w:t>неверных</w:t>
      </w:r>
      <w:r>
        <w:tab/>
      </w:r>
      <w:r>
        <w:rPr>
          <w:spacing w:val="-1"/>
        </w:rPr>
        <w:t>(ложных)</w:t>
      </w:r>
      <w:r>
        <w:rPr>
          <w:spacing w:val="-57"/>
        </w:rPr>
        <w:t xml:space="preserve"> </w:t>
      </w:r>
      <w:r>
        <w:t>высказываний.</w:t>
      </w:r>
    </w:p>
    <w:p w:rsidR="00042DE0" w:rsidRDefault="00042DE0" w:rsidP="00042DE0">
      <w:pPr>
        <w:pStyle w:val="a3"/>
        <w:ind w:right="1414"/>
      </w:pPr>
      <w:r>
        <w:t>Использование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w:t>
      </w:r>
      <w:r>
        <w:rPr>
          <w:spacing w:val="1"/>
        </w:rPr>
        <w:t xml:space="preserve"> </w:t>
      </w:r>
      <w:r>
        <w:t>решения</w:t>
      </w:r>
      <w:r>
        <w:rPr>
          <w:spacing w:val="1"/>
        </w:rPr>
        <w:t xml:space="preserve"> </w:t>
      </w:r>
      <w:r>
        <w:t>задач</w:t>
      </w:r>
      <w:r>
        <w:rPr>
          <w:spacing w:val="1"/>
        </w:rPr>
        <w:t xml:space="preserve"> </w:t>
      </w:r>
      <w:r>
        <w:t>данных</w:t>
      </w:r>
      <w:r>
        <w:rPr>
          <w:spacing w:val="1"/>
        </w:rPr>
        <w:t xml:space="preserve"> </w:t>
      </w:r>
      <w:r>
        <w:t>о</w:t>
      </w:r>
      <w:r>
        <w:rPr>
          <w:spacing w:val="1"/>
        </w:rPr>
        <w:t xml:space="preserve"> </w:t>
      </w:r>
      <w:r>
        <w:t>реальных</w:t>
      </w:r>
      <w:r>
        <w:rPr>
          <w:spacing w:val="1"/>
        </w:rPr>
        <w:t xml:space="preserve"> </w:t>
      </w: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представленных</w:t>
      </w:r>
      <w:r>
        <w:rPr>
          <w:spacing w:val="1"/>
        </w:rPr>
        <w:t xml:space="preserve"> </w:t>
      </w:r>
      <w:r>
        <w:t>в</w:t>
      </w:r>
      <w:r>
        <w:rPr>
          <w:spacing w:val="61"/>
        </w:rPr>
        <w:t xml:space="preserve"> </w:t>
      </w:r>
      <w:r>
        <w:t>столбчатых</w:t>
      </w:r>
      <w:r>
        <w:rPr>
          <w:spacing w:val="-57"/>
        </w:rPr>
        <w:t xml:space="preserve"> </w:t>
      </w:r>
      <w:r>
        <w:t>диаграммах,</w:t>
      </w:r>
      <w:r>
        <w:rPr>
          <w:spacing w:val="1"/>
        </w:rPr>
        <w:t xml:space="preserve"> </w:t>
      </w:r>
      <w:r>
        <w:t>таблицах,</w:t>
      </w:r>
      <w:r>
        <w:rPr>
          <w:spacing w:val="1"/>
        </w:rPr>
        <w:t xml:space="preserve"> </w:t>
      </w:r>
      <w:r>
        <w:t>реальных</w:t>
      </w:r>
      <w:r>
        <w:rPr>
          <w:spacing w:val="1"/>
        </w:rPr>
        <w:t xml:space="preserve"> </w:t>
      </w:r>
      <w:r>
        <w:t>объектах.</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справочной</w:t>
      </w:r>
      <w:r>
        <w:rPr>
          <w:spacing w:val="1"/>
        </w:rPr>
        <w:t xml:space="preserve"> </w:t>
      </w:r>
      <w:r>
        <w:t>литературе, сети</w:t>
      </w:r>
      <w:r>
        <w:rPr>
          <w:spacing w:val="1"/>
        </w:rPr>
        <w:t xml:space="preserve"> </w:t>
      </w:r>
      <w:r>
        <w:t>Интернет.</w:t>
      </w:r>
    </w:p>
    <w:p w:rsidR="00042DE0" w:rsidRDefault="00042DE0" w:rsidP="00042DE0">
      <w:pPr>
        <w:pStyle w:val="a3"/>
      </w:pPr>
      <w:r>
        <w:t>Представление</w:t>
      </w:r>
      <w:r>
        <w:rPr>
          <w:spacing w:val="-3"/>
        </w:rPr>
        <w:t xml:space="preserve"> </w:t>
      </w:r>
      <w:r>
        <w:t>информации</w:t>
      </w:r>
      <w:r>
        <w:rPr>
          <w:spacing w:val="-4"/>
        </w:rPr>
        <w:t xml:space="preserve"> </w:t>
      </w:r>
      <w:r>
        <w:t>в</w:t>
      </w:r>
      <w:r>
        <w:rPr>
          <w:spacing w:val="-5"/>
        </w:rPr>
        <w:t xml:space="preserve"> </w:t>
      </w:r>
      <w:r>
        <w:t>предложенной</w:t>
      </w:r>
      <w:r>
        <w:rPr>
          <w:spacing w:val="-5"/>
        </w:rPr>
        <w:t xml:space="preserve"> </w:t>
      </w:r>
      <w:r>
        <w:t>таблице.</w:t>
      </w:r>
    </w:p>
    <w:p w:rsidR="00042DE0" w:rsidRDefault="00042DE0" w:rsidP="00042DE0">
      <w:pPr>
        <w:pStyle w:val="21"/>
        <w:jc w:val="both"/>
      </w:pPr>
      <w:r>
        <w:t>Резерв</w:t>
      </w:r>
      <w:r>
        <w:rPr>
          <w:spacing w:val="-1"/>
        </w:rPr>
        <w:t xml:space="preserve"> </w:t>
      </w:r>
      <w:r>
        <w:t>(20ч)</w:t>
      </w:r>
    </w:p>
    <w:p w:rsidR="00042DE0" w:rsidRDefault="00042DE0" w:rsidP="00042DE0">
      <w:pPr>
        <w:sectPr w:rsidR="00042DE0">
          <w:pgSz w:w="11910" w:h="16840"/>
          <w:pgMar w:top="480" w:right="0" w:bottom="800" w:left="20" w:header="0" w:footer="530" w:gutter="0"/>
          <w:cols w:space="720"/>
        </w:sectPr>
      </w:pPr>
    </w:p>
    <w:p w:rsidR="001F3758" w:rsidRDefault="00056B79">
      <w:pPr>
        <w:ind w:left="1656"/>
        <w:jc w:val="both"/>
        <w:rPr>
          <w:b/>
          <w:sz w:val="24"/>
        </w:rPr>
      </w:pPr>
      <w:r>
        <w:rPr>
          <w:b/>
          <w:sz w:val="24"/>
        </w:rPr>
        <w:t>Проект</w:t>
      </w:r>
      <w:r>
        <w:rPr>
          <w:b/>
          <w:spacing w:val="90"/>
          <w:sz w:val="24"/>
        </w:rPr>
        <w:t xml:space="preserve"> </w:t>
      </w:r>
      <w:r>
        <w:rPr>
          <w:b/>
          <w:sz w:val="24"/>
        </w:rPr>
        <w:t xml:space="preserve">Примерная  </w:t>
      </w:r>
      <w:r>
        <w:rPr>
          <w:b/>
          <w:spacing w:val="29"/>
          <w:sz w:val="24"/>
        </w:rPr>
        <w:t xml:space="preserve"> </w:t>
      </w:r>
      <w:r>
        <w:rPr>
          <w:b/>
          <w:sz w:val="24"/>
        </w:rPr>
        <w:t xml:space="preserve">рабочая  </w:t>
      </w:r>
      <w:r>
        <w:rPr>
          <w:b/>
          <w:spacing w:val="29"/>
          <w:sz w:val="24"/>
        </w:rPr>
        <w:t xml:space="preserve"> </w:t>
      </w:r>
      <w:r>
        <w:rPr>
          <w:b/>
          <w:sz w:val="24"/>
        </w:rPr>
        <w:t xml:space="preserve">программа  </w:t>
      </w:r>
      <w:r>
        <w:rPr>
          <w:b/>
          <w:spacing w:val="29"/>
          <w:sz w:val="24"/>
        </w:rPr>
        <w:t xml:space="preserve"> </w:t>
      </w:r>
      <w:r>
        <w:rPr>
          <w:b/>
          <w:sz w:val="24"/>
        </w:rPr>
        <w:t xml:space="preserve">начального  </w:t>
      </w:r>
      <w:r>
        <w:rPr>
          <w:b/>
          <w:spacing w:val="31"/>
          <w:sz w:val="24"/>
        </w:rPr>
        <w:t xml:space="preserve"> </w:t>
      </w:r>
      <w:r>
        <w:rPr>
          <w:b/>
          <w:sz w:val="24"/>
        </w:rPr>
        <w:t xml:space="preserve">общего  </w:t>
      </w:r>
      <w:r>
        <w:rPr>
          <w:b/>
          <w:spacing w:val="30"/>
          <w:sz w:val="24"/>
        </w:rPr>
        <w:t xml:space="preserve"> </w:t>
      </w:r>
      <w:r>
        <w:rPr>
          <w:b/>
          <w:sz w:val="24"/>
        </w:rPr>
        <w:t>образования</w:t>
      </w:r>
    </w:p>
    <w:p w:rsidR="001F3758" w:rsidRDefault="00056B79">
      <w:pPr>
        <w:pStyle w:val="21"/>
        <w:jc w:val="both"/>
      </w:pPr>
      <w:r>
        <w:t>«Окружающий</w:t>
      </w:r>
      <w:r>
        <w:rPr>
          <w:spacing w:val="-3"/>
        </w:rPr>
        <w:t xml:space="preserve"> </w:t>
      </w:r>
      <w:r>
        <w:t>мир»</w:t>
      </w:r>
      <w:r>
        <w:rPr>
          <w:spacing w:val="-3"/>
        </w:rPr>
        <w:t xml:space="preserve"> </w:t>
      </w:r>
      <w:r>
        <w:t>(для</w:t>
      </w:r>
      <w:r>
        <w:rPr>
          <w:spacing w:val="-3"/>
        </w:rPr>
        <w:t xml:space="preserve"> </w:t>
      </w:r>
      <w:r>
        <w:t>1-4</w:t>
      </w:r>
      <w:r>
        <w:rPr>
          <w:spacing w:val="-4"/>
        </w:rPr>
        <w:t xml:space="preserve"> </w:t>
      </w:r>
      <w:r>
        <w:t>классов</w:t>
      </w:r>
      <w:r>
        <w:rPr>
          <w:spacing w:val="-1"/>
        </w:rPr>
        <w:t xml:space="preserve"> </w:t>
      </w:r>
      <w:r>
        <w:t>образовательных</w:t>
      </w:r>
      <w:r>
        <w:rPr>
          <w:spacing w:val="-2"/>
        </w:rPr>
        <w:t xml:space="preserve"> </w:t>
      </w:r>
      <w:r>
        <w:t>организаций)</w:t>
      </w:r>
    </w:p>
    <w:p w:rsidR="001F3758" w:rsidRDefault="001F3758">
      <w:pPr>
        <w:pStyle w:val="a3"/>
        <w:ind w:left="0"/>
        <w:jc w:val="left"/>
        <w:rPr>
          <w:b/>
        </w:rPr>
      </w:pPr>
    </w:p>
    <w:p w:rsidR="001F3758" w:rsidRDefault="00056B79">
      <w:pPr>
        <w:ind w:left="1656"/>
        <w:rPr>
          <w:b/>
          <w:sz w:val="24"/>
        </w:rPr>
      </w:pPr>
      <w:r>
        <w:rPr>
          <w:b/>
          <w:sz w:val="24"/>
        </w:rPr>
        <w:t>ПЛАНИРУЕМЫЕ</w:t>
      </w:r>
      <w:r>
        <w:rPr>
          <w:b/>
          <w:spacing w:val="-6"/>
          <w:sz w:val="24"/>
        </w:rPr>
        <w:t xml:space="preserve"> </w:t>
      </w:r>
      <w:r>
        <w:rPr>
          <w:b/>
          <w:sz w:val="24"/>
        </w:rPr>
        <w:t>РЕЗУЛЬТАТЫ</w:t>
      </w:r>
    </w:p>
    <w:p w:rsidR="001F3758" w:rsidRDefault="00056B79">
      <w:pPr>
        <w:pStyle w:val="21"/>
      </w:pPr>
      <w:r>
        <w:t>ОСВОЕНИЯ</w:t>
      </w:r>
      <w:r>
        <w:rPr>
          <w:spacing w:val="-5"/>
        </w:rPr>
        <w:t xml:space="preserve"> </w:t>
      </w:r>
      <w:r>
        <w:t>ПРОГРАММЫ</w:t>
      </w:r>
      <w:r>
        <w:rPr>
          <w:spacing w:val="-2"/>
        </w:rPr>
        <w:t xml:space="preserve"> </w:t>
      </w:r>
      <w:r>
        <w:t>УЧЕБНОГО</w:t>
      </w:r>
      <w:r>
        <w:rPr>
          <w:spacing w:val="-5"/>
        </w:rPr>
        <w:t xml:space="preserve"> </w:t>
      </w:r>
      <w:r>
        <w:t>ПРЕДМЕТА</w:t>
      </w:r>
    </w:p>
    <w:p w:rsidR="001F3758" w:rsidRDefault="00056B79">
      <w:pPr>
        <w:ind w:left="1656"/>
        <w:rPr>
          <w:b/>
          <w:sz w:val="24"/>
        </w:rPr>
      </w:pPr>
      <w:r>
        <w:rPr>
          <w:b/>
          <w:sz w:val="24"/>
        </w:rPr>
        <w:t>«ОКРУЖАЮЩИЙ</w:t>
      </w:r>
      <w:r>
        <w:rPr>
          <w:b/>
          <w:spacing w:val="-3"/>
          <w:sz w:val="24"/>
        </w:rPr>
        <w:t xml:space="preserve"> </w:t>
      </w:r>
      <w:r>
        <w:rPr>
          <w:b/>
          <w:sz w:val="24"/>
        </w:rPr>
        <w:t>МИР»</w:t>
      </w:r>
    </w:p>
    <w:p w:rsidR="001F3758" w:rsidRDefault="00056B79">
      <w:pPr>
        <w:pStyle w:val="a3"/>
        <w:jc w:val="left"/>
      </w:pPr>
      <w:r>
        <w:t>ЛИЧНОСТНЫЕ</w:t>
      </w:r>
      <w:r>
        <w:rPr>
          <w:spacing w:val="-5"/>
        </w:rPr>
        <w:t xml:space="preserve"> </w:t>
      </w:r>
      <w:r>
        <w:t>РЕЗУЛЬТАТЫ</w:t>
      </w:r>
    </w:p>
    <w:p w:rsidR="001F3758" w:rsidRDefault="00056B79">
      <w:pPr>
        <w:spacing w:before="1"/>
        <w:ind w:left="1656"/>
        <w:rPr>
          <w:i/>
          <w:sz w:val="24"/>
        </w:rPr>
      </w:pPr>
      <w:r>
        <w:rPr>
          <w:i/>
          <w:sz w:val="24"/>
        </w:rPr>
        <w:t>Гражданско-патриотическое</w:t>
      </w:r>
      <w:r>
        <w:rPr>
          <w:i/>
          <w:spacing w:val="-6"/>
          <w:sz w:val="24"/>
        </w:rPr>
        <w:t xml:space="preserve"> </w:t>
      </w:r>
      <w:r>
        <w:rPr>
          <w:i/>
          <w:sz w:val="24"/>
        </w:rPr>
        <w:t>воспитание:</w:t>
      </w:r>
    </w:p>
    <w:p w:rsidR="001F3758" w:rsidRDefault="00056B79">
      <w:pPr>
        <w:pStyle w:val="a5"/>
        <w:numPr>
          <w:ilvl w:val="0"/>
          <w:numId w:val="166"/>
        </w:numPr>
        <w:tabs>
          <w:tab w:val="left" w:pos="1796"/>
        </w:tabs>
        <w:ind w:left="1795" w:hanging="140"/>
        <w:jc w:val="left"/>
        <w:rPr>
          <w:sz w:val="24"/>
        </w:rPr>
      </w:pPr>
      <w:r>
        <w:rPr>
          <w:sz w:val="24"/>
        </w:rPr>
        <w:t>становление</w:t>
      </w:r>
      <w:r>
        <w:rPr>
          <w:spacing w:val="-3"/>
          <w:sz w:val="24"/>
        </w:rPr>
        <w:t xml:space="preserve"> </w:t>
      </w:r>
      <w:r>
        <w:rPr>
          <w:sz w:val="24"/>
        </w:rPr>
        <w:t>ценностного</w:t>
      </w:r>
      <w:r>
        <w:rPr>
          <w:spacing w:val="-2"/>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своей</w:t>
      </w:r>
      <w:r>
        <w:rPr>
          <w:spacing w:val="-2"/>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p>
    <w:p w:rsidR="001F3758" w:rsidRDefault="00056B79">
      <w:pPr>
        <w:pStyle w:val="a5"/>
        <w:numPr>
          <w:ilvl w:val="0"/>
          <w:numId w:val="166"/>
        </w:numPr>
        <w:tabs>
          <w:tab w:val="left" w:pos="1796"/>
        </w:tabs>
        <w:ind w:left="1795" w:hanging="140"/>
        <w:jc w:val="left"/>
        <w:rPr>
          <w:sz w:val="24"/>
        </w:rPr>
      </w:pPr>
      <w:r>
        <w:rPr>
          <w:sz w:val="24"/>
        </w:rPr>
        <w:t>осознание</w:t>
      </w:r>
      <w:r>
        <w:rPr>
          <w:spacing w:val="-4"/>
          <w:sz w:val="24"/>
        </w:rPr>
        <w:t xml:space="preserve"> </w:t>
      </w:r>
      <w:r>
        <w:rPr>
          <w:sz w:val="24"/>
        </w:rPr>
        <w:t>своей</w:t>
      </w:r>
      <w:r>
        <w:rPr>
          <w:spacing w:val="-3"/>
          <w:sz w:val="24"/>
        </w:rPr>
        <w:t xml:space="preserve"> </w:t>
      </w:r>
      <w:r>
        <w:rPr>
          <w:sz w:val="24"/>
        </w:rPr>
        <w:t>этнокультурной</w:t>
      </w:r>
      <w:r>
        <w:rPr>
          <w:spacing w:val="-4"/>
          <w:sz w:val="24"/>
        </w:rPr>
        <w:t xml:space="preserve"> </w:t>
      </w:r>
      <w:r>
        <w:rPr>
          <w:sz w:val="24"/>
        </w:rPr>
        <w:t>и</w:t>
      </w:r>
      <w:r>
        <w:rPr>
          <w:spacing w:val="-5"/>
          <w:sz w:val="24"/>
        </w:rPr>
        <w:t xml:space="preserve"> </w:t>
      </w:r>
      <w:r>
        <w:rPr>
          <w:sz w:val="24"/>
        </w:rPr>
        <w:t>российской</w:t>
      </w:r>
      <w:r>
        <w:rPr>
          <w:spacing w:val="-2"/>
          <w:sz w:val="24"/>
        </w:rPr>
        <w:t xml:space="preserve"> </w:t>
      </w:r>
      <w:r>
        <w:rPr>
          <w:sz w:val="24"/>
        </w:rPr>
        <w:t>гражданской</w:t>
      </w:r>
      <w:r>
        <w:rPr>
          <w:spacing w:val="-2"/>
          <w:sz w:val="24"/>
        </w:rPr>
        <w:t xml:space="preserve"> </w:t>
      </w:r>
      <w:r>
        <w:rPr>
          <w:sz w:val="24"/>
        </w:rPr>
        <w:t>идентичности;</w:t>
      </w:r>
    </w:p>
    <w:p w:rsidR="001F3758" w:rsidRDefault="00056B79">
      <w:pPr>
        <w:pStyle w:val="a3"/>
        <w:jc w:val="left"/>
      </w:pPr>
      <w:r>
        <w:t>-сопричастность</w:t>
      </w:r>
      <w:r>
        <w:rPr>
          <w:spacing w:val="-2"/>
        </w:rPr>
        <w:t xml:space="preserve"> </w:t>
      </w:r>
      <w:r>
        <w:t>к</w:t>
      </w:r>
      <w:r>
        <w:rPr>
          <w:spacing w:val="-3"/>
        </w:rPr>
        <w:t xml:space="preserve"> </w:t>
      </w:r>
      <w:r>
        <w:t>прошлому,</w:t>
      </w:r>
      <w:r>
        <w:rPr>
          <w:spacing w:val="-3"/>
        </w:rPr>
        <w:t xml:space="preserve"> </w:t>
      </w:r>
      <w:r>
        <w:t>настоящему и</w:t>
      </w:r>
      <w:r>
        <w:rPr>
          <w:spacing w:val="-4"/>
        </w:rPr>
        <w:t xml:space="preserve"> </w:t>
      </w:r>
      <w:r>
        <w:t>будущему</w:t>
      </w:r>
      <w:r>
        <w:rPr>
          <w:spacing w:val="-2"/>
        </w:rPr>
        <w:t xml:space="preserve"> </w:t>
      </w:r>
      <w:r>
        <w:t>своей</w:t>
      </w:r>
      <w:r>
        <w:rPr>
          <w:spacing w:val="-4"/>
        </w:rPr>
        <w:t xml:space="preserve"> </w:t>
      </w:r>
      <w:r>
        <w:t>страны</w:t>
      </w:r>
      <w:r>
        <w:rPr>
          <w:spacing w:val="-1"/>
        </w:rPr>
        <w:t xml:space="preserve"> </w:t>
      </w:r>
      <w:r>
        <w:t>и</w:t>
      </w:r>
      <w:r>
        <w:rPr>
          <w:spacing w:val="-4"/>
        </w:rPr>
        <w:t xml:space="preserve"> </w:t>
      </w:r>
      <w:r>
        <w:t>родного</w:t>
      </w:r>
      <w:r>
        <w:rPr>
          <w:spacing w:val="-2"/>
        </w:rPr>
        <w:t xml:space="preserve"> </w:t>
      </w:r>
      <w:r>
        <w:t>края;</w:t>
      </w:r>
    </w:p>
    <w:p w:rsidR="001F3758" w:rsidRDefault="00056B79">
      <w:pPr>
        <w:pStyle w:val="a3"/>
        <w:jc w:val="left"/>
      </w:pPr>
      <w:r>
        <w:t>-уважение</w:t>
      </w:r>
      <w:r>
        <w:rPr>
          <w:spacing w:val="-2"/>
        </w:rPr>
        <w:t xml:space="preserve"> </w:t>
      </w:r>
      <w:r>
        <w:t>к</w:t>
      </w:r>
      <w:r>
        <w:rPr>
          <w:spacing w:val="-4"/>
        </w:rPr>
        <w:t xml:space="preserve"> </w:t>
      </w:r>
      <w:r>
        <w:t>своему</w:t>
      </w:r>
      <w:r>
        <w:rPr>
          <w:spacing w:val="-2"/>
        </w:rPr>
        <w:t xml:space="preserve"> </w:t>
      </w:r>
      <w:r>
        <w:t>и</w:t>
      </w:r>
      <w:r>
        <w:rPr>
          <w:spacing w:val="-3"/>
        </w:rPr>
        <w:t xml:space="preserve"> </w:t>
      </w:r>
      <w:r>
        <w:t>другим</w:t>
      </w:r>
      <w:r>
        <w:rPr>
          <w:spacing w:val="-4"/>
        </w:rPr>
        <w:t xml:space="preserve"> </w:t>
      </w:r>
      <w:r>
        <w:t>народам;</w:t>
      </w:r>
    </w:p>
    <w:p w:rsidR="001F3758" w:rsidRDefault="00056B79">
      <w:pPr>
        <w:pStyle w:val="a3"/>
        <w:ind w:right="1417"/>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57"/>
        </w:rPr>
        <w:t xml:space="preserve"> </w:t>
      </w:r>
      <w:r>
        <w:t>ответственности, уважении и достоинстве человека, о нравственно-этических нормах</w:t>
      </w:r>
      <w:r>
        <w:rPr>
          <w:spacing w:val="-57"/>
        </w:rPr>
        <w:t xml:space="preserve"> </w:t>
      </w:r>
      <w:r>
        <w:t>поведения и</w:t>
      </w:r>
      <w:r>
        <w:rPr>
          <w:spacing w:val="1"/>
        </w:rPr>
        <w:t xml:space="preserve"> </w:t>
      </w:r>
      <w:r>
        <w:t>правилах</w:t>
      </w:r>
      <w:r>
        <w:rPr>
          <w:spacing w:val="-1"/>
        </w:rPr>
        <w:t xml:space="preserve"> </w:t>
      </w:r>
      <w:r>
        <w:t>межличностных</w:t>
      </w:r>
      <w:r>
        <w:rPr>
          <w:spacing w:val="1"/>
        </w:rPr>
        <w:t xml:space="preserve"> </w:t>
      </w:r>
      <w:r>
        <w:t>отношений.</w:t>
      </w:r>
    </w:p>
    <w:p w:rsidR="001F3758" w:rsidRDefault="00056B79">
      <w:pPr>
        <w:ind w:left="1656"/>
        <w:jc w:val="both"/>
        <w:rPr>
          <w:i/>
          <w:sz w:val="24"/>
        </w:rPr>
      </w:pPr>
      <w:r>
        <w:rPr>
          <w:i/>
          <w:sz w:val="24"/>
        </w:rPr>
        <w:t>Духовно-нравственное</w:t>
      </w:r>
      <w:r>
        <w:rPr>
          <w:i/>
          <w:spacing w:val="-7"/>
          <w:sz w:val="24"/>
        </w:rPr>
        <w:t xml:space="preserve"> </w:t>
      </w:r>
      <w:r>
        <w:rPr>
          <w:i/>
          <w:sz w:val="24"/>
        </w:rPr>
        <w:t>воспитание:</w:t>
      </w:r>
    </w:p>
    <w:p w:rsidR="001F3758" w:rsidRDefault="00056B79">
      <w:pPr>
        <w:pStyle w:val="a5"/>
        <w:numPr>
          <w:ilvl w:val="0"/>
          <w:numId w:val="166"/>
        </w:numPr>
        <w:tabs>
          <w:tab w:val="left" w:pos="1796"/>
        </w:tabs>
        <w:ind w:left="1795" w:hanging="140"/>
        <w:rPr>
          <w:sz w:val="24"/>
        </w:rPr>
      </w:pPr>
      <w:r>
        <w:rPr>
          <w:sz w:val="24"/>
        </w:rPr>
        <w:t>признание</w:t>
      </w:r>
      <w:r>
        <w:rPr>
          <w:spacing w:val="-5"/>
          <w:sz w:val="24"/>
        </w:rPr>
        <w:t xml:space="preserve"> </w:t>
      </w:r>
      <w:r>
        <w:rPr>
          <w:sz w:val="24"/>
        </w:rPr>
        <w:t>индивидуальности</w:t>
      </w:r>
      <w:r>
        <w:rPr>
          <w:spacing w:val="-5"/>
          <w:sz w:val="24"/>
        </w:rPr>
        <w:t xml:space="preserve"> </w:t>
      </w:r>
      <w:r>
        <w:rPr>
          <w:sz w:val="24"/>
        </w:rPr>
        <w:t>каждого</w:t>
      </w:r>
      <w:r>
        <w:rPr>
          <w:spacing w:val="-4"/>
          <w:sz w:val="24"/>
        </w:rPr>
        <w:t xml:space="preserve"> </w:t>
      </w:r>
      <w:r>
        <w:rPr>
          <w:sz w:val="24"/>
        </w:rPr>
        <w:t>человека;</w:t>
      </w:r>
    </w:p>
    <w:p w:rsidR="001F3758" w:rsidRDefault="00056B79">
      <w:pPr>
        <w:pStyle w:val="a5"/>
        <w:numPr>
          <w:ilvl w:val="0"/>
          <w:numId w:val="166"/>
        </w:numPr>
        <w:tabs>
          <w:tab w:val="left" w:pos="1796"/>
        </w:tabs>
        <w:ind w:left="1795" w:hanging="140"/>
        <w:rPr>
          <w:sz w:val="24"/>
        </w:rPr>
      </w:pPr>
      <w:r>
        <w:rPr>
          <w:sz w:val="24"/>
        </w:rPr>
        <w:t>проявление</w:t>
      </w:r>
      <w:r>
        <w:rPr>
          <w:spacing w:val="-4"/>
          <w:sz w:val="24"/>
        </w:rPr>
        <w:t xml:space="preserve"> </w:t>
      </w:r>
      <w:r>
        <w:rPr>
          <w:sz w:val="24"/>
        </w:rPr>
        <w:t>сопереживания,</w:t>
      </w:r>
      <w:r>
        <w:rPr>
          <w:spacing w:val="-3"/>
          <w:sz w:val="24"/>
        </w:rPr>
        <w:t xml:space="preserve"> </w:t>
      </w:r>
      <w:r>
        <w:rPr>
          <w:sz w:val="24"/>
        </w:rPr>
        <w:t>уважения</w:t>
      </w:r>
      <w:r>
        <w:rPr>
          <w:spacing w:val="-3"/>
          <w:sz w:val="24"/>
        </w:rPr>
        <w:t xml:space="preserve"> </w:t>
      </w:r>
      <w:r>
        <w:rPr>
          <w:sz w:val="24"/>
        </w:rPr>
        <w:t>и</w:t>
      </w:r>
      <w:r>
        <w:rPr>
          <w:spacing w:val="-5"/>
          <w:sz w:val="24"/>
        </w:rPr>
        <w:t xml:space="preserve"> </w:t>
      </w:r>
      <w:r>
        <w:rPr>
          <w:sz w:val="24"/>
        </w:rPr>
        <w:t>доброжелательности</w:t>
      </w:r>
      <w:r>
        <w:rPr>
          <w:spacing w:val="-4"/>
          <w:sz w:val="24"/>
        </w:rPr>
        <w:t xml:space="preserve"> </w:t>
      </w:r>
      <w:r>
        <w:rPr>
          <w:sz w:val="24"/>
        </w:rPr>
        <w:t>к</w:t>
      </w:r>
      <w:r>
        <w:rPr>
          <w:spacing w:val="-5"/>
          <w:sz w:val="24"/>
        </w:rPr>
        <w:t xml:space="preserve"> </w:t>
      </w:r>
      <w:r>
        <w:rPr>
          <w:sz w:val="24"/>
        </w:rPr>
        <w:t>другому</w:t>
      </w:r>
      <w:r>
        <w:rPr>
          <w:spacing w:val="-3"/>
          <w:sz w:val="24"/>
        </w:rPr>
        <w:t xml:space="preserve"> </w:t>
      </w:r>
      <w:r>
        <w:rPr>
          <w:sz w:val="24"/>
        </w:rPr>
        <w:t>человеку;</w:t>
      </w:r>
    </w:p>
    <w:p w:rsidR="001F3758" w:rsidRDefault="00056B79">
      <w:pPr>
        <w:pStyle w:val="a3"/>
        <w:ind w:right="1413"/>
      </w:pPr>
      <w:r>
        <w:t>-неприятие</w:t>
      </w:r>
      <w:r>
        <w:rPr>
          <w:spacing w:val="1"/>
        </w:rPr>
        <w:t xml:space="preserve"> </w:t>
      </w:r>
      <w:r>
        <w:t>любых форм поведения,</w:t>
      </w:r>
      <w:r>
        <w:rPr>
          <w:spacing w:val="1"/>
        </w:rPr>
        <w:t xml:space="preserve"> </w:t>
      </w:r>
      <w:r>
        <w:t>направленных на причинение</w:t>
      </w:r>
      <w:r>
        <w:rPr>
          <w:spacing w:val="1"/>
        </w:rPr>
        <w:t xml:space="preserve"> </w:t>
      </w:r>
      <w:r>
        <w:t>физического</w:t>
      </w:r>
      <w:r>
        <w:rPr>
          <w:spacing w:val="1"/>
        </w:rPr>
        <w:t xml:space="preserve"> </w:t>
      </w:r>
      <w:r>
        <w:t>и</w:t>
      </w:r>
      <w:r>
        <w:rPr>
          <w:spacing w:val="1"/>
        </w:rPr>
        <w:t xml:space="preserve"> </w:t>
      </w:r>
      <w:r>
        <w:t>морального вреда</w:t>
      </w:r>
      <w:r>
        <w:rPr>
          <w:spacing w:val="1"/>
        </w:rPr>
        <w:t xml:space="preserve"> </w:t>
      </w:r>
      <w:r>
        <w:t>другим</w:t>
      </w:r>
      <w:r>
        <w:rPr>
          <w:spacing w:val="-1"/>
        </w:rPr>
        <w:t xml:space="preserve"> </w:t>
      </w:r>
      <w:r>
        <w:t>людям.</w:t>
      </w:r>
    </w:p>
    <w:p w:rsidR="001F3758" w:rsidRDefault="00056B79">
      <w:pPr>
        <w:ind w:left="1656"/>
        <w:jc w:val="both"/>
        <w:rPr>
          <w:i/>
          <w:sz w:val="24"/>
        </w:rPr>
      </w:pPr>
      <w:r>
        <w:rPr>
          <w:i/>
          <w:sz w:val="24"/>
        </w:rPr>
        <w:t>Эстетическое</w:t>
      </w:r>
      <w:r>
        <w:rPr>
          <w:i/>
          <w:spacing w:val="-5"/>
          <w:sz w:val="24"/>
        </w:rPr>
        <w:t xml:space="preserve"> </w:t>
      </w:r>
      <w:r>
        <w:rPr>
          <w:i/>
          <w:sz w:val="24"/>
        </w:rPr>
        <w:t>воспитание:</w:t>
      </w:r>
    </w:p>
    <w:p w:rsidR="001F3758" w:rsidRDefault="00056B79">
      <w:pPr>
        <w:pStyle w:val="a5"/>
        <w:numPr>
          <w:ilvl w:val="0"/>
          <w:numId w:val="166"/>
        </w:numPr>
        <w:tabs>
          <w:tab w:val="left" w:pos="1798"/>
        </w:tabs>
        <w:ind w:right="1413" w:firstLine="0"/>
        <w:rPr>
          <w:sz w:val="24"/>
        </w:rPr>
      </w:pPr>
      <w:r>
        <w:rPr>
          <w:sz w:val="24"/>
        </w:rPr>
        <w:t>уважительное отношение и интерес к художественной культуре, восприимчивость к</w:t>
      </w:r>
      <w:r>
        <w:rPr>
          <w:spacing w:val="-57"/>
          <w:sz w:val="24"/>
        </w:rPr>
        <w:t xml:space="preserve"> </w:t>
      </w:r>
      <w:r>
        <w:rPr>
          <w:sz w:val="24"/>
        </w:rPr>
        <w:t>разным</w:t>
      </w:r>
      <w:r>
        <w:rPr>
          <w:spacing w:val="-1"/>
          <w:sz w:val="24"/>
        </w:rPr>
        <w:t xml:space="preserve"> </w:t>
      </w:r>
      <w:r>
        <w:rPr>
          <w:sz w:val="24"/>
        </w:rPr>
        <w:t>видам</w:t>
      </w:r>
      <w:r>
        <w:rPr>
          <w:spacing w:val="-2"/>
          <w:sz w:val="24"/>
        </w:rPr>
        <w:t xml:space="preserve"> </w:t>
      </w:r>
      <w:r>
        <w:rPr>
          <w:sz w:val="24"/>
        </w:rPr>
        <w:t>искусства,</w:t>
      </w:r>
      <w:r>
        <w:rPr>
          <w:spacing w:val="2"/>
          <w:sz w:val="24"/>
        </w:rPr>
        <w:t xml:space="preserve"> </w:t>
      </w:r>
      <w:r>
        <w:rPr>
          <w:sz w:val="24"/>
        </w:rPr>
        <w:t>традициям</w:t>
      </w:r>
      <w:r>
        <w:rPr>
          <w:spacing w:val="-1"/>
          <w:sz w:val="24"/>
        </w:rPr>
        <w:t xml:space="preserve"> </w:t>
      </w:r>
      <w:r>
        <w:rPr>
          <w:sz w:val="24"/>
        </w:rPr>
        <w:t>и</w:t>
      </w:r>
      <w:r>
        <w:rPr>
          <w:spacing w:val="-2"/>
          <w:sz w:val="24"/>
        </w:rPr>
        <w:t xml:space="preserve"> </w:t>
      </w:r>
      <w:r>
        <w:rPr>
          <w:sz w:val="24"/>
        </w:rPr>
        <w:t>творчеству своего</w:t>
      </w:r>
      <w:r>
        <w:rPr>
          <w:spacing w:val="-1"/>
          <w:sz w:val="24"/>
        </w:rPr>
        <w:t xml:space="preserve"> </w:t>
      </w:r>
      <w:r>
        <w:rPr>
          <w:sz w:val="24"/>
        </w:rPr>
        <w:t>и</w:t>
      </w:r>
      <w:r>
        <w:rPr>
          <w:spacing w:val="-2"/>
          <w:sz w:val="24"/>
        </w:rPr>
        <w:t xml:space="preserve"> </w:t>
      </w:r>
      <w:r>
        <w:rPr>
          <w:sz w:val="24"/>
        </w:rPr>
        <w:t>других народов;</w:t>
      </w:r>
    </w:p>
    <w:p w:rsidR="001F3758" w:rsidRDefault="00056B79">
      <w:pPr>
        <w:pStyle w:val="a5"/>
        <w:numPr>
          <w:ilvl w:val="0"/>
          <w:numId w:val="166"/>
        </w:numPr>
        <w:tabs>
          <w:tab w:val="left" w:pos="1856"/>
        </w:tabs>
        <w:ind w:right="1435" w:firstLine="0"/>
        <w:jc w:val="left"/>
        <w:rPr>
          <w:i/>
          <w:sz w:val="24"/>
        </w:rPr>
      </w:pPr>
      <w:r>
        <w:rPr>
          <w:sz w:val="24"/>
        </w:rPr>
        <w:t>стремление к самовыражению в разных видах художественной деятельности.</w:t>
      </w:r>
      <w:r>
        <w:rPr>
          <w:spacing w:val="1"/>
          <w:sz w:val="24"/>
        </w:rPr>
        <w:t xml:space="preserve"> </w:t>
      </w:r>
      <w:r>
        <w:rPr>
          <w:i/>
          <w:sz w:val="24"/>
        </w:rPr>
        <w:t>Физическое</w:t>
      </w:r>
      <w:r>
        <w:rPr>
          <w:i/>
          <w:spacing w:val="13"/>
          <w:sz w:val="24"/>
        </w:rPr>
        <w:t xml:space="preserve"> </w:t>
      </w:r>
      <w:r>
        <w:rPr>
          <w:i/>
          <w:sz w:val="24"/>
        </w:rPr>
        <w:t>воспитание,</w:t>
      </w:r>
      <w:r>
        <w:rPr>
          <w:i/>
          <w:spacing w:val="14"/>
          <w:sz w:val="24"/>
        </w:rPr>
        <w:t xml:space="preserve"> </w:t>
      </w:r>
      <w:r>
        <w:rPr>
          <w:i/>
          <w:sz w:val="24"/>
        </w:rPr>
        <w:t>формирование</w:t>
      </w:r>
      <w:r>
        <w:rPr>
          <w:i/>
          <w:spacing w:val="14"/>
          <w:sz w:val="24"/>
        </w:rPr>
        <w:t xml:space="preserve"> </w:t>
      </w:r>
      <w:r>
        <w:rPr>
          <w:i/>
          <w:sz w:val="24"/>
        </w:rPr>
        <w:t>культуры</w:t>
      </w:r>
      <w:r>
        <w:rPr>
          <w:i/>
          <w:spacing w:val="14"/>
          <w:sz w:val="24"/>
        </w:rPr>
        <w:t xml:space="preserve"> </w:t>
      </w:r>
      <w:r>
        <w:rPr>
          <w:i/>
          <w:sz w:val="24"/>
        </w:rPr>
        <w:t>здоровья</w:t>
      </w:r>
      <w:r>
        <w:rPr>
          <w:i/>
          <w:spacing w:val="12"/>
          <w:sz w:val="24"/>
        </w:rPr>
        <w:t xml:space="preserve"> </w:t>
      </w:r>
      <w:r>
        <w:rPr>
          <w:i/>
          <w:sz w:val="24"/>
        </w:rPr>
        <w:t>и</w:t>
      </w:r>
      <w:r>
        <w:rPr>
          <w:i/>
          <w:spacing w:val="14"/>
          <w:sz w:val="24"/>
        </w:rPr>
        <w:t xml:space="preserve"> </w:t>
      </w:r>
      <w:r>
        <w:rPr>
          <w:i/>
          <w:sz w:val="24"/>
        </w:rPr>
        <w:t>эмоционального</w:t>
      </w:r>
      <w:r>
        <w:rPr>
          <w:i/>
          <w:spacing w:val="-57"/>
          <w:sz w:val="24"/>
        </w:rPr>
        <w:t xml:space="preserve"> </w:t>
      </w:r>
      <w:r>
        <w:rPr>
          <w:i/>
          <w:sz w:val="24"/>
        </w:rPr>
        <w:t>благополучия:</w:t>
      </w:r>
    </w:p>
    <w:p w:rsidR="001F3758" w:rsidRDefault="00056B79">
      <w:pPr>
        <w:pStyle w:val="a5"/>
        <w:numPr>
          <w:ilvl w:val="0"/>
          <w:numId w:val="166"/>
        </w:numPr>
        <w:tabs>
          <w:tab w:val="left" w:pos="1850"/>
        </w:tabs>
        <w:ind w:right="1424" w:firstLine="0"/>
        <w:jc w:val="left"/>
        <w:rPr>
          <w:sz w:val="24"/>
        </w:rPr>
      </w:pPr>
      <w:r>
        <w:rPr>
          <w:sz w:val="24"/>
        </w:rPr>
        <w:t>соблюдение</w:t>
      </w:r>
      <w:r>
        <w:rPr>
          <w:spacing w:val="48"/>
          <w:sz w:val="24"/>
        </w:rPr>
        <w:t xml:space="preserve"> </w:t>
      </w:r>
      <w:r>
        <w:rPr>
          <w:sz w:val="24"/>
        </w:rPr>
        <w:t>правил</w:t>
      </w:r>
      <w:r>
        <w:rPr>
          <w:spacing w:val="50"/>
          <w:sz w:val="24"/>
        </w:rPr>
        <w:t xml:space="preserve"> </w:t>
      </w:r>
      <w:r>
        <w:rPr>
          <w:sz w:val="24"/>
        </w:rPr>
        <w:t>здорового</w:t>
      </w:r>
      <w:r>
        <w:rPr>
          <w:spacing w:val="49"/>
          <w:sz w:val="24"/>
        </w:rPr>
        <w:t xml:space="preserve"> </w:t>
      </w:r>
      <w:r>
        <w:rPr>
          <w:sz w:val="24"/>
        </w:rPr>
        <w:t>и</w:t>
      </w:r>
      <w:r>
        <w:rPr>
          <w:spacing w:val="50"/>
          <w:sz w:val="24"/>
        </w:rPr>
        <w:t xml:space="preserve"> </w:t>
      </w:r>
      <w:r>
        <w:rPr>
          <w:sz w:val="24"/>
        </w:rPr>
        <w:t>безопасного</w:t>
      </w:r>
      <w:r>
        <w:rPr>
          <w:spacing w:val="52"/>
          <w:sz w:val="24"/>
        </w:rPr>
        <w:t xml:space="preserve"> </w:t>
      </w:r>
      <w:r>
        <w:rPr>
          <w:sz w:val="24"/>
        </w:rPr>
        <w:t>(для</w:t>
      </w:r>
      <w:r>
        <w:rPr>
          <w:spacing w:val="49"/>
          <w:sz w:val="24"/>
        </w:rPr>
        <w:t xml:space="preserve"> </w:t>
      </w:r>
      <w:r>
        <w:rPr>
          <w:sz w:val="24"/>
        </w:rPr>
        <w:t>себя</w:t>
      </w:r>
      <w:r>
        <w:rPr>
          <w:spacing w:val="50"/>
          <w:sz w:val="24"/>
        </w:rPr>
        <w:t xml:space="preserve"> </w:t>
      </w:r>
      <w:r>
        <w:rPr>
          <w:sz w:val="24"/>
        </w:rPr>
        <w:t>и</w:t>
      </w:r>
      <w:r>
        <w:rPr>
          <w:spacing w:val="49"/>
          <w:sz w:val="24"/>
        </w:rPr>
        <w:t xml:space="preserve"> </w:t>
      </w:r>
      <w:r>
        <w:rPr>
          <w:sz w:val="24"/>
        </w:rPr>
        <w:t>других</w:t>
      </w:r>
      <w:r>
        <w:rPr>
          <w:spacing w:val="50"/>
          <w:sz w:val="24"/>
        </w:rPr>
        <w:t xml:space="preserve"> </w:t>
      </w:r>
      <w:r>
        <w:rPr>
          <w:sz w:val="24"/>
        </w:rPr>
        <w:t>людей)</w:t>
      </w:r>
      <w:r>
        <w:rPr>
          <w:spacing w:val="50"/>
          <w:sz w:val="24"/>
        </w:rPr>
        <w:t xml:space="preserve"> </w:t>
      </w:r>
      <w:r>
        <w:rPr>
          <w:sz w:val="24"/>
        </w:rPr>
        <w:t>образа</w:t>
      </w:r>
      <w:r>
        <w:rPr>
          <w:spacing w:val="-57"/>
          <w:sz w:val="24"/>
        </w:rPr>
        <w:t xml:space="preserve"> </w:t>
      </w:r>
      <w:r>
        <w:rPr>
          <w:sz w:val="24"/>
        </w:rPr>
        <w:t>жизни в окружающей среде</w:t>
      </w:r>
      <w:r>
        <w:rPr>
          <w:spacing w:val="1"/>
          <w:sz w:val="24"/>
        </w:rPr>
        <w:t xml:space="preserve"> </w:t>
      </w:r>
      <w:r>
        <w:rPr>
          <w:sz w:val="24"/>
        </w:rPr>
        <w:t>(в</w:t>
      </w:r>
      <w:r>
        <w:rPr>
          <w:spacing w:val="-1"/>
          <w:sz w:val="24"/>
        </w:rPr>
        <w:t xml:space="preserve"> </w:t>
      </w:r>
      <w:r>
        <w:rPr>
          <w:sz w:val="24"/>
        </w:rPr>
        <w:t>том числе информационной);</w:t>
      </w:r>
    </w:p>
    <w:p w:rsidR="001F3758" w:rsidRDefault="00056B79">
      <w:pPr>
        <w:pStyle w:val="a5"/>
        <w:numPr>
          <w:ilvl w:val="0"/>
          <w:numId w:val="166"/>
        </w:numPr>
        <w:tabs>
          <w:tab w:val="left" w:pos="1796"/>
        </w:tabs>
        <w:ind w:left="1795" w:hanging="140"/>
        <w:jc w:val="left"/>
        <w:rPr>
          <w:sz w:val="24"/>
        </w:rPr>
      </w:pPr>
      <w:r>
        <w:rPr>
          <w:sz w:val="24"/>
        </w:rPr>
        <w:t>бережное</w:t>
      </w:r>
      <w:r>
        <w:rPr>
          <w:spacing w:val="-4"/>
          <w:sz w:val="24"/>
        </w:rPr>
        <w:t xml:space="preserve"> </w:t>
      </w:r>
      <w:r>
        <w:rPr>
          <w:sz w:val="24"/>
        </w:rPr>
        <w:t>отношение</w:t>
      </w:r>
      <w:r>
        <w:rPr>
          <w:spacing w:val="-3"/>
          <w:sz w:val="24"/>
        </w:rPr>
        <w:t xml:space="preserve"> </w:t>
      </w:r>
      <w:r>
        <w:rPr>
          <w:sz w:val="24"/>
        </w:rPr>
        <w:t>к</w:t>
      </w:r>
      <w:r>
        <w:rPr>
          <w:spacing w:val="-3"/>
          <w:sz w:val="24"/>
        </w:rPr>
        <w:t xml:space="preserve"> </w:t>
      </w:r>
      <w:r>
        <w:rPr>
          <w:sz w:val="24"/>
        </w:rPr>
        <w:t>физическому</w:t>
      </w:r>
      <w:r>
        <w:rPr>
          <w:spacing w:val="-3"/>
          <w:sz w:val="24"/>
        </w:rPr>
        <w:t xml:space="preserve"> </w:t>
      </w:r>
      <w:r>
        <w:rPr>
          <w:sz w:val="24"/>
        </w:rPr>
        <w:t>и</w:t>
      </w:r>
      <w:r>
        <w:rPr>
          <w:spacing w:val="-3"/>
          <w:sz w:val="24"/>
        </w:rPr>
        <w:t xml:space="preserve"> </w:t>
      </w:r>
      <w:r>
        <w:rPr>
          <w:sz w:val="24"/>
        </w:rPr>
        <w:t>психическому</w:t>
      </w:r>
      <w:r>
        <w:rPr>
          <w:spacing w:val="-1"/>
          <w:sz w:val="24"/>
        </w:rPr>
        <w:t xml:space="preserve"> </w:t>
      </w:r>
      <w:r>
        <w:rPr>
          <w:sz w:val="24"/>
        </w:rPr>
        <w:t>здоровью.</w:t>
      </w:r>
    </w:p>
    <w:p w:rsidR="001F3758" w:rsidRDefault="00056B79">
      <w:pPr>
        <w:ind w:left="1656"/>
        <w:rPr>
          <w:i/>
          <w:sz w:val="24"/>
        </w:rPr>
      </w:pPr>
      <w:r>
        <w:rPr>
          <w:i/>
          <w:sz w:val="24"/>
        </w:rPr>
        <w:t>Трудовое</w:t>
      </w:r>
      <w:r>
        <w:rPr>
          <w:i/>
          <w:spacing w:val="-4"/>
          <w:sz w:val="24"/>
        </w:rPr>
        <w:t xml:space="preserve"> </w:t>
      </w:r>
      <w:r>
        <w:rPr>
          <w:i/>
          <w:sz w:val="24"/>
        </w:rPr>
        <w:t>воспитание:</w:t>
      </w:r>
    </w:p>
    <w:p w:rsidR="001F3758" w:rsidRDefault="00056B79">
      <w:pPr>
        <w:pStyle w:val="a3"/>
        <w:ind w:right="1251" w:firstLine="109"/>
        <w:jc w:val="left"/>
      </w:pPr>
      <w:r>
        <w:t>осознание</w:t>
      </w:r>
      <w:r>
        <w:rPr>
          <w:spacing w:val="47"/>
        </w:rPr>
        <w:t xml:space="preserve"> </w:t>
      </w:r>
      <w:r>
        <w:t>ценности</w:t>
      </w:r>
      <w:r>
        <w:rPr>
          <w:spacing w:val="48"/>
        </w:rPr>
        <w:t xml:space="preserve"> </w:t>
      </w:r>
      <w:r>
        <w:t>труда</w:t>
      </w:r>
      <w:r>
        <w:rPr>
          <w:spacing w:val="48"/>
        </w:rPr>
        <w:t xml:space="preserve"> </w:t>
      </w:r>
      <w:r>
        <w:t>в</w:t>
      </w:r>
      <w:r>
        <w:rPr>
          <w:spacing w:val="47"/>
        </w:rPr>
        <w:t xml:space="preserve"> </w:t>
      </w:r>
      <w:r>
        <w:t>жизни</w:t>
      </w:r>
      <w:r>
        <w:rPr>
          <w:spacing w:val="48"/>
        </w:rPr>
        <w:t xml:space="preserve"> </w:t>
      </w:r>
      <w:r>
        <w:t>человека</w:t>
      </w:r>
      <w:r>
        <w:rPr>
          <w:spacing w:val="47"/>
        </w:rPr>
        <w:t xml:space="preserve"> </w:t>
      </w:r>
      <w:r>
        <w:t>и</w:t>
      </w:r>
      <w:r>
        <w:rPr>
          <w:spacing w:val="45"/>
        </w:rPr>
        <w:t xml:space="preserve"> </w:t>
      </w:r>
      <w:r>
        <w:t>общества,</w:t>
      </w:r>
      <w:r>
        <w:rPr>
          <w:spacing w:val="48"/>
        </w:rPr>
        <w:t xml:space="preserve"> </w:t>
      </w:r>
      <w:r>
        <w:t>бережное</w:t>
      </w:r>
      <w:r>
        <w:rPr>
          <w:spacing w:val="48"/>
        </w:rPr>
        <w:t xml:space="preserve"> </w:t>
      </w:r>
      <w:r>
        <w:t>отношение</w:t>
      </w:r>
      <w:r>
        <w:rPr>
          <w:spacing w:val="47"/>
        </w:rPr>
        <w:t xml:space="preserve"> </w:t>
      </w:r>
      <w:r>
        <w:t>к</w:t>
      </w:r>
      <w:r>
        <w:rPr>
          <w:spacing w:val="-57"/>
        </w:rPr>
        <w:t xml:space="preserve"> </w:t>
      </w:r>
      <w:r>
        <w:t>результатам</w:t>
      </w:r>
      <w:r>
        <w:rPr>
          <w:spacing w:val="2"/>
        </w:rPr>
        <w:t xml:space="preserve"> </w:t>
      </w:r>
      <w:r>
        <w:t>труда,</w:t>
      </w:r>
      <w:r>
        <w:rPr>
          <w:spacing w:val="1"/>
        </w:rPr>
        <w:t xml:space="preserve"> </w:t>
      </w:r>
      <w:r>
        <w:t>интерес к</w:t>
      </w:r>
      <w:r>
        <w:rPr>
          <w:spacing w:val="1"/>
        </w:rPr>
        <w:t xml:space="preserve"> </w:t>
      </w:r>
      <w:r>
        <w:t>различным профессиям.</w:t>
      </w:r>
    </w:p>
    <w:p w:rsidR="001F3758" w:rsidRDefault="00056B79">
      <w:pPr>
        <w:ind w:left="1656"/>
        <w:rPr>
          <w:i/>
          <w:sz w:val="24"/>
        </w:rPr>
      </w:pPr>
      <w:r>
        <w:rPr>
          <w:i/>
          <w:sz w:val="24"/>
        </w:rPr>
        <w:t>Экологическое</w:t>
      </w:r>
      <w:r>
        <w:rPr>
          <w:i/>
          <w:spacing w:val="-4"/>
          <w:sz w:val="24"/>
        </w:rPr>
        <w:t xml:space="preserve"> </w:t>
      </w:r>
      <w:r>
        <w:rPr>
          <w:i/>
          <w:sz w:val="24"/>
        </w:rPr>
        <w:t>воспитание:</w:t>
      </w:r>
    </w:p>
    <w:p w:rsidR="007314F9" w:rsidRDefault="007314F9" w:rsidP="007314F9">
      <w:pPr>
        <w:pStyle w:val="a5"/>
        <w:numPr>
          <w:ilvl w:val="0"/>
          <w:numId w:val="166"/>
        </w:numPr>
        <w:tabs>
          <w:tab w:val="left" w:pos="1796"/>
        </w:tabs>
        <w:spacing w:before="70"/>
        <w:ind w:left="1795" w:hanging="140"/>
        <w:jc w:val="left"/>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природе;</w:t>
      </w:r>
    </w:p>
    <w:p w:rsidR="007314F9" w:rsidRDefault="007314F9" w:rsidP="007314F9">
      <w:pPr>
        <w:pStyle w:val="a5"/>
        <w:numPr>
          <w:ilvl w:val="0"/>
          <w:numId w:val="166"/>
        </w:numPr>
        <w:tabs>
          <w:tab w:val="left" w:pos="1856"/>
        </w:tabs>
        <w:ind w:left="1855" w:hanging="200"/>
        <w:jc w:val="left"/>
        <w:rPr>
          <w:sz w:val="24"/>
        </w:rPr>
      </w:pPr>
      <w:r>
        <w:rPr>
          <w:sz w:val="24"/>
        </w:rPr>
        <w:t>неприятие</w:t>
      </w:r>
      <w:r>
        <w:rPr>
          <w:spacing w:val="-4"/>
          <w:sz w:val="24"/>
        </w:rPr>
        <w:t xml:space="preserve"> </w:t>
      </w:r>
      <w:r>
        <w:rPr>
          <w:sz w:val="24"/>
        </w:rPr>
        <w:t>действий,</w:t>
      </w:r>
      <w:r>
        <w:rPr>
          <w:spacing w:val="-2"/>
          <w:sz w:val="24"/>
        </w:rPr>
        <w:t xml:space="preserve"> </w:t>
      </w:r>
      <w:r>
        <w:rPr>
          <w:sz w:val="24"/>
        </w:rPr>
        <w:t>приносящих</w:t>
      </w:r>
      <w:r>
        <w:rPr>
          <w:spacing w:val="-1"/>
          <w:sz w:val="24"/>
        </w:rPr>
        <w:t xml:space="preserve"> </w:t>
      </w:r>
      <w:r>
        <w:rPr>
          <w:sz w:val="24"/>
        </w:rPr>
        <w:t>ей</w:t>
      </w:r>
      <w:r>
        <w:rPr>
          <w:spacing w:val="-6"/>
          <w:sz w:val="24"/>
        </w:rPr>
        <w:t xml:space="preserve"> </w:t>
      </w:r>
      <w:r>
        <w:rPr>
          <w:sz w:val="24"/>
        </w:rPr>
        <w:t>вред.</w:t>
      </w:r>
    </w:p>
    <w:p w:rsidR="007314F9" w:rsidRDefault="007314F9" w:rsidP="007314F9">
      <w:pPr>
        <w:ind w:left="1656"/>
        <w:rPr>
          <w:i/>
          <w:sz w:val="24"/>
        </w:rPr>
      </w:pPr>
      <w:r>
        <w:rPr>
          <w:i/>
          <w:sz w:val="24"/>
        </w:rPr>
        <w:t>Формирование</w:t>
      </w:r>
      <w:r>
        <w:rPr>
          <w:i/>
          <w:spacing w:val="-4"/>
          <w:sz w:val="24"/>
        </w:rPr>
        <w:t xml:space="preserve"> </w:t>
      </w:r>
      <w:r>
        <w:rPr>
          <w:i/>
          <w:sz w:val="24"/>
        </w:rPr>
        <w:t>представлений</w:t>
      </w:r>
      <w:r>
        <w:rPr>
          <w:i/>
          <w:spacing w:val="-3"/>
          <w:sz w:val="24"/>
        </w:rPr>
        <w:t xml:space="preserve"> </w:t>
      </w:r>
      <w:r>
        <w:rPr>
          <w:i/>
          <w:sz w:val="24"/>
        </w:rPr>
        <w:t>о</w:t>
      </w:r>
      <w:r>
        <w:rPr>
          <w:i/>
          <w:spacing w:val="-3"/>
          <w:sz w:val="24"/>
        </w:rPr>
        <w:t xml:space="preserve"> </w:t>
      </w:r>
      <w:r>
        <w:rPr>
          <w:i/>
          <w:sz w:val="24"/>
        </w:rPr>
        <w:t>ценности</w:t>
      </w:r>
      <w:r>
        <w:rPr>
          <w:i/>
          <w:spacing w:val="-2"/>
          <w:sz w:val="24"/>
        </w:rPr>
        <w:t xml:space="preserve"> </w:t>
      </w:r>
      <w:r>
        <w:rPr>
          <w:i/>
          <w:sz w:val="24"/>
        </w:rPr>
        <w:t>научного</w:t>
      </w:r>
      <w:r>
        <w:rPr>
          <w:i/>
          <w:spacing w:val="-3"/>
          <w:sz w:val="24"/>
        </w:rPr>
        <w:t xml:space="preserve"> </w:t>
      </w:r>
      <w:r>
        <w:rPr>
          <w:i/>
          <w:sz w:val="24"/>
        </w:rPr>
        <w:t>познания:</w:t>
      </w:r>
    </w:p>
    <w:p w:rsidR="007314F9" w:rsidRDefault="007314F9" w:rsidP="007314F9">
      <w:pPr>
        <w:pStyle w:val="a5"/>
        <w:numPr>
          <w:ilvl w:val="0"/>
          <w:numId w:val="166"/>
        </w:numPr>
        <w:tabs>
          <w:tab w:val="left" w:pos="1796"/>
        </w:tabs>
        <w:ind w:left="1795" w:hanging="140"/>
        <w:jc w:val="left"/>
        <w:rPr>
          <w:sz w:val="24"/>
        </w:rPr>
      </w:pP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4"/>
          <w:sz w:val="24"/>
        </w:rPr>
        <w:t xml:space="preserve"> </w:t>
      </w:r>
      <w:r>
        <w:rPr>
          <w:sz w:val="24"/>
        </w:rPr>
        <w:t>научной</w:t>
      </w:r>
      <w:r>
        <w:rPr>
          <w:spacing w:val="-1"/>
          <w:sz w:val="24"/>
        </w:rPr>
        <w:t xml:space="preserve"> </w:t>
      </w:r>
      <w:r>
        <w:rPr>
          <w:sz w:val="24"/>
        </w:rPr>
        <w:t>картине</w:t>
      </w:r>
      <w:r>
        <w:rPr>
          <w:spacing w:val="-3"/>
          <w:sz w:val="24"/>
        </w:rPr>
        <w:t xml:space="preserve"> </w:t>
      </w:r>
      <w:r>
        <w:rPr>
          <w:sz w:val="24"/>
        </w:rPr>
        <w:t>мира;</w:t>
      </w:r>
    </w:p>
    <w:p w:rsidR="007314F9" w:rsidRDefault="007314F9" w:rsidP="007314F9">
      <w:pPr>
        <w:pStyle w:val="a5"/>
        <w:numPr>
          <w:ilvl w:val="0"/>
          <w:numId w:val="166"/>
        </w:numPr>
        <w:tabs>
          <w:tab w:val="left" w:pos="2063"/>
          <w:tab w:val="left" w:pos="2064"/>
        </w:tabs>
        <w:ind w:right="1415" w:firstLine="0"/>
        <w:jc w:val="left"/>
        <w:rPr>
          <w:sz w:val="24"/>
        </w:rPr>
      </w:pPr>
      <w:r>
        <w:rPr>
          <w:sz w:val="24"/>
        </w:rPr>
        <w:t>познавательные</w:t>
      </w:r>
      <w:r>
        <w:rPr>
          <w:spacing w:val="39"/>
          <w:sz w:val="24"/>
        </w:rPr>
        <w:t xml:space="preserve"> </w:t>
      </w:r>
      <w:r>
        <w:rPr>
          <w:sz w:val="24"/>
        </w:rPr>
        <w:t>интересы,</w:t>
      </w:r>
      <w:r>
        <w:rPr>
          <w:spacing w:val="39"/>
          <w:sz w:val="24"/>
        </w:rPr>
        <w:t xml:space="preserve"> </w:t>
      </w:r>
      <w:r>
        <w:rPr>
          <w:sz w:val="24"/>
        </w:rPr>
        <w:t>активность,</w:t>
      </w:r>
      <w:r>
        <w:rPr>
          <w:spacing w:val="39"/>
          <w:sz w:val="24"/>
        </w:rPr>
        <w:t xml:space="preserve"> </w:t>
      </w:r>
      <w:r>
        <w:rPr>
          <w:sz w:val="24"/>
        </w:rPr>
        <w:t>инициативность,</w:t>
      </w:r>
      <w:r>
        <w:rPr>
          <w:spacing w:val="39"/>
          <w:sz w:val="24"/>
        </w:rPr>
        <w:t xml:space="preserve"> </w:t>
      </w:r>
      <w:r>
        <w:rPr>
          <w:sz w:val="24"/>
        </w:rPr>
        <w:t>любознательность</w:t>
      </w:r>
      <w:r>
        <w:rPr>
          <w:spacing w:val="40"/>
          <w:sz w:val="24"/>
        </w:rPr>
        <w:t xml:space="preserve"> </w:t>
      </w:r>
      <w:r>
        <w:rPr>
          <w:sz w:val="24"/>
        </w:rPr>
        <w:t>и</w:t>
      </w:r>
      <w:r>
        <w:rPr>
          <w:spacing w:val="-57"/>
          <w:sz w:val="24"/>
        </w:rPr>
        <w:t xml:space="preserve"> </w:t>
      </w:r>
      <w:r>
        <w:rPr>
          <w:sz w:val="24"/>
        </w:rPr>
        <w:t>самостоятельность</w:t>
      </w:r>
      <w:r>
        <w:rPr>
          <w:spacing w:val="3"/>
          <w:sz w:val="24"/>
        </w:rPr>
        <w:t xml:space="preserve"> </w:t>
      </w:r>
      <w:r>
        <w:rPr>
          <w:sz w:val="24"/>
        </w:rPr>
        <w:t>в</w:t>
      </w:r>
      <w:r>
        <w:rPr>
          <w:spacing w:val="-2"/>
          <w:sz w:val="24"/>
        </w:rPr>
        <w:t xml:space="preserve"> </w:t>
      </w:r>
      <w:r>
        <w:rPr>
          <w:sz w:val="24"/>
        </w:rPr>
        <w:t>познании.</w:t>
      </w:r>
    </w:p>
    <w:p w:rsidR="007314F9" w:rsidRDefault="007314F9" w:rsidP="007314F9">
      <w:pPr>
        <w:pStyle w:val="a3"/>
        <w:jc w:val="left"/>
      </w:pPr>
      <w:r>
        <w:t>МЕТАПРЕДМЕТНЫЕ</w:t>
      </w:r>
      <w:r>
        <w:rPr>
          <w:spacing w:val="-7"/>
        </w:rPr>
        <w:t xml:space="preserve"> </w:t>
      </w:r>
      <w:r>
        <w:t>РЕЗУЛЬТАТЫ</w:t>
      </w:r>
    </w:p>
    <w:p w:rsidR="007314F9" w:rsidRDefault="007314F9" w:rsidP="007314F9">
      <w:pPr>
        <w:pStyle w:val="21"/>
      </w:pPr>
      <w:r>
        <w:t>Познавательные</w:t>
      </w:r>
    </w:p>
    <w:p w:rsidR="007314F9" w:rsidRDefault="007314F9" w:rsidP="007314F9">
      <w:pPr>
        <w:pStyle w:val="a5"/>
        <w:numPr>
          <w:ilvl w:val="0"/>
          <w:numId w:val="158"/>
        </w:numPr>
        <w:tabs>
          <w:tab w:val="left" w:pos="1916"/>
        </w:tabs>
        <w:rPr>
          <w:i/>
          <w:sz w:val="24"/>
        </w:rPr>
      </w:pPr>
      <w:r>
        <w:rPr>
          <w:i/>
          <w:sz w:val="24"/>
        </w:rPr>
        <w:t>базовые</w:t>
      </w:r>
      <w:r>
        <w:rPr>
          <w:i/>
          <w:spacing w:val="-3"/>
          <w:sz w:val="24"/>
        </w:rPr>
        <w:t xml:space="preserve"> </w:t>
      </w:r>
      <w:r>
        <w:rPr>
          <w:i/>
          <w:sz w:val="24"/>
        </w:rPr>
        <w:t>логические</w:t>
      </w:r>
      <w:r>
        <w:rPr>
          <w:i/>
          <w:spacing w:val="-3"/>
          <w:sz w:val="24"/>
        </w:rPr>
        <w:t xml:space="preserve"> </w:t>
      </w:r>
      <w:r>
        <w:rPr>
          <w:i/>
          <w:sz w:val="24"/>
        </w:rPr>
        <w:t>действия:</w:t>
      </w:r>
    </w:p>
    <w:p w:rsidR="007314F9" w:rsidRDefault="007314F9" w:rsidP="007314F9">
      <w:pPr>
        <w:pStyle w:val="a3"/>
        <w:jc w:val="left"/>
      </w:pPr>
      <w:r>
        <w:t>-сравнивать</w:t>
      </w:r>
      <w:r>
        <w:rPr>
          <w:spacing w:val="44"/>
        </w:rPr>
        <w:t xml:space="preserve"> </w:t>
      </w:r>
      <w:r>
        <w:t>объекты</w:t>
      </w:r>
      <w:r>
        <w:rPr>
          <w:spacing w:val="43"/>
        </w:rPr>
        <w:t xml:space="preserve"> </w:t>
      </w:r>
      <w:r>
        <w:t>окружающего</w:t>
      </w:r>
      <w:r>
        <w:rPr>
          <w:spacing w:val="41"/>
        </w:rPr>
        <w:t xml:space="preserve"> </w:t>
      </w:r>
      <w:r>
        <w:t>мира,</w:t>
      </w:r>
      <w:r>
        <w:rPr>
          <w:spacing w:val="42"/>
        </w:rPr>
        <w:t xml:space="preserve"> </w:t>
      </w:r>
      <w:r>
        <w:t>устанавливать</w:t>
      </w:r>
      <w:r>
        <w:rPr>
          <w:spacing w:val="45"/>
        </w:rPr>
        <w:t xml:space="preserve"> </w:t>
      </w:r>
      <w:r>
        <w:t>основания</w:t>
      </w:r>
      <w:r>
        <w:rPr>
          <w:spacing w:val="43"/>
        </w:rPr>
        <w:t xml:space="preserve"> </w:t>
      </w:r>
      <w:r>
        <w:t>для</w:t>
      </w:r>
      <w:r>
        <w:rPr>
          <w:spacing w:val="40"/>
        </w:rPr>
        <w:t xml:space="preserve"> </w:t>
      </w:r>
      <w:r>
        <w:t>сравнения,</w:t>
      </w:r>
      <w:r>
        <w:rPr>
          <w:spacing w:val="-57"/>
        </w:rPr>
        <w:t xml:space="preserve"> </w:t>
      </w:r>
      <w:r>
        <w:t>устанавливать</w:t>
      </w:r>
      <w:r>
        <w:rPr>
          <w:spacing w:val="3"/>
        </w:rPr>
        <w:t xml:space="preserve"> </w:t>
      </w:r>
      <w:r>
        <w:t>аналогии;</w:t>
      </w:r>
    </w:p>
    <w:p w:rsidR="007314F9" w:rsidRDefault="007314F9" w:rsidP="007314F9">
      <w:pPr>
        <w:pStyle w:val="a5"/>
        <w:numPr>
          <w:ilvl w:val="0"/>
          <w:numId w:val="166"/>
        </w:numPr>
        <w:tabs>
          <w:tab w:val="left" w:pos="1796"/>
        </w:tabs>
        <w:ind w:left="1795" w:hanging="140"/>
        <w:jc w:val="left"/>
        <w:rPr>
          <w:sz w:val="24"/>
        </w:rPr>
      </w:pPr>
      <w:r>
        <w:rPr>
          <w:sz w:val="24"/>
        </w:rPr>
        <w:t>объединять</w:t>
      </w:r>
      <w:r>
        <w:rPr>
          <w:spacing w:val="-1"/>
          <w:sz w:val="24"/>
        </w:rPr>
        <w:t xml:space="preserve"> </w:t>
      </w:r>
      <w:r>
        <w:rPr>
          <w:sz w:val="24"/>
        </w:rPr>
        <w:t>части</w:t>
      </w:r>
      <w:r>
        <w:rPr>
          <w:spacing w:val="-3"/>
          <w:sz w:val="24"/>
        </w:rPr>
        <w:t xml:space="preserve"> </w:t>
      </w:r>
      <w:r>
        <w:rPr>
          <w:sz w:val="24"/>
        </w:rPr>
        <w:t>объекта</w:t>
      </w:r>
      <w:r>
        <w:rPr>
          <w:spacing w:val="-1"/>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определённому</w:t>
      </w:r>
      <w:r>
        <w:rPr>
          <w:spacing w:val="-3"/>
          <w:sz w:val="24"/>
        </w:rPr>
        <w:t xml:space="preserve"> </w:t>
      </w:r>
      <w:r>
        <w:rPr>
          <w:sz w:val="24"/>
        </w:rPr>
        <w:t>признаку;</w:t>
      </w:r>
    </w:p>
    <w:p w:rsidR="007314F9" w:rsidRDefault="007314F9" w:rsidP="007314F9">
      <w:pPr>
        <w:pStyle w:val="a3"/>
        <w:tabs>
          <w:tab w:val="left" w:pos="3159"/>
          <w:tab w:val="left" w:pos="4930"/>
          <w:tab w:val="left" w:pos="6029"/>
          <w:tab w:val="left" w:pos="6656"/>
          <w:tab w:val="left" w:pos="8569"/>
        </w:tabs>
        <w:ind w:right="1419"/>
        <w:jc w:val="left"/>
      </w:pPr>
      <w:r>
        <w:t>-определять</w:t>
      </w:r>
      <w:r>
        <w:tab/>
        <w:t>существенный</w:t>
      </w:r>
      <w:r>
        <w:tab/>
        <w:t>признак</w:t>
      </w:r>
      <w:r>
        <w:tab/>
        <w:t>для</w:t>
      </w:r>
      <w:r>
        <w:tab/>
        <w:t>классификации,</w:t>
      </w:r>
      <w:r>
        <w:tab/>
      </w:r>
      <w:r>
        <w:rPr>
          <w:spacing w:val="-1"/>
        </w:rPr>
        <w:t>классифицировать</w:t>
      </w:r>
      <w:r>
        <w:rPr>
          <w:spacing w:val="-57"/>
        </w:rPr>
        <w:t xml:space="preserve"> </w:t>
      </w:r>
      <w:r>
        <w:t>предложенные объекты;</w:t>
      </w:r>
    </w:p>
    <w:p w:rsidR="007314F9" w:rsidRDefault="007314F9" w:rsidP="007314F9">
      <w:pPr>
        <w:pStyle w:val="a5"/>
        <w:numPr>
          <w:ilvl w:val="0"/>
          <w:numId w:val="166"/>
        </w:numPr>
        <w:tabs>
          <w:tab w:val="left" w:pos="1848"/>
        </w:tabs>
        <w:ind w:right="1414" w:firstLine="0"/>
        <w:jc w:val="left"/>
        <w:rPr>
          <w:sz w:val="24"/>
        </w:rPr>
      </w:pPr>
      <w:r>
        <w:rPr>
          <w:sz w:val="24"/>
        </w:rPr>
        <w:t>находить</w:t>
      </w:r>
      <w:r>
        <w:rPr>
          <w:spacing w:val="49"/>
          <w:sz w:val="24"/>
        </w:rPr>
        <w:t xml:space="preserve"> </w:t>
      </w:r>
      <w:r>
        <w:rPr>
          <w:sz w:val="24"/>
        </w:rPr>
        <w:t>закономерности</w:t>
      </w:r>
      <w:r>
        <w:rPr>
          <w:spacing w:val="49"/>
          <w:sz w:val="24"/>
        </w:rPr>
        <w:t xml:space="preserve"> </w:t>
      </w:r>
      <w:r>
        <w:rPr>
          <w:sz w:val="24"/>
        </w:rPr>
        <w:t>и</w:t>
      </w:r>
      <w:r>
        <w:rPr>
          <w:spacing w:val="48"/>
          <w:sz w:val="24"/>
        </w:rPr>
        <w:t xml:space="preserve"> </w:t>
      </w:r>
      <w:r>
        <w:rPr>
          <w:sz w:val="24"/>
        </w:rPr>
        <w:t>противоречия</w:t>
      </w:r>
      <w:r>
        <w:rPr>
          <w:spacing w:val="49"/>
          <w:sz w:val="24"/>
        </w:rPr>
        <w:t xml:space="preserve"> </w:t>
      </w:r>
      <w:r>
        <w:rPr>
          <w:sz w:val="24"/>
        </w:rPr>
        <w:t>в</w:t>
      </w:r>
      <w:r>
        <w:rPr>
          <w:spacing w:val="47"/>
          <w:sz w:val="24"/>
        </w:rPr>
        <w:t xml:space="preserve"> </w:t>
      </w:r>
      <w:r>
        <w:rPr>
          <w:sz w:val="24"/>
        </w:rPr>
        <w:t>рассматриваемых</w:t>
      </w:r>
      <w:r>
        <w:rPr>
          <w:spacing w:val="49"/>
          <w:sz w:val="24"/>
        </w:rPr>
        <w:t xml:space="preserve"> </w:t>
      </w:r>
      <w:r>
        <w:rPr>
          <w:sz w:val="24"/>
        </w:rPr>
        <w:t>фактах,</w:t>
      </w:r>
      <w:r>
        <w:rPr>
          <w:spacing w:val="49"/>
          <w:sz w:val="24"/>
        </w:rPr>
        <w:t xml:space="preserve"> </w:t>
      </w:r>
      <w:r>
        <w:rPr>
          <w:sz w:val="24"/>
        </w:rPr>
        <w:t>данных</w:t>
      </w:r>
      <w:r>
        <w:rPr>
          <w:spacing w:val="47"/>
          <w:sz w:val="24"/>
        </w:rPr>
        <w:t xml:space="preserve"> </w:t>
      </w:r>
      <w:r>
        <w:rPr>
          <w:sz w:val="24"/>
        </w:rPr>
        <w:t>и</w:t>
      </w:r>
      <w:r>
        <w:rPr>
          <w:spacing w:val="-57"/>
          <w:sz w:val="24"/>
        </w:rPr>
        <w:t xml:space="preserve"> </w:t>
      </w:r>
      <w:r>
        <w:rPr>
          <w:sz w:val="24"/>
        </w:rPr>
        <w:t>наблюдениях</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предложенного педагогическим</w:t>
      </w:r>
      <w:r>
        <w:rPr>
          <w:spacing w:val="1"/>
          <w:sz w:val="24"/>
        </w:rPr>
        <w:t xml:space="preserve"> </w:t>
      </w:r>
      <w:r>
        <w:rPr>
          <w:sz w:val="24"/>
        </w:rPr>
        <w:t>работником</w:t>
      </w:r>
      <w:r>
        <w:rPr>
          <w:spacing w:val="-1"/>
          <w:sz w:val="24"/>
        </w:rPr>
        <w:t xml:space="preserve"> </w:t>
      </w:r>
      <w:r>
        <w:rPr>
          <w:sz w:val="24"/>
        </w:rPr>
        <w:t>алгоритма;</w:t>
      </w:r>
    </w:p>
    <w:p w:rsidR="007314F9" w:rsidRDefault="007314F9" w:rsidP="007314F9">
      <w:pPr>
        <w:pStyle w:val="a5"/>
        <w:numPr>
          <w:ilvl w:val="0"/>
          <w:numId w:val="166"/>
        </w:numPr>
        <w:tabs>
          <w:tab w:val="left" w:pos="1826"/>
        </w:tabs>
        <w:ind w:right="1415" w:firstLine="0"/>
        <w:jc w:val="left"/>
        <w:rPr>
          <w:sz w:val="24"/>
        </w:rPr>
      </w:pPr>
      <w:r>
        <w:rPr>
          <w:sz w:val="24"/>
        </w:rPr>
        <w:t>выявлять</w:t>
      </w:r>
      <w:r>
        <w:rPr>
          <w:spacing w:val="24"/>
          <w:sz w:val="24"/>
        </w:rPr>
        <w:t xml:space="preserve"> </w:t>
      </w:r>
      <w:r>
        <w:rPr>
          <w:sz w:val="24"/>
        </w:rPr>
        <w:t>недостаток</w:t>
      </w:r>
      <w:r>
        <w:rPr>
          <w:spacing w:val="25"/>
          <w:sz w:val="24"/>
        </w:rPr>
        <w:t xml:space="preserve"> </w:t>
      </w:r>
      <w:r>
        <w:rPr>
          <w:sz w:val="24"/>
        </w:rPr>
        <w:t>информации</w:t>
      </w:r>
      <w:r>
        <w:rPr>
          <w:spacing w:val="25"/>
          <w:sz w:val="24"/>
        </w:rPr>
        <w:t xml:space="preserve"> </w:t>
      </w:r>
      <w:r>
        <w:rPr>
          <w:sz w:val="24"/>
        </w:rPr>
        <w:t>для</w:t>
      </w:r>
      <w:r>
        <w:rPr>
          <w:spacing w:val="24"/>
          <w:sz w:val="24"/>
        </w:rPr>
        <w:t xml:space="preserve"> </w:t>
      </w:r>
      <w:r>
        <w:rPr>
          <w:sz w:val="24"/>
        </w:rPr>
        <w:t>решения</w:t>
      </w:r>
      <w:r>
        <w:rPr>
          <w:spacing w:val="26"/>
          <w:sz w:val="24"/>
        </w:rPr>
        <w:t xml:space="preserve"> </w:t>
      </w:r>
      <w:r>
        <w:rPr>
          <w:sz w:val="24"/>
        </w:rPr>
        <w:t>учебной</w:t>
      </w:r>
      <w:r>
        <w:rPr>
          <w:spacing w:val="26"/>
          <w:sz w:val="24"/>
        </w:rPr>
        <w:t xml:space="preserve"> </w:t>
      </w:r>
      <w:r>
        <w:rPr>
          <w:sz w:val="24"/>
        </w:rPr>
        <w:t>(практической)</w:t>
      </w:r>
      <w:r>
        <w:rPr>
          <w:spacing w:val="26"/>
          <w:sz w:val="24"/>
        </w:rPr>
        <w:t xml:space="preserve"> </w:t>
      </w:r>
      <w:r>
        <w:rPr>
          <w:sz w:val="24"/>
        </w:rPr>
        <w:t>задачи</w:t>
      </w:r>
      <w:r>
        <w:rPr>
          <w:spacing w:val="24"/>
          <w:sz w:val="24"/>
        </w:rPr>
        <w:t xml:space="preserve"> </w:t>
      </w:r>
      <w:r>
        <w:rPr>
          <w:sz w:val="24"/>
        </w:rPr>
        <w:t>на</w:t>
      </w:r>
      <w:r>
        <w:rPr>
          <w:spacing w:val="-57"/>
          <w:sz w:val="24"/>
        </w:rPr>
        <w:t xml:space="preserve"> </w:t>
      </w:r>
      <w:r>
        <w:rPr>
          <w:sz w:val="24"/>
        </w:rPr>
        <w:t>основе предложенного</w:t>
      </w:r>
      <w:r>
        <w:rPr>
          <w:spacing w:val="1"/>
          <w:sz w:val="24"/>
        </w:rPr>
        <w:t xml:space="preserve"> </w:t>
      </w:r>
      <w:r>
        <w:rPr>
          <w:sz w:val="24"/>
        </w:rPr>
        <w:t>алгоритма;</w:t>
      </w:r>
    </w:p>
    <w:p w:rsidR="007314F9" w:rsidRDefault="007314F9" w:rsidP="007314F9">
      <w:pPr>
        <w:pStyle w:val="a5"/>
        <w:numPr>
          <w:ilvl w:val="0"/>
          <w:numId w:val="166"/>
        </w:numPr>
        <w:tabs>
          <w:tab w:val="left" w:pos="1997"/>
          <w:tab w:val="left" w:pos="1998"/>
          <w:tab w:val="left" w:pos="3726"/>
          <w:tab w:val="left" w:pos="6478"/>
          <w:tab w:val="left" w:pos="7292"/>
          <w:tab w:val="left" w:pos="7667"/>
          <w:tab w:val="left" w:pos="9041"/>
        </w:tabs>
        <w:ind w:right="1415" w:firstLine="0"/>
        <w:jc w:val="left"/>
        <w:rPr>
          <w:sz w:val="24"/>
        </w:rPr>
      </w:pPr>
      <w:r>
        <w:rPr>
          <w:sz w:val="24"/>
        </w:rPr>
        <w:t>устанавливать</w:t>
      </w:r>
      <w:r>
        <w:rPr>
          <w:sz w:val="24"/>
        </w:rPr>
        <w:tab/>
        <w:t>причинно-следственные</w:t>
      </w:r>
      <w:r>
        <w:rPr>
          <w:sz w:val="24"/>
        </w:rPr>
        <w:tab/>
        <w:t>связи</w:t>
      </w:r>
      <w:r>
        <w:rPr>
          <w:sz w:val="24"/>
        </w:rPr>
        <w:tab/>
        <w:t>в</w:t>
      </w:r>
      <w:r>
        <w:rPr>
          <w:sz w:val="24"/>
        </w:rPr>
        <w:tab/>
        <w:t>ситуациях,</w:t>
      </w:r>
      <w:r>
        <w:rPr>
          <w:sz w:val="24"/>
        </w:rPr>
        <w:tab/>
      </w:r>
      <w:r>
        <w:rPr>
          <w:spacing w:val="-1"/>
          <w:sz w:val="24"/>
        </w:rPr>
        <w:t>поддающихся</w:t>
      </w:r>
      <w:r>
        <w:rPr>
          <w:spacing w:val="-57"/>
          <w:sz w:val="24"/>
        </w:rPr>
        <w:t xml:space="preserve"> </w:t>
      </w:r>
      <w:r>
        <w:rPr>
          <w:sz w:val="24"/>
        </w:rPr>
        <w:t>непосредственному</w:t>
      </w:r>
      <w:r>
        <w:rPr>
          <w:spacing w:val="1"/>
          <w:sz w:val="24"/>
        </w:rPr>
        <w:t xml:space="preserve"> </w:t>
      </w:r>
      <w:r>
        <w:rPr>
          <w:sz w:val="24"/>
        </w:rPr>
        <w:t>наблюдению</w:t>
      </w:r>
      <w:r>
        <w:rPr>
          <w:spacing w:val="-1"/>
          <w:sz w:val="24"/>
        </w:rPr>
        <w:t xml:space="preserve"> </w:t>
      </w:r>
      <w:r>
        <w:rPr>
          <w:sz w:val="24"/>
        </w:rPr>
        <w:t>или знакомых по</w:t>
      </w:r>
      <w:r>
        <w:rPr>
          <w:spacing w:val="-1"/>
          <w:sz w:val="24"/>
        </w:rPr>
        <w:t xml:space="preserve"> </w:t>
      </w:r>
      <w:r>
        <w:rPr>
          <w:sz w:val="24"/>
        </w:rPr>
        <w:t>опыту,</w:t>
      </w:r>
      <w:r>
        <w:rPr>
          <w:spacing w:val="-1"/>
          <w:sz w:val="24"/>
        </w:rPr>
        <w:t xml:space="preserve"> </w:t>
      </w:r>
      <w:r>
        <w:rPr>
          <w:sz w:val="24"/>
        </w:rPr>
        <w:t>делать</w:t>
      </w:r>
      <w:r>
        <w:rPr>
          <w:spacing w:val="1"/>
          <w:sz w:val="24"/>
        </w:rPr>
        <w:t xml:space="preserve"> </w:t>
      </w:r>
      <w:r>
        <w:rPr>
          <w:sz w:val="24"/>
        </w:rPr>
        <w:t>выводы;</w:t>
      </w:r>
    </w:p>
    <w:p w:rsidR="007314F9" w:rsidRDefault="007314F9" w:rsidP="007314F9">
      <w:pPr>
        <w:pStyle w:val="a5"/>
        <w:numPr>
          <w:ilvl w:val="0"/>
          <w:numId w:val="158"/>
        </w:numPr>
        <w:tabs>
          <w:tab w:val="left" w:pos="1916"/>
        </w:tabs>
        <w:rPr>
          <w:i/>
          <w:sz w:val="24"/>
        </w:rPr>
      </w:pPr>
      <w:r>
        <w:rPr>
          <w:i/>
          <w:sz w:val="24"/>
        </w:rPr>
        <w:t>базовые</w:t>
      </w:r>
      <w:r>
        <w:rPr>
          <w:i/>
          <w:spacing w:val="-4"/>
          <w:sz w:val="24"/>
        </w:rPr>
        <w:t xml:space="preserve"> </w:t>
      </w:r>
      <w:r>
        <w:rPr>
          <w:i/>
          <w:sz w:val="24"/>
        </w:rPr>
        <w:t>исследовательские</w:t>
      </w:r>
      <w:r>
        <w:rPr>
          <w:i/>
          <w:spacing w:val="-4"/>
          <w:sz w:val="24"/>
        </w:rPr>
        <w:t xml:space="preserve"> </w:t>
      </w:r>
      <w:r>
        <w:rPr>
          <w:i/>
          <w:sz w:val="24"/>
        </w:rPr>
        <w:t>действия:</w:t>
      </w:r>
    </w:p>
    <w:p w:rsidR="007314F9" w:rsidRDefault="007314F9" w:rsidP="007314F9">
      <w:pPr>
        <w:pStyle w:val="a5"/>
        <w:numPr>
          <w:ilvl w:val="0"/>
          <w:numId w:val="166"/>
        </w:numPr>
        <w:tabs>
          <w:tab w:val="left" w:pos="1802"/>
        </w:tabs>
        <w:ind w:right="1421" w:firstLine="0"/>
        <w:rPr>
          <w:sz w:val="24"/>
        </w:rPr>
      </w:pPr>
      <w:r>
        <w:rPr>
          <w:sz w:val="24"/>
        </w:rPr>
        <w:t>определять разрыв между реальным и желательным состоянием объекта (ситуации)</w:t>
      </w:r>
      <w:r>
        <w:rPr>
          <w:spacing w:val="-57"/>
          <w:sz w:val="24"/>
        </w:rPr>
        <w:t xml:space="preserve"> </w:t>
      </w:r>
      <w:r>
        <w:rPr>
          <w:sz w:val="24"/>
        </w:rPr>
        <w:t>на основе</w:t>
      </w:r>
      <w:r>
        <w:rPr>
          <w:spacing w:val="-2"/>
          <w:sz w:val="24"/>
        </w:rPr>
        <w:t xml:space="preserve"> </w:t>
      </w:r>
      <w:r>
        <w:rPr>
          <w:sz w:val="24"/>
        </w:rPr>
        <w:t>предложенных педагогическим</w:t>
      </w:r>
      <w:r>
        <w:rPr>
          <w:spacing w:val="1"/>
          <w:sz w:val="24"/>
        </w:rPr>
        <w:t xml:space="preserve"> </w:t>
      </w:r>
      <w:r>
        <w:rPr>
          <w:sz w:val="24"/>
        </w:rPr>
        <w:t>работником</w:t>
      </w:r>
      <w:r>
        <w:rPr>
          <w:spacing w:val="1"/>
          <w:sz w:val="24"/>
        </w:rPr>
        <w:t xml:space="preserve"> </w:t>
      </w:r>
      <w:r>
        <w:rPr>
          <w:sz w:val="24"/>
        </w:rPr>
        <w:t>вопросов;</w:t>
      </w:r>
    </w:p>
    <w:p w:rsidR="007314F9" w:rsidRDefault="007314F9" w:rsidP="007314F9">
      <w:pPr>
        <w:pStyle w:val="a5"/>
        <w:numPr>
          <w:ilvl w:val="0"/>
          <w:numId w:val="166"/>
        </w:numPr>
        <w:tabs>
          <w:tab w:val="left" w:pos="1948"/>
        </w:tabs>
        <w:ind w:right="1420" w:firstLine="0"/>
        <w:rPr>
          <w:sz w:val="24"/>
        </w:rPr>
      </w:pPr>
      <w:r>
        <w:rPr>
          <w:sz w:val="24"/>
        </w:rPr>
        <w:t>с</w:t>
      </w:r>
      <w:r>
        <w:rPr>
          <w:spacing w:val="1"/>
          <w:sz w:val="24"/>
        </w:rPr>
        <w:t xml:space="preserve"> </w:t>
      </w:r>
      <w:r>
        <w:rPr>
          <w:sz w:val="24"/>
        </w:rPr>
        <w:t>помощью</w:t>
      </w:r>
      <w:r>
        <w:rPr>
          <w:spacing w:val="1"/>
          <w:sz w:val="24"/>
        </w:rPr>
        <w:t xml:space="preserve"> </w:t>
      </w:r>
      <w:r>
        <w:rPr>
          <w:sz w:val="24"/>
        </w:rPr>
        <w:t>педагогического</w:t>
      </w:r>
      <w:r>
        <w:rPr>
          <w:spacing w:val="1"/>
          <w:sz w:val="24"/>
        </w:rPr>
        <w:t xml:space="preserve"> </w:t>
      </w:r>
      <w:r>
        <w:rPr>
          <w:sz w:val="24"/>
        </w:rPr>
        <w:t>работника</w:t>
      </w:r>
      <w:r>
        <w:rPr>
          <w:spacing w:val="1"/>
          <w:sz w:val="24"/>
        </w:rPr>
        <w:t xml:space="preserve"> </w:t>
      </w:r>
      <w:r>
        <w:rPr>
          <w:sz w:val="24"/>
        </w:rPr>
        <w:t>формулировать</w:t>
      </w:r>
      <w:r>
        <w:rPr>
          <w:spacing w:val="1"/>
          <w:sz w:val="24"/>
        </w:rPr>
        <w:t xml:space="preserve"> </w:t>
      </w:r>
      <w:r>
        <w:rPr>
          <w:sz w:val="24"/>
        </w:rPr>
        <w:t>цель,</w:t>
      </w:r>
      <w:r>
        <w:rPr>
          <w:spacing w:val="1"/>
          <w:sz w:val="24"/>
        </w:rPr>
        <w:t xml:space="preserve"> </w:t>
      </w:r>
      <w:r>
        <w:rPr>
          <w:sz w:val="24"/>
        </w:rPr>
        <w:t>планировать</w:t>
      </w:r>
      <w:r>
        <w:rPr>
          <w:spacing w:val="1"/>
          <w:sz w:val="24"/>
        </w:rPr>
        <w:t xml:space="preserve"> </w:t>
      </w:r>
      <w:r>
        <w:rPr>
          <w:sz w:val="24"/>
        </w:rPr>
        <w:t>изменения объекта,</w:t>
      </w:r>
      <w:r>
        <w:rPr>
          <w:spacing w:val="3"/>
          <w:sz w:val="24"/>
        </w:rPr>
        <w:t xml:space="preserve"> </w:t>
      </w:r>
      <w:r>
        <w:rPr>
          <w:sz w:val="24"/>
        </w:rPr>
        <w:t>ситуации;</w:t>
      </w:r>
    </w:p>
    <w:p w:rsidR="007314F9" w:rsidRDefault="007314F9" w:rsidP="007314F9">
      <w:pPr>
        <w:pStyle w:val="a5"/>
        <w:numPr>
          <w:ilvl w:val="0"/>
          <w:numId w:val="166"/>
        </w:numPr>
        <w:tabs>
          <w:tab w:val="left" w:pos="1824"/>
        </w:tabs>
        <w:ind w:right="1415" w:firstLine="0"/>
        <w:rPr>
          <w:sz w:val="24"/>
        </w:rPr>
      </w:pPr>
      <w:r>
        <w:rPr>
          <w:sz w:val="24"/>
        </w:rPr>
        <w:t>сравнивать несколько вариантов решения задачи, выбирать наиболее подходящий</w:t>
      </w:r>
      <w:r>
        <w:rPr>
          <w:spacing w:val="1"/>
          <w:sz w:val="24"/>
        </w:rPr>
        <w:t xml:space="preserve"> </w:t>
      </w:r>
      <w:r>
        <w:rPr>
          <w:sz w:val="24"/>
        </w:rPr>
        <w:t>(на основе</w:t>
      </w:r>
      <w:r>
        <w:rPr>
          <w:spacing w:val="-1"/>
          <w:sz w:val="24"/>
        </w:rPr>
        <w:t xml:space="preserve"> </w:t>
      </w:r>
      <w:r>
        <w:rPr>
          <w:sz w:val="24"/>
        </w:rPr>
        <w:t>предложенных</w:t>
      </w:r>
      <w:r>
        <w:rPr>
          <w:spacing w:val="1"/>
          <w:sz w:val="24"/>
        </w:rPr>
        <w:t xml:space="preserve"> </w:t>
      </w:r>
      <w:r>
        <w:rPr>
          <w:sz w:val="24"/>
        </w:rPr>
        <w:t>критериев);</w:t>
      </w:r>
    </w:p>
    <w:p w:rsidR="007314F9" w:rsidRDefault="007314F9" w:rsidP="007314F9">
      <w:pPr>
        <w:pStyle w:val="a5"/>
        <w:numPr>
          <w:ilvl w:val="0"/>
          <w:numId w:val="166"/>
        </w:numPr>
        <w:tabs>
          <w:tab w:val="left" w:pos="1970"/>
        </w:tabs>
        <w:ind w:right="1414" w:firstLine="0"/>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плану</w:t>
      </w:r>
      <w:r>
        <w:rPr>
          <w:spacing w:val="1"/>
          <w:sz w:val="24"/>
        </w:rPr>
        <w:t xml:space="preserve"> </w:t>
      </w:r>
      <w:r>
        <w:rPr>
          <w:sz w:val="24"/>
        </w:rPr>
        <w:t>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 особенностей объекта изучения и связей между объектами (часть —</w:t>
      </w:r>
      <w:r>
        <w:rPr>
          <w:spacing w:val="1"/>
          <w:sz w:val="24"/>
        </w:rPr>
        <w:t xml:space="preserve"> </w:t>
      </w:r>
      <w:r>
        <w:rPr>
          <w:sz w:val="24"/>
        </w:rPr>
        <w:t>целое, причина</w:t>
      </w:r>
      <w:r>
        <w:rPr>
          <w:spacing w:val="3"/>
          <w:sz w:val="24"/>
        </w:rPr>
        <w:t xml:space="preserve"> </w:t>
      </w:r>
      <w:r>
        <w:rPr>
          <w:sz w:val="24"/>
        </w:rPr>
        <w:t>— следствие);</w:t>
      </w:r>
    </w:p>
    <w:p w:rsidR="007314F9" w:rsidRDefault="007314F9" w:rsidP="007314F9">
      <w:pPr>
        <w:pStyle w:val="a5"/>
        <w:numPr>
          <w:ilvl w:val="0"/>
          <w:numId w:val="166"/>
        </w:numPr>
        <w:tabs>
          <w:tab w:val="left" w:pos="1816"/>
        </w:tabs>
        <w:spacing w:before="1"/>
        <w:ind w:right="1417" w:firstLine="0"/>
        <w:rPr>
          <w:sz w:val="24"/>
        </w:rPr>
      </w:pPr>
      <w:r>
        <w:rPr>
          <w:sz w:val="24"/>
        </w:rPr>
        <w:t>формулировать выводы и подкреплять их доказательствами на основе результатов</w:t>
      </w:r>
      <w:r>
        <w:rPr>
          <w:spacing w:val="1"/>
          <w:sz w:val="24"/>
        </w:rPr>
        <w:t xml:space="preserve"> </w:t>
      </w:r>
      <w:r>
        <w:rPr>
          <w:sz w:val="24"/>
        </w:rPr>
        <w:t>проведённого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измерения,</w:t>
      </w:r>
      <w:r>
        <w:rPr>
          <w:spacing w:val="1"/>
          <w:sz w:val="24"/>
        </w:rPr>
        <w:t xml:space="preserve"> </w:t>
      </w:r>
      <w:r>
        <w:rPr>
          <w:sz w:val="24"/>
        </w:rPr>
        <w:t>классификации,</w:t>
      </w:r>
      <w:r>
        <w:rPr>
          <w:spacing w:val="1"/>
          <w:sz w:val="24"/>
        </w:rPr>
        <w:t xml:space="preserve"> </w:t>
      </w:r>
      <w:r>
        <w:rPr>
          <w:sz w:val="24"/>
        </w:rPr>
        <w:t>сравнения,</w:t>
      </w:r>
      <w:r>
        <w:rPr>
          <w:spacing w:val="1"/>
          <w:sz w:val="24"/>
        </w:rPr>
        <w:t xml:space="preserve"> </w:t>
      </w:r>
      <w:r>
        <w:rPr>
          <w:sz w:val="24"/>
        </w:rPr>
        <w:t>исследования);</w:t>
      </w:r>
    </w:p>
    <w:p w:rsidR="007314F9" w:rsidRDefault="007314F9" w:rsidP="007314F9">
      <w:pPr>
        <w:pStyle w:val="a5"/>
        <w:numPr>
          <w:ilvl w:val="0"/>
          <w:numId w:val="158"/>
        </w:numPr>
        <w:tabs>
          <w:tab w:val="left" w:pos="1916"/>
        </w:tabs>
        <w:rPr>
          <w:i/>
          <w:sz w:val="24"/>
        </w:rPr>
      </w:pPr>
      <w:r>
        <w:rPr>
          <w:i/>
          <w:sz w:val="24"/>
        </w:rPr>
        <w:t>работа</w:t>
      </w:r>
      <w:r>
        <w:rPr>
          <w:i/>
          <w:spacing w:val="-2"/>
          <w:sz w:val="24"/>
        </w:rPr>
        <w:t xml:space="preserve"> </w:t>
      </w:r>
      <w:r>
        <w:rPr>
          <w:i/>
          <w:sz w:val="24"/>
        </w:rPr>
        <w:t>с информацией:</w:t>
      </w:r>
    </w:p>
    <w:p w:rsidR="007314F9" w:rsidRDefault="007314F9" w:rsidP="007314F9">
      <w:pPr>
        <w:pStyle w:val="a5"/>
        <w:numPr>
          <w:ilvl w:val="0"/>
          <w:numId w:val="166"/>
        </w:numPr>
        <w:tabs>
          <w:tab w:val="left" w:pos="1856"/>
        </w:tabs>
        <w:ind w:left="1855" w:hanging="200"/>
        <w:rPr>
          <w:sz w:val="24"/>
        </w:rPr>
      </w:pPr>
      <w:r>
        <w:rPr>
          <w:sz w:val="24"/>
        </w:rPr>
        <w:t>выбирать</w:t>
      </w:r>
      <w:r>
        <w:rPr>
          <w:spacing w:val="-5"/>
          <w:sz w:val="24"/>
        </w:rPr>
        <w:t xml:space="preserve"> </w:t>
      </w:r>
      <w:r>
        <w:rPr>
          <w:sz w:val="24"/>
        </w:rPr>
        <w:t>источник</w:t>
      </w:r>
      <w:r>
        <w:rPr>
          <w:spacing w:val="-3"/>
          <w:sz w:val="24"/>
        </w:rPr>
        <w:t xml:space="preserve"> </w:t>
      </w:r>
      <w:r>
        <w:rPr>
          <w:sz w:val="24"/>
        </w:rPr>
        <w:t>получения</w:t>
      </w:r>
      <w:r>
        <w:rPr>
          <w:spacing w:val="-2"/>
          <w:sz w:val="24"/>
        </w:rPr>
        <w:t xml:space="preserve"> </w:t>
      </w:r>
      <w:r>
        <w:rPr>
          <w:sz w:val="24"/>
        </w:rPr>
        <w:t>информации;</w:t>
      </w:r>
    </w:p>
    <w:p w:rsidR="007314F9" w:rsidRDefault="007314F9" w:rsidP="007314F9">
      <w:pPr>
        <w:pStyle w:val="a5"/>
        <w:numPr>
          <w:ilvl w:val="0"/>
          <w:numId w:val="166"/>
        </w:numPr>
        <w:tabs>
          <w:tab w:val="left" w:pos="1878"/>
        </w:tabs>
        <w:ind w:right="1422" w:firstLine="0"/>
        <w:rPr>
          <w:sz w:val="24"/>
        </w:rPr>
      </w:pPr>
      <w:r>
        <w:rPr>
          <w:sz w:val="24"/>
        </w:rPr>
        <w:t>согласно заданному алгоритму находить в предложенном источнике 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явном виде;</w:t>
      </w:r>
    </w:p>
    <w:p w:rsidR="007314F9" w:rsidRDefault="007314F9" w:rsidP="007314F9">
      <w:pPr>
        <w:pStyle w:val="a5"/>
        <w:numPr>
          <w:ilvl w:val="0"/>
          <w:numId w:val="166"/>
        </w:numPr>
        <w:tabs>
          <w:tab w:val="left" w:pos="1832"/>
        </w:tabs>
        <w:ind w:right="1420" w:firstLine="0"/>
        <w:rPr>
          <w:sz w:val="24"/>
        </w:rPr>
      </w:pPr>
      <w:r>
        <w:rPr>
          <w:sz w:val="24"/>
        </w:rPr>
        <w:t>распознавать достоверную и недостоверную информацию самостоятельно или на</w:t>
      </w:r>
      <w:r>
        <w:rPr>
          <w:spacing w:val="1"/>
          <w:sz w:val="24"/>
        </w:rPr>
        <w:t xml:space="preserve"> </w:t>
      </w:r>
      <w:r>
        <w:rPr>
          <w:sz w:val="24"/>
        </w:rPr>
        <w:t>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 способа</w:t>
      </w:r>
      <w:r>
        <w:rPr>
          <w:spacing w:val="-1"/>
          <w:sz w:val="24"/>
        </w:rPr>
        <w:t xml:space="preserve"> </w:t>
      </w:r>
      <w:r>
        <w:rPr>
          <w:sz w:val="24"/>
        </w:rPr>
        <w:t>её</w:t>
      </w:r>
      <w:r>
        <w:rPr>
          <w:spacing w:val="-1"/>
          <w:sz w:val="24"/>
        </w:rPr>
        <w:t xml:space="preserve"> </w:t>
      </w:r>
      <w:r>
        <w:rPr>
          <w:sz w:val="24"/>
        </w:rPr>
        <w:t>проверки;</w:t>
      </w:r>
    </w:p>
    <w:p w:rsidR="007314F9" w:rsidRDefault="007314F9" w:rsidP="007314F9">
      <w:pPr>
        <w:pStyle w:val="a5"/>
        <w:numPr>
          <w:ilvl w:val="0"/>
          <w:numId w:val="166"/>
        </w:numPr>
        <w:tabs>
          <w:tab w:val="left" w:pos="1806"/>
        </w:tabs>
        <w:ind w:right="1412" w:firstLine="0"/>
        <w:rPr>
          <w:sz w:val="24"/>
        </w:rPr>
      </w:pPr>
      <w:r>
        <w:rPr>
          <w:sz w:val="24"/>
        </w:rPr>
        <w:t>соблюдать с помощью взрослых (педагогических работников, родителей (законных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2"/>
          <w:sz w:val="24"/>
        </w:rPr>
        <w:t xml:space="preserve"> </w:t>
      </w:r>
      <w:r>
        <w:rPr>
          <w:sz w:val="24"/>
        </w:rPr>
        <w:t>при</w:t>
      </w:r>
      <w:r>
        <w:rPr>
          <w:spacing w:val="-1"/>
          <w:sz w:val="24"/>
        </w:rPr>
        <w:t xml:space="preserve"> </w:t>
      </w:r>
      <w:r>
        <w:rPr>
          <w:sz w:val="24"/>
        </w:rPr>
        <w:t>поиске</w:t>
      </w:r>
      <w:r>
        <w:rPr>
          <w:spacing w:val="2"/>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p w:rsidR="007314F9" w:rsidRDefault="007314F9" w:rsidP="007314F9">
      <w:pPr>
        <w:pStyle w:val="a5"/>
        <w:numPr>
          <w:ilvl w:val="0"/>
          <w:numId w:val="166"/>
        </w:numPr>
        <w:tabs>
          <w:tab w:val="left" w:pos="1812"/>
        </w:tabs>
        <w:ind w:right="1421" w:firstLine="0"/>
        <w:rPr>
          <w:sz w:val="24"/>
        </w:rPr>
      </w:pPr>
      <w:r>
        <w:rPr>
          <w:sz w:val="24"/>
        </w:rPr>
        <w:t>анализировать и создавать текстовую, видео, графическую, звуковую информацию</w:t>
      </w:r>
      <w:r>
        <w:rPr>
          <w:spacing w:val="1"/>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учебной</w:t>
      </w:r>
      <w:r>
        <w:rPr>
          <w:spacing w:val="1"/>
          <w:sz w:val="24"/>
        </w:rPr>
        <w:t xml:space="preserve"> </w:t>
      </w:r>
      <w:r>
        <w:rPr>
          <w:sz w:val="24"/>
        </w:rPr>
        <w:t>задачей;</w:t>
      </w:r>
    </w:p>
    <w:p w:rsidR="007314F9" w:rsidRDefault="007314F9" w:rsidP="007314F9">
      <w:pPr>
        <w:pStyle w:val="a5"/>
        <w:numPr>
          <w:ilvl w:val="0"/>
          <w:numId w:val="166"/>
        </w:numPr>
        <w:tabs>
          <w:tab w:val="left" w:pos="1796"/>
        </w:tabs>
        <w:ind w:left="1795" w:hanging="140"/>
        <w:rPr>
          <w:sz w:val="24"/>
        </w:rPr>
      </w:pPr>
      <w:r>
        <w:rPr>
          <w:sz w:val="24"/>
        </w:rPr>
        <w:t>самостоятельно</w:t>
      </w:r>
      <w:r>
        <w:rPr>
          <w:spacing w:val="-5"/>
          <w:sz w:val="24"/>
        </w:rPr>
        <w:t xml:space="preserve"> </w:t>
      </w:r>
      <w:r>
        <w:rPr>
          <w:sz w:val="24"/>
        </w:rPr>
        <w:t>создавать</w:t>
      </w:r>
      <w:r>
        <w:rPr>
          <w:spacing w:val="-3"/>
          <w:sz w:val="24"/>
        </w:rPr>
        <w:t xml:space="preserve"> </w:t>
      </w:r>
      <w:r>
        <w:rPr>
          <w:sz w:val="24"/>
        </w:rPr>
        <w:t>схемы,</w:t>
      </w:r>
      <w:r>
        <w:rPr>
          <w:spacing w:val="-6"/>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4"/>
          <w:sz w:val="24"/>
        </w:rPr>
        <w:t xml:space="preserve"> </w:t>
      </w:r>
      <w:r>
        <w:rPr>
          <w:sz w:val="24"/>
        </w:rPr>
        <w:t>информации.</w:t>
      </w:r>
    </w:p>
    <w:p w:rsidR="007314F9" w:rsidRDefault="007314F9" w:rsidP="007314F9">
      <w:pPr>
        <w:pStyle w:val="21"/>
      </w:pPr>
      <w:r>
        <w:t>Коммуникативные</w:t>
      </w:r>
    </w:p>
    <w:p w:rsidR="007314F9" w:rsidRDefault="007314F9" w:rsidP="007314F9">
      <w:pPr>
        <w:pStyle w:val="a5"/>
        <w:numPr>
          <w:ilvl w:val="0"/>
          <w:numId w:val="157"/>
        </w:numPr>
        <w:tabs>
          <w:tab w:val="left" w:pos="1916"/>
        </w:tabs>
        <w:rPr>
          <w:i/>
          <w:sz w:val="24"/>
        </w:rPr>
      </w:pPr>
      <w:r>
        <w:rPr>
          <w:i/>
          <w:sz w:val="24"/>
        </w:rPr>
        <w:t>общение:</w:t>
      </w:r>
    </w:p>
    <w:p w:rsidR="007314F9" w:rsidRDefault="007314F9" w:rsidP="007314F9">
      <w:pPr>
        <w:pStyle w:val="a5"/>
        <w:numPr>
          <w:ilvl w:val="0"/>
          <w:numId w:val="166"/>
        </w:numPr>
        <w:tabs>
          <w:tab w:val="left" w:pos="1870"/>
        </w:tabs>
        <w:ind w:right="1419" w:firstLine="0"/>
        <w:jc w:val="left"/>
        <w:rPr>
          <w:sz w:val="24"/>
        </w:rPr>
      </w:pPr>
      <w:r>
        <w:rPr>
          <w:sz w:val="24"/>
        </w:rPr>
        <w:t>воспринимать</w:t>
      </w:r>
      <w:r>
        <w:rPr>
          <w:spacing w:val="13"/>
          <w:sz w:val="24"/>
        </w:rPr>
        <w:t xml:space="preserve"> </w:t>
      </w:r>
      <w:r>
        <w:rPr>
          <w:sz w:val="24"/>
        </w:rPr>
        <w:t>и</w:t>
      </w:r>
      <w:r>
        <w:rPr>
          <w:spacing w:val="8"/>
          <w:sz w:val="24"/>
        </w:rPr>
        <w:t xml:space="preserve"> </w:t>
      </w:r>
      <w:r>
        <w:rPr>
          <w:sz w:val="24"/>
        </w:rPr>
        <w:t>формулировать</w:t>
      </w:r>
      <w:r>
        <w:rPr>
          <w:spacing w:val="10"/>
          <w:sz w:val="24"/>
        </w:rPr>
        <w:t xml:space="preserve"> </w:t>
      </w:r>
      <w:r>
        <w:rPr>
          <w:sz w:val="24"/>
        </w:rPr>
        <w:t>суждения,</w:t>
      </w:r>
      <w:r>
        <w:rPr>
          <w:spacing w:val="10"/>
          <w:sz w:val="24"/>
        </w:rPr>
        <w:t xml:space="preserve"> </w:t>
      </w:r>
      <w:r>
        <w:rPr>
          <w:sz w:val="24"/>
        </w:rPr>
        <w:t>выражать</w:t>
      </w:r>
      <w:r>
        <w:rPr>
          <w:spacing w:val="10"/>
          <w:sz w:val="24"/>
        </w:rPr>
        <w:t xml:space="preserve"> </w:t>
      </w:r>
      <w:r>
        <w:rPr>
          <w:sz w:val="24"/>
        </w:rPr>
        <w:t>эмоции</w:t>
      </w:r>
      <w:r>
        <w:rPr>
          <w:spacing w:val="10"/>
          <w:sz w:val="24"/>
        </w:rPr>
        <w:t xml:space="preserve"> </w:t>
      </w:r>
      <w:r>
        <w:rPr>
          <w:sz w:val="24"/>
        </w:rPr>
        <w:t>в</w:t>
      </w:r>
      <w:r>
        <w:rPr>
          <w:spacing w:val="11"/>
          <w:sz w:val="24"/>
        </w:rPr>
        <w:t xml:space="preserve"> </w:t>
      </w:r>
      <w:r>
        <w:rPr>
          <w:sz w:val="24"/>
        </w:rPr>
        <w:t>соответствии</w:t>
      </w:r>
      <w:r>
        <w:rPr>
          <w:spacing w:val="12"/>
          <w:sz w:val="24"/>
        </w:rPr>
        <w:t xml:space="preserve"> </w:t>
      </w:r>
      <w:r>
        <w:rPr>
          <w:sz w:val="24"/>
        </w:rPr>
        <w:t>с</w:t>
      </w:r>
      <w:r>
        <w:rPr>
          <w:spacing w:val="-57"/>
          <w:sz w:val="24"/>
        </w:rPr>
        <w:t xml:space="preserve"> </w:t>
      </w:r>
      <w:r>
        <w:rPr>
          <w:sz w:val="24"/>
        </w:rPr>
        <w:t>целями и</w:t>
      </w:r>
      <w:r>
        <w:rPr>
          <w:spacing w:val="-1"/>
          <w:sz w:val="24"/>
        </w:rPr>
        <w:t xml:space="preserve"> </w:t>
      </w:r>
      <w:r>
        <w:rPr>
          <w:sz w:val="24"/>
        </w:rPr>
        <w:t>условиями</w:t>
      </w:r>
      <w:r>
        <w:rPr>
          <w:spacing w:val="1"/>
          <w:sz w:val="24"/>
        </w:rPr>
        <w:t xml:space="preserve"> </w:t>
      </w:r>
      <w:r>
        <w:rPr>
          <w:sz w:val="24"/>
        </w:rPr>
        <w:t>общения в знакомой</w:t>
      </w:r>
      <w:r>
        <w:rPr>
          <w:spacing w:val="1"/>
          <w:sz w:val="24"/>
        </w:rPr>
        <w:t xml:space="preserve"> </w:t>
      </w:r>
      <w:r>
        <w:rPr>
          <w:sz w:val="24"/>
        </w:rPr>
        <w:t>среде;</w:t>
      </w:r>
    </w:p>
    <w:p w:rsidR="007314F9" w:rsidRDefault="007314F9" w:rsidP="007314F9">
      <w:pPr>
        <w:pStyle w:val="a5"/>
        <w:numPr>
          <w:ilvl w:val="0"/>
          <w:numId w:val="166"/>
        </w:numPr>
        <w:tabs>
          <w:tab w:val="left" w:pos="1856"/>
        </w:tabs>
        <w:ind w:right="1417" w:firstLine="0"/>
        <w:jc w:val="left"/>
        <w:rPr>
          <w:sz w:val="24"/>
        </w:rPr>
      </w:pPr>
      <w:r>
        <w:rPr>
          <w:sz w:val="24"/>
        </w:rPr>
        <w:t>проявлять</w:t>
      </w:r>
      <w:r>
        <w:rPr>
          <w:spacing w:val="54"/>
          <w:sz w:val="24"/>
        </w:rPr>
        <w:t xml:space="preserve"> </w:t>
      </w:r>
      <w:r>
        <w:rPr>
          <w:sz w:val="24"/>
        </w:rPr>
        <w:t>уважительное</w:t>
      </w:r>
      <w:r>
        <w:rPr>
          <w:spacing w:val="56"/>
          <w:sz w:val="24"/>
        </w:rPr>
        <w:t xml:space="preserve"> </w:t>
      </w:r>
      <w:r>
        <w:rPr>
          <w:sz w:val="24"/>
        </w:rPr>
        <w:t>отношение</w:t>
      </w:r>
      <w:r>
        <w:rPr>
          <w:spacing w:val="57"/>
          <w:sz w:val="24"/>
        </w:rPr>
        <w:t xml:space="preserve"> </w:t>
      </w:r>
      <w:r>
        <w:rPr>
          <w:sz w:val="24"/>
        </w:rPr>
        <w:t>к</w:t>
      </w:r>
      <w:r>
        <w:rPr>
          <w:spacing w:val="51"/>
          <w:sz w:val="24"/>
        </w:rPr>
        <w:t xml:space="preserve"> </w:t>
      </w:r>
      <w:r>
        <w:rPr>
          <w:sz w:val="24"/>
        </w:rPr>
        <w:t>собеседнику,</w:t>
      </w:r>
      <w:r>
        <w:rPr>
          <w:spacing w:val="57"/>
          <w:sz w:val="24"/>
        </w:rPr>
        <w:t xml:space="preserve"> </w:t>
      </w:r>
      <w:r>
        <w:rPr>
          <w:sz w:val="24"/>
        </w:rPr>
        <w:t>соблюдать</w:t>
      </w:r>
      <w:r>
        <w:rPr>
          <w:spacing w:val="54"/>
          <w:sz w:val="24"/>
        </w:rPr>
        <w:t xml:space="preserve"> </w:t>
      </w:r>
      <w:r>
        <w:rPr>
          <w:sz w:val="24"/>
        </w:rPr>
        <w:t>правила</w:t>
      </w:r>
      <w:r>
        <w:rPr>
          <w:spacing w:val="55"/>
          <w:sz w:val="24"/>
        </w:rPr>
        <w:t xml:space="preserve"> </w:t>
      </w:r>
      <w:r>
        <w:rPr>
          <w:sz w:val="24"/>
        </w:rPr>
        <w:t>ведения</w:t>
      </w:r>
      <w:r>
        <w:rPr>
          <w:spacing w:val="-57"/>
          <w:sz w:val="24"/>
        </w:rPr>
        <w:t xml:space="preserve"> </w:t>
      </w:r>
      <w:r>
        <w:rPr>
          <w:sz w:val="24"/>
        </w:rPr>
        <w:t>диалога и</w:t>
      </w:r>
      <w:r>
        <w:rPr>
          <w:spacing w:val="1"/>
          <w:sz w:val="24"/>
        </w:rPr>
        <w:t xml:space="preserve"> </w:t>
      </w:r>
      <w:r>
        <w:rPr>
          <w:sz w:val="24"/>
        </w:rPr>
        <w:t>дискуссии;</w:t>
      </w:r>
    </w:p>
    <w:p w:rsidR="007314F9" w:rsidRDefault="007314F9" w:rsidP="007314F9">
      <w:pPr>
        <w:pStyle w:val="a5"/>
        <w:numPr>
          <w:ilvl w:val="0"/>
          <w:numId w:val="166"/>
        </w:numPr>
        <w:tabs>
          <w:tab w:val="left" w:pos="1796"/>
        </w:tabs>
        <w:ind w:left="1795" w:hanging="140"/>
        <w:jc w:val="left"/>
        <w:rPr>
          <w:sz w:val="24"/>
        </w:rPr>
      </w:pPr>
      <w:r>
        <w:rPr>
          <w:sz w:val="24"/>
        </w:rPr>
        <w:t>признавать</w:t>
      </w:r>
      <w:r>
        <w:rPr>
          <w:spacing w:val="-3"/>
          <w:sz w:val="24"/>
        </w:rPr>
        <w:t xml:space="preserve"> </w:t>
      </w:r>
      <w:r>
        <w:rPr>
          <w:sz w:val="24"/>
        </w:rPr>
        <w:t>возможность</w:t>
      </w:r>
      <w:r>
        <w:rPr>
          <w:spacing w:val="-3"/>
          <w:sz w:val="24"/>
        </w:rPr>
        <w:t xml:space="preserve"> </w:t>
      </w:r>
      <w:r>
        <w:rPr>
          <w:sz w:val="24"/>
        </w:rPr>
        <w:t>существования</w:t>
      </w:r>
      <w:r>
        <w:rPr>
          <w:spacing w:val="-4"/>
          <w:sz w:val="24"/>
        </w:rPr>
        <w:t xml:space="preserve"> </w:t>
      </w:r>
      <w:r>
        <w:rPr>
          <w:sz w:val="24"/>
        </w:rPr>
        <w:t>разных</w:t>
      </w:r>
      <w:r>
        <w:rPr>
          <w:spacing w:val="-4"/>
          <w:sz w:val="24"/>
        </w:rPr>
        <w:t xml:space="preserve"> </w:t>
      </w:r>
      <w:r>
        <w:rPr>
          <w:sz w:val="24"/>
        </w:rPr>
        <w:t>точек</w:t>
      </w:r>
      <w:r>
        <w:rPr>
          <w:spacing w:val="-3"/>
          <w:sz w:val="24"/>
        </w:rPr>
        <w:t xml:space="preserve"> </w:t>
      </w:r>
      <w:r>
        <w:rPr>
          <w:sz w:val="24"/>
        </w:rPr>
        <w:t>зрения;</w:t>
      </w:r>
    </w:p>
    <w:p w:rsidR="007314F9" w:rsidRDefault="007314F9" w:rsidP="007314F9">
      <w:pPr>
        <w:pStyle w:val="a5"/>
        <w:numPr>
          <w:ilvl w:val="0"/>
          <w:numId w:val="166"/>
        </w:numPr>
        <w:tabs>
          <w:tab w:val="left" w:pos="1796"/>
        </w:tabs>
        <w:ind w:left="1795" w:hanging="140"/>
        <w:jc w:val="left"/>
        <w:rPr>
          <w:sz w:val="24"/>
        </w:rPr>
      </w:pPr>
      <w:r>
        <w:rPr>
          <w:sz w:val="24"/>
        </w:rPr>
        <w:t>корректно</w:t>
      </w:r>
      <w:r>
        <w:rPr>
          <w:spacing w:val="-2"/>
          <w:sz w:val="24"/>
        </w:rPr>
        <w:t xml:space="preserve"> </w:t>
      </w:r>
      <w:r>
        <w:rPr>
          <w:sz w:val="24"/>
        </w:rPr>
        <w:t>и</w:t>
      </w:r>
      <w:r>
        <w:rPr>
          <w:spacing w:val="-4"/>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своё</w:t>
      </w:r>
      <w:r>
        <w:rPr>
          <w:spacing w:val="-3"/>
          <w:sz w:val="24"/>
        </w:rPr>
        <w:t xml:space="preserve"> </w:t>
      </w:r>
      <w:r>
        <w:rPr>
          <w:sz w:val="24"/>
        </w:rPr>
        <w:t>мнение;</w:t>
      </w:r>
    </w:p>
    <w:p w:rsidR="007314F9" w:rsidRPr="007314F9" w:rsidRDefault="007314F9" w:rsidP="007314F9">
      <w:pPr>
        <w:pStyle w:val="a5"/>
        <w:numPr>
          <w:ilvl w:val="0"/>
          <w:numId w:val="166"/>
        </w:numPr>
        <w:tabs>
          <w:tab w:val="left" w:pos="1796"/>
        </w:tabs>
        <w:ind w:left="1795" w:hanging="140"/>
        <w:jc w:val="left"/>
        <w:rPr>
          <w:sz w:val="24"/>
        </w:rPr>
      </w:pPr>
      <w:r>
        <w:rPr>
          <w:sz w:val="24"/>
        </w:rPr>
        <w:t>строить</w:t>
      </w:r>
      <w:r>
        <w:rPr>
          <w:spacing w:val="-3"/>
          <w:sz w:val="24"/>
        </w:rPr>
        <w:t xml:space="preserve"> </w:t>
      </w:r>
      <w:r>
        <w:rPr>
          <w:sz w:val="24"/>
        </w:rPr>
        <w:t>речевое</w:t>
      </w:r>
      <w:r>
        <w:rPr>
          <w:spacing w:val="-3"/>
          <w:sz w:val="24"/>
        </w:rPr>
        <w:t xml:space="preserve"> </w:t>
      </w:r>
      <w:r>
        <w:rPr>
          <w:sz w:val="24"/>
        </w:rPr>
        <w:t>высказывание</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поставленной</w:t>
      </w:r>
      <w:r>
        <w:rPr>
          <w:spacing w:val="-1"/>
          <w:sz w:val="24"/>
        </w:rPr>
        <w:t xml:space="preserve"> </w:t>
      </w:r>
      <w:r>
        <w:rPr>
          <w:sz w:val="24"/>
        </w:rPr>
        <w:t>задачей;</w:t>
      </w:r>
    </w:p>
    <w:p w:rsidR="007314F9" w:rsidRDefault="007314F9" w:rsidP="007314F9">
      <w:pPr>
        <w:pStyle w:val="a5"/>
        <w:numPr>
          <w:ilvl w:val="0"/>
          <w:numId w:val="166"/>
        </w:numPr>
        <w:tabs>
          <w:tab w:val="left" w:pos="1796"/>
        </w:tabs>
        <w:spacing w:before="70"/>
        <w:ind w:left="1795" w:hanging="140"/>
        <w:jc w:val="left"/>
        <w:rPr>
          <w:sz w:val="24"/>
        </w:rPr>
      </w:pPr>
      <w:r>
        <w:rPr>
          <w:sz w:val="24"/>
        </w:rPr>
        <w:t>создавать</w:t>
      </w:r>
      <w:r>
        <w:rPr>
          <w:spacing w:val="-4"/>
          <w:sz w:val="24"/>
        </w:rPr>
        <w:t xml:space="preserve"> </w:t>
      </w:r>
      <w:r>
        <w:rPr>
          <w:sz w:val="24"/>
        </w:rPr>
        <w:t>устные</w:t>
      </w:r>
      <w:r>
        <w:rPr>
          <w:spacing w:val="-4"/>
          <w:sz w:val="24"/>
        </w:rPr>
        <w:t xml:space="preserve"> </w:t>
      </w:r>
      <w:r>
        <w:rPr>
          <w:sz w:val="24"/>
        </w:rPr>
        <w:t>и</w:t>
      </w:r>
      <w:r>
        <w:rPr>
          <w:spacing w:val="-6"/>
          <w:sz w:val="24"/>
        </w:rPr>
        <w:t xml:space="preserve"> </w:t>
      </w:r>
      <w:r>
        <w:rPr>
          <w:sz w:val="24"/>
        </w:rPr>
        <w:t>письменные</w:t>
      </w:r>
      <w:r>
        <w:rPr>
          <w:spacing w:val="-3"/>
          <w:sz w:val="24"/>
        </w:rPr>
        <w:t xml:space="preserve"> </w:t>
      </w:r>
      <w:r>
        <w:rPr>
          <w:sz w:val="24"/>
        </w:rPr>
        <w:t>тексты</w:t>
      </w:r>
      <w:r>
        <w:rPr>
          <w:spacing w:val="-3"/>
          <w:sz w:val="24"/>
        </w:rPr>
        <w:t xml:space="preserve"> </w:t>
      </w:r>
      <w:r>
        <w:rPr>
          <w:sz w:val="24"/>
        </w:rPr>
        <w:t>(описание,</w:t>
      </w:r>
      <w:r>
        <w:rPr>
          <w:spacing w:val="-2"/>
          <w:sz w:val="24"/>
        </w:rPr>
        <w:t xml:space="preserve"> </w:t>
      </w:r>
      <w:r>
        <w:rPr>
          <w:sz w:val="24"/>
        </w:rPr>
        <w:t>рассуждение,</w:t>
      </w:r>
      <w:r>
        <w:rPr>
          <w:spacing w:val="-5"/>
          <w:sz w:val="24"/>
        </w:rPr>
        <w:t xml:space="preserve"> </w:t>
      </w:r>
      <w:r>
        <w:rPr>
          <w:sz w:val="24"/>
        </w:rPr>
        <w:t>повествование);</w:t>
      </w:r>
    </w:p>
    <w:p w:rsidR="007314F9" w:rsidRDefault="007314F9" w:rsidP="007314F9">
      <w:pPr>
        <w:pStyle w:val="a5"/>
        <w:numPr>
          <w:ilvl w:val="0"/>
          <w:numId w:val="166"/>
        </w:numPr>
        <w:tabs>
          <w:tab w:val="left" w:pos="1796"/>
        </w:tabs>
        <w:ind w:left="1795" w:hanging="140"/>
        <w:jc w:val="left"/>
        <w:rPr>
          <w:sz w:val="24"/>
        </w:rPr>
      </w:pPr>
      <w:r>
        <w:rPr>
          <w:sz w:val="24"/>
        </w:rPr>
        <w:t>готовить</w:t>
      </w:r>
      <w:r>
        <w:rPr>
          <w:spacing w:val="-4"/>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7314F9" w:rsidRDefault="007314F9" w:rsidP="007314F9">
      <w:pPr>
        <w:pStyle w:val="a5"/>
        <w:numPr>
          <w:ilvl w:val="0"/>
          <w:numId w:val="166"/>
        </w:numPr>
        <w:tabs>
          <w:tab w:val="left" w:pos="1951"/>
          <w:tab w:val="left" w:pos="1952"/>
          <w:tab w:val="left" w:pos="3229"/>
          <w:tab w:val="left" w:pos="5195"/>
          <w:tab w:val="left" w:pos="6354"/>
          <w:tab w:val="left" w:pos="7557"/>
          <w:tab w:val="left" w:pos="8333"/>
          <w:tab w:val="left" w:pos="9472"/>
          <w:tab w:val="left" w:pos="9806"/>
        </w:tabs>
        <w:ind w:right="1422" w:firstLine="0"/>
        <w:jc w:val="left"/>
        <w:rPr>
          <w:sz w:val="24"/>
        </w:rPr>
      </w:pPr>
      <w:r>
        <w:rPr>
          <w:sz w:val="24"/>
        </w:rPr>
        <w:t>подбирать</w:t>
      </w:r>
      <w:r>
        <w:rPr>
          <w:sz w:val="24"/>
        </w:rPr>
        <w:tab/>
        <w:t>иллюстративный</w:t>
      </w:r>
      <w:r>
        <w:rPr>
          <w:sz w:val="24"/>
        </w:rPr>
        <w:tab/>
        <w:t>материал</w:t>
      </w:r>
      <w:r>
        <w:rPr>
          <w:sz w:val="24"/>
        </w:rPr>
        <w:tab/>
        <w:t>(рисунки,</w:t>
      </w:r>
      <w:r>
        <w:rPr>
          <w:sz w:val="24"/>
        </w:rPr>
        <w:tab/>
        <w:t>фото,</w:t>
      </w:r>
      <w:r>
        <w:rPr>
          <w:sz w:val="24"/>
        </w:rPr>
        <w:tab/>
        <w:t>плакаты)</w:t>
      </w:r>
      <w:r>
        <w:rPr>
          <w:sz w:val="24"/>
        </w:rPr>
        <w:tab/>
        <w:t>к</w:t>
      </w:r>
      <w:r>
        <w:rPr>
          <w:sz w:val="24"/>
        </w:rPr>
        <w:tab/>
      </w:r>
      <w:r>
        <w:rPr>
          <w:spacing w:val="-1"/>
          <w:sz w:val="24"/>
        </w:rPr>
        <w:t>тексту</w:t>
      </w:r>
      <w:r>
        <w:rPr>
          <w:spacing w:val="-57"/>
          <w:sz w:val="24"/>
        </w:rPr>
        <w:t xml:space="preserve"> </w:t>
      </w:r>
      <w:r>
        <w:rPr>
          <w:sz w:val="24"/>
        </w:rPr>
        <w:t>выступления.</w:t>
      </w:r>
    </w:p>
    <w:p w:rsidR="007314F9" w:rsidRDefault="007314F9" w:rsidP="007314F9">
      <w:pPr>
        <w:pStyle w:val="a5"/>
        <w:numPr>
          <w:ilvl w:val="0"/>
          <w:numId w:val="157"/>
        </w:numPr>
        <w:tabs>
          <w:tab w:val="left" w:pos="1916"/>
        </w:tabs>
        <w:rPr>
          <w:i/>
          <w:sz w:val="24"/>
        </w:rPr>
      </w:pPr>
      <w:r>
        <w:rPr>
          <w:i/>
          <w:sz w:val="24"/>
        </w:rPr>
        <w:t>совместная</w:t>
      </w:r>
      <w:r>
        <w:rPr>
          <w:i/>
          <w:spacing w:val="-6"/>
          <w:sz w:val="24"/>
        </w:rPr>
        <w:t xml:space="preserve"> </w:t>
      </w:r>
      <w:r>
        <w:rPr>
          <w:i/>
          <w:sz w:val="24"/>
        </w:rPr>
        <w:t>деятельность:</w:t>
      </w:r>
    </w:p>
    <w:p w:rsidR="007314F9" w:rsidRDefault="007314F9" w:rsidP="007314F9">
      <w:pPr>
        <w:pStyle w:val="a5"/>
        <w:numPr>
          <w:ilvl w:val="0"/>
          <w:numId w:val="166"/>
        </w:numPr>
        <w:tabs>
          <w:tab w:val="left" w:pos="1850"/>
        </w:tabs>
        <w:ind w:right="1418" w:firstLine="0"/>
        <w:rPr>
          <w:sz w:val="24"/>
        </w:rPr>
      </w:pPr>
      <w:r>
        <w:rPr>
          <w:sz w:val="24"/>
        </w:rPr>
        <w:t>формулировать краткосрочные и долгосрочные цели (индивидуальные с учётом</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p>
    <w:p w:rsidR="007314F9" w:rsidRDefault="007314F9" w:rsidP="007314F9">
      <w:pPr>
        <w:pStyle w:val="a3"/>
      </w:pPr>
      <w:r>
        <w:t>формата</w:t>
      </w:r>
      <w:r>
        <w:rPr>
          <w:spacing w:val="-3"/>
        </w:rPr>
        <w:t xml:space="preserve"> </w:t>
      </w:r>
      <w:r>
        <w:t>планирования,</w:t>
      </w:r>
      <w:r>
        <w:rPr>
          <w:spacing w:val="-3"/>
        </w:rPr>
        <w:t xml:space="preserve"> </w:t>
      </w:r>
      <w:r>
        <w:t>распределения</w:t>
      </w:r>
      <w:r>
        <w:rPr>
          <w:spacing w:val="-1"/>
        </w:rPr>
        <w:t xml:space="preserve"> </w:t>
      </w:r>
      <w:r>
        <w:t>промежуточных</w:t>
      </w:r>
      <w:r>
        <w:rPr>
          <w:spacing w:val="-2"/>
        </w:rPr>
        <w:t xml:space="preserve"> </w:t>
      </w:r>
      <w:r>
        <w:t>шагов</w:t>
      </w:r>
      <w:r>
        <w:rPr>
          <w:spacing w:val="-4"/>
        </w:rPr>
        <w:t xml:space="preserve"> </w:t>
      </w:r>
      <w:r>
        <w:t>и</w:t>
      </w:r>
      <w:r>
        <w:rPr>
          <w:spacing w:val="-5"/>
        </w:rPr>
        <w:t xml:space="preserve"> </w:t>
      </w:r>
      <w:r>
        <w:t>сроков;</w:t>
      </w:r>
    </w:p>
    <w:p w:rsidR="007314F9" w:rsidRDefault="007314F9" w:rsidP="007314F9">
      <w:pPr>
        <w:pStyle w:val="a5"/>
        <w:numPr>
          <w:ilvl w:val="0"/>
          <w:numId w:val="166"/>
        </w:numPr>
        <w:tabs>
          <w:tab w:val="left" w:pos="1856"/>
        </w:tabs>
        <w:ind w:right="1416" w:firstLine="0"/>
        <w:rPr>
          <w:sz w:val="24"/>
        </w:rPr>
      </w:pPr>
      <w:r>
        <w:rPr>
          <w:sz w:val="24"/>
        </w:rPr>
        <w:t>принимать</w:t>
      </w:r>
      <w:r>
        <w:rPr>
          <w:spacing w:val="1"/>
          <w:sz w:val="24"/>
        </w:rPr>
        <w:t xml:space="preserve"> </w:t>
      </w:r>
      <w:r>
        <w:rPr>
          <w:sz w:val="24"/>
        </w:rPr>
        <w:t>цель 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 её</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2"/>
          <w:sz w:val="24"/>
        </w:rPr>
        <w:t xml:space="preserve"> </w:t>
      </w:r>
      <w:r>
        <w:rPr>
          <w:sz w:val="24"/>
        </w:rPr>
        <w:t>работы;</w:t>
      </w:r>
    </w:p>
    <w:p w:rsidR="007314F9" w:rsidRDefault="007314F9" w:rsidP="007314F9">
      <w:pPr>
        <w:pStyle w:val="a5"/>
        <w:numPr>
          <w:ilvl w:val="0"/>
          <w:numId w:val="166"/>
        </w:numPr>
        <w:tabs>
          <w:tab w:val="left" w:pos="1796"/>
        </w:tabs>
        <w:ind w:left="1795" w:hanging="140"/>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5"/>
          <w:sz w:val="24"/>
        </w:rPr>
        <w:t xml:space="preserve"> </w:t>
      </w:r>
      <w:r>
        <w:rPr>
          <w:sz w:val="24"/>
        </w:rPr>
        <w:t>выполнять</w:t>
      </w:r>
      <w:r>
        <w:rPr>
          <w:spacing w:val="-4"/>
          <w:sz w:val="24"/>
        </w:rPr>
        <w:t xml:space="preserve"> </w:t>
      </w:r>
      <w:r>
        <w:rPr>
          <w:sz w:val="24"/>
        </w:rPr>
        <w:t>поручения,</w:t>
      </w:r>
      <w:r>
        <w:rPr>
          <w:spacing w:val="-2"/>
          <w:sz w:val="24"/>
        </w:rPr>
        <w:t xml:space="preserve"> </w:t>
      </w:r>
      <w:r>
        <w:rPr>
          <w:sz w:val="24"/>
        </w:rPr>
        <w:t>подчиняться;</w:t>
      </w:r>
    </w:p>
    <w:p w:rsidR="007314F9" w:rsidRDefault="007314F9" w:rsidP="007314F9">
      <w:pPr>
        <w:pStyle w:val="a5"/>
        <w:numPr>
          <w:ilvl w:val="0"/>
          <w:numId w:val="166"/>
        </w:numPr>
        <w:tabs>
          <w:tab w:val="left" w:pos="1796"/>
        </w:tabs>
        <w:ind w:left="1795" w:hanging="140"/>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4"/>
          <w:sz w:val="24"/>
        </w:rPr>
        <w:t xml:space="preserve"> </w:t>
      </w:r>
      <w:r>
        <w:rPr>
          <w:sz w:val="24"/>
        </w:rPr>
        <w:t>часть</w:t>
      </w:r>
      <w:r>
        <w:rPr>
          <w:spacing w:val="-2"/>
          <w:sz w:val="24"/>
        </w:rPr>
        <w:t xml:space="preserve"> </w:t>
      </w:r>
      <w:r>
        <w:rPr>
          <w:sz w:val="24"/>
        </w:rPr>
        <w:t>работы;</w:t>
      </w:r>
    </w:p>
    <w:p w:rsidR="007314F9" w:rsidRDefault="007314F9" w:rsidP="007314F9">
      <w:pPr>
        <w:pStyle w:val="a5"/>
        <w:numPr>
          <w:ilvl w:val="0"/>
          <w:numId w:val="166"/>
        </w:numPr>
        <w:tabs>
          <w:tab w:val="left" w:pos="1796"/>
        </w:tabs>
        <w:ind w:left="1795" w:hanging="140"/>
        <w:rPr>
          <w:sz w:val="24"/>
        </w:rPr>
      </w:pPr>
      <w:r>
        <w:rPr>
          <w:sz w:val="24"/>
        </w:rPr>
        <w:t>оценивать</w:t>
      </w:r>
      <w:r>
        <w:rPr>
          <w:spacing w:val="-1"/>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4"/>
          <w:sz w:val="24"/>
        </w:rPr>
        <w:t xml:space="preserve"> </w:t>
      </w:r>
      <w:r>
        <w:rPr>
          <w:sz w:val="24"/>
        </w:rPr>
        <w:t>общий</w:t>
      </w:r>
      <w:r>
        <w:rPr>
          <w:spacing w:val="-2"/>
          <w:sz w:val="24"/>
        </w:rPr>
        <w:t xml:space="preserve"> </w:t>
      </w:r>
      <w:r>
        <w:rPr>
          <w:sz w:val="24"/>
        </w:rPr>
        <w:t>результат;</w:t>
      </w:r>
    </w:p>
    <w:p w:rsidR="007314F9" w:rsidRDefault="007314F9" w:rsidP="007314F9">
      <w:pPr>
        <w:pStyle w:val="a5"/>
        <w:numPr>
          <w:ilvl w:val="0"/>
          <w:numId w:val="166"/>
        </w:numPr>
        <w:tabs>
          <w:tab w:val="left" w:pos="1796"/>
        </w:tabs>
        <w:ind w:left="1795" w:hanging="140"/>
        <w:rPr>
          <w:sz w:val="24"/>
        </w:rPr>
      </w:pPr>
      <w:r>
        <w:rPr>
          <w:sz w:val="24"/>
        </w:rPr>
        <w:t>выполнять</w:t>
      </w:r>
      <w:r>
        <w:rPr>
          <w:spacing w:val="-4"/>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образцы.</w:t>
      </w:r>
    </w:p>
    <w:p w:rsidR="007314F9" w:rsidRDefault="007314F9" w:rsidP="007314F9">
      <w:pPr>
        <w:pStyle w:val="21"/>
      </w:pPr>
      <w:r>
        <w:t>Регулятивные</w:t>
      </w:r>
    </w:p>
    <w:p w:rsidR="007314F9" w:rsidRDefault="007314F9" w:rsidP="007314F9">
      <w:pPr>
        <w:pStyle w:val="a5"/>
        <w:numPr>
          <w:ilvl w:val="0"/>
          <w:numId w:val="156"/>
        </w:numPr>
        <w:tabs>
          <w:tab w:val="left" w:pos="1916"/>
        </w:tabs>
        <w:rPr>
          <w:i/>
          <w:sz w:val="24"/>
        </w:rPr>
      </w:pPr>
      <w:r>
        <w:rPr>
          <w:i/>
          <w:sz w:val="24"/>
        </w:rPr>
        <w:t>самоорганизация:</w:t>
      </w:r>
    </w:p>
    <w:p w:rsidR="007314F9" w:rsidRDefault="007314F9" w:rsidP="007314F9">
      <w:pPr>
        <w:pStyle w:val="a5"/>
        <w:numPr>
          <w:ilvl w:val="0"/>
          <w:numId w:val="166"/>
        </w:numPr>
        <w:tabs>
          <w:tab w:val="left" w:pos="1796"/>
        </w:tabs>
        <w:ind w:left="1795" w:hanging="140"/>
        <w:jc w:val="left"/>
        <w:rPr>
          <w:sz w:val="24"/>
        </w:rPr>
      </w:pPr>
      <w:r>
        <w:rPr>
          <w:sz w:val="24"/>
        </w:rPr>
        <w:t>планировать</w:t>
      </w:r>
      <w:r>
        <w:rPr>
          <w:spacing w:val="-3"/>
          <w:sz w:val="24"/>
        </w:rPr>
        <w:t xml:space="preserve"> </w:t>
      </w:r>
      <w:r>
        <w:rPr>
          <w:sz w:val="24"/>
        </w:rPr>
        <w:t>действия</w:t>
      </w:r>
      <w:r>
        <w:rPr>
          <w:spacing w:val="-1"/>
          <w:sz w:val="24"/>
        </w:rPr>
        <w:t xml:space="preserve"> </w:t>
      </w:r>
      <w:r>
        <w:rPr>
          <w:sz w:val="24"/>
        </w:rPr>
        <w:t>по</w:t>
      </w:r>
      <w:r>
        <w:rPr>
          <w:spacing w:val="-4"/>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1"/>
          <w:sz w:val="24"/>
        </w:rPr>
        <w:t xml:space="preserve"> </w:t>
      </w:r>
      <w:r>
        <w:rPr>
          <w:sz w:val="24"/>
        </w:rPr>
        <w:t>для</w:t>
      </w:r>
      <w:r>
        <w:rPr>
          <w:spacing w:val="-5"/>
          <w:sz w:val="24"/>
        </w:rPr>
        <w:t xml:space="preserve"> </w:t>
      </w:r>
      <w:r>
        <w:rPr>
          <w:sz w:val="24"/>
        </w:rPr>
        <w:t>получения</w:t>
      </w:r>
      <w:r>
        <w:rPr>
          <w:spacing w:val="-3"/>
          <w:sz w:val="24"/>
        </w:rPr>
        <w:t xml:space="preserve"> </w:t>
      </w:r>
      <w:r>
        <w:rPr>
          <w:sz w:val="24"/>
        </w:rPr>
        <w:t>результата;</w:t>
      </w:r>
    </w:p>
    <w:p w:rsidR="007314F9" w:rsidRDefault="007314F9" w:rsidP="007314F9">
      <w:pPr>
        <w:pStyle w:val="a5"/>
        <w:numPr>
          <w:ilvl w:val="0"/>
          <w:numId w:val="166"/>
        </w:numPr>
        <w:tabs>
          <w:tab w:val="left" w:pos="1796"/>
        </w:tabs>
        <w:ind w:left="1795" w:hanging="140"/>
        <w:jc w:val="left"/>
        <w:rPr>
          <w:sz w:val="24"/>
        </w:rPr>
      </w:pPr>
      <w:r>
        <w:rPr>
          <w:sz w:val="24"/>
        </w:rPr>
        <w:t>выстраивать</w:t>
      </w:r>
      <w:r>
        <w:rPr>
          <w:spacing w:val="-5"/>
          <w:sz w:val="24"/>
        </w:rPr>
        <w:t xml:space="preserve"> </w:t>
      </w:r>
      <w:r>
        <w:rPr>
          <w:sz w:val="24"/>
        </w:rPr>
        <w:t>последовательность</w:t>
      </w:r>
      <w:r>
        <w:rPr>
          <w:spacing w:val="-3"/>
          <w:sz w:val="24"/>
        </w:rPr>
        <w:t xml:space="preserve"> </w:t>
      </w:r>
      <w:r>
        <w:rPr>
          <w:sz w:val="24"/>
        </w:rPr>
        <w:t>выбранных</w:t>
      </w:r>
      <w:r>
        <w:rPr>
          <w:spacing w:val="-7"/>
          <w:sz w:val="24"/>
        </w:rPr>
        <w:t xml:space="preserve"> </w:t>
      </w:r>
      <w:r>
        <w:rPr>
          <w:sz w:val="24"/>
        </w:rPr>
        <w:t>действий;</w:t>
      </w:r>
    </w:p>
    <w:p w:rsidR="007314F9" w:rsidRDefault="007314F9" w:rsidP="007314F9">
      <w:pPr>
        <w:pStyle w:val="a5"/>
        <w:numPr>
          <w:ilvl w:val="0"/>
          <w:numId w:val="156"/>
        </w:numPr>
        <w:tabs>
          <w:tab w:val="left" w:pos="1916"/>
        </w:tabs>
        <w:rPr>
          <w:i/>
          <w:sz w:val="24"/>
        </w:rPr>
      </w:pPr>
      <w:r>
        <w:rPr>
          <w:i/>
          <w:sz w:val="24"/>
        </w:rPr>
        <w:t>самоконтроль:</w:t>
      </w:r>
    </w:p>
    <w:p w:rsidR="007314F9" w:rsidRDefault="007314F9" w:rsidP="007314F9">
      <w:pPr>
        <w:pStyle w:val="a5"/>
        <w:numPr>
          <w:ilvl w:val="0"/>
          <w:numId w:val="166"/>
        </w:numPr>
        <w:tabs>
          <w:tab w:val="left" w:pos="1796"/>
        </w:tabs>
        <w:ind w:left="1795" w:hanging="140"/>
        <w:jc w:val="left"/>
        <w:rPr>
          <w:sz w:val="24"/>
        </w:rPr>
      </w:pPr>
      <w:r>
        <w:rPr>
          <w:sz w:val="24"/>
        </w:rPr>
        <w:t>устанавливать</w:t>
      </w:r>
      <w:r>
        <w:rPr>
          <w:spacing w:val="-2"/>
          <w:sz w:val="24"/>
        </w:rPr>
        <w:t xml:space="preserve"> </w:t>
      </w:r>
      <w:r>
        <w:rPr>
          <w:sz w:val="24"/>
        </w:rPr>
        <w:t>причины</w:t>
      </w:r>
      <w:r>
        <w:rPr>
          <w:spacing w:val="-4"/>
          <w:sz w:val="24"/>
        </w:rPr>
        <w:t xml:space="preserve"> </w:t>
      </w:r>
      <w:r>
        <w:rPr>
          <w:sz w:val="24"/>
        </w:rPr>
        <w:t>успеха/неудач</w:t>
      </w:r>
      <w:r>
        <w:rPr>
          <w:spacing w:val="-6"/>
          <w:sz w:val="24"/>
        </w:rPr>
        <w:t xml:space="preserve"> </w:t>
      </w:r>
      <w:r>
        <w:rPr>
          <w:sz w:val="24"/>
        </w:rPr>
        <w:t>учебной</w:t>
      </w:r>
      <w:r>
        <w:rPr>
          <w:spacing w:val="-4"/>
          <w:sz w:val="24"/>
        </w:rPr>
        <w:t xml:space="preserve"> </w:t>
      </w:r>
      <w:r>
        <w:rPr>
          <w:sz w:val="24"/>
        </w:rPr>
        <w:t>деятельности;</w:t>
      </w:r>
    </w:p>
    <w:p w:rsidR="007314F9" w:rsidRDefault="007314F9" w:rsidP="007314F9">
      <w:pPr>
        <w:pStyle w:val="a5"/>
        <w:numPr>
          <w:ilvl w:val="0"/>
          <w:numId w:val="166"/>
        </w:numPr>
        <w:tabs>
          <w:tab w:val="left" w:pos="1796"/>
        </w:tabs>
        <w:ind w:left="1795" w:hanging="140"/>
        <w:jc w:val="left"/>
        <w:rPr>
          <w:sz w:val="24"/>
        </w:rPr>
      </w:pPr>
      <w:r>
        <w:rPr>
          <w:sz w:val="24"/>
        </w:rPr>
        <w:t>корректировать</w:t>
      </w:r>
      <w:r>
        <w:rPr>
          <w:spacing w:val="-2"/>
          <w:sz w:val="24"/>
        </w:rPr>
        <w:t xml:space="preserve"> </w:t>
      </w:r>
      <w:r>
        <w:rPr>
          <w:sz w:val="24"/>
        </w:rPr>
        <w:t>свои</w:t>
      </w:r>
      <w:r>
        <w:rPr>
          <w:spacing w:val="-5"/>
          <w:sz w:val="24"/>
        </w:rPr>
        <w:t xml:space="preserve"> </w:t>
      </w:r>
      <w:r>
        <w:rPr>
          <w:sz w:val="24"/>
        </w:rPr>
        <w:t>учебные</w:t>
      </w:r>
      <w:r>
        <w:rPr>
          <w:spacing w:val="-3"/>
          <w:sz w:val="24"/>
        </w:rPr>
        <w:t xml:space="preserve"> </w:t>
      </w:r>
      <w:r>
        <w:rPr>
          <w:sz w:val="24"/>
        </w:rPr>
        <w:t>действия</w:t>
      </w:r>
      <w:r>
        <w:rPr>
          <w:spacing w:val="-3"/>
          <w:sz w:val="24"/>
        </w:rPr>
        <w:t xml:space="preserve"> </w:t>
      </w:r>
      <w:r>
        <w:rPr>
          <w:sz w:val="24"/>
        </w:rPr>
        <w:t>для</w:t>
      </w:r>
      <w:r>
        <w:rPr>
          <w:spacing w:val="-4"/>
          <w:sz w:val="24"/>
        </w:rPr>
        <w:t xml:space="preserve"> </w:t>
      </w:r>
      <w:r>
        <w:rPr>
          <w:sz w:val="24"/>
        </w:rPr>
        <w:t>преодоления</w:t>
      </w:r>
      <w:r>
        <w:rPr>
          <w:spacing w:val="-1"/>
          <w:sz w:val="24"/>
        </w:rPr>
        <w:t xml:space="preserve"> </w:t>
      </w:r>
      <w:r>
        <w:rPr>
          <w:sz w:val="24"/>
        </w:rPr>
        <w:t>ошибок.</w:t>
      </w:r>
    </w:p>
    <w:p w:rsidR="007314F9" w:rsidRDefault="007314F9" w:rsidP="007314F9">
      <w:pPr>
        <w:pStyle w:val="a3"/>
        <w:ind w:left="0"/>
        <w:jc w:val="left"/>
      </w:pPr>
    </w:p>
    <w:p w:rsidR="007314F9" w:rsidRDefault="007314F9" w:rsidP="007314F9">
      <w:pPr>
        <w:pStyle w:val="a3"/>
      </w:pPr>
      <w:r>
        <w:t>ПРЕДМЕТНЫЕ</w:t>
      </w:r>
      <w:r>
        <w:rPr>
          <w:spacing w:val="-6"/>
        </w:rPr>
        <w:t xml:space="preserve"> </w:t>
      </w:r>
      <w:r>
        <w:t>РЕЗУЛЬТАТЫ</w:t>
      </w:r>
    </w:p>
    <w:p w:rsidR="007314F9" w:rsidRDefault="007314F9" w:rsidP="007314F9">
      <w:pPr>
        <w:pStyle w:val="21"/>
        <w:numPr>
          <w:ilvl w:val="0"/>
          <w:numId w:val="155"/>
        </w:numPr>
        <w:tabs>
          <w:tab w:val="left" w:pos="1836"/>
        </w:tabs>
        <w:jc w:val="both"/>
      </w:pPr>
      <w:r>
        <w:t>класс</w:t>
      </w:r>
    </w:p>
    <w:p w:rsidR="007314F9" w:rsidRDefault="007314F9" w:rsidP="007314F9">
      <w:pPr>
        <w:ind w:left="1656"/>
        <w:jc w:val="both"/>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w:t>
      </w:r>
      <w:r>
        <w:rPr>
          <w:spacing w:val="-2"/>
          <w:sz w:val="24"/>
        </w:rPr>
        <w:t xml:space="preserve"> </w:t>
      </w:r>
      <w:r>
        <w:rPr>
          <w:b/>
          <w:sz w:val="24"/>
        </w:rPr>
        <w:t>первом</w:t>
      </w:r>
      <w:r>
        <w:rPr>
          <w:b/>
          <w:spacing w:val="-3"/>
          <w:sz w:val="24"/>
        </w:rPr>
        <w:t xml:space="preserve"> </w:t>
      </w:r>
      <w:r>
        <w:rPr>
          <w:b/>
          <w:sz w:val="24"/>
        </w:rPr>
        <w:t>классе</w:t>
      </w:r>
      <w:r>
        <w:rPr>
          <w:b/>
          <w:spacing w:val="-2"/>
          <w:sz w:val="24"/>
        </w:rPr>
        <w:t xml:space="preserve"> </w:t>
      </w:r>
      <w:r>
        <w:rPr>
          <w:sz w:val="24"/>
        </w:rPr>
        <w:t>обучающийся научится:</w:t>
      </w:r>
    </w:p>
    <w:p w:rsidR="007314F9" w:rsidRDefault="007314F9" w:rsidP="007314F9">
      <w:pPr>
        <w:pStyle w:val="a5"/>
        <w:numPr>
          <w:ilvl w:val="0"/>
          <w:numId w:val="166"/>
        </w:numPr>
        <w:tabs>
          <w:tab w:val="left" w:pos="1854"/>
        </w:tabs>
        <w:ind w:right="1416" w:firstLine="0"/>
        <w:rPr>
          <w:sz w:val="24"/>
        </w:rPr>
      </w:pPr>
      <w:r>
        <w:rPr>
          <w:sz w:val="24"/>
        </w:rPr>
        <w:t>называть себя и членов своей семьи по фамилии, имени, фамилии и отчеству,</w:t>
      </w:r>
      <w:r>
        <w:rPr>
          <w:spacing w:val="1"/>
          <w:sz w:val="24"/>
        </w:rPr>
        <w:t xml:space="preserve"> </w:t>
      </w:r>
      <w:r>
        <w:rPr>
          <w:sz w:val="24"/>
        </w:rPr>
        <w:t>профессии</w:t>
      </w:r>
      <w:r>
        <w:rPr>
          <w:spacing w:val="1"/>
          <w:sz w:val="24"/>
        </w:rPr>
        <w:t xml:space="preserve"> </w:t>
      </w:r>
      <w:r>
        <w:rPr>
          <w:sz w:val="24"/>
        </w:rPr>
        <w:t>членов</w:t>
      </w:r>
      <w:r>
        <w:rPr>
          <w:spacing w:val="1"/>
          <w:sz w:val="24"/>
        </w:rPr>
        <w:t xml:space="preserve"> </w:t>
      </w:r>
      <w:r>
        <w:rPr>
          <w:sz w:val="24"/>
        </w:rPr>
        <w:t>своей семьи,</w:t>
      </w:r>
      <w:r>
        <w:rPr>
          <w:spacing w:val="1"/>
          <w:sz w:val="24"/>
        </w:rPr>
        <w:t xml:space="preserve"> </w:t>
      </w:r>
      <w:r>
        <w:rPr>
          <w:sz w:val="24"/>
        </w:rPr>
        <w:t>домашний</w:t>
      </w:r>
      <w:r>
        <w:rPr>
          <w:spacing w:val="1"/>
          <w:sz w:val="24"/>
        </w:rPr>
        <w:t xml:space="preserve"> </w:t>
      </w:r>
      <w:r>
        <w:rPr>
          <w:sz w:val="24"/>
        </w:rPr>
        <w:t>адрес</w:t>
      </w:r>
      <w:r>
        <w:rPr>
          <w:spacing w:val="1"/>
          <w:sz w:val="24"/>
        </w:rPr>
        <w:t xml:space="preserve"> </w:t>
      </w:r>
      <w:r>
        <w:rPr>
          <w:sz w:val="24"/>
        </w:rPr>
        <w:t>и адрес</w:t>
      </w:r>
      <w:r>
        <w:rPr>
          <w:spacing w:val="1"/>
          <w:sz w:val="24"/>
        </w:rPr>
        <w:t xml:space="preserve"> </w:t>
      </w:r>
      <w:r>
        <w:rPr>
          <w:sz w:val="24"/>
        </w:rPr>
        <w:t>своей</w:t>
      </w:r>
      <w:r>
        <w:rPr>
          <w:spacing w:val="1"/>
          <w:sz w:val="24"/>
        </w:rPr>
        <w:t xml:space="preserve"> </w:t>
      </w:r>
      <w:r>
        <w:rPr>
          <w:sz w:val="24"/>
        </w:rPr>
        <w:t>школы, название</w:t>
      </w:r>
      <w:r>
        <w:rPr>
          <w:spacing w:val="1"/>
          <w:sz w:val="24"/>
        </w:rPr>
        <w:t xml:space="preserve"> </w:t>
      </w:r>
      <w:r>
        <w:rPr>
          <w:sz w:val="24"/>
        </w:rPr>
        <w:t>своего населённого</w:t>
      </w:r>
      <w:r>
        <w:rPr>
          <w:spacing w:val="2"/>
          <w:sz w:val="24"/>
        </w:rPr>
        <w:t xml:space="preserve"> </w:t>
      </w:r>
      <w:r>
        <w:rPr>
          <w:sz w:val="24"/>
        </w:rPr>
        <w:t>пункта (городского, сельского), региона,</w:t>
      </w:r>
      <w:r>
        <w:rPr>
          <w:spacing w:val="2"/>
          <w:sz w:val="24"/>
        </w:rPr>
        <w:t xml:space="preserve"> </w:t>
      </w:r>
      <w:r>
        <w:rPr>
          <w:sz w:val="24"/>
        </w:rPr>
        <w:t>страны;</w:t>
      </w:r>
    </w:p>
    <w:p w:rsidR="007314F9" w:rsidRDefault="007314F9" w:rsidP="007314F9">
      <w:pPr>
        <w:pStyle w:val="a5"/>
        <w:numPr>
          <w:ilvl w:val="0"/>
          <w:numId w:val="166"/>
        </w:numPr>
        <w:tabs>
          <w:tab w:val="left" w:pos="1992"/>
        </w:tabs>
        <w:spacing w:before="1"/>
        <w:ind w:right="1414" w:firstLine="0"/>
        <w:rPr>
          <w:sz w:val="24"/>
        </w:rPr>
      </w:pPr>
      <w:r>
        <w:rPr>
          <w:sz w:val="24"/>
        </w:rPr>
        <w:t>проявлять</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семейным</w:t>
      </w:r>
      <w:r>
        <w:rPr>
          <w:spacing w:val="1"/>
          <w:sz w:val="24"/>
        </w:rPr>
        <w:t xml:space="preserve"> </w:t>
      </w:r>
      <w:r>
        <w:rPr>
          <w:sz w:val="24"/>
        </w:rPr>
        <w:t>ценностям</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2"/>
          <w:sz w:val="24"/>
        </w:rPr>
        <w:t xml:space="preserve"> </w:t>
      </w:r>
      <w:r>
        <w:rPr>
          <w:sz w:val="24"/>
        </w:rPr>
        <w:t>поведения</w:t>
      </w:r>
      <w:r>
        <w:rPr>
          <w:spacing w:val="1"/>
          <w:sz w:val="24"/>
        </w:rPr>
        <w:t xml:space="preserve"> </w:t>
      </w:r>
      <w:r>
        <w:rPr>
          <w:sz w:val="24"/>
        </w:rPr>
        <w:t>в социуме и</w:t>
      </w:r>
      <w:r>
        <w:rPr>
          <w:spacing w:val="-1"/>
          <w:sz w:val="24"/>
        </w:rPr>
        <w:t xml:space="preserve"> </w:t>
      </w:r>
      <w:r>
        <w:rPr>
          <w:sz w:val="24"/>
        </w:rPr>
        <w:t>на</w:t>
      </w:r>
      <w:r>
        <w:rPr>
          <w:spacing w:val="-1"/>
          <w:sz w:val="24"/>
        </w:rPr>
        <w:t xml:space="preserve"> </w:t>
      </w:r>
      <w:r>
        <w:rPr>
          <w:sz w:val="24"/>
        </w:rPr>
        <w:t>природе;</w:t>
      </w:r>
    </w:p>
    <w:p w:rsidR="007314F9" w:rsidRDefault="007314F9" w:rsidP="007314F9">
      <w:pPr>
        <w:pStyle w:val="a5"/>
        <w:numPr>
          <w:ilvl w:val="0"/>
          <w:numId w:val="166"/>
        </w:numPr>
        <w:tabs>
          <w:tab w:val="left" w:pos="2004"/>
        </w:tabs>
        <w:ind w:right="1424"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культурных</w:t>
      </w:r>
      <w:r>
        <w:rPr>
          <w:spacing w:val="1"/>
          <w:sz w:val="24"/>
        </w:rPr>
        <w:t xml:space="preserve"> </w:t>
      </w:r>
      <w:r>
        <w:rPr>
          <w:sz w:val="24"/>
        </w:rPr>
        <w:t>объектов</w:t>
      </w:r>
      <w:r>
        <w:rPr>
          <w:spacing w:val="1"/>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семейных</w:t>
      </w:r>
      <w:r>
        <w:rPr>
          <w:spacing w:val="1"/>
          <w:sz w:val="24"/>
        </w:rPr>
        <w:t xml:space="preserve"> </w:t>
      </w:r>
      <w:r>
        <w:rPr>
          <w:sz w:val="24"/>
        </w:rPr>
        <w:t>традиций,</w:t>
      </w:r>
      <w:r>
        <w:rPr>
          <w:spacing w:val="1"/>
          <w:sz w:val="24"/>
        </w:rPr>
        <w:t xml:space="preserve"> </w:t>
      </w:r>
      <w:r>
        <w:rPr>
          <w:sz w:val="24"/>
        </w:rPr>
        <w:t>школьных традиций</w:t>
      </w:r>
      <w:r>
        <w:rPr>
          <w:spacing w:val="1"/>
          <w:sz w:val="24"/>
        </w:rPr>
        <w:t xml:space="preserve"> </w:t>
      </w:r>
      <w:r>
        <w:rPr>
          <w:sz w:val="24"/>
        </w:rPr>
        <w:t>и</w:t>
      </w:r>
      <w:r>
        <w:rPr>
          <w:spacing w:val="1"/>
          <w:sz w:val="24"/>
        </w:rPr>
        <w:t xml:space="preserve"> </w:t>
      </w:r>
      <w:r>
        <w:rPr>
          <w:sz w:val="24"/>
        </w:rPr>
        <w:t>праздников; профессий;</w:t>
      </w:r>
    </w:p>
    <w:p w:rsidR="007314F9" w:rsidRDefault="007314F9" w:rsidP="007314F9">
      <w:pPr>
        <w:pStyle w:val="a5"/>
        <w:numPr>
          <w:ilvl w:val="0"/>
          <w:numId w:val="166"/>
        </w:numPr>
        <w:tabs>
          <w:tab w:val="left" w:pos="1834"/>
        </w:tabs>
        <w:ind w:right="1414" w:firstLine="0"/>
        <w:rPr>
          <w:sz w:val="24"/>
        </w:rPr>
      </w:pPr>
      <w:r>
        <w:rPr>
          <w:sz w:val="24"/>
        </w:rPr>
        <w:t>различать объекты живой и неживой природы, объекты, созданные человеком, и</w:t>
      </w:r>
      <w:r>
        <w:rPr>
          <w:spacing w:val="1"/>
          <w:sz w:val="24"/>
        </w:rPr>
        <w:t xml:space="preserve"> </w:t>
      </w:r>
      <w:r>
        <w:rPr>
          <w:sz w:val="24"/>
        </w:rPr>
        <w:t>природные</w:t>
      </w:r>
      <w:r>
        <w:rPr>
          <w:spacing w:val="1"/>
          <w:sz w:val="24"/>
        </w:rPr>
        <w:t xml:space="preserve"> </w:t>
      </w:r>
      <w:r>
        <w:rPr>
          <w:sz w:val="24"/>
        </w:rPr>
        <w:t>материалы;</w:t>
      </w:r>
      <w:r>
        <w:rPr>
          <w:spacing w:val="1"/>
          <w:sz w:val="24"/>
        </w:rPr>
        <w:t xml:space="preserve"> </w:t>
      </w:r>
      <w:r>
        <w:rPr>
          <w:sz w:val="24"/>
        </w:rPr>
        <w:t>овощи</w:t>
      </w:r>
      <w:r>
        <w:rPr>
          <w:spacing w:val="1"/>
          <w:sz w:val="24"/>
        </w:rPr>
        <w:t xml:space="preserve"> </w:t>
      </w:r>
      <w:r>
        <w:rPr>
          <w:sz w:val="24"/>
        </w:rPr>
        <w:t>и</w:t>
      </w:r>
      <w:r>
        <w:rPr>
          <w:spacing w:val="1"/>
          <w:sz w:val="24"/>
        </w:rPr>
        <w:t xml:space="preserve"> </w:t>
      </w:r>
      <w:r>
        <w:rPr>
          <w:sz w:val="24"/>
        </w:rPr>
        <w:t>фрукты;</w:t>
      </w:r>
      <w:r>
        <w:rPr>
          <w:spacing w:val="1"/>
          <w:sz w:val="24"/>
        </w:rPr>
        <w:t xml:space="preserve"> </w:t>
      </w:r>
      <w:r>
        <w:rPr>
          <w:sz w:val="24"/>
        </w:rPr>
        <w:t>части</w:t>
      </w:r>
      <w:r>
        <w:rPr>
          <w:spacing w:val="1"/>
          <w:sz w:val="24"/>
        </w:rPr>
        <w:t xml:space="preserve"> </w:t>
      </w:r>
      <w:r>
        <w:rPr>
          <w:sz w:val="24"/>
        </w:rPr>
        <w:t>растения</w:t>
      </w:r>
      <w:r>
        <w:rPr>
          <w:spacing w:val="1"/>
          <w:sz w:val="24"/>
        </w:rPr>
        <w:t xml:space="preserve"> </w:t>
      </w:r>
      <w:r>
        <w:rPr>
          <w:sz w:val="24"/>
        </w:rPr>
        <w:t>(корень,</w:t>
      </w:r>
      <w:r>
        <w:rPr>
          <w:spacing w:val="1"/>
          <w:sz w:val="24"/>
        </w:rPr>
        <w:t xml:space="preserve"> </w:t>
      </w:r>
      <w:r>
        <w:rPr>
          <w:sz w:val="24"/>
        </w:rPr>
        <w:t>стебель,</w:t>
      </w:r>
      <w:r>
        <w:rPr>
          <w:spacing w:val="1"/>
          <w:sz w:val="24"/>
        </w:rPr>
        <w:t xml:space="preserve"> </w:t>
      </w:r>
      <w:r>
        <w:rPr>
          <w:sz w:val="24"/>
        </w:rPr>
        <w:t>лист,</w:t>
      </w:r>
      <w:r>
        <w:rPr>
          <w:spacing w:val="1"/>
          <w:sz w:val="24"/>
        </w:rPr>
        <w:t xml:space="preserve"> </w:t>
      </w:r>
      <w:r>
        <w:rPr>
          <w:sz w:val="24"/>
        </w:rPr>
        <w:t>цветок, плод, семя); дикорастущие и культурные растения; лиственные и хвойные</w:t>
      </w:r>
      <w:r>
        <w:rPr>
          <w:spacing w:val="1"/>
          <w:sz w:val="24"/>
        </w:rPr>
        <w:t xml:space="preserve"> </w:t>
      </w:r>
      <w:r>
        <w:rPr>
          <w:sz w:val="24"/>
        </w:rPr>
        <w:t>растения; группы</w:t>
      </w:r>
      <w:r>
        <w:rPr>
          <w:spacing w:val="1"/>
          <w:sz w:val="24"/>
        </w:rPr>
        <w:t xml:space="preserve"> </w:t>
      </w:r>
      <w:r>
        <w:rPr>
          <w:sz w:val="24"/>
        </w:rPr>
        <w:t>животных (насекомые, рыбы, птицы,</w:t>
      </w:r>
      <w:r>
        <w:rPr>
          <w:spacing w:val="-1"/>
          <w:sz w:val="24"/>
        </w:rPr>
        <w:t xml:space="preserve"> </w:t>
      </w:r>
      <w:r>
        <w:rPr>
          <w:sz w:val="24"/>
        </w:rPr>
        <w:t>звери);</w:t>
      </w:r>
    </w:p>
    <w:p w:rsidR="007314F9" w:rsidRDefault="007314F9" w:rsidP="007314F9">
      <w:pPr>
        <w:pStyle w:val="a5"/>
        <w:numPr>
          <w:ilvl w:val="0"/>
          <w:numId w:val="166"/>
        </w:numPr>
        <w:tabs>
          <w:tab w:val="left" w:pos="1856"/>
        </w:tabs>
        <w:ind w:left="1855" w:hanging="200"/>
        <w:rPr>
          <w:sz w:val="24"/>
        </w:rPr>
      </w:pPr>
      <w:r>
        <w:rPr>
          <w:sz w:val="24"/>
        </w:rPr>
        <w:t>применять</w:t>
      </w:r>
      <w:r>
        <w:rPr>
          <w:spacing w:val="-1"/>
          <w:sz w:val="24"/>
        </w:rPr>
        <w:t xml:space="preserve"> </w:t>
      </w:r>
      <w:r>
        <w:rPr>
          <w:sz w:val="24"/>
        </w:rPr>
        <w:t>правила</w:t>
      </w:r>
      <w:r>
        <w:rPr>
          <w:spacing w:val="-4"/>
          <w:sz w:val="24"/>
        </w:rPr>
        <w:t xml:space="preserve"> </w:t>
      </w:r>
      <w:r>
        <w:rPr>
          <w:sz w:val="24"/>
        </w:rPr>
        <w:t>ухода</w:t>
      </w:r>
      <w:r>
        <w:rPr>
          <w:spacing w:val="-5"/>
          <w:sz w:val="24"/>
        </w:rPr>
        <w:t xml:space="preserve"> </w:t>
      </w:r>
      <w:r>
        <w:rPr>
          <w:sz w:val="24"/>
        </w:rPr>
        <w:t>за</w:t>
      </w:r>
      <w:r>
        <w:rPr>
          <w:spacing w:val="-3"/>
          <w:sz w:val="24"/>
        </w:rPr>
        <w:t xml:space="preserve"> </w:t>
      </w:r>
      <w:r>
        <w:rPr>
          <w:sz w:val="24"/>
        </w:rPr>
        <w:t>комнатными</w:t>
      </w:r>
      <w:r>
        <w:rPr>
          <w:spacing w:val="-3"/>
          <w:sz w:val="24"/>
        </w:rPr>
        <w:t xml:space="preserve"> </w:t>
      </w:r>
      <w:r>
        <w:rPr>
          <w:sz w:val="24"/>
        </w:rPr>
        <w:t>растениями</w:t>
      </w:r>
      <w:r>
        <w:rPr>
          <w:spacing w:val="-3"/>
          <w:sz w:val="24"/>
        </w:rPr>
        <w:t xml:space="preserve"> </w:t>
      </w:r>
      <w:r>
        <w:rPr>
          <w:sz w:val="24"/>
        </w:rPr>
        <w:t>и</w:t>
      </w:r>
      <w:r>
        <w:rPr>
          <w:spacing w:val="-3"/>
          <w:sz w:val="24"/>
        </w:rPr>
        <w:t xml:space="preserve"> </w:t>
      </w:r>
      <w:r>
        <w:rPr>
          <w:sz w:val="24"/>
        </w:rPr>
        <w:t>домашними</w:t>
      </w:r>
      <w:r>
        <w:rPr>
          <w:spacing w:val="-2"/>
          <w:sz w:val="24"/>
        </w:rPr>
        <w:t xml:space="preserve"> </w:t>
      </w:r>
      <w:r>
        <w:rPr>
          <w:sz w:val="24"/>
        </w:rPr>
        <w:t>животными;</w:t>
      </w:r>
    </w:p>
    <w:p w:rsidR="007314F9" w:rsidRDefault="007314F9" w:rsidP="007314F9">
      <w:pPr>
        <w:pStyle w:val="a5"/>
        <w:numPr>
          <w:ilvl w:val="0"/>
          <w:numId w:val="166"/>
        </w:numPr>
        <w:tabs>
          <w:tab w:val="left" w:pos="1858"/>
        </w:tabs>
        <w:ind w:right="1416" w:firstLine="0"/>
        <w:rPr>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наиболее</w:t>
      </w:r>
      <w:r>
        <w:rPr>
          <w:spacing w:val="1"/>
          <w:sz w:val="24"/>
        </w:rPr>
        <w:t xml:space="preserve"> </w:t>
      </w:r>
      <w:r>
        <w:rPr>
          <w:sz w:val="24"/>
        </w:rPr>
        <w:t>распространённые</w:t>
      </w:r>
      <w:r>
        <w:rPr>
          <w:spacing w:val="1"/>
          <w:sz w:val="24"/>
        </w:rPr>
        <w:t xml:space="preserve"> </w:t>
      </w:r>
      <w:r>
        <w:rPr>
          <w:sz w:val="24"/>
        </w:rPr>
        <w:t>в</w:t>
      </w:r>
      <w:r>
        <w:rPr>
          <w:spacing w:val="1"/>
          <w:sz w:val="24"/>
        </w:rPr>
        <w:t xml:space="preserve"> </w:t>
      </w:r>
      <w:r>
        <w:rPr>
          <w:sz w:val="24"/>
        </w:rPr>
        <w:t>родном</w:t>
      </w:r>
      <w:r>
        <w:rPr>
          <w:spacing w:val="1"/>
          <w:sz w:val="24"/>
        </w:rPr>
        <w:t xml:space="preserve"> </w:t>
      </w:r>
      <w:r>
        <w:rPr>
          <w:sz w:val="24"/>
        </w:rPr>
        <w:t>крае</w:t>
      </w:r>
      <w:r>
        <w:rPr>
          <w:spacing w:val="-57"/>
          <w:sz w:val="24"/>
        </w:rPr>
        <w:t xml:space="preserve"> </w:t>
      </w:r>
      <w:r>
        <w:rPr>
          <w:sz w:val="24"/>
        </w:rPr>
        <w:t>дикорастущие</w:t>
      </w:r>
      <w:r>
        <w:rPr>
          <w:spacing w:val="1"/>
          <w:sz w:val="24"/>
        </w:rPr>
        <w:t xml:space="preserve"> </w:t>
      </w:r>
      <w:r>
        <w:rPr>
          <w:sz w:val="24"/>
        </w:rPr>
        <w:t>и</w:t>
      </w:r>
      <w:r>
        <w:rPr>
          <w:spacing w:val="1"/>
          <w:sz w:val="24"/>
        </w:rPr>
        <w:t xml:space="preserve"> </w:t>
      </w:r>
      <w:r>
        <w:rPr>
          <w:sz w:val="24"/>
        </w:rPr>
        <w:t>культурные</w:t>
      </w:r>
      <w:r>
        <w:rPr>
          <w:spacing w:val="1"/>
          <w:sz w:val="24"/>
        </w:rPr>
        <w:t xml:space="preserve"> </w:t>
      </w:r>
      <w:r>
        <w:rPr>
          <w:sz w:val="24"/>
        </w:rPr>
        <w:t>растения,</w:t>
      </w:r>
      <w:r>
        <w:rPr>
          <w:spacing w:val="1"/>
          <w:sz w:val="24"/>
        </w:rPr>
        <w:t xml:space="preserve"> </w:t>
      </w:r>
      <w:r>
        <w:rPr>
          <w:sz w:val="24"/>
        </w:rPr>
        <w:t>лиственные</w:t>
      </w:r>
      <w:r>
        <w:rPr>
          <w:spacing w:val="1"/>
          <w:sz w:val="24"/>
        </w:rPr>
        <w:t xml:space="preserve"> </w:t>
      </w:r>
      <w:r>
        <w:rPr>
          <w:sz w:val="24"/>
        </w:rPr>
        <w:t>и</w:t>
      </w:r>
      <w:r>
        <w:rPr>
          <w:spacing w:val="1"/>
          <w:sz w:val="24"/>
        </w:rPr>
        <w:t xml:space="preserve"> </w:t>
      </w:r>
      <w:r>
        <w:rPr>
          <w:sz w:val="24"/>
        </w:rPr>
        <w:t>хвойные</w:t>
      </w:r>
      <w:r>
        <w:rPr>
          <w:spacing w:val="1"/>
          <w:sz w:val="24"/>
        </w:rPr>
        <w:t xml:space="preserve"> </w:t>
      </w:r>
      <w:r>
        <w:rPr>
          <w:sz w:val="24"/>
        </w:rPr>
        <w:t>растения;</w:t>
      </w:r>
      <w:r>
        <w:rPr>
          <w:spacing w:val="1"/>
          <w:sz w:val="24"/>
        </w:rPr>
        <w:t xml:space="preserve"> </w:t>
      </w:r>
      <w:r>
        <w:rPr>
          <w:sz w:val="24"/>
        </w:rPr>
        <w:t>деревья,</w:t>
      </w:r>
      <w:r>
        <w:rPr>
          <w:spacing w:val="-57"/>
          <w:sz w:val="24"/>
        </w:rPr>
        <w:t xml:space="preserve"> </w:t>
      </w:r>
      <w:r>
        <w:rPr>
          <w:sz w:val="24"/>
        </w:rPr>
        <w:t>кустарники, травы; основные группы животных (насекомые, рыбы, птицы, звери),</w:t>
      </w:r>
      <w:r>
        <w:rPr>
          <w:spacing w:val="1"/>
          <w:sz w:val="24"/>
        </w:rPr>
        <w:t xml:space="preserve"> </w:t>
      </w:r>
      <w:r>
        <w:rPr>
          <w:sz w:val="24"/>
        </w:rPr>
        <w:t>выделять</w:t>
      </w:r>
      <w:r>
        <w:rPr>
          <w:spacing w:val="-1"/>
          <w:sz w:val="24"/>
        </w:rPr>
        <w:t xml:space="preserve"> </w:t>
      </w:r>
      <w:r>
        <w:rPr>
          <w:sz w:val="24"/>
        </w:rPr>
        <w:t>их наиболее</w:t>
      </w:r>
      <w:r>
        <w:rPr>
          <w:spacing w:val="2"/>
          <w:sz w:val="24"/>
        </w:rPr>
        <w:t xml:space="preserve"> </w:t>
      </w:r>
      <w:r>
        <w:rPr>
          <w:sz w:val="24"/>
        </w:rPr>
        <w:t>существенные</w:t>
      </w:r>
      <w:r>
        <w:rPr>
          <w:spacing w:val="3"/>
          <w:sz w:val="24"/>
        </w:rPr>
        <w:t xml:space="preserve"> </w:t>
      </w:r>
      <w:r>
        <w:rPr>
          <w:sz w:val="24"/>
        </w:rPr>
        <w:t>признаки;</w:t>
      </w:r>
    </w:p>
    <w:p w:rsidR="007314F9" w:rsidRDefault="007314F9" w:rsidP="007314F9">
      <w:pPr>
        <w:pStyle w:val="a5"/>
        <w:numPr>
          <w:ilvl w:val="0"/>
          <w:numId w:val="166"/>
        </w:numPr>
        <w:tabs>
          <w:tab w:val="left" w:pos="1930"/>
        </w:tabs>
        <w:ind w:right="1417" w:firstLine="0"/>
        <w:jc w:val="left"/>
        <w:rPr>
          <w:sz w:val="24"/>
        </w:rPr>
      </w:pPr>
      <w:r>
        <w:rPr>
          <w:sz w:val="24"/>
        </w:rPr>
        <w:t>проводить,</w:t>
      </w:r>
      <w:r>
        <w:rPr>
          <w:spacing w:val="10"/>
          <w:sz w:val="24"/>
        </w:rPr>
        <w:t xml:space="preserve"> </w:t>
      </w:r>
      <w:r>
        <w:rPr>
          <w:sz w:val="24"/>
        </w:rPr>
        <w:t>соблюдая</w:t>
      </w:r>
      <w:r>
        <w:rPr>
          <w:spacing w:val="9"/>
          <w:sz w:val="24"/>
        </w:rPr>
        <w:t xml:space="preserve"> </w:t>
      </w:r>
      <w:r>
        <w:rPr>
          <w:sz w:val="24"/>
        </w:rPr>
        <w:t>правила</w:t>
      </w:r>
      <w:r>
        <w:rPr>
          <w:spacing w:val="10"/>
          <w:sz w:val="24"/>
        </w:rPr>
        <w:t xml:space="preserve"> </w:t>
      </w:r>
      <w:r>
        <w:rPr>
          <w:sz w:val="24"/>
        </w:rPr>
        <w:t>безопасного</w:t>
      </w:r>
      <w:r>
        <w:rPr>
          <w:spacing w:val="12"/>
          <w:sz w:val="24"/>
        </w:rPr>
        <w:t xml:space="preserve"> </w:t>
      </w:r>
      <w:r>
        <w:rPr>
          <w:sz w:val="24"/>
        </w:rPr>
        <w:t>труда,</w:t>
      </w:r>
      <w:r>
        <w:rPr>
          <w:spacing w:val="10"/>
          <w:sz w:val="24"/>
        </w:rPr>
        <w:t xml:space="preserve"> </w:t>
      </w:r>
      <w:r>
        <w:rPr>
          <w:sz w:val="24"/>
        </w:rPr>
        <w:t>несложные</w:t>
      </w:r>
      <w:r>
        <w:rPr>
          <w:spacing w:val="11"/>
          <w:sz w:val="24"/>
        </w:rPr>
        <w:t xml:space="preserve"> </w:t>
      </w:r>
      <w:r>
        <w:rPr>
          <w:sz w:val="24"/>
        </w:rPr>
        <w:t>групповые</w:t>
      </w:r>
      <w:r>
        <w:rPr>
          <w:spacing w:val="10"/>
          <w:sz w:val="24"/>
        </w:rPr>
        <w:t xml:space="preserve"> </w:t>
      </w:r>
      <w:r>
        <w:rPr>
          <w:sz w:val="24"/>
        </w:rPr>
        <w:t>и</w:t>
      </w:r>
      <w:r>
        <w:rPr>
          <w:spacing w:val="-57"/>
          <w:sz w:val="24"/>
        </w:rPr>
        <w:t xml:space="preserve"> </w:t>
      </w:r>
      <w:r>
        <w:rPr>
          <w:sz w:val="24"/>
        </w:rPr>
        <w:t>индивидуальные</w:t>
      </w:r>
      <w:r>
        <w:rPr>
          <w:spacing w:val="52"/>
          <w:sz w:val="24"/>
        </w:rPr>
        <w:t xml:space="preserve"> </w:t>
      </w:r>
      <w:r>
        <w:rPr>
          <w:sz w:val="24"/>
        </w:rPr>
        <w:t>наблюдения</w:t>
      </w:r>
      <w:r>
        <w:rPr>
          <w:spacing w:val="51"/>
          <w:sz w:val="24"/>
        </w:rPr>
        <w:t xml:space="preserve"> </w:t>
      </w:r>
      <w:r>
        <w:rPr>
          <w:sz w:val="24"/>
        </w:rPr>
        <w:t>(в</w:t>
      </w:r>
      <w:r>
        <w:rPr>
          <w:spacing w:val="52"/>
          <w:sz w:val="24"/>
        </w:rPr>
        <w:t xml:space="preserve"> </w:t>
      </w:r>
      <w:r>
        <w:rPr>
          <w:sz w:val="24"/>
        </w:rPr>
        <w:t>том</w:t>
      </w:r>
      <w:r>
        <w:rPr>
          <w:spacing w:val="49"/>
          <w:sz w:val="24"/>
        </w:rPr>
        <w:t xml:space="preserve"> </w:t>
      </w:r>
      <w:r>
        <w:rPr>
          <w:sz w:val="24"/>
        </w:rPr>
        <w:t>числе</w:t>
      </w:r>
      <w:r>
        <w:rPr>
          <w:spacing w:val="53"/>
          <w:sz w:val="24"/>
        </w:rPr>
        <w:t xml:space="preserve"> </w:t>
      </w:r>
      <w:r>
        <w:rPr>
          <w:sz w:val="24"/>
        </w:rPr>
        <w:t>за</w:t>
      </w:r>
      <w:r>
        <w:rPr>
          <w:spacing w:val="51"/>
          <w:sz w:val="24"/>
        </w:rPr>
        <w:t xml:space="preserve"> </w:t>
      </w:r>
      <w:r>
        <w:rPr>
          <w:sz w:val="24"/>
        </w:rPr>
        <w:t>сезонными</w:t>
      </w:r>
      <w:r>
        <w:rPr>
          <w:spacing w:val="51"/>
          <w:sz w:val="24"/>
        </w:rPr>
        <w:t xml:space="preserve"> </w:t>
      </w:r>
      <w:r>
        <w:rPr>
          <w:sz w:val="24"/>
        </w:rPr>
        <w:t>изменениями</w:t>
      </w:r>
      <w:r>
        <w:rPr>
          <w:spacing w:val="52"/>
          <w:sz w:val="24"/>
        </w:rPr>
        <w:t xml:space="preserve"> </w:t>
      </w:r>
      <w:r>
        <w:rPr>
          <w:sz w:val="24"/>
        </w:rPr>
        <w:t>в</w:t>
      </w:r>
      <w:r>
        <w:rPr>
          <w:spacing w:val="52"/>
          <w:sz w:val="24"/>
        </w:rPr>
        <w:t xml:space="preserve"> </w:t>
      </w:r>
      <w:r>
        <w:rPr>
          <w:sz w:val="24"/>
        </w:rPr>
        <w:t>природе</w:t>
      </w:r>
      <w:r>
        <w:rPr>
          <w:spacing w:val="-57"/>
          <w:sz w:val="24"/>
        </w:rPr>
        <w:t xml:space="preserve"> </w:t>
      </w:r>
      <w:r>
        <w:rPr>
          <w:sz w:val="24"/>
        </w:rPr>
        <w:t>своей местности), опыты под руководством учителя и измерения (в том числе вести</w:t>
      </w:r>
      <w:r>
        <w:rPr>
          <w:spacing w:val="1"/>
          <w:sz w:val="24"/>
        </w:rPr>
        <w:t xml:space="preserve"> </w:t>
      </w:r>
      <w:r>
        <w:rPr>
          <w:sz w:val="24"/>
        </w:rPr>
        <w:t>счёт</w:t>
      </w:r>
      <w:r>
        <w:rPr>
          <w:spacing w:val="1"/>
          <w:sz w:val="24"/>
        </w:rPr>
        <w:t xml:space="preserve"> </w:t>
      </w:r>
      <w:r>
        <w:rPr>
          <w:sz w:val="24"/>
        </w:rPr>
        <w:t>времени), фиксировать</w:t>
      </w:r>
      <w:r>
        <w:rPr>
          <w:spacing w:val="1"/>
          <w:sz w:val="24"/>
        </w:rPr>
        <w:t xml:space="preserve"> </w:t>
      </w:r>
      <w:r>
        <w:rPr>
          <w:sz w:val="24"/>
        </w:rPr>
        <w:t>результаты</w:t>
      </w:r>
      <w:r>
        <w:rPr>
          <w:spacing w:val="2"/>
          <w:sz w:val="24"/>
        </w:rPr>
        <w:t xml:space="preserve"> </w:t>
      </w:r>
      <w:r>
        <w:rPr>
          <w:sz w:val="24"/>
        </w:rPr>
        <w:t>наблюдений и опытов;</w:t>
      </w:r>
    </w:p>
    <w:p w:rsidR="007314F9" w:rsidRDefault="007314F9" w:rsidP="007314F9">
      <w:pPr>
        <w:pStyle w:val="a5"/>
        <w:numPr>
          <w:ilvl w:val="0"/>
          <w:numId w:val="166"/>
        </w:numPr>
        <w:tabs>
          <w:tab w:val="left" w:pos="1796"/>
        </w:tabs>
        <w:ind w:left="1795" w:hanging="140"/>
        <w:jc w:val="left"/>
        <w:rPr>
          <w:sz w:val="24"/>
        </w:rPr>
      </w:pPr>
      <w:r>
        <w:rPr>
          <w:sz w:val="24"/>
        </w:rPr>
        <w:t>использовать</w:t>
      </w:r>
      <w:r>
        <w:rPr>
          <w:spacing w:val="-1"/>
          <w:sz w:val="24"/>
        </w:rPr>
        <w:t xml:space="preserve"> </w:t>
      </w:r>
      <w:r>
        <w:rPr>
          <w:sz w:val="24"/>
        </w:rPr>
        <w:t>для</w:t>
      </w:r>
      <w:r>
        <w:rPr>
          <w:spacing w:val="-4"/>
          <w:sz w:val="24"/>
        </w:rPr>
        <w:t xml:space="preserve"> </w:t>
      </w:r>
      <w:r>
        <w:rPr>
          <w:sz w:val="24"/>
        </w:rPr>
        <w:t>ответов</w:t>
      </w:r>
      <w:r>
        <w:rPr>
          <w:spacing w:val="-1"/>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небольшие</w:t>
      </w:r>
      <w:r>
        <w:rPr>
          <w:spacing w:val="-2"/>
          <w:sz w:val="24"/>
        </w:rPr>
        <w:t xml:space="preserve"> </w:t>
      </w:r>
      <w:r>
        <w:rPr>
          <w:sz w:val="24"/>
        </w:rPr>
        <w:t>тексты</w:t>
      </w:r>
      <w:r>
        <w:rPr>
          <w:spacing w:val="1"/>
          <w:sz w:val="24"/>
        </w:rPr>
        <w:t xml:space="preserve"> </w:t>
      </w:r>
      <w:r>
        <w:rPr>
          <w:sz w:val="24"/>
        </w:rPr>
        <w:t>о</w:t>
      </w:r>
      <w:r>
        <w:rPr>
          <w:spacing w:val="-3"/>
          <w:sz w:val="24"/>
        </w:rPr>
        <w:t xml:space="preserve"> </w:t>
      </w:r>
      <w:r>
        <w:rPr>
          <w:sz w:val="24"/>
        </w:rPr>
        <w:t>природе</w:t>
      </w:r>
      <w:r>
        <w:rPr>
          <w:spacing w:val="-4"/>
          <w:sz w:val="24"/>
        </w:rPr>
        <w:t xml:space="preserve"> </w:t>
      </w:r>
      <w:r>
        <w:rPr>
          <w:sz w:val="24"/>
        </w:rPr>
        <w:t>и</w:t>
      </w:r>
      <w:r>
        <w:rPr>
          <w:spacing w:val="-2"/>
          <w:sz w:val="24"/>
        </w:rPr>
        <w:t xml:space="preserve"> </w:t>
      </w:r>
      <w:r>
        <w:rPr>
          <w:sz w:val="24"/>
        </w:rPr>
        <w:t>обществе;</w:t>
      </w:r>
    </w:p>
    <w:p w:rsidR="007314F9" w:rsidRDefault="007314F9" w:rsidP="007314F9">
      <w:pPr>
        <w:pStyle w:val="a5"/>
        <w:numPr>
          <w:ilvl w:val="0"/>
          <w:numId w:val="166"/>
        </w:numPr>
        <w:tabs>
          <w:tab w:val="left" w:pos="1796"/>
        </w:tabs>
        <w:ind w:left="1795" w:hanging="140"/>
        <w:jc w:val="left"/>
        <w:rPr>
          <w:sz w:val="24"/>
        </w:rPr>
      </w:pPr>
      <w:r>
        <w:rPr>
          <w:sz w:val="24"/>
        </w:rPr>
        <w:t>соблюдать</w:t>
      </w:r>
      <w:r>
        <w:rPr>
          <w:spacing w:val="-2"/>
          <w:sz w:val="24"/>
        </w:rPr>
        <w:t xml:space="preserve"> </w:t>
      </w:r>
      <w:r>
        <w:rPr>
          <w:sz w:val="24"/>
        </w:rPr>
        <w:t>правила</w:t>
      </w:r>
      <w:r>
        <w:rPr>
          <w:spacing w:val="-5"/>
          <w:sz w:val="24"/>
        </w:rPr>
        <w:t xml:space="preserve"> </w:t>
      </w:r>
      <w:r>
        <w:rPr>
          <w:sz w:val="24"/>
        </w:rPr>
        <w:t>безопасной</w:t>
      </w:r>
      <w:r>
        <w:rPr>
          <w:spacing w:val="-3"/>
          <w:sz w:val="24"/>
        </w:rPr>
        <w:t xml:space="preserve"> </w:t>
      </w:r>
      <w:r>
        <w:rPr>
          <w:sz w:val="24"/>
        </w:rPr>
        <w:t>работы</w:t>
      </w:r>
      <w:r>
        <w:rPr>
          <w:spacing w:val="-2"/>
          <w:sz w:val="24"/>
        </w:rPr>
        <w:t xml:space="preserve"> </w:t>
      </w:r>
      <w:r>
        <w:rPr>
          <w:sz w:val="24"/>
        </w:rPr>
        <w:t>на</w:t>
      </w:r>
      <w:r>
        <w:rPr>
          <w:spacing w:val="-5"/>
          <w:sz w:val="24"/>
        </w:rPr>
        <w:t xml:space="preserve"> </w:t>
      </w:r>
      <w:r>
        <w:rPr>
          <w:sz w:val="24"/>
        </w:rPr>
        <w:t>учебном</w:t>
      </w:r>
      <w:r>
        <w:rPr>
          <w:spacing w:val="-2"/>
          <w:sz w:val="24"/>
        </w:rPr>
        <w:t xml:space="preserve"> </w:t>
      </w:r>
      <w:r>
        <w:rPr>
          <w:sz w:val="24"/>
        </w:rPr>
        <w:t>месте</w:t>
      </w:r>
      <w:r>
        <w:rPr>
          <w:spacing w:val="-2"/>
          <w:sz w:val="24"/>
        </w:rPr>
        <w:t xml:space="preserve"> </w:t>
      </w:r>
      <w:r>
        <w:rPr>
          <w:sz w:val="24"/>
        </w:rPr>
        <w:t>школьника;</w:t>
      </w:r>
    </w:p>
    <w:p w:rsidR="007314F9" w:rsidRDefault="007314F9" w:rsidP="007314F9">
      <w:pPr>
        <w:pStyle w:val="a5"/>
        <w:numPr>
          <w:ilvl w:val="0"/>
          <w:numId w:val="166"/>
        </w:numPr>
        <w:tabs>
          <w:tab w:val="left" w:pos="1796"/>
        </w:tabs>
        <w:ind w:left="1795" w:hanging="140"/>
        <w:jc w:val="left"/>
        <w:rPr>
          <w:sz w:val="24"/>
        </w:rPr>
      </w:pPr>
      <w:r>
        <w:rPr>
          <w:sz w:val="24"/>
        </w:rPr>
        <w:t>соблюдать</w:t>
      </w:r>
      <w:r>
        <w:rPr>
          <w:spacing w:val="-3"/>
          <w:sz w:val="24"/>
        </w:rPr>
        <w:t xml:space="preserve"> </w:t>
      </w:r>
      <w:r>
        <w:rPr>
          <w:sz w:val="24"/>
        </w:rPr>
        <w:t>правила</w:t>
      </w:r>
      <w:r>
        <w:rPr>
          <w:spacing w:val="-5"/>
          <w:sz w:val="24"/>
        </w:rPr>
        <w:t xml:space="preserve"> </w:t>
      </w:r>
      <w:r>
        <w:rPr>
          <w:sz w:val="24"/>
        </w:rPr>
        <w:t>безопасного</w:t>
      </w:r>
      <w:r>
        <w:rPr>
          <w:spacing w:val="-3"/>
          <w:sz w:val="24"/>
        </w:rPr>
        <w:t xml:space="preserve"> </w:t>
      </w:r>
      <w:r>
        <w:rPr>
          <w:sz w:val="24"/>
        </w:rPr>
        <w:t>поведения</w:t>
      </w:r>
      <w:r>
        <w:rPr>
          <w:spacing w:val="-3"/>
          <w:sz w:val="24"/>
        </w:rPr>
        <w:t xml:space="preserve"> </w:t>
      </w:r>
      <w:r>
        <w:rPr>
          <w:sz w:val="24"/>
        </w:rPr>
        <w:t>пешехода;</w:t>
      </w:r>
    </w:p>
    <w:p w:rsidR="007314F9" w:rsidRDefault="007314F9" w:rsidP="007314F9">
      <w:pPr>
        <w:pStyle w:val="a3"/>
        <w:tabs>
          <w:tab w:val="left" w:pos="3099"/>
          <w:tab w:val="left" w:pos="4664"/>
          <w:tab w:val="left" w:pos="5710"/>
          <w:tab w:val="left" w:pos="6361"/>
          <w:tab w:val="left" w:pos="7599"/>
          <w:tab w:val="left" w:pos="9189"/>
          <w:tab w:val="left" w:pos="10344"/>
        </w:tabs>
        <w:ind w:right="1410" w:firstLine="205"/>
        <w:jc w:val="left"/>
      </w:pPr>
      <w:r>
        <w:t>безопасно</w:t>
      </w:r>
      <w:r>
        <w:tab/>
        <w:t>использовать</w:t>
      </w:r>
      <w:r>
        <w:tab/>
        <w:t>ресурсы</w:t>
      </w:r>
      <w:r>
        <w:tab/>
        <w:t>сети</w:t>
      </w:r>
      <w:r>
        <w:tab/>
        <w:t>Интернет,</w:t>
      </w:r>
      <w:r>
        <w:tab/>
        <w:t>электронного</w:t>
      </w:r>
      <w:r>
        <w:tab/>
        <w:t>дневника</w:t>
      </w:r>
      <w:r>
        <w:tab/>
      </w:r>
      <w:r>
        <w:rPr>
          <w:spacing w:val="-1"/>
        </w:rPr>
        <w:t>и</w:t>
      </w:r>
      <w:r>
        <w:rPr>
          <w:spacing w:val="-57"/>
        </w:rPr>
        <w:t xml:space="preserve"> </w:t>
      </w:r>
      <w:r>
        <w:t>электронных ресурсов школы;</w:t>
      </w:r>
    </w:p>
    <w:p w:rsidR="007314F9" w:rsidRPr="007314F9" w:rsidRDefault="007314F9" w:rsidP="007314F9">
      <w:pPr>
        <w:pStyle w:val="a5"/>
        <w:numPr>
          <w:ilvl w:val="0"/>
          <w:numId w:val="166"/>
        </w:numPr>
        <w:tabs>
          <w:tab w:val="left" w:pos="1858"/>
        </w:tabs>
        <w:ind w:right="1423" w:firstLine="0"/>
        <w:jc w:val="left"/>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здорового</w:t>
      </w:r>
      <w:r>
        <w:rPr>
          <w:spacing w:val="1"/>
          <w:sz w:val="24"/>
        </w:rPr>
        <w:t xml:space="preserve"> </w:t>
      </w:r>
      <w:r>
        <w:rPr>
          <w:sz w:val="24"/>
        </w:rPr>
        <w:t>питания</w:t>
      </w:r>
      <w:r>
        <w:rPr>
          <w:spacing w:val="1"/>
          <w:sz w:val="24"/>
        </w:rPr>
        <w:t xml:space="preserve"> </w:t>
      </w:r>
      <w:r>
        <w:rPr>
          <w:sz w:val="24"/>
        </w:rPr>
        <w:t>и</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правила</w:t>
      </w:r>
      <w:r>
        <w:rPr>
          <w:spacing w:val="1"/>
          <w:sz w:val="24"/>
        </w:rPr>
        <w:t xml:space="preserve"> </w:t>
      </w:r>
      <w:r>
        <w:rPr>
          <w:sz w:val="24"/>
        </w:rPr>
        <w:t>безопасного</w:t>
      </w:r>
      <w:r>
        <w:rPr>
          <w:spacing w:val="-57"/>
          <w:sz w:val="24"/>
        </w:rPr>
        <w:t xml:space="preserve"> </w:t>
      </w:r>
      <w:r>
        <w:rPr>
          <w:sz w:val="24"/>
        </w:rPr>
        <w:t>поведения в природе;</w:t>
      </w:r>
    </w:p>
    <w:p w:rsidR="007314F9" w:rsidRDefault="007314F9" w:rsidP="007314F9">
      <w:pPr>
        <w:ind w:left="1656"/>
        <w:rPr>
          <w:sz w:val="24"/>
        </w:rPr>
      </w:pPr>
      <w:r>
        <w:rPr>
          <w:sz w:val="24"/>
        </w:rPr>
        <w:t>- безопасно</w:t>
      </w:r>
      <w:r>
        <w:rPr>
          <w:spacing w:val="-5"/>
          <w:sz w:val="24"/>
        </w:rPr>
        <w:t xml:space="preserve"> </w:t>
      </w:r>
      <w:r>
        <w:rPr>
          <w:sz w:val="24"/>
        </w:rPr>
        <w:t>использовать</w:t>
      </w:r>
      <w:r>
        <w:rPr>
          <w:spacing w:val="-4"/>
          <w:sz w:val="24"/>
        </w:rPr>
        <w:t xml:space="preserve"> </w:t>
      </w:r>
      <w:r>
        <w:rPr>
          <w:sz w:val="24"/>
        </w:rPr>
        <w:t>бытовые</w:t>
      </w:r>
      <w:r>
        <w:rPr>
          <w:spacing w:val="-4"/>
          <w:sz w:val="24"/>
        </w:rPr>
        <w:t xml:space="preserve"> </w:t>
      </w:r>
      <w:r>
        <w:rPr>
          <w:sz w:val="24"/>
        </w:rPr>
        <w:t>электроприборы.</w:t>
      </w:r>
    </w:p>
    <w:p w:rsidR="00E71864" w:rsidRDefault="00E71864" w:rsidP="007314F9">
      <w:pPr>
        <w:ind w:left="1656"/>
        <w:rPr>
          <w:sz w:val="24"/>
        </w:rPr>
      </w:pPr>
    </w:p>
    <w:p w:rsidR="00E71864" w:rsidRDefault="00E71864" w:rsidP="00E71864">
      <w:pPr>
        <w:pStyle w:val="21"/>
        <w:numPr>
          <w:ilvl w:val="0"/>
          <w:numId w:val="155"/>
        </w:numPr>
        <w:tabs>
          <w:tab w:val="left" w:pos="1836"/>
        </w:tabs>
      </w:pPr>
      <w:r>
        <w:t>класс</w:t>
      </w:r>
    </w:p>
    <w:p w:rsidR="00E71864" w:rsidRDefault="00E71864" w:rsidP="00E71864">
      <w:pPr>
        <w:ind w:left="1656"/>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2"/>
          <w:sz w:val="24"/>
        </w:rPr>
        <w:t xml:space="preserve"> </w:t>
      </w:r>
      <w:r>
        <w:rPr>
          <w:sz w:val="24"/>
        </w:rPr>
        <w:t>во</w:t>
      </w:r>
      <w:r>
        <w:rPr>
          <w:spacing w:val="-2"/>
          <w:sz w:val="24"/>
        </w:rPr>
        <w:t xml:space="preserve"> </w:t>
      </w:r>
      <w:r>
        <w:rPr>
          <w:b/>
          <w:sz w:val="24"/>
        </w:rPr>
        <w:t>втором</w:t>
      </w:r>
      <w:r>
        <w:rPr>
          <w:b/>
          <w:spacing w:val="-3"/>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E71864" w:rsidRDefault="00E71864" w:rsidP="00E71864">
      <w:pPr>
        <w:pStyle w:val="a5"/>
        <w:numPr>
          <w:ilvl w:val="0"/>
          <w:numId w:val="166"/>
        </w:numPr>
        <w:tabs>
          <w:tab w:val="left" w:pos="1824"/>
        </w:tabs>
        <w:ind w:right="1416" w:firstLine="0"/>
        <w:jc w:val="left"/>
        <w:rPr>
          <w:sz w:val="24"/>
        </w:rPr>
      </w:pPr>
      <w:r>
        <w:rPr>
          <w:sz w:val="24"/>
        </w:rPr>
        <w:t>узнавать</w:t>
      </w:r>
      <w:r>
        <w:rPr>
          <w:spacing w:val="24"/>
          <w:sz w:val="24"/>
        </w:rPr>
        <w:t xml:space="preserve"> </w:t>
      </w:r>
      <w:r>
        <w:rPr>
          <w:sz w:val="24"/>
        </w:rPr>
        <w:t>государственную</w:t>
      </w:r>
      <w:r>
        <w:rPr>
          <w:spacing w:val="26"/>
          <w:sz w:val="24"/>
        </w:rPr>
        <w:t xml:space="preserve"> </w:t>
      </w:r>
      <w:r>
        <w:rPr>
          <w:sz w:val="24"/>
        </w:rPr>
        <w:t>символику</w:t>
      </w:r>
      <w:r>
        <w:rPr>
          <w:spacing w:val="22"/>
          <w:sz w:val="24"/>
        </w:rPr>
        <w:t xml:space="preserve"> </w:t>
      </w:r>
      <w:r>
        <w:rPr>
          <w:sz w:val="24"/>
        </w:rPr>
        <w:t>Российской</w:t>
      </w:r>
      <w:r>
        <w:rPr>
          <w:spacing w:val="25"/>
          <w:sz w:val="24"/>
        </w:rPr>
        <w:t xml:space="preserve"> </w:t>
      </w:r>
      <w:r>
        <w:rPr>
          <w:sz w:val="24"/>
        </w:rPr>
        <w:t>Федерации</w:t>
      </w:r>
      <w:r>
        <w:rPr>
          <w:spacing w:val="24"/>
          <w:sz w:val="24"/>
        </w:rPr>
        <w:t xml:space="preserve"> </w:t>
      </w:r>
      <w:r>
        <w:rPr>
          <w:sz w:val="24"/>
        </w:rPr>
        <w:t>(гимн,</w:t>
      </w:r>
      <w:r>
        <w:rPr>
          <w:spacing w:val="25"/>
          <w:sz w:val="24"/>
        </w:rPr>
        <w:t xml:space="preserve"> </w:t>
      </w:r>
      <w:r>
        <w:rPr>
          <w:sz w:val="24"/>
        </w:rPr>
        <w:t>герб,</w:t>
      </w:r>
      <w:r>
        <w:rPr>
          <w:spacing w:val="25"/>
          <w:sz w:val="24"/>
        </w:rPr>
        <w:t xml:space="preserve"> </w:t>
      </w:r>
      <w:r>
        <w:rPr>
          <w:sz w:val="24"/>
        </w:rPr>
        <w:t>флаг)</w:t>
      </w:r>
      <w:r>
        <w:rPr>
          <w:spacing w:val="24"/>
          <w:sz w:val="24"/>
        </w:rPr>
        <w:t xml:space="preserve"> </w:t>
      </w:r>
      <w:r>
        <w:rPr>
          <w:sz w:val="24"/>
        </w:rPr>
        <w:t>и</w:t>
      </w:r>
      <w:r>
        <w:rPr>
          <w:spacing w:val="-57"/>
          <w:sz w:val="24"/>
        </w:rPr>
        <w:t xml:space="preserve"> </w:t>
      </w:r>
      <w:r>
        <w:rPr>
          <w:sz w:val="24"/>
        </w:rPr>
        <w:t>своего региона;</w:t>
      </w:r>
    </w:p>
    <w:p w:rsidR="00E71864" w:rsidRDefault="00E71864" w:rsidP="00E71864">
      <w:pPr>
        <w:pStyle w:val="a5"/>
        <w:numPr>
          <w:ilvl w:val="0"/>
          <w:numId w:val="166"/>
        </w:numPr>
        <w:tabs>
          <w:tab w:val="left" w:pos="1808"/>
        </w:tabs>
        <w:ind w:right="1418" w:firstLine="0"/>
        <w:rPr>
          <w:sz w:val="24"/>
        </w:rPr>
      </w:pPr>
      <w:r>
        <w:rPr>
          <w:sz w:val="24"/>
        </w:rPr>
        <w:t>проявлять уважение к семейным ценностям и традициям, традициям своего 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2"/>
          <w:sz w:val="24"/>
        </w:rPr>
        <w:t xml:space="preserve"> </w:t>
      </w:r>
      <w:r>
        <w:rPr>
          <w:sz w:val="24"/>
        </w:rPr>
        <w:t>поведения</w:t>
      </w:r>
      <w:r>
        <w:rPr>
          <w:spacing w:val="1"/>
          <w:sz w:val="24"/>
        </w:rPr>
        <w:t xml:space="preserve"> </w:t>
      </w:r>
      <w:r>
        <w:rPr>
          <w:sz w:val="24"/>
        </w:rPr>
        <w:t>в социуме и</w:t>
      </w:r>
      <w:r>
        <w:rPr>
          <w:spacing w:val="-1"/>
          <w:sz w:val="24"/>
        </w:rPr>
        <w:t xml:space="preserve"> </w:t>
      </w:r>
      <w:r>
        <w:rPr>
          <w:sz w:val="24"/>
        </w:rPr>
        <w:t>на</w:t>
      </w:r>
      <w:r>
        <w:rPr>
          <w:spacing w:val="-1"/>
          <w:sz w:val="24"/>
        </w:rPr>
        <w:t xml:space="preserve"> </w:t>
      </w:r>
      <w:r>
        <w:rPr>
          <w:sz w:val="24"/>
        </w:rPr>
        <w:t>природе;</w:t>
      </w:r>
    </w:p>
    <w:p w:rsidR="00E71864" w:rsidRDefault="00E71864" w:rsidP="00E71864">
      <w:pPr>
        <w:pStyle w:val="a5"/>
        <w:numPr>
          <w:ilvl w:val="0"/>
          <w:numId w:val="166"/>
        </w:numPr>
        <w:tabs>
          <w:tab w:val="left" w:pos="1840"/>
        </w:tabs>
        <w:ind w:right="1416" w:firstLine="0"/>
        <w:rPr>
          <w:sz w:val="24"/>
        </w:rPr>
      </w:pPr>
      <w:r>
        <w:rPr>
          <w:sz w:val="24"/>
        </w:rPr>
        <w:t>находить Россию на карте мира, на карте России — Москву, свой регион и его</w:t>
      </w:r>
      <w:r>
        <w:rPr>
          <w:spacing w:val="1"/>
          <w:sz w:val="24"/>
        </w:rPr>
        <w:t xml:space="preserve"> </w:t>
      </w:r>
      <w:r>
        <w:rPr>
          <w:sz w:val="24"/>
        </w:rPr>
        <w:t>главный город;</w:t>
      </w:r>
    </w:p>
    <w:p w:rsidR="00E71864" w:rsidRDefault="00E71864" w:rsidP="00E71864">
      <w:pPr>
        <w:pStyle w:val="a5"/>
        <w:numPr>
          <w:ilvl w:val="0"/>
          <w:numId w:val="166"/>
        </w:numPr>
        <w:tabs>
          <w:tab w:val="left" w:pos="1824"/>
        </w:tabs>
        <w:ind w:right="1414" w:firstLine="0"/>
        <w:rPr>
          <w:sz w:val="24"/>
        </w:rPr>
      </w:pPr>
      <w:r>
        <w:rPr>
          <w:sz w:val="24"/>
        </w:rPr>
        <w:t>приводить примеры изученных традиций, обычаев и праздников народов родного</w:t>
      </w:r>
      <w:r>
        <w:rPr>
          <w:spacing w:val="1"/>
          <w:sz w:val="24"/>
        </w:rPr>
        <w:t xml:space="preserve"> </w:t>
      </w:r>
      <w:r>
        <w:rPr>
          <w:sz w:val="24"/>
        </w:rPr>
        <w:t>края; важных событий прошлого и настоящего родного края; хозяйственных занятий</w:t>
      </w:r>
      <w:r>
        <w:rPr>
          <w:spacing w:val="1"/>
          <w:sz w:val="24"/>
        </w:rPr>
        <w:t xml:space="preserve"> </w:t>
      </w:r>
      <w:r>
        <w:rPr>
          <w:sz w:val="24"/>
        </w:rPr>
        <w:t>жителей</w:t>
      </w:r>
    </w:p>
    <w:p w:rsidR="00E71864" w:rsidRDefault="00E71864" w:rsidP="00E71864">
      <w:pPr>
        <w:pStyle w:val="a3"/>
      </w:pPr>
      <w:r>
        <w:t>родного</w:t>
      </w:r>
      <w:r>
        <w:rPr>
          <w:spacing w:val="-2"/>
        </w:rPr>
        <w:t xml:space="preserve"> </w:t>
      </w:r>
      <w:r>
        <w:t>края,</w:t>
      </w:r>
      <w:r>
        <w:rPr>
          <w:spacing w:val="-2"/>
        </w:rPr>
        <w:t xml:space="preserve"> </w:t>
      </w:r>
      <w:r>
        <w:t>соотнося</w:t>
      </w:r>
      <w:r>
        <w:rPr>
          <w:spacing w:val="-1"/>
        </w:rPr>
        <w:t xml:space="preserve"> </w:t>
      </w:r>
      <w:r>
        <w:t>их</w:t>
      </w:r>
      <w:r>
        <w:rPr>
          <w:spacing w:val="-3"/>
        </w:rPr>
        <w:t xml:space="preserve"> </w:t>
      </w:r>
      <w:r>
        <w:t>с</w:t>
      </w:r>
      <w:r>
        <w:rPr>
          <w:spacing w:val="-3"/>
        </w:rPr>
        <w:t xml:space="preserve"> </w:t>
      </w:r>
      <w:r>
        <w:t>профессиями;</w:t>
      </w:r>
    </w:p>
    <w:p w:rsidR="00E71864" w:rsidRDefault="00E71864" w:rsidP="00E71864">
      <w:pPr>
        <w:pStyle w:val="a5"/>
        <w:numPr>
          <w:ilvl w:val="0"/>
          <w:numId w:val="166"/>
        </w:numPr>
        <w:tabs>
          <w:tab w:val="left" w:pos="1928"/>
        </w:tabs>
        <w:ind w:right="1424" w:firstLine="0"/>
        <w:rPr>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плана</w:t>
      </w:r>
      <w:r>
        <w:rPr>
          <w:spacing w:val="1"/>
          <w:sz w:val="24"/>
        </w:rPr>
        <w:t xml:space="preserve"> </w:t>
      </w:r>
      <w:r>
        <w:rPr>
          <w:sz w:val="24"/>
        </w:rPr>
        <w:t>или</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изученные</w:t>
      </w:r>
      <w:r>
        <w:rPr>
          <w:spacing w:val="1"/>
          <w:sz w:val="24"/>
        </w:rPr>
        <w:t xml:space="preserve"> </w:t>
      </w:r>
      <w:r>
        <w:rPr>
          <w:sz w:val="24"/>
        </w:rPr>
        <w:t>культурные</w:t>
      </w:r>
      <w:r>
        <w:rPr>
          <w:spacing w:val="-3"/>
          <w:sz w:val="24"/>
        </w:rPr>
        <w:t xml:space="preserve"> </w:t>
      </w:r>
      <w:r>
        <w:rPr>
          <w:sz w:val="24"/>
        </w:rPr>
        <w:t>объекты</w:t>
      </w:r>
      <w:r>
        <w:rPr>
          <w:spacing w:val="-1"/>
          <w:sz w:val="24"/>
        </w:rPr>
        <w:t xml:space="preserve"> </w:t>
      </w:r>
      <w:r>
        <w:rPr>
          <w:sz w:val="24"/>
        </w:rPr>
        <w:t>(достопримечательности</w:t>
      </w:r>
      <w:r>
        <w:rPr>
          <w:spacing w:val="-2"/>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музейные экспонаты);</w:t>
      </w:r>
    </w:p>
    <w:p w:rsidR="00E71864" w:rsidRDefault="00E71864" w:rsidP="00E71864">
      <w:pPr>
        <w:pStyle w:val="a5"/>
        <w:numPr>
          <w:ilvl w:val="0"/>
          <w:numId w:val="166"/>
        </w:numPr>
        <w:tabs>
          <w:tab w:val="left" w:pos="1816"/>
        </w:tabs>
        <w:ind w:right="1420" w:firstLine="0"/>
        <w:rPr>
          <w:sz w:val="24"/>
        </w:rPr>
      </w:pPr>
      <w:r>
        <w:rPr>
          <w:sz w:val="24"/>
        </w:rPr>
        <w:t>распознавать изученные объекты окружающего мира по их описанию, рисункам и</w:t>
      </w:r>
      <w:r>
        <w:rPr>
          <w:spacing w:val="1"/>
          <w:sz w:val="24"/>
        </w:rPr>
        <w:t xml:space="preserve"> </w:t>
      </w:r>
      <w:r>
        <w:rPr>
          <w:sz w:val="24"/>
        </w:rPr>
        <w:t>фотографиям, различать</w:t>
      </w:r>
      <w:r>
        <w:rPr>
          <w:spacing w:val="4"/>
          <w:sz w:val="24"/>
        </w:rPr>
        <w:t xml:space="preserve"> </w:t>
      </w:r>
      <w:r>
        <w:rPr>
          <w:sz w:val="24"/>
        </w:rPr>
        <w:t>их в</w:t>
      </w:r>
      <w:r>
        <w:rPr>
          <w:spacing w:val="-1"/>
          <w:sz w:val="24"/>
        </w:rPr>
        <w:t xml:space="preserve"> </w:t>
      </w:r>
      <w:r>
        <w:rPr>
          <w:sz w:val="24"/>
        </w:rPr>
        <w:t>окружающем</w:t>
      </w:r>
      <w:r>
        <w:rPr>
          <w:spacing w:val="-1"/>
          <w:sz w:val="24"/>
        </w:rPr>
        <w:t xml:space="preserve"> </w:t>
      </w:r>
      <w:r>
        <w:rPr>
          <w:sz w:val="24"/>
        </w:rPr>
        <w:t>мире;</w:t>
      </w:r>
    </w:p>
    <w:p w:rsidR="00E71864" w:rsidRDefault="00E71864" w:rsidP="00E71864">
      <w:pPr>
        <w:pStyle w:val="a5"/>
        <w:numPr>
          <w:ilvl w:val="0"/>
          <w:numId w:val="166"/>
        </w:numPr>
        <w:tabs>
          <w:tab w:val="left" w:pos="1928"/>
        </w:tabs>
        <w:ind w:right="1424" w:firstLine="0"/>
        <w:rPr>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плана</w:t>
      </w:r>
      <w:r>
        <w:rPr>
          <w:spacing w:val="1"/>
          <w:sz w:val="24"/>
        </w:rPr>
        <w:t xml:space="preserve"> </w:t>
      </w:r>
      <w:r>
        <w:rPr>
          <w:sz w:val="24"/>
        </w:rPr>
        <w:t>или</w:t>
      </w:r>
      <w:r>
        <w:rPr>
          <w:spacing w:val="1"/>
          <w:sz w:val="24"/>
        </w:rPr>
        <w:t xml:space="preserve"> </w:t>
      </w:r>
      <w:r>
        <w:rPr>
          <w:sz w:val="24"/>
        </w:rPr>
        <w:t>опорных</w:t>
      </w:r>
      <w:r>
        <w:rPr>
          <w:spacing w:val="1"/>
          <w:sz w:val="24"/>
        </w:rPr>
        <w:t xml:space="preserve"> </w:t>
      </w:r>
      <w:r>
        <w:rPr>
          <w:sz w:val="24"/>
        </w:rPr>
        <w:t>слов</w:t>
      </w:r>
      <w:r>
        <w:rPr>
          <w:spacing w:val="1"/>
          <w:sz w:val="24"/>
        </w:rPr>
        <w:t xml:space="preserve"> </w:t>
      </w:r>
      <w:r>
        <w:rPr>
          <w:sz w:val="24"/>
        </w:rPr>
        <w:t>изученные</w:t>
      </w:r>
      <w:r>
        <w:rPr>
          <w:spacing w:val="1"/>
          <w:sz w:val="24"/>
        </w:rPr>
        <w:t xml:space="preserve"> </w:t>
      </w:r>
      <w:r>
        <w:rPr>
          <w:sz w:val="24"/>
        </w:rPr>
        <w:t>природные объекты</w:t>
      </w:r>
      <w:r>
        <w:rPr>
          <w:spacing w:val="1"/>
          <w:sz w:val="24"/>
        </w:rPr>
        <w:t xml:space="preserve"> </w:t>
      </w:r>
      <w:r>
        <w:rPr>
          <w:sz w:val="24"/>
        </w:rPr>
        <w:t>и</w:t>
      </w:r>
      <w:r>
        <w:rPr>
          <w:spacing w:val="-2"/>
          <w:sz w:val="24"/>
        </w:rPr>
        <w:t xml:space="preserve"> </w:t>
      </w:r>
      <w:r>
        <w:rPr>
          <w:sz w:val="24"/>
        </w:rPr>
        <w:t>явления, в</w:t>
      </w:r>
      <w:r>
        <w:rPr>
          <w:spacing w:val="-3"/>
          <w:sz w:val="24"/>
        </w:rPr>
        <w:t xml:space="preserve"> </w:t>
      </w:r>
      <w:r>
        <w:rPr>
          <w:sz w:val="24"/>
        </w:rPr>
        <w:t>том</w:t>
      </w:r>
      <w:r>
        <w:rPr>
          <w:spacing w:val="1"/>
          <w:sz w:val="24"/>
        </w:rPr>
        <w:t xml:space="preserve"> </w:t>
      </w:r>
      <w:r>
        <w:rPr>
          <w:sz w:val="24"/>
        </w:rPr>
        <w:t>числе звёзды</w:t>
      </w:r>
      <w:r>
        <w:rPr>
          <w:spacing w:val="-1"/>
          <w:sz w:val="24"/>
        </w:rPr>
        <w:t xml:space="preserve"> </w:t>
      </w:r>
      <w:r>
        <w:rPr>
          <w:sz w:val="24"/>
        </w:rPr>
        <w:t>и созвездия, планеты;</w:t>
      </w:r>
    </w:p>
    <w:p w:rsidR="00E71864" w:rsidRDefault="00E71864" w:rsidP="00E71864">
      <w:pPr>
        <w:pStyle w:val="a5"/>
        <w:numPr>
          <w:ilvl w:val="0"/>
          <w:numId w:val="166"/>
        </w:numPr>
        <w:tabs>
          <w:tab w:val="left" w:pos="1848"/>
        </w:tabs>
        <w:ind w:right="1423" w:firstLine="0"/>
        <w:rPr>
          <w:sz w:val="24"/>
        </w:rPr>
      </w:pPr>
      <w:r>
        <w:rPr>
          <w:sz w:val="24"/>
        </w:rPr>
        <w:t>группировать изученные объекты живой и неживой природы по предложенным</w:t>
      </w:r>
      <w:r>
        <w:rPr>
          <w:spacing w:val="1"/>
          <w:sz w:val="24"/>
        </w:rPr>
        <w:t xml:space="preserve"> </w:t>
      </w:r>
      <w:r>
        <w:rPr>
          <w:sz w:val="24"/>
        </w:rPr>
        <w:t>признакам;</w:t>
      </w:r>
    </w:p>
    <w:p w:rsidR="00E71864" w:rsidRDefault="00E71864" w:rsidP="00E71864">
      <w:pPr>
        <w:pStyle w:val="a5"/>
        <w:numPr>
          <w:ilvl w:val="0"/>
          <w:numId w:val="166"/>
        </w:numPr>
        <w:tabs>
          <w:tab w:val="left" w:pos="1856"/>
        </w:tabs>
        <w:ind w:left="1855" w:hanging="200"/>
        <w:rPr>
          <w:sz w:val="24"/>
        </w:rPr>
      </w:pPr>
      <w:r>
        <w:rPr>
          <w:sz w:val="24"/>
        </w:rPr>
        <w:t>сравнивать</w:t>
      </w:r>
      <w:r>
        <w:rPr>
          <w:spacing w:val="-1"/>
          <w:sz w:val="24"/>
        </w:rPr>
        <w:t xml:space="preserve"> </w:t>
      </w:r>
      <w:r>
        <w:rPr>
          <w:sz w:val="24"/>
        </w:rPr>
        <w:t>объекты</w:t>
      </w:r>
      <w:r>
        <w:rPr>
          <w:spacing w:val="-1"/>
          <w:sz w:val="24"/>
        </w:rPr>
        <w:t xml:space="preserve"> </w:t>
      </w:r>
      <w:r>
        <w:rPr>
          <w:sz w:val="24"/>
        </w:rPr>
        <w:t>живой</w:t>
      </w:r>
      <w:r>
        <w:rPr>
          <w:spacing w:val="-4"/>
          <w:sz w:val="24"/>
        </w:rPr>
        <w:t xml:space="preserve"> </w:t>
      </w:r>
      <w:r>
        <w:rPr>
          <w:sz w:val="24"/>
        </w:rPr>
        <w:t>и</w:t>
      </w:r>
      <w:r>
        <w:rPr>
          <w:spacing w:val="-4"/>
          <w:sz w:val="24"/>
        </w:rPr>
        <w:t xml:space="preserve"> </w:t>
      </w:r>
      <w:r>
        <w:rPr>
          <w:sz w:val="24"/>
        </w:rPr>
        <w:t>неживой</w:t>
      </w:r>
      <w:r>
        <w:rPr>
          <w:spacing w:val="-2"/>
          <w:sz w:val="24"/>
        </w:rPr>
        <w:t xml:space="preserve"> </w:t>
      </w:r>
      <w:r>
        <w:rPr>
          <w:sz w:val="24"/>
        </w:rPr>
        <w:t>природы</w:t>
      </w:r>
      <w:r>
        <w:rPr>
          <w:spacing w:val="-2"/>
          <w:sz w:val="24"/>
        </w:rPr>
        <w:t xml:space="preserve"> </w:t>
      </w:r>
      <w:r>
        <w:rPr>
          <w:sz w:val="24"/>
        </w:rPr>
        <w:t>на</w:t>
      </w:r>
      <w:r>
        <w:rPr>
          <w:spacing w:val="-2"/>
          <w:sz w:val="24"/>
        </w:rPr>
        <w:t xml:space="preserve"> </w:t>
      </w:r>
      <w:r>
        <w:rPr>
          <w:sz w:val="24"/>
        </w:rPr>
        <w:t>основе</w:t>
      </w:r>
      <w:r>
        <w:rPr>
          <w:spacing w:val="-4"/>
          <w:sz w:val="24"/>
        </w:rPr>
        <w:t xml:space="preserve"> </w:t>
      </w:r>
      <w:r>
        <w:rPr>
          <w:sz w:val="24"/>
        </w:rPr>
        <w:t>внешних</w:t>
      </w:r>
      <w:r>
        <w:rPr>
          <w:spacing w:val="-2"/>
          <w:sz w:val="24"/>
        </w:rPr>
        <w:t xml:space="preserve"> </w:t>
      </w:r>
      <w:r>
        <w:rPr>
          <w:sz w:val="24"/>
        </w:rPr>
        <w:t>признаков;</w:t>
      </w:r>
    </w:p>
    <w:p w:rsidR="00E71864" w:rsidRDefault="00E71864" w:rsidP="00E71864">
      <w:pPr>
        <w:pStyle w:val="a5"/>
        <w:numPr>
          <w:ilvl w:val="0"/>
          <w:numId w:val="166"/>
        </w:numPr>
        <w:tabs>
          <w:tab w:val="left" w:pos="1824"/>
        </w:tabs>
        <w:ind w:right="1418" w:firstLine="0"/>
        <w:rPr>
          <w:sz w:val="24"/>
        </w:rPr>
      </w:pPr>
      <w:r>
        <w:rPr>
          <w:sz w:val="24"/>
        </w:rPr>
        <w:t>приводить примеры изученных взаимосвязей в природе (в том числе связанных с</w:t>
      </w:r>
      <w:r>
        <w:rPr>
          <w:spacing w:val="1"/>
          <w:sz w:val="24"/>
        </w:rPr>
        <w:t xml:space="preserve"> </w:t>
      </w:r>
      <w:r>
        <w:rPr>
          <w:sz w:val="24"/>
        </w:rPr>
        <w:t>годовым</w:t>
      </w:r>
      <w:r>
        <w:rPr>
          <w:spacing w:val="1"/>
          <w:sz w:val="24"/>
        </w:rPr>
        <w:t xml:space="preserve"> </w:t>
      </w:r>
      <w:r>
        <w:rPr>
          <w:sz w:val="24"/>
        </w:rPr>
        <w:t>ходом</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растений</w:t>
      </w:r>
      <w:r>
        <w:rPr>
          <w:spacing w:val="1"/>
          <w:sz w:val="24"/>
        </w:rPr>
        <w:t xml:space="preserve"> </w:t>
      </w:r>
      <w:r>
        <w:rPr>
          <w:sz w:val="24"/>
        </w:rPr>
        <w:t>и</w:t>
      </w:r>
      <w:r>
        <w:rPr>
          <w:spacing w:val="1"/>
          <w:sz w:val="24"/>
        </w:rPr>
        <w:t xml:space="preserve"> </w:t>
      </w:r>
      <w:r>
        <w:rPr>
          <w:sz w:val="24"/>
        </w:rPr>
        <w:t>животных),</w:t>
      </w:r>
      <w:r>
        <w:rPr>
          <w:spacing w:val="1"/>
          <w:sz w:val="24"/>
        </w:rPr>
        <w:t xml:space="preserve"> </w:t>
      </w:r>
      <w:r>
        <w:rPr>
          <w:sz w:val="24"/>
        </w:rPr>
        <w:t>примеры,</w:t>
      </w:r>
      <w:r>
        <w:rPr>
          <w:spacing w:val="1"/>
          <w:sz w:val="24"/>
        </w:rPr>
        <w:t xml:space="preserve"> </w:t>
      </w:r>
      <w:r>
        <w:rPr>
          <w:sz w:val="24"/>
        </w:rPr>
        <w:t>иллюстрирующие</w:t>
      </w:r>
      <w:r>
        <w:rPr>
          <w:spacing w:val="2"/>
          <w:sz w:val="24"/>
        </w:rPr>
        <w:t xml:space="preserve"> </w:t>
      </w:r>
      <w:r>
        <w:rPr>
          <w:sz w:val="24"/>
        </w:rPr>
        <w:t>значение</w:t>
      </w:r>
      <w:r>
        <w:rPr>
          <w:spacing w:val="3"/>
          <w:sz w:val="24"/>
        </w:rPr>
        <w:t xml:space="preserve"> </w:t>
      </w:r>
      <w:r>
        <w:rPr>
          <w:sz w:val="24"/>
        </w:rPr>
        <w:t>природы</w:t>
      </w:r>
      <w:r>
        <w:rPr>
          <w:spacing w:val="-1"/>
          <w:sz w:val="24"/>
        </w:rPr>
        <w:t xml:space="preserve"> </w:t>
      </w:r>
      <w:r>
        <w:rPr>
          <w:sz w:val="24"/>
        </w:rPr>
        <w:t>в жизни человека;</w:t>
      </w:r>
    </w:p>
    <w:p w:rsidR="00E71864" w:rsidRDefault="00E71864" w:rsidP="00E71864">
      <w:pPr>
        <w:pStyle w:val="a5"/>
        <w:numPr>
          <w:ilvl w:val="0"/>
          <w:numId w:val="166"/>
        </w:numPr>
        <w:tabs>
          <w:tab w:val="left" w:pos="2046"/>
        </w:tabs>
        <w:ind w:right="1422" w:firstLine="0"/>
        <w:rPr>
          <w:sz w:val="24"/>
        </w:rPr>
      </w:pPr>
      <w:r>
        <w:rPr>
          <w:sz w:val="24"/>
        </w:rPr>
        <w:t>ориентироваться</w:t>
      </w:r>
      <w:r>
        <w:rPr>
          <w:spacing w:val="1"/>
          <w:sz w:val="24"/>
        </w:rPr>
        <w:t xml:space="preserve"> </w:t>
      </w:r>
      <w:r>
        <w:rPr>
          <w:sz w:val="24"/>
        </w:rPr>
        <w:t>на</w:t>
      </w:r>
      <w:r>
        <w:rPr>
          <w:spacing w:val="1"/>
          <w:sz w:val="24"/>
        </w:rPr>
        <w:t xml:space="preserve"> </w:t>
      </w:r>
      <w:r>
        <w:rPr>
          <w:sz w:val="24"/>
        </w:rPr>
        <w:t>местности</w:t>
      </w:r>
      <w:r>
        <w:rPr>
          <w:spacing w:val="1"/>
          <w:sz w:val="24"/>
        </w:rPr>
        <w:t xml:space="preserve"> </w:t>
      </w:r>
      <w:r>
        <w:rPr>
          <w:sz w:val="24"/>
        </w:rPr>
        <w:t>по</w:t>
      </w:r>
      <w:r>
        <w:rPr>
          <w:spacing w:val="1"/>
          <w:sz w:val="24"/>
        </w:rPr>
        <w:t xml:space="preserve"> </w:t>
      </w:r>
      <w:r>
        <w:rPr>
          <w:sz w:val="24"/>
        </w:rPr>
        <w:t>местным</w:t>
      </w:r>
      <w:r>
        <w:rPr>
          <w:spacing w:val="1"/>
          <w:sz w:val="24"/>
        </w:rPr>
        <w:t xml:space="preserve"> </w:t>
      </w:r>
      <w:r>
        <w:rPr>
          <w:sz w:val="24"/>
        </w:rPr>
        <w:t>природным</w:t>
      </w:r>
      <w:r>
        <w:rPr>
          <w:spacing w:val="1"/>
          <w:sz w:val="24"/>
        </w:rPr>
        <w:t xml:space="preserve"> </w:t>
      </w:r>
      <w:r>
        <w:rPr>
          <w:sz w:val="24"/>
        </w:rPr>
        <w:t>признакам,</w:t>
      </w:r>
      <w:r>
        <w:rPr>
          <w:spacing w:val="1"/>
          <w:sz w:val="24"/>
        </w:rPr>
        <w:t xml:space="preserve"> </w:t>
      </w:r>
      <w:r>
        <w:rPr>
          <w:sz w:val="24"/>
        </w:rPr>
        <w:t>Солнцу,</w:t>
      </w:r>
      <w:r>
        <w:rPr>
          <w:spacing w:val="1"/>
          <w:sz w:val="24"/>
        </w:rPr>
        <w:t xml:space="preserve"> </w:t>
      </w:r>
      <w:r>
        <w:rPr>
          <w:sz w:val="24"/>
        </w:rPr>
        <w:t>компасу;</w:t>
      </w:r>
    </w:p>
    <w:p w:rsidR="00E71864" w:rsidRDefault="00E71864" w:rsidP="00E71864">
      <w:pPr>
        <w:pStyle w:val="a5"/>
        <w:numPr>
          <w:ilvl w:val="0"/>
          <w:numId w:val="166"/>
        </w:numPr>
        <w:tabs>
          <w:tab w:val="left" w:pos="1798"/>
        </w:tabs>
        <w:spacing w:before="1"/>
        <w:ind w:right="1413" w:firstLine="0"/>
        <w:rPr>
          <w:sz w:val="24"/>
        </w:rPr>
      </w:pPr>
      <w:r>
        <w:rPr>
          <w:sz w:val="24"/>
        </w:rPr>
        <w:t>проводить, соблюдая правила безопасного труда, несложные наблюдения и опыты с</w:t>
      </w:r>
      <w:r>
        <w:rPr>
          <w:spacing w:val="-57"/>
          <w:sz w:val="24"/>
        </w:rPr>
        <w:t xml:space="preserve"> </w:t>
      </w:r>
      <w:r>
        <w:rPr>
          <w:sz w:val="24"/>
        </w:rPr>
        <w:t>природными объектами,</w:t>
      </w:r>
      <w:r>
        <w:rPr>
          <w:spacing w:val="3"/>
          <w:sz w:val="24"/>
        </w:rPr>
        <w:t xml:space="preserve"> </w:t>
      </w:r>
      <w:r>
        <w:rPr>
          <w:sz w:val="24"/>
        </w:rPr>
        <w:t>измерения;</w:t>
      </w:r>
    </w:p>
    <w:p w:rsidR="00E71864" w:rsidRDefault="00E71864" w:rsidP="00E71864">
      <w:pPr>
        <w:pStyle w:val="a5"/>
        <w:numPr>
          <w:ilvl w:val="0"/>
          <w:numId w:val="166"/>
        </w:numPr>
        <w:tabs>
          <w:tab w:val="left" w:pos="1796"/>
        </w:tabs>
        <w:ind w:left="1795" w:hanging="140"/>
        <w:rPr>
          <w:sz w:val="24"/>
        </w:rPr>
      </w:pPr>
      <w:r>
        <w:rPr>
          <w:sz w:val="24"/>
        </w:rPr>
        <w:t>использовать</w:t>
      </w:r>
      <w:r>
        <w:rPr>
          <w:spacing w:val="-1"/>
          <w:sz w:val="24"/>
        </w:rPr>
        <w:t xml:space="preserve"> </w:t>
      </w:r>
      <w:r>
        <w:rPr>
          <w:sz w:val="24"/>
        </w:rPr>
        <w:t>для</w:t>
      </w:r>
      <w:r>
        <w:rPr>
          <w:spacing w:val="-4"/>
          <w:sz w:val="24"/>
        </w:rPr>
        <w:t xml:space="preserve"> </w:t>
      </w:r>
      <w:r>
        <w:rPr>
          <w:sz w:val="24"/>
        </w:rPr>
        <w:t>ответов</w:t>
      </w:r>
      <w:r>
        <w:rPr>
          <w:spacing w:val="-1"/>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небольшие</w:t>
      </w:r>
      <w:r>
        <w:rPr>
          <w:spacing w:val="-2"/>
          <w:sz w:val="24"/>
        </w:rPr>
        <w:t xml:space="preserve"> </w:t>
      </w:r>
      <w:r>
        <w:rPr>
          <w:sz w:val="24"/>
        </w:rPr>
        <w:t>тексты</w:t>
      </w:r>
      <w:r>
        <w:rPr>
          <w:spacing w:val="1"/>
          <w:sz w:val="24"/>
        </w:rPr>
        <w:t xml:space="preserve"> </w:t>
      </w:r>
      <w:r>
        <w:rPr>
          <w:sz w:val="24"/>
        </w:rPr>
        <w:t>о</w:t>
      </w:r>
      <w:r>
        <w:rPr>
          <w:spacing w:val="-3"/>
          <w:sz w:val="24"/>
        </w:rPr>
        <w:t xml:space="preserve"> </w:t>
      </w:r>
      <w:r>
        <w:rPr>
          <w:sz w:val="24"/>
        </w:rPr>
        <w:t>природе</w:t>
      </w:r>
      <w:r>
        <w:rPr>
          <w:spacing w:val="-4"/>
          <w:sz w:val="24"/>
        </w:rPr>
        <w:t xml:space="preserve"> </w:t>
      </w:r>
      <w:r>
        <w:rPr>
          <w:sz w:val="24"/>
        </w:rPr>
        <w:t>и</w:t>
      </w:r>
      <w:r>
        <w:rPr>
          <w:spacing w:val="-2"/>
          <w:sz w:val="24"/>
        </w:rPr>
        <w:t xml:space="preserve"> </w:t>
      </w:r>
      <w:r>
        <w:rPr>
          <w:sz w:val="24"/>
        </w:rPr>
        <w:t>обществе;</w:t>
      </w:r>
    </w:p>
    <w:p w:rsidR="00E71864" w:rsidRDefault="00E71864" w:rsidP="00E71864">
      <w:pPr>
        <w:pStyle w:val="a5"/>
        <w:numPr>
          <w:ilvl w:val="0"/>
          <w:numId w:val="166"/>
        </w:numPr>
        <w:tabs>
          <w:tab w:val="left" w:pos="1806"/>
        </w:tabs>
        <w:ind w:right="1419" w:firstLine="0"/>
        <w:rPr>
          <w:sz w:val="24"/>
        </w:rPr>
      </w:pPr>
      <w:r>
        <w:rPr>
          <w:sz w:val="24"/>
        </w:rPr>
        <w:t>создавать по заданному плану собственные развернутые высказывания о природе и</w:t>
      </w:r>
      <w:r>
        <w:rPr>
          <w:spacing w:val="1"/>
          <w:sz w:val="24"/>
        </w:rPr>
        <w:t xml:space="preserve"> </w:t>
      </w:r>
      <w:r>
        <w:rPr>
          <w:sz w:val="24"/>
        </w:rPr>
        <w:t>обществе;</w:t>
      </w:r>
    </w:p>
    <w:p w:rsidR="00E71864" w:rsidRDefault="00E71864" w:rsidP="00E71864">
      <w:pPr>
        <w:pStyle w:val="a5"/>
        <w:numPr>
          <w:ilvl w:val="0"/>
          <w:numId w:val="166"/>
        </w:numPr>
        <w:tabs>
          <w:tab w:val="left" w:pos="1796"/>
        </w:tabs>
        <w:ind w:left="1795" w:hanging="1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1"/>
          <w:sz w:val="24"/>
        </w:rPr>
        <w:t xml:space="preserve"> </w:t>
      </w:r>
      <w:r>
        <w:rPr>
          <w:sz w:val="24"/>
        </w:rPr>
        <w:t>поведения</w:t>
      </w:r>
      <w:r>
        <w:rPr>
          <w:spacing w:val="-3"/>
          <w:sz w:val="24"/>
        </w:rPr>
        <w:t xml:space="preserve"> </w:t>
      </w:r>
      <w:r>
        <w:rPr>
          <w:sz w:val="24"/>
        </w:rPr>
        <w:t>на</w:t>
      </w:r>
      <w:r>
        <w:rPr>
          <w:spacing w:val="-5"/>
          <w:sz w:val="24"/>
        </w:rPr>
        <w:t xml:space="preserve"> </w:t>
      </w:r>
      <w:r>
        <w:rPr>
          <w:sz w:val="24"/>
        </w:rPr>
        <w:t>природе;</w:t>
      </w:r>
    </w:p>
    <w:p w:rsidR="00E71864" w:rsidRDefault="00E71864" w:rsidP="00E71864">
      <w:pPr>
        <w:pStyle w:val="a5"/>
        <w:numPr>
          <w:ilvl w:val="0"/>
          <w:numId w:val="166"/>
        </w:numPr>
        <w:tabs>
          <w:tab w:val="left" w:pos="1884"/>
        </w:tabs>
        <w:ind w:right="1415" w:firstLine="0"/>
        <w:rPr>
          <w:sz w:val="24"/>
        </w:rPr>
      </w:pPr>
      <w:r>
        <w:rPr>
          <w:sz w:val="24"/>
        </w:rPr>
        <w:t>безопасно</w:t>
      </w:r>
      <w:r>
        <w:rPr>
          <w:spacing w:val="1"/>
          <w:sz w:val="24"/>
        </w:rPr>
        <w:t xml:space="preserve"> </w:t>
      </w:r>
      <w:r>
        <w:rPr>
          <w:sz w:val="24"/>
        </w:rPr>
        <w:t>использовать</w:t>
      </w:r>
      <w:r>
        <w:rPr>
          <w:spacing w:val="1"/>
          <w:sz w:val="24"/>
        </w:rPr>
        <w:t xml:space="preserve"> </w:t>
      </w:r>
      <w:r>
        <w:rPr>
          <w:sz w:val="24"/>
        </w:rPr>
        <w:t>мессенджеры</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безопасно</w:t>
      </w:r>
      <w:r>
        <w:rPr>
          <w:spacing w:val="1"/>
          <w:sz w:val="24"/>
        </w:rPr>
        <w:t xml:space="preserve"> </w:t>
      </w:r>
      <w:r>
        <w:rPr>
          <w:sz w:val="24"/>
        </w:rPr>
        <w:t>осуществлять</w:t>
      </w:r>
      <w:r>
        <w:rPr>
          <w:spacing w:val="1"/>
          <w:sz w:val="24"/>
        </w:rPr>
        <w:t xml:space="preserve"> </w:t>
      </w:r>
      <w:r>
        <w:rPr>
          <w:sz w:val="24"/>
        </w:rPr>
        <w:t>коммуникацию</w:t>
      </w:r>
      <w:r>
        <w:rPr>
          <w:spacing w:val="1"/>
          <w:sz w:val="24"/>
        </w:rPr>
        <w:t xml:space="preserve"> </w:t>
      </w:r>
      <w:r>
        <w:rPr>
          <w:sz w:val="24"/>
        </w:rPr>
        <w:t>в</w:t>
      </w:r>
      <w:r>
        <w:rPr>
          <w:spacing w:val="-2"/>
          <w:sz w:val="24"/>
        </w:rPr>
        <w:t xml:space="preserve"> </w:t>
      </w:r>
      <w:r>
        <w:rPr>
          <w:sz w:val="24"/>
        </w:rPr>
        <w:t>социальных группах</w:t>
      </w:r>
      <w:r>
        <w:rPr>
          <w:spacing w:val="1"/>
          <w:sz w:val="24"/>
        </w:rPr>
        <w:t xml:space="preserve"> </w:t>
      </w:r>
      <w:r>
        <w:rPr>
          <w:sz w:val="24"/>
        </w:rPr>
        <w:t>и</w:t>
      </w:r>
      <w:r>
        <w:rPr>
          <w:spacing w:val="-2"/>
          <w:sz w:val="24"/>
        </w:rPr>
        <w:t xml:space="preserve"> </w:t>
      </w:r>
      <w:r>
        <w:rPr>
          <w:sz w:val="24"/>
        </w:rPr>
        <w:t>сообществах</w:t>
      </w:r>
      <w:r>
        <w:rPr>
          <w:spacing w:val="3"/>
          <w:sz w:val="24"/>
        </w:rPr>
        <w:t xml:space="preserve"> </w:t>
      </w:r>
      <w:r>
        <w:rPr>
          <w:sz w:val="24"/>
        </w:rPr>
        <w:t>школы;</w:t>
      </w:r>
    </w:p>
    <w:p w:rsidR="00E71864" w:rsidRDefault="00E71864" w:rsidP="00E71864">
      <w:pPr>
        <w:pStyle w:val="a5"/>
        <w:numPr>
          <w:ilvl w:val="0"/>
          <w:numId w:val="166"/>
        </w:numPr>
        <w:tabs>
          <w:tab w:val="left" w:pos="1874"/>
        </w:tabs>
        <w:ind w:right="1413" w:firstLine="0"/>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пассажира</w:t>
      </w:r>
      <w:r>
        <w:rPr>
          <w:spacing w:val="1"/>
          <w:sz w:val="24"/>
        </w:rPr>
        <w:t xml:space="preserve"> </w:t>
      </w:r>
      <w:r>
        <w:rPr>
          <w:sz w:val="24"/>
        </w:rPr>
        <w:t>наземного</w:t>
      </w:r>
      <w:r>
        <w:rPr>
          <w:spacing w:val="1"/>
          <w:sz w:val="24"/>
        </w:rPr>
        <w:t xml:space="preserve"> </w:t>
      </w:r>
      <w:r>
        <w:rPr>
          <w:sz w:val="24"/>
        </w:rPr>
        <w:t>транспорта</w:t>
      </w:r>
      <w:r>
        <w:rPr>
          <w:spacing w:val="1"/>
          <w:sz w:val="24"/>
        </w:rPr>
        <w:t xml:space="preserve"> </w:t>
      </w:r>
      <w:r>
        <w:rPr>
          <w:sz w:val="24"/>
        </w:rPr>
        <w:t>и</w:t>
      </w:r>
      <w:r>
        <w:rPr>
          <w:spacing w:val="1"/>
          <w:sz w:val="24"/>
        </w:rPr>
        <w:t xml:space="preserve"> </w:t>
      </w:r>
      <w:r>
        <w:rPr>
          <w:sz w:val="24"/>
        </w:rPr>
        <w:t>метро;</w:t>
      </w:r>
    </w:p>
    <w:p w:rsidR="00E71864" w:rsidRDefault="00E71864" w:rsidP="00E71864">
      <w:pPr>
        <w:pStyle w:val="a5"/>
        <w:numPr>
          <w:ilvl w:val="0"/>
          <w:numId w:val="166"/>
        </w:numPr>
        <w:tabs>
          <w:tab w:val="left" w:pos="1796"/>
        </w:tabs>
        <w:ind w:left="1795" w:hanging="140"/>
        <w:rPr>
          <w:sz w:val="24"/>
        </w:rPr>
      </w:pPr>
      <w:r>
        <w:rPr>
          <w:sz w:val="24"/>
        </w:rPr>
        <w:t>соблюдать</w:t>
      </w:r>
      <w:r>
        <w:rPr>
          <w:spacing w:val="-1"/>
          <w:sz w:val="24"/>
        </w:rPr>
        <w:t xml:space="preserve"> </w:t>
      </w:r>
      <w:r>
        <w:rPr>
          <w:sz w:val="24"/>
        </w:rPr>
        <w:t>режим</w:t>
      </w:r>
      <w:r>
        <w:rPr>
          <w:spacing w:val="-4"/>
          <w:sz w:val="24"/>
        </w:rPr>
        <w:t xml:space="preserve"> </w:t>
      </w:r>
      <w:r>
        <w:rPr>
          <w:sz w:val="24"/>
        </w:rPr>
        <w:t>дня</w:t>
      </w:r>
      <w:r>
        <w:rPr>
          <w:spacing w:val="-2"/>
          <w:sz w:val="24"/>
        </w:rPr>
        <w:t xml:space="preserve"> </w:t>
      </w:r>
      <w:r>
        <w:rPr>
          <w:sz w:val="24"/>
        </w:rPr>
        <w:t>и</w:t>
      </w:r>
      <w:r>
        <w:rPr>
          <w:spacing w:val="-4"/>
          <w:sz w:val="24"/>
        </w:rPr>
        <w:t xml:space="preserve"> </w:t>
      </w:r>
      <w:r>
        <w:rPr>
          <w:sz w:val="24"/>
        </w:rPr>
        <w:t>питания;</w:t>
      </w:r>
    </w:p>
    <w:p w:rsidR="00E71864" w:rsidRDefault="00E71864" w:rsidP="00E71864">
      <w:pPr>
        <w:pStyle w:val="a5"/>
        <w:numPr>
          <w:ilvl w:val="0"/>
          <w:numId w:val="166"/>
        </w:numPr>
        <w:tabs>
          <w:tab w:val="left" w:pos="1796"/>
        </w:tabs>
        <w:ind w:left="1795" w:hanging="140"/>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в</w:t>
      </w:r>
      <w:r>
        <w:rPr>
          <w:spacing w:val="-4"/>
          <w:sz w:val="24"/>
        </w:rPr>
        <w:t xml:space="preserve"> </w:t>
      </w:r>
      <w:r>
        <w:rPr>
          <w:sz w:val="24"/>
        </w:rPr>
        <w:t>школе.</w:t>
      </w:r>
    </w:p>
    <w:p w:rsidR="00E71864" w:rsidRDefault="00E71864" w:rsidP="00E71864">
      <w:pPr>
        <w:pStyle w:val="a3"/>
        <w:spacing w:before="10"/>
        <w:ind w:left="0"/>
        <w:jc w:val="left"/>
        <w:rPr>
          <w:sz w:val="21"/>
        </w:rPr>
      </w:pPr>
    </w:p>
    <w:p w:rsidR="00E71864" w:rsidRDefault="00E71864" w:rsidP="00E71864">
      <w:pPr>
        <w:pStyle w:val="21"/>
        <w:numPr>
          <w:ilvl w:val="0"/>
          <w:numId w:val="155"/>
        </w:numPr>
        <w:tabs>
          <w:tab w:val="left" w:pos="1836"/>
        </w:tabs>
      </w:pPr>
      <w:r>
        <w:t>класс</w:t>
      </w:r>
    </w:p>
    <w:p w:rsidR="00E71864" w:rsidRDefault="00E71864" w:rsidP="00E71864">
      <w:pPr>
        <w:ind w:left="165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третьем</w:t>
      </w:r>
      <w:r>
        <w:rPr>
          <w:b/>
          <w:spacing w:val="-1"/>
          <w:sz w:val="24"/>
        </w:rPr>
        <w:t xml:space="preserve"> </w:t>
      </w:r>
      <w:r>
        <w:rPr>
          <w:b/>
          <w:sz w:val="24"/>
        </w:rPr>
        <w:t>классе</w:t>
      </w:r>
      <w:r>
        <w:rPr>
          <w:b/>
          <w:spacing w:val="-3"/>
          <w:sz w:val="24"/>
        </w:rPr>
        <w:t xml:space="preserve"> </w:t>
      </w:r>
      <w:r>
        <w:rPr>
          <w:sz w:val="24"/>
        </w:rPr>
        <w:t>обучающийся</w:t>
      </w:r>
      <w:r>
        <w:rPr>
          <w:spacing w:val="-2"/>
          <w:sz w:val="24"/>
        </w:rPr>
        <w:t xml:space="preserve"> </w:t>
      </w:r>
      <w:r>
        <w:rPr>
          <w:sz w:val="24"/>
        </w:rPr>
        <w:t>научится:</w:t>
      </w:r>
    </w:p>
    <w:p w:rsidR="00E71864" w:rsidRDefault="00E71864" w:rsidP="00E71864">
      <w:pPr>
        <w:pStyle w:val="a5"/>
        <w:numPr>
          <w:ilvl w:val="0"/>
          <w:numId w:val="166"/>
        </w:numPr>
        <w:tabs>
          <w:tab w:val="left" w:pos="1822"/>
        </w:tabs>
        <w:ind w:right="1412" w:firstLine="0"/>
        <w:jc w:val="left"/>
        <w:rPr>
          <w:sz w:val="24"/>
        </w:rPr>
      </w:pPr>
      <w:r>
        <w:rPr>
          <w:sz w:val="24"/>
        </w:rPr>
        <w:t>соблюдать</w:t>
      </w:r>
      <w:r>
        <w:rPr>
          <w:spacing w:val="19"/>
          <w:sz w:val="24"/>
        </w:rPr>
        <w:t xml:space="preserve"> </w:t>
      </w:r>
      <w:r>
        <w:rPr>
          <w:sz w:val="24"/>
        </w:rPr>
        <w:t>правила</w:t>
      </w:r>
      <w:r>
        <w:rPr>
          <w:spacing w:val="20"/>
          <w:sz w:val="24"/>
        </w:rPr>
        <w:t xml:space="preserve"> </w:t>
      </w:r>
      <w:r>
        <w:rPr>
          <w:sz w:val="24"/>
        </w:rPr>
        <w:t>безопасного</w:t>
      </w:r>
      <w:r>
        <w:rPr>
          <w:spacing w:val="21"/>
          <w:sz w:val="24"/>
        </w:rPr>
        <w:t xml:space="preserve"> </w:t>
      </w:r>
      <w:r>
        <w:rPr>
          <w:sz w:val="24"/>
        </w:rPr>
        <w:t>поведения</w:t>
      </w:r>
      <w:r>
        <w:rPr>
          <w:spacing w:val="22"/>
          <w:sz w:val="24"/>
        </w:rPr>
        <w:t xml:space="preserve"> </w:t>
      </w:r>
      <w:r>
        <w:rPr>
          <w:sz w:val="24"/>
        </w:rPr>
        <w:t>пассажира</w:t>
      </w:r>
      <w:r>
        <w:rPr>
          <w:spacing w:val="21"/>
          <w:sz w:val="24"/>
        </w:rPr>
        <w:t xml:space="preserve"> </w:t>
      </w:r>
      <w:r>
        <w:rPr>
          <w:sz w:val="24"/>
        </w:rPr>
        <w:t>железнодорожного,</w:t>
      </w:r>
      <w:r>
        <w:rPr>
          <w:spacing w:val="21"/>
          <w:sz w:val="24"/>
        </w:rPr>
        <w:t xml:space="preserve"> </w:t>
      </w:r>
      <w:r>
        <w:rPr>
          <w:sz w:val="24"/>
        </w:rPr>
        <w:t>водного</w:t>
      </w:r>
      <w:r>
        <w:rPr>
          <w:spacing w:val="-57"/>
          <w:sz w:val="24"/>
        </w:rPr>
        <w:t xml:space="preserve"> </w:t>
      </w:r>
      <w:r>
        <w:rPr>
          <w:sz w:val="24"/>
        </w:rPr>
        <w:t>и авиатранспорта;</w:t>
      </w:r>
    </w:p>
    <w:p w:rsidR="00E71864" w:rsidRDefault="00E71864" w:rsidP="00E71864">
      <w:pPr>
        <w:pStyle w:val="a5"/>
        <w:numPr>
          <w:ilvl w:val="0"/>
          <w:numId w:val="166"/>
        </w:numPr>
        <w:tabs>
          <w:tab w:val="left" w:pos="1796"/>
        </w:tabs>
        <w:ind w:left="1795" w:hanging="140"/>
        <w:jc w:val="left"/>
        <w:rPr>
          <w:sz w:val="24"/>
        </w:rPr>
      </w:pPr>
      <w:r>
        <w:rPr>
          <w:sz w:val="24"/>
        </w:rPr>
        <w:t>соблюдать</w:t>
      </w:r>
      <w:r>
        <w:rPr>
          <w:spacing w:val="-3"/>
          <w:sz w:val="24"/>
        </w:rPr>
        <w:t xml:space="preserve"> </w:t>
      </w:r>
      <w:r>
        <w:rPr>
          <w:sz w:val="24"/>
        </w:rPr>
        <w:t>периодичность</w:t>
      </w:r>
      <w:r>
        <w:rPr>
          <w:spacing w:val="-3"/>
          <w:sz w:val="24"/>
        </w:rPr>
        <w:t xml:space="preserve"> </w:t>
      </w:r>
      <w:r>
        <w:rPr>
          <w:sz w:val="24"/>
        </w:rPr>
        <w:t>двигательной</w:t>
      </w:r>
      <w:r>
        <w:rPr>
          <w:spacing w:val="-4"/>
          <w:sz w:val="24"/>
        </w:rPr>
        <w:t xml:space="preserve"> </w:t>
      </w:r>
      <w:r>
        <w:rPr>
          <w:sz w:val="24"/>
        </w:rPr>
        <w:t>активности</w:t>
      </w:r>
      <w:r>
        <w:rPr>
          <w:spacing w:val="-4"/>
          <w:sz w:val="24"/>
        </w:rPr>
        <w:t xml:space="preserve"> </w:t>
      </w:r>
      <w:r>
        <w:rPr>
          <w:sz w:val="24"/>
        </w:rPr>
        <w:t>и</w:t>
      </w:r>
      <w:r>
        <w:rPr>
          <w:spacing w:val="-6"/>
          <w:sz w:val="24"/>
        </w:rPr>
        <w:t xml:space="preserve"> </w:t>
      </w:r>
      <w:r>
        <w:rPr>
          <w:sz w:val="24"/>
        </w:rPr>
        <w:t>профилактики</w:t>
      </w:r>
      <w:r>
        <w:rPr>
          <w:spacing w:val="-4"/>
          <w:sz w:val="24"/>
        </w:rPr>
        <w:t xml:space="preserve"> </w:t>
      </w:r>
      <w:r>
        <w:rPr>
          <w:sz w:val="24"/>
        </w:rPr>
        <w:t>заболеваний;</w:t>
      </w:r>
    </w:p>
    <w:p w:rsidR="00E71864" w:rsidRDefault="00E71864" w:rsidP="00E71864">
      <w:pPr>
        <w:pStyle w:val="a5"/>
        <w:numPr>
          <w:ilvl w:val="0"/>
          <w:numId w:val="166"/>
        </w:numPr>
        <w:tabs>
          <w:tab w:val="left" w:pos="1796"/>
        </w:tabs>
        <w:ind w:left="1795" w:hanging="140"/>
        <w:jc w:val="left"/>
        <w:rPr>
          <w:sz w:val="24"/>
        </w:rPr>
      </w:pPr>
      <w:r>
        <w:rPr>
          <w:sz w:val="24"/>
        </w:rPr>
        <w:t>соблюдать</w:t>
      </w:r>
      <w:r>
        <w:rPr>
          <w:spacing w:val="-2"/>
          <w:sz w:val="24"/>
        </w:rPr>
        <w:t xml:space="preserve"> </w:t>
      </w:r>
      <w:r>
        <w:rPr>
          <w:sz w:val="24"/>
        </w:rPr>
        <w:t>правила</w:t>
      </w:r>
      <w:r>
        <w:rPr>
          <w:spacing w:val="-4"/>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во</w:t>
      </w:r>
      <w:r>
        <w:rPr>
          <w:spacing w:val="-3"/>
          <w:sz w:val="24"/>
        </w:rPr>
        <w:t xml:space="preserve"> </w:t>
      </w:r>
      <w:r>
        <w:rPr>
          <w:sz w:val="24"/>
        </w:rPr>
        <w:t>дворе</w:t>
      </w:r>
      <w:r>
        <w:rPr>
          <w:spacing w:val="-4"/>
          <w:sz w:val="24"/>
        </w:rPr>
        <w:t xml:space="preserve"> </w:t>
      </w:r>
      <w:r>
        <w:rPr>
          <w:sz w:val="24"/>
        </w:rPr>
        <w:t>жилого</w:t>
      </w:r>
      <w:r>
        <w:rPr>
          <w:spacing w:val="-3"/>
          <w:sz w:val="24"/>
        </w:rPr>
        <w:t xml:space="preserve"> </w:t>
      </w:r>
      <w:r>
        <w:rPr>
          <w:sz w:val="24"/>
        </w:rPr>
        <w:t>дома;</w:t>
      </w:r>
    </w:p>
    <w:p w:rsidR="00E71864" w:rsidRDefault="00E71864" w:rsidP="00E71864">
      <w:pPr>
        <w:pStyle w:val="a5"/>
        <w:numPr>
          <w:ilvl w:val="0"/>
          <w:numId w:val="166"/>
        </w:numPr>
        <w:tabs>
          <w:tab w:val="left" w:pos="1836"/>
        </w:tabs>
        <w:ind w:right="1416" w:firstLine="0"/>
        <w:jc w:val="left"/>
        <w:rPr>
          <w:sz w:val="24"/>
        </w:rPr>
      </w:pPr>
      <w:r>
        <w:rPr>
          <w:sz w:val="24"/>
        </w:rPr>
        <w:t>узнавать</w:t>
      </w:r>
      <w:r>
        <w:rPr>
          <w:spacing w:val="35"/>
          <w:sz w:val="24"/>
        </w:rPr>
        <w:t xml:space="preserve"> </w:t>
      </w:r>
      <w:r>
        <w:rPr>
          <w:sz w:val="24"/>
        </w:rPr>
        <w:t>государственную</w:t>
      </w:r>
      <w:r>
        <w:rPr>
          <w:spacing w:val="35"/>
          <w:sz w:val="24"/>
        </w:rPr>
        <w:t xml:space="preserve"> </w:t>
      </w:r>
      <w:r>
        <w:rPr>
          <w:sz w:val="24"/>
        </w:rPr>
        <w:t>символику</w:t>
      </w:r>
      <w:r>
        <w:rPr>
          <w:spacing w:val="34"/>
          <w:sz w:val="24"/>
        </w:rPr>
        <w:t xml:space="preserve"> </w:t>
      </w:r>
      <w:r>
        <w:rPr>
          <w:sz w:val="24"/>
        </w:rPr>
        <w:t>Российской</w:t>
      </w:r>
      <w:r>
        <w:rPr>
          <w:spacing w:val="36"/>
          <w:sz w:val="24"/>
        </w:rPr>
        <w:t xml:space="preserve"> </w:t>
      </w:r>
      <w:r>
        <w:rPr>
          <w:sz w:val="24"/>
        </w:rPr>
        <w:t>Федерации(гимн,</w:t>
      </w:r>
      <w:r>
        <w:rPr>
          <w:spacing w:val="36"/>
          <w:sz w:val="24"/>
        </w:rPr>
        <w:t xml:space="preserve"> </w:t>
      </w:r>
      <w:r>
        <w:rPr>
          <w:sz w:val="24"/>
        </w:rPr>
        <w:t>герб,</w:t>
      </w:r>
      <w:r>
        <w:rPr>
          <w:spacing w:val="34"/>
          <w:sz w:val="24"/>
        </w:rPr>
        <w:t xml:space="preserve"> </w:t>
      </w:r>
      <w:r>
        <w:rPr>
          <w:sz w:val="24"/>
        </w:rPr>
        <w:t>флаг)</w:t>
      </w:r>
      <w:r>
        <w:rPr>
          <w:spacing w:val="34"/>
          <w:sz w:val="24"/>
        </w:rPr>
        <w:t xml:space="preserve"> </w:t>
      </w:r>
      <w:r>
        <w:rPr>
          <w:sz w:val="24"/>
        </w:rPr>
        <w:t>и</w:t>
      </w:r>
      <w:r>
        <w:rPr>
          <w:spacing w:val="-57"/>
          <w:sz w:val="24"/>
        </w:rPr>
        <w:t xml:space="preserve"> </w:t>
      </w:r>
      <w:r>
        <w:rPr>
          <w:sz w:val="24"/>
        </w:rPr>
        <w:t>своего региона;</w:t>
      </w:r>
    </w:p>
    <w:p w:rsidR="00E71864" w:rsidRDefault="00E71864" w:rsidP="00E71864">
      <w:pPr>
        <w:pStyle w:val="a5"/>
        <w:numPr>
          <w:ilvl w:val="0"/>
          <w:numId w:val="166"/>
        </w:numPr>
        <w:tabs>
          <w:tab w:val="left" w:pos="1808"/>
        </w:tabs>
        <w:spacing w:before="1"/>
        <w:ind w:right="1418" w:firstLine="0"/>
        <w:rPr>
          <w:sz w:val="24"/>
        </w:rPr>
      </w:pPr>
      <w:r>
        <w:rPr>
          <w:sz w:val="24"/>
        </w:rPr>
        <w:t>проявлять уважение к семейным ценностям и традициям, традициям своего 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2"/>
          <w:sz w:val="24"/>
        </w:rPr>
        <w:t xml:space="preserve"> </w:t>
      </w:r>
      <w:r>
        <w:rPr>
          <w:sz w:val="24"/>
        </w:rPr>
        <w:t>поведения</w:t>
      </w:r>
      <w:r>
        <w:rPr>
          <w:spacing w:val="1"/>
          <w:sz w:val="24"/>
        </w:rPr>
        <w:t xml:space="preserve"> </w:t>
      </w:r>
      <w:r>
        <w:rPr>
          <w:sz w:val="24"/>
        </w:rPr>
        <w:t>в социуме;</w:t>
      </w:r>
    </w:p>
    <w:p w:rsidR="00E71864" w:rsidRDefault="00E71864" w:rsidP="00E71864">
      <w:pPr>
        <w:pStyle w:val="a5"/>
        <w:numPr>
          <w:ilvl w:val="0"/>
          <w:numId w:val="166"/>
        </w:numPr>
        <w:tabs>
          <w:tab w:val="left" w:pos="1796"/>
        </w:tabs>
        <w:ind w:left="1795" w:hanging="140"/>
        <w:rPr>
          <w:sz w:val="24"/>
        </w:rPr>
      </w:pPr>
      <w:r>
        <w:rPr>
          <w:sz w:val="24"/>
        </w:rPr>
        <w:t>различать</w:t>
      </w:r>
      <w:r>
        <w:rPr>
          <w:spacing w:val="-2"/>
          <w:sz w:val="24"/>
        </w:rPr>
        <w:t xml:space="preserve"> </w:t>
      </w:r>
      <w:r>
        <w:rPr>
          <w:sz w:val="24"/>
        </w:rPr>
        <w:t>расходы</w:t>
      </w:r>
      <w:r>
        <w:rPr>
          <w:spacing w:val="-3"/>
          <w:sz w:val="24"/>
        </w:rPr>
        <w:t xml:space="preserve"> </w:t>
      </w:r>
      <w:r>
        <w:rPr>
          <w:sz w:val="24"/>
        </w:rPr>
        <w:t>и</w:t>
      </w:r>
      <w:r>
        <w:rPr>
          <w:spacing w:val="-3"/>
          <w:sz w:val="24"/>
        </w:rPr>
        <w:t xml:space="preserve"> </w:t>
      </w:r>
      <w:r>
        <w:rPr>
          <w:sz w:val="24"/>
        </w:rPr>
        <w:t>доходы</w:t>
      </w:r>
      <w:r>
        <w:rPr>
          <w:spacing w:val="-3"/>
          <w:sz w:val="24"/>
        </w:rPr>
        <w:t xml:space="preserve"> </w:t>
      </w:r>
      <w:r>
        <w:rPr>
          <w:sz w:val="24"/>
        </w:rPr>
        <w:t>бюджета</w:t>
      </w:r>
      <w:r>
        <w:rPr>
          <w:spacing w:val="-3"/>
          <w:sz w:val="24"/>
        </w:rPr>
        <w:t xml:space="preserve"> </w:t>
      </w:r>
      <w:r>
        <w:rPr>
          <w:sz w:val="24"/>
        </w:rPr>
        <w:t>семьи;</w:t>
      </w:r>
    </w:p>
    <w:p w:rsidR="00E71864" w:rsidRDefault="00E71864" w:rsidP="007314F9">
      <w:pPr>
        <w:ind w:left="1656"/>
        <w:rPr>
          <w:sz w:val="24"/>
        </w:rPr>
      </w:pPr>
    </w:p>
    <w:p w:rsidR="00E71864" w:rsidRDefault="00E71864" w:rsidP="00E71864">
      <w:pPr>
        <w:pStyle w:val="a5"/>
        <w:numPr>
          <w:ilvl w:val="0"/>
          <w:numId w:val="166"/>
        </w:numPr>
        <w:tabs>
          <w:tab w:val="left" w:pos="1942"/>
        </w:tabs>
        <w:spacing w:before="70"/>
        <w:ind w:right="1420"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изученных</w:t>
      </w:r>
      <w:r>
        <w:rPr>
          <w:spacing w:val="1"/>
          <w:sz w:val="24"/>
        </w:rPr>
        <w:t xml:space="preserve"> </w:t>
      </w:r>
      <w:r>
        <w:rPr>
          <w:sz w:val="24"/>
        </w:rPr>
        <w:t>памятников</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России,</w:t>
      </w:r>
      <w:r>
        <w:rPr>
          <w:spacing w:val="1"/>
          <w:sz w:val="24"/>
        </w:rPr>
        <w:t xml:space="preserve"> </w:t>
      </w:r>
      <w:r>
        <w:rPr>
          <w:sz w:val="24"/>
        </w:rPr>
        <w:t>достопримечательностей родного</w:t>
      </w:r>
      <w:r>
        <w:rPr>
          <w:spacing w:val="1"/>
          <w:sz w:val="24"/>
        </w:rPr>
        <w:t xml:space="preserve"> </w:t>
      </w:r>
      <w:r>
        <w:rPr>
          <w:sz w:val="24"/>
        </w:rPr>
        <w:t>края</w:t>
      </w:r>
      <w:r>
        <w:rPr>
          <w:spacing w:val="-2"/>
          <w:sz w:val="24"/>
        </w:rPr>
        <w:t xml:space="preserve"> </w:t>
      </w:r>
      <w:r>
        <w:rPr>
          <w:sz w:val="24"/>
        </w:rPr>
        <w:t>и</w:t>
      </w:r>
      <w:r>
        <w:rPr>
          <w:spacing w:val="1"/>
          <w:sz w:val="24"/>
        </w:rPr>
        <w:t xml:space="preserve"> </w:t>
      </w:r>
      <w:r>
        <w:rPr>
          <w:sz w:val="24"/>
        </w:rPr>
        <w:t>его столицы;</w:t>
      </w:r>
    </w:p>
    <w:p w:rsidR="00E71864" w:rsidRDefault="00E71864" w:rsidP="00E71864">
      <w:pPr>
        <w:pStyle w:val="a5"/>
        <w:numPr>
          <w:ilvl w:val="0"/>
          <w:numId w:val="166"/>
        </w:numPr>
        <w:tabs>
          <w:tab w:val="left" w:pos="1948"/>
        </w:tabs>
        <w:ind w:right="1413" w:firstLine="0"/>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проводить</w:t>
      </w:r>
      <w:r>
        <w:rPr>
          <w:spacing w:val="1"/>
          <w:sz w:val="24"/>
        </w:rPr>
        <w:t xml:space="preserve"> </w:t>
      </w:r>
      <w:r>
        <w:rPr>
          <w:sz w:val="24"/>
        </w:rPr>
        <w:t>простейшую</w:t>
      </w:r>
      <w:r>
        <w:rPr>
          <w:spacing w:val="1"/>
          <w:sz w:val="24"/>
        </w:rPr>
        <w:t xml:space="preserve"> </w:t>
      </w:r>
      <w:r>
        <w:rPr>
          <w:sz w:val="24"/>
        </w:rPr>
        <w:t>классификацию;</w:t>
      </w:r>
    </w:p>
    <w:p w:rsidR="00E71864" w:rsidRDefault="00E71864" w:rsidP="00E71864">
      <w:pPr>
        <w:pStyle w:val="a5"/>
        <w:numPr>
          <w:ilvl w:val="0"/>
          <w:numId w:val="166"/>
        </w:numPr>
        <w:tabs>
          <w:tab w:val="left" w:pos="1796"/>
        </w:tabs>
        <w:ind w:left="1795" w:hanging="140"/>
        <w:rPr>
          <w:sz w:val="24"/>
        </w:rPr>
      </w:pPr>
      <w:r>
        <w:rPr>
          <w:sz w:val="24"/>
        </w:rPr>
        <w:t>сравнивать</w:t>
      </w:r>
      <w:r>
        <w:rPr>
          <w:spacing w:val="-5"/>
          <w:sz w:val="24"/>
        </w:rPr>
        <w:t xml:space="preserve"> </w:t>
      </w:r>
      <w:r>
        <w:rPr>
          <w:sz w:val="24"/>
        </w:rPr>
        <w:t>по</w:t>
      </w:r>
      <w:r>
        <w:rPr>
          <w:spacing w:val="-6"/>
          <w:sz w:val="24"/>
        </w:rPr>
        <w:t xml:space="preserve"> </w:t>
      </w:r>
      <w:r>
        <w:rPr>
          <w:sz w:val="24"/>
        </w:rPr>
        <w:t>заданному</w:t>
      </w:r>
      <w:r>
        <w:rPr>
          <w:spacing w:val="-3"/>
          <w:sz w:val="24"/>
        </w:rPr>
        <w:t xml:space="preserve"> </w:t>
      </w:r>
      <w:r>
        <w:rPr>
          <w:sz w:val="24"/>
        </w:rPr>
        <w:t>количеству</w:t>
      </w:r>
      <w:r>
        <w:rPr>
          <w:spacing w:val="-5"/>
          <w:sz w:val="24"/>
        </w:rPr>
        <w:t xml:space="preserve"> </w:t>
      </w:r>
      <w:r>
        <w:rPr>
          <w:sz w:val="24"/>
        </w:rPr>
        <w:t>признаков;</w:t>
      </w:r>
    </w:p>
    <w:p w:rsidR="00E71864" w:rsidRDefault="00E71864" w:rsidP="00E71864">
      <w:pPr>
        <w:pStyle w:val="a5"/>
        <w:numPr>
          <w:ilvl w:val="0"/>
          <w:numId w:val="166"/>
        </w:numPr>
        <w:tabs>
          <w:tab w:val="left" w:pos="1942"/>
        </w:tabs>
        <w:ind w:right="1410" w:firstLine="0"/>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природы</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w:t>
      </w:r>
      <w:r>
        <w:rPr>
          <w:spacing w:val="1"/>
          <w:sz w:val="24"/>
        </w:rPr>
        <w:t xml:space="preserve"> </w:t>
      </w:r>
      <w:r>
        <w:rPr>
          <w:sz w:val="24"/>
        </w:rPr>
        <w:t>рисункам</w:t>
      </w:r>
      <w:r>
        <w:rPr>
          <w:spacing w:val="1"/>
          <w:sz w:val="24"/>
        </w:rPr>
        <w:t xml:space="preserve"> </w:t>
      </w:r>
      <w:r>
        <w:rPr>
          <w:sz w:val="24"/>
        </w:rPr>
        <w:t>и</w:t>
      </w:r>
      <w:r>
        <w:rPr>
          <w:spacing w:val="1"/>
          <w:sz w:val="24"/>
        </w:rPr>
        <w:t xml:space="preserve"> </w:t>
      </w:r>
      <w:r>
        <w:rPr>
          <w:sz w:val="24"/>
        </w:rPr>
        <w:t>фотографиям, различать</w:t>
      </w:r>
      <w:r>
        <w:rPr>
          <w:spacing w:val="4"/>
          <w:sz w:val="24"/>
        </w:rPr>
        <w:t xml:space="preserve"> </w:t>
      </w:r>
      <w:r>
        <w:rPr>
          <w:sz w:val="24"/>
        </w:rPr>
        <w:t>их в</w:t>
      </w:r>
      <w:r>
        <w:rPr>
          <w:spacing w:val="-1"/>
          <w:sz w:val="24"/>
        </w:rPr>
        <w:t xml:space="preserve"> </w:t>
      </w:r>
      <w:r>
        <w:rPr>
          <w:sz w:val="24"/>
        </w:rPr>
        <w:t>окружающем</w:t>
      </w:r>
      <w:r>
        <w:rPr>
          <w:spacing w:val="-1"/>
          <w:sz w:val="24"/>
        </w:rPr>
        <w:t xml:space="preserve"> </w:t>
      </w:r>
      <w:r>
        <w:rPr>
          <w:sz w:val="24"/>
        </w:rPr>
        <w:t>мире;</w:t>
      </w:r>
    </w:p>
    <w:p w:rsidR="00E71864" w:rsidRDefault="00E71864" w:rsidP="00E71864">
      <w:pPr>
        <w:pStyle w:val="a5"/>
        <w:numPr>
          <w:ilvl w:val="0"/>
          <w:numId w:val="166"/>
        </w:numPr>
        <w:tabs>
          <w:tab w:val="left" w:pos="1806"/>
        </w:tabs>
        <w:ind w:right="1414" w:firstLine="0"/>
        <w:rPr>
          <w:sz w:val="24"/>
        </w:rPr>
      </w:pPr>
      <w:r>
        <w:rPr>
          <w:sz w:val="24"/>
        </w:rPr>
        <w:t>описывать на основе предложенного плана изученные объекты и явления природы,</w:t>
      </w:r>
      <w:r>
        <w:rPr>
          <w:spacing w:val="1"/>
          <w:sz w:val="24"/>
        </w:rPr>
        <w:t xml:space="preserve"> </w:t>
      </w:r>
      <w:r>
        <w:rPr>
          <w:sz w:val="24"/>
        </w:rPr>
        <w:t>выделяя</w:t>
      </w:r>
      <w:r>
        <w:rPr>
          <w:spacing w:val="-2"/>
          <w:sz w:val="24"/>
        </w:rPr>
        <w:t xml:space="preserve"> </w:t>
      </w:r>
      <w:r>
        <w:rPr>
          <w:sz w:val="24"/>
        </w:rPr>
        <w:t>их</w:t>
      </w:r>
      <w:r>
        <w:rPr>
          <w:spacing w:val="-1"/>
          <w:sz w:val="24"/>
        </w:rPr>
        <w:t xml:space="preserve"> </w:t>
      </w:r>
      <w:r>
        <w:rPr>
          <w:sz w:val="24"/>
        </w:rPr>
        <w:t>существенные</w:t>
      </w:r>
      <w:r>
        <w:rPr>
          <w:spacing w:val="1"/>
          <w:sz w:val="24"/>
        </w:rPr>
        <w:t xml:space="preserve"> </w:t>
      </w:r>
      <w:r>
        <w:rPr>
          <w:sz w:val="24"/>
        </w:rPr>
        <w:t>признаки и</w:t>
      </w:r>
      <w:r>
        <w:rPr>
          <w:spacing w:val="1"/>
          <w:sz w:val="24"/>
        </w:rPr>
        <w:t xml:space="preserve"> </w:t>
      </w:r>
      <w:r>
        <w:rPr>
          <w:sz w:val="24"/>
        </w:rPr>
        <w:t>характерные свойства;</w:t>
      </w:r>
    </w:p>
    <w:p w:rsidR="00E71864" w:rsidRDefault="00E71864" w:rsidP="00E71864">
      <w:pPr>
        <w:pStyle w:val="a5"/>
        <w:numPr>
          <w:ilvl w:val="0"/>
          <w:numId w:val="166"/>
        </w:numPr>
        <w:tabs>
          <w:tab w:val="left" w:pos="1796"/>
        </w:tabs>
        <w:ind w:left="1795" w:hanging="140"/>
        <w:rPr>
          <w:sz w:val="24"/>
        </w:rPr>
      </w:pPr>
      <w:r>
        <w:rPr>
          <w:sz w:val="24"/>
        </w:rPr>
        <w:t>показывать</w:t>
      </w:r>
      <w:r>
        <w:rPr>
          <w:spacing w:val="-2"/>
          <w:sz w:val="24"/>
        </w:rPr>
        <w:t xml:space="preserve"> </w:t>
      </w:r>
      <w:r>
        <w:rPr>
          <w:sz w:val="24"/>
        </w:rPr>
        <w:t>на</w:t>
      </w:r>
      <w:r>
        <w:rPr>
          <w:spacing w:val="-3"/>
          <w:sz w:val="24"/>
        </w:rPr>
        <w:t xml:space="preserve"> </w:t>
      </w:r>
      <w:r>
        <w:rPr>
          <w:sz w:val="24"/>
        </w:rPr>
        <w:t>карте</w:t>
      </w:r>
      <w:r>
        <w:rPr>
          <w:spacing w:val="-2"/>
          <w:sz w:val="24"/>
        </w:rPr>
        <w:t xml:space="preserve"> </w:t>
      </w:r>
      <w:r>
        <w:rPr>
          <w:sz w:val="24"/>
        </w:rPr>
        <w:t>мира</w:t>
      </w:r>
      <w:r>
        <w:rPr>
          <w:spacing w:val="-5"/>
          <w:sz w:val="24"/>
        </w:rPr>
        <w:t xml:space="preserve"> </w:t>
      </w:r>
      <w:r>
        <w:rPr>
          <w:sz w:val="24"/>
        </w:rPr>
        <w:t>материки,</w:t>
      </w:r>
      <w:r>
        <w:rPr>
          <w:spacing w:val="-2"/>
          <w:sz w:val="24"/>
        </w:rPr>
        <w:t xml:space="preserve"> </w:t>
      </w:r>
      <w:r>
        <w:rPr>
          <w:sz w:val="24"/>
        </w:rPr>
        <w:t>изученные</w:t>
      </w:r>
      <w:r>
        <w:rPr>
          <w:spacing w:val="-1"/>
          <w:sz w:val="24"/>
        </w:rPr>
        <w:t xml:space="preserve"> </w:t>
      </w:r>
      <w:r>
        <w:rPr>
          <w:sz w:val="24"/>
        </w:rPr>
        <w:t>страны</w:t>
      </w:r>
      <w:r>
        <w:rPr>
          <w:spacing w:val="-2"/>
          <w:sz w:val="24"/>
        </w:rPr>
        <w:t xml:space="preserve"> </w:t>
      </w:r>
      <w:r>
        <w:rPr>
          <w:sz w:val="24"/>
        </w:rPr>
        <w:t>мира;</w:t>
      </w:r>
    </w:p>
    <w:p w:rsidR="00E71864" w:rsidRDefault="00E71864" w:rsidP="00E71864">
      <w:pPr>
        <w:pStyle w:val="a5"/>
        <w:numPr>
          <w:ilvl w:val="0"/>
          <w:numId w:val="166"/>
        </w:numPr>
        <w:tabs>
          <w:tab w:val="left" w:pos="1822"/>
        </w:tabs>
        <w:ind w:right="1415" w:firstLine="0"/>
        <w:rPr>
          <w:sz w:val="24"/>
        </w:rPr>
      </w:pPr>
      <w:r>
        <w:rPr>
          <w:sz w:val="24"/>
        </w:rPr>
        <w:t>использовать знания о взаимосвязях в природе, знания о взаимосвязях человека и</w:t>
      </w:r>
      <w:r>
        <w:rPr>
          <w:spacing w:val="1"/>
          <w:sz w:val="24"/>
        </w:rPr>
        <w:t xml:space="preserve"> </w:t>
      </w:r>
      <w:r>
        <w:rPr>
          <w:sz w:val="24"/>
        </w:rPr>
        <w:t>природы для объяснения простейших явлений и процессов в природе, организме</w:t>
      </w:r>
      <w:r>
        <w:rPr>
          <w:spacing w:val="1"/>
          <w:sz w:val="24"/>
        </w:rPr>
        <w:t xml:space="preserve"> </w:t>
      </w:r>
      <w:r>
        <w:rPr>
          <w:sz w:val="24"/>
        </w:rPr>
        <w:t>человека;</w:t>
      </w:r>
    </w:p>
    <w:p w:rsidR="00E71864" w:rsidRDefault="00E71864" w:rsidP="00E71864">
      <w:pPr>
        <w:pStyle w:val="a5"/>
        <w:numPr>
          <w:ilvl w:val="0"/>
          <w:numId w:val="166"/>
        </w:numPr>
        <w:tabs>
          <w:tab w:val="left" w:pos="1878"/>
        </w:tabs>
        <w:ind w:right="1413" w:firstLine="0"/>
        <w:rPr>
          <w:sz w:val="24"/>
        </w:rPr>
      </w:pPr>
      <w:r>
        <w:rPr>
          <w:sz w:val="24"/>
        </w:rPr>
        <w:t>проводить</w:t>
      </w:r>
      <w:r>
        <w:rPr>
          <w:spacing w:val="1"/>
          <w:sz w:val="24"/>
        </w:rPr>
        <w:t xml:space="preserve"> </w:t>
      </w:r>
      <w:r>
        <w:rPr>
          <w:sz w:val="24"/>
        </w:rPr>
        <w:t>несложные</w:t>
      </w:r>
      <w:r>
        <w:rPr>
          <w:spacing w:val="1"/>
          <w:sz w:val="24"/>
        </w:rPr>
        <w:t xml:space="preserve"> </w:t>
      </w:r>
      <w:r>
        <w:rPr>
          <w:sz w:val="24"/>
        </w:rPr>
        <w:t>наблюдения</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ставить</w:t>
      </w:r>
      <w:r>
        <w:rPr>
          <w:spacing w:val="1"/>
          <w:sz w:val="24"/>
        </w:rPr>
        <w:t xml:space="preserve"> </w:t>
      </w:r>
      <w:r>
        <w:rPr>
          <w:sz w:val="24"/>
        </w:rPr>
        <w:t>опыты</w:t>
      </w:r>
      <w:r>
        <w:rPr>
          <w:spacing w:val="1"/>
          <w:sz w:val="24"/>
        </w:rPr>
        <w:t xml:space="preserve"> </w:t>
      </w:r>
      <w:r>
        <w:rPr>
          <w:sz w:val="24"/>
        </w:rPr>
        <w:t>по</w:t>
      </w:r>
      <w:r>
        <w:rPr>
          <w:spacing w:val="1"/>
          <w:sz w:val="24"/>
        </w:rPr>
        <w:t xml:space="preserve"> </w:t>
      </w:r>
      <w:r>
        <w:rPr>
          <w:sz w:val="24"/>
        </w:rPr>
        <w:t>исследованию природных объектов и явлений, используя простейшее лабораторное</w:t>
      </w:r>
      <w:r>
        <w:rPr>
          <w:spacing w:val="1"/>
          <w:sz w:val="24"/>
        </w:rPr>
        <w:t xml:space="preserve"> </w:t>
      </w:r>
      <w:r>
        <w:rPr>
          <w:sz w:val="24"/>
        </w:rPr>
        <w:t>оборудование и</w:t>
      </w:r>
      <w:r>
        <w:rPr>
          <w:spacing w:val="-2"/>
          <w:sz w:val="24"/>
        </w:rPr>
        <w:t xml:space="preserve"> </w:t>
      </w:r>
      <w:r>
        <w:rPr>
          <w:sz w:val="24"/>
        </w:rPr>
        <w:t>следуя инструкциям</w:t>
      </w:r>
      <w:r>
        <w:rPr>
          <w:spacing w:val="1"/>
          <w:sz w:val="24"/>
        </w:rPr>
        <w:t xml:space="preserve"> </w:t>
      </w:r>
      <w:r>
        <w:rPr>
          <w:sz w:val="24"/>
        </w:rPr>
        <w:t>и</w:t>
      </w:r>
      <w:r>
        <w:rPr>
          <w:spacing w:val="-2"/>
          <w:sz w:val="24"/>
        </w:rPr>
        <w:t xml:space="preserve"> </w:t>
      </w:r>
      <w:r>
        <w:rPr>
          <w:sz w:val="24"/>
        </w:rPr>
        <w:t>правилам безопасного</w:t>
      </w:r>
      <w:r>
        <w:rPr>
          <w:spacing w:val="2"/>
          <w:sz w:val="24"/>
        </w:rPr>
        <w:t xml:space="preserve"> </w:t>
      </w:r>
      <w:r>
        <w:rPr>
          <w:sz w:val="24"/>
        </w:rPr>
        <w:t>труда;</w:t>
      </w:r>
    </w:p>
    <w:p w:rsidR="00E71864" w:rsidRDefault="00E71864" w:rsidP="00E71864">
      <w:pPr>
        <w:pStyle w:val="a3"/>
        <w:ind w:right="1424" w:firstLine="67"/>
      </w:pPr>
      <w:r>
        <w:t>использовать различные источники информации о природе и обществе для поиска и</w:t>
      </w:r>
      <w:r>
        <w:rPr>
          <w:spacing w:val="1"/>
        </w:rPr>
        <w:t xml:space="preserve"> </w:t>
      </w:r>
      <w:r>
        <w:t>извлечения информации,</w:t>
      </w:r>
      <w:r>
        <w:rPr>
          <w:spacing w:val="1"/>
        </w:rPr>
        <w:t xml:space="preserve"> </w:t>
      </w:r>
      <w:r>
        <w:t>ответов</w:t>
      </w:r>
      <w:r>
        <w:rPr>
          <w:spacing w:val="2"/>
        </w:rPr>
        <w:t xml:space="preserve"> </w:t>
      </w:r>
      <w:r>
        <w:t>на</w:t>
      </w:r>
      <w:r>
        <w:rPr>
          <w:spacing w:val="-1"/>
        </w:rPr>
        <w:t xml:space="preserve"> </w:t>
      </w:r>
      <w:r>
        <w:t>вопросы;</w:t>
      </w:r>
    </w:p>
    <w:p w:rsidR="00E71864" w:rsidRDefault="00E71864" w:rsidP="00E71864">
      <w:pPr>
        <w:pStyle w:val="a5"/>
        <w:numPr>
          <w:ilvl w:val="0"/>
          <w:numId w:val="166"/>
        </w:numPr>
        <w:tabs>
          <w:tab w:val="left" w:pos="1822"/>
        </w:tabs>
        <w:ind w:right="1413" w:firstLine="0"/>
        <w:rPr>
          <w:sz w:val="24"/>
        </w:rPr>
      </w:pPr>
      <w:r>
        <w:rPr>
          <w:sz w:val="24"/>
        </w:rPr>
        <w:t>создавать по заданному плану собственные развёрнутые высказывания о природе,</w:t>
      </w:r>
      <w:r>
        <w:rPr>
          <w:spacing w:val="1"/>
          <w:sz w:val="24"/>
        </w:rPr>
        <w:t xml:space="preserve"> </w:t>
      </w:r>
      <w:r>
        <w:rPr>
          <w:sz w:val="24"/>
        </w:rPr>
        <w:t>человеке и обществе, сопровождая</w:t>
      </w:r>
      <w:r>
        <w:rPr>
          <w:spacing w:val="-1"/>
          <w:sz w:val="24"/>
        </w:rPr>
        <w:t xml:space="preserve"> </w:t>
      </w:r>
      <w:r>
        <w:rPr>
          <w:sz w:val="24"/>
        </w:rPr>
        <w:t>выступление</w:t>
      </w:r>
      <w:r>
        <w:rPr>
          <w:spacing w:val="2"/>
          <w:sz w:val="24"/>
        </w:rPr>
        <w:t xml:space="preserve"> </w:t>
      </w:r>
      <w:r>
        <w:rPr>
          <w:sz w:val="24"/>
        </w:rPr>
        <w:t>иллюстрациями;</w:t>
      </w:r>
    </w:p>
    <w:p w:rsidR="00E71864" w:rsidRDefault="00E71864" w:rsidP="00E71864">
      <w:pPr>
        <w:pStyle w:val="a5"/>
        <w:numPr>
          <w:ilvl w:val="0"/>
          <w:numId w:val="166"/>
        </w:numPr>
        <w:tabs>
          <w:tab w:val="left" w:pos="1912"/>
        </w:tabs>
        <w:ind w:right="1417" w:firstLine="0"/>
        <w:rPr>
          <w:sz w:val="24"/>
        </w:rPr>
      </w:pPr>
      <w:r>
        <w:rPr>
          <w:sz w:val="24"/>
        </w:rPr>
        <w:t>безопасно</w:t>
      </w:r>
      <w:r>
        <w:rPr>
          <w:spacing w:val="1"/>
          <w:sz w:val="24"/>
        </w:rPr>
        <w:t xml:space="preserve"> </w:t>
      </w:r>
      <w:r>
        <w:rPr>
          <w:sz w:val="24"/>
        </w:rPr>
        <w:t>использовать</w:t>
      </w:r>
      <w:r>
        <w:rPr>
          <w:spacing w:val="1"/>
          <w:sz w:val="24"/>
        </w:rPr>
        <w:t xml:space="preserve"> </w:t>
      </w:r>
      <w:r>
        <w:rPr>
          <w:sz w:val="24"/>
        </w:rPr>
        <w:t>персональные</w:t>
      </w:r>
      <w:r>
        <w:rPr>
          <w:spacing w:val="1"/>
          <w:sz w:val="24"/>
        </w:rPr>
        <w:t xml:space="preserve"> </w:t>
      </w:r>
      <w:r>
        <w:rPr>
          <w:sz w:val="24"/>
        </w:rPr>
        <w:t>данные</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определять</w:t>
      </w:r>
      <w:r>
        <w:rPr>
          <w:spacing w:val="1"/>
          <w:sz w:val="24"/>
        </w:rPr>
        <w:t xml:space="preserve"> </w:t>
      </w:r>
      <w:r>
        <w:rPr>
          <w:sz w:val="24"/>
        </w:rPr>
        <w:t>мошеннические действия</w:t>
      </w:r>
      <w:r>
        <w:rPr>
          <w:spacing w:val="2"/>
          <w:sz w:val="24"/>
        </w:rPr>
        <w:t xml:space="preserve"> </w:t>
      </w:r>
      <w:r>
        <w:rPr>
          <w:sz w:val="24"/>
        </w:rPr>
        <w:t>по их</w:t>
      </w:r>
      <w:r>
        <w:rPr>
          <w:spacing w:val="-1"/>
          <w:sz w:val="24"/>
        </w:rPr>
        <w:t xml:space="preserve"> </w:t>
      </w:r>
      <w:r>
        <w:rPr>
          <w:sz w:val="24"/>
        </w:rPr>
        <w:t>характерным</w:t>
      </w:r>
      <w:r>
        <w:rPr>
          <w:spacing w:val="1"/>
          <w:sz w:val="24"/>
        </w:rPr>
        <w:t xml:space="preserve"> </w:t>
      </w:r>
      <w:r>
        <w:rPr>
          <w:sz w:val="24"/>
        </w:rPr>
        <w:t>признакам;</w:t>
      </w:r>
    </w:p>
    <w:p w:rsidR="00E71864" w:rsidRDefault="00E71864" w:rsidP="00E71864">
      <w:pPr>
        <w:pStyle w:val="a5"/>
        <w:numPr>
          <w:ilvl w:val="0"/>
          <w:numId w:val="166"/>
        </w:numPr>
        <w:tabs>
          <w:tab w:val="left" w:pos="1796"/>
        </w:tabs>
        <w:ind w:left="1795" w:hanging="1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1"/>
          <w:sz w:val="24"/>
        </w:rPr>
        <w:t xml:space="preserve"> </w:t>
      </w:r>
      <w:r>
        <w:rPr>
          <w:sz w:val="24"/>
        </w:rPr>
        <w:t>поведения</w:t>
      </w:r>
      <w:r>
        <w:rPr>
          <w:spacing w:val="-3"/>
          <w:sz w:val="24"/>
        </w:rPr>
        <w:t xml:space="preserve"> </w:t>
      </w:r>
      <w:r>
        <w:rPr>
          <w:sz w:val="24"/>
        </w:rPr>
        <w:t>на</w:t>
      </w:r>
      <w:r>
        <w:rPr>
          <w:spacing w:val="-5"/>
          <w:sz w:val="24"/>
        </w:rPr>
        <w:t xml:space="preserve"> </w:t>
      </w:r>
      <w:r>
        <w:rPr>
          <w:sz w:val="24"/>
        </w:rPr>
        <w:t>природе.</w:t>
      </w:r>
    </w:p>
    <w:p w:rsidR="00E71864" w:rsidRDefault="00E71864" w:rsidP="00E71864">
      <w:pPr>
        <w:pStyle w:val="a3"/>
        <w:ind w:left="0"/>
        <w:jc w:val="left"/>
      </w:pPr>
    </w:p>
    <w:p w:rsidR="00E71864" w:rsidRDefault="00E71864" w:rsidP="00E71864">
      <w:pPr>
        <w:pStyle w:val="21"/>
        <w:numPr>
          <w:ilvl w:val="0"/>
          <w:numId w:val="155"/>
        </w:numPr>
        <w:tabs>
          <w:tab w:val="left" w:pos="1836"/>
        </w:tabs>
        <w:jc w:val="both"/>
      </w:pPr>
      <w:r>
        <w:t>класс</w:t>
      </w:r>
    </w:p>
    <w:p w:rsidR="00E71864" w:rsidRDefault="00E71864" w:rsidP="00E71864">
      <w:pPr>
        <w:ind w:left="1656"/>
        <w:jc w:val="both"/>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3"/>
          <w:sz w:val="24"/>
        </w:rPr>
        <w:t xml:space="preserve"> </w:t>
      </w:r>
      <w:r>
        <w:rPr>
          <w:sz w:val="24"/>
        </w:rPr>
        <w:t>в</w:t>
      </w:r>
      <w:r>
        <w:rPr>
          <w:spacing w:val="-2"/>
          <w:sz w:val="24"/>
        </w:rPr>
        <w:t xml:space="preserve"> </w:t>
      </w:r>
      <w:r>
        <w:rPr>
          <w:b/>
          <w:sz w:val="24"/>
        </w:rPr>
        <w:t>четвёртом</w:t>
      </w:r>
      <w:r>
        <w:rPr>
          <w:b/>
          <w:spacing w:val="-3"/>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E71864" w:rsidRDefault="00E71864" w:rsidP="00E71864">
      <w:pPr>
        <w:pStyle w:val="a5"/>
        <w:numPr>
          <w:ilvl w:val="0"/>
          <w:numId w:val="166"/>
        </w:numPr>
        <w:tabs>
          <w:tab w:val="left" w:pos="1808"/>
        </w:tabs>
        <w:ind w:right="1418" w:firstLine="0"/>
        <w:rPr>
          <w:sz w:val="24"/>
        </w:rPr>
      </w:pPr>
      <w:r>
        <w:rPr>
          <w:sz w:val="24"/>
        </w:rPr>
        <w:t>проявлять уважение к семейным ценностям и традициям, традициям своего народа</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государственным</w:t>
      </w:r>
      <w:r>
        <w:rPr>
          <w:spacing w:val="1"/>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соблюдать</w:t>
      </w:r>
      <w:r>
        <w:rPr>
          <w:spacing w:val="1"/>
          <w:sz w:val="24"/>
        </w:rPr>
        <w:t xml:space="preserve"> </w:t>
      </w:r>
      <w:r>
        <w:rPr>
          <w:sz w:val="24"/>
        </w:rPr>
        <w:t>правила</w:t>
      </w:r>
      <w:r>
        <w:rPr>
          <w:spacing w:val="1"/>
          <w:sz w:val="24"/>
        </w:rPr>
        <w:t xml:space="preserve"> </w:t>
      </w:r>
      <w:r>
        <w:rPr>
          <w:sz w:val="24"/>
        </w:rPr>
        <w:t>нравственного</w:t>
      </w:r>
      <w:r>
        <w:rPr>
          <w:spacing w:val="2"/>
          <w:sz w:val="24"/>
        </w:rPr>
        <w:t xml:space="preserve"> </w:t>
      </w:r>
      <w:r>
        <w:rPr>
          <w:sz w:val="24"/>
        </w:rPr>
        <w:t>поведения</w:t>
      </w:r>
      <w:r>
        <w:rPr>
          <w:spacing w:val="1"/>
          <w:sz w:val="24"/>
        </w:rPr>
        <w:t xml:space="preserve"> </w:t>
      </w:r>
      <w:r>
        <w:rPr>
          <w:sz w:val="24"/>
        </w:rPr>
        <w:t>в социуме;</w:t>
      </w:r>
    </w:p>
    <w:p w:rsidR="00E71864" w:rsidRDefault="00E71864" w:rsidP="00E71864">
      <w:pPr>
        <w:pStyle w:val="a5"/>
        <w:numPr>
          <w:ilvl w:val="0"/>
          <w:numId w:val="166"/>
        </w:numPr>
        <w:tabs>
          <w:tab w:val="left" w:pos="1824"/>
        </w:tabs>
        <w:spacing w:before="1"/>
        <w:ind w:right="1414" w:firstLine="0"/>
        <w:rPr>
          <w:sz w:val="24"/>
        </w:rPr>
      </w:pPr>
      <w:r>
        <w:rPr>
          <w:sz w:val="24"/>
        </w:rPr>
        <w:t>рассказывать о государственных праздниках России, изученных наиболее важных</w:t>
      </w:r>
      <w:r>
        <w:rPr>
          <w:spacing w:val="1"/>
          <w:sz w:val="24"/>
        </w:rPr>
        <w:t xml:space="preserve"> </w:t>
      </w:r>
      <w:r>
        <w:rPr>
          <w:sz w:val="24"/>
        </w:rPr>
        <w:t>событиях</w:t>
      </w:r>
      <w:r>
        <w:rPr>
          <w:spacing w:val="1"/>
          <w:sz w:val="24"/>
        </w:rPr>
        <w:t xml:space="preserve"> </w:t>
      </w:r>
      <w:r>
        <w:rPr>
          <w:sz w:val="24"/>
        </w:rPr>
        <w:t>основных</w:t>
      </w:r>
      <w:r>
        <w:rPr>
          <w:spacing w:val="1"/>
          <w:sz w:val="24"/>
        </w:rPr>
        <w:t xml:space="preserve"> </w:t>
      </w:r>
      <w:r>
        <w:rPr>
          <w:sz w:val="24"/>
        </w:rPr>
        <w:t>периодов</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наиболее</w:t>
      </w:r>
      <w:r>
        <w:rPr>
          <w:spacing w:val="1"/>
          <w:sz w:val="24"/>
        </w:rPr>
        <w:t xml:space="preserve"> </w:t>
      </w:r>
      <w:r>
        <w:rPr>
          <w:sz w:val="24"/>
        </w:rPr>
        <w:t>известных</w:t>
      </w:r>
      <w:r>
        <w:rPr>
          <w:spacing w:val="1"/>
          <w:sz w:val="24"/>
        </w:rPr>
        <w:t xml:space="preserve"> </w:t>
      </w:r>
      <w:r>
        <w:rPr>
          <w:sz w:val="24"/>
        </w:rPr>
        <w:t>российских</w:t>
      </w:r>
      <w:r>
        <w:rPr>
          <w:spacing w:val="1"/>
          <w:sz w:val="24"/>
        </w:rPr>
        <w:t xml:space="preserve"> </w:t>
      </w:r>
      <w:r>
        <w:rPr>
          <w:sz w:val="24"/>
        </w:rPr>
        <w:t>исторических</w:t>
      </w:r>
      <w:r>
        <w:rPr>
          <w:spacing w:val="1"/>
          <w:sz w:val="24"/>
        </w:rPr>
        <w:t xml:space="preserve"> </w:t>
      </w:r>
      <w:r>
        <w:rPr>
          <w:sz w:val="24"/>
        </w:rPr>
        <w:t>деятелях</w:t>
      </w:r>
      <w:r>
        <w:rPr>
          <w:spacing w:val="1"/>
          <w:sz w:val="24"/>
        </w:rPr>
        <w:t xml:space="preserve"> </w:t>
      </w:r>
      <w:r>
        <w:rPr>
          <w:sz w:val="24"/>
        </w:rPr>
        <w:t>разных</w:t>
      </w:r>
      <w:r>
        <w:rPr>
          <w:spacing w:val="1"/>
          <w:sz w:val="24"/>
        </w:rPr>
        <w:t xml:space="preserve"> </w:t>
      </w:r>
      <w:r>
        <w:rPr>
          <w:sz w:val="24"/>
        </w:rPr>
        <w:t>периодов</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знаменитых</w:t>
      </w:r>
      <w:r>
        <w:rPr>
          <w:spacing w:val="1"/>
          <w:sz w:val="24"/>
        </w:rPr>
        <w:t xml:space="preserve"> </w:t>
      </w:r>
      <w:r>
        <w:rPr>
          <w:sz w:val="24"/>
        </w:rPr>
        <w:t>современниках,</w:t>
      </w:r>
      <w:r>
        <w:rPr>
          <w:spacing w:val="1"/>
          <w:sz w:val="24"/>
        </w:rPr>
        <w:t xml:space="preserve"> </w:t>
      </w:r>
      <w:r>
        <w:rPr>
          <w:sz w:val="24"/>
        </w:rPr>
        <w:t>достопримечательностях</w:t>
      </w:r>
      <w:r>
        <w:rPr>
          <w:spacing w:val="2"/>
          <w:sz w:val="24"/>
        </w:rPr>
        <w:t xml:space="preserve"> </w:t>
      </w:r>
      <w:r>
        <w:rPr>
          <w:sz w:val="24"/>
        </w:rPr>
        <w:t>столицы России и</w:t>
      </w:r>
      <w:r>
        <w:rPr>
          <w:spacing w:val="-1"/>
          <w:sz w:val="24"/>
        </w:rPr>
        <w:t xml:space="preserve"> </w:t>
      </w:r>
      <w:r>
        <w:rPr>
          <w:sz w:val="24"/>
        </w:rPr>
        <w:t>родного края;</w:t>
      </w:r>
    </w:p>
    <w:p w:rsidR="00E71864" w:rsidRDefault="00E71864" w:rsidP="00E71864">
      <w:pPr>
        <w:pStyle w:val="a5"/>
        <w:numPr>
          <w:ilvl w:val="0"/>
          <w:numId w:val="166"/>
        </w:numPr>
        <w:tabs>
          <w:tab w:val="left" w:pos="1812"/>
        </w:tabs>
        <w:ind w:right="1417" w:firstLine="0"/>
        <w:rPr>
          <w:sz w:val="24"/>
        </w:rPr>
      </w:pPr>
      <w:r>
        <w:rPr>
          <w:sz w:val="24"/>
        </w:rPr>
        <w:t>называть наиболее значимые природные объекты Всемирного наследия в России и</w:t>
      </w:r>
      <w:r>
        <w:rPr>
          <w:spacing w:val="1"/>
          <w:sz w:val="24"/>
        </w:rPr>
        <w:t xml:space="preserve"> </w:t>
      </w:r>
      <w:r>
        <w:rPr>
          <w:sz w:val="24"/>
        </w:rPr>
        <w:t>за рубежом;</w:t>
      </w:r>
    </w:p>
    <w:p w:rsidR="00E71864" w:rsidRDefault="00E71864" w:rsidP="00E71864">
      <w:pPr>
        <w:pStyle w:val="a5"/>
        <w:numPr>
          <w:ilvl w:val="0"/>
          <w:numId w:val="166"/>
        </w:numPr>
        <w:tabs>
          <w:tab w:val="left" w:pos="1796"/>
        </w:tabs>
        <w:ind w:left="1795" w:hanging="140"/>
        <w:rPr>
          <w:sz w:val="24"/>
        </w:rPr>
      </w:pPr>
      <w:r>
        <w:rPr>
          <w:sz w:val="24"/>
        </w:rPr>
        <w:t>называть</w:t>
      </w:r>
      <w:r>
        <w:rPr>
          <w:spacing w:val="-2"/>
          <w:sz w:val="24"/>
        </w:rPr>
        <w:t xml:space="preserve"> </w:t>
      </w:r>
      <w:r>
        <w:rPr>
          <w:sz w:val="24"/>
        </w:rPr>
        <w:t>экологические</w:t>
      </w:r>
      <w:r>
        <w:rPr>
          <w:spacing w:val="-1"/>
          <w:sz w:val="24"/>
        </w:rPr>
        <w:t xml:space="preserve"> </w:t>
      </w:r>
      <w:r>
        <w:rPr>
          <w:sz w:val="24"/>
        </w:rPr>
        <w:t>проблемы</w:t>
      </w:r>
      <w:r>
        <w:rPr>
          <w:spacing w:val="-3"/>
          <w:sz w:val="24"/>
        </w:rPr>
        <w:t xml:space="preserve"> </w:t>
      </w:r>
      <w:r>
        <w:rPr>
          <w:sz w:val="24"/>
        </w:rPr>
        <w:t>и</w:t>
      </w:r>
      <w:r>
        <w:rPr>
          <w:spacing w:val="-4"/>
          <w:sz w:val="24"/>
        </w:rPr>
        <w:t xml:space="preserve"> </w:t>
      </w:r>
      <w:r>
        <w:rPr>
          <w:sz w:val="24"/>
        </w:rPr>
        <w:t>определять</w:t>
      </w:r>
      <w:r>
        <w:rPr>
          <w:spacing w:val="-2"/>
          <w:sz w:val="24"/>
        </w:rPr>
        <w:t xml:space="preserve"> </w:t>
      </w:r>
      <w:r>
        <w:rPr>
          <w:sz w:val="24"/>
        </w:rPr>
        <w:t>пути</w:t>
      </w:r>
      <w:r>
        <w:rPr>
          <w:spacing w:val="-2"/>
          <w:sz w:val="24"/>
        </w:rPr>
        <w:t xml:space="preserve"> </w:t>
      </w:r>
      <w:r>
        <w:rPr>
          <w:sz w:val="24"/>
        </w:rPr>
        <w:t>их</w:t>
      </w:r>
      <w:r>
        <w:rPr>
          <w:spacing w:val="-4"/>
          <w:sz w:val="24"/>
        </w:rPr>
        <w:t xml:space="preserve"> </w:t>
      </w:r>
      <w:r>
        <w:rPr>
          <w:sz w:val="24"/>
        </w:rPr>
        <w:t>решения;</w:t>
      </w:r>
    </w:p>
    <w:p w:rsidR="00E71864" w:rsidRDefault="00E71864" w:rsidP="00E71864">
      <w:pPr>
        <w:pStyle w:val="a5"/>
        <w:numPr>
          <w:ilvl w:val="0"/>
          <w:numId w:val="166"/>
        </w:numPr>
        <w:tabs>
          <w:tab w:val="left" w:pos="1796"/>
        </w:tabs>
        <w:ind w:left="1795" w:hanging="140"/>
        <w:rPr>
          <w:sz w:val="24"/>
        </w:rPr>
      </w:pPr>
      <w:r>
        <w:rPr>
          <w:sz w:val="24"/>
        </w:rPr>
        <w:t>знать</w:t>
      </w:r>
      <w:r>
        <w:rPr>
          <w:spacing w:val="-3"/>
          <w:sz w:val="24"/>
        </w:rPr>
        <w:t xml:space="preserve"> </w:t>
      </w:r>
      <w:r>
        <w:rPr>
          <w:sz w:val="24"/>
        </w:rPr>
        <w:t>основные</w:t>
      </w:r>
      <w:r>
        <w:rPr>
          <w:spacing w:val="-3"/>
          <w:sz w:val="24"/>
        </w:rPr>
        <w:t xml:space="preserve"> </w:t>
      </w:r>
      <w:r>
        <w:rPr>
          <w:sz w:val="24"/>
        </w:rPr>
        <w:t>права</w:t>
      </w:r>
      <w:r>
        <w:rPr>
          <w:spacing w:val="-5"/>
          <w:sz w:val="24"/>
        </w:rPr>
        <w:t xml:space="preserve"> </w:t>
      </w:r>
      <w:r>
        <w:rPr>
          <w:sz w:val="24"/>
        </w:rPr>
        <w:t>и</w:t>
      </w:r>
      <w:r>
        <w:rPr>
          <w:spacing w:val="-5"/>
          <w:sz w:val="24"/>
        </w:rPr>
        <w:t xml:space="preserve"> </w:t>
      </w:r>
      <w:r>
        <w:rPr>
          <w:sz w:val="24"/>
        </w:rPr>
        <w:t>обязанности</w:t>
      </w:r>
      <w:r>
        <w:rPr>
          <w:spacing w:val="-1"/>
          <w:sz w:val="24"/>
        </w:rPr>
        <w:t xml:space="preserve"> </w:t>
      </w:r>
      <w:r>
        <w:rPr>
          <w:sz w:val="24"/>
        </w:rPr>
        <w:t>гражданина</w:t>
      </w:r>
      <w:r>
        <w:rPr>
          <w:spacing w:val="-3"/>
          <w:sz w:val="24"/>
        </w:rPr>
        <w:t xml:space="preserve"> </w:t>
      </w:r>
      <w:r>
        <w:rPr>
          <w:sz w:val="24"/>
        </w:rPr>
        <w:t>Российской</w:t>
      </w:r>
      <w:r>
        <w:rPr>
          <w:spacing w:val="-3"/>
          <w:sz w:val="24"/>
        </w:rPr>
        <w:t xml:space="preserve"> </w:t>
      </w:r>
      <w:r>
        <w:rPr>
          <w:sz w:val="24"/>
        </w:rPr>
        <w:t>Федерации;</w:t>
      </w:r>
    </w:p>
    <w:p w:rsidR="00E71864" w:rsidRDefault="00E71864" w:rsidP="00E71864">
      <w:pPr>
        <w:pStyle w:val="a5"/>
        <w:numPr>
          <w:ilvl w:val="0"/>
          <w:numId w:val="166"/>
        </w:numPr>
        <w:tabs>
          <w:tab w:val="left" w:pos="1878"/>
        </w:tabs>
        <w:ind w:right="1417" w:firstLine="0"/>
        <w:rPr>
          <w:sz w:val="24"/>
        </w:rPr>
      </w:pPr>
      <w:r>
        <w:rPr>
          <w:sz w:val="24"/>
        </w:rPr>
        <w:t>показывать</w:t>
      </w:r>
      <w:r>
        <w:rPr>
          <w:spacing w:val="1"/>
          <w:sz w:val="24"/>
        </w:rPr>
        <w:t xml:space="preserve"> </w:t>
      </w:r>
      <w:r>
        <w:rPr>
          <w:sz w:val="24"/>
        </w:rPr>
        <w:t>на</w:t>
      </w:r>
      <w:r>
        <w:rPr>
          <w:spacing w:val="1"/>
          <w:sz w:val="24"/>
        </w:rPr>
        <w:t xml:space="preserve"> </w:t>
      </w:r>
      <w:r>
        <w:rPr>
          <w:sz w:val="24"/>
        </w:rPr>
        <w:t>физической</w:t>
      </w:r>
      <w:r>
        <w:rPr>
          <w:spacing w:val="1"/>
          <w:sz w:val="24"/>
        </w:rPr>
        <w:t xml:space="preserve"> </w:t>
      </w:r>
      <w:r>
        <w:rPr>
          <w:sz w:val="24"/>
        </w:rPr>
        <w:t>карте</w:t>
      </w:r>
      <w:r>
        <w:rPr>
          <w:spacing w:val="1"/>
          <w:sz w:val="24"/>
        </w:rPr>
        <w:t xml:space="preserve"> </w:t>
      </w:r>
      <w:r>
        <w:rPr>
          <w:sz w:val="24"/>
        </w:rPr>
        <w:t>изученные</w:t>
      </w:r>
      <w:r>
        <w:rPr>
          <w:spacing w:val="1"/>
          <w:sz w:val="24"/>
        </w:rPr>
        <w:t xml:space="preserve"> </w:t>
      </w:r>
      <w:r>
        <w:rPr>
          <w:sz w:val="24"/>
        </w:rPr>
        <w:t>крупные</w:t>
      </w:r>
      <w:r>
        <w:rPr>
          <w:spacing w:val="1"/>
          <w:sz w:val="24"/>
        </w:rPr>
        <w:t xml:space="preserve"> </w:t>
      </w:r>
      <w:r>
        <w:rPr>
          <w:sz w:val="24"/>
        </w:rPr>
        <w:t>географические</w:t>
      </w:r>
      <w:r>
        <w:rPr>
          <w:spacing w:val="1"/>
          <w:sz w:val="24"/>
        </w:rPr>
        <w:t xml:space="preserve"> </w:t>
      </w:r>
      <w:r>
        <w:rPr>
          <w:sz w:val="24"/>
        </w:rPr>
        <w:t>объекты</w:t>
      </w:r>
      <w:r>
        <w:rPr>
          <w:spacing w:val="1"/>
          <w:sz w:val="24"/>
        </w:rPr>
        <w:t xml:space="preserve"> </w:t>
      </w:r>
      <w:r>
        <w:rPr>
          <w:sz w:val="24"/>
        </w:rPr>
        <w:t>России</w:t>
      </w:r>
      <w:r>
        <w:rPr>
          <w:spacing w:val="-1"/>
          <w:sz w:val="24"/>
        </w:rPr>
        <w:t xml:space="preserve"> </w:t>
      </w:r>
      <w:r>
        <w:rPr>
          <w:sz w:val="24"/>
        </w:rPr>
        <w:t>(горы,</w:t>
      </w:r>
      <w:r>
        <w:rPr>
          <w:spacing w:val="-1"/>
          <w:sz w:val="24"/>
        </w:rPr>
        <w:t xml:space="preserve"> </w:t>
      </w:r>
      <w:r>
        <w:rPr>
          <w:sz w:val="24"/>
        </w:rPr>
        <w:t>равнины,</w:t>
      </w:r>
      <w:r>
        <w:rPr>
          <w:spacing w:val="-1"/>
          <w:sz w:val="24"/>
        </w:rPr>
        <w:t xml:space="preserve"> </w:t>
      </w:r>
      <w:r>
        <w:rPr>
          <w:sz w:val="24"/>
        </w:rPr>
        <w:t>реки,</w:t>
      </w:r>
      <w:r>
        <w:rPr>
          <w:spacing w:val="-1"/>
          <w:sz w:val="24"/>
        </w:rPr>
        <w:t xml:space="preserve"> </w:t>
      </w:r>
      <w:r>
        <w:rPr>
          <w:sz w:val="24"/>
        </w:rPr>
        <w:t>озёра, моря,</w:t>
      </w:r>
      <w:r>
        <w:rPr>
          <w:spacing w:val="-1"/>
          <w:sz w:val="24"/>
        </w:rPr>
        <w:t xml:space="preserve"> </w:t>
      </w:r>
      <w:r>
        <w:rPr>
          <w:sz w:val="24"/>
        </w:rPr>
        <w:t>омывающие территорию России);</w:t>
      </w:r>
    </w:p>
    <w:p w:rsidR="00E71864" w:rsidRDefault="00E71864" w:rsidP="00E71864">
      <w:pPr>
        <w:pStyle w:val="a5"/>
        <w:numPr>
          <w:ilvl w:val="0"/>
          <w:numId w:val="166"/>
        </w:numPr>
        <w:tabs>
          <w:tab w:val="left" w:pos="1796"/>
        </w:tabs>
        <w:ind w:left="1795" w:hanging="140"/>
        <w:rPr>
          <w:sz w:val="24"/>
        </w:rPr>
      </w:pPr>
      <w:r>
        <w:rPr>
          <w:sz w:val="24"/>
        </w:rPr>
        <w:t>показывать</w:t>
      </w:r>
      <w:r>
        <w:rPr>
          <w:spacing w:val="-3"/>
          <w:sz w:val="24"/>
        </w:rPr>
        <w:t xml:space="preserve"> </w:t>
      </w:r>
      <w:r>
        <w:rPr>
          <w:sz w:val="24"/>
        </w:rPr>
        <w:t>на</w:t>
      </w:r>
      <w:r>
        <w:rPr>
          <w:spacing w:val="-3"/>
          <w:sz w:val="24"/>
        </w:rPr>
        <w:t xml:space="preserve"> </w:t>
      </w:r>
      <w:r>
        <w:rPr>
          <w:sz w:val="24"/>
        </w:rPr>
        <w:t>исторической</w:t>
      </w:r>
      <w:r>
        <w:rPr>
          <w:spacing w:val="-4"/>
          <w:sz w:val="24"/>
        </w:rPr>
        <w:t xml:space="preserve"> </w:t>
      </w:r>
      <w:r>
        <w:rPr>
          <w:sz w:val="24"/>
        </w:rPr>
        <w:t>карте</w:t>
      </w:r>
      <w:r>
        <w:rPr>
          <w:spacing w:val="-1"/>
          <w:sz w:val="24"/>
        </w:rPr>
        <w:t xml:space="preserve"> </w:t>
      </w:r>
      <w:r>
        <w:rPr>
          <w:sz w:val="24"/>
        </w:rPr>
        <w:t>места</w:t>
      </w:r>
      <w:r>
        <w:rPr>
          <w:spacing w:val="-4"/>
          <w:sz w:val="24"/>
        </w:rPr>
        <w:t xml:space="preserve"> </w:t>
      </w:r>
      <w:r>
        <w:rPr>
          <w:sz w:val="24"/>
        </w:rPr>
        <w:t>изученных</w:t>
      </w:r>
      <w:r>
        <w:rPr>
          <w:spacing w:val="-3"/>
          <w:sz w:val="24"/>
        </w:rPr>
        <w:t xml:space="preserve"> </w:t>
      </w:r>
      <w:r>
        <w:rPr>
          <w:sz w:val="24"/>
        </w:rPr>
        <w:t>исторических</w:t>
      </w:r>
      <w:r>
        <w:rPr>
          <w:spacing w:val="-2"/>
          <w:sz w:val="24"/>
        </w:rPr>
        <w:t xml:space="preserve"> </w:t>
      </w:r>
      <w:r>
        <w:rPr>
          <w:sz w:val="24"/>
        </w:rPr>
        <w:t>событий;</w:t>
      </w:r>
    </w:p>
    <w:p w:rsidR="00E71864" w:rsidRDefault="00E71864" w:rsidP="00E71864">
      <w:pPr>
        <w:pStyle w:val="a5"/>
        <w:numPr>
          <w:ilvl w:val="0"/>
          <w:numId w:val="166"/>
        </w:numPr>
        <w:tabs>
          <w:tab w:val="left" w:pos="1796"/>
        </w:tabs>
        <w:ind w:left="1795" w:hanging="140"/>
        <w:rPr>
          <w:sz w:val="24"/>
        </w:rPr>
      </w:pPr>
      <w:r>
        <w:rPr>
          <w:sz w:val="24"/>
        </w:rPr>
        <w:t>находить</w:t>
      </w:r>
      <w:r>
        <w:rPr>
          <w:spacing w:val="-2"/>
          <w:sz w:val="24"/>
        </w:rPr>
        <w:t xml:space="preserve"> </w:t>
      </w:r>
      <w:r>
        <w:rPr>
          <w:sz w:val="24"/>
        </w:rPr>
        <w:t>место</w:t>
      </w:r>
      <w:r>
        <w:rPr>
          <w:spacing w:val="-3"/>
          <w:sz w:val="24"/>
        </w:rPr>
        <w:t xml:space="preserve"> </w:t>
      </w:r>
      <w:r>
        <w:rPr>
          <w:sz w:val="24"/>
        </w:rPr>
        <w:t>изученных событий</w:t>
      </w:r>
      <w:r>
        <w:rPr>
          <w:spacing w:val="-5"/>
          <w:sz w:val="24"/>
        </w:rPr>
        <w:t xml:space="preserve"> </w:t>
      </w:r>
      <w:r>
        <w:rPr>
          <w:sz w:val="24"/>
        </w:rPr>
        <w:t>на</w:t>
      </w:r>
      <w:r>
        <w:rPr>
          <w:spacing w:val="-2"/>
          <w:sz w:val="24"/>
        </w:rPr>
        <w:t xml:space="preserve"> </w:t>
      </w:r>
      <w:r>
        <w:rPr>
          <w:sz w:val="24"/>
        </w:rPr>
        <w:t>«ленте</w:t>
      </w:r>
      <w:r>
        <w:rPr>
          <w:spacing w:val="-3"/>
          <w:sz w:val="24"/>
        </w:rPr>
        <w:t xml:space="preserve"> </w:t>
      </w:r>
      <w:r>
        <w:rPr>
          <w:sz w:val="24"/>
        </w:rPr>
        <w:t>времени»;</w:t>
      </w:r>
    </w:p>
    <w:p w:rsidR="00E71864" w:rsidRDefault="00E71864" w:rsidP="00E71864">
      <w:pPr>
        <w:pStyle w:val="a5"/>
        <w:numPr>
          <w:ilvl w:val="0"/>
          <w:numId w:val="166"/>
        </w:numPr>
        <w:tabs>
          <w:tab w:val="left" w:pos="1822"/>
        </w:tabs>
        <w:ind w:right="1412" w:firstLine="0"/>
        <w:rPr>
          <w:sz w:val="24"/>
        </w:rPr>
      </w:pPr>
      <w:r>
        <w:rPr>
          <w:sz w:val="24"/>
        </w:rPr>
        <w:t>соотносить изученные исторические события и исторических деятелей с веками и</w:t>
      </w:r>
      <w:r>
        <w:rPr>
          <w:spacing w:val="1"/>
          <w:sz w:val="24"/>
        </w:rPr>
        <w:t xml:space="preserve"> </w:t>
      </w:r>
      <w:r>
        <w:rPr>
          <w:sz w:val="24"/>
        </w:rPr>
        <w:t>периодами</w:t>
      </w:r>
      <w:r>
        <w:rPr>
          <w:spacing w:val="2"/>
          <w:sz w:val="24"/>
        </w:rPr>
        <w:t xml:space="preserve"> </w:t>
      </w:r>
      <w:r>
        <w:rPr>
          <w:sz w:val="24"/>
        </w:rPr>
        <w:t>истории</w:t>
      </w:r>
      <w:r>
        <w:rPr>
          <w:spacing w:val="1"/>
          <w:sz w:val="24"/>
        </w:rPr>
        <w:t xml:space="preserve"> </w:t>
      </w:r>
      <w:r>
        <w:rPr>
          <w:sz w:val="24"/>
        </w:rPr>
        <w:t>России;</w:t>
      </w:r>
    </w:p>
    <w:p w:rsidR="00E71864" w:rsidRDefault="00E71864" w:rsidP="00E71864">
      <w:pPr>
        <w:pStyle w:val="a5"/>
        <w:numPr>
          <w:ilvl w:val="0"/>
          <w:numId w:val="166"/>
        </w:numPr>
        <w:tabs>
          <w:tab w:val="left" w:pos="1866"/>
        </w:tabs>
        <w:ind w:right="1419" w:firstLine="0"/>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и</w:t>
      </w:r>
      <w:r>
        <w:rPr>
          <w:spacing w:val="1"/>
          <w:sz w:val="24"/>
        </w:rPr>
        <w:t xml:space="preserve"> </w:t>
      </w:r>
      <w:r>
        <w:rPr>
          <w:sz w:val="24"/>
        </w:rPr>
        <w:t>явления</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описанию, рисункам</w:t>
      </w:r>
      <w:r>
        <w:rPr>
          <w:spacing w:val="1"/>
          <w:sz w:val="24"/>
        </w:rPr>
        <w:t xml:space="preserve"> </w:t>
      </w:r>
      <w:r>
        <w:rPr>
          <w:sz w:val="24"/>
        </w:rPr>
        <w:t>и</w:t>
      </w:r>
      <w:r>
        <w:rPr>
          <w:spacing w:val="-1"/>
          <w:sz w:val="24"/>
        </w:rPr>
        <w:t xml:space="preserve"> </w:t>
      </w:r>
      <w:r>
        <w:rPr>
          <w:sz w:val="24"/>
        </w:rPr>
        <w:t>фотографиям, различать</w:t>
      </w:r>
      <w:r>
        <w:rPr>
          <w:spacing w:val="1"/>
          <w:sz w:val="24"/>
        </w:rPr>
        <w:t xml:space="preserve"> </w:t>
      </w:r>
      <w:r>
        <w:rPr>
          <w:sz w:val="24"/>
        </w:rPr>
        <w:t>их в</w:t>
      </w:r>
      <w:r>
        <w:rPr>
          <w:spacing w:val="-3"/>
          <w:sz w:val="24"/>
        </w:rPr>
        <w:t xml:space="preserve"> </w:t>
      </w:r>
      <w:r>
        <w:rPr>
          <w:sz w:val="24"/>
        </w:rPr>
        <w:t>окружающем мире;</w:t>
      </w:r>
    </w:p>
    <w:p w:rsidR="00E71864" w:rsidRDefault="00E71864" w:rsidP="00E71864">
      <w:pPr>
        <w:pStyle w:val="a5"/>
        <w:numPr>
          <w:ilvl w:val="0"/>
          <w:numId w:val="166"/>
        </w:numPr>
        <w:tabs>
          <w:tab w:val="left" w:pos="1898"/>
        </w:tabs>
        <w:ind w:right="1417" w:firstLine="0"/>
        <w:rPr>
          <w:sz w:val="24"/>
        </w:rPr>
      </w:pPr>
      <w:r>
        <w:rPr>
          <w:sz w:val="24"/>
        </w:rPr>
        <w:t>описывать</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плана</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выделяя</w:t>
      </w:r>
      <w:r>
        <w:rPr>
          <w:spacing w:val="1"/>
          <w:sz w:val="24"/>
        </w:rPr>
        <w:t xml:space="preserve"> </w:t>
      </w:r>
      <w:r>
        <w:rPr>
          <w:sz w:val="24"/>
        </w:rPr>
        <w:t>их</w:t>
      </w:r>
      <w:r>
        <w:rPr>
          <w:spacing w:val="1"/>
          <w:sz w:val="24"/>
        </w:rPr>
        <w:t xml:space="preserve"> </w:t>
      </w:r>
      <w:r>
        <w:rPr>
          <w:sz w:val="24"/>
        </w:rPr>
        <w:t>существенные признаки, в том числе государственную символику России и своего</w:t>
      </w:r>
      <w:r>
        <w:rPr>
          <w:spacing w:val="1"/>
          <w:sz w:val="24"/>
        </w:rPr>
        <w:t xml:space="preserve"> </w:t>
      </w:r>
      <w:r>
        <w:rPr>
          <w:sz w:val="24"/>
        </w:rPr>
        <w:t>региона;</w:t>
      </w:r>
    </w:p>
    <w:p w:rsidR="00E71864" w:rsidRDefault="00E71864" w:rsidP="00E71864">
      <w:pPr>
        <w:pStyle w:val="a5"/>
        <w:numPr>
          <w:ilvl w:val="0"/>
          <w:numId w:val="166"/>
        </w:numPr>
        <w:tabs>
          <w:tab w:val="left" w:pos="1878"/>
        </w:tabs>
        <w:ind w:right="1419" w:firstLine="0"/>
        <w:rPr>
          <w:sz w:val="24"/>
        </w:rPr>
      </w:pPr>
      <w:r>
        <w:rPr>
          <w:sz w:val="24"/>
        </w:rPr>
        <w:t>группировать</w:t>
      </w:r>
      <w:r>
        <w:rPr>
          <w:spacing w:val="1"/>
          <w:sz w:val="24"/>
        </w:rPr>
        <w:t xml:space="preserve"> </w:t>
      </w:r>
      <w:r>
        <w:rPr>
          <w:sz w:val="24"/>
        </w:rPr>
        <w:t>изученные</w:t>
      </w:r>
      <w:r>
        <w:rPr>
          <w:spacing w:val="1"/>
          <w:sz w:val="24"/>
        </w:rPr>
        <w:t xml:space="preserve"> </w:t>
      </w:r>
      <w:r>
        <w:rPr>
          <w:sz w:val="24"/>
        </w:rPr>
        <w:t>объекты</w:t>
      </w:r>
      <w:r>
        <w:rPr>
          <w:spacing w:val="1"/>
          <w:sz w:val="24"/>
        </w:rPr>
        <w:t xml:space="preserve"> </w:t>
      </w:r>
      <w:r>
        <w:rPr>
          <w:sz w:val="24"/>
        </w:rPr>
        <w:t>живой</w:t>
      </w:r>
      <w:r>
        <w:rPr>
          <w:spacing w:val="1"/>
          <w:sz w:val="24"/>
        </w:rPr>
        <w:t xml:space="preserve"> </w:t>
      </w:r>
      <w:r>
        <w:rPr>
          <w:sz w:val="24"/>
        </w:rPr>
        <w:t>и</w:t>
      </w:r>
      <w:r>
        <w:rPr>
          <w:spacing w:val="1"/>
          <w:sz w:val="24"/>
        </w:rPr>
        <w:t xml:space="preserve"> </w:t>
      </w:r>
      <w:r>
        <w:rPr>
          <w:sz w:val="24"/>
        </w:rPr>
        <w:t>неживой</w:t>
      </w:r>
      <w:r>
        <w:rPr>
          <w:spacing w:val="1"/>
          <w:sz w:val="24"/>
        </w:rPr>
        <w:t xml:space="preserve"> </w:t>
      </w:r>
      <w:r>
        <w:rPr>
          <w:sz w:val="24"/>
        </w:rPr>
        <w:t>природы,</w:t>
      </w:r>
      <w:r>
        <w:rPr>
          <w:spacing w:val="1"/>
          <w:sz w:val="24"/>
        </w:rPr>
        <w:t xml:space="preserve"> </w:t>
      </w:r>
      <w:r>
        <w:rPr>
          <w:sz w:val="24"/>
        </w:rPr>
        <w:t>самостоятельно</w:t>
      </w:r>
      <w:r>
        <w:rPr>
          <w:spacing w:val="1"/>
          <w:sz w:val="24"/>
        </w:rPr>
        <w:t xml:space="preserve"> </w:t>
      </w:r>
      <w:r>
        <w:rPr>
          <w:sz w:val="24"/>
        </w:rPr>
        <w:t>выбирая</w:t>
      </w:r>
      <w:r>
        <w:rPr>
          <w:spacing w:val="-3"/>
          <w:sz w:val="24"/>
        </w:rPr>
        <w:t xml:space="preserve"> </w:t>
      </w:r>
      <w:r>
        <w:rPr>
          <w:sz w:val="24"/>
        </w:rPr>
        <w:t>признак для</w:t>
      </w:r>
      <w:r>
        <w:rPr>
          <w:spacing w:val="-2"/>
          <w:sz w:val="24"/>
        </w:rPr>
        <w:t xml:space="preserve"> </w:t>
      </w:r>
      <w:r>
        <w:rPr>
          <w:sz w:val="24"/>
        </w:rPr>
        <w:t>группировки;</w:t>
      </w:r>
      <w:r>
        <w:rPr>
          <w:spacing w:val="1"/>
          <w:sz w:val="24"/>
        </w:rPr>
        <w:t xml:space="preserve"> </w:t>
      </w:r>
      <w:r>
        <w:rPr>
          <w:sz w:val="24"/>
        </w:rPr>
        <w:t>проводить</w:t>
      </w:r>
      <w:r>
        <w:rPr>
          <w:spacing w:val="-1"/>
          <w:sz w:val="24"/>
        </w:rPr>
        <w:t xml:space="preserve"> </w:t>
      </w:r>
      <w:r>
        <w:rPr>
          <w:sz w:val="24"/>
        </w:rPr>
        <w:t>простейшие</w:t>
      </w:r>
      <w:r>
        <w:rPr>
          <w:spacing w:val="2"/>
          <w:sz w:val="24"/>
        </w:rPr>
        <w:t xml:space="preserve"> </w:t>
      </w:r>
      <w:r>
        <w:rPr>
          <w:sz w:val="24"/>
        </w:rPr>
        <w:t>классификации;</w:t>
      </w:r>
    </w:p>
    <w:p w:rsidR="00E71864" w:rsidRDefault="00E71864" w:rsidP="00E71864">
      <w:pPr>
        <w:pStyle w:val="a5"/>
        <w:numPr>
          <w:ilvl w:val="0"/>
          <w:numId w:val="166"/>
        </w:numPr>
        <w:tabs>
          <w:tab w:val="left" w:pos="1810"/>
        </w:tabs>
        <w:ind w:right="1423" w:firstLine="0"/>
        <w:rPr>
          <w:sz w:val="24"/>
        </w:rPr>
      </w:pPr>
      <w:r>
        <w:rPr>
          <w:sz w:val="24"/>
        </w:rPr>
        <w:t>сравнивать объекты живой и неживой природы на основе их внешних признаков и</w:t>
      </w:r>
      <w:r>
        <w:rPr>
          <w:spacing w:val="1"/>
          <w:sz w:val="24"/>
        </w:rPr>
        <w:t xml:space="preserve"> </w:t>
      </w:r>
      <w:r>
        <w:rPr>
          <w:sz w:val="24"/>
        </w:rPr>
        <w:t>известных характерных</w:t>
      </w:r>
      <w:r>
        <w:rPr>
          <w:spacing w:val="1"/>
          <w:sz w:val="24"/>
        </w:rPr>
        <w:t xml:space="preserve"> </w:t>
      </w:r>
      <w:r>
        <w:rPr>
          <w:sz w:val="24"/>
        </w:rPr>
        <w:t>свойств;</w:t>
      </w:r>
    </w:p>
    <w:p w:rsidR="00E71864" w:rsidRDefault="00E71864" w:rsidP="00E71864">
      <w:pPr>
        <w:pStyle w:val="a5"/>
        <w:numPr>
          <w:ilvl w:val="0"/>
          <w:numId w:val="166"/>
        </w:numPr>
        <w:tabs>
          <w:tab w:val="left" w:pos="1798"/>
        </w:tabs>
        <w:spacing w:before="70"/>
        <w:ind w:right="1414" w:firstLine="0"/>
        <w:rPr>
          <w:sz w:val="24"/>
        </w:rPr>
      </w:pPr>
      <w:r>
        <w:rPr>
          <w:sz w:val="24"/>
        </w:rPr>
        <w:t>использовать знания о взаимосвязях в природе для объяснения простейших явлений</w:t>
      </w:r>
      <w:r>
        <w:rPr>
          <w:spacing w:val="-57"/>
          <w:sz w:val="24"/>
        </w:rPr>
        <w:t xml:space="preserve"> </w:t>
      </w:r>
      <w:r>
        <w:rPr>
          <w:sz w:val="24"/>
        </w:rPr>
        <w:t>и процессов в природе (в том числе смены дня и ночи, смены времён года, сезонных</w:t>
      </w:r>
      <w:r>
        <w:rPr>
          <w:spacing w:val="1"/>
          <w:sz w:val="24"/>
        </w:rPr>
        <w:t xml:space="preserve"> </w:t>
      </w:r>
      <w:r>
        <w:rPr>
          <w:sz w:val="24"/>
        </w:rPr>
        <w:t>изменений в</w:t>
      </w:r>
      <w:r>
        <w:rPr>
          <w:spacing w:val="-1"/>
          <w:sz w:val="24"/>
        </w:rPr>
        <w:t xml:space="preserve"> </w:t>
      </w:r>
      <w:r>
        <w:rPr>
          <w:sz w:val="24"/>
        </w:rPr>
        <w:t>природе своей</w:t>
      </w:r>
      <w:r>
        <w:rPr>
          <w:spacing w:val="-2"/>
          <w:sz w:val="24"/>
        </w:rPr>
        <w:t xml:space="preserve"> </w:t>
      </w:r>
      <w:r>
        <w:rPr>
          <w:sz w:val="24"/>
        </w:rPr>
        <w:t>местности, причины</w:t>
      </w:r>
      <w:r>
        <w:rPr>
          <w:spacing w:val="1"/>
          <w:sz w:val="24"/>
        </w:rPr>
        <w:t xml:space="preserve"> </w:t>
      </w:r>
      <w:r>
        <w:rPr>
          <w:sz w:val="24"/>
        </w:rPr>
        <w:t>смены</w:t>
      </w:r>
      <w:r>
        <w:rPr>
          <w:spacing w:val="1"/>
          <w:sz w:val="24"/>
        </w:rPr>
        <w:t xml:space="preserve"> </w:t>
      </w:r>
      <w:r>
        <w:rPr>
          <w:sz w:val="24"/>
        </w:rPr>
        <w:t>природных</w:t>
      </w:r>
      <w:r>
        <w:rPr>
          <w:spacing w:val="-1"/>
          <w:sz w:val="24"/>
        </w:rPr>
        <w:t xml:space="preserve"> </w:t>
      </w:r>
      <w:r>
        <w:rPr>
          <w:sz w:val="24"/>
        </w:rPr>
        <w:t>зон);</w:t>
      </w:r>
    </w:p>
    <w:p w:rsidR="00E71864" w:rsidRDefault="00E71864" w:rsidP="00E71864">
      <w:pPr>
        <w:pStyle w:val="a5"/>
        <w:numPr>
          <w:ilvl w:val="0"/>
          <w:numId w:val="166"/>
        </w:numPr>
        <w:tabs>
          <w:tab w:val="left" w:pos="1878"/>
        </w:tabs>
        <w:ind w:right="1413" w:firstLine="0"/>
        <w:rPr>
          <w:sz w:val="24"/>
        </w:rPr>
      </w:pPr>
      <w:r>
        <w:rPr>
          <w:sz w:val="24"/>
        </w:rPr>
        <w:t>проводить</w:t>
      </w:r>
      <w:r>
        <w:rPr>
          <w:spacing w:val="1"/>
          <w:sz w:val="24"/>
        </w:rPr>
        <w:t xml:space="preserve"> </w:t>
      </w:r>
      <w:r>
        <w:rPr>
          <w:sz w:val="24"/>
        </w:rPr>
        <w:t>несложные</w:t>
      </w:r>
      <w:r>
        <w:rPr>
          <w:spacing w:val="1"/>
          <w:sz w:val="24"/>
        </w:rPr>
        <w:t xml:space="preserve"> </w:t>
      </w:r>
      <w:r>
        <w:rPr>
          <w:sz w:val="24"/>
        </w:rPr>
        <w:t>наблюдения</w:t>
      </w:r>
      <w:r>
        <w:rPr>
          <w:spacing w:val="1"/>
          <w:sz w:val="24"/>
        </w:rPr>
        <w:t xml:space="preserve"> </w:t>
      </w:r>
      <w:r>
        <w:rPr>
          <w:sz w:val="24"/>
        </w:rPr>
        <w:t>в</w:t>
      </w:r>
      <w:r>
        <w:rPr>
          <w:spacing w:val="1"/>
          <w:sz w:val="24"/>
        </w:rPr>
        <w:t xml:space="preserve"> </w:t>
      </w:r>
      <w:r>
        <w:rPr>
          <w:sz w:val="24"/>
        </w:rPr>
        <w:t>окружающей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ставить</w:t>
      </w:r>
      <w:r>
        <w:rPr>
          <w:spacing w:val="1"/>
          <w:sz w:val="24"/>
        </w:rPr>
        <w:t xml:space="preserve"> </w:t>
      </w:r>
      <w:r>
        <w:rPr>
          <w:sz w:val="24"/>
        </w:rPr>
        <w:t>опыты</w:t>
      </w:r>
      <w:r>
        <w:rPr>
          <w:spacing w:val="1"/>
          <w:sz w:val="24"/>
        </w:rPr>
        <w:t xml:space="preserve"> </w:t>
      </w:r>
      <w:r>
        <w:rPr>
          <w:sz w:val="24"/>
        </w:rPr>
        <w:t>по</w:t>
      </w:r>
      <w:r>
        <w:rPr>
          <w:spacing w:val="1"/>
          <w:sz w:val="24"/>
        </w:rPr>
        <w:t xml:space="preserve"> </w:t>
      </w:r>
      <w:r>
        <w:rPr>
          <w:sz w:val="24"/>
        </w:rPr>
        <w:t>исследованию природных объектов и явлений, используя простейшее лабораторное</w:t>
      </w:r>
      <w:r>
        <w:rPr>
          <w:spacing w:val="1"/>
          <w:sz w:val="24"/>
        </w:rPr>
        <w:t xml:space="preserve"> </w:t>
      </w:r>
      <w:r>
        <w:rPr>
          <w:sz w:val="24"/>
        </w:rPr>
        <w:t>оборудование</w:t>
      </w:r>
      <w:r>
        <w:rPr>
          <w:spacing w:val="1"/>
          <w:sz w:val="24"/>
        </w:rPr>
        <w:t xml:space="preserve"> </w:t>
      </w:r>
      <w:r>
        <w:rPr>
          <w:sz w:val="24"/>
        </w:rPr>
        <w:t>и</w:t>
      </w:r>
      <w:r>
        <w:rPr>
          <w:spacing w:val="1"/>
          <w:sz w:val="24"/>
        </w:rPr>
        <w:t xml:space="preserve"> </w:t>
      </w:r>
      <w:r>
        <w:rPr>
          <w:sz w:val="24"/>
        </w:rPr>
        <w:t>измерительные</w:t>
      </w:r>
      <w:r>
        <w:rPr>
          <w:spacing w:val="1"/>
          <w:sz w:val="24"/>
        </w:rPr>
        <w:t xml:space="preserve"> </w:t>
      </w:r>
      <w:r>
        <w:rPr>
          <w:sz w:val="24"/>
        </w:rPr>
        <w:t>приборы</w:t>
      </w:r>
      <w:r>
        <w:rPr>
          <w:spacing w:val="1"/>
          <w:sz w:val="24"/>
        </w:rPr>
        <w:t xml:space="preserve"> </w:t>
      </w:r>
      <w:r>
        <w:rPr>
          <w:sz w:val="24"/>
        </w:rPr>
        <w:t>и</w:t>
      </w:r>
      <w:r>
        <w:rPr>
          <w:spacing w:val="1"/>
          <w:sz w:val="24"/>
        </w:rPr>
        <w:t xml:space="preserve"> </w:t>
      </w:r>
      <w:r>
        <w:rPr>
          <w:sz w:val="24"/>
        </w:rPr>
        <w:t>следуя</w:t>
      </w:r>
      <w:r>
        <w:rPr>
          <w:spacing w:val="1"/>
          <w:sz w:val="24"/>
        </w:rPr>
        <w:t xml:space="preserve"> </w:t>
      </w:r>
      <w:r>
        <w:rPr>
          <w:sz w:val="24"/>
        </w:rPr>
        <w:t>инструкциям</w:t>
      </w:r>
      <w:r>
        <w:rPr>
          <w:spacing w:val="1"/>
          <w:sz w:val="24"/>
        </w:rPr>
        <w:t xml:space="preserve"> </w:t>
      </w:r>
      <w:r>
        <w:rPr>
          <w:sz w:val="24"/>
        </w:rPr>
        <w:t>и</w:t>
      </w:r>
      <w:r>
        <w:rPr>
          <w:spacing w:val="1"/>
          <w:sz w:val="24"/>
        </w:rPr>
        <w:t xml:space="preserve"> </w:t>
      </w:r>
      <w:r>
        <w:rPr>
          <w:sz w:val="24"/>
        </w:rPr>
        <w:t>правилам</w:t>
      </w:r>
      <w:r>
        <w:rPr>
          <w:spacing w:val="1"/>
          <w:sz w:val="24"/>
        </w:rPr>
        <w:t xml:space="preserve"> </w:t>
      </w:r>
      <w:r>
        <w:rPr>
          <w:sz w:val="24"/>
        </w:rPr>
        <w:t>безопасного труда;</w:t>
      </w:r>
    </w:p>
    <w:p w:rsidR="00E71864" w:rsidRDefault="00E71864" w:rsidP="00E71864">
      <w:pPr>
        <w:pStyle w:val="a5"/>
        <w:numPr>
          <w:ilvl w:val="0"/>
          <w:numId w:val="166"/>
        </w:numPr>
        <w:tabs>
          <w:tab w:val="left" w:pos="1886"/>
        </w:tabs>
        <w:ind w:right="1420" w:firstLine="0"/>
        <w:rPr>
          <w:sz w:val="24"/>
        </w:rPr>
      </w:pPr>
      <w:r>
        <w:rPr>
          <w:sz w:val="24"/>
        </w:rPr>
        <w:t>использовать</w:t>
      </w:r>
      <w:r>
        <w:rPr>
          <w:spacing w:val="1"/>
          <w:sz w:val="24"/>
        </w:rPr>
        <w:t xml:space="preserve"> </w:t>
      </w:r>
      <w:r>
        <w:rPr>
          <w:sz w:val="24"/>
        </w:rPr>
        <w:t>различные</w:t>
      </w:r>
      <w:r>
        <w:rPr>
          <w:spacing w:val="1"/>
          <w:sz w:val="24"/>
        </w:rPr>
        <w:t xml:space="preserve"> </w:t>
      </w:r>
      <w:r>
        <w:rPr>
          <w:sz w:val="24"/>
        </w:rPr>
        <w:t>источники</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извлечения</w:t>
      </w:r>
      <w:r>
        <w:rPr>
          <w:spacing w:val="1"/>
          <w:sz w:val="24"/>
        </w:rPr>
        <w:t xml:space="preserve"> </w:t>
      </w:r>
      <w:r>
        <w:rPr>
          <w:sz w:val="24"/>
        </w:rPr>
        <w:t>информации,</w:t>
      </w:r>
      <w:r>
        <w:rPr>
          <w:spacing w:val="1"/>
          <w:sz w:val="24"/>
        </w:rPr>
        <w:t xml:space="preserve"> </w:t>
      </w:r>
      <w:r>
        <w:rPr>
          <w:sz w:val="24"/>
        </w:rPr>
        <w:t>ответов</w:t>
      </w:r>
      <w:r>
        <w:rPr>
          <w:spacing w:val="1"/>
          <w:sz w:val="24"/>
        </w:rPr>
        <w:t xml:space="preserve"> </w:t>
      </w:r>
      <w:r>
        <w:rPr>
          <w:sz w:val="24"/>
        </w:rPr>
        <w:t>на</w:t>
      </w:r>
      <w:r>
        <w:rPr>
          <w:spacing w:val="-1"/>
          <w:sz w:val="24"/>
        </w:rPr>
        <w:t xml:space="preserve"> </w:t>
      </w:r>
      <w:r>
        <w:rPr>
          <w:sz w:val="24"/>
        </w:rPr>
        <w:t>вопросы;</w:t>
      </w:r>
    </w:p>
    <w:p w:rsidR="00E71864" w:rsidRDefault="00E71864" w:rsidP="00E71864">
      <w:pPr>
        <w:pStyle w:val="a5"/>
        <w:numPr>
          <w:ilvl w:val="0"/>
          <w:numId w:val="166"/>
        </w:numPr>
        <w:tabs>
          <w:tab w:val="left" w:pos="1806"/>
        </w:tabs>
        <w:ind w:right="1419" w:firstLine="0"/>
        <w:rPr>
          <w:sz w:val="24"/>
        </w:rPr>
      </w:pPr>
      <w:r>
        <w:rPr>
          <w:sz w:val="24"/>
        </w:rPr>
        <w:t>создавать по заданному плану собственные развёрнутые высказывания о природе и</w:t>
      </w:r>
      <w:r>
        <w:rPr>
          <w:spacing w:val="1"/>
          <w:sz w:val="24"/>
        </w:rPr>
        <w:t xml:space="preserve"> </w:t>
      </w:r>
      <w:r>
        <w:rPr>
          <w:sz w:val="24"/>
        </w:rPr>
        <w:t>обществе;</w:t>
      </w:r>
    </w:p>
    <w:p w:rsidR="00E71864" w:rsidRDefault="00E71864" w:rsidP="00E71864">
      <w:pPr>
        <w:pStyle w:val="a5"/>
        <w:numPr>
          <w:ilvl w:val="0"/>
          <w:numId w:val="166"/>
        </w:numPr>
        <w:tabs>
          <w:tab w:val="left" w:pos="1918"/>
        </w:tabs>
        <w:ind w:right="1416" w:firstLine="0"/>
        <w:rPr>
          <w:sz w:val="24"/>
        </w:rPr>
      </w:pPr>
      <w:r>
        <w:rPr>
          <w:sz w:val="24"/>
        </w:rPr>
        <w:t>определять</w:t>
      </w:r>
      <w:r>
        <w:rPr>
          <w:spacing w:val="1"/>
          <w:sz w:val="24"/>
        </w:rPr>
        <w:t xml:space="preserve"> </w:t>
      </w:r>
      <w:r>
        <w:rPr>
          <w:sz w:val="24"/>
        </w:rPr>
        <w:t>возможные</w:t>
      </w:r>
      <w:r>
        <w:rPr>
          <w:spacing w:val="1"/>
          <w:sz w:val="24"/>
        </w:rPr>
        <w:t xml:space="preserve"> </w:t>
      </w:r>
      <w:r>
        <w:rPr>
          <w:sz w:val="24"/>
        </w:rPr>
        <w:t>последствия</w:t>
      </w:r>
      <w:r>
        <w:rPr>
          <w:spacing w:val="1"/>
          <w:sz w:val="24"/>
        </w:rPr>
        <w:t xml:space="preserve"> </w:t>
      </w:r>
      <w:r>
        <w:rPr>
          <w:sz w:val="24"/>
        </w:rPr>
        <w:t>вредных</w:t>
      </w:r>
      <w:r>
        <w:rPr>
          <w:spacing w:val="1"/>
          <w:sz w:val="24"/>
        </w:rPr>
        <w:t xml:space="preserve"> </w:t>
      </w:r>
      <w:r>
        <w:rPr>
          <w:sz w:val="24"/>
        </w:rPr>
        <w:t>привычек</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характерным</w:t>
      </w:r>
      <w:r>
        <w:rPr>
          <w:spacing w:val="-57"/>
          <w:sz w:val="24"/>
        </w:rPr>
        <w:t xml:space="preserve"> </w:t>
      </w:r>
      <w:r>
        <w:rPr>
          <w:sz w:val="24"/>
        </w:rPr>
        <w:t>признакам;</w:t>
      </w:r>
    </w:p>
    <w:p w:rsidR="00E71864" w:rsidRDefault="00E71864" w:rsidP="00E71864">
      <w:pPr>
        <w:pStyle w:val="a5"/>
        <w:numPr>
          <w:ilvl w:val="0"/>
          <w:numId w:val="166"/>
        </w:numPr>
        <w:tabs>
          <w:tab w:val="left" w:pos="1942"/>
        </w:tabs>
        <w:ind w:right="1415" w:firstLine="0"/>
        <w:rPr>
          <w:sz w:val="24"/>
        </w:rPr>
      </w:pPr>
      <w:r>
        <w:rPr>
          <w:sz w:val="24"/>
        </w:rPr>
        <w:t>осуществлять</w:t>
      </w:r>
      <w:r>
        <w:rPr>
          <w:spacing w:val="1"/>
          <w:sz w:val="24"/>
        </w:rPr>
        <w:t xml:space="preserve"> </w:t>
      </w:r>
      <w:r>
        <w:rPr>
          <w:sz w:val="24"/>
        </w:rPr>
        <w:t>безопасный</w:t>
      </w:r>
      <w:r>
        <w:rPr>
          <w:spacing w:val="1"/>
          <w:sz w:val="24"/>
        </w:rPr>
        <w:t xml:space="preserve"> </w:t>
      </w:r>
      <w:r>
        <w:rPr>
          <w:sz w:val="24"/>
        </w:rPr>
        <w:t>поиск</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достоверной</w:t>
      </w:r>
      <w:r>
        <w:rPr>
          <w:spacing w:val="1"/>
          <w:sz w:val="24"/>
        </w:rPr>
        <w:t xml:space="preserve"> </w:t>
      </w:r>
      <w:r>
        <w:rPr>
          <w:sz w:val="24"/>
        </w:rPr>
        <w:t>информации в сети</w:t>
      </w:r>
      <w:r>
        <w:rPr>
          <w:spacing w:val="1"/>
          <w:sz w:val="24"/>
        </w:rPr>
        <w:t xml:space="preserve"> </w:t>
      </w:r>
      <w:r>
        <w:rPr>
          <w:sz w:val="24"/>
        </w:rPr>
        <w:t>Интернет;</w:t>
      </w:r>
    </w:p>
    <w:p w:rsidR="00E71864" w:rsidRDefault="00E71864" w:rsidP="00E71864">
      <w:pPr>
        <w:pStyle w:val="a5"/>
        <w:numPr>
          <w:ilvl w:val="0"/>
          <w:numId w:val="166"/>
        </w:numPr>
        <w:tabs>
          <w:tab w:val="left" w:pos="1976"/>
        </w:tabs>
        <w:ind w:right="1413" w:firstLine="0"/>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использовании</w:t>
      </w:r>
      <w:r>
        <w:rPr>
          <w:spacing w:val="1"/>
          <w:sz w:val="24"/>
        </w:rPr>
        <w:t xml:space="preserve"> </w:t>
      </w:r>
      <w:r>
        <w:rPr>
          <w:sz w:val="24"/>
        </w:rPr>
        <w:t>объектов</w:t>
      </w:r>
      <w:r>
        <w:rPr>
          <w:spacing w:val="1"/>
          <w:sz w:val="24"/>
        </w:rPr>
        <w:t xml:space="preserve"> </w:t>
      </w:r>
      <w:r>
        <w:rPr>
          <w:sz w:val="24"/>
        </w:rPr>
        <w:t>транспортной инфраструктуры населённого пункта, в театрах, кинотеатрах, торговых</w:t>
      </w:r>
      <w:r>
        <w:rPr>
          <w:spacing w:val="-57"/>
          <w:sz w:val="24"/>
        </w:rPr>
        <w:t xml:space="preserve"> </w:t>
      </w:r>
      <w:r>
        <w:rPr>
          <w:sz w:val="24"/>
        </w:rPr>
        <w:t>центрах,</w:t>
      </w:r>
      <w:r>
        <w:rPr>
          <w:spacing w:val="2"/>
          <w:sz w:val="24"/>
        </w:rPr>
        <w:t xml:space="preserve"> </w:t>
      </w:r>
      <w:r>
        <w:rPr>
          <w:sz w:val="24"/>
        </w:rPr>
        <w:t>парках</w:t>
      </w:r>
      <w:r>
        <w:rPr>
          <w:spacing w:val="1"/>
          <w:sz w:val="24"/>
        </w:rPr>
        <w:t xml:space="preserve"> </w:t>
      </w:r>
      <w:r>
        <w:rPr>
          <w:sz w:val="24"/>
        </w:rPr>
        <w:t>и</w:t>
      </w:r>
      <w:r>
        <w:rPr>
          <w:spacing w:val="-1"/>
          <w:sz w:val="24"/>
        </w:rPr>
        <w:t xml:space="preserve"> </w:t>
      </w:r>
      <w:r>
        <w:rPr>
          <w:sz w:val="24"/>
        </w:rPr>
        <w:t>зонах</w:t>
      </w:r>
      <w:r>
        <w:rPr>
          <w:spacing w:val="1"/>
          <w:sz w:val="24"/>
        </w:rPr>
        <w:t xml:space="preserve"> </w:t>
      </w:r>
      <w:r>
        <w:rPr>
          <w:sz w:val="24"/>
        </w:rPr>
        <w:t>отдыха;</w:t>
      </w:r>
    </w:p>
    <w:p w:rsidR="00E71864" w:rsidRDefault="00E71864" w:rsidP="00E71864">
      <w:pPr>
        <w:pStyle w:val="a5"/>
        <w:numPr>
          <w:ilvl w:val="0"/>
          <w:numId w:val="166"/>
        </w:numPr>
        <w:tabs>
          <w:tab w:val="left" w:pos="1796"/>
        </w:tabs>
        <w:ind w:left="1795" w:hanging="140"/>
        <w:rPr>
          <w:sz w:val="24"/>
        </w:rPr>
      </w:pPr>
      <w:r>
        <w:rPr>
          <w:sz w:val="24"/>
        </w:rPr>
        <w:t>соблюдать</w:t>
      </w:r>
      <w:r>
        <w:rPr>
          <w:spacing w:val="-4"/>
          <w:sz w:val="24"/>
        </w:rPr>
        <w:t xml:space="preserve"> </w:t>
      </w:r>
      <w:r>
        <w:rPr>
          <w:sz w:val="24"/>
        </w:rPr>
        <w:t>правила</w:t>
      </w:r>
      <w:r>
        <w:rPr>
          <w:spacing w:val="-6"/>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велосипедиста;</w:t>
      </w:r>
    </w:p>
    <w:p w:rsidR="00E71864" w:rsidRDefault="00E71864" w:rsidP="00E71864">
      <w:pPr>
        <w:pStyle w:val="a5"/>
        <w:numPr>
          <w:ilvl w:val="0"/>
          <w:numId w:val="166"/>
        </w:numPr>
        <w:tabs>
          <w:tab w:val="left" w:pos="1796"/>
        </w:tabs>
        <w:ind w:left="1795" w:hanging="140"/>
        <w:rPr>
          <w:sz w:val="24"/>
        </w:rPr>
      </w:pPr>
      <w:r>
        <w:rPr>
          <w:sz w:val="24"/>
        </w:rPr>
        <w:t>соблюдать</w:t>
      </w:r>
      <w:r>
        <w:rPr>
          <w:spacing w:val="-3"/>
          <w:sz w:val="24"/>
        </w:rPr>
        <w:t xml:space="preserve"> </w:t>
      </w:r>
      <w:r>
        <w:rPr>
          <w:sz w:val="24"/>
        </w:rPr>
        <w:t>правила</w:t>
      </w:r>
      <w:r>
        <w:rPr>
          <w:spacing w:val="-4"/>
          <w:sz w:val="24"/>
        </w:rPr>
        <w:t xml:space="preserve"> </w:t>
      </w:r>
      <w:r>
        <w:rPr>
          <w:sz w:val="24"/>
        </w:rPr>
        <w:t>нравственного</w:t>
      </w:r>
      <w:r>
        <w:rPr>
          <w:spacing w:val="-1"/>
          <w:sz w:val="24"/>
        </w:rPr>
        <w:t xml:space="preserve"> </w:t>
      </w:r>
      <w:r>
        <w:rPr>
          <w:sz w:val="24"/>
        </w:rPr>
        <w:t>поведения</w:t>
      </w:r>
      <w:r>
        <w:rPr>
          <w:spacing w:val="-3"/>
          <w:sz w:val="24"/>
        </w:rPr>
        <w:t xml:space="preserve"> </w:t>
      </w:r>
      <w:r>
        <w:rPr>
          <w:sz w:val="24"/>
        </w:rPr>
        <w:t>на</w:t>
      </w:r>
      <w:r>
        <w:rPr>
          <w:spacing w:val="-5"/>
          <w:sz w:val="24"/>
        </w:rPr>
        <w:t xml:space="preserve"> </w:t>
      </w:r>
      <w:r>
        <w:rPr>
          <w:sz w:val="24"/>
        </w:rPr>
        <w:t>природе.</w:t>
      </w:r>
    </w:p>
    <w:p w:rsidR="00E71864" w:rsidRDefault="00E71864" w:rsidP="00E71864">
      <w:pPr>
        <w:pStyle w:val="a3"/>
        <w:ind w:left="0"/>
        <w:jc w:val="left"/>
      </w:pPr>
    </w:p>
    <w:p w:rsidR="00E71864" w:rsidRDefault="00E71864" w:rsidP="00E71864">
      <w:pPr>
        <w:pStyle w:val="21"/>
        <w:jc w:val="both"/>
      </w:pPr>
      <w:r>
        <w:t xml:space="preserve">     СОДЕРЖАНИЕ</w:t>
      </w:r>
      <w:r>
        <w:rPr>
          <w:spacing w:val="-7"/>
        </w:rPr>
        <w:t xml:space="preserve"> </w:t>
      </w:r>
      <w:r>
        <w:t>УЧЕБНОГО</w:t>
      </w:r>
      <w:r>
        <w:rPr>
          <w:spacing w:val="-4"/>
        </w:rPr>
        <w:t xml:space="preserve"> </w:t>
      </w:r>
      <w:r>
        <w:t>ПРЕДМЕТА</w:t>
      </w:r>
    </w:p>
    <w:p w:rsidR="00E71864" w:rsidRDefault="00E71864" w:rsidP="00E71864">
      <w:pPr>
        <w:ind w:left="1656"/>
        <w:jc w:val="both"/>
        <w:rPr>
          <w:b/>
          <w:sz w:val="24"/>
        </w:rPr>
      </w:pPr>
      <w:r>
        <w:rPr>
          <w:b/>
          <w:sz w:val="24"/>
        </w:rPr>
        <w:t>«ОКРУЖАЮЩИЙ</w:t>
      </w:r>
      <w:r>
        <w:rPr>
          <w:b/>
          <w:spacing w:val="-3"/>
          <w:sz w:val="24"/>
        </w:rPr>
        <w:t xml:space="preserve"> </w:t>
      </w:r>
      <w:r>
        <w:rPr>
          <w:b/>
          <w:sz w:val="24"/>
        </w:rPr>
        <w:t>МИР»</w:t>
      </w:r>
    </w:p>
    <w:p w:rsidR="00E71864" w:rsidRDefault="00E71864" w:rsidP="00E71864">
      <w:pPr>
        <w:pStyle w:val="21"/>
        <w:numPr>
          <w:ilvl w:val="0"/>
          <w:numId w:val="154"/>
        </w:numPr>
        <w:tabs>
          <w:tab w:val="left" w:pos="1836"/>
        </w:tabs>
        <w:jc w:val="both"/>
      </w:pPr>
      <w:r>
        <w:t>класс (66</w:t>
      </w:r>
      <w:r>
        <w:rPr>
          <w:spacing w:val="-1"/>
        </w:rPr>
        <w:t xml:space="preserve"> </w:t>
      </w:r>
      <w:r>
        <w:t>ч)</w:t>
      </w:r>
    </w:p>
    <w:p w:rsidR="00E71864" w:rsidRDefault="00E71864" w:rsidP="00E71864">
      <w:pPr>
        <w:pStyle w:val="a3"/>
        <w:ind w:right="1413"/>
      </w:pPr>
      <w:r>
        <w:rPr>
          <w:i/>
          <w:u w:val="single"/>
        </w:rPr>
        <w:t>Человек</w:t>
      </w:r>
      <w:r>
        <w:rPr>
          <w:i/>
          <w:spacing w:val="1"/>
          <w:u w:val="single"/>
        </w:rPr>
        <w:t xml:space="preserve"> </w:t>
      </w:r>
      <w:r>
        <w:rPr>
          <w:i/>
          <w:u w:val="single"/>
        </w:rPr>
        <w:t>и</w:t>
      </w:r>
      <w:r>
        <w:rPr>
          <w:i/>
          <w:spacing w:val="1"/>
          <w:u w:val="single"/>
        </w:rPr>
        <w:t xml:space="preserve"> </w:t>
      </w:r>
      <w:r>
        <w:rPr>
          <w:i/>
          <w:u w:val="single"/>
        </w:rPr>
        <w:t>общество</w:t>
      </w:r>
      <w:r>
        <w:rPr>
          <w:u w:val="single"/>
        </w:rPr>
        <w:t>.</w:t>
      </w:r>
      <w:r>
        <w:rPr>
          <w:spacing w:val="1"/>
        </w:rPr>
        <w:t xml:space="preserve"> </w:t>
      </w:r>
      <w:r>
        <w:rPr>
          <w:b/>
        </w:rPr>
        <w:t>(16ч)</w:t>
      </w:r>
      <w:r>
        <w:rPr>
          <w:b/>
          <w:spacing w:val="1"/>
        </w:rPr>
        <w:t xml:space="preserve"> </w:t>
      </w:r>
      <w:r>
        <w:t>Школьные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совместная</w:t>
      </w:r>
      <w:r>
        <w:rPr>
          <w:spacing w:val="1"/>
        </w:rPr>
        <w:t xml:space="preserve"> </w:t>
      </w:r>
      <w:r>
        <w:t>деятельность</w:t>
      </w:r>
      <w:r>
        <w:rPr>
          <w:spacing w:val="1"/>
        </w:rPr>
        <w:t xml:space="preserve"> </w:t>
      </w:r>
      <w:r>
        <w:t>с</w:t>
      </w:r>
      <w:r>
        <w:rPr>
          <w:spacing w:val="1"/>
        </w:rPr>
        <w:t xml:space="preserve"> </w:t>
      </w:r>
      <w:r>
        <w:t>одноклассниками.</w:t>
      </w:r>
      <w:r>
        <w:rPr>
          <w:spacing w:val="1"/>
        </w:rPr>
        <w:t xml:space="preserve"> </w:t>
      </w:r>
      <w:r>
        <w:t>Адрес</w:t>
      </w:r>
      <w:r>
        <w:rPr>
          <w:spacing w:val="1"/>
        </w:rPr>
        <w:t xml:space="preserve"> </w:t>
      </w:r>
      <w:r>
        <w:t>школы.</w:t>
      </w:r>
      <w:r>
        <w:rPr>
          <w:spacing w:val="1"/>
        </w:rPr>
        <w:t xml:space="preserve"> </w:t>
      </w:r>
      <w:r>
        <w:t>Классный,</w:t>
      </w:r>
      <w:r>
        <w:rPr>
          <w:spacing w:val="1"/>
        </w:rPr>
        <w:t xml:space="preserve"> </w:t>
      </w:r>
      <w:r>
        <w:t>школьный</w:t>
      </w:r>
      <w:r>
        <w:rPr>
          <w:spacing w:val="1"/>
        </w:rPr>
        <w:t xml:space="preserve"> </w:t>
      </w:r>
      <w:r>
        <w:t>коллектив,</w:t>
      </w:r>
      <w:r>
        <w:rPr>
          <w:spacing w:val="-57"/>
        </w:rPr>
        <w:t xml:space="preserve"> </w:t>
      </w:r>
      <w:r>
        <w:t>совместная учёба, игры, отдых. Друзья, взаимоотношения между ними; ценность</w:t>
      </w:r>
      <w:r>
        <w:rPr>
          <w:spacing w:val="1"/>
        </w:rPr>
        <w:t xml:space="preserve"> </w:t>
      </w:r>
      <w:r>
        <w:t>дружбы,</w:t>
      </w:r>
      <w:r>
        <w:rPr>
          <w:spacing w:val="-1"/>
        </w:rPr>
        <w:t xml:space="preserve"> </w:t>
      </w:r>
      <w:r>
        <w:t>согласия,</w:t>
      </w:r>
      <w:r>
        <w:rPr>
          <w:spacing w:val="1"/>
        </w:rPr>
        <w:t xml:space="preserve"> </w:t>
      </w:r>
      <w:r>
        <w:t>взаимной</w:t>
      </w:r>
      <w:r>
        <w:rPr>
          <w:spacing w:val="1"/>
        </w:rPr>
        <w:t xml:space="preserve"> </w:t>
      </w:r>
      <w:r>
        <w:t>помощи.</w:t>
      </w:r>
    </w:p>
    <w:p w:rsidR="00E71864" w:rsidRDefault="00E71864" w:rsidP="00E71864">
      <w:pPr>
        <w:pStyle w:val="a3"/>
        <w:spacing w:before="1"/>
        <w:ind w:right="1414"/>
      </w:pPr>
      <w:r>
        <w:t>Рабочее</w:t>
      </w:r>
      <w:r>
        <w:rPr>
          <w:spacing w:val="1"/>
        </w:rPr>
        <w:t xml:space="preserve"> </w:t>
      </w:r>
      <w:r>
        <w:t>место</w:t>
      </w:r>
      <w:r>
        <w:rPr>
          <w:spacing w:val="1"/>
        </w:rPr>
        <w:t xml:space="preserve"> </w:t>
      </w:r>
      <w:r>
        <w:t>школьника:</w:t>
      </w:r>
      <w:r>
        <w:rPr>
          <w:spacing w:val="1"/>
        </w:rPr>
        <w:t xml:space="preserve"> </w:t>
      </w:r>
      <w:r>
        <w:t>удобное</w:t>
      </w:r>
      <w:r>
        <w:rPr>
          <w:spacing w:val="1"/>
        </w:rPr>
        <w:t xml:space="preserve"> </w:t>
      </w:r>
      <w:r>
        <w:t>размещение</w:t>
      </w:r>
      <w:r>
        <w:rPr>
          <w:spacing w:val="1"/>
        </w:rPr>
        <w:t xml:space="preserve"> </w:t>
      </w:r>
      <w:r>
        <w:t>учебных</w:t>
      </w:r>
      <w:r>
        <w:rPr>
          <w:spacing w:val="1"/>
        </w:rPr>
        <w:t xml:space="preserve"> </w:t>
      </w:r>
      <w:r>
        <w:t>материалов</w:t>
      </w:r>
      <w:r>
        <w:rPr>
          <w:spacing w:val="1"/>
        </w:rPr>
        <w:t xml:space="preserve"> </w:t>
      </w:r>
      <w:r>
        <w:t>и</w:t>
      </w:r>
      <w:r>
        <w:rPr>
          <w:spacing w:val="1"/>
        </w:rPr>
        <w:t xml:space="preserve"> </w:t>
      </w:r>
      <w:r>
        <w:t>учебного</w:t>
      </w:r>
      <w:r>
        <w:rPr>
          <w:spacing w:val="1"/>
        </w:rPr>
        <w:t xml:space="preserve"> </w:t>
      </w:r>
      <w:r>
        <w:t>оборудования;</w:t>
      </w:r>
      <w:r>
        <w:rPr>
          <w:spacing w:val="1"/>
        </w:rPr>
        <w:t xml:space="preserve"> </w:t>
      </w:r>
      <w:r>
        <w:t>поза;</w:t>
      </w:r>
      <w:r>
        <w:rPr>
          <w:spacing w:val="1"/>
        </w:rPr>
        <w:t xml:space="preserve"> </w:t>
      </w:r>
      <w:r>
        <w:t>освещение</w:t>
      </w:r>
      <w:r>
        <w:rPr>
          <w:spacing w:val="1"/>
        </w:rPr>
        <w:t xml:space="preserve"> </w:t>
      </w:r>
      <w:r>
        <w:t>рабочего</w:t>
      </w:r>
      <w:r>
        <w:rPr>
          <w:spacing w:val="1"/>
        </w:rPr>
        <w:t xml:space="preserve"> </w:t>
      </w:r>
      <w:r>
        <w:t>места.</w:t>
      </w:r>
      <w:r>
        <w:rPr>
          <w:spacing w:val="1"/>
        </w:rPr>
        <w:t xml:space="preserve"> </w:t>
      </w:r>
      <w:r>
        <w:t>Правила</w:t>
      </w:r>
      <w:r>
        <w:rPr>
          <w:spacing w:val="1"/>
        </w:rPr>
        <w:t xml:space="preserve"> </w:t>
      </w:r>
      <w:r>
        <w:t>безопасной</w:t>
      </w:r>
      <w:r>
        <w:rPr>
          <w:spacing w:val="1"/>
        </w:rPr>
        <w:t xml:space="preserve"> </w:t>
      </w:r>
      <w:r>
        <w:t>работы</w:t>
      </w:r>
      <w:r>
        <w:rPr>
          <w:spacing w:val="1"/>
        </w:rPr>
        <w:t xml:space="preserve"> </w:t>
      </w:r>
      <w:r>
        <w:t>на</w:t>
      </w:r>
      <w:r>
        <w:rPr>
          <w:spacing w:val="1"/>
        </w:rPr>
        <w:t xml:space="preserve"> </w:t>
      </w:r>
      <w:r>
        <w:t>учебном</w:t>
      </w:r>
      <w:r>
        <w:rPr>
          <w:spacing w:val="1"/>
        </w:rPr>
        <w:t xml:space="preserve"> </w:t>
      </w:r>
      <w:r>
        <w:t>месте,</w:t>
      </w:r>
      <w:r>
        <w:rPr>
          <w:spacing w:val="1"/>
        </w:rPr>
        <w:t xml:space="preserve"> </w:t>
      </w:r>
      <w:r>
        <w:t>режим</w:t>
      </w:r>
      <w:r>
        <w:rPr>
          <w:spacing w:val="1"/>
        </w:rPr>
        <w:t xml:space="preserve"> </w:t>
      </w:r>
      <w:r>
        <w:t>труда</w:t>
      </w:r>
      <w:r>
        <w:rPr>
          <w:spacing w:val="-1"/>
        </w:rPr>
        <w:t xml:space="preserve"> </w:t>
      </w:r>
      <w:r>
        <w:t>и</w:t>
      </w:r>
      <w:r>
        <w:rPr>
          <w:spacing w:val="1"/>
        </w:rPr>
        <w:t xml:space="preserve"> </w:t>
      </w:r>
      <w:r>
        <w:t>отдыха.</w:t>
      </w:r>
    </w:p>
    <w:p w:rsidR="00E71864" w:rsidRDefault="00E71864" w:rsidP="00E71864">
      <w:pPr>
        <w:pStyle w:val="a3"/>
        <w:ind w:right="1414"/>
      </w:pPr>
      <w:r>
        <w:t>Россия.</w:t>
      </w:r>
      <w:r>
        <w:rPr>
          <w:spacing w:val="1"/>
        </w:rPr>
        <w:t xml:space="preserve"> </w:t>
      </w:r>
      <w:r>
        <w:t>Москва</w:t>
      </w:r>
      <w:r>
        <w:rPr>
          <w:spacing w:val="1"/>
        </w:rPr>
        <w:t xml:space="preserve"> </w:t>
      </w:r>
      <w:r>
        <w:t>—</w:t>
      </w:r>
      <w:r>
        <w:rPr>
          <w:spacing w:val="1"/>
        </w:rPr>
        <w:t xml:space="preserve"> </w:t>
      </w:r>
      <w:r>
        <w:t>столица</w:t>
      </w:r>
      <w:r>
        <w:rPr>
          <w:spacing w:val="1"/>
        </w:rPr>
        <w:t xml:space="preserve"> </w:t>
      </w:r>
      <w:r>
        <w:t>России.</w:t>
      </w:r>
      <w:r>
        <w:rPr>
          <w:spacing w:val="1"/>
        </w:rPr>
        <w:t xml:space="preserve"> </w:t>
      </w:r>
      <w:r>
        <w:t>Народы</w:t>
      </w:r>
      <w:r>
        <w:rPr>
          <w:spacing w:val="1"/>
        </w:rPr>
        <w:t xml:space="preserve"> </w:t>
      </w:r>
      <w:r>
        <w:t>России.</w:t>
      </w:r>
      <w:r>
        <w:rPr>
          <w:spacing w:val="1"/>
        </w:rPr>
        <w:t xml:space="preserve"> </w:t>
      </w:r>
      <w:r>
        <w:t>Первоначальные</w:t>
      </w:r>
      <w:r>
        <w:rPr>
          <w:spacing w:val="1"/>
        </w:rPr>
        <w:t xml:space="preserve"> </w:t>
      </w:r>
      <w:r>
        <w:t>сведения</w:t>
      </w:r>
      <w:r>
        <w:rPr>
          <w:spacing w:val="1"/>
        </w:rPr>
        <w:t xml:space="preserve"> </w:t>
      </w:r>
      <w:r>
        <w:t>о</w:t>
      </w:r>
      <w:r>
        <w:rPr>
          <w:spacing w:val="-57"/>
        </w:rPr>
        <w:t xml:space="preserve"> </w:t>
      </w:r>
      <w:r>
        <w:t>родном</w:t>
      </w:r>
      <w:r>
        <w:rPr>
          <w:spacing w:val="1"/>
        </w:rPr>
        <w:t xml:space="preserve"> </w:t>
      </w:r>
      <w:r>
        <w:t>крае.</w:t>
      </w:r>
      <w:r>
        <w:rPr>
          <w:spacing w:val="1"/>
        </w:rPr>
        <w:t xml:space="preserve"> </w:t>
      </w:r>
      <w:r>
        <w:t>Название</w:t>
      </w:r>
      <w:r>
        <w:rPr>
          <w:spacing w:val="1"/>
        </w:rPr>
        <w:t xml:space="preserve"> </w:t>
      </w:r>
      <w:r>
        <w:t>своего</w:t>
      </w:r>
      <w:r>
        <w:rPr>
          <w:spacing w:val="1"/>
        </w:rPr>
        <w:t xml:space="preserve"> </w:t>
      </w:r>
      <w:r>
        <w:t>населённого</w:t>
      </w:r>
      <w:r>
        <w:rPr>
          <w:spacing w:val="1"/>
        </w:rPr>
        <w:t xml:space="preserve"> </w:t>
      </w:r>
      <w:r>
        <w:t>пункта</w:t>
      </w:r>
      <w:r>
        <w:rPr>
          <w:spacing w:val="1"/>
        </w:rPr>
        <w:t xml:space="preserve"> </w:t>
      </w:r>
      <w:r>
        <w:t>(города,</w:t>
      </w:r>
      <w:r>
        <w:rPr>
          <w:spacing w:val="1"/>
        </w:rPr>
        <w:t xml:space="preserve"> </w:t>
      </w:r>
      <w:r>
        <w:t>села),</w:t>
      </w:r>
      <w:r>
        <w:rPr>
          <w:spacing w:val="1"/>
        </w:rPr>
        <w:t xml:space="preserve"> </w:t>
      </w:r>
      <w:r>
        <w:t>региона.</w:t>
      </w:r>
      <w:r>
        <w:rPr>
          <w:spacing w:val="1"/>
        </w:rPr>
        <w:t xml:space="preserve"> </w:t>
      </w:r>
      <w:r>
        <w:t>Культурные объекты родного края. Ценность и красота рукотворного мира. Правила</w:t>
      </w:r>
      <w:r>
        <w:rPr>
          <w:spacing w:val="1"/>
        </w:rPr>
        <w:t xml:space="preserve"> </w:t>
      </w:r>
      <w:r>
        <w:t>поведения в социуме.</w:t>
      </w:r>
    </w:p>
    <w:p w:rsidR="00E71864" w:rsidRDefault="00E71864" w:rsidP="00E71864">
      <w:pPr>
        <w:pStyle w:val="a3"/>
        <w:ind w:right="1418"/>
      </w:pPr>
      <w:r>
        <w:t>Моя семья в прошлом и настоящем. Имена и фамилии членов семьи, их профессии.</w:t>
      </w:r>
      <w:r>
        <w:rPr>
          <w:spacing w:val="1"/>
        </w:rPr>
        <w:t xml:space="preserve"> </w:t>
      </w:r>
      <w:r>
        <w:t>Взаимоотношения и взаимопомощь в семье. Совместный труд и отдых. Домашний</w:t>
      </w:r>
      <w:r>
        <w:rPr>
          <w:spacing w:val="1"/>
        </w:rPr>
        <w:t xml:space="preserve"> </w:t>
      </w:r>
      <w:r>
        <w:t>адрес.</w:t>
      </w:r>
    </w:p>
    <w:p w:rsidR="00E71864" w:rsidRDefault="00E71864" w:rsidP="00E71864">
      <w:pPr>
        <w:pStyle w:val="a3"/>
        <w:ind w:right="1413"/>
      </w:pPr>
      <w:r>
        <w:rPr>
          <w:i/>
          <w:u w:val="single"/>
        </w:rPr>
        <w:t>Человек и природа</w:t>
      </w:r>
      <w:r>
        <w:rPr>
          <w:u w:val="single"/>
        </w:rPr>
        <w:t>.</w:t>
      </w:r>
      <w:r>
        <w:t xml:space="preserve"> </w:t>
      </w:r>
      <w:r>
        <w:rPr>
          <w:b/>
        </w:rPr>
        <w:t>(37ч)</w:t>
      </w:r>
      <w:r>
        <w:rPr>
          <w:b/>
          <w:spacing w:val="1"/>
        </w:rPr>
        <w:t xml:space="preserve"> </w:t>
      </w:r>
      <w:r>
        <w:t>Природа и предметы, созданные человеком. Природные</w:t>
      </w:r>
      <w:r>
        <w:rPr>
          <w:spacing w:val="1"/>
        </w:rPr>
        <w:t xml:space="preserve"> </w:t>
      </w:r>
      <w:r>
        <w:t>материалы.</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вещам,</w:t>
      </w:r>
      <w:r>
        <w:rPr>
          <w:spacing w:val="1"/>
        </w:rPr>
        <w:t xml:space="preserve"> </w:t>
      </w:r>
      <w:r>
        <w:t>уход</w:t>
      </w:r>
      <w:r>
        <w:rPr>
          <w:spacing w:val="1"/>
        </w:rPr>
        <w:t xml:space="preserve"> </w:t>
      </w:r>
      <w:r>
        <w:t>за</w:t>
      </w:r>
      <w:r>
        <w:rPr>
          <w:spacing w:val="1"/>
        </w:rPr>
        <w:t xml:space="preserve"> </w:t>
      </w:r>
      <w:r>
        <w:t>ними.</w:t>
      </w:r>
      <w:r>
        <w:rPr>
          <w:spacing w:val="1"/>
        </w:rPr>
        <w:t xml:space="preserve"> </w:t>
      </w:r>
      <w:r>
        <w:t>Неживая</w:t>
      </w:r>
      <w:r>
        <w:rPr>
          <w:spacing w:val="1"/>
        </w:rPr>
        <w:t xml:space="preserve"> </w:t>
      </w:r>
      <w:r>
        <w:t>и</w:t>
      </w:r>
      <w:r>
        <w:rPr>
          <w:spacing w:val="-57"/>
        </w:rPr>
        <w:t xml:space="preserve"> </w:t>
      </w:r>
      <w:r>
        <w:t>живая природа. Погода и термометр. Наблюдение за погодой своего края. Сезонные</w:t>
      </w:r>
      <w:r>
        <w:rPr>
          <w:spacing w:val="1"/>
        </w:rPr>
        <w:t xml:space="preserve"> </w:t>
      </w:r>
      <w:r>
        <w:t>изменения</w:t>
      </w:r>
      <w:r>
        <w:rPr>
          <w:spacing w:val="1"/>
        </w:rPr>
        <w:t xml:space="preserve"> </w:t>
      </w:r>
      <w:r>
        <w:t>в</w:t>
      </w:r>
      <w:r>
        <w:rPr>
          <w:spacing w:val="1"/>
        </w:rPr>
        <w:t xml:space="preserve"> </w:t>
      </w:r>
      <w:r>
        <w:t>природе.</w:t>
      </w:r>
      <w:r>
        <w:rPr>
          <w:spacing w:val="1"/>
        </w:rPr>
        <w:t xml:space="preserve"> </w:t>
      </w:r>
      <w:r>
        <w:t>Взаимосвязи</w:t>
      </w:r>
      <w:r>
        <w:rPr>
          <w:spacing w:val="1"/>
        </w:rPr>
        <w:t xml:space="preserve"> </w:t>
      </w:r>
      <w:r>
        <w:t>между</w:t>
      </w:r>
      <w:r>
        <w:rPr>
          <w:spacing w:val="1"/>
        </w:rPr>
        <w:t xml:space="preserve"> </w:t>
      </w:r>
      <w:r>
        <w:t>человеком</w:t>
      </w:r>
      <w:r>
        <w:rPr>
          <w:spacing w:val="1"/>
        </w:rPr>
        <w:t xml:space="preserve"> </w:t>
      </w:r>
      <w:r>
        <w:t>и</w:t>
      </w:r>
      <w:r>
        <w:rPr>
          <w:spacing w:val="1"/>
        </w:rPr>
        <w:t xml:space="preserve"> </w:t>
      </w:r>
      <w:r>
        <w:t>природой.</w:t>
      </w:r>
      <w:r>
        <w:rPr>
          <w:spacing w:val="1"/>
        </w:rPr>
        <w:t xml:space="preserve"> </w:t>
      </w:r>
      <w:r>
        <w:t>Правила</w:t>
      </w:r>
      <w:r>
        <w:rPr>
          <w:spacing w:val="1"/>
        </w:rPr>
        <w:t xml:space="preserve"> </w:t>
      </w:r>
      <w:r>
        <w:t>нравственного</w:t>
      </w:r>
      <w:r>
        <w:rPr>
          <w:spacing w:val="2"/>
        </w:rPr>
        <w:t xml:space="preserve"> </w:t>
      </w:r>
      <w:r>
        <w:t>и</w:t>
      </w:r>
      <w:r>
        <w:rPr>
          <w:spacing w:val="-1"/>
        </w:rPr>
        <w:t xml:space="preserve"> </w:t>
      </w:r>
      <w:r>
        <w:t>безопасного поведения</w:t>
      </w:r>
      <w:r>
        <w:rPr>
          <w:spacing w:val="1"/>
        </w:rPr>
        <w:t xml:space="preserve"> </w:t>
      </w:r>
      <w:r>
        <w:t>в природе.</w:t>
      </w:r>
    </w:p>
    <w:p w:rsidR="00E71864" w:rsidRDefault="00E71864" w:rsidP="00E71864">
      <w:pPr>
        <w:pStyle w:val="a3"/>
        <w:ind w:right="1418"/>
      </w:pPr>
      <w:r>
        <w:t>Растения</w:t>
      </w:r>
      <w:r>
        <w:rPr>
          <w:spacing w:val="1"/>
        </w:rPr>
        <w:t xml:space="preserve"> </w:t>
      </w:r>
      <w:r>
        <w:t>ближайшего</w:t>
      </w:r>
      <w:r>
        <w:rPr>
          <w:spacing w:val="1"/>
        </w:rPr>
        <w:t xml:space="preserve"> </w:t>
      </w:r>
      <w:r>
        <w:t>окружения</w:t>
      </w:r>
      <w:r>
        <w:rPr>
          <w:spacing w:val="1"/>
        </w:rPr>
        <w:t xml:space="preserve"> </w:t>
      </w:r>
      <w:r>
        <w:t>(узнавание,</w:t>
      </w:r>
      <w:r>
        <w:rPr>
          <w:spacing w:val="1"/>
        </w:rPr>
        <w:t xml:space="preserve"> </w:t>
      </w:r>
      <w:r>
        <w:t>называние,</w:t>
      </w:r>
      <w:r>
        <w:rPr>
          <w:spacing w:val="1"/>
        </w:rPr>
        <w:t xml:space="preserve"> </w:t>
      </w:r>
      <w:r>
        <w:t>краткое</w:t>
      </w:r>
      <w:r>
        <w:rPr>
          <w:spacing w:val="1"/>
        </w:rPr>
        <w:t xml:space="preserve"> </w:t>
      </w:r>
      <w:r>
        <w:t>описание).</w:t>
      </w:r>
      <w:r>
        <w:rPr>
          <w:spacing w:val="1"/>
        </w:rPr>
        <w:t xml:space="preserve"> </w:t>
      </w:r>
      <w:r>
        <w:t>Лиственные</w:t>
      </w:r>
      <w:r>
        <w:rPr>
          <w:spacing w:val="1"/>
        </w:rPr>
        <w:t xml:space="preserve"> </w:t>
      </w:r>
      <w:r>
        <w:t>и</w:t>
      </w:r>
      <w:r>
        <w:rPr>
          <w:spacing w:val="1"/>
        </w:rPr>
        <w:t xml:space="preserve"> </w:t>
      </w:r>
      <w:r>
        <w:t>хвойные</w:t>
      </w:r>
      <w:r>
        <w:rPr>
          <w:spacing w:val="1"/>
        </w:rPr>
        <w:t xml:space="preserve"> </w:t>
      </w:r>
      <w:r>
        <w:t>растения.</w:t>
      </w:r>
      <w:r>
        <w:rPr>
          <w:spacing w:val="1"/>
        </w:rPr>
        <w:t xml:space="preserve"> </w:t>
      </w:r>
      <w:r>
        <w:t>Дикорастущие</w:t>
      </w:r>
      <w:r>
        <w:rPr>
          <w:spacing w:val="1"/>
        </w:rPr>
        <w:t xml:space="preserve"> </w:t>
      </w:r>
      <w:r>
        <w:t>и</w:t>
      </w:r>
      <w:r>
        <w:rPr>
          <w:spacing w:val="1"/>
        </w:rPr>
        <w:t xml:space="preserve"> </w:t>
      </w:r>
      <w:r>
        <w:t>культурные</w:t>
      </w:r>
      <w:r>
        <w:rPr>
          <w:spacing w:val="1"/>
        </w:rPr>
        <w:t xml:space="preserve"> </w:t>
      </w:r>
      <w:r>
        <w:t>растения.</w:t>
      </w:r>
      <w:r>
        <w:rPr>
          <w:spacing w:val="1"/>
        </w:rPr>
        <w:t xml:space="preserve"> </w:t>
      </w:r>
      <w:r>
        <w:t>Части</w:t>
      </w:r>
      <w:r>
        <w:rPr>
          <w:spacing w:val="1"/>
        </w:rPr>
        <w:t xml:space="preserve"> </w:t>
      </w:r>
      <w:r>
        <w:t>растения (называние,</w:t>
      </w:r>
    </w:p>
    <w:p w:rsidR="00E71864" w:rsidRDefault="00E71864" w:rsidP="00E71864">
      <w:pPr>
        <w:pStyle w:val="a3"/>
        <w:ind w:right="1421" w:firstLine="150"/>
      </w:pPr>
      <w:r>
        <w:t>краткая</w:t>
      </w:r>
      <w:r>
        <w:rPr>
          <w:spacing w:val="1"/>
        </w:rPr>
        <w:t xml:space="preserve"> </w:t>
      </w:r>
      <w:r>
        <w:t>характеристика</w:t>
      </w:r>
      <w:r>
        <w:rPr>
          <w:spacing w:val="1"/>
        </w:rPr>
        <w:t xml:space="preserve"> </w:t>
      </w:r>
      <w:r>
        <w:t>значения</w:t>
      </w:r>
      <w:r>
        <w:rPr>
          <w:spacing w:val="1"/>
        </w:rPr>
        <w:t xml:space="preserve"> </w:t>
      </w:r>
      <w:r>
        <w:t>для</w:t>
      </w:r>
      <w:r>
        <w:rPr>
          <w:spacing w:val="1"/>
        </w:rPr>
        <w:t xml:space="preserve"> </w:t>
      </w:r>
      <w:r>
        <w:t>жизни</w:t>
      </w:r>
      <w:r>
        <w:rPr>
          <w:spacing w:val="1"/>
        </w:rPr>
        <w:t xml:space="preserve"> </w:t>
      </w:r>
      <w:r>
        <w:t>растения):</w:t>
      </w:r>
      <w:r>
        <w:rPr>
          <w:spacing w:val="1"/>
        </w:rPr>
        <w:t xml:space="preserve"> </w:t>
      </w:r>
      <w:r>
        <w:t>корень,</w:t>
      </w:r>
      <w:r>
        <w:rPr>
          <w:spacing w:val="1"/>
        </w:rPr>
        <w:t xml:space="preserve"> </w:t>
      </w:r>
      <w:r>
        <w:t>стебель,</w:t>
      </w:r>
      <w:r>
        <w:rPr>
          <w:spacing w:val="1"/>
        </w:rPr>
        <w:t xml:space="preserve"> </w:t>
      </w:r>
      <w:r>
        <w:t>лист,</w:t>
      </w:r>
      <w:r>
        <w:rPr>
          <w:spacing w:val="1"/>
        </w:rPr>
        <w:t xml:space="preserve"> </w:t>
      </w:r>
      <w:r>
        <w:t>цветок,</w:t>
      </w:r>
      <w:r>
        <w:rPr>
          <w:spacing w:val="-1"/>
        </w:rPr>
        <w:t xml:space="preserve"> </w:t>
      </w:r>
      <w:r>
        <w:t>плод,</w:t>
      </w:r>
      <w:r>
        <w:rPr>
          <w:spacing w:val="-2"/>
        </w:rPr>
        <w:t xml:space="preserve"> </w:t>
      </w:r>
      <w:r>
        <w:t>семя. Комнатные растения,</w:t>
      </w:r>
      <w:r>
        <w:rPr>
          <w:spacing w:val="2"/>
        </w:rPr>
        <w:t xml:space="preserve"> </w:t>
      </w:r>
      <w:r>
        <w:t>правила</w:t>
      </w:r>
      <w:r>
        <w:rPr>
          <w:spacing w:val="-2"/>
        </w:rPr>
        <w:t xml:space="preserve"> </w:t>
      </w:r>
      <w:r>
        <w:t>содержания</w:t>
      </w:r>
      <w:r>
        <w:rPr>
          <w:spacing w:val="2"/>
        </w:rPr>
        <w:t xml:space="preserve"> </w:t>
      </w:r>
      <w:r>
        <w:t>и</w:t>
      </w:r>
      <w:r>
        <w:rPr>
          <w:spacing w:val="-2"/>
        </w:rPr>
        <w:t xml:space="preserve"> </w:t>
      </w:r>
      <w:r>
        <w:t>ухода.</w:t>
      </w:r>
    </w:p>
    <w:p w:rsidR="00E71864" w:rsidRDefault="00E71864" w:rsidP="00E71864">
      <w:pPr>
        <w:pStyle w:val="a3"/>
        <w:ind w:right="1414"/>
      </w:pPr>
      <w:r>
        <w:t>Разные</w:t>
      </w:r>
      <w:r>
        <w:rPr>
          <w:spacing w:val="1"/>
        </w:rPr>
        <w:t xml:space="preserve"> </w:t>
      </w:r>
      <w:r>
        <w:t>группы</w:t>
      </w:r>
      <w:r>
        <w:rPr>
          <w:spacing w:val="1"/>
        </w:rPr>
        <w:t xml:space="preserve"> </w:t>
      </w:r>
      <w:r>
        <w:t>животных</w:t>
      </w:r>
      <w:r>
        <w:rPr>
          <w:spacing w:val="1"/>
        </w:rPr>
        <w:t xml:space="preserve"> </w:t>
      </w:r>
      <w:r>
        <w:t>(звери,</w:t>
      </w:r>
      <w:r>
        <w:rPr>
          <w:spacing w:val="1"/>
        </w:rPr>
        <w:t xml:space="preserve"> </w:t>
      </w:r>
      <w:r>
        <w:t>насекомые,</w:t>
      </w:r>
      <w:r>
        <w:rPr>
          <w:spacing w:val="1"/>
        </w:rPr>
        <w:t xml:space="preserve"> </w:t>
      </w:r>
      <w:r>
        <w:t>птицы,</w:t>
      </w:r>
      <w:r>
        <w:rPr>
          <w:spacing w:val="1"/>
        </w:rPr>
        <w:t xml:space="preserve"> </w:t>
      </w:r>
      <w:r>
        <w:t>рыбы</w:t>
      </w:r>
      <w:r>
        <w:rPr>
          <w:spacing w:val="1"/>
        </w:rPr>
        <w:t xml:space="preserve"> </w:t>
      </w:r>
      <w:r>
        <w:t>и</w:t>
      </w:r>
      <w:r>
        <w:rPr>
          <w:spacing w:val="1"/>
        </w:rPr>
        <w:t xml:space="preserve"> </w:t>
      </w:r>
      <w:r>
        <w:t>др.).</w:t>
      </w:r>
      <w:r>
        <w:rPr>
          <w:spacing w:val="1"/>
        </w:rPr>
        <w:t xml:space="preserve"> </w:t>
      </w:r>
      <w:r>
        <w:t>Главные</w:t>
      </w:r>
      <w:r>
        <w:rPr>
          <w:spacing w:val="1"/>
        </w:rPr>
        <w:t xml:space="preserve"> </w:t>
      </w:r>
      <w:r>
        <w:t>особенности животных — представителей одной группы: насекомые — шестиногие,</w:t>
      </w:r>
      <w:r>
        <w:rPr>
          <w:spacing w:val="1"/>
        </w:rPr>
        <w:t xml:space="preserve"> </w:t>
      </w:r>
      <w:r>
        <w:t>звери — млекопитающие, рыбы — живут в воде, плавают и др. Домашние и дикие</w:t>
      </w:r>
      <w:r>
        <w:rPr>
          <w:spacing w:val="1"/>
        </w:rPr>
        <w:t xml:space="preserve"> </w:t>
      </w:r>
      <w:r>
        <w:t>животные (различия в</w:t>
      </w:r>
      <w:r>
        <w:rPr>
          <w:spacing w:val="-1"/>
        </w:rPr>
        <w:t xml:space="preserve"> </w:t>
      </w:r>
      <w:r>
        <w:t>условиях</w:t>
      </w:r>
      <w:r>
        <w:rPr>
          <w:spacing w:val="-1"/>
        </w:rPr>
        <w:t xml:space="preserve"> </w:t>
      </w:r>
      <w:r>
        <w:t>жизни). Забота о</w:t>
      </w:r>
      <w:r>
        <w:rPr>
          <w:spacing w:val="-1"/>
        </w:rPr>
        <w:t xml:space="preserve"> </w:t>
      </w:r>
      <w:r>
        <w:t>домашних</w:t>
      </w:r>
      <w:r>
        <w:rPr>
          <w:spacing w:val="2"/>
        </w:rPr>
        <w:t xml:space="preserve"> </w:t>
      </w:r>
      <w:r>
        <w:t>питомцах.</w:t>
      </w:r>
    </w:p>
    <w:p w:rsidR="00E71864" w:rsidRDefault="00E71864" w:rsidP="007314F9">
      <w:pPr>
        <w:ind w:left="1656"/>
        <w:rPr>
          <w:sz w:val="24"/>
        </w:rPr>
      </w:pPr>
    </w:p>
    <w:p w:rsidR="00E71864" w:rsidRDefault="00E71864" w:rsidP="00E71864">
      <w:pPr>
        <w:pStyle w:val="a3"/>
        <w:spacing w:before="70"/>
        <w:ind w:right="1415"/>
      </w:pPr>
      <w:r>
        <w:rPr>
          <w:i/>
          <w:u w:val="single"/>
        </w:rPr>
        <w:t>Правила</w:t>
      </w:r>
      <w:r>
        <w:rPr>
          <w:i/>
          <w:spacing w:val="1"/>
          <w:u w:val="single"/>
        </w:rPr>
        <w:t xml:space="preserve"> </w:t>
      </w:r>
      <w:r>
        <w:rPr>
          <w:i/>
          <w:u w:val="single"/>
        </w:rPr>
        <w:t>безопасной</w:t>
      </w:r>
      <w:r>
        <w:rPr>
          <w:i/>
          <w:spacing w:val="1"/>
          <w:u w:val="single"/>
        </w:rPr>
        <w:t xml:space="preserve"> </w:t>
      </w:r>
      <w:r>
        <w:rPr>
          <w:i/>
          <w:u w:val="single"/>
        </w:rPr>
        <w:t>жизни</w:t>
      </w:r>
      <w:r>
        <w:rPr>
          <w:u w:val="single"/>
        </w:rPr>
        <w:t>.</w:t>
      </w:r>
      <w:r>
        <w:rPr>
          <w:spacing w:val="1"/>
        </w:rPr>
        <w:t xml:space="preserve"> </w:t>
      </w:r>
      <w:r>
        <w:rPr>
          <w:b/>
        </w:rPr>
        <w:t>(7ч)</w:t>
      </w:r>
      <w:r>
        <w:rPr>
          <w:b/>
          <w:spacing w:val="1"/>
        </w:rPr>
        <w:t xml:space="preserve"> </w:t>
      </w:r>
      <w:r>
        <w:t>Понимание</w:t>
      </w:r>
      <w:r>
        <w:rPr>
          <w:spacing w:val="1"/>
        </w:rPr>
        <w:t xml:space="preserve"> </w:t>
      </w:r>
      <w:r>
        <w:t>необходимости</w:t>
      </w:r>
      <w:r>
        <w:rPr>
          <w:spacing w:val="1"/>
        </w:rPr>
        <w:t xml:space="preserve"> </w:t>
      </w:r>
      <w:r>
        <w:t>соблюдения</w:t>
      </w:r>
      <w:r>
        <w:rPr>
          <w:spacing w:val="60"/>
        </w:rPr>
        <w:t xml:space="preserve"> </w:t>
      </w:r>
      <w:r>
        <w:t>режима</w:t>
      </w:r>
      <w:r>
        <w:rPr>
          <w:spacing w:val="-57"/>
        </w:rPr>
        <w:t xml:space="preserve"> </w:t>
      </w:r>
      <w:r>
        <w:t>дня, правил здорового питания и личной гигиены. Правила безопасности в быту:</w:t>
      </w:r>
      <w:r>
        <w:rPr>
          <w:spacing w:val="1"/>
        </w:rPr>
        <w:t xml:space="preserve"> </w:t>
      </w:r>
      <w:r>
        <w:t>пользование бытовыми</w:t>
      </w:r>
      <w:r>
        <w:rPr>
          <w:spacing w:val="-1"/>
        </w:rPr>
        <w:t xml:space="preserve"> </w:t>
      </w:r>
      <w:r>
        <w:t>электроприборами.</w:t>
      </w:r>
    </w:p>
    <w:p w:rsidR="00E71864" w:rsidRDefault="00E71864" w:rsidP="00E71864">
      <w:pPr>
        <w:pStyle w:val="a3"/>
        <w:ind w:right="1417"/>
      </w:pPr>
      <w:r>
        <w:t>Дорога от дома до школы. Правила безопасного поведения пешехода (дорожные</w:t>
      </w:r>
      <w:r>
        <w:rPr>
          <w:spacing w:val="1"/>
        </w:rPr>
        <w:t xml:space="preserve"> </w:t>
      </w:r>
      <w:r>
        <w:t>знаки,</w:t>
      </w:r>
      <w:r>
        <w:rPr>
          <w:spacing w:val="2"/>
        </w:rPr>
        <w:t xml:space="preserve"> </w:t>
      </w:r>
      <w:r>
        <w:t>дорожная</w:t>
      </w:r>
      <w:r>
        <w:rPr>
          <w:spacing w:val="-1"/>
        </w:rPr>
        <w:t xml:space="preserve"> </w:t>
      </w:r>
      <w:r>
        <w:t>разметка, дорожные</w:t>
      </w:r>
      <w:r>
        <w:rPr>
          <w:spacing w:val="-1"/>
        </w:rPr>
        <w:t xml:space="preserve"> </w:t>
      </w:r>
      <w:r>
        <w:t>сигналы).</w:t>
      </w:r>
    </w:p>
    <w:p w:rsidR="00E71864" w:rsidRDefault="00E71864" w:rsidP="00E71864">
      <w:pPr>
        <w:pStyle w:val="a3"/>
        <w:ind w:right="1493"/>
      </w:pPr>
      <w:r>
        <w:t>Безопасность в сети Интернет: электронный дневник и электронные ресурсы школы.</w:t>
      </w:r>
      <w:r>
        <w:rPr>
          <w:spacing w:val="-57"/>
        </w:rPr>
        <w:t xml:space="preserve"> </w:t>
      </w:r>
      <w:r>
        <w:t>Правила</w:t>
      </w:r>
      <w:r>
        <w:rPr>
          <w:spacing w:val="-5"/>
        </w:rPr>
        <w:t xml:space="preserve"> </w:t>
      </w:r>
      <w:r>
        <w:t>безопасного</w:t>
      </w:r>
      <w:r>
        <w:rPr>
          <w:spacing w:val="-2"/>
        </w:rPr>
        <w:t xml:space="preserve"> </w:t>
      </w:r>
      <w:r>
        <w:t>поведения</w:t>
      </w:r>
      <w:r>
        <w:rPr>
          <w:spacing w:val="-2"/>
        </w:rPr>
        <w:t xml:space="preserve"> </w:t>
      </w:r>
      <w:r>
        <w:t>пассажира.</w:t>
      </w:r>
      <w:r>
        <w:rPr>
          <w:spacing w:val="-2"/>
        </w:rPr>
        <w:t xml:space="preserve"> </w:t>
      </w:r>
      <w:r>
        <w:t>Безопасное поведение</w:t>
      </w:r>
      <w:r>
        <w:rPr>
          <w:spacing w:val="-2"/>
        </w:rPr>
        <w:t xml:space="preserve"> </w:t>
      </w:r>
      <w:r>
        <w:t>на</w:t>
      </w:r>
      <w:r>
        <w:rPr>
          <w:spacing w:val="-3"/>
        </w:rPr>
        <w:t xml:space="preserve"> </w:t>
      </w:r>
      <w:r>
        <w:t>велосипеде.</w:t>
      </w:r>
    </w:p>
    <w:p w:rsidR="00E71864" w:rsidRDefault="00E71864" w:rsidP="00E71864">
      <w:pPr>
        <w:ind w:left="1656"/>
        <w:jc w:val="both"/>
        <w:rPr>
          <w:b/>
          <w:sz w:val="24"/>
        </w:rPr>
      </w:pPr>
      <w:r>
        <w:rPr>
          <w:i/>
          <w:sz w:val="24"/>
          <w:u w:val="single"/>
        </w:rPr>
        <w:t>Резерв</w:t>
      </w:r>
      <w:r>
        <w:rPr>
          <w:i/>
          <w:spacing w:val="-1"/>
          <w:sz w:val="24"/>
        </w:rPr>
        <w:t xml:space="preserve"> </w:t>
      </w:r>
      <w:r>
        <w:rPr>
          <w:b/>
          <w:sz w:val="24"/>
        </w:rPr>
        <w:t>(6ч)</w:t>
      </w:r>
    </w:p>
    <w:p w:rsidR="00E71864" w:rsidRDefault="00E71864" w:rsidP="00E71864">
      <w:pPr>
        <w:pStyle w:val="a3"/>
        <w:ind w:left="0"/>
        <w:jc w:val="left"/>
        <w:rPr>
          <w:b/>
        </w:rPr>
      </w:pPr>
    </w:p>
    <w:p w:rsidR="00E71864" w:rsidRDefault="00E71864" w:rsidP="00E71864">
      <w:pPr>
        <w:pStyle w:val="21"/>
        <w:numPr>
          <w:ilvl w:val="0"/>
          <w:numId w:val="154"/>
        </w:numPr>
        <w:tabs>
          <w:tab w:val="left" w:pos="1836"/>
        </w:tabs>
        <w:jc w:val="both"/>
      </w:pPr>
      <w:r>
        <w:t>класс</w:t>
      </w:r>
    </w:p>
    <w:p w:rsidR="00E71864" w:rsidRDefault="00E71864" w:rsidP="00E71864">
      <w:pPr>
        <w:pStyle w:val="a3"/>
        <w:ind w:right="1413"/>
      </w:pPr>
      <w:r>
        <w:rPr>
          <w:i/>
          <w:u w:val="single"/>
        </w:rPr>
        <w:t>Человек и общество</w:t>
      </w:r>
      <w:r>
        <w:rPr>
          <w:u w:val="single"/>
        </w:rPr>
        <w:t>.</w:t>
      </w:r>
      <w:r>
        <w:t xml:space="preserve"> </w:t>
      </w:r>
      <w:r>
        <w:rPr>
          <w:b/>
        </w:rPr>
        <w:t xml:space="preserve">(16ч) </w:t>
      </w:r>
      <w:r>
        <w:t>Наша Родина — Россия, Российская Федерация. Россия и</w:t>
      </w:r>
      <w:r>
        <w:rPr>
          <w:spacing w:val="1"/>
        </w:rPr>
        <w:t xml:space="preserve"> </w:t>
      </w:r>
      <w:r>
        <w:t>её столица на карте. Государственные символы России, символика своего региона.</w:t>
      </w:r>
      <w:r>
        <w:rPr>
          <w:spacing w:val="1"/>
        </w:rPr>
        <w:t xml:space="preserve"> </w:t>
      </w:r>
      <w:r>
        <w:t>Россия</w:t>
      </w:r>
      <w:r>
        <w:rPr>
          <w:spacing w:val="1"/>
        </w:rPr>
        <w:t xml:space="preserve"> </w:t>
      </w:r>
      <w:r>
        <w:t>—</w:t>
      </w:r>
      <w:r>
        <w:rPr>
          <w:spacing w:val="1"/>
        </w:rPr>
        <w:t xml:space="preserve"> </w:t>
      </w:r>
      <w:r>
        <w:t>многонациональное</w:t>
      </w:r>
      <w:r>
        <w:rPr>
          <w:spacing w:val="1"/>
        </w:rPr>
        <w:t xml:space="preserve"> </w:t>
      </w:r>
      <w:r>
        <w:t>государство.</w:t>
      </w:r>
      <w:r>
        <w:rPr>
          <w:spacing w:val="1"/>
        </w:rPr>
        <w:t xml:space="preserve"> </w:t>
      </w:r>
      <w:r>
        <w:t>Москва</w:t>
      </w:r>
      <w:r>
        <w:rPr>
          <w:spacing w:val="1"/>
        </w:rPr>
        <w:t xml:space="preserve"> </w:t>
      </w:r>
      <w:r>
        <w:t>—</w:t>
      </w:r>
      <w:r>
        <w:rPr>
          <w:spacing w:val="1"/>
        </w:rPr>
        <w:t xml:space="preserve"> </w:t>
      </w:r>
      <w:r>
        <w:t>столица</w:t>
      </w:r>
      <w:r>
        <w:rPr>
          <w:spacing w:val="1"/>
        </w:rPr>
        <w:t xml:space="preserve"> </w:t>
      </w:r>
      <w:r>
        <w:t>России.</w:t>
      </w:r>
      <w:r>
        <w:rPr>
          <w:spacing w:val="1"/>
        </w:rPr>
        <w:t xml:space="preserve"> </w:t>
      </w:r>
      <w:r>
        <w:t>Святыни</w:t>
      </w:r>
      <w:r>
        <w:rPr>
          <w:spacing w:val="-57"/>
        </w:rPr>
        <w:t xml:space="preserve"> </w:t>
      </w:r>
      <w:r>
        <w:t>Москвы</w:t>
      </w:r>
      <w:r>
        <w:rPr>
          <w:spacing w:val="-1"/>
        </w:rPr>
        <w:t xml:space="preserve"> </w:t>
      </w:r>
      <w:r>
        <w:t>—</w:t>
      </w:r>
      <w:r>
        <w:rPr>
          <w:spacing w:val="-1"/>
        </w:rPr>
        <w:t xml:space="preserve"> </w:t>
      </w:r>
      <w:r>
        <w:t>святыни</w:t>
      </w:r>
      <w:r>
        <w:rPr>
          <w:spacing w:val="1"/>
        </w:rPr>
        <w:t xml:space="preserve"> </w:t>
      </w:r>
      <w:r>
        <w:t>России. Достопримечательности</w:t>
      </w:r>
      <w:r>
        <w:rPr>
          <w:spacing w:val="2"/>
        </w:rPr>
        <w:t xml:space="preserve"> </w:t>
      </w:r>
      <w:r>
        <w:t>Москвы:</w:t>
      </w:r>
    </w:p>
    <w:p w:rsidR="00E71864" w:rsidRDefault="00E71864" w:rsidP="00E71864">
      <w:pPr>
        <w:pStyle w:val="a3"/>
        <w:ind w:right="1413"/>
      </w:pPr>
      <w:r>
        <w:t>Кремль,</w:t>
      </w:r>
      <w:r>
        <w:rPr>
          <w:spacing w:val="1"/>
        </w:rPr>
        <w:t xml:space="preserve"> </w:t>
      </w:r>
      <w:r>
        <w:t>Красная</w:t>
      </w:r>
      <w:r>
        <w:rPr>
          <w:spacing w:val="1"/>
        </w:rPr>
        <w:t xml:space="preserve"> </w:t>
      </w:r>
      <w:r>
        <w:t>площадь,</w:t>
      </w:r>
      <w:r>
        <w:rPr>
          <w:spacing w:val="1"/>
        </w:rPr>
        <w:t xml:space="preserve"> </w:t>
      </w:r>
      <w:r>
        <w:t>Большой</w:t>
      </w:r>
      <w:r>
        <w:rPr>
          <w:spacing w:val="1"/>
        </w:rPr>
        <w:t xml:space="preserve"> </w:t>
      </w:r>
      <w:r>
        <w:t>театр</w:t>
      </w:r>
      <w:r>
        <w:rPr>
          <w:spacing w:val="1"/>
        </w:rPr>
        <w:t xml:space="preserve"> </w:t>
      </w:r>
      <w:r>
        <w:t>и</w:t>
      </w:r>
      <w:r>
        <w:rPr>
          <w:spacing w:val="1"/>
        </w:rPr>
        <w:t xml:space="preserve"> </w:t>
      </w:r>
      <w:r>
        <w:t>др.</w:t>
      </w:r>
      <w:r>
        <w:rPr>
          <w:spacing w:val="1"/>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Москвой</w:t>
      </w:r>
      <w:r>
        <w:rPr>
          <w:spacing w:val="1"/>
        </w:rPr>
        <w:t xml:space="preserve"> </w:t>
      </w:r>
      <w:r>
        <w:t>(основание</w:t>
      </w:r>
      <w:r>
        <w:rPr>
          <w:spacing w:val="1"/>
        </w:rPr>
        <w:t xml:space="preserve"> </w:t>
      </w:r>
      <w:r>
        <w:t>Москвы,</w:t>
      </w:r>
      <w:r>
        <w:rPr>
          <w:spacing w:val="1"/>
        </w:rPr>
        <w:t xml:space="preserve"> </w:t>
      </w:r>
      <w:r>
        <w:t>строительство</w:t>
      </w:r>
      <w:r>
        <w:rPr>
          <w:spacing w:val="-57"/>
        </w:rPr>
        <w:t xml:space="preserve"> </w:t>
      </w:r>
      <w:r>
        <w:t>Кремля</w:t>
      </w:r>
      <w:r>
        <w:rPr>
          <w:spacing w:val="1"/>
        </w:rPr>
        <w:t xml:space="preserve"> </w:t>
      </w:r>
      <w:r>
        <w:t>и</w:t>
      </w:r>
      <w:r>
        <w:rPr>
          <w:spacing w:val="1"/>
        </w:rPr>
        <w:t xml:space="preserve"> </w:t>
      </w:r>
      <w:r>
        <w:t>др.).</w:t>
      </w:r>
      <w:r>
        <w:rPr>
          <w:spacing w:val="1"/>
        </w:rPr>
        <w:t xml:space="preserve"> </w:t>
      </w:r>
      <w:r>
        <w:t>Герб</w:t>
      </w:r>
      <w:r>
        <w:rPr>
          <w:spacing w:val="1"/>
        </w:rPr>
        <w:t xml:space="preserve"> </w:t>
      </w:r>
      <w:r>
        <w:t>Москвы.</w:t>
      </w:r>
      <w:r>
        <w:rPr>
          <w:spacing w:val="1"/>
        </w:rPr>
        <w:t xml:space="preserve"> </w:t>
      </w:r>
      <w:r>
        <w:t>Расположение</w:t>
      </w:r>
      <w:r>
        <w:rPr>
          <w:spacing w:val="1"/>
        </w:rPr>
        <w:t xml:space="preserve"> </w:t>
      </w:r>
      <w:r>
        <w:t>Москвы</w:t>
      </w:r>
      <w:r>
        <w:rPr>
          <w:spacing w:val="1"/>
        </w:rPr>
        <w:t xml:space="preserve"> </w:t>
      </w:r>
      <w:r>
        <w:t>на</w:t>
      </w:r>
      <w:r>
        <w:rPr>
          <w:spacing w:val="1"/>
        </w:rPr>
        <w:t xml:space="preserve"> </w:t>
      </w:r>
      <w:r>
        <w:t>карте.</w:t>
      </w:r>
      <w:r>
        <w:rPr>
          <w:spacing w:val="1"/>
        </w:rPr>
        <w:t xml:space="preserve"> </w:t>
      </w:r>
      <w:r>
        <w:t>Города</w:t>
      </w:r>
      <w:r>
        <w:rPr>
          <w:spacing w:val="60"/>
        </w:rPr>
        <w:t xml:space="preserve"> </w:t>
      </w:r>
      <w:r>
        <w:t>России.</w:t>
      </w:r>
      <w:r>
        <w:rPr>
          <w:spacing w:val="1"/>
        </w:rPr>
        <w:t xml:space="preserve"> </w:t>
      </w:r>
      <w:r>
        <w:t>Народы России, их традиции, обычаи, праздники. Родной край, его природные и</w:t>
      </w:r>
      <w:r>
        <w:rPr>
          <w:spacing w:val="1"/>
        </w:rPr>
        <w:t xml:space="preserve"> </w:t>
      </w:r>
      <w:r>
        <w:t>культурные</w:t>
      </w:r>
      <w:r>
        <w:rPr>
          <w:spacing w:val="1"/>
        </w:rPr>
        <w:t xml:space="preserve"> </w:t>
      </w:r>
      <w:r>
        <w:t>достопримечательности.</w:t>
      </w:r>
      <w:r>
        <w:rPr>
          <w:spacing w:val="1"/>
        </w:rPr>
        <w:t xml:space="preserve"> </w:t>
      </w:r>
      <w:r>
        <w:t>Свой</w:t>
      </w:r>
      <w:r>
        <w:rPr>
          <w:spacing w:val="1"/>
        </w:rPr>
        <w:t xml:space="preserve"> </w:t>
      </w:r>
      <w:r>
        <w:t>регион</w:t>
      </w:r>
      <w:r>
        <w:rPr>
          <w:spacing w:val="1"/>
        </w:rPr>
        <w:t xml:space="preserve"> </w:t>
      </w:r>
      <w:r>
        <w:t>и</w:t>
      </w:r>
      <w:r>
        <w:rPr>
          <w:spacing w:val="1"/>
        </w:rPr>
        <w:t xml:space="preserve"> </w:t>
      </w:r>
      <w:r>
        <w:t>его</w:t>
      </w:r>
      <w:r>
        <w:rPr>
          <w:spacing w:val="1"/>
        </w:rPr>
        <w:t xml:space="preserve"> </w:t>
      </w:r>
      <w:r>
        <w:t>главный</w:t>
      </w:r>
      <w:r>
        <w:rPr>
          <w:spacing w:val="1"/>
        </w:rPr>
        <w:t xml:space="preserve"> </w:t>
      </w:r>
      <w:r>
        <w:t>город</w:t>
      </w:r>
      <w:r>
        <w:rPr>
          <w:spacing w:val="1"/>
        </w:rPr>
        <w:t xml:space="preserve"> </w:t>
      </w:r>
      <w:r>
        <w:t>на</w:t>
      </w:r>
      <w:r>
        <w:rPr>
          <w:spacing w:val="1"/>
        </w:rPr>
        <w:t xml:space="preserve"> </w:t>
      </w:r>
      <w:r>
        <w:t>карте.</w:t>
      </w:r>
      <w:r>
        <w:rPr>
          <w:spacing w:val="-57"/>
        </w:rPr>
        <w:t xml:space="preserve"> </w:t>
      </w:r>
      <w:r>
        <w:t>Значимые события</w:t>
      </w:r>
      <w:r>
        <w:rPr>
          <w:spacing w:val="1"/>
        </w:rPr>
        <w:t xml:space="preserve"> </w:t>
      </w:r>
      <w:r>
        <w:t>истории</w:t>
      </w:r>
      <w:r>
        <w:rPr>
          <w:spacing w:val="3"/>
        </w:rPr>
        <w:t xml:space="preserve"> </w:t>
      </w:r>
      <w:r>
        <w:t>родного края.</w:t>
      </w:r>
    </w:p>
    <w:p w:rsidR="00E71864" w:rsidRDefault="00E71864" w:rsidP="00E71864">
      <w:pPr>
        <w:pStyle w:val="a3"/>
        <w:ind w:right="1416"/>
      </w:pPr>
      <w:r>
        <w:t>Семейные</w:t>
      </w:r>
      <w:r>
        <w:rPr>
          <w:spacing w:val="1"/>
        </w:rPr>
        <w:t xml:space="preserve"> </w:t>
      </w:r>
      <w:r>
        <w:t>ценности</w:t>
      </w:r>
      <w:r>
        <w:rPr>
          <w:spacing w:val="1"/>
        </w:rPr>
        <w:t xml:space="preserve"> </w:t>
      </w:r>
      <w:r>
        <w:t>и</w:t>
      </w:r>
      <w:r>
        <w:rPr>
          <w:spacing w:val="1"/>
        </w:rPr>
        <w:t xml:space="preserve"> </w:t>
      </w:r>
      <w:r>
        <w:t>традиции.</w:t>
      </w:r>
      <w:r>
        <w:rPr>
          <w:spacing w:val="1"/>
        </w:rPr>
        <w:t xml:space="preserve"> </w:t>
      </w:r>
      <w:r>
        <w:t>Родословная.</w:t>
      </w:r>
      <w:r>
        <w:rPr>
          <w:spacing w:val="1"/>
        </w:rPr>
        <w:t xml:space="preserve"> </w:t>
      </w:r>
      <w:r>
        <w:t>Составление</w:t>
      </w:r>
      <w:r>
        <w:rPr>
          <w:spacing w:val="1"/>
        </w:rPr>
        <w:t xml:space="preserve"> </w:t>
      </w:r>
      <w:r>
        <w:t>схемы</w:t>
      </w:r>
      <w:r>
        <w:rPr>
          <w:spacing w:val="1"/>
        </w:rPr>
        <w:t xml:space="preserve"> </w:t>
      </w:r>
      <w:r>
        <w:t>родословного</w:t>
      </w:r>
      <w:r>
        <w:rPr>
          <w:spacing w:val="1"/>
        </w:rPr>
        <w:t xml:space="preserve"> </w:t>
      </w:r>
      <w:r>
        <w:t>древа, истории</w:t>
      </w:r>
      <w:r>
        <w:rPr>
          <w:spacing w:val="1"/>
        </w:rPr>
        <w:t xml:space="preserve"> </w:t>
      </w:r>
      <w:r>
        <w:t>семьи.</w:t>
      </w:r>
    </w:p>
    <w:p w:rsidR="00E71864" w:rsidRDefault="00E71864" w:rsidP="00E71864">
      <w:pPr>
        <w:pStyle w:val="a3"/>
        <w:ind w:right="1414"/>
      </w:pPr>
      <w:r>
        <w:t>Хозяйственные занятия, профессии жителей родного края. Значение труда в жизни</w:t>
      </w:r>
      <w:r>
        <w:rPr>
          <w:spacing w:val="1"/>
        </w:rPr>
        <w:t xml:space="preserve"> </w:t>
      </w:r>
      <w:r>
        <w:t>человека и</w:t>
      </w:r>
      <w:r>
        <w:rPr>
          <w:spacing w:val="1"/>
        </w:rPr>
        <w:t xml:space="preserve"> </w:t>
      </w:r>
      <w:r>
        <w:t>общества.</w:t>
      </w:r>
    </w:p>
    <w:p w:rsidR="00E71864" w:rsidRDefault="00E71864" w:rsidP="00E71864">
      <w:pPr>
        <w:pStyle w:val="a3"/>
        <w:ind w:right="1417"/>
      </w:pPr>
      <w:r>
        <w:t>Культура поведения в транспорте. Доброта, справедливость, честность, уважение к</w:t>
      </w:r>
      <w:r>
        <w:rPr>
          <w:spacing w:val="1"/>
        </w:rPr>
        <w:t xml:space="preserve"> </w:t>
      </w:r>
      <w:r>
        <w:t>чужому</w:t>
      </w:r>
      <w:r>
        <w:rPr>
          <w:spacing w:val="1"/>
        </w:rPr>
        <w:t xml:space="preserve"> </w:t>
      </w:r>
      <w:r>
        <w:t>мнению</w:t>
      </w:r>
      <w:r>
        <w:rPr>
          <w:spacing w:val="1"/>
        </w:rPr>
        <w:t xml:space="preserve"> </w:t>
      </w:r>
      <w:r>
        <w:t>и</w:t>
      </w:r>
      <w:r>
        <w:rPr>
          <w:spacing w:val="1"/>
        </w:rPr>
        <w:t xml:space="preserve"> </w:t>
      </w:r>
      <w:r>
        <w:t>особенностям</w:t>
      </w:r>
      <w:r>
        <w:rPr>
          <w:spacing w:val="1"/>
        </w:rPr>
        <w:t xml:space="preserve"> </w:t>
      </w:r>
      <w:r>
        <w:t>других</w:t>
      </w:r>
      <w:r>
        <w:rPr>
          <w:spacing w:val="1"/>
        </w:rPr>
        <w:t xml:space="preserve"> </w:t>
      </w:r>
      <w:r>
        <w:t>людей</w:t>
      </w:r>
      <w:r>
        <w:rPr>
          <w:spacing w:val="1"/>
        </w:rPr>
        <w:t xml:space="preserve"> </w:t>
      </w:r>
      <w:r>
        <w:t>—</w:t>
      </w:r>
      <w:r>
        <w:rPr>
          <w:spacing w:val="1"/>
        </w:rPr>
        <w:t xml:space="preserve"> </w:t>
      </w:r>
      <w:r>
        <w:t>главные</w:t>
      </w:r>
      <w:r>
        <w:rPr>
          <w:spacing w:val="61"/>
        </w:rPr>
        <w:t xml:space="preserve"> </w:t>
      </w:r>
      <w:r>
        <w:t>правила</w:t>
      </w:r>
      <w:r>
        <w:rPr>
          <w:spacing w:val="1"/>
        </w:rPr>
        <w:t xml:space="preserve"> </w:t>
      </w:r>
      <w:r>
        <w:t>взаимоотношений</w:t>
      </w:r>
      <w:r>
        <w:rPr>
          <w:spacing w:val="2"/>
        </w:rPr>
        <w:t xml:space="preserve"> </w:t>
      </w:r>
      <w:r>
        <w:t>членов общества.</w:t>
      </w:r>
    </w:p>
    <w:p w:rsidR="00E71864" w:rsidRDefault="00E71864" w:rsidP="00E71864">
      <w:pPr>
        <w:pStyle w:val="a3"/>
        <w:ind w:right="1417"/>
      </w:pPr>
      <w:r>
        <w:rPr>
          <w:i/>
          <w:u w:val="single"/>
        </w:rPr>
        <w:t>Человек и природа</w:t>
      </w:r>
      <w:r>
        <w:t xml:space="preserve">. </w:t>
      </w:r>
      <w:r>
        <w:rPr>
          <w:b/>
        </w:rPr>
        <w:t>(34ч)</w:t>
      </w:r>
      <w:r>
        <w:rPr>
          <w:b/>
          <w:spacing w:val="1"/>
        </w:rPr>
        <w:t xml:space="preserve"> </w:t>
      </w:r>
      <w:r>
        <w:t>Наблюдения, опыты, эксперименты, измерения. Звёзды и</w:t>
      </w:r>
      <w:r>
        <w:rPr>
          <w:spacing w:val="1"/>
        </w:rPr>
        <w:t xml:space="preserve"> </w:t>
      </w:r>
      <w:r>
        <w:t>созвездия, наблюдения звёздного неба. Планеты. Изображения Земли: глобус, карта,</w:t>
      </w:r>
      <w:r>
        <w:rPr>
          <w:spacing w:val="1"/>
        </w:rPr>
        <w:t xml:space="preserve"> </w:t>
      </w:r>
      <w:r>
        <w:t>план. Карта</w:t>
      </w:r>
      <w:r>
        <w:rPr>
          <w:spacing w:val="1"/>
        </w:rPr>
        <w:t xml:space="preserve"> </w:t>
      </w:r>
      <w:r>
        <w:t>мира. Материки,</w:t>
      </w:r>
      <w:r>
        <w:rPr>
          <w:spacing w:val="3"/>
        </w:rPr>
        <w:t xml:space="preserve"> </w:t>
      </w:r>
      <w:r>
        <w:t>океаны.</w:t>
      </w:r>
    </w:p>
    <w:p w:rsidR="00E71864" w:rsidRDefault="00E71864" w:rsidP="00E71864">
      <w:pPr>
        <w:pStyle w:val="a3"/>
        <w:spacing w:before="1"/>
        <w:ind w:right="1417"/>
      </w:pPr>
      <w:r>
        <w:t>Определение сторон горизонта при помощи компаса. Ориентирование на местности</w:t>
      </w:r>
      <w:r>
        <w:rPr>
          <w:spacing w:val="1"/>
        </w:rPr>
        <w:t xml:space="preserve"> </w:t>
      </w:r>
      <w:r>
        <w:t>по местным природным признакам, Солнцу. Компас, устройство; ориентирование с</w:t>
      </w:r>
      <w:r>
        <w:rPr>
          <w:spacing w:val="1"/>
        </w:rPr>
        <w:t xml:space="preserve"> </w:t>
      </w:r>
      <w:r>
        <w:t>помощью</w:t>
      </w:r>
      <w:r>
        <w:rPr>
          <w:spacing w:val="-1"/>
        </w:rPr>
        <w:t xml:space="preserve"> </w:t>
      </w:r>
      <w:r>
        <w:t>компаса.</w:t>
      </w:r>
    </w:p>
    <w:p w:rsidR="00E71864" w:rsidRDefault="00E71864" w:rsidP="00E71864">
      <w:pPr>
        <w:pStyle w:val="a3"/>
        <w:ind w:right="1416"/>
      </w:pPr>
      <w:r>
        <w:t>Красная книга России, её значение, отдельные представители растений и животных</w:t>
      </w:r>
      <w:r>
        <w:rPr>
          <w:spacing w:val="1"/>
        </w:rPr>
        <w:t xml:space="preserve"> </w:t>
      </w:r>
      <w:r>
        <w:t>Красной</w:t>
      </w:r>
      <w:r>
        <w:rPr>
          <w:spacing w:val="1"/>
        </w:rPr>
        <w:t xml:space="preserve"> </w:t>
      </w:r>
      <w:r>
        <w:t>книги.</w:t>
      </w:r>
      <w:r>
        <w:rPr>
          <w:spacing w:val="1"/>
        </w:rPr>
        <w:t xml:space="preserve"> </w:t>
      </w:r>
      <w:r>
        <w:t>Заповедники,</w:t>
      </w:r>
      <w:r>
        <w:rPr>
          <w:spacing w:val="1"/>
        </w:rPr>
        <w:t xml:space="preserve"> </w:t>
      </w:r>
      <w:r>
        <w:t>природные</w:t>
      </w:r>
      <w:r>
        <w:rPr>
          <w:spacing w:val="1"/>
        </w:rPr>
        <w:t xml:space="preserve"> </w:t>
      </w:r>
      <w:r>
        <w:t>парки.</w:t>
      </w:r>
      <w:r>
        <w:rPr>
          <w:spacing w:val="1"/>
        </w:rPr>
        <w:t xml:space="preserve"> </w:t>
      </w:r>
      <w:r>
        <w:t>Охрана</w:t>
      </w:r>
      <w:r>
        <w:rPr>
          <w:spacing w:val="1"/>
        </w:rPr>
        <w:t xml:space="preserve"> </w:t>
      </w:r>
      <w:r>
        <w:t>природы.</w:t>
      </w:r>
      <w:r>
        <w:rPr>
          <w:spacing w:val="1"/>
        </w:rPr>
        <w:t xml:space="preserve"> </w:t>
      </w:r>
      <w:r>
        <w:t>Правила</w:t>
      </w:r>
      <w:r>
        <w:rPr>
          <w:spacing w:val="1"/>
        </w:rPr>
        <w:t xml:space="preserve"> </w:t>
      </w:r>
      <w:r>
        <w:t>нравственного</w:t>
      </w:r>
      <w:r>
        <w:rPr>
          <w:spacing w:val="2"/>
        </w:rPr>
        <w:t xml:space="preserve"> </w:t>
      </w:r>
      <w:r>
        <w:t>поведения</w:t>
      </w:r>
      <w:r>
        <w:rPr>
          <w:spacing w:val="1"/>
        </w:rPr>
        <w:t xml:space="preserve"> </w:t>
      </w:r>
      <w:r>
        <w:t>на</w:t>
      </w:r>
      <w:r>
        <w:rPr>
          <w:spacing w:val="-1"/>
        </w:rPr>
        <w:t xml:space="preserve"> </w:t>
      </w:r>
      <w:r>
        <w:t>природе.</w:t>
      </w:r>
    </w:p>
    <w:p w:rsidR="00E71864" w:rsidRDefault="00E71864" w:rsidP="00E71864">
      <w:pPr>
        <w:pStyle w:val="a3"/>
        <w:ind w:right="1417"/>
      </w:pPr>
      <w:r>
        <w:t>Многообразие растений. Деревья, кустарники, травы. Дикорастущие и культурные</w:t>
      </w:r>
      <w:r>
        <w:rPr>
          <w:spacing w:val="1"/>
        </w:rPr>
        <w:t xml:space="preserve"> </w:t>
      </w:r>
      <w:r>
        <w:t>растения. Связи в</w:t>
      </w:r>
      <w:r>
        <w:rPr>
          <w:spacing w:val="-3"/>
        </w:rPr>
        <w:t xml:space="preserve"> </w:t>
      </w:r>
      <w:r>
        <w:t>природе. Годовой</w:t>
      </w:r>
      <w:r>
        <w:rPr>
          <w:spacing w:val="1"/>
        </w:rPr>
        <w:t xml:space="preserve"> </w:t>
      </w:r>
      <w:r>
        <w:t>ход</w:t>
      </w:r>
      <w:r>
        <w:rPr>
          <w:spacing w:val="-1"/>
        </w:rPr>
        <w:t xml:space="preserve"> </w:t>
      </w:r>
      <w:r>
        <w:t>изменений</w:t>
      </w:r>
      <w:r>
        <w:rPr>
          <w:spacing w:val="2"/>
        </w:rPr>
        <w:t xml:space="preserve"> </w:t>
      </w:r>
      <w:r>
        <w:t>в</w:t>
      </w:r>
      <w:r>
        <w:rPr>
          <w:spacing w:val="-3"/>
        </w:rPr>
        <w:t xml:space="preserve"> </w:t>
      </w:r>
      <w:r>
        <w:t>жизни растений.</w:t>
      </w:r>
    </w:p>
    <w:p w:rsidR="00E71864" w:rsidRDefault="00E71864" w:rsidP="00E71864">
      <w:pPr>
        <w:pStyle w:val="a3"/>
        <w:ind w:right="1414"/>
      </w:pPr>
      <w:r>
        <w:t>Многообразие</w:t>
      </w:r>
      <w:r>
        <w:rPr>
          <w:spacing w:val="1"/>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земноводные,</w:t>
      </w:r>
      <w:r>
        <w:rPr>
          <w:spacing w:val="1"/>
        </w:rPr>
        <w:t xml:space="preserve"> </w:t>
      </w:r>
      <w:r>
        <w:t>пресмыкающиеся:</w:t>
      </w:r>
      <w:r>
        <w:rPr>
          <w:spacing w:val="1"/>
        </w:rPr>
        <w:t xml:space="preserve"> </w:t>
      </w:r>
      <w:r>
        <w:t>общая</w:t>
      </w:r>
      <w:r>
        <w:rPr>
          <w:spacing w:val="1"/>
        </w:rPr>
        <w:t xml:space="preserve"> </w:t>
      </w:r>
      <w:r>
        <w:t>характеристика</w:t>
      </w:r>
      <w:r>
        <w:rPr>
          <w:spacing w:val="1"/>
        </w:rPr>
        <w:t xml:space="preserve"> </w:t>
      </w:r>
      <w:r>
        <w:t>внешних</w:t>
      </w:r>
      <w:r>
        <w:rPr>
          <w:spacing w:val="1"/>
        </w:rPr>
        <w:t xml:space="preserve"> </w:t>
      </w:r>
      <w:r>
        <w:t>признаков.</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 ход изменений</w:t>
      </w:r>
      <w:r>
        <w:rPr>
          <w:spacing w:val="3"/>
        </w:rPr>
        <w:t xml:space="preserve"> </w:t>
      </w:r>
      <w:r>
        <w:t>в жизни животных.</w:t>
      </w:r>
    </w:p>
    <w:p w:rsidR="00E71864" w:rsidRDefault="00E71864" w:rsidP="00E71864">
      <w:pPr>
        <w:pStyle w:val="a3"/>
        <w:ind w:right="1415"/>
      </w:pPr>
      <w:r>
        <w:rPr>
          <w:i/>
          <w:u w:val="single"/>
        </w:rPr>
        <w:t>Правила безопасной жизни</w:t>
      </w:r>
      <w:r>
        <w:rPr>
          <w:u w:val="single"/>
        </w:rPr>
        <w:t>.</w:t>
      </w:r>
      <w:r>
        <w:t xml:space="preserve"> </w:t>
      </w:r>
      <w:r>
        <w:rPr>
          <w:b/>
        </w:rPr>
        <w:t xml:space="preserve">(12ч) </w:t>
      </w:r>
      <w:r>
        <w:t>Здоровый образ жизни: режим дня (чередование</w:t>
      </w:r>
      <w:r>
        <w:rPr>
          <w:spacing w:val="1"/>
        </w:rPr>
        <w:t xml:space="preserve"> </w:t>
      </w:r>
      <w:r>
        <w:t>сна,</w:t>
      </w:r>
      <w:r>
        <w:rPr>
          <w:spacing w:val="1"/>
        </w:rPr>
        <w:t xml:space="preserve"> </w:t>
      </w:r>
      <w:r>
        <w:t>учебных</w:t>
      </w:r>
      <w:r>
        <w:rPr>
          <w:spacing w:val="1"/>
        </w:rPr>
        <w:t xml:space="preserve"> </w:t>
      </w:r>
      <w:r>
        <w:t>занятий,</w:t>
      </w:r>
      <w:r>
        <w:rPr>
          <w:spacing w:val="1"/>
        </w:rPr>
        <w:t xml:space="preserve"> </w:t>
      </w:r>
      <w:r>
        <w:t>двигательной</w:t>
      </w:r>
      <w:r>
        <w:rPr>
          <w:spacing w:val="1"/>
        </w:rPr>
        <w:t xml:space="preserve"> </w:t>
      </w:r>
      <w:r>
        <w:t>активности)</w:t>
      </w:r>
      <w:r>
        <w:rPr>
          <w:spacing w:val="1"/>
        </w:rPr>
        <w:t xml:space="preserve"> </w:t>
      </w:r>
      <w:r>
        <w:t>и</w:t>
      </w:r>
      <w:r>
        <w:rPr>
          <w:spacing w:val="1"/>
        </w:rPr>
        <w:t xml:space="preserve"> </w:t>
      </w:r>
      <w:r>
        <w:t>рациональное</w:t>
      </w:r>
      <w:r>
        <w:rPr>
          <w:spacing w:val="61"/>
        </w:rPr>
        <w:t xml:space="preserve"> </w:t>
      </w:r>
      <w:r>
        <w:t>питание</w:t>
      </w:r>
      <w:r>
        <w:rPr>
          <w:spacing w:val="1"/>
        </w:rPr>
        <w:t xml:space="preserve"> </w:t>
      </w:r>
      <w:r>
        <w:t>(количество приёмов пищи и рацион питания). Физическая культура, закаливание,</w:t>
      </w:r>
      <w:r>
        <w:rPr>
          <w:spacing w:val="1"/>
        </w:rPr>
        <w:t xml:space="preserve"> </w:t>
      </w:r>
      <w:r>
        <w:t>игры</w:t>
      </w:r>
      <w:r>
        <w:rPr>
          <w:spacing w:val="-1"/>
        </w:rPr>
        <w:t xml:space="preserve"> </w:t>
      </w:r>
      <w:r>
        <w:t>на воздухе</w:t>
      </w:r>
      <w:r>
        <w:rPr>
          <w:spacing w:val="-1"/>
        </w:rPr>
        <w:t xml:space="preserve"> </w:t>
      </w:r>
      <w:r>
        <w:t>как условие сохранения</w:t>
      </w:r>
      <w:r>
        <w:rPr>
          <w:spacing w:val="1"/>
        </w:rPr>
        <w:t xml:space="preserve"> </w:t>
      </w:r>
      <w:r>
        <w:t>и укрепления здоровья.</w:t>
      </w:r>
    </w:p>
    <w:p w:rsidR="00E71864" w:rsidRDefault="00E71864" w:rsidP="00E71864">
      <w:pPr>
        <w:pStyle w:val="a3"/>
        <w:ind w:right="1416"/>
      </w:pPr>
      <w:r>
        <w:t>Правила безопасности в школе (маршрут до школы, правила поведения на занятиях,</w:t>
      </w:r>
      <w:r>
        <w:rPr>
          <w:spacing w:val="1"/>
        </w:rPr>
        <w:t xml:space="preserve"> </w:t>
      </w:r>
      <w:r>
        <w:t>переменах, при приёмах пищи и на пришкольной территории), в быту, на прогулках,</w:t>
      </w:r>
      <w:r>
        <w:rPr>
          <w:spacing w:val="1"/>
        </w:rPr>
        <w:t xml:space="preserve"> </w:t>
      </w:r>
      <w:r>
        <w:t>при</w:t>
      </w:r>
      <w:r>
        <w:rPr>
          <w:spacing w:val="1"/>
        </w:rPr>
        <w:t xml:space="preserve"> </w:t>
      </w:r>
      <w:r>
        <w:t>самостоятельном</w:t>
      </w:r>
      <w:r>
        <w:rPr>
          <w:spacing w:val="1"/>
        </w:rPr>
        <w:t xml:space="preserve"> </w:t>
      </w:r>
      <w:r>
        <w:t>передвижении</w:t>
      </w:r>
      <w:r>
        <w:rPr>
          <w:spacing w:val="1"/>
        </w:rPr>
        <w:t xml:space="preserve"> </w:t>
      </w:r>
      <w:r>
        <w:t>по</w:t>
      </w:r>
      <w:r>
        <w:rPr>
          <w:spacing w:val="1"/>
        </w:rPr>
        <w:t xml:space="preserve"> </w:t>
      </w:r>
      <w:r>
        <w:t>улицам</w:t>
      </w:r>
      <w:r>
        <w:rPr>
          <w:spacing w:val="1"/>
        </w:rPr>
        <w:t xml:space="preserve"> </w:t>
      </w:r>
      <w:r>
        <w:t>и</w:t>
      </w:r>
      <w:r>
        <w:rPr>
          <w:spacing w:val="1"/>
        </w:rPr>
        <w:t xml:space="preserve"> </w:t>
      </w:r>
      <w:r>
        <w:t>дорогам.</w:t>
      </w:r>
      <w:r>
        <w:rPr>
          <w:spacing w:val="1"/>
        </w:rPr>
        <w:t xml:space="preserve"> </w:t>
      </w:r>
      <w:r>
        <w:t>Номера</w:t>
      </w:r>
      <w:r>
        <w:rPr>
          <w:spacing w:val="1"/>
        </w:rPr>
        <w:t xml:space="preserve"> </w:t>
      </w:r>
      <w:r>
        <w:t>телефонов</w:t>
      </w:r>
      <w:r>
        <w:rPr>
          <w:spacing w:val="1"/>
        </w:rPr>
        <w:t xml:space="preserve"> </w:t>
      </w:r>
      <w:r>
        <w:t>экстренной</w:t>
      </w:r>
      <w:r>
        <w:rPr>
          <w:spacing w:val="2"/>
        </w:rPr>
        <w:t xml:space="preserve"> </w:t>
      </w:r>
      <w:r>
        <w:t>помощи.</w:t>
      </w:r>
    </w:p>
    <w:p w:rsidR="00E71864" w:rsidRDefault="00E71864" w:rsidP="00E71864">
      <w:pPr>
        <w:pStyle w:val="a3"/>
        <w:ind w:right="1419"/>
      </w:pPr>
      <w:r>
        <w:t>Безопасность</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социальные</w:t>
      </w:r>
      <w:r>
        <w:rPr>
          <w:spacing w:val="1"/>
        </w:rPr>
        <w:t xml:space="preserve"> </w:t>
      </w:r>
      <w:r>
        <w:t>сети</w:t>
      </w:r>
      <w:r>
        <w:rPr>
          <w:spacing w:val="1"/>
        </w:rPr>
        <w:t xml:space="preserve"> </w:t>
      </w:r>
      <w:r>
        <w:t>(коммуникация</w:t>
      </w:r>
      <w:r>
        <w:rPr>
          <w:spacing w:val="1"/>
        </w:rPr>
        <w:t xml:space="preserve"> </w:t>
      </w:r>
      <w:r>
        <w:t>в</w:t>
      </w:r>
      <w:r>
        <w:rPr>
          <w:spacing w:val="1"/>
        </w:rPr>
        <w:t xml:space="preserve"> </w:t>
      </w:r>
      <w:r>
        <w:t>мессенджерах,</w:t>
      </w:r>
      <w:r>
        <w:rPr>
          <w:spacing w:val="-57"/>
        </w:rPr>
        <w:t xml:space="preserve"> </w:t>
      </w:r>
      <w:r>
        <w:t>социальные группы</w:t>
      </w:r>
      <w:r>
        <w:rPr>
          <w:spacing w:val="2"/>
        </w:rPr>
        <w:t xml:space="preserve"> </w:t>
      </w:r>
      <w:r>
        <w:t>и</w:t>
      </w:r>
      <w:r>
        <w:rPr>
          <w:spacing w:val="-1"/>
        </w:rPr>
        <w:t xml:space="preserve"> </w:t>
      </w:r>
      <w:r>
        <w:t>сообщества).</w:t>
      </w:r>
    </w:p>
    <w:p w:rsidR="00E71864" w:rsidRDefault="00E71864" w:rsidP="00E71864">
      <w:pPr>
        <w:pStyle w:val="a3"/>
        <w:ind w:right="1418"/>
      </w:pPr>
      <w:r>
        <w:t>Правила безопасного поведения пассажира наземного транспорта и метро (ожидание</w:t>
      </w:r>
      <w:r>
        <w:rPr>
          <w:spacing w:val="-57"/>
        </w:rPr>
        <w:t xml:space="preserve"> </w:t>
      </w:r>
      <w:r>
        <w:t>на остановке, посадка, размещение в салоне или вагоне, высадка, знаки безопасности</w:t>
      </w:r>
      <w:r>
        <w:rPr>
          <w:spacing w:val="-57"/>
        </w:rPr>
        <w:t xml:space="preserve"> </w:t>
      </w:r>
      <w:r>
        <w:t>на общественном</w:t>
      </w:r>
      <w:r>
        <w:rPr>
          <w:spacing w:val="4"/>
        </w:rPr>
        <w:t xml:space="preserve"> </w:t>
      </w:r>
      <w:r>
        <w:t>транспорте).</w:t>
      </w:r>
    </w:p>
    <w:p w:rsidR="00E71864" w:rsidRDefault="00E71864" w:rsidP="00E71864">
      <w:pPr>
        <w:spacing w:before="70"/>
        <w:ind w:left="1656"/>
        <w:jc w:val="both"/>
        <w:rPr>
          <w:b/>
          <w:sz w:val="24"/>
        </w:rPr>
      </w:pPr>
      <w:r>
        <w:rPr>
          <w:i/>
          <w:sz w:val="24"/>
          <w:u w:val="single"/>
        </w:rPr>
        <w:t>Резерв</w:t>
      </w:r>
      <w:r>
        <w:rPr>
          <w:i/>
          <w:spacing w:val="-1"/>
          <w:sz w:val="24"/>
        </w:rPr>
        <w:t xml:space="preserve"> </w:t>
      </w:r>
      <w:r>
        <w:rPr>
          <w:b/>
          <w:sz w:val="24"/>
        </w:rPr>
        <w:t>(6ч)</w:t>
      </w:r>
    </w:p>
    <w:p w:rsidR="00E71864" w:rsidRDefault="00E71864" w:rsidP="00E71864">
      <w:pPr>
        <w:pStyle w:val="a3"/>
        <w:ind w:left="0"/>
        <w:jc w:val="left"/>
        <w:rPr>
          <w:b/>
        </w:rPr>
      </w:pPr>
    </w:p>
    <w:p w:rsidR="00E62C12" w:rsidRDefault="00E62C12" w:rsidP="00E62C12">
      <w:pPr>
        <w:pStyle w:val="21"/>
        <w:numPr>
          <w:ilvl w:val="0"/>
          <w:numId w:val="154"/>
        </w:numPr>
        <w:tabs>
          <w:tab w:val="left" w:pos="1836"/>
        </w:tabs>
        <w:jc w:val="both"/>
      </w:pPr>
      <w:r>
        <w:t xml:space="preserve">  класс</w:t>
      </w:r>
    </w:p>
    <w:p w:rsidR="00E62C12" w:rsidRDefault="00E62C12" w:rsidP="00E62C12">
      <w:pPr>
        <w:pStyle w:val="a3"/>
        <w:ind w:right="1415"/>
      </w:pPr>
      <w:r>
        <w:rPr>
          <w:i/>
          <w:u w:val="single"/>
        </w:rPr>
        <w:t>Человек</w:t>
      </w:r>
      <w:r>
        <w:rPr>
          <w:i/>
          <w:spacing w:val="1"/>
          <w:u w:val="single"/>
        </w:rPr>
        <w:t xml:space="preserve"> </w:t>
      </w:r>
      <w:r>
        <w:rPr>
          <w:i/>
          <w:u w:val="single"/>
        </w:rPr>
        <w:t>и общество.</w:t>
      </w:r>
      <w:r>
        <w:rPr>
          <w:i/>
          <w:spacing w:val="1"/>
        </w:rPr>
        <w:t xml:space="preserve"> </w:t>
      </w:r>
      <w:r>
        <w:rPr>
          <w:b/>
        </w:rPr>
        <w:t>(20ч)</w:t>
      </w:r>
      <w:r>
        <w:rPr>
          <w:b/>
          <w:spacing w:val="1"/>
        </w:rPr>
        <w:t xml:space="preserve"> </w:t>
      </w:r>
      <w:r>
        <w:t>Наша</w:t>
      </w:r>
      <w:r>
        <w:rPr>
          <w:spacing w:val="1"/>
        </w:rPr>
        <w:t xml:space="preserve"> </w:t>
      </w:r>
      <w:r>
        <w:t>Родина — Российская</w:t>
      </w:r>
      <w:r>
        <w:rPr>
          <w:spacing w:val="1"/>
        </w:rPr>
        <w:t xml:space="preserve"> </w:t>
      </w:r>
      <w:r>
        <w:t>Федерация.</w:t>
      </w:r>
      <w:r>
        <w:rPr>
          <w:spacing w:val="1"/>
        </w:rPr>
        <w:t xml:space="preserve"> </w:t>
      </w:r>
      <w:r>
        <w:t>Уникальные</w:t>
      </w:r>
      <w:r>
        <w:rPr>
          <w:spacing w:val="1"/>
        </w:rPr>
        <w:t xml:space="preserve"> </w:t>
      </w:r>
      <w:r>
        <w:t>памятники культуры России, родного края. Государственная символика Российской</w:t>
      </w:r>
      <w:r>
        <w:rPr>
          <w:spacing w:val="1"/>
        </w:rPr>
        <w:t xml:space="preserve"> </w:t>
      </w:r>
      <w:r>
        <w:t>Федерации</w:t>
      </w:r>
    </w:p>
    <w:p w:rsidR="00E62C12" w:rsidRDefault="00E62C12" w:rsidP="00E62C12">
      <w:pPr>
        <w:pStyle w:val="a3"/>
        <w:ind w:right="1419"/>
      </w:pPr>
      <w:r>
        <w:t>(гимн, герб, флаг) и своего региона. Уважение к семейным ценностям и традициям,</w:t>
      </w:r>
      <w:r>
        <w:rPr>
          <w:spacing w:val="1"/>
        </w:rPr>
        <w:t xml:space="preserve"> </w:t>
      </w:r>
      <w:r>
        <w:t>традициям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государственным</w:t>
      </w:r>
      <w:r>
        <w:rPr>
          <w:spacing w:val="1"/>
        </w:rPr>
        <w:t xml:space="preserve"> </w:t>
      </w:r>
      <w:r>
        <w:t>символам</w:t>
      </w:r>
      <w:r>
        <w:rPr>
          <w:spacing w:val="1"/>
        </w:rPr>
        <w:t xml:space="preserve"> </w:t>
      </w:r>
      <w:r>
        <w:t>России.</w:t>
      </w:r>
      <w:r>
        <w:rPr>
          <w:spacing w:val="1"/>
        </w:rPr>
        <w:t xml:space="preserve"> </w:t>
      </w:r>
      <w:r>
        <w:t>Города Золотого</w:t>
      </w:r>
      <w:r>
        <w:rPr>
          <w:spacing w:val="1"/>
        </w:rPr>
        <w:t xml:space="preserve"> </w:t>
      </w:r>
      <w:r>
        <w:t>кольца</w:t>
      </w:r>
      <w:r>
        <w:rPr>
          <w:spacing w:val="-1"/>
        </w:rPr>
        <w:t xml:space="preserve"> </w:t>
      </w:r>
      <w:r>
        <w:t>России.</w:t>
      </w:r>
    </w:p>
    <w:p w:rsidR="00E62C12" w:rsidRDefault="00E62C12" w:rsidP="00E62C12">
      <w:pPr>
        <w:pStyle w:val="a3"/>
        <w:ind w:right="1413"/>
      </w:pPr>
      <w:r>
        <w:t>Общество — совокупность людей, которые объединены общей культурой и связаны</w:t>
      </w:r>
      <w:r>
        <w:rPr>
          <w:spacing w:val="1"/>
        </w:rPr>
        <w:t xml:space="preserve"> </w:t>
      </w:r>
      <w:r>
        <w:t>друг с другом совместной деятельностью во имя общей цели. Правила нравственного</w:t>
      </w:r>
      <w:r>
        <w:rPr>
          <w:spacing w:val="-57"/>
        </w:rPr>
        <w:t xml:space="preserve"> </w:t>
      </w:r>
      <w:r>
        <w:t>поведения</w:t>
      </w:r>
      <w:r>
        <w:rPr>
          <w:spacing w:val="1"/>
        </w:rPr>
        <w:t xml:space="preserve"> </w:t>
      </w:r>
      <w:r>
        <w:t>в</w:t>
      </w:r>
      <w:r>
        <w:rPr>
          <w:spacing w:val="1"/>
        </w:rPr>
        <w:t xml:space="preserve"> </w:t>
      </w:r>
      <w:r>
        <w:t>социуме.</w:t>
      </w:r>
      <w:r>
        <w:rPr>
          <w:spacing w:val="1"/>
        </w:rPr>
        <w:t xml:space="preserve"> </w:t>
      </w:r>
      <w:r>
        <w:t>Внимание,</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людям</w:t>
      </w:r>
      <w:r>
        <w:rPr>
          <w:spacing w:val="61"/>
        </w:rPr>
        <w:t xml:space="preserve"> </w:t>
      </w:r>
      <w:r>
        <w:t>с</w:t>
      </w:r>
      <w:r>
        <w:rPr>
          <w:spacing w:val="1"/>
        </w:rPr>
        <w:t xml:space="preserve"> </w:t>
      </w:r>
      <w:r>
        <w:t>ограниченными возможностями здоровья, забота о них. Семья — коллектив близких,</w:t>
      </w:r>
      <w:r>
        <w:rPr>
          <w:spacing w:val="-57"/>
        </w:rPr>
        <w:t xml:space="preserve"> </w:t>
      </w:r>
      <w:r>
        <w:t>родных людей. Семейный бюджет, доходы и расходы семьи. Значение труда в жизни</w:t>
      </w:r>
      <w:r>
        <w:rPr>
          <w:spacing w:val="-57"/>
        </w:rPr>
        <w:t xml:space="preserve"> </w:t>
      </w:r>
      <w:r>
        <w:t>человека и общества.Трудолюбие как общественно значимая ценность в культуре</w:t>
      </w:r>
      <w:r>
        <w:rPr>
          <w:spacing w:val="1"/>
        </w:rPr>
        <w:t xml:space="preserve"> </w:t>
      </w:r>
      <w:r>
        <w:t>народов России и</w:t>
      </w:r>
      <w:r>
        <w:rPr>
          <w:spacing w:val="-1"/>
        </w:rPr>
        <w:t xml:space="preserve"> </w:t>
      </w:r>
      <w:r>
        <w:t>мира.</w:t>
      </w:r>
      <w:r>
        <w:rPr>
          <w:spacing w:val="-1"/>
        </w:rPr>
        <w:t xml:space="preserve"> </w:t>
      </w:r>
      <w:r>
        <w:t>Особенности</w:t>
      </w:r>
      <w:r>
        <w:rPr>
          <w:spacing w:val="1"/>
        </w:rPr>
        <w:t xml:space="preserve"> </w:t>
      </w:r>
      <w:r>
        <w:t>труда</w:t>
      </w:r>
      <w:r>
        <w:rPr>
          <w:spacing w:val="-2"/>
        </w:rPr>
        <w:t xml:space="preserve"> </w:t>
      </w:r>
      <w:r>
        <w:t>людей</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профессии.</w:t>
      </w:r>
    </w:p>
    <w:p w:rsidR="00E62C12" w:rsidRDefault="00E62C12" w:rsidP="00E62C12">
      <w:pPr>
        <w:pStyle w:val="a3"/>
        <w:ind w:right="1417"/>
      </w:pPr>
      <w:r>
        <w:t>Страны</w:t>
      </w:r>
      <w:r>
        <w:rPr>
          <w:spacing w:val="1"/>
        </w:rPr>
        <w:t xml:space="preserve"> </w:t>
      </w:r>
      <w:r>
        <w:t>и</w:t>
      </w:r>
      <w:r>
        <w:rPr>
          <w:spacing w:val="1"/>
        </w:rPr>
        <w:t xml:space="preserve"> </w:t>
      </w:r>
      <w:r>
        <w:t>народы</w:t>
      </w:r>
      <w:r>
        <w:rPr>
          <w:spacing w:val="1"/>
        </w:rPr>
        <w:t xml:space="preserve"> </w:t>
      </w:r>
      <w:r>
        <w:t>мира.</w:t>
      </w:r>
      <w:r>
        <w:rPr>
          <w:spacing w:val="1"/>
        </w:rPr>
        <w:t xml:space="preserve"> </w:t>
      </w:r>
      <w:r>
        <w:t>Памятники</w:t>
      </w:r>
      <w:r>
        <w:rPr>
          <w:spacing w:val="1"/>
        </w:rPr>
        <w:t xml:space="preserve"> </w:t>
      </w:r>
      <w:r>
        <w:t>природы</w:t>
      </w:r>
      <w:r>
        <w:rPr>
          <w:spacing w:val="1"/>
        </w:rPr>
        <w:t xml:space="preserve"> </w:t>
      </w:r>
      <w:r>
        <w:t>и</w:t>
      </w:r>
      <w:r>
        <w:rPr>
          <w:spacing w:val="1"/>
        </w:rPr>
        <w:t xml:space="preserve"> </w:t>
      </w:r>
      <w:r>
        <w:t>культуры</w:t>
      </w:r>
      <w:r>
        <w:rPr>
          <w:spacing w:val="1"/>
        </w:rPr>
        <w:t xml:space="preserve"> </w:t>
      </w:r>
      <w:r>
        <w:t>—</w:t>
      </w:r>
      <w:r>
        <w:rPr>
          <w:spacing w:val="1"/>
        </w:rPr>
        <w:t xml:space="preserve"> </w:t>
      </w:r>
      <w:r>
        <w:t>символы</w:t>
      </w:r>
      <w:r>
        <w:rPr>
          <w:spacing w:val="1"/>
        </w:rPr>
        <w:t xml:space="preserve"> </w:t>
      </w:r>
      <w:r>
        <w:t>стран,</w:t>
      </w:r>
      <w:r>
        <w:rPr>
          <w:spacing w:val="60"/>
        </w:rPr>
        <w:t xml:space="preserve"> </w:t>
      </w:r>
      <w:r>
        <w:t>в</w:t>
      </w:r>
      <w:r>
        <w:rPr>
          <w:spacing w:val="1"/>
        </w:rPr>
        <w:t xml:space="preserve"> </w:t>
      </w:r>
      <w:r>
        <w:t>которых они</w:t>
      </w:r>
      <w:r>
        <w:rPr>
          <w:spacing w:val="-1"/>
        </w:rPr>
        <w:t xml:space="preserve"> </w:t>
      </w:r>
      <w:r>
        <w:t>находятся.</w:t>
      </w:r>
    </w:p>
    <w:p w:rsidR="00E62C12" w:rsidRDefault="00E62C12" w:rsidP="00E62C12">
      <w:pPr>
        <w:ind w:left="1656" w:right="1416"/>
        <w:jc w:val="both"/>
        <w:rPr>
          <w:sz w:val="24"/>
        </w:rPr>
      </w:pPr>
      <w:r>
        <w:rPr>
          <w:i/>
          <w:sz w:val="24"/>
          <w:u w:val="single"/>
        </w:rPr>
        <w:t>Человек и природа.</w:t>
      </w:r>
      <w:r>
        <w:rPr>
          <w:b/>
          <w:sz w:val="24"/>
        </w:rPr>
        <w:t xml:space="preserve">(35ч) </w:t>
      </w:r>
      <w:r>
        <w:rPr>
          <w:sz w:val="24"/>
        </w:rPr>
        <w:t>Способы изучения природы. Карта мира. Материки и части</w:t>
      </w:r>
      <w:r>
        <w:rPr>
          <w:spacing w:val="1"/>
          <w:sz w:val="24"/>
        </w:rPr>
        <w:t xml:space="preserve"> </w:t>
      </w:r>
      <w:r>
        <w:rPr>
          <w:sz w:val="24"/>
        </w:rPr>
        <w:t>света.</w:t>
      </w:r>
    </w:p>
    <w:p w:rsidR="00E62C12" w:rsidRDefault="00E62C12" w:rsidP="00E62C12">
      <w:pPr>
        <w:pStyle w:val="a3"/>
        <w:ind w:right="1413"/>
      </w:pPr>
      <w:r>
        <w:t>Вещество.</w:t>
      </w:r>
      <w:r>
        <w:rPr>
          <w:spacing w:val="1"/>
        </w:rPr>
        <w:t xml:space="preserve"> </w:t>
      </w:r>
      <w:r>
        <w:t>Разнообразие</w:t>
      </w:r>
      <w:r>
        <w:rPr>
          <w:spacing w:val="1"/>
        </w:rPr>
        <w:t xml:space="preserve"> </w:t>
      </w:r>
      <w:r>
        <w:t>веществ</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Примеры</w:t>
      </w:r>
      <w:r>
        <w:rPr>
          <w:spacing w:val="1"/>
        </w:rPr>
        <w:t xml:space="preserve"> </w:t>
      </w:r>
      <w:r>
        <w:t>веществ:</w:t>
      </w:r>
      <w:r>
        <w:rPr>
          <w:spacing w:val="60"/>
        </w:rPr>
        <w:t xml:space="preserve"> </w:t>
      </w:r>
      <w:r>
        <w:t>соль,</w:t>
      </w:r>
      <w:r>
        <w:rPr>
          <w:spacing w:val="1"/>
        </w:rPr>
        <w:t xml:space="preserve"> </w:t>
      </w:r>
      <w:r>
        <w:t>сахар, вода, природный газ. Твёрдые тела,жидкости, газы. Простейшие практические</w:t>
      </w:r>
      <w:r>
        <w:rPr>
          <w:spacing w:val="1"/>
        </w:rPr>
        <w:t xml:space="preserve"> </w:t>
      </w:r>
      <w:r>
        <w:t>работы</w:t>
      </w:r>
      <w:r>
        <w:rPr>
          <w:spacing w:val="1"/>
        </w:rPr>
        <w:t xml:space="preserve"> </w:t>
      </w:r>
      <w:r>
        <w:t>с</w:t>
      </w:r>
      <w:r>
        <w:rPr>
          <w:spacing w:val="-1"/>
        </w:rPr>
        <w:t xml:space="preserve"> </w:t>
      </w:r>
      <w:r>
        <w:t>веществами, жидкостями,</w:t>
      </w:r>
      <w:r>
        <w:rPr>
          <w:spacing w:val="3"/>
        </w:rPr>
        <w:t xml:space="preserve"> </w:t>
      </w:r>
      <w:r>
        <w:t>газами.</w:t>
      </w:r>
    </w:p>
    <w:p w:rsidR="00E62C12" w:rsidRDefault="00E62C12" w:rsidP="00E62C12">
      <w:pPr>
        <w:pStyle w:val="a3"/>
        <w:ind w:right="1417"/>
      </w:pPr>
      <w:r>
        <w:t>Воздух — смесь газов. Свойства воздуха. Значение воздуха для растений, животных,</w:t>
      </w:r>
      <w:r>
        <w:rPr>
          <w:spacing w:val="1"/>
        </w:rPr>
        <w:t xml:space="preserve"> </w:t>
      </w:r>
      <w:r>
        <w:t>человека.</w:t>
      </w:r>
    </w:p>
    <w:p w:rsidR="00E62C12" w:rsidRDefault="00E62C12" w:rsidP="00E62C12">
      <w:pPr>
        <w:pStyle w:val="a3"/>
        <w:ind w:right="1415"/>
      </w:pPr>
      <w:r>
        <w:t>Вода. Свойства воды. Состояния воды, её распространение в природе, значение для</w:t>
      </w:r>
      <w:r>
        <w:rPr>
          <w:spacing w:val="1"/>
        </w:rPr>
        <w:t xml:space="preserve"> </w:t>
      </w:r>
      <w:r>
        <w:t>живых организмов и хозяйственной жизни человека. Круговорот воды в природе.</w:t>
      </w:r>
      <w:r>
        <w:rPr>
          <w:spacing w:val="1"/>
        </w:rPr>
        <w:t xml:space="preserve"> </w:t>
      </w:r>
      <w:r>
        <w:t>Охрана воздуха,</w:t>
      </w:r>
      <w:r>
        <w:rPr>
          <w:spacing w:val="1"/>
        </w:rPr>
        <w:t xml:space="preserve"> </w:t>
      </w:r>
      <w:r>
        <w:t>воды.</w:t>
      </w:r>
    </w:p>
    <w:p w:rsidR="00E62C12" w:rsidRDefault="00E62C12" w:rsidP="00E62C12">
      <w:pPr>
        <w:pStyle w:val="a3"/>
        <w:spacing w:before="1"/>
        <w:ind w:right="1417"/>
      </w:pPr>
      <w:r>
        <w:t>Горные</w:t>
      </w:r>
      <w:r>
        <w:rPr>
          <w:spacing w:val="1"/>
        </w:rPr>
        <w:t xml:space="preserve"> </w:t>
      </w:r>
      <w:r>
        <w:t>породы</w:t>
      </w:r>
      <w:r>
        <w:rPr>
          <w:spacing w:val="1"/>
        </w:rPr>
        <w:t xml:space="preserve"> </w:t>
      </w:r>
      <w:r>
        <w:t>и</w:t>
      </w:r>
      <w:r>
        <w:rPr>
          <w:spacing w:val="1"/>
        </w:rPr>
        <w:t xml:space="preserve"> </w:t>
      </w:r>
      <w:r>
        <w:t>минералы.</w:t>
      </w:r>
      <w:r>
        <w:rPr>
          <w:spacing w:val="1"/>
        </w:rPr>
        <w:t xml:space="preserve"> </w:t>
      </w:r>
      <w:r>
        <w:t>Полезные</w:t>
      </w:r>
      <w:r>
        <w:rPr>
          <w:spacing w:val="1"/>
        </w:rPr>
        <w:t xml:space="preserve"> </w:t>
      </w:r>
      <w:r>
        <w:t>ископаемые,</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хозяйстве</w:t>
      </w:r>
      <w:r>
        <w:rPr>
          <w:spacing w:val="1"/>
        </w:rPr>
        <w:t xml:space="preserve"> </w:t>
      </w:r>
      <w:r>
        <w:t>человека,</w:t>
      </w:r>
      <w:r>
        <w:rPr>
          <w:spacing w:val="1"/>
        </w:rPr>
        <w:t xml:space="preserve"> </w:t>
      </w:r>
      <w:r>
        <w:t>бережное</w:t>
      </w:r>
      <w:r>
        <w:rPr>
          <w:spacing w:val="1"/>
        </w:rPr>
        <w:t xml:space="preserve"> </w:t>
      </w:r>
      <w:r>
        <w:t>отношение</w:t>
      </w:r>
      <w:r>
        <w:rPr>
          <w:spacing w:val="1"/>
        </w:rPr>
        <w:t xml:space="preserve"> </w:t>
      </w:r>
      <w:r>
        <w:t>людей</w:t>
      </w:r>
      <w:r>
        <w:rPr>
          <w:spacing w:val="1"/>
        </w:rPr>
        <w:t xml:space="preserve"> </w:t>
      </w:r>
      <w:r>
        <w:t>к</w:t>
      </w:r>
      <w:r>
        <w:rPr>
          <w:spacing w:val="1"/>
        </w:rPr>
        <w:t xml:space="preserve"> </w:t>
      </w:r>
      <w:r>
        <w:t>полезным</w:t>
      </w:r>
      <w:r>
        <w:rPr>
          <w:spacing w:val="1"/>
        </w:rPr>
        <w:t xml:space="preserve"> </w:t>
      </w:r>
      <w:r>
        <w:t>ископаемым.</w:t>
      </w:r>
      <w:r>
        <w:rPr>
          <w:spacing w:val="1"/>
        </w:rPr>
        <w:t xml:space="preserve"> </w:t>
      </w:r>
      <w:r>
        <w:t>Полезные</w:t>
      </w:r>
      <w:r>
        <w:rPr>
          <w:spacing w:val="1"/>
        </w:rPr>
        <w:t xml:space="preserve"> </w:t>
      </w:r>
      <w:r>
        <w:t>ископаемые</w:t>
      </w:r>
      <w:r>
        <w:rPr>
          <w:spacing w:val="2"/>
        </w:rPr>
        <w:t xml:space="preserve"> </w:t>
      </w:r>
      <w:r>
        <w:t>родного края</w:t>
      </w:r>
      <w:r>
        <w:rPr>
          <w:spacing w:val="1"/>
        </w:rPr>
        <w:t xml:space="preserve"> </w:t>
      </w:r>
      <w:r>
        <w:t>(2—3 примера).</w:t>
      </w:r>
    </w:p>
    <w:p w:rsidR="00E62C12" w:rsidRDefault="00E62C12" w:rsidP="00E62C12">
      <w:pPr>
        <w:pStyle w:val="a3"/>
        <w:ind w:right="1251"/>
        <w:jc w:val="left"/>
      </w:pPr>
      <w:r>
        <w:t>Почва, её состав, значение для живой природы и хозяйственной жизни человека.</w:t>
      </w:r>
      <w:r>
        <w:rPr>
          <w:spacing w:val="1"/>
        </w:rPr>
        <w:t xml:space="preserve"> </w:t>
      </w:r>
      <w:r>
        <w:t>Грибы: съедобные и несъедобные. Первоначальные представления о бактериях.</w:t>
      </w:r>
      <w:r>
        <w:rPr>
          <w:spacing w:val="1"/>
        </w:rPr>
        <w:t xml:space="preserve"> </w:t>
      </w:r>
      <w:r>
        <w:t>Природные</w:t>
      </w:r>
      <w:r>
        <w:rPr>
          <w:spacing w:val="28"/>
        </w:rPr>
        <w:t xml:space="preserve"> </w:t>
      </w:r>
      <w:r>
        <w:t>сообщества:</w:t>
      </w:r>
      <w:r>
        <w:rPr>
          <w:spacing w:val="29"/>
        </w:rPr>
        <w:t xml:space="preserve"> </w:t>
      </w:r>
      <w:r>
        <w:t>лес,</w:t>
      </w:r>
      <w:r>
        <w:rPr>
          <w:spacing w:val="28"/>
        </w:rPr>
        <w:t xml:space="preserve"> </w:t>
      </w:r>
      <w:r>
        <w:t>луг,</w:t>
      </w:r>
      <w:r>
        <w:rPr>
          <w:spacing w:val="28"/>
        </w:rPr>
        <w:t xml:space="preserve"> </w:t>
      </w:r>
      <w:r>
        <w:t>пруд.</w:t>
      </w:r>
      <w:r>
        <w:rPr>
          <w:spacing w:val="28"/>
        </w:rPr>
        <w:t xml:space="preserve"> </w:t>
      </w:r>
      <w:r>
        <w:t>Взаимосвязи</w:t>
      </w:r>
      <w:r>
        <w:rPr>
          <w:spacing w:val="30"/>
        </w:rPr>
        <w:t xml:space="preserve"> </w:t>
      </w:r>
      <w:r>
        <w:t>в</w:t>
      </w:r>
      <w:r>
        <w:rPr>
          <w:spacing w:val="27"/>
        </w:rPr>
        <w:t xml:space="preserve"> </w:t>
      </w:r>
      <w:r>
        <w:t>природном</w:t>
      </w:r>
      <w:r>
        <w:rPr>
          <w:spacing w:val="28"/>
        </w:rPr>
        <w:t xml:space="preserve"> </w:t>
      </w:r>
      <w:r>
        <w:t>сообществе:</w:t>
      </w:r>
      <w:r>
        <w:rPr>
          <w:spacing w:val="-57"/>
        </w:rPr>
        <w:t xml:space="preserve"> </w:t>
      </w:r>
      <w:r>
        <w:t>растения</w:t>
      </w:r>
      <w:r>
        <w:rPr>
          <w:spacing w:val="2"/>
        </w:rPr>
        <w:t xml:space="preserve"> </w:t>
      </w:r>
      <w:r>
        <w:t>—</w:t>
      </w:r>
      <w:r>
        <w:rPr>
          <w:spacing w:val="-2"/>
        </w:rPr>
        <w:t xml:space="preserve"> </w:t>
      </w:r>
      <w:r>
        <w:t>пища</w:t>
      </w:r>
      <w:r>
        <w:rPr>
          <w:spacing w:val="1"/>
        </w:rPr>
        <w:t xml:space="preserve"> </w:t>
      </w:r>
      <w:r>
        <w:t>и укрытие для животных;</w:t>
      </w:r>
      <w:r>
        <w:rPr>
          <w:spacing w:val="2"/>
        </w:rPr>
        <w:t xml:space="preserve"> </w:t>
      </w:r>
      <w:r>
        <w:t>животные</w:t>
      </w:r>
      <w:r>
        <w:rPr>
          <w:spacing w:val="1"/>
        </w:rPr>
        <w:t xml:space="preserve"> </w:t>
      </w:r>
      <w:r>
        <w:t>—</w:t>
      </w:r>
      <w:r>
        <w:rPr>
          <w:spacing w:val="-2"/>
        </w:rPr>
        <w:t xml:space="preserve"> </w:t>
      </w:r>
      <w:r>
        <w:t>распространители</w:t>
      </w:r>
      <w:r>
        <w:rPr>
          <w:spacing w:val="3"/>
        </w:rPr>
        <w:t xml:space="preserve"> </w:t>
      </w:r>
      <w:r>
        <w:t>плодов</w:t>
      </w:r>
      <w:r>
        <w:rPr>
          <w:spacing w:val="1"/>
        </w:rPr>
        <w:t xml:space="preserve"> </w:t>
      </w:r>
      <w:r>
        <w:t>и</w:t>
      </w:r>
      <w:r>
        <w:rPr>
          <w:spacing w:val="-57"/>
        </w:rPr>
        <w:t xml:space="preserve"> </w:t>
      </w:r>
      <w:r>
        <w:t>семян растений.</w:t>
      </w:r>
    </w:p>
    <w:p w:rsidR="00E62C12" w:rsidRDefault="00E62C12" w:rsidP="00E62C12">
      <w:pPr>
        <w:pStyle w:val="a3"/>
        <w:jc w:val="left"/>
      </w:pPr>
      <w:r>
        <w:t>Влияние</w:t>
      </w:r>
      <w:r>
        <w:rPr>
          <w:spacing w:val="-2"/>
        </w:rPr>
        <w:t xml:space="preserve"> </w:t>
      </w:r>
      <w:r>
        <w:t>человека</w:t>
      </w:r>
      <w:r>
        <w:rPr>
          <w:spacing w:val="-1"/>
        </w:rPr>
        <w:t xml:space="preserve"> </w:t>
      </w:r>
      <w:r>
        <w:t>на</w:t>
      </w:r>
      <w:r>
        <w:rPr>
          <w:spacing w:val="-2"/>
        </w:rPr>
        <w:t xml:space="preserve"> </w:t>
      </w:r>
      <w:r>
        <w:t>природные</w:t>
      </w:r>
      <w:r>
        <w:rPr>
          <w:spacing w:val="-1"/>
        </w:rPr>
        <w:t xml:space="preserve"> </w:t>
      </w:r>
      <w:r>
        <w:t>сообщества.</w:t>
      </w:r>
      <w:r>
        <w:rPr>
          <w:spacing w:val="-1"/>
        </w:rPr>
        <w:t xml:space="preserve"> </w:t>
      </w:r>
      <w:r>
        <w:t>Природные</w:t>
      </w:r>
      <w:r>
        <w:rPr>
          <w:spacing w:val="-2"/>
        </w:rPr>
        <w:t xml:space="preserve"> </w:t>
      </w:r>
      <w:r>
        <w:t>сообщества</w:t>
      </w:r>
      <w:r>
        <w:rPr>
          <w:spacing w:val="-2"/>
        </w:rPr>
        <w:t xml:space="preserve"> </w:t>
      </w:r>
      <w:r>
        <w:t>родного края</w:t>
      </w:r>
      <w:r>
        <w:rPr>
          <w:spacing w:val="-2"/>
        </w:rPr>
        <w:t xml:space="preserve"> </w:t>
      </w:r>
      <w:r>
        <w:t>(2</w:t>
      </w:r>
    </w:p>
    <w:p w:rsidR="00E62C12" w:rsidRDefault="00E62C12" w:rsidP="00E62C12">
      <w:pPr>
        <w:pStyle w:val="a3"/>
        <w:jc w:val="left"/>
      </w:pPr>
      <w:r>
        <w:t>—3</w:t>
      </w:r>
      <w:r>
        <w:rPr>
          <w:spacing w:val="-3"/>
        </w:rPr>
        <w:t xml:space="preserve"> </w:t>
      </w:r>
      <w:r>
        <w:t>примера</w:t>
      </w:r>
      <w:r>
        <w:rPr>
          <w:spacing w:val="-3"/>
        </w:rPr>
        <w:t xml:space="preserve"> </w:t>
      </w:r>
      <w:r>
        <w:t>на</w:t>
      </w:r>
      <w:r>
        <w:rPr>
          <w:spacing w:val="-2"/>
        </w:rPr>
        <w:t xml:space="preserve"> </w:t>
      </w:r>
      <w:r>
        <w:t>основе</w:t>
      </w:r>
      <w:r>
        <w:rPr>
          <w:spacing w:val="-4"/>
        </w:rPr>
        <w:t xml:space="preserve"> </w:t>
      </w:r>
      <w:r>
        <w:t>наблюдений).</w:t>
      </w:r>
    </w:p>
    <w:p w:rsidR="00E62C12" w:rsidRDefault="00E62C12" w:rsidP="00E62C12">
      <w:pPr>
        <w:pStyle w:val="a3"/>
        <w:ind w:right="1415"/>
      </w:pPr>
      <w:r>
        <w:t>Человек — часть природы. Общее представление о строении тела человека. Системы</w:t>
      </w:r>
      <w:r>
        <w:rPr>
          <w:spacing w:val="-57"/>
        </w:rPr>
        <w:t xml:space="preserve"> </w:t>
      </w:r>
      <w:r>
        <w:t>органов</w:t>
      </w:r>
      <w:r>
        <w:rPr>
          <w:spacing w:val="1"/>
        </w:rPr>
        <w:t xml:space="preserve"> </w:t>
      </w:r>
      <w:r>
        <w:t>(опорно-двигательная,</w:t>
      </w:r>
      <w:r>
        <w:rPr>
          <w:spacing w:val="1"/>
        </w:rPr>
        <w:t xml:space="preserve"> </w:t>
      </w:r>
      <w:r>
        <w:t>пищеварительная,</w:t>
      </w:r>
      <w:r>
        <w:rPr>
          <w:spacing w:val="1"/>
        </w:rPr>
        <w:t xml:space="preserve"> </w:t>
      </w:r>
      <w:r>
        <w:t>дыхательная,</w:t>
      </w:r>
      <w:r>
        <w:rPr>
          <w:spacing w:val="61"/>
        </w:rPr>
        <w:t xml:space="preserve"> </w:t>
      </w:r>
      <w:r>
        <w:t>кровеносная,</w:t>
      </w:r>
      <w:r>
        <w:rPr>
          <w:spacing w:val="1"/>
        </w:rPr>
        <w:t xml:space="preserve"> </w:t>
      </w:r>
      <w:r>
        <w:t>нервная,</w:t>
      </w:r>
      <w:r>
        <w:rPr>
          <w:spacing w:val="1"/>
        </w:rPr>
        <w:t xml:space="preserve"> </w:t>
      </w:r>
      <w:r>
        <w:t>органы</w:t>
      </w:r>
      <w:r>
        <w:rPr>
          <w:spacing w:val="1"/>
        </w:rPr>
        <w:t xml:space="preserve"> </w:t>
      </w:r>
      <w:r>
        <w:t>чувств),</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жизнедеятельности</w:t>
      </w:r>
      <w:r>
        <w:rPr>
          <w:spacing w:val="1"/>
        </w:rPr>
        <w:t xml:space="preserve"> </w:t>
      </w:r>
      <w:r>
        <w:t>организма.</w:t>
      </w:r>
      <w:r>
        <w:rPr>
          <w:spacing w:val="61"/>
        </w:rPr>
        <w:t xml:space="preserve"> </w:t>
      </w:r>
      <w:r>
        <w:t>Гигиена</w:t>
      </w:r>
      <w:r>
        <w:rPr>
          <w:spacing w:val="1"/>
        </w:rPr>
        <w:t xml:space="preserve"> </w:t>
      </w:r>
      <w:r>
        <w:t>отдельных</w:t>
      </w:r>
      <w:r>
        <w:rPr>
          <w:spacing w:val="1"/>
        </w:rPr>
        <w:t xml:space="preserve"> </w:t>
      </w:r>
      <w:r>
        <w:t>органов</w:t>
      </w:r>
      <w:r>
        <w:rPr>
          <w:spacing w:val="1"/>
        </w:rPr>
        <w:t xml:space="preserve"> </w:t>
      </w:r>
      <w:r>
        <w:t>и</w:t>
      </w:r>
      <w:r>
        <w:rPr>
          <w:spacing w:val="1"/>
        </w:rPr>
        <w:t xml:space="preserve"> </w:t>
      </w:r>
      <w:r>
        <w:t>систем</w:t>
      </w:r>
      <w:r>
        <w:rPr>
          <w:spacing w:val="1"/>
        </w:rPr>
        <w:t xml:space="preserve"> </w:t>
      </w:r>
      <w:r>
        <w:t>органов</w:t>
      </w:r>
      <w:r>
        <w:rPr>
          <w:spacing w:val="1"/>
        </w:rPr>
        <w:t xml:space="preserve"> </w:t>
      </w:r>
      <w:r>
        <w:t>человека.</w:t>
      </w:r>
      <w:r>
        <w:rPr>
          <w:spacing w:val="1"/>
        </w:rPr>
        <w:t xml:space="preserve"> </w:t>
      </w:r>
      <w:r>
        <w:t>Измерение</w:t>
      </w:r>
      <w:r>
        <w:rPr>
          <w:spacing w:val="1"/>
        </w:rPr>
        <w:t xml:space="preserve"> </w:t>
      </w:r>
      <w:r>
        <w:t>температуры</w:t>
      </w:r>
      <w:r>
        <w:rPr>
          <w:spacing w:val="1"/>
        </w:rPr>
        <w:t xml:space="preserve"> </w:t>
      </w:r>
      <w:r>
        <w:t>тела</w:t>
      </w:r>
      <w:r>
        <w:rPr>
          <w:spacing w:val="1"/>
        </w:rPr>
        <w:t xml:space="preserve"> </w:t>
      </w:r>
      <w:r>
        <w:t>человека, частоты</w:t>
      </w:r>
      <w:r>
        <w:rPr>
          <w:spacing w:val="4"/>
        </w:rPr>
        <w:t xml:space="preserve"> </w:t>
      </w:r>
      <w:r>
        <w:t>пульса.</w:t>
      </w:r>
    </w:p>
    <w:p w:rsidR="00E62C12" w:rsidRDefault="00E62C12" w:rsidP="00E62C12">
      <w:pPr>
        <w:pStyle w:val="a3"/>
      </w:pPr>
      <w:r>
        <w:t>Правила</w:t>
      </w:r>
      <w:r>
        <w:rPr>
          <w:spacing w:val="-5"/>
        </w:rPr>
        <w:t xml:space="preserve"> </w:t>
      </w:r>
      <w:r>
        <w:t>нравственного</w:t>
      </w:r>
      <w:r>
        <w:rPr>
          <w:spacing w:val="-1"/>
        </w:rPr>
        <w:t xml:space="preserve"> </w:t>
      </w:r>
      <w:r>
        <w:t>поведения</w:t>
      </w:r>
      <w:r>
        <w:rPr>
          <w:spacing w:val="-3"/>
        </w:rPr>
        <w:t xml:space="preserve"> </w:t>
      </w:r>
      <w:r>
        <w:t>на</w:t>
      </w:r>
      <w:r>
        <w:rPr>
          <w:spacing w:val="-5"/>
        </w:rPr>
        <w:t xml:space="preserve"> </w:t>
      </w:r>
      <w:r>
        <w:t>природе.</w:t>
      </w:r>
    </w:p>
    <w:p w:rsidR="00E62C12" w:rsidRDefault="00E62C12" w:rsidP="00E62C12">
      <w:pPr>
        <w:pStyle w:val="a3"/>
        <w:ind w:right="1414"/>
      </w:pPr>
      <w:r>
        <w:t>Разнообразие</w:t>
      </w:r>
      <w:r>
        <w:rPr>
          <w:spacing w:val="1"/>
        </w:rPr>
        <w:t xml:space="preserve"> </w:t>
      </w:r>
      <w:r>
        <w:t>растений.</w:t>
      </w:r>
      <w:r>
        <w:rPr>
          <w:spacing w:val="1"/>
        </w:rPr>
        <w:t xml:space="preserve"> </w:t>
      </w:r>
      <w:r>
        <w:t>Зависимость</w:t>
      </w:r>
      <w:r>
        <w:rPr>
          <w:spacing w:val="1"/>
        </w:rPr>
        <w:t xml:space="preserve"> </w:t>
      </w:r>
      <w:r>
        <w:t>жизненного</w:t>
      </w:r>
      <w:r>
        <w:rPr>
          <w:spacing w:val="1"/>
        </w:rPr>
        <w:t xml:space="preserve"> </w:t>
      </w:r>
      <w:r>
        <w:t>цикла</w:t>
      </w:r>
      <w:r>
        <w:rPr>
          <w:spacing w:val="1"/>
        </w:rPr>
        <w:t xml:space="preserve"> </w:t>
      </w:r>
      <w:r>
        <w:t>организмов</w:t>
      </w:r>
      <w:r>
        <w:rPr>
          <w:spacing w:val="1"/>
        </w:rPr>
        <w:t xml:space="preserve"> </w:t>
      </w:r>
      <w:r>
        <w:t>от</w:t>
      </w:r>
      <w:r>
        <w:rPr>
          <w:spacing w:val="1"/>
        </w:rPr>
        <w:t xml:space="preserve"> </w:t>
      </w:r>
      <w:r>
        <w:t>условий</w:t>
      </w:r>
      <w:r>
        <w:rPr>
          <w:spacing w:val="1"/>
        </w:rPr>
        <w:t xml:space="preserve"> </w:t>
      </w:r>
      <w:r>
        <w:t>окружающей</w:t>
      </w:r>
      <w:r>
        <w:rPr>
          <w:spacing w:val="1"/>
        </w:rPr>
        <w:t xml:space="preserve"> </w:t>
      </w:r>
      <w:r>
        <w:t>среды.</w:t>
      </w:r>
      <w:r>
        <w:rPr>
          <w:spacing w:val="1"/>
        </w:rPr>
        <w:t xml:space="preserve"> </w:t>
      </w:r>
      <w:r>
        <w:t>Размножение</w:t>
      </w:r>
      <w:r>
        <w:rPr>
          <w:spacing w:val="1"/>
        </w:rPr>
        <w:t xml:space="preserve"> </w:t>
      </w:r>
      <w:r>
        <w:t>и</w:t>
      </w:r>
      <w:r>
        <w:rPr>
          <w:spacing w:val="1"/>
        </w:rPr>
        <w:t xml:space="preserve"> </w:t>
      </w:r>
      <w:r>
        <w:t>развитие</w:t>
      </w:r>
      <w:r>
        <w:rPr>
          <w:spacing w:val="1"/>
        </w:rPr>
        <w:t xml:space="preserve"> </w:t>
      </w:r>
      <w:r>
        <w:t>растений.</w:t>
      </w:r>
      <w:r>
        <w:rPr>
          <w:spacing w:val="1"/>
        </w:rPr>
        <w:t xml:space="preserve"> </w:t>
      </w:r>
      <w:r>
        <w:t>Особенности</w:t>
      </w:r>
      <w:r>
        <w:rPr>
          <w:spacing w:val="1"/>
        </w:rPr>
        <w:t xml:space="preserve"> </w:t>
      </w:r>
      <w:r>
        <w:t>питания</w:t>
      </w:r>
      <w:r>
        <w:rPr>
          <w:spacing w:val="1"/>
        </w:rPr>
        <w:t xml:space="preserve"> </w:t>
      </w:r>
      <w:r>
        <w:t>и</w:t>
      </w:r>
      <w:r>
        <w:rPr>
          <w:spacing w:val="1"/>
        </w:rPr>
        <w:t xml:space="preserve"> </w:t>
      </w:r>
      <w:r>
        <w:t>дыхания растений. Роль растений в природе и жизни людей, бережное отношение</w:t>
      </w:r>
      <w:r>
        <w:rPr>
          <w:spacing w:val="1"/>
        </w:rPr>
        <w:t xml:space="preserve"> </w:t>
      </w:r>
      <w:r>
        <w:t>человека</w:t>
      </w:r>
      <w:r>
        <w:rPr>
          <w:spacing w:val="1"/>
        </w:rPr>
        <w:t xml:space="preserve"> </w:t>
      </w:r>
      <w:r>
        <w:t>к</w:t>
      </w:r>
      <w:r>
        <w:rPr>
          <w:spacing w:val="1"/>
        </w:rPr>
        <w:t xml:space="preserve"> </w:t>
      </w:r>
      <w:r>
        <w:t>растениям.</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жизни</w:t>
      </w:r>
      <w:r>
        <w:rPr>
          <w:spacing w:val="1"/>
        </w:rPr>
        <w:t xml:space="preserve"> </w:t>
      </w:r>
      <w:r>
        <w:t>растения</w:t>
      </w:r>
      <w:r>
        <w:rPr>
          <w:spacing w:val="1"/>
        </w:rPr>
        <w:t xml:space="preserve"> </w:t>
      </w:r>
      <w:r>
        <w:t>(свет,</w:t>
      </w:r>
      <w:r>
        <w:rPr>
          <w:spacing w:val="1"/>
        </w:rPr>
        <w:t xml:space="preserve"> </w:t>
      </w:r>
      <w:r>
        <w:t>тепло,</w:t>
      </w:r>
      <w:r>
        <w:rPr>
          <w:spacing w:val="1"/>
        </w:rPr>
        <w:t xml:space="preserve"> </w:t>
      </w:r>
      <w:r>
        <w:t>воздух, вода). Наблюдение роста растений, фиксация изменений. Растения родного</w:t>
      </w:r>
      <w:r>
        <w:rPr>
          <w:spacing w:val="1"/>
        </w:rPr>
        <w:t xml:space="preserve"> </w:t>
      </w:r>
      <w:r>
        <w:t>края,</w:t>
      </w:r>
      <w:r>
        <w:rPr>
          <w:spacing w:val="-2"/>
        </w:rPr>
        <w:t xml:space="preserve"> </w:t>
      </w:r>
      <w:r>
        <w:t>названия и</w:t>
      </w:r>
      <w:r>
        <w:rPr>
          <w:spacing w:val="-4"/>
        </w:rPr>
        <w:t xml:space="preserve"> </w:t>
      </w:r>
      <w:r>
        <w:t>краткая характеристика на</w:t>
      </w:r>
      <w:r>
        <w:rPr>
          <w:spacing w:val="-3"/>
        </w:rPr>
        <w:t xml:space="preserve"> </w:t>
      </w:r>
      <w:r>
        <w:t>основе</w:t>
      </w:r>
      <w:r>
        <w:rPr>
          <w:spacing w:val="-2"/>
        </w:rPr>
        <w:t xml:space="preserve"> </w:t>
      </w:r>
      <w:r>
        <w:t>наблюдений.</w:t>
      </w:r>
      <w:r>
        <w:rPr>
          <w:spacing w:val="-2"/>
        </w:rPr>
        <w:t xml:space="preserve"> </w:t>
      </w:r>
      <w:r>
        <w:t>Охрана</w:t>
      </w:r>
      <w:r>
        <w:rPr>
          <w:spacing w:val="-3"/>
        </w:rPr>
        <w:t xml:space="preserve"> </w:t>
      </w:r>
      <w:r>
        <w:t>растений.</w:t>
      </w:r>
    </w:p>
    <w:p w:rsidR="00E62C12" w:rsidRDefault="00E62C12" w:rsidP="00E62C12">
      <w:pPr>
        <w:pStyle w:val="a3"/>
        <w:ind w:right="1416"/>
      </w:pPr>
      <w:r>
        <w:t>Разнообразие</w:t>
      </w:r>
      <w:r>
        <w:rPr>
          <w:spacing w:val="1"/>
        </w:rPr>
        <w:t xml:space="preserve"> </w:t>
      </w:r>
      <w:r>
        <w:t>животных.</w:t>
      </w:r>
      <w:r>
        <w:rPr>
          <w:spacing w:val="1"/>
        </w:rPr>
        <w:t xml:space="preserve"> </w:t>
      </w:r>
      <w:r>
        <w:t>Зависимость</w:t>
      </w:r>
      <w:r>
        <w:rPr>
          <w:spacing w:val="1"/>
        </w:rPr>
        <w:t xml:space="preserve"> </w:t>
      </w:r>
      <w:r>
        <w:t>жизненного</w:t>
      </w:r>
      <w:r>
        <w:rPr>
          <w:spacing w:val="1"/>
        </w:rPr>
        <w:t xml:space="preserve"> </w:t>
      </w:r>
      <w:r>
        <w:t>цикла</w:t>
      </w:r>
      <w:r>
        <w:rPr>
          <w:spacing w:val="1"/>
        </w:rPr>
        <w:t xml:space="preserve"> </w:t>
      </w:r>
      <w:r>
        <w:t>организмов</w:t>
      </w:r>
      <w:r>
        <w:rPr>
          <w:spacing w:val="1"/>
        </w:rPr>
        <w:t xml:space="preserve"> </w:t>
      </w:r>
      <w:r>
        <w:t>от</w:t>
      </w:r>
      <w:r>
        <w:rPr>
          <w:spacing w:val="1"/>
        </w:rPr>
        <w:t xml:space="preserve"> </w:t>
      </w:r>
      <w:r>
        <w:t>условий</w:t>
      </w:r>
      <w:r>
        <w:rPr>
          <w:spacing w:val="1"/>
        </w:rPr>
        <w:t xml:space="preserve"> </w:t>
      </w:r>
      <w:r>
        <w:t>окружающей среды. Размножение и развитие животных (насекомые, рыбы, птицы,</w:t>
      </w:r>
      <w:r>
        <w:rPr>
          <w:spacing w:val="1"/>
        </w:rPr>
        <w:t xml:space="preserve"> </w:t>
      </w:r>
      <w:r>
        <w:t>звери).</w:t>
      </w:r>
      <w:r>
        <w:rPr>
          <w:spacing w:val="26"/>
        </w:rPr>
        <w:t xml:space="preserve"> </w:t>
      </w:r>
      <w:r>
        <w:t>Особенности</w:t>
      </w:r>
      <w:r>
        <w:rPr>
          <w:spacing w:val="29"/>
        </w:rPr>
        <w:t xml:space="preserve"> </w:t>
      </w:r>
      <w:r>
        <w:t>питания</w:t>
      </w:r>
      <w:r>
        <w:rPr>
          <w:spacing w:val="29"/>
        </w:rPr>
        <w:t xml:space="preserve"> </w:t>
      </w:r>
      <w:r>
        <w:t>животных.</w:t>
      </w:r>
      <w:r>
        <w:rPr>
          <w:spacing w:val="26"/>
        </w:rPr>
        <w:t xml:space="preserve"> </w:t>
      </w:r>
      <w:r>
        <w:t>Цепи</w:t>
      </w:r>
      <w:r>
        <w:rPr>
          <w:spacing w:val="27"/>
        </w:rPr>
        <w:t xml:space="preserve"> </w:t>
      </w:r>
      <w:r>
        <w:t>питания.</w:t>
      </w:r>
      <w:r>
        <w:rPr>
          <w:spacing w:val="29"/>
        </w:rPr>
        <w:t xml:space="preserve"> </w:t>
      </w:r>
      <w:r>
        <w:t>Условия,</w:t>
      </w:r>
      <w:r>
        <w:rPr>
          <w:spacing w:val="26"/>
        </w:rPr>
        <w:t xml:space="preserve"> </w:t>
      </w:r>
      <w:r>
        <w:t>необходимые</w:t>
      </w:r>
      <w:r>
        <w:rPr>
          <w:spacing w:val="27"/>
        </w:rPr>
        <w:t xml:space="preserve"> </w:t>
      </w:r>
      <w:r>
        <w:t>для</w:t>
      </w:r>
    </w:p>
    <w:p w:rsidR="00E62C12" w:rsidRDefault="00E62C12" w:rsidP="00E62C12">
      <w:pPr>
        <w:pStyle w:val="a3"/>
        <w:spacing w:before="70"/>
        <w:ind w:right="1422"/>
      </w:pPr>
      <w:r>
        <w:t>жизни животных (воздух, вода, тепло, пища). Роль животных в природе и жизни</w:t>
      </w:r>
      <w:r>
        <w:rPr>
          <w:spacing w:val="1"/>
        </w:rPr>
        <w:t xml:space="preserve"> </w:t>
      </w:r>
      <w:r>
        <w:t>людей,</w:t>
      </w:r>
      <w:r>
        <w:rPr>
          <w:spacing w:val="-1"/>
        </w:rPr>
        <w:t xml:space="preserve"> </w:t>
      </w:r>
      <w:r>
        <w:t>бережное отношение</w:t>
      </w:r>
      <w:r>
        <w:rPr>
          <w:spacing w:val="2"/>
        </w:rPr>
        <w:t xml:space="preserve"> </w:t>
      </w:r>
      <w:r>
        <w:t>человека</w:t>
      </w:r>
      <w:r>
        <w:rPr>
          <w:spacing w:val="1"/>
        </w:rPr>
        <w:t xml:space="preserve"> </w:t>
      </w:r>
      <w:r>
        <w:t>к</w:t>
      </w:r>
      <w:r>
        <w:rPr>
          <w:spacing w:val="-2"/>
        </w:rPr>
        <w:t xml:space="preserve"> </w:t>
      </w:r>
      <w:r>
        <w:t>животным.</w:t>
      </w:r>
      <w:r>
        <w:rPr>
          <w:spacing w:val="-2"/>
        </w:rPr>
        <w:t xml:space="preserve"> </w:t>
      </w:r>
      <w:r>
        <w:t>Охрана</w:t>
      </w:r>
      <w:r>
        <w:rPr>
          <w:spacing w:val="-2"/>
        </w:rPr>
        <w:t xml:space="preserve"> </w:t>
      </w:r>
      <w:r>
        <w:t>животных.</w:t>
      </w:r>
    </w:p>
    <w:p w:rsidR="00E62C12" w:rsidRDefault="00E62C12" w:rsidP="00E62C12">
      <w:pPr>
        <w:pStyle w:val="a3"/>
        <w:ind w:right="1418"/>
      </w:pP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61"/>
        </w:rPr>
        <w:t xml:space="preserve"> </w:t>
      </w:r>
      <w:r>
        <w:t>основе</w:t>
      </w:r>
      <w:r>
        <w:rPr>
          <w:spacing w:val="1"/>
        </w:rPr>
        <w:t xml:space="preserve"> </w:t>
      </w:r>
      <w:r>
        <w:t>наблюдений.</w:t>
      </w:r>
    </w:p>
    <w:p w:rsidR="00E62C12" w:rsidRDefault="00E62C12" w:rsidP="00E62C12">
      <w:pPr>
        <w:pStyle w:val="a3"/>
        <w:ind w:right="1419"/>
      </w:pPr>
      <w:r>
        <w:rPr>
          <w:i/>
          <w:u w:val="single"/>
        </w:rPr>
        <w:t>Правила безопасной жизни</w:t>
      </w:r>
      <w:r>
        <w:t>.</w:t>
      </w:r>
      <w:r>
        <w:rPr>
          <w:b/>
        </w:rPr>
        <w:t>(7ч)</w:t>
      </w:r>
      <w:r>
        <w:rPr>
          <w:b/>
          <w:spacing w:val="1"/>
        </w:rPr>
        <w:t xml:space="preserve"> </w:t>
      </w:r>
      <w:r>
        <w:t>Здоровый образ жизни: двигательная активность</w:t>
      </w:r>
      <w:r>
        <w:rPr>
          <w:spacing w:val="1"/>
        </w:rPr>
        <w:t xml:space="preserve"> </w:t>
      </w:r>
      <w:r>
        <w:t>(утренняя зарядка, динамические паузы), закаливание и профилактика заболеваний.</w:t>
      </w:r>
      <w:r>
        <w:rPr>
          <w:spacing w:val="1"/>
        </w:rPr>
        <w:t xml:space="preserve"> </w:t>
      </w:r>
      <w:r>
        <w:t>Забота о здоровье и</w:t>
      </w:r>
      <w:r>
        <w:rPr>
          <w:spacing w:val="-1"/>
        </w:rPr>
        <w:t xml:space="preserve"> </w:t>
      </w:r>
      <w:r>
        <w:t>безопасности окружающих</w:t>
      </w:r>
      <w:r>
        <w:rPr>
          <w:spacing w:val="1"/>
        </w:rPr>
        <w:t xml:space="preserve"> </w:t>
      </w:r>
      <w:r>
        <w:t>людей.</w:t>
      </w:r>
    </w:p>
    <w:p w:rsidR="00E62C12" w:rsidRDefault="00E62C12" w:rsidP="00E62C12">
      <w:pPr>
        <w:pStyle w:val="a3"/>
        <w:ind w:right="1414"/>
      </w:pPr>
      <w:r>
        <w:t>Безопасность</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мошенничество</w:t>
      </w:r>
      <w:r>
        <w:rPr>
          <w:spacing w:val="1"/>
        </w:rPr>
        <w:t xml:space="preserve"> </w:t>
      </w:r>
      <w:r>
        <w:t>в</w:t>
      </w:r>
      <w:r>
        <w:rPr>
          <w:spacing w:val="1"/>
        </w:rPr>
        <w:t xml:space="preserve"> </w:t>
      </w:r>
      <w:r>
        <w:t>сети</w:t>
      </w:r>
      <w:r>
        <w:rPr>
          <w:spacing w:val="1"/>
        </w:rPr>
        <w:t xml:space="preserve"> </w:t>
      </w:r>
      <w:r>
        <w:t>(признаки</w:t>
      </w:r>
      <w:r>
        <w:rPr>
          <w:spacing w:val="1"/>
        </w:rPr>
        <w:t xml:space="preserve"> </w:t>
      </w:r>
      <w:r>
        <w:t>мошеннических</w:t>
      </w:r>
      <w:r>
        <w:rPr>
          <w:spacing w:val="-57"/>
        </w:rPr>
        <w:t xml:space="preserve"> </w:t>
      </w:r>
      <w:r>
        <w:t>действий,</w:t>
      </w:r>
      <w:r>
        <w:rPr>
          <w:spacing w:val="1"/>
        </w:rPr>
        <w:t xml:space="preserve"> </w:t>
      </w:r>
      <w:r>
        <w:t>защита</w:t>
      </w:r>
      <w:r>
        <w:rPr>
          <w:spacing w:val="1"/>
        </w:rPr>
        <w:t xml:space="preserve"> </w:t>
      </w:r>
      <w:r>
        <w:t>персональной</w:t>
      </w:r>
      <w:r>
        <w:rPr>
          <w:spacing w:val="1"/>
        </w:rPr>
        <w:t xml:space="preserve"> </w:t>
      </w:r>
      <w:r>
        <w:t>информации,</w:t>
      </w:r>
      <w:r>
        <w:rPr>
          <w:spacing w:val="1"/>
        </w:rPr>
        <w:t xml:space="preserve"> </w:t>
      </w:r>
      <w:r>
        <w:t>способы</w:t>
      </w:r>
      <w:r>
        <w:rPr>
          <w:spacing w:val="1"/>
        </w:rPr>
        <w:t xml:space="preserve"> </w:t>
      </w:r>
      <w:r>
        <w:t>противодействия</w:t>
      </w:r>
      <w:r>
        <w:rPr>
          <w:spacing w:val="1"/>
        </w:rPr>
        <w:t xml:space="preserve"> </w:t>
      </w:r>
      <w:r>
        <w:t>мошенничеству).</w:t>
      </w:r>
    </w:p>
    <w:p w:rsidR="00E62C12" w:rsidRDefault="00E62C12" w:rsidP="00E62C12">
      <w:pPr>
        <w:pStyle w:val="a3"/>
        <w:ind w:right="1414"/>
      </w:pPr>
      <w:r>
        <w:t>Безопасность</w:t>
      </w:r>
      <w:r>
        <w:rPr>
          <w:spacing w:val="1"/>
        </w:rPr>
        <w:t xml:space="preserve"> </w:t>
      </w:r>
      <w:r>
        <w:t>во</w:t>
      </w:r>
      <w:r>
        <w:rPr>
          <w:spacing w:val="1"/>
        </w:rPr>
        <w:t xml:space="preserve"> </w:t>
      </w:r>
      <w:r>
        <w:t>дворе</w:t>
      </w:r>
      <w:r>
        <w:rPr>
          <w:spacing w:val="1"/>
        </w:rPr>
        <w:t xml:space="preserve"> </w:t>
      </w:r>
      <w:r>
        <w:t>жилого</w:t>
      </w:r>
      <w:r>
        <w:rPr>
          <w:spacing w:val="1"/>
        </w:rPr>
        <w:t xml:space="preserve"> </w:t>
      </w:r>
      <w:r>
        <w:t>дома</w:t>
      </w:r>
      <w:r>
        <w:rPr>
          <w:spacing w:val="1"/>
        </w:rPr>
        <w:t xml:space="preserve"> </w:t>
      </w:r>
      <w:r>
        <w:t>(правила</w:t>
      </w:r>
      <w:r>
        <w:rPr>
          <w:spacing w:val="1"/>
        </w:rPr>
        <w:t xml:space="preserve"> </w:t>
      </w:r>
      <w:r>
        <w:t>перемещения</w:t>
      </w:r>
      <w:r>
        <w:rPr>
          <w:spacing w:val="1"/>
        </w:rPr>
        <w:t xml:space="preserve"> </w:t>
      </w:r>
      <w:r>
        <w:t>внутри</w:t>
      </w:r>
      <w:r>
        <w:rPr>
          <w:spacing w:val="1"/>
        </w:rPr>
        <w:t xml:space="preserve"> </w:t>
      </w:r>
      <w:r>
        <w:t>двора</w:t>
      </w:r>
      <w:r>
        <w:rPr>
          <w:spacing w:val="1"/>
        </w:rPr>
        <w:t xml:space="preserve"> </w:t>
      </w:r>
      <w:r>
        <w:t>и</w:t>
      </w:r>
      <w:r>
        <w:rPr>
          <w:spacing w:val="-57"/>
        </w:rPr>
        <w:t xml:space="preserve"> </w:t>
      </w:r>
      <w:r>
        <w:t>пересечения</w:t>
      </w:r>
      <w:r>
        <w:rPr>
          <w:spacing w:val="1"/>
        </w:rPr>
        <w:t xml:space="preserve"> </w:t>
      </w:r>
      <w:r>
        <w:t>дворовой</w:t>
      </w:r>
      <w:r>
        <w:rPr>
          <w:spacing w:val="1"/>
        </w:rPr>
        <w:t xml:space="preserve"> </w:t>
      </w:r>
      <w:r>
        <w:t>проезжей</w:t>
      </w:r>
      <w:r>
        <w:rPr>
          <w:spacing w:val="1"/>
        </w:rPr>
        <w:t xml:space="preserve"> </w:t>
      </w:r>
      <w:r>
        <w:t>части,</w:t>
      </w:r>
      <w:r>
        <w:rPr>
          <w:spacing w:val="1"/>
        </w:rPr>
        <w:t xml:space="preserve"> </w:t>
      </w:r>
      <w:r>
        <w:t>безопасные</w:t>
      </w:r>
      <w:r>
        <w:rPr>
          <w:spacing w:val="1"/>
        </w:rPr>
        <w:t xml:space="preserve"> </w:t>
      </w:r>
      <w:r>
        <w:t>зоны</w:t>
      </w:r>
      <w:r>
        <w:rPr>
          <w:spacing w:val="1"/>
        </w:rPr>
        <w:t xml:space="preserve"> </w:t>
      </w:r>
      <w:r>
        <w:t>электрических,</w:t>
      </w:r>
      <w:r>
        <w:rPr>
          <w:spacing w:val="1"/>
        </w:rPr>
        <w:t xml:space="preserve"> </w:t>
      </w:r>
      <w:r>
        <w:t>газовых,</w:t>
      </w:r>
      <w:r>
        <w:rPr>
          <w:spacing w:val="-57"/>
        </w:rPr>
        <w:t xml:space="preserve"> </w:t>
      </w:r>
      <w:r>
        <w:t>тепловых</w:t>
      </w:r>
      <w:r>
        <w:rPr>
          <w:spacing w:val="1"/>
        </w:rPr>
        <w:t xml:space="preserve"> </w:t>
      </w:r>
      <w:r>
        <w:t>подстанций</w:t>
      </w:r>
      <w:r>
        <w:rPr>
          <w:spacing w:val="1"/>
        </w:rPr>
        <w:t xml:space="preserve"> </w:t>
      </w:r>
      <w:r>
        <w:t>и</w:t>
      </w:r>
      <w:r>
        <w:rPr>
          <w:spacing w:val="1"/>
        </w:rPr>
        <w:t xml:space="preserve"> </w:t>
      </w:r>
      <w:r>
        <w:t>других</w:t>
      </w:r>
      <w:r>
        <w:rPr>
          <w:spacing w:val="1"/>
        </w:rPr>
        <w:t xml:space="preserve"> </w:t>
      </w:r>
      <w:r>
        <w:t>опасных</w:t>
      </w:r>
      <w:r>
        <w:rPr>
          <w:spacing w:val="1"/>
        </w:rPr>
        <w:t xml:space="preserve"> </w:t>
      </w:r>
      <w:r>
        <w:t>объектов</w:t>
      </w:r>
      <w:r>
        <w:rPr>
          <w:spacing w:val="1"/>
        </w:rPr>
        <w:t xml:space="preserve"> </w:t>
      </w:r>
      <w:r>
        <w:t>инженерной</w:t>
      </w:r>
      <w:r>
        <w:rPr>
          <w:spacing w:val="1"/>
        </w:rPr>
        <w:t xml:space="preserve"> </w:t>
      </w:r>
      <w:r>
        <w:t>инфраструктуры</w:t>
      </w:r>
      <w:r>
        <w:rPr>
          <w:spacing w:val="1"/>
        </w:rPr>
        <w:t xml:space="preserve"> </w:t>
      </w:r>
      <w:r>
        <w:t>жилого дома, предупреждающие</w:t>
      </w:r>
      <w:r>
        <w:rPr>
          <w:spacing w:val="2"/>
        </w:rPr>
        <w:t xml:space="preserve"> </w:t>
      </w:r>
      <w:r>
        <w:t>знаки</w:t>
      </w:r>
      <w:r>
        <w:rPr>
          <w:spacing w:val="1"/>
        </w:rPr>
        <w:t xml:space="preserve"> </w:t>
      </w:r>
      <w:r>
        <w:t>безопасности).</w:t>
      </w:r>
    </w:p>
    <w:p w:rsidR="00E62C12" w:rsidRDefault="00E62C12" w:rsidP="00E62C12">
      <w:pPr>
        <w:pStyle w:val="a3"/>
        <w:ind w:right="1413"/>
      </w:pP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железнодорожного,</w:t>
      </w:r>
      <w:r>
        <w:rPr>
          <w:spacing w:val="1"/>
        </w:rPr>
        <w:t xml:space="preserve"> </w:t>
      </w:r>
      <w:r>
        <w:t>авиа-</w:t>
      </w:r>
      <w:r>
        <w:rPr>
          <w:spacing w:val="1"/>
        </w:rPr>
        <w:t xml:space="preserve"> </w:t>
      </w:r>
      <w:r>
        <w:t>и</w:t>
      </w:r>
      <w:r>
        <w:rPr>
          <w:spacing w:val="1"/>
        </w:rPr>
        <w:t xml:space="preserve"> </w:t>
      </w:r>
      <w:r>
        <w:t>водного</w:t>
      </w:r>
      <w:r>
        <w:rPr>
          <w:spacing w:val="1"/>
        </w:rPr>
        <w:t xml:space="preserve"> </w:t>
      </w:r>
      <w:r>
        <w:t>транспорта (на вокзалах, в</w:t>
      </w:r>
      <w:r>
        <w:rPr>
          <w:spacing w:val="-2"/>
        </w:rPr>
        <w:t xml:space="preserve"> </w:t>
      </w:r>
      <w:r>
        <w:t>аэропортах, на борту</w:t>
      </w:r>
      <w:r>
        <w:rPr>
          <w:spacing w:val="-1"/>
        </w:rPr>
        <w:t xml:space="preserve"> </w:t>
      </w:r>
      <w:r>
        <w:t>самолёта,</w:t>
      </w:r>
      <w:r>
        <w:rPr>
          <w:spacing w:val="1"/>
        </w:rPr>
        <w:t xml:space="preserve"> </w:t>
      </w:r>
      <w:r>
        <w:t>судна).</w:t>
      </w:r>
    </w:p>
    <w:p w:rsidR="00E62C12" w:rsidRDefault="00E62C12" w:rsidP="00E62C12">
      <w:pPr>
        <w:ind w:left="1656"/>
        <w:jc w:val="both"/>
        <w:rPr>
          <w:b/>
          <w:sz w:val="24"/>
        </w:rPr>
      </w:pPr>
      <w:r>
        <w:rPr>
          <w:i/>
          <w:sz w:val="24"/>
          <w:u w:val="single"/>
        </w:rPr>
        <w:t>Резерв</w:t>
      </w:r>
      <w:r>
        <w:rPr>
          <w:i/>
          <w:spacing w:val="-1"/>
          <w:sz w:val="24"/>
        </w:rPr>
        <w:t xml:space="preserve"> </w:t>
      </w:r>
      <w:r>
        <w:rPr>
          <w:b/>
          <w:sz w:val="24"/>
        </w:rPr>
        <w:t>(6ч)</w:t>
      </w:r>
    </w:p>
    <w:p w:rsidR="00E62C12" w:rsidRDefault="00E62C12" w:rsidP="00E62C12"/>
    <w:p w:rsidR="00E62C12" w:rsidRDefault="00E62C12" w:rsidP="00E62C12">
      <w:pPr>
        <w:pStyle w:val="21"/>
        <w:numPr>
          <w:ilvl w:val="0"/>
          <w:numId w:val="154"/>
        </w:numPr>
        <w:tabs>
          <w:tab w:val="left" w:pos="1836"/>
        </w:tabs>
        <w:jc w:val="both"/>
      </w:pPr>
      <w:r>
        <w:t xml:space="preserve"> класс</w:t>
      </w:r>
    </w:p>
    <w:p w:rsidR="00E62C12" w:rsidRDefault="00E62C12" w:rsidP="00E62C12">
      <w:pPr>
        <w:pStyle w:val="a3"/>
        <w:ind w:right="1413"/>
      </w:pPr>
      <w:r>
        <w:rPr>
          <w:i/>
          <w:u w:val="single"/>
        </w:rPr>
        <w:t>Человек и общество.</w:t>
      </w:r>
      <w:r>
        <w:rPr>
          <w:i/>
        </w:rPr>
        <w:t xml:space="preserve"> </w:t>
      </w:r>
      <w:r>
        <w:rPr>
          <w:b/>
        </w:rPr>
        <w:t>(33ч)</w:t>
      </w:r>
      <w:r>
        <w:t>Конституция — Основной закон Российской Федерации.</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Президент</w:t>
      </w:r>
      <w:r>
        <w:rPr>
          <w:spacing w:val="1"/>
        </w:rPr>
        <w:t xml:space="preserve"> </w:t>
      </w:r>
      <w:r>
        <w:t>Российской</w:t>
      </w:r>
      <w:r>
        <w:rPr>
          <w:spacing w:val="1"/>
        </w:rPr>
        <w:t xml:space="preserve"> </w:t>
      </w:r>
      <w:r>
        <w:t>Федерации — глава государства. Политико-административная карта России. Общая</w:t>
      </w:r>
      <w:r>
        <w:rPr>
          <w:spacing w:val="1"/>
        </w:rPr>
        <w:t xml:space="preserve"> </w:t>
      </w:r>
      <w:r>
        <w:t>характеристика</w:t>
      </w:r>
      <w:r>
        <w:rPr>
          <w:spacing w:val="1"/>
        </w:rPr>
        <w:t xml:space="preserve"> </w:t>
      </w:r>
      <w:r>
        <w:t>родного</w:t>
      </w:r>
      <w:r>
        <w:rPr>
          <w:spacing w:val="1"/>
        </w:rPr>
        <w:t xml:space="preserve"> </w:t>
      </w:r>
      <w:r>
        <w:t>края,</w:t>
      </w:r>
      <w:r>
        <w:rPr>
          <w:spacing w:val="1"/>
        </w:rPr>
        <w:t xml:space="preserve"> </w:t>
      </w:r>
      <w:r>
        <w:t>важнейшие</w:t>
      </w:r>
      <w:r>
        <w:rPr>
          <w:spacing w:val="1"/>
        </w:rPr>
        <w:t xml:space="preserve"> </w:t>
      </w:r>
      <w:r>
        <w:t>достопримечательности,</w:t>
      </w:r>
      <w:r>
        <w:rPr>
          <w:spacing w:val="1"/>
        </w:rPr>
        <w:t xml:space="preserve"> </w:t>
      </w:r>
      <w:r>
        <w:t>знаменитые</w:t>
      </w:r>
      <w:r>
        <w:rPr>
          <w:spacing w:val="1"/>
        </w:rPr>
        <w:t xml:space="preserve"> </w:t>
      </w:r>
      <w:r>
        <w:t>соотечественники.</w:t>
      </w:r>
    </w:p>
    <w:p w:rsidR="00E62C12" w:rsidRDefault="00E62C12" w:rsidP="00E62C12">
      <w:pPr>
        <w:pStyle w:val="a3"/>
        <w:ind w:right="1415"/>
      </w:pPr>
      <w:r>
        <w:t>Города</w:t>
      </w:r>
      <w:r>
        <w:rPr>
          <w:spacing w:val="1"/>
        </w:rPr>
        <w:t xml:space="preserve"> </w:t>
      </w:r>
      <w:r>
        <w:t>России.</w:t>
      </w:r>
      <w:r>
        <w:rPr>
          <w:spacing w:val="1"/>
        </w:rPr>
        <w:t xml:space="preserve"> </w:t>
      </w:r>
      <w:r>
        <w:t>Святыни</w:t>
      </w:r>
      <w:r>
        <w:rPr>
          <w:spacing w:val="1"/>
        </w:rPr>
        <w:t xml:space="preserve"> </w:t>
      </w:r>
      <w:r>
        <w:t>городов</w:t>
      </w:r>
      <w:r>
        <w:rPr>
          <w:spacing w:val="1"/>
        </w:rPr>
        <w:t xml:space="preserve"> </w:t>
      </w:r>
      <w:r>
        <w:t>России.</w:t>
      </w:r>
      <w:r>
        <w:rPr>
          <w:spacing w:val="1"/>
        </w:rPr>
        <w:t xml:space="preserve"> </w:t>
      </w:r>
      <w:r>
        <w:t>Главный</w:t>
      </w:r>
      <w:r>
        <w:rPr>
          <w:spacing w:val="1"/>
        </w:rPr>
        <w:t xml:space="preserve"> </w:t>
      </w:r>
      <w:r>
        <w:t>город</w:t>
      </w:r>
      <w:r>
        <w:rPr>
          <w:spacing w:val="1"/>
        </w:rPr>
        <w:t xml:space="preserve"> </w:t>
      </w:r>
      <w:r>
        <w:t>родного</w:t>
      </w:r>
      <w:r>
        <w:rPr>
          <w:spacing w:val="1"/>
        </w:rPr>
        <w:t xml:space="preserve"> </w:t>
      </w:r>
      <w:r>
        <w:t>края:</w:t>
      </w:r>
      <w:r>
        <w:rPr>
          <w:spacing w:val="-57"/>
        </w:rPr>
        <w:t xml:space="preserve"> </w:t>
      </w:r>
      <w:r>
        <w:t>достопримечательности,</w:t>
      </w:r>
      <w:r>
        <w:rPr>
          <w:spacing w:val="1"/>
        </w:rPr>
        <w:t xml:space="preserve"> </w:t>
      </w:r>
      <w:r>
        <w:t>история</w:t>
      </w:r>
      <w:r>
        <w:rPr>
          <w:spacing w:val="1"/>
        </w:rPr>
        <w:t xml:space="preserve"> </w:t>
      </w:r>
      <w:r>
        <w:t>и</w:t>
      </w:r>
      <w:r>
        <w:rPr>
          <w:spacing w:val="1"/>
        </w:rPr>
        <w:t xml:space="preserve"> </w:t>
      </w:r>
      <w:r>
        <w:t>характеристика</w:t>
      </w:r>
      <w:r>
        <w:rPr>
          <w:spacing w:val="1"/>
        </w:rPr>
        <w:t xml:space="preserve"> </w:t>
      </w:r>
      <w:r>
        <w:t>отдельных</w:t>
      </w:r>
      <w:r>
        <w:rPr>
          <w:spacing w:val="61"/>
        </w:rPr>
        <w:t xml:space="preserve"> </w:t>
      </w:r>
      <w:r>
        <w:t>исторических</w:t>
      </w:r>
      <w:r>
        <w:rPr>
          <w:spacing w:val="-57"/>
        </w:rPr>
        <w:t xml:space="preserve"> </w:t>
      </w:r>
      <w:r>
        <w:t>событий, связанных</w:t>
      </w:r>
      <w:r>
        <w:rPr>
          <w:spacing w:val="1"/>
        </w:rPr>
        <w:t xml:space="preserve"> </w:t>
      </w:r>
      <w:r>
        <w:t>с</w:t>
      </w:r>
      <w:r>
        <w:rPr>
          <w:spacing w:val="-1"/>
        </w:rPr>
        <w:t xml:space="preserve"> </w:t>
      </w:r>
      <w:r>
        <w:t>ним.</w:t>
      </w:r>
    </w:p>
    <w:p w:rsidR="00E62C12" w:rsidRDefault="00E62C12" w:rsidP="00E62C12">
      <w:pPr>
        <w:pStyle w:val="a3"/>
        <w:ind w:right="1415"/>
      </w:pPr>
      <w:r>
        <w:t>Праздник в жизни общества как средство укрепления общественной солидарности и</w:t>
      </w:r>
      <w:r>
        <w:rPr>
          <w:spacing w:val="1"/>
        </w:rPr>
        <w:t xml:space="preserve"> </w:t>
      </w:r>
      <w:r>
        <w:t>упрочения</w:t>
      </w:r>
      <w:r>
        <w:rPr>
          <w:spacing w:val="1"/>
        </w:rPr>
        <w:t xml:space="preserve"> </w:t>
      </w:r>
      <w:r>
        <w:t>духовно-нравственных</w:t>
      </w:r>
      <w:r>
        <w:rPr>
          <w:spacing w:val="1"/>
        </w:rPr>
        <w:t xml:space="preserve"> </w:t>
      </w:r>
      <w:r>
        <w:t>связей</w:t>
      </w:r>
      <w:r>
        <w:rPr>
          <w:spacing w:val="1"/>
        </w:rPr>
        <w:t xml:space="preserve"> </w:t>
      </w:r>
      <w:r>
        <w:t>между</w:t>
      </w:r>
      <w:r>
        <w:rPr>
          <w:spacing w:val="1"/>
        </w:rPr>
        <w:t xml:space="preserve"> </w:t>
      </w:r>
      <w:r>
        <w:t>соотечественниками.</w:t>
      </w:r>
      <w:r>
        <w:rPr>
          <w:spacing w:val="1"/>
        </w:rPr>
        <w:t xml:space="preserve"> </w:t>
      </w:r>
      <w:r>
        <w:t>Новый</w:t>
      </w:r>
      <w:r>
        <w:rPr>
          <w:spacing w:val="1"/>
        </w:rPr>
        <w:t xml:space="preserve"> </w:t>
      </w:r>
      <w:r>
        <w:t>год,</w:t>
      </w:r>
      <w:r>
        <w:rPr>
          <w:spacing w:val="1"/>
        </w:rPr>
        <w:t xml:space="preserve"> </w:t>
      </w:r>
      <w:r>
        <w:t>Рождество, День защитника Отечества, Международный женский день, День весны и</w:t>
      </w:r>
      <w:r>
        <w:rPr>
          <w:spacing w:val="-57"/>
        </w:rPr>
        <w:t xml:space="preserve"> </w:t>
      </w:r>
      <w:r>
        <w:t>труда, День Победы, День России, День народного единства, День Конституции.</w:t>
      </w:r>
      <w:r>
        <w:rPr>
          <w:spacing w:val="1"/>
        </w:rPr>
        <w:t xml:space="preserve"> </w:t>
      </w:r>
      <w:r>
        <w:t>Праздники</w:t>
      </w:r>
      <w:r>
        <w:rPr>
          <w:spacing w:val="2"/>
        </w:rPr>
        <w:t xml:space="preserve"> </w:t>
      </w:r>
      <w:r>
        <w:t>и</w:t>
      </w:r>
      <w:r>
        <w:rPr>
          <w:spacing w:val="-1"/>
        </w:rPr>
        <w:t xml:space="preserve"> </w:t>
      </w:r>
      <w:r>
        <w:t>памятные</w:t>
      </w:r>
      <w:r>
        <w:rPr>
          <w:spacing w:val="1"/>
        </w:rPr>
        <w:t xml:space="preserve"> </w:t>
      </w:r>
      <w:r>
        <w:t>даты</w:t>
      </w:r>
      <w:r>
        <w:rPr>
          <w:spacing w:val="1"/>
        </w:rPr>
        <w:t xml:space="preserve"> </w:t>
      </w:r>
      <w:r>
        <w:t>своего региона.</w:t>
      </w:r>
    </w:p>
    <w:p w:rsidR="00E62C12" w:rsidRDefault="00E62C12" w:rsidP="00E62C12">
      <w:pPr>
        <w:pStyle w:val="a3"/>
        <w:spacing w:before="1"/>
        <w:ind w:right="1419"/>
      </w:pPr>
      <w:r>
        <w:t>Уважение к семейным ценностям и традициям, традициям своего народа и других</w:t>
      </w:r>
      <w:r>
        <w:rPr>
          <w:spacing w:val="1"/>
        </w:rPr>
        <w:t xml:space="preserve"> </w:t>
      </w:r>
      <w:r>
        <w:t>народов, государственным</w:t>
      </w:r>
      <w:r>
        <w:rPr>
          <w:spacing w:val="1"/>
        </w:rPr>
        <w:t xml:space="preserve"> </w:t>
      </w:r>
      <w:r>
        <w:t>символам</w:t>
      </w:r>
      <w:r>
        <w:rPr>
          <w:spacing w:val="-1"/>
        </w:rPr>
        <w:t xml:space="preserve"> </w:t>
      </w:r>
      <w:r>
        <w:t>России.</w:t>
      </w:r>
    </w:p>
    <w:p w:rsidR="00E62C12" w:rsidRDefault="00E62C12" w:rsidP="00E62C12">
      <w:pPr>
        <w:pStyle w:val="a3"/>
        <w:ind w:right="1411"/>
      </w:pPr>
      <w:r>
        <w:t>История</w:t>
      </w:r>
      <w:r>
        <w:rPr>
          <w:spacing w:val="1"/>
        </w:rPr>
        <w:t xml:space="preserve"> </w:t>
      </w:r>
      <w:r>
        <w:t>Отечества.</w:t>
      </w:r>
      <w:r>
        <w:rPr>
          <w:spacing w:val="1"/>
        </w:rPr>
        <w:t xml:space="preserve"> </w:t>
      </w:r>
      <w:r>
        <w:t>«Лента</w:t>
      </w:r>
      <w:r>
        <w:rPr>
          <w:spacing w:val="1"/>
        </w:rPr>
        <w:t xml:space="preserve"> </w:t>
      </w:r>
      <w:r>
        <w:t>времени»</w:t>
      </w:r>
      <w:r>
        <w:rPr>
          <w:spacing w:val="1"/>
        </w:rPr>
        <w:t xml:space="preserve"> </w:t>
      </w:r>
      <w:r>
        <w:t>и</w:t>
      </w:r>
      <w:r>
        <w:rPr>
          <w:spacing w:val="1"/>
        </w:rPr>
        <w:t xml:space="preserve"> </w:t>
      </w:r>
      <w:r>
        <w:t>историческая</w:t>
      </w:r>
      <w:r>
        <w:rPr>
          <w:spacing w:val="1"/>
        </w:rPr>
        <w:t xml:space="preserve"> </w:t>
      </w:r>
      <w:r>
        <w:t>карта.</w:t>
      </w:r>
      <w:r>
        <w:rPr>
          <w:spacing w:val="1"/>
        </w:rPr>
        <w:t xml:space="preserve"> </w:t>
      </w:r>
      <w:r>
        <w:t>Наиболее</w:t>
      </w:r>
      <w:r>
        <w:rPr>
          <w:spacing w:val="1"/>
        </w:rPr>
        <w:t xml:space="preserve"> </w:t>
      </w:r>
      <w:r>
        <w:t>важные</w:t>
      </w:r>
      <w:r>
        <w:rPr>
          <w:spacing w:val="60"/>
        </w:rPr>
        <w:t xml:space="preserve"> </w:t>
      </w:r>
      <w:r>
        <w:t>и</w:t>
      </w:r>
      <w:r>
        <w:rPr>
          <w:spacing w:val="-57"/>
        </w:rPr>
        <w:t xml:space="preserve"> </w:t>
      </w:r>
      <w:r>
        <w:t>яркие события общественной и культурной жизни страны в разные исторические</w:t>
      </w:r>
      <w:r>
        <w:rPr>
          <w:spacing w:val="1"/>
        </w:rPr>
        <w:t xml:space="preserve"> </w:t>
      </w:r>
      <w:r>
        <w:t>периоды: Государство Русь, Московское государство, Российская империя, СССР,</w:t>
      </w:r>
      <w:r>
        <w:rPr>
          <w:spacing w:val="1"/>
        </w:rPr>
        <w:t xml:space="preserve"> </w:t>
      </w:r>
      <w:r>
        <w:t>Российская Федерация.</w:t>
      </w:r>
    </w:p>
    <w:p w:rsidR="00E62C12" w:rsidRDefault="00E62C12" w:rsidP="00E62C12">
      <w:pPr>
        <w:pStyle w:val="a3"/>
        <w:ind w:right="1424"/>
      </w:pPr>
      <w:r>
        <w:t>Картины быта, труда, духовно-нравственные и культурные традиции людей в разные</w:t>
      </w:r>
      <w:r>
        <w:rPr>
          <w:spacing w:val="-57"/>
        </w:rPr>
        <w:t xml:space="preserve"> </w:t>
      </w:r>
      <w:r>
        <w:t>исторические времена.</w:t>
      </w:r>
    </w:p>
    <w:p w:rsidR="00E62C12" w:rsidRDefault="00E62C12" w:rsidP="00E62C12">
      <w:pPr>
        <w:pStyle w:val="a3"/>
        <w:ind w:right="1251"/>
        <w:jc w:val="left"/>
      </w:pPr>
      <w:r>
        <w:t>Выдающиеся люди разных эпох как носители базовых национальных ценностей.</w:t>
      </w:r>
      <w:r>
        <w:rPr>
          <w:spacing w:val="1"/>
        </w:rPr>
        <w:t xml:space="preserve"> </w:t>
      </w:r>
      <w:r>
        <w:t>Наиболее</w:t>
      </w:r>
      <w:r>
        <w:rPr>
          <w:spacing w:val="3"/>
        </w:rPr>
        <w:t xml:space="preserve"> </w:t>
      </w:r>
      <w:r>
        <w:t>значимые</w:t>
      </w:r>
      <w:r>
        <w:rPr>
          <w:spacing w:val="5"/>
        </w:rPr>
        <w:t xml:space="preserve"> </w:t>
      </w:r>
      <w:r>
        <w:t>объекты</w:t>
      </w:r>
      <w:r>
        <w:rPr>
          <w:spacing w:val="6"/>
        </w:rPr>
        <w:t xml:space="preserve"> </w:t>
      </w:r>
      <w:r>
        <w:t>Списка</w:t>
      </w:r>
      <w:r>
        <w:rPr>
          <w:spacing w:val="3"/>
        </w:rPr>
        <w:t xml:space="preserve"> </w:t>
      </w:r>
      <w:r>
        <w:t>всемирного</w:t>
      </w:r>
      <w:r>
        <w:rPr>
          <w:spacing w:val="5"/>
        </w:rPr>
        <w:t xml:space="preserve"> </w:t>
      </w:r>
      <w:r>
        <w:t>культурного</w:t>
      </w:r>
      <w:r>
        <w:rPr>
          <w:spacing w:val="3"/>
        </w:rPr>
        <w:t xml:space="preserve"> </w:t>
      </w:r>
      <w:r>
        <w:t>наследия</w:t>
      </w:r>
      <w:r>
        <w:rPr>
          <w:spacing w:val="6"/>
        </w:rPr>
        <w:t xml:space="preserve"> </w:t>
      </w:r>
      <w:r>
        <w:t>в</w:t>
      </w:r>
      <w:r>
        <w:rPr>
          <w:spacing w:val="2"/>
        </w:rPr>
        <w:t xml:space="preserve"> </w:t>
      </w:r>
      <w:r>
        <w:t>России</w:t>
      </w:r>
      <w:r>
        <w:rPr>
          <w:spacing w:val="5"/>
        </w:rPr>
        <w:t xml:space="preserve"> </w:t>
      </w:r>
      <w:r>
        <w:t>и</w:t>
      </w:r>
      <w:r>
        <w:rPr>
          <w:spacing w:val="1"/>
        </w:rPr>
        <w:t xml:space="preserve"> </w:t>
      </w:r>
      <w:r>
        <w:t>за</w:t>
      </w:r>
      <w:r>
        <w:rPr>
          <w:spacing w:val="-57"/>
        </w:rPr>
        <w:t xml:space="preserve"> </w:t>
      </w:r>
      <w:r>
        <w:t>рубежом.</w:t>
      </w:r>
      <w:r>
        <w:rPr>
          <w:spacing w:val="7"/>
        </w:rPr>
        <w:t xml:space="preserve"> </w:t>
      </w:r>
      <w:r>
        <w:t>Охрана</w:t>
      </w:r>
      <w:r>
        <w:rPr>
          <w:spacing w:val="9"/>
        </w:rPr>
        <w:t xml:space="preserve"> </w:t>
      </w:r>
      <w:r>
        <w:t>памятников</w:t>
      </w:r>
      <w:r>
        <w:rPr>
          <w:spacing w:val="10"/>
        </w:rPr>
        <w:t xml:space="preserve"> </w:t>
      </w:r>
      <w:r>
        <w:t>истории</w:t>
      </w:r>
      <w:r>
        <w:rPr>
          <w:spacing w:val="11"/>
        </w:rPr>
        <w:t xml:space="preserve"> </w:t>
      </w:r>
      <w:r>
        <w:t>и</w:t>
      </w:r>
      <w:r>
        <w:rPr>
          <w:spacing w:val="7"/>
        </w:rPr>
        <w:t xml:space="preserve"> </w:t>
      </w:r>
      <w:r>
        <w:t>культуры.</w:t>
      </w:r>
      <w:r>
        <w:rPr>
          <w:spacing w:val="7"/>
        </w:rPr>
        <w:t xml:space="preserve"> </w:t>
      </w:r>
      <w:r>
        <w:t>Посильное</w:t>
      </w:r>
      <w:r>
        <w:rPr>
          <w:spacing w:val="7"/>
        </w:rPr>
        <w:t xml:space="preserve"> </w:t>
      </w:r>
      <w:r>
        <w:t>участие</w:t>
      </w:r>
      <w:r>
        <w:rPr>
          <w:spacing w:val="9"/>
        </w:rPr>
        <w:t xml:space="preserve"> </w:t>
      </w:r>
      <w:r>
        <w:t>в</w:t>
      </w:r>
      <w:r>
        <w:rPr>
          <w:spacing w:val="8"/>
        </w:rPr>
        <w:t xml:space="preserve"> </w:t>
      </w:r>
      <w:r>
        <w:t>охране</w:t>
      </w:r>
      <w:r>
        <w:rPr>
          <w:spacing w:val="-57"/>
        </w:rPr>
        <w:t xml:space="preserve"> </w:t>
      </w:r>
      <w:r>
        <w:t>памятников</w:t>
      </w:r>
      <w:r>
        <w:rPr>
          <w:spacing w:val="28"/>
        </w:rPr>
        <w:t xml:space="preserve"> </w:t>
      </w:r>
      <w:r>
        <w:t>истории</w:t>
      </w:r>
      <w:r>
        <w:rPr>
          <w:spacing w:val="29"/>
        </w:rPr>
        <w:t xml:space="preserve"> </w:t>
      </w:r>
      <w:r>
        <w:t>и</w:t>
      </w:r>
      <w:r>
        <w:rPr>
          <w:spacing w:val="27"/>
        </w:rPr>
        <w:t xml:space="preserve"> </w:t>
      </w:r>
      <w:r>
        <w:t>культуры</w:t>
      </w:r>
      <w:r>
        <w:rPr>
          <w:spacing w:val="28"/>
        </w:rPr>
        <w:t xml:space="preserve"> </w:t>
      </w:r>
      <w:r>
        <w:t>своего</w:t>
      </w:r>
      <w:r>
        <w:rPr>
          <w:spacing w:val="27"/>
        </w:rPr>
        <w:t xml:space="preserve"> </w:t>
      </w:r>
      <w:r>
        <w:t>края.</w:t>
      </w:r>
      <w:r>
        <w:rPr>
          <w:spacing w:val="29"/>
        </w:rPr>
        <w:t xml:space="preserve"> </w:t>
      </w:r>
      <w:r>
        <w:t>Личная</w:t>
      </w:r>
      <w:r>
        <w:rPr>
          <w:spacing w:val="29"/>
        </w:rPr>
        <w:t xml:space="preserve"> </w:t>
      </w:r>
      <w:r>
        <w:t>ответственность</w:t>
      </w:r>
      <w:r>
        <w:rPr>
          <w:spacing w:val="30"/>
        </w:rPr>
        <w:t xml:space="preserve"> </w:t>
      </w:r>
      <w:r>
        <w:t>каждого</w:t>
      </w:r>
      <w:r>
        <w:rPr>
          <w:spacing w:val="-57"/>
        </w:rPr>
        <w:t xml:space="preserve"> </w:t>
      </w:r>
      <w:r>
        <w:t>человека за сохранность</w:t>
      </w:r>
      <w:r>
        <w:rPr>
          <w:spacing w:val="1"/>
        </w:rPr>
        <w:t xml:space="preserve"> </w:t>
      </w:r>
      <w:r>
        <w:t>историко-культурного наследия своего края.</w:t>
      </w:r>
    </w:p>
    <w:p w:rsidR="00E62C12" w:rsidRDefault="00E62C12" w:rsidP="00E62C12">
      <w:pPr>
        <w:pStyle w:val="a3"/>
        <w:jc w:val="left"/>
      </w:pPr>
      <w:r>
        <w:t>Правила</w:t>
      </w:r>
      <w:r>
        <w:rPr>
          <w:spacing w:val="-5"/>
        </w:rPr>
        <w:t xml:space="preserve"> </w:t>
      </w:r>
      <w:r>
        <w:t>нравственного</w:t>
      </w:r>
      <w:r>
        <w:rPr>
          <w:spacing w:val="-1"/>
        </w:rPr>
        <w:t xml:space="preserve"> </w:t>
      </w:r>
      <w:r>
        <w:t>поведения</w:t>
      </w:r>
      <w:r>
        <w:rPr>
          <w:spacing w:val="-3"/>
        </w:rPr>
        <w:t xml:space="preserve"> </w:t>
      </w:r>
      <w:r>
        <w:t>в</w:t>
      </w:r>
      <w:r>
        <w:rPr>
          <w:spacing w:val="-4"/>
        </w:rPr>
        <w:t xml:space="preserve"> </w:t>
      </w:r>
      <w:r>
        <w:t>социуме.</w:t>
      </w:r>
    </w:p>
    <w:p w:rsidR="00E62C12" w:rsidRDefault="00E62C12" w:rsidP="00E62C12">
      <w:pPr>
        <w:pStyle w:val="a3"/>
        <w:ind w:right="1417"/>
      </w:pPr>
      <w:r>
        <w:rPr>
          <w:i/>
          <w:u w:val="single"/>
        </w:rPr>
        <w:t>Человек и природа.</w:t>
      </w:r>
      <w:r>
        <w:rPr>
          <w:b/>
        </w:rPr>
        <w:t xml:space="preserve">(24ч) </w:t>
      </w:r>
      <w:r>
        <w:t>Солнце — ближайшая к нам звезда, источник света и тепла</w:t>
      </w:r>
      <w:r>
        <w:rPr>
          <w:spacing w:val="1"/>
        </w:rPr>
        <w:t xml:space="preserve"> </w:t>
      </w:r>
      <w:r>
        <w:t>для</w:t>
      </w:r>
      <w:r>
        <w:rPr>
          <w:spacing w:val="1"/>
        </w:rPr>
        <w:t xml:space="preserve"> </w:t>
      </w:r>
      <w:r>
        <w:t>всего</w:t>
      </w:r>
      <w:r>
        <w:rPr>
          <w:spacing w:val="1"/>
        </w:rPr>
        <w:t xml:space="preserve"> </w:t>
      </w:r>
      <w:r>
        <w:t>живого</w:t>
      </w:r>
      <w:r>
        <w:rPr>
          <w:spacing w:val="1"/>
        </w:rPr>
        <w:t xml:space="preserve"> </w:t>
      </w:r>
      <w:r>
        <w:t>на</w:t>
      </w:r>
      <w:r>
        <w:rPr>
          <w:spacing w:val="1"/>
        </w:rPr>
        <w:t xml:space="preserve"> </w:t>
      </w:r>
      <w:r>
        <w:t>Земле.</w:t>
      </w:r>
      <w:r>
        <w:rPr>
          <w:spacing w:val="1"/>
        </w:rPr>
        <w:t xml:space="preserve"> </w:t>
      </w:r>
      <w:r>
        <w:t>Характеристика</w:t>
      </w:r>
      <w:r>
        <w:rPr>
          <w:spacing w:val="1"/>
        </w:rPr>
        <w:t xml:space="preserve"> </w:t>
      </w:r>
      <w:r>
        <w:t>планет</w:t>
      </w:r>
      <w:r>
        <w:rPr>
          <w:spacing w:val="1"/>
        </w:rPr>
        <w:t xml:space="preserve"> </w:t>
      </w:r>
      <w:r>
        <w:t>Солнечной</w:t>
      </w:r>
      <w:r>
        <w:rPr>
          <w:spacing w:val="1"/>
        </w:rPr>
        <w:t xml:space="preserve"> </w:t>
      </w:r>
      <w:r>
        <w:t>системы.</w:t>
      </w:r>
      <w:r>
        <w:rPr>
          <w:spacing w:val="1"/>
        </w:rPr>
        <w:t xml:space="preserve"> </w:t>
      </w:r>
      <w:r>
        <w:t>Естественные спутники планет. Смена дня и ночи на Земле. Вращение Земли как</w:t>
      </w:r>
      <w:r>
        <w:rPr>
          <w:spacing w:val="1"/>
        </w:rPr>
        <w:t xml:space="preserve"> </w:t>
      </w:r>
      <w:r>
        <w:t>причина</w:t>
      </w:r>
      <w:r>
        <w:rPr>
          <w:spacing w:val="2"/>
        </w:rPr>
        <w:t xml:space="preserve"> </w:t>
      </w:r>
      <w:r>
        <w:t>смены дня</w:t>
      </w:r>
      <w:r>
        <w:rPr>
          <w:spacing w:val="1"/>
        </w:rPr>
        <w:t xml:space="preserve"> </w:t>
      </w:r>
      <w:r>
        <w:t>и</w:t>
      </w:r>
      <w:r>
        <w:rPr>
          <w:spacing w:val="-1"/>
        </w:rPr>
        <w:t xml:space="preserve"> </w:t>
      </w:r>
      <w:r>
        <w:t>ночи.</w:t>
      </w:r>
    </w:p>
    <w:p w:rsidR="00E62C12" w:rsidRDefault="00E62C12" w:rsidP="00E62C12">
      <w:pPr>
        <w:pStyle w:val="a3"/>
        <w:ind w:right="1414"/>
      </w:pPr>
      <w:r>
        <w:t>Времена года, их особенности (на основе наблюдений). Обращение Земли вокруг</w:t>
      </w:r>
      <w:r>
        <w:rPr>
          <w:spacing w:val="1"/>
        </w:rPr>
        <w:t xml:space="preserve"> </w:t>
      </w:r>
      <w:r>
        <w:t>Солнца как</w:t>
      </w:r>
      <w:r>
        <w:rPr>
          <w:spacing w:val="1"/>
        </w:rPr>
        <w:t xml:space="preserve"> </w:t>
      </w:r>
      <w:r>
        <w:t>причина</w:t>
      </w:r>
      <w:r>
        <w:rPr>
          <w:spacing w:val="1"/>
        </w:rPr>
        <w:t xml:space="preserve"> </w:t>
      </w:r>
      <w:r>
        <w:t>смены</w:t>
      </w:r>
      <w:r>
        <w:rPr>
          <w:spacing w:val="1"/>
        </w:rPr>
        <w:t xml:space="preserve"> </w:t>
      </w:r>
      <w:r>
        <w:t>времён</w:t>
      </w:r>
      <w:r>
        <w:rPr>
          <w:spacing w:val="1"/>
        </w:rPr>
        <w:t xml:space="preserve"> </w:t>
      </w:r>
      <w:r>
        <w:t>года.</w:t>
      </w:r>
    </w:p>
    <w:p w:rsidR="00E62C12" w:rsidRDefault="00E62C12" w:rsidP="00E62C12">
      <w:pPr>
        <w:pStyle w:val="a3"/>
        <w:ind w:right="1419"/>
      </w:pPr>
      <w:r>
        <w:t>Формы земной поверхности: равнины, горы, холмы, овраги (общее представление,</w:t>
      </w:r>
      <w:r>
        <w:rPr>
          <w:spacing w:val="1"/>
        </w:rPr>
        <w:t xml:space="preserve"> </w:t>
      </w:r>
      <w:r>
        <w:t>условное обозначение</w:t>
      </w:r>
      <w:r>
        <w:rPr>
          <w:spacing w:val="3"/>
        </w:rPr>
        <w:t xml:space="preserve"> </w:t>
      </w:r>
      <w:r>
        <w:t>равнин</w:t>
      </w:r>
      <w:r>
        <w:rPr>
          <w:spacing w:val="1"/>
        </w:rPr>
        <w:t xml:space="preserve"> </w:t>
      </w:r>
      <w:r>
        <w:t>и</w:t>
      </w:r>
      <w:r>
        <w:rPr>
          <w:spacing w:val="-1"/>
        </w:rPr>
        <w:t xml:space="preserve"> </w:t>
      </w:r>
      <w:r>
        <w:t>гор на карте). Особенности поверхности родного края (краткая характеристика на основе</w:t>
      </w:r>
      <w:r>
        <w:rPr>
          <w:spacing w:val="1"/>
        </w:rPr>
        <w:t xml:space="preserve"> </w:t>
      </w:r>
      <w:r>
        <w:t>наблюдений).</w:t>
      </w:r>
    </w:p>
    <w:p w:rsidR="00E62C12" w:rsidRDefault="00E62C12" w:rsidP="00E62C12">
      <w:pPr>
        <w:pStyle w:val="a3"/>
        <w:ind w:right="1417"/>
      </w:pPr>
      <w:r>
        <w:t>Водоёмы,</w:t>
      </w:r>
      <w:r>
        <w:rPr>
          <w:spacing w:val="1"/>
        </w:rPr>
        <w:t xml:space="preserve"> </w:t>
      </w:r>
      <w:r>
        <w:t>их</w:t>
      </w:r>
      <w:r>
        <w:rPr>
          <w:spacing w:val="1"/>
        </w:rPr>
        <w:t xml:space="preserve"> </w:t>
      </w:r>
      <w:r>
        <w:t>разнообразие</w:t>
      </w:r>
      <w:r>
        <w:rPr>
          <w:spacing w:val="1"/>
        </w:rPr>
        <w:t xml:space="preserve"> </w:t>
      </w:r>
      <w:r>
        <w:t>(океан,</w:t>
      </w:r>
      <w:r>
        <w:rPr>
          <w:spacing w:val="1"/>
        </w:rPr>
        <w:t xml:space="preserve"> </w:t>
      </w:r>
      <w:r>
        <w:t>море,</w:t>
      </w:r>
      <w:r>
        <w:rPr>
          <w:spacing w:val="1"/>
        </w:rPr>
        <w:t xml:space="preserve"> </w:t>
      </w:r>
      <w:r>
        <w:t>река,</w:t>
      </w:r>
      <w:r>
        <w:rPr>
          <w:spacing w:val="1"/>
        </w:rPr>
        <w:t xml:space="preserve"> </w:t>
      </w:r>
      <w:r>
        <w:t>озеро,</w:t>
      </w:r>
      <w:r>
        <w:rPr>
          <w:spacing w:val="1"/>
        </w:rPr>
        <w:t xml:space="preserve"> </w:t>
      </w:r>
      <w:r>
        <w:t>пруд);</w:t>
      </w:r>
      <w:r>
        <w:rPr>
          <w:spacing w:val="61"/>
        </w:rPr>
        <w:t xml:space="preserve"> </w:t>
      </w:r>
      <w:r>
        <w:t>использование</w:t>
      </w:r>
      <w:r>
        <w:rPr>
          <w:spacing w:val="1"/>
        </w:rPr>
        <w:t xml:space="preserve"> </w:t>
      </w:r>
      <w:r>
        <w:t>человеком.</w:t>
      </w:r>
      <w:r>
        <w:rPr>
          <w:spacing w:val="1"/>
        </w:rPr>
        <w:t xml:space="preserve"> </w:t>
      </w:r>
      <w:r>
        <w:t>Водоёмы</w:t>
      </w:r>
      <w:r>
        <w:rPr>
          <w:spacing w:val="1"/>
        </w:rPr>
        <w:t xml:space="preserve"> </w:t>
      </w:r>
      <w:r>
        <w:t>родного</w:t>
      </w:r>
      <w:r>
        <w:rPr>
          <w:spacing w:val="1"/>
        </w:rPr>
        <w:t xml:space="preserve"> </w:t>
      </w:r>
      <w:r>
        <w:t>края</w:t>
      </w:r>
      <w:r>
        <w:rPr>
          <w:spacing w:val="1"/>
        </w:rPr>
        <w:t xml:space="preserve"> </w:t>
      </w:r>
      <w:r>
        <w:t>(названия,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p>
    <w:p w:rsidR="00E62C12" w:rsidRDefault="00E62C12" w:rsidP="00E62C12">
      <w:pPr>
        <w:pStyle w:val="a3"/>
        <w:ind w:right="1420"/>
      </w:pPr>
      <w:r>
        <w:t>Наблюдения в окружающей среде и опыты по исследованию природных объектов и</w:t>
      </w:r>
      <w:r>
        <w:rPr>
          <w:spacing w:val="1"/>
        </w:rPr>
        <w:t xml:space="preserve"> </w:t>
      </w:r>
      <w:r>
        <w:t>явлений.</w:t>
      </w:r>
    </w:p>
    <w:p w:rsidR="00E62C12" w:rsidRDefault="00E62C12" w:rsidP="00E62C12">
      <w:pPr>
        <w:pStyle w:val="a3"/>
        <w:ind w:right="1416"/>
      </w:pPr>
      <w:r>
        <w:t>Наиболее значимые природные объекты Списка всемирного наследия в России и за</w:t>
      </w:r>
      <w:r>
        <w:rPr>
          <w:spacing w:val="1"/>
        </w:rPr>
        <w:t xml:space="preserve"> </w:t>
      </w:r>
      <w:r>
        <w:t>рубежом.</w:t>
      </w:r>
      <w:r>
        <w:rPr>
          <w:spacing w:val="1"/>
        </w:rPr>
        <w:t xml:space="preserve"> </w:t>
      </w:r>
      <w:r>
        <w:t>Международная</w:t>
      </w:r>
      <w:r>
        <w:rPr>
          <w:spacing w:val="1"/>
        </w:rPr>
        <w:t xml:space="preserve"> </w:t>
      </w:r>
      <w:r>
        <w:t>Красная</w:t>
      </w:r>
      <w:r>
        <w:rPr>
          <w:spacing w:val="1"/>
        </w:rPr>
        <w:t xml:space="preserve"> </w:t>
      </w:r>
      <w:r>
        <w:t>книга.</w:t>
      </w:r>
      <w:r>
        <w:rPr>
          <w:spacing w:val="1"/>
        </w:rPr>
        <w:t xml:space="preserve"> </w:t>
      </w:r>
      <w:r>
        <w:t>Экологические</w:t>
      </w:r>
      <w:r>
        <w:rPr>
          <w:spacing w:val="1"/>
        </w:rPr>
        <w:t xml:space="preserve"> </w:t>
      </w:r>
      <w:r>
        <w:t>проблемы</w:t>
      </w:r>
      <w:r>
        <w:rPr>
          <w:spacing w:val="1"/>
        </w:rPr>
        <w:t xml:space="preserve"> </w:t>
      </w:r>
      <w:r>
        <w:t>и</w:t>
      </w:r>
      <w:r>
        <w:rPr>
          <w:spacing w:val="1"/>
        </w:rPr>
        <w:t xml:space="preserve"> </w:t>
      </w:r>
      <w:r>
        <w:t>пути</w:t>
      </w:r>
      <w:r>
        <w:rPr>
          <w:spacing w:val="1"/>
        </w:rPr>
        <w:t xml:space="preserve"> </w:t>
      </w:r>
      <w:r>
        <w:t>их</w:t>
      </w:r>
      <w:r>
        <w:rPr>
          <w:spacing w:val="1"/>
        </w:rPr>
        <w:t xml:space="preserve"> </w:t>
      </w:r>
      <w:r>
        <w:t>решения.</w:t>
      </w:r>
    </w:p>
    <w:p w:rsidR="00E62C12" w:rsidRDefault="00E62C12" w:rsidP="00E62C12">
      <w:pPr>
        <w:pStyle w:val="a3"/>
        <w:ind w:right="1416"/>
      </w:pPr>
      <w:r>
        <w:t>Охрана природных богатств: воды, воздуха, полезных ископаемых, растительного и</w:t>
      </w:r>
      <w:r>
        <w:rPr>
          <w:spacing w:val="1"/>
        </w:rPr>
        <w:t xml:space="preserve"> </w:t>
      </w:r>
      <w:r>
        <w:t>животного мира.</w:t>
      </w:r>
    </w:p>
    <w:p w:rsidR="00E62C12" w:rsidRDefault="00E62C12" w:rsidP="00E62C12">
      <w:pPr>
        <w:pStyle w:val="a3"/>
      </w:pPr>
      <w:r>
        <w:t>Правила</w:t>
      </w:r>
      <w:r>
        <w:rPr>
          <w:spacing w:val="-5"/>
        </w:rPr>
        <w:t xml:space="preserve"> </w:t>
      </w:r>
      <w:r>
        <w:t>нравственного</w:t>
      </w:r>
      <w:r>
        <w:rPr>
          <w:spacing w:val="-1"/>
        </w:rPr>
        <w:t xml:space="preserve"> </w:t>
      </w:r>
      <w:r>
        <w:t>поведения</w:t>
      </w:r>
      <w:r>
        <w:rPr>
          <w:spacing w:val="-3"/>
        </w:rPr>
        <w:t xml:space="preserve"> </w:t>
      </w:r>
      <w:r>
        <w:t>на</w:t>
      </w:r>
      <w:r>
        <w:rPr>
          <w:spacing w:val="-5"/>
        </w:rPr>
        <w:t xml:space="preserve"> </w:t>
      </w:r>
      <w:r>
        <w:t>природе.</w:t>
      </w:r>
    </w:p>
    <w:p w:rsidR="00E62C12" w:rsidRDefault="00E62C12" w:rsidP="00E62C12">
      <w:pPr>
        <w:pStyle w:val="a3"/>
        <w:ind w:right="1420"/>
      </w:pPr>
      <w:r>
        <w:t>Природные зоны России: общее представление, основные природные зоны (климат,</w:t>
      </w:r>
      <w:r>
        <w:rPr>
          <w:spacing w:val="1"/>
        </w:rPr>
        <w:t xml:space="preserve"> </w:t>
      </w:r>
      <w:r>
        <w:t>растительный и животный мир, особенности труда и быта людей, влияние человека</w:t>
      </w:r>
      <w:r>
        <w:rPr>
          <w:spacing w:val="1"/>
        </w:rPr>
        <w:t xml:space="preserve"> </w:t>
      </w:r>
      <w:r>
        <w:t>на</w:t>
      </w:r>
      <w:r>
        <w:rPr>
          <w:spacing w:val="1"/>
        </w:rPr>
        <w:t xml:space="preserve"> </w:t>
      </w:r>
      <w:r>
        <w:t>природу</w:t>
      </w:r>
      <w:r>
        <w:rPr>
          <w:spacing w:val="1"/>
        </w:rPr>
        <w:t xml:space="preserve"> </w:t>
      </w:r>
      <w:r>
        <w:t>изучаемых</w:t>
      </w:r>
      <w:r>
        <w:rPr>
          <w:spacing w:val="1"/>
        </w:rPr>
        <w:t xml:space="preserve"> </w:t>
      </w:r>
      <w:r>
        <w:t>зон,</w:t>
      </w:r>
      <w:r>
        <w:rPr>
          <w:spacing w:val="1"/>
        </w:rPr>
        <w:t xml:space="preserve"> </w:t>
      </w:r>
      <w:r>
        <w:t>охрана</w:t>
      </w:r>
      <w:r>
        <w:rPr>
          <w:spacing w:val="1"/>
        </w:rPr>
        <w:t xml:space="preserve"> </w:t>
      </w:r>
      <w:r>
        <w:t>природы).</w:t>
      </w:r>
      <w:r>
        <w:rPr>
          <w:spacing w:val="1"/>
        </w:rPr>
        <w:t xml:space="preserve"> </w:t>
      </w:r>
      <w:r>
        <w:t>Причины</w:t>
      </w:r>
      <w:r>
        <w:rPr>
          <w:spacing w:val="1"/>
        </w:rPr>
        <w:t xml:space="preserve"> </w:t>
      </w:r>
      <w:r>
        <w:t>смены</w:t>
      </w:r>
      <w:r>
        <w:rPr>
          <w:spacing w:val="1"/>
        </w:rPr>
        <w:t xml:space="preserve"> </w:t>
      </w:r>
      <w:r>
        <w:t>природных</w:t>
      </w:r>
      <w:r>
        <w:rPr>
          <w:spacing w:val="1"/>
        </w:rPr>
        <w:t xml:space="preserve"> </w:t>
      </w:r>
      <w:r>
        <w:t>зон.</w:t>
      </w:r>
      <w:r>
        <w:rPr>
          <w:spacing w:val="1"/>
        </w:rPr>
        <w:t xml:space="preserve"> </w:t>
      </w:r>
      <w:r>
        <w:t>Экологические</w:t>
      </w:r>
      <w:r>
        <w:rPr>
          <w:spacing w:val="2"/>
        </w:rPr>
        <w:t xml:space="preserve"> </w:t>
      </w:r>
      <w:r>
        <w:t>связи</w:t>
      </w:r>
      <w:r>
        <w:rPr>
          <w:spacing w:val="1"/>
        </w:rPr>
        <w:t xml:space="preserve"> </w:t>
      </w:r>
      <w:r>
        <w:t>в</w:t>
      </w:r>
      <w:r>
        <w:rPr>
          <w:spacing w:val="-2"/>
        </w:rPr>
        <w:t xml:space="preserve"> </w:t>
      </w:r>
      <w:r>
        <w:t>природных</w:t>
      </w:r>
      <w:r>
        <w:rPr>
          <w:spacing w:val="1"/>
        </w:rPr>
        <w:t xml:space="preserve"> </w:t>
      </w:r>
      <w:r>
        <w:t>зонах.</w:t>
      </w:r>
    </w:p>
    <w:p w:rsidR="00E62C12" w:rsidRDefault="00E62C12" w:rsidP="00E62C12">
      <w:pPr>
        <w:ind w:left="1656" w:right="1416"/>
        <w:jc w:val="both"/>
        <w:rPr>
          <w:sz w:val="24"/>
        </w:rPr>
      </w:pPr>
      <w:r>
        <w:rPr>
          <w:i/>
          <w:sz w:val="24"/>
          <w:u w:val="single"/>
        </w:rPr>
        <w:t>Правила</w:t>
      </w:r>
      <w:r>
        <w:rPr>
          <w:i/>
          <w:spacing w:val="1"/>
          <w:sz w:val="24"/>
          <w:u w:val="single"/>
        </w:rPr>
        <w:t xml:space="preserve"> </w:t>
      </w:r>
      <w:r>
        <w:rPr>
          <w:i/>
          <w:sz w:val="24"/>
          <w:u w:val="single"/>
        </w:rPr>
        <w:t>безопасной</w:t>
      </w:r>
      <w:r>
        <w:rPr>
          <w:i/>
          <w:spacing w:val="1"/>
          <w:sz w:val="24"/>
          <w:u w:val="single"/>
        </w:rPr>
        <w:t xml:space="preserve"> </w:t>
      </w:r>
      <w:r>
        <w:rPr>
          <w:i/>
          <w:sz w:val="24"/>
          <w:u w:val="single"/>
        </w:rPr>
        <w:t>жизни.</w:t>
      </w:r>
      <w:r>
        <w:rPr>
          <w:b/>
          <w:sz w:val="24"/>
        </w:rPr>
        <w:t>(5ч)</w:t>
      </w:r>
      <w:r>
        <w:rPr>
          <w:b/>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профилактика</w:t>
      </w:r>
      <w:r>
        <w:rPr>
          <w:spacing w:val="1"/>
          <w:sz w:val="24"/>
        </w:rPr>
        <w:t xml:space="preserve"> </w:t>
      </w:r>
      <w:r>
        <w:rPr>
          <w:sz w:val="24"/>
        </w:rPr>
        <w:t>вредных</w:t>
      </w:r>
      <w:r>
        <w:rPr>
          <w:spacing w:val="1"/>
          <w:sz w:val="24"/>
        </w:rPr>
        <w:t xml:space="preserve"> </w:t>
      </w:r>
      <w:r>
        <w:rPr>
          <w:sz w:val="24"/>
        </w:rPr>
        <w:t>привычек.</w:t>
      </w:r>
    </w:p>
    <w:p w:rsidR="00E62C12" w:rsidRDefault="00E62C12" w:rsidP="00E62C12">
      <w:pPr>
        <w:pStyle w:val="a3"/>
        <w:ind w:right="1422"/>
      </w:pPr>
      <w:r>
        <w:t>Безопасность в сети Интернет: поиск достоверной информации (поиск и опознавание</w:t>
      </w:r>
      <w:r>
        <w:rPr>
          <w:spacing w:val="-57"/>
        </w:rPr>
        <w:t xml:space="preserve"> </w:t>
      </w:r>
      <w:r>
        <w:t>государственных</w:t>
      </w:r>
      <w:r>
        <w:rPr>
          <w:spacing w:val="-2"/>
        </w:rPr>
        <w:t xml:space="preserve"> </w:t>
      </w:r>
      <w:r>
        <w:t>образовательных</w:t>
      </w:r>
      <w:r>
        <w:rPr>
          <w:spacing w:val="-2"/>
        </w:rPr>
        <w:t xml:space="preserve"> </w:t>
      </w:r>
      <w:r>
        <w:t>ресурсов</w:t>
      </w:r>
      <w:r>
        <w:rPr>
          <w:spacing w:val="-3"/>
        </w:rPr>
        <w:t xml:space="preserve"> </w:t>
      </w:r>
      <w:r>
        <w:t>и</w:t>
      </w:r>
      <w:r>
        <w:rPr>
          <w:spacing w:val="-3"/>
        </w:rPr>
        <w:t xml:space="preserve"> </w:t>
      </w:r>
      <w:r>
        <w:t>детских</w:t>
      </w:r>
      <w:r>
        <w:rPr>
          <w:spacing w:val="-2"/>
        </w:rPr>
        <w:t xml:space="preserve"> </w:t>
      </w:r>
      <w:r>
        <w:t>развлекательных</w:t>
      </w:r>
      <w:r>
        <w:rPr>
          <w:spacing w:val="-2"/>
        </w:rPr>
        <w:t xml:space="preserve"> </w:t>
      </w:r>
      <w:r>
        <w:t>порталов).</w:t>
      </w:r>
    </w:p>
    <w:p w:rsidR="00E62C12" w:rsidRDefault="00E62C12" w:rsidP="00E62C12">
      <w:pPr>
        <w:pStyle w:val="a3"/>
        <w:ind w:right="1417"/>
      </w:pPr>
      <w:r>
        <w:t>Безопасность</w:t>
      </w:r>
      <w:r>
        <w:rPr>
          <w:spacing w:val="1"/>
        </w:rPr>
        <w:t xml:space="preserve"> </w:t>
      </w:r>
      <w:r>
        <w:t>в</w:t>
      </w:r>
      <w:r>
        <w:rPr>
          <w:spacing w:val="1"/>
        </w:rPr>
        <w:t xml:space="preserve"> </w:t>
      </w:r>
      <w:r>
        <w:t>городе</w:t>
      </w:r>
      <w:r>
        <w:rPr>
          <w:spacing w:val="1"/>
        </w:rPr>
        <w:t xml:space="preserve"> </w:t>
      </w:r>
      <w:r>
        <w:t>(планирование</w:t>
      </w:r>
      <w:r>
        <w:rPr>
          <w:spacing w:val="1"/>
        </w:rPr>
        <w:t xml:space="preserve"> </w:t>
      </w:r>
      <w:r>
        <w:t>маршрутов</w:t>
      </w:r>
      <w:r>
        <w:rPr>
          <w:spacing w:val="1"/>
        </w:rPr>
        <w:t xml:space="preserve"> </w:t>
      </w:r>
      <w:r>
        <w:t>с</w:t>
      </w:r>
      <w:r>
        <w:rPr>
          <w:spacing w:val="1"/>
        </w:rPr>
        <w:t xml:space="preserve"> </w:t>
      </w:r>
      <w:r>
        <w:t>учётом</w:t>
      </w:r>
      <w:r>
        <w:rPr>
          <w:spacing w:val="1"/>
        </w:rPr>
        <w:t xml:space="preserve"> </w:t>
      </w:r>
      <w:r>
        <w:t>транспортной</w:t>
      </w:r>
      <w:r>
        <w:rPr>
          <w:spacing w:val="1"/>
        </w:rPr>
        <w:t xml:space="preserve"> </w:t>
      </w:r>
      <w:r>
        <w:t>инфраструктуры</w:t>
      </w:r>
      <w:r>
        <w:rPr>
          <w:spacing w:val="1"/>
        </w:rPr>
        <w:t xml:space="preserve"> </w:t>
      </w:r>
      <w:r>
        <w:t>города;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театрах,</w:t>
      </w:r>
      <w:r>
        <w:rPr>
          <w:spacing w:val="1"/>
        </w:rPr>
        <w:t xml:space="preserve"> </w:t>
      </w:r>
      <w:r>
        <w:t>кинотеатрах,</w:t>
      </w:r>
      <w:r>
        <w:rPr>
          <w:spacing w:val="1"/>
        </w:rPr>
        <w:t xml:space="preserve"> </w:t>
      </w:r>
      <w:r>
        <w:t>торговых</w:t>
      </w:r>
      <w:r>
        <w:rPr>
          <w:spacing w:val="-1"/>
        </w:rPr>
        <w:t xml:space="preserve"> </w:t>
      </w:r>
      <w:r>
        <w:t>центрах,</w:t>
      </w:r>
      <w:r>
        <w:rPr>
          <w:spacing w:val="3"/>
        </w:rPr>
        <w:t xml:space="preserve"> </w:t>
      </w:r>
      <w:r>
        <w:t>парках</w:t>
      </w:r>
    </w:p>
    <w:p w:rsidR="00E62C12" w:rsidRDefault="00E62C12" w:rsidP="00E62C12">
      <w:pPr>
        <w:pStyle w:val="a3"/>
      </w:pPr>
      <w:r>
        <w:t>и</w:t>
      </w:r>
      <w:r>
        <w:rPr>
          <w:spacing w:val="-1"/>
        </w:rPr>
        <w:t xml:space="preserve"> </w:t>
      </w:r>
      <w:r>
        <w:t>зонах</w:t>
      </w:r>
      <w:r>
        <w:rPr>
          <w:spacing w:val="-2"/>
        </w:rPr>
        <w:t xml:space="preserve"> </w:t>
      </w:r>
      <w:r>
        <w:t>отдыха)</w:t>
      </w:r>
    </w:p>
    <w:p w:rsidR="00E62C12" w:rsidRDefault="00E62C12" w:rsidP="00E62C12">
      <w:pPr>
        <w:pStyle w:val="a3"/>
        <w:ind w:right="1413"/>
      </w:pPr>
      <w:r>
        <w:t>Правила</w:t>
      </w:r>
      <w:r>
        <w:rPr>
          <w:spacing w:val="1"/>
        </w:rPr>
        <w:t xml:space="preserve"> </w:t>
      </w:r>
      <w:r>
        <w:t>безопасного</w:t>
      </w:r>
      <w:r>
        <w:rPr>
          <w:spacing w:val="1"/>
        </w:rPr>
        <w:t xml:space="preserve"> </w:t>
      </w:r>
      <w:r>
        <w:t>поведения</w:t>
      </w:r>
      <w:r>
        <w:rPr>
          <w:spacing w:val="1"/>
        </w:rPr>
        <w:t xml:space="preserve"> </w:t>
      </w:r>
      <w:r>
        <w:t>велосипедиста</w:t>
      </w:r>
      <w:r>
        <w:rPr>
          <w:spacing w:val="1"/>
        </w:rPr>
        <w:t xml:space="preserve"> </w:t>
      </w:r>
      <w:r>
        <w:t>(дорожные</w:t>
      </w:r>
      <w:r>
        <w:rPr>
          <w:spacing w:val="1"/>
        </w:rPr>
        <w:t xml:space="preserve"> </w:t>
      </w:r>
      <w:r>
        <w:t>знаки,</w:t>
      </w:r>
      <w:r>
        <w:rPr>
          <w:spacing w:val="61"/>
        </w:rPr>
        <w:t xml:space="preserve"> </w:t>
      </w:r>
      <w:r>
        <w:t>дорожная</w:t>
      </w:r>
      <w:r>
        <w:rPr>
          <w:spacing w:val="1"/>
        </w:rPr>
        <w:t xml:space="preserve"> </w:t>
      </w:r>
      <w:r>
        <w:t>разметка, сигналы</w:t>
      </w:r>
      <w:r>
        <w:rPr>
          <w:spacing w:val="2"/>
        </w:rPr>
        <w:t xml:space="preserve"> </w:t>
      </w:r>
      <w:r>
        <w:t>и</w:t>
      </w:r>
      <w:r>
        <w:rPr>
          <w:spacing w:val="-2"/>
        </w:rPr>
        <w:t xml:space="preserve"> </w:t>
      </w:r>
      <w:r>
        <w:t>средства</w:t>
      </w:r>
      <w:r>
        <w:rPr>
          <w:spacing w:val="1"/>
        </w:rPr>
        <w:t xml:space="preserve"> </w:t>
      </w:r>
      <w:r>
        <w:t>защиты</w:t>
      </w:r>
      <w:r>
        <w:rPr>
          <w:spacing w:val="1"/>
        </w:rPr>
        <w:t xml:space="preserve"> </w:t>
      </w:r>
      <w:r>
        <w:t>велосипедиста</w:t>
      </w:r>
    </w:p>
    <w:p w:rsidR="00E62C12" w:rsidRDefault="00E62C12" w:rsidP="00E62C12">
      <w:pPr>
        <w:ind w:left="1656"/>
        <w:jc w:val="both"/>
        <w:rPr>
          <w:b/>
          <w:sz w:val="24"/>
        </w:rPr>
      </w:pPr>
      <w:r>
        <w:rPr>
          <w:i/>
          <w:sz w:val="24"/>
          <w:u w:val="single"/>
        </w:rPr>
        <w:t>Резерв</w:t>
      </w:r>
      <w:r>
        <w:rPr>
          <w:i/>
          <w:spacing w:val="-1"/>
          <w:sz w:val="24"/>
        </w:rPr>
        <w:t xml:space="preserve"> </w:t>
      </w:r>
      <w:r>
        <w:rPr>
          <w:b/>
          <w:sz w:val="24"/>
        </w:rPr>
        <w:t>(6ч)</w:t>
      </w:r>
    </w:p>
    <w:p w:rsidR="00E62C12" w:rsidRDefault="00E62C12" w:rsidP="00E62C12">
      <w:pPr>
        <w:sectPr w:rsidR="00E62C12">
          <w:pgSz w:w="11910" w:h="16840"/>
          <w:pgMar w:top="480" w:right="0" w:bottom="800" w:left="20" w:header="0" w:footer="530" w:gutter="0"/>
          <w:cols w:space="720"/>
        </w:sectPr>
      </w:pPr>
    </w:p>
    <w:p w:rsidR="001F3758" w:rsidRDefault="00056B79">
      <w:pPr>
        <w:pStyle w:val="21"/>
        <w:spacing w:before="70"/>
        <w:jc w:val="both"/>
      </w:pPr>
      <w:r>
        <w:t>Проект</w:t>
      </w:r>
      <w:r>
        <w:rPr>
          <w:spacing w:val="90"/>
        </w:rPr>
        <w:t xml:space="preserve"> </w:t>
      </w:r>
      <w:r>
        <w:t xml:space="preserve">Примерная  </w:t>
      </w:r>
      <w:r>
        <w:rPr>
          <w:spacing w:val="29"/>
        </w:rPr>
        <w:t xml:space="preserve"> </w:t>
      </w:r>
      <w:r>
        <w:t xml:space="preserve">рабочая  </w:t>
      </w:r>
      <w:r>
        <w:rPr>
          <w:spacing w:val="29"/>
        </w:rPr>
        <w:t xml:space="preserve"> </w:t>
      </w:r>
      <w:r>
        <w:t xml:space="preserve">программа  </w:t>
      </w:r>
      <w:r>
        <w:rPr>
          <w:spacing w:val="29"/>
        </w:rPr>
        <w:t xml:space="preserve"> </w:t>
      </w:r>
      <w:r>
        <w:t xml:space="preserve">начального  </w:t>
      </w:r>
      <w:r>
        <w:rPr>
          <w:spacing w:val="31"/>
        </w:rPr>
        <w:t xml:space="preserve"> </w:t>
      </w:r>
      <w:r>
        <w:t xml:space="preserve">общего  </w:t>
      </w:r>
      <w:r>
        <w:rPr>
          <w:spacing w:val="30"/>
        </w:rPr>
        <w:t xml:space="preserve"> </w:t>
      </w:r>
      <w:r>
        <w:t>образования</w:t>
      </w:r>
    </w:p>
    <w:p w:rsidR="001F3758" w:rsidRDefault="00056B79">
      <w:pPr>
        <w:tabs>
          <w:tab w:val="left" w:pos="3377"/>
          <w:tab w:val="left" w:pos="5530"/>
          <w:tab w:val="left" w:pos="7151"/>
          <w:tab w:val="left" w:pos="8023"/>
          <w:tab w:val="left" w:pos="9716"/>
        </w:tabs>
        <w:ind w:left="1656" w:right="1411"/>
        <w:jc w:val="both"/>
        <w:rPr>
          <w:b/>
          <w:sz w:val="24"/>
        </w:rPr>
      </w:pPr>
      <w:r>
        <w:rPr>
          <w:b/>
          <w:sz w:val="24"/>
        </w:rPr>
        <w:t>«Основы</w:t>
      </w:r>
      <w:r>
        <w:rPr>
          <w:b/>
          <w:sz w:val="24"/>
        </w:rPr>
        <w:tab/>
        <w:t>религиозных</w:t>
      </w:r>
      <w:r>
        <w:rPr>
          <w:b/>
          <w:sz w:val="24"/>
        </w:rPr>
        <w:tab/>
        <w:t>культур</w:t>
      </w:r>
      <w:r>
        <w:rPr>
          <w:b/>
          <w:sz w:val="24"/>
        </w:rPr>
        <w:tab/>
        <w:t>и</w:t>
      </w:r>
      <w:r>
        <w:rPr>
          <w:b/>
          <w:sz w:val="24"/>
        </w:rPr>
        <w:tab/>
        <w:t>светской</w:t>
      </w:r>
      <w:r>
        <w:rPr>
          <w:b/>
          <w:sz w:val="24"/>
        </w:rPr>
        <w:tab/>
      </w:r>
      <w:r>
        <w:rPr>
          <w:b/>
          <w:spacing w:val="-1"/>
          <w:sz w:val="24"/>
        </w:rPr>
        <w:t>этики»</w:t>
      </w:r>
      <w:r>
        <w:rPr>
          <w:b/>
          <w:spacing w:val="-58"/>
          <w:sz w:val="24"/>
        </w:rPr>
        <w:t xml:space="preserve"> </w:t>
      </w:r>
      <w:r>
        <w:rPr>
          <w:b/>
          <w:sz w:val="24"/>
        </w:rPr>
        <w:t>(для</w:t>
      </w:r>
      <w:r>
        <w:rPr>
          <w:b/>
          <w:spacing w:val="-1"/>
          <w:sz w:val="24"/>
        </w:rPr>
        <w:t xml:space="preserve"> </w:t>
      </w:r>
      <w:r>
        <w:rPr>
          <w:b/>
          <w:sz w:val="24"/>
        </w:rPr>
        <w:t>4 класса</w:t>
      </w:r>
      <w:r>
        <w:rPr>
          <w:b/>
          <w:spacing w:val="1"/>
          <w:sz w:val="24"/>
        </w:rPr>
        <w:t xml:space="preserve"> </w:t>
      </w:r>
      <w:r>
        <w:rPr>
          <w:b/>
          <w:sz w:val="24"/>
        </w:rPr>
        <w:t>образовательных</w:t>
      </w:r>
      <w:r>
        <w:rPr>
          <w:b/>
          <w:spacing w:val="1"/>
          <w:sz w:val="24"/>
        </w:rPr>
        <w:t xml:space="preserve"> </w:t>
      </w:r>
      <w:r>
        <w:rPr>
          <w:b/>
          <w:sz w:val="24"/>
        </w:rPr>
        <w:t>организаций)</w:t>
      </w:r>
    </w:p>
    <w:p w:rsidR="001F3758" w:rsidRDefault="001F3758">
      <w:pPr>
        <w:pStyle w:val="a3"/>
        <w:ind w:left="0"/>
        <w:jc w:val="left"/>
        <w:rPr>
          <w:b/>
        </w:rPr>
      </w:pPr>
    </w:p>
    <w:p w:rsidR="001F3758" w:rsidRDefault="00056B79">
      <w:pPr>
        <w:pStyle w:val="21"/>
        <w:ind w:right="3358"/>
      </w:pPr>
      <w:r>
        <w:t>ПЛАНИРУЕМЫЕ</w:t>
      </w:r>
      <w:r>
        <w:rPr>
          <w:spacing w:val="-7"/>
        </w:rPr>
        <w:t xml:space="preserve"> </w:t>
      </w:r>
      <w:r>
        <w:t>РЕЗУЛЬТАТЫ</w:t>
      </w:r>
      <w:r>
        <w:rPr>
          <w:spacing w:val="-7"/>
        </w:rPr>
        <w:t xml:space="preserve"> </w:t>
      </w:r>
      <w:r>
        <w:t>ОСВОЕНИЯ</w:t>
      </w:r>
      <w:r>
        <w:rPr>
          <w:spacing w:val="-6"/>
        </w:rPr>
        <w:t xml:space="preserve"> </w:t>
      </w:r>
      <w:r>
        <w:t>УЧЕБНОГО</w:t>
      </w:r>
      <w:r>
        <w:rPr>
          <w:spacing w:val="-57"/>
        </w:rPr>
        <w:t xml:space="preserve"> </w:t>
      </w:r>
      <w:r>
        <w:t>ПРЕДМЕТА</w:t>
      </w:r>
      <w:r>
        <w:rPr>
          <w:spacing w:val="-2"/>
        </w:rPr>
        <w:t xml:space="preserve"> </w:t>
      </w:r>
      <w:r>
        <w:t>«ОСНОВЫ</w:t>
      </w:r>
      <w:r>
        <w:rPr>
          <w:spacing w:val="1"/>
        </w:rPr>
        <w:t xml:space="preserve"> </w:t>
      </w:r>
      <w:r>
        <w:t>РЕЛИГИОЗНЫХ КУЛЬТУР</w:t>
      </w:r>
    </w:p>
    <w:p w:rsidR="001F3758" w:rsidRDefault="00056B79">
      <w:pPr>
        <w:ind w:left="1656"/>
        <w:rPr>
          <w:b/>
          <w:sz w:val="24"/>
        </w:rPr>
      </w:pPr>
      <w:r>
        <w:rPr>
          <w:b/>
          <w:sz w:val="24"/>
        </w:rPr>
        <w:t>И</w:t>
      </w:r>
      <w:r>
        <w:rPr>
          <w:b/>
          <w:spacing w:val="-3"/>
          <w:sz w:val="24"/>
        </w:rPr>
        <w:t xml:space="preserve"> </w:t>
      </w:r>
      <w:r>
        <w:rPr>
          <w:b/>
          <w:sz w:val="24"/>
        </w:rPr>
        <w:t>СВЕТСКОЙ</w:t>
      </w:r>
      <w:r>
        <w:rPr>
          <w:b/>
          <w:spacing w:val="-3"/>
          <w:sz w:val="24"/>
        </w:rPr>
        <w:t xml:space="preserve"> </w:t>
      </w:r>
      <w:r>
        <w:rPr>
          <w:b/>
          <w:sz w:val="24"/>
        </w:rPr>
        <w:t>ЭТИКИ»</w:t>
      </w:r>
    </w:p>
    <w:p w:rsidR="001F3758" w:rsidRDefault="001F3758">
      <w:pPr>
        <w:pStyle w:val="a3"/>
        <w:ind w:left="0"/>
        <w:jc w:val="left"/>
        <w:rPr>
          <w:b/>
        </w:rPr>
      </w:pPr>
    </w:p>
    <w:p w:rsidR="001F3758" w:rsidRDefault="00056B79">
      <w:pPr>
        <w:pStyle w:val="21"/>
      </w:pPr>
      <w:r>
        <w:t>ЛИЧНОСТНЫЕ</w:t>
      </w:r>
      <w:r>
        <w:rPr>
          <w:spacing w:val="-5"/>
        </w:rPr>
        <w:t xml:space="preserve"> </w:t>
      </w:r>
      <w:r>
        <w:t>РЕЗУЛЬТАТЫ</w:t>
      </w:r>
    </w:p>
    <w:p w:rsidR="001F3758" w:rsidRDefault="00056B79">
      <w:pPr>
        <w:pStyle w:val="a3"/>
        <w:ind w:right="1420"/>
      </w:pPr>
      <w:r>
        <w:t>В</w:t>
      </w:r>
      <w:r>
        <w:rPr>
          <w:spacing w:val="13"/>
        </w:rPr>
        <w:t xml:space="preserve"> </w:t>
      </w:r>
      <w:r>
        <w:t>результате</w:t>
      </w:r>
      <w:r>
        <w:rPr>
          <w:spacing w:val="16"/>
        </w:rPr>
        <w:t xml:space="preserve"> </w:t>
      </w:r>
      <w:r>
        <w:t>изучения</w:t>
      </w:r>
      <w:r>
        <w:rPr>
          <w:spacing w:val="14"/>
        </w:rPr>
        <w:t xml:space="preserve"> </w:t>
      </w:r>
      <w:r>
        <w:t>предмета</w:t>
      </w:r>
      <w:r>
        <w:rPr>
          <w:spacing w:val="16"/>
        </w:rPr>
        <w:t xml:space="preserve"> </w:t>
      </w:r>
      <w:r>
        <w:t>«Основы</w:t>
      </w:r>
      <w:r>
        <w:rPr>
          <w:spacing w:val="12"/>
        </w:rPr>
        <w:t xml:space="preserve"> </w:t>
      </w:r>
      <w:r>
        <w:t>религиозных</w:t>
      </w:r>
      <w:r>
        <w:rPr>
          <w:spacing w:val="16"/>
        </w:rPr>
        <w:t xml:space="preserve"> </w:t>
      </w:r>
      <w:r>
        <w:t>культур</w:t>
      </w:r>
      <w:r>
        <w:rPr>
          <w:spacing w:val="13"/>
        </w:rPr>
        <w:t xml:space="preserve"> </w:t>
      </w:r>
      <w:r>
        <w:t>и</w:t>
      </w:r>
      <w:r>
        <w:rPr>
          <w:spacing w:val="14"/>
        </w:rPr>
        <w:t xml:space="preserve"> </w:t>
      </w:r>
      <w:r>
        <w:t>светской</w:t>
      </w:r>
      <w:r>
        <w:rPr>
          <w:spacing w:val="15"/>
        </w:rPr>
        <w:t xml:space="preserve"> </w:t>
      </w:r>
      <w:r>
        <w:t>этики»</w:t>
      </w:r>
      <w:r>
        <w:rPr>
          <w:spacing w:val="14"/>
        </w:rPr>
        <w:t xml:space="preserve"> </w:t>
      </w:r>
      <w:r>
        <w:t>в</w:t>
      </w:r>
      <w:r>
        <w:rPr>
          <w:spacing w:val="-58"/>
        </w:rPr>
        <w:t xml:space="preserve"> </w:t>
      </w:r>
      <w:r>
        <w:t>4</w:t>
      </w:r>
      <w:r>
        <w:rPr>
          <w:spacing w:val="-1"/>
        </w:rPr>
        <w:t xml:space="preserve"> </w:t>
      </w:r>
      <w:r>
        <w:t>классе</w:t>
      </w:r>
      <w:r>
        <w:rPr>
          <w:spacing w:val="3"/>
        </w:rPr>
        <w:t xml:space="preserve"> </w:t>
      </w:r>
      <w:r>
        <w:t>у обучающегося</w:t>
      </w:r>
      <w:r>
        <w:rPr>
          <w:spacing w:val="1"/>
        </w:rPr>
        <w:t xml:space="preserve"> </w:t>
      </w:r>
      <w:r>
        <w:t>будут</w:t>
      </w:r>
    </w:p>
    <w:p w:rsidR="001F3758" w:rsidRDefault="00056B79">
      <w:pPr>
        <w:pStyle w:val="a3"/>
      </w:pPr>
      <w:r>
        <w:t>сформированы</w:t>
      </w:r>
      <w:r>
        <w:rPr>
          <w:spacing w:val="-5"/>
        </w:rPr>
        <w:t xml:space="preserve"> </w:t>
      </w:r>
      <w:r>
        <w:t>следующие</w:t>
      </w:r>
      <w:r>
        <w:rPr>
          <w:spacing w:val="-4"/>
        </w:rPr>
        <w:t xml:space="preserve"> </w:t>
      </w:r>
      <w:r>
        <w:t>личностные</w:t>
      </w:r>
      <w:r>
        <w:rPr>
          <w:spacing w:val="-3"/>
        </w:rPr>
        <w:t xml:space="preserve"> </w:t>
      </w:r>
      <w:r>
        <w:t>результаты:</w:t>
      </w:r>
    </w:p>
    <w:p w:rsidR="001F3758" w:rsidRDefault="00056B79">
      <w:pPr>
        <w:pStyle w:val="a5"/>
        <w:numPr>
          <w:ilvl w:val="0"/>
          <w:numId w:val="165"/>
        </w:numPr>
        <w:tabs>
          <w:tab w:val="left" w:pos="2016"/>
        </w:tabs>
        <w:ind w:right="1415" w:firstLine="0"/>
        <w:rPr>
          <w:sz w:val="24"/>
        </w:rPr>
      </w:pPr>
      <w:r>
        <w:rPr>
          <w:sz w:val="24"/>
        </w:rPr>
        <w:t>понимать основы российской гражданской</w:t>
      </w:r>
      <w:r>
        <w:rPr>
          <w:spacing w:val="1"/>
          <w:sz w:val="24"/>
        </w:rPr>
        <w:t xml:space="preserve"> </w:t>
      </w:r>
      <w:r>
        <w:rPr>
          <w:sz w:val="24"/>
        </w:rPr>
        <w:t>идентичности,</w:t>
      </w:r>
      <w:r>
        <w:rPr>
          <w:spacing w:val="1"/>
          <w:sz w:val="24"/>
        </w:rPr>
        <w:t xml:space="preserve"> </w:t>
      </w:r>
      <w:r>
        <w:rPr>
          <w:sz w:val="24"/>
        </w:rPr>
        <w:t>испытывать чувство</w:t>
      </w:r>
      <w:r>
        <w:rPr>
          <w:spacing w:val="1"/>
          <w:sz w:val="24"/>
        </w:rPr>
        <w:t xml:space="preserve"> </w:t>
      </w:r>
      <w:r>
        <w:rPr>
          <w:sz w:val="24"/>
        </w:rPr>
        <w:t>гордости</w:t>
      </w:r>
      <w:r>
        <w:rPr>
          <w:spacing w:val="2"/>
          <w:sz w:val="24"/>
        </w:rPr>
        <w:t xml:space="preserve"> </w:t>
      </w:r>
      <w:r>
        <w:rPr>
          <w:sz w:val="24"/>
        </w:rPr>
        <w:t>за</w:t>
      </w:r>
      <w:r>
        <w:rPr>
          <w:spacing w:val="-1"/>
          <w:sz w:val="24"/>
        </w:rPr>
        <w:t xml:space="preserve"> </w:t>
      </w:r>
      <w:r>
        <w:rPr>
          <w:sz w:val="24"/>
        </w:rPr>
        <w:t>свою Родину;</w:t>
      </w:r>
    </w:p>
    <w:p w:rsidR="001F3758" w:rsidRDefault="00056B79">
      <w:pPr>
        <w:pStyle w:val="a3"/>
        <w:ind w:right="1414"/>
      </w:pPr>
      <w:r>
        <w:t>формировать</w:t>
      </w:r>
      <w:r>
        <w:rPr>
          <w:spacing w:val="1"/>
        </w:rPr>
        <w:t xml:space="preserve"> </w:t>
      </w:r>
      <w:r>
        <w:t>национальную</w:t>
      </w:r>
      <w:r>
        <w:rPr>
          <w:spacing w:val="1"/>
        </w:rPr>
        <w:t xml:space="preserve"> </w:t>
      </w:r>
      <w:r>
        <w:t>и</w:t>
      </w:r>
      <w:r>
        <w:rPr>
          <w:spacing w:val="1"/>
        </w:rPr>
        <w:t xml:space="preserve"> </w:t>
      </w:r>
      <w:r>
        <w:t>гражданскую</w:t>
      </w:r>
      <w:r>
        <w:rPr>
          <w:spacing w:val="1"/>
        </w:rPr>
        <w:t xml:space="preserve"> </w:t>
      </w:r>
      <w:r>
        <w:t>самоидентичность,</w:t>
      </w:r>
      <w:r>
        <w:rPr>
          <w:spacing w:val="1"/>
        </w:rPr>
        <w:t xml:space="preserve"> </w:t>
      </w:r>
      <w:r>
        <w:t>осознавать</w:t>
      </w:r>
      <w:r>
        <w:rPr>
          <w:spacing w:val="1"/>
        </w:rPr>
        <w:t xml:space="preserve"> </w:t>
      </w:r>
      <w:r>
        <w:t>свою</w:t>
      </w:r>
      <w:r>
        <w:rPr>
          <w:spacing w:val="1"/>
        </w:rPr>
        <w:t xml:space="preserve"> </w:t>
      </w:r>
      <w:r>
        <w:t>этническую</w:t>
      </w:r>
      <w:r>
        <w:rPr>
          <w:spacing w:val="3"/>
        </w:rPr>
        <w:t xml:space="preserve"> </w:t>
      </w:r>
      <w:r>
        <w:t>и</w:t>
      </w:r>
      <w:r>
        <w:rPr>
          <w:spacing w:val="-1"/>
        </w:rPr>
        <w:t xml:space="preserve"> </w:t>
      </w:r>
      <w:r>
        <w:t>национальную</w:t>
      </w:r>
      <w:r>
        <w:rPr>
          <w:spacing w:val="2"/>
        </w:rPr>
        <w:t xml:space="preserve"> </w:t>
      </w:r>
      <w:r>
        <w:t>принадлежность;</w:t>
      </w:r>
    </w:p>
    <w:p w:rsidR="001F3758" w:rsidRDefault="00056B79">
      <w:pPr>
        <w:pStyle w:val="a5"/>
        <w:numPr>
          <w:ilvl w:val="0"/>
          <w:numId w:val="165"/>
        </w:numPr>
        <w:tabs>
          <w:tab w:val="left" w:pos="1968"/>
        </w:tabs>
        <w:ind w:right="1415" w:firstLine="0"/>
        <w:rPr>
          <w:sz w:val="24"/>
        </w:rPr>
      </w:pPr>
      <w:r>
        <w:rPr>
          <w:sz w:val="24"/>
        </w:rPr>
        <w:t>понимать значение гуманистических и демократических ценностных ориентаций;</w:t>
      </w:r>
      <w:r>
        <w:rPr>
          <w:spacing w:val="1"/>
          <w:sz w:val="24"/>
        </w:rPr>
        <w:t xml:space="preserve"> </w:t>
      </w:r>
      <w:r>
        <w:rPr>
          <w:sz w:val="24"/>
        </w:rPr>
        <w:t>осознавать</w:t>
      </w:r>
      <w:r>
        <w:rPr>
          <w:spacing w:val="3"/>
          <w:sz w:val="24"/>
        </w:rPr>
        <w:t xml:space="preserve"> </w:t>
      </w:r>
      <w:r>
        <w:rPr>
          <w:sz w:val="24"/>
        </w:rPr>
        <w:t>ценность</w:t>
      </w:r>
      <w:r>
        <w:rPr>
          <w:spacing w:val="2"/>
          <w:sz w:val="24"/>
        </w:rPr>
        <w:t xml:space="preserve"> </w:t>
      </w:r>
      <w:r>
        <w:rPr>
          <w:sz w:val="24"/>
        </w:rPr>
        <w:t>человеческой</w:t>
      </w:r>
      <w:r>
        <w:rPr>
          <w:spacing w:val="3"/>
          <w:sz w:val="24"/>
        </w:rPr>
        <w:t xml:space="preserve"> </w:t>
      </w:r>
      <w:r>
        <w:rPr>
          <w:sz w:val="24"/>
        </w:rPr>
        <w:t>жизни;</w:t>
      </w:r>
    </w:p>
    <w:p w:rsidR="001F3758" w:rsidRDefault="00056B79">
      <w:pPr>
        <w:pStyle w:val="a5"/>
        <w:numPr>
          <w:ilvl w:val="0"/>
          <w:numId w:val="165"/>
        </w:numPr>
        <w:tabs>
          <w:tab w:val="left" w:pos="1968"/>
        </w:tabs>
        <w:ind w:right="1421" w:firstLine="0"/>
        <w:rPr>
          <w:sz w:val="24"/>
        </w:rPr>
      </w:pPr>
      <w:r>
        <w:rPr>
          <w:sz w:val="24"/>
        </w:rPr>
        <w:t>понимать значение нравственных норм и ценностей как условия жизни личности,</w:t>
      </w:r>
      <w:r>
        <w:rPr>
          <w:spacing w:val="1"/>
          <w:sz w:val="24"/>
        </w:rPr>
        <w:t xml:space="preserve"> </w:t>
      </w:r>
      <w:r>
        <w:rPr>
          <w:sz w:val="24"/>
        </w:rPr>
        <w:t>семьи, общества;</w:t>
      </w:r>
    </w:p>
    <w:p w:rsidR="001F3758" w:rsidRDefault="00056B79">
      <w:pPr>
        <w:pStyle w:val="a5"/>
        <w:numPr>
          <w:ilvl w:val="0"/>
          <w:numId w:val="165"/>
        </w:numPr>
        <w:tabs>
          <w:tab w:val="left" w:pos="2002"/>
        </w:tabs>
        <w:ind w:right="1416" w:firstLine="0"/>
        <w:rPr>
          <w:sz w:val="24"/>
        </w:rPr>
      </w:pPr>
      <w:r>
        <w:rPr>
          <w:sz w:val="24"/>
        </w:rPr>
        <w:t>осознавать право гражданина РФ исповедовать любую традиционную религию</w:t>
      </w:r>
      <w:r>
        <w:rPr>
          <w:spacing w:val="1"/>
          <w:sz w:val="24"/>
        </w:rPr>
        <w:t xml:space="preserve"> </w:t>
      </w:r>
      <w:r>
        <w:rPr>
          <w:sz w:val="24"/>
        </w:rPr>
        <w:t>или не</w:t>
      </w:r>
      <w:r>
        <w:rPr>
          <w:spacing w:val="-1"/>
          <w:sz w:val="24"/>
        </w:rPr>
        <w:t xml:space="preserve"> </w:t>
      </w:r>
      <w:r>
        <w:rPr>
          <w:sz w:val="24"/>
        </w:rPr>
        <w:t>исповедовать</w:t>
      </w:r>
      <w:r>
        <w:rPr>
          <w:spacing w:val="2"/>
          <w:sz w:val="24"/>
        </w:rPr>
        <w:t xml:space="preserve"> </w:t>
      </w:r>
      <w:r>
        <w:rPr>
          <w:sz w:val="24"/>
        </w:rPr>
        <w:t>никакой</w:t>
      </w:r>
      <w:r>
        <w:rPr>
          <w:spacing w:val="3"/>
          <w:sz w:val="24"/>
        </w:rPr>
        <w:t xml:space="preserve"> </w:t>
      </w:r>
      <w:r>
        <w:rPr>
          <w:sz w:val="24"/>
        </w:rPr>
        <w:t>религии;</w:t>
      </w:r>
    </w:p>
    <w:p w:rsidR="001F3758" w:rsidRDefault="00056B79">
      <w:pPr>
        <w:pStyle w:val="a5"/>
        <w:numPr>
          <w:ilvl w:val="0"/>
          <w:numId w:val="165"/>
        </w:numPr>
        <w:tabs>
          <w:tab w:val="left" w:pos="1982"/>
        </w:tabs>
        <w:ind w:right="1419" w:firstLine="0"/>
        <w:rPr>
          <w:sz w:val="24"/>
        </w:rPr>
      </w:pPr>
      <w:r>
        <w:rPr>
          <w:sz w:val="24"/>
        </w:rPr>
        <w:t>принимать право человека не исповедовать никакой религии, быть сторонником</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r>
        <w:rPr>
          <w:spacing w:val="1"/>
          <w:sz w:val="24"/>
        </w:rPr>
        <w:t xml:space="preserve"> </w:t>
      </w:r>
      <w:r>
        <w:rPr>
          <w:sz w:val="24"/>
        </w:rPr>
        <w:t>основанной</w:t>
      </w:r>
      <w:r>
        <w:rPr>
          <w:spacing w:val="1"/>
          <w:sz w:val="24"/>
        </w:rPr>
        <w:t xml:space="preserve"> </w:t>
      </w:r>
      <w:r>
        <w:rPr>
          <w:sz w:val="24"/>
        </w:rPr>
        <w:t>на</w:t>
      </w:r>
      <w:r>
        <w:rPr>
          <w:spacing w:val="1"/>
          <w:sz w:val="24"/>
        </w:rPr>
        <w:t xml:space="preserve"> </w:t>
      </w:r>
      <w:r>
        <w:rPr>
          <w:sz w:val="24"/>
        </w:rPr>
        <w:t>конституционных</w:t>
      </w:r>
      <w:r>
        <w:rPr>
          <w:spacing w:val="1"/>
          <w:sz w:val="24"/>
        </w:rPr>
        <w:t xml:space="preserve"> </w:t>
      </w:r>
      <w:r>
        <w:rPr>
          <w:sz w:val="24"/>
        </w:rPr>
        <w:t>правах</w:t>
      </w:r>
      <w:r>
        <w:rPr>
          <w:spacing w:val="1"/>
          <w:sz w:val="24"/>
        </w:rPr>
        <w:t xml:space="preserve"> </w:t>
      </w:r>
      <w:r>
        <w:rPr>
          <w:sz w:val="24"/>
        </w:rPr>
        <w:t>и</w:t>
      </w:r>
      <w:r>
        <w:rPr>
          <w:spacing w:val="1"/>
          <w:sz w:val="24"/>
        </w:rPr>
        <w:t xml:space="preserve"> </w:t>
      </w:r>
      <w:r>
        <w:rPr>
          <w:sz w:val="24"/>
        </w:rPr>
        <w:t>обязанностях</w:t>
      </w:r>
      <w:r>
        <w:rPr>
          <w:spacing w:val="2"/>
          <w:sz w:val="24"/>
        </w:rPr>
        <w:t xml:space="preserve"> </w:t>
      </w:r>
      <w:r>
        <w:rPr>
          <w:sz w:val="24"/>
        </w:rPr>
        <w:t>гражданина</w:t>
      </w:r>
      <w:r>
        <w:rPr>
          <w:spacing w:val="1"/>
          <w:sz w:val="24"/>
        </w:rPr>
        <w:t xml:space="preserve"> </w:t>
      </w:r>
      <w:r>
        <w:rPr>
          <w:sz w:val="24"/>
        </w:rPr>
        <w:t>РФ;</w:t>
      </w:r>
    </w:p>
    <w:p w:rsidR="001F3758" w:rsidRDefault="00056B79">
      <w:pPr>
        <w:pStyle w:val="a5"/>
        <w:numPr>
          <w:ilvl w:val="0"/>
          <w:numId w:val="165"/>
        </w:numPr>
        <w:tabs>
          <w:tab w:val="left" w:pos="1958"/>
        </w:tabs>
        <w:ind w:right="1414" w:firstLine="0"/>
        <w:rPr>
          <w:sz w:val="24"/>
        </w:rPr>
      </w:pPr>
      <w:r>
        <w:rPr>
          <w:sz w:val="24"/>
        </w:rPr>
        <w:t>строить своё общение, совместную деятельность на основе правил коммуникации:</w:t>
      </w:r>
      <w:r>
        <w:rPr>
          <w:spacing w:val="-57"/>
          <w:sz w:val="24"/>
        </w:rPr>
        <w:t xml:space="preserve"> </w:t>
      </w:r>
      <w:r>
        <w:rPr>
          <w:sz w:val="24"/>
        </w:rPr>
        <w:t>умения</w:t>
      </w:r>
      <w:r>
        <w:rPr>
          <w:spacing w:val="1"/>
          <w:sz w:val="24"/>
        </w:rPr>
        <w:t xml:space="preserve"> </w:t>
      </w:r>
      <w:r>
        <w:rPr>
          <w:sz w:val="24"/>
        </w:rPr>
        <w:t>договариваться,</w:t>
      </w:r>
      <w:r>
        <w:rPr>
          <w:spacing w:val="1"/>
          <w:sz w:val="24"/>
        </w:rPr>
        <w:t xml:space="preserve"> </w:t>
      </w:r>
      <w:r>
        <w:rPr>
          <w:sz w:val="24"/>
        </w:rPr>
        <w:t>мирно</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уважать</w:t>
      </w:r>
      <w:r>
        <w:rPr>
          <w:spacing w:val="1"/>
          <w:sz w:val="24"/>
        </w:rPr>
        <w:t xml:space="preserve"> </w:t>
      </w:r>
      <w:r>
        <w:rPr>
          <w:sz w:val="24"/>
        </w:rPr>
        <w:t>другое</w:t>
      </w:r>
      <w:r>
        <w:rPr>
          <w:spacing w:val="1"/>
          <w:sz w:val="24"/>
        </w:rPr>
        <w:t xml:space="preserve"> </w:t>
      </w:r>
      <w:r>
        <w:rPr>
          <w:sz w:val="24"/>
        </w:rPr>
        <w:t>мнение,</w:t>
      </w:r>
      <w:r>
        <w:rPr>
          <w:spacing w:val="1"/>
          <w:sz w:val="24"/>
        </w:rPr>
        <w:t xml:space="preserve"> </w:t>
      </w:r>
      <w:r>
        <w:rPr>
          <w:sz w:val="24"/>
        </w:rPr>
        <w:t>независимо</w:t>
      </w:r>
      <w:r>
        <w:rPr>
          <w:spacing w:val="1"/>
          <w:sz w:val="24"/>
        </w:rPr>
        <w:t xml:space="preserve"> </w:t>
      </w:r>
      <w:r>
        <w:rPr>
          <w:sz w:val="24"/>
        </w:rPr>
        <w:t>от</w:t>
      </w:r>
      <w:r>
        <w:rPr>
          <w:spacing w:val="-2"/>
          <w:sz w:val="24"/>
        </w:rPr>
        <w:t xml:space="preserve"> </w:t>
      </w:r>
      <w:r>
        <w:rPr>
          <w:sz w:val="24"/>
        </w:rPr>
        <w:t>принадлежности</w:t>
      </w:r>
      <w:r>
        <w:rPr>
          <w:spacing w:val="2"/>
          <w:sz w:val="24"/>
        </w:rPr>
        <w:t xml:space="preserve"> </w:t>
      </w:r>
      <w:r>
        <w:rPr>
          <w:sz w:val="24"/>
        </w:rPr>
        <w:t>собеседников</w:t>
      </w:r>
      <w:r>
        <w:rPr>
          <w:spacing w:val="1"/>
          <w:sz w:val="24"/>
        </w:rPr>
        <w:t xml:space="preserve"> </w:t>
      </w:r>
      <w:r>
        <w:rPr>
          <w:sz w:val="24"/>
        </w:rPr>
        <w:t>к религии или</w:t>
      </w:r>
      <w:r>
        <w:rPr>
          <w:spacing w:val="-2"/>
          <w:sz w:val="24"/>
        </w:rPr>
        <w:t xml:space="preserve"> </w:t>
      </w:r>
      <w:r>
        <w:rPr>
          <w:sz w:val="24"/>
        </w:rPr>
        <w:t>к</w:t>
      </w:r>
      <w:r>
        <w:rPr>
          <w:spacing w:val="-2"/>
          <w:sz w:val="24"/>
        </w:rPr>
        <w:t xml:space="preserve"> </w:t>
      </w:r>
      <w:r>
        <w:rPr>
          <w:sz w:val="24"/>
        </w:rPr>
        <w:t>атеизму;</w:t>
      </w:r>
    </w:p>
    <w:p w:rsidR="001F3758" w:rsidRDefault="00056B79">
      <w:pPr>
        <w:pStyle w:val="a5"/>
        <w:numPr>
          <w:ilvl w:val="0"/>
          <w:numId w:val="165"/>
        </w:numPr>
        <w:tabs>
          <w:tab w:val="left" w:pos="1958"/>
        </w:tabs>
        <w:spacing w:before="1"/>
        <w:ind w:right="1415" w:firstLine="0"/>
        <w:rPr>
          <w:sz w:val="24"/>
        </w:rPr>
      </w:pPr>
      <w:r>
        <w:rPr>
          <w:sz w:val="24"/>
        </w:rPr>
        <w:t>соотносить свои поступки с нравственными ценностями, принятыми в российском</w:t>
      </w:r>
      <w:r>
        <w:rPr>
          <w:spacing w:val="-57"/>
          <w:sz w:val="24"/>
        </w:rPr>
        <w:t xml:space="preserve"> </w:t>
      </w:r>
      <w:r>
        <w:rPr>
          <w:sz w:val="24"/>
        </w:rPr>
        <w:t>обществе, проявлять уважение к духовным традициям народов России, терпимость к</w:t>
      </w:r>
      <w:r>
        <w:rPr>
          <w:spacing w:val="1"/>
          <w:sz w:val="24"/>
        </w:rPr>
        <w:t xml:space="preserve"> </w:t>
      </w:r>
      <w:r>
        <w:rPr>
          <w:sz w:val="24"/>
        </w:rPr>
        <w:t>представителям разного</w:t>
      </w:r>
      <w:r>
        <w:rPr>
          <w:spacing w:val="3"/>
          <w:sz w:val="24"/>
        </w:rPr>
        <w:t xml:space="preserve"> </w:t>
      </w:r>
      <w:r>
        <w:rPr>
          <w:sz w:val="24"/>
        </w:rPr>
        <w:t>вероисповедания;</w:t>
      </w:r>
    </w:p>
    <w:p w:rsidR="001F3758" w:rsidRDefault="00056B79">
      <w:pPr>
        <w:pStyle w:val="a5"/>
        <w:numPr>
          <w:ilvl w:val="0"/>
          <w:numId w:val="165"/>
        </w:numPr>
        <w:tabs>
          <w:tab w:val="left" w:pos="2026"/>
        </w:tabs>
        <w:ind w:right="1412" w:firstLine="0"/>
        <w:rPr>
          <w:sz w:val="24"/>
        </w:rPr>
      </w:pPr>
      <w:r>
        <w:rPr>
          <w:sz w:val="24"/>
        </w:rPr>
        <w:t>строить</w:t>
      </w:r>
      <w:r>
        <w:rPr>
          <w:spacing w:val="1"/>
          <w:sz w:val="24"/>
        </w:rPr>
        <w:t xml:space="preserve"> </w:t>
      </w:r>
      <w:r>
        <w:rPr>
          <w:sz w:val="24"/>
        </w:rPr>
        <w:t>своё</w:t>
      </w:r>
      <w:r>
        <w:rPr>
          <w:spacing w:val="1"/>
          <w:sz w:val="24"/>
        </w:rPr>
        <w:t xml:space="preserve"> </w:t>
      </w:r>
      <w:r>
        <w:rPr>
          <w:sz w:val="24"/>
        </w:rPr>
        <w:t>поведение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нравственных</w:t>
      </w:r>
      <w:r>
        <w:rPr>
          <w:spacing w:val="1"/>
          <w:sz w:val="24"/>
        </w:rPr>
        <w:t xml:space="preserve"> </w:t>
      </w:r>
      <w:r>
        <w:rPr>
          <w:sz w:val="24"/>
        </w:rPr>
        <w:t>норм</w:t>
      </w:r>
      <w:r>
        <w:rPr>
          <w:spacing w:val="1"/>
          <w:sz w:val="24"/>
        </w:rPr>
        <w:t xml:space="preserve"> </w:t>
      </w:r>
      <w:r>
        <w:rPr>
          <w:sz w:val="24"/>
        </w:rPr>
        <w:t>и</w:t>
      </w:r>
      <w:r>
        <w:rPr>
          <w:spacing w:val="1"/>
          <w:sz w:val="24"/>
        </w:rPr>
        <w:t xml:space="preserve"> </w:t>
      </w:r>
      <w:r>
        <w:rPr>
          <w:sz w:val="24"/>
        </w:rPr>
        <w:t>правил;</w:t>
      </w:r>
      <w:r>
        <w:rPr>
          <w:spacing w:val="1"/>
          <w:sz w:val="24"/>
        </w:rPr>
        <w:t xml:space="preserve"> </w:t>
      </w:r>
      <w:r>
        <w:rPr>
          <w:sz w:val="24"/>
        </w:rPr>
        <w:t>проявлять</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доброту,</w:t>
      </w:r>
      <w:r>
        <w:rPr>
          <w:spacing w:val="1"/>
          <w:sz w:val="24"/>
        </w:rPr>
        <w:t xml:space="preserve"> </w:t>
      </w:r>
      <w:r>
        <w:rPr>
          <w:sz w:val="24"/>
        </w:rPr>
        <w:t>справедливость,</w:t>
      </w:r>
      <w:r>
        <w:rPr>
          <w:spacing w:val="1"/>
          <w:sz w:val="24"/>
        </w:rPr>
        <w:t xml:space="preserve"> </w:t>
      </w:r>
      <w:r>
        <w:rPr>
          <w:sz w:val="24"/>
        </w:rPr>
        <w:t>доброжелательность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желание при</w:t>
      </w:r>
      <w:r>
        <w:rPr>
          <w:spacing w:val="1"/>
          <w:sz w:val="24"/>
        </w:rPr>
        <w:t xml:space="preserve"> </w:t>
      </w:r>
      <w:r>
        <w:rPr>
          <w:sz w:val="24"/>
        </w:rPr>
        <w:t>необходимости</w:t>
      </w:r>
      <w:r>
        <w:rPr>
          <w:spacing w:val="3"/>
          <w:sz w:val="24"/>
        </w:rPr>
        <w:t xml:space="preserve"> </w:t>
      </w:r>
      <w:r>
        <w:rPr>
          <w:sz w:val="24"/>
        </w:rPr>
        <w:t>прийти на</w:t>
      </w:r>
      <w:r>
        <w:rPr>
          <w:spacing w:val="1"/>
          <w:sz w:val="24"/>
        </w:rPr>
        <w:t xml:space="preserve"> </w:t>
      </w:r>
      <w:r>
        <w:rPr>
          <w:sz w:val="24"/>
        </w:rPr>
        <w:t>помощь;</w:t>
      </w:r>
    </w:p>
    <w:p w:rsidR="001F3758" w:rsidRDefault="00056B79">
      <w:pPr>
        <w:pStyle w:val="a5"/>
        <w:numPr>
          <w:ilvl w:val="0"/>
          <w:numId w:val="165"/>
        </w:numPr>
        <w:tabs>
          <w:tab w:val="left" w:pos="2090"/>
        </w:tabs>
        <w:ind w:right="1419" w:firstLine="0"/>
        <w:rPr>
          <w:sz w:val="24"/>
        </w:rPr>
      </w:pPr>
      <w:r>
        <w:rPr>
          <w:sz w:val="24"/>
        </w:rPr>
        <w:t>понимать</w:t>
      </w:r>
      <w:r>
        <w:rPr>
          <w:spacing w:val="1"/>
          <w:sz w:val="24"/>
        </w:rPr>
        <w:t xml:space="preserve"> </w:t>
      </w:r>
      <w:r>
        <w:rPr>
          <w:sz w:val="24"/>
        </w:rPr>
        <w:t>необходимость</w:t>
      </w:r>
      <w:r>
        <w:rPr>
          <w:spacing w:val="1"/>
          <w:sz w:val="24"/>
        </w:rPr>
        <w:t xml:space="preserve"> </w:t>
      </w:r>
      <w:r>
        <w:rPr>
          <w:sz w:val="24"/>
        </w:rPr>
        <w:t>обогащать</w:t>
      </w:r>
      <w:r>
        <w:rPr>
          <w:spacing w:val="1"/>
          <w:sz w:val="24"/>
        </w:rPr>
        <w:t xml:space="preserve"> </w:t>
      </w:r>
      <w:r>
        <w:rPr>
          <w:sz w:val="24"/>
        </w:rPr>
        <w:t>свои</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духовно-нравственной</w:t>
      </w:r>
      <w:r>
        <w:rPr>
          <w:spacing w:val="1"/>
          <w:sz w:val="24"/>
        </w:rPr>
        <w:t xml:space="preserve"> </w:t>
      </w:r>
      <w:r>
        <w:rPr>
          <w:sz w:val="24"/>
        </w:rPr>
        <w:t>культуре, стремиться анализировать своё поведение, избегать негативных поступков</w:t>
      </w:r>
      <w:r>
        <w:rPr>
          <w:spacing w:val="1"/>
          <w:sz w:val="24"/>
        </w:rPr>
        <w:t xml:space="preserve"> </w:t>
      </w:r>
      <w:r>
        <w:rPr>
          <w:sz w:val="24"/>
        </w:rPr>
        <w:t>и действий,</w:t>
      </w:r>
      <w:r>
        <w:rPr>
          <w:spacing w:val="1"/>
          <w:sz w:val="24"/>
        </w:rPr>
        <w:t xml:space="preserve"> </w:t>
      </w:r>
      <w:r>
        <w:rPr>
          <w:sz w:val="24"/>
        </w:rPr>
        <w:t>оскорбляющих</w:t>
      </w:r>
      <w:r>
        <w:rPr>
          <w:spacing w:val="1"/>
          <w:sz w:val="24"/>
        </w:rPr>
        <w:t xml:space="preserve"> </w:t>
      </w:r>
      <w:r>
        <w:rPr>
          <w:sz w:val="24"/>
        </w:rPr>
        <w:t>других людей;</w:t>
      </w:r>
    </w:p>
    <w:p w:rsidR="001F3758" w:rsidRDefault="00056B79">
      <w:pPr>
        <w:pStyle w:val="a5"/>
        <w:numPr>
          <w:ilvl w:val="0"/>
          <w:numId w:val="165"/>
        </w:numPr>
        <w:tabs>
          <w:tab w:val="left" w:pos="2026"/>
        </w:tabs>
        <w:ind w:right="1417" w:firstLine="0"/>
        <w:rPr>
          <w:sz w:val="24"/>
        </w:rPr>
      </w:pPr>
      <w:r>
        <w:rPr>
          <w:sz w:val="24"/>
        </w:rPr>
        <w:t>понимать</w:t>
      </w:r>
      <w:r>
        <w:rPr>
          <w:spacing w:val="1"/>
          <w:sz w:val="24"/>
        </w:rPr>
        <w:t xml:space="preserve"> </w:t>
      </w:r>
      <w:r>
        <w:rPr>
          <w:sz w:val="24"/>
        </w:rPr>
        <w:t>необходимость</w:t>
      </w:r>
      <w:r>
        <w:rPr>
          <w:spacing w:val="1"/>
          <w:sz w:val="24"/>
        </w:rPr>
        <w:t xml:space="preserve"> </w:t>
      </w:r>
      <w:r>
        <w:rPr>
          <w:sz w:val="24"/>
        </w:rPr>
        <w:t>бережного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материальным</w:t>
      </w:r>
      <w:r>
        <w:rPr>
          <w:spacing w:val="1"/>
          <w:sz w:val="24"/>
        </w:rPr>
        <w:t xml:space="preserve"> </w:t>
      </w:r>
      <w:r>
        <w:rPr>
          <w:sz w:val="24"/>
        </w:rPr>
        <w:t>и</w:t>
      </w:r>
      <w:r>
        <w:rPr>
          <w:spacing w:val="1"/>
          <w:sz w:val="24"/>
        </w:rPr>
        <w:t xml:space="preserve"> </w:t>
      </w:r>
      <w:r>
        <w:rPr>
          <w:sz w:val="24"/>
        </w:rPr>
        <w:t>духовным</w:t>
      </w:r>
      <w:r>
        <w:rPr>
          <w:spacing w:val="1"/>
          <w:sz w:val="24"/>
        </w:rPr>
        <w:t xml:space="preserve"> </w:t>
      </w:r>
      <w:r>
        <w:rPr>
          <w:sz w:val="24"/>
        </w:rPr>
        <w:t>ценностям.</w:t>
      </w:r>
    </w:p>
    <w:p w:rsidR="001F3758" w:rsidRDefault="001F3758">
      <w:pPr>
        <w:pStyle w:val="a3"/>
        <w:ind w:left="0"/>
        <w:jc w:val="left"/>
      </w:pPr>
    </w:p>
    <w:p w:rsidR="001F3758" w:rsidRDefault="00056B79">
      <w:pPr>
        <w:pStyle w:val="21"/>
      </w:pPr>
      <w:r>
        <w:t>МЕТАПРЕДМЕТНЫЕ</w:t>
      </w:r>
      <w:r>
        <w:rPr>
          <w:spacing w:val="-7"/>
        </w:rPr>
        <w:t xml:space="preserve"> </w:t>
      </w:r>
      <w:r>
        <w:t>РЕЗУЛЬТАТЫ:</w:t>
      </w:r>
    </w:p>
    <w:p w:rsidR="001F3758" w:rsidRDefault="00056B79">
      <w:pPr>
        <w:pStyle w:val="a5"/>
        <w:numPr>
          <w:ilvl w:val="0"/>
          <w:numId w:val="165"/>
        </w:numPr>
        <w:tabs>
          <w:tab w:val="left" w:pos="2058"/>
        </w:tabs>
        <w:ind w:right="1420" w:firstLine="0"/>
        <w:rPr>
          <w:sz w:val="24"/>
        </w:rPr>
      </w:pPr>
      <w:r>
        <w:rPr>
          <w:sz w:val="24"/>
        </w:rPr>
        <w:t>овладевать</w:t>
      </w:r>
      <w:r>
        <w:rPr>
          <w:spacing w:val="1"/>
          <w:sz w:val="24"/>
        </w:rPr>
        <w:t xml:space="preserve"> </w:t>
      </w:r>
      <w:r>
        <w:rPr>
          <w:sz w:val="24"/>
        </w:rPr>
        <w:t>способностью</w:t>
      </w:r>
      <w:r>
        <w:rPr>
          <w:spacing w:val="1"/>
          <w:sz w:val="24"/>
        </w:rPr>
        <w:t xml:space="preserve"> </w:t>
      </w:r>
      <w:r>
        <w:rPr>
          <w:sz w:val="24"/>
        </w:rPr>
        <w:t>понимания</w:t>
      </w:r>
      <w:r>
        <w:rPr>
          <w:spacing w:val="1"/>
          <w:sz w:val="24"/>
        </w:rPr>
        <w:t xml:space="preserve"> </w:t>
      </w:r>
      <w:r>
        <w:rPr>
          <w:sz w:val="24"/>
        </w:rPr>
        <w:t>и</w:t>
      </w:r>
      <w:r>
        <w:rPr>
          <w:spacing w:val="1"/>
          <w:sz w:val="24"/>
        </w:rPr>
        <w:t xml:space="preserve"> </w:t>
      </w:r>
      <w:r>
        <w:rPr>
          <w:sz w:val="24"/>
        </w:rPr>
        <w:t>сохранения</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учебной</w:t>
      </w:r>
      <w:r>
        <w:rPr>
          <w:spacing w:val="1"/>
          <w:sz w:val="24"/>
        </w:rPr>
        <w:t xml:space="preserve"> </w:t>
      </w:r>
      <w:r>
        <w:rPr>
          <w:sz w:val="24"/>
        </w:rPr>
        <w:t>деятельности, поиска</w:t>
      </w:r>
      <w:r>
        <w:rPr>
          <w:spacing w:val="2"/>
          <w:sz w:val="24"/>
        </w:rPr>
        <w:t xml:space="preserve"> </w:t>
      </w:r>
      <w:r>
        <w:rPr>
          <w:sz w:val="24"/>
        </w:rPr>
        <w:t>оптимальных средстих</w:t>
      </w:r>
      <w:r>
        <w:rPr>
          <w:spacing w:val="2"/>
          <w:sz w:val="24"/>
        </w:rPr>
        <w:t xml:space="preserve"> </w:t>
      </w:r>
      <w:r>
        <w:rPr>
          <w:sz w:val="24"/>
        </w:rPr>
        <w:t>достижения;</w:t>
      </w:r>
    </w:p>
    <w:p w:rsidR="001F3758" w:rsidRDefault="00056B79">
      <w:pPr>
        <w:pStyle w:val="a5"/>
        <w:numPr>
          <w:ilvl w:val="0"/>
          <w:numId w:val="165"/>
        </w:numPr>
        <w:tabs>
          <w:tab w:val="left" w:pos="1964"/>
        </w:tabs>
        <w:ind w:right="1415" w:firstLine="0"/>
        <w:rPr>
          <w:sz w:val="24"/>
        </w:rPr>
      </w:pPr>
      <w:r>
        <w:rPr>
          <w:sz w:val="24"/>
        </w:rPr>
        <w:t>формировать умения планировать, контролировать и оценивать учебные действия</w:t>
      </w:r>
      <w:r>
        <w:rPr>
          <w:spacing w:val="-57"/>
          <w:sz w:val="24"/>
        </w:rPr>
        <w:t xml:space="preserve"> </w:t>
      </w:r>
      <w:r>
        <w:rPr>
          <w:sz w:val="24"/>
        </w:rPr>
        <w:t>в соответствии с поставленной задачей и условиями её реализации, определять и</w:t>
      </w:r>
      <w:r>
        <w:rPr>
          <w:spacing w:val="1"/>
          <w:sz w:val="24"/>
        </w:rPr>
        <w:t xml:space="preserve"> </w:t>
      </w:r>
      <w:r>
        <w:rPr>
          <w:sz w:val="24"/>
        </w:rPr>
        <w:t>находить</w:t>
      </w:r>
    </w:p>
    <w:p w:rsidR="001F3758" w:rsidRDefault="00056B79">
      <w:pPr>
        <w:pStyle w:val="a3"/>
        <w:ind w:right="1415"/>
      </w:pPr>
      <w:r>
        <w:t>наиболее эффективные способы достижения результата, вносить соответствующие</w:t>
      </w:r>
      <w:r>
        <w:rPr>
          <w:spacing w:val="1"/>
        </w:rPr>
        <w:t xml:space="preserve"> </w:t>
      </w:r>
      <w:r>
        <w:t>коррективы в процесс их реализации на основе оценки и учёта характера ошибок,</w:t>
      </w:r>
      <w:r>
        <w:rPr>
          <w:spacing w:val="1"/>
        </w:rPr>
        <w:t xml:space="preserve"> </w:t>
      </w:r>
      <w:r>
        <w:t>пони-</w:t>
      </w:r>
    </w:p>
    <w:p w:rsidR="001F3758" w:rsidRDefault="00056B79">
      <w:pPr>
        <w:pStyle w:val="a3"/>
      </w:pPr>
      <w:r>
        <w:t>мать</w:t>
      </w:r>
      <w:r>
        <w:rPr>
          <w:spacing w:val="-4"/>
        </w:rPr>
        <w:t xml:space="preserve"> </w:t>
      </w:r>
      <w:r>
        <w:t>причины</w:t>
      </w:r>
      <w:r>
        <w:rPr>
          <w:spacing w:val="-3"/>
        </w:rPr>
        <w:t xml:space="preserve"> </w:t>
      </w:r>
      <w:r>
        <w:t>успеха/неуспеха</w:t>
      </w:r>
      <w:r>
        <w:rPr>
          <w:spacing w:val="-5"/>
        </w:rPr>
        <w:t xml:space="preserve"> </w:t>
      </w:r>
      <w:r>
        <w:t>учебной</w:t>
      </w:r>
      <w:r>
        <w:rPr>
          <w:spacing w:val="-2"/>
        </w:rPr>
        <w:t xml:space="preserve"> </w:t>
      </w:r>
      <w:r>
        <w:t>деятельности;</w:t>
      </w:r>
    </w:p>
    <w:p w:rsidR="001F3758" w:rsidRDefault="00056B79">
      <w:pPr>
        <w:pStyle w:val="a5"/>
        <w:numPr>
          <w:ilvl w:val="0"/>
          <w:numId w:val="165"/>
        </w:numPr>
        <w:tabs>
          <w:tab w:val="left" w:pos="2127"/>
          <w:tab w:val="left" w:pos="2128"/>
          <w:tab w:val="left" w:pos="4222"/>
          <w:tab w:val="left" w:pos="5197"/>
          <w:tab w:val="left" w:pos="5541"/>
          <w:tab w:val="left" w:pos="6872"/>
          <w:tab w:val="left" w:pos="7693"/>
          <w:tab w:val="left" w:pos="8739"/>
          <w:tab w:val="left" w:pos="10336"/>
        </w:tabs>
        <w:ind w:right="1415" w:firstLine="0"/>
        <w:jc w:val="left"/>
        <w:rPr>
          <w:sz w:val="24"/>
        </w:rPr>
      </w:pPr>
      <w:r>
        <w:rPr>
          <w:sz w:val="24"/>
        </w:rPr>
        <w:t>совершенствовать</w:t>
      </w:r>
      <w:r>
        <w:rPr>
          <w:sz w:val="24"/>
        </w:rPr>
        <w:tab/>
        <w:t>умения</w:t>
      </w:r>
      <w:r>
        <w:rPr>
          <w:sz w:val="24"/>
        </w:rPr>
        <w:tab/>
        <w:t>в</w:t>
      </w:r>
      <w:r>
        <w:rPr>
          <w:sz w:val="24"/>
        </w:rPr>
        <w:tab/>
        <w:t>различных</w:t>
      </w:r>
      <w:r>
        <w:rPr>
          <w:sz w:val="24"/>
        </w:rPr>
        <w:tab/>
        <w:t>видах</w:t>
      </w:r>
      <w:r>
        <w:rPr>
          <w:sz w:val="24"/>
        </w:rPr>
        <w:tab/>
        <w:t>речевой</w:t>
      </w:r>
      <w:r>
        <w:rPr>
          <w:sz w:val="24"/>
        </w:rPr>
        <w:tab/>
        <w:t>деятельности</w:t>
      </w:r>
      <w:r>
        <w:rPr>
          <w:sz w:val="24"/>
        </w:rPr>
        <w:tab/>
        <w:t>и</w:t>
      </w:r>
      <w:r>
        <w:rPr>
          <w:spacing w:val="-57"/>
          <w:sz w:val="24"/>
        </w:rPr>
        <w:t xml:space="preserve"> </w:t>
      </w:r>
      <w:r>
        <w:rPr>
          <w:sz w:val="24"/>
        </w:rPr>
        <w:t>коммуникативных</w:t>
      </w:r>
      <w:r>
        <w:rPr>
          <w:spacing w:val="23"/>
          <w:sz w:val="24"/>
        </w:rPr>
        <w:t xml:space="preserve"> </w:t>
      </w:r>
      <w:r>
        <w:rPr>
          <w:sz w:val="24"/>
        </w:rPr>
        <w:t>ситуациях;</w:t>
      </w:r>
      <w:r>
        <w:rPr>
          <w:spacing w:val="26"/>
          <w:sz w:val="24"/>
        </w:rPr>
        <w:t xml:space="preserve"> </w:t>
      </w:r>
      <w:r>
        <w:rPr>
          <w:sz w:val="24"/>
        </w:rPr>
        <w:t>адекватное</w:t>
      </w:r>
      <w:r>
        <w:rPr>
          <w:spacing w:val="26"/>
          <w:sz w:val="24"/>
        </w:rPr>
        <w:t xml:space="preserve"> </w:t>
      </w:r>
      <w:r>
        <w:rPr>
          <w:sz w:val="24"/>
        </w:rPr>
        <w:t>использование</w:t>
      </w:r>
      <w:r>
        <w:rPr>
          <w:spacing w:val="25"/>
          <w:sz w:val="24"/>
        </w:rPr>
        <w:t xml:space="preserve"> </w:t>
      </w:r>
      <w:r>
        <w:rPr>
          <w:sz w:val="24"/>
        </w:rPr>
        <w:t>речевых</w:t>
      </w:r>
      <w:r>
        <w:rPr>
          <w:spacing w:val="24"/>
          <w:sz w:val="24"/>
        </w:rPr>
        <w:t xml:space="preserve"> </w:t>
      </w:r>
      <w:r>
        <w:rPr>
          <w:sz w:val="24"/>
        </w:rPr>
        <w:t>средств</w:t>
      </w:r>
      <w:r>
        <w:rPr>
          <w:spacing w:val="25"/>
          <w:sz w:val="24"/>
        </w:rPr>
        <w:t xml:space="preserve"> </w:t>
      </w:r>
      <w:r>
        <w:rPr>
          <w:sz w:val="24"/>
        </w:rPr>
        <w:t>и</w:t>
      </w:r>
      <w:r>
        <w:rPr>
          <w:spacing w:val="23"/>
          <w:sz w:val="24"/>
        </w:rPr>
        <w:t xml:space="preserve"> </w:t>
      </w:r>
      <w:r>
        <w:rPr>
          <w:sz w:val="24"/>
        </w:rPr>
        <w:t>средств</w:t>
      </w:r>
      <w:r>
        <w:rPr>
          <w:spacing w:val="-57"/>
          <w:sz w:val="24"/>
        </w:rPr>
        <w:t xml:space="preserve"> </w:t>
      </w:r>
      <w:r>
        <w:rPr>
          <w:sz w:val="24"/>
        </w:rPr>
        <w:t>информационно</w:t>
      </w:r>
      <w:r>
        <w:rPr>
          <w:spacing w:val="1"/>
          <w:sz w:val="24"/>
        </w:rPr>
        <w:t xml:space="preserve"> </w:t>
      </w:r>
      <w:r>
        <w:rPr>
          <w:sz w:val="24"/>
        </w:rPr>
        <w:t>коммуникационных</w:t>
      </w:r>
      <w:r>
        <w:rPr>
          <w:spacing w:val="2"/>
          <w:sz w:val="24"/>
        </w:rPr>
        <w:t xml:space="preserve"> </w:t>
      </w:r>
      <w:r>
        <w:rPr>
          <w:sz w:val="24"/>
        </w:rPr>
        <w:t>технологий для</w:t>
      </w:r>
      <w:r>
        <w:rPr>
          <w:spacing w:val="-3"/>
          <w:sz w:val="24"/>
        </w:rPr>
        <w:t xml:space="preserve"> </w:t>
      </w:r>
      <w:r>
        <w:rPr>
          <w:sz w:val="24"/>
        </w:rPr>
        <w:t>решения</w:t>
      </w:r>
      <w:r>
        <w:rPr>
          <w:spacing w:val="2"/>
          <w:sz w:val="24"/>
        </w:rPr>
        <w:t xml:space="preserve"> </w:t>
      </w:r>
      <w:r>
        <w:rPr>
          <w:sz w:val="24"/>
        </w:rPr>
        <w:t>различных</w:t>
      </w:r>
      <w:r>
        <w:rPr>
          <w:spacing w:val="1"/>
          <w:sz w:val="24"/>
        </w:rPr>
        <w:t xml:space="preserve"> </w:t>
      </w:r>
      <w:r>
        <w:rPr>
          <w:sz w:val="24"/>
        </w:rPr>
        <w:t>коммуникативных и</w:t>
      </w:r>
      <w:r>
        <w:rPr>
          <w:spacing w:val="-1"/>
          <w:sz w:val="24"/>
        </w:rPr>
        <w:t xml:space="preserve"> </w:t>
      </w:r>
      <w:r>
        <w:rPr>
          <w:sz w:val="24"/>
        </w:rPr>
        <w:t>познавательных</w:t>
      </w:r>
      <w:r>
        <w:rPr>
          <w:spacing w:val="1"/>
          <w:sz w:val="24"/>
        </w:rPr>
        <w:t xml:space="preserve"> </w:t>
      </w:r>
      <w:r>
        <w:rPr>
          <w:sz w:val="24"/>
        </w:rPr>
        <w:t>задач;</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65"/>
        </w:numPr>
        <w:tabs>
          <w:tab w:val="left" w:pos="2044"/>
        </w:tabs>
        <w:spacing w:before="70"/>
        <w:ind w:right="1419" w:firstLine="0"/>
        <w:rPr>
          <w:sz w:val="24"/>
        </w:rPr>
      </w:pPr>
      <w:r>
        <w:rPr>
          <w:sz w:val="24"/>
        </w:rPr>
        <w:t>совершенствовать</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информацией,</w:t>
      </w:r>
      <w:r>
        <w:rPr>
          <w:spacing w:val="1"/>
          <w:sz w:val="24"/>
        </w:rPr>
        <w:t xml:space="preserve"> </w:t>
      </w:r>
      <w:r>
        <w:rPr>
          <w:sz w:val="24"/>
        </w:rPr>
        <w:t>осуществления</w:t>
      </w:r>
      <w:r>
        <w:rPr>
          <w:spacing w:val="1"/>
          <w:sz w:val="24"/>
        </w:rPr>
        <w:t xml:space="preserve"> </w:t>
      </w:r>
      <w:r>
        <w:rPr>
          <w:sz w:val="24"/>
        </w:rPr>
        <w:t>информационного</w:t>
      </w:r>
      <w:r>
        <w:rPr>
          <w:spacing w:val="2"/>
          <w:sz w:val="24"/>
        </w:rPr>
        <w:t xml:space="preserve"> </w:t>
      </w:r>
      <w:r>
        <w:rPr>
          <w:sz w:val="24"/>
        </w:rPr>
        <w:t>поиска для</w:t>
      </w:r>
      <w:r>
        <w:rPr>
          <w:spacing w:val="-1"/>
          <w:sz w:val="24"/>
        </w:rPr>
        <w:t xml:space="preserve"> </w:t>
      </w:r>
      <w:r>
        <w:rPr>
          <w:sz w:val="24"/>
        </w:rPr>
        <w:t>выполнения учебных заданий;</w:t>
      </w:r>
    </w:p>
    <w:p w:rsidR="001F3758" w:rsidRDefault="00056B79">
      <w:pPr>
        <w:pStyle w:val="a5"/>
        <w:numPr>
          <w:ilvl w:val="0"/>
          <w:numId w:val="165"/>
        </w:numPr>
        <w:tabs>
          <w:tab w:val="left" w:pos="2010"/>
        </w:tabs>
        <w:ind w:right="1414" w:firstLine="0"/>
        <w:rPr>
          <w:sz w:val="24"/>
        </w:rPr>
      </w:pPr>
      <w:r>
        <w:rPr>
          <w:sz w:val="24"/>
        </w:rPr>
        <w:t>овладевать навыками смыслового чтения текстов различных стилей и жанров,</w:t>
      </w:r>
      <w:r>
        <w:rPr>
          <w:spacing w:val="1"/>
          <w:sz w:val="24"/>
        </w:rPr>
        <w:t xml:space="preserve"> </w:t>
      </w:r>
      <w:r>
        <w:rPr>
          <w:sz w:val="24"/>
        </w:rPr>
        <w:t>осознанного</w:t>
      </w:r>
      <w:r>
        <w:rPr>
          <w:spacing w:val="1"/>
          <w:sz w:val="24"/>
        </w:rPr>
        <w:t xml:space="preserve"> </w:t>
      </w:r>
      <w:r>
        <w:rPr>
          <w:sz w:val="24"/>
        </w:rPr>
        <w:t>построения</w:t>
      </w:r>
      <w:r>
        <w:rPr>
          <w:spacing w:val="1"/>
          <w:sz w:val="24"/>
        </w:rPr>
        <w:t xml:space="preserve"> </w:t>
      </w:r>
      <w:r>
        <w:rPr>
          <w:sz w:val="24"/>
        </w:rPr>
        <w:t>речевых</w:t>
      </w:r>
      <w:r>
        <w:rPr>
          <w:spacing w:val="1"/>
          <w:sz w:val="24"/>
        </w:rPr>
        <w:t xml:space="preserve"> </w:t>
      </w:r>
      <w:r>
        <w:rPr>
          <w:sz w:val="24"/>
        </w:rPr>
        <w:t>высказываний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задачами</w:t>
      </w:r>
      <w:r>
        <w:rPr>
          <w:spacing w:val="1"/>
          <w:sz w:val="24"/>
        </w:rPr>
        <w:t xml:space="preserve"> </w:t>
      </w:r>
      <w:r>
        <w:rPr>
          <w:sz w:val="24"/>
        </w:rPr>
        <w:t>коммуникации;</w:t>
      </w:r>
    </w:p>
    <w:p w:rsidR="001F3758" w:rsidRDefault="00056B79">
      <w:pPr>
        <w:pStyle w:val="a5"/>
        <w:numPr>
          <w:ilvl w:val="0"/>
          <w:numId w:val="165"/>
        </w:numPr>
        <w:tabs>
          <w:tab w:val="left" w:pos="2030"/>
        </w:tabs>
        <w:ind w:right="1416" w:firstLine="0"/>
        <w:rPr>
          <w:sz w:val="24"/>
        </w:rPr>
      </w:pPr>
      <w:r>
        <w:rPr>
          <w:sz w:val="24"/>
        </w:rPr>
        <w:t>овладевать</w:t>
      </w:r>
      <w:r>
        <w:rPr>
          <w:spacing w:val="1"/>
          <w:sz w:val="24"/>
        </w:rPr>
        <w:t xml:space="preserve"> </w:t>
      </w:r>
      <w:r>
        <w:rPr>
          <w:sz w:val="24"/>
        </w:rPr>
        <w:t>логическими</w:t>
      </w:r>
      <w:r>
        <w:rPr>
          <w:spacing w:val="1"/>
          <w:sz w:val="24"/>
        </w:rPr>
        <w:t xml:space="preserve"> </w:t>
      </w:r>
      <w:r>
        <w:rPr>
          <w:sz w:val="24"/>
        </w:rPr>
        <w:t>действиями</w:t>
      </w:r>
      <w:r>
        <w:rPr>
          <w:spacing w:val="1"/>
          <w:sz w:val="24"/>
        </w:rPr>
        <w:t xml:space="preserve"> </w:t>
      </w:r>
      <w:r>
        <w:rPr>
          <w:sz w:val="24"/>
        </w:rPr>
        <w:t>анализа,</w:t>
      </w:r>
      <w:r>
        <w:rPr>
          <w:spacing w:val="1"/>
          <w:sz w:val="24"/>
        </w:rPr>
        <w:t xml:space="preserve"> </w:t>
      </w:r>
      <w:r>
        <w:rPr>
          <w:sz w:val="24"/>
        </w:rPr>
        <w:t>синтеза,</w:t>
      </w:r>
      <w:r>
        <w:rPr>
          <w:spacing w:val="1"/>
          <w:sz w:val="24"/>
        </w:rPr>
        <w:t xml:space="preserve"> </w:t>
      </w:r>
      <w:r>
        <w:rPr>
          <w:sz w:val="24"/>
        </w:rPr>
        <w:t>сравнения,</w:t>
      </w:r>
      <w:r>
        <w:rPr>
          <w:spacing w:val="1"/>
          <w:sz w:val="24"/>
        </w:rPr>
        <w:t xml:space="preserve"> </w:t>
      </w:r>
      <w:r>
        <w:rPr>
          <w:sz w:val="24"/>
        </w:rPr>
        <w:t>обобщения,</w:t>
      </w:r>
      <w:r>
        <w:rPr>
          <w:spacing w:val="1"/>
          <w:sz w:val="24"/>
        </w:rPr>
        <w:t xml:space="preserve"> </w:t>
      </w:r>
      <w:r>
        <w:rPr>
          <w:sz w:val="24"/>
        </w:rPr>
        <w:t>классификации,</w:t>
      </w:r>
      <w:r>
        <w:rPr>
          <w:spacing w:val="1"/>
          <w:sz w:val="24"/>
        </w:rPr>
        <w:t xml:space="preserve"> </w:t>
      </w:r>
      <w:r>
        <w:rPr>
          <w:sz w:val="24"/>
        </w:rPr>
        <w:t>установления</w:t>
      </w:r>
      <w:r>
        <w:rPr>
          <w:spacing w:val="1"/>
          <w:sz w:val="24"/>
        </w:rPr>
        <w:t xml:space="preserve"> </w:t>
      </w:r>
      <w:r>
        <w:rPr>
          <w:sz w:val="24"/>
        </w:rPr>
        <w:t>аналогий</w:t>
      </w:r>
      <w:r>
        <w:rPr>
          <w:spacing w:val="1"/>
          <w:sz w:val="24"/>
        </w:rPr>
        <w:t xml:space="preserve"> </w:t>
      </w:r>
      <w:r>
        <w:rPr>
          <w:sz w:val="24"/>
        </w:rPr>
        <w:t>и</w:t>
      </w:r>
      <w:r>
        <w:rPr>
          <w:spacing w:val="1"/>
          <w:sz w:val="24"/>
        </w:rPr>
        <w:t xml:space="preserve"> </w:t>
      </w:r>
      <w:r>
        <w:rPr>
          <w:sz w:val="24"/>
        </w:rPr>
        <w:t>причинно-следственных</w:t>
      </w:r>
      <w:r>
        <w:rPr>
          <w:spacing w:val="61"/>
          <w:sz w:val="24"/>
        </w:rPr>
        <w:t xml:space="preserve"> </w:t>
      </w:r>
      <w:r>
        <w:rPr>
          <w:sz w:val="24"/>
        </w:rPr>
        <w:t>связей,</w:t>
      </w:r>
      <w:r>
        <w:rPr>
          <w:spacing w:val="1"/>
          <w:sz w:val="24"/>
        </w:rPr>
        <w:t xml:space="preserve"> </w:t>
      </w:r>
      <w:r>
        <w:rPr>
          <w:sz w:val="24"/>
        </w:rPr>
        <w:t>построения рассуждений,</w:t>
      </w:r>
      <w:r>
        <w:rPr>
          <w:spacing w:val="2"/>
          <w:sz w:val="24"/>
        </w:rPr>
        <w:t xml:space="preserve"> </w:t>
      </w:r>
      <w:r>
        <w:rPr>
          <w:sz w:val="24"/>
        </w:rPr>
        <w:t>отнесения</w:t>
      </w:r>
      <w:r>
        <w:rPr>
          <w:spacing w:val="3"/>
          <w:sz w:val="24"/>
        </w:rPr>
        <w:t xml:space="preserve"> </w:t>
      </w:r>
      <w:r>
        <w:rPr>
          <w:sz w:val="24"/>
        </w:rPr>
        <w:t>к</w:t>
      </w:r>
      <w:r>
        <w:rPr>
          <w:spacing w:val="-2"/>
          <w:sz w:val="24"/>
        </w:rPr>
        <w:t xml:space="preserve"> </w:t>
      </w:r>
      <w:r>
        <w:rPr>
          <w:sz w:val="24"/>
        </w:rPr>
        <w:t>известным понятиям;</w:t>
      </w:r>
    </w:p>
    <w:p w:rsidR="001F3758" w:rsidRDefault="00056B79">
      <w:pPr>
        <w:pStyle w:val="a5"/>
        <w:numPr>
          <w:ilvl w:val="0"/>
          <w:numId w:val="165"/>
        </w:numPr>
        <w:tabs>
          <w:tab w:val="left" w:pos="2070"/>
        </w:tabs>
        <w:ind w:right="1417" w:firstLine="0"/>
        <w:rPr>
          <w:sz w:val="24"/>
        </w:rPr>
      </w:pPr>
      <w:r>
        <w:rPr>
          <w:sz w:val="24"/>
        </w:rPr>
        <w:t>формировать</w:t>
      </w:r>
      <w:r>
        <w:rPr>
          <w:spacing w:val="1"/>
          <w:sz w:val="24"/>
        </w:rPr>
        <w:t xml:space="preserve"> </w:t>
      </w:r>
      <w:r>
        <w:rPr>
          <w:sz w:val="24"/>
        </w:rPr>
        <w:t>готовность</w:t>
      </w:r>
      <w:r>
        <w:rPr>
          <w:spacing w:val="1"/>
          <w:sz w:val="24"/>
        </w:rPr>
        <w:t xml:space="preserve"> </w:t>
      </w:r>
      <w:r>
        <w:rPr>
          <w:sz w:val="24"/>
        </w:rPr>
        <w:t>слушать</w:t>
      </w:r>
      <w:r>
        <w:rPr>
          <w:spacing w:val="1"/>
          <w:sz w:val="24"/>
        </w:rPr>
        <w:t xml:space="preserve"> </w:t>
      </w:r>
      <w:r>
        <w:rPr>
          <w:sz w:val="24"/>
        </w:rPr>
        <w:t>собеседника</w:t>
      </w:r>
      <w:r>
        <w:rPr>
          <w:spacing w:val="1"/>
          <w:sz w:val="24"/>
        </w:rPr>
        <w:t xml:space="preserve"> </w:t>
      </w:r>
      <w:r>
        <w:rPr>
          <w:sz w:val="24"/>
        </w:rPr>
        <w:t>и</w:t>
      </w:r>
      <w:r>
        <w:rPr>
          <w:spacing w:val="1"/>
          <w:sz w:val="24"/>
        </w:rPr>
        <w:t xml:space="preserve"> </w:t>
      </w:r>
      <w:r>
        <w:rPr>
          <w:sz w:val="24"/>
        </w:rPr>
        <w:t>вести</w:t>
      </w:r>
      <w:r>
        <w:rPr>
          <w:spacing w:val="1"/>
          <w:sz w:val="24"/>
        </w:rPr>
        <w:t xml:space="preserve"> </w:t>
      </w:r>
      <w:r>
        <w:rPr>
          <w:sz w:val="24"/>
        </w:rPr>
        <w:t>диалог,</w:t>
      </w:r>
      <w:r>
        <w:rPr>
          <w:spacing w:val="1"/>
          <w:sz w:val="24"/>
        </w:rPr>
        <w:t xml:space="preserve"> </w:t>
      </w:r>
      <w:r>
        <w:rPr>
          <w:sz w:val="24"/>
        </w:rPr>
        <w:t>готовности</w:t>
      </w:r>
      <w:r>
        <w:rPr>
          <w:spacing w:val="1"/>
          <w:sz w:val="24"/>
        </w:rPr>
        <w:t xml:space="preserve"> </w:t>
      </w:r>
      <w:r>
        <w:rPr>
          <w:sz w:val="24"/>
        </w:rPr>
        <w:t>признавать возможность существования различных точек зрения и право каждого</w:t>
      </w:r>
      <w:r>
        <w:rPr>
          <w:spacing w:val="1"/>
          <w:sz w:val="24"/>
        </w:rPr>
        <w:t xml:space="preserve"> </w:t>
      </w:r>
      <w:r>
        <w:rPr>
          <w:sz w:val="24"/>
        </w:rPr>
        <w:t>иметь</w:t>
      </w:r>
      <w:r>
        <w:rPr>
          <w:spacing w:val="1"/>
          <w:sz w:val="24"/>
        </w:rPr>
        <w:t xml:space="preserve"> </w:t>
      </w:r>
      <w:r>
        <w:rPr>
          <w:sz w:val="24"/>
        </w:rPr>
        <w:t>свою</w:t>
      </w:r>
      <w:r>
        <w:rPr>
          <w:spacing w:val="1"/>
          <w:sz w:val="24"/>
        </w:rPr>
        <w:t xml:space="preserve"> </w:t>
      </w:r>
      <w:r>
        <w:rPr>
          <w:sz w:val="24"/>
        </w:rPr>
        <w:t>собственную,</w:t>
      </w:r>
      <w:r>
        <w:rPr>
          <w:spacing w:val="1"/>
          <w:sz w:val="24"/>
        </w:rPr>
        <w:t xml:space="preserve"> </w:t>
      </w:r>
      <w:r>
        <w:rPr>
          <w:sz w:val="24"/>
        </w:rPr>
        <w:t>умений</w:t>
      </w:r>
      <w:r>
        <w:rPr>
          <w:spacing w:val="1"/>
          <w:sz w:val="24"/>
        </w:rPr>
        <w:t xml:space="preserve"> </w:t>
      </w:r>
      <w:r>
        <w:rPr>
          <w:sz w:val="24"/>
        </w:rPr>
        <w:t>излагать</w:t>
      </w:r>
      <w:r>
        <w:rPr>
          <w:spacing w:val="1"/>
          <w:sz w:val="24"/>
        </w:rPr>
        <w:t xml:space="preserve"> </w:t>
      </w:r>
      <w:r>
        <w:rPr>
          <w:sz w:val="24"/>
        </w:rPr>
        <w:t>своё мнение</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свою</w:t>
      </w:r>
      <w:r>
        <w:rPr>
          <w:spacing w:val="1"/>
          <w:sz w:val="24"/>
        </w:rPr>
        <w:t xml:space="preserve"> </w:t>
      </w:r>
      <w:r>
        <w:rPr>
          <w:sz w:val="24"/>
        </w:rPr>
        <w:t>точку зрения</w:t>
      </w:r>
      <w:r>
        <w:rPr>
          <w:spacing w:val="3"/>
          <w:sz w:val="24"/>
        </w:rPr>
        <w:t xml:space="preserve"> </w:t>
      </w:r>
      <w:r>
        <w:rPr>
          <w:sz w:val="24"/>
        </w:rPr>
        <w:t>и</w:t>
      </w:r>
      <w:r>
        <w:rPr>
          <w:spacing w:val="-1"/>
          <w:sz w:val="24"/>
        </w:rPr>
        <w:t xml:space="preserve"> </w:t>
      </w:r>
      <w:r>
        <w:rPr>
          <w:sz w:val="24"/>
        </w:rPr>
        <w:t>оценку</w:t>
      </w:r>
      <w:r>
        <w:rPr>
          <w:spacing w:val="1"/>
          <w:sz w:val="24"/>
        </w:rPr>
        <w:t xml:space="preserve"> </w:t>
      </w:r>
      <w:r>
        <w:rPr>
          <w:sz w:val="24"/>
        </w:rPr>
        <w:t>событий;</w:t>
      </w:r>
    </w:p>
    <w:p w:rsidR="001F3758" w:rsidRDefault="00056B79">
      <w:pPr>
        <w:pStyle w:val="a5"/>
        <w:numPr>
          <w:ilvl w:val="0"/>
          <w:numId w:val="165"/>
        </w:numPr>
        <w:tabs>
          <w:tab w:val="left" w:pos="2200"/>
        </w:tabs>
        <w:ind w:right="1414" w:firstLine="0"/>
        <w:rPr>
          <w:sz w:val="24"/>
        </w:rPr>
      </w:pPr>
      <w:r>
        <w:rPr>
          <w:sz w:val="24"/>
        </w:rPr>
        <w:t>совершенствовать</w:t>
      </w:r>
      <w:r>
        <w:rPr>
          <w:spacing w:val="1"/>
          <w:sz w:val="24"/>
        </w:rPr>
        <w:t xml:space="preserve"> </w:t>
      </w:r>
      <w:r>
        <w:rPr>
          <w:sz w:val="24"/>
        </w:rPr>
        <w:t>организационные</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коллективной</w:t>
      </w:r>
      <w:r>
        <w:rPr>
          <w:spacing w:val="-57"/>
          <w:sz w:val="24"/>
        </w:rPr>
        <w:t xml:space="preserve"> </w:t>
      </w:r>
      <w:r>
        <w:rPr>
          <w:sz w:val="24"/>
        </w:rPr>
        <w:t>деятельности,</w:t>
      </w:r>
      <w:r>
        <w:rPr>
          <w:spacing w:val="1"/>
          <w:sz w:val="24"/>
        </w:rPr>
        <w:t xml:space="preserve"> </w:t>
      </w:r>
      <w:r>
        <w:rPr>
          <w:sz w:val="24"/>
        </w:rPr>
        <w:t>умения</w:t>
      </w:r>
      <w:r>
        <w:rPr>
          <w:spacing w:val="1"/>
          <w:sz w:val="24"/>
        </w:rPr>
        <w:t xml:space="preserve"> </w:t>
      </w:r>
      <w:r>
        <w:rPr>
          <w:sz w:val="24"/>
        </w:rPr>
        <w:t>определять</w:t>
      </w:r>
      <w:r>
        <w:rPr>
          <w:spacing w:val="1"/>
          <w:sz w:val="24"/>
        </w:rPr>
        <w:t xml:space="preserve"> </w:t>
      </w:r>
      <w:r>
        <w:rPr>
          <w:sz w:val="24"/>
        </w:rPr>
        <w:t>общую</w:t>
      </w:r>
      <w:r>
        <w:rPr>
          <w:spacing w:val="1"/>
          <w:sz w:val="24"/>
        </w:rPr>
        <w:t xml:space="preserve"> </w:t>
      </w:r>
      <w:r>
        <w:rPr>
          <w:sz w:val="24"/>
        </w:rPr>
        <w:t>цель</w:t>
      </w:r>
      <w:r>
        <w:rPr>
          <w:spacing w:val="1"/>
          <w:sz w:val="24"/>
        </w:rPr>
        <w:t xml:space="preserve"> </w:t>
      </w:r>
      <w:r>
        <w:rPr>
          <w:sz w:val="24"/>
        </w:rPr>
        <w:t>и</w:t>
      </w:r>
      <w:r>
        <w:rPr>
          <w:spacing w:val="1"/>
          <w:sz w:val="24"/>
        </w:rPr>
        <w:t xml:space="preserve"> </w:t>
      </w:r>
      <w:r>
        <w:rPr>
          <w:sz w:val="24"/>
        </w:rPr>
        <w:t>пути</w:t>
      </w:r>
      <w:r>
        <w:rPr>
          <w:spacing w:val="1"/>
          <w:sz w:val="24"/>
        </w:rPr>
        <w:t xml:space="preserve"> </w:t>
      </w:r>
      <w:r>
        <w:rPr>
          <w:sz w:val="24"/>
        </w:rPr>
        <w:t>её</w:t>
      </w:r>
      <w:r>
        <w:rPr>
          <w:spacing w:val="1"/>
          <w:sz w:val="24"/>
        </w:rPr>
        <w:t xml:space="preserve"> </w:t>
      </w:r>
      <w:r>
        <w:rPr>
          <w:sz w:val="24"/>
        </w:rPr>
        <w:t>достижения,</w:t>
      </w:r>
      <w:r>
        <w:rPr>
          <w:spacing w:val="1"/>
          <w:sz w:val="24"/>
        </w:rPr>
        <w:t xml:space="preserve"> </w:t>
      </w:r>
      <w:r>
        <w:rPr>
          <w:sz w:val="24"/>
        </w:rPr>
        <w:t>умений</w:t>
      </w:r>
      <w:r>
        <w:rPr>
          <w:spacing w:val="1"/>
          <w:sz w:val="24"/>
        </w:rPr>
        <w:t xml:space="preserve"> </w:t>
      </w:r>
      <w:r>
        <w:rPr>
          <w:sz w:val="24"/>
        </w:rPr>
        <w:t>договариваться</w:t>
      </w:r>
      <w:r>
        <w:rPr>
          <w:spacing w:val="1"/>
          <w:sz w:val="24"/>
        </w:rPr>
        <w:t xml:space="preserve"> </w:t>
      </w:r>
      <w:r>
        <w:rPr>
          <w:sz w:val="24"/>
        </w:rPr>
        <w:t>о</w:t>
      </w:r>
      <w:r>
        <w:rPr>
          <w:spacing w:val="1"/>
          <w:sz w:val="24"/>
        </w:rPr>
        <w:t xml:space="preserve"> </w:t>
      </w:r>
      <w:r>
        <w:rPr>
          <w:sz w:val="24"/>
        </w:rPr>
        <w:t>распределении</w:t>
      </w:r>
      <w:r>
        <w:rPr>
          <w:spacing w:val="1"/>
          <w:sz w:val="24"/>
        </w:rPr>
        <w:t xml:space="preserve"> </w:t>
      </w:r>
      <w:r>
        <w:rPr>
          <w:sz w:val="24"/>
        </w:rPr>
        <w:t>ролей</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адекватно</w:t>
      </w:r>
      <w:r>
        <w:rPr>
          <w:spacing w:val="1"/>
          <w:sz w:val="24"/>
        </w:rPr>
        <w:t xml:space="preserve"> </w:t>
      </w:r>
      <w:r>
        <w:rPr>
          <w:sz w:val="24"/>
        </w:rPr>
        <w:t>оценивать</w:t>
      </w:r>
    </w:p>
    <w:p w:rsidR="001F3758" w:rsidRDefault="00056B79">
      <w:pPr>
        <w:ind w:left="1656" w:right="5040"/>
        <w:rPr>
          <w:b/>
          <w:i/>
          <w:sz w:val="24"/>
        </w:rPr>
      </w:pPr>
      <w:r>
        <w:rPr>
          <w:sz w:val="24"/>
        </w:rPr>
        <w:t>собственное поведение и поведение окружающих.</w:t>
      </w:r>
      <w:r>
        <w:rPr>
          <w:spacing w:val="-57"/>
          <w:sz w:val="24"/>
        </w:rPr>
        <w:t xml:space="preserve"> </w:t>
      </w:r>
      <w:r>
        <w:rPr>
          <w:b/>
          <w:sz w:val="24"/>
        </w:rPr>
        <w:t>Универсальные</w:t>
      </w:r>
      <w:r>
        <w:rPr>
          <w:b/>
          <w:spacing w:val="2"/>
          <w:sz w:val="24"/>
        </w:rPr>
        <w:t xml:space="preserve"> </w:t>
      </w:r>
      <w:r>
        <w:rPr>
          <w:b/>
          <w:sz w:val="24"/>
        </w:rPr>
        <w:t>учебные действия</w:t>
      </w:r>
      <w:r>
        <w:rPr>
          <w:b/>
          <w:spacing w:val="1"/>
          <w:sz w:val="24"/>
        </w:rPr>
        <w:t xml:space="preserve"> </w:t>
      </w:r>
      <w:r>
        <w:rPr>
          <w:b/>
          <w:i/>
          <w:sz w:val="24"/>
          <w:u w:val="single"/>
        </w:rPr>
        <w:t>Познавательные УУД:</w:t>
      </w:r>
    </w:p>
    <w:p w:rsidR="001F3758" w:rsidRDefault="00056B79">
      <w:pPr>
        <w:pStyle w:val="a5"/>
        <w:numPr>
          <w:ilvl w:val="0"/>
          <w:numId w:val="165"/>
        </w:numPr>
        <w:tabs>
          <w:tab w:val="left" w:pos="1998"/>
        </w:tabs>
        <w:ind w:right="1416" w:firstLine="0"/>
        <w:rPr>
          <w:sz w:val="24"/>
        </w:rPr>
      </w:pPr>
      <w:r>
        <w:rPr>
          <w:sz w:val="24"/>
        </w:rPr>
        <w:t>ориентироваться в понятиях, отражающих нравственные ценности общества —</w:t>
      </w:r>
      <w:r>
        <w:rPr>
          <w:spacing w:val="1"/>
          <w:sz w:val="24"/>
        </w:rPr>
        <w:t xml:space="preserve"> </w:t>
      </w:r>
      <w:r>
        <w:rPr>
          <w:sz w:val="24"/>
        </w:rPr>
        <w:t>мораль,</w:t>
      </w:r>
      <w:r>
        <w:rPr>
          <w:spacing w:val="1"/>
          <w:sz w:val="24"/>
        </w:rPr>
        <w:t xml:space="preserve"> </w:t>
      </w:r>
      <w:r>
        <w:rPr>
          <w:sz w:val="24"/>
        </w:rPr>
        <w:t>этика,</w:t>
      </w:r>
      <w:r>
        <w:rPr>
          <w:spacing w:val="1"/>
          <w:sz w:val="24"/>
        </w:rPr>
        <w:t xml:space="preserve"> </w:t>
      </w:r>
      <w:r>
        <w:rPr>
          <w:sz w:val="24"/>
        </w:rPr>
        <w:t>этикет,</w:t>
      </w:r>
      <w:r>
        <w:rPr>
          <w:spacing w:val="1"/>
          <w:sz w:val="24"/>
        </w:rPr>
        <w:t xml:space="preserve"> </w:t>
      </w:r>
      <w:r>
        <w:rPr>
          <w:sz w:val="24"/>
        </w:rPr>
        <w:t>справедливость,</w:t>
      </w:r>
      <w:r>
        <w:rPr>
          <w:spacing w:val="1"/>
          <w:sz w:val="24"/>
        </w:rPr>
        <w:t xml:space="preserve"> </w:t>
      </w:r>
      <w:r>
        <w:rPr>
          <w:sz w:val="24"/>
        </w:rPr>
        <w:t>гуманизм,</w:t>
      </w:r>
      <w:r>
        <w:rPr>
          <w:spacing w:val="1"/>
          <w:sz w:val="24"/>
        </w:rPr>
        <w:t xml:space="preserve"> </w:t>
      </w:r>
      <w:r>
        <w:rPr>
          <w:sz w:val="24"/>
        </w:rPr>
        <w:t>благотворительность,</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используемых в разных</w:t>
      </w:r>
      <w:r>
        <w:rPr>
          <w:spacing w:val="-1"/>
          <w:sz w:val="24"/>
        </w:rPr>
        <w:t xml:space="preserve"> </w:t>
      </w:r>
      <w:r>
        <w:rPr>
          <w:sz w:val="24"/>
        </w:rPr>
        <w:t>религиях</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rsidR="001F3758" w:rsidRDefault="00056B79">
      <w:pPr>
        <w:pStyle w:val="a5"/>
        <w:numPr>
          <w:ilvl w:val="0"/>
          <w:numId w:val="165"/>
        </w:numPr>
        <w:tabs>
          <w:tab w:val="left" w:pos="2036"/>
        </w:tabs>
        <w:ind w:right="1419" w:firstLine="0"/>
        <w:rPr>
          <w:sz w:val="24"/>
        </w:rPr>
      </w:pPr>
      <w:r>
        <w:rPr>
          <w:sz w:val="24"/>
        </w:rPr>
        <w:t>использовать</w:t>
      </w:r>
      <w:r>
        <w:rPr>
          <w:spacing w:val="1"/>
          <w:sz w:val="24"/>
        </w:rPr>
        <w:t xml:space="preserve"> </w:t>
      </w:r>
      <w:r>
        <w:rPr>
          <w:sz w:val="24"/>
        </w:rPr>
        <w:t>разные</w:t>
      </w:r>
      <w:r>
        <w:rPr>
          <w:spacing w:val="1"/>
          <w:sz w:val="24"/>
        </w:rPr>
        <w:t xml:space="preserve"> </w:t>
      </w:r>
      <w:r>
        <w:rPr>
          <w:sz w:val="24"/>
        </w:rPr>
        <w:t>методы</w:t>
      </w:r>
      <w:r>
        <w:rPr>
          <w:spacing w:val="1"/>
          <w:sz w:val="24"/>
        </w:rPr>
        <w:t xml:space="preserve"> </w:t>
      </w:r>
      <w:r>
        <w:rPr>
          <w:sz w:val="24"/>
        </w:rPr>
        <w:t>получения</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традиционных</w:t>
      </w:r>
      <w:r>
        <w:rPr>
          <w:spacing w:val="1"/>
          <w:sz w:val="24"/>
        </w:rPr>
        <w:t xml:space="preserve"> </w:t>
      </w:r>
      <w:r>
        <w:rPr>
          <w:sz w:val="24"/>
        </w:rPr>
        <w:t>религиях</w:t>
      </w:r>
      <w:r>
        <w:rPr>
          <w:spacing w:val="1"/>
          <w:sz w:val="24"/>
        </w:rPr>
        <w:t xml:space="preserve"> </w:t>
      </w:r>
      <w:r>
        <w:rPr>
          <w:sz w:val="24"/>
        </w:rPr>
        <w:t>и</w:t>
      </w:r>
      <w:r>
        <w:rPr>
          <w:spacing w:val="1"/>
          <w:sz w:val="24"/>
        </w:rPr>
        <w:t xml:space="preserve"> </w:t>
      </w:r>
      <w:r>
        <w:rPr>
          <w:sz w:val="24"/>
        </w:rPr>
        <w:t>светской</w:t>
      </w:r>
      <w:r>
        <w:rPr>
          <w:spacing w:val="2"/>
          <w:sz w:val="24"/>
        </w:rPr>
        <w:t xml:space="preserve"> </w:t>
      </w:r>
      <w:r>
        <w:rPr>
          <w:sz w:val="24"/>
        </w:rPr>
        <w:t>этике</w:t>
      </w:r>
      <w:r>
        <w:rPr>
          <w:spacing w:val="-2"/>
          <w:sz w:val="24"/>
        </w:rPr>
        <w:t xml:space="preserve"> </w:t>
      </w:r>
      <w:r>
        <w:rPr>
          <w:sz w:val="24"/>
        </w:rPr>
        <w:t>(наблюдение,</w:t>
      </w:r>
      <w:r>
        <w:rPr>
          <w:spacing w:val="2"/>
          <w:sz w:val="24"/>
        </w:rPr>
        <w:t xml:space="preserve"> </w:t>
      </w:r>
      <w:r>
        <w:rPr>
          <w:sz w:val="24"/>
        </w:rPr>
        <w:t>чтение, сравнение,</w:t>
      </w:r>
      <w:r>
        <w:rPr>
          <w:spacing w:val="2"/>
          <w:sz w:val="24"/>
        </w:rPr>
        <w:t xml:space="preserve"> </w:t>
      </w:r>
      <w:r>
        <w:rPr>
          <w:sz w:val="24"/>
        </w:rPr>
        <w:t>вычисление);</w:t>
      </w:r>
    </w:p>
    <w:p w:rsidR="001F3758" w:rsidRDefault="00056B79">
      <w:pPr>
        <w:pStyle w:val="a5"/>
        <w:numPr>
          <w:ilvl w:val="0"/>
          <w:numId w:val="165"/>
        </w:numPr>
        <w:tabs>
          <w:tab w:val="left" w:pos="2072"/>
        </w:tabs>
        <w:ind w:right="1418" w:firstLine="0"/>
        <w:rPr>
          <w:sz w:val="24"/>
        </w:rPr>
      </w:pPr>
      <w:r>
        <w:rPr>
          <w:sz w:val="24"/>
        </w:rPr>
        <w:t>применять</w:t>
      </w:r>
      <w:r>
        <w:rPr>
          <w:spacing w:val="1"/>
          <w:sz w:val="24"/>
        </w:rPr>
        <w:t xml:space="preserve"> </w:t>
      </w:r>
      <w:r>
        <w:rPr>
          <w:sz w:val="24"/>
        </w:rPr>
        <w:t>логические</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операции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учебных</w:t>
      </w:r>
      <w:r>
        <w:rPr>
          <w:spacing w:val="1"/>
          <w:sz w:val="24"/>
        </w:rPr>
        <w:t xml:space="preserve"> </w:t>
      </w:r>
      <w:r>
        <w:rPr>
          <w:sz w:val="24"/>
        </w:rPr>
        <w:t>задач:</w:t>
      </w:r>
      <w:r>
        <w:rPr>
          <w:spacing w:val="1"/>
          <w:sz w:val="24"/>
        </w:rPr>
        <w:t xml:space="preserve"> </w:t>
      </w:r>
      <w:r>
        <w:rPr>
          <w:sz w:val="24"/>
        </w:rPr>
        <w:t>сравнивать,</w:t>
      </w:r>
      <w:r>
        <w:rPr>
          <w:spacing w:val="1"/>
          <w:sz w:val="24"/>
        </w:rPr>
        <w:t xml:space="preserve"> </w:t>
      </w:r>
      <w:r>
        <w:rPr>
          <w:sz w:val="24"/>
        </w:rPr>
        <w:t>анализировать,</w:t>
      </w:r>
      <w:r>
        <w:rPr>
          <w:spacing w:val="1"/>
          <w:sz w:val="24"/>
        </w:rPr>
        <w:t xml:space="preserve"> </w:t>
      </w:r>
      <w:r>
        <w:rPr>
          <w:sz w:val="24"/>
        </w:rPr>
        <w:t>обобщать,</w:t>
      </w:r>
      <w:r>
        <w:rPr>
          <w:spacing w:val="1"/>
          <w:sz w:val="24"/>
        </w:rPr>
        <w:t xml:space="preserve"> </w:t>
      </w:r>
      <w:r>
        <w:rPr>
          <w:sz w:val="24"/>
        </w:rPr>
        <w:t>делать</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изучаемого</w:t>
      </w:r>
      <w:r>
        <w:rPr>
          <w:spacing w:val="1"/>
          <w:sz w:val="24"/>
        </w:rPr>
        <w:t xml:space="preserve"> </w:t>
      </w:r>
      <w:r>
        <w:rPr>
          <w:sz w:val="24"/>
        </w:rPr>
        <w:t>фактического</w:t>
      </w:r>
      <w:r>
        <w:rPr>
          <w:spacing w:val="2"/>
          <w:sz w:val="24"/>
        </w:rPr>
        <w:t xml:space="preserve"> </w:t>
      </w:r>
      <w:r>
        <w:rPr>
          <w:sz w:val="24"/>
        </w:rPr>
        <w:t>материала;</w:t>
      </w:r>
    </w:p>
    <w:p w:rsidR="001F3758" w:rsidRDefault="00056B79">
      <w:pPr>
        <w:pStyle w:val="a5"/>
        <w:numPr>
          <w:ilvl w:val="0"/>
          <w:numId w:val="165"/>
        </w:numPr>
        <w:tabs>
          <w:tab w:val="left" w:pos="1972"/>
        </w:tabs>
        <w:ind w:right="1417" w:firstLine="0"/>
        <w:rPr>
          <w:sz w:val="24"/>
        </w:rPr>
      </w:pPr>
      <w:r>
        <w:rPr>
          <w:sz w:val="24"/>
        </w:rPr>
        <w:t>признавать возможность существования разных точек зрения; обосновывать свои</w:t>
      </w:r>
      <w:r>
        <w:rPr>
          <w:spacing w:val="1"/>
          <w:sz w:val="24"/>
        </w:rPr>
        <w:t xml:space="preserve"> </w:t>
      </w:r>
      <w:r>
        <w:rPr>
          <w:sz w:val="24"/>
        </w:rPr>
        <w:t>суждения, приводить</w:t>
      </w:r>
      <w:r>
        <w:rPr>
          <w:spacing w:val="2"/>
          <w:sz w:val="24"/>
        </w:rPr>
        <w:t xml:space="preserve"> </w:t>
      </w:r>
      <w:r>
        <w:rPr>
          <w:sz w:val="24"/>
        </w:rPr>
        <w:t>убедительные доказательства;</w:t>
      </w:r>
    </w:p>
    <w:p w:rsidR="001F3758" w:rsidRDefault="00056B79">
      <w:pPr>
        <w:pStyle w:val="a5"/>
        <w:numPr>
          <w:ilvl w:val="0"/>
          <w:numId w:val="165"/>
        </w:numPr>
        <w:tabs>
          <w:tab w:val="left" w:pos="1956"/>
        </w:tabs>
        <w:spacing w:before="1"/>
        <w:ind w:left="1956" w:hanging="300"/>
        <w:rPr>
          <w:sz w:val="24"/>
        </w:rPr>
      </w:pPr>
      <w:r>
        <w:rPr>
          <w:sz w:val="24"/>
        </w:rPr>
        <w:t>выполнять</w:t>
      </w:r>
      <w:r>
        <w:rPr>
          <w:spacing w:val="-4"/>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образцы.</w:t>
      </w:r>
    </w:p>
    <w:p w:rsidR="001F3758" w:rsidRDefault="00056B79">
      <w:pPr>
        <w:pStyle w:val="21"/>
        <w:jc w:val="both"/>
      </w:pPr>
      <w:r>
        <w:t>Работа</w:t>
      </w:r>
      <w:r>
        <w:rPr>
          <w:spacing w:val="-2"/>
        </w:rPr>
        <w:t xml:space="preserve"> </w:t>
      </w:r>
      <w:r>
        <w:t>с</w:t>
      </w:r>
      <w:r>
        <w:rPr>
          <w:spacing w:val="-4"/>
        </w:rPr>
        <w:t xml:space="preserve"> </w:t>
      </w:r>
      <w:r>
        <w:t>информацией:</w:t>
      </w:r>
    </w:p>
    <w:p w:rsidR="001F3758" w:rsidRDefault="00056B79">
      <w:pPr>
        <w:pStyle w:val="a5"/>
        <w:numPr>
          <w:ilvl w:val="0"/>
          <w:numId w:val="165"/>
        </w:numPr>
        <w:tabs>
          <w:tab w:val="left" w:pos="2034"/>
        </w:tabs>
        <w:ind w:right="1415" w:firstLine="0"/>
        <w:rPr>
          <w:sz w:val="24"/>
        </w:rPr>
      </w:pPr>
      <w:r>
        <w:rPr>
          <w:sz w:val="24"/>
        </w:rPr>
        <w:t>воспроизводить</w:t>
      </w:r>
      <w:r>
        <w:rPr>
          <w:spacing w:val="1"/>
          <w:sz w:val="24"/>
        </w:rPr>
        <w:t xml:space="preserve"> </w:t>
      </w:r>
      <w:r>
        <w:rPr>
          <w:sz w:val="24"/>
        </w:rPr>
        <w:t>прослушанную</w:t>
      </w:r>
      <w:r>
        <w:rPr>
          <w:spacing w:val="1"/>
          <w:sz w:val="24"/>
        </w:rPr>
        <w:t xml:space="preserve"> </w:t>
      </w:r>
      <w:r>
        <w:rPr>
          <w:sz w:val="24"/>
        </w:rPr>
        <w:t>(прочитанную)</w:t>
      </w:r>
      <w:r>
        <w:rPr>
          <w:spacing w:val="1"/>
          <w:sz w:val="24"/>
        </w:rPr>
        <w:t xml:space="preserve"> </w:t>
      </w:r>
      <w:r>
        <w:rPr>
          <w:sz w:val="24"/>
        </w:rPr>
        <w:t>информацию,</w:t>
      </w:r>
      <w:r>
        <w:rPr>
          <w:spacing w:val="1"/>
          <w:sz w:val="24"/>
        </w:rPr>
        <w:t xml:space="preserve"> </w:t>
      </w:r>
      <w:r>
        <w:rPr>
          <w:sz w:val="24"/>
        </w:rPr>
        <w:t>подчёркивать</w:t>
      </w:r>
      <w:r>
        <w:rPr>
          <w:spacing w:val="1"/>
          <w:sz w:val="24"/>
        </w:rPr>
        <w:t xml:space="preserve"> </w:t>
      </w:r>
      <w:r>
        <w:rPr>
          <w:sz w:val="24"/>
        </w:rPr>
        <w:t>её</w:t>
      </w:r>
      <w:r>
        <w:rPr>
          <w:spacing w:val="1"/>
          <w:sz w:val="24"/>
        </w:rPr>
        <w:t xml:space="preserve"> </w:t>
      </w:r>
      <w:r>
        <w:rPr>
          <w:sz w:val="24"/>
        </w:rPr>
        <w:t>принадлежность</w:t>
      </w:r>
      <w:r>
        <w:rPr>
          <w:spacing w:val="1"/>
          <w:sz w:val="24"/>
        </w:rPr>
        <w:t xml:space="preserve"> </w:t>
      </w:r>
      <w:r>
        <w:rPr>
          <w:sz w:val="24"/>
        </w:rPr>
        <w:t>к</w:t>
      </w:r>
      <w:r>
        <w:rPr>
          <w:spacing w:val="-2"/>
          <w:sz w:val="24"/>
        </w:rPr>
        <w:t xml:space="preserve"> </w:t>
      </w:r>
      <w:r>
        <w:rPr>
          <w:sz w:val="24"/>
        </w:rPr>
        <w:t>определённой религии и/или к гражданской</w:t>
      </w:r>
      <w:r>
        <w:rPr>
          <w:spacing w:val="2"/>
          <w:sz w:val="24"/>
        </w:rPr>
        <w:t xml:space="preserve"> </w:t>
      </w:r>
      <w:r>
        <w:rPr>
          <w:sz w:val="24"/>
        </w:rPr>
        <w:t>этике;</w:t>
      </w:r>
    </w:p>
    <w:p w:rsidR="001F3758" w:rsidRDefault="00056B79">
      <w:pPr>
        <w:pStyle w:val="a5"/>
        <w:numPr>
          <w:ilvl w:val="0"/>
          <w:numId w:val="165"/>
        </w:numPr>
        <w:tabs>
          <w:tab w:val="left" w:pos="2042"/>
        </w:tabs>
        <w:ind w:right="1414" w:firstLine="0"/>
        <w:rPr>
          <w:sz w:val="24"/>
        </w:rPr>
      </w:pPr>
      <w:r>
        <w:rPr>
          <w:sz w:val="24"/>
        </w:rPr>
        <w:t>использовать</w:t>
      </w:r>
      <w:r>
        <w:rPr>
          <w:spacing w:val="1"/>
          <w:sz w:val="24"/>
        </w:rPr>
        <w:t xml:space="preserve"> </w:t>
      </w:r>
      <w:r>
        <w:rPr>
          <w:sz w:val="24"/>
        </w:rPr>
        <w:t>разные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 учебной задачей (текстовую,</w:t>
      </w:r>
      <w:r>
        <w:rPr>
          <w:spacing w:val="1"/>
          <w:sz w:val="24"/>
        </w:rPr>
        <w:t xml:space="preserve"> </w:t>
      </w:r>
      <w:r>
        <w:rPr>
          <w:sz w:val="24"/>
        </w:rPr>
        <w:t>графическую, видео);</w:t>
      </w:r>
    </w:p>
    <w:p w:rsidR="001F3758" w:rsidRDefault="00056B79">
      <w:pPr>
        <w:pStyle w:val="a5"/>
        <w:numPr>
          <w:ilvl w:val="0"/>
          <w:numId w:val="165"/>
        </w:numPr>
        <w:tabs>
          <w:tab w:val="left" w:pos="2042"/>
        </w:tabs>
        <w:ind w:right="1417" w:firstLine="0"/>
        <w:rPr>
          <w:sz w:val="24"/>
        </w:rPr>
      </w:pPr>
      <w:r>
        <w:rPr>
          <w:sz w:val="24"/>
        </w:rPr>
        <w:t>находить</w:t>
      </w:r>
      <w:r>
        <w:rPr>
          <w:spacing w:val="1"/>
          <w:sz w:val="24"/>
        </w:rPr>
        <w:t xml:space="preserve"> </w:t>
      </w:r>
      <w:r>
        <w:rPr>
          <w:sz w:val="24"/>
        </w:rPr>
        <w:t>дополнительную</w:t>
      </w:r>
      <w:r>
        <w:rPr>
          <w:spacing w:val="1"/>
          <w:sz w:val="24"/>
        </w:rPr>
        <w:t xml:space="preserve"> </w:t>
      </w:r>
      <w:r>
        <w:rPr>
          <w:sz w:val="24"/>
        </w:rPr>
        <w:t>информацию</w:t>
      </w:r>
      <w:r>
        <w:rPr>
          <w:spacing w:val="1"/>
          <w:sz w:val="24"/>
        </w:rPr>
        <w:t xml:space="preserve"> </w:t>
      </w:r>
      <w:r>
        <w:rPr>
          <w:sz w:val="24"/>
        </w:rPr>
        <w:t>к</w:t>
      </w:r>
      <w:r>
        <w:rPr>
          <w:spacing w:val="1"/>
          <w:sz w:val="24"/>
        </w:rPr>
        <w:t xml:space="preserve"> </w:t>
      </w:r>
      <w:r>
        <w:rPr>
          <w:sz w:val="24"/>
        </w:rPr>
        <w:t>основному</w:t>
      </w:r>
      <w:r>
        <w:rPr>
          <w:spacing w:val="1"/>
          <w:sz w:val="24"/>
        </w:rPr>
        <w:t xml:space="preserve"> </w:t>
      </w:r>
      <w:r>
        <w:rPr>
          <w:sz w:val="24"/>
        </w:rPr>
        <w:t>учебному</w:t>
      </w:r>
      <w:r>
        <w:rPr>
          <w:spacing w:val="1"/>
          <w:sz w:val="24"/>
        </w:rPr>
        <w:t xml:space="preserve"> </w:t>
      </w:r>
      <w:r>
        <w:rPr>
          <w:sz w:val="24"/>
        </w:rPr>
        <w:t>материалу</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информационных</w:t>
      </w:r>
      <w:r>
        <w:rPr>
          <w:spacing w:val="1"/>
          <w:sz w:val="24"/>
        </w:rPr>
        <w:t xml:space="preserve"> </w:t>
      </w:r>
      <w:r>
        <w:rPr>
          <w:sz w:val="24"/>
        </w:rPr>
        <w:t>источниках,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Интернете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контролируемого</w:t>
      </w:r>
      <w:r>
        <w:rPr>
          <w:spacing w:val="2"/>
          <w:sz w:val="24"/>
        </w:rPr>
        <w:t xml:space="preserve"> </w:t>
      </w:r>
      <w:r>
        <w:rPr>
          <w:sz w:val="24"/>
        </w:rPr>
        <w:t>входа);</w:t>
      </w:r>
    </w:p>
    <w:p w:rsidR="001F3758" w:rsidRDefault="00056B79">
      <w:pPr>
        <w:pStyle w:val="a5"/>
        <w:numPr>
          <w:ilvl w:val="0"/>
          <w:numId w:val="165"/>
        </w:numPr>
        <w:tabs>
          <w:tab w:val="left" w:pos="1972"/>
        </w:tabs>
        <w:ind w:right="1419" w:firstLine="0"/>
        <w:rPr>
          <w:sz w:val="24"/>
        </w:rPr>
      </w:pPr>
      <w:r>
        <w:rPr>
          <w:sz w:val="24"/>
        </w:rPr>
        <w:t>анализировать, сравнивать информацию, представленную в разных источниках, с</w:t>
      </w:r>
      <w:r>
        <w:rPr>
          <w:spacing w:val="1"/>
          <w:sz w:val="24"/>
        </w:rPr>
        <w:t xml:space="preserve"> </w:t>
      </w:r>
      <w:r>
        <w:rPr>
          <w:sz w:val="24"/>
        </w:rPr>
        <w:t>помощью</w:t>
      </w:r>
      <w:r>
        <w:rPr>
          <w:spacing w:val="-1"/>
          <w:sz w:val="24"/>
        </w:rPr>
        <w:t xml:space="preserve"> </w:t>
      </w:r>
      <w:r>
        <w:rPr>
          <w:sz w:val="24"/>
        </w:rPr>
        <w:t>учителя,</w:t>
      </w:r>
      <w:r>
        <w:rPr>
          <w:spacing w:val="2"/>
          <w:sz w:val="24"/>
        </w:rPr>
        <w:t xml:space="preserve"> </w:t>
      </w:r>
      <w:r>
        <w:rPr>
          <w:sz w:val="24"/>
        </w:rPr>
        <w:t>оценивать</w:t>
      </w:r>
      <w:r>
        <w:rPr>
          <w:spacing w:val="2"/>
          <w:sz w:val="24"/>
        </w:rPr>
        <w:t xml:space="preserve"> </w:t>
      </w:r>
      <w:r>
        <w:rPr>
          <w:sz w:val="24"/>
        </w:rPr>
        <w:t>её</w:t>
      </w:r>
      <w:r>
        <w:rPr>
          <w:spacing w:val="-2"/>
          <w:sz w:val="24"/>
        </w:rPr>
        <w:t xml:space="preserve"> </w:t>
      </w:r>
      <w:r>
        <w:rPr>
          <w:sz w:val="24"/>
        </w:rPr>
        <w:t>объективность</w:t>
      </w:r>
      <w:r>
        <w:rPr>
          <w:spacing w:val="2"/>
          <w:sz w:val="24"/>
        </w:rPr>
        <w:t xml:space="preserve"> </w:t>
      </w:r>
      <w:r>
        <w:rPr>
          <w:sz w:val="24"/>
        </w:rPr>
        <w:t>и</w:t>
      </w:r>
      <w:r>
        <w:rPr>
          <w:spacing w:val="-2"/>
          <w:sz w:val="24"/>
        </w:rPr>
        <w:t xml:space="preserve"> </w:t>
      </w:r>
      <w:r>
        <w:rPr>
          <w:sz w:val="24"/>
        </w:rPr>
        <w:t>правильность.</w:t>
      </w:r>
    </w:p>
    <w:p w:rsidR="001F3758" w:rsidRDefault="00056B79">
      <w:pPr>
        <w:ind w:left="1656"/>
        <w:jc w:val="both"/>
        <w:rPr>
          <w:b/>
          <w:i/>
          <w:sz w:val="24"/>
        </w:rPr>
      </w:pPr>
      <w:r>
        <w:rPr>
          <w:b/>
          <w:i/>
          <w:sz w:val="24"/>
          <w:u w:val="single"/>
        </w:rPr>
        <w:t>Коммуникативные</w:t>
      </w:r>
      <w:r>
        <w:rPr>
          <w:b/>
          <w:i/>
          <w:spacing w:val="-6"/>
          <w:sz w:val="24"/>
          <w:u w:val="single"/>
        </w:rPr>
        <w:t xml:space="preserve"> </w:t>
      </w:r>
      <w:r>
        <w:rPr>
          <w:b/>
          <w:i/>
          <w:sz w:val="24"/>
          <w:u w:val="single"/>
        </w:rPr>
        <w:t>УУД:</w:t>
      </w:r>
    </w:p>
    <w:p w:rsidR="001F3758" w:rsidRDefault="00056B79">
      <w:pPr>
        <w:pStyle w:val="a5"/>
        <w:numPr>
          <w:ilvl w:val="0"/>
          <w:numId w:val="165"/>
        </w:numPr>
        <w:tabs>
          <w:tab w:val="left" w:pos="2040"/>
        </w:tabs>
        <w:ind w:right="1416" w:firstLine="0"/>
        <w:rPr>
          <w:sz w:val="24"/>
        </w:rPr>
      </w:pPr>
      <w:r>
        <w:rPr>
          <w:sz w:val="24"/>
        </w:rPr>
        <w:t>использовать</w:t>
      </w:r>
      <w:r>
        <w:rPr>
          <w:spacing w:val="1"/>
          <w:sz w:val="24"/>
        </w:rPr>
        <w:t xml:space="preserve"> </w:t>
      </w:r>
      <w:r>
        <w:rPr>
          <w:sz w:val="24"/>
        </w:rPr>
        <w:t>смысловое</w:t>
      </w:r>
      <w:r>
        <w:rPr>
          <w:spacing w:val="1"/>
          <w:sz w:val="24"/>
        </w:rPr>
        <w:t xml:space="preserve"> </w:t>
      </w:r>
      <w:r>
        <w:rPr>
          <w:sz w:val="24"/>
        </w:rPr>
        <w:t>чтение</w:t>
      </w:r>
      <w:r>
        <w:rPr>
          <w:spacing w:val="1"/>
          <w:sz w:val="24"/>
        </w:rPr>
        <w:t xml:space="preserve"> </w:t>
      </w:r>
      <w:r>
        <w:rPr>
          <w:sz w:val="24"/>
        </w:rPr>
        <w:t>для</w:t>
      </w:r>
      <w:r>
        <w:rPr>
          <w:spacing w:val="1"/>
          <w:sz w:val="24"/>
        </w:rPr>
        <w:t xml:space="preserve"> </w:t>
      </w:r>
      <w:r>
        <w:rPr>
          <w:sz w:val="24"/>
        </w:rPr>
        <w:t>выделения</w:t>
      </w:r>
      <w:r>
        <w:rPr>
          <w:spacing w:val="1"/>
          <w:sz w:val="24"/>
        </w:rPr>
        <w:t xml:space="preserve"> </w:t>
      </w:r>
      <w:r>
        <w:rPr>
          <w:sz w:val="24"/>
        </w:rPr>
        <w:t>главной</w:t>
      </w:r>
      <w:r>
        <w:rPr>
          <w:spacing w:val="1"/>
          <w:sz w:val="24"/>
        </w:rPr>
        <w:t xml:space="preserve"> </w:t>
      </w:r>
      <w:r>
        <w:rPr>
          <w:sz w:val="24"/>
        </w:rPr>
        <w:t>мысли</w:t>
      </w:r>
      <w:r>
        <w:rPr>
          <w:spacing w:val="1"/>
          <w:sz w:val="24"/>
        </w:rPr>
        <w:t xml:space="preserve"> </w:t>
      </w:r>
      <w:r>
        <w:rPr>
          <w:sz w:val="24"/>
        </w:rPr>
        <w:t>религиозных</w:t>
      </w:r>
      <w:r>
        <w:rPr>
          <w:spacing w:val="1"/>
          <w:sz w:val="24"/>
        </w:rPr>
        <w:t xml:space="preserve"> </w:t>
      </w:r>
      <w:r>
        <w:rPr>
          <w:sz w:val="24"/>
        </w:rPr>
        <w:t>притч, сказаний, произведений фольклора и художественной литературы, анализа и</w:t>
      </w:r>
      <w:r>
        <w:rPr>
          <w:spacing w:val="1"/>
          <w:sz w:val="24"/>
        </w:rPr>
        <w:t xml:space="preserve"> </w:t>
      </w:r>
      <w:r>
        <w:rPr>
          <w:sz w:val="24"/>
        </w:rPr>
        <w:t>оценки</w:t>
      </w:r>
    </w:p>
    <w:p w:rsidR="001F3758" w:rsidRDefault="00056B79">
      <w:pPr>
        <w:pStyle w:val="a3"/>
        <w:ind w:right="1415"/>
      </w:pPr>
      <w:r>
        <w:t>жизненных</w:t>
      </w:r>
      <w:r>
        <w:rPr>
          <w:spacing w:val="1"/>
        </w:rPr>
        <w:t xml:space="preserve"> </w:t>
      </w:r>
      <w:r>
        <w:t>ситуаций,</w:t>
      </w:r>
      <w:r>
        <w:rPr>
          <w:spacing w:val="1"/>
        </w:rPr>
        <w:t xml:space="preserve"> </w:t>
      </w:r>
      <w:r>
        <w:t>раскрывающих</w:t>
      </w:r>
      <w:r>
        <w:rPr>
          <w:spacing w:val="1"/>
        </w:rPr>
        <w:t xml:space="preserve"> </w:t>
      </w:r>
      <w:r>
        <w:t>проблемы</w:t>
      </w:r>
      <w:r>
        <w:rPr>
          <w:spacing w:val="1"/>
        </w:rPr>
        <w:t xml:space="preserve"> </w:t>
      </w:r>
      <w:r>
        <w:t>нравственности,</w:t>
      </w:r>
      <w:r>
        <w:rPr>
          <w:spacing w:val="1"/>
        </w:rPr>
        <w:t xml:space="preserve"> </w:t>
      </w:r>
      <w:r>
        <w:t>этики,</w:t>
      </w:r>
      <w:r>
        <w:rPr>
          <w:spacing w:val="1"/>
        </w:rPr>
        <w:t xml:space="preserve"> </w:t>
      </w:r>
      <w:r>
        <w:t>речевого</w:t>
      </w:r>
      <w:r>
        <w:rPr>
          <w:spacing w:val="1"/>
        </w:rPr>
        <w:t xml:space="preserve"> </w:t>
      </w:r>
      <w:r>
        <w:t>этикета;</w:t>
      </w:r>
    </w:p>
    <w:p w:rsidR="001F3758" w:rsidRDefault="00056B79">
      <w:pPr>
        <w:pStyle w:val="a5"/>
        <w:numPr>
          <w:ilvl w:val="0"/>
          <w:numId w:val="165"/>
        </w:numPr>
        <w:tabs>
          <w:tab w:val="left" w:pos="1984"/>
        </w:tabs>
        <w:ind w:right="1414" w:firstLine="0"/>
        <w:rPr>
          <w:sz w:val="24"/>
        </w:rPr>
      </w:pPr>
      <w:r>
        <w:rPr>
          <w:sz w:val="24"/>
        </w:rPr>
        <w:t>соблюдать правила ведения диалога и дискуссии; корректно задавать вопросы и</w:t>
      </w:r>
      <w:r>
        <w:rPr>
          <w:spacing w:val="1"/>
          <w:sz w:val="24"/>
        </w:rPr>
        <w:t xml:space="preserve"> </w:t>
      </w:r>
      <w:r>
        <w:rPr>
          <w:sz w:val="24"/>
        </w:rPr>
        <w:t>высказывать</w:t>
      </w:r>
      <w:r>
        <w:rPr>
          <w:spacing w:val="1"/>
          <w:sz w:val="24"/>
        </w:rPr>
        <w:t xml:space="preserve"> </w:t>
      </w:r>
      <w:r>
        <w:rPr>
          <w:sz w:val="24"/>
        </w:rPr>
        <w:t>своё</w:t>
      </w:r>
      <w:r>
        <w:rPr>
          <w:spacing w:val="1"/>
          <w:sz w:val="24"/>
        </w:rPr>
        <w:t xml:space="preserve"> </w:t>
      </w:r>
      <w:r>
        <w:rPr>
          <w:sz w:val="24"/>
        </w:rPr>
        <w:t>мнение;</w:t>
      </w:r>
      <w:r>
        <w:rPr>
          <w:spacing w:val="1"/>
          <w:sz w:val="24"/>
        </w:rPr>
        <w:t xml:space="preserve"> </w:t>
      </w:r>
      <w:r>
        <w:rPr>
          <w:sz w:val="24"/>
        </w:rPr>
        <w:t>проявлять</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собеседнику</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особенностей</w:t>
      </w:r>
      <w:r>
        <w:rPr>
          <w:spacing w:val="1"/>
          <w:sz w:val="24"/>
        </w:rPr>
        <w:t xml:space="preserve"> </w:t>
      </w:r>
      <w:r>
        <w:rPr>
          <w:sz w:val="24"/>
        </w:rPr>
        <w:t>участников</w:t>
      </w:r>
      <w:r>
        <w:rPr>
          <w:spacing w:val="2"/>
          <w:sz w:val="24"/>
        </w:rPr>
        <w:t xml:space="preserve"> </w:t>
      </w:r>
      <w:r>
        <w:rPr>
          <w:sz w:val="24"/>
        </w:rPr>
        <w:t>общения;</w:t>
      </w:r>
    </w:p>
    <w:p w:rsidR="001F3758" w:rsidRDefault="00056B79">
      <w:pPr>
        <w:pStyle w:val="a5"/>
        <w:numPr>
          <w:ilvl w:val="0"/>
          <w:numId w:val="165"/>
        </w:numPr>
        <w:tabs>
          <w:tab w:val="left" w:pos="2046"/>
        </w:tabs>
        <w:ind w:right="1415" w:firstLine="0"/>
        <w:rPr>
          <w:sz w:val="24"/>
        </w:rPr>
      </w:pPr>
      <w:r>
        <w:rPr>
          <w:sz w:val="24"/>
        </w:rPr>
        <w:t>создавать</w:t>
      </w:r>
      <w:r>
        <w:rPr>
          <w:spacing w:val="1"/>
          <w:sz w:val="24"/>
        </w:rPr>
        <w:t xml:space="preserve"> </w:t>
      </w:r>
      <w:r>
        <w:rPr>
          <w:sz w:val="24"/>
        </w:rPr>
        <w:t>небольшие</w:t>
      </w:r>
      <w:r>
        <w:rPr>
          <w:spacing w:val="1"/>
          <w:sz w:val="24"/>
        </w:rPr>
        <w:t xml:space="preserve"> </w:t>
      </w:r>
      <w:r>
        <w:rPr>
          <w:sz w:val="24"/>
        </w:rPr>
        <w:t>тексты-описания,</w:t>
      </w:r>
      <w:r>
        <w:rPr>
          <w:spacing w:val="1"/>
          <w:sz w:val="24"/>
        </w:rPr>
        <w:t xml:space="preserve"> </w:t>
      </w:r>
      <w:r>
        <w:rPr>
          <w:sz w:val="24"/>
        </w:rPr>
        <w:t>тексты-рассуждения</w:t>
      </w:r>
      <w:r>
        <w:rPr>
          <w:spacing w:val="1"/>
          <w:sz w:val="24"/>
        </w:rPr>
        <w:t xml:space="preserve"> </w:t>
      </w:r>
      <w:r>
        <w:rPr>
          <w:sz w:val="24"/>
        </w:rPr>
        <w:t>для</w:t>
      </w:r>
      <w:r>
        <w:rPr>
          <w:spacing w:val="1"/>
          <w:sz w:val="24"/>
        </w:rPr>
        <w:t xml:space="preserve"> </w:t>
      </w:r>
      <w:r>
        <w:rPr>
          <w:sz w:val="24"/>
        </w:rPr>
        <w:t>воссоздания,</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нравственно-этических</w:t>
      </w:r>
      <w:r>
        <w:rPr>
          <w:spacing w:val="1"/>
          <w:sz w:val="24"/>
        </w:rPr>
        <w:t xml:space="preserve"> </w:t>
      </w:r>
      <w:r>
        <w:rPr>
          <w:sz w:val="24"/>
        </w:rPr>
        <w:t>идей,</w:t>
      </w:r>
      <w:r>
        <w:rPr>
          <w:spacing w:val="1"/>
          <w:sz w:val="24"/>
        </w:rPr>
        <w:t xml:space="preserve"> </w:t>
      </w:r>
      <w:r>
        <w:rPr>
          <w:sz w:val="24"/>
        </w:rPr>
        <w:t>представленных</w:t>
      </w:r>
      <w:r>
        <w:rPr>
          <w:spacing w:val="1"/>
          <w:sz w:val="24"/>
        </w:rPr>
        <w:t xml:space="preserve"> </w:t>
      </w:r>
      <w:r>
        <w:rPr>
          <w:sz w:val="24"/>
        </w:rPr>
        <w:t>в</w:t>
      </w:r>
      <w:r>
        <w:rPr>
          <w:spacing w:val="1"/>
          <w:sz w:val="24"/>
        </w:rPr>
        <w:t xml:space="preserve"> </w:t>
      </w:r>
      <w:r>
        <w:rPr>
          <w:sz w:val="24"/>
        </w:rPr>
        <w:t>религиозных</w:t>
      </w:r>
      <w:r>
        <w:rPr>
          <w:spacing w:val="1"/>
          <w:sz w:val="24"/>
        </w:rPr>
        <w:t xml:space="preserve"> </w:t>
      </w:r>
      <w:r>
        <w:rPr>
          <w:sz w:val="24"/>
        </w:rPr>
        <w:t>учениях</w:t>
      </w:r>
      <w:r>
        <w:rPr>
          <w:spacing w:val="2"/>
          <w:sz w:val="24"/>
        </w:rPr>
        <w:t xml:space="preserve"> </w:t>
      </w:r>
      <w:r>
        <w:rPr>
          <w:sz w:val="24"/>
        </w:rPr>
        <w:t>и</w:t>
      </w:r>
      <w:r>
        <w:rPr>
          <w:spacing w:val="-1"/>
          <w:sz w:val="24"/>
        </w:rPr>
        <w:t xml:space="preserve"> </w:t>
      </w:r>
      <w:r>
        <w:rPr>
          <w:sz w:val="24"/>
        </w:rPr>
        <w:t>светской</w:t>
      </w:r>
    </w:p>
    <w:p w:rsidR="001F3758" w:rsidRDefault="00056B79">
      <w:pPr>
        <w:pStyle w:val="a3"/>
        <w:jc w:val="left"/>
      </w:pPr>
      <w:r>
        <w:t>этике.</w:t>
      </w:r>
    </w:p>
    <w:p w:rsidR="001F3758" w:rsidRDefault="00056B79">
      <w:pPr>
        <w:ind w:left="1656"/>
        <w:rPr>
          <w:b/>
          <w:i/>
          <w:sz w:val="24"/>
        </w:rPr>
      </w:pPr>
      <w:r>
        <w:rPr>
          <w:b/>
          <w:i/>
          <w:sz w:val="24"/>
          <w:u w:val="single"/>
        </w:rPr>
        <w:t>Регулятивные</w:t>
      </w:r>
      <w:r>
        <w:rPr>
          <w:b/>
          <w:i/>
          <w:spacing w:val="-4"/>
          <w:sz w:val="24"/>
          <w:u w:val="single"/>
        </w:rPr>
        <w:t xml:space="preserve"> </w:t>
      </w:r>
      <w:r>
        <w:rPr>
          <w:b/>
          <w:i/>
          <w:sz w:val="24"/>
          <w:u w:val="single"/>
        </w:rPr>
        <w:t>УУД:</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65"/>
        </w:numPr>
        <w:tabs>
          <w:tab w:val="left" w:pos="2272"/>
        </w:tabs>
        <w:spacing w:before="70"/>
        <w:ind w:right="1413" w:firstLine="0"/>
        <w:rPr>
          <w:sz w:val="24"/>
        </w:rPr>
      </w:pPr>
      <w:r>
        <w:rPr>
          <w:sz w:val="24"/>
        </w:rPr>
        <w:t>проявлять</w:t>
      </w:r>
      <w:r>
        <w:rPr>
          <w:spacing w:val="1"/>
          <w:sz w:val="24"/>
        </w:rPr>
        <w:t xml:space="preserve"> </w:t>
      </w:r>
      <w:r>
        <w:rPr>
          <w:sz w:val="24"/>
        </w:rPr>
        <w:t>самостоятельность,</w:t>
      </w:r>
      <w:r>
        <w:rPr>
          <w:spacing w:val="1"/>
          <w:sz w:val="24"/>
        </w:rPr>
        <w:t xml:space="preserve"> </w:t>
      </w:r>
      <w:r>
        <w:rPr>
          <w:sz w:val="24"/>
        </w:rPr>
        <w:t>инициативность,</w:t>
      </w:r>
      <w:r>
        <w:rPr>
          <w:spacing w:val="1"/>
          <w:sz w:val="24"/>
        </w:rPr>
        <w:t xml:space="preserve"> </w:t>
      </w:r>
      <w:r>
        <w:rPr>
          <w:sz w:val="24"/>
        </w:rPr>
        <w:t>организованность</w:t>
      </w:r>
      <w:r>
        <w:rPr>
          <w:spacing w:val="1"/>
          <w:sz w:val="24"/>
        </w:rPr>
        <w:t xml:space="preserve"> </w:t>
      </w:r>
      <w:r>
        <w:rPr>
          <w:sz w:val="24"/>
        </w:rPr>
        <w:t>в</w:t>
      </w:r>
      <w:r>
        <w:rPr>
          <w:spacing w:val="1"/>
          <w:sz w:val="24"/>
        </w:rPr>
        <w:t xml:space="preserve"> </w:t>
      </w:r>
      <w:r>
        <w:rPr>
          <w:sz w:val="24"/>
        </w:rPr>
        <w:t>осуществлении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конкретных</w:t>
      </w:r>
      <w:r>
        <w:rPr>
          <w:spacing w:val="1"/>
          <w:sz w:val="24"/>
        </w:rPr>
        <w:t xml:space="preserve"> </w:t>
      </w:r>
      <w:r>
        <w:rPr>
          <w:sz w:val="24"/>
        </w:rPr>
        <w:t>жизненных</w:t>
      </w:r>
      <w:r>
        <w:rPr>
          <w:spacing w:val="1"/>
          <w:sz w:val="24"/>
        </w:rPr>
        <w:t xml:space="preserve"> </w:t>
      </w:r>
      <w:r>
        <w:rPr>
          <w:sz w:val="24"/>
        </w:rPr>
        <w:t>ситуациях;</w:t>
      </w:r>
      <w:r>
        <w:rPr>
          <w:spacing w:val="-57"/>
          <w:sz w:val="24"/>
        </w:rPr>
        <w:t xml:space="preserve"> </w:t>
      </w:r>
      <w:r>
        <w:rPr>
          <w:sz w:val="24"/>
        </w:rPr>
        <w:t>контролировать</w:t>
      </w:r>
      <w:r>
        <w:rPr>
          <w:spacing w:val="1"/>
          <w:sz w:val="24"/>
        </w:rPr>
        <w:t xml:space="preserve"> </w:t>
      </w:r>
      <w:r>
        <w:rPr>
          <w:sz w:val="24"/>
        </w:rPr>
        <w:t>состояние</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эмоционального</w:t>
      </w:r>
      <w:r>
        <w:rPr>
          <w:spacing w:val="1"/>
          <w:sz w:val="24"/>
        </w:rPr>
        <w:t xml:space="preserve"> </w:t>
      </w:r>
      <w:r>
        <w:rPr>
          <w:sz w:val="24"/>
        </w:rPr>
        <w:t>благополучия,</w:t>
      </w:r>
      <w:r>
        <w:rPr>
          <w:spacing w:val="1"/>
          <w:sz w:val="24"/>
        </w:rPr>
        <w:t xml:space="preserve"> </w:t>
      </w:r>
      <w:r>
        <w:rPr>
          <w:sz w:val="24"/>
        </w:rPr>
        <w:t>предвидеть</w:t>
      </w:r>
      <w:r>
        <w:rPr>
          <w:spacing w:val="-1"/>
          <w:sz w:val="24"/>
        </w:rPr>
        <w:t xml:space="preserve"> </w:t>
      </w:r>
      <w:r>
        <w:rPr>
          <w:sz w:val="24"/>
        </w:rPr>
        <w:t>опасные</w:t>
      </w:r>
      <w:r>
        <w:rPr>
          <w:spacing w:val="-2"/>
          <w:sz w:val="24"/>
        </w:rPr>
        <w:t xml:space="preserve"> </w:t>
      </w:r>
      <w:r>
        <w:rPr>
          <w:sz w:val="24"/>
        </w:rPr>
        <w:t>для</w:t>
      </w:r>
      <w:r>
        <w:rPr>
          <w:spacing w:val="-4"/>
          <w:sz w:val="24"/>
        </w:rPr>
        <w:t xml:space="preserve"> </w:t>
      </w:r>
      <w:r>
        <w:rPr>
          <w:sz w:val="24"/>
        </w:rPr>
        <w:t>здоровья</w:t>
      </w:r>
      <w:r>
        <w:rPr>
          <w:spacing w:val="-4"/>
          <w:sz w:val="24"/>
        </w:rPr>
        <w:t xml:space="preserve"> </w:t>
      </w:r>
      <w:r>
        <w:rPr>
          <w:sz w:val="24"/>
        </w:rPr>
        <w:t>и</w:t>
      </w:r>
      <w:r>
        <w:rPr>
          <w:spacing w:val="-2"/>
          <w:sz w:val="24"/>
        </w:rPr>
        <w:t xml:space="preserve"> </w:t>
      </w:r>
      <w:r>
        <w:rPr>
          <w:sz w:val="24"/>
        </w:rPr>
        <w:t>жизни</w:t>
      </w:r>
      <w:r>
        <w:rPr>
          <w:spacing w:val="-2"/>
          <w:sz w:val="24"/>
        </w:rPr>
        <w:t xml:space="preserve"> </w:t>
      </w:r>
      <w:r>
        <w:rPr>
          <w:sz w:val="24"/>
        </w:rPr>
        <w:t>ситуации и</w:t>
      </w:r>
      <w:r>
        <w:rPr>
          <w:spacing w:val="-4"/>
          <w:sz w:val="24"/>
        </w:rPr>
        <w:t xml:space="preserve"> </w:t>
      </w:r>
      <w:r>
        <w:rPr>
          <w:sz w:val="24"/>
        </w:rPr>
        <w:t>способы</w:t>
      </w:r>
      <w:r>
        <w:rPr>
          <w:spacing w:val="-3"/>
          <w:sz w:val="24"/>
        </w:rPr>
        <w:t xml:space="preserve"> </w:t>
      </w:r>
      <w:r>
        <w:rPr>
          <w:sz w:val="24"/>
        </w:rPr>
        <w:t>их</w:t>
      </w:r>
      <w:r>
        <w:rPr>
          <w:spacing w:val="-2"/>
          <w:sz w:val="24"/>
        </w:rPr>
        <w:t xml:space="preserve"> </w:t>
      </w:r>
      <w:r>
        <w:rPr>
          <w:sz w:val="24"/>
        </w:rPr>
        <w:t>предупреждения;</w:t>
      </w:r>
    </w:p>
    <w:p w:rsidR="001F3758" w:rsidRDefault="00056B79">
      <w:pPr>
        <w:pStyle w:val="a5"/>
        <w:numPr>
          <w:ilvl w:val="0"/>
          <w:numId w:val="165"/>
        </w:numPr>
        <w:tabs>
          <w:tab w:val="left" w:pos="1986"/>
        </w:tabs>
        <w:ind w:right="1415" w:firstLine="0"/>
        <w:rPr>
          <w:sz w:val="24"/>
        </w:rPr>
      </w:pPr>
      <w:r>
        <w:rPr>
          <w:sz w:val="24"/>
        </w:rPr>
        <w:t>проявлять готовность изменять себя, оценивать свои поступки, ориентируясь на</w:t>
      </w:r>
      <w:r>
        <w:rPr>
          <w:spacing w:val="1"/>
          <w:sz w:val="24"/>
        </w:rPr>
        <w:t xml:space="preserve"> </w:t>
      </w:r>
      <w:r>
        <w:rPr>
          <w:sz w:val="24"/>
        </w:rPr>
        <w:t>нравственные</w:t>
      </w:r>
      <w:r>
        <w:rPr>
          <w:spacing w:val="1"/>
          <w:sz w:val="24"/>
        </w:rPr>
        <w:t xml:space="preserve"> </w:t>
      </w:r>
      <w:r>
        <w:rPr>
          <w:sz w:val="24"/>
        </w:rPr>
        <w:t>правила</w:t>
      </w:r>
      <w:r>
        <w:rPr>
          <w:spacing w:val="1"/>
          <w:sz w:val="24"/>
        </w:rPr>
        <w:t xml:space="preserve"> </w:t>
      </w:r>
      <w:r>
        <w:rPr>
          <w:sz w:val="24"/>
        </w:rPr>
        <w:t>и</w:t>
      </w:r>
      <w:r>
        <w:rPr>
          <w:spacing w:val="1"/>
          <w:sz w:val="24"/>
        </w:rPr>
        <w:t xml:space="preserve"> </w:t>
      </w:r>
      <w:r>
        <w:rPr>
          <w:sz w:val="24"/>
        </w:rPr>
        <w:t>нормы</w:t>
      </w:r>
      <w:r>
        <w:rPr>
          <w:spacing w:val="1"/>
          <w:sz w:val="24"/>
        </w:rPr>
        <w:t xml:space="preserve"> </w:t>
      </w:r>
      <w:r>
        <w:rPr>
          <w:sz w:val="24"/>
        </w:rPr>
        <w:t>современного</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к</w:t>
      </w:r>
      <w:r>
        <w:rPr>
          <w:spacing w:val="-2"/>
          <w:sz w:val="24"/>
        </w:rPr>
        <w:t xml:space="preserve"> </w:t>
      </w:r>
      <w:r>
        <w:rPr>
          <w:sz w:val="24"/>
        </w:rPr>
        <w:t>сознательному</w:t>
      </w:r>
      <w:r>
        <w:rPr>
          <w:spacing w:val="3"/>
          <w:sz w:val="24"/>
        </w:rPr>
        <w:t xml:space="preserve"> </w:t>
      </w:r>
      <w:r>
        <w:rPr>
          <w:sz w:val="24"/>
        </w:rPr>
        <w:t>самоограничению</w:t>
      </w:r>
      <w:r>
        <w:rPr>
          <w:spacing w:val="1"/>
          <w:sz w:val="24"/>
        </w:rPr>
        <w:t xml:space="preserve"> </w:t>
      </w:r>
      <w:r>
        <w:rPr>
          <w:sz w:val="24"/>
        </w:rPr>
        <w:t>в</w:t>
      </w:r>
      <w:r>
        <w:rPr>
          <w:spacing w:val="-1"/>
          <w:sz w:val="24"/>
        </w:rPr>
        <w:t xml:space="preserve"> </w:t>
      </w:r>
      <w:r>
        <w:rPr>
          <w:sz w:val="24"/>
        </w:rPr>
        <w:t>поведении;</w:t>
      </w:r>
    </w:p>
    <w:p w:rsidR="001F3758" w:rsidRDefault="00056B79">
      <w:pPr>
        <w:pStyle w:val="a5"/>
        <w:numPr>
          <w:ilvl w:val="0"/>
          <w:numId w:val="165"/>
        </w:numPr>
        <w:tabs>
          <w:tab w:val="left" w:pos="2006"/>
        </w:tabs>
        <w:ind w:right="1416" w:firstLine="0"/>
        <w:rPr>
          <w:sz w:val="24"/>
        </w:rPr>
      </w:pPr>
      <w:r>
        <w:rPr>
          <w:sz w:val="24"/>
        </w:rPr>
        <w:t>анализировать ситуации, отражающие примеры положительного и негативного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(природе,</w:t>
      </w:r>
      <w:r>
        <w:rPr>
          <w:spacing w:val="1"/>
          <w:sz w:val="24"/>
        </w:rPr>
        <w:t xml:space="preserve"> </w:t>
      </w:r>
      <w:r>
        <w:rPr>
          <w:sz w:val="24"/>
        </w:rPr>
        <w:t>людям,</w:t>
      </w:r>
      <w:r>
        <w:rPr>
          <w:spacing w:val="1"/>
          <w:sz w:val="24"/>
        </w:rPr>
        <w:t xml:space="preserve"> </w:t>
      </w:r>
      <w:r>
        <w:rPr>
          <w:sz w:val="24"/>
        </w:rPr>
        <w:t>предметам</w:t>
      </w:r>
      <w:r>
        <w:rPr>
          <w:spacing w:val="1"/>
          <w:sz w:val="24"/>
        </w:rPr>
        <w:t xml:space="preserve"> </w:t>
      </w:r>
      <w:r>
        <w:rPr>
          <w:sz w:val="24"/>
        </w:rPr>
        <w:t>трудовой</w:t>
      </w:r>
      <w:r>
        <w:rPr>
          <w:spacing w:val="1"/>
          <w:sz w:val="24"/>
        </w:rPr>
        <w:t xml:space="preserve"> </w:t>
      </w:r>
      <w:r>
        <w:rPr>
          <w:sz w:val="24"/>
        </w:rPr>
        <w:t>деятельности);</w:t>
      </w:r>
    </w:p>
    <w:p w:rsidR="001F3758" w:rsidRDefault="00056B79">
      <w:pPr>
        <w:pStyle w:val="a5"/>
        <w:numPr>
          <w:ilvl w:val="0"/>
          <w:numId w:val="165"/>
        </w:numPr>
        <w:tabs>
          <w:tab w:val="left" w:pos="2012"/>
        </w:tabs>
        <w:ind w:right="1415" w:firstLine="0"/>
        <w:rPr>
          <w:sz w:val="24"/>
        </w:rPr>
      </w:pPr>
      <w:r>
        <w:rPr>
          <w:sz w:val="24"/>
        </w:rPr>
        <w:t>выражать своё отношение к анализируемым событиям, поступкам, действиям:</w:t>
      </w:r>
      <w:r>
        <w:rPr>
          <w:spacing w:val="1"/>
          <w:sz w:val="24"/>
        </w:rPr>
        <w:t xml:space="preserve"> </w:t>
      </w:r>
      <w:r>
        <w:rPr>
          <w:sz w:val="24"/>
        </w:rPr>
        <w:t>одобрять нравственные нормы поведения; осуждать проявление несправедливости,</w:t>
      </w:r>
      <w:r>
        <w:rPr>
          <w:spacing w:val="1"/>
          <w:sz w:val="24"/>
        </w:rPr>
        <w:t xml:space="preserve"> </w:t>
      </w:r>
      <w:r>
        <w:rPr>
          <w:sz w:val="24"/>
        </w:rPr>
        <w:t>жадности,</w:t>
      </w:r>
      <w:r>
        <w:rPr>
          <w:spacing w:val="2"/>
          <w:sz w:val="24"/>
        </w:rPr>
        <w:t xml:space="preserve"> </w:t>
      </w:r>
      <w:r>
        <w:rPr>
          <w:sz w:val="24"/>
        </w:rPr>
        <w:t>нечестности,</w:t>
      </w:r>
      <w:r>
        <w:rPr>
          <w:spacing w:val="3"/>
          <w:sz w:val="24"/>
        </w:rPr>
        <w:t xml:space="preserve"> </w:t>
      </w:r>
      <w:r>
        <w:rPr>
          <w:sz w:val="24"/>
        </w:rPr>
        <w:t>зла;</w:t>
      </w:r>
    </w:p>
    <w:p w:rsidR="001F3758" w:rsidRDefault="00056B79">
      <w:pPr>
        <w:pStyle w:val="a5"/>
        <w:numPr>
          <w:ilvl w:val="0"/>
          <w:numId w:val="165"/>
        </w:numPr>
        <w:tabs>
          <w:tab w:val="left" w:pos="2036"/>
        </w:tabs>
        <w:ind w:right="1421" w:firstLine="0"/>
        <w:rPr>
          <w:sz w:val="24"/>
        </w:rPr>
      </w:pPr>
      <w:r>
        <w:rPr>
          <w:sz w:val="24"/>
        </w:rPr>
        <w:t>проявлять</w:t>
      </w:r>
      <w:r>
        <w:rPr>
          <w:spacing w:val="1"/>
          <w:sz w:val="24"/>
        </w:rPr>
        <w:t xml:space="preserve"> </w:t>
      </w:r>
      <w:r>
        <w:rPr>
          <w:sz w:val="24"/>
        </w:rPr>
        <w:t>высокий</w:t>
      </w:r>
      <w:r>
        <w:rPr>
          <w:spacing w:val="1"/>
          <w:sz w:val="24"/>
        </w:rPr>
        <w:t xml:space="preserve"> </w:t>
      </w:r>
      <w:r>
        <w:rPr>
          <w:sz w:val="24"/>
        </w:rPr>
        <w:t>уровень</w:t>
      </w:r>
      <w:r>
        <w:rPr>
          <w:spacing w:val="1"/>
          <w:sz w:val="24"/>
        </w:rPr>
        <w:t xml:space="preserve"> </w:t>
      </w:r>
      <w:r>
        <w:rPr>
          <w:sz w:val="24"/>
        </w:rPr>
        <w:t>познавательной</w:t>
      </w:r>
      <w:r>
        <w:rPr>
          <w:spacing w:val="1"/>
          <w:sz w:val="24"/>
        </w:rPr>
        <w:t xml:space="preserve"> </w:t>
      </w:r>
      <w:r>
        <w:rPr>
          <w:sz w:val="24"/>
        </w:rPr>
        <w:t>мотивации,</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предмету,</w:t>
      </w:r>
      <w:r>
        <w:rPr>
          <w:spacing w:val="1"/>
          <w:sz w:val="24"/>
        </w:rPr>
        <w:t xml:space="preserve"> </w:t>
      </w:r>
      <w:r>
        <w:rPr>
          <w:sz w:val="24"/>
        </w:rPr>
        <w:t>желание</w:t>
      </w:r>
      <w:r>
        <w:rPr>
          <w:spacing w:val="-1"/>
          <w:sz w:val="24"/>
        </w:rPr>
        <w:t xml:space="preserve"> </w:t>
      </w:r>
      <w:r>
        <w:rPr>
          <w:sz w:val="24"/>
        </w:rPr>
        <w:t>больше</w:t>
      </w:r>
      <w:r>
        <w:rPr>
          <w:spacing w:val="-1"/>
          <w:sz w:val="24"/>
        </w:rPr>
        <w:t xml:space="preserve"> </w:t>
      </w:r>
      <w:r>
        <w:rPr>
          <w:sz w:val="24"/>
        </w:rPr>
        <w:t>узнать о</w:t>
      </w:r>
      <w:r>
        <w:rPr>
          <w:spacing w:val="-2"/>
          <w:sz w:val="24"/>
        </w:rPr>
        <w:t xml:space="preserve"> </w:t>
      </w:r>
      <w:r>
        <w:rPr>
          <w:sz w:val="24"/>
        </w:rPr>
        <w:t>других</w:t>
      </w:r>
      <w:r>
        <w:rPr>
          <w:spacing w:val="-2"/>
          <w:sz w:val="24"/>
        </w:rPr>
        <w:t xml:space="preserve"> </w:t>
      </w:r>
      <w:r>
        <w:rPr>
          <w:sz w:val="24"/>
        </w:rPr>
        <w:t>религиях</w:t>
      </w:r>
      <w:r>
        <w:rPr>
          <w:spacing w:val="1"/>
          <w:sz w:val="24"/>
        </w:rPr>
        <w:t xml:space="preserve"> </w:t>
      </w:r>
      <w:r>
        <w:rPr>
          <w:sz w:val="24"/>
        </w:rPr>
        <w:t>и</w:t>
      </w:r>
      <w:r>
        <w:rPr>
          <w:spacing w:val="-3"/>
          <w:sz w:val="24"/>
        </w:rPr>
        <w:t xml:space="preserve"> </w:t>
      </w:r>
      <w:r>
        <w:rPr>
          <w:sz w:val="24"/>
        </w:rPr>
        <w:t>правилах</w:t>
      </w:r>
      <w:r>
        <w:rPr>
          <w:spacing w:val="-2"/>
          <w:sz w:val="24"/>
        </w:rPr>
        <w:t xml:space="preserve"> </w:t>
      </w:r>
      <w:r>
        <w:rPr>
          <w:sz w:val="24"/>
        </w:rPr>
        <w:t>светской</w:t>
      </w:r>
      <w:r>
        <w:rPr>
          <w:spacing w:val="1"/>
          <w:sz w:val="24"/>
        </w:rPr>
        <w:t xml:space="preserve"> </w:t>
      </w:r>
      <w:r>
        <w:rPr>
          <w:sz w:val="24"/>
        </w:rPr>
        <w:t>этики и</w:t>
      </w:r>
      <w:r>
        <w:rPr>
          <w:spacing w:val="-3"/>
          <w:sz w:val="24"/>
        </w:rPr>
        <w:t xml:space="preserve"> </w:t>
      </w:r>
      <w:r>
        <w:rPr>
          <w:sz w:val="24"/>
        </w:rPr>
        <w:t>этикета.</w:t>
      </w:r>
    </w:p>
    <w:p w:rsidR="001F3758" w:rsidRDefault="00056B79">
      <w:pPr>
        <w:pStyle w:val="21"/>
        <w:jc w:val="both"/>
      </w:pPr>
      <w:r>
        <w:t>Совместная</w:t>
      </w:r>
      <w:r>
        <w:rPr>
          <w:spacing w:val="-6"/>
        </w:rPr>
        <w:t xml:space="preserve"> </w:t>
      </w:r>
      <w:r>
        <w:t>деятельность:</w:t>
      </w:r>
    </w:p>
    <w:p w:rsidR="001F3758" w:rsidRDefault="00056B79">
      <w:pPr>
        <w:pStyle w:val="a5"/>
        <w:numPr>
          <w:ilvl w:val="0"/>
          <w:numId w:val="165"/>
        </w:numPr>
        <w:tabs>
          <w:tab w:val="left" w:pos="1972"/>
        </w:tabs>
        <w:ind w:right="1418" w:firstLine="0"/>
        <w:rPr>
          <w:sz w:val="24"/>
        </w:rPr>
      </w:pPr>
      <w:r>
        <w:rPr>
          <w:sz w:val="24"/>
        </w:rPr>
        <w:t>выбирать партнёра не только по личным симпатиям, но и по деловым качествам,</w:t>
      </w:r>
      <w:r>
        <w:rPr>
          <w:spacing w:val="1"/>
          <w:sz w:val="24"/>
        </w:rPr>
        <w:t xml:space="preserve"> </w:t>
      </w:r>
      <w:r>
        <w:rPr>
          <w:sz w:val="24"/>
        </w:rPr>
        <w:t>корректно высказывать свои пожелания к работе, спокойно принимать замечания к</w:t>
      </w:r>
      <w:r>
        <w:rPr>
          <w:spacing w:val="1"/>
          <w:sz w:val="24"/>
        </w:rPr>
        <w:t xml:space="preserve"> </w:t>
      </w:r>
      <w:r>
        <w:rPr>
          <w:sz w:val="24"/>
        </w:rPr>
        <w:t>своей работе,</w:t>
      </w:r>
      <w:r>
        <w:rPr>
          <w:spacing w:val="1"/>
          <w:sz w:val="24"/>
        </w:rPr>
        <w:t xml:space="preserve"> </w:t>
      </w:r>
      <w:r>
        <w:rPr>
          <w:sz w:val="24"/>
        </w:rPr>
        <w:t>объективно</w:t>
      </w:r>
      <w:r>
        <w:rPr>
          <w:spacing w:val="1"/>
          <w:sz w:val="24"/>
        </w:rPr>
        <w:t xml:space="preserve"> </w:t>
      </w:r>
      <w:r>
        <w:rPr>
          <w:sz w:val="24"/>
        </w:rPr>
        <w:t>их оценивать;</w:t>
      </w:r>
    </w:p>
    <w:p w:rsidR="001F3758" w:rsidRDefault="00056B79">
      <w:pPr>
        <w:pStyle w:val="a5"/>
        <w:numPr>
          <w:ilvl w:val="0"/>
          <w:numId w:val="165"/>
        </w:numPr>
        <w:tabs>
          <w:tab w:val="left" w:pos="2090"/>
        </w:tabs>
        <w:ind w:right="1418" w:firstLine="0"/>
        <w:rPr>
          <w:sz w:val="24"/>
        </w:rPr>
      </w:pPr>
      <w:r>
        <w:rPr>
          <w:sz w:val="24"/>
        </w:rPr>
        <w:t>владеть</w:t>
      </w:r>
      <w:r>
        <w:rPr>
          <w:spacing w:val="1"/>
          <w:sz w:val="24"/>
        </w:rPr>
        <w:t xml:space="preserve"> </w:t>
      </w:r>
      <w:r>
        <w:rPr>
          <w:sz w:val="24"/>
        </w:rPr>
        <w:t>умениями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подчиняться,</w:t>
      </w:r>
      <w:r>
        <w:rPr>
          <w:spacing w:val="1"/>
          <w:sz w:val="24"/>
        </w:rPr>
        <w:t xml:space="preserve"> </w:t>
      </w:r>
      <w:r>
        <w:rPr>
          <w:sz w:val="24"/>
        </w:rPr>
        <w:t>договариваться,</w:t>
      </w:r>
      <w:r>
        <w:rPr>
          <w:spacing w:val="1"/>
          <w:sz w:val="24"/>
        </w:rPr>
        <w:t xml:space="preserve"> </w:t>
      </w:r>
      <w:r>
        <w:rPr>
          <w:sz w:val="24"/>
        </w:rPr>
        <w:t>руководить; терпеливо и</w:t>
      </w:r>
      <w:r>
        <w:rPr>
          <w:spacing w:val="-2"/>
          <w:sz w:val="24"/>
        </w:rPr>
        <w:t xml:space="preserve"> </w:t>
      </w:r>
      <w:r>
        <w:rPr>
          <w:sz w:val="24"/>
        </w:rPr>
        <w:t>спокойно</w:t>
      </w:r>
      <w:r>
        <w:rPr>
          <w:spacing w:val="2"/>
          <w:sz w:val="24"/>
        </w:rPr>
        <w:t xml:space="preserve"> </w:t>
      </w:r>
      <w:r>
        <w:rPr>
          <w:sz w:val="24"/>
        </w:rPr>
        <w:t>разрешать</w:t>
      </w:r>
      <w:r>
        <w:rPr>
          <w:spacing w:val="1"/>
          <w:sz w:val="24"/>
        </w:rPr>
        <w:t xml:space="preserve"> </w:t>
      </w:r>
      <w:r>
        <w:rPr>
          <w:sz w:val="24"/>
        </w:rPr>
        <w:t>возникающие конфликты;</w:t>
      </w:r>
    </w:p>
    <w:p w:rsidR="001F3758" w:rsidRDefault="00056B79">
      <w:pPr>
        <w:pStyle w:val="a5"/>
        <w:numPr>
          <w:ilvl w:val="0"/>
          <w:numId w:val="165"/>
        </w:numPr>
        <w:tabs>
          <w:tab w:val="left" w:pos="2060"/>
        </w:tabs>
        <w:ind w:right="1413" w:firstLine="0"/>
        <w:rPr>
          <w:sz w:val="24"/>
        </w:rPr>
      </w:pPr>
      <w:r>
        <w:rPr>
          <w:sz w:val="24"/>
        </w:rPr>
        <w:t>готовить</w:t>
      </w:r>
      <w:r>
        <w:rPr>
          <w:spacing w:val="1"/>
          <w:sz w:val="24"/>
        </w:rPr>
        <w:t xml:space="preserve"> </w:t>
      </w:r>
      <w:r>
        <w:rPr>
          <w:sz w:val="24"/>
        </w:rPr>
        <w:t>индивидуально,</w:t>
      </w:r>
      <w:r>
        <w:rPr>
          <w:spacing w:val="1"/>
          <w:sz w:val="24"/>
        </w:rPr>
        <w:t xml:space="preserve"> </w:t>
      </w:r>
      <w:r>
        <w:rPr>
          <w:sz w:val="24"/>
        </w:rPr>
        <w:t>в</w:t>
      </w:r>
      <w:r>
        <w:rPr>
          <w:spacing w:val="1"/>
          <w:sz w:val="24"/>
        </w:rPr>
        <w:t xml:space="preserve"> </w:t>
      </w:r>
      <w:r>
        <w:rPr>
          <w:sz w:val="24"/>
        </w:rPr>
        <w:t>парах,</w:t>
      </w:r>
      <w:r>
        <w:rPr>
          <w:spacing w:val="1"/>
          <w:sz w:val="24"/>
        </w:rPr>
        <w:t xml:space="preserve"> </w:t>
      </w:r>
      <w:r>
        <w:rPr>
          <w:sz w:val="24"/>
        </w:rPr>
        <w:t>в</w:t>
      </w:r>
      <w:r>
        <w:rPr>
          <w:spacing w:val="1"/>
          <w:sz w:val="24"/>
        </w:rPr>
        <w:t xml:space="preserve"> </w:t>
      </w:r>
      <w:r>
        <w:rPr>
          <w:sz w:val="24"/>
        </w:rPr>
        <w:t>группах</w:t>
      </w:r>
      <w:r>
        <w:rPr>
          <w:spacing w:val="1"/>
          <w:sz w:val="24"/>
        </w:rPr>
        <w:t xml:space="preserve"> </w:t>
      </w:r>
      <w:r>
        <w:rPr>
          <w:sz w:val="24"/>
        </w:rPr>
        <w:t>сообщения</w:t>
      </w:r>
      <w:r>
        <w:rPr>
          <w:spacing w:val="1"/>
          <w:sz w:val="24"/>
        </w:rPr>
        <w:t xml:space="preserve"> </w:t>
      </w:r>
      <w:r>
        <w:rPr>
          <w:sz w:val="24"/>
        </w:rPr>
        <w:t>по</w:t>
      </w:r>
      <w:r>
        <w:rPr>
          <w:spacing w:val="1"/>
          <w:sz w:val="24"/>
        </w:rPr>
        <w:t xml:space="preserve"> </w:t>
      </w:r>
      <w:r>
        <w:rPr>
          <w:sz w:val="24"/>
        </w:rPr>
        <w:t>изученному</w:t>
      </w:r>
      <w:r>
        <w:rPr>
          <w:spacing w:val="1"/>
          <w:sz w:val="24"/>
        </w:rPr>
        <w:t xml:space="preserve"> </w:t>
      </w:r>
      <w:r>
        <w:rPr>
          <w:sz w:val="24"/>
        </w:rPr>
        <w:t>и</w:t>
      </w:r>
      <w:r>
        <w:rPr>
          <w:spacing w:val="1"/>
          <w:sz w:val="24"/>
        </w:rPr>
        <w:t xml:space="preserve"> </w:t>
      </w:r>
      <w:r>
        <w:rPr>
          <w:sz w:val="24"/>
        </w:rPr>
        <w:t>дополнительному</w:t>
      </w:r>
      <w:r>
        <w:rPr>
          <w:spacing w:val="-1"/>
          <w:sz w:val="24"/>
        </w:rPr>
        <w:t xml:space="preserve"> </w:t>
      </w:r>
      <w:r>
        <w:rPr>
          <w:sz w:val="24"/>
        </w:rPr>
        <w:t>материалу</w:t>
      </w:r>
      <w:r>
        <w:rPr>
          <w:spacing w:val="-2"/>
          <w:sz w:val="24"/>
        </w:rPr>
        <w:t xml:space="preserve"> </w:t>
      </w:r>
      <w:r>
        <w:rPr>
          <w:sz w:val="24"/>
        </w:rPr>
        <w:t>с</w:t>
      </w:r>
      <w:r>
        <w:rPr>
          <w:spacing w:val="-4"/>
          <w:sz w:val="24"/>
        </w:rPr>
        <w:t xml:space="preserve"> </w:t>
      </w:r>
      <w:r>
        <w:rPr>
          <w:sz w:val="24"/>
        </w:rPr>
        <w:t>иллюстративным</w:t>
      </w:r>
      <w:r>
        <w:rPr>
          <w:spacing w:val="-2"/>
          <w:sz w:val="24"/>
        </w:rPr>
        <w:t xml:space="preserve"> </w:t>
      </w:r>
      <w:r>
        <w:rPr>
          <w:sz w:val="24"/>
        </w:rPr>
        <w:t>материалом</w:t>
      </w:r>
      <w:r>
        <w:rPr>
          <w:spacing w:val="-2"/>
          <w:sz w:val="24"/>
        </w:rPr>
        <w:t xml:space="preserve"> </w:t>
      </w:r>
      <w:r>
        <w:rPr>
          <w:sz w:val="24"/>
        </w:rPr>
        <w:t>и</w:t>
      </w:r>
      <w:r>
        <w:rPr>
          <w:spacing w:val="-4"/>
          <w:sz w:val="24"/>
        </w:rPr>
        <w:t xml:space="preserve"> </w:t>
      </w:r>
      <w:r>
        <w:rPr>
          <w:sz w:val="24"/>
        </w:rPr>
        <w:t>видеопрезентацией.</w:t>
      </w:r>
    </w:p>
    <w:p w:rsidR="001F3758" w:rsidRDefault="001F3758">
      <w:pPr>
        <w:pStyle w:val="a3"/>
        <w:ind w:left="0"/>
        <w:jc w:val="left"/>
      </w:pPr>
    </w:p>
    <w:p w:rsidR="001F3758" w:rsidRDefault="00056B79">
      <w:pPr>
        <w:pStyle w:val="21"/>
        <w:jc w:val="both"/>
      </w:pPr>
      <w:r>
        <w:t>ПРЕДМЕТНЫЕ</w:t>
      </w:r>
      <w:r>
        <w:rPr>
          <w:spacing w:val="-5"/>
        </w:rPr>
        <w:t xml:space="preserve"> </w:t>
      </w:r>
      <w:r>
        <w:t>РЕЗУЛЬТАТЫ</w:t>
      </w:r>
      <w:r>
        <w:rPr>
          <w:spacing w:val="-4"/>
        </w:rPr>
        <w:t xml:space="preserve"> </w:t>
      </w:r>
      <w:r>
        <w:t>ОБУЧЕНИЯ</w:t>
      </w:r>
      <w:r>
        <w:rPr>
          <w:spacing w:val="-4"/>
        </w:rPr>
        <w:t xml:space="preserve"> </w:t>
      </w:r>
      <w:r>
        <w:t>ПО</w:t>
      </w:r>
      <w:r>
        <w:rPr>
          <w:spacing w:val="-4"/>
        </w:rPr>
        <w:t xml:space="preserve"> </w:t>
      </w:r>
      <w:r>
        <w:t>ПРЕДМЕТУ</w:t>
      </w:r>
    </w:p>
    <w:p w:rsidR="001F3758" w:rsidRDefault="00056B79">
      <w:pPr>
        <w:ind w:left="1656"/>
        <w:jc w:val="both"/>
        <w:rPr>
          <w:b/>
          <w:sz w:val="24"/>
        </w:rPr>
      </w:pPr>
      <w:r>
        <w:rPr>
          <w:b/>
          <w:sz w:val="24"/>
        </w:rPr>
        <w:t>«ОСНОВЫ</w:t>
      </w:r>
      <w:r>
        <w:rPr>
          <w:b/>
          <w:spacing w:val="-3"/>
          <w:sz w:val="24"/>
        </w:rPr>
        <w:t xml:space="preserve"> </w:t>
      </w:r>
      <w:r>
        <w:rPr>
          <w:b/>
          <w:sz w:val="24"/>
        </w:rPr>
        <w:t>РЕЛИГИОЗНЫХ</w:t>
      </w:r>
      <w:r>
        <w:rPr>
          <w:b/>
          <w:spacing w:val="-3"/>
          <w:sz w:val="24"/>
        </w:rPr>
        <w:t xml:space="preserve"> </w:t>
      </w:r>
      <w:r>
        <w:rPr>
          <w:b/>
          <w:sz w:val="24"/>
        </w:rPr>
        <w:t>КУЛЬТУР</w:t>
      </w:r>
      <w:r>
        <w:rPr>
          <w:b/>
          <w:spacing w:val="-3"/>
          <w:sz w:val="24"/>
        </w:rPr>
        <w:t xml:space="preserve"> </w:t>
      </w:r>
      <w:r>
        <w:rPr>
          <w:b/>
          <w:sz w:val="24"/>
        </w:rPr>
        <w:t>И</w:t>
      </w:r>
      <w:r>
        <w:rPr>
          <w:b/>
          <w:spacing w:val="-4"/>
          <w:sz w:val="24"/>
        </w:rPr>
        <w:t xml:space="preserve"> </w:t>
      </w:r>
      <w:r>
        <w:rPr>
          <w:b/>
          <w:sz w:val="24"/>
        </w:rPr>
        <w:t>СВЕТСКОЙ</w:t>
      </w:r>
      <w:r>
        <w:rPr>
          <w:b/>
          <w:spacing w:val="-3"/>
          <w:sz w:val="24"/>
        </w:rPr>
        <w:t xml:space="preserve"> </w:t>
      </w:r>
      <w:r>
        <w:rPr>
          <w:b/>
          <w:sz w:val="24"/>
        </w:rPr>
        <w:t>ЭТИКИ»</w:t>
      </w:r>
    </w:p>
    <w:p w:rsidR="001F3758" w:rsidRDefault="00056B79">
      <w:pPr>
        <w:pStyle w:val="21"/>
        <w:jc w:val="both"/>
      </w:pPr>
      <w:r>
        <w:t>Модуль</w:t>
      </w:r>
      <w:r>
        <w:rPr>
          <w:spacing w:val="-4"/>
        </w:rPr>
        <w:t xml:space="preserve"> </w:t>
      </w:r>
      <w:r>
        <w:t>«Основы</w:t>
      </w:r>
      <w:r>
        <w:rPr>
          <w:spacing w:val="-3"/>
        </w:rPr>
        <w:t xml:space="preserve"> </w:t>
      </w:r>
      <w:r>
        <w:t>православной</w:t>
      </w:r>
      <w:r>
        <w:rPr>
          <w:spacing w:val="-2"/>
        </w:rPr>
        <w:t xml:space="preserve"> </w:t>
      </w:r>
      <w:r>
        <w:t>культуры»</w:t>
      </w:r>
    </w:p>
    <w:p w:rsidR="001F3758" w:rsidRDefault="00056B79">
      <w:pPr>
        <w:pStyle w:val="a3"/>
        <w:ind w:right="1415"/>
      </w:pPr>
      <w:r>
        <w:t>Предметные</w:t>
      </w:r>
      <w:r>
        <w:rPr>
          <w:spacing w:val="1"/>
        </w:rPr>
        <w:t xml:space="preserve"> </w:t>
      </w:r>
      <w:r>
        <w:t>результаты</w:t>
      </w:r>
      <w:r>
        <w:rPr>
          <w:spacing w:val="1"/>
        </w:rPr>
        <w:t xml:space="preserve"> </w:t>
      </w:r>
      <w:r>
        <w:t>обучения</w:t>
      </w:r>
      <w:r>
        <w:rPr>
          <w:spacing w:val="1"/>
        </w:rPr>
        <w:t xml:space="preserve"> </w:t>
      </w:r>
      <w:r>
        <w:t>по</w:t>
      </w:r>
      <w:r>
        <w:rPr>
          <w:spacing w:val="1"/>
        </w:rPr>
        <w:t xml:space="preserve"> </w:t>
      </w:r>
      <w:r>
        <w:t>модулю</w:t>
      </w:r>
      <w:r>
        <w:rPr>
          <w:spacing w:val="1"/>
        </w:rPr>
        <w:t xml:space="preserve"> </w:t>
      </w:r>
      <w:r>
        <w:t>«Основы</w:t>
      </w:r>
      <w:r>
        <w:rPr>
          <w:spacing w:val="1"/>
        </w:rPr>
        <w:t xml:space="preserve"> </w:t>
      </w:r>
      <w:r>
        <w:t>православной</w:t>
      </w:r>
      <w:r>
        <w:rPr>
          <w:spacing w:val="1"/>
        </w:rPr>
        <w:t xml:space="preserve"> </w:t>
      </w:r>
      <w:r>
        <w:t>культуры»</w:t>
      </w:r>
      <w:r>
        <w:rPr>
          <w:spacing w:val="1"/>
        </w:rPr>
        <w:t xml:space="preserve"> </w:t>
      </w:r>
      <w:r>
        <w:t>должны</w:t>
      </w:r>
      <w:r>
        <w:rPr>
          <w:spacing w:val="-1"/>
        </w:rPr>
        <w:t xml:space="preserve"> </w:t>
      </w:r>
      <w:r>
        <w:t>обеспечивать</w:t>
      </w:r>
      <w:r>
        <w:rPr>
          <w:spacing w:val="1"/>
        </w:rPr>
        <w:t xml:space="preserve"> </w:t>
      </w:r>
      <w:r>
        <w:t>следующие достижения</w:t>
      </w:r>
      <w:r>
        <w:rPr>
          <w:spacing w:val="3"/>
        </w:rPr>
        <w:t xml:space="preserve"> </w:t>
      </w:r>
      <w:r>
        <w:t>обучающегося:</w:t>
      </w:r>
    </w:p>
    <w:p w:rsidR="001F3758" w:rsidRDefault="00056B79">
      <w:pPr>
        <w:pStyle w:val="a5"/>
        <w:numPr>
          <w:ilvl w:val="0"/>
          <w:numId w:val="165"/>
        </w:numPr>
        <w:tabs>
          <w:tab w:val="left" w:pos="2064"/>
        </w:tabs>
        <w:spacing w:before="1"/>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первоначальное</w:t>
      </w:r>
      <w:r>
        <w:rPr>
          <w:spacing w:val="1"/>
          <w:sz w:val="24"/>
        </w:rPr>
        <w:t xml:space="preserve"> </w:t>
      </w:r>
      <w:r>
        <w:rPr>
          <w:sz w:val="24"/>
        </w:rPr>
        <w:t>понимание</w:t>
      </w:r>
      <w:r>
        <w:rPr>
          <w:spacing w:val="1"/>
          <w:sz w:val="24"/>
        </w:rPr>
        <w:t xml:space="preserve"> </w:t>
      </w:r>
      <w:r>
        <w:rPr>
          <w:sz w:val="24"/>
        </w:rPr>
        <w:t>сущности</w:t>
      </w:r>
      <w:r>
        <w:rPr>
          <w:spacing w:val="1"/>
          <w:sz w:val="24"/>
        </w:rPr>
        <w:t xml:space="preserve"> </w:t>
      </w:r>
      <w:r>
        <w:rPr>
          <w:sz w:val="24"/>
        </w:rPr>
        <w:t>духовного</w:t>
      </w:r>
      <w:r>
        <w:rPr>
          <w:spacing w:val="1"/>
          <w:sz w:val="24"/>
        </w:rPr>
        <w:t xml:space="preserve"> </w:t>
      </w:r>
      <w:r>
        <w:rPr>
          <w:sz w:val="24"/>
        </w:rPr>
        <w:t>развития как осознания и усвоения человеком значимых для жизни представлений о</w:t>
      </w:r>
      <w:r>
        <w:rPr>
          <w:spacing w:val="1"/>
          <w:sz w:val="24"/>
        </w:rPr>
        <w:t xml:space="preserve"> </w:t>
      </w:r>
      <w:r>
        <w:rPr>
          <w:sz w:val="24"/>
        </w:rPr>
        <w:t>себе, людях,</w:t>
      </w:r>
    </w:p>
    <w:p w:rsidR="001F3758" w:rsidRDefault="00056B79">
      <w:pPr>
        <w:pStyle w:val="a3"/>
      </w:pPr>
      <w:r>
        <w:t>окружающей</w:t>
      </w:r>
      <w:r>
        <w:rPr>
          <w:spacing w:val="-6"/>
        </w:rPr>
        <w:t xml:space="preserve"> </w:t>
      </w:r>
      <w:r>
        <w:t>действительности;</w:t>
      </w:r>
    </w:p>
    <w:p w:rsidR="001F3758" w:rsidRDefault="00056B79">
      <w:pPr>
        <w:pStyle w:val="a5"/>
        <w:numPr>
          <w:ilvl w:val="0"/>
          <w:numId w:val="165"/>
        </w:numPr>
        <w:tabs>
          <w:tab w:val="left" w:pos="2260"/>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57"/>
          <w:sz w:val="24"/>
        </w:rPr>
        <w:t xml:space="preserve"> </w:t>
      </w:r>
      <w:r>
        <w:rPr>
          <w:sz w:val="24"/>
        </w:rPr>
        <w:t>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3"/>
          <w:sz w:val="24"/>
        </w:rPr>
        <w:t xml:space="preserve"> </w:t>
      </w:r>
      <w:r>
        <w:rPr>
          <w:sz w:val="24"/>
        </w:rPr>
        <w:t>этом</w:t>
      </w:r>
      <w:r>
        <w:rPr>
          <w:spacing w:val="-2"/>
          <w:sz w:val="24"/>
        </w:rPr>
        <w:t xml:space="preserve"> </w:t>
      </w:r>
      <w:r>
        <w:rPr>
          <w:sz w:val="24"/>
        </w:rPr>
        <w:t>личных</w:t>
      </w:r>
      <w:r>
        <w:rPr>
          <w:spacing w:val="-1"/>
          <w:sz w:val="24"/>
        </w:rPr>
        <w:t xml:space="preserve"> </w:t>
      </w:r>
      <w:r>
        <w:rPr>
          <w:sz w:val="24"/>
        </w:rPr>
        <w:t>усилий человека,</w:t>
      </w:r>
      <w:r>
        <w:rPr>
          <w:spacing w:val="-1"/>
          <w:sz w:val="24"/>
        </w:rPr>
        <w:t xml:space="preserve"> </w:t>
      </w:r>
      <w:r>
        <w:rPr>
          <w:sz w:val="24"/>
        </w:rPr>
        <w:t>приводить</w:t>
      </w:r>
      <w:r>
        <w:rPr>
          <w:spacing w:val="-2"/>
          <w:sz w:val="24"/>
        </w:rPr>
        <w:t xml:space="preserve"> </w:t>
      </w:r>
      <w:r>
        <w:rPr>
          <w:sz w:val="24"/>
        </w:rPr>
        <w:t>примеры;</w:t>
      </w:r>
    </w:p>
    <w:p w:rsidR="001F3758" w:rsidRDefault="00056B79">
      <w:pPr>
        <w:pStyle w:val="a5"/>
        <w:numPr>
          <w:ilvl w:val="0"/>
          <w:numId w:val="165"/>
        </w:numPr>
        <w:tabs>
          <w:tab w:val="left" w:pos="1968"/>
        </w:tabs>
        <w:ind w:right="1413" w:firstLine="0"/>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 общества как источника и основы духовного развития, нравственного</w:t>
      </w:r>
      <w:r>
        <w:rPr>
          <w:spacing w:val="1"/>
          <w:sz w:val="24"/>
        </w:rPr>
        <w:t xml:space="preserve"> </w:t>
      </w:r>
      <w:r>
        <w:rPr>
          <w:sz w:val="24"/>
        </w:rPr>
        <w:t>совершенствования;</w:t>
      </w:r>
    </w:p>
    <w:p w:rsidR="001F3758" w:rsidRDefault="00056B79">
      <w:pPr>
        <w:pStyle w:val="a5"/>
        <w:numPr>
          <w:ilvl w:val="0"/>
          <w:numId w:val="165"/>
        </w:numPr>
        <w:tabs>
          <w:tab w:val="left" w:pos="2068"/>
        </w:tabs>
        <w:ind w:right="1416"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нравственных</w:t>
      </w:r>
      <w:r>
        <w:rPr>
          <w:spacing w:val="1"/>
          <w:sz w:val="24"/>
        </w:rPr>
        <w:t xml:space="preserve"> </w:t>
      </w:r>
      <w:r>
        <w:rPr>
          <w:sz w:val="24"/>
        </w:rPr>
        <w:t>заповедях,</w:t>
      </w:r>
      <w:r>
        <w:rPr>
          <w:spacing w:val="1"/>
          <w:sz w:val="24"/>
        </w:rPr>
        <w:t xml:space="preserve"> </w:t>
      </w:r>
      <w:r>
        <w:rPr>
          <w:sz w:val="24"/>
        </w:rPr>
        <w:t>нормах</w:t>
      </w:r>
      <w:r>
        <w:rPr>
          <w:spacing w:val="1"/>
          <w:sz w:val="24"/>
        </w:rPr>
        <w:t xml:space="preserve"> </w:t>
      </w:r>
      <w:r>
        <w:rPr>
          <w:sz w:val="24"/>
        </w:rPr>
        <w:t>христианской</w:t>
      </w:r>
      <w:r>
        <w:rPr>
          <w:spacing w:val="1"/>
          <w:sz w:val="24"/>
        </w:rPr>
        <w:t xml:space="preserve"> </w:t>
      </w:r>
      <w:r>
        <w:rPr>
          <w:sz w:val="24"/>
        </w:rPr>
        <w:t>морали,</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и</w:t>
      </w:r>
      <w:r>
        <w:rPr>
          <w:spacing w:val="1"/>
          <w:sz w:val="24"/>
        </w:rPr>
        <w:t xml:space="preserve"> </w:t>
      </w:r>
      <w:r>
        <w:rPr>
          <w:sz w:val="24"/>
        </w:rPr>
        <w:t>деятельности;</w:t>
      </w:r>
    </w:p>
    <w:p w:rsidR="001F3758" w:rsidRDefault="00056B79">
      <w:pPr>
        <w:pStyle w:val="a5"/>
        <w:numPr>
          <w:ilvl w:val="0"/>
          <w:numId w:val="165"/>
        </w:numPr>
        <w:tabs>
          <w:tab w:val="left" w:pos="2078"/>
        </w:tabs>
        <w:ind w:right="1413"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культуре, традиции (любовь, вера, милосердие, прощение, покаяние, сострадание,</w:t>
      </w:r>
      <w:r>
        <w:rPr>
          <w:spacing w:val="1"/>
          <w:sz w:val="24"/>
        </w:rPr>
        <w:t xml:space="preserve"> </w:t>
      </w:r>
      <w:r>
        <w:rPr>
          <w:sz w:val="24"/>
        </w:rPr>
        <w:t>ответственность,</w:t>
      </w:r>
      <w:r>
        <w:rPr>
          <w:spacing w:val="1"/>
          <w:sz w:val="24"/>
        </w:rPr>
        <w:t xml:space="preserve"> </w:t>
      </w:r>
      <w:r>
        <w:rPr>
          <w:sz w:val="24"/>
        </w:rPr>
        <w:t>послушание,</w:t>
      </w:r>
      <w:r>
        <w:rPr>
          <w:spacing w:val="1"/>
          <w:sz w:val="24"/>
        </w:rPr>
        <w:t xml:space="preserve"> </w:t>
      </w:r>
      <w:r>
        <w:rPr>
          <w:sz w:val="24"/>
        </w:rPr>
        <w:t>грех</w:t>
      </w:r>
      <w:r>
        <w:rPr>
          <w:spacing w:val="1"/>
          <w:sz w:val="24"/>
        </w:rPr>
        <w:t xml:space="preserve"> </w:t>
      </w:r>
      <w:r>
        <w:rPr>
          <w:sz w:val="24"/>
        </w:rPr>
        <w:t>как</w:t>
      </w:r>
      <w:r>
        <w:rPr>
          <w:spacing w:val="1"/>
          <w:sz w:val="24"/>
        </w:rPr>
        <w:t xml:space="preserve"> </w:t>
      </w:r>
      <w:r>
        <w:rPr>
          <w:sz w:val="24"/>
        </w:rPr>
        <w:t>нарушение</w:t>
      </w:r>
      <w:r>
        <w:rPr>
          <w:spacing w:val="1"/>
          <w:sz w:val="24"/>
        </w:rPr>
        <w:t xml:space="preserve"> </w:t>
      </w:r>
      <w:r>
        <w:rPr>
          <w:sz w:val="24"/>
        </w:rPr>
        <w:t>заповедей,</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грехом,</w:t>
      </w:r>
      <w:r>
        <w:rPr>
          <w:spacing w:val="1"/>
          <w:sz w:val="24"/>
        </w:rPr>
        <w:t xml:space="preserve"> </w:t>
      </w:r>
      <w:r>
        <w:rPr>
          <w:sz w:val="24"/>
        </w:rPr>
        <w:t>спасение), основное содержание и соотношение ветхозаветных Десяти заповедей и</w:t>
      </w:r>
      <w:r>
        <w:rPr>
          <w:spacing w:val="1"/>
          <w:sz w:val="24"/>
        </w:rPr>
        <w:t xml:space="preserve"> </w:t>
      </w:r>
      <w:r>
        <w:rPr>
          <w:sz w:val="24"/>
        </w:rPr>
        <w:t>Евангельских</w:t>
      </w:r>
      <w:r>
        <w:rPr>
          <w:spacing w:val="9"/>
          <w:sz w:val="24"/>
        </w:rPr>
        <w:t xml:space="preserve"> </w:t>
      </w:r>
      <w:r>
        <w:rPr>
          <w:sz w:val="24"/>
        </w:rPr>
        <w:t>заповедей</w:t>
      </w:r>
      <w:r>
        <w:rPr>
          <w:spacing w:val="10"/>
          <w:sz w:val="24"/>
        </w:rPr>
        <w:t xml:space="preserve"> </w:t>
      </w:r>
      <w:r>
        <w:rPr>
          <w:sz w:val="24"/>
        </w:rPr>
        <w:t>Блаженств,</w:t>
      </w:r>
      <w:r>
        <w:rPr>
          <w:spacing w:val="10"/>
          <w:sz w:val="24"/>
        </w:rPr>
        <w:t xml:space="preserve"> </w:t>
      </w:r>
      <w:r>
        <w:rPr>
          <w:sz w:val="24"/>
        </w:rPr>
        <w:t>христианского</w:t>
      </w:r>
      <w:r>
        <w:rPr>
          <w:spacing w:val="9"/>
          <w:sz w:val="24"/>
        </w:rPr>
        <w:t xml:space="preserve"> </w:t>
      </w:r>
      <w:r>
        <w:rPr>
          <w:sz w:val="24"/>
        </w:rPr>
        <w:t>нравственного</w:t>
      </w:r>
      <w:r>
        <w:rPr>
          <w:spacing w:val="10"/>
          <w:sz w:val="24"/>
        </w:rPr>
        <w:t xml:space="preserve"> </w:t>
      </w:r>
      <w:r>
        <w:rPr>
          <w:sz w:val="24"/>
        </w:rPr>
        <w:t>идеала;</w:t>
      </w:r>
      <w:r>
        <w:rPr>
          <w:spacing w:val="7"/>
          <w:sz w:val="24"/>
        </w:rPr>
        <w:t xml:space="preserve"> </w:t>
      </w:r>
      <w:r>
        <w:rPr>
          <w:sz w:val="24"/>
        </w:rPr>
        <w:t>объяснять</w:t>
      </w:r>
    </w:p>
    <w:p w:rsidR="001F3758" w:rsidRDefault="00056B79">
      <w:pPr>
        <w:pStyle w:val="a3"/>
      </w:pPr>
      <w:r>
        <w:t>«золотое</w:t>
      </w:r>
      <w:r>
        <w:rPr>
          <w:spacing w:val="-4"/>
        </w:rPr>
        <w:t xml:space="preserve"> </w:t>
      </w:r>
      <w:r>
        <w:t>правило</w:t>
      </w:r>
      <w:r>
        <w:rPr>
          <w:spacing w:val="-3"/>
        </w:rPr>
        <w:t xml:space="preserve"> </w:t>
      </w:r>
      <w:r>
        <w:t>нравственности»</w:t>
      </w:r>
      <w:r>
        <w:rPr>
          <w:spacing w:val="-2"/>
        </w:rPr>
        <w:t xml:space="preserve"> </w:t>
      </w:r>
      <w:r>
        <w:t>в</w:t>
      </w:r>
      <w:r>
        <w:rPr>
          <w:spacing w:val="-6"/>
        </w:rPr>
        <w:t xml:space="preserve"> </w:t>
      </w:r>
      <w:r>
        <w:t>православной</w:t>
      </w:r>
      <w:r>
        <w:rPr>
          <w:spacing w:val="-4"/>
        </w:rPr>
        <w:t xml:space="preserve"> </w:t>
      </w:r>
      <w:r>
        <w:t>христианской</w:t>
      </w:r>
      <w:r>
        <w:rPr>
          <w:spacing w:val="-2"/>
        </w:rPr>
        <w:t xml:space="preserve"> </w:t>
      </w:r>
      <w:r>
        <w:t>традиции;</w:t>
      </w:r>
    </w:p>
    <w:p w:rsidR="001F3758" w:rsidRDefault="00056B79">
      <w:pPr>
        <w:pStyle w:val="a5"/>
        <w:numPr>
          <w:ilvl w:val="0"/>
          <w:numId w:val="165"/>
        </w:numPr>
        <w:tabs>
          <w:tab w:val="left" w:pos="1982"/>
        </w:tabs>
        <w:ind w:right="1418" w:firstLine="0"/>
        <w:rPr>
          <w:sz w:val="24"/>
        </w:rPr>
      </w:pPr>
      <w:r>
        <w:rPr>
          <w:sz w:val="24"/>
        </w:rPr>
        <w:t>первоначальный опыт осмысления и нравственной оценки поступков, поведения</w:t>
      </w:r>
      <w:r>
        <w:rPr>
          <w:spacing w:val="1"/>
          <w:sz w:val="24"/>
        </w:rPr>
        <w:t xml:space="preserve"> </w:t>
      </w:r>
      <w:r>
        <w:rPr>
          <w:sz w:val="24"/>
        </w:rPr>
        <w:t>(своих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 с позиций</w:t>
      </w:r>
      <w:r>
        <w:rPr>
          <w:spacing w:val="1"/>
          <w:sz w:val="24"/>
        </w:rPr>
        <w:t xml:space="preserve"> </w:t>
      </w:r>
      <w:r>
        <w:rPr>
          <w:sz w:val="24"/>
        </w:rPr>
        <w:t>православной</w:t>
      </w:r>
      <w:r>
        <w:rPr>
          <w:spacing w:val="1"/>
          <w:sz w:val="24"/>
        </w:rPr>
        <w:t xml:space="preserve"> </w:t>
      </w:r>
      <w:r>
        <w:rPr>
          <w:sz w:val="24"/>
        </w:rPr>
        <w:t>этики;</w:t>
      </w:r>
    </w:p>
    <w:p w:rsidR="001F3758" w:rsidRDefault="00056B79">
      <w:pPr>
        <w:pStyle w:val="a5"/>
        <w:numPr>
          <w:ilvl w:val="0"/>
          <w:numId w:val="165"/>
        </w:numPr>
        <w:tabs>
          <w:tab w:val="left" w:pos="2034"/>
        </w:tabs>
        <w:ind w:right="1415"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православии,</w:t>
      </w:r>
      <w:r>
        <w:rPr>
          <w:spacing w:val="1"/>
          <w:sz w:val="24"/>
        </w:rPr>
        <w:t xml:space="preserve"> </w:t>
      </w:r>
      <w:r>
        <w:rPr>
          <w:sz w:val="24"/>
        </w:rPr>
        <w:t>вероучении</w:t>
      </w:r>
      <w:r>
        <w:rPr>
          <w:spacing w:val="1"/>
          <w:sz w:val="24"/>
        </w:rPr>
        <w:t xml:space="preserve"> </w:t>
      </w:r>
      <w:r>
        <w:rPr>
          <w:sz w:val="24"/>
        </w:rPr>
        <w:t>о</w:t>
      </w:r>
      <w:r>
        <w:rPr>
          <w:spacing w:val="1"/>
          <w:sz w:val="24"/>
        </w:rPr>
        <w:t xml:space="preserve"> </w:t>
      </w:r>
      <w:r>
        <w:rPr>
          <w:sz w:val="24"/>
        </w:rPr>
        <w:t>Боге-Троице,</w:t>
      </w:r>
      <w:r>
        <w:rPr>
          <w:spacing w:val="1"/>
          <w:sz w:val="24"/>
        </w:rPr>
        <w:t xml:space="preserve"> </w:t>
      </w:r>
      <w:r>
        <w:rPr>
          <w:sz w:val="24"/>
        </w:rPr>
        <w:t>Творении,</w:t>
      </w:r>
      <w:r>
        <w:rPr>
          <w:spacing w:val="1"/>
          <w:sz w:val="24"/>
        </w:rPr>
        <w:t xml:space="preserve"> </w:t>
      </w:r>
      <w:r>
        <w:rPr>
          <w:sz w:val="24"/>
        </w:rPr>
        <w:t>человеке,</w:t>
      </w:r>
      <w:r>
        <w:rPr>
          <w:spacing w:val="1"/>
          <w:sz w:val="24"/>
        </w:rPr>
        <w:t xml:space="preserve"> </w:t>
      </w:r>
      <w:r>
        <w:rPr>
          <w:sz w:val="24"/>
        </w:rPr>
        <w:t>Богочеловеке Иисусе</w:t>
      </w:r>
      <w:r>
        <w:rPr>
          <w:spacing w:val="1"/>
          <w:sz w:val="24"/>
        </w:rPr>
        <w:t xml:space="preserve"> </w:t>
      </w:r>
      <w:r>
        <w:rPr>
          <w:sz w:val="24"/>
        </w:rPr>
        <w:t>Христе как</w:t>
      </w:r>
      <w:r>
        <w:rPr>
          <w:spacing w:val="1"/>
          <w:sz w:val="24"/>
        </w:rPr>
        <w:t xml:space="preserve"> </w:t>
      </w:r>
      <w:r>
        <w:rPr>
          <w:sz w:val="24"/>
        </w:rPr>
        <w:t>Спасителе,</w:t>
      </w:r>
      <w:r>
        <w:rPr>
          <w:spacing w:val="2"/>
          <w:sz w:val="24"/>
        </w:rPr>
        <w:t xml:space="preserve"> </w:t>
      </w:r>
      <w:r>
        <w:rPr>
          <w:sz w:val="24"/>
        </w:rPr>
        <w:t>Церкви;</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65"/>
        </w:numPr>
        <w:tabs>
          <w:tab w:val="left" w:pos="2006"/>
        </w:tabs>
        <w:spacing w:before="70"/>
        <w:ind w:right="1415" w:firstLine="0"/>
        <w:rPr>
          <w:sz w:val="24"/>
        </w:rPr>
      </w:pPr>
      <w:r>
        <w:rPr>
          <w:sz w:val="24"/>
        </w:rPr>
        <w:t>рассказывать о Священном Писании Церкви — Библии (Ветхий Завет, Новый</w:t>
      </w:r>
      <w:r>
        <w:rPr>
          <w:spacing w:val="1"/>
          <w:sz w:val="24"/>
        </w:rPr>
        <w:t xml:space="preserve"> </w:t>
      </w:r>
      <w:r>
        <w:rPr>
          <w:sz w:val="24"/>
        </w:rPr>
        <w:t>Завет,</w:t>
      </w:r>
      <w:r>
        <w:rPr>
          <w:spacing w:val="1"/>
          <w:sz w:val="24"/>
        </w:rPr>
        <w:t xml:space="preserve"> </w:t>
      </w:r>
      <w:r>
        <w:rPr>
          <w:sz w:val="24"/>
        </w:rPr>
        <w:t>Евангелия</w:t>
      </w:r>
      <w:r>
        <w:rPr>
          <w:spacing w:val="1"/>
          <w:sz w:val="24"/>
        </w:rPr>
        <w:t xml:space="preserve"> </w:t>
      </w:r>
      <w:r>
        <w:rPr>
          <w:sz w:val="24"/>
        </w:rPr>
        <w:t>и</w:t>
      </w:r>
      <w:r>
        <w:rPr>
          <w:spacing w:val="1"/>
          <w:sz w:val="24"/>
        </w:rPr>
        <w:t xml:space="preserve"> </w:t>
      </w:r>
      <w:r>
        <w:rPr>
          <w:sz w:val="24"/>
        </w:rPr>
        <w:t>евангелисты),</w:t>
      </w:r>
      <w:r>
        <w:rPr>
          <w:spacing w:val="1"/>
          <w:sz w:val="24"/>
        </w:rPr>
        <w:t xml:space="preserve"> </w:t>
      </w:r>
      <w:r>
        <w:rPr>
          <w:sz w:val="24"/>
        </w:rPr>
        <w:t>апостолах,</w:t>
      </w:r>
      <w:r>
        <w:rPr>
          <w:spacing w:val="1"/>
          <w:sz w:val="24"/>
        </w:rPr>
        <w:t xml:space="preserve"> </w:t>
      </w:r>
      <w:r>
        <w:rPr>
          <w:sz w:val="24"/>
        </w:rPr>
        <w:t>святых</w:t>
      </w:r>
      <w:r>
        <w:rPr>
          <w:spacing w:val="1"/>
          <w:sz w:val="24"/>
        </w:rPr>
        <w:t xml:space="preserve"> </w:t>
      </w:r>
      <w:r>
        <w:rPr>
          <w:sz w:val="24"/>
        </w:rPr>
        <w:t>и</w:t>
      </w:r>
      <w:r>
        <w:rPr>
          <w:spacing w:val="1"/>
          <w:sz w:val="24"/>
        </w:rPr>
        <w:t xml:space="preserve"> </w:t>
      </w:r>
      <w:r>
        <w:rPr>
          <w:sz w:val="24"/>
        </w:rPr>
        <w:t>житиях</w:t>
      </w:r>
      <w:r>
        <w:rPr>
          <w:spacing w:val="1"/>
          <w:sz w:val="24"/>
        </w:rPr>
        <w:t xml:space="preserve"> </w:t>
      </w:r>
      <w:r>
        <w:rPr>
          <w:sz w:val="24"/>
        </w:rPr>
        <w:t>святых,</w:t>
      </w:r>
      <w:r>
        <w:rPr>
          <w:spacing w:val="1"/>
          <w:sz w:val="24"/>
        </w:rPr>
        <w:t xml:space="preserve"> </w:t>
      </w:r>
      <w:r>
        <w:rPr>
          <w:sz w:val="24"/>
        </w:rPr>
        <w:t>священнослужителях,</w:t>
      </w:r>
    </w:p>
    <w:p w:rsidR="001F3758" w:rsidRDefault="00056B79">
      <w:pPr>
        <w:pStyle w:val="a3"/>
        <w:ind w:right="1414"/>
      </w:pPr>
      <w:r>
        <w:t>богослужениях,</w:t>
      </w:r>
      <w:r>
        <w:rPr>
          <w:spacing w:val="1"/>
        </w:rPr>
        <w:t xml:space="preserve"> </w:t>
      </w:r>
      <w:r>
        <w:t>молитвах,</w:t>
      </w:r>
      <w:r>
        <w:rPr>
          <w:spacing w:val="1"/>
        </w:rPr>
        <w:t xml:space="preserve"> </w:t>
      </w:r>
      <w:r>
        <w:t>Таинствах</w:t>
      </w:r>
      <w:r>
        <w:rPr>
          <w:spacing w:val="1"/>
        </w:rPr>
        <w:t xml:space="preserve"> </w:t>
      </w:r>
      <w:r>
        <w:t>(общее</w:t>
      </w:r>
      <w:r>
        <w:rPr>
          <w:spacing w:val="1"/>
        </w:rPr>
        <w:t xml:space="preserve"> </w:t>
      </w:r>
      <w:r>
        <w:t>число</w:t>
      </w:r>
      <w:r>
        <w:rPr>
          <w:spacing w:val="1"/>
        </w:rPr>
        <w:t xml:space="preserve"> </w:t>
      </w:r>
      <w:r>
        <w:t>Таинств,</w:t>
      </w:r>
      <w:r>
        <w:rPr>
          <w:spacing w:val="1"/>
        </w:rPr>
        <w:t xml:space="preserve"> </w:t>
      </w:r>
      <w:r>
        <w:t>смысл</w:t>
      </w:r>
      <w:r>
        <w:rPr>
          <w:spacing w:val="1"/>
        </w:rPr>
        <w:t xml:space="preserve"> </w:t>
      </w:r>
      <w:r>
        <w:t>Таинств</w:t>
      </w:r>
      <w:r>
        <w:rPr>
          <w:spacing w:val="1"/>
        </w:rPr>
        <w:t xml:space="preserve"> </w:t>
      </w:r>
      <w:r>
        <w:t>Крещения,</w:t>
      </w:r>
      <w:r>
        <w:rPr>
          <w:spacing w:val="1"/>
        </w:rPr>
        <w:t xml:space="preserve"> </w:t>
      </w:r>
      <w:r>
        <w:t>Причастия,</w:t>
      </w:r>
      <w:r>
        <w:rPr>
          <w:spacing w:val="1"/>
        </w:rPr>
        <w:t xml:space="preserve"> </w:t>
      </w:r>
      <w:r>
        <w:t>Венчания,</w:t>
      </w:r>
      <w:r>
        <w:rPr>
          <w:spacing w:val="1"/>
        </w:rPr>
        <w:t xml:space="preserve"> </w:t>
      </w:r>
      <w:r>
        <w:t>Исповеди),</w:t>
      </w:r>
      <w:r>
        <w:rPr>
          <w:spacing w:val="1"/>
        </w:rPr>
        <w:t xml:space="preserve"> </w:t>
      </w:r>
      <w:r>
        <w:t>монашестве</w:t>
      </w:r>
      <w:r>
        <w:rPr>
          <w:spacing w:val="1"/>
        </w:rPr>
        <w:t xml:space="preserve"> </w:t>
      </w:r>
      <w:r>
        <w:t>и</w:t>
      </w:r>
      <w:r>
        <w:rPr>
          <w:spacing w:val="1"/>
        </w:rPr>
        <w:t xml:space="preserve"> </w:t>
      </w:r>
      <w:r>
        <w:t>монастырях</w:t>
      </w:r>
      <w:r>
        <w:rPr>
          <w:spacing w:val="1"/>
        </w:rPr>
        <w:t xml:space="preserve"> </w:t>
      </w:r>
      <w:r>
        <w:t>в</w:t>
      </w:r>
      <w:r>
        <w:rPr>
          <w:spacing w:val="1"/>
        </w:rPr>
        <w:t xml:space="preserve"> </w:t>
      </w:r>
      <w:r>
        <w:t>православной традиции;</w:t>
      </w:r>
    </w:p>
    <w:p w:rsidR="001F3758" w:rsidRDefault="00056B79">
      <w:pPr>
        <w:pStyle w:val="a5"/>
        <w:numPr>
          <w:ilvl w:val="0"/>
          <w:numId w:val="165"/>
        </w:numPr>
        <w:tabs>
          <w:tab w:val="left" w:pos="1982"/>
        </w:tabs>
        <w:ind w:right="1417" w:firstLine="0"/>
        <w:rPr>
          <w:sz w:val="24"/>
        </w:rPr>
      </w:pPr>
      <w:r>
        <w:rPr>
          <w:sz w:val="24"/>
        </w:rPr>
        <w:t>рассказывать о назначении и устройстве православного храма (собственно храм,</w:t>
      </w:r>
      <w:r>
        <w:rPr>
          <w:spacing w:val="1"/>
          <w:sz w:val="24"/>
        </w:rPr>
        <w:t xml:space="preserve"> </w:t>
      </w:r>
      <w:r>
        <w:rPr>
          <w:sz w:val="24"/>
        </w:rPr>
        <w:t>притвор, алтарь, иконы, иконостас), нормах поведения в храме, общения с мирянами</w:t>
      </w:r>
      <w:r>
        <w:rPr>
          <w:spacing w:val="1"/>
          <w:sz w:val="24"/>
        </w:rPr>
        <w:t xml:space="preserve"> </w:t>
      </w:r>
      <w:r>
        <w:rPr>
          <w:sz w:val="24"/>
        </w:rPr>
        <w:t>и священнослужителями;</w:t>
      </w:r>
    </w:p>
    <w:p w:rsidR="001F3758" w:rsidRDefault="00056B79">
      <w:pPr>
        <w:pStyle w:val="a5"/>
        <w:numPr>
          <w:ilvl w:val="0"/>
          <w:numId w:val="165"/>
        </w:numPr>
        <w:tabs>
          <w:tab w:val="left" w:pos="1996"/>
        </w:tabs>
        <w:ind w:right="1416" w:firstLine="0"/>
        <w:rPr>
          <w:sz w:val="24"/>
        </w:rPr>
      </w:pPr>
      <w:r>
        <w:rPr>
          <w:sz w:val="24"/>
        </w:rPr>
        <w:t>рассказывать о православных праздниках (не менее трёх, включая Воскресение</w:t>
      </w:r>
      <w:r>
        <w:rPr>
          <w:spacing w:val="1"/>
          <w:sz w:val="24"/>
        </w:rPr>
        <w:t xml:space="preserve"> </w:t>
      </w:r>
      <w:r>
        <w:rPr>
          <w:sz w:val="24"/>
        </w:rPr>
        <w:t>Христово</w:t>
      </w:r>
      <w:r>
        <w:rPr>
          <w:spacing w:val="-1"/>
          <w:sz w:val="24"/>
        </w:rPr>
        <w:t xml:space="preserve"> </w:t>
      </w:r>
      <w:r>
        <w:rPr>
          <w:sz w:val="24"/>
        </w:rPr>
        <w:t>и</w:t>
      </w:r>
      <w:r>
        <w:rPr>
          <w:spacing w:val="-2"/>
          <w:sz w:val="24"/>
        </w:rPr>
        <w:t xml:space="preserve"> </w:t>
      </w:r>
      <w:r>
        <w:rPr>
          <w:sz w:val="24"/>
        </w:rPr>
        <w:t>Рождество Христово),</w:t>
      </w:r>
      <w:r>
        <w:rPr>
          <w:spacing w:val="-2"/>
          <w:sz w:val="24"/>
        </w:rPr>
        <w:t xml:space="preserve"> </w:t>
      </w:r>
      <w:r>
        <w:rPr>
          <w:sz w:val="24"/>
        </w:rPr>
        <w:t>православных постах, назначении поста;</w:t>
      </w:r>
    </w:p>
    <w:p w:rsidR="001F3758" w:rsidRDefault="00056B79">
      <w:pPr>
        <w:pStyle w:val="a5"/>
        <w:numPr>
          <w:ilvl w:val="0"/>
          <w:numId w:val="165"/>
        </w:numPr>
        <w:tabs>
          <w:tab w:val="left" w:pos="2074"/>
        </w:tabs>
        <w:ind w:right="1411"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семье,</w:t>
      </w:r>
      <w:r>
        <w:rPr>
          <w:spacing w:val="1"/>
          <w:sz w:val="24"/>
        </w:rPr>
        <w:t xml:space="preserve"> </w:t>
      </w:r>
      <w:r>
        <w:rPr>
          <w:sz w:val="24"/>
        </w:rPr>
        <w:t>обязанностей</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отношении</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отцу,</w:t>
      </w:r>
      <w:r>
        <w:rPr>
          <w:spacing w:val="1"/>
          <w:sz w:val="24"/>
        </w:rPr>
        <w:t xml:space="preserve"> </w:t>
      </w:r>
      <w:r>
        <w:rPr>
          <w:sz w:val="24"/>
        </w:rPr>
        <w:t>матери,</w:t>
      </w:r>
      <w:r>
        <w:rPr>
          <w:spacing w:val="-57"/>
          <w:sz w:val="24"/>
        </w:rPr>
        <w:t xml:space="preserve"> </w:t>
      </w:r>
      <w:r>
        <w:rPr>
          <w:sz w:val="24"/>
        </w:rPr>
        <w:t>братьям и</w:t>
      </w:r>
      <w:r>
        <w:rPr>
          <w:spacing w:val="-1"/>
          <w:sz w:val="24"/>
        </w:rPr>
        <w:t xml:space="preserve"> </w:t>
      </w:r>
      <w:r>
        <w:rPr>
          <w:sz w:val="24"/>
        </w:rPr>
        <w:t>сёстрам,</w:t>
      </w:r>
    </w:p>
    <w:p w:rsidR="001F3758" w:rsidRDefault="00056B79">
      <w:pPr>
        <w:pStyle w:val="a3"/>
      </w:pPr>
      <w:r>
        <w:t>старшим</w:t>
      </w:r>
      <w:r>
        <w:rPr>
          <w:spacing w:val="-2"/>
        </w:rPr>
        <w:t xml:space="preserve"> </w:t>
      </w:r>
      <w:r>
        <w:t>по</w:t>
      </w:r>
      <w:r>
        <w:rPr>
          <w:spacing w:val="-5"/>
        </w:rPr>
        <w:t xml:space="preserve"> </w:t>
      </w:r>
      <w:r>
        <w:t>возрасту,</w:t>
      </w:r>
      <w:r>
        <w:rPr>
          <w:spacing w:val="-3"/>
        </w:rPr>
        <w:t xml:space="preserve"> </w:t>
      </w:r>
      <w:r>
        <w:t>предкам;</w:t>
      </w:r>
      <w:r>
        <w:rPr>
          <w:spacing w:val="-4"/>
        </w:rPr>
        <w:t xml:space="preserve"> </w:t>
      </w:r>
      <w:r>
        <w:t>православных</w:t>
      </w:r>
      <w:r>
        <w:rPr>
          <w:spacing w:val="-3"/>
        </w:rPr>
        <w:t xml:space="preserve"> </w:t>
      </w:r>
      <w:r>
        <w:t>семейных</w:t>
      </w:r>
      <w:r>
        <w:rPr>
          <w:spacing w:val="-5"/>
        </w:rPr>
        <w:t xml:space="preserve"> </w:t>
      </w:r>
      <w:r>
        <w:t>ценностей;</w:t>
      </w:r>
    </w:p>
    <w:p w:rsidR="001F3758" w:rsidRDefault="00056B79">
      <w:pPr>
        <w:pStyle w:val="a5"/>
        <w:numPr>
          <w:ilvl w:val="0"/>
          <w:numId w:val="165"/>
        </w:numPr>
        <w:tabs>
          <w:tab w:val="left" w:pos="2036"/>
        </w:tabs>
        <w:ind w:right="1414" w:firstLine="0"/>
        <w:rPr>
          <w:sz w:val="24"/>
        </w:rPr>
      </w:pPr>
      <w:r>
        <w:rPr>
          <w:sz w:val="24"/>
        </w:rPr>
        <w:t>распознавать</w:t>
      </w:r>
      <w:r>
        <w:rPr>
          <w:spacing w:val="1"/>
          <w:sz w:val="24"/>
        </w:rPr>
        <w:t xml:space="preserve"> </w:t>
      </w:r>
      <w:r>
        <w:rPr>
          <w:sz w:val="24"/>
        </w:rPr>
        <w:t>христианскую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t>(православный крест)</w:t>
      </w:r>
      <w:r>
        <w:rPr>
          <w:spacing w:val="1"/>
          <w:sz w:val="24"/>
        </w:rPr>
        <w:t xml:space="preserve"> </w:t>
      </w:r>
      <w:r>
        <w:rPr>
          <w:sz w:val="24"/>
        </w:rPr>
        <w:t>и</w:t>
      </w:r>
      <w:r>
        <w:rPr>
          <w:spacing w:val="-2"/>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культуре;</w:t>
      </w:r>
    </w:p>
    <w:p w:rsidR="001F3758" w:rsidRDefault="00056B79">
      <w:pPr>
        <w:pStyle w:val="a5"/>
        <w:numPr>
          <w:ilvl w:val="0"/>
          <w:numId w:val="165"/>
        </w:numPr>
        <w:tabs>
          <w:tab w:val="left" w:pos="2110"/>
        </w:tabs>
        <w:ind w:right="1412"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художественной</w:t>
      </w:r>
      <w:r>
        <w:rPr>
          <w:spacing w:val="1"/>
          <w:sz w:val="24"/>
        </w:rPr>
        <w:t xml:space="preserve"> </w:t>
      </w:r>
      <w:r>
        <w:rPr>
          <w:sz w:val="24"/>
        </w:rPr>
        <w:t>культуре</w:t>
      </w:r>
      <w:r>
        <w:rPr>
          <w:spacing w:val="1"/>
          <w:sz w:val="24"/>
        </w:rPr>
        <w:t xml:space="preserve"> </w:t>
      </w:r>
      <w:r>
        <w:rPr>
          <w:sz w:val="24"/>
        </w:rPr>
        <w:t>в</w:t>
      </w:r>
      <w:r>
        <w:rPr>
          <w:spacing w:val="1"/>
          <w:sz w:val="24"/>
        </w:rPr>
        <w:t xml:space="preserve"> </w:t>
      </w:r>
      <w:r>
        <w:rPr>
          <w:sz w:val="24"/>
        </w:rPr>
        <w:t>православной</w:t>
      </w:r>
      <w:r>
        <w:rPr>
          <w:spacing w:val="1"/>
          <w:sz w:val="24"/>
        </w:rPr>
        <w:t xml:space="preserve"> </w:t>
      </w:r>
      <w:r>
        <w:rPr>
          <w:sz w:val="24"/>
        </w:rPr>
        <w:t>традиции,</w:t>
      </w:r>
      <w:r>
        <w:rPr>
          <w:spacing w:val="1"/>
          <w:sz w:val="24"/>
        </w:rPr>
        <w:t xml:space="preserve"> </w:t>
      </w:r>
      <w:r>
        <w:rPr>
          <w:sz w:val="24"/>
        </w:rPr>
        <w:t>об</w:t>
      </w:r>
      <w:r>
        <w:rPr>
          <w:spacing w:val="1"/>
          <w:sz w:val="24"/>
        </w:rPr>
        <w:t xml:space="preserve"> </w:t>
      </w:r>
      <w:r>
        <w:rPr>
          <w:sz w:val="24"/>
        </w:rPr>
        <w:t>иконописи;</w:t>
      </w:r>
      <w:r>
        <w:rPr>
          <w:spacing w:val="-1"/>
          <w:sz w:val="24"/>
        </w:rPr>
        <w:t xml:space="preserve"> </w:t>
      </w:r>
      <w:r>
        <w:rPr>
          <w:sz w:val="24"/>
        </w:rPr>
        <w:t>выделять</w:t>
      </w:r>
      <w:r>
        <w:rPr>
          <w:spacing w:val="-2"/>
          <w:sz w:val="24"/>
        </w:rPr>
        <w:t xml:space="preserve"> </w:t>
      </w:r>
      <w:r>
        <w:rPr>
          <w:sz w:val="24"/>
        </w:rPr>
        <w:t>и объяснять особенности</w:t>
      </w:r>
      <w:r>
        <w:rPr>
          <w:spacing w:val="2"/>
          <w:sz w:val="24"/>
        </w:rPr>
        <w:t xml:space="preserve"> </w:t>
      </w:r>
      <w:r>
        <w:rPr>
          <w:sz w:val="24"/>
        </w:rPr>
        <w:t>икон</w:t>
      </w:r>
      <w:r>
        <w:rPr>
          <w:spacing w:val="-1"/>
          <w:sz w:val="24"/>
        </w:rPr>
        <w:t xml:space="preserve"> </w:t>
      </w:r>
      <w:r>
        <w:rPr>
          <w:sz w:val="24"/>
        </w:rPr>
        <w:t>в</w:t>
      </w:r>
      <w:r>
        <w:rPr>
          <w:spacing w:val="-3"/>
          <w:sz w:val="24"/>
        </w:rPr>
        <w:t xml:space="preserve"> </w:t>
      </w:r>
      <w:r>
        <w:rPr>
          <w:sz w:val="24"/>
        </w:rPr>
        <w:t>сравнении</w:t>
      </w:r>
      <w:r>
        <w:rPr>
          <w:spacing w:val="1"/>
          <w:sz w:val="24"/>
        </w:rPr>
        <w:t xml:space="preserve"> </w:t>
      </w:r>
      <w:r>
        <w:rPr>
          <w:sz w:val="24"/>
        </w:rPr>
        <w:t>с</w:t>
      </w:r>
      <w:r>
        <w:rPr>
          <w:spacing w:val="-2"/>
          <w:sz w:val="24"/>
        </w:rPr>
        <w:t xml:space="preserve"> </w:t>
      </w:r>
      <w:r>
        <w:rPr>
          <w:sz w:val="24"/>
        </w:rPr>
        <w:t>картинами;</w:t>
      </w:r>
    </w:p>
    <w:p w:rsidR="001F3758" w:rsidRDefault="00056B79">
      <w:pPr>
        <w:pStyle w:val="a5"/>
        <w:numPr>
          <w:ilvl w:val="0"/>
          <w:numId w:val="165"/>
        </w:numPr>
        <w:tabs>
          <w:tab w:val="left" w:pos="2086"/>
        </w:tabs>
        <w:ind w:right="1414"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православной</w:t>
      </w:r>
      <w:r>
        <w:rPr>
          <w:spacing w:val="-57"/>
          <w:sz w:val="24"/>
        </w:rPr>
        <w:t xml:space="preserve"> </w:t>
      </w:r>
      <w:r>
        <w:rPr>
          <w:sz w:val="24"/>
        </w:rPr>
        <w:t>религиозной традиции в России (Крещение Руси), своими словами объяснять роль</w:t>
      </w:r>
      <w:r>
        <w:rPr>
          <w:spacing w:val="1"/>
          <w:sz w:val="24"/>
        </w:rPr>
        <w:t xml:space="preserve"> </w:t>
      </w:r>
      <w:r>
        <w:rPr>
          <w:sz w:val="24"/>
        </w:rPr>
        <w:t>православия</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государственности;</w:t>
      </w:r>
    </w:p>
    <w:p w:rsidR="001F3758" w:rsidRDefault="00056B79">
      <w:pPr>
        <w:pStyle w:val="a5"/>
        <w:numPr>
          <w:ilvl w:val="0"/>
          <w:numId w:val="165"/>
        </w:numPr>
        <w:tabs>
          <w:tab w:val="left" w:pos="2114"/>
        </w:tabs>
        <w:ind w:right="1415"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православного исторического и культурного наследия в своей местности, регионе</w:t>
      </w:r>
      <w:r>
        <w:rPr>
          <w:spacing w:val="1"/>
          <w:sz w:val="24"/>
        </w:rPr>
        <w:t xml:space="preserve"> </w:t>
      </w:r>
      <w:r>
        <w:rPr>
          <w:sz w:val="24"/>
        </w:rPr>
        <w:t>(храмы,</w:t>
      </w:r>
      <w:r>
        <w:rPr>
          <w:spacing w:val="-1"/>
          <w:sz w:val="24"/>
        </w:rPr>
        <w:t xml:space="preserve"> </w:t>
      </w:r>
      <w:r>
        <w:rPr>
          <w:sz w:val="24"/>
        </w:rPr>
        <w:t>монастыри,</w:t>
      </w:r>
    </w:p>
    <w:p w:rsidR="001F3758" w:rsidRDefault="00056B79">
      <w:pPr>
        <w:pStyle w:val="a3"/>
      </w:pPr>
      <w:r>
        <w:t>святыни,</w:t>
      </w:r>
      <w:r>
        <w:rPr>
          <w:spacing w:val="-3"/>
        </w:rPr>
        <w:t xml:space="preserve"> </w:t>
      </w:r>
      <w:r>
        <w:t>памятные</w:t>
      </w:r>
      <w:r>
        <w:rPr>
          <w:spacing w:val="-3"/>
        </w:rPr>
        <w:t xml:space="preserve"> </w:t>
      </w:r>
      <w:r>
        <w:t>и</w:t>
      </w:r>
      <w:r>
        <w:rPr>
          <w:spacing w:val="-5"/>
        </w:rPr>
        <w:t xml:space="preserve"> </w:t>
      </w:r>
      <w:r>
        <w:t>святые</w:t>
      </w:r>
      <w:r>
        <w:rPr>
          <w:spacing w:val="-3"/>
        </w:rPr>
        <w:t xml:space="preserve"> </w:t>
      </w:r>
      <w:r>
        <w:t>места),</w:t>
      </w:r>
      <w:r>
        <w:rPr>
          <w:spacing w:val="-2"/>
        </w:rPr>
        <w:t xml:space="preserve"> </w:t>
      </w:r>
      <w:r>
        <w:t>оформлению</w:t>
      </w:r>
      <w:r>
        <w:rPr>
          <w:spacing w:val="-2"/>
        </w:rPr>
        <w:t xml:space="preserve"> </w:t>
      </w:r>
      <w:r>
        <w:t>и</w:t>
      </w:r>
      <w:r>
        <w:rPr>
          <w:spacing w:val="-5"/>
        </w:rPr>
        <w:t xml:space="preserve"> </w:t>
      </w:r>
      <w:r>
        <w:t>представлению её</w:t>
      </w:r>
      <w:r>
        <w:rPr>
          <w:spacing w:val="-5"/>
        </w:rPr>
        <w:t xml:space="preserve"> </w:t>
      </w:r>
      <w:r>
        <w:t>результатов;</w:t>
      </w:r>
    </w:p>
    <w:p w:rsidR="001F3758" w:rsidRDefault="00056B79">
      <w:pPr>
        <w:pStyle w:val="a5"/>
        <w:numPr>
          <w:ilvl w:val="0"/>
          <w:numId w:val="165"/>
        </w:numPr>
        <w:tabs>
          <w:tab w:val="left" w:pos="2090"/>
        </w:tabs>
        <w:ind w:right="1417"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нравственных</w:t>
      </w:r>
      <w:r>
        <w:rPr>
          <w:spacing w:val="1"/>
          <w:sz w:val="24"/>
        </w:rPr>
        <w:t xml:space="preserve"> </w:t>
      </w:r>
      <w:r>
        <w:rPr>
          <w:sz w:val="24"/>
        </w:rPr>
        <w:t>поступков,</w:t>
      </w:r>
      <w:r>
        <w:rPr>
          <w:spacing w:val="1"/>
          <w:sz w:val="24"/>
        </w:rPr>
        <w:t xml:space="preserve"> </w:t>
      </w:r>
      <w:r>
        <w:rPr>
          <w:sz w:val="24"/>
        </w:rPr>
        <w:t>совершаемых</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этические</w:t>
      </w:r>
      <w:r>
        <w:rPr>
          <w:spacing w:val="1"/>
          <w:sz w:val="24"/>
        </w:rPr>
        <w:t xml:space="preserve"> </w:t>
      </w:r>
      <w:r>
        <w:rPr>
          <w:sz w:val="24"/>
        </w:rPr>
        <w:t>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r>
        <w:rPr>
          <w:sz w:val="24"/>
        </w:rPr>
        <w:t>совести;</w:t>
      </w:r>
    </w:p>
    <w:p w:rsidR="001F3758" w:rsidRDefault="00056B79">
      <w:pPr>
        <w:pStyle w:val="a5"/>
        <w:numPr>
          <w:ilvl w:val="0"/>
          <w:numId w:val="165"/>
        </w:numPr>
        <w:tabs>
          <w:tab w:val="left" w:pos="2056"/>
        </w:tabs>
        <w:spacing w:before="1"/>
        <w:ind w:right="1415"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свободы</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отношения</w:t>
      </w:r>
      <w:r>
        <w:rPr>
          <w:spacing w:val="1"/>
          <w:sz w:val="24"/>
        </w:rPr>
        <w:t xml:space="preserve"> </w:t>
      </w:r>
      <w:r>
        <w:rPr>
          <w:sz w:val="24"/>
        </w:rPr>
        <w:t>человека,</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религии,</w:t>
      </w:r>
      <w:r>
        <w:rPr>
          <w:spacing w:val="1"/>
          <w:sz w:val="24"/>
        </w:rPr>
        <w:t xml:space="preserve"> </w:t>
      </w:r>
      <w:r>
        <w:rPr>
          <w:sz w:val="24"/>
        </w:rPr>
        <w:t>свободы</w:t>
      </w:r>
      <w:r>
        <w:rPr>
          <w:spacing w:val="1"/>
          <w:sz w:val="24"/>
        </w:rPr>
        <w:t xml:space="preserve"> </w:t>
      </w:r>
      <w:r>
        <w:rPr>
          <w:sz w:val="24"/>
        </w:rPr>
        <w:t>вероисповедания;</w:t>
      </w:r>
      <w:r>
        <w:rPr>
          <w:spacing w:val="1"/>
          <w:sz w:val="24"/>
        </w:rPr>
        <w:t xml:space="preserve"> </w:t>
      </w:r>
      <w:r>
        <w:rPr>
          <w:sz w:val="24"/>
        </w:rPr>
        <w:t>понимание</w:t>
      </w:r>
      <w:r>
        <w:rPr>
          <w:spacing w:val="2"/>
          <w:sz w:val="24"/>
        </w:rPr>
        <w:t xml:space="preserve"> </w:t>
      </w:r>
      <w:r>
        <w:rPr>
          <w:sz w:val="24"/>
        </w:rPr>
        <w:t>российского</w:t>
      </w:r>
    </w:p>
    <w:p w:rsidR="001F3758" w:rsidRDefault="00056B79">
      <w:pPr>
        <w:pStyle w:val="a3"/>
        <w:ind w:right="1415"/>
      </w:pP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w:t>
      </w:r>
      <w:r>
        <w:rPr>
          <w:spacing w:val="6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 последователей</w:t>
      </w:r>
      <w:r>
        <w:rPr>
          <w:spacing w:val="2"/>
        </w:rPr>
        <w:t xml:space="preserve"> </w:t>
      </w:r>
      <w:r>
        <w:t>традиционных религий;</w:t>
      </w:r>
    </w:p>
    <w:p w:rsidR="001F3758" w:rsidRDefault="00056B79">
      <w:pPr>
        <w:pStyle w:val="a5"/>
        <w:numPr>
          <w:ilvl w:val="0"/>
          <w:numId w:val="165"/>
        </w:numPr>
        <w:tabs>
          <w:tab w:val="left" w:pos="2020"/>
        </w:tabs>
        <w:ind w:right="1413"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57"/>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 ислам,</w:t>
      </w:r>
      <w:r>
        <w:rPr>
          <w:spacing w:val="1"/>
          <w:sz w:val="24"/>
        </w:rPr>
        <w:t xml:space="preserve"> </w:t>
      </w:r>
      <w:r>
        <w:rPr>
          <w:sz w:val="24"/>
        </w:rPr>
        <w:t>буддизм,</w:t>
      </w:r>
      <w:r>
        <w:rPr>
          <w:spacing w:val="-1"/>
          <w:sz w:val="24"/>
        </w:rPr>
        <w:t xml:space="preserve"> </w:t>
      </w:r>
      <w:r>
        <w:rPr>
          <w:sz w:val="24"/>
        </w:rPr>
        <w:t>иудаизм;</w:t>
      </w:r>
    </w:p>
    <w:p w:rsidR="001F3758" w:rsidRDefault="00056B79">
      <w:pPr>
        <w:pStyle w:val="a5"/>
        <w:numPr>
          <w:ilvl w:val="0"/>
          <w:numId w:val="165"/>
        </w:numPr>
        <w:tabs>
          <w:tab w:val="left" w:pos="2056"/>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ценности</w:t>
      </w:r>
      <w:r>
        <w:rPr>
          <w:spacing w:val="1"/>
          <w:sz w:val="24"/>
        </w:rPr>
        <w:t xml:space="preserve"> </w:t>
      </w:r>
      <w:r>
        <w:rPr>
          <w:sz w:val="24"/>
        </w:rPr>
        <w:t>человеческой</w:t>
      </w:r>
      <w:r>
        <w:rPr>
          <w:spacing w:val="-2"/>
          <w:sz w:val="24"/>
        </w:rPr>
        <w:t xml:space="preserve"> </w:t>
      </w:r>
      <w:r>
        <w:rPr>
          <w:sz w:val="24"/>
        </w:rPr>
        <w:t>жизни</w:t>
      </w:r>
      <w:r>
        <w:rPr>
          <w:spacing w:val="-1"/>
          <w:sz w:val="24"/>
        </w:rPr>
        <w:t xml:space="preserve"> </w:t>
      </w:r>
      <w:r>
        <w:rPr>
          <w:sz w:val="24"/>
        </w:rPr>
        <w:t>в</w:t>
      </w:r>
      <w:r>
        <w:rPr>
          <w:spacing w:val="-2"/>
          <w:sz w:val="24"/>
        </w:rPr>
        <w:t xml:space="preserve"> </w:t>
      </w:r>
      <w:r>
        <w:rPr>
          <w:sz w:val="24"/>
        </w:rPr>
        <w:t>православной</w:t>
      </w:r>
      <w:r>
        <w:rPr>
          <w:spacing w:val="-2"/>
          <w:sz w:val="24"/>
        </w:rPr>
        <w:t xml:space="preserve"> </w:t>
      </w:r>
      <w:r>
        <w:rPr>
          <w:sz w:val="24"/>
        </w:rPr>
        <w:t>духовно-нравственной</w:t>
      </w:r>
      <w:r>
        <w:rPr>
          <w:spacing w:val="-1"/>
          <w:sz w:val="24"/>
        </w:rPr>
        <w:t xml:space="preserve"> </w:t>
      </w:r>
      <w:r>
        <w:rPr>
          <w:sz w:val="24"/>
        </w:rPr>
        <w:t>культуре,</w:t>
      </w:r>
      <w:r>
        <w:rPr>
          <w:spacing w:val="-1"/>
          <w:sz w:val="24"/>
        </w:rPr>
        <w:t xml:space="preserve"> </w:t>
      </w:r>
      <w:r>
        <w:rPr>
          <w:sz w:val="24"/>
        </w:rPr>
        <w:t>традиции.</w:t>
      </w:r>
    </w:p>
    <w:p w:rsidR="001F3758" w:rsidRDefault="00056B79">
      <w:pPr>
        <w:pStyle w:val="21"/>
        <w:jc w:val="both"/>
      </w:pPr>
      <w:r>
        <w:t>Модуль</w:t>
      </w:r>
      <w:r>
        <w:rPr>
          <w:spacing w:val="-4"/>
        </w:rPr>
        <w:t xml:space="preserve"> </w:t>
      </w:r>
      <w:r>
        <w:t>«Основы</w:t>
      </w:r>
      <w:r>
        <w:rPr>
          <w:spacing w:val="-3"/>
        </w:rPr>
        <w:t xml:space="preserve"> </w:t>
      </w:r>
      <w:r>
        <w:t>исламской</w:t>
      </w:r>
      <w:r>
        <w:rPr>
          <w:spacing w:val="-3"/>
        </w:rPr>
        <w:t xml:space="preserve"> </w:t>
      </w:r>
      <w:r>
        <w:t>культуры»</w:t>
      </w:r>
    </w:p>
    <w:p w:rsidR="001F3758" w:rsidRDefault="00056B79">
      <w:pPr>
        <w:pStyle w:val="a3"/>
        <w:ind w:right="141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исламской</w:t>
      </w:r>
      <w:r>
        <w:rPr>
          <w:spacing w:val="2"/>
        </w:rPr>
        <w:t xml:space="preserve"> </w:t>
      </w:r>
      <w:r>
        <w:t>культуры»</w:t>
      </w:r>
      <w:r>
        <w:rPr>
          <w:spacing w:val="-1"/>
        </w:rPr>
        <w:t xml:space="preserve"> </w:t>
      </w:r>
      <w:r>
        <w:t>должны</w:t>
      </w:r>
      <w:r>
        <w:rPr>
          <w:spacing w:val="-1"/>
        </w:rPr>
        <w:t xml:space="preserve"> </w:t>
      </w:r>
      <w:r>
        <w:t>отражать</w:t>
      </w:r>
      <w:r>
        <w:rPr>
          <w:spacing w:val="1"/>
        </w:rPr>
        <w:t xml:space="preserve"> </w:t>
      </w:r>
      <w:r>
        <w:t>сформированность</w:t>
      </w:r>
      <w:r>
        <w:rPr>
          <w:spacing w:val="3"/>
        </w:rPr>
        <w:t xml:space="preserve"> </w:t>
      </w:r>
      <w:r>
        <w:t>умений:</w:t>
      </w:r>
    </w:p>
    <w:p w:rsidR="001F3758" w:rsidRDefault="00056B79">
      <w:pPr>
        <w:pStyle w:val="a5"/>
        <w:numPr>
          <w:ilvl w:val="0"/>
          <w:numId w:val="165"/>
        </w:numPr>
        <w:tabs>
          <w:tab w:val="left" w:pos="2064"/>
        </w:tabs>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первоначальное</w:t>
      </w:r>
      <w:r>
        <w:rPr>
          <w:spacing w:val="1"/>
          <w:sz w:val="24"/>
        </w:rPr>
        <w:t xml:space="preserve"> </w:t>
      </w:r>
      <w:r>
        <w:rPr>
          <w:sz w:val="24"/>
        </w:rPr>
        <w:t>понимание</w:t>
      </w:r>
      <w:r>
        <w:rPr>
          <w:spacing w:val="1"/>
          <w:sz w:val="24"/>
        </w:rPr>
        <w:t xml:space="preserve"> </w:t>
      </w:r>
      <w:r>
        <w:rPr>
          <w:sz w:val="24"/>
        </w:rPr>
        <w:t>сущности</w:t>
      </w:r>
      <w:r>
        <w:rPr>
          <w:spacing w:val="1"/>
          <w:sz w:val="24"/>
        </w:rPr>
        <w:t xml:space="preserve"> </w:t>
      </w:r>
      <w:r>
        <w:rPr>
          <w:sz w:val="24"/>
        </w:rPr>
        <w:t>духовного</w:t>
      </w:r>
      <w:r>
        <w:rPr>
          <w:spacing w:val="1"/>
          <w:sz w:val="24"/>
        </w:rPr>
        <w:t xml:space="preserve"> </w:t>
      </w:r>
      <w:r>
        <w:rPr>
          <w:sz w:val="24"/>
        </w:rPr>
        <w:t>развития как осознания и усвоения человеком значимых для жизни представлений о</w:t>
      </w:r>
      <w:r>
        <w:rPr>
          <w:spacing w:val="1"/>
          <w:sz w:val="24"/>
        </w:rPr>
        <w:t xml:space="preserve"> </w:t>
      </w:r>
      <w:r>
        <w:rPr>
          <w:sz w:val="24"/>
        </w:rPr>
        <w:t>себе, людях,</w:t>
      </w:r>
    </w:p>
    <w:p w:rsidR="001F3758" w:rsidRDefault="00056B79">
      <w:pPr>
        <w:pStyle w:val="a3"/>
      </w:pPr>
      <w:r>
        <w:t>окружающей</w:t>
      </w:r>
      <w:r>
        <w:rPr>
          <w:spacing w:val="-6"/>
        </w:rPr>
        <w:t xml:space="preserve"> </w:t>
      </w:r>
      <w:r>
        <w:t>действительности;</w:t>
      </w:r>
    </w:p>
    <w:p w:rsidR="001F3758" w:rsidRDefault="00056B79">
      <w:pPr>
        <w:pStyle w:val="a5"/>
        <w:numPr>
          <w:ilvl w:val="0"/>
          <w:numId w:val="165"/>
        </w:numPr>
        <w:tabs>
          <w:tab w:val="left" w:pos="2260"/>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57"/>
          <w:sz w:val="24"/>
        </w:rPr>
        <w:t xml:space="preserve"> </w:t>
      </w:r>
      <w:r>
        <w:rPr>
          <w:sz w:val="24"/>
        </w:rPr>
        <w:t>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3"/>
          <w:sz w:val="24"/>
        </w:rPr>
        <w:t xml:space="preserve"> </w:t>
      </w:r>
      <w:r>
        <w:rPr>
          <w:sz w:val="24"/>
        </w:rPr>
        <w:t>этом</w:t>
      </w:r>
      <w:r>
        <w:rPr>
          <w:spacing w:val="-2"/>
          <w:sz w:val="24"/>
        </w:rPr>
        <w:t xml:space="preserve"> </w:t>
      </w:r>
      <w:r>
        <w:rPr>
          <w:sz w:val="24"/>
        </w:rPr>
        <w:t>личных</w:t>
      </w:r>
      <w:r>
        <w:rPr>
          <w:spacing w:val="-1"/>
          <w:sz w:val="24"/>
        </w:rPr>
        <w:t xml:space="preserve"> </w:t>
      </w:r>
      <w:r>
        <w:rPr>
          <w:sz w:val="24"/>
        </w:rPr>
        <w:t>усилий человека,</w:t>
      </w:r>
      <w:r>
        <w:rPr>
          <w:spacing w:val="-1"/>
          <w:sz w:val="24"/>
        </w:rPr>
        <w:t xml:space="preserve"> </w:t>
      </w:r>
      <w:r>
        <w:rPr>
          <w:sz w:val="24"/>
        </w:rPr>
        <w:t>приводить</w:t>
      </w:r>
      <w:r>
        <w:rPr>
          <w:spacing w:val="-2"/>
          <w:sz w:val="24"/>
        </w:rPr>
        <w:t xml:space="preserve"> </w:t>
      </w:r>
      <w:r>
        <w:rPr>
          <w:sz w:val="24"/>
        </w:rPr>
        <w:t>примеры;</w:t>
      </w:r>
    </w:p>
    <w:p w:rsidR="001F3758" w:rsidRDefault="00056B79">
      <w:pPr>
        <w:pStyle w:val="a5"/>
        <w:numPr>
          <w:ilvl w:val="0"/>
          <w:numId w:val="165"/>
        </w:numPr>
        <w:tabs>
          <w:tab w:val="left" w:pos="1968"/>
        </w:tabs>
        <w:ind w:right="1413" w:firstLine="0"/>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25"/>
          <w:sz w:val="24"/>
        </w:rPr>
        <w:t xml:space="preserve"> </w:t>
      </w:r>
      <w:r>
        <w:rPr>
          <w:sz w:val="24"/>
        </w:rPr>
        <w:t>ценностей,</w:t>
      </w:r>
      <w:r>
        <w:rPr>
          <w:spacing w:val="25"/>
          <w:sz w:val="24"/>
        </w:rPr>
        <w:t xml:space="preserve"> </w:t>
      </w:r>
      <w:r>
        <w:rPr>
          <w:sz w:val="24"/>
        </w:rPr>
        <w:t>духовно-нравственной</w:t>
      </w:r>
      <w:r>
        <w:rPr>
          <w:spacing w:val="27"/>
          <w:sz w:val="24"/>
        </w:rPr>
        <w:t xml:space="preserve"> </w:t>
      </w:r>
      <w:r>
        <w:rPr>
          <w:sz w:val="24"/>
        </w:rPr>
        <w:t>культуры</w:t>
      </w:r>
      <w:r>
        <w:rPr>
          <w:spacing w:val="24"/>
          <w:sz w:val="24"/>
        </w:rPr>
        <w:t xml:space="preserve"> </w:t>
      </w:r>
      <w:r>
        <w:rPr>
          <w:sz w:val="24"/>
        </w:rPr>
        <w:t>народов</w:t>
      </w:r>
      <w:r>
        <w:rPr>
          <w:spacing w:val="24"/>
          <w:sz w:val="24"/>
        </w:rPr>
        <w:t xml:space="preserve"> </w:t>
      </w:r>
      <w:r>
        <w:rPr>
          <w:sz w:val="24"/>
        </w:rPr>
        <w:t>России,</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22"/>
      </w:pPr>
      <w:r>
        <w:t>российского общества как источника и основы духовного развития, нравственного</w:t>
      </w:r>
      <w:r>
        <w:rPr>
          <w:spacing w:val="1"/>
        </w:rPr>
        <w:t xml:space="preserve"> </w:t>
      </w:r>
      <w:r>
        <w:t>совершенствования;</w:t>
      </w:r>
    </w:p>
    <w:p w:rsidR="001F3758" w:rsidRDefault="00056B79">
      <w:pPr>
        <w:pStyle w:val="a5"/>
        <w:numPr>
          <w:ilvl w:val="0"/>
          <w:numId w:val="165"/>
        </w:numPr>
        <w:tabs>
          <w:tab w:val="left" w:pos="1978"/>
        </w:tabs>
        <w:ind w:right="1413" w:firstLine="0"/>
        <w:rPr>
          <w:sz w:val="24"/>
        </w:rPr>
      </w:pPr>
      <w:r>
        <w:rPr>
          <w:sz w:val="24"/>
        </w:rPr>
        <w:t>рассказывать о нравственных заповедях, нормах исламской религиозной морали,</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и</w:t>
      </w:r>
      <w:r>
        <w:rPr>
          <w:spacing w:val="1"/>
          <w:sz w:val="24"/>
        </w:rPr>
        <w:t xml:space="preserve"> </w:t>
      </w:r>
      <w:r>
        <w:rPr>
          <w:sz w:val="24"/>
        </w:rPr>
        <w:t>деятельности;</w:t>
      </w:r>
    </w:p>
    <w:p w:rsidR="001F3758" w:rsidRDefault="00056B79">
      <w:pPr>
        <w:pStyle w:val="a5"/>
        <w:numPr>
          <w:ilvl w:val="0"/>
          <w:numId w:val="165"/>
        </w:numPr>
        <w:tabs>
          <w:tab w:val="left" w:pos="1974"/>
        </w:tabs>
        <w:ind w:right="1415" w:firstLine="0"/>
        <w:rPr>
          <w:sz w:val="24"/>
        </w:rPr>
      </w:pPr>
      <w:r>
        <w:rPr>
          <w:sz w:val="24"/>
        </w:rPr>
        <w:t>раскрывать основное содержание нравственных категорий в исламской культуре,</w:t>
      </w:r>
      <w:r>
        <w:rPr>
          <w:spacing w:val="1"/>
          <w:sz w:val="24"/>
        </w:rPr>
        <w:t xml:space="preserve"> </w:t>
      </w:r>
      <w:r>
        <w:rPr>
          <w:sz w:val="24"/>
        </w:rPr>
        <w:t>традиции</w:t>
      </w:r>
      <w:r>
        <w:rPr>
          <w:spacing w:val="1"/>
          <w:sz w:val="24"/>
        </w:rPr>
        <w:t xml:space="preserve"> </w:t>
      </w:r>
      <w:r>
        <w:rPr>
          <w:sz w:val="24"/>
        </w:rPr>
        <w:t>(вера,</w:t>
      </w:r>
      <w:r>
        <w:rPr>
          <w:spacing w:val="1"/>
          <w:sz w:val="24"/>
        </w:rPr>
        <w:t xml:space="preserve"> </w:t>
      </w:r>
      <w:r>
        <w:rPr>
          <w:sz w:val="24"/>
        </w:rPr>
        <w:t>искренность,</w:t>
      </w:r>
      <w:r>
        <w:rPr>
          <w:spacing w:val="1"/>
          <w:sz w:val="24"/>
        </w:rPr>
        <w:t xml:space="preserve"> </w:t>
      </w:r>
      <w:r>
        <w:rPr>
          <w:sz w:val="24"/>
        </w:rPr>
        <w:t>милосердие,</w:t>
      </w:r>
      <w:r>
        <w:rPr>
          <w:spacing w:val="1"/>
          <w:sz w:val="24"/>
        </w:rPr>
        <w:t xml:space="preserve"> </w:t>
      </w:r>
      <w:r>
        <w:rPr>
          <w:sz w:val="24"/>
        </w:rPr>
        <w:t>ответственность,</w:t>
      </w:r>
      <w:r>
        <w:rPr>
          <w:spacing w:val="1"/>
          <w:sz w:val="24"/>
        </w:rPr>
        <w:t xml:space="preserve"> </w:t>
      </w:r>
      <w:r>
        <w:rPr>
          <w:sz w:val="24"/>
        </w:rPr>
        <w:t>справедливость,</w:t>
      </w:r>
      <w:r>
        <w:rPr>
          <w:spacing w:val="-57"/>
          <w:sz w:val="24"/>
        </w:rPr>
        <w:t xml:space="preserve"> </w:t>
      </w:r>
      <w:r>
        <w:rPr>
          <w:sz w:val="24"/>
        </w:rPr>
        <w:t>честность,</w:t>
      </w:r>
      <w:r>
        <w:rPr>
          <w:spacing w:val="1"/>
          <w:sz w:val="24"/>
        </w:rPr>
        <w:t xml:space="preserve"> </w:t>
      </w:r>
      <w:r>
        <w:rPr>
          <w:sz w:val="24"/>
        </w:rPr>
        <w:t>великодушие,</w:t>
      </w:r>
      <w:r>
        <w:rPr>
          <w:spacing w:val="1"/>
          <w:sz w:val="24"/>
        </w:rPr>
        <w:t xml:space="preserve"> </w:t>
      </w:r>
      <w:r>
        <w:rPr>
          <w:sz w:val="24"/>
        </w:rPr>
        <w:t>скромность,</w:t>
      </w:r>
      <w:r>
        <w:rPr>
          <w:spacing w:val="1"/>
          <w:sz w:val="24"/>
        </w:rPr>
        <w:t xml:space="preserve"> </w:t>
      </w:r>
      <w:r>
        <w:rPr>
          <w:sz w:val="24"/>
        </w:rPr>
        <w:t>верность,</w:t>
      </w:r>
      <w:r>
        <w:rPr>
          <w:spacing w:val="1"/>
          <w:sz w:val="24"/>
        </w:rPr>
        <w:t xml:space="preserve"> </w:t>
      </w:r>
      <w:r>
        <w:rPr>
          <w:sz w:val="24"/>
        </w:rPr>
        <w:t>терпение,</w:t>
      </w:r>
      <w:r>
        <w:rPr>
          <w:spacing w:val="1"/>
          <w:sz w:val="24"/>
        </w:rPr>
        <w:t xml:space="preserve"> </w:t>
      </w:r>
      <w:r>
        <w:rPr>
          <w:sz w:val="24"/>
        </w:rPr>
        <w:t>выдержка,</w:t>
      </w:r>
      <w:r>
        <w:rPr>
          <w:spacing w:val="1"/>
          <w:sz w:val="24"/>
        </w:rPr>
        <w:t xml:space="preserve"> </w:t>
      </w:r>
      <w:r>
        <w:rPr>
          <w:sz w:val="24"/>
        </w:rPr>
        <w:t>достойное</w:t>
      </w:r>
      <w:r>
        <w:rPr>
          <w:spacing w:val="1"/>
          <w:sz w:val="24"/>
        </w:rPr>
        <w:t xml:space="preserve"> </w:t>
      </w:r>
      <w:r>
        <w:rPr>
          <w:sz w:val="24"/>
        </w:rPr>
        <w:t>поведение,</w:t>
      </w:r>
      <w:r>
        <w:rPr>
          <w:spacing w:val="2"/>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знаниям);</w:t>
      </w:r>
    </w:p>
    <w:p w:rsidR="001F3758" w:rsidRDefault="00056B79">
      <w:pPr>
        <w:pStyle w:val="a5"/>
        <w:numPr>
          <w:ilvl w:val="0"/>
          <w:numId w:val="165"/>
        </w:numPr>
        <w:tabs>
          <w:tab w:val="left" w:pos="1982"/>
        </w:tabs>
        <w:ind w:right="1418" w:firstLine="0"/>
        <w:rPr>
          <w:sz w:val="24"/>
        </w:rPr>
      </w:pPr>
      <w:r>
        <w:rPr>
          <w:sz w:val="24"/>
        </w:rPr>
        <w:t>первоначальный опыт осмысления и нравственной оценки поступков, поведения</w:t>
      </w:r>
      <w:r>
        <w:rPr>
          <w:spacing w:val="1"/>
          <w:sz w:val="24"/>
        </w:rPr>
        <w:t xml:space="preserve"> </w:t>
      </w:r>
      <w:r>
        <w:rPr>
          <w:sz w:val="24"/>
        </w:rPr>
        <w:t>(своих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 с</w:t>
      </w:r>
      <w:r>
        <w:rPr>
          <w:spacing w:val="1"/>
          <w:sz w:val="24"/>
        </w:rPr>
        <w:t xml:space="preserve"> </w:t>
      </w:r>
      <w:r>
        <w:rPr>
          <w:sz w:val="24"/>
        </w:rPr>
        <w:t>позиций исламской</w:t>
      </w:r>
      <w:r>
        <w:rPr>
          <w:spacing w:val="3"/>
          <w:sz w:val="24"/>
        </w:rPr>
        <w:t xml:space="preserve"> </w:t>
      </w:r>
      <w:r>
        <w:rPr>
          <w:sz w:val="24"/>
        </w:rPr>
        <w:t>этики;</w:t>
      </w:r>
    </w:p>
    <w:p w:rsidR="001F3758" w:rsidRDefault="00056B79">
      <w:pPr>
        <w:pStyle w:val="a5"/>
        <w:numPr>
          <w:ilvl w:val="0"/>
          <w:numId w:val="165"/>
        </w:numPr>
        <w:tabs>
          <w:tab w:val="left" w:pos="2034"/>
        </w:tabs>
        <w:ind w:right="1415"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 мира)</w:t>
      </w:r>
      <w:r>
        <w:rPr>
          <w:spacing w:val="-1"/>
          <w:sz w:val="24"/>
        </w:rPr>
        <w:t xml:space="preserve"> </w:t>
      </w:r>
      <w:r>
        <w:rPr>
          <w:sz w:val="24"/>
        </w:rPr>
        <w:t>в</w:t>
      </w:r>
      <w:r>
        <w:rPr>
          <w:spacing w:val="-1"/>
          <w:sz w:val="24"/>
        </w:rPr>
        <w:t xml:space="preserve"> </w:t>
      </w:r>
      <w:r>
        <w:rPr>
          <w:sz w:val="24"/>
        </w:rPr>
        <w:t>исламской</w:t>
      </w:r>
      <w:r>
        <w:rPr>
          <w:spacing w:val="2"/>
          <w:sz w:val="24"/>
        </w:rPr>
        <w:t xml:space="preserve"> </w:t>
      </w:r>
      <w:r>
        <w:rPr>
          <w:sz w:val="24"/>
        </w:rPr>
        <w:t>культуре, единобожии,</w:t>
      </w:r>
      <w:r>
        <w:rPr>
          <w:spacing w:val="2"/>
          <w:sz w:val="24"/>
        </w:rPr>
        <w:t xml:space="preserve"> </w:t>
      </w:r>
      <w:r>
        <w:rPr>
          <w:sz w:val="24"/>
        </w:rPr>
        <w:t>вере и</w:t>
      </w:r>
      <w:r>
        <w:rPr>
          <w:spacing w:val="-2"/>
          <w:sz w:val="24"/>
        </w:rPr>
        <w:t xml:space="preserve"> </w:t>
      </w:r>
      <w:r>
        <w:rPr>
          <w:sz w:val="24"/>
        </w:rPr>
        <w:t>её</w:t>
      </w:r>
      <w:r>
        <w:rPr>
          <w:spacing w:val="-1"/>
          <w:sz w:val="24"/>
        </w:rPr>
        <w:t xml:space="preserve"> </w:t>
      </w:r>
      <w:r>
        <w:rPr>
          <w:sz w:val="24"/>
        </w:rPr>
        <w:t>основах;</w:t>
      </w:r>
    </w:p>
    <w:p w:rsidR="001F3758" w:rsidRDefault="00056B79">
      <w:pPr>
        <w:pStyle w:val="a5"/>
        <w:numPr>
          <w:ilvl w:val="0"/>
          <w:numId w:val="165"/>
        </w:numPr>
        <w:tabs>
          <w:tab w:val="left" w:pos="2034"/>
        </w:tabs>
        <w:ind w:right="1418"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Священном</w:t>
      </w:r>
      <w:r>
        <w:rPr>
          <w:spacing w:val="1"/>
          <w:sz w:val="24"/>
        </w:rPr>
        <w:t xml:space="preserve"> </w:t>
      </w:r>
      <w:r>
        <w:rPr>
          <w:sz w:val="24"/>
        </w:rPr>
        <w:t>Коране</w:t>
      </w:r>
      <w:r>
        <w:rPr>
          <w:spacing w:val="1"/>
          <w:sz w:val="24"/>
        </w:rPr>
        <w:t xml:space="preserve"> </w:t>
      </w:r>
      <w:r>
        <w:rPr>
          <w:sz w:val="24"/>
        </w:rPr>
        <w:t>и</w:t>
      </w:r>
      <w:r>
        <w:rPr>
          <w:spacing w:val="1"/>
          <w:sz w:val="24"/>
        </w:rPr>
        <w:t xml:space="preserve"> </w:t>
      </w:r>
      <w:r>
        <w:rPr>
          <w:sz w:val="24"/>
        </w:rPr>
        <w:t>сунне</w:t>
      </w:r>
      <w:r>
        <w:rPr>
          <w:spacing w:val="1"/>
          <w:sz w:val="24"/>
        </w:rPr>
        <w:t xml:space="preserve"> </w:t>
      </w:r>
      <w:r>
        <w:rPr>
          <w:sz w:val="24"/>
        </w:rPr>
        <w:t>—</w:t>
      </w:r>
      <w:r>
        <w:rPr>
          <w:spacing w:val="1"/>
          <w:sz w:val="24"/>
        </w:rPr>
        <w:t xml:space="preserve"> </w:t>
      </w:r>
      <w:r>
        <w:rPr>
          <w:sz w:val="24"/>
        </w:rPr>
        <w:t>примерах</w:t>
      </w:r>
      <w:r>
        <w:rPr>
          <w:spacing w:val="1"/>
          <w:sz w:val="24"/>
        </w:rPr>
        <w:t xml:space="preserve"> </w:t>
      </w:r>
      <w:r>
        <w:rPr>
          <w:sz w:val="24"/>
        </w:rPr>
        <w:t>из</w:t>
      </w:r>
      <w:r>
        <w:rPr>
          <w:spacing w:val="1"/>
          <w:sz w:val="24"/>
        </w:rPr>
        <w:t xml:space="preserve"> </w:t>
      </w:r>
      <w:r>
        <w:rPr>
          <w:sz w:val="24"/>
        </w:rPr>
        <w:t>жизни</w:t>
      </w:r>
      <w:r>
        <w:rPr>
          <w:spacing w:val="1"/>
          <w:sz w:val="24"/>
        </w:rPr>
        <w:t xml:space="preserve"> </w:t>
      </w:r>
      <w:r>
        <w:rPr>
          <w:sz w:val="24"/>
        </w:rPr>
        <w:t>пророка</w:t>
      </w:r>
      <w:r>
        <w:rPr>
          <w:spacing w:val="1"/>
          <w:sz w:val="24"/>
        </w:rPr>
        <w:t xml:space="preserve"> </w:t>
      </w:r>
      <w:r>
        <w:rPr>
          <w:sz w:val="24"/>
        </w:rPr>
        <w:t>Мухаммада; о праведных предках, о ритуальной практике в исламе (намаз, хадж,</w:t>
      </w:r>
      <w:r>
        <w:rPr>
          <w:spacing w:val="1"/>
          <w:sz w:val="24"/>
        </w:rPr>
        <w:t xml:space="preserve"> </w:t>
      </w:r>
      <w:r>
        <w:rPr>
          <w:sz w:val="24"/>
        </w:rPr>
        <w:t>пост, закят,</w:t>
      </w:r>
      <w:r>
        <w:rPr>
          <w:spacing w:val="3"/>
          <w:sz w:val="24"/>
        </w:rPr>
        <w:t xml:space="preserve"> </w:t>
      </w:r>
      <w:r>
        <w:rPr>
          <w:sz w:val="24"/>
        </w:rPr>
        <w:t>дуа, зикр);</w:t>
      </w:r>
    </w:p>
    <w:p w:rsidR="001F3758" w:rsidRDefault="00056B79">
      <w:pPr>
        <w:pStyle w:val="a5"/>
        <w:numPr>
          <w:ilvl w:val="0"/>
          <w:numId w:val="165"/>
        </w:numPr>
        <w:tabs>
          <w:tab w:val="left" w:pos="2054"/>
        </w:tabs>
        <w:ind w:right="1420"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назначении</w:t>
      </w:r>
      <w:r>
        <w:rPr>
          <w:spacing w:val="1"/>
          <w:sz w:val="24"/>
        </w:rPr>
        <w:t xml:space="preserve"> </w:t>
      </w:r>
      <w:r>
        <w:rPr>
          <w:sz w:val="24"/>
        </w:rPr>
        <w:t>и</w:t>
      </w:r>
      <w:r>
        <w:rPr>
          <w:spacing w:val="1"/>
          <w:sz w:val="24"/>
        </w:rPr>
        <w:t xml:space="preserve"> </w:t>
      </w:r>
      <w:r>
        <w:rPr>
          <w:sz w:val="24"/>
        </w:rPr>
        <w:t>устройстве</w:t>
      </w:r>
      <w:r>
        <w:rPr>
          <w:spacing w:val="1"/>
          <w:sz w:val="24"/>
        </w:rPr>
        <w:t xml:space="preserve"> </w:t>
      </w:r>
      <w:r>
        <w:rPr>
          <w:sz w:val="24"/>
        </w:rPr>
        <w:t>мечети</w:t>
      </w:r>
      <w:r>
        <w:rPr>
          <w:spacing w:val="1"/>
          <w:sz w:val="24"/>
        </w:rPr>
        <w:t xml:space="preserve"> </w:t>
      </w:r>
      <w:r>
        <w:rPr>
          <w:sz w:val="24"/>
        </w:rPr>
        <w:t>(минбар,</w:t>
      </w:r>
      <w:r>
        <w:rPr>
          <w:spacing w:val="1"/>
          <w:sz w:val="24"/>
        </w:rPr>
        <w:t xml:space="preserve"> </w:t>
      </w:r>
      <w:r>
        <w:rPr>
          <w:sz w:val="24"/>
        </w:rPr>
        <w:t>михраб),</w:t>
      </w:r>
      <w:r>
        <w:rPr>
          <w:spacing w:val="1"/>
          <w:sz w:val="24"/>
        </w:rPr>
        <w:t xml:space="preserve"> </w:t>
      </w:r>
      <w:r>
        <w:rPr>
          <w:sz w:val="24"/>
        </w:rPr>
        <w:t>нормах</w:t>
      </w:r>
      <w:r>
        <w:rPr>
          <w:spacing w:val="1"/>
          <w:sz w:val="24"/>
        </w:rPr>
        <w:t xml:space="preserve"> </w:t>
      </w:r>
      <w:r>
        <w:rPr>
          <w:sz w:val="24"/>
        </w:rPr>
        <w:t>поведения в</w:t>
      </w:r>
      <w:r>
        <w:rPr>
          <w:spacing w:val="-1"/>
          <w:sz w:val="24"/>
        </w:rPr>
        <w:t xml:space="preserve"> </w:t>
      </w:r>
      <w:r>
        <w:rPr>
          <w:sz w:val="24"/>
        </w:rPr>
        <w:t>мечети,</w:t>
      </w:r>
      <w:r>
        <w:rPr>
          <w:spacing w:val="2"/>
          <w:sz w:val="24"/>
        </w:rPr>
        <w:t xml:space="preserve"> </w:t>
      </w:r>
      <w:r>
        <w:rPr>
          <w:sz w:val="24"/>
        </w:rPr>
        <w:t>общения с</w:t>
      </w:r>
      <w:r>
        <w:rPr>
          <w:spacing w:val="-1"/>
          <w:sz w:val="24"/>
        </w:rPr>
        <w:t xml:space="preserve"> </w:t>
      </w:r>
      <w:r>
        <w:rPr>
          <w:sz w:val="24"/>
        </w:rPr>
        <w:t>верующими и</w:t>
      </w:r>
      <w:r>
        <w:rPr>
          <w:spacing w:val="-2"/>
          <w:sz w:val="24"/>
        </w:rPr>
        <w:t xml:space="preserve"> </w:t>
      </w:r>
      <w:r>
        <w:rPr>
          <w:sz w:val="24"/>
        </w:rPr>
        <w:t>служителями ислама;</w:t>
      </w:r>
    </w:p>
    <w:p w:rsidR="001F3758" w:rsidRDefault="00056B79">
      <w:pPr>
        <w:pStyle w:val="a5"/>
        <w:numPr>
          <w:ilvl w:val="0"/>
          <w:numId w:val="165"/>
        </w:numPr>
        <w:tabs>
          <w:tab w:val="left" w:pos="1956"/>
        </w:tabs>
        <w:ind w:left="1956" w:hanging="300"/>
        <w:rPr>
          <w:sz w:val="24"/>
        </w:rPr>
      </w:pPr>
      <w:r>
        <w:rPr>
          <w:sz w:val="24"/>
        </w:rPr>
        <w:t>рассказывать</w:t>
      </w:r>
      <w:r>
        <w:rPr>
          <w:spacing w:val="-3"/>
          <w:sz w:val="24"/>
        </w:rPr>
        <w:t xml:space="preserve"> </w:t>
      </w:r>
      <w:r>
        <w:rPr>
          <w:sz w:val="24"/>
        </w:rPr>
        <w:t>о</w:t>
      </w:r>
      <w:r>
        <w:rPr>
          <w:spacing w:val="-5"/>
          <w:sz w:val="24"/>
        </w:rPr>
        <w:t xml:space="preserve"> </w:t>
      </w:r>
      <w:r>
        <w:rPr>
          <w:sz w:val="24"/>
        </w:rPr>
        <w:t>праздниках</w:t>
      </w:r>
      <w:r>
        <w:rPr>
          <w:spacing w:val="-2"/>
          <w:sz w:val="24"/>
        </w:rPr>
        <w:t xml:space="preserve"> </w:t>
      </w:r>
      <w:r>
        <w:rPr>
          <w:sz w:val="24"/>
        </w:rPr>
        <w:t>в</w:t>
      </w:r>
      <w:r>
        <w:rPr>
          <w:spacing w:val="-5"/>
          <w:sz w:val="24"/>
        </w:rPr>
        <w:t xml:space="preserve"> </w:t>
      </w:r>
      <w:r>
        <w:rPr>
          <w:sz w:val="24"/>
        </w:rPr>
        <w:t>исламе</w:t>
      </w:r>
      <w:r>
        <w:rPr>
          <w:spacing w:val="-6"/>
          <w:sz w:val="24"/>
        </w:rPr>
        <w:t xml:space="preserve"> </w:t>
      </w:r>
      <w:r>
        <w:rPr>
          <w:sz w:val="24"/>
        </w:rPr>
        <w:t>(Ураза-байрам,</w:t>
      </w:r>
      <w:r>
        <w:rPr>
          <w:spacing w:val="-3"/>
          <w:sz w:val="24"/>
        </w:rPr>
        <w:t xml:space="preserve"> </w:t>
      </w:r>
      <w:r>
        <w:rPr>
          <w:sz w:val="24"/>
        </w:rPr>
        <w:t>Курбан-байрам,</w:t>
      </w:r>
      <w:r>
        <w:rPr>
          <w:spacing w:val="-6"/>
          <w:sz w:val="24"/>
        </w:rPr>
        <w:t xml:space="preserve"> </w:t>
      </w:r>
      <w:r>
        <w:rPr>
          <w:sz w:val="24"/>
        </w:rPr>
        <w:t>Маулид);</w:t>
      </w:r>
    </w:p>
    <w:p w:rsidR="001F3758" w:rsidRDefault="00056B79">
      <w:pPr>
        <w:pStyle w:val="a5"/>
        <w:numPr>
          <w:ilvl w:val="0"/>
          <w:numId w:val="165"/>
        </w:numPr>
        <w:tabs>
          <w:tab w:val="left" w:pos="2116"/>
        </w:tabs>
        <w:ind w:right="1412"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семье,</w:t>
      </w:r>
      <w:r>
        <w:rPr>
          <w:spacing w:val="1"/>
          <w:sz w:val="24"/>
        </w:rPr>
        <w:t xml:space="preserve"> </w:t>
      </w:r>
      <w:r>
        <w:rPr>
          <w:sz w:val="24"/>
        </w:rPr>
        <w:t>обязанностей</w:t>
      </w:r>
      <w:r>
        <w:rPr>
          <w:spacing w:val="2"/>
          <w:sz w:val="24"/>
        </w:rPr>
        <w:t xml:space="preserve"> </w:t>
      </w:r>
      <w:r>
        <w:rPr>
          <w:sz w:val="24"/>
        </w:rPr>
        <w:t>и</w:t>
      </w:r>
      <w:r>
        <w:rPr>
          <w:spacing w:val="-1"/>
          <w:sz w:val="24"/>
        </w:rPr>
        <w:t xml:space="preserve"> </w:t>
      </w:r>
      <w:r>
        <w:rPr>
          <w:sz w:val="24"/>
        </w:rPr>
        <w:t>ответственности</w:t>
      </w:r>
      <w:r>
        <w:rPr>
          <w:spacing w:val="3"/>
          <w:sz w:val="24"/>
        </w:rPr>
        <w:t xml:space="preserve"> </w:t>
      </w:r>
      <w:r>
        <w:rPr>
          <w:sz w:val="24"/>
        </w:rPr>
        <w:t>членов</w:t>
      </w:r>
      <w:r>
        <w:rPr>
          <w:spacing w:val="-1"/>
          <w:sz w:val="24"/>
        </w:rPr>
        <w:t xml:space="preserve"> </w:t>
      </w:r>
      <w:r>
        <w:rPr>
          <w:sz w:val="24"/>
        </w:rPr>
        <w:t>семьи;</w:t>
      </w:r>
    </w:p>
    <w:p w:rsidR="001F3758" w:rsidRDefault="00056B79">
      <w:pPr>
        <w:pStyle w:val="a3"/>
        <w:ind w:right="1418"/>
      </w:pPr>
      <w:r>
        <w:t>норм отношений детей к отцу, матери, братьям и сёстрам, старшим по возрасту,</w:t>
      </w:r>
      <w:r>
        <w:rPr>
          <w:spacing w:val="1"/>
        </w:rPr>
        <w:t xml:space="preserve"> </w:t>
      </w:r>
      <w:r>
        <w:t>предкам;</w:t>
      </w:r>
      <w:r>
        <w:rPr>
          <w:spacing w:val="1"/>
        </w:rPr>
        <w:t xml:space="preserve"> </w:t>
      </w:r>
      <w:r>
        <w:t>норм</w:t>
      </w:r>
      <w:r>
        <w:rPr>
          <w:spacing w:val="1"/>
        </w:rPr>
        <w:t xml:space="preserve"> </w:t>
      </w:r>
      <w:r>
        <w:t>отношений</w:t>
      </w:r>
      <w:r>
        <w:rPr>
          <w:spacing w:val="1"/>
        </w:rPr>
        <w:t xml:space="preserve"> </w:t>
      </w:r>
      <w:r>
        <w:t>с</w:t>
      </w:r>
      <w:r>
        <w:rPr>
          <w:spacing w:val="1"/>
        </w:rPr>
        <w:t xml:space="preserve"> </w:t>
      </w:r>
      <w:r>
        <w:t>дальними</w:t>
      </w:r>
      <w:r>
        <w:rPr>
          <w:spacing w:val="1"/>
        </w:rPr>
        <w:t xml:space="preserve"> </w:t>
      </w:r>
      <w:r>
        <w:t>родственниками,</w:t>
      </w:r>
      <w:r>
        <w:rPr>
          <w:spacing w:val="1"/>
        </w:rPr>
        <w:t xml:space="preserve"> </w:t>
      </w:r>
      <w:r>
        <w:t>соседями;</w:t>
      </w:r>
      <w:r>
        <w:rPr>
          <w:spacing w:val="1"/>
        </w:rPr>
        <w:t xml:space="preserve"> </w:t>
      </w:r>
      <w:r>
        <w:t>исламских</w:t>
      </w:r>
      <w:r>
        <w:rPr>
          <w:spacing w:val="-57"/>
        </w:rPr>
        <w:t xml:space="preserve"> </w:t>
      </w:r>
      <w:r>
        <w:t>семейных ценностей;</w:t>
      </w:r>
    </w:p>
    <w:p w:rsidR="001F3758" w:rsidRDefault="00056B79">
      <w:pPr>
        <w:pStyle w:val="a5"/>
        <w:numPr>
          <w:ilvl w:val="0"/>
          <w:numId w:val="165"/>
        </w:numPr>
        <w:tabs>
          <w:tab w:val="left" w:pos="2042"/>
        </w:tabs>
        <w:ind w:right="1415" w:firstLine="0"/>
        <w:rPr>
          <w:sz w:val="24"/>
        </w:rPr>
      </w:pPr>
      <w:r>
        <w:rPr>
          <w:sz w:val="24"/>
        </w:rPr>
        <w:t>распознавать</w:t>
      </w:r>
      <w:r>
        <w:rPr>
          <w:spacing w:val="1"/>
          <w:sz w:val="24"/>
        </w:rPr>
        <w:t xml:space="preserve"> </w:t>
      </w:r>
      <w:r>
        <w:rPr>
          <w:sz w:val="24"/>
        </w:rPr>
        <w:t>исламскую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охарактеризовать</w:t>
      </w:r>
      <w:r>
        <w:rPr>
          <w:spacing w:val="3"/>
          <w:sz w:val="24"/>
        </w:rPr>
        <w:t xml:space="preserve"> </w:t>
      </w:r>
      <w:r>
        <w:rPr>
          <w:sz w:val="24"/>
        </w:rPr>
        <w:t>назначение исламского</w:t>
      </w:r>
      <w:r>
        <w:rPr>
          <w:spacing w:val="3"/>
          <w:sz w:val="24"/>
        </w:rPr>
        <w:t xml:space="preserve"> </w:t>
      </w:r>
      <w:r>
        <w:rPr>
          <w:sz w:val="24"/>
        </w:rPr>
        <w:t>орнамента;</w:t>
      </w:r>
    </w:p>
    <w:p w:rsidR="001F3758" w:rsidRDefault="00056B79">
      <w:pPr>
        <w:pStyle w:val="a5"/>
        <w:numPr>
          <w:ilvl w:val="0"/>
          <w:numId w:val="165"/>
        </w:numPr>
        <w:tabs>
          <w:tab w:val="left" w:pos="2014"/>
        </w:tabs>
        <w:ind w:right="1417" w:firstLine="0"/>
        <w:rPr>
          <w:sz w:val="24"/>
        </w:rPr>
      </w:pPr>
      <w:r>
        <w:rPr>
          <w:sz w:val="24"/>
        </w:rPr>
        <w:t>рассказывать о художественной культуре в исламской традиции,</w:t>
      </w:r>
      <w:r>
        <w:rPr>
          <w:spacing w:val="1"/>
          <w:sz w:val="24"/>
        </w:rPr>
        <w:t xml:space="preserve"> </w:t>
      </w:r>
      <w:r>
        <w:rPr>
          <w:sz w:val="24"/>
        </w:rPr>
        <w:t>религиозных</w:t>
      </w:r>
      <w:r>
        <w:rPr>
          <w:spacing w:val="1"/>
          <w:sz w:val="24"/>
        </w:rPr>
        <w:t xml:space="preserve"> </w:t>
      </w:r>
      <w:r>
        <w:rPr>
          <w:sz w:val="24"/>
        </w:rPr>
        <w:t>напевах, каллиграфии, архитектуре,</w:t>
      </w:r>
      <w:r>
        <w:rPr>
          <w:spacing w:val="1"/>
          <w:sz w:val="24"/>
        </w:rPr>
        <w:t xml:space="preserve"> </w:t>
      </w:r>
      <w:r>
        <w:rPr>
          <w:sz w:val="24"/>
        </w:rPr>
        <w:t>книжной миниатюре, религиозной атрибутике,</w:t>
      </w:r>
      <w:r>
        <w:rPr>
          <w:spacing w:val="1"/>
          <w:sz w:val="24"/>
        </w:rPr>
        <w:t xml:space="preserve"> </w:t>
      </w:r>
      <w:r>
        <w:rPr>
          <w:sz w:val="24"/>
        </w:rPr>
        <w:t>одежде;</w:t>
      </w:r>
    </w:p>
    <w:p w:rsidR="001F3758" w:rsidRDefault="00056B79">
      <w:pPr>
        <w:pStyle w:val="a5"/>
        <w:numPr>
          <w:ilvl w:val="0"/>
          <w:numId w:val="165"/>
        </w:numPr>
        <w:tabs>
          <w:tab w:val="left" w:pos="2132"/>
        </w:tabs>
        <w:spacing w:before="1"/>
        <w:ind w:right="1413"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исламской</w:t>
      </w:r>
      <w:r>
        <w:rPr>
          <w:spacing w:val="1"/>
          <w:sz w:val="24"/>
        </w:rPr>
        <w:t xml:space="preserve"> </w:t>
      </w:r>
      <w:r>
        <w:rPr>
          <w:sz w:val="24"/>
        </w:rPr>
        <w:t>религиозной</w:t>
      </w:r>
      <w:r>
        <w:rPr>
          <w:spacing w:val="1"/>
          <w:sz w:val="24"/>
        </w:rPr>
        <w:t xml:space="preserve"> </w:t>
      </w:r>
      <w:r>
        <w:rPr>
          <w:sz w:val="24"/>
        </w:rPr>
        <w:t>традиции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объяснять</w:t>
      </w:r>
      <w:r>
        <w:rPr>
          <w:spacing w:val="1"/>
          <w:sz w:val="24"/>
        </w:rPr>
        <w:t xml:space="preserve"> </w:t>
      </w:r>
      <w:r>
        <w:rPr>
          <w:sz w:val="24"/>
        </w:rPr>
        <w:t>роль</w:t>
      </w:r>
      <w:r>
        <w:rPr>
          <w:spacing w:val="1"/>
          <w:sz w:val="24"/>
        </w:rPr>
        <w:t xml:space="preserve"> </w:t>
      </w:r>
      <w:r>
        <w:rPr>
          <w:sz w:val="24"/>
        </w:rPr>
        <w:t>ислама</w:t>
      </w:r>
      <w:r>
        <w:rPr>
          <w:spacing w:val="1"/>
          <w:sz w:val="24"/>
        </w:rPr>
        <w:t xml:space="preserve"> </w:t>
      </w:r>
      <w:r>
        <w:rPr>
          <w:sz w:val="24"/>
        </w:rPr>
        <w:t>в</w:t>
      </w:r>
      <w:r>
        <w:rPr>
          <w:spacing w:val="1"/>
          <w:sz w:val="24"/>
        </w:rPr>
        <w:t xml:space="preserve"> </w:t>
      </w:r>
      <w:r>
        <w:rPr>
          <w:sz w:val="24"/>
        </w:rPr>
        <w:t>становлении</w:t>
      </w:r>
      <w:r>
        <w:rPr>
          <w:spacing w:val="-2"/>
          <w:sz w:val="24"/>
        </w:rPr>
        <w:t xml:space="preserve"> </w:t>
      </w:r>
      <w:r>
        <w:rPr>
          <w:sz w:val="24"/>
        </w:rPr>
        <w:t>культуры</w:t>
      </w:r>
      <w:r>
        <w:rPr>
          <w:spacing w:val="-3"/>
          <w:sz w:val="24"/>
        </w:rPr>
        <w:t xml:space="preserve"> </w:t>
      </w:r>
      <w:r>
        <w:rPr>
          <w:sz w:val="24"/>
        </w:rPr>
        <w:t>народов</w:t>
      </w:r>
      <w:r>
        <w:rPr>
          <w:spacing w:val="-2"/>
          <w:sz w:val="24"/>
        </w:rPr>
        <w:t xml:space="preserve"> </w:t>
      </w:r>
      <w:r>
        <w:rPr>
          <w:sz w:val="24"/>
        </w:rPr>
        <w:t>России,</w:t>
      </w:r>
      <w:r>
        <w:rPr>
          <w:spacing w:val="-2"/>
          <w:sz w:val="24"/>
        </w:rPr>
        <w:t xml:space="preserve"> </w:t>
      </w:r>
      <w:r>
        <w:rPr>
          <w:sz w:val="24"/>
        </w:rPr>
        <w:t>российской</w:t>
      </w:r>
      <w:r>
        <w:rPr>
          <w:spacing w:val="1"/>
          <w:sz w:val="24"/>
        </w:rPr>
        <w:t xml:space="preserve"> </w:t>
      </w:r>
      <w:r>
        <w:rPr>
          <w:sz w:val="24"/>
        </w:rPr>
        <w:t>культуры</w:t>
      </w:r>
      <w:r>
        <w:rPr>
          <w:spacing w:val="-3"/>
          <w:sz w:val="24"/>
        </w:rPr>
        <w:t xml:space="preserve"> </w:t>
      </w:r>
      <w:r>
        <w:rPr>
          <w:sz w:val="24"/>
        </w:rPr>
        <w:t>и</w:t>
      </w:r>
      <w:r>
        <w:rPr>
          <w:spacing w:val="-3"/>
          <w:sz w:val="24"/>
        </w:rPr>
        <w:t xml:space="preserve"> </w:t>
      </w:r>
      <w:r>
        <w:rPr>
          <w:sz w:val="24"/>
        </w:rPr>
        <w:t>государственности;</w:t>
      </w:r>
    </w:p>
    <w:p w:rsidR="001F3758" w:rsidRDefault="00056B79">
      <w:pPr>
        <w:pStyle w:val="a5"/>
        <w:numPr>
          <w:ilvl w:val="0"/>
          <w:numId w:val="165"/>
        </w:numPr>
        <w:tabs>
          <w:tab w:val="left" w:pos="2114"/>
        </w:tabs>
        <w:ind w:right="1418"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исламского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(мечети,</w:t>
      </w:r>
      <w:r>
        <w:rPr>
          <w:spacing w:val="1"/>
          <w:sz w:val="24"/>
        </w:rPr>
        <w:t xml:space="preserve"> </w:t>
      </w:r>
      <w:r>
        <w:rPr>
          <w:sz w:val="24"/>
        </w:rPr>
        <w:t>медресе,</w:t>
      </w:r>
      <w:r>
        <w:rPr>
          <w:spacing w:val="1"/>
          <w:sz w:val="24"/>
        </w:rPr>
        <w:t xml:space="preserve"> </w:t>
      </w:r>
      <w:r>
        <w:rPr>
          <w:sz w:val="24"/>
        </w:rPr>
        <w:t>памятные</w:t>
      </w:r>
      <w:r>
        <w:rPr>
          <w:spacing w:val="1"/>
          <w:sz w:val="24"/>
        </w:rPr>
        <w:t xml:space="preserve"> </w:t>
      </w:r>
      <w:r>
        <w:rPr>
          <w:sz w:val="24"/>
        </w:rPr>
        <w:t>и</w:t>
      </w:r>
      <w:r>
        <w:rPr>
          <w:spacing w:val="1"/>
          <w:sz w:val="24"/>
        </w:rPr>
        <w:t xml:space="preserve"> </w:t>
      </w:r>
      <w:r>
        <w:rPr>
          <w:sz w:val="24"/>
        </w:rPr>
        <w:t>святые</w:t>
      </w:r>
      <w:r>
        <w:rPr>
          <w:spacing w:val="1"/>
          <w:sz w:val="24"/>
        </w:rPr>
        <w:t xml:space="preserve"> </w:t>
      </w:r>
      <w:r>
        <w:rPr>
          <w:sz w:val="24"/>
        </w:rPr>
        <w:t>места),</w:t>
      </w:r>
      <w:r>
        <w:rPr>
          <w:spacing w:val="1"/>
          <w:sz w:val="24"/>
        </w:rPr>
        <w:t xml:space="preserve"> </w:t>
      </w:r>
      <w:r>
        <w:rPr>
          <w:sz w:val="24"/>
        </w:rPr>
        <w:t>оформлению</w:t>
      </w:r>
      <w:r>
        <w:rPr>
          <w:spacing w:val="1"/>
          <w:sz w:val="24"/>
        </w:rPr>
        <w:t xml:space="preserve"> </w:t>
      </w:r>
      <w:r>
        <w:rPr>
          <w:sz w:val="24"/>
        </w:rPr>
        <w:t>и</w:t>
      </w:r>
      <w:r>
        <w:rPr>
          <w:spacing w:val="1"/>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rsidR="001F3758" w:rsidRDefault="00056B79">
      <w:pPr>
        <w:pStyle w:val="a5"/>
        <w:numPr>
          <w:ilvl w:val="0"/>
          <w:numId w:val="165"/>
        </w:numPr>
        <w:tabs>
          <w:tab w:val="left" w:pos="2090"/>
        </w:tabs>
        <w:ind w:right="1414"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нравственных</w:t>
      </w:r>
      <w:r>
        <w:rPr>
          <w:spacing w:val="1"/>
          <w:sz w:val="24"/>
        </w:rPr>
        <w:t xml:space="preserve"> </w:t>
      </w:r>
      <w:r>
        <w:rPr>
          <w:sz w:val="24"/>
        </w:rPr>
        <w:t>поступков,</w:t>
      </w:r>
      <w:r>
        <w:rPr>
          <w:spacing w:val="1"/>
          <w:sz w:val="24"/>
        </w:rPr>
        <w:t xml:space="preserve"> </w:t>
      </w:r>
      <w:r>
        <w:rPr>
          <w:sz w:val="24"/>
        </w:rPr>
        <w:t>совершаемых</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этические</w:t>
      </w:r>
      <w:r>
        <w:rPr>
          <w:spacing w:val="1"/>
          <w:sz w:val="24"/>
        </w:rPr>
        <w:t xml:space="preserve"> </w:t>
      </w:r>
      <w:r>
        <w:rPr>
          <w:sz w:val="24"/>
        </w:rPr>
        <w:t>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r>
        <w:rPr>
          <w:sz w:val="24"/>
        </w:rPr>
        <w:t>совести;</w:t>
      </w:r>
    </w:p>
    <w:p w:rsidR="001F3758" w:rsidRDefault="00056B79">
      <w:pPr>
        <w:pStyle w:val="a5"/>
        <w:numPr>
          <w:ilvl w:val="0"/>
          <w:numId w:val="165"/>
        </w:numPr>
        <w:tabs>
          <w:tab w:val="left" w:pos="2056"/>
        </w:tabs>
        <w:ind w:right="1415"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свободы</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отношения</w:t>
      </w:r>
      <w:r>
        <w:rPr>
          <w:spacing w:val="1"/>
          <w:sz w:val="24"/>
        </w:rPr>
        <w:t xml:space="preserve"> </w:t>
      </w:r>
      <w:r>
        <w:rPr>
          <w:sz w:val="24"/>
        </w:rPr>
        <w:t>человека,</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к</w:t>
      </w:r>
      <w:r>
        <w:rPr>
          <w:spacing w:val="1"/>
          <w:sz w:val="24"/>
        </w:rPr>
        <w:t xml:space="preserve"> </w:t>
      </w:r>
      <w:r>
        <w:rPr>
          <w:sz w:val="24"/>
        </w:rPr>
        <w:t>религии,</w:t>
      </w:r>
      <w:r>
        <w:rPr>
          <w:spacing w:val="1"/>
          <w:sz w:val="24"/>
        </w:rPr>
        <w:t xml:space="preserve"> </w:t>
      </w:r>
      <w:r>
        <w:rPr>
          <w:sz w:val="24"/>
        </w:rPr>
        <w:t>свободы</w:t>
      </w:r>
      <w:r>
        <w:rPr>
          <w:spacing w:val="1"/>
          <w:sz w:val="24"/>
        </w:rPr>
        <w:t xml:space="preserve"> </w:t>
      </w:r>
      <w:r>
        <w:rPr>
          <w:sz w:val="24"/>
        </w:rPr>
        <w:t>вероисповедания;</w:t>
      </w:r>
      <w:r>
        <w:rPr>
          <w:spacing w:val="1"/>
          <w:sz w:val="24"/>
        </w:rPr>
        <w:t xml:space="preserve"> </w:t>
      </w:r>
      <w:r>
        <w:rPr>
          <w:sz w:val="24"/>
        </w:rPr>
        <w:t>понимание</w:t>
      </w:r>
      <w:r>
        <w:rPr>
          <w:spacing w:val="2"/>
          <w:sz w:val="24"/>
        </w:rPr>
        <w:t xml:space="preserve"> </w:t>
      </w:r>
      <w:r>
        <w:rPr>
          <w:sz w:val="24"/>
        </w:rPr>
        <w:t>российского</w:t>
      </w:r>
    </w:p>
    <w:p w:rsidR="001F3758" w:rsidRDefault="00056B79">
      <w:pPr>
        <w:pStyle w:val="a3"/>
        <w:ind w:right="1415"/>
      </w:pP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w:t>
      </w:r>
      <w:r>
        <w:rPr>
          <w:spacing w:val="6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 последователей</w:t>
      </w:r>
      <w:r>
        <w:rPr>
          <w:spacing w:val="2"/>
        </w:rPr>
        <w:t xml:space="preserve"> </w:t>
      </w:r>
      <w:r>
        <w:t>традиционных религий;</w:t>
      </w:r>
    </w:p>
    <w:p w:rsidR="001F3758" w:rsidRDefault="00056B79">
      <w:pPr>
        <w:pStyle w:val="a5"/>
        <w:numPr>
          <w:ilvl w:val="0"/>
          <w:numId w:val="165"/>
        </w:numPr>
        <w:tabs>
          <w:tab w:val="left" w:pos="2020"/>
        </w:tabs>
        <w:ind w:right="1413"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57"/>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 ислам,</w:t>
      </w:r>
      <w:r>
        <w:rPr>
          <w:spacing w:val="1"/>
          <w:sz w:val="24"/>
        </w:rPr>
        <w:t xml:space="preserve"> </w:t>
      </w:r>
      <w:r>
        <w:rPr>
          <w:sz w:val="24"/>
        </w:rPr>
        <w:t>буддизм,</w:t>
      </w:r>
      <w:r>
        <w:rPr>
          <w:spacing w:val="-1"/>
          <w:sz w:val="24"/>
        </w:rPr>
        <w:t xml:space="preserve"> </w:t>
      </w:r>
      <w:r>
        <w:rPr>
          <w:sz w:val="24"/>
        </w:rPr>
        <w:t>иудаизм;</w:t>
      </w:r>
    </w:p>
    <w:p w:rsidR="001F3758" w:rsidRDefault="00056B79">
      <w:pPr>
        <w:pStyle w:val="a5"/>
        <w:numPr>
          <w:ilvl w:val="0"/>
          <w:numId w:val="165"/>
        </w:numPr>
        <w:tabs>
          <w:tab w:val="left" w:pos="2056"/>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духовнонравственной</w:t>
      </w:r>
      <w:r>
        <w:rPr>
          <w:spacing w:val="2"/>
          <w:sz w:val="24"/>
        </w:rPr>
        <w:t xml:space="preserve"> </w:t>
      </w:r>
      <w:r>
        <w:rPr>
          <w:sz w:val="24"/>
        </w:rPr>
        <w:t>культуре,</w:t>
      </w:r>
      <w:r>
        <w:rPr>
          <w:spacing w:val="-2"/>
          <w:sz w:val="24"/>
        </w:rPr>
        <w:t xml:space="preserve"> </w:t>
      </w:r>
      <w:r>
        <w:rPr>
          <w:sz w:val="24"/>
        </w:rPr>
        <w:t>традиции.</w:t>
      </w:r>
    </w:p>
    <w:p w:rsidR="001F3758" w:rsidRDefault="00056B79">
      <w:pPr>
        <w:pStyle w:val="21"/>
        <w:jc w:val="both"/>
      </w:pPr>
      <w:r>
        <w:t>Модуль</w:t>
      </w:r>
      <w:r>
        <w:rPr>
          <w:spacing w:val="-4"/>
        </w:rPr>
        <w:t xml:space="preserve"> </w:t>
      </w:r>
      <w:r>
        <w:t>«Основы</w:t>
      </w:r>
      <w:r>
        <w:rPr>
          <w:spacing w:val="-3"/>
        </w:rPr>
        <w:t xml:space="preserve"> </w:t>
      </w:r>
      <w:r>
        <w:t>буддийской</w:t>
      </w:r>
      <w:r>
        <w:rPr>
          <w:spacing w:val="-4"/>
        </w:rPr>
        <w:t xml:space="preserve"> </w:t>
      </w:r>
      <w:r>
        <w:t>культуры»</w:t>
      </w:r>
    </w:p>
    <w:p w:rsidR="001F3758" w:rsidRDefault="00056B79">
      <w:pPr>
        <w:pStyle w:val="a3"/>
        <w:ind w:right="141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буддийской</w:t>
      </w:r>
      <w:r>
        <w:rPr>
          <w:spacing w:val="2"/>
        </w:rPr>
        <w:t xml:space="preserve"> </w:t>
      </w:r>
      <w:r>
        <w:t>культуры» должны отражать</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pPr>
      <w:r>
        <w:t>сформированность</w:t>
      </w:r>
      <w:r>
        <w:rPr>
          <w:spacing w:val="-3"/>
        </w:rPr>
        <w:t xml:space="preserve"> </w:t>
      </w:r>
      <w:r>
        <w:t>умений:</w:t>
      </w:r>
    </w:p>
    <w:p w:rsidR="001F3758" w:rsidRDefault="00056B79">
      <w:pPr>
        <w:pStyle w:val="a5"/>
        <w:numPr>
          <w:ilvl w:val="0"/>
          <w:numId w:val="165"/>
        </w:numPr>
        <w:tabs>
          <w:tab w:val="left" w:pos="2064"/>
        </w:tabs>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первоначальное</w:t>
      </w:r>
      <w:r>
        <w:rPr>
          <w:spacing w:val="1"/>
          <w:sz w:val="24"/>
        </w:rPr>
        <w:t xml:space="preserve"> </w:t>
      </w:r>
      <w:r>
        <w:rPr>
          <w:sz w:val="24"/>
        </w:rPr>
        <w:t>понимание</w:t>
      </w:r>
      <w:r>
        <w:rPr>
          <w:spacing w:val="1"/>
          <w:sz w:val="24"/>
        </w:rPr>
        <w:t xml:space="preserve"> </w:t>
      </w:r>
      <w:r>
        <w:rPr>
          <w:sz w:val="24"/>
        </w:rPr>
        <w:t>сущности</w:t>
      </w:r>
      <w:r>
        <w:rPr>
          <w:spacing w:val="1"/>
          <w:sz w:val="24"/>
        </w:rPr>
        <w:t xml:space="preserve"> </w:t>
      </w:r>
      <w:r>
        <w:rPr>
          <w:sz w:val="24"/>
        </w:rPr>
        <w:t>духовного</w:t>
      </w:r>
      <w:r>
        <w:rPr>
          <w:spacing w:val="1"/>
          <w:sz w:val="24"/>
        </w:rPr>
        <w:t xml:space="preserve"> </w:t>
      </w:r>
      <w:r>
        <w:rPr>
          <w:sz w:val="24"/>
        </w:rPr>
        <w:t>развития как осознания и усвоения человеком значимых для жизни представлений о</w:t>
      </w:r>
      <w:r>
        <w:rPr>
          <w:spacing w:val="1"/>
          <w:sz w:val="24"/>
        </w:rPr>
        <w:t xml:space="preserve"> </w:t>
      </w:r>
      <w:r>
        <w:rPr>
          <w:sz w:val="24"/>
        </w:rPr>
        <w:t>себе, людях,</w:t>
      </w:r>
    </w:p>
    <w:p w:rsidR="001F3758" w:rsidRDefault="00056B79">
      <w:pPr>
        <w:pStyle w:val="a3"/>
      </w:pPr>
      <w:r>
        <w:t>окружающей</w:t>
      </w:r>
      <w:r>
        <w:rPr>
          <w:spacing w:val="-6"/>
        </w:rPr>
        <w:t xml:space="preserve"> </w:t>
      </w:r>
      <w:r>
        <w:t>действительности;</w:t>
      </w:r>
    </w:p>
    <w:p w:rsidR="001F3758" w:rsidRDefault="00056B79">
      <w:pPr>
        <w:pStyle w:val="a5"/>
        <w:numPr>
          <w:ilvl w:val="0"/>
          <w:numId w:val="165"/>
        </w:numPr>
        <w:tabs>
          <w:tab w:val="left" w:pos="2260"/>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57"/>
          <w:sz w:val="24"/>
        </w:rPr>
        <w:t xml:space="preserve"> </w:t>
      </w:r>
      <w:r>
        <w:rPr>
          <w:sz w:val="24"/>
        </w:rPr>
        <w:t>самосовершенствования</w:t>
      </w:r>
      <w:r>
        <w:rPr>
          <w:spacing w:val="-1"/>
          <w:sz w:val="24"/>
        </w:rPr>
        <w:t xml:space="preserve"> </w:t>
      </w:r>
      <w:r>
        <w:rPr>
          <w:sz w:val="24"/>
        </w:rPr>
        <w:t>и</w:t>
      </w:r>
      <w:r>
        <w:rPr>
          <w:spacing w:val="-4"/>
          <w:sz w:val="24"/>
        </w:rPr>
        <w:t xml:space="preserve"> </w:t>
      </w:r>
      <w:r>
        <w:rPr>
          <w:sz w:val="24"/>
        </w:rPr>
        <w:t>роли</w:t>
      </w:r>
      <w:r>
        <w:rPr>
          <w:spacing w:val="-4"/>
          <w:sz w:val="24"/>
        </w:rPr>
        <w:t xml:space="preserve"> </w:t>
      </w:r>
      <w:r>
        <w:rPr>
          <w:sz w:val="24"/>
        </w:rPr>
        <w:t>в</w:t>
      </w:r>
      <w:r>
        <w:rPr>
          <w:spacing w:val="-3"/>
          <w:sz w:val="24"/>
        </w:rPr>
        <w:t xml:space="preserve"> </w:t>
      </w:r>
      <w:r>
        <w:rPr>
          <w:sz w:val="24"/>
        </w:rPr>
        <w:t>этом</w:t>
      </w:r>
      <w:r>
        <w:rPr>
          <w:spacing w:val="-4"/>
          <w:sz w:val="24"/>
        </w:rPr>
        <w:t xml:space="preserve"> </w:t>
      </w:r>
      <w:r>
        <w:rPr>
          <w:sz w:val="24"/>
        </w:rPr>
        <w:t>личных</w:t>
      </w:r>
      <w:r>
        <w:rPr>
          <w:spacing w:val="-3"/>
          <w:sz w:val="24"/>
        </w:rPr>
        <w:t xml:space="preserve"> </w:t>
      </w:r>
      <w:r>
        <w:rPr>
          <w:sz w:val="24"/>
        </w:rPr>
        <w:t>усилий</w:t>
      </w:r>
      <w:r>
        <w:rPr>
          <w:spacing w:val="-2"/>
          <w:sz w:val="24"/>
        </w:rPr>
        <w:t xml:space="preserve"> </w:t>
      </w:r>
      <w:r>
        <w:rPr>
          <w:sz w:val="24"/>
        </w:rPr>
        <w:t>человека,</w:t>
      </w:r>
      <w:r>
        <w:rPr>
          <w:spacing w:val="-2"/>
          <w:sz w:val="24"/>
        </w:rPr>
        <w:t xml:space="preserve"> </w:t>
      </w:r>
      <w:r>
        <w:rPr>
          <w:sz w:val="24"/>
        </w:rPr>
        <w:t>приводить</w:t>
      </w:r>
      <w:r>
        <w:rPr>
          <w:spacing w:val="-2"/>
          <w:sz w:val="24"/>
        </w:rPr>
        <w:t xml:space="preserve"> </w:t>
      </w:r>
      <w:r>
        <w:rPr>
          <w:sz w:val="24"/>
        </w:rPr>
        <w:t>примеры;</w:t>
      </w:r>
    </w:p>
    <w:p w:rsidR="001F3758" w:rsidRDefault="00056B79">
      <w:pPr>
        <w:pStyle w:val="a5"/>
        <w:numPr>
          <w:ilvl w:val="0"/>
          <w:numId w:val="165"/>
        </w:numPr>
        <w:tabs>
          <w:tab w:val="left" w:pos="1968"/>
        </w:tabs>
        <w:ind w:right="1413" w:firstLine="0"/>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 общества как источника и основы духовного развития, нравственного</w:t>
      </w:r>
      <w:r>
        <w:rPr>
          <w:spacing w:val="1"/>
          <w:sz w:val="24"/>
        </w:rPr>
        <w:t xml:space="preserve"> </w:t>
      </w:r>
      <w:r>
        <w:rPr>
          <w:sz w:val="24"/>
        </w:rPr>
        <w:t>совершенствования;</w:t>
      </w:r>
    </w:p>
    <w:p w:rsidR="001F3758" w:rsidRDefault="00056B79">
      <w:pPr>
        <w:pStyle w:val="a5"/>
        <w:numPr>
          <w:ilvl w:val="0"/>
          <w:numId w:val="165"/>
        </w:numPr>
        <w:tabs>
          <w:tab w:val="left" w:pos="1962"/>
        </w:tabs>
        <w:ind w:right="1418" w:firstLine="0"/>
        <w:rPr>
          <w:sz w:val="24"/>
        </w:rPr>
      </w:pPr>
      <w:r>
        <w:rPr>
          <w:sz w:val="24"/>
        </w:rPr>
        <w:t>рассказывать о нравственных заповедях, нормах буддийской религиозной морали,</w:t>
      </w:r>
      <w:r>
        <w:rPr>
          <w:spacing w:val="-57"/>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и</w:t>
      </w:r>
      <w:r>
        <w:rPr>
          <w:spacing w:val="1"/>
          <w:sz w:val="24"/>
        </w:rPr>
        <w:t xml:space="preserve"> </w:t>
      </w:r>
      <w:r>
        <w:rPr>
          <w:sz w:val="24"/>
        </w:rPr>
        <w:t>деятельности;</w:t>
      </w:r>
    </w:p>
    <w:p w:rsidR="001F3758" w:rsidRDefault="00056B79">
      <w:pPr>
        <w:pStyle w:val="a5"/>
        <w:numPr>
          <w:ilvl w:val="0"/>
          <w:numId w:val="165"/>
        </w:numPr>
        <w:tabs>
          <w:tab w:val="left" w:pos="1958"/>
        </w:tabs>
        <w:ind w:right="1412" w:firstLine="0"/>
        <w:rPr>
          <w:sz w:val="24"/>
        </w:rPr>
      </w:pPr>
      <w:r>
        <w:rPr>
          <w:sz w:val="24"/>
        </w:rPr>
        <w:t>раскрывать основное содержание нравственных категорий в буддийской культуре,</w:t>
      </w:r>
      <w:r>
        <w:rPr>
          <w:spacing w:val="-57"/>
          <w:sz w:val="24"/>
        </w:rPr>
        <w:t xml:space="preserve"> </w:t>
      </w:r>
      <w:r>
        <w:rPr>
          <w:sz w:val="24"/>
        </w:rPr>
        <w:t>традиции</w:t>
      </w:r>
      <w:r>
        <w:rPr>
          <w:spacing w:val="1"/>
          <w:sz w:val="24"/>
        </w:rPr>
        <w:t xml:space="preserve"> </w:t>
      </w:r>
      <w:r>
        <w:rPr>
          <w:sz w:val="24"/>
        </w:rPr>
        <w:t>(сострадание,</w:t>
      </w:r>
      <w:r>
        <w:rPr>
          <w:spacing w:val="1"/>
          <w:sz w:val="24"/>
        </w:rPr>
        <w:t xml:space="preserve"> </w:t>
      </w:r>
      <w:r>
        <w:rPr>
          <w:sz w:val="24"/>
        </w:rPr>
        <w:t>милосердие,</w:t>
      </w:r>
      <w:r>
        <w:rPr>
          <w:spacing w:val="1"/>
          <w:sz w:val="24"/>
        </w:rPr>
        <w:t xml:space="preserve"> </w:t>
      </w:r>
      <w:r>
        <w:rPr>
          <w:sz w:val="24"/>
        </w:rPr>
        <w:t>любовь,</w:t>
      </w:r>
      <w:r>
        <w:rPr>
          <w:spacing w:val="1"/>
          <w:sz w:val="24"/>
        </w:rPr>
        <w:t xml:space="preserve"> </w:t>
      </w:r>
      <w:r>
        <w:rPr>
          <w:sz w:val="24"/>
        </w:rPr>
        <w:t>ответственность,</w:t>
      </w:r>
      <w:r>
        <w:rPr>
          <w:spacing w:val="1"/>
          <w:sz w:val="24"/>
        </w:rPr>
        <w:t xml:space="preserve"> </w:t>
      </w:r>
      <w:r>
        <w:rPr>
          <w:sz w:val="24"/>
        </w:rPr>
        <w:t>благие</w:t>
      </w:r>
      <w:r>
        <w:rPr>
          <w:spacing w:val="1"/>
          <w:sz w:val="24"/>
        </w:rPr>
        <w:t xml:space="preserve"> </w:t>
      </w:r>
      <w:r>
        <w:rPr>
          <w:sz w:val="24"/>
        </w:rPr>
        <w:t>и</w:t>
      </w:r>
      <w:r>
        <w:rPr>
          <w:spacing w:val="1"/>
          <w:sz w:val="24"/>
        </w:rPr>
        <w:t xml:space="preserve"> </w:t>
      </w:r>
      <w:r>
        <w:rPr>
          <w:sz w:val="24"/>
        </w:rPr>
        <w:t>неблагие</w:t>
      </w:r>
      <w:r>
        <w:rPr>
          <w:spacing w:val="-57"/>
          <w:sz w:val="24"/>
        </w:rPr>
        <w:t xml:space="preserve"> </w:t>
      </w:r>
      <w:r>
        <w:rPr>
          <w:sz w:val="24"/>
        </w:rPr>
        <w:t>деяния,</w:t>
      </w:r>
      <w:r>
        <w:rPr>
          <w:spacing w:val="1"/>
          <w:sz w:val="24"/>
        </w:rPr>
        <w:t xml:space="preserve"> </w:t>
      </w:r>
      <w:r>
        <w:rPr>
          <w:sz w:val="24"/>
        </w:rPr>
        <w:t>освобождение,</w:t>
      </w:r>
      <w:r>
        <w:rPr>
          <w:spacing w:val="1"/>
          <w:sz w:val="24"/>
        </w:rPr>
        <w:t xml:space="preserve"> </w:t>
      </w:r>
      <w:r>
        <w:rPr>
          <w:sz w:val="24"/>
        </w:rPr>
        <w:t>борьба</w:t>
      </w:r>
      <w:r>
        <w:rPr>
          <w:spacing w:val="1"/>
          <w:sz w:val="24"/>
        </w:rPr>
        <w:t xml:space="preserve"> </w:t>
      </w:r>
      <w:r>
        <w:rPr>
          <w:sz w:val="24"/>
        </w:rPr>
        <w:t>с</w:t>
      </w:r>
      <w:r>
        <w:rPr>
          <w:spacing w:val="1"/>
          <w:sz w:val="24"/>
        </w:rPr>
        <w:t xml:space="preserve"> </w:t>
      </w:r>
      <w:r>
        <w:rPr>
          <w:sz w:val="24"/>
        </w:rPr>
        <w:t>неведением,</w:t>
      </w:r>
      <w:r>
        <w:rPr>
          <w:spacing w:val="1"/>
          <w:sz w:val="24"/>
        </w:rPr>
        <w:t xml:space="preserve"> </w:t>
      </w:r>
      <w:r>
        <w:rPr>
          <w:sz w:val="24"/>
        </w:rPr>
        <w:t>уверенность</w:t>
      </w:r>
      <w:r>
        <w:rPr>
          <w:spacing w:val="1"/>
          <w:sz w:val="24"/>
        </w:rPr>
        <w:t xml:space="preserve"> </w:t>
      </w:r>
      <w:r>
        <w:rPr>
          <w:sz w:val="24"/>
        </w:rPr>
        <w:t>в</w:t>
      </w:r>
      <w:r>
        <w:rPr>
          <w:spacing w:val="1"/>
          <w:sz w:val="24"/>
        </w:rPr>
        <w:t xml:space="preserve"> </w:t>
      </w:r>
      <w:r>
        <w:rPr>
          <w:sz w:val="24"/>
        </w:rPr>
        <w:t>себе,</w:t>
      </w:r>
      <w:r>
        <w:rPr>
          <w:spacing w:val="1"/>
          <w:sz w:val="24"/>
        </w:rPr>
        <w:t xml:space="preserve"> </w:t>
      </w:r>
      <w:r>
        <w:rPr>
          <w:sz w:val="24"/>
        </w:rPr>
        <w:t>постоянство</w:t>
      </w:r>
      <w:r>
        <w:rPr>
          <w:spacing w:val="1"/>
          <w:sz w:val="24"/>
        </w:rPr>
        <w:t xml:space="preserve"> </w:t>
      </w:r>
      <w:r>
        <w:rPr>
          <w:sz w:val="24"/>
        </w:rPr>
        <w:t>перемен, внимательность); основных идей (учения) Будды о сущности человеческой</w:t>
      </w:r>
      <w:r>
        <w:rPr>
          <w:spacing w:val="1"/>
          <w:sz w:val="24"/>
        </w:rPr>
        <w:t xml:space="preserve"> </w:t>
      </w:r>
      <w:r>
        <w:rPr>
          <w:sz w:val="24"/>
        </w:rPr>
        <w:t>жизни, цикличности и значения сансары; понимание личности как совокупности всех</w:t>
      </w:r>
      <w:r>
        <w:rPr>
          <w:spacing w:val="-57"/>
          <w:sz w:val="24"/>
        </w:rPr>
        <w:t xml:space="preserve"> </w:t>
      </w:r>
      <w:r>
        <w:rPr>
          <w:sz w:val="24"/>
        </w:rPr>
        <w:t>поступков; значение</w:t>
      </w:r>
      <w:r>
        <w:rPr>
          <w:spacing w:val="-1"/>
          <w:sz w:val="24"/>
        </w:rPr>
        <w:t xml:space="preserve"> </w:t>
      </w:r>
      <w:r>
        <w:rPr>
          <w:sz w:val="24"/>
        </w:rPr>
        <w:t>понятий</w:t>
      </w:r>
      <w:r>
        <w:rPr>
          <w:spacing w:val="1"/>
          <w:sz w:val="24"/>
        </w:rPr>
        <w:t xml:space="preserve"> </w:t>
      </w:r>
      <w:r>
        <w:rPr>
          <w:sz w:val="24"/>
        </w:rPr>
        <w:t>«правильное</w:t>
      </w:r>
      <w:r>
        <w:rPr>
          <w:spacing w:val="-3"/>
          <w:sz w:val="24"/>
        </w:rPr>
        <w:t xml:space="preserve"> </w:t>
      </w:r>
      <w:r>
        <w:rPr>
          <w:sz w:val="24"/>
        </w:rPr>
        <w:t>воззрение» и</w:t>
      </w:r>
      <w:r>
        <w:rPr>
          <w:spacing w:val="-3"/>
          <w:sz w:val="24"/>
        </w:rPr>
        <w:t xml:space="preserve"> </w:t>
      </w:r>
      <w:r>
        <w:rPr>
          <w:sz w:val="24"/>
        </w:rPr>
        <w:t>«правильное</w:t>
      </w:r>
      <w:r>
        <w:rPr>
          <w:spacing w:val="-1"/>
          <w:sz w:val="24"/>
        </w:rPr>
        <w:t xml:space="preserve"> </w:t>
      </w:r>
      <w:r>
        <w:rPr>
          <w:sz w:val="24"/>
        </w:rPr>
        <w:t>действие»;</w:t>
      </w:r>
    </w:p>
    <w:p w:rsidR="001F3758" w:rsidRDefault="00056B79">
      <w:pPr>
        <w:pStyle w:val="a5"/>
        <w:numPr>
          <w:ilvl w:val="0"/>
          <w:numId w:val="165"/>
        </w:numPr>
        <w:tabs>
          <w:tab w:val="left" w:pos="1982"/>
        </w:tabs>
        <w:ind w:right="1418" w:firstLine="0"/>
        <w:rPr>
          <w:sz w:val="24"/>
        </w:rPr>
      </w:pPr>
      <w:r>
        <w:rPr>
          <w:sz w:val="24"/>
        </w:rPr>
        <w:t>первоначальный опыт осмысления и нравственной оценки поступков, поведения</w:t>
      </w:r>
      <w:r>
        <w:rPr>
          <w:spacing w:val="1"/>
          <w:sz w:val="24"/>
        </w:rPr>
        <w:t xml:space="preserve"> </w:t>
      </w:r>
      <w:r>
        <w:rPr>
          <w:sz w:val="24"/>
        </w:rPr>
        <w:t>(своих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 с позиций</w:t>
      </w:r>
      <w:r>
        <w:rPr>
          <w:spacing w:val="1"/>
          <w:sz w:val="24"/>
        </w:rPr>
        <w:t xml:space="preserve"> </w:t>
      </w:r>
      <w:r>
        <w:rPr>
          <w:sz w:val="24"/>
        </w:rPr>
        <w:t>буддийской</w:t>
      </w:r>
      <w:r>
        <w:rPr>
          <w:spacing w:val="2"/>
          <w:sz w:val="24"/>
        </w:rPr>
        <w:t xml:space="preserve"> </w:t>
      </w:r>
      <w:r>
        <w:rPr>
          <w:sz w:val="24"/>
        </w:rPr>
        <w:t>этики;</w:t>
      </w:r>
    </w:p>
    <w:p w:rsidR="001F3758" w:rsidRDefault="00056B79">
      <w:pPr>
        <w:pStyle w:val="a5"/>
        <w:numPr>
          <w:ilvl w:val="0"/>
          <w:numId w:val="165"/>
        </w:numPr>
        <w:tabs>
          <w:tab w:val="left" w:pos="2034"/>
        </w:tabs>
        <w:ind w:right="1414"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культуре,</w:t>
      </w:r>
      <w:r>
        <w:rPr>
          <w:spacing w:val="1"/>
          <w:sz w:val="24"/>
        </w:rPr>
        <w:t xml:space="preserve"> </w:t>
      </w:r>
      <w:r>
        <w:rPr>
          <w:sz w:val="24"/>
        </w:rPr>
        <w:t>учении</w:t>
      </w:r>
      <w:r>
        <w:rPr>
          <w:spacing w:val="1"/>
          <w:sz w:val="24"/>
        </w:rPr>
        <w:t xml:space="preserve"> </w:t>
      </w:r>
      <w:r>
        <w:rPr>
          <w:sz w:val="24"/>
        </w:rPr>
        <w:t>о</w:t>
      </w:r>
      <w:r>
        <w:rPr>
          <w:spacing w:val="1"/>
          <w:sz w:val="24"/>
        </w:rPr>
        <w:t xml:space="preserve"> </w:t>
      </w:r>
      <w:r>
        <w:rPr>
          <w:sz w:val="24"/>
        </w:rPr>
        <w:t>Будде</w:t>
      </w:r>
      <w:r>
        <w:rPr>
          <w:spacing w:val="1"/>
          <w:sz w:val="24"/>
        </w:rPr>
        <w:t xml:space="preserve"> </w:t>
      </w:r>
      <w:r>
        <w:rPr>
          <w:sz w:val="24"/>
        </w:rPr>
        <w:t>(буддах),</w:t>
      </w:r>
      <w:r>
        <w:rPr>
          <w:spacing w:val="1"/>
          <w:sz w:val="24"/>
        </w:rPr>
        <w:t xml:space="preserve"> </w:t>
      </w:r>
      <w:r>
        <w:rPr>
          <w:sz w:val="24"/>
        </w:rPr>
        <w:t>бодхисаттвах,</w:t>
      </w:r>
      <w:r>
        <w:rPr>
          <w:spacing w:val="1"/>
          <w:sz w:val="24"/>
        </w:rPr>
        <w:t xml:space="preserve"> </w:t>
      </w:r>
      <w:r>
        <w:rPr>
          <w:sz w:val="24"/>
        </w:rPr>
        <w:t>Вселенной,</w:t>
      </w:r>
      <w:r>
        <w:rPr>
          <w:spacing w:val="1"/>
          <w:sz w:val="24"/>
        </w:rPr>
        <w:t xml:space="preserve"> </w:t>
      </w:r>
      <w:r>
        <w:rPr>
          <w:sz w:val="24"/>
        </w:rPr>
        <w:t>человеке,</w:t>
      </w:r>
      <w:r>
        <w:rPr>
          <w:spacing w:val="1"/>
          <w:sz w:val="24"/>
        </w:rPr>
        <w:t xml:space="preserve"> </w:t>
      </w:r>
      <w:r>
        <w:rPr>
          <w:sz w:val="24"/>
        </w:rPr>
        <w:t>обществе,</w:t>
      </w:r>
      <w:r>
        <w:rPr>
          <w:spacing w:val="1"/>
          <w:sz w:val="24"/>
        </w:rPr>
        <w:t xml:space="preserve"> </w:t>
      </w:r>
      <w:r>
        <w:rPr>
          <w:sz w:val="24"/>
        </w:rPr>
        <w:t>сангхе,</w:t>
      </w:r>
      <w:r>
        <w:rPr>
          <w:spacing w:val="1"/>
          <w:sz w:val="24"/>
        </w:rPr>
        <w:t xml:space="preserve"> </w:t>
      </w:r>
      <w:r>
        <w:rPr>
          <w:sz w:val="24"/>
        </w:rPr>
        <w:t>сансаре</w:t>
      </w:r>
      <w:r>
        <w:rPr>
          <w:spacing w:val="1"/>
          <w:sz w:val="24"/>
        </w:rPr>
        <w:t xml:space="preserve"> </w:t>
      </w:r>
      <w:r>
        <w:rPr>
          <w:sz w:val="24"/>
        </w:rPr>
        <w:t>и</w:t>
      </w:r>
      <w:r>
        <w:rPr>
          <w:spacing w:val="1"/>
          <w:sz w:val="24"/>
        </w:rPr>
        <w:t xml:space="preserve"> </w:t>
      </w:r>
      <w:r>
        <w:rPr>
          <w:sz w:val="24"/>
        </w:rPr>
        <w:t>нирване;</w:t>
      </w:r>
      <w:r>
        <w:rPr>
          <w:spacing w:val="1"/>
          <w:sz w:val="24"/>
        </w:rPr>
        <w:t xml:space="preserve"> </w:t>
      </w:r>
      <w:r>
        <w:rPr>
          <w:sz w:val="24"/>
        </w:rPr>
        <w:t>понимание</w:t>
      </w:r>
      <w:r>
        <w:rPr>
          <w:spacing w:val="1"/>
          <w:sz w:val="24"/>
        </w:rPr>
        <w:t xml:space="preserve"> </w:t>
      </w:r>
      <w:r>
        <w:rPr>
          <w:sz w:val="24"/>
        </w:rPr>
        <w:t>ценности</w:t>
      </w:r>
      <w:r>
        <w:rPr>
          <w:spacing w:val="1"/>
          <w:sz w:val="24"/>
        </w:rPr>
        <w:t xml:space="preserve"> </w:t>
      </w:r>
      <w:r>
        <w:rPr>
          <w:sz w:val="24"/>
        </w:rPr>
        <w:t>любой</w:t>
      </w:r>
      <w:r>
        <w:rPr>
          <w:spacing w:val="-3"/>
          <w:sz w:val="24"/>
        </w:rPr>
        <w:t xml:space="preserve"> </w:t>
      </w:r>
      <w:r>
        <w:rPr>
          <w:sz w:val="24"/>
        </w:rPr>
        <w:t>формы</w:t>
      </w:r>
      <w:r>
        <w:rPr>
          <w:spacing w:val="-2"/>
          <w:sz w:val="24"/>
        </w:rPr>
        <w:t xml:space="preserve"> </w:t>
      </w:r>
      <w:r>
        <w:rPr>
          <w:sz w:val="24"/>
        </w:rPr>
        <w:t>жизни как</w:t>
      </w:r>
      <w:r>
        <w:rPr>
          <w:spacing w:val="-1"/>
          <w:sz w:val="24"/>
        </w:rPr>
        <w:t xml:space="preserve"> </w:t>
      </w:r>
      <w:r>
        <w:rPr>
          <w:sz w:val="24"/>
        </w:rPr>
        <w:t>связанной с</w:t>
      </w:r>
      <w:r>
        <w:rPr>
          <w:spacing w:val="-3"/>
          <w:sz w:val="24"/>
        </w:rPr>
        <w:t xml:space="preserve"> </w:t>
      </w:r>
      <w:r>
        <w:rPr>
          <w:sz w:val="24"/>
        </w:rPr>
        <w:t>ценностью</w:t>
      </w:r>
      <w:r>
        <w:rPr>
          <w:spacing w:val="1"/>
          <w:sz w:val="24"/>
        </w:rPr>
        <w:t xml:space="preserve"> </w:t>
      </w:r>
      <w:r>
        <w:rPr>
          <w:sz w:val="24"/>
        </w:rPr>
        <w:t>человеческой</w:t>
      </w:r>
      <w:r>
        <w:rPr>
          <w:spacing w:val="-1"/>
          <w:sz w:val="24"/>
        </w:rPr>
        <w:t xml:space="preserve"> </w:t>
      </w:r>
      <w:r>
        <w:rPr>
          <w:sz w:val="24"/>
        </w:rPr>
        <w:t>жизни и</w:t>
      </w:r>
      <w:r>
        <w:rPr>
          <w:spacing w:val="-1"/>
          <w:sz w:val="24"/>
        </w:rPr>
        <w:t xml:space="preserve"> </w:t>
      </w:r>
      <w:r>
        <w:rPr>
          <w:sz w:val="24"/>
        </w:rPr>
        <w:t>бытия;</w:t>
      </w:r>
    </w:p>
    <w:p w:rsidR="001F3758" w:rsidRDefault="00056B79">
      <w:pPr>
        <w:pStyle w:val="a5"/>
        <w:numPr>
          <w:ilvl w:val="0"/>
          <w:numId w:val="165"/>
        </w:numPr>
        <w:tabs>
          <w:tab w:val="left" w:pos="2084"/>
        </w:tabs>
        <w:ind w:right="1421"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буддийских</w:t>
      </w:r>
      <w:r>
        <w:rPr>
          <w:spacing w:val="1"/>
          <w:sz w:val="24"/>
        </w:rPr>
        <w:t xml:space="preserve"> </w:t>
      </w:r>
      <w:r>
        <w:rPr>
          <w:sz w:val="24"/>
        </w:rPr>
        <w:t>писаниях,</w:t>
      </w:r>
      <w:r>
        <w:rPr>
          <w:spacing w:val="1"/>
          <w:sz w:val="24"/>
        </w:rPr>
        <w:t xml:space="preserve"> </w:t>
      </w:r>
      <w:r>
        <w:rPr>
          <w:sz w:val="24"/>
        </w:rPr>
        <w:t>ламах,</w:t>
      </w:r>
      <w:r>
        <w:rPr>
          <w:spacing w:val="1"/>
          <w:sz w:val="24"/>
        </w:rPr>
        <w:t xml:space="preserve"> </w:t>
      </w:r>
      <w:r>
        <w:rPr>
          <w:sz w:val="24"/>
        </w:rPr>
        <w:t>службах;</w:t>
      </w:r>
      <w:r>
        <w:rPr>
          <w:spacing w:val="1"/>
          <w:sz w:val="24"/>
        </w:rPr>
        <w:t xml:space="preserve"> </w:t>
      </w:r>
      <w:r>
        <w:rPr>
          <w:sz w:val="24"/>
        </w:rPr>
        <w:t>смысле</w:t>
      </w:r>
      <w:r>
        <w:rPr>
          <w:spacing w:val="1"/>
          <w:sz w:val="24"/>
        </w:rPr>
        <w:t xml:space="preserve"> </w:t>
      </w:r>
      <w:r>
        <w:rPr>
          <w:sz w:val="24"/>
        </w:rPr>
        <w:t>принятия,</w:t>
      </w:r>
      <w:r>
        <w:rPr>
          <w:spacing w:val="-57"/>
          <w:sz w:val="24"/>
        </w:rPr>
        <w:t xml:space="preserve"> </w:t>
      </w:r>
      <w:r>
        <w:rPr>
          <w:sz w:val="24"/>
        </w:rPr>
        <w:t>восьмеричном</w:t>
      </w:r>
      <w:r>
        <w:rPr>
          <w:spacing w:val="1"/>
          <w:sz w:val="24"/>
        </w:rPr>
        <w:t xml:space="preserve"> </w:t>
      </w:r>
      <w:r>
        <w:rPr>
          <w:sz w:val="24"/>
        </w:rPr>
        <w:t>пути</w:t>
      </w:r>
      <w:r>
        <w:rPr>
          <w:spacing w:val="1"/>
          <w:sz w:val="24"/>
        </w:rPr>
        <w:t xml:space="preserve"> </w:t>
      </w:r>
      <w:r>
        <w:rPr>
          <w:sz w:val="24"/>
        </w:rPr>
        <w:t>и</w:t>
      </w:r>
      <w:r>
        <w:rPr>
          <w:spacing w:val="-1"/>
          <w:sz w:val="24"/>
        </w:rPr>
        <w:t xml:space="preserve"> </w:t>
      </w:r>
      <w:r>
        <w:rPr>
          <w:sz w:val="24"/>
        </w:rPr>
        <w:t>карме;</w:t>
      </w:r>
    </w:p>
    <w:p w:rsidR="001F3758" w:rsidRDefault="00056B79">
      <w:pPr>
        <w:pStyle w:val="a5"/>
        <w:numPr>
          <w:ilvl w:val="0"/>
          <w:numId w:val="165"/>
        </w:numPr>
        <w:tabs>
          <w:tab w:val="left" w:pos="1974"/>
        </w:tabs>
        <w:spacing w:before="1"/>
        <w:ind w:right="1420" w:firstLine="0"/>
        <w:rPr>
          <w:sz w:val="24"/>
        </w:rPr>
      </w:pPr>
      <w:r>
        <w:rPr>
          <w:sz w:val="24"/>
        </w:rPr>
        <w:t>рассказывать о назначении и устройстве буддийского храма, нормах поведения в</w:t>
      </w:r>
      <w:r>
        <w:rPr>
          <w:spacing w:val="1"/>
          <w:sz w:val="24"/>
        </w:rPr>
        <w:t xml:space="preserve"> </w:t>
      </w:r>
      <w:r>
        <w:rPr>
          <w:sz w:val="24"/>
        </w:rPr>
        <w:t>храме, общения</w:t>
      </w:r>
      <w:r>
        <w:rPr>
          <w:spacing w:val="1"/>
          <w:sz w:val="24"/>
        </w:rPr>
        <w:t xml:space="preserve"> </w:t>
      </w:r>
      <w:r>
        <w:rPr>
          <w:sz w:val="24"/>
        </w:rPr>
        <w:t>с</w:t>
      </w:r>
      <w:r>
        <w:rPr>
          <w:spacing w:val="-2"/>
          <w:sz w:val="24"/>
        </w:rPr>
        <w:t xml:space="preserve"> </w:t>
      </w:r>
      <w:r>
        <w:rPr>
          <w:sz w:val="24"/>
        </w:rPr>
        <w:t>мирскими</w:t>
      </w:r>
      <w:r>
        <w:rPr>
          <w:spacing w:val="3"/>
          <w:sz w:val="24"/>
        </w:rPr>
        <w:t xml:space="preserve"> </w:t>
      </w:r>
      <w:r>
        <w:rPr>
          <w:sz w:val="24"/>
        </w:rPr>
        <w:t>последователями и</w:t>
      </w:r>
      <w:r>
        <w:rPr>
          <w:spacing w:val="-1"/>
          <w:sz w:val="24"/>
        </w:rPr>
        <w:t xml:space="preserve"> </w:t>
      </w:r>
      <w:r>
        <w:rPr>
          <w:sz w:val="24"/>
        </w:rPr>
        <w:t>ламами;</w:t>
      </w:r>
    </w:p>
    <w:p w:rsidR="001F3758" w:rsidRDefault="00056B79">
      <w:pPr>
        <w:pStyle w:val="a5"/>
        <w:numPr>
          <w:ilvl w:val="0"/>
          <w:numId w:val="165"/>
        </w:numPr>
        <w:tabs>
          <w:tab w:val="left" w:pos="1956"/>
        </w:tabs>
        <w:ind w:left="1956" w:hanging="300"/>
        <w:rPr>
          <w:sz w:val="24"/>
        </w:rPr>
      </w:pPr>
      <w:r>
        <w:rPr>
          <w:sz w:val="24"/>
        </w:rPr>
        <w:t>рассказывать</w:t>
      </w:r>
      <w:r>
        <w:rPr>
          <w:spacing w:val="-3"/>
          <w:sz w:val="24"/>
        </w:rPr>
        <w:t xml:space="preserve"> </w:t>
      </w:r>
      <w:r>
        <w:rPr>
          <w:sz w:val="24"/>
        </w:rPr>
        <w:t>о</w:t>
      </w:r>
      <w:r>
        <w:rPr>
          <w:spacing w:val="-4"/>
          <w:sz w:val="24"/>
        </w:rPr>
        <w:t xml:space="preserve"> </w:t>
      </w:r>
      <w:r>
        <w:rPr>
          <w:sz w:val="24"/>
        </w:rPr>
        <w:t>праздниках</w:t>
      </w:r>
      <w:r>
        <w:rPr>
          <w:spacing w:val="-2"/>
          <w:sz w:val="24"/>
        </w:rPr>
        <w:t xml:space="preserve"> </w:t>
      </w:r>
      <w:r>
        <w:rPr>
          <w:sz w:val="24"/>
        </w:rPr>
        <w:t>в</w:t>
      </w:r>
      <w:r>
        <w:rPr>
          <w:spacing w:val="-4"/>
          <w:sz w:val="24"/>
        </w:rPr>
        <w:t xml:space="preserve"> </w:t>
      </w:r>
      <w:r>
        <w:rPr>
          <w:sz w:val="24"/>
        </w:rPr>
        <w:t>буддизме,</w:t>
      </w:r>
      <w:r>
        <w:rPr>
          <w:spacing w:val="-4"/>
          <w:sz w:val="24"/>
        </w:rPr>
        <w:t xml:space="preserve"> </w:t>
      </w:r>
      <w:r>
        <w:rPr>
          <w:sz w:val="24"/>
        </w:rPr>
        <w:t>аскезе;</w:t>
      </w:r>
    </w:p>
    <w:p w:rsidR="001F3758" w:rsidRDefault="00056B79">
      <w:pPr>
        <w:pStyle w:val="a5"/>
        <w:numPr>
          <w:ilvl w:val="0"/>
          <w:numId w:val="165"/>
        </w:numPr>
        <w:tabs>
          <w:tab w:val="left" w:pos="2098"/>
        </w:tabs>
        <w:ind w:right="1416"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семье,</w:t>
      </w:r>
      <w:r>
        <w:rPr>
          <w:spacing w:val="1"/>
          <w:sz w:val="24"/>
        </w:rPr>
        <w:t xml:space="preserve"> </w:t>
      </w:r>
      <w:r>
        <w:rPr>
          <w:sz w:val="24"/>
        </w:rPr>
        <w:t>обязанностей</w:t>
      </w:r>
      <w:r>
        <w:rPr>
          <w:spacing w:val="2"/>
          <w:sz w:val="24"/>
        </w:rPr>
        <w:t xml:space="preserve"> </w:t>
      </w:r>
      <w:r>
        <w:rPr>
          <w:sz w:val="24"/>
        </w:rPr>
        <w:t>и</w:t>
      </w:r>
      <w:r>
        <w:rPr>
          <w:spacing w:val="-1"/>
          <w:sz w:val="24"/>
        </w:rPr>
        <w:t xml:space="preserve"> </w:t>
      </w:r>
      <w:r>
        <w:rPr>
          <w:sz w:val="24"/>
        </w:rPr>
        <w:t>ответственности</w:t>
      </w:r>
      <w:r>
        <w:rPr>
          <w:spacing w:val="3"/>
          <w:sz w:val="24"/>
        </w:rPr>
        <w:t xml:space="preserve"> </w:t>
      </w:r>
      <w:r>
        <w:rPr>
          <w:sz w:val="24"/>
        </w:rPr>
        <w:t>членов</w:t>
      </w:r>
      <w:r>
        <w:rPr>
          <w:spacing w:val="-1"/>
          <w:sz w:val="24"/>
        </w:rPr>
        <w:t xml:space="preserve"> </w:t>
      </w:r>
      <w:r>
        <w:rPr>
          <w:sz w:val="24"/>
        </w:rPr>
        <w:t>семьи,</w:t>
      </w:r>
    </w:p>
    <w:p w:rsidR="001F3758" w:rsidRDefault="00056B79">
      <w:pPr>
        <w:pStyle w:val="a3"/>
        <w:ind w:right="1420"/>
      </w:pPr>
      <w:r>
        <w:t>отношении детей к отцу, матери, братьям и сёстрам, старшим по возрасту, предкам;</w:t>
      </w:r>
      <w:r>
        <w:rPr>
          <w:spacing w:val="1"/>
        </w:rPr>
        <w:t xml:space="preserve"> </w:t>
      </w:r>
      <w:r>
        <w:t>буддийских</w:t>
      </w:r>
      <w:r>
        <w:rPr>
          <w:spacing w:val="2"/>
        </w:rPr>
        <w:t xml:space="preserve"> </w:t>
      </w:r>
      <w:r>
        <w:t>семейных</w:t>
      </w:r>
      <w:r>
        <w:rPr>
          <w:spacing w:val="1"/>
        </w:rPr>
        <w:t xml:space="preserve"> </w:t>
      </w:r>
      <w:r>
        <w:t>ценностей;</w:t>
      </w:r>
    </w:p>
    <w:p w:rsidR="001F3758" w:rsidRDefault="00056B79">
      <w:pPr>
        <w:pStyle w:val="a5"/>
        <w:numPr>
          <w:ilvl w:val="0"/>
          <w:numId w:val="165"/>
        </w:numPr>
        <w:tabs>
          <w:tab w:val="left" w:pos="2028"/>
        </w:tabs>
        <w:ind w:right="1421" w:firstLine="0"/>
        <w:rPr>
          <w:sz w:val="24"/>
        </w:rPr>
      </w:pPr>
      <w:r>
        <w:rPr>
          <w:sz w:val="24"/>
        </w:rPr>
        <w:t>распознавать</w:t>
      </w:r>
      <w:r>
        <w:rPr>
          <w:spacing w:val="1"/>
          <w:sz w:val="24"/>
        </w:rPr>
        <w:t xml:space="preserve"> </w:t>
      </w:r>
      <w:r>
        <w:rPr>
          <w:sz w:val="24"/>
        </w:rPr>
        <w:t>буддийскую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значение</w:t>
      </w:r>
      <w:r>
        <w:rPr>
          <w:spacing w:val="2"/>
          <w:sz w:val="24"/>
        </w:rPr>
        <w:t xml:space="preserve"> </w:t>
      </w:r>
      <w:r>
        <w:rPr>
          <w:sz w:val="24"/>
        </w:rPr>
        <w:t>в</w:t>
      </w:r>
      <w:r>
        <w:rPr>
          <w:spacing w:val="-2"/>
          <w:sz w:val="24"/>
        </w:rPr>
        <w:t xml:space="preserve"> </w:t>
      </w:r>
      <w:r>
        <w:rPr>
          <w:sz w:val="24"/>
        </w:rPr>
        <w:t>буддийской</w:t>
      </w:r>
      <w:r>
        <w:rPr>
          <w:spacing w:val="3"/>
          <w:sz w:val="24"/>
        </w:rPr>
        <w:t xml:space="preserve"> </w:t>
      </w:r>
      <w:r>
        <w:rPr>
          <w:sz w:val="24"/>
        </w:rPr>
        <w:t>культуре;</w:t>
      </w:r>
    </w:p>
    <w:p w:rsidR="001F3758" w:rsidRDefault="00056B79">
      <w:pPr>
        <w:pStyle w:val="a5"/>
        <w:numPr>
          <w:ilvl w:val="0"/>
          <w:numId w:val="165"/>
        </w:numPr>
        <w:tabs>
          <w:tab w:val="left" w:pos="1956"/>
        </w:tabs>
        <w:ind w:left="1956" w:hanging="300"/>
        <w:rPr>
          <w:sz w:val="24"/>
        </w:rPr>
      </w:pPr>
      <w:r>
        <w:rPr>
          <w:sz w:val="24"/>
        </w:rPr>
        <w:t>рассказывать</w:t>
      </w:r>
      <w:r>
        <w:rPr>
          <w:spacing w:val="-2"/>
          <w:sz w:val="24"/>
        </w:rPr>
        <w:t xml:space="preserve"> </w:t>
      </w:r>
      <w:r>
        <w:rPr>
          <w:sz w:val="24"/>
        </w:rPr>
        <w:t>о</w:t>
      </w:r>
      <w:r>
        <w:rPr>
          <w:spacing w:val="-4"/>
          <w:sz w:val="24"/>
        </w:rPr>
        <w:t xml:space="preserve"> </w:t>
      </w:r>
      <w:r>
        <w:rPr>
          <w:sz w:val="24"/>
        </w:rPr>
        <w:t>художественной</w:t>
      </w:r>
      <w:r>
        <w:rPr>
          <w:spacing w:val="-3"/>
          <w:sz w:val="24"/>
        </w:rPr>
        <w:t xml:space="preserve"> </w:t>
      </w:r>
      <w:r>
        <w:rPr>
          <w:sz w:val="24"/>
        </w:rPr>
        <w:t>культуре</w:t>
      </w:r>
      <w:r>
        <w:rPr>
          <w:spacing w:val="-2"/>
          <w:sz w:val="24"/>
        </w:rPr>
        <w:t xml:space="preserve"> </w:t>
      </w:r>
      <w:r>
        <w:rPr>
          <w:sz w:val="24"/>
        </w:rPr>
        <w:t>в</w:t>
      </w:r>
      <w:r>
        <w:rPr>
          <w:spacing w:val="-4"/>
          <w:sz w:val="24"/>
        </w:rPr>
        <w:t xml:space="preserve"> </w:t>
      </w:r>
      <w:r>
        <w:rPr>
          <w:sz w:val="24"/>
        </w:rPr>
        <w:t>буддийской</w:t>
      </w:r>
      <w:r>
        <w:rPr>
          <w:spacing w:val="-3"/>
          <w:sz w:val="24"/>
        </w:rPr>
        <w:t xml:space="preserve"> </w:t>
      </w:r>
      <w:r>
        <w:rPr>
          <w:sz w:val="24"/>
        </w:rPr>
        <w:t>традиции;</w:t>
      </w:r>
    </w:p>
    <w:p w:rsidR="001F3758" w:rsidRDefault="00056B79">
      <w:pPr>
        <w:pStyle w:val="a5"/>
        <w:numPr>
          <w:ilvl w:val="0"/>
          <w:numId w:val="165"/>
        </w:numPr>
        <w:tabs>
          <w:tab w:val="left" w:pos="2114"/>
        </w:tabs>
        <w:ind w:right="1415"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возникновении</w:t>
      </w:r>
      <w:r>
        <w:rPr>
          <w:spacing w:val="1"/>
          <w:sz w:val="24"/>
        </w:rPr>
        <w:t xml:space="preserve"> </w:t>
      </w:r>
      <w:r>
        <w:rPr>
          <w:sz w:val="24"/>
        </w:rPr>
        <w:t>буддийской</w:t>
      </w:r>
      <w:r>
        <w:rPr>
          <w:spacing w:val="1"/>
          <w:sz w:val="24"/>
        </w:rPr>
        <w:t xml:space="preserve"> </w:t>
      </w:r>
      <w:r>
        <w:rPr>
          <w:sz w:val="24"/>
        </w:rPr>
        <w:t>религиозной</w:t>
      </w:r>
      <w:r>
        <w:rPr>
          <w:spacing w:val="1"/>
          <w:sz w:val="24"/>
        </w:rPr>
        <w:t xml:space="preserve"> </w:t>
      </w:r>
      <w:r>
        <w:rPr>
          <w:sz w:val="24"/>
        </w:rPr>
        <w:t>традиции</w:t>
      </w:r>
      <w:r>
        <w:rPr>
          <w:spacing w:val="1"/>
          <w:sz w:val="24"/>
        </w:rPr>
        <w:t xml:space="preserve"> </w:t>
      </w:r>
      <w:r>
        <w:rPr>
          <w:sz w:val="24"/>
        </w:rPr>
        <w:t>в</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объяснять</w:t>
      </w:r>
      <w:r>
        <w:rPr>
          <w:spacing w:val="1"/>
          <w:sz w:val="24"/>
        </w:rPr>
        <w:t xml:space="preserve"> </w:t>
      </w:r>
      <w:r>
        <w:rPr>
          <w:sz w:val="24"/>
        </w:rPr>
        <w:t>роль</w:t>
      </w:r>
      <w:r>
        <w:rPr>
          <w:spacing w:val="1"/>
          <w:sz w:val="24"/>
        </w:rPr>
        <w:t xml:space="preserve"> </w:t>
      </w:r>
      <w:r>
        <w:rPr>
          <w:sz w:val="24"/>
        </w:rPr>
        <w:t>буддизма в становлении</w:t>
      </w:r>
    </w:p>
    <w:p w:rsidR="001F3758" w:rsidRDefault="00056B79">
      <w:pPr>
        <w:pStyle w:val="a3"/>
      </w:pPr>
      <w:r>
        <w:t>культуры</w:t>
      </w:r>
      <w:r>
        <w:rPr>
          <w:spacing w:val="-4"/>
        </w:rPr>
        <w:t xml:space="preserve"> </w:t>
      </w:r>
      <w:r>
        <w:t>народов</w:t>
      </w:r>
      <w:r>
        <w:rPr>
          <w:spacing w:val="-2"/>
        </w:rPr>
        <w:t xml:space="preserve"> </w:t>
      </w:r>
      <w:r>
        <w:t>России,</w:t>
      </w:r>
      <w:r>
        <w:rPr>
          <w:spacing w:val="-2"/>
        </w:rPr>
        <w:t xml:space="preserve"> </w:t>
      </w:r>
      <w:r>
        <w:t>российской</w:t>
      </w:r>
      <w:r>
        <w:rPr>
          <w:spacing w:val="-3"/>
        </w:rPr>
        <w:t xml:space="preserve"> </w:t>
      </w:r>
      <w:r>
        <w:t>культуры</w:t>
      </w:r>
      <w:r>
        <w:rPr>
          <w:spacing w:val="-3"/>
        </w:rPr>
        <w:t xml:space="preserve"> </w:t>
      </w:r>
      <w:r>
        <w:t>и</w:t>
      </w:r>
      <w:r>
        <w:rPr>
          <w:spacing w:val="-3"/>
        </w:rPr>
        <w:t xml:space="preserve"> </w:t>
      </w:r>
      <w:r>
        <w:t>государственности;</w:t>
      </w:r>
    </w:p>
    <w:p w:rsidR="001F3758" w:rsidRDefault="00056B79">
      <w:pPr>
        <w:pStyle w:val="a5"/>
        <w:numPr>
          <w:ilvl w:val="0"/>
          <w:numId w:val="165"/>
        </w:numPr>
        <w:tabs>
          <w:tab w:val="left" w:pos="2114"/>
        </w:tabs>
        <w:ind w:right="1417"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буддийского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(храмы,</w:t>
      </w:r>
      <w:r>
        <w:rPr>
          <w:spacing w:val="1"/>
          <w:sz w:val="24"/>
        </w:rPr>
        <w:t xml:space="preserve"> </w:t>
      </w:r>
      <w:r>
        <w:rPr>
          <w:sz w:val="24"/>
        </w:rPr>
        <w:t>монастыри,</w:t>
      </w:r>
      <w:r>
        <w:rPr>
          <w:spacing w:val="1"/>
          <w:sz w:val="24"/>
        </w:rPr>
        <w:t xml:space="preserve"> </w:t>
      </w:r>
      <w:r>
        <w:rPr>
          <w:sz w:val="24"/>
        </w:rPr>
        <w:t>святыни,</w:t>
      </w:r>
      <w:r>
        <w:rPr>
          <w:spacing w:val="1"/>
          <w:sz w:val="24"/>
        </w:rPr>
        <w:t xml:space="preserve"> </w:t>
      </w:r>
      <w:r>
        <w:rPr>
          <w:sz w:val="24"/>
        </w:rPr>
        <w:t>памятные</w:t>
      </w:r>
      <w:r>
        <w:rPr>
          <w:spacing w:val="1"/>
          <w:sz w:val="24"/>
        </w:rPr>
        <w:t xml:space="preserve"> </w:t>
      </w:r>
      <w:r>
        <w:rPr>
          <w:sz w:val="24"/>
        </w:rPr>
        <w:t>и</w:t>
      </w:r>
      <w:r>
        <w:rPr>
          <w:spacing w:val="1"/>
          <w:sz w:val="24"/>
        </w:rPr>
        <w:t xml:space="preserve"> </w:t>
      </w:r>
      <w:r>
        <w:rPr>
          <w:sz w:val="24"/>
        </w:rPr>
        <w:t>святые</w:t>
      </w:r>
      <w:r>
        <w:rPr>
          <w:spacing w:val="1"/>
          <w:sz w:val="24"/>
        </w:rPr>
        <w:t xml:space="preserve"> </w:t>
      </w:r>
      <w:r>
        <w:rPr>
          <w:sz w:val="24"/>
        </w:rPr>
        <w:t>места),</w:t>
      </w:r>
      <w:r>
        <w:rPr>
          <w:spacing w:val="1"/>
          <w:sz w:val="24"/>
        </w:rPr>
        <w:t xml:space="preserve"> </w:t>
      </w:r>
      <w:r>
        <w:rPr>
          <w:sz w:val="24"/>
        </w:rPr>
        <w:t>оформлению</w:t>
      </w:r>
      <w:r>
        <w:rPr>
          <w:spacing w:val="1"/>
          <w:sz w:val="24"/>
        </w:rPr>
        <w:t xml:space="preserve"> </w:t>
      </w:r>
      <w:r>
        <w:rPr>
          <w:sz w:val="24"/>
        </w:rPr>
        <w:t>и</w:t>
      </w:r>
      <w:r>
        <w:rPr>
          <w:spacing w:val="1"/>
          <w:sz w:val="24"/>
        </w:rPr>
        <w:t xml:space="preserve"> </w:t>
      </w:r>
      <w:r>
        <w:rPr>
          <w:sz w:val="24"/>
        </w:rPr>
        <w:t>представлению</w:t>
      </w:r>
      <w:r>
        <w:rPr>
          <w:spacing w:val="1"/>
          <w:sz w:val="24"/>
        </w:rPr>
        <w:t xml:space="preserve"> </w:t>
      </w:r>
      <w:r>
        <w:rPr>
          <w:sz w:val="24"/>
        </w:rPr>
        <w:t>её</w:t>
      </w:r>
      <w:r>
        <w:rPr>
          <w:spacing w:val="-1"/>
          <w:sz w:val="24"/>
        </w:rPr>
        <w:t xml:space="preserve"> </w:t>
      </w:r>
      <w:r>
        <w:rPr>
          <w:sz w:val="24"/>
        </w:rPr>
        <w:t>результатов;</w:t>
      </w:r>
    </w:p>
    <w:p w:rsidR="001F3758" w:rsidRDefault="00056B79">
      <w:pPr>
        <w:pStyle w:val="a5"/>
        <w:numPr>
          <w:ilvl w:val="0"/>
          <w:numId w:val="165"/>
        </w:numPr>
        <w:tabs>
          <w:tab w:val="left" w:pos="2090"/>
        </w:tabs>
        <w:ind w:right="1417"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нравственных</w:t>
      </w:r>
      <w:r>
        <w:rPr>
          <w:spacing w:val="1"/>
          <w:sz w:val="24"/>
        </w:rPr>
        <w:t xml:space="preserve"> </w:t>
      </w:r>
      <w:r>
        <w:rPr>
          <w:sz w:val="24"/>
        </w:rPr>
        <w:t>поступков,</w:t>
      </w:r>
      <w:r>
        <w:rPr>
          <w:spacing w:val="1"/>
          <w:sz w:val="24"/>
        </w:rPr>
        <w:t xml:space="preserve"> </w:t>
      </w:r>
      <w:r>
        <w:rPr>
          <w:sz w:val="24"/>
        </w:rPr>
        <w:t>совершаемых</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этические</w:t>
      </w:r>
      <w:r>
        <w:rPr>
          <w:spacing w:val="1"/>
          <w:sz w:val="24"/>
        </w:rPr>
        <w:t xml:space="preserve"> </w:t>
      </w:r>
      <w:r>
        <w:rPr>
          <w:sz w:val="24"/>
        </w:rPr>
        <w:t>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r>
        <w:rPr>
          <w:sz w:val="24"/>
        </w:rPr>
        <w:t>совести;</w:t>
      </w:r>
    </w:p>
    <w:p w:rsidR="001F3758" w:rsidRDefault="00056B79">
      <w:pPr>
        <w:pStyle w:val="a5"/>
        <w:numPr>
          <w:ilvl w:val="0"/>
          <w:numId w:val="165"/>
        </w:numPr>
        <w:tabs>
          <w:tab w:val="left" w:pos="2056"/>
        </w:tabs>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свободы</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отношения</w:t>
      </w:r>
      <w:r>
        <w:rPr>
          <w:spacing w:val="1"/>
          <w:sz w:val="24"/>
        </w:rPr>
        <w:t xml:space="preserve"> </w:t>
      </w:r>
      <w:r>
        <w:rPr>
          <w:sz w:val="24"/>
        </w:rPr>
        <w:t>человека,</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к</w:t>
      </w:r>
      <w:r>
        <w:rPr>
          <w:spacing w:val="1"/>
          <w:sz w:val="24"/>
        </w:rPr>
        <w:t xml:space="preserve"> </w:t>
      </w:r>
      <w:r>
        <w:rPr>
          <w:sz w:val="24"/>
        </w:rPr>
        <w:t>религии,</w:t>
      </w:r>
      <w:r>
        <w:rPr>
          <w:spacing w:val="1"/>
          <w:sz w:val="24"/>
        </w:rPr>
        <w:t xml:space="preserve"> </w:t>
      </w:r>
      <w:r>
        <w:rPr>
          <w:sz w:val="24"/>
        </w:rPr>
        <w:t>свободы</w:t>
      </w:r>
      <w:r>
        <w:rPr>
          <w:spacing w:val="1"/>
          <w:sz w:val="24"/>
        </w:rPr>
        <w:t xml:space="preserve"> </w:t>
      </w:r>
      <w:r>
        <w:rPr>
          <w:sz w:val="24"/>
        </w:rPr>
        <w:t>вероисповедания;</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w:t>
      </w:r>
      <w:r>
        <w:rPr>
          <w:spacing w:val="13"/>
          <w:sz w:val="24"/>
        </w:rPr>
        <w:t xml:space="preserve"> </w:t>
      </w:r>
      <w:r>
        <w:rPr>
          <w:sz w:val="24"/>
        </w:rPr>
        <w:t>примеры),</w:t>
      </w:r>
      <w:r>
        <w:rPr>
          <w:spacing w:val="13"/>
          <w:sz w:val="24"/>
        </w:rPr>
        <w:t xml:space="preserve"> </w:t>
      </w:r>
      <w:r>
        <w:rPr>
          <w:sz w:val="24"/>
        </w:rPr>
        <w:t>понимание</w:t>
      </w:r>
      <w:r>
        <w:rPr>
          <w:spacing w:val="14"/>
          <w:sz w:val="24"/>
        </w:rPr>
        <w:t xml:space="preserve"> </w:t>
      </w:r>
      <w:r>
        <w:rPr>
          <w:sz w:val="24"/>
        </w:rPr>
        <w:t>российского</w:t>
      </w:r>
      <w:r>
        <w:rPr>
          <w:spacing w:val="14"/>
          <w:sz w:val="24"/>
        </w:rPr>
        <w:t xml:space="preserve"> </w:t>
      </w:r>
      <w:r>
        <w:rPr>
          <w:sz w:val="24"/>
        </w:rPr>
        <w:t>общенародного</w:t>
      </w:r>
      <w:r>
        <w:rPr>
          <w:spacing w:val="15"/>
          <w:sz w:val="24"/>
        </w:rPr>
        <w:t xml:space="preserve"> </w:t>
      </w:r>
      <w:r>
        <w:rPr>
          <w:sz w:val="24"/>
        </w:rPr>
        <w:t>(общенационального,</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9"/>
      </w:pPr>
      <w:r>
        <w:t>гражданского) патриотизма, любви к Отечеству, нашей общей Родине — России;</w:t>
      </w:r>
      <w:r>
        <w:rPr>
          <w:spacing w:val="1"/>
        </w:rPr>
        <w:t xml:space="preserve"> </w:t>
      </w:r>
      <w:r>
        <w:t>приводить примеры</w:t>
      </w:r>
      <w:r>
        <w:rPr>
          <w:spacing w:val="-2"/>
        </w:rPr>
        <w:t xml:space="preserve"> </w:t>
      </w:r>
      <w:r>
        <w:t>сотрудничества</w:t>
      </w:r>
      <w:r>
        <w:rPr>
          <w:spacing w:val="1"/>
        </w:rPr>
        <w:t xml:space="preserve"> </w:t>
      </w:r>
      <w:r>
        <w:t>последователей</w:t>
      </w:r>
      <w:r>
        <w:rPr>
          <w:spacing w:val="-1"/>
        </w:rPr>
        <w:t xml:space="preserve"> </w:t>
      </w:r>
      <w:r>
        <w:t>традиционных религий;</w:t>
      </w:r>
    </w:p>
    <w:p w:rsidR="001F3758" w:rsidRDefault="00056B79">
      <w:pPr>
        <w:pStyle w:val="a5"/>
        <w:numPr>
          <w:ilvl w:val="0"/>
          <w:numId w:val="165"/>
        </w:numPr>
        <w:tabs>
          <w:tab w:val="left" w:pos="2020"/>
        </w:tabs>
        <w:ind w:right="1413"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57"/>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 ислам,</w:t>
      </w:r>
      <w:r>
        <w:rPr>
          <w:spacing w:val="1"/>
          <w:sz w:val="24"/>
        </w:rPr>
        <w:t xml:space="preserve"> </w:t>
      </w:r>
      <w:r>
        <w:rPr>
          <w:sz w:val="24"/>
        </w:rPr>
        <w:t>буддизм,</w:t>
      </w:r>
      <w:r>
        <w:rPr>
          <w:spacing w:val="-1"/>
          <w:sz w:val="24"/>
        </w:rPr>
        <w:t xml:space="preserve"> </w:t>
      </w:r>
      <w:r>
        <w:rPr>
          <w:sz w:val="24"/>
        </w:rPr>
        <w:t>иудаизм;</w:t>
      </w:r>
    </w:p>
    <w:p w:rsidR="001F3758" w:rsidRDefault="00056B79">
      <w:pPr>
        <w:pStyle w:val="a5"/>
        <w:numPr>
          <w:ilvl w:val="0"/>
          <w:numId w:val="165"/>
        </w:numPr>
        <w:tabs>
          <w:tab w:val="left" w:pos="2056"/>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ценности</w:t>
      </w:r>
      <w:r>
        <w:rPr>
          <w:spacing w:val="1"/>
          <w:sz w:val="24"/>
        </w:rPr>
        <w:t xml:space="preserve"> </w:t>
      </w:r>
      <w:r>
        <w:rPr>
          <w:sz w:val="24"/>
        </w:rPr>
        <w:t>человеческой</w:t>
      </w:r>
      <w:r>
        <w:rPr>
          <w:spacing w:val="-2"/>
          <w:sz w:val="24"/>
        </w:rPr>
        <w:t xml:space="preserve"> </w:t>
      </w:r>
      <w:r>
        <w:rPr>
          <w:sz w:val="24"/>
        </w:rPr>
        <w:t>жизни</w:t>
      </w:r>
      <w:r>
        <w:rPr>
          <w:spacing w:val="-1"/>
          <w:sz w:val="24"/>
        </w:rPr>
        <w:t xml:space="preserve"> </w:t>
      </w:r>
      <w:r>
        <w:rPr>
          <w:sz w:val="24"/>
        </w:rPr>
        <w:t>в</w:t>
      </w:r>
      <w:r>
        <w:rPr>
          <w:spacing w:val="-2"/>
          <w:sz w:val="24"/>
        </w:rPr>
        <w:t xml:space="preserve"> </w:t>
      </w:r>
      <w:r>
        <w:rPr>
          <w:sz w:val="24"/>
        </w:rPr>
        <w:t>буддийской</w:t>
      </w:r>
      <w:r>
        <w:rPr>
          <w:spacing w:val="-1"/>
          <w:sz w:val="24"/>
        </w:rPr>
        <w:t xml:space="preserve"> </w:t>
      </w:r>
      <w:r>
        <w:rPr>
          <w:sz w:val="24"/>
        </w:rPr>
        <w:t>духовно-нравственной</w:t>
      </w:r>
      <w:r>
        <w:rPr>
          <w:spacing w:val="1"/>
          <w:sz w:val="24"/>
        </w:rPr>
        <w:t xml:space="preserve"> </w:t>
      </w:r>
      <w:r>
        <w:rPr>
          <w:sz w:val="24"/>
        </w:rPr>
        <w:t>культуре,</w:t>
      </w:r>
      <w:r>
        <w:rPr>
          <w:spacing w:val="-1"/>
          <w:sz w:val="24"/>
        </w:rPr>
        <w:t xml:space="preserve"> </w:t>
      </w:r>
      <w:r>
        <w:rPr>
          <w:sz w:val="24"/>
        </w:rPr>
        <w:t>традиции.</w:t>
      </w:r>
    </w:p>
    <w:p w:rsidR="001F3758" w:rsidRDefault="00056B79">
      <w:pPr>
        <w:pStyle w:val="21"/>
        <w:jc w:val="both"/>
      </w:pPr>
      <w:r>
        <w:t>Модуль</w:t>
      </w:r>
      <w:r>
        <w:rPr>
          <w:spacing w:val="-4"/>
        </w:rPr>
        <w:t xml:space="preserve"> </w:t>
      </w:r>
      <w:r>
        <w:t>«Основы</w:t>
      </w:r>
      <w:r>
        <w:rPr>
          <w:spacing w:val="-3"/>
        </w:rPr>
        <w:t xml:space="preserve"> </w:t>
      </w:r>
      <w:r>
        <w:t>иудейской</w:t>
      </w:r>
      <w:r>
        <w:rPr>
          <w:spacing w:val="-3"/>
        </w:rPr>
        <w:t xml:space="preserve"> </w:t>
      </w:r>
      <w:r>
        <w:t>культуры»</w:t>
      </w:r>
    </w:p>
    <w:p w:rsidR="001F3758" w:rsidRDefault="00056B79">
      <w:pPr>
        <w:pStyle w:val="a3"/>
        <w:ind w:right="141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иудейской</w:t>
      </w:r>
      <w:r>
        <w:rPr>
          <w:spacing w:val="2"/>
        </w:rPr>
        <w:t xml:space="preserve"> </w:t>
      </w:r>
      <w:r>
        <w:t>культуры» должны отражать</w:t>
      </w:r>
    </w:p>
    <w:p w:rsidR="001F3758" w:rsidRDefault="00056B79">
      <w:pPr>
        <w:pStyle w:val="a3"/>
      </w:pPr>
      <w:r>
        <w:t>сформированность</w:t>
      </w:r>
      <w:r>
        <w:rPr>
          <w:spacing w:val="-3"/>
        </w:rPr>
        <w:t xml:space="preserve"> </w:t>
      </w:r>
      <w:r>
        <w:t>умений:</w:t>
      </w:r>
    </w:p>
    <w:p w:rsidR="001F3758" w:rsidRDefault="00056B79">
      <w:pPr>
        <w:pStyle w:val="a5"/>
        <w:numPr>
          <w:ilvl w:val="0"/>
          <w:numId w:val="165"/>
        </w:numPr>
        <w:tabs>
          <w:tab w:val="left" w:pos="2064"/>
        </w:tabs>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первоначальное</w:t>
      </w:r>
      <w:r>
        <w:rPr>
          <w:spacing w:val="1"/>
          <w:sz w:val="24"/>
        </w:rPr>
        <w:t xml:space="preserve"> </w:t>
      </w:r>
      <w:r>
        <w:rPr>
          <w:sz w:val="24"/>
        </w:rPr>
        <w:t>понимание</w:t>
      </w:r>
      <w:r>
        <w:rPr>
          <w:spacing w:val="1"/>
          <w:sz w:val="24"/>
        </w:rPr>
        <w:t xml:space="preserve"> </w:t>
      </w:r>
      <w:r>
        <w:rPr>
          <w:sz w:val="24"/>
        </w:rPr>
        <w:t>сущности</w:t>
      </w:r>
      <w:r>
        <w:rPr>
          <w:spacing w:val="1"/>
          <w:sz w:val="24"/>
        </w:rPr>
        <w:t xml:space="preserve"> </w:t>
      </w:r>
      <w:r>
        <w:rPr>
          <w:sz w:val="24"/>
        </w:rPr>
        <w:t>духовного</w:t>
      </w:r>
      <w:r>
        <w:rPr>
          <w:spacing w:val="1"/>
          <w:sz w:val="24"/>
        </w:rPr>
        <w:t xml:space="preserve"> </w:t>
      </w:r>
      <w:r>
        <w:rPr>
          <w:sz w:val="24"/>
        </w:rPr>
        <w:t>развития как осознания и усвоения человеком значимых для жизни представлений о</w:t>
      </w:r>
      <w:r>
        <w:rPr>
          <w:spacing w:val="1"/>
          <w:sz w:val="24"/>
        </w:rPr>
        <w:t xml:space="preserve"> </w:t>
      </w:r>
      <w:r>
        <w:rPr>
          <w:sz w:val="24"/>
        </w:rPr>
        <w:t>себе, людях,</w:t>
      </w:r>
    </w:p>
    <w:p w:rsidR="001F3758" w:rsidRDefault="00056B79">
      <w:pPr>
        <w:pStyle w:val="a3"/>
      </w:pPr>
      <w:r>
        <w:t>окружающей</w:t>
      </w:r>
      <w:r>
        <w:rPr>
          <w:spacing w:val="-6"/>
        </w:rPr>
        <w:t xml:space="preserve"> </w:t>
      </w:r>
      <w:r>
        <w:t>действительности;</w:t>
      </w:r>
    </w:p>
    <w:p w:rsidR="001F3758" w:rsidRDefault="00056B79">
      <w:pPr>
        <w:pStyle w:val="a5"/>
        <w:numPr>
          <w:ilvl w:val="0"/>
          <w:numId w:val="165"/>
        </w:numPr>
        <w:tabs>
          <w:tab w:val="left" w:pos="2260"/>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57"/>
          <w:sz w:val="24"/>
        </w:rPr>
        <w:t xml:space="preserve"> </w:t>
      </w:r>
      <w:r>
        <w:rPr>
          <w:sz w:val="24"/>
        </w:rPr>
        <w:t>совершенствования</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в</w:t>
      </w:r>
      <w:r>
        <w:rPr>
          <w:spacing w:val="-3"/>
          <w:sz w:val="24"/>
        </w:rPr>
        <w:t xml:space="preserve"> </w:t>
      </w:r>
      <w:r>
        <w:rPr>
          <w:sz w:val="24"/>
        </w:rPr>
        <w:t>этом</w:t>
      </w:r>
      <w:r>
        <w:rPr>
          <w:spacing w:val="-2"/>
          <w:sz w:val="24"/>
        </w:rPr>
        <w:t xml:space="preserve"> </w:t>
      </w:r>
      <w:r>
        <w:rPr>
          <w:sz w:val="24"/>
        </w:rPr>
        <w:t>личных</w:t>
      </w:r>
      <w:r>
        <w:rPr>
          <w:spacing w:val="-1"/>
          <w:sz w:val="24"/>
        </w:rPr>
        <w:t xml:space="preserve"> </w:t>
      </w:r>
      <w:r>
        <w:rPr>
          <w:sz w:val="24"/>
        </w:rPr>
        <w:t>усилий человека,</w:t>
      </w:r>
      <w:r>
        <w:rPr>
          <w:spacing w:val="-1"/>
          <w:sz w:val="24"/>
        </w:rPr>
        <w:t xml:space="preserve"> </w:t>
      </w:r>
      <w:r>
        <w:rPr>
          <w:sz w:val="24"/>
        </w:rPr>
        <w:t>приводить</w:t>
      </w:r>
      <w:r>
        <w:rPr>
          <w:spacing w:val="-2"/>
          <w:sz w:val="24"/>
        </w:rPr>
        <w:t xml:space="preserve"> </w:t>
      </w:r>
      <w:r>
        <w:rPr>
          <w:sz w:val="24"/>
        </w:rPr>
        <w:t>примеры;</w:t>
      </w:r>
    </w:p>
    <w:p w:rsidR="001F3758" w:rsidRDefault="00056B79">
      <w:pPr>
        <w:pStyle w:val="a5"/>
        <w:numPr>
          <w:ilvl w:val="0"/>
          <w:numId w:val="165"/>
        </w:numPr>
        <w:tabs>
          <w:tab w:val="left" w:pos="1968"/>
        </w:tabs>
        <w:ind w:right="1412" w:firstLine="0"/>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 общества как источника и основы духовного развития, нравственного</w:t>
      </w:r>
      <w:r>
        <w:rPr>
          <w:spacing w:val="1"/>
          <w:sz w:val="24"/>
        </w:rPr>
        <w:t xml:space="preserve"> </w:t>
      </w:r>
      <w:r>
        <w:rPr>
          <w:sz w:val="24"/>
        </w:rPr>
        <w:t>совершенствования;</w:t>
      </w:r>
    </w:p>
    <w:p w:rsidR="001F3758" w:rsidRDefault="00056B79">
      <w:pPr>
        <w:pStyle w:val="a5"/>
        <w:numPr>
          <w:ilvl w:val="0"/>
          <w:numId w:val="165"/>
        </w:numPr>
        <w:tabs>
          <w:tab w:val="left" w:pos="1962"/>
        </w:tabs>
        <w:ind w:right="1416" w:firstLine="0"/>
        <w:rPr>
          <w:sz w:val="24"/>
        </w:rPr>
      </w:pPr>
      <w:r>
        <w:rPr>
          <w:sz w:val="24"/>
        </w:rPr>
        <w:t>рассказывать о нравственных заповедях, нормах иудейской морали, их значении в</w:t>
      </w:r>
      <w:r>
        <w:rPr>
          <w:spacing w:val="-57"/>
          <w:sz w:val="24"/>
        </w:rPr>
        <w:t xml:space="preserve"> </w:t>
      </w:r>
      <w:r>
        <w:rPr>
          <w:sz w:val="24"/>
        </w:rPr>
        <w:t>выстраивании</w:t>
      </w:r>
      <w:r>
        <w:rPr>
          <w:spacing w:val="-1"/>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семье,</w:t>
      </w:r>
      <w:r>
        <w:rPr>
          <w:spacing w:val="-1"/>
          <w:sz w:val="24"/>
        </w:rPr>
        <w:t xml:space="preserve"> </w:t>
      </w:r>
      <w:r>
        <w:rPr>
          <w:sz w:val="24"/>
        </w:rPr>
        <w:t>между</w:t>
      </w:r>
      <w:r>
        <w:rPr>
          <w:spacing w:val="-2"/>
          <w:sz w:val="24"/>
        </w:rPr>
        <w:t xml:space="preserve"> </w:t>
      </w:r>
      <w:r>
        <w:rPr>
          <w:sz w:val="24"/>
        </w:rPr>
        <w:t>людьми,</w:t>
      </w:r>
      <w:r>
        <w:rPr>
          <w:spacing w:val="-1"/>
          <w:sz w:val="24"/>
        </w:rPr>
        <w:t xml:space="preserve"> </w:t>
      </w:r>
      <w:r>
        <w:rPr>
          <w:sz w:val="24"/>
        </w:rPr>
        <w:t>в</w:t>
      </w:r>
      <w:r>
        <w:rPr>
          <w:spacing w:val="-2"/>
          <w:sz w:val="24"/>
        </w:rPr>
        <w:t xml:space="preserve"> </w:t>
      </w:r>
      <w:r>
        <w:rPr>
          <w:sz w:val="24"/>
        </w:rPr>
        <w:t>общении</w:t>
      </w:r>
      <w:r>
        <w:rPr>
          <w:spacing w:val="1"/>
          <w:sz w:val="24"/>
        </w:rPr>
        <w:t xml:space="preserve"> </w:t>
      </w:r>
      <w:r>
        <w:rPr>
          <w:sz w:val="24"/>
        </w:rPr>
        <w:t>и</w:t>
      </w:r>
      <w:r>
        <w:rPr>
          <w:spacing w:val="-2"/>
          <w:sz w:val="24"/>
        </w:rPr>
        <w:t xml:space="preserve"> </w:t>
      </w:r>
      <w:r>
        <w:rPr>
          <w:sz w:val="24"/>
        </w:rPr>
        <w:t>деятельности;</w:t>
      </w:r>
    </w:p>
    <w:p w:rsidR="001F3758" w:rsidRDefault="00056B79">
      <w:pPr>
        <w:pStyle w:val="a5"/>
        <w:numPr>
          <w:ilvl w:val="0"/>
          <w:numId w:val="165"/>
        </w:numPr>
        <w:tabs>
          <w:tab w:val="left" w:pos="1974"/>
        </w:tabs>
        <w:ind w:right="1414" w:firstLine="0"/>
        <w:rPr>
          <w:sz w:val="24"/>
        </w:rPr>
      </w:pPr>
      <w:r>
        <w:rPr>
          <w:sz w:val="24"/>
        </w:rPr>
        <w:t>раскрывать основное содержание нравственных категорий в иудейской культуре,</w:t>
      </w:r>
      <w:r>
        <w:rPr>
          <w:spacing w:val="1"/>
          <w:sz w:val="24"/>
        </w:rPr>
        <w:t xml:space="preserve"> </w:t>
      </w:r>
      <w:r>
        <w:rPr>
          <w:sz w:val="24"/>
        </w:rPr>
        <w:t>традиции</w:t>
      </w:r>
      <w:r>
        <w:rPr>
          <w:spacing w:val="1"/>
          <w:sz w:val="24"/>
        </w:rPr>
        <w:t xml:space="preserve"> </w:t>
      </w:r>
      <w:r>
        <w:rPr>
          <w:sz w:val="24"/>
        </w:rPr>
        <w:t>(любовь,</w:t>
      </w:r>
      <w:r>
        <w:rPr>
          <w:spacing w:val="1"/>
          <w:sz w:val="24"/>
        </w:rPr>
        <w:t xml:space="preserve"> </w:t>
      </w:r>
      <w:r>
        <w:rPr>
          <w:sz w:val="24"/>
        </w:rPr>
        <w:t>вера,</w:t>
      </w:r>
      <w:r>
        <w:rPr>
          <w:spacing w:val="1"/>
          <w:sz w:val="24"/>
        </w:rPr>
        <w:t xml:space="preserve"> </w:t>
      </w:r>
      <w:r>
        <w:rPr>
          <w:sz w:val="24"/>
        </w:rPr>
        <w:t>милосердие,</w:t>
      </w:r>
      <w:r>
        <w:rPr>
          <w:spacing w:val="1"/>
          <w:sz w:val="24"/>
        </w:rPr>
        <w:t xml:space="preserve"> </w:t>
      </w:r>
      <w:r>
        <w:rPr>
          <w:sz w:val="24"/>
        </w:rPr>
        <w:t>прощение,</w:t>
      </w:r>
      <w:r>
        <w:rPr>
          <w:spacing w:val="1"/>
          <w:sz w:val="24"/>
        </w:rPr>
        <w:t xml:space="preserve"> </w:t>
      </w:r>
      <w:r>
        <w:rPr>
          <w:sz w:val="24"/>
        </w:rPr>
        <w:t>покаяние,</w:t>
      </w:r>
      <w:r>
        <w:rPr>
          <w:spacing w:val="1"/>
          <w:sz w:val="24"/>
        </w:rPr>
        <w:t xml:space="preserve"> </w:t>
      </w:r>
      <w:r>
        <w:rPr>
          <w:sz w:val="24"/>
        </w:rPr>
        <w:t>сострадание,</w:t>
      </w:r>
      <w:r>
        <w:rPr>
          <w:spacing w:val="1"/>
          <w:sz w:val="24"/>
        </w:rPr>
        <w:t xml:space="preserve"> </w:t>
      </w:r>
      <w:r>
        <w:rPr>
          <w:sz w:val="24"/>
        </w:rPr>
        <w:t>ответственность, послушание, исполнение заповедей, борьба с грехом и спасение),</w:t>
      </w:r>
      <w:r>
        <w:rPr>
          <w:spacing w:val="1"/>
          <w:sz w:val="24"/>
        </w:rPr>
        <w:t xml:space="preserve"> </w:t>
      </w:r>
      <w:r>
        <w:rPr>
          <w:sz w:val="24"/>
        </w:rPr>
        <w:t>основное содержание и место заповедей (прежде всего, Десяти заповедей) в жизни</w:t>
      </w:r>
      <w:r>
        <w:rPr>
          <w:spacing w:val="1"/>
          <w:sz w:val="24"/>
        </w:rPr>
        <w:t xml:space="preserve"> </w:t>
      </w:r>
      <w:r>
        <w:rPr>
          <w:sz w:val="24"/>
        </w:rPr>
        <w:t>человека;</w:t>
      </w:r>
      <w:r>
        <w:rPr>
          <w:spacing w:val="1"/>
          <w:sz w:val="24"/>
        </w:rPr>
        <w:t xml:space="preserve"> </w:t>
      </w:r>
      <w:r>
        <w:rPr>
          <w:sz w:val="24"/>
        </w:rPr>
        <w:t>объяснять</w:t>
      </w:r>
      <w:r>
        <w:rPr>
          <w:spacing w:val="1"/>
          <w:sz w:val="24"/>
        </w:rPr>
        <w:t xml:space="preserve"> </w:t>
      </w:r>
      <w:r>
        <w:rPr>
          <w:sz w:val="24"/>
        </w:rPr>
        <w:t>«золотое</w:t>
      </w:r>
      <w:r>
        <w:rPr>
          <w:spacing w:val="1"/>
          <w:sz w:val="24"/>
        </w:rPr>
        <w:t xml:space="preserve"> </w:t>
      </w:r>
      <w:r>
        <w:rPr>
          <w:sz w:val="24"/>
        </w:rPr>
        <w:t>правило нравственности»</w:t>
      </w:r>
      <w:r>
        <w:rPr>
          <w:spacing w:val="1"/>
          <w:sz w:val="24"/>
        </w:rPr>
        <w:t xml:space="preserve"> </w:t>
      </w:r>
      <w:r>
        <w:rPr>
          <w:sz w:val="24"/>
        </w:rPr>
        <w:t>в иудейской</w:t>
      </w:r>
      <w:r>
        <w:rPr>
          <w:spacing w:val="1"/>
          <w:sz w:val="24"/>
        </w:rPr>
        <w:t xml:space="preserve"> </w:t>
      </w:r>
      <w:r>
        <w:rPr>
          <w:sz w:val="24"/>
        </w:rPr>
        <w:t>религиозной</w:t>
      </w:r>
      <w:r>
        <w:rPr>
          <w:spacing w:val="1"/>
          <w:sz w:val="24"/>
        </w:rPr>
        <w:t xml:space="preserve"> </w:t>
      </w:r>
      <w:r>
        <w:rPr>
          <w:sz w:val="24"/>
        </w:rPr>
        <w:t>традиции;</w:t>
      </w:r>
    </w:p>
    <w:p w:rsidR="001F3758" w:rsidRDefault="00056B79">
      <w:pPr>
        <w:pStyle w:val="a5"/>
        <w:numPr>
          <w:ilvl w:val="0"/>
          <w:numId w:val="165"/>
        </w:numPr>
        <w:tabs>
          <w:tab w:val="left" w:pos="1982"/>
        </w:tabs>
        <w:spacing w:before="1"/>
        <w:ind w:right="1418" w:firstLine="0"/>
        <w:rPr>
          <w:sz w:val="24"/>
        </w:rPr>
      </w:pPr>
      <w:r>
        <w:rPr>
          <w:sz w:val="24"/>
        </w:rPr>
        <w:t>первоначальный опыт осмысления и нравственной оценки поступков, поведения</w:t>
      </w:r>
      <w:r>
        <w:rPr>
          <w:spacing w:val="1"/>
          <w:sz w:val="24"/>
        </w:rPr>
        <w:t xml:space="preserve"> </w:t>
      </w:r>
      <w:r>
        <w:rPr>
          <w:sz w:val="24"/>
        </w:rPr>
        <w:t>(своих</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 с</w:t>
      </w:r>
      <w:r>
        <w:rPr>
          <w:spacing w:val="1"/>
          <w:sz w:val="24"/>
        </w:rPr>
        <w:t xml:space="preserve"> </w:t>
      </w:r>
      <w:r>
        <w:rPr>
          <w:sz w:val="24"/>
        </w:rPr>
        <w:t>позиций иудейской</w:t>
      </w:r>
      <w:r>
        <w:rPr>
          <w:spacing w:val="1"/>
          <w:sz w:val="24"/>
        </w:rPr>
        <w:t xml:space="preserve"> </w:t>
      </w:r>
      <w:r>
        <w:rPr>
          <w:sz w:val="24"/>
        </w:rPr>
        <w:t>этики;</w:t>
      </w:r>
    </w:p>
    <w:p w:rsidR="001F3758" w:rsidRDefault="00056B79">
      <w:pPr>
        <w:pStyle w:val="a5"/>
        <w:numPr>
          <w:ilvl w:val="0"/>
          <w:numId w:val="165"/>
        </w:numPr>
        <w:tabs>
          <w:tab w:val="left" w:pos="2034"/>
        </w:tabs>
        <w:ind w:right="1415"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мировоззрении</w:t>
      </w:r>
      <w:r>
        <w:rPr>
          <w:spacing w:val="1"/>
          <w:sz w:val="24"/>
        </w:rPr>
        <w:t xml:space="preserve"> </w:t>
      </w:r>
      <w:r>
        <w:rPr>
          <w:sz w:val="24"/>
        </w:rPr>
        <w:t>(картине</w:t>
      </w:r>
      <w:r>
        <w:rPr>
          <w:spacing w:val="-3"/>
          <w:sz w:val="24"/>
        </w:rPr>
        <w:t xml:space="preserve"> </w:t>
      </w:r>
      <w:r>
        <w:rPr>
          <w:sz w:val="24"/>
        </w:rPr>
        <w:t>мира)</w:t>
      </w:r>
      <w:r>
        <w:rPr>
          <w:spacing w:val="-3"/>
          <w:sz w:val="24"/>
        </w:rPr>
        <w:t xml:space="preserve"> </w:t>
      </w:r>
      <w:r>
        <w:rPr>
          <w:sz w:val="24"/>
        </w:rPr>
        <w:t>в</w:t>
      </w:r>
      <w:r>
        <w:rPr>
          <w:spacing w:val="-3"/>
          <w:sz w:val="24"/>
        </w:rPr>
        <w:t xml:space="preserve"> </w:t>
      </w:r>
      <w:r>
        <w:rPr>
          <w:sz w:val="24"/>
        </w:rPr>
        <w:t>иудаизме, учение</w:t>
      </w:r>
      <w:r>
        <w:rPr>
          <w:spacing w:val="-2"/>
          <w:sz w:val="24"/>
        </w:rPr>
        <w:t xml:space="preserve"> </w:t>
      </w:r>
      <w:r>
        <w:rPr>
          <w:sz w:val="24"/>
        </w:rPr>
        <w:t>о</w:t>
      </w:r>
      <w:r>
        <w:rPr>
          <w:spacing w:val="-3"/>
          <w:sz w:val="24"/>
        </w:rPr>
        <w:t xml:space="preserve"> </w:t>
      </w:r>
      <w:r>
        <w:rPr>
          <w:sz w:val="24"/>
        </w:rPr>
        <w:t>единобожии,</w:t>
      </w:r>
      <w:r>
        <w:rPr>
          <w:spacing w:val="-2"/>
          <w:sz w:val="24"/>
        </w:rPr>
        <w:t xml:space="preserve"> </w:t>
      </w:r>
      <w:r>
        <w:rPr>
          <w:sz w:val="24"/>
        </w:rPr>
        <w:t>об</w:t>
      </w:r>
      <w:r>
        <w:rPr>
          <w:spacing w:val="-3"/>
          <w:sz w:val="24"/>
        </w:rPr>
        <w:t xml:space="preserve"> </w:t>
      </w:r>
      <w:r>
        <w:rPr>
          <w:sz w:val="24"/>
        </w:rPr>
        <w:t>основных</w:t>
      </w:r>
      <w:r>
        <w:rPr>
          <w:spacing w:val="-4"/>
          <w:sz w:val="24"/>
        </w:rPr>
        <w:t xml:space="preserve"> </w:t>
      </w:r>
      <w:r>
        <w:rPr>
          <w:sz w:val="24"/>
        </w:rPr>
        <w:t>принципах</w:t>
      </w:r>
      <w:r>
        <w:rPr>
          <w:spacing w:val="-2"/>
          <w:sz w:val="24"/>
        </w:rPr>
        <w:t xml:space="preserve"> </w:t>
      </w:r>
      <w:r>
        <w:rPr>
          <w:sz w:val="24"/>
        </w:rPr>
        <w:t>иудаизма;</w:t>
      </w:r>
    </w:p>
    <w:p w:rsidR="001F3758" w:rsidRDefault="00056B79">
      <w:pPr>
        <w:pStyle w:val="a5"/>
        <w:numPr>
          <w:ilvl w:val="0"/>
          <w:numId w:val="165"/>
        </w:numPr>
        <w:tabs>
          <w:tab w:val="left" w:pos="2036"/>
        </w:tabs>
        <w:ind w:right="1416"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священных</w:t>
      </w:r>
      <w:r>
        <w:rPr>
          <w:spacing w:val="1"/>
          <w:sz w:val="24"/>
        </w:rPr>
        <w:t xml:space="preserve"> </w:t>
      </w:r>
      <w:r>
        <w:rPr>
          <w:sz w:val="24"/>
        </w:rPr>
        <w:t>текстах</w:t>
      </w:r>
      <w:r>
        <w:rPr>
          <w:spacing w:val="1"/>
          <w:sz w:val="24"/>
        </w:rPr>
        <w:t xml:space="preserve"> </w:t>
      </w:r>
      <w:r>
        <w:rPr>
          <w:sz w:val="24"/>
        </w:rPr>
        <w:t>иудаизма</w:t>
      </w:r>
      <w:r>
        <w:rPr>
          <w:spacing w:val="1"/>
          <w:sz w:val="24"/>
        </w:rPr>
        <w:t xml:space="preserve"> </w:t>
      </w:r>
      <w:r>
        <w:rPr>
          <w:sz w:val="24"/>
        </w:rPr>
        <w:t>—</w:t>
      </w:r>
      <w:r>
        <w:rPr>
          <w:spacing w:val="1"/>
          <w:sz w:val="24"/>
        </w:rPr>
        <w:t xml:space="preserve"> </w:t>
      </w:r>
      <w:r>
        <w:rPr>
          <w:sz w:val="24"/>
        </w:rPr>
        <w:t>Торе</w:t>
      </w:r>
      <w:r>
        <w:rPr>
          <w:spacing w:val="1"/>
          <w:sz w:val="24"/>
        </w:rPr>
        <w:t xml:space="preserve"> </w:t>
      </w:r>
      <w:r>
        <w:rPr>
          <w:sz w:val="24"/>
        </w:rPr>
        <w:t>и</w:t>
      </w:r>
      <w:r>
        <w:rPr>
          <w:spacing w:val="1"/>
          <w:sz w:val="24"/>
        </w:rPr>
        <w:t xml:space="preserve"> </w:t>
      </w:r>
      <w:r>
        <w:rPr>
          <w:sz w:val="24"/>
        </w:rPr>
        <w:t>Танахе,</w:t>
      </w:r>
      <w:r>
        <w:rPr>
          <w:spacing w:val="1"/>
          <w:sz w:val="24"/>
        </w:rPr>
        <w:t xml:space="preserve"> </w:t>
      </w:r>
      <w:r>
        <w:rPr>
          <w:sz w:val="24"/>
        </w:rPr>
        <w:t>о</w:t>
      </w:r>
      <w:r>
        <w:rPr>
          <w:spacing w:val="1"/>
          <w:sz w:val="24"/>
        </w:rPr>
        <w:t xml:space="preserve"> </w:t>
      </w:r>
      <w:r>
        <w:rPr>
          <w:sz w:val="24"/>
        </w:rPr>
        <w:t>Талмуде,</w:t>
      </w:r>
      <w:r>
        <w:rPr>
          <w:spacing w:val="1"/>
          <w:sz w:val="24"/>
        </w:rPr>
        <w:t xml:space="preserve"> </w:t>
      </w:r>
      <w:r>
        <w:rPr>
          <w:sz w:val="24"/>
        </w:rPr>
        <w:t>произведениях</w:t>
      </w:r>
      <w:r>
        <w:rPr>
          <w:spacing w:val="-1"/>
          <w:sz w:val="24"/>
        </w:rPr>
        <w:t xml:space="preserve"> </w:t>
      </w:r>
      <w:r>
        <w:rPr>
          <w:sz w:val="24"/>
        </w:rPr>
        <w:t>выдающихся</w:t>
      </w:r>
      <w:r>
        <w:rPr>
          <w:spacing w:val="1"/>
          <w:sz w:val="24"/>
        </w:rPr>
        <w:t xml:space="preserve"> </w:t>
      </w:r>
      <w:r>
        <w:rPr>
          <w:sz w:val="24"/>
        </w:rPr>
        <w:t>деятелей</w:t>
      </w:r>
      <w:r>
        <w:rPr>
          <w:spacing w:val="-1"/>
          <w:sz w:val="24"/>
        </w:rPr>
        <w:t xml:space="preserve"> </w:t>
      </w:r>
      <w:r>
        <w:rPr>
          <w:sz w:val="24"/>
        </w:rPr>
        <w:t>иудаизма,</w:t>
      </w:r>
      <w:r>
        <w:rPr>
          <w:spacing w:val="2"/>
          <w:sz w:val="24"/>
        </w:rPr>
        <w:t xml:space="preserve"> </w:t>
      </w:r>
      <w:r>
        <w:rPr>
          <w:sz w:val="24"/>
        </w:rPr>
        <w:t>богослужениях,</w:t>
      </w:r>
      <w:r>
        <w:rPr>
          <w:spacing w:val="-1"/>
          <w:sz w:val="24"/>
        </w:rPr>
        <w:t xml:space="preserve"> </w:t>
      </w:r>
      <w:r>
        <w:rPr>
          <w:sz w:val="24"/>
        </w:rPr>
        <w:t>молитвах;</w:t>
      </w:r>
    </w:p>
    <w:p w:rsidR="001F3758" w:rsidRDefault="00056B79">
      <w:pPr>
        <w:pStyle w:val="a5"/>
        <w:numPr>
          <w:ilvl w:val="0"/>
          <w:numId w:val="165"/>
        </w:numPr>
        <w:tabs>
          <w:tab w:val="left" w:pos="1972"/>
        </w:tabs>
        <w:ind w:right="1423" w:firstLine="0"/>
        <w:rPr>
          <w:sz w:val="24"/>
        </w:rPr>
      </w:pPr>
      <w:r>
        <w:rPr>
          <w:sz w:val="24"/>
        </w:rPr>
        <w:t>рассказывать</w:t>
      </w:r>
      <w:r>
        <w:rPr>
          <w:spacing w:val="13"/>
          <w:sz w:val="24"/>
        </w:rPr>
        <w:t xml:space="preserve"> </w:t>
      </w:r>
      <w:r>
        <w:rPr>
          <w:sz w:val="24"/>
        </w:rPr>
        <w:t>о</w:t>
      </w:r>
      <w:r>
        <w:rPr>
          <w:spacing w:val="11"/>
          <w:sz w:val="24"/>
        </w:rPr>
        <w:t xml:space="preserve"> </w:t>
      </w:r>
      <w:r>
        <w:rPr>
          <w:sz w:val="24"/>
        </w:rPr>
        <w:t>назначении</w:t>
      </w:r>
      <w:r>
        <w:rPr>
          <w:spacing w:val="14"/>
          <w:sz w:val="24"/>
        </w:rPr>
        <w:t xml:space="preserve"> </w:t>
      </w:r>
      <w:r>
        <w:rPr>
          <w:sz w:val="24"/>
        </w:rPr>
        <w:t>и</w:t>
      </w:r>
      <w:r>
        <w:rPr>
          <w:spacing w:val="12"/>
          <w:sz w:val="24"/>
        </w:rPr>
        <w:t xml:space="preserve"> </w:t>
      </w:r>
      <w:r>
        <w:rPr>
          <w:sz w:val="24"/>
        </w:rPr>
        <w:t>устройстве</w:t>
      </w:r>
      <w:r>
        <w:rPr>
          <w:spacing w:val="12"/>
          <w:sz w:val="24"/>
        </w:rPr>
        <w:t xml:space="preserve"> </w:t>
      </w:r>
      <w:r>
        <w:rPr>
          <w:sz w:val="24"/>
        </w:rPr>
        <w:t>синагоги,</w:t>
      </w:r>
      <w:r>
        <w:rPr>
          <w:spacing w:val="13"/>
          <w:sz w:val="24"/>
        </w:rPr>
        <w:t xml:space="preserve"> </w:t>
      </w:r>
      <w:r>
        <w:rPr>
          <w:sz w:val="24"/>
        </w:rPr>
        <w:t>о</w:t>
      </w:r>
      <w:r>
        <w:rPr>
          <w:spacing w:val="12"/>
          <w:sz w:val="24"/>
        </w:rPr>
        <w:t xml:space="preserve"> </w:t>
      </w:r>
      <w:r>
        <w:rPr>
          <w:sz w:val="24"/>
        </w:rPr>
        <w:t>раввинах,</w:t>
      </w:r>
      <w:r>
        <w:rPr>
          <w:spacing w:val="11"/>
          <w:sz w:val="24"/>
        </w:rPr>
        <w:t xml:space="preserve"> </w:t>
      </w:r>
      <w:r>
        <w:rPr>
          <w:sz w:val="24"/>
        </w:rPr>
        <w:t>нормах</w:t>
      </w:r>
      <w:r>
        <w:rPr>
          <w:spacing w:val="13"/>
          <w:sz w:val="24"/>
        </w:rPr>
        <w:t xml:space="preserve"> </w:t>
      </w:r>
      <w:r>
        <w:rPr>
          <w:sz w:val="24"/>
        </w:rPr>
        <w:t>поведения</w:t>
      </w:r>
      <w:r>
        <w:rPr>
          <w:spacing w:val="-57"/>
          <w:sz w:val="24"/>
        </w:rPr>
        <w:t xml:space="preserve"> </w:t>
      </w:r>
      <w:r>
        <w:rPr>
          <w:sz w:val="24"/>
        </w:rPr>
        <w:t>в</w:t>
      </w:r>
      <w:r>
        <w:rPr>
          <w:spacing w:val="-1"/>
          <w:sz w:val="24"/>
        </w:rPr>
        <w:t xml:space="preserve"> </w:t>
      </w:r>
      <w:r>
        <w:rPr>
          <w:sz w:val="24"/>
        </w:rPr>
        <w:t>синагоге,</w:t>
      </w:r>
      <w:r>
        <w:rPr>
          <w:spacing w:val="3"/>
          <w:sz w:val="24"/>
        </w:rPr>
        <w:t xml:space="preserve"> </w:t>
      </w:r>
      <w:r>
        <w:rPr>
          <w:sz w:val="24"/>
        </w:rPr>
        <w:t>общения с</w:t>
      </w:r>
      <w:r>
        <w:rPr>
          <w:spacing w:val="-1"/>
          <w:sz w:val="24"/>
        </w:rPr>
        <w:t xml:space="preserve"> </w:t>
      </w:r>
      <w:r>
        <w:rPr>
          <w:sz w:val="24"/>
        </w:rPr>
        <w:t>мирянами</w:t>
      </w:r>
      <w:r>
        <w:rPr>
          <w:spacing w:val="1"/>
          <w:sz w:val="24"/>
        </w:rPr>
        <w:t xml:space="preserve"> </w:t>
      </w:r>
      <w:r>
        <w:rPr>
          <w:sz w:val="24"/>
        </w:rPr>
        <w:t>и раввинами;</w:t>
      </w:r>
    </w:p>
    <w:p w:rsidR="001F3758" w:rsidRDefault="00056B79">
      <w:pPr>
        <w:pStyle w:val="a5"/>
        <w:numPr>
          <w:ilvl w:val="0"/>
          <w:numId w:val="165"/>
        </w:numPr>
        <w:tabs>
          <w:tab w:val="left" w:pos="1974"/>
        </w:tabs>
        <w:ind w:right="1417" w:firstLine="0"/>
        <w:rPr>
          <w:sz w:val="24"/>
        </w:rPr>
      </w:pPr>
      <w:r>
        <w:rPr>
          <w:sz w:val="24"/>
        </w:rPr>
        <w:t>рассказывать об иудейских праздниках (не менее четырёх, включая Рош-а-Шана,</w:t>
      </w:r>
      <w:r>
        <w:rPr>
          <w:spacing w:val="1"/>
          <w:sz w:val="24"/>
        </w:rPr>
        <w:t xml:space="preserve"> </w:t>
      </w:r>
      <w:r>
        <w:rPr>
          <w:sz w:val="24"/>
        </w:rPr>
        <w:t>Йом-Киппур, Суккот,</w:t>
      </w:r>
      <w:r>
        <w:rPr>
          <w:spacing w:val="1"/>
          <w:sz w:val="24"/>
        </w:rPr>
        <w:t xml:space="preserve"> </w:t>
      </w:r>
      <w:r>
        <w:rPr>
          <w:sz w:val="24"/>
        </w:rPr>
        <w:t>Песах),</w:t>
      </w:r>
      <w:r>
        <w:rPr>
          <w:spacing w:val="-1"/>
          <w:sz w:val="24"/>
        </w:rPr>
        <w:t xml:space="preserve"> </w:t>
      </w:r>
      <w:r>
        <w:rPr>
          <w:sz w:val="24"/>
        </w:rPr>
        <w:t>постах,</w:t>
      </w:r>
      <w:r>
        <w:rPr>
          <w:spacing w:val="1"/>
          <w:sz w:val="24"/>
        </w:rPr>
        <w:t xml:space="preserve"> </w:t>
      </w:r>
      <w:r>
        <w:rPr>
          <w:sz w:val="24"/>
        </w:rPr>
        <w:t>назначении поста;</w:t>
      </w:r>
    </w:p>
    <w:p w:rsidR="001F3758" w:rsidRDefault="00056B79">
      <w:pPr>
        <w:pStyle w:val="a5"/>
        <w:numPr>
          <w:ilvl w:val="0"/>
          <w:numId w:val="165"/>
        </w:numPr>
        <w:tabs>
          <w:tab w:val="left" w:pos="2120"/>
        </w:tabs>
        <w:ind w:right="1416"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еврейской</w:t>
      </w:r>
      <w:r>
        <w:rPr>
          <w:spacing w:val="1"/>
          <w:sz w:val="24"/>
        </w:rPr>
        <w:t xml:space="preserve"> </w:t>
      </w:r>
      <w:r>
        <w:rPr>
          <w:sz w:val="24"/>
        </w:rPr>
        <w:t>семье,</w:t>
      </w:r>
      <w:r>
        <w:rPr>
          <w:spacing w:val="1"/>
          <w:sz w:val="24"/>
        </w:rPr>
        <w:t xml:space="preserve"> </w:t>
      </w:r>
      <w:r>
        <w:rPr>
          <w:sz w:val="24"/>
        </w:rPr>
        <w:t>обязанностей</w:t>
      </w:r>
      <w:r>
        <w:rPr>
          <w:spacing w:val="1"/>
          <w:sz w:val="24"/>
        </w:rPr>
        <w:t xml:space="preserve"> </w:t>
      </w:r>
      <w:r>
        <w:rPr>
          <w:sz w:val="24"/>
        </w:rPr>
        <w:t>и</w:t>
      </w:r>
      <w:r>
        <w:rPr>
          <w:spacing w:val="1"/>
          <w:sz w:val="24"/>
        </w:rPr>
        <w:t xml:space="preserve"> </w:t>
      </w:r>
      <w:r>
        <w:rPr>
          <w:sz w:val="24"/>
        </w:rPr>
        <w:t>ответственности</w:t>
      </w:r>
      <w:r>
        <w:rPr>
          <w:spacing w:val="1"/>
          <w:sz w:val="24"/>
        </w:rPr>
        <w:t xml:space="preserve"> </w:t>
      </w:r>
      <w:r>
        <w:rPr>
          <w:sz w:val="24"/>
        </w:rPr>
        <w:t>членов</w:t>
      </w:r>
      <w:r>
        <w:rPr>
          <w:spacing w:val="1"/>
          <w:sz w:val="24"/>
        </w:rPr>
        <w:t xml:space="preserve"> </w:t>
      </w:r>
      <w:r>
        <w:rPr>
          <w:sz w:val="24"/>
        </w:rPr>
        <w:t>семьи,</w:t>
      </w:r>
      <w:r>
        <w:rPr>
          <w:spacing w:val="1"/>
          <w:sz w:val="24"/>
        </w:rPr>
        <w:t xml:space="preserve"> </w:t>
      </w:r>
      <w:r>
        <w:rPr>
          <w:sz w:val="24"/>
        </w:rPr>
        <w:t>отношений</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отцу,</w:t>
      </w:r>
      <w:r>
        <w:rPr>
          <w:spacing w:val="1"/>
          <w:sz w:val="24"/>
        </w:rPr>
        <w:t xml:space="preserve"> </w:t>
      </w:r>
      <w:r>
        <w:rPr>
          <w:sz w:val="24"/>
        </w:rPr>
        <w:t>матери,</w:t>
      </w:r>
      <w:r>
        <w:rPr>
          <w:spacing w:val="-57"/>
          <w:sz w:val="24"/>
        </w:rPr>
        <w:t xml:space="preserve"> </w:t>
      </w:r>
      <w:r>
        <w:rPr>
          <w:sz w:val="24"/>
        </w:rPr>
        <w:t>братьям и</w:t>
      </w:r>
      <w:r>
        <w:rPr>
          <w:spacing w:val="-1"/>
          <w:sz w:val="24"/>
        </w:rPr>
        <w:t xml:space="preserve"> </w:t>
      </w:r>
      <w:r>
        <w:rPr>
          <w:sz w:val="24"/>
        </w:rPr>
        <w:t>сёстрам,</w:t>
      </w:r>
      <w:r>
        <w:rPr>
          <w:spacing w:val="1"/>
          <w:sz w:val="24"/>
        </w:rPr>
        <w:t xml:space="preserve"> </w:t>
      </w:r>
      <w:r>
        <w:rPr>
          <w:sz w:val="24"/>
        </w:rPr>
        <w:t>стар-</w:t>
      </w:r>
    </w:p>
    <w:p w:rsidR="001F3758" w:rsidRDefault="00056B79">
      <w:pPr>
        <w:pStyle w:val="a3"/>
      </w:pPr>
      <w:r>
        <w:t>шим</w:t>
      </w:r>
      <w:r>
        <w:rPr>
          <w:spacing w:val="-4"/>
        </w:rPr>
        <w:t xml:space="preserve"> </w:t>
      </w:r>
      <w:r>
        <w:t>по</w:t>
      </w:r>
      <w:r>
        <w:rPr>
          <w:spacing w:val="-4"/>
        </w:rPr>
        <w:t xml:space="preserve"> </w:t>
      </w:r>
      <w:r>
        <w:t>возрасту,</w:t>
      </w:r>
      <w:r>
        <w:rPr>
          <w:spacing w:val="-4"/>
        </w:rPr>
        <w:t xml:space="preserve"> </w:t>
      </w:r>
      <w:r>
        <w:t>предкам;</w:t>
      </w:r>
      <w:r>
        <w:rPr>
          <w:spacing w:val="-1"/>
        </w:rPr>
        <w:t xml:space="preserve"> </w:t>
      </w:r>
      <w:r>
        <w:t>иудейских</w:t>
      </w:r>
      <w:r>
        <w:rPr>
          <w:spacing w:val="-4"/>
        </w:rPr>
        <w:t xml:space="preserve"> </w:t>
      </w:r>
      <w:r>
        <w:t>традиционных</w:t>
      </w:r>
      <w:r>
        <w:rPr>
          <w:spacing w:val="-3"/>
        </w:rPr>
        <w:t xml:space="preserve"> </w:t>
      </w:r>
      <w:r>
        <w:t>семейных</w:t>
      </w:r>
      <w:r>
        <w:rPr>
          <w:spacing w:val="-4"/>
        </w:rPr>
        <w:t xml:space="preserve"> </w:t>
      </w:r>
      <w:r>
        <w:t>ценностей;</w:t>
      </w:r>
    </w:p>
    <w:p w:rsidR="001F3758" w:rsidRDefault="00056B79">
      <w:pPr>
        <w:pStyle w:val="a5"/>
        <w:numPr>
          <w:ilvl w:val="0"/>
          <w:numId w:val="165"/>
        </w:numPr>
        <w:tabs>
          <w:tab w:val="left" w:pos="2078"/>
        </w:tabs>
        <w:ind w:right="1416" w:firstLine="0"/>
        <w:rPr>
          <w:sz w:val="24"/>
        </w:rPr>
      </w:pPr>
      <w:r>
        <w:rPr>
          <w:sz w:val="24"/>
        </w:rPr>
        <w:t>распознавать</w:t>
      </w:r>
      <w:r>
        <w:rPr>
          <w:spacing w:val="1"/>
          <w:sz w:val="24"/>
        </w:rPr>
        <w:t xml:space="preserve"> </w:t>
      </w:r>
      <w:r>
        <w:rPr>
          <w:sz w:val="24"/>
        </w:rPr>
        <w:t>иудейскую</w:t>
      </w:r>
      <w:r>
        <w:rPr>
          <w:spacing w:val="1"/>
          <w:sz w:val="24"/>
        </w:rPr>
        <w:t xml:space="preserve"> </w:t>
      </w:r>
      <w:r>
        <w:rPr>
          <w:sz w:val="24"/>
        </w:rPr>
        <w:t>символику,</w:t>
      </w:r>
      <w:r>
        <w:rPr>
          <w:spacing w:val="1"/>
          <w:sz w:val="24"/>
        </w:rPr>
        <w:t xml:space="preserve"> </w:t>
      </w: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её</w:t>
      </w:r>
      <w:r>
        <w:rPr>
          <w:spacing w:val="1"/>
          <w:sz w:val="24"/>
        </w:rPr>
        <w:t xml:space="preserve"> </w:t>
      </w:r>
      <w:r>
        <w:rPr>
          <w:sz w:val="24"/>
        </w:rPr>
        <w:t>смысл</w:t>
      </w:r>
      <w:r>
        <w:rPr>
          <w:spacing w:val="1"/>
          <w:sz w:val="24"/>
        </w:rPr>
        <w:t xml:space="preserve"> </w:t>
      </w:r>
      <w:r>
        <w:rPr>
          <w:sz w:val="24"/>
        </w:rPr>
        <w:t>(магендовид) и</w:t>
      </w:r>
      <w:r>
        <w:rPr>
          <w:spacing w:val="1"/>
          <w:sz w:val="24"/>
        </w:rPr>
        <w:t xml:space="preserve"> </w:t>
      </w:r>
      <w:r>
        <w:rPr>
          <w:sz w:val="24"/>
        </w:rPr>
        <w:t>значение</w:t>
      </w:r>
      <w:r>
        <w:rPr>
          <w:spacing w:val="3"/>
          <w:sz w:val="24"/>
        </w:rPr>
        <w:t xml:space="preserve"> </w:t>
      </w:r>
      <w:r>
        <w:rPr>
          <w:sz w:val="24"/>
        </w:rPr>
        <w:t>в</w:t>
      </w:r>
      <w:r>
        <w:rPr>
          <w:spacing w:val="-3"/>
          <w:sz w:val="24"/>
        </w:rPr>
        <w:t xml:space="preserve"> </w:t>
      </w:r>
      <w:r>
        <w:rPr>
          <w:sz w:val="24"/>
        </w:rPr>
        <w:t>еврейской</w:t>
      </w:r>
      <w:r>
        <w:rPr>
          <w:spacing w:val="3"/>
          <w:sz w:val="24"/>
        </w:rPr>
        <w:t xml:space="preserve"> </w:t>
      </w:r>
      <w:r>
        <w:rPr>
          <w:sz w:val="24"/>
        </w:rPr>
        <w:t>культуре;</w:t>
      </w:r>
    </w:p>
    <w:p w:rsidR="001F3758" w:rsidRDefault="00056B79">
      <w:pPr>
        <w:pStyle w:val="a5"/>
        <w:numPr>
          <w:ilvl w:val="0"/>
          <w:numId w:val="165"/>
        </w:numPr>
        <w:tabs>
          <w:tab w:val="left" w:pos="2008"/>
        </w:tabs>
        <w:ind w:right="1415" w:firstLine="0"/>
        <w:rPr>
          <w:sz w:val="24"/>
        </w:rPr>
      </w:pPr>
      <w:r>
        <w:rPr>
          <w:sz w:val="24"/>
        </w:rPr>
        <w:t>рассказывать о художественной культуре в иудейской традиции, каллиграфии,</w:t>
      </w:r>
      <w:r>
        <w:rPr>
          <w:spacing w:val="1"/>
          <w:sz w:val="24"/>
        </w:rPr>
        <w:t xml:space="preserve"> </w:t>
      </w:r>
      <w:r>
        <w:rPr>
          <w:sz w:val="24"/>
        </w:rPr>
        <w:t>религиозных напевах, архитектуре, книжной миниатюре, религиозной атрибутике,</w:t>
      </w:r>
      <w:r>
        <w:rPr>
          <w:spacing w:val="1"/>
          <w:sz w:val="24"/>
        </w:rPr>
        <w:t xml:space="preserve"> </w:t>
      </w:r>
      <w:r>
        <w:rPr>
          <w:sz w:val="24"/>
        </w:rPr>
        <w:t>одежде;</w:t>
      </w:r>
    </w:p>
    <w:p w:rsidR="001F3758" w:rsidRDefault="00056B79">
      <w:pPr>
        <w:pStyle w:val="a5"/>
        <w:numPr>
          <w:ilvl w:val="0"/>
          <w:numId w:val="165"/>
        </w:numPr>
        <w:tabs>
          <w:tab w:val="left" w:pos="1988"/>
        </w:tabs>
        <w:ind w:right="1419" w:firstLine="0"/>
        <w:rPr>
          <w:sz w:val="24"/>
        </w:rPr>
      </w:pPr>
      <w:r>
        <w:rPr>
          <w:sz w:val="24"/>
        </w:rPr>
        <w:t>излагать основные исторические сведения о появлении иудаизма на территории</w:t>
      </w:r>
      <w:r>
        <w:rPr>
          <w:spacing w:val="1"/>
          <w:sz w:val="24"/>
        </w:rPr>
        <w:t xml:space="preserve"> </w:t>
      </w:r>
      <w:r>
        <w:rPr>
          <w:sz w:val="24"/>
        </w:rPr>
        <w:t>России, своими словами объяснять роль иудаизма в становлении культуры народов</w:t>
      </w:r>
      <w:r>
        <w:rPr>
          <w:spacing w:val="1"/>
          <w:sz w:val="24"/>
        </w:rPr>
        <w:t xml:space="preserve"> </w:t>
      </w:r>
      <w:r>
        <w:rPr>
          <w:sz w:val="24"/>
        </w:rPr>
        <w:t>России, российской</w:t>
      </w:r>
      <w:r>
        <w:rPr>
          <w:spacing w:val="3"/>
          <w:sz w:val="24"/>
        </w:rPr>
        <w:t xml:space="preserve"> </w:t>
      </w:r>
      <w:r>
        <w:rPr>
          <w:sz w:val="24"/>
        </w:rPr>
        <w:t>культуры и</w:t>
      </w:r>
      <w:r>
        <w:rPr>
          <w:spacing w:val="-2"/>
          <w:sz w:val="24"/>
        </w:rPr>
        <w:t xml:space="preserve"> </w:t>
      </w:r>
      <w:r>
        <w:rPr>
          <w:sz w:val="24"/>
        </w:rPr>
        <w:t>государственности;</w:t>
      </w:r>
    </w:p>
    <w:p w:rsidR="001F3758" w:rsidRDefault="00056B79">
      <w:pPr>
        <w:pStyle w:val="a5"/>
        <w:numPr>
          <w:ilvl w:val="0"/>
          <w:numId w:val="165"/>
        </w:numPr>
        <w:tabs>
          <w:tab w:val="left" w:pos="2114"/>
        </w:tabs>
        <w:ind w:right="1418"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иудейского</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(синагоги, кладбища,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pPr>
      <w:r>
        <w:t>памятные</w:t>
      </w:r>
      <w:r>
        <w:rPr>
          <w:spacing w:val="-3"/>
        </w:rPr>
        <w:t xml:space="preserve"> </w:t>
      </w:r>
      <w:r>
        <w:t>и</w:t>
      </w:r>
      <w:r>
        <w:rPr>
          <w:spacing w:val="-2"/>
        </w:rPr>
        <w:t xml:space="preserve"> </w:t>
      </w:r>
      <w:r>
        <w:t>святые</w:t>
      </w:r>
      <w:r>
        <w:rPr>
          <w:spacing w:val="-4"/>
        </w:rPr>
        <w:t xml:space="preserve"> </w:t>
      </w:r>
      <w:r>
        <w:t>места),</w:t>
      </w:r>
      <w:r>
        <w:rPr>
          <w:spacing w:val="-2"/>
        </w:rPr>
        <w:t xml:space="preserve"> </w:t>
      </w:r>
      <w:r>
        <w:t>оформлению</w:t>
      </w:r>
      <w:r>
        <w:rPr>
          <w:spacing w:val="-4"/>
        </w:rPr>
        <w:t xml:space="preserve"> </w:t>
      </w:r>
      <w:r>
        <w:t>и</w:t>
      </w:r>
      <w:r>
        <w:rPr>
          <w:spacing w:val="-4"/>
        </w:rPr>
        <w:t xml:space="preserve"> </w:t>
      </w:r>
      <w:r>
        <w:t>представлению</w:t>
      </w:r>
      <w:r>
        <w:rPr>
          <w:spacing w:val="-1"/>
        </w:rPr>
        <w:t xml:space="preserve"> </w:t>
      </w:r>
      <w:r>
        <w:t>её</w:t>
      </w:r>
      <w:r>
        <w:rPr>
          <w:spacing w:val="-4"/>
        </w:rPr>
        <w:t xml:space="preserve"> </w:t>
      </w:r>
      <w:r>
        <w:t>результатов;</w:t>
      </w:r>
    </w:p>
    <w:p w:rsidR="001F3758" w:rsidRDefault="00056B79">
      <w:pPr>
        <w:pStyle w:val="a5"/>
        <w:numPr>
          <w:ilvl w:val="0"/>
          <w:numId w:val="165"/>
        </w:numPr>
        <w:tabs>
          <w:tab w:val="left" w:pos="2090"/>
        </w:tabs>
        <w:ind w:right="1417"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нравственных</w:t>
      </w:r>
      <w:r>
        <w:rPr>
          <w:spacing w:val="1"/>
          <w:sz w:val="24"/>
        </w:rPr>
        <w:t xml:space="preserve"> </w:t>
      </w:r>
      <w:r>
        <w:rPr>
          <w:sz w:val="24"/>
        </w:rPr>
        <w:t>поступков,</w:t>
      </w:r>
      <w:r>
        <w:rPr>
          <w:spacing w:val="1"/>
          <w:sz w:val="24"/>
        </w:rPr>
        <w:t xml:space="preserve"> </w:t>
      </w:r>
      <w:r>
        <w:rPr>
          <w:sz w:val="24"/>
        </w:rPr>
        <w:t>совершаемых</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этические</w:t>
      </w:r>
      <w:r>
        <w:rPr>
          <w:spacing w:val="1"/>
          <w:sz w:val="24"/>
        </w:rPr>
        <w:t xml:space="preserve"> </w:t>
      </w:r>
      <w:r>
        <w:rPr>
          <w:sz w:val="24"/>
        </w:rPr>
        <w:t>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r>
        <w:rPr>
          <w:sz w:val="24"/>
        </w:rPr>
        <w:t>совести;</w:t>
      </w:r>
    </w:p>
    <w:p w:rsidR="001F3758" w:rsidRDefault="00056B79">
      <w:pPr>
        <w:pStyle w:val="a5"/>
        <w:numPr>
          <w:ilvl w:val="0"/>
          <w:numId w:val="165"/>
        </w:numPr>
        <w:tabs>
          <w:tab w:val="left" w:pos="2056"/>
        </w:tabs>
        <w:ind w:right="1415"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свободы</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отношения</w:t>
      </w:r>
      <w:r>
        <w:rPr>
          <w:spacing w:val="1"/>
          <w:sz w:val="24"/>
        </w:rPr>
        <w:t xml:space="preserve"> </w:t>
      </w:r>
      <w:r>
        <w:rPr>
          <w:sz w:val="24"/>
        </w:rPr>
        <w:t>человека,</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к</w:t>
      </w:r>
      <w:r>
        <w:rPr>
          <w:spacing w:val="1"/>
          <w:sz w:val="24"/>
        </w:rPr>
        <w:t xml:space="preserve"> </w:t>
      </w:r>
      <w:r>
        <w:rPr>
          <w:sz w:val="24"/>
        </w:rPr>
        <w:t>религии,</w:t>
      </w:r>
      <w:r>
        <w:rPr>
          <w:spacing w:val="1"/>
          <w:sz w:val="24"/>
        </w:rPr>
        <w:t xml:space="preserve"> </w:t>
      </w:r>
      <w:r>
        <w:rPr>
          <w:sz w:val="24"/>
        </w:rPr>
        <w:t>свободы</w:t>
      </w:r>
      <w:r>
        <w:rPr>
          <w:spacing w:val="1"/>
          <w:sz w:val="24"/>
        </w:rPr>
        <w:t xml:space="preserve"> </w:t>
      </w:r>
      <w:r>
        <w:rPr>
          <w:sz w:val="24"/>
        </w:rPr>
        <w:t>вероисповедания;</w:t>
      </w:r>
      <w:r>
        <w:rPr>
          <w:spacing w:val="1"/>
          <w:sz w:val="24"/>
        </w:rPr>
        <w:t xml:space="preserve"> </w:t>
      </w:r>
      <w:r>
        <w:rPr>
          <w:sz w:val="24"/>
        </w:rPr>
        <w:t>понимание</w:t>
      </w:r>
      <w:r>
        <w:rPr>
          <w:spacing w:val="2"/>
          <w:sz w:val="24"/>
        </w:rPr>
        <w:t xml:space="preserve"> </w:t>
      </w:r>
      <w:r>
        <w:rPr>
          <w:sz w:val="24"/>
        </w:rPr>
        <w:t>российского</w:t>
      </w:r>
    </w:p>
    <w:p w:rsidR="001F3758" w:rsidRDefault="00056B79">
      <w:pPr>
        <w:pStyle w:val="a3"/>
        <w:ind w:right="1415"/>
      </w:pP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w:t>
      </w:r>
      <w:r>
        <w:rPr>
          <w:spacing w:val="6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 последователей</w:t>
      </w:r>
      <w:r>
        <w:rPr>
          <w:spacing w:val="2"/>
        </w:rPr>
        <w:t xml:space="preserve"> </w:t>
      </w:r>
      <w:r>
        <w:t>традиционных религий;</w:t>
      </w:r>
    </w:p>
    <w:p w:rsidR="001F3758" w:rsidRDefault="00056B79">
      <w:pPr>
        <w:pStyle w:val="a5"/>
        <w:numPr>
          <w:ilvl w:val="0"/>
          <w:numId w:val="165"/>
        </w:numPr>
        <w:tabs>
          <w:tab w:val="left" w:pos="2020"/>
        </w:tabs>
        <w:ind w:right="1413"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кроме</w:t>
      </w:r>
      <w:r>
        <w:rPr>
          <w:spacing w:val="1"/>
          <w:sz w:val="24"/>
        </w:rPr>
        <w:t xml:space="preserve"> </w:t>
      </w:r>
      <w:r>
        <w:rPr>
          <w:sz w:val="24"/>
        </w:rPr>
        <w:t>изучаемой),</w:t>
      </w:r>
      <w:r>
        <w:rPr>
          <w:spacing w:val="-57"/>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 ислам,</w:t>
      </w:r>
      <w:r>
        <w:rPr>
          <w:spacing w:val="1"/>
          <w:sz w:val="24"/>
        </w:rPr>
        <w:t xml:space="preserve"> </w:t>
      </w:r>
      <w:r>
        <w:rPr>
          <w:sz w:val="24"/>
        </w:rPr>
        <w:t>буддизм,</w:t>
      </w:r>
      <w:r>
        <w:rPr>
          <w:spacing w:val="-1"/>
          <w:sz w:val="24"/>
        </w:rPr>
        <w:t xml:space="preserve"> </w:t>
      </w:r>
      <w:r>
        <w:rPr>
          <w:sz w:val="24"/>
        </w:rPr>
        <w:t>иудаизм;</w:t>
      </w:r>
    </w:p>
    <w:p w:rsidR="001F3758" w:rsidRDefault="00056B79">
      <w:pPr>
        <w:pStyle w:val="a5"/>
        <w:numPr>
          <w:ilvl w:val="0"/>
          <w:numId w:val="165"/>
        </w:numPr>
        <w:tabs>
          <w:tab w:val="left" w:pos="2056"/>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ценности</w:t>
      </w:r>
      <w:r>
        <w:rPr>
          <w:spacing w:val="1"/>
          <w:sz w:val="24"/>
        </w:rPr>
        <w:t xml:space="preserve"> </w:t>
      </w:r>
      <w:r>
        <w:rPr>
          <w:sz w:val="24"/>
        </w:rPr>
        <w:t>человеческой</w:t>
      </w:r>
      <w:r>
        <w:rPr>
          <w:spacing w:val="-1"/>
          <w:sz w:val="24"/>
        </w:rPr>
        <w:t xml:space="preserve"> </w:t>
      </w:r>
      <w:r>
        <w:rPr>
          <w:sz w:val="24"/>
        </w:rPr>
        <w:t>жизни</w:t>
      </w:r>
      <w:r>
        <w:rPr>
          <w:spacing w:val="-1"/>
          <w:sz w:val="24"/>
        </w:rPr>
        <w:t xml:space="preserve"> </w:t>
      </w:r>
      <w:r>
        <w:rPr>
          <w:sz w:val="24"/>
        </w:rPr>
        <w:t>в</w:t>
      </w:r>
      <w:r>
        <w:rPr>
          <w:spacing w:val="-2"/>
          <w:sz w:val="24"/>
        </w:rPr>
        <w:t xml:space="preserve"> </w:t>
      </w:r>
      <w:r>
        <w:rPr>
          <w:sz w:val="24"/>
        </w:rPr>
        <w:t>иудейской</w:t>
      </w:r>
      <w:r>
        <w:rPr>
          <w:spacing w:val="2"/>
          <w:sz w:val="24"/>
        </w:rPr>
        <w:t xml:space="preserve"> </w:t>
      </w:r>
      <w:r>
        <w:rPr>
          <w:sz w:val="24"/>
        </w:rPr>
        <w:t>духовно-нравственной</w:t>
      </w:r>
      <w:r>
        <w:rPr>
          <w:spacing w:val="-1"/>
          <w:sz w:val="24"/>
        </w:rPr>
        <w:t xml:space="preserve"> </w:t>
      </w:r>
      <w:r>
        <w:rPr>
          <w:sz w:val="24"/>
        </w:rPr>
        <w:t>культуре,</w:t>
      </w:r>
      <w:r>
        <w:rPr>
          <w:spacing w:val="-1"/>
          <w:sz w:val="24"/>
        </w:rPr>
        <w:t xml:space="preserve"> </w:t>
      </w:r>
      <w:r>
        <w:rPr>
          <w:sz w:val="24"/>
        </w:rPr>
        <w:t>традиции.</w:t>
      </w:r>
    </w:p>
    <w:p w:rsidR="001F3758" w:rsidRDefault="00056B79">
      <w:pPr>
        <w:pStyle w:val="21"/>
        <w:jc w:val="both"/>
      </w:pPr>
      <w:r>
        <w:t>Модуль</w:t>
      </w:r>
      <w:r>
        <w:rPr>
          <w:spacing w:val="-4"/>
        </w:rPr>
        <w:t xml:space="preserve"> </w:t>
      </w:r>
      <w:r>
        <w:t>«Основы</w:t>
      </w:r>
      <w:r>
        <w:rPr>
          <w:spacing w:val="-4"/>
        </w:rPr>
        <w:t xml:space="preserve"> </w:t>
      </w:r>
      <w:r>
        <w:t>религиозных</w:t>
      </w:r>
      <w:r>
        <w:rPr>
          <w:spacing w:val="-3"/>
        </w:rPr>
        <w:t xml:space="preserve"> </w:t>
      </w:r>
      <w:r>
        <w:t>культур</w:t>
      </w:r>
      <w:r>
        <w:rPr>
          <w:spacing w:val="-2"/>
        </w:rPr>
        <w:t xml:space="preserve"> </w:t>
      </w:r>
      <w:r>
        <w:t>народов</w:t>
      </w:r>
      <w:r>
        <w:rPr>
          <w:spacing w:val="-4"/>
        </w:rPr>
        <w:t xml:space="preserve"> </w:t>
      </w:r>
      <w:r>
        <w:t>России»</w:t>
      </w:r>
    </w:p>
    <w:p w:rsidR="001F3758" w:rsidRDefault="00056B79">
      <w:pPr>
        <w:pStyle w:val="a3"/>
        <w:ind w:right="141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религиозных</w:t>
      </w:r>
      <w:r>
        <w:rPr>
          <w:spacing w:val="2"/>
        </w:rPr>
        <w:t xml:space="preserve"> </w:t>
      </w:r>
      <w:r>
        <w:t>культур народов России»</w:t>
      </w:r>
    </w:p>
    <w:p w:rsidR="001F3758" w:rsidRDefault="00056B79">
      <w:pPr>
        <w:pStyle w:val="a3"/>
      </w:pPr>
      <w:r>
        <w:t>должны</w:t>
      </w:r>
      <w:r>
        <w:rPr>
          <w:spacing w:val="-5"/>
        </w:rPr>
        <w:t xml:space="preserve"> </w:t>
      </w:r>
      <w:r>
        <w:t>отражать</w:t>
      </w:r>
      <w:r>
        <w:rPr>
          <w:spacing w:val="-2"/>
        </w:rPr>
        <w:t xml:space="preserve"> </w:t>
      </w:r>
      <w:r>
        <w:t>сформированность</w:t>
      </w:r>
      <w:r>
        <w:rPr>
          <w:spacing w:val="-3"/>
        </w:rPr>
        <w:t xml:space="preserve"> </w:t>
      </w:r>
      <w:r>
        <w:t>умений:</w:t>
      </w:r>
    </w:p>
    <w:p w:rsidR="001F3758" w:rsidRDefault="00056B79">
      <w:pPr>
        <w:pStyle w:val="a5"/>
        <w:numPr>
          <w:ilvl w:val="0"/>
          <w:numId w:val="165"/>
        </w:numPr>
        <w:tabs>
          <w:tab w:val="left" w:pos="2064"/>
        </w:tabs>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первоначальное</w:t>
      </w:r>
      <w:r>
        <w:rPr>
          <w:spacing w:val="1"/>
          <w:sz w:val="24"/>
        </w:rPr>
        <w:t xml:space="preserve"> </w:t>
      </w:r>
      <w:r>
        <w:rPr>
          <w:sz w:val="24"/>
        </w:rPr>
        <w:t>понимание</w:t>
      </w:r>
      <w:r>
        <w:rPr>
          <w:spacing w:val="1"/>
          <w:sz w:val="24"/>
        </w:rPr>
        <w:t xml:space="preserve"> </w:t>
      </w:r>
      <w:r>
        <w:rPr>
          <w:sz w:val="24"/>
        </w:rPr>
        <w:t>сущности</w:t>
      </w:r>
      <w:r>
        <w:rPr>
          <w:spacing w:val="1"/>
          <w:sz w:val="24"/>
        </w:rPr>
        <w:t xml:space="preserve"> </w:t>
      </w:r>
      <w:r>
        <w:rPr>
          <w:sz w:val="24"/>
        </w:rPr>
        <w:t>духовного</w:t>
      </w:r>
      <w:r>
        <w:rPr>
          <w:spacing w:val="1"/>
          <w:sz w:val="24"/>
        </w:rPr>
        <w:t xml:space="preserve"> </w:t>
      </w:r>
      <w:r>
        <w:rPr>
          <w:sz w:val="24"/>
        </w:rPr>
        <w:t>развития как осознания и усвоения человеком значимых для жизни представлений о</w:t>
      </w:r>
      <w:r>
        <w:rPr>
          <w:spacing w:val="1"/>
          <w:sz w:val="24"/>
        </w:rPr>
        <w:t xml:space="preserve"> </w:t>
      </w:r>
      <w:r>
        <w:rPr>
          <w:sz w:val="24"/>
        </w:rPr>
        <w:t>себе, людях,</w:t>
      </w:r>
    </w:p>
    <w:p w:rsidR="001F3758" w:rsidRDefault="00056B79">
      <w:pPr>
        <w:pStyle w:val="a3"/>
      </w:pPr>
      <w:r>
        <w:t>окружающей</w:t>
      </w:r>
      <w:r>
        <w:rPr>
          <w:spacing w:val="-6"/>
        </w:rPr>
        <w:t xml:space="preserve"> </w:t>
      </w:r>
      <w:r>
        <w:t>действительности;</w:t>
      </w:r>
    </w:p>
    <w:p w:rsidR="001F3758" w:rsidRDefault="00056B79">
      <w:pPr>
        <w:pStyle w:val="a3"/>
        <w:ind w:right="1415"/>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самосовершенствования</w:t>
      </w:r>
      <w:r>
        <w:rPr>
          <w:spacing w:val="-1"/>
        </w:rPr>
        <w:t xml:space="preserve"> </w:t>
      </w:r>
      <w:r>
        <w:t>и</w:t>
      </w:r>
      <w:r>
        <w:rPr>
          <w:spacing w:val="-4"/>
        </w:rPr>
        <w:t xml:space="preserve"> </w:t>
      </w:r>
      <w:r>
        <w:t>роли</w:t>
      </w:r>
      <w:r>
        <w:rPr>
          <w:spacing w:val="-4"/>
        </w:rPr>
        <w:t xml:space="preserve"> </w:t>
      </w:r>
      <w:r>
        <w:t>в</w:t>
      </w:r>
      <w:r>
        <w:rPr>
          <w:spacing w:val="-3"/>
        </w:rPr>
        <w:t xml:space="preserve"> </w:t>
      </w:r>
      <w:r>
        <w:t>этом</w:t>
      </w:r>
      <w:r>
        <w:rPr>
          <w:spacing w:val="-4"/>
        </w:rPr>
        <w:t xml:space="preserve"> </w:t>
      </w:r>
      <w:r>
        <w:t>личных</w:t>
      </w:r>
      <w:r>
        <w:rPr>
          <w:spacing w:val="-3"/>
        </w:rPr>
        <w:t xml:space="preserve"> </w:t>
      </w:r>
      <w:r>
        <w:t>усилий</w:t>
      </w:r>
      <w:r>
        <w:rPr>
          <w:spacing w:val="-2"/>
        </w:rPr>
        <w:t xml:space="preserve"> </w:t>
      </w:r>
      <w:r>
        <w:t>человека,</w:t>
      </w:r>
      <w:r>
        <w:rPr>
          <w:spacing w:val="-2"/>
        </w:rPr>
        <w:t xml:space="preserve"> </w:t>
      </w:r>
      <w:r>
        <w:t>приводить</w:t>
      </w:r>
      <w:r>
        <w:rPr>
          <w:spacing w:val="-2"/>
        </w:rPr>
        <w:t xml:space="preserve"> </w:t>
      </w:r>
      <w:r>
        <w:t>примеры;</w:t>
      </w:r>
    </w:p>
    <w:p w:rsidR="001F3758" w:rsidRDefault="00056B79">
      <w:pPr>
        <w:pStyle w:val="a5"/>
        <w:numPr>
          <w:ilvl w:val="0"/>
          <w:numId w:val="165"/>
        </w:numPr>
        <w:tabs>
          <w:tab w:val="left" w:pos="1968"/>
        </w:tabs>
        <w:ind w:right="1413" w:firstLine="0"/>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 общества как источника и основы духовного развития, нравственного</w:t>
      </w:r>
      <w:r>
        <w:rPr>
          <w:spacing w:val="1"/>
          <w:sz w:val="24"/>
        </w:rPr>
        <w:t xml:space="preserve"> </w:t>
      </w:r>
      <w:r>
        <w:rPr>
          <w:sz w:val="24"/>
        </w:rPr>
        <w:t>совершенствования;</w:t>
      </w:r>
    </w:p>
    <w:p w:rsidR="001F3758" w:rsidRDefault="00056B79">
      <w:pPr>
        <w:pStyle w:val="a5"/>
        <w:numPr>
          <w:ilvl w:val="0"/>
          <w:numId w:val="165"/>
        </w:numPr>
        <w:tabs>
          <w:tab w:val="left" w:pos="1958"/>
        </w:tabs>
        <w:spacing w:before="1"/>
        <w:ind w:right="1417" w:firstLine="0"/>
        <w:rPr>
          <w:sz w:val="24"/>
        </w:rPr>
      </w:pPr>
      <w:r>
        <w:rPr>
          <w:sz w:val="24"/>
        </w:rPr>
        <w:t>рассказывать о нравственных заповедях, нормах морали в традиционных религиях</w:t>
      </w:r>
      <w:r>
        <w:rPr>
          <w:spacing w:val="-57"/>
          <w:sz w:val="24"/>
        </w:rPr>
        <w:t xml:space="preserve"> </w:t>
      </w:r>
      <w:r>
        <w:rPr>
          <w:sz w:val="24"/>
        </w:rPr>
        <w:t>России</w:t>
      </w:r>
      <w:r>
        <w:rPr>
          <w:spacing w:val="1"/>
          <w:sz w:val="24"/>
        </w:rPr>
        <w:t xml:space="preserve"> </w:t>
      </w:r>
      <w:r>
        <w:rPr>
          <w:sz w:val="24"/>
        </w:rPr>
        <w:t>(православие,</w:t>
      </w:r>
      <w:r>
        <w:rPr>
          <w:spacing w:val="1"/>
          <w:sz w:val="24"/>
        </w:rPr>
        <w:t xml:space="preserve"> </w:t>
      </w:r>
      <w:r>
        <w:rPr>
          <w:sz w:val="24"/>
        </w:rPr>
        <w:t>ислам,</w:t>
      </w:r>
      <w:r>
        <w:rPr>
          <w:spacing w:val="1"/>
          <w:sz w:val="24"/>
        </w:rPr>
        <w:t xml:space="preserve"> </w:t>
      </w:r>
      <w:r>
        <w:rPr>
          <w:sz w:val="24"/>
        </w:rPr>
        <w:t>буддизм,</w:t>
      </w:r>
      <w:r>
        <w:rPr>
          <w:spacing w:val="1"/>
          <w:sz w:val="24"/>
        </w:rPr>
        <w:t xml:space="preserve"> </w:t>
      </w:r>
      <w:r>
        <w:rPr>
          <w:sz w:val="24"/>
        </w:rPr>
        <w:t>иудаизм),</w:t>
      </w:r>
      <w:r>
        <w:rPr>
          <w:spacing w:val="1"/>
          <w:sz w:val="24"/>
        </w:rPr>
        <w:t xml:space="preserve"> </w:t>
      </w:r>
      <w:r>
        <w:rPr>
          <w:sz w:val="24"/>
        </w:rPr>
        <w:t>их</w:t>
      </w:r>
      <w:r>
        <w:rPr>
          <w:spacing w:val="1"/>
          <w:sz w:val="24"/>
        </w:rPr>
        <w:t xml:space="preserve"> </w:t>
      </w:r>
      <w:r>
        <w:rPr>
          <w:sz w:val="24"/>
        </w:rPr>
        <w:t>значении</w:t>
      </w:r>
      <w:r>
        <w:rPr>
          <w:spacing w:val="1"/>
          <w:sz w:val="24"/>
        </w:rPr>
        <w:t xml:space="preserve"> </w:t>
      </w:r>
      <w:r>
        <w:rPr>
          <w:sz w:val="24"/>
        </w:rPr>
        <w:t>в</w:t>
      </w:r>
      <w:r>
        <w:rPr>
          <w:spacing w:val="1"/>
          <w:sz w:val="24"/>
        </w:rPr>
        <w:t xml:space="preserve"> </w:t>
      </w:r>
      <w:r>
        <w:rPr>
          <w:sz w:val="24"/>
        </w:rPr>
        <w:t>выстраивании</w:t>
      </w:r>
      <w:r>
        <w:rPr>
          <w:spacing w:val="1"/>
          <w:sz w:val="24"/>
        </w:rPr>
        <w:t xml:space="preserve"> </w:t>
      </w:r>
      <w:r>
        <w:rPr>
          <w:sz w:val="24"/>
        </w:rPr>
        <w:t>отношений в</w:t>
      </w:r>
    </w:p>
    <w:p w:rsidR="001F3758" w:rsidRDefault="00056B79">
      <w:pPr>
        <w:pStyle w:val="a3"/>
      </w:pPr>
      <w:r>
        <w:t>семье,</w:t>
      </w:r>
      <w:r>
        <w:rPr>
          <w:spacing w:val="-3"/>
        </w:rPr>
        <w:t xml:space="preserve"> </w:t>
      </w:r>
      <w:r>
        <w:t>между</w:t>
      </w:r>
      <w:r>
        <w:rPr>
          <w:spacing w:val="-5"/>
        </w:rPr>
        <w:t xml:space="preserve"> </w:t>
      </w:r>
      <w:r>
        <w:t>людьми;</w:t>
      </w:r>
    </w:p>
    <w:p w:rsidR="001F3758" w:rsidRDefault="00056B79">
      <w:pPr>
        <w:pStyle w:val="a5"/>
        <w:numPr>
          <w:ilvl w:val="0"/>
          <w:numId w:val="165"/>
        </w:numPr>
        <w:tabs>
          <w:tab w:val="left" w:pos="2084"/>
        </w:tabs>
        <w:ind w:right="1416"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(долг,</w:t>
      </w:r>
      <w:r>
        <w:rPr>
          <w:spacing w:val="1"/>
          <w:sz w:val="24"/>
        </w:rPr>
        <w:t xml:space="preserve"> </w:t>
      </w:r>
      <w:r>
        <w:rPr>
          <w:sz w:val="24"/>
        </w:rPr>
        <w:t>свобода,</w:t>
      </w:r>
      <w:r>
        <w:rPr>
          <w:spacing w:val="-57"/>
          <w:sz w:val="24"/>
        </w:rPr>
        <w:t xml:space="preserve"> </w:t>
      </w:r>
      <w:r>
        <w:rPr>
          <w:sz w:val="24"/>
        </w:rPr>
        <w:t>ответственность,</w:t>
      </w:r>
      <w:r>
        <w:rPr>
          <w:spacing w:val="1"/>
          <w:sz w:val="24"/>
        </w:rPr>
        <w:t xml:space="preserve"> </w:t>
      </w:r>
      <w:r>
        <w:rPr>
          <w:sz w:val="24"/>
        </w:rPr>
        <w:t>милосердие,</w:t>
      </w:r>
      <w:r>
        <w:rPr>
          <w:spacing w:val="1"/>
          <w:sz w:val="24"/>
        </w:rPr>
        <w:t xml:space="preserve"> </w:t>
      </w:r>
      <w:r>
        <w:rPr>
          <w:sz w:val="24"/>
        </w:rPr>
        <w:t>забота</w:t>
      </w:r>
      <w:r>
        <w:rPr>
          <w:spacing w:val="1"/>
          <w:sz w:val="24"/>
        </w:rPr>
        <w:t xml:space="preserve"> </w:t>
      </w:r>
      <w:r>
        <w:rPr>
          <w:sz w:val="24"/>
        </w:rPr>
        <w:t>о</w:t>
      </w:r>
      <w:r>
        <w:rPr>
          <w:spacing w:val="1"/>
          <w:sz w:val="24"/>
        </w:rPr>
        <w:t xml:space="preserve"> </w:t>
      </w:r>
      <w:r>
        <w:rPr>
          <w:sz w:val="24"/>
        </w:rPr>
        <w:t>слабых,</w:t>
      </w:r>
      <w:r>
        <w:rPr>
          <w:spacing w:val="1"/>
          <w:sz w:val="24"/>
        </w:rPr>
        <w:t xml:space="preserve"> </w:t>
      </w:r>
      <w:r>
        <w:rPr>
          <w:sz w:val="24"/>
        </w:rPr>
        <w:t>взаимопомощь)</w:t>
      </w:r>
      <w:r>
        <w:rPr>
          <w:spacing w:val="1"/>
          <w:sz w:val="24"/>
        </w:rPr>
        <w:t xml:space="preserve"> </w:t>
      </w:r>
      <w:r>
        <w:rPr>
          <w:sz w:val="24"/>
        </w:rPr>
        <w:t>в</w:t>
      </w:r>
      <w:r>
        <w:rPr>
          <w:spacing w:val="1"/>
          <w:sz w:val="24"/>
        </w:rPr>
        <w:t xml:space="preserve"> </w:t>
      </w:r>
      <w:r>
        <w:rPr>
          <w:sz w:val="24"/>
        </w:rPr>
        <w:t>религиозной</w:t>
      </w:r>
      <w:r>
        <w:rPr>
          <w:spacing w:val="1"/>
          <w:sz w:val="24"/>
        </w:rPr>
        <w:t xml:space="preserve"> </w:t>
      </w:r>
      <w:r>
        <w:rPr>
          <w:sz w:val="24"/>
        </w:rPr>
        <w:t>культуре народов</w:t>
      </w:r>
    </w:p>
    <w:p w:rsidR="001F3758" w:rsidRDefault="00056B79">
      <w:pPr>
        <w:pStyle w:val="a3"/>
        <w:ind w:right="1412"/>
      </w:pPr>
      <w:r>
        <w:t>России</w:t>
      </w:r>
      <w:r>
        <w:rPr>
          <w:spacing w:val="1"/>
        </w:rPr>
        <w:t xml:space="preserve"> </w:t>
      </w:r>
      <w:r>
        <w:t>(православии,</w:t>
      </w:r>
      <w:r>
        <w:rPr>
          <w:spacing w:val="1"/>
        </w:rPr>
        <w:t xml:space="preserve"> </w:t>
      </w:r>
      <w:r>
        <w:t>исламе,</w:t>
      </w:r>
      <w:r>
        <w:rPr>
          <w:spacing w:val="1"/>
        </w:rPr>
        <w:t xml:space="preserve"> </w:t>
      </w:r>
      <w:r>
        <w:t>буддизме,</w:t>
      </w:r>
      <w:r>
        <w:rPr>
          <w:spacing w:val="1"/>
        </w:rPr>
        <w:t xml:space="preserve"> </w:t>
      </w:r>
      <w:r>
        <w:t>иудаизме);</w:t>
      </w:r>
      <w:r>
        <w:rPr>
          <w:spacing w:val="1"/>
        </w:rPr>
        <w:t xml:space="preserve"> </w:t>
      </w:r>
      <w:r>
        <w:t>объяснять</w:t>
      </w:r>
      <w:r>
        <w:rPr>
          <w:spacing w:val="1"/>
        </w:rPr>
        <w:t xml:space="preserve"> </w:t>
      </w:r>
      <w:r>
        <w:t>«золотое</w:t>
      </w:r>
      <w:r>
        <w:rPr>
          <w:spacing w:val="1"/>
        </w:rPr>
        <w:t xml:space="preserve"> </w:t>
      </w:r>
      <w:r>
        <w:t>правило</w:t>
      </w:r>
      <w:r>
        <w:rPr>
          <w:spacing w:val="1"/>
        </w:rPr>
        <w:t xml:space="preserve"> </w:t>
      </w:r>
      <w:r>
        <w:t>нравственности» в религиозных</w:t>
      </w:r>
      <w:r>
        <w:rPr>
          <w:spacing w:val="1"/>
        </w:rPr>
        <w:t xml:space="preserve"> </w:t>
      </w:r>
      <w:r>
        <w:t>традициях;</w:t>
      </w:r>
    </w:p>
    <w:p w:rsidR="001F3758" w:rsidRDefault="00056B79">
      <w:pPr>
        <w:pStyle w:val="a5"/>
        <w:numPr>
          <w:ilvl w:val="0"/>
          <w:numId w:val="165"/>
        </w:numPr>
        <w:tabs>
          <w:tab w:val="left" w:pos="2120"/>
        </w:tabs>
        <w:ind w:right="1415" w:firstLine="0"/>
        <w:rPr>
          <w:sz w:val="24"/>
        </w:rPr>
      </w:pPr>
      <w:r>
        <w:rPr>
          <w:sz w:val="24"/>
        </w:rPr>
        <w:t>соотносить</w:t>
      </w:r>
      <w:r>
        <w:rPr>
          <w:spacing w:val="1"/>
          <w:sz w:val="24"/>
        </w:rPr>
        <w:t xml:space="preserve"> </w:t>
      </w:r>
      <w:r>
        <w:rPr>
          <w:sz w:val="24"/>
        </w:rPr>
        <w:t>нравственные</w:t>
      </w:r>
      <w:r>
        <w:rPr>
          <w:spacing w:val="1"/>
          <w:sz w:val="24"/>
        </w:rPr>
        <w:t xml:space="preserve"> </w:t>
      </w:r>
      <w:r>
        <w:rPr>
          <w:sz w:val="24"/>
        </w:rPr>
        <w:t>формы</w:t>
      </w:r>
      <w:r>
        <w:rPr>
          <w:spacing w:val="1"/>
          <w:sz w:val="24"/>
        </w:rPr>
        <w:t xml:space="preserve"> </w:t>
      </w:r>
      <w:r>
        <w:rPr>
          <w:sz w:val="24"/>
        </w:rPr>
        <w:t>поведения</w:t>
      </w:r>
      <w:r>
        <w:rPr>
          <w:spacing w:val="1"/>
          <w:sz w:val="24"/>
        </w:rPr>
        <w:t xml:space="preserve"> </w:t>
      </w:r>
      <w:r>
        <w:rPr>
          <w:sz w:val="24"/>
        </w:rPr>
        <w:t>с</w:t>
      </w:r>
      <w:r>
        <w:rPr>
          <w:spacing w:val="1"/>
          <w:sz w:val="24"/>
        </w:rPr>
        <w:t xml:space="preserve"> </w:t>
      </w:r>
      <w:r>
        <w:rPr>
          <w:sz w:val="24"/>
        </w:rPr>
        <w:t>нравственными</w:t>
      </w:r>
      <w:r>
        <w:rPr>
          <w:spacing w:val="1"/>
          <w:sz w:val="24"/>
        </w:rPr>
        <w:t xml:space="preserve"> </w:t>
      </w:r>
      <w:r>
        <w:rPr>
          <w:sz w:val="24"/>
        </w:rPr>
        <w:t>нормами,</w:t>
      </w:r>
      <w:r>
        <w:rPr>
          <w:spacing w:val="1"/>
          <w:sz w:val="24"/>
        </w:rPr>
        <w:t xml:space="preserve"> </w:t>
      </w:r>
      <w:r>
        <w:rPr>
          <w:sz w:val="24"/>
        </w:rPr>
        <w:t>заповедями</w:t>
      </w:r>
      <w:r>
        <w:rPr>
          <w:spacing w:val="2"/>
          <w:sz w:val="24"/>
        </w:rPr>
        <w:t xml:space="preserve"> </w:t>
      </w:r>
      <w:r>
        <w:rPr>
          <w:sz w:val="24"/>
        </w:rPr>
        <w:t>в</w:t>
      </w:r>
      <w:r>
        <w:rPr>
          <w:spacing w:val="-2"/>
          <w:sz w:val="24"/>
        </w:rPr>
        <w:t xml:space="preserve"> </w:t>
      </w:r>
      <w:r>
        <w:rPr>
          <w:sz w:val="24"/>
        </w:rPr>
        <w:t>традиционных религиях</w:t>
      </w:r>
      <w:r>
        <w:rPr>
          <w:spacing w:val="1"/>
          <w:sz w:val="24"/>
        </w:rPr>
        <w:t xml:space="preserve"> </w:t>
      </w:r>
      <w:r>
        <w:rPr>
          <w:sz w:val="24"/>
        </w:rPr>
        <w:t>народов</w:t>
      </w:r>
      <w:r>
        <w:rPr>
          <w:spacing w:val="-1"/>
          <w:sz w:val="24"/>
        </w:rPr>
        <w:t xml:space="preserve"> </w:t>
      </w:r>
      <w:r>
        <w:rPr>
          <w:sz w:val="24"/>
        </w:rPr>
        <w:t>России;</w:t>
      </w:r>
    </w:p>
    <w:p w:rsidR="001F3758" w:rsidRDefault="00056B79">
      <w:pPr>
        <w:pStyle w:val="a5"/>
        <w:numPr>
          <w:ilvl w:val="0"/>
          <w:numId w:val="165"/>
        </w:numPr>
        <w:tabs>
          <w:tab w:val="left" w:pos="2078"/>
        </w:tabs>
        <w:ind w:right="1416" w:firstLine="0"/>
        <w:rPr>
          <w:sz w:val="24"/>
        </w:rPr>
      </w:pPr>
      <w:r>
        <w:rPr>
          <w:sz w:val="24"/>
        </w:rPr>
        <w:t>раскрывать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первоначальные</w:t>
      </w:r>
      <w:r>
        <w:rPr>
          <w:spacing w:val="1"/>
          <w:sz w:val="24"/>
        </w:rPr>
        <w:t xml:space="preserve"> </w:t>
      </w:r>
      <w:r>
        <w:rPr>
          <w:sz w:val="24"/>
        </w:rPr>
        <w:t>представления</w:t>
      </w:r>
      <w:r>
        <w:rPr>
          <w:spacing w:val="1"/>
          <w:sz w:val="24"/>
        </w:rPr>
        <w:t xml:space="preserve"> </w:t>
      </w:r>
      <w:r>
        <w:rPr>
          <w:sz w:val="24"/>
        </w:rPr>
        <w:t>мировоззрении</w:t>
      </w:r>
      <w:r>
        <w:rPr>
          <w:spacing w:val="1"/>
          <w:sz w:val="24"/>
        </w:rPr>
        <w:t xml:space="preserve"> </w:t>
      </w:r>
      <w:r>
        <w:rPr>
          <w:sz w:val="24"/>
        </w:rPr>
        <w:t>(картине мира) в вероучении</w:t>
      </w:r>
      <w:r>
        <w:rPr>
          <w:spacing w:val="1"/>
          <w:sz w:val="24"/>
        </w:rPr>
        <w:t xml:space="preserve"> </w:t>
      </w:r>
      <w:r>
        <w:rPr>
          <w:sz w:val="24"/>
        </w:rPr>
        <w:t>православия,</w:t>
      </w:r>
    </w:p>
    <w:p w:rsidR="001F3758" w:rsidRDefault="00056B79">
      <w:pPr>
        <w:pStyle w:val="a3"/>
      </w:pPr>
      <w:r>
        <w:t>ислама,</w:t>
      </w:r>
      <w:r>
        <w:rPr>
          <w:spacing w:val="-4"/>
        </w:rPr>
        <w:t xml:space="preserve"> </w:t>
      </w:r>
      <w:r>
        <w:t>буддизма,</w:t>
      </w:r>
      <w:r>
        <w:rPr>
          <w:spacing w:val="-4"/>
        </w:rPr>
        <w:t xml:space="preserve"> </w:t>
      </w:r>
      <w:r>
        <w:t>иудаизма;</w:t>
      </w:r>
      <w:r>
        <w:rPr>
          <w:spacing w:val="-2"/>
        </w:rPr>
        <w:t xml:space="preserve"> </w:t>
      </w:r>
      <w:r>
        <w:t>об</w:t>
      </w:r>
      <w:r>
        <w:rPr>
          <w:spacing w:val="-5"/>
        </w:rPr>
        <w:t xml:space="preserve"> </w:t>
      </w:r>
      <w:r>
        <w:t>основателях</w:t>
      </w:r>
      <w:r>
        <w:rPr>
          <w:spacing w:val="-3"/>
        </w:rPr>
        <w:t xml:space="preserve"> </w:t>
      </w:r>
      <w:r>
        <w:t>религий;</w:t>
      </w:r>
    </w:p>
    <w:p w:rsidR="001F3758" w:rsidRDefault="00056B79">
      <w:pPr>
        <w:pStyle w:val="a5"/>
        <w:numPr>
          <w:ilvl w:val="0"/>
          <w:numId w:val="165"/>
        </w:numPr>
        <w:tabs>
          <w:tab w:val="left" w:pos="2034"/>
        </w:tabs>
        <w:ind w:right="1417"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священных</w:t>
      </w:r>
      <w:r>
        <w:rPr>
          <w:spacing w:val="1"/>
          <w:sz w:val="24"/>
        </w:rPr>
        <w:t xml:space="preserve"> </w:t>
      </w:r>
      <w:r>
        <w:rPr>
          <w:sz w:val="24"/>
        </w:rPr>
        <w:t>писаниях</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(Библия, Коран, Трипитака (Ганджур), Танах), хранителях предания и служителях</w:t>
      </w:r>
      <w:r>
        <w:rPr>
          <w:spacing w:val="1"/>
          <w:sz w:val="24"/>
        </w:rPr>
        <w:t xml:space="preserve"> </w:t>
      </w:r>
      <w:r>
        <w:rPr>
          <w:sz w:val="24"/>
        </w:rPr>
        <w:t>религиозного</w:t>
      </w:r>
    </w:p>
    <w:p w:rsidR="001F3758" w:rsidRDefault="00056B79">
      <w:pPr>
        <w:pStyle w:val="a3"/>
        <w:ind w:right="1419"/>
      </w:pPr>
      <w:r>
        <w:t>культа</w:t>
      </w:r>
      <w:r>
        <w:rPr>
          <w:spacing w:val="1"/>
        </w:rPr>
        <w:t xml:space="preserve"> </w:t>
      </w:r>
      <w:r>
        <w:t>(священники,</w:t>
      </w:r>
      <w:r>
        <w:rPr>
          <w:spacing w:val="1"/>
        </w:rPr>
        <w:t xml:space="preserve"> </w:t>
      </w:r>
      <w:r>
        <w:t>муллы,</w:t>
      </w:r>
      <w:r>
        <w:rPr>
          <w:spacing w:val="1"/>
        </w:rPr>
        <w:t xml:space="preserve"> </w:t>
      </w:r>
      <w:r>
        <w:t>ламы,</w:t>
      </w:r>
      <w:r>
        <w:rPr>
          <w:spacing w:val="1"/>
        </w:rPr>
        <w:t xml:space="preserve"> </w:t>
      </w:r>
      <w:r>
        <w:t>раввины),</w:t>
      </w:r>
      <w:r>
        <w:rPr>
          <w:spacing w:val="1"/>
        </w:rPr>
        <w:t xml:space="preserve"> </w:t>
      </w:r>
      <w:r>
        <w:t>религиозных</w:t>
      </w:r>
      <w:r>
        <w:rPr>
          <w:spacing w:val="1"/>
        </w:rPr>
        <w:t xml:space="preserve"> </w:t>
      </w:r>
      <w:r>
        <w:t>обрядах,</w:t>
      </w:r>
      <w:r>
        <w:rPr>
          <w:spacing w:val="1"/>
        </w:rPr>
        <w:t xml:space="preserve"> </w:t>
      </w:r>
      <w:r>
        <w:t>ритуалах,</w:t>
      </w:r>
      <w:r>
        <w:rPr>
          <w:spacing w:val="1"/>
        </w:rPr>
        <w:t xml:space="preserve"> </w:t>
      </w:r>
      <w:r>
        <w:t>обычаях (1—2 примера);</w:t>
      </w:r>
    </w:p>
    <w:p w:rsidR="001F3758" w:rsidRDefault="00056B79">
      <w:pPr>
        <w:pStyle w:val="a5"/>
        <w:numPr>
          <w:ilvl w:val="0"/>
          <w:numId w:val="165"/>
        </w:numPr>
        <w:tabs>
          <w:tab w:val="left" w:pos="2068"/>
        </w:tabs>
        <w:ind w:right="1417"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назначении</w:t>
      </w:r>
      <w:r>
        <w:rPr>
          <w:spacing w:val="1"/>
          <w:sz w:val="24"/>
        </w:rPr>
        <w:t xml:space="preserve"> </w:t>
      </w:r>
      <w:r>
        <w:rPr>
          <w:sz w:val="24"/>
        </w:rPr>
        <w:t>и</w:t>
      </w:r>
      <w:r>
        <w:rPr>
          <w:spacing w:val="1"/>
          <w:sz w:val="24"/>
        </w:rPr>
        <w:t xml:space="preserve"> </w:t>
      </w:r>
      <w:r>
        <w:rPr>
          <w:sz w:val="24"/>
        </w:rPr>
        <w:t>устройстве</w:t>
      </w:r>
      <w:r>
        <w:rPr>
          <w:spacing w:val="1"/>
          <w:sz w:val="24"/>
        </w:rPr>
        <w:t xml:space="preserve"> </w:t>
      </w:r>
      <w:r>
        <w:rPr>
          <w:sz w:val="24"/>
        </w:rPr>
        <w:t>священных</w:t>
      </w:r>
      <w:r>
        <w:rPr>
          <w:spacing w:val="1"/>
          <w:sz w:val="24"/>
        </w:rPr>
        <w:t xml:space="preserve"> </w:t>
      </w:r>
      <w:r>
        <w:rPr>
          <w:sz w:val="24"/>
        </w:rPr>
        <w:t>сооружений</w:t>
      </w:r>
      <w:r>
        <w:rPr>
          <w:spacing w:val="1"/>
          <w:sz w:val="24"/>
        </w:rPr>
        <w:t xml:space="preserve"> </w:t>
      </w:r>
      <w:r>
        <w:rPr>
          <w:sz w:val="24"/>
        </w:rPr>
        <w:t>(храмов)</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основных</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храмах,</w:t>
      </w:r>
      <w:r>
        <w:rPr>
          <w:spacing w:val="1"/>
          <w:sz w:val="24"/>
        </w:rPr>
        <w:t xml:space="preserve"> </w:t>
      </w:r>
      <w:r>
        <w:rPr>
          <w:sz w:val="24"/>
        </w:rPr>
        <w:t>общения</w:t>
      </w:r>
      <w:r>
        <w:rPr>
          <w:spacing w:val="2"/>
          <w:sz w:val="24"/>
        </w:rPr>
        <w:t xml:space="preserve"> </w:t>
      </w:r>
      <w:r>
        <w:rPr>
          <w:sz w:val="24"/>
        </w:rPr>
        <w:t>с</w:t>
      </w:r>
      <w:r>
        <w:rPr>
          <w:spacing w:val="-1"/>
          <w:sz w:val="24"/>
        </w:rPr>
        <w:t xml:space="preserve"> </w:t>
      </w:r>
      <w:r>
        <w:rPr>
          <w:sz w:val="24"/>
        </w:rPr>
        <w:t>верующими;</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65"/>
        </w:numPr>
        <w:tabs>
          <w:tab w:val="left" w:pos="2020"/>
        </w:tabs>
        <w:spacing w:before="70"/>
        <w:ind w:right="1417"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религиозных</w:t>
      </w:r>
      <w:r>
        <w:rPr>
          <w:spacing w:val="1"/>
          <w:sz w:val="24"/>
        </w:rPr>
        <w:t xml:space="preserve"> </w:t>
      </w:r>
      <w:r>
        <w:rPr>
          <w:sz w:val="24"/>
        </w:rPr>
        <w:t>календарях</w:t>
      </w:r>
      <w:r>
        <w:rPr>
          <w:spacing w:val="1"/>
          <w:sz w:val="24"/>
        </w:rPr>
        <w:t xml:space="preserve"> </w:t>
      </w:r>
      <w:r>
        <w:rPr>
          <w:sz w:val="24"/>
        </w:rPr>
        <w:t>и</w:t>
      </w:r>
      <w:r>
        <w:rPr>
          <w:spacing w:val="1"/>
          <w:sz w:val="24"/>
        </w:rPr>
        <w:t xml:space="preserve"> </w:t>
      </w:r>
      <w:r>
        <w:rPr>
          <w:sz w:val="24"/>
        </w:rPr>
        <w:t>праздниках</w:t>
      </w:r>
      <w:r>
        <w:rPr>
          <w:spacing w:val="1"/>
          <w:sz w:val="24"/>
        </w:rPr>
        <w:t xml:space="preserve"> </w:t>
      </w:r>
      <w:r>
        <w:rPr>
          <w:sz w:val="24"/>
        </w:rPr>
        <w:t>традиционных</w:t>
      </w:r>
      <w:r>
        <w:rPr>
          <w:spacing w:val="1"/>
          <w:sz w:val="24"/>
        </w:rPr>
        <w:t xml:space="preserve"> </w:t>
      </w:r>
      <w:r>
        <w:rPr>
          <w:sz w:val="24"/>
        </w:rPr>
        <w:t>религий</w:t>
      </w:r>
      <w:r>
        <w:rPr>
          <w:spacing w:val="-57"/>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(православия,</w:t>
      </w:r>
      <w:r>
        <w:rPr>
          <w:spacing w:val="1"/>
          <w:sz w:val="24"/>
        </w:rPr>
        <w:t xml:space="preserve"> </w:t>
      </w:r>
      <w:r>
        <w:rPr>
          <w:sz w:val="24"/>
        </w:rPr>
        <w:t>ислама,буддизма,</w:t>
      </w:r>
      <w:r>
        <w:rPr>
          <w:spacing w:val="1"/>
          <w:sz w:val="24"/>
        </w:rPr>
        <w:t xml:space="preserve"> </w:t>
      </w:r>
      <w:r>
        <w:rPr>
          <w:sz w:val="24"/>
        </w:rPr>
        <w:t>иудаизма,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одного</w:t>
      </w:r>
      <w:r>
        <w:rPr>
          <w:spacing w:val="1"/>
          <w:sz w:val="24"/>
        </w:rPr>
        <w:t xml:space="preserve"> </w:t>
      </w:r>
      <w:r>
        <w:rPr>
          <w:sz w:val="24"/>
        </w:rPr>
        <w:t>религиозного праздника</w:t>
      </w:r>
      <w:r>
        <w:rPr>
          <w:spacing w:val="1"/>
          <w:sz w:val="24"/>
        </w:rPr>
        <w:t xml:space="preserve"> </w:t>
      </w:r>
      <w:r>
        <w:rPr>
          <w:sz w:val="24"/>
        </w:rPr>
        <w:t>каждой</w:t>
      </w:r>
      <w:r>
        <w:rPr>
          <w:spacing w:val="1"/>
          <w:sz w:val="24"/>
        </w:rPr>
        <w:t xml:space="preserve"> </w:t>
      </w:r>
      <w:r>
        <w:rPr>
          <w:sz w:val="24"/>
        </w:rPr>
        <w:t>традиции);</w:t>
      </w:r>
    </w:p>
    <w:p w:rsidR="001F3758" w:rsidRDefault="00056B79">
      <w:pPr>
        <w:pStyle w:val="a5"/>
        <w:numPr>
          <w:ilvl w:val="0"/>
          <w:numId w:val="165"/>
        </w:numPr>
        <w:tabs>
          <w:tab w:val="left" w:pos="2096"/>
        </w:tabs>
        <w:ind w:right="1412" w:firstLine="0"/>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норм</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религиозной</w:t>
      </w:r>
      <w:r>
        <w:rPr>
          <w:spacing w:val="1"/>
          <w:sz w:val="24"/>
        </w:rPr>
        <w:t xml:space="preserve"> </w:t>
      </w:r>
      <w:r>
        <w:rPr>
          <w:sz w:val="24"/>
        </w:rPr>
        <w:t>семье</w:t>
      </w:r>
      <w:r>
        <w:rPr>
          <w:spacing w:val="1"/>
          <w:sz w:val="24"/>
        </w:rPr>
        <w:t xml:space="preserve"> </w:t>
      </w:r>
      <w:r>
        <w:rPr>
          <w:sz w:val="24"/>
        </w:rPr>
        <w:t>(православие, ислам, буддизм, иудаизм), общее представление о семейных ценностях</w:t>
      </w:r>
      <w:r>
        <w:rPr>
          <w:spacing w:val="-57"/>
          <w:sz w:val="24"/>
        </w:rPr>
        <w:t xml:space="preserve"> </w:t>
      </w:r>
      <w:r>
        <w:rPr>
          <w:sz w:val="24"/>
        </w:rPr>
        <w:t>в</w:t>
      </w:r>
      <w:r>
        <w:rPr>
          <w:spacing w:val="-1"/>
          <w:sz w:val="24"/>
        </w:rPr>
        <w:t xml:space="preserve"> </w:t>
      </w:r>
      <w:r>
        <w:rPr>
          <w:sz w:val="24"/>
        </w:rPr>
        <w:t>традиционных</w:t>
      </w:r>
    </w:p>
    <w:p w:rsidR="001F3758" w:rsidRDefault="00056B79">
      <w:pPr>
        <w:pStyle w:val="a3"/>
        <w:ind w:right="1419"/>
      </w:pPr>
      <w:r>
        <w:t>религиях народов России; понимание отношения к труду, учению в традиционных</w:t>
      </w:r>
      <w:r>
        <w:rPr>
          <w:spacing w:val="1"/>
        </w:rPr>
        <w:t xml:space="preserve"> </w:t>
      </w:r>
      <w:r>
        <w:t>религиях народов</w:t>
      </w:r>
      <w:r>
        <w:rPr>
          <w:spacing w:val="2"/>
        </w:rPr>
        <w:t xml:space="preserve"> </w:t>
      </w:r>
      <w:r>
        <w:t>России;</w:t>
      </w:r>
    </w:p>
    <w:p w:rsidR="001F3758" w:rsidRDefault="00056B79">
      <w:pPr>
        <w:pStyle w:val="a5"/>
        <w:numPr>
          <w:ilvl w:val="0"/>
          <w:numId w:val="165"/>
        </w:numPr>
        <w:tabs>
          <w:tab w:val="left" w:pos="2026"/>
        </w:tabs>
        <w:ind w:right="1414" w:firstLine="0"/>
        <w:rPr>
          <w:sz w:val="24"/>
        </w:rPr>
      </w:pPr>
      <w:r>
        <w:rPr>
          <w:sz w:val="24"/>
        </w:rPr>
        <w:t>распознавать</w:t>
      </w:r>
      <w:r>
        <w:rPr>
          <w:spacing w:val="1"/>
          <w:sz w:val="24"/>
        </w:rPr>
        <w:t xml:space="preserve"> </w:t>
      </w:r>
      <w:r>
        <w:rPr>
          <w:sz w:val="24"/>
        </w:rPr>
        <w:t>религиозную</w:t>
      </w:r>
      <w:r>
        <w:rPr>
          <w:spacing w:val="1"/>
          <w:sz w:val="24"/>
        </w:rPr>
        <w:t xml:space="preserve"> </w:t>
      </w:r>
      <w:r>
        <w:rPr>
          <w:sz w:val="24"/>
        </w:rPr>
        <w:t>символику</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57"/>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1"/>
          <w:sz w:val="24"/>
        </w:rPr>
        <w:t xml:space="preserve"> </w:t>
      </w:r>
      <w:r>
        <w:rPr>
          <w:sz w:val="24"/>
        </w:rPr>
        <w:t>иудаизма</w:t>
      </w:r>
      <w:r>
        <w:rPr>
          <w:spacing w:val="1"/>
          <w:sz w:val="24"/>
        </w:rPr>
        <w:t xml:space="preserve"> </w:t>
      </w:r>
      <w:r>
        <w:rPr>
          <w:sz w:val="24"/>
        </w:rPr>
        <w:t>минимально</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символу),</w:t>
      </w:r>
      <w:r>
        <w:rPr>
          <w:spacing w:val="1"/>
          <w:sz w:val="24"/>
        </w:rPr>
        <w:t xml:space="preserve"> </w:t>
      </w:r>
      <w:r>
        <w:rPr>
          <w:sz w:val="24"/>
        </w:rPr>
        <w:t>объяснять</w:t>
      </w:r>
      <w:r>
        <w:rPr>
          <w:spacing w:val="1"/>
          <w:sz w:val="24"/>
        </w:rPr>
        <w:t xml:space="preserve"> </w:t>
      </w:r>
      <w:r>
        <w:rPr>
          <w:sz w:val="24"/>
        </w:rPr>
        <w:t>своими словами</w:t>
      </w:r>
      <w:r>
        <w:rPr>
          <w:spacing w:val="-1"/>
          <w:sz w:val="24"/>
        </w:rPr>
        <w:t xml:space="preserve"> </w:t>
      </w:r>
      <w:r>
        <w:rPr>
          <w:sz w:val="24"/>
        </w:rPr>
        <w:t>её значение</w:t>
      </w:r>
      <w:r>
        <w:rPr>
          <w:spacing w:val="2"/>
          <w:sz w:val="24"/>
        </w:rPr>
        <w:t xml:space="preserve"> </w:t>
      </w:r>
      <w:r>
        <w:rPr>
          <w:sz w:val="24"/>
        </w:rPr>
        <w:t>в</w:t>
      </w:r>
      <w:r>
        <w:rPr>
          <w:spacing w:val="-2"/>
          <w:sz w:val="24"/>
        </w:rPr>
        <w:t xml:space="preserve"> </w:t>
      </w:r>
      <w:r>
        <w:rPr>
          <w:sz w:val="24"/>
        </w:rPr>
        <w:t>религиозной культуре;</w:t>
      </w:r>
    </w:p>
    <w:p w:rsidR="001F3758" w:rsidRDefault="00056B79">
      <w:pPr>
        <w:pStyle w:val="a5"/>
        <w:numPr>
          <w:ilvl w:val="0"/>
          <w:numId w:val="165"/>
        </w:numPr>
        <w:tabs>
          <w:tab w:val="left" w:pos="1974"/>
        </w:tabs>
        <w:ind w:right="1414" w:firstLine="0"/>
        <w:rPr>
          <w:sz w:val="24"/>
        </w:rPr>
      </w:pPr>
      <w:r>
        <w:rPr>
          <w:sz w:val="24"/>
        </w:rPr>
        <w:t>рассказывать о художественной культуре традиционных религий народов России</w:t>
      </w:r>
      <w:r>
        <w:rPr>
          <w:spacing w:val="1"/>
          <w:sz w:val="24"/>
        </w:rPr>
        <w:t xml:space="preserve"> </w:t>
      </w:r>
      <w:r>
        <w:rPr>
          <w:sz w:val="24"/>
        </w:rPr>
        <w:t>(православные</w:t>
      </w:r>
      <w:r>
        <w:rPr>
          <w:spacing w:val="1"/>
          <w:sz w:val="24"/>
        </w:rPr>
        <w:t xml:space="preserve"> </w:t>
      </w:r>
      <w:r>
        <w:rPr>
          <w:sz w:val="24"/>
        </w:rPr>
        <w:t>иконы,</w:t>
      </w:r>
      <w:r>
        <w:rPr>
          <w:spacing w:val="1"/>
          <w:sz w:val="24"/>
        </w:rPr>
        <w:t xml:space="preserve"> </w:t>
      </w:r>
      <w:r>
        <w:rPr>
          <w:sz w:val="24"/>
        </w:rPr>
        <w:t>исламская</w:t>
      </w:r>
      <w:r>
        <w:rPr>
          <w:spacing w:val="1"/>
          <w:sz w:val="24"/>
        </w:rPr>
        <w:t xml:space="preserve"> </w:t>
      </w:r>
      <w:r>
        <w:rPr>
          <w:sz w:val="24"/>
        </w:rPr>
        <w:t>каллиграфия,</w:t>
      </w:r>
      <w:r>
        <w:rPr>
          <w:spacing w:val="1"/>
          <w:sz w:val="24"/>
        </w:rPr>
        <w:t xml:space="preserve"> </w:t>
      </w:r>
      <w:r>
        <w:rPr>
          <w:sz w:val="24"/>
        </w:rPr>
        <w:t>буддийская</w:t>
      </w:r>
      <w:r>
        <w:rPr>
          <w:spacing w:val="1"/>
          <w:sz w:val="24"/>
        </w:rPr>
        <w:t xml:space="preserve"> </w:t>
      </w:r>
      <w:r>
        <w:rPr>
          <w:sz w:val="24"/>
        </w:rPr>
        <w:t>танкопись);</w:t>
      </w:r>
      <w:r>
        <w:rPr>
          <w:spacing w:val="1"/>
          <w:sz w:val="24"/>
        </w:rPr>
        <w:t xml:space="preserve"> </w:t>
      </w:r>
      <w:r>
        <w:rPr>
          <w:sz w:val="24"/>
        </w:rPr>
        <w:t>главных</w:t>
      </w:r>
      <w:r>
        <w:rPr>
          <w:spacing w:val="1"/>
          <w:sz w:val="24"/>
        </w:rPr>
        <w:t xml:space="preserve"> </w:t>
      </w:r>
      <w:r>
        <w:rPr>
          <w:sz w:val="24"/>
        </w:rPr>
        <w:t>особенно-</w:t>
      </w:r>
    </w:p>
    <w:p w:rsidR="001F3758" w:rsidRDefault="00056B79">
      <w:pPr>
        <w:pStyle w:val="a3"/>
        <w:ind w:right="1416"/>
      </w:pPr>
      <w:r>
        <w:t>стях религиозного искусства православия, ислама, буддизма, иудаизма (архитектура,</w:t>
      </w:r>
      <w:r>
        <w:rPr>
          <w:spacing w:val="1"/>
        </w:rPr>
        <w:t xml:space="preserve"> </w:t>
      </w:r>
      <w:r>
        <w:t>изобразительное</w:t>
      </w:r>
      <w:r>
        <w:rPr>
          <w:spacing w:val="1"/>
        </w:rPr>
        <w:t xml:space="preserve"> </w:t>
      </w:r>
      <w:r>
        <w:t>искусство,</w:t>
      </w:r>
      <w:r>
        <w:rPr>
          <w:spacing w:val="1"/>
        </w:rPr>
        <w:t xml:space="preserve"> </w:t>
      </w:r>
      <w:r>
        <w:t>язык</w:t>
      </w:r>
      <w:r>
        <w:rPr>
          <w:spacing w:val="1"/>
        </w:rPr>
        <w:t xml:space="preserve"> </w:t>
      </w:r>
      <w:r>
        <w:t>и</w:t>
      </w:r>
      <w:r>
        <w:rPr>
          <w:spacing w:val="1"/>
        </w:rPr>
        <w:t xml:space="preserve"> </w:t>
      </w:r>
      <w:r>
        <w:t>поэтика</w:t>
      </w:r>
      <w:r>
        <w:rPr>
          <w:spacing w:val="1"/>
        </w:rPr>
        <w:t xml:space="preserve"> </w:t>
      </w:r>
      <w:r>
        <w:t>религиозных</w:t>
      </w:r>
      <w:r>
        <w:rPr>
          <w:spacing w:val="1"/>
        </w:rPr>
        <w:t xml:space="preserve"> </w:t>
      </w:r>
      <w:r>
        <w:t>текстов,</w:t>
      </w:r>
      <w:r>
        <w:rPr>
          <w:spacing w:val="1"/>
        </w:rPr>
        <w:t xml:space="preserve"> </w:t>
      </w:r>
      <w:r>
        <w:t>музыки</w:t>
      </w:r>
      <w:r>
        <w:rPr>
          <w:spacing w:val="1"/>
        </w:rPr>
        <w:t xml:space="preserve"> </w:t>
      </w:r>
      <w:r>
        <w:t>или</w:t>
      </w:r>
      <w:r>
        <w:rPr>
          <w:spacing w:val="1"/>
        </w:rPr>
        <w:t xml:space="preserve"> </w:t>
      </w:r>
      <w:r>
        <w:t>звуковой</w:t>
      </w:r>
    </w:p>
    <w:p w:rsidR="001F3758" w:rsidRDefault="00056B79">
      <w:pPr>
        <w:pStyle w:val="a3"/>
        <w:jc w:val="left"/>
      </w:pPr>
      <w:r>
        <w:t>среды);</w:t>
      </w:r>
    </w:p>
    <w:p w:rsidR="001F3758" w:rsidRDefault="00056B79">
      <w:pPr>
        <w:pStyle w:val="a5"/>
        <w:numPr>
          <w:ilvl w:val="0"/>
          <w:numId w:val="165"/>
        </w:numPr>
        <w:tabs>
          <w:tab w:val="left" w:pos="2048"/>
        </w:tabs>
        <w:ind w:right="1413" w:firstLine="0"/>
        <w:rPr>
          <w:sz w:val="24"/>
        </w:rPr>
      </w:pPr>
      <w:r>
        <w:rPr>
          <w:sz w:val="24"/>
        </w:rPr>
        <w:t>излагать</w:t>
      </w:r>
      <w:r>
        <w:rPr>
          <w:spacing w:val="1"/>
          <w:sz w:val="24"/>
        </w:rPr>
        <w:t xml:space="preserve"> </w:t>
      </w:r>
      <w:r>
        <w:rPr>
          <w:sz w:val="24"/>
        </w:rPr>
        <w:t>основные</w:t>
      </w:r>
      <w:r>
        <w:rPr>
          <w:spacing w:val="1"/>
          <w:sz w:val="24"/>
        </w:rPr>
        <w:t xml:space="preserve"> </w:t>
      </w:r>
      <w:r>
        <w:rPr>
          <w:sz w:val="24"/>
        </w:rPr>
        <w:t>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российской</w:t>
      </w:r>
      <w:r>
        <w:rPr>
          <w:spacing w:val="-57"/>
          <w:sz w:val="24"/>
        </w:rPr>
        <w:t xml:space="preserve"> </w:t>
      </w:r>
      <w:r>
        <w:rPr>
          <w:sz w:val="24"/>
        </w:rPr>
        <w:t>государственности;</w:t>
      </w:r>
    </w:p>
    <w:p w:rsidR="001F3758" w:rsidRDefault="00056B79">
      <w:pPr>
        <w:pStyle w:val="a5"/>
        <w:numPr>
          <w:ilvl w:val="0"/>
          <w:numId w:val="165"/>
        </w:numPr>
        <w:tabs>
          <w:tab w:val="left" w:pos="2114"/>
        </w:tabs>
        <w:ind w:right="1415"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в</w:t>
      </w:r>
      <w:r>
        <w:rPr>
          <w:spacing w:val="-57"/>
          <w:sz w:val="24"/>
        </w:rPr>
        <w:t xml:space="preserve"> </w:t>
      </w:r>
      <w:r>
        <w:rPr>
          <w:sz w:val="24"/>
        </w:rPr>
        <w:t>своей местности, регионе (храмы, монастыри, святыни, памятные и святые места),</w:t>
      </w:r>
      <w:r>
        <w:rPr>
          <w:spacing w:val="1"/>
          <w:sz w:val="24"/>
        </w:rPr>
        <w:t xml:space="preserve"> </w:t>
      </w:r>
      <w:r>
        <w:rPr>
          <w:sz w:val="24"/>
        </w:rPr>
        <w:t>оформлению</w:t>
      </w:r>
      <w:r>
        <w:rPr>
          <w:spacing w:val="-1"/>
          <w:sz w:val="24"/>
        </w:rPr>
        <w:t xml:space="preserve"> </w:t>
      </w:r>
      <w:r>
        <w:rPr>
          <w:sz w:val="24"/>
        </w:rPr>
        <w:t>и</w:t>
      </w:r>
      <w:r>
        <w:rPr>
          <w:spacing w:val="1"/>
          <w:sz w:val="24"/>
        </w:rPr>
        <w:t xml:space="preserve"> </w:t>
      </w:r>
      <w:r>
        <w:rPr>
          <w:sz w:val="24"/>
        </w:rPr>
        <w:t>представлению</w:t>
      </w:r>
      <w:r>
        <w:rPr>
          <w:spacing w:val="2"/>
          <w:sz w:val="24"/>
        </w:rPr>
        <w:t xml:space="preserve"> </w:t>
      </w:r>
      <w:r>
        <w:rPr>
          <w:sz w:val="24"/>
        </w:rPr>
        <w:t>её результатов;</w:t>
      </w:r>
    </w:p>
    <w:p w:rsidR="001F3758" w:rsidRDefault="00056B79">
      <w:pPr>
        <w:pStyle w:val="a5"/>
        <w:numPr>
          <w:ilvl w:val="0"/>
          <w:numId w:val="165"/>
        </w:numPr>
        <w:tabs>
          <w:tab w:val="left" w:pos="2090"/>
        </w:tabs>
        <w:ind w:right="1414"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нравственных</w:t>
      </w:r>
      <w:r>
        <w:rPr>
          <w:spacing w:val="1"/>
          <w:sz w:val="24"/>
        </w:rPr>
        <w:t xml:space="preserve"> </w:t>
      </w:r>
      <w:r>
        <w:rPr>
          <w:sz w:val="24"/>
        </w:rPr>
        <w:t>поступков,</w:t>
      </w:r>
      <w:r>
        <w:rPr>
          <w:spacing w:val="1"/>
          <w:sz w:val="24"/>
        </w:rPr>
        <w:t xml:space="preserve"> </w:t>
      </w:r>
      <w:r>
        <w:rPr>
          <w:sz w:val="24"/>
        </w:rPr>
        <w:t>совершаемых</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этические</w:t>
      </w:r>
      <w:r>
        <w:rPr>
          <w:spacing w:val="1"/>
          <w:sz w:val="24"/>
        </w:rPr>
        <w:t xml:space="preserve"> </w:t>
      </w:r>
      <w:r>
        <w:rPr>
          <w:sz w:val="24"/>
        </w:rPr>
        <w:t>нормы</w:t>
      </w:r>
      <w:r>
        <w:rPr>
          <w:spacing w:val="1"/>
          <w:sz w:val="24"/>
        </w:rPr>
        <w:t xml:space="preserve"> </w:t>
      </w:r>
      <w:r>
        <w:rPr>
          <w:sz w:val="24"/>
        </w:rPr>
        <w:t>религиозной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внутреннюю</w:t>
      </w:r>
      <w:r>
        <w:rPr>
          <w:spacing w:val="1"/>
          <w:sz w:val="24"/>
        </w:rPr>
        <w:t xml:space="preserve"> </w:t>
      </w:r>
      <w:r>
        <w:rPr>
          <w:sz w:val="24"/>
        </w:rPr>
        <w:t>установку</w:t>
      </w:r>
      <w:r>
        <w:rPr>
          <w:spacing w:val="1"/>
          <w:sz w:val="24"/>
        </w:rPr>
        <w:t xml:space="preserve"> </w:t>
      </w:r>
      <w:r>
        <w:rPr>
          <w:sz w:val="24"/>
        </w:rPr>
        <w:t>личности</w:t>
      </w:r>
      <w:r>
        <w:rPr>
          <w:spacing w:val="1"/>
          <w:sz w:val="24"/>
        </w:rPr>
        <w:t xml:space="preserve"> </w:t>
      </w:r>
      <w:r>
        <w:rPr>
          <w:sz w:val="24"/>
        </w:rPr>
        <w:t>поступать</w:t>
      </w:r>
      <w:r>
        <w:rPr>
          <w:spacing w:val="1"/>
          <w:sz w:val="24"/>
        </w:rPr>
        <w:t xml:space="preserve"> </w:t>
      </w:r>
      <w:r>
        <w:rPr>
          <w:sz w:val="24"/>
        </w:rPr>
        <w:t>согласно</w:t>
      </w:r>
      <w:r>
        <w:rPr>
          <w:spacing w:val="1"/>
          <w:sz w:val="24"/>
        </w:rPr>
        <w:t xml:space="preserve"> </w:t>
      </w:r>
      <w:r>
        <w:rPr>
          <w:sz w:val="24"/>
        </w:rPr>
        <w:t>своей</w:t>
      </w:r>
      <w:r>
        <w:rPr>
          <w:spacing w:val="-1"/>
          <w:sz w:val="24"/>
        </w:rPr>
        <w:t xml:space="preserve"> </w:t>
      </w:r>
      <w:r>
        <w:rPr>
          <w:sz w:val="24"/>
        </w:rPr>
        <w:t>совести;</w:t>
      </w:r>
    </w:p>
    <w:p w:rsidR="001F3758" w:rsidRDefault="00056B79">
      <w:pPr>
        <w:pStyle w:val="a5"/>
        <w:numPr>
          <w:ilvl w:val="0"/>
          <w:numId w:val="165"/>
        </w:numPr>
        <w:tabs>
          <w:tab w:val="left" w:pos="2056"/>
        </w:tabs>
        <w:spacing w:before="1"/>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свободы</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отношения</w:t>
      </w:r>
      <w:r>
        <w:rPr>
          <w:spacing w:val="1"/>
          <w:sz w:val="24"/>
        </w:rPr>
        <w:t xml:space="preserve"> </w:t>
      </w:r>
      <w:r>
        <w:rPr>
          <w:sz w:val="24"/>
        </w:rPr>
        <w:t>человека,</w:t>
      </w:r>
      <w:r>
        <w:rPr>
          <w:spacing w:val="1"/>
          <w:sz w:val="24"/>
        </w:rPr>
        <w:t xml:space="preserve"> </w:t>
      </w:r>
      <w:r>
        <w:rPr>
          <w:sz w:val="24"/>
        </w:rPr>
        <w:t>людей</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к</w:t>
      </w:r>
      <w:r>
        <w:rPr>
          <w:spacing w:val="1"/>
          <w:sz w:val="24"/>
        </w:rPr>
        <w:t xml:space="preserve"> </w:t>
      </w:r>
      <w:r>
        <w:rPr>
          <w:sz w:val="24"/>
        </w:rPr>
        <w:t>религии,</w:t>
      </w:r>
      <w:r>
        <w:rPr>
          <w:spacing w:val="1"/>
          <w:sz w:val="24"/>
        </w:rPr>
        <w:t xml:space="preserve"> </w:t>
      </w:r>
      <w:r>
        <w:rPr>
          <w:sz w:val="24"/>
        </w:rPr>
        <w:t>свободы</w:t>
      </w:r>
      <w:r>
        <w:rPr>
          <w:spacing w:val="1"/>
          <w:sz w:val="24"/>
        </w:rPr>
        <w:t xml:space="preserve"> </w:t>
      </w:r>
      <w:r>
        <w:rPr>
          <w:sz w:val="24"/>
        </w:rPr>
        <w:t>вероисповедания;</w:t>
      </w:r>
      <w:r>
        <w:rPr>
          <w:spacing w:val="1"/>
          <w:sz w:val="24"/>
        </w:rPr>
        <w:t xml:space="preserve"> </w:t>
      </w:r>
      <w:r>
        <w:rPr>
          <w:sz w:val="24"/>
        </w:rPr>
        <w:t>понимание</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как</w:t>
      </w:r>
      <w:r>
        <w:rPr>
          <w:spacing w:val="1"/>
          <w:sz w:val="24"/>
        </w:rPr>
        <w:t xml:space="preserve"> </w:t>
      </w:r>
      <w:r>
        <w:rPr>
          <w:sz w:val="24"/>
        </w:rPr>
        <w:t>многоэтничного</w:t>
      </w:r>
      <w:r>
        <w:rPr>
          <w:spacing w:val="1"/>
          <w:sz w:val="24"/>
        </w:rPr>
        <w:t xml:space="preserve"> </w:t>
      </w:r>
      <w:r>
        <w:rPr>
          <w:sz w:val="24"/>
        </w:rPr>
        <w:t>и</w:t>
      </w:r>
      <w:r>
        <w:rPr>
          <w:spacing w:val="1"/>
          <w:sz w:val="24"/>
        </w:rPr>
        <w:t xml:space="preserve"> </w:t>
      </w:r>
      <w:r>
        <w:rPr>
          <w:sz w:val="24"/>
        </w:rPr>
        <w:t>многорелигиозного</w:t>
      </w:r>
      <w:r>
        <w:rPr>
          <w:spacing w:val="1"/>
          <w:sz w:val="24"/>
        </w:rPr>
        <w:t xml:space="preserve"> </w:t>
      </w:r>
      <w:r>
        <w:rPr>
          <w:sz w:val="24"/>
        </w:rPr>
        <w:t>(приводить примеры), понимание российского общенародного (общенационального,</w:t>
      </w:r>
      <w:r>
        <w:rPr>
          <w:spacing w:val="1"/>
          <w:sz w:val="24"/>
        </w:rPr>
        <w:t xml:space="preserve"> </w:t>
      </w:r>
      <w:r>
        <w:rPr>
          <w:sz w:val="24"/>
        </w:rPr>
        <w:t>гражданского) патриотизма, любви к Отечеству, нашей общей Родине — России;</w:t>
      </w:r>
      <w:r>
        <w:rPr>
          <w:spacing w:val="1"/>
          <w:sz w:val="24"/>
        </w:rPr>
        <w:t xml:space="preserve"> </w:t>
      </w:r>
      <w:r>
        <w:rPr>
          <w:sz w:val="24"/>
        </w:rPr>
        <w:t>приводить примеры</w:t>
      </w:r>
      <w:r>
        <w:rPr>
          <w:spacing w:val="-2"/>
          <w:sz w:val="24"/>
        </w:rPr>
        <w:t xml:space="preserve"> </w:t>
      </w:r>
      <w:r>
        <w:rPr>
          <w:sz w:val="24"/>
        </w:rPr>
        <w:t>сотрудничества</w:t>
      </w:r>
      <w:r>
        <w:rPr>
          <w:spacing w:val="1"/>
          <w:sz w:val="24"/>
        </w:rPr>
        <w:t xml:space="preserve"> </w:t>
      </w:r>
      <w:r>
        <w:rPr>
          <w:sz w:val="24"/>
        </w:rPr>
        <w:t>последователей</w:t>
      </w:r>
      <w:r>
        <w:rPr>
          <w:spacing w:val="-1"/>
          <w:sz w:val="24"/>
        </w:rPr>
        <w:t xml:space="preserve"> </w:t>
      </w:r>
      <w:r>
        <w:rPr>
          <w:sz w:val="24"/>
        </w:rPr>
        <w:t>традиционных религий;</w:t>
      </w:r>
    </w:p>
    <w:p w:rsidR="001F3758" w:rsidRDefault="00056B79">
      <w:pPr>
        <w:pStyle w:val="a5"/>
        <w:numPr>
          <w:ilvl w:val="0"/>
          <w:numId w:val="165"/>
        </w:numPr>
        <w:tabs>
          <w:tab w:val="left" w:pos="2084"/>
        </w:tabs>
        <w:ind w:right="1417"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для</w:t>
      </w:r>
      <w:r>
        <w:rPr>
          <w:spacing w:val="1"/>
          <w:sz w:val="24"/>
        </w:rPr>
        <w:t xml:space="preserve"> </w:t>
      </w:r>
      <w:r>
        <w:rPr>
          <w:sz w:val="24"/>
        </w:rPr>
        <w:t>которых</w:t>
      </w:r>
      <w:r>
        <w:rPr>
          <w:spacing w:val="-57"/>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w:t>
      </w:r>
      <w:r>
        <w:rPr>
          <w:spacing w:val="1"/>
          <w:sz w:val="24"/>
        </w:rPr>
        <w:t xml:space="preserve"> </w:t>
      </w:r>
      <w:r>
        <w:rPr>
          <w:sz w:val="24"/>
        </w:rPr>
        <w:t>ислам,</w:t>
      </w:r>
      <w:r>
        <w:rPr>
          <w:spacing w:val="1"/>
          <w:sz w:val="24"/>
        </w:rPr>
        <w:t xml:space="preserve"> </w:t>
      </w:r>
      <w:r>
        <w:rPr>
          <w:sz w:val="24"/>
        </w:rPr>
        <w:t>буддизм,</w:t>
      </w:r>
      <w:r>
        <w:rPr>
          <w:spacing w:val="1"/>
          <w:sz w:val="24"/>
        </w:rPr>
        <w:t xml:space="preserve"> </w:t>
      </w:r>
      <w:r>
        <w:rPr>
          <w:sz w:val="24"/>
        </w:rPr>
        <w:t>иудаизм;</w:t>
      </w:r>
    </w:p>
    <w:p w:rsidR="001F3758" w:rsidRDefault="00056B79">
      <w:pPr>
        <w:pStyle w:val="a5"/>
        <w:numPr>
          <w:ilvl w:val="0"/>
          <w:numId w:val="165"/>
        </w:numPr>
        <w:tabs>
          <w:tab w:val="left" w:pos="2056"/>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ценности</w:t>
      </w:r>
      <w:r>
        <w:rPr>
          <w:spacing w:val="1"/>
          <w:sz w:val="24"/>
        </w:rPr>
        <w:t xml:space="preserve"> </w:t>
      </w:r>
      <w:r>
        <w:rPr>
          <w:sz w:val="24"/>
        </w:rPr>
        <w:t>человеческой жизни в традиционных</w:t>
      </w:r>
      <w:r>
        <w:rPr>
          <w:spacing w:val="2"/>
          <w:sz w:val="24"/>
        </w:rPr>
        <w:t xml:space="preserve"> </w:t>
      </w:r>
      <w:r>
        <w:rPr>
          <w:sz w:val="24"/>
        </w:rPr>
        <w:t>религиях народов России.</w:t>
      </w:r>
    </w:p>
    <w:p w:rsidR="001F3758" w:rsidRDefault="00056B79">
      <w:pPr>
        <w:pStyle w:val="21"/>
        <w:jc w:val="both"/>
      </w:pPr>
      <w:r>
        <w:t>Модуль</w:t>
      </w:r>
      <w:r>
        <w:rPr>
          <w:spacing w:val="-4"/>
        </w:rPr>
        <w:t xml:space="preserve"> </w:t>
      </w:r>
      <w:r>
        <w:t>«Основы</w:t>
      </w:r>
      <w:r>
        <w:rPr>
          <w:spacing w:val="-3"/>
        </w:rPr>
        <w:t xml:space="preserve"> </w:t>
      </w:r>
      <w:r>
        <w:t>светской</w:t>
      </w:r>
      <w:r>
        <w:rPr>
          <w:spacing w:val="-3"/>
        </w:rPr>
        <w:t xml:space="preserve"> </w:t>
      </w:r>
      <w:r>
        <w:t>этики»</w:t>
      </w:r>
    </w:p>
    <w:p w:rsidR="001F3758" w:rsidRDefault="00056B79">
      <w:pPr>
        <w:pStyle w:val="a3"/>
        <w:ind w:right="1418"/>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светской</w:t>
      </w:r>
      <w:r>
        <w:rPr>
          <w:spacing w:val="2"/>
        </w:rPr>
        <w:t xml:space="preserve"> </w:t>
      </w:r>
      <w:r>
        <w:t>этики»</w:t>
      </w:r>
      <w:r>
        <w:rPr>
          <w:spacing w:val="-1"/>
        </w:rPr>
        <w:t xml:space="preserve"> </w:t>
      </w:r>
      <w:r>
        <w:t>должны отражать</w:t>
      </w:r>
      <w:r>
        <w:rPr>
          <w:spacing w:val="1"/>
        </w:rPr>
        <w:t xml:space="preserve"> </w:t>
      </w:r>
      <w:r>
        <w:t>сформированность</w:t>
      </w:r>
      <w:r>
        <w:rPr>
          <w:spacing w:val="1"/>
        </w:rPr>
        <w:t xml:space="preserve"> </w:t>
      </w:r>
      <w:r>
        <w:t>умений:</w:t>
      </w:r>
    </w:p>
    <w:p w:rsidR="001F3758" w:rsidRDefault="00056B79">
      <w:pPr>
        <w:pStyle w:val="a5"/>
        <w:numPr>
          <w:ilvl w:val="0"/>
          <w:numId w:val="165"/>
        </w:numPr>
        <w:tabs>
          <w:tab w:val="left" w:pos="2064"/>
        </w:tabs>
        <w:ind w:right="1414"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первоначальное</w:t>
      </w:r>
      <w:r>
        <w:rPr>
          <w:spacing w:val="1"/>
          <w:sz w:val="24"/>
        </w:rPr>
        <w:t xml:space="preserve"> </w:t>
      </w:r>
      <w:r>
        <w:rPr>
          <w:sz w:val="24"/>
        </w:rPr>
        <w:t>понимание</w:t>
      </w:r>
      <w:r>
        <w:rPr>
          <w:spacing w:val="1"/>
          <w:sz w:val="24"/>
        </w:rPr>
        <w:t xml:space="preserve"> </w:t>
      </w:r>
      <w:r>
        <w:rPr>
          <w:sz w:val="24"/>
        </w:rPr>
        <w:t>сущности</w:t>
      </w:r>
      <w:r>
        <w:rPr>
          <w:spacing w:val="1"/>
          <w:sz w:val="24"/>
        </w:rPr>
        <w:t xml:space="preserve"> </w:t>
      </w:r>
      <w:r>
        <w:rPr>
          <w:sz w:val="24"/>
        </w:rPr>
        <w:t>духовного</w:t>
      </w:r>
      <w:r>
        <w:rPr>
          <w:spacing w:val="1"/>
          <w:sz w:val="24"/>
        </w:rPr>
        <w:t xml:space="preserve"> </w:t>
      </w:r>
      <w:r>
        <w:rPr>
          <w:sz w:val="24"/>
        </w:rPr>
        <w:t>развития как осознания и усвоения человеком значимых для жизни представлений о</w:t>
      </w:r>
      <w:r>
        <w:rPr>
          <w:spacing w:val="1"/>
          <w:sz w:val="24"/>
        </w:rPr>
        <w:t xml:space="preserve"> </w:t>
      </w:r>
      <w:r>
        <w:rPr>
          <w:sz w:val="24"/>
        </w:rPr>
        <w:t>себе, людях,</w:t>
      </w:r>
    </w:p>
    <w:p w:rsidR="001F3758" w:rsidRDefault="00056B79">
      <w:pPr>
        <w:pStyle w:val="a3"/>
      </w:pPr>
      <w:r>
        <w:t>окружающей</w:t>
      </w:r>
      <w:r>
        <w:rPr>
          <w:spacing w:val="-6"/>
        </w:rPr>
        <w:t xml:space="preserve"> </w:t>
      </w:r>
      <w:r>
        <w:t>действительности;</w:t>
      </w:r>
    </w:p>
    <w:p w:rsidR="001F3758" w:rsidRDefault="00056B79">
      <w:pPr>
        <w:pStyle w:val="a5"/>
        <w:numPr>
          <w:ilvl w:val="0"/>
          <w:numId w:val="165"/>
        </w:numPr>
        <w:tabs>
          <w:tab w:val="left" w:pos="2260"/>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значимости</w:t>
      </w:r>
      <w:r>
        <w:rPr>
          <w:spacing w:val="1"/>
          <w:sz w:val="24"/>
        </w:rPr>
        <w:t xml:space="preserve"> </w:t>
      </w:r>
      <w:r>
        <w:rPr>
          <w:sz w:val="24"/>
        </w:rPr>
        <w:t>нравственного</w:t>
      </w:r>
      <w:r>
        <w:rPr>
          <w:spacing w:val="-57"/>
          <w:sz w:val="24"/>
        </w:rPr>
        <w:t xml:space="preserve"> </w:t>
      </w:r>
      <w:r>
        <w:rPr>
          <w:sz w:val="24"/>
        </w:rPr>
        <w:t>самосовершенствования</w:t>
      </w:r>
      <w:r>
        <w:rPr>
          <w:spacing w:val="-1"/>
          <w:sz w:val="24"/>
        </w:rPr>
        <w:t xml:space="preserve"> </w:t>
      </w:r>
      <w:r>
        <w:rPr>
          <w:sz w:val="24"/>
        </w:rPr>
        <w:t>и</w:t>
      </w:r>
      <w:r>
        <w:rPr>
          <w:spacing w:val="-4"/>
          <w:sz w:val="24"/>
        </w:rPr>
        <w:t xml:space="preserve"> </w:t>
      </w:r>
      <w:r>
        <w:rPr>
          <w:sz w:val="24"/>
        </w:rPr>
        <w:t>роли</w:t>
      </w:r>
      <w:r>
        <w:rPr>
          <w:spacing w:val="-4"/>
          <w:sz w:val="24"/>
        </w:rPr>
        <w:t xml:space="preserve"> </w:t>
      </w:r>
      <w:r>
        <w:rPr>
          <w:sz w:val="24"/>
        </w:rPr>
        <w:t>в</w:t>
      </w:r>
      <w:r>
        <w:rPr>
          <w:spacing w:val="-3"/>
          <w:sz w:val="24"/>
        </w:rPr>
        <w:t xml:space="preserve"> </w:t>
      </w:r>
      <w:r>
        <w:rPr>
          <w:sz w:val="24"/>
        </w:rPr>
        <w:t>этом</w:t>
      </w:r>
      <w:r>
        <w:rPr>
          <w:spacing w:val="-4"/>
          <w:sz w:val="24"/>
        </w:rPr>
        <w:t xml:space="preserve"> </w:t>
      </w:r>
      <w:r>
        <w:rPr>
          <w:sz w:val="24"/>
        </w:rPr>
        <w:t>личных</w:t>
      </w:r>
      <w:r>
        <w:rPr>
          <w:spacing w:val="-3"/>
          <w:sz w:val="24"/>
        </w:rPr>
        <w:t xml:space="preserve"> </w:t>
      </w:r>
      <w:r>
        <w:rPr>
          <w:sz w:val="24"/>
        </w:rPr>
        <w:t>усилий</w:t>
      </w:r>
      <w:r>
        <w:rPr>
          <w:spacing w:val="-2"/>
          <w:sz w:val="24"/>
        </w:rPr>
        <w:t xml:space="preserve"> </w:t>
      </w:r>
      <w:r>
        <w:rPr>
          <w:sz w:val="24"/>
        </w:rPr>
        <w:t>человека,</w:t>
      </w:r>
      <w:r>
        <w:rPr>
          <w:spacing w:val="-2"/>
          <w:sz w:val="24"/>
        </w:rPr>
        <w:t xml:space="preserve"> </w:t>
      </w:r>
      <w:r>
        <w:rPr>
          <w:sz w:val="24"/>
        </w:rPr>
        <w:t>приводить</w:t>
      </w:r>
      <w:r>
        <w:rPr>
          <w:spacing w:val="-2"/>
          <w:sz w:val="24"/>
        </w:rPr>
        <w:t xml:space="preserve"> </w:t>
      </w:r>
      <w:r>
        <w:rPr>
          <w:sz w:val="24"/>
        </w:rPr>
        <w:t>примеры;</w:t>
      </w:r>
    </w:p>
    <w:p w:rsidR="001F3758" w:rsidRDefault="00056B79">
      <w:pPr>
        <w:pStyle w:val="a5"/>
        <w:numPr>
          <w:ilvl w:val="0"/>
          <w:numId w:val="165"/>
        </w:numPr>
        <w:tabs>
          <w:tab w:val="left" w:pos="1968"/>
        </w:tabs>
        <w:ind w:right="1412" w:firstLine="0"/>
        <w:rPr>
          <w:sz w:val="24"/>
        </w:rPr>
      </w:pPr>
      <w:r>
        <w:rPr>
          <w:sz w:val="24"/>
        </w:rPr>
        <w:t>выражать понимание и принятие значения российских традиционных духовных 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духовно</w:t>
      </w:r>
      <w:r w:rsidR="00E62C12">
        <w:rPr>
          <w:sz w:val="24"/>
        </w:rPr>
        <w:t>-</w:t>
      </w:r>
      <w:r>
        <w:rPr>
          <w:sz w:val="24"/>
        </w:rPr>
        <w:t>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 общества как источника и основы духовного развития, нравственного</w:t>
      </w:r>
      <w:r>
        <w:rPr>
          <w:spacing w:val="1"/>
          <w:sz w:val="24"/>
        </w:rPr>
        <w:t xml:space="preserve"> </w:t>
      </w:r>
      <w:r>
        <w:rPr>
          <w:sz w:val="24"/>
        </w:rPr>
        <w:t>совершенствования;</w:t>
      </w:r>
    </w:p>
    <w:p w:rsidR="001F3758" w:rsidRDefault="00056B79">
      <w:pPr>
        <w:pStyle w:val="a5"/>
        <w:numPr>
          <w:ilvl w:val="0"/>
          <w:numId w:val="165"/>
        </w:numPr>
        <w:tabs>
          <w:tab w:val="left" w:pos="2006"/>
        </w:tabs>
        <w:ind w:right="1416" w:firstLine="0"/>
        <w:rPr>
          <w:sz w:val="24"/>
        </w:rPr>
      </w:pPr>
      <w:r>
        <w:rPr>
          <w:sz w:val="24"/>
        </w:rPr>
        <w:t>рассказывать о российской светской (гражданской) этике как общепринятых в</w:t>
      </w:r>
      <w:r>
        <w:rPr>
          <w:spacing w:val="1"/>
          <w:sz w:val="24"/>
        </w:rPr>
        <w:t xml:space="preserve"> </w:t>
      </w:r>
      <w:r>
        <w:rPr>
          <w:sz w:val="24"/>
        </w:rPr>
        <w:t>российском обществе нормах</w:t>
      </w:r>
      <w:r>
        <w:rPr>
          <w:spacing w:val="-1"/>
          <w:sz w:val="24"/>
        </w:rPr>
        <w:t xml:space="preserve"> </w:t>
      </w:r>
      <w:r>
        <w:rPr>
          <w:sz w:val="24"/>
        </w:rPr>
        <w:t>морали,</w:t>
      </w:r>
      <w:r>
        <w:rPr>
          <w:spacing w:val="-1"/>
          <w:sz w:val="24"/>
        </w:rPr>
        <w:t xml:space="preserve"> </w:t>
      </w:r>
      <w:r>
        <w:rPr>
          <w:sz w:val="24"/>
        </w:rPr>
        <w:t>отношений и</w:t>
      </w:r>
      <w:r>
        <w:rPr>
          <w:spacing w:val="-1"/>
          <w:sz w:val="24"/>
        </w:rPr>
        <w:t xml:space="preserve"> </w:t>
      </w:r>
      <w:r>
        <w:rPr>
          <w:sz w:val="24"/>
        </w:rPr>
        <w:t>поведения</w:t>
      </w:r>
      <w:r>
        <w:rPr>
          <w:spacing w:val="1"/>
          <w:sz w:val="24"/>
        </w:rPr>
        <w:t xml:space="preserve"> </w:t>
      </w:r>
      <w:r>
        <w:rPr>
          <w:sz w:val="24"/>
        </w:rPr>
        <w:t>людей,</w:t>
      </w:r>
      <w:r>
        <w:rPr>
          <w:spacing w:val="1"/>
          <w:sz w:val="24"/>
        </w:rPr>
        <w:t xml:space="preserve"> </w:t>
      </w:r>
      <w:r>
        <w:rPr>
          <w:sz w:val="24"/>
        </w:rPr>
        <w:t>основанных</w:t>
      </w:r>
      <w:r>
        <w:rPr>
          <w:spacing w:val="-1"/>
          <w:sz w:val="24"/>
        </w:rPr>
        <w:t xml:space="preserve"> </w:t>
      </w:r>
      <w:r>
        <w:rPr>
          <w:sz w:val="24"/>
        </w:rPr>
        <w:t>на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3"/>
      </w:pPr>
      <w:r>
        <w:t>российских</w:t>
      </w:r>
      <w:r>
        <w:rPr>
          <w:spacing w:val="17"/>
        </w:rPr>
        <w:t xml:space="preserve"> </w:t>
      </w:r>
      <w:r>
        <w:t>традиционных</w:t>
      </w:r>
      <w:r>
        <w:rPr>
          <w:spacing w:val="18"/>
        </w:rPr>
        <w:t xml:space="preserve"> </w:t>
      </w:r>
      <w:r>
        <w:t>духовных</w:t>
      </w:r>
      <w:r>
        <w:rPr>
          <w:spacing w:val="16"/>
        </w:rPr>
        <w:t xml:space="preserve"> </w:t>
      </w:r>
      <w:r>
        <w:t>ценностях,</w:t>
      </w:r>
      <w:r>
        <w:rPr>
          <w:spacing w:val="17"/>
        </w:rPr>
        <w:t xml:space="preserve"> </w:t>
      </w:r>
      <w:r>
        <w:t>конституционных</w:t>
      </w:r>
      <w:r>
        <w:rPr>
          <w:spacing w:val="18"/>
        </w:rPr>
        <w:t xml:space="preserve"> </w:t>
      </w:r>
      <w:r>
        <w:t>правах,</w:t>
      </w:r>
      <w:r>
        <w:rPr>
          <w:spacing w:val="16"/>
        </w:rPr>
        <w:t xml:space="preserve"> </w:t>
      </w:r>
      <w:r>
        <w:t>свободах</w:t>
      </w:r>
      <w:r>
        <w:rPr>
          <w:spacing w:val="-58"/>
        </w:rPr>
        <w:t xml:space="preserve"> </w:t>
      </w:r>
      <w:r>
        <w:t>и обязанностях</w:t>
      </w:r>
      <w:r>
        <w:rPr>
          <w:spacing w:val="3"/>
        </w:rPr>
        <w:t xml:space="preserve"> </w:t>
      </w:r>
      <w:r>
        <w:t>человека и</w:t>
      </w:r>
      <w:r>
        <w:rPr>
          <w:spacing w:val="-1"/>
        </w:rPr>
        <w:t xml:space="preserve"> </w:t>
      </w:r>
      <w:r>
        <w:t>гражданина</w:t>
      </w:r>
      <w:r>
        <w:rPr>
          <w:spacing w:val="3"/>
        </w:rPr>
        <w:t xml:space="preserve"> </w:t>
      </w:r>
      <w:r>
        <w:t>в</w:t>
      </w:r>
      <w:r>
        <w:rPr>
          <w:spacing w:val="-2"/>
        </w:rPr>
        <w:t xml:space="preserve"> </w:t>
      </w:r>
      <w:r>
        <w:t>России;</w:t>
      </w:r>
    </w:p>
    <w:p w:rsidR="001F3758" w:rsidRDefault="00056B79">
      <w:pPr>
        <w:pStyle w:val="a5"/>
        <w:numPr>
          <w:ilvl w:val="0"/>
          <w:numId w:val="165"/>
        </w:numPr>
        <w:tabs>
          <w:tab w:val="left" w:pos="1998"/>
        </w:tabs>
        <w:ind w:right="1412" w:firstLine="0"/>
        <w:rPr>
          <w:sz w:val="24"/>
        </w:rPr>
      </w:pPr>
      <w:r>
        <w:rPr>
          <w:sz w:val="24"/>
        </w:rPr>
        <w:t>раскрывать основное содержание нравственных категорий российской светской</w:t>
      </w:r>
      <w:r>
        <w:rPr>
          <w:spacing w:val="1"/>
          <w:sz w:val="24"/>
        </w:rPr>
        <w:t xml:space="preserve"> </w:t>
      </w:r>
      <w:r>
        <w:rPr>
          <w:sz w:val="24"/>
        </w:rPr>
        <w:t>этики</w:t>
      </w:r>
      <w:r>
        <w:rPr>
          <w:spacing w:val="1"/>
          <w:sz w:val="24"/>
        </w:rPr>
        <w:t xml:space="preserve"> </w:t>
      </w:r>
      <w:r>
        <w:rPr>
          <w:sz w:val="24"/>
        </w:rPr>
        <w:t>(справедливость,</w:t>
      </w:r>
      <w:r>
        <w:rPr>
          <w:spacing w:val="1"/>
          <w:sz w:val="24"/>
        </w:rPr>
        <w:t xml:space="preserve"> </w:t>
      </w:r>
      <w:r>
        <w:rPr>
          <w:sz w:val="24"/>
        </w:rPr>
        <w:t>совесть,</w:t>
      </w:r>
      <w:r>
        <w:rPr>
          <w:spacing w:val="1"/>
          <w:sz w:val="24"/>
        </w:rPr>
        <w:t xml:space="preserve"> </w:t>
      </w:r>
      <w:r>
        <w:rPr>
          <w:sz w:val="24"/>
        </w:rPr>
        <w:t>ответственность,</w:t>
      </w:r>
      <w:r>
        <w:rPr>
          <w:spacing w:val="1"/>
          <w:sz w:val="24"/>
        </w:rPr>
        <w:t xml:space="preserve"> </w:t>
      </w:r>
      <w:r>
        <w:rPr>
          <w:sz w:val="24"/>
        </w:rPr>
        <w:t>сострадание,</w:t>
      </w:r>
      <w:r>
        <w:rPr>
          <w:spacing w:val="1"/>
          <w:sz w:val="24"/>
        </w:rPr>
        <w:t xml:space="preserve"> </w:t>
      </w:r>
      <w:r>
        <w:rPr>
          <w:sz w:val="24"/>
        </w:rPr>
        <w:t>ценность</w:t>
      </w:r>
      <w:r>
        <w:rPr>
          <w:spacing w:val="1"/>
          <w:sz w:val="24"/>
        </w:rPr>
        <w:t xml:space="preserve"> </w:t>
      </w:r>
      <w:r>
        <w:rPr>
          <w:sz w:val="24"/>
        </w:rPr>
        <w:t>и</w:t>
      </w:r>
      <w:r>
        <w:rPr>
          <w:spacing w:val="1"/>
          <w:sz w:val="24"/>
        </w:rPr>
        <w:t xml:space="preserve"> </w:t>
      </w:r>
      <w:r>
        <w:rPr>
          <w:sz w:val="24"/>
        </w:rPr>
        <w:t>достоинство человеческой жизни, взаимоуважение, вера в добро, человеколюбие,</w:t>
      </w:r>
      <w:r>
        <w:rPr>
          <w:spacing w:val="1"/>
          <w:sz w:val="24"/>
        </w:rPr>
        <w:t xml:space="preserve"> </w:t>
      </w:r>
      <w:r>
        <w:rPr>
          <w:sz w:val="24"/>
        </w:rPr>
        <w:t>милосердие,</w:t>
      </w:r>
      <w:r>
        <w:rPr>
          <w:spacing w:val="1"/>
          <w:sz w:val="24"/>
        </w:rPr>
        <w:t xml:space="preserve"> </w:t>
      </w:r>
      <w:r>
        <w:rPr>
          <w:sz w:val="24"/>
        </w:rPr>
        <w:t>добродетели,</w:t>
      </w:r>
      <w:r>
        <w:rPr>
          <w:spacing w:val="1"/>
          <w:sz w:val="24"/>
        </w:rPr>
        <w:t xml:space="preserve"> </w:t>
      </w:r>
      <w:r>
        <w:rPr>
          <w:sz w:val="24"/>
        </w:rPr>
        <w:t>патриотизм,</w:t>
      </w:r>
      <w:r>
        <w:rPr>
          <w:spacing w:val="1"/>
          <w:sz w:val="24"/>
        </w:rPr>
        <w:t xml:space="preserve"> </w:t>
      </w:r>
      <w:r>
        <w:rPr>
          <w:sz w:val="24"/>
        </w:rPr>
        <w:t>труд)</w:t>
      </w:r>
      <w:r>
        <w:rPr>
          <w:spacing w:val="1"/>
          <w:sz w:val="24"/>
        </w:rPr>
        <w:t xml:space="preserve"> </w:t>
      </w:r>
      <w:r>
        <w:rPr>
          <w:sz w:val="24"/>
        </w:rPr>
        <w:t>в</w:t>
      </w:r>
      <w:r>
        <w:rPr>
          <w:spacing w:val="1"/>
          <w:sz w:val="24"/>
        </w:rPr>
        <w:t xml:space="preserve"> </w:t>
      </w:r>
      <w:r>
        <w:rPr>
          <w:sz w:val="24"/>
        </w:rPr>
        <w:t>отношениях</w:t>
      </w:r>
      <w:r>
        <w:rPr>
          <w:spacing w:val="1"/>
          <w:sz w:val="24"/>
        </w:rPr>
        <w:t xml:space="preserve"> </w:t>
      </w:r>
      <w:r>
        <w:rPr>
          <w:sz w:val="24"/>
        </w:rPr>
        <w:t>между</w:t>
      </w:r>
      <w:r>
        <w:rPr>
          <w:spacing w:val="1"/>
          <w:sz w:val="24"/>
        </w:rPr>
        <w:t xml:space="preserve"> </w:t>
      </w:r>
      <w:r>
        <w:rPr>
          <w:sz w:val="24"/>
        </w:rPr>
        <w:t>людьми</w:t>
      </w:r>
      <w:r>
        <w:rPr>
          <w:spacing w:val="1"/>
          <w:sz w:val="24"/>
        </w:rPr>
        <w:t xml:space="preserve"> </w:t>
      </w:r>
      <w:r>
        <w:rPr>
          <w:sz w:val="24"/>
        </w:rPr>
        <w:t>в</w:t>
      </w:r>
      <w:r>
        <w:rPr>
          <w:spacing w:val="1"/>
          <w:sz w:val="24"/>
        </w:rPr>
        <w:t xml:space="preserve"> </w:t>
      </w:r>
      <w:r>
        <w:rPr>
          <w:sz w:val="24"/>
        </w:rPr>
        <w:t>российском</w:t>
      </w:r>
      <w:r>
        <w:rPr>
          <w:spacing w:val="3"/>
          <w:sz w:val="24"/>
        </w:rPr>
        <w:t xml:space="preserve"> </w:t>
      </w:r>
      <w:r>
        <w:rPr>
          <w:sz w:val="24"/>
        </w:rPr>
        <w:t>обществе; объяснять</w:t>
      </w:r>
      <w:r>
        <w:rPr>
          <w:spacing w:val="3"/>
          <w:sz w:val="24"/>
        </w:rPr>
        <w:t xml:space="preserve"> </w:t>
      </w:r>
      <w:r>
        <w:rPr>
          <w:sz w:val="24"/>
        </w:rPr>
        <w:t>«золотое правило</w:t>
      </w:r>
      <w:r>
        <w:rPr>
          <w:spacing w:val="-2"/>
          <w:sz w:val="24"/>
        </w:rPr>
        <w:t xml:space="preserve"> </w:t>
      </w:r>
      <w:r>
        <w:rPr>
          <w:sz w:val="24"/>
        </w:rPr>
        <w:t>нравственности»;</w:t>
      </w:r>
    </w:p>
    <w:p w:rsidR="001F3758" w:rsidRDefault="00056B79">
      <w:pPr>
        <w:pStyle w:val="a5"/>
        <w:numPr>
          <w:ilvl w:val="0"/>
          <w:numId w:val="165"/>
        </w:numPr>
        <w:tabs>
          <w:tab w:val="left" w:pos="1970"/>
        </w:tabs>
        <w:ind w:right="1416" w:firstLine="0"/>
        <w:rPr>
          <w:sz w:val="24"/>
        </w:rPr>
      </w:pPr>
      <w:r>
        <w:rPr>
          <w:sz w:val="24"/>
        </w:rPr>
        <w:t>высказывать суждения оценочного характера о значении нравственности в жизни</w:t>
      </w:r>
      <w:r>
        <w:rPr>
          <w:spacing w:val="1"/>
          <w:sz w:val="24"/>
        </w:rPr>
        <w:t xml:space="preserve"> </w:t>
      </w:r>
      <w:r>
        <w:rPr>
          <w:sz w:val="24"/>
        </w:rPr>
        <w:t>человека, семьи, народа, общества и государства; умение различать нравственные</w:t>
      </w:r>
      <w:r>
        <w:rPr>
          <w:spacing w:val="1"/>
          <w:sz w:val="24"/>
        </w:rPr>
        <w:t xml:space="preserve"> </w:t>
      </w:r>
      <w:r>
        <w:rPr>
          <w:sz w:val="24"/>
        </w:rPr>
        <w:t>нормы</w:t>
      </w:r>
      <w:r>
        <w:rPr>
          <w:spacing w:val="-1"/>
          <w:sz w:val="24"/>
        </w:rPr>
        <w:t xml:space="preserve"> </w:t>
      </w:r>
      <w:r>
        <w:rPr>
          <w:sz w:val="24"/>
        </w:rPr>
        <w:t>и</w:t>
      </w:r>
      <w:r>
        <w:rPr>
          <w:spacing w:val="-1"/>
          <w:sz w:val="24"/>
        </w:rPr>
        <w:t xml:space="preserve"> </w:t>
      </w:r>
      <w:r>
        <w:rPr>
          <w:sz w:val="24"/>
        </w:rPr>
        <w:t>нормы этикета,</w:t>
      </w:r>
      <w:r>
        <w:rPr>
          <w:spacing w:val="3"/>
          <w:sz w:val="24"/>
        </w:rPr>
        <w:t xml:space="preserve"> </w:t>
      </w:r>
      <w:r>
        <w:rPr>
          <w:sz w:val="24"/>
        </w:rPr>
        <w:t>приводить</w:t>
      </w:r>
      <w:r>
        <w:rPr>
          <w:spacing w:val="-1"/>
          <w:sz w:val="24"/>
        </w:rPr>
        <w:t xml:space="preserve"> </w:t>
      </w:r>
      <w:r>
        <w:rPr>
          <w:sz w:val="24"/>
        </w:rPr>
        <w:t>примеры;</w:t>
      </w:r>
    </w:p>
    <w:p w:rsidR="001F3758" w:rsidRDefault="00056B79">
      <w:pPr>
        <w:pStyle w:val="a5"/>
        <w:numPr>
          <w:ilvl w:val="0"/>
          <w:numId w:val="165"/>
        </w:numPr>
        <w:tabs>
          <w:tab w:val="left" w:pos="1982"/>
        </w:tabs>
        <w:ind w:right="1418" w:firstLine="0"/>
        <w:rPr>
          <w:sz w:val="24"/>
        </w:rPr>
      </w:pPr>
      <w:r>
        <w:rPr>
          <w:sz w:val="24"/>
        </w:rPr>
        <w:t>первоначальный опыт осмысления и нравственной оценки поступков, поведения</w:t>
      </w:r>
      <w:r>
        <w:rPr>
          <w:spacing w:val="1"/>
          <w:sz w:val="24"/>
        </w:rPr>
        <w:t xml:space="preserve"> </w:t>
      </w:r>
      <w:r>
        <w:rPr>
          <w:sz w:val="24"/>
        </w:rPr>
        <w:t>(своих</w:t>
      </w:r>
      <w:r>
        <w:rPr>
          <w:spacing w:val="-2"/>
          <w:sz w:val="24"/>
        </w:rPr>
        <w:t xml:space="preserve"> </w:t>
      </w:r>
      <w:r>
        <w:rPr>
          <w:sz w:val="24"/>
        </w:rPr>
        <w:t>и</w:t>
      </w:r>
      <w:r>
        <w:rPr>
          <w:spacing w:val="-1"/>
          <w:sz w:val="24"/>
        </w:rPr>
        <w:t xml:space="preserve"> </w:t>
      </w:r>
      <w:r>
        <w:rPr>
          <w:sz w:val="24"/>
        </w:rPr>
        <w:t>других</w:t>
      </w:r>
      <w:r>
        <w:rPr>
          <w:spacing w:val="-1"/>
          <w:sz w:val="24"/>
        </w:rPr>
        <w:t xml:space="preserve"> </w:t>
      </w:r>
      <w:r>
        <w:rPr>
          <w:sz w:val="24"/>
        </w:rPr>
        <w:t>людей)</w:t>
      </w:r>
      <w:r>
        <w:rPr>
          <w:spacing w:val="-2"/>
          <w:sz w:val="24"/>
        </w:rPr>
        <w:t xml:space="preserve"> </w:t>
      </w:r>
      <w:r>
        <w:rPr>
          <w:sz w:val="24"/>
        </w:rPr>
        <w:t>с позиций</w:t>
      </w:r>
      <w:r>
        <w:rPr>
          <w:spacing w:val="-1"/>
          <w:sz w:val="24"/>
        </w:rPr>
        <w:t xml:space="preserve"> </w:t>
      </w:r>
      <w:r>
        <w:rPr>
          <w:sz w:val="24"/>
        </w:rPr>
        <w:t>российской светской</w:t>
      </w:r>
      <w:r>
        <w:rPr>
          <w:spacing w:val="1"/>
          <w:sz w:val="24"/>
        </w:rPr>
        <w:t xml:space="preserve"> </w:t>
      </w:r>
      <w:r>
        <w:rPr>
          <w:sz w:val="24"/>
        </w:rPr>
        <w:t>(гражданской)</w:t>
      </w:r>
      <w:r>
        <w:rPr>
          <w:spacing w:val="-1"/>
          <w:sz w:val="24"/>
        </w:rPr>
        <w:t xml:space="preserve"> </w:t>
      </w:r>
      <w:r>
        <w:rPr>
          <w:sz w:val="24"/>
        </w:rPr>
        <w:t>этики;</w:t>
      </w:r>
    </w:p>
    <w:p w:rsidR="001F3758" w:rsidRDefault="00056B79">
      <w:pPr>
        <w:pStyle w:val="a5"/>
        <w:numPr>
          <w:ilvl w:val="0"/>
          <w:numId w:val="165"/>
        </w:numPr>
        <w:tabs>
          <w:tab w:val="left" w:pos="1978"/>
        </w:tabs>
        <w:ind w:right="1413" w:firstLine="0"/>
        <w:rPr>
          <w:sz w:val="24"/>
        </w:rPr>
      </w:pPr>
      <w:r>
        <w:rPr>
          <w:sz w:val="24"/>
        </w:rPr>
        <w:t>раскрывать своими словами первоначальные представления об основных нормах</w:t>
      </w:r>
      <w:r>
        <w:rPr>
          <w:spacing w:val="1"/>
          <w:sz w:val="24"/>
        </w:rPr>
        <w:t xml:space="preserve"> </w:t>
      </w:r>
      <w:r>
        <w:rPr>
          <w:sz w:val="24"/>
        </w:rPr>
        <w:t>российской светской (гражданской) этики: любовь к Родине, российский патриотизм</w:t>
      </w:r>
      <w:r>
        <w:rPr>
          <w:spacing w:val="1"/>
          <w:sz w:val="24"/>
        </w:rPr>
        <w:t xml:space="preserve"> </w:t>
      </w:r>
      <w:r>
        <w:rPr>
          <w:sz w:val="24"/>
        </w:rPr>
        <w:t>и гражданственность, защита Отечества; уважение памяти предков, исторического 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и</w:t>
      </w:r>
      <w:r>
        <w:rPr>
          <w:spacing w:val="1"/>
          <w:sz w:val="24"/>
        </w:rPr>
        <w:t xml:space="preserve"> </w:t>
      </w:r>
      <w:r>
        <w:rPr>
          <w:sz w:val="24"/>
        </w:rPr>
        <w:t>особенностей</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уважение чести, достоинства, доброго имени любого человека; любовь к природе,</w:t>
      </w:r>
      <w:r>
        <w:rPr>
          <w:spacing w:val="1"/>
          <w:sz w:val="24"/>
        </w:rPr>
        <w:t xml:space="preserve"> </w:t>
      </w:r>
      <w:r>
        <w:rPr>
          <w:sz w:val="24"/>
        </w:rPr>
        <w:t>забота</w:t>
      </w:r>
      <w:r>
        <w:rPr>
          <w:spacing w:val="2"/>
          <w:sz w:val="24"/>
        </w:rPr>
        <w:t xml:space="preserve"> </w:t>
      </w:r>
      <w:r>
        <w:rPr>
          <w:sz w:val="24"/>
        </w:rPr>
        <w:t>о животных, охрана окружающей</w:t>
      </w:r>
      <w:r>
        <w:rPr>
          <w:spacing w:val="1"/>
          <w:sz w:val="24"/>
        </w:rPr>
        <w:t xml:space="preserve"> </w:t>
      </w:r>
      <w:r>
        <w:rPr>
          <w:sz w:val="24"/>
        </w:rPr>
        <w:t>среды;</w:t>
      </w:r>
    </w:p>
    <w:p w:rsidR="001F3758" w:rsidRDefault="00056B79">
      <w:pPr>
        <w:pStyle w:val="a5"/>
        <w:numPr>
          <w:ilvl w:val="0"/>
          <w:numId w:val="165"/>
        </w:numPr>
        <w:tabs>
          <w:tab w:val="left" w:pos="2026"/>
        </w:tabs>
        <w:ind w:right="1410"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праздниках</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форм</w:t>
      </w:r>
      <w:r>
        <w:rPr>
          <w:spacing w:val="1"/>
          <w:sz w:val="24"/>
        </w:rPr>
        <w:t xml:space="preserve"> </w:t>
      </w:r>
      <w:r>
        <w:rPr>
          <w:sz w:val="24"/>
        </w:rPr>
        <w:t>исторической</w:t>
      </w:r>
      <w:r>
        <w:rPr>
          <w:spacing w:val="1"/>
          <w:sz w:val="24"/>
        </w:rPr>
        <w:t xml:space="preserve"> </w:t>
      </w:r>
      <w:r>
        <w:rPr>
          <w:sz w:val="24"/>
        </w:rPr>
        <w:t>памяти</w:t>
      </w:r>
      <w:r>
        <w:rPr>
          <w:spacing w:val="1"/>
          <w:sz w:val="24"/>
        </w:rPr>
        <w:t xml:space="preserve"> </w:t>
      </w:r>
      <w:r>
        <w:rPr>
          <w:sz w:val="24"/>
        </w:rPr>
        <w:t>народа,</w:t>
      </w:r>
      <w:r>
        <w:rPr>
          <w:spacing w:val="1"/>
          <w:sz w:val="24"/>
        </w:rPr>
        <w:t xml:space="preserve"> </w:t>
      </w:r>
      <w:r>
        <w:rPr>
          <w:sz w:val="24"/>
        </w:rPr>
        <w:t>общества;</w:t>
      </w:r>
      <w:r>
        <w:rPr>
          <w:spacing w:val="1"/>
          <w:sz w:val="24"/>
        </w:rPr>
        <w:t xml:space="preserve"> </w:t>
      </w:r>
      <w:r>
        <w:rPr>
          <w:sz w:val="24"/>
        </w:rPr>
        <w:t>российских</w:t>
      </w:r>
      <w:r>
        <w:rPr>
          <w:spacing w:val="1"/>
          <w:sz w:val="24"/>
        </w:rPr>
        <w:t xml:space="preserve"> </w:t>
      </w:r>
      <w:r>
        <w:rPr>
          <w:sz w:val="24"/>
        </w:rPr>
        <w:t>праздниках</w:t>
      </w:r>
      <w:r>
        <w:rPr>
          <w:spacing w:val="1"/>
          <w:sz w:val="24"/>
        </w:rPr>
        <w:t xml:space="preserve"> </w:t>
      </w:r>
      <w:r>
        <w:rPr>
          <w:sz w:val="24"/>
        </w:rPr>
        <w:t>(государственные,</w:t>
      </w:r>
      <w:r>
        <w:rPr>
          <w:spacing w:val="1"/>
          <w:sz w:val="24"/>
        </w:rPr>
        <w:t xml:space="preserve"> </w:t>
      </w:r>
      <w:r>
        <w:rPr>
          <w:sz w:val="24"/>
        </w:rPr>
        <w:t>народные,</w:t>
      </w:r>
      <w:r>
        <w:rPr>
          <w:spacing w:val="1"/>
          <w:sz w:val="24"/>
        </w:rPr>
        <w:t xml:space="preserve"> </w:t>
      </w:r>
      <w:r>
        <w:rPr>
          <w:sz w:val="24"/>
        </w:rPr>
        <w:t>религиозные,</w:t>
      </w:r>
      <w:r>
        <w:rPr>
          <w:spacing w:val="1"/>
          <w:sz w:val="24"/>
        </w:rPr>
        <w:t xml:space="preserve"> </w:t>
      </w:r>
      <w:r>
        <w:rPr>
          <w:sz w:val="24"/>
        </w:rPr>
        <w:t>семейные</w:t>
      </w:r>
      <w:r>
        <w:rPr>
          <w:spacing w:val="1"/>
          <w:sz w:val="24"/>
        </w:rPr>
        <w:t xml:space="preserve"> </w:t>
      </w:r>
      <w:r>
        <w:rPr>
          <w:sz w:val="24"/>
        </w:rPr>
        <w:t>праздники);</w:t>
      </w:r>
      <w:r>
        <w:rPr>
          <w:spacing w:val="1"/>
          <w:sz w:val="24"/>
        </w:rPr>
        <w:t xml:space="preserve"> </w:t>
      </w:r>
      <w:r>
        <w:rPr>
          <w:sz w:val="24"/>
        </w:rPr>
        <w:t>российских</w:t>
      </w:r>
      <w:r>
        <w:rPr>
          <w:spacing w:val="1"/>
          <w:sz w:val="24"/>
        </w:rPr>
        <w:t xml:space="preserve"> </w:t>
      </w:r>
      <w:r>
        <w:rPr>
          <w:sz w:val="24"/>
        </w:rPr>
        <w:t>государственных</w:t>
      </w:r>
      <w:r>
        <w:rPr>
          <w:spacing w:val="1"/>
          <w:sz w:val="24"/>
        </w:rPr>
        <w:t xml:space="preserve"> </w:t>
      </w:r>
      <w:r>
        <w:rPr>
          <w:sz w:val="24"/>
        </w:rPr>
        <w:t>праздниках,</w:t>
      </w:r>
      <w:r>
        <w:rPr>
          <w:spacing w:val="1"/>
          <w:sz w:val="24"/>
        </w:rPr>
        <w:t xml:space="preserve"> </w:t>
      </w:r>
      <w:r>
        <w:rPr>
          <w:sz w:val="24"/>
        </w:rPr>
        <w:t>их</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традициях</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1"/>
          <w:sz w:val="24"/>
        </w:rPr>
        <w:t xml:space="preserve"> </w:t>
      </w:r>
      <w:r>
        <w:rPr>
          <w:sz w:val="24"/>
        </w:rPr>
        <w:t>религиозных</w:t>
      </w:r>
      <w:r>
        <w:rPr>
          <w:spacing w:val="1"/>
          <w:sz w:val="24"/>
        </w:rPr>
        <w:t xml:space="preserve"> </w:t>
      </w:r>
      <w:r>
        <w:rPr>
          <w:sz w:val="24"/>
        </w:rPr>
        <w:t>праздниках</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двух</w:t>
      </w:r>
      <w:r>
        <w:rPr>
          <w:spacing w:val="1"/>
          <w:sz w:val="24"/>
        </w:rPr>
        <w:t xml:space="preserve"> </w:t>
      </w:r>
      <w:r>
        <w:rPr>
          <w:sz w:val="24"/>
        </w:rPr>
        <w:t>разных</w:t>
      </w:r>
      <w:r>
        <w:rPr>
          <w:spacing w:val="1"/>
          <w:sz w:val="24"/>
        </w:rPr>
        <w:t xml:space="preserve"> </w:t>
      </w:r>
      <w:r>
        <w:rPr>
          <w:sz w:val="24"/>
        </w:rPr>
        <w:t>традиционных религий</w:t>
      </w:r>
      <w:r>
        <w:rPr>
          <w:spacing w:val="1"/>
          <w:sz w:val="24"/>
        </w:rPr>
        <w:t xml:space="preserve"> </w:t>
      </w:r>
      <w:r>
        <w:rPr>
          <w:sz w:val="24"/>
        </w:rPr>
        <w:t>народов России),</w:t>
      </w:r>
    </w:p>
    <w:p w:rsidR="001F3758" w:rsidRDefault="00056B79">
      <w:pPr>
        <w:pStyle w:val="a3"/>
        <w:ind w:right="1417"/>
      </w:pPr>
      <w:r>
        <w:t>праздниках в своём регионе (не менее одного), о роли семейных праздников в жизни</w:t>
      </w:r>
      <w:r>
        <w:rPr>
          <w:spacing w:val="1"/>
        </w:rPr>
        <w:t xml:space="preserve"> </w:t>
      </w:r>
      <w:r>
        <w:t>человека, семьи;</w:t>
      </w:r>
    </w:p>
    <w:p w:rsidR="001F3758" w:rsidRDefault="00056B79">
      <w:pPr>
        <w:pStyle w:val="a5"/>
        <w:numPr>
          <w:ilvl w:val="0"/>
          <w:numId w:val="165"/>
        </w:numPr>
        <w:tabs>
          <w:tab w:val="left" w:pos="1966"/>
        </w:tabs>
        <w:ind w:right="1415" w:firstLine="0"/>
        <w:rPr>
          <w:sz w:val="24"/>
        </w:rPr>
      </w:pPr>
      <w:r>
        <w:rPr>
          <w:sz w:val="24"/>
        </w:rPr>
        <w:t>раскрывать основное содержание понимания семьи, отношений в семье на основе</w:t>
      </w:r>
      <w:r>
        <w:rPr>
          <w:spacing w:val="1"/>
          <w:sz w:val="24"/>
        </w:rPr>
        <w:t xml:space="preserve"> </w:t>
      </w:r>
      <w:r>
        <w:rPr>
          <w:sz w:val="24"/>
        </w:rPr>
        <w:t>российских традиционных духовных ценностей (семья — союз мужчины и женщины</w:t>
      </w:r>
      <w:r>
        <w:rPr>
          <w:spacing w:val="-57"/>
          <w:sz w:val="24"/>
        </w:rPr>
        <w:t xml:space="preserve"> </w:t>
      </w:r>
      <w:r>
        <w:rPr>
          <w:sz w:val="24"/>
        </w:rPr>
        <w:t>на</w:t>
      </w:r>
    </w:p>
    <w:p w:rsidR="001F3758" w:rsidRDefault="00056B79">
      <w:pPr>
        <w:pStyle w:val="a3"/>
        <w:spacing w:before="1"/>
        <w:ind w:right="1417"/>
      </w:pPr>
      <w:r>
        <w:t>основе</w:t>
      </w:r>
      <w:r>
        <w:rPr>
          <w:spacing w:val="1"/>
        </w:rPr>
        <w:t xml:space="preserve"> </w:t>
      </w:r>
      <w:r>
        <w:t>взаимной</w:t>
      </w:r>
      <w:r>
        <w:rPr>
          <w:spacing w:val="1"/>
        </w:rPr>
        <w:t xml:space="preserve"> </w:t>
      </w:r>
      <w:r>
        <w:t>любви</w:t>
      </w:r>
      <w:r>
        <w:rPr>
          <w:spacing w:val="1"/>
        </w:rPr>
        <w:t xml:space="preserve"> </w:t>
      </w:r>
      <w:r>
        <w:t>для</w:t>
      </w:r>
      <w:r>
        <w:rPr>
          <w:spacing w:val="1"/>
        </w:rPr>
        <w:t xml:space="preserve"> </w:t>
      </w:r>
      <w:r>
        <w:t>совместной</w:t>
      </w:r>
      <w:r>
        <w:rPr>
          <w:spacing w:val="1"/>
        </w:rPr>
        <w:t xml:space="preserve"> </w:t>
      </w:r>
      <w:r>
        <w:t>жизни,</w:t>
      </w:r>
      <w:r>
        <w:rPr>
          <w:spacing w:val="1"/>
        </w:rPr>
        <w:t xml:space="preserve"> </w:t>
      </w:r>
      <w:r>
        <w:t>рождения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любовь и забота родителей о детях; любовь и забота детей о нуждающихся в помощи</w:t>
      </w:r>
      <w:r>
        <w:rPr>
          <w:spacing w:val="-57"/>
        </w:rPr>
        <w:t xml:space="preserve"> </w:t>
      </w:r>
      <w:r>
        <w:t>родителях;</w:t>
      </w:r>
    </w:p>
    <w:p w:rsidR="001F3758" w:rsidRDefault="00056B79">
      <w:pPr>
        <w:pStyle w:val="a3"/>
        <w:ind w:right="1417"/>
      </w:pPr>
      <w:r>
        <w:t>уважение</w:t>
      </w:r>
      <w:r>
        <w:rPr>
          <w:spacing w:val="1"/>
        </w:rPr>
        <w:t xml:space="preserve"> </w:t>
      </w:r>
      <w:r>
        <w:t>старших</w:t>
      </w:r>
      <w:r>
        <w:rPr>
          <w:spacing w:val="1"/>
        </w:rPr>
        <w:t xml:space="preserve"> </w:t>
      </w:r>
      <w:r>
        <w:t>по</w:t>
      </w:r>
      <w:r>
        <w:rPr>
          <w:spacing w:val="1"/>
        </w:rPr>
        <w:t xml:space="preserve"> </w:t>
      </w:r>
      <w:r>
        <w:t>возрасту,</w:t>
      </w:r>
      <w:r>
        <w:rPr>
          <w:spacing w:val="1"/>
        </w:rPr>
        <w:t xml:space="preserve"> </w:t>
      </w:r>
      <w:r>
        <w:t>предков);</w:t>
      </w:r>
      <w:r>
        <w:rPr>
          <w:spacing w:val="1"/>
        </w:rPr>
        <w:t xml:space="preserve"> </w:t>
      </w:r>
      <w:r>
        <w:t>российских</w:t>
      </w:r>
      <w:r>
        <w:rPr>
          <w:spacing w:val="1"/>
        </w:rPr>
        <w:t xml:space="preserve"> </w:t>
      </w:r>
      <w:r>
        <w:t>традиционных</w:t>
      </w:r>
      <w:r>
        <w:rPr>
          <w:spacing w:val="1"/>
        </w:rPr>
        <w:t xml:space="preserve"> </w:t>
      </w:r>
      <w:r>
        <w:t>семейных</w:t>
      </w:r>
      <w:r>
        <w:rPr>
          <w:spacing w:val="1"/>
        </w:rPr>
        <w:t xml:space="preserve"> </w:t>
      </w:r>
      <w:r>
        <w:t>ценностей;</w:t>
      </w:r>
    </w:p>
    <w:p w:rsidR="001F3758" w:rsidRDefault="00056B79">
      <w:pPr>
        <w:pStyle w:val="a5"/>
        <w:numPr>
          <w:ilvl w:val="0"/>
          <w:numId w:val="165"/>
        </w:numPr>
        <w:tabs>
          <w:tab w:val="left" w:pos="2110"/>
        </w:tabs>
        <w:ind w:right="1414" w:firstLine="0"/>
        <w:rPr>
          <w:sz w:val="24"/>
        </w:rPr>
      </w:pPr>
      <w:r>
        <w:rPr>
          <w:sz w:val="24"/>
        </w:rPr>
        <w:t>распознавать</w:t>
      </w:r>
      <w:r>
        <w:rPr>
          <w:spacing w:val="1"/>
          <w:sz w:val="24"/>
        </w:rPr>
        <w:t xml:space="preserve"> </w:t>
      </w:r>
      <w:r>
        <w:rPr>
          <w:sz w:val="24"/>
        </w:rPr>
        <w:t>российскую</w:t>
      </w:r>
      <w:r>
        <w:rPr>
          <w:spacing w:val="1"/>
          <w:sz w:val="24"/>
        </w:rPr>
        <w:t xml:space="preserve"> </w:t>
      </w:r>
      <w:r>
        <w:rPr>
          <w:sz w:val="24"/>
        </w:rPr>
        <w:t>государственную</w:t>
      </w:r>
      <w:r>
        <w:rPr>
          <w:spacing w:val="1"/>
          <w:sz w:val="24"/>
        </w:rPr>
        <w:t xml:space="preserve"> </w:t>
      </w:r>
      <w:r>
        <w:rPr>
          <w:sz w:val="24"/>
        </w:rPr>
        <w:t>символику,</w:t>
      </w:r>
      <w:r>
        <w:rPr>
          <w:spacing w:val="1"/>
          <w:sz w:val="24"/>
        </w:rPr>
        <w:t xml:space="preserve"> </w:t>
      </w:r>
      <w:r>
        <w:rPr>
          <w:sz w:val="24"/>
        </w:rPr>
        <w:t>символику</w:t>
      </w:r>
      <w:r>
        <w:rPr>
          <w:spacing w:val="1"/>
          <w:sz w:val="24"/>
        </w:rPr>
        <w:t xml:space="preserve"> </w:t>
      </w:r>
      <w:r>
        <w:rPr>
          <w:sz w:val="24"/>
        </w:rPr>
        <w:t>своего</w:t>
      </w:r>
      <w:r>
        <w:rPr>
          <w:spacing w:val="1"/>
          <w:sz w:val="24"/>
        </w:rPr>
        <w:t xml:space="preserve"> </w:t>
      </w:r>
      <w:r>
        <w:rPr>
          <w:sz w:val="24"/>
        </w:rPr>
        <w:t>региона, объяснять её значение; выражать уважение российской государственности,</w:t>
      </w:r>
      <w:r>
        <w:rPr>
          <w:spacing w:val="1"/>
          <w:sz w:val="24"/>
        </w:rPr>
        <w:t xml:space="preserve"> </w:t>
      </w:r>
      <w:r>
        <w:rPr>
          <w:sz w:val="24"/>
        </w:rPr>
        <w:t>законов в</w:t>
      </w:r>
      <w:r>
        <w:rPr>
          <w:spacing w:val="-2"/>
          <w:sz w:val="24"/>
        </w:rPr>
        <w:t xml:space="preserve"> </w:t>
      </w:r>
      <w:r>
        <w:rPr>
          <w:sz w:val="24"/>
        </w:rPr>
        <w:t>российском обществе,</w:t>
      </w:r>
      <w:r>
        <w:rPr>
          <w:spacing w:val="1"/>
          <w:sz w:val="24"/>
        </w:rPr>
        <w:t xml:space="preserve"> </w:t>
      </w:r>
      <w:r>
        <w:rPr>
          <w:sz w:val="24"/>
        </w:rPr>
        <w:t>законных</w:t>
      </w:r>
      <w:r>
        <w:rPr>
          <w:spacing w:val="-1"/>
          <w:sz w:val="24"/>
        </w:rPr>
        <w:t xml:space="preserve"> </w:t>
      </w:r>
      <w:r>
        <w:rPr>
          <w:sz w:val="24"/>
        </w:rPr>
        <w:t>интересов и</w:t>
      </w:r>
      <w:r>
        <w:rPr>
          <w:spacing w:val="-3"/>
          <w:sz w:val="24"/>
        </w:rPr>
        <w:t xml:space="preserve"> </w:t>
      </w:r>
      <w:r>
        <w:rPr>
          <w:sz w:val="24"/>
        </w:rPr>
        <w:t>прав людей,</w:t>
      </w:r>
      <w:r>
        <w:rPr>
          <w:spacing w:val="-1"/>
          <w:sz w:val="24"/>
        </w:rPr>
        <w:t xml:space="preserve"> </w:t>
      </w:r>
      <w:r>
        <w:rPr>
          <w:sz w:val="24"/>
        </w:rPr>
        <w:t>сограждан;</w:t>
      </w:r>
    </w:p>
    <w:p w:rsidR="001F3758" w:rsidRDefault="00056B79">
      <w:pPr>
        <w:pStyle w:val="a5"/>
        <w:numPr>
          <w:ilvl w:val="0"/>
          <w:numId w:val="165"/>
        </w:numPr>
        <w:tabs>
          <w:tab w:val="left" w:pos="2166"/>
        </w:tabs>
        <w:ind w:right="1415" w:firstLine="0"/>
        <w:rPr>
          <w:sz w:val="24"/>
        </w:rPr>
      </w:pPr>
      <w:r>
        <w:rPr>
          <w:sz w:val="24"/>
        </w:rPr>
        <w:t>рассказывать</w:t>
      </w:r>
      <w:r>
        <w:rPr>
          <w:spacing w:val="1"/>
          <w:sz w:val="24"/>
        </w:rPr>
        <w:t xml:space="preserve"> </w:t>
      </w:r>
      <w:r>
        <w:rPr>
          <w:sz w:val="24"/>
        </w:rPr>
        <w:t>о</w:t>
      </w:r>
      <w:r>
        <w:rPr>
          <w:spacing w:val="1"/>
          <w:sz w:val="24"/>
        </w:rPr>
        <w:t xml:space="preserve"> </w:t>
      </w:r>
      <w:r>
        <w:rPr>
          <w:sz w:val="24"/>
        </w:rPr>
        <w:t>трудовой</w:t>
      </w:r>
      <w:r>
        <w:rPr>
          <w:spacing w:val="1"/>
          <w:sz w:val="24"/>
        </w:rPr>
        <w:t xml:space="preserve"> </w:t>
      </w:r>
      <w:r>
        <w:rPr>
          <w:sz w:val="24"/>
        </w:rPr>
        <w:t>морали,</w:t>
      </w:r>
      <w:r>
        <w:rPr>
          <w:spacing w:val="1"/>
          <w:sz w:val="24"/>
        </w:rPr>
        <w:t xml:space="preserve"> </w:t>
      </w:r>
      <w:r>
        <w:rPr>
          <w:sz w:val="24"/>
        </w:rPr>
        <w:t>нравственных</w:t>
      </w:r>
      <w:r>
        <w:rPr>
          <w:spacing w:val="1"/>
          <w:sz w:val="24"/>
        </w:rPr>
        <w:t xml:space="preserve"> </w:t>
      </w:r>
      <w:r>
        <w:rPr>
          <w:sz w:val="24"/>
        </w:rPr>
        <w:t>традициях</w:t>
      </w:r>
      <w:r>
        <w:rPr>
          <w:spacing w:val="1"/>
          <w:sz w:val="24"/>
        </w:rPr>
        <w:t xml:space="preserve"> </w:t>
      </w:r>
      <w:r>
        <w:rPr>
          <w:sz w:val="24"/>
        </w:rPr>
        <w:t>трудовой</w:t>
      </w:r>
      <w:r>
        <w:rPr>
          <w:spacing w:val="1"/>
          <w:sz w:val="24"/>
        </w:rPr>
        <w:t xml:space="preserve"> </w:t>
      </w:r>
      <w:r>
        <w:rPr>
          <w:sz w:val="24"/>
        </w:rPr>
        <w:t>деятельности, предпринимательства в России; выражать нравственную ориентацию</w:t>
      </w:r>
      <w:r>
        <w:rPr>
          <w:spacing w:val="1"/>
          <w:sz w:val="24"/>
        </w:rPr>
        <w:t xml:space="preserve"> </w:t>
      </w:r>
      <w:r>
        <w:rPr>
          <w:sz w:val="24"/>
        </w:rPr>
        <w:t>на</w:t>
      </w:r>
      <w:r>
        <w:rPr>
          <w:spacing w:val="-1"/>
          <w:sz w:val="24"/>
        </w:rPr>
        <w:t xml:space="preserve"> </w:t>
      </w:r>
      <w:r>
        <w:rPr>
          <w:sz w:val="24"/>
        </w:rPr>
        <w:t>трудолюбие,</w:t>
      </w:r>
      <w:r>
        <w:rPr>
          <w:spacing w:val="-2"/>
          <w:sz w:val="24"/>
        </w:rPr>
        <w:t xml:space="preserve"> </w:t>
      </w:r>
      <w:r>
        <w:rPr>
          <w:sz w:val="24"/>
        </w:rPr>
        <w:t>честный</w:t>
      </w:r>
      <w:r>
        <w:rPr>
          <w:spacing w:val="1"/>
          <w:sz w:val="24"/>
        </w:rPr>
        <w:t xml:space="preserve"> </w:t>
      </w:r>
      <w:r>
        <w:rPr>
          <w:sz w:val="24"/>
        </w:rPr>
        <w:t>труд,</w:t>
      </w:r>
      <w:r>
        <w:rPr>
          <w:spacing w:val="-2"/>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труду,</w:t>
      </w:r>
      <w:r>
        <w:rPr>
          <w:spacing w:val="-2"/>
          <w:sz w:val="24"/>
        </w:rPr>
        <w:t xml:space="preserve"> </w:t>
      </w:r>
      <w:r>
        <w:rPr>
          <w:sz w:val="24"/>
        </w:rPr>
        <w:t>трудящимся,</w:t>
      </w:r>
      <w:r>
        <w:rPr>
          <w:spacing w:val="1"/>
          <w:sz w:val="24"/>
        </w:rPr>
        <w:t xml:space="preserve"> </w:t>
      </w:r>
      <w:r>
        <w:rPr>
          <w:sz w:val="24"/>
        </w:rPr>
        <w:t>результатам</w:t>
      </w:r>
      <w:r>
        <w:rPr>
          <w:spacing w:val="-1"/>
          <w:sz w:val="24"/>
        </w:rPr>
        <w:t xml:space="preserve"> </w:t>
      </w:r>
      <w:r>
        <w:rPr>
          <w:sz w:val="24"/>
        </w:rPr>
        <w:t>труда;</w:t>
      </w:r>
    </w:p>
    <w:p w:rsidR="001F3758" w:rsidRDefault="00056B79">
      <w:pPr>
        <w:pStyle w:val="a5"/>
        <w:numPr>
          <w:ilvl w:val="0"/>
          <w:numId w:val="165"/>
        </w:numPr>
        <w:tabs>
          <w:tab w:val="left" w:pos="1966"/>
        </w:tabs>
        <w:ind w:right="1420" w:firstLine="0"/>
        <w:rPr>
          <w:sz w:val="24"/>
        </w:rPr>
      </w:pPr>
      <w:r>
        <w:rPr>
          <w:sz w:val="24"/>
        </w:rPr>
        <w:t>рассказывать о российских культурных и природных памятниках, о культурных и</w:t>
      </w:r>
      <w:r>
        <w:rPr>
          <w:spacing w:val="1"/>
          <w:sz w:val="24"/>
        </w:rPr>
        <w:t xml:space="preserve"> </w:t>
      </w:r>
      <w:r>
        <w:rPr>
          <w:sz w:val="24"/>
        </w:rPr>
        <w:t>природных достопримечательностях</w:t>
      </w:r>
      <w:r>
        <w:rPr>
          <w:spacing w:val="1"/>
          <w:sz w:val="24"/>
        </w:rPr>
        <w:t xml:space="preserve"> </w:t>
      </w:r>
      <w:r>
        <w:rPr>
          <w:sz w:val="24"/>
        </w:rPr>
        <w:t>своего региона;</w:t>
      </w:r>
    </w:p>
    <w:p w:rsidR="001F3758" w:rsidRDefault="00056B79">
      <w:pPr>
        <w:pStyle w:val="a5"/>
        <w:numPr>
          <w:ilvl w:val="0"/>
          <w:numId w:val="165"/>
        </w:numPr>
        <w:tabs>
          <w:tab w:val="left" w:pos="2006"/>
        </w:tabs>
        <w:ind w:right="1412" w:firstLine="0"/>
        <w:rPr>
          <w:sz w:val="24"/>
        </w:rPr>
      </w:pPr>
      <w:r>
        <w:rPr>
          <w:sz w:val="24"/>
        </w:rPr>
        <w:t>раскрывать основное содержание российской светской (гражданской) этики на</w:t>
      </w:r>
      <w:r>
        <w:rPr>
          <w:spacing w:val="1"/>
          <w:sz w:val="24"/>
        </w:rPr>
        <w:t xml:space="preserve"> </w:t>
      </w:r>
      <w:r>
        <w:rPr>
          <w:sz w:val="24"/>
        </w:rPr>
        <w:t>примерах образцов нравственности, российской гражданственности и патриотизма в</w:t>
      </w:r>
      <w:r>
        <w:rPr>
          <w:spacing w:val="1"/>
          <w:sz w:val="24"/>
        </w:rPr>
        <w:t xml:space="preserve"> </w:t>
      </w:r>
      <w:r>
        <w:rPr>
          <w:sz w:val="24"/>
        </w:rPr>
        <w:t>истории</w:t>
      </w:r>
      <w:r>
        <w:rPr>
          <w:spacing w:val="2"/>
          <w:sz w:val="24"/>
        </w:rPr>
        <w:t xml:space="preserve"> </w:t>
      </w:r>
      <w:r>
        <w:rPr>
          <w:sz w:val="24"/>
        </w:rPr>
        <w:t>России;</w:t>
      </w:r>
    </w:p>
    <w:p w:rsidR="001F3758" w:rsidRDefault="00056B79">
      <w:pPr>
        <w:pStyle w:val="a5"/>
        <w:numPr>
          <w:ilvl w:val="0"/>
          <w:numId w:val="165"/>
        </w:numPr>
        <w:tabs>
          <w:tab w:val="left" w:pos="2020"/>
        </w:tabs>
        <w:ind w:right="1421" w:firstLine="0"/>
        <w:rPr>
          <w:sz w:val="24"/>
        </w:rPr>
      </w:pPr>
      <w:r>
        <w:rPr>
          <w:sz w:val="24"/>
        </w:rPr>
        <w:t>объяснять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роль</w:t>
      </w:r>
      <w:r>
        <w:rPr>
          <w:spacing w:val="1"/>
          <w:sz w:val="24"/>
        </w:rPr>
        <w:t xml:space="preserve"> </w:t>
      </w:r>
      <w:r>
        <w:rPr>
          <w:sz w:val="24"/>
        </w:rPr>
        <w:t>светской</w:t>
      </w:r>
      <w:r>
        <w:rPr>
          <w:spacing w:val="1"/>
          <w:sz w:val="24"/>
        </w:rPr>
        <w:t xml:space="preserve"> </w:t>
      </w:r>
      <w:r>
        <w:rPr>
          <w:sz w:val="24"/>
        </w:rPr>
        <w:t>(гражданской)</w:t>
      </w:r>
      <w:r>
        <w:rPr>
          <w:spacing w:val="1"/>
          <w:sz w:val="24"/>
        </w:rPr>
        <w:t xml:space="preserve"> </w:t>
      </w:r>
      <w:r>
        <w:rPr>
          <w:sz w:val="24"/>
        </w:rPr>
        <w:t>этики</w:t>
      </w:r>
      <w:r>
        <w:rPr>
          <w:spacing w:val="1"/>
          <w:sz w:val="24"/>
        </w:rPr>
        <w:t xml:space="preserve"> </w:t>
      </w:r>
      <w:r>
        <w:rPr>
          <w:sz w:val="24"/>
        </w:rPr>
        <w:t>в</w:t>
      </w:r>
      <w:r>
        <w:rPr>
          <w:spacing w:val="1"/>
          <w:sz w:val="24"/>
        </w:rPr>
        <w:t xml:space="preserve"> </w:t>
      </w:r>
      <w:r>
        <w:rPr>
          <w:sz w:val="24"/>
        </w:rPr>
        <w:t>становлении</w:t>
      </w:r>
      <w:r>
        <w:rPr>
          <w:spacing w:val="-57"/>
          <w:sz w:val="24"/>
        </w:rPr>
        <w:t xml:space="preserve"> </w:t>
      </w:r>
      <w:r>
        <w:rPr>
          <w:sz w:val="24"/>
        </w:rPr>
        <w:t>российской государственности;</w:t>
      </w:r>
    </w:p>
    <w:p w:rsidR="001F3758" w:rsidRDefault="00056B79">
      <w:pPr>
        <w:pStyle w:val="a5"/>
        <w:numPr>
          <w:ilvl w:val="0"/>
          <w:numId w:val="165"/>
        </w:numPr>
        <w:tabs>
          <w:tab w:val="left" w:pos="2114"/>
        </w:tabs>
        <w:ind w:right="1411" w:firstLine="0"/>
        <w:rPr>
          <w:sz w:val="24"/>
        </w:rPr>
      </w:pPr>
      <w:r>
        <w:rPr>
          <w:sz w:val="24"/>
        </w:rPr>
        <w:t>первоначальный</w:t>
      </w:r>
      <w:r>
        <w:rPr>
          <w:spacing w:val="1"/>
          <w:sz w:val="24"/>
        </w:rPr>
        <w:t xml:space="preserve"> </w:t>
      </w:r>
      <w:r>
        <w:rPr>
          <w:sz w:val="24"/>
        </w:rPr>
        <w:t>опыт</w:t>
      </w:r>
      <w:r>
        <w:rPr>
          <w:spacing w:val="1"/>
          <w:sz w:val="24"/>
        </w:rPr>
        <w:t xml:space="preserve"> </w:t>
      </w:r>
      <w:r>
        <w:rPr>
          <w:sz w:val="24"/>
        </w:rPr>
        <w:t>поисковой,</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исторического</w:t>
      </w:r>
      <w:r>
        <w:rPr>
          <w:spacing w:val="1"/>
          <w:sz w:val="24"/>
        </w:rPr>
        <w:t xml:space="preserve"> </w:t>
      </w:r>
      <w:r>
        <w:rPr>
          <w:sz w:val="24"/>
        </w:rPr>
        <w:t>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2"/>
          <w:sz w:val="24"/>
        </w:rPr>
        <w:t xml:space="preserve"> </w:t>
      </w:r>
      <w:r>
        <w:rPr>
          <w:sz w:val="24"/>
        </w:rPr>
        <w:t>регионе, оформлению</w:t>
      </w:r>
      <w:r>
        <w:rPr>
          <w:spacing w:val="-1"/>
          <w:sz w:val="24"/>
        </w:rPr>
        <w:t xml:space="preserve"> </w:t>
      </w:r>
      <w:r>
        <w:rPr>
          <w:sz w:val="24"/>
        </w:rPr>
        <w:t>и</w:t>
      </w:r>
      <w:r>
        <w:rPr>
          <w:spacing w:val="-2"/>
          <w:sz w:val="24"/>
        </w:rPr>
        <w:t xml:space="preserve"> </w:t>
      </w:r>
      <w:r>
        <w:rPr>
          <w:sz w:val="24"/>
        </w:rPr>
        <w:t>представлению</w:t>
      </w:r>
      <w:r>
        <w:rPr>
          <w:spacing w:val="1"/>
          <w:sz w:val="24"/>
        </w:rPr>
        <w:t xml:space="preserve"> </w:t>
      </w:r>
      <w:r>
        <w:rPr>
          <w:sz w:val="24"/>
        </w:rPr>
        <w:t>её</w:t>
      </w:r>
      <w:r>
        <w:rPr>
          <w:spacing w:val="-2"/>
          <w:sz w:val="24"/>
        </w:rPr>
        <w:t xml:space="preserve"> </w:t>
      </w:r>
      <w:r>
        <w:rPr>
          <w:sz w:val="24"/>
        </w:rPr>
        <w:t>результатов;</w:t>
      </w:r>
    </w:p>
    <w:p w:rsidR="001F3758" w:rsidRDefault="00056B79">
      <w:pPr>
        <w:pStyle w:val="a5"/>
        <w:numPr>
          <w:ilvl w:val="0"/>
          <w:numId w:val="165"/>
        </w:numPr>
        <w:tabs>
          <w:tab w:val="left" w:pos="2090"/>
        </w:tabs>
        <w:ind w:right="1417" w:firstLine="0"/>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нравственных</w:t>
      </w:r>
      <w:r>
        <w:rPr>
          <w:spacing w:val="1"/>
          <w:sz w:val="24"/>
        </w:rPr>
        <w:t xml:space="preserve"> </w:t>
      </w:r>
      <w:r>
        <w:rPr>
          <w:sz w:val="24"/>
        </w:rPr>
        <w:t>поступков,</w:t>
      </w:r>
      <w:r>
        <w:rPr>
          <w:spacing w:val="1"/>
          <w:sz w:val="24"/>
        </w:rPr>
        <w:t xml:space="preserve"> </w:t>
      </w:r>
      <w:r>
        <w:rPr>
          <w:sz w:val="24"/>
        </w:rPr>
        <w:t>совершаемых</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этические нормы российской светской (гражданской) этики и внутреннюю установку</w:t>
      </w:r>
      <w:r>
        <w:rPr>
          <w:spacing w:val="-57"/>
          <w:sz w:val="24"/>
        </w:rPr>
        <w:t xml:space="preserve"> </w:t>
      </w:r>
      <w:r>
        <w:rPr>
          <w:sz w:val="24"/>
        </w:rPr>
        <w:t>личности</w:t>
      </w:r>
      <w:r>
        <w:rPr>
          <w:spacing w:val="2"/>
          <w:sz w:val="24"/>
        </w:rPr>
        <w:t xml:space="preserve"> </w:t>
      </w:r>
      <w:r>
        <w:rPr>
          <w:sz w:val="24"/>
        </w:rPr>
        <w:t>поступать</w:t>
      </w:r>
      <w:r>
        <w:rPr>
          <w:spacing w:val="4"/>
          <w:sz w:val="24"/>
        </w:rPr>
        <w:t xml:space="preserve"> </w:t>
      </w:r>
      <w:r>
        <w:rPr>
          <w:sz w:val="24"/>
        </w:rPr>
        <w:t>согласно</w:t>
      </w:r>
      <w:r>
        <w:rPr>
          <w:spacing w:val="1"/>
          <w:sz w:val="24"/>
        </w:rPr>
        <w:t xml:space="preserve"> </w:t>
      </w:r>
      <w:r>
        <w:rPr>
          <w:sz w:val="24"/>
        </w:rPr>
        <w:t>своей</w:t>
      </w:r>
      <w:r>
        <w:rPr>
          <w:spacing w:val="-2"/>
          <w:sz w:val="24"/>
        </w:rPr>
        <w:t xml:space="preserve"> </w:t>
      </w:r>
      <w:r>
        <w:rPr>
          <w:sz w:val="24"/>
        </w:rPr>
        <w:t>совести;</w:t>
      </w:r>
    </w:p>
    <w:p w:rsidR="001F3758" w:rsidRDefault="00056B79">
      <w:pPr>
        <w:pStyle w:val="a5"/>
        <w:numPr>
          <w:ilvl w:val="0"/>
          <w:numId w:val="165"/>
        </w:numPr>
        <w:tabs>
          <w:tab w:val="left" w:pos="2056"/>
        </w:tabs>
        <w:ind w:right="1415"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свободы</w:t>
      </w:r>
      <w:r>
        <w:rPr>
          <w:spacing w:val="1"/>
          <w:sz w:val="24"/>
        </w:rPr>
        <w:t xml:space="preserve"> </w:t>
      </w:r>
      <w:r>
        <w:rPr>
          <w:sz w:val="24"/>
        </w:rPr>
        <w:t>мировоззренческого</w:t>
      </w:r>
      <w:r>
        <w:rPr>
          <w:spacing w:val="1"/>
          <w:sz w:val="24"/>
        </w:rPr>
        <w:t xml:space="preserve"> </w:t>
      </w:r>
      <w:r>
        <w:rPr>
          <w:sz w:val="24"/>
        </w:rPr>
        <w:t>выбора,</w:t>
      </w:r>
      <w:r>
        <w:rPr>
          <w:spacing w:val="1"/>
          <w:sz w:val="24"/>
        </w:rPr>
        <w:t xml:space="preserve"> </w:t>
      </w:r>
      <w:r>
        <w:rPr>
          <w:sz w:val="24"/>
        </w:rPr>
        <w:t>отношения</w:t>
      </w:r>
      <w:r>
        <w:rPr>
          <w:spacing w:val="38"/>
          <w:sz w:val="24"/>
        </w:rPr>
        <w:t xml:space="preserve"> </w:t>
      </w:r>
      <w:r>
        <w:rPr>
          <w:sz w:val="24"/>
        </w:rPr>
        <w:t>человека,</w:t>
      </w:r>
      <w:r>
        <w:rPr>
          <w:spacing w:val="38"/>
          <w:sz w:val="24"/>
        </w:rPr>
        <w:t xml:space="preserve"> </w:t>
      </w:r>
      <w:r>
        <w:rPr>
          <w:sz w:val="24"/>
        </w:rPr>
        <w:t>людей</w:t>
      </w:r>
      <w:r>
        <w:rPr>
          <w:spacing w:val="36"/>
          <w:sz w:val="24"/>
        </w:rPr>
        <w:t xml:space="preserve"> </w:t>
      </w:r>
      <w:r>
        <w:rPr>
          <w:sz w:val="24"/>
        </w:rPr>
        <w:t>в</w:t>
      </w:r>
      <w:r>
        <w:rPr>
          <w:spacing w:val="37"/>
          <w:sz w:val="24"/>
        </w:rPr>
        <w:t xml:space="preserve"> </w:t>
      </w:r>
      <w:r>
        <w:rPr>
          <w:sz w:val="24"/>
        </w:rPr>
        <w:t>обществе</w:t>
      </w:r>
      <w:r>
        <w:rPr>
          <w:spacing w:val="37"/>
          <w:sz w:val="24"/>
        </w:rPr>
        <w:t xml:space="preserve"> </w:t>
      </w:r>
      <w:r>
        <w:rPr>
          <w:sz w:val="24"/>
        </w:rPr>
        <w:t>к</w:t>
      </w:r>
      <w:r>
        <w:rPr>
          <w:spacing w:val="37"/>
          <w:sz w:val="24"/>
        </w:rPr>
        <w:t xml:space="preserve"> </w:t>
      </w:r>
      <w:r>
        <w:rPr>
          <w:sz w:val="24"/>
        </w:rPr>
        <w:t>религии,</w:t>
      </w:r>
      <w:r>
        <w:rPr>
          <w:spacing w:val="38"/>
          <w:sz w:val="24"/>
        </w:rPr>
        <w:t xml:space="preserve"> </w:t>
      </w:r>
      <w:r>
        <w:rPr>
          <w:sz w:val="24"/>
        </w:rPr>
        <w:t>свободы</w:t>
      </w:r>
      <w:r>
        <w:rPr>
          <w:spacing w:val="37"/>
          <w:sz w:val="24"/>
        </w:rPr>
        <w:t xml:space="preserve"> </w:t>
      </w:r>
      <w:r>
        <w:rPr>
          <w:sz w:val="24"/>
        </w:rPr>
        <w:t>вероисповедания;</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4"/>
      </w:pPr>
      <w:r>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 патриотизма, любви к Отечеству, нашей общей Родине — России;</w:t>
      </w:r>
      <w:r>
        <w:rPr>
          <w:spacing w:val="1"/>
        </w:rPr>
        <w:t xml:space="preserve"> </w:t>
      </w:r>
      <w:r>
        <w:t>приводить примеры</w:t>
      </w:r>
      <w:r>
        <w:rPr>
          <w:spacing w:val="-2"/>
        </w:rPr>
        <w:t xml:space="preserve"> </w:t>
      </w:r>
      <w:r>
        <w:t>сотрудничества</w:t>
      </w:r>
      <w:r>
        <w:rPr>
          <w:spacing w:val="1"/>
        </w:rPr>
        <w:t xml:space="preserve"> </w:t>
      </w:r>
      <w:r>
        <w:t>последователей</w:t>
      </w:r>
      <w:r>
        <w:rPr>
          <w:spacing w:val="-1"/>
        </w:rPr>
        <w:t xml:space="preserve"> </w:t>
      </w:r>
      <w:r>
        <w:t>традиционных религий;</w:t>
      </w:r>
    </w:p>
    <w:p w:rsidR="001F3758" w:rsidRDefault="00056B79">
      <w:pPr>
        <w:pStyle w:val="a5"/>
        <w:numPr>
          <w:ilvl w:val="0"/>
          <w:numId w:val="165"/>
        </w:numPr>
        <w:tabs>
          <w:tab w:val="left" w:pos="2084"/>
        </w:tabs>
        <w:ind w:right="1417" w:firstLine="0"/>
        <w:rPr>
          <w:sz w:val="24"/>
        </w:rPr>
      </w:pPr>
      <w:r>
        <w:rPr>
          <w:sz w:val="24"/>
        </w:rPr>
        <w:t>называть</w:t>
      </w:r>
      <w:r>
        <w:rPr>
          <w:spacing w:val="1"/>
          <w:sz w:val="24"/>
        </w:rPr>
        <w:t xml:space="preserve"> </w:t>
      </w:r>
      <w:r>
        <w:rPr>
          <w:sz w:val="24"/>
        </w:rPr>
        <w:t>традиционные</w:t>
      </w:r>
      <w:r>
        <w:rPr>
          <w:spacing w:val="1"/>
          <w:sz w:val="24"/>
        </w:rPr>
        <w:t xml:space="preserve"> </w:t>
      </w:r>
      <w:r>
        <w:rPr>
          <w:sz w:val="24"/>
        </w:rPr>
        <w:t>религии</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народы</w:t>
      </w:r>
      <w:r>
        <w:rPr>
          <w:spacing w:val="1"/>
          <w:sz w:val="24"/>
        </w:rPr>
        <w:t xml:space="preserve"> </w:t>
      </w:r>
      <w:r>
        <w:rPr>
          <w:sz w:val="24"/>
        </w:rPr>
        <w:t>России,</w:t>
      </w:r>
      <w:r>
        <w:rPr>
          <w:spacing w:val="1"/>
          <w:sz w:val="24"/>
        </w:rPr>
        <w:t xml:space="preserve"> </w:t>
      </w:r>
      <w:r>
        <w:rPr>
          <w:sz w:val="24"/>
        </w:rPr>
        <w:t>для</w:t>
      </w:r>
      <w:r>
        <w:rPr>
          <w:spacing w:val="1"/>
          <w:sz w:val="24"/>
        </w:rPr>
        <w:t xml:space="preserve"> </w:t>
      </w:r>
      <w:r>
        <w:rPr>
          <w:sz w:val="24"/>
        </w:rPr>
        <w:t>которых</w:t>
      </w:r>
      <w:r>
        <w:rPr>
          <w:spacing w:val="-57"/>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w:t>
      </w:r>
      <w:r>
        <w:rPr>
          <w:spacing w:val="1"/>
          <w:sz w:val="24"/>
        </w:rPr>
        <w:t xml:space="preserve"> </w:t>
      </w:r>
      <w:r>
        <w:rPr>
          <w:sz w:val="24"/>
        </w:rPr>
        <w:t>православие,</w:t>
      </w:r>
      <w:r>
        <w:rPr>
          <w:spacing w:val="1"/>
          <w:sz w:val="24"/>
        </w:rPr>
        <w:t xml:space="preserve"> </w:t>
      </w:r>
      <w:r>
        <w:rPr>
          <w:sz w:val="24"/>
        </w:rPr>
        <w:t>ислам,</w:t>
      </w:r>
      <w:r>
        <w:rPr>
          <w:spacing w:val="1"/>
          <w:sz w:val="24"/>
        </w:rPr>
        <w:t xml:space="preserve"> </w:t>
      </w:r>
      <w:r>
        <w:rPr>
          <w:sz w:val="24"/>
        </w:rPr>
        <w:t>буддизм,</w:t>
      </w:r>
      <w:r>
        <w:rPr>
          <w:spacing w:val="1"/>
          <w:sz w:val="24"/>
        </w:rPr>
        <w:t xml:space="preserve"> </w:t>
      </w:r>
      <w:r>
        <w:rPr>
          <w:sz w:val="24"/>
        </w:rPr>
        <w:t>иудаизм;</w:t>
      </w:r>
    </w:p>
    <w:p w:rsidR="001F3758" w:rsidRDefault="00056B79">
      <w:pPr>
        <w:pStyle w:val="a5"/>
        <w:numPr>
          <w:ilvl w:val="0"/>
          <w:numId w:val="165"/>
        </w:numPr>
        <w:tabs>
          <w:tab w:val="left" w:pos="2056"/>
        </w:tabs>
        <w:ind w:right="1417" w:firstLine="0"/>
        <w:rPr>
          <w:sz w:val="24"/>
        </w:rPr>
      </w:pPr>
      <w:r>
        <w:rPr>
          <w:sz w:val="24"/>
        </w:rPr>
        <w:t>выражать</w:t>
      </w:r>
      <w:r>
        <w:rPr>
          <w:spacing w:val="1"/>
          <w:sz w:val="24"/>
        </w:rPr>
        <w:t xml:space="preserve"> </w:t>
      </w:r>
      <w:r>
        <w:rPr>
          <w:sz w:val="24"/>
        </w:rPr>
        <w:t>своими</w:t>
      </w:r>
      <w:r>
        <w:rPr>
          <w:spacing w:val="1"/>
          <w:sz w:val="24"/>
        </w:rPr>
        <w:t xml:space="preserve"> </w:t>
      </w:r>
      <w:r>
        <w:rPr>
          <w:sz w:val="24"/>
        </w:rPr>
        <w:t>словами</w:t>
      </w:r>
      <w:r>
        <w:rPr>
          <w:spacing w:val="1"/>
          <w:sz w:val="24"/>
        </w:rPr>
        <w:t xml:space="preserve"> </w:t>
      </w:r>
      <w:r>
        <w:rPr>
          <w:sz w:val="24"/>
        </w:rPr>
        <w:t>понимание</w:t>
      </w:r>
      <w:r>
        <w:rPr>
          <w:spacing w:val="1"/>
          <w:sz w:val="24"/>
        </w:rPr>
        <w:t xml:space="preserve"> </w:t>
      </w:r>
      <w:r>
        <w:rPr>
          <w:sz w:val="24"/>
        </w:rPr>
        <w:t>человеческого</w:t>
      </w:r>
      <w:r>
        <w:rPr>
          <w:spacing w:val="1"/>
          <w:sz w:val="24"/>
        </w:rPr>
        <w:t xml:space="preserve"> </w:t>
      </w:r>
      <w:r>
        <w:rPr>
          <w:sz w:val="24"/>
        </w:rPr>
        <w:t>достоинства,</w:t>
      </w:r>
      <w:r>
        <w:rPr>
          <w:spacing w:val="1"/>
          <w:sz w:val="24"/>
        </w:rPr>
        <w:t xml:space="preserve"> </w:t>
      </w:r>
      <w:r>
        <w:rPr>
          <w:sz w:val="24"/>
        </w:rPr>
        <w:t>ценности</w:t>
      </w:r>
      <w:r>
        <w:rPr>
          <w:spacing w:val="1"/>
          <w:sz w:val="24"/>
        </w:rPr>
        <w:t xml:space="preserve"> </w:t>
      </w:r>
      <w:r>
        <w:rPr>
          <w:sz w:val="24"/>
        </w:rPr>
        <w:t>человеческой жизни в</w:t>
      </w:r>
      <w:r>
        <w:rPr>
          <w:spacing w:val="-1"/>
          <w:sz w:val="24"/>
        </w:rPr>
        <w:t xml:space="preserve"> </w:t>
      </w:r>
      <w:r>
        <w:rPr>
          <w:sz w:val="24"/>
        </w:rPr>
        <w:t>российской</w:t>
      </w:r>
      <w:r>
        <w:rPr>
          <w:spacing w:val="2"/>
          <w:sz w:val="24"/>
        </w:rPr>
        <w:t xml:space="preserve"> </w:t>
      </w:r>
      <w:r>
        <w:rPr>
          <w:sz w:val="24"/>
        </w:rPr>
        <w:t>светской</w:t>
      </w:r>
      <w:r>
        <w:rPr>
          <w:spacing w:val="1"/>
          <w:sz w:val="24"/>
        </w:rPr>
        <w:t xml:space="preserve"> </w:t>
      </w:r>
      <w:r>
        <w:rPr>
          <w:sz w:val="24"/>
        </w:rPr>
        <w:t>(гражданской)</w:t>
      </w:r>
      <w:r>
        <w:rPr>
          <w:spacing w:val="2"/>
          <w:sz w:val="24"/>
        </w:rPr>
        <w:t xml:space="preserve"> </w:t>
      </w:r>
      <w:r>
        <w:rPr>
          <w:sz w:val="24"/>
        </w:rPr>
        <w:t>этике.</w:t>
      </w:r>
    </w:p>
    <w:p w:rsidR="001F3758" w:rsidRDefault="001F3758">
      <w:pPr>
        <w:pStyle w:val="a3"/>
        <w:ind w:left="0"/>
        <w:jc w:val="left"/>
      </w:pPr>
    </w:p>
    <w:p w:rsidR="001F3758" w:rsidRDefault="00056B79">
      <w:pPr>
        <w:pStyle w:val="21"/>
        <w:jc w:val="both"/>
      </w:pPr>
      <w:r>
        <w:t>СОДЕРЖАНИЕ</w:t>
      </w:r>
      <w:r>
        <w:rPr>
          <w:spacing w:val="-5"/>
        </w:rPr>
        <w:t xml:space="preserve"> </w:t>
      </w:r>
      <w:r>
        <w:t>КУРСА</w:t>
      </w:r>
    </w:p>
    <w:p w:rsidR="001F3758" w:rsidRDefault="00056B79">
      <w:pPr>
        <w:ind w:left="1656"/>
        <w:jc w:val="both"/>
        <w:rPr>
          <w:b/>
          <w:sz w:val="24"/>
        </w:rPr>
      </w:pPr>
      <w:r>
        <w:rPr>
          <w:b/>
          <w:sz w:val="24"/>
        </w:rPr>
        <w:t>Модуль</w:t>
      </w:r>
      <w:r>
        <w:rPr>
          <w:b/>
          <w:spacing w:val="-3"/>
          <w:sz w:val="24"/>
        </w:rPr>
        <w:t xml:space="preserve"> </w:t>
      </w:r>
      <w:r>
        <w:rPr>
          <w:b/>
          <w:sz w:val="24"/>
        </w:rPr>
        <w:t>«Основы</w:t>
      </w:r>
      <w:r>
        <w:rPr>
          <w:b/>
          <w:spacing w:val="-3"/>
          <w:sz w:val="24"/>
        </w:rPr>
        <w:t xml:space="preserve"> </w:t>
      </w:r>
      <w:r>
        <w:rPr>
          <w:b/>
          <w:sz w:val="24"/>
        </w:rPr>
        <w:t>православной</w:t>
      </w:r>
      <w:r>
        <w:rPr>
          <w:b/>
          <w:spacing w:val="-1"/>
          <w:sz w:val="24"/>
        </w:rPr>
        <w:t xml:space="preserve"> </w:t>
      </w:r>
      <w:r>
        <w:rPr>
          <w:b/>
          <w:sz w:val="24"/>
        </w:rPr>
        <w:t>культуры»</w:t>
      </w:r>
      <w:r>
        <w:rPr>
          <w:b/>
          <w:spacing w:val="-3"/>
          <w:sz w:val="24"/>
        </w:rPr>
        <w:t xml:space="preserve"> </w:t>
      </w:r>
      <w:r>
        <w:rPr>
          <w:b/>
          <w:sz w:val="24"/>
        </w:rPr>
        <w:t>(34ч)</w:t>
      </w:r>
    </w:p>
    <w:p w:rsidR="001F3758" w:rsidRDefault="00056B79">
      <w:pPr>
        <w:pStyle w:val="a3"/>
        <w:ind w:right="1414"/>
      </w:pPr>
      <w:r>
        <w:t>Бог в православии. Православная молитва. Библия и Евангелие. Проповедь Христа.</w:t>
      </w:r>
      <w:r>
        <w:rPr>
          <w:spacing w:val="1"/>
        </w:rPr>
        <w:t xml:space="preserve"> </w:t>
      </w:r>
      <w:r>
        <w:t>Христос и Его крест. Пасха. Православное учение о человеке. Совесть и раскаяние.</w:t>
      </w:r>
      <w:r>
        <w:rPr>
          <w:spacing w:val="1"/>
        </w:rPr>
        <w:t xml:space="preserve"> </w:t>
      </w:r>
      <w:r>
        <w:t>Заповеди.Милосердие</w:t>
      </w:r>
      <w:r>
        <w:rPr>
          <w:spacing w:val="1"/>
        </w:rPr>
        <w:t xml:space="preserve"> </w:t>
      </w:r>
      <w:r>
        <w:t>и</w:t>
      </w:r>
      <w:r>
        <w:rPr>
          <w:spacing w:val="1"/>
        </w:rPr>
        <w:t xml:space="preserve"> </w:t>
      </w:r>
      <w:r>
        <w:t>сострадание.</w:t>
      </w:r>
      <w:r>
        <w:rPr>
          <w:spacing w:val="1"/>
        </w:rPr>
        <w:t xml:space="preserve"> </w:t>
      </w:r>
      <w:r>
        <w:t>Золотое</w:t>
      </w:r>
      <w:r>
        <w:rPr>
          <w:spacing w:val="1"/>
        </w:rPr>
        <w:t xml:space="preserve"> </w:t>
      </w:r>
      <w:r>
        <w:t>правило</w:t>
      </w:r>
      <w:r>
        <w:rPr>
          <w:spacing w:val="1"/>
        </w:rPr>
        <w:t xml:space="preserve"> </w:t>
      </w:r>
      <w:r>
        <w:t>этики.</w:t>
      </w:r>
      <w:r>
        <w:rPr>
          <w:spacing w:val="1"/>
        </w:rPr>
        <w:t xml:space="preserve"> </w:t>
      </w:r>
      <w:r>
        <w:t>Храм.</w:t>
      </w:r>
      <w:r>
        <w:rPr>
          <w:spacing w:val="1"/>
        </w:rPr>
        <w:t xml:space="preserve"> </w:t>
      </w:r>
      <w:r>
        <w:t>Икона.</w:t>
      </w:r>
      <w:r>
        <w:rPr>
          <w:spacing w:val="1"/>
        </w:rPr>
        <w:t xml:space="preserve"> </w:t>
      </w:r>
      <w:r>
        <w:t>Творческие</w:t>
      </w:r>
      <w:r>
        <w:rPr>
          <w:spacing w:val="1"/>
        </w:rPr>
        <w:t xml:space="preserve"> </w:t>
      </w:r>
      <w:r>
        <w:t>работы</w:t>
      </w:r>
      <w:r>
        <w:rPr>
          <w:spacing w:val="1"/>
        </w:rPr>
        <w:t xml:space="preserve"> </w:t>
      </w:r>
      <w:r>
        <w:t>учащихся.</w:t>
      </w:r>
      <w:r>
        <w:rPr>
          <w:spacing w:val="1"/>
        </w:rPr>
        <w:t xml:space="preserve"> </w:t>
      </w:r>
      <w:r>
        <w:t>Подведение</w:t>
      </w:r>
      <w:r>
        <w:rPr>
          <w:spacing w:val="1"/>
        </w:rPr>
        <w:t xml:space="preserve"> </w:t>
      </w:r>
      <w:r>
        <w:t>итогов.</w:t>
      </w:r>
      <w:r>
        <w:rPr>
          <w:spacing w:val="1"/>
        </w:rPr>
        <w:t xml:space="preserve"> </w:t>
      </w:r>
      <w:r>
        <w:t>Как</w:t>
      </w:r>
      <w:r>
        <w:rPr>
          <w:spacing w:val="1"/>
        </w:rPr>
        <w:t xml:space="preserve"> </w:t>
      </w:r>
      <w:r>
        <w:t>христианство</w:t>
      </w:r>
      <w:r>
        <w:rPr>
          <w:spacing w:val="1"/>
        </w:rPr>
        <w:t xml:space="preserve"> </w:t>
      </w:r>
      <w:r>
        <w:t>пришло</w:t>
      </w:r>
      <w:r>
        <w:rPr>
          <w:spacing w:val="60"/>
        </w:rPr>
        <w:t xml:space="preserve"> </w:t>
      </w:r>
      <w:r>
        <w:t>на</w:t>
      </w:r>
      <w:r>
        <w:rPr>
          <w:spacing w:val="1"/>
        </w:rPr>
        <w:t xml:space="preserve"> </w:t>
      </w:r>
      <w:r>
        <w:t>Русь. Подвиг. Заповеди блаженств. Зачем творить добро? Чудо в жизни христианина.</w:t>
      </w:r>
      <w:r>
        <w:rPr>
          <w:spacing w:val="-57"/>
        </w:rPr>
        <w:t xml:space="preserve"> </w:t>
      </w:r>
      <w:r>
        <w:t>Православие</w:t>
      </w:r>
      <w:r>
        <w:rPr>
          <w:spacing w:val="1"/>
        </w:rPr>
        <w:t xml:space="preserve"> </w:t>
      </w:r>
      <w:r>
        <w:t>о</w:t>
      </w:r>
      <w:r>
        <w:rPr>
          <w:spacing w:val="1"/>
        </w:rPr>
        <w:t xml:space="preserve"> </w:t>
      </w:r>
      <w:r>
        <w:t>Божием</w:t>
      </w:r>
      <w:r>
        <w:rPr>
          <w:spacing w:val="1"/>
        </w:rPr>
        <w:t xml:space="preserve"> </w:t>
      </w:r>
      <w:r>
        <w:t>суде.</w:t>
      </w:r>
      <w:r>
        <w:rPr>
          <w:spacing w:val="1"/>
        </w:rPr>
        <w:t xml:space="preserve"> </w:t>
      </w:r>
      <w:r>
        <w:t>Таинство</w:t>
      </w:r>
      <w:r>
        <w:rPr>
          <w:spacing w:val="1"/>
        </w:rPr>
        <w:t xml:space="preserve"> </w:t>
      </w:r>
      <w:r>
        <w:t>Причастия.</w:t>
      </w:r>
      <w:r>
        <w:rPr>
          <w:spacing w:val="1"/>
        </w:rPr>
        <w:t xml:space="preserve"> </w:t>
      </w:r>
      <w:r>
        <w:t>Монастырь.</w:t>
      </w:r>
      <w:r>
        <w:rPr>
          <w:spacing w:val="1"/>
        </w:rPr>
        <w:t xml:space="preserve"> </w:t>
      </w:r>
      <w:r>
        <w:t>Отношение</w:t>
      </w:r>
      <w:r>
        <w:rPr>
          <w:spacing w:val="1"/>
        </w:rPr>
        <w:t xml:space="preserve"> </w:t>
      </w:r>
      <w:r>
        <w:t>христианина к природе. Христианская семья. Защита Отечества. Христианин в труде.</w:t>
      </w:r>
      <w:r>
        <w:rPr>
          <w:spacing w:val="-57"/>
        </w:rPr>
        <w:t xml:space="preserve"> </w:t>
      </w: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p>
    <w:p w:rsidR="001F3758" w:rsidRDefault="00056B79">
      <w:pPr>
        <w:pStyle w:val="21"/>
        <w:jc w:val="both"/>
      </w:pPr>
      <w:r>
        <w:t>Модуль</w:t>
      </w:r>
      <w:r>
        <w:rPr>
          <w:spacing w:val="-4"/>
        </w:rPr>
        <w:t xml:space="preserve"> </w:t>
      </w:r>
      <w:r>
        <w:t>«Основы</w:t>
      </w:r>
      <w:r>
        <w:rPr>
          <w:spacing w:val="-3"/>
        </w:rPr>
        <w:t xml:space="preserve"> </w:t>
      </w:r>
      <w:r>
        <w:t>исламской</w:t>
      </w:r>
      <w:r>
        <w:rPr>
          <w:spacing w:val="-2"/>
        </w:rPr>
        <w:t xml:space="preserve"> </w:t>
      </w:r>
      <w:r>
        <w:t>культуры»</w:t>
      </w:r>
      <w:r>
        <w:rPr>
          <w:spacing w:val="-2"/>
        </w:rPr>
        <w:t xml:space="preserve"> </w:t>
      </w:r>
      <w:r>
        <w:t>(34ч)</w:t>
      </w:r>
    </w:p>
    <w:p w:rsidR="001F3758" w:rsidRDefault="00056B79">
      <w:pPr>
        <w:pStyle w:val="a3"/>
        <w:ind w:right="1415"/>
      </w:pPr>
      <w:r>
        <w:t>Россия — наша Родина. Колыбель ислама (ислам — традиционная религия России).</w:t>
      </w:r>
      <w:r>
        <w:rPr>
          <w:spacing w:val="1"/>
        </w:rPr>
        <w:t xml:space="preserve"> </w:t>
      </w:r>
      <w:r>
        <w:t>Пророк</w:t>
      </w:r>
      <w:r>
        <w:rPr>
          <w:spacing w:val="1"/>
        </w:rPr>
        <w:t xml:space="preserve"> </w:t>
      </w:r>
      <w:r>
        <w:t>Мухаммад.</w:t>
      </w:r>
      <w:r>
        <w:rPr>
          <w:spacing w:val="1"/>
        </w:rPr>
        <w:t xml:space="preserve"> </w:t>
      </w:r>
      <w:r>
        <w:t>Хиджра.</w:t>
      </w:r>
      <w:r>
        <w:rPr>
          <w:spacing w:val="1"/>
        </w:rPr>
        <w:t xml:space="preserve"> </w:t>
      </w:r>
      <w:r>
        <w:t>Коран</w:t>
      </w:r>
      <w:r>
        <w:rPr>
          <w:spacing w:val="1"/>
        </w:rPr>
        <w:t xml:space="preserve"> </w:t>
      </w:r>
      <w:r>
        <w:t>и</w:t>
      </w:r>
      <w:r>
        <w:rPr>
          <w:spacing w:val="1"/>
        </w:rPr>
        <w:t xml:space="preserve"> </w:t>
      </w:r>
      <w:r>
        <w:t>Сунна.</w:t>
      </w:r>
      <w:r>
        <w:rPr>
          <w:spacing w:val="1"/>
        </w:rPr>
        <w:t xml:space="preserve"> </w:t>
      </w:r>
      <w:r>
        <w:t>Во</w:t>
      </w:r>
      <w:r>
        <w:rPr>
          <w:spacing w:val="1"/>
        </w:rPr>
        <w:t xml:space="preserve"> </w:t>
      </w:r>
      <w:r>
        <w:t>что</w:t>
      </w:r>
      <w:r>
        <w:rPr>
          <w:spacing w:val="1"/>
        </w:rPr>
        <w:t xml:space="preserve"> </w:t>
      </w:r>
      <w:r>
        <w:t>верят</w:t>
      </w:r>
      <w:r>
        <w:rPr>
          <w:spacing w:val="1"/>
        </w:rPr>
        <w:t xml:space="preserve"> </w:t>
      </w:r>
      <w:r>
        <w:t>мусульмане</w:t>
      </w:r>
      <w:r>
        <w:rPr>
          <w:spacing w:val="1"/>
        </w:rPr>
        <w:t xml:space="preserve"> </w:t>
      </w:r>
      <w:r>
        <w:t>(вера</w:t>
      </w:r>
      <w:r>
        <w:rPr>
          <w:spacing w:val="60"/>
        </w:rPr>
        <w:t xml:space="preserve"> </w:t>
      </w:r>
      <w:r>
        <w:t>в</w:t>
      </w:r>
      <w:r>
        <w:rPr>
          <w:spacing w:val="1"/>
        </w:rPr>
        <w:t xml:space="preserve"> </w:t>
      </w:r>
      <w:r>
        <w:t>Аллаха, в ангелов и посланников Бога, в Божественные Писания, в Судный день, в</w:t>
      </w:r>
      <w:r>
        <w:rPr>
          <w:spacing w:val="1"/>
        </w:rPr>
        <w:t xml:space="preserve"> </w:t>
      </w:r>
      <w:r>
        <w:t>предопределение).</w:t>
      </w:r>
      <w:r>
        <w:rPr>
          <w:spacing w:val="1"/>
        </w:rPr>
        <w:t xml:space="preserve"> </w:t>
      </w:r>
      <w:r>
        <w:t>Обязанности</w:t>
      </w:r>
      <w:r>
        <w:rPr>
          <w:spacing w:val="1"/>
        </w:rPr>
        <w:t xml:space="preserve"> </w:t>
      </w:r>
      <w:r>
        <w:t>мусульман.</w:t>
      </w:r>
      <w:r>
        <w:rPr>
          <w:spacing w:val="1"/>
        </w:rPr>
        <w:t xml:space="preserve"> </w:t>
      </w:r>
      <w:r>
        <w:t>Пять</w:t>
      </w:r>
      <w:r>
        <w:rPr>
          <w:spacing w:val="1"/>
        </w:rPr>
        <w:t xml:space="preserve"> </w:t>
      </w:r>
      <w:r>
        <w:t>столпов</w:t>
      </w:r>
      <w:r>
        <w:rPr>
          <w:spacing w:val="1"/>
        </w:rPr>
        <w:t xml:space="preserve"> </w:t>
      </w:r>
      <w:r>
        <w:t>исламской</w:t>
      </w:r>
      <w:r>
        <w:rPr>
          <w:spacing w:val="1"/>
        </w:rPr>
        <w:t xml:space="preserve"> </w:t>
      </w:r>
      <w:r>
        <w:t>веры.</w:t>
      </w:r>
      <w:r>
        <w:rPr>
          <w:spacing w:val="1"/>
        </w:rPr>
        <w:t xml:space="preserve"> </w:t>
      </w:r>
      <w:r>
        <w:t>Творческие работы учащихся. Доработка творческих работ учащихся при участии</w:t>
      </w:r>
      <w:r>
        <w:rPr>
          <w:spacing w:val="1"/>
        </w:rPr>
        <w:t xml:space="preserve"> </w:t>
      </w:r>
      <w:r>
        <w:t>взрослых</w:t>
      </w:r>
      <w:r>
        <w:rPr>
          <w:spacing w:val="-1"/>
        </w:rPr>
        <w:t xml:space="preserve"> </w:t>
      </w:r>
      <w:r>
        <w:t>и</w:t>
      </w:r>
      <w:r>
        <w:rPr>
          <w:spacing w:val="-1"/>
        </w:rPr>
        <w:t xml:space="preserve"> </w:t>
      </w:r>
      <w:r>
        <w:t>друзей.</w:t>
      </w:r>
    </w:p>
    <w:p w:rsidR="001F3758" w:rsidRDefault="00056B79">
      <w:pPr>
        <w:pStyle w:val="a3"/>
        <w:ind w:right="1415"/>
      </w:pPr>
      <w:r>
        <w:t>История ислама в России. Нравственные ценности ислама: сотворение добра; дружба</w:t>
      </w:r>
      <w:r>
        <w:rPr>
          <w:spacing w:val="-57"/>
        </w:rPr>
        <w:t xml:space="preserve"> </w:t>
      </w:r>
      <w:r>
        <w:t>и</w:t>
      </w:r>
      <w:r>
        <w:rPr>
          <w:spacing w:val="1"/>
        </w:rPr>
        <w:t xml:space="preserve"> </w:t>
      </w:r>
      <w:r>
        <w:t>взаимопомощь;</w:t>
      </w:r>
      <w:r>
        <w:rPr>
          <w:spacing w:val="1"/>
        </w:rPr>
        <w:t xml:space="preserve"> </w:t>
      </w:r>
      <w:r>
        <w:t>семья;</w:t>
      </w:r>
      <w:r>
        <w:rPr>
          <w:spacing w:val="1"/>
        </w:rPr>
        <w:t xml:space="preserve"> </w:t>
      </w:r>
      <w:r>
        <w:t>родители</w:t>
      </w:r>
      <w:r>
        <w:rPr>
          <w:spacing w:val="1"/>
        </w:rPr>
        <w:t xml:space="preserve"> </w:t>
      </w:r>
      <w:r>
        <w:t>дети;</w:t>
      </w:r>
      <w:r>
        <w:rPr>
          <w:spacing w:val="1"/>
        </w:rPr>
        <w:t xml:space="preserve"> </w:t>
      </w:r>
      <w:r>
        <w:t>отношение</w:t>
      </w:r>
      <w:r>
        <w:rPr>
          <w:spacing w:val="1"/>
        </w:rPr>
        <w:t xml:space="preserve"> </w:t>
      </w:r>
      <w:r>
        <w:t>к</w:t>
      </w:r>
      <w:r>
        <w:rPr>
          <w:spacing w:val="1"/>
        </w:rPr>
        <w:t xml:space="preserve"> </w:t>
      </w:r>
      <w:r>
        <w:t>старшим;</w:t>
      </w:r>
      <w:r>
        <w:rPr>
          <w:spacing w:val="1"/>
        </w:rPr>
        <w:t xml:space="preserve"> </w:t>
      </w:r>
      <w:r>
        <w:t>традиции</w:t>
      </w:r>
      <w:r>
        <w:rPr>
          <w:spacing w:val="1"/>
        </w:rPr>
        <w:t xml:space="preserve"> </w:t>
      </w:r>
      <w:r>
        <w:t>гостеприимства; ценность и польза образования. Достижения исламской культуры:</w:t>
      </w:r>
      <w:r>
        <w:rPr>
          <w:spacing w:val="1"/>
        </w:rPr>
        <w:t xml:space="preserve"> </w:t>
      </w:r>
      <w:r>
        <w:t>наука;</w:t>
      </w:r>
      <w:r>
        <w:rPr>
          <w:spacing w:val="2"/>
        </w:rPr>
        <w:t xml:space="preserve"> </w:t>
      </w:r>
      <w:r>
        <w:t>искусство. Праздники</w:t>
      </w:r>
      <w:r>
        <w:rPr>
          <w:spacing w:val="2"/>
        </w:rPr>
        <w:t xml:space="preserve"> </w:t>
      </w:r>
      <w:r>
        <w:t>ислама.</w:t>
      </w:r>
      <w:r>
        <w:rPr>
          <w:spacing w:val="-1"/>
        </w:rPr>
        <w:t xml:space="preserve"> </w:t>
      </w:r>
      <w:r>
        <w:t>Любовь</w:t>
      </w:r>
      <w:r>
        <w:rPr>
          <w:spacing w:val="-1"/>
        </w:rPr>
        <w:t xml:space="preserve"> </w:t>
      </w:r>
      <w:r>
        <w:t>и</w:t>
      </w:r>
      <w:r>
        <w:rPr>
          <w:spacing w:val="-2"/>
        </w:rPr>
        <w:t xml:space="preserve"> </w:t>
      </w:r>
      <w:r>
        <w:t>уважение к</w:t>
      </w:r>
      <w:r>
        <w:rPr>
          <w:spacing w:val="-2"/>
        </w:rPr>
        <w:t xml:space="preserve"> </w:t>
      </w:r>
      <w:r>
        <w:t>Отечеству.</w:t>
      </w:r>
    </w:p>
    <w:p w:rsidR="001F3758" w:rsidRDefault="00056B79">
      <w:pPr>
        <w:pStyle w:val="21"/>
        <w:spacing w:before="1"/>
        <w:jc w:val="both"/>
      </w:pPr>
      <w:r>
        <w:t>Модуль</w:t>
      </w:r>
      <w:r>
        <w:rPr>
          <w:spacing w:val="-4"/>
        </w:rPr>
        <w:t xml:space="preserve"> </w:t>
      </w:r>
      <w:r>
        <w:t>«Основы</w:t>
      </w:r>
      <w:r>
        <w:rPr>
          <w:spacing w:val="-3"/>
        </w:rPr>
        <w:t xml:space="preserve"> </w:t>
      </w:r>
      <w:r>
        <w:t>буддийской</w:t>
      </w:r>
      <w:r>
        <w:rPr>
          <w:spacing w:val="-4"/>
        </w:rPr>
        <w:t xml:space="preserve"> </w:t>
      </w:r>
      <w:r>
        <w:t>культуры»</w:t>
      </w:r>
      <w:r w:rsidR="00E62C12">
        <w:t xml:space="preserve"> (34 ч)</w:t>
      </w:r>
    </w:p>
    <w:p w:rsidR="001F3758" w:rsidRDefault="00056B79">
      <w:pPr>
        <w:pStyle w:val="a3"/>
        <w:ind w:right="1418"/>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Культура</w:t>
      </w:r>
      <w:r>
        <w:rPr>
          <w:spacing w:val="1"/>
        </w:rPr>
        <w:t xml:space="preserve"> </w:t>
      </w:r>
      <w:r>
        <w:t>и религия.</w:t>
      </w:r>
      <w:r>
        <w:rPr>
          <w:spacing w:val="1"/>
        </w:rPr>
        <w:t xml:space="preserve"> </w:t>
      </w:r>
      <w:r>
        <w:t>Введение</w:t>
      </w:r>
      <w:r>
        <w:rPr>
          <w:spacing w:val="1"/>
        </w:rPr>
        <w:t xml:space="preserve"> </w:t>
      </w:r>
      <w:r>
        <w:t>в</w:t>
      </w:r>
      <w:r>
        <w:rPr>
          <w:spacing w:val="1"/>
        </w:rPr>
        <w:t xml:space="preserve"> </w:t>
      </w:r>
      <w:r>
        <w:t>буддийскую</w:t>
      </w:r>
      <w:r>
        <w:rPr>
          <w:spacing w:val="1"/>
        </w:rPr>
        <w:t xml:space="preserve"> </w:t>
      </w:r>
      <w:r>
        <w:t>духовную</w:t>
      </w:r>
      <w:r>
        <w:rPr>
          <w:spacing w:val="1"/>
        </w:rPr>
        <w:t xml:space="preserve"> </w:t>
      </w:r>
      <w:r>
        <w:t>традицию</w:t>
      </w:r>
      <w:r>
        <w:rPr>
          <w:spacing w:val="5"/>
        </w:rPr>
        <w:t xml:space="preserve"> </w:t>
      </w:r>
      <w:r>
        <w:t>(буддизм</w:t>
      </w:r>
      <w:r>
        <w:rPr>
          <w:spacing w:val="4"/>
        </w:rPr>
        <w:t xml:space="preserve"> </w:t>
      </w:r>
      <w:r>
        <w:t>—</w:t>
      </w:r>
      <w:r>
        <w:rPr>
          <w:spacing w:val="2"/>
        </w:rPr>
        <w:t xml:space="preserve"> </w:t>
      </w:r>
      <w:r>
        <w:t>традиционная</w:t>
      </w:r>
      <w:r>
        <w:rPr>
          <w:spacing w:val="6"/>
        </w:rPr>
        <w:t xml:space="preserve"> </w:t>
      </w:r>
      <w:r>
        <w:t>религия</w:t>
      </w:r>
      <w:r>
        <w:rPr>
          <w:spacing w:val="4"/>
        </w:rPr>
        <w:t xml:space="preserve"> </w:t>
      </w:r>
      <w:r>
        <w:t>России).</w:t>
      </w:r>
      <w:r>
        <w:rPr>
          <w:spacing w:val="4"/>
        </w:rPr>
        <w:t xml:space="preserve"> </w:t>
      </w:r>
      <w:r>
        <w:t>Будда</w:t>
      </w:r>
      <w:r>
        <w:rPr>
          <w:spacing w:val="4"/>
        </w:rPr>
        <w:t xml:space="preserve"> </w:t>
      </w:r>
      <w:r>
        <w:t>и</w:t>
      </w:r>
      <w:r>
        <w:rPr>
          <w:spacing w:val="2"/>
        </w:rPr>
        <w:t xml:space="preserve"> </w:t>
      </w:r>
      <w:r>
        <w:t>его</w:t>
      </w:r>
      <w:r>
        <w:rPr>
          <w:spacing w:val="4"/>
        </w:rPr>
        <w:t xml:space="preserve"> </w:t>
      </w:r>
      <w:r>
        <w:t>учение.</w:t>
      </w:r>
    </w:p>
    <w:p w:rsidR="001F3758" w:rsidRDefault="00056B79">
      <w:pPr>
        <w:pStyle w:val="a3"/>
      </w:pPr>
      <w:r>
        <w:t>Буддийский</w:t>
      </w:r>
      <w:r>
        <w:rPr>
          <w:spacing w:val="-4"/>
        </w:rPr>
        <w:t xml:space="preserve"> </w:t>
      </w:r>
      <w:r>
        <w:t>священный</w:t>
      </w:r>
    </w:p>
    <w:p w:rsidR="001F3758" w:rsidRDefault="00056B79">
      <w:pPr>
        <w:pStyle w:val="a3"/>
        <w:ind w:right="1414"/>
      </w:pPr>
      <w:r>
        <w:t>канон</w:t>
      </w:r>
      <w:r>
        <w:rPr>
          <w:spacing w:val="1"/>
        </w:rPr>
        <w:t xml:space="preserve"> </w:t>
      </w:r>
      <w:r>
        <w:t>Трипитака.</w:t>
      </w:r>
      <w:r>
        <w:rPr>
          <w:spacing w:val="1"/>
        </w:rPr>
        <w:t xml:space="preserve"> </w:t>
      </w:r>
      <w:r>
        <w:t>Буддийская</w:t>
      </w:r>
      <w:r>
        <w:rPr>
          <w:spacing w:val="1"/>
        </w:rPr>
        <w:t xml:space="preserve"> </w:t>
      </w:r>
      <w:r>
        <w:t>картина</w:t>
      </w:r>
      <w:r>
        <w:rPr>
          <w:spacing w:val="1"/>
        </w:rPr>
        <w:t xml:space="preserve"> </w:t>
      </w:r>
      <w:r>
        <w:t>мира.</w:t>
      </w:r>
      <w:r>
        <w:rPr>
          <w:spacing w:val="1"/>
        </w:rPr>
        <w:t xml:space="preserve"> </w:t>
      </w:r>
      <w:r>
        <w:t>Добро</w:t>
      </w:r>
      <w:r>
        <w:rPr>
          <w:spacing w:val="1"/>
        </w:rPr>
        <w:t xml:space="preserve"> </w:t>
      </w:r>
      <w:r>
        <w:t>и</w:t>
      </w:r>
      <w:r>
        <w:rPr>
          <w:spacing w:val="1"/>
        </w:rPr>
        <w:t xml:space="preserve"> </w:t>
      </w:r>
      <w:r>
        <w:t>зло.</w:t>
      </w:r>
      <w:r>
        <w:rPr>
          <w:spacing w:val="1"/>
        </w:rPr>
        <w:t xml:space="preserve"> </w:t>
      </w:r>
      <w:r>
        <w:t>Принцип</w:t>
      </w:r>
      <w:r>
        <w:rPr>
          <w:spacing w:val="1"/>
        </w:rPr>
        <w:t xml:space="preserve"> </w:t>
      </w:r>
      <w:r>
        <w:t>ненасилия.</w:t>
      </w:r>
      <w:r>
        <w:rPr>
          <w:spacing w:val="1"/>
        </w:rPr>
        <w:t xml:space="preserve"> </w:t>
      </w:r>
      <w:r>
        <w:t>Любовь к человеку и ценность</w:t>
      </w:r>
      <w:r>
        <w:rPr>
          <w:spacing w:val="1"/>
        </w:rPr>
        <w:t xml:space="preserve"> </w:t>
      </w:r>
      <w:r>
        <w:t>жизни.</w:t>
      </w:r>
      <w:r>
        <w:rPr>
          <w:spacing w:val="1"/>
        </w:rPr>
        <w:t xml:space="preserve"> </w:t>
      </w:r>
      <w:r>
        <w:t>Сострадание</w:t>
      </w:r>
      <w:r>
        <w:rPr>
          <w:spacing w:val="1"/>
        </w:rPr>
        <w:t xml:space="preserve"> </w:t>
      </w:r>
      <w:r>
        <w:t>и милосердие.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Буддийские</w:t>
      </w:r>
      <w:r>
        <w:rPr>
          <w:spacing w:val="1"/>
        </w:rPr>
        <w:t xml:space="preserve"> </w:t>
      </w:r>
      <w:r>
        <w:t>учителя.</w:t>
      </w:r>
      <w:r>
        <w:rPr>
          <w:spacing w:val="1"/>
        </w:rPr>
        <w:t xml:space="preserve"> </w:t>
      </w:r>
      <w:r>
        <w:t>Семья</w:t>
      </w:r>
      <w:r>
        <w:rPr>
          <w:spacing w:val="1"/>
        </w:rPr>
        <w:t xml:space="preserve"> </w:t>
      </w:r>
      <w:r>
        <w:t>в</w:t>
      </w:r>
      <w:r>
        <w:rPr>
          <w:spacing w:val="1"/>
        </w:rPr>
        <w:t xml:space="preserve"> </w:t>
      </w:r>
      <w:r>
        <w:t>буддийской</w:t>
      </w:r>
      <w:r>
        <w:rPr>
          <w:spacing w:val="1"/>
        </w:rPr>
        <w:t xml:space="preserve"> </w:t>
      </w:r>
      <w:r>
        <w:t>культуре</w:t>
      </w:r>
      <w:r>
        <w:rPr>
          <w:spacing w:val="1"/>
        </w:rPr>
        <w:t xml:space="preserve"> </w:t>
      </w:r>
      <w:r>
        <w:t>и</w:t>
      </w:r>
      <w:r>
        <w:rPr>
          <w:spacing w:val="1"/>
        </w:rPr>
        <w:t xml:space="preserve"> </w:t>
      </w:r>
      <w:r>
        <w:t>её</w:t>
      </w:r>
      <w:r>
        <w:rPr>
          <w:spacing w:val="1"/>
        </w:rPr>
        <w:t xml:space="preserve"> </w:t>
      </w:r>
      <w:r>
        <w:t>ценности.</w:t>
      </w:r>
      <w:r>
        <w:rPr>
          <w:spacing w:val="1"/>
        </w:rPr>
        <w:t xml:space="preserve"> </w:t>
      </w:r>
      <w:r>
        <w:t>Творческие</w:t>
      </w:r>
      <w:r>
        <w:rPr>
          <w:spacing w:val="1"/>
        </w:rPr>
        <w:t xml:space="preserve"> </w:t>
      </w:r>
      <w:r>
        <w:t>работы</w:t>
      </w:r>
      <w:r>
        <w:rPr>
          <w:spacing w:val="1"/>
        </w:rPr>
        <w:t xml:space="preserve"> </w:t>
      </w:r>
      <w:r>
        <w:t>учащихся.</w:t>
      </w:r>
      <w:r>
        <w:rPr>
          <w:spacing w:val="1"/>
        </w:rPr>
        <w:t xml:space="preserve"> </w:t>
      </w:r>
      <w:r>
        <w:t>Обобщающий</w:t>
      </w:r>
      <w:r>
        <w:rPr>
          <w:spacing w:val="1"/>
        </w:rPr>
        <w:t xml:space="preserve"> </w:t>
      </w:r>
      <w:r>
        <w:t>урок.</w:t>
      </w:r>
      <w:r>
        <w:rPr>
          <w:spacing w:val="1"/>
        </w:rPr>
        <w:t xml:space="preserve"> </w:t>
      </w:r>
      <w:r>
        <w:t>Буддизм</w:t>
      </w:r>
      <w:r>
        <w:rPr>
          <w:spacing w:val="1"/>
        </w:rPr>
        <w:t xml:space="preserve"> </w:t>
      </w:r>
      <w:r>
        <w:t>в</w:t>
      </w:r>
      <w:r>
        <w:rPr>
          <w:spacing w:val="1"/>
        </w:rPr>
        <w:t xml:space="preserve"> </w:t>
      </w:r>
      <w:r>
        <w:t>России.</w:t>
      </w:r>
      <w:r>
        <w:rPr>
          <w:spacing w:val="61"/>
        </w:rPr>
        <w:t xml:space="preserve"> </w:t>
      </w:r>
      <w:r>
        <w:t>Путь</w:t>
      </w:r>
      <w:r>
        <w:rPr>
          <w:spacing w:val="1"/>
        </w:rPr>
        <w:t xml:space="preserve"> </w:t>
      </w:r>
      <w:r>
        <w:t>духовного</w:t>
      </w:r>
      <w:r>
        <w:rPr>
          <w:spacing w:val="1"/>
        </w:rPr>
        <w:t xml:space="preserve"> </w:t>
      </w:r>
      <w:r>
        <w:t>совершенствования.</w:t>
      </w:r>
      <w:r>
        <w:rPr>
          <w:spacing w:val="1"/>
        </w:rPr>
        <w:t xml:space="preserve"> </w:t>
      </w:r>
      <w:r>
        <w:t>Буддийское</w:t>
      </w:r>
      <w:r>
        <w:rPr>
          <w:spacing w:val="1"/>
        </w:rPr>
        <w:t xml:space="preserve"> </w:t>
      </w:r>
      <w:r>
        <w:t>учение</w:t>
      </w:r>
      <w:r>
        <w:rPr>
          <w:spacing w:val="1"/>
        </w:rPr>
        <w:t xml:space="preserve"> </w:t>
      </w:r>
      <w:r>
        <w:t>о</w:t>
      </w:r>
      <w:r>
        <w:rPr>
          <w:spacing w:val="1"/>
        </w:rPr>
        <w:t xml:space="preserve"> </w:t>
      </w:r>
      <w:r>
        <w:t>добродетелях.</w:t>
      </w:r>
      <w:r>
        <w:rPr>
          <w:spacing w:val="1"/>
        </w:rPr>
        <w:t xml:space="preserve"> </w:t>
      </w:r>
      <w:r>
        <w:t>Буддийские</w:t>
      </w:r>
      <w:r>
        <w:rPr>
          <w:spacing w:val="1"/>
        </w:rPr>
        <w:t xml:space="preserve"> </w:t>
      </w:r>
      <w:r>
        <w:t>символы.</w:t>
      </w:r>
      <w:r>
        <w:rPr>
          <w:spacing w:val="1"/>
        </w:rPr>
        <w:t xml:space="preserve"> </w:t>
      </w:r>
      <w:r>
        <w:t>Буддийские</w:t>
      </w:r>
      <w:r>
        <w:rPr>
          <w:spacing w:val="1"/>
        </w:rPr>
        <w:t xml:space="preserve"> </w:t>
      </w:r>
      <w:r>
        <w:t>ритуалы</w:t>
      </w:r>
      <w:r>
        <w:rPr>
          <w:spacing w:val="1"/>
        </w:rPr>
        <w:t xml:space="preserve"> </w:t>
      </w:r>
      <w:r>
        <w:t>и</w:t>
      </w:r>
      <w:r>
        <w:rPr>
          <w:spacing w:val="1"/>
        </w:rPr>
        <w:t xml:space="preserve"> </w:t>
      </w:r>
      <w:r>
        <w:t>обряды.</w:t>
      </w:r>
      <w:r>
        <w:rPr>
          <w:spacing w:val="1"/>
        </w:rPr>
        <w:t xml:space="preserve"> </w:t>
      </w:r>
      <w:r>
        <w:t>Буддийские</w:t>
      </w:r>
      <w:r>
        <w:rPr>
          <w:spacing w:val="1"/>
        </w:rPr>
        <w:t xml:space="preserve"> </w:t>
      </w:r>
      <w:r>
        <w:t>святыни.</w:t>
      </w:r>
      <w:r>
        <w:rPr>
          <w:spacing w:val="1"/>
        </w:rPr>
        <w:t xml:space="preserve"> </w:t>
      </w:r>
      <w:r>
        <w:t>Буддийские</w:t>
      </w:r>
      <w:r>
        <w:rPr>
          <w:spacing w:val="1"/>
        </w:rPr>
        <w:t xml:space="preserve"> </w:t>
      </w:r>
      <w:r>
        <w:t>священные</w:t>
      </w:r>
      <w:r>
        <w:rPr>
          <w:spacing w:val="1"/>
        </w:rPr>
        <w:t xml:space="preserve"> </w:t>
      </w:r>
      <w:r>
        <w:t>сооружения.</w:t>
      </w:r>
      <w:r>
        <w:rPr>
          <w:spacing w:val="1"/>
        </w:rPr>
        <w:t xml:space="preserve"> </w:t>
      </w:r>
      <w:r>
        <w:t>Буддийский</w:t>
      </w:r>
      <w:r>
        <w:rPr>
          <w:spacing w:val="1"/>
        </w:rPr>
        <w:t xml:space="preserve"> </w:t>
      </w:r>
      <w:r>
        <w:t>храм.</w:t>
      </w:r>
      <w:r>
        <w:rPr>
          <w:spacing w:val="1"/>
        </w:rPr>
        <w:t xml:space="preserve"> </w:t>
      </w:r>
      <w:r>
        <w:t>Буддийский</w:t>
      </w:r>
      <w:r>
        <w:rPr>
          <w:spacing w:val="1"/>
        </w:rPr>
        <w:t xml:space="preserve"> </w:t>
      </w:r>
      <w:r>
        <w:t>календарь.</w:t>
      </w:r>
      <w:r>
        <w:rPr>
          <w:spacing w:val="1"/>
        </w:rPr>
        <w:t xml:space="preserve"> </w:t>
      </w:r>
      <w:r>
        <w:t>Буддийские</w:t>
      </w:r>
      <w:r>
        <w:rPr>
          <w:spacing w:val="1"/>
        </w:rPr>
        <w:t xml:space="preserve"> </w:t>
      </w:r>
      <w:r>
        <w:t>праздники.</w:t>
      </w:r>
      <w:r>
        <w:rPr>
          <w:spacing w:val="-1"/>
        </w:rPr>
        <w:t xml:space="preserve"> </w:t>
      </w:r>
      <w:r>
        <w:t>Искусство</w:t>
      </w:r>
      <w:r>
        <w:rPr>
          <w:spacing w:val="-1"/>
        </w:rPr>
        <w:t xml:space="preserve"> </w:t>
      </w:r>
      <w:r>
        <w:t>в</w:t>
      </w:r>
      <w:r>
        <w:rPr>
          <w:spacing w:val="-2"/>
        </w:rPr>
        <w:t xml:space="preserve"> </w:t>
      </w:r>
      <w:r>
        <w:t>буддийской</w:t>
      </w:r>
      <w:r>
        <w:rPr>
          <w:spacing w:val="-1"/>
        </w:rPr>
        <w:t xml:space="preserve"> </w:t>
      </w:r>
      <w:r>
        <w:t>культуре. Любовь</w:t>
      </w:r>
      <w:r>
        <w:rPr>
          <w:spacing w:val="-2"/>
        </w:rPr>
        <w:t xml:space="preserve"> </w:t>
      </w:r>
      <w:r>
        <w:t>и</w:t>
      </w:r>
      <w:r>
        <w:rPr>
          <w:spacing w:val="-3"/>
        </w:rPr>
        <w:t xml:space="preserve"> </w:t>
      </w:r>
      <w:r>
        <w:t>уважение</w:t>
      </w:r>
      <w:r>
        <w:rPr>
          <w:spacing w:val="-1"/>
        </w:rPr>
        <w:t xml:space="preserve"> </w:t>
      </w:r>
      <w:r>
        <w:t>к</w:t>
      </w:r>
      <w:r>
        <w:rPr>
          <w:spacing w:val="-2"/>
        </w:rPr>
        <w:t xml:space="preserve"> </w:t>
      </w:r>
      <w:r>
        <w:t>Отечеству.</w:t>
      </w:r>
    </w:p>
    <w:p w:rsidR="001F3758" w:rsidRDefault="00056B79">
      <w:pPr>
        <w:pStyle w:val="21"/>
        <w:jc w:val="both"/>
      </w:pPr>
      <w:r>
        <w:t>Модуль</w:t>
      </w:r>
      <w:r>
        <w:rPr>
          <w:spacing w:val="-3"/>
        </w:rPr>
        <w:t xml:space="preserve"> </w:t>
      </w:r>
      <w:r>
        <w:t>«Основы</w:t>
      </w:r>
      <w:r>
        <w:rPr>
          <w:spacing w:val="-3"/>
        </w:rPr>
        <w:t xml:space="preserve"> </w:t>
      </w:r>
      <w:r>
        <w:t>иудейской</w:t>
      </w:r>
      <w:r>
        <w:rPr>
          <w:spacing w:val="-2"/>
        </w:rPr>
        <w:t xml:space="preserve"> </w:t>
      </w:r>
      <w:r>
        <w:t>культуры»</w:t>
      </w:r>
      <w:r>
        <w:rPr>
          <w:spacing w:val="-3"/>
        </w:rPr>
        <w:t xml:space="preserve"> </w:t>
      </w:r>
      <w:r>
        <w:t>(34ч)</w:t>
      </w:r>
    </w:p>
    <w:p w:rsidR="001F3758" w:rsidRDefault="00056B79">
      <w:pPr>
        <w:pStyle w:val="a3"/>
        <w:ind w:right="1414"/>
      </w:pPr>
      <w:r>
        <w:t>Россия — наша Родина. Введение в иудейскую духовную традицию. Культура и</w:t>
      </w:r>
      <w:r>
        <w:rPr>
          <w:spacing w:val="1"/>
        </w:rPr>
        <w:t xml:space="preserve"> </w:t>
      </w:r>
      <w:r>
        <w:t>религия.</w:t>
      </w:r>
      <w:r>
        <w:rPr>
          <w:spacing w:val="1"/>
        </w:rPr>
        <w:t xml:space="preserve"> </w:t>
      </w:r>
      <w:r>
        <w:t>Тора</w:t>
      </w:r>
      <w:r>
        <w:rPr>
          <w:spacing w:val="1"/>
        </w:rPr>
        <w:t xml:space="preserve"> </w:t>
      </w:r>
      <w:r>
        <w:t>—</w:t>
      </w:r>
      <w:r>
        <w:rPr>
          <w:spacing w:val="1"/>
        </w:rPr>
        <w:t xml:space="preserve"> </w:t>
      </w:r>
      <w:r>
        <w:t>главная</w:t>
      </w:r>
      <w:r>
        <w:rPr>
          <w:spacing w:val="1"/>
        </w:rPr>
        <w:t xml:space="preserve"> </w:t>
      </w:r>
      <w:r>
        <w:t>книга</w:t>
      </w:r>
      <w:r>
        <w:rPr>
          <w:spacing w:val="1"/>
        </w:rPr>
        <w:t xml:space="preserve"> </w:t>
      </w:r>
      <w:r>
        <w:t>иудаизма.</w:t>
      </w:r>
      <w:r>
        <w:rPr>
          <w:spacing w:val="1"/>
        </w:rPr>
        <w:t xml:space="preserve"> </w:t>
      </w:r>
      <w:r>
        <w:t>Сущность</w:t>
      </w:r>
      <w:r>
        <w:rPr>
          <w:spacing w:val="1"/>
        </w:rPr>
        <w:t xml:space="preserve"> </w:t>
      </w:r>
      <w:r>
        <w:t>Торы.</w:t>
      </w:r>
      <w:r>
        <w:rPr>
          <w:spacing w:val="1"/>
        </w:rPr>
        <w:t xml:space="preserve"> </w:t>
      </w:r>
      <w:r>
        <w:t>«Золотое</w:t>
      </w:r>
      <w:r>
        <w:rPr>
          <w:spacing w:val="1"/>
        </w:rPr>
        <w:t xml:space="preserve"> </w:t>
      </w:r>
      <w:r>
        <w:t>правило</w:t>
      </w:r>
      <w:r>
        <w:rPr>
          <w:spacing w:val="1"/>
        </w:rPr>
        <w:t xml:space="preserve"> </w:t>
      </w:r>
      <w:r>
        <w:t>Гилеля».</w:t>
      </w:r>
      <w:r>
        <w:rPr>
          <w:spacing w:val="1"/>
        </w:rPr>
        <w:t xml:space="preserve"> </w:t>
      </w:r>
      <w:r>
        <w:t>Письменная</w:t>
      </w:r>
      <w:r>
        <w:rPr>
          <w:spacing w:val="1"/>
        </w:rPr>
        <w:t xml:space="preserve"> </w:t>
      </w:r>
      <w:r>
        <w:t>и</w:t>
      </w:r>
      <w:r>
        <w:rPr>
          <w:spacing w:val="1"/>
        </w:rPr>
        <w:t xml:space="preserve"> </w:t>
      </w:r>
      <w:r>
        <w:t>Устная</w:t>
      </w:r>
      <w:r>
        <w:rPr>
          <w:spacing w:val="1"/>
        </w:rPr>
        <w:t xml:space="preserve"> </w:t>
      </w:r>
      <w:r>
        <w:t>Тора.</w:t>
      </w:r>
      <w:r>
        <w:rPr>
          <w:spacing w:val="1"/>
        </w:rPr>
        <w:t xml:space="preserve"> </w:t>
      </w:r>
      <w:r>
        <w:t>Классические</w:t>
      </w:r>
      <w:r>
        <w:rPr>
          <w:spacing w:val="1"/>
        </w:rPr>
        <w:t xml:space="preserve"> </w:t>
      </w:r>
      <w:r>
        <w:t>тексты</w:t>
      </w:r>
      <w:r>
        <w:rPr>
          <w:spacing w:val="1"/>
        </w:rPr>
        <w:t xml:space="preserve"> </w:t>
      </w:r>
      <w:r>
        <w:t>иудаизма.</w:t>
      </w:r>
      <w:r>
        <w:rPr>
          <w:spacing w:val="1"/>
        </w:rPr>
        <w:t xml:space="preserve"> </w:t>
      </w:r>
      <w:r>
        <w:t>Патриархи</w:t>
      </w:r>
      <w:r>
        <w:rPr>
          <w:spacing w:val="-57"/>
        </w:rPr>
        <w:t xml:space="preserve"> </w:t>
      </w:r>
      <w:r>
        <w:t>еврейского народа. Евреи в Египте: от Йосефа до Моше. Исход из Египта. Дарование</w:t>
      </w:r>
      <w:r>
        <w:rPr>
          <w:spacing w:val="-57"/>
        </w:rPr>
        <w:t xml:space="preserve"> </w:t>
      </w:r>
      <w:r>
        <w:t>Торы</w:t>
      </w:r>
      <w:r>
        <w:rPr>
          <w:spacing w:val="-1"/>
        </w:rPr>
        <w:t xml:space="preserve"> </w:t>
      </w:r>
      <w:r>
        <w:t>на</w:t>
      </w:r>
      <w:r>
        <w:rPr>
          <w:spacing w:val="1"/>
        </w:rPr>
        <w:t xml:space="preserve"> </w:t>
      </w:r>
      <w:r>
        <w:t>горе</w:t>
      </w:r>
      <w:r>
        <w:rPr>
          <w:spacing w:val="-1"/>
        </w:rPr>
        <w:t xml:space="preserve"> </w:t>
      </w:r>
      <w:r>
        <w:t>Синай.</w:t>
      </w:r>
      <w:r>
        <w:rPr>
          <w:spacing w:val="1"/>
        </w:rPr>
        <w:t xml:space="preserve"> </w:t>
      </w:r>
      <w:r>
        <w:t>Пророки</w:t>
      </w:r>
      <w:r>
        <w:rPr>
          <w:spacing w:val="1"/>
        </w:rPr>
        <w:t xml:space="preserve"> </w:t>
      </w:r>
      <w:r>
        <w:t>и</w:t>
      </w:r>
    </w:p>
    <w:p w:rsidR="001F3758" w:rsidRDefault="00056B79">
      <w:pPr>
        <w:pStyle w:val="a3"/>
        <w:ind w:right="1413"/>
      </w:pPr>
      <w:r>
        <w:t>праведники в иудейской культуре. Храм в жизни иудеев. Назначение синагоги и её</w:t>
      </w:r>
      <w:r>
        <w:rPr>
          <w:spacing w:val="1"/>
        </w:rPr>
        <w:t xml:space="preserve"> </w:t>
      </w:r>
      <w:r>
        <w:t>устройство. Суббота (Шабат) в иудейской традиции. Субботний ритуал. Молитвы и</w:t>
      </w:r>
      <w:r>
        <w:rPr>
          <w:spacing w:val="1"/>
        </w:rPr>
        <w:t xml:space="preserve"> </w:t>
      </w:r>
      <w:r>
        <w:t>благословения в иудаизме. Добро и зло. Творческие работы учащихся. Иудаизм в</w:t>
      </w:r>
      <w:r>
        <w:rPr>
          <w:spacing w:val="1"/>
        </w:rPr>
        <w:t xml:space="preserve"> </w:t>
      </w:r>
      <w:r>
        <w:t>России.</w:t>
      </w:r>
      <w:r>
        <w:rPr>
          <w:spacing w:val="1"/>
        </w:rPr>
        <w:t xml:space="preserve"> </w:t>
      </w:r>
      <w:r>
        <w:t>Основные</w:t>
      </w:r>
      <w:r>
        <w:rPr>
          <w:spacing w:val="1"/>
        </w:rPr>
        <w:t xml:space="preserve"> </w:t>
      </w:r>
      <w:r>
        <w:t>принципы</w:t>
      </w:r>
      <w:r>
        <w:rPr>
          <w:spacing w:val="1"/>
        </w:rPr>
        <w:t xml:space="preserve"> </w:t>
      </w:r>
      <w:r>
        <w:t>иудаизма.</w:t>
      </w:r>
      <w:r>
        <w:rPr>
          <w:spacing w:val="1"/>
        </w:rPr>
        <w:t xml:space="preserve"> </w:t>
      </w:r>
      <w:r>
        <w:t>Милосердие.</w:t>
      </w:r>
      <w:r>
        <w:rPr>
          <w:spacing w:val="1"/>
        </w:rPr>
        <w:t xml:space="preserve"> </w:t>
      </w:r>
      <w:r>
        <w:t>забота</w:t>
      </w:r>
      <w:r>
        <w:rPr>
          <w:spacing w:val="1"/>
        </w:rPr>
        <w:t xml:space="preserve"> </w:t>
      </w:r>
      <w:r>
        <w:t>о</w:t>
      </w:r>
      <w:r>
        <w:rPr>
          <w:spacing w:val="61"/>
        </w:rPr>
        <w:t xml:space="preserve"> </w:t>
      </w:r>
      <w:r>
        <w:t>слабых,</w:t>
      </w:r>
      <w:r>
        <w:rPr>
          <w:spacing w:val="1"/>
        </w:rPr>
        <w:t xml:space="preserve"> </w:t>
      </w:r>
      <w:r>
        <w:t>взаимопомощь.</w:t>
      </w:r>
      <w:r>
        <w:rPr>
          <w:spacing w:val="7"/>
        </w:rPr>
        <w:t xml:space="preserve"> </w:t>
      </w:r>
      <w:r>
        <w:t>Традиции</w:t>
      </w:r>
      <w:r>
        <w:rPr>
          <w:spacing w:val="7"/>
        </w:rPr>
        <w:t xml:space="preserve"> </w:t>
      </w:r>
      <w:r>
        <w:t>иудаизма</w:t>
      </w:r>
      <w:r>
        <w:rPr>
          <w:spacing w:val="8"/>
        </w:rPr>
        <w:t xml:space="preserve"> </w:t>
      </w:r>
      <w:r>
        <w:t>в</w:t>
      </w:r>
      <w:r>
        <w:rPr>
          <w:spacing w:val="5"/>
        </w:rPr>
        <w:t xml:space="preserve"> </w:t>
      </w:r>
      <w:r>
        <w:t>повседневной</w:t>
      </w:r>
      <w:r>
        <w:rPr>
          <w:spacing w:val="7"/>
        </w:rPr>
        <w:t xml:space="preserve"> </w:t>
      </w:r>
      <w:r>
        <w:t>жизни</w:t>
      </w:r>
      <w:r>
        <w:rPr>
          <w:spacing w:val="6"/>
        </w:rPr>
        <w:t xml:space="preserve"> </w:t>
      </w:r>
      <w:r>
        <w:t>евреев.</w:t>
      </w:r>
      <w:r>
        <w:rPr>
          <w:spacing w:val="5"/>
        </w:rPr>
        <w:t xml:space="preserve"> </w:t>
      </w:r>
      <w:r>
        <w:t>Совершеннолетие</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6"/>
      </w:pPr>
      <w:r>
        <w:t>в иудаизме. Ответственное принятие заповедей. Еврейский дом — еврейский мир:</w:t>
      </w:r>
      <w:r>
        <w:rPr>
          <w:spacing w:val="1"/>
        </w:rPr>
        <w:t xml:space="preserve"> </w:t>
      </w:r>
      <w:r>
        <w:t>знакомство с историей и традицией. Еврейский календарь. Еврейские праздники: их</w:t>
      </w:r>
      <w:r>
        <w:rPr>
          <w:spacing w:val="1"/>
        </w:rPr>
        <w:t xml:space="preserve"> </w:t>
      </w:r>
      <w:r>
        <w:t>история и традиции. Ценности семейной жизни в иудейской традиции. Праматери</w:t>
      </w:r>
      <w:r>
        <w:rPr>
          <w:spacing w:val="1"/>
        </w:rPr>
        <w:t xml:space="preserve"> </w:t>
      </w:r>
      <w:r>
        <w:t>еврейского</w:t>
      </w:r>
      <w:r>
        <w:rPr>
          <w:spacing w:val="1"/>
        </w:rPr>
        <w:t xml:space="preserve"> </w:t>
      </w:r>
      <w:r>
        <w:t>народа.</w:t>
      </w:r>
      <w:r>
        <w:rPr>
          <w:spacing w:val="1"/>
        </w:rPr>
        <w:t xml:space="preserve"> </w:t>
      </w:r>
      <w:r>
        <w:t>Ценности</w:t>
      </w:r>
      <w:r>
        <w:rPr>
          <w:spacing w:val="1"/>
        </w:rPr>
        <w:t xml:space="preserve"> </w:t>
      </w:r>
      <w:r>
        <w:t>семейной</w:t>
      </w:r>
      <w:r>
        <w:rPr>
          <w:spacing w:val="1"/>
        </w:rPr>
        <w:t xml:space="preserve"> </w:t>
      </w:r>
      <w:r>
        <w:t>жизни</w:t>
      </w:r>
      <w:r>
        <w:rPr>
          <w:spacing w:val="1"/>
        </w:rPr>
        <w:t xml:space="preserve"> </w:t>
      </w:r>
      <w:r>
        <w:t>в</w:t>
      </w:r>
      <w:r>
        <w:rPr>
          <w:spacing w:val="1"/>
        </w:rPr>
        <w:t xml:space="preserve"> </w:t>
      </w:r>
      <w:r>
        <w:t>иудейской</w:t>
      </w:r>
      <w:r>
        <w:rPr>
          <w:spacing w:val="1"/>
        </w:rPr>
        <w:t xml:space="preserve"> </w:t>
      </w:r>
      <w:r>
        <w:t>традиции.</w:t>
      </w:r>
      <w:r>
        <w:rPr>
          <w:spacing w:val="1"/>
        </w:rPr>
        <w:t xml:space="preserve"> </w:t>
      </w:r>
      <w:r>
        <w:t>Любовь</w:t>
      </w:r>
      <w:r>
        <w:rPr>
          <w:spacing w:val="1"/>
        </w:rPr>
        <w:t xml:space="preserve"> </w:t>
      </w:r>
      <w:r>
        <w:t>и</w:t>
      </w:r>
      <w:r>
        <w:rPr>
          <w:spacing w:val="1"/>
        </w:rPr>
        <w:t xml:space="preserve"> </w:t>
      </w:r>
      <w:r>
        <w:t>уважение к</w:t>
      </w:r>
      <w:r>
        <w:rPr>
          <w:spacing w:val="-1"/>
        </w:rPr>
        <w:t xml:space="preserve"> </w:t>
      </w:r>
      <w:r>
        <w:t>Отечеству.</w:t>
      </w:r>
    </w:p>
    <w:p w:rsidR="001F3758" w:rsidRDefault="00056B79">
      <w:pPr>
        <w:pStyle w:val="21"/>
        <w:jc w:val="both"/>
      </w:pPr>
      <w:r>
        <w:t>Модуль</w:t>
      </w:r>
      <w:r>
        <w:rPr>
          <w:spacing w:val="-4"/>
        </w:rPr>
        <w:t xml:space="preserve"> </w:t>
      </w:r>
      <w:r>
        <w:t>«Основы</w:t>
      </w:r>
      <w:r>
        <w:rPr>
          <w:spacing w:val="-4"/>
        </w:rPr>
        <w:t xml:space="preserve"> </w:t>
      </w:r>
      <w:r>
        <w:t>религиозных</w:t>
      </w:r>
      <w:r>
        <w:rPr>
          <w:spacing w:val="-2"/>
        </w:rPr>
        <w:t xml:space="preserve"> </w:t>
      </w:r>
      <w:r>
        <w:t>культур</w:t>
      </w:r>
      <w:r>
        <w:rPr>
          <w:spacing w:val="-2"/>
        </w:rPr>
        <w:t xml:space="preserve"> </w:t>
      </w:r>
      <w:r>
        <w:t>народов</w:t>
      </w:r>
      <w:r>
        <w:rPr>
          <w:spacing w:val="-4"/>
        </w:rPr>
        <w:t xml:space="preserve"> </w:t>
      </w:r>
      <w:r>
        <w:t>России»</w:t>
      </w:r>
      <w:r>
        <w:rPr>
          <w:spacing w:val="-1"/>
        </w:rPr>
        <w:t xml:space="preserve"> </w:t>
      </w:r>
      <w:r>
        <w:t>(34ч)</w:t>
      </w:r>
    </w:p>
    <w:p w:rsidR="001F3758" w:rsidRDefault="00056B79">
      <w:pPr>
        <w:pStyle w:val="a3"/>
        <w:ind w:right="1413"/>
      </w:pPr>
      <w:r>
        <w:t>Россия</w:t>
      </w:r>
      <w:r>
        <w:rPr>
          <w:spacing w:val="13"/>
        </w:rPr>
        <w:t xml:space="preserve"> </w:t>
      </w:r>
      <w:r>
        <w:t>—</w:t>
      </w:r>
      <w:r>
        <w:rPr>
          <w:spacing w:val="11"/>
        </w:rPr>
        <w:t xml:space="preserve"> </w:t>
      </w:r>
      <w:r>
        <w:t>наша</w:t>
      </w:r>
      <w:r>
        <w:rPr>
          <w:spacing w:val="13"/>
        </w:rPr>
        <w:t xml:space="preserve"> </w:t>
      </w:r>
      <w:r>
        <w:t>Родина.</w:t>
      </w:r>
      <w:r>
        <w:rPr>
          <w:spacing w:val="13"/>
        </w:rPr>
        <w:t xml:space="preserve"> </w:t>
      </w:r>
      <w:r>
        <w:t>Культура</w:t>
      </w:r>
      <w:r>
        <w:rPr>
          <w:spacing w:val="14"/>
        </w:rPr>
        <w:t xml:space="preserve"> </w:t>
      </w:r>
      <w:r>
        <w:t>и</w:t>
      </w:r>
      <w:r>
        <w:rPr>
          <w:spacing w:val="11"/>
        </w:rPr>
        <w:t xml:space="preserve"> </w:t>
      </w:r>
      <w:r>
        <w:t>религия.</w:t>
      </w:r>
      <w:r>
        <w:rPr>
          <w:spacing w:val="13"/>
        </w:rPr>
        <w:t xml:space="preserve"> </w:t>
      </w:r>
      <w:r>
        <w:t>Возникновение</w:t>
      </w:r>
      <w:r>
        <w:rPr>
          <w:spacing w:val="16"/>
        </w:rPr>
        <w:t xml:space="preserve"> </w:t>
      </w:r>
      <w:r>
        <w:t>религий.</w:t>
      </w:r>
      <w:r>
        <w:rPr>
          <w:spacing w:val="13"/>
        </w:rPr>
        <w:t xml:space="preserve"> </w:t>
      </w:r>
      <w:r>
        <w:t>Религии</w:t>
      </w:r>
      <w:r>
        <w:rPr>
          <w:spacing w:val="13"/>
        </w:rPr>
        <w:t xml:space="preserve"> </w:t>
      </w:r>
      <w:r>
        <w:t>мира</w:t>
      </w:r>
      <w:r>
        <w:rPr>
          <w:spacing w:val="-57"/>
        </w:rPr>
        <w:t xml:space="preserve"> </w:t>
      </w:r>
      <w:r>
        <w:t>и их основатели. Священные книги религий мира. Хранители предания в религиях</w:t>
      </w:r>
      <w:r>
        <w:rPr>
          <w:spacing w:val="1"/>
        </w:rPr>
        <w:t xml:space="preserve"> </w:t>
      </w:r>
      <w:r>
        <w:t>мира. Добро и зло. Понятия греха, раскаяния и воздаяния. Человек в религиозных</w:t>
      </w:r>
      <w:r>
        <w:rPr>
          <w:spacing w:val="1"/>
        </w:rPr>
        <w:t xml:space="preserve"> </w:t>
      </w:r>
      <w:r>
        <w:t>традициях</w:t>
      </w:r>
      <w:r>
        <w:rPr>
          <w:spacing w:val="1"/>
        </w:rPr>
        <w:t xml:space="preserve"> </w:t>
      </w:r>
      <w:r>
        <w:t>мира.</w:t>
      </w:r>
      <w:r>
        <w:rPr>
          <w:spacing w:val="1"/>
        </w:rPr>
        <w:t xml:space="preserve"> </w:t>
      </w:r>
      <w:r>
        <w:t>Священные</w:t>
      </w:r>
      <w:r>
        <w:rPr>
          <w:spacing w:val="1"/>
        </w:rPr>
        <w:t xml:space="preserve"> </w:t>
      </w:r>
      <w:r>
        <w:t>сооружения.</w:t>
      </w:r>
      <w:r>
        <w:rPr>
          <w:spacing w:val="1"/>
        </w:rPr>
        <w:t xml:space="preserve"> </w:t>
      </w:r>
      <w:r>
        <w:t>Искусство</w:t>
      </w:r>
      <w:r>
        <w:rPr>
          <w:spacing w:val="1"/>
        </w:rPr>
        <w:t xml:space="preserve"> </w:t>
      </w:r>
      <w:r>
        <w:t>в</w:t>
      </w:r>
      <w:r>
        <w:rPr>
          <w:spacing w:val="1"/>
        </w:rPr>
        <w:t xml:space="preserve"> </w:t>
      </w:r>
      <w:r>
        <w:t>религиозной</w:t>
      </w:r>
      <w:r>
        <w:rPr>
          <w:spacing w:val="1"/>
        </w:rPr>
        <w:t xml:space="preserve"> </w:t>
      </w:r>
      <w:r>
        <w:t>культуре.</w:t>
      </w:r>
      <w:r>
        <w:rPr>
          <w:spacing w:val="1"/>
        </w:rPr>
        <w:t xml:space="preserve"> </w:t>
      </w:r>
      <w:r>
        <w:t>Творческие</w:t>
      </w:r>
      <w:r>
        <w:rPr>
          <w:spacing w:val="2"/>
        </w:rPr>
        <w:t xml:space="preserve"> </w:t>
      </w:r>
      <w:r>
        <w:t>работы учащих-</w:t>
      </w:r>
    </w:p>
    <w:p w:rsidR="001F3758" w:rsidRDefault="00056B79">
      <w:pPr>
        <w:pStyle w:val="a3"/>
        <w:ind w:right="1418"/>
      </w:pPr>
      <w:r>
        <w:t>ся.</w:t>
      </w:r>
      <w:r>
        <w:rPr>
          <w:spacing w:val="1"/>
        </w:rPr>
        <w:t xml:space="preserve"> </w:t>
      </w:r>
      <w:r>
        <w:t>История</w:t>
      </w:r>
      <w:r>
        <w:rPr>
          <w:spacing w:val="1"/>
        </w:rPr>
        <w:t xml:space="preserve"> </w:t>
      </w:r>
      <w:r>
        <w:t>религий</w:t>
      </w:r>
      <w:r>
        <w:rPr>
          <w:spacing w:val="1"/>
        </w:rPr>
        <w:t xml:space="preserve"> </w:t>
      </w:r>
      <w:r>
        <w:t>в</w:t>
      </w:r>
      <w:r>
        <w:rPr>
          <w:spacing w:val="1"/>
        </w:rPr>
        <w:t xml:space="preserve"> </w:t>
      </w:r>
      <w:r>
        <w:t>России.</w:t>
      </w:r>
      <w:r>
        <w:rPr>
          <w:spacing w:val="1"/>
        </w:rPr>
        <w:t xml:space="preserve"> </w:t>
      </w:r>
      <w:r>
        <w:t>Религиозные</w:t>
      </w:r>
      <w:r>
        <w:rPr>
          <w:spacing w:val="1"/>
        </w:rPr>
        <w:t xml:space="preserve"> </w:t>
      </w:r>
      <w:r>
        <w:t>ритуалы.</w:t>
      </w:r>
      <w:r>
        <w:rPr>
          <w:spacing w:val="1"/>
        </w:rPr>
        <w:t xml:space="preserve"> </w:t>
      </w:r>
      <w:r>
        <w:t>Обычаи</w:t>
      </w:r>
      <w:r>
        <w:rPr>
          <w:spacing w:val="1"/>
        </w:rPr>
        <w:t xml:space="preserve"> </w:t>
      </w:r>
      <w:r>
        <w:t>и</w:t>
      </w:r>
      <w:r>
        <w:rPr>
          <w:spacing w:val="1"/>
        </w:rPr>
        <w:t xml:space="preserve"> </w:t>
      </w:r>
      <w:r>
        <w:t>обряды.</w:t>
      </w:r>
      <w:r>
        <w:rPr>
          <w:spacing w:val="1"/>
        </w:rPr>
        <w:t xml:space="preserve"> </w:t>
      </w:r>
      <w:r>
        <w:t>Паломничества и святыни. Праздники и календари. Религия и мораль. Нравственные</w:t>
      </w:r>
      <w:r>
        <w:rPr>
          <w:spacing w:val="1"/>
        </w:rPr>
        <w:t xml:space="preserve"> </w:t>
      </w:r>
      <w:r>
        <w:t>заповеди в религиях</w:t>
      </w:r>
    </w:p>
    <w:p w:rsidR="001F3758" w:rsidRDefault="00056B79">
      <w:pPr>
        <w:pStyle w:val="a3"/>
        <w:ind w:right="1420"/>
      </w:pPr>
      <w:r>
        <w:t>мира.</w:t>
      </w:r>
      <w:r>
        <w:rPr>
          <w:spacing w:val="1"/>
        </w:rPr>
        <w:t xml:space="preserve"> </w:t>
      </w:r>
      <w:r>
        <w:t>Милосердие,</w:t>
      </w:r>
      <w:r>
        <w:rPr>
          <w:spacing w:val="1"/>
        </w:rPr>
        <w:t xml:space="preserve"> </w:t>
      </w:r>
      <w:r>
        <w:t>забота</w:t>
      </w:r>
      <w:r>
        <w:rPr>
          <w:spacing w:val="1"/>
        </w:rPr>
        <w:t xml:space="preserve"> </w:t>
      </w:r>
      <w:r>
        <w:t>о</w:t>
      </w:r>
      <w:r>
        <w:rPr>
          <w:spacing w:val="1"/>
        </w:rPr>
        <w:t xml:space="preserve"> </w:t>
      </w:r>
      <w:r>
        <w:t>слабых,</w:t>
      </w:r>
      <w:r>
        <w:rPr>
          <w:spacing w:val="1"/>
        </w:rPr>
        <w:t xml:space="preserve"> </w:t>
      </w:r>
      <w:r>
        <w:t>взаимопомощь.</w:t>
      </w:r>
      <w:r>
        <w:rPr>
          <w:spacing w:val="1"/>
        </w:rPr>
        <w:t xml:space="preserve"> </w:t>
      </w:r>
      <w:r>
        <w:t>Семья.</w:t>
      </w:r>
      <w:r>
        <w:rPr>
          <w:spacing w:val="1"/>
        </w:rPr>
        <w:t xml:space="preserve"> </w:t>
      </w:r>
      <w:r>
        <w:t>Долг,</w:t>
      </w:r>
      <w:r>
        <w:rPr>
          <w:spacing w:val="1"/>
        </w:rPr>
        <w:t xml:space="preserve"> </w:t>
      </w:r>
      <w:r>
        <w:t>свобода,</w:t>
      </w:r>
      <w:r>
        <w:rPr>
          <w:spacing w:val="1"/>
        </w:rPr>
        <w:t xml:space="preserve"> </w:t>
      </w:r>
      <w:r>
        <w:t>ответственность,</w:t>
      </w:r>
      <w:r>
        <w:rPr>
          <w:spacing w:val="2"/>
        </w:rPr>
        <w:t xml:space="preserve"> </w:t>
      </w:r>
      <w:r>
        <w:t>труд. Любовь</w:t>
      </w:r>
      <w:r>
        <w:rPr>
          <w:spacing w:val="-1"/>
        </w:rPr>
        <w:t xml:space="preserve"> </w:t>
      </w:r>
      <w:r>
        <w:t>и</w:t>
      </w:r>
      <w:r>
        <w:rPr>
          <w:spacing w:val="-1"/>
        </w:rPr>
        <w:t xml:space="preserve"> </w:t>
      </w:r>
      <w:r>
        <w:t>уважение</w:t>
      </w:r>
      <w:r>
        <w:rPr>
          <w:spacing w:val="1"/>
        </w:rPr>
        <w:t xml:space="preserve"> </w:t>
      </w:r>
      <w:r>
        <w:t>к</w:t>
      </w:r>
      <w:r>
        <w:rPr>
          <w:spacing w:val="-2"/>
        </w:rPr>
        <w:t xml:space="preserve"> </w:t>
      </w:r>
      <w:r>
        <w:t>Отечеству.</w:t>
      </w:r>
    </w:p>
    <w:p w:rsidR="001F3758" w:rsidRDefault="00056B79">
      <w:pPr>
        <w:pStyle w:val="21"/>
        <w:jc w:val="both"/>
      </w:pPr>
      <w:r>
        <w:t>Модуль</w:t>
      </w:r>
      <w:r>
        <w:rPr>
          <w:spacing w:val="-3"/>
        </w:rPr>
        <w:t xml:space="preserve"> </w:t>
      </w:r>
      <w:r>
        <w:t>«Основы</w:t>
      </w:r>
      <w:r>
        <w:rPr>
          <w:spacing w:val="-3"/>
        </w:rPr>
        <w:t xml:space="preserve"> </w:t>
      </w:r>
      <w:r>
        <w:t>светской</w:t>
      </w:r>
      <w:r>
        <w:rPr>
          <w:spacing w:val="-2"/>
        </w:rPr>
        <w:t xml:space="preserve"> </w:t>
      </w:r>
      <w:r>
        <w:t>этики»</w:t>
      </w:r>
      <w:r>
        <w:rPr>
          <w:spacing w:val="-3"/>
        </w:rPr>
        <w:t xml:space="preserve"> </w:t>
      </w:r>
      <w:r>
        <w:t>(34ч)</w:t>
      </w:r>
    </w:p>
    <w:p w:rsidR="001F3758" w:rsidRDefault="00056B79">
      <w:pPr>
        <w:pStyle w:val="a3"/>
        <w:ind w:right="1413"/>
      </w:pPr>
      <w:r>
        <w:t>Этика — наука о нравственной жизни человека. Этика общения: золотое правило</w:t>
      </w:r>
      <w:r>
        <w:rPr>
          <w:spacing w:val="1"/>
        </w:rPr>
        <w:t xml:space="preserve"> </w:t>
      </w:r>
      <w:r>
        <w:t>этики.</w:t>
      </w:r>
      <w:r>
        <w:rPr>
          <w:spacing w:val="-1"/>
        </w:rPr>
        <w:t xml:space="preserve"> </w:t>
      </w:r>
      <w:r>
        <w:t>Добро</w:t>
      </w:r>
      <w:r>
        <w:rPr>
          <w:spacing w:val="-2"/>
        </w:rPr>
        <w:t xml:space="preserve"> </w:t>
      </w:r>
      <w:r>
        <w:t>и</w:t>
      </w:r>
      <w:r>
        <w:rPr>
          <w:spacing w:val="-2"/>
        </w:rPr>
        <w:t xml:space="preserve"> </w:t>
      </w:r>
      <w:r>
        <w:t>зло</w:t>
      </w:r>
      <w:r>
        <w:rPr>
          <w:spacing w:val="-1"/>
        </w:rPr>
        <w:t xml:space="preserve"> </w:t>
      </w:r>
      <w:r>
        <w:t>как</w:t>
      </w:r>
      <w:r>
        <w:rPr>
          <w:spacing w:val="-2"/>
        </w:rPr>
        <w:t xml:space="preserve"> </w:t>
      </w:r>
      <w:r>
        <w:t>нравственные</w:t>
      </w:r>
      <w:r>
        <w:rPr>
          <w:spacing w:val="2"/>
        </w:rPr>
        <w:t xml:space="preserve"> </w:t>
      </w:r>
      <w:r>
        <w:t>категории.</w:t>
      </w:r>
      <w:r>
        <w:rPr>
          <w:spacing w:val="1"/>
        </w:rPr>
        <w:t xml:space="preserve"> </w:t>
      </w:r>
      <w:r>
        <w:t>Дружелюбие. Уважение.</w:t>
      </w:r>
    </w:p>
    <w:p w:rsidR="001F3758" w:rsidRDefault="00056B79">
      <w:pPr>
        <w:pStyle w:val="a3"/>
        <w:ind w:right="1417"/>
      </w:pPr>
      <w:r>
        <w:t>Этика</w:t>
      </w:r>
      <w:r>
        <w:rPr>
          <w:spacing w:val="1"/>
        </w:rPr>
        <w:t xml:space="preserve"> </w:t>
      </w:r>
      <w:r>
        <w:t>и</w:t>
      </w:r>
      <w:r>
        <w:rPr>
          <w:spacing w:val="1"/>
        </w:rPr>
        <w:t xml:space="preserve"> </w:t>
      </w:r>
      <w:r>
        <w:t>этикет.</w:t>
      </w:r>
      <w:r>
        <w:rPr>
          <w:spacing w:val="1"/>
        </w:rPr>
        <w:t xml:space="preserve"> </w:t>
      </w:r>
      <w:r>
        <w:t>Премудрости</w:t>
      </w:r>
      <w:r>
        <w:rPr>
          <w:spacing w:val="1"/>
        </w:rPr>
        <w:t xml:space="preserve"> </w:t>
      </w:r>
      <w:r>
        <w:t>этикета.</w:t>
      </w:r>
      <w:r>
        <w:rPr>
          <w:spacing w:val="1"/>
        </w:rPr>
        <w:t xml:space="preserve"> </w:t>
      </w:r>
      <w:r>
        <w:t>Критерии</w:t>
      </w:r>
      <w:r>
        <w:rPr>
          <w:spacing w:val="1"/>
        </w:rPr>
        <w:t xml:space="preserve"> </w:t>
      </w:r>
      <w:r>
        <w:t>этикета:</w:t>
      </w:r>
      <w:r>
        <w:rPr>
          <w:spacing w:val="1"/>
        </w:rPr>
        <w:t xml:space="preserve"> </w:t>
      </w:r>
      <w:r>
        <w:t>разумность,</w:t>
      </w:r>
      <w:r>
        <w:rPr>
          <w:spacing w:val="1"/>
        </w:rPr>
        <w:t xml:space="preserve"> </w:t>
      </w:r>
      <w:r>
        <w:t>красота</w:t>
      </w:r>
      <w:r>
        <w:rPr>
          <w:spacing w:val="1"/>
        </w:rPr>
        <w:t xml:space="preserve"> </w:t>
      </w:r>
      <w:r>
        <w:t>и</w:t>
      </w:r>
      <w:r>
        <w:rPr>
          <w:spacing w:val="1"/>
        </w:rPr>
        <w:t xml:space="preserve"> </w:t>
      </w:r>
      <w:r>
        <w:t>гигиена. Правила</w:t>
      </w:r>
      <w:r>
        <w:rPr>
          <w:spacing w:val="-1"/>
        </w:rPr>
        <w:t xml:space="preserve"> </w:t>
      </w:r>
      <w:r>
        <w:t>поведения в школе и</w:t>
      </w:r>
      <w:r>
        <w:rPr>
          <w:spacing w:val="-1"/>
        </w:rPr>
        <w:t xml:space="preserve"> </w:t>
      </w:r>
      <w:r>
        <w:t>дома.</w:t>
      </w:r>
      <w:r>
        <w:rPr>
          <w:spacing w:val="-1"/>
        </w:rPr>
        <w:t xml:space="preserve"> </w:t>
      </w:r>
      <w:r>
        <w:t>Речь и этикет.</w:t>
      </w:r>
    </w:p>
    <w:p w:rsidR="001F3758" w:rsidRDefault="00056B79">
      <w:pPr>
        <w:pStyle w:val="a3"/>
        <w:ind w:right="1422"/>
      </w:pPr>
      <w:r>
        <w:t>Этика</w:t>
      </w:r>
      <w:r>
        <w:rPr>
          <w:spacing w:val="1"/>
        </w:rPr>
        <w:t xml:space="preserve"> </w:t>
      </w:r>
      <w:r>
        <w:t>человеческих</w:t>
      </w:r>
      <w:r>
        <w:rPr>
          <w:spacing w:val="1"/>
        </w:rPr>
        <w:t xml:space="preserve"> </w:t>
      </w:r>
      <w:r>
        <w:t>отношений.</w:t>
      </w:r>
      <w:r>
        <w:rPr>
          <w:spacing w:val="1"/>
        </w:rPr>
        <w:t xml:space="preserve"> </w:t>
      </w:r>
      <w:r>
        <w:t>Высокие</w:t>
      </w:r>
      <w:r>
        <w:rPr>
          <w:spacing w:val="1"/>
        </w:rPr>
        <w:t xml:space="preserve"> </w:t>
      </w:r>
      <w:r>
        <w:t>помыслы</w:t>
      </w:r>
      <w:r>
        <w:rPr>
          <w:spacing w:val="1"/>
        </w:rPr>
        <w:t xml:space="preserve"> </w:t>
      </w:r>
      <w:r>
        <w:t>души.</w:t>
      </w:r>
      <w:r>
        <w:rPr>
          <w:spacing w:val="1"/>
        </w:rPr>
        <w:t xml:space="preserve"> </w:t>
      </w:r>
      <w:r>
        <w:t>Природа</w:t>
      </w:r>
      <w:r>
        <w:rPr>
          <w:spacing w:val="1"/>
        </w:rPr>
        <w:t xml:space="preserve"> </w:t>
      </w:r>
      <w:r>
        <w:t>и</w:t>
      </w:r>
      <w:r>
        <w:rPr>
          <w:spacing w:val="1"/>
        </w:rPr>
        <w:t xml:space="preserve"> </w:t>
      </w:r>
      <w:r>
        <w:t>человек.</w:t>
      </w:r>
      <w:r>
        <w:rPr>
          <w:spacing w:val="1"/>
        </w:rPr>
        <w:t xml:space="preserve"> </w:t>
      </w:r>
      <w:r>
        <w:t>Родина, Отчизна,</w:t>
      </w:r>
      <w:r>
        <w:rPr>
          <w:spacing w:val="1"/>
        </w:rPr>
        <w:t xml:space="preserve"> </w:t>
      </w:r>
      <w:r>
        <w:t>патриотизм.</w:t>
      </w:r>
      <w:r>
        <w:rPr>
          <w:spacing w:val="2"/>
        </w:rPr>
        <w:t xml:space="preserve"> </w:t>
      </w:r>
      <w:r>
        <w:t>Человек</w:t>
      </w:r>
      <w:r>
        <w:rPr>
          <w:spacing w:val="1"/>
        </w:rPr>
        <w:t xml:space="preserve"> </w:t>
      </w:r>
      <w:r>
        <w:t>среди людей.</w:t>
      </w:r>
    </w:p>
    <w:p w:rsidR="001F3758" w:rsidRDefault="00056B79">
      <w:pPr>
        <w:pStyle w:val="a3"/>
        <w:ind w:right="1422"/>
      </w:pPr>
      <w:r>
        <w:t>Этика отношений в коллективе: что такое коллектив. Коллектив начинается с меня.</w:t>
      </w:r>
      <w:r>
        <w:rPr>
          <w:spacing w:val="1"/>
        </w:rPr>
        <w:t xml:space="preserve"> </w:t>
      </w:r>
      <w:r>
        <w:t>Чуткость, бескорыстие,</w:t>
      </w:r>
      <w:r>
        <w:rPr>
          <w:spacing w:val="1"/>
        </w:rPr>
        <w:t xml:space="preserve"> </w:t>
      </w:r>
      <w:r>
        <w:t>взаимовыручка в коллективе.</w:t>
      </w:r>
    </w:p>
    <w:p w:rsidR="001F3758" w:rsidRDefault="00056B79">
      <w:pPr>
        <w:pStyle w:val="a3"/>
        <w:ind w:right="1415"/>
      </w:pPr>
      <w:r>
        <w:t>Нравственные</w:t>
      </w:r>
      <w:r>
        <w:rPr>
          <w:spacing w:val="1"/>
        </w:rPr>
        <w:t xml:space="preserve"> </w:t>
      </w:r>
      <w:r>
        <w:t>истины.</w:t>
      </w:r>
      <w:r>
        <w:rPr>
          <w:spacing w:val="1"/>
        </w:rPr>
        <w:t xml:space="preserve"> </w:t>
      </w:r>
      <w:r>
        <w:t>Общечеловеческие</w:t>
      </w:r>
      <w:r>
        <w:rPr>
          <w:spacing w:val="1"/>
        </w:rPr>
        <w:t xml:space="preserve"> </w:t>
      </w:r>
      <w:r>
        <w:t>ценности.</w:t>
      </w:r>
      <w:r>
        <w:rPr>
          <w:spacing w:val="1"/>
        </w:rPr>
        <w:t xml:space="preserve"> </w:t>
      </w:r>
      <w:r>
        <w:t>Ценность</w:t>
      </w:r>
      <w:r>
        <w:rPr>
          <w:spacing w:val="1"/>
        </w:rPr>
        <w:t xml:space="preserve"> </w:t>
      </w:r>
      <w:r>
        <w:t>жизни.</w:t>
      </w:r>
      <w:r>
        <w:rPr>
          <w:spacing w:val="1"/>
        </w:rPr>
        <w:t xml:space="preserve"> </w:t>
      </w:r>
      <w:r>
        <w:t>Человек</w:t>
      </w:r>
      <w:r>
        <w:rPr>
          <w:spacing w:val="1"/>
        </w:rPr>
        <w:t xml:space="preserve"> </w:t>
      </w:r>
      <w:r>
        <w:t>рождён для добра. Милосердие — закон жизни. Нравственность, справедливость,</w:t>
      </w:r>
      <w:r>
        <w:rPr>
          <w:spacing w:val="1"/>
        </w:rPr>
        <w:t xml:space="preserve"> </w:t>
      </w:r>
      <w:r>
        <w:t>правда, тактичность.</w:t>
      </w:r>
    </w:p>
    <w:p w:rsidR="001F3758" w:rsidRDefault="00056B79">
      <w:pPr>
        <w:pStyle w:val="a3"/>
        <w:spacing w:before="1"/>
        <w:ind w:right="1412"/>
      </w:pPr>
      <w:r>
        <w:t>Душа обязана трудиться: нравственные установки и нормы. Победить в себе дракона.</w:t>
      </w:r>
      <w:r>
        <w:rPr>
          <w:spacing w:val="-57"/>
        </w:rPr>
        <w:t xml:space="preserve"> </w:t>
      </w:r>
      <w:r>
        <w:t>Понять</w:t>
      </w:r>
      <w:r>
        <w:rPr>
          <w:spacing w:val="1"/>
        </w:rPr>
        <w:t xml:space="preserve"> </w:t>
      </w:r>
      <w:r>
        <w:t>и</w:t>
      </w:r>
      <w:r>
        <w:rPr>
          <w:spacing w:val="1"/>
        </w:rPr>
        <w:t xml:space="preserve"> </w:t>
      </w:r>
      <w:r>
        <w:t>простить:</w:t>
      </w:r>
      <w:r>
        <w:rPr>
          <w:spacing w:val="1"/>
        </w:rPr>
        <w:t xml:space="preserve"> </w:t>
      </w:r>
      <w:r>
        <w:t>гуманизм</w:t>
      </w:r>
      <w:r>
        <w:rPr>
          <w:spacing w:val="1"/>
        </w:rPr>
        <w:t xml:space="preserve"> </w:t>
      </w:r>
      <w:r>
        <w:t>как</w:t>
      </w:r>
      <w:r>
        <w:rPr>
          <w:spacing w:val="1"/>
        </w:rPr>
        <w:t xml:space="preserve"> </w:t>
      </w:r>
      <w:r>
        <w:t>этический</w:t>
      </w:r>
      <w:r>
        <w:rPr>
          <w:spacing w:val="1"/>
        </w:rPr>
        <w:t xml:space="preserve"> </w:t>
      </w:r>
      <w:r>
        <w:t>принцип.</w:t>
      </w:r>
      <w:r>
        <w:rPr>
          <w:spacing w:val="1"/>
        </w:rPr>
        <w:t xml:space="preserve"> </w:t>
      </w:r>
      <w:r>
        <w:t>Этика</w:t>
      </w:r>
      <w:r>
        <w:rPr>
          <w:spacing w:val="1"/>
        </w:rPr>
        <w:t xml:space="preserve"> </w:t>
      </w:r>
      <w:r>
        <w:t>поступков</w:t>
      </w:r>
      <w:r>
        <w:rPr>
          <w:spacing w:val="1"/>
        </w:rPr>
        <w:t xml:space="preserve"> </w:t>
      </w:r>
      <w:r>
        <w:t>—</w:t>
      </w:r>
      <w:r>
        <w:rPr>
          <w:spacing w:val="1"/>
        </w:rPr>
        <w:t xml:space="preserve"> </w:t>
      </w:r>
      <w:r>
        <w:t>нравственный выбор.</w:t>
      </w:r>
    </w:p>
    <w:p w:rsidR="001F3758" w:rsidRDefault="00056B79">
      <w:pPr>
        <w:pStyle w:val="a3"/>
        <w:ind w:right="1413"/>
      </w:pPr>
      <w:r>
        <w:t>Посеешь</w:t>
      </w:r>
      <w:r>
        <w:rPr>
          <w:spacing w:val="1"/>
        </w:rPr>
        <w:t xml:space="preserve"> </w:t>
      </w:r>
      <w:r>
        <w:t>поступок</w:t>
      </w:r>
      <w:r>
        <w:rPr>
          <w:spacing w:val="1"/>
        </w:rPr>
        <w:t xml:space="preserve"> </w:t>
      </w:r>
      <w:r>
        <w:t>—</w:t>
      </w:r>
      <w:r>
        <w:rPr>
          <w:spacing w:val="1"/>
        </w:rPr>
        <w:t xml:space="preserve"> </w:t>
      </w:r>
      <w:r>
        <w:t>пожнёшь</w:t>
      </w:r>
      <w:r>
        <w:rPr>
          <w:spacing w:val="1"/>
        </w:rPr>
        <w:t xml:space="preserve"> </w:t>
      </w:r>
      <w:r>
        <w:t>характер:</w:t>
      </w:r>
      <w:r>
        <w:rPr>
          <w:spacing w:val="1"/>
        </w:rPr>
        <w:t xml:space="preserve"> </w:t>
      </w:r>
      <w:r>
        <w:t>жить</w:t>
      </w:r>
      <w:r>
        <w:rPr>
          <w:spacing w:val="1"/>
        </w:rPr>
        <w:t xml:space="preserve"> </w:t>
      </w:r>
      <w:r>
        <w:t>дружно</w:t>
      </w:r>
      <w:r>
        <w:rPr>
          <w:spacing w:val="1"/>
        </w:rPr>
        <w:t xml:space="preserve"> </w:t>
      </w:r>
      <w:r>
        <w:t>и</w:t>
      </w:r>
      <w:r>
        <w:rPr>
          <w:spacing w:val="1"/>
        </w:rPr>
        <w:t xml:space="preserve"> </w:t>
      </w:r>
      <w:r>
        <w:t>легко.</w:t>
      </w:r>
      <w:r>
        <w:rPr>
          <w:spacing w:val="1"/>
        </w:rPr>
        <w:t xml:space="preserve"> </w:t>
      </w:r>
      <w:r>
        <w:t>Лестница</w:t>
      </w:r>
      <w:r>
        <w:rPr>
          <w:spacing w:val="1"/>
        </w:rPr>
        <w:t xml:space="preserve"> </w:t>
      </w:r>
      <w:r>
        <w:t>саморазвития.</w:t>
      </w:r>
      <w:r>
        <w:rPr>
          <w:spacing w:val="-1"/>
        </w:rPr>
        <w:t xml:space="preserve"> </w:t>
      </w:r>
      <w:r>
        <w:t>Терпение</w:t>
      </w:r>
      <w:r>
        <w:rPr>
          <w:spacing w:val="2"/>
        </w:rPr>
        <w:t xml:space="preserve"> </w:t>
      </w:r>
      <w:r>
        <w:t>и</w:t>
      </w:r>
      <w:r>
        <w:rPr>
          <w:spacing w:val="-2"/>
        </w:rPr>
        <w:t xml:space="preserve"> </w:t>
      </w:r>
      <w:r>
        <w:t>труд всё</w:t>
      </w:r>
      <w:r>
        <w:rPr>
          <w:spacing w:val="-2"/>
        </w:rPr>
        <w:t xml:space="preserve"> </w:t>
      </w:r>
      <w:r>
        <w:t>перетрут</w:t>
      </w:r>
      <w:r>
        <w:rPr>
          <w:spacing w:val="-2"/>
        </w:rPr>
        <w:t xml:space="preserve"> </w:t>
      </w:r>
      <w:r>
        <w:t>.</w:t>
      </w:r>
      <w:r>
        <w:rPr>
          <w:spacing w:val="-1"/>
        </w:rPr>
        <w:t xml:space="preserve"> </w:t>
      </w:r>
      <w:r>
        <w:t>Действия</w:t>
      </w:r>
      <w:r>
        <w:rPr>
          <w:spacing w:val="2"/>
        </w:rPr>
        <w:t xml:space="preserve"> </w:t>
      </w:r>
      <w:r>
        <w:t>с</w:t>
      </w:r>
      <w:r>
        <w:rPr>
          <w:spacing w:val="-2"/>
        </w:rPr>
        <w:t xml:space="preserve"> </w:t>
      </w:r>
      <w:r>
        <w:t>приставкой «со-».</w:t>
      </w:r>
    </w:p>
    <w:p w:rsidR="001F3758" w:rsidRDefault="00056B79">
      <w:pPr>
        <w:pStyle w:val="a3"/>
        <w:ind w:right="1418"/>
      </w:pPr>
      <w:r>
        <w:t>Судьба и Родина едины: с чего начинается Родина. Патриот и гражданин. Человек —</w:t>
      </w:r>
      <w:r>
        <w:rPr>
          <w:spacing w:val="-57"/>
        </w:rPr>
        <w:t xml:space="preserve"> </w:t>
      </w:r>
      <w:r>
        <w:t>это</w:t>
      </w:r>
      <w:r>
        <w:rPr>
          <w:spacing w:val="-1"/>
        </w:rPr>
        <w:t xml:space="preserve"> </w:t>
      </w:r>
      <w:r>
        <w:t>звучит гордо.</w:t>
      </w:r>
      <w:r>
        <w:rPr>
          <w:spacing w:val="1"/>
        </w:rPr>
        <w:t xml:space="preserve"> </w:t>
      </w:r>
      <w:r>
        <w:t>Заключительное</w:t>
      </w:r>
      <w:r>
        <w:rPr>
          <w:spacing w:val="1"/>
        </w:rPr>
        <w:t xml:space="preserve"> </w:t>
      </w:r>
      <w:r>
        <w:t>слово.</w:t>
      </w:r>
    </w:p>
    <w:p w:rsidR="001F3758" w:rsidRDefault="00056B79">
      <w:pPr>
        <w:pStyle w:val="21"/>
        <w:jc w:val="both"/>
      </w:pPr>
      <w:r>
        <w:t>Общие</w:t>
      </w:r>
      <w:r>
        <w:rPr>
          <w:spacing w:val="-1"/>
        </w:rPr>
        <w:t xml:space="preserve"> </w:t>
      </w:r>
      <w:r>
        <w:t>темы</w:t>
      </w:r>
      <w:r>
        <w:rPr>
          <w:spacing w:val="-2"/>
        </w:rPr>
        <w:t xml:space="preserve"> </w:t>
      </w:r>
      <w:r>
        <w:t>для</w:t>
      </w:r>
      <w:r>
        <w:rPr>
          <w:spacing w:val="-1"/>
        </w:rPr>
        <w:t xml:space="preserve"> </w:t>
      </w:r>
      <w:r>
        <w:t>всех</w:t>
      </w:r>
      <w:r>
        <w:rPr>
          <w:spacing w:val="-2"/>
        </w:rPr>
        <w:t xml:space="preserve"> </w:t>
      </w:r>
      <w:r>
        <w:t>модулей</w:t>
      </w:r>
      <w:r>
        <w:rPr>
          <w:spacing w:val="-2"/>
        </w:rPr>
        <w:t xml:space="preserve"> </w:t>
      </w:r>
      <w:r>
        <w:t>(уроки</w:t>
      </w:r>
      <w:r>
        <w:rPr>
          <w:spacing w:val="-2"/>
        </w:rPr>
        <w:t xml:space="preserve"> </w:t>
      </w:r>
      <w:r>
        <w:t>31—34)</w:t>
      </w:r>
    </w:p>
    <w:p w:rsidR="001F3758" w:rsidRDefault="00056B79" w:rsidP="00E62C12">
      <w:pPr>
        <w:pStyle w:val="a3"/>
        <w:ind w:right="1415"/>
      </w:pPr>
      <w:r>
        <w:t>Святыни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Основные</w:t>
      </w:r>
      <w:r>
        <w:rPr>
          <w:spacing w:val="61"/>
        </w:rPr>
        <w:t xml:space="preserve"> </w:t>
      </w:r>
      <w:r>
        <w:t>нравственные</w:t>
      </w:r>
      <w:r>
        <w:rPr>
          <w:spacing w:val="1"/>
        </w:rPr>
        <w:t xml:space="preserve"> </w:t>
      </w:r>
      <w:r>
        <w:t>заповеди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светской</w:t>
      </w:r>
      <w:r>
        <w:rPr>
          <w:spacing w:val="1"/>
        </w:rPr>
        <w:t xml:space="preserve"> </w:t>
      </w:r>
      <w:r>
        <w:t>этики.</w:t>
      </w:r>
      <w:r>
        <w:rPr>
          <w:spacing w:val="1"/>
        </w:rPr>
        <w:t xml:space="preserve"> </w:t>
      </w:r>
      <w:r>
        <w:t>Российские</w:t>
      </w:r>
      <w:r>
        <w:rPr>
          <w:spacing w:val="1"/>
        </w:rPr>
        <w:t xml:space="preserve"> </w:t>
      </w:r>
      <w:r>
        <w:t>православные,</w:t>
      </w:r>
      <w:r>
        <w:rPr>
          <w:spacing w:val="1"/>
        </w:rPr>
        <w:t xml:space="preserve"> </w:t>
      </w:r>
      <w:r>
        <w:t>исламские,</w:t>
      </w:r>
      <w:r>
        <w:rPr>
          <w:spacing w:val="1"/>
        </w:rPr>
        <w:t xml:space="preserve"> </w:t>
      </w:r>
      <w:r>
        <w:t>буддийские,</w:t>
      </w:r>
      <w:r>
        <w:rPr>
          <w:spacing w:val="1"/>
        </w:rPr>
        <w:t xml:space="preserve"> </w:t>
      </w:r>
      <w:r>
        <w:t>иудейские,</w:t>
      </w:r>
      <w:r>
        <w:rPr>
          <w:spacing w:val="1"/>
        </w:rPr>
        <w:t xml:space="preserve"> </w:t>
      </w:r>
      <w:r>
        <w:t>светские</w:t>
      </w:r>
      <w:r>
        <w:rPr>
          <w:spacing w:val="1"/>
        </w:rPr>
        <w:t xml:space="preserve"> </w:t>
      </w:r>
      <w:r>
        <w:t>семьи.</w:t>
      </w:r>
      <w:r>
        <w:rPr>
          <w:spacing w:val="1"/>
        </w:rPr>
        <w:t xml:space="preserve"> </w:t>
      </w:r>
      <w:r>
        <w:t>Отношение</w:t>
      </w:r>
      <w:r>
        <w:rPr>
          <w:spacing w:val="1"/>
        </w:rPr>
        <w:t xml:space="preserve"> </w:t>
      </w:r>
      <w:r>
        <w:t>к</w:t>
      </w:r>
      <w:r>
        <w:rPr>
          <w:spacing w:val="1"/>
        </w:rPr>
        <w:t xml:space="preserve"> </w:t>
      </w:r>
      <w:r>
        <w:t>труду</w:t>
      </w:r>
      <w:r>
        <w:rPr>
          <w:spacing w:val="-1"/>
        </w:rPr>
        <w:t xml:space="preserve"> </w:t>
      </w:r>
      <w:r>
        <w:t>и</w:t>
      </w:r>
      <w:r>
        <w:rPr>
          <w:spacing w:val="-2"/>
        </w:rPr>
        <w:t xml:space="preserve"> </w:t>
      </w:r>
      <w:r>
        <w:t>природе</w:t>
      </w:r>
      <w:r>
        <w:rPr>
          <w:spacing w:val="-1"/>
        </w:rPr>
        <w:t xml:space="preserve"> </w:t>
      </w:r>
      <w:r>
        <w:t>в</w:t>
      </w:r>
      <w:r>
        <w:rPr>
          <w:spacing w:val="-2"/>
        </w:rPr>
        <w:t xml:space="preserve"> </w:t>
      </w:r>
      <w:r>
        <w:t>православии,</w:t>
      </w:r>
      <w:r>
        <w:rPr>
          <w:spacing w:val="-1"/>
        </w:rPr>
        <w:t xml:space="preserve"> </w:t>
      </w:r>
      <w:r>
        <w:t>исламе,</w:t>
      </w:r>
      <w:r>
        <w:rPr>
          <w:spacing w:val="-1"/>
        </w:rPr>
        <w:t xml:space="preserve"> </w:t>
      </w:r>
      <w:r>
        <w:t>буддизме, иудаизме,</w:t>
      </w:r>
      <w:r>
        <w:rPr>
          <w:spacing w:val="1"/>
        </w:rPr>
        <w:t xml:space="preserve"> </w:t>
      </w:r>
      <w:r>
        <w:t>светской этике.</w:t>
      </w:r>
    </w:p>
    <w:p w:rsidR="00E62C12" w:rsidRPr="00E62C12" w:rsidRDefault="00E62C12" w:rsidP="00E62C12">
      <w:pPr>
        <w:pStyle w:val="a3"/>
        <w:ind w:right="1415"/>
      </w:pPr>
    </w:p>
    <w:p w:rsidR="001F3758" w:rsidRDefault="00056B79">
      <w:pPr>
        <w:pStyle w:val="21"/>
        <w:jc w:val="both"/>
      </w:pPr>
      <w:r>
        <w:t>Проект</w:t>
      </w:r>
      <w:r>
        <w:rPr>
          <w:spacing w:val="90"/>
        </w:rPr>
        <w:t xml:space="preserve"> </w:t>
      </w:r>
      <w:r>
        <w:t xml:space="preserve">Примерная  </w:t>
      </w:r>
      <w:r>
        <w:rPr>
          <w:spacing w:val="29"/>
        </w:rPr>
        <w:t xml:space="preserve"> </w:t>
      </w:r>
      <w:r>
        <w:t xml:space="preserve">рабочая  </w:t>
      </w:r>
      <w:r>
        <w:rPr>
          <w:spacing w:val="29"/>
        </w:rPr>
        <w:t xml:space="preserve"> </w:t>
      </w:r>
      <w:r>
        <w:t xml:space="preserve">программа  </w:t>
      </w:r>
      <w:r>
        <w:rPr>
          <w:spacing w:val="29"/>
        </w:rPr>
        <w:t xml:space="preserve"> </w:t>
      </w:r>
      <w:r>
        <w:t xml:space="preserve">начального  </w:t>
      </w:r>
      <w:r>
        <w:rPr>
          <w:spacing w:val="31"/>
        </w:rPr>
        <w:t xml:space="preserve"> </w:t>
      </w:r>
      <w:r>
        <w:t xml:space="preserve">общего  </w:t>
      </w:r>
      <w:r>
        <w:rPr>
          <w:spacing w:val="30"/>
        </w:rPr>
        <w:t xml:space="preserve"> </w:t>
      </w:r>
      <w:r>
        <w:t>образования</w:t>
      </w:r>
    </w:p>
    <w:p w:rsidR="001F3758" w:rsidRDefault="00056B79">
      <w:pPr>
        <w:ind w:left="1656"/>
        <w:jc w:val="both"/>
        <w:rPr>
          <w:b/>
          <w:sz w:val="24"/>
        </w:rPr>
      </w:pPr>
      <w:r>
        <w:rPr>
          <w:b/>
          <w:sz w:val="24"/>
        </w:rPr>
        <w:t>«Изобразительное</w:t>
      </w:r>
      <w:r>
        <w:rPr>
          <w:b/>
          <w:spacing w:val="-4"/>
          <w:sz w:val="24"/>
        </w:rPr>
        <w:t xml:space="preserve"> </w:t>
      </w:r>
      <w:r>
        <w:rPr>
          <w:b/>
          <w:sz w:val="24"/>
        </w:rPr>
        <w:t>искусство»</w:t>
      </w:r>
      <w:r>
        <w:rPr>
          <w:b/>
          <w:spacing w:val="-4"/>
          <w:sz w:val="24"/>
        </w:rPr>
        <w:t xml:space="preserve"> </w:t>
      </w:r>
      <w:r>
        <w:rPr>
          <w:b/>
          <w:sz w:val="24"/>
        </w:rPr>
        <w:t>(для</w:t>
      </w:r>
      <w:r>
        <w:rPr>
          <w:b/>
          <w:spacing w:val="-4"/>
          <w:sz w:val="24"/>
        </w:rPr>
        <w:t xml:space="preserve"> </w:t>
      </w:r>
      <w:r>
        <w:rPr>
          <w:b/>
          <w:sz w:val="24"/>
        </w:rPr>
        <w:t>1-4</w:t>
      </w:r>
      <w:r>
        <w:rPr>
          <w:b/>
          <w:spacing w:val="-4"/>
          <w:sz w:val="24"/>
        </w:rPr>
        <w:t xml:space="preserve"> </w:t>
      </w:r>
      <w:r>
        <w:rPr>
          <w:b/>
          <w:sz w:val="24"/>
        </w:rPr>
        <w:t>классов</w:t>
      </w:r>
      <w:r>
        <w:rPr>
          <w:b/>
          <w:spacing w:val="-3"/>
          <w:sz w:val="24"/>
        </w:rPr>
        <w:t xml:space="preserve"> </w:t>
      </w:r>
      <w:r>
        <w:rPr>
          <w:b/>
          <w:sz w:val="24"/>
        </w:rPr>
        <w:t>образовательных</w:t>
      </w:r>
      <w:r>
        <w:rPr>
          <w:b/>
          <w:spacing w:val="-4"/>
          <w:sz w:val="24"/>
        </w:rPr>
        <w:t xml:space="preserve"> </w:t>
      </w:r>
      <w:r>
        <w:rPr>
          <w:b/>
          <w:sz w:val="24"/>
        </w:rPr>
        <w:t>организаций)</w:t>
      </w:r>
    </w:p>
    <w:p w:rsidR="001F3758" w:rsidRDefault="001F3758">
      <w:pPr>
        <w:pStyle w:val="a3"/>
        <w:ind w:left="0"/>
        <w:jc w:val="left"/>
        <w:rPr>
          <w:b/>
        </w:rPr>
      </w:pPr>
    </w:p>
    <w:p w:rsidR="001F3758" w:rsidRDefault="00056B79">
      <w:pPr>
        <w:pStyle w:val="21"/>
        <w:jc w:val="both"/>
      </w:pPr>
      <w:r>
        <w:t>УЧЕБНОГО</w:t>
      </w:r>
      <w:r>
        <w:rPr>
          <w:spacing w:val="-6"/>
        </w:rPr>
        <w:t xml:space="preserve"> </w:t>
      </w:r>
      <w:r>
        <w:t>ПРЕДМЕТА</w:t>
      </w:r>
      <w:r>
        <w:rPr>
          <w:spacing w:val="-6"/>
        </w:rPr>
        <w:t xml:space="preserve"> </w:t>
      </w:r>
      <w:r>
        <w:t>«ИЗОБРАЗИТЕЛЬНОЕ</w:t>
      </w:r>
      <w:r>
        <w:rPr>
          <w:spacing w:val="-4"/>
        </w:rPr>
        <w:t xml:space="preserve"> </w:t>
      </w:r>
      <w:r>
        <w:t>ИСКУССТВО»</w:t>
      </w:r>
    </w:p>
    <w:p w:rsidR="001F3758" w:rsidRDefault="00056B79">
      <w:pPr>
        <w:pStyle w:val="a3"/>
      </w:pPr>
      <w:r>
        <w:t>ЛИЧНОСТНЫЕ</w:t>
      </w:r>
      <w:r>
        <w:rPr>
          <w:spacing w:val="-5"/>
        </w:rPr>
        <w:t xml:space="preserve"> </w:t>
      </w:r>
      <w:r>
        <w:t>РЕЗУЛЬТАТЫ</w:t>
      </w:r>
    </w:p>
    <w:p w:rsidR="001F3758" w:rsidRDefault="00056B79">
      <w:pPr>
        <w:pStyle w:val="a3"/>
        <w:jc w:val="left"/>
      </w:pPr>
      <w:r>
        <w:t>уважения</w:t>
      </w:r>
      <w:r>
        <w:rPr>
          <w:spacing w:val="-2"/>
        </w:rPr>
        <w:t xml:space="preserve"> </w:t>
      </w:r>
      <w:r>
        <w:t>и</w:t>
      </w:r>
      <w:r>
        <w:rPr>
          <w:spacing w:val="-3"/>
        </w:rPr>
        <w:t xml:space="preserve"> </w:t>
      </w:r>
      <w:r>
        <w:t>ценностного</w:t>
      </w:r>
      <w:r>
        <w:rPr>
          <w:spacing w:val="-2"/>
        </w:rPr>
        <w:t xml:space="preserve"> </w:t>
      </w:r>
      <w:r>
        <w:t>отношения</w:t>
      </w:r>
      <w:r>
        <w:rPr>
          <w:spacing w:val="-1"/>
        </w:rPr>
        <w:t xml:space="preserve"> </w:t>
      </w:r>
      <w:r>
        <w:t>к</w:t>
      </w:r>
      <w:r>
        <w:rPr>
          <w:spacing w:val="-2"/>
        </w:rPr>
        <w:t xml:space="preserve"> </w:t>
      </w:r>
      <w:r>
        <w:t>своей</w:t>
      </w:r>
      <w:r>
        <w:rPr>
          <w:spacing w:val="-3"/>
        </w:rPr>
        <w:t xml:space="preserve"> </w:t>
      </w:r>
      <w:r>
        <w:t>Родине</w:t>
      </w:r>
      <w:r>
        <w:rPr>
          <w:spacing w:val="-2"/>
        </w:rPr>
        <w:t xml:space="preserve"> </w:t>
      </w:r>
      <w:r>
        <w:t>—</w:t>
      </w:r>
      <w:r>
        <w:rPr>
          <w:spacing w:val="-2"/>
        </w:rPr>
        <w:t xml:space="preserve"> </w:t>
      </w:r>
      <w:r>
        <w:t>России;</w:t>
      </w:r>
    </w:p>
    <w:p w:rsidR="001F3758" w:rsidRDefault="00056B79">
      <w:pPr>
        <w:pStyle w:val="a3"/>
        <w:tabs>
          <w:tab w:val="left" w:pos="4173"/>
          <w:tab w:val="left" w:pos="5595"/>
          <w:tab w:val="left" w:pos="5944"/>
          <w:tab w:val="left" w:pos="7270"/>
          <w:tab w:val="left" w:pos="8813"/>
        </w:tabs>
        <w:ind w:right="1417"/>
        <w:jc w:val="left"/>
      </w:pPr>
      <w:r>
        <w:t>ценностно-смысловые</w:t>
      </w:r>
      <w:r>
        <w:tab/>
        <w:t>ориентации</w:t>
      </w:r>
      <w:r>
        <w:tab/>
        <w:t>и</w:t>
      </w:r>
      <w:r>
        <w:tab/>
        <w:t>установки,</w:t>
      </w:r>
      <w:r>
        <w:tab/>
        <w:t>отражающие</w:t>
      </w:r>
      <w:r>
        <w:tab/>
      </w:r>
      <w:r>
        <w:rPr>
          <w:spacing w:val="-1"/>
        </w:rPr>
        <w:t>индивидуально-</w:t>
      </w:r>
      <w:r>
        <w:rPr>
          <w:spacing w:val="-57"/>
        </w:rPr>
        <w:t xml:space="preserve"> </w:t>
      </w:r>
      <w:r>
        <w:t>личностные</w:t>
      </w:r>
      <w:r>
        <w:rPr>
          <w:spacing w:val="2"/>
        </w:rPr>
        <w:t xml:space="preserve"> </w:t>
      </w:r>
      <w:r>
        <w:t>позиции</w:t>
      </w:r>
      <w:r>
        <w:rPr>
          <w:spacing w:val="2"/>
        </w:rPr>
        <w:t xml:space="preserve"> </w:t>
      </w:r>
      <w:r>
        <w:t>и</w:t>
      </w:r>
      <w:r>
        <w:rPr>
          <w:spacing w:val="-2"/>
        </w:rPr>
        <w:t xml:space="preserve"> </w:t>
      </w:r>
      <w:r>
        <w:t>социально значимые личностные</w:t>
      </w:r>
      <w:r>
        <w:rPr>
          <w:spacing w:val="2"/>
        </w:rPr>
        <w:t xml:space="preserve"> </w:t>
      </w:r>
      <w:r>
        <w:t>качества;</w:t>
      </w:r>
    </w:p>
    <w:p w:rsidR="001F3758" w:rsidRDefault="00056B79">
      <w:pPr>
        <w:pStyle w:val="a3"/>
        <w:jc w:val="left"/>
      </w:pPr>
      <w:r>
        <w:t>духовно-нравственное</w:t>
      </w:r>
      <w:r>
        <w:rPr>
          <w:spacing w:val="-4"/>
        </w:rPr>
        <w:t xml:space="preserve"> </w:t>
      </w:r>
      <w:r>
        <w:t>развитие</w:t>
      </w:r>
      <w:r>
        <w:rPr>
          <w:spacing w:val="-5"/>
        </w:rPr>
        <w:t xml:space="preserve"> </w:t>
      </w:r>
      <w:r>
        <w:t>обучающихся;</w:t>
      </w:r>
    </w:p>
    <w:p w:rsidR="001F3758" w:rsidRDefault="00056B79">
      <w:pPr>
        <w:pStyle w:val="a3"/>
        <w:ind w:right="1446"/>
        <w:jc w:val="left"/>
      </w:pPr>
      <w:r>
        <w:t>мотивацию</w:t>
      </w:r>
      <w:r>
        <w:rPr>
          <w:spacing w:val="32"/>
        </w:rPr>
        <w:t xml:space="preserve"> </w:t>
      </w:r>
      <w:r>
        <w:t>к</w:t>
      </w:r>
      <w:r>
        <w:rPr>
          <w:spacing w:val="28"/>
        </w:rPr>
        <w:t xml:space="preserve"> </w:t>
      </w:r>
      <w:r>
        <w:t>познанию</w:t>
      </w:r>
      <w:r>
        <w:rPr>
          <w:spacing w:val="34"/>
        </w:rPr>
        <w:t xml:space="preserve"> </w:t>
      </w:r>
      <w:r>
        <w:t>и</w:t>
      </w:r>
      <w:r>
        <w:rPr>
          <w:spacing w:val="29"/>
        </w:rPr>
        <w:t xml:space="preserve"> </w:t>
      </w:r>
      <w:r>
        <w:t>обучению,</w:t>
      </w:r>
      <w:r>
        <w:rPr>
          <w:spacing w:val="31"/>
        </w:rPr>
        <w:t xml:space="preserve"> </w:t>
      </w:r>
      <w:r>
        <w:t>готовность</w:t>
      </w:r>
      <w:r>
        <w:rPr>
          <w:spacing w:val="31"/>
        </w:rPr>
        <w:t xml:space="preserve"> </w:t>
      </w:r>
      <w:r>
        <w:t>к</w:t>
      </w:r>
      <w:r>
        <w:rPr>
          <w:spacing w:val="28"/>
        </w:rPr>
        <w:t xml:space="preserve"> </w:t>
      </w:r>
      <w:r>
        <w:t>саморазвитию</w:t>
      </w:r>
      <w:r>
        <w:rPr>
          <w:spacing w:val="32"/>
        </w:rPr>
        <w:t xml:space="preserve"> </w:t>
      </w:r>
      <w:r>
        <w:t>и</w:t>
      </w:r>
      <w:r>
        <w:rPr>
          <w:spacing w:val="31"/>
        </w:rPr>
        <w:t xml:space="preserve"> </w:t>
      </w:r>
      <w:r>
        <w:t>активному</w:t>
      </w:r>
      <w:r>
        <w:rPr>
          <w:spacing w:val="-57"/>
        </w:rPr>
        <w:t xml:space="preserve"> </w:t>
      </w:r>
      <w:r>
        <w:t>участию</w:t>
      </w:r>
      <w:r>
        <w:rPr>
          <w:spacing w:val="1"/>
        </w:rPr>
        <w:t xml:space="preserve"> </w:t>
      </w:r>
      <w:r>
        <w:t>в социально-значимой</w:t>
      </w:r>
      <w:r>
        <w:rPr>
          <w:spacing w:val="3"/>
        </w:rPr>
        <w:t xml:space="preserve"> </w:t>
      </w:r>
      <w:r>
        <w:t>деятельности;</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pPr>
      <w:r>
        <w:t>позитивный</w:t>
      </w:r>
      <w:r>
        <w:rPr>
          <w:spacing w:val="-1"/>
        </w:rPr>
        <w:t xml:space="preserve"> </w:t>
      </w:r>
      <w:r>
        <w:t>опыт</w:t>
      </w:r>
      <w:r>
        <w:rPr>
          <w:spacing w:val="-5"/>
        </w:rPr>
        <w:t xml:space="preserve"> </w:t>
      </w:r>
      <w:r>
        <w:t>участия</w:t>
      </w:r>
      <w:r>
        <w:rPr>
          <w:spacing w:val="-1"/>
        </w:rPr>
        <w:t xml:space="preserve"> </w:t>
      </w:r>
      <w:r>
        <w:t>в</w:t>
      </w:r>
      <w:r>
        <w:rPr>
          <w:spacing w:val="-6"/>
        </w:rPr>
        <w:t xml:space="preserve"> </w:t>
      </w:r>
      <w:r>
        <w:t>творческой</w:t>
      </w:r>
      <w:r>
        <w:rPr>
          <w:spacing w:val="-1"/>
        </w:rPr>
        <w:t xml:space="preserve"> </w:t>
      </w:r>
      <w:r>
        <w:t>деятельности;</w:t>
      </w:r>
    </w:p>
    <w:p w:rsidR="001F3758" w:rsidRDefault="00056B79">
      <w:pPr>
        <w:pStyle w:val="a3"/>
        <w:ind w:right="1414"/>
      </w:pPr>
      <w:r>
        <w:t>интерес</w:t>
      </w:r>
      <w:r>
        <w:rPr>
          <w:spacing w:val="1"/>
        </w:rPr>
        <w:t xml:space="preserve"> </w:t>
      </w:r>
      <w:r>
        <w:t>к</w:t>
      </w:r>
      <w:r>
        <w:rPr>
          <w:spacing w:val="1"/>
        </w:rPr>
        <w:t xml:space="preserve"> </w:t>
      </w:r>
      <w:r>
        <w:t>произведениям</w:t>
      </w:r>
      <w:r>
        <w:rPr>
          <w:spacing w:val="1"/>
        </w:rPr>
        <w:t xml:space="preserve"> </w:t>
      </w:r>
      <w:r>
        <w:t>искусства</w:t>
      </w:r>
      <w:r>
        <w:rPr>
          <w:spacing w:val="1"/>
        </w:rPr>
        <w:t xml:space="preserve"> </w:t>
      </w:r>
      <w:r>
        <w:t>и</w:t>
      </w:r>
      <w:r>
        <w:rPr>
          <w:spacing w:val="1"/>
        </w:rPr>
        <w:t xml:space="preserve"> </w:t>
      </w:r>
      <w:r>
        <w:t>литературы,</w:t>
      </w:r>
      <w:r>
        <w:rPr>
          <w:spacing w:val="1"/>
        </w:rPr>
        <w:t xml:space="preserve"> </w:t>
      </w:r>
      <w:r>
        <w:t>построенным</w:t>
      </w:r>
      <w:r>
        <w:rPr>
          <w:spacing w:val="1"/>
        </w:rPr>
        <w:t xml:space="preserve"> </w:t>
      </w:r>
      <w:r>
        <w:t>на</w:t>
      </w:r>
      <w:r>
        <w:rPr>
          <w:spacing w:val="1"/>
        </w:rPr>
        <w:t xml:space="preserve"> </w:t>
      </w:r>
      <w:r>
        <w:t>принципах</w:t>
      </w:r>
      <w:r>
        <w:rPr>
          <w:spacing w:val="1"/>
        </w:rPr>
        <w:t xml:space="preserve"> </w:t>
      </w:r>
      <w:r>
        <w:t>нравственности и гуманизма, уважительного отношения и интереса к культурным</w:t>
      </w:r>
      <w:r>
        <w:rPr>
          <w:spacing w:val="1"/>
        </w:rPr>
        <w:t xml:space="preserve"> </w:t>
      </w:r>
      <w:r>
        <w:t>традициям</w:t>
      </w:r>
      <w:r>
        <w:rPr>
          <w:spacing w:val="2"/>
        </w:rPr>
        <w:t xml:space="preserve"> </w:t>
      </w:r>
      <w:r>
        <w:t>и</w:t>
      </w:r>
      <w:r>
        <w:rPr>
          <w:spacing w:val="-1"/>
        </w:rPr>
        <w:t xml:space="preserve"> </w:t>
      </w:r>
      <w:r>
        <w:t>творчеству</w:t>
      </w:r>
      <w:r>
        <w:rPr>
          <w:spacing w:val="1"/>
        </w:rPr>
        <w:t xml:space="preserve"> </w:t>
      </w:r>
      <w:r>
        <w:t>своего и</w:t>
      </w:r>
      <w:r>
        <w:rPr>
          <w:spacing w:val="-1"/>
        </w:rPr>
        <w:t xml:space="preserve"> </w:t>
      </w:r>
      <w:r>
        <w:t>других народов.</w:t>
      </w:r>
    </w:p>
    <w:p w:rsidR="001F3758" w:rsidRDefault="00056B79">
      <w:pPr>
        <w:pStyle w:val="a3"/>
        <w:ind w:right="1412"/>
      </w:pPr>
      <w:r>
        <w:rPr>
          <w:i/>
        </w:rPr>
        <w:t>Патриотическое</w:t>
      </w:r>
      <w:r>
        <w:rPr>
          <w:i/>
          <w:spacing w:val="1"/>
        </w:rPr>
        <w:t xml:space="preserve"> </w:t>
      </w:r>
      <w:r>
        <w:rPr>
          <w:i/>
        </w:rPr>
        <w:t>воспитание</w:t>
      </w:r>
      <w:r>
        <w:rPr>
          <w:i/>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школьниками</w:t>
      </w:r>
      <w:r>
        <w:rPr>
          <w:spacing w:val="1"/>
        </w:rPr>
        <w:t xml:space="preserve"> </w:t>
      </w:r>
      <w:r>
        <w:t>содержания</w:t>
      </w:r>
      <w:r>
        <w:rPr>
          <w:spacing w:val="1"/>
        </w:rPr>
        <w:t xml:space="preserve"> </w:t>
      </w:r>
      <w:r>
        <w:t>традиций</w:t>
      </w:r>
      <w:r>
        <w:rPr>
          <w:spacing w:val="1"/>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её</w:t>
      </w:r>
      <w:r>
        <w:rPr>
          <w:spacing w:val="1"/>
        </w:rPr>
        <w:t xml:space="preserve"> </w:t>
      </w:r>
      <w:r>
        <w:t>архитектуре,</w:t>
      </w:r>
      <w:r>
        <w:rPr>
          <w:spacing w:val="1"/>
        </w:rPr>
        <w:t xml:space="preserve"> </w:t>
      </w:r>
      <w:r>
        <w:t>народном, декоративно-</w:t>
      </w:r>
    </w:p>
    <w:p w:rsidR="001F3758" w:rsidRDefault="00056B79">
      <w:pPr>
        <w:pStyle w:val="a3"/>
        <w:ind w:right="1418"/>
      </w:pPr>
      <w:r>
        <w:t>прикладном и изобразительном искусстве. Урок искусства воспитывает патриотизм</w:t>
      </w:r>
      <w:r>
        <w:rPr>
          <w:spacing w:val="1"/>
        </w:rPr>
        <w:t xml:space="preserve"> </w:t>
      </w:r>
      <w:r>
        <w:t>не</w:t>
      </w:r>
      <w:r>
        <w:rPr>
          <w:spacing w:val="1"/>
        </w:rPr>
        <w:t xml:space="preserve"> </w:t>
      </w:r>
      <w:r>
        <w:t>в</w:t>
      </w:r>
      <w:r>
        <w:rPr>
          <w:spacing w:val="1"/>
        </w:rPr>
        <w:t xml:space="preserve"> </w:t>
      </w:r>
      <w:r>
        <w:t>декларативной</w:t>
      </w:r>
      <w:r>
        <w:rPr>
          <w:spacing w:val="1"/>
        </w:rPr>
        <w:t xml:space="preserve"> </w:t>
      </w:r>
      <w:r>
        <w:t>форме,</w:t>
      </w:r>
      <w:r>
        <w:rPr>
          <w:spacing w:val="1"/>
        </w:rPr>
        <w:t xml:space="preserve"> </w:t>
      </w:r>
      <w:r>
        <w:t>а</w:t>
      </w:r>
      <w:r>
        <w:rPr>
          <w:spacing w:val="1"/>
        </w:rPr>
        <w:t xml:space="preserve"> </w:t>
      </w:r>
      <w:r>
        <w:t>в</w:t>
      </w:r>
      <w:r>
        <w:rPr>
          <w:spacing w:val="1"/>
        </w:rPr>
        <w:t xml:space="preserve"> </w:t>
      </w:r>
      <w:r>
        <w:t>процесс</w:t>
      </w:r>
      <w:r>
        <w:rPr>
          <w:spacing w:val="1"/>
        </w:rPr>
        <w:t xml:space="preserve"> </w:t>
      </w:r>
      <w:r>
        <w:t>восприятия</w:t>
      </w:r>
      <w:r>
        <w:rPr>
          <w:spacing w:val="1"/>
        </w:rPr>
        <w:t xml:space="preserve"> </w:t>
      </w:r>
      <w:r>
        <w:t>и</w:t>
      </w:r>
      <w:r>
        <w:rPr>
          <w:spacing w:val="1"/>
        </w:rPr>
        <w:t xml:space="preserve"> </w:t>
      </w:r>
      <w:r>
        <w:t>освоения</w:t>
      </w:r>
      <w:r>
        <w:rPr>
          <w:spacing w:val="1"/>
        </w:rPr>
        <w:t xml:space="preserve"> </w:t>
      </w:r>
      <w:r>
        <w:t>в</w:t>
      </w:r>
      <w:r>
        <w:rPr>
          <w:spacing w:val="1"/>
        </w:rPr>
        <w:t xml:space="preserve"> </w:t>
      </w:r>
      <w:r>
        <w:t>личной</w:t>
      </w:r>
      <w:r>
        <w:rPr>
          <w:spacing w:val="1"/>
        </w:rPr>
        <w:t xml:space="preserve"> </w:t>
      </w:r>
      <w:r>
        <w:t>художественной деятельности конкретных знаний о красоте и мудрости, заложенных</w:t>
      </w:r>
      <w:r>
        <w:rPr>
          <w:spacing w:val="-57"/>
        </w:rPr>
        <w:t xml:space="preserve"> </w:t>
      </w:r>
      <w:r>
        <w:t>в</w:t>
      </w:r>
      <w:r>
        <w:rPr>
          <w:spacing w:val="-1"/>
        </w:rPr>
        <w:t xml:space="preserve"> </w:t>
      </w:r>
      <w:r>
        <w:t>культурных традициях.</w:t>
      </w:r>
    </w:p>
    <w:p w:rsidR="001F3758" w:rsidRDefault="00056B79">
      <w:pPr>
        <w:pStyle w:val="a3"/>
        <w:ind w:right="1412"/>
      </w:pPr>
      <w:r>
        <w:rPr>
          <w:i/>
        </w:rPr>
        <w:t xml:space="preserve">Гражданское воспитание </w:t>
      </w:r>
      <w:r>
        <w:t>формируется через развитие чувства личной причастности</w:t>
      </w:r>
      <w:r>
        <w:rPr>
          <w:spacing w:val="-57"/>
        </w:rPr>
        <w:t xml:space="preserve"> </w:t>
      </w:r>
      <w:r>
        <w:t>к жизни</w:t>
      </w:r>
      <w:r>
        <w:rPr>
          <w:spacing w:val="1"/>
        </w:rPr>
        <w:t xml:space="preserve"> </w:t>
      </w:r>
      <w:r>
        <w:t>общества</w:t>
      </w:r>
      <w:r>
        <w:rPr>
          <w:spacing w:val="1"/>
        </w:rPr>
        <w:t xml:space="preserve"> </w:t>
      </w:r>
      <w:r>
        <w:t>и созидающих</w:t>
      </w:r>
      <w:r>
        <w:rPr>
          <w:spacing w:val="1"/>
        </w:rPr>
        <w:t xml:space="preserve"> </w:t>
      </w:r>
      <w:r>
        <w:t>качеств</w:t>
      </w:r>
      <w:r>
        <w:rPr>
          <w:spacing w:val="1"/>
        </w:rPr>
        <w:t xml:space="preserve"> </w:t>
      </w:r>
      <w:r>
        <w:t>личности,</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ценностям</w:t>
      </w:r>
    </w:p>
    <w:p w:rsidR="001F3758" w:rsidRDefault="00056B79">
      <w:pPr>
        <w:pStyle w:val="a3"/>
        <w:ind w:right="1413"/>
      </w:pP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Учебный</w:t>
      </w:r>
      <w:r>
        <w:rPr>
          <w:spacing w:val="1"/>
        </w:rPr>
        <w:t xml:space="preserve"> </w:t>
      </w:r>
      <w:r>
        <w:t>предмет</w:t>
      </w:r>
      <w:r>
        <w:rPr>
          <w:spacing w:val="1"/>
        </w:rPr>
        <w:t xml:space="preserve"> </w:t>
      </w:r>
      <w:r>
        <w:t>способствует</w:t>
      </w:r>
      <w:r>
        <w:rPr>
          <w:spacing w:val="1"/>
        </w:rPr>
        <w:t xml:space="preserve"> </w:t>
      </w:r>
      <w:r>
        <w:t>пониманию</w:t>
      </w:r>
      <w:r>
        <w:rPr>
          <w:spacing w:val="1"/>
        </w:rPr>
        <w:t xml:space="preserve"> </w:t>
      </w:r>
      <w:r>
        <w:t>особенностей жизни разных народов и красоты национальных эстетических идеалов.</w:t>
      </w:r>
      <w:r>
        <w:rPr>
          <w:spacing w:val="-57"/>
        </w:rPr>
        <w:t xml:space="preserve"> </w:t>
      </w:r>
      <w:r>
        <w:t>Коллективные творческие работы создают условия для разных форм художественно-</w:t>
      </w:r>
      <w:r>
        <w:rPr>
          <w:spacing w:val="-57"/>
        </w:rPr>
        <w:t xml:space="preserve"> </w:t>
      </w:r>
      <w:r>
        <w:t>творческой деятельности, способствуют пониманию другого человека, становлению</w:t>
      </w:r>
      <w:r>
        <w:rPr>
          <w:spacing w:val="1"/>
        </w:rPr>
        <w:t xml:space="preserve"> </w:t>
      </w:r>
      <w:r>
        <w:t>чувства личной</w:t>
      </w:r>
      <w:r>
        <w:rPr>
          <w:spacing w:val="1"/>
        </w:rPr>
        <w:t xml:space="preserve"> </w:t>
      </w:r>
      <w:r>
        <w:t>ответственности.</w:t>
      </w:r>
    </w:p>
    <w:p w:rsidR="001F3758" w:rsidRDefault="00056B79">
      <w:pPr>
        <w:pStyle w:val="a3"/>
        <w:ind w:right="1411"/>
      </w:pPr>
      <w:r>
        <w:rPr>
          <w:i/>
        </w:rPr>
        <w:t>Духовно-нравственное</w:t>
      </w:r>
      <w:r>
        <w:rPr>
          <w:i/>
          <w:spacing w:val="1"/>
        </w:rPr>
        <w:t xml:space="preserve"> </w:t>
      </w:r>
      <w:r>
        <w:rPr>
          <w:i/>
        </w:rPr>
        <w:t>воспитание</w:t>
      </w:r>
      <w:r>
        <w:rPr>
          <w:i/>
          <w:spacing w:val="1"/>
        </w:rPr>
        <w:t xml:space="preserve"> </w:t>
      </w:r>
      <w:r>
        <w:t>является</w:t>
      </w:r>
      <w:r>
        <w:rPr>
          <w:spacing w:val="1"/>
        </w:rPr>
        <w:t xml:space="preserve"> </w:t>
      </w:r>
      <w:r>
        <w:t>стержнем</w:t>
      </w:r>
      <w:r>
        <w:rPr>
          <w:spacing w:val="1"/>
        </w:rPr>
        <w:t xml:space="preserve"> </w:t>
      </w:r>
      <w:r>
        <w:t>художественного</w:t>
      </w:r>
      <w:r>
        <w:rPr>
          <w:spacing w:val="1"/>
        </w:rPr>
        <w:t xml:space="preserve"> </w:t>
      </w:r>
      <w:r>
        <w:t>развития</w:t>
      </w:r>
      <w:r>
        <w:rPr>
          <w:spacing w:val="1"/>
        </w:rPr>
        <w:t xml:space="preserve"> </w:t>
      </w:r>
      <w:r>
        <w:t>обучающегося, приобщения его к искусству как сфере, концентрирующей в себе</w:t>
      </w:r>
      <w:r>
        <w:rPr>
          <w:spacing w:val="1"/>
        </w:rPr>
        <w:t xml:space="preserve"> </w:t>
      </w:r>
      <w:r>
        <w:t>духовно-нравственного</w:t>
      </w:r>
      <w:r>
        <w:rPr>
          <w:spacing w:val="1"/>
        </w:rPr>
        <w:t xml:space="preserve"> </w:t>
      </w:r>
      <w:r>
        <w:t>поиск</w:t>
      </w:r>
      <w:r>
        <w:rPr>
          <w:spacing w:val="1"/>
        </w:rPr>
        <w:t xml:space="preserve"> </w:t>
      </w:r>
      <w:r>
        <w:t>человечества.</w:t>
      </w:r>
      <w:r>
        <w:rPr>
          <w:spacing w:val="1"/>
        </w:rPr>
        <w:t xml:space="preserve"> </w:t>
      </w:r>
      <w:r>
        <w:t>Учебные</w:t>
      </w:r>
      <w:r>
        <w:rPr>
          <w:spacing w:val="1"/>
        </w:rPr>
        <w:t xml:space="preserve"> </w:t>
      </w:r>
      <w:r>
        <w:t>задания</w:t>
      </w:r>
      <w:r>
        <w:rPr>
          <w:spacing w:val="1"/>
        </w:rPr>
        <w:t xml:space="preserve"> </w:t>
      </w:r>
      <w:r>
        <w:t>направлены</w:t>
      </w:r>
      <w:r>
        <w:rPr>
          <w:spacing w:val="1"/>
        </w:rPr>
        <w:t xml:space="preserve"> </w:t>
      </w:r>
      <w:r>
        <w:t>на</w:t>
      </w:r>
      <w:r>
        <w:rPr>
          <w:spacing w:val="1"/>
        </w:rPr>
        <w:t xml:space="preserve"> </w:t>
      </w:r>
      <w:r>
        <w:t>развитие внутреннего мира обучающегося и воспитание его эмоционально-образной,</w:t>
      </w:r>
      <w:r>
        <w:rPr>
          <w:spacing w:val="-57"/>
        </w:rPr>
        <w:t xml:space="preserve"> </w:t>
      </w:r>
      <w:r>
        <w:t>чувственной сферы. Занятия искусством помогают школьнику обрести социально</w:t>
      </w:r>
      <w:r>
        <w:rPr>
          <w:spacing w:val="1"/>
        </w:rPr>
        <w:t xml:space="preserve"> </w:t>
      </w:r>
      <w:r>
        <w:t>значимые</w:t>
      </w:r>
      <w:r>
        <w:rPr>
          <w:spacing w:val="1"/>
        </w:rPr>
        <w:t xml:space="preserve"> </w:t>
      </w:r>
      <w:r>
        <w:t>знания.</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1"/>
        </w:rPr>
        <w:t xml:space="preserve"> </w:t>
      </w:r>
      <w:r>
        <w:t>способствует</w:t>
      </w:r>
      <w:r>
        <w:rPr>
          <w:spacing w:val="1"/>
        </w:rPr>
        <w:t xml:space="preserve"> </w:t>
      </w:r>
      <w:r>
        <w:t>росту</w:t>
      </w:r>
      <w:r>
        <w:rPr>
          <w:spacing w:val="1"/>
        </w:rPr>
        <w:t xml:space="preserve"> </w:t>
      </w:r>
      <w:r>
        <w:t>самосознания,</w:t>
      </w:r>
      <w:r>
        <w:rPr>
          <w:spacing w:val="2"/>
        </w:rPr>
        <w:t xml:space="preserve"> </w:t>
      </w:r>
      <w:r>
        <w:t>осознания себя как</w:t>
      </w:r>
      <w:r>
        <w:rPr>
          <w:spacing w:val="1"/>
        </w:rPr>
        <w:t xml:space="preserve"> </w:t>
      </w:r>
      <w:r>
        <w:t>личности</w:t>
      </w:r>
      <w:r>
        <w:rPr>
          <w:spacing w:val="2"/>
        </w:rPr>
        <w:t xml:space="preserve"> </w:t>
      </w:r>
      <w:r>
        <w:t>и</w:t>
      </w:r>
      <w:r>
        <w:rPr>
          <w:spacing w:val="-2"/>
        </w:rPr>
        <w:t xml:space="preserve"> </w:t>
      </w:r>
      <w:r>
        <w:t>члена</w:t>
      </w:r>
      <w:r>
        <w:rPr>
          <w:spacing w:val="1"/>
        </w:rPr>
        <w:t xml:space="preserve"> </w:t>
      </w:r>
      <w:r>
        <w:t>общества.</w:t>
      </w:r>
    </w:p>
    <w:p w:rsidR="001F3758" w:rsidRDefault="00056B79" w:rsidP="00E62C12">
      <w:pPr>
        <w:pStyle w:val="a3"/>
        <w:ind w:right="1413"/>
      </w:pPr>
      <w:r>
        <w:rPr>
          <w:i/>
        </w:rPr>
        <w:t xml:space="preserve">Эстетическое воспитание — </w:t>
      </w:r>
      <w:r>
        <w:t>важнейший компонент и условие развития социально</w:t>
      </w:r>
      <w:r>
        <w:rPr>
          <w:spacing w:val="1"/>
        </w:rPr>
        <w:t xml:space="preserve"> </w:t>
      </w:r>
      <w:r>
        <w:t>значимых отношений обучающихся, формирования представлений о прекрасном и</w:t>
      </w:r>
      <w:r>
        <w:rPr>
          <w:spacing w:val="1"/>
        </w:rPr>
        <w:t xml:space="preserve"> </w:t>
      </w:r>
      <w:r>
        <w:t>безобразном,</w:t>
      </w:r>
      <w:r>
        <w:rPr>
          <w:spacing w:val="1"/>
        </w:rPr>
        <w:t xml:space="preserve"> </w:t>
      </w:r>
      <w:r>
        <w:t>о</w:t>
      </w:r>
      <w:r>
        <w:rPr>
          <w:spacing w:val="1"/>
        </w:rPr>
        <w:t xml:space="preserve"> </w:t>
      </w:r>
      <w:r>
        <w:t>высоком</w:t>
      </w:r>
      <w:r>
        <w:rPr>
          <w:spacing w:val="1"/>
        </w:rPr>
        <w:t xml:space="preserve"> </w:t>
      </w:r>
      <w:r>
        <w:t>и</w:t>
      </w:r>
      <w:r>
        <w:rPr>
          <w:spacing w:val="1"/>
        </w:rPr>
        <w:t xml:space="preserve"> </w:t>
      </w:r>
      <w:r>
        <w:t>низком.</w:t>
      </w:r>
      <w:r>
        <w:rPr>
          <w:spacing w:val="1"/>
        </w:rPr>
        <w:t xml:space="preserve"> </w:t>
      </w:r>
      <w:r>
        <w:t>Эстетическое</w:t>
      </w:r>
      <w:r>
        <w:rPr>
          <w:spacing w:val="1"/>
        </w:rPr>
        <w:t xml:space="preserve"> </w:t>
      </w:r>
      <w:r>
        <w:t>воспитание</w:t>
      </w:r>
      <w:r>
        <w:rPr>
          <w:spacing w:val="1"/>
        </w:rPr>
        <w:t xml:space="preserve"> </w:t>
      </w:r>
      <w:r>
        <w:t>способствует</w:t>
      </w:r>
      <w:r>
        <w:rPr>
          <w:spacing w:val="1"/>
        </w:rPr>
        <w:t xml:space="preserve"> </w:t>
      </w:r>
      <w:r>
        <w:t>формированию ценностных ориентаций школьников в отношении к окружающим</w:t>
      </w:r>
      <w:r>
        <w:rPr>
          <w:spacing w:val="1"/>
        </w:rPr>
        <w:t xml:space="preserve"> </w:t>
      </w:r>
      <w:r>
        <w:t>людям, в стремлении к их пониманию, а также в отношении к семье, природе, труду,</w:t>
      </w:r>
      <w:r>
        <w:rPr>
          <w:spacing w:val="1"/>
        </w:rPr>
        <w:t xml:space="preserve"> </w:t>
      </w:r>
      <w:r>
        <w:t>искусству, культурному</w:t>
      </w:r>
      <w:r w:rsidR="00E62C12">
        <w:t xml:space="preserve"> </w:t>
      </w:r>
      <w:r>
        <w:t>наследию.</w:t>
      </w:r>
    </w:p>
    <w:p w:rsidR="001F3758" w:rsidRDefault="00056B79">
      <w:pPr>
        <w:pStyle w:val="a3"/>
        <w:ind w:right="1413"/>
      </w:pPr>
      <w:r>
        <w:rPr>
          <w:i/>
        </w:rPr>
        <w:t>Ценности</w:t>
      </w:r>
      <w:r>
        <w:rPr>
          <w:i/>
          <w:spacing w:val="1"/>
        </w:rPr>
        <w:t xml:space="preserve"> </w:t>
      </w:r>
      <w:r>
        <w:rPr>
          <w:i/>
        </w:rPr>
        <w:t>познавательной</w:t>
      </w:r>
      <w:r>
        <w:rPr>
          <w:i/>
          <w:spacing w:val="1"/>
        </w:rPr>
        <w:t xml:space="preserve"> </w:t>
      </w:r>
      <w:r>
        <w:rPr>
          <w:i/>
        </w:rPr>
        <w:t>деятельности</w:t>
      </w:r>
      <w:r>
        <w:rPr>
          <w:i/>
          <w:spacing w:val="1"/>
        </w:rPr>
        <w:t xml:space="preserve"> </w:t>
      </w:r>
      <w:r>
        <w:t>воспитываются</w:t>
      </w:r>
      <w:r>
        <w:rPr>
          <w:spacing w:val="1"/>
        </w:rPr>
        <w:t xml:space="preserve"> </w:t>
      </w:r>
      <w:r>
        <w:t>как</w:t>
      </w:r>
      <w:r>
        <w:rPr>
          <w:spacing w:val="1"/>
        </w:rPr>
        <w:t xml:space="preserve"> </w:t>
      </w:r>
      <w:r>
        <w:t>эмоционально</w:t>
      </w:r>
      <w:r>
        <w:rPr>
          <w:spacing w:val="1"/>
        </w:rPr>
        <w:t xml:space="preserve"> </w:t>
      </w:r>
      <w:r>
        <w:t>окрашенный интерес к жизни людей и природы. Происходит это в процессе развития</w:t>
      </w:r>
      <w:r>
        <w:rPr>
          <w:spacing w:val="-57"/>
        </w:rPr>
        <w:t xml:space="preserve"> </w:t>
      </w:r>
      <w:r>
        <w:t>навыков</w:t>
      </w:r>
      <w:r>
        <w:rPr>
          <w:spacing w:val="1"/>
        </w:rPr>
        <w:t xml:space="preserve"> </w:t>
      </w:r>
      <w:r>
        <w:t>восприятия</w:t>
      </w:r>
      <w:r>
        <w:rPr>
          <w:spacing w:val="1"/>
        </w:rPr>
        <w:t xml:space="preserve"> </w:t>
      </w:r>
      <w:r>
        <w:t>и</w:t>
      </w:r>
      <w:r>
        <w:rPr>
          <w:spacing w:val="1"/>
        </w:rPr>
        <w:t xml:space="preserve"> </w:t>
      </w:r>
      <w:r>
        <w:t>художественной</w:t>
      </w:r>
      <w:r>
        <w:rPr>
          <w:spacing w:val="1"/>
        </w:rPr>
        <w:t xml:space="preserve"> </w:t>
      </w:r>
      <w:r>
        <w:t>рефлексии</w:t>
      </w:r>
      <w:r>
        <w:rPr>
          <w:spacing w:val="1"/>
        </w:rPr>
        <w:t xml:space="preserve"> </w:t>
      </w:r>
      <w:r>
        <w:t>своих</w:t>
      </w:r>
      <w:r>
        <w:rPr>
          <w:spacing w:val="1"/>
        </w:rPr>
        <w:t xml:space="preserve"> </w:t>
      </w:r>
      <w:r>
        <w:t>наблюдений</w:t>
      </w:r>
      <w:r>
        <w:rPr>
          <w:spacing w:val="1"/>
        </w:rPr>
        <w:t xml:space="preserve"> </w:t>
      </w:r>
      <w:r>
        <w:t>в</w:t>
      </w:r>
      <w:r>
        <w:rPr>
          <w:spacing w:val="1"/>
        </w:rPr>
        <w:t xml:space="preserve"> </w:t>
      </w:r>
      <w:r>
        <w:t>художественно-творческой деятельности. Навыки исследовательской деятельности</w:t>
      </w:r>
      <w:r>
        <w:rPr>
          <w:spacing w:val="1"/>
        </w:rPr>
        <w:t xml:space="preserve"> </w:t>
      </w:r>
      <w:r>
        <w:t>развиваются</w:t>
      </w:r>
      <w:r>
        <w:rPr>
          <w:spacing w:val="-2"/>
        </w:rPr>
        <w:t xml:space="preserve"> </w:t>
      </w:r>
      <w:r>
        <w:t>при</w:t>
      </w:r>
      <w:r>
        <w:rPr>
          <w:spacing w:val="-2"/>
        </w:rPr>
        <w:t xml:space="preserve"> </w:t>
      </w:r>
      <w:r>
        <w:t>выполнении заданий</w:t>
      </w:r>
      <w:r>
        <w:rPr>
          <w:spacing w:val="-1"/>
        </w:rPr>
        <w:t xml:space="preserve"> </w:t>
      </w:r>
      <w:r>
        <w:t>культурно-исторической направленности.</w:t>
      </w:r>
    </w:p>
    <w:p w:rsidR="001F3758" w:rsidRDefault="00056B79">
      <w:pPr>
        <w:pStyle w:val="a3"/>
        <w:ind w:right="1412"/>
      </w:pPr>
      <w:r>
        <w:rPr>
          <w:i/>
        </w:rPr>
        <w:t>Экологическое</w:t>
      </w:r>
      <w:r>
        <w:rPr>
          <w:i/>
          <w:spacing w:val="1"/>
        </w:rPr>
        <w:t xml:space="preserve"> </w:t>
      </w:r>
      <w:r>
        <w:rPr>
          <w:i/>
        </w:rPr>
        <w:t>воспитание</w:t>
      </w:r>
      <w:r>
        <w:rPr>
          <w:i/>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художественно-эстетического</w:t>
      </w:r>
      <w:r>
        <w:rPr>
          <w:spacing w:val="1"/>
        </w:rPr>
        <w:t xml:space="preserve"> </w:t>
      </w:r>
      <w:r>
        <w:t>наблюдения</w:t>
      </w:r>
      <w:r>
        <w:rPr>
          <w:spacing w:val="1"/>
        </w:rPr>
        <w:t xml:space="preserve"> </w:t>
      </w:r>
      <w:r>
        <w:t>природы</w:t>
      </w:r>
      <w:r>
        <w:rPr>
          <w:spacing w:val="1"/>
        </w:rPr>
        <w:t xml:space="preserve"> </w:t>
      </w:r>
      <w:r>
        <w:t>и</w:t>
      </w:r>
      <w:r>
        <w:rPr>
          <w:spacing w:val="1"/>
        </w:rPr>
        <w:t xml:space="preserve"> </w:t>
      </w:r>
      <w:r>
        <w:t>её</w:t>
      </w:r>
      <w:r>
        <w:rPr>
          <w:spacing w:val="1"/>
        </w:rPr>
        <w:t xml:space="preserve"> </w:t>
      </w:r>
      <w:r>
        <w:t>образа</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Формирование</w:t>
      </w:r>
      <w:r>
        <w:rPr>
          <w:spacing w:val="1"/>
        </w:rPr>
        <w:t xml:space="preserve"> </w:t>
      </w:r>
      <w:r>
        <w:t>эстетических чувств способствует активному неприятию действий, приносящих вред</w:t>
      </w:r>
      <w:r>
        <w:rPr>
          <w:spacing w:val="-57"/>
        </w:rPr>
        <w:t xml:space="preserve"> </w:t>
      </w:r>
      <w:r>
        <w:t>окружающей среде.</w:t>
      </w:r>
    </w:p>
    <w:p w:rsidR="001F3758" w:rsidRDefault="00056B79">
      <w:pPr>
        <w:pStyle w:val="a3"/>
        <w:ind w:right="1413"/>
      </w:pPr>
      <w:r>
        <w:rPr>
          <w:i/>
        </w:rPr>
        <w:t xml:space="preserve">Трудовое воспитание </w:t>
      </w:r>
      <w:r>
        <w:t>осуществляется в процессе личной художественно-творческой</w:t>
      </w:r>
      <w:r>
        <w:rPr>
          <w:spacing w:val="1"/>
        </w:rPr>
        <w:t xml:space="preserve"> </w:t>
      </w:r>
      <w:r>
        <w:t>работы</w:t>
      </w:r>
      <w:r>
        <w:rPr>
          <w:spacing w:val="1"/>
        </w:rPr>
        <w:t xml:space="preserve"> </w:t>
      </w:r>
      <w:r>
        <w:t>по</w:t>
      </w:r>
      <w:r>
        <w:rPr>
          <w:spacing w:val="1"/>
        </w:rPr>
        <w:t xml:space="preserve"> </w:t>
      </w:r>
      <w:r>
        <w:t>освоению</w:t>
      </w:r>
      <w:r>
        <w:rPr>
          <w:spacing w:val="1"/>
        </w:rPr>
        <w:t xml:space="preserve"> </w:t>
      </w:r>
      <w:r>
        <w:t>художественных</w:t>
      </w:r>
      <w:r>
        <w:rPr>
          <w:spacing w:val="1"/>
        </w:rPr>
        <w:t xml:space="preserve"> </w:t>
      </w:r>
      <w:r>
        <w:t>материалов</w:t>
      </w:r>
      <w:r>
        <w:rPr>
          <w:spacing w:val="1"/>
        </w:rPr>
        <w:t xml:space="preserve"> </w:t>
      </w:r>
      <w:r>
        <w:t>и</w:t>
      </w:r>
      <w:r>
        <w:rPr>
          <w:spacing w:val="1"/>
        </w:rPr>
        <w:t xml:space="preserve"> </w:t>
      </w:r>
      <w:r>
        <w:t>удовлетворения</w:t>
      </w:r>
      <w:r>
        <w:rPr>
          <w:spacing w:val="1"/>
        </w:rPr>
        <w:t xml:space="preserve"> </w:t>
      </w:r>
      <w:r>
        <w:t>от</w:t>
      </w:r>
      <w:r>
        <w:rPr>
          <w:spacing w:val="1"/>
        </w:rPr>
        <w:t xml:space="preserve"> </w:t>
      </w:r>
      <w:r>
        <w:t>создания</w:t>
      </w:r>
      <w:r>
        <w:rPr>
          <w:spacing w:val="1"/>
        </w:rPr>
        <w:t xml:space="preserve"> </w:t>
      </w:r>
      <w:r>
        <w:t>реального, практического продукта. Воспитываются стремление достичь результат,</w:t>
      </w:r>
      <w:r>
        <w:rPr>
          <w:spacing w:val="1"/>
        </w:rPr>
        <w:t xml:space="preserve"> </w:t>
      </w:r>
      <w:r>
        <w:t>упорство,</w:t>
      </w:r>
      <w:r>
        <w:rPr>
          <w:spacing w:val="1"/>
        </w:rPr>
        <w:t xml:space="preserve"> </w:t>
      </w:r>
      <w:r>
        <w:t>творческая</w:t>
      </w:r>
      <w:r>
        <w:rPr>
          <w:spacing w:val="1"/>
        </w:rPr>
        <w:t xml:space="preserve"> </w:t>
      </w:r>
      <w:r>
        <w:t>инициатива,</w:t>
      </w:r>
      <w:r>
        <w:rPr>
          <w:spacing w:val="1"/>
        </w:rPr>
        <w:t xml:space="preserve"> </w:t>
      </w:r>
      <w:r>
        <w:t>понимание</w:t>
      </w:r>
      <w:r>
        <w:rPr>
          <w:spacing w:val="1"/>
        </w:rPr>
        <w:t xml:space="preserve"> </w:t>
      </w:r>
      <w:r>
        <w:t>эстетики</w:t>
      </w:r>
      <w:r>
        <w:rPr>
          <w:spacing w:val="1"/>
        </w:rPr>
        <w:t xml:space="preserve"> </w:t>
      </w:r>
      <w:r>
        <w:t>трудовой</w:t>
      </w:r>
      <w:r>
        <w:rPr>
          <w:spacing w:val="1"/>
        </w:rPr>
        <w:t xml:space="preserve"> </w:t>
      </w:r>
      <w:r>
        <w:t>деятельности.</w:t>
      </w:r>
      <w:r>
        <w:rPr>
          <w:spacing w:val="1"/>
        </w:rPr>
        <w:t xml:space="preserve"> </w:t>
      </w:r>
      <w:r>
        <w:t>Важны</w:t>
      </w:r>
      <w:r>
        <w:rPr>
          <w:spacing w:val="1"/>
        </w:rPr>
        <w:t xml:space="preserve"> </w:t>
      </w:r>
      <w:r>
        <w:t>также</w:t>
      </w:r>
      <w:r>
        <w:rPr>
          <w:spacing w:val="1"/>
        </w:rPr>
        <w:t xml:space="preserve"> </w:t>
      </w:r>
      <w:r>
        <w:t>умения</w:t>
      </w:r>
      <w:r>
        <w:rPr>
          <w:spacing w:val="1"/>
        </w:rPr>
        <w:t xml:space="preserve"> </w:t>
      </w:r>
      <w:r>
        <w:t>сотрудничать</w:t>
      </w:r>
      <w:r>
        <w:rPr>
          <w:spacing w:val="1"/>
        </w:rPr>
        <w:t xml:space="preserve"> </w:t>
      </w:r>
      <w:r>
        <w:t>с</w:t>
      </w:r>
      <w:r>
        <w:rPr>
          <w:spacing w:val="1"/>
        </w:rPr>
        <w:t xml:space="preserve"> </w:t>
      </w:r>
      <w:r>
        <w:t>одноклассниками,</w:t>
      </w:r>
      <w:r>
        <w:rPr>
          <w:spacing w:val="1"/>
        </w:rPr>
        <w:t xml:space="preserve"> </w:t>
      </w:r>
      <w:r>
        <w:t>работать</w:t>
      </w:r>
      <w:r>
        <w:rPr>
          <w:spacing w:val="1"/>
        </w:rPr>
        <w:t xml:space="preserve"> </w:t>
      </w:r>
      <w:r>
        <w:t>в</w:t>
      </w:r>
      <w:r>
        <w:rPr>
          <w:spacing w:val="1"/>
        </w:rPr>
        <w:t xml:space="preserve"> </w:t>
      </w:r>
      <w:r>
        <w:t>команде,</w:t>
      </w:r>
      <w:r>
        <w:rPr>
          <w:spacing w:val="-57"/>
        </w:rPr>
        <w:t xml:space="preserve"> </w:t>
      </w:r>
      <w:r>
        <w:t>выполнять</w:t>
      </w:r>
      <w:r>
        <w:rPr>
          <w:spacing w:val="1"/>
        </w:rPr>
        <w:t xml:space="preserve"> </w:t>
      </w:r>
      <w:r>
        <w:t>коллективную</w:t>
      </w:r>
      <w:r>
        <w:rPr>
          <w:spacing w:val="1"/>
        </w:rPr>
        <w:t xml:space="preserve"> </w:t>
      </w:r>
      <w:r>
        <w:t>работу</w:t>
      </w:r>
      <w:r>
        <w:rPr>
          <w:spacing w:val="1"/>
        </w:rPr>
        <w:t xml:space="preserve"> </w:t>
      </w:r>
      <w:r>
        <w:t>—</w:t>
      </w:r>
      <w:r>
        <w:rPr>
          <w:spacing w:val="1"/>
        </w:rPr>
        <w:t xml:space="preserve"> </w:t>
      </w:r>
      <w:r>
        <w:t>обязательные</w:t>
      </w:r>
      <w:r>
        <w:rPr>
          <w:spacing w:val="1"/>
        </w:rPr>
        <w:t xml:space="preserve"> </w:t>
      </w:r>
      <w:r>
        <w:t>требования</w:t>
      </w:r>
      <w:r>
        <w:rPr>
          <w:spacing w:val="1"/>
        </w:rPr>
        <w:t xml:space="preserve"> </w:t>
      </w:r>
      <w:r>
        <w:t>к</w:t>
      </w:r>
      <w:r>
        <w:rPr>
          <w:spacing w:val="1"/>
        </w:rPr>
        <w:t xml:space="preserve"> </w:t>
      </w:r>
      <w:r>
        <w:t>определённым</w:t>
      </w:r>
      <w:r>
        <w:rPr>
          <w:spacing w:val="1"/>
        </w:rPr>
        <w:t xml:space="preserve"> </w:t>
      </w:r>
      <w:r>
        <w:t>заданиям</w:t>
      </w:r>
      <w:r>
        <w:rPr>
          <w:spacing w:val="2"/>
        </w:rPr>
        <w:t xml:space="preserve"> </w:t>
      </w:r>
      <w:r>
        <w:t>по программе.</w:t>
      </w:r>
    </w:p>
    <w:p w:rsidR="001F3758" w:rsidRDefault="001F3758">
      <w:pPr>
        <w:pStyle w:val="a3"/>
        <w:ind w:left="0"/>
        <w:jc w:val="left"/>
      </w:pPr>
    </w:p>
    <w:p w:rsidR="001F3758" w:rsidRDefault="00056B79">
      <w:pPr>
        <w:pStyle w:val="a3"/>
        <w:jc w:val="left"/>
      </w:pPr>
      <w:r>
        <w:t>МЕТАПРЕДМЕТНЫЕ</w:t>
      </w:r>
      <w:r>
        <w:rPr>
          <w:spacing w:val="-7"/>
        </w:rPr>
        <w:t xml:space="preserve"> </w:t>
      </w:r>
      <w:r>
        <w:t>РЕЗУЛЬТАТЫ</w:t>
      </w:r>
    </w:p>
    <w:p w:rsidR="001F3758" w:rsidRDefault="00056B79">
      <w:pPr>
        <w:pStyle w:val="a5"/>
        <w:numPr>
          <w:ilvl w:val="0"/>
          <w:numId w:val="153"/>
        </w:numPr>
        <w:tabs>
          <w:tab w:val="left" w:pos="1896"/>
        </w:tabs>
        <w:ind w:right="3481" w:firstLine="0"/>
        <w:rPr>
          <w:sz w:val="24"/>
        </w:rPr>
      </w:pPr>
      <w:r>
        <w:rPr>
          <w:b/>
          <w:sz w:val="24"/>
        </w:rPr>
        <w:t>Овладение универсальными познавательными действиями</w:t>
      </w:r>
      <w:r>
        <w:rPr>
          <w:b/>
          <w:spacing w:val="-57"/>
          <w:sz w:val="24"/>
        </w:rPr>
        <w:t xml:space="preserve"> </w:t>
      </w:r>
      <w:r>
        <w:rPr>
          <w:i/>
          <w:sz w:val="24"/>
          <w:u w:val="single"/>
        </w:rPr>
        <w:t>Пространственные представления и сенсорные способности:</w:t>
      </w:r>
      <w:r>
        <w:rPr>
          <w:i/>
          <w:spacing w:val="1"/>
          <w:sz w:val="24"/>
        </w:rPr>
        <w:t xml:space="preserve"> </w:t>
      </w:r>
      <w:r>
        <w:rPr>
          <w:sz w:val="24"/>
        </w:rPr>
        <w:t>характеризовать</w:t>
      </w:r>
      <w:r>
        <w:rPr>
          <w:spacing w:val="3"/>
          <w:sz w:val="24"/>
        </w:rPr>
        <w:t xml:space="preserve"> </w:t>
      </w:r>
      <w:r>
        <w:rPr>
          <w:sz w:val="24"/>
        </w:rPr>
        <w:t>форму</w:t>
      </w:r>
      <w:r>
        <w:rPr>
          <w:spacing w:val="-1"/>
          <w:sz w:val="24"/>
        </w:rPr>
        <w:t xml:space="preserve"> </w:t>
      </w:r>
      <w:r>
        <w:rPr>
          <w:sz w:val="24"/>
        </w:rPr>
        <w:t>предмета,</w:t>
      </w:r>
      <w:r>
        <w:rPr>
          <w:spacing w:val="2"/>
          <w:sz w:val="24"/>
        </w:rPr>
        <w:t xml:space="preserve"> </w:t>
      </w:r>
      <w:r>
        <w:rPr>
          <w:sz w:val="24"/>
        </w:rPr>
        <w:t>конструкции;</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3"/>
        <w:spacing w:before="70"/>
        <w:ind w:right="1446"/>
        <w:jc w:val="left"/>
      </w:pPr>
      <w:r>
        <w:t>выявлять доминантные черты (характерные особенности) в визуальном образе;</w:t>
      </w:r>
      <w:r>
        <w:rPr>
          <w:spacing w:val="1"/>
        </w:rPr>
        <w:t xml:space="preserve"> </w:t>
      </w:r>
      <w:r>
        <w:t>сравнивать плоскостные и пространственные объекты по заданным основаниям;</w:t>
      </w:r>
      <w:r>
        <w:rPr>
          <w:spacing w:val="1"/>
        </w:rPr>
        <w:t xml:space="preserve"> </w:t>
      </w:r>
      <w:r>
        <w:t>находить</w:t>
      </w:r>
      <w:r>
        <w:rPr>
          <w:spacing w:val="52"/>
        </w:rPr>
        <w:t xml:space="preserve"> </w:t>
      </w:r>
      <w:r>
        <w:t>ассоциативные</w:t>
      </w:r>
      <w:r>
        <w:rPr>
          <w:spacing w:val="52"/>
        </w:rPr>
        <w:t xml:space="preserve"> </w:t>
      </w:r>
      <w:r>
        <w:t>связи</w:t>
      </w:r>
      <w:r>
        <w:rPr>
          <w:spacing w:val="51"/>
        </w:rPr>
        <w:t xml:space="preserve"> </w:t>
      </w:r>
      <w:r>
        <w:t>между</w:t>
      </w:r>
      <w:r>
        <w:rPr>
          <w:spacing w:val="50"/>
        </w:rPr>
        <w:t xml:space="preserve"> </w:t>
      </w:r>
      <w:r>
        <w:t>визуальными</w:t>
      </w:r>
      <w:r>
        <w:rPr>
          <w:spacing w:val="52"/>
        </w:rPr>
        <w:t xml:space="preserve"> </w:t>
      </w:r>
      <w:r>
        <w:t>образами</w:t>
      </w:r>
      <w:r>
        <w:rPr>
          <w:spacing w:val="52"/>
        </w:rPr>
        <w:t xml:space="preserve"> </w:t>
      </w:r>
      <w:r>
        <w:t>разных</w:t>
      </w:r>
      <w:r>
        <w:rPr>
          <w:spacing w:val="50"/>
        </w:rPr>
        <w:t xml:space="preserve"> </w:t>
      </w:r>
      <w:r>
        <w:t>форм</w:t>
      </w:r>
      <w:r>
        <w:rPr>
          <w:spacing w:val="51"/>
        </w:rPr>
        <w:t xml:space="preserve"> </w:t>
      </w:r>
      <w:r>
        <w:t>и</w:t>
      </w:r>
      <w:r>
        <w:rPr>
          <w:spacing w:val="-57"/>
        </w:rPr>
        <w:t xml:space="preserve"> </w:t>
      </w:r>
      <w:r>
        <w:t>предметов;</w:t>
      </w:r>
    </w:p>
    <w:p w:rsidR="001F3758" w:rsidRDefault="00056B79">
      <w:pPr>
        <w:pStyle w:val="a3"/>
        <w:jc w:val="left"/>
      </w:pPr>
      <w:r>
        <w:t>сопоставлять части</w:t>
      </w:r>
      <w:r>
        <w:rPr>
          <w:spacing w:val="-3"/>
        </w:rPr>
        <w:t xml:space="preserve"> </w:t>
      </w:r>
      <w:r>
        <w:t>и</w:t>
      </w:r>
      <w:r>
        <w:rPr>
          <w:spacing w:val="-5"/>
        </w:rPr>
        <w:t xml:space="preserve"> </w:t>
      </w:r>
      <w:r>
        <w:t>целое</w:t>
      </w:r>
      <w:r>
        <w:rPr>
          <w:spacing w:val="-2"/>
        </w:rPr>
        <w:t xml:space="preserve"> </w:t>
      </w:r>
      <w:r>
        <w:t>в</w:t>
      </w:r>
      <w:r>
        <w:rPr>
          <w:spacing w:val="-4"/>
        </w:rPr>
        <w:t xml:space="preserve"> </w:t>
      </w:r>
      <w:r>
        <w:t>видимом</w:t>
      </w:r>
      <w:r>
        <w:rPr>
          <w:spacing w:val="-4"/>
        </w:rPr>
        <w:t xml:space="preserve"> </w:t>
      </w:r>
      <w:r>
        <w:t>образе,</w:t>
      </w:r>
      <w:r>
        <w:rPr>
          <w:spacing w:val="-3"/>
        </w:rPr>
        <w:t xml:space="preserve"> </w:t>
      </w:r>
      <w:r>
        <w:t>предмете,</w:t>
      </w:r>
      <w:r>
        <w:rPr>
          <w:spacing w:val="-3"/>
        </w:rPr>
        <w:t xml:space="preserve"> </w:t>
      </w:r>
      <w:r>
        <w:t>конструкции;</w:t>
      </w:r>
    </w:p>
    <w:p w:rsidR="001F3758" w:rsidRDefault="00056B79">
      <w:pPr>
        <w:pStyle w:val="a3"/>
        <w:ind w:right="1446"/>
        <w:jc w:val="left"/>
      </w:pPr>
      <w:r>
        <w:t>анализировать</w:t>
      </w:r>
      <w:r>
        <w:rPr>
          <w:spacing w:val="12"/>
        </w:rPr>
        <w:t xml:space="preserve"> </w:t>
      </w:r>
      <w:r>
        <w:t>пропорциональные</w:t>
      </w:r>
      <w:r>
        <w:rPr>
          <w:spacing w:val="10"/>
        </w:rPr>
        <w:t xml:space="preserve"> </w:t>
      </w:r>
      <w:r>
        <w:t>отношения</w:t>
      </w:r>
      <w:r>
        <w:rPr>
          <w:spacing w:val="11"/>
        </w:rPr>
        <w:t xml:space="preserve"> </w:t>
      </w:r>
      <w:r>
        <w:t>частей</w:t>
      </w:r>
      <w:r>
        <w:rPr>
          <w:spacing w:val="11"/>
        </w:rPr>
        <w:t xml:space="preserve"> </w:t>
      </w:r>
      <w:r>
        <w:t>внутри</w:t>
      </w:r>
      <w:r>
        <w:rPr>
          <w:spacing w:val="11"/>
        </w:rPr>
        <w:t xml:space="preserve"> </w:t>
      </w:r>
      <w:r>
        <w:t>целого</w:t>
      </w:r>
      <w:r>
        <w:rPr>
          <w:spacing w:val="9"/>
        </w:rPr>
        <w:t xml:space="preserve"> </w:t>
      </w:r>
      <w:r>
        <w:t>и</w:t>
      </w:r>
      <w:r>
        <w:rPr>
          <w:spacing w:val="11"/>
        </w:rPr>
        <w:t xml:space="preserve"> </w:t>
      </w:r>
      <w:r>
        <w:t>предметов</w:t>
      </w:r>
      <w:r>
        <w:rPr>
          <w:spacing w:val="-57"/>
        </w:rPr>
        <w:t xml:space="preserve"> </w:t>
      </w:r>
      <w:r>
        <w:t>между</w:t>
      </w:r>
      <w:r>
        <w:rPr>
          <w:spacing w:val="-2"/>
        </w:rPr>
        <w:t xml:space="preserve"> </w:t>
      </w:r>
      <w:r>
        <w:t>собой;</w:t>
      </w:r>
    </w:p>
    <w:p w:rsidR="001F3758" w:rsidRDefault="00056B79">
      <w:pPr>
        <w:pStyle w:val="a3"/>
        <w:jc w:val="left"/>
      </w:pPr>
      <w:r>
        <w:t>обобщать</w:t>
      </w:r>
      <w:r>
        <w:rPr>
          <w:spacing w:val="-2"/>
        </w:rPr>
        <w:t xml:space="preserve"> </w:t>
      </w:r>
      <w:r>
        <w:t>форму</w:t>
      </w:r>
      <w:r>
        <w:rPr>
          <w:spacing w:val="-3"/>
        </w:rPr>
        <w:t xml:space="preserve"> </w:t>
      </w:r>
      <w:r>
        <w:t>составной</w:t>
      </w:r>
      <w:r>
        <w:rPr>
          <w:spacing w:val="-2"/>
        </w:rPr>
        <w:t xml:space="preserve"> </w:t>
      </w:r>
      <w:r>
        <w:t>конструкции;</w:t>
      </w:r>
    </w:p>
    <w:p w:rsidR="001F3758" w:rsidRDefault="00056B79">
      <w:pPr>
        <w:pStyle w:val="a3"/>
        <w:ind w:right="1251"/>
        <w:jc w:val="left"/>
      </w:pPr>
      <w:r>
        <w:t>выявлять</w:t>
      </w:r>
      <w:r>
        <w:rPr>
          <w:spacing w:val="19"/>
        </w:rPr>
        <w:t xml:space="preserve"> </w:t>
      </w:r>
      <w:r>
        <w:t>и</w:t>
      </w:r>
      <w:r>
        <w:rPr>
          <w:spacing w:val="17"/>
        </w:rPr>
        <w:t xml:space="preserve"> </w:t>
      </w:r>
      <w:r>
        <w:t>анализировать</w:t>
      </w:r>
      <w:r>
        <w:rPr>
          <w:spacing w:val="22"/>
        </w:rPr>
        <w:t xml:space="preserve"> </w:t>
      </w:r>
      <w:r>
        <w:t>ритмические</w:t>
      </w:r>
      <w:r>
        <w:rPr>
          <w:spacing w:val="19"/>
        </w:rPr>
        <w:t xml:space="preserve"> </w:t>
      </w:r>
      <w:r>
        <w:t>отношения</w:t>
      </w:r>
      <w:r>
        <w:rPr>
          <w:spacing w:val="19"/>
        </w:rPr>
        <w:t xml:space="preserve"> </w:t>
      </w:r>
      <w:r>
        <w:t>в</w:t>
      </w:r>
      <w:r>
        <w:rPr>
          <w:spacing w:val="18"/>
        </w:rPr>
        <w:t xml:space="preserve"> </w:t>
      </w:r>
      <w:r>
        <w:t>пространстве</w:t>
      </w:r>
      <w:r>
        <w:rPr>
          <w:spacing w:val="21"/>
        </w:rPr>
        <w:t xml:space="preserve"> </w:t>
      </w:r>
      <w:r>
        <w:t>и</w:t>
      </w:r>
      <w:r>
        <w:rPr>
          <w:spacing w:val="17"/>
        </w:rPr>
        <w:t xml:space="preserve"> </w:t>
      </w:r>
      <w:r>
        <w:t>в</w:t>
      </w:r>
      <w:r>
        <w:rPr>
          <w:spacing w:val="18"/>
        </w:rPr>
        <w:t xml:space="preserve"> </w:t>
      </w:r>
      <w:r>
        <w:t>изображении</w:t>
      </w:r>
      <w:r>
        <w:rPr>
          <w:spacing w:val="-57"/>
        </w:rPr>
        <w:t xml:space="preserve"> </w:t>
      </w:r>
      <w:r>
        <w:t>(визуальном</w:t>
      </w:r>
      <w:r>
        <w:rPr>
          <w:spacing w:val="1"/>
        </w:rPr>
        <w:t xml:space="preserve"> </w:t>
      </w:r>
      <w:r>
        <w:t>образе)</w:t>
      </w:r>
      <w:r>
        <w:rPr>
          <w:spacing w:val="1"/>
        </w:rPr>
        <w:t xml:space="preserve"> </w:t>
      </w:r>
      <w:r>
        <w:t>на</w:t>
      </w:r>
      <w:r>
        <w:rPr>
          <w:spacing w:val="-2"/>
        </w:rPr>
        <w:t xml:space="preserve"> </w:t>
      </w:r>
      <w:r>
        <w:t>установленных</w:t>
      </w:r>
      <w:r>
        <w:rPr>
          <w:spacing w:val="1"/>
        </w:rPr>
        <w:t xml:space="preserve"> </w:t>
      </w:r>
      <w:r>
        <w:t>основаниях;</w:t>
      </w:r>
    </w:p>
    <w:p w:rsidR="001F3758" w:rsidRDefault="00056B79">
      <w:pPr>
        <w:pStyle w:val="a3"/>
        <w:jc w:val="left"/>
      </w:pPr>
      <w:r>
        <w:t>абстрагировать</w:t>
      </w:r>
      <w:r>
        <w:rPr>
          <w:spacing w:val="-3"/>
        </w:rPr>
        <w:t xml:space="preserve"> </w:t>
      </w:r>
      <w:r>
        <w:t>образ</w:t>
      </w:r>
      <w:r>
        <w:rPr>
          <w:spacing w:val="-4"/>
        </w:rPr>
        <w:t xml:space="preserve"> </w:t>
      </w:r>
      <w:r>
        <w:t>реальности</w:t>
      </w:r>
      <w:r>
        <w:rPr>
          <w:spacing w:val="-3"/>
        </w:rPr>
        <w:t xml:space="preserve"> </w:t>
      </w:r>
      <w:r>
        <w:t>при</w:t>
      </w:r>
      <w:r>
        <w:rPr>
          <w:spacing w:val="-3"/>
        </w:rPr>
        <w:t xml:space="preserve"> </w:t>
      </w:r>
      <w:r>
        <w:t>построении</w:t>
      </w:r>
      <w:r>
        <w:rPr>
          <w:spacing w:val="-1"/>
        </w:rPr>
        <w:t xml:space="preserve"> </w:t>
      </w:r>
      <w:r>
        <w:t>плоской</w:t>
      </w:r>
      <w:r>
        <w:rPr>
          <w:spacing w:val="-3"/>
        </w:rPr>
        <w:t xml:space="preserve"> </w:t>
      </w:r>
      <w:r>
        <w:t>композиции;</w:t>
      </w:r>
    </w:p>
    <w:p w:rsidR="001F3758" w:rsidRDefault="00056B79">
      <w:pPr>
        <w:pStyle w:val="a3"/>
        <w:ind w:right="1446"/>
        <w:jc w:val="left"/>
      </w:pPr>
      <w:r>
        <w:t>соотносить</w:t>
      </w:r>
      <w:r>
        <w:rPr>
          <w:spacing w:val="55"/>
        </w:rPr>
        <w:t xml:space="preserve"> </w:t>
      </w:r>
      <w:r>
        <w:t>тональные</w:t>
      </w:r>
      <w:r>
        <w:rPr>
          <w:spacing w:val="54"/>
        </w:rPr>
        <w:t xml:space="preserve"> </w:t>
      </w:r>
      <w:r>
        <w:t>отношения</w:t>
      </w:r>
      <w:r>
        <w:rPr>
          <w:spacing w:val="56"/>
        </w:rPr>
        <w:t xml:space="preserve"> </w:t>
      </w:r>
      <w:r>
        <w:t>(тёмное</w:t>
      </w:r>
      <w:r>
        <w:rPr>
          <w:spacing w:val="54"/>
        </w:rPr>
        <w:t xml:space="preserve"> </w:t>
      </w:r>
      <w:r>
        <w:t>—</w:t>
      </w:r>
      <w:r>
        <w:rPr>
          <w:spacing w:val="52"/>
        </w:rPr>
        <w:t xml:space="preserve"> </w:t>
      </w:r>
      <w:r>
        <w:t>светлое)</w:t>
      </w:r>
      <w:r>
        <w:rPr>
          <w:spacing w:val="52"/>
        </w:rPr>
        <w:t xml:space="preserve"> </w:t>
      </w:r>
      <w:r>
        <w:t>в</w:t>
      </w:r>
      <w:r>
        <w:rPr>
          <w:spacing w:val="53"/>
        </w:rPr>
        <w:t xml:space="preserve"> </w:t>
      </w:r>
      <w:r>
        <w:t>пространственных</w:t>
      </w:r>
      <w:r>
        <w:rPr>
          <w:spacing w:val="54"/>
        </w:rPr>
        <w:t xml:space="preserve"> </w:t>
      </w:r>
      <w:r>
        <w:t>и</w:t>
      </w:r>
      <w:r>
        <w:rPr>
          <w:spacing w:val="-57"/>
        </w:rPr>
        <w:t xml:space="preserve"> </w:t>
      </w:r>
      <w:r>
        <w:t>плоскостных</w:t>
      </w:r>
      <w:r>
        <w:rPr>
          <w:spacing w:val="2"/>
        </w:rPr>
        <w:t xml:space="preserve"> </w:t>
      </w:r>
      <w:r>
        <w:t>объектах;</w:t>
      </w:r>
    </w:p>
    <w:p w:rsidR="001F3758" w:rsidRDefault="00056B79">
      <w:pPr>
        <w:pStyle w:val="a3"/>
        <w:ind w:right="1446"/>
        <w:jc w:val="left"/>
      </w:pPr>
      <w:r>
        <w:t>выявлять</w:t>
      </w:r>
      <w:r>
        <w:rPr>
          <w:spacing w:val="49"/>
        </w:rPr>
        <w:t xml:space="preserve"> </w:t>
      </w:r>
      <w:r>
        <w:t>и</w:t>
      </w:r>
      <w:r>
        <w:rPr>
          <w:spacing w:val="49"/>
        </w:rPr>
        <w:t xml:space="preserve"> </w:t>
      </w:r>
      <w:r>
        <w:t>анализировать</w:t>
      </w:r>
      <w:r>
        <w:rPr>
          <w:spacing w:val="50"/>
        </w:rPr>
        <w:t xml:space="preserve"> </w:t>
      </w:r>
      <w:r>
        <w:t>эмоциональное</w:t>
      </w:r>
      <w:r>
        <w:rPr>
          <w:spacing w:val="49"/>
        </w:rPr>
        <w:t xml:space="preserve"> </w:t>
      </w:r>
      <w:r>
        <w:t>воздействие</w:t>
      </w:r>
      <w:r>
        <w:rPr>
          <w:spacing w:val="50"/>
        </w:rPr>
        <w:t xml:space="preserve"> </w:t>
      </w:r>
      <w:r>
        <w:t>цветовых</w:t>
      </w:r>
      <w:r>
        <w:rPr>
          <w:spacing w:val="49"/>
        </w:rPr>
        <w:t xml:space="preserve"> </w:t>
      </w:r>
      <w:r>
        <w:t>отношений</w:t>
      </w:r>
      <w:r>
        <w:rPr>
          <w:spacing w:val="49"/>
        </w:rPr>
        <w:t xml:space="preserve"> </w:t>
      </w:r>
      <w:r>
        <w:t>в</w:t>
      </w:r>
      <w:r>
        <w:rPr>
          <w:spacing w:val="-57"/>
        </w:rPr>
        <w:t xml:space="preserve"> </w:t>
      </w:r>
      <w:r>
        <w:t>пространственной среде</w:t>
      </w:r>
      <w:r>
        <w:rPr>
          <w:spacing w:val="1"/>
        </w:rPr>
        <w:t xml:space="preserve"> </w:t>
      </w:r>
      <w:r>
        <w:t>и</w:t>
      </w:r>
      <w:r>
        <w:rPr>
          <w:spacing w:val="-2"/>
        </w:rPr>
        <w:t xml:space="preserve"> </w:t>
      </w:r>
      <w:r>
        <w:t>плоскостном</w:t>
      </w:r>
      <w:r>
        <w:rPr>
          <w:spacing w:val="4"/>
        </w:rPr>
        <w:t xml:space="preserve"> </w:t>
      </w:r>
      <w:r>
        <w:t>изображении.</w:t>
      </w:r>
    </w:p>
    <w:p w:rsidR="001F3758" w:rsidRDefault="001F3758">
      <w:pPr>
        <w:pStyle w:val="a3"/>
        <w:ind w:left="0"/>
        <w:jc w:val="left"/>
      </w:pPr>
    </w:p>
    <w:p w:rsidR="001F3758" w:rsidRDefault="00056B79">
      <w:pPr>
        <w:ind w:left="1656"/>
        <w:rPr>
          <w:i/>
          <w:sz w:val="24"/>
        </w:rPr>
      </w:pPr>
      <w:r>
        <w:rPr>
          <w:i/>
          <w:sz w:val="24"/>
          <w:u w:val="single"/>
        </w:rPr>
        <w:t>Базовые</w:t>
      </w:r>
      <w:r>
        <w:rPr>
          <w:i/>
          <w:spacing w:val="-5"/>
          <w:sz w:val="24"/>
          <w:u w:val="single"/>
        </w:rPr>
        <w:t xml:space="preserve"> </w:t>
      </w:r>
      <w:r>
        <w:rPr>
          <w:i/>
          <w:sz w:val="24"/>
          <w:u w:val="single"/>
        </w:rPr>
        <w:t>логические</w:t>
      </w:r>
      <w:r>
        <w:rPr>
          <w:i/>
          <w:spacing w:val="-1"/>
          <w:sz w:val="24"/>
          <w:u w:val="single"/>
        </w:rPr>
        <w:t xml:space="preserve"> </w:t>
      </w:r>
      <w:r>
        <w:rPr>
          <w:i/>
          <w:sz w:val="24"/>
          <w:u w:val="single"/>
        </w:rPr>
        <w:t>и</w:t>
      </w:r>
      <w:r>
        <w:rPr>
          <w:i/>
          <w:spacing w:val="-4"/>
          <w:sz w:val="24"/>
          <w:u w:val="single"/>
        </w:rPr>
        <w:t xml:space="preserve"> </w:t>
      </w:r>
      <w:r>
        <w:rPr>
          <w:i/>
          <w:sz w:val="24"/>
          <w:u w:val="single"/>
        </w:rPr>
        <w:t>исследовательские</w:t>
      </w:r>
      <w:r>
        <w:rPr>
          <w:i/>
          <w:spacing w:val="-3"/>
          <w:sz w:val="24"/>
          <w:u w:val="single"/>
        </w:rPr>
        <w:t xml:space="preserve"> </w:t>
      </w:r>
      <w:r>
        <w:rPr>
          <w:i/>
          <w:sz w:val="24"/>
          <w:u w:val="single"/>
        </w:rPr>
        <w:t>действия:</w:t>
      </w:r>
    </w:p>
    <w:p w:rsidR="001F3758" w:rsidRDefault="00056B79">
      <w:pPr>
        <w:pStyle w:val="a3"/>
        <w:ind w:right="1446"/>
        <w:jc w:val="left"/>
      </w:pPr>
      <w:r>
        <w:t>проявлять</w:t>
      </w:r>
      <w:r>
        <w:rPr>
          <w:spacing w:val="20"/>
        </w:rPr>
        <w:t xml:space="preserve"> </w:t>
      </w:r>
      <w:r>
        <w:t>исследовательские,</w:t>
      </w:r>
      <w:r>
        <w:rPr>
          <w:spacing w:val="21"/>
        </w:rPr>
        <w:t xml:space="preserve"> </w:t>
      </w:r>
      <w:r>
        <w:t>экспериментальные</w:t>
      </w:r>
      <w:r>
        <w:rPr>
          <w:spacing w:val="20"/>
        </w:rPr>
        <w:t xml:space="preserve"> </w:t>
      </w:r>
      <w:r>
        <w:t>действия</w:t>
      </w:r>
      <w:r>
        <w:rPr>
          <w:spacing w:val="21"/>
        </w:rPr>
        <w:t xml:space="preserve"> </w:t>
      </w:r>
      <w:r>
        <w:t>в</w:t>
      </w:r>
      <w:r>
        <w:rPr>
          <w:spacing w:val="18"/>
        </w:rPr>
        <w:t xml:space="preserve"> </w:t>
      </w:r>
      <w:r>
        <w:t>процессе</w:t>
      </w:r>
      <w:r>
        <w:rPr>
          <w:spacing w:val="20"/>
        </w:rPr>
        <w:t xml:space="preserve"> </w:t>
      </w:r>
      <w:r>
        <w:t>освоения</w:t>
      </w:r>
      <w:r>
        <w:rPr>
          <w:spacing w:val="-57"/>
        </w:rPr>
        <w:t xml:space="preserve"> </w:t>
      </w:r>
      <w:r>
        <w:t>выразительных свойств</w:t>
      </w:r>
      <w:r>
        <w:rPr>
          <w:spacing w:val="-1"/>
        </w:rPr>
        <w:t xml:space="preserve"> </w:t>
      </w:r>
      <w:r>
        <w:t>различных художественных</w:t>
      </w:r>
      <w:r>
        <w:rPr>
          <w:spacing w:val="1"/>
        </w:rPr>
        <w:t xml:space="preserve"> </w:t>
      </w:r>
      <w:r>
        <w:t>материалов;</w:t>
      </w:r>
    </w:p>
    <w:p w:rsidR="001F3758" w:rsidRDefault="00056B79">
      <w:pPr>
        <w:pStyle w:val="a3"/>
        <w:ind w:right="1446"/>
        <w:jc w:val="left"/>
      </w:pPr>
      <w:r>
        <w:t>проявлять</w:t>
      </w:r>
      <w:r>
        <w:rPr>
          <w:spacing w:val="11"/>
        </w:rPr>
        <w:t xml:space="preserve"> </w:t>
      </w:r>
      <w:r>
        <w:t>творческие</w:t>
      </w:r>
      <w:r>
        <w:rPr>
          <w:spacing w:val="10"/>
        </w:rPr>
        <w:t xml:space="preserve"> </w:t>
      </w:r>
      <w:r>
        <w:t>экспериментальные</w:t>
      </w:r>
      <w:r>
        <w:rPr>
          <w:spacing w:val="10"/>
        </w:rPr>
        <w:t xml:space="preserve"> </w:t>
      </w:r>
      <w:r>
        <w:t>действия</w:t>
      </w:r>
      <w:r>
        <w:rPr>
          <w:spacing w:val="11"/>
        </w:rPr>
        <w:t xml:space="preserve"> </w:t>
      </w:r>
      <w:r>
        <w:t>в</w:t>
      </w:r>
      <w:r>
        <w:rPr>
          <w:spacing w:val="10"/>
        </w:rPr>
        <w:t xml:space="preserve"> </w:t>
      </w:r>
      <w:r>
        <w:t>процессе</w:t>
      </w:r>
      <w:r>
        <w:rPr>
          <w:spacing w:val="13"/>
        </w:rPr>
        <w:t xml:space="preserve"> </w:t>
      </w:r>
      <w:r>
        <w:t>самостоятельного</w:t>
      </w:r>
      <w:r>
        <w:rPr>
          <w:spacing w:val="-57"/>
        </w:rPr>
        <w:t xml:space="preserve"> </w:t>
      </w:r>
      <w:r>
        <w:t>выполнения художественных</w:t>
      </w:r>
      <w:r>
        <w:rPr>
          <w:spacing w:val="1"/>
        </w:rPr>
        <w:t xml:space="preserve"> </w:t>
      </w:r>
      <w:r>
        <w:t>заданий;</w:t>
      </w:r>
    </w:p>
    <w:p w:rsidR="001F3758" w:rsidRDefault="00056B79">
      <w:pPr>
        <w:pStyle w:val="a3"/>
        <w:tabs>
          <w:tab w:val="left" w:pos="2775"/>
          <w:tab w:val="left" w:pos="4052"/>
          <w:tab w:val="left" w:pos="4406"/>
          <w:tab w:val="left" w:pos="5569"/>
          <w:tab w:val="left" w:pos="6981"/>
          <w:tab w:val="left" w:pos="8648"/>
        </w:tabs>
        <w:ind w:right="1416"/>
        <w:jc w:val="left"/>
      </w:pPr>
      <w:r>
        <w:t>проявлять</w:t>
      </w:r>
      <w:r>
        <w:rPr>
          <w:spacing w:val="5"/>
        </w:rPr>
        <w:t xml:space="preserve"> </w:t>
      </w:r>
      <w:r>
        <w:t>исследовательские</w:t>
      </w:r>
      <w:r>
        <w:rPr>
          <w:spacing w:val="6"/>
        </w:rPr>
        <w:t xml:space="preserve"> </w:t>
      </w:r>
      <w:r>
        <w:t>и</w:t>
      </w:r>
      <w:r>
        <w:rPr>
          <w:spacing w:val="2"/>
        </w:rPr>
        <w:t xml:space="preserve"> </w:t>
      </w:r>
      <w:r>
        <w:t>аналитические</w:t>
      </w:r>
      <w:r>
        <w:rPr>
          <w:spacing w:val="4"/>
        </w:rPr>
        <w:t xml:space="preserve"> </w:t>
      </w:r>
      <w:r>
        <w:t>действия</w:t>
      </w:r>
      <w:r>
        <w:rPr>
          <w:spacing w:val="6"/>
        </w:rPr>
        <w:t xml:space="preserve"> </w:t>
      </w:r>
      <w:r>
        <w:t>на</w:t>
      </w:r>
      <w:r>
        <w:rPr>
          <w:spacing w:val="2"/>
        </w:rPr>
        <w:t xml:space="preserve"> </w:t>
      </w:r>
      <w:r>
        <w:t>основе</w:t>
      </w:r>
      <w:r>
        <w:rPr>
          <w:spacing w:val="4"/>
        </w:rPr>
        <w:t xml:space="preserve"> </w:t>
      </w:r>
      <w:r>
        <w:t>определённых</w:t>
      </w:r>
      <w:r>
        <w:rPr>
          <w:spacing w:val="-57"/>
        </w:rPr>
        <w:t xml:space="preserve"> </w:t>
      </w:r>
      <w:r>
        <w:t>учебных</w:t>
      </w:r>
      <w:r>
        <w:tab/>
        <w:t>установок</w:t>
      </w:r>
      <w:r>
        <w:tab/>
        <w:t>в</w:t>
      </w:r>
      <w:r>
        <w:tab/>
        <w:t>процессе</w:t>
      </w:r>
      <w:r>
        <w:tab/>
        <w:t>восприятия</w:t>
      </w:r>
      <w:r>
        <w:tab/>
        <w:t>произведений</w:t>
      </w:r>
      <w:r>
        <w:tab/>
      </w:r>
      <w:r>
        <w:rPr>
          <w:spacing w:val="-1"/>
        </w:rPr>
        <w:t>изобразительного</w:t>
      </w:r>
      <w:r>
        <w:rPr>
          <w:spacing w:val="-57"/>
        </w:rPr>
        <w:t xml:space="preserve"> </w:t>
      </w:r>
      <w:r>
        <w:t>искусства,</w:t>
      </w:r>
      <w:r>
        <w:rPr>
          <w:spacing w:val="-1"/>
        </w:rPr>
        <w:t xml:space="preserve"> </w:t>
      </w:r>
      <w:r>
        <w:t>архитектуры</w:t>
      </w:r>
      <w:r>
        <w:rPr>
          <w:spacing w:val="3"/>
        </w:rPr>
        <w:t xml:space="preserve"> </w:t>
      </w:r>
      <w:r>
        <w:t>и</w:t>
      </w:r>
      <w:r>
        <w:rPr>
          <w:spacing w:val="-3"/>
        </w:rPr>
        <w:t xml:space="preserve"> </w:t>
      </w:r>
      <w:r>
        <w:t>продуктов</w:t>
      </w:r>
      <w:r>
        <w:rPr>
          <w:spacing w:val="1"/>
        </w:rPr>
        <w:t xml:space="preserve"> </w:t>
      </w:r>
      <w:r>
        <w:t>детского</w:t>
      </w:r>
      <w:r>
        <w:rPr>
          <w:spacing w:val="-1"/>
        </w:rPr>
        <w:t xml:space="preserve"> </w:t>
      </w:r>
      <w:r>
        <w:t>художественного</w:t>
      </w:r>
      <w:r>
        <w:rPr>
          <w:spacing w:val="2"/>
        </w:rPr>
        <w:t xml:space="preserve"> </w:t>
      </w:r>
      <w:r>
        <w:t>творчества;</w:t>
      </w:r>
      <w:r>
        <w:rPr>
          <w:spacing w:val="1"/>
        </w:rPr>
        <w:t xml:space="preserve"> </w:t>
      </w:r>
      <w:r>
        <w:t>использовать</w:t>
      </w:r>
      <w:r>
        <w:rPr>
          <w:spacing w:val="35"/>
        </w:rPr>
        <w:t xml:space="preserve"> </w:t>
      </w:r>
      <w:r>
        <w:t>наблюдения</w:t>
      </w:r>
      <w:r>
        <w:rPr>
          <w:spacing w:val="33"/>
        </w:rPr>
        <w:t xml:space="preserve"> </w:t>
      </w:r>
      <w:r>
        <w:t>для</w:t>
      </w:r>
      <w:r>
        <w:rPr>
          <w:spacing w:val="33"/>
        </w:rPr>
        <w:t xml:space="preserve"> </w:t>
      </w:r>
      <w:r>
        <w:t>получения</w:t>
      </w:r>
      <w:r>
        <w:rPr>
          <w:spacing w:val="35"/>
        </w:rPr>
        <w:t xml:space="preserve"> </w:t>
      </w:r>
      <w:r>
        <w:t>информации</w:t>
      </w:r>
      <w:r>
        <w:rPr>
          <w:spacing w:val="34"/>
        </w:rPr>
        <w:t xml:space="preserve"> </w:t>
      </w:r>
      <w:r>
        <w:t>об</w:t>
      </w:r>
      <w:r>
        <w:rPr>
          <w:spacing w:val="31"/>
        </w:rPr>
        <w:t xml:space="preserve"> </w:t>
      </w:r>
      <w:r>
        <w:t>особенностях</w:t>
      </w:r>
      <w:r>
        <w:rPr>
          <w:spacing w:val="35"/>
        </w:rPr>
        <w:t xml:space="preserve"> </w:t>
      </w:r>
      <w:r>
        <w:t>объектов</w:t>
      </w:r>
      <w:r>
        <w:rPr>
          <w:spacing w:val="34"/>
        </w:rPr>
        <w:t xml:space="preserve"> </w:t>
      </w:r>
      <w:r>
        <w:t>и</w:t>
      </w:r>
      <w:r>
        <w:rPr>
          <w:spacing w:val="-57"/>
        </w:rPr>
        <w:t xml:space="preserve"> </w:t>
      </w:r>
      <w:r>
        <w:t>состояния природы,</w:t>
      </w:r>
      <w:r>
        <w:rPr>
          <w:spacing w:val="-1"/>
        </w:rPr>
        <w:t xml:space="preserve"> </w:t>
      </w:r>
      <w:r>
        <w:t>предметного</w:t>
      </w:r>
      <w:r>
        <w:rPr>
          <w:spacing w:val="2"/>
        </w:rPr>
        <w:t xml:space="preserve"> </w:t>
      </w:r>
      <w:r>
        <w:t>мира</w:t>
      </w:r>
      <w:r>
        <w:rPr>
          <w:spacing w:val="-1"/>
        </w:rPr>
        <w:t xml:space="preserve"> </w:t>
      </w:r>
      <w:r>
        <w:t>человека, городской</w:t>
      </w:r>
      <w:r>
        <w:rPr>
          <w:spacing w:val="2"/>
        </w:rPr>
        <w:t xml:space="preserve"> </w:t>
      </w:r>
      <w:r>
        <w:t>среды;</w:t>
      </w:r>
    </w:p>
    <w:p w:rsidR="001F3758" w:rsidRDefault="00056B79">
      <w:pPr>
        <w:pStyle w:val="a3"/>
        <w:ind w:right="1415"/>
        <w:jc w:val="left"/>
      </w:pPr>
      <w:r>
        <w:t>анализировать</w:t>
      </w:r>
      <w:r>
        <w:rPr>
          <w:spacing w:val="43"/>
        </w:rPr>
        <w:t xml:space="preserve"> </w:t>
      </w:r>
      <w:r>
        <w:t>и</w:t>
      </w:r>
      <w:r>
        <w:rPr>
          <w:spacing w:val="43"/>
        </w:rPr>
        <w:t xml:space="preserve"> </w:t>
      </w:r>
      <w:r>
        <w:t>оценивать</w:t>
      </w:r>
      <w:r>
        <w:rPr>
          <w:spacing w:val="46"/>
        </w:rPr>
        <w:t xml:space="preserve"> </w:t>
      </w:r>
      <w:r>
        <w:t>с</w:t>
      </w:r>
      <w:r>
        <w:rPr>
          <w:spacing w:val="43"/>
        </w:rPr>
        <w:t xml:space="preserve"> </w:t>
      </w:r>
      <w:r>
        <w:t>позиций</w:t>
      </w:r>
      <w:r>
        <w:rPr>
          <w:spacing w:val="45"/>
        </w:rPr>
        <w:t xml:space="preserve"> </w:t>
      </w:r>
      <w:r>
        <w:t>эстетических</w:t>
      </w:r>
      <w:r>
        <w:rPr>
          <w:spacing w:val="45"/>
        </w:rPr>
        <w:t xml:space="preserve"> </w:t>
      </w:r>
      <w:r>
        <w:t>категорий</w:t>
      </w:r>
      <w:r>
        <w:rPr>
          <w:spacing w:val="45"/>
        </w:rPr>
        <w:t xml:space="preserve"> </w:t>
      </w:r>
      <w:r>
        <w:t>явления</w:t>
      </w:r>
      <w:r>
        <w:rPr>
          <w:spacing w:val="43"/>
        </w:rPr>
        <w:t xml:space="preserve"> </w:t>
      </w:r>
      <w:r>
        <w:t>природы</w:t>
      </w:r>
      <w:r>
        <w:rPr>
          <w:spacing w:val="45"/>
        </w:rPr>
        <w:t xml:space="preserve"> </w:t>
      </w:r>
      <w:r>
        <w:t>и</w:t>
      </w:r>
      <w:r>
        <w:rPr>
          <w:spacing w:val="-57"/>
        </w:rPr>
        <w:t xml:space="preserve"> </w:t>
      </w:r>
      <w:r>
        <w:t>предметно-пространственную</w:t>
      </w:r>
      <w:r>
        <w:rPr>
          <w:spacing w:val="1"/>
        </w:rPr>
        <w:t xml:space="preserve"> </w:t>
      </w:r>
      <w:r>
        <w:t>среду</w:t>
      </w:r>
      <w:r>
        <w:rPr>
          <w:spacing w:val="-1"/>
        </w:rPr>
        <w:t xml:space="preserve"> </w:t>
      </w:r>
      <w:r>
        <w:t>жизни</w:t>
      </w:r>
      <w:r>
        <w:rPr>
          <w:spacing w:val="2"/>
        </w:rPr>
        <w:t xml:space="preserve"> </w:t>
      </w:r>
      <w:r>
        <w:t>человека;</w:t>
      </w:r>
    </w:p>
    <w:p w:rsidR="001F3758" w:rsidRDefault="00056B79">
      <w:pPr>
        <w:pStyle w:val="a3"/>
        <w:spacing w:before="1"/>
        <w:ind w:right="1446"/>
        <w:jc w:val="left"/>
      </w:pPr>
      <w:r>
        <w:t>формулировать</w:t>
      </w:r>
      <w:r>
        <w:rPr>
          <w:spacing w:val="1"/>
        </w:rPr>
        <w:t xml:space="preserve"> </w:t>
      </w:r>
      <w:r>
        <w:t>выводы,</w:t>
      </w:r>
      <w:r>
        <w:rPr>
          <w:spacing w:val="1"/>
        </w:rPr>
        <w:t xml:space="preserve"> </w:t>
      </w:r>
      <w:r>
        <w:t>соответствующие</w:t>
      </w:r>
      <w:r>
        <w:rPr>
          <w:spacing w:val="1"/>
        </w:rPr>
        <w:t xml:space="preserve"> </w:t>
      </w:r>
      <w:r>
        <w:t>эстетическим,</w:t>
      </w:r>
      <w:r>
        <w:rPr>
          <w:spacing w:val="1"/>
        </w:rPr>
        <w:t xml:space="preserve"> </w:t>
      </w:r>
      <w:r>
        <w:t>аналитическим</w:t>
      </w:r>
      <w:r>
        <w:rPr>
          <w:spacing w:val="1"/>
        </w:rPr>
        <w:t xml:space="preserve"> </w:t>
      </w:r>
      <w:r>
        <w:t>и другим</w:t>
      </w:r>
      <w:r>
        <w:rPr>
          <w:spacing w:val="-57"/>
        </w:rPr>
        <w:t xml:space="preserve"> </w:t>
      </w:r>
      <w:r>
        <w:t>учебным установкам по</w:t>
      </w:r>
      <w:r>
        <w:rPr>
          <w:spacing w:val="-1"/>
        </w:rPr>
        <w:t xml:space="preserve"> </w:t>
      </w:r>
      <w:r>
        <w:t>результатам проведённого</w:t>
      </w:r>
      <w:r>
        <w:rPr>
          <w:spacing w:val="1"/>
        </w:rPr>
        <w:t xml:space="preserve"> </w:t>
      </w:r>
      <w:r>
        <w:t>наблюдения;</w:t>
      </w:r>
    </w:p>
    <w:p w:rsidR="001F3758" w:rsidRDefault="00056B79">
      <w:pPr>
        <w:pStyle w:val="a3"/>
        <w:tabs>
          <w:tab w:val="left" w:pos="3218"/>
          <w:tab w:val="left" w:pos="5850"/>
          <w:tab w:val="left" w:pos="6938"/>
          <w:tab w:val="left" w:pos="8943"/>
          <w:tab w:val="left" w:pos="10342"/>
        </w:tabs>
        <w:ind w:right="1413"/>
        <w:jc w:val="left"/>
      </w:pPr>
      <w:r>
        <w:t>использовать</w:t>
      </w:r>
      <w:r>
        <w:tab/>
        <w:t>знаково-символические</w:t>
      </w:r>
      <w:r>
        <w:tab/>
        <w:t>средства</w:t>
      </w:r>
      <w:r>
        <w:tab/>
        <w:t xml:space="preserve">для  </w:t>
      </w:r>
      <w:r>
        <w:rPr>
          <w:spacing w:val="14"/>
        </w:rPr>
        <w:t xml:space="preserve"> </w:t>
      </w:r>
      <w:r>
        <w:t>составления</w:t>
      </w:r>
      <w:r>
        <w:tab/>
        <w:t>орнаментов</w:t>
      </w:r>
      <w:r>
        <w:tab/>
      </w:r>
      <w:r>
        <w:rPr>
          <w:spacing w:val="-2"/>
        </w:rPr>
        <w:t>и</w:t>
      </w:r>
      <w:r>
        <w:rPr>
          <w:spacing w:val="-57"/>
        </w:rPr>
        <w:t xml:space="preserve"> </w:t>
      </w:r>
      <w:r>
        <w:t>декоративных композиций;</w:t>
      </w:r>
    </w:p>
    <w:p w:rsidR="001F3758" w:rsidRDefault="00056B79">
      <w:pPr>
        <w:pStyle w:val="a3"/>
        <w:tabs>
          <w:tab w:val="left" w:pos="3776"/>
          <w:tab w:val="left" w:pos="5404"/>
          <w:tab w:val="left" w:pos="6633"/>
          <w:tab w:val="left" w:pos="7102"/>
          <w:tab w:val="left" w:pos="7946"/>
          <w:tab w:val="left" w:pos="8353"/>
          <w:tab w:val="left" w:pos="10218"/>
        </w:tabs>
        <w:ind w:right="1417"/>
        <w:jc w:val="left"/>
      </w:pPr>
      <w:r>
        <w:t>классифицировать</w:t>
      </w:r>
      <w:r>
        <w:tab/>
        <w:t>произведения</w:t>
      </w:r>
      <w:r>
        <w:tab/>
        <w:t>искусства</w:t>
      </w:r>
      <w:r>
        <w:tab/>
        <w:t>по</w:t>
      </w:r>
      <w:r>
        <w:tab/>
        <w:t>видам</w:t>
      </w:r>
      <w:r>
        <w:tab/>
        <w:t>и,</w:t>
      </w:r>
      <w:r>
        <w:tab/>
        <w:t>соответственно,</w:t>
      </w:r>
      <w:r>
        <w:tab/>
      </w:r>
      <w:r>
        <w:rPr>
          <w:spacing w:val="-1"/>
        </w:rPr>
        <w:t>по</w:t>
      </w:r>
      <w:r>
        <w:rPr>
          <w:spacing w:val="-57"/>
        </w:rPr>
        <w:t xml:space="preserve"> </w:t>
      </w:r>
      <w:r>
        <w:t>назначению</w:t>
      </w:r>
      <w:r>
        <w:rPr>
          <w:spacing w:val="1"/>
        </w:rPr>
        <w:t xml:space="preserve"> </w:t>
      </w:r>
      <w:r>
        <w:t>в жизни</w:t>
      </w:r>
      <w:r>
        <w:rPr>
          <w:spacing w:val="1"/>
        </w:rPr>
        <w:t xml:space="preserve"> </w:t>
      </w:r>
      <w:r>
        <w:t>людей;</w:t>
      </w:r>
    </w:p>
    <w:p w:rsidR="001F3758" w:rsidRDefault="00056B79">
      <w:pPr>
        <w:pStyle w:val="a3"/>
        <w:ind w:right="1251"/>
        <w:jc w:val="left"/>
      </w:pPr>
      <w:r>
        <w:t>классифицировать</w:t>
      </w:r>
      <w:r>
        <w:rPr>
          <w:spacing w:val="30"/>
        </w:rPr>
        <w:t xml:space="preserve"> </w:t>
      </w:r>
      <w:r>
        <w:t>произведения</w:t>
      </w:r>
      <w:r>
        <w:rPr>
          <w:spacing w:val="32"/>
        </w:rPr>
        <w:t xml:space="preserve"> </w:t>
      </w:r>
      <w:r>
        <w:t>изобразительного</w:t>
      </w:r>
      <w:r>
        <w:rPr>
          <w:spacing w:val="30"/>
        </w:rPr>
        <w:t xml:space="preserve"> </w:t>
      </w:r>
      <w:r>
        <w:t>искусства</w:t>
      </w:r>
      <w:r>
        <w:rPr>
          <w:spacing w:val="30"/>
        </w:rPr>
        <w:t xml:space="preserve"> </w:t>
      </w:r>
      <w:r>
        <w:t>по</w:t>
      </w:r>
      <w:r>
        <w:rPr>
          <w:spacing w:val="28"/>
        </w:rPr>
        <w:t xml:space="preserve"> </w:t>
      </w:r>
      <w:r>
        <w:t>жанрам</w:t>
      </w:r>
      <w:r>
        <w:rPr>
          <w:spacing w:val="30"/>
        </w:rPr>
        <w:t xml:space="preserve"> </w:t>
      </w:r>
      <w:r>
        <w:t>в</w:t>
      </w:r>
      <w:r>
        <w:rPr>
          <w:spacing w:val="29"/>
        </w:rPr>
        <w:t xml:space="preserve"> </w:t>
      </w:r>
      <w:r>
        <w:t>качестве</w:t>
      </w:r>
      <w:r>
        <w:rPr>
          <w:spacing w:val="-57"/>
        </w:rPr>
        <w:t xml:space="preserve"> </w:t>
      </w:r>
      <w:r>
        <w:t>инструмента</w:t>
      </w:r>
      <w:r>
        <w:rPr>
          <w:spacing w:val="2"/>
        </w:rPr>
        <w:t xml:space="preserve"> </w:t>
      </w:r>
      <w:r>
        <w:t>анализа</w:t>
      </w:r>
      <w:r>
        <w:rPr>
          <w:spacing w:val="1"/>
        </w:rPr>
        <w:t xml:space="preserve"> </w:t>
      </w:r>
      <w:r>
        <w:t>содержания</w:t>
      </w:r>
      <w:r>
        <w:rPr>
          <w:spacing w:val="2"/>
        </w:rPr>
        <w:t xml:space="preserve"> </w:t>
      </w:r>
      <w:r>
        <w:t>произведений;</w:t>
      </w:r>
    </w:p>
    <w:p w:rsidR="001F3758" w:rsidRDefault="00056B79">
      <w:pPr>
        <w:pStyle w:val="a3"/>
        <w:jc w:val="left"/>
      </w:pPr>
      <w:r>
        <w:t>ставить</w:t>
      </w:r>
      <w:r>
        <w:rPr>
          <w:spacing w:val="-3"/>
        </w:rPr>
        <w:t xml:space="preserve"> </w:t>
      </w:r>
      <w:r>
        <w:t>и</w:t>
      </w:r>
      <w:r>
        <w:rPr>
          <w:spacing w:val="-3"/>
        </w:rPr>
        <w:t xml:space="preserve"> </w:t>
      </w:r>
      <w:r>
        <w:t>использовать</w:t>
      </w:r>
      <w:r>
        <w:rPr>
          <w:spacing w:val="-5"/>
        </w:rPr>
        <w:t xml:space="preserve"> </w:t>
      </w:r>
      <w:r>
        <w:t>вопросы</w:t>
      </w:r>
      <w:r>
        <w:rPr>
          <w:spacing w:val="-4"/>
        </w:rPr>
        <w:t xml:space="preserve"> </w:t>
      </w:r>
      <w:r>
        <w:t>как</w:t>
      </w:r>
      <w:r>
        <w:rPr>
          <w:spacing w:val="-4"/>
        </w:rPr>
        <w:t xml:space="preserve"> </w:t>
      </w:r>
      <w:r>
        <w:t>исследовательский</w:t>
      </w:r>
      <w:r>
        <w:rPr>
          <w:spacing w:val="-1"/>
        </w:rPr>
        <w:t xml:space="preserve"> </w:t>
      </w:r>
      <w:r>
        <w:t>инструмент</w:t>
      </w:r>
      <w:r>
        <w:rPr>
          <w:spacing w:val="-3"/>
        </w:rPr>
        <w:t xml:space="preserve"> </w:t>
      </w:r>
      <w:r>
        <w:t>познания</w:t>
      </w:r>
    </w:p>
    <w:p w:rsidR="001F3758" w:rsidRDefault="001F3758">
      <w:pPr>
        <w:pStyle w:val="a3"/>
        <w:ind w:left="0"/>
        <w:jc w:val="left"/>
      </w:pPr>
    </w:p>
    <w:p w:rsidR="001F3758" w:rsidRDefault="00056B79">
      <w:pPr>
        <w:pStyle w:val="31"/>
      </w:pPr>
      <w:r>
        <w:t>Работа</w:t>
      </w:r>
      <w:r>
        <w:rPr>
          <w:spacing w:val="-1"/>
        </w:rPr>
        <w:t xml:space="preserve"> </w:t>
      </w:r>
      <w:r>
        <w:t>с</w:t>
      </w:r>
      <w:r>
        <w:rPr>
          <w:spacing w:val="-3"/>
        </w:rPr>
        <w:t xml:space="preserve"> </w:t>
      </w:r>
      <w:r>
        <w:t>информацией:</w:t>
      </w:r>
    </w:p>
    <w:p w:rsidR="001F3758" w:rsidRDefault="00056B79">
      <w:pPr>
        <w:pStyle w:val="a3"/>
        <w:jc w:val="left"/>
      </w:pPr>
      <w:r>
        <w:t>использовать</w:t>
      </w:r>
      <w:r>
        <w:rPr>
          <w:spacing w:val="-3"/>
        </w:rPr>
        <w:t xml:space="preserve"> </w:t>
      </w:r>
      <w:r>
        <w:t>электронные</w:t>
      </w:r>
      <w:r>
        <w:rPr>
          <w:spacing w:val="-4"/>
        </w:rPr>
        <w:t xml:space="preserve"> </w:t>
      </w:r>
      <w:r>
        <w:t>образовательные</w:t>
      </w:r>
      <w:r>
        <w:rPr>
          <w:spacing w:val="-3"/>
        </w:rPr>
        <w:t xml:space="preserve"> </w:t>
      </w:r>
      <w:r>
        <w:t>ресурсы;</w:t>
      </w:r>
    </w:p>
    <w:p w:rsidR="001F3758" w:rsidRDefault="00056B79">
      <w:pPr>
        <w:pStyle w:val="a3"/>
        <w:jc w:val="left"/>
      </w:pPr>
      <w:r>
        <w:t>уметь</w:t>
      </w:r>
      <w:r>
        <w:rPr>
          <w:spacing w:val="-3"/>
        </w:rPr>
        <w:t xml:space="preserve"> </w:t>
      </w:r>
      <w:r>
        <w:t>работать</w:t>
      </w:r>
      <w:r>
        <w:rPr>
          <w:spacing w:val="-2"/>
        </w:rPr>
        <w:t xml:space="preserve"> </w:t>
      </w:r>
      <w:r>
        <w:t>с</w:t>
      </w:r>
      <w:r>
        <w:rPr>
          <w:spacing w:val="-5"/>
        </w:rPr>
        <w:t xml:space="preserve"> </w:t>
      </w:r>
      <w:r>
        <w:t>электронными</w:t>
      </w:r>
      <w:r>
        <w:rPr>
          <w:spacing w:val="-3"/>
        </w:rPr>
        <w:t xml:space="preserve"> </w:t>
      </w:r>
      <w:r>
        <w:t>учебниками</w:t>
      </w:r>
      <w:r>
        <w:rPr>
          <w:spacing w:val="-1"/>
        </w:rPr>
        <w:t xml:space="preserve"> </w:t>
      </w:r>
      <w:r>
        <w:t>и</w:t>
      </w:r>
      <w:r>
        <w:rPr>
          <w:spacing w:val="-5"/>
        </w:rPr>
        <w:t xml:space="preserve"> </w:t>
      </w:r>
      <w:r>
        <w:t>учебными</w:t>
      </w:r>
      <w:r>
        <w:rPr>
          <w:spacing w:val="-3"/>
        </w:rPr>
        <w:t xml:space="preserve"> </w:t>
      </w:r>
      <w:r>
        <w:t>пособиями;</w:t>
      </w:r>
    </w:p>
    <w:p w:rsidR="001F3758" w:rsidRDefault="00056B79">
      <w:pPr>
        <w:pStyle w:val="a3"/>
        <w:ind w:right="1416"/>
      </w:pPr>
      <w:r>
        <w:t>выбирать</w:t>
      </w:r>
      <w:r>
        <w:rPr>
          <w:spacing w:val="1"/>
        </w:rPr>
        <w:t xml:space="preserve"> </w:t>
      </w:r>
      <w:r>
        <w:t>источник</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поисковые</w:t>
      </w:r>
      <w:r>
        <w:rPr>
          <w:spacing w:val="1"/>
        </w:rPr>
        <w:t xml:space="preserve"> </w:t>
      </w:r>
      <w:r>
        <w:t>системы</w:t>
      </w:r>
      <w:r>
        <w:rPr>
          <w:spacing w:val="1"/>
        </w:rPr>
        <w:t xml:space="preserve"> </w:t>
      </w:r>
      <w:r>
        <w:t>Интернета,</w:t>
      </w:r>
      <w:r>
        <w:rPr>
          <w:spacing w:val="1"/>
        </w:rPr>
        <w:t xml:space="preserve"> </w:t>
      </w:r>
      <w:r>
        <w:t>цифровые электронные средства, справочники, художественные альбомы и детские</w:t>
      </w:r>
      <w:r>
        <w:rPr>
          <w:spacing w:val="1"/>
        </w:rPr>
        <w:t xml:space="preserve"> </w:t>
      </w:r>
      <w:r>
        <w:t>книги;</w:t>
      </w:r>
    </w:p>
    <w:p w:rsidR="001F3758" w:rsidRDefault="00056B79">
      <w:pPr>
        <w:pStyle w:val="a3"/>
        <w:tabs>
          <w:tab w:val="left" w:pos="3317"/>
          <w:tab w:val="left" w:pos="3390"/>
          <w:tab w:val="left" w:pos="4889"/>
          <w:tab w:val="left" w:pos="5319"/>
          <w:tab w:val="left" w:pos="6140"/>
          <w:tab w:val="left" w:pos="6458"/>
          <w:tab w:val="left" w:pos="6488"/>
          <w:tab w:val="left" w:pos="6961"/>
          <w:tab w:val="left" w:pos="7939"/>
          <w:tab w:val="left" w:pos="8805"/>
          <w:tab w:val="left" w:pos="9868"/>
          <w:tab w:val="left" w:pos="10353"/>
        </w:tabs>
        <w:ind w:right="1413"/>
        <w:jc w:val="left"/>
      </w:pPr>
      <w:r>
        <w:t>анализировать,</w:t>
      </w:r>
      <w:r>
        <w:rPr>
          <w:spacing w:val="53"/>
        </w:rPr>
        <w:t xml:space="preserve"> </w:t>
      </w:r>
      <w:r>
        <w:t>интерпретировать,</w:t>
      </w:r>
      <w:r>
        <w:rPr>
          <w:spacing w:val="53"/>
        </w:rPr>
        <w:t xml:space="preserve"> </w:t>
      </w:r>
      <w:r>
        <w:t>обобщать</w:t>
      </w:r>
      <w:r>
        <w:rPr>
          <w:spacing w:val="56"/>
        </w:rPr>
        <w:t xml:space="preserve"> </w:t>
      </w:r>
      <w:r>
        <w:t>и</w:t>
      </w:r>
      <w:r>
        <w:rPr>
          <w:spacing w:val="53"/>
        </w:rPr>
        <w:t xml:space="preserve"> </w:t>
      </w:r>
      <w:r>
        <w:t>систематизировать</w:t>
      </w:r>
      <w:r>
        <w:rPr>
          <w:spacing w:val="56"/>
        </w:rPr>
        <w:t xml:space="preserve"> </w:t>
      </w:r>
      <w:r>
        <w:t>информацию,</w:t>
      </w:r>
      <w:r>
        <w:rPr>
          <w:spacing w:val="-57"/>
        </w:rPr>
        <w:t xml:space="preserve"> </w:t>
      </w:r>
      <w:r>
        <w:t>представленную в произведениях искусства, текстах, таблицах и схемах;</w:t>
      </w:r>
      <w:r>
        <w:rPr>
          <w:spacing w:val="1"/>
        </w:rPr>
        <w:t xml:space="preserve"> </w:t>
      </w:r>
      <w:r>
        <w:t>самостоятельно</w:t>
      </w:r>
      <w:r>
        <w:rPr>
          <w:spacing w:val="13"/>
        </w:rPr>
        <w:t xml:space="preserve"> </w:t>
      </w:r>
      <w:r>
        <w:t>готовить</w:t>
      </w:r>
      <w:r>
        <w:rPr>
          <w:spacing w:val="13"/>
        </w:rPr>
        <w:t xml:space="preserve"> </w:t>
      </w:r>
      <w:r>
        <w:t>информацию</w:t>
      </w:r>
      <w:r>
        <w:rPr>
          <w:spacing w:val="12"/>
        </w:rPr>
        <w:t xml:space="preserve"> </w:t>
      </w:r>
      <w:r>
        <w:t>на</w:t>
      </w:r>
      <w:r>
        <w:rPr>
          <w:spacing w:val="12"/>
        </w:rPr>
        <w:t xml:space="preserve"> </w:t>
      </w:r>
      <w:r>
        <w:t>заданную</w:t>
      </w:r>
      <w:r>
        <w:rPr>
          <w:spacing w:val="14"/>
        </w:rPr>
        <w:t xml:space="preserve"> </w:t>
      </w:r>
      <w:r>
        <w:t>или</w:t>
      </w:r>
      <w:r>
        <w:rPr>
          <w:spacing w:val="13"/>
        </w:rPr>
        <w:t xml:space="preserve"> </w:t>
      </w:r>
      <w:r>
        <w:t>выбранную</w:t>
      </w:r>
      <w:r>
        <w:rPr>
          <w:spacing w:val="12"/>
        </w:rPr>
        <w:t xml:space="preserve"> </w:t>
      </w:r>
      <w:r>
        <w:t>тему</w:t>
      </w:r>
      <w:r>
        <w:rPr>
          <w:spacing w:val="13"/>
        </w:rPr>
        <w:t xml:space="preserve"> </w:t>
      </w:r>
      <w:r>
        <w:t>и</w:t>
      </w:r>
      <w:r>
        <w:rPr>
          <w:spacing w:val="-57"/>
        </w:rPr>
        <w:t xml:space="preserve"> </w:t>
      </w:r>
      <w:r>
        <w:t>представлять её в различных видах: рисунках и эскизах, электронных презентациях;</w:t>
      </w:r>
      <w:r>
        <w:rPr>
          <w:spacing w:val="1"/>
        </w:rPr>
        <w:t xml:space="preserve"> </w:t>
      </w:r>
      <w:r>
        <w:t>осуществлять</w:t>
      </w:r>
      <w:r>
        <w:tab/>
        <w:t>виртуальные</w:t>
      </w:r>
      <w:r>
        <w:tab/>
        <w:t>путешествия</w:t>
      </w:r>
      <w:r>
        <w:tab/>
        <w:t>по</w:t>
      </w:r>
      <w:r>
        <w:tab/>
        <w:t>архитектурным</w:t>
      </w:r>
      <w:r>
        <w:tab/>
        <w:t>памятникам,</w:t>
      </w:r>
      <w:r>
        <w:tab/>
        <w:t>в</w:t>
      </w:r>
      <w:r>
        <w:rPr>
          <w:spacing w:val="-57"/>
        </w:rPr>
        <w:t xml:space="preserve"> </w:t>
      </w:r>
      <w:r>
        <w:t>отечественные</w:t>
      </w:r>
      <w:r>
        <w:tab/>
      </w:r>
      <w:r>
        <w:tab/>
        <w:t>художественные</w:t>
      </w:r>
      <w:r>
        <w:tab/>
        <w:t>музеи</w:t>
      </w:r>
      <w:r>
        <w:tab/>
        <w:t>и</w:t>
      </w:r>
      <w:r>
        <w:tab/>
      </w:r>
      <w:r>
        <w:tab/>
        <w:t>зарубежные</w:t>
      </w:r>
      <w:r>
        <w:tab/>
        <w:t>художественные</w:t>
      </w:r>
      <w:r>
        <w:tab/>
      </w:r>
      <w:r>
        <w:rPr>
          <w:spacing w:val="-1"/>
        </w:rPr>
        <w:t>музеи</w:t>
      </w:r>
      <w:r>
        <w:rPr>
          <w:spacing w:val="-57"/>
        </w:rPr>
        <w:t xml:space="preserve"> </w:t>
      </w:r>
      <w:r>
        <w:t>(галереи) на основе</w:t>
      </w:r>
      <w:r>
        <w:rPr>
          <w:spacing w:val="-2"/>
        </w:rPr>
        <w:t xml:space="preserve"> </w:t>
      </w:r>
      <w:r>
        <w:t>установок</w:t>
      </w:r>
      <w:r>
        <w:rPr>
          <w:spacing w:val="2"/>
        </w:rPr>
        <w:t xml:space="preserve"> </w:t>
      </w:r>
      <w:r>
        <w:t>и</w:t>
      </w:r>
      <w:r>
        <w:rPr>
          <w:spacing w:val="-1"/>
        </w:rPr>
        <w:t xml:space="preserve"> </w:t>
      </w:r>
      <w:r>
        <w:t>квестов,</w:t>
      </w:r>
      <w:r>
        <w:rPr>
          <w:spacing w:val="-1"/>
        </w:rPr>
        <w:t xml:space="preserve"> </w:t>
      </w:r>
      <w:r>
        <w:t>предложенных учителем;</w:t>
      </w:r>
    </w:p>
    <w:p w:rsidR="001F3758" w:rsidRDefault="00056B79">
      <w:pPr>
        <w:pStyle w:val="a3"/>
        <w:jc w:val="left"/>
      </w:pPr>
      <w:r>
        <w:t>соблюдать</w:t>
      </w:r>
      <w:r>
        <w:rPr>
          <w:spacing w:val="-2"/>
        </w:rPr>
        <w:t xml:space="preserve"> </w:t>
      </w:r>
      <w:r>
        <w:t>правила</w:t>
      </w:r>
      <w:r>
        <w:rPr>
          <w:spacing w:val="-5"/>
        </w:rPr>
        <w:t xml:space="preserve"> </w:t>
      </w:r>
      <w:r>
        <w:t>информационной</w:t>
      </w:r>
      <w:r>
        <w:rPr>
          <w:spacing w:val="-1"/>
        </w:rPr>
        <w:t xml:space="preserve"> </w:t>
      </w:r>
      <w:r>
        <w:t>безопасности</w:t>
      </w:r>
      <w:r>
        <w:rPr>
          <w:spacing w:val="-1"/>
        </w:rPr>
        <w:t xml:space="preserve"> </w:t>
      </w:r>
      <w:r>
        <w:t>при</w:t>
      </w:r>
      <w:r>
        <w:rPr>
          <w:spacing w:val="-5"/>
        </w:rPr>
        <w:t xml:space="preserve"> </w:t>
      </w:r>
      <w:r>
        <w:t>работе</w:t>
      </w:r>
      <w:r>
        <w:rPr>
          <w:spacing w:val="-3"/>
        </w:rPr>
        <w:t xml:space="preserve"> </w:t>
      </w:r>
      <w:r>
        <w:t>в</w:t>
      </w:r>
      <w:r>
        <w:rPr>
          <w:spacing w:val="-4"/>
        </w:rPr>
        <w:t xml:space="preserve"> </w:t>
      </w:r>
      <w:r>
        <w:t>сети</w:t>
      </w:r>
      <w:r>
        <w:rPr>
          <w:spacing w:val="-2"/>
        </w:rPr>
        <w:t xml:space="preserve"> </w:t>
      </w:r>
      <w:r>
        <w:t>Интернет.</w:t>
      </w:r>
    </w:p>
    <w:p w:rsidR="001F3758" w:rsidRDefault="001F3758">
      <w:pPr>
        <w:pStyle w:val="a3"/>
        <w:ind w:left="0"/>
        <w:jc w:val="left"/>
      </w:pPr>
    </w:p>
    <w:p w:rsidR="001F3758" w:rsidRDefault="00056B79">
      <w:pPr>
        <w:pStyle w:val="21"/>
        <w:numPr>
          <w:ilvl w:val="0"/>
          <w:numId w:val="153"/>
        </w:numPr>
        <w:tabs>
          <w:tab w:val="left" w:pos="1896"/>
        </w:tabs>
        <w:ind w:left="1896"/>
      </w:pPr>
      <w:r>
        <w:t>Овладение</w:t>
      </w:r>
      <w:r>
        <w:rPr>
          <w:spacing w:val="-5"/>
        </w:rPr>
        <w:t xml:space="preserve"> </w:t>
      </w:r>
      <w:r>
        <w:t>универсальными</w:t>
      </w:r>
      <w:r>
        <w:rPr>
          <w:spacing w:val="-4"/>
        </w:rPr>
        <w:t xml:space="preserve"> </w:t>
      </w:r>
      <w:r>
        <w:t>коммуникативными</w:t>
      </w:r>
      <w:r>
        <w:rPr>
          <w:spacing w:val="-6"/>
        </w:rPr>
        <w:t xml:space="preserve"> </w:t>
      </w:r>
      <w:r>
        <w:t>действиями</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pPr>
      <w:r>
        <w:t>Обучающиеся</w:t>
      </w:r>
      <w:r>
        <w:rPr>
          <w:spacing w:val="-4"/>
        </w:rPr>
        <w:t xml:space="preserve"> </w:t>
      </w:r>
      <w:r>
        <w:t>должны</w:t>
      </w:r>
      <w:r>
        <w:rPr>
          <w:spacing w:val="-6"/>
        </w:rPr>
        <w:t xml:space="preserve"> </w:t>
      </w:r>
      <w:r>
        <w:t>овладеть</w:t>
      </w:r>
      <w:r>
        <w:rPr>
          <w:spacing w:val="-5"/>
        </w:rPr>
        <w:t xml:space="preserve"> </w:t>
      </w:r>
      <w:r>
        <w:t>следующими</w:t>
      </w:r>
      <w:r>
        <w:rPr>
          <w:spacing w:val="-5"/>
        </w:rPr>
        <w:t xml:space="preserve"> </w:t>
      </w:r>
      <w:r>
        <w:t>действиями:</w:t>
      </w:r>
    </w:p>
    <w:p w:rsidR="001F3758" w:rsidRDefault="00056B79">
      <w:pPr>
        <w:pStyle w:val="a3"/>
        <w:ind w:right="1416"/>
      </w:pPr>
      <w:r>
        <w:t>понимать искусство в качестве особого языка общения — межличностного (автор —</w:t>
      </w:r>
      <w:r>
        <w:rPr>
          <w:spacing w:val="1"/>
        </w:rPr>
        <w:t xml:space="preserve"> </w:t>
      </w:r>
      <w:r>
        <w:t>зритель), между</w:t>
      </w:r>
      <w:r>
        <w:rPr>
          <w:spacing w:val="-1"/>
        </w:rPr>
        <w:t xml:space="preserve"> </w:t>
      </w:r>
      <w:r>
        <w:t>поколениями,</w:t>
      </w:r>
      <w:r>
        <w:rPr>
          <w:spacing w:val="1"/>
        </w:rPr>
        <w:t xml:space="preserve"> </w:t>
      </w:r>
      <w:r>
        <w:t>между</w:t>
      </w:r>
      <w:r>
        <w:rPr>
          <w:spacing w:val="-2"/>
        </w:rPr>
        <w:t xml:space="preserve"> </w:t>
      </w:r>
      <w:r>
        <w:t>народами;</w:t>
      </w:r>
    </w:p>
    <w:p w:rsidR="001F3758" w:rsidRDefault="00056B79">
      <w:pPr>
        <w:pStyle w:val="a3"/>
        <w:tabs>
          <w:tab w:val="left" w:pos="5421"/>
        </w:tabs>
        <w:ind w:right="1416"/>
      </w:pPr>
      <w:r>
        <w:t>вести</w:t>
      </w:r>
      <w:r>
        <w:rPr>
          <w:spacing w:val="1"/>
        </w:rPr>
        <w:t xml:space="preserve"> </w:t>
      </w:r>
      <w:r>
        <w:t>диалог</w:t>
      </w:r>
      <w:r>
        <w:rPr>
          <w:spacing w:val="1"/>
        </w:rPr>
        <w:t xml:space="preserve"> </w:t>
      </w:r>
      <w:r>
        <w:t>и</w:t>
      </w:r>
      <w:r>
        <w:rPr>
          <w:spacing w:val="1"/>
        </w:rPr>
        <w:t xml:space="preserve"> </w:t>
      </w:r>
      <w:r>
        <w:t>участвовать</w:t>
      </w:r>
      <w:r>
        <w:rPr>
          <w:spacing w:val="1"/>
        </w:rPr>
        <w:t xml:space="preserve"> </w:t>
      </w:r>
      <w:r>
        <w:t>в</w:t>
      </w:r>
      <w:r>
        <w:rPr>
          <w:spacing w:val="1"/>
        </w:rPr>
        <w:t xml:space="preserve"> </w:t>
      </w:r>
      <w:r>
        <w:t>дискуссии,</w:t>
      </w:r>
      <w:r>
        <w:rPr>
          <w:spacing w:val="1"/>
        </w:rPr>
        <w:t xml:space="preserve"> </w:t>
      </w:r>
      <w:r>
        <w:t>проявляя</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оппонентам,</w:t>
      </w:r>
      <w:r>
        <w:rPr>
          <w:spacing w:val="1"/>
        </w:rPr>
        <w:t xml:space="preserve"> </w:t>
      </w:r>
      <w:r>
        <w:t>сопоставлять</w:t>
      </w:r>
      <w:r>
        <w:rPr>
          <w:spacing w:val="1"/>
        </w:rPr>
        <w:t xml:space="preserve"> </w:t>
      </w:r>
      <w:r>
        <w:t>свои</w:t>
      </w:r>
      <w:r>
        <w:rPr>
          <w:spacing w:val="1"/>
        </w:rPr>
        <w:t xml:space="preserve"> </w:t>
      </w:r>
      <w:r>
        <w:t>суждения</w:t>
      </w:r>
      <w:r>
        <w:rPr>
          <w:spacing w:val="1"/>
        </w:rPr>
        <w:t xml:space="preserve"> </w:t>
      </w:r>
      <w:r>
        <w:t>с</w:t>
      </w:r>
      <w:r>
        <w:rPr>
          <w:spacing w:val="1"/>
        </w:rPr>
        <w:t xml:space="preserve"> </w:t>
      </w:r>
      <w:r>
        <w:t>суждениями</w:t>
      </w:r>
      <w:r>
        <w:rPr>
          <w:spacing w:val="1"/>
        </w:rPr>
        <w:t xml:space="preserve"> </w:t>
      </w:r>
      <w:r>
        <w:t>участников</w:t>
      </w:r>
      <w:r>
        <w:rPr>
          <w:spacing w:val="1"/>
        </w:rPr>
        <w:t xml:space="preserve"> </w:t>
      </w:r>
      <w:r>
        <w:t>общения,</w:t>
      </w:r>
      <w:r>
        <w:rPr>
          <w:spacing w:val="1"/>
        </w:rPr>
        <w:t xml:space="preserve"> </w:t>
      </w:r>
      <w:r>
        <w:t>выявляя</w:t>
      </w:r>
      <w:r>
        <w:rPr>
          <w:spacing w:val="40"/>
        </w:rPr>
        <w:t xml:space="preserve"> </w:t>
      </w:r>
      <w:r>
        <w:t>и</w:t>
      </w:r>
      <w:r>
        <w:rPr>
          <w:spacing w:val="40"/>
        </w:rPr>
        <w:t xml:space="preserve"> </w:t>
      </w:r>
      <w:r>
        <w:t>корректно</w:t>
      </w:r>
      <w:r>
        <w:tab/>
        <w:t>отстаивая</w:t>
      </w:r>
      <w:r>
        <w:rPr>
          <w:spacing w:val="41"/>
        </w:rPr>
        <w:t xml:space="preserve"> </w:t>
      </w:r>
      <w:r>
        <w:t>свои</w:t>
      </w:r>
      <w:r>
        <w:rPr>
          <w:spacing w:val="40"/>
        </w:rPr>
        <w:t xml:space="preserve"> </w:t>
      </w:r>
      <w:r>
        <w:t>позиции</w:t>
      </w:r>
      <w:r>
        <w:rPr>
          <w:spacing w:val="41"/>
        </w:rPr>
        <w:t xml:space="preserve"> </w:t>
      </w:r>
      <w:r>
        <w:t>в</w:t>
      </w:r>
      <w:r>
        <w:rPr>
          <w:spacing w:val="38"/>
        </w:rPr>
        <w:t xml:space="preserve"> </w:t>
      </w:r>
      <w:r>
        <w:t>оценке</w:t>
      </w:r>
      <w:r>
        <w:rPr>
          <w:spacing w:val="42"/>
        </w:rPr>
        <w:t xml:space="preserve"> </w:t>
      </w:r>
      <w:r>
        <w:t>и</w:t>
      </w:r>
      <w:r>
        <w:rPr>
          <w:spacing w:val="39"/>
        </w:rPr>
        <w:t xml:space="preserve"> </w:t>
      </w:r>
      <w:r>
        <w:t>понимании</w:t>
      </w:r>
      <w:r>
        <w:rPr>
          <w:spacing w:val="-57"/>
        </w:rPr>
        <w:t xml:space="preserve"> </w:t>
      </w:r>
      <w:r>
        <w:t>обсуждаемого явления;</w:t>
      </w:r>
    </w:p>
    <w:p w:rsidR="001F3758" w:rsidRDefault="00056B79">
      <w:pPr>
        <w:pStyle w:val="a3"/>
        <w:ind w:right="1420"/>
      </w:pPr>
      <w:r>
        <w:t>находить общее решение и разрешать конфликты на основе общих позиций и учёта</w:t>
      </w:r>
      <w:r>
        <w:rPr>
          <w:spacing w:val="1"/>
        </w:rPr>
        <w:t xml:space="preserve"> </w:t>
      </w:r>
      <w:r>
        <w:t>интересов</w:t>
      </w:r>
      <w:r>
        <w:rPr>
          <w:spacing w:val="3"/>
        </w:rPr>
        <w:t xml:space="preserve"> </w:t>
      </w:r>
      <w:r>
        <w:t>в</w:t>
      </w:r>
      <w:r>
        <w:rPr>
          <w:spacing w:val="-3"/>
        </w:rPr>
        <w:t xml:space="preserve"> </w:t>
      </w:r>
      <w:r>
        <w:t>процессе</w:t>
      </w:r>
      <w:r>
        <w:rPr>
          <w:spacing w:val="2"/>
        </w:rPr>
        <w:t xml:space="preserve"> </w:t>
      </w:r>
      <w:r>
        <w:t>совместной художественной</w:t>
      </w:r>
      <w:r>
        <w:rPr>
          <w:spacing w:val="2"/>
        </w:rPr>
        <w:t xml:space="preserve"> </w:t>
      </w:r>
      <w:r>
        <w:t>деятельности;</w:t>
      </w:r>
    </w:p>
    <w:p w:rsidR="001F3758" w:rsidRDefault="00056B79">
      <w:pPr>
        <w:pStyle w:val="a3"/>
        <w:ind w:right="1419"/>
      </w:pPr>
      <w:r>
        <w:t>демонстрировать и объяснять результаты своего творческого, художественного или</w:t>
      </w:r>
      <w:r>
        <w:rPr>
          <w:spacing w:val="1"/>
        </w:rPr>
        <w:t xml:space="preserve"> </w:t>
      </w:r>
      <w:r>
        <w:t>исследовательского опыта;</w:t>
      </w:r>
    </w:p>
    <w:p w:rsidR="001F3758" w:rsidRDefault="00056B79">
      <w:pPr>
        <w:pStyle w:val="a3"/>
        <w:ind w:right="1415"/>
      </w:pPr>
      <w:r>
        <w:t>анализировать</w:t>
      </w:r>
      <w:r>
        <w:rPr>
          <w:spacing w:val="1"/>
        </w:rPr>
        <w:t xml:space="preserve"> </w:t>
      </w:r>
      <w:r>
        <w:t>произведения</w:t>
      </w:r>
      <w:r>
        <w:rPr>
          <w:spacing w:val="1"/>
        </w:rPr>
        <w:t xml:space="preserve"> </w:t>
      </w:r>
      <w:r>
        <w:t>детского</w:t>
      </w:r>
      <w:r>
        <w:rPr>
          <w:spacing w:val="1"/>
        </w:rPr>
        <w:t xml:space="preserve"> </w:t>
      </w:r>
      <w:r>
        <w:t>художественного</w:t>
      </w:r>
      <w:r>
        <w:rPr>
          <w:spacing w:val="1"/>
        </w:rPr>
        <w:t xml:space="preserve"> </w:t>
      </w:r>
      <w:r>
        <w:t>творчества</w:t>
      </w:r>
      <w:r>
        <w:rPr>
          <w:spacing w:val="1"/>
        </w:rPr>
        <w:t xml:space="preserve"> </w:t>
      </w:r>
      <w:r>
        <w:t>с</w:t>
      </w:r>
      <w:r>
        <w:rPr>
          <w:spacing w:val="1"/>
        </w:rPr>
        <w:t xml:space="preserve"> </w:t>
      </w:r>
      <w:r>
        <w:t>позиций</w:t>
      </w:r>
      <w:r>
        <w:rPr>
          <w:spacing w:val="1"/>
        </w:rPr>
        <w:t xml:space="preserve"> </w:t>
      </w:r>
      <w:r>
        <w:t>их</w:t>
      </w:r>
      <w:r>
        <w:rPr>
          <w:spacing w:val="1"/>
        </w:rPr>
        <w:t xml:space="preserve"> </w:t>
      </w:r>
      <w:r>
        <w:t>содержания</w:t>
      </w:r>
      <w:r>
        <w:rPr>
          <w:spacing w:val="1"/>
        </w:rPr>
        <w:t xml:space="preserve"> </w:t>
      </w:r>
      <w:r>
        <w:t>и</w:t>
      </w:r>
      <w:r>
        <w:rPr>
          <w:spacing w:val="-2"/>
        </w:rPr>
        <w:t xml:space="preserve"> </w:t>
      </w:r>
      <w:r>
        <w:t>в</w:t>
      </w:r>
      <w:r>
        <w:rPr>
          <w:spacing w:val="-1"/>
        </w:rPr>
        <w:t xml:space="preserve"> </w:t>
      </w:r>
      <w:r>
        <w:t>соответствии с учебной задачей,</w:t>
      </w:r>
      <w:r>
        <w:rPr>
          <w:spacing w:val="1"/>
        </w:rPr>
        <w:t xml:space="preserve"> </w:t>
      </w:r>
      <w:r>
        <w:t>поставленной учителем;</w:t>
      </w:r>
    </w:p>
    <w:p w:rsidR="001F3758" w:rsidRDefault="00056B79">
      <w:pPr>
        <w:pStyle w:val="a3"/>
        <w:tabs>
          <w:tab w:val="left" w:pos="3022"/>
          <w:tab w:val="left" w:pos="3694"/>
          <w:tab w:val="left" w:pos="4047"/>
          <w:tab w:val="left" w:pos="4907"/>
          <w:tab w:val="left" w:pos="5721"/>
          <w:tab w:val="left" w:pos="6180"/>
          <w:tab w:val="left" w:pos="7258"/>
          <w:tab w:val="left" w:pos="8481"/>
          <w:tab w:val="left" w:pos="9175"/>
        </w:tabs>
        <w:ind w:right="1418"/>
        <w:jc w:val="left"/>
      </w:pPr>
      <w:r>
        <w:t>признавать</w:t>
      </w:r>
      <w:r>
        <w:tab/>
        <w:t>своё</w:t>
      </w:r>
      <w:r>
        <w:tab/>
        <w:t>и</w:t>
      </w:r>
      <w:r>
        <w:tab/>
        <w:t>чужое</w:t>
      </w:r>
      <w:r>
        <w:tab/>
        <w:t>право</w:t>
      </w:r>
      <w:r>
        <w:tab/>
        <w:t>на</w:t>
      </w:r>
      <w:r>
        <w:tab/>
        <w:t>ошибку,</w:t>
      </w:r>
      <w:r>
        <w:tab/>
        <w:t>развивать</w:t>
      </w:r>
      <w:r>
        <w:tab/>
        <w:t>свои</w:t>
      </w:r>
      <w:r>
        <w:tab/>
      </w:r>
      <w:r>
        <w:rPr>
          <w:spacing w:val="-1"/>
        </w:rPr>
        <w:t>способности</w:t>
      </w:r>
      <w:r>
        <w:rPr>
          <w:spacing w:val="-57"/>
        </w:rPr>
        <w:t xml:space="preserve"> </w:t>
      </w:r>
      <w:r>
        <w:t>сопереживать, понимать намерения и переживания свои и других людей;</w:t>
      </w:r>
      <w:r>
        <w:rPr>
          <w:spacing w:val="1"/>
        </w:rPr>
        <w:t xml:space="preserve"> </w:t>
      </w:r>
      <w:r>
        <w:t>взаимодействовать,</w:t>
      </w:r>
      <w:r>
        <w:rPr>
          <w:spacing w:val="19"/>
        </w:rPr>
        <w:t xml:space="preserve"> </w:t>
      </w:r>
      <w:r>
        <w:t>сотрудничать</w:t>
      </w:r>
      <w:r>
        <w:rPr>
          <w:spacing w:val="21"/>
        </w:rPr>
        <w:t xml:space="preserve"> </w:t>
      </w:r>
      <w:r>
        <w:t>в</w:t>
      </w:r>
      <w:r>
        <w:rPr>
          <w:spacing w:val="16"/>
        </w:rPr>
        <w:t xml:space="preserve"> </w:t>
      </w:r>
      <w:r>
        <w:t>процессе</w:t>
      </w:r>
      <w:r>
        <w:rPr>
          <w:spacing w:val="21"/>
        </w:rPr>
        <w:t xml:space="preserve"> </w:t>
      </w:r>
      <w:r>
        <w:t>коллективной</w:t>
      </w:r>
      <w:r>
        <w:rPr>
          <w:spacing w:val="21"/>
        </w:rPr>
        <w:t xml:space="preserve"> </w:t>
      </w:r>
      <w:r>
        <w:t>работы,</w:t>
      </w:r>
      <w:r>
        <w:rPr>
          <w:spacing w:val="18"/>
        </w:rPr>
        <w:t xml:space="preserve"> </w:t>
      </w:r>
      <w:r>
        <w:t>принимать</w:t>
      </w:r>
      <w:r>
        <w:rPr>
          <w:spacing w:val="21"/>
        </w:rPr>
        <w:t xml:space="preserve"> </w:t>
      </w:r>
      <w:r>
        <w:t>цель</w:t>
      </w:r>
      <w:r>
        <w:rPr>
          <w:spacing w:val="-57"/>
        </w:rPr>
        <w:t xml:space="preserve"> </w:t>
      </w:r>
      <w:r>
        <w:t>совместной</w:t>
      </w:r>
      <w:r>
        <w:rPr>
          <w:spacing w:val="1"/>
        </w:rPr>
        <w:t xml:space="preserve"> </w:t>
      </w:r>
      <w:r>
        <w:t>деятельности</w:t>
      </w:r>
      <w:r>
        <w:rPr>
          <w:spacing w:val="1"/>
        </w:rPr>
        <w:t xml:space="preserve"> </w:t>
      </w:r>
      <w:r>
        <w:t>и</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договариваться,</w:t>
      </w:r>
      <w:r>
        <w:rPr>
          <w:spacing w:val="-57"/>
        </w:rPr>
        <w:t xml:space="preserve"> </w:t>
      </w:r>
      <w:r>
        <w:t>выполнять поручения, подчиняться, ответственно относиться к своей задаче по</w:t>
      </w:r>
      <w:r>
        <w:rPr>
          <w:spacing w:val="1"/>
        </w:rPr>
        <w:t xml:space="preserve"> </w:t>
      </w:r>
      <w:r>
        <w:t>достижению</w:t>
      </w:r>
      <w:r>
        <w:rPr>
          <w:spacing w:val="3"/>
        </w:rPr>
        <w:t xml:space="preserve"> </w:t>
      </w:r>
      <w:r>
        <w:t>общего</w:t>
      </w:r>
      <w:r>
        <w:rPr>
          <w:spacing w:val="1"/>
        </w:rPr>
        <w:t xml:space="preserve"> </w:t>
      </w:r>
      <w:r>
        <w:t>результата.</w:t>
      </w:r>
    </w:p>
    <w:p w:rsidR="001F3758" w:rsidRDefault="00056B79">
      <w:pPr>
        <w:pStyle w:val="21"/>
        <w:numPr>
          <w:ilvl w:val="0"/>
          <w:numId w:val="153"/>
        </w:numPr>
        <w:tabs>
          <w:tab w:val="left" w:pos="1896"/>
        </w:tabs>
        <w:ind w:left="1896"/>
      </w:pPr>
      <w:r>
        <w:t>Овладение</w:t>
      </w:r>
      <w:r>
        <w:rPr>
          <w:spacing w:val="-5"/>
        </w:rPr>
        <w:t xml:space="preserve"> </w:t>
      </w:r>
      <w:r>
        <w:t>универсальными</w:t>
      </w:r>
      <w:r>
        <w:rPr>
          <w:spacing w:val="-4"/>
        </w:rPr>
        <w:t xml:space="preserve"> </w:t>
      </w:r>
      <w:r>
        <w:t>регулятивными</w:t>
      </w:r>
      <w:r>
        <w:rPr>
          <w:spacing w:val="-4"/>
        </w:rPr>
        <w:t xml:space="preserve"> </w:t>
      </w:r>
      <w:r>
        <w:t>действиями</w:t>
      </w:r>
    </w:p>
    <w:p w:rsidR="001F3758" w:rsidRDefault="00056B79">
      <w:pPr>
        <w:pStyle w:val="a3"/>
        <w:jc w:val="left"/>
      </w:pPr>
      <w:r>
        <w:t>Обучающиеся</w:t>
      </w:r>
      <w:r>
        <w:rPr>
          <w:spacing w:val="-4"/>
        </w:rPr>
        <w:t xml:space="preserve"> </w:t>
      </w:r>
      <w:r>
        <w:t>должны</w:t>
      </w:r>
      <w:r>
        <w:rPr>
          <w:spacing w:val="-6"/>
        </w:rPr>
        <w:t xml:space="preserve"> </w:t>
      </w:r>
      <w:r>
        <w:t>овладеть</w:t>
      </w:r>
      <w:r>
        <w:rPr>
          <w:spacing w:val="-5"/>
        </w:rPr>
        <w:t xml:space="preserve"> </w:t>
      </w:r>
      <w:r>
        <w:t>следующими</w:t>
      </w:r>
      <w:r>
        <w:rPr>
          <w:spacing w:val="-5"/>
        </w:rPr>
        <w:t xml:space="preserve"> </w:t>
      </w:r>
      <w:r>
        <w:t>действиями:</w:t>
      </w:r>
    </w:p>
    <w:p w:rsidR="001F3758" w:rsidRDefault="00056B79">
      <w:pPr>
        <w:pStyle w:val="a3"/>
        <w:ind w:right="1446"/>
        <w:jc w:val="left"/>
      </w:pPr>
      <w:r>
        <w:t>внимательно</w:t>
      </w:r>
      <w:r>
        <w:rPr>
          <w:spacing w:val="-5"/>
        </w:rPr>
        <w:t xml:space="preserve"> </w:t>
      </w:r>
      <w:r>
        <w:t>относиться</w:t>
      </w:r>
      <w:r>
        <w:rPr>
          <w:spacing w:val="-3"/>
        </w:rPr>
        <w:t xml:space="preserve"> </w:t>
      </w:r>
      <w:r>
        <w:t>и</w:t>
      </w:r>
      <w:r>
        <w:rPr>
          <w:spacing w:val="-6"/>
        </w:rPr>
        <w:t xml:space="preserve"> </w:t>
      </w:r>
      <w:r>
        <w:t>выполнять</w:t>
      </w:r>
      <w:r>
        <w:rPr>
          <w:spacing w:val="-5"/>
        </w:rPr>
        <w:t xml:space="preserve"> </w:t>
      </w:r>
      <w:r>
        <w:t>учебные</w:t>
      </w:r>
      <w:r>
        <w:rPr>
          <w:spacing w:val="-5"/>
        </w:rPr>
        <w:t xml:space="preserve"> </w:t>
      </w:r>
      <w:r>
        <w:t>задачи,</w:t>
      </w:r>
      <w:r>
        <w:rPr>
          <w:spacing w:val="-2"/>
        </w:rPr>
        <w:t xml:space="preserve"> </w:t>
      </w:r>
      <w:r>
        <w:t>поставленные</w:t>
      </w:r>
      <w:r>
        <w:rPr>
          <w:spacing w:val="-5"/>
        </w:rPr>
        <w:t xml:space="preserve"> </w:t>
      </w:r>
      <w:r>
        <w:t>учителем;</w:t>
      </w:r>
      <w:r>
        <w:rPr>
          <w:spacing w:val="-57"/>
        </w:rPr>
        <w:t xml:space="preserve"> </w:t>
      </w:r>
      <w:r>
        <w:t>соблюдать</w:t>
      </w:r>
      <w:r>
        <w:rPr>
          <w:spacing w:val="-2"/>
        </w:rPr>
        <w:t xml:space="preserve"> </w:t>
      </w:r>
      <w:r>
        <w:t>последовательность</w:t>
      </w:r>
      <w:r>
        <w:rPr>
          <w:spacing w:val="-1"/>
        </w:rPr>
        <w:t xml:space="preserve"> </w:t>
      </w:r>
      <w:r>
        <w:t>учебных</w:t>
      </w:r>
      <w:r>
        <w:rPr>
          <w:spacing w:val="-3"/>
        </w:rPr>
        <w:t xml:space="preserve"> </w:t>
      </w:r>
      <w:r>
        <w:t>действий</w:t>
      </w:r>
      <w:r>
        <w:rPr>
          <w:spacing w:val="-2"/>
        </w:rPr>
        <w:t xml:space="preserve"> </w:t>
      </w:r>
      <w:r>
        <w:t>при</w:t>
      </w:r>
      <w:r>
        <w:rPr>
          <w:spacing w:val="-2"/>
        </w:rPr>
        <w:t xml:space="preserve"> </w:t>
      </w:r>
      <w:r>
        <w:t>выполнении</w:t>
      </w:r>
      <w:r>
        <w:rPr>
          <w:spacing w:val="-1"/>
        </w:rPr>
        <w:t xml:space="preserve"> </w:t>
      </w:r>
      <w:r>
        <w:t>задания;</w:t>
      </w:r>
    </w:p>
    <w:p w:rsidR="001F3758" w:rsidRDefault="00056B79">
      <w:pPr>
        <w:pStyle w:val="a3"/>
        <w:ind w:right="1416"/>
      </w:pPr>
      <w:r>
        <w:t>уметь</w:t>
      </w:r>
      <w:r>
        <w:rPr>
          <w:spacing w:val="1"/>
        </w:rPr>
        <w:t xml:space="preserve"> </w:t>
      </w:r>
      <w:r>
        <w:t>организовывать</w:t>
      </w:r>
      <w:r>
        <w:rPr>
          <w:spacing w:val="1"/>
        </w:rPr>
        <w:t xml:space="preserve"> </w:t>
      </w:r>
      <w:r>
        <w:t>своё</w:t>
      </w:r>
      <w:r>
        <w:rPr>
          <w:spacing w:val="1"/>
        </w:rPr>
        <w:t xml:space="preserve"> </w:t>
      </w:r>
      <w:r>
        <w:t>рабочее</w:t>
      </w:r>
      <w:r>
        <w:rPr>
          <w:spacing w:val="1"/>
        </w:rPr>
        <w:t xml:space="preserve"> </w:t>
      </w:r>
      <w:r>
        <w:t>место</w:t>
      </w:r>
      <w:r>
        <w:rPr>
          <w:spacing w:val="1"/>
        </w:rPr>
        <w:t xml:space="preserve"> </w:t>
      </w:r>
      <w:r>
        <w:t>для</w:t>
      </w:r>
      <w:r>
        <w:rPr>
          <w:spacing w:val="1"/>
        </w:rPr>
        <w:t xml:space="preserve"> </w:t>
      </w:r>
      <w:r>
        <w:t>практической</w:t>
      </w:r>
      <w:r>
        <w:rPr>
          <w:spacing w:val="1"/>
        </w:rPr>
        <w:t xml:space="preserve"> </w:t>
      </w:r>
      <w:r>
        <w:t>работы,</w:t>
      </w:r>
      <w:r>
        <w:rPr>
          <w:spacing w:val="1"/>
        </w:rPr>
        <w:t xml:space="preserve"> </w:t>
      </w:r>
      <w:r>
        <w:t>сохраняя</w:t>
      </w:r>
      <w:r>
        <w:rPr>
          <w:spacing w:val="1"/>
        </w:rPr>
        <w:t xml:space="preserve"> </w:t>
      </w:r>
      <w:r>
        <w:t>порядок</w:t>
      </w:r>
      <w:r>
        <w:rPr>
          <w:spacing w:val="1"/>
        </w:rPr>
        <w:t xml:space="preserve"> </w:t>
      </w:r>
      <w:r>
        <w:t>в</w:t>
      </w:r>
      <w:r>
        <w:rPr>
          <w:spacing w:val="1"/>
        </w:rPr>
        <w:t xml:space="preserve"> </w:t>
      </w:r>
      <w:r>
        <w:t>окружающем</w:t>
      </w:r>
      <w:r>
        <w:rPr>
          <w:spacing w:val="1"/>
        </w:rPr>
        <w:t xml:space="preserve"> </w:t>
      </w:r>
      <w:r>
        <w:t>пространстве</w:t>
      </w:r>
      <w:r>
        <w:rPr>
          <w:spacing w:val="1"/>
        </w:rPr>
        <w:t xml:space="preserve"> </w:t>
      </w:r>
      <w:r>
        <w:t>и</w:t>
      </w:r>
      <w:r>
        <w:rPr>
          <w:spacing w:val="1"/>
        </w:rPr>
        <w:t xml:space="preserve"> </w:t>
      </w:r>
      <w:r>
        <w:t>бережно</w:t>
      </w:r>
      <w:r>
        <w:rPr>
          <w:spacing w:val="1"/>
        </w:rPr>
        <w:t xml:space="preserve"> </w:t>
      </w:r>
      <w:r>
        <w:t>относясь</w:t>
      </w:r>
      <w:r>
        <w:rPr>
          <w:spacing w:val="1"/>
        </w:rPr>
        <w:t xml:space="preserve"> </w:t>
      </w:r>
      <w:r>
        <w:t>к</w:t>
      </w:r>
      <w:r>
        <w:rPr>
          <w:spacing w:val="1"/>
        </w:rPr>
        <w:t xml:space="preserve"> </w:t>
      </w:r>
      <w:r>
        <w:t>используемым</w:t>
      </w:r>
      <w:r>
        <w:rPr>
          <w:spacing w:val="1"/>
        </w:rPr>
        <w:t xml:space="preserve"> </w:t>
      </w:r>
      <w:r>
        <w:t>материалам;</w:t>
      </w:r>
    </w:p>
    <w:p w:rsidR="001F3758" w:rsidRDefault="00056B79">
      <w:pPr>
        <w:pStyle w:val="a3"/>
        <w:ind w:right="1418"/>
      </w:pPr>
      <w:r>
        <w:t>соотносить</w:t>
      </w:r>
      <w:r>
        <w:rPr>
          <w:spacing w:val="1"/>
        </w:rPr>
        <w:t xml:space="preserve"> </w:t>
      </w:r>
      <w:r>
        <w:t>свои 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осуществлять</w:t>
      </w:r>
      <w:r>
        <w:rPr>
          <w:spacing w:val="1"/>
        </w:rPr>
        <w:t xml:space="preserve"> </w:t>
      </w:r>
      <w:r>
        <w:t>контроль</w:t>
      </w:r>
      <w:r>
        <w:rPr>
          <w:spacing w:val="-57"/>
        </w:rPr>
        <w:t xml:space="preserve"> </w:t>
      </w:r>
      <w:r>
        <w:t>своей деятельности</w:t>
      </w:r>
      <w:r>
        <w:rPr>
          <w:spacing w:val="2"/>
        </w:rPr>
        <w:t xml:space="preserve"> </w:t>
      </w:r>
      <w:r>
        <w:t>в</w:t>
      </w:r>
      <w:r>
        <w:rPr>
          <w:spacing w:val="-2"/>
        </w:rPr>
        <w:t xml:space="preserve"> </w:t>
      </w:r>
      <w:r>
        <w:t>процессе</w:t>
      </w:r>
      <w:r>
        <w:rPr>
          <w:spacing w:val="2"/>
        </w:rPr>
        <w:t xml:space="preserve"> </w:t>
      </w:r>
      <w:r>
        <w:t>достижения</w:t>
      </w:r>
      <w:r>
        <w:rPr>
          <w:spacing w:val="3"/>
        </w:rPr>
        <w:t xml:space="preserve"> </w:t>
      </w:r>
      <w:r>
        <w:t>результата.</w:t>
      </w:r>
    </w:p>
    <w:p w:rsidR="001F3758" w:rsidRDefault="001F3758">
      <w:pPr>
        <w:pStyle w:val="a3"/>
        <w:ind w:left="0"/>
        <w:jc w:val="left"/>
      </w:pPr>
    </w:p>
    <w:p w:rsidR="001F3758" w:rsidRDefault="00056B79">
      <w:pPr>
        <w:pStyle w:val="a3"/>
        <w:spacing w:before="1"/>
        <w:ind w:right="6965"/>
        <w:jc w:val="left"/>
      </w:pPr>
      <w:r>
        <w:rPr>
          <w:spacing w:val="-1"/>
        </w:rPr>
        <w:t xml:space="preserve">ПРЕДМЕТНЫЕ </w:t>
      </w:r>
      <w:r>
        <w:t>РЕЗУЛЬТАТЫ</w:t>
      </w:r>
      <w:r>
        <w:rPr>
          <w:spacing w:val="-57"/>
        </w:rPr>
        <w:t xml:space="preserve"> </w:t>
      </w:r>
      <w:r>
        <w:t>1</w:t>
      </w:r>
      <w:r>
        <w:rPr>
          <w:spacing w:val="-1"/>
        </w:rPr>
        <w:t xml:space="preserve"> </w:t>
      </w:r>
      <w:r>
        <w:t>КЛАСС</w:t>
      </w:r>
    </w:p>
    <w:p w:rsidR="001F3758" w:rsidRDefault="00056B79">
      <w:pPr>
        <w:pStyle w:val="21"/>
      </w:pPr>
      <w:r>
        <w:t>Модуль</w:t>
      </w:r>
      <w:r>
        <w:rPr>
          <w:spacing w:val="-3"/>
        </w:rPr>
        <w:t xml:space="preserve"> </w:t>
      </w:r>
      <w:r>
        <w:t>«Графика»</w:t>
      </w:r>
    </w:p>
    <w:p w:rsidR="001F3758" w:rsidRDefault="00056B79">
      <w:pPr>
        <w:pStyle w:val="a3"/>
        <w:tabs>
          <w:tab w:val="left" w:pos="2932"/>
          <w:tab w:val="left" w:pos="3903"/>
          <w:tab w:val="left" w:pos="5356"/>
          <w:tab w:val="left" w:pos="6364"/>
          <w:tab w:val="left" w:pos="7441"/>
          <w:tab w:val="left" w:pos="8964"/>
          <w:tab w:val="left" w:pos="10357"/>
        </w:tabs>
        <w:ind w:right="1412"/>
        <w:jc w:val="left"/>
      </w:pPr>
      <w:r>
        <w:t>Осваивать</w:t>
      </w:r>
      <w:r>
        <w:tab/>
        <w:t>навыки</w:t>
      </w:r>
      <w:r>
        <w:tab/>
        <w:t>применения</w:t>
      </w:r>
      <w:r>
        <w:tab/>
        <w:t>свойств</w:t>
      </w:r>
      <w:r>
        <w:tab/>
        <w:t>простых</w:t>
      </w:r>
      <w:r>
        <w:tab/>
        <w:t>графических</w:t>
      </w:r>
      <w:r>
        <w:tab/>
        <w:t>материалов</w:t>
      </w:r>
      <w:r>
        <w:tab/>
      </w:r>
      <w:r>
        <w:rPr>
          <w:spacing w:val="-1"/>
        </w:rPr>
        <w:t>в</w:t>
      </w:r>
      <w:r>
        <w:rPr>
          <w:spacing w:val="-57"/>
        </w:rPr>
        <w:t xml:space="preserve"> </w:t>
      </w:r>
      <w:r>
        <w:t>самостоятельной творческой</w:t>
      </w:r>
      <w:r>
        <w:rPr>
          <w:spacing w:val="3"/>
        </w:rPr>
        <w:t xml:space="preserve"> </w:t>
      </w:r>
      <w:r>
        <w:t>работе в условиях урока.</w:t>
      </w:r>
    </w:p>
    <w:p w:rsidR="001F3758" w:rsidRDefault="00056B79">
      <w:pPr>
        <w:pStyle w:val="a3"/>
        <w:tabs>
          <w:tab w:val="left" w:pos="3177"/>
          <w:tab w:val="left" w:pos="4518"/>
          <w:tab w:val="left" w:pos="5239"/>
          <w:tab w:val="left" w:pos="5557"/>
          <w:tab w:val="left" w:pos="6698"/>
          <w:tab w:val="left" w:pos="8302"/>
          <w:tab w:val="left" w:pos="9333"/>
          <w:tab w:val="left" w:pos="9774"/>
        </w:tabs>
        <w:ind w:right="1414"/>
        <w:jc w:val="left"/>
      </w:pPr>
      <w:r>
        <w:t>Приобретать</w:t>
      </w:r>
      <w:r>
        <w:tab/>
        <w:t>первичный</w:t>
      </w:r>
      <w:r>
        <w:tab/>
        <w:t>опыт</w:t>
      </w:r>
      <w:r>
        <w:tab/>
        <w:t>в</w:t>
      </w:r>
      <w:r>
        <w:tab/>
        <w:t>создании</w:t>
      </w:r>
      <w:r>
        <w:tab/>
        <w:t>графического</w:t>
      </w:r>
      <w:r>
        <w:tab/>
        <w:t>рисунка</w:t>
      </w:r>
      <w:r>
        <w:tab/>
        <w:t>на</w:t>
      </w:r>
      <w:r>
        <w:tab/>
      </w:r>
      <w:r>
        <w:rPr>
          <w:spacing w:val="-1"/>
        </w:rPr>
        <w:t>основе</w:t>
      </w:r>
      <w:r>
        <w:rPr>
          <w:spacing w:val="-57"/>
        </w:rPr>
        <w:t xml:space="preserve"> </w:t>
      </w:r>
      <w:r>
        <w:t>знакомства со средствами</w:t>
      </w:r>
      <w:r>
        <w:rPr>
          <w:spacing w:val="2"/>
        </w:rPr>
        <w:t xml:space="preserve"> </w:t>
      </w:r>
      <w:r>
        <w:t>изобразительного</w:t>
      </w:r>
      <w:r>
        <w:rPr>
          <w:spacing w:val="1"/>
        </w:rPr>
        <w:t xml:space="preserve"> </w:t>
      </w:r>
      <w:r>
        <w:t>языка.</w:t>
      </w:r>
    </w:p>
    <w:p w:rsidR="001F3758" w:rsidRDefault="00056B79">
      <w:pPr>
        <w:pStyle w:val="a3"/>
        <w:jc w:val="left"/>
      </w:pPr>
      <w:r>
        <w:t>Приобретать</w:t>
      </w:r>
      <w:r>
        <w:rPr>
          <w:spacing w:val="14"/>
        </w:rPr>
        <w:t xml:space="preserve"> </w:t>
      </w:r>
      <w:r>
        <w:t>опыт</w:t>
      </w:r>
      <w:r>
        <w:rPr>
          <w:spacing w:val="14"/>
        </w:rPr>
        <w:t xml:space="preserve"> </w:t>
      </w:r>
      <w:r>
        <w:t>аналитического</w:t>
      </w:r>
      <w:r>
        <w:rPr>
          <w:spacing w:val="16"/>
        </w:rPr>
        <w:t xml:space="preserve"> </w:t>
      </w:r>
      <w:r>
        <w:t>наблюдения</w:t>
      </w:r>
      <w:r>
        <w:rPr>
          <w:spacing w:val="15"/>
        </w:rPr>
        <w:t xml:space="preserve"> </w:t>
      </w:r>
      <w:r>
        <w:t>формы</w:t>
      </w:r>
      <w:r>
        <w:rPr>
          <w:spacing w:val="13"/>
        </w:rPr>
        <w:t xml:space="preserve"> </w:t>
      </w:r>
      <w:r>
        <w:t>предмета,</w:t>
      </w:r>
      <w:r>
        <w:rPr>
          <w:spacing w:val="17"/>
        </w:rPr>
        <w:t xml:space="preserve"> </w:t>
      </w:r>
      <w:r>
        <w:t>опыт</w:t>
      </w:r>
      <w:r>
        <w:rPr>
          <w:spacing w:val="12"/>
        </w:rPr>
        <w:t xml:space="preserve"> </w:t>
      </w:r>
      <w:r>
        <w:t>обобщения</w:t>
      </w:r>
      <w:r>
        <w:rPr>
          <w:spacing w:val="13"/>
        </w:rPr>
        <w:t xml:space="preserve"> </w:t>
      </w:r>
      <w:r>
        <w:t>и</w:t>
      </w:r>
      <w:r>
        <w:rPr>
          <w:spacing w:val="-57"/>
        </w:rPr>
        <w:t xml:space="preserve"> </w:t>
      </w:r>
      <w:r>
        <w:t>геометризации наблюдаемой формы\ как основы</w:t>
      </w:r>
      <w:r>
        <w:rPr>
          <w:spacing w:val="-1"/>
        </w:rPr>
        <w:t xml:space="preserve"> </w:t>
      </w:r>
      <w:r>
        <w:t>обучения</w:t>
      </w:r>
      <w:r>
        <w:rPr>
          <w:spacing w:val="3"/>
        </w:rPr>
        <w:t xml:space="preserve"> </w:t>
      </w:r>
      <w:r>
        <w:t>рисунку.</w:t>
      </w:r>
    </w:p>
    <w:p w:rsidR="001F3758" w:rsidRDefault="00056B79">
      <w:pPr>
        <w:pStyle w:val="a3"/>
        <w:tabs>
          <w:tab w:val="left" w:pos="2857"/>
          <w:tab w:val="left" w:pos="4695"/>
          <w:tab w:val="left" w:pos="6405"/>
          <w:tab w:val="left" w:pos="7940"/>
          <w:tab w:val="left" w:pos="9330"/>
        </w:tabs>
        <w:ind w:right="1417"/>
        <w:jc w:val="left"/>
      </w:pPr>
      <w:r>
        <w:t>Приобретать</w:t>
      </w:r>
      <w:r>
        <w:rPr>
          <w:spacing w:val="6"/>
        </w:rPr>
        <w:t xml:space="preserve"> </w:t>
      </w:r>
      <w:r>
        <w:t>опыт</w:t>
      </w:r>
      <w:r>
        <w:rPr>
          <w:spacing w:val="5"/>
        </w:rPr>
        <w:t xml:space="preserve"> </w:t>
      </w:r>
      <w:r>
        <w:t>создания</w:t>
      </w:r>
      <w:r>
        <w:rPr>
          <w:spacing w:val="6"/>
        </w:rPr>
        <w:t xml:space="preserve"> </w:t>
      </w:r>
      <w:r>
        <w:t>рисунка</w:t>
      </w:r>
      <w:r>
        <w:rPr>
          <w:spacing w:val="8"/>
        </w:rPr>
        <w:t xml:space="preserve"> </w:t>
      </w:r>
      <w:r>
        <w:t>простого</w:t>
      </w:r>
      <w:r>
        <w:rPr>
          <w:spacing w:val="6"/>
        </w:rPr>
        <w:t xml:space="preserve"> </w:t>
      </w:r>
      <w:r>
        <w:t>(плоского)</w:t>
      </w:r>
      <w:r>
        <w:rPr>
          <w:spacing w:val="6"/>
        </w:rPr>
        <w:t xml:space="preserve"> </w:t>
      </w:r>
      <w:r>
        <w:t>предмета</w:t>
      </w:r>
      <w:r>
        <w:rPr>
          <w:spacing w:val="6"/>
        </w:rPr>
        <w:t xml:space="preserve"> </w:t>
      </w:r>
      <w:r>
        <w:t>с</w:t>
      </w:r>
      <w:r>
        <w:rPr>
          <w:spacing w:val="6"/>
        </w:rPr>
        <w:t xml:space="preserve"> </w:t>
      </w:r>
      <w:r>
        <w:t>натуры.</w:t>
      </w:r>
      <w:r>
        <w:rPr>
          <w:spacing w:val="1"/>
        </w:rPr>
        <w:t xml:space="preserve"> </w:t>
      </w:r>
      <w:r>
        <w:t>Учиться</w:t>
      </w:r>
      <w:r>
        <w:tab/>
        <w:t>анализировать</w:t>
      </w:r>
      <w:r>
        <w:tab/>
        <w:t>соотношения</w:t>
      </w:r>
      <w:r>
        <w:tab/>
        <w:t>пропорций,</w:t>
      </w:r>
      <w:r>
        <w:tab/>
        <w:t>визуально</w:t>
      </w:r>
      <w:r>
        <w:tab/>
      </w:r>
      <w:r>
        <w:rPr>
          <w:spacing w:val="-1"/>
        </w:rPr>
        <w:t>сравнивать</w:t>
      </w:r>
      <w:r>
        <w:rPr>
          <w:spacing w:val="-57"/>
        </w:rPr>
        <w:t xml:space="preserve"> </w:t>
      </w:r>
      <w:r>
        <w:t>пространственные</w:t>
      </w:r>
      <w:r>
        <w:rPr>
          <w:spacing w:val="2"/>
        </w:rPr>
        <w:t xml:space="preserve"> </w:t>
      </w:r>
      <w:r>
        <w:t>величины.</w:t>
      </w:r>
    </w:p>
    <w:p w:rsidR="001F3758" w:rsidRDefault="00056B79">
      <w:pPr>
        <w:pStyle w:val="a3"/>
        <w:tabs>
          <w:tab w:val="left" w:pos="3223"/>
          <w:tab w:val="left" w:pos="4588"/>
          <w:tab w:val="left" w:pos="5537"/>
          <w:tab w:val="left" w:pos="5917"/>
          <w:tab w:val="left" w:pos="6924"/>
          <w:tab w:val="left" w:pos="9007"/>
        </w:tabs>
        <w:ind w:right="1418"/>
        <w:jc w:val="left"/>
      </w:pPr>
      <w:r>
        <w:t>Приобретать</w:t>
      </w:r>
      <w:r>
        <w:tab/>
        <w:t>первичные</w:t>
      </w:r>
      <w:r>
        <w:tab/>
        <w:t>знания</w:t>
      </w:r>
      <w:r>
        <w:tab/>
        <w:t>и</w:t>
      </w:r>
      <w:r>
        <w:tab/>
        <w:t>навыки</w:t>
      </w:r>
      <w:r>
        <w:tab/>
        <w:t>композиционного</w:t>
      </w:r>
      <w:r>
        <w:tab/>
      </w:r>
      <w:r>
        <w:rPr>
          <w:spacing w:val="-1"/>
        </w:rPr>
        <w:t>расположения</w:t>
      </w:r>
      <w:r>
        <w:rPr>
          <w:spacing w:val="-57"/>
        </w:rPr>
        <w:t xml:space="preserve"> </w:t>
      </w:r>
      <w:r>
        <w:t>изображения на</w:t>
      </w:r>
      <w:r>
        <w:rPr>
          <w:spacing w:val="1"/>
        </w:rPr>
        <w:t xml:space="preserve"> </w:t>
      </w:r>
      <w:r>
        <w:t>листе.</w:t>
      </w:r>
    </w:p>
    <w:p w:rsidR="001F3758" w:rsidRDefault="00056B79">
      <w:pPr>
        <w:pStyle w:val="a3"/>
        <w:jc w:val="left"/>
      </w:pPr>
      <w:r>
        <w:t>Уметь</w:t>
      </w:r>
      <w:r>
        <w:rPr>
          <w:spacing w:val="36"/>
        </w:rPr>
        <w:t xml:space="preserve"> </w:t>
      </w:r>
      <w:r>
        <w:t>выбирать</w:t>
      </w:r>
      <w:r>
        <w:rPr>
          <w:spacing w:val="36"/>
        </w:rPr>
        <w:t xml:space="preserve"> </w:t>
      </w:r>
      <w:r>
        <w:t>вертикальный</w:t>
      </w:r>
      <w:r>
        <w:rPr>
          <w:spacing w:val="35"/>
        </w:rPr>
        <w:t xml:space="preserve"> </w:t>
      </w:r>
      <w:r>
        <w:t>или</w:t>
      </w:r>
      <w:r>
        <w:rPr>
          <w:spacing w:val="35"/>
        </w:rPr>
        <w:t xml:space="preserve"> </w:t>
      </w:r>
      <w:r>
        <w:t>горизонтальный</w:t>
      </w:r>
      <w:r>
        <w:rPr>
          <w:spacing w:val="38"/>
        </w:rPr>
        <w:t xml:space="preserve"> </w:t>
      </w:r>
      <w:r>
        <w:t>формат</w:t>
      </w:r>
      <w:r>
        <w:rPr>
          <w:spacing w:val="34"/>
        </w:rPr>
        <w:t xml:space="preserve"> </w:t>
      </w:r>
      <w:r>
        <w:t>листа</w:t>
      </w:r>
      <w:r>
        <w:rPr>
          <w:spacing w:val="36"/>
        </w:rPr>
        <w:t xml:space="preserve"> </w:t>
      </w:r>
      <w:r>
        <w:t>для</w:t>
      </w:r>
      <w:r>
        <w:rPr>
          <w:spacing w:val="34"/>
        </w:rPr>
        <w:t xml:space="preserve"> </w:t>
      </w:r>
      <w:r>
        <w:t>выполнения</w:t>
      </w:r>
      <w:r>
        <w:rPr>
          <w:spacing w:val="-57"/>
        </w:rPr>
        <w:t xml:space="preserve"> </w:t>
      </w:r>
      <w:r>
        <w:t>соответствующих</w:t>
      </w:r>
      <w:r>
        <w:rPr>
          <w:spacing w:val="2"/>
        </w:rPr>
        <w:t xml:space="preserve"> </w:t>
      </w:r>
      <w:r>
        <w:t>задач рисунка.</w:t>
      </w:r>
    </w:p>
    <w:p w:rsidR="001F3758" w:rsidRDefault="00056B79">
      <w:pPr>
        <w:pStyle w:val="a3"/>
        <w:ind w:right="1446"/>
        <w:jc w:val="left"/>
      </w:pPr>
      <w:r>
        <w:t>Воспринимать</w:t>
      </w:r>
      <w:r>
        <w:rPr>
          <w:spacing w:val="38"/>
        </w:rPr>
        <w:t xml:space="preserve"> </w:t>
      </w:r>
      <w:r>
        <w:t>учебную</w:t>
      </w:r>
      <w:r>
        <w:rPr>
          <w:spacing w:val="38"/>
        </w:rPr>
        <w:t xml:space="preserve"> </w:t>
      </w:r>
      <w:r>
        <w:t>задачу,</w:t>
      </w:r>
      <w:r>
        <w:rPr>
          <w:spacing w:val="39"/>
        </w:rPr>
        <w:t xml:space="preserve"> </w:t>
      </w:r>
      <w:r>
        <w:t>поставленную</w:t>
      </w:r>
      <w:r>
        <w:rPr>
          <w:spacing w:val="40"/>
        </w:rPr>
        <w:t xml:space="preserve"> </w:t>
      </w:r>
      <w:r>
        <w:t>учителем,</w:t>
      </w:r>
      <w:r>
        <w:rPr>
          <w:spacing w:val="39"/>
        </w:rPr>
        <w:t xml:space="preserve"> </w:t>
      </w:r>
      <w:r>
        <w:t>и</w:t>
      </w:r>
      <w:r>
        <w:rPr>
          <w:spacing w:val="38"/>
        </w:rPr>
        <w:t xml:space="preserve"> </w:t>
      </w:r>
      <w:r>
        <w:t>решать</w:t>
      </w:r>
      <w:r>
        <w:rPr>
          <w:spacing w:val="38"/>
        </w:rPr>
        <w:t xml:space="preserve"> </w:t>
      </w:r>
      <w:r>
        <w:t>её</w:t>
      </w:r>
      <w:r>
        <w:rPr>
          <w:spacing w:val="37"/>
        </w:rPr>
        <w:t xml:space="preserve"> </w:t>
      </w:r>
      <w:r>
        <w:t>в</w:t>
      </w:r>
      <w:r>
        <w:rPr>
          <w:spacing w:val="37"/>
        </w:rPr>
        <w:t xml:space="preserve"> </w:t>
      </w:r>
      <w:r>
        <w:t>своей</w:t>
      </w:r>
      <w:r>
        <w:rPr>
          <w:spacing w:val="-57"/>
        </w:rPr>
        <w:t xml:space="preserve"> </w:t>
      </w:r>
      <w:r>
        <w:t>практической художественной</w:t>
      </w:r>
      <w:r>
        <w:rPr>
          <w:spacing w:val="3"/>
        </w:rPr>
        <w:t xml:space="preserve"> </w:t>
      </w:r>
      <w:r>
        <w:t>деятельности.</w:t>
      </w:r>
    </w:p>
    <w:p w:rsidR="001F3758" w:rsidRDefault="00056B79">
      <w:pPr>
        <w:pStyle w:val="a3"/>
        <w:ind w:right="1412"/>
      </w:pPr>
      <w:r>
        <w:t>Уметь</w:t>
      </w:r>
      <w:r>
        <w:rPr>
          <w:spacing w:val="1"/>
        </w:rPr>
        <w:t xml:space="preserve"> </w:t>
      </w:r>
      <w:r>
        <w:t>обсуждать</w:t>
      </w:r>
      <w:r>
        <w:rPr>
          <w:spacing w:val="1"/>
        </w:rPr>
        <w:t xml:space="preserve"> </w:t>
      </w:r>
      <w:r>
        <w:t>результаты</w:t>
      </w:r>
      <w:r>
        <w:rPr>
          <w:spacing w:val="1"/>
        </w:rPr>
        <w:t xml:space="preserve"> </w:t>
      </w:r>
      <w:r>
        <w:t>своей</w:t>
      </w:r>
      <w:r>
        <w:rPr>
          <w:spacing w:val="1"/>
        </w:rPr>
        <w:t xml:space="preserve"> </w:t>
      </w:r>
      <w:r>
        <w:t>практической</w:t>
      </w:r>
      <w:r>
        <w:rPr>
          <w:spacing w:val="1"/>
        </w:rPr>
        <w:t xml:space="preserve"> </w:t>
      </w:r>
      <w:r>
        <w:t>работы</w:t>
      </w:r>
      <w:r>
        <w:rPr>
          <w:spacing w:val="1"/>
        </w:rPr>
        <w:t xml:space="preserve"> </w:t>
      </w:r>
      <w:r>
        <w:t>и</w:t>
      </w:r>
      <w:r>
        <w:rPr>
          <w:spacing w:val="1"/>
        </w:rPr>
        <w:t xml:space="preserve"> </w:t>
      </w:r>
      <w:r>
        <w:t>работы</w:t>
      </w:r>
      <w:r>
        <w:rPr>
          <w:spacing w:val="1"/>
        </w:rPr>
        <w:t xml:space="preserve"> </w:t>
      </w:r>
      <w:r>
        <w:t>товарищей</w:t>
      </w:r>
      <w:r>
        <w:rPr>
          <w:spacing w:val="1"/>
        </w:rPr>
        <w:t xml:space="preserve"> </w:t>
      </w:r>
      <w:r>
        <w:t>с</w:t>
      </w:r>
      <w:r>
        <w:rPr>
          <w:spacing w:val="1"/>
        </w:rPr>
        <w:t xml:space="preserve"> </w:t>
      </w:r>
      <w:r>
        <w:t>позиций соответствия их поставленной учебной задаче, с позиций выраженного в</w:t>
      </w:r>
      <w:r>
        <w:rPr>
          <w:spacing w:val="1"/>
        </w:rPr>
        <w:t xml:space="preserve"> </w:t>
      </w:r>
      <w:r>
        <w:t>рисунке содержания и графических средств его выражения (в рамках программного</w:t>
      </w:r>
      <w:r>
        <w:rPr>
          <w:spacing w:val="1"/>
        </w:rPr>
        <w:t xml:space="preserve"> </w:t>
      </w:r>
      <w:r>
        <w:t>материала).</w:t>
      </w:r>
    </w:p>
    <w:p w:rsidR="001F3758" w:rsidRDefault="00056B79">
      <w:pPr>
        <w:pStyle w:val="21"/>
        <w:jc w:val="both"/>
      </w:pPr>
      <w:r>
        <w:t>Модуль</w:t>
      </w:r>
      <w:r>
        <w:rPr>
          <w:spacing w:val="-3"/>
        </w:rPr>
        <w:t xml:space="preserve"> </w:t>
      </w:r>
      <w:r>
        <w:t>«Живопись»</w:t>
      </w:r>
    </w:p>
    <w:p w:rsidR="001F3758" w:rsidRDefault="00056B79">
      <w:pPr>
        <w:pStyle w:val="a3"/>
      </w:pPr>
      <w:r>
        <w:t>Осваивать</w:t>
      </w:r>
      <w:r>
        <w:rPr>
          <w:spacing w:val="-4"/>
        </w:rPr>
        <w:t xml:space="preserve"> </w:t>
      </w:r>
      <w:r>
        <w:t>навыки</w:t>
      </w:r>
      <w:r>
        <w:rPr>
          <w:spacing w:val="-2"/>
        </w:rPr>
        <w:t xml:space="preserve"> </w:t>
      </w:r>
      <w:r>
        <w:t>работы</w:t>
      </w:r>
      <w:r>
        <w:rPr>
          <w:spacing w:val="-3"/>
        </w:rPr>
        <w:t xml:space="preserve"> </w:t>
      </w:r>
      <w:r>
        <w:t>красками</w:t>
      </w:r>
      <w:r>
        <w:rPr>
          <w:spacing w:val="-1"/>
        </w:rPr>
        <w:t xml:space="preserve"> </w:t>
      </w:r>
      <w:r>
        <w:t>«гуашь»</w:t>
      </w:r>
      <w:r>
        <w:rPr>
          <w:spacing w:val="-2"/>
        </w:rPr>
        <w:t xml:space="preserve"> </w:t>
      </w:r>
      <w:r>
        <w:t>в</w:t>
      </w:r>
      <w:r>
        <w:rPr>
          <w:spacing w:val="-5"/>
        </w:rPr>
        <w:t xml:space="preserve"> </w:t>
      </w:r>
      <w:r>
        <w:t>условиях</w:t>
      </w:r>
      <w:r>
        <w:rPr>
          <w:spacing w:val="-3"/>
        </w:rPr>
        <w:t xml:space="preserve"> </w:t>
      </w:r>
      <w:r>
        <w:t>урока.</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7"/>
      </w:pPr>
      <w:r>
        <w:t>Знать</w:t>
      </w:r>
      <w:r>
        <w:rPr>
          <w:spacing w:val="1"/>
        </w:rPr>
        <w:t xml:space="preserve"> </w:t>
      </w:r>
      <w:r>
        <w:t>три</w:t>
      </w:r>
      <w:r>
        <w:rPr>
          <w:spacing w:val="1"/>
        </w:rPr>
        <w:t xml:space="preserve"> </w:t>
      </w:r>
      <w:r>
        <w:t>основных</w:t>
      </w:r>
      <w:r>
        <w:rPr>
          <w:spacing w:val="1"/>
        </w:rPr>
        <w:t xml:space="preserve"> </w:t>
      </w:r>
      <w:r>
        <w:t>цвета;</w:t>
      </w:r>
      <w:r>
        <w:rPr>
          <w:spacing w:val="1"/>
        </w:rPr>
        <w:t xml:space="preserve"> </w:t>
      </w:r>
      <w:r>
        <w:t>обсуждать</w:t>
      </w:r>
      <w:r>
        <w:rPr>
          <w:spacing w:val="1"/>
        </w:rPr>
        <w:t xml:space="preserve"> </w:t>
      </w:r>
      <w:r>
        <w:t>и</w:t>
      </w:r>
      <w:r>
        <w:rPr>
          <w:spacing w:val="1"/>
        </w:rPr>
        <w:t xml:space="preserve"> </w:t>
      </w:r>
      <w:r>
        <w:t>называть</w:t>
      </w:r>
      <w:r>
        <w:rPr>
          <w:spacing w:val="1"/>
        </w:rPr>
        <w:t xml:space="preserve"> </w:t>
      </w:r>
      <w:r>
        <w:t>ассоциативные</w:t>
      </w:r>
      <w:r>
        <w:rPr>
          <w:spacing w:val="1"/>
        </w:rPr>
        <w:t xml:space="preserve"> </w:t>
      </w:r>
      <w:r>
        <w:t>представления,</w:t>
      </w:r>
      <w:r>
        <w:rPr>
          <w:spacing w:val="1"/>
        </w:rPr>
        <w:t xml:space="preserve"> </w:t>
      </w:r>
      <w:r>
        <w:t>которые рождает каждый</w:t>
      </w:r>
      <w:r>
        <w:rPr>
          <w:spacing w:val="-1"/>
        </w:rPr>
        <w:t xml:space="preserve"> </w:t>
      </w:r>
      <w:r>
        <w:t>цвет.</w:t>
      </w:r>
    </w:p>
    <w:p w:rsidR="001F3758" w:rsidRDefault="00056B79">
      <w:pPr>
        <w:pStyle w:val="a3"/>
        <w:ind w:right="1417"/>
      </w:pPr>
      <w:r>
        <w:t>Осознавать эмоциональное звучание цвета и уметь формулировать своё мнение с</w:t>
      </w:r>
      <w:r>
        <w:rPr>
          <w:spacing w:val="1"/>
        </w:rPr>
        <w:t xml:space="preserve"> </w:t>
      </w:r>
      <w:r>
        <w:t>опорой на</w:t>
      </w:r>
      <w:r>
        <w:rPr>
          <w:spacing w:val="-1"/>
        </w:rPr>
        <w:t xml:space="preserve"> </w:t>
      </w:r>
      <w:r>
        <w:t>опыт жизненных</w:t>
      </w:r>
      <w:r>
        <w:rPr>
          <w:spacing w:val="1"/>
        </w:rPr>
        <w:t xml:space="preserve"> </w:t>
      </w:r>
      <w:r>
        <w:t>ассоциаций.</w:t>
      </w:r>
    </w:p>
    <w:p w:rsidR="001F3758" w:rsidRDefault="00056B79">
      <w:pPr>
        <w:pStyle w:val="a3"/>
        <w:ind w:right="1416"/>
      </w:pPr>
      <w:r>
        <w:t>Приобретать</w:t>
      </w:r>
      <w:r>
        <w:rPr>
          <w:spacing w:val="1"/>
        </w:rPr>
        <w:t xml:space="preserve"> </w:t>
      </w:r>
      <w:r>
        <w:t>опыт</w:t>
      </w:r>
      <w:r>
        <w:rPr>
          <w:spacing w:val="1"/>
        </w:rPr>
        <w:t xml:space="preserve"> </w:t>
      </w:r>
      <w:r>
        <w:t>экспериментирования,</w:t>
      </w:r>
      <w:r>
        <w:rPr>
          <w:spacing w:val="1"/>
        </w:rPr>
        <w:t xml:space="preserve"> </w:t>
      </w:r>
      <w:r>
        <w:t>исследования</w:t>
      </w:r>
      <w:r>
        <w:rPr>
          <w:spacing w:val="1"/>
        </w:rPr>
        <w:t xml:space="preserve"> </w:t>
      </w:r>
      <w:r>
        <w:t>результатов</w:t>
      </w:r>
      <w:r>
        <w:rPr>
          <w:spacing w:val="61"/>
        </w:rPr>
        <w:t xml:space="preserve"> </w:t>
      </w:r>
      <w:r>
        <w:t>смешения</w:t>
      </w:r>
      <w:r>
        <w:rPr>
          <w:spacing w:val="1"/>
        </w:rPr>
        <w:t xml:space="preserve"> </w:t>
      </w:r>
      <w:r>
        <w:t>красок и</w:t>
      </w:r>
      <w:r>
        <w:rPr>
          <w:spacing w:val="1"/>
        </w:rPr>
        <w:t xml:space="preserve"> </w:t>
      </w:r>
      <w:r>
        <w:t>получения</w:t>
      </w:r>
      <w:r>
        <w:rPr>
          <w:spacing w:val="1"/>
        </w:rPr>
        <w:t xml:space="preserve"> </w:t>
      </w:r>
      <w:r>
        <w:t>нового цвета.</w:t>
      </w:r>
    </w:p>
    <w:p w:rsidR="001F3758" w:rsidRDefault="00056B79">
      <w:pPr>
        <w:pStyle w:val="a3"/>
        <w:ind w:right="1423"/>
      </w:pPr>
      <w:r>
        <w:t>Вести творческую работу на заданную тему с опорой на зрительные впечатления,</w:t>
      </w:r>
      <w:r>
        <w:rPr>
          <w:spacing w:val="1"/>
        </w:rPr>
        <w:t xml:space="preserve"> </w:t>
      </w:r>
      <w:r>
        <w:t>организованные педагогом.</w:t>
      </w:r>
    </w:p>
    <w:p w:rsidR="001F3758" w:rsidRDefault="00056B79">
      <w:pPr>
        <w:pStyle w:val="21"/>
        <w:jc w:val="both"/>
      </w:pPr>
      <w:r>
        <w:t>Модуль</w:t>
      </w:r>
      <w:r>
        <w:rPr>
          <w:spacing w:val="-4"/>
        </w:rPr>
        <w:t xml:space="preserve"> </w:t>
      </w:r>
      <w:r>
        <w:t>«Скульптура»</w:t>
      </w:r>
    </w:p>
    <w:p w:rsidR="001F3758" w:rsidRDefault="00056B79">
      <w:pPr>
        <w:pStyle w:val="a3"/>
        <w:ind w:right="1413"/>
      </w:pPr>
      <w:r>
        <w:t>Приобретать</w:t>
      </w:r>
      <w:r>
        <w:rPr>
          <w:spacing w:val="1"/>
        </w:rPr>
        <w:t xml:space="preserve"> </w:t>
      </w:r>
      <w:r>
        <w:t>опыт</w:t>
      </w:r>
      <w:r>
        <w:rPr>
          <w:spacing w:val="1"/>
        </w:rPr>
        <w:t xml:space="preserve"> </w:t>
      </w:r>
      <w:r>
        <w:t>аналитического</w:t>
      </w:r>
      <w:r>
        <w:rPr>
          <w:spacing w:val="1"/>
        </w:rPr>
        <w:t xml:space="preserve"> </w:t>
      </w:r>
      <w:r>
        <w:t>наблюдения,</w:t>
      </w:r>
      <w:r>
        <w:rPr>
          <w:spacing w:val="1"/>
        </w:rPr>
        <w:t xml:space="preserve"> </w:t>
      </w:r>
      <w:r>
        <w:t>поиска</w:t>
      </w:r>
      <w:r>
        <w:rPr>
          <w:spacing w:val="1"/>
        </w:rPr>
        <w:t xml:space="preserve"> </w:t>
      </w:r>
      <w:r>
        <w:t>выразительных</w:t>
      </w:r>
      <w:r>
        <w:rPr>
          <w:spacing w:val="1"/>
        </w:rPr>
        <w:t xml:space="preserve"> </w:t>
      </w:r>
      <w:r>
        <w:t>образных</w:t>
      </w:r>
      <w:r>
        <w:rPr>
          <w:spacing w:val="1"/>
        </w:rPr>
        <w:t xml:space="preserve"> </w:t>
      </w:r>
      <w:r>
        <w:t>объёмных форм</w:t>
      </w:r>
      <w:r>
        <w:rPr>
          <w:spacing w:val="-1"/>
        </w:rPr>
        <w:t xml:space="preserve"> </w:t>
      </w:r>
      <w:r>
        <w:t>в</w:t>
      </w:r>
      <w:r>
        <w:rPr>
          <w:spacing w:val="-1"/>
        </w:rPr>
        <w:t xml:space="preserve"> </w:t>
      </w:r>
      <w:r>
        <w:t>природе (облака, камни,</w:t>
      </w:r>
      <w:r>
        <w:rPr>
          <w:spacing w:val="1"/>
        </w:rPr>
        <w:t xml:space="preserve"> </w:t>
      </w:r>
      <w:r>
        <w:t>коряги, формы</w:t>
      </w:r>
      <w:r>
        <w:rPr>
          <w:spacing w:val="-1"/>
        </w:rPr>
        <w:t xml:space="preserve"> </w:t>
      </w:r>
      <w:r>
        <w:t>плодов</w:t>
      </w:r>
      <w:r>
        <w:rPr>
          <w:spacing w:val="-1"/>
        </w:rPr>
        <w:t xml:space="preserve"> </w:t>
      </w:r>
      <w:r>
        <w:t>и</w:t>
      </w:r>
      <w:r>
        <w:rPr>
          <w:spacing w:val="-2"/>
        </w:rPr>
        <w:t xml:space="preserve"> </w:t>
      </w:r>
      <w:r>
        <w:t>др.).</w:t>
      </w:r>
    </w:p>
    <w:p w:rsidR="001F3758" w:rsidRDefault="00056B79">
      <w:pPr>
        <w:pStyle w:val="a3"/>
        <w:ind w:right="1418"/>
      </w:pPr>
      <w:r>
        <w:t>Осваивать первичные приёмы лепки из пластилина, приобретать представления о</w:t>
      </w:r>
      <w:r>
        <w:rPr>
          <w:spacing w:val="1"/>
        </w:rPr>
        <w:t xml:space="preserve"> </w:t>
      </w:r>
      <w:r>
        <w:t>целостной</w:t>
      </w:r>
      <w:r>
        <w:rPr>
          <w:spacing w:val="2"/>
        </w:rPr>
        <w:t xml:space="preserve"> </w:t>
      </w:r>
      <w:r>
        <w:t>форме</w:t>
      </w:r>
      <w:r>
        <w:rPr>
          <w:spacing w:val="-1"/>
        </w:rPr>
        <w:t xml:space="preserve"> </w:t>
      </w:r>
      <w:r>
        <w:t>в</w:t>
      </w:r>
      <w:r>
        <w:rPr>
          <w:spacing w:val="-2"/>
        </w:rPr>
        <w:t xml:space="preserve"> </w:t>
      </w:r>
      <w:r>
        <w:t>объёмном</w:t>
      </w:r>
      <w:r>
        <w:rPr>
          <w:spacing w:val="2"/>
        </w:rPr>
        <w:t xml:space="preserve"> </w:t>
      </w:r>
      <w:r>
        <w:t>изображении.</w:t>
      </w:r>
    </w:p>
    <w:p w:rsidR="001F3758" w:rsidRDefault="00056B79">
      <w:pPr>
        <w:pStyle w:val="a3"/>
        <w:ind w:right="1417"/>
      </w:pPr>
      <w:r>
        <w:t>Овладевать первичными навыками бумагопластики — создания объёмных форм из</w:t>
      </w:r>
      <w:r>
        <w:rPr>
          <w:spacing w:val="1"/>
        </w:rPr>
        <w:t xml:space="preserve"> </w:t>
      </w:r>
      <w:r>
        <w:t>бумаги путём её</w:t>
      </w:r>
      <w:r>
        <w:rPr>
          <w:spacing w:val="-2"/>
        </w:rPr>
        <w:t xml:space="preserve"> </w:t>
      </w:r>
      <w:r>
        <w:t>складывания, надрезания,</w:t>
      </w:r>
      <w:r>
        <w:rPr>
          <w:spacing w:val="3"/>
        </w:rPr>
        <w:t xml:space="preserve"> </w:t>
      </w:r>
      <w:r>
        <w:t>закручивания</w:t>
      </w:r>
      <w:r>
        <w:rPr>
          <w:spacing w:val="2"/>
        </w:rPr>
        <w:t xml:space="preserve"> </w:t>
      </w:r>
      <w:r>
        <w:t>и</w:t>
      </w:r>
      <w:r>
        <w:rPr>
          <w:spacing w:val="-2"/>
        </w:rPr>
        <w:t xml:space="preserve"> </w:t>
      </w:r>
      <w:r>
        <w:t>др.</w:t>
      </w:r>
    </w:p>
    <w:p w:rsidR="001F3758" w:rsidRDefault="00056B79">
      <w:pPr>
        <w:pStyle w:val="21"/>
        <w:jc w:val="both"/>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10"/>
      </w:pPr>
      <w:r>
        <w:t>Уметь рассматривать и эстетически характеризовать различные примеры узоров в</w:t>
      </w:r>
      <w:r>
        <w:rPr>
          <w:spacing w:val="1"/>
        </w:rPr>
        <w:t xml:space="preserve"> </w:t>
      </w:r>
      <w:r>
        <w:t>природе (в условиях урока на основе фотографий); приводить примеры, сопоставлять</w:t>
      </w:r>
      <w:r>
        <w:rPr>
          <w:spacing w:val="-57"/>
        </w:rPr>
        <w:t xml:space="preserve"> </w:t>
      </w:r>
      <w:r>
        <w:t>и</w:t>
      </w:r>
      <w:r>
        <w:rPr>
          <w:spacing w:val="1"/>
        </w:rPr>
        <w:t xml:space="preserve"> </w:t>
      </w:r>
      <w:r>
        <w:t>искать</w:t>
      </w:r>
      <w:r>
        <w:rPr>
          <w:spacing w:val="1"/>
        </w:rPr>
        <w:t xml:space="preserve"> </w:t>
      </w:r>
      <w:r>
        <w:t>ассоциации</w:t>
      </w:r>
      <w:r>
        <w:rPr>
          <w:spacing w:val="1"/>
        </w:rPr>
        <w:t xml:space="preserve"> </w:t>
      </w:r>
      <w:r>
        <w:t>с</w:t>
      </w:r>
      <w:r>
        <w:rPr>
          <w:spacing w:val="1"/>
        </w:rPr>
        <w:t xml:space="preserve"> </w:t>
      </w:r>
      <w:r>
        <w:t>орнаментами</w:t>
      </w:r>
      <w:r>
        <w:rPr>
          <w:spacing w:val="1"/>
        </w:rPr>
        <w:t xml:space="preserve"> </w:t>
      </w:r>
      <w:r>
        <w:t>в</w:t>
      </w:r>
      <w:r>
        <w:rPr>
          <w:spacing w:val="1"/>
        </w:rPr>
        <w:t xml:space="preserve"> </w:t>
      </w:r>
      <w:r>
        <w:t>произведениях</w:t>
      </w:r>
      <w:r>
        <w:rPr>
          <w:spacing w:val="1"/>
        </w:rPr>
        <w:t xml:space="preserve"> </w:t>
      </w:r>
      <w:r>
        <w:t>декоративно-прикладного</w:t>
      </w:r>
      <w:r>
        <w:rPr>
          <w:spacing w:val="1"/>
        </w:rPr>
        <w:t xml:space="preserve"> </w:t>
      </w:r>
      <w:r>
        <w:t>искусства.</w:t>
      </w:r>
    </w:p>
    <w:p w:rsidR="001F3758" w:rsidRDefault="00056B79">
      <w:pPr>
        <w:pStyle w:val="a3"/>
        <w:ind w:right="1420"/>
      </w:pPr>
      <w:r>
        <w:t>Различать</w:t>
      </w:r>
      <w:r>
        <w:rPr>
          <w:spacing w:val="1"/>
        </w:rPr>
        <w:t xml:space="preserve"> </w:t>
      </w:r>
      <w:r>
        <w:t>виды</w:t>
      </w:r>
      <w:r>
        <w:rPr>
          <w:spacing w:val="1"/>
        </w:rPr>
        <w:t xml:space="preserve"> </w:t>
      </w:r>
      <w:r>
        <w:t>орнаментов</w:t>
      </w:r>
      <w:r>
        <w:rPr>
          <w:spacing w:val="1"/>
        </w:rPr>
        <w:t xml:space="preserve"> </w:t>
      </w:r>
      <w:r>
        <w:t>по</w:t>
      </w:r>
      <w:r>
        <w:rPr>
          <w:spacing w:val="1"/>
        </w:rPr>
        <w:t xml:space="preserve"> </w:t>
      </w:r>
      <w:r>
        <w:t>изобразительным</w:t>
      </w:r>
      <w:r>
        <w:rPr>
          <w:spacing w:val="1"/>
        </w:rPr>
        <w:t xml:space="preserve"> </w:t>
      </w:r>
      <w:r>
        <w:t>мотивам:</w:t>
      </w:r>
      <w:r>
        <w:rPr>
          <w:spacing w:val="1"/>
        </w:rPr>
        <w:t xml:space="preserve"> </w:t>
      </w:r>
      <w:r>
        <w:t>растительные,</w:t>
      </w:r>
      <w:r>
        <w:rPr>
          <w:spacing w:val="1"/>
        </w:rPr>
        <w:t xml:space="preserve"> </w:t>
      </w:r>
      <w:r>
        <w:t>геометрические, анималистические.</w:t>
      </w:r>
    </w:p>
    <w:p w:rsidR="001F3758" w:rsidRDefault="00056B79">
      <w:pPr>
        <w:pStyle w:val="a3"/>
        <w:tabs>
          <w:tab w:val="left" w:pos="3317"/>
          <w:tab w:val="left" w:pos="4178"/>
          <w:tab w:val="left" w:pos="5440"/>
          <w:tab w:val="left" w:pos="7464"/>
          <w:tab w:val="left" w:pos="9226"/>
        </w:tabs>
        <w:ind w:right="1415"/>
        <w:jc w:val="left"/>
      </w:pPr>
      <w:r>
        <w:t>Учиться использовать правила симметрии в своей художественной деятельности.</w:t>
      </w:r>
      <w:r>
        <w:rPr>
          <w:spacing w:val="1"/>
        </w:rPr>
        <w:t xml:space="preserve"> </w:t>
      </w:r>
      <w:r>
        <w:t>Приобретать</w:t>
      </w:r>
      <w:r>
        <w:tab/>
        <w:t>опыт</w:t>
      </w:r>
      <w:r>
        <w:tab/>
        <w:t>создания</w:t>
      </w:r>
      <w:r>
        <w:tab/>
        <w:t>орнаментальной</w:t>
      </w:r>
      <w:r>
        <w:tab/>
        <w:t>декоративной</w:t>
      </w:r>
      <w:r>
        <w:tab/>
      </w:r>
      <w:r>
        <w:rPr>
          <w:spacing w:val="-1"/>
        </w:rPr>
        <w:t>композиции</w:t>
      </w:r>
      <w:r>
        <w:rPr>
          <w:spacing w:val="-57"/>
        </w:rPr>
        <w:t xml:space="preserve"> </w:t>
      </w:r>
      <w:r>
        <w:t>(стилизованной:</w:t>
      </w:r>
      <w:r>
        <w:rPr>
          <w:spacing w:val="2"/>
        </w:rPr>
        <w:t xml:space="preserve"> </w:t>
      </w:r>
      <w:r>
        <w:t>декоративный</w:t>
      </w:r>
      <w:r>
        <w:rPr>
          <w:spacing w:val="1"/>
        </w:rPr>
        <w:t xml:space="preserve"> </w:t>
      </w:r>
      <w:r>
        <w:t>цветок или</w:t>
      </w:r>
      <w:r>
        <w:rPr>
          <w:spacing w:val="1"/>
        </w:rPr>
        <w:t xml:space="preserve"> </w:t>
      </w:r>
      <w:r>
        <w:t>птица).</w:t>
      </w:r>
    </w:p>
    <w:p w:rsidR="001F3758" w:rsidRDefault="00056B79">
      <w:pPr>
        <w:pStyle w:val="a3"/>
        <w:tabs>
          <w:tab w:val="left" w:pos="3197"/>
          <w:tab w:val="left" w:pos="4925"/>
          <w:tab w:val="left" w:pos="5270"/>
          <w:tab w:val="left" w:pos="6491"/>
          <w:tab w:val="left" w:pos="7712"/>
          <w:tab w:val="left" w:pos="9465"/>
        </w:tabs>
        <w:ind w:right="1412"/>
        <w:jc w:val="left"/>
      </w:pPr>
      <w:r>
        <w:t>Приобретать знания о значении и назначении украшений в жизни людей.</w:t>
      </w:r>
      <w:r>
        <w:rPr>
          <w:spacing w:val="1"/>
        </w:rPr>
        <w:t xml:space="preserve"> </w:t>
      </w:r>
      <w:r>
        <w:t>Приобретать</w:t>
      </w:r>
      <w:r>
        <w:tab/>
        <w:t>представления</w:t>
      </w:r>
      <w:r>
        <w:tab/>
        <w:t>о</w:t>
      </w:r>
      <w:r>
        <w:tab/>
        <w:t>глиняных</w:t>
      </w:r>
      <w:r>
        <w:tab/>
        <w:t>игрушках</w:t>
      </w:r>
      <w:r>
        <w:tab/>
        <w:t>отечественных</w:t>
      </w:r>
      <w:r>
        <w:tab/>
      </w:r>
      <w:r>
        <w:rPr>
          <w:spacing w:val="-1"/>
        </w:rPr>
        <w:t>народных</w:t>
      </w:r>
      <w:r>
        <w:rPr>
          <w:spacing w:val="-57"/>
        </w:rPr>
        <w:t xml:space="preserve"> </w:t>
      </w:r>
      <w:r>
        <w:t>художественных</w:t>
      </w:r>
      <w:r>
        <w:rPr>
          <w:spacing w:val="54"/>
        </w:rPr>
        <w:t xml:space="preserve"> </w:t>
      </w:r>
      <w:r>
        <w:t>промыслов</w:t>
      </w:r>
      <w:r>
        <w:rPr>
          <w:spacing w:val="53"/>
        </w:rPr>
        <w:t xml:space="preserve"> </w:t>
      </w:r>
      <w:r>
        <w:t>(дымковская,</w:t>
      </w:r>
      <w:r>
        <w:rPr>
          <w:spacing w:val="55"/>
        </w:rPr>
        <w:t xml:space="preserve"> </w:t>
      </w:r>
      <w:r>
        <w:t>каргопольская</w:t>
      </w:r>
      <w:r>
        <w:rPr>
          <w:spacing w:val="54"/>
        </w:rPr>
        <w:t xml:space="preserve"> </w:t>
      </w:r>
      <w:r>
        <w:t>игрушки</w:t>
      </w:r>
      <w:r>
        <w:rPr>
          <w:spacing w:val="57"/>
        </w:rPr>
        <w:t xml:space="preserve"> </w:t>
      </w:r>
      <w:r>
        <w:t>или</w:t>
      </w:r>
      <w:r>
        <w:rPr>
          <w:spacing w:val="52"/>
        </w:rPr>
        <w:t xml:space="preserve"> </w:t>
      </w:r>
      <w:r>
        <w:t>по</w:t>
      </w:r>
      <w:r>
        <w:rPr>
          <w:spacing w:val="55"/>
        </w:rPr>
        <w:t xml:space="preserve"> </w:t>
      </w:r>
      <w:r>
        <w:t>выбору</w:t>
      </w:r>
      <w:r>
        <w:rPr>
          <w:spacing w:val="-57"/>
        </w:rPr>
        <w:t xml:space="preserve"> </w:t>
      </w:r>
      <w:r>
        <w:t>учителя</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промыслов)</w:t>
      </w:r>
      <w:r>
        <w:rPr>
          <w:spacing w:val="1"/>
        </w:rPr>
        <w:t xml:space="preserve"> </w:t>
      </w:r>
      <w:r>
        <w:t>и</w:t>
      </w:r>
      <w:r>
        <w:rPr>
          <w:spacing w:val="1"/>
        </w:rPr>
        <w:t xml:space="preserve"> </w:t>
      </w:r>
      <w:r>
        <w:t>опыт</w:t>
      </w:r>
      <w:r>
        <w:rPr>
          <w:spacing w:val="1"/>
        </w:rPr>
        <w:t xml:space="preserve"> </w:t>
      </w:r>
      <w:r>
        <w:t>практической</w:t>
      </w:r>
      <w:r>
        <w:rPr>
          <w:spacing w:val="1"/>
        </w:rPr>
        <w:t xml:space="preserve"> </w:t>
      </w:r>
      <w:r>
        <w:t>художественной</w:t>
      </w:r>
      <w:r>
        <w:rPr>
          <w:spacing w:val="-57"/>
        </w:rPr>
        <w:t xml:space="preserve"> </w:t>
      </w:r>
      <w:r>
        <w:t>деятельности по</w:t>
      </w:r>
      <w:r>
        <w:rPr>
          <w:spacing w:val="1"/>
        </w:rPr>
        <w:t xml:space="preserve"> </w:t>
      </w:r>
      <w:r>
        <w:t>мотивам игрушки</w:t>
      </w:r>
      <w:r>
        <w:rPr>
          <w:spacing w:val="1"/>
        </w:rPr>
        <w:t xml:space="preserve"> </w:t>
      </w:r>
      <w:r>
        <w:t>выбранного промысла.</w:t>
      </w:r>
    </w:p>
    <w:p w:rsidR="001F3758" w:rsidRDefault="00056B79">
      <w:pPr>
        <w:pStyle w:val="a3"/>
        <w:spacing w:before="1"/>
        <w:ind w:right="1251"/>
        <w:jc w:val="left"/>
      </w:pPr>
      <w:r>
        <w:t>Иметь</w:t>
      </w:r>
      <w:r>
        <w:rPr>
          <w:spacing w:val="19"/>
        </w:rPr>
        <w:t xml:space="preserve"> </w:t>
      </w:r>
      <w:r>
        <w:t>опыт</w:t>
      </w:r>
      <w:r>
        <w:rPr>
          <w:spacing w:val="21"/>
        </w:rPr>
        <w:t xml:space="preserve"> </w:t>
      </w:r>
      <w:r>
        <w:t>и</w:t>
      </w:r>
      <w:r>
        <w:rPr>
          <w:spacing w:val="19"/>
        </w:rPr>
        <w:t xml:space="preserve"> </w:t>
      </w:r>
      <w:r>
        <w:t>соответствующие</w:t>
      </w:r>
      <w:r>
        <w:rPr>
          <w:spacing w:val="22"/>
        </w:rPr>
        <w:t xml:space="preserve"> </w:t>
      </w:r>
      <w:r>
        <w:t>возрасту</w:t>
      </w:r>
      <w:r>
        <w:rPr>
          <w:spacing w:val="24"/>
        </w:rPr>
        <w:t xml:space="preserve"> </w:t>
      </w:r>
      <w:r>
        <w:t>навыки</w:t>
      </w:r>
      <w:r>
        <w:rPr>
          <w:spacing w:val="19"/>
        </w:rPr>
        <w:t xml:space="preserve"> </w:t>
      </w:r>
      <w:r>
        <w:t>подготовки</w:t>
      </w:r>
      <w:r>
        <w:rPr>
          <w:spacing w:val="22"/>
        </w:rPr>
        <w:t xml:space="preserve"> </w:t>
      </w:r>
      <w:r>
        <w:t>и</w:t>
      </w:r>
      <w:r>
        <w:rPr>
          <w:spacing w:val="21"/>
        </w:rPr>
        <w:t xml:space="preserve"> </w:t>
      </w:r>
      <w:r>
        <w:t>оформления</w:t>
      </w:r>
      <w:r>
        <w:rPr>
          <w:spacing w:val="22"/>
        </w:rPr>
        <w:t xml:space="preserve"> </w:t>
      </w:r>
      <w:r>
        <w:t>общего</w:t>
      </w:r>
      <w:r>
        <w:rPr>
          <w:spacing w:val="-57"/>
        </w:rPr>
        <w:t xml:space="preserve"> </w:t>
      </w:r>
      <w:r>
        <w:t>праздника.</w:t>
      </w:r>
    </w:p>
    <w:p w:rsidR="001F3758" w:rsidRDefault="00056B79">
      <w:pPr>
        <w:pStyle w:val="21"/>
      </w:pPr>
      <w:r>
        <w:t>Модуль</w:t>
      </w:r>
      <w:r>
        <w:rPr>
          <w:spacing w:val="-5"/>
        </w:rPr>
        <w:t xml:space="preserve"> </w:t>
      </w:r>
      <w:r>
        <w:t>«Архитектура»</w:t>
      </w:r>
    </w:p>
    <w:p w:rsidR="001F3758" w:rsidRDefault="00056B79">
      <w:pPr>
        <w:pStyle w:val="a3"/>
        <w:ind w:right="1411"/>
      </w:pPr>
      <w:r>
        <w:t>Рассматривать</w:t>
      </w:r>
      <w:r>
        <w:rPr>
          <w:spacing w:val="1"/>
        </w:rPr>
        <w:t xml:space="preserve"> </w:t>
      </w:r>
      <w:r>
        <w:t>различные</w:t>
      </w:r>
      <w:r>
        <w:rPr>
          <w:spacing w:val="1"/>
        </w:rPr>
        <w:t xml:space="preserve"> </w:t>
      </w:r>
      <w:r>
        <w:t>произведения</w:t>
      </w:r>
      <w:r>
        <w:rPr>
          <w:spacing w:val="1"/>
        </w:rPr>
        <w:t xml:space="preserve"> </w:t>
      </w:r>
      <w:r>
        <w:t>архитектуры</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(по</w:t>
      </w:r>
      <w:r>
        <w:rPr>
          <w:spacing w:val="1"/>
        </w:rPr>
        <w:t xml:space="preserve"> </w:t>
      </w:r>
      <w:r>
        <w:t>фотографиям</w:t>
      </w:r>
      <w:r>
        <w:rPr>
          <w:spacing w:val="1"/>
        </w:rPr>
        <w:t xml:space="preserve"> </w:t>
      </w:r>
      <w:r>
        <w:t>в условиях урока);</w:t>
      </w:r>
      <w:r>
        <w:rPr>
          <w:spacing w:val="1"/>
        </w:rPr>
        <w:t xml:space="preserve"> </w:t>
      </w:r>
      <w:r>
        <w:t>анализировать</w:t>
      </w:r>
      <w:r>
        <w:rPr>
          <w:spacing w:val="1"/>
        </w:rPr>
        <w:t xml:space="preserve"> </w:t>
      </w:r>
      <w:r>
        <w:t>и характеризовать</w:t>
      </w:r>
      <w:r>
        <w:rPr>
          <w:spacing w:val="1"/>
        </w:rPr>
        <w:t xml:space="preserve"> </w:t>
      </w:r>
      <w:r>
        <w:t>особенности</w:t>
      </w:r>
      <w:r>
        <w:rPr>
          <w:spacing w:val="1"/>
        </w:rPr>
        <w:t xml:space="preserve"> </w:t>
      </w:r>
      <w:r>
        <w:t>и</w:t>
      </w:r>
      <w:r>
        <w:rPr>
          <w:spacing w:val="1"/>
        </w:rPr>
        <w:t xml:space="preserve"> </w:t>
      </w:r>
      <w:r>
        <w:t>составные части</w:t>
      </w:r>
      <w:r>
        <w:rPr>
          <w:spacing w:val="3"/>
        </w:rPr>
        <w:t xml:space="preserve"> </w:t>
      </w:r>
      <w:r>
        <w:t>рассматриваемых</w:t>
      </w:r>
      <w:r>
        <w:rPr>
          <w:spacing w:val="1"/>
        </w:rPr>
        <w:t xml:space="preserve"> </w:t>
      </w:r>
      <w:r>
        <w:t>зданий.</w:t>
      </w:r>
    </w:p>
    <w:p w:rsidR="001F3758" w:rsidRDefault="00056B79">
      <w:pPr>
        <w:pStyle w:val="a3"/>
        <w:ind w:right="1418"/>
      </w:pPr>
      <w:r>
        <w:t>Осваивать</w:t>
      </w:r>
      <w:r>
        <w:rPr>
          <w:spacing w:val="1"/>
        </w:rPr>
        <w:t xml:space="preserve"> </w:t>
      </w:r>
      <w:r>
        <w:t>приёмы</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складывания</w:t>
      </w:r>
      <w:r>
        <w:rPr>
          <w:spacing w:val="1"/>
        </w:rPr>
        <w:t xml:space="preserve"> </w:t>
      </w:r>
      <w:r>
        <w:t>объёмных</w:t>
      </w:r>
      <w:r>
        <w:rPr>
          <w:spacing w:val="1"/>
        </w:rPr>
        <w:t xml:space="preserve"> </w:t>
      </w:r>
      <w:r>
        <w:t>простых</w:t>
      </w:r>
      <w:r>
        <w:rPr>
          <w:spacing w:val="1"/>
        </w:rPr>
        <w:t xml:space="preserve"> </w:t>
      </w:r>
      <w:r>
        <w:t>геометрических тел.</w:t>
      </w:r>
    </w:p>
    <w:p w:rsidR="001F3758" w:rsidRDefault="00056B79">
      <w:pPr>
        <w:pStyle w:val="a3"/>
        <w:ind w:right="1418"/>
      </w:pPr>
      <w:r>
        <w:t>Приобретать</w:t>
      </w:r>
      <w:r>
        <w:rPr>
          <w:spacing w:val="1"/>
        </w:rPr>
        <w:t xml:space="preserve"> </w:t>
      </w:r>
      <w:r>
        <w:t>опыт</w:t>
      </w:r>
      <w:r>
        <w:rPr>
          <w:spacing w:val="1"/>
        </w:rPr>
        <w:t xml:space="preserve"> </w:t>
      </w:r>
      <w:r>
        <w:t>пространственного</w:t>
      </w:r>
      <w:r>
        <w:rPr>
          <w:spacing w:val="1"/>
        </w:rPr>
        <w:t xml:space="preserve"> </w:t>
      </w:r>
      <w:r>
        <w:t>макетирования</w:t>
      </w:r>
      <w:r>
        <w:rPr>
          <w:spacing w:val="1"/>
        </w:rPr>
        <w:t xml:space="preserve"> </w:t>
      </w:r>
      <w:r>
        <w:t>(сказочный</w:t>
      </w:r>
      <w:r>
        <w:rPr>
          <w:spacing w:val="1"/>
        </w:rPr>
        <w:t xml:space="preserve"> </w:t>
      </w:r>
      <w:r>
        <w:t>город)</w:t>
      </w:r>
      <w:r>
        <w:rPr>
          <w:spacing w:val="1"/>
        </w:rPr>
        <w:t xml:space="preserve"> </w:t>
      </w:r>
      <w:r>
        <w:t>в</w:t>
      </w:r>
      <w:r>
        <w:rPr>
          <w:spacing w:val="1"/>
        </w:rPr>
        <w:t xml:space="preserve"> </w:t>
      </w:r>
      <w:r>
        <w:t>форме</w:t>
      </w:r>
      <w:r>
        <w:rPr>
          <w:spacing w:val="-57"/>
        </w:rPr>
        <w:t xml:space="preserve"> </w:t>
      </w:r>
      <w:r>
        <w:t>коллективной</w:t>
      </w:r>
      <w:r>
        <w:rPr>
          <w:spacing w:val="2"/>
        </w:rPr>
        <w:t xml:space="preserve"> </w:t>
      </w:r>
      <w:r>
        <w:t>игровой</w:t>
      </w:r>
      <w:r>
        <w:rPr>
          <w:spacing w:val="-1"/>
        </w:rPr>
        <w:t xml:space="preserve"> </w:t>
      </w:r>
      <w:r>
        <w:t>деятельности.</w:t>
      </w:r>
    </w:p>
    <w:p w:rsidR="001F3758" w:rsidRDefault="00056B79">
      <w:pPr>
        <w:pStyle w:val="a3"/>
        <w:ind w:right="1419"/>
      </w:pPr>
      <w:r>
        <w:t>Приобретать представления о конструктивной основе любого предмета и первичные</w:t>
      </w:r>
      <w:r>
        <w:rPr>
          <w:spacing w:val="1"/>
        </w:rPr>
        <w:t xml:space="preserve"> </w:t>
      </w:r>
      <w:r>
        <w:t>навыки анализа</w:t>
      </w:r>
      <w:r>
        <w:rPr>
          <w:spacing w:val="1"/>
        </w:rPr>
        <w:t xml:space="preserve"> </w:t>
      </w:r>
      <w:r>
        <w:t>его</w:t>
      </w:r>
      <w:r>
        <w:rPr>
          <w:spacing w:val="1"/>
        </w:rPr>
        <w:t xml:space="preserve"> </w:t>
      </w:r>
      <w:r>
        <w:t>строения.</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12"/>
      </w:pPr>
      <w:r>
        <w:t>Приобретать умения рассматривать, анализировать детские рисунки с позиций их</w:t>
      </w:r>
      <w:r>
        <w:rPr>
          <w:spacing w:val="1"/>
        </w:rPr>
        <w:t xml:space="preserve"> </w:t>
      </w:r>
      <w:r>
        <w:t>содержания и сюжета, настроения, композиции (расположения на листе), цвета, а</w:t>
      </w:r>
      <w:r>
        <w:rPr>
          <w:spacing w:val="1"/>
        </w:rPr>
        <w:t xml:space="preserve"> </w:t>
      </w:r>
      <w:r>
        <w:t>также соответствия учебной</w:t>
      </w:r>
      <w:r>
        <w:rPr>
          <w:spacing w:val="1"/>
        </w:rPr>
        <w:t xml:space="preserve"> </w:t>
      </w:r>
      <w:r>
        <w:t>задаче,</w:t>
      </w:r>
      <w:r>
        <w:rPr>
          <w:spacing w:val="2"/>
        </w:rPr>
        <w:t xml:space="preserve"> </w:t>
      </w:r>
      <w:r>
        <w:t>поставленной</w:t>
      </w:r>
      <w:r>
        <w:rPr>
          <w:spacing w:val="2"/>
        </w:rPr>
        <w:t xml:space="preserve"> </w:t>
      </w:r>
      <w:r>
        <w:t>учителем.</w:t>
      </w:r>
    </w:p>
    <w:p w:rsidR="001F3758" w:rsidRDefault="00056B79">
      <w:pPr>
        <w:pStyle w:val="a3"/>
        <w:ind w:right="1420"/>
      </w:pPr>
      <w:r>
        <w:t>Приобретать</w:t>
      </w:r>
      <w:r>
        <w:rPr>
          <w:spacing w:val="1"/>
        </w:rPr>
        <w:t xml:space="preserve"> </w:t>
      </w:r>
      <w:r>
        <w:t>опыт эстетического</w:t>
      </w:r>
      <w:r>
        <w:rPr>
          <w:spacing w:val="1"/>
        </w:rPr>
        <w:t xml:space="preserve"> </w:t>
      </w:r>
      <w:r>
        <w:t>наблюдения природы на основе эмоциональных</w:t>
      </w:r>
      <w:r>
        <w:rPr>
          <w:spacing w:val="1"/>
        </w:rPr>
        <w:t xml:space="preserve"> </w:t>
      </w:r>
      <w:r>
        <w:t>впечатлений с учётом</w:t>
      </w:r>
      <w:r>
        <w:rPr>
          <w:spacing w:val="1"/>
        </w:rPr>
        <w:t xml:space="preserve"> </w:t>
      </w:r>
      <w:r>
        <w:t>учебных</w:t>
      </w:r>
      <w:r>
        <w:rPr>
          <w:spacing w:val="-1"/>
        </w:rPr>
        <w:t xml:space="preserve"> </w:t>
      </w:r>
      <w:r>
        <w:t>задач</w:t>
      </w:r>
      <w:r>
        <w:rPr>
          <w:spacing w:val="-1"/>
        </w:rPr>
        <w:t xml:space="preserve"> </w:t>
      </w:r>
      <w:r>
        <w:t>и визуальной</w:t>
      </w:r>
      <w:r>
        <w:rPr>
          <w:spacing w:val="-2"/>
        </w:rPr>
        <w:t xml:space="preserve"> </w:t>
      </w:r>
      <w:r>
        <w:t>установки</w:t>
      </w:r>
      <w:r>
        <w:rPr>
          <w:spacing w:val="2"/>
        </w:rPr>
        <w:t xml:space="preserve"> </w:t>
      </w:r>
      <w:r>
        <w:t>учителя.</w:t>
      </w:r>
    </w:p>
    <w:p w:rsidR="001F3758" w:rsidRDefault="00056B79">
      <w:pPr>
        <w:pStyle w:val="a3"/>
        <w:ind w:right="1413"/>
      </w:pPr>
      <w:r>
        <w:t>Приобретать</w:t>
      </w:r>
      <w:r>
        <w:rPr>
          <w:spacing w:val="17"/>
        </w:rPr>
        <w:t xml:space="preserve"> </w:t>
      </w:r>
      <w:r>
        <w:t>опыт</w:t>
      </w:r>
      <w:r>
        <w:rPr>
          <w:spacing w:val="16"/>
        </w:rPr>
        <w:t xml:space="preserve"> </w:t>
      </w:r>
      <w:r>
        <w:t>художественного</w:t>
      </w:r>
      <w:r>
        <w:rPr>
          <w:spacing w:val="17"/>
        </w:rPr>
        <w:t xml:space="preserve"> </w:t>
      </w:r>
      <w:r>
        <w:t>наблюдения</w:t>
      </w:r>
      <w:r>
        <w:rPr>
          <w:spacing w:val="17"/>
        </w:rPr>
        <w:t xml:space="preserve"> </w:t>
      </w:r>
      <w:r>
        <w:t>предметной</w:t>
      </w:r>
      <w:r>
        <w:rPr>
          <w:spacing w:val="17"/>
        </w:rPr>
        <w:t xml:space="preserve"> </w:t>
      </w:r>
      <w:r>
        <w:t>среды</w:t>
      </w:r>
      <w:r>
        <w:rPr>
          <w:spacing w:val="16"/>
        </w:rPr>
        <w:t xml:space="preserve"> </w:t>
      </w:r>
      <w:r>
        <w:t>жизни</w:t>
      </w:r>
      <w:r>
        <w:rPr>
          <w:spacing w:val="17"/>
        </w:rPr>
        <w:t xml:space="preserve"> </w:t>
      </w:r>
      <w:r>
        <w:t>человека</w:t>
      </w:r>
      <w:r>
        <w:rPr>
          <w:spacing w:val="-57"/>
        </w:rPr>
        <w:t xml:space="preserve"> </w:t>
      </w:r>
      <w:r>
        <w:t>в</w:t>
      </w:r>
      <w:r>
        <w:rPr>
          <w:spacing w:val="-3"/>
        </w:rPr>
        <w:t xml:space="preserve"> </w:t>
      </w:r>
      <w:r>
        <w:t>зависимости от</w:t>
      </w:r>
      <w:r>
        <w:rPr>
          <w:spacing w:val="-4"/>
        </w:rPr>
        <w:t xml:space="preserve"> </w:t>
      </w:r>
      <w:r>
        <w:t>поставленной</w:t>
      </w:r>
      <w:r>
        <w:rPr>
          <w:spacing w:val="-2"/>
        </w:rPr>
        <w:t xml:space="preserve"> </w:t>
      </w:r>
      <w:r>
        <w:t>аналитической</w:t>
      </w:r>
      <w:r>
        <w:rPr>
          <w:spacing w:val="-2"/>
        </w:rPr>
        <w:t xml:space="preserve"> </w:t>
      </w:r>
      <w:r>
        <w:t>и</w:t>
      </w:r>
      <w:r>
        <w:rPr>
          <w:spacing w:val="-3"/>
        </w:rPr>
        <w:t xml:space="preserve"> </w:t>
      </w:r>
      <w:r>
        <w:t>эстетической задачи</w:t>
      </w:r>
      <w:r>
        <w:rPr>
          <w:spacing w:val="-2"/>
        </w:rPr>
        <w:t xml:space="preserve"> </w:t>
      </w:r>
      <w:r>
        <w:t>(установки).</w:t>
      </w:r>
    </w:p>
    <w:p w:rsidR="001F3758" w:rsidRDefault="00056B79">
      <w:pPr>
        <w:pStyle w:val="a3"/>
        <w:ind w:right="1419"/>
      </w:pPr>
      <w:r>
        <w:t>Осваивать</w:t>
      </w:r>
      <w:r>
        <w:rPr>
          <w:spacing w:val="1"/>
        </w:rPr>
        <w:t xml:space="preserve"> </w:t>
      </w:r>
      <w:r>
        <w:t>опыт</w:t>
      </w:r>
      <w:r>
        <w:rPr>
          <w:spacing w:val="1"/>
        </w:rPr>
        <w:t xml:space="preserve"> </w:t>
      </w:r>
      <w:r>
        <w:t>эстетического</w:t>
      </w:r>
      <w:r>
        <w:rPr>
          <w:spacing w:val="1"/>
        </w:rPr>
        <w:t xml:space="preserve"> </w:t>
      </w:r>
      <w:r>
        <w:t>восприятия</w:t>
      </w:r>
      <w:r>
        <w:rPr>
          <w:spacing w:val="1"/>
        </w:rPr>
        <w:t xml:space="preserve"> </w:t>
      </w:r>
      <w:r>
        <w:t>и</w:t>
      </w:r>
      <w:r>
        <w:rPr>
          <w:spacing w:val="1"/>
        </w:rPr>
        <w:t xml:space="preserve"> </w:t>
      </w:r>
      <w:r>
        <w:t>аналитического</w:t>
      </w:r>
      <w:r>
        <w:rPr>
          <w:spacing w:val="1"/>
        </w:rPr>
        <w:t xml:space="preserve"> </w:t>
      </w:r>
      <w:r>
        <w:t>наблюдения</w:t>
      </w:r>
      <w:r>
        <w:rPr>
          <w:spacing w:val="1"/>
        </w:rPr>
        <w:t xml:space="preserve"> </w:t>
      </w:r>
      <w:r>
        <w:t>архитектурных построек.</w:t>
      </w:r>
    </w:p>
    <w:p w:rsidR="001F3758" w:rsidRDefault="00056B79">
      <w:pPr>
        <w:pStyle w:val="a3"/>
        <w:ind w:right="1420"/>
      </w:pPr>
      <w:r>
        <w:t>Осваивать</w:t>
      </w:r>
      <w:r>
        <w:rPr>
          <w:spacing w:val="1"/>
        </w:rPr>
        <w:t xml:space="preserve"> </w:t>
      </w:r>
      <w:r>
        <w:t>опыт</w:t>
      </w:r>
      <w:r>
        <w:rPr>
          <w:spacing w:val="1"/>
        </w:rPr>
        <w:t xml:space="preserve"> </w:t>
      </w:r>
      <w:r>
        <w:t>эстетического,</w:t>
      </w:r>
      <w:r>
        <w:rPr>
          <w:spacing w:val="1"/>
        </w:rPr>
        <w:t xml:space="preserve"> </w:t>
      </w:r>
      <w:r>
        <w:t>эмоционального</w:t>
      </w:r>
      <w:r>
        <w:rPr>
          <w:spacing w:val="1"/>
        </w:rPr>
        <w:t xml:space="preserve"> </w:t>
      </w:r>
      <w:r>
        <w:t>общения</w:t>
      </w:r>
      <w:r>
        <w:rPr>
          <w:spacing w:val="1"/>
        </w:rPr>
        <w:t xml:space="preserve"> </w:t>
      </w:r>
      <w:r>
        <w:t>со</w:t>
      </w:r>
      <w:r>
        <w:rPr>
          <w:spacing w:val="1"/>
        </w:rPr>
        <w:t xml:space="preserve"> </w:t>
      </w:r>
      <w:r>
        <w:t>станковой</w:t>
      </w:r>
      <w:r>
        <w:rPr>
          <w:spacing w:val="1"/>
        </w:rPr>
        <w:t xml:space="preserve"> </w:t>
      </w:r>
      <w:r>
        <w:t>картиной,</w:t>
      </w:r>
      <w:r>
        <w:rPr>
          <w:spacing w:val="-57"/>
        </w:rPr>
        <w:t xml:space="preserve"> </w:t>
      </w:r>
      <w:r>
        <w:t>понимать</w:t>
      </w:r>
      <w:r>
        <w:rPr>
          <w:spacing w:val="45"/>
        </w:rPr>
        <w:t xml:space="preserve"> </w:t>
      </w:r>
      <w:r>
        <w:t>значение</w:t>
      </w:r>
      <w:r>
        <w:rPr>
          <w:spacing w:val="44"/>
        </w:rPr>
        <w:t xml:space="preserve"> </w:t>
      </w:r>
      <w:r>
        <w:t>зрительских</w:t>
      </w:r>
      <w:r>
        <w:rPr>
          <w:spacing w:val="44"/>
        </w:rPr>
        <w:t xml:space="preserve"> </w:t>
      </w:r>
      <w:r>
        <w:t>умений</w:t>
      </w:r>
      <w:r>
        <w:rPr>
          <w:spacing w:val="43"/>
        </w:rPr>
        <w:t xml:space="preserve"> </w:t>
      </w:r>
      <w:r>
        <w:t>и</w:t>
      </w:r>
      <w:r>
        <w:rPr>
          <w:spacing w:val="42"/>
        </w:rPr>
        <w:t xml:space="preserve"> </w:t>
      </w:r>
      <w:r>
        <w:t>специальных</w:t>
      </w:r>
      <w:r>
        <w:rPr>
          <w:spacing w:val="44"/>
        </w:rPr>
        <w:t xml:space="preserve"> </w:t>
      </w:r>
      <w:r>
        <w:t>знаний;</w:t>
      </w:r>
      <w:r>
        <w:rPr>
          <w:spacing w:val="43"/>
        </w:rPr>
        <w:t xml:space="preserve"> </w:t>
      </w:r>
      <w:r>
        <w:t>приобретать</w:t>
      </w:r>
      <w:r>
        <w:rPr>
          <w:spacing w:val="43"/>
        </w:rPr>
        <w:t xml:space="preserve"> </w:t>
      </w:r>
      <w:r>
        <w:t>опыт</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251"/>
        <w:jc w:val="left"/>
      </w:pPr>
      <w:r>
        <w:t>восприятия</w:t>
      </w:r>
      <w:r>
        <w:rPr>
          <w:spacing w:val="1"/>
        </w:rPr>
        <w:t xml:space="preserve"> </w:t>
      </w:r>
      <w:r>
        <w:t>картин</w:t>
      </w:r>
      <w:r>
        <w:rPr>
          <w:spacing w:val="2"/>
        </w:rPr>
        <w:t xml:space="preserve"> </w:t>
      </w:r>
      <w:r>
        <w:t>со</w:t>
      </w:r>
      <w:r>
        <w:rPr>
          <w:spacing w:val="1"/>
        </w:rPr>
        <w:t xml:space="preserve"> </w:t>
      </w:r>
      <w:r>
        <w:t>сказочным</w:t>
      </w:r>
      <w:r>
        <w:rPr>
          <w:spacing w:val="2"/>
        </w:rPr>
        <w:t xml:space="preserve"> </w:t>
      </w:r>
      <w:r>
        <w:t>сюжетом (В.</w:t>
      </w:r>
      <w:r>
        <w:rPr>
          <w:spacing w:val="-2"/>
        </w:rPr>
        <w:t xml:space="preserve"> </w:t>
      </w:r>
      <w:r>
        <w:t>М.</w:t>
      </w:r>
      <w:r>
        <w:rPr>
          <w:spacing w:val="-2"/>
        </w:rPr>
        <w:t xml:space="preserve"> </w:t>
      </w:r>
      <w:r>
        <w:t>Васнецова,</w:t>
      </w:r>
      <w:r>
        <w:rPr>
          <w:spacing w:val="2"/>
        </w:rPr>
        <w:t xml:space="preserve"> </w:t>
      </w:r>
      <w:r>
        <w:t>М.</w:t>
      </w:r>
      <w:r>
        <w:rPr>
          <w:spacing w:val="-2"/>
        </w:rPr>
        <w:t xml:space="preserve"> </w:t>
      </w:r>
      <w:r>
        <w:t>А.</w:t>
      </w:r>
      <w:r>
        <w:rPr>
          <w:spacing w:val="-2"/>
        </w:rPr>
        <w:t xml:space="preserve"> </w:t>
      </w:r>
      <w:r>
        <w:t>Врубеля и других</w:t>
      </w:r>
      <w:r>
        <w:rPr>
          <w:spacing w:val="-57"/>
        </w:rPr>
        <w:t xml:space="preserve"> </w:t>
      </w:r>
      <w:r>
        <w:t>художников</w:t>
      </w:r>
      <w:r>
        <w:rPr>
          <w:spacing w:val="51"/>
        </w:rPr>
        <w:t xml:space="preserve"> </w:t>
      </w:r>
      <w:r>
        <w:t>по</w:t>
      </w:r>
      <w:r>
        <w:rPr>
          <w:spacing w:val="50"/>
        </w:rPr>
        <w:t xml:space="preserve"> </w:t>
      </w:r>
      <w:r>
        <w:t>выбору</w:t>
      </w:r>
      <w:r>
        <w:rPr>
          <w:spacing w:val="50"/>
        </w:rPr>
        <w:t xml:space="preserve"> </w:t>
      </w:r>
      <w:r>
        <w:t>учителя),</w:t>
      </w:r>
      <w:r>
        <w:rPr>
          <w:spacing w:val="52"/>
        </w:rPr>
        <w:t xml:space="preserve"> </w:t>
      </w:r>
      <w:r>
        <w:t>а</w:t>
      </w:r>
      <w:r>
        <w:rPr>
          <w:spacing w:val="50"/>
        </w:rPr>
        <w:t xml:space="preserve"> </w:t>
      </w:r>
      <w:r>
        <w:t>также</w:t>
      </w:r>
      <w:r>
        <w:rPr>
          <w:spacing w:val="49"/>
        </w:rPr>
        <w:t xml:space="preserve"> </w:t>
      </w:r>
      <w:r>
        <w:t>произведений</w:t>
      </w:r>
      <w:r>
        <w:rPr>
          <w:spacing w:val="52"/>
        </w:rPr>
        <w:t xml:space="preserve"> </w:t>
      </w:r>
      <w:r>
        <w:t>с</w:t>
      </w:r>
      <w:r>
        <w:rPr>
          <w:spacing w:val="47"/>
        </w:rPr>
        <w:t xml:space="preserve"> </w:t>
      </w:r>
      <w:r>
        <w:t>ярко</w:t>
      </w:r>
      <w:r>
        <w:rPr>
          <w:spacing w:val="50"/>
        </w:rPr>
        <w:t xml:space="preserve"> </w:t>
      </w:r>
      <w:r>
        <w:t>выраженным</w:t>
      </w:r>
      <w:r>
        <w:rPr>
          <w:spacing w:val="-57"/>
        </w:rPr>
        <w:t xml:space="preserve"> </w:t>
      </w:r>
      <w:r>
        <w:t>эмоциональным настроением (например,</w:t>
      </w:r>
      <w:r>
        <w:rPr>
          <w:spacing w:val="1"/>
        </w:rPr>
        <w:t xml:space="preserve"> </w:t>
      </w:r>
      <w:r>
        <w:t>натюрморты В. Ван Гога или А. Матисса).</w:t>
      </w:r>
      <w:r>
        <w:rPr>
          <w:spacing w:val="1"/>
        </w:rPr>
        <w:t xml:space="preserve"> </w:t>
      </w:r>
      <w:r>
        <w:t>Осваивать новый</w:t>
      </w:r>
      <w:r>
        <w:rPr>
          <w:spacing w:val="-1"/>
        </w:rPr>
        <w:t xml:space="preserve"> </w:t>
      </w:r>
      <w:r>
        <w:t>опыт восприятия</w:t>
      </w:r>
      <w:r>
        <w:rPr>
          <w:spacing w:val="2"/>
        </w:rPr>
        <w:t xml:space="preserve"> </w:t>
      </w:r>
      <w:r>
        <w:t>художественных</w:t>
      </w:r>
      <w:r>
        <w:rPr>
          <w:spacing w:val="1"/>
        </w:rPr>
        <w:t xml:space="preserve"> </w:t>
      </w:r>
      <w:r>
        <w:t>иллюстраций</w:t>
      </w:r>
      <w:r>
        <w:rPr>
          <w:spacing w:val="1"/>
        </w:rPr>
        <w:t xml:space="preserve"> </w:t>
      </w:r>
      <w:r>
        <w:t>в детских</w:t>
      </w:r>
      <w:r>
        <w:rPr>
          <w:spacing w:val="3"/>
        </w:rPr>
        <w:t xml:space="preserve"> </w:t>
      </w:r>
      <w:r>
        <w:t>книгах</w:t>
      </w:r>
      <w:r>
        <w:rPr>
          <w:spacing w:val="1"/>
        </w:rPr>
        <w:t xml:space="preserve"> </w:t>
      </w:r>
      <w:r>
        <w:t>и</w:t>
      </w:r>
      <w:r>
        <w:rPr>
          <w:spacing w:val="-57"/>
        </w:rPr>
        <w:t xml:space="preserve"> </w:t>
      </w:r>
      <w:r>
        <w:t>отношения к</w:t>
      </w:r>
      <w:r>
        <w:rPr>
          <w:spacing w:val="1"/>
        </w:rPr>
        <w:t xml:space="preserve"> </w:t>
      </w:r>
      <w:r>
        <w:t>ним</w:t>
      </w:r>
      <w:r>
        <w:rPr>
          <w:spacing w:val="-2"/>
        </w:rPr>
        <w:t xml:space="preserve"> </w:t>
      </w:r>
      <w:r>
        <w:t>в соответствии</w:t>
      </w:r>
      <w:r>
        <w:rPr>
          <w:spacing w:val="3"/>
        </w:rPr>
        <w:t xml:space="preserve"> </w:t>
      </w:r>
      <w:r>
        <w:t>с</w:t>
      </w:r>
      <w:r>
        <w:rPr>
          <w:spacing w:val="-2"/>
        </w:rPr>
        <w:t xml:space="preserve"> </w:t>
      </w:r>
      <w:r>
        <w:t>учебной</w:t>
      </w:r>
      <w:r>
        <w:rPr>
          <w:spacing w:val="1"/>
        </w:rPr>
        <w:t xml:space="preserve"> </w:t>
      </w:r>
      <w:r>
        <w:t>установкой.</w:t>
      </w:r>
    </w:p>
    <w:p w:rsidR="001F3758" w:rsidRDefault="00056B79">
      <w:pPr>
        <w:pStyle w:val="21"/>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056B79">
      <w:pPr>
        <w:pStyle w:val="a3"/>
        <w:ind w:right="1251"/>
        <w:jc w:val="left"/>
      </w:pPr>
      <w:r>
        <w:t>Приобретать</w:t>
      </w:r>
      <w:r>
        <w:rPr>
          <w:spacing w:val="3"/>
        </w:rPr>
        <w:t xml:space="preserve"> </w:t>
      </w:r>
      <w:r>
        <w:t>опыт создания</w:t>
      </w:r>
      <w:r>
        <w:rPr>
          <w:spacing w:val="3"/>
        </w:rPr>
        <w:t xml:space="preserve"> </w:t>
      </w:r>
      <w:r>
        <w:t>фотографий с целью эстетического</w:t>
      </w:r>
      <w:r>
        <w:rPr>
          <w:spacing w:val="3"/>
        </w:rPr>
        <w:t xml:space="preserve"> </w:t>
      </w:r>
      <w:r>
        <w:t>и</w:t>
      </w:r>
      <w:r>
        <w:rPr>
          <w:spacing w:val="1"/>
        </w:rPr>
        <w:t xml:space="preserve"> </w:t>
      </w:r>
      <w:r>
        <w:t>целенаправленного</w:t>
      </w:r>
      <w:r>
        <w:rPr>
          <w:spacing w:val="-57"/>
        </w:rPr>
        <w:t xml:space="preserve"> </w:t>
      </w:r>
      <w:r>
        <w:t>наблюдения природы.</w:t>
      </w:r>
    </w:p>
    <w:p w:rsidR="001F3758" w:rsidRDefault="00056B79">
      <w:pPr>
        <w:pStyle w:val="a3"/>
        <w:ind w:right="1446"/>
        <w:jc w:val="left"/>
      </w:pPr>
      <w:r>
        <w:t>Приобретать</w:t>
      </w:r>
      <w:r>
        <w:rPr>
          <w:spacing w:val="9"/>
        </w:rPr>
        <w:t xml:space="preserve"> </w:t>
      </w:r>
      <w:r>
        <w:t>опыт</w:t>
      </w:r>
      <w:r>
        <w:rPr>
          <w:spacing w:val="6"/>
        </w:rPr>
        <w:t xml:space="preserve"> </w:t>
      </w:r>
      <w:r>
        <w:t>обсуждения</w:t>
      </w:r>
      <w:r>
        <w:rPr>
          <w:spacing w:val="7"/>
        </w:rPr>
        <w:t xml:space="preserve"> </w:t>
      </w:r>
      <w:r>
        <w:t>фотографий</w:t>
      </w:r>
      <w:r>
        <w:rPr>
          <w:spacing w:val="9"/>
        </w:rPr>
        <w:t xml:space="preserve"> </w:t>
      </w:r>
      <w:r>
        <w:t>с</w:t>
      </w:r>
      <w:r>
        <w:rPr>
          <w:spacing w:val="6"/>
        </w:rPr>
        <w:t xml:space="preserve"> </w:t>
      </w:r>
      <w:r>
        <w:t>точки</w:t>
      </w:r>
      <w:r>
        <w:rPr>
          <w:spacing w:val="7"/>
        </w:rPr>
        <w:t xml:space="preserve"> </w:t>
      </w:r>
      <w:r>
        <w:t>зрения</w:t>
      </w:r>
      <w:r>
        <w:rPr>
          <w:spacing w:val="9"/>
        </w:rPr>
        <w:t xml:space="preserve"> </w:t>
      </w:r>
      <w:r>
        <w:t>того,</w:t>
      </w:r>
      <w:r>
        <w:rPr>
          <w:spacing w:val="7"/>
        </w:rPr>
        <w:t xml:space="preserve"> </w:t>
      </w:r>
      <w:r>
        <w:t>с</w:t>
      </w:r>
      <w:r>
        <w:rPr>
          <w:spacing w:val="7"/>
        </w:rPr>
        <w:t xml:space="preserve"> </w:t>
      </w:r>
      <w:r>
        <w:t>какой</w:t>
      </w:r>
      <w:r>
        <w:rPr>
          <w:spacing w:val="9"/>
        </w:rPr>
        <w:t xml:space="preserve"> </w:t>
      </w:r>
      <w:r>
        <w:t>целью</w:t>
      </w:r>
      <w:r>
        <w:rPr>
          <w:spacing w:val="-57"/>
        </w:rPr>
        <w:t xml:space="preserve"> </w:t>
      </w:r>
      <w:r>
        <w:t>сделан</w:t>
      </w:r>
      <w:r>
        <w:rPr>
          <w:spacing w:val="-2"/>
        </w:rPr>
        <w:t xml:space="preserve"> </w:t>
      </w:r>
      <w:r>
        <w:t>снимок,</w:t>
      </w:r>
      <w:r>
        <w:rPr>
          <w:spacing w:val="-1"/>
        </w:rPr>
        <w:t xml:space="preserve"> </w:t>
      </w:r>
      <w:r>
        <w:t>насколько</w:t>
      </w:r>
      <w:r>
        <w:rPr>
          <w:spacing w:val="-1"/>
        </w:rPr>
        <w:t xml:space="preserve"> </w:t>
      </w:r>
      <w:r>
        <w:t>значимо</w:t>
      </w:r>
      <w:r>
        <w:rPr>
          <w:spacing w:val="1"/>
        </w:rPr>
        <w:t xml:space="preserve"> </w:t>
      </w:r>
      <w:r>
        <w:t>его</w:t>
      </w:r>
      <w:r>
        <w:rPr>
          <w:spacing w:val="-3"/>
        </w:rPr>
        <w:t xml:space="preserve"> </w:t>
      </w:r>
      <w:r>
        <w:t>содержание</w:t>
      </w:r>
      <w:r>
        <w:rPr>
          <w:spacing w:val="1"/>
        </w:rPr>
        <w:t xml:space="preserve"> </w:t>
      </w:r>
      <w:r>
        <w:t>и</w:t>
      </w:r>
      <w:r>
        <w:rPr>
          <w:spacing w:val="-3"/>
        </w:rPr>
        <w:t xml:space="preserve"> </w:t>
      </w:r>
      <w:r>
        <w:t>какова</w:t>
      </w:r>
      <w:r>
        <w:rPr>
          <w:spacing w:val="-1"/>
        </w:rPr>
        <w:t xml:space="preserve"> </w:t>
      </w:r>
      <w:r>
        <w:t>композиция в</w:t>
      </w:r>
      <w:r>
        <w:rPr>
          <w:spacing w:val="-4"/>
        </w:rPr>
        <w:t xml:space="preserve"> </w:t>
      </w:r>
      <w:r>
        <w:t>кадре.</w:t>
      </w:r>
    </w:p>
    <w:p w:rsidR="001F3758" w:rsidRDefault="001F3758">
      <w:pPr>
        <w:pStyle w:val="a3"/>
        <w:ind w:left="0"/>
        <w:jc w:val="left"/>
      </w:pPr>
    </w:p>
    <w:p w:rsidR="001F3758" w:rsidRDefault="00056B79">
      <w:pPr>
        <w:pStyle w:val="a5"/>
        <w:numPr>
          <w:ilvl w:val="0"/>
          <w:numId w:val="152"/>
        </w:numPr>
        <w:tabs>
          <w:tab w:val="left" w:pos="1836"/>
        </w:tabs>
        <w:rPr>
          <w:sz w:val="24"/>
        </w:rPr>
      </w:pPr>
      <w:r>
        <w:rPr>
          <w:sz w:val="24"/>
        </w:rPr>
        <w:t>КЛАСС</w:t>
      </w:r>
    </w:p>
    <w:p w:rsidR="001F3758" w:rsidRDefault="00056B79">
      <w:pPr>
        <w:pStyle w:val="21"/>
        <w:jc w:val="both"/>
      </w:pPr>
      <w:r>
        <w:t>Модуль</w:t>
      </w:r>
      <w:r>
        <w:rPr>
          <w:spacing w:val="-3"/>
        </w:rPr>
        <w:t xml:space="preserve"> </w:t>
      </w:r>
      <w:r>
        <w:t>«Графика»</w:t>
      </w:r>
    </w:p>
    <w:p w:rsidR="001F3758" w:rsidRDefault="00056B79">
      <w:pPr>
        <w:pStyle w:val="a3"/>
        <w:ind w:right="1413"/>
      </w:pPr>
      <w:r>
        <w:t>Осваивать особенности и приёмы работы новыми графическими художественными</w:t>
      </w:r>
      <w:r>
        <w:rPr>
          <w:spacing w:val="1"/>
        </w:rPr>
        <w:t xml:space="preserve"> </w:t>
      </w:r>
      <w:r>
        <w:t>материалами; осваивать выразительные свойства твёрдых, сухих, мягких и жидких</w:t>
      </w:r>
      <w:r>
        <w:rPr>
          <w:spacing w:val="1"/>
        </w:rPr>
        <w:t xml:space="preserve"> </w:t>
      </w:r>
      <w:r>
        <w:t>графических материалов.</w:t>
      </w:r>
    </w:p>
    <w:p w:rsidR="001F3758" w:rsidRDefault="00056B79">
      <w:pPr>
        <w:pStyle w:val="a3"/>
        <w:ind w:right="1413"/>
      </w:pPr>
      <w:r>
        <w:t>Приобретать</w:t>
      </w:r>
      <w:r>
        <w:rPr>
          <w:spacing w:val="1"/>
        </w:rPr>
        <w:t xml:space="preserve"> </w:t>
      </w:r>
      <w:r>
        <w:t>навыки</w:t>
      </w:r>
      <w:r>
        <w:rPr>
          <w:spacing w:val="1"/>
        </w:rPr>
        <w:t xml:space="preserve"> </w:t>
      </w:r>
      <w:r>
        <w:t>изображения</w:t>
      </w:r>
      <w:r>
        <w:rPr>
          <w:spacing w:val="1"/>
        </w:rPr>
        <w:t xml:space="preserve"> </w:t>
      </w:r>
      <w:r>
        <w:t>на</w:t>
      </w:r>
      <w:r>
        <w:rPr>
          <w:spacing w:val="1"/>
        </w:rPr>
        <w:t xml:space="preserve"> </w:t>
      </w:r>
      <w:r>
        <w:t>основе</w:t>
      </w:r>
      <w:r>
        <w:rPr>
          <w:spacing w:val="1"/>
        </w:rPr>
        <w:t xml:space="preserve"> </w:t>
      </w:r>
      <w:r>
        <w:t>разной</w:t>
      </w:r>
      <w:r>
        <w:rPr>
          <w:spacing w:val="1"/>
        </w:rPr>
        <w:t xml:space="preserve"> </w:t>
      </w:r>
      <w:r>
        <w:t>по</w:t>
      </w:r>
      <w:r>
        <w:rPr>
          <w:spacing w:val="1"/>
        </w:rPr>
        <w:t xml:space="preserve"> </w:t>
      </w:r>
      <w:r>
        <w:t>характеру</w:t>
      </w:r>
      <w:r>
        <w:rPr>
          <w:spacing w:val="1"/>
        </w:rPr>
        <w:t xml:space="preserve"> </w:t>
      </w:r>
      <w:r>
        <w:t>и</w:t>
      </w:r>
      <w:r>
        <w:rPr>
          <w:spacing w:val="1"/>
        </w:rPr>
        <w:t xml:space="preserve"> </w:t>
      </w:r>
      <w:r>
        <w:t>способу</w:t>
      </w:r>
      <w:r>
        <w:rPr>
          <w:spacing w:val="1"/>
        </w:rPr>
        <w:t xml:space="preserve"> </w:t>
      </w:r>
      <w:r>
        <w:t>наложения</w:t>
      </w:r>
      <w:r>
        <w:rPr>
          <w:spacing w:val="2"/>
        </w:rPr>
        <w:t xml:space="preserve"> </w:t>
      </w:r>
      <w:r>
        <w:t>линии.</w:t>
      </w:r>
    </w:p>
    <w:p w:rsidR="001F3758" w:rsidRDefault="00056B79">
      <w:pPr>
        <w:pStyle w:val="a3"/>
        <w:ind w:right="1418"/>
      </w:pPr>
      <w:r>
        <w:t>Овладевать понятием «ритм» и навыками ритмической организации изображения как</w:t>
      </w:r>
      <w:r>
        <w:rPr>
          <w:spacing w:val="-58"/>
        </w:rPr>
        <w:t xml:space="preserve"> </w:t>
      </w:r>
      <w:r>
        <w:t>необходимой композиционной</w:t>
      </w:r>
      <w:r>
        <w:rPr>
          <w:spacing w:val="2"/>
        </w:rPr>
        <w:t xml:space="preserve"> </w:t>
      </w:r>
      <w:r>
        <w:t>основы выражения содержания.</w:t>
      </w:r>
    </w:p>
    <w:p w:rsidR="001F3758" w:rsidRDefault="00056B79">
      <w:pPr>
        <w:pStyle w:val="a3"/>
        <w:ind w:right="1415"/>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1"/>
        </w:rPr>
        <w:t xml:space="preserve"> </w:t>
      </w:r>
      <w:r>
        <w:t>приобретать</w:t>
      </w:r>
      <w:r>
        <w:rPr>
          <w:spacing w:val="-57"/>
        </w:rPr>
        <w:t xml:space="preserve"> </w:t>
      </w:r>
      <w:r>
        <w:t>умения соотносить пропорции в рисунках птиц и животных (с опорой на зрительские</w:t>
      </w:r>
      <w:r>
        <w:rPr>
          <w:spacing w:val="-57"/>
        </w:rPr>
        <w:t xml:space="preserve"> </w:t>
      </w:r>
      <w:r>
        <w:t>впечатления и</w:t>
      </w:r>
      <w:r>
        <w:rPr>
          <w:spacing w:val="1"/>
        </w:rPr>
        <w:t xml:space="preserve"> </w:t>
      </w:r>
      <w:r>
        <w:t>анализ).</w:t>
      </w:r>
    </w:p>
    <w:p w:rsidR="001F3758" w:rsidRDefault="00056B79">
      <w:pPr>
        <w:pStyle w:val="a3"/>
        <w:ind w:right="1414"/>
      </w:pPr>
      <w:r>
        <w:t>Приобретать</w:t>
      </w:r>
      <w:r>
        <w:rPr>
          <w:spacing w:val="1"/>
        </w:rPr>
        <w:t xml:space="preserve"> </w:t>
      </w:r>
      <w:r>
        <w:t>умение</w:t>
      </w:r>
      <w:r>
        <w:rPr>
          <w:spacing w:val="1"/>
        </w:rPr>
        <w:t xml:space="preserve"> </w:t>
      </w:r>
      <w:r>
        <w:t>вести</w:t>
      </w:r>
      <w:r>
        <w:rPr>
          <w:spacing w:val="1"/>
        </w:rPr>
        <w:t xml:space="preserve"> </w:t>
      </w:r>
      <w:r>
        <w:t>рисунок</w:t>
      </w:r>
      <w:r>
        <w:rPr>
          <w:spacing w:val="1"/>
        </w:rPr>
        <w:t xml:space="preserve"> </w:t>
      </w:r>
      <w:r>
        <w:t>с</w:t>
      </w:r>
      <w:r>
        <w:rPr>
          <w:spacing w:val="1"/>
        </w:rPr>
        <w:t xml:space="preserve"> </w:t>
      </w:r>
      <w:r>
        <w:t>натуры,</w:t>
      </w:r>
      <w:r>
        <w:rPr>
          <w:spacing w:val="1"/>
        </w:rPr>
        <w:t xml:space="preserve"> </w:t>
      </w:r>
      <w:r>
        <w:t>видеть</w:t>
      </w:r>
      <w:r>
        <w:rPr>
          <w:spacing w:val="1"/>
        </w:rPr>
        <w:t xml:space="preserve"> </w:t>
      </w:r>
      <w:r>
        <w:t>пропорции</w:t>
      </w:r>
      <w:r>
        <w:rPr>
          <w:spacing w:val="1"/>
        </w:rPr>
        <w:t xml:space="preserve"> </w:t>
      </w:r>
      <w:r>
        <w:t>объекта,</w:t>
      </w:r>
      <w:r>
        <w:rPr>
          <w:spacing w:val="1"/>
        </w:rPr>
        <w:t xml:space="preserve"> </w:t>
      </w:r>
      <w:r>
        <w:t>расположение</w:t>
      </w:r>
      <w:r>
        <w:rPr>
          <w:spacing w:val="1"/>
        </w:rPr>
        <w:t xml:space="preserve"> </w:t>
      </w:r>
      <w:r>
        <w:t>его</w:t>
      </w:r>
      <w:r>
        <w:rPr>
          <w:spacing w:val="1"/>
        </w:rPr>
        <w:t xml:space="preserve"> </w:t>
      </w:r>
      <w:r>
        <w:t>в</w:t>
      </w:r>
      <w:r>
        <w:rPr>
          <w:spacing w:val="1"/>
        </w:rPr>
        <w:t xml:space="preserve"> </w:t>
      </w:r>
      <w:r>
        <w:t>пространстве;</w:t>
      </w:r>
      <w:r>
        <w:rPr>
          <w:spacing w:val="1"/>
        </w:rPr>
        <w:t xml:space="preserve"> </w:t>
      </w:r>
      <w:r>
        <w:t>располагать</w:t>
      </w:r>
      <w:r>
        <w:rPr>
          <w:spacing w:val="1"/>
        </w:rPr>
        <w:t xml:space="preserve"> </w:t>
      </w:r>
      <w:r>
        <w:t>изображение</w:t>
      </w:r>
      <w:r>
        <w:rPr>
          <w:spacing w:val="1"/>
        </w:rPr>
        <w:t xml:space="preserve"> </w:t>
      </w:r>
      <w:r>
        <w:t>на</w:t>
      </w:r>
      <w:r>
        <w:rPr>
          <w:spacing w:val="1"/>
        </w:rPr>
        <w:t xml:space="preserve"> </w:t>
      </w:r>
      <w:r>
        <w:t>листе,</w:t>
      </w:r>
      <w:r>
        <w:rPr>
          <w:spacing w:val="60"/>
        </w:rPr>
        <w:t xml:space="preserve"> </w:t>
      </w:r>
      <w:r>
        <w:t>соблюдая</w:t>
      </w:r>
      <w:r>
        <w:rPr>
          <w:spacing w:val="1"/>
        </w:rPr>
        <w:t xml:space="preserve"> </w:t>
      </w:r>
      <w:r>
        <w:t>этапы</w:t>
      </w:r>
      <w:r>
        <w:rPr>
          <w:spacing w:val="-1"/>
        </w:rPr>
        <w:t xml:space="preserve"> </w:t>
      </w:r>
      <w:r>
        <w:t>ведения</w:t>
      </w:r>
      <w:r>
        <w:rPr>
          <w:spacing w:val="1"/>
        </w:rPr>
        <w:t xml:space="preserve"> </w:t>
      </w:r>
      <w:r>
        <w:t>рисунка,</w:t>
      </w:r>
      <w:r>
        <w:rPr>
          <w:spacing w:val="2"/>
        </w:rPr>
        <w:t xml:space="preserve"> </w:t>
      </w:r>
      <w:r>
        <w:t>осваивая</w:t>
      </w:r>
      <w:r>
        <w:rPr>
          <w:spacing w:val="-1"/>
        </w:rPr>
        <w:t xml:space="preserve"> </w:t>
      </w:r>
      <w:r>
        <w:t>навык</w:t>
      </w:r>
      <w:r>
        <w:rPr>
          <w:spacing w:val="-1"/>
        </w:rPr>
        <w:t xml:space="preserve"> </w:t>
      </w:r>
      <w:r>
        <w:t>штриховки.</w:t>
      </w:r>
    </w:p>
    <w:p w:rsidR="001F3758" w:rsidRDefault="00056B79">
      <w:pPr>
        <w:pStyle w:val="21"/>
        <w:jc w:val="both"/>
      </w:pPr>
      <w:r>
        <w:t>Модуль</w:t>
      </w:r>
      <w:r>
        <w:rPr>
          <w:spacing w:val="-3"/>
        </w:rPr>
        <w:t xml:space="preserve"> </w:t>
      </w:r>
      <w:r>
        <w:t>«Живопись»</w:t>
      </w:r>
    </w:p>
    <w:p w:rsidR="001F3758" w:rsidRDefault="00056B79">
      <w:pPr>
        <w:pStyle w:val="a3"/>
        <w:ind w:right="1413"/>
      </w:pPr>
      <w:r>
        <w:t>Осваивать навыки работы цветом, навыки смешения красок, пастозное плотное и</w:t>
      </w:r>
      <w:r>
        <w:rPr>
          <w:spacing w:val="1"/>
        </w:rPr>
        <w:t xml:space="preserve"> </w:t>
      </w:r>
      <w:r>
        <w:t>прозрачное</w:t>
      </w:r>
      <w:r>
        <w:rPr>
          <w:spacing w:val="1"/>
        </w:rPr>
        <w:t xml:space="preserve"> </w:t>
      </w:r>
      <w:r>
        <w:t>нанесение</w:t>
      </w:r>
      <w:r>
        <w:rPr>
          <w:spacing w:val="1"/>
        </w:rPr>
        <w:t xml:space="preserve"> </w:t>
      </w:r>
      <w:r>
        <w:t>краски;</w:t>
      </w:r>
      <w:r>
        <w:rPr>
          <w:spacing w:val="1"/>
        </w:rPr>
        <w:t xml:space="preserve"> </w:t>
      </w:r>
      <w:r>
        <w:t>осваивать</w:t>
      </w:r>
      <w:r>
        <w:rPr>
          <w:spacing w:val="1"/>
        </w:rPr>
        <w:t xml:space="preserve"> </w:t>
      </w:r>
      <w:r>
        <w:t>разный</w:t>
      </w:r>
      <w:r>
        <w:rPr>
          <w:spacing w:val="1"/>
        </w:rPr>
        <w:t xml:space="preserve"> </w:t>
      </w:r>
      <w:r>
        <w:t>характер</w:t>
      </w:r>
      <w:r>
        <w:rPr>
          <w:spacing w:val="1"/>
        </w:rPr>
        <w:t xml:space="preserve"> </w:t>
      </w:r>
      <w:r>
        <w:t>мазков</w:t>
      </w:r>
      <w:r>
        <w:rPr>
          <w:spacing w:val="1"/>
        </w:rPr>
        <w:t xml:space="preserve"> </w:t>
      </w:r>
      <w:r>
        <w:t>и</w:t>
      </w:r>
      <w:r>
        <w:rPr>
          <w:spacing w:val="60"/>
        </w:rPr>
        <w:t xml:space="preserve"> </w:t>
      </w:r>
      <w:r>
        <w:t>движений</w:t>
      </w:r>
      <w:r>
        <w:rPr>
          <w:spacing w:val="1"/>
        </w:rPr>
        <w:t xml:space="preserve"> </w:t>
      </w:r>
      <w:r>
        <w:t>кистью,</w:t>
      </w:r>
      <w:r>
        <w:rPr>
          <w:spacing w:val="-1"/>
        </w:rPr>
        <w:t xml:space="preserve"> </w:t>
      </w:r>
      <w:r>
        <w:t>навыки</w:t>
      </w:r>
      <w:r>
        <w:rPr>
          <w:spacing w:val="-3"/>
        </w:rPr>
        <w:t xml:space="preserve"> </w:t>
      </w:r>
      <w:r>
        <w:t>создания выразительной</w:t>
      </w:r>
      <w:r>
        <w:rPr>
          <w:spacing w:val="-1"/>
        </w:rPr>
        <w:t xml:space="preserve"> </w:t>
      </w:r>
      <w:r>
        <w:t>фактуры и</w:t>
      </w:r>
      <w:r>
        <w:rPr>
          <w:spacing w:val="-2"/>
        </w:rPr>
        <w:t xml:space="preserve"> </w:t>
      </w:r>
      <w:r>
        <w:t>кроющие</w:t>
      </w:r>
      <w:r>
        <w:rPr>
          <w:spacing w:val="-1"/>
        </w:rPr>
        <w:t xml:space="preserve"> </w:t>
      </w:r>
      <w:r>
        <w:t>качества гуаши.</w:t>
      </w:r>
    </w:p>
    <w:p w:rsidR="001F3758" w:rsidRDefault="00056B79">
      <w:pPr>
        <w:pStyle w:val="a3"/>
        <w:spacing w:before="1"/>
        <w:ind w:right="1419"/>
      </w:pPr>
      <w:r>
        <w:t>Приобретать</w:t>
      </w:r>
      <w:r>
        <w:rPr>
          <w:spacing w:val="1"/>
        </w:rPr>
        <w:t xml:space="preserve"> </w:t>
      </w:r>
      <w:r>
        <w:t>опыт</w:t>
      </w:r>
      <w:r>
        <w:rPr>
          <w:spacing w:val="1"/>
        </w:rPr>
        <w:t xml:space="preserve"> </w:t>
      </w:r>
      <w:r>
        <w:t>работы</w:t>
      </w:r>
      <w:r>
        <w:rPr>
          <w:spacing w:val="1"/>
        </w:rPr>
        <w:t xml:space="preserve"> </w:t>
      </w:r>
      <w:r>
        <w:t>акварельной</w:t>
      </w:r>
      <w:r>
        <w:rPr>
          <w:spacing w:val="1"/>
        </w:rPr>
        <w:t xml:space="preserve"> </w:t>
      </w:r>
      <w:r>
        <w:t>краской</w:t>
      </w:r>
      <w:r>
        <w:rPr>
          <w:spacing w:val="1"/>
        </w:rPr>
        <w:t xml:space="preserve"> </w:t>
      </w:r>
      <w:r>
        <w:t>и</w:t>
      </w:r>
      <w:r>
        <w:rPr>
          <w:spacing w:val="1"/>
        </w:rPr>
        <w:t xml:space="preserve"> </w:t>
      </w:r>
      <w:r>
        <w:t>понимать</w:t>
      </w:r>
      <w:r>
        <w:rPr>
          <w:spacing w:val="1"/>
        </w:rPr>
        <w:t xml:space="preserve"> </w:t>
      </w:r>
      <w:r>
        <w:t>особенности</w:t>
      </w:r>
      <w:r>
        <w:rPr>
          <w:spacing w:val="1"/>
        </w:rPr>
        <w:t xml:space="preserve"> </w:t>
      </w:r>
      <w:r>
        <w:t>работы</w:t>
      </w:r>
      <w:r>
        <w:rPr>
          <w:spacing w:val="1"/>
        </w:rPr>
        <w:t xml:space="preserve"> </w:t>
      </w:r>
      <w:r>
        <w:t>прозрачной краской.</w:t>
      </w:r>
    </w:p>
    <w:p w:rsidR="001F3758" w:rsidRDefault="00056B79">
      <w:pPr>
        <w:pStyle w:val="a3"/>
        <w:ind w:right="1417"/>
      </w:pPr>
      <w:r>
        <w:t>Знать названия основных и составных цветов и способы получения разных оттенков</w:t>
      </w:r>
      <w:r>
        <w:rPr>
          <w:spacing w:val="1"/>
        </w:rPr>
        <w:t xml:space="preserve"> </w:t>
      </w:r>
      <w:r>
        <w:t>составного</w:t>
      </w:r>
      <w:r>
        <w:rPr>
          <w:spacing w:val="2"/>
        </w:rPr>
        <w:t xml:space="preserve"> </w:t>
      </w:r>
      <w:r>
        <w:t>цвета.</w:t>
      </w:r>
    </w:p>
    <w:p w:rsidR="001F3758" w:rsidRDefault="00056B79">
      <w:pPr>
        <w:pStyle w:val="a3"/>
        <w:ind w:right="1416"/>
      </w:pPr>
      <w:r>
        <w:t>Различать</w:t>
      </w:r>
      <w:r>
        <w:rPr>
          <w:spacing w:val="1"/>
        </w:rPr>
        <w:t xml:space="preserve"> </w:t>
      </w:r>
      <w:r>
        <w:t>и</w:t>
      </w:r>
      <w:r>
        <w:rPr>
          <w:spacing w:val="1"/>
        </w:rPr>
        <w:t xml:space="preserve"> </w:t>
      </w:r>
      <w:r>
        <w:t>сравнивать</w:t>
      </w:r>
      <w:r>
        <w:rPr>
          <w:spacing w:val="1"/>
        </w:rPr>
        <w:t xml:space="preserve"> </w:t>
      </w:r>
      <w:r>
        <w:t>тёмные</w:t>
      </w:r>
      <w:r>
        <w:rPr>
          <w:spacing w:val="1"/>
        </w:rPr>
        <w:t xml:space="preserve"> </w:t>
      </w:r>
      <w:r>
        <w:t>и</w:t>
      </w:r>
      <w:r>
        <w:rPr>
          <w:spacing w:val="1"/>
        </w:rPr>
        <w:t xml:space="preserve"> </w:t>
      </w:r>
      <w:r>
        <w:t>светлые</w:t>
      </w:r>
      <w:r>
        <w:rPr>
          <w:spacing w:val="1"/>
        </w:rPr>
        <w:t xml:space="preserve"> </w:t>
      </w:r>
      <w:r>
        <w:t>оттенки</w:t>
      </w:r>
      <w:r>
        <w:rPr>
          <w:spacing w:val="1"/>
        </w:rPr>
        <w:t xml:space="preserve"> </w:t>
      </w:r>
      <w:r>
        <w:t>цвета;</w:t>
      </w:r>
      <w:r>
        <w:rPr>
          <w:spacing w:val="1"/>
        </w:rPr>
        <w:t xml:space="preserve"> </w:t>
      </w:r>
      <w:r>
        <w:t>осваивать</w:t>
      </w:r>
      <w:r>
        <w:rPr>
          <w:spacing w:val="1"/>
        </w:rPr>
        <w:t xml:space="preserve"> </w:t>
      </w:r>
      <w:r>
        <w:t>смешение</w:t>
      </w:r>
      <w:r>
        <w:rPr>
          <w:spacing w:val="1"/>
        </w:rPr>
        <w:t xml:space="preserve"> </w:t>
      </w:r>
      <w:r>
        <w:t>цветных красок</w:t>
      </w:r>
      <w:r>
        <w:rPr>
          <w:spacing w:val="1"/>
        </w:rPr>
        <w:t xml:space="preserve"> </w:t>
      </w:r>
      <w:r>
        <w:t>с</w:t>
      </w:r>
      <w:r>
        <w:rPr>
          <w:spacing w:val="-2"/>
        </w:rPr>
        <w:t xml:space="preserve"> </w:t>
      </w:r>
      <w:r>
        <w:t>белой</w:t>
      </w:r>
      <w:r>
        <w:rPr>
          <w:spacing w:val="1"/>
        </w:rPr>
        <w:t xml:space="preserve"> </w:t>
      </w:r>
      <w:r>
        <w:t>и</w:t>
      </w:r>
      <w:r>
        <w:rPr>
          <w:spacing w:val="-1"/>
        </w:rPr>
        <w:t xml:space="preserve"> </w:t>
      </w:r>
      <w:r>
        <w:t>чёрной (для</w:t>
      </w:r>
      <w:r>
        <w:rPr>
          <w:spacing w:val="-1"/>
        </w:rPr>
        <w:t xml:space="preserve"> </w:t>
      </w:r>
      <w:r>
        <w:t>изменения их тона).</w:t>
      </w:r>
    </w:p>
    <w:p w:rsidR="001F3758" w:rsidRDefault="00056B79">
      <w:pPr>
        <w:pStyle w:val="a3"/>
        <w:ind w:right="1426"/>
      </w:pPr>
      <w:r>
        <w:t>Знать о делении цветов на тёплые и холодные; уметь различать и сравнивать тёплые</w:t>
      </w:r>
      <w:r>
        <w:rPr>
          <w:spacing w:val="1"/>
        </w:rPr>
        <w:t xml:space="preserve"> </w:t>
      </w:r>
      <w:r>
        <w:t>и холодные</w:t>
      </w:r>
      <w:r>
        <w:rPr>
          <w:spacing w:val="1"/>
        </w:rPr>
        <w:t xml:space="preserve"> </w:t>
      </w:r>
      <w:r>
        <w:t>оттенки</w:t>
      </w:r>
      <w:r>
        <w:rPr>
          <w:spacing w:val="3"/>
        </w:rPr>
        <w:t xml:space="preserve"> </w:t>
      </w:r>
      <w:r>
        <w:t>цвета.</w:t>
      </w:r>
    </w:p>
    <w:p w:rsidR="001F3758" w:rsidRDefault="00056B79">
      <w:pPr>
        <w:pStyle w:val="a3"/>
        <w:ind w:right="1418"/>
      </w:pPr>
      <w:r>
        <w:t>Осваивать эмоциональную выразительность цвета: цвет звонкий и яркий, радостный;</w:t>
      </w:r>
      <w:r>
        <w:rPr>
          <w:spacing w:val="-57"/>
        </w:rPr>
        <w:t xml:space="preserve"> </w:t>
      </w:r>
      <w:r>
        <w:t>цвет</w:t>
      </w:r>
      <w:r>
        <w:rPr>
          <w:spacing w:val="-1"/>
        </w:rPr>
        <w:t xml:space="preserve"> </w:t>
      </w:r>
      <w:r>
        <w:t>мягкий,</w:t>
      </w:r>
      <w:r>
        <w:rPr>
          <w:spacing w:val="1"/>
        </w:rPr>
        <w:t xml:space="preserve"> </w:t>
      </w:r>
      <w:r>
        <w:t>«глухой» и</w:t>
      </w:r>
      <w:r>
        <w:rPr>
          <w:spacing w:val="1"/>
        </w:rPr>
        <w:t xml:space="preserve"> </w:t>
      </w:r>
      <w:r>
        <w:t>мрачный</w:t>
      </w:r>
      <w:r>
        <w:rPr>
          <w:spacing w:val="-2"/>
        </w:rPr>
        <w:t xml:space="preserve"> </w:t>
      </w:r>
      <w:r>
        <w:t>и</w:t>
      </w:r>
      <w:r>
        <w:rPr>
          <w:spacing w:val="1"/>
        </w:rPr>
        <w:t xml:space="preserve"> </w:t>
      </w:r>
      <w:r>
        <w:t>др.</w:t>
      </w:r>
    </w:p>
    <w:p w:rsidR="001F3758" w:rsidRDefault="00056B79">
      <w:pPr>
        <w:pStyle w:val="a3"/>
        <w:ind w:right="1412"/>
      </w:pPr>
      <w:r>
        <w:t>Приобретать опыт создания пейзажей, передающих разные состояния погоды (туман,</w:t>
      </w:r>
      <w:r>
        <w:rPr>
          <w:spacing w:val="-57"/>
        </w:rPr>
        <w:t xml:space="preserve"> </w:t>
      </w:r>
      <w:r>
        <w:t>грозу</w:t>
      </w:r>
      <w:r>
        <w:rPr>
          <w:spacing w:val="1"/>
        </w:rPr>
        <w:t xml:space="preserve"> </w:t>
      </w:r>
      <w:r>
        <w:t>и</w:t>
      </w:r>
      <w:r>
        <w:rPr>
          <w:spacing w:val="1"/>
        </w:rPr>
        <w:t xml:space="preserve"> </w:t>
      </w:r>
      <w:r>
        <w:t>др.)</w:t>
      </w:r>
      <w:r>
        <w:rPr>
          <w:spacing w:val="1"/>
        </w:rPr>
        <w:t xml:space="preserve"> </w:t>
      </w:r>
      <w:r>
        <w:t>на</w:t>
      </w:r>
      <w:r>
        <w:rPr>
          <w:spacing w:val="1"/>
        </w:rPr>
        <w:t xml:space="preserve"> </w:t>
      </w:r>
      <w:r>
        <w:t>основе</w:t>
      </w:r>
      <w:r>
        <w:rPr>
          <w:spacing w:val="1"/>
        </w:rPr>
        <w:t xml:space="preserve"> </w:t>
      </w:r>
      <w:r>
        <w:t>изменения</w:t>
      </w:r>
      <w:r>
        <w:rPr>
          <w:spacing w:val="1"/>
        </w:rPr>
        <w:t xml:space="preserve"> </w:t>
      </w:r>
      <w:r>
        <w:t>тонального</w:t>
      </w:r>
      <w:r>
        <w:rPr>
          <w:spacing w:val="1"/>
        </w:rPr>
        <w:t xml:space="preserve"> </w:t>
      </w:r>
      <w:r>
        <w:t>звучания</w:t>
      </w:r>
      <w:r>
        <w:rPr>
          <w:spacing w:val="1"/>
        </w:rPr>
        <w:t xml:space="preserve"> </w:t>
      </w:r>
      <w:r>
        <w:t>цвета;</w:t>
      </w:r>
      <w:r>
        <w:rPr>
          <w:spacing w:val="1"/>
        </w:rPr>
        <w:t xml:space="preserve"> </w:t>
      </w:r>
      <w:r>
        <w:t>приобретать</w:t>
      </w:r>
      <w:r>
        <w:rPr>
          <w:spacing w:val="1"/>
        </w:rPr>
        <w:t xml:space="preserve"> </w:t>
      </w:r>
      <w:r>
        <w:t>опыт</w:t>
      </w:r>
      <w:r>
        <w:rPr>
          <w:spacing w:val="-57"/>
        </w:rPr>
        <w:t xml:space="preserve"> </w:t>
      </w:r>
      <w:r>
        <w:t>передачи</w:t>
      </w:r>
      <w:r>
        <w:rPr>
          <w:spacing w:val="2"/>
        </w:rPr>
        <w:t xml:space="preserve"> </w:t>
      </w:r>
      <w:r>
        <w:t>разного</w:t>
      </w:r>
      <w:r>
        <w:rPr>
          <w:spacing w:val="1"/>
        </w:rPr>
        <w:t xml:space="preserve"> </w:t>
      </w:r>
      <w:r>
        <w:t>цветового</w:t>
      </w:r>
      <w:r>
        <w:rPr>
          <w:spacing w:val="1"/>
        </w:rPr>
        <w:t xml:space="preserve"> </w:t>
      </w:r>
      <w:r>
        <w:t>состояния моря.</w:t>
      </w:r>
    </w:p>
    <w:p w:rsidR="001F3758" w:rsidRDefault="00056B79">
      <w:pPr>
        <w:pStyle w:val="a3"/>
        <w:ind w:right="1414"/>
      </w:pPr>
      <w:r>
        <w:t>Уметь в изображении сказочных персонажей выразить их характер (герои сказок</w:t>
      </w:r>
      <w:r>
        <w:rPr>
          <w:spacing w:val="1"/>
        </w:rPr>
        <w:t xml:space="preserve"> </w:t>
      </w:r>
      <w:r>
        <w:t>добрые и злые, нежные и грозные); обсуждать, объяснять, какими художественными</w:t>
      </w:r>
      <w:r>
        <w:rPr>
          <w:spacing w:val="1"/>
        </w:rPr>
        <w:t xml:space="preserve"> </w:t>
      </w:r>
      <w:r>
        <w:t>средствами</w:t>
      </w:r>
    </w:p>
    <w:p w:rsidR="001F3758" w:rsidRDefault="00056B79">
      <w:pPr>
        <w:pStyle w:val="a3"/>
      </w:pPr>
      <w:r>
        <w:t>удалось</w:t>
      </w:r>
      <w:r>
        <w:rPr>
          <w:spacing w:val="-3"/>
        </w:rPr>
        <w:t xml:space="preserve"> </w:t>
      </w:r>
      <w:r>
        <w:t>показать</w:t>
      </w:r>
      <w:r>
        <w:rPr>
          <w:spacing w:val="-3"/>
        </w:rPr>
        <w:t xml:space="preserve"> </w:t>
      </w:r>
      <w:r>
        <w:t>характер</w:t>
      </w:r>
      <w:r>
        <w:rPr>
          <w:spacing w:val="-2"/>
        </w:rPr>
        <w:t xml:space="preserve"> </w:t>
      </w:r>
      <w:r>
        <w:t>сказочных</w:t>
      </w:r>
      <w:r>
        <w:rPr>
          <w:spacing w:val="-4"/>
        </w:rPr>
        <w:t xml:space="preserve"> </w:t>
      </w:r>
      <w:r>
        <w:t>персонажей.</w:t>
      </w:r>
    </w:p>
    <w:p w:rsidR="001F3758" w:rsidRDefault="00056B79">
      <w:pPr>
        <w:pStyle w:val="21"/>
        <w:jc w:val="both"/>
      </w:pPr>
      <w:r>
        <w:t>Модуль</w:t>
      </w:r>
      <w:r>
        <w:rPr>
          <w:spacing w:val="-4"/>
        </w:rPr>
        <w:t xml:space="preserve"> </w:t>
      </w:r>
      <w:r>
        <w:t>«Скульптура»</w:t>
      </w:r>
    </w:p>
    <w:p w:rsidR="001F3758" w:rsidRDefault="00056B79">
      <w:pPr>
        <w:pStyle w:val="a3"/>
        <w:ind w:right="1416"/>
      </w:pPr>
      <w:r>
        <w:t>Познакомиться с традиционными игрушками одного из народных художественных</w:t>
      </w:r>
      <w:r>
        <w:rPr>
          <w:spacing w:val="1"/>
        </w:rPr>
        <w:t xml:space="preserve"> </w:t>
      </w:r>
      <w:r>
        <w:t>промыслов;</w:t>
      </w:r>
      <w:r>
        <w:rPr>
          <w:spacing w:val="1"/>
        </w:rPr>
        <w:t xml:space="preserve"> </w:t>
      </w:r>
      <w:r>
        <w:t>освоить</w:t>
      </w:r>
      <w:r>
        <w:rPr>
          <w:spacing w:val="1"/>
        </w:rPr>
        <w:t xml:space="preserve"> </w:t>
      </w:r>
      <w:r>
        <w:t>приёмы</w:t>
      </w:r>
      <w:r>
        <w:rPr>
          <w:spacing w:val="1"/>
        </w:rPr>
        <w:t xml:space="preserve"> </w:t>
      </w:r>
      <w:r>
        <w:t>и</w:t>
      </w:r>
      <w:r>
        <w:rPr>
          <w:spacing w:val="1"/>
        </w:rPr>
        <w:t xml:space="preserve"> </w:t>
      </w:r>
      <w:r>
        <w:t>последовательность</w:t>
      </w:r>
      <w:r>
        <w:rPr>
          <w:spacing w:val="1"/>
        </w:rPr>
        <w:t xml:space="preserve"> </w:t>
      </w:r>
      <w:r>
        <w:t>лепки</w:t>
      </w:r>
      <w:r>
        <w:rPr>
          <w:spacing w:val="1"/>
        </w:rPr>
        <w:t xml:space="preserve"> </w:t>
      </w:r>
      <w:r>
        <w:t>игрушки</w:t>
      </w:r>
      <w:r>
        <w:rPr>
          <w:spacing w:val="1"/>
        </w:rPr>
        <w:t xml:space="preserve"> </w:t>
      </w:r>
      <w:r>
        <w:t>в</w:t>
      </w:r>
      <w:r>
        <w:rPr>
          <w:spacing w:val="1"/>
        </w:rPr>
        <w:t xml:space="preserve"> </w:t>
      </w:r>
      <w:r>
        <w:t>традициях</w:t>
      </w:r>
      <w:r>
        <w:rPr>
          <w:spacing w:val="1"/>
        </w:rPr>
        <w:t xml:space="preserve"> </w:t>
      </w:r>
      <w:r>
        <w:t>выбранного</w:t>
      </w:r>
      <w:r>
        <w:rPr>
          <w:spacing w:val="-1"/>
        </w:rPr>
        <w:t xml:space="preserve"> </w:t>
      </w:r>
      <w:r>
        <w:t>промысла;</w:t>
      </w:r>
      <w:r>
        <w:rPr>
          <w:spacing w:val="-2"/>
        </w:rPr>
        <w:t xml:space="preserve"> </w:t>
      </w:r>
      <w:r>
        <w:t>выполнить</w:t>
      </w:r>
      <w:r>
        <w:rPr>
          <w:spacing w:val="-2"/>
        </w:rPr>
        <w:t xml:space="preserve"> </w:t>
      </w:r>
      <w:r>
        <w:t>в</w:t>
      </w:r>
      <w:r>
        <w:rPr>
          <w:spacing w:val="-1"/>
        </w:rPr>
        <w:t xml:space="preserve"> </w:t>
      </w:r>
      <w:r>
        <w:t>технике</w:t>
      </w:r>
      <w:r>
        <w:rPr>
          <w:spacing w:val="1"/>
        </w:rPr>
        <w:t xml:space="preserve"> </w:t>
      </w:r>
      <w:r>
        <w:t>лепки фигурку</w:t>
      </w:r>
      <w:r>
        <w:rPr>
          <w:spacing w:val="-1"/>
        </w:rPr>
        <w:t xml:space="preserve"> </w:t>
      </w:r>
      <w:r>
        <w:t>сказочного</w:t>
      </w:r>
      <w:r>
        <w:rPr>
          <w:spacing w:val="1"/>
        </w:rPr>
        <w:t xml:space="preserve"> </w:t>
      </w:r>
      <w:r>
        <w:t>зверя</w:t>
      </w:r>
    </w:p>
    <w:p w:rsidR="001F3758" w:rsidRDefault="00056B79">
      <w:pPr>
        <w:pStyle w:val="a3"/>
        <w:ind w:right="1420"/>
      </w:pPr>
      <w:r>
        <w:t>по</w:t>
      </w:r>
      <w:r>
        <w:rPr>
          <w:spacing w:val="1"/>
        </w:rPr>
        <w:t xml:space="preserve"> </w:t>
      </w:r>
      <w:r>
        <w:t>мотивам</w:t>
      </w:r>
      <w:r>
        <w:rPr>
          <w:spacing w:val="1"/>
        </w:rPr>
        <w:t xml:space="preserve"> </w:t>
      </w:r>
      <w:r>
        <w:t>традиций</w:t>
      </w:r>
      <w:r>
        <w:rPr>
          <w:spacing w:val="1"/>
        </w:rPr>
        <w:t xml:space="preserve"> </w:t>
      </w:r>
      <w:r>
        <w:t>выбранного</w:t>
      </w:r>
      <w:r>
        <w:rPr>
          <w:spacing w:val="1"/>
        </w:rPr>
        <w:t xml:space="preserve"> </w:t>
      </w:r>
      <w:r>
        <w:t>промысла</w:t>
      </w:r>
      <w:r>
        <w:rPr>
          <w:spacing w:val="1"/>
        </w:rPr>
        <w:t xml:space="preserve"> </w:t>
      </w:r>
      <w:r>
        <w:t>(по</w:t>
      </w:r>
      <w:r>
        <w:rPr>
          <w:spacing w:val="1"/>
        </w:rPr>
        <w:t xml:space="preserve"> </w:t>
      </w:r>
      <w:r>
        <w:t>выбору:</w:t>
      </w:r>
      <w:r>
        <w:rPr>
          <w:spacing w:val="61"/>
        </w:rPr>
        <w:t xml:space="preserve"> </w:t>
      </w:r>
      <w:r>
        <w:t>филимоновская,</w:t>
      </w:r>
      <w:r>
        <w:rPr>
          <w:spacing w:val="1"/>
        </w:rPr>
        <w:t xml:space="preserve"> </w:t>
      </w:r>
      <w:r>
        <w:t>абашевская,</w:t>
      </w:r>
      <w:r>
        <w:rPr>
          <w:spacing w:val="-3"/>
        </w:rPr>
        <w:t xml:space="preserve"> </w:t>
      </w:r>
      <w:r>
        <w:t>каргопольская,</w:t>
      </w:r>
      <w:r>
        <w:rPr>
          <w:spacing w:val="-1"/>
        </w:rPr>
        <w:t xml:space="preserve"> </w:t>
      </w:r>
      <w:r>
        <w:t>дымковская</w:t>
      </w:r>
      <w:r>
        <w:rPr>
          <w:spacing w:val="-3"/>
        </w:rPr>
        <w:t xml:space="preserve"> </w:t>
      </w:r>
      <w:r>
        <w:t>игрушки</w:t>
      </w:r>
      <w:r>
        <w:rPr>
          <w:spacing w:val="54"/>
        </w:rPr>
        <w:t xml:space="preserve"> </w:t>
      </w:r>
      <w:r>
        <w:t>или</w:t>
      </w:r>
      <w:r>
        <w:rPr>
          <w:spacing w:val="-3"/>
        </w:rPr>
        <w:t xml:space="preserve"> </w:t>
      </w:r>
      <w:r>
        <w:t>с</w:t>
      </w:r>
      <w:r>
        <w:rPr>
          <w:spacing w:val="-5"/>
        </w:rPr>
        <w:t xml:space="preserve"> </w:t>
      </w:r>
      <w:r>
        <w:t>учётом</w:t>
      </w:r>
      <w:r>
        <w:rPr>
          <w:spacing w:val="-2"/>
        </w:rPr>
        <w:t xml:space="preserve"> </w:t>
      </w:r>
      <w:r>
        <w:t>местных</w:t>
      </w:r>
      <w:r>
        <w:rPr>
          <w:spacing w:val="-3"/>
        </w:rPr>
        <w:t xml:space="preserve"> </w:t>
      </w:r>
      <w:r>
        <w:t>промыслов).</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3"/>
      </w:pPr>
      <w:r>
        <w:t>Знать</w:t>
      </w:r>
      <w:r>
        <w:rPr>
          <w:spacing w:val="1"/>
        </w:rPr>
        <w:t xml:space="preserve"> </w:t>
      </w:r>
      <w:r>
        <w:t>об</w:t>
      </w:r>
      <w:r>
        <w:rPr>
          <w:spacing w:val="1"/>
        </w:rPr>
        <w:t xml:space="preserve"> </w:t>
      </w:r>
      <w:r>
        <w:t>изменениях</w:t>
      </w:r>
      <w:r>
        <w:rPr>
          <w:spacing w:val="1"/>
        </w:rPr>
        <w:t xml:space="preserve"> </w:t>
      </w:r>
      <w:r>
        <w:t>скульптурного</w:t>
      </w:r>
      <w:r>
        <w:rPr>
          <w:spacing w:val="1"/>
        </w:rPr>
        <w:t xml:space="preserve"> </w:t>
      </w:r>
      <w:r>
        <w:t>образа</w:t>
      </w:r>
      <w:r>
        <w:rPr>
          <w:spacing w:val="1"/>
        </w:rPr>
        <w:t xml:space="preserve"> </w:t>
      </w:r>
      <w:r>
        <w:t>при</w:t>
      </w:r>
      <w:r>
        <w:rPr>
          <w:spacing w:val="1"/>
        </w:rPr>
        <w:t xml:space="preserve"> </w:t>
      </w:r>
      <w:r>
        <w:t>осмотре</w:t>
      </w:r>
      <w:r>
        <w:rPr>
          <w:spacing w:val="1"/>
        </w:rPr>
        <w:t xml:space="preserve"> </w:t>
      </w:r>
      <w:r>
        <w:t>произведения</w:t>
      </w:r>
      <w:r>
        <w:rPr>
          <w:spacing w:val="1"/>
        </w:rPr>
        <w:t xml:space="preserve"> </w:t>
      </w:r>
      <w:r>
        <w:t>с</w:t>
      </w:r>
      <w:r>
        <w:rPr>
          <w:spacing w:val="1"/>
        </w:rPr>
        <w:t xml:space="preserve"> </w:t>
      </w:r>
      <w:r>
        <w:t>разных</w:t>
      </w:r>
      <w:r>
        <w:rPr>
          <w:spacing w:val="1"/>
        </w:rPr>
        <w:t xml:space="preserve"> </w:t>
      </w:r>
      <w:r>
        <w:t>сторон.</w:t>
      </w:r>
    </w:p>
    <w:p w:rsidR="001F3758" w:rsidRDefault="00056B79">
      <w:pPr>
        <w:pStyle w:val="a3"/>
      </w:pPr>
      <w:r>
        <w:t>Приобретать</w:t>
      </w:r>
      <w:r>
        <w:rPr>
          <w:spacing w:val="-2"/>
        </w:rPr>
        <w:t xml:space="preserve"> </w:t>
      </w:r>
      <w:r>
        <w:t>в</w:t>
      </w:r>
      <w:r>
        <w:rPr>
          <w:spacing w:val="-3"/>
        </w:rPr>
        <w:t xml:space="preserve"> </w:t>
      </w:r>
      <w:r>
        <w:t>процессе лепки</w:t>
      </w:r>
      <w:r>
        <w:rPr>
          <w:spacing w:val="-2"/>
        </w:rPr>
        <w:t xml:space="preserve"> </w:t>
      </w:r>
      <w:r>
        <w:t>из</w:t>
      </w:r>
      <w:r>
        <w:rPr>
          <w:spacing w:val="-4"/>
        </w:rPr>
        <w:t xml:space="preserve"> </w:t>
      </w:r>
      <w:r>
        <w:t>пластилина</w:t>
      </w:r>
      <w:r>
        <w:rPr>
          <w:spacing w:val="-2"/>
        </w:rPr>
        <w:t xml:space="preserve"> </w:t>
      </w:r>
      <w:r>
        <w:t>опыт</w:t>
      </w:r>
      <w:r>
        <w:rPr>
          <w:spacing w:val="-3"/>
        </w:rPr>
        <w:t xml:space="preserve"> </w:t>
      </w:r>
      <w:r>
        <w:t>передачи</w:t>
      </w:r>
    </w:p>
    <w:p w:rsidR="001F3758" w:rsidRDefault="00056B79">
      <w:pPr>
        <w:pStyle w:val="a3"/>
        <w:ind w:right="1416"/>
      </w:pPr>
      <w:r>
        <w:t>движения</w:t>
      </w:r>
      <w:r>
        <w:rPr>
          <w:spacing w:val="1"/>
        </w:rPr>
        <w:t xml:space="preserve"> </w:t>
      </w:r>
      <w:r>
        <w:t>цельной</w:t>
      </w:r>
      <w:r>
        <w:rPr>
          <w:spacing w:val="1"/>
        </w:rPr>
        <w:t xml:space="preserve"> </w:t>
      </w:r>
      <w:r>
        <w:t>лепной</w:t>
      </w:r>
      <w:r>
        <w:rPr>
          <w:spacing w:val="1"/>
        </w:rPr>
        <w:t xml:space="preserve"> </w:t>
      </w:r>
      <w:r>
        <w:t>формы</w:t>
      </w:r>
      <w:r>
        <w:rPr>
          <w:spacing w:val="1"/>
        </w:rPr>
        <w:t xml:space="preserve"> </w:t>
      </w:r>
      <w:r>
        <w:t>и</w:t>
      </w:r>
      <w:r>
        <w:rPr>
          <w:spacing w:val="1"/>
        </w:rPr>
        <w:t xml:space="preserve"> </w:t>
      </w:r>
      <w:r>
        <w:t>разного</w:t>
      </w:r>
      <w:r>
        <w:rPr>
          <w:spacing w:val="1"/>
        </w:rPr>
        <w:t xml:space="preserve"> </w:t>
      </w:r>
      <w:r>
        <w:t>характера</w:t>
      </w:r>
      <w:r>
        <w:rPr>
          <w:spacing w:val="1"/>
        </w:rPr>
        <w:t xml:space="preserve"> </w:t>
      </w:r>
      <w:r>
        <w:t>движения</w:t>
      </w:r>
      <w:r>
        <w:rPr>
          <w:spacing w:val="1"/>
        </w:rPr>
        <w:t xml:space="preserve"> </w:t>
      </w:r>
      <w:r>
        <w:t>этой</w:t>
      </w:r>
      <w:r>
        <w:rPr>
          <w:spacing w:val="1"/>
        </w:rPr>
        <w:t xml:space="preserve"> </w:t>
      </w:r>
      <w:r>
        <w:t>формы</w:t>
      </w:r>
      <w:r>
        <w:rPr>
          <w:spacing w:val="1"/>
        </w:rPr>
        <w:t xml:space="preserve"> </w:t>
      </w:r>
      <w:r>
        <w:t>(изображения зверушки).</w:t>
      </w:r>
    </w:p>
    <w:p w:rsidR="001F3758" w:rsidRDefault="00056B79">
      <w:pPr>
        <w:pStyle w:val="21"/>
        <w:jc w:val="both"/>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12"/>
      </w:pPr>
      <w:r>
        <w:t>Рассматривать,</w:t>
      </w:r>
      <w:r>
        <w:rPr>
          <w:spacing w:val="1"/>
        </w:rPr>
        <w:t xml:space="preserve"> </w:t>
      </w:r>
      <w:r>
        <w:t>анализировать</w:t>
      </w:r>
      <w:r>
        <w:rPr>
          <w:spacing w:val="1"/>
        </w:rPr>
        <w:t xml:space="preserve"> </w:t>
      </w:r>
      <w:r>
        <w:t>и</w:t>
      </w:r>
      <w:r>
        <w:rPr>
          <w:spacing w:val="1"/>
        </w:rPr>
        <w:t xml:space="preserve"> </w:t>
      </w:r>
      <w:r>
        <w:t>эстетически</w:t>
      </w:r>
      <w:r>
        <w:rPr>
          <w:spacing w:val="1"/>
        </w:rPr>
        <w:t xml:space="preserve"> </w:t>
      </w:r>
      <w:r>
        <w:t>оценивать</w:t>
      </w:r>
      <w:r>
        <w:rPr>
          <w:spacing w:val="1"/>
        </w:rPr>
        <w:t xml:space="preserve"> </w:t>
      </w:r>
      <w:r>
        <w:t>разнообразие</w:t>
      </w:r>
      <w:r>
        <w:rPr>
          <w:spacing w:val="1"/>
        </w:rPr>
        <w:t xml:space="preserve"> </w:t>
      </w:r>
      <w:r>
        <w:t>форм</w:t>
      </w:r>
      <w:r>
        <w:rPr>
          <w:spacing w:val="61"/>
        </w:rPr>
        <w:t xml:space="preserve"> </w:t>
      </w:r>
      <w:r>
        <w:t>в</w:t>
      </w:r>
      <w:r>
        <w:rPr>
          <w:spacing w:val="1"/>
        </w:rPr>
        <w:t xml:space="preserve"> </w:t>
      </w:r>
      <w:r>
        <w:t>природе, воспринимаемых</w:t>
      </w:r>
      <w:r>
        <w:rPr>
          <w:spacing w:val="1"/>
        </w:rPr>
        <w:t xml:space="preserve"> </w:t>
      </w:r>
      <w:r>
        <w:t>как</w:t>
      </w:r>
      <w:r>
        <w:rPr>
          <w:spacing w:val="1"/>
        </w:rPr>
        <w:t xml:space="preserve"> </w:t>
      </w:r>
      <w:r>
        <w:t>узоры.</w:t>
      </w:r>
    </w:p>
    <w:p w:rsidR="001F3758" w:rsidRDefault="00056B79">
      <w:pPr>
        <w:pStyle w:val="a3"/>
        <w:ind w:right="1411"/>
      </w:pPr>
      <w:r>
        <w:t>Сравнивать, сопоставлять природные явления — узоры (капли, снежинки, паутинки,</w:t>
      </w:r>
      <w:r>
        <w:rPr>
          <w:spacing w:val="1"/>
        </w:rPr>
        <w:t xml:space="preserve"> </w:t>
      </w:r>
      <w:r>
        <w:t>роса на листьях, серёжки во время цветения деревьев и др.) — с рукотворными</w:t>
      </w:r>
      <w:r>
        <w:rPr>
          <w:spacing w:val="1"/>
        </w:rPr>
        <w:t xml:space="preserve"> </w:t>
      </w:r>
      <w:r>
        <w:t>произведениями декоративного искусства (кружево, шитьё, ювелирные изделия и</w:t>
      </w:r>
      <w:r>
        <w:rPr>
          <w:spacing w:val="1"/>
        </w:rPr>
        <w:t xml:space="preserve"> </w:t>
      </w:r>
      <w:r>
        <w:t>др.).</w:t>
      </w:r>
    </w:p>
    <w:p w:rsidR="001F3758" w:rsidRDefault="00056B79">
      <w:pPr>
        <w:pStyle w:val="a3"/>
        <w:ind w:right="1413"/>
      </w:pPr>
      <w:r>
        <w:t>Приобретать</w:t>
      </w:r>
      <w:r>
        <w:rPr>
          <w:spacing w:val="1"/>
        </w:rPr>
        <w:t xml:space="preserve"> </w:t>
      </w:r>
      <w:r>
        <w:t>опыт</w:t>
      </w:r>
      <w:r>
        <w:rPr>
          <w:spacing w:val="1"/>
        </w:rPr>
        <w:t xml:space="preserve"> </w:t>
      </w:r>
      <w:r>
        <w:t>выполнения</w:t>
      </w:r>
      <w:r>
        <w:rPr>
          <w:spacing w:val="1"/>
        </w:rPr>
        <w:t xml:space="preserve"> </w:t>
      </w:r>
      <w:r>
        <w:t>эскиза</w:t>
      </w:r>
      <w:r>
        <w:rPr>
          <w:spacing w:val="1"/>
        </w:rPr>
        <w:t xml:space="preserve"> </w:t>
      </w:r>
      <w:r>
        <w:t>геометрического</w:t>
      </w:r>
      <w:r>
        <w:rPr>
          <w:spacing w:val="1"/>
        </w:rPr>
        <w:t xml:space="preserve"> </w:t>
      </w:r>
      <w:r>
        <w:t>орнамента</w:t>
      </w:r>
      <w:r>
        <w:rPr>
          <w:spacing w:val="1"/>
        </w:rPr>
        <w:t xml:space="preserve"> </w:t>
      </w:r>
      <w:r>
        <w:t>кружева</w:t>
      </w:r>
      <w:r>
        <w:rPr>
          <w:spacing w:val="1"/>
        </w:rPr>
        <w:t xml:space="preserve"> </w:t>
      </w:r>
      <w:r>
        <w:t>или</w:t>
      </w:r>
      <w:r>
        <w:rPr>
          <w:spacing w:val="1"/>
        </w:rPr>
        <w:t xml:space="preserve"> </w:t>
      </w:r>
      <w:r>
        <w:t>вышивки на</w:t>
      </w:r>
      <w:r>
        <w:rPr>
          <w:spacing w:val="-1"/>
        </w:rPr>
        <w:t xml:space="preserve"> </w:t>
      </w:r>
      <w:r>
        <w:t>основе</w:t>
      </w:r>
      <w:r>
        <w:rPr>
          <w:spacing w:val="-1"/>
        </w:rPr>
        <w:t xml:space="preserve"> </w:t>
      </w:r>
      <w:r>
        <w:t>природных</w:t>
      </w:r>
      <w:r>
        <w:rPr>
          <w:spacing w:val="1"/>
        </w:rPr>
        <w:t xml:space="preserve"> </w:t>
      </w:r>
      <w:r>
        <w:t>мотивов.</w:t>
      </w:r>
    </w:p>
    <w:p w:rsidR="001F3758" w:rsidRDefault="00056B79" w:rsidP="00E62C12">
      <w:pPr>
        <w:pStyle w:val="a3"/>
        <w:ind w:right="1418"/>
      </w:pPr>
      <w:r>
        <w:t>Осваивать</w:t>
      </w:r>
      <w:r>
        <w:rPr>
          <w:spacing w:val="1"/>
        </w:rPr>
        <w:t xml:space="preserve"> </w:t>
      </w:r>
      <w:r>
        <w:t>приёмы</w:t>
      </w:r>
      <w:r>
        <w:rPr>
          <w:spacing w:val="1"/>
        </w:rPr>
        <w:t xml:space="preserve"> </w:t>
      </w:r>
      <w:r>
        <w:t>орнаментального</w:t>
      </w:r>
      <w:r>
        <w:rPr>
          <w:spacing w:val="1"/>
        </w:rPr>
        <w:t xml:space="preserve"> </w:t>
      </w:r>
      <w:r>
        <w:t>оформления</w:t>
      </w:r>
      <w:r>
        <w:rPr>
          <w:spacing w:val="1"/>
        </w:rPr>
        <w:t xml:space="preserve"> </w:t>
      </w:r>
      <w:r>
        <w:t>сказочных</w:t>
      </w:r>
      <w:r>
        <w:rPr>
          <w:spacing w:val="1"/>
        </w:rPr>
        <w:t xml:space="preserve"> </w:t>
      </w:r>
      <w:r>
        <w:t>глиняных</w:t>
      </w:r>
      <w:r>
        <w:rPr>
          <w:spacing w:val="1"/>
        </w:rPr>
        <w:t xml:space="preserve"> </w:t>
      </w:r>
      <w:r>
        <w:t>зверушек,</w:t>
      </w:r>
      <w:r>
        <w:rPr>
          <w:spacing w:val="1"/>
        </w:rPr>
        <w:t xml:space="preserve"> </w:t>
      </w:r>
      <w:r>
        <w:t>созданных</w:t>
      </w:r>
      <w:r>
        <w:rPr>
          <w:spacing w:val="1"/>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w:t>
      </w:r>
      <w:r>
        <w:rPr>
          <w:spacing w:val="1"/>
        </w:rPr>
        <w:t xml:space="preserve"> </w:t>
      </w:r>
      <w:r>
        <w:t>(по</w:t>
      </w:r>
      <w:r>
        <w:rPr>
          <w:spacing w:val="1"/>
        </w:rPr>
        <w:t xml:space="preserve"> </w:t>
      </w:r>
      <w:r>
        <w:t>выбору:</w:t>
      </w:r>
      <w:r>
        <w:rPr>
          <w:spacing w:val="1"/>
        </w:rPr>
        <w:t xml:space="preserve"> </w:t>
      </w:r>
      <w:r>
        <w:t>филимоновская,</w:t>
      </w:r>
      <w:r>
        <w:rPr>
          <w:spacing w:val="1"/>
        </w:rPr>
        <w:t xml:space="preserve"> </w:t>
      </w:r>
      <w:r>
        <w:t>абашевская,</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1"/>
        </w:rPr>
        <w:t xml:space="preserve"> </w:t>
      </w:r>
      <w:r>
        <w:t>местных</w:t>
      </w:r>
      <w:r w:rsidR="00E62C12">
        <w:t xml:space="preserve"> </w:t>
      </w:r>
      <w:r>
        <w:t>промыслов).</w:t>
      </w:r>
    </w:p>
    <w:p w:rsidR="001F3758" w:rsidRDefault="00056B79">
      <w:pPr>
        <w:pStyle w:val="a3"/>
        <w:tabs>
          <w:tab w:val="left" w:pos="3243"/>
          <w:tab w:val="left" w:pos="4030"/>
          <w:tab w:val="left" w:pos="5928"/>
          <w:tab w:val="left" w:pos="7101"/>
          <w:tab w:val="left" w:pos="8515"/>
        </w:tabs>
        <w:ind w:right="1413"/>
        <w:jc w:val="left"/>
      </w:pPr>
      <w:r>
        <w:t>Приобретать</w:t>
      </w:r>
      <w:r>
        <w:tab/>
        <w:t>опыт</w:t>
      </w:r>
      <w:r>
        <w:tab/>
        <w:t>преобразования</w:t>
      </w:r>
      <w:r>
        <w:tab/>
        <w:t>бытовых</w:t>
      </w:r>
      <w:r>
        <w:tab/>
        <w:t>подручных</w:t>
      </w:r>
      <w:r>
        <w:tab/>
      </w:r>
      <w:r>
        <w:rPr>
          <w:spacing w:val="-1"/>
        </w:rPr>
        <w:t>нехудожественных</w:t>
      </w:r>
      <w:r>
        <w:rPr>
          <w:spacing w:val="-57"/>
        </w:rPr>
        <w:t xml:space="preserve"> </w:t>
      </w:r>
      <w:r>
        <w:t>материалов</w:t>
      </w:r>
      <w:r>
        <w:rPr>
          <w:spacing w:val="1"/>
        </w:rPr>
        <w:t xml:space="preserve"> </w:t>
      </w:r>
      <w:r>
        <w:t>в художественные изображения</w:t>
      </w:r>
      <w:r>
        <w:rPr>
          <w:spacing w:val="3"/>
        </w:rPr>
        <w:t xml:space="preserve"> </w:t>
      </w:r>
      <w:r>
        <w:t>и</w:t>
      </w:r>
      <w:r>
        <w:rPr>
          <w:spacing w:val="-1"/>
        </w:rPr>
        <w:t xml:space="preserve"> </w:t>
      </w:r>
      <w:r>
        <w:t>поделки.</w:t>
      </w:r>
    </w:p>
    <w:p w:rsidR="001F3758" w:rsidRDefault="00056B79">
      <w:pPr>
        <w:pStyle w:val="a3"/>
        <w:ind w:right="1411"/>
      </w:pPr>
      <w:r>
        <w:t>Рассматривать,</w:t>
      </w:r>
      <w:r>
        <w:rPr>
          <w:spacing w:val="1"/>
        </w:rPr>
        <w:t xml:space="preserve"> </w:t>
      </w:r>
      <w:r>
        <w:t>анализировать,</w:t>
      </w:r>
      <w:r>
        <w:rPr>
          <w:spacing w:val="1"/>
        </w:rPr>
        <w:t xml:space="preserve"> </w:t>
      </w:r>
      <w:r>
        <w:t>сравнивать</w:t>
      </w:r>
      <w:r>
        <w:rPr>
          <w:spacing w:val="1"/>
        </w:rPr>
        <w:t xml:space="preserve"> </w:t>
      </w:r>
      <w:r>
        <w:t>украшения</w:t>
      </w:r>
      <w:r>
        <w:rPr>
          <w:spacing w:val="1"/>
        </w:rPr>
        <w:t xml:space="preserve"> </w:t>
      </w:r>
      <w:r>
        <w:t>человека</w:t>
      </w:r>
      <w:r>
        <w:rPr>
          <w:spacing w:val="1"/>
        </w:rPr>
        <w:t xml:space="preserve"> </w:t>
      </w:r>
      <w:r>
        <w:t>на</w:t>
      </w:r>
      <w:r>
        <w:rPr>
          <w:spacing w:val="1"/>
        </w:rPr>
        <w:t xml:space="preserve"> </w:t>
      </w:r>
      <w:r>
        <w:t>примерах</w:t>
      </w:r>
      <w:r>
        <w:rPr>
          <w:spacing w:val="1"/>
        </w:rPr>
        <w:t xml:space="preserve"> </w:t>
      </w:r>
      <w:r>
        <w:t>иллюстраций к народным сказкам лучших художников-иллюстраторов (например, И.</w:t>
      </w:r>
      <w:r>
        <w:rPr>
          <w:spacing w:val="-57"/>
        </w:rPr>
        <w:t xml:space="preserve"> </w:t>
      </w:r>
      <w:r>
        <w:t>Я. Билибина), когда украшения не только соответствуют народным традициям, но и</w:t>
      </w:r>
      <w:r>
        <w:rPr>
          <w:spacing w:val="1"/>
        </w:rPr>
        <w:t xml:space="preserve"> </w:t>
      </w:r>
      <w:r>
        <w:t>выражают</w:t>
      </w:r>
      <w:r>
        <w:rPr>
          <w:spacing w:val="1"/>
        </w:rPr>
        <w:t xml:space="preserve"> </w:t>
      </w:r>
      <w:r>
        <w:t>характер</w:t>
      </w:r>
      <w:r>
        <w:rPr>
          <w:spacing w:val="1"/>
        </w:rPr>
        <w:t xml:space="preserve"> </w:t>
      </w:r>
      <w:r>
        <w:t>персонажа;</w:t>
      </w:r>
      <w:r>
        <w:rPr>
          <w:spacing w:val="1"/>
        </w:rPr>
        <w:t xml:space="preserve"> </w:t>
      </w:r>
      <w:r>
        <w:t>учиться</w:t>
      </w:r>
      <w:r>
        <w:rPr>
          <w:spacing w:val="1"/>
        </w:rPr>
        <w:t xml:space="preserve"> </w:t>
      </w:r>
      <w:r>
        <w:t>понимать,</w:t>
      </w:r>
      <w:r>
        <w:rPr>
          <w:spacing w:val="1"/>
        </w:rPr>
        <w:t xml:space="preserve"> </w:t>
      </w:r>
      <w:r>
        <w:t>что</w:t>
      </w:r>
      <w:r>
        <w:rPr>
          <w:spacing w:val="1"/>
        </w:rPr>
        <w:t xml:space="preserve"> </w:t>
      </w:r>
      <w:r>
        <w:t>украшения</w:t>
      </w:r>
      <w:r>
        <w:rPr>
          <w:spacing w:val="1"/>
        </w:rPr>
        <w:t xml:space="preserve"> </w:t>
      </w:r>
      <w:r>
        <w:t>человека</w:t>
      </w:r>
      <w:r>
        <w:rPr>
          <w:spacing w:val="1"/>
        </w:rPr>
        <w:t xml:space="preserve"> </w:t>
      </w:r>
      <w:r>
        <w:t>рассказывают</w:t>
      </w:r>
      <w:r>
        <w:rPr>
          <w:spacing w:val="1"/>
        </w:rPr>
        <w:t xml:space="preserve"> </w:t>
      </w:r>
      <w:r>
        <w:t>о</w:t>
      </w:r>
      <w:r>
        <w:rPr>
          <w:spacing w:val="1"/>
        </w:rPr>
        <w:t xml:space="preserve"> </w:t>
      </w:r>
      <w:r>
        <w:t>нём,</w:t>
      </w:r>
      <w:r>
        <w:rPr>
          <w:spacing w:val="1"/>
        </w:rPr>
        <w:t xml:space="preserve"> </w:t>
      </w:r>
      <w:r>
        <w:t>выявляют</w:t>
      </w:r>
      <w:r>
        <w:rPr>
          <w:spacing w:val="1"/>
        </w:rPr>
        <w:t xml:space="preserve"> </w:t>
      </w:r>
      <w:r>
        <w:t>особенности</w:t>
      </w:r>
      <w:r>
        <w:rPr>
          <w:spacing w:val="1"/>
        </w:rPr>
        <w:t xml:space="preserve"> </w:t>
      </w:r>
      <w:r>
        <w:t>его</w:t>
      </w:r>
      <w:r>
        <w:rPr>
          <w:spacing w:val="1"/>
        </w:rPr>
        <w:t xml:space="preserve"> </w:t>
      </w:r>
      <w:r>
        <w:t>характера,</w:t>
      </w:r>
      <w:r>
        <w:rPr>
          <w:spacing w:val="1"/>
        </w:rPr>
        <w:t xml:space="preserve"> </w:t>
      </w:r>
      <w:r>
        <w:t>его</w:t>
      </w:r>
      <w:r>
        <w:rPr>
          <w:spacing w:val="1"/>
        </w:rPr>
        <w:t xml:space="preserve"> </w:t>
      </w:r>
      <w:r>
        <w:t>представления</w:t>
      </w:r>
      <w:r>
        <w:rPr>
          <w:spacing w:val="1"/>
        </w:rPr>
        <w:t xml:space="preserve"> </w:t>
      </w:r>
      <w:r>
        <w:t>о</w:t>
      </w:r>
      <w:r>
        <w:rPr>
          <w:spacing w:val="1"/>
        </w:rPr>
        <w:t xml:space="preserve"> </w:t>
      </w:r>
      <w:r>
        <w:t>красоте.</w:t>
      </w:r>
    </w:p>
    <w:p w:rsidR="001F3758" w:rsidRDefault="00056B79">
      <w:pPr>
        <w:pStyle w:val="a3"/>
        <w:ind w:right="1418"/>
      </w:pPr>
      <w:r>
        <w:t>Приобретать опыт выполнения красками рисунков украшений народных былинных</w:t>
      </w:r>
      <w:r>
        <w:rPr>
          <w:spacing w:val="1"/>
        </w:rPr>
        <w:t xml:space="preserve"> </w:t>
      </w:r>
      <w:r>
        <w:t>персонажей.</w:t>
      </w:r>
    </w:p>
    <w:p w:rsidR="001F3758" w:rsidRDefault="00056B79">
      <w:pPr>
        <w:pStyle w:val="21"/>
        <w:spacing w:before="1"/>
        <w:jc w:val="both"/>
      </w:pPr>
      <w:r>
        <w:t>Модуль</w:t>
      </w:r>
      <w:r>
        <w:rPr>
          <w:spacing w:val="-5"/>
        </w:rPr>
        <w:t xml:space="preserve"> </w:t>
      </w:r>
      <w:r>
        <w:t>«Архитектура»</w:t>
      </w:r>
    </w:p>
    <w:p w:rsidR="001F3758" w:rsidRDefault="00056B79">
      <w:pPr>
        <w:pStyle w:val="a3"/>
        <w:ind w:right="1420"/>
      </w:pPr>
      <w:r>
        <w:t>Осваивать</w:t>
      </w:r>
      <w:r>
        <w:rPr>
          <w:spacing w:val="1"/>
        </w:rPr>
        <w:t xml:space="preserve"> </w:t>
      </w:r>
      <w:r>
        <w:t>приёмы</w:t>
      </w:r>
      <w:r>
        <w:rPr>
          <w:spacing w:val="1"/>
        </w:rPr>
        <w:t xml:space="preserve"> </w:t>
      </w:r>
      <w:r>
        <w:t>создания</w:t>
      </w:r>
      <w:r>
        <w:rPr>
          <w:spacing w:val="1"/>
        </w:rPr>
        <w:t xml:space="preserve"> </w:t>
      </w:r>
      <w:r>
        <w:t>объёмных</w:t>
      </w:r>
      <w:r>
        <w:rPr>
          <w:spacing w:val="1"/>
        </w:rPr>
        <w:t xml:space="preserve"> </w:t>
      </w:r>
      <w:r>
        <w:t>предметов</w:t>
      </w:r>
      <w:r>
        <w:rPr>
          <w:spacing w:val="1"/>
        </w:rPr>
        <w:t xml:space="preserve"> </w:t>
      </w:r>
      <w:r>
        <w:t>из</w:t>
      </w:r>
      <w:r>
        <w:rPr>
          <w:spacing w:val="1"/>
        </w:rPr>
        <w:t xml:space="preserve"> </w:t>
      </w:r>
      <w:r>
        <w:t>бумаги</w:t>
      </w:r>
      <w:r>
        <w:rPr>
          <w:spacing w:val="1"/>
        </w:rPr>
        <w:t xml:space="preserve"> </w:t>
      </w:r>
      <w:r>
        <w:t>и</w:t>
      </w:r>
      <w:r>
        <w:rPr>
          <w:spacing w:val="1"/>
        </w:rPr>
        <w:t xml:space="preserve"> </w:t>
      </w:r>
      <w:r>
        <w:t>объёмного</w:t>
      </w:r>
      <w:r>
        <w:rPr>
          <w:spacing w:val="1"/>
        </w:rPr>
        <w:t xml:space="preserve"> </w:t>
      </w:r>
      <w:r>
        <w:t>декорирования</w:t>
      </w:r>
      <w:r>
        <w:rPr>
          <w:spacing w:val="2"/>
        </w:rPr>
        <w:t xml:space="preserve"> </w:t>
      </w:r>
      <w:r>
        <w:t>предметов</w:t>
      </w:r>
      <w:r>
        <w:rPr>
          <w:spacing w:val="2"/>
        </w:rPr>
        <w:t xml:space="preserve"> </w:t>
      </w:r>
      <w:r>
        <w:t>из</w:t>
      </w:r>
      <w:r>
        <w:rPr>
          <w:spacing w:val="-1"/>
        </w:rPr>
        <w:t xml:space="preserve"> </w:t>
      </w:r>
      <w:r>
        <w:t>бумаги.</w:t>
      </w:r>
    </w:p>
    <w:p w:rsidR="001F3758" w:rsidRDefault="00056B79">
      <w:pPr>
        <w:pStyle w:val="a3"/>
        <w:ind w:right="1419"/>
      </w:pPr>
      <w:r>
        <w:t>Участвовать в коллективной работе по построению из бумаги пространственного</w:t>
      </w:r>
      <w:r>
        <w:rPr>
          <w:spacing w:val="1"/>
        </w:rPr>
        <w:t xml:space="preserve"> </w:t>
      </w:r>
      <w:r>
        <w:t>макета</w:t>
      </w:r>
      <w:r>
        <w:rPr>
          <w:spacing w:val="2"/>
        </w:rPr>
        <w:t xml:space="preserve"> </w:t>
      </w:r>
      <w:r>
        <w:t>сказочного</w:t>
      </w:r>
      <w:r>
        <w:rPr>
          <w:spacing w:val="3"/>
        </w:rPr>
        <w:t xml:space="preserve"> </w:t>
      </w:r>
      <w:r>
        <w:t>города</w:t>
      </w:r>
      <w:r>
        <w:rPr>
          <w:spacing w:val="-2"/>
        </w:rPr>
        <w:t xml:space="preserve"> </w:t>
      </w:r>
      <w:r>
        <w:t>или</w:t>
      </w:r>
      <w:r>
        <w:rPr>
          <w:spacing w:val="1"/>
        </w:rPr>
        <w:t xml:space="preserve"> </w:t>
      </w:r>
      <w:r>
        <w:t>детской</w:t>
      </w:r>
      <w:r>
        <w:rPr>
          <w:spacing w:val="1"/>
        </w:rPr>
        <w:t xml:space="preserve"> </w:t>
      </w:r>
      <w:r>
        <w:t>площадки.</w:t>
      </w:r>
    </w:p>
    <w:p w:rsidR="001F3758" w:rsidRDefault="00056B79">
      <w:pPr>
        <w:pStyle w:val="a3"/>
        <w:ind w:right="1410"/>
      </w:pPr>
      <w:r>
        <w:t>Рассматривать,</w:t>
      </w:r>
      <w:r>
        <w:rPr>
          <w:spacing w:val="1"/>
        </w:rPr>
        <w:t xml:space="preserve"> </w:t>
      </w:r>
      <w:r>
        <w:t>характеризовать</w:t>
      </w:r>
      <w:r>
        <w:rPr>
          <w:spacing w:val="1"/>
        </w:rPr>
        <w:t xml:space="preserve"> </w:t>
      </w:r>
      <w:r>
        <w:t>конструкцию</w:t>
      </w:r>
      <w:r>
        <w:rPr>
          <w:spacing w:val="1"/>
        </w:rPr>
        <w:t xml:space="preserve"> </w:t>
      </w:r>
      <w:r>
        <w:t>архитектурных</w:t>
      </w:r>
      <w:r>
        <w:rPr>
          <w:spacing w:val="1"/>
        </w:rPr>
        <w:t xml:space="preserve"> </w:t>
      </w:r>
      <w:r>
        <w:t>строений</w:t>
      </w:r>
      <w:r>
        <w:rPr>
          <w:spacing w:val="1"/>
        </w:rPr>
        <w:t xml:space="preserve"> </w:t>
      </w:r>
      <w:r>
        <w:t>(по</w:t>
      </w:r>
      <w:r>
        <w:rPr>
          <w:spacing w:val="1"/>
        </w:rPr>
        <w:t xml:space="preserve"> </w:t>
      </w:r>
      <w:r>
        <w:t>фотографиям в условиях урока), указывая составные части и их пропорциональные</w:t>
      </w:r>
      <w:r>
        <w:rPr>
          <w:spacing w:val="1"/>
        </w:rPr>
        <w:t xml:space="preserve"> </w:t>
      </w:r>
      <w:r>
        <w:t>соотношения.</w:t>
      </w:r>
    </w:p>
    <w:p w:rsidR="001F3758" w:rsidRDefault="00056B79">
      <w:pPr>
        <w:pStyle w:val="a3"/>
        <w:ind w:right="1251"/>
        <w:jc w:val="left"/>
      </w:pPr>
      <w:r>
        <w:t>Осваивать понимание образа здания, то есть его эмоционального воздействия.</w:t>
      </w:r>
      <w:r>
        <w:rPr>
          <w:spacing w:val="1"/>
        </w:rPr>
        <w:t xml:space="preserve"> </w:t>
      </w:r>
      <w:r>
        <w:t>Рассматривать,</w:t>
      </w:r>
      <w:r>
        <w:rPr>
          <w:spacing w:val="41"/>
        </w:rPr>
        <w:t xml:space="preserve"> </w:t>
      </w:r>
      <w:r>
        <w:t>приводить</w:t>
      </w:r>
      <w:r>
        <w:rPr>
          <w:spacing w:val="40"/>
        </w:rPr>
        <w:t xml:space="preserve"> </w:t>
      </w:r>
      <w:r>
        <w:t>примеры</w:t>
      </w:r>
      <w:r>
        <w:rPr>
          <w:spacing w:val="40"/>
        </w:rPr>
        <w:t xml:space="preserve"> </w:t>
      </w:r>
      <w:r>
        <w:t>и</w:t>
      </w:r>
      <w:r>
        <w:rPr>
          <w:spacing w:val="40"/>
        </w:rPr>
        <w:t xml:space="preserve"> </w:t>
      </w:r>
      <w:r>
        <w:t>обсуждать</w:t>
      </w:r>
      <w:r>
        <w:rPr>
          <w:spacing w:val="40"/>
        </w:rPr>
        <w:t xml:space="preserve"> </w:t>
      </w:r>
      <w:r>
        <w:t>вид</w:t>
      </w:r>
      <w:r>
        <w:rPr>
          <w:spacing w:val="40"/>
        </w:rPr>
        <w:t xml:space="preserve"> </w:t>
      </w:r>
      <w:r>
        <w:t>разных</w:t>
      </w:r>
      <w:r>
        <w:rPr>
          <w:spacing w:val="40"/>
        </w:rPr>
        <w:t xml:space="preserve"> </w:t>
      </w:r>
      <w:r>
        <w:t>жилищ,</w:t>
      </w:r>
      <w:r>
        <w:rPr>
          <w:spacing w:val="40"/>
        </w:rPr>
        <w:t xml:space="preserve"> </w:t>
      </w:r>
      <w:r>
        <w:t>домиков</w:t>
      </w:r>
      <w:r>
        <w:rPr>
          <w:spacing w:val="-57"/>
        </w:rPr>
        <w:t xml:space="preserve"> </w:t>
      </w:r>
      <w:r>
        <w:t>сказочных</w:t>
      </w:r>
      <w:r>
        <w:rPr>
          <w:spacing w:val="38"/>
        </w:rPr>
        <w:t xml:space="preserve"> </w:t>
      </w:r>
      <w:r>
        <w:t>героев</w:t>
      </w:r>
      <w:r>
        <w:rPr>
          <w:spacing w:val="38"/>
        </w:rPr>
        <w:t xml:space="preserve"> </w:t>
      </w:r>
      <w:r>
        <w:t>в</w:t>
      </w:r>
      <w:r>
        <w:rPr>
          <w:spacing w:val="37"/>
        </w:rPr>
        <w:t xml:space="preserve"> </w:t>
      </w:r>
      <w:r>
        <w:t>иллюстрациях</w:t>
      </w:r>
      <w:r>
        <w:rPr>
          <w:spacing w:val="39"/>
        </w:rPr>
        <w:t xml:space="preserve"> </w:t>
      </w:r>
      <w:r>
        <w:t>известных</w:t>
      </w:r>
      <w:r>
        <w:rPr>
          <w:spacing w:val="38"/>
        </w:rPr>
        <w:t xml:space="preserve"> </w:t>
      </w:r>
      <w:r>
        <w:t>художников</w:t>
      </w:r>
      <w:r>
        <w:rPr>
          <w:spacing w:val="40"/>
        </w:rPr>
        <w:t xml:space="preserve"> </w:t>
      </w:r>
      <w:r>
        <w:t>детской</w:t>
      </w:r>
      <w:r>
        <w:rPr>
          <w:spacing w:val="37"/>
        </w:rPr>
        <w:t xml:space="preserve"> </w:t>
      </w:r>
      <w:r>
        <w:t>книги,</w:t>
      </w:r>
      <w:r>
        <w:rPr>
          <w:spacing w:val="41"/>
        </w:rPr>
        <w:t xml:space="preserve"> </w:t>
      </w:r>
      <w:r>
        <w:t>развивая</w:t>
      </w:r>
      <w:r>
        <w:rPr>
          <w:spacing w:val="-57"/>
        </w:rPr>
        <w:t xml:space="preserve"> </w:t>
      </w:r>
      <w:r>
        <w:t>фантазию</w:t>
      </w:r>
      <w:r>
        <w:rPr>
          <w:spacing w:val="3"/>
        </w:rPr>
        <w:t xml:space="preserve"> </w:t>
      </w:r>
      <w:r>
        <w:t>и</w:t>
      </w:r>
      <w:r>
        <w:rPr>
          <w:spacing w:val="-1"/>
        </w:rPr>
        <w:t xml:space="preserve"> </w:t>
      </w:r>
      <w:r>
        <w:t>внимание к</w:t>
      </w:r>
      <w:r>
        <w:rPr>
          <w:spacing w:val="-1"/>
        </w:rPr>
        <w:t xml:space="preserve"> </w:t>
      </w:r>
      <w:r>
        <w:t>архитектурным постройкам.</w:t>
      </w:r>
    </w:p>
    <w:p w:rsidR="001F3758" w:rsidRDefault="00056B79">
      <w:pPr>
        <w:pStyle w:val="a3"/>
        <w:ind w:right="1251"/>
        <w:jc w:val="left"/>
      </w:pPr>
      <w:r>
        <w:t>Приобретать</w:t>
      </w:r>
      <w:r>
        <w:rPr>
          <w:spacing w:val="12"/>
        </w:rPr>
        <w:t xml:space="preserve"> </w:t>
      </w:r>
      <w:r>
        <w:t>опыт</w:t>
      </w:r>
      <w:r>
        <w:rPr>
          <w:spacing w:val="11"/>
        </w:rPr>
        <w:t xml:space="preserve"> </w:t>
      </w:r>
      <w:r>
        <w:t>сочинения</w:t>
      </w:r>
      <w:r>
        <w:rPr>
          <w:spacing w:val="14"/>
        </w:rPr>
        <w:t xml:space="preserve"> </w:t>
      </w:r>
      <w:r>
        <w:t>и</w:t>
      </w:r>
      <w:r>
        <w:rPr>
          <w:spacing w:val="8"/>
        </w:rPr>
        <w:t xml:space="preserve"> </w:t>
      </w:r>
      <w:r>
        <w:t>изображения</w:t>
      </w:r>
      <w:r>
        <w:rPr>
          <w:spacing w:val="14"/>
        </w:rPr>
        <w:t xml:space="preserve"> </w:t>
      </w:r>
      <w:r>
        <w:t>жилья</w:t>
      </w:r>
      <w:r>
        <w:rPr>
          <w:spacing w:val="9"/>
        </w:rPr>
        <w:t xml:space="preserve"> </w:t>
      </w:r>
      <w:r>
        <w:t>для</w:t>
      </w:r>
      <w:r>
        <w:rPr>
          <w:spacing w:val="10"/>
        </w:rPr>
        <w:t xml:space="preserve"> </w:t>
      </w:r>
      <w:r>
        <w:t>разных</w:t>
      </w:r>
      <w:r>
        <w:rPr>
          <w:spacing w:val="11"/>
        </w:rPr>
        <w:t xml:space="preserve"> </w:t>
      </w:r>
      <w:r>
        <w:t>по</w:t>
      </w:r>
      <w:r>
        <w:rPr>
          <w:spacing w:val="10"/>
        </w:rPr>
        <w:t xml:space="preserve"> </w:t>
      </w:r>
      <w:r>
        <w:t>своему</w:t>
      </w:r>
      <w:r>
        <w:rPr>
          <w:spacing w:val="10"/>
        </w:rPr>
        <w:t xml:space="preserve"> </w:t>
      </w:r>
      <w:r>
        <w:t>характеру</w:t>
      </w:r>
      <w:r>
        <w:rPr>
          <w:spacing w:val="-57"/>
        </w:rPr>
        <w:t xml:space="preserve"> </w:t>
      </w:r>
      <w:r>
        <w:t>героев</w:t>
      </w:r>
      <w:r>
        <w:rPr>
          <w:spacing w:val="1"/>
        </w:rPr>
        <w:t xml:space="preserve"> </w:t>
      </w:r>
      <w:r>
        <w:t>литературных</w:t>
      </w:r>
      <w:r>
        <w:rPr>
          <w:spacing w:val="1"/>
        </w:rPr>
        <w:t xml:space="preserve"> </w:t>
      </w:r>
      <w:r>
        <w:t>и</w:t>
      </w:r>
      <w:r>
        <w:rPr>
          <w:spacing w:val="-1"/>
        </w:rPr>
        <w:t xml:space="preserve"> </w:t>
      </w:r>
      <w:r>
        <w:t>народных</w:t>
      </w:r>
      <w:r>
        <w:rPr>
          <w:spacing w:val="1"/>
        </w:rPr>
        <w:t xml:space="preserve"> </w:t>
      </w:r>
      <w:r>
        <w:t>сказок.</w:t>
      </w:r>
    </w:p>
    <w:p w:rsidR="001F3758" w:rsidRDefault="00056B79">
      <w:pPr>
        <w:pStyle w:val="21"/>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12"/>
      </w:pPr>
      <w:r>
        <w:t>Обсуждать</w:t>
      </w:r>
      <w:r>
        <w:rPr>
          <w:spacing w:val="1"/>
        </w:rPr>
        <w:t xml:space="preserve"> </w:t>
      </w:r>
      <w:r>
        <w:t>примеры</w:t>
      </w:r>
      <w:r>
        <w:rPr>
          <w:spacing w:val="1"/>
        </w:rPr>
        <w:t xml:space="preserve"> </w:t>
      </w:r>
      <w:r>
        <w:t>детского</w:t>
      </w:r>
      <w:r>
        <w:rPr>
          <w:spacing w:val="1"/>
        </w:rPr>
        <w:t xml:space="preserve"> </w:t>
      </w:r>
      <w:r>
        <w:t>художественного</w:t>
      </w:r>
      <w:r>
        <w:rPr>
          <w:spacing w:val="1"/>
        </w:rPr>
        <w:t xml:space="preserve"> </w:t>
      </w:r>
      <w:r>
        <w:t>творчества</w:t>
      </w:r>
      <w:r>
        <w:rPr>
          <w:spacing w:val="1"/>
        </w:rPr>
        <w:t xml:space="preserve"> </w:t>
      </w:r>
      <w:r>
        <w:t>с</w:t>
      </w:r>
      <w:r>
        <w:rPr>
          <w:spacing w:val="1"/>
        </w:rPr>
        <w:t xml:space="preserve"> </w:t>
      </w:r>
      <w:r>
        <w:t>точки</w:t>
      </w:r>
      <w:r>
        <w:rPr>
          <w:spacing w:val="61"/>
        </w:rPr>
        <w:t xml:space="preserve"> </w:t>
      </w:r>
      <w:r>
        <w:t>зрения</w:t>
      </w:r>
      <w:r>
        <w:rPr>
          <w:spacing w:val="1"/>
        </w:rPr>
        <w:t xml:space="preserve"> </w:t>
      </w:r>
      <w:r>
        <w:t>выражения в них содержания, настроения, расположения изображения в листе, цвета</w:t>
      </w:r>
      <w:r>
        <w:rPr>
          <w:spacing w:val="1"/>
        </w:rPr>
        <w:t xml:space="preserve"> </w:t>
      </w:r>
      <w:r>
        <w:t>и других средств художественной выразительности, а также ответа на поставленную</w:t>
      </w:r>
      <w:r>
        <w:rPr>
          <w:spacing w:val="1"/>
        </w:rPr>
        <w:t xml:space="preserve"> </w:t>
      </w:r>
      <w:r>
        <w:t>учебную</w:t>
      </w:r>
      <w:r>
        <w:rPr>
          <w:spacing w:val="1"/>
        </w:rPr>
        <w:t xml:space="preserve"> </w:t>
      </w:r>
      <w:r>
        <w:t>задачу.</w:t>
      </w:r>
    </w:p>
    <w:p w:rsidR="001F3758" w:rsidRDefault="00056B79">
      <w:pPr>
        <w:pStyle w:val="a3"/>
        <w:ind w:right="1422"/>
      </w:pPr>
      <w:r>
        <w:t>Осваивать и развивать умения вести эстетическое наблюдение явлений природы, а</w:t>
      </w:r>
      <w:r>
        <w:rPr>
          <w:spacing w:val="1"/>
        </w:rPr>
        <w:t xml:space="preserve"> </w:t>
      </w:r>
      <w:r>
        <w:t>также потребность</w:t>
      </w:r>
      <w:r>
        <w:rPr>
          <w:spacing w:val="2"/>
        </w:rPr>
        <w:t xml:space="preserve"> </w:t>
      </w:r>
      <w:r>
        <w:t>в таком</w:t>
      </w:r>
      <w:r>
        <w:rPr>
          <w:spacing w:val="2"/>
        </w:rPr>
        <w:t xml:space="preserve"> </w:t>
      </w:r>
      <w:r>
        <w:t>наблюдении.</w:t>
      </w:r>
    </w:p>
    <w:p w:rsidR="001F3758" w:rsidRDefault="00056B79">
      <w:pPr>
        <w:pStyle w:val="a3"/>
        <w:ind w:right="1413"/>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и</w:t>
      </w:r>
      <w:r>
        <w:rPr>
          <w:spacing w:val="1"/>
        </w:rPr>
        <w:t xml:space="preserve"> </w:t>
      </w:r>
      <w:r>
        <w:t>художественного</w:t>
      </w:r>
      <w:r>
        <w:rPr>
          <w:spacing w:val="1"/>
        </w:rPr>
        <w:t xml:space="preserve"> </w:t>
      </w:r>
      <w:r>
        <w:t>анализа</w:t>
      </w:r>
      <w:r>
        <w:rPr>
          <w:spacing w:val="1"/>
        </w:rPr>
        <w:t xml:space="preserve"> </w:t>
      </w:r>
      <w:r>
        <w:t>произведений декоративного искусства и их орнаментальной организации (кружево,</w:t>
      </w:r>
      <w:r>
        <w:rPr>
          <w:spacing w:val="1"/>
        </w:rPr>
        <w:t xml:space="preserve"> </w:t>
      </w:r>
      <w:r>
        <w:t>шитьё, резьба и</w:t>
      </w:r>
      <w:r>
        <w:rPr>
          <w:spacing w:val="-1"/>
        </w:rPr>
        <w:t xml:space="preserve"> </w:t>
      </w:r>
      <w:r>
        <w:t>роспись</w:t>
      </w:r>
      <w:r>
        <w:rPr>
          <w:spacing w:val="1"/>
        </w:rPr>
        <w:t xml:space="preserve"> </w:t>
      </w:r>
      <w:r>
        <w:t>по дереву и</w:t>
      </w:r>
      <w:r>
        <w:rPr>
          <w:spacing w:val="-1"/>
        </w:rPr>
        <w:t xml:space="preserve"> </w:t>
      </w:r>
      <w:r>
        <w:t>ткани, чеканка</w:t>
      </w:r>
      <w:r>
        <w:rPr>
          <w:spacing w:val="1"/>
        </w:rPr>
        <w:t xml:space="preserve"> </w:t>
      </w:r>
      <w:r>
        <w:t>и др.).</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5"/>
      </w:pPr>
      <w:r>
        <w:t>Приобретать опыт восприятия, эстетического анализа произведений отечественных</w:t>
      </w:r>
      <w:r>
        <w:rPr>
          <w:spacing w:val="1"/>
        </w:rPr>
        <w:t xml:space="preserve"> </w:t>
      </w:r>
      <w:r>
        <w:t>художников-пейзажистов (И. И. Левитана, И. И. Шишкина, И. К. Айвазовского, А. И.</w:t>
      </w:r>
      <w:r>
        <w:rPr>
          <w:spacing w:val="-57"/>
        </w:rPr>
        <w:t xml:space="preserve"> </w:t>
      </w:r>
      <w:r>
        <w:t>Куинджи,</w:t>
      </w:r>
      <w:r>
        <w:rPr>
          <w:spacing w:val="1"/>
        </w:rPr>
        <w:t xml:space="preserve"> </w:t>
      </w:r>
      <w:r>
        <w:t>Н.</w:t>
      </w:r>
      <w:r>
        <w:rPr>
          <w:spacing w:val="1"/>
        </w:rPr>
        <w:t xml:space="preserve"> </w:t>
      </w:r>
      <w:r>
        <w:t>П.</w:t>
      </w:r>
      <w:r>
        <w:rPr>
          <w:spacing w:val="1"/>
        </w:rPr>
        <w:t xml:space="preserve"> </w:t>
      </w:r>
      <w:r>
        <w:t>Крымова</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художников-</w:t>
      </w:r>
      <w:r>
        <w:rPr>
          <w:spacing w:val="1"/>
        </w:rPr>
        <w:t xml:space="preserve"> </w:t>
      </w:r>
      <w:r>
        <w:t>анималистов (В.</w:t>
      </w:r>
      <w:r>
        <w:rPr>
          <w:spacing w:val="-1"/>
        </w:rPr>
        <w:t xml:space="preserve"> </w:t>
      </w:r>
      <w:r>
        <w:t>В.</w:t>
      </w:r>
      <w:r>
        <w:rPr>
          <w:spacing w:val="-2"/>
        </w:rPr>
        <w:t xml:space="preserve"> </w:t>
      </w:r>
      <w:r>
        <w:t>Ватагина,</w:t>
      </w:r>
      <w:r>
        <w:rPr>
          <w:spacing w:val="2"/>
        </w:rPr>
        <w:t xml:space="preserve"> </w:t>
      </w:r>
      <w:r>
        <w:t>Е.</w:t>
      </w:r>
      <w:r>
        <w:rPr>
          <w:spacing w:val="-2"/>
        </w:rPr>
        <w:t xml:space="preserve"> </w:t>
      </w:r>
      <w:r>
        <w:t>И.</w:t>
      </w:r>
      <w:r>
        <w:rPr>
          <w:spacing w:val="-1"/>
        </w:rPr>
        <w:t xml:space="preserve"> </w:t>
      </w:r>
      <w:r>
        <w:t>Чарушина и</w:t>
      </w:r>
      <w:r>
        <w:rPr>
          <w:spacing w:val="-2"/>
        </w:rPr>
        <w:t xml:space="preserve"> </w:t>
      </w:r>
      <w:r>
        <w:t>других по</w:t>
      </w:r>
      <w:r>
        <w:rPr>
          <w:spacing w:val="-2"/>
        </w:rPr>
        <w:t xml:space="preserve"> </w:t>
      </w:r>
      <w:r>
        <w:t>выбору</w:t>
      </w:r>
      <w:r>
        <w:rPr>
          <w:spacing w:val="-2"/>
        </w:rPr>
        <w:t xml:space="preserve"> </w:t>
      </w:r>
      <w:r>
        <w:t>учителя).</w:t>
      </w:r>
    </w:p>
    <w:p w:rsidR="001F3758" w:rsidRDefault="00056B79">
      <w:pPr>
        <w:pStyle w:val="a3"/>
        <w:ind w:right="1412"/>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живописи</w:t>
      </w:r>
      <w:r>
        <w:rPr>
          <w:spacing w:val="1"/>
        </w:rPr>
        <w:t xml:space="preserve"> </w:t>
      </w:r>
      <w:r>
        <w:t>западноевропейских художников с активным, ярким выражением настроения (В. Ван</w:t>
      </w:r>
      <w:r>
        <w:rPr>
          <w:spacing w:val="-57"/>
        </w:rPr>
        <w:t xml:space="preserve"> </w:t>
      </w:r>
      <w:r>
        <w:t>Гога, К.</w:t>
      </w:r>
      <w:r>
        <w:rPr>
          <w:spacing w:val="-1"/>
        </w:rPr>
        <w:t xml:space="preserve"> </w:t>
      </w:r>
      <w:r>
        <w:t>Моне,А.</w:t>
      </w:r>
      <w:r>
        <w:rPr>
          <w:spacing w:val="-1"/>
        </w:rPr>
        <w:t xml:space="preserve"> </w:t>
      </w:r>
      <w:r>
        <w:t>Матисса</w:t>
      </w:r>
      <w:r>
        <w:rPr>
          <w:spacing w:val="1"/>
        </w:rPr>
        <w:t xml:space="preserve"> </w:t>
      </w:r>
      <w:r>
        <w:t>и других по выбору</w:t>
      </w:r>
      <w:r>
        <w:rPr>
          <w:spacing w:val="-2"/>
        </w:rPr>
        <w:t xml:space="preserve"> </w:t>
      </w:r>
      <w:r>
        <w:t>учителя).</w:t>
      </w:r>
    </w:p>
    <w:p w:rsidR="001F3758" w:rsidRDefault="00056B79">
      <w:pPr>
        <w:pStyle w:val="a3"/>
        <w:ind w:right="1416"/>
      </w:pPr>
      <w:r>
        <w:t>Знать</w:t>
      </w:r>
      <w:r>
        <w:rPr>
          <w:spacing w:val="1"/>
        </w:rPr>
        <w:t xml:space="preserve"> </w:t>
      </w:r>
      <w:r>
        <w:t>имена</w:t>
      </w:r>
      <w:r>
        <w:rPr>
          <w:spacing w:val="1"/>
        </w:rPr>
        <w:t xml:space="preserve"> </w:t>
      </w:r>
      <w:r>
        <w:t>и</w:t>
      </w:r>
      <w:r>
        <w:rPr>
          <w:spacing w:val="1"/>
        </w:rPr>
        <w:t xml:space="preserve"> </w:t>
      </w:r>
      <w:r>
        <w:t>узнавать</w:t>
      </w:r>
      <w:r>
        <w:rPr>
          <w:spacing w:val="1"/>
        </w:rPr>
        <w:t xml:space="preserve"> </w:t>
      </w:r>
      <w:r>
        <w:t>наиболее</w:t>
      </w:r>
      <w:r>
        <w:rPr>
          <w:spacing w:val="1"/>
        </w:rPr>
        <w:t xml:space="preserve"> </w:t>
      </w:r>
      <w:r>
        <w:t>известные</w:t>
      </w:r>
      <w:r>
        <w:rPr>
          <w:spacing w:val="1"/>
        </w:rPr>
        <w:t xml:space="preserve"> </w:t>
      </w:r>
      <w:r>
        <w:t>произведения</w:t>
      </w:r>
      <w:r>
        <w:rPr>
          <w:spacing w:val="1"/>
        </w:rPr>
        <w:t xml:space="preserve"> </w:t>
      </w:r>
      <w:r>
        <w:t>художников</w:t>
      </w:r>
      <w:r>
        <w:rPr>
          <w:spacing w:val="1"/>
        </w:rPr>
        <w:t xml:space="preserve"> </w:t>
      </w:r>
      <w:r>
        <w:t>И.</w:t>
      </w:r>
      <w:r>
        <w:rPr>
          <w:spacing w:val="1"/>
        </w:rPr>
        <w:t xml:space="preserve"> </w:t>
      </w:r>
      <w:r>
        <w:t>И.</w:t>
      </w:r>
      <w:r>
        <w:rPr>
          <w:spacing w:val="1"/>
        </w:rPr>
        <w:t xml:space="preserve"> </w:t>
      </w:r>
      <w:r>
        <w:t>Левитана, И. И. Шишкина, И. К. Айвазовского,</w:t>
      </w:r>
      <w:r>
        <w:rPr>
          <w:spacing w:val="60"/>
        </w:rPr>
        <w:t xml:space="preserve"> </w:t>
      </w:r>
      <w:r>
        <w:t>В. М. Васнецова, В. В. Ватагина, Е.</w:t>
      </w:r>
      <w:r>
        <w:rPr>
          <w:spacing w:val="1"/>
        </w:rPr>
        <w:t xml:space="preserve"> </w:t>
      </w:r>
      <w:r>
        <w:t>И.</w:t>
      </w:r>
      <w:r>
        <w:rPr>
          <w:spacing w:val="-1"/>
        </w:rPr>
        <w:t xml:space="preserve"> </w:t>
      </w:r>
      <w:r>
        <w:t>Чарушина</w:t>
      </w:r>
      <w:r>
        <w:rPr>
          <w:spacing w:val="1"/>
        </w:rPr>
        <w:t xml:space="preserve"> </w:t>
      </w:r>
      <w:r>
        <w:t>(и</w:t>
      </w:r>
      <w:r>
        <w:rPr>
          <w:spacing w:val="1"/>
        </w:rPr>
        <w:t xml:space="preserve"> </w:t>
      </w:r>
      <w:r>
        <w:t>других по</w:t>
      </w:r>
      <w:r>
        <w:rPr>
          <w:spacing w:val="-1"/>
        </w:rPr>
        <w:t xml:space="preserve"> </w:t>
      </w:r>
      <w:r>
        <w:t>выбору</w:t>
      </w:r>
      <w:r>
        <w:rPr>
          <w:spacing w:val="-1"/>
        </w:rPr>
        <w:t xml:space="preserve"> </w:t>
      </w:r>
      <w:r>
        <w:t>учителя).</w:t>
      </w:r>
    </w:p>
    <w:p w:rsidR="001F3758" w:rsidRDefault="00056B79">
      <w:pPr>
        <w:pStyle w:val="21"/>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056B79">
      <w:pPr>
        <w:pStyle w:val="a3"/>
        <w:ind w:right="1418"/>
      </w:pPr>
      <w:r>
        <w:t>Осваивать возможности изображения с помощью разных видов линий в программе</w:t>
      </w:r>
      <w:r>
        <w:rPr>
          <w:spacing w:val="1"/>
        </w:rPr>
        <w:t xml:space="preserve"> </w:t>
      </w:r>
      <w:r>
        <w:t>Paint (или</w:t>
      </w:r>
      <w:r>
        <w:rPr>
          <w:spacing w:val="-1"/>
        </w:rPr>
        <w:t xml:space="preserve"> </w:t>
      </w:r>
      <w:r>
        <w:t>другом</w:t>
      </w:r>
      <w:r>
        <w:rPr>
          <w:spacing w:val="2"/>
        </w:rPr>
        <w:t xml:space="preserve"> </w:t>
      </w:r>
      <w:r>
        <w:t>графическом</w:t>
      </w:r>
      <w:r>
        <w:rPr>
          <w:spacing w:val="1"/>
        </w:rPr>
        <w:t xml:space="preserve"> </w:t>
      </w:r>
      <w:r>
        <w:t>редакторе).</w:t>
      </w:r>
    </w:p>
    <w:p w:rsidR="001F3758" w:rsidRDefault="00056B79">
      <w:pPr>
        <w:pStyle w:val="a3"/>
        <w:ind w:right="1414"/>
      </w:pPr>
      <w:r>
        <w:t>Осваивать</w:t>
      </w:r>
      <w:r>
        <w:rPr>
          <w:spacing w:val="1"/>
        </w:rPr>
        <w:t xml:space="preserve"> </w:t>
      </w:r>
      <w:r>
        <w:t>приёмы</w:t>
      </w:r>
      <w:r>
        <w:rPr>
          <w:spacing w:val="1"/>
        </w:rPr>
        <w:t xml:space="preserve"> </w:t>
      </w:r>
      <w:r>
        <w:t>трансформации</w:t>
      </w:r>
      <w:r>
        <w:rPr>
          <w:spacing w:val="1"/>
        </w:rPr>
        <w:t xml:space="preserve"> </w:t>
      </w:r>
      <w:r>
        <w:t>и</w:t>
      </w:r>
      <w:r>
        <w:rPr>
          <w:spacing w:val="1"/>
        </w:rPr>
        <w:t xml:space="preserve"> </w:t>
      </w:r>
      <w:r>
        <w:t>копирования</w:t>
      </w:r>
      <w:r>
        <w:rPr>
          <w:spacing w:val="1"/>
        </w:rPr>
        <w:t xml:space="preserve"> </w:t>
      </w:r>
      <w:r>
        <w:t>геометрических</w:t>
      </w:r>
      <w:r>
        <w:rPr>
          <w:spacing w:val="1"/>
        </w:rPr>
        <w:t xml:space="preserve"> </w:t>
      </w:r>
      <w:r>
        <w:t>фигур</w:t>
      </w:r>
      <w:r>
        <w:rPr>
          <w:spacing w:val="61"/>
        </w:rPr>
        <w:t xml:space="preserve"> </w:t>
      </w:r>
      <w:r>
        <w:t>в</w:t>
      </w:r>
      <w:r>
        <w:rPr>
          <w:spacing w:val="1"/>
        </w:rPr>
        <w:t xml:space="preserve"> </w:t>
      </w:r>
      <w:r>
        <w:t>программе</w:t>
      </w:r>
      <w:r>
        <w:rPr>
          <w:spacing w:val="-1"/>
        </w:rPr>
        <w:t xml:space="preserve"> </w:t>
      </w:r>
      <w:r>
        <w:t>Paint,</w:t>
      </w:r>
      <w:r>
        <w:rPr>
          <w:spacing w:val="-1"/>
        </w:rPr>
        <w:t xml:space="preserve"> </w:t>
      </w:r>
      <w:r>
        <w:t>а</w:t>
      </w:r>
      <w:r>
        <w:rPr>
          <w:spacing w:val="-2"/>
        </w:rPr>
        <w:t xml:space="preserve"> </w:t>
      </w:r>
      <w:r>
        <w:t>также</w:t>
      </w:r>
      <w:r>
        <w:rPr>
          <w:spacing w:val="-1"/>
        </w:rPr>
        <w:t xml:space="preserve"> </w:t>
      </w:r>
      <w:r>
        <w:t>построения из</w:t>
      </w:r>
      <w:r>
        <w:rPr>
          <w:spacing w:val="-2"/>
        </w:rPr>
        <w:t xml:space="preserve"> </w:t>
      </w:r>
      <w:r>
        <w:t>них</w:t>
      </w:r>
      <w:r>
        <w:rPr>
          <w:spacing w:val="-1"/>
        </w:rPr>
        <w:t xml:space="preserve"> </w:t>
      </w:r>
      <w:r>
        <w:t>простых</w:t>
      </w:r>
      <w:r>
        <w:rPr>
          <w:spacing w:val="-1"/>
        </w:rPr>
        <w:t xml:space="preserve"> </w:t>
      </w:r>
      <w:r>
        <w:t>рисунков</w:t>
      </w:r>
      <w:r>
        <w:rPr>
          <w:spacing w:val="1"/>
        </w:rPr>
        <w:t xml:space="preserve"> </w:t>
      </w:r>
      <w:r>
        <w:t>или</w:t>
      </w:r>
      <w:r>
        <w:rPr>
          <w:spacing w:val="-3"/>
        </w:rPr>
        <w:t xml:space="preserve"> </w:t>
      </w:r>
      <w:r>
        <w:t>орнаментов.</w:t>
      </w:r>
    </w:p>
    <w:p w:rsidR="001F3758" w:rsidRDefault="00056B79">
      <w:pPr>
        <w:pStyle w:val="a3"/>
        <w:ind w:right="1420"/>
      </w:pPr>
      <w:r>
        <w:t>Осваивать в компьютерном редакторе (например, Paint) инструменты и техники —</w:t>
      </w:r>
      <w:r>
        <w:rPr>
          <w:spacing w:val="1"/>
        </w:rPr>
        <w:t xml:space="preserve"> </w:t>
      </w:r>
      <w:r>
        <w:t>карандаш, кисточка,</w:t>
      </w:r>
      <w:r>
        <w:rPr>
          <w:spacing w:val="1"/>
        </w:rPr>
        <w:t xml:space="preserve"> </w:t>
      </w:r>
      <w:r>
        <w:t>ластик,</w:t>
      </w:r>
      <w:r>
        <w:rPr>
          <w:spacing w:val="3"/>
        </w:rPr>
        <w:t xml:space="preserve"> </w:t>
      </w:r>
      <w:r>
        <w:t>заливка</w:t>
      </w:r>
    </w:p>
    <w:p w:rsidR="001F3758" w:rsidRDefault="00056B79">
      <w:pPr>
        <w:pStyle w:val="a3"/>
        <w:ind w:right="1251"/>
        <w:jc w:val="left"/>
      </w:pPr>
      <w:r>
        <w:t>и др. — и создавать простые рисунки или композиции (например, образ дерева).</w:t>
      </w:r>
      <w:r>
        <w:rPr>
          <w:spacing w:val="1"/>
        </w:rPr>
        <w:t xml:space="preserve"> </w:t>
      </w:r>
      <w:r>
        <w:t>Осваивать</w:t>
      </w:r>
      <w:r>
        <w:rPr>
          <w:spacing w:val="7"/>
        </w:rPr>
        <w:t xml:space="preserve"> </w:t>
      </w:r>
      <w:r>
        <w:t>композиционное</w:t>
      </w:r>
      <w:r>
        <w:rPr>
          <w:spacing w:val="9"/>
        </w:rPr>
        <w:t xml:space="preserve"> </w:t>
      </w:r>
      <w:r>
        <w:t>построение</w:t>
      </w:r>
      <w:r>
        <w:rPr>
          <w:spacing w:val="9"/>
        </w:rPr>
        <w:t xml:space="preserve"> </w:t>
      </w:r>
      <w:r>
        <w:t>кадра</w:t>
      </w:r>
      <w:r>
        <w:rPr>
          <w:spacing w:val="8"/>
        </w:rPr>
        <w:t xml:space="preserve"> </w:t>
      </w:r>
      <w:r>
        <w:t>при</w:t>
      </w:r>
      <w:r>
        <w:rPr>
          <w:spacing w:val="7"/>
        </w:rPr>
        <w:t xml:space="preserve"> </w:t>
      </w:r>
      <w:r>
        <w:t>фотографировании:</w:t>
      </w:r>
      <w:r>
        <w:rPr>
          <w:spacing w:val="8"/>
        </w:rPr>
        <w:t xml:space="preserve"> </w:t>
      </w:r>
      <w:r>
        <w:t>расположение</w:t>
      </w:r>
      <w:r>
        <w:rPr>
          <w:spacing w:val="-57"/>
        </w:rPr>
        <w:t xml:space="preserve"> </w:t>
      </w:r>
      <w:r>
        <w:t>объекта</w:t>
      </w:r>
      <w:r>
        <w:rPr>
          <w:spacing w:val="2"/>
        </w:rPr>
        <w:t xml:space="preserve"> </w:t>
      </w:r>
      <w:r>
        <w:t>в</w:t>
      </w:r>
      <w:r>
        <w:rPr>
          <w:spacing w:val="-2"/>
        </w:rPr>
        <w:t xml:space="preserve"> </w:t>
      </w:r>
      <w:r>
        <w:t>кадре,</w:t>
      </w:r>
      <w:r>
        <w:rPr>
          <w:spacing w:val="1"/>
        </w:rPr>
        <w:t xml:space="preserve"> </w:t>
      </w:r>
      <w:r>
        <w:t>масштаб,</w:t>
      </w:r>
      <w:r>
        <w:rPr>
          <w:spacing w:val="2"/>
        </w:rPr>
        <w:t xml:space="preserve"> </w:t>
      </w:r>
      <w:r>
        <w:t>доминанта.</w:t>
      </w:r>
    </w:p>
    <w:p w:rsidR="001F3758" w:rsidRDefault="00056B79">
      <w:pPr>
        <w:pStyle w:val="a3"/>
        <w:jc w:val="left"/>
      </w:pPr>
      <w:r>
        <w:t>Участвовать</w:t>
      </w:r>
      <w:r>
        <w:rPr>
          <w:spacing w:val="-3"/>
        </w:rPr>
        <w:t xml:space="preserve"> </w:t>
      </w:r>
      <w:r>
        <w:t>в</w:t>
      </w:r>
      <w:r>
        <w:rPr>
          <w:spacing w:val="-4"/>
        </w:rPr>
        <w:t xml:space="preserve"> </w:t>
      </w:r>
      <w:r>
        <w:t>обсуждении</w:t>
      </w:r>
      <w:r>
        <w:rPr>
          <w:spacing w:val="-3"/>
        </w:rPr>
        <w:t xml:space="preserve"> </w:t>
      </w:r>
      <w:r>
        <w:t>композиционного</w:t>
      </w:r>
      <w:r>
        <w:rPr>
          <w:spacing w:val="-1"/>
        </w:rPr>
        <w:t xml:space="preserve"> </w:t>
      </w:r>
      <w:r>
        <w:t>построения</w:t>
      </w:r>
      <w:r>
        <w:rPr>
          <w:spacing w:val="-1"/>
        </w:rPr>
        <w:t xml:space="preserve"> </w:t>
      </w:r>
      <w:r>
        <w:t>кадра</w:t>
      </w:r>
      <w:r>
        <w:rPr>
          <w:spacing w:val="-5"/>
        </w:rPr>
        <w:t xml:space="preserve"> </w:t>
      </w:r>
      <w:r>
        <w:t>в</w:t>
      </w:r>
      <w:r>
        <w:rPr>
          <w:spacing w:val="-4"/>
        </w:rPr>
        <w:t xml:space="preserve"> </w:t>
      </w:r>
      <w:r>
        <w:t>фотографии.</w:t>
      </w:r>
    </w:p>
    <w:p w:rsidR="001F3758" w:rsidRDefault="001F3758">
      <w:pPr>
        <w:pStyle w:val="a3"/>
        <w:ind w:left="0"/>
        <w:jc w:val="left"/>
      </w:pPr>
    </w:p>
    <w:p w:rsidR="001F3758" w:rsidRDefault="00056B79">
      <w:pPr>
        <w:pStyle w:val="a5"/>
        <w:numPr>
          <w:ilvl w:val="0"/>
          <w:numId w:val="152"/>
        </w:numPr>
        <w:tabs>
          <w:tab w:val="left" w:pos="1836"/>
        </w:tabs>
        <w:rPr>
          <w:sz w:val="24"/>
        </w:rPr>
      </w:pPr>
      <w:r>
        <w:rPr>
          <w:sz w:val="24"/>
        </w:rPr>
        <w:t>КЛАСС</w:t>
      </w:r>
    </w:p>
    <w:p w:rsidR="001F3758" w:rsidRDefault="00056B79">
      <w:pPr>
        <w:pStyle w:val="21"/>
        <w:jc w:val="both"/>
      </w:pPr>
      <w:r>
        <w:t>Модуль</w:t>
      </w:r>
      <w:r>
        <w:rPr>
          <w:spacing w:val="-3"/>
        </w:rPr>
        <w:t xml:space="preserve"> </w:t>
      </w:r>
      <w:r>
        <w:t>«Графика»</w:t>
      </w:r>
    </w:p>
    <w:p w:rsidR="001F3758" w:rsidRDefault="00056B79">
      <w:pPr>
        <w:pStyle w:val="a3"/>
        <w:ind w:right="1418"/>
      </w:pPr>
      <w:r>
        <w:t>Приобретать представление о художественном оформлении книги, о дизайне книги,</w:t>
      </w:r>
      <w:r>
        <w:rPr>
          <w:spacing w:val="1"/>
        </w:rPr>
        <w:t xml:space="preserve"> </w:t>
      </w:r>
      <w:r>
        <w:t>многообразии</w:t>
      </w:r>
      <w:r>
        <w:rPr>
          <w:spacing w:val="2"/>
        </w:rPr>
        <w:t xml:space="preserve"> </w:t>
      </w:r>
      <w:r>
        <w:t>форм</w:t>
      </w:r>
      <w:r>
        <w:rPr>
          <w:spacing w:val="-1"/>
        </w:rPr>
        <w:t xml:space="preserve"> </w:t>
      </w:r>
      <w:r>
        <w:t>детских книг, о</w:t>
      </w:r>
      <w:r>
        <w:rPr>
          <w:spacing w:val="-1"/>
        </w:rPr>
        <w:t xml:space="preserve"> </w:t>
      </w:r>
      <w:r>
        <w:t>работе художников-иллюстраторов.</w:t>
      </w:r>
    </w:p>
    <w:p w:rsidR="001F3758" w:rsidRDefault="00056B79">
      <w:pPr>
        <w:pStyle w:val="a3"/>
        <w:ind w:right="1416"/>
      </w:pPr>
      <w:r>
        <w:t>Получать</w:t>
      </w:r>
      <w:r>
        <w:rPr>
          <w:spacing w:val="1"/>
        </w:rPr>
        <w:t xml:space="preserve"> </w:t>
      </w:r>
      <w:r>
        <w:t>опыт</w:t>
      </w:r>
      <w:r>
        <w:rPr>
          <w:spacing w:val="1"/>
        </w:rPr>
        <w:t xml:space="preserve"> </w:t>
      </w:r>
      <w:r>
        <w:t>создания</w:t>
      </w:r>
      <w:r>
        <w:rPr>
          <w:spacing w:val="1"/>
        </w:rPr>
        <w:t xml:space="preserve"> </w:t>
      </w:r>
      <w:r>
        <w:t>эскиза</w:t>
      </w:r>
      <w:r>
        <w:rPr>
          <w:spacing w:val="1"/>
        </w:rPr>
        <w:t xml:space="preserve"> </w:t>
      </w:r>
      <w:r>
        <w:t>книжки-игрушки</w:t>
      </w:r>
      <w:r>
        <w:rPr>
          <w:spacing w:val="1"/>
        </w:rPr>
        <w:t xml:space="preserve"> </w:t>
      </w:r>
      <w:r>
        <w:t>на</w:t>
      </w:r>
      <w:r>
        <w:rPr>
          <w:spacing w:val="1"/>
        </w:rPr>
        <w:t xml:space="preserve"> </w:t>
      </w:r>
      <w:r>
        <w:t>выбранный</w:t>
      </w:r>
      <w:r>
        <w:rPr>
          <w:spacing w:val="1"/>
        </w:rPr>
        <w:t xml:space="preserve"> </w:t>
      </w:r>
      <w:r>
        <w:t>сюжет:</w:t>
      </w:r>
      <w:r>
        <w:rPr>
          <w:spacing w:val="1"/>
        </w:rPr>
        <w:t xml:space="preserve"> </w:t>
      </w:r>
      <w:r>
        <w:t>рисунок</w:t>
      </w:r>
      <w:r>
        <w:rPr>
          <w:spacing w:val="1"/>
        </w:rPr>
        <w:t xml:space="preserve"> </w:t>
      </w:r>
      <w:r>
        <w:t>обложки с соединением шрифта (текста) и изображения, рисунок заглавной буквицы,</w:t>
      </w:r>
      <w:r>
        <w:rPr>
          <w:spacing w:val="-57"/>
        </w:rPr>
        <w:t xml:space="preserve"> </w:t>
      </w:r>
      <w:r>
        <w:t>создание</w:t>
      </w:r>
      <w:r>
        <w:rPr>
          <w:spacing w:val="-1"/>
        </w:rPr>
        <w:t xml:space="preserve"> </w:t>
      </w:r>
      <w:r>
        <w:t>иллюстраций, размещение</w:t>
      </w:r>
      <w:r>
        <w:rPr>
          <w:spacing w:val="2"/>
        </w:rPr>
        <w:t xml:space="preserve"> </w:t>
      </w:r>
      <w:r>
        <w:t>текста</w:t>
      </w:r>
      <w:r>
        <w:rPr>
          <w:spacing w:val="2"/>
        </w:rPr>
        <w:t xml:space="preserve"> </w:t>
      </w:r>
      <w:r>
        <w:t>и</w:t>
      </w:r>
      <w:r>
        <w:rPr>
          <w:spacing w:val="-2"/>
        </w:rPr>
        <w:t xml:space="preserve"> </w:t>
      </w:r>
      <w:r>
        <w:t>иллюстраций на развороте.</w:t>
      </w:r>
    </w:p>
    <w:p w:rsidR="001F3758" w:rsidRDefault="00056B79">
      <w:pPr>
        <w:pStyle w:val="a3"/>
        <w:spacing w:before="1"/>
        <w:ind w:right="1415"/>
      </w:pPr>
      <w:r>
        <w:t>Узнавать</w:t>
      </w:r>
      <w:r>
        <w:rPr>
          <w:spacing w:val="1"/>
        </w:rPr>
        <w:t xml:space="preserve"> </w:t>
      </w:r>
      <w:r>
        <w:t>об</w:t>
      </w:r>
      <w:r>
        <w:rPr>
          <w:spacing w:val="1"/>
        </w:rPr>
        <w:t xml:space="preserve"> </w:t>
      </w:r>
      <w:r>
        <w:t>искусстве</w:t>
      </w:r>
      <w:r>
        <w:rPr>
          <w:spacing w:val="1"/>
        </w:rPr>
        <w:t xml:space="preserve"> </w:t>
      </w:r>
      <w:r>
        <w:t>шрифта</w:t>
      </w:r>
      <w:r>
        <w:rPr>
          <w:spacing w:val="1"/>
        </w:rPr>
        <w:t xml:space="preserve"> </w:t>
      </w:r>
      <w:r>
        <w:t>и</w:t>
      </w:r>
      <w:r>
        <w:rPr>
          <w:spacing w:val="1"/>
        </w:rPr>
        <w:t xml:space="preserve"> </w:t>
      </w:r>
      <w:r>
        <w:t>образных</w:t>
      </w:r>
      <w:r>
        <w:rPr>
          <w:spacing w:val="1"/>
        </w:rPr>
        <w:t xml:space="preserve"> </w:t>
      </w:r>
      <w:r>
        <w:t>(изобразительных)</w:t>
      </w:r>
      <w:r>
        <w:rPr>
          <w:spacing w:val="61"/>
        </w:rPr>
        <w:t xml:space="preserve"> </w:t>
      </w:r>
      <w:r>
        <w:t>возможностях</w:t>
      </w:r>
      <w:r>
        <w:rPr>
          <w:spacing w:val="1"/>
        </w:rPr>
        <w:t xml:space="preserve"> </w:t>
      </w:r>
      <w:r>
        <w:t>надписи,</w:t>
      </w:r>
      <w:r>
        <w:rPr>
          <w:spacing w:val="2"/>
        </w:rPr>
        <w:t xml:space="preserve"> </w:t>
      </w:r>
      <w:r>
        <w:t>о</w:t>
      </w:r>
      <w:r>
        <w:rPr>
          <w:spacing w:val="-1"/>
        </w:rPr>
        <w:t xml:space="preserve"> </w:t>
      </w:r>
      <w:r>
        <w:t>работе</w:t>
      </w:r>
      <w:r>
        <w:rPr>
          <w:spacing w:val="1"/>
        </w:rPr>
        <w:t xml:space="preserve"> </w:t>
      </w:r>
      <w:r>
        <w:t>художника над</w:t>
      </w:r>
      <w:r>
        <w:rPr>
          <w:spacing w:val="1"/>
        </w:rPr>
        <w:t xml:space="preserve"> </w:t>
      </w:r>
      <w:r>
        <w:t>шрифтовой</w:t>
      </w:r>
      <w:r>
        <w:rPr>
          <w:spacing w:val="-2"/>
        </w:rPr>
        <w:t xml:space="preserve"> </w:t>
      </w:r>
      <w:r>
        <w:t>композицией.</w:t>
      </w:r>
    </w:p>
    <w:p w:rsidR="001F3758" w:rsidRDefault="00056B79">
      <w:pPr>
        <w:pStyle w:val="a3"/>
        <w:ind w:right="1419"/>
      </w:pPr>
      <w:r>
        <w:t>Создавать</w:t>
      </w:r>
      <w:r>
        <w:rPr>
          <w:spacing w:val="1"/>
        </w:rPr>
        <w:t xml:space="preserve"> </w:t>
      </w:r>
      <w:r>
        <w:t>практическую</w:t>
      </w:r>
      <w:r>
        <w:rPr>
          <w:spacing w:val="1"/>
        </w:rPr>
        <w:t xml:space="preserve"> </w:t>
      </w:r>
      <w:r>
        <w:t>творческую</w:t>
      </w:r>
      <w:r>
        <w:rPr>
          <w:spacing w:val="1"/>
        </w:rPr>
        <w:t xml:space="preserve"> </w:t>
      </w:r>
      <w:r>
        <w:t>работу</w:t>
      </w:r>
      <w:r>
        <w:rPr>
          <w:spacing w:val="1"/>
        </w:rPr>
        <w:t xml:space="preserve"> </w:t>
      </w:r>
      <w:r>
        <w:t>—</w:t>
      </w:r>
      <w:r>
        <w:rPr>
          <w:spacing w:val="1"/>
        </w:rPr>
        <w:t xml:space="preserve"> </w:t>
      </w:r>
      <w:r>
        <w:t>поздравительную</w:t>
      </w:r>
      <w:r>
        <w:rPr>
          <w:spacing w:val="1"/>
        </w:rPr>
        <w:t xml:space="preserve"> </w:t>
      </w:r>
      <w:r>
        <w:t>открытку,</w:t>
      </w:r>
      <w:r>
        <w:rPr>
          <w:spacing w:val="1"/>
        </w:rPr>
        <w:t xml:space="preserve"> </w:t>
      </w:r>
      <w:r>
        <w:t>совмещая в ней</w:t>
      </w:r>
      <w:r>
        <w:rPr>
          <w:spacing w:val="1"/>
        </w:rPr>
        <w:t xml:space="preserve"> </w:t>
      </w:r>
      <w:r>
        <w:t>шрифт</w:t>
      </w:r>
      <w:r>
        <w:rPr>
          <w:spacing w:val="-1"/>
        </w:rPr>
        <w:t xml:space="preserve"> </w:t>
      </w:r>
      <w:r>
        <w:t>и</w:t>
      </w:r>
      <w:r>
        <w:rPr>
          <w:spacing w:val="1"/>
        </w:rPr>
        <w:t xml:space="preserve"> </w:t>
      </w:r>
      <w:r>
        <w:t>изображение.</w:t>
      </w:r>
    </w:p>
    <w:p w:rsidR="001F3758" w:rsidRDefault="00056B79">
      <w:pPr>
        <w:pStyle w:val="a3"/>
      </w:pPr>
      <w:r>
        <w:t>Узнавать</w:t>
      </w:r>
      <w:r>
        <w:rPr>
          <w:spacing w:val="-2"/>
        </w:rPr>
        <w:t xml:space="preserve"> </w:t>
      </w:r>
      <w:r>
        <w:t>о</w:t>
      </w:r>
      <w:r>
        <w:rPr>
          <w:spacing w:val="-3"/>
        </w:rPr>
        <w:t xml:space="preserve"> </w:t>
      </w:r>
      <w:r>
        <w:t>работе</w:t>
      </w:r>
      <w:r>
        <w:rPr>
          <w:spacing w:val="-2"/>
        </w:rPr>
        <w:t xml:space="preserve"> </w:t>
      </w:r>
      <w:r>
        <w:t>художников</w:t>
      </w:r>
      <w:r>
        <w:rPr>
          <w:spacing w:val="-2"/>
        </w:rPr>
        <w:t xml:space="preserve"> </w:t>
      </w:r>
      <w:r>
        <w:t>над</w:t>
      </w:r>
      <w:r>
        <w:rPr>
          <w:spacing w:val="-4"/>
        </w:rPr>
        <w:t xml:space="preserve"> </w:t>
      </w:r>
      <w:r>
        <w:t>плакатами</w:t>
      </w:r>
      <w:r>
        <w:rPr>
          <w:spacing w:val="-2"/>
        </w:rPr>
        <w:t xml:space="preserve"> </w:t>
      </w:r>
      <w:r>
        <w:t>и</w:t>
      </w:r>
      <w:r>
        <w:rPr>
          <w:spacing w:val="-4"/>
        </w:rPr>
        <w:t xml:space="preserve"> </w:t>
      </w:r>
      <w:r>
        <w:t>афишами.</w:t>
      </w:r>
    </w:p>
    <w:p w:rsidR="001F3758" w:rsidRDefault="00056B79">
      <w:pPr>
        <w:pStyle w:val="a3"/>
        <w:ind w:right="1414"/>
      </w:pPr>
      <w:r>
        <w:t>Выполнять творческую композицию — эскиз афиши к выбранному спектаклю или</w:t>
      </w:r>
      <w:r>
        <w:rPr>
          <w:spacing w:val="1"/>
        </w:rPr>
        <w:t xml:space="preserve"> </w:t>
      </w:r>
      <w:r>
        <w:t>фильму.</w:t>
      </w:r>
    </w:p>
    <w:p w:rsidR="001F3758" w:rsidRDefault="00056B79">
      <w:pPr>
        <w:pStyle w:val="a3"/>
        <w:ind w:right="1616"/>
        <w:jc w:val="left"/>
      </w:pPr>
      <w:r>
        <w:t>Узнавать основные пропорции лица человека, взаимное расположение частей лица.</w:t>
      </w:r>
      <w:r>
        <w:rPr>
          <w:spacing w:val="-57"/>
        </w:rPr>
        <w:t xml:space="preserve"> </w:t>
      </w:r>
      <w:r>
        <w:t>Приобретать</w:t>
      </w:r>
      <w:r>
        <w:rPr>
          <w:spacing w:val="1"/>
        </w:rPr>
        <w:t xml:space="preserve"> </w:t>
      </w:r>
      <w:r>
        <w:t>опыт рисования портрета</w:t>
      </w:r>
      <w:r>
        <w:rPr>
          <w:spacing w:val="1"/>
        </w:rPr>
        <w:t xml:space="preserve"> </w:t>
      </w:r>
      <w:r>
        <w:t>(лица) человека.</w:t>
      </w:r>
    </w:p>
    <w:p w:rsidR="001F3758" w:rsidRDefault="00056B79">
      <w:pPr>
        <w:pStyle w:val="a3"/>
        <w:ind w:right="1251"/>
        <w:jc w:val="left"/>
      </w:pPr>
      <w:r>
        <w:t>Создавать</w:t>
      </w:r>
      <w:r>
        <w:rPr>
          <w:spacing w:val="43"/>
        </w:rPr>
        <w:t xml:space="preserve"> </w:t>
      </w:r>
      <w:r>
        <w:t>маску</w:t>
      </w:r>
      <w:r>
        <w:rPr>
          <w:spacing w:val="43"/>
        </w:rPr>
        <w:t xml:space="preserve"> </w:t>
      </w:r>
      <w:r>
        <w:t>сказочного</w:t>
      </w:r>
      <w:r>
        <w:rPr>
          <w:spacing w:val="45"/>
        </w:rPr>
        <w:t xml:space="preserve"> </w:t>
      </w:r>
      <w:r>
        <w:t>персонажа</w:t>
      </w:r>
      <w:r>
        <w:rPr>
          <w:spacing w:val="43"/>
        </w:rPr>
        <w:t xml:space="preserve"> </w:t>
      </w:r>
      <w:r>
        <w:t>с</w:t>
      </w:r>
      <w:r>
        <w:rPr>
          <w:spacing w:val="43"/>
        </w:rPr>
        <w:t xml:space="preserve"> </w:t>
      </w:r>
      <w:r>
        <w:t>ярко</w:t>
      </w:r>
      <w:r>
        <w:rPr>
          <w:spacing w:val="41"/>
        </w:rPr>
        <w:t xml:space="preserve"> </w:t>
      </w:r>
      <w:r>
        <w:t>выраженным</w:t>
      </w:r>
      <w:r>
        <w:rPr>
          <w:spacing w:val="43"/>
        </w:rPr>
        <w:t xml:space="preserve"> </w:t>
      </w:r>
      <w:r>
        <w:t>характером</w:t>
      </w:r>
      <w:r>
        <w:rPr>
          <w:spacing w:val="44"/>
        </w:rPr>
        <w:t xml:space="preserve"> </w:t>
      </w:r>
      <w:r>
        <w:t>лица</w:t>
      </w:r>
      <w:r>
        <w:rPr>
          <w:spacing w:val="43"/>
        </w:rPr>
        <w:t xml:space="preserve"> </w:t>
      </w:r>
      <w:r>
        <w:t>(для</w:t>
      </w:r>
      <w:r>
        <w:rPr>
          <w:spacing w:val="-57"/>
        </w:rPr>
        <w:t xml:space="preserve"> </w:t>
      </w:r>
      <w:r>
        <w:t>карнавала или</w:t>
      </w:r>
      <w:r>
        <w:rPr>
          <w:spacing w:val="1"/>
        </w:rPr>
        <w:t xml:space="preserve"> </w:t>
      </w:r>
      <w:r>
        <w:t>спектакля).</w:t>
      </w:r>
    </w:p>
    <w:p w:rsidR="001F3758" w:rsidRDefault="00056B79">
      <w:pPr>
        <w:pStyle w:val="21"/>
      </w:pPr>
      <w:r>
        <w:t>Модуль</w:t>
      </w:r>
      <w:r>
        <w:rPr>
          <w:spacing w:val="-3"/>
        </w:rPr>
        <w:t xml:space="preserve"> </w:t>
      </w:r>
      <w:r>
        <w:t>«Живопись»</w:t>
      </w:r>
    </w:p>
    <w:p w:rsidR="001F3758" w:rsidRDefault="00056B79">
      <w:pPr>
        <w:pStyle w:val="a3"/>
        <w:ind w:right="1251"/>
        <w:jc w:val="left"/>
      </w:pPr>
      <w:r>
        <w:t>Осваивать</w:t>
      </w:r>
      <w:r>
        <w:rPr>
          <w:spacing w:val="14"/>
        </w:rPr>
        <w:t xml:space="preserve"> </w:t>
      </w:r>
      <w:r>
        <w:t>приёмы</w:t>
      </w:r>
      <w:r>
        <w:rPr>
          <w:spacing w:val="15"/>
        </w:rPr>
        <w:t xml:space="preserve"> </w:t>
      </w:r>
      <w:r>
        <w:t>создания</w:t>
      </w:r>
      <w:r>
        <w:rPr>
          <w:spacing w:val="15"/>
        </w:rPr>
        <w:t xml:space="preserve"> </w:t>
      </w:r>
      <w:r>
        <w:t>живописной</w:t>
      </w:r>
      <w:r>
        <w:rPr>
          <w:spacing w:val="16"/>
        </w:rPr>
        <w:t xml:space="preserve"> </w:t>
      </w:r>
      <w:r>
        <w:t>композиции</w:t>
      </w:r>
      <w:r>
        <w:rPr>
          <w:spacing w:val="15"/>
        </w:rPr>
        <w:t xml:space="preserve"> </w:t>
      </w:r>
      <w:r>
        <w:t>(натюрморта)</w:t>
      </w:r>
      <w:r>
        <w:rPr>
          <w:spacing w:val="16"/>
        </w:rPr>
        <w:t xml:space="preserve"> </w:t>
      </w:r>
      <w:r>
        <w:t>по</w:t>
      </w:r>
      <w:r>
        <w:rPr>
          <w:spacing w:val="12"/>
        </w:rPr>
        <w:t xml:space="preserve"> </w:t>
      </w:r>
      <w:r>
        <w:t>наблюдению</w:t>
      </w:r>
      <w:r>
        <w:rPr>
          <w:spacing w:val="-57"/>
        </w:rPr>
        <w:t xml:space="preserve"> </w:t>
      </w:r>
      <w:r>
        <w:t>натуры</w:t>
      </w:r>
      <w:r>
        <w:rPr>
          <w:spacing w:val="1"/>
        </w:rPr>
        <w:t xml:space="preserve"> </w:t>
      </w:r>
      <w:r>
        <w:t>или</w:t>
      </w:r>
      <w:r>
        <w:rPr>
          <w:spacing w:val="-1"/>
        </w:rPr>
        <w:t xml:space="preserve"> </w:t>
      </w:r>
      <w:r>
        <w:t>по</w:t>
      </w:r>
      <w:r>
        <w:rPr>
          <w:spacing w:val="1"/>
        </w:rPr>
        <w:t xml:space="preserve"> </w:t>
      </w:r>
      <w:r>
        <w:t>представлению.</w:t>
      </w:r>
    </w:p>
    <w:p w:rsidR="001F3758" w:rsidRDefault="00056B79">
      <w:pPr>
        <w:pStyle w:val="a3"/>
        <w:ind w:right="1446"/>
        <w:jc w:val="left"/>
      </w:pPr>
      <w:r>
        <w:t>Рассматривать,</w:t>
      </w:r>
      <w:r>
        <w:rPr>
          <w:spacing w:val="13"/>
        </w:rPr>
        <w:t xml:space="preserve"> </w:t>
      </w:r>
      <w:r>
        <w:t>эстетически</w:t>
      </w:r>
      <w:r>
        <w:rPr>
          <w:spacing w:val="12"/>
        </w:rPr>
        <w:t xml:space="preserve"> </w:t>
      </w:r>
      <w:r>
        <w:t>анализировать</w:t>
      </w:r>
      <w:r>
        <w:rPr>
          <w:spacing w:val="11"/>
        </w:rPr>
        <w:t xml:space="preserve"> </w:t>
      </w:r>
      <w:r>
        <w:t>сюжет</w:t>
      </w:r>
      <w:r>
        <w:rPr>
          <w:spacing w:val="10"/>
        </w:rPr>
        <w:t xml:space="preserve"> </w:t>
      </w:r>
      <w:r>
        <w:t>и</w:t>
      </w:r>
      <w:r>
        <w:rPr>
          <w:spacing w:val="11"/>
        </w:rPr>
        <w:t xml:space="preserve"> </w:t>
      </w:r>
      <w:r>
        <w:t>композицию,</w:t>
      </w:r>
      <w:r>
        <w:rPr>
          <w:spacing w:val="13"/>
        </w:rPr>
        <w:t xml:space="preserve"> </w:t>
      </w:r>
      <w:r>
        <w:t>эмоциональное</w:t>
      </w:r>
      <w:r>
        <w:rPr>
          <w:spacing w:val="-57"/>
        </w:rPr>
        <w:t xml:space="preserve"> </w:t>
      </w:r>
      <w:r>
        <w:t>настроение в</w:t>
      </w:r>
      <w:r>
        <w:rPr>
          <w:spacing w:val="-1"/>
        </w:rPr>
        <w:t xml:space="preserve"> </w:t>
      </w:r>
      <w:r>
        <w:t>натюрмортах известных</w:t>
      </w:r>
      <w:r>
        <w:rPr>
          <w:spacing w:val="1"/>
        </w:rPr>
        <w:t xml:space="preserve"> </w:t>
      </w:r>
      <w:r>
        <w:t>отечественных художников.</w:t>
      </w:r>
    </w:p>
    <w:p w:rsidR="001F3758" w:rsidRDefault="00056B79">
      <w:pPr>
        <w:pStyle w:val="a3"/>
        <w:ind w:right="1251"/>
        <w:jc w:val="left"/>
      </w:pPr>
      <w:r>
        <w:t>Приобретать</w:t>
      </w:r>
      <w:r>
        <w:rPr>
          <w:spacing w:val="34"/>
        </w:rPr>
        <w:t xml:space="preserve"> </w:t>
      </w:r>
      <w:r>
        <w:t>опыт</w:t>
      </w:r>
      <w:r>
        <w:rPr>
          <w:spacing w:val="30"/>
        </w:rPr>
        <w:t xml:space="preserve"> </w:t>
      </w:r>
      <w:r>
        <w:t>создания</w:t>
      </w:r>
      <w:r>
        <w:rPr>
          <w:spacing w:val="34"/>
        </w:rPr>
        <w:t xml:space="preserve"> </w:t>
      </w:r>
      <w:r>
        <w:t>творческой</w:t>
      </w:r>
      <w:r>
        <w:rPr>
          <w:spacing w:val="33"/>
        </w:rPr>
        <w:t xml:space="preserve"> </w:t>
      </w:r>
      <w:r>
        <w:t>живописной</w:t>
      </w:r>
      <w:r>
        <w:rPr>
          <w:spacing w:val="32"/>
        </w:rPr>
        <w:t xml:space="preserve"> </w:t>
      </w:r>
      <w:r>
        <w:t>работы</w:t>
      </w:r>
      <w:r>
        <w:rPr>
          <w:spacing w:val="32"/>
        </w:rPr>
        <w:t xml:space="preserve"> </w:t>
      </w:r>
      <w:r>
        <w:t>—</w:t>
      </w:r>
      <w:r>
        <w:rPr>
          <w:spacing w:val="32"/>
        </w:rPr>
        <w:t xml:space="preserve"> </w:t>
      </w:r>
      <w:r>
        <w:t>натюрморта</w:t>
      </w:r>
      <w:r>
        <w:rPr>
          <w:spacing w:val="33"/>
        </w:rPr>
        <w:t xml:space="preserve"> </w:t>
      </w:r>
      <w:r>
        <w:t>с</w:t>
      </w:r>
      <w:r>
        <w:rPr>
          <w:spacing w:val="29"/>
        </w:rPr>
        <w:t xml:space="preserve"> </w:t>
      </w:r>
      <w:r>
        <w:t>ярко</w:t>
      </w:r>
      <w:r>
        <w:rPr>
          <w:spacing w:val="-57"/>
        </w:rPr>
        <w:t xml:space="preserve"> </w:t>
      </w:r>
      <w:r>
        <w:t>выраженным</w:t>
      </w:r>
      <w:r>
        <w:rPr>
          <w:spacing w:val="-2"/>
        </w:rPr>
        <w:t xml:space="preserve"> </w:t>
      </w:r>
      <w:r>
        <w:t>настроением</w:t>
      </w:r>
      <w:r>
        <w:rPr>
          <w:spacing w:val="1"/>
        </w:rPr>
        <w:t xml:space="preserve"> </w:t>
      </w:r>
      <w:r>
        <w:t>или «натюрморта-автопортрета».</w:t>
      </w:r>
    </w:p>
    <w:p w:rsidR="001F3758" w:rsidRDefault="00056B79">
      <w:pPr>
        <w:pStyle w:val="a3"/>
        <w:ind w:right="1688"/>
        <w:jc w:val="left"/>
      </w:pPr>
      <w:r>
        <w:t>Изображать красками портрет человека с опорой на натуру или по представлению.</w:t>
      </w:r>
      <w:r>
        <w:rPr>
          <w:spacing w:val="-58"/>
        </w:rPr>
        <w:t xml:space="preserve"> </w:t>
      </w:r>
      <w:r>
        <w:t>Создавать</w:t>
      </w:r>
      <w:r>
        <w:rPr>
          <w:spacing w:val="1"/>
        </w:rPr>
        <w:t xml:space="preserve"> </w:t>
      </w:r>
      <w:r>
        <w:t>пейзаж, передавая</w:t>
      </w:r>
      <w:r>
        <w:rPr>
          <w:spacing w:val="2"/>
        </w:rPr>
        <w:t xml:space="preserve"> </w:t>
      </w:r>
      <w:r>
        <w:t>в</w:t>
      </w:r>
      <w:r>
        <w:rPr>
          <w:spacing w:val="-3"/>
        </w:rPr>
        <w:t xml:space="preserve"> </w:t>
      </w:r>
      <w:r>
        <w:t>нём активное состояние</w:t>
      </w:r>
      <w:r>
        <w:rPr>
          <w:spacing w:val="2"/>
        </w:rPr>
        <w:t xml:space="preserve"> </w:t>
      </w:r>
      <w:r>
        <w:t>природы.</w:t>
      </w:r>
    </w:p>
    <w:p w:rsidR="001F3758" w:rsidRDefault="00056B79">
      <w:pPr>
        <w:pStyle w:val="a3"/>
        <w:jc w:val="left"/>
      </w:pPr>
      <w:r>
        <w:t>Приобрести</w:t>
      </w:r>
      <w:r>
        <w:rPr>
          <w:spacing w:val="-3"/>
        </w:rPr>
        <w:t xml:space="preserve"> </w:t>
      </w:r>
      <w:r>
        <w:t>представление</w:t>
      </w:r>
      <w:r>
        <w:rPr>
          <w:spacing w:val="-1"/>
        </w:rPr>
        <w:t xml:space="preserve"> </w:t>
      </w:r>
      <w:r>
        <w:t>о</w:t>
      </w:r>
      <w:r>
        <w:rPr>
          <w:spacing w:val="-4"/>
        </w:rPr>
        <w:t xml:space="preserve"> </w:t>
      </w:r>
      <w:r>
        <w:t>деятельности художника</w:t>
      </w:r>
      <w:r>
        <w:rPr>
          <w:spacing w:val="-3"/>
        </w:rPr>
        <w:t xml:space="preserve"> </w:t>
      </w:r>
      <w:r>
        <w:t>в</w:t>
      </w:r>
      <w:r>
        <w:rPr>
          <w:spacing w:val="-6"/>
        </w:rPr>
        <w:t xml:space="preserve"> </w:t>
      </w:r>
      <w:r>
        <w:t>театре.</w:t>
      </w:r>
    </w:p>
    <w:p w:rsidR="001F3758" w:rsidRDefault="00056B79">
      <w:pPr>
        <w:pStyle w:val="a3"/>
        <w:ind w:right="1446"/>
        <w:jc w:val="left"/>
      </w:pPr>
      <w:r>
        <w:t>Создать</w:t>
      </w:r>
      <w:r>
        <w:rPr>
          <w:spacing w:val="-3"/>
        </w:rPr>
        <w:t xml:space="preserve"> </w:t>
      </w:r>
      <w:r>
        <w:t>красками</w:t>
      </w:r>
      <w:r>
        <w:rPr>
          <w:spacing w:val="-1"/>
        </w:rPr>
        <w:t xml:space="preserve"> </w:t>
      </w:r>
      <w:r>
        <w:t>эскиз</w:t>
      </w:r>
      <w:r>
        <w:rPr>
          <w:spacing w:val="-4"/>
        </w:rPr>
        <w:t xml:space="preserve"> </w:t>
      </w:r>
      <w:r>
        <w:t>занавеса</w:t>
      </w:r>
      <w:r>
        <w:rPr>
          <w:spacing w:val="-3"/>
        </w:rPr>
        <w:t xml:space="preserve"> </w:t>
      </w:r>
      <w:r>
        <w:t>или</w:t>
      </w:r>
      <w:r>
        <w:rPr>
          <w:spacing w:val="-4"/>
        </w:rPr>
        <w:t xml:space="preserve"> </w:t>
      </w:r>
      <w:r>
        <w:t>эскиз</w:t>
      </w:r>
      <w:r>
        <w:rPr>
          <w:spacing w:val="-4"/>
        </w:rPr>
        <w:t xml:space="preserve"> </w:t>
      </w:r>
      <w:r>
        <w:t>декораций</w:t>
      </w:r>
      <w:r>
        <w:rPr>
          <w:spacing w:val="-1"/>
        </w:rPr>
        <w:t xml:space="preserve"> </w:t>
      </w:r>
      <w:r>
        <w:t>к</w:t>
      </w:r>
      <w:r>
        <w:rPr>
          <w:spacing w:val="-5"/>
        </w:rPr>
        <w:t xml:space="preserve"> </w:t>
      </w:r>
      <w:r>
        <w:t>выбранному</w:t>
      </w:r>
      <w:r>
        <w:rPr>
          <w:spacing w:val="-4"/>
        </w:rPr>
        <w:t xml:space="preserve"> </w:t>
      </w:r>
      <w:r>
        <w:t>сюжету.</w:t>
      </w:r>
      <w:r>
        <w:rPr>
          <w:spacing w:val="-57"/>
        </w:rPr>
        <w:t xml:space="preserve"> </w:t>
      </w:r>
      <w:r>
        <w:t>Познакомиться</w:t>
      </w:r>
      <w:r>
        <w:rPr>
          <w:spacing w:val="1"/>
        </w:rPr>
        <w:t xml:space="preserve"> </w:t>
      </w:r>
      <w:r>
        <w:t>с</w:t>
      </w:r>
      <w:r>
        <w:rPr>
          <w:spacing w:val="-2"/>
        </w:rPr>
        <w:t xml:space="preserve"> </w:t>
      </w:r>
      <w:r>
        <w:t>работой художников</w:t>
      </w:r>
      <w:r>
        <w:rPr>
          <w:spacing w:val="1"/>
        </w:rPr>
        <w:t xml:space="preserve"> </w:t>
      </w:r>
      <w:r>
        <w:t>по</w:t>
      </w:r>
      <w:r>
        <w:rPr>
          <w:spacing w:val="-1"/>
        </w:rPr>
        <w:t xml:space="preserve"> </w:t>
      </w:r>
      <w:r>
        <w:t>оформлению</w:t>
      </w:r>
      <w:r>
        <w:rPr>
          <w:spacing w:val="-1"/>
        </w:rPr>
        <w:t xml:space="preserve"> </w:t>
      </w:r>
      <w:r>
        <w:t>праздников.</w:t>
      </w:r>
    </w:p>
    <w:p w:rsidR="001F3758" w:rsidRDefault="00056B79">
      <w:pPr>
        <w:pStyle w:val="a3"/>
        <w:ind w:right="1251"/>
        <w:jc w:val="left"/>
      </w:pPr>
      <w:r>
        <w:t>Выполнить</w:t>
      </w:r>
      <w:r>
        <w:rPr>
          <w:spacing w:val="12"/>
        </w:rPr>
        <w:t xml:space="preserve"> </w:t>
      </w:r>
      <w:r>
        <w:t>тематическую</w:t>
      </w:r>
      <w:r>
        <w:rPr>
          <w:spacing w:val="15"/>
        </w:rPr>
        <w:t xml:space="preserve"> </w:t>
      </w:r>
      <w:r>
        <w:t>композицию</w:t>
      </w:r>
      <w:r>
        <w:rPr>
          <w:spacing w:val="16"/>
        </w:rPr>
        <w:t xml:space="preserve"> </w:t>
      </w:r>
      <w:r>
        <w:t>«Праздник</w:t>
      </w:r>
      <w:r>
        <w:rPr>
          <w:spacing w:val="14"/>
        </w:rPr>
        <w:t xml:space="preserve"> </w:t>
      </w:r>
      <w:r>
        <w:t>в</w:t>
      </w:r>
      <w:r>
        <w:rPr>
          <w:spacing w:val="12"/>
        </w:rPr>
        <w:t xml:space="preserve"> </w:t>
      </w:r>
      <w:r>
        <w:t>городе»</w:t>
      </w:r>
      <w:r>
        <w:rPr>
          <w:spacing w:val="12"/>
        </w:rPr>
        <w:t xml:space="preserve"> </w:t>
      </w:r>
      <w:r>
        <w:t>на</w:t>
      </w:r>
      <w:r>
        <w:rPr>
          <w:spacing w:val="13"/>
        </w:rPr>
        <w:t xml:space="preserve"> </w:t>
      </w:r>
      <w:r>
        <w:t>основе</w:t>
      </w:r>
      <w:r>
        <w:rPr>
          <w:spacing w:val="12"/>
        </w:rPr>
        <w:t xml:space="preserve"> </w:t>
      </w:r>
      <w:r>
        <w:t>наблюдений,</w:t>
      </w:r>
      <w:r>
        <w:rPr>
          <w:spacing w:val="-57"/>
        </w:rPr>
        <w:t xml:space="preserve"> </w:t>
      </w:r>
      <w:r>
        <w:t>по памяти</w:t>
      </w:r>
      <w:r>
        <w:rPr>
          <w:spacing w:val="1"/>
        </w:rPr>
        <w:t xml:space="preserve"> </w:t>
      </w:r>
      <w:r>
        <w:t>и</w:t>
      </w:r>
      <w:r>
        <w:rPr>
          <w:spacing w:val="-1"/>
        </w:rPr>
        <w:t xml:space="preserve"> </w:t>
      </w:r>
      <w:r>
        <w:t>по представлению.</w:t>
      </w:r>
    </w:p>
    <w:p w:rsidR="001F3758" w:rsidRDefault="001F3758">
      <w:pPr>
        <w:sectPr w:rsidR="001F3758">
          <w:pgSz w:w="11910" w:h="16840"/>
          <w:pgMar w:top="480" w:right="0" w:bottom="800" w:left="20" w:header="0" w:footer="530" w:gutter="0"/>
          <w:cols w:space="720"/>
        </w:sectPr>
      </w:pPr>
    </w:p>
    <w:p w:rsidR="001F3758" w:rsidRDefault="00056B79">
      <w:pPr>
        <w:pStyle w:val="21"/>
        <w:spacing w:before="70"/>
        <w:jc w:val="both"/>
      </w:pPr>
      <w:r>
        <w:t>Модуль</w:t>
      </w:r>
      <w:r>
        <w:rPr>
          <w:spacing w:val="-4"/>
        </w:rPr>
        <w:t xml:space="preserve"> </w:t>
      </w:r>
      <w:r>
        <w:t>«Скульптура»</w:t>
      </w:r>
    </w:p>
    <w:p w:rsidR="001F3758" w:rsidRDefault="00056B79">
      <w:pPr>
        <w:pStyle w:val="a3"/>
        <w:ind w:right="1420"/>
      </w:pPr>
      <w:r>
        <w:t>Приобрести опыт творческой работы: лепка сказочного персонажа на основе сюжета</w:t>
      </w:r>
      <w:r>
        <w:rPr>
          <w:spacing w:val="1"/>
        </w:rPr>
        <w:t xml:space="preserve"> </w:t>
      </w:r>
      <w:r>
        <w:t>известной</w:t>
      </w:r>
      <w:r>
        <w:rPr>
          <w:spacing w:val="1"/>
        </w:rPr>
        <w:t xml:space="preserve"> </w:t>
      </w:r>
      <w:r>
        <w:t>сказки</w:t>
      </w:r>
      <w:r>
        <w:rPr>
          <w:spacing w:val="1"/>
        </w:rPr>
        <w:t xml:space="preserve"> </w:t>
      </w:r>
      <w:r>
        <w:t>(или</w:t>
      </w:r>
      <w:r>
        <w:rPr>
          <w:spacing w:val="1"/>
        </w:rPr>
        <w:t xml:space="preserve"> </w:t>
      </w:r>
      <w:r>
        <w:t>создание</w:t>
      </w:r>
      <w:r>
        <w:rPr>
          <w:spacing w:val="1"/>
        </w:rPr>
        <w:t xml:space="preserve"> </w:t>
      </w:r>
      <w:r>
        <w:t>этого</w:t>
      </w:r>
      <w:r>
        <w:rPr>
          <w:spacing w:val="1"/>
        </w:rPr>
        <w:t xml:space="preserve"> </w:t>
      </w:r>
      <w:r>
        <w:t>персонажа</w:t>
      </w:r>
      <w:r>
        <w:rPr>
          <w:spacing w:val="1"/>
        </w:rPr>
        <w:t xml:space="preserve"> </w:t>
      </w:r>
      <w:r>
        <w:t>в</w:t>
      </w:r>
      <w:r>
        <w:rPr>
          <w:spacing w:val="1"/>
        </w:rPr>
        <w:t xml:space="preserve"> </w:t>
      </w:r>
      <w:r>
        <w:t>технике</w:t>
      </w:r>
      <w:r>
        <w:rPr>
          <w:spacing w:val="1"/>
        </w:rPr>
        <w:t xml:space="preserve"> </w:t>
      </w:r>
      <w:r>
        <w:t>бумагопластики,</w:t>
      </w:r>
      <w:r>
        <w:rPr>
          <w:spacing w:val="1"/>
        </w:rPr>
        <w:t xml:space="preserve"> </w:t>
      </w:r>
      <w:r>
        <w:t>по</w:t>
      </w:r>
      <w:r>
        <w:rPr>
          <w:spacing w:val="1"/>
        </w:rPr>
        <w:t xml:space="preserve"> </w:t>
      </w:r>
      <w:r>
        <w:t>выбору</w:t>
      </w:r>
      <w:r>
        <w:rPr>
          <w:spacing w:val="-2"/>
        </w:rPr>
        <w:t xml:space="preserve"> </w:t>
      </w:r>
      <w:r>
        <w:t>учителя).</w:t>
      </w:r>
    </w:p>
    <w:p w:rsidR="001F3758" w:rsidRDefault="00056B79">
      <w:pPr>
        <w:pStyle w:val="a3"/>
        <w:ind w:right="1416"/>
      </w:pPr>
      <w:r>
        <w:t>Учиться</w:t>
      </w:r>
      <w:r>
        <w:rPr>
          <w:spacing w:val="1"/>
        </w:rPr>
        <w:t xml:space="preserve"> </w:t>
      </w:r>
      <w:r>
        <w:t>создавать</w:t>
      </w:r>
      <w:r>
        <w:rPr>
          <w:spacing w:val="1"/>
        </w:rPr>
        <w:t xml:space="preserve"> </w:t>
      </w:r>
      <w:r>
        <w:t>игрушку</w:t>
      </w:r>
      <w:r>
        <w:rPr>
          <w:spacing w:val="1"/>
        </w:rPr>
        <w:t xml:space="preserve"> </w:t>
      </w:r>
      <w:r>
        <w:t>из</w:t>
      </w:r>
      <w:r>
        <w:rPr>
          <w:spacing w:val="1"/>
        </w:rPr>
        <w:t xml:space="preserve"> </w:t>
      </w:r>
      <w:r>
        <w:t>подручного</w:t>
      </w:r>
      <w:r>
        <w:rPr>
          <w:spacing w:val="1"/>
        </w:rPr>
        <w:t xml:space="preserve"> </w:t>
      </w:r>
      <w:r>
        <w:t>нехудожественного</w:t>
      </w:r>
      <w:r>
        <w:rPr>
          <w:spacing w:val="1"/>
        </w:rPr>
        <w:t xml:space="preserve"> </w:t>
      </w:r>
      <w:r>
        <w:t>материала</w:t>
      </w:r>
      <w:r>
        <w:rPr>
          <w:spacing w:val="1"/>
        </w:rPr>
        <w:t xml:space="preserve"> </w:t>
      </w:r>
      <w:r>
        <w:t>путём</w:t>
      </w:r>
      <w:r>
        <w:rPr>
          <w:spacing w:val="1"/>
        </w:rPr>
        <w:t xml:space="preserve"> </w:t>
      </w:r>
      <w:r>
        <w:t>добавления</w:t>
      </w:r>
      <w:r>
        <w:rPr>
          <w:spacing w:val="-1"/>
        </w:rPr>
        <w:t xml:space="preserve"> </w:t>
      </w:r>
      <w:r>
        <w:t>к ней</w:t>
      </w:r>
      <w:r>
        <w:rPr>
          <w:spacing w:val="-2"/>
        </w:rPr>
        <w:t xml:space="preserve"> </w:t>
      </w:r>
      <w:r>
        <w:t>необходимых</w:t>
      </w:r>
      <w:r>
        <w:rPr>
          <w:spacing w:val="-1"/>
        </w:rPr>
        <w:t xml:space="preserve"> </w:t>
      </w:r>
      <w:r>
        <w:t>деталей и</w:t>
      </w:r>
      <w:r>
        <w:rPr>
          <w:spacing w:val="-2"/>
        </w:rPr>
        <w:t xml:space="preserve"> </w:t>
      </w:r>
      <w:r>
        <w:t>тем самым</w:t>
      </w:r>
      <w:r>
        <w:rPr>
          <w:spacing w:val="-2"/>
        </w:rPr>
        <w:t xml:space="preserve"> </w:t>
      </w:r>
      <w:r>
        <w:t>«одушевления</w:t>
      </w:r>
      <w:r>
        <w:rPr>
          <w:spacing w:val="-1"/>
        </w:rPr>
        <w:t xml:space="preserve"> </w:t>
      </w:r>
      <w:r>
        <w:t>образа».</w:t>
      </w:r>
    </w:p>
    <w:p w:rsidR="001F3758" w:rsidRDefault="00056B79">
      <w:pPr>
        <w:pStyle w:val="a3"/>
        <w:ind w:right="1414"/>
      </w:pPr>
      <w:r>
        <w:t>Узнавать</w:t>
      </w:r>
      <w:r>
        <w:rPr>
          <w:spacing w:val="1"/>
        </w:rPr>
        <w:t xml:space="preserve"> </w:t>
      </w:r>
      <w:r>
        <w:t>о</w:t>
      </w:r>
      <w:r>
        <w:rPr>
          <w:spacing w:val="1"/>
        </w:rPr>
        <w:t xml:space="preserve"> </w:t>
      </w:r>
      <w:r>
        <w:t>видах</w:t>
      </w:r>
      <w:r>
        <w:rPr>
          <w:spacing w:val="1"/>
        </w:rPr>
        <w:t xml:space="preserve"> </w:t>
      </w:r>
      <w:r>
        <w:t>скульптуры:</w:t>
      </w:r>
      <w:r>
        <w:rPr>
          <w:spacing w:val="1"/>
        </w:rPr>
        <w:t xml:space="preserve"> </w:t>
      </w:r>
      <w:r>
        <w:t>скульптурные</w:t>
      </w:r>
      <w:r>
        <w:rPr>
          <w:spacing w:val="1"/>
        </w:rPr>
        <w:t xml:space="preserve"> </w:t>
      </w:r>
      <w:r>
        <w:t>памятники,</w:t>
      </w:r>
      <w:r>
        <w:rPr>
          <w:spacing w:val="1"/>
        </w:rPr>
        <w:t xml:space="preserve"> </w:t>
      </w:r>
      <w:r>
        <w:t>парковая</w:t>
      </w:r>
      <w:r>
        <w:rPr>
          <w:spacing w:val="60"/>
        </w:rPr>
        <w:t xml:space="preserve"> </w:t>
      </w:r>
      <w:r>
        <w:t>скульптура,</w:t>
      </w:r>
      <w:r>
        <w:rPr>
          <w:spacing w:val="1"/>
        </w:rPr>
        <w:t xml:space="preserve"> </w:t>
      </w:r>
      <w:r>
        <w:t>мелкая пластика,</w:t>
      </w:r>
      <w:r>
        <w:rPr>
          <w:spacing w:val="1"/>
        </w:rPr>
        <w:t xml:space="preserve"> </w:t>
      </w:r>
      <w:r>
        <w:t>рельеф (виды рельефа).</w:t>
      </w:r>
    </w:p>
    <w:p w:rsidR="001F3758" w:rsidRDefault="00056B79">
      <w:pPr>
        <w:pStyle w:val="a3"/>
      </w:pPr>
      <w:r>
        <w:t>Приобретать</w:t>
      </w:r>
      <w:r>
        <w:rPr>
          <w:spacing w:val="-2"/>
        </w:rPr>
        <w:t xml:space="preserve"> </w:t>
      </w:r>
      <w:r>
        <w:t>опыт</w:t>
      </w:r>
      <w:r>
        <w:rPr>
          <w:spacing w:val="-3"/>
        </w:rPr>
        <w:t xml:space="preserve"> </w:t>
      </w:r>
      <w:r>
        <w:t>лепки</w:t>
      </w:r>
      <w:r>
        <w:rPr>
          <w:spacing w:val="-2"/>
        </w:rPr>
        <w:t xml:space="preserve"> </w:t>
      </w:r>
      <w:r>
        <w:t>эскиза</w:t>
      </w:r>
      <w:r>
        <w:rPr>
          <w:spacing w:val="-1"/>
        </w:rPr>
        <w:t xml:space="preserve"> </w:t>
      </w:r>
      <w:r>
        <w:t>парковой</w:t>
      </w:r>
      <w:r>
        <w:rPr>
          <w:spacing w:val="-4"/>
        </w:rPr>
        <w:t xml:space="preserve"> </w:t>
      </w:r>
      <w:r>
        <w:t>скульптуры.</w:t>
      </w:r>
    </w:p>
    <w:p w:rsidR="001F3758" w:rsidRDefault="00056B79">
      <w:pPr>
        <w:pStyle w:val="21"/>
        <w:jc w:val="both"/>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16"/>
      </w:pPr>
      <w:r>
        <w:t>Узнавать</w:t>
      </w:r>
      <w:r>
        <w:rPr>
          <w:spacing w:val="1"/>
        </w:rPr>
        <w:t xml:space="preserve"> </w:t>
      </w:r>
      <w:r>
        <w:t>о</w:t>
      </w:r>
      <w:r>
        <w:rPr>
          <w:spacing w:val="1"/>
        </w:rPr>
        <w:t xml:space="preserve"> </w:t>
      </w:r>
      <w:r>
        <w:t>создании</w:t>
      </w:r>
      <w:r>
        <w:rPr>
          <w:spacing w:val="1"/>
        </w:rPr>
        <w:t xml:space="preserve"> </w:t>
      </w:r>
      <w:r>
        <w:t>глиняной</w:t>
      </w:r>
      <w:r>
        <w:rPr>
          <w:spacing w:val="1"/>
        </w:rPr>
        <w:t xml:space="preserve"> </w:t>
      </w:r>
      <w:r>
        <w:t>и</w:t>
      </w:r>
      <w:r>
        <w:rPr>
          <w:spacing w:val="1"/>
        </w:rPr>
        <w:t xml:space="preserve"> </w:t>
      </w:r>
      <w:r>
        <w:t>деревянной</w:t>
      </w:r>
      <w:r>
        <w:rPr>
          <w:spacing w:val="1"/>
        </w:rPr>
        <w:t xml:space="preserve"> </w:t>
      </w:r>
      <w:r>
        <w:t>посуды:</w:t>
      </w:r>
      <w:r>
        <w:rPr>
          <w:spacing w:val="1"/>
        </w:rPr>
        <w:t xml:space="preserve"> </w:t>
      </w:r>
      <w:r>
        <w:t>народные</w:t>
      </w:r>
      <w:r>
        <w:rPr>
          <w:spacing w:val="1"/>
        </w:rPr>
        <w:t xml:space="preserve"> </w:t>
      </w:r>
      <w:r>
        <w:t>художественные</w:t>
      </w:r>
      <w:r>
        <w:rPr>
          <w:spacing w:val="1"/>
        </w:rPr>
        <w:t xml:space="preserve"> </w:t>
      </w:r>
      <w:r>
        <w:t>промыслы</w:t>
      </w:r>
      <w:r>
        <w:rPr>
          <w:spacing w:val="-1"/>
        </w:rPr>
        <w:t xml:space="preserve"> </w:t>
      </w:r>
      <w:r>
        <w:t>Гжель и</w:t>
      </w:r>
      <w:r>
        <w:rPr>
          <w:spacing w:val="-1"/>
        </w:rPr>
        <w:t xml:space="preserve"> </w:t>
      </w:r>
      <w:r>
        <w:t>Хохлома.</w:t>
      </w:r>
    </w:p>
    <w:p w:rsidR="001F3758" w:rsidRDefault="00056B79">
      <w:pPr>
        <w:pStyle w:val="a3"/>
        <w:ind w:right="1414"/>
      </w:pPr>
      <w:r>
        <w:t>Знакомиться</w:t>
      </w:r>
      <w:r>
        <w:rPr>
          <w:spacing w:val="1"/>
        </w:rPr>
        <w:t xml:space="preserve"> </w:t>
      </w:r>
      <w:r>
        <w:t>с</w:t>
      </w:r>
      <w:r>
        <w:rPr>
          <w:spacing w:val="1"/>
        </w:rPr>
        <w:t xml:space="preserve"> </w:t>
      </w:r>
      <w:r>
        <w:t>приёмами</w:t>
      </w:r>
      <w:r>
        <w:rPr>
          <w:spacing w:val="1"/>
        </w:rPr>
        <w:t xml:space="preserve"> </w:t>
      </w:r>
      <w:r>
        <w:t>исполнения</w:t>
      </w:r>
      <w:r>
        <w:rPr>
          <w:spacing w:val="1"/>
        </w:rPr>
        <w:t xml:space="preserve"> </w:t>
      </w:r>
      <w:r>
        <w:t>традиционных</w:t>
      </w:r>
      <w:r>
        <w:rPr>
          <w:spacing w:val="1"/>
        </w:rPr>
        <w:t xml:space="preserve"> </w:t>
      </w:r>
      <w:r>
        <w:t>орнаментов,</w:t>
      </w:r>
      <w:r>
        <w:rPr>
          <w:spacing w:val="1"/>
        </w:rPr>
        <w:t xml:space="preserve"> </w:t>
      </w:r>
      <w:r>
        <w:t>украшающих</w:t>
      </w:r>
      <w:r>
        <w:rPr>
          <w:spacing w:val="1"/>
        </w:rPr>
        <w:t xml:space="preserve"> </w:t>
      </w:r>
      <w:r>
        <w:t>посуду Гжели и Хохломы; осваивать простые кистевые приёмы, свойственные этим</w:t>
      </w:r>
      <w:r>
        <w:rPr>
          <w:spacing w:val="1"/>
        </w:rPr>
        <w:t xml:space="preserve"> </w:t>
      </w:r>
      <w:r>
        <w:t>промыслам;</w:t>
      </w:r>
      <w:r>
        <w:rPr>
          <w:spacing w:val="1"/>
        </w:rPr>
        <w:t xml:space="preserve"> </w:t>
      </w:r>
      <w:r>
        <w:t>выполнить</w:t>
      </w:r>
      <w:r>
        <w:rPr>
          <w:spacing w:val="1"/>
        </w:rPr>
        <w:t xml:space="preserve"> </w:t>
      </w:r>
      <w:r>
        <w:t>эскизы</w:t>
      </w:r>
      <w:r>
        <w:rPr>
          <w:spacing w:val="1"/>
        </w:rPr>
        <w:t xml:space="preserve"> </w:t>
      </w:r>
      <w:r>
        <w:t>орнаментов,</w:t>
      </w:r>
      <w:r>
        <w:rPr>
          <w:spacing w:val="1"/>
        </w:rPr>
        <w:t xml:space="preserve"> </w:t>
      </w:r>
      <w:r>
        <w:t>украшающих</w:t>
      </w:r>
      <w:r>
        <w:rPr>
          <w:spacing w:val="1"/>
        </w:rPr>
        <w:t xml:space="preserve"> </w:t>
      </w:r>
      <w:r>
        <w:t>посуду</w:t>
      </w:r>
      <w:r>
        <w:rPr>
          <w:spacing w:val="1"/>
        </w:rPr>
        <w:t xml:space="preserve"> </w:t>
      </w:r>
      <w:r>
        <w:t>(по</w:t>
      </w:r>
      <w:r>
        <w:rPr>
          <w:spacing w:val="1"/>
        </w:rPr>
        <w:t xml:space="preserve"> </w:t>
      </w:r>
      <w:r>
        <w:t>мотивам</w:t>
      </w:r>
      <w:r>
        <w:rPr>
          <w:spacing w:val="1"/>
        </w:rPr>
        <w:t xml:space="preserve"> </w:t>
      </w:r>
      <w:r>
        <w:t>выбранного художественного</w:t>
      </w:r>
      <w:r>
        <w:rPr>
          <w:spacing w:val="1"/>
        </w:rPr>
        <w:t xml:space="preserve"> </w:t>
      </w:r>
      <w:r>
        <w:t>промысла).</w:t>
      </w:r>
    </w:p>
    <w:p w:rsidR="001F3758" w:rsidRDefault="00056B79">
      <w:pPr>
        <w:pStyle w:val="a3"/>
        <w:ind w:right="1421"/>
      </w:pPr>
      <w:r>
        <w:t>Узнать о сетчатых видах орнаментов и их применении в росписи тканей, стен и др.;</w:t>
      </w:r>
      <w:r>
        <w:rPr>
          <w:spacing w:val="1"/>
        </w:rPr>
        <w:t xml:space="preserve"> </w:t>
      </w:r>
      <w:r>
        <w:t>уметь рассуждать с опорой на зрительный материал о видах симметрии в сетчатом</w:t>
      </w:r>
      <w:r>
        <w:rPr>
          <w:spacing w:val="1"/>
        </w:rPr>
        <w:t xml:space="preserve"> </w:t>
      </w:r>
      <w:r>
        <w:t>орнаменте.</w:t>
      </w:r>
    </w:p>
    <w:p w:rsidR="001F3758" w:rsidRDefault="00056B79">
      <w:pPr>
        <w:pStyle w:val="a3"/>
        <w:ind w:right="1446"/>
        <w:jc w:val="left"/>
      </w:pPr>
      <w:r>
        <w:t>Осваивать навыки создания орнаментов при помощи штампов и трафаретов.</w:t>
      </w:r>
      <w:r>
        <w:rPr>
          <w:spacing w:val="1"/>
        </w:rPr>
        <w:t xml:space="preserve"> </w:t>
      </w:r>
      <w:r>
        <w:t>Получить</w:t>
      </w:r>
      <w:r>
        <w:rPr>
          <w:spacing w:val="25"/>
        </w:rPr>
        <w:t xml:space="preserve"> </w:t>
      </w:r>
      <w:r>
        <w:t>опыт</w:t>
      </w:r>
      <w:r>
        <w:rPr>
          <w:spacing w:val="22"/>
        </w:rPr>
        <w:t xml:space="preserve"> </w:t>
      </w:r>
      <w:r>
        <w:t>создания</w:t>
      </w:r>
      <w:r>
        <w:rPr>
          <w:spacing w:val="26"/>
        </w:rPr>
        <w:t xml:space="preserve"> </w:t>
      </w:r>
      <w:r>
        <w:t>композиции</w:t>
      </w:r>
      <w:r>
        <w:rPr>
          <w:spacing w:val="26"/>
        </w:rPr>
        <w:t xml:space="preserve"> </w:t>
      </w:r>
      <w:r>
        <w:t>орнамента</w:t>
      </w:r>
      <w:r>
        <w:rPr>
          <w:spacing w:val="24"/>
        </w:rPr>
        <w:t xml:space="preserve"> </w:t>
      </w:r>
      <w:r>
        <w:t>в</w:t>
      </w:r>
      <w:r>
        <w:rPr>
          <w:spacing w:val="24"/>
        </w:rPr>
        <w:t xml:space="preserve"> </w:t>
      </w:r>
      <w:r>
        <w:t>квадрате</w:t>
      </w:r>
      <w:r>
        <w:rPr>
          <w:spacing w:val="24"/>
        </w:rPr>
        <w:t xml:space="preserve"> </w:t>
      </w:r>
      <w:r>
        <w:t>(в</w:t>
      </w:r>
      <w:r>
        <w:rPr>
          <w:spacing w:val="24"/>
        </w:rPr>
        <w:t xml:space="preserve"> </w:t>
      </w:r>
      <w:r>
        <w:t>качестве</w:t>
      </w:r>
      <w:r>
        <w:rPr>
          <w:spacing w:val="24"/>
        </w:rPr>
        <w:t xml:space="preserve"> </w:t>
      </w:r>
      <w:r>
        <w:t>эскиза</w:t>
      </w:r>
      <w:r>
        <w:rPr>
          <w:spacing w:val="-57"/>
        </w:rPr>
        <w:t xml:space="preserve"> </w:t>
      </w:r>
      <w:r>
        <w:t>росписи</w:t>
      </w:r>
      <w:r>
        <w:rPr>
          <w:spacing w:val="2"/>
        </w:rPr>
        <w:t xml:space="preserve"> </w:t>
      </w:r>
      <w:r>
        <w:t>женского</w:t>
      </w:r>
      <w:r>
        <w:rPr>
          <w:spacing w:val="1"/>
        </w:rPr>
        <w:t xml:space="preserve"> </w:t>
      </w:r>
      <w:r>
        <w:t>платка).</w:t>
      </w:r>
    </w:p>
    <w:p w:rsidR="001F3758" w:rsidRDefault="00056B79">
      <w:pPr>
        <w:pStyle w:val="21"/>
      </w:pPr>
      <w:r>
        <w:t>Модуль</w:t>
      </w:r>
      <w:r>
        <w:rPr>
          <w:spacing w:val="-5"/>
        </w:rPr>
        <w:t xml:space="preserve"> </w:t>
      </w:r>
      <w:r>
        <w:t>«Архитектура»</w:t>
      </w:r>
    </w:p>
    <w:p w:rsidR="001F3758" w:rsidRDefault="00056B79">
      <w:pPr>
        <w:pStyle w:val="a3"/>
        <w:ind w:right="1418"/>
      </w:pPr>
      <w:r>
        <w:t>Выполнить зарисовки</w:t>
      </w:r>
      <w:r>
        <w:rPr>
          <w:spacing w:val="1"/>
        </w:rPr>
        <w:t xml:space="preserve"> </w:t>
      </w:r>
      <w:r>
        <w:t>или творческие рисунки</w:t>
      </w:r>
      <w:r>
        <w:rPr>
          <w:spacing w:val="1"/>
        </w:rPr>
        <w:t xml:space="preserve"> </w:t>
      </w:r>
      <w:r>
        <w:t>по памяти</w:t>
      </w:r>
      <w:r>
        <w:rPr>
          <w:spacing w:val="60"/>
        </w:rPr>
        <w:t xml:space="preserve"> </w:t>
      </w:r>
      <w:r>
        <w:t>и по представлению на</w:t>
      </w:r>
      <w:r>
        <w:rPr>
          <w:spacing w:val="1"/>
        </w:rPr>
        <w:t xml:space="preserve"> </w:t>
      </w:r>
      <w:r>
        <w:t>тему исторических памятников или архитектурных достопримечательностей своего</w:t>
      </w:r>
      <w:r>
        <w:rPr>
          <w:spacing w:val="1"/>
        </w:rPr>
        <w:t xml:space="preserve"> </w:t>
      </w:r>
      <w:r>
        <w:t>города.</w:t>
      </w:r>
    </w:p>
    <w:p w:rsidR="001F3758" w:rsidRDefault="00056B79">
      <w:pPr>
        <w:pStyle w:val="a3"/>
        <w:ind w:right="1419"/>
      </w:pPr>
      <w:r>
        <w:t>Создать</w:t>
      </w:r>
      <w:r>
        <w:rPr>
          <w:spacing w:val="1"/>
        </w:rPr>
        <w:t xml:space="preserve"> </w:t>
      </w:r>
      <w:r>
        <w:t>эскиз</w:t>
      </w:r>
      <w:r>
        <w:rPr>
          <w:spacing w:val="1"/>
        </w:rPr>
        <w:t xml:space="preserve"> </w:t>
      </w:r>
      <w:r>
        <w:t>макета</w:t>
      </w:r>
      <w:r>
        <w:rPr>
          <w:spacing w:val="1"/>
        </w:rPr>
        <w:t xml:space="preserve"> </w:t>
      </w:r>
      <w:r>
        <w:t>паркового</w:t>
      </w:r>
      <w:r>
        <w:rPr>
          <w:spacing w:val="1"/>
        </w:rPr>
        <w:t xml:space="preserve"> </w:t>
      </w:r>
      <w:r>
        <w:t>пространства</w:t>
      </w:r>
      <w:r>
        <w:rPr>
          <w:spacing w:val="1"/>
        </w:rPr>
        <w:t xml:space="preserve"> </w:t>
      </w:r>
      <w:r>
        <w:t>или</w:t>
      </w:r>
      <w:r>
        <w:rPr>
          <w:spacing w:val="1"/>
        </w:rPr>
        <w:t xml:space="preserve"> </w:t>
      </w:r>
      <w:r>
        <w:t>участвовать</w:t>
      </w:r>
      <w:r>
        <w:rPr>
          <w:spacing w:val="1"/>
        </w:rPr>
        <w:t xml:space="preserve"> </w:t>
      </w:r>
      <w:r>
        <w:t>в</w:t>
      </w:r>
      <w:r>
        <w:rPr>
          <w:spacing w:val="60"/>
        </w:rPr>
        <w:t xml:space="preserve"> </w:t>
      </w:r>
      <w:r>
        <w:t>коллективной</w:t>
      </w:r>
      <w:r>
        <w:rPr>
          <w:spacing w:val="1"/>
        </w:rPr>
        <w:t xml:space="preserve"> </w:t>
      </w:r>
      <w:r>
        <w:t>работе по</w:t>
      </w:r>
      <w:r>
        <w:rPr>
          <w:spacing w:val="1"/>
        </w:rPr>
        <w:t xml:space="preserve"> </w:t>
      </w:r>
      <w:r>
        <w:t>созданию</w:t>
      </w:r>
      <w:r>
        <w:rPr>
          <w:spacing w:val="2"/>
        </w:rPr>
        <w:t xml:space="preserve"> </w:t>
      </w:r>
      <w:r>
        <w:t>такого</w:t>
      </w:r>
      <w:r>
        <w:rPr>
          <w:spacing w:val="1"/>
        </w:rPr>
        <w:t xml:space="preserve"> </w:t>
      </w:r>
      <w:r>
        <w:t>макета.</w:t>
      </w:r>
    </w:p>
    <w:p w:rsidR="001F3758" w:rsidRDefault="00056B79">
      <w:pPr>
        <w:pStyle w:val="a3"/>
        <w:spacing w:before="1"/>
        <w:ind w:right="1251"/>
        <w:jc w:val="left"/>
      </w:pPr>
      <w:r>
        <w:t>Создать</w:t>
      </w:r>
      <w:r>
        <w:rPr>
          <w:spacing w:val="13"/>
        </w:rPr>
        <w:t xml:space="preserve"> </w:t>
      </w:r>
      <w:r>
        <w:t>в</w:t>
      </w:r>
      <w:r>
        <w:rPr>
          <w:spacing w:val="11"/>
        </w:rPr>
        <w:t xml:space="preserve"> </w:t>
      </w:r>
      <w:r>
        <w:t>виде</w:t>
      </w:r>
      <w:r>
        <w:rPr>
          <w:spacing w:val="10"/>
        </w:rPr>
        <w:t xml:space="preserve"> </w:t>
      </w:r>
      <w:r>
        <w:t>рисунков</w:t>
      </w:r>
      <w:r>
        <w:rPr>
          <w:spacing w:val="13"/>
        </w:rPr>
        <w:t xml:space="preserve"> </w:t>
      </w:r>
      <w:r>
        <w:t>или</w:t>
      </w:r>
      <w:r>
        <w:rPr>
          <w:spacing w:val="10"/>
        </w:rPr>
        <w:t xml:space="preserve"> </w:t>
      </w:r>
      <w:r>
        <w:t>объёмных</w:t>
      </w:r>
      <w:r>
        <w:rPr>
          <w:spacing w:val="12"/>
        </w:rPr>
        <w:t xml:space="preserve"> </w:t>
      </w:r>
      <w:r>
        <w:t>аппликаций</w:t>
      </w:r>
      <w:r>
        <w:rPr>
          <w:spacing w:val="14"/>
        </w:rPr>
        <w:t xml:space="preserve"> </w:t>
      </w:r>
      <w:r>
        <w:t>из</w:t>
      </w:r>
      <w:r>
        <w:rPr>
          <w:spacing w:val="9"/>
        </w:rPr>
        <w:t xml:space="preserve"> </w:t>
      </w:r>
      <w:r>
        <w:t>цветной</w:t>
      </w:r>
      <w:r>
        <w:rPr>
          <w:spacing w:val="14"/>
        </w:rPr>
        <w:t xml:space="preserve"> </w:t>
      </w:r>
      <w:r>
        <w:t>бумаги</w:t>
      </w:r>
      <w:r>
        <w:rPr>
          <w:spacing w:val="10"/>
        </w:rPr>
        <w:t xml:space="preserve"> </w:t>
      </w:r>
      <w:r>
        <w:t>эскизы</w:t>
      </w:r>
      <w:r>
        <w:rPr>
          <w:spacing w:val="-57"/>
        </w:rPr>
        <w:t xml:space="preserve"> </w:t>
      </w:r>
      <w:r>
        <w:t>разнообразных малых архитектурных форм, наполняющих городское пространство.</w:t>
      </w:r>
      <w:r>
        <w:rPr>
          <w:spacing w:val="1"/>
        </w:rPr>
        <w:t xml:space="preserve"> </w:t>
      </w:r>
      <w:r>
        <w:t>Придумать</w:t>
      </w:r>
      <w:r>
        <w:rPr>
          <w:spacing w:val="33"/>
        </w:rPr>
        <w:t xml:space="preserve"> </w:t>
      </w:r>
      <w:r>
        <w:t>и</w:t>
      </w:r>
      <w:r>
        <w:rPr>
          <w:spacing w:val="31"/>
        </w:rPr>
        <w:t xml:space="preserve"> </w:t>
      </w:r>
      <w:r>
        <w:t>нарисовать</w:t>
      </w:r>
      <w:r>
        <w:rPr>
          <w:spacing w:val="34"/>
        </w:rPr>
        <w:t xml:space="preserve"> </w:t>
      </w:r>
      <w:r>
        <w:t>(или</w:t>
      </w:r>
      <w:r>
        <w:rPr>
          <w:spacing w:val="32"/>
        </w:rPr>
        <w:t xml:space="preserve"> </w:t>
      </w:r>
      <w:r>
        <w:t>выполнить</w:t>
      </w:r>
      <w:r>
        <w:rPr>
          <w:spacing w:val="34"/>
        </w:rPr>
        <w:t xml:space="preserve"> </w:t>
      </w:r>
      <w:r>
        <w:t>в</w:t>
      </w:r>
      <w:r>
        <w:rPr>
          <w:spacing w:val="31"/>
        </w:rPr>
        <w:t xml:space="preserve"> </w:t>
      </w:r>
      <w:r>
        <w:t>технике</w:t>
      </w:r>
      <w:r>
        <w:rPr>
          <w:spacing w:val="34"/>
        </w:rPr>
        <w:t xml:space="preserve"> </w:t>
      </w:r>
      <w:r>
        <w:t>бумагопластики)</w:t>
      </w:r>
      <w:r>
        <w:rPr>
          <w:spacing w:val="34"/>
        </w:rPr>
        <w:t xml:space="preserve"> </w:t>
      </w:r>
      <w:r>
        <w:t>транспортное</w:t>
      </w:r>
      <w:r>
        <w:rPr>
          <w:spacing w:val="-57"/>
        </w:rPr>
        <w:t xml:space="preserve"> </w:t>
      </w:r>
      <w:r>
        <w:t>средство.</w:t>
      </w:r>
    </w:p>
    <w:p w:rsidR="001F3758" w:rsidRDefault="00056B79">
      <w:pPr>
        <w:pStyle w:val="a3"/>
        <w:ind w:right="1413"/>
      </w:pPr>
      <w:r>
        <w:t>Выполнить</w:t>
      </w:r>
      <w:r>
        <w:rPr>
          <w:spacing w:val="1"/>
        </w:rPr>
        <w:t xml:space="preserve"> </w:t>
      </w:r>
      <w:r>
        <w:t>творческий</w:t>
      </w:r>
      <w:r>
        <w:rPr>
          <w:spacing w:val="1"/>
        </w:rPr>
        <w:t xml:space="preserve"> </w:t>
      </w:r>
      <w:r>
        <w:t>рисунок</w:t>
      </w:r>
      <w:r>
        <w:rPr>
          <w:spacing w:val="1"/>
        </w:rPr>
        <w:t xml:space="preserve"> </w:t>
      </w:r>
      <w:r>
        <w:t>—</w:t>
      </w:r>
      <w:r>
        <w:rPr>
          <w:spacing w:val="1"/>
        </w:rPr>
        <w:t xml:space="preserve"> </w:t>
      </w:r>
      <w:r>
        <w:t>создать</w:t>
      </w:r>
      <w:r>
        <w:rPr>
          <w:spacing w:val="1"/>
        </w:rPr>
        <w:t xml:space="preserve"> </w:t>
      </w:r>
      <w:r>
        <w:t>образ</w:t>
      </w:r>
      <w:r>
        <w:rPr>
          <w:spacing w:val="1"/>
        </w:rPr>
        <w:t xml:space="preserve"> </w:t>
      </w:r>
      <w:r>
        <w:t>своего</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или</w:t>
      </w:r>
      <w:r>
        <w:rPr>
          <w:spacing w:val="1"/>
        </w:rPr>
        <w:t xml:space="preserve"> </w:t>
      </w:r>
      <w:r>
        <w:t>участвовать в коллективной работе по созданию образа своего города или села (в</w:t>
      </w:r>
      <w:r>
        <w:rPr>
          <w:spacing w:val="1"/>
        </w:rPr>
        <w:t xml:space="preserve"> </w:t>
      </w:r>
      <w:r>
        <w:t>виде коллажа).</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16"/>
      </w:pPr>
      <w:r>
        <w:t>Рассматривать и обсуждать содержание работы художника, ценностно и эстетически</w:t>
      </w:r>
      <w:r>
        <w:rPr>
          <w:spacing w:val="1"/>
        </w:rPr>
        <w:t xml:space="preserve"> </w:t>
      </w:r>
      <w:r>
        <w:t>относиться</w:t>
      </w:r>
      <w:r>
        <w:rPr>
          <w:spacing w:val="1"/>
        </w:rPr>
        <w:t xml:space="preserve"> </w:t>
      </w:r>
      <w:r>
        <w:t>к</w:t>
      </w:r>
      <w:r>
        <w:rPr>
          <w:spacing w:val="1"/>
        </w:rPr>
        <w:t xml:space="preserve"> </w:t>
      </w:r>
      <w:r>
        <w:t>иллюстрациям</w:t>
      </w:r>
      <w:r>
        <w:rPr>
          <w:spacing w:val="1"/>
        </w:rPr>
        <w:t xml:space="preserve"> </w:t>
      </w:r>
      <w:r>
        <w:t>известных</w:t>
      </w:r>
      <w:r>
        <w:rPr>
          <w:spacing w:val="1"/>
        </w:rPr>
        <w:t xml:space="preserve"> </w:t>
      </w:r>
      <w:r>
        <w:t>отечественных</w:t>
      </w:r>
      <w:r>
        <w:rPr>
          <w:spacing w:val="1"/>
        </w:rPr>
        <w:t xml:space="preserve"> </w:t>
      </w:r>
      <w:r>
        <w:t>художников</w:t>
      </w:r>
      <w:r>
        <w:rPr>
          <w:spacing w:val="1"/>
        </w:rPr>
        <w:t xml:space="preserve"> </w:t>
      </w:r>
      <w:r>
        <w:t>детских</w:t>
      </w:r>
      <w:r>
        <w:rPr>
          <w:spacing w:val="1"/>
        </w:rPr>
        <w:t xml:space="preserve"> </w:t>
      </w:r>
      <w:r>
        <w:t>книг,</w:t>
      </w:r>
      <w:r>
        <w:rPr>
          <w:spacing w:val="-57"/>
        </w:rPr>
        <w:t xml:space="preserve"> </w:t>
      </w:r>
      <w:r>
        <w:t>получая</w:t>
      </w:r>
      <w:r>
        <w:rPr>
          <w:spacing w:val="1"/>
        </w:rPr>
        <w:t xml:space="preserve"> </w:t>
      </w:r>
      <w:r>
        <w:t>различную</w:t>
      </w:r>
      <w:r>
        <w:rPr>
          <w:spacing w:val="1"/>
        </w:rPr>
        <w:t xml:space="preserve"> </w:t>
      </w:r>
      <w:r>
        <w:t>визуально-образную</w:t>
      </w:r>
      <w:r>
        <w:rPr>
          <w:spacing w:val="1"/>
        </w:rPr>
        <w:t xml:space="preserve"> </w:t>
      </w:r>
      <w:r>
        <w:t>информацию;</w:t>
      </w:r>
      <w:r>
        <w:rPr>
          <w:spacing w:val="1"/>
        </w:rPr>
        <w:t xml:space="preserve"> </w:t>
      </w:r>
      <w:r>
        <w:t>знать</w:t>
      </w:r>
      <w:r>
        <w:rPr>
          <w:spacing w:val="1"/>
        </w:rPr>
        <w:t xml:space="preserve"> </w:t>
      </w:r>
      <w:r>
        <w:t>имена</w:t>
      </w:r>
      <w:r>
        <w:rPr>
          <w:spacing w:val="1"/>
        </w:rPr>
        <w:t xml:space="preserve"> </w:t>
      </w:r>
      <w:r>
        <w:t>нескольких</w:t>
      </w:r>
      <w:r>
        <w:rPr>
          <w:spacing w:val="1"/>
        </w:rPr>
        <w:t xml:space="preserve"> </w:t>
      </w:r>
      <w:r>
        <w:t>художников</w:t>
      </w:r>
      <w:r>
        <w:rPr>
          <w:spacing w:val="1"/>
        </w:rPr>
        <w:t xml:space="preserve"> </w:t>
      </w:r>
      <w:r>
        <w:t>детской</w:t>
      </w:r>
      <w:r>
        <w:rPr>
          <w:spacing w:val="1"/>
        </w:rPr>
        <w:t xml:space="preserve"> </w:t>
      </w:r>
      <w:r>
        <w:t>книги.</w:t>
      </w:r>
    </w:p>
    <w:p w:rsidR="001F3758" w:rsidRDefault="00056B79">
      <w:pPr>
        <w:pStyle w:val="a3"/>
        <w:ind w:right="1414"/>
      </w:pPr>
      <w:r>
        <w:t>Рассматривать</w:t>
      </w:r>
      <w:r>
        <w:rPr>
          <w:spacing w:val="1"/>
        </w:rPr>
        <w:t xml:space="preserve"> </w:t>
      </w:r>
      <w:r>
        <w:t>и</w:t>
      </w:r>
      <w:r>
        <w:rPr>
          <w:spacing w:val="1"/>
        </w:rPr>
        <w:t xml:space="preserve"> </w:t>
      </w:r>
      <w:r>
        <w:t>анализировать</w:t>
      </w:r>
      <w:r>
        <w:rPr>
          <w:spacing w:val="1"/>
        </w:rPr>
        <w:t xml:space="preserve"> </w:t>
      </w:r>
      <w:r>
        <w:t>архитектурные</w:t>
      </w:r>
      <w:r>
        <w:rPr>
          <w:spacing w:val="1"/>
        </w:rPr>
        <w:t xml:space="preserve"> </w:t>
      </w:r>
      <w:r>
        <w:t>постройки</w:t>
      </w:r>
      <w:r>
        <w:rPr>
          <w:spacing w:val="1"/>
        </w:rPr>
        <w:t xml:space="preserve"> </w:t>
      </w:r>
      <w:r>
        <w:t>своего</w:t>
      </w:r>
      <w:r>
        <w:rPr>
          <w:spacing w:val="1"/>
        </w:rPr>
        <w:t xml:space="preserve"> </w:t>
      </w:r>
      <w:r>
        <w:t>города</w:t>
      </w:r>
      <w:r>
        <w:rPr>
          <w:spacing w:val="1"/>
        </w:rPr>
        <w:t xml:space="preserve"> </w:t>
      </w:r>
      <w:r>
        <w:t>(села),</w:t>
      </w:r>
      <w:r>
        <w:rPr>
          <w:spacing w:val="1"/>
        </w:rPr>
        <w:t xml:space="preserve"> </w:t>
      </w:r>
      <w:r>
        <w:t>характерные особенности улиц и площадей, выделять центральные по архитектуре</w:t>
      </w:r>
      <w:r>
        <w:rPr>
          <w:spacing w:val="1"/>
        </w:rPr>
        <w:t xml:space="preserve"> </w:t>
      </w:r>
      <w:r>
        <w:t>здания</w:t>
      </w:r>
      <w:r>
        <w:rPr>
          <w:spacing w:val="1"/>
        </w:rPr>
        <w:t xml:space="preserve"> </w:t>
      </w:r>
      <w:r>
        <w:t>и</w:t>
      </w:r>
      <w:r>
        <w:rPr>
          <w:spacing w:val="1"/>
        </w:rPr>
        <w:t xml:space="preserve"> </w:t>
      </w:r>
      <w:r>
        <w:t>обсуждать</w:t>
      </w:r>
      <w:r>
        <w:rPr>
          <w:spacing w:val="1"/>
        </w:rPr>
        <w:t xml:space="preserve"> </w:t>
      </w:r>
      <w:r>
        <w:t>их</w:t>
      </w:r>
      <w:r>
        <w:rPr>
          <w:spacing w:val="1"/>
        </w:rPr>
        <w:t xml:space="preserve"> </w:t>
      </w:r>
      <w:r>
        <w:t>архитектурные</w:t>
      </w:r>
      <w:r>
        <w:rPr>
          <w:spacing w:val="1"/>
        </w:rPr>
        <w:t xml:space="preserve"> </w:t>
      </w:r>
      <w:r>
        <w:t>особенности;</w:t>
      </w:r>
      <w:r>
        <w:rPr>
          <w:spacing w:val="1"/>
        </w:rPr>
        <w:t xml:space="preserve"> </w:t>
      </w:r>
      <w:r>
        <w:t>приобретать</w:t>
      </w:r>
      <w:r>
        <w:rPr>
          <w:spacing w:val="1"/>
        </w:rPr>
        <w:t xml:space="preserve"> </w:t>
      </w:r>
      <w:r>
        <w:t>представления,</w:t>
      </w:r>
      <w:r>
        <w:rPr>
          <w:spacing w:val="1"/>
        </w:rPr>
        <w:t xml:space="preserve"> </w:t>
      </w:r>
      <w:r>
        <w:t>аналитический и эмоциональный опыт восприятия наиболее известных памятников</w:t>
      </w:r>
      <w:r>
        <w:rPr>
          <w:spacing w:val="1"/>
        </w:rPr>
        <w:t xml:space="preserve"> </w:t>
      </w:r>
      <w:r>
        <w:t>архитектуры</w:t>
      </w:r>
      <w:r>
        <w:rPr>
          <w:spacing w:val="1"/>
        </w:rPr>
        <w:t xml:space="preserve"> </w:t>
      </w:r>
      <w:r>
        <w:t>Москвы</w:t>
      </w:r>
      <w:r>
        <w:rPr>
          <w:spacing w:val="1"/>
        </w:rPr>
        <w:t xml:space="preserve"> </w:t>
      </w:r>
      <w:r>
        <w:t>и</w:t>
      </w:r>
      <w:r>
        <w:rPr>
          <w:spacing w:val="1"/>
        </w:rPr>
        <w:t xml:space="preserve"> </w:t>
      </w:r>
      <w:r>
        <w:t>Санкт-Петербурга</w:t>
      </w:r>
      <w:r>
        <w:rPr>
          <w:spacing w:val="1"/>
        </w:rPr>
        <w:t xml:space="preserve"> </w:t>
      </w:r>
      <w:r>
        <w:t>(для</w:t>
      </w:r>
      <w:r>
        <w:rPr>
          <w:spacing w:val="1"/>
        </w:rPr>
        <w:t xml:space="preserve"> </w:t>
      </w:r>
      <w:r>
        <w:t>жителей</w:t>
      </w:r>
      <w:r>
        <w:rPr>
          <w:spacing w:val="1"/>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 телепередач и виртуальных путешествий), уметь обсуждать увиденные</w:t>
      </w:r>
      <w:r>
        <w:rPr>
          <w:spacing w:val="1"/>
        </w:rPr>
        <w:t xml:space="preserve"> </w:t>
      </w:r>
      <w:r>
        <w:t>памятники.</w:t>
      </w:r>
    </w:p>
    <w:p w:rsidR="001F3758" w:rsidRDefault="00056B79">
      <w:pPr>
        <w:pStyle w:val="a3"/>
        <w:ind w:right="1419"/>
      </w:pPr>
      <w:r>
        <w:t>Знать и уметь объяснять назначение основных видов пространственных искусств:</w:t>
      </w:r>
      <w:r>
        <w:rPr>
          <w:spacing w:val="1"/>
        </w:rPr>
        <w:t xml:space="preserve"> </w:t>
      </w:r>
      <w:r>
        <w:t>изобразительных видов искусства — живописи, графики, скульптуры; архитектуры,</w:t>
      </w:r>
      <w:r>
        <w:rPr>
          <w:spacing w:val="1"/>
        </w:rPr>
        <w:t xml:space="preserve"> </w:t>
      </w:r>
      <w:r>
        <w:t>дизайна,</w:t>
      </w:r>
      <w:r>
        <w:rPr>
          <w:spacing w:val="-1"/>
        </w:rPr>
        <w:t xml:space="preserve"> </w:t>
      </w:r>
      <w:r>
        <w:t>декоративно-прикладных видов</w:t>
      </w:r>
      <w:r>
        <w:rPr>
          <w:spacing w:val="-2"/>
        </w:rPr>
        <w:t xml:space="preserve"> </w:t>
      </w:r>
      <w:r>
        <w:t>искусства,</w:t>
      </w:r>
      <w:r>
        <w:rPr>
          <w:spacing w:val="2"/>
        </w:rPr>
        <w:t xml:space="preserve"> </w:t>
      </w:r>
      <w:r>
        <w:t>а</w:t>
      </w:r>
      <w:r>
        <w:rPr>
          <w:spacing w:val="-2"/>
        </w:rPr>
        <w:t xml:space="preserve"> </w:t>
      </w:r>
      <w:r>
        <w:t>также</w:t>
      </w:r>
      <w:r>
        <w:rPr>
          <w:spacing w:val="-1"/>
        </w:rPr>
        <w:t xml:space="preserve"> </w:t>
      </w:r>
      <w:r>
        <w:t>деятельности</w:t>
      </w:r>
    </w:p>
    <w:p w:rsidR="001F3758" w:rsidRDefault="00056B79">
      <w:pPr>
        <w:pStyle w:val="a3"/>
      </w:pPr>
      <w:r>
        <w:t>художника</w:t>
      </w:r>
      <w:r>
        <w:rPr>
          <w:spacing w:val="-2"/>
        </w:rPr>
        <w:t xml:space="preserve"> </w:t>
      </w:r>
      <w:r>
        <w:t>в</w:t>
      </w:r>
      <w:r>
        <w:rPr>
          <w:spacing w:val="-3"/>
        </w:rPr>
        <w:t xml:space="preserve"> </w:t>
      </w:r>
      <w:r>
        <w:t>кино,</w:t>
      </w:r>
      <w:r>
        <w:rPr>
          <w:spacing w:val="-2"/>
        </w:rPr>
        <w:t xml:space="preserve"> </w:t>
      </w:r>
      <w:r>
        <w:t>в</w:t>
      </w:r>
      <w:r>
        <w:rPr>
          <w:spacing w:val="-2"/>
        </w:rPr>
        <w:t xml:space="preserve"> </w:t>
      </w:r>
      <w:r>
        <w:t>театре,</w:t>
      </w:r>
      <w:r>
        <w:rPr>
          <w:spacing w:val="-2"/>
        </w:rPr>
        <w:t xml:space="preserve"> </w:t>
      </w:r>
      <w:r>
        <w:t>на</w:t>
      </w:r>
      <w:r>
        <w:rPr>
          <w:spacing w:val="-2"/>
        </w:rPr>
        <w:t xml:space="preserve"> </w:t>
      </w:r>
      <w:r>
        <w:t>празднике.</w:t>
      </w:r>
    </w:p>
    <w:p w:rsidR="001F3758" w:rsidRDefault="00056B79">
      <w:pPr>
        <w:pStyle w:val="a3"/>
        <w:ind w:right="1420"/>
      </w:pPr>
      <w:r>
        <w:t>Знать</w:t>
      </w:r>
      <w:r>
        <w:rPr>
          <w:spacing w:val="1"/>
        </w:rPr>
        <w:t xml:space="preserve"> </w:t>
      </w:r>
      <w:r>
        <w:t>и</w:t>
      </w:r>
      <w:r>
        <w:rPr>
          <w:spacing w:val="1"/>
        </w:rPr>
        <w:t xml:space="preserve"> </w:t>
      </w:r>
      <w:r>
        <w:t>уметь</w:t>
      </w:r>
      <w:r>
        <w:rPr>
          <w:spacing w:val="1"/>
        </w:rPr>
        <w:t xml:space="preserve"> </w:t>
      </w:r>
      <w:r>
        <w:t>называть</w:t>
      </w:r>
      <w:r>
        <w:rPr>
          <w:spacing w:val="1"/>
        </w:rPr>
        <w:t xml:space="preserve"> </w:t>
      </w:r>
      <w:r>
        <w:t>основные</w:t>
      </w:r>
      <w:r>
        <w:rPr>
          <w:spacing w:val="1"/>
        </w:rPr>
        <w:t xml:space="preserve"> </w:t>
      </w:r>
      <w:r>
        <w:t>жанры</w:t>
      </w:r>
      <w:r>
        <w:rPr>
          <w:spacing w:val="1"/>
        </w:rPr>
        <w:t xml:space="preserve"> </w:t>
      </w:r>
      <w:r>
        <w:t>живописи,</w:t>
      </w:r>
      <w:r>
        <w:rPr>
          <w:spacing w:val="1"/>
        </w:rPr>
        <w:t xml:space="preserve"> </w:t>
      </w:r>
      <w:r>
        <w:t>графики</w:t>
      </w:r>
      <w:r>
        <w:rPr>
          <w:spacing w:val="1"/>
        </w:rPr>
        <w:t xml:space="preserve"> </w:t>
      </w:r>
      <w:r>
        <w:t>и</w:t>
      </w:r>
      <w:r>
        <w:rPr>
          <w:spacing w:val="1"/>
        </w:rPr>
        <w:t xml:space="preserve"> </w:t>
      </w:r>
      <w:r>
        <w:t>скульптуры,</w:t>
      </w:r>
      <w:r>
        <w:rPr>
          <w:spacing w:val="1"/>
        </w:rPr>
        <w:t xml:space="preserve"> </w:t>
      </w:r>
      <w:r>
        <w:t>определяемые предметом</w:t>
      </w:r>
      <w:r>
        <w:rPr>
          <w:spacing w:val="2"/>
        </w:rPr>
        <w:t xml:space="preserve"> </w:t>
      </w:r>
      <w:r>
        <w:t>изображения.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22"/>
      </w:pPr>
      <w:r>
        <w:t>Знать имена крупнейших отечественных художников-пейзажистов: И. И. Шишкина,</w:t>
      </w:r>
      <w:r>
        <w:rPr>
          <w:spacing w:val="1"/>
        </w:rPr>
        <w:t xml:space="preserve"> </w:t>
      </w:r>
      <w:r>
        <w:t>И. И. Левитана, А. К. Саврасова, В. Д. Поленова, А. И. Куинджи, И. К. Айвазовского</w:t>
      </w:r>
      <w:r>
        <w:rPr>
          <w:spacing w:val="1"/>
        </w:rPr>
        <w:t xml:space="preserve"> </w:t>
      </w:r>
      <w:r>
        <w:t>и других</w:t>
      </w:r>
    </w:p>
    <w:p w:rsidR="001F3758" w:rsidRDefault="00056B79">
      <w:pPr>
        <w:pStyle w:val="a3"/>
        <w:ind w:right="1417"/>
        <w:jc w:val="left"/>
      </w:pPr>
      <w:r>
        <w:t>(по</w:t>
      </w:r>
      <w:r>
        <w:rPr>
          <w:spacing w:val="7"/>
        </w:rPr>
        <w:t xml:space="preserve"> </w:t>
      </w:r>
      <w:r>
        <w:t>выбору</w:t>
      </w:r>
      <w:r>
        <w:rPr>
          <w:spacing w:val="5"/>
        </w:rPr>
        <w:t xml:space="preserve"> </w:t>
      </w:r>
      <w:r>
        <w:t>учителя),</w:t>
      </w:r>
      <w:r>
        <w:rPr>
          <w:spacing w:val="7"/>
        </w:rPr>
        <w:t xml:space="preserve"> </w:t>
      </w:r>
      <w:r>
        <w:t>приобретать</w:t>
      </w:r>
      <w:r>
        <w:rPr>
          <w:spacing w:val="9"/>
        </w:rPr>
        <w:t xml:space="preserve"> </w:t>
      </w:r>
      <w:r>
        <w:t>представления</w:t>
      </w:r>
      <w:r>
        <w:rPr>
          <w:spacing w:val="9"/>
        </w:rPr>
        <w:t xml:space="preserve"> </w:t>
      </w:r>
      <w:r>
        <w:t>об</w:t>
      </w:r>
      <w:r>
        <w:rPr>
          <w:spacing w:val="6"/>
        </w:rPr>
        <w:t xml:space="preserve"> </w:t>
      </w:r>
      <w:r>
        <w:t>их</w:t>
      </w:r>
      <w:r>
        <w:rPr>
          <w:spacing w:val="6"/>
        </w:rPr>
        <w:t xml:space="preserve"> </w:t>
      </w:r>
      <w:r>
        <w:t>произведениях.</w:t>
      </w:r>
      <w:r>
        <w:rPr>
          <w:spacing w:val="1"/>
        </w:rPr>
        <w:t xml:space="preserve"> </w:t>
      </w:r>
      <w:r>
        <w:t>Осуществлять</w:t>
      </w:r>
      <w:r>
        <w:rPr>
          <w:spacing w:val="49"/>
        </w:rPr>
        <w:t xml:space="preserve"> </w:t>
      </w:r>
      <w:r>
        <w:t>виртуальные</w:t>
      </w:r>
      <w:r>
        <w:rPr>
          <w:spacing w:val="49"/>
        </w:rPr>
        <w:t xml:space="preserve"> </w:t>
      </w:r>
      <w:r>
        <w:t>интерактивные</w:t>
      </w:r>
      <w:r>
        <w:rPr>
          <w:spacing w:val="50"/>
        </w:rPr>
        <w:t xml:space="preserve"> </w:t>
      </w:r>
      <w:r>
        <w:t>путешествия</w:t>
      </w:r>
      <w:r>
        <w:rPr>
          <w:spacing w:val="48"/>
        </w:rPr>
        <w:t xml:space="preserve"> </w:t>
      </w:r>
      <w:r>
        <w:t>в</w:t>
      </w:r>
      <w:r>
        <w:rPr>
          <w:spacing w:val="49"/>
        </w:rPr>
        <w:t xml:space="preserve"> </w:t>
      </w:r>
      <w:r>
        <w:t>художественные</w:t>
      </w:r>
      <w:r>
        <w:rPr>
          <w:spacing w:val="49"/>
        </w:rPr>
        <w:t xml:space="preserve"> </w:t>
      </w:r>
      <w:r>
        <w:t>музеи,</w:t>
      </w:r>
      <w:r>
        <w:rPr>
          <w:spacing w:val="-57"/>
        </w:rPr>
        <w:t xml:space="preserve"> </w:t>
      </w:r>
      <w:r>
        <w:t>участвовать в исследовательских квестах, в обсуждении впечатлений от виртуальных</w:t>
      </w:r>
      <w:r>
        <w:rPr>
          <w:spacing w:val="-57"/>
        </w:rPr>
        <w:t xml:space="preserve"> </w:t>
      </w:r>
      <w:r>
        <w:t>путешествий.</w:t>
      </w:r>
    </w:p>
    <w:p w:rsidR="001F3758" w:rsidRDefault="00056B79">
      <w:pPr>
        <w:pStyle w:val="a3"/>
        <w:ind w:right="1423"/>
      </w:pPr>
      <w:r>
        <w:t>Знать имена крупнейших отечественных портретистов: В. И. Сурикова, И. Е. Репина,</w:t>
      </w:r>
      <w:r>
        <w:rPr>
          <w:spacing w:val="-57"/>
        </w:rPr>
        <w:t xml:space="preserve"> </w:t>
      </w:r>
      <w:r>
        <w:t>В.</w:t>
      </w:r>
      <w:r>
        <w:rPr>
          <w:spacing w:val="1"/>
        </w:rPr>
        <w:t xml:space="preserve"> </w:t>
      </w:r>
      <w:r>
        <w:t>А.</w:t>
      </w:r>
      <w:r>
        <w:rPr>
          <w:spacing w:val="1"/>
        </w:rPr>
        <w:t xml:space="preserve"> </w:t>
      </w:r>
      <w:r>
        <w:t>Серова</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приобретать</w:t>
      </w:r>
      <w:r>
        <w:rPr>
          <w:spacing w:val="1"/>
        </w:rPr>
        <w:t xml:space="preserve"> </w:t>
      </w:r>
      <w:r>
        <w:t>представления</w:t>
      </w:r>
      <w:r>
        <w:rPr>
          <w:spacing w:val="1"/>
        </w:rPr>
        <w:t xml:space="preserve"> </w:t>
      </w:r>
      <w:r>
        <w:t>об</w:t>
      </w:r>
      <w:r>
        <w:rPr>
          <w:spacing w:val="1"/>
        </w:rPr>
        <w:t xml:space="preserve"> </w:t>
      </w:r>
      <w:r>
        <w:t>их</w:t>
      </w:r>
      <w:r>
        <w:rPr>
          <w:spacing w:val="1"/>
        </w:rPr>
        <w:t xml:space="preserve"> </w:t>
      </w:r>
      <w:r>
        <w:t>произведениях.</w:t>
      </w:r>
    </w:p>
    <w:p w:rsidR="001F3758" w:rsidRDefault="00056B79">
      <w:pPr>
        <w:pStyle w:val="a3"/>
        <w:ind w:right="1411"/>
      </w:pPr>
      <w:r>
        <w:t>Понимать значение музеев и называть, указывать, где находятся и чему посвящены</w:t>
      </w:r>
      <w:r>
        <w:rPr>
          <w:spacing w:val="1"/>
        </w:rPr>
        <w:t xml:space="preserve"> </w:t>
      </w:r>
      <w:r>
        <w:t>их коллекции: Государственная Третьяковская галерея, Государственный Эрмитаж,</w:t>
      </w:r>
      <w:r>
        <w:rPr>
          <w:spacing w:val="1"/>
        </w:rPr>
        <w:t xml:space="preserve"> </w:t>
      </w:r>
      <w:r>
        <w:t>Государственный Русский музей, Государственный музей изобразительных искусств</w:t>
      </w:r>
      <w:r>
        <w:rPr>
          <w:spacing w:val="1"/>
        </w:rPr>
        <w:t xml:space="preserve"> </w:t>
      </w:r>
      <w:r>
        <w:t>имени А. С.</w:t>
      </w:r>
      <w:r>
        <w:rPr>
          <w:spacing w:val="-1"/>
        </w:rPr>
        <w:t xml:space="preserve"> </w:t>
      </w:r>
      <w:r>
        <w:t>Пушкина.</w:t>
      </w:r>
    </w:p>
    <w:p w:rsidR="001F3758" w:rsidRDefault="00056B79">
      <w:pPr>
        <w:pStyle w:val="a3"/>
        <w:ind w:right="1421"/>
      </w:pPr>
      <w:r>
        <w:t>Знать,</w:t>
      </w:r>
      <w:r>
        <w:rPr>
          <w:spacing w:val="1"/>
        </w:rPr>
        <w:t xml:space="preserve"> </w:t>
      </w:r>
      <w:r>
        <w:t>что</w:t>
      </w:r>
      <w:r>
        <w:rPr>
          <w:spacing w:val="1"/>
        </w:rPr>
        <w:t xml:space="preserve"> </w:t>
      </w:r>
      <w:r>
        <w:t>в</w:t>
      </w:r>
      <w:r>
        <w:rPr>
          <w:spacing w:val="1"/>
        </w:rPr>
        <w:t xml:space="preserve"> </w:t>
      </w:r>
      <w:r>
        <w:t>России</w:t>
      </w:r>
      <w:r>
        <w:rPr>
          <w:spacing w:val="1"/>
        </w:rPr>
        <w:t xml:space="preserve"> </w:t>
      </w:r>
      <w:r>
        <w:t>много</w:t>
      </w:r>
      <w:r>
        <w:rPr>
          <w:spacing w:val="1"/>
        </w:rPr>
        <w:t xml:space="preserve"> </w:t>
      </w:r>
      <w:r>
        <w:t>замечательных</w:t>
      </w:r>
      <w:r>
        <w:rPr>
          <w:spacing w:val="1"/>
        </w:rPr>
        <w:t xml:space="preserve"> </w:t>
      </w:r>
      <w:r>
        <w:t>художественных</w:t>
      </w:r>
      <w:r>
        <w:rPr>
          <w:spacing w:val="1"/>
        </w:rPr>
        <w:t xml:space="preserve"> </w:t>
      </w:r>
      <w:r>
        <w:t>музеев,</w:t>
      </w:r>
      <w:r>
        <w:rPr>
          <w:spacing w:val="1"/>
        </w:rPr>
        <w:t xml:space="preserve"> </w:t>
      </w:r>
      <w:r>
        <w:t>иметь</w:t>
      </w:r>
      <w:r>
        <w:rPr>
          <w:spacing w:val="1"/>
        </w:rPr>
        <w:t xml:space="preserve"> </w:t>
      </w:r>
      <w:r>
        <w:t>представление о коллекциях</w:t>
      </w:r>
      <w:r>
        <w:rPr>
          <w:spacing w:val="2"/>
        </w:rPr>
        <w:t xml:space="preserve"> </w:t>
      </w:r>
      <w:r>
        <w:t>своих региональных музеев.</w:t>
      </w:r>
    </w:p>
    <w:p w:rsidR="001F3758" w:rsidRDefault="00056B79">
      <w:pPr>
        <w:pStyle w:val="21"/>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056B79">
      <w:pPr>
        <w:pStyle w:val="a3"/>
        <w:ind w:right="1421"/>
      </w:pPr>
      <w:r>
        <w:t>Осваивать приёмы работы в графическом редакторе с линиями, геометрическими</w:t>
      </w:r>
      <w:r>
        <w:rPr>
          <w:spacing w:val="1"/>
        </w:rPr>
        <w:t xml:space="preserve"> </w:t>
      </w:r>
      <w:r>
        <w:t>фигурами, инструментами</w:t>
      </w:r>
      <w:r>
        <w:rPr>
          <w:spacing w:val="1"/>
        </w:rPr>
        <w:t xml:space="preserve"> </w:t>
      </w:r>
      <w:r>
        <w:t>традиционного</w:t>
      </w:r>
      <w:r>
        <w:rPr>
          <w:spacing w:val="2"/>
        </w:rPr>
        <w:t xml:space="preserve"> </w:t>
      </w:r>
      <w:r>
        <w:t>рисования.</w:t>
      </w:r>
    </w:p>
    <w:p w:rsidR="001F3758" w:rsidRDefault="00056B79">
      <w:pPr>
        <w:pStyle w:val="a3"/>
        <w:ind w:right="1251"/>
        <w:jc w:val="left"/>
      </w:pPr>
      <w:r>
        <w:t>Применять</w:t>
      </w:r>
      <w:r>
        <w:rPr>
          <w:spacing w:val="9"/>
        </w:rPr>
        <w:t xml:space="preserve"> </w:t>
      </w:r>
      <w:r>
        <w:t>получаемые</w:t>
      </w:r>
      <w:r>
        <w:rPr>
          <w:spacing w:val="8"/>
        </w:rPr>
        <w:t xml:space="preserve"> </w:t>
      </w:r>
      <w:r>
        <w:t>навыки</w:t>
      </w:r>
      <w:r>
        <w:rPr>
          <w:spacing w:val="6"/>
        </w:rPr>
        <w:t xml:space="preserve"> </w:t>
      </w:r>
      <w:r>
        <w:t>для</w:t>
      </w:r>
      <w:r>
        <w:rPr>
          <w:spacing w:val="7"/>
        </w:rPr>
        <w:t xml:space="preserve"> </w:t>
      </w:r>
      <w:r>
        <w:t>усвоения</w:t>
      </w:r>
      <w:r>
        <w:rPr>
          <w:spacing w:val="8"/>
        </w:rPr>
        <w:t xml:space="preserve"> </w:t>
      </w:r>
      <w:r>
        <w:t>определённых</w:t>
      </w:r>
      <w:r>
        <w:rPr>
          <w:spacing w:val="8"/>
        </w:rPr>
        <w:t xml:space="preserve"> </w:t>
      </w:r>
      <w:r>
        <w:t>учебных</w:t>
      </w:r>
      <w:r>
        <w:rPr>
          <w:spacing w:val="9"/>
        </w:rPr>
        <w:t xml:space="preserve"> </w:t>
      </w:r>
      <w:r>
        <w:t>тем,</w:t>
      </w:r>
      <w:r>
        <w:rPr>
          <w:spacing w:val="8"/>
        </w:rPr>
        <w:t xml:space="preserve"> </w:t>
      </w:r>
      <w:r>
        <w:t>например:</w:t>
      </w:r>
      <w:r>
        <w:rPr>
          <w:spacing w:val="-57"/>
        </w:rPr>
        <w:t xml:space="preserve"> </w:t>
      </w:r>
      <w:r>
        <w:t>исследования</w:t>
      </w:r>
      <w:r>
        <w:rPr>
          <w:spacing w:val="55"/>
        </w:rPr>
        <w:t xml:space="preserve"> </w:t>
      </w:r>
      <w:r>
        <w:t>свойств</w:t>
      </w:r>
      <w:r>
        <w:rPr>
          <w:spacing w:val="53"/>
        </w:rPr>
        <w:t xml:space="preserve"> </w:t>
      </w:r>
      <w:r>
        <w:t>ритма</w:t>
      </w:r>
      <w:r>
        <w:rPr>
          <w:spacing w:val="53"/>
        </w:rPr>
        <w:t xml:space="preserve"> </w:t>
      </w:r>
      <w:r>
        <w:t>и</w:t>
      </w:r>
      <w:r>
        <w:rPr>
          <w:spacing w:val="52"/>
        </w:rPr>
        <w:t xml:space="preserve"> </w:t>
      </w:r>
      <w:r>
        <w:t>построения</w:t>
      </w:r>
      <w:r>
        <w:rPr>
          <w:spacing w:val="54"/>
        </w:rPr>
        <w:t xml:space="preserve"> </w:t>
      </w:r>
      <w:r>
        <w:t>ритмических</w:t>
      </w:r>
      <w:r>
        <w:rPr>
          <w:spacing w:val="55"/>
        </w:rPr>
        <w:t xml:space="preserve"> </w:t>
      </w:r>
      <w:r>
        <w:t>композиций,</w:t>
      </w:r>
      <w:r>
        <w:rPr>
          <w:spacing w:val="54"/>
        </w:rPr>
        <w:t xml:space="preserve"> </w:t>
      </w:r>
      <w:r>
        <w:t>составления</w:t>
      </w:r>
      <w:r>
        <w:rPr>
          <w:spacing w:val="-57"/>
        </w:rPr>
        <w:t xml:space="preserve"> </w:t>
      </w:r>
      <w:r>
        <w:t>орнаментов путём различных повторений рисунка узора, простого повторения</w:t>
      </w:r>
      <w:r>
        <w:rPr>
          <w:spacing w:val="1"/>
        </w:rPr>
        <w:t xml:space="preserve"> </w:t>
      </w:r>
      <w:r>
        <w:t>(раппорт),</w:t>
      </w:r>
      <w:r>
        <w:rPr>
          <w:spacing w:val="-1"/>
        </w:rPr>
        <w:t xml:space="preserve"> </w:t>
      </w:r>
      <w:r>
        <w:t>экспериментируя</w:t>
      </w:r>
      <w:r>
        <w:rPr>
          <w:spacing w:val="2"/>
        </w:rPr>
        <w:t xml:space="preserve"> </w:t>
      </w:r>
      <w:r>
        <w:t>на</w:t>
      </w:r>
      <w:r>
        <w:rPr>
          <w:spacing w:val="-3"/>
        </w:rPr>
        <w:t xml:space="preserve"> </w:t>
      </w:r>
      <w:r>
        <w:t>свойствах симметрии;</w:t>
      </w:r>
      <w:r>
        <w:rPr>
          <w:spacing w:val="1"/>
        </w:rPr>
        <w:t xml:space="preserve"> </w:t>
      </w:r>
      <w:r>
        <w:t>создание паттернов.</w:t>
      </w:r>
    </w:p>
    <w:p w:rsidR="001F3758" w:rsidRDefault="00056B79">
      <w:pPr>
        <w:pStyle w:val="a3"/>
        <w:ind w:right="1412"/>
      </w:pPr>
      <w:r>
        <w:t>Осваивать с помощью создания схемы лица человека его конструкцию и пропорции;</w:t>
      </w:r>
      <w:r>
        <w:rPr>
          <w:spacing w:val="1"/>
        </w:rPr>
        <w:t xml:space="preserve"> </w:t>
      </w:r>
      <w:r>
        <w:t>осваивать</w:t>
      </w:r>
      <w:r>
        <w:rPr>
          <w:spacing w:val="1"/>
        </w:rPr>
        <w:t xml:space="preserve"> </w:t>
      </w:r>
      <w:r>
        <w:t>с</w:t>
      </w:r>
      <w:r>
        <w:rPr>
          <w:spacing w:val="1"/>
        </w:rPr>
        <w:t xml:space="preserve"> </w:t>
      </w:r>
      <w:r>
        <w:t>помощью</w:t>
      </w:r>
      <w:r>
        <w:rPr>
          <w:spacing w:val="1"/>
        </w:rPr>
        <w:t xml:space="preserve"> </w:t>
      </w:r>
      <w:r>
        <w:t>графического</w:t>
      </w:r>
      <w:r>
        <w:rPr>
          <w:spacing w:val="1"/>
        </w:rPr>
        <w:t xml:space="preserve"> </w:t>
      </w:r>
      <w:r>
        <w:t>редактора</w:t>
      </w:r>
      <w:r>
        <w:rPr>
          <w:spacing w:val="1"/>
        </w:rPr>
        <w:t xml:space="preserve"> </w:t>
      </w:r>
      <w:r>
        <w:t>схематическое</w:t>
      </w:r>
      <w:r>
        <w:rPr>
          <w:spacing w:val="1"/>
        </w:rPr>
        <w:t xml:space="preserve"> </w:t>
      </w:r>
      <w:r>
        <w:t>изменение</w:t>
      </w:r>
      <w:r>
        <w:rPr>
          <w:spacing w:val="1"/>
        </w:rPr>
        <w:t xml:space="preserve"> </w:t>
      </w:r>
      <w:r>
        <w:t>мимики</w:t>
      </w:r>
      <w:r>
        <w:rPr>
          <w:spacing w:val="1"/>
        </w:rPr>
        <w:t xml:space="preserve"> </w:t>
      </w:r>
      <w:r>
        <w:t>лица.</w:t>
      </w:r>
    </w:p>
    <w:p w:rsidR="001F3758" w:rsidRDefault="00056B79">
      <w:pPr>
        <w:pStyle w:val="a3"/>
        <w:ind w:right="1421"/>
      </w:pPr>
      <w:r>
        <w:t>Осваивать</w:t>
      </w:r>
      <w:r>
        <w:rPr>
          <w:spacing w:val="1"/>
        </w:rPr>
        <w:t xml:space="preserve"> </w:t>
      </w:r>
      <w:r>
        <w:t>приёмы</w:t>
      </w:r>
      <w:r>
        <w:rPr>
          <w:spacing w:val="1"/>
        </w:rPr>
        <w:t xml:space="preserve"> </w:t>
      </w:r>
      <w:r>
        <w:t>соединения</w:t>
      </w:r>
      <w:r>
        <w:rPr>
          <w:spacing w:val="1"/>
        </w:rPr>
        <w:t xml:space="preserve"> </w:t>
      </w:r>
      <w:r>
        <w:t>шрифта</w:t>
      </w:r>
      <w:r>
        <w:rPr>
          <w:spacing w:val="1"/>
        </w:rPr>
        <w:t xml:space="preserve"> </w:t>
      </w:r>
      <w:r>
        <w:t>и</w:t>
      </w:r>
      <w:r>
        <w:rPr>
          <w:spacing w:val="1"/>
        </w:rPr>
        <w:t xml:space="preserve"> </w:t>
      </w:r>
      <w:r>
        <w:t>векторного</w:t>
      </w:r>
      <w:r>
        <w:rPr>
          <w:spacing w:val="1"/>
        </w:rPr>
        <w:t xml:space="preserve"> </w:t>
      </w:r>
      <w:r>
        <w:t>изображения</w:t>
      </w:r>
      <w:r>
        <w:rPr>
          <w:spacing w:val="1"/>
        </w:rPr>
        <w:t xml:space="preserve"> </w:t>
      </w:r>
      <w:r>
        <w:t>при</w:t>
      </w:r>
      <w:r>
        <w:rPr>
          <w:spacing w:val="1"/>
        </w:rPr>
        <w:t xml:space="preserve"> </w:t>
      </w:r>
      <w:r>
        <w:t>создании</w:t>
      </w:r>
      <w:r>
        <w:rPr>
          <w:spacing w:val="1"/>
        </w:rPr>
        <w:t xml:space="preserve"> </w:t>
      </w:r>
      <w:r>
        <w:t>поздравительных открыток,</w:t>
      </w:r>
      <w:r>
        <w:rPr>
          <w:spacing w:val="3"/>
        </w:rPr>
        <w:t xml:space="preserve"> </w:t>
      </w:r>
      <w:r>
        <w:t>афиши</w:t>
      </w:r>
      <w:r>
        <w:rPr>
          <w:spacing w:val="1"/>
        </w:rPr>
        <w:t xml:space="preserve"> </w:t>
      </w:r>
      <w:r>
        <w:t>и</w:t>
      </w:r>
      <w:r>
        <w:rPr>
          <w:spacing w:val="-1"/>
        </w:rPr>
        <w:t xml:space="preserve"> </w:t>
      </w:r>
      <w:r>
        <w:t>др.</w:t>
      </w:r>
    </w:p>
    <w:p w:rsidR="001F3758" w:rsidRDefault="00056B79">
      <w:pPr>
        <w:pStyle w:val="a3"/>
        <w:spacing w:before="1"/>
        <w:ind w:right="1417"/>
      </w:pPr>
      <w:r>
        <w:t>Осваивать приёмы редактирования цифровых фотографий с помощью компьютерной</w:t>
      </w:r>
      <w:r>
        <w:rPr>
          <w:spacing w:val="-57"/>
        </w:rPr>
        <w:t xml:space="preserve"> </w:t>
      </w:r>
      <w:r>
        <w:t>программы</w:t>
      </w:r>
      <w:r>
        <w:rPr>
          <w:spacing w:val="1"/>
        </w:rPr>
        <w:t xml:space="preserve"> </w:t>
      </w:r>
      <w:r>
        <w:t>Picture</w:t>
      </w:r>
      <w:r>
        <w:rPr>
          <w:spacing w:val="1"/>
        </w:rPr>
        <w:t xml:space="preserve"> </w:t>
      </w:r>
      <w:r>
        <w:t>Manager</w:t>
      </w:r>
      <w:r>
        <w:rPr>
          <w:spacing w:val="1"/>
        </w:rPr>
        <w:t xml:space="preserve"> </w:t>
      </w:r>
      <w:r>
        <w:t>(или</w:t>
      </w:r>
      <w:r>
        <w:rPr>
          <w:spacing w:val="1"/>
        </w:rPr>
        <w:t xml:space="preserve"> </w:t>
      </w:r>
      <w:r>
        <w:t>другой):</w:t>
      </w:r>
      <w:r>
        <w:rPr>
          <w:spacing w:val="1"/>
        </w:rPr>
        <w:t xml:space="preserve"> </w:t>
      </w:r>
      <w:r>
        <w:t>изменение</w:t>
      </w:r>
      <w:r>
        <w:rPr>
          <w:spacing w:val="1"/>
        </w:rPr>
        <w:t xml:space="preserve"> </w:t>
      </w:r>
      <w:r>
        <w:t>яркости,</w:t>
      </w:r>
      <w:r>
        <w:rPr>
          <w:spacing w:val="1"/>
        </w:rPr>
        <w:t xml:space="preserve"> </w:t>
      </w:r>
      <w:r>
        <w:t>контраста</w:t>
      </w:r>
      <w:r>
        <w:rPr>
          <w:spacing w:val="1"/>
        </w:rPr>
        <w:t xml:space="preserve"> </w:t>
      </w:r>
      <w:r>
        <w:t>и</w:t>
      </w:r>
      <w:r>
        <w:rPr>
          <w:spacing w:val="1"/>
        </w:rPr>
        <w:t xml:space="preserve"> </w:t>
      </w:r>
      <w:r>
        <w:t>насыщенности</w:t>
      </w:r>
      <w:r>
        <w:rPr>
          <w:spacing w:val="2"/>
        </w:rPr>
        <w:t xml:space="preserve"> </w:t>
      </w:r>
      <w:r>
        <w:t>цвета; обрезка</w:t>
      </w:r>
      <w:r>
        <w:rPr>
          <w:spacing w:val="1"/>
        </w:rPr>
        <w:t xml:space="preserve"> </w:t>
      </w:r>
      <w:r>
        <w:t>изображения, поворот,</w:t>
      </w:r>
      <w:r>
        <w:rPr>
          <w:spacing w:val="-1"/>
        </w:rPr>
        <w:t xml:space="preserve"> </w:t>
      </w:r>
      <w:r>
        <w:t>отражение.</w:t>
      </w:r>
    </w:p>
    <w:p w:rsidR="001F3758" w:rsidRDefault="00056B79">
      <w:pPr>
        <w:pStyle w:val="a3"/>
        <w:ind w:right="1414"/>
      </w:pPr>
      <w:r>
        <w:t>Осуществлять виртуальные путешествия в отечественные художественные музеи и,</w:t>
      </w:r>
      <w:r>
        <w:rPr>
          <w:spacing w:val="1"/>
        </w:rPr>
        <w:t xml:space="preserve"> </w:t>
      </w:r>
      <w:r>
        <w:t>возможно, знаменитые зарубежные художественные музеи на основе установок и</w:t>
      </w:r>
      <w:r>
        <w:rPr>
          <w:spacing w:val="1"/>
        </w:rPr>
        <w:t xml:space="preserve"> </w:t>
      </w:r>
      <w:r>
        <w:t>квестов, предложенных</w:t>
      </w:r>
      <w:r>
        <w:rPr>
          <w:spacing w:val="1"/>
        </w:rPr>
        <w:t xml:space="preserve"> </w:t>
      </w:r>
      <w:r>
        <w:t>учителем.</w:t>
      </w:r>
    </w:p>
    <w:p w:rsidR="001F3758" w:rsidRDefault="001F3758">
      <w:pPr>
        <w:pStyle w:val="a3"/>
        <w:spacing w:before="11"/>
        <w:ind w:left="0"/>
        <w:jc w:val="left"/>
        <w:rPr>
          <w:sz w:val="23"/>
        </w:rPr>
      </w:pPr>
    </w:p>
    <w:p w:rsidR="001F3758" w:rsidRDefault="00056B79">
      <w:pPr>
        <w:pStyle w:val="a5"/>
        <w:numPr>
          <w:ilvl w:val="0"/>
          <w:numId w:val="152"/>
        </w:numPr>
        <w:tabs>
          <w:tab w:val="left" w:pos="1836"/>
        </w:tabs>
        <w:rPr>
          <w:sz w:val="24"/>
        </w:rPr>
      </w:pPr>
      <w:r>
        <w:rPr>
          <w:sz w:val="24"/>
        </w:rPr>
        <w:t>КЛАСС</w:t>
      </w:r>
    </w:p>
    <w:p w:rsidR="001F3758" w:rsidRDefault="00056B79">
      <w:pPr>
        <w:pStyle w:val="21"/>
        <w:jc w:val="both"/>
      </w:pPr>
      <w:r>
        <w:t>Модуль</w:t>
      </w:r>
      <w:r>
        <w:rPr>
          <w:spacing w:val="-3"/>
        </w:rPr>
        <w:t xml:space="preserve"> </w:t>
      </w:r>
      <w:r>
        <w:t>«Графика»</w:t>
      </w:r>
    </w:p>
    <w:p w:rsidR="001F3758" w:rsidRDefault="00056B79">
      <w:pPr>
        <w:pStyle w:val="a3"/>
        <w:ind w:right="1415"/>
      </w:pPr>
      <w:r>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своей</w:t>
      </w:r>
      <w:r>
        <w:rPr>
          <w:spacing w:val="-57"/>
        </w:rPr>
        <w:t xml:space="preserve"> </w:t>
      </w:r>
      <w:r>
        <w:t>практической творческой</w:t>
      </w:r>
      <w:r>
        <w:rPr>
          <w:spacing w:val="3"/>
        </w:rPr>
        <w:t xml:space="preserve"> </w:t>
      </w:r>
      <w:r>
        <w:t>деятельности.</w:t>
      </w:r>
    </w:p>
    <w:p w:rsidR="001F3758" w:rsidRDefault="00056B79">
      <w:pPr>
        <w:pStyle w:val="a3"/>
        <w:ind w:right="1419"/>
      </w:pPr>
      <w:r>
        <w:t>Изучать</w:t>
      </w:r>
      <w:r>
        <w:rPr>
          <w:spacing w:val="1"/>
        </w:rPr>
        <w:t xml:space="preserve"> </w:t>
      </w:r>
      <w:r>
        <w:t>основные</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пропорциональные</w:t>
      </w:r>
      <w:r>
        <w:rPr>
          <w:spacing w:val="1"/>
        </w:rPr>
        <w:t xml:space="preserve"> </w:t>
      </w:r>
      <w:r>
        <w:t>отношения</w:t>
      </w:r>
      <w:r>
        <w:rPr>
          <w:spacing w:val="1"/>
        </w:rPr>
        <w:t xml:space="preserve"> </w:t>
      </w:r>
      <w:r>
        <w:t>отдельных</w:t>
      </w:r>
      <w:r>
        <w:rPr>
          <w:spacing w:val="-1"/>
        </w:rPr>
        <w:t xml:space="preserve"> </w:t>
      </w:r>
      <w:r>
        <w:t>частей фигуры</w:t>
      </w:r>
      <w:r>
        <w:rPr>
          <w:spacing w:val="-2"/>
        </w:rPr>
        <w:t xml:space="preserve"> </w:t>
      </w:r>
      <w:r>
        <w:t>и учиться применять эти</w:t>
      </w:r>
      <w:r>
        <w:rPr>
          <w:spacing w:val="-2"/>
        </w:rPr>
        <w:t xml:space="preserve"> </w:t>
      </w:r>
      <w:r>
        <w:t>знания</w:t>
      </w:r>
      <w:r>
        <w:rPr>
          <w:spacing w:val="1"/>
        </w:rPr>
        <w:t xml:space="preserve"> </w:t>
      </w:r>
      <w:r>
        <w:t>в</w:t>
      </w:r>
      <w:r>
        <w:rPr>
          <w:spacing w:val="-3"/>
        </w:rPr>
        <w:t xml:space="preserve"> </w:t>
      </w:r>
      <w:r>
        <w:t>своих рисунках.</w:t>
      </w:r>
    </w:p>
    <w:p w:rsidR="001F3758" w:rsidRDefault="00056B79">
      <w:pPr>
        <w:pStyle w:val="a3"/>
        <w:ind w:right="1411"/>
      </w:pPr>
      <w:r>
        <w:t>Приобретать</w:t>
      </w:r>
      <w:r>
        <w:rPr>
          <w:spacing w:val="1"/>
        </w:rPr>
        <w:t xml:space="preserve"> </w:t>
      </w:r>
      <w:r>
        <w:t>представление</w:t>
      </w:r>
      <w:r>
        <w:rPr>
          <w:spacing w:val="1"/>
        </w:rPr>
        <w:t xml:space="preserve"> </w:t>
      </w:r>
      <w:r>
        <w:t>о</w:t>
      </w:r>
      <w:r>
        <w:rPr>
          <w:spacing w:val="1"/>
        </w:rPr>
        <w:t xml:space="preserve"> </w:t>
      </w:r>
      <w:r>
        <w:t>традиционных</w:t>
      </w:r>
      <w:r>
        <w:rPr>
          <w:spacing w:val="1"/>
        </w:rPr>
        <w:t xml:space="preserve"> </w:t>
      </w:r>
      <w:r>
        <w:t>одеждах</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представление</w:t>
      </w:r>
      <w:r>
        <w:rPr>
          <w:spacing w:val="1"/>
        </w:rPr>
        <w:t xml:space="preserve"> </w:t>
      </w:r>
      <w:r>
        <w:t>о</w:t>
      </w:r>
      <w:r>
        <w:rPr>
          <w:spacing w:val="1"/>
        </w:rPr>
        <w:t xml:space="preserve"> </w:t>
      </w:r>
      <w:r>
        <w:t>красоте</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культурах;</w:t>
      </w:r>
      <w:r>
        <w:rPr>
          <w:spacing w:val="1"/>
        </w:rPr>
        <w:t xml:space="preserve"> </w:t>
      </w:r>
      <w:r>
        <w:t>применять</w:t>
      </w:r>
      <w:r>
        <w:rPr>
          <w:spacing w:val="1"/>
        </w:rPr>
        <w:t xml:space="preserve"> </w:t>
      </w:r>
      <w:r>
        <w:t>эти</w:t>
      </w:r>
      <w:r>
        <w:rPr>
          <w:spacing w:val="1"/>
        </w:rPr>
        <w:t xml:space="preserve"> </w:t>
      </w:r>
      <w:r>
        <w:t>знания</w:t>
      </w:r>
      <w:r>
        <w:rPr>
          <w:spacing w:val="1"/>
        </w:rPr>
        <w:t xml:space="preserve"> </w:t>
      </w:r>
      <w:r>
        <w:t>в</w:t>
      </w:r>
      <w:r>
        <w:rPr>
          <w:spacing w:val="1"/>
        </w:rPr>
        <w:t xml:space="preserve"> </w:t>
      </w:r>
      <w:r>
        <w:t>изображении</w:t>
      </w:r>
      <w:r>
        <w:rPr>
          <w:spacing w:val="1"/>
        </w:rPr>
        <w:t xml:space="preserve"> </w:t>
      </w:r>
      <w:r>
        <w:t>персонажей</w:t>
      </w:r>
      <w:r>
        <w:rPr>
          <w:spacing w:val="1"/>
        </w:rPr>
        <w:t xml:space="preserve"> </w:t>
      </w:r>
      <w:r>
        <w:t>сказаний</w:t>
      </w:r>
      <w:r>
        <w:rPr>
          <w:spacing w:val="1"/>
        </w:rPr>
        <w:t xml:space="preserve"> </w:t>
      </w:r>
      <w:r>
        <w:t>легенд</w:t>
      </w:r>
      <w:r>
        <w:rPr>
          <w:spacing w:val="1"/>
        </w:rPr>
        <w:t xml:space="preserve"> </w:t>
      </w:r>
      <w:r>
        <w:t>или</w:t>
      </w:r>
      <w:r>
        <w:rPr>
          <w:spacing w:val="1"/>
        </w:rPr>
        <w:t xml:space="preserve"> </w:t>
      </w:r>
      <w:r>
        <w:t>просто</w:t>
      </w:r>
      <w:r>
        <w:rPr>
          <w:spacing w:val="1"/>
        </w:rPr>
        <w:t xml:space="preserve"> </w:t>
      </w:r>
      <w:r>
        <w:t>представителей</w:t>
      </w:r>
      <w:r>
        <w:rPr>
          <w:spacing w:val="1"/>
        </w:rPr>
        <w:t xml:space="preserve"> </w:t>
      </w:r>
      <w:r>
        <w:t>народов</w:t>
      </w:r>
      <w:r>
        <w:rPr>
          <w:spacing w:val="1"/>
        </w:rPr>
        <w:t xml:space="preserve"> </w:t>
      </w:r>
      <w:r>
        <w:t>разных культур.</w:t>
      </w:r>
    </w:p>
    <w:p w:rsidR="001F3758" w:rsidRDefault="00056B79">
      <w:pPr>
        <w:pStyle w:val="a3"/>
      </w:pPr>
      <w:r>
        <w:t>Создавать</w:t>
      </w:r>
      <w:r>
        <w:rPr>
          <w:spacing w:val="-3"/>
        </w:rPr>
        <w:t xml:space="preserve"> </w:t>
      </w:r>
      <w:r>
        <w:t>зарисовки</w:t>
      </w:r>
      <w:r>
        <w:rPr>
          <w:spacing w:val="-2"/>
        </w:rPr>
        <w:t xml:space="preserve"> </w:t>
      </w:r>
      <w:r>
        <w:t>памятников</w:t>
      </w:r>
      <w:r>
        <w:rPr>
          <w:spacing w:val="-3"/>
        </w:rPr>
        <w:t xml:space="preserve"> </w:t>
      </w:r>
      <w:r>
        <w:t>отечественной</w:t>
      </w:r>
      <w:r>
        <w:rPr>
          <w:spacing w:val="-2"/>
        </w:rPr>
        <w:t xml:space="preserve"> </w:t>
      </w:r>
      <w:r>
        <w:t>и</w:t>
      </w:r>
      <w:r>
        <w:rPr>
          <w:spacing w:val="-6"/>
        </w:rPr>
        <w:t xml:space="preserve"> </w:t>
      </w:r>
      <w:r>
        <w:t>мировой</w:t>
      </w:r>
      <w:r>
        <w:rPr>
          <w:spacing w:val="-5"/>
        </w:rPr>
        <w:t xml:space="preserve"> </w:t>
      </w:r>
      <w:r>
        <w:t>архитектуры.</w:t>
      </w:r>
    </w:p>
    <w:p w:rsidR="001F3758" w:rsidRDefault="00056B79">
      <w:pPr>
        <w:pStyle w:val="21"/>
        <w:jc w:val="both"/>
      </w:pPr>
      <w:r>
        <w:t>Модуль</w:t>
      </w:r>
      <w:r>
        <w:rPr>
          <w:spacing w:val="-3"/>
        </w:rPr>
        <w:t xml:space="preserve"> </w:t>
      </w:r>
      <w:r>
        <w:t>«Живопись»</w:t>
      </w:r>
    </w:p>
    <w:p w:rsidR="001F3758" w:rsidRDefault="00056B79">
      <w:pPr>
        <w:pStyle w:val="a3"/>
        <w:ind w:right="1420"/>
      </w:pPr>
      <w:r>
        <w:t>Выполнять живописное изображение пейзажей разных климатических зон (пейзаж</w:t>
      </w:r>
      <w:r>
        <w:rPr>
          <w:spacing w:val="1"/>
        </w:rPr>
        <w:t xml:space="preserve"> </w:t>
      </w:r>
      <w:r>
        <w:t>гор,</w:t>
      </w:r>
      <w:r>
        <w:rPr>
          <w:spacing w:val="1"/>
        </w:rPr>
        <w:t xml:space="preserve"> </w:t>
      </w:r>
      <w:r>
        <w:t>пейзаж</w:t>
      </w:r>
      <w:r>
        <w:rPr>
          <w:spacing w:val="1"/>
        </w:rPr>
        <w:t xml:space="preserve"> </w:t>
      </w:r>
      <w:r>
        <w:t>степной</w:t>
      </w:r>
      <w:r>
        <w:rPr>
          <w:spacing w:val="1"/>
        </w:rPr>
        <w:t xml:space="preserve"> </w:t>
      </w:r>
      <w:r>
        <w:t>или</w:t>
      </w:r>
      <w:r>
        <w:rPr>
          <w:spacing w:val="1"/>
        </w:rPr>
        <w:t xml:space="preserve"> </w:t>
      </w:r>
      <w:r>
        <w:t>пустынной</w:t>
      </w:r>
      <w:r>
        <w:rPr>
          <w:spacing w:val="1"/>
        </w:rPr>
        <w:t xml:space="preserve"> </w:t>
      </w:r>
      <w:r>
        <w:t>зоны,</w:t>
      </w:r>
      <w:r>
        <w:rPr>
          <w:spacing w:val="1"/>
        </w:rPr>
        <w:t xml:space="preserve"> </w:t>
      </w:r>
      <w:r>
        <w:t>пейзаж,</w:t>
      </w:r>
      <w:r>
        <w:rPr>
          <w:spacing w:val="1"/>
        </w:rPr>
        <w:t xml:space="preserve"> </w:t>
      </w:r>
      <w:r>
        <w:t>типичный</w:t>
      </w:r>
      <w:r>
        <w:rPr>
          <w:spacing w:val="1"/>
        </w:rPr>
        <w:t xml:space="preserve"> </w:t>
      </w:r>
      <w:r>
        <w:t>для</w:t>
      </w:r>
      <w:r>
        <w:rPr>
          <w:spacing w:val="1"/>
        </w:rPr>
        <w:t xml:space="preserve"> </w:t>
      </w:r>
      <w:r>
        <w:t>среднерусской</w:t>
      </w:r>
      <w:r>
        <w:rPr>
          <w:spacing w:val="-57"/>
        </w:rPr>
        <w:t xml:space="preserve"> </w:t>
      </w:r>
      <w:r>
        <w:t>природы).</w:t>
      </w:r>
    </w:p>
    <w:p w:rsidR="001F3758" w:rsidRDefault="00056B79">
      <w:pPr>
        <w:pStyle w:val="a3"/>
        <w:spacing w:before="1"/>
        <w:ind w:right="1418"/>
      </w:pPr>
      <w:r>
        <w:t>Передавать в изображении народные представления о красоте человека, создавать</w:t>
      </w:r>
      <w:r>
        <w:rPr>
          <w:spacing w:val="1"/>
        </w:rPr>
        <w:t xml:space="preserve"> </w:t>
      </w:r>
      <w:r>
        <w:t>образ</w:t>
      </w:r>
      <w:r>
        <w:rPr>
          <w:spacing w:val="-3"/>
        </w:rPr>
        <w:t xml:space="preserve"> </w:t>
      </w:r>
      <w:r>
        <w:t>женщины</w:t>
      </w:r>
      <w:r>
        <w:rPr>
          <w:spacing w:val="-1"/>
        </w:rPr>
        <w:t xml:space="preserve"> </w:t>
      </w:r>
      <w:r>
        <w:t>в</w:t>
      </w:r>
      <w:r>
        <w:rPr>
          <w:spacing w:val="-2"/>
        </w:rPr>
        <w:t xml:space="preserve"> </w:t>
      </w:r>
      <w:r>
        <w:t>русском</w:t>
      </w:r>
      <w:r>
        <w:rPr>
          <w:spacing w:val="-3"/>
        </w:rPr>
        <w:t xml:space="preserve"> </w:t>
      </w:r>
      <w:r>
        <w:t>народном костюме</w:t>
      </w:r>
      <w:r>
        <w:rPr>
          <w:spacing w:val="-2"/>
        </w:rPr>
        <w:t xml:space="preserve"> </w:t>
      </w:r>
      <w:r>
        <w:t>и</w:t>
      </w:r>
      <w:r>
        <w:rPr>
          <w:spacing w:val="-3"/>
        </w:rPr>
        <w:t xml:space="preserve"> </w:t>
      </w:r>
      <w:r>
        <w:t>образ</w:t>
      </w:r>
      <w:r>
        <w:rPr>
          <w:spacing w:val="-3"/>
        </w:rPr>
        <w:t xml:space="preserve"> </w:t>
      </w:r>
      <w:r>
        <w:t>мужчины</w:t>
      </w:r>
      <w:r>
        <w:rPr>
          <w:spacing w:val="-2"/>
        </w:rPr>
        <w:t xml:space="preserve"> </w:t>
      </w:r>
      <w:r>
        <w:t>в</w:t>
      </w:r>
      <w:r>
        <w:rPr>
          <w:spacing w:val="-3"/>
        </w:rPr>
        <w:t xml:space="preserve"> </w:t>
      </w:r>
      <w:r>
        <w:t>народном костюме.</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3"/>
      </w:pPr>
      <w:r>
        <w:t>Приобретать</w:t>
      </w:r>
      <w:r>
        <w:rPr>
          <w:spacing w:val="1"/>
        </w:rPr>
        <w:t xml:space="preserve"> </w:t>
      </w:r>
      <w:r>
        <w:t>опыт</w:t>
      </w:r>
      <w:r>
        <w:rPr>
          <w:spacing w:val="1"/>
        </w:rPr>
        <w:t xml:space="preserve"> </w:t>
      </w:r>
      <w:r>
        <w:t>создания</w:t>
      </w:r>
      <w:r>
        <w:rPr>
          <w:spacing w:val="1"/>
        </w:rPr>
        <w:t xml:space="preserve"> </w:t>
      </w:r>
      <w:r>
        <w:t>портретов</w:t>
      </w:r>
      <w:r>
        <w:rPr>
          <w:spacing w:val="1"/>
        </w:rPr>
        <w:t xml:space="preserve"> </w:t>
      </w:r>
      <w:r>
        <w:t>женских</w:t>
      </w:r>
      <w:r>
        <w:rPr>
          <w:spacing w:val="1"/>
        </w:rPr>
        <w:t xml:space="preserve"> </w:t>
      </w:r>
      <w:r>
        <w:t>и</w:t>
      </w:r>
      <w:r>
        <w:rPr>
          <w:spacing w:val="1"/>
        </w:rPr>
        <w:t xml:space="preserve"> </w:t>
      </w:r>
      <w:r>
        <w:t>мужских,</w:t>
      </w:r>
      <w:r>
        <w:rPr>
          <w:spacing w:val="1"/>
        </w:rPr>
        <w:t xml:space="preserve"> </w:t>
      </w:r>
      <w:r>
        <w:t>портрета</w:t>
      </w:r>
      <w:r>
        <w:rPr>
          <w:spacing w:val="1"/>
        </w:rPr>
        <w:t xml:space="preserve"> </w:t>
      </w:r>
      <w:r>
        <w:t>пожилого</w:t>
      </w:r>
      <w:r>
        <w:rPr>
          <w:spacing w:val="1"/>
        </w:rPr>
        <w:t xml:space="preserve"> </w:t>
      </w:r>
      <w:r>
        <w:t>человека,</w:t>
      </w:r>
      <w:r>
        <w:rPr>
          <w:spacing w:val="1"/>
        </w:rPr>
        <w:t xml:space="preserve"> </w:t>
      </w:r>
      <w:r>
        <w:t>детского</w:t>
      </w:r>
      <w:r>
        <w:rPr>
          <w:spacing w:val="1"/>
        </w:rPr>
        <w:t xml:space="preserve"> </w:t>
      </w:r>
      <w:r>
        <w:t>портрета</w:t>
      </w:r>
      <w:r>
        <w:rPr>
          <w:spacing w:val="1"/>
        </w:rPr>
        <w:t xml:space="preserve"> </w:t>
      </w:r>
      <w:r>
        <w:t>или</w:t>
      </w:r>
      <w:r>
        <w:rPr>
          <w:spacing w:val="1"/>
        </w:rPr>
        <w:t xml:space="preserve"> </w:t>
      </w:r>
      <w:r>
        <w:t>автопортрета,</w:t>
      </w:r>
      <w:r>
        <w:rPr>
          <w:spacing w:val="1"/>
        </w:rPr>
        <w:t xml:space="preserve"> </w:t>
      </w:r>
      <w:r>
        <w:t>портрета</w:t>
      </w:r>
      <w:r>
        <w:rPr>
          <w:spacing w:val="1"/>
        </w:rPr>
        <w:t xml:space="preserve"> </w:t>
      </w:r>
      <w:r>
        <w:t>персонажа</w:t>
      </w:r>
      <w:r>
        <w:rPr>
          <w:spacing w:val="1"/>
        </w:rPr>
        <w:t xml:space="preserve"> </w:t>
      </w:r>
      <w:r>
        <w:t>(по</w:t>
      </w:r>
      <w:r>
        <w:rPr>
          <w:spacing w:val="1"/>
        </w:rPr>
        <w:t xml:space="preserve"> </w:t>
      </w:r>
      <w:r>
        <w:t>представлению</w:t>
      </w:r>
      <w:r>
        <w:rPr>
          <w:spacing w:val="1"/>
        </w:rPr>
        <w:t xml:space="preserve"> </w:t>
      </w:r>
      <w:r>
        <w:t>из</w:t>
      </w:r>
      <w:r>
        <w:rPr>
          <w:spacing w:val="-1"/>
        </w:rPr>
        <w:t xml:space="preserve"> </w:t>
      </w:r>
      <w:r>
        <w:t>выбранной</w:t>
      </w:r>
      <w:r>
        <w:rPr>
          <w:spacing w:val="1"/>
        </w:rPr>
        <w:t xml:space="preserve"> </w:t>
      </w:r>
      <w:r>
        <w:t>культурной эпохи).</w:t>
      </w:r>
    </w:p>
    <w:p w:rsidR="001F3758" w:rsidRDefault="00056B79">
      <w:pPr>
        <w:pStyle w:val="a3"/>
        <w:ind w:right="2652"/>
      </w:pPr>
      <w:r>
        <w:t>Создавать двойной портрет (например, портрет матери и ребёнка).</w:t>
      </w:r>
      <w:r>
        <w:rPr>
          <w:spacing w:val="1"/>
        </w:rPr>
        <w:t xml:space="preserve"> </w:t>
      </w:r>
      <w:r>
        <w:t>Приобретать</w:t>
      </w:r>
      <w:r>
        <w:rPr>
          <w:spacing w:val="-2"/>
        </w:rPr>
        <w:t xml:space="preserve"> </w:t>
      </w:r>
      <w:r>
        <w:t>опыт</w:t>
      </w:r>
      <w:r>
        <w:rPr>
          <w:spacing w:val="-4"/>
        </w:rPr>
        <w:t xml:space="preserve"> </w:t>
      </w:r>
      <w:r>
        <w:t>создания</w:t>
      </w:r>
      <w:r>
        <w:rPr>
          <w:spacing w:val="-3"/>
        </w:rPr>
        <w:t xml:space="preserve"> </w:t>
      </w:r>
      <w:r>
        <w:t>композиции</w:t>
      </w:r>
      <w:r>
        <w:rPr>
          <w:spacing w:val="-3"/>
        </w:rPr>
        <w:t xml:space="preserve"> </w:t>
      </w:r>
      <w:r>
        <w:t>на</w:t>
      </w:r>
      <w:r>
        <w:rPr>
          <w:spacing w:val="-2"/>
        </w:rPr>
        <w:t xml:space="preserve"> </w:t>
      </w:r>
      <w:r>
        <w:t>тему</w:t>
      </w:r>
      <w:r>
        <w:rPr>
          <w:spacing w:val="-5"/>
        </w:rPr>
        <w:t xml:space="preserve"> </w:t>
      </w:r>
      <w:r>
        <w:t>«Древнерусский</w:t>
      </w:r>
      <w:r>
        <w:rPr>
          <w:spacing w:val="-1"/>
        </w:rPr>
        <w:t xml:space="preserve"> </w:t>
      </w:r>
      <w:r>
        <w:t>город».</w:t>
      </w:r>
    </w:p>
    <w:p w:rsidR="001F3758" w:rsidRDefault="00056B79">
      <w:pPr>
        <w:pStyle w:val="a3"/>
        <w:ind w:right="1417"/>
      </w:pPr>
      <w:r>
        <w:t>Участвовать в коллективной творческой работе по созданию композиционного панно</w:t>
      </w:r>
      <w:r>
        <w:rPr>
          <w:spacing w:val="-57"/>
        </w:rPr>
        <w:t xml:space="preserve"> </w:t>
      </w:r>
      <w:r>
        <w:t>(аппликации из индивидуальных рисунков) на темы народных праздников (русского</w:t>
      </w:r>
      <w:r>
        <w:rPr>
          <w:spacing w:val="1"/>
        </w:rPr>
        <w:t xml:space="preserve"> </w:t>
      </w:r>
      <w:r>
        <w:t>народного праздника и традиционных праздников</w:t>
      </w:r>
      <w:r>
        <w:rPr>
          <w:spacing w:val="2"/>
        </w:rPr>
        <w:t xml:space="preserve"> </w:t>
      </w:r>
      <w:r>
        <w:t>у</w:t>
      </w:r>
      <w:r>
        <w:rPr>
          <w:spacing w:val="-1"/>
        </w:rPr>
        <w:t xml:space="preserve"> </w:t>
      </w:r>
      <w:r>
        <w:t>разных</w:t>
      </w:r>
      <w:r>
        <w:rPr>
          <w:spacing w:val="-1"/>
        </w:rPr>
        <w:t xml:space="preserve"> </w:t>
      </w:r>
      <w:r>
        <w:t>народов),</w:t>
      </w:r>
    </w:p>
    <w:p w:rsidR="001F3758" w:rsidRDefault="00056B79">
      <w:pPr>
        <w:pStyle w:val="a3"/>
      </w:pPr>
      <w:r>
        <w:t>в</w:t>
      </w:r>
      <w:r>
        <w:rPr>
          <w:spacing w:val="-3"/>
        </w:rPr>
        <w:t xml:space="preserve"> </w:t>
      </w:r>
      <w:r>
        <w:t>которых</w:t>
      </w:r>
      <w:r>
        <w:rPr>
          <w:spacing w:val="-3"/>
        </w:rPr>
        <w:t xml:space="preserve"> </w:t>
      </w:r>
      <w:r>
        <w:t>выражается</w:t>
      </w:r>
      <w:r>
        <w:rPr>
          <w:spacing w:val="-2"/>
        </w:rPr>
        <w:t xml:space="preserve"> </w:t>
      </w:r>
      <w:r>
        <w:t>обобщённый</w:t>
      </w:r>
      <w:r>
        <w:rPr>
          <w:spacing w:val="-2"/>
        </w:rPr>
        <w:t xml:space="preserve"> </w:t>
      </w:r>
      <w:r>
        <w:t>образ</w:t>
      </w:r>
      <w:r>
        <w:rPr>
          <w:spacing w:val="-3"/>
        </w:rPr>
        <w:t xml:space="preserve"> </w:t>
      </w:r>
      <w:r>
        <w:t>национальной культуры.</w:t>
      </w:r>
    </w:p>
    <w:p w:rsidR="001F3758" w:rsidRDefault="00056B79">
      <w:pPr>
        <w:pStyle w:val="21"/>
        <w:jc w:val="both"/>
      </w:pPr>
      <w:r>
        <w:t>Модуль</w:t>
      </w:r>
      <w:r>
        <w:rPr>
          <w:spacing w:val="-4"/>
        </w:rPr>
        <w:t xml:space="preserve"> </w:t>
      </w:r>
      <w:r>
        <w:t>«Скульптура»</w:t>
      </w:r>
    </w:p>
    <w:p w:rsidR="001F3758" w:rsidRDefault="00056B79">
      <w:pPr>
        <w:pStyle w:val="a3"/>
        <w:ind w:right="1416"/>
      </w:pPr>
      <w:r>
        <w:t>Лепка</w:t>
      </w:r>
      <w:r>
        <w:rPr>
          <w:spacing w:val="1"/>
        </w:rPr>
        <w:t xml:space="preserve"> </w:t>
      </w:r>
      <w:r>
        <w:t>из</w:t>
      </w:r>
      <w:r>
        <w:rPr>
          <w:spacing w:val="1"/>
        </w:rPr>
        <w:t xml:space="preserve"> </w:t>
      </w:r>
      <w:r>
        <w:t>пластилина</w:t>
      </w:r>
      <w:r>
        <w:rPr>
          <w:spacing w:val="1"/>
        </w:rPr>
        <w:t xml:space="preserve"> </w:t>
      </w:r>
      <w:r>
        <w:t>эскиза</w:t>
      </w:r>
      <w:r>
        <w:rPr>
          <w:spacing w:val="1"/>
        </w:rPr>
        <w:t xml:space="preserve"> </w:t>
      </w:r>
      <w:r>
        <w:t>памятника</w:t>
      </w:r>
      <w:r>
        <w:rPr>
          <w:spacing w:val="1"/>
        </w:rPr>
        <w:t xml:space="preserve"> </w:t>
      </w:r>
      <w:r>
        <w:t>выбранному</w:t>
      </w:r>
      <w:r>
        <w:rPr>
          <w:spacing w:val="1"/>
        </w:rPr>
        <w:t xml:space="preserve"> </w:t>
      </w:r>
      <w:r>
        <w:t>герою</w:t>
      </w:r>
      <w:r>
        <w:rPr>
          <w:spacing w:val="1"/>
        </w:rPr>
        <w:t xml:space="preserve"> </w:t>
      </w:r>
      <w:r>
        <w:t>или</w:t>
      </w:r>
      <w:r>
        <w:rPr>
          <w:spacing w:val="1"/>
        </w:rPr>
        <w:t xml:space="preserve"> </w:t>
      </w:r>
      <w:r>
        <w:t>участие</w:t>
      </w:r>
      <w:r>
        <w:rPr>
          <w:spacing w:val="1"/>
        </w:rPr>
        <w:t xml:space="preserve"> </w:t>
      </w:r>
      <w:r>
        <w:t>в</w:t>
      </w:r>
      <w:r>
        <w:rPr>
          <w:spacing w:val="1"/>
        </w:rPr>
        <w:t xml:space="preserve"> </w:t>
      </w:r>
      <w:r>
        <w:t>коллективной</w:t>
      </w:r>
      <w:r>
        <w:rPr>
          <w:spacing w:val="1"/>
        </w:rPr>
        <w:t xml:space="preserve"> </w:t>
      </w:r>
      <w:r>
        <w:t>разработке</w:t>
      </w:r>
      <w:r>
        <w:rPr>
          <w:spacing w:val="1"/>
        </w:rPr>
        <w:t xml:space="preserve"> </w:t>
      </w:r>
      <w:r>
        <w:t>проекта</w:t>
      </w:r>
      <w:r>
        <w:rPr>
          <w:spacing w:val="1"/>
        </w:rPr>
        <w:t xml:space="preserve"> </w:t>
      </w:r>
      <w:r>
        <w:t>макета</w:t>
      </w:r>
      <w:r>
        <w:rPr>
          <w:spacing w:val="1"/>
        </w:rPr>
        <w:t xml:space="preserve"> </w:t>
      </w:r>
      <w:r>
        <w:t>мемориального</w:t>
      </w:r>
      <w:r>
        <w:rPr>
          <w:spacing w:val="1"/>
        </w:rPr>
        <w:t xml:space="preserve"> </w:t>
      </w:r>
      <w:r>
        <w:t>комплекса</w:t>
      </w:r>
      <w:r>
        <w:rPr>
          <w:spacing w:val="1"/>
        </w:rPr>
        <w:t xml:space="preserve"> </w:t>
      </w:r>
      <w:r>
        <w:t>(работа</w:t>
      </w:r>
      <w:r>
        <w:rPr>
          <w:spacing w:val="1"/>
        </w:rPr>
        <w:t xml:space="preserve"> </w:t>
      </w:r>
      <w:r>
        <w:t>выполняется</w:t>
      </w:r>
      <w:r>
        <w:rPr>
          <w:spacing w:val="1"/>
        </w:rPr>
        <w:t xml:space="preserve"> </w:t>
      </w:r>
      <w:r>
        <w:t>после</w:t>
      </w:r>
      <w:r>
        <w:rPr>
          <w:spacing w:val="1"/>
        </w:rPr>
        <w:t xml:space="preserve"> </w:t>
      </w:r>
      <w:r>
        <w:t>освоения</w:t>
      </w:r>
      <w:r>
        <w:rPr>
          <w:spacing w:val="1"/>
        </w:rPr>
        <w:t xml:space="preserve"> </w:t>
      </w:r>
      <w:r>
        <w:t>собранного</w:t>
      </w:r>
      <w:r>
        <w:rPr>
          <w:spacing w:val="1"/>
        </w:rPr>
        <w:t xml:space="preserve"> </w:t>
      </w:r>
      <w:r>
        <w:t>материала</w:t>
      </w:r>
      <w:r>
        <w:rPr>
          <w:spacing w:val="1"/>
        </w:rPr>
        <w:t xml:space="preserve"> </w:t>
      </w:r>
      <w:r>
        <w:t>о</w:t>
      </w:r>
      <w:r>
        <w:rPr>
          <w:spacing w:val="1"/>
        </w:rPr>
        <w:t xml:space="preserve"> </w:t>
      </w:r>
      <w:r>
        <w:t>мемориальных</w:t>
      </w:r>
      <w:r>
        <w:rPr>
          <w:spacing w:val="1"/>
        </w:rPr>
        <w:t xml:space="preserve"> </w:t>
      </w:r>
      <w:r>
        <w:t>комплексах,</w:t>
      </w:r>
      <w:r>
        <w:rPr>
          <w:spacing w:val="-57"/>
        </w:rPr>
        <w:t xml:space="preserve"> </w:t>
      </w:r>
      <w:r>
        <w:t>существующих</w:t>
      </w:r>
      <w:r>
        <w:rPr>
          <w:spacing w:val="2"/>
        </w:rPr>
        <w:t xml:space="preserve"> </w:t>
      </w:r>
      <w:r>
        <w:t>в нашей</w:t>
      </w:r>
      <w:r>
        <w:rPr>
          <w:spacing w:val="1"/>
        </w:rPr>
        <w:t xml:space="preserve"> </w:t>
      </w:r>
      <w:r>
        <w:t>стране).</w:t>
      </w:r>
    </w:p>
    <w:p w:rsidR="001F3758" w:rsidRDefault="00056B79">
      <w:pPr>
        <w:pStyle w:val="21"/>
        <w:jc w:val="both"/>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12"/>
      </w:pPr>
      <w:r>
        <w:t>Исследовать и делать зарисовки особенностей, характерных для орнаментов разных</w:t>
      </w:r>
      <w:r>
        <w:rPr>
          <w:spacing w:val="1"/>
        </w:rPr>
        <w:t xml:space="preserve"> </w:t>
      </w:r>
      <w:r>
        <w:t>народов или исторических эпох (особенности символов и стилизованных мотивов);</w:t>
      </w:r>
      <w:r>
        <w:rPr>
          <w:spacing w:val="1"/>
        </w:rPr>
        <w:t xml:space="preserve"> </w:t>
      </w:r>
      <w:r>
        <w:t>показать</w:t>
      </w:r>
      <w:r>
        <w:rPr>
          <w:spacing w:val="1"/>
        </w:rPr>
        <w:t xml:space="preserve"> </w:t>
      </w:r>
      <w:r>
        <w:t>в рисунках</w:t>
      </w:r>
      <w:r>
        <w:rPr>
          <w:spacing w:val="1"/>
        </w:rPr>
        <w:t xml:space="preserve"> </w:t>
      </w:r>
      <w:r>
        <w:t>традиции</w:t>
      </w:r>
      <w:r>
        <w:rPr>
          <w:spacing w:val="1"/>
        </w:rPr>
        <w:t xml:space="preserve"> </w:t>
      </w:r>
      <w:r>
        <w:t>использования</w:t>
      </w:r>
      <w:r>
        <w:rPr>
          <w:spacing w:val="1"/>
        </w:rPr>
        <w:t xml:space="preserve"> </w:t>
      </w:r>
      <w:r>
        <w:t>орнаментов</w:t>
      </w:r>
      <w:r>
        <w:rPr>
          <w:spacing w:val="1"/>
        </w:rPr>
        <w:t xml:space="preserve"> </w:t>
      </w:r>
      <w:r>
        <w:t>в архитектуре,</w:t>
      </w:r>
      <w:r>
        <w:rPr>
          <w:spacing w:val="1"/>
        </w:rPr>
        <w:t xml:space="preserve"> </w:t>
      </w:r>
      <w:r>
        <w:t>одежде,</w:t>
      </w:r>
      <w:r>
        <w:rPr>
          <w:spacing w:val="1"/>
        </w:rPr>
        <w:t xml:space="preserve"> </w:t>
      </w:r>
      <w:r>
        <w:t>оформлении предметов</w:t>
      </w:r>
      <w:r>
        <w:rPr>
          <w:spacing w:val="1"/>
        </w:rPr>
        <w:t xml:space="preserve"> </w:t>
      </w:r>
      <w:r>
        <w:t>быта</w:t>
      </w:r>
      <w:r>
        <w:rPr>
          <w:spacing w:val="1"/>
        </w:rPr>
        <w:t xml:space="preserve"> </w:t>
      </w:r>
      <w:r>
        <w:t>у</w:t>
      </w:r>
      <w:r>
        <w:rPr>
          <w:spacing w:val="-1"/>
        </w:rPr>
        <w:t xml:space="preserve"> </w:t>
      </w:r>
      <w:r>
        <w:t>разных</w:t>
      </w:r>
      <w:r>
        <w:rPr>
          <w:spacing w:val="1"/>
        </w:rPr>
        <w:t xml:space="preserve"> </w:t>
      </w:r>
      <w:r>
        <w:t>народов,</w:t>
      </w:r>
      <w:r>
        <w:rPr>
          <w:spacing w:val="-1"/>
        </w:rPr>
        <w:t xml:space="preserve"> </w:t>
      </w:r>
      <w:r>
        <w:t>в разные</w:t>
      </w:r>
      <w:r>
        <w:rPr>
          <w:spacing w:val="-2"/>
        </w:rPr>
        <w:t xml:space="preserve"> </w:t>
      </w:r>
      <w:r>
        <w:t>эпохи.</w:t>
      </w:r>
    </w:p>
    <w:p w:rsidR="001F3758" w:rsidRDefault="00056B79">
      <w:pPr>
        <w:pStyle w:val="a3"/>
        <w:ind w:right="1414"/>
      </w:pPr>
      <w:r>
        <w:t>Изучить и показать в практической творческой работе орнаменты, традиционные</w:t>
      </w:r>
      <w:r>
        <w:rPr>
          <w:spacing w:val="1"/>
        </w:rPr>
        <w:t xml:space="preserve"> </w:t>
      </w:r>
      <w:r>
        <w:t>мотивы и символы русской народной культуры (в деревянной резьбе и росписи по</w:t>
      </w:r>
      <w:r>
        <w:rPr>
          <w:spacing w:val="1"/>
        </w:rPr>
        <w:t xml:space="preserve"> </w:t>
      </w:r>
      <w:r>
        <w:t>дереву,</w:t>
      </w:r>
      <w:r>
        <w:rPr>
          <w:spacing w:val="1"/>
        </w:rPr>
        <w:t xml:space="preserve"> </w:t>
      </w:r>
      <w:r>
        <w:t>вышивке,</w:t>
      </w:r>
      <w:r>
        <w:rPr>
          <w:spacing w:val="1"/>
        </w:rPr>
        <w:t xml:space="preserve"> </w:t>
      </w:r>
      <w:r>
        <w:t>декоре</w:t>
      </w:r>
      <w:r>
        <w:rPr>
          <w:spacing w:val="1"/>
        </w:rPr>
        <w:t xml:space="preserve"> </w:t>
      </w:r>
      <w:r>
        <w:t>головных</w:t>
      </w:r>
      <w:r>
        <w:rPr>
          <w:spacing w:val="1"/>
        </w:rPr>
        <w:t xml:space="preserve"> </w:t>
      </w:r>
      <w:r>
        <w:t>уборов,</w:t>
      </w:r>
      <w:r>
        <w:rPr>
          <w:spacing w:val="1"/>
        </w:rPr>
        <w:t xml:space="preserve"> </w:t>
      </w:r>
      <w:r>
        <w:t>орнаментах,</w:t>
      </w:r>
      <w:r>
        <w:rPr>
          <w:spacing w:val="1"/>
        </w:rPr>
        <w:t xml:space="preserve"> </w:t>
      </w:r>
      <w:r>
        <w:t>которые</w:t>
      </w:r>
      <w:r>
        <w:rPr>
          <w:spacing w:val="1"/>
        </w:rPr>
        <w:t xml:space="preserve"> </w:t>
      </w:r>
      <w:r>
        <w:t>характерны</w:t>
      </w:r>
      <w:r>
        <w:rPr>
          <w:spacing w:val="1"/>
        </w:rPr>
        <w:t xml:space="preserve"> </w:t>
      </w:r>
      <w:r>
        <w:t>для</w:t>
      </w:r>
      <w:r>
        <w:rPr>
          <w:spacing w:val="-57"/>
        </w:rPr>
        <w:t xml:space="preserve"> </w:t>
      </w:r>
      <w:r>
        <w:t>предметов</w:t>
      </w:r>
      <w:r>
        <w:rPr>
          <w:spacing w:val="1"/>
        </w:rPr>
        <w:t xml:space="preserve"> </w:t>
      </w:r>
      <w:r>
        <w:t>быта).</w:t>
      </w:r>
    </w:p>
    <w:p w:rsidR="001F3758" w:rsidRDefault="00056B79">
      <w:pPr>
        <w:pStyle w:val="a3"/>
        <w:ind w:right="1420"/>
      </w:pPr>
      <w:r>
        <w:t>Получить представления о красоте русского народного костюма и головных женских</w:t>
      </w:r>
      <w:r>
        <w:rPr>
          <w:spacing w:val="-57"/>
        </w:rPr>
        <w:t xml:space="preserve"> </w:t>
      </w:r>
      <w:r>
        <w:t>уборов, особенностях мужской одежды разных сословий, а также о связи украшения</w:t>
      </w:r>
      <w:r>
        <w:rPr>
          <w:spacing w:val="1"/>
        </w:rPr>
        <w:t xml:space="preserve"> </w:t>
      </w:r>
      <w:r>
        <w:t>костюма мужчины</w:t>
      </w:r>
      <w:r>
        <w:rPr>
          <w:spacing w:val="-1"/>
        </w:rPr>
        <w:t xml:space="preserve"> </w:t>
      </w:r>
      <w:r>
        <w:t>с</w:t>
      </w:r>
      <w:r>
        <w:rPr>
          <w:spacing w:val="1"/>
        </w:rPr>
        <w:t xml:space="preserve"> </w:t>
      </w:r>
      <w:r>
        <w:t>родом</w:t>
      </w:r>
      <w:r>
        <w:rPr>
          <w:spacing w:val="-1"/>
        </w:rPr>
        <w:t xml:space="preserve"> </w:t>
      </w:r>
      <w:r>
        <w:t>его занятий и</w:t>
      </w:r>
      <w:r>
        <w:rPr>
          <w:spacing w:val="-2"/>
        </w:rPr>
        <w:t xml:space="preserve"> </w:t>
      </w:r>
      <w:r>
        <w:t>положением</w:t>
      </w:r>
      <w:r>
        <w:rPr>
          <w:spacing w:val="1"/>
        </w:rPr>
        <w:t xml:space="preserve"> </w:t>
      </w:r>
      <w:r>
        <w:t>в</w:t>
      </w:r>
      <w:r>
        <w:rPr>
          <w:spacing w:val="-1"/>
        </w:rPr>
        <w:t xml:space="preserve"> </w:t>
      </w:r>
      <w:r>
        <w:t>обществе.</w:t>
      </w:r>
    </w:p>
    <w:p w:rsidR="001F3758" w:rsidRDefault="00056B79">
      <w:pPr>
        <w:pStyle w:val="a3"/>
        <w:ind w:right="1418"/>
      </w:pPr>
      <w:r>
        <w:t>Познакомиться с женским и мужским костюмами в традициях разных народов, со</w:t>
      </w:r>
      <w:r>
        <w:rPr>
          <w:spacing w:val="1"/>
        </w:rPr>
        <w:t xml:space="preserve"> </w:t>
      </w:r>
      <w:r>
        <w:t>своеобразием</w:t>
      </w:r>
      <w:r>
        <w:rPr>
          <w:spacing w:val="2"/>
        </w:rPr>
        <w:t xml:space="preserve"> </w:t>
      </w:r>
      <w:r>
        <w:t>одежды в</w:t>
      </w:r>
      <w:r>
        <w:rPr>
          <w:spacing w:val="-3"/>
        </w:rPr>
        <w:t xml:space="preserve"> </w:t>
      </w:r>
      <w:r>
        <w:t>разных</w:t>
      </w:r>
      <w:r>
        <w:rPr>
          <w:spacing w:val="1"/>
        </w:rPr>
        <w:t xml:space="preserve"> </w:t>
      </w:r>
      <w:r>
        <w:t>культурах</w:t>
      </w:r>
      <w:r>
        <w:rPr>
          <w:spacing w:val="1"/>
        </w:rPr>
        <w:t xml:space="preserve"> </w:t>
      </w:r>
      <w:r>
        <w:t>и</w:t>
      </w:r>
      <w:r>
        <w:rPr>
          <w:spacing w:val="-2"/>
        </w:rPr>
        <w:t xml:space="preserve"> </w:t>
      </w:r>
      <w:r>
        <w:t>в</w:t>
      </w:r>
      <w:r>
        <w:rPr>
          <w:spacing w:val="-2"/>
        </w:rPr>
        <w:t xml:space="preserve"> </w:t>
      </w:r>
      <w:r>
        <w:t>разные</w:t>
      </w:r>
      <w:r>
        <w:rPr>
          <w:spacing w:val="1"/>
        </w:rPr>
        <w:t xml:space="preserve"> </w:t>
      </w:r>
      <w:r>
        <w:t>эпохи.</w:t>
      </w:r>
    </w:p>
    <w:p w:rsidR="001F3758" w:rsidRDefault="00056B79">
      <w:pPr>
        <w:pStyle w:val="21"/>
        <w:spacing w:before="1"/>
        <w:jc w:val="both"/>
      </w:pPr>
      <w:r>
        <w:t>Модуль</w:t>
      </w:r>
      <w:r>
        <w:rPr>
          <w:spacing w:val="-5"/>
        </w:rPr>
        <w:t xml:space="preserve"> </w:t>
      </w:r>
      <w:r>
        <w:t>«Архитектура»</w:t>
      </w:r>
    </w:p>
    <w:p w:rsidR="001F3758" w:rsidRDefault="00056B79">
      <w:pPr>
        <w:pStyle w:val="a3"/>
        <w:ind w:right="1417"/>
      </w:pPr>
      <w:r>
        <w:t>Получить представление о конструкции традиционных жилищ у разных народов, об</w:t>
      </w:r>
      <w:r>
        <w:rPr>
          <w:spacing w:val="1"/>
        </w:rPr>
        <w:t xml:space="preserve"> </w:t>
      </w:r>
      <w:r>
        <w:t>их связи</w:t>
      </w:r>
      <w:r>
        <w:rPr>
          <w:spacing w:val="1"/>
        </w:rPr>
        <w:t xml:space="preserve"> </w:t>
      </w:r>
      <w:r>
        <w:t>с</w:t>
      </w:r>
      <w:r>
        <w:rPr>
          <w:spacing w:val="1"/>
        </w:rPr>
        <w:t xml:space="preserve"> </w:t>
      </w:r>
      <w:r>
        <w:t>окружающей</w:t>
      </w:r>
      <w:r>
        <w:rPr>
          <w:spacing w:val="1"/>
        </w:rPr>
        <w:t xml:space="preserve"> </w:t>
      </w:r>
      <w:r>
        <w:t>природой.</w:t>
      </w:r>
    </w:p>
    <w:p w:rsidR="001F3758" w:rsidRDefault="00056B79">
      <w:pPr>
        <w:pStyle w:val="a3"/>
        <w:ind w:right="1414"/>
      </w:pPr>
      <w:r>
        <w:t>Познакомиться с конструкцией избы — традиционного деревянного жилого дома —</w:t>
      </w:r>
      <w:r>
        <w:rPr>
          <w:spacing w:val="1"/>
        </w:rPr>
        <w:t xml:space="preserve"> </w:t>
      </w:r>
      <w:r>
        <w:t>и надворных построек; уметь строить из бумаги или изображать конструкцию избы;</w:t>
      </w:r>
      <w:r>
        <w:rPr>
          <w:spacing w:val="1"/>
        </w:rPr>
        <w:t xml:space="preserve"> </w:t>
      </w: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тесную</w:t>
      </w:r>
      <w:r>
        <w:rPr>
          <w:spacing w:val="1"/>
        </w:rPr>
        <w:t xml:space="preserve"> </w:t>
      </w:r>
      <w:r>
        <w:t>связь</w:t>
      </w:r>
      <w:r>
        <w:rPr>
          <w:spacing w:val="1"/>
        </w:rPr>
        <w:t xml:space="preserve"> </w:t>
      </w:r>
      <w:r>
        <w:t>декора</w:t>
      </w:r>
      <w:r>
        <w:rPr>
          <w:spacing w:val="1"/>
        </w:rPr>
        <w:t xml:space="preserve"> </w:t>
      </w:r>
      <w:r>
        <w:t>(украшений)</w:t>
      </w:r>
      <w:r>
        <w:rPr>
          <w:spacing w:val="1"/>
        </w:rPr>
        <w:t xml:space="preserve"> </w:t>
      </w:r>
      <w:r>
        <w:t>избы</w:t>
      </w:r>
      <w:r>
        <w:rPr>
          <w:spacing w:val="1"/>
        </w:rPr>
        <w:t xml:space="preserve"> </w:t>
      </w:r>
      <w:r>
        <w:t>с</w:t>
      </w:r>
      <w:r>
        <w:rPr>
          <w:spacing w:val="-57"/>
        </w:rPr>
        <w:t xml:space="preserve"> </w:t>
      </w:r>
      <w:r>
        <w:t>функциональным</w:t>
      </w:r>
      <w:r>
        <w:rPr>
          <w:spacing w:val="-1"/>
        </w:rPr>
        <w:t xml:space="preserve"> </w:t>
      </w:r>
      <w:r>
        <w:t>значением тех же</w:t>
      </w:r>
      <w:r>
        <w:rPr>
          <w:spacing w:val="-2"/>
        </w:rPr>
        <w:t xml:space="preserve"> </w:t>
      </w:r>
      <w:r>
        <w:t>деталей:</w:t>
      </w:r>
      <w:r>
        <w:rPr>
          <w:spacing w:val="2"/>
        </w:rPr>
        <w:t xml:space="preserve"> </w:t>
      </w:r>
      <w:r>
        <w:t>единство красоты</w:t>
      </w:r>
      <w:r>
        <w:rPr>
          <w:spacing w:val="1"/>
        </w:rPr>
        <w:t xml:space="preserve"> </w:t>
      </w:r>
      <w:r>
        <w:t>и</w:t>
      </w:r>
      <w:r>
        <w:rPr>
          <w:spacing w:val="-2"/>
        </w:rPr>
        <w:t xml:space="preserve"> </w:t>
      </w:r>
      <w:r>
        <w:t>пользы.</w:t>
      </w:r>
    </w:p>
    <w:p w:rsidR="001F3758" w:rsidRDefault="00056B79">
      <w:pPr>
        <w:pStyle w:val="a3"/>
        <w:ind w:right="1415"/>
      </w:pPr>
      <w:r>
        <w:t>Иметь представления о конструктивных особенностях переносного жилища — юрты.</w:t>
      </w:r>
      <w:r>
        <w:rPr>
          <w:spacing w:val="-57"/>
        </w:rPr>
        <w:t xml:space="preserve"> </w:t>
      </w:r>
      <w:r>
        <w:t>Иметь знания, уметь объяснять и изображать традиционную конструкцию здания</w:t>
      </w:r>
      <w:r>
        <w:rPr>
          <w:spacing w:val="1"/>
        </w:rPr>
        <w:t xml:space="preserve"> </w:t>
      </w:r>
      <w:r>
        <w:t>каменного</w:t>
      </w:r>
      <w:r>
        <w:rPr>
          <w:spacing w:val="1"/>
        </w:rPr>
        <w:t xml:space="preserve"> </w:t>
      </w:r>
      <w:r>
        <w:t>древнерусского</w:t>
      </w:r>
      <w:r>
        <w:rPr>
          <w:spacing w:val="1"/>
        </w:rPr>
        <w:t xml:space="preserve"> </w:t>
      </w:r>
      <w:r>
        <w:t>храма;</w:t>
      </w:r>
      <w:r>
        <w:rPr>
          <w:spacing w:val="1"/>
        </w:rPr>
        <w:t xml:space="preserve"> </w:t>
      </w:r>
      <w:r>
        <w:t>знать</w:t>
      </w:r>
      <w:r>
        <w:rPr>
          <w:spacing w:val="1"/>
        </w:rPr>
        <w:t xml:space="preserve"> </w:t>
      </w:r>
      <w:r>
        <w:t>примеры</w:t>
      </w:r>
      <w:r>
        <w:rPr>
          <w:spacing w:val="1"/>
        </w:rPr>
        <w:t xml:space="preserve"> </w:t>
      </w:r>
      <w:r>
        <w:t>наиболее</w:t>
      </w:r>
      <w:r>
        <w:rPr>
          <w:spacing w:val="1"/>
        </w:rPr>
        <w:t xml:space="preserve"> </w:t>
      </w:r>
      <w:r>
        <w:t>значительных</w:t>
      </w:r>
      <w:r>
        <w:rPr>
          <w:spacing w:val="1"/>
        </w:rPr>
        <w:t xml:space="preserve"> </w:t>
      </w:r>
      <w:r>
        <w:t>древнерусских</w:t>
      </w:r>
      <w:r>
        <w:rPr>
          <w:spacing w:val="1"/>
        </w:rPr>
        <w:t xml:space="preserve"> </w:t>
      </w:r>
      <w:r>
        <w:t>соборов</w:t>
      </w:r>
      <w:r>
        <w:rPr>
          <w:spacing w:val="1"/>
        </w:rPr>
        <w:t xml:space="preserve"> </w:t>
      </w:r>
      <w:r>
        <w:t>и</w:t>
      </w:r>
      <w:r>
        <w:rPr>
          <w:spacing w:val="1"/>
        </w:rPr>
        <w:t xml:space="preserve"> </w:t>
      </w:r>
      <w:r>
        <w:t>где</w:t>
      </w:r>
      <w:r>
        <w:rPr>
          <w:spacing w:val="1"/>
        </w:rPr>
        <w:t xml:space="preserve"> </w:t>
      </w:r>
      <w:r>
        <w:t>они</w:t>
      </w:r>
      <w:r>
        <w:rPr>
          <w:spacing w:val="1"/>
        </w:rPr>
        <w:t xml:space="preserve"> </w:t>
      </w:r>
      <w:r>
        <w:t>находятся;</w:t>
      </w:r>
      <w:r>
        <w:rPr>
          <w:spacing w:val="1"/>
        </w:rPr>
        <w:t xml:space="preserve"> </w:t>
      </w:r>
      <w:r>
        <w:t>иметь</w:t>
      </w:r>
      <w:r>
        <w:rPr>
          <w:spacing w:val="1"/>
        </w:rPr>
        <w:t xml:space="preserve"> </w:t>
      </w:r>
      <w:r>
        <w:t>представление</w:t>
      </w:r>
      <w:r>
        <w:rPr>
          <w:spacing w:val="1"/>
        </w:rPr>
        <w:t xml:space="preserve"> </w:t>
      </w:r>
      <w:r>
        <w:t>о</w:t>
      </w:r>
      <w:r>
        <w:rPr>
          <w:spacing w:val="1"/>
        </w:rPr>
        <w:t xml:space="preserve"> </w:t>
      </w:r>
      <w:r>
        <w:t>красоте</w:t>
      </w:r>
      <w:r>
        <w:rPr>
          <w:spacing w:val="1"/>
        </w:rPr>
        <w:t xml:space="preserve"> </w:t>
      </w:r>
      <w:r>
        <w:t>и</w:t>
      </w:r>
      <w:r>
        <w:rPr>
          <w:spacing w:val="1"/>
        </w:rPr>
        <w:t xml:space="preserve"> </w:t>
      </w:r>
      <w:r>
        <w:t>конструктивных</w:t>
      </w:r>
      <w:r>
        <w:rPr>
          <w:spacing w:val="-1"/>
        </w:rPr>
        <w:t xml:space="preserve"> </w:t>
      </w:r>
      <w:r>
        <w:t>особенностях</w:t>
      </w:r>
      <w:r>
        <w:rPr>
          <w:spacing w:val="-1"/>
        </w:rPr>
        <w:t xml:space="preserve"> </w:t>
      </w:r>
      <w:r>
        <w:t>памятников</w:t>
      </w:r>
      <w:r>
        <w:rPr>
          <w:spacing w:val="2"/>
        </w:rPr>
        <w:t xml:space="preserve"> </w:t>
      </w:r>
      <w:r>
        <w:t>русского деревянного</w:t>
      </w:r>
      <w:r>
        <w:rPr>
          <w:spacing w:val="-1"/>
        </w:rPr>
        <w:t xml:space="preserve"> </w:t>
      </w:r>
      <w:r>
        <w:t>зодчества.</w:t>
      </w:r>
    </w:p>
    <w:p w:rsidR="001F3758" w:rsidRDefault="00056B79">
      <w:pPr>
        <w:pStyle w:val="a3"/>
        <w:ind w:right="1412"/>
      </w:pPr>
      <w:r>
        <w:t>Иметь</w:t>
      </w:r>
      <w:r>
        <w:rPr>
          <w:spacing w:val="1"/>
        </w:rPr>
        <w:t xml:space="preserve"> </w:t>
      </w:r>
      <w:r>
        <w:t>представления</w:t>
      </w:r>
      <w:r>
        <w:rPr>
          <w:spacing w:val="1"/>
        </w:rPr>
        <w:t xml:space="preserve"> </w:t>
      </w:r>
      <w:r>
        <w:t>об</w:t>
      </w:r>
      <w:r>
        <w:rPr>
          <w:spacing w:val="1"/>
        </w:rPr>
        <w:t xml:space="preserve"> </w:t>
      </w:r>
      <w:r>
        <w:t>устройстве</w:t>
      </w:r>
      <w:r>
        <w:rPr>
          <w:spacing w:val="1"/>
        </w:rPr>
        <w:t xml:space="preserve"> </w:t>
      </w:r>
      <w:r>
        <w:t>и</w:t>
      </w:r>
      <w:r>
        <w:rPr>
          <w:spacing w:val="1"/>
        </w:rPr>
        <w:t xml:space="preserve"> </w:t>
      </w:r>
      <w:r>
        <w:t>красоте</w:t>
      </w:r>
      <w:r>
        <w:rPr>
          <w:spacing w:val="1"/>
        </w:rPr>
        <w:t xml:space="preserve"> </w:t>
      </w:r>
      <w:r>
        <w:t>древнерусского</w:t>
      </w:r>
      <w:r>
        <w:rPr>
          <w:spacing w:val="1"/>
        </w:rPr>
        <w:t xml:space="preserve"> </w:t>
      </w:r>
      <w:r>
        <w:t>города,</w:t>
      </w:r>
      <w:r>
        <w:rPr>
          <w:spacing w:val="1"/>
        </w:rPr>
        <w:t xml:space="preserve"> </w:t>
      </w:r>
      <w:r>
        <w:t>его</w:t>
      </w:r>
      <w:r>
        <w:rPr>
          <w:spacing w:val="1"/>
        </w:rPr>
        <w:t xml:space="preserve"> </w:t>
      </w:r>
      <w:r>
        <w:t>архитектурном</w:t>
      </w:r>
      <w:r>
        <w:rPr>
          <w:spacing w:val="1"/>
        </w:rPr>
        <w:t xml:space="preserve"> </w:t>
      </w:r>
      <w:r>
        <w:t>устройстве</w:t>
      </w:r>
      <w:r>
        <w:rPr>
          <w:spacing w:val="3"/>
        </w:rPr>
        <w:t xml:space="preserve"> </w:t>
      </w:r>
      <w:r>
        <w:t>и</w:t>
      </w:r>
      <w:r>
        <w:rPr>
          <w:spacing w:val="-1"/>
        </w:rPr>
        <w:t xml:space="preserve"> </w:t>
      </w:r>
      <w:r>
        <w:t>жизни в нём</w:t>
      </w:r>
      <w:r>
        <w:rPr>
          <w:spacing w:val="-1"/>
        </w:rPr>
        <w:t xml:space="preserve"> </w:t>
      </w:r>
      <w:r>
        <w:t>людей.</w:t>
      </w:r>
    </w:p>
    <w:p w:rsidR="001F3758" w:rsidRDefault="00056B79">
      <w:pPr>
        <w:pStyle w:val="a3"/>
        <w:ind w:right="1414"/>
      </w:pPr>
      <w:r>
        <w:t>Знать</w:t>
      </w:r>
      <w:r>
        <w:rPr>
          <w:spacing w:val="1"/>
        </w:rPr>
        <w:t xml:space="preserve"> </w:t>
      </w:r>
      <w:r>
        <w:t>основные</w:t>
      </w:r>
      <w:r>
        <w:rPr>
          <w:spacing w:val="1"/>
        </w:rPr>
        <w:t xml:space="preserve"> </w:t>
      </w:r>
      <w:r>
        <w:t>конструктивные</w:t>
      </w:r>
      <w:r>
        <w:rPr>
          <w:spacing w:val="1"/>
        </w:rPr>
        <w:t xml:space="preserve"> </w:t>
      </w:r>
      <w:r>
        <w:t>черты</w:t>
      </w:r>
      <w:r>
        <w:rPr>
          <w:spacing w:val="1"/>
        </w:rPr>
        <w:t xml:space="preserve"> </w:t>
      </w:r>
      <w:r>
        <w:t>древнегреческого</w:t>
      </w:r>
      <w:r>
        <w:rPr>
          <w:spacing w:val="1"/>
        </w:rPr>
        <w:t xml:space="preserve"> </w:t>
      </w:r>
      <w:r>
        <w:t>храма,</w:t>
      </w:r>
      <w:r>
        <w:rPr>
          <w:spacing w:val="1"/>
        </w:rPr>
        <w:t xml:space="preserve"> </w:t>
      </w:r>
      <w:r>
        <w:t>уметь</w:t>
      </w:r>
      <w:r>
        <w:rPr>
          <w:spacing w:val="1"/>
        </w:rPr>
        <w:t xml:space="preserve"> </w:t>
      </w:r>
      <w:r>
        <w:t>его</w:t>
      </w:r>
      <w:r>
        <w:rPr>
          <w:spacing w:val="1"/>
        </w:rPr>
        <w:t xml:space="preserve"> </w:t>
      </w:r>
      <w:r>
        <w:t>изобразить;</w:t>
      </w:r>
      <w:r>
        <w:rPr>
          <w:spacing w:val="1"/>
        </w:rPr>
        <w:t xml:space="preserve"> </w:t>
      </w:r>
      <w:r>
        <w:t>иметь</w:t>
      </w:r>
      <w:r>
        <w:rPr>
          <w:spacing w:val="1"/>
        </w:rPr>
        <w:t xml:space="preserve"> </w:t>
      </w:r>
      <w:r>
        <w:t>общее,</w:t>
      </w:r>
      <w:r>
        <w:rPr>
          <w:spacing w:val="1"/>
        </w:rPr>
        <w:t xml:space="preserve"> </w:t>
      </w:r>
      <w:r>
        <w:t>целостное</w:t>
      </w:r>
      <w:r>
        <w:rPr>
          <w:spacing w:val="1"/>
        </w:rPr>
        <w:t xml:space="preserve"> </w:t>
      </w:r>
      <w:r>
        <w:t>образное</w:t>
      </w:r>
      <w:r>
        <w:rPr>
          <w:spacing w:val="1"/>
        </w:rPr>
        <w:t xml:space="preserve"> </w:t>
      </w:r>
      <w:r>
        <w:t>представление</w:t>
      </w:r>
      <w:r>
        <w:rPr>
          <w:spacing w:val="1"/>
        </w:rPr>
        <w:t xml:space="preserve"> </w:t>
      </w:r>
      <w:r>
        <w:t>о</w:t>
      </w:r>
      <w:r>
        <w:rPr>
          <w:spacing w:val="1"/>
        </w:rPr>
        <w:t xml:space="preserve"> </w:t>
      </w:r>
      <w:r>
        <w:t>древнегреческой</w:t>
      </w:r>
      <w:r>
        <w:rPr>
          <w:spacing w:val="1"/>
        </w:rPr>
        <w:t xml:space="preserve"> </w:t>
      </w:r>
      <w:r>
        <w:t>культуре.</w:t>
      </w:r>
    </w:p>
    <w:p w:rsidR="001F3758" w:rsidRDefault="00056B79">
      <w:pPr>
        <w:pStyle w:val="a3"/>
        <w:ind w:right="1416"/>
      </w:pPr>
      <w:r>
        <w:t>Иметь</w:t>
      </w:r>
      <w:r>
        <w:rPr>
          <w:spacing w:val="1"/>
        </w:rPr>
        <w:t xml:space="preserve"> </w:t>
      </w:r>
      <w:r>
        <w:t>представление</w:t>
      </w:r>
      <w:r>
        <w:rPr>
          <w:spacing w:val="1"/>
        </w:rPr>
        <w:t xml:space="preserve"> </w:t>
      </w:r>
      <w:r>
        <w:t>об</w:t>
      </w:r>
      <w:r>
        <w:rPr>
          <w:spacing w:val="1"/>
        </w:rPr>
        <w:t xml:space="preserve"> </w:t>
      </w:r>
      <w:r>
        <w:t>основных</w:t>
      </w:r>
      <w:r>
        <w:rPr>
          <w:spacing w:val="1"/>
        </w:rPr>
        <w:t xml:space="preserve"> </w:t>
      </w:r>
      <w:r>
        <w:t>характерных</w:t>
      </w:r>
      <w:r>
        <w:rPr>
          <w:spacing w:val="1"/>
        </w:rPr>
        <w:t xml:space="preserve"> </w:t>
      </w:r>
      <w:r>
        <w:t>чертах</w:t>
      </w:r>
      <w:r>
        <w:rPr>
          <w:spacing w:val="1"/>
        </w:rPr>
        <w:t xml:space="preserve"> </w:t>
      </w:r>
      <w:r>
        <w:t>храмовых</w:t>
      </w:r>
      <w:r>
        <w:rPr>
          <w:spacing w:val="1"/>
        </w:rPr>
        <w:t xml:space="preserve"> </w:t>
      </w:r>
      <w:r>
        <w:t>сооружений,</w:t>
      </w:r>
      <w:r>
        <w:rPr>
          <w:spacing w:val="1"/>
        </w:rPr>
        <w:t xml:space="preserve"> </w:t>
      </w:r>
      <w:r>
        <w:t>характерных</w:t>
      </w:r>
      <w:r>
        <w:rPr>
          <w:spacing w:val="1"/>
        </w:rPr>
        <w:t xml:space="preserve"> </w:t>
      </w:r>
      <w:r>
        <w:t>для</w:t>
      </w:r>
      <w:r>
        <w:rPr>
          <w:spacing w:val="1"/>
        </w:rPr>
        <w:t xml:space="preserve"> </w:t>
      </w:r>
      <w:r>
        <w:t>разных</w:t>
      </w:r>
      <w:r>
        <w:rPr>
          <w:spacing w:val="1"/>
        </w:rPr>
        <w:t xml:space="preserve"> </w:t>
      </w:r>
      <w:r>
        <w:t>культур:</w:t>
      </w:r>
      <w:r>
        <w:rPr>
          <w:spacing w:val="1"/>
        </w:rPr>
        <w:t xml:space="preserve"> </w:t>
      </w:r>
      <w:r>
        <w:t>готический</w:t>
      </w:r>
      <w:r>
        <w:rPr>
          <w:spacing w:val="1"/>
        </w:rPr>
        <w:t xml:space="preserve"> </w:t>
      </w:r>
      <w:r>
        <w:t>(романский)</w:t>
      </w:r>
      <w:r>
        <w:rPr>
          <w:spacing w:val="1"/>
        </w:rPr>
        <w:t xml:space="preserve"> </w:t>
      </w:r>
      <w:r>
        <w:t>собор</w:t>
      </w:r>
      <w:r>
        <w:rPr>
          <w:spacing w:val="1"/>
        </w:rPr>
        <w:t xml:space="preserve"> </w:t>
      </w:r>
      <w:r>
        <w:t>в</w:t>
      </w:r>
      <w:r>
        <w:rPr>
          <w:spacing w:val="1"/>
        </w:rPr>
        <w:t xml:space="preserve"> </w:t>
      </w:r>
      <w:r>
        <w:t>европейских</w:t>
      </w:r>
      <w:r>
        <w:rPr>
          <w:spacing w:val="1"/>
        </w:rPr>
        <w:t xml:space="preserve"> </w:t>
      </w:r>
      <w:r>
        <w:t>городах, буддийская</w:t>
      </w:r>
    </w:p>
    <w:p w:rsidR="001F3758" w:rsidRDefault="00056B79">
      <w:pPr>
        <w:pStyle w:val="a3"/>
      </w:pPr>
      <w:r>
        <w:t>пагода,</w:t>
      </w:r>
      <w:r>
        <w:rPr>
          <w:spacing w:val="-4"/>
        </w:rPr>
        <w:t xml:space="preserve"> </w:t>
      </w:r>
      <w:r>
        <w:t>мусульманская</w:t>
      </w:r>
      <w:r>
        <w:rPr>
          <w:spacing w:val="-1"/>
        </w:rPr>
        <w:t xml:space="preserve"> </w:t>
      </w:r>
      <w:r>
        <w:t>мечеть;</w:t>
      </w:r>
      <w:r>
        <w:rPr>
          <w:spacing w:val="-3"/>
        </w:rPr>
        <w:t xml:space="preserve"> </w:t>
      </w:r>
      <w:r>
        <w:t>уметь</w:t>
      </w:r>
      <w:r>
        <w:rPr>
          <w:spacing w:val="-4"/>
        </w:rPr>
        <w:t xml:space="preserve"> </w:t>
      </w:r>
      <w:r>
        <w:t>изображать их.</w:t>
      </w:r>
    </w:p>
    <w:p w:rsidR="001F3758" w:rsidRDefault="00056B79">
      <w:pPr>
        <w:pStyle w:val="a3"/>
      </w:pPr>
      <w:r>
        <w:t>Понимать</w:t>
      </w:r>
      <w:r>
        <w:rPr>
          <w:spacing w:val="-2"/>
        </w:rPr>
        <w:t xml:space="preserve"> </w:t>
      </w:r>
      <w:r>
        <w:t>и</w:t>
      </w:r>
      <w:r>
        <w:rPr>
          <w:spacing w:val="-4"/>
        </w:rPr>
        <w:t xml:space="preserve"> </w:t>
      </w:r>
      <w:r>
        <w:t>уметь</w:t>
      </w:r>
      <w:r>
        <w:rPr>
          <w:spacing w:val="-4"/>
        </w:rPr>
        <w:t xml:space="preserve"> </w:t>
      </w:r>
      <w:r>
        <w:t>объяснять, в</w:t>
      </w:r>
      <w:r>
        <w:rPr>
          <w:spacing w:val="-6"/>
        </w:rPr>
        <w:t xml:space="preserve"> </w:t>
      </w:r>
      <w:r>
        <w:t>чём</w:t>
      </w:r>
      <w:r>
        <w:rPr>
          <w:spacing w:val="-2"/>
        </w:rPr>
        <w:t xml:space="preserve"> </w:t>
      </w:r>
      <w:r>
        <w:t>заключается</w:t>
      </w:r>
      <w:r>
        <w:rPr>
          <w:spacing w:val="-1"/>
        </w:rPr>
        <w:t xml:space="preserve"> </w:t>
      </w:r>
      <w:r>
        <w:t>значимость</w:t>
      </w:r>
    </w:p>
    <w:p w:rsidR="001F3758" w:rsidRDefault="00056B79">
      <w:pPr>
        <w:pStyle w:val="a3"/>
        <w:ind w:right="1416"/>
      </w:pPr>
      <w:r>
        <w:t>для</w:t>
      </w:r>
      <w:r>
        <w:rPr>
          <w:spacing w:val="1"/>
        </w:rPr>
        <w:t xml:space="preserve"> </w:t>
      </w:r>
      <w:r>
        <w:t>современных</w:t>
      </w:r>
      <w:r>
        <w:rPr>
          <w:spacing w:val="1"/>
        </w:rPr>
        <w:t xml:space="preserve"> </w:t>
      </w:r>
      <w:r>
        <w:t>людей</w:t>
      </w:r>
      <w:r>
        <w:rPr>
          <w:spacing w:val="1"/>
        </w:rPr>
        <w:t xml:space="preserve"> </w:t>
      </w:r>
      <w:r>
        <w:t>сохранения</w:t>
      </w:r>
      <w:r>
        <w:rPr>
          <w:spacing w:val="1"/>
        </w:rPr>
        <w:t xml:space="preserve"> </w:t>
      </w:r>
      <w:r>
        <w:t>архитектурных</w:t>
      </w:r>
      <w:r>
        <w:rPr>
          <w:spacing w:val="1"/>
        </w:rPr>
        <w:t xml:space="preserve"> </w:t>
      </w:r>
      <w:r>
        <w:t>памятников</w:t>
      </w:r>
      <w:r>
        <w:rPr>
          <w:spacing w:val="1"/>
        </w:rPr>
        <w:t xml:space="preserve"> </w:t>
      </w:r>
      <w:r>
        <w:t>и</w:t>
      </w:r>
      <w:r>
        <w:rPr>
          <w:spacing w:val="1"/>
        </w:rPr>
        <w:t xml:space="preserve"> </w:t>
      </w:r>
      <w:r>
        <w:t>исторического</w:t>
      </w:r>
      <w:r>
        <w:rPr>
          <w:spacing w:val="-57"/>
        </w:rPr>
        <w:t xml:space="preserve"> </w:t>
      </w:r>
      <w:r>
        <w:t>образа своей</w:t>
      </w:r>
      <w:r>
        <w:rPr>
          <w:spacing w:val="1"/>
        </w:rPr>
        <w:t xml:space="preserve"> </w:t>
      </w:r>
      <w:r>
        <w:t>и</w:t>
      </w:r>
      <w:r>
        <w:rPr>
          <w:spacing w:val="-1"/>
        </w:rPr>
        <w:t xml:space="preserve"> </w:t>
      </w:r>
      <w:r>
        <w:t>мировой</w:t>
      </w:r>
      <w:r>
        <w:rPr>
          <w:spacing w:val="-1"/>
        </w:rPr>
        <w:t xml:space="preserve"> </w:t>
      </w:r>
      <w:r>
        <w:t>культуры.</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17"/>
      </w:pPr>
      <w:r>
        <w:t>Формировать</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на</w:t>
      </w:r>
      <w:r>
        <w:rPr>
          <w:spacing w:val="1"/>
        </w:rPr>
        <w:t xml:space="preserve"> </w:t>
      </w:r>
      <w:r>
        <w:t>темы</w:t>
      </w:r>
      <w:r>
        <w:rPr>
          <w:spacing w:val="1"/>
        </w:rPr>
        <w:t xml:space="preserve"> </w:t>
      </w:r>
      <w:r>
        <w:t>истории</w:t>
      </w:r>
      <w:r>
        <w:rPr>
          <w:spacing w:val="1"/>
        </w:rPr>
        <w:t xml:space="preserve"> </w:t>
      </w:r>
      <w:r>
        <w:t>и</w:t>
      </w:r>
      <w:r>
        <w:rPr>
          <w:spacing w:val="1"/>
        </w:rPr>
        <w:t xml:space="preserve"> </w:t>
      </w:r>
      <w:r>
        <w:t>традиций</w:t>
      </w:r>
      <w:r>
        <w:rPr>
          <w:spacing w:val="1"/>
        </w:rPr>
        <w:t xml:space="preserve"> </w:t>
      </w:r>
      <w:r>
        <w:t>русской</w:t>
      </w:r>
      <w:r>
        <w:rPr>
          <w:spacing w:val="23"/>
        </w:rPr>
        <w:t xml:space="preserve"> </w:t>
      </w:r>
      <w:r>
        <w:t>отечественной</w:t>
      </w:r>
      <w:r>
        <w:rPr>
          <w:spacing w:val="24"/>
        </w:rPr>
        <w:t xml:space="preserve"> </w:t>
      </w:r>
      <w:r>
        <w:t>культуры</w:t>
      </w:r>
      <w:r>
        <w:rPr>
          <w:spacing w:val="23"/>
        </w:rPr>
        <w:t xml:space="preserve"> </w:t>
      </w:r>
      <w:r>
        <w:t>(произведения</w:t>
      </w:r>
      <w:r>
        <w:rPr>
          <w:spacing w:val="24"/>
        </w:rPr>
        <w:t xml:space="preserve"> </w:t>
      </w:r>
      <w:r>
        <w:t>В.</w:t>
      </w:r>
      <w:r>
        <w:rPr>
          <w:spacing w:val="22"/>
        </w:rPr>
        <w:t xml:space="preserve"> </w:t>
      </w:r>
      <w:r>
        <w:t>М.</w:t>
      </w:r>
      <w:r>
        <w:rPr>
          <w:spacing w:val="21"/>
        </w:rPr>
        <w:t xml:space="preserve"> </w:t>
      </w:r>
      <w:r>
        <w:t>Васнецова,</w:t>
      </w:r>
      <w:r>
        <w:rPr>
          <w:spacing w:val="23"/>
        </w:rPr>
        <w:t xml:space="preserve"> </w:t>
      </w:r>
      <w:r>
        <w:t>А.</w:t>
      </w:r>
      <w:r>
        <w:rPr>
          <w:spacing w:val="21"/>
        </w:rPr>
        <w:t xml:space="preserve"> </w:t>
      </w:r>
      <w:r>
        <w:t>М.</w:t>
      </w:r>
      <w:r>
        <w:rPr>
          <w:spacing w:val="21"/>
        </w:rPr>
        <w:t xml:space="preserve"> </w:t>
      </w:r>
      <w:r>
        <w:t>Васнецова,</w:t>
      </w:r>
      <w:r>
        <w:rPr>
          <w:spacing w:val="-58"/>
        </w:rPr>
        <w:t xml:space="preserve"> </w:t>
      </w:r>
      <w:r>
        <w:t>Б.</w:t>
      </w:r>
      <w:r>
        <w:rPr>
          <w:spacing w:val="1"/>
        </w:rPr>
        <w:t xml:space="preserve"> </w:t>
      </w:r>
      <w:r>
        <w:t>М.</w:t>
      </w:r>
      <w:r>
        <w:rPr>
          <w:spacing w:val="1"/>
        </w:rPr>
        <w:t xml:space="preserve"> </w:t>
      </w:r>
      <w:r>
        <w:t>Кустодиева,</w:t>
      </w:r>
      <w:r>
        <w:rPr>
          <w:spacing w:val="1"/>
        </w:rPr>
        <w:t xml:space="preserve"> </w:t>
      </w:r>
      <w:r>
        <w:t>В.</w:t>
      </w:r>
      <w:r>
        <w:rPr>
          <w:spacing w:val="1"/>
        </w:rPr>
        <w:t xml:space="preserve"> </w:t>
      </w:r>
      <w:r>
        <w:t>И.</w:t>
      </w:r>
      <w:r>
        <w:rPr>
          <w:spacing w:val="1"/>
        </w:rPr>
        <w:t xml:space="preserve"> </w:t>
      </w:r>
      <w:r>
        <w:t>Сурикова,</w:t>
      </w:r>
      <w:r>
        <w:rPr>
          <w:spacing w:val="1"/>
        </w:rPr>
        <w:t xml:space="preserve"> </w:t>
      </w:r>
      <w:r>
        <w:t>К.</w:t>
      </w:r>
      <w:r>
        <w:rPr>
          <w:spacing w:val="1"/>
        </w:rPr>
        <w:t xml:space="preserve"> </w:t>
      </w:r>
      <w:r>
        <w:t>А.</w:t>
      </w:r>
      <w:r>
        <w:rPr>
          <w:spacing w:val="1"/>
        </w:rPr>
        <w:t xml:space="preserve"> </w:t>
      </w:r>
      <w:r>
        <w:t>Коровина,</w:t>
      </w:r>
      <w:r>
        <w:rPr>
          <w:spacing w:val="1"/>
        </w:rPr>
        <w:t xml:space="preserve"> </w:t>
      </w:r>
      <w:r>
        <w:t>А.</w:t>
      </w:r>
      <w:r>
        <w:rPr>
          <w:spacing w:val="1"/>
        </w:rPr>
        <w:t xml:space="preserve"> </w:t>
      </w:r>
      <w:r>
        <w:t>Г.</w:t>
      </w:r>
      <w:r>
        <w:rPr>
          <w:spacing w:val="1"/>
        </w:rPr>
        <w:t xml:space="preserve"> </w:t>
      </w:r>
      <w:r>
        <w:t>Венецианова,</w:t>
      </w:r>
      <w:r>
        <w:rPr>
          <w:spacing w:val="1"/>
        </w:rPr>
        <w:t xml:space="preserve"> </w:t>
      </w:r>
      <w:r>
        <w:t>А.</w:t>
      </w:r>
      <w:r>
        <w:rPr>
          <w:spacing w:val="1"/>
        </w:rPr>
        <w:t xml:space="preserve"> </w:t>
      </w:r>
      <w:r>
        <w:t>П.</w:t>
      </w:r>
      <w:r>
        <w:rPr>
          <w:spacing w:val="1"/>
        </w:rPr>
        <w:t xml:space="preserve"> </w:t>
      </w:r>
      <w:r>
        <w:t>Рябушкина,</w:t>
      </w:r>
      <w:r>
        <w:rPr>
          <w:spacing w:val="2"/>
        </w:rPr>
        <w:t xml:space="preserve"> </w:t>
      </w:r>
      <w:r>
        <w:t>И.</w:t>
      </w:r>
      <w:r>
        <w:rPr>
          <w:spacing w:val="-1"/>
        </w:rPr>
        <w:t xml:space="preserve"> </w:t>
      </w:r>
      <w:r>
        <w:t>Я.</w:t>
      </w:r>
      <w:r>
        <w:rPr>
          <w:spacing w:val="-1"/>
        </w:rPr>
        <w:t xml:space="preserve"> </w:t>
      </w:r>
      <w:r>
        <w:t>Билибина</w:t>
      </w:r>
      <w:r>
        <w:rPr>
          <w:spacing w:val="2"/>
        </w:rPr>
        <w:t xml:space="preserve"> </w:t>
      </w:r>
      <w:r>
        <w:t>и</w:t>
      </w:r>
      <w:r>
        <w:rPr>
          <w:spacing w:val="-1"/>
        </w:rPr>
        <w:t xml:space="preserve"> </w:t>
      </w:r>
      <w:r>
        <w:t>других</w:t>
      </w:r>
      <w:r>
        <w:rPr>
          <w:spacing w:val="-1"/>
        </w:rPr>
        <w:t xml:space="preserve"> </w:t>
      </w:r>
      <w:r>
        <w:t>по выбору</w:t>
      </w:r>
      <w:r>
        <w:rPr>
          <w:spacing w:val="-1"/>
        </w:rPr>
        <w:t xml:space="preserve"> </w:t>
      </w:r>
      <w:r>
        <w:t>учителя).</w:t>
      </w:r>
    </w:p>
    <w:p w:rsidR="001F3758" w:rsidRDefault="00056B79">
      <w:pPr>
        <w:pStyle w:val="a3"/>
        <w:ind w:right="1416"/>
      </w:pPr>
      <w:r>
        <w:t>Иметь образные представления о каменном древнерусском зодчестве (Московский</w:t>
      </w:r>
      <w:r>
        <w:rPr>
          <w:spacing w:val="1"/>
        </w:rPr>
        <w:t xml:space="preserve"> </w:t>
      </w:r>
      <w:r>
        <w:t>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архитектурных</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монастырских),</w:t>
      </w:r>
      <w:r>
        <w:rPr>
          <w:spacing w:val="1"/>
        </w:rPr>
        <w:t xml:space="preserve"> </w:t>
      </w:r>
      <w:r>
        <w:t>о</w:t>
      </w:r>
      <w:r>
        <w:rPr>
          <w:spacing w:val="1"/>
        </w:rPr>
        <w:t xml:space="preserve"> </w:t>
      </w:r>
      <w:r>
        <w:t>памятниках русского деревянного зодчества (архитектурный комплекс на острове</w:t>
      </w:r>
      <w:r>
        <w:rPr>
          <w:spacing w:val="1"/>
        </w:rPr>
        <w:t xml:space="preserve"> </w:t>
      </w:r>
      <w:r>
        <w:t>Кижи).</w:t>
      </w:r>
    </w:p>
    <w:p w:rsidR="001F3758" w:rsidRDefault="00056B79">
      <w:pPr>
        <w:pStyle w:val="a3"/>
        <w:ind w:right="1413"/>
      </w:pPr>
      <w:r>
        <w:t>Узнавать</w:t>
      </w:r>
      <w:r>
        <w:rPr>
          <w:spacing w:val="1"/>
        </w:rPr>
        <w:t xml:space="preserve"> </w:t>
      </w:r>
      <w:r>
        <w:t>соборы</w:t>
      </w:r>
      <w:r>
        <w:rPr>
          <w:spacing w:val="1"/>
        </w:rPr>
        <w:t xml:space="preserve"> </w:t>
      </w:r>
      <w:r>
        <w:t>Московского</w:t>
      </w:r>
      <w:r>
        <w:rPr>
          <w:spacing w:val="1"/>
        </w:rPr>
        <w:t xml:space="preserve"> </w:t>
      </w:r>
      <w:r>
        <w:t>Кремля,</w:t>
      </w:r>
      <w:r>
        <w:rPr>
          <w:spacing w:val="1"/>
        </w:rPr>
        <w:t xml:space="preserve"> </w:t>
      </w:r>
      <w:r>
        <w:t>Софийский</w:t>
      </w:r>
      <w:r>
        <w:rPr>
          <w:spacing w:val="1"/>
        </w:rPr>
        <w:t xml:space="preserve"> </w:t>
      </w:r>
      <w:r>
        <w:t>собор</w:t>
      </w:r>
      <w:r>
        <w:rPr>
          <w:spacing w:val="1"/>
        </w:rPr>
        <w:t xml:space="preserve"> </w:t>
      </w:r>
      <w:r>
        <w:t>в</w:t>
      </w:r>
      <w:r>
        <w:rPr>
          <w:spacing w:val="1"/>
        </w:rPr>
        <w:t xml:space="preserve"> </w:t>
      </w:r>
      <w:r>
        <w:t>Великом</w:t>
      </w:r>
      <w:r>
        <w:rPr>
          <w:spacing w:val="60"/>
        </w:rPr>
        <w:t xml:space="preserve"> </w:t>
      </w:r>
      <w:r>
        <w:t>Новгороде,</w:t>
      </w:r>
      <w:r>
        <w:rPr>
          <w:spacing w:val="1"/>
        </w:rPr>
        <w:t xml:space="preserve"> </w:t>
      </w:r>
      <w:r>
        <w:t>храм</w:t>
      </w:r>
      <w:r>
        <w:rPr>
          <w:spacing w:val="-2"/>
        </w:rPr>
        <w:t xml:space="preserve"> </w:t>
      </w:r>
      <w:r>
        <w:t>Покрова</w:t>
      </w:r>
      <w:r>
        <w:rPr>
          <w:spacing w:val="-1"/>
        </w:rPr>
        <w:t xml:space="preserve"> </w:t>
      </w:r>
      <w:r>
        <w:t>на</w:t>
      </w:r>
      <w:r>
        <w:rPr>
          <w:spacing w:val="1"/>
        </w:rPr>
        <w:t xml:space="preserve"> </w:t>
      </w:r>
      <w:r>
        <w:t>Нерли.</w:t>
      </w:r>
    </w:p>
    <w:p w:rsidR="001F3758" w:rsidRDefault="00056B79">
      <w:pPr>
        <w:pStyle w:val="a3"/>
        <w:ind w:right="1418"/>
      </w:pPr>
      <w:r>
        <w:t>Уметь называть и объяснять содержание памятника К. Минину и Д. Пожарскому</w:t>
      </w:r>
      <w:r>
        <w:rPr>
          <w:spacing w:val="1"/>
        </w:rPr>
        <w:t xml:space="preserve"> </w:t>
      </w:r>
      <w:r>
        <w:t>скульптора И. П. Мартоса</w:t>
      </w:r>
      <w:r>
        <w:rPr>
          <w:spacing w:val="1"/>
        </w:rPr>
        <w:t xml:space="preserve"> </w:t>
      </w:r>
      <w:r>
        <w:t>в</w:t>
      </w:r>
      <w:r>
        <w:rPr>
          <w:spacing w:val="-2"/>
        </w:rPr>
        <w:t xml:space="preserve"> </w:t>
      </w:r>
      <w:r>
        <w:t>Москве.</w:t>
      </w:r>
    </w:p>
    <w:p w:rsidR="001F3758" w:rsidRDefault="00056B79">
      <w:pPr>
        <w:pStyle w:val="a3"/>
        <w:ind w:right="1415"/>
      </w:pPr>
      <w:r>
        <w:t>Знать и узнавать основные памятники наиболее значимых мемориальных ансамблей</w:t>
      </w:r>
      <w:r>
        <w:rPr>
          <w:spacing w:val="1"/>
        </w:rPr>
        <w:t xml:space="preserve"> </w:t>
      </w:r>
      <w:r>
        <w:t>и уметь объяснять их особое значение в жизни людей (мемориальные ансамбли:</w:t>
      </w:r>
      <w:r>
        <w:rPr>
          <w:spacing w:val="1"/>
        </w:rPr>
        <w:t xml:space="preserve"> </w:t>
      </w:r>
      <w:r>
        <w:t>Могила</w:t>
      </w:r>
      <w:r>
        <w:rPr>
          <w:spacing w:val="1"/>
        </w:rPr>
        <w:t xml:space="preserve"> </w:t>
      </w:r>
      <w:r>
        <w:t>Неизвестного</w:t>
      </w:r>
      <w:r>
        <w:rPr>
          <w:spacing w:val="1"/>
        </w:rPr>
        <w:t xml:space="preserve"> </w:t>
      </w:r>
      <w:r>
        <w:t>Солдата</w:t>
      </w:r>
      <w:r>
        <w:rPr>
          <w:spacing w:val="1"/>
        </w:rPr>
        <w:t xml:space="preserve"> </w:t>
      </w:r>
      <w:r>
        <w:t>в</w:t>
      </w:r>
      <w:r>
        <w:rPr>
          <w:spacing w:val="1"/>
        </w:rPr>
        <w:t xml:space="preserve"> </w:t>
      </w:r>
      <w:r>
        <w:t>Москве;</w:t>
      </w:r>
      <w:r>
        <w:rPr>
          <w:spacing w:val="1"/>
        </w:rPr>
        <w:t xml:space="preserve"> </w:t>
      </w:r>
      <w:r>
        <w:t>памятник-ансамбль</w:t>
      </w:r>
      <w:r>
        <w:rPr>
          <w:spacing w:val="1"/>
        </w:rPr>
        <w:t xml:space="preserve"> </w:t>
      </w:r>
      <w:r>
        <w:t>«Героям</w:t>
      </w:r>
      <w:r>
        <w:rPr>
          <w:spacing w:val="1"/>
        </w:rPr>
        <w:t xml:space="preserve"> </w:t>
      </w:r>
      <w:r>
        <w:t>Сталинградской</w:t>
      </w:r>
      <w:r>
        <w:rPr>
          <w:spacing w:val="1"/>
        </w:rPr>
        <w:t xml:space="preserve"> </w:t>
      </w:r>
      <w:r>
        <w:t>битвы» на Мамаевом кургане; «Воин-освободитель» в берлинском</w:t>
      </w:r>
      <w:r>
        <w:rPr>
          <w:spacing w:val="1"/>
        </w:rPr>
        <w:t xml:space="preserve"> </w:t>
      </w:r>
      <w:r>
        <w:t>Трептов-парке;</w:t>
      </w:r>
      <w:r>
        <w:rPr>
          <w:spacing w:val="1"/>
        </w:rPr>
        <w:t xml:space="preserve"> </w:t>
      </w:r>
      <w:r>
        <w:t>Пискарёвский</w:t>
      </w:r>
      <w:r>
        <w:rPr>
          <w:spacing w:val="1"/>
        </w:rPr>
        <w:t xml:space="preserve"> </w:t>
      </w:r>
      <w:r>
        <w:t>мемориал</w:t>
      </w:r>
      <w:r>
        <w:rPr>
          <w:spacing w:val="1"/>
        </w:rPr>
        <w:t xml:space="preserve"> </w:t>
      </w:r>
      <w:r>
        <w:t>в</w:t>
      </w:r>
      <w:r>
        <w:rPr>
          <w:spacing w:val="1"/>
        </w:rPr>
        <w:t xml:space="preserve"> </w:t>
      </w:r>
      <w:r>
        <w:t>Санкт-Петербурге</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57"/>
        </w:rPr>
        <w:t xml:space="preserve"> </w:t>
      </w:r>
      <w:r>
        <w:t>учителя);</w:t>
      </w:r>
      <w:r>
        <w:rPr>
          <w:spacing w:val="2"/>
        </w:rPr>
        <w:t xml:space="preserve"> </w:t>
      </w:r>
      <w:r>
        <w:t>знать</w:t>
      </w:r>
      <w:r>
        <w:rPr>
          <w:spacing w:val="2"/>
        </w:rPr>
        <w:t xml:space="preserve"> </w:t>
      </w:r>
      <w:r>
        <w:t>о правилах</w:t>
      </w:r>
      <w:r>
        <w:rPr>
          <w:spacing w:val="1"/>
        </w:rPr>
        <w:t xml:space="preserve"> </w:t>
      </w:r>
      <w:r>
        <w:t>поведения</w:t>
      </w:r>
    </w:p>
    <w:p w:rsidR="001F3758" w:rsidRDefault="00056B79">
      <w:pPr>
        <w:pStyle w:val="a3"/>
      </w:pPr>
      <w:r>
        <w:t>при</w:t>
      </w:r>
      <w:r>
        <w:rPr>
          <w:spacing w:val="-5"/>
        </w:rPr>
        <w:t xml:space="preserve"> </w:t>
      </w:r>
      <w:r>
        <w:t>посещении</w:t>
      </w:r>
      <w:r>
        <w:rPr>
          <w:spacing w:val="-3"/>
        </w:rPr>
        <w:t xml:space="preserve"> </w:t>
      </w:r>
      <w:r>
        <w:t>мемориальных</w:t>
      </w:r>
      <w:r>
        <w:rPr>
          <w:spacing w:val="-5"/>
        </w:rPr>
        <w:t xml:space="preserve"> </w:t>
      </w:r>
      <w:r>
        <w:t>памятников.</w:t>
      </w:r>
    </w:p>
    <w:p w:rsidR="001F3758" w:rsidRDefault="00056B79">
      <w:pPr>
        <w:pStyle w:val="a3"/>
        <w:ind w:right="1414"/>
      </w:pPr>
      <w:r>
        <w:t>Иметь</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57"/>
        </w:rPr>
        <w:t xml:space="preserve"> </w:t>
      </w:r>
      <w:r>
        <w:t>произведениях в культуре Древней Греции, других культурах Древнего мира, в том</w:t>
      </w:r>
      <w:r>
        <w:rPr>
          <w:spacing w:val="1"/>
        </w:rPr>
        <w:t xml:space="preserve"> </w:t>
      </w:r>
      <w:r>
        <w:t>числе Древнего Востока;</w:t>
      </w:r>
      <w:r>
        <w:rPr>
          <w:spacing w:val="1"/>
        </w:rPr>
        <w:t xml:space="preserve"> </w:t>
      </w:r>
      <w:r>
        <w:t>уметь</w:t>
      </w:r>
      <w:r>
        <w:rPr>
          <w:spacing w:val="1"/>
        </w:rPr>
        <w:t xml:space="preserve"> </w:t>
      </w:r>
      <w:r>
        <w:t>обсуждать</w:t>
      </w:r>
      <w:r>
        <w:rPr>
          <w:spacing w:val="-1"/>
        </w:rPr>
        <w:t xml:space="preserve"> </w:t>
      </w:r>
      <w:r>
        <w:t>эти</w:t>
      </w:r>
      <w:r>
        <w:rPr>
          <w:spacing w:val="1"/>
        </w:rPr>
        <w:t xml:space="preserve"> </w:t>
      </w:r>
      <w:r>
        <w:t>произведения.</w:t>
      </w:r>
    </w:p>
    <w:p w:rsidR="001F3758" w:rsidRDefault="00056B79">
      <w:pPr>
        <w:pStyle w:val="a3"/>
        <w:ind w:right="1418"/>
      </w:pPr>
      <w:r>
        <w:t>Узнавать, различать общий вид и представлять основные компоненты конструкции</w:t>
      </w:r>
      <w:r>
        <w:rPr>
          <w:spacing w:val="1"/>
        </w:rPr>
        <w:t xml:space="preserve"> </w:t>
      </w:r>
      <w:r>
        <w:t>готических</w:t>
      </w:r>
      <w:r>
        <w:rPr>
          <w:spacing w:val="2"/>
        </w:rPr>
        <w:t xml:space="preserve"> </w:t>
      </w:r>
      <w:r>
        <w:t>(романских)</w:t>
      </w:r>
      <w:r>
        <w:rPr>
          <w:spacing w:val="1"/>
        </w:rPr>
        <w:t xml:space="preserve"> </w:t>
      </w:r>
      <w:r>
        <w:t>соборов;</w:t>
      </w:r>
    </w:p>
    <w:p w:rsidR="001F3758" w:rsidRDefault="00056B79">
      <w:pPr>
        <w:pStyle w:val="a3"/>
        <w:ind w:right="1415"/>
      </w:pPr>
      <w:r>
        <w:t>знать</w:t>
      </w:r>
      <w:r>
        <w:rPr>
          <w:spacing w:val="1"/>
        </w:rPr>
        <w:t xml:space="preserve"> </w:t>
      </w:r>
      <w:r>
        <w:t>особенности</w:t>
      </w:r>
      <w:r>
        <w:rPr>
          <w:spacing w:val="1"/>
        </w:rPr>
        <w:t xml:space="preserve"> </w:t>
      </w:r>
      <w:r>
        <w:t>архитектурного</w:t>
      </w:r>
      <w:r>
        <w:rPr>
          <w:spacing w:val="1"/>
        </w:rPr>
        <w:t xml:space="preserve"> </w:t>
      </w:r>
      <w:r>
        <w:t>устройства</w:t>
      </w:r>
      <w:r>
        <w:rPr>
          <w:spacing w:val="1"/>
        </w:rPr>
        <w:t xml:space="preserve"> </w:t>
      </w:r>
      <w:r>
        <w:t>мусульманских</w:t>
      </w:r>
      <w:r>
        <w:rPr>
          <w:spacing w:val="1"/>
        </w:rPr>
        <w:t xml:space="preserve"> </w:t>
      </w:r>
      <w:r>
        <w:t>мечетей;</w:t>
      </w:r>
      <w:r>
        <w:rPr>
          <w:spacing w:val="1"/>
        </w:rPr>
        <w:t xml:space="preserve"> </w:t>
      </w:r>
      <w:r>
        <w:t>иметь</w:t>
      </w:r>
      <w:r>
        <w:rPr>
          <w:spacing w:val="1"/>
        </w:rPr>
        <w:t xml:space="preserve"> </w:t>
      </w:r>
      <w:r>
        <w:t>представление</w:t>
      </w:r>
      <w:r>
        <w:rPr>
          <w:spacing w:val="-1"/>
        </w:rPr>
        <w:t xml:space="preserve"> </w:t>
      </w:r>
      <w:r>
        <w:t>об</w:t>
      </w:r>
      <w:r>
        <w:rPr>
          <w:spacing w:val="-1"/>
        </w:rPr>
        <w:t xml:space="preserve"> </w:t>
      </w:r>
      <w:r>
        <w:t>архитектурном</w:t>
      </w:r>
      <w:r>
        <w:rPr>
          <w:spacing w:val="2"/>
        </w:rPr>
        <w:t xml:space="preserve"> </w:t>
      </w:r>
      <w:r>
        <w:t>своеобразии</w:t>
      </w:r>
      <w:r>
        <w:rPr>
          <w:spacing w:val="2"/>
        </w:rPr>
        <w:t xml:space="preserve"> </w:t>
      </w:r>
      <w:r>
        <w:t>здания буддийской</w:t>
      </w:r>
      <w:r>
        <w:rPr>
          <w:spacing w:val="1"/>
        </w:rPr>
        <w:t xml:space="preserve"> </w:t>
      </w:r>
      <w:r>
        <w:t>пагоды.</w:t>
      </w:r>
    </w:p>
    <w:p w:rsidR="001F3758" w:rsidRDefault="00056B79">
      <w:pPr>
        <w:pStyle w:val="a3"/>
        <w:ind w:right="1413"/>
      </w:pPr>
      <w:r>
        <w:t>Приводить примеры произведений великих европейских художников: Леонардо да</w:t>
      </w:r>
      <w:r>
        <w:rPr>
          <w:spacing w:val="1"/>
        </w:rPr>
        <w:t xml:space="preserve"> </w:t>
      </w:r>
      <w:r>
        <w:t>Винчи, Рафаэля,</w:t>
      </w:r>
      <w:r>
        <w:rPr>
          <w:spacing w:val="-1"/>
        </w:rPr>
        <w:t xml:space="preserve"> </w:t>
      </w:r>
      <w:r>
        <w:t>Рембрандта, Пикассо и</w:t>
      </w:r>
      <w:r>
        <w:rPr>
          <w:spacing w:val="-2"/>
        </w:rPr>
        <w:t xml:space="preserve"> </w:t>
      </w:r>
      <w:r>
        <w:t>других (по</w:t>
      </w:r>
      <w:r>
        <w:rPr>
          <w:spacing w:val="-1"/>
        </w:rPr>
        <w:t xml:space="preserve"> </w:t>
      </w:r>
      <w:r>
        <w:t>выбору</w:t>
      </w:r>
      <w:r>
        <w:rPr>
          <w:spacing w:val="-2"/>
        </w:rPr>
        <w:t xml:space="preserve"> </w:t>
      </w:r>
      <w:r>
        <w:t>учителя).</w:t>
      </w:r>
    </w:p>
    <w:p w:rsidR="001F3758" w:rsidRDefault="00056B79">
      <w:pPr>
        <w:pStyle w:val="21"/>
        <w:spacing w:before="1"/>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056B79">
      <w:pPr>
        <w:pStyle w:val="a3"/>
        <w:ind w:right="1416"/>
      </w:pPr>
      <w:r>
        <w:t>Осваивать правила линейной</w:t>
      </w:r>
      <w:r>
        <w:rPr>
          <w:spacing w:val="1"/>
        </w:rPr>
        <w:t xml:space="preserve"> </w:t>
      </w:r>
      <w:r>
        <w:t>и воздушной</w:t>
      </w:r>
      <w:r>
        <w:rPr>
          <w:spacing w:val="1"/>
        </w:rPr>
        <w:t xml:space="preserve"> </w:t>
      </w:r>
      <w:r>
        <w:t>перспективы с помощью графических</w:t>
      </w:r>
      <w:r>
        <w:rPr>
          <w:spacing w:val="1"/>
        </w:rPr>
        <w:t xml:space="preserve"> </w:t>
      </w:r>
      <w:r>
        <w:t>изображений</w:t>
      </w:r>
      <w:r>
        <w:rPr>
          <w:spacing w:val="1"/>
        </w:rPr>
        <w:t xml:space="preserve"> </w:t>
      </w:r>
      <w:r>
        <w:t>и</w:t>
      </w:r>
      <w:r>
        <w:rPr>
          <w:spacing w:val="1"/>
        </w:rPr>
        <w:t xml:space="preserve"> </w:t>
      </w:r>
      <w:r>
        <w:t>их</w:t>
      </w:r>
      <w:r>
        <w:rPr>
          <w:spacing w:val="1"/>
        </w:rPr>
        <w:t xml:space="preserve"> </w:t>
      </w:r>
      <w:r>
        <w:t>варьирования</w:t>
      </w:r>
      <w:r>
        <w:rPr>
          <w:spacing w:val="1"/>
        </w:rPr>
        <w:t xml:space="preserve"> </w:t>
      </w:r>
      <w:r>
        <w:t>в</w:t>
      </w:r>
      <w:r>
        <w:rPr>
          <w:spacing w:val="1"/>
        </w:rPr>
        <w:t xml:space="preserve"> </w:t>
      </w:r>
      <w:r>
        <w:t>компьютерной</w:t>
      </w:r>
      <w:r>
        <w:rPr>
          <w:spacing w:val="1"/>
        </w:rPr>
        <w:t xml:space="preserve"> </w:t>
      </w:r>
      <w:r>
        <w:t>программе</w:t>
      </w:r>
      <w:r>
        <w:rPr>
          <w:spacing w:val="1"/>
        </w:rPr>
        <w:t xml:space="preserve"> </w:t>
      </w:r>
      <w:r>
        <w:t>Paint:</w:t>
      </w:r>
      <w:r>
        <w:rPr>
          <w:spacing w:val="1"/>
        </w:rPr>
        <w:t xml:space="preserve"> </w:t>
      </w:r>
      <w:r>
        <w:t>изображение</w:t>
      </w:r>
      <w:r>
        <w:rPr>
          <w:spacing w:val="1"/>
        </w:rPr>
        <w:t xml:space="preserve"> </w:t>
      </w:r>
      <w:r>
        <w:t>линии горизонта и точки схода, перспективных сокращений, цветовых и тональных</w:t>
      </w:r>
      <w:r>
        <w:rPr>
          <w:spacing w:val="1"/>
        </w:rPr>
        <w:t xml:space="preserve"> </w:t>
      </w:r>
      <w:r>
        <w:t>изменений.</w:t>
      </w:r>
    </w:p>
    <w:p w:rsidR="001F3758" w:rsidRDefault="00056B79">
      <w:pPr>
        <w:pStyle w:val="a3"/>
        <w:ind w:right="1413"/>
      </w:pPr>
      <w:r>
        <w:t>Моделировать в графическом редакторе с помощью инструментов геометрических</w:t>
      </w:r>
      <w:r>
        <w:rPr>
          <w:spacing w:val="1"/>
        </w:rPr>
        <w:t xml:space="preserve"> </w:t>
      </w:r>
      <w:r>
        <w:t>фигур</w:t>
      </w:r>
      <w:r>
        <w:rPr>
          <w:spacing w:val="1"/>
        </w:rPr>
        <w:t xml:space="preserve"> </w:t>
      </w:r>
      <w:r>
        <w:t>конструкцию</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1"/>
        </w:rPr>
        <w:t xml:space="preserve"> </w:t>
      </w:r>
      <w:r>
        <w:t>различные</w:t>
      </w:r>
      <w:r>
        <w:rPr>
          <w:spacing w:val="2"/>
        </w:rPr>
        <w:t xml:space="preserve"> </w:t>
      </w:r>
      <w:r>
        <w:t>варианты его</w:t>
      </w:r>
      <w:r>
        <w:rPr>
          <w:spacing w:val="1"/>
        </w:rPr>
        <w:t xml:space="preserve"> </w:t>
      </w:r>
      <w:r>
        <w:t>устройства.</w:t>
      </w:r>
    </w:p>
    <w:p w:rsidR="001F3758" w:rsidRDefault="00056B79">
      <w:pPr>
        <w:pStyle w:val="a3"/>
        <w:ind w:right="1418"/>
      </w:pPr>
      <w:r>
        <w:t>Использовать поисковую систему для знакомства с разными видами деревянного</w:t>
      </w:r>
      <w:r>
        <w:rPr>
          <w:spacing w:val="1"/>
        </w:rPr>
        <w:t xml:space="preserve"> </w:t>
      </w:r>
      <w:r>
        <w:t>дома на</w:t>
      </w:r>
      <w:r>
        <w:rPr>
          <w:spacing w:val="-1"/>
        </w:rPr>
        <w:t xml:space="preserve"> </w:t>
      </w:r>
      <w:r>
        <w:t>основе</w:t>
      </w:r>
      <w:r>
        <w:rPr>
          <w:spacing w:val="-2"/>
        </w:rPr>
        <w:t xml:space="preserve"> </w:t>
      </w:r>
      <w:r>
        <w:t>избы</w:t>
      </w:r>
      <w:r>
        <w:rPr>
          <w:spacing w:val="2"/>
        </w:rPr>
        <w:t xml:space="preserve"> </w:t>
      </w:r>
      <w:r>
        <w:t>и</w:t>
      </w:r>
      <w:r>
        <w:rPr>
          <w:spacing w:val="-1"/>
        </w:rPr>
        <w:t xml:space="preserve"> </w:t>
      </w:r>
      <w:r>
        <w:t>традициями</w:t>
      </w:r>
      <w:r>
        <w:rPr>
          <w:spacing w:val="2"/>
        </w:rPr>
        <w:t xml:space="preserve"> </w:t>
      </w:r>
      <w:r>
        <w:t>и</w:t>
      </w:r>
      <w:r>
        <w:rPr>
          <w:spacing w:val="-1"/>
        </w:rPr>
        <w:t xml:space="preserve"> </w:t>
      </w:r>
      <w:r>
        <w:t>её украшений.</w:t>
      </w:r>
    </w:p>
    <w:p w:rsidR="001F3758" w:rsidRDefault="00056B79">
      <w:pPr>
        <w:pStyle w:val="a3"/>
        <w:ind w:right="1413"/>
      </w:pPr>
      <w:r>
        <w:t>Осваивать строение юрты, моделируя её конструкцию в графическом редакторе 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находить</w:t>
      </w:r>
      <w:r>
        <w:rPr>
          <w:spacing w:val="1"/>
        </w:rPr>
        <w:t xml:space="preserve"> </w:t>
      </w:r>
      <w:r>
        <w:t>в</w:t>
      </w:r>
      <w:r>
        <w:rPr>
          <w:spacing w:val="1"/>
        </w:rPr>
        <w:t xml:space="preserve"> </w:t>
      </w:r>
      <w:r>
        <w:t>поисковой</w:t>
      </w:r>
      <w:r>
        <w:rPr>
          <w:spacing w:val="1"/>
        </w:rPr>
        <w:t xml:space="preserve"> </w:t>
      </w:r>
      <w:r>
        <w:t>системе</w:t>
      </w:r>
      <w:r>
        <w:rPr>
          <w:spacing w:val="1"/>
        </w:rPr>
        <w:t xml:space="preserve"> </w:t>
      </w:r>
      <w:r>
        <w:t>разнообразные</w:t>
      </w:r>
      <w:r>
        <w:rPr>
          <w:spacing w:val="-1"/>
        </w:rPr>
        <w:t xml:space="preserve"> </w:t>
      </w:r>
      <w:r>
        <w:t>модели</w:t>
      </w:r>
      <w:r>
        <w:rPr>
          <w:spacing w:val="-1"/>
        </w:rPr>
        <w:t xml:space="preserve"> </w:t>
      </w:r>
      <w:r>
        <w:t>юрты,</w:t>
      </w:r>
      <w:r>
        <w:rPr>
          <w:spacing w:val="-1"/>
        </w:rPr>
        <w:t xml:space="preserve"> </w:t>
      </w:r>
      <w:r>
        <w:t>её</w:t>
      </w:r>
      <w:r>
        <w:rPr>
          <w:spacing w:val="-1"/>
        </w:rPr>
        <w:t xml:space="preserve"> </w:t>
      </w:r>
      <w:r>
        <w:t>украшения,</w:t>
      </w:r>
      <w:r>
        <w:rPr>
          <w:spacing w:val="2"/>
        </w:rPr>
        <w:t xml:space="preserve"> </w:t>
      </w:r>
      <w:r>
        <w:t>внешний</w:t>
      </w:r>
      <w:r>
        <w:rPr>
          <w:spacing w:val="-1"/>
        </w:rPr>
        <w:t xml:space="preserve"> </w:t>
      </w:r>
      <w:r>
        <w:t>и</w:t>
      </w:r>
      <w:r>
        <w:rPr>
          <w:spacing w:val="-2"/>
        </w:rPr>
        <w:t xml:space="preserve"> </w:t>
      </w:r>
      <w:r>
        <w:t>внутренний</w:t>
      </w:r>
      <w:r>
        <w:rPr>
          <w:spacing w:val="1"/>
        </w:rPr>
        <w:t xml:space="preserve"> </w:t>
      </w:r>
      <w:r>
        <w:t>вид</w:t>
      </w:r>
      <w:r>
        <w:rPr>
          <w:spacing w:val="-2"/>
        </w:rPr>
        <w:t xml:space="preserve"> </w:t>
      </w:r>
      <w:r>
        <w:t>юрты.</w:t>
      </w:r>
    </w:p>
    <w:p w:rsidR="001F3758" w:rsidRDefault="00056B79">
      <w:pPr>
        <w:pStyle w:val="a3"/>
        <w:ind w:right="1417"/>
      </w:pPr>
      <w:r>
        <w:t>Моделировать в графическом редакторе с помощью инструментов геометрических</w:t>
      </w:r>
      <w:r>
        <w:rPr>
          <w:spacing w:val="1"/>
        </w:rPr>
        <w:t xml:space="preserve"> </w:t>
      </w:r>
      <w:r>
        <w:t>фигур</w:t>
      </w:r>
      <w:r>
        <w:rPr>
          <w:spacing w:val="1"/>
        </w:rPr>
        <w:t xml:space="preserve"> </w:t>
      </w:r>
      <w:r>
        <w:t>конструкции</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w:t>
      </w:r>
      <w:r>
        <w:rPr>
          <w:spacing w:val="60"/>
        </w:rPr>
        <w:t xml:space="preserve"> </w:t>
      </w:r>
      <w:r>
        <w:t>православный</w:t>
      </w:r>
      <w:r>
        <w:rPr>
          <w:spacing w:val="1"/>
        </w:rPr>
        <w:t xml:space="preserve"> </w:t>
      </w:r>
      <w:r>
        <w:t>собор</w:t>
      </w:r>
      <w:r>
        <w:rPr>
          <w:spacing w:val="1"/>
        </w:rPr>
        <w:t xml:space="preserve"> </w:t>
      </w:r>
      <w:r>
        <w:t>с</w:t>
      </w:r>
      <w:r>
        <w:rPr>
          <w:spacing w:val="1"/>
        </w:rPr>
        <w:t xml:space="preserve"> </w:t>
      </w:r>
      <w:r>
        <w:t>закомарами,</w:t>
      </w:r>
      <w:r>
        <w:rPr>
          <w:spacing w:val="1"/>
        </w:rPr>
        <w:t xml:space="preserve"> </w:t>
      </w:r>
      <w:r>
        <w:t>со</w:t>
      </w:r>
      <w:r>
        <w:rPr>
          <w:spacing w:val="1"/>
        </w:rPr>
        <w:t xml:space="preserve"> </w:t>
      </w:r>
      <w:r>
        <w:t>сводами-нефами,</w:t>
      </w:r>
      <w:r>
        <w:rPr>
          <w:spacing w:val="1"/>
        </w:rPr>
        <w:t xml:space="preserve"> </w:t>
      </w:r>
      <w:r>
        <w:t>главой,</w:t>
      </w:r>
      <w:r>
        <w:rPr>
          <w:spacing w:val="1"/>
        </w:rPr>
        <w:t xml:space="preserve"> </w:t>
      </w:r>
      <w:r>
        <w:t>куполом;</w:t>
      </w:r>
      <w:r>
        <w:rPr>
          <w:spacing w:val="1"/>
        </w:rPr>
        <w:t xml:space="preserve"> </w:t>
      </w:r>
      <w:r>
        <w:t>готический</w:t>
      </w:r>
      <w:r>
        <w:rPr>
          <w:spacing w:val="61"/>
        </w:rPr>
        <w:t xml:space="preserve"> </w:t>
      </w:r>
      <w:r>
        <w:t>или</w:t>
      </w:r>
      <w:r>
        <w:rPr>
          <w:spacing w:val="1"/>
        </w:rPr>
        <w:t xml:space="preserve"> </w:t>
      </w:r>
      <w:r>
        <w:t>романский</w:t>
      </w:r>
      <w:r>
        <w:rPr>
          <w:spacing w:val="2"/>
        </w:rPr>
        <w:t xml:space="preserve"> </w:t>
      </w:r>
      <w:r>
        <w:t>собор;</w:t>
      </w:r>
      <w:r>
        <w:rPr>
          <w:spacing w:val="-1"/>
        </w:rPr>
        <w:t xml:space="preserve"> </w:t>
      </w:r>
      <w:r>
        <w:t>пагода;</w:t>
      </w:r>
      <w:r>
        <w:rPr>
          <w:spacing w:val="3"/>
        </w:rPr>
        <w:t xml:space="preserve"> </w:t>
      </w:r>
      <w:r>
        <w:t>мечеть).</w:t>
      </w:r>
    </w:p>
    <w:p w:rsidR="001F3758" w:rsidRDefault="00056B79">
      <w:pPr>
        <w:pStyle w:val="a3"/>
        <w:ind w:right="1414"/>
      </w:pPr>
      <w:r>
        <w:t>Построить</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геометрических</w:t>
      </w:r>
      <w:r>
        <w:rPr>
          <w:spacing w:val="1"/>
        </w:rPr>
        <w:t xml:space="preserve"> </w:t>
      </w:r>
      <w:r>
        <w:t>фигур</w:t>
      </w:r>
      <w:r>
        <w:rPr>
          <w:spacing w:val="1"/>
        </w:rPr>
        <w:t xml:space="preserve"> </w:t>
      </w:r>
      <w:r>
        <w:t>или</w:t>
      </w:r>
      <w:r>
        <w:rPr>
          <w:spacing w:val="1"/>
        </w:rPr>
        <w:t xml:space="preserve"> </w:t>
      </w:r>
      <w:r>
        <w:t>на</w:t>
      </w:r>
      <w:r>
        <w:rPr>
          <w:spacing w:val="1"/>
        </w:rPr>
        <w:t xml:space="preserve"> </w:t>
      </w:r>
      <w:r>
        <w:t>линейной</w:t>
      </w:r>
      <w:r>
        <w:rPr>
          <w:spacing w:val="1"/>
        </w:rPr>
        <w:t xml:space="preserve"> </w:t>
      </w:r>
      <w:r>
        <w:t>основе;</w:t>
      </w:r>
      <w:r>
        <w:rPr>
          <w:spacing w:val="1"/>
        </w:rPr>
        <w:t xml:space="preserve"> </w:t>
      </w:r>
      <w:r>
        <w:t>изобразить</w:t>
      </w:r>
      <w:r>
        <w:rPr>
          <w:spacing w:val="1"/>
        </w:rPr>
        <w:t xml:space="preserve"> </w:t>
      </w:r>
      <w:r>
        <w:t>различные</w:t>
      </w:r>
      <w:r>
        <w:rPr>
          <w:spacing w:val="1"/>
        </w:rPr>
        <w:t xml:space="preserve"> </w:t>
      </w:r>
      <w:r>
        <w:t>фазы</w:t>
      </w:r>
      <w:r>
        <w:rPr>
          <w:spacing w:val="-57"/>
        </w:rPr>
        <w:t xml:space="preserve"> </w:t>
      </w:r>
      <w:r>
        <w:t>движения,</w:t>
      </w:r>
      <w:r>
        <w:rPr>
          <w:spacing w:val="1"/>
        </w:rPr>
        <w:t xml:space="preserve"> </w:t>
      </w:r>
      <w:r>
        <w:t>двигая</w:t>
      </w:r>
      <w:r>
        <w:rPr>
          <w:spacing w:val="1"/>
        </w:rPr>
        <w:t xml:space="preserve"> </w:t>
      </w:r>
      <w:r>
        <w:t>части</w:t>
      </w:r>
      <w:r>
        <w:rPr>
          <w:spacing w:val="1"/>
        </w:rPr>
        <w:t xml:space="preserve"> </w:t>
      </w:r>
      <w:r>
        <w:t>фигуры</w:t>
      </w:r>
      <w:r>
        <w:rPr>
          <w:spacing w:val="1"/>
        </w:rPr>
        <w:t xml:space="preserve"> </w:t>
      </w:r>
      <w:r>
        <w:t>(при</w:t>
      </w:r>
      <w:r>
        <w:rPr>
          <w:spacing w:val="1"/>
        </w:rPr>
        <w:t xml:space="preserve"> </w:t>
      </w:r>
      <w:r>
        <w:t>соответствующих</w:t>
      </w:r>
      <w:r>
        <w:rPr>
          <w:spacing w:val="1"/>
        </w:rPr>
        <w:t xml:space="preserve"> </w:t>
      </w:r>
      <w:r>
        <w:t>технических</w:t>
      </w:r>
      <w:r>
        <w:rPr>
          <w:spacing w:val="60"/>
        </w:rPr>
        <w:t xml:space="preserve"> </w:t>
      </w:r>
      <w:r>
        <w:t>условиях</w:t>
      </w:r>
      <w:r>
        <w:rPr>
          <w:spacing w:val="1"/>
        </w:rPr>
        <w:t xml:space="preserve"> </w:t>
      </w:r>
      <w:r>
        <w:t>создать</w:t>
      </w:r>
      <w:r>
        <w:rPr>
          <w:spacing w:val="1"/>
        </w:rPr>
        <w:t xml:space="preserve"> </w:t>
      </w:r>
      <w:r>
        <w:t>анимацию</w:t>
      </w:r>
      <w:r>
        <w:rPr>
          <w:spacing w:val="3"/>
        </w:rPr>
        <w:t xml:space="preserve"> </w:t>
      </w:r>
      <w:r>
        <w:t>схематического</w:t>
      </w:r>
      <w:r>
        <w:rPr>
          <w:spacing w:val="1"/>
        </w:rPr>
        <w:t xml:space="preserve"> </w:t>
      </w:r>
      <w:r>
        <w:t>движения человека).</w:t>
      </w:r>
    </w:p>
    <w:p w:rsidR="001F3758" w:rsidRDefault="00056B79">
      <w:pPr>
        <w:pStyle w:val="a3"/>
        <w:ind w:right="1417"/>
      </w:pPr>
      <w:r>
        <w:t>Освоить анимацию простого повторяющегося движения изображения в виртуальном</w:t>
      </w:r>
      <w:r>
        <w:rPr>
          <w:spacing w:val="1"/>
        </w:rPr>
        <w:t xml:space="preserve"> </w:t>
      </w:r>
      <w:r>
        <w:t>редакторе</w:t>
      </w:r>
      <w:r>
        <w:rPr>
          <w:spacing w:val="2"/>
        </w:rPr>
        <w:t xml:space="preserve"> </w:t>
      </w:r>
      <w:r>
        <w:t>GIF-анимации.</w:t>
      </w:r>
    </w:p>
    <w:p w:rsidR="001F3758" w:rsidRDefault="00056B79">
      <w:pPr>
        <w:pStyle w:val="a3"/>
        <w:ind w:right="1415"/>
      </w:pPr>
      <w:r>
        <w:t>Освоить и проводить компьютерные презентации в программе PowerPoint по темам</w:t>
      </w:r>
      <w:r>
        <w:rPr>
          <w:spacing w:val="1"/>
        </w:rPr>
        <w:t xml:space="preserve"> </w:t>
      </w:r>
      <w:r>
        <w:t>изучаемого</w:t>
      </w:r>
      <w:r>
        <w:rPr>
          <w:spacing w:val="4"/>
        </w:rPr>
        <w:t xml:space="preserve"> </w:t>
      </w:r>
      <w:r>
        <w:t>материала,</w:t>
      </w:r>
      <w:r>
        <w:rPr>
          <w:spacing w:val="1"/>
        </w:rPr>
        <w:t xml:space="preserve"> </w:t>
      </w:r>
      <w:r>
        <w:t>собирая</w:t>
      </w:r>
      <w:r>
        <w:rPr>
          <w:spacing w:val="1"/>
        </w:rPr>
        <w:t xml:space="preserve"> </w:t>
      </w:r>
      <w:r>
        <w:t>в</w:t>
      </w:r>
      <w:r>
        <w:rPr>
          <w:spacing w:val="59"/>
        </w:rPr>
        <w:t xml:space="preserve"> </w:t>
      </w:r>
      <w:r>
        <w:t>поисковых</w:t>
      </w:r>
      <w:r>
        <w:rPr>
          <w:spacing w:val="1"/>
        </w:rPr>
        <w:t xml:space="preserve"> </w:t>
      </w:r>
      <w:r>
        <w:t>системах</w:t>
      </w:r>
      <w:r>
        <w:rPr>
          <w:spacing w:val="1"/>
        </w:rPr>
        <w:t xml:space="preserve"> </w:t>
      </w:r>
      <w:r>
        <w:t>нужный</w:t>
      </w:r>
      <w:r>
        <w:rPr>
          <w:spacing w:val="59"/>
        </w:rPr>
        <w:t xml:space="preserve"> </w:t>
      </w:r>
      <w:r>
        <w:t>материал,</w:t>
      </w:r>
      <w:r>
        <w:rPr>
          <w:spacing w:val="3"/>
        </w:rPr>
        <w:t xml:space="preserve"> </w:t>
      </w:r>
      <w:r>
        <w:t>или</w:t>
      </w:r>
      <w:r>
        <w:rPr>
          <w:spacing w:val="59"/>
        </w:rPr>
        <w:t xml:space="preserve"> </w:t>
      </w:r>
      <w:r>
        <w:t>на</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4"/>
      </w:pPr>
      <w:r>
        <w:t>основе собственных фотографий и фотографий своих рисунков; делать шрифтовые</w:t>
      </w:r>
      <w:r>
        <w:rPr>
          <w:spacing w:val="1"/>
        </w:rPr>
        <w:t xml:space="preserve"> </w:t>
      </w:r>
      <w:r>
        <w:t>надписи</w:t>
      </w:r>
      <w:r>
        <w:rPr>
          <w:spacing w:val="1"/>
        </w:rPr>
        <w:t xml:space="preserve"> </w:t>
      </w:r>
      <w:r>
        <w:t>наиболее</w:t>
      </w:r>
      <w:r>
        <w:rPr>
          <w:spacing w:val="1"/>
        </w:rPr>
        <w:t xml:space="preserve"> </w:t>
      </w:r>
      <w:r>
        <w:t>важных</w:t>
      </w:r>
      <w:r>
        <w:rPr>
          <w:spacing w:val="1"/>
        </w:rPr>
        <w:t xml:space="preserve"> </w:t>
      </w:r>
      <w:r>
        <w:t>определений,</w:t>
      </w:r>
      <w:r>
        <w:rPr>
          <w:spacing w:val="1"/>
        </w:rPr>
        <w:t xml:space="preserve"> </w:t>
      </w:r>
      <w:r>
        <w:t>названий,</w:t>
      </w:r>
      <w:r>
        <w:rPr>
          <w:spacing w:val="1"/>
        </w:rPr>
        <w:t xml:space="preserve"> </w:t>
      </w:r>
      <w:r>
        <w:t>положений,</w:t>
      </w:r>
      <w:r>
        <w:rPr>
          <w:spacing w:val="1"/>
        </w:rPr>
        <w:t xml:space="preserve"> </w:t>
      </w:r>
      <w:r>
        <w:t>которые</w:t>
      </w:r>
      <w:r>
        <w:rPr>
          <w:spacing w:val="61"/>
        </w:rPr>
        <w:t xml:space="preserve"> </w:t>
      </w:r>
      <w:r>
        <w:t>надо</w:t>
      </w:r>
      <w:r>
        <w:rPr>
          <w:spacing w:val="1"/>
        </w:rPr>
        <w:t xml:space="preserve"> </w:t>
      </w:r>
      <w:r>
        <w:t>помнить</w:t>
      </w:r>
      <w:r>
        <w:rPr>
          <w:spacing w:val="1"/>
        </w:rPr>
        <w:t xml:space="preserve"> </w:t>
      </w:r>
      <w:r>
        <w:t>и</w:t>
      </w:r>
      <w:r>
        <w:rPr>
          <w:spacing w:val="-1"/>
        </w:rPr>
        <w:t xml:space="preserve"> </w:t>
      </w:r>
      <w:r>
        <w:t>знать.</w:t>
      </w:r>
    </w:p>
    <w:p w:rsidR="001F3758" w:rsidRDefault="00056B79">
      <w:pPr>
        <w:pStyle w:val="a3"/>
        <w:ind w:right="1418"/>
      </w:pPr>
      <w:r>
        <w:t>Совершать</w:t>
      </w:r>
      <w:r>
        <w:rPr>
          <w:spacing w:val="1"/>
        </w:rPr>
        <w:t xml:space="preserve"> </w:t>
      </w:r>
      <w:r>
        <w:t>виртуальные</w:t>
      </w:r>
      <w:r>
        <w:rPr>
          <w:spacing w:val="1"/>
        </w:rPr>
        <w:t xml:space="preserve"> </w:t>
      </w:r>
      <w:r>
        <w:t>тематические</w:t>
      </w:r>
      <w:r>
        <w:rPr>
          <w:spacing w:val="1"/>
        </w:rPr>
        <w:t xml:space="preserve"> </w:t>
      </w:r>
      <w:r>
        <w:t>путешествия</w:t>
      </w:r>
      <w:r>
        <w:rPr>
          <w:spacing w:val="1"/>
        </w:rPr>
        <w:t xml:space="preserve"> </w:t>
      </w:r>
      <w:r>
        <w:t>по</w:t>
      </w:r>
      <w:r>
        <w:rPr>
          <w:spacing w:val="1"/>
        </w:rPr>
        <w:t xml:space="preserve"> </w:t>
      </w:r>
      <w:r>
        <w:t>художественным</w:t>
      </w:r>
      <w:r>
        <w:rPr>
          <w:spacing w:val="60"/>
        </w:rPr>
        <w:t xml:space="preserve"> </w:t>
      </w:r>
      <w:r>
        <w:t>музеям</w:t>
      </w:r>
      <w:r>
        <w:rPr>
          <w:spacing w:val="1"/>
        </w:rPr>
        <w:t xml:space="preserve"> </w:t>
      </w:r>
      <w:r>
        <w:t>мира.</w:t>
      </w:r>
    </w:p>
    <w:p w:rsidR="001F3758" w:rsidRDefault="001F3758">
      <w:pPr>
        <w:pStyle w:val="a3"/>
        <w:ind w:left="0"/>
        <w:jc w:val="left"/>
      </w:pPr>
    </w:p>
    <w:p w:rsidR="001F3758" w:rsidRDefault="00056B79">
      <w:pPr>
        <w:pStyle w:val="21"/>
      </w:pPr>
      <w:r>
        <w:t>СОДЕРЖАНИЕ</w:t>
      </w:r>
      <w:r>
        <w:rPr>
          <w:spacing w:val="-7"/>
        </w:rPr>
        <w:t xml:space="preserve"> </w:t>
      </w:r>
      <w:r>
        <w:t>УЧЕБНОГО</w:t>
      </w:r>
      <w:r>
        <w:rPr>
          <w:spacing w:val="-4"/>
        </w:rPr>
        <w:t xml:space="preserve"> </w:t>
      </w:r>
      <w:r>
        <w:t>ПРЕДМЕТА</w:t>
      </w:r>
    </w:p>
    <w:p w:rsidR="001F3758" w:rsidRDefault="00056B79">
      <w:pPr>
        <w:ind w:left="1656"/>
        <w:rPr>
          <w:b/>
          <w:sz w:val="24"/>
        </w:rPr>
      </w:pPr>
      <w:r>
        <w:rPr>
          <w:b/>
          <w:sz w:val="24"/>
        </w:rPr>
        <w:t>«ИЗОБРАЗИТЕЛЬНОЕ</w:t>
      </w:r>
      <w:r>
        <w:rPr>
          <w:b/>
          <w:spacing w:val="-5"/>
          <w:sz w:val="24"/>
        </w:rPr>
        <w:t xml:space="preserve"> </w:t>
      </w:r>
      <w:r>
        <w:rPr>
          <w:b/>
          <w:sz w:val="24"/>
        </w:rPr>
        <w:t>ИСКУССТВО»</w:t>
      </w:r>
    </w:p>
    <w:p w:rsidR="001F3758" w:rsidRDefault="00056B79">
      <w:pPr>
        <w:pStyle w:val="a5"/>
        <w:numPr>
          <w:ilvl w:val="0"/>
          <w:numId w:val="151"/>
        </w:numPr>
        <w:tabs>
          <w:tab w:val="left" w:pos="1836"/>
        </w:tabs>
        <w:rPr>
          <w:sz w:val="24"/>
        </w:rPr>
      </w:pPr>
      <w:r>
        <w:rPr>
          <w:sz w:val="24"/>
        </w:rPr>
        <w:t>КЛАСС</w:t>
      </w:r>
      <w:r>
        <w:rPr>
          <w:spacing w:val="-2"/>
          <w:sz w:val="24"/>
        </w:rPr>
        <w:t xml:space="preserve"> </w:t>
      </w:r>
      <w:r>
        <w:rPr>
          <w:sz w:val="24"/>
        </w:rPr>
        <w:t>(</w:t>
      </w:r>
      <w:r>
        <w:rPr>
          <w:i/>
          <w:sz w:val="24"/>
        </w:rPr>
        <w:t>33 ч</w:t>
      </w:r>
      <w:r>
        <w:rPr>
          <w:sz w:val="24"/>
        </w:rPr>
        <w:t>)</w:t>
      </w:r>
    </w:p>
    <w:p w:rsidR="001F3758" w:rsidRDefault="00056B79">
      <w:pPr>
        <w:pStyle w:val="21"/>
      </w:pPr>
      <w:r>
        <w:t>Модуль</w:t>
      </w:r>
      <w:r>
        <w:rPr>
          <w:spacing w:val="-3"/>
        </w:rPr>
        <w:t xml:space="preserve"> </w:t>
      </w:r>
      <w:r>
        <w:t>«Графика»</w:t>
      </w:r>
    </w:p>
    <w:p w:rsidR="001F3758" w:rsidRDefault="00056B79">
      <w:pPr>
        <w:pStyle w:val="a3"/>
        <w:ind w:right="1446"/>
        <w:jc w:val="left"/>
      </w:pPr>
      <w:r>
        <w:t>Расположение</w:t>
      </w:r>
      <w:r>
        <w:rPr>
          <w:spacing w:val="4"/>
        </w:rPr>
        <w:t xml:space="preserve"> </w:t>
      </w:r>
      <w:r>
        <w:t>изображения</w:t>
      </w:r>
      <w:r>
        <w:rPr>
          <w:spacing w:val="2"/>
        </w:rPr>
        <w:t xml:space="preserve"> </w:t>
      </w:r>
      <w:r>
        <w:t>на</w:t>
      </w:r>
      <w:r>
        <w:rPr>
          <w:spacing w:val="3"/>
        </w:rPr>
        <w:t xml:space="preserve"> </w:t>
      </w:r>
      <w:r>
        <w:t>листе.</w:t>
      </w:r>
      <w:r>
        <w:rPr>
          <w:spacing w:val="3"/>
        </w:rPr>
        <w:t xml:space="preserve"> </w:t>
      </w:r>
      <w:r>
        <w:t>Выбор</w:t>
      </w:r>
      <w:r>
        <w:rPr>
          <w:spacing w:val="1"/>
        </w:rPr>
        <w:t xml:space="preserve"> </w:t>
      </w:r>
      <w:r>
        <w:t>вертикального</w:t>
      </w:r>
      <w:r>
        <w:rPr>
          <w:spacing w:val="3"/>
        </w:rPr>
        <w:t xml:space="preserve"> </w:t>
      </w:r>
      <w:r>
        <w:t>или</w:t>
      </w:r>
      <w:r>
        <w:rPr>
          <w:spacing w:val="3"/>
        </w:rPr>
        <w:t xml:space="preserve"> </w:t>
      </w:r>
      <w:r>
        <w:t>горизонтального</w:t>
      </w:r>
      <w:r>
        <w:rPr>
          <w:spacing w:val="-57"/>
        </w:rPr>
        <w:t xml:space="preserve"> </w:t>
      </w:r>
      <w:r>
        <w:t>формата листа</w:t>
      </w:r>
      <w:r>
        <w:rPr>
          <w:spacing w:val="1"/>
        </w:rPr>
        <w:t xml:space="preserve"> </w:t>
      </w:r>
      <w:r>
        <w:t>в</w:t>
      </w:r>
      <w:r>
        <w:rPr>
          <w:spacing w:val="-1"/>
        </w:rPr>
        <w:t xml:space="preserve"> </w:t>
      </w:r>
      <w:r>
        <w:t>зависимости</w:t>
      </w:r>
      <w:r>
        <w:rPr>
          <w:spacing w:val="3"/>
        </w:rPr>
        <w:t xml:space="preserve"> </w:t>
      </w:r>
      <w:r>
        <w:t>от</w:t>
      </w:r>
      <w:r>
        <w:rPr>
          <w:spacing w:val="-2"/>
        </w:rPr>
        <w:t xml:space="preserve"> </w:t>
      </w:r>
      <w:r>
        <w:t>содержания</w:t>
      </w:r>
      <w:r>
        <w:rPr>
          <w:spacing w:val="1"/>
        </w:rPr>
        <w:t xml:space="preserve"> </w:t>
      </w:r>
      <w:r>
        <w:t>изображения.</w:t>
      </w:r>
    </w:p>
    <w:p w:rsidR="001F3758" w:rsidRDefault="00056B79">
      <w:pPr>
        <w:pStyle w:val="a3"/>
        <w:ind w:right="1446"/>
        <w:jc w:val="left"/>
      </w:pPr>
      <w:r>
        <w:t>Разные</w:t>
      </w:r>
      <w:r>
        <w:rPr>
          <w:spacing w:val="5"/>
        </w:rPr>
        <w:t xml:space="preserve"> </w:t>
      </w:r>
      <w:r>
        <w:t>виды</w:t>
      </w:r>
      <w:r>
        <w:rPr>
          <w:spacing w:val="4"/>
        </w:rPr>
        <w:t xml:space="preserve"> </w:t>
      </w:r>
      <w:r>
        <w:t>линий.</w:t>
      </w:r>
      <w:r>
        <w:rPr>
          <w:spacing w:val="3"/>
        </w:rPr>
        <w:t xml:space="preserve"> </w:t>
      </w:r>
      <w:r>
        <w:t>Линейный</w:t>
      </w:r>
      <w:r>
        <w:rPr>
          <w:spacing w:val="5"/>
        </w:rPr>
        <w:t xml:space="preserve"> </w:t>
      </w:r>
      <w:r>
        <w:t>рисунок.</w:t>
      </w:r>
      <w:r>
        <w:rPr>
          <w:spacing w:val="5"/>
        </w:rPr>
        <w:t xml:space="preserve"> </w:t>
      </w:r>
      <w:r>
        <w:t>Графические</w:t>
      </w:r>
      <w:r>
        <w:rPr>
          <w:spacing w:val="5"/>
        </w:rPr>
        <w:t xml:space="preserve"> </w:t>
      </w:r>
      <w:r>
        <w:t>материалы</w:t>
      </w:r>
      <w:r>
        <w:rPr>
          <w:spacing w:val="6"/>
        </w:rPr>
        <w:t xml:space="preserve"> </w:t>
      </w:r>
      <w:r>
        <w:t>для</w:t>
      </w:r>
      <w:r>
        <w:rPr>
          <w:spacing w:val="5"/>
        </w:rPr>
        <w:t xml:space="preserve"> </w:t>
      </w:r>
      <w:r>
        <w:t>линейного</w:t>
      </w:r>
      <w:r>
        <w:rPr>
          <w:spacing w:val="-57"/>
        </w:rPr>
        <w:t xml:space="preserve"> </w:t>
      </w:r>
      <w:r>
        <w:t>рисунка</w:t>
      </w:r>
      <w:r>
        <w:rPr>
          <w:spacing w:val="2"/>
        </w:rPr>
        <w:t xml:space="preserve"> </w:t>
      </w:r>
      <w:r>
        <w:t>и</w:t>
      </w:r>
      <w:r>
        <w:rPr>
          <w:spacing w:val="-1"/>
        </w:rPr>
        <w:t xml:space="preserve"> </w:t>
      </w:r>
      <w:r>
        <w:t>их</w:t>
      </w:r>
      <w:r>
        <w:rPr>
          <w:spacing w:val="-1"/>
        </w:rPr>
        <w:t xml:space="preserve"> </w:t>
      </w:r>
      <w:r>
        <w:t>особенности.</w:t>
      </w:r>
      <w:r>
        <w:rPr>
          <w:spacing w:val="1"/>
        </w:rPr>
        <w:t xml:space="preserve"> </w:t>
      </w:r>
      <w:r>
        <w:t>Приёмы</w:t>
      </w:r>
      <w:r>
        <w:rPr>
          <w:spacing w:val="-1"/>
        </w:rPr>
        <w:t xml:space="preserve"> </w:t>
      </w:r>
      <w:r>
        <w:t>рисования</w:t>
      </w:r>
      <w:r>
        <w:rPr>
          <w:spacing w:val="1"/>
        </w:rPr>
        <w:t xml:space="preserve"> </w:t>
      </w:r>
      <w:r>
        <w:t>линией.</w:t>
      </w:r>
    </w:p>
    <w:p w:rsidR="001F3758" w:rsidRDefault="00056B79">
      <w:pPr>
        <w:pStyle w:val="a3"/>
        <w:jc w:val="left"/>
      </w:pPr>
      <w:r>
        <w:t>Рисование</w:t>
      </w:r>
      <w:r>
        <w:rPr>
          <w:spacing w:val="-1"/>
        </w:rPr>
        <w:t xml:space="preserve"> </w:t>
      </w:r>
      <w:r>
        <w:t>с</w:t>
      </w:r>
      <w:r>
        <w:rPr>
          <w:spacing w:val="-3"/>
        </w:rPr>
        <w:t xml:space="preserve"> </w:t>
      </w:r>
      <w:r>
        <w:t>натуры:</w:t>
      </w:r>
      <w:r>
        <w:rPr>
          <w:spacing w:val="-1"/>
        </w:rPr>
        <w:t xml:space="preserve"> </w:t>
      </w:r>
      <w:r>
        <w:t>разные</w:t>
      </w:r>
      <w:r>
        <w:rPr>
          <w:spacing w:val="-1"/>
        </w:rPr>
        <w:t xml:space="preserve"> </w:t>
      </w:r>
      <w:r>
        <w:t>листья</w:t>
      </w:r>
      <w:r>
        <w:rPr>
          <w:spacing w:val="-1"/>
        </w:rPr>
        <w:t xml:space="preserve"> </w:t>
      </w:r>
      <w:r>
        <w:t>и</w:t>
      </w:r>
      <w:r>
        <w:rPr>
          <w:spacing w:val="-3"/>
        </w:rPr>
        <w:t xml:space="preserve"> </w:t>
      </w:r>
      <w:r>
        <w:t>их</w:t>
      </w:r>
      <w:r>
        <w:rPr>
          <w:spacing w:val="-2"/>
        </w:rPr>
        <w:t xml:space="preserve"> </w:t>
      </w:r>
      <w:r>
        <w:t>форма.</w:t>
      </w:r>
    </w:p>
    <w:p w:rsidR="001F3758" w:rsidRDefault="00056B79">
      <w:pPr>
        <w:pStyle w:val="a3"/>
        <w:ind w:right="1446"/>
        <w:jc w:val="left"/>
      </w:pPr>
      <w:r>
        <w:t>Представление</w:t>
      </w:r>
      <w:r>
        <w:rPr>
          <w:spacing w:val="41"/>
        </w:rPr>
        <w:t xml:space="preserve"> </w:t>
      </w:r>
      <w:r>
        <w:t>о</w:t>
      </w:r>
      <w:r>
        <w:rPr>
          <w:spacing w:val="37"/>
        </w:rPr>
        <w:t xml:space="preserve"> </w:t>
      </w:r>
      <w:r>
        <w:t>пропорциях:</w:t>
      </w:r>
      <w:r>
        <w:rPr>
          <w:spacing w:val="38"/>
        </w:rPr>
        <w:t xml:space="preserve"> </w:t>
      </w:r>
      <w:r>
        <w:t>короткое</w:t>
      </w:r>
      <w:r>
        <w:rPr>
          <w:spacing w:val="41"/>
        </w:rPr>
        <w:t xml:space="preserve"> </w:t>
      </w:r>
      <w:r>
        <w:t>—</w:t>
      </w:r>
      <w:r>
        <w:rPr>
          <w:spacing w:val="37"/>
        </w:rPr>
        <w:t xml:space="preserve"> </w:t>
      </w:r>
      <w:r>
        <w:t>длинное.</w:t>
      </w:r>
      <w:r>
        <w:rPr>
          <w:spacing w:val="39"/>
        </w:rPr>
        <w:t xml:space="preserve"> </w:t>
      </w:r>
      <w:r>
        <w:t>Развитие</w:t>
      </w:r>
      <w:r>
        <w:rPr>
          <w:spacing w:val="39"/>
        </w:rPr>
        <w:t xml:space="preserve"> </w:t>
      </w:r>
      <w:r>
        <w:t>навыка</w:t>
      </w:r>
      <w:r>
        <w:rPr>
          <w:spacing w:val="36"/>
        </w:rPr>
        <w:t xml:space="preserve"> </w:t>
      </w:r>
      <w:r>
        <w:t>видения</w:t>
      </w:r>
      <w:r>
        <w:rPr>
          <w:spacing w:val="-57"/>
        </w:rPr>
        <w:t xml:space="preserve"> </w:t>
      </w:r>
      <w:r>
        <w:t>соотношения</w:t>
      </w:r>
      <w:r>
        <w:rPr>
          <w:spacing w:val="2"/>
        </w:rPr>
        <w:t xml:space="preserve"> </w:t>
      </w:r>
      <w:r>
        <w:t>частей целого</w:t>
      </w:r>
      <w:r>
        <w:rPr>
          <w:spacing w:val="1"/>
        </w:rPr>
        <w:t xml:space="preserve"> </w:t>
      </w:r>
      <w:r>
        <w:t>(на</w:t>
      </w:r>
      <w:r>
        <w:rPr>
          <w:spacing w:val="-2"/>
        </w:rPr>
        <w:t xml:space="preserve"> </w:t>
      </w:r>
      <w:r>
        <w:t>основе</w:t>
      </w:r>
      <w:r>
        <w:rPr>
          <w:spacing w:val="1"/>
        </w:rPr>
        <w:t xml:space="preserve"> </w:t>
      </w:r>
      <w:r>
        <w:t>рисунков</w:t>
      </w:r>
      <w:r>
        <w:rPr>
          <w:spacing w:val="1"/>
        </w:rPr>
        <w:t xml:space="preserve"> </w:t>
      </w:r>
      <w:r>
        <w:t>животных).</w:t>
      </w:r>
    </w:p>
    <w:p w:rsidR="001F3758" w:rsidRDefault="00056B79">
      <w:pPr>
        <w:pStyle w:val="a3"/>
        <w:ind w:right="1446"/>
        <w:jc w:val="left"/>
      </w:pPr>
      <w:r>
        <w:t>Графическое</w:t>
      </w:r>
      <w:r>
        <w:rPr>
          <w:spacing w:val="17"/>
        </w:rPr>
        <w:t xml:space="preserve"> </w:t>
      </w:r>
      <w:r>
        <w:t>пятно</w:t>
      </w:r>
      <w:r>
        <w:rPr>
          <w:spacing w:val="15"/>
        </w:rPr>
        <w:t xml:space="preserve"> </w:t>
      </w:r>
      <w:r>
        <w:t>(ахроматическое)</w:t>
      </w:r>
      <w:r>
        <w:rPr>
          <w:spacing w:val="17"/>
        </w:rPr>
        <w:t xml:space="preserve"> </w:t>
      </w:r>
      <w:r>
        <w:t>и</w:t>
      </w:r>
      <w:r>
        <w:rPr>
          <w:spacing w:val="15"/>
        </w:rPr>
        <w:t xml:space="preserve"> </w:t>
      </w:r>
      <w:r>
        <w:t>представление</w:t>
      </w:r>
      <w:r>
        <w:rPr>
          <w:spacing w:val="17"/>
        </w:rPr>
        <w:t xml:space="preserve"> </w:t>
      </w:r>
      <w:r>
        <w:t>о</w:t>
      </w:r>
      <w:r>
        <w:rPr>
          <w:spacing w:val="13"/>
        </w:rPr>
        <w:t xml:space="preserve"> </w:t>
      </w:r>
      <w:r>
        <w:t>силуэте.</w:t>
      </w:r>
      <w:r>
        <w:rPr>
          <w:spacing w:val="15"/>
        </w:rPr>
        <w:t xml:space="preserve"> </w:t>
      </w:r>
      <w:r>
        <w:t>Формирование</w:t>
      </w:r>
      <w:r>
        <w:rPr>
          <w:spacing w:val="-57"/>
        </w:rPr>
        <w:t xml:space="preserve"> </w:t>
      </w:r>
      <w:r>
        <w:t>навыка видения</w:t>
      </w:r>
      <w:r>
        <w:rPr>
          <w:spacing w:val="1"/>
        </w:rPr>
        <w:t xml:space="preserve"> </w:t>
      </w:r>
      <w:r>
        <w:t>целостности.</w:t>
      </w:r>
      <w:r>
        <w:rPr>
          <w:spacing w:val="2"/>
        </w:rPr>
        <w:t xml:space="preserve"> </w:t>
      </w:r>
      <w:r>
        <w:t>Цельная</w:t>
      </w:r>
      <w:r>
        <w:rPr>
          <w:spacing w:val="1"/>
        </w:rPr>
        <w:t xml:space="preserve"> </w:t>
      </w:r>
      <w:r>
        <w:t>форма</w:t>
      </w:r>
      <w:r>
        <w:rPr>
          <w:spacing w:val="-2"/>
        </w:rPr>
        <w:t xml:space="preserve"> </w:t>
      </w:r>
      <w:r>
        <w:t>и</w:t>
      </w:r>
      <w:r>
        <w:rPr>
          <w:spacing w:val="-1"/>
        </w:rPr>
        <w:t xml:space="preserve"> </w:t>
      </w:r>
      <w:r>
        <w:t>её части.</w:t>
      </w:r>
    </w:p>
    <w:p w:rsidR="001F3758" w:rsidRDefault="00056B79">
      <w:pPr>
        <w:pStyle w:val="21"/>
      </w:pPr>
      <w:r>
        <w:t>Модуль</w:t>
      </w:r>
      <w:r>
        <w:rPr>
          <w:spacing w:val="-3"/>
        </w:rPr>
        <w:t xml:space="preserve"> </w:t>
      </w:r>
      <w:r>
        <w:t>«Живопись»</w:t>
      </w:r>
    </w:p>
    <w:p w:rsidR="001F3758" w:rsidRDefault="00056B79">
      <w:pPr>
        <w:pStyle w:val="a3"/>
        <w:ind w:right="1251"/>
        <w:jc w:val="left"/>
      </w:pPr>
      <w:r>
        <w:t>Цвет</w:t>
      </w:r>
      <w:r>
        <w:rPr>
          <w:spacing w:val="10"/>
        </w:rPr>
        <w:t xml:space="preserve"> </w:t>
      </w:r>
      <w:r>
        <w:t>как</w:t>
      </w:r>
      <w:r>
        <w:rPr>
          <w:spacing w:val="13"/>
        </w:rPr>
        <w:t xml:space="preserve"> </w:t>
      </w:r>
      <w:r>
        <w:t>одно</w:t>
      </w:r>
      <w:r>
        <w:rPr>
          <w:spacing w:val="14"/>
        </w:rPr>
        <w:t xml:space="preserve"> </w:t>
      </w:r>
      <w:r>
        <w:t>из</w:t>
      </w:r>
      <w:r>
        <w:rPr>
          <w:spacing w:val="11"/>
        </w:rPr>
        <w:t xml:space="preserve"> </w:t>
      </w:r>
      <w:r>
        <w:t>главных</w:t>
      </w:r>
      <w:r>
        <w:rPr>
          <w:spacing w:val="11"/>
        </w:rPr>
        <w:t xml:space="preserve"> </w:t>
      </w:r>
      <w:r>
        <w:t>средств</w:t>
      </w:r>
      <w:r>
        <w:rPr>
          <w:spacing w:val="15"/>
        </w:rPr>
        <w:t xml:space="preserve"> </w:t>
      </w:r>
      <w:r>
        <w:t>выражения</w:t>
      </w:r>
      <w:r>
        <w:rPr>
          <w:spacing w:val="15"/>
        </w:rPr>
        <w:t xml:space="preserve"> </w:t>
      </w:r>
      <w:r>
        <w:t>в</w:t>
      </w:r>
      <w:r>
        <w:rPr>
          <w:spacing w:val="11"/>
        </w:rPr>
        <w:t xml:space="preserve"> </w:t>
      </w:r>
      <w:r>
        <w:t>изобразительном</w:t>
      </w:r>
      <w:r>
        <w:rPr>
          <w:spacing w:val="13"/>
        </w:rPr>
        <w:t xml:space="preserve"> </w:t>
      </w:r>
      <w:r>
        <w:t>искусстве.</w:t>
      </w:r>
      <w:r>
        <w:rPr>
          <w:spacing w:val="14"/>
        </w:rPr>
        <w:t xml:space="preserve"> </w:t>
      </w:r>
      <w:r>
        <w:t>Навыки</w:t>
      </w:r>
      <w:r>
        <w:rPr>
          <w:spacing w:val="-57"/>
        </w:rPr>
        <w:t xml:space="preserve"> </w:t>
      </w:r>
      <w:r>
        <w:t>работы</w:t>
      </w:r>
      <w:r>
        <w:rPr>
          <w:spacing w:val="-1"/>
        </w:rPr>
        <w:t xml:space="preserve"> </w:t>
      </w:r>
      <w:r>
        <w:t>гуашью</w:t>
      </w:r>
      <w:r>
        <w:rPr>
          <w:spacing w:val="-2"/>
        </w:rPr>
        <w:t xml:space="preserve"> </w:t>
      </w:r>
      <w:r>
        <w:t>в</w:t>
      </w:r>
      <w:r>
        <w:rPr>
          <w:spacing w:val="-3"/>
        </w:rPr>
        <w:t xml:space="preserve"> </w:t>
      </w:r>
      <w:r>
        <w:t>условиях</w:t>
      </w:r>
      <w:r>
        <w:rPr>
          <w:spacing w:val="-2"/>
        </w:rPr>
        <w:t xml:space="preserve"> </w:t>
      </w:r>
      <w:r>
        <w:t>урока.</w:t>
      </w:r>
      <w:r>
        <w:rPr>
          <w:spacing w:val="-1"/>
        </w:rPr>
        <w:t xml:space="preserve"> </w:t>
      </w:r>
      <w:r>
        <w:t>Краски</w:t>
      </w:r>
      <w:r>
        <w:rPr>
          <w:spacing w:val="-2"/>
        </w:rPr>
        <w:t xml:space="preserve"> </w:t>
      </w:r>
      <w:r>
        <w:t>«гуашь»,</w:t>
      </w:r>
      <w:r>
        <w:rPr>
          <w:spacing w:val="-2"/>
        </w:rPr>
        <w:t xml:space="preserve"> </w:t>
      </w:r>
      <w:r>
        <w:t>кисти, бумага</w:t>
      </w:r>
      <w:r>
        <w:rPr>
          <w:spacing w:val="-1"/>
        </w:rPr>
        <w:t xml:space="preserve"> </w:t>
      </w:r>
      <w:r>
        <w:t>цветная</w:t>
      </w:r>
      <w:r>
        <w:rPr>
          <w:spacing w:val="1"/>
        </w:rPr>
        <w:t xml:space="preserve"> </w:t>
      </w:r>
      <w:r>
        <w:t>и</w:t>
      </w:r>
      <w:r>
        <w:rPr>
          <w:spacing w:val="-4"/>
        </w:rPr>
        <w:t xml:space="preserve"> </w:t>
      </w:r>
      <w:r>
        <w:t>белая.</w:t>
      </w:r>
    </w:p>
    <w:p w:rsidR="001F3758" w:rsidRDefault="00056B79">
      <w:pPr>
        <w:pStyle w:val="a3"/>
        <w:ind w:right="1251"/>
        <w:jc w:val="left"/>
      </w:pPr>
      <w:r>
        <w:t>Три</w:t>
      </w:r>
      <w:r>
        <w:rPr>
          <w:spacing w:val="42"/>
        </w:rPr>
        <w:t xml:space="preserve"> </w:t>
      </w:r>
      <w:r>
        <w:t>основных</w:t>
      </w:r>
      <w:r>
        <w:rPr>
          <w:spacing w:val="43"/>
        </w:rPr>
        <w:t xml:space="preserve"> </w:t>
      </w:r>
      <w:r>
        <w:t>цвета.</w:t>
      </w:r>
      <w:r>
        <w:rPr>
          <w:spacing w:val="43"/>
        </w:rPr>
        <w:t xml:space="preserve"> </w:t>
      </w:r>
      <w:r>
        <w:t>Ассоциативные</w:t>
      </w:r>
      <w:r>
        <w:rPr>
          <w:spacing w:val="44"/>
        </w:rPr>
        <w:t xml:space="preserve"> </w:t>
      </w:r>
      <w:r>
        <w:t>представления,</w:t>
      </w:r>
      <w:r>
        <w:rPr>
          <w:spacing w:val="45"/>
        </w:rPr>
        <w:t xml:space="preserve"> </w:t>
      </w:r>
      <w:r>
        <w:t>связанные</w:t>
      </w:r>
      <w:r>
        <w:rPr>
          <w:spacing w:val="42"/>
        </w:rPr>
        <w:t xml:space="preserve"> </w:t>
      </w:r>
      <w:r>
        <w:t>с</w:t>
      </w:r>
      <w:r>
        <w:rPr>
          <w:spacing w:val="43"/>
        </w:rPr>
        <w:t xml:space="preserve"> </w:t>
      </w:r>
      <w:r>
        <w:t>каждым</w:t>
      </w:r>
      <w:r>
        <w:rPr>
          <w:spacing w:val="43"/>
        </w:rPr>
        <w:t xml:space="preserve"> </w:t>
      </w:r>
      <w:r>
        <w:t>цветом.</w:t>
      </w:r>
      <w:r>
        <w:rPr>
          <w:spacing w:val="-57"/>
        </w:rPr>
        <w:t xml:space="preserve"> </w:t>
      </w:r>
      <w:r>
        <w:t>Навыки</w:t>
      </w:r>
      <w:r>
        <w:rPr>
          <w:spacing w:val="-2"/>
        </w:rPr>
        <w:t xml:space="preserve"> </w:t>
      </w:r>
      <w:r>
        <w:t>смешения</w:t>
      </w:r>
      <w:r>
        <w:rPr>
          <w:spacing w:val="3"/>
        </w:rPr>
        <w:t xml:space="preserve"> </w:t>
      </w:r>
      <w:r>
        <w:t>красок и</w:t>
      </w:r>
      <w:r>
        <w:rPr>
          <w:spacing w:val="-1"/>
        </w:rPr>
        <w:t xml:space="preserve"> </w:t>
      </w:r>
      <w:r>
        <w:t>получение</w:t>
      </w:r>
      <w:r>
        <w:rPr>
          <w:spacing w:val="3"/>
        </w:rPr>
        <w:t xml:space="preserve"> </w:t>
      </w:r>
      <w:r>
        <w:t>нового</w:t>
      </w:r>
      <w:r>
        <w:rPr>
          <w:spacing w:val="-1"/>
        </w:rPr>
        <w:t xml:space="preserve"> </w:t>
      </w:r>
      <w:r>
        <w:t>цвета.</w:t>
      </w:r>
    </w:p>
    <w:p w:rsidR="001F3758" w:rsidRDefault="00056B79">
      <w:pPr>
        <w:pStyle w:val="a3"/>
        <w:tabs>
          <w:tab w:val="left" w:pos="3534"/>
          <w:tab w:val="left" w:pos="5529"/>
          <w:tab w:val="left" w:pos="6410"/>
          <w:tab w:val="left" w:pos="7536"/>
          <w:tab w:val="left" w:pos="8935"/>
          <w:tab w:val="left" w:pos="10357"/>
        </w:tabs>
        <w:ind w:right="1413"/>
        <w:jc w:val="left"/>
      </w:pPr>
      <w:r>
        <w:t>Эмоциональная</w:t>
      </w:r>
      <w:r>
        <w:tab/>
        <w:t>выразительность</w:t>
      </w:r>
      <w:r>
        <w:tab/>
        <w:t>цвета,</w:t>
      </w:r>
      <w:r>
        <w:tab/>
        <w:t>способы</w:t>
      </w:r>
      <w:r>
        <w:tab/>
        <w:t>выражение</w:t>
      </w:r>
      <w:r>
        <w:tab/>
        <w:t>настроения</w:t>
      </w:r>
      <w:r>
        <w:tab/>
      </w:r>
      <w:r>
        <w:rPr>
          <w:spacing w:val="-2"/>
        </w:rPr>
        <w:t>в</w:t>
      </w:r>
      <w:r>
        <w:rPr>
          <w:spacing w:val="-57"/>
        </w:rPr>
        <w:t xml:space="preserve"> </w:t>
      </w:r>
      <w:r>
        <w:t>изображаемом</w:t>
      </w:r>
      <w:r>
        <w:rPr>
          <w:spacing w:val="2"/>
        </w:rPr>
        <w:t xml:space="preserve"> </w:t>
      </w:r>
      <w:r>
        <w:t>сюжете.</w:t>
      </w:r>
    </w:p>
    <w:p w:rsidR="001F3758" w:rsidRDefault="00056B79">
      <w:pPr>
        <w:pStyle w:val="a3"/>
        <w:ind w:right="1413"/>
        <w:jc w:val="left"/>
      </w:pPr>
      <w:r>
        <w:t>Живописное изображение разных цветков по представлению и восприятию. Развитие</w:t>
      </w:r>
      <w:r>
        <w:rPr>
          <w:spacing w:val="-57"/>
        </w:rPr>
        <w:t xml:space="preserve"> </w:t>
      </w:r>
      <w:r>
        <w:t>навыков</w:t>
      </w:r>
      <w:r>
        <w:rPr>
          <w:spacing w:val="-1"/>
        </w:rPr>
        <w:t xml:space="preserve"> </w:t>
      </w:r>
      <w:r>
        <w:t>работы</w:t>
      </w:r>
      <w:r>
        <w:rPr>
          <w:spacing w:val="1"/>
        </w:rPr>
        <w:t xml:space="preserve"> </w:t>
      </w:r>
      <w:r>
        <w:t>гуашью.</w:t>
      </w:r>
      <w:r>
        <w:rPr>
          <w:spacing w:val="-1"/>
        </w:rPr>
        <w:t xml:space="preserve"> </w:t>
      </w:r>
      <w:r>
        <w:t>Эмоциональная выразительность</w:t>
      </w:r>
      <w:r>
        <w:rPr>
          <w:spacing w:val="3"/>
        </w:rPr>
        <w:t xml:space="preserve"> </w:t>
      </w:r>
      <w:r>
        <w:t>цвета.</w:t>
      </w:r>
    </w:p>
    <w:p w:rsidR="001F3758" w:rsidRDefault="00056B79">
      <w:pPr>
        <w:pStyle w:val="a3"/>
        <w:spacing w:before="1"/>
        <w:ind w:right="1251"/>
        <w:jc w:val="left"/>
      </w:pPr>
      <w:r>
        <w:t>Тематическая</w:t>
      </w:r>
      <w:r>
        <w:rPr>
          <w:spacing w:val="6"/>
        </w:rPr>
        <w:t xml:space="preserve"> </w:t>
      </w:r>
      <w:r>
        <w:t>композиция</w:t>
      </w:r>
      <w:r>
        <w:rPr>
          <w:spacing w:val="6"/>
        </w:rPr>
        <w:t xml:space="preserve"> </w:t>
      </w:r>
      <w:r>
        <w:t>«Времена</w:t>
      </w:r>
      <w:r>
        <w:rPr>
          <w:spacing w:val="6"/>
        </w:rPr>
        <w:t xml:space="preserve"> </w:t>
      </w:r>
      <w:r>
        <w:t>года».</w:t>
      </w:r>
      <w:r>
        <w:rPr>
          <w:spacing w:val="6"/>
        </w:rPr>
        <w:t xml:space="preserve"> </w:t>
      </w:r>
      <w:r>
        <w:t>Контрастные</w:t>
      </w:r>
      <w:r>
        <w:rPr>
          <w:spacing w:val="6"/>
        </w:rPr>
        <w:t xml:space="preserve"> </w:t>
      </w:r>
      <w:r>
        <w:t>цветовые</w:t>
      </w:r>
      <w:r>
        <w:rPr>
          <w:spacing w:val="6"/>
        </w:rPr>
        <w:t xml:space="preserve"> </w:t>
      </w:r>
      <w:r>
        <w:t>состояния</w:t>
      </w:r>
      <w:r>
        <w:rPr>
          <w:spacing w:val="6"/>
        </w:rPr>
        <w:t xml:space="preserve"> </w:t>
      </w:r>
      <w:r>
        <w:t>времён</w:t>
      </w:r>
      <w:r>
        <w:rPr>
          <w:spacing w:val="-57"/>
        </w:rPr>
        <w:t xml:space="preserve"> </w:t>
      </w:r>
      <w:r>
        <w:t>года. Живопись</w:t>
      </w:r>
      <w:r>
        <w:rPr>
          <w:spacing w:val="1"/>
        </w:rPr>
        <w:t xml:space="preserve"> </w:t>
      </w:r>
      <w:r>
        <w:t>(гуашь), аппликация</w:t>
      </w:r>
      <w:r>
        <w:rPr>
          <w:spacing w:val="2"/>
        </w:rPr>
        <w:t xml:space="preserve"> </w:t>
      </w:r>
      <w:r>
        <w:t>или</w:t>
      </w:r>
      <w:r>
        <w:rPr>
          <w:spacing w:val="-2"/>
        </w:rPr>
        <w:t xml:space="preserve"> </w:t>
      </w:r>
      <w:r>
        <w:t>смешанная</w:t>
      </w:r>
      <w:r>
        <w:rPr>
          <w:spacing w:val="1"/>
        </w:rPr>
        <w:t xml:space="preserve"> </w:t>
      </w:r>
      <w:r>
        <w:t>техника.</w:t>
      </w:r>
    </w:p>
    <w:p w:rsidR="001F3758" w:rsidRDefault="00056B79">
      <w:pPr>
        <w:pStyle w:val="a3"/>
        <w:jc w:val="left"/>
      </w:pPr>
      <w:r>
        <w:t>Техника</w:t>
      </w:r>
      <w:r>
        <w:rPr>
          <w:spacing w:val="-3"/>
        </w:rPr>
        <w:t xml:space="preserve"> </w:t>
      </w:r>
      <w:r>
        <w:t>монотипии.</w:t>
      </w:r>
      <w:r>
        <w:rPr>
          <w:spacing w:val="-3"/>
        </w:rPr>
        <w:t xml:space="preserve"> </w:t>
      </w:r>
      <w:r>
        <w:t>Представления</w:t>
      </w:r>
      <w:r>
        <w:rPr>
          <w:spacing w:val="-3"/>
        </w:rPr>
        <w:t xml:space="preserve"> </w:t>
      </w:r>
      <w:r>
        <w:t>о</w:t>
      </w:r>
      <w:r>
        <w:rPr>
          <w:spacing w:val="-6"/>
        </w:rPr>
        <w:t xml:space="preserve"> </w:t>
      </w:r>
      <w:r>
        <w:t>симметрии.</w:t>
      </w:r>
      <w:r>
        <w:rPr>
          <w:spacing w:val="-5"/>
        </w:rPr>
        <w:t xml:space="preserve"> </w:t>
      </w:r>
      <w:r>
        <w:t>Развитие</w:t>
      </w:r>
      <w:r>
        <w:rPr>
          <w:spacing w:val="-3"/>
        </w:rPr>
        <w:t xml:space="preserve"> </w:t>
      </w:r>
      <w:r>
        <w:t>воображения.</w:t>
      </w:r>
    </w:p>
    <w:p w:rsidR="001F3758" w:rsidRDefault="00056B79">
      <w:pPr>
        <w:pStyle w:val="21"/>
      </w:pPr>
      <w:r>
        <w:t>Модуль</w:t>
      </w:r>
      <w:r>
        <w:rPr>
          <w:spacing w:val="-4"/>
        </w:rPr>
        <w:t xml:space="preserve"> </w:t>
      </w:r>
      <w:r>
        <w:t>«Скульптура»</w:t>
      </w:r>
    </w:p>
    <w:p w:rsidR="001F3758" w:rsidRDefault="00056B79">
      <w:pPr>
        <w:pStyle w:val="a3"/>
        <w:ind w:right="1446"/>
        <w:jc w:val="left"/>
      </w:pPr>
      <w:r>
        <w:t>Изображение в объёме. Приёмы работы с пластилином; дощечка, стек, тряпочка.</w:t>
      </w:r>
      <w:r>
        <w:rPr>
          <w:spacing w:val="1"/>
        </w:rPr>
        <w:t xml:space="preserve"> </w:t>
      </w:r>
      <w:r>
        <w:t>Лепка</w:t>
      </w:r>
      <w:r>
        <w:rPr>
          <w:spacing w:val="16"/>
        </w:rPr>
        <w:t xml:space="preserve"> </w:t>
      </w:r>
      <w:r>
        <w:t>зверушек</w:t>
      </w:r>
      <w:r>
        <w:rPr>
          <w:spacing w:val="13"/>
        </w:rPr>
        <w:t xml:space="preserve"> </w:t>
      </w:r>
      <w:r>
        <w:t>из</w:t>
      </w:r>
      <w:r>
        <w:rPr>
          <w:spacing w:val="13"/>
        </w:rPr>
        <w:t xml:space="preserve"> </w:t>
      </w:r>
      <w:r>
        <w:t>цельной</w:t>
      </w:r>
      <w:r>
        <w:rPr>
          <w:spacing w:val="12"/>
        </w:rPr>
        <w:t xml:space="preserve"> </w:t>
      </w:r>
      <w:r>
        <w:t>формы</w:t>
      </w:r>
      <w:r>
        <w:rPr>
          <w:spacing w:val="13"/>
        </w:rPr>
        <w:t xml:space="preserve"> </w:t>
      </w:r>
      <w:r>
        <w:t>(черепашки,</w:t>
      </w:r>
      <w:r>
        <w:rPr>
          <w:spacing w:val="14"/>
        </w:rPr>
        <w:t xml:space="preserve"> </w:t>
      </w:r>
      <w:r>
        <w:t>ёжика,</w:t>
      </w:r>
      <w:r>
        <w:rPr>
          <w:spacing w:val="14"/>
        </w:rPr>
        <w:t xml:space="preserve"> </w:t>
      </w:r>
      <w:r>
        <w:t>зайчика,</w:t>
      </w:r>
      <w:r>
        <w:rPr>
          <w:spacing w:val="14"/>
        </w:rPr>
        <w:t xml:space="preserve"> </w:t>
      </w:r>
      <w:r>
        <w:t>птички</w:t>
      </w:r>
      <w:r>
        <w:rPr>
          <w:spacing w:val="14"/>
        </w:rPr>
        <w:t xml:space="preserve"> </w:t>
      </w:r>
      <w:r>
        <w:t>и</w:t>
      </w:r>
      <w:r>
        <w:rPr>
          <w:spacing w:val="12"/>
        </w:rPr>
        <w:t xml:space="preserve"> </w:t>
      </w:r>
      <w:r>
        <w:t>др.).</w:t>
      </w:r>
      <w:r>
        <w:rPr>
          <w:spacing w:val="-57"/>
        </w:rPr>
        <w:t xml:space="preserve"> </w:t>
      </w:r>
      <w:r>
        <w:t>Приёмы</w:t>
      </w:r>
      <w:r>
        <w:rPr>
          <w:spacing w:val="-1"/>
        </w:rPr>
        <w:t xml:space="preserve"> </w:t>
      </w:r>
      <w:r>
        <w:t>вытягивания, вдавливания, сгибания, скручивания.</w:t>
      </w:r>
    </w:p>
    <w:p w:rsidR="001F3758" w:rsidRDefault="00056B79">
      <w:pPr>
        <w:pStyle w:val="a3"/>
        <w:ind w:right="1414"/>
      </w:pPr>
      <w:r>
        <w:t>Лепка</w:t>
      </w:r>
      <w:r>
        <w:rPr>
          <w:spacing w:val="1"/>
        </w:rPr>
        <w:t xml:space="preserve"> </w:t>
      </w:r>
      <w:r>
        <w:t>игрушки,</w:t>
      </w:r>
      <w:r>
        <w:rPr>
          <w:spacing w:val="1"/>
        </w:rPr>
        <w:t xml:space="preserve"> </w:t>
      </w:r>
      <w:r>
        <w:t>характерной</w:t>
      </w:r>
      <w:r>
        <w:rPr>
          <w:spacing w:val="1"/>
        </w:rPr>
        <w:t xml:space="preserve"> </w:t>
      </w:r>
      <w:r>
        <w:t>для</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 промыслов (дымковская или каргопольская игрушка или по выбору</w:t>
      </w:r>
      <w:r>
        <w:rPr>
          <w:spacing w:val="-57"/>
        </w:rPr>
        <w:t xml:space="preserve"> </w:t>
      </w:r>
      <w:r>
        <w:t>учителя</w:t>
      </w:r>
      <w:r>
        <w:rPr>
          <w:spacing w:val="2"/>
        </w:rPr>
        <w:t xml:space="preserve"> </w:t>
      </w:r>
      <w:r>
        <w:t>с</w:t>
      </w:r>
      <w:r>
        <w:rPr>
          <w:spacing w:val="-1"/>
        </w:rPr>
        <w:t xml:space="preserve"> </w:t>
      </w:r>
      <w:r>
        <w:t>учётом</w:t>
      </w:r>
      <w:r>
        <w:rPr>
          <w:spacing w:val="2"/>
        </w:rPr>
        <w:t xml:space="preserve"> </w:t>
      </w:r>
      <w:r>
        <w:t>местных</w:t>
      </w:r>
      <w:r>
        <w:rPr>
          <w:spacing w:val="1"/>
        </w:rPr>
        <w:t xml:space="preserve"> </w:t>
      </w:r>
      <w:r>
        <w:t>промыслов).</w:t>
      </w:r>
    </w:p>
    <w:p w:rsidR="001F3758" w:rsidRDefault="00056B79">
      <w:pPr>
        <w:pStyle w:val="a3"/>
        <w:ind w:right="1418"/>
      </w:pPr>
      <w:r>
        <w:t>Бумажная пластика.</w:t>
      </w:r>
      <w:r>
        <w:rPr>
          <w:spacing w:val="1"/>
        </w:rPr>
        <w:t xml:space="preserve"> </w:t>
      </w:r>
      <w:r>
        <w:t>Овладение первичными приёмами надрезания,</w:t>
      </w:r>
      <w:r>
        <w:rPr>
          <w:spacing w:val="1"/>
        </w:rPr>
        <w:t xml:space="preserve"> </w:t>
      </w:r>
      <w:r>
        <w:t>закручивания,</w:t>
      </w:r>
      <w:r>
        <w:rPr>
          <w:spacing w:val="1"/>
        </w:rPr>
        <w:t xml:space="preserve"> </w:t>
      </w:r>
      <w:r>
        <w:t>складывания.</w:t>
      </w:r>
    </w:p>
    <w:p w:rsidR="001F3758" w:rsidRDefault="00056B79">
      <w:pPr>
        <w:pStyle w:val="a3"/>
      </w:pPr>
      <w:r>
        <w:t>Объёмная</w:t>
      </w:r>
      <w:r>
        <w:rPr>
          <w:spacing w:val="-3"/>
        </w:rPr>
        <w:t xml:space="preserve"> </w:t>
      </w:r>
      <w:r>
        <w:t>аппликация</w:t>
      </w:r>
      <w:r>
        <w:rPr>
          <w:spacing w:val="-3"/>
        </w:rPr>
        <w:t xml:space="preserve"> </w:t>
      </w:r>
      <w:r>
        <w:t>из</w:t>
      </w:r>
      <w:r>
        <w:rPr>
          <w:spacing w:val="-3"/>
        </w:rPr>
        <w:t xml:space="preserve"> </w:t>
      </w:r>
      <w:r>
        <w:t>бумаги</w:t>
      </w:r>
      <w:r>
        <w:rPr>
          <w:spacing w:val="-3"/>
        </w:rPr>
        <w:t xml:space="preserve"> </w:t>
      </w:r>
      <w:r>
        <w:t>и</w:t>
      </w:r>
      <w:r>
        <w:rPr>
          <w:spacing w:val="-5"/>
        </w:rPr>
        <w:t xml:space="preserve"> </w:t>
      </w:r>
      <w:r>
        <w:t>картона.</w:t>
      </w:r>
    </w:p>
    <w:p w:rsidR="001F3758" w:rsidRDefault="00056B79">
      <w:pPr>
        <w:pStyle w:val="21"/>
        <w:jc w:val="both"/>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17"/>
      </w:pPr>
      <w:r>
        <w:t>Узоры в природе. Наблюдение узоров в живой природе (в условиях урока на основе</w:t>
      </w:r>
      <w:r>
        <w:rPr>
          <w:spacing w:val="1"/>
        </w:rPr>
        <w:t xml:space="preserve"> </w:t>
      </w:r>
      <w:r>
        <w:t>фотографий).</w:t>
      </w:r>
      <w:r>
        <w:rPr>
          <w:spacing w:val="1"/>
        </w:rPr>
        <w:t xml:space="preserve"> </w:t>
      </w:r>
      <w:r>
        <w:t>Эмоционально-эстетическое</w:t>
      </w:r>
      <w:r>
        <w:rPr>
          <w:spacing w:val="1"/>
        </w:rPr>
        <w:t xml:space="preserve"> </w:t>
      </w:r>
      <w:r>
        <w:t>восприятие</w:t>
      </w:r>
      <w:r>
        <w:rPr>
          <w:spacing w:val="1"/>
        </w:rPr>
        <w:t xml:space="preserve"> </w:t>
      </w:r>
      <w:r>
        <w:t>объектов</w:t>
      </w:r>
      <w:r>
        <w:rPr>
          <w:spacing w:val="1"/>
        </w:rPr>
        <w:t xml:space="preserve"> </w:t>
      </w:r>
      <w:r>
        <w:t>действительности.</w:t>
      </w:r>
      <w:r>
        <w:rPr>
          <w:spacing w:val="-57"/>
        </w:rPr>
        <w:t xml:space="preserve"> </w:t>
      </w:r>
      <w:r>
        <w:t>Ассоциативное сопоставление с орнаментами в предметах декоративно-прикладного</w:t>
      </w:r>
      <w:r>
        <w:rPr>
          <w:spacing w:val="1"/>
        </w:rPr>
        <w:t xml:space="preserve"> </w:t>
      </w:r>
      <w:r>
        <w:t>искусства.</w:t>
      </w:r>
    </w:p>
    <w:p w:rsidR="001F3758" w:rsidRDefault="00056B79">
      <w:pPr>
        <w:pStyle w:val="a3"/>
        <w:ind w:right="1424"/>
      </w:pPr>
      <w:r>
        <w:t>Узоры</w:t>
      </w:r>
      <w:r>
        <w:rPr>
          <w:spacing w:val="1"/>
        </w:rPr>
        <w:t xml:space="preserve"> </w:t>
      </w:r>
      <w:r>
        <w:t>и</w:t>
      </w:r>
      <w:r>
        <w:rPr>
          <w:spacing w:val="1"/>
        </w:rPr>
        <w:t xml:space="preserve"> </w:t>
      </w:r>
      <w:r>
        <w:t>орнаменты,</w:t>
      </w:r>
      <w:r>
        <w:rPr>
          <w:spacing w:val="1"/>
        </w:rPr>
        <w:t xml:space="preserve"> </w:t>
      </w:r>
      <w:r>
        <w:t>создаваемые</w:t>
      </w:r>
      <w:r>
        <w:rPr>
          <w:spacing w:val="1"/>
        </w:rPr>
        <w:t xml:space="preserve"> </w:t>
      </w:r>
      <w:r>
        <w:t>людьми, и разнообразие</w:t>
      </w:r>
      <w:r>
        <w:rPr>
          <w:spacing w:val="1"/>
        </w:rPr>
        <w:t xml:space="preserve"> </w:t>
      </w:r>
      <w:r>
        <w:t>их видов. Орнаменты</w:t>
      </w:r>
      <w:r>
        <w:rPr>
          <w:spacing w:val="1"/>
        </w:rPr>
        <w:t xml:space="preserve"> </w:t>
      </w:r>
      <w:r>
        <w:t>геометрические</w:t>
      </w:r>
      <w:r>
        <w:rPr>
          <w:spacing w:val="-2"/>
        </w:rPr>
        <w:t xml:space="preserve"> </w:t>
      </w:r>
      <w:r>
        <w:t>и</w:t>
      </w:r>
      <w:r>
        <w:rPr>
          <w:spacing w:val="-1"/>
        </w:rPr>
        <w:t xml:space="preserve"> </w:t>
      </w:r>
      <w:r>
        <w:t>растительные.</w:t>
      </w:r>
      <w:r>
        <w:rPr>
          <w:spacing w:val="-1"/>
        </w:rPr>
        <w:t xml:space="preserve"> </w:t>
      </w:r>
      <w:r>
        <w:t>Декоративная</w:t>
      </w:r>
      <w:r>
        <w:rPr>
          <w:spacing w:val="1"/>
        </w:rPr>
        <w:t xml:space="preserve"> </w:t>
      </w:r>
      <w:r>
        <w:t>композиция</w:t>
      </w:r>
      <w:r>
        <w:rPr>
          <w:spacing w:val="1"/>
        </w:rPr>
        <w:t xml:space="preserve"> </w:t>
      </w:r>
      <w:r>
        <w:t>в</w:t>
      </w:r>
      <w:r>
        <w:rPr>
          <w:spacing w:val="-4"/>
        </w:rPr>
        <w:t xml:space="preserve"> </w:t>
      </w:r>
      <w:r>
        <w:t>круге</w:t>
      </w:r>
      <w:r>
        <w:rPr>
          <w:spacing w:val="-1"/>
        </w:rPr>
        <w:t xml:space="preserve"> </w:t>
      </w:r>
      <w:r>
        <w:t>или</w:t>
      </w:r>
      <w:r>
        <w:rPr>
          <w:spacing w:val="-1"/>
        </w:rPr>
        <w:t xml:space="preserve"> </w:t>
      </w:r>
      <w:r>
        <w:t>в</w:t>
      </w:r>
      <w:r>
        <w:rPr>
          <w:spacing w:val="-4"/>
        </w:rPr>
        <w:t xml:space="preserve"> </w:t>
      </w:r>
      <w:r>
        <w:t>полосе.</w:t>
      </w:r>
    </w:p>
    <w:p w:rsidR="001F3758" w:rsidRDefault="00056B79">
      <w:pPr>
        <w:pStyle w:val="a3"/>
        <w:ind w:right="1415"/>
      </w:pPr>
      <w:r>
        <w:t>Представления о симметрии и наблюдение её в природе. Последовательное ведение</w:t>
      </w:r>
      <w:r>
        <w:rPr>
          <w:spacing w:val="1"/>
        </w:rPr>
        <w:t xml:space="preserve"> </w:t>
      </w:r>
      <w:r>
        <w:t>работы</w:t>
      </w:r>
      <w:r>
        <w:rPr>
          <w:spacing w:val="1"/>
        </w:rPr>
        <w:t xml:space="preserve"> </w:t>
      </w:r>
      <w:r>
        <w:t>над</w:t>
      </w:r>
      <w:r>
        <w:rPr>
          <w:spacing w:val="1"/>
        </w:rPr>
        <w:t xml:space="preserve"> </w:t>
      </w:r>
      <w:r>
        <w:t>изображением</w:t>
      </w:r>
      <w:r>
        <w:rPr>
          <w:spacing w:val="1"/>
        </w:rPr>
        <w:t xml:space="preserve"> </w:t>
      </w:r>
      <w:r>
        <w:t>бабочки</w:t>
      </w:r>
      <w:r>
        <w:rPr>
          <w:spacing w:val="1"/>
        </w:rPr>
        <w:t xml:space="preserve"> </w:t>
      </w:r>
      <w:r>
        <w:t>по</w:t>
      </w:r>
      <w:r>
        <w:rPr>
          <w:spacing w:val="1"/>
        </w:rPr>
        <w:t xml:space="preserve"> </w:t>
      </w:r>
      <w:r>
        <w:t>представлению,</w:t>
      </w:r>
      <w:r>
        <w:rPr>
          <w:spacing w:val="1"/>
        </w:rPr>
        <w:t xml:space="preserve"> </w:t>
      </w:r>
      <w:r>
        <w:t>использование</w:t>
      </w:r>
      <w:r>
        <w:rPr>
          <w:spacing w:val="1"/>
        </w:rPr>
        <w:t xml:space="preserve"> </w:t>
      </w:r>
      <w:r>
        <w:t>линии</w:t>
      </w:r>
      <w:r>
        <w:rPr>
          <w:spacing w:val="1"/>
        </w:rPr>
        <w:t xml:space="preserve"> </w:t>
      </w:r>
      <w:r>
        <w:t>симметрии</w:t>
      </w:r>
      <w:r>
        <w:rPr>
          <w:spacing w:val="2"/>
        </w:rPr>
        <w:t xml:space="preserve"> </w:t>
      </w:r>
      <w:r>
        <w:t>при</w:t>
      </w:r>
      <w:r>
        <w:rPr>
          <w:spacing w:val="-1"/>
        </w:rPr>
        <w:t xml:space="preserve"> </w:t>
      </w:r>
      <w:r>
        <w:t>составлении</w:t>
      </w:r>
      <w:r>
        <w:rPr>
          <w:spacing w:val="1"/>
        </w:rPr>
        <w:t xml:space="preserve"> </w:t>
      </w:r>
      <w:r>
        <w:t>узора</w:t>
      </w:r>
      <w:r>
        <w:rPr>
          <w:spacing w:val="1"/>
        </w:rPr>
        <w:t xml:space="preserve"> </w:t>
      </w:r>
      <w:r>
        <w:t>крыльев.</w:t>
      </w:r>
    </w:p>
    <w:p w:rsidR="001F3758" w:rsidRDefault="00056B79">
      <w:pPr>
        <w:pStyle w:val="a3"/>
        <w:ind w:right="1414"/>
      </w:pPr>
      <w:r>
        <w:t>Орнамент,</w:t>
      </w:r>
      <w:r>
        <w:rPr>
          <w:spacing w:val="1"/>
        </w:rPr>
        <w:t xml:space="preserve"> </w:t>
      </w:r>
      <w:r>
        <w:t>характерный</w:t>
      </w:r>
      <w:r>
        <w:rPr>
          <w:spacing w:val="1"/>
        </w:rPr>
        <w:t xml:space="preserve"> </w:t>
      </w:r>
      <w:r>
        <w:t>для</w:t>
      </w:r>
      <w:r>
        <w:rPr>
          <w:spacing w:val="1"/>
        </w:rPr>
        <w:t xml:space="preserve"> </w:t>
      </w:r>
      <w:r>
        <w:t>игрушек</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дымковская</w:t>
      </w:r>
      <w:r>
        <w:rPr>
          <w:spacing w:val="1"/>
        </w:rPr>
        <w:t xml:space="preserve"> </w:t>
      </w:r>
      <w:r>
        <w:t>или</w:t>
      </w:r>
      <w:r>
        <w:rPr>
          <w:spacing w:val="1"/>
        </w:rPr>
        <w:t xml:space="preserve"> </w:t>
      </w:r>
      <w:r>
        <w:t>каргопольская</w:t>
      </w:r>
      <w:r>
        <w:rPr>
          <w:spacing w:val="1"/>
        </w:rPr>
        <w:t xml:space="preserve"> </w:t>
      </w:r>
      <w:r>
        <w:t>игрушка</w:t>
      </w:r>
      <w:r>
        <w:rPr>
          <w:spacing w:val="1"/>
        </w:rPr>
        <w:t xml:space="preserve"> </w:t>
      </w:r>
      <w:r>
        <w:t>(или</w:t>
      </w:r>
      <w:r>
        <w:rPr>
          <w:spacing w:val="60"/>
        </w:rPr>
        <w:t xml:space="preserve"> </w:t>
      </w:r>
      <w:r>
        <w:t>по</w:t>
      </w:r>
      <w:r>
        <w:rPr>
          <w:spacing w:val="1"/>
        </w:rPr>
        <w:t xml:space="preserve"> </w:t>
      </w:r>
      <w:r>
        <w:t>выбору</w:t>
      </w:r>
      <w:r>
        <w:rPr>
          <w:spacing w:val="-2"/>
        </w:rPr>
        <w:t xml:space="preserve"> </w:t>
      </w:r>
      <w:r>
        <w:t>учителя</w:t>
      </w:r>
      <w:r>
        <w:rPr>
          <w:spacing w:val="1"/>
        </w:rPr>
        <w:t xml:space="preserve"> </w:t>
      </w:r>
      <w:r>
        <w:t>с</w:t>
      </w:r>
      <w:r>
        <w:rPr>
          <w:spacing w:val="-1"/>
        </w:rPr>
        <w:t xml:space="preserve"> </w:t>
      </w:r>
      <w:r>
        <w:t>учётом</w:t>
      </w:r>
      <w:r>
        <w:rPr>
          <w:spacing w:val="2"/>
        </w:rPr>
        <w:t xml:space="preserve"> </w:t>
      </w:r>
      <w:r>
        <w:t>местных промыслов).</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4"/>
      </w:pPr>
      <w:r>
        <w:t>Дизайн</w:t>
      </w:r>
      <w:r>
        <w:rPr>
          <w:spacing w:val="1"/>
        </w:rPr>
        <w:t xml:space="preserve"> </w:t>
      </w:r>
      <w:r>
        <w:t>предмета:</w:t>
      </w:r>
      <w:r>
        <w:rPr>
          <w:spacing w:val="1"/>
        </w:rPr>
        <w:t xml:space="preserve"> </w:t>
      </w:r>
      <w:r>
        <w:t>изготовление</w:t>
      </w:r>
      <w:r>
        <w:rPr>
          <w:spacing w:val="1"/>
        </w:rPr>
        <w:t xml:space="preserve"> </w:t>
      </w:r>
      <w:r>
        <w:t>нарядной</w:t>
      </w:r>
      <w:r>
        <w:rPr>
          <w:spacing w:val="1"/>
        </w:rPr>
        <w:t xml:space="preserve"> </w:t>
      </w:r>
      <w:r>
        <w:t>упаковки</w:t>
      </w:r>
      <w:r>
        <w:rPr>
          <w:spacing w:val="1"/>
        </w:rPr>
        <w:t xml:space="preserve"> </w:t>
      </w:r>
      <w:r>
        <w:t>путём</w:t>
      </w:r>
      <w:r>
        <w:rPr>
          <w:spacing w:val="1"/>
        </w:rPr>
        <w:t xml:space="preserve"> </w:t>
      </w:r>
      <w:r>
        <w:t>складывания</w:t>
      </w:r>
      <w:r>
        <w:rPr>
          <w:spacing w:val="1"/>
        </w:rPr>
        <w:t xml:space="preserve"> </w:t>
      </w:r>
      <w:r>
        <w:t>бумаги</w:t>
      </w:r>
      <w:r>
        <w:rPr>
          <w:spacing w:val="1"/>
        </w:rPr>
        <w:t xml:space="preserve"> </w:t>
      </w:r>
      <w:r>
        <w:t>и</w:t>
      </w:r>
      <w:r>
        <w:rPr>
          <w:spacing w:val="-57"/>
        </w:rPr>
        <w:t xml:space="preserve"> </w:t>
      </w:r>
      <w:r>
        <w:t>аппликации.</w:t>
      </w:r>
    </w:p>
    <w:p w:rsidR="001F3758" w:rsidRDefault="00056B79">
      <w:pPr>
        <w:pStyle w:val="a3"/>
      </w:pPr>
      <w:r>
        <w:t>Оригами</w:t>
      </w:r>
      <w:r>
        <w:rPr>
          <w:spacing w:val="-3"/>
        </w:rPr>
        <w:t xml:space="preserve"> </w:t>
      </w:r>
      <w:r>
        <w:t>—</w:t>
      </w:r>
      <w:r>
        <w:rPr>
          <w:spacing w:val="-4"/>
        </w:rPr>
        <w:t xml:space="preserve"> </w:t>
      </w:r>
      <w:r>
        <w:t>создание</w:t>
      </w:r>
      <w:r>
        <w:rPr>
          <w:spacing w:val="-1"/>
        </w:rPr>
        <w:t xml:space="preserve"> </w:t>
      </w:r>
      <w:r>
        <w:t>игрушки</w:t>
      </w:r>
      <w:r>
        <w:rPr>
          <w:spacing w:val="-3"/>
        </w:rPr>
        <w:t xml:space="preserve"> </w:t>
      </w:r>
      <w:r>
        <w:t>для</w:t>
      </w:r>
      <w:r>
        <w:rPr>
          <w:spacing w:val="-4"/>
        </w:rPr>
        <w:t xml:space="preserve"> </w:t>
      </w:r>
      <w:r>
        <w:t>новогодней</w:t>
      </w:r>
      <w:r>
        <w:rPr>
          <w:spacing w:val="-3"/>
        </w:rPr>
        <w:t xml:space="preserve"> </w:t>
      </w:r>
      <w:r>
        <w:t>ёлки.</w:t>
      </w:r>
      <w:r>
        <w:rPr>
          <w:spacing w:val="-3"/>
        </w:rPr>
        <w:t xml:space="preserve"> </w:t>
      </w:r>
      <w:r>
        <w:t>Приёмы</w:t>
      </w:r>
      <w:r>
        <w:rPr>
          <w:spacing w:val="-4"/>
        </w:rPr>
        <w:t xml:space="preserve"> </w:t>
      </w:r>
      <w:r>
        <w:t>складывания</w:t>
      </w:r>
      <w:r>
        <w:rPr>
          <w:spacing w:val="-3"/>
        </w:rPr>
        <w:t xml:space="preserve"> </w:t>
      </w:r>
      <w:r>
        <w:t>бумаги.</w:t>
      </w:r>
    </w:p>
    <w:p w:rsidR="001F3758" w:rsidRDefault="00056B79">
      <w:pPr>
        <w:pStyle w:val="21"/>
        <w:jc w:val="both"/>
      </w:pPr>
      <w:r>
        <w:t>Модуль</w:t>
      </w:r>
      <w:r>
        <w:rPr>
          <w:spacing w:val="-5"/>
        </w:rPr>
        <w:t xml:space="preserve"> </w:t>
      </w:r>
      <w:r>
        <w:t>«Архитектура»</w:t>
      </w:r>
    </w:p>
    <w:p w:rsidR="001F3758" w:rsidRDefault="00056B79">
      <w:pPr>
        <w:pStyle w:val="a3"/>
        <w:ind w:right="1417"/>
      </w:pPr>
      <w:r>
        <w:t>Наблюдение</w:t>
      </w:r>
      <w:r>
        <w:rPr>
          <w:spacing w:val="1"/>
        </w:rPr>
        <w:t xml:space="preserve"> </w:t>
      </w:r>
      <w:r>
        <w:t>разнообразных</w:t>
      </w:r>
      <w:r>
        <w:rPr>
          <w:spacing w:val="1"/>
        </w:rPr>
        <w:t xml:space="preserve"> </w:t>
      </w:r>
      <w:r>
        <w:t>архитектурных</w:t>
      </w:r>
      <w:r>
        <w:rPr>
          <w:spacing w:val="1"/>
        </w:rPr>
        <w:t xml:space="preserve"> </w:t>
      </w:r>
      <w:r>
        <w:t>зданий</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(по</w:t>
      </w:r>
      <w:r>
        <w:rPr>
          <w:spacing w:val="1"/>
        </w:rPr>
        <w:t xml:space="preserve"> </w:t>
      </w:r>
      <w:r>
        <w:t>фотографиям), обсуждение особенностей</w:t>
      </w:r>
      <w:r>
        <w:rPr>
          <w:spacing w:val="2"/>
        </w:rPr>
        <w:t xml:space="preserve"> </w:t>
      </w:r>
      <w:r>
        <w:t>и</w:t>
      </w:r>
      <w:r>
        <w:rPr>
          <w:spacing w:val="-2"/>
        </w:rPr>
        <w:t xml:space="preserve"> </w:t>
      </w:r>
      <w:r>
        <w:t>составных частей зданий.</w:t>
      </w:r>
    </w:p>
    <w:p w:rsidR="001F3758" w:rsidRDefault="00056B79">
      <w:pPr>
        <w:pStyle w:val="a3"/>
        <w:ind w:right="1418"/>
      </w:pPr>
      <w:r>
        <w:t>Освоение</w:t>
      </w:r>
      <w:r>
        <w:rPr>
          <w:spacing w:val="1"/>
        </w:rPr>
        <w:t xml:space="preserve"> </w:t>
      </w:r>
      <w:r>
        <w:t>приёмов</w:t>
      </w:r>
      <w:r>
        <w:rPr>
          <w:spacing w:val="1"/>
        </w:rPr>
        <w:t xml:space="preserve"> </w:t>
      </w:r>
      <w:r>
        <w:t>конструирования</w:t>
      </w:r>
      <w:r>
        <w:rPr>
          <w:spacing w:val="1"/>
        </w:rPr>
        <w:t xml:space="preserve"> </w:t>
      </w:r>
      <w:r>
        <w:t>из</w:t>
      </w:r>
      <w:r>
        <w:rPr>
          <w:spacing w:val="1"/>
        </w:rPr>
        <w:t xml:space="preserve"> </w:t>
      </w:r>
      <w:r>
        <w:t>бумаги.</w:t>
      </w:r>
      <w:r>
        <w:rPr>
          <w:spacing w:val="1"/>
        </w:rPr>
        <w:t xml:space="preserve"> </w:t>
      </w:r>
      <w:r>
        <w:t>Складывание</w:t>
      </w:r>
      <w:r>
        <w:rPr>
          <w:spacing w:val="1"/>
        </w:rPr>
        <w:t xml:space="preserve"> </w:t>
      </w:r>
      <w:r>
        <w:t>объёмных</w:t>
      </w:r>
      <w:r>
        <w:rPr>
          <w:spacing w:val="1"/>
        </w:rPr>
        <w:t xml:space="preserve"> </w:t>
      </w:r>
      <w:r>
        <w:t>простых</w:t>
      </w:r>
      <w:r>
        <w:rPr>
          <w:spacing w:val="1"/>
        </w:rPr>
        <w:t xml:space="preserve"> </w:t>
      </w:r>
      <w:r>
        <w:t>геометрических</w:t>
      </w:r>
      <w:r>
        <w:rPr>
          <w:spacing w:val="1"/>
        </w:rPr>
        <w:t xml:space="preserve"> </w:t>
      </w:r>
      <w:r>
        <w:t>тел.</w:t>
      </w:r>
      <w:r>
        <w:rPr>
          <w:spacing w:val="1"/>
        </w:rPr>
        <w:t xml:space="preserve"> </w:t>
      </w:r>
      <w:r>
        <w:t>Овладение</w:t>
      </w:r>
      <w:r>
        <w:rPr>
          <w:spacing w:val="1"/>
        </w:rPr>
        <w:t xml:space="preserve"> </w:t>
      </w:r>
      <w:r>
        <w:t>приёмами</w:t>
      </w:r>
      <w:r>
        <w:rPr>
          <w:spacing w:val="1"/>
        </w:rPr>
        <w:t xml:space="preserve"> </w:t>
      </w:r>
      <w:r>
        <w:t>склеивания,</w:t>
      </w:r>
      <w:r>
        <w:rPr>
          <w:spacing w:val="1"/>
        </w:rPr>
        <w:t xml:space="preserve"> </w:t>
      </w:r>
      <w:r>
        <w:t>надрезания</w:t>
      </w:r>
      <w:r>
        <w:rPr>
          <w:spacing w:val="1"/>
        </w:rPr>
        <w:t xml:space="preserve"> </w:t>
      </w:r>
      <w:r>
        <w:t>и</w:t>
      </w:r>
      <w:r>
        <w:rPr>
          <w:spacing w:val="1"/>
        </w:rPr>
        <w:t xml:space="preserve"> </w:t>
      </w:r>
      <w:r>
        <w:t>вырезания</w:t>
      </w:r>
      <w:r>
        <w:rPr>
          <w:spacing w:val="1"/>
        </w:rPr>
        <w:t xml:space="preserve"> </w:t>
      </w:r>
      <w:r>
        <w:t>деталей; использование</w:t>
      </w:r>
      <w:r>
        <w:rPr>
          <w:spacing w:val="3"/>
        </w:rPr>
        <w:t xml:space="preserve"> </w:t>
      </w:r>
      <w:r>
        <w:t>приёма</w:t>
      </w:r>
      <w:r>
        <w:rPr>
          <w:spacing w:val="-1"/>
        </w:rPr>
        <w:t xml:space="preserve"> </w:t>
      </w:r>
      <w:r>
        <w:t>симметрии.</w:t>
      </w:r>
    </w:p>
    <w:p w:rsidR="001F3758" w:rsidRDefault="00056B79">
      <w:pPr>
        <w:pStyle w:val="a3"/>
        <w:ind w:right="1418"/>
      </w:pPr>
      <w:r>
        <w:t>Макетирование</w:t>
      </w:r>
      <w:r>
        <w:rPr>
          <w:spacing w:val="1"/>
        </w:rPr>
        <w:t xml:space="preserve"> </w:t>
      </w:r>
      <w:r>
        <w:t>(или</w:t>
      </w:r>
      <w:r>
        <w:rPr>
          <w:spacing w:val="1"/>
        </w:rPr>
        <w:t xml:space="preserve"> </w:t>
      </w:r>
      <w:r>
        <w:t>аппликация)</w:t>
      </w:r>
      <w:r>
        <w:rPr>
          <w:spacing w:val="1"/>
        </w:rPr>
        <w:t xml:space="preserve"> </w:t>
      </w:r>
      <w:r>
        <w:t>пространственной</w:t>
      </w:r>
      <w:r>
        <w:rPr>
          <w:spacing w:val="1"/>
        </w:rPr>
        <w:t xml:space="preserve"> </w:t>
      </w:r>
      <w:r>
        <w:t>среды</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 картона</w:t>
      </w:r>
      <w:r>
        <w:rPr>
          <w:spacing w:val="3"/>
        </w:rPr>
        <w:t xml:space="preserve"> </w:t>
      </w:r>
      <w:r>
        <w:t>или</w:t>
      </w:r>
      <w:r>
        <w:rPr>
          <w:spacing w:val="-1"/>
        </w:rPr>
        <w:t xml:space="preserve"> </w:t>
      </w:r>
      <w:r>
        <w:t>пластилина.</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16"/>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 содержания</w:t>
      </w:r>
      <w:r>
        <w:rPr>
          <w:spacing w:val="1"/>
        </w:rPr>
        <w:t xml:space="preserve"> </w:t>
      </w:r>
      <w:r>
        <w:t>детских</w:t>
      </w:r>
      <w:r>
        <w:rPr>
          <w:spacing w:val="3"/>
        </w:rPr>
        <w:t xml:space="preserve"> </w:t>
      </w:r>
      <w:r>
        <w:t>работ.</w:t>
      </w:r>
    </w:p>
    <w:p w:rsidR="001F3758" w:rsidRDefault="00056B79">
      <w:pPr>
        <w:pStyle w:val="a3"/>
        <w:ind w:right="1416"/>
      </w:pPr>
      <w:r>
        <w:t>Художественное</w:t>
      </w:r>
      <w:r>
        <w:rPr>
          <w:spacing w:val="1"/>
        </w:rPr>
        <w:t xml:space="preserve"> </w:t>
      </w:r>
      <w:r>
        <w:t>наблюдение</w:t>
      </w:r>
      <w:r>
        <w:rPr>
          <w:spacing w:val="1"/>
        </w:rPr>
        <w:t xml:space="preserve"> </w:t>
      </w:r>
      <w:r>
        <w:t>окружающего</w:t>
      </w:r>
      <w:r>
        <w:rPr>
          <w:spacing w:val="1"/>
        </w:rPr>
        <w:t xml:space="preserve"> </w:t>
      </w:r>
      <w:r>
        <w:t>мира</w:t>
      </w:r>
      <w:r>
        <w:rPr>
          <w:spacing w:val="1"/>
        </w:rPr>
        <w:t xml:space="preserve"> </w:t>
      </w:r>
      <w:r>
        <w:t>природы</w:t>
      </w:r>
      <w:r>
        <w:rPr>
          <w:spacing w:val="1"/>
        </w:rPr>
        <w:t xml:space="preserve"> </w:t>
      </w:r>
      <w:r>
        <w:t>и</w:t>
      </w:r>
      <w:r>
        <w:rPr>
          <w:spacing w:val="1"/>
        </w:rPr>
        <w:t xml:space="preserve"> </w:t>
      </w:r>
      <w:r>
        <w:t>предметной</w:t>
      </w:r>
      <w:r>
        <w:rPr>
          <w:spacing w:val="1"/>
        </w:rPr>
        <w:t xml:space="preserve"> </w:t>
      </w:r>
      <w:r>
        <w:t>среды</w:t>
      </w:r>
      <w:r>
        <w:rPr>
          <w:spacing w:val="1"/>
        </w:rPr>
        <w:t xml:space="preserve"> </w:t>
      </w:r>
      <w:r>
        <w:t>жизни человека в зависимости от поставленной аналитической и эстетической задачи</w:t>
      </w:r>
      <w:r>
        <w:rPr>
          <w:spacing w:val="-58"/>
        </w:rPr>
        <w:t xml:space="preserve"> </w:t>
      </w:r>
      <w:r>
        <w:t>наблюдения (установки).</w:t>
      </w:r>
    </w:p>
    <w:p w:rsidR="001F3758" w:rsidRDefault="00056B79">
      <w:pPr>
        <w:pStyle w:val="a3"/>
        <w:ind w:right="1416"/>
      </w:pPr>
      <w:r>
        <w:t>Рассматривание иллюстраций детской книги на основе содержательных установок</w:t>
      </w:r>
      <w:r>
        <w:rPr>
          <w:spacing w:val="1"/>
        </w:rPr>
        <w:t xml:space="preserve"> </w:t>
      </w:r>
      <w:r>
        <w:t>учителя</w:t>
      </w:r>
      <w:r>
        <w:rPr>
          <w:spacing w:val="2"/>
        </w:rPr>
        <w:t xml:space="preserve"> </w:t>
      </w:r>
      <w:r>
        <w:t>в</w:t>
      </w:r>
      <w:r>
        <w:rPr>
          <w:spacing w:val="-2"/>
        </w:rPr>
        <w:t xml:space="preserve"> </w:t>
      </w:r>
      <w:r>
        <w:t>соответствии</w:t>
      </w:r>
      <w:r>
        <w:rPr>
          <w:spacing w:val="1"/>
        </w:rPr>
        <w:t xml:space="preserve"> </w:t>
      </w:r>
      <w:r>
        <w:t>с</w:t>
      </w:r>
      <w:r>
        <w:rPr>
          <w:spacing w:val="-1"/>
        </w:rPr>
        <w:t xml:space="preserve"> </w:t>
      </w:r>
      <w:r>
        <w:t>изучаемой темой.</w:t>
      </w:r>
    </w:p>
    <w:p w:rsidR="001F3758" w:rsidRDefault="00056B79">
      <w:pPr>
        <w:pStyle w:val="a3"/>
        <w:ind w:right="1416"/>
      </w:pPr>
      <w:r>
        <w:t>Знакомство с картиной, в которой ярко выражено эмоциональное состояние, или с</w:t>
      </w:r>
      <w:r>
        <w:rPr>
          <w:spacing w:val="1"/>
        </w:rPr>
        <w:t xml:space="preserve"> </w:t>
      </w:r>
      <w:r>
        <w:t>картиной, написанной на сказочный сюжет (произведения В. М. Васнецова, М. А.</w:t>
      </w:r>
      <w:r>
        <w:rPr>
          <w:spacing w:val="1"/>
        </w:rPr>
        <w:t xml:space="preserve"> </w:t>
      </w:r>
      <w:r>
        <w:t>Врубеля и</w:t>
      </w:r>
      <w:r>
        <w:rPr>
          <w:spacing w:val="-1"/>
        </w:rPr>
        <w:t xml:space="preserve"> </w:t>
      </w:r>
      <w:r>
        <w:t>другие</w:t>
      </w:r>
      <w:r>
        <w:rPr>
          <w:spacing w:val="1"/>
        </w:rPr>
        <w:t xml:space="preserve"> </w:t>
      </w:r>
      <w:r>
        <w:t>по выбору</w:t>
      </w:r>
      <w:r>
        <w:rPr>
          <w:spacing w:val="-2"/>
        </w:rPr>
        <w:t xml:space="preserve"> </w:t>
      </w:r>
      <w:r>
        <w:t>учителя).</w:t>
      </w:r>
    </w:p>
    <w:p w:rsidR="001F3758" w:rsidRDefault="00056B79">
      <w:pPr>
        <w:pStyle w:val="a3"/>
        <w:ind w:right="1414"/>
      </w:pPr>
      <w:r>
        <w:t>Художник и зритель. Освоение зрительских умений на основе получаемых знаний и</w:t>
      </w:r>
      <w:r>
        <w:rPr>
          <w:spacing w:val="1"/>
        </w:rPr>
        <w:t xml:space="preserve"> </w:t>
      </w:r>
      <w:r>
        <w:t>творческих практических задач —установок наблюдения. Ассоциации из личного</w:t>
      </w:r>
      <w:r>
        <w:rPr>
          <w:spacing w:val="1"/>
        </w:rPr>
        <w:t xml:space="preserve"> </w:t>
      </w:r>
      <w:r>
        <w:t>опыта учащихся</w:t>
      </w:r>
      <w:r>
        <w:rPr>
          <w:spacing w:val="2"/>
        </w:rPr>
        <w:t xml:space="preserve"> </w:t>
      </w:r>
      <w:r>
        <w:t>и</w:t>
      </w:r>
      <w:r>
        <w:rPr>
          <w:spacing w:val="-2"/>
        </w:rPr>
        <w:t xml:space="preserve"> </w:t>
      </w:r>
      <w:r>
        <w:t>оценка эмоционального содержания произведений.</w:t>
      </w:r>
    </w:p>
    <w:p w:rsidR="001F3758" w:rsidRDefault="00056B79">
      <w:pPr>
        <w:pStyle w:val="21"/>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056B79">
      <w:pPr>
        <w:pStyle w:val="a3"/>
        <w:ind w:right="1414"/>
      </w:pPr>
      <w:r>
        <w:t>Фотографирование</w:t>
      </w:r>
      <w:r>
        <w:rPr>
          <w:spacing w:val="1"/>
        </w:rPr>
        <w:t xml:space="preserve"> </w:t>
      </w:r>
      <w:r>
        <w:t>мелких</w:t>
      </w:r>
      <w:r>
        <w:rPr>
          <w:spacing w:val="1"/>
        </w:rPr>
        <w:t xml:space="preserve"> </w:t>
      </w:r>
      <w:r>
        <w:t>деталей</w:t>
      </w:r>
      <w:r>
        <w:rPr>
          <w:spacing w:val="1"/>
        </w:rPr>
        <w:t xml:space="preserve"> </w:t>
      </w:r>
      <w:r>
        <w:t>природы,</w:t>
      </w:r>
      <w:r>
        <w:rPr>
          <w:spacing w:val="1"/>
        </w:rPr>
        <w:t xml:space="preserve"> </w:t>
      </w:r>
      <w:r>
        <w:t>выражение</w:t>
      </w:r>
      <w:r>
        <w:rPr>
          <w:spacing w:val="1"/>
        </w:rPr>
        <w:t xml:space="preserve"> </w:t>
      </w:r>
      <w:r>
        <w:t>ярких</w:t>
      </w:r>
      <w:r>
        <w:rPr>
          <w:spacing w:val="1"/>
        </w:rPr>
        <w:t xml:space="preserve"> </w:t>
      </w:r>
      <w:r>
        <w:t>зрительных</w:t>
      </w:r>
      <w:r>
        <w:rPr>
          <w:spacing w:val="1"/>
        </w:rPr>
        <w:t xml:space="preserve"> </w:t>
      </w:r>
      <w:r>
        <w:t>впечатлений.</w:t>
      </w:r>
    </w:p>
    <w:p w:rsidR="001F3758" w:rsidRDefault="00056B79">
      <w:pPr>
        <w:pStyle w:val="a3"/>
        <w:spacing w:before="1"/>
        <w:ind w:right="1416"/>
      </w:pPr>
      <w:r>
        <w:t>Обсуждение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ученических</w:t>
      </w:r>
      <w:r>
        <w:rPr>
          <w:spacing w:val="1"/>
        </w:rPr>
        <w:t xml:space="preserve"> </w:t>
      </w:r>
      <w:r>
        <w:t>фотографий,</w:t>
      </w:r>
      <w:r>
        <w:rPr>
          <w:spacing w:val="61"/>
        </w:rPr>
        <w:t xml:space="preserve"> </w:t>
      </w:r>
      <w:r>
        <w:t>соответствующих</w:t>
      </w:r>
      <w:r>
        <w:rPr>
          <w:spacing w:val="-57"/>
        </w:rPr>
        <w:t xml:space="preserve"> </w:t>
      </w:r>
      <w:r>
        <w:t>изучаемой</w:t>
      </w:r>
      <w:r>
        <w:rPr>
          <w:spacing w:val="2"/>
        </w:rPr>
        <w:t xml:space="preserve"> </w:t>
      </w:r>
      <w:r>
        <w:t>теме.</w:t>
      </w:r>
    </w:p>
    <w:p w:rsidR="001F3758" w:rsidRDefault="001F3758">
      <w:pPr>
        <w:pStyle w:val="a3"/>
        <w:spacing w:before="11"/>
        <w:ind w:left="0"/>
        <w:jc w:val="left"/>
        <w:rPr>
          <w:sz w:val="23"/>
        </w:rPr>
      </w:pPr>
    </w:p>
    <w:p w:rsidR="001F3758" w:rsidRDefault="00056B79">
      <w:pPr>
        <w:pStyle w:val="a5"/>
        <w:numPr>
          <w:ilvl w:val="0"/>
          <w:numId w:val="151"/>
        </w:numPr>
        <w:tabs>
          <w:tab w:val="left" w:pos="1836"/>
        </w:tabs>
        <w:rPr>
          <w:sz w:val="24"/>
        </w:rPr>
      </w:pPr>
      <w:r>
        <w:rPr>
          <w:sz w:val="24"/>
        </w:rPr>
        <w:t>КЛАСС</w:t>
      </w:r>
      <w:r>
        <w:rPr>
          <w:spacing w:val="-2"/>
          <w:sz w:val="24"/>
        </w:rPr>
        <w:t xml:space="preserve"> </w:t>
      </w:r>
      <w:r>
        <w:rPr>
          <w:sz w:val="24"/>
        </w:rPr>
        <w:t>(</w:t>
      </w:r>
      <w:r>
        <w:rPr>
          <w:i/>
          <w:sz w:val="24"/>
        </w:rPr>
        <w:t>34 ч</w:t>
      </w:r>
      <w:r>
        <w:rPr>
          <w:sz w:val="24"/>
        </w:rPr>
        <w:t>)</w:t>
      </w:r>
    </w:p>
    <w:p w:rsidR="001F3758" w:rsidRDefault="00056B79">
      <w:pPr>
        <w:pStyle w:val="21"/>
      </w:pPr>
      <w:r>
        <w:t>Модуль</w:t>
      </w:r>
      <w:r>
        <w:rPr>
          <w:spacing w:val="-3"/>
        </w:rPr>
        <w:t xml:space="preserve"> </w:t>
      </w:r>
      <w:r>
        <w:t>«Графика»</w:t>
      </w:r>
    </w:p>
    <w:p w:rsidR="001F3758" w:rsidRDefault="00056B79">
      <w:pPr>
        <w:pStyle w:val="a3"/>
        <w:ind w:right="1251"/>
        <w:jc w:val="left"/>
      </w:pPr>
      <w:r>
        <w:t>Ритм</w:t>
      </w:r>
      <w:r>
        <w:rPr>
          <w:spacing w:val="53"/>
        </w:rPr>
        <w:t xml:space="preserve"> </w:t>
      </w:r>
      <w:r>
        <w:t>линий.</w:t>
      </w:r>
      <w:r>
        <w:rPr>
          <w:spacing w:val="56"/>
        </w:rPr>
        <w:t xml:space="preserve"> </w:t>
      </w:r>
      <w:r>
        <w:t>Выразительность</w:t>
      </w:r>
      <w:r>
        <w:rPr>
          <w:spacing w:val="56"/>
        </w:rPr>
        <w:t xml:space="preserve"> </w:t>
      </w:r>
      <w:r>
        <w:t>линии.</w:t>
      </w:r>
      <w:r>
        <w:rPr>
          <w:spacing w:val="54"/>
        </w:rPr>
        <w:t xml:space="preserve"> </w:t>
      </w:r>
      <w:r>
        <w:t>Художественные</w:t>
      </w:r>
      <w:r>
        <w:rPr>
          <w:spacing w:val="54"/>
        </w:rPr>
        <w:t xml:space="preserve"> </w:t>
      </w:r>
      <w:r>
        <w:t>материалы</w:t>
      </w:r>
      <w:r>
        <w:rPr>
          <w:spacing w:val="56"/>
        </w:rPr>
        <w:t xml:space="preserve"> </w:t>
      </w:r>
      <w:r>
        <w:t>для</w:t>
      </w:r>
      <w:r>
        <w:rPr>
          <w:spacing w:val="54"/>
        </w:rPr>
        <w:t xml:space="preserve"> </w:t>
      </w:r>
      <w:r>
        <w:t>линейного</w:t>
      </w:r>
      <w:r>
        <w:rPr>
          <w:spacing w:val="-57"/>
        </w:rPr>
        <w:t xml:space="preserve"> </w:t>
      </w:r>
      <w:r>
        <w:t>рисунка</w:t>
      </w:r>
      <w:r>
        <w:rPr>
          <w:spacing w:val="2"/>
        </w:rPr>
        <w:t xml:space="preserve"> </w:t>
      </w:r>
      <w:r>
        <w:t>и</w:t>
      </w:r>
      <w:r>
        <w:rPr>
          <w:spacing w:val="-2"/>
        </w:rPr>
        <w:t xml:space="preserve"> </w:t>
      </w:r>
      <w:r>
        <w:t>их свойства. Развитие</w:t>
      </w:r>
      <w:r>
        <w:rPr>
          <w:spacing w:val="1"/>
        </w:rPr>
        <w:t xml:space="preserve"> </w:t>
      </w:r>
      <w:r>
        <w:t>навыков</w:t>
      </w:r>
      <w:r>
        <w:rPr>
          <w:spacing w:val="-1"/>
        </w:rPr>
        <w:t xml:space="preserve"> </w:t>
      </w:r>
      <w:r>
        <w:t>линейного рисунка.</w:t>
      </w:r>
    </w:p>
    <w:p w:rsidR="001F3758" w:rsidRDefault="00056B79">
      <w:pPr>
        <w:pStyle w:val="a3"/>
        <w:ind w:right="1251"/>
        <w:jc w:val="left"/>
      </w:pPr>
      <w:r>
        <w:t>Пастель и мелки — особенности и выразительные свойства графических материалов,</w:t>
      </w:r>
      <w:r>
        <w:rPr>
          <w:spacing w:val="-57"/>
        </w:rPr>
        <w:t xml:space="preserve"> </w:t>
      </w:r>
      <w:r>
        <w:t>приёмы</w:t>
      </w:r>
      <w:r>
        <w:rPr>
          <w:spacing w:val="1"/>
        </w:rPr>
        <w:t xml:space="preserve"> </w:t>
      </w:r>
      <w:r>
        <w:t>работы.</w:t>
      </w:r>
    </w:p>
    <w:p w:rsidR="001F3758" w:rsidRDefault="00056B79">
      <w:pPr>
        <w:pStyle w:val="a3"/>
        <w:ind w:right="1251"/>
        <w:jc w:val="left"/>
      </w:pPr>
      <w:r>
        <w:t>Ритм</w:t>
      </w:r>
      <w:r>
        <w:rPr>
          <w:spacing w:val="33"/>
        </w:rPr>
        <w:t xml:space="preserve"> </w:t>
      </w:r>
      <w:r>
        <w:t>пятен:</w:t>
      </w:r>
      <w:r>
        <w:rPr>
          <w:spacing w:val="32"/>
        </w:rPr>
        <w:t xml:space="preserve"> </w:t>
      </w:r>
      <w:r>
        <w:t>освоение</w:t>
      </w:r>
      <w:r>
        <w:rPr>
          <w:spacing w:val="33"/>
        </w:rPr>
        <w:t xml:space="preserve"> </w:t>
      </w:r>
      <w:r>
        <w:t>основ</w:t>
      </w:r>
      <w:r>
        <w:rPr>
          <w:spacing w:val="32"/>
        </w:rPr>
        <w:t xml:space="preserve"> </w:t>
      </w:r>
      <w:r>
        <w:t>композиции.</w:t>
      </w:r>
      <w:r>
        <w:rPr>
          <w:spacing w:val="33"/>
        </w:rPr>
        <w:t xml:space="preserve"> </w:t>
      </w:r>
      <w:r>
        <w:t>Расположение</w:t>
      </w:r>
      <w:r>
        <w:rPr>
          <w:spacing w:val="34"/>
        </w:rPr>
        <w:t xml:space="preserve"> </w:t>
      </w:r>
      <w:r>
        <w:t>пятна</w:t>
      </w:r>
      <w:r>
        <w:rPr>
          <w:spacing w:val="33"/>
        </w:rPr>
        <w:t xml:space="preserve"> </w:t>
      </w:r>
      <w:r>
        <w:t>на</w:t>
      </w:r>
      <w:r>
        <w:rPr>
          <w:spacing w:val="31"/>
        </w:rPr>
        <w:t xml:space="preserve"> </w:t>
      </w:r>
      <w:r>
        <w:t>плоскости</w:t>
      </w:r>
      <w:r>
        <w:rPr>
          <w:spacing w:val="33"/>
        </w:rPr>
        <w:t xml:space="preserve"> </w:t>
      </w:r>
      <w:r>
        <w:t>листа:</w:t>
      </w:r>
      <w:r>
        <w:rPr>
          <w:spacing w:val="-57"/>
        </w:rPr>
        <w:t xml:space="preserve"> </w:t>
      </w:r>
      <w:r>
        <w:t>сгущение,</w:t>
      </w:r>
      <w:r>
        <w:rPr>
          <w:spacing w:val="-1"/>
        </w:rPr>
        <w:t xml:space="preserve"> </w:t>
      </w:r>
      <w:r>
        <w:t>разброс, доминанта,</w:t>
      </w:r>
      <w:r>
        <w:rPr>
          <w:spacing w:val="2"/>
        </w:rPr>
        <w:t xml:space="preserve"> </w:t>
      </w:r>
      <w:r>
        <w:t>равновесие, спокойствие</w:t>
      </w:r>
      <w:r>
        <w:rPr>
          <w:spacing w:val="2"/>
        </w:rPr>
        <w:t xml:space="preserve"> </w:t>
      </w:r>
      <w:r>
        <w:t>и</w:t>
      </w:r>
      <w:r>
        <w:rPr>
          <w:spacing w:val="-2"/>
        </w:rPr>
        <w:t xml:space="preserve"> </w:t>
      </w:r>
      <w:r>
        <w:t>движение.</w:t>
      </w:r>
    </w:p>
    <w:p w:rsidR="001F3758" w:rsidRDefault="00056B79">
      <w:pPr>
        <w:pStyle w:val="a3"/>
        <w:tabs>
          <w:tab w:val="left" w:pos="2495"/>
          <w:tab w:val="left" w:pos="3775"/>
          <w:tab w:val="left" w:pos="4496"/>
          <w:tab w:val="left" w:pos="5140"/>
          <w:tab w:val="left" w:pos="6585"/>
          <w:tab w:val="left" w:pos="8088"/>
          <w:tab w:val="left" w:pos="9153"/>
        </w:tabs>
        <w:ind w:right="1414"/>
        <w:jc w:val="left"/>
      </w:pPr>
      <w:r>
        <w:t>Пропорции</w:t>
      </w:r>
      <w:r>
        <w:rPr>
          <w:spacing w:val="28"/>
        </w:rPr>
        <w:t xml:space="preserve"> </w:t>
      </w:r>
      <w:r>
        <w:t>—</w:t>
      </w:r>
      <w:r>
        <w:rPr>
          <w:spacing w:val="26"/>
        </w:rPr>
        <w:t xml:space="preserve"> </w:t>
      </w:r>
      <w:r>
        <w:t>соотношение</w:t>
      </w:r>
      <w:r>
        <w:rPr>
          <w:spacing w:val="28"/>
        </w:rPr>
        <w:t xml:space="preserve"> </w:t>
      </w:r>
      <w:r>
        <w:t>частей</w:t>
      </w:r>
      <w:r>
        <w:rPr>
          <w:spacing w:val="27"/>
        </w:rPr>
        <w:t xml:space="preserve"> </w:t>
      </w:r>
      <w:r>
        <w:t>и</w:t>
      </w:r>
      <w:r>
        <w:rPr>
          <w:spacing w:val="26"/>
        </w:rPr>
        <w:t xml:space="preserve"> </w:t>
      </w:r>
      <w:r>
        <w:t>целого.</w:t>
      </w:r>
      <w:r>
        <w:rPr>
          <w:spacing w:val="28"/>
        </w:rPr>
        <w:t xml:space="preserve"> </w:t>
      </w:r>
      <w:r>
        <w:t>Развитие</w:t>
      </w:r>
      <w:r>
        <w:rPr>
          <w:spacing w:val="28"/>
        </w:rPr>
        <w:t xml:space="preserve"> </w:t>
      </w:r>
      <w:r>
        <w:t>аналитических</w:t>
      </w:r>
      <w:r>
        <w:rPr>
          <w:spacing w:val="28"/>
        </w:rPr>
        <w:t xml:space="preserve"> </w:t>
      </w:r>
      <w:r>
        <w:t>навыков</w:t>
      </w:r>
      <w:r>
        <w:rPr>
          <w:spacing w:val="-57"/>
        </w:rPr>
        <w:t xml:space="preserve"> </w:t>
      </w:r>
      <w:r>
        <w:t>видения пропорций. Выразительные свойства пропорций (на основе рисунков птиц).</w:t>
      </w:r>
      <w:r>
        <w:rPr>
          <w:spacing w:val="1"/>
        </w:rPr>
        <w:t xml:space="preserve"> </w:t>
      </w:r>
      <w:r>
        <w:t>Рисунок</w:t>
      </w:r>
      <w:r>
        <w:rPr>
          <w:spacing w:val="9"/>
        </w:rPr>
        <w:t xml:space="preserve"> </w:t>
      </w:r>
      <w:r>
        <w:t>с</w:t>
      </w:r>
      <w:r>
        <w:rPr>
          <w:spacing w:val="7"/>
        </w:rPr>
        <w:t xml:space="preserve"> </w:t>
      </w:r>
      <w:r>
        <w:t>натуры</w:t>
      </w:r>
      <w:r>
        <w:rPr>
          <w:spacing w:val="10"/>
        </w:rPr>
        <w:t xml:space="preserve"> </w:t>
      </w:r>
      <w:r>
        <w:t>простого</w:t>
      </w:r>
      <w:r>
        <w:rPr>
          <w:spacing w:val="9"/>
        </w:rPr>
        <w:t xml:space="preserve"> </w:t>
      </w:r>
      <w:r>
        <w:t>предмета.</w:t>
      </w:r>
      <w:r>
        <w:rPr>
          <w:spacing w:val="11"/>
        </w:rPr>
        <w:t xml:space="preserve"> </w:t>
      </w:r>
      <w:r>
        <w:t>Расположение</w:t>
      </w:r>
      <w:r>
        <w:rPr>
          <w:spacing w:val="9"/>
        </w:rPr>
        <w:t xml:space="preserve"> </w:t>
      </w:r>
      <w:r>
        <w:t>предмета</w:t>
      </w:r>
      <w:r>
        <w:rPr>
          <w:spacing w:val="9"/>
        </w:rPr>
        <w:t xml:space="preserve"> </w:t>
      </w:r>
      <w:r>
        <w:t>на</w:t>
      </w:r>
      <w:r>
        <w:rPr>
          <w:spacing w:val="9"/>
        </w:rPr>
        <w:t xml:space="preserve"> </w:t>
      </w:r>
      <w:r>
        <w:t>листе</w:t>
      </w:r>
      <w:r>
        <w:rPr>
          <w:spacing w:val="9"/>
        </w:rPr>
        <w:t xml:space="preserve"> </w:t>
      </w:r>
      <w:r>
        <w:t>бумаги.</w:t>
      </w:r>
      <w:r>
        <w:rPr>
          <w:spacing w:val="-57"/>
        </w:rPr>
        <w:t xml:space="preserve"> </w:t>
      </w:r>
      <w:r>
        <w:t>Определение</w:t>
      </w:r>
      <w:r>
        <w:rPr>
          <w:spacing w:val="49"/>
        </w:rPr>
        <w:t xml:space="preserve"> </w:t>
      </w:r>
      <w:r>
        <w:t>формы</w:t>
      </w:r>
      <w:r>
        <w:rPr>
          <w:spacing w:val="47"/>
        </w:rPr>
        <w:t xml:space="preserve"> </w:t>
      </w:r>
      <w:r>
        <w:t>предмета.</w:t>
      </w:r>
      <w:r>
        <w:rPr>
          <w:spacing w:val="50"/>
        </w:rPr>
        <w:t xml:space="preserve"> </w:t>
      </w:r>
      <w:r>
        <w:t>Соотношение</w:t>
      </w:r>
      <w:r>
        <w:rPr>
          <w:spacing w:val="50"/>
        </w:rPr>
        <w:t xml:space="preserve"> </w:t>
      </w:r>
      <w:r>
        <w:t>частей</w:t>
      </w:r>
      <w:r>
        <w:rPr>
          <w:spacing w:val="50"/>
        </w:rPr>
        <w:t xml:space="preserve"> </w:t>
      </w:r>
      <w:r>
        <w:t>предмета.</w:t>
      </w:r>
      <w:r>
        <w:rPr>
          <w:spacing w:val="49"/>
        </w:rPr>
        <w:t xml:space="preserve"> </w:t>
      </w:r>
      <w:r>
        <w:t>Светлые</w:t>
      </w:r>
      <w:r>
        <w:rPr>
          <w:spacing w:val="47"/>
        </w:rPr>
        <w:t xml:space="preserve"> </w:t>
      </w:r>
      <w:r>
        <w:t>и</w:t>
      </w:r>
      <w:r>
        <w:rPr>
          <w:spacing w:val="48"/>
        </w:rPr>
        <w:t xml:space="preserve"> </w:t>
      </w:r>
      <w:r>
        <w:t>тёмные</w:t>
      </w:r>
      <w:r>
        <w:rPr>
          <w:spacing w:val="-57"/>
        </w:rPr>
        <w:t xml:space="preserve"> </w:t>
      </w:r>
      <w:r>
        <w:t>части</w:t>
      </w:r>
      <w:r>
        <w:tab/>
        <w:t>предмета,</w:t>
      </w:r>
      <w:r>
        <w:tab/>
        <w:t>тень</w:t>
      </w:r>
      <w:r>
        <w:tab/>
        <w:t>под</w:t>
      </w:r>
      <w:r>
        <w:tab/>
        <w:t>предметом.</w:t>
      </w:r>
      <w:r>
        <w:tab/>
        <w:t>Штриховка.</w:t>
      </w:r>
      <w:r>
        <w:tab/>
        <w:t>Умение</w:t>
      </w:r>
      <w:r>
        <w:tab/>
      </w:r>
      <w:r>
        <w:rPr>
          <w:spacing w:val="-1"/>
        </w:rPr>
        <w:t>внимательно</w:t>
      </w:r>
      <w:r>
        <w:rPr>
          <w:spacing w:val="-57"/>
        </w:rPr>
        <w:t xml:space="preserve"> </w:t>
      </w:r>
      <w:r>
        <w:t>рассматривать</w:t>
      </w:r>
      <w:r>
        <w:rPr>
          <w:spacing w:val="1"/>
        </w:rPr>
        <w:t xml:space="preserve"> </w:t>
      </w:r>
      <w:r>
        <w:t>и</w:t>
      </w:r>
      <w:r>
        <w:rPr>
          <w:spacing w:val="-1"/>
        </w:rPr>
        <w:t xml:space="preserve"> </w:t>
      </w:r>
      <w:r>
        <w:t>анализировать</w:t>
      </w:r>
      <w:r>
        <w:rPr>
          <w:spacing w:val="1"/>
        </w:rPr>
        <w:t xml:space="preserve"> </w:t>
      </w:r>
      <w:r>
        <w:t>форму натурного предмета.</w:t>
      </w:r>
    </w:p>
    <w:p w:rsidR="001F3758" w:rsidRDefault="00056B79">
      <w:pPr>
        <w:pStyle w:val="a3"/>
        <w:ind w:right="1416"/>
      </w:pPr>
      <w:r>
        <w:t>Графический</w:t>
      </w:r>
      <w:r>
        <w:rPr>
          <w:spacing w:val="1"/>
        </w:rPr>
        <w:t xml:space="preserve"> </w:t>
      </w:r>
      <w:r>
        <w:t>рисунок</w:t>
      </w:r>
      <w:r>
        <w:rPr>
          <w:spacing w:val="1"/>
        </w:rPr>
        <w:t xml:space="preserve"> </w:t>
      </w:r>
      <w:r>
        <w:t>животного</w:t>
      </w:r>
      <w:r>
        <w:rPr>
          <w:spacing w:val="1"/>
        </w:rPr>
        <w:t xml:space="preserve"> </w:t>
      </w:r>
      <w:r>
        <w:t>с</w:t>
      </w:r>
      <w:r>
        <w:rPr>
          <w:spacing w:val="1"/>
        </w:rPr>
        <w:t xml:space="preserve"> </w:t>
      </w:r>
      <w:r>
        <w:t>активным</w:t>
      </w:r>
      <w:r>
        <w:rPr>
          <w:spacing w:val="1"/>
        </w:rPr>
        <w:t xml:space="preserve"> </w:t>
      </w:r>
      <w:r>
        <w:t>выражением</w:t>
      </w:r>
      <w:r>
        <w:rPr>
          <w:spacing w:val="1"/>
        </w:rPr>
        <w:t xml:space="preserve"> </w:t>
      </w:r>
      <w:r>
        <w:t>его</w:t>
      </w:r>
      <w:r>
        <w:rPr>
          <w:spacing w:val="1"/>
        </w:rPr>
        <w:t xml:space="preserve"> </w:t>
      </w:r>
      <w:r>
        <w:t>характера.</w:t>
      </w:r>
      <w:r>
        <w:rPr>
          <w:spacing w:val="-57"/>
        </w:rPr>
        <w:t xml:space="preserve"> </w:t>
      </w:r>
      <w:r>
        <w:t>Аналитическое</w:t>
      </w:r>
      <w:r>
        <w:rPr>
          <w:spacing w:val="1"/>
        </w:rPr>
        <w:t xml:space="preserve"> </w:t>
      </w:r>
      <w:r>
        <w:t>рассматривание</w:t>
      </w:r>
      <w:r>
        <w:rPr>
          <w:spacing w:val="1"/>
        </w:rPr>
        <w:t xml:space="preserve"> </w:t>
      </w:r>
      <w:r>
        <w:t>графических</w:t>
      </w:r>
      <w:r>
        <w:rPr>
          <w:spacing w:val="1"/>
        </w:rPr>
        <w:t xml:space="preserve"> </w:t>
      </w:r>
      <w:r>
        <w:t>произведений</w:t>
      </w:r>
      <w:r>
        <w:rPr>
          <w:spacing w:val="1"/>
        </w:rPr>
        <w:t xml:space="preserve"> </w:t>
      </w:r>
      <w:r>
        <w:t>анималистического</w:t>
      </w:r>
      <w:r>
        <w:rPr>
          <w:spacing w:val="1"/>
        </w:rPr>
        <w:t xml:space="preserve"> </w:t>
      </w:r>
      <w:r>
        <w:t>жанра.</w:t>
      </w:r>
    </w:p>
    <w:p w:rsidR="001F3758" w:rsidRDefault="00056B79">
      <w:pPr>
        <w:pStyle w:val="21"/>
        <w:jc w:val="both"/>
      </w:pPr>
      <w:r>
        <w:t>Модуль</w:t>
      </w:r>
      <w:r>
        <w:rPr>
          <w:spacing w:val="-3"/>
        </w:rPr>
        <w:t xml:space="preserve"> </w:t>
      </w:r>
      <w:r>
        <w:t>«Живопись»</w:t>
      </w:r>
    </w:p>
    <w:p w:rsidR="001F3758" w:rsidRDefault="00056B79">
      <w:pPr>
        <w:pStyle w:val="a3"/>
        <w:spacing w:before="1"/>
        <w:ind w:right="1419"/>
      </w:pPr>
      <w:r>
        <w:t>Цвета основные и составные. Развитие навыков смешивания красок и получения</w:t>
      </w:r>
      <w:r>
        <w:rPr>
          <w:spacing w:val="1"/>
        </w:rPr>
        <w:t xml:space="preserve"> </w:t>
      </w:r>
      <w:r>
        <w:t>нового цвета. Приёмы работы гуашью. Разный характер мазков и движений кистью.</w:t>
      </w:r>
      <w:r>
        <w:rPr>
          <w:spacing w:val="1"/>
        </w:rPr>
        <w:t xml:space="preserve"> </w:t>
      </w:r>
      <w:r>
        <w:t>Пастозное,</w:t>
      </w:r>
      <w:r>
        <w:rPr>
          <w:spacing w:val="2"/>
        </w:rPr>
        <w:t xml:space="preserve"> </w:t>
      </w:r>
      <w:r>
        <w:t>плотное</w:t>
      </w:r>
      <w:r>
        <w:rPr>
          <w:spacing w:val="1"/>
        </w:rPr>
        <w:t xml:space="preserve"> </w:t>
      </w:r>
      <w:r>
        <w:t>и</w:t>
      </w:r>
      <w:r>
        <w:rPr>
          <w:spacing w:val="-2"/>
        </w:rPr>
        <w:t xml:space="preserve"> </w:t>
      </w:r>
      <w:r>
        <w:t>прозрачное</w:t>
      </w:r>
      <w:r>
        <w:rPr>
          <w:spacing w:val="3"/>
        </w:rPr>
        <w:t xml:space="preserve"> </w:t>
      </w:r>
      <w:r>
        <w:t>нанесение краски.</w:t>
      </w:r>
    </w:p>
    <w:p w:rsidR="001F3758" w:rsidRDefault="00056B79">
      <w:pPr>
        <w:pStyle w:val="a3"/>
        <w:ind w:right="2765"/>
      </w:pPr>
      <w:r>
        <w:t>Акварель и её свойства. Акварельные кисти. Приёмы работы акварелью.</w:t>
      </w:r>
      <w:r>
        <w:rPr>
          <w:spacing w:val="-58"/>
        </w:rPr>
        <w:t xml:space="preserve"> </w:t>
      </w:r>
      <w:r>
        <w:t>Цвет</w:t>
      </w:r>
      <w:r>
        <w:rPr>
          <w:spacing w:val="-2"/>
        </w:rPr>
        <w:t xml:space="preserve"> </w:t>
      </w:r>
      <w:r>
        <w:t>тёплый</w:t>
      </w:r>
      <w:r>
        <w:rPr>
          <w:spacing w:val="1"/>
        </w:rPr>
        <w:t xml:space="preserve"> </w:t>
      </w:r>
      <w:r>
        <w:t>и</w:t>
      </w:r>
      <w:r>
        <w:rPr>
          <w:spacing w:val="-1"/>
        </w:rPr>
        <w:t xml:space="preserve"> </w:t>
      </w:r>
      <w:r>
        <w:t>холодный</w:t>
      </w:r>
      <w:r>
        <w:rPr>
          <w:spacing w:val="-2"/>
        </w:rPr>
        <w:t xml:space="preserve"> </w:t>
      </w:r>
      <w:r>
        <w:t>— цветовой</w:t>
      </w:r>
      <w:r>
        <w:rPr>
          <w:spacing w:val="1"/>
        </w:rPr>
        <w:t xml:space="preserve"> </w:t>
      </w:r>
      <w:r>
        <w:t>контраст.</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4"/>
      </w:pPr>
      <w:r>
        <w:t>Цвет</w:t>
      </w:r>
      <w:r>
        <w:rPr>
          <w:spacing w:val="1"/>
        </w:rPr>
        <w:t xml:space="preserve"> </w:t>
      </w:r>
      <w:r>
        <w:t>тёмный</w:t>
      </w:r>
      <w:r>
        <w:rPr>
          <w:spacing w:val="1"/>
        </w:rPr>
        <w:t xml:space="preserve"> </w:t>
      </w:r>
      <w:r>
        <w:t>и</w:t>
      </w:r>
      <w:r>
        <w:rPr>
          <w:spacing w:val="1"/>
        </w:rPr>
        <w:t xml:space="preserve"> </w:t>
      </w:r>
      <w:r>
        <w:t>светлый</w:t>
      </w:r>
      <w:r>
        <w:rPr>
          <w:spacing w:val="1"/>
        </w:rPr>
        <w:t xml:space="preserve"> </w:t>
      </w:r>
      <w:r>
        <w:t>(тональные</w:t>
      </w:r>
      <w:r>
        <w:rPr>
          <w:spacing w:val="1"/>
        </w:rPr>
        <w:t xml:space="preserve"> </w:t>
      </w:r>
      <w:r>
        <w:t>отношения).</w:t>
      </w:r>
      <w:r>
        <w:rPr>
          <w:spacing w:val="1"/>
        </w:rPr>
        <w:t xml:space="preserve"> </w:t>
      </w:r>
      <w:r>
        <w:t>Затемнение</w:t>
      </w:r>
      <w:r>
        <w:rPr>
          <w:spacing w:val="1"/>
        </w:rPr>
        <w:t xml:space="preserve"> </w:t>
      </w:r>
      <w:r>
        <w:t>цвета</w:t>
      </w:r>
      <w:r>
        <w:rPr>
          <w:spacing w:val="1"/>
        </w:rPr>
        <w:t xml:space="preserve"> </w:t>
      </w:r>
      <w:r>
        <w:t>с</w:t>
      </w:r>
      <w:r>
        <w:rPr>
          <w:spacing w:val="60"/>
        </w:rPr>
        <w:t xml:space="preserve"> </w:t>
      </w:r>
      <w:r>
        <w:t>помощью</w:t>
      </w:r>
      <w:r>
        <w:rPr>
          <w:spacing w:val="1"/>
        </w:rPr>
        <w:t xml:space="preserve"> </w:t>
      </w:r>
      <w:r>
        <w:t>тёмной</w:t>
      </w:r>
      <w:r>
        <w:rPr>
          <w:spacing w:val="1"/>
        </w:rPr>
        <w:t xml:space="preserve"> </w:t>
      </w:r>
      <w:r>
        <w:t>краски</w:t>
      </w:r>
      <w:r>
        <w:rPr>
          <w:spacing w:val="1"/>
        </w:rPr>
        <w:t xml:space="preserve"> </w:t>
      </w:r>
      <w:r>
        <w:t>и</w:t>
      </w:r>
      <w:r>
        <w:rPr>
          <w:spacing w:val="1"/>
        </w:rPr>
        <w:t xml:space="preserve"> </w:t>
      </w:r>
      <w:r>
        <w:t>осветление</w:t>
      </w:r>
      <w:r>
        <w:rPr>
          <w:spacing w:val="1"/>
        </w:rPr>
        <w:t xml:space="preserve"> </w:t>
      </w:r>
      <w:r>
        <w:t>цвета.</w:t>
      </w:r>
      <w:r>
        <w:rPr>
          <w:spacing w:val="1"/>
        </w:rPr>
        <w:t xml:space="preserve"> </w:t>
      </w:r>
      <w:r>
        <w:t>Эмоциональная</w:t>
      </w:r>
      <w:r>
        <w:rPr>
          <w:spacing w:val="1"/>
        </w:rPr>
        <w:t xml:space="preserve"> </w:t>
      </w:r>
      <w:r>
        <w:t>выразительность</w:t>
      </w:r>
      <w:r>
        <w:rPr>
          <w:spacing w:val="1"/>
        </w:rPr>
        <w:t xml:space="preserve"> </w:t>
      </w:r>
      <w:r>
        <w:t>цветовых</w:t>
      </w:r>
      <w:r>
        <w:rPr>
          <w:spacing w:val="1"/>
        </w:rPr>
        <w:t xml:space="preserve"> </w:t>
      </w:r>
      <w:r>
        <w:t>состояний и</w:t>
      </w:r>
      <w:r>
        <w:rPr>
          <w:spacing w:val="-1"/>
        </w:rPr>
        <w:t xml:space="preserve"> </w:t>
      </w:r>
      <w:r>
        <w:t>отношений.</w:t>
      </w:r>
    </w:p>
    <w:p w:rsidR="001F3758" w:rsidRDefault="00056B79">
      <w:pPr>
        <w:pStyle w:val="a3"/>
        <w:ind w:right="1416"/>
      </w:pPr>
      <w:r>
        <w:t>Цвет</w:t>
      </w:r>
      <w:r>
        <w:rPr>
          <w:spacing w:val="1"/>
        </w:rPr>
        <w:t xml:space="preserve"> </w:t>
      </w:r>
      <w:r>
        <w:t>открытый</w:t>
      </w:r>
      <w:r>
        <w:rPr>
          <w:spacing w:val="1"/>
        </w:rPr>
        <w:t xml:space="preserve"> </w:t>
      </w:r>
      <w:r>
        <w:t>—</w:t>
      </w:r>
      <w:r>
        <w:rPr>
          <w:spacing w:val="1"/>
        </w:rPr>
        <w:t xml:space="preserve"> </w:t>
      </w:r>
      <w:r>
        <w:t>звонкий</w:t>
      </w:r>
      <w:r>
        <w:rPr>
          <w:spacing w:val="1"/>
        </w:rPr>
        <w:t xml:space="preserve"> </w:t>
      </w:r>
      <w:r>
        <w:t>и</w:t>
      </w:r>
      <w:r>
        <w:rPr>
          <w:spacing w:val="1"/>
        </w:rPr>
        <w:t xml:space="preserve"> </w:t>
      </w:r>
      <w:r>
        <w:t>приглушённый,</w:t>
      </w:r>
      <w:r>
        <w:rPr>
          <w:spacing w:val="1"/>
        </w:rPr>
        <w:t xml:space="preserve"> </w:t>
      </w:r>
      <w:r>
        <w:t>тихий.</w:t>
      </w:r>
      <w:r>
        <w:rPr>
          <w:spacing w:val="61"/>
        </w:rPr>
        <w:t xml:space="preserve"> </w:t>
      </w:r>
      <w:r>
        <w:t>Эмоциональная</w:t>
      </w:r>
      <w:r>
        <w:rPr>
          <w:spacing w:val="1"/>
        </w:rPr>
        <w:t xml:space="preserve"> </w:t>
      </w:r>
      <w:r>
        <w:t>выразительность</w:t>
      </w:r>
      <w:r>
        <w:rPr>
          <w:spacing w:val="3"/>
        </w:rPr>
        <w:t xml:space="preserve"> </w:t>
      </w:r>
      <w:r>
        <w:t>цвета.</w:t>
      </w:r>
    </w:p>
    <w:p w:rsidR="001F3758" w:rsidRDefault="00056B79">
      <w:pPr>
        <w:pStyle w:val="a3"/>
        <w:ind w:right="1410"/>
      </w:pPr>
      <w:r>
        <w:t>Изображение</w:t>
      </w:r>
      <w:r>
        <w:rPr>
          <w:spacing w:val="1"/>
        </w:rPr>
        <w:t xml:space="preserve"> </w:t>
      </w:r>
      <w:r>
        <w:t>природы</w:t>
      </w:r>
      <w:r>
        <w:rPr>
          <w:spacing w:val="1"/>
        </w:rPr>
        <w:t xml:space="preserve"> </w:t>
      </w:r>
      <w:r>
        <w:t>(моря)</w:t>
      </w:r>
      <w:r>
        <w:rPr>
          <w:spacing w:val="1"/>
        </w:rPr>
        <w:t xml:space="preserve"> </w:t>
      </w:r>
      <w:r>
        <w:t>в</w:t>
      </w:r>
      <w:r>
        <w:rPr>
          <w:spacing w:val="1"/>
        </w:rPr>
        <w:t xml:space="preserve"> </w:t>
      </w:r>
      <w:r>
        <w:t>разных</w:t>
      </w:r>
      <w:r>
        <w:rPr>
          <w:spacing w:val="1"/>
        </w:rPr>
        <w:t xml:space="preserve"> </w:t>
      </w:r>
      <w:r>
        <w:t>контрастных</w:t>
      </w:r>
      <w:r>
        <w:rPr>
          <w:spacing w:val="1"/>
        </w:rPr>
        <w:t xml:space="preserve"> </w:t>
      </w:r>
      <w:r>
        <w:t>состояниях</w:t>
      </w:r>
      <w:r>
        <w:rPr>
          <w:spacing w:val="1"/>
        </w:rPr>
        <w:t xml:space="preserve"> </w:t>
      </w:r>
      <w:r>
        <w:t>погоды</w:t>
      </w:r>
      <w:r>
        <w:rPr>
          <w:spacing w:val="1"/>
        </w:rPr>
        <w:t xml:space="preserve"> </w:t>
      </w:r>
      <w:r>
        <w:t>и</w:t>
      </w:r>
      <w:r>
        <w:rPr>
          <w:spacing w:val="1"/>
        </w:rPr>
        <w:t xml:space="preserve"> </w:t>
      </w:r>
      <w:r>
        <w:t>соответствующих цветовых состояниях (туман, нежное утро, гроза, буря, ветер — по</w:t>
      </w:r>
      <w:r>
        <w:rPr>
          <w:spacing w:val="1"/>
        </w:rPr>
        <w:t xml:space="preserve"> </w:t>
      </w:r>
      <w:r>
        <w:t>выбору</w:t>
      </w:r>
      <w:r>
        <w:rPr>
          <w:spacing w:val="-2"/>
        </w:rPr>
        <w:t xml:space="preserve"> </w:t>
      </w:r>
      <w:r>
        <w:t>учителя).</w:t>
      </w:r>
      <w:r>
        <w:rPr>
          <w:spacing w:val="1"/>
        </w:rPr>
        <w:t xml:space="preserve"> </w:t>
      </w:r>
      <w:r>
        <w:t>Произведения И. К.</w:t>
      </w:r>
      <w:r>
        <w:rPr>
          <w:spacing w:val="-1"/>
        </w:rPr>
        <w:t xml:space="preserve"> </w:t>
      </w:r>
      <w:r>
        <w:t>Айвазовского.</w:t>
      </w:r>
    </w:p>
    <w:p w:rsidR="001F3758" w:rsidRDefault="00056B79">
      <w:pPr>
        <w:pStyle w:val="a3"/>
        <w:ind w:right="1412"/>
      </w:pPr>
      <w:r>
        <w:t>Изображение сказочного персонажа с ярко выраженным характером (образ мужской</w:t>
      </w:r>
      <w:r>
        <w:rPr>
          <w:spacing w:val="1"/>
        </w:rPr>
        <w:t xml:space="preserve"> </w:t>
      </w:r>
      <w:r>
        <w:t>или женский).</w:t>
      </w:r>
    </w:p>
    <w:p w:rsidR="001F3758" w:rsidRDefault="00056B79">
      <w:pPr>
        <w:pStyle w:val="21"/>
        <w:jc w:val="both"/>
      </w:pPr>
      <w:r>
        <w:t>Модуль</w:t>
      </w:r>
      <w:r>
        <w:rPr>
          <w:spacing w:val="-4"/>
        </w:rPr>
        <w:t xml:space="preserve"> </w:t>
      </w:r>
      <w:r>
        <w:t>«Скульптура»</w:t>
      </w:r>
    </w:p>
    <w:p w:rsidR="001F3758" w:rsidRDefault="00056B79">
      <w:pPr>
        <w:pStyle w:val="a3"/>
        <w:ind w:right="1414"/>
      </w:pPr>
      <w:r>
        <w:t>Лепка</w:t>
      </w:r>
      <w:r>
        <w:rPr>
          <w:spacing w:val="1"/>
        </w:rPr>
        <w:t xml:space="preserve"> </w:t>
      </w:r>
      <w:r>
        <w:t>из</w:t>
      </w:r>
      <w:r>
        <w:rPr>
          <w:spacing w:val="1"/>
        </w:rPr>
        <w:t xml:space="preserve"> </w:t>
      </w:r>
      <w:r>
        <w:t>пластилины</w:t>
      </w:r>
      <w:r>
        <w:rPr>
          <w:spacing w:val="1"/>
        </w:rPr>
        <w:t xml:space="preserve"> </w:t>
      </w:r>
      <w:r>
        <w:t>или</w:t>
      </w:r>
      <w:r>
        <w:rPr>
          <w:spacing w:val="1"/>
        </w:rPr>
        <w:t xml:space="preserve"> </w:t>
      </w:r>
      <w:r>
        <w:t>глины</w:t>
      </w:r>
      <w:r>
        <w:rPr>
          <w:spacing w:val="1"/>
        </w:rPr>
        <w:t xml:space="preserve"> </w:t>
      </w:r>
      <w:r>
        <w:t>игрушки</w:t>
      </w:r>
      <w:r>
        <w:rPr>
          <w:spacing w:val="1"/>
        </w:rPr>
        <w:t xml:space="preserve"> </w:t>
      </w:r>
      <w:r>
        <w:t>—</w:t>
      </w:r>
      <w:r>
        <w:rPr>
          <w:spacing w:val="1"/>
        </w:rPr>
        <w:t xml:space="preserve"> </w:t>
      </w:r>
      <w:r>
        <w:t>сказочного</w:t>
      </w:r>
      <w:r>
        <w:rPr>
          <w:spacing w:val="1"/>
        </w:rPr>
        <w:t xml:space="preserve"> </w:t>
      </w:r>
      <w:r>
        <w:t>животного</w:t>
      </w:r>
      <w:r>
        <w:rPr>
          <w:spacing w:val="1"/>
        </w:rPr>
        <w:t xml:space="preserve"> </w:t>
      </w:r>
      <w:r>
        <w:t>по</w:t>
      </w:r>
      <w:r>
        <w:rPr>
          <w:spacing w:val="1"/>
        </w:rPr>
        <w:t xml:space="preserve"> </w:t>
      </w:r>
      <w:r>
        <w:t>мотивам</w:t>
      </w:r>
      <w:r>
        <w:rPr>
          <w:spacing w:val="-57"/>
        </w:rPr>
        <w:t xml:space="preserve"> </w:t>
      </w:r>
      <w:r>
        <w:t>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(филимоновская</w:t>
      </w:r>
      <w:r>
        <w:rPr>
          <w:spacing w:val="1"/>
        </w:rPr>
        <w:t xml:space="preserve"> </w:t>
      </w:r>
      <w:r>
        <w:t>игрушка,</w:t>
      </w:r>
      <w:r>
        <w:rPr>
          <w:spacing w:val="1"/>
        </w:rPr>
        <w:t xml:space="preserve"> </w:t>
      </w:r>
      <w:r>
        <w:t>дымковский петух, каргопольский Полкан и другие по выбору учителя с учётом</w:t>
      </w:r>
      <w:r>
        <w:rPr>
          <w:spacing w:val="1"/>
        </w:rPr>
        <w:t xml:space="preserve"> </w:t>
      </w:r>
      <w:r>
        <w:t>местных</w:t>
      </w:r>
      <w:r>
        <w:rPr>
          <w:spacing w:val="-1"/>
        </w:rPr>
        <w:t xml:space="preserve"> </w:t>
      </w:r>
      <w:r>
        <w:t>промыслов)</w:t>
      </w:r>
      <w:r>
        <w:rPr>
          <w:spacing w:val="-1"/>
        </w:rPr>
        <w:t xml:space="preserve"> </w:t>
      </w:r>
      <w:r>
        <w:t>.Способ</w:t>
      </w:r>
      <w:r>
        <w:rPr>
          <w:spacing w:val="58"/>
        </w:rPr>
        <w:t xml:space="preserve"> </w:t>
      </w:r>
      <w:r>
        <w:t>лепки</w:t>
      </w:r>
      <w:r>
        <w:rPr>
          <w:spacing w:val="-1"/>
        </w:rPr>
        <w:t xml:space="preserve"> </w:t>
      </w:r>
      <w:r>
        <w:t>в</w:t>
      </w:r>
      <w:r>
        <w:rPr>
          <w:spacing w:val="-1"/>
        </w:rPr>
        <w:t xml:space="preserve"> </w:t>
      </w:r>
      <w:r>
        <w:t>соответствии</w:t>
      </w:r>
      <w:r>
        <w:rPr>
          <w:spacing w:val="2"/>
        </w:rPr>
        <w:t xml:space="preserve"> </w:t>
      </w:r>
      <w:r>
        <w:t>с</w:t>
      </w:r>
      <w:r>
        <w:rPr>
          <w:spacing w:val="-2"/>
        </w:rPr>
        <w:t xml:space="preserve"> </w:t>
      </w:r>
      <w:r>
        <w:t>традициями</w:t>
      </w:r>
      <w:r>
        <w:rPr>
          <w:spacing w:val="1"/>
        </w:rPr>
        <w:t xml:space="preserve"> </w:t>
      </w:r>
      <w:r>
        <w:t>промысла.</w:t>
      </w:r>
    </w:p>
    <w:p w:rsidR="001F3758" w:rsidRDefault="00056B79">
      <w:pPr>
        <w:pStyle w:val="a3"/>
        <w:ind w:right="1417"/>
      </w:pPr>
      <w:r>
        <w:t>Лепка</w:t>
      </w:r>
      <w:r>
        <w:rPr>
          <w:spacing w:val="1"/>
        </w:rPr>
        <w:t xml:space="preserve"> </w:t>
      </w:r>
      <w:r>
        <w:t>животных</w:t>
      </w:r>
      <w:r>
        <w:rPr>
          <w:spacing w:val="1"/>
        </w:rPr>
        <w:t xml:space="preserve"> </w:t>
      </w:r>
      <w:r>
        <w:t>(кошка,</w:t>
      </w:r>
      <w:r>
        <w:rPr>
          <w:spacing w:val="1"/>
        </w:rPr>
        <w:t xml:space="preserve"> </w:t>
      </w:r>
      <w:r>
        <w:t>собака,</w:t>
      </w:r>
      <w:r>
        <w:rPr>
          <w:spacing w:val="1"/>
        </w:rPr>
        <w:t xml:space="preserve"> </w:t>
      </w:r>
      <w:r>
        <w:t>медвежонок</w:t>
      </w:r>
      <w:r>
        <w:rPr>
          <w:spacing w:val="1"/>
        </w:rPr>
        <w:t xml:space="preserve"> </w:t>
      </w:r>
      <w:r>
        <w:t>и</w:t>
      </w:r>
      <w:r>
        <w:rPr>
          <w:spacing w:val="1"/>
        </w:rPr>
        <w:t xml:space="preserve"> </w:t>
      </w:r>
      <w:r>
        <w:t>др.)</w:t>
      </w:r>
      <w:r>
        <w:rPr>
          <w:spacing w:val="1"/>
        </w:rPr>
        <w:t xml:space="preserve"> </w:t>
      </w:r>
      <w:r>
        <w:t>с</w:t>
      </w:r>
      <w:r>
        <w:rPr>
          <w:spacing w:val="1"/>
        </w:rPr>
        <w:t xml:space="preserve"> </w:t>
      </w:r>
      <w:r>
        <w:t>передачей</w:t>
      </w:r>
      <w:r>
        <w:rPr>
          <w:spacing w:val="1"/>
        </w:rPr>
        <w:t xml:space="preserve"> </w:t>
      </w:r>
      <w:r>
        <w:t>характерной</w:t>
      </w:r>
      <w:r>
        <w:rPr>
          <w:spacing w:val="1"/>
        </w:rPr>
        <w:t xml:space="preserve"> </w:t>
      </w:r>
      <w:r>
        <w:t>пластики движения. Соблюдение цельности формы, её преобразование и добавление</w:t>
      </w:r>
      <w:r>
        <w:rPr>
          <w:spacing w:val="1"/>
        </w:rPr>
        <w:t xml:space="preserve"> </w:t>
      </w:r>
      <w:r>
        <w:t>деталей.</w:t>
      </w:r>
    </w:p>
    <w:p w:rsidR="001F3758" w:rsidRDefault="00056B79">
      <w:pPr>
        <w:pStyle w:val="a3"/>
        <w:ind w:right="1421"/>
      </w:pPr>
      <w:r>
        <w:t>Изображение</w:t>
      </w:r>
      <w:r>
        <w:rPr>
          <w:spacing w:val="1"/>
        </w:rPr>
        <w:t xml:space="preserve"> </w:t>
      </w:r>
      <w:r>
        <w:t>движения</w:t>
      </w:r>
      <w:r>
        <w:rPr>
          <w:spacing w:val="1"/>
        </w:rPr>
        <w:t xml:space="preserve"> </w:t>
      </w:r>
      <w:r>
        <w:t>и</w:t>
      </w:r>
      <w:r>
        <w:rPr>
          <w:spacing w:val="1"/>
        </w:rPr>
        <w:t xml:space="preserve"> </w:t>
      </w:r>
      <w:r>
        <w:t>статики</w:t>
      </w:r>
      <w:r>
        <w:rPr>
          <w:spacing w:val="1"/>
        </w:rPr>
        <w:t xml:space="preserve"> </w:t>
      </w:r>
      <w:r>
        <w:t>в</w:t>
      </w:r>
      <w:r>
        <w:rPr>
          <w:spacing w:val="1"/>
        </w:rPr>
        <w:t xml:space="preserve"> </w:t>
      </w:r>
      <w:r>
        <w:t>скульптуре:</w:t>
      </w:r>
      <w:r>
        <w:rPr>
          <w:spacing w:val="1"/>
        </w:rPr>
        <w:t xml:space="preserve"> </w:t>
      </w:r>
      <w:r>
        <w:t>лепка</w:t>
      </w:r>
      <w:r>
        <w:rPr>
          <w:spacing w:val="1"/>
        </w:rPr>
        <w:t xml:space="preserve"> </w:t>
      </w:r>
      <w:r>
        <w:t>из</w:t>
      </w:r>
      <w:r>
        <w:rPr>
          <w:spacing w:val="1"/>
        </w:rPr>
        <w:t xml:space="preserve"> </w:t>
      </w:r>
      <w:r>
        <w:t>пластилина</w:t>
      </w:r>
      <w:r>
        <w:rPr>
          <w:spacing w:val="1"/>
        </w:rPr>
        <w:t xml:space="preserve"> </w:t>
      </w:r>
      <w:r>
        <w:t>тяжёлой,</w:t>
      </w:r>
      <w:r>
        <w:rPr>
          <w:spacing w:val="1"/>
        </w:rPr>
        <w:t xml:space="preserve"> </w:t>
      </w:r>
      <w:r>
        <w:t>неповоротливой и</w:t>
      </w:r>
      <w:r>
        <w:rPr>
          <w:spacing w:val="-1"/>
        </w:rPr>
        <w:t xml:space="preserve"> </w:t>
      </w:r>
      <w:r>
        <w:t>лёгкой,</w:t>
      </w:r>
      <w:r>
        <w:rPr>
          <w:spacing w:val="1"/>
        </w:rPr>
        <w:t xml:space="preserve"> </w:t>
      </w:r>
      <w:r>
        <w:t>стремительной</w:t>
      </w:r>
      <w:r>
        <w:rPr>
          <w:spacing w:val="1"/>
        </w:rPr>
        <w:t xml:space="preserve"> </w:t>
      </w:r>
      <w:r>
        <w:t>формы.</w:t>
      </w:r>
    </w:p>
    <w:p w:rsidR="001F3758" w:rsidRDefault="00056B79">
      <w:pPr>
        <w:pStyle w:val="21"/>
        <w:jc w:val="both"/>
      </w:pPr>
      <w:r>
        <w:t>Модуль</w:t>
      </w:r>
      <w:r>
        <w:rPr>
          <w:spacing w:val="-9"/>
        </w:rPr>
        <w:t xml:space="preserve"> </w:t>
      </w:r>
      <w:r>
        <w:t>«Декоративно-прикладное</w:t>
      </w:r>
      <w:r>
        <w:rPr>
          <w:spacing w:val="-9"/>
        </w:rPr>
        <w:t xml:space="preserve"> </w:t>
      </w:r>
      <w:r>
        <w:t>искусство»</w:t>
      </w:r>
    </w:p>
    <w:p w:rsidR="001F3758" w:rsidRDefault="00056B79">
      <w:pPr>
        <w:pStyle w:val="a3"/>
        <w:ind w:right="1415"/>
      </w:pPr>
      <w:r>
        <w:t>Наблюдение узоров в природе (на основе фотографий в условиях урока): снежинки,</w:t>
      </w:r>
      <w:r>
        <w:rPr>
          <w:spacing w:val="1"/>
        </w:rPr>
        <w:t xml:space="preserve"> </w:t>
      </w:r>
      <w:r>
        <w:t>паутинки,</w:t>
      </w:r>
      <w:r>
        <w:rPr>
          <w:spacing w:val="1"/>
        </w:rPr>
        <w:t xml:space="preserve"> </w:t>
      </w:r>
      <w:r>
        <w:t>роса</w:t>
      </w:r>
      <w:r>
        <w:rPr>
          <w:spacing w:val="1"/>
        </w:rPr>
        <w:t xml:space="preserve"> </w:t>
      </w:r>
      <w:r>
        <w:t>на</w:t>
      </w:r>
      <w:r>
        <w:rPr>
          <w:spacing w:val="1"/>
        </w:rPr>
        <w:t xml:space="preserve"> </w:t>
      </w:r>
      <w:r>
        <w:t>листьях</w:t>
      </w:r>
      <w:r>
        <w:rPr>
          <w:spacing w:val="1"/>
        </w:rPr>
        <w:t xml:space="preserve"> </w:t>
      </w:r>
      <w:r>
        <w:t>и</w:t>
      </w:r>
      <w:r>
        <w:rPr>
          <w:spacing w:val="1"/>
        </w:rPr>
        <w:t xml:space="preserve"> </w:t>
      </w:r>
      <w:r>
        <w:t>др.</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w:t>
      </w:r>
      <w:r>
        <w:rPr>
          <w:spacing w:val="1"/>
        </w:rPr>
        <w:t xml:space="preserve"> </w:t>
      </w:r>
      <w:r>
        <w:t>в</w:t>
      </w:r>
      <w:r>
        <w:rPr>
          <w:spacing w:val="-57"/>
        </w:rPr>
        <w:t xml:space="preserve"> </w:t>
      </w:r>
      <w:r>
        <w:t>предметах</w:t>
      </w:r>
      <w:r>
        <w:rPr>
          <w:spacing w:val="1"/>
        </w:rPr>
        <w:t xml:space="preserve"> </w:t>
      </w:r>
      <w:r>
        <w:t>декоративно-прикладного</w:t>
      </w:r>
      <w:r>
        <w:rPr>
          <w:spacing w:val="1"/>
        </w:rPr>
        <w:t xml:space="preserve"> </w:t>
      </w:r>
      <w:r>
        <w:t>искусства</w:t>
      </w:r>
      <w:r>
        <w:rPr>
          <w:spacing w:val="1"/>
        </w:rPr>
        <w:t xml:space="preserve"> </w:t>
      </w:r>
      <w:r>
        <w:t>(кружево,</w:t>
      </w:r>
      <w:r>
        <w:rPr>
          <w:spacing w:val="1"/>
        </w:rPr>
        <w:t xml:space="preserve"> </w:t>
      </w:r>
      <w:r>
        <w:t>вышивка,</w:t>
      </w:r>
      <w:r>
        <w:rPr>
          <w:spacing w:val="1"/>
        </w:rPr>
        <w:t xml:space="preserve"> </w:t>
      </w:r>
      <w:r>
        <w:t>ювелирные</w:t>
      </w:r>
      <w:r>
        <w:rPr>
          <w:spacing w:val="-57"/>
        </w:rPr>
        <w:t xml:space="preserve"> </w:t>
      </w:r>
      <w:r>
        <w:t>изделия</w:t>
      </w:r>
      <w:r>
        <w:rPr>
          <w:spacing w:val="2"/>
        </w:rPr>
        <w:t xml:space="preserve"> </w:t>
      </w:r>
      <w:r>
        <w:t>и</w:t>
      </w:r>
      <w:r>
        <w:rPr>
          <w:spacing w:val="-1"/>
        </w:rPr>
        <w:t xml:space="preserve"> </w:t>
      </w:r>
      <w:r>
        <w:t>др.).</w:t>
      </w:r>
    </w:p>
    <w:p w:rsidR="001F3758" w:rsidRDefault="00056B79">
      <w:pPr>
        <w:pStyle w:val="a3"/>
        <w:ind w:right="3235"/>
        <w:jc w:val="left"/>
      </w:pPr>
      <w:r>
        <w:t>Рисунок геометрического орнамента кружева или вышивки.</w:t>
      </w:r>
      <w:r>
        <w:rPr>
          <w:spacing w:val="1"/>
        </w:rPr>
        <w:t xml:space="preserve"> </w:t>
      </w:r>
      <w:r>
        <w:t>Декоративная композиция. Ритм пятен в декоративной аппликации.</w:t>
      </w:r>
      <w:r>
        <w:rPr>
          <w:spacing w:val="-58"/>
        </w:rPr>
        <w:t xml:space="preserve"> </w:t>
      </w:r>
      <w:r>
        <w:t>Поделки из</w:t>
      </w:r>
      <w:r>
        <w:rPr>
          <w:spacing w:val="-2"/>
        </w:rPr>
        <w:t xml:space="preserve"> </w:t>
      </w:r>
      <w:r>
        <w:t>подручных нехудожественных</w:t>
      </w:r>
      <w:r>
        <w:rPr>
          <w:spacing w:val="2"/>
        </w:rPr>
        <w:t xml:space="preserve"> </w:t>
      </w:r>
      <w:r>
        <w:t>материалов.</w:t>
      </w:r>
    </w:p>
    <w:p w:rsidR="001F3758" w:rsidRDefault="00056B79">
      <w:pPr>
        <w:pStyle w:val="a3"/>
        <w:spacing w:before="1"/>
        <w:ind w:right="1413"/>
      </w:pPr>
      <w:r>
        <w:t>Декоративные</w:t>
      </w:r>
      <w:r>
        <w:rPr>
          <w:spacing w:val="1"/>
        </w:rPr>
        <w:t xml:space="preserve"> </w:t>
      </w:r>
      <w:r>
        <w:t>изображения</w:t>
      </w:r>
      <w:r>
        <w:rPr>
          <w:spacing w:val="1"/>
        </w:rPr>
        <w:t xml:space="preserve"> </w:t>
      </w:r>
      <w:r>
        <w:t>животных</w:t>
      </w:r>
      <w:r>
        <w:rPr>
          <w:spacing w:val="1"/>
        </w:rPr>
        <w:t xml:space="preserve"> </w:t>
      </w:r>
      <w:r>
        <w:t>в</w:t>
      </w:r>
      <w:r>
        <w:rPr>
          <w:spacing w:val="1"/>
        </w:rPr>
        <w:t xml:space="preserve"> </w:t>
      </w:r>
      <w:r>
        <w:t>игрушках</w:t>
      </w:r>
      <w:r>
        <w:rPr>
          <w:spacing w:val="1"/>
        </w:rPr>
        <w:t xml:space="preserve"> </w:t>
      </w:r>
      <w:r>
        <w:t>народных</w:t>
      </w:r>
      <w:r>
        <w:rPr>
          <w:spacing w:val="1"/>
        </w:rPr>
        <w:t xml:space="preserve"> </w:t>
      </w:r>
      <w:r>
        <w:t>промыслов;</w:t>
      </w:r>
      <w:r>
        <w:rPr>
          <w:spacing w:val="1"/>
        </w:rPr>
        <w:t xml:space="preserve"> </w:t>
      </w:r>
      <w:r>
        <w:t>филимоновские, дымковские, каргопольские игрушки (и другие по выбору учителя с</w:t>
      </w:r>
      <w:r>
        <w:rPr>
          <w:spacing w:val="1"/>
        </w:rPr>
        <w:t xml:space="preserve"> </w:t>
      </w:r>
      <w:r>
        <w:t>учётом</w:t>
      </w:r>
      <w:r>
        <w:rPr>
          <w:spacing w:val="1"/>
        </w:rPr>
        <w:t xml:space="preserve"> </w:t>
      </w:r>
      <w:r>
        <w:t xml:space="preserve">местных </w:t>
      </w:r>
      <w:r>
        <w:rPr>
          <w:spacing w:val="1"/>
        </w:rPr>
        <w:t xml:space="preserve"> </w:t>
      </w:r>
      <w:r>
        <w:t>художественных</w:t>
      </w:r>
      <w:r>
        <w:rPr>
          <w:spacing w:val="1"/>
        </w:rPr>
        <w:t xml:space="preserve"> </w:t>
      </w:r>
      <w:r>
        <w:t>промыслов).</w:t>
      </w:r>
    </w:p>
    <w:p w:rsidR="001F3758" w:rsidRDefault="00056B79">
      <w:pPr>
        <w:pStyle w:val="a3"/>
        <w:ind w:right="1417"/>
      </w:pPr>
      <w:r>
        <w:t>Декор одежды человека. Разнообразие украшений. Традиционные народные женские</w:t>
      </w:r>
      <w:r>
        <w:rPr>
          <w:spacing w:val="-57"/>
        </w:rPr>
        <w:t xml:space="preserve"> </w:t>
      </w:r>
      <w:r>
        <w:t>и мужские украшения. Назначение</w:t>
      </w:r>
      <w:r>
        <w:rPr>
          <w:spacing w:val="2"/>
        </w:rPr>
        <w:t xml:space="preserve"> </w:t>
      </w:r>
      <w:r>
        <w:t>украшений</w:t>
      </w:r>
      <w:r>
        <w:rPr>
          <w:spacing w:val="2"/>
        </w:rPr>
        <w:t xml:space="preserve"> </w:t>
      </w:r>
      <w:r>
        <w:t>и</w:t>
      </w:r>
      <w:r>
        <w:rPr>
          <w:spacing w:val="-2"/>
        </w:rPr>
        <w:t xml:space="preserve"> </w:t>
      </w:r>
      <w:r>
        <w:t>их</w:t>
      </w:r>
      <w:r>
        <w:rPr>
          <w:spacing w:val="-1"/>
        </w:rPr>
        <w:t xml:space="preserve"> </w:t>
      </w:r>
      <w:r>
        <w:t>роль</w:t>
      </w:r>
      <w:r>
        <w:rPr>
          <w:spacing w:val="-1"/>
        </w:rPr>
        <w:t xml:space="preserve"> </w:t>
      </w:r>
      <w:r>
        <w:t>в</w:t>
      </w:r>
      <w:r>
        <w:rPr>
          <w:spacing w:val="-2"/>
        </w:rPr>
        <w:t xml:space="preserve"> </w:t>
      </w:r>
      <w:r>
        <w:t>жизни людей.</w:t>
      </w:r>
    </w:p>
    <w:p w:rsidR="001F3758" w:rsidRDefault="00056B79">
      <w:pPr>
        <w:pStyle w:val="21"/>
        <w:jc w:val="both"/>
      </w:pPr>
      <w:r>
        <w:t>Модуль</w:t>
      </w:r>
      <w:r>
        <w:rPr>
          <w:spacing w:val="-5"/>
        </w:rPr>
        <w:t xml:space="preserve"> </w:t>
      </w:r>
      <w:r>
        <w:t>«Архитектура»</w:t>
      </w:r>
    </w:p>
    <w:p w:rsidR="001F3758" w:rsidRDefault="00056B79">
      <w:pPr>
        <w:pStyle w:val="a3"/>
        <w:ind w:right="1415"/>
      </w:pPr>
      <w:r>
        <w:t>Конструирование из бумаги. Приёмы работы с полосой бумаги, разные варианты</w:t>
      </w:r>
      <w:r>
        <w:rPr>
          <w:spacing w:val="1"/>
        </w:rPr>
        <w:t xml:space="preserve"> </w:t>
      </w:r>
      <w:r>
        <w:t>складывания,</w:t>
      </w:r>
      <w:r>
        <w:rPr>
          <w:spacing w:val="1"/>
        </w:rPr>
        <w:t xml:space="preserve"> </w:t>
      </w:r>
      <w:r>
        <w:t>закручивания,</w:t>
      </w:r>
      <w:r>
        <w:rPr>
          <w:spacing w:val="1"/>
        </w:rPr>
        <w:t xml:space="preserve"> </w:t>
      </w:r>
      <w:r>
        <w:t>надрезания.</w:t>
      </w:r>
      <w:r>
        <w:rPr>
          <w:spacing w:val="1"/>
        </w:rPr>
        <w:t xml:space="preserve"> </w:t>
      </w:r>
      <w:r>
        <w:t>Макетирование</w:t>
      </w:r>
      <w:r>
        <w:rPr>
          <w:spacing w:val="1"/>
        </w:rPr>
        <w:t xml:space="preserve"> </w:t>
      </w:r>
      <w:r>
        <w:t>пространства</w:t>
      </w:r>
      <w:r>
        <w:rPr>
          <w:spacing w:val="1"/>
        </w:rPr>
        <w:t xml:space="preserve"> </w:t>
      </w:r>
      <w:r>
        <w:t>детской</w:t>
      </w:r>
      <w:r>
        <w:rPr>
          <w:spacing w:val="1"/>
        </w:rPr>
        <w:t xml:space="preserve"> </w:t>
      </w:r>
      <w:r>
        <w:t>площадки.</w:t>
      </w:r>
    </w:p>
    <w:p w:rsidR="001F3758" w:rsidRDefault="00056B79">
      <w:pPr>
        <w:pStyle w:val="a3"/>
        <w:ind w:right="1414"/>
      </w:pPr>
      <w:r>
        <w:t>Построение</w:t>
      </w:r>
      <w:r>
        <w:rPr>
          <w:spacing w:val="1"/>
        </w:rPr>
        <w:t xml:space="preserve"> </w:t>
      </w:r>
      <w:r>
        <w:t>игрового</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1"/>
        </w:rPr>
        <w:t xml:space="preserve"> </w:t>
      </w:r>
      <w:r>
        <w:t>(на</w:t>
      </w:r>
      <w:r>
        <w:rPr>
          <w:spacing w:val="1"/>
        </w:rPr>
        <w:t xml:space="preserve"> </w:t>
      </w:r>
      <w:r>
        <w:t>основе</w:t>
      </w:r>
      <w:r>
        <w:rPr>
          <w:spacing w:val="1"/>
        </w:rPr>
        <w:t xml:space="preserve"> </w:t>
      </w:r>
      <w:r>
        <w:t>сворачивания</w:t>
      </w:r>
      <w:r>
        <w:rPr>
          <w:spacing w:val="1"/>
        </w:rPr>
        <w:t xml:space="preserve"> </w:t>
      </w:r>
      <w:r>
        <w:t>геометрических тел — параллелепипедов разной высоты, цилиндров с прорезями и</w:t>
      </w:r>
      <w:r>
        <w:rPr>
          <w:spacing w:val="1"/>
        </w:rPr>
        <w:t xml:space="preserve"> </w:t>
      </w:r>
      <w:r>
        <w:t>наклейками);</w:t>
      </w:r>
      <w:r>
        <w:rPr>
          <w:spacing w:val="1"/>
        </w:rPr>
        <w:t xml:space="preserve"> </w:t>
      </w:r>
      <w:r>
        <w:t>завивание,</w:t>
      </w:r>
      <w:r>
        <w:rPr>
          <w:spacing w:val="1"/>
        </w:rPr>
        <w:t xml:space="preserve"> </w:t>
      </w:r>
      <w:r>
        <w:t>скручивание</w:t>
      </w:r>
      <w:r>
        <w:rPr>
          <w:spacing w:val="1"/>
        </w:rPr>
        <w:t xml:space="preserve"> </w:t>
      </w:r>
      <w:r>
        <w:t>и</w:t>
      </w:r>
      <w:r>
        <w:rPr>
          <w:spacing w:val="1"/>
        </w:rPr>
        <w:t xml:space="preserve"> </w:t>
      </w:r>
      <w:r>
        <w:t>складывание</w:t>
      </w:r>
      <w:r>
        <w:rPr>
          <w:spacing w:val="1"/>
        </w:rPr>
        <w:t xml:space="preserve"> </w:t>
      </w:r>
      <w:r>
        <w:t>полоски</w:t>
      </w:r>
      <w:r>
        <w:rPr>
          <w:spacing w:val="1"/>
        </w:rPr>
        <w:t xml:space="preserve"> </w:t>
      </w:r>
      <w:r>
        <w:t>бумаги</w:t>
      </w:r>
      <w:r>
        <w:rPr>
          <w:spacing w:val="1"/>
        </w:rPr>
        <w:t xml:space="preserve"> </w:t>
      </w:r>
      <w:r>
        <w:t>(например,</w:t>
      </w:r>
      <w:r>
        <w:rPr>
          <w:spacing w:val="1"/>
        </w:rPr>
        <w:t xml:space="preserve"> </w:t>
      </w:r>
      <w:r>
        <w:t>гармошкой).</w:t>
      </w:r>
    </w:p>
    <w:p w:rsidR="001F3758" w:rsidRDefault="00056B79">
      <w:pPr>
        <w:pStyle w:val="a3"/>
        <w:ind w:right="1416"/>
      </w:pPr>
      <w:r>
        <w:t>Образ</w:t>
      </w:r>
      <w:r>
        <w:rPr>
          <w:spacing w:val="1"/>
        </w:rPr>
        <w:t xml:space="preserve"> </w:t>
      </w:r>
      <w:r>
        <w:t>здания.</w:t>
      </w:r>
      <w:r>
        <w:rPr>
          <w:spacing w:val="1"/>
        </w:rPr>
        <w:t xml:space="preserve"> </w:t>
      </w:r>
      <w:r>
        <w:t>Памятники</w:t>
      </w:r>
      <w:r>
        <w:rPr>
          <w:spacing w:val="1"/>
        </w:rPr>
        <w:t xml:space="preserve"> </w:t>
      </w:r>
      <w:r>
        <w:t>отечественной</w:t>
      </w:r>
      <w:r>
        <w:rPr>
          <w:spacing w:val="1"/>
        </w:rPr>
        <w:t xml:space="preserve"> </w:t>
      </w:r>
      <w:r>
        <w:t>или</w:t>
      </w:r>
      <w:r>
        <w:rPr>
          <w:spacing w:val="1"/>
        </w:rPr>
        <w:t xml:space="preserve"> </w:t>
      </w:r>
      <w:r>
        <w:t>западноевропейской</w:t>
      </w:r>
      <w:r>
        <w:rPr>
          <w:spacing w:val="1"/>
        </w:rPr>
        <w:t xml:space="preserve"> </w:t>
      </w:r>
      <w:r>
        <w:t>архитектуры</w:t>
      </w:r>
      <w:r>
        <w:rPr>
          <w:spacing w:val="60"/>
        </w:rPr>
        <w:t xml:space="preserve"> </w:t>
      </w:r>
      <w:r>
        <w:t>с</w:t>
      </w:r>
      <w:r>
        <w:rPr>
          <w:spacing w:val="1"/>
        </w:rPr>
        <w:t xml:space="preserve"> </w:t>
      </w:r>
      <w:r>
        <w:t>ярко выраженным</w:t>
      </w:r>
      <w:r>
        <w:rPr>
          <w:spacing w:val="1"/>
        </w:rPr>
        <w:t xml:space="preserve"> </w:t>
      </w:r>
      <w:r>
        <w:t>характером</w:t>
      </w:r>
      <w:r>
        <w:rPr>
          <w:spacing w:val="2"/>
        </w:rPr>
        <w:t xml:space="preserve"> </w:t>
      </w:r>
      <w:r>
        <w:t>здания.</w:t>
      </w:r>
    </w:p>
    <w:p w:rsidR="001F3758" w:rsidRDefault="00056B79">
      <w:pPr>
        <w:pStyle w:val="a3"/>
        <w:ind w:right="1413"/>
      </w:pPr>
      <w:r>
        <w:t>Рисунок дома для доброго или злого сказочного персонажа (иллюстрация сказки по</w:t>
      </w:r>
      <w:r>
        <w:rPr>
          <w:spacing w:val="1"/>
        </w:rPr>
        <w:t xml:space="preserve"> </w:t>
      </w:r>
      <w:r>
        <w:t>выбору</w:t>
      </w:r>
      <w:r>
        <w:rPr>
          <w:spacing w:val="-2"/>
        </w:rPr>
        <w:t xml:space="preserve"> </w:t>
      </w:r>
      <w:r>
        <w:t>учителя).</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16"/>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1"/>
        </w:rPr>
        <w:t xml:space="preserve"> </w:t>
      </w:r>
      <w:r>
        <w:t>эмоционального содержания</w:t>
      </w:r>
      <w:r>
        <w:rPr>
          <w:spacing w:val="1"/>
        </w:rPr>
        <w:t xml:space="preserve"> </w:t>
      </w:r>
      <w:r>
        <w:t>детских</w:t>
      </w:r>
      <w:r>
        <w:rPr>
          <w:spacing w:val="3"/>
        </w:rPr>
        <w:t xml:space="preserve"> </w:t>
      </w:r>
      <w:r>
        <w:t>работ.</w:t>
      </w:r>
    </w:p>
    <w:p w:rsidR="001F3758" w:rsidRDefault="00056B79">
      <w:pPr>
        <w:pStyle w:val="a3"/>
        <w:ind w:right="1419"/>
      </w:pPr>
      <w:r>
        <w:t>Художественное наблюдение природы и красивых природных деталей, анализ их</w:t>
      </w:r>
      <w:r>
        <w:rPr>
          <w:spacing w:val="1"/>
        </w:rPr>
        <w:t xml:space="preserve"> </w:t>
      </w:r>
      <w:r>
        <w:t>конструкции</w:t>
      </w:r>
      <w:r>
        <w:rPr>
          <w:spacing w:val="1"/>
        </w:rPr>
        <w:t xml:space="preserve"> </w:t>
      </w:r>
      <w:r>
        <w:t>и</w:t>
      </w:r>
      <w:r>
        <w:rPr>
          <w:spacing w:val="1"/>
        </w:rPr>
        <w:t xml:space="preserve"> </w:t>
      </w:r>
      <w:r>
        <w:t>эмоционального</w:t>
      </w:r>
      <w:r>
        <w:rPr>
          <w:spacing w:val="1"/>
        </w:rPr>
        <w:t xml:space="preserve"> </w:t>
      </w:r>
      <w:r>
        <w:t>воздействия.</w:t>
      </w:r>
      <w:r>
        <w:rPr>
          <w:spacing w:val="1"/>
        </w:rPr>
        <w:t xml:space="preserve"> </w:t>
      </w:r>
      <w:r>
        <w:t>Сопоставление</w:t>
      </w:r>
      <w:r>
        <w:rPr>
          <w:spacing w:val="1"/>
        </w:rPr>
        <w:t xml:space="preserve"> </w:t>
      </w:r>
      <w:r>
        <w:t>их</w:t>
      </w:r>
      <w:r>
        <w:rPr>
          <w:spacing w:val="1"/>
        </w:rPr>
        <w:t xml:space="preserve"> </w:t>
      </w:r>
      <w:r>
        <w:t>с</w:t>
      </w:r>
      <w:r>
        <w:rPr>
          <w:spacing w:val="1"/>
        </w:rPr>
        <w:t xml:space="preserve"> </w:t>
      </w:r>
      <w:r>
        <w:t>рукотворными</w:t>
      </w:r>
      <w:r>
        <w:rPr>
          <w:spacing w:val="1"/>
        </w:rPr>
        <w:t xml:space="preserve"> </w:t>
      </w:r>
      <w:r>
        <w:t>произведениями.</w:t>
      </w:r>
    </w:p>
    <w:p w:rsidR="001F3758" w:rsidRDefault="00056B79">
      <w:pPr>
        <w:pStyle w:val="a3"/>
        <w:ind w:right="1418"/>
      </w:pPr>
      <w:r>
        <w:t>Восприятие орнаментальных произведений прикладного искусства (кружево, шитьё,</w:t>
      </w:r>
      <w:r>
        <w:rPr>
          <w:spacing w:val="1"/>
        </w:rPr>
        <w:t xml:space="preserve"> </w:t>
      </w:r>
      <w:r>
        <w:t>резьба и</w:t>
      </w:r>
      <w:r>
        <w:rPr>
          <w:spacing w:val="-1"/>
        </w:rPr>
        <w:t xml:space="preserve"> </w:t>
      </w:r>
      <w:r>
        <w:t>роспись</w:t>
      </w:r>
      <w:r>
        <w:rPr>
          <w:spacing w:val="2"/>
        </w:rPr>
        <w:t xml:space="preserve"> </w:t>
      </w:r>
      <w:r>
        <w:t>и</w:t>
      </w:r>
      <w:r>
        <w:rPr>
          <w:spacing w:val="-1"/>
        </w:rPr>
        <w:t xml:space="preserve"> </w:t>
      </w:r>
      <w:r>
        <w:t>др.).</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7"/>
      </w:pPr>
      <w:r>
        <w:t>Восприятие произведений живописи с активным выражением цветового состояния в</w:t>
      </w:r>
      <w:r>
        <w:rPr>
          <w:spacing w:val="1"/>
        </w:rPr>
        <w:t xml:space="preserve"> </w:t>
      </w:r>
      <w:r>
        <w:t>природе. Произведения И.</w:t>
      </w:r>
      <w:r>
        <w:rPr>
          <w:spacing w:val="-1"/>
        </w:rPr>
        <w:t xml:space="preserve"> </w:t>
      </w:r>
      <w:r>
        <w:t>И.</w:t>
      </w:r>
      <w:r>
        <w:rPr>
          <w:spacing w:val="-1"/>
        </w:rPr>
        <w:t xml:space="preserve"> </w:t>
      </w:r>
      <w:r>
        <w:t>Левитана, А.</w:t>
      </w:r>
      <w:r>
        <w:rPr>
          <w:spacing w:val="-1"/>
        </w:rPr>
        <w:t xml:space="preserve"> </w:t>
      </w:r>
      <w:r>
        <w:t>И.</w:t>
      </w:r>
      <w:r>
        <w:rPr>
          <w:spacing w:val="-1"/>
        </w:rPr>
        <w:t xml:space="preserve"> </w:t>
      </w:r>
      <w:r>
        <w:t>Куинджи, Н.</w:t>
      </w:r>
      <w:r>
        <w:rPr>
          <w:spacing w:val="-1"/>
        </w:rPr>
        <w:t xml:space="preserve"> </w:t>
      </w:r>
      <w:r>
        <w:t>П.</w:t>
      </w:r>
      <w:r>
        <w:rPr>
          <w:spacing w:val="-1"/>
        </w:rPr>
        <w:t xml:space="preserve"> </w:t>
      </w:r>
      <w:r>
        <w:t>Крымова.</w:t>
      </w:r>
    </w:p>
    <w:p w:rsidR="001F3758" w:rsidRDefault="00056B79">
      <w:pPr>
        <w:pStyle w:val="a3"/>
        <w:ind w:right="1415"/>
        <w:rPr>
          <w:b/>
        </w:rPr>
      </w:pPr>
      <w:r>
        <w:t>Восприятие произведений анималистического жанра в графике (произведения В. В.</w:t>
      </w:r>
      <w:r>
        <w:rPr>
          <w:spacing w:val="1"/>
        </w:rPr>
        <w:t xml:space="preserve"> </w:t>
      </w:r>
      <w:r>
        <w:t>Ватагина,</w:t>
      </w:r>
      <w:r>
        <w:rPr>
          <w:spacing w:val="1"/>
        </w:rPr>
        <w:t xml:space="preserve"> </w:t>
      </w:r>
      <w:r>
        <w:t>Е.</w:t>
      </w:r>
      <w:r>
        <w:rPr>
          <w:spacing w:val="1"/>
        </w:rPr>
        <w:t xml:space="preserve"> </w:t>
      </w:r>
      <w:r>
        <w:t>И. Чарушина</w:t>
      </w:r>
      <w:r>
        <w:rPr>
          <w:spacing w:val="1"/>
        </w:rPr>
        <w:t xml:space="preserve"> </w:t>
      </w:r>
      <w:r>
        <w:t>и др.) и в скульптуре</w:t>
      </w:r>
      <w:r>
        <w:rPr>
          <w:spacing w:val="1"/>
        </w:rPr>
        <w:t xml:space="preserve"> </w:t>
      </w:r>
      <w:r>
        <w:t>(произведения</w:t>
      </w:r>
      <w:r>
        <w:rPr>
          <w:spacing w:val="1"/>
        </w:rPr>
        <w:t xml:space="preserve"> </w:t>
      </w:r>
      <w:r>
        <w:t>В. В. Ватагина).</w:t>
      </w:r>
      <w:r>
        <w:rPr>
          <w:spacing w:val="1"/>
        </w:rPr>
        <w:t xml:space="preserve"> </w:t>
      </w:r>
      <w:r>
        <w:t>Наблюдение животных с точки зрения их пропорций, характера движения, пластики.</w:t>
      </w:r>
      <w:r>
        <w:rPr>
          <w:spacing w:val="-57"/>
        </w:rPr>
        <w:t xml:space="preserve"> </w:t>
      </w:r>
      <w:r>
        <w:rPr>
          <w:b/>
        </w:rPr>
        <w:t>Модуль</w:t>
      </w:r>
      <w:r>
        <w:rPr>
          <w:b/>
          <w:spacing w:val="-1"/>
        </w:rPr>
        <w:t xml:space="preserve"> </w:t>
      </w:r>
      <w:r>
        <w:rPr>
          <w:b/>
        </w:rPr>
        <w:t>«Азбука цифровой</w:t>
      </w:r>
      <w:r>
        <w:rPr>
          <w:b/>
          <w:spacing w:val="-1"/>
        </w:rPr>
        <w:t xml:space="preserve"> </w:t>
      </w:r>
      <w:r>
        <w:rPr>
          <w:b/>
        </w:rPr>
        <w:t>графики»</w:t>
      </w:r>
    </w:p>
    <w:p w:rsidR="001F3758" w:rsidRDefault="00056B79">
      <w:pPr>
        <w:pStyle w:val="a3"/>
        <w:ind w:right="1420"/>
      </w:pPr>
      <w:r>
        <w:t>Компьютерные средства изображения. Виды линий (в программе Paint или другом</w:t>
      </w:r>
      <w:r>
        <w:rPr>
          <w:spacing w:val="1"/>
        </w:rPr>
        <w:t xml:space="preserve"> </w:t>
      </w:r>
      <w:r>
        <w:t>графическом</w:t>
      </w:r>
      <w:r>
        <w:rPr>
          <w:spacing w:val="3"/>
        </w:rPr>
        <w:t xml:space="preserve"> </w:t>
      </w:r>
      <w:r>
        <w:t>редакторе).</w:t>
      </w:r>
    </w:p>
    <w:p w:rsidR="001F3758" w:rsidRDefault="00056B79">
      <w:pPr>
        <w:pStyle w:val="a3"/>
        <w:ind w:right="1418"/>
      </w:pPr>
      <w:r>
        <w:t>Компьютерные</w:t>
      </w:r>
      <w:r>
        <w:rPr>
          <w:spacing w:val="1"/>
        </w:rPr>
        <w:t xml:space="preserve"> </w:t>
      </w:r>
      <w:r>
        <w:t>средства</w:t>
      </w:r>
      <w:r>
        <w:rPr>
          <w:spacing w:val="1"/>
        </w:rPr>
        <w:t xml:space="preserve"> </w:t>
      </w:r>
      <w:r>
        <w:t>изображения.</w:t>
      </w:r>
      <w:r>
        <w:rPr>
          <w:spacing w:val="1"/>
        </w:rPr>
        <w:t xml:space="preserve"> </w:t>
      </w:r>
      <w:r>
        <w:t>Работа</w:t>
      </w:r>
      <w:r>
        <w:rPr>
          <w:spacing w:val="1"/>
        </w:rPr>
        <w:t xml:space="preserve"> </w:t>
      </w:r>
      <w:r>
        <w:t>с</w:t>
      </w:r>
      <w:r>
        <w:rPr>
          <w:spacing w:val="1"/>
        </w:rPr>
        <w:t xml:space="preserve"> </w:t>
      </w:r>
      <w:r>
        <w:t>геометрическими</w:t>
      </w:r>
      <w:r>
        <w:rPr>
          <w:spacing w:val="1"/>
        </w:rPr>
        <w:t xml:space="preserve"> </w:t>
      </w:r>
      <w:r>
        <w:t>фигурами.</w:t>
      </w:r>
      <w:r>
        <w:rPr>
          <w:spacing w:val="1"/>
        </w:rPr>
        <w:t xml:space="preserve"> </w:t>
      </w:r>
      <w:r>
        <w:t>Трансформация</w:t>
      </w:r>
      <w:r>
        <w:rPr>
          <w:spacing w:val="1"/>
        </w:rPr>
        <w:t xml:space="preserve"> </w:t>
      </w:r>
      <w:r>
        <w:t>и</w:t>
      </w:r>
      <w:r>
        <w:rPr>
          <w:spacing w:val="-2"/>
        </w:rPr>
        <w:t xml:space="preserve"> </w:t>
      </w:r>
      <w:r>
        <w:t>копирование</w:t>
      </w:r>
      <w:r>
        <w:rPr>
          <w:spacing w:val="2"/>
        </w:rPr>
        <w:t xml:space="preserve"> </w:t>
      </w:r>
      <w:r>
        <w:t>геометрических фигур в</w:t>
      </w:r>
      <w:r>
        <w:rPr>
          <w:spacing w:val="-3"/>
        </w:rPr>
        <w:t xml:space="preserve"> </w:t>
      </w:r>
      <w:r>
        <w:t>программе Paint.</w:t>
      </w:r>
    </w:p>
    <w:p w:rsidR="001F3758" w:rsidRDefault="00056B79">
      <w:pPr>
        <w:pStyle w:val="a3"/>
        <w:ind w:right="1416"/>
      </w:pPr>
      <w:r>
        <w:t>Освоение</w:t>
      </w:r>
      <w:r>
        <w:rPr>
          <w:spacing w:val="1"/>
        </w:rPr>
        <w:t xml:space="preserve"> </w:t>
      </w:r>
      <w:r>
        <w:t>инструментов</w:t>
      </w:r>
      <w:r>
        <w:rPr>
          <w:spacing w:val="1"/>
        </w:rPr>
        <w:t xml:space="preserve"> </w:t>
      </w:r>
      <w:r>
        <w:t>традиционного</w:t>
      </w:r>
      <w:r>
        <w:rPr>
          <w:spacing w:val="1"/>
        </w:rPr>
        <w:t xml:space="preserve"> </w:t>
      </w:r>
      <w:r>
        <w:t>рисования</w:t>
      </w:r>
      <w:r>
        <w:rPr>
          <w:spacing w:val="1"/>
        </w:rPr>
        <w:t xml:space="preserve"> </w:t>
      </w:r>
      <w:r>
        <w:t>(карандаш,</w:t>
      </w:r>
      <w:r>
        <w:rPr>
          <w:spacing w:val="1"/>
        </w:rPr>
        <w:t xml:space="preserve"> </w:t>
      </w:r>
      <w:r>
        <w:t>кисточка,</w:t>
      </w:r>
      <w:r>
        <w:rPr>
          <w:spacing w:val="1"/>
        </w:rPr>
        <w:t xml:space="preserve"> </w:t>
      </w:r>
      <w:r>
        <w:t>ластик,</w:t>
      </w:r>
      <w:r>
        <w:rPr>
          <w:spacing w:val="1"/>
        </w:rPr>
        <w:t xml:space="preserve"> </w:t>
      </w:r>
      <w:r>
        <w:t>заливка</w:t>
      </w:r>
      <w:r>
        <w:rPr>
          <w:spacing w:val="1"/>
        </w:rPr>
        <w:t xml:space="preserve"> </w:t>
      </w:r>
      <w:r>
        <w:t>и</w:t>
      </w:r>
      <w:r>
        <w:rPr>
          <w:spacing w:val="1"/>
        </w:rPr>
        <w:t xml:space="preserve"> </w:t>
      </w:r>
      <w:r>
        <w:t>др.)</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на</w:t>
      </w:r>
      <w:r>
        <w:rPr>
          <w:spacing w:val="1"/>
        </w:rPr>
        <w:t xml:space="preserve"> </w:t>
      </w:r>
      <w:r>
        <w:t>основе</w:t>
      </w:r>
      <w:r>
        <w:rPr>
          <w:spacing w:val="1"/>
        </w:rPr>
        <w:t xml:space="preserve"> </w:t>
      </w:r>
      <w:r>
        <w:t>простых</w:t>
      </w:r>
      <w:r>
        <w:rPr>
          <w:spacing w:val="1"/>
        </w:rPr>
        <w:t xml:space="preserve"> </w:t>
      </w:r>
      <w:r>
        <w:t>сюжетов</w:t>
      </w:r>
      <w:r>
        <w:rPr>
          <w:spacing w:val="1"/>
        </w:rPr>
        <w:t xml:space="preserve"> </w:t>
      </w:r>
      <w:r>
        <w:t>(например,</w:t>
      </w:r>
      <w:r>
        <w:rPr>
          <w:spacing w:val="1"/>
        </w:rPr>
        <w:t xml:space="preserve"> </w:t>
      </w:r>
      <w:r>
        <w:t>образ</w:t>
      </w:r>
      <w:r>
        <w:rPr>
          <w:spacing w:val="1"/>
        </w:rPr>
        <w:t xml:space="preserve"> </w:t>
      </w:r>
      <w:r>
        <w:t>дерева).</w:t>
      </w:r>
    </w:p>
    <w:p w:rsidR="001F3758" w:rsidRDefault="00056B79">
      <w:pPr>
        <w:pStyle w:val="a3"/>
      </w:pPr>
      <w:r>
        <w:t>Освоение</w:t>
      </w:r>
      <w:r>
        <w:rPr>
          <w:spacing w:val="5"/>
        </w:rPr>
        <w:t xml:space="preserve"> </w:t>
      </w:r>
      <w:r>
        <w:t>инструментов</w:t>
      </w:r>
      <w:r>
        <w:rPr>
          <w:spacing w:val="8"/>
        </w:rPr>
        <w:t xml:space="preserve"> </w:t>
      </w:r>
      <w:r>
        <w:t>традиционного</w:t>
      </w:r>
      <w:r>
        <w:rPr>
          <w:spacing w:val="7"/>
        </w:rPr>
        <w:t xml:space="preserve"> </w:t>
      </w:r>
      <w:r>
        <w:t>рисования</w:t>
      </w:r>
      <w:r>
        <w:rPr>
          <w:spacing w:val="8"/>
        </w:rPr>
        <w:t xml:space="preserve"> </w:t>
      </w:r>
      <w:r>
        <w:t>в</w:t>
      </w:r>
      <w:r>
        <w:rPr>
          <w:spacing w:val="4"/>
        </w:rPr>
        <w:t xml:space="preserve"> </w:t>
      </w:r>
      <w:r>
        <w:t>программе</w:t>
      </w:r>
      <w:r>
        <w:rPr>
          <w:spacing w:val="5"/>
        </w:rPr>
        <w:t xml:space="preserve"> </w:t>
      </w:r>
      <w:r>
        <w:t>Paint</w:t>
      </w:r>
      <w:r>
        <w:rPr>
          <w:spacing w:val="8"/>
        </w:rPr>
        <w:t xml:space="preserve"> </w:t>
      </w:r>
      <w:r>
        <w:t>на</w:t>
      </w:r>
      <w:r>
        <w:rPr>
          <w:spacing w:val="4"/>
        </w:rPr>
        <w:t xml:space="preserve"> </w:t>
      </w:r>
      <w:r>
        <w:t>основе</w:t>
      </w:r>
      <w:r>
        <w:rPr>
          <w:spacing w:val="4"/>
        </w:rPr>
        <w:t xml:space="preserve"> </w:t>
      </w:r>
      <w:r>
        <w:t>темы</w:t>
      </w:r>
    </w:p>
    <w:p w:rsidR="001F3758" w:rsidRDefault="00056B79">
      <w:pPr>
        <w:pStyle w:val="a3"/>
        <w:ind w:right="1421"/>
      </w:pPr>
      <w:r>
        <w:t>«Тёплый и холодный цвета» (например, «Горящий костёр в синей ночи», «Перо жар-</w:t>
      </w:r>
      <w:r>
        <w:rPr>
          <w:spacing w:val="-57"/>
        </w:rPr>
        <w:t xml:space="preserve"> </w:t>
      </w:r>
      <w:r>
        <w:t>птицы» и</w:t>
      </w:r>
      <w:r>
        <w:rPr>
          <w:spacing w:val="-1"/>
        </w:rPr>
        <w:t xml:space="preserve"> </w:t>
      </w:r>
      <w:r>
        <w:t>др.).</w:t>
      </w:r>
    </w:p>
    <w:p w:rsidR="001F3758" w:rsidRDefault="00056B79">
      <w:pPr>
        <w:pStyle w:val="a3"/>
        <w:ind w:right="1416"/>
      </w:pPr>
      <w:r>
        <w:t>Художественная фотография. Расположение объекта в кадре. Масштаб. Доминанта.</w:t>
      </w:r>
      <w:r>
        <w:rPr>
          <w:spacing w:val="1"/>
        </w:rPr>
        <w:t xml:space="preserve"> </w:t>
      </w:r>
      <w:r>
        <w:t>Обсуждение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ученических</w:t>
      </w:r>
      <w:r>
        <w:rPr>
          <w:spacing w:val="1"/>
        </w:rPr>
        <w:t xml:space="preserve"> </w:t>
      </w:r>
      <w:r>
        <w:t>фотографий,</w:t>
      </w:r>
      <w:r>
        <w:rPr>
          <w:spacing w:val="61"/>
        </w:rPr>
        <w:t xml:space="preserve"> </w:t>
      </w:r>
      <w:r>
        <w:t>соответствующих</w:t>
      </w:r>
      <w:r>
        <w:rPr>
          <w:spacing w:val="-57"/>
        </w:rPr>
        <w:t xml:space="preserve"> </w:t>
      </w:r>
      <w:r>
        <w:t>изучаемой</w:t>
      </w:r>
      <w:r>
        <w:rPr>
          <w:spacing w:val="2"/>
        </w:rPr>
        <w:t xml:space="preserve"> </w:t>
      </w:r>
      <w:r>
        <w:t>теме.</w:t>
      </w:r>
    </w:p>
    <w:p w:rsidR="001F3758" w:rsidRDefault="001F3758">
      <w:pPr>
        <w:pStyle w:val="a3"/>
        <w:ind w:left="0"/>
        <w:jc w:val="left"/>
      </w:pPr>
    </w:p>
    <w:p w:rsidR="001F3758" w:rsidRDefault="00056B79">
      <w:pPr>
        <w:pStyle w:val="a5"/>
        <w:numPr>
          <w:ilvl w:val="0"/>
          <w:numId w:val="151"/>
        </w:numPr>
        <w:tabs>
          <w:tab w:val="left" w:pos="1836"/>
        </w:tabs>
        <w:rPr>
          <w:sz w:val="24"/>
        </w:rPr>
      </w:pPr>
      <w:r>
        <w:rPr>
          <w:sz w:val="24"/>
        </w:rPr>
        <w:t>КЛАСС</w:t>
      </w:r>
      <w:r>
        <w:rPr>
          <w:spacing w:val="-2"/>
          <w:sz w:val="24"/>
        </w:rPr>
        <w:t xml:space="preserve"> </w:t>
      </w:r>
      <w:r>
        <w:rPr>
          <w:sz w:val="24"/>
        </w:rPr>
        <w:t>(</w:t>
      </w:r>
      <w:r>
        <w:rPr>
          <w:i/>
          <w:sz w:val="24"/>
        </w:rPr>
        <w:t>34 ч</w:t>
      </w:r>
      <w:r>
        <w:rPr>
          <w:sz w:val="24"/>
        </w:rPr>
        <w:t>)</w:t>
      </w:r>
    </w:p>
    <w:p w:rsidR="001F3758" w:rsidRDefault="00056B79">
      <w:pPr>
        <w:pStyle w:val="21"/>
        <w:jc w:val="both"/>
      </w:pPr>
      <w:r>
        <w:t>Модуль</w:t>
      </w:r>
      <w:r>
        <w:rPr>
          <w:spacing w:val="-3"/>
        </w:rPr>
        <w:t xml:space="preserve"> </w:t>
      </w:r>
      <w:r>
        <w:t>«Графика»</w:t>
      </w:r>
    </w:p>
    <w:p w:rsidR="001F3758" w:rsidRDefault="00056B79">
      <w:pPr>
        <w:pStyle w:val="a3"/>
        <w:ind w:right="1418"/>
      </w:pPr>
      <w:r>
        <w:t>Эскизы обложки и иллюстраций к детской книге сказок (сказка по выбору). Рисунок</w:t>
      </w:r>
      <w:r>
        <w:rPr>
          <w:spacing w:val="1"/>
        </w:rPr>
        <w:t xml:space="preserve"> </w:t>
      </w:r>
      <w:r>
        <w:t>буквицы. Макет книги-игрушки. Совмещение изображения и текста. Расположение</w:t>
      </w:r>
      <w:r>
        <w:rPr>
          <w:spacing w:val="1"/>
        </w:rPr>
        <w:t xml:space="preserve"> </w:t>
      </w:r>
      <w:r>
        <w:t>иллюстраций</w:t>
      </w:r>
      <w:r>
        <w:rPr>
          <w:spacing w:val="2"/>
        </w:rPr>
        <w:t xml:space="preserve"> </w:t>
      </w:r>
      <w:r>
        <w:t>и</w:t>
      </w:r>
      <w:r>
        <w:rPr>
          <w:spacing w:val="-1"/>
        </w:rPr>
        <w:t xml:space="preserve"> </w:t>
      </w:r>
      <w:r>
        <w:t>текста</w:t>
      </w:r>
      <w:r>
        <w:rPr>
          <w:spacing w:val="3"/>
        </w:rPr>
        <w:t xml:space="preserve"> </w:t>
      </w:r>
      <w:r>
        <w:t>на</w:t>
      </w:r>
      <w:r>
        <w:rPr>
          <w:spacing w:val="-2"/>
        </w:rPr>
        <w:t xml:space="preserve"> </w:t>
      </w:r>
      <w:r>
        <w:t>развороте</w:t>
      </w:r>
      <w:r>
        <w:rPr>
          <w:spacing w:val="1"/>
        </w:rPr>
        <w:t xml:space="preserve"> </w:t>
      </w:r>
      <w:r>
        <w:t>книги.</w:t>
      </w:r>
    </w:p>
    <w:p w:rsidR="001F3758" w:rsidRDefault="00056B79">
      <w:pPr>
        <w:pStyle w:val="a3"/>
        <w:ind w:right="1414"/>
      </w:pPr>
      <w:r>
        <w:t>Поздравительная</w:t>
      </w:r>
      <w:r>
        <w:rPr>
          <w:spacing w:val="1"/>
        </w:rPr>
        <w:t xml:space="preserve"> </w:t>
      </w:r>
      <w:r>
        <w:t>открытка.</w:t>
      </w:r>
      <w:r>
        <w:rPr>
          <w:spacing w:val="1"/>
        </w:rPr>
        <w:t xml:space="preserve"> </w:t>
      </w:r>
      <w:r>
        <w:t>Открытка-пожелание.</w:t>
      </w:r>
      <w:r>
        <w:rPr>
          <w:spacing w:val="1"/>
        </w:rPr>
        <w:t xml:space="preserve"> </w:t>
      </w:r>
      <w:r>
        <w:t>Композиция</w:t>
      </w:r>
      <w:r>
        <w:rPr>
          <w:spacing w:val="1"/>
        </w:rPr>
        <w:t xml:space="preserve"> </w:t>
      </w:r>
      <w:r>
        <w:t>открытки:</w:t>
      </w:r>
      <w:r>
        <w:rPr>
          <w:spacing w:val="-57"/>
        </w:rPr>
        <w:t xml:space="preserve"> </w:t>
      </w:r>
      <w:r>
        <w:t>совмещение текста</w:t>
      </w:r>
      <w:r>
        <w:rPr>
          <w:spacing w:val="1"/>
        </w:rPr>
        <w:t xml:space="preserve"> </w:t>
      </w:r>
      <w:r>
        <w:t>(шрифта)</w:t>
      </w:r>
      <w:r>
        <w:rPr>
          <w:spacing w:val="-2"/>
        </w:rPr>
        <w:t xml:space="preserve"> </w:t>
      </w:r>
      <w:r>
        <w:t>и</w:t>
      </w:r>
      <w:r>
        <w:rPr>
          <w:spacing w:val="-3"/>
        </w:rPr>
        <w:t xml:space="preserve"> </w:t>
      </w:r>
      <w:r>
        <w:t>изображения. Рисунок</w:t>
      </w:r>
      <w:r>
        <w:rPr>
          <w:spacing w:val="-1"/>
        </w:rPr>
        <w:t xml:space="preserve"> </w:t>
      </w:r>
      <w:r>
        <w:t>открытки</w:t>
      </w:r>
      <w:r>
        <w:rPr>
          <w:spacing w:val="-1"/>
        </w:rPr>
        <w:t xml:space="preserve"> </w:t>
      </w:r>
      <w:r>
        <w:t>или</w:t>
      </w:r>
      <w:r>
        <w:rPr>
          <w:spacing w:val="-2"/>
        </w:rPr>
        <w:t xml:space="preserve"> </w:t>
      </w:r>
      <w:r>
        <w:t>аппликация.</w:t>
      </w:r>
    </w:p>
    <w:p w:rsidR="001F3758" w:rsidRDefault="00056B79">
      <w:pPr>
        <w:pStyle w:val="a3"/>
        <w:ind w:right="1416"/>
      </w:pPr>
      <w:r>
        <w:t>Эскиз</w:t>
      </w:r>
      <w:r>
        <w:rPr>
          <w:spacing w:val="1"/>
        </w:rPr>
        <w:t xml:space="preserve"> </w:t>
      </w:r>
      <w:r>
        <w:t>плаката</w:t>
      </w:r>
      <w:r>
        <w:rPr>
          <w:spacing w:val="1"/>
        </w:rPr>
        <w:t xml:space="preserve"> </w:t>
      </w:r>
      <w:r>
        <w:t>или</w:t>
      </w:r>
      <w:r>
        <w:rPr>
          <w:spacing w:val="1"/>
        </w:rPr>
        <w:t xml:space="preserve"> </w:t>
      </w:r>
      <w:r>
        <w:t>афиши.</w:t>
      </w:r>
      <w:r>
        <w:rPr>
          <w:spacing w:val="1"/>
        </w:rPr>
        <w:t xml:space="preserve"> </w:t>
      </w:r>
      <w:r>
        <w:t>Совмещение</w:t>
      </w:r>
      <w:r>
        <w:rPr>
          <w:spacing w:val="1"/>
        </w:rPr>
        <w:t xml:space="preserve"> </w:t>
      </w:r>
      <w:r>
        <w:t>шрифта</w:t>
      </w:r>
      <w:r>
        <w:rPr>
          <w:spacing w:val="1"/>
        </w:rPr>
        <w:t xml:space="preserve"> </w:t>
      </w:r>
      <w:r>
        <w:t>и</w:t>
      </w:r>
      <w:r>
        <w:rPr>
          <w:spacing w:val="1"/>
        </w:rPr>
        <w:t xml:space="preserve"> </w:t>
      </w:r>
      <w:r>
        <w:t>изображения.</w:t>
      </w:r>
      <w:r>
        <w:rPr>
          <w:spacing w:val="1"/>
        </w:rPr>
        <w:t xml:space="preserve"> </w:t>
      </w:r>
      <w:r>
        <w:t>Особенности</w:t>
      </w:r>
      <w:r>
        <w:rPr>
          <w:spacing w:val="1"/>
        </w:rPr>
        <w:t xml:space="preserve"> </w:t>
      </w:r>
      <w:r>
        <w:t>композиции плаката.</w:t>
      </w:r>
    </w:p>
    <w:p w:rsidR="001F3758" w:rsidRDefault="00056B79">
      <w:pPr>
        <w:pStyle w:val="a3"/>
        <w:spacing w:before="1"/>
        <w:ind w:right="1416"/>
      </w:pPr>
      <w:r>
        <w:t>Графические</w:t>
      </w:r>
      <w:r>
        <w:rPr>
          <w:spacing w:val="1"/>
        </w:rPr>
        <w:t xml:space="preserve"> </w:t>
      </w:r>
      <w:r>
        <w:t>зарисовки</w:t>
      </w:r>
      <w:r>
        <w:rPr>
          <w:spacing w:val="1"/>
        </w:rPr>
        <w:t xml:space="preserve"> </w:t>
      </w:r>
      <w:r>
        <w:t>карандашами</w:t>
      </w:r>
      <w:r>
        <w:rPr>
          <w:spacing w:val="1"/>
        </w:rPr>
        <w:t xml:space="preserve"> </w:t>
      </w:r>
      <w:r>
        <w:t>по</w:t>
      </w:r>
      <w:r>
        <w:rPr>
          <w:spacing w:val="1"/>
        </w:rPr>
        <w:t xml:space="preserve"> </w:t>
      </w:r>
      <w:r>
        <w:t>памяти</w:t>
      </w:r>
      <w:r>
        <w:rPr>
          <w:spacing w:val="1"/>
        </w:rPr>
        <w:t xml:space="preserve"> </w:t>
      </w:r>
      <w:r>
        <w:t>или</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и</w:t>
      </w:r>
      <w:r>
        <w:rPr>
          <w:spacing w:val="1"/>
        </w:rPr>
        <w:t xml:space="preserve"> </w:t>
      </w:r>
      <w:r>
        <w:t>фотографий архитектурных достопримечательностей</w:t>
      </w:r>
      <w:r>
        <w:rPr>
          <w:spacing w:val="2"/>
        </w:rPr>
        <w:t xml:space="preserve"> </w:t>
      </w:r>
      <w:r>
        <w:t>своего</w:t>
      </w:r>
      <w:r>
        <w:rPr>
          <w:spacing w:val="-1"/>
        </w:rPr>
        <w:t xml:space="preserve"> </w:t>
      </w:r>
      <w:r>
        <w:t>города.</w:t>
      </w:r>
    </w:p>
    <w:p w:rsidR="001F3758" w:rsidRDefault="00056B79">
      <w:pPr>
        <w:pStyle w:val="a3"/>
      </w:pPr>
      <w:r>
        <w:t>Транспорт</w:t>
      </w:r>
      <w:r>
        <w:rPr>
          <w:spacing w:val="-4"/>
        </w:rPr>
        <w:t xml:space="preserve"> </w:t>
      </w:r>
      <w:r>
        <w:t>в</w:t>
      </w:r>
      <w:r>
        <w:rPr>
          <w:spacing w:val="-3"/>
        </w:rPr>
        <w:t xml:space="preserve"> </w:t>
      </w:r>
      <w:r>
        <w:t>городе.</w:t>
      </w:r>
      <w:r>
        <w:rPr>
          <w:spacing w:val="-3"/>
        </w:rPr>
        <w:t xml:space="preserve"> </w:t>
      </w:r>
      <w:r>
        <w:t>Рисунки</w:t>
      </w:r>
      <w:r>
        <w:rPr>
          <w:spacing w:val="-2"/>
        </w:rPr>
        <w:t xml:space="preserve"> </w:t>
      </w:r>
      <w:r>
        <w:t>реальных</w:t>
      </w:r>
      <w:r>
        <w:rPr>
          <w:spacing w:val="-4"/>
        </w:rPr>
        <w:t xml:space="preserve"> </w:t>
      </w:r>
      <w:r>
        <w:t>или</w:t>
      </w:r>
      <w:r>
        <w:rPr>
          <w:spacing w:val="-2"/>
        </w:rPr>
        <w:t xml:space="preserve"> </w:t>
      </w:r>
      <w:r>
        <w:t>фантастических</w:t>
      </w:r>
      <w:r>
        <w:rPr>
          <w:spacing w:val="-2"/>
        </w:rPr>
        <w:t xml:space="preserve"> </w:t>
      </w:r>
      <w:r>
        <w:t>машин.</w:t>
      </w:r>
    </w:p>
    <w:p w:rsidR="001F3758" w:rsidRDefault="00056B79">
      <w:pPr>
        <w:pStyle w:val="a3"/>
        <w:ind w:right="1417"/>
      </w:pPr>
      <w:r>
        <w:t>Изображение</w:t>
      </w:r>
      <w:r>
        <w:rPr>
          <w:spacing w:val="1"/>
        </w:rPr>
        <w:t xml:space="preserve"> </w:t>
      </w:r>
      <w:r>
        <w:t>лица</w:t>
      </w:r>
      <w:r>
        <w:rPr>
          <w:spacing w:val="1"/>
        </w:rPr>
        <w:t xml:space="preserve"> </w:t>
      </w:r>
      <w:r>
        <w:t>человека.</w:t>
      </w:r>
      <w:r>
        <w:rPr>
          <w:spacing w:val="1"/>
        </w:rPr>
        <w:t xml:space="preserve"> </w:t>
      </w:r>
      <w:r>
        <w:t>Строение,</w:t>
      </w:r>
      <w:r>
        <w:rPr>
          <w:spacing w:val="1"/>
        </w:rPr>
        <w:t xml:space="preserve"> </w:t>
      </w:r>
      <w:r>
        <w:t>пропорции,</w:t>
      </w:r>
      <w:r>
        <w:rPr>
          <w:spacing w:val="1"/>
        </w:rPr>
        <w:t xml:space="preserve"> </w:t>
      </w:r>
      <w:r>
        <w:t>взаиморасположение</w:t>
      </w:r>
      <w:r>
        <w:rPr>
          <w:spacing w:val="60"/>
        </w:rPr>
        <w:t xml:space="preserve"> </w:t>
      </w:r>
      <w:r>
        <w:t>частей</w:t>
      </w:r>
      <w:r>
        <w:rPr>
          <w:spacing w:val="1"/>
        </w:rPr>
        <w:t xml:space="preserve"> </w:t>
      </w:r>
      <w:r>
        <w:t>лица.</w:t>
      </w:r>
    </w:p>
    <w:p w:rsidR="001F3758" w:rsidRDefault="00056B79">
      <w:pPr>
        <w:pStyle w:val="a3"/>
        <w:ind w:right="1414"/>
      </w:pPr>
      <w:r>
        <w:t>Эскиз</w:t>
      </w:r>
      <w:r>
        <w:rPr>
          <w:spacing w:val="1"/>
        </w:rPr>
        <w:t xml:space="preserve"> </w:t>
      </w:r>
      <w:r>
        <w:t>маски</w:t>
      </w:r>
      <w:r>
        <w:rPr>
          <w:spacing w:val="1"/>
        </w:rPr>
        <w:t xml:space="preserve"> </w:t>
      </w:r>
      <w:r>
        <w:t>для</w:t>
      </w:r>
      <w:r>
        <w:rPr>
          <w:spacing w:val="1"/>
        </w:rPr>
        <w:t xml:space="preserve"> </w:t>
      </w:r>
      <w:r>
        <w:t>маскарада:</w:t>
      </w:r>
      <w:r>
        <w:rPr>
          <w:spacing w:val="1"/>
        </w:rPr>
        <w:t xml:space="preserve"> </w:t>
      </w:r>
      <w:r>
        <w:t>изображение</w:t>
      </w:r>
      <w:r>
        <w:rPr>
          <w:spacing w:val="1"/>
        </w:rPr>
        <w:t xml:space="preserve"> </w:t>
      </w:r>
      <w:r>
        <w:t>лица</w:t>
      </w:r>
      <w:r>
        <w:rPr>
          <w:spacing w:val="1"/>
        </w:rPr>
        <w:t xml:space="preserve"> </w:t>
      </w:r>
      <w:r>
        <w:t>—</w:t>
      </w:r>
      <w:r>
        <w:rPr>
          <w:spacing w:val="1"/>
        </w:rPr>
        <w:t xml:space="preserve"> </w:t>
      </w:r>
      <w:r>
        <w:t>маски</w:t>
      </w:r>
      <w:r>
        <w:rPr>
          <w:spacing w:val="1"/>
        </w:rPr>
        <w:t xml:space="preserve"> </w:t>
      </w:r>
      <w:r>
        <w:t>персонажа</w:t>
      </w:r>
      <w:r>
        <w:rPr>
          <w:spacing w:val="1"/>
        </w:rPr>
        <w:t xml:space="preserve"> </w:t>
      </w:r>
      <w:r>
        <w:t>с</w:t>
      </w:r>
      <w:r>
        <w:rPr>
          <w:spacing w:val="1"/>
        </w:rPr>
        <w:t xml:space="preserve"> </w:t>
      </w:r>
      <w:r>
        <w:t>ярко</w:t>
      </w:r>
      <w:r>
        <w:rPr>
          <w:spacing w:val="-57"/>
        </w:rPr>
        <w:t xml:space="preserve"> </w:t>
      </w:r>
      <w:r>
        <w:t>выраженным</w:t>
      </w:r>
      <w:r>
        <w:rPr>
          <w:spacing w:val="-2"/>
        </w:rPr>
        <w:t xml:space="preserve"> </w:t>
      </w:r>
      <w:r>
        <w:t>характером.</w:t>
      </w:r>
      <w:r>
        <w:rPr>
          <w:spacing w:val="2"/>
        </w:rPr>
        <w:t xml:space="preserve"> </w:t>
      </w:r>
      <w:r>
        <w:t>Аппликация</w:t>
      </w:r>
      <w:r>
        <w:rPr>
          <w:spacing w:val="1"/>
        </w:rPr>
        <w:t xml:space="preserve"> </w:t>
      </w:r>
      <w:r>
        <w:t>из</w:t>
      </w:r>
      <w:r>
        <w:rPr>
          <w:spacing w:val="-1"/>
        </w:rPr>
        <w:t xml:space="preserve"> </w:t>
      </w:r>
      <w:r>
        <w:t>цветной</w:t>
      </w:r>
      <w:r>
        <w:rPr>
          <w:spacing w:val="1"/>
        </w:rPr>
        <w:t xml:space="preserve"> </w:t>
      </w:r>
      <w:r>
        <w:t>бумаги.</w:t>
      </w:r>
    </w:p>
    <w:p w:rsidR="001F3758" w:rsidRDefault="00056B79">
      <w:pPr>
        <w:pStyle w:val="21"/>
        <w:jc w:val="both"/>
      </w:pPr>
      <w:r>
        <w:t>Модуль</w:t>
      </w:r>
      <w:r>
        <w:rPr>
          <w:spacing w:val="-3"/>
        </w:rPr>
        <w:t xml:space="preserve"> </w:t>
      </w:r>
      <w:r>
        <w:t>«Живопись»</w:t>
      </w:r>
    </w:p>
    <w:p w:rsidR="001F3758" w:rsidRDefault="00056B79">
      <w:pPr>
        <w:pStyle w:val="a3"/>
        <w:ind w:right="1421"/>
      </w:pPr>
      <w:r>
        <w:t>Создание сюжетной композиции «В цирке», использование гуаши или карандаша и</w:t>
      </w:r>
      <w:r>
        <w:rPr>
          <w:spacing w:val="1"/>
        </w:rPr>
        <w:t xml:space="preserve"> </w:t>
      </w:r>
      <w:r>
        <w:t>акварели (по памяти</w:t>
      </w:r>
      <w:r>
        <w:rPr>
          <w:spacing w:val="3"/>
        </w:rPr>
        <w:t xml:space="preserve"> </w:t>
      </w:r>
      <w:r>
        <w:t>и</w:t>
      </w:r>
      <w:r>
        <w:rPr>
          <w:spacing w:val="-1"/>
        </w:rPr>
        <w:t xml:space="preserve"> </w:t>
      </w:r>
      <w:r>
        <w:t>представлению).</w:t>
      </w:r>
    </w:p>
    <w:p w:rsidR="001F3758" w:rsidRDefault="00056B79">
      <w:pPr>
        <w:pStyle w:val="a3"/>
        <w:ind w:right="1420"/>
      </w:pPr>
      <w:r>
        <w:t>Художник</w:t>
      </w:r>
      <w:r>
        <w:rPr>
          <w:spacing w:val="1"/>
        </w:rPr>
        <w:t xml:space="preserve"> </w:t>
      </w:r>
      <w:r>
        <w:t>в</w:t>
      </w:r>
      <w:r>
        <w:rPr>
          <w:spacing w:val="1"/>
        </w:rPr>
        <w:t xml:space="preserve"> </w:t>
      </w:r>
      <w:r>
        <w:t>театре:</w:t>
      </w:r>
      <w:r>
        <w:rPr>
          <w:spacing w:val="1"/>
        </w:rPr>
        <w:t xml:space="preserve"> </w:t>
      </w:r>
      <w:r>
        <w:t>эскиз</w:t>
      </w:r>
      <w:r>
        <w:rPr>
          <w:spacing w:val="1"/>
        </w:rPr>
        <w:t xml:space="preserve"> </w:t>
      </w:r>
      <w:r>
        <w:t>занавеса</w:t>
      </w:r>
      <w:r>
        <w:rPr>
          <w:spacing w:val="1"/>
        </w:rPr>
        <w:t xml:space="preserve"> </w:t>
      </w:r>
      <w:r>
        <w:t>(или</w:t>
      </w:r>
      <w:r>
        <w:rPr>
          <w:spacing w:val="1"/>
        </w:rPr>
        <w:t xml:space="preserve"> </w:t>
      </w:r>
      <w:r>
        <w:t>декораций</w:t>
      </w:r>
      <w:r>
        <w:rPr>
          <w:spacing w:val="1"/>
        </w:rPr>
        <w:t xml:space="preserve"> </w:t>
      </w:r>
      <w:r>
        <w:t>сцены)</w:t>
      </w:r>
      <w:r>
        <w:rPr>
          <w:spacing w:val="1"/>
        </w:rPr>
        <w:t xml:space="preserve"> </w:t>
      </w:r>
      <w:r>
        <w:t>для</w:t>
      </w:r>
      <w:r>
        <w:rPr>
          <w:spacing w:val="1"/>
        </w:rPr>
        <w:t xml:space="preserve"> </w:t>
      </w:r>
      <w:r>
        <w:t>спектакля</w:t>
      </w:r>
      <w:r>
        <w:rPr>
          <w:spacing w:val="1"/>
        </w:rPr>
        <w:t xml:space="preserve"> </w:t>
      </w:r>
      <w:r>
        <w:t>со</w:t>
      </w:r>
      <w:r>
        <w:rPr>
          <w:spacing w:val="1"/>
        </w:rPr>
        <w:t xml:space="preserve"> </w:t>
      </w:r>
      <w:r>
        <w:t>сказочным сюжетом (сказка</w:t>
      </w:r>
      <w:r>
        <w:rPr>
          <w:spacing w:val="3"/>
        </w:rPr>
        <w:t xml:space="preserve"> </w:t>
      </w:r>
      <w:r>
        <w:t>по выбору).</w:t>
      </w:r>
    </w:p>
    <w:p w:rsidR="001F3758" w:rsidRDefault="00056B79">
      <w:pPr>
        <w:pStyle w:val="a3"/>
        <w:ind w:right="1419"/>
      </w:pPr>
      <w:r>
        <w:t>Тематическая композиция «Праздник в городе». Гуашь по цветной бумаге, возможно</w:t>
      </w:r>
      <w:r>
        <w:rPr>
          <w:spacing w:val="-57"/>
        </w:rPr>
        <w:t xml:space="preserve"> </w:t>
      </w:r>
      <w:r>
        <w:t>совмещение</w:t>
      </w:r>
      <w:r>
        <w:rPr>
          <w:spacing w:val="2"/>
        </w:rPr>
        <w:t xml:space="preserve"> </w:t>
      </w:r>
      <w:r>
        <w:t>с</w:t>
      </w:r>
      <w:r>
        <w:rPr>
          <w:spacing w:val="-1"/>
        </w:rPr>
        <w:t xml:space="preserve"> </w:t>
      </w:r>
      <w:r>
        <w:t>наклейками в виде</w:t>
      </w:r>
      <w:r>
        <w:rPr>
          <w:spacing w:val="-2"/>
        </w:rPr>
        <w:t xml:space="preserve"> </w:t>
      </w:r>
      <w:r>
        <w:t>коллажа</w:t>
      </w:r>
      <w:r>
        <w:rPr>
          <w:spacing w:val="1"/>
        </w:rPr>
        <w:t xml:space="preserve"> </w:t>
      </w:r>
      <w:r>
        <w:t>или</w:t>
      </w:r>
      <w:r>
        <w:rPr>
          <w:spacing w:val="-2"/>
        </w:rPr>
        <w:t xml:space="preserve"> </w:t>
      </w:r>
      <w:r>
        <w:t>аппликации.</w:t>
      </w:r>
    </w:p>
    <w:p w:rsidR="001F3758" w:rsidRDefault="00056B79">
      <w:pPr>
        <w:pStyle w:val="a3"/>
        <w:ind w:right="1423"/>
      </w:pPr>
      <w:r>
        <w:t>Натюрморт из простых предметов с натуры или по представлению. «Натюрморт-</w:t>
      </w:r>
      <w:r>
        <w:rPr>
          <w:spacing w:val="1"/>
        </w:rPr>
        <w:t xml:space="preserve"> </w:t>
      </w:r>
      <w:r>
        <w:t>автопортрет»</w:t>
      </w:r>
      <w:r>
        <w:rPr>
          <w:spacing w:val="2"/>
        </w:rPr>
        <w:t xml:space="preserve"> </w:t>
      </w:r>
      <w:r>
        <w:t>из</w:t>
      </w:r>
      <w:r>
        <w:rPr>
          <w:spacing w:val="-1"/>
        </w:rPr>
        <w:t xml:space="preserve"> </w:t>
      </w:r>
      <w:r>
        <w:t>предметов,</w:t>
      </w:r>
      <w:r>
        <w:rPr>
          <w:spacing w:val="-1"/>
        </w:rPr>
        <w:t xml:space="preserve"> </w:t>
      </w:r>
      <w:r>
        <w:t>характеризующих</w:t>
      </w:r>
      <w:r>
        <w:rPr>
          <w:spacing w:val="2"/>
        </w:rPr>
        <w:t xml:space="preserve"> </w:t>
      </w:r>
      <w:r>
        <w:t>личность</w:t>
      </w:r>
      <w:r>
        <w:rPr>
          <w:spacing w:val="1"/>
        </w:rPr>
        <w:t xml:space="preserve"> </w:t>
      </w:r>
      <w:r>
        <w:t>ученика.</w:t>
      </w:r>
    </w:p>
    <w:p w:rsidR="001F3758" w:rsidRDefault="00056B79">
      <w:pPr>
        <w:pStyle w:val="a3"/>
        <w:ind w:right="1415"/>
      </w:pPr>
      <w:r>
        <w:t>Пейзаж</w:t>
      </w:r>
      <w:r>
        <w:rPr>
          <w:spacing w:val="1"/>
        </w:rPr>
        <w:t xml:space="preserve"> </w:t>
      </w:r>
      <w:r>
        <w:t>в</w:t>
      </w:r>
      <w:r>
        <w:rPr>
          <w:spacing w:val="1"/>
        </w:rPr>
        <w:t xml:space="preserve"> </w:t>
      </w:r>
      <w:r>
        <w:t>живописи.</w:t>
      </w:r>
      <w:r>
        <w:rPr>
          <w:spacing w:val="1"/>
        </w:rPr>
        <w:t xml:space="preserve"> </w:t>
      </w:r>
      <w:r>
        <w:t>Передача</w:t>
      </w:r>
      <w:r>
        <w:rPr>
          <w:spacing w:val="1"/>
        </w:rPr>
        <w:t xml:space="preserve"> </w:t>
      </w:r>
      <w:r>
        <w:t>в</w:t>
      </w:r>
      <w:r>
        <w:rPr>
          <w:spacing w:val="1"/>
        </w:rPr>
        <w:t xml:space="preserve"> </w:t>
      </w:r>
      <w:r>
        <w:t>пейзаже</w:t>
      </w:r>
      <w:r>
        <w:rPr>
          <w:spacing w:val="1"/>
        </w:rPr>
        <w:t xml:space="preserve"> </w:t>
      </w:r>
      <w:r>
        <w:t>состояний</w:t>
      </w:r>
      <w:r>
        <w:rPr>
          <w:spacing w:val="1"/>
        </w:rPr>
        <w:t xml:space="preserve"> </w:t>
      </w:r>
      <w:r>
        <w:t>в</w:t>
      </w:r>
      <w:r>
        <w:rPr>
          <w:spacing w:val="1"/>
        </w:rPr>
        <w:t xml:space="preserve"> </w:t>
      </w:r>
      <w:r>
        <w:t>природе.</w:t>
      </w:r>
      <w:r>
        <w:rPr>
          <w:spacing w:val="1"/>
        </w:rPr>
        <w:t xml:space="preserve"> </w:t>
      </w:r>
      <w:r>
        <w:t>Выбор</w:t>
      </w:r>
      <w:r>
        <w:rPr>
          <w:spacing w:val="1"/>
        </w:rPr>
        <w:t xml:space="preserve"> </w:t>
      </w:r>
      <w:r>
        <w:t>для</w:t>
      </w:r>
      <w:r>
        <w:rPr>
          <w:spacing w:val="-57"/>
        </w:rPr>
        <w:t xml:space="preserve"> </w:t>
      </w:r>
      <w:r>
        <w:t>изображения</w:t>
      </w:r>
      <w:r>
        <w:rPr>
          <w:spacing w:val="1"/>
        </w:rPr>
        <w:t xml:space="preserve"> </w:t>
      </w:r>
      <w:r>
        <w:t>времени</w:t>
      </w:r>
      <w:r>
        <w:rPr>
          <w:spacing w:val="1"/>
        </w:rPr>
        <w:t xml:space="preserve"> </w:t>
      </w:r>
      <w:r>
        <w:t>года,</w:t>
      </w:r>
      <w:r>
        <w:rPr>
          <w:spacing w:val="1"/>
        </w:rPr>
        <w:t xml:space="preserve"> </w:t>
      </w:r>
      <w:r>
        <w:t>времени</w:t>
      </w:r>
      <w:r>
        <w:rPr>
          <w:spacing w:val="1"/>
        </w:rPr>
        <w:t xml:space="preserve"> </w:t>
      </w:r>
      <w:r>
        <w:t>дня,</w:t>
      </w:r>
      <w:r>
        <w:rPr>
          <w:spacing w:val="1"/>
        </w:rPr>
        <w:t xml:space="preserve"> </w:t>
      </w:r>
      <w:r>
        <w:t>характера</w:t>
      </w:r>
      <w:r>
        <w:rPr>
          <w:spacing w:val="1"/>
        </w:rPr>
        <w:t xml:space="preserve"> </w:t>
      </w:r>
      <w:r>
        <w:t>погоды</w:t>
      </w:r>
      <w:r>
        <w:rPr>
          <w:spacing w:val="1"/>
        </w:rPr>
        <w:t xml:space="preserve"> </w:t>
      </w:r>
      <w:r>
        <w:t>и</w:t>
      </w:r>
      <w:r>
        <w:rPr>
          <w:spacing w:val="1"/>
        </w:rPr>
        <w:t xml:space="preserve"> </w:t>
      </w:r>
      <w:r>
        <w:t>особенностей</w:t>
      </w:r>
      <w:r>
        <w:rPr>
          <w:spacing w:val="1"/>
        </w:rPr>
        <w:t xml:space="preserve"> </w:t>
      </w:r>
      <w:r>
        <w:t>ландшафта</w:t>
      </w:r>
      <w:r>
        <w:rPr>
          <w:spacing w:val="1"/>
        </w:rPr>
        <w:t xml:space="preserve"> </w:t>
      </w:r>
      <w:r>
        <w:t>(лес</w:t>
      </w:r>
      <w:r>
        <w:rPr>
          <w:spacing w:val="1"/>
        </w:rPr>
        <w:t xml:space="preserve"> </w:t>
      </w:r>
      <w:r>
        <w:t>или</w:t>
      </w:r>
      <w:r>
        <w:rPr>
          <w:spacing w:val="1"/>
        </w:rPr>
        <w:t xml:space="preserve"> </w:t>
      </w:r>
      <w:r>
        <w:t>поле,</w:t>
      </w:r>
      <w:r>
        <w:rPr>
          <w:spacing w:val="1"/>
        </w:rPr>
        <w:t xml:space="preserve"> </w:t>
      </w:r>
      <w:r>
        <w:t>река</w:t>
      </w:r>
      <w:r>
        <w:rPr>
          <w:spacing w:val="1"/>
        </w:rPr>
        <w:t xml:space="preserve"> </w:t>
      </w:r>
      <w:r>
        <w:t>или</w:t>
      </w:r>
      <w:r>
        <w:rPr>
          <w:spacing w:val="1"/>
        </w:rPr>
        <w:t xml:space="preserve"> </w:t>
      </w:r>
      <w:r>
        <w:t>озеро);</w:t>
      </w:r>
      <w:r>
        <w:rPr>
          <w:spacing w:val="1"/>
        </w:rPr>
        <w:t xml:space="preserve"> </w:t>
      </w:r>
      <w:r>
        <w:t>количество</w:t>
      </w:r>
      <w:r>
        <w:rPr>
          <w:spacing w:val="1"/>
        </w:rPr>
        <w:t xml:space="preserve"> </w:t>
      </w:r>
      <w:r>
        <w:t>и</w:t>
      </w:r>
      <w:r>
        <w:rPr>
          <w:spacing w:val="1"/>
        </w:rPr>
        <w:t xml:space="preserve"> </w:t>
      </w:r>
      <w:r>
        <w:t>состояние</w:t>
      </w:r>
      <w:r>
        <w:rPr>
          <w:spacing w:val="1"/>
        </w:rPr>
        <w:t xml:space="preserve"> </w:t>
      </w:r>
      <w:r>
        <w:t>неба</w:t>
      </w:r>
      <w:r>
        <w:rPr>
          <w:spacing w:val="1"/>
        </w:rPr>
        <w:t xml:space="preserve"> </w:t>
      </w:r>
      <w:r>
        <w:t>в</w:t>
      </w:r>
      <w:r>
        <w:rPr>
          <w:spacing w:val="1"/>
        </w:rPr>
        <w:t xml:space="preserve"> </w:t>
      </w:r>
      <w:r>
        <w:t>изображении.</w:t>
      </w:r>
    </w:p>
    <w:p w:rsidR="001F3758" w:rsidRDefault="00056B79">
      <w:pPr>
        <w:pStyle w:val="a3"/>
        <w:ind w:right="1412"/>
      </w:pPr>
      <w:r>
        <w:t>Портрет человека по памяти и представлению с опорой на натуру. Выражение в</w:t>
      </w:r>
      <w:r>
        <w:rPr>
          <w:spacing w:val="1"/>
        </w:rPr>
        <w:t xml:space="preserve"> </w:t>
      </w:r>
      <w:r>
        <w:t>портрете</w:t>
      </w:r>
      <w:r>
        <w:rPr>
          <w:spacing w:val="1"/>
        </w:rPr>
        <w:t xml:space="preserve"> </w:t>
      </w:r>
      <w:r>
        <w:t>(автопортрете)</w:t>
      </w:r>
      <w:r>
        <w:rPr>
          <w:spacing w:val="1"/>
        </w:rPr>
        <w:t xml:space="preserve"> </w:t>
      </w:r>
      <w:r>
        <w:t>характера</w:t>
      </w:r>
      <w:r>
        <w:rPr>
          <w:spacing w:val="1"/>
        </w:rPr>
        <w:t xml:space="preserve"> </w:t>
      </w:r>
      <w:r>
        <w:t>человека,</w:t>
      </w:r>
      <w:r>
        <w:rPr>
          <w:spacing w:val="1"/>
        </w:rPr>
        <w:t xml:space="preserve"> </w:t>
      </w:r>
      <w:r>
        <w:t>особенностей</w:t>
      </w:r>
      <w:r>
        <w:rPr>
          <w:spacing w:val="1"/>
        </w:rPr>
        <w:t xml:space="preserve"> </w:t>
      </w:r>
      <w:r>
        <w:t>его</w:t>
      </w:r>
      <w:r>
        <w:rPr>
          <w:spacing w:val="1"/>
        </w:rPr>
        <w:t xml:space="preserve"> </w:t>
      </w:r>
      <w:r>
        <w:t>личности</w:t>
      </w:r>
      <w:r>
        <w:rPr>
          <w:spacing w:val="1"/>
        </w:rPr>
        <w:t xml:space="preserve"> </w:t>
      </w:r>
      <w:r>
        <w:t>с</w:t>
      </w:r>
      <w:r>
        <w:rPr>
          <w:spacing w:val="1"/>
        </w:rPr>
        <w:t xml:space="preserve"> </w:t>
      </w:r>
      <w:r>
        <w:t>использованием</w:t>
      </w:r>
      <w:r>
        <w:rPr>
          <w:spacing w:val="1"/>
        </w:rPr>
        <w:t xml:space="preserve"> </w:t>
      </w:r>
      <w:r>
        <w:t>выразительных</w:t>
      </w:r>
      <w:r>
        <w:rPr>
          <w:spacing w:val="1"/>
        </w:rPr>
        <w:t xml:space="preserve"> </w:t>
      </w:r>
      <w:r>
        <w:t>возможностей</w:t>
      </w:r>
      <w:r>
        <w:rPr>
          <w:spacing w:val="1"/>
        </w:rPr>
        <w:t xml:space="preserve"> </w:t>
      </w:r>
      <w:r>
        <w:t>композиционного</w:t>
      </w:r>
      <w:r>
        <w:rPr>
          <w:spacing w:val="1"/>
        </w:rPr>
        <w:t xml:space="preserve"> </w:t>
      </w:r>
      <w:r>
        <w:t>размещения</w:t>
      </w:r>
      <w:r>
        <w:rPr>
          <w:spacing w:val="1"/>
        </w:rPr>
        <w:t xml:space="preserve"> </w:t>
      </w:r>
      <w:r>
        <w:t>в</w:t>
      </w:r>
      <w:r>
        <w:rPr>
          <w:spacing w:val="-57"/>
        </w:rPr>
        <w:t xml:space="preserve"> </w:t>
      </w:r>
      <w:r>
        <w:t>плоскости</w:t>
      </w:r>
      <w:r>
        <w:rPr>
          <w:spacing w:val="17"/>
        </w:rPr>
        <w:t xml:space="preserve"> </w:t>
      </w:r>
      <w:r>
        <w:t>листа,</w:t>
      </w:r>
      <w:r>
        <w:rPr>
          <w:spacing w:val="17"/>
        </w:rPr>
        <w:t xml:space="preserve"> </w:t>
      </w:r>
      <w:r>
        <w:t>особенностей</w:t>
      </w:r>
      <w:r>
        <w:rPr>
          <w:spacing w:val="17"/>
        </w:rPr>
        <w:t xml:space="preserve"> </w:t>
      </w:r>
      <w:r>
        <w:t>пропорций</w:t>
      </w:r>
      <w:r>
        <w:rPr>
          <w:spacing w:val="17"/>
        </w:rPr>
        <w:t xml:space="preserve"> </w:t>
      </w:r>
      <w:r>
        <w:t>и</w:t>
      </w:r>
      <w:r>
        <w:rPr>
          <w:spacing w:val="13"/>
        </w:rPr>
        <w:t xml:space="preserve"> </w:t>
      </w:r>
      <w:r>
        <w:t>мимики</w:t>
      </w:r>
      <w:r>
        <w:rPr>
          <w:spacing w:val="17"/>
        </w:rPr>
        <w:t xml:space="preserve"> </w:t>
      </w:r>
      <w:r>
        <w:t>лица,</w:t>
      </w:r>
      <w:r>
        <w:rPr>
          <w:spacing w:val="15"/>
        </w:rPr>
        <w:t xml:space="preserve"> </w:t>
      </w:r>
      <w:r>
        <w:t>характера</w:t>
      </w:r>
      <w:r>
        <w:rPr>
          <w:spacing w:val="17"/>
        </w:rPr>
        <w:t xml:space="preserve"> </w:t>
      </w:r>
      <w:r>
        <w:t>цветового</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6"/>
      </w:pPr>
      <w:r>
        <w:t>решения,</w:t>
      </w:r>
      <w:r>
        <w:rPr>
          <w:spacing w:val="1"/>
        </w:rPr>
        <w:t xml:space="preserve"> </w:t>
      </w:r>
      <w:r>
        <w:t>сильного</w:t>
      </w:r>
      <w:r>
        <w:rPr>
          <w:spacing w:val="1"/>
        </w:rPr>
        <w:t xml:space="preserve"> </w:t>
      </w:r>
      <w:r>
        <w:t>или</w:t>
      </w:r>
      <w:r>
        <w:rPr>
          <w:spacing w:val="1"/>
        </w:rPr>
        <w:t xml:space="preserve"> </w:t>
      </w:r>
      <w:r>
        <w:t>мягкого</w:t>
      </w:r>
      <w:r>
        <w:rPr>
          <w:spacing w:val="1"/>
        </w:rPr>
        <w:t xml:space="preserve"> </w:t>
      </w:r>
      <w:r>
        <w:t>контраста,</w:t>
      </w:r>
      <w:r>
        <w:rPr>
          <w:spacing w:val="1"/>
        </w:rPr>
        <w:t xml:space="preserve"> </w:t>
      </w:r>
      <w:r>
        <w:t>включения</w:t>
      </w:r>
      <w:r>
        <w:rPr>
          <w:spacing w:val="1"/>
        </w:rPr>
        <w:t xml:space="preserve"> </w:t>
      </w:r>
      <w:r>
        <w:t>в</w:t>
      </w:r>
      <w:r>
        <w:rPr>
          <w:spacing w:val="61"/>
        </w:rPr>
        <w:t xml:space="preserve"> </w:t>
      </w:r>
      <w:r>
        <w:t>композицию</w:t>
      </w:r>
      <w:r>
        <w:rPr>
          <w:spacing w:val="-57"/>
        </w:rPr>
        <w:t xml:space="preserve"> </w:t>
      </w:r>
      <w:r>
        <w:t>дополнительных предметов.</w:t>
      </w:r>
    </w:p>
    <w:p w:rsidR="001F3758" w:rsidRDefault="00056B79">
      <w:pPr>
        <w:pStyle w:val="21"/>
        <w:jc w:val="both"/>
      </w:pPr>
      <w:r>
        <w:t>Модуль</w:t>
      </w:r>
      <w:r>
        <w:rPr>
          <w:spacing w:val="-4"/>
        </w:rPr>
        <w:t xml:space="preserve"> </w:t>
      </w:r>
      <w:r>
        <w:t>«Скульптура»</w:t>
      </w:r>
    </w:p>
    <w:p w:rsidR="001F3758" w:rsidRDefault="00056B79">
      <w:pPr>
        <w:pStyle w:val="a3"/>
        <w:ind w:right="1413"/>
      </w:pPr>
      <w:r>
        <w:t>Создание</w:t>
      </w:r>
      <w:r>
        <w:rPr>
          <w:spacing w:val="1"/>
        </w:rPr>
        <w:t xml:space="preserve"> </w:t>
      </w:r>
      <w:r>
        <w:t>игрушки</w:t>
      </w:r>
      <w:r>
        <w:rPr>
          <w:spacing w:val="1"/>
        </w:rPr>
        <w:t xml:space="preserve"> </w:t>
      </w:r>
      <w:r>
        <w:t>из</w:t>
      </w:r>
      <w:r>
        <w:rPr>
          <w:spacing w:val="1"/>
        </w:rPr>
        <w:t xml:space="preserve"> </w:t>
      </w:r>
      <w:r>
        <w:t>подручного</w:t>
      </w:r>
      <w:r>
        <w:rPr>
          <w:spacing w:val="1"/>
        </w:rPr>
        <w:t xml:space="preserve"> </w:t>
      </w:r>
      <w:r>
        <w:t>нехудожественного</w:t>
      </w:r>
      <w:r>
        <w:rPr>
          <w:spacing w:val="1"/>
        </w:rPr>
        <w:t xml:space="preserve"> </w:t>
      </w:r>
      <w:r>
        <w:t>материала,</w:t>
      </w:r>
      <w:r>
        <w:rPr>
          <w:spacing w:val="1"/>
        </w:rPr>
        <w:t xml:space="preserve"> </w:t>
      </w:r>
      <w:r>
        <w:t>придание</w:t>
      </w:r>
      <w:r>
        <w:rPr>
          <w:spacing w:val="1"/>
        </w:rPr>
        <w:t xml:space="preserve"> </w:t>
      </w:r>
      <w:r>
        <w:t>ей</w:t>
      </w:r>
      <w:r>
        <w:rPr>
          <w:spacing w:val="1"/>
        </w:rPr>
        <w:t xml:space="preserve"> </w:t>
      </w:r>
      <w:r>
        <w:t>одушевлённого образа (добавления деталей лепных или из бумаги, ниток или других</w:t>
      </w:r>
      <w:r>
        <w:rPr>
          <w:spacing w:val="1"/>
        </w:rPr>
        <w:t xml:space="preserve"> </w:t>
      </w:r>
      <w:r>
        <w:t>материалов).</w:t>
      </w:r>
    </w:p>
    <w:p w:rsidR="001F3758" w:rsidRDefault="00056B79">
      <w:pPr>
        <w:pStyle w:val="a3"/>
        <w:ind w:right="1414"/>
      </w:pPr>
      <w:r>
        <w:t>Лепка сказочного персонажа на основе сюжета известной сказки или создание этого</w:t>
      </w:r>
      <w:r>
        <w:rPr>
          <w:spacing w:val="1"/>
        </w:rPr>
        <w:t xml:space="preserve"> </w:t>
      </w:r>
      <w:r>
        <w:t>персонажа</w:t>
      </w:r>
      <w:r>
        <w:rPr>
          <w:spacing w:val="2"/>
        </w:rPr>
        <w:t xml:space="preserve"> </w:t>
      </w:r>
      <w:r>
        <w:t>путём</w:t>
      </w:r>
      <w:r>
        <w:rPr>
          <w:spacing w:val="1"/>
        </w:rPr>
        <w:t xml:space="preserve"> </w:t>
      </w:r>
      <w:r>
        <w:t>бумагопластики.</w:t>
      </w:r>
    </w:p>
    <w:p w:rsidR="001F3758" w:rsidRDefault="00056B79">
      <w:pPr>
        <w:pStyle w:val="a3"/>
        <w:ind w:right="1420"/>
      </w:pPr>
      <w:r>
        <w:t>Освоение знаний о видах скульптуры (по назначению) и жанрах скульптуры (по</w:t>
      </w:r>
      <w:r>
        <w:rPr>
          <w:spacing w:val="1"/>
        </w:rPr>
        <w:t xml:space="preserve"> </w:t>
      </w:r>
      <w:r>
        <w:t>сюжету изображения).</w:t>
      </w:r>
    </w:p>
    <w:p w:rsidR="001F3758" w:rsidRDefault="00056B79">
      <w:pPr>
        <w:pStyle w:val="a3"/>
        <w:ind w:right="1422"/>
      </w:pPr>
      <w:r>
        <w:t>Лепка эскиза парковой скульптуры. Выражение пластики движения в скульптуре.</w:t>
      </w:r>
      <w:r>
        <w:rPr>
          <w:spacing w:val="1"/>
        </w:rPr>
        <w:t xml:space="preserve"> </w:t>
      </w:r>
      <w:r>
        <w:t>Работа с</w:t>
      </w:r>
      <w:r>
        <w:rPr>
          <w:spacing w:val="-1"/>
        </w:rPr>
        <w:t xml:space="preserve"> </w:t>
      </w:r>
      <w:r>
        <w:t>пластилином</w:t>
      </w:r>
      <w:r>
        <w:rPr>
          <w:spacing w:val="2"/>
        </w:rPr>
        <w:t xml:space="preserve"> </w:t>
      </w:r>
      <w:r>
        <w:t>или</w:t>
      </w:r>
      <w:r>
        <w:rPr>
          <w:spacing w:val="-1"/>
        </w:rPr>
        <w:t xml:space="preserve"> </w:t>
      </w:r>
      <w:r>
        <w:t>глиной.</w:t>
      </w:r>
    </w:p>
    <w:p w:rsidR="001F3758" w:rsidRDefault="00056B79">
      <w:pPr>
        <w:pStyle w:val="21"/>
        <w:jc w:val="both"/>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15"/>
      </w:pPr>
      <w:r>
        <w:t>Приёмы исполнения орнаментов и выполнение эскизов украшения посуды из дерева</w:t>
      </w:r>
      <w:r>
        <w:rPr>
          <w:spacing w:val="1"/>
        </w:rPr>
        <w:t xml:space="preserve"> </w:t>
      </w:r>
      <w:r>
        <w:t>и глины в традициях народных художественных промыслов Хохломы и Гжели (или в</w:t>
      </w:r>
      <w:r>
        <w:rPr>
          <w:spacing w:val="-57"/>
        </w:rPr>
        <w:t xml:space="preserve"> </w:t>
      </w:r>
      <w:r>
        <w:t>традициях</w:t>
      </w:r>
      <w:r>
        <w:rPr>
          <w:spacing w:val="2"/>
        </w:rPr>
        <w:t xml:space="preserve"> </w:t>
      </w:r>
      <w:r>
        <w:t>других</w:t>
      </w:r>
      <w:r>
        <w:rPr>
          <w:spacing w:val="1"/>
        </w:rPr>
        <w:t xml:space="preserve"> </w:t>
      </w:r>
      <w:r>
        <w:t>промыслов</w:t>
      </w:r>
      <w:r>
        <w:rPr>
          <w:spacing w:val="-1"/>
        </w:rPr>
        <w:t xml:space="preserve"> </w:t>
      </w:r>
      <w:r>
        <w:t>по выбору</w:t>
      </w:r>
      <w:r>
        <w:rPr>
          <w:spacing w:val="-1"/>
        </w:rPr>
        <w:t xml:space="preserve"> </w:t>
      </w:r>
      <w:r>
        <w:t>учителя).</w:t>
      </w:r>
    </w:p>
    <w:p w:rsidR="001F3758" w:rsidRDefault="00056B79">
      <w:pPr>
        <w:pStyle w:val="a3"/>
        <w:ind w:right="1416"/>
      </w:pPr>
      <w:r>
        <w:t>Эскизы</w:t>
      </w:r>
      <w:r>
        <w:rPr>
          <w:spacing w:val="1"/>
        </w:rPr>
        <w:t xml:space="preserve"> </w:t>
      </w:r>
      <w:r>
        <w:t>орнаментов</w:t>
      </w:r>
      <w:r>
        <w:rPr>
          <w:spacing w:val="1"/>
        </w:rPr>
        <w:t xml:space="preserve"> </w:t>
      </w:r>
      <w:r>
        <w:t>для росписи</w:t>
      </w:r>
      <w:r>
        <w:rPr>
          <w:spacing w:val="1"/>
        </w:rPr>
        <w:t xml:space="preserve"> </w:t>
      </w:r>
      <w:r>
        <w:t>тканей.</w:t>
      </w:r>
      <w:r>
        <w:rPr>
          <w:spacing w:val="1"/>
        </w:rPr>
        <w:t xml:space="preserve"> </w:t>
      </w:r>
      <w:r>
        <w:t>Раппорт.</w:t>
      </w:r>
      <w:r>
        <w:rPr>
          <w:spacing w:val="1"/>
        </w:rPr>
        <w:t xml:space="preserve"> </w:t>
      </w:r>
      <w:r>
        <w:t>Трафарет и создание</w:t>
      </w:r>
      <w:r>
        <w:rPr>
          <w:spacing w:val="60"/>
        </w:rPr>
        <w:t xml:space="preserve"> </w:t>
      </w:r>
      <w:r>
        <w:t>орнамента</w:t>
      </w:r>
      <w:r>
        <w:rPr>
          <w:spacing w:val="-57"/>
        </w:rPr>
        <w:t xml:space="preserve"> </w:t>
      </w:r>
      <w:r>
        <w:t>при помощи</w:t>
      </w:r>
      <w:r>
        <w:rPr>
          <w:spacing w:val="1"/>
        </w:rPr>
        <w:t xml:space="preserve"> </w:t>
      </w:r>
      <w:r>
        <w:t>печаток</w:t>
      </w:r>
      <w:r>
        <w:rPr>
          <w:spacing w:val="1"/>
        </w:rPr>
        <w:t xml:space="preserve"> </w:t>
      </w:r>
      <w:r>
        <w:t>или</w:t>
      </w:r>
      <w:r>
        <w:rPr>
          <w:spacing w:val="1"/>
        </w:rPr>
        <w:t xml:space="preserve"> </w:t>
      </w:r>
      <w:r>
        <w:t>штампов.</w:t>
      </w:r>
    </w:p>
    <w:p w:rsidR="001F3758" w:rsidRDefault="00056B79">
      <w:pPr>
        <w:pStyle w:val="a3"/>
        <w:ind w:right="1415"/>
      </w:pPr>
      <w:r>
        <w:t>Эскизы</w:t>
      </w:r>
      <w:r>
        <w:rPr>
          <w:spacing w:val="1"/>
        </w:rPr>
        <w:t xml:space="preserve"> </w:t>
      </w:r>
      <w:r>
        <w:t>орнамента</w:t>
      </w:r>
      <w:r>
        <w:rPr>
          <w:spacing w:val="1"/>
        </w:rPr>
        <w:t xml:space="preserve"> </w:t>
      </w:r>
      <w:r>
        <w:t>для</w:t>
      </w:r>
      <w:r>
        <w:rPr>
          <w:spacing w:val="1"/>
        </w:rPr>
        <w:t xml:space="preserve"> </w:t>
      </w:r>
      <w:r>
        <w:t>росписи</w:t>
      </w:r>
      <w:r>
        <w:rPr>
          <w:spacing w:val="1"/>
        </w:rPr>
        <w:t xml:space="preserve"> </w:t>
      </w:r>
      <w:r>
        <w:t>платка:</w:t>
      </w:r>
      <w:r>
        <w:rPr>
          <w:spacing w:val="1"/>
        </w:rPr>
        <w:t xml:space="preserve"> </w:t>
      </w:r>
      <w:r>
        <w:t>симметрия</w:t>
      </w:r>
      <w:r>
        <w:rPr>
          <w:spacing w:val="1"/>
        </w:rPr>
        <w:t xml:space="preserve"> </w:t>
      </w:r>
      <w:r>
        <w:t>или</w:t>
      </w:r>
      <w:r>
        <w:rPr>
          <w:spacing w:val="1"/>
        </w:rPr>
        <w:t xml:space="preserve"> </w:t>
      </w:r>
      <w:r>
        <w:t>асимметрия</w:t>
      </w:r>
      <w:r>
        <w:rPr>
          <w:spacing w:val="1"/>
        </w:rPr>
        <w:t xml:space="preserve"> </w:t>
      </w:r>
      <w:r>
        <w:t>построения</w:t>
      </w:r>
      <w:r>
        <w:rPr>
          <w:spacing w:val="1"/>
        </w:rPr>
        <w:t xml:space="preserve"> </w:t>
      </w:r>
      <w:r>
        <w:t>композиции, статика и динамика узора, ритмические чередования мотивов, наличие</w:t>
      </w:r>
      <w:r>
        <w:rPr>
          <w:spacing w:val="1"/>
        </w:rPr>
        <w:t xml:space="preserve"> </w:t>
      </w:r>
      <w:r>
        <w:t>композиционного</w:t>
      </w:r>
      <w:r>
        <w:rPr>
          <w:spacing w:val="1"/>
        </w:rPr>
        <w:t xml:space="preserve"> </w:t>
      </w:r>
      <w:r>
        <w:t>центра,</w:t>
      </w:r>
      <w:r>
        <w:rPr>
          <w:spacing w:val="1"/>
        </w:rPr>
        <w:t xml:space="preserve"> </w:t>
      </w:r>
      <w:r>
        <w:t>роспись</w:t>
      </w:r>
      <w:r>
        <w:rPr>
          <w:spacing w:val="1"/>
        </w:rPr>
        <w:t xml:space="preserve"> </w:t>
      </w:r>
      <w:r>
        <w:t>по</w:t>
      </w:r>
      <w:r>
        <w:rPr>
          <w:spacing w:val="1"/>
        </w:rPr>
        <w:t xml:space="preserve"> </w:t>
      </w:r>
      <w:r>
        <w:t>канве.</w:t>
      </w:r>
      <w:r>
        <w:rPr>
          <w:spacing w:val="1"/>
        </w:rPr>
        <w:t xml:space="preserve"> </w:t>
      </w:r>
      <w:r>
        <w:t>Рассматривание</w:t>
      </w:r>
      <w:r>
        <w:rPr>
          <w:spacing w:val="1"/>
        </w:rPr>
        <w:t xml:space="preserve"> </w:t>
      </w:r>
      <w:r>
        <w:t>павловопосадских</w:t>
      </w:r>
      <w:r>
        <w:rPr>
          <w:spacing w:val="1"/>
        </w:rPr>
        <w:t xml:space="preserve"> </w:t>
      </w:r>
      <w:r>
        <w:t>платков.</w:t>
      </w:r>
    </w:p>
    <w:p w:rsidR="001F3758" w:rsidRDefault="00056B79">
      <w:pPr>
        <w:pStyle w:val="a3"/>
        <w:ind w:right="1417"/>
      </w:pPr>
      <w:r>
        <w:t>Проектирование</w:t>
      </w:r>
      <w:r>
        <w:rPr>
          <w:spacing w:val="1"/>
        </w:rPr>
        <w:t xml:space="preserve"> </w:t>
      </w:r>
      <w:r>
        <w:t>(эскизы)</w:t>
      </w:r>
      <w:r>
        <w:rPr>
          <w:spacing w:val="1"/>
        </w:rPr>
        <w:t xml:space="preserve"> </w:t>
      </w:r>
      <w:r>
        <w:t>декоративных</w:t>
      </w:r>
      <w:r>
        <w:rPr>
          <w:spacing w:val="1"/>
        </w:rPr>
        <w:t xml:space="preserve"> </w:t>
      </w:r>
      <w:r>
        <w:t>украшений</w:t>
      </w:r>
      <w:r>
        <w:rPr>
          <w:spacing w:val="1"/>
        </w:rPr>
        <w:t xml:space="preserve"> </w:t>
      </w:r>
      <w:r>
        <w:t>в</w:t>
      </w:r>
      <w:r>
        <w:rPr>
          <w:spacing w:val="1"/>
        </w:rPr>
        <w:t xml:space="preserve"> </w:t>
      </w:r>
      <w:r>
        <w:t>городе:</w:t>
      </w:r>
      <w:r>
        <w:rPr>
          <w:spacing w:val="1"/>
        </w:rPr>
        <w:t xml:space="preserve"> </w:t>
      </w:r>
      <w:r>
        <w:t>ажурные</w:t>
      </w:r>
      <w:r>
        <w:rPr>
          <w:spacing w:val="1"/>
        </w:rPr>
        <w:t xml:space="preserve"> </w:t>
      </w:r>
      <w:r>
        <w:t>ограды,</w:t>
      </w:r>
      <w:r>
        <w:rPr>
          <w:spacing w:val="1"/>
        </w:rPr>
        <w:t xml:space="preserve"> </w:t>
      </w:r>
      <w:r>
        <w:t>украшения фонарей, скамеек,</w:t>
      </w:r>
      <w:r>
        <w:rPr>
          <w:spacing w:val="2"/>
        </w:rPr>
        <w:t xml:space="preserve"> </w:t>
      </w:r>
      <w:r>
        <w:t>киосков, подставок</w:t>
      </w:r>
      <w:r>
        <w:rPr>
          <w:spacing w:val="2"/>
        </w:rPr>
        <w:t xml:space="preserve"> </w:t>
      </w:r>
      <w:r>
        <w:t>для</w:t>
      </w:r>
      <w:r>
        <w:rPr>
          <w:spacing w:val="-2"/>
        </w:rPr>
        <w:t xml:space="preserve"> </w:t>
      </w:r>
      <w:r>
        <w:t>цветов</w:t>
      </w:r>
      <w:r>
        <w:rPr>
          <w:spacing w:val="-1"/>
        </w:rPr>
        <w:t xml:space="preserve"> </w:t>
      </w:r>
      <w:r>
        <w:t>и</w:t>
      </w:r>
      <w:r>
        <w:rPr>
          <w:spacing w:val="-1"/>
        </w:rPr>
        <w:t xml:space="preserve"> </w:t>
      </w:r>
      <w:r>
        <w:t>др.</w:t>
      </w:r>
    </w:p>
    <w:p w:rsidR="001F3758" w:rsidRDefault="00056B79">
      <w:pPr>
        <w:pStyle w:val="21"/>
        <w:jc w:val="both"/>
      </w:pPr>
      <w:r>
        <w:t>Модуль</w:t>
      </w:r>
      <w:r>
        <w:rPr>
          <w:spacing w:val="-5"/>
        </w:rPr>
        <w:t xml:space="preserve"> </w:t>
      </w:r>
      <w:r>
        <w:t>«Архитектура»</w:t>
      </w:r>
    </w:p>
    <w:p w:rsidR="001F3758" w:rsidRDefault="00056B79">
      <w:pPr>
        <w:pStyle w:val="a3"/>
        <w:ind w:right="1417"/>
      </w:pPr>
      <w:r>
        <w:t>Зарисовки</w:t>
      </w:r>
      <w:r>
        <w:rPr>
          <w:spacing w:val="1"/>
        </w:rPr>
        <w:t xml:space="preserve"> </w:t>
      </w:r>
      <w:r>
        <w:t>исторических</w:t>
      </w:r>
      <w:r>
        <w:rPr>
          <w:spacing w:val="1"/>
        </w:rPr>
        <w:t xml:space="preserve"> </w:t>
      </w:r>
      <w:r>
        <w:t>памятников</w:t>
      </w:r>
      <w:r>
        <w:rPr>
          <w:spacing w:val="1"/>
        </w:rPr>
        <w:t xml:space="preserve"> </w:t>
      </w:r>
      <w:r>
        <w:t>и</w:t>
      </w:r>
      <w:r>
        <w:rPr>
          <w:spacing w:val="1"/>
        </w:rPr>
        <w:t xml:space="preserve"> </w:t>
      </w:r>
      <w:r>
        <w:t>архитектурных</w:t>
      </w:r>
      <w:r>
        <w:rPr>
          <w:spacing w:val="1"/>
        </w:rPr>
        <w:t xml:space="preserve"> </w:t>
      </w:r>
      <w:r>
        <w:t>достопримечательностей</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Работа</w:t>
      </w:r>
      <w:r>
        <w:rPr>
          <w:spacing w:val="1"/>
        </w:rPr>
        <w:t xml:space="preserve"> </w:t>
      </w:r>
      <w:r>
        <w:t>по</w:t>
      </w:r>
      <w:r>
        <w:rPr>
          <w:spacing w:val="1"/>
        </w:rPr>
        <w:t xml:space="preserve"> </w:t>
      </w:r>
      <w:r>
        <w:t>наблюдению</w:t>
      </w:r>
      <w:r>
        <w:rPr>
          <w:spacing w:val="1"/>
        </w:rPr>
        <w:t xml:space="preserve"> </w:t>
      </w:r>
      <w:r>
        <w:t>и</w:t>
      </w:r>
      <w:r>
        <w:rPr>
          <w:spacing w:val="1"/>
        </w:rPr>
        <w:t xml:space="preserve"> </w:t>
      </w:r>
      <w:r>
        <w:t>по</w:t>
      </w:r>
      <w:r>
        <w:rPr>
          <w:spacing w:val="1"/>
        </w:rPr>
        <w:t xml:space="preserve"> </w:t>
      </w:r>
      <w:r>
        <w:t>памяти,</w:t>
      </w:r>
      <w:r>
        <w:rPr>
          <w:spacing w:val="1"/>
        </w:rPr>
        <w:t xml:space="preserve"> </w:t>
      </w:r>
      <w:r>
        <w:t>на</w:t>
      </w:r>
      <w:r>
        <w:rPr>
          <w:spacing w:val="1"/>
        </w:rPr>
        <w:t xml:space="preserve"> </w:t>
      </w:r>
      <w:r>
        <w:t>основе</w:t>
      </w:r>
      <w:r>
        <w:rPr>
          <w:spacing w:val="1"/>
        </w:rPr>
        <w:t xml:space="preserve"> </w:t>
      </w:r>
      <w:r>
        <w:t>использования</w:t>
      </w:r>
      <w:r>
        <w:rPr>
          <w:spacing w:val="-57"/>
        </w:rPr>
        <w:t xml:space="preserve"> </w:t>
      </w:r>
      <w:r>
        <w:t>фотографий и</w:t>
      </w:r>
      <w:r>
        <w:rPr>
          <w:spacing w:val="-1"/>
        </w:rPr>
        <w:t xml:space="preserve"> </w:t>
      </w:r>
      <w:r>
        <w:t>образных</w:t>
      </w:r>
      <w:r>
        <w:rPr>
          <w:spacing w:val="1"/>
        </w:rPr>
        <w:t xml:space="preserve"> </w:t>
      </w:r>
      <w:r>
        <w:t>представлений.</w:t>
      </w:r>
    </w:p>
    <w:p w:rsidR="001F3758" w:rsidRDefault="00056B79">
      <w:pPr>
        <w:pStyle w:val="a3"/>
        <w:spacing w:before="1"/>
        <w:ind w:right="1412"/>
      </w:pPr>
      <w:r>
        <w:t>Проектирование садово-паркового пространства на плоскости (аппликация, коллаж)</w:t>
      </w:r>
      <w:r>
        <w:rPr>
          <w:spacing w:val="1"/>
        </w:rPr>
        <w:t xml:space="preserve"> </w:t>
      </w:r>
      <w:r>
        <w:t>или</w:t>
      </w:r>
      <w:r>
        <w:rPr>
          <w:spacing w:val="1"/>
        </w:rPr>
        <w:t xml:space="preserve"> </w:t>
      </w:r>
      <w:r>
        <w:t>в</w:t>
      </w:r>
      <w:r>
        <w:rPr>
          <w:spacing w:val="1"/>
        </w:rPr>
        <w:t xml:space="preserve"> </w:t>
      </w:r>
      <w:r>
        <w:t>виде</w:t>
      </w:r>
      <w:r>
        <w:rPr>
          <w:spacing w:val="1"/>
        </w:rPr>
        <w:t xml:space="preserve"> </w:t>
      </w:r>
      <w:r>
        <w:t>макета</w:t>
      </w:r>
      <w:r>
        <w:rPr>
          <w:spacing w:val="1"/>
        </w:rPr>
        <w:t xml:space="preserve"> </w:t>
      </w:r>
      <w:r>
        <w:t>с</w:t>
      </w:r>
      <w:r>
        <w:rPr>
          <w:spacing w:val="1"/>
        </w:rPr>
        <w:t xml:space="preserve"> </w:t>
      </w:r>
      <w:r>
        <w:t>использованием</w:t>
      </w:r>
      <w:r>
        <w:rPr>
          <w:spacing w:val="1"/>
        </w:rPr>
        <w:t xml:space="preserve"> </w:t>
      </w:r>
      <w:r>
        <w:t>бумаги,</w:t>
      </w:r>
      <w:r>
        <w:rPr>
          <w:spacing w:val="1"/>
        </w:rPr>
        <w:t xml:space="preserve"> </w:t>
      </w:r>
      <w:r>
        <w:t>картона,</w:t>
      </w:r>
      <w:r>
        <w:rPr>
          <w:spacing w:val="1"/>
        </w:rPr>
        <w:t xml:space="preserve"> </w:t>
      </w:r>
      <w:r>
        <w:t>пенопласта</w:t>
      </w:r>
      <w:r>
        <w:rPr>
          <w:spacing w:val="1"/>
        </w:rPr>
        <w:t xml:space="preserve"> </w:t>
      </w:r>
      <w:r>
        <w:t>и</w:t>
      </w:r>
      <w:r>
        <w:rPr>
          <w:spacing w:val="60"/>
        </w:rPr>
        <w:t xml:space="preserve"> </w:t>
      </w:r>
      <w:r>
        <w:t>других</w:t>
      </w:r>
      <w:r>
        <w:rPr>
          <w:spacing w:val="1"/>
        </w:rPr>
        <w:t xml:space="preserve"> </w:t>
      </w:r>
      <w:r>
        <w:t>подручных материалов.</w:t>
      </w:r>
    </w:p>
    <w:p w:rsidR="001F3758" w:rsidRDefault="00056B79">
      <w:pPr>
        <w:pStyle w:val="a3"/>
        <w:ind w:right="1414"/>
      </w:pPr>
      <w:r>
        <w:t>Графический</w:t>
      </w:r>
      <w:r>
        <w:rPr>
          <w:spacing w:val="1"/>
        </w:rPr>
        <w:t xml:space="preserve"> </w:t>
      </w:r>
      <w:r>
        <w:t>рисунок</w:t>
      </w:r>
      <w:r>
        <w:rPr>
          <w:spacing w:val="1"/>
        </w:rPr>
        <w:t xml:space="preserve"> </w:t>
      </w:r>
      <w:r>
        <w:t>(индивидуально)</w:t>
      </w:r>
      <w:r>
        <w:rPr>
          <w:spacing w:val="1"/>
        </w:rPr>
        <w:t xml:space="preserve"> </w:t>
      </w:r>
      <w:r>
        <w:t>или</w:t>
      </w:r>
      <w:r>
        <w:rPr>
          <w:spacing w:val="1"/>
        </w:rPr>
        <w:t xml:space="preserve"> </w:t>
      </w:r>
      <w:r>
        <w:t>тематическое</w:t>
      </w:r>
      <w:r>
        <w:rPr>
          <w:spacing w:val="1"/>
        </w:rPr>
        <w:t xml:space="preserve"> </w:t>
      </w:r>
      <w:r>
        <w:t>панно</w:t>
      </w:r>
      <w:r>
        <w:rPr>
          <w:spacing w:val="1"/>
        </w:rPr>
        <w:t xml:space="preserve"> </w:t>
      </w:r>
      <w:r>
        <w:t>«Образ</w:t>
      </w:r>
      <w:r>
        <w:rPr>
          <w:spacing w:val="1"/>
        </w:rPr>
        <w:t xml:space="preserve"> </w:t>
      </w:r>
      <w:r>
        <w:t>моего</w:t>
      </w:r>
      <w:r>
        <w:rPr>
          <w:spacing w:val="1"/>
        </w:rPr>
        <w:t xml:space="preserve"> </w:t>
      </w:r>
      <w:r>
        <w:t>города» (села) в виде коллективной работы (композиционная склейка-аппликация</w:t>
      </w:r>
      <w:r>
        <w:rPr>
          <w:spacing w:val="1"/>
        </w:rPr>
        <w:t xml:space="preserve"> </w:t>
      </w:r>
      <w:r>
        <w:t>рисунков</w:t>
      </w:r>
      <w:r>
        <w:rPr>
          <w:spacing w:val="1"/>
        </w:rPr>
        <w:t xml:space="preserve"> </w:t>
      </w:r>
      <w:r>
        <w:t>зданий</w:t>
      </w:r>
      <w:r>
        <w:rPr>
          <w:spacing w:val="1"/>
        </w:rPr>
        <w:t xml:space="preserve"> </w:t>
      </w:r>
      <w:r>
        <w:t>и</w:t>
      </w:r>
      <w:r>
        <w:rPr>
          <w:spacing w:val="1"/>
        </w:rPr>
        <w:t xml:space="preserve"> </w:t>
      </w:r>
      <w:r>
        <w:t>других</w:t>
      </w:r>
      <w:r>
        <w:rPr>
          <w:spacing w:val="1"/>
        </w:rPr>
        <w:t xml:space="preserve"> </w:t>
      </w:r>
      <w:r>
        <w:t>элементов</w:t>
      </w:r>
      <w:r>
        <w:rPr>
          <w:spacing w:val="1"/>
        </w:rPr>
        <w:t xml:space="preserve"> </w:t>
      </w:r>
      <w:r>
        <w:t>городского</w:t>
      </w:r>
      <w:r>
        <w:rPr>
          <w:spacing w:val="1"/>
        </w:rPr>
        <w:t xml:space="preserve"> </w:t>
      </w:r>
      <w:r>
        <w:t>пространства,</w:t>
      </w:r>
      <w:r>
        <w:rPr>
          <w:spacing w:val="1"/>
        </w:rPr>
        <w:t xml:space="preserve"> </w:t>
      </w:r>
      <w:r>
        <w:t>выполненных</w:t>
      </w:r>
      <w:r>
        <w:rPr>
          <w:spacing w:val="1"/>
        </w:rPr>
        <w:t xml:space="preserve"> </w:t>
      </w:r>
      <w:r>
        <w:t>индивидуально).</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20"/>
      </w:pPr>
      <w:r>
        <w:t>Иллюстрации</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дизайн</w:t>
      </w:r>
      <w:r>
        <w:rPr>
          <w:spacing w:val="1"/>
        </w:rPr>
        <w:t xml:space="preserve"> </w:t>
      </w:r>
      <w:r>
        <w:t>детской</w:t>
      </w:r>
      <w:r>
        <w:rPr>
          <w:spacing w:val="1"/>
        </w:rPr>
        <w:t xml:space="preserve"> </w:t>
      </w:r>
      <w:r>
        <w:t>книги.</w:t>
      </w:r>
      <w:r>
        <w:rPr>
          <w:spacing w:val="1"/>
        </w:rPr>
        <w:t xml:space="preserve"> </w:t>
      </w:r>
      <w:r>
        <w:t>Рассматривание</w:t>
      </w:r>
      <w:r>
        <w:rPr>
          <w:spacing w:val="1"/>
        </w:rPr>
        <w:t xml:space="preserve"> </w:t>
      </w:r>
      <w:r>
        <w:t>и</w:t>
      </w:r>
      <w:r>
        <w:rPr>
          <w:spacing w:val="1"/>
        </w:rPr>
        <w:t xml:space="preserve"> </w:t>
      </w:r>
      <w:r>
        <w:t>обсуждение иллюстраций</w:t>
      </w:r>
      <w:r>
        <w:rPr>
          <w:spacing w:val="-1"/>
        </w:rPr>
        <w:t xml:space="preserve"> </w:t>
      </w:r>
      <w:r>
        <w:t>известных</w:t>
      </w:r>
      <w:r>
        <w:rPr>
          <w:spacing w:val="-1"/>
        </w:rPr>
        <w:t xml:space="preserve"> </w:t>
      </w:r>
      <w:r>
        <w:t>российских</w:t>
      </w:r>
      <w:r>
        <w:rPr>
          <w:spacing w:val="-1"/>
        </w:rPr>
        <w:t xml:space="preserve"> </w:t>
      </w:r>
      <w:r>
        <w:t>иллюстраторов детских</w:t>
      </w:r>
      <w:r>
        <w:rPr>
          <w:spacing w:val="-1"/>
        </w:rPr>
        <w:t xml:space="preserve"> </w:t>
      </w:r>
      <w:r>
        <w:t>книг.</w:t>
      </w:r>
    </w:p>
    <w:p w:rsidR="001F3758" w:rsidRDefault="00056B79">
      <w:pPr>
        <w:pStyle w:val="a3"/>
        <w:ind w:right="1412"/>
      </w:pPr>
      <w:r>
        <w:t>Восприятие объектов окружающего мира — архитектура, улицы города или села.</w:t>
      </w:r>
      <w:r>
        <w:rPr>
          <w:spacing w:val="1"/>
        </w:rPr>
        <w:t xml:space="preserve"> </w:t>
      </w:r>
      <w:r>
        <w:t>Памятники</w:t>
      </w:r>
      <w:r>
        <w:rPr>
          <w:spacing w:val="1"/>
        </w:rPr>
        <w:t xml:space="preserve"> </w:t>
      </w:r>
      <w:r>
        <w:t>архитектуры</w:t>
      </w:r>
      <w:r>
        <w:rPr>
          <w:spacing w:val="1"/>
        </w:rPr>
        <w:t xml:space="preserve"> </w:t>
      </w:r>
      <w:r>
        <w:t>и</w:t>
      </w:r>
      <w:r>
        <w:rPr>
          <w:spacing w:val="1"/>
        </w:rPr>
        <w:t xml:space="preserve"> </w:t>
      </w:r>
      <w:r>
        <w:t>архитектурные</w:t>
      </w:r>
      <w:r>
        <w:rPr>
          <w:spacing w:val="1"/>
        </w:rPr>
        <w:t xml:space="preserve"> </w:t>
      </w:r>
      <w:r>
        <w:t>достопримечательности</w:t>
      </w:r>
      <w:r>
        <w:rPr>
          <w:spacing w:val="1"/>
        </w:rPr>
        <w:t xml:space="preserve"> </w:t>
      </w:r>
      <w:r>
        <w:t>(по</w:t>
      </w:r>
      <w:r>
        <w:rPr>
          <w:spacing w:val="1"/>
        </w:rPr>
        <w:t xml:space="preserve"> </w:t>
      </w:r>
      <w:r>
        <w:t>выбору</w:t>
      </w:r>
      <w:r>
        <w:rPr>
          <w:spacing w:val="1"/>
        </w:rPr>
        <w:t xml:space="preserve"> </w:t>
      </w:r>
      <w:r>
        <w:t>учителя),</w:t>
      </w:r>
      <w:r>
        <w:rPr>
          <w:spacing w:val="2"/>
        </w:rPr>
        <w:t xml:space="preserve"> </w:t>
      </w:r>
      <w:r>
        <w:t>их значение</w:t>
      </w:r>
      <w:r>
        <w:rPr>
          <w:spacing w:val="1"/>
        </w:rPr>
        <w:t xml:space="preserve"> </w:t>
      </w:r>
      <w:r>
        <w:t>в</w:t>
      </w:r>
      <w:r>
        <w:rPr>
          <w:spacing w:val="-1"/>
        </w:rPr>
        <w:t xml:space="preserve"> </w:t>
      </w:r>
      <w:r>
        <w:t>современном</w:t>
      </w:r>
      <w:r>
        <w:rPr>
          <w:spacing w:val="2"/>
        </w:rPr>
        <w:t xml:space="preserve"> </w:t>
      </w:r>
      <w:r>
        <w:t>мире.</w:t>
      </w:r>
    </w:p>
    <w:p w:rsidR="001F3758" w:rsidRDefault="00056B79">
      <w:pPr>
        <w:pStyle w:val="a3"/>
        <w:ind w:right="1415"/>
      </w:pPr>
      <w:r>
        <w:t>Виртуальное путешествие: памятники архитектуры в Москве и Санкт-Петербурге</w:t>
      </w:r>
      <w:r>
        <w:rPr>
          <w:spacing w:val="1"/>
        </w:rPr>
        <w:t xml:space="preserve"> </w:t>
      </w:r>
      <w:r>
        <w:t>(обзор памятников</w:t>
      </w:r>
      <w:r>
        <w:rPr>
          <w:spacing w:val="2"/>
        </w:rPr>
        <w:t xml:space="preserve"> </w:t>
      </w:r>
      <w:r>
        <w:t>по</w:t>
      </w:r>
      <w:r>
        <w:rPr>
          <w:spacing w:val="1"/>
        </w:rPr>
        <w:t xml:space="preserve"> </w:t>
      </w:r>
      <w:r>
        <w:t>выбору</w:t>
      </w:r>
      <w:r>
        <w:rPr>
          <w:spacing w:val="-1"/>
        </w:rPr>
        <w:t xml:space="preserve"> </w:t>
      </w:r>
      <w:r>
        <w:t>учителя).</w:t>
      </w:r>
    </w:p>
    <w:p w:rsidR="001F3758" w:rsidRDefault="00056B79">
      <w:pPr>
        <w:pStyle w:val="a3"/>
        <w:ind w:right="1412"/>
      </w:pPr>
      <w:r>
        <w:t>Художественные</w:t>
      </w:r>
      <w:r>
        <w:rPr>
          <w:spacing w:val="1"/>
        </w:rPr>
        <w:t xml:space="preserve"> </w:t>
      </w:r>
      <w:r>
        <w:t>музеи.</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57"/>
        </w:rPr>
        <w:t xml:space="preserve"> </w:t>
      </w:r>
      <w:r>
        <w:t>Государственный Русский музей, Государственный музей изобразительных искусств</w:t>
      </w:r>
      <w:r>
        <w:rPr>
          <w:spacing w:val="1"/>
        </w:rPr>
        <w:t xml:space="preserve"> </w:t>
      </w:r>
      <w:r>
        <w:t>имени</w:t>
      </w:r>
      <w:r>
        <w:rPr>
          <w:spacing w:val="1"/>
        </w:rPr>
        <w:t xml:space="preserve"> </w:t>
      </w:r>
      <w:r>
        <w:t>А.</w:t>
      </w:r>
      <w:r>
        <w:rPr>
          <w:spacing w:val="1"/>
        </w:rPr>
        <w:t xml:space="preserve"> </w:t>
      </w:r>
      <w:r>
        <w:t>С.</w:t>
      </w:r>
      <w:r>
        <w:rPr>
          <w:spacing w:val="1"/>
        </w:rPr>
        <w:t xml:space="preserve"> </w:t>
      </w:r>
      <w:r>
        <w:t>Пушкина.</w:t>
      </w:r>
      <w:r>
        <w:rPr>
          <w:spacing w:val="1"/>
        </w:rPr>
        <w:t xml:space="preserve"> </w:t>
      </w:r>
      <w:r>
        <w:t>Экскурсии</w:t>
      </w:r>
      <w:r>
        <w:rPr>
          <w:spacing w:val="1"/>
        </w:rPr>
        <w:t xml:space="preserve"> </w:t>
      </w:r>
      <w:r>
        <w:t>в</w:t>
      </w:r>
      <w:r>
        <w:rPr>
          <w:spacing w:val="1"/>
        </w:rPr>
        <w:t xml:space="preserve"> </w:t>
      </w:r>
      <w:r>
        <w:t>местные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галереи.</w:t>
      </w:r>
      <w:r>
        <w:rPr>
          <w:spacing w:val="1"/>
        </w:rPr>
        <w:t xml:space="preserve"> </w:t>
      </w:r>
      <w:r>
        <w:t>Виртуальные экскурсии в знаменитые зарубежные художественные музеи (выбор</w:t>
      </w:r>
      <w:r>
        <w:rPr>
          <w:spacing w:val="1"/>
        </w:rPr>
        <w:t xml:space="preserve"> </w:t>
      </w:r>
      <w:r>
        <w:t>музеев — за учителем). Осознание значимости и увлекательности посещения музеев;</w:t>
      </w:r>
      <w:r>
        <w:rPr>
          <w:spacing w:val="-57"/>
        </w:rPr>
        <w:t xml:space="preserve"> </w:t>
      </w:r>
      <w:r>
        <w:t>посещение знаменитого музея как событие; интерес к коллекции музея и искусству в</w:t>
      </w:r>
      <w:r>
        <w:rPr>
          <w:spacing w:val="1"/>
        </w:rPr>
        <w:t xml:space="preserve"> </w:t>
      </w:r>
      <w:r>
        <w:t>целом.</w:t>
      </w:r>
    </w:p>
    <w:p w:rsidR="001F3758" w:rsidRDefault="00056B79">
      <w:pPr>
        <w:pStyle w:val="a3"/>
        <w:ind w:right="1421"/>
      </w:pPr>
      <w:r>
        <w:t>Знания</w:t>
      </w:r>
      <w:r>
        <w:rPr>
          <w:spacing w:val="1"/>
        </w:rPr>
        <w:t xml:space="preserve"> </w:t>
      </w:r>
      <w:r>
        <w:t>о</w:t>
      </w:r>
      <w:r>
        <w:rPr>
          <w:spacing w:val="1"/>
        </w:rPr>
        <w:t xml:space="preserve"> </w:t>
      </w:r>
      <w:r>
        <w:t>видах</w:t>
      </w:r>
      <w:r>
        <w:rPr>
          <w:spacing w:val="1"/>
        </w:rPr>
        <w:t xml:space="preserve"> </w:t>
      </w:r>
      <w:r>
        <w:t>пространственных</w:t>
      </w:r>
      <w:r>
        <w:rPr>
          <w:spacing w:val="1"/>
        </w:rPr>
        <w:t xml:space="preserve"> </w:t>
      </w:r>
      <w:r>
        <w:t>искусств:</w:t>
      </w:r>
      <w:r>
        <w:rPr>
          <w:spacing w:val="1"/>
        </w:rPr>
        <w:t xml:space="preserve"> </w:t>
      </w:r>
      <w:r>
        <w:t>виды</w:t>
      </w:r>
      <w:r>
        <w:rPr>
          <w:spacing w:val="1"/>
        </w:rPr>
        <w:t xml:space="preserve"> </w:t>
      </w:r>
      <w:r>
        <w:t>определяются</w:t>
      </w:r>
      <w:r>
        <w:rPr>
          <w:spacing w:val="1"/>
        </w:rPr>
        <w:t xml:space="preserve"> </w:t>
      </w:r>
      <w:r>
        <w:t>по</w:t>
      </w:r>
      <w:r>
        <w:rPr>
          <w:spacing w:val="1"/>
        </w:rPr>
        <w:t xml:space="preserve"> </w:t>
      </w:r>
      <w:r>
        <w:t>назначению</w:t>
      </w:r>
      <w:r>
        <w:rPr>
          <w:spacing w:val="1"/>
        </w:rPr>
        <w:t xml:space="preserve"> </w:t>
      </w:r>
      <w:r>
        <w:t>произведений в жизни</w:t>
      </w:r>
      <w:r>
        <w:rPr>
          <w:spacing w:val="1"/>
        </w:rPr>
        <w:t xml:space="preserve"> </w:t>
      </w:r>
      <w:r>
        <w:t>людей.</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6"/>
      </w:pPr>
      <w:r>
        <w:t>Жанры</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w:t>
      </w:r>
      <w:r>
        <w:rPr>
          <w:spacing w:val="1"/>
        </w:rPr>
        <w:t xml:space="preserve"> </w:t>
      </w:r>
      <w:r>
        <w:t>в</w:t>
      </w:r>
      <w:r>
        <w:rPr>
          <w:spacing w:val="1"/>
        </w:rPr>
        <w:t xml:space="preserve"> </w:t>
      </w:r>
      <w:r>
        <w:t>живописи,</w:t>
      </w:r>
      <w:r>
        <w:rPr>
          <w:spacing w:val="1"/>
        </w:rPr>
        <w:t xml:space="preserve"> </w:t>
      </w:r>
      <w:r>
        <w:t>графике,</w:t>
      </w:r>
      <w:r>
        <w:rPr>
          <w:spacing w:val="1"/>
        </w:rPr>
        <w:t xml:space="preserve"> </w:t>
      </w:r>
      <w:r>
        <w:t>скульптуре</w:t>
      </w:r>
      <w:r>
        <w:rPr>
          <w:spacing w:val="1"/>
        </w:rPr>
        <w:t xml:space="preserve"> </w:t>
      </w:r>
      <w:r>
        <w:t>—</w:t>
      </w:r>
      <w:r>
        <w:rPr>
          <w:spacing w:val="1"/>
        </w:rPr>
        <w:t xml:space="preserve"> </w:t>
      </w:r>
      <w:r>
        <w:t>определяются</w:t>
      </w:r>
      <w:r>
        <w:rPr>
          <w:spacing w:val="1"/>
        </w:rPr>
        <w:t xml:space="preserve"> </w:t>
      </w:r>
      <w:r>
        <w:t>предметом</w:t>
      </w:r>
      <w:r>
        <w:rPr>
          <w:spacing w:val="1"/>
        </w:rPr>
        <w:t xml:space="preserve"> </w:t>
      </w:r>
      <w:r>
        <w:t>изображения;</w:t>
      </w:r>
      <w:r>
        <w:rPr>
          <w:spacing w:val="1"/>
        </w:rPr>
        <w:t xml:space="preserve"> </w:t>
      </w:r>
      <w:r>
        <w:t>классификация</w:t>
      </w:r>
      <w:r>
        <w:rPr>
          <w:spacing w:val="1"/>
        </w:rPr>
        <w:t xml:space="preserve"> </w:t>
      </w:r>
      <w:r>
        <w:t>и</w:t>
      </w:r>
      <w:r>
        <w:rPr>
          <w:spacing w:val="1"/>
        </w:rPr>
        <w:t xml:space="preserve"> </w:t>
      </w:r>
      <w:r>
        <w:t>сравнение</w:t>
      </w:r>
      <w:r>
        <w:rPr>
          <w:spacing w:val="1"/>
        </w:rPr>
        <w:t xml:space="preserve"> </w:t>
      </w:r>
      <w:r>
        <w:t>содержания</w:t>
      </w:r>
      <w:r>
        <w:rPr>
          <w:spacing w:val="1"/>
        </w:rPr>
        <w:t xml:space="preserve"> </w:t>
      </w:r>
      <w:r>
        <w:t>произведений сходного</w:t>
      </w:r>
      <w:r>
        <w:rPr>
          <w:spacing w:val="1"/>
        </w:rPr>
        <w:t xml:space="preserve"> </w:t>
      </w:r>
      <w:r>
        <w:t>сюжета (портреты,</w:t>
      </w:r>
      <w:r>
        <w:rPr>
          <w:spacing w:val="1"/>
        </w:rPr>
        <w:t xml:space="preserve"> </w:t>
      </w:r>
      <w:r>
        <w:t>пейзажи и</w:t>
      </w:r>
      <w:r>
        <w:rPr>
          <w:spacing w:val="1"/>
        </w:rPr>
        <w:t xml:space="preserve"> </w:t>
      </w:r>
      <w:r>
        <w:t>др.).</w:t>
      </w:r>
    </w:p>
    <w:p w:rsidR="001F3758" w:rsidRDefault="00056B79">
      <w:pPr>
        <w:pStyle w:val="a3"/>
        <w:ind w:right="1411"/>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художников-</w:t>
      </w:r>
      <w:r>
        <w:rPr>
          <w:spacing w:val="1"/>
        </w:rPr>
        <w:t xml:space="preserve"> </w:t>
      </w:r>
      <w:r>
        <w:t>пейзажистов: И. И. Шишкина, И. И. Левитана, А. К. Саврасова, В. Д. Поленова, А. И.</w:t>
      </w:r>
      <w:r>
        <w:rPr>
          <w:spacing w:val="-57"/>
        </w:rPr>
        <w:t xml:space="preserve"> </w:t>
      </w:r>
      <w:r>
        <w:t>Куинджи, И. К.</w:t>
      </w:r>
      <w:r>
        <w:rPr>
          <w:spacing w:val="-1"/>
        </w:rPr>
        <w:t xml:space="preserve"> </w:t>
      </w:r>
      <w:r>
        <w:t>Айвазовского</w:t>
      </w:r>
      <w:r>
        <w:rPr>
          <w:spacing w:val="1"/>
        </w:rPr>
        <w:t xml:space="preserve"> </w:t>
      </w:r>
      <w:r>
        <w:t>и</w:t>
      </w:r>
      <w:r>
        <w:rPr>
          <w:spacing w:val="1"/>
        </w:rPr>
        <w:t xml:space="preserve"> </w:t>
      </w:r>
      <w:r>
        <w:t>др.</w:t>
      </w:r>
    </w:p>
    <w:p w:rsidR="001F3758" w:rsidRDefault="00056B79">
      <w:pPr>
        <w:pStyle w:val="a3"/>
        <w:ind w:right="1414"/>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портретистов:</w:t>
      </w:r>
      <w:r>
        <w:rPr>
          <w:spacing w:val="1"/>
        </w:rPr>
        <w:t xml:space="preserve"> </w:t>
      </w:r>
      <w:r>
        <w:t>В.</w:t>
      </w:r>
      <w:r>
        <w:rPr>
          <w:spacing w:val="1"/>
        </w:rPr>
        <w:t xml:space="preserve"> </w:t>
      </w:r>
      <w:r>
        <w:t>И.</w:t>
      </w:r>
      <w:r>
        <w:rPr>
          <w:spacing w:val="1"/>
        </w:rPr>
        <w:t xml:space="preserve"> </w:t>
      </w:r>
      <w:r>
        <w:t>Сурикова, И. Е.</w:t>
      </w:r>
      <w:r>
        <w:rPr>
          <w:spacing w:val="1"/>
        </w:rPr>
        <w:t xml:space="preserve"> </w:t>
      </w:r>
      <w:r>
        <w:t>Репина, В.</w:t>
      </w:r>
      <w:r>
        <w:rPr>
          <w:spacing w:val="-1"/>
        </w:rPr>
        <w:t xml:space="preserve"> </w:t>
      </w:r>
      <w:r>
        <w:t>А. Серова</w:t>
      </w:r>
      <w:r>
        <w:rPr>
          <w:spacing w:val="1"/>
        </w:rPr>
        <w:t xml:space="preserve"> </w:t>
      </w:r>
      <w:r>
        <w:t>и</w:t>
      </w:r>
      <w:r>
        <w:rPr>
          <w:spacing w:val="-2"/>
        </w:rPr>
        <w:t xml:space="preserve"> </w:t>
      </w:r>
      <w:r>
        <w:t>др.</w:t>
      </w:r>
    </w:p>
    <w:p w:rsidR="001F3758" w:rsidRDefault="00056B79">
      <w:pPr>
        <w:pStyle w:val="21"/>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056B79">
      <w:pPr>
        <w:pStyle w:val="a3"/>
        <w:ind w:right="1413"/>
      </w:pPr>
      <w:r>
        <w:t>Построение в графическом редакторе различных по эмоциональному восприятию</w:t>
      </w:r>
      <w:r>
        <w:rPr>
          <w:spacing w:val="1"/>
        </w:rPr>
        <w:t xml:space="preserve"> </w:t>
      </w:r>
      <w:r>
        <w:t>ритмов расположения пятен на плоскости: покой (статика), разные направления и</w:t>
      </w:r>
      <w:r>
        <w:rPr>
          <w:spacing w:val="1"/>
        </w:rPr>
        <w:t xml:space="preserve"> </w:t>
      </w:r>
      <w:r>
        <w:t>ритмы движения (собрались, разбежались, догоняют, улетают и т. д.). Вместо пятен</w:t>
      </w:r>
      <w:r>
        <w:rPr>
          <w:spacing w:val="1"/>
        </w:rPr>
        <w:t xml:space="preserve"> </w:t>
      </w:r>
      <w:r>
        <w:t>(геометрических фигур) могут быть простые силуэты машинок, птичек, облаков и др.</w:t>
      </w:r>
      <w:r>
        <w:rPr>
          <w:spacing w:val="-57"/>
        </w:rPr>
        <w:t xml:space="preserve"> </w:t>
      </w:r>
      <w:r>
        <w:t>В</w:t>
      </w:r>
      <w:r>
        <w:rPr>
          <w:spacing w:val="1"/>
        </w:rPr>
        <w:t xml:space="preserve"> </w:t>
      </w:r>
      <w:r>
        <w:t>графическом</w:t>
      </w:r>
      <w:r>
        <w:rPr>
          <w:spacing w:val="1"/>
        </w:rPr>
        <w:t xml:space="preserve"> </w:t>
      </w:r>
      <w:r>
        <w:t>редакторе</w:t>
      </w:r>
      <w:r>
        <w:rPr>
          <w:spacing w:val="1"/>
        </w:rPr>
        <w:t xml:space="preserve"> </w:t>
      </w:r>
      <w:r>
        <w:t>создание</w:t>
      </w:r>
      <w:r>
        <w:rPr>
          <w:spacing w:val="1"/>
        </w:rPr>
        <w:t xml:space="preserve"> </w:t>
      </w:r>
      <w:r>
        <w:t>рисунка</w:t>
      </w:r>
      <w:r>
        <w:rPr>
          <w:spacing w:val="1"/>
        </w:rPr>
        <w:t xml:space="preserve"> </w:t>
      </w:r>
      <w:r>
        <w:t>элемента</w:t>
      </w:r>
      <w:r>
        <w:rPr>
          <w:spacing w:val="1"/>
        </w:rPr>
        <w:t xml:space="preserve"> </w:t>
      </w:r>
      <w:r>
        <w:t>орнамента</w:t>
      </w:r>
      <w:r>
        <w:rPr>
          <w:spacing w:val="1"/>
        </w:rPr>
        <w:t xml:space="preserve"> </w:t>
      </w:r>
      <w:r>
        <w:t>(паттерна),</w:t>
      </w:r>
      <w:r>
        <w:rPr>
          <w:spacing w:val="1"/>
        </w:rPr>
        <w:t xml:space="preserve"> </w:t>
      </w:r>
      <w:r>
        <w:t>его</w:t>
      </w:r>
      <w:r>
        <w:rPr>
          <w:spacing w:val="1"/>
        </w:rPr>
        <w:t xml:space="preserve"> </w:t>
      </w:r>
      <w:r>
        <w:t>копирование,</w:t>
      </w:r>
      <w:r>
        <w:rPr>
          <w:spacing w:val="1"/>
        </w:rPr>
        <w:t xml:space="preserve"> </w:t>
      </w:r>
      <w:r>
        <w:t>многократное</w:t>
      </w:r>
      <w:r>
        <w:rPr>
          <w:spacing w:val="1"/>
        </w:rPr>
        <w:t xml:space="preserve"> </w:t>
      </w:r>
      <w:r>
        <w:t>повторение,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поворотами</w:t>
      </w:r>
      <w:r>
        <w:rPr>
          <w:spacing w:val="1"/>
        </w:rPr>
        <w:t xml:space="preserve"> </w:t>
      </w:r>
      <w:r>
        <w:t>вокруг</w:t>
      </w:r>
      <w:r>
        <w:rPr>
          <w:spacing w:val="1"/>
        </w:rPr>
        <w:t xml:space="preserve"> </w:t>
      </w:r>
      <w:r>
        <w:t>оси</w:t>
      </w:r>
      <w:r>
        <w:rPr>
          <w:spacing w:val="1"/>
        </w:rPr>
        <w:t xml:space="preserve"> </w:t>
      </w:r>
      <w:r>
        <w:t>рисунка, и создание орнамента, в основе которого раппорт. Вариативное создание</w:t>
      </w:r>
      <w:r>
        <w:rPr>
          <w:spacing w:val="1"/>
        </w:rPr>
        <w:t xml:space="preserve"> </w:t>
      </w:r>
      <w:r>
        <w:t>орнаментов</w:t>
      </w:r>
      <w:r>
        <w:rPr>
          <w:spacing w:val="1"/>
        </w:rPr>
        <w:t xml:space="preserve"> </w:t>
      </w:r>
      <w:r>
        <w:t>на</w:t>
      </w:r>
      <w:r>
        <w:rPr>
          <w:spacing w:val="1"/>
        </w:rPr>
        <w:t xml:space="preserve"> </w:t>
      </w:r>
      <w:r>
        <w:t>основе</w:t>
      </w:r>
      <w:r>
        <w:rPr>
          <w:spacing w:val="-1"/>
        </w:rPr>
        <w:t xml:space="preserve"> </w:t>
      </w:r>
      <w:r>
        <w:t>одного и</w:t>
      </w:r>
      <w:r>
        <w:rPr>
          <w:spacing w:val="-1"/>
        </w:rPr>
        <w:t xml:space="preserve"> </w:t>
      </w:r>
      <w:r>
        <w:t>того</w:t>
      </w:r>
      <w:r>
        <w:rPr>
          <w:spacing w:val="1"/>
        </w:rPr>
        <w:t xml:space="preserve"> </w:t>
      </w:r>
      <w:r>
        <w:t>же</w:t>
      </w:r>
      <w:r>
        <w:rPr>
          <w:spacing w:val="-2"/>
        </w:rPr>
        <w:t xml:space="preserve"> </w:t>
      </w:r>
      <w:r>
        <w:t>элемента.</w:t>
      </w:r>
    </w:p>
    <w:p w:rsidR="001F3758" w:rsidRDefault="00056B79">
      <w:pPr>
        <w:pStyle w:val="a3"/>
        <w:ind w:right="1424"/>
      </w:pPr>
      <w:r>
        <w:t>Изображение и изучение мимики лица в программе Paint (или другом графическом</w:t>
      </w:r>
      <w:r>
        <w:rPr>
          <w:spacing w:val="1"/>
        </w:rPr>
        <w:t xml:space="preserve"> </w:t>
      </w:r>
      <w:r>
        <w:t>редакторе).</w:t>
      </w:r>
    </w:p>
    <w:p w:rsidR="001F3758" w:rsidRDefault="00056B79">
      <w:pPr>
        <w:pStyle w:val="a3"/>
        <w:ind w:right="1414"/>
      </w:pPr>
      <w:r>
        <w:t>Совмещение</w:t>
      </w:r>
      <w:r>
        <w:rPr>
          <w:spacing w:val="1"/>
        </w:rPr>
        <w:t xml:space="preserve"> </w:t>
      </w:r>
      <w:r>
        <w:t>с</w:t>
      </w:r>
      <w:r>
        <w:rPr>
          <w:spacing w:val="1"/>
        </w:rPr>
        <w:t xml:space="preserve"> </w:t>
      </w:r>
      <w:r>
        <w:t>помощью</w:t>
      </w:r>
      <w:r>
        <w:rPr>
          <w:spacing w:val="1"/>
        </w:rPr>
        <w:t xml:space="preserve"> </w:t>
      </w:r>
      <w:r>
        <w:t>графического</w:t>
      </w:r>
      <w:r>
        <w:rPr>
          <w:spacing w:val="1"/>
        </w:rPr>
        <w:t xml:space="preserve"> </w:t>
      </w:r>
      <w:r>
        <w:t>редактора</w:t>
      </w:r>
      <w:r>
        <w:rPr>
          <w:spacing w:val="1"/>
        </w:rPr>
        <w:t xml:space="preserve"> </w:t>
      </w:r>
      <w:r>
        <w:t>векторного</w:t>
      </w:r>
      <w:r>
        <w:rPr>
          <w:spacing w:val="1"/>
        </w:rPr>
        <w:t xml:space="preserve"> </w:t>
      </w:r>
      <w:r>
        <w:t>изображения,</w:t>
      </w:r>
      <w:r>
        <w:rPr>
          <w:spacing w:val="1"/>
        </w:rPr>
        <w:t xml:space="preserve"> </w:t>
      </w:r>
      <w:r>
        <w:t>фотографии</w:t>
      </w:r>
      <w:r>
        <w:rPr>
          <w:spacing w:val="-1"/>
        </w:rPr>
        <w:t xml:space="preserve"> </w:t>
      </w:r>
      <w:r>
        <w:t>и</w:t>
      </w:r>
      <w:r>
        <w:rPr>
          <w:spacing w:val="-2"/>
        </w:rPr>
        <w:t xml:space="preserve"> </w:t>
      </w:r>
      <w:r>
        <w:t>шрифта</w:t>
      </w:r>
      <w:r>
        <w:rPr>
          <w:spacing w:val="1"/>
        </w:rPr>
        <w:t xml:space="preserve"> </w:t>
      </w:r>
      <w:r>
        <w:t>для</w:t>
      </w:r>
      <w:r>
        <w:rPr>
          <w:spacing w:val="-2"/>
        </w:rPr>
        <w:t xml:space="preserve"> </w:t>
      </w:r>
      <w:r>
        <w:t>создания плаката</w:t>
      </w:r>
      <w:r>
        <w:rPr>
          <w:spacing w:val="-1"/>
        </w:rPr>
        <w:t xml:space="preserve"> </w:t>
      </w:r>
      <w:r>
        <w:t>или</w:t>
      </w:r>
      <w:r>
        <w:rPr>
          <w:spacing w:val="-2"/>
        </w:rPr>
        <w:t xml:space="preserve"> </w:t>
      </w:r>
      <w:r>
        <w:t>поздравительной открытки.</w:t>
      </w:r>
    </w:p>
    <w:p w:rsidR="001F3758" w:rsidRDefault="00056B79">
      <w:pPr>
        <w:pStyle w:val="a3"/>
        <w:ind w:right="1416"/>
      </w:pPr>
      <w:r>
        <w:t>Редактирование</w:t>
      </w:r>
      <w:r>
        <w:rPr>
          <w:spacing w:val="1"/>
        </w:rPr>
        <w:t xml:space="preserve"> </w:t>
      </w:r>
      <w:r>
        <w:t>фотографий</w:t>
      </w:r>
      <w:r>
        <w:rPr>
          <w:spacing w:val="1"/>
        </w:rPr>
        <w:t xml:space="preserve"> </w:t>
      </w:r>
      <w:r>
        <w:t>в</w:t>
      </w:r>
      <w:r>
        <w:rPr>
          <w:spacing w:val="1"/>
        </w:rPr>
        <w:t xml:space="preserve"> </w:t>
      </w:r>
      <w:r>
        <w:t>программе</w:t>
      </w:r>
      <w:r>
        <w:rPr>
          <w:spacing w:val="1"/>
        </w:rPr>
        <w:t xml:space="preserve"> </w:t>
      </w:r>
      <w:r>
        <w:t>Picture</w:t>
      </w:r>
      <w:r>
        <w:rPr>
          <w:spacing w:val="1"/>
        </w:rPr>
        <w:t xml:space="preserve"> </w:t>
      </w:r>
      <w:r>
        <w:t>Manager:</w:t>
      </w:r>
      <w:r>
        <w:rPr>
          <w:spacing w:val="1"/>
        </w:rPr>
        <w:t xml:space="preserve"> </w:t>
      </w:r>
      <w:r>
        <w:t>изменение</w:t>
      </w:r>
      <w:r>
        <w:rPr>
          <w:spacing w:val="1"/>
        </w:rPr>
        <w:t xml:space="preserve"> </w:t>
      </w:r>
      <w:r>
        <w:t>яркости,</w:t>
      </w:r>
      <w:r>
        <w:rPr>
          <w:spacing w:val="1"/>
        </w:rPr>
        <w:t xml:space="preserve"> </w:t>
      </w:r>
      <w:r>
        <w:t>контраста, насыщенности</w:t>
      </w:r>
      <w:r>
        <w:rPr>
          <w:spacing w:val="2"/>
        </w:rPr>
        <w:t xml:space="preserve"> </w:t>
      </w:r>
      <w:r>
        <w:t>цвета;</w:t>
      </w:r>
      <w:r>
        <w:rPr>
          <w:spacing w:val="1"/>
        </w:rPr>
        <w:t xml:space="preserve"> </w:t>
      </w:r>
      <w:r>
        <w:t>обрезка, поворот, отражение.</w:t>
      </w:r>
    </w:p>
    <w:p w:rsidR="001F3758" w:rsidRDefault="00056B79">
      <w:pPr>
        <w:pStyle w:val="a3"/>
        <w:ind w:right="1417"/>
      </w:pPr>
      <w:r>
        <w:t>Виртуальные путешествия в главные художественные музеи и музеи местные (по</w:t>
      </w:r>
      <w:r>
        <w:rPr>
          <w:spacing w:val="1"/>
        </w:rPr>
        <w:t xml:space="preserve"> </w:t>
      </w:r>
      <w:r>
        <w:t>выбору</w:t>
      </w:r>
      <w:r>
        <w:rPr>
          <w:spacing w:val="-2"/>
        </w:rPr>
        <w:t xml:space="preserve"> </w:t>
      </w:r>
      <w:r>
        <w:t>учителя).</w:t>
      </w:r>
    </w:p>
    <w:p w:rsidR="001F3758" w:rsidRDefault="001F3758">
      <w:pPr>
        <w:pStyle w:val="a3"/>
        <w:ind w:left="0"/>
        <w:jc w:val="left"/>
      </w:pPr>
    </w:p>
    <w:p w:rsidR="001F3758" w:rsidRDefault="00056B79">
      <w:pPr>
        <w:pStyle w:val="a5"/>
        <w:numPr>
          <w:ilvl w:val="0"/>
          <w:numId w:val="151"/>
        </w:numPr>
        <w:tabs>
          <w:tab w:val="left" w:pos="1836"/>
        </w:tabs>
        <w:rPr>
          <w:sz w:val="24"/>
        </w:rPr>
      </w:pPr>
      <w:r>
        <w:rPr>
          <w:sz w:val="24"/>
        </w:rPr>
        <w:t>КЛАСС</w:t>
      </w:r>
      <w:r>
        <w:rPr>
          <w:spacing w:val="-2"/>
          <w:sz w:val="24"/>
        </w:rPr>
        <w:t xml:space="preserve"> </w:t>
      </w:r>
      <w:r>
        <w:rPr>
          <w:sz w:val="24"/>
        </w:rPr>
        <w:t>(</w:t>
      </w:r>
      <w:r>
        <w:rPr>
          <w:i/>
          <w:sz w:val="24"/>
        </w:rPr>
        <w:t>34 ч</w:t>
      </w:r>
      <w:r>
        <w:rPr>
          <w:sz w:val="24"/>
        </w:rPr>
        <w:t>)</w:t>
      </w:r>
    </w:p>
    <w:p w:rsidR="001F3758" w:rsidRDefault="00056B79">
      <w:pPr>
        <w:pStyle w:val="21"/>
        <w:jc w:val="both"/>
      </w:pPr>
      <w:r>
        <w:t>Модуль</w:t>
      </w:r>
      <w:r>
        <w:rPr>
          <w:spacing w:val="-3"/>
        </w:rPr>
        <w:t xml:space="preserve"> </w:t>
      </w:r>
      <w:r>
        <w:t>«Графика»</w:t>
      </w:r>
    </w:p>
    <w:p w:rsidR="001F3758" w:rsidRDefault="00056B79">
      <w:pPr>
        <w:pStyle w:val="a3"/>
        <w:spacing w:before="1"/>
        <w:ind w:right="1414"/>
      </w:pPr>
      <w:r>
        <w:t>Правила линейной и воздушной перспективы: уменьшение размера изображения по</w:t>
      </w:r>
      <w:r>
        <w:rPr>
          <w:spacing w:val="1"/>
        </w:rPr>
        <w:t xml:space="preserve"> </w:t>
      </w:r>
      <w:r>
        <w:t>мере</w:t>
      </w:r>
      <w:r>
        <w:rPr>
          <w:spacing w:val="-1"/>
        </w:rPr>
        <w:t xml:space="preserve"> </w:t>
      </w:r>
      <w:r>
        <w:t>удаления</w:t>
      </w:r>
      <w:r>
        <w:rPr>
          <w:spacing w:val="-1"/>
        </w:rPr>
        <w:t xml:space="preserve"> </w:t>
      </w:r>
      <w:r>
        <w:t>от</w:t>
      </w:r>
      <w:r>
        <w:rPr>
          <w:spacing w:val="-3"/>
        </w:rPr>
        <w:t xml:space="preserve"> </w:t>
      </w:r>
      <w:r>
        <w:t>первого</w:t>
      </w:r>
      <w:r>
        <w:rPr>
          <w:spacing w:val="-1"/>
        </w:rPr>
        <w:t xml:space="preserve"> </w:t>
      </w:r>
      <w:r>
        <w:t>плана, смягчения</w:t>
      </w:r>
      <w:r>
        <w:rPr>
          <w:spacing w:val="-1"/>
        </w:rPr>
        <w:t xml:space="preserve"> </w:t>
      </w:r>
      <w:r>
        <w:t>цветового</w:t>
      </w:r>
      <w:r>
        <w:rPr>
          <w:spacing w:val="-1"/>
        </w:rPr>
        <w:t xml:space="preserve"> </w:t>
      </w:r>
      <w:r>
        <w:t>и</w:t>
      </w:r>
      <w:r>
        <w:rPr>
          <w:spacing w:val="-3"/>
        </w:rPr>
        <w:t xml:space="preserve"> </w:t>
      </w:r>
      <w:r>
        <w:t>тонального контрастов.</w:t>
      </w:r>
    </w:p>
    <w:p w:rsidR="001F3758" w:rsidRDefault="00056B79">
      <w:pPr>
        <w:pStyle w:val="a3"/>
        <w:ind w:right="1417"/>
      </w:pPr>
      <w:r>
        <w:t>Рисунок фигуры человека: основные пропорции и взаимоотношение частей фигуры,</w:t>
      </w:r>
      <w:r>
        <w:rPr>
          <w:spacing w:val="1"/>
        </w:rPr>
        <w:t xml:space="preserve"> </w:t>
      </w:r>
      <w:r>
        <w:t>передача</w:t>
      </w:r>
      <w:r>
        <w:rPr>
          <w:spacing w:val="1"/>
        </w:rPr>
        <w:t xml:space="preserve"> </w:t>
      </w:r>
      <w:r>
        <w:t>движения</w:t>
      </w:r>
      <w:r>
        <w:rPr>
          <w:spacing w:val="1"/>
        </w:rPr>
        <w:t xml:space="preserve"> </w:t>
      </w:r>
      <w:r>
        <w:t>фигуры</w:t>
      </w:r>
      <w:r>
        <w:rPr>
          <w:spacing w:val="1"/>
        </w:rPr>
        <w:t xml:space="preserve"> </w:t>
      </w:r>
      <w:r>
        <w:t>на плоскости</w:t>
      </w:r>
      <w:r>
        <w:rPr>
          <w:spacing w:val="1"/>
        </w:rPr>
        <w:t xml:space="preserve"> </w:t>
      </w:r>
      <w:r>
        <w:t>листа:</w:t>
      </w:r>
      <w:r>
        <w:rPr>
          <w:spacing w:val="1"/>
        </w:rPr>
        <w:t xml:space="preserve"> </w:t>
      </w:r>
      <w:r>
        <w:t>бег,</w:t>
      </w:r>
      <w:r>
        <w:rPr>
          <w:spacing w:val="1"/>
        </w:rPr>
        <w:t xml:space="preserve"> </w:t>
      </w:r>
      <w:r>
        <w:t>ходьба, сидящая</w:t>
      </w:r>
      <w:r>
        <w:rPr>
          <w:spacing w:val="1"/>
        </w:rPr>
        <w:t xml:space="preserve"> </w:t>
      </w:r>
      <w:r>
        <w:t>и стоящая</w:t>
      </w:r>
      <w:r>
        <w:rPr>
          <w:spacing w:val="1"/>
        </w:rPr>
        <w:t xml:space="preserve"> </w:t>
      </w:r>
      <w:r>
        <w:t>фигуры.</w:t>
      </w:r>
    </w:p>
    <w:p w:rsidR="001F3758" w:rsidRDefault="00056B79">
      <w:pPr>
        <w:pStyle w:val="a3"/>
        <w:ind w:right="4294"/>
        <w:jc w:val="left"/>
      </w:pPr>
      <w:r>
        <w:t>Графическое изображение героев былин, древних легенд,</w:t>
      </w:r>
      <w:r>
        <w:rPr>
          <w:spacing w:val="-58"/>
        </w:rPr>
        <w:t xml:space="preserve"> </w:t>
      </w:r>
      <w:r>
        <w:t>сказок</w:t>
      </w:r>
      <w:r>
        <w:rPr>
          <w:spacing w:val="2"/>
        </w:rPr>
        <w:t xml:space="preserve"> </w:t>
      </w:r>
      <w:r>
        <w:t>и</w:t>
      </w:r>
      <w:r>
        <w:rPr>
          <w:spacing w:val="-1"/>
        </w:rPr>
        <w:t xml:space="preserve"> </w:t>
      </w:r>
      <w:r>
        <w:t>сказаний</w:t>
      </w:r>
      <w:r>
        <w:rPr>
          <w:spacing w:val="1"/>
        </w:rPr>
        <w:t xml:space="preserve"> </w:t>
      </w:r>
      <w:r>
        <w:t>разных народов.</w:t>
      </w:r>
    </w:p>
    <w:p w:rsidR="001F3758" w:rsidRDefault="00056B79">
      <w:pPr>
        <w:pStyle w:val="a3"/>
        <w:ind w:right="1446"/>
        <w:jc w:val="left"/>
      </w:pPr>
      <w:r>
        <w:t>Изображение</w:t>
      </w:r>
      <w:r>
        <w:rPr>
          <w:spacing w:val="56"/>
        </w:rPr>
        <w:t xml:space="preserve"> </w:t>
      </w:r>
      <w:r>
        <w:t>города</w:t>
      </w:r>
      <w:r>
        <w:rPr>
          <w:spacing w:val="53"/>
        </w:rPr>
        <w:t xml:space="preserve"> </w:t>
      </w:r>
      <w:r>
        <w:t>—</w:t>
      </w:r>
      <w:r>
        <w:rPr>
          <w:spacing w:val="53"/>
        </w:rPr>
        <w:t xml:space="preserve"> </w:t>
      </w:r>
      <w:r>
        <w:t>тематическая</w:t>
      </w:r>
      <w:r>
        <w:rPr>
          <w:spacing w:val="54"/>
        </w:rPr>
        <w:t xml:space="preserve"> </w:t>
      </w:r>
      <w:r>
        <w:t>графическая</w:t>
      </w:r>
      <w:r>
        <w:rPr>
          <w:spacing w:val="54"/>
        </w:rPr>
        <w:t xml:space="preserve"> </w:t>
      </w:r>
      <w:r>
        <w:t>композиция;</w:t>
      </w:r>
      <w:r>
        <w:rPr>
          <w:spacing w:val="55"/>
        </w:rPr>
        <w:t xml:space="preserve"> </w:t>
      </w:r>
      <w:r>
        <w:t>использование</w:t>
      </w:r>
      <w:r>
        <w:rPr>
          <w:spacing w:val="-57"/>
        </w:rPr>
        <w:t xml:space="preserve"> </w:t>
      </w:r>
      <w:r>
        <w:t>карандаша, мелков, фломастеров</w:t>
      </w:r>
      <w:r>
        <w:rPr>
          <w:spacing w:val="1"/>
        </w:rPr>
        <w:t xml:space="preserve"> </w:t>
      </w:r>
      <w:r>
        <w:t>(смешанная</w:t>
      </w:r>
      <w:r>
        <w:rPr>
          <w:spacing w:val="3"/>
        </w:rPr>
        <w:t xml:space="preserve"> </w:t>
      </w:r>
      <w:r>
        <w:t>техника).</w:t>
      </w:r>
    </w:p>
    <w:p w:rsidR="001F3758" w:rsidRDefault="00056B79">
      <w:pPr>
        <w:pStyle w:val="21"/>
      </w:pPr>
      <w:r>
        <w:t>Модуль</w:t>
      </w:r>
      <w:r>
        <w:rPr>
          <w:spacing w:val="-3"/>
        </w:rPr>
        <w:t xml:space="preserve"> </w:t>
      </w:r>
      <w:r>
        <w:t>«Живопись»</w:t>
      </w:r>
    </w:p>
    <w:p w:rsidR="001F3758" w:rsidRDefault="00056B79">
      <w:pPr>
        <w:pStyle w:val="a3"/>
        <w:ind w:right="1446"/>
        <w:jc w:val="left"/>
      </w:pPr>
      <w:r>
        <w:t>Красота</w:t>
      </w:r>
      <w:r>
        <w:rPr>
          <w:spacing w:val="33"/>
        </w:rPr>
        <w:t xml:space="preserve"> </w:t>
      </w:r>
      <w:r>
        <w:t>природы</w:t>
      </w:r>
      <w:r>
        <w:rPr>
          <w:spacing w:val="35"/>
        </w:rPr>
        <w:t xml:space="preserve"> </w:t>
      </w:r>
      <w:r>
        <w:t>разных</w:t>
      </w:r>
      <w:r>
        <w:rPr>
          <w:spacing w:val="32"/>
        </w:rPr>
        <w:t xml:space="preserve"> </w:t>
      </w:r>
      <w:r>
        <w:t>климатических</w:t>
      </w:r>
      <w:r>
        <w:rPr>
          <w:spacing w:val="34"/>
        </w:rPr>
        <w:t xml:space="preserve"> </w:t>
      </w:r>
      <w:r>
        <w:t>зон,</w:t>
      </w:r>
      <w:r>
        <w:rPr>
          <w:spacing w:val="34"/>
        </w:rPr>
        <w:t xml:space="preserve"> </w:t>
      </w:r>
      <w:r>
        <w:t>создание</w:t>
      </w:r>
      <w:r>
        <w:rPr>
          <w:spacing w:val="33"/>
        </w:rPr>
        <w:t xml:space="preserve"> </w:t>
      </w:r>
      <w:r>
        <w:t>пейзажных</w:t>
      </w:r>
      <w:r>
        <w:rPr>
          <w:spacing w:val="34"/>
        </w:rPr>
        <w:t xml:space="preserve"> </w:t>
      </w:r>
      <w:r>
        <w:t>композиций</w:t>
      </w:r>
      <w:r>
        <w:rPr>
          <w:spacing w:val="-57"/>
        </w:rPr>
        <w:t xml:space="preserve"> </w:t>
      </w:r>
      <w:r>
        <w:t>(горный, степной,</w:t>
      </w:r>
      <w:r>
        <w:rPr>
          <w:spacing w:val="1"/>
        </w:rPr>
        <w:t xml:space="preserve"> </w:t>
      </w:r>
      <w:r>
        <w:t>среднерусский</w:t>
      </w:r>
      <w:r>
        <w:rPr>
          <w:spacing w:val="3"/>
        </w:rPr>
        <w:t xml:space="preserve"> </w:t>
      </w:r>
      <w:r>
        <w:t>ландшафт).</w:t>
      </w:r>
    </w:p>
    <w:p w:rsidR="001F3758" w:rsidRDefault="00056B79">
      <w:pPr>
        <w:pStyle w:val="a3"/>
        <w:ind w:right="1416"/>
      </w:pPr>
      <w:r>
        <w:t>Портретные</w:t>
      </w:r>
      <w:r>
        <w:rPr>
          <w:spacing w:val="1"/>
        </w:rPr>
        <w:t xml:space="preserve"> </w:t>
      </w:r>
      <w:r>
        <w:t>изображения</w:t>
      </w:r>
      <w:r>
        <w:rPr>
          <w:spacing w:val="1"/>
        </w:rPr>
        <w:t xml:space="preserve"> </w:t>
      </w:r>
      <w:r>
        <w:t>человека</w:t>
      </w:r>
      <w:r>
        <w:rPr>
          <w:spacing w:val="1"/>
        </w:rPr>
        <w:t xml:space="preserve"> </w:t>
      </w:r>
      <w:r>
        <w:t>по</w:t>
      </w:r>
      <w:r>
        <w:rPr>
          <w:spacing w:val="1"/>
        </w:rPr>
        <w:t xml:space="preserve"> </w:t>
      </w:r>
      <w:r>
        <w:t>представлению</w:t>
      </w:r>
      <w:r>
        <w:rPr>
          <w:spacing w:val="1"/>
        </w:rPr>
        <w:t xml:space="preserve"> </w:t>
      </w:r>
      <w:r>
        <w:t>и</w:t>
      </w:r>
      <w:r>
        <w:rPr>
          <w:spacing w:val="1"/>
        </w:rPr>
        <w:t xml:space="preserve"> </w:t>
      </w:r>
      <w:r>
        <w:t>наблюдению</w:t>
      </w:r>
      <w:r>
        <w:rPr>
          <w:spacing w:val="1"/>
        </w:rPr>
        <w:t xml:space="preserve"> </w:t>
      </w:r>
      <w:r>
        <w:t>с</w:t>
      </w:r>
      <w:r>
        <w:rPr>
          <w:spacing w:val="1"/>
        </w:rPr>
        <w:t xml:space="preserve"> </w:t>
      </w:r>
      <w:r>
        <w:t>разным</w:t>
      </w:r>
      <w:r>
        <w:rPr>
          <w:spacing w:val="1"/>
        </w:rPr>
        <w:t xml:space="preserve"> </w:t>
      </w:r>
      <w:r>
        <w:t>содержанием: женский или мужской портрет, двойной портрет матери и ребёнка,</w:t>
      </w:r>
      <w:r>
        <w:rPr>
          <w:spacing w:val="1"/>
        </w:rPr>
        <w:t xml:space="preserve"> </w:t>
      </w:r>
      <w:r>
        <w:t>портрет</w:t>
      </w:r>
      <w:r>
        <w:rPr>
          <w:spacing w:val="-1"/>
        </w:rPr>
        <w:t xml:space="preserve"> </w:t>
      </w:r>
      <w:r>
        <w:t>пожилого</w:t>
      </w:r>
      <w:r>
        <w:rPr>
          <w:spacing w:val="-2"/>
        </w:rPr>
        <w:t xml:space="preserve"> </w:t>
      </w:r>
      <w:r>
        <w:t>человека,</w:t>
      </w:r>
      <w:r>
        <w:rPr>
          <w:spacing w:val="-1"/>
        </w:rPr>
        <w:t xml:space="preserve"> </w:t>
      </w:r>
      <w:r>
        <w:t>детский</w:t>
      </w:r>
      <w:r>
        <w:rPr>
          <w:spacing w:val="-2"/>
        </w:rPr>
        <w:t xml:space="preserve"> </w:t>
      </w:r>
      <w:r>
        <w:t>портрет</w:t>
      </w:r>
      <w:r>
        <w:rPr>
          <w:spacing w:val="-2"/>
        </w:rPr>
        <w:t xml:space="preserve"> </w:t>
      </w:r>
      <w:r>
        <w:t>или</w:t>
      </w:r>
      <w:r>
        <w:rPr>
          <w:spacing w:val="-1"/>
        </w:rPr>
        <w:t xml:space="preserve"> </w:t>
      </w:r>
      <w:r>
        <w:t>автопортрет,</w:t>
      </w:r>
      <w:r>
        <w:rPr>
          <w:spacing w:val="-2"/>
        </w:rPr>
        <w:t xml:space="preserve"> </w:t>
      </w:r>
      <w:r>
        <w:t>портрет персонажа</w:t>
      </w:r>
    </w:p>
    <w:p w:rsidR="001F3758" w:rsidRDefault="00056B79">
      <w:pPr>
        <w:pStyle w:val="a3"/>
      </w:pPr>
      <w:r>
        <w:t>по</w:t>
      </w:r>
      <w:r>
        <w:rPr>
          <w:spacing w:val="-3"/>
        </w:rPr>
        <w:t xml:space="preserve"> </w:t>
      </w:r>
      <w:r>
        <w:t>представлению</w:t>
      </w:r>
      <w:r>
        <w:rPr>
          <w:spacing w:val="-2"/>
        </w:rPr>
        <w:t xml:space="preserve"> </w:t>
      </w:r>
      <w:r>
        <w:t>(из</w:t>
      </w:r>
      <w:r>
        <w:rPr>
          <w:spacing w:val="-3"/>
        </w:rPr>
        <w:t xml:space="preserve"> </w:t>
      </w:r>
      <w:r>
        <w:t>выбранной</w:t>
      </w:r>
      <w:r>
        <w:rPr>
          <w:spacing w:val="-3"/>
        </w:rPr>
        <w:t xml:space="preserve"> </w:t>
      </w:r>
      <w:r>
        <w:t>культурной</w:t>
      </w:r>
      <w:r>
        <w:rPr>
          <w:spacing w:val="-3"/>
        </w:rPr>
        <w:t xml:space="preserve"> </w:t>
      </w:r>
      <w:r>
        <w:t>эпохи).</w:t>
      </w:r>
    </w:p>
    <w:p w:rsidR="001F3758" w:rsidRDefault="00056B79">
      <w:pPr>
        <w:pStyle w:val="a3"/>
        <w:ind w:right="1418"/>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t>панно-</w:t>
      </w:r>
      <w:r>
        <w:rPr>
          <w:spacing w:val="1"/>
        </w:rPr>
        <w:t xml:space="preserve"> </w:t>
      </w:r>
      <w:r>
        <w:t>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и</w:t>
      </w:r>
      <w:r>
        <w:rPr>
          <w:spacing w:val="1"/>
        </w:rPr>
        <w:t xml:space="preserve"> </w:t>
      </w:r>
      <w:r>
        <w:t>вырезанных</w:t>
      </w:r>
      <w:r>
        <w:rPr>
          <w:spacing w:val="1"/>
        </w:rPr>
        <w:t xml:space="preserve"> </w:t>
      </w:r>
      <w:r>
        <w:t>персонажей</w:t>
      </w:r>
      <w:r>
        <w:rPr>
          <w:spacing w:val="1"/>
        </w:rPr>
        <w:t xml:space="preserve"> </w:t>
      </w:r>
      <w:r>
        <w:t>на</w:t>
      </w:r>
      <w:r>
        <w:rPr>
          <w:spacing w:val="1"/>
        </w:rPr>
        <w:t xml:space="preserve"> </w:t>
      </w:r>
      <w:r>
        <w:t>темы</w:t>
      </w:r>
      <w:r>
        <w:rPr>
          <w:spacing w:val="1"/>
        </w:rPr>
        <w:t xml:space="preserve"> </w:t>
      </w:r>
      <w:r>
        <w:t>праздников народов</w:t>
      </w:r>
      <w:r>
        <w:rPr>
          <w:spacing w:val="-1"/>
        </w:rPr>
        <w:t xml:space="preserve"> </w:t>
      </w:r>
      <w:r>
        <w:t>мира</w:t>
      </w:r>
      <w:r>
        <w:rPr>
          <w:spacing w:val="-3"/>
        </w:rPr>
        <w:t xml:space="preserve"> </w:t>
      </w:r>
      <w:r>
        <w:t>или в</w:t>
      </w:r>
      <w:r>
        <w:rPr>
          <w:spacing w:val="-2"/>
        </w:rPr>
        <w:t xml:space="preserve"> </w:t>
      </w:r>
      <w:r>
        <w:t>качестве иллюстраций</w:t>
      </w:r>
      <w:r>
        <w:rPr>
          <w:spacing w:val="2"/>
        </w:rPr>
        <w:t xml:space="preserve"> </w:t>
      </w:r>
      <w:r>
        <w:t>к</w:t>
      </w:r>
      <w:r>
        <w:rPr>
          <w:spacing w:val="-3"/>
        </w:rPr>
        <w:t xml:space="preserve"> </w:t>
      </w:r>
      <w:r>
        <w:t>сказкам</w:t>
      </w:r>
      <w:r>
        <w:rPr>
          <w:spacing w:val="2"/>
        </w:rPr>
        <w:t xml:space="preserve"> </w:t>
      </w:r>
      <w:r>
        <w:t>и</w:t>
      </w:r>
      <w:r>
        <w:rPr>
          <w:spacing w:val="-3"/>
        </w:rPr>
        <w:t xml:space="preserve"> </w:t>
      </w:r>
      <w:r>
        <w:t>легендам.</w:t>
      </w:r>
    </w:p>
    <w:p w:rsidR="001F3758" w:rsidRDefault="00056B79">
      <w:pPr>
        <w:pStyle w:val="21"/>
        <w:jc w:val="both"/>
      </w:pPr>
      <w:r>
        <w:t>Модуль</w:t>
      </w:r>
      <w:r>
        <w:rPr>
          <w:spacing w:val="-4"/>
        </w:rPr>
        <w:t xml:space="preserve"> </w:t>
      </w:r>
      <w:r>
        <w:t>«Скульптура»</w:t>
      </w:r>
    </w:p>
    <w:p w:rsidR="001F3758" w:rsidRDefault="00056B79">
      <w:pPr>
        <w:pStyle w:val="a3"/>
        <w:ind w:right="1251"/>
        <w:jc w:val="left"/>
      </w:pPr>
      <w:r>
        <w:t>Знакомство со скульптурными памятниками героям и мемориальными комплексами.</w:t>
      </w:r>
      <w:r>
        <w:rPr>
          <w:spacing w:val="1"/>
        </w:rPr>
        <w:t xml:space="preserve"> </w:t>
      </w:r>
      <w:r>
        <w:t>Создание</w:t>
      </w:r>
      <w:r>
        <w:rPr>
          <w:spacing w:val="50"/>
        </w:rPr>
        <w:t xml:space="preserve"> </w:t>
      </w:r>
      <w:r>
        <w:t>эскиза</w:t>
      </w:r>
      <w:r>
        <w:rPr>
          <w:spacing w:val="48"/>
        </w:rPr>
        <w:t xml:space="preserve"> </w:t>
      </w:r>
      <w:r>
        <w:t>памятника</w:t>
      </w:r>
      <w:r>
        <w:rPr>
          <w:spacing w:val="50"/>
        </w:rPr>
        <w:t xml:space="preserve"> </w:t>
      </w:r>
      <w:r>
        <w:t>народному</w:t>
      </w:r>
      <w:r>
        <w:rPr>
          <w:spacing w:val="49"/>
        </w:rPr>
        <w:t xml:space="preserve"> </w:t>
      </w:r>
      <w:r>
        <w:t>герою.</w:t>
      </w:r>
      <w:r>
        <w:rPr>
          <w:spacing w:val="46"/>
        </w:rPr>
        <w:t xml:space="preserve"> </w:t>
      </w:r>
      <w:r>
        <w:t>Работа</w:t>
      </w:r>
      <w:r>
        <w:rPr>
          <w:spacing w:val="48"/>
        </w:rPr>
        <w:t xml:space="preserve"> </w:t>
      </w:r>
      <w:r>
        <w:t>с</w:t>
      </w:r>
      <w:r>
        <w:rPr>
          <w:spacing w:val="46"/>
        </w:rPr>
        <w:t xml:space="preserve"> </w:t>
      </w:r>
      <w:r>
        <w:t>пластилином</w:t>
      </w:r>
      <w:r>
        <w:rPr>
          <w:spacing w:val="48"/>
        </w:rPr>
        <w:t xml:space="preserve"> </w:t>
      </w:r>
      <w:r>
        <w:t>или</w:t>
      </w:r>
      <w:r>
        <w:rPr>
          <w:spacing w:val="49"/>
        </w:rPr>
        <w:t xml:space="preserve"> </w:t>
      </w:r>
      <w:r>
        <w:t>глиной.</w:t>
      </w:r>
      <w:r>
        <w:rPr>
          <w:spacing w:val="-57"/>
        </w:rPr>
        <w:t xml:space="preserve"> </w:t>
      </w:r>
      <w:r>
        <w:t>Выражение значительности, трагизма</w:t>
      </w:r>
      <w:r>
        <w:rPr>
          <w:spacing w:val="3"/>
        </w:rPr>
        <w:t xml:space="preserve"> </w:t>
      </w:r>
      <w:r>
        <w:t>и</w:t>
      </w:r>
      <w:r>
        <w:rPr>
          <w:spacing w:val="-2"/>
        </w:rPr>
        <w:t xml:space="preserve"> </w:t>
      </w:r>
      <w:r>
        <w:t>победительной</w:t>
      </w:r>
      <w:r>
        <w:rPr>
          <w:spacing w:val="2"/>
        </w:rPr>
        <w:t xml:space="preserve"> </w:t>
      </w:r>
      <w:r>
        <w:t>силы.</w:t>
      </w:r>
    </w:p>
    <w:p w:rsidR="001F3758" w:rsidRDefault="00056B79">
      <w:pPr>
        <w:pStyle w:val="21"/>
      </w:pPr>
      <w:r>
        <w:t>Модуль</w:t>
      </w:r>
      <w:r>
        <w:rPr>
          <w:spacing w:val="-6"/>
        </w:rPr>
        <w:t xml:space="preserve"> </w:t>
      </w:r>
      <w:r>
        <w:t>«Декоративно-прикладное</w:t>
      </w:r>
      <w:r>
        <w:rPr>
          <w:spacing w:val="-6"/>
        </w:rPr>
        <w:t xml:space="preserve"> </w:t>
      </w:r>
      <w:r>
        <w:t>искусство»</w:t>
      </w:r>
    </w:p>
    <w:p w:rsidR="001F3758" w:rsidRDefault="00056B79">
      <w:pPr>
        <w:pStyle w:val="a3"/>
        <w:ind w:right="1446"/>
        <w:jc w:val="left"/>
      </w:pPr>
      <w:r>
        <w:t>Орнаменты</w:t>
      </w:r>
      <w:r>
        <w:rPr>
          <w:spacing w:val="8"/>
        </w:rPr>
        <w:t xml:space="preserve"> </w:t>
      </w:r>
      <w:r>
        <w:t>разных</w:t>
      </w:r>
      <w:r>
        <w:rPr>
          <w:spacing w:val="9"/>
        </w:rPr>
        <w:t xml:space="preserve"> </w:t>
      </w:r>
      <w:r>
        <w:t>народов.</w:t>
      </w:r>
      <w:r>
        <w:rPr>
          <w:spacing w:val="5"/>
        </w:rPr>
        <w:t xml:space="preserve"> </w:t>
      </w:r>
      <w:r>
        <w:t>Подчинённость</w:t>
      </w:r>
      <w:r>
        <w:rPr>
          <w:spacing w:val="10"/>
        </w:rPr>
        <w:t xml:space="preserve"> </w:t>
      </w:r>
      <w:r>
        <w:t>орнамента</w:t>
      </w:r>
      <w:r>
        <w:rPr>
          <w:spacing w:val="9"/>
        </w:rPr>
        <w:t xml:space="preserve"> </w:t>
      </w:r>
      <w:r>
        <w:t>форме</w:t>
      </w:r>
      <w:r>
        <w:rPr>
          <w:spacing w:val="7"/>
        </w:rPr>
        <w:t xml:space="preserve"> </w:t>
      </w:r>
      <w:r>
        <w:t>и</w:t>
      </w:r>
      <w:r>
        <w:rPr>
          <w:spacing w:val="7"/>
        </w:rPr>
        <w:t xml:space="preserve"> </w:t>
      </w:r>
      <w:r>
        <w:t>назначению</w:t>
      </w:r>
      <w:r>
        <w:rPr>
          <w:spacing w:val="-57"/>
        </w:rPr>
        <w:t xml:space="preserve"> </w:t>
      </w:r>
      <w:r>
        <w:t>предмета,</w:t>
      </w:r>
      <w:r>
        <w:rPr>
          <w:spacing w:val="34"/>
        </w:rPr>
        <w:t xml:space="preserve"> </w:t>
      </w:r>
      <w:r>
        <w:t>в</w:t>
      </w:r>
      <w:r>
        <w:rPr>
          <w:spacing w:val="29"/>
        </w:rPr>
        <w:t xml:space="preserve"> </w:t>
      </w:r>
      <w:r>
        <w:t>художественной</w:t>
      </w:r>
      <w:r>
        <w:rPr>
          <w:spacing w:val="34"/>
        </w:rPr>
        <w:t xml:space="preserve"> </w:t>
      </w:r>
      <w:r>
        <w:t>обработке</w:t>
      </w:r>
      <w:r>
        <w:rPr>
          <w:spacing w:val="32"/>
        </w:rPr>
        <w:t xml:space="preserve"> </w:t>
      </w:r>
      <w:r>
        <w:t>которого</w:t>
      </w:r>
      <w:r>
        <w:rPr>
          <w:spacing w:val="32"/>
        </w:rPr>
        <w:t xml:space="preserve"> </w:t>
      </w:r>
      <w:r>
        <w:t>он</w:t>
      </w:r>
      <w:r>
        <w:rPr>
          <w:spacing w:val="32"/>
        </w:rPr>
        <w:t xml:space="preserve"> </w:t>
      </w:r>
      <w:r>
        <w:t>применяется.</w:t>
      </w:r>
      <w:r>
        <w:rPr>
          <w:spacing w:val="34"/>
        </w:rPr>
        <w:t xml:space="preserve"> </w:t>
      </w:r>
      <w:r>
        <w:t>Особенности</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20"/>
      </w:pPr>
      <w:r>
        <w:t>символов и изобразительных мотивов в орнаментах разных народов. Орнаменты в</w:t>
      </w:r>
      <w:r>
        <w:rPr>
          <w:spacing w:val="1"/>
        </w:rPr>
        <w:t xml:space="preserve"> </w:t>
      </w:r>
      <w:r>
        <w:t>архитектуре, на</w:t>
      </w:r>
      <w:r>
        <w:rPr>
          <w:spacing w:val="1"/>
        </w:rPr>
        <w:t xml:space="preserve"> </w:t>
      </w:r>
      <w:r>
        <w:t>тканях, одежде,</w:t>
      </w:r>
      <w:r>
        <w:rPr>
          <w:spacing w:val="1"/>
        </w:rPr>
        <w:t xml:space="preserve"> </w:t>
      </w:r>
      <w:r>
        <w:t>предметах быта</w:t>
      </w:r>
      <w:r>
        <w:rPr>
          <w:spacing w:val="1"/>
        </w:rPr>
        <w:t xml:space="preserve"> </w:t>
      </w:r>
      <w:r>
        <w:t>и</w:t>
      </w:r>
      <w:r>
        <w:rPr>
          <w:spacing w:val="-1"/>
        </w:rPr>
        <w:t xml:space="preserve"> </w:t>
      </w:r>
      <w:r>
        <w:t>др.</w:t>
      </w:r>
    </w:p>
    <w:p w:rsidR="001F3758" w:rsidRDefault="00056B79">
      <w:pPr>
        <w:pStyle w:val="a3"/>
        <w:ind w:right="1416"/>
      </w:pPr>
      <w:r>
        <w:t>Мотивы и назначение русских народных орнаментов. Деревянная резьба и роспись,</w:t>
      </w:r>
      <w:r>
        <w:rPr>
          <w:spacing w:val="1"/>
        </w:rPr>
        <w:t xml:space="preserve"> </w:t>
      </w:r>
      <w:r>
        <w:t>украшение наличников и других элементов избы, вышивка, декор головных уборов и</w:t>
      </w:r>
      <w:r>
        <w:rPr>
          <w:spacing w:val="-57"/>
        </w:rPr>
        <w:t xml:space="preserve"> </w:t>
      </w:r>
      <w:r>
        <w:t>др.</w:t>
      </w:r>
    </w:p>
    <w:p w:rsidR="001F3758" w:rsidRDefault="00056B79">
      <w:pPr>
        <w:pStyle w:val="a3"/>
        <w:ind w:right="1417"/>
      </w:pPr>
      <w:r>
        <w:t>Орнаментальное украшение каменной архитектуры в памятниках русской культуры,</w:t>
      </w:r>
      <w:r>
        <w:rPr>
          <w:spacing w:val="1"/>
        </w:rPr>
        <w:t xml:space="preserve"> </w:t>
      </w:r>
      <w:r>
        <w:t>каменная</w:t>
      </w:r>
      <w:r>
        <w:rPr>
          <w:spacing w:val="2"/>
        </w:rPr>
        <w:t xml:space="preserve"> </w:t>
      </w:r>
      <w:r>
        <w:t>резьба,</w:t>
      </w:r>
      <w:r>
        <w:rPr>
          <w:spacing w:val="1"/>
        </w:rPr>
        <w:t xml:space="preserve"> </w:t>
      </w:r>
      <w:r>
        <w:t>росписи</w:t>
      </w:r>
      <w:r>
        <w:rPr>
          <w:spacing w:val="1"/>
        </w:rPr>
        <w:t xml:space="preserve"> </w:t>
      </w:r>
      <w:r>
        <w:t>стен, изразцы.</w:t>
      </w:r>
    </w:p>
    <w:p w:rsidR="001F3758" w:rsidRDefault="00056B79">
      <w:pPr>
        <w:pStyle w:val="a3"/>
        <w:ind w:right="1411"/>
      </w:pPr>
      <w:r>
        <w:t>Народный костюм. Русский</w:t>
      </w:r>
      <w:r>
        <w:rPr>
          <w:spacing w:val="1"/>
        </w:rPr>
        <w:t xml:space="preserve"> </w:t>
      </w:r>
      <w:r>
        <w:t>народный праздничный костюм, символы и обереги</w:t>
      </w:r>
      <w:r>
        <w:rPr>
          <w:spacing w:val="60"/>
        </w:rPr>
        <w:t xml:space="preserve"> </w:t>
      </w:r>
      <w:r>
        <w:t>в</w:t>
      </w:r>
      <w:r>
        <w:rPr>
          <w:spacing w:val="1"/>
        </w:rPr>
        <w:t xml:space="preserve"> </w:t>
      </w:r>
      <w:r>
        <w:t>его декоре. Головные уборы. Особенности мужской одежды разных сословий, связь</w:t>
      </w:r>
      <w:r>
        <w:rPr>
          <w:spacing w:val="1"/>
        </w:rPr>
        <w:t xml:space="preserve"> </w:t>
      </w:r>
      <w:r>
        <w:t>украшения костюма</w:t>
      </w:r>
      <w:r>
        <w:rPr>
          <w:spacing w:val="1"/>
        </w:rPr>
        <w:t xml:space="preserve"> </w:t>
      </w:r>
      <w:r>
        <w:t>мужчины с родом его занятий.</w:t>
      </w:r>
    </w:p>
    <w:p w:rsidR="001F3758" w:rsidRDefault="00056B79">
      <w:pPr>
        <w:pStyle w:val="a3"/>
        <w:ind w:right="1417"/>
      </w:pPr>
      <w:r>
        <w:t>Женский и мужской костюмы в традициях разных народов. Своеобразие одежды</w:t>
      </w:r>
      <w:r>
        <w:rPr>
          <w:spacing w:val="1"/>
        </w:rPr>
        <w:t xml:space="preserve"> </w:t>
      </w:r>
      <w:r>
        <w:t>разных эпох и</w:t>
      </w:r>
      <w:r>
        <w:rPr>
          <w:spacing w:val="-1"/>
        </w:rPr>
        <w:t xml:space="preserve"> </w:t>
      </w:r>
      <w:r>
        <w:t>культур.</w:t>
      </w:r>
    </w:p>
    <w:p w:rsidR="001F3758" w:rsidRDefault="00056B79">
      <w:pPr>
        <w:pStyle w:val="21"/>
        <w:jc w:val="both"/>
      </w:pPr>
      <w:r>
        <w:t>Модуль</w:t>
      </w:r>
      <w:r>
        <w:rPr>
          <w:spacing w:val="-5"/>
        </w:rPr>
        <w:t xml:space="preserve"> </w:t>
      </w:r>
      <w:r>
        <w:t>«Архитектура»</w:t>
      </w:r>
    </w:p>
    <w:p w:rsidR="001F3758" w:rsidRDefault="00056B79">
      <w:pPr>
        <w:pStyle w:val="a3"/>
        <w:ind w:right="1420"/>
      </w:pPr>
      <w:r>
        <w:t>Конструкция традиционных народных жилищ, их связь с окружающей природой:</w:t>
      </w:r>
      <w:r>
        <w:rPr>
          <w:spacing w:val="1"/>
        </w:rPr>
        <w:t xml:space="preserve"> </w:t>
      </w:r>
      <w:r>
        <w:t>дома из дерева, глины, камня; юрта и её устройство (каркасный дом); изображение</w:t>
      </w:r>
      <w:r>
        <w:rPr>
          <w:spacing w:val="1"/>
        </w:rPr>
        <w:t xml:space="preserve"> </w:t>
      </w:r>
      <w:r>
        <w:t>традиционных</w:t>
      </w:r>
    </w:p>
    <w:p w:rsidR="001F3758" w:rsidRDefault="00056B79">
      <w:pPr>
        <w:pStyle w:val="a3"/>
        <w:jc w:val="left"/>
      </w:pPr>
      <w:r>
        <w:t>жилищ.</w:t>
      </w:r>
    </w:p>
    <w:p w:rsidR="001F3758" w:rsidRDefault="00056B79">
      <w:pPr>
        <w:pStyle w:val="a3"/>
        <w:ind w:right="1251"/>
        <w:jc w:val="left"/>
      </w:pPr>
      <w:r>
        <w:t>Деревянная</w:t>
      </w:r>
      <w:r>
        <w:rPr>
          <w:spacing w:val="14"/>
        </w:rPr>
        <w:t xml:space="preserve"> </w:t>
      </w:r>
      <w:r>
        <w:t>изба,</w:t>
      </w:r>
      <w:r>
        <w:rPr>
          <w:spacing w:val="12"/>
        </w:rPr>
        <w:t xml:space="preserve"> </w:t>
      </w:r>
      <w:r>
        <w:t>её</w:t>
      </w:r>
      <w:r>
        <w:rPr>
          <w:spacing w:val="11"/>
        </w:rPr>
        <w:t xml:space="preserve"> </w:t>
      </w:r>
      <w:r>
        <w:t>конструкция</w:t>
      </w:r>
      <w:r>
        <w:rPr>
          <w:spacing w:val="14"/>
        </w:rPr>
        <w:t xml:space="preserve"> </w:t>
      </w:r>
      <w:r>
        <w:t>и</w:t>
      </w:r>
      <w:r>
        <w:rPr>
          <w:spacing w:val="12"/>
        </w:rPr>
        <w:t xml:space="preserve"> </w:t>
      </w:r>
      <w:r>
        <w:t>декор.</w:t>
      </w:r>
      <w:r>
        <w:rPr>
          <w:spacing w:val="12"/>
        </w:rPr>
        <w:t xml:space="preserve"> </w:t>
      </w:r>
      <w:r>
        <w:t>Моделирование</w:t>
      </w:r>
      <w:r>
        <w:rPr>
          <w:spacing w:val="11"/>
        </w:rPr>
        <w:t xml:space="preserve"> </w:t>
      </w:r>
      <w:r>
        <w:t>избы</w:t>
      </w:r>
      <w:r>
        <w:rPr>
          <w:spacing w:val="13"/>
        </w:rPr>
        <w:t xml:space="preserve"> </w:t>
      </w:r>
      <w:r>
        <w:t>из</w:t>
      </w:r>
      <w:r>
        <w:rPr>
          <w:spacing w:val="11"/>
        </w:rPr>
        <w:t xml:space="preserve"> </w:t>
      </w:r>
      <w:r>
        <w:t>бумаги</w:t>
      </w:r>
      <w:r>
        <w:rPr>
          <w:spacing w:val="14"/>
        </w:rPr>
        <w:t xml:space="preserve"> </w:t>
      </w:r>
      <w:r>
        <w:t>или</w:t>
      </w:r>
      <w:r>
        <w:rPr>
          <w:spacing w:val="-57"/>
        </w:rPr>
        <w:t xml:space="preserve"> </w:t>
      </w:r>
      <w:r>
        <w:t>изображение</w:t>
      </w:r>
      <w:r>
        <w:rPr>
          <w:spacing w:val="9"/>
        </w:rPr>
        <w:t xml:space="preserve"> </w:t>
      </w:r>
      <w:r>
        <w:t>на</w:t>
      </w:r>
      <w:r>
        <w:rPr>
          <w:spacing w:val="7"/>
        </w:rPr>
        <w:t xml:space="preserve"> </w:t>
      </w:r>
      <w:r>
        <w:t>плоскости</w:t>
      </w:r>
      <w:r>
        <w:rPr>
          <w:spacing w:val="10"/>
        </w:rPr>
        <w:t xml:space="preserve"> </w:t>
      </w:r>
      <w:r>
        <w:t>в</w:t>
      </w:r>
      <w:r>
        <w:rPr>
          <w:spacing w:val="6"/>
        </w:rPr>
        <w:t xml:space="preserve"> </w:t>
      </w:r>
      <w:r>
        <w:t>технике</w:t>
      </w:r>
      <w:r>
        <w:rPr>
          <w:spacing w:val="10"/>
        </w:rPr>
        <w:t xml:space="preserve"> </w:t>
      </w:r>
      <w:r>
        <w:t>аппликации</w:t>
      </w:r>
      <w:r>
        <w:rPr>
          <w:spacing w:val="9"/>
        </w:rPr>
        <w:t xml:space="preserve"> </w:t>
      </w:r>
      <w:r>
        <w:t>её</w:t>
      </w:r>
      <w:r>
        <w:rPr>
          <w:spacing w:val="8"/>
        </w:rPr>
        <w:t xml:space="preserve"> </w:t>
      </w:r>
      <w:r>
        <w:t>фасада</w:t>
      </w:r>
      <w:r>
        <w:rPr>
          <w:spacing w:val="7"/>
        </w:rPr>
        <w:t xml:space="preserve"> </w:t>
      </w:r>
      <w:r>
        <w:t>и</w:t>
      </w:r>
      <w:r>
        <w:rPr>
          <w:spacing w:val="8"/>
        </w:rPr>
        <w:t xml:space="preserve"> </w:t>
      </w:r>
      <w:r>
        <w:t>традиционного</w:t>
      </w:r>
      <w:r>
        <w:rPr>
          <w:spacing w:val="9"/>
        </w:rPr>
        <w:t xml:space="preserve"> </w:t>
      </w:r>
      <w:r>
        <w:t>декора.</w:t>
      </w:r>
      <w:r>
        <w:rPr>
          <w:spacing w:val="-57"/>
        </w:rPr>
        <w:t xml:space="preserve"> </w:t>
      </w:r>
      <w:r>
        <w:t>Понимание тесной связи красоты и пользы, функционального и декоративного в</w:t>
      </w:r>
      <w:r>
        <w:rPr>
          <w:spacing w:val="1"/>
        </w:rPr>
        <w:t xml:space="preserve"> </w:t>
      </w:r>
      <w:r>
        <w:t>архитектуре традиционного жилого деревянного дома. Разные виды изб и надворных</w:t>
      </w:r>
      <w:r>
        <w:rPr>
          <w:spacing w:val="-57"/>
        </w:rPr>
        <w:t xml:space="preserve"> </w:t>
      </w:r>
      <w:r>
        <w:t>построек.</w:t>
      </w:r>
    </w:p>
    <w:p w:rsidR="001F3758" w:rsidRDefault="00056B79">
      <w:pPr>
        <w:pStyle w:val="a3"/>
        <w:ind w:right="1416"/>
      </w:pPr>
      <w:r>
        <w:t>Конструкция и изображение здания каменного собора: свод, нефы, закомары, глава,</w:t>
      </w:r>
      <w:r>
        <w:rPr>
          <w:spacing w:val="1"/>
        </w:rPr>
        <w:t xml:space="preserve"> </w:t>
      </w:r>
      <w:r>
        <w:t>купол. Роль собора в организации жизни древнего города, собор как архитектурная</w:t>
      </w:r>
      <w:r>
        <w:rPr>
          <w:spacing w:val="1"/>
        </w:rPr>
        <w:t xml:space="preserve"> </w:t>
      </w:r>
      <w:r>
        <w:t>доминанта.</w:t>
      </w:r>
    </w:p>
    <w:p w:rsidR="001F3758" w:rsidRDefault="00056B79">
      <w:pPr>
        <w:pStyle w:val="a3"/>
        <w:ind w:right="1412"/>
      </w:pPr>
      <w:r>
        <w:t>Традиции</w:t>
      </w:r>
      <w:r>
        <w:rPr>
          <w:spacing w:val="1"/>
        </w:rPr>
        <w:t xml:space="preserve"> </w:t>
      </w:r>
      <w:r>
        <w:t>архитектурной</w:t>
      </w:r>
      <w:r>
        <w:rPr>
          <w:spacing w:val="1"/>
        </w:rPr>
        <w:t xml:space="preserve"> </w:t>
      </w:r>
      <w:r>
        <w:t>конструкции</w:t>
      </w:r>
      <w:r>
        <w:rPr>
          <w:spacing w:val="1"/>
        </w:rPr>
        <w:t xml:space="preserve"> </w:t>
      </w:r>
      <w:r>
        <w:t>храмовых</w:t>
      </w:r>
      <w:r>
        <w:rPr>
          <w:spacing w:val="1"/>
        </w:rPr>
        <w:t xml:space="preserve"> </w:t>
      </w:r>
      <w:r>
        <w:t>построек</w:t>
      </w:r>
      <w:r>
        <w:rPr>
          <w:spacing w:val="1"/>
        </w:rPr>
        <w:t xml:space="preserve"> </w:t>
      </w:r>
      <w:r>
        <w:t>разных</w:t>
      </w:r>
      <w:r>
        <w:rPr>
          <w:spacing w:val="1"/>
        </w:rPr>
        <w:t xml:space="preserve"> </w:t>
      </w:r>
      <w:r>
        <w:t>народов.</w:t>
      </w:r>
      <w:r>
        <w:rPr>
          <w:spacing w:val="1"/>
        </w:rPr>
        <w:t xml:space="preserve"> </w:t>
      </w:r>
      <w:r>
        <w:t>Изображение</w:t>
      </w:r>
      <w:r>
        <w:rPr>
          <w:spacing w:val="2"/>
        </w:rPr>
        <w:t xml:space="preserve"> </w:t>
      </w:r>
      <w:r>
        <w:t>типичной</w:t>
      </w:r>
      <w:r>
        <w:rPr>
          <w:spacing w:val="3"/>
        </w:rPr>
        <w:t xml:space="preserve"> </w:t>
      </w:r>
      <w:r>
        <w:t>конструкции</w:t>
      </w:r>
      <w:r>
        <w:rPr>
          <w:spacing w:val="2"/>
        </w:rPr>
        <w:t xml:space="preserve"> </w:t>
      </w:r>
      <w:r>
        <w:t>зданий:</w:t>
      </w:r>
    </w:p>
    <w:p w:rsidR="001F3758" w:rsidRDefault="00056B79">
      <w:pPr>
        <w:pStyle w:val="a3"/>
      </w:pPr>
      <w:r>
        <w:t>древнегреческий</w:t>
      </w:r>
      <w:r>
        <w:rPr>
          <w:spacing w:val="-2"/>
        </w:rPr>
        <w:t xml:space="preserve"> </w:t>
      </w:r>
      <w:r>
        <w:t>храм,</w:t>
      </w:r>
      <w:r>
        <w:rPr>
          <w:spacing w:val="-5"/>
        </w:rPr>
        <w:t xml:space="preserve"> </w:t>
      </w:r>
      <w:r>
        <w:t>готический</w:t>
      </w:r>
      <w:r>
        <w:rPr>
          <w:spacing w:val="-1"/>
        </w:rPr>
        <w:t xml:space="preserve"> </w:t>
      </w:r>
      <w:r>
        <w:t>или</w:t>
      </w:r>
      <w:r>
        <w:rPr>
          <w:spacing w:val="-5"/>
        </w:rPr>
        <w:t xml:space="preserve"> </w:t>
      </w:r>
      <w:r>
        <w:t>романский</w:t>
      </w:r>
      <w:r>
        <w:rPr>
          <w:spacing w:val="-1"/>
        </w:rPr>
        <w:t xml:space="preserve"> </w:t>
      </w:r>
      <w:r>
        <w:t>собор,</w:t>
      </w:r>
      <w:r>
        <w:rPr>
          <w:spacing w:val="-4"/>
        </w:rPr>
        <w:t xml:space="preserve"> </w:t>
      </w:r>
      <w:r>
        <w:t>мечеть,</w:t>
      </w:r>
      <w:r>
        <w:rPr>
          <w:spacing w:val="-3"/>
        </w:rPr>
        <w:t xml:space="preserve"> </w:t>
      </w:r>
      <w:r>
        <w:t>пагода.</w:t>
      </w:r>
    </w:p>
    <w:p w:rsidR="001F3758" w:rsidRDefault="00056B79">
      <w:pPr>
        <w:pStyle w:val="a3"/>
        <w:spacing w:before="1"/>
        <w:ind w:right="1413"/>
      </w:pPr>
      <w:r>
        <w:t>Освоение образа и структуры архитектурного пространства древнерусского города.</w:t>
      </w:r>
      <w:r>
        <w:rPr>
          <w:spacing w:val="1"/>
        </w:rPr>
        <w:t xml:space="preserve"> </w:t>
      </w:r>
      <w:r>
        <w:t>Крепостные</w:t>
      </w:r>
      <w:r>
        <w:rPr>
          <w:spacing w:val="1"/>
        </w:rPr>
        <w:t xml:space="preserve"> </w:t>
      </w:r>
      <w:r>
        <w:t>стены</w:t>
      </w:r>
      <w:r>
        <w:rPr>
          <w:spacing w:val="1"/>
        </w:rPr>
        <w:t xml:space="preserve"> </w:t>
      </w:r>
      <w:r>
        <w:t>и</w:t>
      </w:r>
      <w:r>
        <w:rPr>
          <w:spacing w:val="1"/>
        </w:rPr>
        <w:t xml:space="preserve"> </w:t>
      </w:r>
      <w:r>
        <w:t>башни,</w:t>
      </w:r>
      <w:r>
        <w:rPr>
          <w:spacing w:val="1"/>
        </w:rPr>
        <w:t xml:space="preserve"> </w:t>
      </w:r>
      <w:r>
        <w:t>торг,</w:t>
      </w:r>
      <w:r>
        <w:rPr>
          <w:spacing w:val="1"/>
        </w:rPr>
        <w:t xml:space="preserve"> </w:t>
      </w:r>
      <w:r>
        <w:t>посад,</w:t>
      </w:r>
      <w:r>
        <w:rPr>
          <w:spacing w:val="1"/>
        </w:rPr>
        <w:t xml:space="preserve"> </w:t>
      </w:r>
      <w:r>
        <w:t>главный</w:t>
      </w:r>
      <w:r>
        <w:rPr>
          <w:spacing w:val="1"/>
        </w:rPr>
        <w:t xml:space="preserve"> </w:t>
      </w:r>
      <w:r>
        <w:t>собор.</w:t>
      </w:r>
      <w:r>
        <w:rPr>
          <w:spacing w:val="1"/>
        </w:rPr>
        <w:t xml:space="preserve"> </w:t>
      </w:r>
      <w:r>
        <w:t>Красота</w:t>
      </w:r>
      <w:r>
        <w:rPr>
          <w:spacing w:val="1"/>
        </w:rPr>
        <w:t xml:space="preserve"> </w:t>
      </w:r>
      <w:r>
        <w:t>и</w:t>
      </w:r>
      <w:r>
        <w:rPr>
          <w:spacing w:val="1"/>
        </w:rPr>
        <w:t xml:space="preserve"> </w:t>
      </w:r>
      <w:r>
        <w:t>мудрость</w:t>
      </w:r>
      <w:r>
        <w:rPr>
          <w:spacing w:val="1"/>
        </w:rPr>
        <w:t xml:space="preserve"> </w:t>
      </w:r>
      <w:r>
        <w:t>в</w:t>
      </w:r>
      <w:r>
        <w:rPr>
          <w:spacing w:val="1"/>
        </w:rPr>
        <w:t xml:space="preserve"> </w:t>
      </w:r>
      <w:r>
        <w:t>организации</w:t>
      </w:r>
      <w:r>
        <w:rPr>
          <w:spacing w:val="2"/>
        </w:rPr>
        <w:t xml:space="preserve"> </w:t>
      </w:r>
      <w:r>
        <w:t>города, жизнь</w:t>
      </w:r>
      <w:r>
        <w:rPr>
          <w:spacing w:val="2"/>
        </w:rPr>
        <w:t xml:space="preserve"> </w:t>
      </w:r>
      <w:r>
        <w:t>в городе.</w:t>
      </w:r>
    </w:p>
    <w:p w:rsidR="001F3758" w:rsidRDefault="00056B79">
      <w:pPr>
        <w:pStyle w:val="a3"/>
      </w:pPr>
      <w:r>
        <w:t>Понимание</w:t>
      </w:r>
      <w:r>
        <w:rPr>
          <w:spacing w:val="-4"/>
        </w:rPr>
        <w:t xml:space="preserve"> </w:t>
      </w:r>
      <w:r>
        <w:t>значения</w:t>
      </w:r>
      <w:r>
        <w:rPr>
          <w:spacing w:val="-1"/>
        </w:rPr>
        <w:t xml:space="preserve"> </w:t>
      </w:r>
      <w:r>
        <w:t>для</w:t>
      </w:r>
      <w:r>
        <w:rPr>
          <w:spacing w:val="-6"/>
        </w:rPr>
        <w:t xml:space="preserve"> </w:t>
      </w:r>
      <w:r>
        <w:t>современных</w:t>
      </w:r>
      <w:r>
        <w:rPr>
          <w:spacing w:val="-4"/>
        </w:rPr>
        <w:t xml:space="preserve"> </w:t>
      </w:r>
      <w:r>
        <w:t>людей</w:t>
      </w:r>
      <w:r>
        <w:rPr>
          <w:spacing w:val="-5"/>
        </w:rPr>
        <w:t xml:space="preserve"> </w:t>
      </w:r>
      <w:r>
        <w:t>сохранения</w:t>
      </w:r>
      <w:r>
        <w:rPr>
          <w:spacing w:val="-3"/>
        </w:rPr>
        <w:t xml:space="preserve"> </w:t>
      </w:r>
      <w:r>
        <w:t>культурного</w:t>
      </w:r>
      <w:r>
        <w:rPr>
          <w:spacing w:val="-4"/>
        </w:rPr>
        <w:t xml:space="preserve"> </w:t>
      </w:r>
      <w:r>
        <w:t>наследия.</w:t>
      </w:r>
    </w:p>
    <w:p w:rsidR="001F3758" w:rsidRDefault="00056B79">
      <w:pPr>
        <w:pStyle w:val="21"/>
        <w:jc w:val="both"/>
      </w:pPr>
      <w:r>
        <w:t>Модуль</w:t>
      </w:r>
      <w:r>
        <w:rPr>
          <w:spacing w:val="-5"/>
        </w:rPr>
        <w:t xml:space="preserve"> </w:t>
      </w:r>
      <w:r>
        <w:t>«Восприятие</w:t>
      </w:r>
      <w:r>
        <w:rPr>
          <w:spacing w:val="-4"/>
        </w:rPr>
        <w:t xml:space="preserve"> </w:t>
      </w:r>
      <w:r>
        <w:t>произведений</w:t>
      </w:r>
      <w:r>
        <w:rPr>
          <w:spacing w:val="-4"/>
        </w:rPr>
        <w:t xml:space="preserve"> </w:t>
      </w:r>
      <w:r>
        <w:t>искусства»</w:t>
      </w:r>
    </w:p>
    <w:p w:rsidR="001F3758" w:rsidRDefault="00056B79">
      <w:pPr>
        <w:pStyle w:val="a3"/>
        <w:ind w:right="1420"/>
      </w:pPr>
      <w:r>
        <w:t>Произведения В. М. Васнецова, Б. М. Кустодиева, А. М. Васнецова, В. И. Сурикова,</w:t>
      </w:r>
      <w:r>
        <w:rPr>
          <w:spacing w:val="1"/>
        </w:rPr>
        <w:t xml:space="preserve"> </w:t>
      </w:r>
      <w:r>
        <w:t>К.</w:t>
      </w:r>
      <w:r>
        <w:rPr>
          <w:spacing w:val="-2"/>
        </w:rPr>
        <w:t xml:space="preserve"> </w:t>
      </w:r>
      <w:r>
        <w:t>А. Коровина, А. Г. Венецианова,</w:t>
      </w:r>
    </w:p>
    <w:p w:rsidR="001F3758" w:rsidRDefault="00056B79">
      <w:pPr>
        <w:pStyle w:val="a3"/>
        <w:ind w:right="1419"/>
      </w:pPr>
      <w:r>
        <w:t>А.</w:t>
      </w:r>
      <w:r>
        <w:rPr>
          <w:spacing w:val="1"/>
        </w:rPr>
        <w:t xml:space="preserve"> </w:t>
      </w:r>
      <w:r>
        <w:t>П.</w:t>
      </w:r>
      <w:r>
        <w:rPr>
          <w:spacing w:val="1"/>
        </w:rPr>
        <w:t xml:space="preserve"> </w:t>
      </w:r>
      <w:r>
        <w:t>Рябушкина,</w:t>
      </w:r>
      <w:r>
        <w:rPr>
          <w:spacing w:val="1"/>
        </w:rPr>
        <w:t xml:space="preserve"> </w:t>
      </w:r>
      <w:r>
        <w:t>И.</w:t>
      </w:r>
      <w:r>
        <w:rPr>
          <w:spacing w:val="1"/>
        </w:rPr>
        <w:t xml:space="preserve"> </w:t>
      </w:r>
      <w:r>
        <w:t>Я.</w:t>
      </w:r>
      <w:r>
        <w:rPr>
          <w:spacing w:val="1"/>
        </w:rPr>
        <w:t xml:space="preserve"> </w:t>
      </w:r>
      <w:r>
        <w:t>Билибина</w:t>
      </w:r>
      <w:r>
        <w:rPr>
          <w:spacing w:val="1"/>
        </w:rPr>
        <w:t xml:space="preserve"> </w:t>
      </w:r>
      <w:r>
        <w:t>на</w:t>
      </w:r>
      <w:r>
        <w:rPr>
          <w:spacing w:val="1"/>
        </w:rPr>
        <w:t xml:space="preserve"> </w:t>
      </w:r>
      <w:r>
        <w:t>темы</w:t>
      </w:r>
      <w:r>
        <w:rPr>
          <w:spacing w:val="1"/>
        </w:rPr>
        <w:t xml:space="preserve"> </w:t>
      </w:r>
      <w:r>
        <w:t>истории</w:t>
      </w:r>
      <w:r>
        <w:rPr>
          <w:spacing w:val="1"/>
        </w:rPr>
        <w:t xml:space="preserve"> </w:t>
      </w:r>
      <w:r>
        <w:t>и</w:t>
      </w:r>
      <w:r>
        <w:rPr>
          <w:spacing w:val="1"/>
        </w:rPr>
        <w:t xml:space="preserve"> </w:t>
      </w:r>
      <w:r>
        <w:t>традиций</w:t>
      </w:r>
      <w:r>
        <w:rPr>
          <w:spacing w:val="61"/>
        </w:rPr>
        <w:t xml:space="preserve"> </w:t>
      </w:r>
      <w:r>
        <w:t>русской</w:t>
      </w:r>
      <w:r>
        <w:rPr>
          <w:spacing w:val="1"/>
        </w:rPr>
        <w:t xml:space="preserve"> </w:t>
      </w:r>
      <w:r>
        <w:t>отечественной</w:t>
      </w:r>
      <w:r>
        <w:rPr>
          <w:spacing w:val="2"/>
        </w:rPr>
        <w:t xml:space="preserve"> </w:t>
      </w:r>
      <w:r>
        <w:t>культуры.</w:t>
      </w:r>
    </w:p>
    <w:p w:rsidR="001F3758" w:rsidRDefault="00056B79">
      <w:pPr>
        <w:pStyle w:val="a3"/>
        <w:ind w:right="1420"/>
      </w:pPr>
      <w:r>
        <w:t>Примеры</w:t>
      </w:r>
      <w:r>
        <w:rPr>
          <w:spacing w:val="1"/>
        </w:rPr>
        <w:t xml:space="preserve"> </w:t>
      </w:r>
      <w:r>
        <w:t>произведений</w:t>
      </w:r>
      <w:r>
        <w:rPr>
          <w:spacing w:val="1"/>
        </w:rPr>
        <w:t xml:space="preserve"> </w:t>
      </w:r>
      <w:r>
        <w:t>великих</w:t>
      </w:r>
      <w:r>
        <w:rPr>
          <w:spacing w:val="1"/>
        </w:rPr>
        <w:t xml:space="preserve"> </w:t>
      </w:r>
      <w:r>
        <w:t>европейских</w:t>
      </w:r>
      <w:r>
        <w:rPr>
          <w:spacing w:val="1"/>
        </w:rPr>
        <w:t xml:space="preserve"> </w:t>
      </w:r>
      <w:r>
        <w:t>художников:</w:t>
      </w:r>
      <w:r>
        <w:rPr>
          <w:spacing w:val="1"/>
        </w:rPr>
        <w:t xml:space="preserve"> </w:t>
      </w:r>
      <w:r>
        <w:t>Леонардо</w:t>
      </w:r>
      <w:r>
        <w:rPr>
          <w:spacing w:val="1"/>
        </w:rPr>
        <w:t xml:space="preserve"> </w:t>
      </w:r>
      <w:r>
        <w:t>да</w:t>
      </w:r>
      <w:r>
        <w:rPr>
          <w:spacing w:val="1"/>
        </w:rPr>
        <w:t xml:space="preserve"> </w:t>
      </w:r>
      <w:r>
        <w:t>Винчи,</w:t>
      </w:r>
      <w:r>
        <w:rPr>
          <w:spacing w:val="1"/>
        </w:rPr>
        <w:t xml:space="preserve"> </w:t>
      </w:r>
      <w:r>
        <w:t>Рафаэля,</w:t>
      </w:r>
      <w:r>
        <w:rPr>
          <w:spacing w:val="-1"/>
        </w:rPr>
        <w:t xml:space="preserve"> </w:t>
      </w:r>
      <w:r>
        <w:t>Рембрандта, Пикассо</w:t>
      </w:r>
      <w:r>
        <w:rPr>
          <w:spacing w:val="1"/>
        </w:rPr>
        <w:t xml:space="preserve"> </w:t>
      </w:r>
      <w:r>
        <w:t>(и</w:t>
      </w:r>
      <w:r>
        <w:rPr>
          <w:spacing w:val="-2"/>
        </w:rPr>
        <w:t xml:space="preserve"> </w:t>
      </w:r>
      <w:r>
        <w:t>других по выбору</w:t>
      </w:r>
      <w:r>
        <w:rPr>
          <w:spacing w:val="-2"/>
        </w:rPr>
        <w:t xml:space="preserve"> </w:t>
      </w:r>
      <w:r>
        <w:t>учителя).</w:t>
      </w:r>
    </w:p>
    <w:p w:rsidR="001F3758" w:rsidRDefault="00056B79">
      <w:pPr>
        <w:pStyle w:val="a3"/>
        <w:ind w:right="1415"/>
      </w:pPr>
      <w:r>
        <w:t>Памятники древнерусского каменного зодчества: Московский Кремль, Новгородский</w:t>
      </w:r>
      <w:r>
        <w:rPr>
          <w:spacing w:val="-58"/>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архитектурных</w:t>
      </w:r>
      <w:r>
        <w:rPr>
          <w:spacing w:val="1"/>
        </w:rPr>
        <w:t xml:space="preserve"> </w:t>
      </w:r>
      <w:r>
        <w:t>комплексов,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монастырских).</w:t>
      </w:r>
      <w:r>
        <w:rPr>
          <w:spacing w:val="1"/>
        </w:rPr>
        <w:t xml:space="preserve"> </w:t>
      </w:r>
      <w:r>
        <w:t>Памятники</w:t>
      </w:r>
      <w:r>
        <w:rPr>
          <w:spacing w:val="1"/>
        </w:rPr>
        <w:t xml:space="preserve"> </w:t>
      </w:r>
      <w:r>
        <w:t>русского</w:t>
      </w:r>
      <w:r>
        <w:rPr>
          <w:spacing w:val="1"/>
        </w:rPr>
        <w:t xml:space="preserve"> </w:t>
      </w:r>
      <w:r>
        <w:t>деревянного зодчества. Архитектурный</w:t>
      </w:r>
      <w:r>
        <w:rPr>
          <w:spacing w:val="2"/>
        </w:rPr>
        <w:t xml:space="preserve"> </w:t>
      </w:r>
      <w:r>
        <w:t>комплекс</w:t>
      </w:r>
      <w:r>
        <w:rPr>
          <w:spacing w:val="1"/>
        </w:rPr>
        <w:t xml:space="preserve"> </w:t>
      </w:r>
      <w:r>
        <w:t>на</w:t>
      </w:r>
      <w:r>
        <w:rPr>
          <w:spacing w:val="-2"/>
        </w:rPr>
        <w:t xml:space="preserve"> </w:t>
      </w:r>
      <w:r>
        <w:t>острове Кижи.</w:t>
      </w:r>
    </w:p>
    <w:p w:rsidR="001F3758" w:rsidRDefault="00056B79">
      <w:pPr>
        <w:pStyle w:val="a3"/>
        <w:ind w:right="1412"/>
      </w:pPr>
      <w:r>
        <w:t>Художественная культура разных эпох и народов. Представления об архитектурных,</w:t>
      </w:r>
      <w:r>
        <w:rPr>
          <w:spacing w:val="1"/>
        </w:rPr>
        <w:t xml:space="preserve"> </w:t>
      </w:r>
      <w:r>
        <w:t>декоративных и изобразительных произведениях в культуре Древней Греции, других</w:t>
      </w:r>
      <w:r>
        <w:rPr>
          <w:spacing w:val="-57"/>
        </w:rPr>
        <w:t xml:space="preserve"> </w:t>
      </w:r>
      <w:r>
        <w:t>культур Древнего мира. Архитектурные памятники Западной Европы Средних веков</w:t>
      </w:r>
      <w:r>
        <w:rPr>
          <w:spacing w:val="1"/>
        </w:rPr>
        <w:t xml:space="preserve"> </w:t>
      </w:r>
      <w:r>
        <w:t>и</w:t>
      </w:r>
      <w:r>
        <w:rPr>
          <w:spacing w:val="1"/>
        </w:rPr>
        <w:t xml:space="preserve"> </w:t>
      </w:r>
      <w:r>
        <w:t>эпохи</w:t>
      </w:r>
      <w:r>
        <w:rPr>
          <w:spacing w:val="1"/>
        </w:rPr>
        <w:t xml:space="preserve"> </w:t>
      </w:r>
      <w:r>
        <w:t>Возрождения.</w:t>
      </w:r>
      <w:r>
        <w:rPr>
          <w:spacing w:val="1"/>
        </w:rPr>
        <w:t xml:space="preserve"> </w:t>
      </w:r>
      <w:r>
        <w:t>Произведения</w:t>
      </w:r>
      <w:r>
        <w:rPr>
          <w:spacing w:val="1"/>
        </w:rPr>
        <w:t xml:space="preserve"> </w:t>
      </w:r>
      <w:r>
        <w:t>предметно-пространственной</w:t>
      </w:r>
      <w:r>
        <w:rPr>
          <w:spacing w:val="1"/>
        </w:rPr>
        <w:t xml:space="preserve"> </w:t>
      </w:r>
      <w:r>
        <w:t>культуры,</w:t>
      </w:r>
      <w:r>
        <w:rPr>
          <w:spacing w:val="1"/>
        </w:rPr>
        <w:t xml:space="preserve"> </w:t>
      </w:r>
      <w:r>
        <w:t>составляющие</w:t>
      </w:r>
      <w:r>
        <w:rPr>
          <w:spacing w:val="1"/>
        </w:rPr>
        <w:t xml:space="preserve"> </w:t>
      </w:r>
      <w:r>
        <w:t>истоки,</w:t>
      </w:r>
      <w:r>
        <w:rPr>
          <w:spacing w:val="-1"/>
        </w:rPr>
        <w:t xml:space="preserve"> </w:t>
      </w:r>
      <w:r>
        <w:t>основания</w:t>
      </w:r>
      <w:r>
        <w:rPr>
          <w:spacing w:val="-1"/>
        </w:rPr>
        <w:t xml:space="preserve"> </w:t>
      </w:r>
      <w:r>
        <w:t>национальных</w:t>
      </w:r>
      <w:r>
        <w:rPr>
          <w:spacing w:val="-1"/>
        </w:rPr>
        <w:t xml:space="preserve"> </w:t>
      </w:r>
      <w:r>
        <w:t>культур</w:t>
      </w:r>
      <w:r>
        <w:rPr>
          <w:spacing w:val="-1"/>
        </w:rPr>
        <w:t xml:space="preserve"> </w:t>
      </w:r>
      <w:r>
        <w:t>в</w:t>
      </w:r>
      <w:r>
        <w:rPr>
          <w:spacing w:val="-2"/>
        </w:rPr>
        <w:t xml:space="preserve"> </w:t>
      </w:r>
      <w:r>
        <w:t>современном мире.</w:t>
      </w:r>
    </w:p>
    <w:p w:rsidR="001F3758" w:rsidRDefault="00056B79">
      <w:pPr>
        <w:pStyle w:val="a3"/>
        <w:ind w:right="1415"/>
      </w:pPr>
      <w:r>
        <w:t>Памятники</w:t>
      </w:r>
      <w:r>
        <w:rPr>
          <w:spacing w:val="1"/>
        </w:rPr>
        <w:t xml:space="preserve"> </w:t>
      </w:r>
      <w:r>
        <w:t>национальным</w:t>
      </w:r>
      <w:r>
        <w:rPr>
          <w:spacing w:val="1"/>
        </w:rPr>
        <w:t xml:space="preserve"> </w:t>
      </w:r>
      <w:r>
        <w:t>героям.</w:t>
      </w:r>
      <w:r>
        <w:rPr>
          <w:spacing w:val="1"/>
        </w:rPr>
        <w:t xml:space="preserve"> </w:t>
      </w:r>
      <w:r>
        <w:t>Памятник</w:t>
      </w:r>
      <w:r>
        <w:rPr>
          <w:spacing w:val="1"/>
        </w:rPr>
        <w:t xml:space="preserve"> </w:t>
      </w:r>
      <w:r>
        <w:t>К.</w:t>
      </w:r>
      <w:r>
        <w:rPr>
          <w:spacing w:val="1"/>
        </w:rPr>
        <w:t xml:space="preserve"> </w:t>
      </w:r>
      <w:r>
        <w:t>Минину</w:t>
      </w:r>
      <w:r>
        <w:rPr>
          <w:spacing w:val="1"/>
        </w:rPr>
        <w:t xml:space="preserve"> </w:t>
      </w:r>
      <w:r>
        <w:t>и</w:t>
      </w:r>
      <w:r>
        <w:rPr>
          <w:spacing w:val="1"/>
        </w:rPr>
        <w:t xml:space="preserve"> </w:t>
      </w:r>
      <w:r>
        <w:t>Д.</w:t>
      </w:r>
      <w:r>
        <w:rPr>
          <w:spacing w:val="61"/>
        </w:rPr>
        <w:t xml:space="preserve"> </w:t>
      </w:r>
      <w:r>
        <w:t>Пожарскому</w:t>
      </w:r>
      <w:r>
        <w:rPr>
          <w:spacing w:val="1"/>
        </w:rPr>
        <w:t xml:space="preserve"> </w:t>
      </w:r>
      <w:r>
        <w:t>скульптора И. П. Мартоса в Москве. Мемориальные ансамбли: Могила Неизвестного</w:t>
      </w:r>
      <w:r>
        <w:rPr>
          <w:spacing w:val="-57"/>
        </w:rPr>
        <w:t xml:space="preserve"> </w:t>
      </w:r>
      <w:r>
        <w:t>Солдата</w:t>
      </w:r>
      <w:r>
        <w:rPr>
          <w:spacing w:val="1"/>
        </w:rPr>
        <w:t xml:space="preserve"> </w:t>
      </w:r>
      <w:r>
        <w:t>в</w:t>
      </w:r>
      <w:r>
        <w:rPr>
          <w:spacing w:val="1"/>
        </w:rPr>
        <w:t xml:space="preserve"> </w:t>
      </w:r>
      <w:r>
        <w:t>Москве;</w:t>
      </w:r>
      <w:r>
        <w:rPr>
          <w:spacing w:val="1"/>
        </w:rPr>
        <w:t xml:space="preserve"> </w:t>
      </w:r>
      <w:r>
        <w:t>памятник-ансамбль</w:t>
      </w:r>
      <w:r>
        <w:rPr>
          <w:spacing w:val="1"/>
        </w:rPr>
        <w:t xml:space="preserve"> </w:t>
      </w:r>
      <w:r>
        <w:t>«Героям</w:t>
      </w:r>
      <w:r>
        <w:rPr>
          <w:spacing w:val="1"/>
        </w:rPr>
        <w:t xml:space="preserve"> </w:t>
      </w:r>
      <w:r>
        <w:t>Сталинградской</w:t>
      </w:r>
      <w:r>
        <w:rPr>
          <w:spacing w:val="1"/>
        </w:rPr>
        <w:t xml:space="preserve"> </w:t>
      </w:r>
      <w:r>
        <w:t>битвы»</w:t>
      </w:r>
      <w:r>
        <w:rPr>
          <w:spacing w:val="61"/>
        </w:rPr>
        <w:t xml:space="preserve"> </w:t>
      </w:r>
      <w:r>
        <w:t>на</w:t>
      </w:r>
      <w:r>
        <w:rPr>
          <w:spacing w:val="1"/>
        </w:rPr>
        <w:t xml:space="preserve"> </w:t>
      </w:r>
      <w:r>
        <w:t>Мамаевом</w:t>
      </w:r>
      <w:r>
        <w:rPr>
          <w:spacing w:val="-1"/>
        </w:rPr>
        <w:t xml:space="preserve"> </w:t>
      </w:r>
      <w:r>
        <w:t>кургане</w:t>
      </w:r>
      <w:r>
        <w:rPr>
          <w:spacing w:val="3"/>
        </w:rPr>
        <w:t xml:space="preserve"> </w:t>
      </w:r>
      <w:r>
        <w:t>(и</w:t>
      </w:r>
      <w:r>
        <w:rPr>
          <w:spacing w:val="-2"/>
        </w:rPr>
        <w:t xml:space="preserve"> </w:t>
      </w:r>
      <w:r>
        <w:t>другие</w:t>
      </w:r>
      <w:r>
        <w:rPr>
          <w:spacing w:val="1"/>
        </w:rPr>
        <w:t xml:space="preserve"> </w:t>
      </w:r>
      <w:r>
        <w:t>по выбору</w:t>
      </w:r>
      <w:r>
        <w:rPr>
          <w:spacing w:val="-2"/>
        </w:rPr>
        <w:t xml:space="preserve"> </w:t>
      </w:r>
      <w:r>
        <w:t>учителя).</w:t>
      </w:r>
    </w:p>
    <w:p w:rsidR="001F3758" w:rsidRDefault="00056B79">
      <w:pPr>
        <w:pStyle w:val="21"/>
        <w:jc w:val="both"/>
      </w:pPr>
      <w:r>
        <w:t>Модуль</w:t>
      </w:r>
      <w:r>
        <w:rPr>
          <w:spacing w:val="-3"/>
        </w:rPr>
        <w:t xml:space="preserve"> </w:t>
      </w:r>
      <w:r>
        <w:t>«Азбука</w:t>
      </w:r>
      <w:r>
        <w:rPr>
          <w:spacing w:val="-3"/>
        </w:rPr>
        <w:t xml:space="preserve"> </w:t>
      </w:r>
      <w:r>
        <w:t>цифровой</w:t>
      </w:r>
      <w:r>
        <w:rPr>
          <w:spacing w:val="-3"/>
        </w:rPr>
        <w:t xml:space="preserve"> </w:t>
      </w:r>
      <w:r>
        <w:t>графики»</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12"/>
      </w:pPr>
      <w:r>
        <w:t>Изображение</w:t>
      </w:r>
      <w:r>
        <w:rPr>
          <w:spacing w:val="1"/>
        </w:rPr>
        <w:t xml:space="preserve"> </w:t>
      </w:r>
      <w:r>
        <w:t>и</w:t>
      </w:r>
      <w:r>
        <w:rPr>
          <w:spacing w:val="1"/>
        </w:rPr>
        <w:t xml:space="preserve"> </w:t>
      </w:r>
      <w:r>
        <w:t>освоение</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правил</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изображение</w:t>
      </w:r>
      <w:r>
        <w:rPr>
          <w:spacing w:val="1"/>
        </w:rPr>
        <w:t xml:space="preserve"> </w:t>
      </w:r>
      <w:r>
        <w:t>линии</w:t>
      </w:r>
      <w:r>
        <w:rPr>
          <w:spacing w:val="1"/>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1"/>
        </w:rPr>
        <w:t xml:space="preserve"> </w:t>
      </w:r>
      <w:r>
        <w:t>перспективных</w:t>
      </w:r>
      <w:r>
        <w:rPr>
          <w:spacing w:val="1"/>
        </w:rPr>
        <w:t xml:space="preserve"> </w:t>
      </w:r>
      <w:r>
        <w:t>сокращений,</w:t>
      </w:r>
      <w:r>
        <w:rPr>
          <w:spacing w:val="2"/>
        </w:rPr>
        <w:t xml:space="preserve"> </w:t>
      </w:r>
      <w:r>
        <w:t>цветовых и</w:t>
      </w:r>
      <w:r>
        <w:rPr>
          <w:spacing w:val="1"/>
        </w:rPr>
        <w:t xml:space="preserve"> </w:t>
      </w:r>
      <w:r>
        <w:t>тональных</w:t>
      </w:r>
      <w:r>
        <w:rPr>
          <w:spacing w:val="-1"/>
        </w:rPr>
        <w:t xml:space="preserve"> </w:t>
      </w:r>
      <w:r>
        <w:t>изменений.</w:t>
      </w:r>
    </w:p>
    <w:p w:rsidR="001F3758" w:rsidRDefault="00056B79">
      <w:pPr>
        <w:pStyle w:val="a3"/>
        <w:ind w:right="1413"/>
      </w:pPr>
      <w:r>
        <w:t>Моделирование в графическом редакторе с помощью инструментов геометрических</w:t>
      </w:r>
      <w:r>
        <w:rPr>
          <w:spacing w:val="1"/>
        </w:rPr>
        <w:t xml:space="preserve"> </w:t>
      </w:r>
      <w:r>
        <w:t>фигур</w:t>
      </w:r>
      <w:r>
        <w:rPr>
          <w:spacing w:val="1"/>
        </w:rPr>
        <w:t xml:space="preserve"> </w:t>
      </w:r>
      <w:r>
        <w:t>конструкции</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57"/>
        </w:rPr>
        <w:t xml:space="preserve"> </w:t>
      </w:r>
      <w:r>
        <w:t>различных</w:t>
      </w:r>
      <w:r>
        <w:rPr>
          <w:spacing w:val="1"/>
        </w:rPr>
        <w:t xml:space="preserve"> </w:t>
      </w:r>
      <w:r>
        <w:t>вариантов</w:t>
      </w:r>
      <w:r>
        <w:rPr>
          <w:spacing w:val="1"/>
        </w:rPr>
        <w:t xml:space="preserve"> </w:t>
      </w:r>
      <w:r>
        <w:t>его</w:t>
      </w:r>
      <w:r>
        <w:rPr>
          <w:spacing w:val="1"/>
        </w:rPr>
        <w:t xml:space="preserve"> </w:t>
      </w:r>
      <w:r>
        <w:t>устройства.</w:t>
      </w:r>
      <w:r>
        <w:rPr>
          <w:spacing w:val="1"/>
        </w:rPr>
        <w:t xml:space="preserve"> </w:t>
      </w:r>
      <w:r>
        <w:t>Моделирование</w:t>
      </w:r>
      <w:r>
        <w:rPr>
          <w:spacing w:val="1"/>
        </w:rPr>
        <w:t xml:space="preserve"> </w:t>
      </w:r>
      <w:r>
        <w:t>конструкции</w:t>
      </w:r>
      <w:r>
        <w:rPr>
          <w:spacing w:val="1"/>
        </w:rPr>
        <w:t xml:space="preserve"> </w:t>
      </w:r>
      <w:r>
        <w:t>разных</w:t>
      </w:r>
      <w:r>
        <w:rPr>
          <w:spacing w:val="1"/>
        </w:rPr>
        <w:t xml:space="preserve"> </w:t>
      </w:r>
      <w:r>
        <w:t>видов</w:t>
      </w:r>
      <w:r>
        <w:rPr>
          <w:spacing w:val="-57"/>
        </w:rPr>
        <w:t xml:space="preserve"> </w:t>
      </w:r>
      <w:r>
        <w:t>традиционных жилищ разных народов (юрта, каркасный дом и др., в том числе с</w:t>
      </w:r>
      <w:r>
        <w:rPr>
          <w:spacing w:val="1"/>
        </w:rPr>
        <w:t xml:space="preserve"> </w:t>
      </w:r>
      <w:r>
        <w:t>учётом</w:t>
      </w:r>
      <w:r>
        <w:rPr>
          <w:spacing w:val="1"/>
        </w:rPr>
        <w:t xml:space="preserve"> </w:t>
      </w:r>
      <w:r>
        <w:t>местных</w:t>
      </w:r>
      <w:r>
        <w:rPr>
          <w:spacing w:val="1"/>
        </w:rPr>
        <w:t xml:space="preserve"> </w:t>
      </w:r>
      <w:r>
        <w:t>традиций).</w:t>
      </w:r>
    </w:p>
    <w:p w:rsidR="001F3758" w:rsidRDefault="00056B79">
      <w:pPr>
        <w:pStyle w:val="a3"/>
        <w:ind w:right="1416"/>
      </w:pPr>
      <w:r>
        <w:t>Моделирование в графическом редакторе с помощью инструментов геометрических</w:t>
      </w:r>
      <w:r>
        <w:rPr>
          <w:spacing w:val="1"/>
        </w:rPr>
        <w:t xml:space="preserve"> </w:t>
      </w:r>
      <w:r>
        <w:t>фигур</w:t>
      </w:r>
      <w:r>
        <w:rPr>
          <w:spacing w:val="1"/>
        </w:rPr>
        <w:t xml:space="preserve"> </w:t>
      </w:r>
      <w:r>
        <w:t>конструкций</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w:t>
      </w:r>
      <w:r>
        <w:rPr>
          <w:spacing w:val="1"/>
        </w:rPr>
        <w:t xml:space="preserve"> </w:t>
      </w:r>
      <w:r>
        <w:t>православный</w:t>
      </w:r>
      <w:r>
        <w:rPr>
          <w:spacing w:val="1"/>
        </w:rPr>
        <w:t xml:space="preserve"> </w:t>
      </w:r>
      <w:r>
        <w:t>собор, готический</w:t>
      </w:r>
      <w:r>
        <w:rPr>
          <w:spacing w:val="1"/>
        </w:rPr>
        <w:t xml:space="preserve"> </w:t>
      </w:r>
      <w:r>
        <w:t>или романский</w:t>
      </w:r>
      <w:r>
        <w:rPr>
          <w:spacing w:val="1"/>
        </w:rPr>
        <w:t xml:space="preserve"> </w:t>
      </w:r>
      <w:r>
        <w:t>собор,</w:t>
      </w:r>
      <w:r>
        <w:rPr>
          <w:spacing w:val="-1"/>
        </w:rPr>
        <w:t xml:space="preserve"> </w:t>
      </w:r>
      <w:r>
        <w:t>пагода,</w:t>
      </w:r>
      <w:r>
        <w:rPr>
          <w:spacing w:val="3"/>
        </w:rPr>
        <w:t xml:space="preserve"> </w:t>
      </w:r>
      <w:r>
        <w:t>мечеть.</w:t>
      </w:r>
    </w:p>
    <w:p w:rsidR="001F3758" w:rsidRDefault="00056B79">
      <w:pPr>
        <w:pStyle w:val="a3"/>
        <w:ind w:right="1417"/>
      </w:pPr>
      <w:r>
        <w:t>Построение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геометрических</w:t>
      </w:r>
      <w:r>
        <w:rPr>
          <w:spacing w:val="1"/>
        </w:rPr>
        <w:t xml:space="preserve"> </w:t>
      </w:r>
      <w:r>
        <w:t>фигур</w:t>
      </w:r>
      <w:r>
        <w:rPr>
          <w:spacing w:val="1"/>
        </w:rPr>
        <w:t xml:space="preserve"> </w:t>
      </w:r>
      <w:r>
        <w:t>или</w:t>
      </w:r>
      <w:r>
        <w:rPr>
          <w:spacing w:val="1"/>
        </w:rPr>
        <w:t xml:space="preserve"> </w:t>
      </w:r>
      <w:r>
        <w:t>на</w:t>
      </w:r>
      <w:r>
        <w:rPr>
          <w:spacing w:val="1"/>
        </w:rPr>
        <w:t xml:space="preserve"> </w:t>
      </w:r>
      <w:r>
        <w:t>линейной</w:t>
      </w:r>
      <w:r>
        <w:rPr>
          <w:spacing w:val="1"/>
        </w:rPr>
        <w:t xml:space="preserve"> </w:t>
      </w:r>
      <w:r>
        <w:t>основе</w:t>
      </w:r>
      <w:r>
        <w:rPr>
          <w:spacing w:val="1"/>
        </w:rPr>
        <w:t xml:space="preserve"> </w:t>
      </w:r>
      <w:r>
        <w:t>пропорций</w:t>
      </w:r>
      <w:r>
        <w:rPr>
          <w:spacing w:val="1"/>
        </w:rPr>
        <w:t xml:space="preserve"> </w:t>
      </w:r>
      <w:r>
        <w:t>фигуры</w:t>
      </w:r>
      <w:r>
        <w:rPr>
          <w:spacing w:val="1"/>
        </w:rPr>
        <w:t xml:space="preserve"> </w:t>
      </w:r>
      <w:r>
        <w:t>человека,</w:t>
      </w:r>
      <w:r>
        <w:rPr>
          <w:spacing w:val="1"/>
        </w:rPr>
        <w:t xml:space="preserve"> </w:t>
      </w:r>
      <w:r>
        <w:t>изображение</w:t>
      </w:r>
      <w:r>
        <w:rPr>
          <w:spacing w:val="1"/>
        </w:rPr>
        <w:t xml:space="preserve"> </w:t>
      </w:r>
      <w:r>
        <w:t>различных</w:t>
      </w:r>
      <w:r>
        <w:rPr>
          <w:spacing w:val="1"/>
        </w:rPr>
        <w:t xml:space="preserve"> </w:t>
      </w:r>
      <w:r>
        <w:t>фаз</w:t>
      </w:r>
      <w:r>
        <w:rPr>
          <w:spacing w:val="1"/>
        </w:rPr>
        <w:t xml:space="preserve"> </w:t>
      </w:r>
      <w:r>
        <w:t>движения.</w:t>
      </w:r>
      <w:r>
        <w:rPr>
          <w:spacing w:val="1"/>
        </w:rPr>
        <w:t xml:space="preserve"> </w:t>
      </w:r>
      <w:r>
        <w:t>Создание</w:t>
      </w:r>
      <w:r>
        <w:rPr>
          <w:spacing w:val="1"/>
        </w:rPr>
        <w:t xml:space="preserve"> </w:t>
      </w:r>
      <w:r>
        <w:t>анимации</w:t>
      </w:r>
      <w:r>
        <w:rPr>
          <w:spacing w:val="1"/>
        </w:rPr>
        <w:t xml:space="preserve"> </w:t>
      </w:r>
      <w:r>
        <w:t>схематического</w:t>
      </w:r>
      <w:r>
        <w:rPr>
          <w:spacing w:val="1"/>
        </w:rPr>
        <w:t xml:space="preserve"> </w:t>
      </w:r>
      <w:r>
        <w:t>движения</w:t>
      </w:r>
      <w:r>
        <w:rPr>
          <w:spacing w:val="1"/>
        </w:rPr>
        <w:t xml:space="preserve"> </w:t>
      </w:r>
      <w:r>
        <w:t>человека</w:t>
      </w:r>
      <w:r>
        <w:rPr>
          <w:spacing w:val="1"/>
        </w:rPr>
        <w:t xml:space="preserve"> </w:t>
      </w:r>
      <w:r>
        <w:t>(при</w:t>
      </w:r>
      <w:r>
        <w:rPr>
          <w:spacing w:val="1"/>
        </w:rPr>
        <w:t xml:space="preserve"> </w:t>
      </w:r>
      <w:r>
        <w:t>соответствующих</w:t>
      </w:r>
      <w:r>
        <w:rPr>
          <w:spacing w:val="2"/>
        </w:rPr>
        <w:t xml:space="preserve"> </w:t>
      </w:r>
      <w:r>
        <w:t>технических</w:t>
      </w:r>
      <w:r>
        <w:rPr>
          <w:spacing w:val="3"/>
        </w:rPr>
        <w:t xml:space="preserve"> </w:t>
      </w:r>
      <w:r>
        <w:t>условиях).</w:t>
      </w:r>
    </w:p>
    <w:p w:rsidR="001F3758" w:rsidRDefault="00056B79">
      <w:pPr>
        <w:pStyle w:val="a3"/>
        <w:ind w:right="1414"/>
      </w:pPr>
      <w:r>
        <w:t>Анимация простого движения нарисованной фигурки: загрузить две фазы движения</w:t>
      </w:r>
      <w:r>
        <w:rPr>
          <w:spacing w:val="1"/>
        </w:rPr>
        <w:t xml:space="preserve"> </w:t>
      </w:r>
      <w:r>
        <w:t>фигурки в виртуальный редактор GIF-анимации и сохранить простое повторяющееся</w:t>
      </w:r>
      <w:r>
        <w:rPr>
          <w:spacing w:val="-57"/>
        </w:rPr>
        <w:t xml:space="preserve"> </w:t>
      </w:r>
      <w:r>
        <w:t>движение своего</w:t>
      </w:r>
      <w:r>
        <w:rPr>
          <w:spacing w:val="1"/>
        </w:rPr>
        <w:t xml:space="preserve"> </w:t>
      </w:r>
      <w:r>
        <w:t>рисунка.</w:t>
      </w:r>
    </w:p>
    <w:p w:rsidR="001F3758" w:rsidRDefault="00056B79">
      <w:pPr>
        <w:pStyle w:val="a3"/>
        <w:ind w:right="1416"/>
      </w:pPr>
      <w:r>
        <w:t>Создание компьютерной презентации в программе PowerPoint на тему архитектуры,</w:t>
      </w:r>
      <w:r>
        <w:rPr>
          <w:spacing w:val="1"/>
        </w:rPr>
        <w:t xml:space="preserve"> </w:t>
      </w:r>
      <w:r>
        <w:t>декоративного и изобразительного искусства выбранной эпохи или национальной</w:t>
      </w:r>
      <w:r>
        <w:rPr>
          <w:spacing w:val="1"/>
        </w:rPr>
        <w:t xml:space="preserve"> </w:t>
      </w:r>
      <w:r>
        <w:t>культуры.</w:t>
      </w:r>
    </w:p>
    <w:p w:rsidR="001F3758" w:rsidRDefault="00056B79">
      <w:pPr>
        <w:pStyle w:val="a3"/>
      </w:pPr>
      <w:r>
        <w:t>Виртуальные</w:t>
      </w:r>
      <w:r>
        <w:rPr>
          <w:spacing w:val="-4"/>
        </w:rPr>
        <w:t xml:space="preserve"> </w:t>
      </w:r>
      <w:r>
        <w:t>тематические</w:t>
      </w:r>
      <w:r>
        <w:rPr>
          <w:spacing w:val="-4"/>
        </w:rPr>
        <w:t xml:space="preserve"> </w:t>
      </w:r>
      <w:r>
        <w:t>путешествия</w:t>
      </w:r>
      <w:r>
        <w:rPr>
          <w:spacing w:val="-2"/>
        </w:rPr>
        <w:t xml:space="preserve"> </w:t>
      </w:r>
      <w:r>
        <w:t>по</w:t>
      </w:r>
      <w:r>
        <w:rPr>
          <w:spacing w:val="-4"/>
        </w:rPr>
        <w:t xml:space="preserve"> </w:t>
      </w:r>
      <w:r>
        <w:t>художественным</w:t>
      </w:r>
      <w:r>
        <w:rPr>
          <w:spacing w:val="-4"/>
        </w:rPr>
        <w:t xml:space="preserve"> </w:t>
      </w:r>
      <w:r>
        <w:t>музеям</w:t>
      </w:r>
      <w:r>
        <w:rPr>
          <w:spacing w:val="-5"/>
        </w:rPr>
        <w:t xml:space="preserve"> </w:t>
      </w:r>
      <w:r>
        <w:t>мира.</w:t>
      </w:r>
    </w:p>
    <w:p w:rsidR="001F3758" w:rsidRDefault="001F3758">
      <w:pPr>
        <w:pStyle w:val="a3"/>
        <w:ind w:left="0"/>
        <w:jc w:val="left"/>
        <w:rPr>
          <w:sz w:val="26"/>
        </w:rPr>
      </w:pPr>
    </w:p>
    <w:p w:rsidR="001F3758" w:rsidRDefault="001F3758">
      <w:pPr>
        <w:pStyle w:val="a3"/>
        <w:ind w:left="0"/>
        <w:jc w:val="left"/>
        <w:rPr>
          <w:sz w:val="26"/>
        </w:rPr>
      </w:pPr>
    </w:p>
    <w:p w:rsidR="00014228" w:rsidRDefault="00014228" w:rsidP="00014228">
      <w:pPr>
        <w:pStyle w:val="21"/>
        <w:jc w:val="both"/>
      </w:pPr>
      <w:r>
        <w:rPr>
          <w:sz w:val="26"/>
        </w:rPr>
        <w:t xml:space="preserve"> </w:t>
      </w:r>
      <w:r>
        <w:t>Проект</w:t>
      </w:r>
      <w:r>
        <w:rPr>
          <w:spacing w:val="90"/>
        </w:rPr>
        <w:t xml:space="preserve"> </w:t>
      </w:r>
      <w:r>
        <w:t xml:space="preserve">Примерная  </w:t>
      </w:r>
      <w:r>
        <w:rPr>
          <w:spacing w:val="29"/>
        </w:rPr>
        <w:t xml:space="preserve"> </w:t>
      </w:r>
      <w:r>
        <w:t xml:space="preserve">рабочая  </w:t>
      </w:r>
      <w:r>
        <w:rPr>
          <w:spacing w:val="29"/>
        </w:rPr>
        <w:t xml:space="preserve"> </w:t>
      </w:r>
      <w:r>
        <w:t xml:space="preserve">программа  </w:t>
      </w:r>
      <w:r>
        <w:rPr>
          <w:spacing w:val="29"/>
        </w:rPr>
        <w:t xml:space="preserve"> </w:t>
      </w:r>
      <w:r>
        <w:t xml:space="preserve">начального  </w:t>
      </w:r>
      <w:r>
        <w:rPr>
          <w:spacing w:val="31"/>
        </w:rPr>
        <w:t xml:space="preserve"> </w:t>
      </w:r>
      <w:r>
        <w:t xml:space="preserve">общего  </w:t>
      </w:r>
      <w:r>
        <w:rPr>
          <w:spacing w:val="30"/>
        </w:rPr>
        <w:t xml:space="preserve"> </w:t>
      </w:r>
      <w:r>
        <w:t>образования</w:t>
      </w:r>
    </w:p>
    <w:p w:rsidR="00014228" w:rsidRDefault="00014228" w:rsidP="00014228">
      <w:pPr>
        <w:ind w:left="1656"/>
        <w:jc w:val="both"/>
        <w:rPr>
          <w:b/>
          <w:sz w:val="24"/>
        </w:rPr>
      </w:pPr>
      <w:r>
        <w:rPr>
          <w:b/>
          <w:sz w:val="24"/>
        </w:rPr>
        <w:t>«Музыка»</w:t>
      </w:r>
      <w:r>
        <w:rPr>
          <w:b/>
          <w:spacing w:val="-4"/>
          <w:sz w:val="24"/>
        </w:rPr>
        <w:t xml:space="preserve"> </w:t>
      </w:r>
      <w:r>
        <w:rPr>
          <w:b/>
          <w:sz w:val="24"/>
        </w:rPr>
        <w:t>(для</w:t>
      </w:r>
      <w:r>
        <w:rPr>
          <w:b/>
          <w:spacing w:val="-4"/>
          <w:sz w:val="24"/>
        </w:rPr>
        <w:t xml:space="preserve"> </w:t>
      </w:r>
      <w:r>
        <w:rPr>
          <w:b/>
          <w:sz w:val="24"/>
        </w:rPr>
        <w:t>1-4</w:t>
      </w:r>
      <w:r>
        <w:rPr>
          <w:b/>
          <w:spacing w:val="-4"/>
          <w:sz w:val="24"/>
        </w:rPr>
        <w:t xml:space="preserve"> </w:t>
      </w:r>
      <w:r>
        <w:rPr>
          <w:b/>
          <w:sz w:val="24"/>
        </w:rPr>
        <w:t>классов</w:t>
      </w:r>
      <w:r>
        <w:rPr>
          <w:b/>
          <w:spacing w:val="-3"/>
          <w:sz w:val="24"/>
        </w:rPr>
        <w:t xml:space="preserve"> </w:t>
      </w:r>
      <w:r>
        <w:rPr>
          <w:b/>
          <w:sz w:val="24"/>
        </w:rPr>
        <w:t>образовательных</w:t>
      </w:r>
      <w:r>
        <w:rPr>
          <w:b/>
          <w:spacing w:val="-4"/>
          <w:sz w:val="24"/>
        </w:rPr>
        <w:t xml:space="preserve"> </w:t>
      </w:r>
      <w:r>
        <w:rPr>
          <w:b/>
          <w:sz w:val="24"/>
        </w:rPr>
        <w:t>организаций)</w:t>
      </w:r>
    </w:p>
    <w:p w:rsidR="00014228" w:rsidRDefault="00014228" w:rsidP="00014228">
      <w:pPr>
        <w:pStyle w:val="a3"/>
        <w:ind w:left="0"/>
        <w:jc w:val="left"/>
        <w:rPr>
          <w:b/>
        </w:rPr>
      </w:pPr>
    </w:p>
    <w:p w:rsidR="00014228" w:rsidRDefault="00014228" w:rsidP="00014228">
      <w:pPr>
        <w:pStyle w:val="21"/>
        <w:jc w:val="both"/>
        <w:rPr>
          <w:spacing w:val="-6"/>
        </w:rPr>
      </w:pPr>
      <w:r>
        <w:t>ПЛАНИРУЕМЫЕ РЕЗУЛЬТАТЫ УЧЕБНОГО</w:t>
      </w:r>
      <w:r>
        <w:rPr>
          <w:spacing w:val="-6"/>
        </w:rPr>
        <w:t xml:space="preserve"> </w:t>
      </w:r>
      <w:r>
        <w:t>ПРЕДМЕТА</w:t>
      </w:r>
      <w:r>
        <w:rPr>
          <w:spacing w:val="-6"/>
        </w:rPr>
        <w:t xml:space="preserve"> </w:t>
      </w:r>
    </w:p>
    <w:p w:rsidR="00014228" w:rsidRDefault="00014228" w:rsidP="00014228">
      <w:pPr>
        <w:pStyle w:val="21"/>
        <w:jc w:val="both"/>
      </w:pPr>
      <w:r>
        <w:t>«МУЗЫКА»</w:t>
      </w:r>
    </w:p>
    <w:p w:rsidR="00014228" w:rsidRPr="00014228" w:rsidRDefault="00014228" w:rsidP="00014228">
      <w:pPr>
        <w:pStyle w:val="a3"/>
        <w:spacing w:before="2"/>
        <w:ind w:left="1814" w:right="2198" w:firstLine="360"/>
        <w:jc w:val="left"/>
      </w:pPr>
      <w:r>
        <w:rPr>
          <w:sz w:val="26"/>
        </w:rPr>
        <w:t xml:space="preserve"> </w:t>
      </w:r>
      <w:r w:rsidRPr="00014228">
        <w:t>В результате изучения курса «Музыка» в начальной школе должны быть</w:t>
      </w:r>
      <w:r>
        <w:t xml:space="preserve"> </w:t>
      </w:r>
      <w:r w:rsidRPr="00014228">
        <w:rPr>
          <w:spacing w:val="-58"/>
        </w:rPr>
        <w:t xml:space="preserve"> </w:t>
      </w:r>
      <w:r w:rsidRPr="00014228">
        <w:t>достигнуты</w:t>
      </w:r>
      <w:r w:rsidRPr="00014228">
        <w:rPr>
          <w:spacing w:val="1"/>
        </w:rPr>
        <w:t xml:space="preserve"> </w:t>
      </w:r>
      <w:r w:rsidRPr="00014228">
        <w:t>определенные</w:t>
      </w:r>
      <w:r w:rsidRPr="00014228">
        <w:rPr>
          <w:spacing w:val="1"/>
        </w:rPr>
        <w:t xml:space="preserve"> </w:t>
      </w:r>
      <w:r w:rsidRPr="00014228">
        <w:t>результаты.</w:t>
      </w:r>
    </w:p>
    <w:p w:rsidR="00014228" w:rsidRDefault="00014228" w:rsidP="00014228">
      <w:pPr>
        <w:pStyle w:val="a3"/>
        <w:spacing w:before="70"/>
        <w:ind w:left="1814" w:right="1378" w:firstLine="360"/>
      </w:pPr>
      <w:r>
        <w:rPr>
          <w:sz w:val="26"/>
        </w:rPr>
        <w:t xml:space="preserve">       </w:t>
      </w:r>
      <w:r>
        <w:rPr>
          <w:b/>
        </w:rPr>
        <w:t>Личностные</w:t>
      </w:r>
      <w:r>
        <w:rPr>
          <w:b/>
          <w:spacing w:val="1"/>
        </w:rPr>
        <w:t xml:space="preserve"> </w:t>
      </w:r>
      <w:r>
        <w:rPr>
          <w:b/>
        </w:rPr>
        <w:t>результаты</w:t>
      </w:r>
      <w:r>
        <w:rPr>
          <w:b/>
          <w:spacing w:val="1"/>
        </w:rPr>
        <w:t xml:space="preserve"> </w:t>
      </w:r>
      <w:r>
        <w:t>отражаются</w:t>
      </w:r>
      <w:r>
        <w:rPr>
          <w:spacing w:val="1"/>
        </w:rPr>
        <w:t xml:space="preserve"> </w:t>
      </w:r>
      <w:r>
        <w:t>в</w:t>
      </w:r>
      <w:r>
        <w:rPr>
          <w:spacing w:val="1"/>
        </w:rPr>
        <w:t xml:space="preserve"> </w:t>
      </w:r>
      <w:r>
        <w:t>индивидуальных</w:t>
      </w:r>
      <w:r>
        <w:rPr>
          <w:spacing w:val="1"/>
        </w:rPr>
        <w:t xml:space="preserve"> </w:t>
      </w:r>
      <w:r>
        <w:t>качественных</w:t>
      </w:r>
      <w:r>
        <w:rPr>
          <w:spacing w:val="1"/>
        </w:rPr>
        <w:t xml:space="preserve"> </w:t>
      </w:r>
      <w:r>
        <w:t>свойствах</w:t>
      </w:r>
      <w:r>
        <w:rPr>
          <w:spacing w:val="1"/>
        </w:rPr>
        <w:t xml:space="preserve"> </w:t>
      </w:r>
      <w:r>
        <w:t>учащихся,</w:t>
      </w:r>
      <w:r>
        <w:rPr>
          <w:spacing w:val="1"/>
        </w:rPr>
        <w:t xml:space="preserve"> </w:t>
      </w:r>
      <w:r>
        <w:t>которые</w:t>
      </w:r>
      <w:r>
        <w:rPr>
          <w:spacing w:val="1"/>
        </w:rPr>
        <w:t xml:space="preserve"> </w:t>
      </w:r>
      <w:r>
        <w:t>они</w:t>
      </w:r>
      <w:r>
        <w:rPr>
          <w:spacing w:val="1"/>
        </w:rPr>
        <w:t xml:space="preserve"> </w:t>
      </w:r>
      <w:r>
        <w:t>должны</w:t>
      </w:r>
      <w:r>
        <w:rPr>
          <w:spacing w:val="1"/>
        </w:rPr>
        <w:t xml:space="preserve"> </w:t>
      </w:r>
      <w:r>
        <w:t>приобрести</w:t>
      </w:r>
      <w:r>
        <w:rPr>
          <w:spacing w:val="1"/>
        </w:rPr>
        <w:t xml:space="preserve"> </w:t>
      </w:r>
      <w:r>
        <w:t>в</w:t>
      </w:r>
      <w:r>
        <w:rPr>
          <w:spacing w:val="1"/>
        </w:rPr>
        <w:t xml:space="preserve"> </w:t>
      </w:r>
      <w:r>
        <w:t>процессе</w:t>
      </w:r>
      <w:r>
        <w:rPr>
          <w:spacing w:val="60"/>
        </w:rPr>
        <w:t xml:space="preserve"> </w:t>
      </w:r>
      <w:r>
        <w:t>освоения</w:t>
      </w:r>
      <w:r>
        <w:rPr>
          <w:spacing w:val="1"/>
        </w:rPr>
        <w:t xml:space="preserve"> </w:t>
      </w:r>
      <w:r>
        <w:t>учебного предмета «Музыка»:</w:t>
      </w:r>
    </w:p>
    <w:p w:rsidR="00014228" w:rsidRDefault="00014228" w:rsidP="00014228">
      <w:pPr>
        <w:pStyle w:val="a5"/>
        <w:numPr>
          <w:ilvl w:val="0"/>
          <w:numId w:val="150"/>
        </w:numPr>
        <w:tabs>
          <w:tab w:val="left" w:pos="2482"/>
        </w:tabs>
        <w:ind w:right="1381" w:firstLine="360"/>
        <w:rPr>
          <w:sz w:val="24"/>
        </w:rPr>
      </w:pPr>
      <w:r>
        <w:rPr>
          <w:sz w:val="24"/>
        </w:rPr>
        <w:t>чувство</w:t>
      </w:r>
      <w:r>
        <w:rPr>
          <w:spacing w:val="1"/>
          <w:sz w:val="24"/>
        </w:rPr>
        <w:t xml:space="preserve"> </w:t>
      </w:r>
      <w:r>
        <w:rPr>
          <w:sz w:val="24"/>
        </w:rPr>
        <w:t>гордости</w:t>
      </w:r>
      <w:r>
        <w:rPr>
          <w:spacing w:val="1"/>
          <w:sz w:val="24"/>
        </w:rPr>
        <w:t xml:space="preserve"> </w:t>
      </w:r>
      <w:r>
        <w:rPr>
          <w:sz w:val="24"/>
        </w:rPr>
        <w:t>за</w:t>
      </w:r>
      <w:r>
        <w:rPr>
          <w:spacing w:val="1"/>
          <w:sz w:val="24"/>
        </w:rPr>
        <w:t xml:space="preserve"> </w:t>
      </w:r>
      <w:r>
        <w:rPr>
          <w:sz w:val="24"/>
        </w:rPr>
        <w:t>свою</w:t>
      </w:r>
      <w:r>
        <w:rPr>
          <w:spacing w:val="1"/>
          <w:sz w:val="24"/>
        </w:rPr>
        <w:t xml:space="preserve"> </w:t>
      </w:r>
      <w:r>
        <w:rPr>
          <w:sz w:val="24"/>
        </w:rPr>
        <w:t>Родину,</w:t>
      </w:r>
      <w:r>
        <w:rPr>
          <w:spacing w:val="1"/>
          <w:sz w:val="24"/>
        </w:rPr>
        <w:t xml:space="preserve"> </w:t>
      </w:r>
      <w:r>
        <w:rPr>
          <w:sz w:val="24"/>
        </w:rPr>
        <w:t>российский</w:t>
      </w:r>
      <w:r>
        <w:rPr>
          <w:spacing w:val="1"/>
          <w:sz w:val="24"/>
        </w:rPr>
        <w:t xml:space="preserve"> </w:t>
      </w:r>
      <w:r>
        <w:rPr>
          <w:sz w:val="24"/>
        </w:rPr>
        <w:t>народ</w:t>
      </w:r>
      <w:r>
        <w:rPr>
          <w:spacing w:val="1"/>
          <w:sz w:val="24"/>
        </w:rPr>
        <w:t xml:space="preserve"> </w:t>
      </w:r>
      <w:r>
        <w:rPr>
          <w:sz w:val="24"/>
        </w:rPr>
        <w:t>и</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осознание своей этнической и национальной принадлежности на основе изучения</w:t>
      </w:r>
      <w:r>
        <w:rPr>
          <w:spacing w:val="1"/>
          <w:sz w:val="24"/>
        </w:rPr>
        <w:t xml:space="preserve"> </w:t>
      </w:r>
      <w:r>
        <w:rPr>
          <w:sz w:val="24"/>
        </w:rPr>
        <w:t>лучших</w:t>
      </w:r>
      <w:r>
        <w:rPr>
          <w:spacing w:val="1"/>
          <w:sz w:val="24"/>
        </w:rPr>
        <w:t xml:space="preserve"> </w:t>
      </w:r>
      <w:r>
        <w:rPr>
          <w:sz w:val="24"/>
        </w:rPr>
        <w:t>образцов</w:t>
      </w:r>
      <w:r>
        <w:rPr>
          <w:spacing w:val="1"/>
          <w:sz w:val="24"/>
        </w:rPr>
        <w:t xml:space="preserve"> </w:t>
      </w:r>
      <w:r>
        <w:rPr>
          <w:sz w:val="24"/>
        </w:rPr>
        <w:t>фольклора,</w:t>
      </w:r>
      <w:r>
        <w:rPr>
          <w:spacing w:val="1"/>
          <w:sz w:val="24"/>
        </w:rPr>
        <w:t xml:space="preserve"> </w:t>
      </w:r>
      <w:r>
        <w:rPr>
          <w:sz w:val="24"/>
        </w:rPr>
        <w:t>шедевров</w:t>
      </w:r>
      <w:r>
        <w:rPr>
          <w:spacing w:val="1"/>
          <w:sz w:val="24"/>
        </w:rPr>
        <w:t xml:space="preserve"> </w:t>
      </w:r>
      <w:r>
        <w:rPr>
          <w:sz w:val="24"/>
        </w:rPr>
        <w:t>музыкального</w:t>
      </w:r>
      <w:r>
        <w:rPr>
          <w:spacing w:val="1"/>
          <w:sz w:val="24"/>
        </w:rPr>
        <w:t xml:space="preserve"> </w:t>
      </w:r>
      <w:r>
        <w:rPr>
          <w:sz w:val="24"/>
        </w:rPr>
        <w:t>наследия</w:t>
      </w:r>
      <w:r>
        <w:rPr>
          <w:spacing w:val="1"/>
          <w:sz w:val="24"/>
        </w:rPr>
        <w:t xml:space="preserve"> </w:t>
      </w:r>
      <w:r>
        <w:rPr>
          <w:sz w:val="24"/>
        </w:rPr>
        <w:t>русских</w:t>
      </w:r>
      <w:r>
        <w:rPr>
          <w:spacing w:val="1"/>
          <w:sz w:val="24"/>
        </w:rPr>
        <w:t xml:space="preserve"> </w:t>
      </w:r>
      <w:r>
        <w:rPr>
          <w:sz w:val="24"/>
        </w:rPr>
        <w:t>композиторов,</w:t>
      </w:r>
      <w:r>
        <w:rPr>
          <w:spacing w:val="1"/>
          <w:sz w:val="24"/>
        </w:rPr>
        <w:t xml:space="preserve"> </w:t>
      </w:r>
      <w:r>
        <w:rPr>
          <w:sz w:val="24"/>
        </w:rPr>
        <w:t>музыки</w:t>
      </w:r>
      <w:r>
        <w:rPr>
          <w:spacing w:val="1"/>
          <w:sz w:val="24"/>
        </w:rPr>
        <w:t xml:space="preserve"> </w:t>
      </w:r>
      <w:r>
        <w:rPr>
          <w:sz w:val="24"/>
        </w:rPr>
        <w:t>Русской</w:t>
      </w:r>
      <w:r>
        <w:rPr>
          <w:spacing w:val="1"/>
          <w:sz w:val="24"/>
        </w:rPr>
        <w:t xml:space="preserve"> </w:t>
      </w:r>
      <w:r>
        <w:rPr>
          <w:sz w:val="24"/>
        </w:rPr>
        <w:t>православной</w:t>
      </w:r>
      <w:r>
        <w:rPr>
          <w:spacing w:val="1"/>
          <w:sz w:val="24"/>
        </w:rPr>
        <w:t xml:space="preserve"> </w:t>
      </w:r>
      <w:r>
        <w:rPr>
          <w:sz w:val="24"/>
        </w:rPr>
        <w:t>церкви,</w:t>
      </w:r>
      <w:r>
        <w:rPr>
          <w:spacing w:val="1"/>
          <w:sz w:val="24"/>
        </w:rPr>
        <w:t xml:space="preserve"> </w:t>
      </w:r>
      <w:r>
        <w:rPr>
          <w:sz w:val="24"/>
        </w:rPr>
        <w:t>различных</w:t>
      </w:r>
      <w:r>
        <w:rPr>
          <w:spacing w:val="1"/>
          <w:sz w:val="24"/>
        </w:rPr>
        <w:t xml:space="preserve"> </w:t>
      </w:r>
      <w:r>
        <w:rPr>
          <w:sz w:val="24"/>
        </w:rPr>
        <w:t>направлений</w:t>
      </w:r>
      <w:r>
        <w:rPr>
          <w:spacing w:val="1"/>
          <w:sz w:val="24"/>
        </w:rPr>
        <w:t xml:space="preserve"> </w:t>
      </w:r>
      <w:r>
        <w:rPr>
          <w:sz w:val="24"/>
        </w:rPr>
        <w:t>современного музыкального</w:t>
      </w:r>
      <w:r>
        <w:rPr>
          <w:spacing w:val="1"/>
          <w:sz w:val="24"/>
        </w:rPr>
        <w:t xml:space="preserve"> </w:t>
      </w:r>
      <w:r>
        <w:rPr>
          <w:sz w:val="24"/>
        </w:rPr>
        <w:t>искусства</w:t>
      </w:r>
      <w:r>
        <w:rPr>
          <w:spacing w:val="2"/>
          <w:sz w:val="24"/>
        </w:rPr>
        <w:t xml:space="preserve"> </w:t>
      </w:r>
      <w:r>
        <w:rPr>
          <w:sz w:val="24"/>
        </w:rPr>
        <w:t>России;</w:t>
      </w:r>
    </w:p>
    <w:p w:rsidR="00014228" w:rsidRDefault="00014228" w:rsidP="00014228">
      <w:pPr>
        <w:pStyle w:val="a5"/>
        <w:numPr>
          <w:ilvl w:val="0"/>
          <w:numId w:val="150"/>
        </w:numPr>
        <w:tabs>
          <w:tab w:val="left" w:pos="2482"/>
        </w:tabs>
        <w:ind w:right="1378" w:firstLine="360"/>
        <w:rPr>
          <w:sz w:val="24"/>
        </w:rPr>
      </w:pPr>
      <w:r>
        <w:rPr>
          <w:sz w:val="24"/>
        </w:rPr>
        <w:t>целостный,</w:t>
      </w:r>
      <w:r>
        <w:rPr>
          <w:spacing w:val="1"/>
          <w:sz w:val="24"/>
        </w:rPr>
        <w:t xml:space="preserve"> </w:t>
      </w:r>
      <w:r>
        <w:rPr>
          <w:sz w:val="24"/>
        </w:rPr>
        <w:t>социально</w:t>
      </w:r>
      <w:r>
        <w:rPr>
          <w:spacing w:val="1"/>
          <w:sz w:val="24"/>
        </w:rPr>
        <w:t xml:space="preserve"> </w:t>
      </w:r>
      <w:r>
        <w:rPr>
          <w:sz w:val="24"/>
        </w:rPr>
        <w:t>ориентированный</w:t>
      </w:r>
      <w:r>
        <w:rPr>
          <w:spacing w:val="1"/>
          <w:sz w:val="24"/>
        </w:rPr>
        <w:t xml:space="preserve"> </w:t>
      </w:r>
      <w:r>
        <w:rPr>
          <w:sz w:val="24"/>
        </w:rPr>
        <w:t>взгляд</w:t>
      </w:r>
      <w:r>
        <w:rPr>
          <w:spacing w:val="1"/>
          <w:sz w:val="24"/>
        </w:rPr>
        <w:t xml:space="preserve"> </w:t>
      </w:r>
      <w:r>
        <w:rPr>
          <w:sz w:val="24"/>
        </w:rPr>
        <w:t>на</w:t>
      </w:r>
      <w:r>
        <w:rPr>
          <w:spacing w:val="1"/>
          <w:sz w:val="24"/>
        </w:rPr>
        <w:t xml:space="preserve"> </w:t>
      </w:r>
      <w:r>
        <w:rPr>
          <w:sz w:val="24"/>
        </w:rPr>
        <w:t>мир</w:t>
      </w:r>
      <w:r>
        <w:rPr>
          <w:spacing w:val="1"/>
          <w:sz w:val="24"/>
        </w:rPr>
        <w:t xml:space="preserve"> </w:t>
      </w:r>
      <w:r>
        <w:rPr>
          <w:sz w:val="24"/>
        </w:rPr>
        <w:t>в</w:t>
      </w:r>
      <w:r>
        <w:rPr>
          <w:spacing w:val="1"/>
          <w:sz w:val="24"/>
        </w:rPr>
        <w:t xml:space="preserve"> </w:t>
      </w:r>
      <w:r>
        <w:rPr>
          <w:sz w:val="24"/>
        </w:rPr>
        <w:t>его</w:t>
      </w:r>
      <w:r>
        <w:rPr>
          <w:spacing w:val="1"/>
          <w:sz w:val="24"/>
        </w:rPr>
        <w:t xml:space="preserve"> </w:t>
      </w:r>
      <w:r>
        <w:rPr>
          <w:sz w:val="24"/>
        </w:rPr>
        <w:t>органичном</w:t>
      </w:r>
      <w:r>
        <w:rPr>
          <w:spacing w:val="-57"/>
          <w:sz w:val="24"/>
        </w:rPr>
        <w:t xml:space="preserve"> </w:t>
      </w:r>
      <w:r>
        <w:rPr>
          <w:sz w:val="24"/>
        </w:rPr>
        <w:t>единстве</w:t>
      </w:r>
      <w:r>
        <w:rPr>
          <w:spacing w:val="1"/>
          <w:sz w:val="24"/>
        </w:rPr>
        <w:t xml:space="preserve"> </w:t>
      </w:r>
      <w:r>
        <w:rPr>
          <w:sz w:val="24"/>
        </w:rPr>
        <w:t>и</w:t>
      </w:r>
      <w:r>
        <w:rPr>
          <w:spacing w:val="1"/>
          <w:sz w:val="24"/>
        </w:rPr>
        <w:t xml:space="preserve"> </w:t>
      </w:r>
      <w:r>
        <w:rPr>
          <w:sz w:val="24"/>
        </w:rPr>
        <w:t>разнообразии</w:t>
      </w:r>
      <w:r>
        <w:rPr>
          <w:spacing w:val="1"/>
          <w:sz w:val="24"/>
        </w:rPr>
        <w:t xml:space="preserve"> </w:t>
      </w:r>
      <w:r>
        <w:rPr>
          <w:sz w:val="24"/>
        </w:rPr>
        <w:t>природы,</w:t>
      </w:r>
      <w:r>
        <w:rPr>
          <w:spacing w:val="1"/>
          <w:sz w:val="24"/>
        </w:rPr>
        <w:t xml:space="preserve"> </w:t>
      </w:r>
      <w:r>
        <w:rPr>
          <w:sz w:val="24"/>
        </w:rPr>
        <w:t>культур,</w:t>
      </w:r>
      <w:r>
        <w:rPr>
          <w:spacing w:val="1"/>
          <w:sz w:val="24"/>
        </w:rPr>
        <w:t xml:space="preserve"> </w:t>
      </w:r>
      <w:r>
        <w:rPr>
          <w:sz w:val="24"/>
        </w:rPr>
        <w:t>народов</w:t>
      </w:r>
      <w:r>
        <w:rPr>
          <w:spacing w:val="1"/>
          <w:sz w:val="24"/>
        </w:rPr>
        <w:t xml:space="preserve"> </w:t>
      </w:r>
      <w:r>
        <w:rPr>
          <w:sz w:val="24"/>
        </w:rPr>
        <w:t>и</w:t>
      </w:r>
      <w:r>
        <w:rPr>
          <w:spacing w:val="1"/>
          <w:sz w:val="24"/>
        </w:rPr>
        <w:t xml:space="preserve"> </w:t>
      </w:r>
      <w:r>
        <w:rPr>
          <w:sz w:val="24"/>
        </w:rPr>
        <w:t>религий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сопоставления</w:t>
      </w:r>
      <w:r>
        <w:rPr>
          <w:spacing w:val="1"/>
          <w:sz w:val="24"/>
        </w:rPr>
        <w:t xml:space="preserve"> </w:t>
      </w:r>
      <w:r>
        <w:rPr>
          <w:sz w:val="24"/>
        </w:rPr>
        <w:t>произведений</w:t>
      </w:r>
      <w:r>
        <w:rPr>
          <w:spacing w:val="1"/>
          <w:sz w:val="24"/>
        </w:rPr>
        <w:t xml:space="preserve"> </w:t>
      </w:r>
      <w:r>
        <w:rPr>
          <w:sz w:val="24"/>
        </w:rPr>
        <w:t>русской</w:t>
      </w:r>
      <w:r>
        <w:rPr>
          <w:spacing w:val="1"/>
          <w:sz w:val="24"/>
        </w:rPr>
        <w:t xml:space="preserve"> </w:t>
      </w:r>
      <w:r>
        <w:rPr>
          <w:sz w:val="24"/>
        </w:rPr>
        <w:t>музыки</w:t>
      </w:r>
      <w:r>
        <w:rPr>
          <w:spacing w:val="1"/>
          <w:sz w:val="24"/>
        </w:rPr>
        <w:t xml:space="preserve"> </w:t>
      </w:r>
      <w:r>
        <w:rPr>
          <w:sz w:val="24"/>
        </w:rPr>
        <w:t>и</w:t>
      </w:r>
      <w:r>
        <w:rPr>
          <w:spacing w:val="1"/>
          <w:sz w:val="24"/>
        </w:rPr>
        <w:t xml:space="preserve"> </w:t>
      </w:r>
      <w:r>
        <w:rPr>
          <w:sz w:val="24"/>
        </w:rPr>
        <w:t>музыки</w:t>
      </w:r>
      <w:r>
        <w:rPr>
          <w:spacing w:val="1"/>
          <w:sz w:val="24"/>
        </w:rPr>
        <w:t xml:space="preserve"> </w:t>
      </w:r>
      <w:r>
        <w:rPr>
          <w:sz w:val="24"/>
        </w:rPr>
        <w:t>других</w:t>
      </w:r>
      <w:r>
        <w:rPr>
          <w:spacing w:val="1"/>
          <w:sz w:val="24"/>
        </w:rPr>
        <w:t xml:space="preserve"> </w:t>
      </w:r>
      <w:r>
        <w:rPr>
          <w:sz w:val="24"/>
        </w:rPr>
        <w:t>стран,</w:t>
      </w:r>
      <w:r>
        <w:rPr>
          <w:spacing w:val="1"/>
          <w:sz w:val="24"/>
        </w:rPr>
        <w:t xml:space="preserve"> </w:t>
      </w:r>
      <w:r>
        <w:rPr>
          <w:sz w:val="24"/>
        </w:rPr>
        <w:t>народов,</w:t>
      </w:r>
      <w:r>
        <w:rPr>
          <w:spacing w:val="1"/>
          <w:sz w:val="24"/>
        </w:rPr>
        <w:t xml:space="preserve"> </w:t>
      </w:r>
      <w:r>
        <w:rPr>
          <w:sz w:val="24"/>
        </w:rPr>
        <w:t>национальных стилей;</w:t>
      </w:r>
    </w:p>
    <w:p w:rsidR="00014228" w:rsidRDefault="00014228" w:rsidP="00014228">
      <w:pPr>
        <w:pStyle w:val="a5"/>
        <w:numPr>
          <w:ilvl w:val="0"/>
          <w:numId w:val="150"/>
        </w:numPr>
        <w:tabs>
          <w:tab w:val="left" w:pos="2500"/>
        </w:tabs>
        <w:ind w:right="1377" w:firstLine="360"/>
        <w:rPr>
          <w:sz w:val="24"/>
        </w:rPr>
      </w:pPr>
      <w:r>
        <w:rPr>
          <w:sz w:val="24"/>
        </w:rPr>
        <w:t>умение</w:t>
      </w:r>
      <w:r>
        <w:rPr>
          <w:spacing w:val="1"/>
          <w:sz w:val="24"/>
        </w:rPr>
        <w:t xml:space="preserve"> </w:t>
      </w:r>
      <w:r>
        <w:rPr>
          <w:sz w:val="24"/>
        </w:rPr>
        <w:t>наблюдать</w:t>
      </w:r>
      <w:r>
        <w:rPr>
          <w:spacing w:val="1"/>
          <w:sz w:val="24"/>
        </w:rPr>
        <w:t xml:space="preserve"> </w:t>
      </w:r>
      <w:r>
        <w:rPr>
          <w:sz w:val="24"/>
        </w:rPr>
        <w:t>за</w:t>
      </w:r>
      <w:r>
        <w:rPr>
          <w:spacing w:val="1"/>
          <w:sz w:val="24"/>
        </w:rPr>
        <w:t xml:space="preserve"> </w:t>
      </w:r>
      <w:r>
        <w:rPr>
          <w:sz w:val="24"/>
        </w:rPr>
        <w:t>разнообразными</w:t>
      </w:r>
      <w:r>
        <w:rPr>
          <w:spacing w:val="1"/>
          <w:sz w:val="24"/>
        </w:rPr>
        <w:t xml:space="preserve"> </w:t>
      </w:r>
      <w:r>
        <w:rPr>
          <w:sz w:val="24"/>
        </w:rPr>
        <w:t>явлениями</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искусства</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их</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оценка</w:t>
      </w:r>
      <w:r>
        <w:rPr>
          <w:spacing w:val="1"/>
          <w:sz w:val="24"/>
        </w:rPr>
        <w:t xml:space="preserve"> </w:t>
      </w:r>
      <w:r>
        <w:rPr>
          <w:sz w:val="24"/>
        </w:rPr>
        <w:t>—</w:t>
      </w:r>
      <w:r>
        <w:rPr>
          <w:spacing w:val="1"/>
          <w:sz w:val="24"/>
        </w:rPr>
        <w:t xml:space="preserve"> </w:t>
      </w:r>
      <w:r>
        <w:rPr>
          <w:sz w:val="24"/>
        </w:rPr>
        <w:t>умение</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культурном</w:t>
      </w:r>
      <w:r>
        <w:rPr>
          <w:spacing w:val="1"/>
          <w:sz w:val="24"/>
        </w:rPr>
        <w:t xml:space="preserve"> </w:t>
      </w:r>
      <w:r>
        <w:rPr>
          <w:sz w:val="24"/>
        </w:rPr>
        <w:t>многообразии</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участие в музыкальной</w:t>
      </w:r>
      <w:r>
        <w:rPr>
          <w:spacing w:val="-2"/>
          <w:sz w:val="24"/>
        </w:rPr>
        <w:t xml:space="preserve"> </w:t>
      </w:r>
      <w:r>
        <w:rPr>
          <w:sz w:val="24"/>
        </w:rPr>
        <w:t>жизни</w:t>
      </w:r>
      <w:r>
        <w:rPr>
          <w:spacing w:val="3"/>
          <w:sz w:val="24"/>
        </w:rPr>
        <w:t xml:space="preserve"> </w:t>
      </w:r>
      <w:r>
        <w:rPr>
          <w:sz w:val="24"/>
        </w:rPr>
        <w:t>класса, школы, города и</w:t>
      </w:r>
      <w:r>
        <w:rPr>
          <w:spacing w:val="-1"/>
          <w:sz w:val="24"/>
        </w:rPr>
        <w:t xml:space="preserve"> </w:t>
      </w:r>
      <w:r>
        <w:rPr>
          <w:sz w:val="24"/>
        </w:rPr>
        <w:t>др.;</w:t>
      </w:r>
    </w:p>
    <w:p w:rsidR="00014228" w:rsidRDefault="00014228" w:rsidP="00014228">
      <w:pPr>
        <w:pStyle w:val="a5"/>
        <w:numPr>
          <w:ilvl w:val="0"/>
          <w:numId w:val="150"/>
        </w:numPr>
        <w:tabs>
          <w:tab w:val="left" w:pos="2630"/>
        </w:tabs>
        <w:ind w:right="1386" w:firstLine="360"/>
        <w:rPr>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сформированность</w:t>
      </w:r>
      <w:r>
        <w:rPr>
          <w:spacing w:val="-57"/>
          <w:sz w:val="24"/>
        </w:rPr>
        <w:t xml:space="preserve"> </w:t>
      </w:r>
      <w:r>
        <w:rPr>
          <w:sz w:val="24"/>
        </w:rPr>
        <w:t>эстетических</w:t>
      </w:r>
      <w:r>
        <w:rPr>
          <w:spacing w:val="2"/>
          <w:sz w:val="24"/>
        </w:rPr>
        <w:t xml:space="preserve"> </w:t>
      </w:r>
      <w:r>
        <w:rPr>
          <w:sz w:val="24"/>
        </w:rPr>
        <w:t>потребностей,</w:t>
      </w:r>
      <w:r>
        <w:rPr>
          <w:spacing w:val="1"/>
          <w:sz w:val="24"/>
        </w:rPr>
        <w:t xml:space="preserve"> </w:t>
      </w:r>
      <w:r>
        <w:rPr>
          <w:sz w:val="24"/>
        </w:rPr>
        <w:t>ценностей и</w:t>
      </w:r>
      <w:r>
        <w:rPr>
          <w:spacing w:val="1"/>
          <w:sz w:val="24"/>
        </w:rPr>
        <w:t xml:space="preserve"> </w:t>
      </w:r>
      <w:r>
        <w:rPr>
          <w:sz w:val="24"/>
        </w:rPr>
        <w:t>чувств;</w:t>
      </w:r>
    </w:p>
    <w:p w:rsidR="00014228" w:rsidRDefault="00014228" w:rsidP="00014228">
      <w:pPr>
        <w:pStyle w:val="a5"/>
        <w:numPr>
          <w:ilvl w:val="0"/>
          <w:numId w:val="150"/>
        </w:numPr>
        <w:tabs>
          <w:tab w:val="left" w:pos="2480"/>
        </w:tabs>
        <w:ind w:right="1385" w:firstLine="360"/>
        <w:rPr>
          <w:sz w:val="24"/>
        </w:rPr>
      </w:pPr>
      <w:r>
        <w:rPr>
          <w:sz w:val="24"/>
        </w:rPr>
        <w:t>развитие</w:t>
      </w:r>
      <w:r>
        <w:rPr>
          <w:spacing w:val="1"/>
          <w:sz w:val="24"/>
        </w:rPr>
        <w:t xml:space="preserve"> </w:t>
      </w:r>
      <w:r>
        <w:rPr>
          <w:sz w:val="24"/>
        </w:rPr>
        <w:t>мотивов</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личностного</w:t>
      </w:r>
      <w:r>
        <w:rPr>
          <w:spacing w:val="1"/>
          <w:sz w:val="24"/>
        </w:rPr>
        <w:t xml:space="preserve"> </w:t>
      </w:r>
      <w:r>
        <w:rPr>
          <w:sz w:val="24"/>
        </w:rPr>
        <w:t>смысла</w:t>
      </w:r>
      <w:r>
        <w:rPr>
          <w:spacing w:val="1"/>
          <w:sz w:val="24"/>
        </w:rPr>
        <w:t xml:space="preserve"> </w:t>
      </w:r>
      <w:r>
        <w:rPr>
          <w:sz w:val="24"/>
        </w:rPr>
        <w:t>учения;</w:t>
      </w:r>
      <w:r>
        <w:rPr>
          <w:spacing w:val="1"/>
          <w:sz w:val="24"/>
        </w:rPr>
        <w:t xml:space="preserve"> </w:t>
      </w:r>
      <w:r>
        <w:rPr>
          <w:sz w:val="24"/>
        </w:rPr>
        <w:t>овладение навыками сотрудничества с</w:t>
      </w:r>
      <w:r>
        <w:rPr>
          <w:spacing w:val="-1"/>
          <w:sz w:val="24"/>
        </w:rPr>
        <w:t xml:space="preserve"> </w:t>
      </w:r>
      <w:r>
        <w:rPr>
          <w:sz w:val="24"/>
        </w:rPr>
        <w:t>учителем</w:t>
      </w:r>
      <w:r>
        <w:rPr>
          <w:spacing w:val="2"/>
          <w:sz w:val="24"/>
        </w:rPr>
        <w:t xml:space="preserve"> </w:t>
      </w:r>
      <w:r>
        <w:rPr>
          <w:sz w:val="24"/>
        </w:rPr>
        <w:t>и</w:t>
      </w:r>
      <w:r>
        <w:rPr>
          <w:spacing w:val="-2"/>
          <w:sz w:val="24"/>
        </w:rPr>
        <w:t xml:space="preserve"> </w:t>
      </w:r>
      <w:r>
        <w:rPr>
          <w:sz w:val="24"/>
        </w:rPr>
        <w:t>сверстниками;</w:t>
      </w:r>
    </w:p>
    <w:p w:rsidR="00014228" w:rsidRDefault="00014228" w:rsidP="00014228">
      <w:pPr>
        <w:pStyle w:val="a5"/>
        <w:numPr>
          <w:ilvl w:val="0"/>
          <w:numId w:val="150"/>
        </w:numPr>
        <w:tabs>
          <w:tab w:val="left" w:pos="2480"/>
        </w:tabs>
        <w:ind w:right="1382" w:firstLine="360"/>
        <w:rPr>
          <w:sz w:val="24"/>
        </w:rPr>
      </w:pPr>
      <w:r>
        <w:rPr>
          <w:sz w:val="24"/>
        </w:rPr>
        <w:t>ориентация</w:t>
      </w:r>
      <w:r>
        <w:rPr>
          <w:spacing w:val="1"/>
          <w:sz w:val="24"/>
        </w:rPr>
        <w:t xml:space="preserve"> </w:t>
      </w:r>
      <w:r>
        <w:rPr>
          <w:sz w:val="24"/>
        </w:rPr>
        <w:t>в</w:t>
      </w:r>
      <w:r>
        <w:rPr>
          <w:spacing w:val="1"/>
          <w:sz w:val="24"/>
        </w:rPr>
        <w:t xml:space="preserve"> </w:t>
      </w:r>
      <w:r>
        <w:rPr>
          <w:sz w:val="24"/>
        </w:rPr>
        <w:t>культурном</w:t>
      </w:r>
      <w:r>
        <w:rPr>
          <w:spacing w:val="1"/>
          <w:sz w:val="24"/>
        </w:rPr>
        <w:t xml:space="preserve"> </w:t>
      </w:r>
      <w:r>
        <w:rPr>
          <w:sz w:val="24"/>
        </w:rPr>
        <w:t>многообразии</w:t>
      </w:r>
      <w:r>
        <w:rPr>
          <w:spacing w:val="1"/>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участие в музыкальной</w:t>
      </w:r>
      <w:r>
        <w:rPr>
          <w:spacing w:val="-2"/>
          <w:sz w:val="24"/>
        </w:rPr>
        <w:t xml:space="preserve"> </w:t>
      </w:r>
      <w:r>
        <w:rPr>
          <w:sz w:val="24"/>
        </w:rPr>
        <w:t>жизни</w:t>
      </w:r>
      <w:r>
        <w:rPr>
          <w:spacing w:val="3"/>
          <w:sz w:val="24"/>
        </w:rPr>
        <w:t xml:space="preserve"> </w:t>
      </w:r>
      <w:r>
        <w:rPr>
          <w:sz w:val="24"/>
        </w:rPr>
        <w:t>класса, школы, города и</w:t>
      </w:r>
      <w:r>
        <w:rPr>
          <w:spacing w:val="-1"/>
          <w:sz w:val="24"/>
        </w:rPr>
        <w:t xml:space="preserve"> </w:t>
      </w:r>
      <w:r>
        <w:rPr>
          <w:sz w:val="24"/>
        </w:rPr>
        <w:t>др.;</w:t>
      </w:r>
    </w:p>
    <w:p w:rsidR="00014228" w:rsidRDefault="00014228" w:rsidP="00014228">
      <w:pPr>
        <w:pStyle w:val="a5"/>
        <w:numPr>
          <w:ilvl w:val="0"/>
          <w:numId w:val="150"/>
        </w:numPr>
        <w:tabs>
          <w:tab w:val="left" w:pos="2682"/>
        </w:tabs>
        <w:ind w:right="1376" w:firstLine="360"/>
        <w:rPr>
          <w:sz w:val="24"/>
        </w:rPr>
      </w:pPr>
      <w:r>
        <w:rPr>
          <w:sz w:val="24"/>
        </w:rPr>
        <w:t>формирование</w:t>
      </w:r>
      <w:r>
        <w:rPr>
          <w:spacing w:val="1"/>
          <w:sz w:val="24"/>
        </w:rPr>
        <w:t xml:space="preserve"> </w:t>
      </w:r>
      <w:r>
        <w:rPr>
          <w:sz w:val="24"/>
        </w:rPr>
        <w:t>этических</w:t>
      </w:r>
      <w:r>
        <w:rPr>
          <w:spacing w:val="1"/>
          <w:sz w:val="24"/>
        </w:rPr>
        <w:t xml:space="preserve"> </w:t>
      </w:r>
      <w:r>
        <w:rPr>
          <w:sz w:val="24"/>
        </w:rPr>
        <w:t>чувств</w:t>
      </w:r>
      <w:r>
        <w:rPr>
          <w:spacing w:val="1"/>
          <w:sz w:val="24"/>
        </w:rPr>
        <w:t xml:space="preserve"> </w:t>
      </w:r>
      <w:r>
        <w:rPr>
          <w:sz w:val="24"/>
        </w:rPr>
        <w:t>доброжелательности</w:t>
      </w:r>
      <w:r>
        <w:rPr>
          <w:spacing w:val="1"/>
          <w:sz w:val="24"/>
        </w:rPr>
        <w:t xml:space="preserve"> </w:t>
      </w:r>
      <w:r>
        <w:rPr>
          <w:sz w:val="24"/>
        </w:rPr>
        <w:t>и</w:t>
      </w:r>
      <w:r>
        <w:rPr>
          <w:spacing w:val="1"/>
          <w:sz w:val="24"/>
        </w:rPr>
        <w:t xml:space="preserve"> </w:t>
      </w:r>
      <w:r>
        <w:rPr>
          <w:sz w:val="24"/>
        </w:rPr>
        <w:t>эмоционально-</w:t>
      </w:r>
      <w:r>
        <w:rPr>
          <w:spacing w:val="1"/>
          <w:sz w:val="24"/>
        </w:rPr>
        <w:t xml:space="preserve"> </w:t>
      </w:r>
      <w:r>
        <w:rPr>
          <w:sz w:val="24"/>
        </w:rPr>
        <w:t>нравственной</w:t>
      </w:r>
      <w:r>
        <w:rPr>
          <w:spacing w:val="-2"/>
          <w:sz w:val="24"/>
        </w:rPr>
        <w:t xml:space="preserve"> </w:t>
      </w:r>
      <w:r>
        <w:rPr>
          <w:sz w:val="24"/>
        </w:rPr>
        <w:t>отзывчивости,</w:t>
      </w:r>
      <w:r>
        <w:rPr>
          <w:spacing w:val="-3"/>
          <w:sz w:val="24"/>
        </w:rPr>
        <w:t xml:space="preserve"> </w:t>
      </w:r>
      <w:r>
        <w:rPr>
          <w:sz w:val="24"/>
        </w:rPr>
        <w:t>понимания</w:t>
      </w:r>
      <w:r>
        <w:rPr>
          <w:spacing w:val="-1"/>
          <w:sz w:val="24"/>
        </w:rPr>
        <w:t xml:space="preserve"> </w:t>
      </w:r>
      <w:r>
        <w:rPr>
          <w:sz w:val="24"/>
        </w:rPr>
        <w:t>и</w:t>
      </w:r>
      <w:r>
        <w:rPr>
          <w:spacing w:val="-4"/>
          <w:sz w:val="24"/>
        </w:rPr>
        <w:t xml:space="preserve"> </w:t>
      </w:r>
      <w:r>
        <w:rPr>
          <w:sz w:val="24"/>
        </w:rPr>
        <w:t>сопереживания</w:t>
      </w:r>
      <w:r>
        <w:rPr>
          <w:spacing w:val="-2"/>
          <w:sz w:val="24"/>
        </w:rPr>
        <w:t xml:space="preserve"> </w:t>
      </w:r>
      <w:r>
        <w:rPr>
          <w:sz w:val="24"/>
        </w:rPr>
        <w:t>чувствам</w:t>
      </w:r>
      <w:r>
        <w:rPr>
          <w:spacing w:val="-4"/>
          <w:sz w:val="24"/>
        </w:rPr>
        <w:t xml:space="preserve"> </w:t>
      </w:r>
      <w:r>
        <w:rPr>
          <w:sz w:val="24"/>
        </w:rPr>
        <w:t>других</w:t>
      </w:r>
      <w:r>
        <w:rPr>
          <w:spacing w:val="-3"/>
          <w:sz w:val="24"/>
        </w:rPr>
        <w:t xml:space="preserve"> </w:t>
      </w:r>
      <w:r>
        <w:rPr>
          <w:sz w:val="24"/>
        </w:rPr>
        <w:t>людей;</w:t>
      </w:r>
    </w:p>
    <w:p w:rsidR="00014228" w:rsidRDefault="00014228" w:rsidP="00014228">
      <w:pPr>
        <w:pStyle w:val="a5"/>
        <w:numPr>
          <w:ilvl w:val="0"/>
          <w:numId w:val="150"/>
        </w:numPr>
        <w:tabs>
          <w:tab w:val="left" w:pos="2488"/>
        </w:tabs>
        <w:ind w:right="1376" w:firstLine="360"/>
        <w:rPr>
          <w:sz w:val="24"/>
        </w:rPr>
      </w:pPr>
      <w:r>
        <w:rPr>
          <w:sz w:val="24"/>
        </w:rPr>
        <w:t>развитие</w:t>
      </w:r>
      <w:r>
        <w:rPr>
          <w:spacing w:val="1"/>
          <w:sz w:val="24"/>
        </w:rPr>
        <w:t xml:space="preserve"> </w:t>
      </w:r>
      <w:r>
        <w:rPr>
          <w:sz w:val="24"/>
        </w:rPr>
        <w:t>музыкально-эстетического</w:t>
      </w:r>
      <w:r>
        <w:rPr>
          <w:spacing w:val="1"/>
          <w:sz w:val="24"/>
        </w:rPr>
        <w:t xml:space="preserve"> </w:t>
      </w:r>
      <w:r>
        <w:rPr>
          <w:sz w:val="24"/>
        </w:rPr>
        <w:t>чувства,</w:t>
      </w:r>
      <w:r>
        <w:rPr>
          <w:spacing w:val="1"/>
          <w:sz w:val="24"/>
        </w:rPr>
        <w:t xml:space="preserve"> </w:t>
      </w:r>
      <w:r>
        <w:rPr>
          <w:sz w:val="24"/>
        </w:rPr>
        <w:t>проявляющего</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эмоционально-</w:t>
      </w:r>
      <w:r>
        <w:rPr>
          <w:spacing w:val="1"/>
          <w:sz w:val="24"/>
        </w:rPr>
        <w:t xml:space="preserve"> </w:t>
      </w:r>
      <w:r>
        <w:rPr>
          <w:sz w:val="24"/>
        </w:rPr>
        <w:t>ценностном</w:t>
      </w:r>
      <w:r>
        <w:rPr>
          <w:spacing w:val="1"/>
          <w:sz w:val="24"/>
        </w:rPr>
        <w:t xml:space="preserve"> </w:t>
      </w:r>
      <w:r>
        <w:rPr>
          <w:sz w:val="24"/>
        </w:rPr>
        <w:t>отношении</w:t>
      </w:r>
      <w:r>
        <w:rPr>
          <w:spacing w:val="1"/>
          <w:sz w:val="24"/>
        </w:rPr>
        <w:t xml:space="preserve"> </w:t>
      </w:r>
      <w:r>
        <w:rPr>
          <w:sz w:val="24"/>
        </w:rPr>
        <w:t>к</w:t>
      </w:r>
      <w:r>
        <w:rPr>
          <w:spacing w:val="1"/>
          <w:sz w:val="24"/>
        </w:rPr>
        <w:t xml:space="preserve"> </w:t>
      </w:r>
      <w:r>
        <w:rPr>
          <w:sz w:val="24"/>
        </w:rPr>
        <w:t>искусству,</w:t>
      </w:r>
      <w:r>
        <w:rPr>
          <w:spacing w:val="1"/>
          <w:sz w:val="24"/>
        </w:rPr>
        <w:t xml:space="preserve"> </w:t>
      </w:r>
      <w:r>
        <w:rPr>
          <w:sz w:val="24"/>
        </w:rPr>
        <w:t>понимании</w:t>
      </w:r>
      <w:r>
        <w:rPr>
          <w:spacing w:val="1"/>
          <w:sz w:val="24"/>
        </w:rPr>
        <w:t xml:space="preserve"> </w:t>
      </w:r>
      <w:r>
        <w:rPr>
          <w:sz w:val="24"/>
        </w:rPr>
        <w:t>его</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жизни человека</w:t>
      </w:r>
      <w:r>
        <w:rPr>
          <w:spacing w:val="1"/>
          <w:sz w:val="24"/>
        </w:rPr>
        <w:t xml:space="preserve"> </w:t>
      </w:r>
      <w:r>
        <w:rPr>
          <w:sz w:val="24"/>
        </w:rPr>
        <w:t>и</w:t>
      </w:r>
      <w:r>
        <w:rPr>
          <w:spacing w:val="1"/>
          <w:sz w:val="24"/>
        </w:rPr>
        <w:t xml:space="preserve"> </w:t>
      </w:r>
      <w:r>
        <w:rPr>
          <w:sz w:val="24"/>
        </w:rPr>
        <w:t>общества.</w:t>
      </w:r>
    </w:p>
    <w:p w:rsidR="00014228" w:rsidRDefault="00014228" w:rsidP="00014228">
      <w:pPr>
        <w:pStyle w:val="a3"/>
        <w:spacing w:before="1"/>
        <w:ind w:left="1814" w:right="1381" w:firstLine="360"/>
      </w:pPr>
      <w:r>
        <w:rPr>
          <w:b/>
        </w:rPr>
        <w:t>Метапредметные</w:t>
      </w:r>
      <w:r>
        <w:rPr>
          <w:b/>
          <w:spacing w:val="1"/>
        </w:rPr>
        <w:t xml:space="preserve"> </w:t>
      </w:r>
      <w:r>
        <w:rPr>
          <w:b/>
        </w:rPr>
        <w:t>результаты</w:t>
      </w:r>
      <w:r>
        <w:rPr>
          <w:b/>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универсальных учебных действий учащихся, проявляющихся в познавательной и</w:t>
      </w:r>
      <w:r>
        <w:rPr>
          <w:spacing w:val="1"/>
        </w:rPr>
        <w:t xml:space="preserve"> </w:t>
      </w:r>
      <w:r>
        <w:t>практической деятельности:</w:t>
      </w:r>
    </w:p>
    <w:p w:rsidR="00014228" w:rsidRDefault="00014228" w:rsidP="00014228">
      <w:pPr>
        <w:pStyle w:val="a5"/>
        <w:numPr>
          <w:ilvl w:val="0"/>
          <w:numId w:val="150"/>
        </w:numPr>
        <w:tabs>
          <w:tab w:val="left" w:pos="2596"/>
        </w:tabs>
        <w:ind w:right="1385" w:firstLine="360"/>
        <w:rPr>
          <w:sz w:val="24"/>
        </w:rPr>
      </w:pPr>
      <w:r>
        <w:rPr>
          <w:sz w:val="24"/>
        </w:rPr>
        <w:t>овладение способностями принимать и сохранять цели и задачи учебной</w:t>
      </w:r>
      <w:r>
        <w:rPr>
          <w:spacing w:val="1"/>
          <w:sz w:val="24"/>
        </w:rPr>
        <w:t xml:space="preserve"> </w:t>
      </w:r>
      <w:r>
        <w:rPr>
          <w:sz w:val="24"/>
        </w:rPr>
        <w:t>деятельности,</w:t>
      </w:r>
      <w:r>
        <w:rPr>
          <w:spacing w:val="1"/>
          <w:sz w:val="24"/>
        </w:rPr>
        <w:t xml:space="preserve"> </w:t>
      </w:r>
      <w:r>
        <w:rPr>
          <w:sz w:val="24"/>
        </w:rPr>
        <w:t>поиска</w:t>
      </w:r>
      <w:r>
        <w:rPr>
          <w:spacing w:val="1"/>
          <w:sz w:val="24"/>
        </w:rPr>
        <w:t xml:space="preserve"> </w:t>
      </w:r>
      <w:r>
        <w:rPr>
          <w:sz w:val="24"/>
        </w:rPr>
        <w:t>средств</w:t>
      </w:r>
      <w:r>
        <w:rPr>
          <w:spacing w:val="1"/>
          <w:sz w:val="24"/>
        </w:rPr>
        <w:t xml:space="preserve"> </w:t>
      </w:r>
      <w:r>
        <w:rPr>
          <w:sz w:val="24"/>
        </w:rPr>
        <w:t>ее</w:t>
      </w:r>
      <w:r>
        <w:rPr>
          <w:spacing w:val="1"/>
          <w:sz w:val="24"/>
        </w:rPr>
        <w:t xml:space="preserve"> </w:t>
      </w:r>
      <w:r>
        <w:rPr>
          <w:sz w:val="24"/>
        </w:rPr>
        <w:t>осуществления</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формах</w:t>
      </w:r>
      <w:r>
        <w:rPr>
          <w:spacing w:val="1"/>
          <w:sz w:val="24"/>
        </w:rPr>
        <w:t xml:space="preserve"> </w:t>
      </w:r>
      <w:r>
        <w:rPr>
          <w:sz w:val="24"/>
        </w:rPr>
        <w:t>и</w:t>
      </w:r>
      <w:r>
        <w:rPr>
          <w:spacing w:val="1"/>
          <w:sz w:val="24"/>
        </w:rPr>
        <w:t xml:space="preserve"> </w:t>
      </w:r>
      <w:r>
        <w:rPr>
          <w:sz w:val="24"/>
        </w:rPr>
        <w:t>видах</w:t>
      </w:r>
      <w:r>
        <w:rPr>
          <w:spacing w:val="-57"/>
          <w:sz w:val="24"/>
        </w:rPr>
        <w:t xml:space="preserve"> </w:t>
      </w:r>
      <w:r>
        <w:rPr>
          <w:sz w:val="24"/>
        </w:rPr>
        <w:t>музыкальной деятельности;</w:t>
      </w:r>
    </w:p>
    <w:p w:rsidR="00014228" w:rsidRDefault="00014228" w:rsidP="00014228">
      <w:pPr>
        <w:pStyle w:val="a5"/>
        <w:numPr>
          <w:ilvl w:val="0"/>
          <w:numId w:val="150"/>
        </w:numPr>
        <w:tabs>
          <w:tab w:val="left" w:pos="2562"/>
        </w:tabs>
        <w:ind w:right="1387" w:firstLine="360"/>
        <w:rPr>
          <w:sz w:val="24"/>
        </w:rPr>
      </w:pPr>
      <w:r>
        <w:rPr>
          <w:sz w:val="24"/>
        </w:rPr>
        <w:t>освоение способов решения проблем творческого и поискового характера в</w:t>
      </w:r>
      <w:r>
        <w:rPr>
          <w:spacing w:val="1"/>
          <w:sz w:val="24"/>
        </w:rPr>
        <w:t xml:space="preserve"> </w:t>
      </w:r>
      <w:r>
        <w:rPr>
          <w:sz w:val="24"/>
        </w:rPr>
        <w:t>процессе</w:t>
      </w:r>
      <w:r>
        <w:rPr>
          <w:spacing w:val="1"/>
          <w:sz w:val="24"/>
        </w:rPr>
        <w:t xml:space="preserve"> </w:t>
      </w:r>
      <w:r>
        <w:rPr>
          <w:sz w:val="24"/>
        </w:rPr>
        <w:t>восприятия, исполнения, оценки музыкальных сочинений;</w:t>
      </w:r>
    </w:p>
    <w:p w:rsidR="00014228" w:rsidRDefault="00014228" w:rsidP="00014228">
      <w:pPr>
        <w:pStyle w:val="a5"/>
        <w:numPr>
          <w:ilvl w:val="0"/>
          <w:numId w:val="150"/>
        </w:numPr>
        <w:tabs>
          <w:tab w:val="left" w:pos="2608"/>
        </w:tabs>
        <w:spacing w:before="2"/>
        <w:ind w:right="1379" w:firstLine="360"/>
        <w:rPr>
          <w:sz w:val="24"/>
        </w:rPr>
      </w:pPr>
      <w:r>
        <w:rPr>
          <w:sz w:val="24"/>
        </w:rPr>
        <w:t>формирование умения планировать, контролировать и оценивать учебные</w:t>
      </w:r>
      <w:r>
        <w:rPr>
          <w:spacing w:val="1"/>
          <w:sz w:val="24"/>
        </w:rPr>
        <w:t xml:space="preserve"> </w:t>
      </w:r>
      <w:r>
        <w:rPr>
          <w:sz w:val="24"/>
        </w:rPr>
        <w:t>действия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w:t>
      </w:r>
      <w:r>
        <w:rPr>
          <w:spacing w:val="1"/>
          <w:sz w:val="24"/>
        </w:rPr>
        <w:t xml:space="preserve"> </w:t>
      </w:r>
      <w:r>
        <w:rPr>
          <w:sz w:val="24"/>
        </w:rPr>
        <w:t>задачей</w:t>
      </w:r>
      <w:r>
        <w:rPr>
          <w:spacing w:val="1"/>
          <w:sz w:val="24"/>
        </w:rPr>
        <w:t xml:space="preserve"> </w:t>
      </w:r>
      <w:r>
        <w:rPr>
          <w:sz w:val="24"/>
        </w:rPr>
        <w:t>и</w:t>
      </w:r>
      <w:r>
        <w:rPr>
          <w:spacing w:val="1"/>
          <w:sz w:val="24"/>
        </w:rPr>
        <w:t xml:space="preserve"> </w:t>
      </w:r>
      <w:r>
        <w:rPr>
          <w:sz w:val="24"/>
        </w:rPr>
        <w:t>условием</w:t>
      </w:r>
      <w:r>
        <w:rPr>
          <w:spacing w:val="1"/>
          <w:sz w:val="24"/>
        </w:rPr>
        <w:t xml:space="preserve"> </w:t>
      </w:r>
      <w:r>
        <w:rPr>
          <w:sz w:val="24"/>
        </w:rPr>
        <w:t>ее</w:t>
      </w:r>
      <w:r>
        <w:rPr>
          <w:spacing w:val="1"/>
          <w:sz w:val="24"/>
        </w:rPr>
        <w:t xml:space="preserve"> </w:t>
      </w:r>
      <w:r>
        <w:rPr>
          <w:sz w:val="24"/>
        </w:rPr>
        <w:t>реализации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познания</w:t>
      </w:r>
      <w:r>
        <w:rPr>
          <w:spacing w:val="1"/>
          <w:sz w:val="24"/>
        </w:rPr>
        <w:t xml:space="preserve"> </w:t>
      </w:r>
      <w:r>
        <w:rPr>
          <w:sz w:val="24"/>
        </w:rPr>
        <w:t>содержания</w:t>
      </w:r>
      <w:r>
        <w:rPr>
          <w:spacing w:val="1"/>
          <w:sz w:val="24"/>
        </w:rPr>
        <w:t xml:space="preserve"> </w:t>
      </w:r>
      <w:r>
        <w:rPr>
          <w:sz w:val="24"/>
        </w:rPr>
        <w:t>музыкальных</w:t>
      </w:r>
      <w:r>
        <w:rPr>
          <w:spacing w:val="1"/>
          <w:sz w:val="24"/>
        </w:rPr>
        <w:t xml:space="preserve"> </w:t>
      </w:r>
      <w:r>
        <w:rPr>
          <w:sz w:val="24"/>
        </w:rPr>
        <w:t>образов;</w:t>
      </w:r>
      <w:r>
        <w:rPr>
          <w:spacing w:val="1"/>
          <w:sz w:val="24"/>
        </w:rPr>
        <w:t xml:space="preserve"> </w:t>
      </w:r>
      <w:r>
        <w:rPr>
          <w:sz w:val="24"/>
        </w:rPr>
        <w:t>определять</w:t>
      </w:r>
      <w:r>
        <w:rPr>
          <w:spacing w:val="1"/>
          <w:sz w:val="24"/>
        </w:rPr>
        <w:t xml:space="preserve"> </w:t>
      </w:r>
      <w:r>
        <w:rPr>
          <w:sz w:val="24"/>
        </w:rPr>
        <w:t>наиболее</w:t>
      </w:r>
      <w:r>
        <w:rPr>
          <w:spacing w:val="1"/>
          <w:sz w:val="24"/>
        </w:rPr>
        <w:t xml:space="preserve"> </w:t>
      </w:r>
      <w:r>
        <w:rPr>
          <w:sz w:val="24"/>
        </w:rPr>
        <w:t>эффективные</w:t>
      </w:r>
      <w:r>
        <w:rPr>
          <w:spacing w:val="1"/>
          <w:sz w:val="24"/>
        </w:rPr>
        <w:t xml:space="preserve"> </w:t>
      </w:r>
      <w:r>
        <w:rPr>
          <w:sz w:val="24"/>
        </w:rPr>
        <w:t>способы</w:t>
      </w:r>
      <w:r>
        <w:rPr>
          <w:spacing w:val="1"/>
          <w:sz w:val="24"/>
        </w:rPr>
        <w:t xml:space="preserve"> </w:t>
      </w:r>
      <w:r>
        <w:rPr>
          <w:sz w:val="24"/>
        </w:rPr>
        <w:t>достижения</w:t>
      </w:r>
      <w:r>
        <w:rPr>
          <w:spacing w:val="1"/>
          <w:sz w:val="24"/>
        </w:rPr>
        <w:t xml:space="preserve"> </w:t>
      </w:r>
      <w:r>
        <w:rPr>
          <w:sz w:val="24"/>
        </w:rPr>
        <w:t>результата</w:t>
      </w:r>
      <w:r>
        <w:rPr>
          <w:spacing w:val="1"/>
          <w:sz w:val="24"/>
        </w:rPr>
        <w:t xml:space="preserve"> </w:t>
      </w:r>
      <w:r>
        <w:rPr>
          <w:sz w:val="24"/>
        </w:rPr>
        <w:t>в</w:t>
      </w:r>
      <w:r>
        <w:rPr>
          <w:spacing w:val="1"/>
          <w:sz w:val="24"/>
        </w:rPr>
        <w:t xml:space="preserve"> </w:t>
      </w:r>
      <w:r>
        <w:rPr>
          <w:sz w:val="24"/>
        </w:rPr>
        <w:t>исполнительской</w:t>
      </w:r>
      <w:r>
        <w:rPr>
          <w:spacing w:val="1"/>
          <w:sz w:val="24"/>
        </w:rPr>
        <w:t xml:space="preserve"> </w:t>
      </w:r>
      <w:r>
        <w:rPr>
          <w:sz w:val="24"/>
        </w:rPr>
        <w:t>и</w:t>
      </w:r>
      <w:r>
        <w:rPr>
          <w:spacing w:val="1"/>
          <w:sz w:val="24"/>
        </w:rPr>
        <w:t xml:space="preserve"> </w:t>
      </w:r>
      <w:r>
        <w:rPr>
          <w:sz w:val="24"/>
        </w:rPr>
        <w:t>творческой</w:t>
      </w:r>
      <w:r>
        <w:rPr>
          <w:spacing w:val="1"/>
          <w:sz w:val="24"/>
        </w:rPr>
        <w:t xml:space="preserve"> </w:t>
      </w:r>
      <w:r>
        <w:rPr>
          <w:sz w:val="24"/>
        </w:rPr>
        <w:t>деятельности;</w:t>
      </w:r>
    </w:p>
    <w:p w:rsidR="00014228" w:rsidRDefault="00014228" w:rsidP="00014228">
      <w:pPr>
        <w:pStyle w:val="a5"/>
        <w:numPr>
          <w:ilvl w:val="0"/>
          <w:numId w:val="150"/>
        </w:numPr>
        <w:tabs>
          <w:tab w:val="left" w:pos="2528"/>
        </w:tabs>
        <w:ind w:right="1386" w:firstLine="360"/>
        <w:rPr>
          <w:sz w:val="24"/>
        </w:rPr>
      </w:pPr>
      <w:r>
        <w:rPr>
          <w:sz w:val="24"/>
        </w:rPr>
        <w:t>продуктивное сотрудничество (общение, взаимодействие) со сверстниками</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различных</w:t>
      </w:r>
      <w:r>
        <w:rPr>
          <w:spacing w:val="1"/>
          <w:sz w:val="24"/>
        </w:rPr>
        <w:t xml:space="preserve"> </w:t>
      </w:r>
      <w:r>
        <w:rPr>
          <w:sz w:val="24"/>
        </w:rPr>
        <w:t>музыкально-творческих</w:t>
      </w:r>
      <w:r>
        <w:rPr>
          <w:spacing w:val="1"/>
          <w:sz w:val="24"/>
        </w:rPr>
        <w:t xml:space="preserve"> </w:t>
      </w:r>
      <w:r>
        <w:rPr>
          <w:sz w:val="24"/>
        </w:rPr>
        <w:t>задач</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музыки,</w:t>
      </w:r>
      <w:r>
        <w:rPr>
          <w:spacing w:val="1"/>
          <w:sz w:val="24"/>
        </w:rPr>
        <w:t xml:space="preserve"> </w:t>
      </w:r>
      <w:r>
        <w:rPr>
          <w:sz w:val="24"/>
        </w:rPr>
        <w:t>во</w:t>
      </w:r>
      <w:r>
        <w:rPr>
          <w:spacing w:val="1"/>
          <w:sz w:val="24"/>
        </w:rPr>
        <w:t xml:space="preserve"> </w:t>
      </w:r>
      <w:r>
        <w:rPr>
          <w:sz w:val="24"/>
        </w:rPr>
        <w:t>внеурочной</w:t>
      </w:r>
      <w:r>
        <w:rPr>
          <w:spacing w:val="-1"/>
          <w:sz w:val="24"/>
        </w:rPr>
        <w:t xml:space="preserve"> </w:t>
      </w:r>
      <w:r>
        <w:rPr>
          <w:sz w:val="24"/>
        </w:rPr>
        <w:t>и внешкольной</w:t>
      </w:r>
      <w:r>
        <w:rPr>
          <w:spacing w:val="2"/>
          <w:sz w:val="24"/>
        </w:rPr>
        <w:t xml:space="preserve"> </w:t>
      </w:r>
      <w:r>
        <w:rPr>
          <w:sz w:val="24"/>
        </w:rPr>
        <w:t>музыкально-эстетической</w:t>
      </w:r>
      <w:r>
        <w:rPr>
          <w:spacing w:val="2"/>
          <w:sz w:val="24"/>
        </w:rPr>
        <w:t xml:space="preserve"> </w:t>
      </w:r>
      <w:r>
        <w:rPr>
          <w:sz w:val="24"/>
        </w:rPr>
        <w:t>деятельности;</w:t>
      </w:r>
    </w:p>
    <w:p w:rsidR="00014228" w:rsidRDefault="00014228" w:rsidP="00014228">
      <w:pPr>
        <w:pStyle w:val="a5"/>
        <w:numPr>
          <w:ilvl w:val="0"/>
          <w:numId w:val="150"/>
        </w:numPr>
        <w:tabs>
          <w:tab w:val="left" w:pos="2512"/>
        </w:tabs>
        <w:ind w:right="1382" w:firstLine="360"/>
        <w:rPr>
          <w:sz w:val="24"/>
        </w:rPr>
      </w:pPr>
      <w:r>
        <w:rPr>
          <w:sz w:val="24"/>
        </w:rPr>
        <w:t>освоение</w:t>
      </w:r>
      <w:r>
        <w:rPr>
          <w:spacing w:val="1"/>
          <w:sz w:val="24"/>
        </w:rPr>
        <w:t xml:space="preserve"> </w:t>
      </w:r>
      <w:r>
        <w:rPr>
          <w:sz w:val="24"/>
        </w:rPr>
        <w:t>начальных</w:t>
      </w:r>
      <w:r>
        <w:rPr>
          <w:spacing w:val="1"/>
          <w:sz w:val="24"/>
        </w:rPr>
        <w:t xml:space="preserve"> </w:t>
      </w:r>
      <w:r>
        <w:rPr>
          <w:sz w:val="24"/>
        </w:rPr>
        <w:t>форм</w:t>
      </w:r>
      <w:r>
        <w:rPr>
          <w:spacing w:val="1"/>
          <w:sz w:val="24"/>
        </w:rPr>
        <w:t xml:space="preserve"> </w:t>
      </w:r>
      <w:r>
        <w:rPr>
          <w:sz w:val="24"/>
        </w:rPr>
        <w:t>познавательной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рефлексии;</w:t>
      </w:r>
      <w:r>
        <w:rPr>
          <w:spacing w:val="1"/>
          <w:sz w:val="24"/>
        </w:rPr>
        <w:t xml:space="preserve"> </w:t>
      </w:r>
      <w:r>
        <w:rPr>
          <w:sz w:val="24"/>
        </w:rPr>
        <w:t>позитивная</w:t>
      </w:r>
      <w:r>
        <w:rPr>
          <w:spacing w:val="-1"/>
          <w:sz w:val="24"/>
        </w:rPr>
        <w:t xml:space="preserve"> </w:t>
      </w:r>
      <w:r>
        <w:rPr>
          <w:sz w:val="24"/>
        </w:rPr>
        <w:t>самооценка</w:t>
      </w:r>
      <w:r>
        <w:rPr>
          <w:spacing w:val="2"/>
          <w:sz w:val="24"/>
        </w:rPr>
        <w:t xml:space="preserve"> </w:t>
      </w:r>
      <w:r>
        <w:rPr>
          <w:sz w:val="24"/>
        </w:rPr>
        <w:t>своих</w:t>
      </w:r>
      <w:r>
        <w:rPr>
          <w:spacing w:val="-1"/>
          <w:sz w:val="24"/>
        </w:rPr>
        <w:t xml:space="preserve"> </w:t>
      </w:r>
      <w:r>
        <w:rPr>
          <w:sz w:val="24"/>
        </w:rPr>
        <w:t>музыкально-творческих возможностей;</w:t>
      </w:r>
    </w:p>
    <w:p w:rsidR="00014228" w:rsidRDefault="00014228" w:rsidP="00014228">
      <w:pPr>
        <w:pStyle w:val="a5"/>
        <w:numPr>
          <w:ilvl w:val="0"/>
          <w:numId w:val="150"/>
        </w:numPr>
        <w:tabs>
          <w:tab w:val="left" w:pos="2524"/>
        </w:tabs>
        <w:spacing w:before="7" w:line="230" w:lineRule="auto"/>
        <w:ind w:right="1379" w:firstLine="360"/>
        <w:rPr>
          <w:sz w:val="24"/>
        </w:rPr>
      </w:pPr>
      <w:r>
        <w:rPr>
          <w:sz w:val="24"/>
        </w:rPr>
        <w:t>овладение навыками смыслового прочтения содержания текстовразличных</w:t>
      </w:r>
      <w:r>
        <w:rPr>
          <w:spacing w:val="1"/>
          <w:sz w:val="24"/>
        </w:rPr>
        <w:t xml:space="preserve"> </w:t>
      </w:r>
      <w:r>
        <w:rPr>
          <w:sz w:val="24"/>
        </w:rPr>
        <w:t>музыкальных</w:t>
      </w:r>
      <w:r>
        <w:rPr>
          <w:spacing w:val="-3"/>
          <w:sz w:val="24"/>
        </w:rPr>
        <w:t xml:space="preserve"> </w:t>
      </w:r>
      <w:r>
        <w:rPr>
          <w:sz w:val="24"/>
        </w:rPr>
        <w:t>стилей и</w:t>
      </w:r>
      <w:r>
        <w:rPr>
          <w:spacing w:val="-3"/>
          <w:sz w:val="24"/>
        </w:rPr>
        <w:t xml:space="preserve"> </w:t>
      </w:r>
      <w:r>
        <w:rPr>
          <w:sz w:val="24"/>
        </w:rPr>
        <w:t>жанров</w:t>
      </w:r>
      <w:r>
        <w:rPr>
          <w:spacing w:val="-2"/>
          <w:sz w:val="24"/>
        </w:rPr>
        <w:t xml:space="preserve"> </w:t>
      </w:r>
      <w:r>
        <w:rPr>
          <w:sz w:val="24"/>
        </w:rPr>
        <w:t>в</w:t>
      </w:r>
      <w:r>
        <w:rPr>
          <w:spacing w:val="-3"/>
          <w:sz w:val="24"/>
        </w:rPr>
        <w:t xml:space="preserve"> </w:t>
      </w:r>
      <w:r>
        <w:rPr>
          <w:sz w:val="24"/>
        </w:rPr>
        <w:t>соответствии с</w:t>
      </w:r>
      <w:r>
        <w:rPr>
          <w:spacing w:val="-3"/>
          <w:sz w:val="24"/>
        </w:rPr>
        <w:t xml:space="preserve"> </w:t>
      </w:r>
      <w:r>
        <w:rPr>
          <w:sz w:val="24"/>
        </w:rPr>
        <w:t>целями</w:t>
      </w:r>
      <w:r>
        <w:rPr>
          <w:spacing w:val="-1"/>
          <w:sz w:val="24"/>
        </w:rPr>
        <w:t xml:space="preserve"> </w:t>
      </w:r>
      <w:r>
        <w:rPr>
          <w:sz w:val="24"/>
        </w:rPr>
        <w:t>и</w:t>
      </w:r>
      <w:r>
        <w:rPr>
          <w:spacing w:val="-4"/>
          <w:sz w:val="24"/>
        </w:rPr>
        <w:t xml:space="preserve"> </w:t>
      </w:r>
      <w:r>
        <w:rPr>
          <w:sz w:val="24"/>
        </w:rPr>
        <w:t>задачами деятельности;</w:t>
      </w:r>
    </w:p>
    <w:p w:rsidR="00014228" w:rsidRDefault="00014228" w:rsidP="00014228">
      <w:pPr>
        <w:pStyle w:val="a5"/>
        <w:numPr>
          <w:ilvl w:val="0"/>
          <w:numId w:val="150"/>
        </w:numPr>
        <w:tabs>
          <w:tab w:val="left" w:pos="2634"/>
        </w:tabs>
        <w:spacing w:before="3"/>
        <w:ind w:right="1381" w:firstLine="360"/>
        <w:rPr>
          <w:sz w:val="24"/>
        </w:rPr>
      </w:pPr>
      <w:r>
        <w:rPr>
          <w:sz w:val="24"/>
        </w:rPr>
        <w:t>приобретение</w:t>
      </w:r>
      <w:r>
        <w:rPr>
          <w:spacing w:val="1"/>
          <w:sz w:val="24"/>
        </w:rPr>
        <w:t xml:space="preserve"> </w:t>
      </w:r>
      <w:r>
        <w:rPr>
          <w:sz w:val="24"/>
        </w:rPr>
        <w:t>умения</w:t>
      </w:r>
      <w:r>
        <w:rPr>
          <w:spacing w:val="1"/>
          <w:sz w:val="24"/>
        </w:rPr>
        <w:t xml:space="preserve"> </w:t>
      </w:r>
      <w:r>
        <w:rPr>
          <w:sz w:val="24"/>
        </w:rPr>
        <w:t>осознанного</w:t>
      </w:r>
      <w:r>
        <w:rPr>
          <w:spacing w:val="1"/>
          <w:sz w:val="24"/>
        </w:rPr>
        <w:t xml:space="preserve"> </w:t>
      </w:r>
      <w:r>
        <w:rPr>
          <w:sz w:val="24"/>
        </w:rPr>
        <w:t>построения</w:t>
      </w:r>
      <w:r>
        <w:rPr>
          <w:spacing w:val="1"/>
          <w:sz w:val="24"/>
        </w:rPr>
        <w:t xml:space="preserve"> </w:t>
      </w:r>
      <w:r>
        <w:rPr>
          <w:sz w:val="24"/>
        </w:rPr>
        <w:t>речевого</w:t>
      </w:r>
      <w:r>
        <w:rPr>
          <w:spacing w:val="1"/>
          <w:sz w:val="24"/>
        </w:rPr>
        <w:t xml:space="preserve"> </w:t>
      </w:r>
      <w:r>
        <w:rPr>
          <w:sz w:val="24"/>
        </w:rPr>
        <w:t>высказывания</w:t>
      </w:r>
      <w:r>
        <w:rPr>
          <w:spacing w:val="1"/>
          <w:sz w:val="24"/>
        </w:rPr>
        <w:t xml:space="preserve"> </w:t>
      </w:r>
      <w:r>
        <w:rPr>
          <w:sz w:val="24"/>
        </w:rPr>
        <w:t>о</w:t>
      </w:r>
      <w:r>
        <w:rPr>
          <w:spacing w:val="1"/>
          <w:sz w:val="24"/>
        </w:rPr>
        <w:t xml:space="preserve"> </w:t>
      </w:r>
      <w:r>
        <w:rPr>
          <w:sz w:val="24"/>
        </w:rPr>
        <w:t>содержании,</w:t>
      </w:r>
      <w:r>
        <w:rPr>
          <w:spacing w:val="1"/>
          <w:sz w:val="24"/>
        </w:rPr>
        <w:t xml:space="preserve"> </w:t>
      </w:r>
      <w:r>
        <w:rPr>
          <w:sz w:val="24"/>
        </w:rPr>
        <w:t>характере,</w:t>
      </w:r>
      <w:r>
        <w:rPr>
          <w:spacing w:val="1"/>
          <w:sz w:val="24"/>
        </w:rPr>
        <w:t xml:space="preserve"> </w:t>
      </w:r>
      <w:r>
        <w:rPr>
          <w:sz w:val="24"/>
        </w:rPr>
        <w:t>особенностях</w:t>
      </w:r>
      <w:r>
        <w:rPr>
          <w:spacing w:val="1"/>
          <w:sz w:val="24"/>
        </w:rPr>
        <w:t xml:space="preserve"> </w:t>
      </w:r>
      <w:r>
        <w:rPr>
          <w:sz w:val="24"/>
        </w:rPr>
        <w:t>языка</w:t>
      </w:r>
      <w:r>
        <w:rPr>
          <w:spacing w:val="1"/>
          <w:sz w:val="24"/>
        </w:rPr>
        <w:t xml:space="preserve"> </w:t>
      </w:r>
      <w:r>
        <w:rPr>
          <w:sz w:val="24"/>
        </w:rPr>
        <w:t>музыкальных</w:t>
      </w:r>
      <w:r>
        <w:rPr>
          <w:spacing w:val="1"/>
          <w:sz w:val="24"/>
        </w:rPr>
        <w:t xml:space="preserve"> </w:t>
      </w:r>
      <w:r>
        <w:rPr>
          <w:sz w:val="24"/>
        </w:rPr>
        <w:t>произведений</w:t>
      </w:r>
      <w:r>
        <w:rPr>
          <w:spacing w:val="1"/>
          <w:sz w:val="24"/>
        </w:rPr>
        <w:t xml:space="preserve"> </w:t>
      </w:r>
      <w:r>
        <w:rPr>
          <w:sz w:val="24"/>
        </w:rPr>
        <w:t>разных</w:t>
      </w:r>
      <w:r>
        <w:rPr>
          <w:spacing w:val="1"/>
          <w:sz w:val="24"/>
        </w:rPr>
        <w:t xml:space="preserve"> </w:t>
      </w:r>
      <w:r>
        <w:rPr>
          <w:sz w:val="24"/>
        </w:rPr>
        <w:t>эпох,</w:t>
      </w:r>
      <w:r>
        <w:rPr>
          <w:spacing w:val="-2"/>
          <w:sz w:val="24"/>
        </w:rPr>
        <w:t xml:space="preserve"> </w:t>
      </w:r>
      <w:r>
        <w:rPr>
          <w:sz w:val="24"/>
        </w:rPr>
        <w:t>творческих</w:t>
      </w:r>
      <w:r>
        <w:rPr>
          <w:spacing w:val="2"/>
          <w:sz w:val="24"/>
        </w:rPr>
        <w:t xml:space="preserve"> </w:t>
      </w:r>
      <w:r>
        <w:rPr>
          <w:sz w:val="24"/>
        </w:rPr>
        <w:t>направлений</w:t>
      </w:r>
      <w:r>
        <w:rPr>
          <w:spacing w:val="-1"/>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задачами</w:t>
      </w:r>
      <w:r>
        <w:rPr>
          <w:spacing w:val="2"/>
          <w:sz w:val="24"/>
        </w:rPr>
        <w:t xml:space="preserve"> </w:t>
      </w:r>
      <w:r>
        <w:rPr>
          <w:sz w:val="24"/>
        </w:rPr>
        <w:t>коммуникации;</w:t>
      </w:r>
    </w:p>
    <w:p w:rsidR="00014228" w:rsidRDefault="00014228" w:rsidP="00014228">
      <w:pPr>
        <w:pStyle w:val="a5"/>
        <w:numPr>
          <w:ilvl w:val="0"/>
          <w:numId w:val="150"/>
        </w:numPr>
        <w:tabs>
          <w:tab w:val="left" w:pos="2530"/>
        </w:tabs>
        <w:ind w:right="1382" w:firstLine="360"/>
        <w:rPr>
          <w:sz w:val="24"/>
        </w:rPr>
      </w:pPr>
      <w:r>
        <w:rPr>
          <w:sz w:val="24"/>
        </w:rPr>
        <w:t>формирование у младших школьников умения составлять тексты, связанные</w:t>
      </w:r>
      <w:r>
        <w:rPr>
          <w:spacing w:val="1"/>
          <w:sz w:val="24"/>
        </w:rPr>
        <w:t xml:space="preserve"> </w:t>
      </w:r>
      <w:r>
        <w:rPr>
          <w:sz w:val="24"/>
        </w:rPr>
        <w:t>с</w:t>
      </w:r>
      <w:r>
        <w:rPr>
          <w:spacing w:val="1"/>
          <w:sz w:val="24"/>
        </w:rPr>
        <w:t xml:space="preserve"> </w:t>
      </w:r>
      <w:r>
        <w:rPr>
          <w:sz w:val="24"/>
        </w:rPr>
        <w:t>размышлениями</w:t>
      </w:r>
      <w:r>
        <w:rPr>
          <w:spacing w:val="1"/>
          <w:sz w:val="24"/>
        </w:rPr>
        <w:t xml:space="preserve"> </w:t>
      </w:r>
      <w:r>
        <w:rPr>
          <w:sz w:val="24"/>
        </w:rPr>
        <w:t>о</w:t>
      </w:r>
      <w:r>
        <w:rPr>
          <w:spacing w:val="1"/>
          <w:sz w:val="24"/>
        </w:rPr>
        <w:t xml:space="preserve"> </w:t>
      </w:r>
      <w:r>
        <w:rPr>
          <w:sz w:val="24"/>
        </w:rPr>
        <w:t>музыке</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оценкой</w:t>
      </w:r>
      <w:r>
        <w:rPr>
          <w:spacing w:val="1"/>
          <w:sz w:val="24"/>
        </w:rPr>
        <w:t xml:space="preserve"> </w:t>
      </w:r>
      <w:r>
        <w:rPr>
          <w:sz w:val="24"/>
        </w:rPr>
        <w:t>ее</w:t>
      </w:r>
      <w:r>
        <w:rPr>
          <w:spacing w:val="1"/>
          <w:sz w:val="24"/>
        </w:rPr>
        <w:t xml:space="preserve"> </w:t>
      </w:r>
      <w:r>
        <w:rPr>
          <w:sz w:val="24"/>
        </w:rPr>
        <w:t>содержания,</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2"/>
          <w:sz w:val="24"/>
        </w:rPr>
        <w:t xml:space="preserve"> </w:t>
      </w:r>
      <w:r>
        <w:rPr>
          <w:sz w:val="24"/>
        </w:rPr>
        <w:t>форме;</w:t>
      </w:r>
    </w:p>
    <w:p w:rsidR="00014228" w:rsidRDefault="00014228" w:rsidP="00014228">
      <w:pPr>
        <w:pStyle w:val="a5"/>
        <w:numPr>
          <w:ilvl w:val="0"/>
          <w:numId w:val="150"/>
        </w:numPr>
        <w:tabs>
          <w:tab w:val="left" w:pos="2564"/>
        </w:tabs>
        <w:spacing w:before="70"/>
        <w:ind w:right="1381" w:firstLine="360"/>
        <w:rPr>
          <w:sz w:val="24"/>
        </w:rPr>
      </w:pPr>
      <w:r>
        <w:rPr>
          <w:sz w:val="26"/>
        </w:rPr>
        <w:t xml:space="preserve"> </w:t>
      </w:r>
      <w:r>
        <w:rPr>
          <w:sz w:val="24"/>
        </w:rPr>
        <w:t>овладение логическими действиями сравнения, анализа, синтеза, обобщения,</w:t>
      </w:r>
      <w:r>
        <w:rPr>
          <w:spacing w:val="-57"/>
          <w:sz w:val="24"/>
        </w:rPr>
        <w:t xml:space="preserve"> </w:t>
      </w:r>
      <w:r>
        <w:rPr>
          <w:sz w:val="24"/>
        </w:rPr>
        <w:t>установления аналогий в процессе интонационно-образного и жанрового, стилевого</w:t>
      </w:r>
      <w:r>
        <w:rPr>
          <w:spacing w:val="-57"/>
          <w:sz w:val="24"/>
        </w:rPr>
        <w:t xml:space="preserve"> </w:t>
      </w:r>
      <w:r>
        <w:rPr>
          <w:sz w:val="24"/>
        </w:rPr>
        <w:t>анализа</w:t>
      </w:r>
      <w:r>
        <w:rPr>
          <w:spacing w:val="1"/>
          <w:sz w:val="24"/>
        </w:rPr>
        <w:t xml:space="preserve"> </w:t>
      </w:r>
      <w:r>
        <w:rPr>
          <w:sz w:val="24"/>
        </w:rPr>
        <w:t>музыкальных</w:t>
      </w:r>
      <w:r>
        <w:rPr>
          <w:spacing w:val="1"/>
          <w:sz w:val="24"/>
        </w:rPr>
        <w:t xml:space="preserve"> </w:t>
      </w:r>
      <w:r>
        <w:rPr>
          <w:sz w:val="24"/>
        </w:rPr>
        <w:t>сочинений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видов</w:t>
      </w:r>
      <w:r>
        <w:rPr>
          <w:spacing w:val="1"/>
          <w:sz w:val="24"/>
        </w:rPr>
        <w:t xml:space="preserve"> </w:t>
      </w:r>
      <w:r>
        <w:rPr>
          <w:sz w:val="24"/>
        </w:rPr>
        <w:t>музыкально-творческой</w:t>
      </w:r>
      <w:r>
        <w:rPr>
          <w:spacing w:val="1"/>
          <w:sz w:val="24"/>
        </w:rPr>
        <w:t xml:space="preserve"> </w:t>
      </w:r>
      <w:r>
        <w:rPr>
          <w:sz w:val="24"/>
        </w:rPr>
        <w:t>деятельности;</w:t>
      </w:r>
    </w:p>
    <w:p w:rsidR="00014228" w:rsidRDefault="00014228" w:rsidP="00014228">
      <w:pPr>
        <w:pStyle w:val="a5"/>
        <w:numPr>
          <w:ilvl w:val="0"/>
          <w:numId w:val="150"/>
        </w:numPr>
        <w:tabs>
          <w:tab w:val="left" w:pos="2636"/>
        </w:tabs>
        <w:ind w:right="1386" w:firstLine="360"/>
        <w:rPr>
          <w:sz w:val="24"/>
        </w:rPr>
      </w:pPr>
      <w:r>
        <w:rPr>
          <w:sz w:val="24"/>
        </w:rPr>
        <w:t>умение осуществлять информационную, познавательную и практическую</w:t>
      </w:r>
      <w:r>
        <w:rPr>
          <w:spacing w:val="1"/>
          <w:sz w:val="24"/>
        </w:rPr>
        <w:t xml:space="preserve"> </w:t>
      </w:r>
      <w:r>
        <w:rPr>
          <w:sz w:val="24"/>
        </w:rPr>
        <w:t>деятельность с использованием различных средств информации и коммуникации</w:t>
      </w:r>
      <w:r>
        <w:rPr>
          <w:spacing w:val="1"/>
          <w:sz w:val="24"/>
        </w:rPr>
        <w:t xml:space="preserve"> </w:t>
      </w:r>
      <w:r>
        <w:rPr>
          <w:sz w:val="24"/>
        </w:rPr>
        <w:t>(включая пособия на электронных носителях, обучающие музыкальные программы,</w:t>
      </w:r>
      <w:r>
        <w:rPr>
          <w:spacing w:val="-57"/>
          <w:sz w:val="24"/>
        </w:rPr>
        <w:t xml:space="preserve"> </w:t>
      </w:r>
      <w:r>
        <w:rPr>
          <w:sz w:val="24"/>
        </w:rPr>
        <w:t>цифровые</w:t>
      </w:r>
      <w:r>
        <w:rPr>
          <w:spacing w:val="1"/>
          <w:sz w:val="24"/>
        </w:rPr>
        <w:t xml:space="preserve"> </w:t>
      </w:r>
      <w:r>
        <w:rPr>
          <w:sz w:val="24"/>
        </w:rPr>
        <w:t>образовательные</w:t>
      </w:r>
      <w:r>
        <w:rPr>
          <w:spacing w:val="1"/>
          <w:sz w:val="24"/>
        </w:rPr>
        <w:t xml:space="preserve"> </w:t>
      </w:r>
      <w:r>
        <w:rPr>
          <w:sz w:val="24"/>
        </w:rPr>
        <w:t>ресурсы,</w:t>
      </w:r>
      <w:r>
        <w:rPr>
          <w:spacing w:val="1"/>
          <w:sz w:val="24"/>
        </w:rPr>
        <w:t xml:space="preserve"> </w:t>
      </w:r>
      <w:r>
        <w:rPr>
          <w:sz w:val="24"/>
        </w:rPr>
        <w:t>мультимедийные</w:t>
      </w:r>
      <w:r>
        <w:rPr>
          <w:spacing w:val="1"/>
          <w:sz w:val="24"/>
        </w:rPr>
        <w:t xml:space="preserve"> </w:t>
      </w:r>
      <w:r>
        <w:rPr>
          <w:sz w:val="24"/>
        </w:rPr>
        <w:t>презентации,</w:t>
      </w:r>
      <w:r>
        <w:rPr>
          <w:spacing w:val="1"/>
          <w:sz w:val="24"/>
        </w:rPr>
        <w:t xml:space="preserve"> </w:t>
      </w:r>
      <w:r>
        <w:rPr>
          <w:sz w:val="24"/>
        </w:rPr>
        <w:t>работу</w:t>
      </w:r>
      <w:r>
        <w:rPr>
          <w:spacing w:val="1"/>
          <w:sz w:val="24"/>
        </w:rPr>
        <w:t xml:space="preserve"> </w:t>
      </w:r>
      <w:r>
        <w:rPr>
          <w:sz w:val="24"/>
        </w:rPr>
        <w:t>с</w:t>
      </w:r>
      <w:r>
        <w:rPr>
          <w:spacing w:val="-57"/>
          <w:sz w:val="24"/>
        </w:rPr>
        <w:t xml:space="preserve"> </w:t>
      </w:r>
      <w:r>
        <w:rPr>
          <w:sz w:val="24"/>
        </w:rPr>
        <w:t>интерактивной</w:t>
      </w:r>
      <w:r>
        <w:rPr>
          <w:spacing w:val="2"/>
          <w:sz w:val="24"/>
        </w:rPr>
        <w:t xml:space="preserve"> </w:t>
      </w:r>
      <w:r>
        <w:rPr>
          <w:sz w:val="24"/>
        </w:rPr>
        <w:t>доской</w:t>
      </w:r>
      <w:r>
        <w:rPr>
          <w:spacing w:val="1"/>
          <w:sz w:val="24"/>
        </w:rPr>
        <w:t xml:space="preserve"> </w:t>
      </w:r>
      <w:r>
        <w:rPr>
          <w:sz w:val="24"/>
        </w:rPr>
        <w:t>и</w:t>
      </w:r>
      <w:r>
        <w:rPr>
          <w:spacing w:val="-1"/>
          <w:sz w:val="24"/>
        </w:rPr>
        <w:t xml:space="preserve"> </w:t>
      </w:r>
      <w:r>
        <w:rPr>
          <w:sz w:val="24"/>
        </w:rPr>
        <w:t>т.п.).</w:t>
      </w:r>
    </w:p>
    <w:p w:rsidR="00014228" w:rsidRDefault="00014228" w:rsidP="00014228">
      <w:pPr>
        <w:ind w:left="1814" w:right="1375" w:firstLine="360"/>
        <w:jc w:val="both"/>
        <w:rPr>
          <w:sz w:val="24"/>
        </w:rPr>
      </w:pPr>
      <w:r>
        <w:rPr>
          <w:b/>
          <w:sz w:val="24"/>
        </w:rPr>
        <w:t>Предметные</w:t>
      </w:r>
      <w:r>
        <w:rPr>
          <w:b/>
          <w:spacing w:val="1"/>
          <w:sz w:val="24"/>
        </w:rPr>
        <w:t xml:space="preserve"> </w:t>
      </w:r>
      <w:r>
        <w:rPr>
          <w:b/>
          <w:sz w:val="24"/>
        </w:rPr>
        <w:t>результаты</w:t>
      </w:r>
      <w:r>
        <w:rPr>
          <w:b/>
          <w:spacing w:val="1"/>
          <w:sz w:val="24"/>
        </w:rPr>
        <w:t xml:space="preserve"> </w:t>
      </w:r>
      <w:r>
        <w:rPr>
          <w:b/>
          <w:sz w:val="24"/>
        </w:rPr>
        <w:t>изучения</w:t>
      </w:r>
      <w:r>
        <w:rPr>
          <w:b/>
          <w:spacing w:val="1"/>
          <w:sz w:val="24"/>
        </w:rPr>
        <w:t xml:space="preserve"> </w:t>
      </w:r>
      <w:r>
        <w:rPr>
          <w:b/>
          <w:sz w:val="24"/>
        </w:rPr>
        <w:t>музыки</w:t>
      </w:r>
      <w:r>
        <w:rPr>
          <w:b/>
          <w:spacing w:val="1"/>
          <w:sz w:val="24"/>
        </w:rPr>
        <w:t xml:space="preserve"> </w:t>
      </w:r>
      <w:r>
        <w:rPr>
          <w:sz w:val="24"/>
        </w:rPr>
        <w:t>отражают</w:t>
      </w:r>
      <w:r>
        <w:rPr>
          <w:spacing w:val="1"/>
          <w:sz w:val="24"/>
        </w:rPr>
        <w:t xml:space="preserve"> </w:t>
      </w:r>
      <w:r>
        <w:rPr>
          <w:sz w:val="24"/>
        </w:rPr>
        <w:t>опыт</w:t>
      </w:r>
      <w:r>
        <w:rPr>
          <w:spacing w:val="1"/>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музыкально-творческой деятельности:</w:t>
      </w:r>
    </w:p>
    <w:p w:rsidR="00014228" w:rsidRDefault="00014228" w:rsidP="00014228">
      <w:pPr>
        <w:pStyle w:val="a5"/>
        <w:numPr>
          <w:ilvl w:val="0"/>
          <w:numId w:val="150"/>
        </w:numPr>
        <w:tabs>
          <w:tab w:val="left" w:pos="2518"/>
        </w:tabs>
        <w:ind w:right="1383" w:firstLine="360"/>
        <w:rPr>
          <w:sz w:val="24"/>
        </w:rPr>
      </w:pPr>
      <w:r>
        <w:rPr>
          <w:sz w:val="24"/>
        </w:rPr>
        <w:t>формирование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музыки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его</w:t>
      </w:r>
      <w:r>
        <w:rPr>
          <w:spacing w:val="1"/>
          <w:sz w:val="24"/>
        </w:rPr>
        <w:t xml:space="preserve"> </w:t>
      </w:r>
      <w:r>
        <w:rPr>
          <w:sz w:val="24"/>
        </w:rPr>
        <w:t>духовно-</w:t>
      </w:r>
      <w:r>
        <w:rPr>
          <w:spacing w:val="-1"/>
          <w:sz w:val="24"/>
        </w:rPr>
        <w:t xml:space="preserve"> </w:t>
      </w:r>
      <w:r>
        <w:rPr>
          <w:sz w:val="24"/>
        </w:rPr>
        <w:t>нравственном</w:t>
      </w:r>
      <w:r>
        <w:rPr>
          <w:spacing w:val="2"/>
          <w:sz w:val="24"/>
        </w:rPr>
        <w:t xml:space="preserve"> </w:t>
      </w:r>
      <w:r>
        <w:rPr>
          <w:sz w:val="24"/>
        </w:rPr>
        <w:t>развитии;</w:t>
      </w:r>
    </w:p>
    <w:p w:rsidR="00014228" w:rsidRDefault="00014228" w:rsidP="00014228">
      <w:pPr>
        <w:pStyle w:val="a5"/>
        <w:numPr>
          <w:ilvl w:val="0"/>
          <w:numId w:val="150"/>
        </w:numPr>
        <w:tabs>
          <w:tab w:val="left" w:pos="2474"/>
        </w:tabs>
        <w:ind w:left="2474" w:hanging="300"/>
        <w:rPr>
          <w:sz w:val="24"/>
        </w:rPr>
      </w:pPr>
      <w:r>
        <w:rPr>
          <w:sz w:val="24"/>
        </w:rPr>
        <w:t>формирование</w:t>
      </w:r>
      <w:r>
        <w:rPr>
          <w:spacing w:val="-4"/>
          <w:sz w:val="24"/>
        </w:rPr>
        <w:t xml:space="preserve"> </w:t>
      </w:r>
      <w:r>
        <w:rPr>
          <w:sz w:val="24"/>
        </w:rPr>
        <w:t>общего</w:t>
      </w:r>
      <w:r>
        <w:rPr>
          <w:spacing w:val="-3"/>
          <w:sz w:val="24"/>
        </w:rPr>
        <w:t xml:space="preserve"> </w:t>
      </w:r>
      <w:r>
        <w:rPr>
          <w:sz w:val="24"/>
        </w:rPr>
        <w:t>представления</w:t>
      </w:r>
      <w:r>
        <w:rPr>
          <w:spacing w:val="-1"/>
          <w:sz w:val="24"/>
        </w:rPr>
        <w:t xml:space="preserve"> </w:t>
      </w:r>
      <w:r>
        <w:rPr>
          <w:sz w:val="24"/>
        </w:rPr>
        <w:t>о</w:t>
      </w:r>
      <w:r>
        <w:rPr>
          <w:spacing w:val="-4"/>
          <w:sz w:val="24"/>
        </w:rPr>
        <w:t xml:space="preserve"> </w:t>
      </w:r>
      <w:r>
        <w:rPr>
          <w:sz w:val="24"/>
        </w:rPr>
        <w:t>музыкальной</w:t>
      </w:r>
      <w:r>
        <w:rPr>
          <w:spacing w:val="-3"/>
          <w:sz w:val="24"/>
        </w:rPr>
        <w:t xml:space="preserve"> </w:t>
      </w:r>
      <w:r>
        <w:rPr>
          <w:sz w:val="24"/>
        </w:rPr>
        <w:t>картине</w:t>
      </w:r>
      <w:r>
        <w:rPr>
          <w:spacing w:val="-3"/>
          <w:sz w:val="24"/>
        </w:rPr>
        <w:t xml:space="preserve"> </w:t>
      </w:r>
      <w:r>
        <w:rPr>
          <w:sz w:val="24"/>
        </w:rPr>
        <w:t>мира;</w:t>
      </w:r>
    </w:p>
    <w:p w:rsidR="00014228" w:rsidRDefault="00014228" w:rsidP="00014228">
      <w:pPr>
        <w:pStyle w:val="a5"/>
        <w:numPr>
          <w:ilvl w:val="0"/>
          <w:numId w:val="150"/>
        </w:numPr>
        <w:tabs>
          <w:tab w:val="left" w:pos="2478"/>
        </w:tabs>
        <w:ind w:right="1387" w:firstLine="360"/>
        <w:rPr>
          <w:sz w:val="24"/>
        </w:rPr>
      </w:pPr>
      <w:r>
        <w:rPr>
          <w:sz w:val="24"/>
        </w:rPr>
        <w:t>знание</w:t>
      </w:r>
      <w:r>
        <w:rPr>
          <w:spacing w:val="1"/>
          <w:sz w:val="24"/>
        </w:rPr>
        <w:t xml:space="preserve"> </w:t>
      </w:r>
      <w:r>
        <w:rPr>
          <w:sz w:val="24"/>
        </w:rPr>
        <w:t>основных</w:t>
      </w:r>
      <w:r>
        <w:rPr>
          <w:spacing w:val="1"/>
          <w:sz w:val="24"/>
        </w:rPr>
        <w:t xml:space="preserve"> </w:t>
      </w:r>
      <w:r>
        <w:rPr>
          <w:sz w:val="24"/>
        </w:rPr>
        <w:t>закономерностей</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на</w:t>
      </w:r>
      <w:r>
        <w:rPr>
          <w:spacing w:val="1"/>
          <w:sz w:val="24"/>
        </w:rPr>
        <w:t xml:space="preserve"> </w:t>
      </w:r>
      <w:r>
        <w:rPr>
          <w:sz w:val="24"/>
        </w:rPr>
        <w:t>примере</w:t>
      </w:r>
      <w:r>
        <w:rPr>
          <w:spacing w:val="1"/>
          <w:sz w:val="24"/>
        </w:rPr>
        <w:t xml:space="preserve"> </w:t>
      </w:r>
      <w:r>
        <w:rPr>
          <w:sz w:val="24"/>
        </w:rPr>
        <w:t>изучаемых музыкальных</w:t>
      </w:r>
      <w:r>
        <w:rPr>
          <w:spacing w:val="1"/>
          <w:sz w:val="24"/>
        </w:rPr>
        <w:t xml:space="preserve"> </w:t>
      </w:r>
      <w:r>
        <w:rPr>
          <w:sz w:val="24"/>
        </w:rPr>
        <w:t>произведений;</w:t>
      </w:r>
    </w:p>
    <w:p w:rsidR="00014228" w:rsidRDefault="00014228" w:rsidP="00014228">
      <w:pPr>
        <w:pStyle w:val="a5"/>
        <w:numPr>
          <w:ilvl w:val="0"/>
          <w:numId w:val="150"/>
        </w:numPr>
        <w:tabs>
          <w:tab w:val="left" w:pos="2612"/>
        </w:tabs>
        <w:ind w:right="1390" w:firstLine="36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музыкальной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материале</w:t>
      </w:r>
      <w:r>
        <w:rPr>
          <w:spacing w:val="1"/>
          <w:sz w:val="24"/>
        </w:rPr>
        <w:t xml:space="preserve"> </w:t>
      </w:r>
      <w:r>
        <w:rPr>
          <w:sz w:val="24"/>
        </w:rPr>
        <w:t>музыкальной культуры родного края, развитие художественного вкуса и интереса к</w:t>
      </w:r>
      <w:r>
        <w:rPr>
          <w:spacing w:val="1"/>
          <w:sz w:val="24"/>
        </w:rPr>
        <w:t xml:space="preserve"> </w:t>
      </w:r>
      <w:r>
        <w:rPr>
          <w:sz w:val="24"/>
        </w:rPr>
        <w:t>музыкальному искусству</w:t>
      </w:r>
      <w:r>
        <w:rPr>
          <w:spacing w:val="1"/>
          <w:sz w:val="24"/>
        </w:rPr>
        <w:t xml:space="preserve"> </w:t>
      </w:r>
      <w:r>
        <w:rPr>
          <w:sz w:val="24"/>
        </w:rPr>
        <w:t>и</w:t>
      </w:r>
      <w:r>
        <w:rPr>
          <w:spacing w:val="-2"/>
          <w:sz w:val="24"/>
        </w:rPr>
        <w:t xml:space="preserve"> </w:t>
      </w:r>
      <w:r>
        <w:rPr>
          <w:sz w:val="24"/>
        </w:rPr>
        <w:t>музыкальной</w:t>
      </w:r>
      <w:r>
        <w:rPr>
          <w:spacing w:val="1"/>
          <w:sz w:val="24"/>
        </w:rPr>
        <w:t xml:space="preserve"> </w:t>
      </w:r>
      <w:r>
        <w:rPr>
          <w:sz w:val="24"/>
        </w:rPr>
        <w:t>деятельности;</w:t>
      </w:r>
    </w:p>
    <w:p w:rsidR="00014228" w:rsidRDefault="00014228" w:rsidP="00014228">
      <w:pPr>
        <w:pStyle w:val="a5"/>
        <w:numPr>
          <w:ilvl w:val="0"/>
          <w:numId w:val="150"/>
        </w:numPr>
        <w:tabs>
          <w:tab w:val="left" w:pos="2506"/>
        </w:tabs>
        <w:spacing w:before="2"/>
        <w:ind w:right="1383" w:firstLine="360"/>
        <w:rPr>
          <w:sz w:val="24"/>
        </w:rPr>
      </w:pPr>
      <w:r>
        <w:rPr>
          <w:sz w:val="24"/>
        </w:rPr>
        <w:t>формирование</w:t>
      </w:r>
      <w:r>
        <w:rPr>
          <w:spacing w:val="1"/>
          <w:sz w:val="24"/>
        </w:rPr>
        <w:t xml:space="preserve"> </w:t>
      </w:r>
      <w:r>
        <w:rPr>
          <w:sz w:val="24"/>
        </w:rPr>
        <w:t>устойчивого</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музыке</w:t>
      </w:r>
      <w:r>
        <w:rPr>
          <w:spacing w:val="1"/>
          <w:sz w:val="24"/>
        </w:rPr>
        <w:t xml:space="preserve"> </w:t>
      </w:r>
      <w:r>
        <w:rPr>
          <w:sz w:val="24"/>
        </w:rPr>
        <w:t>и</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(или</w:t>
      </w:r>
      <w:r>
        <w:rPr>
          <w:spacing w:val="1"/>
          <w:sz w:val="24"/>
        </w:rPr>
        <w:t xml:space="preserve"> </w:t>
      </w:r>
      <w:r>
        <w:rPr>
          <w:sz w:val="24"/>
        </w:rPr>
        <w:t>какому- либо</w:t>
      </w:r>
      <w:r>
        <w:rPr>
          <w:spacing w:val="-2"/>
          <w:sz w:val="24"/>
        </w:rPr>
        <w:t xml:space="preserve"> </w:t>
      </w:r>
      <w:r>
        <w:rPr>
          <w:sz w:val="24"/>
        </w:rPr>
        <w:t>виду)</w:t>
      </w:r>
      <w:r>
        <w:rPr>
          <w:spacing w:val="-1"/>
          <w:sz w:val="24"/>
        </w:rPr>
        <w:t xml:space="preserve"> </w:t>
      </w:r>
      <w:r>
        <w:rPr>
          <w:sz w:val="24"/>
        </w:rPr>
        <w:t>музыкально-творческой деятельности;</w:t>
      </w:r>
    </w:p>
    <w:p w:rsidR="00014228" w:rsidRDefault="00014228" w:rsidP="00014228">
      <w:pPr>
        <w:pStyle w:val="a5"/>
        <w:numPr>
          <w:ilvl w:val="0"/>
          <w:numId w:val="150"/>
        </w:numPr>
        <w:tabs>
          <w:tab w:val="left" w:pos="2576"/>
        </w:tabs>
        <w:ind w:right="1388" w:firstLine="360"/>
        <w:rPr>
          <w:sz w:val="24"/>
        </w:rPr>
      </w:pPr>
      <w:r>
        <w:rPr>
          <w:sz w:val="24"/>
        </w:rPr>
        <w:t>умение воспринимать музыку и выражать свое отношение к музыкальным</w:t>
      </w:r>
      <w:r>
        <w:rPr>
          <w:spacing w:val="1"/>
          <w:sz w:val="24"/>
        </w:rPr>
        <w:t xml:space="preserve"> </w:t>
      </w:r>
      <w:r>
        <w:rPr>
          <w:sz w:val="24"/>
        </w:rPr>
        <w:t>произведениям;</w:t>
      </w:r>
    </w:p>
    <w:p w:rsidR="00014228" w:rsidRDefault="00014228" w:rsidP="00014228">
      <w:pPr>
        <w:pStyle w:val="a5"/>
        <w:numPr>
          <w:ilvl w:val="0"/>
          <w:numId w:val="150"/>
        </w:numPr>
        <w:tabs>
          <w:tab w:val="left" w:pos="2500"/>
        </w:tabs>
        <w:spacing w:before="60"/>
        <w:ind w:right="1381" w:firstLine="360"/>
        <w:rPr>
          <w:sz w:val="24"/>
        </w:rPr>
      </w:pPr>
      <w:r>
        <w:rPr>
          <w:sz w:val="24"/>
        </w:rPr>
        <w:t>умение</w:t>
      </w:r>
      <w:r>
        <w:rPr>
          <w:spacing w:val="1"/>
          <w:sz w:val="24"/>
        </w:rPr>
        <w:t xml:space="preserve"> </w:t>
      </w:r>
      <w:r>
        <w:rPr>
          <w:sz w:val="24"/>
        </w:rPr>
        <w:t>эмоционально</w:t>
      </w:r>
      <w:r>
        <w:rPr>
          <w:spacing w:val="1"/>
          <w:sz w:val="24"/>
        </w:rPr>
        <w:t xml:space="preserve"> </w:t>
      </w:r>
      <w:r>
        <w:rPr>
          <w:sz w:val="24"/>
        </w:rPr>
        <w:t>и</w:t>
      </w:r>
      <w:r>
        <w:rPr>
          <w:spacing w:val="1"/>
          <w:sz w:val="24"/>
        </w:rPr>
        <w:t xml:space="preserve"> </w:t>
      </w:r>
      <w:r>
        <w:rPr>
          <w:sz w:val="24"/>
        </w:rPr>
        <w:t>осознанно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музыке</w:t>
      </w:r>
      <w:r>
        <w:rPr>
          <w:spacing w:val="1"/>
          <w:sz w:val="24"/>
        </w:rPr>
        <w:t xml:space="preserve"> </w:t>
      </w:r>
      <w:r>
        <w:rPr>
          <w:sz w:val="24"/>
        </w:rPr>
        <w:t>различных</w:t>
      </w:r>
      <w:r>
        <w:rPr>
          <w:spacing w:val="1"/>
          <w:sz w:val="24"/>
        </w:rPr>
        <w:t xml:space="preserve"> </w:t>
      </w:r>
      <w:r>
        <w:rPr>
          <w:sz w:val="24"/>
        </w:rPr>
        <w:t>направлений:</w:t>
      </w:r>
      <w:r>
        <w:rPr>
          <w:spacing w:val="1"/>
          <w:sz w:val="24"/>
        </w:rPr>
        <w:t xml:space="preserve"> </w:t>
      </w:r>
      <w:r>
        <w:rPr>
          <w:sz w:val="24"/>
        </w:rPr>
        <w:t>фольклору,</w:t>
      </w:r>
      <w:r>
        <w:rPr>
          <w:spacing w:val="1"/>
          <w:sz w:val="24"/>
        </w:rPr>
        <w:t xml:space="preserve"> </w:t>
      </w:r>
      <w:r>
        <w:rPr>
          <w:sz w:val="24"/>
        </w:rPr>
        <w:t>музыке</w:t>
      </w:r>
      <w:r>
        <w:rPr>
          <w:spacing w:val="1"/>
          <w:sz w:val="24"/>
        </w:rPr>
        <w:t xml:space="preserve"> </w:t>
      </w:r>
      <w:r>
        <w:rPr>
          <w:sz w:val="24"/>
        </w:rPr>
        <w:t>религиозной</w:t>
      </w:r>
      <w:r>
        <w:rPr>
          <w:spacing w:val="1"/>
          <w:sz w:val="24"/>
        </w:rPr>
        <w:t xml:space="preserve"> </w:t>
      </w:r>
      <w:r>
        <w:rPr>
          <w:sz w:val="24"/>
        </w:rPr>
        <w:t>традиции,</w:t>
      </w:r>
      <w:r>
        <w:rPr>
          <w:spacing w:val="1"/>
          <w:sz w:val="24"/>
        </w:rPr>
        <w:t xml:space="preserve"> </w:t>
      </w:r>
      <w:r>
        <w:rPr>
          <w:sz w:val="24"/>
        </w:rPr>
        <w:t>классической</w:t>
      </w:r>
      <w:r>
        <w:rPr>
          <w:spacing w:val="1"/>
          <w:sz w:val="24"/>
        </w:rPr>
        <w:t xml:space="preserve"> </w:t>
      </w:r>
      <w:r>
        <w:rPr>
          <w:sz w:val="24"/>
        </w:rPr>
        <w:t>и</w:t>
      </w:r>
      <w:r>
        <w:rPr>
          <w:spacing w:val="1"/>
          <w:sz w:val="24"/>
        </w:rPr>
        <w:t xml:space="preserve"> </w:t>
      </w:r>
      <w:r>
        <w:rPr>
          <w:sz w:val="24"/>
        </w:rPr>
        <w:t>современной; понимать содержание, интонационно-образный смысл произведений</w:t>
      </w:r>
      <w:r>
        <w:rPr>
          <w:spacing w:val="1"/>
          <w:sz w:val="24"/>
        </w:rPr>
        <w:t xml:space="preserve"> </w:t>
      </w:r>
      <w:r>
        <w:rPr>
          <w:sz w:val="24"/>
        </w:rPr>
        <w:t>разных жанров и</w:t>
      </w:r>
      <w:r>
        <w:rPr>
          <w:spacing w:val="-1"/>
          <w:sz w:val="24"/>
        </w:rPr>
        <w:t xml:space="preserve"> </w:t>
      </w:r>
      <w:r>
        <w:rPr>
          <w:sz w:val="24"/>
        </w:rPr>
        <w:t>стилей;</w:t>
      </w:r>
    </w:p>
    <w:p w:rsidR="00014228" w:rsidRDefault="00014228" w:rsidP="00014228">
      <w:pPr>
        <w:pStyle w:val="a5"/>
        <w:numPr>
          <w:ilvl w:val="0"/>
          <w:numId w:val="150"/>
        </w:numPr>
        <w:tabs>
          <w:tab w:val="left" w:pos="2586"/>
        </w:tabs>
        <w:spacing w:before="2"/>
        <w:ind w:right="1374" w:firstLine="360"/>
        <w:rPr>
          <w:sz w:val="24"/>
        </w:rPr>
      </w:pPr>
      <w:r>
        <w:rPr>
          <w:sz w:val="24"/>
        </w:rPr>
        <w:t>умение воплощать музыкальные образы при создании театрализованных и</w:t>
      </w:r>
      <w:r>
        <w:rPr>
          <w:spacing w:val="1"/>
          <w:sz w:val="24"/>
        </w:rPr>
        <w:t xml:space="preserve"> </w:t>
      </w:r>
      <w:r>
        <w:rPr>
          <w:sz w:val="24"/>
        </w:rPr>
        <w:t>музыкально-пластических</w:t>
      </w:r>
      <w:r>
        <w:rPr>
          <w:spacing w:val="1"/>
          <w:sz w:val="24"/>
        </w:rPr>
        <w:t xml:space="preserve"> </w:t>
      </w:r>
      <w:r>
        <w:rPr>
          <w:sz w:val="24"/>
        </w:rPr>
        <w:t>композиций,</w:t>
      </w:r>
      <w:r>
        <w:rPr>
          <w:spacing w:val="1"/>
          <w:sz w:val="24"/>
        </w:rPr>
        <w:t xml:space="preserve"> </w:t>
      </w:r>
      <w:r>
        <w:rPr>
          <w:sz w:val="24"/>
        </w:rPr>
        <w:t>исполнении</w:t>
      </w:r>
      <w:r>
        <w:rPr>
          <w:spacing w:val="1"/>
          <w:sz w:val="24"/>
        </w:rPr>
        <w:t xml:space="preserve"> </w:t>
      </w:r>
      <w:r>
        <w:rPr>
          <w:sz w:val="24"/>
        </w:rPr>
        <w:t>вокально-хоровых</w:t>
      </w:r>
      <w:r>
        <w:rPr>
          <w:spacing w:val="1"/>
          <w:sz w:val="24"/>
        </w:rPr>
        <w:t xml:space="preserve"> </w:t>
      </w:r>
      <w:r>
        <w:rPr>
          <w:sz w:val="24"/>
        </w:rPr>
        <w:t>произведений, в импровизациях.</w:t>
      </w:r>
    </w:p>
    <w:p w:rsidR="00014228" w:rsidRDefault="00014228" w:rsidP="00014228">
      <w:pPr>
        <w:pStyle w:val="a3"/>
        <w:spacing w:before="1"/>
        <w:ind w:left="2174"/>
      </w:pPr>
      <w:r>
        <w:t>В</w:t>
      </w:r>
      <w:r>
        <w:rPr>
          <w:spacing w:val="-5"/>
        </w:rPr>
        <w:t xml:space="preserve"> </w:t>
      </w:r>
      <w:r>
        <w:t>результате</w:t>
      </w:r>
      <w:r>
        <w:rPr>
          <w:spacing w:val="-1"/>
        </w:rPr>
        <w:t xml:space="preserve"> </w:t>
      </w:r>
      <w:r>
        <w:t>изучения</w:t>
      </w:r>
      <w:r>
        <w:rPr>
          <w:spacing w:val="-1"/>
        </w:rPr>
        <w:t xml:space="preserve"> </w:t>
      </w:r>
      <w:r>
        <w:t>музыки</w:t>
      </w:r>
      <w:r>
        <w:rPr>
          <w:spacing w:val="-5"/>
        </w:rPr>
        <w:t xml:space="preserve"> </w:t>
      </w:r>
      <w:r>
        <w:t>выпускник</w:t>
      </w:r>
      <w:r>
        <w:rPr>
          <w:spacing w:val="-3"/>
        </w:rPr>
        <w:t xml:space="preserve"> </w:t>
      </w:r>
      <w:r>
        <w:t>начальной</w:t>
      </w:r>
      <w:r>
        <w:rPr>
          <w:spacing w:val="-1"/>
        </w:rPr>
        <w:t xml:space="preserve"> </w:t>
      </w:r>
      <w:r>
        <w:t>школы</w:t>
      </w:r>
      <w:r>
        <w:rPr>
          <w:spacing w:val="-3"/>
        </w:rPr>
        <w:t xml:space="preserve"> </w:t>
      </w:r>
      <w:r>
        <w:t>научится:</w:t>
      </w:r>
    </w:p>
    <w:p w:rsidR="00014228" w:rsidRDefault="00014228" w:rsidP="00014228">
      <w:pPr>
        <w:pStyle w:val="a5"/>
        <w:numPr>
          <w:ilvl w:val="1"/>
          <w:numId w:val="151"/>
        </w:numPr>
        <w:tabs>
          <w:tab w:val="left" w:pos="2526"/>
        </w:tabs>
        <w:ind w:right="1384" w:firstLine="360"/>
        <w:rPr>
          <w:sz w:val="24"/>
        </w:rPr>
      </w:pPr>
      <w:r>
        <w:rPr>
          <w:sz w:val="24"/>
        </w:rPr>
        <w:t>воспринимать</w:t>
      </w:r>
      <w:r>
        <w:rPr>
          <w:spacing w:val="1"/>
          <w:sz w:val="24"/>
        </w:rPr>
        <w:t xml:space="preserve"> </w:t>
      </w:r>
      <w:r>
        <w:rPr>
          <w:sz w:val="24"/>
        </w:rPr>
        <w:t>музыку</w:t>
      </w:r>
      <w:r>
        <w:rPr>
          <w:spacing w:val="1"/>
          <w:sz w:val="24"/>
        </w:rPr>
        <w:t xml:space="preserve"> </w:t>
      </w:r>
      <w:r>
        <w:rPr>
          <w:sz w:val="24"/>
        </w:rPr>
        <w:t>различных</w:t>
      </w:r>
      <w:r>
        <w:rPr>
          <w:spacing w:val="1"/>
          <w:sz w:val="24"/>
        </w:rPr>
        <w:t xml:space="preserve"> </w:t>
      </w:r>
      <w:r>
        <w:rPr>
          <w:sz w:val="24"/>
        </w:rPr>
        <w:t>жанров,</w:t>
      </w:r>
      <w:r>
        <w:rPr>
          <w:spacing w:val="1"/>
          <w:sz w:val="24"/>
        </w:rPr>
        <w:t xml:space="preserve"> </w:t>
      </w:r>
      <w:r>
        <w:rPr>
          <w:sz w:val="24"/>
        </w:rPr>
        <w:t>размышлять</w:t>
      </w:r>
      <w:r>
        <w:rPr>
          <w:spacing w:val="1"/>
          <w:sz w:val="24"/>
        </w:rPr>
        <w:t xml:space="preserve"> </w:t>
      </w:r>
      <w:r>
        <w:rPr>
          <w:sz w:val="24"/>
        </w:rPr>
        <w:t>о</w:t>
      </w:r>
      <w:r>
        <w:rPr>
          <w:spacing w:val="1"/>
          <w:sz w:val="24"/>
        </w:rPr>
        <w:t xml:space="preserve"> </w:t>
      </w:r>
      <w:r>
        <w:rPr>
          <w:sz w:val="24"/>
        </w:rPr>
        <w:t>музыкальных</w:t>
      </w:r>
      <w:r>
        <w:rPr>
          <w:spacing w:val="1"/>
          <w:sz w:val="24"/>
        </w:rPr>
        <w:t xml:space="preserve"> </w:t>
      </w:r>
      <w:r>
        <w:rPr>
          <w:sz w:val="24"/>
        </w:rPr>
        <w:t>произведениях как способе выражения чувств и мыслей человека, эмоционально</w:t>
      </w:r>
      <w:r>
        <w:rPr>
          <w:spacing w:val="1"/>
          <w:sz w:val="24"/>
        </w:rPr>
        <w:t xml:space="preserve"> </w:t>
      </w:r>
      <w:r>
        <w:rPr>
          <w:sz w:val="24"/>
        </w:rPr>
        <w:t>откликаться</w:t>
      </w:r>
      <w:r>
        <w:rPr>
          <w:spacing w:val="1"/>
          <w:sz w:val="24"/>
        </w:rPr>
        <w:t xml:space="preserve"> </w:t>
      </w:r>
      <w:r>
        <w:rPr>
          <w:sz w:val="24"/>
        </w:rPr>
        <w:t>на</w:t>
      </w:r>
      <w:r>
        <w:rPr>
          <w:spacing w:val="1"/>
          <w:sz w:val="24"/>
        </w:rPr>
        <w:t xml:space="preserve"> </w:t>
      </w:r>
      <w:r>
        <w:rPr>
          <w:sz w:val="24"/>
        </w:rPr>
        <w:t>искусство,</w:t>
      </w:r>
      <w:r>
        <w:rPr>
          <w:spacing w:val="1"/>
          <w:sz w:val="24"/>
        </w:rPr>
        <w:t xml:space="preserve"> </w:t>
      </w:r>
      <w:r>
        <w:rPr>
          <w:sz w:val="24"/>
        </w:rPr>
        <w:t>выражая</w:t>
      </w:r>
      <w:r>
        <w:rPr>
          <w:spacing w:val="1"/>
          <w:sz w:val="24"/>
        </w:rPr>
        <w:t xml:space="preserve"> </w:t>
      </w:r>
      <w:r>
        <w:rPr>
          <w:sz w:val="24"/>
        </w:rPr>
        <w:t>свое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нему</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57"/>
          <w:sz w:val="24"/>
        </w:rPr>
        <w:t xml:space="preserve"> </w:t>
      </w:r>
      <w:r>
        <w:rPr>
          <w:sz w:val="24"/>
        </w:rPr>
        <w:t>деятельности;</w:t>
      </w:r>
    </w:p>
    <w:p w:rsidR="00014228" w:rsidRDefault="00014228" w:rsidP="00014228">
      <w:pPr>
        <w:pStyle w:val="a5"/>
        <w:numPr>
          <w:ilvl w:val="1"/>
          <w:numId w:val="151"/>
        </w:numPr>
        <w:tabs>
          <w:tab w:val="left" w:pos="2332"/>
        </w:tabs>
        <w:ind w:right="1385" w:firstLine="36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музыкально-поэтическом</w:t>
      </w:r>
      <w:r>
        <w:rPr>
          <w:spacing w:val="1"/>
          <w:sz w:val="24"/>
        </w:rPr>
        <w:t xml:space="preserve"> </w:t>
      </w:r>
      <w:r>
        <w:rPr>
          <w:sz w:val="24"/>
        </w:rPr>
        <w:t>творчестве,</w:t>
      </w:r>
      <w:r>
        <w:rPr>
          <w:spacing w:val="1"/>
          <w:sz w:val="24"/>
        </w:rPr>
        <w:t xml:space="preserve"> </w:t>
      </w:r>
      <w:r>
        <w:rPr>
          <w:sz w:val="24"/>
        </w:rPr>
        <w:t>в</w:t>
      </w:r>
      <w:r>
        <w:rPr>
          <w:spacing w:val="1"/>
          <w:sz w:val="24"/>
        </w:rPr>
        <w:t xml:space="preserve"> </w:t>
      </w:r>
      <w:r>
        <w:rPr>
          <w:sz w:val="24"/>
        </w:rPr>
        <w:t>многообразии</w:t>
      </w:r>
      <w:r>
        <w:rPr>
          <w:spacing w:val="1"/>
          <w:sz w:val="24"/>
        </w:rPr>
        <w:t xml:space="preserve"> </w:t>
      </w:r>
      <w:r>
        <w:rPr>
          <w:sz w:val="24"/>
        </w:rPr>
        <w:t>фольклора России, сопоставлять различные образцы народной и профессиональной</w:t>
      </w:r>
      <w:r>
        <w:rPr>
          <w:spacing w:val="1"/>
          <w:sz w:val="24"/>
        </w:rPr>
        <w:t xml:space="preserve"> </w:t>
      </w:r>
      <w:r>
        <w:rPr>
          <w:sz w:val="24"/>
        </w:rPr>
        <w:t>музыки, ценить</w:t>
      </w:r>
      <w:r>
        <w:rPr>
          <w:spacing w:val="1"/>
          <w:sz w:val="24"/>
        </w:rPr>
        <w:t xml:space="preserve"> </w:t>
      </w:r>
      <w:r>
        <w:rPr>
          <w:sz w:val="24"/>
        </w:rPr>
        <w:t>отечественные народные музыкальные</w:t>
      </w:r>
      <w:r>
        <w:rPr>
          <w:spacing w:val="-2"/>
          <w:sz w:val="24"/>
        </w:rPr>
        <w:t xml:space="preserve"> </w:t>
      </w:r>
      <w:r>
        <w:rPr>
          <w:sz w:val="24"/>
        </w:rPr>
        <w:t>традиции;</w:t>
      </w:r>
    </w:p>
    <w:p w:rsidR="00014228" w:rsidRDefault="00014228" w:rsidP="00014228">
      <w:pPr>
        <w:pStyle w:val="a5"/>
        <w:numPr>
          <w:ilvl w:val="1"/>
          <w:numId w:val="151"/>
        </w:numPr>
        <w:tabs>
          <w:tab w:val="left" w:pos="2380"/>
        </w:tabs>
        <w:ind w:right="1388" w:firstLine="360"/>
        <w:rPr>
          <w:sz w:val="24"/>
        </w:rPr>
      </w:pPr>
      <w:r>
        <w:rPr>
          <w:sz w:val="24"/>
        </w:rPr>
        <w:t>соотносить</w:t>
      </w:r>
      <w:r>
        <w:rPr>
          <w:spacing w:val="1"/>
          <w:sz w:val="24"/>
        </w:rPr>
        <w:t xml:space="preserve"> </w:t>
      </w:r>
      <w:r>
        <w:rPr>
          <w:sz w:val="24"/>
        </w:rPr>
        <w:t>выразительные</w:t>
      </w:r>
      <w:r>
        <w:rPr>
          <w:spacing w:val="1"/>
          <w:sz w:val="24"/>
        </w:rPr>
        <w:t xml:space="preserve"> </w:t>
      </w:r>
      <w:r>
        <w:rPr>
          <w:sz w:val="24"/>
        </w:rPr>
        <w:t>и</w:t>
      </w:r>
      <w:r>
        <w:rPr>
          <w:spacing w:val="1"/>
          <w:sz w:val="24"/>
        </w:rPr>
        <w:t xml:space="preserve"> </w:t>
      </w:r>
      <w:r>
        <w:rPr>
          <w:sz w:val="24"/>
        </w:rPr>
        <w:t>изобразительные</w:t>
      </w:r>
      <w:r>
        <w:rPr>
          <w:spacing w:val="1"/>
          <w:sz w:val="24"/>
        </w:rPr>
        <w:t xml:space="preserve"> </w:t>
      </w:r>
      <w:r>
        <w:rPr>
          <w:sz w:val="24"/>
        </w:rPr>
        <w:t>интонации,</w:t>
      </w:r>
      <w:r>
        <w:rPr>
          <w:spacing w:val="1"/>
          <w:sz w:val="24"/>
        </w:rPr>
        <w:t xml:space="preserve"> </w:t>
      </w:r>
      <w:r>
        <w:rPr>
          <w:sz w:val="24"/>
        </w:rPr>
        <w:t>узнавать</w:t>
      </w:r>
      <w:r>
        <w:rPr>
          <w:spacing w:val="1"/>
          <w:sz w:val="24"/>
        </w:rPr>
        <w:t xml:space="preserve"> </w:t>
      </w:r>
      <w:r>
        <w:rPr>
          <w:sz w:val="24"/>
        </w:rPr>
        <w:t>характерные</w:t>
      </w:r>
      <w:r>
        <w:rPr>
          <w:spacing w:val="1"/>
          <w:sz w:val="24"/>
        </w:rPr>
        <w:t xml:space="preserve"> </w:t>
      </w:r>
      <w:r>
        <w:rPr>
          <w:sz w:val="24"/>
        </w:rPr>
        <w:t>черты</w:t>
      </w:r>
      <w:r>
        <w:rPr>
          <w:spacing w:val="1"/>
          <w:sz w:val="24"/>
        </w:rPr>
        <w:t xml:space="preserve"> </w:t>
      </w:r>
      <w:r>
        <w:rPr>
          <w:sz w:val="24"/>
        </w:rPr>
        <w:t>музыкальной</w:t>
      </w:r>
      <w:r>
        <w:rPr>
          <w:spacing w:val="1"/>
          <w:sz w:val="24"/>
        </w:rPr>
        <w:t xml:space="preserve"> </w:t>
      </w:r>
      <w:r>
        <w:rPr>
          <w:sz w:val="24"/>
        </w:rPr>
        <w:t>речи</w:t>
      </w:r>
      <w:r>
        <w:rPr>
          <w:spacing w:val="1"/>
          <w:sz w:val="24"/>
        </w:rPr>
        <w:t xml:space="preserve"> </w:t>
      </w:r>
      <w:r>
        <w:rPr>
          <w:sz w:val="24"/>
        </w:rPr>
        <w:t>разных</w:t>
      </w:r>
      <w:r>
        <w:rPr>
          <w:spacing w:val="1"/>
          <w:sz w:val="24"/>
        </w:rPr>
        <w:t xml:space="preserve"> </w:t>
      </w:r>
      <w:r>
        <w:rPr>
          <w:sz w:val="24"/>
        </w:rPr>
        <w:t>композиторов,</w:t>
      </w:r>
      <w:r>
        <w:rPr>
          <w:spacing w:val="1"/>
          <w:sz w:val="24"/>
        </w:rPr>
        <w:t xml:space="preserve"> </w:t>
      </w:r>
      <w:r>
        <w:rPr>
          <w:sz w:val="24"/>
        </w:rPr>
        <w:t>воплощать</w:t>
      </w:r>
      <w:r>
        <w:rPr>
          <w:spacing w:val="1"/>
          <w:sz w:val="24"/>
        </w:rPr>
        <w:t xml:space="preserve"> </w:t>
      </w:r>
      <w:r>
        <w:rPr>
          <w:sz w:val="24"/>
        </w:rPr>
        <w:t>особенности музыки</w:t>
      </w:r>
      <w:r>
        <w:rPr>
          <w:spacing w:val="1"/>
          <w:sz w:val="24"/>
        </w:rPr>
        <w:t xml:space="preserve"> </w:t>
      </w:r>
      <w:r>
        <w:rPr>
          <w:sz w:val="24"/>
        </w:rPr>
        <w:t>в</w:t>
      </w:r>
      <w:r>
        <w:rPr>
          <w:spacing w:val="-1"/>
          <w:sz w:val="24"/>
        </w:rPr>
        <w:t xml:space="preserve"> </w:t>
      </w:r>
      <w:r>
        <w:rPr>
          <w:sz w:val="24"/>
        </w:rPr>
        <w:t>исполнительской</w:t>
      </w:r>
      <w:r>
        <w:rPr>
          <w:spacing w:val="3"/>
          <w:sz w:val="24"/>
        </w:rPr>
        <w:t xml:space="preserve"> </w:t>
      </w:r>
      <w:r>
        <w:rPr>
          <w:sz w:val="24"/>
        </w:rPr>
        <w:t>деятельности;</w:t>
      </w:r>
    </w:p>
    <w:p w:rsidR="00014228" w:rsidRDefault="00014228" w:rsidP="00014228">
      <w:pPr>
        <w:pStyle w:val="a5"/>
        <w:numPr>
          <w:ilvl w:val="1"/>
          <w:numId w:val="151"/>
        </w:numPr>
        <w:tabs>
          <w:tab w:val="left" w:pos="2324"/>
        </w:tabs>
        <w:ind w:right="1379" w:firstLine="360"/>
        <w:rPr>
          <w:sz w:val="24"/>
        </w:rPr>
      </w:pPr>
      <w:r>
        <w:rPr>
          <w:sz w:val="24"/>
        </w:rPr>
        <w:t>общаться</w:t>
      </w:r>
      <w:r>
        <w:rPr>
          <w:spacing w:val="1"/>
          <w:sz w:val="24"/>
        </w:rPr>
        <w:t xml:space="preserve"> </w:t>
      </w:r>
      <w:r>
        <w:rPr>
          <w:sz w:val="24"/>
        </w:rPr>
        <w:t>и</w:t>
      </w:r>
      <w:r>
        <w:rPr>
          <w:spacing w:val="1"/>
          <w:sz w:val="24"/>
        </w:rPr>
        <w:t xml:space="preserve"> </w:t>
      </w:r>
      <w:r>
        <w:rPr>
          <w:sz w:val="24"/>
        </w:rPr>
        <w:t>взаимодействовать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ансамблевого,</w:t>
      </w:r>
      <w:r>
        <w:rPr>
          <w:spacing w:val="1"/>
          <w:sz w:val="24"/>
        </w:rPr>
        <w:t xml:space="preserve"> </w:t>
      </w:r>
      <w:r>
        <w:rPr>
          <w:sz w:val="24"/>
        </w:rPr>
        <w:t>коллективного</w:t>
      </w:r>
      <w:r>
        <w:rPr>
          <w:spacing w:val="-57"/>
          <w:sz w:val="24"/>
        </w:rPr>
        <w:t xml:space="preserve"> </w:t>
      </w:r>
      <w:r>
        <w:rPr>
          <w:sz w:val="24"/>
        </w:rPr>
        <w:t>(хорового</w:t>
      </w:r>
      <w:r>
        <w:rPr>
          <w:spacing w:val="-3"/>
          <w:sz w:val="24"/>
        </w:rPr>
        <w:t xml:space="preserve"> </w:t>
      </w:r>
      <w:r>
        <w:rPr>
          <w:sz w:val="24"/>
        </w:rPr>
        <w:t>и</w:t>
      </w:r>
      <w:r>
        <w:rPr>
          <w:spacing w:val="-4"/>
          <w:sz w:val="24"/>
        </w:rPr>
        <w:t xml:space="preserve"> </w:t>
      </w:r>
      <w:r>
        <w:rPr>
          <w:sz w:val="24"/>
        </w:rPr>
        <w:t>инструментального) воплощения</w:t>
      </w:r>
      <w:r>
        <w:rPr>
          <w:spacing w:val="-2"/>
          <w:sz w:val="24"/>
        </w:rPr>
        <w:t xml:space="preserve"> </w:t>
      </w:r>
      <w:r>
        <w:rPr>
          <w:sz w:val="24"/>
        </w:rPr>
        <w:t>различных</w:t>
      </w:r>
      <w:r>
        <w:rPr>
          <w:spacing w:val="-2"/>
          <w:sz w:val="24"/>
        </w:rPr>
        <w:t xml:space="preserve"> </w:t>
      </w:r>
      <w:r>
        <w:rPr>
          <w:sz w:val="24"/>
        </w:rPr>
        <w:t>художественных</w:t>
      </w:r>
      <w:r>
        <w:rPr>
          <w:spacing w:val="-2"/>
          <w:sz w:val="24"/>
        </w:rPr>
        <w:t xml:space="preserve"> </w:t>
      </w:r>
      <w:r>
        <w:rPr>
          <w:sz w:val="24"/>
        </w:rPr>
        <w:t>образов;</w:t>
      </w:r>
    </w:p>
    <w:p w:rsidR="00014228" w:rsidRDefault="00014228" w:rsidP="00014228">
      <w:pPr>
        <w:pStyle w:val="a5"/>
        <w:numPr>
          <w:ilvl w:val="1"/>
          <w:numId w:val="151"/>
        </w:numPr>
        <w:tabs>
          <w:tab w:val="left" w:pos="2322"/>
        </w:tabs>
        <w:ind w:right="1387" w:firstLine="360"/>
        <w:rPr>
          <w:sz w:val="24"/>
        </w:rPr>
      </w:pPr>
      <w:r>
        <w:rPr>
          <w:sz w:val="24"/>
        </w:rPr>
        <w:t>исполнять</w:t>
      </w:r>
      <w:r>
        <w:rPr>
          <w:spacing w:val="1"/>
          <w:sz w:val="24"/>
        </w:rPr>
        <w:t xml:space="preserve"> </w:t>
      </w:r>
      <w:r>
        <w:rPr>
          <w:sz w:val="24"/>
        </w:rPr>
        <w:t>музыкальные</w:t>
      </w:r>
      <w:r>
        <w:rPr>
          <w:spacing w:val="1"/>
          <w:sz w:val="24"/>
        </w:rPr>
        <w:t xml:space="preserve"> </w:t>
      </w:r>
      <w:r>
        <w:rPr>
          <w:sz w:val="24"/>
        </w:rPr>
        <w:t>произведения</w:t>
      </w:r>
      <w:r>
        <w:rPr>
          <w:spacing w:val="1"/>
          <w:sz w:val="24"/>
        </w:rPr>
        <w:t xml:space="preserve"> </w:t>
      </w:r>
      <w:r>
        <w:rPr>
          <w:sz w:val="24"/>
        </w:rPr>
        <w:t>разных</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(пение,</w:t>
      </w:r>
      <w:r>
        <w:rPr>
          <w:spacing w:val="1"/>
          <w:sz w:val="24"/>
        </w:rPr>
        <w:t xml:space="preserve"> </w:t>
      </w:r>
      <w:r>
        <w:rPr>
          <w:sz w:val="24"/>
        </w:rPr>
        <w:t>драматизация,</w:t>
      </w:r>
      <w:r>
        <w:rPr>
          <w:spacing w:val="1"/>
          <w:sz w:val="24"/>
        </w:rPr>
        <w:t xml:space="preserve"> </w:t>
      </w:r>
      <w:r>
        <w:rPr>
          <w:sz w:val="24"/>
        </w:rPr>
        <w:t>музыкально-пластическое</w:t>
      </w:r>
      <w:r>
        <w:rPr>
          <w:spacing w:val="1"/>
          <w:sz w:val="24"/>
        </w:rPr>
        <w:t xml:space="preserve"> </w:t>
      </w:r>
      <w:r>
        <w:rPr>
          <w:sz w:val="24"/>
        </w:rPr>
        <w:t>движение,</w:t>
      </w:r>
      <w:r>
        <w:rPr>
          <w:spacing w:val="1"/>
          <w:sz w:val="24"/>
        </w:rPr>
        <w:t xml:space="preserve"> </w:t>
      </w:r>
      <w:r>
        <w:rPr>
          <w:sz w:val="24"/>
        </w:rPr>
        <w:t>инструментальное</w:t>
      </w:r>
      <w:r>
        <w:rPr>
          <w:spacing w:val="1"/>
          <w:sz w:val="24"/>
        </w:rPr>
        <w:t xml:space="preserve"> </w:t>
      </w:r>
      <w:r>
        <w:rPr>
          <w:sz w:val="24"/>
        </w:rPr>
        <w:t>музицирование, импровизация</w:t>
      </w:r>
      <w:r>
        <w:rPr>
          <w:spacing w:val="3"/>
          <w:sz w:val="24"/>
        </w:rPr>
        <w:t xml:space="preserve"> </w:t>
      </w:r>
      <w:r>
        <w:rPr>
          <w:sz w:val="24"/>
        </w:rPr>
        <w:t>и</w:t>
      </w:r>
      <w:r>
        <w:rPr>
          <w:spacing w:val="-1"/>
          <w:sz w:val="24"/>
        </w:rPr>
        <w:t xml:space="preserve"> </w:t>
      </w:r>
      <w:r>
        <w:rPr>
          <w:sz w:val="24"/>
        </w:rPr>
        <w:t>др.);</w:t>
      </w:r>
    </w:p>
    <w:p w:rsidR="00014228" w:rsidRDefault="00014228" w:rsidP="00014228">
      <w:pPr>
        <w:pStyle w:val="a5"/>
        <w:numPr>
          <w:ilvl w:val="1"/>
          <w:numId w:val="151"/>
        </w:numPr>
        <w:tabs>
          <w:tab w:val="left" w:pos="2332"/>
        </w:tabs>
        <w:ind w:right="1392" w:firstLine="360"/>
        <w:rPr>
          <w:sz w:val="24"/>
        </w:rPr>
      </w:pPr>
      <w:r>
        <w:rPr>
          <w:sz w:val="24"/>
        </w:rPr>
        <w:t>определять</w:t>
      </w:r>
      <w:r>
        <w:rPr>
          <w:spacing w:val="1"/>
          <w:sz w:val="24"/>
        </w:rPr>
        <w:t xml:space="preserve"> </w:t>
      </w:r>
      <w:r>
        <w:rPr>
          <w:sz w:val="24"/>
        </w:rPr>
        <w:t>виды</w:t>
      </w:r>
      <w:r>
        <w:rPr>
          <w:spacing w:val="1"/>
          <w:sz w:val="24"/>
        </w:rPr>
        <w:t xml:space="preserve"> </w:t>
      </w:r>
      <w:r>
        <w:rPr>
          <w:sz w:val="24"/>
        </w:rPr>
        <w:t>музыки,</w:t>
      </w:r>
      <w:r>
        <w:rPr>
          <w:spacing w:val="1"/>
          <w:sz w:val="24"/>
        </w:rPr>
        <w:t xml:space="preserve"> </w:t>
      </w:r>
      <w:r>
        <w:rPr>
          <w:sz w:val="24"/>
        </w:rPr>
        <w:t>сопоставлять</w:t>
      </w:r>
      <w:r>
        <w:rPr>
          <w:spacing w:val="1"/>
          <w:sz w:val="24"/>
        </w:rPr>
        <w:t xml:space="preserve"> </w:t>
      </w:r>
      <w:r>
        <w:rPr>
          <w:sz w:val="24"/>
        </w:rPr>
        <w:t>музыкальные</w:t>
      </w:r>
      <w:r>
        <w:rPr>
          <w:spacing w:val="1"/>
          <w:sz w:val="24"/>
        </w:rPr>
        <w:t xml:space="preserve"> </w:t>
      </w:r>
      <w:r>
        <w:rPr>
          <w:sz w:val="24"/>
        </w:rPr>
        <w:t>образы</w:t>
      </w:r>
      <w:r>
        <w:rPr>
          <w:spacing w:val="1"/>
          <w:sz w:val="24"/>
        </w:rPr>
        <w:t xml:space="preserve"> </w:t>
      </w:r>
      <w:r>
        <w:rPr>
          <w:sz w:val="24"/>
        </w:rPr>
        <w:t>в</w:t>
      </w:r>
      <w:r>
        <w:rPr>
          <w:spacing w:val="1"/>
          <w:sz w:val="24"/>
        </w:rPr>
        <w:t xml:space="preserve"> </w:t>
      </w:r>
      <w:r>
        <w:rPr>
          <w:sz w:val="24"/>
        </w:rPr>
        <w:t>звучании</w:t>
      </w:r>
      <w:r>
        <w:rPr>
          <w:spacing w:val="1"/>
          <w:sz w:val="24"/>
        </w:rPr>
        <w:t xml:space="preserve"> </w:t>
      </w:r>
      <w:r>
        <w:rPr>
          <w:sz w:val="24"/>
        </w:rPr>
        <w:t>различных музыкальных</w:t>
      </w:r>
      <w:r>
        <w:rPr>
          <w:spacing w:val="1"/>
          <w:sz w:val="24"/>
        </w:rPr>
        <w:t xml:space="preserve"> </w:t>
      </w:r>
      <w:r>
        <w:rPr>
          <w:sz w:val="24"/>
        </w:rPr>
        <w:t>инструментов;</w:t>
      </w:r>
    </w:p>
    <w:p w:rsidR="00014228" w:rsidRDefault="00014228" w:rsidP="00014228">
      <w:pPr>
        <w:pStyle w:val="a5"/>
        <w:numPr>
          <w:ilvl w:val="1"/>
          <w:numId w:val="151"/>
        </w:numPr>
        <w:tabs>
          <w:tab w:val="left" w:pos="2320"/>
        </w:tabs>
        <w:ind w:right="3263" w:firstLine="360"/>
        <w:jc w:val="left"/>
        <w:rPr>
          <w:sz w:val="24"/>
        </w:rPr>
      </w:pPr>
      <w:r>
        <w:rPr>
          <w:sz w:val="24"/>
        </w:rPr>
        <w:t>оценивать и соотносить содержание и музыкальный язык</w:t>
      </w:r>
      <w:r>
        <w:rPr>
          <w:spacing w:val="1"/>
          <w:sz w:val="24"/>
        </w:rPr>
        <w:t xml:space="preserve"> </w:t>
      </w:r>
      <w:r>
        <w:rPr>
          <w:sz w:val="24"/>
        </w:rPr>
        <w:t>народного и профессионального музыкального творчества разных</w:t>
      </w:r>
      <w:r>
        <w:rPr>
          <w:spacing w:val="-58"/>
          <w:sz w:val="24"/>
        </w:rPr>
        <w:t xml:space="preserve"> </w:t>
      </w:r>
      <w:r>
        <w:rPr>
          <w:sz w:val="24"/>
        </w:rPr>
        <w:t>стран</w:t>
      </w:r>
      <w:r>
        <w:rPr>
          <w:spacing w:val="1"/>
          <w:sz w:val="24"/>
        </w:rPr>
        <w:t xml:space="preserve"> </w:t>
      </w:r>
      <w:r>
        <w:rPr>
          <w:sz w:val="24"/>
        </w:rPr>
        <w:t>мира.</w:t>
      </w:r>
    </w:p>
    <w:p w:rsidR="00014228" w:rsidRPr="00610839" w:rsidRDefault="00014228" w:rsidP="00014228">
      <w:pPr>
        <w:pStyle w:val="a3"/>
        <w:jc w:val="left"/>
        <w:rPr>
          <w:b/>
          <w:spacing w:val="1"/>
        </w:rPr>
      </w:pPr>
      <w:r>
        <w:rPr>
          <w:sz w:val="26"/>
        </w:rPr>
        <w:t xml:space="preserve">                        </w:t>
      </w:r>
      <w:r w:rsidRPr="00610839">
        <w:rPr>
          <w:b/>
          <w:sz w:val="26"/>
        </w:rPr>
        <w:t xml:space="preserve"> </w:t>
      </w:r>
      <w:r w:rsidRPr="00610839">
        <w:rPr>
          <w:b/>
        </w:rPr>
        <w:t>Содержание учебного</w:t>
      </w:r>
      <w:r w:rsidRPr="00610839">
        <w:rPr>
          <w:b/>
          <w:spacing w:val="1"/>
        </w:rPr>
        <w:t xml:space="preserve"> </w:t>
      </w:r>
      <w:r w:rsidRPr="00610839">
        <w:rPr>
          <w:b/>
        </w:rPr>
        <w:t>предмета</w:t>
      </w:r>
      <w:r w:rsidRPr="00610839">
        <w:rPr>
          <w:b/>
          <w:spacing w:val="1"/>
        </w:rPr>
        <w:t xml:space="preserve"> </w:t>
      </w:r>
    </w:p>
    <w:p w:rsidR="00014228" w:rsidRDefault="00014228" w:rsidP="00014228">
      <w:pPr>
        <w:pStyle w:val="a3"/>
        <w:jc w:val="left"/>
      </w:pPr>
      <w:r>
        <w:rPr>
          <w:spacing w:val="-1"/>
        </w:rPr>
        <w:t>Основное содержание курса представлено следующими содержательными линиями:</w:t>
      </w:r>
    </w:p>
    <w:p w:rsidR="00014228" w:rsidRDefault="00014228" w:rsidP="00014228">
      <w:pPr>
        <w:pStyle w:val="a3"/>
        <w:spacing w:before="70"/>
        <w:ind w:left="1116"/>
      </w:pPr>
      <w:r>
        <w:t>«Музыка</w:t>
      </w:r>
      <w:r>
        <w:rPr>
          <w:spacing w:val="56"/>
        </w:rPr>
        <w:t xml:space="preserve"> </w:t>
      </w:r>
      <w:r>
        <w:t>в</w:t>
      </w:r>
      <w:r>
        <w:rPr>
          <w:spacing w:val="54"/>
        </w:rPr>
        <w:t xml:space="preserve"> </w:t>
      </w:r>
      <w:r>
        <w:t>жизни</w:t>
      </w:r>
      <w:r>
        <w:rPr>
          <w:spacing w:val="56"/>
        </w:rPr>
        <w:t xml:space="preserve"> </w:t>
      </w:r>
      <w:r>
        <w:t>человека»,</w:t>
      </w:r>
      <w:r>
        <w:rPr>
          <w:spacing w:val="55"/>
        </w:rPr>
        <w:t xml:space="preserve"> </w:t>
      </w:r>
      <w:r>
        <w:t>«Основные</w:t>
      </w:r>
      <w:r>
        <w:rPr>
          <w:spacing w:val="55"/>
        </w:rPr>
        <w:t xml:space="preserve"> </w:t>
      </w:r>
      <w:r>
        <w:t>закономерности</w:t>
      </w:r>
      <w:r>
        <w:rPr>
          <w:spacing w:val="58"/>
        </w:rPr>
        <w:t xml:space="preserve"> </w:t>
      </w:r>
      <w:r>
        <w:t>музыкального</w:t>
      </w:r>
      <w:r>
        <w:rPr>
          <w:spacing w:val="-1"/>
        </w:rPr>
        <w:t xml:space="preserve"> </w:t>
      </w:r>
      <w:r>
        <w:t>искусства»,</w:t>
      </w:r>
    </w:p>
    <w:p w:rsidR="00014228" w:rsidRDefault="00014228" w:rsidP="00014228">
      <w:pPr>
        <w:pStyle w:val="a3"/>
        <w:spacing w:before="70"/>
        <w:ind w:left="1116"/>
      </w:pPr>
      <w:r>
        <w:t xml:space="preserve"> «Музыкальная</w:t>
      </w:r>
      <w:r>
        <w:rPr>
          <w:spacing w:val="-3"/>
        </w:rPr>
        <w:t xml:space="preserve"> </w:t>
      </w:r>
      <w:r>
        <w:t>картина</w:t>
      </w:r>
      <w:r>
        <w:rPr>
          <w:spacing w:val="-1"/>
        </w:rPr>
        <w:t xml:space="preserve"> </w:t>
      </w:r>
      <w:r>
        <w:t>мира».</w:t>
      </w:r>
    </w:p>
    <w:p w:rsidR="00610839" w:rsidRDefault="00610839" w:rsidP="00610839">
      <w:pPr>
        <w:pStyle w:val="a3"/>
        <w:ind w:left="1814" w:right="1379" w:firstLine="360"/>
      </w:pPr>
      <w:r>
        <w:rPr>
          <w:b/>
        </w:rPr>
        <w:t xml:space="preserve">Музыка в жизни человека. </w:t>
      </w:r>
      <w:r>
        <w:t>Истоки возникновения музыки. Рождение музыки</w:t>
      </w:r>
      <w:r>
        <w:rPr>
          <w:spacing w:val="1"/>
        </w:rPr>
        <w:t xml:space="preserve"> </w:t>
      </w:r>
      <w:r>
        <w:t>как естественное проявление человеческих чувств. Звучание окружающей жизни,</w:t>
      </w:r>
      <w:r>
        <w:rPr>
          <w:spacing w:val="1"/>
        </w:rPr>
        <w:t xml:space="preserve"> </w:t>
      </w:r>
      <w:r>
        <w:t>природы, настроений,</w:t>
      </w:r>
      <w:r>
        <w:rPr>
          <w:spacing w:val="3"/>
        </w:rPr>
        <w:t xml:space="preserve"> </w:t>
      </w:r>
      <w:r>
        <w:t>чувств</w:t>
      </w:r>
      <w:r>
        <w:rPr>
          <w:spacing w:val="-1"/>
        </w:rPr>
        <w:t xml:space="preserve"> </w:t>
      </w:r>
      <w:r>
        <w:t>и</w:t>
      </w:r>
      <w:r>
        <w:rPr>
          <w:spacing w:val="-1"/>
        </w:rPr>
        <w:t xml:space="preserve"> </w:t>
      </w:r>
      <w:r>
        <w:t>характера</w:t>
      </w:r>
      <w:r>
        <w:rPr>
          <w:spacing w:val="1"/>
        </w:rPr>
        <w:t xml:space="preserve"> </w:t>
      </w:r>
      <w:r>
        <w:t>человека.</w:t>
      </w:r>
    </w:p>
    <w:p w:rsidR="00610839" w:rsidRDefault="00610839" w:rsidP="00610839">
      <w:pPr>
        <w:pStyle w:val="a3"/>
        <w:ind w:left="1814" w:right="1379" w:firstLine="360"/>
      </w:pPr>
      <w:r>
        <w:t>Обобщенное</w:t>
      </w:r>
      <w:r>
        <w:rPr>
          <w:spacing w:val="1"/>
        </w:rPr>
        <w:t xml:space="preserve"> </w:t>
      </w:r>
      <w:r>
        <w:t>представление</w:t>
      </w:r>
      <w:r>
        <w:rPr>
          <w:spacing w:val="1"/>
        </w:rPr>
        <w:t xml:space="preserve"> </w:t>
      </w:r>
      <w:r>
        <w:t>об</w:t>
      </w:r>
      <w:r>
        <w:rPr>
          <w:spacing w:val="1"/>
        </w:rPr>
        <w:t xml:space="preserve"> </w:t>
      </w:r>
      <w:r>
        <w:t>основных</w:t>
      </w:r>
      <w:r>
        <w:rPr>
          <w:spacing w:val="1"/>
        </w:rPr>
        <w:t xml:space="preserve"> </w:t>
      </w:r>
      <w:r>
        <w:t>образно-эмоциональных</w:t>
      </w:r>
      <w:r>
        <w:rPr>
          <w:spacing w:val="1"/>
        </w:rPr>
        <w:t xml:space="preserve"> </w:t>
      </w:r>
      <w:r>
        <w:t>сферах</w:t>
      </w:r>
      <w:r>
        <w:rPr>
          <w:spacing w:val="1"/>
        </w:rPr>
        <w:t xml:space="preserve"> </w:t>
      </w:r>
      <w:r>
        <w:t>музыки и о многообразии музыкальных жанров и стилей. Песня, танец, марш и их</w:t>
      </w:r>
      <w:r>
        <w:rPr>
          <w:spacing w:val="1"/>
        </w:rPr>
        <w:t xml:space="preserve"> </w:t>
      </w:r>
      <w:r>
        <w:t>разновидности. Песенность, танцевальность, маршевость. Опера, балет, симфония,</w:t>
      </w:r>
      <w:r>
        <w:rPr>
          <w:spacing w:val="1"/>
        </w:rPr>
        <w:t xml:space="preserve"> </w:t>
      </w:r>
      <w:r>
        <w:t>концерт,</w:t>
      </w:r>
      <w:r>
        <w:rPr>
          <w:spacing w:val="2"/>
        </w:rPr>
        <w:t xml:space="preserve"> </w:t>
      </w:r>
      <w:r>
        <w:t>сюита,</w:t>
      </w:r>
      <w:r>
        <w:rPr>
          <w:spacing w:val="1"/>
        </w:rPr>
        <w:t xml:space="preserve"> </w:t>
      </w:r>
      <w:r>
        <w:t>кантата,</w:t>
      </w:r>
      <w:r>
        <w:rPr>
          <w:spacing w:val="3"/>
        </w:rPr>
        <w:t xml:space="preserve"> </w:t>
      </w:r>
      <w:r>
        <w:t>мюзикл.</w:t>
      </w:r>
    </w:p>
    <w:p w:rsidR="00610839" w:rsidRDefault="00610839" w:rsidP="00610839">
      <w:pPr>
        <w:pStyle w:val="a3"/>
        <w:ind w:left="1814" w:right="1381" w:firstLine="360"/>
      </w:pPr>
      <w:r>
        <w:t>Отечественные народные музыкальные традиции. Народное творчество России.</w:t>
      </w:r>
      <w:r>
        <w:rPr>
          <w:spacing w:val="1"/>
        </w:rPr>
        <w:t xml:space="preserve"> </w:t>
      </w:r>
      <w:r>
        <w:t>Музыкальный</w:t>
      </w:r>
      <w:r>
        <w:rPr>
          <w:spacing w:val="1"/>
        </w:rPr>
        <w:t xml:space="preserve"> </w:t>
      </w:r>
      <w:r>
        <w:t>и</w:t>
      </w:r>
      <w:r>
        <w:rPr>
          <w:spacing w:val="1"/>
        </w:rPr>
        <w:t xml:space="preserve"> </w:t>
      </w:r>
      <w:r>
        <w:t>поэтический</w:t>
      </w:r>
      <w:r>
        <w:rPr>
          <w:spacing w:val="1"/>
        </w:rPr>
        <w:t xml:space="preserve"> </w:t>
      </w:r>
      <w:r>
        <w:t>фольклор:</w:t>
      </w:r>
      <w:r>
        <w:rPr>
          <w:spacing w:val="1"/>
        </w:rPr>
        <w:t xml:space="preserve"> </w:t>
      </w:r>
      <w:r>
        <w:t>песни,</w:t>
      </w:r>
      <w:r>
        <w:rPr>
          <w:spacing w:val="1"/>
        </w:rPr>
        <w:t xml:space="preserve"> </w:t>
      </w:r>
      <w:r>
        <w:t>танцы,</w:t>
      </w:r>
      <w:r>
        <w:rPr>
          <w:spacing w:val="1"/>
        </w:rPr>
        <w:t xml:space="preserve"> </w:t>
      </w:r>
      <w:r>
        <w:t>действа,</w:t>
      </w:r>
      <w:r>
        <w:rPr>
          <w:spacing w:val="1"/>
        </w:rPr>
        <w:t xml:space="preserve"> </w:t>
      </w:r>
      <w:r>
        <w:t>обряды,</w:t>
      </w:r>
      <w:r>
        <w:rPr>
          <w:spacing w:val="1"/>
        </w:rPr>
        <w:t xml:space="preserve"> </w:t>
      </w:r>
      <w:r>
        <w:t>скороговорки, загадки, игры-драматизации. Историческое прошлое в музыкальных</w:t>
      </w:r>
      <w:r>
        <w:rPr>
          <w:spacing w:val="1"/>
        </w:rPr>
        <w:t xml:space="preserve"> </w:t>
      </w:r>
      <w:r>
        <w:t>образах.</w:t>
      </w:r>
      <w:r>
        <w:rPr>
          <w:spacing w:val="1"/>
        </w:rPr>
        <w:t xml:space="preserve"> </w:t>
      </w:r>
      <w:r>
        <w:t>Народная</w:t>
      </w:r>
      <w:r>
        <w:rPr>
          <w:spacing w:val="1"/>
        </w:rPr>
        <w:t xml:space="preserve"> </w:t>
      </w:r>
      <w:r>
        <w:t>и</w:t>
      </w:r>
      <w:r>
        <w:rPr>
          <w:spacing w:val="1"/>
        </w:rPr>
        <w:t xml:space="preserve"> </w:t>
      </w:r>
      <w:r>
        <w:t>профессиональная</w:t>
      </w:r>
      <w:r>
        <w:rPr>
          <w:spacing w:val="1"/>
        </w:rPr>
        <w:t xml:space="preserve"> </w:t>
      </w:r>
      <w:r>
        <w:t>музыка.</w:t>
      </w:r>
      <w:r>
        <w:rPr>
          <w:spacing w:val="1"/>
        </w:rPr>
        <w:t xml:space="preserve"> </w:t>
      </w:r>
      <w:r>
        <w:t>Сочинения</w:t>
      </w:r>
      <w:r>
        <w:rPr>
          <w:spacing w:val="1"/>
        </w:rPr>
        <w:t xml:space="preserve"> </w:t>
      </w:r>
      <w:r>
        <w:t>отечественных</w:t>
      </w:r>
      <w:r>
        <w:rPr>
          <w:spacing w:val="1"/>
        </w:rPr>
        <w:t xml:space="preserve"> </w:t>
      </w:r>
      <w:r>
        <w:t>композиторов</w:t>
      </w:r>
      <w:r>
        <w:rPr>
          <w:spacing w:val="3"/>
        </w:rPr>
        <w:t xml:space="preserve"> </w:t>
      </w:r>
      <w:r>
        <w:t>о</w:t>
      </w:r>
      <w:r>
        <w:rPr>
          <w:spacing w:val="-1"/>
        </w:rPr>
        <w:t xml:space="preserve"> </w:t>
      </w:r>
      <w:r>
        <w:t>Родине. Духовная</w:t>
      </w:r>
      <w:r>
        <w:rPr>
          <w:spacing w:val="-2"/>
        </w:rPr>
        <w:t xml:space="preserve"> </w:t>
      </w:r>
      <w:r>
        <w:t>музыка в</w:t>
      </w:r>
      <w:r>
        <w:rPr>
          <w:spacing w:val="-1"/>
        </w:rPr>
        <w:t xml:space="preserve"> </w:t>
      </w:r>
      <w:r>
        <w:t>творчестве композиторов.</w:t>
      </w:r>
    </w:p>
    <w:p w:rsidR="00610839" w:rsidRDefault="00610839" w:rsidP="00610839">
      <w:pPr>
        <w:pStyle w:val="a3"/>
        <w:ind w:left="2234"/>
      </w:pPr>
      <w:r>
        <w:t>Основные</w:t>
      </w:r>
      <w:r>
        <w:rPr>
          <w:spacing w:val="-7"/>
        </w:rPr>
        <w:t xml:space="preserve"> </w:t>
      </w:r>
      <w:r>
        <w:t>закономерности</w:t>
      </w:r>
      <w:r>
        <w:rPr>
          <w:spacing w:val="-3"/>
        </w:rPr>
        <w:t xml:space="preserve"> </w:t>
      </w:r>
      <w:r>
        <w:t>музыкального</w:t>
      </w:r>
      <w:r>
        <w:rPr>
          <w:spacing w:val="-4"/>
        </w:rPr>
        <w:t xml:space="preserve"> </w:t>
      </w:r>
      <w:r>
        <w:t>искусства.</w:t>
      </w:r>
    </w:p>
    <w:p w:rsidR="00610839" w:rsidRDefault="00610839" w:rsidP="00610839">
      <w:pPr>
        <w:pStyle w:val="a3"/>
        <w:spacing w:before="4"/>
        <w:ind w:left="1814" w:right="1376" w:firstLine="360"/>
      </w:pPr>
      <w:r>
        <w:t>Интонационно-образная природа музыкального искусства. Выразительность и</w:t>
      </w:r>
      <w:r>
        <w:rPr>
          <w:spacing w:val="1"/>
        </w:rPr>
        <w:t xml:space="preserve"> </w:t>
      </w:r>
      <w:r>
        <w:t>изобразительность</w:t>
      </w:r>
      <w:r>
        <w:rPr>
          <w:spacing w:val="1"/>
        </w:rPr>
        <w:t xml:space="preserve"> </w:t>
      </w:r>
      <w:r>
        <w:t>в</w:t>
      </w:r>
      <w:r>
        <w:rPr>
          <w:spacing w:val="1"/>
        </w:rPr>
        <w:t xml:space="preserve"> </w:t>
      </w:r>
      <w:r>
        <w:t>музыке.</w:t>
      </w:r>
      <w:r>
        <w:rPr>
          <w:spacing w:val="1"/>
        </w:rPr>
        <w:t xml:space="preserve"> </w:t>
      </w:r>
      <w:r>
        <w:t>Интонация</w:t>
      </w:r>
      <w:r>
        <w:rPr>
          <w:spacing w:val="1"/>
        </w:rPr>
        <w:t xml:space="preserve"> </w:t>
      </w:r>
      <w:r>
        <w:t>как</w:t>
      </w:r>
      <w:r>
        <w:rPr>
          <w:spacing w:val="1"/>
        </w:rPr>
        <w:t xml:space="preserve"> </w:t>
      </w:r>
      <w:r>
        <w:t>озвученное</w:t>
      </w:r>
      <w:r>
        <w:rPr>
          <w:spacing w:val="1"/>
        </w:rPr>
        <w:t xml:space="preserve"> </w:t>
      </w:r>
      <w:r>
        <w:t>состояние,</w:t>
      </w:r>
      <w:r>
        <w:rPr>
          <w:spacing w:val="1"/>
        </w:rPr>
        <w:t xml:space="preserve"> </w:t>
      </w:r>
      <w:r>
        <w:t>выражение</w:t>
      </w:r>
      <w:r>
        <w:rPr>
          <w:spacing w:val="1"/>
        </w:rPr>
        <w:t xml:space="preserve"> </w:t>
      </w:r>
      <w:r>
        <w:t>эмоций</w:t>
      </w:r>
      <w:r>
        <w:rPr>
          <w:spacing w:val="1"/>
        </w:rPr>
        <w:t xml:space="preserve"> </w:t>
      </w:r>
      <w:r>
        <w:t>и</w:t>
      </w:r>
      <w:r>
        <w:rPr>
          <w:spacing w:val="1"/>
        </w:rPr>
        <w:t xml:space="preserve"> </w:t>
      </w:r>
      <w:r>
        <w:t>мыслей.</w:t>
      </w:r>
      <w:r>
        <w:rPr>
          <w:spacing w:val="1"/>
        </w:rPr>
        <w:t xml:space="preserve"> </w:t>
      </w:r>
      <w:r>
        <w:t>Интонации</w:t>
      </w:r>
      <w:r>
        <w:rPr>
          <w:spacing w:val="1"/>
        </w:rPr>
        <w:t xml:space="preserve"> </w:t>
      </w:r>
      <w:r>
        <w:t>музыкальные</w:t>
      </w:r>
      <w:r>
        <w:rPr>
          <w:spacing w:val="1"/>
        </w:rPr>
        <w:t xml:space="preserve"> </w:t>
      </w:r>
      <w:r>
        <w:t>и</w:t>
      </w:r>
      <w:r>
        <w:rPr>
          <w:spacing w:val="1"/>
        </w:rPr>
        <w:t xml:space="preserve"> </w:t>
      </w:r>
      <w:r>
        <w:t>речевые.</w:t>
      </w:r>
      <w:r>
        <w:rPr>
          <w:spacing w:val="1"/>
        </w:rPr>
        <w:t xml:space="preserve"> </w:t>
      </w:r>
      <w:r>
        <w:t>Сходство</w:t>
      </w:r>
      <w:r>
        <w:rPr>
          <w:spacing w:val="1"/>
        </w:rPr>
        <w:t xml:space="preserve"> </w:t>
      </w:r>
      <w:r>
        <w:t>и</w:t>
      </w:r>
      <w:r>
        <w:rPr>
          <w:spacing w:val="1"/>
        </w:rPr>
        <w:t xml:space="preserve"> </w:t>
      </w:r>
      <w:r>
        <w:t>различие.</w:t>
      </w:r>
      <w:r>
        <w:rPr>
          <w:spacing w:val="1"/>
        </w:rPr>
        <w:t xml:space="preserve"> </w:t>
      </w:r>
      <w:r>
        <w:t>Интонация</w:t>
      </w:r>
      <w:r>
        <w:rPr>
          <w:spacing w:val="1"/>
        </w:rPr>
        <w:t xml:space="preserve"> </w:t>
      </w:r>
      <w:r>
        <w:t>—</w:t>
      </w:r>
      <w:r>
        <w:rPr>
          <w:spacing w:val="1"/>
        </w:rPr>
        <w:t xml:space="preserve"> </w:t>
      </w:r>
      <w:r>
        <w:t>источник</w:t>
      </w:r>
      <w:r>
        <w:rPr>
          <w:spacing w:val="1"/>
        </w:rPr>
        <w:t xml:space="preserve"> </w:t>
      </w:r>
      <w:r>
        <w:t>музыкальной</w:t>
      </w:r>
      <w:r>
        <w:rPr>
          <w:spacing w:val="1"/>
        </w:rPr>
        <w:t xml:space="preserve"> </w:t>
      </w:r>
      <w:r>
        <w:t>речи.</w:t>
      </w:r>
      <w:r>
        <w:rPr>
          <w:spacing w:val="1"/>
        </w:rPr>
        <w:t xml:space="preserve"> </w:t>
      </w:r>
      <w:r>
        <w:t>Основные</w:t>
      </w:r>
      <w:r>
        <w:rPr>
          <w:spacing w:val="1"/>
        </w:rPr>
        <w:t xml:space="preserve"> </w:t>
      </w:r>
      <w:r>
        <w:t>средства</w:t>
      </w:r>
      <w:r>
        <w:rPr>
          <w:spacing w:val="1"/>
        </w:rPr>
        <w:t xml:space="preserve"> </w:t>
      </w:r>
      <w:r>
        <w:t>музыкальной</w:t>
      </w:r>
      <w:r>
        <w:rPr>
          <w:spacing w:val="1"/>
        </w:rPr>
        <w:t xml:space="preserve"> </w:t>
      </w:r>
      <w:r>
        <w:t>выразительности (мелодия, ритм,</w:t>
      </w:r>
      <w:r>
        <w:rPr>
          <w:spacing w:val="-2"/>
        </w:rPr>
        <w:t xml:space="preserve"> </w:t>
      </w:r>
      <w:r>
        <w:t>темп, динамика,</w:t>
      </w:r>
      <w:r>
        <w:rPr>
          <w:spacing w:val="2"/>
        </w:rPr>
        <w:t xml:space="preserve"> </w:t>
      </w:r>
      <w:r>
        <w:t>тембр,</w:t>
      </w:r>
      <w:r>
        <w:rPr>
          <w:spacing w:val="-2"/>
        </w:rPr>
        <w:t xml:space="preserve"> </w:t>
      </w:r>
      <w:r>
        <w:t>лад и</w:t>
      </w:r>
      <w:r>
        <w:rPr>
          <w:spacing w:val="-2"/>
        </w:rPr>
        <w:t xml:space="preserve"> </w:t>
      </w:r>
      <w:r>
        <w:t>др.).</w:t>
      </w:r>
    </w:p>
    <w:p w:rsidR="00610839" w:rsidRDefault="00610839" w:rsidP="00610839">
      <w:pPr>
        <w:pStyle w:val="a3"/>
        <w:ind w:left="1814" w:right="1446" w:firstLine="360"/>
        <w:jc w:val="left"/>
      </w:pPr>
      <w:r>
        <w:t>Музыкальная речь как способ общения между людьми, ее эмоциональное</w:t>
      </w:r>
      <w:r>
        <w:rPr>
          <w:spacing w:val="1"/>
        </w:rPr>
        <w:t xml:space="preserve"> </w:t>
      </w:r>
      <w:r>
        <w:t>воздействие.</w:t>
      </w:r>
      <w:r>
        <w:rPr>
          <w:spacing w:val="-3"/>
        </w:rPr>
        <w:t xml:space="preserve"> </w:t>
      </w:r>
      <w:r>
        <w:t>Композитор</w:t>
      </w:r>
      <w:r>
        <w:rPr>
          <w:spacing w:val="-4"/>
        </w:rPr>
        <w:t xml:space="preserve"> </w:t>
      </w:r>
      <w:r>
        <w:t>—</w:t>
      </w:r>
      <w:r>
        <w:rPr>
          <w:spacing w:val="-5"/>
        </w:rPr>
        <w:t xml:space="preserve"> </w:t>
      </w:r>
      <w:r>
        <w:t>исполнитель</w:t>
      </w:r>
      <w:r>
        <w:rPr>
          <w:spacing w:val="-2"/>
        </w:rPr>
        <w:t xml:space="preserve"> </w:t>
      </w:r>
      <w:r>
        <w:t>—</w:t>
      </w:r>
      <w:r>
        <w:rPr>
          <w:spacing w:val="-5"/>
        </w:rPr>
        <w:t xml:space="preserve"> </w:t>
      </w:r>
      <w:r>
        <w:t>слушатель.</w:t>
      </w:r>
      <w:r>
        <w:rPr>
          <w:spacing w:val="-4"/>
        </w:rPr>
        <w:t xml:space="preserve"> </w:t>
      </w:r>
      <w:r>
        <w:t>Особенности</w:t>
      </w:r>
      <w:r>
        <w:rPr>
          <w:spacing w:val="-4"/>
        </w:rPr>
        <w:t xml:space="preserve"> </w:t>
      </w:r>
      <w:r>
        <w:t>музыкальной</w:t>
      </w:r>
      <w:r>
        <w:rPr>
          <w:spacing w:val="-57"/>
        </w:rPr>
        <w:t xml:space="preserve"> </w:t>
      </w:r>
      <w:r>
        <w:t>речи в сочинениях композиторов, ее выразительный смысл. Нотная запись как</w:t>
      </w:r>
      <w:r>
        <w:rPr>
          <w:spacing w:val="1"/>
        </w:rPr>
        <w:t xml:space="preserve"> </w:t>
      </w:r>
      <w:r>
        <w:t>способ</w:t>
      </w:r>
      <w:r>
        <w:rPr>
          <w:spacing w:val="-3"/>
        </w:rPr>
        <w:t xml:space="preserve"> </w:t>
      </w:r>
      <w:r>
        <w:t>фиксации</w:t>
      </w:r>
      <w:r>
        <w:rPr>
          <w:spacing w:val="-1"/>
        </w:rPr>
        <w:t xml:space="preserve"> </w:t>
      </w:r>
      <w:r>
        <w:t>музыкальной</w:t>
      </w:r>
      <w:r>
        <w:rPr>
          <w:spacing w:val="-5"/>
        </w:rPr>
        <w:t xml:space="preserve"> </w:t>
      </w:r>
      <w:r>
        <w:t>речи.</w:t>
      </w:r>
      <w:r>
        <w:rPr>
          <w:spacing w:val="-3"/>
        </w:rPr>
        <w:t xml:space="preserve"> </w:t>
      </w:r>
      <w:r>
        <w:t>Элементы</w:t>
      </w:r>
      <w:r>
        <w:rPr>
          <w:spacing w:val="-2"/>
        </w:rPr>
        <w:t xml:space="preserve"> </w:t>
      </w:r>
      <w:r>
        <w:t>нотной</w:t>
      </w:r>
      <w:r>
        <w:rPr>
          <w:spacing w:val="-3"/>
        </w:rPr>
        <w:t xml:space="preserve"> </w:t>
      </w:r>
      <w:r>
        <w:t>грамоты.</w:t>
      </w:r>
      <w:r>
        <w:rPr>
          <w:spacing w:val="-3"/>
        </w:rPr>
        <w:t xml:space="preserve"> </w:t>
      </w:r>
      <w:r>
        <w:t>Развитие</w:t>
      </w:r>
      <w:r>
        <w:rPr>
          <w:spacing w:val="-2"/>
        </w:rPr>
        <w:t xml:space="preserve"> </w:t>
      </w:r>
      <w:r>
        <w:t>музыки</w:t>
      </w:r>
    </w:p>
    <w:p w:rsidR="00610839" w:rsidRDefault="00610839" w:rsidP="00610839">
      <w:pPr>
        <w:pStyle w:val="a3"/>
        <w:ind w:left="1814" w:right="1446"/>
        <w:jc w:val="left"/>
      </w:pPr>
      <w:r>
        <w:t>— сопоставление и столкновение чувств и мыслей человека, музыкальных</w:t>
      </w:r>
      <w:r>
        <w:rPr>
          <w:spacing w:val="1"/>
        </w:rPr>
        <w:t xml:space="preserve"> </w:t>
      </w:r>
      <w:r>
        <w:t>интонаций,</w:t>
      </w:r>
      <w:r>
        <w:rPr>
          <w:spacing w:val="-4"/>
        </w:rPr>
        <w:t xml:space="preserve"> </w:t>
      </w:r>
      <w:r>
        <w:t>тем,</w:t>
      </w:r>
      <w:r>
        <w:rPr>
          <w:spacing w:val="-4"/>
        </w:rPr>
        <w:t xml:space="preserve"> </w:t>
      </w:r>
      <w:r>
        <w:t>художественных</w:t>
      </w:r>
      <w:r>
        <w:rPr>
          <w:spacing w:val="-4"/>
        </w:rPr>
        <w:t xml:space="preserve"> </w:t>
      </w:r>
      <w:r>
        <w:t>образов.</w:t>
      </w:r>
      <w:r>
        <w:rPr>
          <w:spacing w:val="-5"/>
        </w:rPr>
        <w:t xml:space="preserve"> </w:t>
      </w:r>
      <w:r>
        <w:t>Основные</w:t>
      </w:r>
      <w:r>
        <w:rPr>
          <w:spacing w:val="-5"/>
        </w:rPr>
        <w:t xml:space="preserve"> </w:t>
      </w:r>
      <w:r>
        <w:t>приёмы</w:t>
      </w:r>
      <w:r>
        <w:rPr>
          <w:spacing w:val="-3"/>
        </w:rPr>
        <w:t xml:space="preserve"> </w:t>
      </w:r>
      <w:r>
        <w:t>музыкального</w:t>
      </w:r>
      <w:r>
        <w:rPr>
          <w:spacing w:val="-57"/>
        </w:rPr>
        <w:t xml:space="preserve"> </w:t>
      </w:r>
      <w:r>
        <w:t>развития (повтор и контраст). Формы построения музыки как обобщенное</w:t>
      </w:r>
      <w:r>
        <w:rPr>
          <w:spacing w:val="1"/>
        </w:rPr>
        <w:t xml:space="preserve"> </w:t>
      </w:r>
      <w:r>
        <w:t>выражение художественно-образного содержания произведений. Формы</w:t>
      </w:r>
      <w:r>
        <w:rPr>
          <w:spacing w:val="1"/>
        </w:rPr>
        <w:t xml:space="preserve"> </w:t>
      </w:r>
      <w:r>
        <w:t>одночастные, двух-</w:t>
      </w:r>
      <w:r>
        <w:rPr>
          <w:spacing w:val="-1"/>
        </w:rPr>
        <w:t xml:space="preserve"> </w:t>
      </w:r>
      <w:r>
        <w:t>и</w:t>
      </w:r>
      <w:r>
        <w:rPr>
          <w:spacing w:val="-1"/>
        </w:rPr>
        <w:t xml:space="preserve"> </w:t>
      </w:r>
      <w:r>
        <w:t>трехчастные, вариации, рондо</w:t>
      </w:r>
      <w:r>
        <w:rPr>
          <w:spacing w:val="1"/>
        </w:rPr>
        <w:t xml:space="preserve"> </w:t>
      </w:r>
      <w:r>
        <w:t>и</w:t>
      </w:r>
      <w:r>
        <w:rPr>
          <w:spacing w:val="-2"/>
        </w:rPr>
        <w:t xml:space="preserve"> </w:t>
      </w:r>
      <w:r>
        <w:t>др.</w:t>
      </w:r>
    </w:p>
    <w:p w:rsidR="00610839" w:rsidRDefault="00610839" w:rsidP="00610839">
      <w:pPr>
        <w:pStyle w:val="a3"/>
        <w:spacing w:before="1"/>
        <w:ind w:left="1814" w:right="1380" w:firstLine="360"/>
      </w:pPr>
      <w:r>
        <w:rPr>
          <w:b/>
        </w:rPr>
        <w:t xml:space="preserve">Музыкальная картина мира. </w:t>
      </w:r>
      <w:r>
        <w:t>Интонационное богатство музыкального мира.</w:t>
      </w:r>
      <w:r>
        <w:rPr>
          <w:spacing w:val="1"/>
        </w:rPr>
        <w:t xml:space="preserve"> </w:t>
      </w:r>
      <w:r>
        <w:t>Общие</w:t>
      </w:r>
      <w:r>
        <w:rPr>
          <w:spacing w:val="1"/>
        </w:rPr>
        <w:t xml:space="preserve"> </w:t>
      </w:r>
      <w:r>
        <w:t>представления</w:t>
      </w:r>
      <w:r>
        <w:rPr>
          <w:spacing w:val="1"/>
        </w:rPr>
        <w:t xml:space="preserve"> </w:t>
      </w:r>
      <w:r>
        <w:t>о</w:t>
      </w:r>
      <w:r>
        <w:rPr>
          <w:spacing w:val="1"/>
        </w:rPr>
        <w:t xml:space="preserve"> </w:t>
      </w:r>
      <w:r>
        <w:t>музыкальной</w:t>
      </w:r>
      <w:r>
        <w:rPr>
          <w:spacing w:val="1"/>
        </w:rPr>
        <w:t xml:space="preserve"> </w:t>
      </w:r>
      <w:r>
        <w:t>жизни</w:t>
      </w:r>
      <w:r>
        <w:rPr>
          <w:spacing w:val="1"/>
        </w:rPr>
        <w:t xml:space="preserve"> </w:t>
      </w:r>
      <w:r>
        <w:t>страны.</w:t>
      </w:r>
      <w:r>
        <w:rPr>
          <w:spacing w:val="1"/>
        </w:rPr>
        <w:t xml:space="preserve"> </w:t>
      </w:r>
      <w:r>
        <w:t>Детские</w:t>
      </w:r>
      <w:r>
        <w:rPr>
          <w:spacing w:val="1"/>
        </w:rPr>
        <w:t xml:space="preserve"> </w:t>
      </w:r>
      <w:r>
        <w:t>хоровые</w:t>
      </w:r>
      <w:r>
        <w:rPr>
          <w:spacing w:val="1"/>
        </w:rPr>
        <w:t xml:space="preserve"> </w:t>
      </w:r>
      <w:r>
        <w:t>и</w:t>
      </w:r>
      <w:r>
        <w:rPr>
          <w:spacing w:val="1"/>
        </w:rPr>
        <w:t xml:space="preserve"> </w:t>
      </w:r>
      <w:r>
        <w:t>инструментальные</w:t>
      </w:r>
      <w:r>
        <w:rPr>
          <w:spacing w:val="1"/>
        </w:rPr>
        <w:t xml:space="preserve"> </w:t>
      </w:r>
      <w:r>
        <w:t>коллективы,</w:t>
      </w:r>
      <w:r>
        <w:rPr>
          <w:spacing w:val="1"/>
        </w:rPr>
        <w:t xml:space="preserve"> </w:t>
      </w:r>
      <w:r>
        <w:t>ансамбли</w:t>
      </w:r>
      <w:r>
        <w:rPr>
          <w:spacing w:val="1"/>
        </w:rPr>
        <w:t xml:space="preserve"> </w:t>
      </w:r>
      <w:r>
        <w:t>песни</w:t>
      </w:r>
      <w:r>
        <w:rPr>
          <w:spacing w:val="1"/>
        </w:rPr>
        <w:t xml:space="preserve"> </w:t>
      </w:r>
      <w:r>
        <w:t>и</w:t>
      </w:r>
      <w:r>
        <w:rPr>
          <w:spacing w:val="1"/>
        </w:rPr>
        <w:t xml:space="preserve"> </w:t>
      </w:r>
      <w:r>
        <w:t>танца.</w:t>
      </w:r>
      <w:r>
        <w:rPr>
          <w:spacing w:val="1"/>
        </w:rPr>
        <w:t xml:space="preserve"> </w:t>
      </w:r>
      <w:r>
        <w:t>Выдающиеся</w:t>
      </w:r>
      <w:r>
        <w:rPr>
          <w:spacing w:val="1"/>
        </w:rPr>
        <w:t xml:space="preserve"> </w:t>
      </w:r>
      <w:r>
        <w:t>исполнительские</w:t>
      </w:r>
      <w:r>
        <w:rPr>
          <w:spacing w:val="1"/>
        </w:rPr>
        <w:t xml:space="preserve"> </w:t>
      </w:r>
      <w:r>
        <w:t>коллективы</w:t>
      </w:r>
      <w:r>
        <w:rPr>
          <w:spacing w:val="1"/>
        </w:rPr>
        <w:t xml:space="preserve"> </w:t>
      </w:r>
      <w:r>
        <w:t>(хоровые,</w:t>
      </w:r>
      <w:r>
        <w:rPr>
          <w:spacing w:val="1"/>
        </w:rPr>
        <w:t xml:space="preserve"> </w:t>
      </w:r>
      <w:r>
        <w:t>симфонические).</w:t>
      </w:r>
      <w:r>
        <w:rPr>
          <w:spacing w:val="1"/>
        </w:rPr>
        <w:t xml:space="preserve"> </w:t>
      </w:r>
      <w:r>
        <w:t>Музыкальные</w:t>
      </w:r>
      <w:r>
        <w:rPr>
          <w:spacing w:val="1"/>
        </w:rPr>
        <w:t xml:space="preserve"> </w:t>
      </w:r>
      <w:r>
        <w:t>театры.</w:t>
      </w:r>
      <w:r>
        <w:rPr>
          <w:spacing w:val="1"/>
        </w:rPr>
        <w:t xml:space="preserve"> </w:t>
      </w:r>
      <w:r>
        <w:t>Конкурсы</w:t>
      </w:r>
      <w:r>
        <w:rPr>
          <w:spacing w:val="1"/>
        </w:rPr>
        <w:t xml:space="preserve"> </w:t>
      </w:r>
      <w:r>
        <w:t>и</w:t>
      </w:r>
      <w:r>
        <w:rPr>
          <w:spacing w:val="1"/>
        </w:rPr>
        <w:t xml:space="preserve"> </w:t>
      </w:r>
      <w:r>
        <w:t>фестивали</w:t>
      </w:r>
      <w:r>
        <w:rPr>
          <w:spacing w:val="1"/>
        </w:rPr>
        <w:t xml:space="preserve"> </w:t>
      </w:r>
      <w:r>
        <w:t>музыкантов.</w:t>
      </w:r>
      <w:r>
        <w:rPr>
          <w:spacing w:val="1"/>
        </w:rPr>
        <w:t xml:space="preserve"> </w:t>
      </w:r>
      <w:r>
        <w:t>Музыка</w:t>
      </w:r>
      <w:r>
        <w:rPr>
          <w:spacing w:val="1"/>
        </w:rPr>
        <w:t xml:space="preserve"> </w:t>
      </w:r>
      <w:r>
        <w:t>для</w:t>
      </w:r>
      <w:r>
        <w:rPr>
          <w:spacing w:val="1"/>
        </w:rPr>
        <w:t xml:space="preserve"> </w:t>
      </w:r>
      <w:r>
        <w:t>детей:</w:t>
      </w:r>
      <w:r>
        <w:rPr>
          <w:spacing w:val="1"/>
        </w:rPr>
        <w:t xml:space="preserve"> </w:t>
      </w:r>
      <w:r>
        <w:t>радио-</w:t>
      </w:r>
      <w:r>
        <w:rPr>
          <w:spacing w:val="1"/>
        </w:rPr>
        <w:t xml:space="preserve"> </w:t>
      </w:r>
      <w:r>
        <w:t>и</w:t>
      </w:r>
      <w:r>
        <w:rPr>
          <w:spacing w:val="1"/>
        </w:rPr>
        <w:t xml:space="preserve"> </w:t>
      </w:r>
      <w:r>
        <w:t>телепередачи,</w:t>
      </w:r>
      <w:r>
        <w:rPr>
          <w:spacing w:val="1"/>
        </w:rPr>
        <w:t xml:space="preserve"> </w:t>
      </w:r>
      <w:r>
        <w:t>видеофильмы,</w:t>
      </w:r>
      <w:r>
        <w:rPr>
          <w:spacing w:val="-1"/>
        </w:rPr>
        <w:t xml:space="preserve"> </w:t>
      </w:r>
      <w:r>
        <w:t>звукозаписи</w:t>
      </w:r>
      <w:r>
        <w:rPr>
          <w:spacing w:val="3"/>
        </w:rPr>
        <w:t xml:space="preserve"> </w:t>
      </w:r>
      <w:r>
        <w:t>(CD, DVD).</w:t>
      </w:r>
    </w:p>
    <w:p w:rsidR="00610839" w:rsidRDefault="00610839" w:rsidP="00610839">
      <w:pPr>
        <w:pStyle w:val="a3"/>
        <w:ind w:left="1814" w:right="1377" w:firstLine="360"/>
      </w:pPr>
      <w:r>
        <w:t>Различные</w:t>
      </w:r>
      <w:r>
        <w:rPr>
          <w:spacing w:val="1"/>
        </w:rPr>
        <w:t xml:space="preserve"> </w:t>
      </w:r>
      <w:r>
        <w:t>виды</w:t>
      </w:r>
      <w:r>
        <w:rPr>
          <w:spacing w:val="1"/>
        </w:rPr>
        <w:t xml:space="preserve"> </w:t>
      </w:r>
      <w:r>
        <w:t>музыки:</w:t>
      </w:r>
      <w:r>
        <w:rPr>
          <w:spacing w:val="1"/>
        </w:rPr>
        <w:t xml:space="preserve"> </w:t>
      </w:r>
      <w:r>
        <w:t>вокальная,</w:t>
      </w:r>
      <w:r>
        <w:rPr>
          <w:spacing w:val="1"/>
        </w:rPr>
        <w:t xml:space="preserve"> </w:t>
      </w:r>
      <w:r>
        <w:t>инструментальная,</w:t>
      </w:r>
      <w:r>
        <w:rPr>
          <w:spacing w:val="1"/>
        </w:rPr>
        <w:t xml:space="preserve"> </w:t>
      </w:r>
      <w:r>
        <w:t>сольная,</w:t>
      </w:r>
      <w:r>
        <w:rPr>
          <w:spacing w:val="1"/>
        </w:rPr>
        <w:t xml:space="preserve"> </w:t>
      </w:r>
      <w:r>
        <w:t>хоровая,</w:t>
      </w:r>
      <w:r>
        <w:rPr>
          <w:spacing w:val="-57"/>
        </w:rPr>
        <w:t xml:space="preserve"> </w:t>
      </w:r>
      <w:r>
        <w:t>оркестровая.</w:t>
      </w:r>
      <w:r>
        <w:rPr>
          <w:spacing w:val="1"/>
        </w:rPr>
        <w:t xml:space="preserve"> </w:t>
      </w:r>
      <w:r>
        <w:t>Певческие</w:t>
      </w:r>
      <w:r>
        <w:rPr>
          <w:spacing w:val="1"/>
        </w:rPr>
        <w:t xml:space="preserve"> </w:t>
      </w:r>
      <w:r>
        <w:t>голоса:</w:t>
      </w:r>
      <w:r>
        <w:rPr>
          <w:spacing w:val="1"/>
        </w:rPr>
        <w:t xml:space="preserve"> </w:t>
      </w:r>
      <w:r>
        <w:t>детские,</w:t>
      </w:r>
      <w:r>
        <w:rPr>
          <w:spacing w:val="1"/>
        </w:rPr>
        <w:t xml:space="preserve"> </w:t>
      </w:r>
      <w:r>
        <w:t>женские,</w:t>
      </w:r>
      <w:r>
        <w:rPr>
          <w:spacing w:val="1"/>
        </w:rPr>
        <w:t xml:space="preserve"> </w:t>
      </w:r>
      <w:r>
        <w:t>мужские.</w:t>
      </w:r>
      <w:r>
        <w:rPr>
          <w:spacing w:val="1"/>
        </w:rPr>
        <w:t xml:space="preserve"> </w:t>
      </w:r>
      <w:r>
        <w:t>Хоры:</w:t>
      </w:r>
      <w:r>
        <w:rPr>
          <w:spacing w:val="1"/>
        </w:rPr>
        <w:t xml:space="preserve"> </w:t>
      </w:r>
      <w:r>
        <w:t>детский,</w:t>
      </w:r>
      <w:r>
        <w:rPr>
          <w:spacing w:val="1"/>
        </w:rPr>
        <w:t xml:space="preserve"> </w:t>
      </w:r>
      <w:r>
        <w:t>женский,</w:t>
      </w:r>
      <w:r>
        <w:rPr>
          <w:spacing w:val="1"/>
        </w:rPr>
        <w:t xml:space="preserve"> </w:t>
      </w:r>
      <w:r>
        <w:t>мужской,</w:t>
      </w:r>
      <w:r>
        <w:rPr>
          <w:spacing w:val="1"/>
        </w:rPr>
        <w:t xml:space="preserve"> </w:t>
      </w:r>
      <w:r>
        <w:t>смешанный.</w:t>
      </w:r>
      <w:r>
        <w:rPr>
          <w:spacing w:val="1"/>
        </w:rPr>
        <w:t xml:space="preserve"> </w:t>
      </w:r>
      <w:r>
        <w:t>Музыкальные</w:t>
      </w:r>
      <w:r>
        <w:rPr>
          <w:spacing w:val="1"/>
        </w:rPr>
        <w:t xml:space="preserve"> </w:t>
      </w:r>
      <w:r>
        <w:t>инструменты.</w:t>
      </w:r>
      <w:r>
        <w:rPr>
          <w:spacing w:val="1"/>
        </w:rPr>
        <w:t xml:space="preserve"> </w:t>
      </w:r>
      <w:r>
        <w:t>Оркестры:</w:t>
      </w:r>
      <w:r>
        <w:rPr>
          <w:spacing w:val="1"/>
        </w:rPr>
        <w:t xml:space="preserve"> </w:t>
      </w:r>
      <w:r>
        <w:t>симфонический, духовой, народных инструментов. Народное и профессиональное</w:t>
      </w:r>
      <w:r>
        <w:rPr>
          <w:spacing w:val="1"/>
        </w:rPr>
        <w:t xml:space="preserve"> </w:t>
      </w:r>
      <w:r>
        <w:t>музыкальное</w:t>
      </w:r>
      <w:r>
        <w:rPr>
          <w:spacing w:val="1"/>
        </w:rPr>
        <w:t xml:space="preserve"> </w:t>
      </w:r>
      <w:r>
        <w:t>творчество</w:t>
      </w:r>
      <w:r>
        <w:rPr>
          <w:spacing w:val="1"/>
        </w:rPr>
        <w:t xml:space="preserve"> </w:t>
      </w:r>
      <w:r>
        <w:t>разных</w:t>
      </w:r>
      <w:r>
        <w:rPr>
          <w:spacing w:val="1"/>
        </w:rPr>
        <w:t xml:space="preserve"> </w:t>
      </w:r>
      <w:r>
        <w:t>стран</w:t>
      </w:r>
      <w:r>
        <w:rPr>
          <w:spacing w:val="1"/>
        </w:rPr>
        <w:t xml:space="preserve"> </w:t>
      </w:r>
      <w:r>
        <w:t>мира.</w:t>
      </w:r>
      <w:r>
        <w:rPr>
          <w:spacing w:val="1"/>
        </w:rPr>
        <w:t xml:space="preserve"> </w:t>
      </w:r>
      <w:r>
        <w:t>Многообразие</w:t>
      </w:r>
      <w:r>
        <w:rPr>
          <w:spacing w:val="1"/>
        </w:rPr>
        <w:t xml:space="preserve"> </w:t>
      </w:r>
      <w:r>
        <w:t>этнокультурных,</w:t>
      </w:r>
      <w:r>
        <w:rPr>
          <w:spacing w:val="1"/>
        </w:rPr>
        <w:t xml:space="preserve"> </w:t>
      </w:r>
      <w:r>
        <w:t>исторически</w:t>
      </w:r>
      <w:r>
        <w:rPr>
          <w:spacing w:val="1"/>
        </w:rPr>
        <w:t xml:space="preserve"> </w:t>
      </w:r>
      <w:r>
        <w:t>сложившихся</w:t>
      </w:r>
      <w:r>
        <w:rPr>
          <w:spacing w:val="1"/>
        </w:rPr>
        <w:t xml:space="preserve"> </w:t>
      </w:r>
      <w:r>
        <w:t>традиций.</w:t>
      </w:r>
      <w:r>
        <w:rPr>
          <w:spacing w:val="1"/>
        </w:rPr>
        <w:t xml:space="preserve"> </w:t>
      </w:r>
      <w:r>
        <w:t>Региональные</w:t>
      </w:r>
      <w:r>
        <w:rPr>
          <w:spacing w:val="1"/>
        </w:rPr>
        <w:t xml:space="preserve"> </w:t>
      </w:r>
      <w:r>
        <w:t>музыкально-поэтические</w:t>
      </w:r>
      <w:r>
        <w:rPr>
          <w:spacing w:val="1"/>
        </w:rPr>
        <w:t xml:space="preserve"> </w:t>
      </w:r>
      <w:r>
        <w:t>традиции: содержание,</w:t>
      </w:r>
      <w:r>
        <w:rPr>
          <w:spacing w:val="2"/>
        </w:rPr>
        <w:t xml:space="preserve"> </w:t>
      </w:r>
      <w:r>
        <w:t>образная</w:t>
      </w:r>
      <w:r>
        <w:rPr>
          <w:spacing w:val="1"/>
        </w:rPr>
        <w:t xml:space="preserve"> </w:t>
      </w:r>
      <w:r>
        <w:t>сфера и</w:t>
      </w:r>
      <w:r>
        <w:rPr>
          <w:spacing w:val="-1"/>
        </w:rPr>
        <w:t xml:space="preserve"> </w:t>
      </w:r>
      <w:r>
        <w:t>музыкальный</w:t>
      </w:r>
      <w:r>
        <w:rPr>
          <w:spacing w:val="-2"/>
        </w:rPr>
        <w:t xml:space="preserve"> </w:t>
      </w:r>
      <w:r>
        <w:t>язык.</w:t>
      </w:r>
    </w:p>
    <w:p w:rsidR="00610839" w:rsidRPr="00610839" w:rsidRDefault="00610839" w:rsidP="00610839">
      <w:pPr>
        <w:pStyle w:val="a3"/>
        <w:spacing w:after="4"/>
        <w:ind w:left="5131" w:right="4333"/>
        <w:jc w:val="center"/>
        <w:rPr>
          <w:b/>
        </w:rPr>
      </w:pPr>
      <w:r>
        <w:t xml:space="preserve">                        </w:t>
      </w:r>
      <w:r w:rsidRPr="00610839">
        <w:rPr>
          <w:b/>
        </w:rPr>
        <w:t>Тематическое</w:t>
      </w:r>
      <w:r w:rsidRPr="00610839">
        <w:rPr>
          <w:b/>
          <w:spacing w:val="1"/>
        </w:rPr>
        <w:t xml:space="preserve"> </w:t>
      </w:r>
      <w:r w:rsidRPr="00610839">
        <w:rPr>
          <w:b/>
        </w:rPr>
        <w:t>планирование</w:t>
      </w:r>
      <w:r w:rsidRPr="00610839">
        <w:rPr>
          <w:b/>
          <w:spacing w:val="-7"/>
        </w:rPr>
        <w:t xml:space="preserve"> </w:t>
      </w:r>
      <w:r w:rsidRPr="00610839">
        <w:rPr>
          <w:b/>
        </w:rPr>
        <w:t>1</w:t>
      </w:r>
      <w:r w:rsidRPr="00610839">
        <w:rPr>
          <w:b/>
          <w:spacing w:val="-9"/>
        </w:rPr>
        <w:t xml:space="preserve"> </w:t>
      </w:r>
      <w:r w:rsidRPr="00610839">
        <w:rPr>
          <w:b/>
        </w:rPr>
        <w:t>класс</w:t>
      </w:r>
    </w:p>
    <w:tbl>
      <w:tblPr>
        <w:tblStyle w:val="TableNormal"/>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2"/>
        <w:gridCol w:w="6522"/>
        <w:gridCol w:w="1672"/>
      </w:tblGrid>
      <w:tr w:rsidR="00610839" w:rsidTr="00066F70">
        <w:trPr>
          <w:trHeight w:val="828"/>
        </w:trPr>
        <w:tc>
          <w:tcPr>
            <w:tcW w:w="1162" w:type="dxa"/>
          </w:tcPr>
          <w:p w:rsidR="00610839" w:rsidRDefault="00610839" w:rsidP="00066F70">
            <w:pPr>
              <w:pStyle w:val="TableParagraph"/>
              <w:spacing w:line="270" w:lineRule="exact"/>
              <w:ind w:left="197" w:right="271"/>
              <w:jc w:val="center"/>
              <w:rPr>
                <w:b/>
                <w:sz w:val="24"/>
              </w:rPr>
            </w:pPr>
            <w:r>
              <w:rPr>
                <w:b/>
                <w:sz w:val="24"/>
              </w:rPr>
              <w:t>№</w:t>
            </w:r>
            <w:r>
              <w:rPr>
                <w:b/>
                <w:spacing w:val="-1"/>
                <w:sz w:val="24"/>
              </w:rPr>
              <w:t xml:space="preserve"> </w:t>
            </w:r>
            <w:r>
              <w:rPr>
                <w:b/>
                <w:sz w:val="24"/>
              </w:rPr>
              <w:t>п/п</w:t>
            </w:r>
          </w:p>
        </w:tc>
        <w:tc>
          <w:tcPr>
            <w:tcW w:w="6522" w:type="dxa"/>
          </w:tcPr>
          <w:p w:rsidR="00610839" w:rsidRDefault="00610839" w:rsidP="00066F70">
            <w:pPr>
              <w:pStyle w:val="TableParagraph"/>
              <w:spacing w:line="270" w:lineRule="exact"/>
              <w:ind w:left="2235"/>
              <w:rPr>
                <w:b/>
                <w:sz w:val="24"/>
              </w:rPr>
            </w:pPr>
            <w:r>
              <w:rPr>
                <w:b/>
                <w:sz w:val="24"/>
              </w:rPr>
              <w:t>Название</w:t>
            </w:r>
            <w:r>
              <w:rPr>
                <w:b/>
                <w:spacing w:val="-3"/>
                <w:sz w:val="24"/>
              </w:rPr>
              <w:t xml:space="preserve"> </w:t>
            </w:r>
            <w:r>
              <w:rPr>
                <w:b/>
                <w:sz w:val="24"/>
              </w:rPr>
              <w:t>раздела,</w:t>
            </w:r>
            <w:r>
              <w:rPr>
                <w:b/>
                <w:spacing w:val="-2"/>
                <w:sz w:val="24"/>
              </w:rPr>
              <w:t xml:space="preserve"> </w:t>
            </w:r>
            <w:r>
              <w:rPr>
                <w:b/>
                <w:sz w:val="24"/>
              </w:rPr>
              <w:t>темы</w:t>
            </w:r>
          </w:p>
        </w:tc>
        <w:tc>
          <w:tcPr>
            <w:tcW w:w="1672" w:type="dxa"/>
          </w:tcPr>
          <w:p w:rsidR="00610839" w:rsidRDefault="00610839" w:rsidP="00066F70">
            <w:pPr>
              <w:pStyle w:val="TableParagraph"/>
              <w:ind w:left="637" w:right="390" w:firstLine="106"/>
              <w:rPr>
                <w:b/>
                <w:sz w:val="24"/>
              </w:rPr>
            </w:pPr>
            <w:r>
              <w:rPr>
                <w:b/>
                <w:sz w:val="24"/>
              </w:rPr>
              <w:t>Кол-</w:t>
            </w:r>
            <w:r>
              <w:rPr>
                <w:b/>
                <w:spacing w:val="-58"/>
                <w:sz w:val="24"/>
              </w:rPr>
              <w:t xml:space="preserve"> </w:t>
            </w:r>
            <w:r>
              <w:rPr>
                <w:b/>
                <w:sz w:val="24"/>
              </w:rPr>
              <w:t>во</w:t>
            </w:r>
          </w:p>
          <w:p w:rsidR="00610839" w:rsidRDefault="00610839" w:rsidP="00066F70">
            <w:pPr>
              <w:pStyle w:val="TableParagraph"/>
              <w:spacing w:line="260" w:lineRule="exact"/>
              <w:ind w:left="637"/>
              <w:rPr>
                <w:b/>
                <w:sz w:val="24"/>
              </w:rPr>
            </w:pPr>
            <w:r>
              <w:rPr>
                <w:b/>
                <w:sz w:val="24"/>
              </w:rPr>
              <w:t>часов</w:t>
            </w:r>
          </w:p>
        </w:tc>
      </w:tr>
      <w:tr w:rsidR="00610839" w:rsidTr="00066F70">
        <w:trPr>
          <w:trHeight w:val="265"/>
        </w:trPr>
        <w:tc>
          <w:tcPr>
            <w:tcW w:w="1162" w:type="dxa"/>
          </w:tcPr>
          <w:p w:rsidR="00610839" w:rsidRDefault="00610839" w:rsidP="00066F70">
            <w:pPr>
              <w:pStyle w:val="TableParagraph"/>
              <w:spacing w:line="246" w:lineRule="exact"/>
              <w:ind w:right="83"/>
              <w:jc w:val="center"/>
              <w:rPr>
                <w:sz w:val="24"/>
              </w:rPr>
            </w:pPr>
            <w:r>
              <w:rPr>
                <w:sz w:val="24"/>
              </w:rPr>
              <w:t>1</w:t>
            </w:r>
          </w:p>
        </w:tc>
        <w:tc>
          <w:tcPr>
            <w:tcW w:w="6522" w:type="dxa"/>
          </w:tcPr>
          <w:p w:rsidR="00610839" w:rsidRDefault="00610839" w:rsidP="00066F70">
            <w:pPr>
              <w:pStyle w:val="TableParagraph"/>
              <w:spacing w:line="246" w:lineRule="exact"/>
              <w:ind w:left="213"/>
              <w:rPr>
                <w:sz w:val="24"/>
              </w:rPr>
            </w:pPr>
            <w:r>
              <w:rPr>
                <w:sz w:val="24"/>
              </w:rPr>
              <w:t>Музыка</w:t>
            </w:r>
            <w:r>
              <w:rPr>
                <w:spacing w:val="-2"/>
                <w:sz w:val="24"/>
              </w:rPr>
              <w:t xml:space="preserve"> </w:t>
            </w:r>
            <w:r>
              <w:rPr>
                <w:sz w:val="24"/>
              </w:rPr>
              <w:t>вокруг</w:t>
            </w:r>
            <w:r>
              <w:rPr>
                <w:spacing w:val="-1"/>
                <w:sz w:val="24"/>
              </w:rPr>
              <w:t xml:space="preserve"> </w:t>
            </w:r>
            <w:r>
              <w:rPr>
                <w:sz w:val="24"/>
              </w:rPr>
              <w:t>нас</w:t>
            </w:r>
          </w:p>
        </w:tc>
        <w:tc>
          <w:tcPr>
            <w:tcW w:w="1672" w:type="dxa"/>
          </w:tcPr>
          <w:p w:rsidR="00610839" w:rsidRDefault="00610839" w:rsidP="00066F70">
            <w:pPr>
              <w:pStyle w:val="TableParagraph"/>
              <w:spacing w:line="246" w:lineRule="exact"/>
              <w:ind w:right="619"/>
              <w:jc w:val="right"/>
              <w:rPr>
                <w:sz w:val="24"/>
              </w:rPr>
            </w:pPr>
            <w:r>
              <w:rPr>
                <w:sz w:val="24"/>
              </w:rPr>
              <w:t>16</w:t>
            </w:r>
          </w:p>
        </w:tc>
      </w:tr>
      <w:tr w:rsidR="00610839" w:rsidTr="00066F70">
        <w:trPr>
          <w:trHeight w:val="266"/>
        </w:trPr>
        <w:tc>
          <w:tcPr>
            <w:tcW w:w="1162" w:type="dxa"/>
          </w:tcPr>
          <w:p w:rsidR="00610839" w:rsidRDefault="00610839" w:rsidP="00066F70">
            <w:pPr>
              <w:pStyle w:val="TableParagraph"/>
              <w:spacing w:line="246" w:lineRule="exact"/>
              <w:ind w:right="83"/>
              <w:jc w:val="center"/>
              <w:rPr>
                <w:sz w:val="24"/>
              </w:rPr>
            </w:pPr>
            <w:r>
              <w:rPr>
                <w:sz w:val="24"/>
              </w:rPr>
              <w:t>2</w:t>
            </w:r>
          </w:p>
        </w:tc>
        <w:tc>
          <w:tcPr>
            <w:tcW w:w="6522" w:type="dxa"/>
          </w:tcPr>
          <w:p w:rsidR="00610839" w:rsidRDefault="00610839" w:rsidP="00066F70">
            <w:pPr>
              <w:pStyle w:val="TableParagraph"/>
              <w:spacing w:line="246" w:lineRule="exact"/>
              <w:ind w:left="213"/>
              <w:rPr>
                <w:sz w:val="24"/>
              </w:rPr>
            </w:pPr>
            <w:r>
              <w:rPr>
                <w:sz w:val="24"/>
              </w:rPr>
              <w:t>Музыка и</w:t>
            </w:r>
            <w:r>
              <w:rPr>
                <w:spacing w:val="-2"/>
                <w:sz w:val="24"/>
              </w:rPr>
              <w:t xml:space="preserve"> </w:t>
            </w:r>
            <w:r>
              <w:rPr>
                <w:sz w:val="24"/>
              </w:rPr>
              <w:t>ты</w:t>
            </w:r>
          </w:p>
        </w:tc>
        <w:tc>
          <w:tcPr>
            <w:tcW w:w="1672" w:type="dxa"/>
          </w:tcPr>
          <w:p w:rsidR="00610839" w:rsidRDefault="00610839" w:rsidP="00066F70">
            <w:pPr>
              <w:pStyle w:val="TableParagraph"/>
              <w:spacing w:line="246" w:lineRule="exact"/>
              <w:ind w:right="619"/>
              <w:jc w:val="right"/>
              <w:rPr>
                <w:sz w:val="24"/>
              </w:rPr>
            </w:pPr>
            <w:r>
              <w:rPr>
                <w:sz w:val="24"/>
              </w:rPr>
              <w:t>17</w:t>
            </w:r>
          </w:p>
        </w:tc>
      </w:tr>
      <w:tr w:rsidR="00610839" w:rsidTr="00066F70">
        <w:trPr>
          <w:trHeight w:val="275"/>
        </w:trPr>
        <w:tc>
          <w:tcPr>
            <w:tcW w:w="1162" w:type="dxa"/>
          </w:tcPr>
          <w:p w:rsidR="00610839" w:rsidRDefault="00610839" w:rsidP="00066F70">
            <w:pPr>
              <w:pStyle w:val="TableParagraph"/>
              <w:rPr>
                <w:sz w:val="20"/>
              </w:rPr>
            </w:pPr>
          </w:p>
        </w:tc>
        <w:tc>
          <w:tcPr>
            <w:tcW w:w="6522" w:type="dxa"/>
          </w:tcPr>
          <w:p w:rsidR="00610839" w:rsidRDefault="00610839" w:rsidP="00066F70">
            <w:pPr>
              <w:pStyle w:val="TableParagraph"/>
              <w:spacing w:line="256" w:lineRule="exact"/>
              <w:ind w:left="213"/>
              <w:rPr>
                <w:b/>
                <w:sz w:val="24"/>
              </w:rPr>
            </w:pPr>
            <w:r>
              <w:rPr>
                <w:b/>
                <w:sz w:val="24"/>
              </w:rPr>
              <w:t>Итого</w:t>
            </w:r>
          </w:p>
        </w:tc>
        <w:tc>
          <w:tcPr>
            <w:tcW w:w="1672" w:type="dxa"/>
          </w:tcPr>
          <w:p w:rsidR="00610839" w:rsidRDefault="00610839" w:rsidP="00066F70">
            <w:pPr>
              <w:pStyle w:val="TableParagraph"/>
              <w:spacing w:line="256" w:lineRule="exact"/>
              <w:ind w:left="616" w:right="765"/>
              <w:jc w:val="center"/>
              <w:rPr>
                <w:b/>
                <w:sz w:val="24"/>
              </w:rPr>
            </w:pPr>
            <w:r>
              <w:rPr>
                <w:b/>
                <w:sz w:val="24"/>
              </w:rPr>
              <w:t>33</w:t>
            </w:r>
          </w:p>
        </w:tc>
      </w:tr>
    </w:tbl>
    <w:p w:rsidR="00610839" w:rsidRDefault="00610839" w:rsidP="00610839">
      <w:pPr>
        <w:pStyle w:val="a3"/>
        <w:spacing w:before="7"/>
        <w:ind w:left="0"/>
        <w:jc w:val="left"/>
      </w:pPr>
    </w:p>
    <w:p w:rsidR="00610839" w:rsidRDefault="00610839" w:rsidP="00610839">
      <w:pPr>
        <w:pStyle w:val="21"/>
        <w:tabs>
          <w:tab w:val="left" w:pos="6388"/>
        </w:tabs>
        <w:spacing w:before="1" w:after="4"/>
        <w:ind w:left="6388"/>
      </w:pPr>
      <w:r>
        <w:t>2 класс</w:t>
      </w:r>
    </w:p>
    <w:tbl>
      <w:tblPr>
        <w:tblStyle w:val="TableNormal"/>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2"/>
        <w:gridCol w:w="6636"/>
        <w:gridCol w:w="1658"/>
      </w:tblGrid>
      <w:tr w:rsidR="00610839" w:rsidTr="00066F70">
        <w:trPr>
          <w:trHeight w:val="546"/>
        </w:trPr>
        <w:tc>
          <w:tcPr>
            <w:tcW w:w="1062" w:type="dxa"/>
          </w:tcPr>
          <w:p w:rsidR="00610839" w:rsidRDefault="00610839" w:rsidP="00066F70">
            <w:pPr>
              <w:pStyle w:val="TableParagraph"/>
              <w:spacing w:line="272" w:lineRule="exact"/>
              <w:ind w:left="575" w:right="215"/>
              <w:rPr>
                <w:b/>
                <w:sz w:val="24"/>
              </w:rPr>
            </w:pPr>
            <w:r>
              <w:rPr>
                <w:b/>
                <w:sz w:val="24"/>
              </w:rPr>
              <w:t>№</w:t>
            </w:r>
            <w:r>
              <w:rPr>
                <w:b/>
                <w:spacing w:val="-57"/>
                <w:sz w:val="24"/>
              </w:rPr>
              <w:t xml:space="preserve"> </w:t>
            </w:r>
            <w:r>
              <w:rPr>
                <w:b/>
                <w:sz w:val="24"/>
              </w:rPr>
              <w:t>п</w:t>
            </w:r>
          </w:p>
        </w:tc>
        <w:tc>
          <w:tcPr>
            <w:tcW w:w="6636" w:type="dxa"/>
          </w:tcPr>
          <w:p w:rsidR="00610839" w:rsidRDefault="00610839" w:rsidP="00066F70">
            <w:pPr>
              <w:pStyle w:val="TableParagraph"/>
              <w:spacing w:line="270" w:lineRule="exact"/>
              <w:ind w:left="1125"/>
              <w:rPr>
                <w:b/>
                <w:sz w:val="24"/>
              </w:rPr>
            </w:pPr>
            <w:r>
              <w:rPr>
                <w:b/>
                <w:sz w:val="24"/>
              </w:rPr>
              <w:t>Название</w:t>
            </w:r>
            <w:r>
              <w:rPr>
                <w:b/>
                <w:spacing w:val="-3"/>
                <w:sz w:val="24"/>
              </w:rPr>
              <w:t xml:space="preserve"> </w:t>
            </w:r>
            <w:r>
              <w:rPr>
                <w:b/>
                <w:sz w:val="24"/>
              </w:rPr>
              <w:t>раздела,темы</w:t>
            </w:r>
          </w:p>
        </w:tc>
        <w:tc>
          <w:tcPr>
            <w:tcW w:w="1658" w:type="dxa"/>
          </w:tcPr>
          <w:p w:rsidR="00610839" w:rsidRDefault="00610839" w:rsidP="00066F70">
            <w:pPr>
              <w:pStyle w:val="TableParagraph"/>
              <w:spacing w:before="2" w:line="262" w:lineRule="exact"/>
              <w:ind w:left="215" w:right="294" w:firstLine="360"/>
              <w:rPr>
                <w:b/>
                <w:sz w:val="24"/>
              </w:rPr>
            </w:pPr>
            <w:r>
              <w:rPr>
                <w:b/>
                <w:sz w:val="24"/>
              </w:rPr>
              <w:t>Кол-во</w:t>
            </w:r>
            <w:r>
              <w:rPr>
                <w:b/>
                <w:spacing w:val="-58"/>
                <w:sz w:val="24"/>
              </w:rPr>
              <w:t xml:space="preserve"> </w:t>
            </w:r>
            <w:r>
              <w:rPr>
                <w:b/>
                <w:sz w:val="24"/>
              </w:rPr>
              <w:t>часов</w:t>
            </w:r>
          </w:p>
        </w:tc>
      </w:tr>
    </w:tbl>
    <w:p w:rsidR="00610839" w:rsidRDefault="00610839" w:rsidP="00610839">
      <w:pPr>
        <w:spacing w:line="262" w:lineRule="exact"/>
        <w:rPr>
          <w:sz w:val="24"/>
        </w:rPr>
      </w:pPr>
      <w:r>
        <w:rPr>
          <w:sz w:val="24"/>
        </w:rPr>
        <w:t xml:space="preserve">                            </w:t>
      </w:r>
    </w:p>
    <w:tbl>
      <w:tblPr>
        <w:tblStyle w:val="TableNormal"/>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62"/>
        <w:gridCol w:w="6636"/>
        <w:gridCol w:w="1658"/>
      </w:tblGrid>
      <w:tr w:rsidR="00610839" w:rsidTr="00066F70">
        <w:trPr>
          <w:trHeight w:val="257"/>
        </w:trPr>
        <w:tc>
          <w:tcPr>
            <w:tcW w:w="1062" w:type="dxa"/>
          </w:tcPr>
          <w:p w:rsidR="00610839" w:rsidRDefault="00610839" w:rsidP="00066F70">
            <w:pPr>
              <w:pStyle w:val="TableParagraph"/>
              <w:spacing w:line="238" w:lineRule="exact"/>
              <w:ind w:left="215"/>
              <w:rPr>
                <w:b/>
                <w:sz w:val="24"/>
              </w:rPr>
            </w:pPr>
            <w:r>
              <w:rPr>
                <w:b/>
                <w:sz w:val="24"/>
              </w:rPr>
              <w:t>/п</w:t>
            </w:r>
          </w:p>
        </w:tc>
        <w:tc>
          <w:tcPr>
            <w:tcW w:w="6636" w:type="dxa"/>
          </w:tcPr>
          <w:p w:rsidR="00610839" w:rsidRDefault="00610839" w:rsidP="00066F70">
            <w:pPr>
              <w:pStyle w:val="TableParagraph"/>
              <w:rPr>
                <w:sz w:val="18"/>
              </w:rPr>
            </w:pPr>
          </w:p>
        </w:tc>
        <w:tc>
          <w:tcPr>
            <w:tcW w:w="1658" w:type="dxa"/>
          </w:tcPr>
          <w:p w:rsidR="00610839" w:rsidRDefault="00610839" w:rsidP="00066F70">
            <w:pPr>
              <w:pStyle w:val="TableParagraph"/>
              <w:rPr>
                <w:sz w:val="18"/>
              </w:rPr>
            </w:pPr>
          </w:p>
        </w:tc>
      </w:tr>
      <w:tr w:rsidR="00610839" w:rsidTr="00066F70">
        <w:trPr>
          <w:trHeight w:val="266"/>
        </w:trPr>
        <w:tc>
          <w:tcPr>
            <w:tcW w:w="1062" w:type="dxa"/>
          </w:tcPr>
          <w:p w:rsidR="00610839" w:rsidRDefault="00610839" w:rsidP="00066F70">
            <w:pPr>
              <w:pStyle w:val="TableParagraph"/>
              <w:spacing w:line="246" w:lineRule="exact"/>
              <w:ind w:right="455"/>
              <w:jc w:val="right"/>
              <w:rPr>
                <w:sz w:val="24"/>
              </w:rPr>
            </w:pPr>
            <w:r>
              <w:rPr>
                <w:sz w:val="24"/>
              </w:rPr>
              <w:t>1</w:t>
            </w:r>
          </w:p>
        </w:tc>
        <w:tc>
          <w:tcPr>
            <w:tcW w:w="6636" w:type="dxa"/>
          </w:tcPr>
          <w:p w:rsidR="00610839" w:rsidRDefault="00610839" w:rsidP="00066F70">
            <w:pPr>
              <w:pStyle w:val="TableParagraph"/>
              <w:spacing w:line="246" w:lineRule="exact"/>
              <w:ind w:left="215"/>
              <w:rPr>
                <w:sz w:val="24"/>
              </w:rPr>
            </w:pPr>
            <w:r>
              <w:rPr>
                <w:sz w:val="24"/>
              </w:rPr>
              <w:t>Россия</w:t>
            </w:r>
            <w:r>
              <w:rPr>
                <w:spacing w:val="-1"/>
                <w:sz w:val="24"/>
              </w:rPr>
              <w:t xml:space="preserve"> </w:t>
            </w:r>
            <w:r>
              <w:rPr>
                <w:sz w:val="24"/>
              </w:rPr>
              <w:t>–</w:t>
            </w:r>
            <w:r>
              <w:rPr>
                <w:spacing w:val="-2"/>
                <w:sz w:val="24"/>
              </w:rPr>
              <w:t xml:space="preserve"> </w:t>
            </w:r>
            <w:r>
              <w:rPr>
                <w:sz w:val="24"/>
              </w:rPr>
              <w:t>Родина моя</w:t>
            </w:r>
          </w:p>
        </w:tc>
        <w:tc>
          <w:tcPr>
            <w:tcW w:w="1658" w:type="dxa"/>
          </w:tcPr>
          <w:p w:rsidR="00610839" w:rsidRDefault="00610839" w:rsidP="00066F70">
            <w:pPr>
              <w:pStyle w:val="TableParagraph"/>
              <w:spacing w:line="246" w:lineRule="exact"/>
              <w:ind w:right="471"/>
              <w:jc w:val="right"/>
              <w:rPr>
                <w:sz w:val="24"/>
              </w:rPr>
            </w:pPr>
            <w:r>
              <w:rPr>
                <w:sz w:val="24"/>
              </w:rPr>
              <w:t>3</w:t>
            </w:r>
          </w:p>
        </w:tc>
      </w:tr>
      <w:tr w:rsidR="00610839" w:rsidTr="00066F70">
        <w:trPr>
          <w:trHeight w:val="263"/>
        </w:trPr>
        <w:tc>
          <w:tcPr>
            <w:tcW w:w="1062" w:type="dxa"/>
          </w:tcPr>
          <w:p w:rsidR="00610839" w:rsidRDefault="00610839" w:rsidP="00066F70">
            <w:pPr>
              <w:pStyle w:val="TableParagraph"/>
              <w:spacing w:line="244" w:lineRule="exact"/>
              <w:ind w:right="455"/>
              <w:jc w:val="right"/>
              <w:rPr>
                <w:sz w:val="24"/>
              </w:rPr>
            </w:pPr>
            <w:r>
              <w:rPr>
                <w:sz w:val="24"/>
              </w:rPr>
              <w:t>2</w:t>
            </w:r>
          </w:p>
        </w:tc>
        <w:tc>
          <w:tcPr>
            <w:tcW w:w="6636" w:type="dxa"/>
          </w:tcPr>
          <w:p w:rsidR="00610839" w:rsidRDefault="00610839" w:rsidP="00066F70">
            <w:pPr>
              <w:pStyle w:val="TableParagraph"/>
              <w:spacing w:line="244" w:lineRule="exact"/>
              <w:ind w:left="215"/>
              <w:rPr>
                <w:sz w:val="24"/>
              </w:rPr>
            </w:pPr>
            <w:r>
              <w:rPr>
                <w:sz w:val="24"/>
              </w:rPr>
              <w:t>День,</w:t>
            </w:r>
            <w:r>
              <w:rPr>
                <w:spacing w:val="-3"/>
                <w:sz w:val="24"/>
              </w:rPr>
              <w:t xml:space="preserve"> </w:t>
            </w:r>
            <w:r>
              <w:rPr>
                <w:sz w:val="24"/>
              </w:rPr>
              <w:t>полный</w:t>
            </w:r>
            <w:r>
              <w:rPr>
                <w:spacing w:val="-1"/>
                <w:sz w:val="24"/>
              </w:rPr>
              <w:t xml:space="preserve"> </w:t>
            </w:r>
            <w:r>
              <w:rPr>
                <w:sz w:val="24"/>
              </w:rPr>
              <w:t>событий</w:t>
            </w:r>
          </w:p>
        </w:tc>
        <w:tc>
          <w:tcPr>
            <w:tcW w:w="1658" w:type="dxa"/>
          </w:tcPr>
          <w:p w:rsidR="00610839" w:rsidRDefault="00610839" w:rsidP="00066F70">
            <w:pPr>
              <w:pStyle w:val="TableParagraph"/>
              <w:spacing w:line="244" w:lineRule="exact"/>
              <w:ind w:right="471"/>
              <w:jc w:val="right"/>
              <w:rPr>
                <w:sz w:val="24"/>
              </w:rPr>
            </w:pPr>
            <w:r>
              <w:rPr>
                <w:sz w:val="24"/>
              </w:rPr>
              <w:t>6</w:t>
            </w:r>
          </w:p>
        </w:tc>
      </w:tr>
      <w:tr w:rsidR="00610839" w:rsidTr="00066F70">
        <w:trPr>
          <w:trHeight w:val="268"/>
        </w:trPr>
        <w:tc>
          <w:tcPr>
            <w:tcW w:w="1062" w:type="dxa"/>
          </w:tcPr>
          <w:p w:rsidR="00610839" w:rsidRDefault="00610839" w:rsidP="00066F70">
            <w:pPr>
              <w:pStyle w:val="TableParagraph"/>
              <w:spacing w:line="248" w:lineRule="exact"/>
              <w:ind w:right="455"/>
              <w:jc w:val="right"/>
              <w:rPr>
                <w:sz w:val="24"/>
              </w:rPr>
            </w:pPr>
            <w:r>
              <w:rPr>
                <w:sz w:val="24"/>
              </w:rPr>
              <w:t>3</w:t>
            </w:r>
          </w:p>
        </w:tc>
        <w:tc>
          <w:tcPr>
            <w:tcW w:w="6636" w:type="dxa"/>
          </w:tcPr>
          <w:p w:rsidR="00610839" w:rsidRDefault="00610839" w:rsidP="00066F70">
            <w:pPr>
              <w:pStyle w:val="TableParagraph"/>
              <w:spacing w:line="248" w:lineRule="exact"/>
              <w:ind w:left="215"/>
              <w:rPr>
                <w:sz w:val="24"/>
              </w:rPr>
            </w:pPr>
            <w:r>
              <w:rPr>
                <w:sz w:val="24"/>
              </w:rPr>
              <w:t>О</w:t>
            </w:r>
            <w:r>
              <w:rPr>
                <w:spacing w:val="-2"/>
                <w:sz w:val="24"/>
              </w:rPr>
              <w:t xml:space="preserve"> </w:t>
            </w:r>
            <w:r>
              <w:rPr>
                <w:sz w:val="24"/>
              </w:rPr>
              <w:t>России</w:t>
            </w:r>
            <w:r>
              <w:rPr>
                <w:spacing w:val="-1"/>
                <w:sz w:val="24"/>
              </w:rPr>
              <w:t xml:space="preserve"> </w:t>
            </w:r>
            <w:r>
              <w:rPr>
                <w:sz w:val="24"/>
              </w:rPr>
              <w:t>петь</w:t>
            </w:r>
            <w:r>
              <w:rPr>
                <w:spacing w:val="-2"/>
                <w:sz w:val="24"/>
              </w:rPr>
              <w:t xml:space="preserve"> </w:t>
            </w:r>
            <w:r>
              <w:rPr>
                <w:sz w:val="24"/>
              </w:rPr>
              <w:t>–</w:t>
            </w:r>
            <w:r>
              <w:rPr>
                <w:spacing w:val="-2"/>
                <w:sz w:val="24"/>
              </w:rPr>
              <w:t xml:space="preserve"> </w:t>
            </w:r>
            <w:r>
              <w:rPr>
                <w:sz w:val="24"/>
              </w:rPr>
              <w:t>что</w:t>
            </w:r>
            <w:r>
              <w:rPr>
                <w:spacing w:val="-1"/>
                <w:sz w:val="24"/>
              </w:rPr>
              <w:t xml:space="preserve"> </w:t>
            </w:r>
            <w:r>
              <w:rPr>
                <w:sz w:val="24"/>
              </w:rPr>
              <w:t>стремиться</w:t>
            </w:r>
            <w:r>
              <w:rPr>
                <w:spacing w:val="1"/>
                <w:sz w:val="24"/>
              </w:rPr>
              <w:t xml:space="preserve"> </w:t>
            </w:r>
            <w:r>
              <w:rPr>
                <w:sz w:val="24"/>
              </w:rPr>
              <w:t>в</w:t>
            </w:r>
            <w:r>
              <w:rPr>
                <w:spacing w:val="-4"/>
                <w:sz w:val="24"/>
              </w:rPr>
              <w:t xml:space="preserve"> </w:t>
            </w:r>
            <w:r>
              <w:rPr>
                <w:sz w:val="24"/>
              </w:rPr>
              <w:t>храм</w:t>
            </w:r>
          </w:p>
        </w:tc>
        <w:tc>
          <w:tcPr>
            <w:tcW w:w="1658" w:type="dxa"/>
          </w:tcPr>
          <w:p w:rsidR="00610839" w:rsidRDefault="00610839" w:rsidP="00066F70">
            <w:pPr>
              <w:pStyle w:val="TableParagraph"/>
              <w:spacing w:line="248" w:lineRule="exact"/>
              <w:ind w:right="471"/>
              <w:jc w:val="right"/>
              <w:rPr>
                <w:sz w:val="24"/>
              </w:rPr>
            </w:pPr>
            <w:r>
              <w:rPr>
                <w:sz w:val="24"/>
              </w:rPr>
              <w:t>5</w:t>
            </w:r>
          </w:p>
        </w:tc>
      </w:tr>
      <w:tr w:rsidR="00610839" w:rsidTr="00066F70">
        <w:trPr>
          <w:trHeight w:val="263"/>
        </w:trPr>
        <w:tc>
          <w:tcPr>
            <w:tcW w:w="1062" w:type="dxa"/>
          </w:tcPr>
          <w:p w:rsidR="00610839" w:rsidRDefault="00610839" w:rsidP="00066F70">
            <w:pPr>
              <w:pStyle w:val="TableParagraph"/>
              <w:spacing w:line="244" w:lineRule="exact"/>
              <w:ind w:right="455"/>
              <w:jc w:val="right"/>
              <w:rPr>
                <w:sz w:val="24"/>
              </w:rPr>
            </w:pPr>
            <w:r>
              <w:rPr>
                <w:sz w:val="24"/>
              </w:rPr>
              <w:t>4</w:t>
            </w:r>
          </w:p>
        </w:tc>
        <w:tc>
          <w:tcPr>
            <w:tcW w:w="6636" w:type="dxa"/>
          </w:tcPr>
          <w:p w:rsidR="00610839" w:rsidRDefault="00610839" w:rsidP="00066F70">
            <w:pPr>
              <w:pStyle w:val="TableParagraph"/>
              <w:spacing w:line="244" w:lineRule="exact"/>
              <w:ind w:left="215"/>
              <w:rPr>
                <w:sz w:val="24"/>
              </w:rPr>
            </w:pPr>
            <w:r>
              <w:rPr>
                <w:sz w:val="24"/>
              </w:rPr>
              <w:t>Гори,</w:t>
            </w:r>
            <w:r>
              <w:rPr>
                <w:spacing w:val="-1"/>
                <w:sz w:val="24"/>
              </w:rPr>
              <w:t xml:space="preserve"> </w:t>
            </w:r>
            <w:r>
              <w:rPr>
                <w:sz w:val="24"/>
              </w:rPr>
              <w:t>гори</w:t>
            </w:r>
            <w:r>
              <w:rPr>
                <w:spacing w:val="-3"/>
                <w:sz w:val="24"/>
              </w:rPr>
              <w:t xml:space="preserve"> </w:t>
            </w:r>
            <w:r>
              <w:rPr>
                <w:sz w:val="24"/>
              </w:rPr>
              <w:t>ясно,</w:t>
            </w:r>
            <w:r>
              <w:rPr>
                <w:spacing w:val="-1"/>
                <w:sz w:val="24"/>
              </w:rPr>
              <w:t xml:space="preserve"> </w:t>
            </w:r>
            <w:r>
              <w:rPr>
                <w:sz w:val="24"/>
              </w:rPr>
              <w:t>чтобы не</w:t>
            </w:r>
            <w:r>
              <w:rPr>
                <w:spacing w:val="-2"/>
                <w:sz w:val="24"/>
              </w:rPr>
              <w:t xml:space="preserve"> </w:t>
            </w:r>
            <w:r>
              <w:rPr>
                <w:sz w:val="24"/>
              </w:rPr>
              <w:t>погасло</w:t>
            </w:r>
            <w:r>
              <w:rPr>
                <w:spacing w:val="-1"/>
                <w:sz w:val="24"/>
              </w:rPr>
              <w:t xml:space="preserve"> </w:t>
            </w:r>
            <w:r>
              <w:rPr>
                <w:sz w:val="24"/>
              </w:rPr>
              <w:t>!</w:t>
            </w:r>
          </w:p>
        </w:tc>
        <w:tc>
          <w:tcPr>
            <w:tcW w:w="1658" w:type="dxa"/>
          </w:tcPr>
          <w:p w:rsidR="00610839" w:rsidRDefault="00610839" w:rsidP="00066F70">
            <w:pPr>
              <w:pStyle w:val="TableParagraph"/>
              <w:spacing w:line="244" w:lineRule="exact"/>
              <w:ind w:right="471"/>
              <w:jc w:val="right"/>
              <w:rPr>
                <w:sz w:val="24"/>
              </w:rPr>
            </w:pPr>
            <w:r>
              <w:rPr>
                <w:sz w:val="24"/>
              </w:rPr>
              <w:t>4</w:t>
            </w:r>
          </w:p>
        </w:tc>
      </w:tr>
      <w:tr w:rsidR="00610839" w:rsidTr="00066F70">
        <w:trPr>
          <w:trHeight w:val="266"/>
        </w:trPr>
        <w:tc>
          <w:tcPr>
            <w:tcW w:w="1062" w:type="dxa"/>
          </w:tcPr>
          <w:p w:rsidR="00610839" w:rsidRDefault="00610839" w:rsidP="00066F70">
            <w:pPr>
              <w:pStyle w:val="TableParagraph"/>
              <w:spacing w:line="246" w:lineRule="exact"/>
              <w:ind w:right="455"/>
              <w:jc w:val="right"/>
              <w:rPr>
                <w:sz w:val="24"/>
              </w:rPr>
            </w:pPr>
            <w:r>
              <w:rPr>
                <w:sz w:val="24"/>
              </w:rPr>
              <w:t>5</w:t>
            </w:r>
          </w:p>
        </w:tc>
        <w:tc>
          <w:tcPr>
            <w:tcW w:w="6636" w:type="dxa"/>
          </w:tcPr>
          <w:p w:rsidR="00610839" w:rsidRDefault="00610839" w:rsidP="00066F70">
            <w:pPr>
              <w:pStyle w:val="TableParagraph"/>
              <w:spacing w:line="246" w:lineRule="exact"/>
              <w:ind w:left="215"/>
              <w:rPr>
                <w:sz w:val="24"/>
              </w:rPr>
            </w:pPr>
            <w:r>
              <w:rPr>
                <w:sz w:val="24"/>
              </w:rPr>
              <w:t>В</w:t>
            </w:r>
            <w:r>
              <w:rPr>
                <w:spacing w:val="-4"/>
                <w:sz w:val="24"/>
              </w:rPr>
              <w:t xml:space="preserve"> </w:t>
            </w:r>
            <w:r>
              <w:rPr>
                <w:sz w:val="24"/>
              </w:rPr>
              <w:t>музыкальном</w:t>
            </w:r>
            <w:r>
              <w:rPr>
                <w:spacing w:val="-2"/>
                <w:sz w:val="24"/>
              </w:rPr>
              <w:t xml:space="preserve"> </w:t>
            </w:r>
            <w:r>
              <w:rPr>
                <w:sz w:val="24"/>
              </w:rPr>
              <w:t>театре</w:t>
            </w:r>
          </w:p>
        </w:tc>
        <w:tc>
          <w:tcPr>
            <w:tcW w:w="1658" w:type="dxa"/>
          </w:tcPr>
          <w:p w:rsidR="00610839" w:rsidRDefault="00610839" w:rsidP="00066F70">
            <w:pPr>
              <w:pStyle w:val="TableParagraph"/>
              <w:spacing w:line="246" w:lineRule="exact"/>
              <w:ind w:right="471"/>
              <w:jc w:val="right"/>
              <w:rPr>
                <w:sz w:val="24"/>
              </w:rPr>
            </w:pPr>
            <w:r>
              <w:rPr>
                <w:sz w:val="24"/>
              </w:rPr>
              <w:t>5</w:t>
            </w:r>
          </w:p>
        </w:tc>
      </w:tr>
      <w:tr w:rsidR="00610839" w:rsidTr="00066F70">
        <w:trPr>
          <w:trHeight w:val="263"/>
        </w:trPr>
        <w:tc>
          <w:tcPr>
            <w:tcW w:w="1062" w:type="dxa"/>
          </w:tcPr>
          <w:p w:rsidR="00610839" w:rsidRDefault="00610839" w:rsidP="00066F70">
            <w:pPr>
              <w:pStyle w:val="TableParagraph"/>
              <w:spacing w:line="244" w:lineRule="exact"/>
              <w:ind w:right="455"/>
              <w:jc w:val="right"/>
              <w:rPr>
                <w:sz w:val="24"/>
              </w:rPr>
            </w:pPr>
            <w:r>
              <w:rPr>
                <w:sz w:val="24"/>
              </w:rPr>
              <w:t>6</w:t>
            </w:r>
          </w:p>
        </w:tc>
        <w:tc>
          <w:tcPr>
            <w:tcW w:w="6636" w:type="dxa"/>
          </w:tcPr>
          <w:p w:rsidR="00610839" w:rsidRDefault="00610839" w:rsidP="00066F70">
            <w:pPr>
              <w:pStyle w:val="TableParagraph"/>
              <w:spacing w:line="244" w:lineRule="exact"/>
              <w:ind w:left="215"/>
              <w:rPr>
                <w:sz w:val="24"/>
              </w:rPr>
            </w:pPr>
            <w:r>
              <w:rPr>
                <w:sz w:val="24"/>
              </w:rPr>
              <w:t>В</w:t>
            </w:r>
            <w:r>
              <w:rPr>
                <w:spacing w:val="-4"/>
                <w:sz w:val="24"/>
              </w:rPr>
              <w:t xml:space="preserve"> </w:t>
            </w:r>
            <w:r>
              <w:rPr>
                <w:sz w:val="24"/>
              </w:rPr>
              <w:t>концертном зале</w:t>
            </w:r>
          </w:p>
        </w:tc>
        <w:tc>
          <w:tcPr>
            <w:tcW w:w="1658" w:type="dxa"/>
          </w:tcPr>
          <w:p w:rsidR="00610839" w:rsidRDefault="00610839" w:rsidP="00066F70">
            <w:pPr>
              <w:pStyle w:val="TableParagraph"/>
              <w:spacing w:line="244" w:lineRule="exact"/>
              <w:ind w:right="471"/>
              <w:jc w:val="right"/>
              <w:rPr>
                <w:sz w:val="24"/>
              </w:rPr>
            </w:pPr>
            <w:r>
              <w:rPr>
                <w:sz w:val="24"/>
              </w:rPr>
              <w:t>5</w:t>
            </w:r>
          </w:p>
        </w:tc>
      </w:tr>
      <w:tr w:rsidR="00610839" w:rsidTr="00066F70">
        <w:trPr>
          <w:trHeight w:val="266"/>
        </w:trPr>
        <w:tc>
          <w:tcPr>
            <w:tcW w:w="1062" w:type="dxa"/>
          </w:tcPr>
          <w:p w:rsidR="00610839" w:rsidRDefault="00610839" w:rsidP="00066F70">
            <w:pPr>
              <w:pStyle w:val="TableParagraph"/>
              <w:spacing w:line="246" w:lineRule="exact"/>
              <w:ind w:right="455"/>
              <w:jc w:val="right"/>
              <w:rPr>
                <w:sz w:val="24"/>
              </w:rPr>
            </w:pPr>
            <w:r>
              <w:rPr>
                <w:sz w:val="24"/>
              </w:rPr>
              <w:t>7</w:t>
            </w:r>
          </w:p>
        </w:tc>
        <w:tc>
          <w:tcPr>
            <w:tcW w:w="6636" w:type="dxa"/>
          </w:tcPr>
          <w:p w:rsidR="00610839" w:rsidRDefault="00610839" w:rsidP="00066F70">
            <w:pPr>
              <w:pStyle w:val="TableParagraph"/>
              <w:spacing w:line="246" w:lineRule="exact"/>
              <w:ind w:left="215"/>
              <w:rPr>
                <w:sz w:val="24"/>
              </w:rPr>
            </w:pPr>
            <w:r>
              <w:rPr>
                <w:sz w:val="24"/>
              </w:rPr>
              <w:t>Чтоб</w:t>
            </w:r>
            <w:r>
              <w:rPr>
                <w:spacing w:val="-3"/>
                <w:sz w:val="24"/>
              </w:rPr>
              <w:t xml:space="preserve"> </w:t>
            </w:r>
            <w:r>
              <w:rPr>
                <w:sz w:val="24"/>
              </w:rPr>
              <w:t>музыкантом</w:t>
            </w:r>
            <w:r>
              <w:rPr>
                <w:spacing w:val="-1"/>
                <w:sz w:val="24"/>
              </w:rPr>
              <w:t xml:space="preserve"> </w:t>
            </w:r>
            <w:r>
              <w:rPr>
                <w:sz w:val="24"/>
              </w:rPr>
              <w:t>быть</w:t>
            </w:r>
            <w:r>
              <w:rPr>
                <w:spacing w:val="-3"/>
                <w:sz w:val="24"/>
              </w:rPr>
              <w:t xml:space="preserve"> </w:t>
            </w:r>
            <w:r>
              <w:rPr>
                <w:sz w:val="24"/>
              </w:rPr>
              <w:t>,</w:t>
            </w:r>
            <w:r>
              <w:rPr>
                <w:spacing w:val="-3"/>
                <w:sz w:val="24"/>
              </w:rPr>
              <w:t xml:space="preserve"> </w:t>
            </w:r>
            <w:r>
              <w:rPr>
                <w:sz w:val="24"/>
              </w:rPr>
              <w:t>так</w:t>
            </w:r>
            <w:r>
              <w:rPr>
                <w:spacing w:val="-2"/>
                <w:sz w:val="24"/>
              </w:rPr>
              <w:t xml:space="preserve"> </w:t>
            </w:r>
            <w:r>
              <w:rPr>
                <w:sz w:val="24"/>
              </w:rPr>
              <w:t>надобно</w:t>
            </w:r>
            <w:r>
              <w:rPr>
                <w:spacing w:val="-2"/>
                <w:sz w:val="24"/>
              </w:rPr>
              <w:t xml:space="preserve"> </w:t>
            </w:r>
            <w:r>
              <w:rPr>
                <w:sz w:val="24"/>
              </w:rPr>
              <w:t>уменье..</w:t>
            </w:r>
          </w:p>
        </w:tc>
        <w:tc>
          <w:tcPr>
            <w:tcW w:w="1658" w:type="dxa"/>
          </w:tcPr>
          <w:p w:rsidR="00610839" w:rsidRDefault="00610839" w:rsidP="00066F70">
            <w:pPr>
              <w:pStyle w:val="TableParagraph"/>
              <w:spacing w:line="246" w:lineRule="exact"/>
              <w:ind w:right="471"/>
              <w:jc w:val="right"/>
              <w:rPr>
                <w:sz w:val="24"/>
              </w:rPr>
            </w:pPr>
            <w:r>
              <w:rPr>
                <w:sz w:val="24"/>
              </w:rPr>
              <w:t>6</w:t>
            </w:r>
          </w:p>
        </w:tc>
      </w:tr>
      <w:tr w:rsidR="00610839" w:rsidTr="00066F70">
        <w:trPr>
          <w:trHeight w:val="259"/>
        </w:trPr>
        <w:tc>
          <w:tcPr>
            <w:tcW w:w="1062" w:type="dxa"/>
            <w:tcBorders>
              <w:bottom w:val="single" w:sz="6" w:space="0" w:color="000000"/>
            </w:tcBorders>
          </w:tcPr>
          <w:p w:rsidR="00610839" w:rsidRDefault="00610839" w:rsidP="00066F70">
            <w:pPr>
              <w:pStyle w:val="TableParagraph"/>
              <w:spacing w:line="239" w:lineRule="exact"/>
              <w:ind w:right="455"/>
              <w:jc w:val="right"/>
              <w:rPr>
                <w:sz w:val="24"/>
              </w:rPr>
            </w:pPr>
            <w:r>
              <w:rPr>
                <w:sz w:val="24"/>
              </w:rPr>
              <w:t>8</w:t>
            </w:r>
          </w:p>
        </w:tc>
        <w:tc>
          <w:tcPr>
            <w:tcW w:w="6636" w:type="dxa"/>
          </w:tcPr>
          <w:p w:rsidR="00610839" w:rsidRDefault="00610839" w:rsidP="00066F70">
            <w:pPr>
              <w:pStyle w:val="TableParagraph"/>
              <w:spacing w:line="239" w:lineRule="exact"/>
              <w:ind w:left="215"/>
              <w:rPr>
                <w:sz w:val="24"/>
              </w:rPr>
            </w:pPr>
            <w:r>
              <w:rPr>
                <w:sz w:val="24"/>
              </w:rPr>
              <w:t>Резерв</w:t>
            </w:r>
          </w:p>
        </w:tc>
        <w:tc>
          <w:tcPr>
            <w:tcW w:w="1658" w:type="dxa"/>
            <w:tcBorders>
              <w:bottom w:val="single" w:sz="6" w:space="0" w:color="000000"/>
            </w:tcBorders>
          </w:tcPr>
          <w:p w:rsidR="00610839" w:rsidRDefault="00610839" w:rsidP="00066F70">
            <w:pPr>
              <w:pStyle w:val="TableParagraph"/>
              <w:spacing w:line="239" w:lineRule="exact"/>
              <w:ind w:right="471"/>
              <w:jc w:val="right"/>
              <w:rPr>
                <w:sz w:val="24"/>
              </w:rPr>
            </w:pPr>
            <w:r>
              <w:rPr>
                <w:sz w:val="24"/>
              </w:rPr>
              <w:t>1</w:t>
            </w:r>
          </w:p>
        </w:tc>
      </w:tr>
      <w:tr w:rsidR="00610839" w:rsidTr="00066F70">
        <w:trPr>
          <w:trHeight w:val="279"/>
        </w:trPr>
        <w:tc>
          <w:tcPr>
            <w:tcW w:w="1062" w:type="dxa"/>
            <w:tcBorders>
              <w:top w:val="single" w:sz="6" w:space="0" w:color="000000"/>
            </w:tcBorders>
          </w:tcPr>
          <w:p w:rsidR="00610839" w:rsidRDefault="00610839" w:rsidP="00066F70">
            <w:pPr>
              <w:pStyle w:val="TableParagraph"/>
              <w:rPr>
                <w:sz w:val="20"/>
              </w:rPr>
            </w:pPr>
          </w:p>
        </w:tc>
        <w:tc>
          <w:tcPr>
            <w:tcW w:w="6636" w:type="dxa"/>
          </w:tcPr>
          <w:p w:rsidR="00610839" w:rsidRDefault="00610839" w:rsidP="00066F70">
            <w:pPr>
              <w:pStyle w:val="TableParagraph"/>
              <w:spacing w:line="254" w:lineRule="exact"/>
              <w:ind w:left="215"/>
              <w:rPr>
                <w:b/>
                <w:sz w:val="24"/>
              </w:rPr>
            </w:pPr>
            <w:r>
              <w:rPr>
                <w:b/>
                <w:sz w:val="24"/>
              </w:rPr>
              <w:t>Итого</w:t>
            </w:r>
          </w:p>
        </w:tc>
        <w:tc>
          <w:tcPr>
            <w:tcW w:w="1658" w:type="dxa"/>
            <w:tcBorders>
              <w:top w:val="single" w:sz="6" w:space="0" w:color="000000"/>
            </w:tcBorders>
          </w:tcPr>
          <w:p w:rsidR="00610839" w:rsidRDefault="00610839" w:rsidP="00066F70">
            <w:pPr>
              <w:pStyle w:val="TableParagraph"/>
              <w:spacing w:line="254" w:lineRule="exact"/>
              <w:ind w:right="411"/>
              <w:jc w:val="right"/>
              <w:rPr>
                <w:b/>
                <w:sz w:val="24"/>
              </w:rPr>
            </w:pPr>
            <w:r>
              <w:rPr>
                <w:b/>
                <w:sz w:val="24"/>
              </w:rPr>
              <w:t>35</w:t>
            </w:r>
          </w:p>
        </w:tc>
      </w:tr>
    </w:tbl>
    <w:p w:rsidR="00610839" w:rsidRDefault="00610839" w:rsidP="00610839">
      <w:pPr>
        <w:pStyle w:val="a3"/>
        <w:ind w:left="0"/>
        <w:jc w:val="left"/>
        <w:rPr>
          <w:b/>
          <w:sz w:val="16"/>
        </w:rPr>
      </w:pPr>
    </w:p>
    <w:p w:rsidR="00610839" w:rsidRDefault="00610839" w:rsidP="00610839">
      <w:pPr>
        <w:pStyle w:val="a5"/>
        <w:tabs>
          <w:tab w:val="left" w:pos="6388"/>
        </w:tabs>
        <w:spacing w:before="90" w:after="4"/>
        <w:ind w:left="6388"/>
        <w:rPr>
          <w:b/>
          <w:sz w:val="24"/>
        </w:rPr>
      </w:pPr>
      <w:r>
        <w:rPr>
          <w:b/>
          <w:sz w:val="24"/>
        </w:rPr>
        <w:t>3 класс</w:t>
      </w:r>
    </w:p>
    <w:tbl>
      <w:tblPr>
        <w:tblStyle w:val="TableNormal"/>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0"/>
        <w:gridCol w:w="6260"/>
        <w:gridCol w:w="1966"/>
      </w:tblGrid>
      <w:tr w:rsidR="00610839" w:rsidTr="00066F70">
        <w:trPr>
          <w:trHeight w:val="540"/>
        </w:trPr>
        <w:tc>
          <w:tcPr>
            <w:tcW w:w="1130" w:type="dxa"/>
          </w:tcPr>
          <w:p w:rsidR="00610839" w:rsidRDefault="00610839" w:rsidP="00066F70">
            <w:pPr>
              <w:pStyle w:val="TableParagraph"/>
              <w:spacing w:line="263" w:lineRule="exact"/>
              <w:ind w:left="575"/>
              <w:rPr>
                <w:b/>
                <w:sz w:val="24"/>
              </w:rPr>
            </w:pPr>
            <w:r>
              <w:rPr>
                <w:b/>
                <w:sz w:val="24"/>
              </w:rPr>
              <w:t>№п/</w:t>
            </w:r>
          </w:p>
          <w:p w:rsidR="00610839" w:rsidRDefault="00610839" w:rsidP="00066F70">
            <w:pPr>
              <w:pStyle w:val="TableParagraph"/>
              <w:spacing w:line="257" w:lineRule="exact"/>
              <w:ind w:left="215"/>
              <w:rPr>
                <w:b/>
                <w:sz w:val="24"/>
              </w:rPr>
            </w:pPr>
            <w:r>
              <w:rPr>
                <w:b/>
                <w:sz w:val="24"/>
              </w:rPr>
              <w:t>п</w:t>
            </w:r>
          </w:p>
        </w:tc>
        <w:tc>
          <w:tcPr>
            <w:tcW w:w="6260" w:type="dxa"/>
          </w:tcPr>
          <w:p w:rsidR="00610839" w:rsidRDefault="00610839" w:rsidP="00066F70">
            <w:pPr>
              <w:pStyle w:val="TableParagraph"/>
              <w:spacing w:line="266" w:lineRule="exact"/>
              <w:ind w:left="1125"/>
              <w:rPr>
                <w:b/>
                <w:sz w:val="24"/>
              </w:rPr>
            </w:pPr>
            <w:r>
              <w:rPr>
                <w:b/>
                <w:sz w:val="24"/>
              </w:rPr>
              <w:t>Название</w:t>
            </w:r>
            <w:r>
              <w:rPr>
                <w:b/>
                <w:spacing w:val="-2"/>
                <w:sz w:val="24"/>
              </w:rPr>
              <w:t xml:space="preserve"> </w:t>
            </w:r>
            <w:r>
              <w:rPr>
                <w:b/>
                <w:sz w:val="24"/>
              </w:rPr>
              <w:t>раздела</w:t>
            </w:r>
            <w:r>
              <w:rPr>
                <w:sz w:val="24"/>
              </w:rPr>
              <w:t>,</w:t>
            </w:r>
            <w:r>
              <w:rPr>
                <w:spacing w:val="-3"/>
                <w:sz w:val="24"/>
              </w:rPr>
              <w:t xml:space="preserve"> </w:t>
            </w:r>
            <w:r>
              <w:rPr>
                <w:b/>
                <w:sz w:val="24"/>
              </w:rPr>
              <w:t>темы</w:t>
            </w:r>
          </w:p>
        </w:tc>
        <w:tc>
          <w:tcPr>
            <w:tcW w:w="1966" w:type="dxa"/>
          </w:tcPr>
          <w:p w:rsidR="00610839" w:rsidRDefault="00610839" w:rsidP="00066F70">
            <w:pPr>
              <w:pStyle w:val="TableParagraph"/>
              <w:spacing w:line="262" w:lineRule="exact"/>
              <w:ind w:left="733" w:right="86" w:hanging="156"/>
              <w:rPr>
                <w:b/>
                <w:sz w:val="24"/>
              </w:rPr>
            </w:pPr>
            <w:r>
              <w:rPr>
                <w:b/>
                <w:spacing w:val="-1"/>
                <w:sz w:val="24"/>
              </w:rPr>
              <w:t>Количество</w:t>
            </w:r>
            <w:r>
              <w:rPr>
                <w:b/>
                <w:spacing w:val="-57"/>
                <w:sz w:val="24"/>
              </w:rPr>
              <w:t xml:space="preserve"> </w:t>
            </w:r>
            <w:r>
              <w:rPr>
                <w:b/>
                <w:sz w:val="24"/>
              </w:rPr>
              <w:t>часов</w:t>
            </w:r>
          </w:p>
        </w:tc>
      </w:tr>
      <w:tr w:rsidR="00610839" w:rsidTr="00066F70">
        <w:trPr>
          <w:trHeight w:val="265"/>
        </w:trPr>
        <w:tc>
          <w:tcPr>
            <w:tcW w:w="1130" w:type="dxa"/>
          </w:tcPr>
          <w:p w:rsidR="00610839" w:rsidRDefault="00610839" w:rsidP="00066F70">
            <w:pPr>
              <w:pStyle w:val="TableParagraph"/>
              <w:spacing w:line="246" w:lineRule="exact"/>
              <w:ind w:left="512"/>
              <w:rPr>
                <w:sz w:val="24"/>
              </w:rPr>
            </w:pPr>
            <w:r>
              <w:rPr>
                <w:sz w:val="24"/>
              </w:rPr>
              <w:t>1</w:t>
            </w:r>
          </w:p>
        </w:tc>
        <w:tc>
          <w:tcPr>
            <w:tcW w:w="6260" w:type="dxa"/>
          </w:tcPr>
          <w:p w:rsidR="00610839" w:rsidRDefault="00610839" w:rsidP="00066F70">
            <w:pPr>
              <w:pStyle w:val="TableParagraph"/>
              <w:spacing w:line="246" w:lineRule="exact"/>
              <w:ind w:left="215"/>
              <w:rPr>
                <w:sz w:val="24"/>
              </w:rPr>
            </w:pPr>
            <w:r>
              <w:rPr>
                <w:sz w:val="24"/>
              </w:rPr>
              <w:t>Россия</w:t>
            </w:r>
            <w:r>
              <w:rPr>
                <w:spacing w:val="-1"/>
                <w:sz w:val="24"/>
              </w:rPr>
              <w:t xml:space="preserve"> </w:t>
            </w:r>
            <w:r>
              <w:rPr>
                <w:sz w:val="24"/>
              </w:rPr>
              <w:t>–</w:t>
            </w:r>
            <w:r>
              <w:rPr>
                <w:spacing w:val="-2"/>
                <w:sz w:val="24"/>
              </w:rPr>
              <w:t xml:space="preserve"> </w:t>
            </w:r>
            <w:r>
              <w:rPr>
                <w:sz w:val="24"/>
              </w:rPr>
              <w:t>Родина моя</w:t>
            </w:r>
          </w:p>
        </w:tc>
        <w:tc>
          <w:tcPr>
            <w:tcW w:w="1966" w:type="dxa"/>
          </w:tcPr>
          <w:p w:rsidR="00610839" w:rsidRDefault="00610839" w:rsidP="00066F70">
            <w:pPr>
              <w:pStyle w:val="TableParagraph"/>
              <w:spacing w:line="246" w:lineRule="exact"/>
              <w:ind w:left="1071"/>
              <w:rPr>
                <w:sz w:val="24"/>
              </w:rPr>
            </w:pPr>
            <w:r>
              <w:rPr>
                <w:sz w:val="24"/>
              </w:rPr>
              <w:t>5</w:t>
            </w:r>
          </w:p>
        </w:tc>
      </w:tr>
      <w:tr w:rsidR="00610839" w:rsidTr="00066F70">
        <w:trPr>
          <w:trHeight w:val="264"/>
        </w:trPr>
        <w:tc>
          <w:tcPr>
            <w:tcW w:w="1130" w:type="dxa"/>
          </w:tcPr>
          <w:p w:rsidR="00610839" w:rsidRDefault="00610839" w:rsidP="00066F70">
            <w:pPr>
              <w:pStyle w:val="TableParagraph"/>
              <w:spacing w:line="244" w:lineRule="exact"/>
              <w:ind w:left="512"/>
              <w:rPr>
                <w:sz w:val="24"/>
              </w:rPr>
            </w:pPr>
            <w:r>
              <w:rPr>
                <w:sz w:val="24"/>
              </w:rPr>
              <w:t>2</w:t>
            </w:r>
          </w:p>
        </w:tc>
        <w:tc>
          <w:tcPr>
            <w:tcW w:w="6260" w:type="dxa"/>
          </w:tcPr>
          <w:p w:rsidR="00610839" w:rsidRDefault="00610839" w:rsidP="00066F70">
            <w:pPr>
              <w:pStyle w:val="TableParagraph"/>
              <w:spacing w:line="244" w:lineRule="exact"/>
              <w:ind w:left="215"/>
              <w:rPr>
                <w:sz w:val="24"/>
              </w:rPr>
            </w:pPr>
            <w:r>
              <w:rPr>
                <w:sz w:val="24"/>
              </w:rPr>
              <w:t>День,</w:t>
            </w:r>
            <w:r>
              <w:rPr>
                <w:spacing w:val="-3"/>
                <w:sz w:val="24"/>
              </w:rPr>
              <w:t xml:space="preserve"> </w:t>
            </w:r>
            <w:r>
              <w:rPr>
                <w:sz w:val="24"/>
              </w:rPr>
              <w:t>полный</w:t>
            </w:r>
            <w:r>
              <w:rPr>
                <w:spacing w:val="-1"/>
                <w:sz w:val="24"/>
              </w:rPr>
              <w:t xml:space="preserve"> </w:t>
            </w:r>
            <w:r>
              <w:rPr>
                <w:sz w:val="24"/>
              </w:rPr>
              <w:t>событий</w:t>
            </w:r>
          </w:p>
        </w:tc>
        <w:tc>
          <w:tcPr>
            <w:tcW w:w="1966" w:type="dxa"/>
          </w:tcPr>
          <w:p w:rsidR="00610839" w:rsidRDefault="00610839" w:rsidP="00066F70">
            <w:pPr>
              <w:pStyle w:val="TableParagraph"/>
              <w:spacing w:line="244" w:lineRule="exact"/>
              <w:ind w:left="1066"/>
              <w:rPr>
                <w:sz w:val="24"/>
              </w:rPr>
            </w:pPr>
            <w:r>
              <w:rPr>
                <w:sz w:val="24"/>
              </w:rPr>
              <w:t>4</w:t>
            </w:r>
          </w:p>
        </w:tc>
      </w:tr>
      <w:tr w:rsidR="00610839" w:rsidTr="00066F70">
        <w:trPr>
          <w:trHeight w:val="265"/>
        </w:trPr>
        <w:tc>
          <w:tcPr>
            <w:tcW w:w="1130" w:type="dxa"/>
          </w:tcPr>
          <w:p w:rsidR="00610839" w:rsidRDefault="00610839" w:rsidP="00066F70">
            <w:pPr>
              <w:pStyle w:val="TableParagraph"/>
              <w:spacing w:line="246" w:lineRule="exact"/>
              <w:ind w:left="512"/>
              <w:rPr>
                <w:sz w:val="24"/>
              </w:rPr>
            </w:pPr>
            <w:r>
              <w:rPr>
                <w:sz w:val="24"/>
              </w:rPr>
              <w:t>3</w:t>
            </w:r>
          </w:p>
        </w:tc>
        <w:tc>
          <w:tcPr>
            <w:tcW w:w="6260" w:type="dxa"/>
          </w:tcPr>
          <w:p w:rsidR="00610839" w:rsidRDefault="00610839" w:rsidP="00066F70">
            <w:pPr>
              <w:pStyle w:val="TableParagraph"/>
              <w:spacing w:line="246" w:lineRule="exact"/>
              <w:ind w:left="215"/>
              <w:rPr>
                <w:sz w:val="24"/>
              </w:rPr>
            </w:pPr>
            <w:r>
              <w:rPr>
                <w:sz w:val="24"/>
              </w:rPr>
              <w:t>О</w:t>
            </w:r>
            <w:r>
              <w:rPr>
                <w:spacing w:val="-2"/>
                <w:sz w:val="24"/>
              </w:rPr>
              <w:t xml:space="preserve"> </w:t>
            </w:r>
            <w:r>
              <w:rPr>
                <w:sz w:val="24"/>
              </w:rPr>
              <w:t>России</w:t>
            </w:r>
            <w:r>
              <w:rPr>
                <w:spacing w:val="-1"/>
                <w:sz w:val="24"/>
              </w:rPr>
              <w:t xml:space="preserve"> </w:t>
            </w:r>
            <w:r>
              <w:rPr>
                <w:sz w:val="24"/>
              </w:rPr>
              <w:t>петь</w:t>
            </w:r>
            <w:r>
              <w:rPr>
                <w:spacing w:val="-2"/>
                <w:sz w:val="24"/>
              </w:rPr>
              <w:t xml:space="preserve"> </w:t>
            </w:r>
            <w:r>
              <w:rPr>
                <w:sz w:val="24"/>
              </w:rPr>
              <w:t>–</w:t>
            </w:r>
            <w:r>
              <w:rPr>
                <w:spacing w:val="-2"/>
                <w:sz w:val="24"/>
              </w:rPr>
              <w:t xml:space="preserve"> </w:t>
            </w:r>
            <w:r>
              <w:rPr>
                <w:sz w:val="24"/>
              </w:rPr>
              <w:t>что</w:t>
            </w:r>
            <w:r>
              <w:rPr>
                <w:spacing w:val="-1"/>
                <w:sz w:val="24"/>
              </w:rPr>
              <w:t xml:space="preserve"> </w:t>
            </w:r>
            <w:r>
              <w:rPr>
                <w:sz w:val="24"/>
              </w:rPr>
              <w:t>стремиться</w:t>
            </w:r>
            <w:r>
              <w:rPr>
                <w:spacing w:val="1"/>
                <w:sz w:val="24"/>
              </w:rPr>
              <w:t xml:space="preserve"> </w:t>
            </w:r>
            <w:r>
              <w:rPr>
                <w:sz w:val="24"/>
              </w:rPr>
              <w:t>в</w:t>
            </w:r>
            <w:r>
              <w:rPr>
                <w:spacing w:val="-4"/>
                <w:sz w:val="24"/>
              </w:rPr>
              <w:t xml:space="preserve"> </w:t>
            </w:r>
            <w:r>
              <w:rPr>
                <w:sz w:val="24"/>
              </w:rPr>
              <w:t>храм</w:t>
            </w:r>
          </w:p>
        </w:tc>
        <w:tc>
          <w:tcPr>
            <w:tcW w:w="1966" w:type="dxa"/>
          </w:tcPr>
          <w:p w:rsidR="00610839" w:rsidRDefault="00610839" w:rsidP="00066F70">
            <w:pPr>
              <w:pStyle w:val="TableParagraph"/>
              <w:spacing w:line="246" w:lineRule="exact"/>
              <w:ind w:left="1066"/>
              <w:rPr>
                <w:sz w:val="24"/>
              </w:rPr>
            </w:pPr>
            <w:r>
              <w:rPr>
                <w:sz w:val="24"/>
              </w:rPr>
              <w:t>4</w:t>
            </w:r>
          </w:p>
        </w:tc>
      </w:tr>
      <w:tr w:rsidR="00610839" w:rsidTr="00066F70">
        <w:trPr>
          <w:trHeight w:val="267"/>
        </w:trPr>
        <w:tc>
          <w:tcPr>
            <w:tcW w:w="1130" w:type="dxa"/>
          </w:tcPr>
          <w:p w:rsidR="00610839" w:rsidRDefault="00610839" w:rsidP="00066F70">
            <w:pPr>
              <w:pStyle w:val="TableParagraph"/>
              <w:spacing w:line="248" w:lineRule="exact"/>
              <w:ind w:left="512"/>
              <w:rPr>
                <w:sz w:val="24"/>
              </w:rPr>
            </w:pPr>
            <w:r>
              <w:rPr>
                <w:sz w:val="24"/>
              </w:rPr>
              <w:t>4</w:t>
            </w:r>
          </w:p>
        </w:tc>
        <w:tc>
          <w:tcPr>
            <w:tcW w:w="6260" w:type="dxa"/>
          </w:tcPr>
          <w:p w:rsidR="00610839" w:rsidRDefault="00610839" w:rsidP="00066F70">
            <w:pPr>
              <w:pStyle w:val="TableParagraph"/>
              <w:spacing w:line="248" w:lineRule="exact"/>
              <w:ind w:left="215"/>
              <w:rPr>
                <w:sz w:val="24"/>
              </w:rPr>
            </w:pPr>
            <w:r>
              <w:rPr>
                <w:sz w:val="24"/>
              </w:rPr>
              <w:t>Гори,</w:t>
            </w:r>
            <w:r>
              <w:rPr>
                <w:spacing w:val="-1"/>
                <w:sz w:val="24"/>
              </w:rPr>
              <w:t xml:space="preserve"> </w:t>
            </w:r>
            <w:r>
              <w:rPr>
                <w:sz w:val="24"/>
              </w:rPr>
              <w:t>гори</w:t>
            </w:r>
            <w:r>
              <w:rPr>
                <w:spacing w:val="-3"/>
                <w:sz w:val="24"/>
              </w:rPr>
              <w:t xml:space="preserve"> </w:t>
            </w:r>
            <w:r>
              <w:rPr>
                <w:sz w:val="24"/>
              </w:rPr>
              <w:t>ясно,</w:t>
            </w:r>
            <w:r>
              <w:rPr>
                <w:spacing w:val="-1"/>
                <w:sz w:val="24"/>
              </w:rPr>
              <w:t xml:space="preserve"> </w:t>
            </w:r>
            <w:r>
              <w:rPr>
                <w:sz w:val="24"/>
              </w:rPr>
              <w:t>чтобы не</w:t>
            </w:r>
            <w:r>
              <w:rPr>
                <w:spacing w:val="-2"/>
                <w:sz w:val="24"/>
              </w:rPr>
              <w:t xml:space="preserve"> </w:t>
            </w:r>
            <w:r>
              <w:rPr>
                <w:sz w:val="24"/>
              </w:rPr>
              <w:t>погасло</w:t>
            </w:r>
            <w:r>
              <w:rPr>
                <w:spacing w:val="-1"/>
                <w:sz w:val="24"/>
              </w:rPr>
              <w:t xml:space="preserve"> </w:t>
            </w:r>
            <w:r>
              <w:rPr>
                <w:sz w:val="24"/>
              </w:rPr>
              <w:t>!</w:t>
            </w:r>
          </w:p>
        </w:tc>
        <w:tc>
          <w:tcPr>
            <w:tcW w:w="1966" w:type="dxa"/>
          </w:tcPr>
          <w:p w:rsidR="00610839" w:rsidRDefault="00610839" w:rsidP="00066F70">
            <w:pPr>
              <w:pStyle w:val="TableParagraph"/>
              <w:spacing w:line="248" w:lineRule="exact"/>
              <w:ind w:left="1066"/>
              <w:rPr>
                <w:sz w:val="24"/>
              </w:rPr>
            </w:pPr>
            <w:r>
              <w:rPr>
                <w:sz w:val="24"/>
              </w:rPr>
              <w:t>4</w:t>
            </w:r>
          </w:p>
        </w:tc>
      </w:tr>
      <w:tr w:rsidR="00610839" w:rsidTr="00066F70">
        <w:trPr>
          <w:trHeight w:val="264"/>
        </w:trPr>
        <w:tc>
          <w:tcPr>
            <w:tcW w:w="1130" w:type="dxa"/>
          </w:tcPr>
          <w:p w:rsidR="00610839" w:rsidRDefault="00610839" w:rsidP="00066F70">
            <w:pPr>
              <w:pStyle w:val="TableParagraph"/>
              <w:spacing w:line="244" w:lineRule="exact"/>
              <w:ind w:left="512"/>
              <w:rPr>
                <w:sz w:val="24"/>
              </w:rPr>
            </w:pPr>
            <w:r>
              <w:rPr>
                <w:sz w:val="24"/>
              </w:rPr>
              <w:t>5</w:t>
            </w:r>
          </w:p>
        </w:tc>
        <w:tc>
          <w:tcPr>
            <w:tcW w:w="6260" w:type="dxa"/>
          </w:tcPr>
          <w:p w:rsidR="00610839" w:rsidRDefault="00610839" w:rsidP="00066F70">
            <w:pPr>
              <w:pStyle w:val="TableParagraph"/>
              <w:spacing w:line="244" w:lineRule="exact"/>
              <w:ind w:left="215"/>
              <w:rPr>
                <w:sz w:val="24"/>
              </w:rPr>
            </w:pPr>
            <w:r>
              <w:rPr>
                <w:sz w:val="24"/>
              </w:rPr>
              <w:t>В</w:t>
            </w:r>
            <w:r>
              <w:rPr>
                <w:spacing w:val="-4"/>
                <w:sz w:val="24"/>
              </w:rPr>
              <w:t xml:space="preserve"> </w:t>
            </w:r>
            <w:r>
              <w:rPr>
                <w:sz w:val="24"/>
              </w:rPr>
              <w:t>музыкальном</w:t>
            </w:r>
            <w:r>
              <w:rPr>
                <w:spacing w:val="-2"/>
                <w:sz w:val="24"/>
              </w:rPr>
              <w:t xml:space="preserve"> </w:t>
            </w:r>
            <w:r>
              <w:rPr>
                <w:sz w:val="24"/>
              </w:rPr>
              <w:t>театре</w:t>
            </w:r>
          </w:p>
        </w:tc>
        <w:tc>
          <w:tcPr>
            <w:tcW w:w="1966" w:type="dxa"/>
          </w:tcPr>
          <w:p w:rsidR="00610839" w:rsidRDefault="00610839" w:rsidP="00066F70">
            <w:pPr>
              <w:pStyle w:val="TableParagraph"/>
              <w:spacing w:line="244" w:lineRule="exact"/>
              <w:ind w:left="1066"/>
              <w:rPr>
                <w:sz w:val="24"/>
              </w:rPr>
            </w:pPr>
            <w:r>
              <w:rPr>
                <w:sz w:val="24"/>
              </w:rPr>
              <w:t>6</w:t>
            </w:r>
          </w:p>
        </w:tc>
      </w:tr>
      <w:tr w:rsidR="00610839" w:rsidTr="00066F70">
        <w:trPr>
          <w:trHeight w:val="265"/>
        </w:trPr>
        <w:tc>
          <w:tcPr>
            <w:tcW w:w="1130" w:type="dxa"/>
          </w:tcPr>
          <w:p w:rsidR="00610839" w:rsidRDefault="00610839" w:rsidP="00066F70">
            <w:pPr>
              <w:pStyle w:val="TableParagraph"/>
              <w:spacing w:line="246" w:lineRule="exact"/>
              <w:ind w:left="512"/>
              <w:rPr>
                <w:sz w:val="24"/>
              </w:rPr>
            </w:pPr>
            <w:r>
              <w:rPr>
                <w:sz w:val="24"/>
              </w:rPr>
              <w:t>6</w:t>
            </w:r>
          </w:p>
        </w:tc>
        <w:tc>
          <w:tcPr>
            <w:tcW w:w="6260" w:type="dxa"/>
          </w:tcPr>
          <w:p w:rsidR="00610839" w:rsidRDefault="00610839" w:rsidP="00066F70">
            <w:pPr>
              <w:pStyle w:val="TableParagraph"/>
              <w:spacing w:line="246" w:lineRule="exact"/>
              <w:ind w:left="215"/>
              <w:rPr>
                <w:sz w:val="24"/>
              </w:rPr>
            </w:pPr>
            <w:r>
              <w:rPr>
                <w:sz w:val="24"/>
              </w:rPr>
              <w:t>В</w:t>
            </w:r>
            <w:r>
              <w:rPr>
                <w:spacing w:val="-4"/>
                <w:sz w:val="24"/>
              </w:rPr>
              <w:t xml:space="preserve"> </w:t>
            </w:r>
            <w:r>
              <w:rPr>
                <w:sz w:val="24"/>
              </w:rPr>
              <w:t>концертном зале</w:t>
            </w:r>
          </w:p>
        </w:tc>
        <w:tc>
          <w:tcPr>
            <w:tcW w:w="1966" w:type="dxa"/>
          </w:tcPr>
          <w:p w:rsidR="00610839" w:rsidRDefault="00610839" w:rsidP="00066F70">
            <w:pPr>
              <w:pStyle w:val="TableParagraph"/>
              <w:spacing w:line="246" w:lineRule="exact"/>
              <w:ind w:left="1066"/>
              <w:rPr>
                <w:sz w:val="24"/>
              </w:rPr>
            </w:pPr>
            <w:r>
              <w:rPr>
                <w:sz w:val="24"/>
              </w:rPr>
              <w:t>6</w:t>
            </w:r>
          </w:p>
        </w:tc>
      </w:tr>
      <w:tr w:rsidR="00610839" w:rsidTr="00066F70">
        <w:trPr>
          <w:trHeight w:val="264"/>
        </w:trPr>
        <w:tc>
          <w:tcPr>
            <w:tcW w:w="1130" w:type="dxa"/>
          </w:tcPr>
          <w:p w:rsidR="00610839" w:rsidRDefault="00610839" w:rsidP="00066F70">
            <w:pPr>
              <w:pStyle w:val="TableParagraph"/>
              <w:spacing w:line="244" w:lineRule="exact"/>
              <w:ind w:left="512"/>
              <w:rPr>
                <w:sz w:val="24"/>
              </w:rPr>
            </w:pPr>
            <w:r>
              <w:rPr>
                <w:sz w:val="24"/>
              </w:rPr>
              <w:t>7</w:t>
            </w:r>
          </w:p>
        </w:tc>
        <w:tc>
          <w:tcPr>
            <w:tcW w:w="6260" w:type="dxa"/>
          </w:tcPr>
          <w:p w:rsidR="00610839" w:rsidRDefault="00610839" w:rsidP="00066F70">
            <w:pPr>
              <w:pStyle w:val="TableParagraph"/>
              <w:spacing w:line="244" w:lineRule="exact"/>
              <w:ind w:left="215"/>
              <w:rPr>
                <w:sz w:val="24"/>
              </w:rPr>
            </w:pPr>
            <w:r>
              <w:rPr>
                <w:sz w:val="24"/>
              </w:rPr>
              <w:t>Чтоб</w:t>
            </w:r>
            <w:r>
              <w:rPr>
                <w:spacing w:val="-3"/>
                <w:sz w:val="24"/>
              </w:rPr>
              <w:t xml:space="preserve"> </w:t>
            </w:r>
            <w:r>
              <w:rPr>
                <w:sz w:val="24"/>
              </w:rPr>
              <w:t>музыкантом</w:t>
            </w:r>
            <w:r>
              <w:rPr>
                <w:spacing w:val="-1"/>
                <w:sz w:val="24"/>
              </w:rPr>
              <w:t xml:space="preserve"> </w:t>
            </w:r>
            <w:r>
              <w:rPr>
                <w:sz w:val="24"/>
              </w:rPr>
              <w:t>быть</w:t>
            </w:r>
            <w:r>
              <w:rPr>
                <w:spacing w:val="-3"/>
                <w:sz w:val="24"/>
              </w:rPr>
              <w:t xml:space="preserve"> </w:t>
            </w:r>
            <w:r>
              <w:rPr>
                <w:sz w:val="24"/>
              </w:rPr>
              <w:t>,</w:t>
            </w:r>
            <w:r>
              <w:rPr>
                <w:spacing w:val="-3"/>
                <w:sz w:val="24"/>
              </w:rPr>
              <w:t xml:space="preserve"> </w:t>
            </w:r>
            <w:r>
              <w:rPr>
                <w:sz w:val="24"/>
              </w:rPr>
              <w:t>так</w:t>
            </w:r>
            <w:r>
              <w:rPr>
                <w:spacing w:val="-2"/>
                <w:sz w:val="24"/>
              </w:rPr>
              <w:t xml:space="preserve"> </w:t>
            </w:r>
            <w:r>
              <w:rPr>
                <w:sz w:val="24"/>
              </w:rPr>
              <w:t>надобно</w:t>
            </w:r>
            <w:r>
              <w:rPr>
                <w:spacing w:val="-2"/>
                <w:sz w:val="24"/>
              </w:rPr>
              <w:t xml:space="preserve"> </w:t>
            </w:r>
            <w:r>
              <w:rPr>
                <w:sz w:val="24"/>
              </w:rPr>
              <w:t>уменье..</w:t>
            </w:r>
          </w:p>
        </w:tc>
        <w:tc>
          <w:tcPr>
            <w:tcW w:w="1966" w:type="dxa"/>
          </w:tcPr>
          <w:p w:rsidR="00610839" w:rsidRDefault="00610839" w:rsidP="00066F70">
            <w:pPr>
              <w:pStyle w:val="TableParagraph"/>
              <w:spacing w:line="244" w:lineRule="exact"/>
              <w:ind w:left="1066"/>
              <w:rPr>
                <w:sz w:val="24"/>
              </w:rPr>
            </w:pPr>
            <w:r>
              <w:rPr>
                <w:sz w:val="24"/>
              </w:rPr>
              <w:t>5</w:t>
            </w:r>
          </w:p>
        </w:tc>
      </w:tr>
      <w:tr w:rsidR="00610839" w:rsidTr="00066F70">
        <w:trPr>
          <w:trHeight w:val="261"/>
        </w:trPr>
        <w:tc>
          <w:tcPr>
            <w:tcW w:w="1130" w:type="dxa"/>
            <w:tcBorders>
              <w:bottom w:val="single" w:sz="6" w:space="0" w:color="000000"/>
            </w:tcBorders>
          </w:tcPr>
          <w:p w:rsidR="00610839" w:rsidRDefault="00610839" w:rsidP="00066F70">
            <w:pPr>
              <w:pStyle w:val="TableParagraph"/>
              <w:spacing w:line="241" w:lineRule="exact"/>
              <w:ind w:left="512"/>
              <w:rPr>
                <w:sz w:val="24"/>
              </w:rPr>
            </w:pPr>
            <w:r>
              <w:rPr>
                <w:sz w:val="24"/>
              </w:rPr>
              <w:t>8</w:t>
            </w:r>
          </w:p>
        </w:tc>
        <w:tc>
          <w:tcPr>
            <w:tcW w:w="6260" w:type="dxa"/>
          </w:tcPr>
          <w:p w:rsidR="00610839" w:rsidRDefault="00610839" w:rsidP="00066F70">
            <w:pPr>
              <w:pStyle w:val="TableParagraph"/>
              <w:spacing w:line="241" w:lineRule="exact"/>
              <w:ind w:left="215"/>
              <w:rPr>
                <w:sz w:val="24"/>
              </w:rPr>
            </w:pPr>
            <w:r>
              <w:rPr>
                <w:sz w:val="24"/>
              </w:rPr>
              <w:t>Резерв</w:t>
            </w:r>
          </w:p>
        </w:tc>
        <w:tc>
          <w:tcPr>
            <w:tcW w:w="1966" w:type="dxa"/>
            <w:tcBorders>
              <w:bottom w:val="single" w:sz="6" w:space="0" w:color="000000"/>
            </w:tcBorders>
          </w:tcPr>
          <w:p w:rsidR="00610839" w:rsidRDefault="00610839" w:rsidP="00066F70">
            <w:pPr>
              <w:pStyle w:val="TableParagraph"/>
              <w:spacing w:line="241" w:lineRule="exact"/>
              <w:ind w:left="1066"/>
              <w:rPr>
                <w:sz w:val="24"/>
              </w:rPr>
            </w:pPr>
            <w:r>
              <w:rPr>
                <w:sz w:val="24"/>
              </w:rPr>
              <w:t>1</w:t>
            </w:r>
          </w:p>
        </w:tc>
      </w:tr>
      <w:tr w:rsidR="00610839" w:rsidTr="00066F70">
        <w:trPr>
          <w:trHeight w:val="277"/>
        </w:trPr>
        <w:tc>
          <w:tcPr>
            <w:tcW w:w="1130" w:type="dxa"/>
            <w:tcBorders>
              <w:top w:val="single" w:sz="6" w:space="0" w:color="000000"/>
            </w:tcBorders>
          </w:tcPr>
          <w:p w:rsidR="00610839" w:rsidRDefault="00610839" w:rsidP="00066F70">
            <w:pPr>
              <w:pStyle w:val="TableParagraph"/>
              <w:rPr>
                <w:sz w:val="20"/>
              </w:rPr>
            </w:pPr>
          </w:p>
        </w:tc>
        <w:tc>
          <w:tcPr>
            <w:tcW w:w="6260" w:type="dxa"/>
          </w:tcPr>
          <w:p w:rsidR="00610839" w:rsidRDefault="00610839" w:rsidP="00066F70">
            <w:pPr>
              <w:pStyle w:val="TableParagraph"/>
              <w:spacing w:line="258" w:lineRule="exact"/>
              <w:ind w:left="215"/>
              <w:rPr>
                <w:b/>
                <w:sz w:val="24"/>
              </w:rPr>
            </w:pPr>
            <w:r>
              <w:rPr>
                <w:b/>
                <w:sz w:val="24"/>
              </w:rPr>
              <w:t>Итого</w:t>
            </w:r>
          </w:p>
        </w:tc>
        <w:tc>
          <w:tcPr>
            <w:tcW w:w="1966" w:type="dxa"/>
            <w:tcBorders>
              <w:top w:val="single" w:sz="6" w:space="0" w:color="000000"/>
            </w:tcBorders>
          </w:tcPr>
          <w:p w:rsidR="00610839" w:rsidRDefault="00610839" w:rsidP="00066F70">
            <w:pPr>
              <w:pStyle w:val="TableParagraph"/>
              <w:spacing w:line="258" w:lineRule="exact"/>
              <w:ind w:left="1006"/>
              <w:rPr>
                <w:b/>
                <w:sz w:val="24"/>
              </w:rPr>
            </w:pPr>
            <w:r>
              <w:rPr>
                <w:b/>
                <w:sz w:val="24"/>
              </w:rPr>
              <w:t>35</w:t>
            </w:r>
          </w:p>
        </w:tc>
      </w:tr>
    </w:tbl>
    <w:p w:rsidR="00610839" w:rsidRDefault="00610839" w:rsidP="00610839">
      <w:pPr>
        <w:pStyle w:val="21"/>
        <w:tabs>
          <w:tab w:val="left" w:pos="6388"/>
        </w:tabs>
        <w:spacing w:before="74" w:after="4"/>
        <w:ind w:left="6388"/>
      </w:pPr>
      <w:r>
        <w:t>4 класс</w:t>
      </w:r>
    </w:p>
    <w:tbl>
      <w:tblPr>
        <w:tblStyle w:val="TableNormal"/>
        <w:tblW w:w="0" w:type="auto"/>
        <w:tblInd w:w="1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8"/>
        <w:gridCol w:w="6046"/>
        <w:gridCol w:w="2044"/>
      </w:tblGrid>
      <w:tr w:rsidR="00610839" w:rsidTr="00066F70">
        <w:trPr>
          <w:trHeight w:val="553"/>
        </w:trPr>
        <w:tc>
          <w:tcPr>
            <w:tcW w:w="1268" w:type="dxa"/>
          </w:tcPr>
          <w:p w:rsidR="00610839" w:rsidRDefault="00610839" w:rsidP="00066F70">
            <w:pPr>
              <w:pStyle w:val="TableParagraph"/>
              <w:spacing w:line="272" w:lineRule="exact"/>
              <w:ind w:left="575"/>
              <w:rPr>
                <w:b/>
                <w:sz w:val="24"/>
              </w:rPr>
            </w:pPr>
            <w:r>
              <w:rPr>
                <w:b/>
                <w:sz w:val="24"/>
              </w:rPr>
              <w:t>№п/п</w:t>
            </w:r>
          </w:p>
        </w:tc>
        <w:tc>
          <w:tcPr>
            <w:tcW w:w="6046" w:type="dxa"/>
          </w:tcPr>
          <w:p w:rsidR="00610839" w:rsidRDefault="00610839" w:rsidP="00066F70">
            <w:pPr>
              <w:pStyle w:val="TableParagraph"/>
              <w:spacing w:line="272" w:lineRule="exact"/>
              <w:ind w:left="2176"/>
              <w:rPr>
                <w:b/>
                <w:sz w:val="24"/>
              </w:rPr>
            </w:pPr>
            <w:r>
              <w:rPr>
                <w:b/>
                <w:sz w:val="24"/>
              </w:rPr>
              <w:t>Название</w:t>
            </w:r>
            <w:r>
              <w:rPr>
                <w:b/>
                <w:spacing w:val="-4"/>
                <w:sz w:val="24"/>
              </w:rPr>
              <w:t xml:space="preserve"> </w:t>
            </w:r>
            <w:r>
              <w:rPr>
                <w:b/>
                <w:sz w:val="24"/>
              </w:rPr>
              <w:t>раздела,темы</w:t>
            </w:r>
          </w:p>
        </w:tc>
        <w:tc>
          <w:tcPr>
            <w:tcW w:w="2044" w:type="dxa"/>
          </w:tcPr>
          <w:p w:rsidR="00610839" w:rsidRDefault="00610839" w:rsidP="00066F70">
            <w:pPr>
              <w:pStyle w:val="TableParagraph"/>
              <w:spacing w:line="276" w:lineRule="exact"/>
              <w:ind w:left="732" w:right="165" w:hanging="156"/>
              <w:rPr>
                <w:b/>
                <w:sz w:val="24"/>
              </w:rPr>
            </w:pPr>
            <w:r>
              <w:rPr>
                <w:b/>
                <w:spacing w:val="-1"/>
                <w:sz w:val="24"/>
              </w:rPr>
              <w:t>Количество</w:t>
            </w:r>
            <w:r>
              <w:rPr>
                <w:b/>
                <w:spacing w:val="-57"/>
                <w:sz w:val="24"/>
              </w:rPr>
              <w:t xml:space="preserve"> </w:t>
            </w:r>
            <w:r>
              <w:rPr>
                <w:b/>
                <w:sz w:val="24"/>
              </w:rPr>
              <w:t>часов</w:t>
            </w:r>
          </w:p>
        </w:tc>
      </w:tr>
      <w:tr w:rsidR="00610839" w:rsidTr="00066F70">
        <w:trPr>
          <w:trHeight w:val="266"/>
        </w:trPr>
        <w:tc>
          <w:tcPr>
            <w:tcW w:w="1268" w:type="dxa"/>
          </w:tcPr>
          <w:p w:rsidR="00610839" w:rsidRDefault="00610839" w:rsidP="00066F70">
            <w:pPr>
              <w:pStyle w:val="TableParagraph"/>
              <w:spacing w:line="246" w:lineRule="exact"/>
              <w:ind w:left="630"/>
              <w:rPr>
                <w:sz w:val="24"/>
              </w:rPr>
            </w:pPr>
            <w:r>
              <w:rPr>
                <w:sz w:val="24"/>
              </w:rPr>
              <w:t>1</w:t>
            </w:r>
          </w:p>
        </w:tc>
        <w:tc>
          <w:tcPr>
            <w:tcW w:w="6046" w:type="dxa"/>
          </w:tcPr>
          <w:p w:rsidR="00610839" w:rsidRDefault="00610839" w:rsidP="00066F70">
            <w:pPr>
              <w:pStyle w:val="TableParagraph"/>
              <w:spacing w:line="246" w:lineRule="exact"/>
              <w:ind w:left="216"/>
              <w:rPr>
                <w:sz w:val="24"/>
              </w:rPr>
            </w:pPr>
            <w:r>
              <w:rPr>
                <w:sz w:val="24"/>
              </w:rPr>
              <w:t>Россия</w:t>
            </w:r>
            <w:r>
              <w:rPr>
                <w:spacing w:val="-1"/>
                <w:sz w:val="24"/>
              </w:rPr>
              <w:t xml:space="preserve"> </w:t>
            </w:r>
            <w:r>
              <w:rPr>
                <w:sz w:val="24"/>
              </w:rPr>
              <w:t>–</w:t>
            </w:r>
            <w:r>
              <w:rPr>
                <w:spacing w:val="-2"/>
                <w:sz w:val="24"/>
              </w:rPr>
              <w:t xml:space="preserve"> </w:t>
            </w:r>
            <w:r>
              <w:rPr>
                <w:sz w:val="24"/>
              </w:rPr>
              <w:t>Родина моя</w:t>
            </w:r>
          </w:p>
        </w:tc>
        <w:tc>
          <w:tcPr>
            <w:tcW w:w="2044" w:type="dxa"/>
          </w:tcPr>
          <w:p w:rsidR="00610839" w:rsidRDefault="00610839" w:rsidP="00066F70">
            <w:pPr>
              <w:pStyle w:val="TableParagraph"/>
              <w:spacing w:line="246" w:lineRule="exact"/>
              <w:ind w:left="1093"/>
              <w:rPr>
                <w:sz w:val="24"/>
              </w:rPr>
            </w:pPr>
            <w:r>
              <w:rPr>
                <w:sz w:val="24"/>
              </w:rPr>
              <w:t>3</w:t>
            </w:r>
          </w:p>
        </w:tc>
      </w:tr>
      <w:tr w:rsidR="00610839" w:rsidTr="00066F70">
        <w:trPr>
          <w:trHeight w:val="263"/>
        </w:trPr>
        <w:tc>
          <w:tcPr>
            <w:tcW w:w="1268" w:type="dxa"/>
          </w:tcPr>
          <w:p w:rsidR="00610839" w:rsidRDefault="00610839" w:rsidP="00066F70">
            <w:pPr>
              <w:pStyle w:val="TableParagraph"/>
              <w:spacing w:line="244" w:lineRule="exact"/>
              <w:ind w:left="630"/>
              <w:rPr>
                <w:sz w:val="24"/>
              </w:rPr>
            </w:pPr>
            <w:r>
              <w:rPr>
                <w:sz w:val="24"/>
              </w:rPr>
              <w:t>2</w:t>
            </w:r>
          </w:p>
        </w:tc>
        <w:tc>
          <w:tcPr>
            <w:tcW w:w="6046" w:type="dxa"/>
          </w:tcPr>
          <w:p w:rsidR="00610839" w:rsidRDefault="00610839" w:rsidP="00066F70">
            <w:pPr>
              <w:pStyle w:val="TableParagraph"/>
              <w:spacing w:line="244" w:lineRule="exact"/>
              <w:ind w:left="216"/>
              <w:rPr>
                <w:sz w:val="24"/>
              </w:rPr>
            </w:pPr>
            <w:r>
              <w:rPr>
                <w:sz w:val="24"/>
              </w:rPr>
              <w:t>О</w:t>
            </w:r>
            <w:r>
              <w:rPr>
                <w:spacing w:val="-2"/>
                <w:sz w:val="24"/>
              </w:rPr>
              <w:t xml:space="preserve"> </w:t>
            </w:r>
            <w:r>
              <w:rPr>
                <w:sz w:val="24"/>
              </w:rPr>
              <w:t>России</w:t>
            </w:r>
            <w:r>
              <w:rPr>
                <w:spacing w:val="-1"/>
                <w:sz w:val="24"/>
              </w:rPr>
              <w:t xml:space="preserve"> </w:t>
            </w:r>
            <w:r>
              <w:rPr>
                <w:sz w:val="24"/>
              </w:rPr>
              <w:t>петь</w:t>
            </w:r>
            <w:r>
              <w:rPr>
                <w:spacing w:val="-2"/>
                <w:sz w:val="24"/>
              </w:rPr>
              <w:t xml:space="preserve"> </w:t>
            </w:r>
            <w:r>
              <w:rPr>
                <w:sz w:val="24"/>
              </w:rPr>
              <w:t>–</w:t>
            </w:r>
            <w:r>
              <w:rPr>
                <w:spacing w:val="-2"/>
                <w:sz w:val="24"/>
              </w:rPr>
              <w:t xml:space="preserve"> </w:t>
            </w:r>
            <w:r>
              <w:rPr>
                <w:sz w:val="24"/>
              </w:rPr>
              <w:t>что</w:t>
            </w:r>
            <w:r>
              <w:rPr>
                <w:spacing w:val="-1"/>
                <w:sz w:val="24"/>
              </w:rPr>
              <w:t xml:space="preserve"> </w:t>
            </w:r>
            <w:r>
              <w:rPr>
                <w:sz w:val="24"/>
              </w:rPr>
              <w:t>стремиться</w:t>
            </w:r>
            <w:r>
              <w:rPr>
                <w:spacing w:val="1"/>
                <w:sz w:val="24"/>
              </w:rPr>
              <w:t xml:space="preserve"> </w:t>
            </w:r>
            <w:r>
              <w:rPr>
                <w:sz w:val="24"/>
              </w:rPr>
              <w:t>в</w:t>
            </w:r>
            <w:r>
              <w:rPr>
                <w:spacing w:val="-4"/>
                <w:sz w:val="24"/>
              </w:rPr>
              <w:t xml:space="preserve"> </w:t>
            </w:r>
            <w:r>
              <w:rPr>
                <w:sz w:val="24"/>
              </w:rPr>
              <w:t>храм</w:t>
            </w:r>
          </w:p>
        </w:tc>
        <w:tc>
          <w:tcPr>
            <w:tcW w:w="2044" w:type="dxa"/>
          </w:tcPr>
          <w:p w:rsidR="00610839" w:rsidRDefault="00610839" w:rsidP="00066F70">
            <w:pPr>
              <w:pStyle w:val="TableParagraph"/>
              <w:spacing w:line="244" w:lineRule="exact"/>
              <w:ind w:left="1140"/>
              <w:rPr>
                <w:sz w:val="24"/>
              </w:rPr>
            </w:pPr>
            <w:r>
              <w:rPr>
                <w:sz w:val="24"/>
              </w:rPr>
              <w:t>4</w:t>
            </w:r>
          </w:p>
        </w:tc>
      </w:tr>
      <w:tr w:rsidR="00610839" w:rsidTr="00066F70">
        <w:trPr>
          <w:trHeight w:val="266"/>
        </w:trPr>
        <w:tc>
          <w:tcPr>
            <w:tcW w:w="1268" w:type="dxa"/>
          </w:tcPr>
          <w:p w:rsidR="00610839" w:rsidRDefault="00610839" w:rsidP="00066F70">
            <w:pPr>
              <w:pStyle w:val="TableParagraph"/>
              <w:spacing w:line="246" w:lineRule="exact"/>
              <w:ind w:left="630"/>
              <w:rPr>
                <w:sz w:val="24"/>
              </w:rPr>
            </w:pPr>
            <w:r>
              <w:rPr>
                <w:sz w:val="24"/>
              </w:rPr>
              <w:t>3</w:t>
            </w:r>
          </w:p>
        </w:tc>
        <w:tc>
          <w:tcPr>
            <w:tcW w:w="6046" w:type="dxa"/>
          </w:tcPr>
          <w:p w:rsidR="00610839" w:rsidRDefault="00610839" w:rsidP="00066F70">
            <w:pPr>
              <w:pStyle w:val="TableParagraph"/>
              <w:spacing w:line="246" w:lineRule="exact"/>
              <w:ind w:left="216"/>
              <w:rPr>
                <w:sz w:val="24"/>
              </w:rPr>
            </w:pPr>
            <w:r>
              <w:rPr>
                <w:sz w:val="24"/>
              </w:rPr>
              <w:t>День,</w:t>
            </w:r>
            <w:r>
              <w:rPr>
                <w:spacing w:val="-3"/>
                <w:sz w:val="24"/>
              </w:rPr>
              <w:t xml:space="preserve"> </w:t>
            </w:r>
            <w:r>
              <w:rPr>
                <w:sz w:val="24"/>
              </w:rPr>
              <w:t>полный</w:t>
            </w:r>
            <w:r>
              <w:rPr>
                <w:spacing w:val="-1"/>
                <w:sz w:val="24"/>
              </w:rPr>
              <w:t xml:space="preserve"> </w:t>
            </w:r>
            <w:r>
              <w:rPr>
                <w:sz w:val="24"/>
              </w:rPr>
              <w:t>событий</w:t>
            </w:r>
          </w:p>
        </w:tc>
        <w:tc>
          <w:tcPr>
            <w:tcW w:w="2044" w:type="dxa"/>
          </w:tcPr>
          <w:p w:rsidR="00610839" w:rsidRDefault="00610839" w:rsidP="00066F70">
            <w:pPr>
              <w:pStyle w:val="TableParagraph"/>
              <w:spacing w:line="246" w:lineRule="exact"/>
              <w:ind w:left="1140"/>
              <w:rPr>
                <w:sz w:val="24"/>
              </w:rPr>
            </w:pPr>
            <w:r>
              <w:rPr>
                <w:sz w:val="24"/>
              </w:rPr>
              <w:t>6</w:t>
            </w:r>
          </w:p>
        </w:tc>
      </w:tr>
      <w:tr w:rsidR="00610839" w:rsidTr="00066F70">
        <w:trPr>
          <w:trHeight w:val="263"/>
        </w:trPr>
        <w:tc>
          <w:tcPr>
            <w:tcW w:w="1268" w:type="dxa"/>
          </w:tcPr>
          <w:p w:rsidR="00610839" w:rsidRDefault="00610839" w:rsidP="00066F70">
            <w:pPr>
              <w:pStyle w:val="TableParagraph"/>
              <w:spacing w:line="244" w:lineRule="exact"/>
              <w:ind w:left="630"/>
              <w:rPr>
                <w:sz w:val="24"/>
              </w:rPr>
            </w:pPr>
            <w:r>
              <w:rPr>
                <w:sz w:val="24"/>
              </w:rPr>
              <w:t>4</w:t>
            </w:r>
          </w:p>
        </w:tc>
        <w:tc>
          <w:tcPr>
            <w:tcW w:w="6046" w:type="dxa"/>
          </w:tcPr>
          <w:p w:rsidR="00610839" w:rsidRDefault="00610839" w:rsidP="00066F70">
            <w:pPr>
              <w:pStyle w:val="TableParagraph"/>
              <w:spacing w:line="244" w:lineRule="exact"/>
              <w:ind w:left="216"/>
              <w:rPr>
                <w:sz w:val="24"/>
              </w:rPr>
            </w:pPr>
            <w:r>
              <w:rPr>
                <w:sz w:val="24"/>
              </w:rPr>
              <w:t>Гори,</w:t>
            </w:r>
            <w:r>
              <w:rPr>
                <w:spacing w:val="-1"/>
                <w:sz w:val="24"/>
              </w:rPr>
              <w:t xml:space="preserve"> </w:t>
            </w:r>
            <w:r>
              <w:rPr>
                <w:sz w:val="24"/>
              </w:rPr>
              <w:t>гори</w:t>
            </w:r>
            <w:r>
              <w:rPr>
                <w:spacing w:val="-3"/>
                <w:sz w:val="24"/>
              </w:rPr>
              <w:t xml:space="preserve"> </w:t>
            </w:r>
            <w:r>
              <w:rPr>
                <w:sz w:val="24"/>
              </w:rPr>
              <w:t>ясно,</w:t>
            </w:r>
            <w:r>
              <w:rPr>
                <w:spacing w:val="-1"/>
                <w:sz w:val="24"/>
              </w:rPr>
              <w:t xml:space="preserve"> </w:t>
            </w:r>
            <w:r>
              <w:rPr>
                <w:sz w:val="24"/>
              </w:rPr>
              <w:t>чтобы не</w:t>
            </w:r>
            <w:r>
              <w:rPr>
                <w:spacing w:val="-2"/>
                <w:sz w:val="24"/>
              </w:rPr>
              <w:t xml:space="preserve"> </w:t>
            </w:r>
            <w:r>
              <w:rPr>
                <w:sz w:val="24"/>
              </w:rPr>
              <w:t>погасло</w:t>
            </w:r>
            <w:r>
              <w:rPr>
                <w:spacing w:val="-1"/>
                <w:sz w:val="24"/>
              </w:rPr>
              <w:t xml:space="preserve"> </w:t>
            </w:r>
            <w:r>
              <w:rPr>
                <w:sz w:val="24"/>
              </w:rPr>
              <w:t>!</w:t>
            </w:r>
          </w:p>
        </w:tc>
        <w:tc>
          <w:tcPr>
            <w:tcW w:w="2044" w:type="dxa"/>
          </w:tcPr>
          <w:p w:rsidR="00610839" w:rsidRDefault="00610839" w:rsidP="00066F70">
            <w:pPr>
              <w:pStyle w:val="TableParagraph"/>
              <w:spacing w:line="244" w:lineRule="exact"/>
              <w:ind w:left="1140"/>
              <w:rPr>
                <w:sz w:val="24"/>
              </w:rPr>
            </w:pPr>
            <w:r>
              <w:rPr>
                <w:sz w:val="24"/>
              </w:rPr>
              <w:t>3</w:t>
            </w:r>
          </w:p>
        </w:tc>
      </w:tr>
      <w:tr w:rsidR="00610839" w:rsidTr="00066F70">
        <w:trPr>
          <w:trHeight w:val="396"/>
        </w:trPr>
        <w:tc>
          <w:tcPr>
            <w:tcW w:w="1268" w:type="dxa"/>
          </w:tcPr>
          <w:p w:rsidR="00610839" w:rsidRDefault="00610839" w:rsidP="00066F70">
            <w:pPr>
              <w:pStyle w:val="TableParagraph"/>
              <w:spacing w:line="266" w:lineRule="exact"/>
              <w:ind w:left="630"/>
              <w:rPr>
                <w:sz w:val="24"/>
              </w:rPr>
            </w:pPr>
            <w:r>
              <w:rPr>
                <w:sz w:val="24"/>
              </w:rPr>
              <w:t>5</w:t>
            </w:r>
          </w:p>
        </w:tc>
        <w:tc>
          <w:tcPr>
            <w:tcW w:w="6046" w:type="dxa"/>
          </w:tcPr>
          <w:p w:rsidR="00610839" w:rsidRDefault="00610839" w:rsidP="00066F70">
            <w:pPr>
              <w:pStyle w:val="TableParagraph"/>
              <w:spacing w:line="266" w:lineRule="exact"/>
              <w:ind w:left="216"/>
              <w:rPr>
                <w:sz w:val="24"/>
              </w:rPr>
            </w:pPr>
            <w:r>
              <w:rPr>
                <w:sz w:val="24"/>
              </w:rPr>
              <w:t>В</w:t>
            </w:r>
            <w:r>
              <w:rPr>
                <w:spacing w:val="-4"/>
                <w:sz w:val="24"/>
              </w:rPr>
              <w:t xml:space="preserve"> </w:t>
            </w:r>
            <w:r>
              <w:rPr>
                <w:sz w:val="24"/>
              </w:rPr>
              <w:t>концертном зале</w:t>
            </w:r>
          </w:p>
        </w:tc>
        <w:tc>
          <w:tcPr>
            <w:tcW w:w="2044" w:type="dxa"/>
          </w:tcPr>
          <w:p w:rsidR="00610839" w:rsidRDefault="00610839" w:rsidP="00066F70">
            <w:pPr>
              <w:pStyle w:val="TableParagraph"/>
              <w:spacing w:line="266" w:lineRule="exact"/>
              <w:ind w:left="1140"/>
              <w:rPr>
                <w:sz w:val="24"/>
              </w:rPr>
            </w:pPr>
            <w:r>
              <w:rPr>
                <w:sz w:val="24"/>
              </w:rPr>
              <w:t>5</w:t>
            </w:r>
          </w:p>
        </w:tc>
      </w:tr>
      <w:tr w:rsidR="00610839" w:rsidTr="00066F70">
        <w:trPr>
          <w:trHeight w:val="263"/>
        </w:trPr>
        <w:tc>
          <w:tcPr>
            <w:tcW w:w="1268" w:type="dxa"/>
          </w:tcPr>
          <w:p w:rsidR="00610839" w:rsidRDefault="00610839" w:rsidP="00066F70">
            <w:pPr>
              <w:pStyle w:val="TableParagraph"/>
              <w:spacing w:line="244" w:lineRule="exact"/>
              <w:ind w:left="630"/>
              <w:rPr>
                <w:sz w:val="24"/>
              </w:rPr>
            </w:pPr>
            <w:r>
              <w:rPr>
                <w:sz w:val="24"/>
              </w:rPr>
              <w:t>6</w:t>
            </w:r>
          </w:p>
        </w:tc>
        <w:tc>
          <w:tcPr>
            <w:tcW w:w="6046" w:type="dxa"/>
          </w:tcPr>
          <w:p w:rsidR="00610839" w:rsidRDefault="00610839" w:rsidP="00066F70">
            <w:pPr>
              <w:pStyle w:val="TableParagraph"/>
              <w:spacing w:line="244" w:lineRule="exact"/>
              <w:ind w:left="216"/>
              <w:rPr>
                <w:sz w:val="24"/>
              </w:rPr>
            </w:pPr>
            <w:r>
              <w:rPr>
                <w:sz w:val="24"/>
              </w:rPr>
              <w:t>В</w:t>
            </w:r>
            <w:r>
              <w:rPr>
                <w:spacing w:val="-4"/>
                <w:sz w:val="24"/>
              </w:rPr>
              <w:t xml:space="preserve"> </w:t>
            </w:r>
            <w:r>
              <w:rPr>
                <w:sz w:val="24"/>
              </w:rPr>
              <w:t>музыкальном</w:t>
            </w:r>
            <w:r>
              <w:rPr>
                <w:spacing w:val="-2"/>
                <w:sz w:val="24"/>
              </w:rPr>
              <w:t xml:space="preserve"> </w:t>
            </w:r>
            <w:r>
              <w:rPr>
                <w:sz w:val="24"/>
              </w:rPr>
              <w:t>театре</w:t>
            </w:r>
          </w:p>
        </w:tc>
        <w:tc>
          <w:tcPr>
            <w:tcW w:w="2044" w:type="dxa"/>
          </w:tcPr>
          <w:p w:rsidR="00610839" w:rsidRDefault="00610839" w:rsidP="00066F70">
            <w:pPr>
              <w:pStyle w:val="TableParagraph"/>
              <w:spacing w:line="244" w:lineRule="exact"/>
              <w:ind w:left="1140"/>
              <w:rPr>
                <w:sz w:val="24"/>
              </w:rPr>
            </w:pPr>
            <w:r>
              <w:rPr>
                <w:sz w:val="24"/>
              </w:rPr>
              <w:t>6</w:t>
            </w:r>
          </w:p>
        </w:tc>
      </w:tr>
      <w:tr w:rsidR="00610839" w:rsidTr="00066F70">
        <w:trPr>
          <w:trHeight w:val="266"/>
        </w:trPr>
        <w:tc>
          <w:tcPr>
            <w:tcW w:w="1268" w:type="dxa"/>
          </w:tcPr>
          <w:p w:rsidR="00610839" w:rsidRDefault="00610839" w:rsidP="00066F70">
            <w:pPr>
              <w:pStyle w:val="TableParagraph"/>
              <w:spacing w:line="246" w:lineRule="exact"/>
              <w:ind w:left="630"/>
              <w:rPr>
                <w:sz w:val="24"/>
              </w:rPr>
            </w:pPr>
            <w:r>
              <w:rPr>
                <w:sz w:val="24"/>
              </w:rPr>
              <w:t>7</w:t>
            </w:r>
          </w:p>
        </w:tc>
        <w:tc>
          <w:tcPr>
            <w:tcW w:w="6046" w:type="dxa"/>
          </w:tcPr>
          <w:p w:rsidR="00610839" w:rsidRDefault="00610839" w:rsidP="00066F70">
            <w:pPr>
              <w:pStyle w:val="TableParagraph"/>
              <w:spacing w:line="246" w:lineRule="exact"/>
              <w:ind w:left="216"/>
              <w:rPr>
                <w:sz w:val="24"/>
              </w:rPr>
            </w:pPr>
            <w:r>
              <w:rPr>
                <w:sz w:val="24"/>
              </w:rPr>
              <w:t>Чтоб</w:t>
            </w:r>
            <w:r>
              <w:rPr>
                <w:spacing w:val="-3"/>
                <w:sz w:val="24"/>
              </w:rPr>
              <w:t xml:space="preserve"> </w:t>
            </w:r>
            <w:r>
              <w:rPr>
                <w:sz w:val="24"/>
              </w:rPr>
              <w:t>музыкантом</w:t>
            </w:r>
            <w:r>
              <w:rPr>
                <w:spacing w:val="-1"/>
                <w:sz w:val="24"/>
              </w:rPr>
              <w:t xml:space="preserve"> </w:t>
            </w:r>
            <w:r>
              <w:rPr>
                <w:sz w:val="24"/>
              </w:rPr>
              <w:t>быть</w:t>
            </w:r>
            <w:r>
              <w:rPr>
                <w:spacing w:val="-3"/>
                <w:sz w:val="24"/>
              </w:rPr>
              <w:t xml:space="preserve"> </w:t>
            </w:r>
            <w:r>
              <w:rPr>
                <w:sz w:val="24"/>
              </w:rPr>
              <w:t>,</w:t>
            </w:r>
            <w:r>
              <w:rPr>
                <w:spacing w:val="-3"/>
                <w:sz w:val="24"/>
              </w:rPr>
              <w:t xml:space="preserve"> </w:t>
            </w:r>
            <w:r>
              <w:rPr>
                <w:sz w:val="24"/>
              </w:rPr>
              <w:t>так</w:t>
            </w:r>
            <w:r>
              <w:rPr>
                <w:spacing w:val="-2"/>
                <w:sz w:val="24"/>
              </w:rPr>
              <w:t xml:space="preserve"> </w:t>
            </w:r>
            <w:r>
              <w:rPr>
                <w:sz w:val="24"/>
              </w:rPr>
              <w:t>надобно</w:t>
            </w:r>
            <w:r>
              <w:rPr>
                <w:spacing w:val="-2"/>
                <w:sz w:val="24"/>
              </w:rPr>
              <w:t xml:space="preserve"> </w:t>
            </w:r>
            <w:r>
              <w:rPr>
                <w:sz w:val="24"/>
              </w:rPr>
              <w:t>уменье..</w:t>
            </w:r>
          </w:p>
        </w:tc>
        <w:tc>
          <w:tcPr>
            <w:tcW w:w="2044" w:type="dxa"/>
          </w:tcPr>
          <w:p w:rsidR="00610839" w:rsidRDefault="00610839" w:rsidP="00066F70">
            <w:pPr>
              <w:pStyle w:val="TableParagraph"/>
              <w:spacing w:line="246" w:lineRule="exact"/>
              <w:ind w:left="1140"/>
              <w:rPr>
                <w:sz w:val="24"/>
              </w:rPr>
            </w:pPr>
            <w:r>
              <w:rPr>
                <w:sz w:val="24"/>
              </w:rPr>
              <w:t>7</w:t>
            </w:r>
          </w:p>
        </w:tc>
      </w:tr>
      <w:tr w:rsidR="00610839" w:rsidTr="00066F70">
        <w:trPr>
          <w:trHeight w:val="265"/>
        </w:trPr>
        <w:tc>
          <w:tcPr>
            <w:tcW w:w="1268" w:type="dxa"/>
          </w:tcPr>
          <w:p w:rsidR="00610839" w:rsidRDefault="00610839" w:rsidP="00066F70">
            <w:pPr>
              <w:pStyle w:val="TableParagraph"/>
              <w:spacing w:line="246" w:lineRule="exact"/>
              <w:ind w:left="630"/>
              <w:rPr>
                <w:sz w:val="24"/>
              </w:rPr>
            </w:pPr>
            <w:r>
              <w:rPr>
                <w:sz w:val="24"/>
              </w:rPr>
              <w:t>8</w:t>
            </w:r>
          </w:p>
        </w:tc>
        <w:tc>
          <w:tcPr>
            <w:tcW w:w="6046" w:type="dxa"/>
          </w:tcPr>
          <w:p w:rsidR="00610839" w:rsidRDefault="00610839" w:rsidP="00066F70">
            <w:pPr>
              <w:pStyle w:val="TableParagraph"/>
              <w:spacing w:line="246" w:lineRule="exact"/>
              <w:ind w:left="216"/>
              <w:rPr>
                <w:sz w:val="24"/>
              </w:rPr>
            </w:pPr>
            <w:r>
              <w:rPr>
                <w:sz w:val="24"/>
              </w:rPr>
              <w:t>Резерв</w:t>
            </w:r>
          </w:p>
        </w:tc>
        <w:tc>
          <w:tcPr>
            <w:tcW w:w="2044" w:type="dxa"/>
          </w:tcPr>
          <w:p w:rsidR="00610839" w:rsidRDefault="00610839" w:rsidP="00066F70">
            <w:pPr>
              <w:pStyle w:val="TableParagraph"/>
              <w:spacing w:line="246" w:lineRule="exact"/>
              <w:ind w:left="1140"/>
              <w:rPr>
                <w:sz w:val="24"/>
              </w:rPr>
            </w:pPr>
            <w:r>
              <w:rPr>
                <w:sz w:val="24"/>
              </w:rPr>
              <w:t>1</w:t>
            </w:r>
          </w:p>
        </w:tc>
      </w:tr>
      <w:tr w:rsidR="00610839" w:rsidTr="00066F70">
        <w:trPr>
          <w:trHeight w:val="273"/>
        </w:trPr>
        <w:tc>
          <w:tcPr>
            <w:tcW w:w="1268" w:type="dxa"/>
            <w:tcBorders>
              <w:bottom w:val="single" w:sz="6" w:space="0" w:color="000000"/>
            </w:tcBorders>
          </w:tcPr>
          <w:p w:rsidR="00610839" w:rsidRDefault="00610839" w:rsidP="00066F70">
            <w:pPr>
              <w:pStyle w:val="TableParagraph"/>
              <w:rPr>
                <w:sz w:val="20"/>
              </w:rPr>
            </w:pPr>
          </w:p>
        </w:tc>
        <w:tc>
          <w:tcPr>
            <w:tcW w:w="6046" w:type="dxa"/>
          </w:tcPr>
          <w:p w:rsidR="00610839" w:rsidRDefault="00610839" w:rsidP="00066F70">
            <w:pPr>
              <w:pStyle w:val="TableParagraph"/>
              <w:spacing w:line="254" w:lineRule="exact"/>
              <w:ind w:left="216"/>
              <w:rPr>
                <w:b/>
                <w:sz w:val="24"/>
              </w:rPr>
            </w:pPr>
            <w:r>
              <w:rPr>
                <w:b/>
                <w:sz w:val="24"/>
              </w:rPr>
              <w:t>Итого</w:t>
            </w:r>
          </w:p>
        </w:tc>
        <w:tc>
          <w:tcPr>
            <w:tcW w:w="2044" w:type="dxa"/>
            <w:tcBorders>
              <w:bottom w:val="single" w:sz="6" w:space="0" w:color="000000"/>
            </w:tcBorders>
          </w:tcPr>
          <w:p w:rsidR="00610839" w:rsidRDefault="00610839" w:rsidP="00066F70">
            <w:pPr>
              <w:pStyle w:val="TableParagraph"/>
              <w:spacing w:line="254" w:lineRule="exact"/>
              <w:ind w:left="1080"/>
              <w:rPr>
                <w:b/>
                <w:sz w:val="24"/>
              </w:rPr>
            </w:pPr>
            <w:r>
              <w:rPr>
                <w:b/>
                <w:sz w:val="24"/>
              </w:rPr>
              <w:t>35</w:t>
            </w:r>
          </w:p>
        </w:tc>
      </w:tr>
    </w:tbl>
    <w:p w:rsidR="00610839" w:rsidRDefault="00610839" w:rsidP="00610839">
      <w:pPr>
        <w:pStyle w:val="a3"/>
        <w:ind w:left="0"/>
        <w:jc w:val="left"/>
        <w:rPr>
          <w:b/>
          <w:sz w:val="26"/>
        </w:rPr>
      </w:pPr>
    </w:p>
    <w:p w:rsidR="00610839" w:rsidRDefault="00610839" w:rsidP="00610839">
      <w:pPr>
        <w:spacing w:before="219"/>
        <w:ind w:left="1656"/>
        <w:jc w:val="both"/>
        <w:rPr>
          <w:b/>
          <w:sz w:val="24"/>
        </w:rPr>
      </w:pPr>
      <w:r>
        <w:rPr>
          <w:sz w:val="24"/>
        </w:rPr>
        <w:t xml:space="preserve">  </w:t>
      </w:r>
      <w:r>
        <w:rPr>
          <w:b/>
          <w:sz w:val="24"/>
        </w:rPr>
        <w:t>Проект</w:t>
      </w:r>
      <w:r>
        <w:rPr>
          <w:b/>
          <w:spacing w:val="90"/>
          <w:sz w:val="24"/>
        </w:rPr>
        <w:t xml:space="preserve"> </w:t>
      </w:r>
      <w:r>
        <w:rPr>
          <w:b/>
          <w:sz w:val="24"/>
        </w:rPr>
        <w:t xml:space="preserve">Примерная  </w:t>
      </w:r>
      <w:r>
        <w:rPr>
          <w:b/>
          <w:spacing w:val="29"/>
          <w:sz w:val="24"/>
        </w:rPr>
        <w:t xml:space="preserve"> </w:t>
      </w:r>
      <w:r>
        <w:rPr>
          <w:b/>
          <w:sz w:val="24"/>
        </w:rPr>
        <w:t xml:space="preserve">рабочая  </w:t>
      </w:r>
      <w:r>
        <w:rPr>
          <w:b/>
          <w:spacing w:val="29"/>
          <w:sz w:val="24"/>
        </w:rPr>
        <w:t xml:space="preserve"> </w:t>
      </w:r>
      <w:r>
        <w:rPr>
          <w:b/>
          <w:sz w:val="24"/>
        </w:rPr>
        <w:t xml:space="preserve">программа  </w:t>
      </w:r>
      <w:r>
        <w:rPr>
          <w:b/>
          <w:spacing w:val="29"/>
          <w:sz w:val="24"/>
        </w:rPr>
        <w:t xml:space="preserve"> </w:t>
      </w:r>
      <w:r>
        <w:rPr>
          <w:b/>
          <w:sz w:val="24"/>
        </w:rPr>
        <w:t xml:space="preserve">начального  </w:t>
      </w:r>
      <w:r>
        <w:rPr>
          <w:b/>
          <w:spacing w:val="31"/>
          <w:sz w:val="24"/>
        </w:rPr>
        <w:t xml:space="preserve"> </w:t>
      </w:r>
      <w:r>
        <w:rPr>
          <w:b/>
          <w:sz w:val="24"/>
        </w:rPr>
        <w:t xml:space="preserve">общего  </w:t>
      </w:r>
      <w:r>
        <w:rPr>
          <w:b/>
          <w:spacing w:val="30"/>
          <w:sz w:val="24"/>
        </w:rPr>
        <w:t xml:space="preserve"> </w:t>
      </w:r>
      <w:r>
        <w:rPr>
          <w:b/>
          <w:sz w:val="24"/>
        </w:rPr>
        <w:t>образования</w:t>
      </w:r>
    </w:p>
    <w:p w:rsidR="00610839" w:rsidRDefault="00610839" w:rsidP="00610839">
      <w:pPr>
        <w:pStyle w:val="21"/>
        <w:jc w:val="both"/>
      </w:pPr>
      <w:r>
        <w:t>«Технология»</w:t>
      </w:r>
      <w:r>
        <w:rPr>
          <w:spacing w:val="114"/>
        </w:rPr>
        <w:t xml:space="preserve"> </w:t>
      </w:r>
      <w:r>
        <w:t>(для</w:t>
      </w:r>
      <w:r>
        <w:rPr>
          <w:spacing w:val="-2"/>
        </w:rPr>
        <w:t xml:space="preserve"> </w:t>
      </w:r>
      <w:r>
        <w:t>1-4</w:t>
      </w:r>
      <w:r>
        <w:rPr>
          <w:spacing w:val="-3"/>
        </w:rPr>
        <w:t xml:space="preserve"> </w:t>
      </w:r>
      <w:r>
        <w:t>классов</w:t>
      </w:r>
      <w:r>
        <w:rPr>
          <w:spacing w:val="-2"/>
        </w:rPr>
        <w:t xml:space="preserve"> </w:t>
      </w:r>
      <w:r>
        <w:t>образовательных</w:t>
      </w:r>
      <w:r>
        <w:rPr>
          <w:spacing w:val="-2"/>
        </w:rPr>
        <w:t xml:space="preserve"> </w:t>
      </w:r>
      <w:r>
        <w:t>организаций)</w:t>
      </w:r>
    </w:p>
    <w:p w:rsidR="00610839" w:rsidRDefault="00610839" w:rsidP="00610839">
      <w:pPr>
        <w:pStyle w:val="a3"/>
        <w:ind w:left="0"/>
        <w:jc w:val="left"/>
        <w:rPr>
          <w:b/>
        </w:rPr>
      </w:pPr>
    </w:p>
    <w:p w:rsidR="00610839" w:rsidRDefault="00610839" w:rsidP="00610839">
      <w:pPr>
        <w:ind w:left="1656" w:right="4987"/>
        <w:rPr>
          <w:b/>
          <w:sz w:val="24"/>
        </w:rPr>
      </w:pPr>
      <w:r>
        <w:rPr>
          <w:b/>
          <w:sz w:val="24"/>
        </w:rPr>
        <w:t>ПЛАНИРУЕМЫЕ РЕЗУЛЬТАТЫ ОСВОЕНИЯ</w:t>
      </w:r>
      <w:r>
        <w:rPr>
          <w:b/>
          <w:spacing w:val="-58"/>
          <w:sz w:val="24"/>
        </w:rPr>
        <w:t xml:space="preserve"> </w:t>
      </w:r>
      <w:r>
        <w:rPr>
          <w:b/>
          <w:sz w:val="24"/>
        </w:rPr>
        <w:t>УЧЕБНОГО</w:t>
      </w:r>
      <w:r>
        <w:rPr>
          <w:b/>
          <w:spacing w:val="-1"/>
          <w:sz w:val="24"/>
        </w:rPr>
        <w:t xml:space="preserve"> </w:t>
      </w:r>
      <w:r>
        <w:rPr>
          <w:b/>
          <w:sz w:val="24"/>
        </w:rPr>
        <w:t>ПРЕДМЕТА</w:t>
      </w:r>
      <w:r>
        <w:rPr>
          <w:b/>
          <w:spacing w:val="-2"/>
          <w:sz w:val="24"/>
        </w:rPr>
        <w:t xml:space="preserve"> </w:t>
      </w:r>
      <w:r>
        <w:rPr>
          <w:b/>
          <w:sz w:val="24"/>
        </w:rPr>
        <w:t>«ТЕХНОЛОГИЯ»</w:t>
      </w:r>
    </w:p>
    <w:p w:rsidR="00610839" w:rsidRDefault="00610839" w:rsidP="00610839">
      <w:pPr>
        <w:pStyle w:val="21"/>
      </w:pPr>
      <w:r>
        <w:t>НА</w:t>
      </w:r>
      <w:r>
        <w:rPr>
          <w:spacing w:val="-5"/>
        </w:rPr>
        <w:t xml:space="preserve"> </w:t>
      </w:r>
      <w:r>
        <w:t>УРОВНЕ</w:t>
      </w:r>
      <w:r>
        <w:rPr>
          <w:spacing w:val="-3"/>
        </w:rPr>
        <w:t xml:space="preserve"> </w:t>
      </w:r>
      <w:r>
        <w:t>НАЧАЛЬНОГО</w:t>
      </w:r>
      <w:r>
        <w:rPr>
          <w:spacing w:val="-3"/>
        </w:rPr>
        <w:t xml:space="preserve"> </w:t>
      </w:r>
      <w:r>
        <w:t>ОБЩЕГО</w:t>
      </w:r>
      <w:r>
        <w:rPr>
          <w:spacing w:val="-4"/>
        </w:rPr>
        <w:t xml:space="preserve"> </w:t>
      </w:r>
      <w:r>
        <w:t>ОБРАЗОВАНИЯ</w:t>
      </w:r>
    </w:p>
    <w:p w:rsidR="00610839" w:rsidRDefault="00610839" w:rsidP="00610839">
      <w:pPr>
        <w:pStyle w:val="a3"/>
        <w:ind w:left="0"/>
        <w:jc w:val="left"/>
        <w:rPr>
          <w:b/>
        </w:rPr>
      </w:pPr>
    </w:p>
    <w:p w:rsidR="00610839" w:rsidRDefault="00610839" w:rsidP="00610839">
      <w:pPr>
        <w:pStyle w:val="a3"/>
        <w:jc w:val="left"/>
      </w:pPr>
      <w:r>
        <w:t>ЛИЧНОСТНЫЕ</w:t>
      </w:r>
      <w:r>
        <w:rPr>
          <w:spacing w:val="-6"/>
        </w:rPr>
        <w:t xml:space="preserve"> </w:t>
      </w:r>
      <w:r>
        <w:t>РЕЗУЛЬТАТЫ</w:t>
      </w:r>
      <w:r>
        <w:rPr>
          <w:spacing w:val="-7"/>
        </w:rPr>
        <w:t xml:space="preserve"> </w:t>
      </w:r>
      <w:r>
        <w:t>ОБУЧАЮЩЕГОСЯ</w:t>
      </w:r>
    </w:p>
    <w:p w:rsidR="00610839" w:rsidRDefault="00610839" w:rsidP="00610839">
      <w:pPr>
        <w:pStyle w:val="a3"/>
        <w:ind w:right="1421"/>
      </w:pPr>
      <w:r>
        <w:t>В результате изучения предмета «Технология» в начальной школе у 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2"/>
        </w:rPr>
        <w:t xml:space="preserve"> </w:t>
      </w:r>
      <w:r>
        <w:t>новообразования:</w:t>
      </w:r>
    </w:p>
    <w:p w:rsidR="00610839" w:rsidRPr="00610839" w:rsidRDefault="00610839" w:rsidP="00610839">
      <w:pPr>
        <w:pStyle w:val="a5"/>
        <w:numPr>
          <w:ilvl w:val="0"/>
          <w:numId w:val="165"/>
        </w:numPr>
        <w:tabs>
          <w:tab w:val="left" w:pos="1960"/>
        </w:tabs>
        <w:ind w:right="1413" w:firstLine="0"/>
        <w:rPr>
          <w:sz w:val="24"/>
        </w:rPr>
      </w:pPr>
      <w:r>
        <w:rPr>
          <w:sz w:val="24"/>
        </w:rPr>
        <w:t>первоначальные представления о созидательном и нравственном значении труда в</w:t>
      </w:r>
      <w:r>
        <w:rPr>
          <w:spacing w:val="-57"/>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общества;</w:t>
      </w:r>
      <w:r>
        <w:rPr>
          <w:spacing w:val="1"/>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и</w:t>
      </w:r>
      <w:r>
        <w:rPr>
          <w:spacing w:val="60"/>
          <w:sz w:val="24"/>
        </w:rPr>
        <w:t xml:space="preserve"> </w:t>
      </w:r>
      <w:r>
        <w:rPr>
          <w:sz w:val="24"/>
        </w:rPr>
        <w:t>творчеству</w:t>
      </w:r>
      <w:r>
        <w:rPr>
          <w:spacing w:val="1"/>
          <w:sz w:val="24"/>
        </w:rPr>
        <w:t xml:space="preserve"> </w:t>
      </w:r>
      <w:r>
        <w:rPr>
          <w:sz w:val="24"/>
        </w:rPr>
        <w:t>мастеров;</w:t>
      </w:r>
    </w:p>
    <w:p w:rsidR="00610839" w:rsidRDefault="00610839" w:rsidP="00610839">
      <w:pPr>
        <w:pStyle w:val="a5"/>
        <w:numPr>
          <w:ilvl w:val="0"/>
          <w:numId w:val="165"/>
        </w:numPr>
        <w:tabs>
          <w:tab w:val="left" w:pos="2094"/>
        </w:tabs>
        <w:spacing w:before="70"/>
        <w:ind w:right="1414" w:firstLine="0"/>
        <w:rPr>
          <w:sz w:val="24"/>
        </w:rPr>
      </w:pPr>
      <w:r>
        <w:rPr>
          <w:sz w:val="24"/>
        </w:rPr>
        <w:t xml:space="preserve"> осознание</w:t>
      </w:r>
      <w:r>
        <w:rPr>
          <w:spacing w:val="1"/>
          <w:sz w:val="24"/>
        </w:rPr>
        <w:t xml:space="preserve"> </w:t>
      </w:r>
      <w:r>
        <w:rPr>
          <w:sz w:val="24"/>
        </w:rPr>
        <w:t>роли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используемых</w:t>
      </w:r>
      <w:r>
        <w:rPr>
          <w:spacing w:val="1"/>
          <w:sz w:val="24"/>
        </w:rPr>
        <w:t xml:space="preserve"> </w:t>
      </w:r>
      <w:r>
        <w:rPr>
          <w:sz w:val="24"/>
        </w:rPr>
        <w:t>им</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сохранении</w:t>
      </w:r>
      <w:r>
        <w:rPr>
          <w:spacing w:val="1"/>
          <w:sz w:val="24"/>
        </w:rPr>
        <w:t xml:space="preserve"> </w:t>
      </w:r>
      <w:r>
        <w:rPr>
          <w:sz w:val="24"/>
        </w:rPr>
        <w:t>гармонического</w:t>
      </w:r>
      <w:r>
        <w:rPr>
          <w:spacing w:val="1"/>
          <w:sz w:val="24"/>
        </w:rPr>
        <w:t xml:space="preserve"> </w:t>
      </w:r>
      <w:r>
        <w:rPr>
          <w:sz w:val="24"/>
        </w:rPr>
        <w:t>сосуществования</w:t>
      </w:r>
      <w:r>
        <w:rPr>
          <w:spacing w:val="1"/>
          <w:sz w:val="24"/>
        </w:rPr>
        <w:t xml:space="preserve"> </w:t>
      </w:r>
      <w:r>
        <w:rPr>
          <w:sz w:val="24"/>
        </w:rPr>
        <w:t>рукотворного</w:t>
      </w:r>
      <w:r>
        <w:rPr>
          <w:spacing w:val="1"/>
          <w:sz w:val="24"/>
        </w:rPr>
        <w:t xml:space="preserve"> </w:t>
      </w:r>
      <w:r>
        <w:rPr>
          <w:sz w:val="24"/>
        </w:rPr>
        <w:t>мира</w:t>
      </w:r>
      <w:r>
        <w:rPr>
          <w:spacing w:val="1"/>
          <w:sz w:val="24"/>
        </w:rPr>
        <w:t xml:space="preserve"> </w:t>
      </w:r>
      <w:r>
        <w:rPr>
          <w:sz w:val="24"/>
        </w:rPr>
        <w:t>с</w:t>
      </w:r>
      <w:r>
        <w:rPr>
          <w:spacing w:val="1"/>
          <w:sz w:val="24"/>
        </w:rPr>
        <w:t xml:space="preserve"> </w:t>
      </w:r>
      <w:r>
        <w:rPr>
          <w:sz w:val="24"/>
        </w:rPr>
        <w:t>миром</w:t>
      </w:r>
      <w:r>
        <w:rPr>
          <w:spacing w:val="1"/>
          <w:sz w:val="24"/>
        </w:rPr>
        <w:t xml:space="preserve"> </w:t>
      </w:r>
      <w:r>
        <w:rPr>
          <w:sz w:val="24"/>
        </w:rPr>
        <w:t>природы;</w:t>
      </w:r>
      <w:r>
        <w:rPr>
          <w:spacing w:val="1"/>
          <w:sz w:val="24"/>
        </w:rPr>
        <w:t xml:space="preserve"> </w:t>
      </w:r>
      <w:r>
        <w:rPr>
          <w:sz w:val="24"/>
        </w:rPr>
        <w:t>ответственное отношение</w:t>
      </w:r>
      <w:r>
        <w:rPr>
          <w:spacing w:val="1"/>
          <w:sz w:val="24"/>
        </w:rPr>
        <w:t xml:space="preserve"> </w:t>
      </w:r>
      <w:r>
        <w:rPr>
          <w:sz w:val="24"/>
        </w:rPr>
        <w:t>к сохранению</w:t>
      </w:r>
      <w:r>
        <w:rPr>
          <w:spacing w:val="2"/>
          <w:sz w:val="24"/>
        </w:rPr>
        <w:t xml:space="preserve"> </w:t>
      </w:r>
      <w:r>
        <w:rPr>
          <w:sz w:val="24"/>
        </w:rPr>
        <w:t>окружающей среды;</w:t>
      </w:r>
    </w:p>
    <w:p w:rsidR="00610839" w:rsidRDefault="00610839" w:rsidP="00610839">
      <w:pPr>
        <w:pStyle w:val="a5"/>
        <w:numPr>
          <w:ilvl w:val="0"/>
          <w:numId w:val="165"/>
        </w:numPr>
        <w:tabs>
          <w:tab w:val="left" w:pos="2154"/>
        </w:tabs>
        <w:ind w:right="1416" w:firstLine="0"/>
        <w:rPr>
          <w:sz w:val="24"/>
        </w:rPr>
      </w:pPr>
      <w:r>
        <w:rPr>
          <w:sz w:val="24"/>
        </w:rPr>
        <w:t>понимание</w:t>
      </w:r>
      <w:r>
        <w:rPr>
          <w:spacing w:val="1"/>
          <w:sz w:val="24"/>
        </w:rPr>
        <w:t xml:space="preserve"> </w:t>
      </w:r>
      <w:r>
        <w:rPr>
          <w:sz w:val="24"/>
        </w:rPr>
        <w:t>культурно-исторической</w:t>
      </w:r>
      <w:r>
        <w:rPr>
          <w:spacing w:val="1"/>
          <w:sz w:val="24"/>
        </w:rPr>
        <w:t xml:space="preserve"> </w:t>
      </w:r>
      <w:r>
        <w:rPr>
          <w:sz w:val="24"/>
        </w:rPr>
        <w:t>ценности</w:t>
      </w:r>
      <w:r>
        <w:rPr>
          <w:spacing w:val="1"/>
          <w:sz w:val="24"/>
        </w:rPr>
        <w:t xml:space="preserve"> </w:t>
      </w:r>
      <w:r>
        <w:rPr>
          <w:sz w:val="24"/>
        </w:rPr>
        <w:t>традиций,</w:t>
      </w:r>
      <w:r>
        <w:rPr>
          <w:spacing w:val="1"/>
          <w:sz w:val="24"/>
        </w:rPr>
        <w:t xml:space="preserve"> </w:t>
      </w:r>
      <w:r>
        <w:rPr>
          <w:sz w:val="24"/>
        </w:rPr>
        <w:t>отражённых</w:t>
      </w:r>
      <w:r>
        <w:rPr>
          <w:spacing w:val="1"/>
          <w:sz w:val="24"/>
        </w:rPr>
        <w:t xml:space="preserve"> </w:t>
      </w:r>
      <w:r>
        <w:rPr>
          <w:sz w:val="24"/>
        </w:rPr>
        <w:t>в</w:t>
      </w:r>
      <w:r>
        <w:rPr>
          <w:spacing w:val="1"/>
          <w:sz w:val="24"/>
        </w:rPr>
        <w:t xml:space="preserve"> </w:t>
      </w:r>
      <w:r>
        <w:rPr>
          <w:sz w:val="24"/>
        </w:rPr>
        <w:t>предметном мире; чувство сопричастности к культуре своего народа, уважительное</w:t>
      </w:r>
      <w:r>
        <w:rPr>
          <w:spacing w:val="1"/>
          <w:sz w:val="24"/>
        </w:rPr>
        <w:t xml:space="preserve"> </w:t>
      </w:r>
      <w:r>
        <w:rPr>
          <w:sz w:val="24"/>
        </w:rPr>
        <w:t>отношение к</w:t>
      </w:r>
      <w:r>
        <w:rPr>
          <w:spacing w:val="1"/>
          <w:sz w:val="24"/>
        </w:rPr>
        <w:t xml:space="preserve"> </w:t>
      </w:r>
      <w:r>
        <w:rPr>
          <w:sz w:val="24"/>
        </w:rPr>
        <w:t>культурным</w:t>
      </w:r>
      <w:r>
        <w:rPr>
          <w:spacing w:val="-2"/>
          <w:sz w:val="24"/>
        </w:rPr>
        <w:t xml:space="preserve"> </w:t>
      </w:r>
      <w:r>
        <w:rPr>
          <w:sz w:val="24"/>
        </w:rPr>
        <w:t>традициям</w:t>
      </w:r>
      <w:r>
        <w:rPr>
          <w:spacing w:val="3"/>
          <w:sz w:val="24"/>
        </w:rPr>
        <w:t xml:space="preserve"> </w:t>
      </w:r>
      <w:r>
        <w:rPr>
          <w:sz w:val="24"/>
        </w:rPr>
        <w:t>других народов;</w:t>
      </w:r>
    </w:p>
    <w:p w:rsidR="00610839" w:rsidRDefault="00610839" w:rsidP="00610839">
      <w:pPr>
        <w:pStyle w:val="a5"/>
        <w:numPr>
          <w:ilvl w:val="0"/>
          <w:numId w:val="165"/>
        </w:numPr>
        <w:tabs>
          <w:tab w:val="left" w:pos="1982"/>
        </w:tabs>
        <w:ind w:right="1413" w:firstLine="0"/>
        <w:rPr>
          <w:sz w:val="24"/>
        </w:rPr>
      </w:pPr>
      <w:r>
        <w:rPr>
          <w:sz w:val="24"/>
        </w:rPr>
        <w:t>проявление способности к эстетической оценке окружающей предметной среды;</w:t>
      </w:r>
      <w:r>
        <w:rPr>
          <w:spacing w:val="1"/>
          <w:sz w:val="24"/>
        </w:rPr>
        <w:t xml:space="preserve"> </w:t>
      </w:r>
      <w:r>
        <w:rPr>
          <w:sz w:val="24"/>
        </w:rPr>
        <w:t>эстетические</w:t>
      </w:r>
      <w:r>
        <w:rPr>
          <w:spacing w:val="1"/>
          <w:sz w:val="24"/>
        </w:rPr>
        <w:t xml:space="preserve"> </w:t>
      </w:r>
      <w:r>
        <w:rPr>
          <w:sz w:val="24"/>
        </w:rPr>
        <w:t>чувства</w:t>
      </w:r>
      <w:r>
        <w:rPr>
          <w:spacing w:val="1"/>
          <w:sz w:val="24"/>
        </w:rPr>
        <w:t xml:space="preserve"> </w:t>
      </w:r>
      <w:r>
        <w:rPr>
          <w:sz w:val="24"/>
        </w:rPr>
        <w:t>—</w:t>
      </w:r>
      <w:r>
        <w:rPr>
          <w:spacing w:val="1"/>
          <w:sz w:val="24"/>
        </w:rPr>
        <w:t xml:space="preserve"> </w:t>
      </w:r>
      <w:r>
        <w:rPr>
          <w:sz w:val="24"/>
        </w:rPr>
        <w:t>эмоционально-положительное</w:t>
      </w:r>
      <w:r>
        <w:rPr>
          <w:spacing w:val="1"/>
          <w:sz w:val="24"/>
        </w:rPr>
        <w:t xml:space="preserve"> </w:t>
      </w:r>
      <w:r>
        <w:rPr>
          <w:sz w:val="24"/>
        </w:rPr>
        <w:t>восприятие</w:t>
      </w:r>
      <w:r>
        <w:rPr>
          <w:spacing w:val="1"/>
          <w:sz w:val="24"/>
        </w:rPr>
        <w:t xml:space="preserve"> </w:t>
      </w:r>
      <w:r>
        <w:rPr>
          <w:sz w:val="24"/>
        </w:rPr>
        <w:t>и</w:t>
      </w:r>
      <w:r>
        <w:rPr>
          <w:spacing w:val="1"/>
          <w:sz w:val="24"/>
        </w:rPr>
        <w:t xml:space="preserve"> </w:t>
      </w:r>
      <w:r>
        <w:rPr>
          <w:sz w:val="24"/>
        </w:rPr>
        <w:t>понимание</w:t>
      </w:r>
      <w:r>
        <w:rPr>
          <w:spacing w:val="1"/>
          <w:sz w:val="24"/>
        </w:rPr>
        <w:t xml:space="preserve"> </w:t>
      </w:r>
      <w:r>
        <w:rPr>
          <w:sz w:val="24"/>
        </w:rPr>
        <w:t>красоты форм и образов природных объектов, образцов мировой и отечественной</w:t>
      </w:r>
      <w:r>
        <w:rPr>
          <w:spacing w:val="1"/>
          <w:sz w:val="24"/>
        </w:rPr>
        <w:t xml:space="preserve"> </w:t>
      </w:r>
      <w:r>
        <w:rPr>
          <w:sz w:val="24"/>
        </w:rPr>
        <w:t>художественной</w:t>
      </w:r>
      <w:r>
        <w:rPr>
          <w:spacing w:val="2"/>
          <w:sz w:val="24"/>
        </w:rPr>
        <w:t xml:space="preserve"> </w:t>
      </w:r>
      <w:r>
        <w:rPr>
          <w:sz w:val="24"/>
        </w:rPr>
        <w:t>культуры;</w:t>
      </w:r>
    </w:p>
    <w:p w:rsidR="00610839" w:rsidRDefault="00610839" w:rsidP="00610839">
      <w:pPr>
        <w:pStyle w:val="a5"/>
        <w:numPr>
          <w:ilvl w:val="0"/>
          <w:numId w:val="165"/>
        </w:numPr>
        <w:tabs>
          <w:tab w:val="left" w:pos="2104"/>
        </w:tabs>
        <w:ind w:right="1417" w:firstLine="0"/>
        <w:rPr>
          <w:sz w:val="24"/>
        </w:rPr>
      </w:pPr>
      <w:r>
        <w:rPr>
          <w:sz w:val="24"/>
        </w:rPr>
        <w:t>проявление</w:t>
      </w:r>
      <w:r>
        <w:rPr>
          <w:spacing w:val="1"/>
          <w:sz w:val="24"/>
        </w:rPr>
        <w:t xml:space="preserve"> </w:t>
      </w:r>
      <w:r>
        <w:rPr>
          <w:sz w:val="24"/>
        </w:rPr>
        <w:t>положительного</w:t>
      </w:r>
      <w:r>
        <w:rPr>
          <w:spacing w:val="1"/>
          <w:sz w:val="24"/>
        </w:rPr>
        <w:t xml:space="preserve"> </w:t>
      </w:r>
      <w:r>
        <w:rPr>
          <w:sz w:val="24"/>
        </w:rPr>
        <w:t>отношения</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видам</w:t>
      </w:r>
      <w:r>
        <w:rPr>
          <w:spacing w:val="1"/>
          <w:sz w:val="24"/>
        </w:rPr>
        <w:t xml:space="preserve"> </w:t>
      </w:r>
      <w:r>
        <w:rPr>
          <w:sz w:val="24"/>
        </w:rPr>
        <w:t>творческой преобразующей деятельности, стремление к творческой самореализации;</w:t>
      </w:r>
      <w:r>
        <w:rPr>
          <w:spacing w:val="1"/>
          <w:sz w:val="24"/>
        </w:rPr>
        <w:t xml:space="preserve"> </w:t>
      </w:r>
      <w:r>
        <w:rPr>
          <w:sz w:val="24"/>
        </w:rPr>
        <w:t>мотивация</w:t>
      </w:r>
      <w:r>
        <w:rPr>
          <w:spacing w:val="1"/>
          <w:sz w:val="24"/>
        </w:rPr>
        <w:t xml:space="preserve"> </w:t>
      </w:r>
      <w:r>
        <w:rPr>
          <w:sz w:val="24"/>
        </w:rPr>
        <w:t>к</w:t>
      </w:r>
      <w:r>
        <w:rPr>
          <w:spacing w:val="1"/>
          <w:sz w:val="24"/>
        </w:rPr>
        <w:t xml:space="preserve"> </w:t>
      </w:r>
      <w:r>
        <w:rPr>
          <w:sz w:val="24"/>
        </w:rPr>
        <w:t>творческому</w:t>
      </w:r>
      <w:r>
        <w:rPr>
          <w:spacing w:val="1"/>
          <w:sz w:val="24"/>
        </w:rPr>
        <w:t xml:space="preserve"> </w:t>
      </w:r>
      <w:r>
        <w:rPr>
          <w:sz w:val="24"/>
        </w:rPr>
        <w:t>труду,</w:t>
      </w:r>
      <w:r>
        <w:rPr>
          <w:spacing w:val="1"/>
          <w:sz w:val="24"/>
        </w:rPr>
        <w:t xml:space="preserve"> </w:t>
      </w:r>
      <w:r>
        <w:rPr>
          <w:sz w:val="24"/>
        </w:rPr>
        <w:t>работе</w:t>
      </w:r>
      <w:r>
        <w:rPr>
          <w:spacing w:val="1"/>
          <w:sz w:val="24"/>
        </w:rPr>
        <w:t xml:space="preserve"> </w:t>
      </w:r>
      <w:r>
        <w:rPr>
          <w:sz w:val="24"/>
        </w:rPr>
        <w:t>на</w:t>
      </w:r>
      <w:r>
        <w:rPr>
          <w:spacing w:val="1"/>
          <w:sz w:val="24"/>
        </w:rPr>
        <w:t xml:space="preserve"> </w:t>
      </w:r>
      <w:r>
        <w:rPr>
          <w:sz w:val="24"/>
        </w:rPr>
        <w:t>результат;</w:t>
      </w:r>
      <w:r>
        <w:rPr>
          <w:spacing w:val="1"/>
          <w:sz w:val="24"/>
        </w:rPr>
        <w:t xml:space="preserve"> </w:t>
      </w:r>
      <w:r>
        <w:rPr>
          <w:sz w:val="24"/>
        </w:rPr>
        <w:t>способность</w:t>
      </w:r>
      <w:r>
        <w:rPr>
          <w:spacing w:val="1"/>
          <w:sz w:val="24"/>
        </w:rPr>
        <w:t xml:space="preserve"> </w:t>
      </w:r>
      <w:r>
        <w:rPr>
          <w:sz w:val="24"/>
        </w:rPr>
        <w:t>к</w:t>
      </w:r>
      <w:r>
        <w:rPr>
          <w:spacing w:val="60"/>
          <w:sz w:val="24"/>
        </w:rPr>
        <w:t xml:space="preserve"> </w:t>
      </w:r>
      <w:r>
        <w:rPr>
          <w:sz w:val="24"/>
        </w:rPr>
        <w:t>различным</w:t>
      </w:r>
      <w:r>
        <w:rPr>
          <w:spacing w:val="1"/>
          <w:sz w:val="24"/>
        </w:rPr>
        <w:t xml:space="preserve"> </w:t>
      </w:r>
      <w:r>
        <w:rPr>
          <w:sz w:val="24"/>
        </w:rPr>
        <w:t>видам</w:t>
      </w:r>
      <w:r>
        <w:rPr>
          <w:spacing w:val="-2"/>
          <w:sz w:val="24"/>
        </w:rPr>
        <w:t xml:space="preserve"> </w:t>
      </w:r>
      <w:r>
        <w:rPr>
          <w:sz w:val="24"/>
        </w:rPr>
        <w:t>практической</w:t>
      </w:r>
      <w:r>
        <w:rPr>
          <w:spacing w:val="1"/>
          <w:sz w:val="24"/>
        </w:rPr>
        <w:t xml:space="preserve"> </w:t>
      </w:r>
      <w:r>
        <w:rPr>
          <w:sz w:val="24"/>
        </w:rPr>
        <w:t>преобразующей</w:t>
      </w:r>
      <w:r>
        <w:rPr>
          <w:spacing w:val="1"/>
          <w:sz w:val="24"/>
        </w:rPr>
        <w:t xml:space="preserve"> </w:t>
      </w:r>
      <w:r>
        <w:rPr>
          <w:sz w:val="24"/>
        </w:rPr>
        <w:t>деятельности;</w:t>
      </w:r>
    </w:p>
    <w:p w:rsidR="00610839" w:rsidRDefault="00610839" w:rsidP="00610839">
      <w:pPr>
        <w:pStyle w:val="a5"/>
        <w:numPr>
          <w:ilvl w:val="0"/>
          <w:numId w:val="165"/>
        </w:numPr>
        <w:tabs>
          <w:tab w:val="left" w:pos="2060"/>
        </w:tabs>
        <w:ind w:right="1414" w:firstLine="0"/>
        <w:rPr>
          <w:sz w:val="24"/>
        </w:rPr>
      </w:pPr>
      <w:r>
        <w:rPr>
          <w:sz w:val="24"/>
        </w:rPr>
        <w:t>проявление</w:t>
      </w:r>
      <w:r>
        <w:rPr>
          <w:spacing w:val="1"/>
          <w:sz w:val="24"/>
        </w:rPr>
        <w:t xml:space="preserve"> </w:t>
      </w:r>
      <w:r>
        <w:rPr>
          <w:sz w:val="24"/>
        </w:rPr>
        <w:t>устойчивых</w:t>
      </w:r>
      <w:r>
        <w:rPr>
          <w:spacing w:val="1"/>
          <w:sz w:val="24"/>
        </w:rPr>
        <w:t xml:space="preserve"> </w:t>
      </w:r>
      <w:r>
        <w:rPr>
          <w:sz w:val="24"/>
        </w:rPr>
        <w:t>волевых</w:t>
      </w:r>
      <w:r>
        <w:rPr>
          <w:spacing w:val="1"/>
          <w:sz w:val="24"/>
        </w:rPr>
        <w:t xml:space="preserve"> </w:t>
      </w:r>
      <w:r>
        <w:rPr>
          <w:sz w:val="24"/>
        </w:rPr>
        <w:t>качества</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саморегуляции:</w:t>
      </w:r>
      <w:r>
        <w:rPr>
          <w:spacing w:val="1"/>
          <w:sz w:val="24"/>
        </w:rPr>
        <w:t xml:space="preserve"> </w:t>
      </w:r>
      <w:r>
        <w:rPr>
          <w:sz w:val="24"/>
        </w:rPr>
        <w:t>организованность, аккуратность, трудолюбие, ответственность, умение справляться с</w:t>
      </w:r>
      <w:r>
        <w:rPr>
          <w:spacing w:val="-57"/>
          <w:sz w:val="24"/>
        </w:rPr>
        <w:t xml:space="preserve"> </w:t>
      </w:r>
      <w:r>
        <w:rPr>
          <w:sz w:val="24"/>
        </w:rPr>
        <w:t>доступными проблемами;</w:t>
      </w:r>
    </w:p>
    <w:p w:rsidR="00610839" w:rsidRDefault="00610839" w:rsidP="00610839">
      <w:pPr>
        <w:pStyle w:val="a5"/>
        <w:numPr>
          <w:ilvl w:val="0"/>
          <w:numId w:val="165"/>
        </w:numPr>
        <w:tabs>
          <w:tab w:val="left" w:pos="2058"/>
        </w:tabs>
        <w:ind w:right="1422" w:firstLine="0"/>
        <w:rPr>
          <w:sz w:val="24"/>
        </w:rPr>
      </w:pPr>
      <w:r>
        <w:rPr>
          <w:sz w:val="24"/>
        </w:rPr>
        <w:t>готовность</w:t>
      </w:r>
      <w:r>
        <w:rPr>
          <w:spacing w:val="1"/>
          <w:sz w:val="24"/>
        </w:rPr>
        <w:t xml:space="preserve"> </w:t>
      </w:r>
      <w:r>
        <w:rPr>
          <w:sz w:val="24"/>
        </w:rPr>
        <w:t>вступать</w:t>
      </w:r>
      <w:r>
        <w:rPr>
          <w:spacing w:val="1"/>
          <w:sz w:val="24"/>
        </w:rPr>
        <w:t xml:space="preserve"> </w:t>
      </w:r>
      <w:r>
        <w:rPr>
          <w:sz w:val="24"/>
        </w:rPr>
        <w:t>в</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этики</w:t>
      </w:r>
      <w:r>
        <w:rPr>
          <w:spacing w:val="1"/>
          <w:sz w:val="24"/>
        </w:rPr>
        <w:t xml:space="preserve"> </w:t>
      </w:r>
      <w:r>
        <w:rPr>
          <w:sz w:val="24"/>
        </w:rPr>
        <w:t>общения; проявление толерантности</w:t>
      </w:r>
      <w:r>
        <w:rPr>
          <w:spacing w:val="3"/>
          <w:sz w:val="24"/>
        </w:rPr>
        <w:t xml:space="preserve"> </w:t>
      </w:r>
      <w:r>
        <w:rPr>
          <w:sz w:val="24"/>
        </w:rPr>
        <w:t>и</w:t>
      </w:r>
      <w:r>
        <w:rPr>
          <w:spacing w:val="-2"/>
          <w:sz w:val="24"/>
        </w:rPr>
        <w:t xml:space="preserve"> </w:t>
      </w:r>
      <w:r>
        <w:rPr>
          <w:sz w:val="24"/>
        </w:rPr>
        <w:t>доброжелательности.</w:t>
      </w:r>
    </w:p>
    <w:p w:rsidR="00610839" w:rsidRDefault="00610839" w:rsidP="00610839">
      <w:pPr>
        <w:pStyle w:val="a5"/>
        <w:tabs>
          <w:tab w:val="left" w:pos="2058"/>
        </w:tabs>
        <w:ind w:right="1422"/>
        <w:rPr>
          <w:sz w:val="24"/>
        </w:rPr>
      </w:pPr>
    </w:p>
    <w:p w:rsidR="00610839" w:rsidRPr="00610839" w:rsidRDefault="00610839" w:rsidP="00610839">
      <w:pPr>
        <w:pStyle w:val="a3"/>
        <w:rPr>
          <w:b/>
        </w:rPr>
      </w:pPr>
      <w:r w:rsidRPr="00610839">
        <w:rPr>
          <w:b/>
        </w:rPr>
        <w:t>МЕТАПРЕДМЕТНЫЕ</w:t>
      </w:r>
      <w:r w:rsidRPr="00610839">
        <w:rPr>
          <w:b/>
          <w:spacing w:val="-8"/>
        </w:rPr>
        <w:t xml:space="preserve"> </w:t>
      </w:r>
      <w:r w:rsidRPr="00610839">
        <w:rPr>
          <w:b/>
        </w:rPr>
        <w:t>РЕЗУЛЬТАТЫ</w:t>
      </w:r>
      <w:r w:rsidRPr="00610839">
        <w:rPr>
          <w:b/>
          <w:spacing w:val="-7"/>
        </w:rPr>
        <w:t xml:space="preserve"> </w:t>
      </w:r>
      <w:r w:rsidRPr="00610839">
        <w:rPr>
          <w:b/>
        </w:rPr>
        <w:t>ОБУЧАЮЩЕГОСЯ</w:t>
      </w:r>
    </w:p>
    <w:p w:rsidR="00610839" w:rsidRDefault="00610839" w:rsidP="00610839">
      <w:pPr>
        <w:pStyle w:val="a3"/>
        <w:ind w:right="1414"/>
      </w:pPr>
      <w:r>
        <w:t>К концу обучения</w:t>
      </w:r>
      <w:r>
        <w:rPr>
          <w:spacing w:val="1"/>
        </w:rPr>
        <w:t xml:space="preserve"> </w:t>
      </w:r>
      <w:r>
        <w:t>в начальной</w:t>
      </w:r>
      <w:r>
        <w:rPr>
          <w:spacing w:val="1"/>
        </w:rPr>
        <w:t xml:space="preserve"> </w:t>
      </w:r>
      <w:r>
        <w:t>школе у обучающегося</w:t>
      </w:r>
      <w:r>
        <w:rPr>
          <w:spacing w:val="1"/>
        </w:rPr>
        <w:t xml:space="preserve"> </w:t>
      </w:r>
      <w:r>
        <w:t>формируются следующие</w:t>
      </w:r>
      <w:r>
        <w:rPr>
          <w:spacing w:val="1"/>
        </w:rPr>
        <w:t xml:space="preserve"> </w:t>
      </w:r>
      <w:r>
        <w:t>универсальные учебные</w:t>
      </w:r>
      <w:r>
        <w:rPr>
          <w:spacing w:val="1"/>
        </w:rPr>
        <w:t xml:space="preserve"> </w:t>
      </w:r>
      <w:r>
        <w:t>действия.</w:t>
      </w:r>
    </w:p>
    <w:p w:rsidR="00610839" w:rsidRDefault="00610839" w:rsidP="00610839">
      <w:pPr>
        <w:pStyle w:val="a3"/>
        <w:ind w:left="0"/>
        <w:jc w:val="left"/>
      </w:pPr>
    </w:p>
    <w:p w:rsidR="00610839" w:rsidRDefault="00610839" w:rsidP="00610839">
      <w:pPr>
        <w:pStyle w:val="21"/>
        <w:jc w:val="both"/>
        <w:rPr>
          <w:b w:val="0"/>
        </w:rPr>
      </w:pPr>
      <w:r>
        <w:t xml:space="preserve">Познавательные    </w:t>
      </w:r>
      <w:r>
        <w:rPr>
          <w:spacing w:val="58"/>
        </w:rPr>
        <w:t xml:space="preserve"> </w:t>
      </w:r>
      <w:r>
        <w:rPr>
          <w:b w:val="0"/>
        </w:rPr>
        <w:t>УУД:</w:t>
      </w:r>
    </w:p>
    <w:p w:rsidR="00610839" w:rsidRDefault="00610839" w:rsidP="00610839">
      <w:pPr>
        <w:pStyle w:val="a5"/>
        <w:numPr>
          <w:ilvl w:val="0"/>
          <w:numId w:val="165"/>
        </w:numPr>
        <w:tabs>
          <w:tab w:val="left" w:pos="1972"/>
        </w:tabs>
        <w:ind w:right="1419" w:firstLine="0"/>
        <w:rPr>
          <w:sz w:val="24"/>
        </w:rPr>
      </w:pPr>
      <w:r>
        <w:rPr>
          <w:sz w:val="24"/>
        </w:rPr>
        <w:t>ориентироваться в терминах и понятиях, используемых в технологии (в пределах</w:t>
      </w:r>
      <w:r>
        <w:rPr>
          <w:spacing w:val="1"/>
          <w:sz w:val="24"/>
        </w:rPr>
        <w:t xml:space="preserve"> </w:t>
      </w:r>
      <w:r>
        <w:rPr>
          <w:sz w:val="24"/>
        </w:rPr>
        <w:t>изученного), использовать изученную терминологию в своих устных и письменных</w:t>
      </w:r>
      <w:r>
        <w:rPr>
          <w:spacing w:val="1"/>
          <w:sz w:val="24"/>
        </w:rPr>
        <w:t xml:space="preserve"> </w:t>
      </w:r>
      <w:r>
        <w:rPr>
          <w:sz w:val="24"/>
        </w:rPr>
        <w:t>высказываниях;</w:t>
      </w:r>
    </w:p>
    <w:p w:rsidR="00610839" w:rsidRDefault="00610839" w:rsidP="00610839">
      <w:pPr>
        <w:pStyle w:val="a5"/>
        <w:numPr>
          <w:ilvl w:val="0"/>
          <w:numId w:val="165"/>
        </w:numPr>
        <w:tabs>
          <w:tab w:val="left" w:pos="2078"/>
        </w:tabs>
        <w:spacing w:before="1"/>
        <w:ind w:right="1419" w:firstLine="0"/>
        <w:rPr>
          <w:sz w:val="24"/>
        </w:rPr>
      </w:pPr>
      <w:r>
        <w:rPr>
          <w:sz w:val="24"/>
        </w:rPr>
        <w:t>осуществлять</w:t>
      </w:r>
      <w:r>
        <w:rPr>
          <w:spacing w:val="1"/>
          <w:sz w:val="24"/>
        </w:rPr>
        <w:t xml:space="preserve"> </w:t>
      </w:r>
      <w:r>
        <w:rPr>
          <w:sz w:val="24"/>
        </w:rPr>
        <w:t>анализ</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изделий</w:t>
      </w:r>
      <w:r>
        <w:rPr>
          <w:spacing w:val="1"/>
          <w:sz w:val="24"/>
        </w:rPr>
        <w:t xml:space="preserve"> </w:t>
      </w:r>
      <w:r>
        <w:rPr>
          <w:sz w:val="24"/>
        </w:rPr>
        <w:t>с</w:t>
      </w:r>
      <w:r>
        <w:rPr>
          <w:spacing w:val="1"/>
          <w:sz w:val="24"/>
        </w:rPr>
        <w:t xml:space="preserve"> </w:t>
      </w:r>
      <w:r>
        <w:rPr>
          <w:sz w:val="24"/>
        </w:rPr>
        <w:t>выделением</w:t>
      </w:r>
      <w:r>
        <w:rPr>
          <w:spacing w:val="1"/>
          <w:sz w:val="24"/>
        </w:rPr>
        <w:t xml:space="preserve"> </w:t>
      </w:r>
      <w:r>
        <w:rPr>
          <w:sz w:val="24"/>
        </w:rPr>
        <w:t>существенных</w:t>
      </w:r>
      <w:r>
        <w:rPr>
          <w:spacing w:val="1"/>
          <w:sz w:val="24"/>
        </w:rPr>
        <w:t xml:space="preserve"> </w:t>
      </w:r>
      <w:r>
        <w:rPr>
          <w:sz w:val="24"/>
        </w:rPr>
        <w:t>и</w:t>
      </w:r>
      <w:r>
        <w:rPr>
          <w:spacing w:val="1"/>
          <w:sz w:val="24"/>
        </w:rPr>
        <w:t xml:space="preserve"> </w:t>
      </w:r>
      <w:r>
        <w:rPr>
          <w:sz w:val="24"/>
        </w:rPr>
        <w:t>несущественных признаков;</w:t>
      </w:r>
    </w:p>
    <w:p w:rsidR="00610839" w:rsidRDefault="00610839" w:rsidP="00610839">
      <w:pPr>
        <w:pStyle w:val="a5"/>
        <w:numPr>
          <w:ilvl w:val="0"/>
          <w:numId w:val="165"/>
        </w:numPr>
        <w:tabs>
          <w:tab w:val="left" w:pos="1956"/>
        </w:tabs>
        <w:ind w:left="1956" w:hanging="300"/>
        <w:rPr>
          <w:sz w:val="24"/>
        </w:rPr>
      </w:pPr>
      <w:r>
        <w:rPr>
          <w:sz w:val="24"/>
        </w:rPr>
        <w:t>сравнивать</w:t>
      </w:r>
      <w:r>
        <w:rPr>
          <w:spacing w:val="-2"/>
          <w:sz w:val="24"/>
        </w:rPr>
        <w:t xml:space="preserve"> </w:t>
      </w:r>
      <w:r>
        <w:rPr>
          <w:sz w:val="24"/>
        </w:rPr>
        <w:t>группы</w:t>
      </w:r>
      <w:r>
        <w:rPr>
          <w:spacing w:val="-3"/>
          <w:sz w:val="24"/>
        </w:rPr>
        <w:t xml:space="preserve"> </w:t>
      </w:r>
      <w:r>
        <w:rPr>
          <w:sz w:val="24"/>
        </w:rPr>
        <w:t>объектов/изделий,</w:t>
      </w:r>
      <w:r>
        <w:rPr>
          <w:spacing w:val="-2"/>
          <w:sz w:val="24"/>
        </w:rPr>
        <w:t xml:space="preserve"> </w:t>
      </w:r>
      <w:r>
        <w:rPr>
          <w:sz w:val="24"/>
        </w:rPr>
        <w:t>выделять</w:t>
      </w:r>
      <w:r>
        <w:rPr>
          <w:spacing w:val="-1"/>
          <w:sz w:val="24"/>
        </w:rPr>
        <w:t xml:space="preserve"> </w:t>
      </w:r>
      <w:r>
        <w:rPr>
          <w:sz w:val="24"/>
        </w:rPr>
        <w:t>в</w:t>
      </w:r>
      <w:r>
        <w:rPr>
          <w:spacing w:val="-3"/>
          <w:sz w:val="24"/>
        </w:rPr>
        <w:t xml:space="preserve"> </w:t>
      </w:r>
      <w:r>
        <w:rPr>
          <w:sz w:val="24"/>
        </w:rPr>
        <w:t>них</w:t>
      </w:r>
      <w:r>
        <w:rPr>
          <w:spacing w:val="-3"/>
          <w:sz w:val="24"/>
        </w:rPr>
        <w:t xml:space="preserve"> </w:t>
      </w:r>
      <w:r>
        <w:rPr>
          <w:sz w:val="24"/>
        </w:rPr>
        <w:t>общее</w:t>
      </w:r>
      <w:r>
        <w:rPr>
          <w:spacing w:val="-2"/>
          <w:sz w:val="24"/>
        </w:rPr>
        <w:t xml:space="preserve"> </w:t>
      </w:r>
      <w:r>
        <w:rPr>
          <w:sz w:val="24"/>
        </w:rPr>
        <w:t>и</w:t>
      </w:r>
      <w:r>
        <w:rPr>
          <w:spacing w:val="-4"/>
          <w:sz w:val="24"/>
        </w:rPr>
        <w:t xml:space="preserve"> </w:t>
      </w:r>
      <w:r>
        <w:rPr>
          <w:sz w:val="24"/>
        </w:rPr>
        <w:t>различия;</w:t>
      </w:r>
    </w:p>
    <w:p w:rsidR="00610839" w:rsidRDefault="00610839" w:rsidP="00610839">
      <w:pPr>
        <w:pStyle w:val="a5"/>
        <w:numPr>
          <w:ilvl w:val="0"/>
          <w:numId w:val="165"/>
        </w:numPr>
        <w:tabs>
          <w:tab w:val="left" w:pos="2030"/>
        </w:tabs>
        <w:ind w:right="1414" w:firstLine="0"/>
        <w:rPr>
          <w:sz w:val="24"/>
        </w:rPr>
      </w:pPr>
      <w:r>
        <w:rPr>
          <w:sz w:val="24"/>
        </w:rPr>
        <w:t>делать</w:t>
      </w:r>
      <w:r>
        <w:rPr>
          <w:spacing w:val="1"/>
          <w:sz w:val="24"/>
        </w:rPr>
        <w:t xml:space="preserve"> </w:t>
      </w:r>
      <w:r>
        <w:rPr>
          <w:sz w:val="24"/>
        </w:rPr>
        <w:t>обобщения</w:t>
      </w:r>
      <w:r>
        <w:rPr>
          <w:spacing w:val="1"/>
          <w:sz w:val="24"/>
        </w:rPr>
        <w:t xml:space="preserve"> </w:t>
      </w:r>
      <w:r>
        <w:rPr>
          <w:sz w:val="24"/>
        </w:rPr>
        <w:t>(технико-технологического</w:t>
      </w:r>
      <w:r>
        <w:rPr>
          <w:spacing w:val="1"/>
          <w:sz w:val="24"/>
        </w:rPr>
        <w:t xml:space="preserve"> </w:t>
      </w:r>
      <w:r>
        <w:rPr>
          <w:sz w:val="24"/>
        </w:rPr>
        <w:t>и</w:t>
      </w:r>
      <w:r>
        <w:rPr>
          <w:spacing w:val="1"/>
          <w:sz w:val="24"/>
        </w:rPr>
        <w:t xml:space="preserve"> </w:t>
      </w:r>
      <w:r>
        <w:rPr>
          <w:sz w:val="24"/>
        </w:rPr>
        <w:t>декоративно-художественного</w:t>
      </w:r>
      <w:r>
        <w:rPr>
          <w:spacing w:val="-57"/>
          <w:sz w:val="24"/>
        </w:rPr>
        <w:t xml:space="preserve"> </w:t>
      </w:r>
      <w:r>
        <w:rPr>
          <w:sz w:val="24"/>
        </w:rPr>
        <w:t>характера) по изучаемой</w:t>
      </w:r>
      <w:r>
        <w:rPr>
          <w:spacing w:val="3"/>
          <w:sz w:val="24"/>
        </w:rPr>
        <w:t xml:space="preserve"> </w:t>
      </w:r>
      <w:r>
        <w:rPr>
          <w:sz w:val="24"/>
        </w:rPr>
        <w:t>тематике;</w:t>
      </w:r>
    </w:p>
    <w:p w:rsidR="00610839" w:rsidRDefault="00610839" w:rsidP="00610839">
      <w:pPr>
        <w:pStyle w:val="a5"/>
        <w:numPr>
          <w:ilvl w:val="0"/>
          <w:numId w:val="165"/>
        </w:numPr>
        <w:tabs>
          <w:tab w:val="left" w:pos="1978"/>
        </w:tabs>
        <w:ind w:right="1423" w:firstLine="0"/>
        <w:rPr>
          <w:sz w:val="24"/>
        </w:rPr>
      </w:pPr>
      <w:r>
        <w:rPr>
          <w:sz w:val="24"/>
        </w:rPr>
        <w:t>использовать схемы, модели и простейшие чертежи в собственной практической</w:t>
      </w:r>
      <w:r>
        <w:rPr>
          <w:spacing w:val="1"/>
          <w:sz w:val="24"/>
        </w:rPr>
        <w:t xml:space="preserve"> </w:t>
      </w:r>
      <w:r>
        <w:rPr>
          <w:sz w:val="24"/>
        </w:rPr>
        <w:t>творческой</w:t>
      </w:r>
      <w:r>
        <w:rPr>
          <w:spacing w:val="2"/>
          <w:sz w:val="24"/>
        </w:rPr>
        <w:t xml:space="preserve"> </w:t>
      </w:r>
      <w:r>
        <w:rPr>
          <w:sz w:val="24"/>
        </w:rPr>
        <w:t>деятельности;</w:t>
      </w:r>
    </w:p>
    <w:p w:rsidR="00610839" w:rsidRDefault="00610839" w:rsidP="00610839">
      <w:pPr>
        <w:pStyle w:val="a5"/>
        <w:numPr>
          <w:ilvl w:val="0"/>
          <w:numId w:val="165"/>
        </w:numPr>
        <w:tabs>
          <w:tab w:val="left" w:pos="1956"/>
        </w:tabs>
        <w:ind w:right="1412" w:firstLine="0"/>
        <w:rPr>
          <w:sz w:val="24"/>
        </w:rPr>
      </w:pPr>
      <w:r>
        <w:rPr>
          <w:sz w:val="24"/>
        </w:rPr>
        <w:t>комбинировать и использовать освоенные технологии при изготовлении изделий 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технической,</w:t>
      </w:r>
      <w:r>
        <w:rPr>
          <w:spacing w:val="1"/>
          <w:sz w:val="24"/>
        </w:rPr>
        <w:t xml:space="preserve"> </w:t>
      </w:r>
      <w:r>
        <w:rPr>
          <w:sz w:val="24"/>
        </w:rPr>
        <w:t>технологической</w:t>
      </w:r>
      <w:r>
        <w:rPr>
          <w:spacing w:val="1"/>
          <w:sz w:val="24"/>
        </w:rPr>
        <w:t xml:space="preserve"> </w:t>
      </w:r>
      <w:r>
        <w:rPr>
          <w:sz w:val="24"/>
        </w:rPr>
        <w:t>или</w:t>
      </w:r>
      <w:r>
        <w:rPr>
          <w:spacing w:val="1"/>
          <w:sz w:val="24"/>
        </w:rPr>
        <w:t xml:space="preserve"> </w:t>
      </w:r>
      <w:r>
        <w:rPr>
          <w:sz w:val="24"/>
        </w:rPr>
        <w:t>декоративно-художественной</w:t>
      </w:r>
      <w:r>
        <w:rPr>
          <w:spacing w:val="1"/>
          <w:sz w:val="24"/>
        </w:rPr>
        <w:t xml:space="preserve"> </w:t>
      </w:r>
      <w:r>
        <w:rPr>
          <w:sz w:val="24"/>
        </w:rPr>
        <w:t>задачей;</w:t>
      </w:r>
    </w:p>
    <w:p w:rsidR="00610839" w:rsidRDefault="00610839" w:rsidP="00610839">
      <w:pPr>
        <w:pStyle w:val="a3"/>
        <w:ind w:right="1413"/>
      </w:pPr>
      <w:r>
        <w:t>——понимать необходимость поиска новых технологий на основе изучения объектов</w:t>
      </w:r>
      <w:r>
        <w:rPr>
          <w:spacing w:val="-57"/>
        </w:rPr>
        <w:t xml:space="preserve"> </w:t>
      </w:r>
      <w:r>
        <w:t>и</w:t>
      </w:r>
      <w:r>
        <w:rPr>
          <w:spacing w:val="1"/>
        </w:rPr>
        <w:t xml:space="preserve"> </w:t>
      </w:r>
      <w:r>
        <w:t>законов</w:t>
      </w:r>
      <w:r>
        <w:rPr>
          <w:spacing w:val="1"/>
        </w:rPr>
        <w:t xml:space="preserve"> </w:t>
      </w:r>
      <w:r>
        <w:t>природы,</w:t>
      </w:r>
      <w:r>
        <w:rPr>
          <w:spacing w:val="1"/>
        </w:rPr>
        <w:t xml:space="preserve"> </w:t>
      </w:r>
      <w:r>
        <w:t>доступного</w:t>
      </w:r>
      <w:r>
        <w:rPr>
          <w:spacing w:val="1"/>
        </w:rPr>
        <w:t xml:space="preserve"> </w:t>
      </w:r>
      <w:r>
        <w:t>исторического</w:t>
      </w:r>
      <w:r>
        <w:rPr>
          <w:spacing w:val="1"/>
        </w:rPr>
        <w:t xml:space="preserve"> </w:t>
      </w:r>
      <w:r>
        <w:t>и</w:t>
      </w:r>
      <w:r>
        <w:rPr>
          <w:spacing w:val="1"/>
        </w:rPr>
        <w:t xml:space="preserve"> </w:t>
      </w:r>
      <w:r>
        <w:t>современного</w:t>
      </w:r>
      <w:r>
        <w:rPr>
          <w:spacing w:val="1"/>
        </w:rPr>
        <w:t xml:space="preserve"> </w:t>
      </w:r>
      <w:r>
        <w:t>опыта</w:t>
      </w:r>
      <w:r>
        <w:rPr>
          <w:spacing w:val="1"/>
        </w:rPr>
        <w:t xml:space="preserve"> </w:t>
      </w:r>
      <w:r>
        <w:t>технологической деятельности.</w:t>
      </w:r>
    </w:p>
    <w:p w:rsidR="00610839" w:rsidRDefault="00610839" w:rsidP="00610839">
      <w:pPr>
        <w:pStyle w:val="21"/>
        <w:jc w:val="both"/>
      </w:pPr>
      <w:r>
        <w:t>Работа</w:t>
      </w:r>
      <w:r>
        <w:rPr>
          <w:spacing w:val="-2"/>
        </w:rPr>
        <w:t xml:space="preserve"> </w:t>
      </w:r>
      <w:r>
        <w:t>с</w:t>
      </w:r>
      <w:r>
        <w:rPr>
          <w:spacing w:val="-4"/>
        </w:rPr>
        <w:t xml:space="preserve"> </w:t>
      </w:r>
      <w:r>
        <w:t>информацией:</w:t>
      </w:r>
    </w:p>
    <w:p w:rsidR="00610839" w:rsidRDefault="00610839" w:rsidP="00610839">
      <w:pPr>
        <w:pStyle w:val="a5"/>
        <w:numPr>
          <w:ilvl w:val="0"/>
          <w:numId w:val="165"/>
        </w:numPr>
        <w:tabs>
          <w:tab w:val="left" w:pos="2078"/>
        </w:tabs>
        <w:ind w:right="1417" w:firstLine="0"/>
        <w:rPr>
          <w:sz w:val="24"/>
        </w:rPr>
      </w:pPr>
      <w:r>
        <w:rPr>
          <w:sz w:val="24"/>
        </w:rPr>
        <w:t>осуществлять</w:t>
      </w:r>
      <w:r>
        <w:rPr>
          <w:spacing w:val="1"/>
          <w:sz w:val="24"/>
        </w:rPr>
        <w:t xml:space="preserve"> </w:t>
      </w:r>
      <w:r>
        <w:rPr>
          <w:sz w:val="24"/>
        </w:rPr>
        <w:t>поиск</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работы</w:t>
      </w:r>
      <w:r>
        <w:rPr>
          <w:spacing w:val="1"/>
          <w:sz w:val="24"/>
        </w:rPr>
        <w:t xml:space="preserve"> </w:t>
      </w:r>
      <w:r>
        <w:rPr>
          <w:sz w:val="24"/>
        </w:rPr>
        <w:t>информации</w:t>
      </w:r>
      <w:r>
        <w:rPr>
          <w:spacing w:val="1"/>
          <w:sz w:val="24"/>
        </w:rPr>
        <w:t xml:space="preserve"> </w:t>
      </w:r>
      <w:r>
        <w:rPr>
          <w:sz w:val="24"/>
        </w:rPr>
        <w:t>в</w:t>
      </w:r>
      <w:r>
        <w:rPr>
          <w:spacing w:val="-57"/>
          <w:sz w:val="24"/>
        </w:rPr>
        <w:t xml:space="preserve"> </w:t>
      </w:r>
      <w:r>
        <w:rPr>
          <w:sz w:val="24"/>
        </w:rPr>
        <w:t>учебнике</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доступных</w:t>
      </w:r>
      <w:r>
        <w:rPr>
          <w:spacing w:val="1"/>
          <w:sz w:val="24"/>
        </w:rPr>
        <w:t xml:space="preserve"> </w:t>
      </w:r>
      <w:r>
        <w:rPr>
          <w:sz w:val="24"/>
        </w:rPr>
        <w:t>источниках,</w:t>
      </w:r>
      <w:r>
        <w:rPr>
          <w:spacing w:val="1"/>
          <w:sz w:val="24"/>
        </w:rPr>
        <w:t xml:space="preserve"> </w:t>
      </w:r>
      <w:r>
        <w:rPr>
          <w:sz w:val="24"/>
        </w:rPr>
        <w:t>анализировать</w:t>
      </w:r>
      <w:r>
        <w:rPr>
          <w:spacing w:val="1"/>
          <w:sz w:val="24"/>
        </w:rPr>
        <w:t xml:space="preserve"> </w:t>
      </w:r>
      <w:r>
        <w:rPr>
          <w:sz w:val="24"/>
        </w:rPr>
        <w:t>её</w:t>
      </w:r>
      <w:r>
        <w:rPr>
          <w:spacing w:val="1"/>
          <w:sz w:val="24"/>
        </w:rPr>
        <w:t xml:space="preserve"> </w:t>
      </w:r>
      <w:r>
        <w:rPr>
          <w:sz w:val="24"/>
        </w:rPr>
        <w:t>и</w:t>
      </w:r>
      <w:r>
        <w:rPr>
          <w:spacing w:val="1"/>
          <w:sz w:val="24"/>
        </w:rPr>
        <w:t xml:space="preserve"> </w:t>
      </w:r>
      <w:r>
        <w:rPr>
          <w:sz w:val="24"/>
        </w:rPr>
        <w:t>отбирать</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решаемой</w:t>
      </w:r>
      <w:r>
        <w:rPr>
          <w:spacing w:val="3"/>
          <w:sz w:val="24"/>
        </w:rPr>
        <w:t xml:space="preserve"> </w:t>
      </w:r>
      <w:r>
        <w:rPr>
          <w:sz w:val="24"/>
        </w:rPr>
        <w:t>за-</w:t>
      </w:r>
    </w:p>
    <w:p w:rsidR="00610839" w:rsidRDefault="00610839" w:rsidP="00610839">
      <w:pPr>
        <w:pStyle w:val="a3"/>
        <w:jc w:val="left"/>
      </w:pPr>
      <w:r>
        <w:t>дачей;</w:t>
      </w:r>
    </w:p>
    <w:p w:rsidR="00610839" w:rsidRDefault="00610839" w:rsidP="00610839">
      <w:pPr>
        <w:pStyle w:val="a5"/>
        <w:numPr>
          <w:ilvl w:val="0"/>
          <w:numId w:val="165"/>
        </w:numPr>
        <w:tabs>
          <w:tab w:val="left" w:pos="2026"/>
        </w:tabs>
        <w:ind w:right="1412" w:firstLine="0"/>
        <w:rPr>
          <w:sz w:val="24"/>
        </w:rPr>
      </w:pPr>
      <w:r>
        <w:rPr>
          <w:sz w:val="24"/>
        </w:rPr>
        <w:t>анализировать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знаково-символические</w:t>
      </w:r>
      <w:r>
        <w:rPr>
          <w:spacing w:val="1"/>
          <w:sz w:val="24"/>
        </w:rPr>
        <w:t xml:space="preserve"> </w:t>
      </w:r>
      <w:r>
        <w:rPr>
          <w:sz w:val="24"/>
        </w:rPr>
        <w:t>средства</w:t>
      </w:r>
      <w:r>
        <w:rPr>
          <w:spacing w:val="1"/>
          <w:sz w:val="24"/>
        </w:rPr>
        <w:t xml:space="preserve"> </w:t>
      </w:r>
      <w:r>
        <w:rPr>
          <w:sz w:val="24"/>
        </w:rPr>
        <w:t>представления</w:t>
      </w:r>
      <w:r>
        <w:rPr>
          <w:spacing w:val="-57"/>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умственной</w:t>
      </w:r>
      <w:r>
        <w:rPr>
          <w:spacing w:val="1"/>
          <w:sz w:val="24"/>
        </w:rPr>
        <w:t xml:space="preserve"> </w:t>
      </w:r>
      <w:r>
        <w:rPr>
          <w:sz w:val="24"/>
        </w:rPr>
        <w:t>и</w:t>
      </w:r>
      <w:r>
        <w:rPr>
          <w:spacing w:val="1"/>
          <w:sz w:val="24"/>
        </w:rPr>
        <w:t xml:space="preserve"> </w:t>
      </w:r>
      <w:r>
        <w:rPr>
          <w:sz w:val="24"/>
        </w:rPr>
        <w:t>материализованной</w:t>
      </w:r>
      <w:r>
        <w:rPr>
          <w:spacing w:val="1"/>
          <w:sz w:val="24"/>
        </w:rPr>
        <w:t xml:space="preserve"> </w:t>
      </w:r>
      <w:r>
        <w:rPr>
          <w:sz w:val="24"/>
        </w:rPr>
        <w:t>форме;</w:t>
      </w:r>
      <w:r>
        <w:rPr>
          <w:spacing w:val="1"/>
          <w:sz w:val="24"/>
        </w:rPr>
        <w:t xml:space="preserve"> </w:t>
      </w:r>
      <w:r>
        <w:rPr>
          <w:sz w:val="24"/>
        </w:rPr>
        <w:t>выполнять</w:t>
      </w:r>
      <w:r>
        <w:rPr>
          <w:spacing w:val="-1"/>
          <w:sz w:val="24"/>
        </w:rPr>
        <w:t xml:space="preserve"> </w:t>
      </w:r>
      <w:r>
        <w:rPr>
          <w:sz w:val="24"/>
        </w:rPr>
        <w:t>действия</w:t>
      </w:r>
      <w:r>
        <w:rPr>
          <w:spacing w:val="2"/>
          <w:sz w:val="24"/>
        </w:rPr>
        <w:t xml:space="preserve"> </w:t>
      </w:r>
      <w:r>
        <w:rPr>
          <w:sz w:val="24"/>
        </w:rPr>
        <w:t>моделирования,</w:t>
      </w:r>
      <w:r>
        <w:rPr>
          <w:spacing w:val="1"/>
          <w:sz w:val="24"/>
        </w:rPr>
        <w:t xml:space="preserve"> </w:t>
      </w:r>
      <w:r>
        <w:rPr>
          <w:sz w:val="24"/>
        </w:rPr>
        <w:t>работать</w:t>
      </w:r>
      <w:r>
        <w:rPr>
          <w:spacing w:val="1"/>
          <w:sz w:val="24"/>
        </w:rPr>
        <w:t xml:space="preserve"> </w:t>
      </w:r>
      <w:r>
        <w:rPr>
          <w:sz w:val="24"/>
        </w:rPr>
        <w:t>с</w:t>
      </w:r>
      <w:r>
        <w:rPr>
          <w:spacing w:val="-2"/>
          <w:sz w:val="24"/>
        </w:rPr>
        <w:t xml:space="preserve"> </w:t>
      </w:r>
      <w:r>
        <w:rPr>
          <w:sz w:val="24"/>
        </w:rPr>
        <w:t>моделями;</w:t>
      </w:r>
    </w:p>
    <w:p w:rsidR="00610839" w:rsidRDefault="00610839" w:rsidP="00610839">
      <w:pPr>
        <w:pStyle w:val="a5"/>
        <w:numPr>
          <w:ilvl w:val="0"/>
          <w:numId w:val="165"/>
        </w:numPr>
        <w:tabs>
          <w:tab w:val="left" w:pos="2098"/>
        </w:tabs>
        <w:ind w:right="1411" w:firstLine="0"/>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 учебных и практических задач (в том числе Интернет с контролируемым</w:t>
      </w:r>
      <w:r>
        <w:rPr>
          <w:spacing w:val="1"/>
          <w:sz w:val="24"/>
        </w:rPr>
        <w:t xml:space="preserve"> </w:t>
      </w:r>
      <w:r>
        <w:rPr>
          <w:sz w:val="24"/>
        </w:rPr>
        <w:t>выходом), оценивать объективность информации и возможности её использования</w:t>
      </w:r>
      <w:r>
        <w:rPr>
          <w:spacing w:val="1"/>
          <w:sz w:val="24"/>
        </w:rPr>
        <w:t xml:space="preserve"> </w:t>
      </w:r>
      <w:r>
        <w:rPr>
          <w:sz w:val="24"/>
        </w:rPr>
        <w:t>для</w:t>
      </w:r>
      <w:r>
        <w:rPr>
          <w:spacing w:val="-2"/>
          <w:sz w:val="24"/>
        </w:rPr>
        <w:t xml:space="preserve"> </w:t>
      </w:r>
      <w:r>
        <w:rPr>
          <w:sz w:val="24"/>
        </w:rPr>
        <w:t>решения</w:t>
      </w:r>
      <w:r>
        <w:rPr>
          <w:spacing w:val="1"/>
          <w:sz w:val="24"/>
        </w:rPr>
        <w:t xml:space="preserve"> </w:t>
      </w:r>
      <w:r>
        <w:rPr>
          <w:sz w:val="24"/>
        </w:rPr>
        <w:t>конкретных</w:t>
      </w:r>
      <w:r>
        <w:rPr>
          <w:spacing w:val="3"/>
          <w:sz w:val="24"/>
        </w:rPr>
        <w:t xml:space="preserve"> </w:t>
      </w:r>
      <w:r>
        <w:rPr>
          <w:sz w:val="24"/>
        </w:rPr>
        <w:t>учебных задач;</w:t>
      </w:r>
    </w:p>
    <w:p w:rsidR="00610839" w:rsidRDefault="00610839" w:rsidP="00610839">
      <w:pPr>
        <w:pStyle w:val="a5"/>
        <w:numPr>
          <w:ilvl w:val="0"/>
          <w:numId w:val="165"/>
        </w:numPr>
        <w:tabs>
          <w:tab w:val="left" w:pos="1990"/>
        </w:tabs>
        <w:spacing w:before="70"/>
        <w:ind w:right="1413" w:firstLine="0"/>
        <w:rPr>
          <w:sz w:val="24"/>
        </w:rPr>
      </w:pPr>
      <w:r>
        <w:rPr>
          <w:sz w:val="24"/>
        </w:rPr>
        <w:t>следовать при выполнении работы инструкциям учителя или представленным в</w:t>
      </w:r>
      <w:r>
        <w:rPr>
          <w:spacing w:val="1"/>
          <w:sz w:val="24"/>
        </w:rPr>
        <w:t xml:space="preserve"> </w:t>
      </w:r>
      <w:r>
        <w:rPr>
          <w:sz w:val="24"/>
        </w:rPr>
        <w:t>других информационных</w:t>
      </w:r>
      <w:r>
        <w:rPr>
          <w:spacing w:val="1"/>
          <w:sz w:val="24"/>
        </w:rPr>
        <w:t xml:space="preserve"> </w:t>
      </w:r>
      <w:r>
        <w:rPr>
          <w:sz w:val="24"/>
        </w:rPr>
        <w:t>источниках.</w:t>
      </w:r>
    </w:p>
    <w:p w:rsidR="00610839" w:rsidRDefault="00610839" w:rsidP="00610839">
      <w:pPr>
        <w:pStyle w:val="21"/>
        <w:jc w:val="both"/>
      </w:pPr>
      <w:r>
        <w:t>Коммуникативные</w:t>
      </w:r>
      <w:r>
        <w:rPr>
          <w:spacing w:val="-5"/>
        </w:rPr>
        <w:t xml:space="preserve"> </w:t>
      </w:r>
      <w:r>
        <w:t>УУД:</w:t>
      </w:r>
    </w:p>
    <w:p w:rsidR="00610839" w:rsidRDefault="00610839" w:rsidP="00610839">
      <w:pPr>
        <w:pStyle w:val="a5"/>
        <w:numPr>
          <w:ilvl w:val="0"/>
          <w:numId w:val="165"/>
        </w:numPr>
        <w:tabs>
          <w:tab w:val="left" w:pos="2078"/>
        </w:tabs>
        <w:ind w:right="1414" w:firstLine="0"/>
        <w:rPr>
          <w:sz w:val="24"/>
        </w:rPr>
      </w:pPr>
      <w:r>
        <w:rPr>
          <w:sz w:val="24"/>
        </w:rPr>
        <w:t>вступать</w:t>
      </w:r>
      <w:r>
        <w:rPr>
          <w:spacing w:val="1"/>
          <w:sz w:val="24"/>
        </w:rPr>
        <w:t xml:space="preserve"> </w:t>
      </w:r>
      <w:r>
        <w:rPr>
          <w:sz w:val="24"/>
        </w:rPr>
        <w:t>в</w:t>
      </w:r>
      <w:r>
        <w:rPr>
          <w:spacing w:val="1"/>
          <w:sz w:val="24"/>
        </w:rPr>
        <w:t xml:space="preserve"> </w:t>
      </w:r>
      <w:r>
        <w:rPr>
          <w:sz w:val="24"/>
        </w:rPr>
        <w:t>диалог,</w:t>
      </w:r>
      <w:r>
        <w:rPr>
          <w:spacing w:val="1"/>
          <w:sz w:val="24"/>
        </w:rPr>
        <w:t xml:space="preserve"> </w:t>
      </w:r>
      <w:r>
        <w:rPr>
          <w:sz w:val="24"/>
        </w:rPr>
        <w:t>задавать</w:t>
      </w:r>
      <w:r>
        <w:rPr>
          <w:spacing w:val="1"/>
          <w:sz w:val="24"/>
        </w:rPr>
        <w:t xml:space="preserve"> </w:t>
      </w:r>
      <w:r>
        <w:rPr>
          <w:sz w:val="24"/>
        </w:rPr>
        <w:t>собеседнику</w:t>
      </w:r>
      <w:r>
        <w:rPr>
          <w:spacing w:val="1"/>
          <w:sz w:val="24"/>
        </w:rPr>
        <w:t xml:space="preserve"> </w:t>
      </w:r>
      <w:r>
        <w:rPr>
          <w:sz w:val="24"/>
        </w:rPr>
        <w:t>вопросы,</w:t>
      </w:r>
      <w:r>
        <w:rPr>
          <w:spacing w:val="1"/>
          <w:sz w:val="24"/>
        </w:rPr>
        <w:t xml:space="preserve"> </w:t>
      </w:r>
      <w:r>
        <w:rPr>
          <w:sz w:val="24"/>
        </w:rPr>
        <w:t>использовать</w:t>
      </w:r>
      <w:r>
        <w:rPr>
          <w:spacing w:val="1"/>
          <w:sz w:val="24"/>
        </w:rPr>
        <w:t xml:space="preserve"> </w:t>
      </w:r>
      <w:r>
        <w:rPr>
          <w:sz w:val="24"/>
        </w:rPr>
        <w:t>реплики-</w:t>
      </w:r>
      <w:r>
        <w:rPr>
          <w:spacing w:val="1"/>
          <w:sz w:val="24"/>
        </w:rPr>
        <w:t xml:space="preserve"> </w:t>
      </w:r>
      <w:r>
        <w:rPr>
          <w:sz w:val="24"/>
        </w:rPr>
        <w:t>уточнения</w:t>
      </w:r>
      <w:r>
        <w:rPr>
          <w:spacing w:val="1"/>
          <w:sz w:val="24"/>
        </w:rPr>
        <w:t xml:space="preserve"> </w:t>
      </w:r>
      <w:r>
        <w:rPr>
          <w:sz w:val="24"/>
        </w:rPr>
        <w:t>и</w:t>
      </w:r>
      <w:r>
        <w:rPr>
          <w:spacing w:val="1"/>
          <w:sz w:val="24"/>
        </w:rPr>
        <w:t xml:space="preserve"> </w:t>
      </w:r>
      <w:r>
        <w:rPr>
          <w:sz w:val="24"/>
        </w:rPr>
        <w:t>дополнения;</w:t>
      </w:r>
      <w:r>
        <w:rPr>
          <w:spacing w:val="1"/>
          <w:sz w:val="24"/>
        </w:rPr>
        <w:t xml:space="preserve"> </w:t>
      </w:r>
      <w:r>
        <w:rPr>
          <w:sz w:val="24"/>
        </w:rPr>
        <w:t>формулировать</w:t>
      </w:r>
      <w:r>
        <w:rPr>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идеи,</w:t>
      </w:r>
      <w:r>
        <w:rPr>
          <w:spacing w:val="1"/>
          <w:sz w:val="24"/>
        </w:rPr>
        <w:t xml:space="preserve"> </w:t>
      </w:r>
      <w:r>
        <w:rPr>
          <w:sz w:val="24"/>
        </w:rPr>
        <w:t>аргументированно</w:t>
      </w:r>
      <w:r>
        <w:rPr>
          <w:spacing w:val="1"/>
          <w:sz w:val="24"/>
        </w:rPr>
        <w:t xml:space="preserve"> </w:t>
      </w:r>
      <w:r>
        <w:rPr>
          <w:sz w:val="24"/>
        </w:rPr>
        <w:t>их</w:t>
      </w:r>
      <w:r>
        <w:rPr>
          <w:spacing w:val="1"/>
          <w:sz w:val="24"/>
        </w:rPr>
        <w:t xml:space="preserve"> </w:t>
      </w:r>
      <w:r>
        <w:rPr>
          <w:sz w:val="24"/>
        </w:rPr>
        <w:t>излагать;</w:t>
      </w:r>
      <w:r>
        <w:rPr>
          <w:spacing w:val="1"/>
          <w:sz w:val="24"/>
        </w:rPr>
        <w:t xml:space="preserve"> </w:t>
      </w:r>
      <w:r>
        <w:rPr>
          <w:sz w:val="24"/>
        </w:rPr>
        <w:t>выслушивать</w:t>
      </w:r>
      <w:r>
        <w:rPr>
          <w:spacing w:val="1"/>
          <w:sz w:val="24"/>
        </w:rPr>
        <w:t xml:space="preserve"> </w:t>
      </w:r>
      <w:r>
        <w:rPr>
          <w:sz w:val="24"/>
        </w:rPr>
        <w:t>разные</w:t>
      </w:r>
      <w:r>
        <w:rPr>
          <w:spacing w:val="1"/>
          <w:sz w:val="24"/>
        </w:rPr>
        <w:t xml:space="preserve"> </w:t>
      </w:r>
      <w:r>
        <w:rPr>
          <w:sz w:val="24"/>
        </w:rPr>
        <w:t>мнения,</w:t>
      </w:r>
      <w:r>
        <w:rPr>
          <w:spacing w:val="1"/>
          <w:sz w:val="24"/>
        </w:rPr>
        <w:t xml:space="preserve"> </w:t>
      </w:r>
      <w:r>
        <w:rPr>
          <w:sz w:val="24"/>
        </w:rPr>
        <w:t>учитывать</w:t>
      </w:r>
      <w:r>
        <w:rPr>
          <w:spacing w:val="1"/>
          <w:sz w:val="24"/>
        </w:rPr>
        <w:t xml:space="preserve"> </w:t>
      </w:r>
      <w:r>
        <w:rPr>
          <w:sz w:val="24"/>
        </w:rPr>
        <w:t>их</w:t>
      </w:r>
      <w:r>
        <w:rPr>
          <w:spacing w:val="60"/>
          <w:sz w:val="24"/>
        </w:rPr>
        <w:t xml:space="preserve"> </w:t>
      </w:r>
      <w:r>
        <w:rPr>
          <w:sz w:val="24"/>
        </w:rPr>
        <w:t>в</w:t>
      </w:r>
      <w:r>
        <w:rPr>
          <w:spacing w:val="1"/>
          <w:sz w:val="24"/>
        </w:rPr>
        <w:t xml:space="preserve"> </w:t>
      </w:r>
      <w:r>
        <w:rPr>
          <w:sz w:val="24"/>
        </w:rPr>
        <w:t>диалоге;</w:t>
      </w:r>
    </w:p>
    <w:p w:rsidR="00610839" w:rsidRDefault="00610839" w:rsidP="00610839">
      <w:pPr>
        <w:pStyle w:val="a5"/>
        <w:numPr>
          <w:ilvl w:val="0"/>
          <w:numId w:val="165"/>
        </w:numPr>
        <w:tabs>
          <w:tab w:val="left" w:pos="2044"/>
        </w:tabs>
        <w:ind w:right="1418" w:firstLine="0"/>
        <w:rPr>
          <w:sz w:val="24"/>
        </w:rPr>
      </w:pPr>
      <w:r>
        <w:rPr>
          <w:sz w:val="24"/>
        </w:rPr>
        <w:t>создавать</w:t>
      </w:r>
      <w:r>
        <w:rPr>
          <w:spacing w:val="1"/>
          <w:sz w:val="24"/>
        </w:rPr>
        <w:t xml:space="preserve"> </w:t>
      </w:r>
      <w:r>
        <w:rPr>
          <w:sz w:val="24"/>
        </w:rPr>
        <w:t>тексты-описания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наблюдений</w:t>
      </w:r>
      <w:r>
        <w:rPr>
          <w:spacing w:val="1"/>
          <w:sz w:val="24"/>
        </w:rPr>
        <w:t xml:space="preserve"> </w:t>
      </w:r>
      <w:r>
        <w:rPr>
          <w:sz w:val="24"/>
        </w:rPr>
        <w:t>(рассматривания)</w:t>
      </w:r>
      <w:r>
        <w:rPr>
          <w:spacing w:val="1"/>
          <w:sz w:val="24"/>
        </w:rPr>
        <w:t xml:space="preserve"> </w:t>
      </w:r>
      <w:r>
        <w:rPr>
          <w:sz w:val="24"/>
        </w:rPr>
        <w:t>изделий</w:t>
      </w:r>
      <w:r>
        <w:rPr>
          <w:spacing w:val="1"/>
          <w:sz w:val="24"/>
        </w:rPr>
        <w:t xml:space="preserve"> </w:t>
      </w:r>
      <w:r>
        <w:rPr>
          <w:sz w:val="24"/>
        </w:rPr>
        <w:t>декоративно-прикладного искусства</w:t>
      </w:r>
      <w:r>
        <w:rPr>
          <w:spacing w:val="1"/>
          <w:sz w:val="24"/>
        </w:rPr>
        <w:t xml:space="preserve"> </w:t>
      </w:r>
      <w:r>
        <w:rPr>
          <w:sz w:val="24"/>
        </w:rPr>
        <w:t>народов</w:t>
      </w:r>
      <w:r>
        <w:rPr>
          <w:spacing w:val="-1"/>
          <w:sz w:val="24"/>
        </w:rPr>
        <w:t xml:space="preserve"> </w:t>
      </w:r>
      <w:r>
        <w:rPr>
          <w:sz w:val="24"/>
        </w:rPr>
        <w:t>России;</w:t>
      </w:r>
    </w:p>
    <w:p w:rsidR="00610839" w:rsidRDefault="00610839" w:rsidP="00610839">
      <w:pPr>
        <w:pStyle w:val="a5"/>
        <w:numPr>
          <w:ilvl w:val="0"/>
          <w:numId w:val="165"/>
        </w:numPr>
        <w:tabs>
          <w:tab w:val="left" w:pos="1960"/>
        </w:tabs>
        <w:ind w:right="1420" w:firstLine="0"/>
        <w:rPr>
          <w:sz w:val="24"/>
        </w:rPr>
      </w:pPr>
      <w:r>
        <w:rPr>
          <w:sz w:val="24"/>
        </w:rPr>
        <w:t>строить рассуждения о связях природного и предметного мира, простые суждения</w:t>
      </w:r>
      <w:r>
        <w:rPr>
          <w:spacing w:val="-57"/>
          <w:sz w:val="24"/>
        </w:rPr>
        <w:t xml:space="preserve"> </w:t>
      </w:r>
      <w:r>
        <w:rPr>
          <w:sz w:val="24"/>
        </w:rPr>
        <w:t>(небольшие</w:t>
      </w:r>
      <w:r>
        <w:rPr>
          <w:spacing w:val="-1"/>
          <w:sz w:val="24"/>
        </w:rPr>
        <w:t xml:space="preserve"> </w:t>
      </w:r>
      <w:r>
        <w:rPr>
          <w:sz w:val="24"/>
        </w:rPr>
        <w:t>тексты)</w:t>
      </w:r>
      <w:r>
        <w:rPr>
          <w:spacing w:val="-1"/>
          <w:sz w:val="24"/>
        </w:rPr>
        <w:t xml:space="preserve"> </w:t>
      </w:r>
      <w:r>
        <w:rPr>
          <w:sz w:val="24"/>
        </w:rPr>
        <w:t>об</w:t>
      </w:r>
      <w:r>
        <w:rPr>
          <w:spacing w:val="-2"/>
          <w:sz w:val="24"/>
        </w:rPr>
        <w:t xml:space="preserve"> </w:t>
      </w:r>
      <w:r>
        <w:rPr>
          <w:sz w:val="24"/>
        </w:rPr>
        <w:t>объекте, его</w:t>
      </w:r>
      <w:r>
        <w:rPr>
          <w:spacing w:val="-1"/>
          <w:sz w:val="24"/>
        </w:rPr>
        <w:t xml:space="preserve"> </w:t>
      </w:r>
      <w:r>
        <w:rPr>
          <w:sz w:val="24"/>
        </w:rPr>
        <w:t>строении,</w:t>
      </w:r>
      <w:r>
        <w:rPr>
          <w:spacing w:val="-1"/>
          <w:sz w:val="24"/>
        </w:rPr>
        <w:t xml:space="preserve"> </w:t>
      </w:r>
      <w:r>
        <w:rPr>
          <w:sz w:val="24"/>
        </w:rPr>
        <w:t>свойствах и</w:t>
      </w:r>
      <w:r>
        <w:rPr>
          <w:spacing w:val="-3"/>
          <w:sz w:val="24"/>
        </w:rPr>
        <w:t xml:space="preserve"> </w:t>
      </w:r>
      <w:r>
        <w:rPr>
          <w:sz w:val="24"/>
        </w:rPr>
        <w:t>способах</w:t>
      </w:r>
      <w:r>
        <w:rPr>
          <w:spacing w:val="1"/>
          <w:sz w:val="24"/>
        </w:rPr>
        <w:t xml:space="preserve"> </w:t>
      </w:r>
      <w:r>
        <w:rPr>
          <w:sz w:val="24"/>
        </w:rPr>
        <w:t>создания;</w:t>
      </w:r>
    </w:p>
    <w:p w:rsidR="00610839" w:rsidRDefault="00610839" w:rsidP="00610839">
      <w:pPr>
        <w:pStyle w:val="a5"/>
        <w:numPr>
          <w:ilvl w:val="0"/>
          <w:numId w:val="165"/>
        </w:numPr>
        <w:tabs>
          <w:tab w:val="left" w:pos="1956"/>
        </w:tabs>
        <w:ind w:left="1956" w:hanging="300"/>
        <w:rPr>
          <w:sz w:val="24"/>
        </w:rPr>
      </w:pPr>
      <w:r>
        <w:rPr>
          <w:sz w:val="24"/>
        </w:rPr>
        <w:t>объяснять</w:t>
      </w:r>
      <w:r>
        <w:rPr>
          <w:spacing w:val="-4"/>
          <w:sz w:val="24"/>
        </w:rPr>
        <w:t xml:space="preserve"> </w:t>
      </w:r>
      <w:r>
        <w:rPr>
          <w:sz w:val="24"/>
        </w:rPr>
        <w:t>последовательность</w:t>
      </w:r>
      <w:r>
        <w:rPr>
          <w:spacing w:val="-3"/>
          <w:sz w:val="24"/>
        </w:rPr>
        <w:t xml:space="preserve"> </w:t>
      </w:r>
      <w:r>
        <w:rPr>
          <w:sz w:val="24"/>
        </w:rPr>
        <w:t>совершаемых</w:t>
      </w:r>
      <w:r>
        <w:rPr>
          <w:spacing w:val="-5"/>
          <w:sz w:val="24"/>
        </w:rPr>
        <w:t xml:space="preserve"> </w:t>
      </w:r>
      <w:r>
        <w:rPr>
          <w:sz w:val="24"/>
        </w:rPr>
        <w:t>действий</w:t>
      </w:r>
      <w:r>
        <w:rPr>
          <w:spacing w:val="-4"/>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изделия.</w:t>
      </w:r>
    </w:p>
    <w:p w:rsidR="00610839" w:rsidRDefault="00610839" w:rsidP="00610839">
      <w:pPr>
        <w:pStyle w:val="21"/>
        <w:jc w:val="both"/>
      </w:pPr>
      <w:r>
        <w:t>Регулятивные</w:t>
      </w:r>
      <w:r>
        <w:rPr>
          <w:spacing w:val="-2"/>
        </w:rPr>
        <w:t xml:space="preserve"> </w:t>
      </w:r>
      <w:r>
        <w:t>УУД:</w:t>
      </w:r>
    </w:p>
    <w:p w:rsidR="00610839" w:rsidRDefault="00610839" w:rsidP="00610839">
      <w:pPr>
        <w:pStyle w:val="a5"/>
        <w:numPr>
          <w:ilvl w:val="0"/>
          <w:numId w:val="165"/>
        </w:numPr>
        <w:tabs>
          <w:tab w:val="left" w:pos="2132"/>
        </w:tabs>
        <w:ind w:right="1412" w:firstLine="0"/>
        <w:rPr>
          <w:sz w:val="24"/>
        </w:rPr>
      </w:pPr>
      <w:r>
        <w:rPr>
          <w:sz w:val="24"/>
        </w:rPr>
        <w:t>рационально</w:t>
      </w:r>
      <w:r>
        <w:rPr>
          <w:spacing w:val="1"/>
          <w:sz w:val="24"/>
        </w:rPr>
        <w:t xml:space="preserve"> </w:t>
      </w:r>
      <w:r>
        <w:rPr>
          <w:sz w:val="24"/>
        </w:rPr>
        <w:t>организовывать</w:t>
      </w:r>
      <w:r>
        <w:rPr>
          <w:spacing w:val="1"/>
          <w:sz w:val="24"/>
        </w:rPr>
        <w:t xml:space="preserve"> </w:t>
      </w:r>
      <w:r>
        <w:rPr>
          <w:sz w:val="24"/>
        </w:rPr>
        <w:t>свою</w:t>
      </w:r>
      <w:r>
        <w:rPr>
          <w:spacing w:val="1"/>
          <w:sz w:val="24"/>
        </w:rPr>
        <w:t xml:space="preserve"> </w:t>
      </w:r>
      <w:r>
        <w:rPr>
          <w:sz w:val="24"/>
        </w:rPr>
        <w:t>работу</w:t>
      </w:r>
      <w:r>
        <w:rPr>
          <w:spacing w:val="1"/>
          <w:sz w:val="24"/>
        </w:rPr>
        <w:t xml:space="preserve"> </w:t>
      </w:r>
      <w:r>
        <w:rPr>
          <w:sz w:val="24"/>
        </w:rPr>
        <w:t>(подготовка</w:t>
      </w:r>
      <w:r>
        <w:rPr>
          <w:spacing w:val="1"/>
          <w:sz w:val="24"/>
        </w:rPr>
        <w:t xml:space="preserve"> </w:t>
      </w:r>
      <w:r>
        <w:rPr>
          <w:sz w:val="24"/>
        </w:rPr>
        <w:t>рабочего</w:t>
      </w:r>
      <w:r>
        <w:rPr>
          <w:spacing w:val="1"/>
          <w:sz w:val="24"/>
        </w:rPr>
        <w:t xml:space="preserve"> </w:t>
      </w:r>
      <w:r>
        <w:rPr>
          <w:sz w:val="24"/>
        </w:rPr>
        <w:t>места,</w:t>
      </w:r>
      <w:r>
        <w:rPr>
          <w:spacing w:val="1"/>
          <w:sz w:val="24"/>
        </w:rPr>
        <w:t xml:space="preserve"> </w:t>
      </w:r>
      <w:r>
        <w:rPr>
          <w:sz w:val="24"/>
        </w:rPr>
        <w:t>поддержание</w:t>
      </w:r>
      <w:r>
        <w:rPr>
          <w:spacing w:val="2"/>
          <w:sz w:val="24"/>
        </w:rPr>
        <w:t xml:space="preserve"> </w:t>
      </w:r>
      <w:r>
        <w:rPr>
          <w:sz w:val="24"/>
        </w:rPr>
        <w:t>и</w:t>
      </w:r>
      <w:r>
        <w:rPr>
          <w:spacing w:val="-1"/>
          <w:sz w:val="24"/>
        </w:rPr>
        <w:t xml:space="preserve"> </w:t>
      </w:r>
      <w:r>
        <w:rPr>
          <w:sz w:val="24"/>
        </w:rPr>
        <w:t>наведение</w:t>
      </w:r>
      <w:r>
        <w:rPr>
          <w:spacing w:val="2"/>
          <w:sz w:val="24"/>
        </w:rPr>
        <w:t xml:space="preserve"> </w:t>
      </w:r>
      <w:r>
        <w:rPr>
          <w:sz w:val="24"/>
        </w:rPr>
        <w:t>порядка,</w:t>
      </w:r>
      <w:r>
        <w:rPr>
          <w:spacing w:val="1"/>
          <w:sz w:val="24"/>
        </w:rPr>
        <w:t xml:space="preserve"> </w:t>
      </w:r>
      <w:r>
        <w:rPr>
          <w:sz w:val="24"/>
        </w:rPr>
        <w:t>уборка</w:t>
      </w:r>
      <w:r>
        <w:rPr>
          <w:spacing w:val="-2"/>
          <w:sz w:val="24"/>
        </w:rPr>
        <w:t xml:space="preserve"> </w:t>
      </w:r>
      <w:r>
        <w:rPr>
          <w:sz w:val="24"/>
        </w:rPr>
        <w:t>после</w:t>
      </w:r>
      <w:r>
        <w:rPr>
          <w:spacing w:val="1"/>
          <w:sz w:val="24"/>
        </w:rPr>
        <w:t xml:space="preserve"> </w:t>
      </w:r>
      <w:r>
        <w:rPr>
          <w:sz w:val="24"/>
        </w:rPr>
        <w:t>работы);</w:t>
      </w:r>
    </w:p>
    <w:p w:rsidR="00610839" w:rsidRDefault="00610839" w:rsidP="00610839">
      <w:pPr>
        <w:pStyle w:val="a5"/>
        <w:numPr>
          <w:ilvl w:val="0"/>
          <w:numId w:val="165"/>
        </w:numPr>
        <w:tabs>
          <w:tab w:val="left" w:pos="1956"/>
        </w:tabs>
        <w:ind w:left="1956" w:hanging="300"/>
        <w:rPr>
          <w:sz w:val="24"/>
        </w:rPr>
      </w:pPr>
      <w:r>
        <w:rPr>
          <w:sz w:val="24"/>
        </w:rPr>
        <w:t>выполнять</w:t>
      </w:r>
      <w:r>
        <w:rPr>
          <w:spacing w:val="-4"/>
          <w:sz w:val="24"/>
        </w:rPr>
        <w:t xml:space="preserve"> </w:t>
      </w:r>
      <w:r>
        <w:rPr>
          <w:sz w:val="24"/>
        </w:rPr>
        <w:t>правила</w:t>
      </w:r>
      <w:r>
        <w:rPr>
          <w:spacing w:val="-3"/>
          <w:sz w:val="24"/>
        </w:rPr>
        <w:t xml:space="preserve"> </w:t>
      </w:r>
      <w:r>
        <w:rPr>
          <w:sz w:val="24"/>
        </w:rPr>
        <w:t>безопасности</w:t>
      </w:r>
      <w:r>
        <w:rPr>
          <w:spacing w:val="-1"/>
          <w:sz w:val="24"/>
        </w:rPr>
        <w:t xml:space="preserve"> </w:t>
      </w:r>
      <w:r>
        <w:rPr>
          <w:sz w:val="24"/>
        </w:rPr>
        <w:t>труда</w:t>
      </w:r>
      <w:r>
        <w:rPr>
          <w:spacing w:val="-5"/>
          <w:sz w:val="24"/>
        </w:rPr>
        <w:t xml:space="preserve"> </w:t>
      </w:r>
      <w:r>
        <w:rPr>
          <w:sz w:val="24"/>
        </w:rPr>
        <w:t>при</w:t>
      </w:r>
      <w:r>
        <w:rPr>
          <w:spacing w:val="-3"/>
          <w:sz w:val="24"/>
        </w:rPr>
        <w:t xml:space="preserve"> </w:t>
      </w:r>
      <w:r>
        <w:rPr>
          <w:sz w:val="24"/>
        </w:rPr>
        <w:t>выполнении работы;</w:t>
      </w:r>
    </w:p>
    <w:p w:rsidR="00610839" w:rsidRDefault="00610839" w:rsidP="00610839">
      <w:pPr>
        <w:pStyle w:val="a5"/>
        <w:numPr>
          <w:ilvl w:val="0"/>
          <w:numId w:val="165"/>
        </w:numPr>
        <w:tabs>
          <w:tab w:val="left" w:pos="1956"/>
        </w:tabs>
        <w:ind w:left="1956" w:hanging="300"/>
        <w:rPr>
          <w:sz w:val="24"/>
        </w:rPr>
      </w:pPr>
      <w:r>
        <w:rPr>
          <w:sz w:val="24"/>
        </w:rPr>
        <w:t>планировать</w:t>
      </w:r>
      <w:r>
        <w:rPr>
          <w:spacing w:val="-2"/>
          <w:sz w:val="24"/>
        </w:rPr>
        <w:t xml:space="preserve"> </w:t>
      </w:r>
      <w:r>
        <w:rPr>
          <w:sz w:val="24"/>
        </w:rPr>
        <w:t>работу,</w:t>
      </w:r>
      <w:r>
        <w:rPr>
          <w:spacing w:val="-3"/>
          <w:sz w:val="24"/>
        </w:rPr>
        <w:t xml:space="preserve"> </w:t>
      </w:r>
      <w:r>
        <w:rPr>
          <w:sz w:val="24"/>
        </w:rPr>
        <w:t>соотносить свои</w:t>
      </w:r>
      <w:r>
        <w:rPr>
          <w:spacing w:val="-5"/>
          <w:sz w:val="24"/>
        </w:rPr>
        <w:t xml:space="preserve"> </w:t>
      </w:r>
      <w:r>
        <w:rPr>
          <w:sz w:val="24"/>
        </w:rPr>
        <w:t>действия</w:t>
      </w:r>
      <w:r>
        <w:rPr>
          <w:spacing w:val="-3"/>
          <w:sz w:val="24"/>
        </w:rPr>
        <w:t xml:space="preserve"> </w:t>
      </w:r>
      <w:r>
        <w:rPr>
          <w:sz w:val="24"/>
        </w:rPr>
        <w:t>с</w:t>
      </w:r>
      <w:r>
        <w:rPr>
          <w:spacing w:val="-5"/>
          <w:sz w:val="24"/>
        </w:rPr>
        <w:t xml:space="preserve"> </w:t>
      </w:r>
      <w:r>
        <w:rPr>
          <w:sz w:val="24"/>
        </w:rPr>
        <w:t>поставленной</w:t>
      </w:r>
      <w:r>
        <w:rPr>
          <w:spacing w:val="-2"/>
          <w:sz w:val="24"/>
        </w:rPr>
        <w:t xml:space="preserve"> </w:t>
      </w:r>
      <w:r>
        <w:rPr>
          <w:sz w:val="24"/>
        </w:rPr>
        <w:t>целью;</w:t>
      </w:r>
    </w:p>
    <w:p w:rsidR="00610839" w:rsidRDefault="00610839" w:rsidP="00610839">
      <w:pPr>
        <w:pStyle w:val="a5"/>
        <w:numPr>
          <w:ilvl w:val="0"/>
          <w:numId w:val="165"/>
        </w:numPr>
        <w:tabs>
          <w:tab w:val="left" w:pos="1966"/>
        </w:tabs>
        <w:ind w:right="1418" w:firstLine="0"/>
        <w:rPr>
          <w:sz w:val="24"/>
        </w:rPr>
      </w:pPr>
      <w:r>
        <w:rPr>
          <w:sz w:val="24"/>
        </w:rPr>
        <w:t>устанавливать причинно-следственные связи между выполняемыми действиями и</w:t>
      </w:r>
      <w:r>
        <w:rPr>
          <w:spacing w:val="-57"/>
          <w:sz w:val="24"/>
        </w:rPr>
        <w:t xml:space="preserve"> </w:t>
      </w:r>
      <w:r>
        <w:rPr>
          <w:sz w:val="24"/>
        </w:rPr>
        <w:t>их результатами,</w:t>
      </w:r>
      <w:r>
        <w:rPr>
          <w:spacing w:val="1"/>
          <w:sz w:val="24"/>
        </w:rPr>
        <w:t xml:space="preserve"> </w:t>
      </w:r>
      <w:r>
        <w:rPr>
          <w:sz w:val="24"/>
        </w:rPr>
        <w:t>прогнозировать</w:t>
      </w:r>
    </w:p>
    <w:p w:rsidR="00610839" w:rsidRDefault="00610839" w:rsidP="00610839">
      <w:pPr>
        <w:pStyle w:val="a3"/>
      </w:pPr>
      <w:r>
        <w:t>действия</w:t>
      </w:r>
      <w:r>
        <w:rPr>
          <w:spacing w:val="-2"/>
        </w:rPr>
        <w:t xml:space="preserve"> </w:t>
      </w:r>
      <w:r>
        <w:t>для</w:t>
      </w:r>
      <w:r>
        <w:rPr>
          <w:spacing w:val="-5"/>
        </w:rPr>
        <w:t xml:space="preserve"> </w:t>
      </w:r>
      <w:r>
        <w:t>получения</w:t>
      </w:r>
      <w:r>
        <w:rPr>
          <w:spacing w:val="-3"/>
        </w:rPr>
        <w:t xml:space="preserve"> </w:t>
      </w:r>
      <w:r>
        <w:t>необходимых</w:t>
      </w:r>
      <w:r>
        <w:rPr>
          <w:spacing w:val="-3"/>
        </w:rPr>
        <w:t xml:space="preserve"> </w:t>
      </w:r>
      <w:r>
        <w:t>результатов;</w:t>
      </w:r>
    </w:p>
    <w:p w:rsidR="00610839" w:rsidRDefault="00610839" w:rsidP="00610839">
      <w:pPr>
        <w:pStyle w:val="a5"/>
        <w:numPr>
          <w:ilvl w:val="0"/>
          <w:numId w:val="165"/>
        </w:numPr>
        <w:tabs>
          <w:tab w:val="left" w:pos="2028"/>
        </w:tabs>
        <w:ind w:right="1415" w:firstLine="0"/>
        <w:rPr>
          <w:sz w:val="24"/>
        </w:rPr>
      </w:pPr>
      <w:r>
        <w:rPr>
          <w:sz w:val="24"/>
        </w:rPr>
        <w:t>выполнять</w:t>
      </w:r>
      <w:r>
        <w:rPr>
          <w:spacing w:val="1"/>
          <w:sz w:val="24"/>
        </w:rPr>
        <w:t xml:space="preserve"> </w:t>
      </w:r>
      <w:r>
        <w:rPr>
          <w:sz w:val="24"/>
        </w:rPr>
        <w:t>действия</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вносить</w:t>
      </w:r>
      <w:r>
        <w:rPr>
          <w:spacing w:val="1"/>
          <w:sz w:val="24"/>
        </w:rPr>
        <w:t xml:space="preserve"> </w:t>
      </w:r>
      <w:r>
        <w:rPr>
          <w:sz w:val="24"/>
        </w:rPr>
        <w:t>необходимые</w:t>
      </w:r>
      <w:r>
        <w:rPr>
          <w:spacing w:val="1"/>
          <w:sz w:val="24"/>
        </w:rPr>
        <w:t xml:space="preserve"> </w:t>
      </w:r>
      <w:r>
        <w:rPr>
          <w:sz w:val="24"/>
        </w:rPr>
        <w:t>коррективы</w:t>
      </w:r>
      <w:r>
        <w:rPr>
          <w:spacing w:val="1"/>
          <w:sz w:val="24"/>
        </w:rPr>
        <w:t xml:space="preserve"> </w:t>
      </w:r>
      <w:r>
        <w:rPr>
          <w:sz w:val="24"/>
        </w:rPr>
        <w:t>в</w:t>
      </w:r>
      <w:r>
        <w:rPr>
          <w:spacing w:val="1"/>
          <w:sz w:val="24"/>
        </w:rPr>
        <w:t xml:space="preserve"> </w:t>
      </w:r>
      <w:r>
        <w:rPr>
          <w:sz w:val="24"/>
        </w:rPr>
        <w:t>действие после его завершения на основе его оценки и учёта характера сделанных</w:t>
      </w:r>
      <w:r>
        <w:rPr>
          <w:spacing w:val="1"/>
          <w:sz w:val="24"/>
        </w:rPr>
        <w:t xml:space="preserve"> </w:t>
      </w:r>
      <w:r>
        <w:rPr>
          <w:sz w:val="24"/>
        </w:rPr>
        <w:t>ошибок;</w:t>
      </w:r>
    </w:p>
    <w:p w:rsidR="00610839" w:rsidRDefault="00610839" w:rsidP="00610839">
      <w:pPr>
        <w:pStyle w:val="a5"/>
        <w:numPr>
          <w:ilvl w:val="0"/>
          <w:numId w:val="165"/>
        </w:numPr>
        <w:tabs>
          <w:tab w:val="left" w:pos="1956"/>
        </w:tabs>
        <w:ind w:left="1956" w:hanging="300"/>
        <w:rPr>
          <w:sz w:val="24"/>
        </w:rPr>
      </w:pPr>
      <w:r>
        <w:rPr>
          <w:sz w:val="24"/>
        </w:rPr>
        <w:t>проявлять</w:t>
      </w:r>
      <w:r>
        <w:rPr>
          <w:spacing w:val="-3"/>
          <w:sz w:val="24"/>
        </w:rPr>
        <w:t xml:space="preserve"> </w:t>
      </w:r>
      <w:r>
        <w:rPr>
          <w:sz w:val="24"/>
        </w:rPr>
        <w:t>волевую</w:t>
      </w:r>
      <w:r>
        <w:rPr>
          <w:spacing w:val="-4"/>
          <w:sz w:val="24"/>
        </w:rPr>
        <w:t xml:space="preserve"> </w:t>
      </w:r>
      <w:r>
        <w:rPr>
          <w:sz w:val="24"/>
        </w:rPr>
        <w:t>саморегуляцию</w:t>
      </w:r>
      <w:r>
        <w:rPr>
          <w:spacing w:val="-3"/>
          <w:sz w:val="24"/>
        </w:rPr>
        <w:t xml:space="preserve"> </w:t>
      </w:r>
      <w:r>
        <w:rPr>
          <w:sz w:val="24"/>
        </w:rPr>
        <w:t>при</w:t>
      </w:r>
      <w:r>
        <w:rPr>
          <w:spacing w:val="-5"/>
          <w:sz w:val="24"/>
        </w:rPr>
        <w:t xml:space="preserve"> </w:t>
      </w:r>
      <w:r>
        <w:rPr>
          <w:sz w:val="24"/>
        </w:rPr>
        <w:t>выполнении</w:t>
      </w:r>
      <w:r>
        <w:rPr>
          <w:spacing w:val="-4"/>
          <w:sz w:val="24"/>
        </w:rPr>
        <w:t xml:space="preserve"> </w:t>
      </w:r>
      <w:r>
        <w:rPr>
          <w:sz w:val="24"/>
        </w:rPr>
        <w:t>работы.</w:t>
      </w:r>
    </w:p>
    <w:p w:rsidR="00610839" w:rsidRDefault="00610839" w:rsidP="00610839">
      <w:pPr>
        <w:pStyle w:val="21"/>
        <w:jc w:val="both"/>
      </w:pPr>
      <w:r>
        <w:t>Совместная</w:t>
      </w:r>
      <w:r>
        <w:rPr>
          <w:spacing w:val="-6"/>
        </w:rPr>
        <w:t xml:space="preserve"> </w:t>
      </w:r>
      <w:r>
        <w:t>деятельность:</w:t>
      </w:r>
    </w:p>
    <w:p w:rsidR="00610839" w:rsidRDefault="00610839" w:rsidP="00610839">
      <w:pPr>
        <w:pStyle w:val="a5"/>
        <w:numPr>
          <w:ilvl w:val="0"/>
          <w:numId w:val="165"/>
        </w:numPr>
        <w:tabs>
          <w:tab w:val="left" w:pos="1958"/>
        </w:tabs>
        <w:ind w:right="1417" w:firstLine="0"/>
        <w:rPr>
          <w:sz w:val="24"/>
        </w:rPr>
      </w:pPr>
      <w:r>
        <w:rPr>
          <w:sz w:val="24"/>
        </w:rPr>
        <w:t>организовывать под руководством учителя и самостоятельно совместную работу в</w:t>
      </w:r>
      <w:r>
        <w:rPr>
          <w:spacing w:val="-57"/>
          <w:sz w:val="24"/>
        </w:rPr>
        <w:t xml:space="preserve"> </w:t>
      </w:r>
      <w:r>
        <w:rPr>
          <w:sz w:val="24"/>
        </w:rPr>
        <w:t>группе:</w:t>
      </w:r>
      <w:r>
        <w:rPr>
          <w:spacing w:val="1"/>
          <w:sz w:val="24"/>
        </w:rPr>
        <w:t xml:space="preserve"> </w:t>
      </w:r>
      <w:r>
        <w:rPr>
          <w:sz w:val="24"/>
        </w:rPr>
        <w:t>обсуждать</w:t>
      </w:r>
      <w:r>
        <w:rPr>
          <w:spacing w:val="1"/>
          <w:sz w:val="24"/>
        </w:rPr>
        <w:t xml:space="preserve"> </w:t>
      </w:r>
      <w:r>
        <w:rPr>
          <w:sz w:val="24"/>
        </w:rPr>
        <w:t>задачу,</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выполнять</w:t>
      </w:r>
      <w:r>
        <w:rPr>
          <w:spacing w:val="1"/>
          <w:sz w:val="24"/>
        </w:rPr>
        <w:t xml:space="preserve"> </w:t>
      </w:r>
      <w:r>
        <w:rPr>
          <w:sz w:val="24"/>
        </w:rPr>
        <w:t>функции</w:t>
      </w:r>
      <w:r>
        <w:rPr>
          <w:spacing w:val="1"/>
          <w:sz w:val="24"/>
        </w:rPr>
        <w:t xml:space="preserve"> </w:t>
      </w:r>
      <w:r>
        <w:rPr>
          <w:sz w:val="24"/>
        </w:rPr>
        <w:t>руководителя/лидера</w:t>
      </w:r>
      <w:r>
        <w:rPr>
          <w:spacing w:val="-3"/>
          <w:sz w:val="24"/>
        </w:rPr>
        <w:t xml:space="preserve"> </w:t>
      </w:r>
      <w:r>
        <w:rPr>
          <w:sz w:val="24"/>
        </w:rPr>
        <w:t>и</w:t>
      </w:r>
      <w:r>
        <w:rPr>
          <w:spacing w:val="-3"/>
          <w:sz w:val="24"/>
        </w:rPr>
        <w:t xml:space="preserve"> </w:t>
      </w:r>
      <w:r>
        <w:rPr>
          <w:sz w:val="24"/>
        </w:rPr>
        <w:t>подчинённого;</w:t>
      </w:r>
      <w:r>
        <w:rPr>
          <w:spacing w:val="-3"/>
          <w:sz w:val="24"/>
        </w:rPr>
        <w:t xml:space="preserve"> </w:t>
      </w:r>
      <w:r>
        <w:rPr>
          <w:sz w:val="24"/>
        </w:rPr>
        <w:t>осуществлять</w:t>
      </w:r>
      <w:r>
        <w:rPr>
          <w:spacing w:val="-1"/>
          <w:sz w:val="24"/>
        </w:rPr>
        <w:t xml:space="preserve"> </w:t>
      </w:r>
      <w:r>
        <w:rPr>
          <w:sz w:val="24"/>
        </w:rPr>
        <w:t>продуктивное</w:t>
      </w:r>
      <w:r>
        <w:rPr>
          <w:spacing w:val="-2"/>
          <w:sz w:val="24"/>
        </w:rPr>
        <w:t xml:space="preserve"> </w:t>
      </w:r>
      <w:r>
        <w:rPr>
          <w:sz w:val="24"/>
        </w:rPr>
        <w:t>сотрудничество;</w:t>
      </w:r>
    </w:p>
    <w:p w:rsidR="00610839" w:rsidRDefault="00610839" w:rsidP="00610839">
      <w:pPr>
        <w:pStyle w:val="a5"/>
        <w:numPr>
          <w:ilvl w:val="0"/>
          <w:numId w:val="165"/>
        </w:numPr>
        <w:tabs>
          <w:tab w:val="left" w:pos="2156"/>
        </w:tabs>
        <w:spacing w:before="1"/>
        <w:ind w:right="1415"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товарищей;</w:t>
      </w:r>
      <w:r>
        <w:rPr>
          <w:spacing w:val="1"/>
          <w:sz w:val="24"/>
        </w:rPr>
        <w:t xml:space="preserve"> </w:t>
      </w:r>
      <w:r>
        <w:rPr>
          <w:sz w:val="24"/>
        </w:rPr>
        <w:t>в</w:t>
      </w:r>
      <w:r>
        <w:rPr>
          <w:spacing w:val="1"/>
          <w:sz w:val="24"/>
        </w:rPr>
        <w:t xml:space="preserve"> </w:t>
      </w:r>
      <w:r>
        <w:rPr>
          <w:sz w:val="24"/>
        </w:rPr>
        <w:t>доброжелательной</w:t>
      </w:r>
      <w:r>
        <w:rPr>
          <w:spacing w:val="1"/>
          <w:sz w:val="24"/>
        </w:rPr>
        <w:t xml:space="preserve"> </w:t>
      </w:r>
      <w:r>
        <w:rPr>
          <w:sz w:val="24"/>
        </w:rPr>
        <w:t>форме</w:t>
      </w:r>
      <w:r>
        <w:rPr>
          <w:spacing w:val="1"/>
          <w:sz w:val="24"/>
        </w:rPr>
        <w:t xml:space="preserve"> </w:t>
      </w:r>
      <w:r>
        <w:rPr>
          <w:sz w:val="24"/>
        </w:rPr>
        <w:t>комментировать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пожелания;</w:t>
      </w:r>
      <w:r>
        <w:rPr>
          <w:spacing w:val="2"/>
          <w:sz w:val="24"/>
        </w:rPr>
        <w:t xml:space="preserve"> </w:t>
      </w:r>
      <w:r>
        <w:rPr>
          <w:sz w:val="24"/>
        </w:rPr>
        <w:t>оказывать</w:t>
      </w:r>
      <w:r>
        <w:rPr>
          <w:spacing w:val="2"/>
          <w:sz w:val="24"/>
        </w:rPr>
        <w:t xml:space="preserve"> </w:t>
      </w:r>
      <w:r>
        <w:rPr>
          <w:sz w:val="24"/>
        </w:rPr>
        <w:t>при</w:t>
      </w:r>
      <w:r>
        <w:rPr>
          <w:spacing w:val="-2"/>
          <w:sz w:val="24"/>
        </w:rPr>
        <w:t xml:space="preserve"> </w:t>
      </w:r>
      <w:r>
        <w:rPr>
          <w:sz w:val="24"/>
        </w:rPr>
        <w:t>необходимости</w:t>
      </w:r>
      <w:r>
        <w:rPr>
          <w:spacing w:val="3"/>
          <w:sz w:val="24"/>
        </w:rPr>
        <w:t xml:space="preserve"> </w:t>
      </w:r>
      <w:r>
        <w:rPr>
          <w:sz w:val="24"/>
        </w:rPr>
        <w:t>помощь;</w:t>
      </w:r>
    </w:p>
    <w:p w:rsidR="00610839" w:rsidRDefault="00610839" w:rsidP="00610839">
      <w:pPr>
        <w:pStyle w:val="a5"/>
        <w:numPr>
          <w:ilvl w:val="0"/>
          <w:numId w:val="165"/>
        </w:numPr>
        <w:tabs>
          <w:tab w:val="left" w:pos="2056"/>
        </w:tabs>
        <w:ind w:right="1416" w:firstLine="0"/>
        <w:rPr>
          <w:sz w:val="24"/>
        </w:rPr>
      </w:pPr>
      <w:r>
        <w:rPr>
          <w:sz w:val="24"/>
        </w:rPr>
        <w:t>понимать</w:t>
      </w:r>
      <w:r>
        <w:rPr>
          <w:spacing w:val="1"/>
          <w:sz w:val="24"/>
        </w:rPr>
        <w:t xml:space="preserve"> </w:t>
      </w:r>
      <w:r>
        <w:rPr>
          <w:sz w:val="24"/>
        </w:rPr>
        <w:t>особенности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выдвигать</w:t>
      </w:r>
      <w:r>
        <w:rPr>
          <w:spacing w:val="1"/>
          <w:sz w:val="24"/>
        </w:rPr>
        <w:t xml:space="preserve"> </w:t>
      </w:r>
      <w:r>
        <w:rPr>
          <w:sz w:val="24"/>
        </w:rPr>
        <w:t>несложные</w:t>
      </w:r>
      <w:r>
        <w:rPr>
          <w:spacing w:val="1"/>
          <w:sz w:val="24"/>
        </w:rPr>
        <w:t xml:space="preserve"> </w:t>
      </w:r>
      <w:r>
        <w:rPr>
          <w:sz w:val="24"/>
        </w:rPr>
        <w:t>идеи</w:t>
      </w:r>
      <w:r>
        <w:rPr>
          <w:spacing w:val="1"/>
          <w:sz w:val="24"/>
        </w:rPr>
        <w:t xml:space="preserve"> </w:t>
      </w:r>
      <w:r>
        <w:rPr>
          <w:sz w:val="24"/>
        </w:rPr>
        <w:t>решений</w:t>
      </w:r>
      <w:r>
        <w:rPr>
          <w:spacing w:val="1"/>
          <w:sz w:val="24"/>
        </w:rPr>
        <w:t xml:space="preserve"> </w:t>
      </w:r>
      <w:r>
        <w:rPr>
          <w:sz w:val="24"/>
        </w:rPr>
        <w:t>предлагаемых</w:t>
      </w:r>
      <w:r>
        <w:rPr>
          <w:spacing w:val="1"/>
          <w:sz w:val="24"/>
        </w:rPr>
        <w:t xml:space="preserve"> </w:t>
      </w:r>
      <w:r>
        <w:rPr>
          <w:sz w:val="24"/>
        </w:rPr>
        <w:t>проектных</w:t>
      </w:r>
      <w:r>
        <w:rPr>
          <w:spacing w:val="1"/>
          <w:sz w:val="24"/>
        </w:rPr>
        <w:t xml:space="preserve"> </w:t>
      </w:r>
      <w:r>
        <w:rPr>
          <w:sz w:val="24"/>
        </w:rPr>
        <w:t>заданий,</w:t>
      </w:r>
      <w:r>
        <w:rPr>
          <w:spacing w:val="1"/>
          <w:sz w:val="24"/>
        </w:rPr>
        <w:t xml:space="preserve"> </w:t>
      </w:r>
      <w:r>
        <w:rPr>
          <w:sz w:val="24"/>
        </w:rPr>
        <w:t>мысленно</w:t>
      </w:r>
      <w:r>
        <w:rPr>
          <w:spacing w:val="1"/>
          <w:sz w:val="24"/>
        </w:rPr>
        <w:t xml:space="preserve"> </w:t>
      </w:r>
      <w:r>
        <w:rPr>
          <w:sz w:val="24"/>
        </w:rPr>
        <w:t>создавать</w:t>
      </w:r>
      <w:r>
        <w:rPr>
          <w:spacing w:val="1"/>
          <w:sz w:val="24"/>
        </w:rPr>
        <w:t xml:space="preserve"> </w:t>
      </w:r>
      <w:r>
        <w:rPr>
          <w:sz w:val="24"/>
        </w:rPr>
        <w:t>конструктивный</w:t>
      </w:r>
      <w:r>
        <w:rPr>
          <w:spacing w:val="1"/>
          <w:sz w:val="24"/>
        </w:rPr>
        <w:t xml:space="preserve"> </w:t>
      </w:r>
      <w:r>
        <w:rPr>
          <w:sz w:val="24"/>
        </w:rPr>
        <w:t>замысел,</w:t>
      </w:r>
      <w:r>
        <w:rPr>
          <w:spacing w:val="1"/>
          <w:sz w:val="24"/>
        </w:rPr>
        <w:t xml:space="preserve"> </w:t>
      </w:r>
      <w:r>
        <w:rPr>
          <w:sz w:val="24"/>
        </w:rPr>
        <w:t>осуществлять</w:t>
      </w:r>
      <w:r>
        <w:rPr>
          <w:spacing w:val="1"/>
          <w:sz w:val="24"/>
        </w:rPr>
        <w:t xml:space="preserve"> </w:t>
      </w:r>
      <w:r>
        <w:rPr>
          <w:sz w:val="24"/>
        </w:rPr>
        <w:t>выбор</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для</w:t>
      </w:r>
      <w:r>
        <w:rPr>
          <w:spacing w:val="1"/>
          <w:sz w:val="24"/>
        </w:rPr>
        <w:t xml:space="preserve"> </w:t>
      </w:r>
      <w:r>
        <w:rPr>
          <w:sz w:val="24"/>
        </w:rPr>
        <w:t>его</w:t>
      </w:r>
      <w:r>
        <w:rPr>
          <w:spacing w:val="61"/>
          <w:sz w:val="24"/>
        </w:rPr>
        <w:t xml:space="preserve"> </w:t>
      </w:r>
      <w:r>
        <w:rPr>
          <w:sz w:val="24"/>
        </w:rPr>
        <w:t>практического</w:t>
      </w:r>
      <w:r>
        <w:rPr>
          <w:spacing w:val="1"/>
          <w:sz w:val="24"/>
        </w:rPr>
        <w:t xml:space="preserve"> </w:t>
      </w:r>
      <w:r>
        <w:rPr>
          <w:sz w:val="24"/>
        </w:rPr>
        <w:t>воплощения;</w:t>
      </w:r>
    </w:p>
    <w:p w:rsidR="00610839" w:rsidRDefault="00610839" w:rsidP="00610839">
      <w:pPr>
        <w:pStyle w:val="a3"/>
      </w:pPr>
      <w:r>
        <w:t>предъявлять</w:t>
      </w:r>
      <w:r>
        <w:rPr>
          <w:spacing w:val="-3"/>
        </w:rPr>
        <w:t xml:space="preserve"> </w:t>
      </w:r>
      <w:r>
        <w:t>аргументы</w:t>
      </w:r>
      <w:r>
        <w:rPr>
          <w:spacing w:val="-3"/>
        </w:rPr>
        <w:t xml:space="preserve"> </w:t>
      </w:r>
      <w:r>
        <w:t>для</w:t>
      </w:r>
      <w:r>
        <w:rPr>
          <w:spacing w:val="-6"/>
        </w:rPr>
        <w:t xml:space="preserve"> </w:t>
      </w:r>
      <w:r>
        <w:t>защиты</w:t>
      </w:r>
      <w:r>
        <w:rPr>
          <w:spacing w:val="-1"/>
        </w:rPr>
        <w:t xml:space="preserve"> </w:t>
      </w:r>
      <w:r>
        <w:t>продукта</w:t>
      </w:r>
      <w:r>
        <w:rPr>
          <w:spacing w:val="-4"/>
        </w:rPr>
        <w:t xml:space="preserve"> </w:t>
      </w:r>
      <w:r>
        <w:t>проектной</w:t>
      </w:r>
      <w:r>
        <w:rPr>
          <w:spacing w:val="-2"/>
        </w:rPr>
        <w:t xml:space="preserve"> </w:t>
      </w:r>
      <w:r>
        <w:t>деятельности.</w:t>
      </w:r>
    </w:p>
    <w:p w:rsidR="00610839" w:rsidRDefault="00610839" w:rsidP="00610839">
      <w:pPr>
        <w:pStyle w:val="a3"/>
      </w:pPr>
    </w:p>
    <w:p w:rsidR="00610839" w:rsidRDefault="00610839" w:rsidP="00610839">
      <w:pPr>
        <w:pStyle w:val="a3"/>
      </w:pPr>
      <w:r>
        <w:t>ПРЕДМЕТНЫЕ</w:t>
      </w:r>
      <w:r>
        <w:rPr>
          <w:spacing w:val="-6"/>
        </w:rPr>
        <w:t xml:space="preserve"> </w:t>
      </w:r>
      <w:r>
        <w:t>РЕЗУЛЬТАТЫ</w:t>
      </w:r>
      <w:r>
        <w:rPr>
          <w:spacing w:val="-6"/>
        </w:rPr>
        <w:t xml:space="preserve"> </w:t>
      </w:r>
      <w:r>
        <w:t>ОСВОЕНИЯ</w:t>
      </w:r>
      <w:r>
        <w:rPr>
          <w:spacing w:val="-6"/>
        </w:rPr>
        <w:t xml:space="preserve"> </w:t>
      </w:r>
      <w:r>
        <w:t>КУРСА</w:t>
      </w:r>
      <w:r>
        <w:rPr>
          <w:spacing w:val="-5"/>
        </w:rPr>
        <w:t xml:space="preserve"> </w:t>
      </w:r>
      <w:r>
        <w:t>«ТЕХНОЛОГИЯ»</w:t>
      </w:r>
    </w:p>
    <w:p w:rsidR="00610839" w:rsidRDefault="00610839" w:rsidP="00610839">
      <w:pPr>
        <w:pStyle w:val="21"/>
        <w:numPr>
          <w:ilvl w:val="0"/>
          <w:numId w:val="148"/>
        </w:numPr>
        <w:tabs>
          <w:tab w:val="left" w:pos="1836"/>
        </w:tabs>
      </w:pPr>
      <w:r>
        <w:t>класс</w:t>
      </w:r>
    </w:p>
    <w:p w:rsidR="00610839" w:rsidRDefault="00610839" w:rsidP="00610839">
      <w:pPr>
        <w:ind w:left="1656"/>
        <w:rPr>
          <w:sz w:val="24"/>
        </w:rPr>
      </w:pPr>
      <w:r>
        <w:rPr>
          <w:sz w:val="24"/>
        </w:rPr>
        <w:t>К</w:t>
      </w:r>
      <w:r>
        <w:rPr>
          <w:spacing w:val="-4"/>
          <w:sz w:val="24"/>
        </w:rPr>
        <w:t xml:space="preserve"> </w:t>
      </w:r>
      <w:r>
        <w:rPr>
          <w:sz w:val="24"/>
        </w:rPr>
        <w:t>концу</w:t>
      </w:r>
      <w:r>
        <w:rPr>
          <w:spacing w:val="-2"/>
          <w:sz w:val="24"/>
        </w:rPr>
        <w:t xml:space="preserve"> </w:t>
      </w:r>
      <w:r>
        <w:rPr>
          <w:sz w:val="24"/>
        </w:rPr>
        <w:t>обучения</w:t>
      </w:r>
      <w:r>
        <w:rPr>
          <w:spacing w:val="-1"/>
          <w:sz w:val="24"/>
        </w:rPr>
        <w:t xml:space="preserve"> </w:t>
      </w:r>
      <w:r>
        <w:rPr>
          <w:b/>
          <w:sz w:val="24"/>
        </w:rPr>
        <w:t>в</w:t>
      </w:r>
      <w:r>
        <w:rPr>
          <w:b/>
          <w:spacing w:val="-3"/>
          <w:sz w:val="24"/>
        </w:rPr>
        <w:t xml:space="preserve"> </w:t>
      </w:r>
      <w:r>
        <w:rPr>
          <w:b/>
          <w:sz w:val="24"/>
        </w:rPr>
        <w:t>первом</w:t>
      </w:r>
      <w:r>
        <w:rPr>
          <w:b/>
          <w:spacing w:val="-3"/>
          <w:sz w:val="24"/>
        </w:rPr>
        <w:t xml:space="preserve"> </w:t>
      </w:r>
      <w:r>
        <w:rPr>
          <w:b/>
          <w:sz w:val="24"/>
        </w:rPr>
        <w:t>классе</w:t>
      </w:r>
      <w:r>
        <w:rPr>
          <w:b/>
          <w:spacing w:val="-1"/>
          <w:sz w:val="24"/>
        </w:rPr>
        <w:t xml:space="preserve"> </w:t>
      </w:r>
      <w:r>
        <w:rPr>
          <w:sz w:val="24"/>
        </w:rPr>
        <w:t>обучающийся научится:</w:t>
      </w:r>
    </w:p>
    <w:p w:rsidR="00610839" w:rsidRDefault="00610839" w:rsidP="00610839">
      <w:pPr>
        <w:pStyle w:val="a5"/>
        <w:numPr>
          <w:ilvl w:val="0"/>
          <w:numId w:val="165"/>
        </w:numPr>
        <w:tabs>
          <w:tab w:val="left" w:pos="2012"/>
        </w:tabs>
        <w:ind w:right="1413" w:firstLine="0"/>
        <w:jc w:val="left"/>
        <w:rPr>
          <w:sz w:val="24"/>
        </w:rPr>
      </w:pPr>
      <w:r>
        <w:rPr>
          <w:sz w:val="24"/>
        </w:rPr>
        <w:t>правильно</w:t>
      </w:r>
      <w:r>
        <w:rPr>
          <w:spacing w:val="50"/>
          <w:sz w:val="24"/>
        </w:rPr>
        <w:t xml:space="preserve"> </w:t>
      </w:r>
      <w:r>
        <w:rPr>
          <w:sz w:val="24"/>
        </w:rPr>
        <w:t>организовывать</w:t>
      </w:r>
      <w:r>
        <w:rPr>
          <w:spacing w:val="52"/>
          <w:sz w:val="24"/>
        </w:rPr>
        <w:t xml:space="preserve"> </w:t>
      </w:r>
      <w:r>
        <w:rPr>
          <w:sz w:val="24"/>
        </w:rPr>
        <w:t>свой</w:t>
      </w:r>
      <w:r>
        <w:rPr>
          <w:spacing w:val="51"/>
          <w:sz w:val="24"/>
        </w:rPr>
        <w:t xml:space="preserve"> </w:t>
      </w:r>
      <w:r>
        <w:rPr>
          <w:sz w:val="24"/>
        </w:rPr>
        <w:t>труд:</w:t>
      </w:r>
      <w:r>
        <w:rPr>
          <w:spacing w:val="51"/>
          <w:sz w:val="24"/>
        </w:rPr>
        <w:t xml:space="preserve"> </w:t>
      </w:r>
      <w:r>
        <w:rPr>
          <w:sz w:val="24"/>
        </w:rPr>
        <w:t>своевременно</w:t>
      </w:r>
      <w:r>
        <w:rPr>
          <w:spacing w:val="51"/>
          <w:sz w:val="24"/>
        </w:rPr>
        <w:t xml:space="preserve"> </w:t>
      </w:r>
      <w:r>
        <w:rPr>
          <w:sz w:val="24"/>
        </w:rPr>
        <w:t>подготавливать</w:t>
      </w:r>
      <w:r>
        <w:rPr>
          <w:spacing w:val="54"/>
          <w:sz w:val="24"/>
        </w:rPr>
        <w:t xml:space="preserve"> </w:t>
      </w:r>
      <w:r>
        <w:rPr>
          <w:sz w:val="24"/>
        </w:rPr>
        <w:t>и</w:t>
      </w:r>
      <w:r>
        <w:rPr>
          <w:spacing w:val="51"/>
          <w:sz w:val="24"/>
        </w:rPr>
        <w:t xml:space="preserve"> </w:t>
      </w:r>
      <w:r>
        <w:rPr>
          <w:sz w:val="24"/>
        </w:rPr>
        <w:t>убирать</w:t>
      </w:r>
      <w:r>
        <w:rPr>
          <w:spacing w:val="-57"/>
          <w:sz w:val="24"/>
        </w:rPr>
        <w:t xml:space="preserve"> </w:t>
      </w:r>
      <w:r>
        <w:rPr>
          <w:sz w:val="24"/>
        </w:rPr>
        <w:t>рабочее место, поддерживать</w:t>
      </w:r>
      <w:r>
        <w:rPr>
          <w:spacing w:val="2"/>
          <w:sz w:val="24"/>
        </w:rPr>
        <w:t xml:space="preserve"> </w:t>
      </w:r>
      <w:r>
        <w:rPr>
          <w:sz w:val="24"/>
        </w:rPr>
        <w:t>порядок на нём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труда;</w:t>
      </w:r>
    </w:p>
    <w:p w:rsidR="00610839" w:rsidRDefault="00610839" w:rsidP="00610839">
      <w:pPr>
        <w:pStyle w:val="a5"/>
        <w:numPr>
          <w:ilvl w:val="0"/>
          <w:numId w:val="165"/>
        </w:numPr>
        <w:tabs>
          <w:tab w:val="left" w:pos="1976"/>
        </w:tabs>
        <w:ind w:right="1415" w:firstLine="0"/>
        <w:jc w:val="left"/>
        <w:rPr>
          <w:sz w:val="24"/>
        </w:rPr>
      </w:pPr>
      <w:r>
        <w:rPr>
          <w:sz w:val="24"/>
        </w:rPr>
        <w:t>применять</w:t>
      </w:r>
      <w:r>
        <w:rPr>
          <w:spacing w:val="17"/>
          <w:sz w:val="24"/>
        </w:rPr>
        <w:t xml:space="preserve"> </w:t>
      </w:r>
      <w:r>
        <w:rPr>
          <w:sz w:val="24"/>
        </w:rPr>
        <w:t>правила</w:t>
      </w:r>
      <w:r>
        <w:rPr>
          <w:spacing w:val="15"/>
          <w:sz w:val="24"/>
        </w:rPr>
        <w:t xml:space="preserve"> </w:t>
      </w:r>
      <w:r>
        <w:rPr>
          <w:sz w:val="24"/>
        </w:rPr>
        <w:t>безопасной</w:t>
      </w:r>
      <w:r>
        <w:rPr>
          <w:spacing w:val="16"/>
          <w:sz w:val="24"/>
        </w:rPr>
        <w:t xml:space="preserve"> </w:t>
      </w:r>
      <w:r>
        <w:rPr>
          <w:sz w:val="24"/>
        </w:rPr>
        <w:t>работы</w:t>
      </w:r>
      <w:r>
        <w:rPr>
          <w:spacing w:val="16"/>
          <w:sz w:val="24"/>
        </w:rPr>
        <w:t xml:space="preserve"> </w:t>
      </w:r>
      <w:r>
        <w:rPr>
          <w:sz w:val="24"/>
        </w:rPr>
        <w:t>ножницами,</w:t>
      </w:r>
      <w:r>
        <w:rPr>
          <w:spacing w:val="16"/>
          <w:sz w:val="24"/>
        </w:rPr>
        <w:t xml:space="preserve"> </w:t>
      </w:r>
      <w:r>
        <w:rPr>
          <w:sz w:val="24"/>
        </w:rPr>
        <w:t>иглой</w:t>
      </w:r>
      <w:r>
        <w:rPr>
          <w:spacing w:val="15"/>
          <w:sz w:val="24"/>
        </w:rPr>
        <w:t xml:space="preserve"> </w:t>
      </w:r>
      <w:r>
        <w:rPr>
          <w:sz w:val="24"/>
        </w:rPr>
        <w:t>и</w:t>
      </w:r>
      <w:r>
        <w:rPr>
          <w:spacing w:val="14"/>
          <w:sz w:val="24"/>
        </w:rPr>
        <w:t xml:space="preserve"> </w:t>
      </w:r>
      <w:r>
        <w:rPr>
          <w:sz w:val="24"/>
        </w:rPr>
        <w:t>аккуратной</w:t>
      </w:r>
      <w:r>
        <w:rPr>
          <w:spacing w:val="17"/>
          <w:sz w:val="24"/>
        </w:rPr>
        <w:t xml:space="preserve"> </w:t>
      </w:r>
      <w:r>
        <w:rPr>
          <w:sz w:val="24"/>
        </w:rPr>
        <w:t>работы</w:t>
      </w:r>
      <w:r>
        <w:rPr>
          <w:spacing w:val="15"/>
          <w:sz w:val="24"/>
        </w:rPr>
        <w:t xml:space="preserve"> </w:t>
      </w:r>
      <w:r>
        <w:rPr>
          <w:sz w:val="24"/>
        </w:rPr>
        <w:t>с</w:t>
      </w:r>
      <w:r>
        <w:rPr>
          <w:spacing w:val="-57"/>
          <w:sz w:val="24"/>
        </w:rPr>
        <w:t xml:space="preserve"> </w:t>
      </w:r>
      <w:r>
        <w:rPr>
          <w:sz w:val="24"/>
        </w:rPr>
        <w:t>клеем;</w:t>
      </w:r>
    </w:p>
    <w:p w:rsidR="00610839" w:rsidRDefault="00610839" w:rsidP="00610839">
      <w:pPr>
        <w:pStyle w:val="a5"/>
        <w:numPr>
          <w:ilvl w:val="0"/>
          <w:numId w:val="165"/>
        </w:numPr>
        <w:tabs>
          <w:tab w:val="left" w:pos="2142"/>
        </w:tabs>
        <w:ind w:right="1417" w:firstLine="0"/>
        <w:rPr>
          <w:sz w:val="24"/>
        </w:rPr>
      </w:pPr>
      <w:r>
        <w:rPr>
          <w:sz w:val="24"/>
        </w:rPr>
        <w:t>действовать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образцу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правилами</w:t>
      </w:r>
      <w:r>
        <w:rPr>
          <w:spacing w:val="-57"/>
          <w:sz w:val="24"/>
        </w:rPr>
        <w:t xml:space="preserve"> </w:t>
      </w:r>
      <w:r>
        <w:rPr>
          <w:sz w:val="24"/>
        </w:rPr>
        <w:t>рациональной</w:t>
      </w:r>
      <w:r>
        <w:rPr>
          <w:spacing w:val="1"/>
          <w:sz w:val="24"/>
        </w:rPr>
        <w:t xml:space="preserve"> </w:t>
      </w:r>
      <w:r>
        <w:rPr>
          <w:sz w:val="24"/>
        </w:rPr>
        <w:t>разметки</w:t>
      </w:r>
      <w:r>
        <w:rPr>
          <w:spacing w:val="1"/>
          <w:sz w:val="24"/>
        </w:rPr>
        <w:t xml:space="preserve"> </w:t>
      </w:r>
      <w:r>
        <w:rPr>
          <w:sz w:val="24"/>
        </w:rPr>
        <w:t>(разметка</w:t>
      </w:r>
      <w:r>
        <w:rPr>
          <w:spacing w:val="1"/>
          <w:sz w:val="24"/>
        </w:rPr>
        <w:t xml:space="preserve"> </w:t>
      </w:r>
      <w:r>
        <w:rPr>
          <w:sz w:val="24"/>
        </w:rPr>
        <w:t>на</w:t>
      </w:r>
      <w:r>
        <w:rPr>
          <w:spacing w:val="1"/>
          <w:sz w:val="24"/>
        </w:rPr>
        <w:t xml:space="preserve"> </w:t>
      </w:r>
      <w:r>
        <w:rPr>
          <w:sz w:val="24"/>
        </w:rPr>
        <w:t>изнаночной</w:t>
      </w:r>
      <w:r>
        <w:rPr>
          <w:spacing w:val="1"/>
          <w:sz w:val="24"/>
        </w:rPr>
        <w:t xml:space="preserve"> </w:t>
      </w:r>
      <w:r>
        <w:rPr>
          <w:sz w:val="24"/>
        </w:rPr>
        <w:t>стороне</w:t>
      </w:r>
      <w:r>
        <w:rPr>
          <w:spacing w:val="1"/>
          <w:sz w:val="24"/>
        </w:rPr>
        <w:t xml:space="preserve"> </w:t>
      </w:r>
      <w:r>
        <w:rPr>
          <w:sz w:val="24"/>
        </w:rPr>
        <w:t>материала;</w:t>
      </w:r>
      <w:r>
        <w:rPr>
          <w:spacing w:val="1"/>
          <w:sz w:val="24"/>
        </w:rPr>
        <w:t xml:space="preserve"> </w:t>
      </w:r>
      <w:r>
        <w:rPr>
          <w:sz w:val="24"/>
        </w:rPr>
        <w:t>экономия</w:t>
      </w:r>
      <w:r>
        <w:rPr>
          <w:spacing w:val="1"/>
          <w:sz w:val="24"/>
        </w:rPr>
        <w:t xml:space="preserve"> </w:t>
      </w:r>
      <w:r>
        <w:rPr>
          <w:sz w:val="24"/>
        </w:rPr>
        <w:t>материала</w:t>
      </w:r>
      <w:r>
        <w:rPr>
          <w:spacing w:val="2"/>
          <w:sz w:val="24"/>
        </w:rPr>
        <w:t xml:space="preserve"> </w:t>
      </w:r>
      <w:r>
        <w:rPr>
          <w:sz w:val="24"/>
        </w:rPr>
        <w:t>при</w:t>
      </w:r>
      <w:r>
        <w:rPr>
          <w:spacing w:val="-1"/>
          <w:sz w:val="24"/>
        </w:rPr>
        <w:t xml:space="preserve"> </w:t>
      </w:r>
      <w:r>
        <w:rPr>
          <w:sz w:val="24"/>
        </w:rPr>
        <w:t>разметке);</w:t>
      </w:r>
    </w:p>
    <w:p w:rsidR="00610839" w:rsidRDefault="00610839" w:rsidP="00610839">
      <w:pPr>
        <w:pStyle w:val="a5"/>
        <w:numPr>
          <w:ilvl w:val="0"/>
          <w:numId w:val="165"/>
        </w:numPr>
        <w:tabs>
          <w:tab w:val="left" w:pos="1966"/>
        </w:tabs>
        <w:ind w:right="1417" w:firstLine="0"/>
        <w:rPr>
          <w:sz w:val="24"/>
        </w:rPr>
      </w:pPr>
      <w:r>
        <w:rPr>
          <w:sz w:val="24"/>
        </w:rPr>
        <w:t>определять названия и назначение основных инструментов и приспособлений для</w:t>
      </w:r>
      <w:r>
        <w:rPr>
          <w:spacing w:val="1"/>
          <w:sz w:val="24"/>
        </w:rPr>
        <w:t xml:space="preserve"> </w:t>
      </w:r>
      <w:r>
        <w:rPr>
          <w:sz w:val="24"/>
        </w:rPr>
        <w:t>ручного</w:t>
      </w:r>
      <w:r>
        <w:rPr>
          <w:spacing w:val="1"/>
          <w:sz w:val="24"/>
        </w:rPr>
        <w:t xml:space="preserve"> </w:t>
      </w:r>
      <w:r>
        <w:rPr>
          <w:sz w:val="24"/>
        </w:rPr>
        <w:t>труда</w:t>
      </w:r>
      <w:r>
        <w:rPr>
          <w:spacing w:val="1"/>
          <w:sz w:val="24"/>
        </w:rPr>
        <w:t xml:space="preserve"> </w:t>
      </w:r>
      <w:r>
        <w:rPr>
          <w:sz w:val="24"/>
        </w:rPr>
        <w:t>(линейка,</w:t>
      </w:r>
      <w:r>
        <w:rPr>
          <w:spacing w:val="1"/>
          <w:sz w:val="24"/>
        </w:rPr>
        <w:t xml:space="preserve"> </w:t>
      </w:r>
      <w:r>
        <w:rPr>
          <w:sz w:val="24"/>
        </w:rPr>
        <w:t>карандаш,</w:t>
      </w:r>
      <w:r>
        <w:rPr>
          <w:spacing w:val="1"/>
          <w:sz w:val="24"/>
        </w:rPr>
        <w:t xml:space="preserve"> </w:t>
      </w:r>
      <w:r>
        <w:rPr>
          <w:sz w:val="24"/>
        </w:rPr>
        <w:t>ножницы,</w:t>
      </w:r>
      <w:r>
        <w:rPr>
          <w:spacing w:val="1"/>
          <w:sz w:val="24"/>
        </w:rPr>
        <w:t xml:space="preserve"> </w:t>
      </w:r>
      <w:r>
        <w:rPr>
          <w:sz w:val="24"/>
        </w:rPr>
        <w:t>игла,</w:t>
      </w:r>
      <w:r>
        <w:rPr>
          <w:spacing w:val="1"/>
          <w:sz w:val="24"/>
        </w:rPr>
        <w:t xml:space="preserve"> </w:t>
      </w:r>
      <w:r>
        <w:rPr>
          <w:sz w:val="24"/>
        </w:rPr>
        <w:t>шаблон,</w:t>
      </w:r>
      <w:r>
        <w:rPr>
          <w:spacing w:val="1"/>
          <w:sz w:val="24"/>
        </w:rPr>
        <w:t xml:space="preserve"> </w:t>
      </w:r>
      <w:r>
        <w:rPr>
          <w:sz w:val="24"/>
        </w:rPr>
        <w:t>стека</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использовать</w:t>
      </w:r>
      <w:r>
        <w:rPr>
          <w:spacing w:val="1"/>
          <w:sz w:val="24"/>
        </w:rPr>
        <w:t xml:space="preserve"> </w:t>
      </w:r>
      <w:r>
        <w:rPr>
          <w:sz w:val="24"/>
        </w:rPr>
        <w:t>их в практической</w:t>
      </w:r>
      <w:r>
        <w:rPr>
          <w:spacing w:val="1"/>
          <w:sz w:val="24"/>
        </w:rPr>
        <w:t xml:space="preserve"> </w:t>
      </w:r>
      <w:r>
        <w:rPr>
          <w:sz w:val="24"/>
        </w:rPr>
        <w:t>работе;</w:t>
      </w:r>
    </w:p>
    <w:p w:rsidR="00610839" w:rsidRDefault="00610839" w:rsidP="00610839">
      <w:pPr>
        <w:pStyle w:val="a3"/>
        <w:spacing w:before="70"/>
        <w:ind w:right="1421"/>
      </w:pPr>
      <w:r>
        <w:t>определять</w:t>
      </w:r>
      <w:r>
        <w:rPr>
          <w:spacing w:val="1"/>
        </w:rPr>
        <w:t xml:space="preserve"> </w:t>
      </w:r>
      <w:r>
        <w:t>наименования</w:t>
      </w:r>
      <w:r>
        <w:rPr>
          <w:spacing w:val="1"/>
        </w:rPr>
        <w:t xml:space="preserve"> </w:t>
      </w:r>
      <w:r>
        <w:t>отдельных</w:t>
      </w:r>
      <w:r>
        <w:rPr>
          <w:spacing w:val="1"/>
        </w:rPr>
        <w:t xml:space="preserve"> </w:t>
      </w:r>
      <w:r>
        <w:t>материалов</w:t>
      </w:r>
      <w:r>
        <w:rPr>
          <w:spacing w:val="1"/>
        </w:rPr>
        <w:t xml:space="preserve"> </w:t>
      </w:r>
      <w:r>
        <w:t>(бумага,</w:t>
      </w:r>
      <w:r>
        <w:rPr>
          <w:spacing w:val="1"/>
        </w:rPr>
        <w:t xml:space="preserve"> </w:t>
      </w:r>
      <w:r>
        <w:t>картон,</w:t>
      </w:r>
      <w:r>
        <w:rPr>
          <w:spacing w:val="1"/>
        </w:rPr>
        <w:t xml:space="preserve"> </w:t>
      </w:r>
      <w:r>
        <w:t>фольга,</w:t>
      </w:r>
      <w:r>
        <w:rPr>
          <w:spacing w:val="1"/>
        </w:rPr>
        <w:t xml:space="preserve"> </w:t>
      </w:r>
      <w:r>
        <w:t>пластилин,</w:t>
      </w:r>
      <w:r>
        <w:rPr>
          <w:spacing w:val="1"/>
        </w:rPr>
        <w:t xml:space="preserve"> </w:t>
      </w:r>
      <w:r>
        <w:t>природные,</w:t>
      </w:r>
      <w:r>
        <w:rPr>
          <w:spacing w:val="1"/>
        </w:rPr>
        <w:t xml:space="preserve"> </w:t>
      </w:r>
      <w:r>
        <w:t>текстильные</w:t>
      </w:r>
      <w:r>
        <w:rPr>
          <w:spacing w:val="1"/>
        </w:rPr>
        <w:t xml:space="preserve"> </w:t>
      </w:r>
      <w:r>
        <w:t>материалы</w:t>
      </w:r>
      <w:r>
        <w:rPr>
          <w:spacing w:val="1"/>
        </w:rPr>
        <w:t xml:space="preserve"> </w:t>
      </w:r>
      <w:r>
        <w:t>и</w:t>
      </w:r>
      <w:r>
        <w:rPr>
          <w:spacing w:val="1"/>
        </w:rPr>
        <w:t xml:space="preserve"> </w:t>
      </w:r>
      <w:r>
        <w:t>пр.)</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обработки</w:t>
      </w:r>
      <w:r>
        <w:rPr>
          <w:spacing w:val="1"/>
        </w:rPr>
        <w:t xml:space="preserve"> </w:t>
      </w:r>
      <w:r>
        <w:t>(сгибание, отрывание, сминание,</w:t>
      </w:r>
      <w:r>
        <w:rPr>
          <w:spacing w:val="1"/>
        </w:rPr>
        <w:t xml:space="preserve"> </w:t>
      </w:r>
      <w:r>
        <w:t>резание,</w:t>
      </w:r>
      <w:r>
        <w:rPr>
          <w:spacing w:val="1"/>
        </w:rPr>
        <w:t xml:space="preserve"> </w:t>
      </w:r>
      <w:r>
        <w:t>лепка</w:t>
      </w:r>
      <w:r>
        <w:rPr>
          <w:spacing w:val="1"/>
        </w:rPr>
        <w:t xml:space="preserve"> </w:t>
      </w:r>
      <w:r>
        <w:t>и</w:t>
      </w:r>
      <w:r>
        <w:rPr>
          <w:spacing w:val="1"/>
        </w:rPr>
        <w:t xml:space="preserve"> </w:t>
      </w:r>
      <w:r>
        <w:t>пр.);</w:t>
      </w:r>
      <w:r>
        <w:rPr>
          <w:spacing w:val="1"/>
        </w:rPr>
        <w:t xml:space="preserve"> </w:t>
      </w:r>
      <w:r>
        <w:t>выполнять</w:t>
      </w:r>
      <w:r>
        <w:rPr>
          <w:spacing w:val="1"/>
        </w:rPr>
        <w:t xml:space="preserve"> </w:t>
      </w:r>
      <w:r>
        <w:t>доступные</w:t>
      </w:r>
      <w:r>
        <w:rPr>
          <w:spacing w:val="1"/>
        </w:rPr>
        <w:t xml:space="preserve"> </w:t>
      </w:r>
      <w:r>
        <w:t>технологические</w:t>
      </w:r>
      <w:r>
        <w:rPr>
          <w:spacing w:val="1"/>
        </w:rPr>
        <w:t xml:space="preserve"> </w:t>
      </w:r>
      <w:r>
        <w:t>приёмы</w:t>
      </w:r>
      <w:r>
        <w:rPr>
          <w:spacing w:val="1"/>
        </w:rPr>
        <w:t xml:space="preserve"> </w:t>
      </w:r>
      <w:r>
        <w:t>ручной обработки</w:t>
      </w:r>
      <w:r>
        <w:rPr>
          <w:spacing w:val="2"/>
        </w:rPr>
        <w:t xml:space="preserve"> </w:t>
      </w:r>
      <w:r>
        <w:t>материалов при изготовлении</w:t>
      </w:r>
      <w:r>
        <w:rPr>
          <w:spacing w:val="3"/>
        </w:rPr>
        <w:t xml:space="preserve"> </w:t>
      </w:r>
      <w:r>
        <w:t>изделий;</w:t>
      </w:r>
    </w:p>
    <w:p w:rsidR="00610839" w:rsidRDefault="00610839" w:rsidP="00610839">
      <w:pPr>
        <w:pStyle w:val="a5"/>
        <w:numPr>
          <w:ilvl w:val="0"/>
          <w:numId w:val="165"/>
        </w:numPr>
        <w:tabs>
          <w:tab w:val="left" w:pos="2126"/>
        </w:tabs>
        <w:ind w:right="1419" w:firstLine="0"/>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наименованиях</w:t>
      </w:r>
      <w:r>
        <w:rPr>
          <w:spacing w:val="1"/>
          <w:sz w:val="24"/>
        </w:rPr>
        <w:t xml:space="preserve"> </w:t>
      </w:r>
      <w:r>
        <w:rPr>
          <w:sz w:val="24"/>
        </w:rPr>
        <w:t>основных</w:t>
      </w:r>
      <w:r>
        <w:rPr>
          <w:spacing w:val="1"/>
          <w:sz w:val="24"/>
        </w:rPr>
        <w:t xml:space="preserve"> </w:t>
      </w:r>
      <w:r>
        <w:rPr>
          <w:sz w:val="24"/>
        </w:rPr>
        <w:t>технологических</w:t>
      </w:r>
      <w:r>
        <w:rPr>
          <w:spacing w:val="1"/>
          <w:sz w:val="24"/>
        </w:rPr>
        <w:t xml:space="preserve"> </w:t>
      </w:r>
      <w:r>
        <w:rPr>
          <w:sz w:val="24"/>
        </w:rPr>
        <w:t>операций:</w:t>
      </w:r>
      <w:r>
        <w:rPr>
          <w:spacing w:val="1"/>
          <w:sz w:val="24"/>
        </w:rPr>
        <w:t xml:space="preserve"> </w:t>
      </w:r>
      <w:r>
        <w:rPr>
          <w:sz w:val="24"/>
        </w:rPr>
        <w:t>разметка, сборка; выполнять разметку сгибанием, по шаблону, на глаз и от руки;</w:t>
      </w:r>
      <w:r>
        <w:rPr>
          <w:spacing w:val="1"/>
          <w:sz w:val="24"/>
        </w:rPr>
        <w:t xml:space="preserve"> </w:t>
      </w:r>
      <w:r>
        <w:rPr>
          <w:sz w:val="24"/>
        </w:rPr>
        <w:t>заготовку</w:t>
      </w:r>
      <w:r>
        <w:rPr>
          <w:spacing w:val="2"/>
          <w:sz w:val="24"/>
        </w:rPr>
        <w:t xml:space="preserve"> </w:t>
      </w:r>
      <w:r>
        <w:rPr>
          <w:sz w:val="24"/>
        </w:rPr>
        <w:t>деталей</w:t>
      </w:r>
    </w:p>
    <w:p w:rsidR="00610839" w:rsidRDefault="00610839" w:rsidP="00610839">
      <w:pPr>
        <w:pStyle w:val="a3"/>
      </w:pPr>
      <w:r>
        <w:t>способами</w:t>
      </w:r>
      <w:r>
        <w:rPr>
          <w:spacing w:val="-1"/>
        </w:rPr>
        <w:t xml:space="preserve"> </w:t>
      </w:r>
      <w:r>
        <w:t>обрывания,</w:t>
      </w:r>
      <w:r>
        <w:rPr>
          <w:spacing w:val="-3"/>
        </w:rPr>
        <w:t xml:space="preserve"> </w:t>
      </w:r>
      <w:r>
        <w:t>вырезания;</w:t>
      </w:r>
      <w:r>
        <w:rPr>
          <w:spacing w:val="-3"/>
        </w:rPr>
        <w:t xml:space="preserve"> </w:t>
      </w:r>
      <w:r>
        <w:t>сборку</w:t>
      </w:r>
      <w:r>
        <w:rPr>
          <w:spacing w:val="-2"/>
        </w:rPr>
        <w:t xml:space="preserve"> </w:t>
      </w:r>
      <w:r>
        <w:t>с</w:t>
      </w:r>
      <w:r>
        <w:rPr>
          <w:spacing w:val="-5"/>
        </w:rPr>
        <w:t xml:space="preserve"> </w:t>
      </w:r>
      <w:r>
        <w:t>помощью</w:t>
      </w:r>
      <w:r>
        <w:rPr>
          <w:spacing w:val="-3"/>
        </w:rPr>
        <w:t xml:space="preserve"> </w:t>
      </w:r>
      <w:r>
        <w:t>клея,</w:t>
      </w:r>
      <w:r>
        <w:rPr>
          <w:spacing w:val="-3"/>
        </w:rPr>
        <w:t xml:space="preserve"> </w:t>
      </w:r>
      <w:r>
        <w:t>ниток,</w:t>
      </w:r>
      <w:r>
        <w:rPr>
          <w:spacing w:val="-3"/>
        </w:rPr>
        <w:t xml:space="preserve"> </w:t>
      </w:r>
      <w:r>
        <w:t>проволоки;</w:t>
      </w:r>
    </w:p>
    <w:p w:rsidR="00610839" w:rsidRDefault="00610839" w:rsidP="00610839">
      <w:pPr>
        <w:pStyle w:val="a5"/>
        <w:numPr>
          <w:ilvl w:val="0"/>
          <w:numId w:val="165"/>
        </w:numPr>
        <w:tabs>
          <w:tab w:val="left" w:pos="2002"/>
        </w:tabs>
        <w:ind w:left="2001" w:hanging="346"/>
        <w:rPr>
          <w:sz w:val="24"/>
        </w:rPr>
      </w:pPr>
      <w:r>
        <w:rPr>
          <w:sz w:val="24"/>
        </w:rPr>
        <w:t>понимать</w:t>
      </w:r>
      <w:r>
        <w:rPr>
          <w:spacing w:val="40"/>
          <w:sz w:val="24"/>
        </w:rPr>
        <w:t xml:space="preserve"> </w:t>
      </w:r>
      <w:r>
        <w:rPr>
          <w:sz w:val="24"/>
        </w:rPr>
        <w:t>смысл</w:t>
      </w:r>
      <w:r>
        <w:rPr>
          <w:spacing w:val="41"/>
          <w:sz w:val="24"/>
        </w:rPr>
        <w:t xml:space="preserve"> </w:t>
      </w:r>
      <w:r>
        <w:rPr>
          <w:sz w:val="24"/>
        </w:rPr>
        <w:t>понятий</w:t>
      </w:r>
      <w:r>
        <w:rPr>
          <w:spacing w:val="41"/>
          <w:sz w:val="24"/>
        </w:rPr>
        <w:t xml:space="preserve"> </w:t>
      </w:r>
      <w:r>
        <w:rPr>
          <w:sz w:val="24"/>
        </w:rPr>
        <w:t>«изделие»,</w:t>
      </w:r>
      <w:r>
        <w:rPr>
          <w:spacing w:val="42"/>
          <w:sz w:val="24"/>
        </w:rPr>
        <w:t xml:space="preserve"> </w:t>
      </w:r>
      <w:r>
        <w:rPr>
          <w:sz w:val="24"/>
        </w:rPr>
        <w:t>«деталь</w:t>
      </w:r>
      <w:r>
        <w:rPr>
          <w:spacing w:val="41"/>
          <w:sz w:val="24"/>
        </w:rPr>
        <w:t xml:space="preserve"> </w:t>
      </w:r>
      <w:r>
        <w:rPr>
          <w:sz w:val="24"/>
        </w:rPr>
        <w:t>изделия»,</w:t>
      </w:r>
      <w:r>
        <w:rPr>
          <w:spacing w:val="42"/>
          <w:sz w:val="24"/>
        </w:rPr>
        <w:t xml:space="preserve"> </w:t>
      </w:r>
      <w:r>
        <w:rPr>
          <w:sz w:val="24"/>
        </w:rPr>
        <w:t>«образец»,</w:t>
      </w:r>
      <w:r>
        <w:rPr>
          <w:spacing w:val="42"/>
          <w:sz w:val="24"/>
        </w:rPr>
        <w:t xml:space="preserve"> </w:t>
      </w:r>
      <w:r>
        <w:rPr>
          <w:sz w:val="24"/>
        </w:rPr>
        <w:t>«заготовка»,</w:t>
      </w:r>
    </w:p>
    <w:p w:rsidR="00610839" w:rsidRDefault="00610839" w:rsidP="00610839">
      <w:pPr>
        <w:pStyle w:val="a3"/>
      </w:pPr>
      <w:r>
        <w:t>«материал»,</w:t>
      </w:r>
      <w:r>
        <w:rPr>
          <w:spacing w:val="-5"/>
        </w:rPr>
        <w:t xml:space="preserve"> </w:t>
      </w:r>
      <w:r>
        <w:t>«инструмент»,</w:t>
      </w:r>
      <w:r>
        <w:rPr>
          <w:spacing w:val="-4"/>
        </w:rPr>
        <w:t xml:space="preserve"> </w:t>
      </w:r>
      <w:r>
        <w:t>«приспособление»,</w:t>
      </w:r>
      <w:r>
        <w:rPr>
          <w:spacing w:val="-4"/>
        </w:rPr>
        <w:t xml:space="preserve"> </w:t>
      </w:r>
      <w:r>
        <w:t>«конструирование»,</w:t>
      </w:r>
      <w:r>
        <w:rPr>
          <w:spacing w:val="-4"/>
        </w:rPr>
        <w:t xml:space="preserve"> </w:t>
      </w:r>
      <w:r>
        <w:t>«аппликация»;</w:t>
      </w:r>
    </w:p>
    <w:p w:rsidR="00610839" w:rsidRDefault="00610839" w:rsidP="00610839">
      <w:pPr>
        <w:pStyle w:val="a5"/>
        <w:numPr>
          <w:ilvl w:val="0"/>
          <w:numId w:val="165"/>
        </w:numPr>
        <w:tabs>
          <w:tab w:val="left" w:pos="1956"/>
        </w:tabs>
        <w:ind w:left="1956" w:hanging="300"/>
        <w:rPr>
          <w:sz w:val="24"/>
        </w:rPr>
      </w:pPr>
      <w:r>
        <w:rPr>
          <w:sz w:val="24"/>
        </w:rPr>
        <w:t>выполнять</w:t>
      </w:r>
      <w:r>
        <w:rPr>
          <w:spacing w:val="-3"/>
          <w:sz w:val="24"/>
        </w:rPr>
        <w:t xml:space="preserve"> </w:t>
      </w:r>
      <w:r>
        <w:rPr>
          <w:sz w:val="24"/>
        </w:rPr>
        <w:t>задания</w:t>
      </w:r>
      <w:r>
        <w:rPr>
          <w:spacing w:val="-1"/>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готовый</w:t>
      </w:r>
      <w:r>
        <w:rPr>
          <w:spacing w:val="-1"/>
          <w:sz w:val="24"/>
        </w:rPr>
        <w:t xml:space="preserve"> </w:t>
      </w:r>
      <w:r>
        <w:rPr>
          <w:sz w:val="24"/>
        </w:rPr>
        <w:t>план;</w:t>
      </w:r>
    </w:p>
    <w:p w:rsidR="00610839" w:rsidRDefault="00610839" w:rsidP="00610839">
      <w:pPr>
        <w:pStyle w:val="a5"/>
        <w:numPr>
          <w:ilvl w:val="0"/>
          <w:numId w:val="165"/>
        </w:numPr>
        <w:tabs>
          <w:tab w:val="left" w:pos="2050"/>
        </w:tabs>
        <w:ind w:right="1418" w:firstLine="0"/>
        <w:rPr>
          <w:sz w:val="24"/>
        </w:rPr>
      </w:pPr>
      <w:r>
        <w:rPr>
          <w:sz w:val="24"/>
        </w:rPr>
        <w:t>обслуживать</w:t>
      </w:r>
      <w:r>
        <w:rPr>
          <w:spacing w:val="1"/>
          <w:sz w:val="24"/>
        </w:rPr>
        <w:t xml:space="preserve"> </w:t>
      </w:r>
      <w:r>
        <w:rPr>
          <w:sz w:val="24"/>
        </w:rPr>
        <w:t>себя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работы:</w:t>
      </w:r>
      <w:r>
        <w:rPr>
          <w:spacing w:val="1"/>
          <w:sz w:val="24"/>
        </w:rPr>
        <w:t xml:space="preserve"> </w:t>
      </w:r>
      <w:r>
        <w:rPr>
          <w:sz w:val="24"/>
        </w:rPr>
        <w:t>соблюдать</w:t>
      </w:r>
      <w:r>
        <w:rPr>
          <w:spacing w:val="1"/>
          <w:sz w:val="24"/>
        </w:rPr>
        <w:t xml:space="preserve"> </w:t>
      </w:r>
      <w:r>
        <w:rPr>
          <w:sz w:val="24"/>
        </w:rPr>
        <w:t>порядок</w:t>
      </w:r>
      <w:r>
        <w:rPr>
          <w:spacing w:val="1"/>
          <w:sz w:val="24"/>
        </w:rPr>
        <w:t xml:space="preserve"> </w:t>
      </w:r>
      <w:r>
        <w:rPr>
          <w:sz w:val="24"/>
        </w:rPr>
        <w:t>на</w:t>
      </w:r>
      <w:r>
        <w:rPr>
          <w:spacing w:val="1"/>
          <w:sz w:val="24"/>
        </w:rPr>
        <w:t xml:space="preserve"> </w:t>
      </w:r>
      <w:r>
        <w:rPr>
          <w:sz w:val="24"/>
        </w:rPr>
        <w:t>рабочем</w:t>
      </w:r>
      <w:r>
        <w:rPr>
          <w:spacing w:val="1"/>
          <w:sz w:val="24"/>
        </w:rPr>
        <w:t xml:space="preserve"> </w:t>
      </w:r>
      <w:r>
        <w:rPr>
          <w:sz w:val="24"/>
        </w:rPr>
        <w:t>месте,</w:t>
      </w:r>
      <w:r>
        <w:rPr>
          <w:spacing w:val="1"/>
          <w:sz w:val="24"/>
        </w:rPr>
        <w:t xml:space="preserve"> </w:t>
      </w:r>
      <w:r>
        <w:rPr>
          <w:sz w:val="24"/>
        </w:rPr>
        <w:t>ухаживать за инструментами и правильно хранить их; соблюдать правила гигиены</w:t>
      </w:r>
      <w:r>
        <w:rPr>
          <w:spacing w:val="1"/>
          <w:sz w:val="24"/>
        </w:rPr>
        <w:t xml:space="preserve"> </w:t>
      </w:r>
      <w:r>
        <w:rPr>
          <w:sz w:val="24"/>
        </w:rPr>
        <w:t>труда;</w:t>
      </w:r>
    </w:p>
    <w:p w:rsidR="00610839" w:rsidRDefault="00610839" w:rsidP="00610839">
      <w:pPr>
        <w:pStyle w:val="a5"/>
        <w:numPr>
          <w:ilvl w:val="0"/>
          <w:numId w:val="165"/>
        </w:numPr>
        <w:tabs>
          <w:tab w:val="left" w:pos="1998"/>
        </w:tabs>
        <w:ind w:right="1418" w:firstLine="0"/>
        <w:rPr>
          <w:sz w:val="24"/>
        </w:rPr>
      </w:pPr>
      <w:r>
        <w:rPr>
          <w:sz w:val="24"/>
        </w:rPr>
        <w:t>рассматривать и анализировать простые по конструкции образцы (по вопросам</w:t>
      </w:r>
      <w:r>
        <w:rPr>
          <w:spacing w:val="1"/>
          <w:sz w:val="24"/>
        </w:rPr>
        <w:t xml:space="preserve"> </w:t>
      </w:r>
      <w:r>
        <w:rPr>
          <w:sz w:val="24"/>
        </w:rPr>
        <w:t>учителя); анализировать простейшую конструкцию изделия: выделять основные и</w:t>
      </w:r>
      <w:r>
        <w:rPr>
          <w:spacing w:val="1"/>
          <w:sz w:val="24"/>
        </w:rPr>
        <w:t xml:space="preserve"> </w:t>
      </w:r>
      <w:r>
        <w:rPr>
          <w:sz w:val="24"/>
        </w:rPr>
        <w:t>дополнительные</w:t>
      </w:r>
      <w:r>
        <w:rPr>
          <w:spacing w:val="1"/>
          <w:sz w:val="24"/>
        </w:rPr>
        <w:t xml:space="preserve"> </w:t>
      </w:r>
      <w:r>
        <w:rPr>
          <w:sz w:val="24"/>
        </w:rPr>
        <w:t>детали,</w:t>
      </w:r>
      <w:r>
        <w:rPr>
          <w:spacing w:val="1"/>
          <w:sz w:val="24"/>
        </w:rPr>
        <w:t xml:space="preserve"> </w:t>
      </w:r>
      <w:r>
        <w:rPr>
          <w:sz w:val="24"/>
        </w:rPr>
        <w:t>называть их форму, определять</w:t>
      </w:r>
      <w:r>
        <w:rPr>
          <w:spacing w:val="1"/>
          <w:sz w:val="24"/>
        </w:rPr>
        <w:t xml:space="preserve"> </w:t>
      </w:r>
      <w:r>
        <w:rPr>
          <w:sz w:val="24"/>
        </w:rPr>
        <w:t>взаимное</w:t>
      </w:r>
      <w:r>
        <w:rPr>
          <w:spacing w:val="1"/>
          <w:sz w:val="24"/>
        </w:rPr>
        <w:t xml:space="preserve"> </w:t>
      </w:r>
      <w:r>
        <w:rPr>
          <w:sz w:val="24"/>
        </w:rPr>
        <w:t>расположение,</w:t>
      </w:r>
      <w:r>
        <w:rPr>
          <w:spacing w:val="1"/>
          <w:sz w:val="24"/>
        </w:rPr>
        <w:t xml:space="preserve"> </w:t>
      </w:r>
      <w:r>
        <w:rPr>
          <w:sz w:val="24"/>
        </w:rPr>
        <w:t>виды</w:t>
      </w:r>
      <w:r>
        <w:rPr>
          <w:spacing w:val="-1"/>
          <w:sz w:val="24"/>
        </w:rPr>
        <w:t xml:space="preserve"> </w:t>
      </w:r>
      <w:r>
        <w:rPr>
          <w:sz w:val="24"/>
        </w:rPr>
        <w:t>соединения;</w:t>
      </w:r>
      <w:r>
        <w:rPr>
          <w:spacing w:val="1"/>
          <w:sz w:val="24"/>
        </w:rPr>
        <w:t xml:space="preserve"> </w:t>
      </w:r>
      <w:r>
        <w:rPr>
          <w:sz w:val="24"/>
        </w:rPr>
        <w:t>способы</w:t>
      </w:r>
      <w:r>
        <w:rPr>
          <w:spacing w:val="2"/>
          <w:sz w:val="24"/>
        </w:rPr>
        <w:t xml:space="preserve"> </w:t>
      </w:r>
      <w:r>
        <w:rPr>
          <w:sz w:val="24"/>
        </w:rPr>
        <w:t>изготовления;</w:t>
      </w:r>
    </w:p>
    <w:p w:rsidR="00610839" w:rsidRDefault="00610839" w:rsidP="00610839">
      <w:pPr>
        <w:pStyle w:val="a5"/>
        <w:numPr>
          <w:ilvl w:val="0"/>
          <w:numId w:val="165"/>
        </w:numPr>
        <w:tabs>
          <w:tab w:val="left" w:pos="2032"/>
        </w:tabs>
        <w:ind w:right="1418" w:firstLine="0"/>
        <w:rPr>
          <w:sz w:val="24"/>
        </w:rPr>
      </w:pPr>
      <w:r>
        <w:rPr>
          <w:sz w:val="24"/>
        </w:rPr>
        <w:t>распознавать</w:t>
      </w:r>
      <w:r>
        <w:rPr>
          <w:spacing w:val="1"/>
          <w:sz w:val="24"/>
        </w:rPr>
        <w:t xml:space="preserve"> </w:t>
      </w:r>
      <w:r>
        <w:rPr>
          <w:sz w:val="24"/>
        </w:rPr>
        <w:t>изученные</w:t>
      </w:r>
      <w:r>
        <w:rPr>
          <w:spacing w:val="1"/>
          <w:sz w:val="24"/>
        </w:rPr>
        <w:t xml:space="preserve"> </w:t>
      </w:r>
      <w:r>
        <w:rPr>
          <w:sz w:val="24"/>
        </w:rPr>
        <w:t>виды</w:t>
      </w:r>
      <w:r>
        <w:rPr>
          <w:spacing w:val="1"/>
          <w:sz w:val="24"/>
        </w:rPr>
        <w:t xml:space="preserve"> </w:t>
      </w:r>
      <w:r>
        <w:rPr>
          <w:sz w:val="24"/>
        </w:rPr>
        <w:t>материалов</w:t>
      </w:r>
      <w:r>
        <w:rPr>
          <w:spacing w:val="1"/>
          <w:sz w:val="24"/>
        </w:rPr>
        <w:t xml:space="preserve"> </w:t>
      </w:r>
      <w:r>
        <w:rPr>
          <w:sz w:val="24"/>
        </w:rPr>
        <w:t>(природные,</w:t>
      </w:r>
      <w:r>
        <w:rPr>
          <w:spacing w:val="1"/>
          <w:sz w:val="24"/>
        </w:rPr>
        <w:t xml:space="preserve"> </w:t>
      </w:r>
      <w:r>
        <w:rPr>
          <w:sz w:val="24"/>
        </w:rPr>
        <w:t>пластические,</w:t>
      </w:r>
      <w:r>
        <w:rPr>
          <w:spacing w:val="1"/>
          <w:sz w:val="24"/>
        </w:rPr>
        <w:t xml:space="preserve"> </w:t>
      </w:r>
      <w:r>
        <w:rPr>
          <w:sz w:val="24"/>
        </w:rPr>
        <w:t>бумага,</w:t>
      </w:r>
      <w:r>
        <w:rPr>
          <w:spacing w:val="1"/>
          <w:sz w:val="24"/>
        </w:rPr>
        <w:t xml:space="preserve"> </w:t>
      </w:r>
      <w:r>
        <w:rPr>
          <w:sz w:val="24"/>
        </w:rPr>
        <w:t>тонкий картон, текстильные, клей и др.), их свойства (цвет, фактура, форма, гибкость</w:t>
      </w:r>
      <w:r>
        <w:rPr>
          <w:spacing w:val="-57"/>
          <w:sz w:val="24"/>
        </w:rPr>
        <w:t xml:space="preserve"> </w:t>
      </w:r>
      <w:r>
        <w:rPr>
          <w:sz w:val="24"/>
        </w:rPr>
        <w:t>и др.);</w:t>
      </w:r>
    </w:p>
    <w:p w:rsidR="00610839" w:rsidRDefault="00610839" w:rsidP="00610839">
      <w:pPr>
        <w:pStyle w:val="a5"/>
        <w:numPr>
          <w:ilvl w:val="0"/>
          <w:numId w:val="165"/>
        </w:numPr>
        <w:tabs>
          <w:tab w:val="left" w:pos="2046"/>
        </w:tabs>
        <w:ind w:right="1419" w:firstLine="0"/>
        <w:rPr>
          <w:sz w:val="24"/>
        </w:rPr>
      </w:pPr>
      <w:r>
        <w:rPr>
          <w:sz w:val="24"/>
        </w:rPr>
        <w:t>называть</w:t>
      </w:r>
      <w:r>
        <w:rPr>
          <w:spacing w:val="1"/>
          <w:sz w:val="24"/>
        </w:rPr>
        <w:t xml:space="preserve"> </w:t>
      </w:r>
      <w:r>
        <w:rPr>
          <w:sz w:val="24"/>
        </w:rPr>
        <w:t>ручные</w:t>
      </w:r>
      <w:r>
        <w:rPr>
          <w:spacing w:val="1"/>
          <w:sz w:val="24"/>
        </w:rPr>
        <w:t xml:space="preserve"> </w:t>
      </w:r>
      <w:r>
        <w:rPr>
          <w:sz w:val="24"/>
        </w:rPr>
        <w:t>инструменты</w:t>
      </w:r>
      <w:r>
        <w:rPr>
          <w:spacing w:val="1"/>
          <w:sz w:val="24"/>
        </w:rPr>
        <w:t xml:space="preserve"> </w:t>
      </w:r>
      <w:r>
        <w:rPr>
          <w:sz w:val="24"/>
        </w:rPr>
        <w:t>(ножницы,</w:t>
      </w:r>
      <w:r>
        <w:rPr>
          <w:spacing w:val="1"/>
          <w:sz w:val="24"/>
        </w:rPr>
        <w:t xml:space="preserve"> </w:t>
      </w:r>
      <w:r>
        <w:rPr>
          <w:sz w:val="24"/>
        </w:rPr>
        <w:t>игла,</w:t>
      </w:r>
      <w:r>
        <w:rPr>
          <w:spacing w:val="1"/>
          <w:sz w:val="24"/>
        </w:rPr>
        <w:t xml:space="preserve"> </w:t>
      </w:r>
      <w:r>
        <w:rPr>
          <w:sz w:val="24"/>
        </w:rPr>
        <w:t>линейка)</w:t>
      </w:r>
      <w:r>
        <w:rPr>
          <w:spacing w:val="1"/>
          <w:sz w:val="24"/>
        </w:rPr>
        <w:t xml:space="preserve"> </w:t>
      </w:r>
      <w:r>
        <w:rPr>
          <w:sz w:val="24"/>
        </w:rPr>
        <w:t>и</w:t>
      </w:r>
      <w:r>
        <w:rPr>
          <w:spacing w:val="1"/>
          <w:sz w:val="24"/>
        </w:rPr>
        <w:t xml:space="preserve"> </w:t>
      </w:r>
      <w:r>
        <w:rPr>
          <w:sz w:val="24"/>
        </w:rPr>
        <w:t>приспособления</w:t>
      </w:r>
      <w:r>
        <w:rPr>
          <w:spacing w:val="1"/>
          <w:sz w:val="24"/>
        </w:rPr>
        <w:t xml:space="preserve"> </w:t>
      </w:r>
      <w:r>
        <w:rPr>
          <w:sz w:val="24"/>
        </w:rPr>
        <w:t>(шаблон, стека,</w:t>
      </w:r>
      <w:r>
        <w:rPr>
          <w:spacing w:val="2"/>
          <w:sz w:val="24"/>
        </w:rPr>
        <w:t xml:space="preserve"> </w:t>
      </w:r>
      <w:r>
        <w:rPr>
          <w:sz w:val="24"/>
        </w:rPr>
        <w:t>булавки</w:t>
      </w:r>
      <w:r>
        <w:rPr>
          <w:spacing w:val="-2"/>
          <w:sz w:val="24"/>
        </w:rPr>
        <w:t xml:space="preserve"> </w:t>
      </w:r>
      <w:r>
        <w:rPr>
          <w:sz w:val="24"/>
        </w:rPr>
        <w:t>и</w:t>
      </w:r>
      <w:r>
        <w:rPr>
          <w:spacing w:val="-2"/>
          <w:sz w:val="24"/>
        </w:rPr>
        <w:t xml:space="preserve"> </w:t>
      </w:r>
      <w:r>
        <w:rPr>
          <w:sz w:val="24"/>
        </w:rPr>
        <w:t>др.), безопасно хранить</w:t>
      </w:r>
      <w:r>
        <w:rPr>
          <w:spacing w:val="1"/>
          <w:sz w:val="24"/>
        </w:rPr>
        <w:t xml:space="preserve"> </w:t>
      </w:r>
      <w:r>
        <w:rPr>
          <w:sz w:val="24"/>
        </w:rPr>
        <w:t>и</w:t>
      </w:r>
      <w:r>
        <w:rPr>
          <w:spacing w:val="-2"/>
          <w:sz w:val="24"/>
        </w:rPr>
        <w:t xml:space="preserve"> </w:t>
      </w:r>
      <w:r>
        <w:rPr>
          <w:sz w:val="24"/>
        </w:rPr>
        <w:t>работать</w:t>
      </w:r>
      <w:r>
        <w:rPr>
          <w:spacing w:val="3"/>
          <w:sz w:val="24"/>
        </w:rPr>
        <w:t xml:space="preserve"> </w:t>
      </w:r>
      <w:r>
        <w:rPr>
          <w:sz w:val="24"/>
        </w:rPr>
        <w:t>ими;</w:t>
      </w:r>
    </w:p>
    <w:p w:rsidR="00610839" w:rsidRDefault="00610839" w:rsidP="00610839">
      <w:pPr>
        <w:pStyle w:val="a5"/>
        <w:numPr>
          <w:ilvl w:val="0"/>
          <w:numId w:val="165"/>
        </w:numPr>
        <w:tabs>
          <w:tab w:val="left" w:pos="1956"/>
        </w:tabs>
        <w:ind w:left="1956" w:hanging="300"/>
        <w:rPr>
          <w:sz w:val="24"/>
        </w:rPr>
      </w:pPr>
      <w:r>
        <w:rPr>
          <w:sz w:val="24"/>
        </w:rPr>
        <w:t>различать</w:t>
      </w:r>
      <w:r>
        <w:rPr>
          <w:spacing w:val="-2"/>
          <w:sz w:val="24"/>
        </w:rPr>
        <w:t xml:space="preserve"> </w:t>
      </w:r>
      <w:r>
        <w:rPr>
          <w:sz w:val="24"/>
        </w:rPr>
        <w:t>материалы</w:t>
      </w:r>
      <w:r>
        <w:rPr>
          <w:spacing w:val="-1"/>
          <w:sz w:val="24"/>
        </w:rPr>
        <w:t xml:space="preserve"> </w:t>
      </w:r>
      <w:r>
        <w:rPr>
          <w:sz w:val="24"/>
        </w:rPr>
        <w:t>и</w:t>
      </w:r>
      <w:r>
        <w:rPr>
          <w:spacing w:val="-5"/>
          <w:sz w:val="24"/>
        </w:rPr>
        <w:t xml:space="preserve"> </w:t>
      </w:r>
      <w:r>
        <w:rPr>
          <w:sz w:val="24"/>
        </w:rPr>
        <w:t>инструменты</w:t>
      </w:r>
      <w:r>
        <w:rPr>
          <w:spacing w:val="-1"/>
          <w:sz w:val="24"/>
        </w:rPr>
        <w:t xml:space="preserve"> </w:t>
      </w:r>
      <w:r>
        <w:rPr>
          <w:sz w:val="24"/>
        </w:rPr>
        <w:t>по</w:t>
      </w:r>
      <w:r>
        <w:rPr>
          <w:spacing w:val="-4"/>
          <w:sz w:val="24"/>
        </w:rPr>
        <w:t xml:space="preserve"> </w:t>
      </w:r>
      <w:r>
        <w:rPr>
          <w:sz w:val="24"/>
        </w:rPr>
        <w:t>их</w:t>
      </w:r>
      <w:r>
        <w:rPr>
          <w:spacing w:val="-3"/>
          <w:sz w:val="24"/>
        </w:rPr>
        <w:t xml:space="preserve"> </w:t>
      </w:r>
      <w:r>
        <w:rPr>
          <w:sz w:val="24"/>
        </w:rPr>
        <w:t>назначению;</w:t>
      </w:r>
    </w:p>
    <w:p w:rsidR="00610839" w:rsidRDefault="00610839" w:rsidP="00610839">
      <w:pPr>
        <w:pStyle w:val="a5"/>
        <w:numPr>
          <w:ilvl w:val="0"/>
          <w:numId w:val="165"/>
        </w:numPr>
        <w:tabs>
          <w:tab w:val="left" w:pos="2032"/>
        </w:tabs>
        <w:ind w:right="1422" w:firstLine="0"/>
        <w:rPr>
          <w:sz w:val="24"/>
        </w:rPr>
      </w:pPr>
      <w:r>
        <w:rPr>
          <w:sz w:val="24"/>
        </w:rPr>
        <w:t>называть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последовательность</w:t>
      </w:r>
      <w:r>
        <w:rPr>
          <w:spacing w:val="1"/>
          <w:sz w:val="24"/>
        </w:rPr>
        <w:t xml:space="preserve"> </w:t>
      </w:r>
      <w:r>
        <w:rPr>
          <w:sz w:val="24"/>
        </w:rPr>
        <w:t>изготовления</w:t>
      </w:r>
      <w:r>
        <w:rPr>
          <w:spacing w:val="1"/>
          <w:sz w:val="24"/>
        </w:rPr>
        <w:t xml:space="preserve"> </w:t>
      </w:r>
      <w:r>
        <w:rPr>
          <w:sz w:val="24"/>
        </w:rPr>
        <w:t>несложных</w:t>
      </w:r>
      <w:r>
        <w:rPr>
          <w:spacing w:val="1"/>
          <w:sz w:val="24"/>
        </w:rPr>
        <w:t xml:space="preserve"> </w:t>
      </w:r>
      <w:r>
        <w:rPr>
          <w:sz w:val="24"/>
        </w:rPr>
        <w:t>изделий:</w:t>
      </w:r>
      <w:r>
        <w:rPr>
          <w:spacing w:val="1"/>
          <w:sz w:val="24"/>
        </w:rPr>
        <w:t xml:space="preserve"> </w:t>
      </w:r>
      <w:r>
        <w:rPr>
          <w:sz w:val="24"/>
        </w:rPr>
        <w:t>разметка, резание,</w:t>
      </w:r>
      <w:r>
        <w:rPr>
          <w:spacing w:val="3"/>
          <w:sz w:val="24"/>
        </w:rPr>
        <w:t xml:space="preserve"> </w:t>
      </w:r>
      <w:r>
        <w:rPr>
          <w:sz w:val="24"/>
        </w:rPr>
        <w:t>сборка,</w:t>
      </w:r>
      <w:r>
        <w:rPr>
          <w:spacing w:val="1"/>
          <w:sz w:val="24"/>
        </w:rPr>
        <w:t xml:space="preserve"> </w:t>
      </w:r>
      <w:r>
        <w:rPr>
          <w:sz w:val="24"/>
        </w:rPr>
        <w:t>отделка;</w:t>
      </w:r>
    </w:p>
    <w:p w:rsidR="00610839" w:rsidRDefault="00610839" w:rsidP="00610839">
      <w:pPr>
        <w:pStyle w:val="a3"/>
        <w:ind w:right="1414"/>
      </w:pPr>
      <w:r>
        <w:t>—качественно выполнять операции и приёмы по изготовлению несложных изделий:</w:t>
      </w:r>
      <w:r>
        <w:rPr>
          <w:spacing w:val="1"/>
        </w:rPr>
        <w:t xml:space="preserve"> </w:t>
      </w:r>
      <w:r>
        <w:t>экономно выполнять разметку деталей на глаз, от руки, по шаблону, по линейке (как</w:t>
      </w:r>
      <w:r>
        <w:rPr>
          <w:spacing w:val="1"/>
        </w:rPr>
        <w:t xml:space="preserve"> </w:t>
      </w:r>
      <w:r>
        <w:t>направляющему инструменту без откладывания размеров); точно резать ножницами</w:t>
      </w:r>
      <w:r>
        <w:rPr>
          <w:spacing w:val="1"/>
        </w:rPr>
        <w:t xml:space="preserve"> </w:t>
      </w:r>
      <w:r>
        <w:t>по линиям разметки; придавать форму деталям и изделию сгибанием, складыванием,</w:t>
      </w:r>
      <w:r>
        <w:rPr>
          <w:spacing w:val="1"/>
        </w:rPr>
        <w:t xml:space="preserve"> </w:t>
      </w:r>
      <w:r>
        <w:t>вытягиванием, отрыванием, сминанием, лепкой и пр.; собирать изделия с помощью</w:t>
      </w:r>
      <w:r>
        <w:rPr>
          <w:spacing w:val="1"/>
        </w:rPr>
        <w:t xml:space="preserve"> </w:t>
      </w:r>
      <w:r>
        <w:t>клея,</w:t>
      </w:r>
      <w:r>
        <w:rPr>
          <w:spacing w:val="1"/>
        </w:rPr>
        <w:t xml:space="preserve"> </w:t>
      </w:r>
      <w:r>
        <w:t>пластических</w:t>
      </w:r>
      <w:r>
        <w:rPr>
          <w:spacing w:val="1"/>
        </w:rPr>
        <w:t xml:space="preserve"> </w:t>
      </w:r>
      <w:r>
        <w:t>масс</w:t>
      </w:r>
      <w:r>
        <w:rPr>
          <w:spacing w:val="1"/>
        </w:rPr>
        <w:t xml:space="preserve"> </w:t>
      </w:r>
      <w:r>
        <w:t>и</w:t>
      </w:r>
      <w:r>
        <w:rPr>
          <w:spacing w:val="1"/>
        </w:rPr>
        <w:t xml:space="preserve"> </w:t>
      </w:r>
      <w:r>
        <w:t>др.;</w:t>
      </w:r>
      <w:r>
        <w:rPr>
          <w:spacing w:val="1"/>
        </w:rPr>
        <w:t xml:space="preserve"> </w:t>
      </w:r>
      <w:r>
        <w:t>эстетично</w:t>
      </w:r>
      <w:r>
        <w:rPr>
          <w:spacing w:val="1"/>
        </w:rPr>
        <w:t xml:space="preserve"> </w:t>
      </w:r>
      <w:r>
        <w:t>и</w:t>
      </w:r>
      <w:r>
        <w:rPr>
          <w:spacing w:val="1"/>
        </w:rPr>
        <w:t xml:space="preserve"> </w:t>
      </w:r>
      <w:r>
        <w:t>аккуратно</w:t>
      </w:r>
      <w:r>
        <w:rPr>
          <w:spacing w:val="1"/>
        </w:rPr>
        <w:t xml:space="preserve"> </w:t>
      </w:r>
      <w:r>
        <w:t>выполнять</w:t>
      </w:r>
      <w:r>
        <w:rPr>
          <w:spacing w:val="1"/>
        </w:rPr>
        <w:t xml:space="preserve"> </w:t>
      </w:r>
      <w:r>
        <w:t>отделку</w:t>
      </w:r>
      <w:r>
        <w:rPr>
          <w:spacing w:val="1"/>
        </w:rPr>
        <w:t xml:space="preserve"> </w:t>
      </w:r>
      <w:r>
        <w:t>раскрашиванием,</w:t>
      </w:r>
      <w:r>
        <w:rPr>
          <w:spacing w:val="2"/>
        </w:rPr>
        <w:t xml:space="preserve"> </w:t>
      </w:r>
      <w:r>
        <w:t>аппликацией, строчкой</w:t>
      </w:r>
      <w:r>
        <w:rPr>
          <w:spacing w:val="3"/>
        </w:rPr>
        <w:t xml:space="preserve"> </w:t>
      </w:r>
      <w:r>
        <w:t>прямого</w:t>
      </w:r>
      <w:r>
        <w:rPr>
          <w:spacing w:val="-1"/>
        </w:rPr>
        <w:t xml:space="preserve"> </w:t>
      </w:r>
      <w:r>
        <w:t>стежка;</w:t>
      </w:r>
    </w:p>
    <w:p w:rsidR="00610839" w:rsidRDefault="00610839" w:rsidP="00610839">
      <w:pPr>
        <w:pStyle w:val="a5"/>
        <w:numPr>
          <w:ilvl w:val="0"/>
          <w:numId w:val="165"/>
        </w:numPr>
        <w:tabs>
          <w:tab w:val="left" w:pos="1956"/>
        </w:tabs>
        <w:spacing w:before="1"/>
        <w:ind w:left="1956" w:hanging="300"/>
        <w:rPr>
          <w:sz w:val="24"/>
        </w:rPr>
      </w:pPr>
      <w:r>
        <w:rPr>
          <w:sz w:val="24"/>
        </w:rPr>
        <w:t>использовать</w:t>
      </w:r>
      <w:r>
        <w:rPr>
          <w:spacing w:val="-2"/>
          <w:sz w:val="24"/>
        </w:rPr>
        <w:t xml:space="preserve"> </w:t>
      </w:r>
      <w:r>
        <w:rPr>
          <w:sz w:val="24"/>
        </w:rPr>
        <w:t>для</w:t>
      </w:r>
      <w:r>
        <w:rPr>
          <w:spacing w:val="-5"/>
          <w:sz w:val="24"/>
        </w:rPr>
        <w:t xml:space="preserve"> </w:t>
      </w:r>
      <w:r>
        <w:rPr>
          <w:sz w:val="24"/>
        </w:rPr>
        <w:t>сушки</w:t>
      </w:r>
      <w:r>
        <w:rPr>
          <w:spacing w:val="-1"/>
          <w:sz w:val="24"/>
        </w:rPr>
        <w:t xml:space="preserve"> </w:t>
      </w:r>
      <w:r>
        <w:rPr>
          <w:sz w:val="24"/>
        </w:rPr>
        <w:t>плоских</w:t>
      </w:r>
      <w:r>
        <w:rPr>
          <w:spacing w:val="-3"/>
          <w:sz w:val="24"/>
        </w:rPr>
        <w:t xml:space="preserve"> </w:t>
      </w:r>
      <w:r>
        <w:rPr>
          <w:sz w:val="24"/>
        </w:rPr>
        <w:t>изделий</w:t>
      </w:r>
      <w:r>
        <w:rPr>
          <w:spacing w:val="-3"/>
          <w:sz w:val="24"/>
        </w:rPr>
        <w:t xml:space="preserve"> </w:t>
      </w:r>
      <w:r>
        <w:rPr>
          <w:sz w:val="24"/>
        </w:rPr>
        <w:t>пресс;</w:t>
      </w:r>
    </w:p>
    <w:p w:rsidR="00610839" w:rsidRDefault="00610839" w:rsidP="00610839">
      <w:pPr>
        <w:pStyle w:val="a5"/>
        <w:numPr>
          <w:ilvl w:val="0"/>
          <w:numId w:val="165"/>
        </w:numPr>
        <w:tabs>
          <w:tab w:val="left" w:pos="1968"/>
        </w:tabs>
        <w:ind w:right="1417" w:firstLine="0"/>
        <w:rPr>
          <w:sz w:val="24"/>
        </w:rPr>
      </w:pPr>
      <w:r>
        <w:rPr>
          <w:sz w:val="24"/>
        </w:rPr>
        <w:t>с помощью учителя выполнять практическую работу и самоконтроль с опорой на</w:t>
      </w:r>
      <w:r>
        <w:rPr>
          <w:spacing w:val="1"/>
          <w:sz w:val="24"/>
        </w:rPr>
        <w:t xml:space="preserve"> </w:t>
      </w:r>
      <w:r>
        <w:rPr>
          <w:sz w:val="24"/>
        </w:rPr>
        <w:t>инструкционную</w:t>
      </w:r>
      <w:r>
        <w:rPr>
          <w:spacing w:val="1"/>
          <w:sz w:val="24"/>
        </w:rPr>
        <w:t xml:space="preserve"> </w:t>
      </w:r>
      <w:r>
        <w:rPr>
          <w:sz w:val="24"/>
        </w:rPr>
        <w:t>карту,</w:t>
      </w:r>
      <w:r>
        <w:rPr>
          <w:spacing w:val="1"/>
          <w:sz w:val="24"/>
        </w:rPr>
        <w:t xml:space="preserve"> </w:t>
      </w:r>
      <w:r>
        <w:rPr>
          <w:sz w:val="24"/>
        </w:rPr>
        <w:t>образец,</w:t>
      </w:r>
      <w:r>
        <w:rPr>
          <w:spacing w:val="3"/>
          <w:sz w:val="24"/>
        </w:rPr>
        <w:t xml:space="preserve"> </w:t>
      </w:r>
      <w:r>
        <w:rPr>
          <w:sz w:val="24"/>
        </w:rPr>
        <w:t>шаблон;</w:t>
      </w:r>
    </w:p>
    <w:p w:rsidR="00610839" w:rsidRDefault="00610839" w:rsidP="00610839">
      <w:pPr>
        <w:pStyle w:val="a5"/>
        <w:numPr>
          <w:ilvl w:val="0"/>
          <w:numId w:val="165"/>
        </w:numPr>
        <w:tabs>
          <w:tab w:val="left" w:pos="1956"/>
        </w:tabs>
        <w:ind w:left="1956" w:hanging="300"/>
        <w:rPr>
          <w:sz w:val="24"/>
        </w:rPr>
      </w:pPr>
      <w:r>
        <w:rPr>
          <w:sz w:val="24"/>
        </w:rPr>
        <w:t>различать</w:t>
      </w:r>
      <w:r>
        <w:rPr>
          <w:spacing w:val="-3"/>
          <w:sz w:val="24"/>
        </w:rPr>
        <w:t xml:space="preserve"> </w:t>
      </w:r>
      <w:r>
        <w:rPr>
          <w:sz w:val="24"/>
        </w:rPr>
        <w:t>разборные</w:t>
      </w:r>
      <w:r>
        <w:rPr>
          <w:spacing w:val="-3"/>
          <w:sz w:val="24"/>
        </w:rPr>
        <w:t xml:space="preserve"> </w:t>
      </w:r>
      <w:r>
        <w:rPr>
          <w:sz w:val="24"/>
        </w:rPr>
        <w:t>и</w:t>
      </w:r>
      <w:r>
        <w:rPr>
          <w:spacing w:val="-6"/>
          <w:sz w:val="24"/>
        </w:rPr>
        <w:t xml:space="preserve"> </w:t>
      </w:r>
      <w:r>
        <w:rPr>
          <w:sz w:val="24"/>
        </w:rPr>
        <w:t>неразборные</w:t>
      </w:r>
      <w:r>
        <w:rPr>
          <w:spacing w:val="-3"/>
          <w:sz w:val="24"/>
        </w:rPr>
        <w:t xml:space="preserve"> </w:t>
      </w:r>
      <w:r>
        <w:rPr>
          <w:sz w:val="24"/>
        </w:rPr>
        <w:t>конструкции</w:t>
      </w:r>
      <w:r>
        <w:rPr>
          <w:spacing w:val="-1"/>
          <w:sz w:val="24"/>
        </w:rPr>
        <w:t xml:space="preserve"> </w:t>
      </w:r>
      <w:r>
        <w:rPr>
          <w:sz w:val="24"/>
        </w:rPr>
        <w:t>несложных</w:t>
      </w:r>
      <w:r>
        <w:rPr>
          <w:spacing w:val="-5"/>
          <w:sz w:val="24"/>
        </w:rPr>
        <w:t xml:space="preserve"> </w:t>
      </w:r>
      <w:r>
        <w:rPr>
          <w:sz w:val="24"/>
        </w:rPr>
        <w:t>изделий;</w:t>
      </w:r>
    </w:p>
    <w:p w:rsidR="00610839" w:rsidRDefault="00610839" w:rsidP="00610839">
      <w:pPr>
        <w:pStyle w:val="a5"/>
        <w:numPr>
          <w:ilvl w:val="0"/>
          <w:numId w:val="165"/>
        </w:numPr>
        <w:tabs>
          <w:tab w:val="left" w:pos="2094"/>
        </w:tabs>
        <w:ind w:right="1415" w:firstLine="0"/>
        <w:rPr>
          <w:sz w:val="24"/>
        </w:rPr>
      </w:pPr>
      <w:r>
        <w:rPr>
          <w:sz w:val="24"/>
        </w:rPr>
        <w:t>понимать</w:t>
      </w:r>
      <w:r>
        <w:rPr>
          <w:spacing w:val="1"/>
          <w:sz w:val="24"/>
        </w:rPr>
        <w:t xml:space="preserve"> </w:t>
      </w:r>
      <w:r>
        <w:rPr>
          <w:sz w:val="24"/>
        </w:rPr>
        <w:t>простейшие</w:t>
      </w:r>
      <w:r>
        <w:rPr>
          <w:spacing w:val="1"/>
          <w:sz w:val="24"/>
        </w:rPr>
        <w:t xml:space="preserve"> </w:t>
      </w:r>
      <w:r>
        <w:rPr>
          <w:sz w:val="24"/>
        </w:rPr>
        <w:t>виды</w:t>
      </w:r>
      <w:r>
        <w:rPr>
          <w:spacing w:val="1"/>
          <w:sz w:val="24"/>
        </w:rPr>
        <w:t xml:space="preserve"> </w:t>
      </w:r>
      <w:r>
        <w:rPr>
          <w:sz w:val="24"/>
        </w:rPr>
        <w:t>технической</w:t>
      </w:r>
      <w:r>
        <w:rPr>
          <w:spacing w:val="1"/>
          <w:sz w:val="24"/>
        </w:rPr>
        <w:t xml:space="preserve"> </w:t>
      </w:r>
      <w:r>
        <w:rPr>
          <w:sz w:val="24"/>
        </w:rPr>
        <w:t>документации</w:t>
      </w:r>
      <w:r>
        <w:rPr>
          <w:spacing w:val="1"/>
          <w:sz w:val="24"/>
        </w:rPr>
        <w:t xml:space="preserve"> </w:t>
      </w:r>
      <w:r>
        <w:rPr>
          <w:sz w:val="24"/>
        </w:rPr>
        <w:t>(рисунок,</w:t>
      </w:r>
      <w:r>
        <w:rPr>
          <w:spacing w:val="1"/>
          <w:sz w:val="24"/>
        </w:rPr>
        <w:t xml:space="preserve"> </w:t>
      </w:r>
      <w:r>
        <w:rPr>
          <w:sz w:val="24"/>
        </w:rPr>
        <w:t>схема),</w:t>
      </w:r>
      <w:r>
        <w:rPr>
          <w:spacing w:val="1"/>
          <w:sz w:val="24"/>
        </w:rPr>
        <w:t xml:space="preserve"> </w:t>
      </w:r>
      <w:r>
        <w:rPr>
          <w:sz w:val="24"/>
        </w:rPr>
        <w:t>конструировать</w:t>
      </w:r>
      <w:r>
        <w:rPr>
          <w:spacing w:val="1"/>
          <w:sz w:val="24"/>
        </w:rPr>
        <w:t xml:space="preserve"> </w:t>
      </w:r>
      <w:r>
        <w:rPr>
          <w:sz w:val="24"/>
        </w:rPr>
        <w:t>и</w:t>
      </w:r>
      <w:r>
        <w:rPr>
          <w:spacing w:val="1"/>
          <w:sz w:val="24"/>
        </w:rPr>
        <w:t xml:space="preserve"> </w:t>
      </w:r>
      <w:r>
        <w:rPr>
          <w:sz w:val="24"/>
        </w:rPr>
        <w:t>моделировать</w:t>
      </w:r>
      <w:r>
        <w:rPr>
          <w:spacing w:val="1"/>
          <w:sz w:val="24"/>
        </w:rPr>
        <w:t xml:space="preserve"> </w:t>
      </w:r>
      <w:r>
        <w:rPr>
          <w:sz w:val="24"/>
        </w:rPr>
        <w:t>изделия</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материалов</w:t>
      </w:r>
      <w:r>
        <w:rPr>
          <w:spacing w:val="1"/>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рисунку;</w:t>
      </w:r>
    </w:p>
    <w:p w:rsidR="00610839" w:rsidRDefault="00610839" w:rsidP="00610839">
      <w:pPr>
        <w:pStyle w:val="a5"/>
        <w:numPr>
          <w:ilvl w:val="0"/>
          <w:numId w:val="165"/>
        </w:numPr>
        <w:tabs>
          <w:tab w:val="left" w:pos="1966"/>
        </w:tabs>
        <w:ind w:right="1417" w:firstLine="0"/>
        <w:rPr>
          <w:sz w:val="24"/>
        </w:rPr>
      </w:pPr>
      <w:r>
        <w:rPr>
          <w:sz w:val="24"/>
        </w:rPr>
        <w:t>осуществлять элементарное сотрудничество, участвовать в коллективных работах</w:t>
      </w:r>
      <w:r>
        <w:rPr>
          <w:spacing w:val="1"/>
          <w:sz w:val="24"/>
        </w:rPr>
        <w:t xml:space="preserve"> </w:t>
      </w:r>
      <w:r>
        <w:rPr>
          <w:sz w:val="24"/>
        </w:rPr>
        <w:t>под руководством учителя;</w:t>
      </w:r>
    </w:p>
    <w:p w:rsidR="00610839" w:rsidRDefault="00610839" w:rsidP="00610839">
      <w:pPr>
        <w:pStyle w:val="a5"/>
        <w:numPr>
          <w:ilvl w:val="0"/>
          <w:numId w:val="165"/>
        </w:numPr>
        <w:tabs>
          <w:tab w:val="left" w:pos="1956"/>
        </w:tabs>
        <w:ind w:left="1956" w:hanging="300"/>
        <w:rPr>
          <w:sz w:val="24"/>
        </w:rPr>
      </w:pPr>
      <w:r>
        <w:rPr>
          <w:sz w:val="24"/>
        </w:rPr>
        <w:t>выполнять</w:t>
      </w:r>
      <w:r>
        <w:rPr>
          <w:spacing w:val="-5"/>
          <w:sz w:val="24"/>
        </w:rPr>
        <w:t xml:space="preserve"> </w:t>
      </w:r>
      <w:r>
        <w:rPr>
          <w:sz w:val="24"/>
        </w:rPr>
        <w:t>несложные</w:t>
      </w:r>
      <w:r>
        <w:rPr>
          <w:spacing w:val="-4"/>
          <w:sz w:val="24"/>
        </w:rPr>
        <w:t xml:space="preserve"> </w:t>
      </w:r>
      <w:r>
        <w:rPr>
          <w:sz w:val="24"/>
        </w:rPr>
        <w:t>коллективные</w:t>
      </w:r>
      <w:r>
        <w:rPr>
          <w:spacing w:val="-4"/>
          <w:sz w:val="24"/>
        </w:rPr>
        <w:t xml:space="preserve"> </w:t>
      </w:r>
      <w:r>
        <w:rPr>
          <w:sz w:val="24"/>
        </w:rPr>
        <w:t>работы</w:t>
      </w:r>
      <w:r>
        <w:rPr>
          <w:spacing w:val="-3"/>
          <w:sz w:val="24"/>
        </w:rPr>
        <w:t xml:space="preserve"> </w:t>
      </w:r>
      <w:r>
        <w:rPr>
          <w:sz w:val="24"/>
        </w:rPr>
        <w:t>проектного</w:t>
      </w:r>
      <w:r>
        <w:rPr>
          <w:spacing w:val="-2"/>
          <w:sz w:val="24"/>
        </w:rPr>
        <w:t xml:space="preserve"> </w:t>
      </w:r>
      <w:r>
        <w:rPr>
          <w:sz w:val="24"/>
        </w:rPr>
        <w:t>характера.</w:t>
      </w:r>
    </w:p>
    <w:p w:rsidR="00610839" w:rsidRDefault="00610839" w:rsidP="00610839">
      <w:pPr>
        <w:pStyle w:val="a3"/>
        <w:ind w:left="0"/>
        <w:jc w:val="left"/>
      </w:pPr>
    </w:p>
    <w:p w:rsidR="00610839" w:rsidRDefault="00610839" w:rsidP="00610839">
      <w:pPr>
        <w:pStyle w:val="21"/>
        <w:numPr>
          <w:ilvl w:val="0"/>
          <w:numId w:val="148"/>
        </w:numPr>
        <w:tabs>
          <w:tab w:val="left" w:pos="1836"/>
        </w:tabs>
      </w:pPr>
      <w:r>
        <w:t>класс</w:t>
      </w:r>
    </w:p>
    <w:p w:rsidR="00610839" w:rsidRDefault="00610839" w:rsidP="00610839">
      <w:pPr>
        <w:ind w:left="165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1"/>
          <w:sz w:val="24"/>
        </w:rPr>
        <w:t xml:space="preserve"> </w:t>
      </w:r>
      <w:r>
        <w:rPr>
          <w:b/>
          <w:sz w:val="24"/>
        </w:rPr>
        <w:t>во</w:t>
      </w:r>
      <w:r>
        <w:rPr>
          <w:b/>
          <w:spacing w:val="-3"/>
          <w:sz w:val="24"/>
        </w:rPr>
        <w:t xml:space="preserve"> </w:t>
      </w:r>
      <w:r>
        <w:rPr>
          <w:b/>
          <w:sz w:val="24"/>
        </w:rPr>
        <w:t>втором</w:t>
      </w:r>
      <w:r>
        <w:rPr>
          <w:b/>
          <w:spacing w:val="-4"/>
          <w:sz w:val="24"/>
        </w:rPr>
        <w:t xml:space="preserve"> </w:t>
      </w:r>
      <w:r>
        <w:rPr>
          <w:b/>
          <w:sz w:val="24"/>
        </w:rPr>
        <w:t>классе</w:t>
      </w:r>
      <w:r>
        <w:rPr>
          <w:b/>
          <w:spacing w:val="1"/>
          <w:sz w:val="24"/>
        </w:rPr>
        <w:t xml:space="preserve"> </w:t>
      </w:r>
      <w:r>
        <w:rPr>
          <w:sz w:val="24"/>
        </w:rPr>
        <w:t>обучающийся</w:t>
      </w:r>
      <w:r>
        <w:rPr>
          <w:spacing w:val="-2"/>
          <w:sz w:val="24"/>
        </w:rPr>
        <w:t xml:space="preserve"> </w:t>
      </w:r>
      <w:r>
        <w:rPr>
          <w:sz w:val="24"/>
        </w:rPr>
        <w:t>научится:</w:t>
      </w:r>
    </w:p>
    <w:p w:rsidR="00610839" w:rsidRDefault="00610839" w:rsidP="00610839">
      <w:pPr>
        <w:pStyle w:val="a5"/>
        <w:numPr>
          <w:ilvl w:val="0"/>
          <w:numId w:val="165"/>
        </w:numPr>
        <w:tabs>
          <w:tab w:val="left" w:pos="1958"/>
        </w:tabs>
        <w:ind w:left="1957" w:hanging="302"/>
        <w:jc w:val="left"/>
        <w:rPr>
          <w:sz w:val="24"/>
        </w:rPr>
      </w:pPr>
      <w:r>
        <w:rPr>
          <w:sz w:val="24"/>
        </w:rPr>
        <w:t>понимать</w:t>
      </w:r>
      <w:r>
        <w:rPr>
          <w:spacing w:val="-2"/>
          <w:sz w:val="24"/>
        </w:rPr>
        <w:t xml:space="preserve"> </w:t>
      </w:r>
      <w:r>
        <w:rPr>
          <w:sz w:val="24"/>
        </w:rPr>
        <w:t>смысл</w:t>
      </w:r>
      <w:r>
        <w:rPr>
          <w:spacing w:val="-5"/>
          <w:sz w:val="24"/>
        </w:rPr>
        <w:t xml:space="preserve"> </w:t>
      </w:r>
      <w:r>
        <w:rPr>
          <w:sz w:val="24"/>
        </w:rPr>
        <w:t>понятий «инструкционная»</w:t>
      </w:r>
      <w:r>
        <w:rPr>
          <w:spacing w:val="-1"/>
          <w:sz w:val="24"/>
        </w:rPr>
        <w:t xml:space="preserve"> </w:t>
      </w:r>
      <w:r>
        <w:rPr>
          <w:sz w:val="24"/>
        </w:rPr>
        <w:t>(«технологическая»)</w:t>
      </w:r>
      <w:r>
        <w:rPr>
          <w:spacing w:val="-1"/>
          <w:sz w:val="24"/>
        </w:rPr>
        <w:t xml:space="preserve"> </w:t>
      </w:r>
      <w:r>
        <w:rPr>
          <w:sz w:val="24"/>
        </w:rPr>
        <w:t>карта,</w:t>
      </w:r>
      <w:r>
        <w:rPr>
          <w:spacing w:val="-2"/>
          <w:sz w:val="24"/>
        </w:rPr>
        <w:t xml:space="preserve"> </w:t>
      </w:r>
      <w:r>
        <w:rPr>
          <w:sz w:val="24"/>
        </w:rPr>
        <w:t>«чертёж»,</w:t>
      </w:r>
    </w:p>
    <w:p w:rsidR="00610839" w:rsidRDefault="00610839" w:rsidP="00610839">
      <w:pPr>
        <w:pStyle w:val="a3"/>
        <w:tabs>
          <w:tab w:val="left" w:pos="2763"/>
          <w:tab w:val="left" w:pos="3772"/>
          <w:tab w:val="left" w:pos="5040"/>
          <w:tab w:val="left" w:pos="6586"/>
          <w:tab w:val="left" w:pos="7729"/>
          <w:tab w:val="left" w:pos="9014"/>
        </w:tabs>
        <w:jc w:val="left"/>
      </w:pPr>
      <w:r>
        <w:t>«эскиз»,</w:t>
      </w:r>
      <w:r>
        <w:tab/>
        <w:t>«линии</w:t>
      </w:r>
      <w:r>
        <w:tab/>
        <w:t>чертежа»,</w:t>
      </w:r>
      <w:r>
        <w:tab/>
        <w:t>«развёртка»,</w:t>
      </w:r>
      <w:r>
        <w:tab/>
        <w:t>«макет»,</w:t>
      </w:r>
      <w:r>
        <w:tab/>
        <w:t>«модель»,</w:t>
      </w:r>
      <w:r>
        <w:tab/>
        <w:t>«технология»,</w:t>
      </w:r>
    </w:p>
    <w:p w:rsidR="00610839" w:rsidRDefault="00610839" w:rsidP="00610839">
      <w:pPr>
        <w:pStyle w:val="a3"/>
        <w:jc w:val="left"/>
      </w:pPr>
      <w:r>
        <w:t>«технологиче-</w:t>
      </w:r>
    </w:p>
    <w:p w:rsidR="00610839" w:rsidRDefault="00610839" w:rsidP="00610839">
      <w:pPr>
        <w:pStyle w:val="a3"/>
        <w:tabs>
          <w:tab w:val="left" w:pos="2337"/>
          <w:tab w:val="left" w:pos="3709"/>
          <w:tab w:val="left" w:pos="4917"/>
          <w:tab w:val="left" w:pos="6322"/>
          <w:tab w:val="left" w:pos="6674"/>
          <w:tab w:val="left" w:pos="8259"/>
          <w:tab w:val="left" w:pos="8730"/>
          <w:tab w:val="left" w:pos="9068"/>
        </w:tabs>
        <w:ind w:right="1415"/>
        <w:jc w:val="left"/>
      </w:pPr>
      <w:r>
        <w:t>ские</w:t>
      </w:r>
      <w:r>
        <w:tab/>
        <w:t>операции»,</w:t>
      </w:r>
      <w:r>
        <w:tab/>
        <w:t>«способы</w:t>
      </w:r>
      <w:r>
        <w:tab/>
        <w:t>обработки»</w:t>
      </w:r>
      <w:r>
        <w:tab/>
        <w:t>и</w:t>
      </w:r>
      <w:r>
        <w:tab/>
        <w:t>использовать</w:t>
      </w:r>
      <w:r>
        <w:tab/>
        <w:t>их</w:t>
      </w:r>
      <w:r>
        <w:tab/>
        <w:t>в</w:t>
      </w:r>
      <w:r>
        <w:tab/>
      </w:r>
      <w:r>
        <w:rPr>
          <w:spacing w:val="-1"/>
        </w:rPr>
        <w:t>практической</w:t>
      </w:r>
      <w:r>
        <w:rPr>
          <w:spacing w:val="-57"/>
        </w:rPr>
        <w:t xml:space="preserve"> </w:t>
      </w:r>
      <w:r>
        <w:t>деятельности;</w:t>
      </w:r>
    </w:p>
    <w:p w:rsidR="00610839" w:rsidRDefault="00610839" w:rsidP="00610839">
      <w:pPr>
        <w:pStyle w:val="a5"/>
        <w:numPr>
          <w:ilvl w:val="0"/>
          <w:numId w:val="165"/>
        </w:numPr>
        <w:tabs>
          <w:tab w:val="left" w:pos="1956"/>
        </w:tabs>
        <w:ind w:left="1956" w:hanging="300"/>
        <w:jc w:val="left"/>
        <w:rPr>
          <w:sz w:val="24"/>
        </w:rPr>
      </w:pPr>
      <w:r>
        <w:rPr>
          <w:sz w:val="24"/>
        </w:rPr>
        <w:t>выполнять</w:t>
      </w:r>
      <w:r>
        <w:rPr>
          <w:spacing w:val="-5"/>
          <w:sz w:val="24"/>
        </w:rPr>
        <w:t xml:space="preserve"> </w:t>
      </w:r>
      <w:r>
        <w:rPr>
          <w:sz w:val="24"/>
        </w:rPr>
        <w:t>задания</w:t>
      </w:r>
      <w:r>
        <w:rPr>
          <w:spacing w:val="-3"/>
          <w:sz w:val="24"/>
        </w:rPr>
        <w:t xml:space="preserve"> </w:t>
      </w:r>
      <w:r>
        <w:rPr>
          <w:sz w:val="24"/>
        </w:rPr>
        <w:t>по</w:t>
      </w:r>
      <w:r>
        <w:rPr>
          <w:spacing w:val="-5"/>
          <w:sz w:val="24"/>
        </w:rPr>
        <w:t xml:space="preserve"> </w:t>
      </w:r>
      <w:r>
        <w:rPr>
          <w:sz w:val="24"/>
        </w:rPr>
        <w:t>самостоятельно</w:t>
      </w:r>
      <w:r>
        <w:rPr>
          <w:spacing w:val="-3"/>
          <w:sz w:val="24"/>
        </w:rPr>
        <w:t xml:space="preserve"> </w:t>
      </w:r>
      <w:r>
        <w:rPr>
          <w:sz w:val="24"/>
        </w:rPr>
        <w:t>составленному</w:t>
      </w:r>
      <w:r>
        <w:rPr>
          <w:spacing w:val="-2"/>
          <w:sz w:val="24"/>
        </w:rPr>
        <w:t xml:space="preserve"> </w:t>
      </w:r>
      <w:r>
        <w:rPr>
          <w:sz w:val="24"/>
        </w:rPr>
        <w:t>плану;</w:t>
      </w:r>
    </w:p>
    <w:p w:rsidR="00610839" w:rsidRPr="00C74A57" w:rsidRDefault="00610839" w:rsidP="00610839">
      <w:pPr>
        <w:pStyle w:val="a5"/>
        <w:numPr>
          <w:ilvl w:val="0"/>
          <w:numId w:val="165"/>
        </w:numPr>
        <w:tabs>
          <w:tab w:val="left" w:pos="2107"/>
          <w:tab w:val="left" w:pos="2108"/>
          <w:tab w:val="left" w:pos="3663"/>
          <w:tab w:val="left" w:pos="5315"/>
          <w:tab w:val="left" w:pos="6189"/>
          <w:tab w:val="left" w:pos="7223"/>
          <w:tab w:val="left" w:pos="8350"/>
          <w:tab w:val="left" w:pos="9963"/>
        </w:tabs>
        <w:ind w:right="1414" w:firstLine="0"/>
        <w:jc w:val="left"/>
        <w:rPr>
          <w:sz w:val="24"/>
        </w:rPr>
      </w:pPr>
      <w:r>
        <w:rPr>
          <w:sz w:val="24"/>
        </w:rPr>
        <w:t>распознавать</w:t>
      </w:r>
      <w:r>
        <w:rPr>
          <w:sz w:val="24"/>
        </w:rPr>
        <w:tab/>
        <w:t>элементарные</w:t>
      </w:r>
      <w:r>
        <w:rPr>
          <w:sz w:val="24"/>
        </w:rPr>
        <w:tab/>
        <w:t>общие</w:t>
      </w:r>
      <w:r>
        <w:rPr>
          <w:sz w:val="24"/>
        </w:rPr>
        <w:tab/>
        <w:t>правила</w:t>
      </w:r>
      <w:r>
        <w:rPr>
          <w:sz w:val="24"/>
        </w:rPr>
        <w:tab/>
        <w:t>создания</w:t>
      </w:r>
      <w:r>
        <w:rPr>
          <w:sz w:val="24"/>
        </w:rPr>
        <w:tab/>
        <w:t>рукотворного</w:t>
      </w:r>
      <w:r>
        <w:rPr>
          <w:sz w:val="24"/>
        </w:rPr>
        <w:tab/>
      </w:r>
      <w:r>
        <w:rPr>
          <w:spacing w:val="-1"/>
          <w:sz w:val="24"/>
        </w:rPr>
        <w:t>мира</w:t>
      </w:r>
      <w:r>
        <w:rPr>
          <w:spacing w:val="-57"/>
          <w:sz w:val="24"/>
        </w:rPr>
        <w:t xml:space="preserve"> </w:t>
      </w:r>
      <w:r>
        <w:rPr>
          <w:sz w:val="24"/>
        </w:rPr>
        <w:t>(прочность,</w:t>
      </w:r>
      <w:r>
        <w:rPr>
          <w:spacing w:val="25"/>
          <w:sz w:val="24"/>
        </w:rPr>
        <w:t xml:space="preserve"> </w:t>
      </w:r>
      <w:r>
        <w:rPr>
          <w:sz w:val="24"/>
        </w:rPr>
        <w:t>удобство,</w:t>
      </w:r>
      <w:r>
        <w:rPr>
          <w:spacing w:val="22"/>
          <w:sz w:val="24"/>
        </w:rPr>
        <w:t xml:space="preserve"> </w:t>
      </w:r>
      <w:r>
        <w:rPr>
          <w:sz w:val="24"/>
        </w:rPr>
        <w:t>эстетическая</w:t>
      </w:r>
      <w:r>
        <w:rPr>
          <w:spacing w:val="24"/>
          <w:sz w:val="24"/>
        </w:rPr>
        <w:t xml:space="preserve"> </w:t>
      </w:r>
      <w:r>
        <w:rPr>
          <w:sz w:val="24"/>
        </w:rPr>
        <w:t>выразительность</w:t>
      </w:r>
      <w:r>
        <w:rPr>
          <w:spacing w:val="23"/>
          <w:sz w:val="24"/>
        </w:rPr>
        <w:t xml:space="preserve"> </w:t>
      </w:r>
      <w:r>
        <w:rPr>
          <w:sz w:val="24"/>
        </w:rPr>
        <w:t>—</w:t>
      </w:r>
      <w:r>
        <w:rPr>
          <w:spacing w:val="22"/>
          <w:sz w:val="24"/>
        </w:rPr>
        <w:t xml:space="preserve"> </w:t>
      </w:r>
      <w:r>
        <w:rPr>
          <w:sz w:val="24"/>
        </w:rPr>
        <w:t>симметрия,</w:t>
      </w:r>
      <w:r>
        <w:rPr>
          <w:spacing w:val="23"/>
          <w:sz w:val="24"/>
        </w:rPr>
        <w:t xml:space="preserve"> </w:t>
      </w:r>
      <w:r>
        <w:rPr>
          <w:sz w:val="24"/>
        </w:rPr>
        <w:t>асимметрия,</w:t>
      </w:r>
      <w:r>
        <w:rPr>
          <w:spacing w:val="-57"/>
          <w:sz w:val="24"/>
        </w:rPr>
        <w:t xml:space="preserve"> </w:t>
      </w:r>
      <w:r>
        <w:rPr>
          <w:sz w:val="24"/>
        </w:rPr>
        <w:t>равновесие); наблюдать гармонию предметов и окружающей среды; называть</w:t>
      </w:r>
      <w:r>
        <w:rPr>
          <w:spacing w:val="1"/>
          <w:sz w:val="24"/>
        </w:rPr>
        <w:t xml:space="preserve"> </w:t>
      </w:r>
      <w:r>
        <w:rPr>
          <w:sz w:val="24"/>
        </w:rPr>
        <w:t>характерные</w:t>
      </w:r>
      <w:r>
        <w:rPr>
          <w:spacing w:val="-2"/>
          <w:sz w:val="24"/>
        </w:rPr>
        <w:t xml:space="preserve"> </w:t>
      </w:r>
      <w:r>
        <w:rPr>
          <w:sz w:val="24"/>
        </w:rPr>
        <w:t>особенности изученных</w:t>
      </w:r>
      <w:r>
        <w:rPr>
          <w:spacing w:val="-2"/>
          <w:sz w:val="24"/>
        </w:rPr>
        <w:t xml:space="preserve"> </w:t>
      </w:r>
      <w:r>
        <w:rPr>
          <w:sz w:val="24"/>
        </w:rPr>
        <w:t>видов</w:t>
      </w:r>
      <w:r>
        <w:rPr>
          <w:spacing w:val="-2"/>
          <w:sz w:val="24"/>
        </w:rPr>
        <w:t xml:space="preserve"> </w:t>
      </w:r>
      <w:r>
        <w:rPr>
          <w:sz w:val="24"/>
        </w:rPr>
        <w:t>декоративно-прикладного</w:t>
      </w:r>
      <w:r>
        <w:rPr>
          <w:spacing w:val="-2"/>
          <w:sz w:val="24"/>
        </w:rPr>
        <w:t xml:space="preserve"> </w:t>
      </w:r>
      <w:r>
        <w:rPr>
          <w:sz w:val="24"/>
        </w:rPr>
        <w:t>искусства;</w:t>
      </w:r>
    </w:p>
    <w:p w:rsidR="00C74A57" w:rsidRDefault="00C74A57" w:rsidP="00C74A57">
      <w:pPr>
        <w:pStyle w:val="a5"/>
        <w:tabs>
          <w:tab w:val="left" w:pos="2138"/>
        </w:tabs>
        <w:spacing w:before="70"/>
        <w:ind w:right="1419"/>
        <w:rPr>
          <w:sz w:val="24"/>
        </w:rPr>
      </w:pPr>
      <w:r>
        <w:rPr>
          <w:sz w:val="24"/>
        </w:rPr>
        <w:t>-выделять,</w:t>
      </w:r>
      <w:r>
        <w:rPr>
          <w:spacing w:val="1"/>
          <w:sz w:val="24"/>
        </w:rPr>
        <w:t xml:space="preserve"> </w:t>
      </w:r>
      <w:r>
        <w:rPr>
          <w:sz w:val="24"/>
        </w:rPr>
        <w:t>называть</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изученные</w:t>
      </w:r>
      <w:r>
        <w:rPr>
          <w:spacing w:val="1"/>
          <w:sz w:val="24"/>
        </w:rPr>
        <w:t xml:space="preserve"> </w:t>
      </w:r>
      <w:r>
        <w:rPr>
          <w:sz w:val="24"/>
        </w:rPr>
        <w:t>общие</w:t>
      </w:r>
      <w:r>
        <w:rPr>
          <w:spacing w:val="1"/>
          <w:sz w:val="24"/>
        </w:rPr>
        <w:t xml:space="preserve"> </w:t>
      </w:r>
      <w:r>
        <w:rPr>
          <w:sz w:val="24"/>
        </w:rPr>
        <w:t>правила</w:t>
      </w:r>
      <w:r>
        <w:rPr>
          <w:spacing w:val="1"/>
          <w:sz w:val="24"/>
        </w:rPr>
        <w:t xml:space="preserve"> </w:t>
      </w:r>
      <w:r>
        <w:rPr>
          <w:sz w:val="24"/>
        </w:rPr>
        <w:t>создания</w:t>
      </w:r>
      <w:r>
        <w:rPr>
          <w:spacing w:val="-57"/>
          <w:sz w:val="24"/>
        </w:rPr>
        <w:t xml:space="preserve"> </w:t>
      </w:r>
      <w:r>
        <w:rPr>
          <w:sz w:val="24"/>
        </w:rPr>
        <w:t>рукотворного мира в</w:t>
      </w:r>
      <w:r>
        <w:rPr>
          <w:spacing w:val="-3"/>
          <w:sz w:val="24"/>
        </w:rPr>
        <w:t xml:space="preserve"> </w:t>
      </w:r>
      <w:r>
        <w:rPr>
          <w:sz w:val="24"/>
        </w:rPr>
        <w:t>своей</w:t>
      </w:r>
      <w:r>
        <w:rPr>
          <w:spacing w:val="1"/>
          <w:sz w:val="24"/>
        </w:rPr>
        <w:t xml:space="preserve"> </w:t>
      </w:r>
      <w:r>
        <w:rPr>
          <w:sz w:val="24"/>
        </w:rPr>
        <w:t>предметно-творческой</w:t>
      </w:r>
      <w:r>
        <w:rPr>
          <w:spacing w:val="2"/>
          <w:sz w:val="24"/>
        </w:rPr>
        <w:t xml:space="preserve"> </w:t>
      </w:r>
      <w:r>
        <w:rPr>
          <w:sz w:val="24"/>
        </w:rPr>
        <w:t>деятельности;</w:t>
      </w:r>
    </w:p>
    <w:p w:rsidR="00C74A57" w:rsidRDefault="00C74A57" w:rsidP="00C74A57">
      <w:pPr>
        <w:pStyle w:val="a3"/>
        <w:ind w:right="1416"/>
      </w:pPr>
      <w:r>
        <w:t>—самостоятельно</w:t>
      </w:r>
      <w:r>
        <w:rPr>
          <w:spacing w:val="1"/>
        </w:rPr>
        <w:t xml:space="preserve"> </w:t>
      </w:r>
      <w:r>
        <w:t>готовить</w:t>
      </w:r>
      <w:r>
        <w:rPr>
          <w:spacing w:val="1"/>
        </w:rPr>
        <w:t xml:space="preserve"> </w:t>
      </w:r>
      <w:r>
        <w:t>рабочее</w:t>
      </w:r>
      <w:r>
        <w:rPr>
          <w:spacing w:val="1"/>
        </w:rPr>
        <w:t xml:space="preserve"> </w:t>
      </w:r>
      <w:r>
        <w:t>место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деятельности,</w:t>
      </w:r>
      <w:r>
        <w:rPr>
          <w:spacing w:val="1"/>
        </w:rPr>
        <w:t xml:space="preserve"> </w:t>
      </w:r>
      <w:r>
        <w:t>поддерживать</w:t>
      </w:r>
      <w:r>
        <w:rPr>
          <w:spacing w:val="1"/>
        </w:rPr>
        <w:t xml:space="preserve"> </w:t>
      </w:r>
      <w:r>
        <w:t>порядок во</w:t>
      </w:r>
      <w:r>
        <w:rPr>
          <w:spacing w:val="-1"/>
        </w:rPr>
        <w:t xml:space="preserve"> </w:t>
      </w:r>
      <w:r>
        <w:t>время</w:t>
      </w:r>
      <w:r>
        <w:rPr>
          <w:spacing w:val="1"/>
        </w:rPr>
        <w:t xml:space="preserve"> </w:t>
      </w:r>
      <w:r>
        <w:t>работы,</w:t>
      </w:r>
      <w:r>
        <w:rPr>
          <w:spacing w:val="-1"/>
        </w:rPr>
        <w:t xml:space="preserve"> </w:t>
      </w:r>
      <w:r>
        <w:t>убирать</w:t>
      </w:r>
      <w:r>
        <w:rPr>
          <w:spacing w:val="1"/>
        </w:rPr>
        <w:t xml:space="preserve"> </w:t>
      </w:r>
      <w:r>
        <w:t>рабочее</w:t>
      </w:r>
      <w:r>
        <w:rPr>
          <w:spacing w:val="1"/>
        </w:rPr>
        <w:t xml:space="preserve"> </w:t>
      </w:r>
      <w:r>
        <w:t>место;</w:t>
      </w:r>
    </w:p>
    <w:p w:rsidR="00C74A57" w:rsidRDefault="00C74A57" w:rsidP="00C74A57">
      <w:pPr>
        <w:pStyle w:val="a5"/>
        <w:numPr>
          <w:ilvl w:val="0"/>
          <w:numId w:val="165"/>
        </w:numPr>
        <w:tabs>
          <w:tab w:val="left" w:pos="2096"/>
        </w:tabs>
        <w:ind w:right="1415" w:firstLine="0"/>
        <w:rPr>
          <w:sz w:val="24"/>
        </w:rPr>
      </w:pPr>
      <w:r>
        <w:rPr>
          <w:sz w:val="24"/>
        </w:rPr>
        <w:t>анализировать</w:t>
      </w:r>
      <w:r>
        <w:rPr>
          <w:spacing w:val="1"/>
          <w:sz w:val="24"/>
        </w:rPr>
        <w:t xml:space="preserve"> </w:t>
      </w:r>
      <w:r>
        <w:rPr>
          <w:sz w:val="24"/>
        </w:rPr>
        <w:t>задание/образец</w:t>
      </w:r>
      <w:r>
        <w:rPr>
          <w:spacing w:val="1"/>
          <w:sz w:val="24"/>
        </w:rPr>
        <w:t xml:space="preserve"> </w:t>
      </w:r>
      <w:r>
        <w:rPr>
          <w:sz w:val="24"/>
        </w:rPr>
        <w:t>по</w:t>
      </w:r>
      <w:r>
        <w:rPr>
          <w:spacing w:val="1"/>
          <w:sz w:val="24"/>
        </w:rPr>
        <w:t xml:space="preserve"> </w:t>
      </w:r>
      <w:r>
        <w:rPr>
          <w:sz w:val="24"/>
        </w:rPr>
        <w:t>предложенным</w:t>
      </w:r>
      <w:r>
        <w:rPr>
          <w:spacing w:val="1"/>
          <w:sz w:val="24"/>
        </w:rPr>
        <w:t xml:space="preserve"> </w:t>
      </w:r>
      <w:r>
        <w:rPr>
          <w:sz w:val="24"/>
        </w:rPr>
        <w:t>вопросам,</w:t>
      </w:r>
      <w:r>
        <w:rPr>
          <w:spacing w:val="1"/>
          <w:sz w:val="24"/>
        </w:rPr>
        <w:t xml:space="preserve"> </w:t>
      </w:r>
      <w:r>
        <w:rPr>
          <w:sz w:val="24"/>
        </w:rPr>
        <w:t>памятке</w:t>
      </w:r>
      <w:r>
        <w:rPr>
          <w:spacing w:val="1"/>
          <w:sz w:val="24"/>
        </w:rPr>
        <w:t xml:space="preserve"> </w:t>
      </w:r>
      <w:r>
        <w:rPr>
          <w:sz w:val="24"/>
        </w:rPr>
        <w:t>или</w:t>
      </w:r>
      <w:r>
        <w:rPr>
          <w:spacing w:val="1"/>
          <w:sz w:val="24"/>
        </w:rPr>
        <w:t xml:space="preserve"> </w:t>
      </w:r>
      <w:r>
        <w:rPr>
          <w:sz w:val="24"/>
        </w:rPr>
        <w:t>инструкции,</w:t>
      </w:r>
      <w:r>
        <w:rPr>
          <w:spacing w:val="1"/>
          <w:sz w:val="24"/>
        </w:rPr>
        <w:t xml:space="preserve"> </w:t>
      </w:r>
      <w:r>
        <w:rPr>
          <w:sz w:val="24"/>
        </w:rPr>
        <w:t>самостоятельно</w:t>
      </w:r>
      <w:r>
        <w:rPr>
          <w:spacing w:val="1"/>
          <w:sz w:val="24"/>
        </w:rPr>
        <w:t xml:space="preserve"> </w:t>
      </w:r>
      <w:r>
        <w:rPr>
          <w:sz w:val="24"/>
        </w:rPr>
        <w:t>выполнять</w:t>
      </w:r>
      <w:r>
        <w:rPr>
          <w:spacing w:val="1"/>
          <w:sz w:val="24"/>
        </w:rPr>
        <w:t xml:space="preserve"> </w:t>
      </w:r>
      <w:r>
        <w:rPr>
          <w:sz w:val="24"/>
        </w:rPr>
        <w:t>доступные</w:t>
      </w:r>
      <w:r>
        <w:rPr>
          <w:spacing w:val="1"/>
          <w:sz w:val="24"/>
        </w:rPr>
        <w:t xml:space="preserve"> </w:t>
      </w:r>
      <w:r>
        <w:rPr>
          <w:sz w:val="24"/>
        </w:rPr>
        <w:t>задания</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инструкционную</w:t>
      </w:r>
      <w:r>
        <w:rPr>
          <w:spacing w:val="1"/>
          <w:sz w:val="24"/>
        </w:rPr>
        <w:t xml:space="preserve"> </w:t>
      </w:r>
      <w:r>
        <w:rPr>
          <w:sz w:val="24"/>
        </w:rPr>
        <w:t>(технологическую)</w:t>
      </w:r>
      <w:r>
        <w:rPr>
          <w:spacing w:val="3"/>
          <w:sz w:val="24"/>
        </w:rPr>
        <w:t xml:space="preserve"> </w:t>
      </w:r>
      <w:r>
        <w:rPr>
          <w:sz w:val="24"/>
        </w:rPr>
        <w:t>карту;</w:t>
      </w:r>
    </w:p>
    <w:p w:rsidR="00C74A57" w:rsidRDefault="00C74A57" w:rsidP="00C74A57">
      <w:pPr>
        <w:pStyle w:val="a5"/>
        <w:numPr>
          <w:ilvl w:val="0"/>
          <w:numId w:val="165"/>
        </w:numPr>
        <w:tabs>
          <w:tab w:val="left" w:pos="2028"/>
        </w:tabs>
        <w:ind w:right="1421" w:firstLine="0"/>
        <w:rPr>
          <w:sz w:val="24"/>
        </w:rPr>
      </w:pPr>
      <w:r>
        <w:rPr>
          <w:sz w:val="24"/>
        </w:rPr>
        <w:t>самостоятельно</w:t>
      </w:r>
      <w:r>
        <w:rPr>
          <w:spacing w:val="1"/>
          <w:sz w:val="24"/>
        </w:rPr>
        <w:t xml:space="preserve"> </w:t>
      </w:r>
      <w:r>
        <w:rPr>
          <w:sz w:val="24"/>
        </w:rPr>
        <w:t>отбирать</w:t>
      </w:r>
      <w:r>
        <w:rPr>
          <w:spacing w:val="1"/>
          <w:sz w:val="24"/>
        </w:rPr>
        <w:t xml:space="preserve"> </w:t>
      </w:r>
      <w:r>
        <w:rPr>
          <w:sz w:val="24"/>
        </w:rPr>
        <w:t>материалы</w:t>
      </w:r>
      <w:r>
        <w:rPr>
          <w:spacing w:val="1"/>
          <w:sz w:val="24"/>
        </w:rPr>
        <w:t xml:space="preserve"> </w:t>
      </w:r>
      <w:r>
        <w:rPr>
          <w:sz w:val="24"/>
        </w:rPr>
        <w:t>и</w:t>
      </w:r>
      <w:r>
        <w:rPr>
          <w:spacing w:val="1"/>
          <w:sz w:val="24"/>
        </w:rPr>
        <w:t xml:space="preserve"> </w:t>
      </w:r>
      <w:r>
        <w:rPr>
          <w:sz w:val="24"/>
        </w:rPr>
        <w:t>инструменты</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исследовать</w:t>
      </w:r>
      <w:r>
        <w:rPr>
          <w:spacing w:val="1"/>
          <w:sz w:val="24"/>
        </w:rPr>
        <w:t xml:space="preserve"> </w:t>
      </w:r>
      <w:r>
        <w:rPr>
          <w:sz w:val="24"/>
        </w:rPr>
        <w:t>свойства новых изучаемых материалов (толстый картон, натуральные ткани, нитки,</w:t>
      </w:r>
      <w:r>
        <w:rPr>
          <w:spacing w:val="1"/>
          <w:sz w:val="24"/>
        </w:rPr>
        <w:t xml:space="preserve"> </w:t>
      </w:r>
      <w:r>
        <w:rPr>
          <w:sz w:val="24"/>
        </w:rPr>
        <w:t>проволока</w:t>
      </w:r>
    </w:p>
    <w:p w:rsidR="00C74A57" w:rsidRDefault="00C74A57" w:rsidP="00C74A57">
      <w:pPr>
        <w:pStyle w:val="a3"/>
      </w:pPr>
      <w:r>
        <w:t>и</w:t>
      </w:r>
      <w:r>
        <w:rPr>
          <w:spacing w:val="-2"/>
        </w:rPr>
        <w:t xml:space="preserve"> </w:t>
      </w:r>
      <w:r>
        <w:t>др.);</w:t>
      </w:r>
    </w:p>
    <w:p w:rsidR="00C74A57" w:rsidRDefault="00C74A57" w:rsidP="00C74A57">
      <w:pPr>
        <w:pStyle w:val="a5"/>
        <w:numPr>
          <w:ilvl w:val="0"/>
          <w:numId w:val="165"/>
        </w:numPr>
        <w:tabs>
          <w:tab w:val="left" w:pos="1982"/>
        </w:tabs>
        <w:ind w:right="1421" w:firstLine="0"/>
        <w:rPr>
          <w:sz w:val="24"/>
        </w:rPr>
      </w:pPr>
      <w:r>
        <w:rPr>
          <w:sz w:val="24"/>
        </w:rPr>
        <w:t>читать простейшие чертежи (эскизы), называть линии чертежа (линия контура и</w:t>
      </w:r>
      <w:r>
        <w:rPr>
          <w:spacing w:val="1"/>
          <w:sz w:val="24"/>
        </w:rPr>
        <w:t xml:space="preserve"> </w:t>
      </w:r>
      <w:r>
        <w:rPr>
          <w:sz w:val="24"/>
        </w:rPr>
        <w:t>надреза,</w:t>
      </w:r>
      <w:r>
        <w:rPr>
          <w:spacing w:val="1"/>
          <w:sz w:val="24"/>
        </w:rPr>
        <w:t xml:space="preserve"> </w:t>
      </w:r>
      <w:r>
        <w:rPr>
          <w:sz w:val="24"/>
        </w:rPr>
        <w:t>линия</w:t>
      </w:r>
      <w:r>
        <w:rPr>
          <w:spacing w:val="1"/>
          <w:sz w:val="24"/>
        </w:rPr>
        <w:t xml:space="preserve"> </w:t>
      </w:r>
      <w:r>
        <w:rPr>
          <w:sz w:val="24"/>
        </w:rPr>
        <w:t>выносная</w:t>
      </w:r>
      <w:r>
        <w:rPr>
          <w:spacing w:val="1"/>
          <w:sz w:val="24"/>
        </w:rPr>
        <w:t xml:space="preserve"> </w:t>
      </w:r>
      <w:r>
        <w:rPr>
          <w:sz w:val="24"/>
        </w:rPr>
        <w:t>и</w:t>
      </w:r>
      <w:r>
        <w:rPr>
          <w:spacing w:val="1"/>
          <w:sz w:val="24"/>
        </w:rPr>
        <w:t xml:space="preserve"> </w:t>
      </w:r>
      <w:r>
        <w:rPr>
          <w:sz w:val="24"/>
        </w:rPr>
        <w:t>размерная,</w:t>
      </w:r>
      <w:r>
        <w:rPr>
          <w:spacing w:val="1"/>
          <w:sz w:val="24"/>
        </w:rPr>
        <w:t xml:space="preserve"> </w:t>
      </w:r>
      <w:r>
        <w:rPr>
          <w:sz w:val="24"/>
        </w:rPr>
        <w:t>линия</w:t>
      </w:r>
      <w:r>
        <w:rPr>
          <w:spacing w:val="1"/>
          <w:sz w:val="24"/>
        </w:rPr>
        <w:t xml:space="preserve"> </w:t>
      </w:r>
      <w:r>
        <w:rPr>
          <w:sz w:val="24"/>
        </w:rPr>
        <w:t>сгиба,</w:t>
      </w:r>
      <w:r>
        <w:rPr>
          <w:spacing w:val="1"/>
          <w:sz w:val="24"/>
        </w:rPr>
        <w:t xml:space="preserve"> </w:t>
      </w:r>
      <w:r>
        <w:rPr>
          <w:sz w:val="24"/>
        </w:rPr>
        <w:t>осевая</w:t>
      </w:r>
      <w:r>
        <w:rPr>
          <w:spacing w:val="1"/>
          <w:sz w:val="24"/>
        </w:rPr>
        <w:t xml:space="preserve"> </w:t>
      </w:r>
      <w:r>
        <w:rPr>
          <w:sz w:val="24"/>
        </w:rPr>
        <w:t>и</w:t>
      </w:r>
      <w:r>
        <w:rPr>
          <w:spacing w:val="1"/>
          <w:sz w:val="24"/>
        </w:rPr>
        <w:t xml:space="preserve"> </w:t>
      </w:r>
      <w:r>
        <w:rPr>
          <w:sz w:val="24"/>
        </w:rPr>
        <w:t>центровая,</w:t>
      </w:r>
      <w:r>
        <w:rPr>
          <w:spacing w:val="1"/>
          <w:sz w:val="24"/>
        </w:rPr>
        <w:t xml:space="preserve"> </w:t>
      </w:r>
      <w:r>
        <w:rPr>
          <w:sz w:val="24"/>
        </w:rPr>
        <w:t>линия</w:t>
      </w:r>
      <w:r>
        <w:rPr>
          <w:spacing w:val="1"/>
          <w:sz w:val="24"/>
        </w:rPr>
        <w:t xml:space="preserve"> </w:t>
      </w:r>
      <w:r>
        <w:rPr>
          <w:sz w:val="24"/>
        </w:rPr>
        <w:t>симметрии);</w:t>
      </w:r>
    </w:p>
    <w:p w:rsidR="00C74A57" w:rsidRDefault="00C74A57" w:rsidP="00C74A57">
      <w:pPr>
        <w:pStyle w:val="a5"/>
        <w:numPr>
          <w:ilvl w:val="0"/>
          <w:numId w:val="165"/>
        </w:numPr>
        <w:tabs>
          <w:tab w:val="left" w:pos="1970"/>
        </w:tabs>
        <w:ind w:right="1414" w:firstLine="0"/>
        <w:rPr>
          <w:sz w:val="24"/>
        </w:rPr>
      </w:pPr>
      <w:r>
        <w:rPr>
          <w:sz w:val="24"/>
        </w:rPr>
        <w:t>выполнять экономную разметку прямоугольника (от двух прямых углов и одного</w:t>
      </w:r>
      <w:r>
        <w:rPr>
          <w:spacing w:val="1"/>
          <w:sz w:val="24"/>
        </w:rPr>
        <w:t xml:space="preserve"> </w:t>
      </w:r>
      <w:r>
        <w:rPr>
          <w:sz w:val="24"/>
        </w:rPr>
        <w:t>прямого</w:t>
      </w:r>
      <w:r>
        <w:rPr>
          <w:spacing w:val="27"/>
          <w:sz w:val="24"/>
        </w:rPr>
        <w:t xml:space="preserve"> </w:t>
      </w:r>
      <w:r>
        <w:rPr>
          <w:sz w:val="24"/>
        </w:rPr>
        <w:t>угла)</w:t>
      </w:r>
      <w:r>
        <w:rPr>
          <w:spacing w:val="25"/>
          <w:sz w:val="24"/>
        </w:rPr>
        <w:t xml:space="preserve"> </w:t>
      </w:r>
      <w:r>
        <w:rPr>
          <w:sz w:val="24"/>
        </w:rPr>
        <w:t>с</w:t>
      </w:r>
      <w:r>
        <w:rPr>
          <w:spacing w:val="28"/>
          <w:sz w:val="24"/>
        </w:rPr>
        <w:t xml:space="preserve"> </w:t>
      </w:r>
      <w:r>
        <w:rPr>
          <w:sz w:val="24"/>
        </w:rPr>
        <w:t>помощью</w:t>
      </w:r>
      <w:r>
        <w:rPr>
          <w:spacing w:val="26"/>
          <w:sz w:val="24"/>
        </w:rPr>
        <w:t xml:space="preserve"> </w:t>
      </w:r>
      <w:r>
        <w:rPr>
          <w:sz w:val="24"/>
        </w:rPr>
        <w:t>чертёжных</w:t>
      </w:r>
      <w:r>
        <w:rPr>
          <w:spacing w:val="28"/>
          <w:sz w:val="24"/>
        </w:rPr>
        <w:t xml:space="preserve"> </w:t>
      </w:r>
      <w:r>
        <w:rPr>
          <w:sz w:val="24"/>
        </w:rPr>
        <w:t>инструментов</w:t>
      </w:r>
      <w:r>
        <w:rPr>
          <w:spacing w:val="28"/>
          <w:sz w:val="24"/>
        </w:rPr>
        <w:t xml:space="preserve"> </w:t>
      </w:r>
      <w:r>
        <w:rPr>
          <w:sz w:val="24"/>
        </w:rPr>
        <w:t>(линейки,</w:t>
      </w:r>
      <w:r>
        <w:rPr>
          <w:spacing w:val="30"/>
          <w:sz w:val="24"/>
        </w:rPr>
        <w:t xml:space="preserve"> </w:t>
      </w:r>
      <w:r>
        <w:rPr>
          <w:sz w:val="24"/>
        </w:rPr>
        <w:t>угольника)</w:t>
      </w:r>
      <w:r>
        <w:rPr>
          <w:spacing w:val="27"/>
          <w:sz w:val="24"/>
        </w:rPr>
        <w:t xml:space="preserve"> </w:t>
      </w:r>
      <w:r>
        <w:rPr>
          <w:sz w:val="24"/>
        </w:rPr>
        <w:t>с</w:t>
      </w:r>
      <w:r>
        <w:rPr>
          <w:spacing w:val="25"/>
          <w:sz w:val="24"/>
        </w:rPr>
        <w:t xml:space="preserve"> </w:t>
      </w:r>
      <w:r>
        <w:rPr>
          <w:sz w:val="24"/>
        </w:rPr>
        <w:t>опорой</w:t>
      </w:r>
      <w:r>
        <w:rPr>
          <w:spacing w:val="-58"/>
          <w:sz w:val="24"/>
        </w:rPr>
        <w:t xml:space="preserve"> </w:t>
      </w:r>
      <w:r>
        <w:rPr>
          <w:sz w:val="24"/>
        </w:rPr>
        <w:t>на простейший чертёж (эскиз); чертить</w:t>
      </w:r>
      <w:r>
        <w:rPr>
          <w:spacing w:val="1"/>
          <w:sz w:val="24"/>
        </w:rPr>
        <w:t xml:space="preserve"> </w:t>
      </w:r>
      <w:r>
        <w:rPr>
          <w:sz w:val="24"/>
        </w:rPr>
        <w:t>окружность</w:t>
      </w:r>
      <w:r>
        <w:rPr>
          <w:spacing w:val="1"/>
          <w:sz w:val="24"/>
        </w:rPr>
        <w:t xml:space="preserve"> </w:t>
      </w:r>
      <w:r>
        <w:rPr>
          <w:sz w:val="24"/>
        </w:rPr>
        <w:t>с</w:t>
      </w:r>
      <w:r>
        <w:rPr>
          <w:spacing w:val="-2"/>
          <w:sz w:val="24"/>
        </w:rPr>
        <w:t xml:space="preserve"> </w:t>
      </w:r>
      <w:r>
        <w:rPr>
          <w:sz w:val="24"/>
        </w:rPr>
        <w:t>помощью</w:t>
      </w:r>
      <w:r>
        <w:rPr>
          <w:spacing w:val="-1"/>
          <w:sz w:val="24"/>
        </w:rPr>
        <w:t xml:space="preserve"> </w:t>
      </w:r>
      <w:r>
        <w:rPr>
          <w:sz w:val="24"/>
        </w:rPr>
        <w:t>циркуля;</w:t>
      </w:r>
    </w:p>
    <w:p w:rsidR="00C74A57" w:rsidRDefault="00C74A57" w:rsidP="00C74A57">
      <w:pPr>
        <w:pStyle w:val="a5"/>
        <w:numPr>
          <w:ilvl w:val="0"/>
          <w:numId w:val="165"/>
        </w:numPr>
        <w:tabs>
          <w:tab w:val="left" w:pos="1956"/>
        </w:tabs>
        <w:ind w:left="1956" w:hanging="300"/>
        <w:rPr>
          <w:sz w:val="24"/>
        </w:rPr>
      </w:pPr>
      <w:r>
        <w:rPr>
          <w:sz w:val="24"/>
        </w:rPr>
        <w:t>выполнять</w:t>
      </w:r>
      <w:r>
        <w:rPr>
          <w:spacing w:val="-4"/>
          <w:sz w:val="24"/>
        </w:rPr>
        <w:t xml:space="preserve"> </w:t>
      </w:r>
      <w:r>
        <w:rPr>
          <w:sz w:val="24"/>
        </w:rPr>
        <w:t>биговку;</w:t>
      </w:r>
    </w:p>
    <w:p w:rsidR="00C74A57" w:rsidRDefault="00C74A57" w:rsidP="00C74A57">
      <w:pPr>
        <w:pStyle w:val="a5"/>
        <w:numPr>
          <w:ilvl w:val="0"/>
          <w:numId w:val="165"/>
        </w:numPr>
        <w:tabs>
          <w:tab w:val="left" w:pos="2220"/>
        </w:tabs>
        <w:ind w:right="1414" w:firstLine="0"/>
        <w:rPr>
          <w:sz w:val="24"/>
        </w:rPr>
      </w:pPr>
      <w:r>
        <w:rPr>
          <w:sz w:val="24"/>
        </w:rPr>
        <w:t>выполнять</w:t>
      </w:r>
      <w:r>
        <w:rPr>
          <w:spacing w:val="1"/>
          <w:sz w:val="24"/>
        </w:rPr>
        <w:t xml:space="preserve"> </w:t>
      </w:r>
      <w:r>
        <w:rPr>
          <w:sz w:val="24"/>
        </w:rPr>
        <w:t>построение</w:t>
      </w:r>
      <w:r>
        <w:rPr>
          <w:spacing w:val="1"/>
          <w:sz w:val="24"/>
        </w:rPr>
        <w:t xml:space="preserve"> </w:t>
      </w:r>
      <w:r>
        <w:rPr>
          <w:sz w:val="24"/>
        </w:rPr>
        <w:t>простейшего</w:t>
      </w:r>
      <w:r>
        <w:rPr>
          <w:spacing w:val="1"/>
          <w:sz w:val="24"/>
        </w:rPr>
        <w:t xml:space="preserve"> </w:t>
      </w:r>
      <w:r>
        <w:rPr>
          <w:sz w:val="24"/>
        </w:rPr>
        <w:t>лекала</w:t>
      </w:r>
      <w:r>
        <w:rPr>
          <w:spacing w:val="1"/>
          <w:sz w:val="24"/>
        </w:rPr>
        <w:t xml:space="preserve"> </w:t>
      </w:r>
      <w:r>
        <w:rPr>
          <w:sz w:val="24"/>
        </w:rPr>
        <w:t>(выкройки)</w:t>
      </w:r>
      <w:r>
        <w:rPr>
          <w:spacing w:val="1"/>
          <w:sz w:val="24"/>
        </w:rPr>
        <w:t xml:space="preserve"> </w:t>
      </w:r>
      <w:r>
        <w:rPr>
          <w:sz w:val="24"/>
        </w:rPr>
        <w:t>правильной</w:t>
      </w:r>
      <w:r>
        <w:rPr>
          <w:spacing w:val="1"/>
          <w:sz w:val="24"/>
        </w:rPr>
        <w:t xml:space="preserve"> </w:t>
      </w:r>
      <w:r>
        <w:rPr>
          <w:sz w:val="24"/>
        </w:rPr>
        <w:t>геометрической формы</w:t>
      </w:r>
      <w:r>
        <w:rPr>
          <w:spacing w:val="-1"/>
          <w:sz w:val="24"/>
        </w:rPr>
        <w:t xml:space="preserve"> </w:t>
      </w:r>
      <w:r>
        <w:rPr>
          <w:sz w:val="24"/>
        </w:rPr>
        <w:t>и разметку деталей</w:t>
      </w:r>
      <w:r>
        <w:rPr>
          <w:spacing w:val="2"/>
          <w:sz w:val="24"/>
        </w:rPr>
        <w:t xml:space="preserve"> </w:t>
      </w:r>
      <w:r>
        <w:rPr>
          <w:sz w:val="24"/>
        </w:rPr>
        <w:t>кроя</w:t>
      </w:r>
      <w:r>
        <w:rPr>
          <w:spacing w:val="-2"/>
          <w:sz w:val="24"/>
        </w:rPr>
        <w:t xml:space="preserve"> </w:t>
      </w:r>
      <w:r>
        <w:rPr>
          <w:sz w:val="24"/>
        </w:rPr>
        <w:t>на ткани по</w:t>
      </w:r>
      <w:r>
        <w:rPr>
          <w:spacing w:val="-1"/>
          <w:sz w:val="24"/>
        </w:rPr>
        <w:t xml:space="preserve"> </w:t>
      </w:r>
      <w:r>
        <w:rPr>
          <w:sz w:val="24"/>
        </w:rPr>
        <w:t>нему/ней;</w:t>
      </w:r>
    </w:p>
    <w:p w:rsidR="00C74A57" w:rsidRDefault="00C74A57" w:rsidP="00C74A57">
      <w:pPr>
        <w:pStyle w:val="a5"/>
        <w:numPr>
          <w:ilvl w:val="0"/>
          <w:numId w:val="165"/>
        </w:numPr>
        <w:tabs>
          <w:tab w:val="left" w:pos="1980"/>
        </w:tabs>
        <w:ind w:right="1417" w:firstLine="0"/>
        <w:rPr>
          <w:sz w:val="24"/>
        </w:rPr>
      </w:pPr>
      <w:r>
        <w:rPr>
          <w:sz w:val="24"/>
        </w:rPr>
        <w:t>оформлять изделия и соединять детали строчками прямого и косого стежков, их</w:t>
      </w:r>
      <w:r>
        <w:rPr>
          <w:spacing w:val="1"/>
          <w:sz w:val="24"/>
        </w:rPr>
        <w:t xml:space="preserve"> </w:t>
      </w:r>
      <w:r>
        <w:rPr>
          <w:sz w:val="24"/>
        </w:rPr>
        <w:t>вариантами</w:t>
      </w:r>
      <w:r>
        <w:rPr>
          <w:spacing w:val="2"/>
          <w:sz w:val="24"/>
        </w:rPr>
        <w:t xml:space="preserve"> </w:t>
      </w:r>
      <w:r>
        <w:rPr>
          <w:sz w:val="24"/>
        </w:rPr>
        <w:t>(«перевивы», «крестик»</w:t>
      </w:r>
    </w:p>
    <w:p w:rsidR="00C74A57" w:rsidRDefault="00C74A57" w:rsidP="00C74A57">
      <w:pPr>
        <w:pStyle w:val="a3"/>
      </w:pPr>
      <w:r>
        <w:t>и</w:t>
      </w:r>
      <w:r>
        <w:rPr>
          <w:spacing w:val="-2"/>
        </w:rPr>
        <w:t xml:space="preserve"> </w:t>
      </w:r>
      <w:r>
        <w:t>др.);</w:t>
      </w:r>
    </w:p>
    <w:p w:rsidR="00C74A57" w:rsidRDefault="00C74A57" w:rsidP="00C74A57">
      <w:pPr>
        <w:pStyle w:val="a5"/>
        <w:numPr>
          <w:ilvl w:val="0"/>
          <w:numId w:val="165"/>
        </w:numPr>
        <w:tabs>
          <w:tab w:val="left" w:pos="2078"/>
        </w:tabs>
        <w:ind w:right="1417" w:firstLine="0"/>
        <w:rPr>
          <w:sz w:val="24"/>
        </w:rPr>
      </w:pPr>
      <w:r>
        <w:rPr>
          <w:sz w:val="24"/>
        </w:rPr>
        <w:t>понимать</w:t>
      </w:r>
      <w:r>
        <w:rPr>
          <w:spacing w:val="1"/>
          <w:sz w:val="24"/>
        </w:rPr>
        <w:t xml:space="preserve"> </w:t>
      </w:r>
      <w:r>
        <w:rPr>
          <w:sz w:val="24"/>
        </w:rPr>
        <w:t>смысл</w:t>
      </w:r>
      <w:r>
        <w:rPr>
          <w:spacing w:val="1"/>
          <w:sz w:val="24"/>
        </w:rPr>
        <w:t xml:space="preserve"> </w:t>
      </w:r>
      <w:r>
        <w:rPr>
          <w:sz w:val="24"/>
        </w:rPr>
        <w:t>понятия</w:t>
      </w:r>
      <w:r>
        <w:rPr>
          <w:spacing w:val="1"/>
          <w:sz w:val="24"/>
        </w:rPr>
        <w:t xml:space="preserve"> </w:t>
      </w:r>
      <w:r>
        <w:rPr>
          <w:sz w:val="24"/>
        </w:rPr>
        <w:t>«развёртка»</w:t>
      </w:r>
      <w:r>
        <w:rPr>
          <w:spacing w:val="1"/>
          <w:sz w:val="24"/>
        </w:rPr>
        <w:t xml:space="preserve"> </w:t>
      </w:r>
      <w:r>
        <w:rPr>
          <w:sz w:val="24"/>
        </w:rPr>
        <w:t>(трёхмерного</w:t>
      </w:r>
      <w:r>
        <w:rPr>
          <w:spacing w:val="1"/>
          <w:sz w:val="24"/>
        </w:rPr>
        <w:t xml:space="preserve"> </w:t>
      </w:r>
      <w:r>
        <w:rPr>
          <w:sz w:val="24"/>
        </w:rPr>
        <w:t>предмета);</w:t>
      </w:r>
      <w:r>
        <w:rPr>
          <w:spacing w:val="1"/>
          <w:sz w:val="24"/>
        </w:rPr>
        <w:t xml:space="preserve"> </w:t>
      </w:r>
      <w:r>
        <w:rPr>
          <w:sz w:val="24"/>
        </w:rPr>
        <w:t>соотносить</w:t>
      </w:r>
      <w:r>
        <w:rPr>
          <w:spacing w:val="1"/>
          <w:sz w:val="24"/>
        </w:rPr>
        <w:t xml:space="preserve"> </w:t>
      </w:r>
      <w:r>
        <w:rPr>
          <w:sz w:val="24"/>
        </w:rPr>
        <w:t>объёмную</w:t>
      </w:r>
      <w:r>
        <w:rPr>
          <w:spacing w:val="1"/>
          <w:sz w:val="24"/>
        </w:rPr>
        <w:t xml:space="preserve"> </w:t>
      </w:r>
      <w:r>
        <w:rPr>
          <w:sz w:val="24"/>
        </w:rPr>
        <w:t>конструкцию</w:t>
      </w:r>
      <w:r>
        <w:rPr>
          <w:spacing w:val="2"/>
          <w:sz w:val="24"/>
        </w:rPr>
        <w:t xml:space="preserve"> </w:t>
      </w:r>
      <w:r>
        <w:rPr>
          <w:sz w:val="24"/>
        </w:rPr>
        <w:t>с изображениями</w:t>
      </w:r>
      <w:r>
        <w:rPr>
          <w:spacing w:val="3"/>
          <w:sz w:val="24"/>
        </w:rPr>
        <w:t xml:space="preserve"> </w:t>
      </w:r>
      <w:r>
        <w:rPr>
          <w:sz w:val="24"/>
        </w:rPr>
        <w:t>её</w:t>
      </w:r>
      <w:r>
        <w:rPr>
          <w:spacing w:val="-2"/>
          <w:sz w:val="24"/>
        </w:rPr>
        <w:t xml:space="preserve"> </w:t>
      </w:r>
      <w:r>
        <w:rPr>
          <w:sz w:val="24"/>
        </w:rPr>
        <w:t>развёртки;</w:t>
      </w:r>
    </w:p>
    <w:p w:rsidR="00C74A57" w:rsidRDefault="00C74A57" w:rsidP="00C74A57">
      <w:pPr>
        <w:pStyle w:val="a5"/>
        <w:numPr>
          <w:ilvl w:val="0"/>
          <w:numId w:val="165"/>
        </w:numPr>
        <w:tabs>
          <w:tab w:val="left" w:pos="1956"/>
        </w:tabs>
        <w:ind w:left="1956" w:hanging="300"/>
        <w:rPr>
          <w:sz w:val="24"/>
        </w:rPr>
      </w:pPr>
      <w:r>
        <w:rPr>
          <w:sz w:val="24"/>
        </w:rPr>
        <w:t>отличать макет</w:t>
      </w:r>
      <w:r>
        <w:rPr>
          <w:spacing w:val="-3"/>
          <w:sz w:val="24"/>
        </w:rPr>
        <w:t xml:space="preserve"> </w:t>
      </w:r>
      <w:r>
        <w:rPr>
          <w:sz w:val="24"/>
        </w:rPr>
        <w:t>от</w:t>
      </w:r>
      <w:r>
        <w:rPr>
          <w:spacing w:val="-4"/>
          <w:sz w:val="24"/>
        </w:rPr>
        <w:t xml:space="preserve"> </w:t>
      </w:r>
      <w:r>
        <w:rPr>
          <w:sz w:val="24"/>
        </w:rPr>
        <w:t>модели,</w:t>
      </w:r>
      <w:r>
        <w:rPr>
          <w:spacing w:val="-2"/>
          <w:sz w:val="24"/>
        </w:rPr>
        <w:t xml:space="preserve"> </w:t>
      </w:r>
      <w:r>
        <w:rPr>
          <w:sz w:val="24"/>
        </w:rPr>
        <w:t>строить</w:t>
      </w:r>
      <w:r>
        <w:rPr>
          <w:spacing w:val="-2"/>
          <w:sz w:val="24"/>
        </w:rPr>
        <w:t xml:space="preserve"> </w:t>
      </w:r>
      <w:r>
        <w:rPr>
          <w:sz w:val="24"/>
        </w:rPr>
        <w:t>трёхмерный</w:t>
      </w:r>
      <w:r>
        <w:rPr>
          <w:spacing w:val="-2"/>
          <w:sz w:val="24"/>
        </w:rPr>
        <w:t xml:space="preserve"> </w:t>
      </w:r>
      <w:r>
        <w:rPr>
          <w:sz w:val="24"/>
        </w:rPr>
        <w:t>макет</w:t>
      </w:r>
      <w:r>
        <w:rPr>
          <w:spacing w:val="-3"/>
          <w:sz w:val="24"/>
        </w:rPr>
        <w:t xml:space="preserve"> </w:t>
      </w:r>
      <w:r>
        <w:rPr>
          <w:sz w:val="24"/>
        </w:rPr>
        <w:t>из</w:t>
      </w:r>
      <w:r>
        <w:rPr>
          <w:spacing w:val="-3"/>
          <w:sz w:val="24"/>
        </w:rPr>
        <w:t xml:space="preserve"> </w:t>
      </w:r>
      <w:r>
        <w:rPr>
          <w:sz w:val="24"/>
        </w:rPr>
        <w:t>готовой</w:t>
      </w:r>
      <w:r>
        <w:rPr>
          <w:spacing w:val="-4"/>
          <w:sz w:val="24"/>
        </w:rPr>
        <w:t xml:space="preserve"> </w:t>
      </w:r>
      <w:r>
        <w:rPr>
          <w:sz w:val="24"/>
        </w:rPr>
        <w:t>развёртки;</w:t>
      </w:r>
    </w:p>
    <w:p w:rsidR="00C74A57" w:rsidRDefault="00C74A57" w:rsidP="00C74A57">
      <w:pPr>
        <w:pStyle w:val="a5"/>
        <w:numPr>
          <w:ilvl w:val="0"/>
          <w:numId w:val="165"/>
        </w:numPr>
        <w:tabs>
          <w:tab w:val="left" w:pos="1982"/>
        </w:tabs>
        <w:ind w:right="1416" w:firstLine="0"/>
        <w:rPr>
          <w:sz w:val="24"/>
        </w:rPr>
      </w:pPr>
      <w:r>
        <w:rPr>
          <w:sz w:val="24"/>
        </w:rPr>
        <w:t>определять неподвижный и подвижный способ соединения деталей и выполнять</w:t>
      </w:r>
      <w:r>
        <w:rPr>
          <w:spacing w:val="1"/>
          <w:sz w:val="24"/>
        </w:rPr>
        <w:t xml:space="preserve"> </w:t>
      </w:r>
      <w:r>
        <w:rPr>
          <w:sz w:val="24"/>
        </w:rPr>
        <w:t>подвижное и</w:t>
      </w:r>
      <w:r>
        <w:rPr>
          <w:spacing w:val="-2"/>
          <w:sz w:val="24"/>
        </w:rPr>
        <w:t xml:space="preserve"> </w:t>
      </w:r>
      <w:r>
        <w:rPr>
          <w:sz w:val="24"/>
        </w:rPr>
        <w:t>неподвижное</w:t>
      </w:r>
      <w:r>
        <w:rPr>
          <w:spacing w:val="1"/>
          <w:sz w:val="24"/>
        </w:rPr>
        <w:t xml:space="preserve"> </w:t>
      </w:r>
      <w:r>
        <w:rPr>
          <w:sz w:val="24"/>
        </w:rPr>
        <w:t>соединения известными</w:t>
      </w:r>
      <w:r>
        <w:rPr>
          <w:spacing w:val="2"/>
          <w:sz w:val="24"/>
        </w:rPr>
        <w:t xml:space="preserve"> </w:t>
      </w:r>
      <w:r>
        <w:rPr>
          <w:sz w:val="24"/>
        </w:rPr>
        <w:t>способами;</w:t>
      </w:r>
    </w:p>
    <w:p w:rsidR="00C74A57" w:rsidRDefault="00C74A57" w:rsidP="00C74A57">
      <w:pPr>
        <w:pStyle w:val="a5"/>
        <w:numPr>
          <w:ilvl w:val="0"/>
          <w:numId w:val="165"/>
        </w:numPr>
        <w:tabs>
          <w:tab w:val="left" w:pos="2012"/>
        </w:tabs>
        <w:spacing w:before="1"/>
        <w:ind w:right="1420" w:firstLine="0"/>
        <w:rPr>
          <w:sz w:val="24"/>
        </w:rPr>
      </w:pPr>
      <w:r>
        <w:rPr>
          <w:sz w:val="24"/>
        </w:rPr>
        <w:t>конструировать и моделировать изделия из различных материалов по модели,</w:t>
      </w:r>
      <w:r>
        <w:rPr>
          <w:spacing w:val="1"/>
          <w:sz w:val="24"/>
        </w:rPr>
        <w:t xml:space="preserve"> </w:t>
      </w:r>
      <w:r>
        <w:rPr>
          <w:sz w:val="24"/>
        </w:rPr>
        <w:t>простейшему чертежу</w:t>
      </w:r>
      <w:r>
        <w:rPr>
          <w:spacing w:val="1"/>
          <w:sz w:val="24"/>
        </w:rPr>
        <w:t xml:space="preserve"> </w:t>
      </w:r>
      <w:r>
        <w:rPr>
          <w:sz w:val="24"/>
        </w:rPr>
        <w:t>или</w:t>
      </w:r>
      <w:r>
        <w:rPr>
          <w:spacing w:val="1"/>
          <w:sz w:val="24"/>
        </w:rPr>
        <w:t xml:space="preserve"> </w:t>
      </w:r>
      <w:r>
        <w:rPr>
          <w:sz w:val="24"/>
        </w:rPr>
        <w:t>эскизу;</w:t>
      </w:r>
    </w:p>
    <w:p w:rsidR="00C74A57" w:rsidRDefault="00C74A57" w:rsidP="00C74A57">
      <w:pPr>
        <w:pStyle w:val="a5"/>
        <w:numPr>
          <w:ilvl w:val="0"/>
          <w:numId w:val="165"/>
        </w:numPr>
        <w:tabs>
          <w:tab w:val="left" w:pos="1956"/>
        </w:tabs>
        <w:ind w:left="1956" w:hanging="300"/>
        <w:rPr>
          <w:sz w:val="24"/>
        </w:rPr>
      </w:pPr>
      <w:r>
        <w:rPr>
          <w:sz w:val="24"/>
        </w:rPr>
        <w:t>решать</w:t>
      </w:r>
      <w:r>
        <w:rPr>
          <w:spacing w:val="-4"/>
          <w:sz w:val="24"/>
        </w:rPr>
        <w:t xml:space="preserve"> </w:t>
      </w:r>
      <w:r>
        <w:rPr>
          <w:sz w:val="24"/>
        </w:rPr>
        <w:t>несложные</w:t>
      </w:r>
      <w:r>
        <w:rPr>
          <w:spacing w:val="-5"/>
          <w:sz w:val="24"/>
        </w:rPr>
        <w:t xml:space="preserve"> </w:t>
      </w:r>
      <w:r>
        <w:rPr>
          <w:sz w:val="24"/>
        </w:rPr>
        <w:t>конструкторско-технологические</w:t>
      </w:r>
      <w:r>
        <w:rPr>
          <w:spacing w:val="-3"/>
          <w:sz w:val="24"/>
        </w:rPr>
        <w:t xml:space="preserve"> </w:t>
      </w:r>
      <w:r>
        <w:rPr>
          <w:sz w:val="24"/>
        </w:rPr>
        <w:t>задачи;</w:t>
      </w:r>
    </w:p>
    <w:p w:rsidR="00C74A57" w:rsidRDefault="00C74A57" w:rsidP="00C74A57">
      <w:pPr>
        <w:pStyle w:val="a5"/>
        <w:numPr>
          <w:ilvl w:val="0"/>
          <w:numId w:val="165"/>
        </w:numPr>
        <w:tabs>
          <w:tab w:val="left" w:pos="2120"/>
        </w:tabs>
        <w:ind w:right="1414" w:firstLine="0"/>
        <w:rPr>
          <w:sz w:val="24"/>
        </w:rPr>
      </w:pPr>
      <w:r>
        <w:rPr>
          <w:sz w:val="24"/>
        </w:rPr>
        <w:t>применять</w:t>
      </w:r>
      <w:r>
        <w:rPr>
          <w:spacing w:val="1"/>
          <w:sz w:val="24"/>
        </w:rPr>
        <w:t xml:space="preserve"> </w:t>
      </w:r>
      <w:r>
        <w:rPr>
          <w:sz w:val="24"/>
        </w:rPr>
        <w:t>освоенные</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практические</w:t>
      </w:r>
      <w:r>
        <w:rPr>
          <w:spacing w:val="1"/>
          <w:sz w:val="24"/>
        </w:rPr>
        <w:t xml:space="preserve"> </w:t>
      </w:r>
      <w:r>
        <w:rPr>
          <w:sz w:val="24"/>
        </w:rPr>
        <w:t>умения</w:t>
      </w:r>
      <w:r>
        <w:rPr>
          <w:spacing w:val="1"/>
          <w:sz w:val="24"/>
        </w:rPr>
        <w:t xml:space="preserve"> </w:t>
      </w:r>
      <w:r>
        <w:rPr>
          <w:sz w:val="24"/>
        </w:rPr>
        <w:t>(технологические,</w:t>
      </w:r>
      <w:r>
        <w:rPr>
          <w:spacing w:val="1"/>
          <w:sz w:val="24"/>
        </w:rPr>
        <w:t xml:space="preserve"> </w:t>
      </w:r>
      <w:r>
        <w:rPr>
          <w:sz w:val="24"/>
        </w:rPr>
        <w:t>графические, конструкторские) в самостоятельной интеллектуальной и практической</w:t>
      </w:r>
      <w:r>
        <w:rPr>
          <w:spacing w:val="-57"/>
          <w:sz w:val="24"/>
        </w:rPr>
        <w:t xml:space="preserve"> </w:t>
      </w:r>
      <w:r>
        <w:rPr>
          <w:sz w:val="24"/>
        </w:rPr>
        <w:t>деятельности;</w:t>
      </w:r>
    </w:p>
    <w:p w:rsidR="00C74A57" w:rsidRDefault="00C74A57" w:rsidP="00C74A57">
      <w:pPr>
        <w:pStyle w:val="a5"/>
        <w:numPr>
          <w:ilvl w:val="0"/>
          <w:numId w:val="165"/>
        </w:numPr>
        <w:tabs>
          <w:tab w:val="left" w:pos="2012"/>
        </w:tabs>
        <w:ind w:right="1420" w:firstLine="0"/>
        <w:rPr>
          <w:sz w:val="24"/>
        </w:rPr>
      </w:pPr>
      <w:r>
        <w:rPr>
          <w:sz w:val="24"/>
        </w:rPr>
        <w:t>делать выбор, какое мнение принять — своё или другое, высказанное в ходе</w:t>
      </w:r>
      <w:r>
        <w:rPr>
          <w:spacing w:val="1"/>
          <w:sz w:val="24"/>
        </w:rPr>
        <w:t xml:space="preserve"> </w:t>
      </w:r>
      <w:r>
        <w:rPr>
          <w:sz w:val="24"/>
        </w:rPr>
        <w:t>обсуждения;</w:t>
      </w:r>
    </w:p>
    <w:p w:rsidR="00C74A57" w:rsidRDefault="00C74A57" w:rsidP="00C74A57">
      <w:pPr>
        <w:pStyle w:val="a5"/>
        <w:numPr>
          <w:ilvl w:val="0"/>
          <w:numId w:val="165"/>
        </w:numPr>
        <w:tabs>
          <w:tab w:val="left" w:pos="1956"/>
        </w:tabs>
        <w:ind w:left="1956" w:hanging="300"/>
        <w:rPr>
          <w:sz w:val="24"/>
        </w:rPr>
      </w:pPr>
      <w:r>
        <w:rPr>
          <w:sz w:val="24"/>
        </w:rPr>
        <w:t>выполнять</w:t>
      </w:r>
      <w:r>
        <w:rPr>
          <w:spacing w:val="-4"/>
          <w:sz w:val="24"/>
        </w:rPr>
        <w:t xml:space="preserve"> </w:t>
      </w:r>
      <w:r>
        <w:rPr>
          <w:sz w:val="24"/>
        </w:rPr>
        <w:t>работу</w:t>
      </w:r>
      <w:r>
        <w:rPr>
          <w:spacing w:val="-3"/>
          <w:sz w:val="24"/>
        </w:rPr>
        <w:t xml:space="preserve"> </w:t>
      </w:r>
      <w:r>
        <w:rPr>
          <w:sz w:val="24"/>
        </w:rPr>
        <w:t>в</w:t>
      </w:r>
      <w:r>
        <w:rPr>
          <w:spacing w:val="-4"/>
          <w:sz w:val="24"/>
        </w:rPr>
        <w:t xml:space="preserve"> </w:t>
      </w:r>
      <w:r>
        <w:rPr>
          <w:sz w:val="24"/>
        </w:rPr>
        <w:t>малых</w:t>
      </w:r>
      <w:r>
        <w:rPr>
          <w:spacing w:val="-4"/>
          <w:sz w:val="24"/>
        </w:rPr>
        <w:t xml:space="preserve"> </w:t>
      </w:r>
      <w:r>
        <w:rPr>
          <w:sz w:val="24"/>
        </w:rPr>
        <w:t>группах,</w:t>
      </w:r>
      <w:r>
        <w:rPr>
          <w:spacing w:val="-3"/>
          <w:sz w:val="24"/>
        </w:rPr>
        <w:t xml:space="preserve"> </w:t>
      </w:r>
      <w:r>
        <w:rPr>
          <w:sz w:val="24"/>
        </w:rPr>
        <w:t>осуществлять</w:t>
      </w:r>
      <w:r>
        <w:rPr>
          <w:spacing w:val="-1"/>
          <w:sz w:val="24"/>
        </w:rPr>
        <w:t xml:space="preserve"> </w:t>
      </w:r>
      <w:r>
        <w:rPr>
          <w:sz w:val="24"/>
        </w:rPr>
        <w:t>сотрудничество;</w:t>
      </w:r>
    </w:p>
    <w:p w:rsidR="00C74A57" w:rsidRDefault="00C74A57" w:rsidP="00C74A57">
      <w:pPr>
        <w:pStyle w:val="a5"/>
        <w:numPr>
          <w:ilvl w:val="0"/>
          <w:numId w:val="165"/>
        </w:numPr>
        <w:tabs>
          <w:tab w:val="left" w:pos="1982"/>
        </w:tabs>
        <w:ind w:right="1412" w:firstLine="0"/>
        <w:rPr>
          <w:sz w:val="24"/>
        </w:rPr>
      </w:pPr>
      <w:r>
        <w:rPr>
          <w:sz w:val="24"/>
        </w:rPr>
        <w:t>понимать особенности проектной деятельности, осуществлять под руководством</w:t>
      </w:r>
      <w:r>
        <w:rPr>
          <w:spacing w:val="1"/>
          <w:sz w:val="24"/>
        </w:rPr>
        <w:t xml:space="preserve"> </w:t>
      </w:r>
      <w:r>
        <w:rPr>
          <w:sz w:val="24"/>
        </w:rPr>
        <w:t>учителя</w:t>
      </w:r>
      <w:r>
        <w:rPr>
          <w:spacing w:val="1"/>
          <w:sz w:val="24"/>
        </w:rPr>
        <w:t xml:space="preserve"> </w:t>
      </w:r>
      <w:r>
        <w:rPr>
          <w:sz w:val="24"/>
        </w:rPr>
        <w:t>элементарную</w:t>
      </w:r>
      <w:r>
        <w:rPr>
          <w:spacing w:val="1"/>
          <w:sz w:val="24"/>
        </w:rPr>
        <w:t xml:space="preserve"> </w:t>
      </w:r>
      <w:r>
        <w:rPr>
          <w:sz w:val="24"/>
        </w:rPr>
        <w:t>проектную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малых</w:t>
      </w:r>
      <w:r>
        <w:rPr>
          <w:spacing w:val="1"/>
          <w:sz w:val="24"/>
        </w:rPr>
        <w:t xml:space="preserve"> </w:t>
      </w:r>
      <w:r>
        <w:rPr>
          <w:sz w:val="24"/>
        </w:rPr>
        <w:t>группах:</w:t>
      </w:r>
      <w:r>
        <w:rPr>
          <w:spacing w:val="1"/>
          <w:sz w:val="24"/>
        </w:rPr>
        <w:t xml:space="preserve"> </w:t>
      </w:r>
      <w:r>
        <w:rPr>
          <w:sz w:val="24"/>
        </w:rPr>
        <w:t>разрабатывать</w:t>
      </w:r>
      <w:r>
        <w:rPr>
          <w:spacing w:val="1"/>
          <w:sz w:val="24"/>
        </w:rPr>
        <w:t xml:space="preserve"> </w:t>
      </w:r>
      <w:r>
        <w:rPr>
          <w:sz w:val="24"/>
        </w:rPr>
        <w:t>замысел, искать пути его реализации, воплощать его в продукте, демонстрировать</w:t>
      </w:r>
      <w:r>
        <w:rPr>
          <w:spacing w:val="1"/>
          <w:sz w:val="24"/>
        </w:rPr>
        <w:t xml:space="preserve"> </w:t>
      </w:r>
      <w:r>
        <w:rPr>
          <w:sz w:val="24"/>
        </w:rPr>
        <w:t>готовый продукт;</w:t>
      </w:r>
    </w:p>
    <w:p w:rsidR="00C74A57" w:rsidRDefault="00C74A57" w:rsidP="00C74A57">
      <w:pPr>
        <w:pStyle w:val="a5"/>
        <w:numPr>
          <w:ilvl w:val="0"/>
          <w:numId w:val="165"/>
        </w:numPr>
        <w:tabs>
          <w:tab w:val="left" w:pos="1956"/>
        </w:tabs>
        <w:ind w:left="1956" w:hanging="300"/>
        <w:rPr>
          <w:sz w:val="24"/>
        </w:rPr>
      </w:pPr>
      <w:r>
        <w:rPr>
          <w:sz w:val="24"/>
        </w:rPr>
        <w:t>называть</w:t>
      </w:r>
      <w:r>
        <w:rPr>
          <w:spacing w:val="-3"/>
          <w:sz w:val="24"/>
        </w:rPr>
        <w:t xml:space="preserve"> </w:t>
      </w:r>
      <w:r>
        <w:rPr>
          <w:sz w:val="24"/>
        </w:rPr>
        <w:t>профессии</w:t>
      </w:r>
      <w:r>
        <w:rPr>
          <w:spacing w:val="-3"/>
          <w:sz w:val="24"/>
        </w:rPr>
        <w:t xml:space="preserve"> </w:t>
      </w:r>
      <w:r>
        <w:rPr>
          <w:sz w:val="24"/>
        </w:rPr>
        <w:t>людей,</w:t>
      </w:r>
      <w:r>
        <w:rPr>
          <w:spacing w:val="-3"/>
          <w:sz w:val="24"/>
        </w:rPr>
        <w:t xml:space="preserve"> </w:t>
      </w:r>
      <w:r>
        <w:rPr>
          <w:sz w:val="24"/>
        </w:rPr>
        <w:t>работающих</w:t>
      </w:r>
      <w:r>
        <w:rPr>
          <w:spacing w:val="-2"/>
          <w:sz w:val="24"/>
        </w:rPr>
        <w:t xml:space="preserve"> </w:t>
      </w:r>
      <w:r>
        <w:rPr>
          <w:sz w:val="24"/>
        </w:rPr>
        <w:t>в</w:t>
      </w:r>
      <w:r>
        <w:rPr>
          <w:spacing w:val="-5"/>
          <w:sz w:val="24"/>
        </w:rPr>
        <w:t xml:space="preserve"> </w:t>
      </w:r>
      <w:r>
        <w:rPr>
          <w:sz w:val="24"/>
        </w:rPr>
        <w:t>сфере</w:t>
      </w:r>
      <w:r>
        <w:rPr>
          <w:spacing w:val="-3"/>
          <w:sz w:val="24"/>
        </w:rPr>
        <w:t xml:space="preserve"> </w:t>
      </w:r>
      <w:r>
        <w:rPr>
          <w:sz w:val="24"/>
        </w:rPr>
        <w:t>обслуживания.</w:t>
      </w:r>
    </w:p>
    <w:p w:rsidR="00C74A57" w:rsidRDefault="00C74A57" w:rsidP="00C74A57">
      <w:pPr>
        <w:pStyle w:val="a3"/>
        <w:ind w:left="0"/>
        <w:jc w:val="left"/>
      </w:pPr>
    </w:p>
    <w:p w:rsidR="001F3758" w:rsidRDefault="00056B79">
      <w:pPr>
        <w:pStyle w:val="21"/>
        <w:numPr>
          <w:ilvl w:val="0"/>
          <w:numId w:val="148"/>
        </w:numPr>
        <w:tabs>
          <w:tab w:val="left" w:pos="1836"/>
        </w:tabs>
      </w:pPr>
      <w:r>
        <w:t>класс</w:t>
      </w:r>
    </w:p>
    <w:p w:rsidR="001F3758" w:rsidRDefault="00056B79">
      <w:pPr>
        <w:ind w:left="1656"/>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2"/>
          <w:sz w:val="24"/>
        </w:rPr>
        <w:t xml:space="preserve"> </w:t>
      </w:r>
      <w:r>
        <w:rPr>
          <w:b/>
          <w:sz w:val="24"/>
        </w:rPr>
        <w:t>в</w:t>
      </w:r>
      <w:r>
        <w:rPr>
          <w:b/>
          <w:spacing w:val="-3"/>
          <w:sz w:val="24"/>
        </w:rPr>
        <w:t xml:space="preserve"> </w:t>
      </w:r>
      <w:r>
        <w:rPr>
          <w:b/>
          <w:sz w:val="24"/>
        </w:rPr>
        <w:t>третьем</w:t>
      </w:r>
      <w:r>
        <w:rPr>
          <w:b/>
          <w:spacing w:val="-3"/>
          <w:sz w:val="24"/>
        </w:rPr>
        <w:t xml:space="preserve"> </w:t>
      </w:r>
      <w:r>
        <w:rPr>
          <w:b/>
          <w:sz w:val="24"/>
        </w:rPr>
        <w:t xml:space="preserve">классе </w:t>
      </w:r>
      <w:r>
        <w:rPr>
          <w:sz w:val="24"/>
        </w:rPr>
        <w:t>обучающийся</w:t>
      </w:r>
      <w:r>
        <w:rPr>
          <w:spacing w:val="-2"/>
          <w:sz w:val="24"/>
        </w:rPr>
        <w:t xml:space="preserve"> </w:t>
      </w:r>
      <w:r>
        <w:rPr>
          <w:sz w:val="24"/>
        </w:rPr>
        <w:t>научится:</w:t>
      </w:r>
    </w:p>
    <w:p w:rsidR="001F3758" w:rsidRDefault="00056B79">
      <w:pPr>
        <w:pStyle w:val="a5"/>
        <w:numPr>
          <w:ilvl w:val="0"/>
          <w:numId w:val="165"/>
        </w:numPr>
        <w:tabs>
          <w:tab w:val="left" w:pos="2032"/>
        </w:tabs>
        <w:ind w:left="2031" w:hanging="376"/>
        <w:jc w:val="left"/>
        <w:rPr>
          <w:sz w:val="24"/>
        </w:rPr>
      </w:pPr>
      <w:r>
        <w:rPr>
          <w:sz w:val="24"/>
        </w:rPr>
        <w:t>понимать</w:t>
      </w:r>
      <w:r>
        <w:rPr>
          <w:spacing w:val="13"/>
          <w:sz w:val="24"/>
        </w:rPr>
        <w:t xml:space="preserve"> </w:t>
      </w:r>
      <w:r>
        <w:rPr>
          <w:sz w:val="24"/>
        </w:rPr>
        <w:t>смысл</w:t>
      </w:r>
      <w:r>
        <w:rPr>
          <w:spacing w:val="70"/>
          <w:sz w:val="24"/>
        </w:rPr>
        <w:t xml:space="preserve"> </w:t>
      </w:r>
      <w:r>
        <w:rPr>
          <w:sz w:val="24"/>
        </w:rPr>
        <w:t>понятий</w:t>
      </w:r>
      <w:r>
        <w:rPr>
          <w:spacing w:val="74"/>
          <w:sz w:val="24"/>
        </w:rPr>
        <w:t xml:space="preserve"> </w:t>
      </w:r>
      <w:r>
        <w:rPr>
          <w:sz w:val="24"/>
        </w:rPr>
        <w:t>«чертёж</w:t>
      </w:r>
      <w:r>
        <w:rPr>
          <w:spacing w:val="72"/>
          <w:sz w:val="24"/>
        </w:rPr>
        <w:t xml:space="preserve"> </w:t>
      </w:r>
      <w:r>
        <w:rPr>
          <w:sz w:val="24"/>
        </w:rPr>
        <w:t>развёртки»,</w:t>
      </w:r>
      <w:r>
        <w:rPr>
          <w:spacing w:val="75"/>
          <w:sz w:val="24"/>
        </w:rPr>
        <w:t xml:space="preserve"> </w:t>
      </w:r>
      <w:r>
        <w:rPr>
          <w:sz w:val="24"/>
        </w:rPr>
        <w:t>«канцелярский</w:t>
      </w:r>
      <w:r>
        <w:rPr>
          <w:spacing w:val="72"/>
          <w:sz w:val="24"/>
        </w:rPr>
        <w:t xml:space="preserve"> </w:t>
      </w:r>
      <w:r>
        <w:rPr>
          <w:sz w:val="24"/>
        </w:rPr>
        <w:t>нож»,</w:t>
      </w:r>
      <w:r>
        <w:rPr>
          <w:spacing w:val="71"/>
          <w:sz w:val="24"/>
        </w:rPr>
        <w:t xml:space="preserve"> </w:t>
      </w:r>
      <w:r>
        <w:rPr>
          <w:sz w:val="24"/>
        </w:rPr>
        <w:t>«шило»,</w:t>
      </w:r>
    </w:p>
    <w:p w:rsidR="001F3758" w:rsidRDefault="00056B79">
      <w:pPr>
        <w:pStyle w:val="a3"/>
        <w:jc w:val="left"/>
      </w:pPr>
      <w:r>
        <w:t>«искусственный</w:t>
      </w:r>
      <w:r>
        <w:rPr>
          <w:spacing w:val="-5"/>
        </w:rPr>
        <w:t xml:space="preserve"> </w:t>
      </w:r>
      <w:r>
        <w:t>материал»;</w:t>
      </w:r>
    </w:p>
    <w:p w:rsidR="001F3758" w:rsidRDefault="00056B79">
      <w:pPr>
        <w:pStyle w:val="a5"/>
        <w:numPr>
          <w:ilvl w:val="0"/>
          <w:numId w:val="165"/>
        </w:numPr>
        <w:tabs>
          <w:tab w:val="left" w:pos="2010"/>
        </w:tabs>
        <w:ind w:right="1416" w:firstLine="0"/>
        <w:rPr>
          <w:sz w:val="24"/>
        </w:rPr>
      </w:pPr>
      <w:r>
        <w:rPr>
          <w:sz w:val="24"/>
        </w:rPr>
        <w:t>выделять и называть характерные особенности изученных видов декоративно-</w:t>
      </w:r>
      <w:r>
        <w:rPr>
          <w:spacing w:val="1"/>
          <w:sz w:val="24"/>
        </w:rPr>
        <w:t xml:space="preserve"> </w:t>
      </w:r>
      <w:r>
        <w:rPr>
          <w:sz w:val="24"/>
        </w:rPr>
        <w:t>прикладного</w:t>
      </w:r>
      <w:r>
        <w:rPr>
          <w:spacing w:val="1"/>
          <w:sz w:val="24"/>
        </w:rPr>
        <w:t xml:space="preserve"> </w:t>
      </w:r>
      <w:r>
        <w:rPr>
          <w:sz w:val="24"/>
        </w:rPr>
        <w:t>искусства,</w:t>
      </w:r>
      <w:r>
        <w:rPr>
          <w:spacing w:val="1"/>
          <w:sz w:val="24"/>
        </w:rPr>
        <w:t xml:space="preserve"> </w:t>
      </w:r>
      <w:r>
        <w:rPr>
          <w:sz w:val="24"/>
        </w:rPr>
        <w:t>профессии</w:t>
      </w:r>
      <w:r>
        <w:rPr>
          <w:spacing w:val="1"/>
          <w:sz w:val="24"/>
        </w:rPr>
        <w:t xml:space="preserve"> </w:t>
      </w:r>
      <w:r>
        <w:rPr>
          <w:sz w:val="24"/>
        </w:rPr>
        <w:t>мастеров</w:t>
      </w:r>
      <w:r>
        <w:rPr>
          <w:spacing w:val="1"/>
          <w:sz w:val="24"/>
        </w:rPr>
        <w:t xml:space="preserve"> </w:t>
      </w:r>
      <w:r>
        <w:rPr>
          <w:sz w:val="24"/>
        </w:rPr>
        <w:t>прикладного</w:t>
      </w:r>
      <w:r>
        <w:rPr>
          <w:spacing w:val="1"/>
          <w:sz w:val="24"/>
        </w:rPr>
        <w:t xml:space="preserve"> </w:t>
      </w:r>
      <w:r>
        <w:rPr>
          <w:sz w:val="24"/>
        </w:rPr>
        <w:t>искусства</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изученного);</w:t>
      </w:r>
    </w:p>
    <w:p w:rsidR="001F3758" w:rsidRDefault="00056B79">
      <w:pPr>
        <w:pStyle w:val="a5"/>
        <w:numPr>
          <w:ilvl w:val="0"/>
          <w:numId w:val="165"/>
        </w:numPr>
        <w:tabs>
          <w:tab w:val="left" w:pos="2000"/>
        </w:tabs>
        <w:ind w:right="1422" w:firstLine="0"/>
        <w:rPr>
          <w:sz w:val="24"/>
        </w:rPr>
      </w:pPr>
      <w:r>
        <w:rPr>
          <w:sz w:val="24"/>
        </w:rPr>
        <w:t>узнавать и называть по характерным особенностям образцов или по описанию</w:t>
      </w:r>
      <w:r>
        <w:rPr>
          <w:spacing w:val="1"/>
          <w:sz w:val="24"/>
        </w:rPr>
        <w:t xml:space="preserve"> </w:t>
      </w:r>
      <w:r>
        <w:rPr>
          <w:sz w:val="24"/>
        </w:rPr>
        <w:t>изученные и</w:t>
      </w:r>
      <w:r>
        <w:rPr>
          <w:spacing w:val="-1"/>
          <w:sz w:val="24"/>
        </w:rPr>
        <w:t xml:space="preserve"> </w:t>
      </w:r>
      <w:r>
        <w:rPr>
          <w:sz w:val="24"/>
        </w:rPr>
        <w:t>распространённые</w:t>
      </w:r>
      <w:r>
        <w:rPr>
          <w:spacing w:val="3"/>
          <w:sz w:val="24"/>
        </w:rPr>
        <w:t xml:space="preserve"> </w:t>
      </w:r>
      <w:r>
        <w:rPr>
          <w:sz w:val="24"/>
        </w:rPr>
        <w:t>в</w:t>
      </w:r>
      <w:r>
        <w:rPr>
          <w:spacing w:val="-3"/>
          <w:sz w:val="24"/>
        </w:rPr>
        <w:t xml:space="preserve"> </w:t>
      </w:r>
      <w:r>
        <w:rPr>
          <w:sz w:val="24"/>
        </w:rPr>
        <w:t>крае</w:t>
      </w:r>
      <w:r>
        <w:rPr>
          <w:spacing w:val="1"/>
          <w:sz w:val="24"/>
        </w:rPr>
        <w:t xml:space="preserve"> </w:t>
      </w:r>
      <w:r>
        <w:rPr>
          <w:sz w:val="24"/>
        </w:rPr>
        <w:t>ремёсла;</w:t>
      </w:r>
    </w:p>
    <w:p w:rsidR="001F3758" w:rsidRPr="00C74A57" w:rsidRDefault="00056B79" w:rsidP="00C74A57">
      <w:pPr>
        <w:pStyle w:val="a5"/>
        <w:numPr>
          <w:ilvl w:val="0"/>
          <w:numId w:val="165"/>
        </w:numPr>
        <w:tabs>
          <w:tab w:val="left" w:pos="2122"/>
        </w:tabs>
        <w:ind w:right="1419" w:firstLine="0"/>
        <w:rPr>
          <w:sz w:val="24"/>
        </w:rPr>
      </w:pPr>
      <w:r>
        <w:rPr>
          <w:sz w:val="24"/>
        </w:rPr>
        <w:t>называть</w:t>
      </w:r>
      <w:r>
        <w:rPr>
          <w:spacing w:val="1"/>
          <w:sz w:val="24"/>
        </w:rPr>
        <w:t xml:space="preserve"> </w:t>
      </w:r>
      <w:r>
        <w:rPr>
          <w:sz w:val="24"/>
        </w:rPr>
        <w:t>и</w:t>
      </w:r>
      <w:r>
        <w:rPr>
          <w:spacing w:val="1"/>
          <w:sz w:val="24"/>
        </w:rPr>
        <w:t xml:space="preserve"> </w:t>
      </w:r>
      <w:r>
        <w:rPr>
          <w:sz w:val="24"/>
        </w:rPr>
        <w:t>описывать</w:t>
      </w:r>
      <w:r>
        <w:rPr>
          <w:spacing w:val="1"/>
          <w:sz w:val="24"/>
        </w:rPr>
        <w:t xml:space="preserve"> </w:t>
      </w:r>
      <w:r>
        <w:rPr>
          <w:sz w:val="24"/>
        </w:rPr>
        <w:t>свойства</w:t>
      </w:r>
      <w:r>
        <w:rPr>
          <w:spacing w:val="1"/>
          <w:sz w:val="24"/>
        </w:rPr>
        <w:t xml:space="preserve"> </w:t>
      </w:r>
      <w:r>
        <w:rPr>
          <w:sz w:val="24"/>
        </w:rPr>
        <w:t>наиболее</w:t>
      </w:r>
      <w:r>
        <w:rPr>
          <w:spacing w:val="1"/>
          <w:sz w:val="24"/>
        </w:rPr>
        <w:t xml:space="preserve"> </w:t>
      </w:r>
      <w:r>
        <w:rPr>
          <w:sz w:val="24"/>
        </w:rPr>
        <w:t>распространённых</w:t>
      </w:r>
      <w:r>
        <w:rPr>
          <w:spacing w:val="1"/>
          <w:sz w:val="24"/>
        </w:rPr>
        <w:t xml:space="preserve"> </w:t>
      </w:r>
      <w:r>
        <w:rPr>
          <w:sz w:val="24"/>
        </w:rPr>
        <w:t>изучаемых</w:t>
      </w:r>
      <w:r>
        <w:rPr>
          <w:spacing w:val="1"/>
          <w:sz w:val="24"/>
        </w:rPr>
        <w:t xml:space="preserve"> </w:t>
      </w:r>
      <w:r>
        <w:rPr>
          <w:sz w:val="24"/>
        </w:rPr>
        <w:t>искусственных</w:t>
      </w:r>
      <w:r>
        <w:rPr>
          <w:spacing w:val="-1"/>
          <w:sz w:val="24"/>
        </w:rPr>
        <w:t xml:space="preserve"> </w:t>
      </w:r>
      <w:r>
        <w:rPr>
          <w:sz w:val="24"/>
        </w:rPr>
        <w:t>и</w:t>
      </w:r>
      <w:r>
        <w:rPr>
          <w:spacing w:val="-3"/>
          <w:sz w:val="24"/>
        </w:rPr>
        <w:t xml:space="preserve"> </w:t>
      </w:r>
      <w:r>
        <w:rPr>
          <w:sz w:val="24"/>
        </w:rPr>
        <w:t>синтетических</w:t>
      </w:r>
      <w:r>
        <w:rPr>
          <w:spacing w:val="1"/>
          <w:sz w:val="24"/>
        </w:rPr>
        <w:t xml:space="preserve"> </w:t>
      </w:r>
      <w:r>
        <w:rPr>
          <w:sz w:val="24"/>
        </w:rPr>
        <w:t>материалов (бумага,</w:t>
      </w:r>
      <w:r>
        <w:rPr>
          <w:spacing w:val="-1"/>
          <w:sz w:val="24"/>
        </w:rPr>
        <w:t xml:space="preserve"> </w:t>
      </w:r>
      <w:r>
        <w:rPr>
          <w:sz w:val="24"/>
        </w:rPr>
        <w:t>металлы,</w:t>
      </w:r>
      <w:r>
        <w:rPr>
          <w:spacing w:val="-2"/>
          <w:sz w:val="24"/>
        </w:rPr>
        <w:t xml:space="preserve"> </w:t>
      </w:r>
      <w:r>
        <w:rPr>
          <w:sz w:val="24"/>
        </w:rPr>
        <w:t>текстиль и</w:t>
      </w:r>
      <w:r>
        <w:rPr>
          <w:spacing w:val="-1"/>
          <w:sz w:val="24"/>
        </w:rPr>
        <w:t xml:space="preserve"> </w:t>
      </w:r>
      <w:r>
        <w:rPr>
          <w:sz w:val="24"/>
        </w:rPr>
        <w:t>др.);</w:t>
      </w:r>
    </w:p>
    <w:p w:rsidR="00C74A57" w:rsidRDefault="00C74A57" w:rsidP="00C74A57">
      <w:pPr>
        <w:pStyle w:val="a5"/>
        <w:numPr>
          <w:ilvl w:val="0"/>
          <w:numId w:val="165"/>
        </w:numPr>
        <w:tabs>
          <w:tab w:val="left" w:pos="1974"/>
        </w:tabs>
        <w:spacing w:before="70"/>
        <w:ind w:right="1422" w:firstLine="0"/>
        <w:rPr>
          <w:sz w:val="24"/>
        </w:rPr>
      </w:pPr>
      <w:r>
        <w:rPr>
          <w:sz w:val="24"/>
        </w:rPr>
        <w:t xml:space="preserve"> читать чертёж развёртки и выполнять разметку развёрток с помощью чертёжных</w:t>
      </w:r>
      <w:r>
        <w:rPr>
          <w:spacing w:val="1"/>
          <w:sz w:val="24"/>
        </w:rPr>
        <w:t xml:space="preserve"> </w:t>
      </w:r>
      <w:r>
        <w:rPr>
          <w:sz w:val="24"/>
        </w:rPr>
        <w:t>инструментов</w:t>
      </w:r>
      <w:r>
        <w:rPr>
          <w:spacing w:val="1"/>
          <w:sz w:val="24"/>
        </w:rPr>
        <w:t xml:space="preserve"> </w:t>
      </w:r>
      <w:r>
        <w:rPr>
          <w:sz w:val="24"/>
        </w:rPr>
        <w:t>(линейка,</w:t>
      </w:r>
      <w:r>
        <w:rPr>
          <w:spacing w:val="1"/>
          <w:sz w:val="24"/>
        </w:rPr>
        <w:t xml:space="preserve"> </w:t>
      </w:r>
      <w:r>
        <w:rPr>
          <w:sz w:val="24"/>
        </w:rPr>
        <w:t>угольник,</w:t>
      </w:r>
      <w:r>
        <w:rPr>
          <w:spacing w:val="1"/>
          <w:sz w:val="24"/>
        </w:rPr>
        <w:t xml:space="preserve"> </w:t>
      </w:r>
      <w:r>
        <w:rPr>
          <w:sz w:val="24"/>
        </w:rPr>
        <w:t>циркуль);</w:t>
      </w:r>
    </w:p>
    <w:p w:rsidR="00C74A57" w:rsidRDefault="00C74A57" w:rsidP="00C74A57">
      <w:pPr>
        <w:pStyle w:val="a5"/>
        <w:numPr>
          <w:ilvl w:val="0"/>
          <w:numId w:val="165"/>
        </w:numPr>
        <w:tabs>
          <w:tab w:val="left" w:pos="1956"/>
        </w:tabs>
        <w:ind w:left="1956" w:hanging="300"/>
        <w:rPr>
          <w:sz w:val="24"/>
        </w:rPr>
      </w:pPr>
      <w:r>
        <w:rPr>
          <w:sz w:val="24"/>
        </w:rPr>
        <w:t>узнавать</w:t>
      </w:r>
      <w:r>
        <w:rPr>
          <w:spacing w:val="-2"/>
          <w:sz w:val="24"/>
        </w:rPr>
        <w:t xml:space="preserve"> </w:t>
      </w:r>
      <w:r>
        <w:rPr>
          <w:sz w:val="24"/>
        </w:rPr>
        <w:t>и</w:t>
      </w:r>
      <w:r>
        <w:rPr>
          <w:spacing w:val="-2"/>
          <w:sz w:val="24"/>
        </w:rPr>
        <w:t xml:space="preserve"> </w:t>
      </w:r>
      <w:r>
        <w:rPr>
          <w:sz w:val="24"/>
        </w:rPr>
        <w:t>называть</w:t>
      </w:r>
      <w:r>
        <w:rPr>
          <w:spacing w:val="-3"/>
          <w:sz w:val="24"/>
        </w:rPr>
        <w:t xml:space="preserve"> </w:t>
      </w:r>
      <w:r>
        <w:rPr>
          <w:sz w:val="24"/>
        </w:rPr>
        <w:t>линии</w:t>
      </w:r>
      <w:r>
        <w:rPr>
          <w:spacing w:val="-2"/>
          <w:sz w:val="24"/>
        </w:rPr>
        <w:t xml:space="preserve"> </w:t>
      </w:r>
      <w:r>
        <w:rPr>
          <w:sz w:val="24"/>
        </w:rPr>
        <w:t>чертежа (осевая</w:t>
      </w:r>
      <w:r>
        <w:rPr>
          <w:spacing w:val="-4"/>
          <w:sz w:val="24"/>
        </w:rPr>
        <w:t xml:space="preserve"> </w:t>
      </w:r>
      <w:r>
        <w:rPr>
          <w:sz w:val="24"/>
        </w:rPr>
        <w:t>и</w:t>
      </w:r>
      <w:r>
        <w:rPr>
          <w:spacing w:val="-4"/>
          <w:sz w:val="24"/>
        </w:rPr>
        <w:t xml:space="preserve"> </w:t>
      </w:r>
      <w:r>
        <w:rPr>
          <w:sz w:val="24"/>
        </w:rPr>
        <w:t>центровая);</w:t>
      </w:r>
    </w:p>
    <w:p w:rsidR="00C74A57" w:rsidRDefault="00C74A57" w:rsidP="00C74A57">
      <w:pPr>
        <w:pStyle w:val="a5"/>
        <w:numPr>
          <w:ilvl w:val="0"/>
          <w:numId w:val="165"/>
        </w:numPr>
        <w:tabs>
          <w:tab w:val="left" w:pos="1956"/>
        </w:tabs>
        <w:ind w:left="1956" w:hanging="300"/>
        <w:rPr>
          <w:sz w:val="24"/>
        </w:rPr>
      </w:pPr>
      <w:r>
        <w:rPr>
          <w:sz w:val="24"/>
        </w:rPr>
        <w:t>безопасно</w:t>
      </w:r>
      <w:r>
        <w:rPr>
          <w:spacing w:val="-3"/>
          <w:sz w:val="24"/>
        </w:rPr>
        <w:t xml:space="preserve"> </w:t>
      </w:r>
      <w:r>
        <w:rPr>
          <w:sz w:val="24"/>
        </w:rPr>
        <w:t>пользоваться</w:t>
      </w:r>
      <w:r>
        <w:rPr>
          <w:spacing w:val="-3"/>
          <w:sz w:val="24"/>
        </w:rPr>
        <w:t xml:space="preserve"> </w:t>
      </w:r>
      <w:r>
        <w:rPr>
          <w:sz w:val="24"/>
        </w:rPr>
        <w:t>канцелярским</w:t>
      </w:r>
      <w:r>
        <w:rPr>
          <w:spacing w:val="-3"/>
          <w:sz w:val="24"/>
        </w:rPr>
        <w:t xml:space="preserve"> </w:t>
      </w:r>
      <w:r>
        <w:rPr>
          <w:sz w:val="24"/>
        </w:rPr>
        <w:t>ножом,</w:t>
      </w:r>
      <w:r>
        <w:rPr>
          <w:spacing w:val="-4"/>
          <w:sz w:val="24"/>
        </w:rPr>
        <w:t xml:space="preserve"> </w:t>
      </w:r>
      <w:r>
        <w:rPr>
          <w:sz w:val="24"/>
        </w:rPr>
        <w:t>шилом;</w:t>
      </w:r>
    </w:p>
    <w:p w:rsidR="00C74A57" w:rsidRDefault="00C74A57" w:rsidP="00C74A57">
      <w:pPr>
        <w:pStyle w:val="a5"/>
        <w:numPr>
          <w:ilvl w:val="0"/>
          <w:numId w:val="165"/>
        </w:numPr>
        <w:tabs>
          <w:tab w:val="left" w:pos="1956"/>
        </w:tabs>
        <w:ind w:left="1956" w:hanging="300"/>
        <w:rPr>
          <w:sz w:val="24"/>
        </w:rPr>
      </w:pPr>
      <w:r>
        <w:rPr>
          <w:sz w:val="24"/>
        </w:rPr>
        <w:t>выполнять</w:t>
      </w:r>
      <w:r>
        <w:rPr>
          <w:spacing w:val="-3"/>
          <w:sz w:val="24"/>
        </w:rPr>
        <w:t xml:space="preserve"> </w:t>
      </w:r>
      <w:r>
        <w:rPr>
          <w:sz w:val="24"/>
        </w:rPr>
        <w:t>рицовку;</w:t>
      </w:r>
    </w:p>
    <w:p w:rsidR="00C74A57" w:rsidRDefault="00C74A57" w:rsidP="00C74A57">
      <w:pPr>
        <w:pStyle w:val="a5"/>
        <w:numPr>
          <w:ilvl w:val="0"/>
          <w:numId w:val="165"/>
        </w:numPr>
        <w:tabs>
          <w:tab w:val="left" w:pos="1996"/>
        </w:tabs>
        <w:ind w:right="1416" w:firstLine="0"/>
        <w:rPr>
          <w:sz w:val="24"/>
        </w:rPr>
      </w:pPr>
      <w:r>
        <w:rPr>
          <w:sz w:val="24"/>
        </w:rPr>
        <w:t>выполнять соединение деталей и отделку изделия строчкой косого стежка и её</w:t>
      </w:r>
      <w:r>
        <w:rPr>
          <w:spacing w:val="1"/>
          <w:sz w:val="24"/>
        </w:rPr>
        <w:t xml:space="preserve"> </w:t>
      </w:r>
      <w:r>
        <w:rPr>
          <w:sz w:val="24"/>
        </w:rPr>
        <w:t>вариантами</w:t>
      </w:r>
      <w:r>
        <w:rPr>
          <w:spacing w:val="2"/>
          <w:sz w:val="24"/>
        </w:rPr>
        <w:t xml:space="preserve"> </w:t>
      </w:r>
      <w:r>
        <w:rPr>
          <w:sz w:val="24"/>
        </w:rPr>
        <w:t>(«крестик»,</w:t>
      </w:r>
      <w:r>
        <w:rPr>
          <w:spacing w:val="3"/>
          <w:sz w:val="24"/>
        </w:rPr>
        <w:t xml:space="preserve"> </w:t>
      </w:r>
      <w:r>
        <w:rPr>
          <w:sz w:val="24"/>
        </w:rPr>
        <w:t>«стебельчатая</w:t>
      </w:r>
      <w:r>
        <w:rPr>
          <w:spacing w:val="2"/>
          <w:sz w:val="24"/>
        </w:rPr>
        <w:t xml:space="preserve"> </w:t>
      </w:r>
      <w:r>
        <w:rPr>
          <w:sz w:val="24"/>
        </w:rPr>
        <w:t>строчка»);</w:t>
      </w:r>
    </w:p>
    <w:p w:rsidR="00C74A57" w:rsidRDefault="00C74A57" w:rsidP="00C74A57">
      <w:pPr>
        <w:pStyle w:val="a3"/>
        <w:ind w:right="1415"/>
      </w:pPr>
      <w:r>
        <w:t>—решать</w:t>
      </w:r>
      <w:r>
        <w:rPr>
          <w:spacing w:val="1"/>
        </w:rPr>
        <w:t xml:space="preserve"> </w:t>
      </w:r>
      <w:r>
        <w:t>простейшие</w:t>
      </w:r>
      <w:r>
        <w:rPr>
          <w:spacing w:val="1"/>
        </w:rPr>
        <w:t xml:space="preserve"> </w:t>
      </w:r>
      <w:r>
        <w:t>задачи</w:t>
      </w:r>
      <w:r>
        <w:rPr>
          <w:spacing w:val="1"/>
        </w:rPr>
        <w:t xml:space="preserve"> </w:t>
      </w:r>
      <w:r>
        <w:t>технико-технологического</w:t>
      </w:r>
      <w:r>
        <w:rPr>
          <w:spacing w:val="1"/>
        </w:rPr>
        <w:t xml:space="preserve"> </w:t>
      </w:r>
      <w:r>
        <w:t>характера</w:t>
      </w:r>
      <w:r>
        <w:rPr>
          <w:spacing w:val="1"/>
        </w:rPr>
        <w:t xml:space="preserve"> </w:t>
      </w:r>
      <w:r>
        <w:t>по</w:t>
      </w:r>
      <w:r>
        <w:rPr>
          <w:spacing w:val="1"/>
        </w:rPr>
        <w:t xml:space="preserve"> </w:t>
      </w:r>
      <w:r>
        <w:t>изменению</w:t>
      </w:r>
      <w:r>
        <w:rPr>
          <w:spacing w:val="1"/>
        </w:rPr>
        <w:t xml:space="preserve"> </w:t>
      </w:r>
      <w:r>
        <w:t>вида</w:t>
      </w:r>
      <w:r>
        <w:rPr>
          <w:spacing w:val="1"/>
        </w:rPr>
        <w:t xml:space="preserve"> </w:t>
      </w:r>
      <w:r>
        <w:t>и</w:t>
      </w:r>
      <w:r>
        <w:rPr>
          <w:spacing w:val="1"/>
        </w:rPr>
        <w:t xml:space="preserve"> </w:t>
      </w:r>
      <w:r>
        <w:t>способа</w:t>
      </w:r>
      <w:r>
        <w:rPr>
          <w:spacing w:val="1"/>
        </w:rPr>
        <w:t xml:space="preserve"> </w:t>
      </w:r>
      <w:r>
        <w:t>соединения</w:t>
      </w:r>
      <w:r>
        <w:rPr>
          <w:spacing w:val="1"/>
        </w:rPr>
        <w:t xml:space="preserve"> </w:t>
      </w:r>
      <w:r>
        <w:t>деталей:</w:t>
      </w:r>
      <w:r>
        <w:rPr>
          <w:spacing w:val="1"/>
        </w:rPr>
        <w:t xml:space="preserve"> </w:t>
      </w:r>
      <w:r>
        <w:t>на</w:t>
      </w:r>
      <w:r>
        <w:rPr>
          <w:spacing w:val="1"/>
        </w:rPr>
        <w:t xml:space="preserve"> </w:t>
      </w:r>
      <w:r>
        <w:t>достраивание,</w:t>
      </w:r>
      <w:r>
        <w:rPr>
          <w:spacing w:val="1"/>
        </w:rPr>
        <w:t xml:space="preserve"> </w:t>
      </w:r>
      <w:r>
        <w:t>придание</w:t>
      </w:r>
      <w:r>
        <w:rPr>
          <w:spacing w:val="1"/>
        </w:rPr>
        <w:t xml:space="preserve"> </w:t>
      </w:r>
      <w:r>
        <w:t>новых</w:t>
      </w:r>
      <w:r>
        <w:rPr>
          <w:spacing w:val="1"/>
        </w:rPr>
        <w:t xml:space="preserve"> </w:t>
      </w:r>
      <w:r>
        <w:t>свойств</w:t>
      </w:r>
      <w:r>
        <w:rPr>
          <w:spacing w:val="1"/>
        </w:rPr>
        <w:t xml:space="preserve"> </w:t>
      </w:r>
      <w:r>
        <w:t>конструкции в соответствии с новыми/дополненными требованиями; использовать</w:t>
      </w:r>
      <w:r>
        <w:rPr>
          <w:spacing w:val="1"/>
        </w:rPr>
        <w:t xml:space="preserve"> </w:t>
      </w:r>
      <w:r>
        <w:t>комбинированные техники при изготовлении изделий в соответствии с технической</w:t>
      </w:r>
      <w:r>
        <w:rPr>
          <w:spacing w:val="1"/>
        </w:rPr>
        <w:t xml:space="preserve"> </w:t>
      </w:r>
      <w:r>
        <w:t>или декоративно-художественной</w:t>
      </w:r>
      <w:r>
        <w:rPr>
          <w:spacing w:val="3"/>
        </w:rPr>
        <w:t xml:space="preserve"> </w:t>
      </w:r>
      <w:r>
        <w:t>задачей;</w:t>
      </w:r>
    </w:p>
    <w:p w:rsidR="00C74A57" w:rsidRDefault="00C74A57" w:rsidP="00C74A57">
      <w:pPr>
        <w:pStyle w:val="a5"/>
        <w:numPr>
          <w:ilvl w:val="0"/>
          <w:numId w:val="165"/>
        </w:numPr>
        <w:tabs>
          <w:tab w:val="left" w:pos="1968"/>
        </w:tabs>
        <w:ind w:right="1411" w:firstLine="0"/>
        <w:rPr>
          <w:sz w:val="24"/>
        </w:rPr>
      </w:pPr>
      <w:r>
        <w:rPr>
          <w:sz w:val="24"/>
        </w:rPr>
        <w:t>понимать технологический и практический смысл различных видов соединений в</w:t>
      </w:r>
      <w:r>
        <w:rPr>
          <w:spacing w:val="1"/>
          <w:sz w:val="24"/>
        </w:rPr>
        <w:t xml:space="preserve"> </w:t>
      </w:r>
      <w:r>
        <w:rPr>
          <w:sz w:val="24"/>
        </w:rPr>
        <w:t>технических</w:t>
      </w:r>
      <w:r>
        <w:rPr>
          <w:spacing w:val="1"/>
          <w:sz w:val="24"/>
        </w:rPr>
        <w:t xml:space="preserve"> </w:t>
      </w:r>
      <w:r>
        <w:rPr>
          <w:sz w:val="24"/>
        </w:rPr>
        <w:t>объектах,</w:t>
      </w:r>
      <w:r>
        <w:rPr>
          <w:spacing w:val="1"/>
          <w:sz w:val="24"/>
        </w:rPr>
        <w:t xml:space="preserve"> </w:t>
      </w:r>
      <w:r>
        <w:rPr>
          <w:sz w:val="24"/>
        </w:rPr>
        <w:t>простейшие</w:t>
      </w:r>
      <w:r>
        <w:rPr>
          <w:spacing w:val="1"/>
          <w:sz w:val="24"/>
        </w:rPr>
        <w:t xml:space="preserve"> </w:t>
      </w:r>
      <w:r>
        <w:rPr>
          <w:sz w:val="24"/>
        </w:rPr>
        <w:t>способы</w:t>
      </w:r>
      <w:r>
        <w:rPr>
          <w:spacing w:val="1"/>
          <w:sz w:val="24"/>
        </w:rPr>
        <w:t xml:space="preserve"> </w:t>
      </w:r>
      <w:r>
        <w:rPr>
          <w:sz w:val="24"/>
        </w:rPr>
        <w:t>достижения</w:t>
      </w:r>
      <w:r>
        <w:rPr>
          <w:spacing w:val="1"/>
          <w:sz w:val="24"/>
        </w:rPr>
        <w:t xml:space="preserve"> </w:t>
      </w:r>
      <w:r>
        <w:rPr>
          <w:sz w:val="24"/>
        </w:rPr>
        <w:t>прочности</w:t>
      </w:r>
      <w:r>
        <w:rPr>
          <w:spacing w:val="1"/>
          <w:sz w:val="24"/>
        </w:rPr>
        <w:t xml:space="preserve"> </w:t>
      </w:r>
      <w:r>
        <w:rPr>
          <w:sz w:val="24"/>
        </w:rPr>
        <w:t>конструкций;</w:t>
      </w:r>
      <w:r>
        <w:rPr>
          <w:spacing w:val="-57"/>
          <w:sz w:val="24"/>
        </w:rPr>
        <w:t xml:space="preserve"> </w:t>
      </w:r>
      <w:r>
        <w:rPr>
          <w:sz w:val="24"/>
        </w:rPr>
        <w:t>использовать</w:t>
      </w:r>
      <w:r>
        <w:rPr>
          <w:spacing w:val="1"/>
          <w:sz w:val="24"/>
        </w:rPr>
        <w:t xml:space="preserve"> </w:t>
      </w:r>
      <w:r>
        <w:rPr>
          <w:sz w:val="24"/>
        </w:rPr>
        <w:t>их</w:t>
      </w:r>
      <w:r>
        <w:rPr>
          <w:spacing w:val="-1"/>
          <w:sz w:val="24"/>
        </w:rPr>
        <w:t xml:space="preserve"> </w:t>
      </w:r>
      <w:r>
        <w:rPr>
          <w:sz w:val="24"/>
        </w:rPr>
        <w:t>при решении</w:t>
      </w:r>
      <w:r>
        <w:rPr>
          <w:spacing w:val="2"/>
          <w:sz w:val="24"/>
        </w:rPr>
        <w:t xml:space="preserve"> </w:t>
      </w:r>
      <w:r>
        <w:rPr>
          <w:sz w:val="24"/>
        </w:rPr>
        <w:t>простейших</w:t>
      </w:r>
      <w:r>
        <w:rPr>
          <w:spacing w:val="2"/>
          <w:sz w:val="24"/>
        </w:rPr>
        <w:t xml:space="preserve"> </w:t>
      </w:r>
      <w:r>
        <w:rPr>
          <w:sz w:val="24"/>
        </w:rPr>
        <w:t>конструкторских</w:t>
      </w:r>
      <w:r>
        <w:rPr>
          <w:spacing w:val="2"/>
          <w:sz w:val="24"/>
        </w:rPr>
        <w:t xml:space="preserve"> </w:t>
      </w:r>
      <w:r>
        <w:rPr>
          <w:sz w:val="24"/>
        </w:rPr>
        <w:t>задач;</w:t>
      </w:r>
    </w:p>
    <w:p w:rsidR="00C74A57" w:rsidRDefault="00C74A57" w:rsidP="00C74A57">
      <w:pPr>
        <w:pStyle w:val="a5"/>
        <w:numPr>
          <w:ilvl w:val="0"/>
          <w:numId w:val="165"/>
        </w:numPr>
        <w:tabs>
          <w:tab w:val="left" w:pos="2064"/>
        </w:tabs>
        <w:ind w:left="2063" w:hanging="408"/>
        <w:rPr>
          <w:sz w:val="24"/>
        </w:rPr>
      </w:pPr>
      <w:r>
        <w:rPr>
          <w:sz w:val="24"/>
        </w:rPr>
        <w:t>конструировать</w:t>
      </w:r>
      <w:r>
        <w:rPr>
          <w:spacing w:val="47"/>
          <w:sz w:val="24"/>
        </w:rPr>
        <w:t xml:space="preserve"> </w:t>
      </w:r>
      <w:r>
        <w:rPr>
          <w:sz w:val="24"/>
        </w:rPr>
        <w:t>и</w:t>
      </w:r>
      <w:r>
        <w:rPr>
          <w:spacing w:val="102"/>
          <w:sz w:val="24"/>
        </w:rPr>
        <w:t xml:space="preserve"> </w:t>
      </w:r>
      <w:r>
        <w:rPr>
          <w:sz w:val="24"/>
        </w:rPr>
        <w:t>моделировать</w:t>
      </w:r>
      <w:r>
        <w:rPr>
          <w:spacing w:val="103"/>
          <w:sz w:val="24"/>
        </w:rPr>
        <w:t xml:space="preserve"> </w:t>
      </w:r>
      <w:r>
        <w:rPr>
          <w:sz w:val="24"/>
        </w:rPr>
        <w:t>изделия</w:t>
      </w:r>
      <w:r>
        <w:rPr>
          <w:spacing w:val="103"/>
          <w:sz w:val="24"/>
        </w:rPr>
        <w:t xml:space="preserve"> </w:t>
      </w:r>
      <w:r>
        <w:rPr>
          <w:sz w:val="24"/>
        </w:rPr>
        <w:t>из</w:t>
      </w:r>
      <w:r>
        <w:rPr>
          <w:spacing w:val="104"/>
          <w:sz w:val="24"/>
        </w:rPr>
        <w:t xml:space="preserve"> </w:t>
      </w:r>
      <w:r>
        <w:rPr>
          <w:sz w:val="24"/>
        </w:rPr>
        <w:t>разных</w:t>
      </w:r>
      <w:r>
        <w:rPr>
          <w:spacing w:val="102"/>
          <w:sz w:val="24"/>
        </w:rPr>
        <w:t xml:space="preserve"> </w:t>
      </w:r>
      <w:r>
        <w:rPr>
          <w:sz w:val="24"/>
        </w:rPr>
        <w:t>материалов</w:t>
      </w:r>
      <w:r>
        <w:rPr>
          <w:spacing w:val="104"/>
          <w:sz w:val="24"/>
        </w:rPr>
        <w:t xml:space="preserve"> </w:t>
      </w:r>
      <w:r>
        <w:rPr>
          <w:sz w:val="24"/>
        </w:rPr>
        <w:t>и</w:t>
      </w:r>
      <w:r>
        <w:rPr>
          <w:spacing w:val="103"/>
          <w:sz w:val="24"/>
        </w:rPr>
        <w:t xml:space="preserve"> </w:t>
      </w:r>
      <w:r>
        <w:rPr>
          <w:sz w:val="24"/>
        </w:rPr>
        <w:t>наборов</w:t>
      </w:r>
    </w:p>
    <w:p w:rsidR="00C74A57" w:rsidRDefault="00C74A57" w:rsidP="00C74A57">
      <w:pPr>
        <w:pStyle w:val="a3"/>
        <w:ind w:right="1417"/>
      </w:pPr>
      <w:r>
        <w:t>«Конструктор»</w:t>
      </w:r>
      <w:r>
        <w:rPr>
          <w:spacing w:val="1"/>
        </w:rPr>
        <w:t xml:space="preserve"> </w:t>
      </w:r>
      <w:r>
        <w:t>по</w:t>
      </w:r>
      <w:r>
        <w:rPr>
          <w:spacing w:val="1"/>
        </w:rPr>
        <w:t xml:space="preserve"> </w:t>
      </w:r>
      <w:r>
        <w:t>заданным</w:t>
      </w:r>
      <w:r>
        <w:rPr>
          <w:spacing w:val="1"/>
        </w:rPr>
        <w:t xml:space="preserve"> </w:t>
      </w:r>
      <w:r>
        <w:t>техническим,</w:t>
      </w:r>
      <w:r>
        <w:rPr>
          <w:spacing w:val="1"/>
        </w:rPr>
        <w:t xml:space="preserve"> </w:t>
      </w:r>
      <w:r>
        <w:t>технологическим</w:t>
      </w:r>
      <w:r>
        <w:rPr>
          <w:spacing w:val="1"/>
        </w:rPr>
        <w:t xml:space="preserve"> </w:t>
      </w:r>
      <w:r>
        <w:t>и</w:t>
      </w:r>
      <w:r>
        <w:rPr>
          <w:spacing w:val="1"/>
        </w:rPr>
        <w:t xml:space="preserve"> </w:t>
      </w:r>
      <w:r>
        <w:t>декоративно-</w:t>
      </w:r>
      <w:r>
        <w:rPr>
          <w:spacing w:val="1"/>
        </w:rPr>
        <w:t xml:space="preserve"> </w:t>
      </w:r>
      <w:r>
        <w:t>художественным условиям;</w:t>
      </w:r>
    </w:p>
    <w:p w:rsidR="00C74A57" w:rsidRDefault="00C74A57" w:rsidP="00C74A57">
      <w:pPr>
        <w:pStyle w:val="a5"/>
        <w:numPr>
          <w:ilvl w:val="0"/>
          <w:numId w:val="165"/>
        </w:numPr>
        <w:tabs>
          <w:tab w:val="left" w:pos="1956"/>
        </w:tabs>
        <w:ind w:left="1956" w:hanging="300"/>
        <w:rPr>
          <w:sz w:val="24"/>
        </w:rPr>
      </w:pPr>
      <w:r>
        <w:rPr>
          <w:sz w:val="24"/>
        </w:rPr>
        <w:t>изменять</w:t>
      </w:r>
      <w:r>
        <w:rPr>
          <w:spacing w:val="-2"/>
          <w:sz w:val="24"/>
        </w:rPr>
        <w:t xml:space="preserve"> </w:t>
      </w:r>
      <w:r>
        <w:rPr>
          <w:sz w:val="24"/>
        </w:rPr>
        <w:t>конструкцию</w:t>
      </w:r>
      <w:r>
        <w:rPr>
          <w:spacing w:val="-3"/>
          <w:sz w:val="24"/>
        </w:rPr>
        <w:t xml:space="preserve"> </w:t>
      </w:r>
      <w:r>
        <w:rPr>
          <w:sz w:val="24"/>
        </w:rPr>
        <w:t>изделия</w:t>
      </w:r>
      <w:r>
        <w:rPr>
          <w:spacing w:val="-2"/>
          <w:sz w:val="24"/>
        </w:rPr>
        <w:t xml:space="preserve"> </w:t>
      </w:r>
      <w:r>
        <w:rPr>
          <w:sz w:val="24"/>
        </w:rPr>
        <w:t>по</w:t>
      </w:r>
      <w:r>
        <w:rPr>
          <w:spacing w:val="-4"/>
          <w:sz w:val="24"/>
        </w:rPr>
        <w:t xml:space="preserve"> </w:t>
      </w:r>
      <w:r>
        <w:rPr>
          <w:sz w:val="24"/>
        </w:rPr>
        <w:t>заданным</w:t>
      </w:r>
      <w:r>
        <w:rPr>
          <w:spacing w:val="-4"/>
          <w:sz w:val="24"/>
        </w:rPr>
        <w:t xml:space="preserve"> </w:t>
      </w:r>
      <w:r>
        <w:rPr>
          <w:sz w:val="24"/>
        </w:rPr>
        <w:t>условиям;</w:t>
      </w:r>
    </w:p>
    <w:p w:rsidR="00C74A57" w:rsidRDefault="00C74A57" w:rsidP="00C74A57">
      <w:pPr>
        <w:pStyle w:val="a5"/>
        <w:numPr>
          <w:ilvl w:val="0"/>
          <w:numId w:val="165"/>
        </w:numPr>
        <w:tabs>
          <w:tab w:val="left" w:pos="2044"/>
        </w:tabs>
        <w:ind w:right="1413" w:firstLine="0"/>
        <w:rPr>
          <w:sz w:val="24"/>
        </w:rPr>
      </w:pPr>
      <w:r>
        <w:rPr>
          <w:sz w:val="24"/>
        </w:rPr>
        <w:t>выбирать</w:t>
      </w:r>
      <w:r>
        <w:rPr>
          <w:spacing w:val="1"/>
          <w:sz w:val="24"/>
        </w:rPr>
        <w:t xml:space="preserve"> </w:t>
      </w:r>
      <w:r>
        <w:rPr>
          <w:sz w:val="24"/>
        </w:rPr>
        <w:t>способ</w:t>
      </w:r>
      <w:r>
        <w:rPr>
          <w:spacing w:val="1"/>
          <w:sz w:val="24"/>
        </w:rPr>
        <w:t xml:space="preserve"> </w:t>
      </w:r>
      <w:r>
        <w:rPr>
          <w:sz w:val="24"/>
        </w:rPr>
        <w:t>соединения</w:t>
      </w:r>
      <w:r>
        <w:rPr>
          <w:spacing w:val="1"/>
          <w:sz w:val="24"/>
        </w:rPr>
        <w:t xml:space="preserve"> </w:t>
      </w:r>
      <w:r>
        <w:rPr>
          <w:sz w:val="24"/>
        </w:rPr>
        <w:t>и</w:t>
      </w:r>
      <w:r>
        <w:rPr>
          <w:spacing w:val="1"/>
          <w:sz w:val="24"/>
        </w:rPr>
        <w:t xml:space="preserve"> </w:t>
      </w:r>
      <w:r>
        <w:rPr>
          <w:sz w:val="24"/>
        </w:rPr>
        <w:t>соединительный</w:t>
      </w:r>
      <w:r>
        <w:rPr>
          <w:spacing w:val="1"/>
          <w:sz w:val="24"/>
        </w:rPr>
        <w:t xml:space="preserve"> </w:t>
      </w:r>
      <w:r>
        <w:rPr>
          <w:sz w:val="24"/>
        </w:rPr>
        <w:t>материал</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требований</w:t>
      </w:r>
      <w:r>
        <w:rPr>
          <w:spacing w:val="2"/>
          <w:sz w:val="24"/>
        </w:rPr>
        <w:t xml:space="preserve"> </w:t>
      </w:r>
      <w:r>
        <w:rPr>
          <w:sz w:val="24"/>
        </w:rPr>
        <w:t>конструкции;</w:t>
      </w:r>
    </w:p>
    <w:p w:rsidR="00C74A57" w:rsidRDefault="00C74A57" w:rsidP="00C74A57">
      <w:pPr>
        <w:pStyle w:val="a5"/>
        <w:numPr>
          <w:ilvl w:val="0"/>
          <w:numId w:val="165"/>
        </w:numPr>
        <w:tabs>
          <w:tab w:val="left" w:pos="2046"/>
        </w:tabs>
        <w:ind w:right="1416" w:firstLine="0"/>
        <w:rPr>
          <w:sz w:val="24"/>
        </w:rPr>
      </w:pPr>
      <w:r>
        <w:rPr>
          <w:sz w:val="24"/>
        </w:rPr>
        <w:t>называть</w:t>
      </w:r>
      <w:r>
        <w:rPr>
          <w:spacing w:val="1"/>
          <w:sz w:val="24"/>
        </w:rPr>
        <w:t xml:space="preserve"> </w:t>
      </w:r>
      <w:r>
        <w:rPr>
          <w:sz w:val="24"/>
        </w:rPr>
        <w:t>несколько</w:t>
      </w:r>
      <w:r>
        <w:rPr>
          <w:spacing w:val="1"/>
          <w:sz w:val="24"/>
        </w:rPr>
        <w:t xml:space="preserve"> </w:t>
      </w:r>
      <w:r>
        <w:rPr>
          <w:sz w:val="24"/>
        </w:rPr>
        <w:t>видов</w:t>
      </w:r>
      <w:r>
        <w:rPr>
          <w:spacing w:val="1"/>
          <w:sz w:val="24"/>
        </w:rPr>
        <w:t xml:space="preserve"> </w:t>
      </w:r>
      <w:r>
        <w:rPr>
          <w:sz w:val="24"/>
        </w:rPr>
        <w:t>информационных</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соответствующих</w:t>
      </w:r>
      <w:r>
        <w:rPr>
          <w:spacing w:val="1"/>
          <w:sz w:val="24"/>
        </w:rPr>
        <w:t xml:space="preserve"> </w:t>
      </w:r>
      <w:r>
        <w:rPr>
          <w:sz w:val="24"/>
        </w:rPr>
        <w:t>способов</w:t>
      </w:r>
      <w:r>
        <w:rPr>
          <w:spacing w:val="1"/>
          <w:sz w:val="24"/>
        </w:rPr>
        <w:t xml:space="preserve"> </w:t>
      </w:r>
      <w:r>
        <w:rPr>
          <w:sz w:val="24"/>
        </w:rPr>
        <w:t>передачи информации</w:t>
      </w:r>
      <w:r>
        <w:rPr>
          <w:spacing w:val="2"/>
          <w:sz w:val="24"/>
        </w:rPr>
        <w:t xml:space="preserve"> </w:t>
      </w:r>
      <w:r>
        <w:rPr>
          <w:sz w:val="24"/>
        </w:rPr>
        <w:t>(из</w:t>
      </w:r>
      <w:r>
        <w:rPr>
          <w:spacing w:val="-2"/>
          <w:sz w:val="24"/>
        </w:rPr>
        <w:t xml:space="preserve"> </w:t>
      </w:r>
      <w:r>
        <w:rPr>
          <w:sz w:val="24"/>
        </w:rPr>
        <w:t>реального окружения</w:t>
      </w:r>
      <w:r>
        <w:rPr>
          <w:spacing w:val="1"/>
          <w:sz w:val="24"/>
        </w:rPr>
        <w:t xml:space="preserve"> </w:t>
      </w:r>
      <w:r>
        <w:rPr>
          <w:sz w:val="24"/>
        </w:rPr>
        <w:t>учащихся);</w:t>
      </w:r>
    </w:p>
    <w:p w:rsidR="00C74A57" w:rsidRDefault="00C74A57" w:rsidP="00C74A57">
      <w:pPr>
        <w:pStyle w:val="a5"/>
        <w:numPr>
          <w:ilvl w:val="0"/>
          <w:numId w:val="165"/>
        </w:numPr>
        <w:tabs>
          <w:tab w:val="left" w:pos="1982"/>
        </w:tabs>
        <w:ind w:right="1414" w:firstLine="0"/>
        <w:rPr>
          <w:sz w:val="24"/>
        </w:rPr>
      </w:pPr>
      <w:r>
        <w:rPr>
          <w:sz w:val="24"/>
        </w:rPr>
        <w:t>понимать назначение основных устройств персонального компьютера для ввода,</w:t>
      </w:r>
      <w:r>
        <w:rPr>
          <w:spacing w:val="1"/>
          <w:sz w:val="24"/>
        </w:rPr>
        <w:t xml:space="preserve"> </w:t>
      </w:r>
      <w:r>
        <w:rPr>
          <w:sz w:val="24"/>
        </w:rPr>
        <w:t>вывода и</w:t>
      </w:r>
      <w:r>
        <w:rPr>
          <w:spacing w:val="-1"/>
          <w:sz w:val="24"/>
        </w:rPr>
        <w:t xml:space="preserve"> </w:t>
      </w:r>
      <w:r>
        <w:rPr>
          <w:sz w:val="24"/>
        </w:rPr>
        <w:t>обработки</w:t>
      </w:r>
      <w:r>
        <w:rPr>
          <w:spacing w:val="1"/>
          <w:sz w:val="24"/>
        </w:rPr>
        <w:t xml:space="preserve"> </w:t>
      </w:r>
      <w:r>
        <w:rPr>
          <w:sz w:val="24"/>
        </w:rPr>
        <w:t>информации;</w:t>
      </w:r>
    </w:p>
    <w:p w:rsidR="00C74A57" w:rsidRDefault="00C74A57" w:rsidP="00C74A57">
      <w:pPr>
        <w:pStyle w:val="a5"/>
        <w:numPr>
          <w:ilvl w:val="0"/>
          <w:numId w:val="165"/>
        </w:numPr>
        <w:tabs>
          <w:tab w:val="left" w:pos="1956"/>
        </w:tabs>
        <w:ind w:left="1956" w:hanging="300"/>
        <w:rPr>
          <w:sz w:val="24"/>
        </w:rPr>
      </w:pPr>
      <w:r>
        <w:rPr>
          <w:sz w:val="24"/>
        </w:rPr>
        <w:t>выполнять</w:t>
      </w:r>
      <w:r>
        <w:rPr>
          <w:spacing w:val="-4"/>
          <w:sz w:val="24"/>
        </w:rPr>
        <w:t xml:space="preserve"> </w:t>
      </w:r>
      <w:r>
        <w:rPr>
          <w:sz w:val="24"/>
        </w:rPr>
        <w:t>основные</w:t>
      </w:r>
      <w:r>
        <w:rPr>
          <w:spacing w:val="-3"/>
          <w:sz w:val="24"/>
        </w:rPr>
        <w:t xml:space="preserve"> </w:t>
      </w:r>
      <w:r>
        <w:rPr>
          <w:sz w:val="24"/>
        </w:rPr>
        <w:t>правила</w:t>
      </w:r>
      <w:r>
        <w:rPr>
          <w:spacing w:val="-4"/>
          <w:sz w:val="24"/>
        </w:rPr>
        <w:t xml:space="preserve"> </w:t>
      </w:r>
      <w:r>
        <w:rPr>
          <w:sz w:val="24"/>
        </w:rPr>
        <w:t>безопасной</w:t>
      </w:r>
      <w:r>
        <w:rPr>
          <w:spacing w:val="-3"/>
          <w:sz w:val="24"/>
        </w:rPr>
        <w:t xml:space="preserve"> </w:t>
      </w:r>
      <w:r>
        <w:rPr>
          <w:sz w:val="24"/>
        </w:rPr>
        <w:t>работы</w:t>
      </w:r>
      <w:r>
        <w:rPr>
          <w:spacing w:val="-1"/>
          <w:sz w:val="24"/>
        </w:rPr>
        <w:t xml:space="preserve"> </w:t>
      </w:r>
      <w:r>
        <w:rPr>
          <w:sz w:val="24"/>
        </w:rPr>
        <w:t>на</w:t>
      </w:r>
      <w:r>
        <w:rPr>
          <w:spacing w:val="-5"/>
          <w:sz w:val="24"/>
        </w:rPr>
        <w:t xml:space="preserve"> </w:t>
      </w:r>
      <w:r>
        <w:rPr>
          <w:sz w:val="24"/>
        </w:rPr>
        <w:t>компьютере;</w:t>
      </w:r>
    </w:p>
    <w:p w:rsidR="00C74A57" w:rsidRDefault="00C74A57" w:rsidP="00C74A57">
      <w:pPr>
        <w:pStyle w:val="a5"/>
        <w:numPr>
          <w:ilvl w:val="0"/>
          <w:numId w:val="165"/>
        </w:numPr>
        <w:tabs>
          <w:tab w:val="left" w:pos="2034"/>
        </w:tabs>
        <w:ind w:right="1416" w:firstLine="0"/>
        <w:rPr>
          <w:sz w:val="24"/>
        </w:rPr>
      </w:pPr>
      <w:r>
        <w:rPr>
          <w:sz w:val="24"/>
        </w:rPr>
        <w:t>использовать</w:t>
      </w:r>
      <w:r>
        <w:rPr>
          <w:spacing w:val="1"/>
          <w:sz w:val="24"/>
        </w:rPr>
        <w:t xml:space="preserve"> </w:t>
      </w:r>
      <w:r>
        <w:rPr>
          <w:sz w:val="24"/>
        </w:rPr>
        <w:t>возможности</w:t>
      </w:r>
      <w:r>
        <w:rPr>
          <w:spacing w:val="1"/>
          <w:sz w:val="24"/>
        </w:rPr>
        <w:t xml:space="preserve"> </w:t>
      </w:r>
      <w:r>
        <w:rPr>
          <w:sz w:val="24"/>
        </w:rPr>
        <w:t>компьютера</w:t>
      </w:r>
      <w:r>
        <w:rPr>
          <w:spacing w:val="1"/>
          <w:sz w:val="24"/>
        </w:rPr>
        <w:t xml:space="preserve"> </w:t>
      </w:r>
      <w:r>
        <w:rPr>
          <w:sz w:val="24"/>
        </w:rPr>
        <w:t>и</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поиска</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обучающих,</w:t>
      </w:r>
      <w:r>
        <w:rPr>
          <w:spacing w:val="1"/>
          <w:sz w:val="24"/>
        </w:rPr>
        <w:t xml:space="preserve"> </w:t>
      </w:r>
      <w:r>
        <w:rPr>
          <w:sz w:val="24"/>
        </w:rPr>
        <w:t>творческих</w:t>
      </w:r>
      <w:r>
        <w:rPr>
          <w:spacing w:val="2"/>
          <w:sz w:val="24"/>
        </w:rPr>
        <w:t xml:space="preserve"> </w:t>
      </w:r>
      <w:r>
        <w:rPr>
          <w:sz w:val="24"/>
        </w:rPr>
        <w:t>и</w:t>
      </w:r>
      <w:r>
        <w:rPr>
          <w:spacing w:val="-1"/>
          <w:sz w:val="24"/>
        </w:rPr>
        <w:t xml:space="preserve"> </w:t>
      </w:r>
      <w:r>
        <w:rPr>
          <w:sz w:val="24"/>
        </w:rPr>
        <w:t>проектных</w:t>
      </w:r>
      <w:r>
        <w:rPr>
          <w:spacing w:val="1"/>
          <w:sz w:val="24"/>
        </w:rPr>
        <w:t xml:space="preserve"> </w:t>
      </w:r>
      <w:r>
        <w:rPr>
          <w:sz w:val="24"/>
        </w:rPr>
        <w:t>заданий;</w:t>
      </w:r>
    </w:p>
    <w:p w:rsidR="00C74A57" w:rsidRDefault="00C74A57" w:rsidP="00C74A57">
      <w:pPr>
        <w:pStyle w:val="a5"/>
        <w:numPr>
          <w:ilvl w:val="0"/>
          <w:numId w:val="165"/>
        </w:numPr>
        <w:tabs>
          <w:tab w:val="left" w:pos="2082"/>
        </w:tabs>
        <w:spacing w:before="1"/>
        <w:ind w:right="1415" w:firstLine="0"/>
        <w:rPr>
          <w:sz w:val="24"/>
        </w:rPr>
      </w:pPr>
      <w:r>
        <w:rPr>
          <w:sz w:val="24"/>
        </w:rPr>
        <w:t>выполнять</w:t>
      </w:r>
      <w:r>
        <w:rPr>
          <w:spacing w:val="1"/>
          <w:sz w:val="24"/>
        </w:rPr>
        <w:t xml:space="preserve"> </w:t>
      </w:r>
      <w:r>
        <w:rPr>
          <w:sz w:val="24"/>
        </w:rPr>
        <w:t>проектные</w:t>
      </w:r>
      <w:r>
        <w:rPr>
          <w:spacing w:val="1"/>
          <w:sz w:val="24"/>
        </w:rPr>
        <w:t xml:space="preserve"> </w:t>
      </w:r>
      <w:r>
        <w:rPr>
          <w:sz w:val="24"/>
        </w:rPr>
        <w:t>задания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содержанием</w:t>
      </w:r>
      <w:r>
        <w:rPr>
          <w:spacing w:val="1"/>
          <w:sz w:val="24"/>
        </w:rPr>
        <w:t xml:space="preserve"> </w:t>
      </w:r>
      <w:r>
        <w:rPr>
          <w:sz w:val="24"/>
        </w:rPr>
        <w:t>изученного</w:t>
      </w:r>
      <w:r>
        <w:rPr>
          <w:spacing w:val="-57"/>
          <w:sz w:val="24"/>
        </w:rPr>
        <w:t xml:space="preserve"> </w:t>
      </w:r>
      <w:r>
        <w:rPr>
          <w:sz w:val="24"/>
        </w:rPr>
        <w:t>материала</w:t>
      </w:r>
      <w:r>
        <w:rPr>
          <w:spacing w:val="2"/>
          <w:sz w:val="24"/>
        </w:rPr>
        <w:t xml:space="preserve"> </w:t>
      </w:r>
      <w:r>
        <w:rPr>
          <w:sz w:val="24"/>
        </w:rPr>
        <w:t>на</w:t>
      </w:r>
      <w:r>
        <w:rPr>
          <w:spacing w:val="-1"/>
          <w:sz w:val="24"/>
        </w:rPr>
        <w:t xml:space="preserve"> </w:t>
      </w:r>
      <w:r>
        <w:rPr>
          <w:sz w:val="24"/>
        </w:rPr>
        <w:t>основе полученных</w:t>
      </w:r>
      <w:r>
        <w:rPr>
          <w:spacing w:val="1"/>
          <w:sz w:val="24"/>
        </w:rPr>
        <w:t xml:space="preserve"> </w:t>
      </w:r>
      <w:r>
        <w:rPr>
          <w:sz w:val="24"/>
        </w:rPr>
        <w:t>знаний и</w:t>
      </w:r>
      <w:r>
        <w:rPr>
          <w:spacing w:val="1"/>
          <w:sz w:val="24"/>
        </w:rPr>
        <w:t xml:space="preserve"> </w:t>
      </w:r>
      <w:r>
        <w:rPr>
          <w:sz w:val="24"/>
        </w:rPr>
        <w:t>умений.</w:t>
      </w:r>
    </w:p>
    <w:p w:rsidR="00C74A57" w:rsidRDefault="00C74A57" w:rsidP="00C74A57">
      <w:pPr>
        <w:pStyle w:val="21"/>
        <w:numPr>
          <w:ilvl w:val="0"/>
          <w:numId w:val="148"/>
        </w:numPr>
        <w:tabs>
          <w:tab w:val="left" w:pos="1836"/>
        </w:tabs>
        <w:jc w:val="both"/>
      </w:pPr>
      <w:r>
        <w:t>класс</w:t>
      </w:r>
    </w:p>
    <w:p w:rsidR="00C74A57" w:rsidRDefault="00C74A57" w:rsidP="00C74A57">
      <w:pPr>
        <w:ind w:left="1656"/>
        <w:jc w:val="both"/>
        <w:rPr>
          <w:sz w:val="24"/>
        </w:rPr>
      </w:pPr>
      <w:r>
        <w:rPr>
          <w:sz w:val="24"/>
        </w:rPr>
        <w:t>К</w:t>
      </w:r>
      <w:r>
        <w:rPr>
          <w:spacing w:val="-5"/>
          <w:sz w:val="24"/>
        </w:rPr>
        <w:t xml:space="preserve"> </w:t>
      </w:r>
      <w:r>
        <w:rPr>
          <w:sz w:val="24"/>
        </w:rPr>
        <w:t>концу</w:t>
      </w:r>
      <w:r>
        <w:rPr>
          <w:spacing w:val="-2"/>
          <w:sz w:val="24"/>
        </w:rPr>
        <w:t xml:space="preserve"> </w:t>
      </w:r>
      <w:r>
        <w:rPr>
          <w:sz w:val="24"/>
        </w:rPr>
        <w:t>обучения</w:t>
      </w:r>
      <w:r>
        <w:rPr>
          <w:spacing w:val="-2"/>
          <w:sz w:val="24"/>
        </w:rPr>
        <w:t xml:space="preserve"> </w:t>
      </w:r>
      <w:r>
        <w:rPr>
          <w:b/>
          <w:sz w:val="24"/>
        </w:rPr>
        <w:t>в</w:t>
      </w:r>
      <w:r>
        <w:rPr>
          <w:b/>
          <w:spacing w:val="-3"/>
          <w:sz w:val="24"/>
        </w:rPr>
        <w:t xml:space="preserve"> </w:t>
      </w:r>
      <w:r>
        <w:rPr>
          <w:b/>
          <w:sz w:val="24"/>
        </w:rPr>
        <w:t>четвёртом</w:t>
      </w:r>
      <w:r>
        <w:rPr>
          <w:b/>
          <w:spacing w:val="-4"/>
          <w:sz w:val="24"/>
        </w:rPr>
        <w:t xml:space="preserve"> </w:t>
      </w:r>
      <w:r>
        <w:rPr>
          <w:b/>
          <w:sz w:val="24"/>
        </w:rPr>
        <w:t>классе</w:t>
      </w:r>
      <w:r>
        <w:rPr>
          <w:b/>
          <w:spacing w:val="1"/>
          <w:sz w:val="24"/>
        </w:rPr>
        <w:t xml:space="preserve"> </w:t>
      </w:r>
      <w:r>
        <w:rPr>
          <w:sz w:val="24"/>
        </w:rPr>
        <w:t>обучающийся</w:t>
      </w:r>
      <w:r>
        <w:rPr>
          <w:spacing w:val="-3"/>
          <w:sz w:val="24"/>
        </w:rPr>
        <w:t xml:space="preserve"> </w:t>
      </w:r>
      <w:r>
        <w:rPr>
          <w:sz w:val="24"/>
        </w:rPr>
        <w:t>научится:</w:t>
      </w:r>
    </w:p>
    <w:p w:rsidR="00C74A57" w:rsidRDefault="00C74A57" w:rsidP="00C74A57">
      <w:pPr>
        <w:pStyle w:val="a5"/>
        <w:numPr>
          <w:ilvl w:val="0"/>
          <w:numId w:val="165"/>
        </w:numPr>
        <w:tabs>
          <w:tab w:val="left" w:pos="1966"/>
        </w:tabs>
        <w:ind w:right="1418" w:firstLine="0"/>
        <w:rPr>
          <w:sz w:val="24"/>
        </w:rPr>
      </w:pPr>
      <w:r>
        <w:rPr>
          <w:sz w:val="24"/>
        </w:rPr>
        <w:t>формировать общее представление о мире профессий, их социальном значении; о</w:t>
      </w:r>
      <w:r>
        <w:rPr>
          <w:spacing w:val="1"/>
          <w:sz w:val="24"/>
        </w:rPr>
        <w:t xml:space="preserve"> </w:t>
      </w:r>
      <w:r>
        <w:rPr>
          <w:sz w:val="24"/>
        </w:rPr>
        <w:t>творчестве и творческих профессиях,о мировых достижениях в области техники и</w:t>
      </w:r>
      <w:r>
        <w:rPr>
          <w:spacing w:val="1"/>
          <w:sz w:val="24"/>
        </w:rPr>
        <w:t xml:space="preserve"> </w:t>
      </w:r>
      <w:r>
        <w:rPr>
          <w:sz w:val="24"/>
        </w:rPr>
        <w:t>искусства(в</w:t>
      </w:r>
      <w:r>
        <w:rPr>
          <w:spacing w:val="1"/>
          <w:sz w:val="24"/>
        </w:rPr>
        <w:t xml:space="preserve"> </w:t>
      </w:r>
      <w:r>
        <w:rPr>
          <w:sz w:val="24"/>
        </w:rPr>
        <w:t>рамках</w:t>
      </w:r>
      <w:r>
        <w:rPr>
          <w:spacing w:val="-1"/>
          <w:sz w:val="24"/>
        </w:rPr>
        <w:t xml:space="preserve"> </w:t>
      </w:r>
      <w:r>
        <w:rPr>
          <w:sz w:val="24"/>
        </w:rPr>
        <w:t>изученного), о</w:t>
      </w:r>
      <w:r>
        <w:rPr>
          <w:spacing w:val="-1"/>
          <w:sz w:val="24"/>
        </w:rPr>
        <w:t xml:space="preserve"> </w:t>
      </w:r>
      <w:r>
        <w:rPr>
          <w:sz w:val="24"/>
        </w:rPr>
        <w:t>наиболее</w:t>
      </w:r>
      <w:r>
        <w:rPr>
          <w:spacing w:val="2"/>
          <w:sz w:val="24"/>
        </w:rPr>
        <w:t xml:space="preserve"> </w:t>
      </w:r>
      <w:r>
        <w:rPr>
          <w:sz w:val="24"/>
        </w:rPr>
        <w:t>значимых окружающих</w:t>
      </w:r>
    </w:p>
    <w:p w:rsidR="00C74A57" w:rsidRDefault="00C74A57" w:rsidP="00C74A57">
      <w:pPr>
        <w:pStyle w:val="a3"/>
        <w:jc w:val="left"/>
      </w:pPr>
      <w:r>
        <w:t>производствах;</w:t>
      </w:r>
    </w:p>
    <w:p w:rsidR="00C74A57" w:rsidRDefault="00C74A57" w:rsidP="00C74A57">
      <w:pPr>
        <w:pStyle w:val="a5"/>
        <w:numPr>
          <w:ilvl w:val="0"/>
          <w:numId w:val="165"/>
        </w:numPr>
        <w:tabs>
          <w:tab w:val="left" w:pos="2042"/>
        </w:tabs>
        <w:ind w:right="1415" w:firstLine="0"/>
        <w:jc w:val="left"/>
        <w:rPr>
          <w:sz w:val="24"/>
        </w:rPr>
      </w:pPr>
      <w:r>
        <w:rPr>
          <w:sz w:val="24"/>
        </w:rPr>
        <w:t>на</w:t>
      </w:r>
      <w:r>
        <w:rPr>
          <w:spacing w:val="22"/>
          <w:sz w:val="24"/>
        </w:rPr>
        <w:t xml:space="preserve"> </w:t>
      </w:r>
      <w:r>
        <w:rPr>
          <w:sz w:val="24"/>
        </w:rPr>
        <w:t>основе</w:t>
      </w:r>
      <w:r>
        <w:rPr>
          <w:spacing w:val="21"/>
          <w:sz w:val="24"/>
        </w:rPr>
        <w:t xml:space="preserve"> </w:t>
      </w:r>
      <w:r>
        <w:rPr>
          <w:sz w:val="24"/>
        </w:rPr>
        <w:t>анализа</w:t>
      </w:r>
      <w:r>
        <w:rPr>
          <w:spacing w:val="24"/>
          <w:sz w:val="24"/>
        </w:rPr>
        <w:t xml:space="preserve"> </w:t>
      </w:r>
      <w:r>
        <w:rPr>
          <w:sz w:val="24"/>
        </w:rPr>
        <w:t>задания</w:t>
      </w:r>
      <w:r>
        <w:rPr>
          <w:spacing w:val="23"/>
          <w:sz w:val="24"/>
        </w:rPr>
        <w:t xml:space="preserve"> </w:t>
      </w:r>
      <w:r>
        <w:rPr>
          <w:sz w:val="24"/>
        </w:rPr>
        <w:t>самостоятельно</w:t>
      </w:r>
      <w:r>
        <w:rPr>
          <w:spacing w:val="23"/>
          <w:sz w:val="24"/>
        </w:rPr>
        <w:t xml:space="preserve"> </w:t>
      </w:r>
      <w:r>
        <w:rPr>
          <w:sz w:val="24"/>
        </w:rPr>
        <w:t>организовывать</w:t>
      </w:r>
      <w:r>
        <w:rPr>
          <w:spacing w:val="24"/>
          <w:sz w:val="24"/>
        </w:rPr>
        <w:t xml:space="preserve"> </w:t>
      </w:r>
      <w:r>
        <w:rPr>
          <w:sz w:val="24"/>
        </w:rPr>
        <w:t>рабочее</w:t>
      </w:r>
      <w:r>
        <w:rPr>
          <w:spacing w:val="22"/>
          <w:sz w:val="24"/>
        </w:rPr>
        <w:t xml:space="preserve"> </w:t>
      </w:r>
      <w:r>
        <w:rPr>
          <w:sz w:val="24"/>
        </w:rPr>
        <w:t>место</w:t>
      </w:r>
      <w:r>
        <w:rPr>
          <w:spacing w:val="23"/>
          <w:sz w:val="24"/>
        </w:rPr>
        <w:t xml:space="preserve"> </w:t>
      </w:r>
      <w:r>
        <w:rPr>
          <w:sz w:val="24"/>
        </w:rPr>
        <w:t>в</w:t>
      </w:r>
      <w:r>
        <w:rPr>
          <w:spacing w:val="-57"/>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вида</w:t>
      </w:r>
      <w:r>
        <w:rPr>
          <w:spacing w:val="-3"/>
          <w:sz w:val="24"/>
        </w:rPr>
        <w:t xml:space="preserve"> </w:t>
      </w:r>
      <w:r>
        <w:rPr>
          <w:sz w:val="24"/>
        </w:rPr>
        <w:t>работы,</w:t>
      </w:r>
      <w:r>
        <w:rPr>
          <w:spacing w:val="-1"/>
          <w:sz w:val="24"/>
        </w:rPr>
        <w:t xml:space="preserve"> </w:t>
      </w:r>
      <w:r>
        <w:rPr>
          <w:sz w:val="24"/>
        </w:rPr>
        <w:t>осуществлять планирование</w:t>
      </w:r>
      <w:r>
        <w:rPr>
          <w:spacing w:val="-1"/>
          <w:sz w:val="24"/>
        </w:rPr>
        <w:t xml:space="preserve"> </w:t>
      </w:r>
      <w:r>
        <w:rPr>
          <w:sz w:val="24"/>
        </w:rPr>
        <w:t>трудового</w:t>
      </w:r>
      <w:r>
        <w:rPr>
          <w:spacing w:val="-1"/>
          <w:sz w:val="24"/>
        </w:rPr>
        <w:t xml:space="preserve"> </w:t>
      </w:r>
      <w:r>
        <w:rPr>
          <w:sz w:val="24"/>
        </w:rPr>
        <w:t>процесса;</w:t>
      </w:r>
    </w:p>
    <w:p w:rsidR="00C74A57" w:rsidRDefault="00C74A57" w:rsidP="00C74A57">
      <w:pPr>
        <w:pStyle w:val="a5"/>
        <w:numPr>
          <w:ilvl w:val="0"/>
          <w:numId w:val="165"/>
        </w:numPr>
        <w:tabs>
          <w:tab w:val="left" w:pos="2002"/>
        </w:tabs>
        <w:ind w:right="1415" w:firstLine="0"/>
        <w:rPr>
          <w:sz w:val="24"/>
        </w:rPr>
      </w:pPr>
      <w:r>
        <w:rPr>
          <w:sz w:val="24"/>
        </w:rPr>
        <w:t>самостоятельно планировать и выполнять практическое задание (практическую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инструкционную</w:t>
      </w:r>
      <w:r>
        <w:rPr>
          <w:spacing w:val="1"/>
          <w:sz w:val="24"/>
        </w:rPr>
        <w:t xml:space="preserve"> </w:t>
      </w:r>
      <w:r>
        <w:rPr>
          <w:sz w:val="24"/>
        </w:rPr>
        <w:t>(технологическую)</w:t>
      </w:r>
      <w:r>
        <w:rPr>
          <w:spacing w:val="1"/>
          <w:sz w:val="24"/>
        </w:rPr>
        <w:t xml:space="preserve"> </w:t>
      </w:r>
      <w:r>
        <w:rPr>
          <w:sz w:val="24"/>
        </w:rPr>
        <w:t>карту</w:t>
      </w:r>
      <w:r>
        <w:rPr>
          <w:spacing w:val="1"/>
          <w:sz w:val="24"/>
        </w:rPr>
        <w:t xml:space="preserve"> </w:t>
      </w:r>
      <w:r>
        <w:rPr>
          <w:sz w:val="24"/>
        </w:rPr>
        <w:t>или</w:t>
      </w:r>
      <w:r>
        <w:rPr>
          <w:spacing w:val="1"/>
          <w:sz w:val="24"/>
        </w:rPr>
        <w:t xml:space="preserve"> </w:t>
      </w:r>
      <w:r>
        <w:rPr>
          <w:sz w:val="24"/>
        </w:rPr>
        <w:t>творческий</w:t>
      </w:r>
      <w:r>
        <w:rPr>
          <w:spacing w:val="1"/>
          <w:sz w:val="24"/>
        </w:rPr>
        <w:t xml:space="preserve"> </w:t>
      </w:r>
      <w:r>
        <w:rPr>
          <w:sz w:val="24"/>
        </w:rPr>
        <w:t>замысел;</w:t>
      </w:r>
      <w:r>
        <w:rPr>
          <w:spacing w:val="-1"/>
          <w:sz w:val="24"/>
        </w:rPr>
        <w:t xml:space="preserve"> </w:t>
      </w:r>
      <w:r>
        <w:rPr>
          <w:sz w:val="24"/>
        </w:rPr>
        <w:t>при</w:t>
      </w:r>
      <w:r>
        <w:rPr>
          <w:spacing w:val="-1"/>
          <w:sz w:val="24"/>
        </w:rPr>
        <w:t xml:space="preserve"> </w:t>
      </w:r>
      <w:r>
        <w:rPr>
          <w:sz w:val="24"/>
        </w:rPr>
        <w:t>необходимости</w:t>
      </w:r>
      <w:r>
        <w:rPr>
          <w:spacing w:val="2"/>
          <w:sz w:val="24"/>
        </w:rPr>
        <w:t xml:space="preserve"> </w:t>
      </w:r>
      <w:r>
        <w:rPr>
          <w:sz w:val="24"/>
        </w:rPr>
        <w:t>вносить коррективы в</w:t>
      </w:r>
      <w:r>
        <w:rPr>
          <w:spacing w:val="-1"/>
          <w:sz w:val="24"/>
        </w:rPr>
        <w:t xml:space="preserve"> </w:t>
      </w:r>
      <w:r>
        <w:rPr>
          <w:sz w:val="24"/>
        </w:rPr>
        <w:t>выполняемые</w:t>
      </w:r>
      <w:r>
        <w:rPr>
          <w:spacing w:val="-1"/>
          <w:sz w:val="24"/>
        </w:rPr>
        <w:t xml:space="preserve"> </w:t>
      </w:r>
      <w:r>
        <w:rPr>
          <w:sz w:val="24"/>
        </w:rPr>
        <w:t>действия;</w:t>
      </w:r>
    </w:p>
    <w:p w:rsidR="00C74A57" w:rsidRDefault="00C74A57" w:rsidP="00C74A57">
      <w:pPr>
        <w:pStyle w:val="a5"/>
        <w:numPr>
          <w:ilvl w:val="0"/>
          <w:numId w:val="165"/>
        </w:numPr>
        <w:tabs>
          <w:tab w:val="left" w:pos="2084"/>
        </w:tabs>
        <w:ind w:right="1418" w:firstLine="0"/>
        <w:rPr>
          <w:sz w:val="24"/>
        </w:rPr>
      </w:pPr>
      <w:r>
        <w:rPr>
          <w:sz w:val="24"/>
        </w:rPr>
        <w:t>понимать</w:t>
      </w:r>
      <w:r>
        <w:rPr>
          <w:spacing w:val="1"/>
          <w:sz w:val="24"/>
        </w:rPr>
        <w:t xml:space="preserve"> </w:t>
      </w:r>
      <w:r>
        <w:rPr>
          <w:sz w:val="24"/>
        </w:rPr>
        <w:t>элементарные</w:t>
      </w:r>
      <w:r>
        <w:rPr>
          <w:spacing w:val="1"/>
          <w:sz w:val="24"/>
        </w:rPr>
        <w:t xml:space="preserve"> </w:t>
      </w:r>
      <w:r>
        <w:rPr>
          <w:sz w:val="24"/>
        </w:rPr>
        <w:t>основы</w:t>
      </w:r>
      <w:r>
        <w:rPr>
          <w:spacing w:val="1"/>
          <w:sz w:val="24"/>
        </w:rPr>
        <w:t xml:space="preserve"> </w:t>
      </w:r>
      <w:r>
        <w:rPr>
          <w:sz w:val="24"/>
        </w:rPr>
        <w:t>бытовой</w:t>
      </w:r>
      <w:r>
        <w:rPr>
          <w:spacing w:val="1"/>
          <w:sz w:val="24"/>
        </w:rPr>
        <w:t xml:space="preserve"> </w:t>
      </w:r>
      <w:r>
        <w:rPr>
          <w:sz w:val="24"/>
        </w:rPr>
        <w:t>культуры,</w:t>
      </w:r>
      <w:r>
        <w:rPr>
          <w:spacing w:val="1"/>
          <w:sz w:val="24"/>
        </w:rPr>
        <w:t xml:space="preserve"> </w:t>
      </w:r>
      <w:r>
        <w:rPr>
          <w:sz w:val="24"/>
        </w:rPr>
        <w:t>выполнять</w:t>
      </w:r>
      <w:r>
        <w:rPr>
          <w:spacing w:val="1"/>
          <w:sz w:val="24"/>
        </w:rPr>
        <w:t xml:space="preserve"> </w:t>
      </w:r>
      <w:r>
        <w:rPr>
          <w:sz w:val="24"/>
        </w:rPr>
        <w:t>доступные</w:t>
      </w:r>
      <w:r>
        <w:rPr>
          <w:spacing w:val="-57"/>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самообслуживанию</w:t>
      </w:r>
      <w:r>
        <w:rPr>
          <w:spacing w:val="1"/>
          <w:sz w:val="24"/>
        </w:rPr>
        <w:t xml:space="preserve"> </w:t>
      </w:r>
      <w:r>
        <w:rPr>
          <w:sz w:val="24"/>
        </w:rPr>
        <w:t>и</w:t>
      </w:r>
      <w:r>
        <w:rPr>
          <w:spacing w:val="-2"/>
          <w:sz w:val="24"/>
        </w:rPr>
        <w:t xml:space="preserve"> </w:t>
      </w:r>
      <w:r>
        <w:rPr>
          <w:sz w:val="24"/>
        </w:rPr>
        <w:t>доступные виды</w:t>
      </w:r>
      <w:r>
        <w:rPr>
          <w:spacing w:val="-1"/>
          <w:sz w:val="24"/>
        </w:rPr>
        <w:t xml:space="preserve"> </w:t>
      </w:r>
      <w:r>
        <w:rPr>
          <w:sz w:val="24"/>
        </w:rPr>
        <w:t>домашнего труда;</w:t>
      </w:r>
    </w:p>
    <w:p w:rsidR="00C74A57" w:rsidRDefault="00C74A57" w:rsidP="00C74A57">
      <w:pPr>
        <w:pStyle w:val="a5"/>
        <w:numPr>
          <w:ilvl w:val="0"/>
          <w:numId w:val="165"/>
        </w:numPr>
        <w:tabs>
          <w:tab w:val="left" w:pos="1960"/>
        </w:tabs>
        <w:ind w:right="1420" w:firstLine="0"/>
        <w:rPr>
          <w:sz w:val="24"/>
        </w:rPr>
      </w:pPr>
      <w:r>
        <w:rPr>
          <w:sz w:val="24"/>
        </w:rPr>
        <w:t>выполнять более сложные виды работ и приёмы обработки различных материалов</w:t>
      </w:r>
      <w:r>
        <w:rPr>
          <w:spacing w:val="-57"/>
          <w:sz w:val="24"/>
        </w:rPr>
        <w:t xml:space="preserve"> </w:t>
      </w:r>
      <w:r>
        <w:rPr>
          <w:sz w:val="24"/>
        </w:rPr>
        <w:t>(например, плетение, шитьё и вышивание, тиснение по фольге и пр.), комбинировать</w:t>
      </w:r>
      <w:r>
        <w:rPr>
          <w:spacing w:val="-57"/>
          <w:sz w:val="24"/>
        </w:rPr>
        <w:t xml:space="preserve"> </w:t>
      </w:r>
      <w:r>
        <w:rPr>
          <w:sz w:val="24"/>
        </w:rPr>
        <w:t>различные способы в зависимости и от поставленной задачи; выполнять строчку</w:t>
      </w:r>
      <w:r>
        <w:rPr>
          <w:spacing w:val="1"/>
          <w:sz w:val="24"/>
        </w:rPr>
        <w:t xml:space="preserve"> </w:t>
      </w:r>
      <w:r>
        <w:rPr>
          <w:sz w:val="24"/>
        </w:rPr>
        <w:t>петельного</w:t>
      </w:r>
      <w:r>
        <w:rPr>
          <w:spacing w:val="1"/>
          <w:sz w:val="24"/>
        </w:rPr>
        <w:t xml:space="preserve"> </w:t>
      </w:r>
      <w:r>
        <w:rPr>
          <w:sz w:val="24"/>
        </w:rPr>
        <w:t>стежка,</w:t>
      </w:r>
      <w:r>
        <w:rPr>
          <w:spacing w:val="-1"/>
          <w:sz w:val="24"/>
        </w:rPr>
        <w:t xml:space="preserve"> </w:t>
      </w:r>
      <w:r>
        <w:rPr>
          <w:sz w:val="24"/>
        </w:rPr>
        <w:t>понимать её</w:t>
      </w:r>
      <w:r>
        <w:rPr>
          <w:spacing w:val="-1"/>
          <w:sz w:val="24"/>
        </w:rPr>
        <w:t xml:space="preserve"> </w:t>
      </w:r>
      <w:r>
        <w:rPr>
          <w:sz w:val="24"/>
        </w:rPr>
        <w:t>назначение (отделка</w:t>
      </w:r>
      <w:r>
        <w:rPr>
          <w:spacing w:val="1"/>
          <w:sz w:val="24"/>
        </w:rPr>
        <w:t xml:space="preserve"> </w:t>
      </w:r>
      <w:r>
        <w:rPr>
          <w:sz w:val="24"/>
        </w:rPr>
        <w:t>и</w:t>
      </w:r>
      <w:r>
        <w:rPr>
          <w:spacing w:val="-3"/>
          <w:sz w:val="24"/>
        </w:rPr>
        <w:t xml:space="preserve"> </w:t>
      </w:r>
      <w:r>
        <w:rPr>
          <w:sz w:val="24"/>
        </w:rPr>
        <w:t>соединение</w:t>
      </w:r>
      <w:r>
        <w:rPr>
          <w:spacing w:val="1"/>
          <w:sz w:val="24"/>
        </w:rPr>
        <w:t xml:space="preserve"> </w:t>
      </w:r>
      <w:r>
        <w:rPr>
          <w:sz w:val="24"/>
        </w:rPr>
        <w:t>деталей);</w:t>
      </w:r>
    </w:p>
    <w:p w:rsidR="00C74A57" w:rsidRDefault="00C74A57" w:rsidP="00C74A57">
      <w:pPr>
        <w:pStyle w:val="a5"/>
        <w:numPr>
          <w:ilvl w:val="0"/>
          <w:numId w:val="165"/>
        </w:numPr>
        <w:tabs>
          <w:tab w:val="left" w:pos="2080"/>
        </w:tabs>
        <w:ind w:right="1420" w:firstLine="0"/>
        <w:rPr>
          <w:sz w:val="24"/>
        </w:rPr>
      </w:pPr>
      <w:r>
        <w:rPr>
          <w:sz w:val="24"/>
        </w:rPr>
        <w:t>выполнять</w:t>
      </w:r>
      <w:r>
        <w:rPr>
          <w:spacing w:val="1"/>
          <w:sz w:val="24"/>
        </w:rPr>
        <w:t xml:space="preserve"> </w:t>
      </w:r>
      <w:r>
        <w:rPr>
          <w:sz w:val="24"/>
        </w:rPr>
        <w:t>символические</w:t>
      </w:r>
      <w:r>
        <w:rPr>
          <w:spacing w:val="1"/>
          <w:sz w:val="24"/>
        </w:rPr>
        <w:t xml:space="preserve"> </w:t>
      </w:r>
      <w:r>
        <w:rPr>
          <w:sz w:val="24"/>
        </w:rPr>
        <w:t>действия</w:t>
      </w:r>
      <w:r>
        <w:rPr>
          <w:spacing w:val="1"/>
          <w:sz w:val="24"/>
        </w:rPr>
        <w:t xml:space="preserve"> </w:t>
      </w:r>
      <w:r>
        <w:rPr>
          <w:sz w:val="24"/>
        </w:rPr>
        <w:t>моделирования,</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простейшие виды технической документации (чертёж развёртки, эскиз, технический</w:t>
      </w:r>
      <w:r>
        <w:rPr>
          <w:spacing w:val="1"/>
          <w:sz w:val="24"/>
        </w:rPr>
        <w:t xml:space="preserve"> </w:t>
      </w:r>
      <w:r>
        <w:rPr>
          <w:sz w:val="24"/>
        </w:rPr>
        <w:t>рисунок, схему)</w:t>
      </w:r>
    </w:p>
    <w:p w:rsidR="00C74A57" w:rsidRDefault="00C74A57" w:rsidP="00C74A57">
      <w:pPr>
        <w:pStyle w:val="a3"/>
      </w:pPr>
      <w:r>
        <w:t>и</w:t>
      </w:r>
      <w:r>
        <w:rPr>
          <w:spacing w:val="-2"/>
        </w:rPr>
        <w:t xml:space="preserve"> </w:t>
      </w:r>
      <w:r>
        <w:t>выполнять</w:t>
      </w:r>
      <w:r>
        <w:rPr>
          <w:spacing w:val="-1"/>
        </w:rPr>
        <w:t xml:space="preserve"> </w:t>
      </w:r>
      <w:r>
        <w:t>по</w:t>
      </w:r>
      <w:r>
        <w:rPr>
          <w:spacing w:val="-2"/>
        </w:rPr>
        <w:t xml:space="preserve"> </w:t>
      </w:r>
      <w:r>
        <w:t>ней</w:t>
      </w:r>
      <w:r>
        <w:rPr>
          <w:spacing w:val="-2"/>
        </w:rPr>
        <w:t xml:space="preserve"> </w:t>
      </w:r>
      <w:r>
        <w:t>работу;</w:t>
      </w:r>
    </w:p>
    <w:p w:rsidR="00C74A57" w:rsidRDefault="00C74A57" w:rsidP="00C74A57">
      <w:pPr>
        <w:pStyle w:val="a5"/>
        <w:numPr>
          <w:ilvl w:val="0"/>
          <w:numId w:val="165"/>
        </w:numPr>
        <w:tabs>
          <w:tab w:val="left" w:pos="2086"/>
        </w:tabs>
        <w:spacing w:before="70"/>
        <w:ind w:right="1413" w:firstLine="0"/>
        <w:rPr>
          <w:sz w:val="24"/>
        </w:rPr>
      </w:pPr>
      <w:r>
        <w:rPr>
          <w:sz w:val="24"/>
        </w:rPr>
        <w:t>решать</w:t>
      </w:r>
      <w:r>
        <w:rPr>
          <w:spacing w:val="1"/>
          <w:sz w:val="24"/>
        </w:rPr>
        <w:t xml:space="preserve"> </w:t>
      </w:r>
      <w:r>
        <w:rPr>
          <w:sz w:val="24"/>
        </w:rPr>
        <w:t>простейшие</w:t>
      </w:r>
      <w:r>
        <w:rPr>
          <w:spacing w:val="1"/>
          <w:sz w:val="24"/>
        </w:rPr>
        <w:t xml:space="preserve"> </w:t>
      </w:r>
      <w:r>
        <w:rPr>
          <w:sz w:val="24"/>
        </w:rPr>
        <w:t>задачи</w:t>
      </w:r>
      <w:r>
        <w:rPr>
          <w:spacing w:val="1"/>
          <w:sz w:val="24"/>
        </w:rPr>
        <w:t xml:space="preserve"> </w:t>
      </w:r>
      <w:r>
        <w:rPr>
          <w:sz w:val="24"/>
        </w:rPr>
        <w:t>рационализаторского</w:t>
      </w:r>
      <w:r>
        <w:rPr>
          <w:spacing w:val="1"/>
          <w:sz w:val="24"/>
        </w:rPr>
        <w:t xml:space="preserve"> </w:t>
      </w:r>
      <w:r>
        <w:rPr>
          <w:sz w:val="24"/>
        </w:rPr>
        <w:t>характера</w:t>
      </w:r>
      <w:r>
        <w:rPr>
          <w:spacing w:val="1"/>
          <w:sz w:val="24"/>
        </w:rPr>
        <w:t xml:space="preserve"> </w:t>
      </w:r>
      <w:r>
        <w:rPr>
          <w:sz w:val="24"/>
        </w:rPr>
        <w:t>по</w:t>
      </w:r>
      <w:r>
        <w:rPr>
          <w:spacing w:val="1"/>
          <w:sz w:val="24"/>
        </w:rPr>
        <w:t xml:space="preserve"> </w:t>
      </w:r>
      <w:r>
        <w:rPr>
          <w:sz w:val="24"/>
        </w:rPr>
        <w:t>изменению</w:t>
      </w:r>
      <w:r>
        <w:rPr>
          <w:spacing w:val="1"/>
          <w:sz w:val="24"/>
        </w:rPr>
        <w:t xml:space="preserve"> </w:t>
      </w:r>
      <w:r>
        <w:rPr>
          <w:sz w:val="24"/>
        </w:rPr>
        <w:t>конструкции изделия: на достраивание, придание новых свойств конструкции в связи</w:t>
      </w:r>
      <w:r>
        <w:rPr>
          <w:spacing w:val="-57"/>
          <w:sz w:val="24"/>
        </w:rPr>
        <w:t xml:space="preserve"> </w:t>
      </w:r>
      <w:r>
        <w:rPr>
          <w:sz w:val="24"/>
        </w:rPr>
        <w:t>с изменением</w:t>
      </w:r>
    </w:p>
    <w:p w:rsidR="00C74A57" w:rsidRDefault="00C74A57" w:rsidP="00C74A57">
      <w:pPr>
        <w:pStyle w:val="a3"/>
      </w:pPr>
      <w:r>
        <w:t>функционального</w:t>
      </w:r>
      <w:r>
        <w:rPr>
          <w:spacing w:val="-3"/>
        </w:rPr>
        <w:t xml:space="preserve"> </w:t>
      </w:r>
      <w:r>
        <w:t>назначения</w:t>
      </w:r>
      <w:r>
        <w:rPr>
          <w:spacing w:val="-5"/>
        </w:rPr>
        <w:t xml:space="preserve"> </w:t>
      </w:r>
      <w:r>
        <w:t>изделия;</w:t>
      </w:r>
    </w:p>
    <w:p w:rsidR="00C74A57" w:rsidRDefault="00C74A57" w:rsidP="00C74A57">
      <w:pPr>
        <w:pStyle w:val="a5"/>
        <w:numPr>
          <w:ilvl w:val="0"/>
          <w:numId w:val="165"/>
        </w:numPr>
        <w:tabs>
          <w:tab w:val="left" w:pos="2072"/>
        </w:tabs>
        <w:ind w:right="1417" w:firstLine="0"/>
        <w:rPr>
          <w:sz w:val="24"/>
        </w:rPr>
      </w:pPr>
      <w:r>
        <w:rPr>
          <w:sz w:val="24"/>
        </w:rPr>
        <w:t>на</w:t>
      </w:r>
      <w:r>
        <w:rPr>
          <w:spacing w:val="1"/>
          <w:sz w:val="24"/>
        </w:rPr>
        <w:t xml:space="preserve"> </w:t>
      </w:r>
      <w:r>
        <w:rPr>
          <w:sz w:val="24"/>
        </w:rPr>
        <w:t>основе</w:t>
      </w:r>
      <w:r>
        <w:rPr>
          <w:spacing w:val="1"/>
          <w:sz w:val="24"/>
        </w:rPr>
        <w:t xml:space="preserve"> </w:t>
      </w:r>
      <w:r>
        <w:rPr>
          <w:sz w:val="24"/>
        </w:rPr>
        <w:t>усвоенных</w:t>
      </w:r>
      <w:r>
        <w:rPr>
          <w:spacing w:val="1"/>
          <w:sz w:val="24"/>
        </w:rPr>
        <w:t xml:space="preserve"> </w:t>
      </w:r>
      <w:r>
        <w:rPr>
          <w:sz w:val="24"/>
        </w:rPr>
        <w:t>правил</w:t>
      </w:r>
      <w:r>
        <w:rPr>
          <w:spacing w:val="1"/>
          <w:sz w:val="24"/>
        </w:rPr>
        <w:t xml:space="preserve"> </w:t>
      </w:r>
      <w:r>
        <w:rPr>
          <w:sz w:val="24"/>
        </w:rPr>
        <w:t>дизайна</w:t>
      </w:r>
      <w:r>
        <w:rPr>
          <w:spacing w:val="1"/>
          <w:sz w:val="24"/>
        </w:rPr>
        <w:t xml:space="preserve"> </w:t>
      </w:r>
      <w:r>
        <w:rPr>
          <w:sz w:val="24"/>
        </w:rPr>
        <w:t>решать</w:t>
      </w:r>
      <w:r>
        <w:rPr>
          <w:spacing w:val="1"/>
          <w:sz w:val="24"/>
        </w:rPr>
        <w:t xml:space="preserve"> </w:t>
      </w:r>
      <w:r>
        <w:rPr>
          <w:sz w:val="24"/>
        </w:rPr>
        <w:t>простейшие</w:t>
      </w:r>
      <w:r>
        <w:rPr>
          <w:spacing w:val="1"/>
          <w:sz w:val="24"/>
        </w:rPr>
        <w:t xml:space="preserve"> </w:t>
      </w:r>
      <w:r>
        <w:rPr>
          <w:sz w:val="24"/>
        </w:rPr>
        <w:t>художественно-</w:t>
      </w:r>
      <w:r>
        <w:rPr>
          <w:spacing w:val="1"/>
          <w:sz w:val="24"/>
        </w:rPr>
        <w:t xml:space="preserve"> </w:t>
      </w:r>
      <w:r>
        <w:rPr>
          <w:sz w:val="24"/>
        </w:rPr>
        <w:t>конструкторские задачи</w:t>
      </w:r>
      <w:r>
        <w:rPr>
          <w:spacing w:val="2"/>
          <w:sz w:val="24"/>
        </w:rPr>
        <w:t xml:space="preserve"> </w:t>
      </w:r>
      <w:r>
        <w:rPr>
          <w:sz w:val="24"/>
        </w:rPr>
        <w:t>по</w:t>
      </w:r>
      <w:r>
        <w:rPr>
          <w:spacing w:val="-1"/>
          <w:sz w:val="24"/>
        </w:rPr>
        <w:t xml:space="preserve"> </w:t>
      </w:r>
      <w:r>
        <w:rPr>
          <w:sz w:val="24"/>
        </w:rPr>
        <w:t>созданию</w:t>
      </w:r>
      <w:r>
        <w:rPr>
          <w:spacing w:val="1"/>
          <w:sz w:val="24"/>
        </w:rPr>
        <w:t xml:space="preserve"> </w:t>
      </w:r>
      <w:r>
        <w:rPr>
          <w:sz w:val="24"/>
        </w:rPr>
        <w:t>изделий</w:t>
      </w:r>
      <w:r>
        <w:rPr>
          <w:spacing w:val="2"/>
          <w:sz w:val="24"/>
        </w:rPr>
        <w:t xml:space="preserve"> </w:t>
      </w:r>
      <w:r>
        <w:rPr>
          <w:sz w:val="24"/>
        </w:rPr>
        <w:t>с</w:t>
      </w:r>
      <w:r>
        <w:rPr>
          <w:spacing w:val="-2"/>
          <w:sz w:val="24"/>
        </w:rPr>
        <w:t xml:space="preserve"> </w:t>
      </w:r>
      <w:r>
        <w:rPr>
          <w:sz w:val="24"/>
        </w:rPr>
        <w:t>заданной</w:t>
      </w:r>
      <w:r>
        <w:rPr>
          <w:spacing w:val="2"/>
          <w:sz w:val="24"/>
        </w:rPr>
        <w:t xml:space="preserve"> </w:t>
      </w:r>
      <w:r>
        <w:rPr>
          <w:sz w:val="24"/>
        </w:rPr>
        <w:t>функцией;</w:t>
      </w:r>
    </w:p>
    <w:p w:rsidR="00C74A57" w:rsidRDefault="00C74A57" w:rsidP="00C74A57">
      <w:pPr>
        <w:pStyle w:val="a5"/>
        <w:numPr>
          <w:ilvl w:val="0"/>
          <w:numId w:val="165"/>
        </w:numPr>
        <w:tabs>
          <w:tab w:val="left" w:pos="2146"/>
        </w:tabs>
        <w:ind w:right="1415" w:firstLine="0"/>
        <w:rPr>
          <w:sz w:val="24"/>
        </w:rPr>
      </w:pPr>
      <w:r>
        <w:rPr>
          <w:sz w:val="24"/>
        </w:rPr>
        <w:t>создавать</w:t>
      </w:r>
      <w:r>
        <w:rPr>
          <w:spacing w:val="1"/>
          <w:sz w:val="24"/>
        </w:rPr>
        <w:t xml:space="preserve"> </w:t>
      </w:r>
      <w:r>
        <w:rPr>
          <w:sz w:val="24"/>
        </w:rPr>
        <w:t>небольшие</w:t>
      </w:r>
      <w:r>
        <w:rPr>
          <w:spacing w:val="1"/>
          <w:sz w:val="24"/>
        </w:rPr>
        <w:t xml:space="preserve"> </w:t>
      </w:r>
      <w:r>
        <w:rPr>
          <w:sz w:val="24"/>
        </w:rPr>
        <w:t>тексты,</w:t>
      </w:r>
      <w:r>
        <w:rPr>
          <w:spacing w:val="1"/>
          <w:sz w:val="24"/>
        </w:rPr>
        <w:t xml:space="preserve"> </w:t>
      </w:r>
      <w:r>
        <w:rPr>
          <w:sz w:val="24"/>
        </w:rPr>
        <w:t>презентации</w:t>
      </w:r>
      <w:r>
        <w:rPr>
          <w:spacing w:val="1"/>
          <w:sz w:val="24"/>
        </w:rPr>
        <w:t xml:space="preserve"> </w:t>
      </w:r>
      <w:r>
        <w:rPr>
          <w:sz w:val="24"/>
        </w:rPr>
        <w:t>и</w:t>
      </w:r>
      <w:r>
        <w:rPr>
          <w:spacing w:val="1"/>
          <w:sz w:val="24"/>
        </w:rPr>
        <w:t xml:space="preserve"> </w:t>
      </w:r>
      <w:r>
        <w:rPr>
          <w:sz w:val="24"/>
        </w:rPr>
        <w:t>печатные</w:t>
      </w:r>
      <w:r>
        <w:rPr>
          <w:spacing w:val="1"/>
          <w:sz w:val="24"/>
        </w:rPr>
        <w:t xml:space="preserve"> </w:t>
      </w:r>
      <w:r>
        <w:rPr>
          <w:sz w:val="24"/>
        </w:rPr>
        <w:t>публикации</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изображений</w:t>
      </w:r>
      <w:r>
        <w:rPr>
          <w:spacing w:val="1"/>
          <w:sz w:val="24"/>
        </w:rPr>
        <w:t xml:space="preserve"> </w:t>
      </w:r>
      <w:r>
        <w:rPr>
          <w:sz w:val="24"/>
        </w:rPr>
        <w:t>на</w:t>
      </w:r>
      <w:r>
        <w:rPr>
          <w:spacing w:val="1"/>
          <w:sz w:val="24"/>
        </w:rPr>
        <w:t xml:space="preserve"> </w:t>
      </w:r>
      <w:r>
        <w:rPr>
          <w:sz w:val="24"/>
        </w:rPr>
        <w:t>экране</w:t>
      </w:r>
      <w:r>
        <w:rPr>
          <w:spacing w:val="1"/>
          <w:sz w:val="24"/>
        </w:rPr>
        <w:t xml:space="preserve"> </w:t>
      </w:r>
      <w:r>
        <w:rPr>
          <w:sz w:val="24"/>
        </w:rPr>
        <w:t>компьютера;</w:t>
      </w:r>
      <w:r>
        <w:rPr>
          <w:spacing w:val="1"/>
          <w:sz w:val="24"/>
        </w:rPr>
        <w:t xml:space="preserve"> </w:t>
      </w:r>
      <w:r>
        <w:rPr>
          <w:sz w:val="24"/>
        </w:rPr>
        <w:t>оформлять</w:t>
      </w:r>
      <w:r>
        <w:rPr>
          <w:spacing w:val="1"/>
          <w:sz w:val="24"/>
        </w:rPr>
        <w:t xml:space="preserve"> </w:t>
      </w:r>
      <w:r>
        <w:rPr>
          <w:sz w:val="24"/>
        </w:rPr>
        <w:t>текст</w:t>
      </w:r>
      <w:r>
        <w:rPr>
          <w:spacing w:val="1"/>
          <w:sz w:val="24"/>
        </w:rPr>
        <w:t xml:space="preserve"> </w:t>
      </w:r>
      <w:r>
        <w:rPr>
          <w:sz w:val="24"/>
        </w:rPr>
        <w:t>(выбор</w:t>
      </w:r>
      <w:r>
        <w:rPr>
          <w:spacing w:val="1"/>
          <w:sz w:val="24"/>
        </w:rPr>
        <w:t xml:space="preserve"> </w:t>
      </w:r>
      <w:r>
        <w:rPr>
          <w:sz w:val="24"/>
        </w:rPr>
        <w:t>шрифта, размера,</w:t>
      </w:r>
      <w:r>
        <w:rPr>
          <w:spacing w:val="1"/>
          <w:sz w:val="24"/>
        </w:rPr>
        <w:t xml:space="preserve"> </w:t>
      </w:r>
      <w:r>
        <w:rPr>
          <w:sz w:val="24"/>
        </w:rPr>
        <w:t>цвета шрифта,</w:t>
      </w:r>
      <w:r>
        <w:rPr>
          <w:spacing w:val="1"/>
          <w:sz w:val="24"/>
        </w:rPr>
        <w:t xml:space="preserve"> </w:t>
      </w:r>
      <w:r>
        <w:rPr>
          <w:sz w:val="24"/>
        </w:rPr>
        <w:t>выравнивание абзаца);</w:t>
      </w:r>
    </w:p>
    <w:p w:rsidR="00C74A57" w:rsidRDefault="00C74A57" w:rsidP="00C74A57">
      <w:pPr>
        <w:pStyle w:val="a5"/>
        <w:numPr>
          <w:ilvl w:val="0"/>
          <w:numId w:val="165"/>
        </w:numPr>
        <w:tabs>
          <w:tab w:val="left" w:pos="1956"/>
        </w:tabs>
        <w:ind w:left="1956" w:hanging="300"/>
        <w:rPr>
          <w:sz w:val="24"/>
        </w:rPr>
      </w:pPr>
      <w:r>
        <w:rPr>
          <w:sz w:val="24"/>
        </w:rPr>
        <w:t>работать</w:t>
      </w:r>
      <w:r>
        <w:rPr>
          <w:spacing w:val="-3"/>
          <w:sz w:val="24"/>
        </w:rPr>
        <w:t xml:space="preserve"> </w:t>
      </w:r>
      <w:r>
        <w:rPr>
          <w:sz w:val="24"/>
        </w:rPr>
        <w:t>с</w:t>
      </w:r>
      <w:r>
        <w:rPr>
          <w:spacing w:val="-2"/>
          <w:sz w:val="24"/>
        </w:rPr>
        <w:t xml:space="preserve"> </w:t>
      </w:r>
      <w:r>
        <w:rPr>
          <w:sz w:val="24"/>
        </w:rPr>
        <w:t>доступной</w:t>
      </w:r>
      <w:r>
        <w:rPr>
          <w:spacing w:val="-3"/>
          <w:sz w:val="24"/>
        </w:rPr>
        <w:t xml:space="preserve"> </w:t>
      </w:r>
      <w:r>
        <w:rPr>
          <w:sz w:val="24"/>
        </w:rPr>
        <w:t>информацией;</w:t>
      </w:r>
      <w:r>
        <w:rPr>
          <w:spacing w:val="-2"/>
          <w:sz w:val="24"/>
        </w:rPr>
        <w:t xml:space="preserve"> </w:t>
      </w:r>
      <w:r>
        <w:rPr>
          <w:sz w:val="24"/>
        </w:rPr>
        <w:t>работать</w:t>
      </w:r>
      <w:r>
        <w:rPr>
          <w:spacing w:val="-2"/>
          <w:sz w:val="24"/>
        </w:rPr>
        <w:t xml:space="preserve"> </w:t>
      </w:r>
      <w:r>
        <w:rPr>
          <w:sz w:val="24"/>
        </w:rPr>
        <w:t>в</w:t>
      </w:r>
      <w:r>
        <w:rPr>
          <w:spacing w:val="-3"/>
          <w:sz w:val="24"/>
        </w:rPr>
        <w:t xml:space="preserve"> </w:t>
      </w:r>
      <w:r>
        <w:rPr>
          <w:sz w:val="24"/>
        </w:rPr>
        <w:t>программах</w:t>
      </w:r>
      <w:r>
        <w:rPr>
          <w:spacing w:val="-3"/>
          <w:sz w:val="24"/>
        </w:rPr>
        <w:t xml:space="preserve"> </w:t>
      </w:r>
      <w:r>
        <w:rPr>
          <w:sz w:val="24"/>
        </w:rPr>
        <w:t>Word,</w:t>
      </w:r>
      <w:r>
        <w:rPr>
          <w:spacing w:val="-4"/>
          <w:sz w:val="24"/>
        </w:rPr>
        <w:t xml:space="preserve"> </w:t>
      </w:r>
      <w:r>
        <w:rPr>
          <w:sz w:val="24"/>
        </w:rPr>
        <w:t>Power</w:t>
      </w:r>
      <w:r>
        <w:rPr>
          <w:spacing w:val="-3"/>
          <w:sz w:val="24"/>
        </w:rPr>
        <w:t xml:space="preserve"> </w:t>
      </w:r>
      <w:r>
        <w:rPr>
          <w:sz w:val="24"/>
        </w:rPr>
        <w:t>Point;</w:t>
      </w:r>
    </w:p>
    <w:p w:rsidR="00C74A57" w:rsidRDefault="00C74A57" w:rsidP="00C74A57">
      <w:pPr>
        <w:pStyle w:val="a5"/>
        <w:numPr>
          <w:ilvl w:val="0"/>
          <w:numId w:val="165"/>
        </w:numPr>
        <w:tabs>
          <w:tab w:val="left" w:pos="2050"/>
        </w:tabs>
        <w:ind w:right="1419" w:firstLine="0"/>
        <w:rPr>
          <w:sz w:val="24"/>
        </w:rPr>
      </w:pPr>
      <w:r>
        <w:rPr>
          <w:sz w:val="24"/>
        </w:rPr>
        <w:t>решать</w:t>
      </w:r>
      <w:r>
        <w:rPr>
          <w:spacing w:val="1"/>
          <w:sz w:val="24"/>
        </w:rPr>
        <w:t xml:space="preserve"> </w:t>
      </w:r>
      <w:r>
        <w:rPr>
          <w:sz w:val="24"/>
        </w:rPr>
        <w:t>творческие</w:t>
      </w:r>
      <w:r>
        <w:rPr>
          <w:spacing w:val="1"/>
          <w:sz w:val="24"/>
        </w:rPr>
        <w:t xml:space="preserve"> </w:t>
      </w:r>
      <w:r>
        <w:rPr>
          <w:sz w:val="24"/>
        </w:rPr>
        <w:t>задачи,</w:t>
      </w:r>
      <w:r>
        <w:rPr>
          <w:spacing w:val="1"/>
          <w:sz w:val="24"/>
        </w:rPr>
        <w:t xml:space="preserve"> </w:t>
      </w:r>
      <w:r>
        <w:rPr>
          <w:sz w:val="24"/>
        </w:rPr>
        <w:t>мысленно</w:t>
      </w:r>
      <w:r>
        <w:rPr>
          <w:spacing w:val="1"/>
          <w:sz w:val="24"/>
        </w:rPr>
        <w:t xml:space="preserve"> </w:t>
      </w:r>
      <w:r>
        <w:rPr>
          <w:sz w:val="24"/>
        </w:rPr>
        <w:t>создавать</w:t>
      </w:r>
      <w:r>
        <w:rPr>
          <w:spacing w:val="1"/>
          <w:sz w:val="24"/>
        </w:rPr>
        <w:t xml:space="preserve"> </w:t>
      </w:r>
      <w:r>
        <w:rPr>
          <w:sz w:val="24"/>
        </w:rPr>
        <w:t>и</w:t>
      </w:r>
      <w:r>
        <w:rPr>
          <w:spacing w:val="1"/>
          <w:sz w:val="24"/>
        </w:rPr>
        <w:t xml:space="preserve"> </w:t>
      </w:r>
      <w:r>
        <w:rPr>
          <w:sz w:val="24"/>
        </w:rPr>
        <w:t>разрабатывать</w:t>
      </w:r>
      <w:r>
        <w:rPr>
          <w:spacing w:val="1"/>
          <w:sz w:val="24"/>
        </w:rPr>
        <w:t xml:space="preserve"> </w:t>
      </w:r>
      <w:r>
        <w:rPr>
          <w:sz w:val="24"/>
        </w:rPr>
        <w:t>проектный</w:t>
      </w:r>
      <w:r>
        <w:rPr>
          <w:spacing w:val="1"/>
          <w:sz w:val="24"/>
        </w:rPr>
        <w:t xml:space="preserve"> </w:t>
      </w:r>
      <w:r>
        <w:rPr>
          <w:sz w:val="24"/>
        </w:rPr>
        <w:t>замысел, осуществлять выбор средств и способов его практического воплощения,</w:t>
      </w:r>
      <w:r>
        <w:rPr>
          <w:spacing w:val="1"/>
          <w:sz w:val="24"/>
        </w:rPr>
        <w:t xml:space="preserve"> </w:t>
      </w:r>
      <w:r>
        <w:rPr>
          <w:sz w:val="24"/>
        </w:rPr>
        <w:t>аргументировано представлять</w:t>
      </w:r>
      <w:r>
        <w:rPr>
          <w:spacing w:val="1"/>
          <w:sz w:val="24"/>
        </w:rPr>
        <w:t xml:space="preserve"> </w:t>
      </w:r>
      <w:r>
        <w:rPr>
          <w:sz w:val="24"/>
        </w:rPr>
        <w:t>продукт</w:t>
      </w:r>
      <w:r>
        <w:rPr>
          <w:spacing w:val="1"/>
          <w:sz w:val="24"/>
        </w:rPr>
        <w:t xml:space="preserve"> </w:t>
      </w:r>
      <w:r>
        <w:rPr>
          <w:sz w:val="24"/>
        </w:rPr>
        <w:t>проектной</w:t>
      </w:r>
      <w:r>
        <w:rPr>
          <w:spacing w:val="1"/>
          <w:sz w:val="24"/>
        </w:rPr>
        <w:t xml:space="preserve"> </w:t>
      </w:r>
      <w:r>
        <w:rPr>
          <w:sz w:val="24"/>
        </w:rPr>
        <w:t>деятельности;</w:t>
      </w:r>
    </w:p>
    <w:p w:rsidR="00C74A57" w:rsidRDefault="00C74A57" w:rsidP="00C74A57">
      <w:pPr>
        <w:pStyle w:val="a5"/>
        <w:numPr>
          <w:ilvl w:val="0"/>
          <w:numId w:val="165"/>
        </w:numPr>
        <w:tabs>
          <w:tab w:val="left" w:pos="2056"/>
        </w:tabs>
        <w:ind w:right="1416" w:firstLine="0"/>
        <w:rPr>
          <w:sz w:val="24"/>
        </w:rPr>
      </w:pPr>
      <w:r>
        <w:rPr>
          <w:sz w:val="24"/>
        </w:rPr>
        <w:t>осуществлять</w:t>
      </w:r>
      <w:r>
        <w:rPr>
          <w:spacing w:val="1"/>
          <w:sz w:val="24"/>
        </w:rPr>
        <w:t xml:space="preserve"> </w:t>
      </w:r>
      <w:r>
        <w:rPr>
          <w:sz w:val="24"/>
        </w:rPr>
        <w:t>сотрудничество</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видах</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предлагать</w:t>
      </w:r>
      <w:r>
        <w:rPr>
          <w:spacing w:val="1"/>
          <w:sz w:val="24"/>
        </w:rPr>
        <w:t xml:space="preserve"> </w:t>
      </w:r>
      <w:r>
        <w:rPr>
          <w:sz w:val="24"/>
        </w:rPr>
        <w:t>идеи</w:t>
      </w:r>
      <w:r>
        <w:rPr>
          <w:spacing w:val="1"/>
          <w:sz w:val="24"/>
        </w:rPr>
        <w:t xml:space="preserve"> </w:t>
      </w:r>
      <w:r>
        <w:rPr>
          <w:sz w:val="24"/>
        </w:rPr>
        <w:t>для</w:t>
      </w:r>
      <w:r>
        <w:rPr>
          <w:spacing w:val="1"/>
          <w:sz w:val="24"/>
        </w:rPr>
        <w:t xml:space="preserve"> </w:t>
      </w:r>
      <w:r>
        <w:rPr>
          <w:sz w:val="24"/>
        </w:rPr>
        <w:t>обсуждения,</w:t>
      </w:r>
      <w:r>
        <w:rPr>
          <w:spacing w:val="1"/>
          <w:sz w:val="24"/>
        </w:rPr>
        <w:t xml:space="preserve"> </w:t>
      </w:r>
      <w:r>
        <w:rPr>
          <w:sz w:val="24"/>
        </w:rPr>
        <w:t>уважительно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мнению</w:t>
      </w:r>
      <w:r>
        <w:rPr>
          <w:spacing w:val="1"/>
          <w:sz w:val="24"/>
        </w:rPr>
        <w:t xml:space="preserve"> </w:t>
      </w:r>
      <w:r>
        <w:rPr>
          <w:sz w:val="24"/>
        </w:rPr>
        <w:t>товарищей,</w:t>
      </w:r>
      <w:r>
        <w:rPr>
          <w:spacing w:val="-57"/>
          <w:sz w:val="24"/>
        </w:rPr>
        <w:t xml:space="preserve"> </w:t>
      </w:r>
      <w:r>
        <w:rPr>
          <w:sz w:val="24"/>
        </w:rPr>
        <w:t>договариваться; участвовать в распределении ролей, координировать собственную</w:t>
      </w:r>
      <w:r>
        <w:rPr>
          <w:spacing w:val="1"/>
          <w:sz w:val="24"/>
        </w:rPr>
        <w:t xml:space="preserve"> </w:t>
      </w:r>
      <w:r>
        <w:rPr>
          <w:sz w:val="24"/>
        </w:rPr>
        <w:t>работу в общем</w:t>
      </w:r>
      <w:r>
        <w:rPr>
          <w:spacing w:val="-1"/>
          <w:sz w:val="24"/>
        </w:rPr>
        <w:t xml:space="preserve"> </w:t>
      </w:r>
      <w:r>
        <w:rPr>
          <w:sz w:val="24"/>
        </w:rPr>
        <w:t>процессе.</w:t>
      </w:r>
    </w:p>
    <w:p w:rsidR="00C74A57" w:rsidRDefault="00C74A57" w:rsidP="00C74A57">
      <w:pPr>
        <w:pStyle w:val="21"/>
        <w:spacing w:before="230"/>
        <w:jc w:val="both"/>
      </w:pPr>
      <w:r>
        <w:t>СОДЕРЖАНИЕ</w:t>
      </w:r>
      <w:r>
        <w:rPr>
          <w:spacing w:val="-7"/>
        </w:rPr>
        <w:t xml:space="preserve"> </w:t>
      </w:r>
      <w:r>
        <w:t>ОБУЧЕНИЯ</w:t>
      </w:r>
    </w:p>
    <w:p w:rsidR="00C74A57" w:rsidRDefault="00C74A57" w:rsidP="00C74A57">
      <w:pPr>
        <w:pStyle w:val="a3"/>
        <w:ind w:right="1413"/>
      </w:pPr>
      <w:r>
        <w:t>Содержание программы начинается с характеристики основных структурных единиц</w:t>
      </w:r>
      <w:r>
        <w:rPr>
          <w:spacing w:val="-57"/>
        </w:rPr>
        <w:t xml:space="preserve"> </w:t>
      </w:r>
      <w:r>
        <w:t>курса «Технология», которые соответствуют ФГОС НОО и являются общими для</w:t>
      </w:r>
      <w:r>
        <w:rPr>
          <w:spacing w:val="1"/>
        </w:rPr>
        <w:t xml:space="preserve"> </w:t>
      </w:r>
      <w:r>
        <w:t>каждого года обучения. Вместе с тем их содержательное наполнение развивается и</w:t>
      </w:r>
      <w:r>
        <w:rPr>
          <w:spacing w:val="1"/>
        </w:rPr>
        <w:t xml:space="preserve"> </w:t>
      </w:r>
      <w:r>
        <w:t>обогащается</w:t>
      </w:r>
      <w:r>
        <w:rPr>
          <w:spacing w:val="1"/>
        </w:rPr>
        <w:t xml:space="preserve"> </w:t>
      </w:r>
      <w:r>
        <w:t>концентрически</w:t>
      </w:r>
      <w:r>
        <w:rPr>
          <w:spacing w:val="1"/>
        </w:rPr>
        <w:t xml:space="preserve"> </w:t>
      </w:r>
      <w:r>
        <w:t>от</w:t>
      </w:r>
      <w:r>
        <w:rPr>
          <w:spacing w:val="1"/>
        </w:rPr>
        <w:t xml:space="preserve"> </w:t>
      </w:r>
      <w:r>
        <w:t>класса</w:t>
      </w:r>
      <w:r>
        <w:rPr>
          <w:spacing w:val="1"/>
        </w:rPr>
        <w:t xml:space="preserve"> </w:t>
      </w:r>
      <w:r>
        <w:t>к</w:t>
      </w:r>
      <w:r>
        <w:rPr>
          <w:spacing w:val="1"/>
        </w:rPr>
        <w:t xml:space="preserve"> </w:t>
      </w:r>
      <w:r>
        <w:t>классу.</w:t>
      </w:r>
      <w:r>
        <w:rPr>
          <w:spacing w:val="1"/>
        </w:rPr>
        <w:t xml:space="preserve"> </w:t>
      </w:r>
      <w:r>
        <w:t>При</w:t>
      </w:r>
      <w:r>
        <w:rPr>
          <w:spacing w:val="1"/>
        </w:rPr>
        <w:t xml:space="preserve"> </w:t>
      </w:r>
      <w:r>
        <w:t>этом</w:t>
      </w:r>
      <w:r>
        <w:rPr>
          <w:spacing w:val="1"/>
        </w:rPr>
        <w:t xml:space="preserve"> </w:t>
      </w:r>
      <w:r>
        <w:t>учитывается,</w:t>
      </w:r>
      <w:r>
        <w:rPr>
          <w:spacing w:val="1"/>
        </w:rPr>
        <w:t xml:space="preserve"> </w:t>
      </w:r>
      <w:r>
        <w:t>что</w:t>
      </w:r>
      <w:r>
        <w:rPr>
          <w:spacing w:val="1"/>
        </w:rPr>
        <w:t xml:space="preserve"> </w:t>
      </w:r>
      <w:r>
        <w:t>собственная логика данного учебного курса не является столь же жёсткой, как в ряде</w:t>
      </w:r>
      <w:r>
        <w:rPr>
          <w:spacing w:val="-57"/>
        </w:rPr>
        <w:t xml:space="preserve"> </w:t>
      </w:r>
      <w:r>
        <w:t>других учебных курсов, в которых порядок изучения тем и их развития требует</w:t>
      </w:r>
      <w:r>
        <w:rPr>
          <w:spacing w:val="1"/>
        </w:rPr>
        <w:t xml:space="preserve"> </w:t>
      </w:r>
      <w:r>
        <w:t>строгой</w:t>
      </w:r>
      <w:r>
        <w:rPr>
          <w:spacing w:val="1"/>
        </w:rPr>
        <w:t xml:space="preserve"> </w:t>
      </w:r>
      <w:r>
        <w:t>и</w:t>
      </w:r>
      <w:r>
        <w:rPr>
          <w:spacing w:val="1"/>
        </w:rPr>
        <w:t xml:space="preserve"> </w:t>
      </w:r>
      <w:r>
        <w:t>единой</w:t>
      </w:r>
      <w:r>
        <w:rPr>
          <w:spacing w:val="1"/>
        </w:rPr>
        <w:t xml:space="preserve"> </w:t>
      </w:r>
      <w:r>
        <w:t>последовательности.</w:t>
      </w:r>
      <w:r>
        <w:rPr>
          <w:spacing w:val="1"/>
        </w:rPr>
        <w:t xml:space="preserve"> </w:t>
      </w:r>
      <w:r>
        <w:t>На</w:t>
      </w:r>
      <w:r>
        <w:rPr>
          <w:spacing w:val="1"/>
        </w:rPr>
        <w:t xml:space="preserve"> </w:t>
      </w:r>
      <w:r>
        <w:t>уроках</w:t>
      </w:r>
      <w:r>
        <w:rPr>
          <w:spacing w:val="1"/>
        </w:rPr>
        <w:t xml:space="preserve"> </w:t>
      </w:r>
      <w:r>
        <w:t>технологии</w:t>
      </w:r>
      <w:r>
        <w:rPr>
          <w:spacing w:val="1"/>
        </w:rPr>
        <w:t xml:space="preserve"> </w:t>
      </w:r>
      <w:r>
        <w:t>этот</w:t>
      </w:r>
      <w:r>
        <w:rPr>
          <w:spacing w:val="1"/>
        </w:rPr>
        <w:t xml:space="preserve"> </w:t>
      </w:r>
      <w:r>
        <w:t>порядок</w:t>
      </w:r>
      <w:r>
        <w:rPr>
          <w:spacing w:val="1"/>
        </w:rPr>
        <w:t xml:space="preserve"> </w:t>
      </w:r>
      <w:r>
        <w:t>и</w:t>
      </w:r>
      <w:r>
        <w:rPr>
          <w:spacing w:val="1"/>
        </w:rPr>
        <w:t xml:space="preserve"> </w:t>
      </w:r>
      <w:r>
        <w:t>конкретное</w:t>
      </w:r>
      <w:r>
        <w:rPr>
          <w:spacing w:val="1"/>
        </w:rPr>
        <w:t xml:space="preserve"> </w:t>
      </w:r>
      <w:r>
        <w:t>наполнение</w:t>
      </w:r>
      <w:r>
        <w:rPr>
          <w:spacing w:val="1"/>
        </w:rPr>
        <w:t xml:space="preserve"> </w:t>
      </w:r>
      <w:r>
        <w:t>разделов</w:t>
      </w:r>
      <w:r>
        <w:rPr>
          <w:spacing w:val="1"/>
        </w:rPr>
        <w:t xml:space="preserve"> </w:t>
      </w:r>
      <w:r>
        <w:t>в</w:t>
      </w:r>
      <w:r>
        <w:rPr>
          <w:spacing w:val="1"/>
        </w:rPr>
        <w:t xml:space="preserve"> </w:t>
      </w:r>
      <w:r>
        <w:t>определённых</w:t>
      </w:r>
      <w:r>
        <w:rPr>
          <w:spacing w:val="1"/>
        </w:rPr>
        <w:t xml:space="preserve"> </w:t>
      </w:r>
      <w:r>
        <w:t>пределах</w:t>
      </w:r>
      <w:r>
        <w:rPr>
          <w:spacing w:val="1"/>
        </w:rPr>
        <w:t xml:space="preserve"> </w:t>
      </w:r>
      <w:r>
        <w:t>могут</w:t>
      </w:r>
      <w:r>
        <w:rPr>
          <w:spacing w:val="1"/>
        </w:rPr>
        <w:t xml:space="preserve"> </w:t>
      </w:r>
      <w:r>
        <w:t>быть</w:t>
      </w:r>
      <w:r>
        <w:rPr>
          <w:spacing w:val="1"/>
        </w:rPr>
        <w:t xml:space="preserve"> </w:t>
      </w:r>
      <w:r>
        <w:t>более</w:t>
      </w:r>
      <w:r>
        <w:rPr>
          <w:spacing w:val="1"/>
        </w:rPr>
        <w:t xml:space="preserve"> </w:t>
      </w:r>
      <w:r>
        <w:t>свободными.</w:t>
      </w:r>
    </w:p>
    <w:p w:rsidR="00C74A57" w:rsidRDefault="00C74A57" w:rsidP="00C74A57">
      <w:pPr>
        <w:pStyle w:val="21"/>
        <w:spacing w:before="1"/>
        <w:jc w:val="both"/>
      </w:pPr>
      <w:r>
        <w:t>Основные</w:t>
      </w:r>
      <w:r>
        <w:rPr>
          <w:spacing w:val="-3"/>
        </w:rPr>
        <w:t xml:space="preserve"> </w:t>
      </w:r>
      <w:r>
        <w:t>модули</w:t>
      </w:r>
      <w:r>
        <w:rPr>
          <w:spacing w:val="-2"/>
        </w:rPr>
        <w:t xml:space="preserve"> </w:t>
      </w:r>
      <w:r>
        <w:t>курса</w:t>
      </w:r>
      <w:r>
        <w:rPr>
          <w:spacing w:val="-3"/>
        </w:rPr>
        <w:t xml:space="preserve"> </w:t>
      </w:r>
      <w:r>
        <w:t>«Технология»:</w:t>
      </w:r>
    </w:p>
    <w:p w:rsidR="00C74A57" w:rsidRDefault="00C74A57" w:rsidP="00C74A57">
      <w:pPr>
        <w:pStyle w:val="a5"/>
        <w:numPr>
          <w:ilvl w:val="0"/>
          <w:numId w:val="147"/>
        </w:numPr>
        <w:tabs>
          <w:tab w:val="left" w:pos="1896"/>
        </w:tabs>
        <w:rPr>
          <w:sz w:val="24"/>
        </w:rPr>
      </w:pPr>
      <w:r>
        <w:rPr>
          <w:sz w:val="24"/>
        </w:rPr>
        <w:t>Технологии,</w:t>
      </w:r>
      <w:r>
        <w:rPr>
          <w:spacing w:val="-2"/>
          <w:sz w:val="24"/>
        </w:rPr>
        <w:t xml:space="preserve"> </w:t>
      </w:r>
      <w:r>
        <w:rPr>
          <w:sz w:val="24"/>
        </w:rPr>
        <w:t>профессии</w:t>
      </w:r>
      <w:r>
        <w:rPr>
          <w:spacing w:val="-3"/>
          <w:sz w:val="24"/>
        </w:rPr>
        <w:t xml:space="preserve"> </w:t>
      </w:r>
      <w:r>
        <w:rPr>
          <w:sz w:val="24"/>
        </w:rPr>
        <w:t>и</w:t>
      </w:r>
      <w:r>
        <w:rPr>
          <w:spacing w:val="-4"/>
          <w:sz w:val="24"/>
        </w:rPr>
        <w:t xml:space="preserve"> </w:t>
      </w:r>
      <w:r>
        <w:rPr>
          <w:sz w:val="24"/>
        </w:rPr>
        <w:t>производства.</w:t>
      </w:r>
    </w:p>
    <w:p w:rsidR="00C74A57" w:rsidRDefault="00C74A57" w:rsidP="00C74A57">
      <w:pPr>
        <w:pStyle w:val="a5"/>
        <w:numPr>
          <w:ilvl w:val="0"/>
          <w:numId w:val="147"/>
        </w:numPr>
        <w:tabs>
          <w:tab w:val="left" w:pos="1896"/>
        </w:tabs>
        <w:rPr>
          <w:sz w:val="24"/>
        </w:rPr>
      </w:pPr>
      <w:r>
        <w:rPr>
          <w:sz w:val="24"/>
        </w:rPr>
        <w:t>Технологии</w:t>
      </w:r>
      <w:r>
        <w:rPr>
          <w:spacing w:val="-2"/>
          <w:sz w:val="24"/>
        </w:rPr>
        <w:t xml:space="preserve"> </w:t>
      </w:r>
      <w:r>
        <w:rPr>
          <w:sz w:val="24"/>
        </w:rPr>
        <w:t>ручной</w:t>
      </w:r>
      <w:r>
        <w:rPr>
          <w:spacing w:val="-3"/>
          <w:sz w:val="24"/>
        </w:rPr>
        <w:t xml:space="preserve"> </w:t>
      </w:r>
      <w:r>
        <w:rPr>
          <w:sz w:val="24"/>
        </w:rPr>
        <w:t>обработки</w:t>
      </w:r>
      <w:r>
        <w:rPr>
          <w:spacing w:val="-4"/>
          <w:sz w:val="24"/>
        </w:rPr>
        <w:t xml:space="preserve"> </w:t>
      </w:r>
      <w:r>
        <w:rPr>
          <w:sz w:val="24"/>
        </w:rPr>
        <w:t>материалов:</w:t>
      </w:r>
    </w:p>
    <w:p w:rsidR="00C74A57" w:rsidRDefault="00C74A57" w:rsidP="00C74A57">
      <w:pPr>
        <w:pStyle w:val="a5"/>
        <w:numPr>
          <w:ilvl w:val="0"/>
          <w:numId w:val="166"/>
        </w:numPr>
        <w:tabs>
          <w:tab w:val="left" w:pos="1796"/>
        </w:tabs>
        <w:ind w:left="1795" w:hanging="140"/>
        <w:jc w:val="left"/>
        <w:rPr>
          <w:sz w:val="24"/>
        </w:rPr>
      </w:pPr>
      <w:r>
        <w:rPr>
          <w:sz w:val="24"/>
        </w:rPr>
        <w:t>технологии</w:t>
      </w:r>
      <w:r>
        <w:rPr>
          <w:spacing w:val="-1"/>
          <w:sz w:val="24"/>
        </w:rPr>
        <w:t xml:space="preserve"> </w:t>
      </w:r>
      <w:r>
        <w:rPr>
          <w:sz w:val="24"/>
        </w:rPr>
        <w:t>работы</w:t>
      </w:r>
      <w:r>
        <w:rPr>
          <w:spacing w:val="-3"/>
          <w:sz w:val="24"/>
        </w:rPr>
        <w:t xml:space="preserve"> </w:t>
      </w:r>
      <w:r>
        <w:rPr>
          <w:sz w:val="24"/>
        </w:rPr>
        <w:t>с</w:t>
      </w:r>
      <w:r>
        <w:rPr>
          <w:spacing w:val="-2"/>
          <w:sz w:val="24"/>
        </w:rPr>
        <w:t xml:space="preserve"> </w:t>
      </w:r>
      <w:r>
        <w:rPr>
          <w:sz w:val="24"/>
        </w:rPr>
        <w:t>бумагой</w:t>
      </w:r>
      <w:r>
        <w:rPr>
          <w:spacing w:val="-4"/>
          <w:sz w:val="24"/>
        </w:rPr>
        <w:t xml:space="preserve"> </w:t>
      </w:r>
      <w:r>
        <w:rPr>
          <w:sz w:val="24"/>
        </w:rPr>
        <w:t>и</w:t>
      </w:r>
      <w:r>
        <w:rPr>
          <w:spacing w:val="-2"/>
          <w:sz w:val="24"/>
        </w:rPr>
        <w:t xml:space="preserve"> </w:t>
      </w:r>
      <w:r>
        <w:rPr>
          <w:sz w:val="24"/>
        </w:rPr>
        <w:t>картоном;</w:t>
      </w:r>
    </w:p>
    <w:p w:rsidR="00C74A57" w:rsidRDefault="00C74A57" w:rsidP="00C74A57">
      <w:pPr>
        <w:pStyle w:val="a5"/>
        <w:numPr>
          <w:ilvl w:val="0"/>
          <w:numId w:val="166"/>
        </w:numPr>
        <w:tabs>
          <w:tab w:val="left" w:pos="1796"/>
        </w:tabs>
        <w:ind w:left="1795" w:hanging="140"/>
        <w:jc w:val="left"/>
        <w:rPr>
          <w:sz w:val="24"/>
        </w:rPr>
      </w:pPr>
      <w:r>
        <w:rPr>
          <w:sz w:val="24"/>
        </w:rPr>
        <w:t>технологии</w:t>
      </w:r>
      <w:r>
        <w:rPr>
          <w:spacing w:val="-2"/>
          <w:sz w:val="24"/>
        </w:rPr>
        <w:t xml:space="preserve"> </w:t>
      </w:r>
      <w:r>
        <w:rPr>
          <w:sz w:val="24"/>
        </w:rPr>
        <w:t>работы</w:t>
      </w:r>
      <w:r>
        <w:rPr>
          <w:spacing w:val="-5"/>
          <w:sz w:val="24"/>
        </w:rPr>
        <w:t xml:space="preserve"> </w:t>
      </w:r>
      <w:r>
        <w:rPr>
          <w:sz w:val="24"/>
        </w:rPr>
        <w:t>с</w:t>
      </w:r>
      <w:r>
        <w:rPr>
          <w:spacing w:val="-4"/>
          <w:sz w:val="24"/>
        </w:rPr>
        <w:t xml:space="preserve"> </w:t>
      </w:r>
      <w:r>
        <w:rPr>
          <w:sz w:val="24"/>
        </w:rPr>
        <w:t>пластичными</w:t>
      </w:r>
      <w:r>
        <w:rPr>
          <w:spacing w:val="-3"/>
          <w:sz w:val="24"/>
        </w:rPr>
        <w:t xml:space="preserve"> </w:t>
      </w:r>
      <w:r>
        <w:rPr>
          <w:sz w:val="24"/>
        </w:rPr>
        <w:t>материалами;</w:t>
      </w:r>
    </w:p>
    <w:p w:rsidR="00C74A57" w:rsidRDefault="00C74A57" w:rsidP="00C74A57">
      <w:pPr>
        <w:pStyle w:val="a5"/>
        <w:numPr>
          <w:ilvl w:val="0"/>
          <w:numId w:val="166"/>
        </w:numPr>
        <w:tabs>
          <w:tab w:val="left" w:pos="1796"/>
        </w:tabs>
        <w:ind w:left="1795" w:hanging="140"/>
        <w:jc w:val="left"/>
        <w:rPr>
          <w:sz w:val="24"/>
        </w:rPr>
      </w:pPr>
      <w:r>
        <w:rPr>
          <w:sz w:val="24"/>
        </w:rPr>
        <w:t>технологии</w:t>
      </w:r>
      <w:r>
        <w:rPr>
          <w:spacing w:val="-1"/>
          <w:sz w:val="24"/>
        </w:rPr>
        <w:t xml:space="preserve"> </w:t>
      </w:r>
      <w:r>
        <w:rPr>
          <w:sz w:val="24"/>
        </w:rPr>
        <w:t>работы</w:t>
      </w:r>
      <w:r>
        <w:rPr>
          <w:spacing w:val="-4"/>
          <w:sz w:val="24"/>
        </w:rPr>
        <w:t xml:space="preserve"> </w:t>
      </w:r>
      <w:r>
        <w:rPr>
          <w:sz w:val="24"/>
        </w:rPr>
        <w:t>с</w:t>
      </w:r>
      <w:r>
        <w:rPr>
          <w:spacing w:val="-2"/>
          <w:sz w:val="24"/>
        </w:rPr>
        <w:t xml:space="preserve"> </w:t>
      </w:r>
      <w:r>
        <w:rPr>
          <w:sz w:val="24"/>
        </w:rPr>
        <w:t>природным</w:t>
      </w:r>
      <w:r>
        <w:rPr>
          <w:spacing w:val="-5"/>
          <w:sz w:val="24"/>
        </w:rPr>
        <w:t xml:space="preserve"> </w:t>
      </w:r>
      <w:r>
        <w:rPr>
          <w:sz w:val="24"/>
        </w:rPr>
        <w:t>материалом;</w:t>
      </w:r>
    </w:p>
    <w:p w:rsidR="00C74A57" w:rsidRDefault="00C74A57" w:rsidP="00C74A57">
      <w:pPr>
        <w:pStyle w:val="a5"/>
        <w:numPr>
          <w:ilvl w:val="0"/>
          <w:numId w:val="166"/>
        </w:numPr>
        <w:tabs>
          <w:tab w:val="left" w:pos="1796"/>
        </w:tabs>
        <w:ind w:left="1795" w:hanging="140"/>
        <w:jc w:val="left"/>
        <w:rPr>
          <w:sz w:val="24"/>
        </w:rPr>
      </w:pPr>
      <w:r>
        <w:rPr>
          <w:sz w:val="24"/>
        </w:rPr>
        <w:t>технологии</w:t>
      </w:r>
      <w:r>
        <w:rPr>
          <w:spacing w:val="-2"/>
          <w:sz w:val="24"/>
        </w:rPr>
        <w:t xml:space="preserve"> </w:t>
      </w:r>
      <w:r>
        <w:rPr>
          <w:sz w:val="24"/>
        </w:rPr>
        <w:t>работы</w:t>
      </w:r>
      <w:r>
        <w:rPr>
          <w:spacing w:val="-5"/>
          <w:sz w:val="24"/>
        </w:rPr>
        <w:t xml:space="preserve"> </w:t>
      </w:r>
      <w:r>
        <w:rPr>
          <w:sz w:val="24"/>
        </w:rPr>
        <w:t>с</w:t>
      </w:r>
      <w:r>
        <w:rPr>
          <w:spacing w:val="-4"/>
          <w:sz w:val="24"/>
        </w:rPr>
        <w:t xml:space="preserve"> </w:t>
      </w:r>
      <w:r>
        <w:rPr>
          <w:sz w:val="24"/>
        </w:rPr>
        <w:t>текстильными</w:t>
      </w:r>
      <w:r>
        <w:rPr>
          <w:spacing w:val="-3"/>
          <w:sz w:val="24"/>
        </w:rPr>
        <w:t xml:space="preserve"> </w:t>
      </w:r>
      <w:r>
        <w:rPr>
          <w:sz w:val="24"/>
        </w:rPr>
        <w:t>материалами;</w:t>
      </w:r>
    </w:p>
    <w:p w:rsidR="00C74A57" w:rsidRDefault="00C74A57" w:rsidP="00C74A57">
      <w:pPr>
        <w:pStyle w:val="a5"/>
        <w:numPr>
          <w:ilvl w:val="0"/>
          <w:numId w:val="166"/>
        </w:numPr>
        <w:tabs>
          <w:tab w:val="left" w:pos="1796"/>
        </w:tabs>
        <w:ind w:left="1795" w:hanging="140"/>
        <w:jc w:val="left"/>
        <w:rPr>
          <w:sz w:val="24"/>
        </w:rPr>
      </w:pPr>
      <w:r>
        <w:rPr>
          <w:sz w:val="24"/>
        </w:rPr>
        <w:t>технологии</w:t>
      </w:r>
      <w:r>
        <w:rPr>
          <w:spacing w:val="-2"/>
          <w:sz w:val="24"/>
        </w:rPr>
        <w:t xml:space="preserve"> </w:t>
      </w:r>
      <w:r>
        <w:rPr>
          <w:sz w:val="24"/>
        </w:rPr>
        <w:t>работы</w:t>
      </w:r>
      <w:r>
        <w:rPr>
          <w:spacing w:val="-5"/>
          <w:sz w:val="24"/>
        </w:rPr>
        <w:t xml:space="preserve"> </w:t>
      </w:r>
      <w:r>
        <w:rPr>
          <w:sz w:val="24"/>
        </w:rPr>
        <w:t>с</w:t>
      </w:r>
      <w:r>
        <w:rPr>
          <w:spacing w:val="-3"/>
          <w:sz w:val="24"/>
        </w:rPr>
        <w:t xml:space="preserve"> </w:t>
      </w:r>
      <w:r>
        <w:rPr>
          <w:sz w:val="24"/>
        </w:rPr>
        <w:t>другими</w:t>
      </w:r>
      <w:r>
        <w:rPr>
          <w:spacing w:val="-6"/>
          <w:sz w:val="24"/>
        </w:rPr>
        <w:t xml:space="preserve"> </w:t>
      </w:r>
      <w:r>
        <w:rPr>
          <w:sz w:val="24"/>
        </w:rPr>
        <w:t>доступными</w:t>
      </w:r>
      <w:r>
        <w:rPr>
          <w:spacing w:val="-3"/>
          <w:sz w:val="24"/>
        </w:rPr>
        <w:t xml:space="preserve"> </w:t>
      </w:r>
      <w:r>
        <w:rPr>
          <w:sz w:val="24"/>
        </w:rPr>
        <w:t>материалами</w:t>
      </w:r>
    </w:p>
    <w:p w:rsidR="00C74A57" w:rsidRDefault="00C74A57" w:rsidP="00C74A57">
      <w:pPr>
        <w:pStyle w:val="a5"/>
        <w:numPr>
          <w:ilvl w:val="0"/>
          <w:numId w:val="147"/>
        </w:numPr>
        <w:tabs>
          <w:tab w:val="left" w:pos="1896"/>
        </w:tabs>
        <w:rPr>
          <w:sz w:val="24"/>
        </w:rPr>
      </w:pPr>
      <w:r>
        <w:rPr>
          <w:sz w:val="24"/>
        </w:rPr>
        <w:t>Конструирование</w:t>
      </w:r>
      <w:r>
        <w:rPr>
          <w:spacing w:val="-4"/>
          <w:sz w:val="24"/>
        </w:rPr>
        <w:t xml:space="preserve"> </w:t>
      </w:r>
      <w:r>
        <w:rPr>
          <w:sz w:val="24"/>
        </w:rPr>
        <w:t>и</w:t>
      </w:r>
      <w:r>
        <w:rPr>
          <w:spacing w:val="-6"/>
          <w:sz w:val="24"/>
        </w:rPr>
        <w:t xml:space="preserve"> </w:t>
      </w:r>
      <w:r>
        <w:rPr>
          <w:sz w:val="24"/>
        </w:rPr>
        <w:t>моделирование:</w:t>
      </w:r>
    </w:p>
    <w:p w:rsidR="00C74A57" w:rsidRDefault="00C74A57" w:rsidP="00C74A57">
      <w:pPr>
        <w:pStyle w:val="a5"/>
        <w:numPr>
          <w:ilvl w:val="0"/>
          <w:numId w:val="166"/>
        </w:numPr>
        <w:tabs>
          <w:tab w:val="left" w:pos="1796"/>
        </w:tabs>
        <w:ind w:left="1795" w:hanging="140"/>
        <w:jc w:val="left"/>
        <w:rPr>
          <w:sz w:val="24"/>
        </w:rPr>
      </w:pPr>
      <w:r>
        <w:rPr>
          <w:sz w:val="24"/>
        </w:rPr>
        <w:t>работа</w:t>
      </w:r>
      <w:r>
        <w:rPr>
          <w:spacing w:val="-3"/>
          <w:sz w:val="24"/>
        </w:rPr>
        <w:t xml:space="preserve"> </w:t>
      </w:r>
      <w:r>
        <w:rPr>
          <w:sz w:val="24"/>
        </w:rPr>
        <w:t>с</w:t>
      </w:r>
      <w:r>
        <w:rPr>
          <w:spacing w:val="-2"/>
          <w:sz w:val="24"/>
        </w:rPr>
        <w:t xml:space="preserve"> </w:t>
      </w:r>
      <w:r>
        <w:rPr>
          <w:sz w:val="24"/>
        </w:rPr>
        <w:t>«Конструктором»*2;</w:t>
      </w:r>
    </w:p>
    <w:p w:rsidR="00C74A57" w:rsidRDefault="00C74A57" w:rsidP="00C74A57">
      <w:pPr>
        <w:pStyle w:val="a5"/>
        <w:numPr>
          <w:ilvl w:val="0"/>
          <w:numId w:val="166"/>
        </w:numPr>
        <w:tabs>
          <w:tab w:val="left" w:pos="1852"/>
        </w:tabs>
        <w:ind w:right="1422" w:firstLine="0"/>
        <w:jc w:val="left"/>
        <w:rPr>
          <w:sz w:val="24"/>
        </w:rPr>
      </w:pPr>
      <w:r>
        <w:rPr>
          <w:sz w:val="24"/>
        </w:rPr>
        <w:t>конструирование</w:t>
      </w:r>
      <w:r>
        <w:rPr>
          <w:spacing w:val="51"/>
          <w:sz w:val="24"/>
        </w:rPr>
        <w:t xml:space="preserve"> </w:t>
      </w:r>
      <w:r>
        <w:rPr>
          <w:sz w:val="24"/>
        </w:rPr>
        <w:t>и</w:t>
      </w:r>
      <w:r>
        <w:rPr>
          <w:spacing w:val="52"/>
          <w:sz w:val="24"/>
        </w:rPr>
        <w:t xml:space="preserve"> </w:t>
      </w:r>
      <w:r>
        <w:rPr>
          <w:sz w:val="24"/>
        </w:rPr>
        <w:t>моделирование</w:t>
      </w:r>
      <w:r>
        <w:rPr>
          <w:spacing w:val="51"/>
          <w:sz w:val="24"/>
        </w:rPr>
        <w:t xml:space="preserve"> </w:t>
      </w:r>
      <w:r>
        <w:rPr>
          <w:sz w:val="24"/>
        </w:rPr>
        <w:t>из</w:t>
      </w:r>
      <w:r>
        <w:rPr>
          <w:spacing w:val="49"/>
          <w:sz w:val="24"/>
        </w:rPr>
        <w:t xml:space="preserve"> </w:t>
      </w:r>
      <w:r>
        <w:rPr>
          <w:sz w:val="24"/>
        </w:rPr>
        <w:t>бумаги,</w:t>
      </w:r>
      <w:r>
        <w:rPr>
          <w:spacing w:val="52"/>
          <w:sz w:val="24"/>
        </w:rPr>
        <w:t xml:space="preserve"> </w:t>
      </w:r>
      <w:r>
        <w:rPr>
          <w:sz w:val="24"/>
        </w:rPr>
        <w:t>картона,</w:t>
      </w:r>
      <w:r>
        <w:rPr>
          <w:spacing w:val="53"/>
          <w:sz w:val="24"/>
        </w:rPr>
        <w:t xml:space="preserve"> </w:t>
      </w:r>
      <w:r>
        <w:rPr>
          <w:sz w:val="24"/>
        </w:rPr>
        <w:t>пластичных</w:t>
      </w:r>
      <w:r>
        <w:rPr>
          <w:spacing w:val="52"/>
          <w:sz w:val="24"/>
        </w:rPr>
        <w:t xml:space="preserve"> </w:t>
      </w:r>
      <w:r>
        <w:rPr>
          <w:sz w:val="24"/>
        </w:rPr>
        <w:t>материалов,</w:t>
      </w:r>
      <w:r>
        <w:rPr>
          <w:spacing w:val="-57"/>
          <w:sz w:val="24"/>
        </w:rPr>
        <w:t xml:space="preserve"> </w:t>
      </w:r>
      <w:r>
        <w:rPr>
          <w:sz w:val="24"/>
        </w:rPr>
        <w:t>природных и</w:t>
      </w:r>
      <w:r>
        <w:rPr>
          <w:spacing w:val="-1"/>
          <w:sz w:val="24"/>
        </w:rPr>
        <w:t xml:space="preserve"> </w:t>
      </w:r>
      <w:r>
        <w:rPr>
          <w:sz w:val="24"/>
        </w:rPr>
        <w:t>текстильных</w:t>
      </w:r>
      <w:r>
        <w:rPr>
          <w:spacing w:val="3"/>
          <w:sz w:val="24"/>
        </w:rPr>
        <w:t xml:space="preserve"> </w:t>
      </w:r>
      <w:r>
        <w:rPr>
          <w:sz w:val="24"/>
        </w:rPr>
        <w:t>материалов;</w:t>
      </w:r>
    </w:p>
    <w:p w:rsidR="00C74A57" w:rsidRDefault="00C74A57" w:rsidP="00C74A57">
      <w:pPr>
        <w:pStyle w:val="a5"/>
        <w:numPr>
          <w:ilvl w:val="0"/>
          <w:numId w:val="166"/>
        </w:numPr>
        <w:tabs>
          <w:tab w:val="left" w:pos="1796"/>
        </w:tabs>
        <w:ind w:left="1795" w:hanging="140"/>
        <w:jc w:val="left"/>
        <w:rPr>
          <w:sz w:val="24"/>
        </w:rPr>
      </w:pPr>
      <w:r>
        <w:rPr>
          <w:sz w:val="24"/>
        </w:rPr>
        <w:t>робототехника*.</w:t>
      </w:r>
    </w:p>
    <w:p w:rsidR="00C74A57" w:rsidRDefault="00C74A57" w:rsidP="00C74A57">
      <w:pPr>
        <w:pStyle w:val="a5"/>
        <w:numPr>
          <w:ilvl w:val="0"/>
          <w:numId w:val="147"/>
        </w:numPr>
        <w:tabs>
          <w:tab w:val="left" w:pos="1896"/>
        </w:tabs>
        <w:rPr>
          <w:sz w:val="24"/>
        </w:rPr>
      </w:pPr>
      <w:r>
        <w:rPr>
          <w:sz w:val="24"/>
        </w:rPr>
        <w:t>Информационно-коммуникативные</w:t>
      </w:r>
      <w:r>
        <w:rPr>
          <w:spacing w:val="-7"/>
          <w:sz w:val="24"/>
        </w:rPr>
        <w:t xml:space="preserve"> </w:t>
      </w:r>
      <w:r>
        <w:rPr>
          <w:sz w:val="24"/>
        </w:rPr>
        <w:t>технологии*.</w:t>
      </w:r>
    </w:p>
    <w:p w:rsidR="00C74A57" w:rsidRDefault="00C74A57" w:rsidP="00C74A57">
      <w:pPr>
        <w:pStyle w:val="a3"/>
        <w:ind w:right="1416"/>
      </w:pPr>
      <w:r>
        <w:t>Другая специфическая черта программы состоит в том, что в общем содержании</w:t>
      </w:r>
      <w:r>
        <w:rPr>
          <w:spacing w:val="1"/>
        </w:rPr>
        <w:t xml:space="preserve"> </w:t>
      </w:r>
      <w:r>
        <w:t>курса</w:t>
      </w:r>
      <w:r>
        <w:rPr>
          <w:spacing w:val="1"/>
        </w:rPr>
        <w:t xml:space="preserve"> </w:t>
      </w:r>
      <w:r>
        <w:t>выделенные</w:t>
      </w:r>
      <w:r>
        <w:rPr>
          <w:spacing w:val="1"/>
        </w:rPr>
        <w:t xml:space="preserve"> </w:t>
      </w:r>
      <w:r>
        <w:t>основные</w:t>
      </w:r>
      <w:r>
        <w:rPr>
          <w:spacing w:val="1"/>
        </w:rPr>
        <w:t xml:space="preserve"> </w:t>
      </w:r>
      <w:r>
        <w:t>структурные</w:t>
      </w:r>
      <w:r>
        <w:rPr>
          <w:spacing w:val="1"/>
        </w:rPr>
        <w:t xml:space="preserve"> </w:t>
      </w:r>
      <w:r>
        <w:t>единицы</w:t>
      </w:r>
      <w:r>
        <w:rPr>
          <w:spacing w:val="1"/>
        </w:rPr>
        <w:t xml:space="preserve"> </w:t>
      </w:r>
      <w:r>
        <w:t>являются</w:t>
      </w:r>
      <w:r>
        <w:rPr>
          <w:spacing w:val="1"/>
        </w:rPr>
        <w:t xml:space="preserve"> </w:t>
      </w:r>
      <w:r>
        <w:t>обязательными</w:t>
      </w:r>
      <w:r>
        <w:rPr>
          <w:spacing w:val="1"/>
        </w:rPr>
        <w:t xml:space="preserve"> </w:t>
      </w:r>
      <w:r>
        <w:t>содержательными разделами авторских курсов. Они реализуются на базе освоения</w:t>
      </w:r>
      <w:r>
        <w:rPr>
          <w:spacing w:val="1"/>
        </w:rPr>
        <w:t xml:space="preserve"> </w:t>
      </w:r>
      <w:r>
        <w:t>обучающимися технологий работы как с обязательными, так и с дополнительными</w:t>
      </w:r>
      <w:r>
        <w:rPr>
          <w:spacing w:val="1"/>
        </w:rPr>
        <w:t xml:space="preserve"> </w:t>
      </w:r>
      <w:r>
        <w:t>материалами в рамках интегративного подхода и комплексного наполнения учебных</w:t>
      </w:r>
      <w:r>
        <w:rPr>
          <w:spacing w:val="1"/>
        </w:rPr>
        <w:t xml:space="preserve"> </w:t>
      </w:r>
      <w:r>
        <w:t>тем и</w:t>
      </w:r>
      <w:r>
        <w:rPr>
          <w:spacing w:val="-1"/>
        </w:rPr>
        <w:t xml:space="preserve"> </w:t>
      </w:r>
      <w:r>
        <w:t>творческих</w:t>
      </w:r>
    </w:p>
    <w:p w:rsidR="00C74A57" w:rsidRDefault="00C74A57" w:rsidP="00C74A57">
      <w:pPr>
        <w:pStyle w:val="a3"/>
        <w:ind w:right="1412"/>
      </w:pPr>
      <w:r>
        <w:t>практик.</w:t>
      </w:r>
      <w:r>
        <w:rPr>
          <w:spacing w:val="1"/>
        </w:rPr>
        <w:t xml:space="preserve"> </w:t>
      </w:r>
      <w:r>
        <w:t>Современный</w:t>
      </w:r>
      <w:r>
        <w:rPr>
          <w:spacing w:val="1"/>
        </w:rPr>
        <w:t xml:space="preserve"> </w:t>
      </w:r>
      <w:r>
        <w:t>вариативный</w:t>
      </w:r>
      <w:r>
        <w:rPr>
          <w:spacing w:val="1"/>
        </w:rPr>
        <w:t xml:space="preserve"> </w:t>
      </w:r>
      <w:r>
        <w:t>подход</w:t>
      </w:r>
      <w:r>
        <w:rPr>
          <w:spacing w:val="1"/>
        </w:rPr>
        <w:t xml:space="preserve"> </w:t>
      </w:r>
      <w:r>
        <w:t>в</w:t>
      </w:r>
      <w:r>
        <w:rPr>
          <w:spacing w:val="1"/>
        </w:rPr>
        <w:t xml:space="preserve"> </w:t>
      </w:r>
      <w:r>
        <w:t>образовании</w:t>
      </w:r>
      <w:r>
        <w:rPr>
          <w:spacing w:val="1"/>
        </w:rPr>
        <w:t xml:space="preserve"> </w:t>
      </w:r>
      <w:r>
        <w:t>предполагает</w:t>
      </w:r>
      <w:r>
        <w:rPr>
          <w:spacing w:val="61"/>
        </w:rPr>
        <w:t xml:space="preserve"> </w:t>
      </w:r>
      <w:r>
        <w:t>и</w:t>
      </w:r>
      <w:r>
        <w:rPr>
          <w:spacing w:val="1"/>
        </w:rPr>
        <w:t xml:space="preserve"> </w:t>
      </w:r>
      <w:r>
        <w:t>предлагает несколько учебно-методических комплектов по курсу «Технология», в</w:t>
      </w:r>
      <w:r>
        <w:rPr>
          <w:spacing w:val="1"/>
        </w:rPr>
        <w:t xml:space="preserve"> </w:t>
      </w:r>
      <w:r>
        <w:t>которых</w:t>
      </w:r>
      <w:r>
        <w:rPr>
          <w:spacing w:val="1"/>
        </w:rPr>
        <w:t xml:space="preserve"> </w:t>
      </w:r>
      <w:r>
        <w:t>по-разному</w:t>
      </w:r>
      <w:r>
        <w:rPr>
          <w:spacing w:val="1"/>
        </w:rPr>
        <w:t xml:space="preserve"> </w:t>
      </w:r>
      <w:r>
        <w:t>строится</w:t>
      </w:r>
      <w:r>
        <w:rPr>
          <w:spacing w:val="1"/>
        </w:rPr>
        <w:t xml:space="preserve"> </w:t>
      </w:r>
      <w:r>
        <w:t>традиционная</w:t>
      </w:r>
      <w:r>
        <w:rPr>
          <w:spacing w:val="1"/>
        </w:rPr>
        <w:t xml:space="preserve"> </w:t>
      </w:r>
      <w:r>
        <w:t>линия</w:t>
      </w:r>
      <w:r>
        <w:rPr>
          <w:spacing w:val="1"/>
        </w:rPr>
        <w:t xml:space="preserve"> </w:t>
      </w:r>
      <w:r>
        <w:t>предметного</w:t>
      </w:r>
      <w:r>
        <w:rPr>
          <w:spacing w:val="1"/>
        </w:rPr>
        <w:t xml:space="preserve"> </w:t>
      </w:r>
      <w:r>
        <w:t>содержания:</w:t>
      </w:r>
      <w:r>
        <w:rPr>
          <w:spacing w:val="60"/>
        </w:rPr>
        <w:t xml:space="preserve"> </w:t>
      </w:r>
      <w:r>
        <w:t>в</w:t>
      </w:r>
      <w:r>
        <w:rPr>
          <w:spacing w:val="1"/>
        </w:rPr>
        <w:t xml:space="preserve"> </w:t>
      </w:r>
      <w:r>
        <w:t>раз</w:t>
      </w:r>
      <w:r w:rsidRPr="00C74A57">
        <w:rPr>
          <w:b/>
        </w:rPr>
        <w:t>н</w:t>
      </w:r>
      <w:r>
        <w:t>ой</w:t>
      </w:r>
      <w:r>
        <w:rPr>
          <w:spacing w:val="29"/>
        </w:rPr>
        <w:t xml:space="preserve"> </w:t>
      </w:r>
      <w:r>
        <w:t>последовательности</w:t>
      </w:r>
      <w:r>
        <w:rPr>
          <w:spacing w:val="32"/>
        </w:rPr>
        <w:t xml:space="preserve"> </w:t>
      </w:r>
      <w:r>
        <w:t>и</w:t>
      </w:r>
      <w:r>
        <w:rPr>
          <w:spacing w:val="28"/>
        </w:rPr>
        <w:t xml:space="preserve"> </w:t>
      </w:r>
      <w:r>
        <w:t>в</w:t>
      </w:r>
      <w:r>
        <w:rPr>
          <w:spacing w:val="29"/>
        </w:rPr>
        <w:t xml:space="preserve"> </w:t>
      </w:r>
      <w:r>
        <w:t>разном</w:t>
      </w:r>
      <w:r>
        <w:rPr>
          <w:spacing w:val="28"/>
        </w:rPr>
        <w:t xml:space="preserve"> </w:t>
      </w:r>
      <w:r>
        <w:t>объёме</w:t>
      </w:r>
      <w:r>
        <w:rPr>
          <w:spacing w:val="29"/>
        </w:rPr>
        <w:t xml:space="preserve"> </w:t>
      </w:r>
      <w:r>
        <w:t>предъявляются</w:t>
      </w:r>
      <w:r>
        <w:rPr>
          <w:spacing w:val="30"/>
        </w:rPr>
        <w:t xml:space="preserve"> </w:t>
      </w:r>
      <w:r>
        <w:t>для</w:t>
      </w:r>
      <w:r>
        <w:rPr>
          <w:spacing w:val="28"/>
        </w:rPr>
        <w:t xml:space="preserve"> </w:t>
      </w:r>
      <w:r>
        <w:t>освоения</w:t>
      </w:r>
      <w:r>
        <w:rPr>
          <w:spacing w:val="30"/>
        </w:rPr>
        <w:t xml:space="preserve"> </w:t>
      </w:r>
      <w:r>
        <w:t>те</w:t>
      </w:r>
      <w:r>
        <w:rPr>
          <w:spacing w:val="30"/>
        </w:rPr>
        <w:t xml:space="preserve"> </w:t>
      </w:r>
      <w:r>
        <w:t>или</w:t>
      </w:r>
    </w:p>
    <w:p w:rsidR="00C74A57" w:rsidRDefault="00C74A57" w:rsidP="00C74A57">
      <w:pPr>
        <w:pStyle w:val="a3"/>
        <w:spacing w:before="70"/>
        <w:ind w:right="1416"/>
      </w:pPr>
      <w:r>
        <w:t>иные технологии, на разных видах материалов, изделий. Однако эти различия не</w:t>
      </w:r>
      <w:r>
        <w:rPr>
          <w:spacing w:val="1"/>
        </w:rPr>
        <w:t xml:space="preserve"> </w:t>
      </w:r>
      <w:r>
        <w:t>являются</w:t>
      </w:r>
      <w:r>
        <w:rPr>
          <w:spacing w:val="1"/>
        </w:rPr>
        <w:t xml:space="preserve"> </w:t>
      </w:r>
      <w:r>
        <w:t>существенными,</w:t>
      </w:r>
      <w:r>
        <w:rPr>
          <w:spacing w:val="1"/>
        </w:rPr>
        <w:t xml:space="preserve"> </w:t>
      </w:r>
      <w:r>
        <w:t>так</w:t>
      </w:r>
      <w:r>
        <w:rPr>
          <w:spacing w:val="1"/>
        </w:rPr>
        <w:t xml:space="preserve"> </w:t>
      </w:r>
      <w:r>
        <w:t>как</w:t>
      </w:r>
      <w:r>
        <w:rPr>
          <w:spacing w:val="1"/>
        </w:rPr>
        <w:t xml:space="preserve"> </w:t>
      </w:r>
      <w:r>
        <w:t>приводят</w:t>
      </w:r>
      <w:r>
        <w:rPr>
          <w:spacing w:val="1"/>
        </w:rPr>
        <w:t xml:space="preserve"> </w:t>
      </w:r>
      <w:r>
        <w:t>к</w:t>
      </w:r>
      <w:r>
        <w:rPr>
          <w:spacing w:val="1"/>
        </w:rPr>
        <w:t xml:space="preserve"> </w:t>
      </w:r>
      <w:r>
        <w:t>единому</w:t>
      </w:r>
      <w:r>
        <w:rPr>
          <w:spacing w:val="1"/>
        </w:rPr>
        <w:t xml:space="preserve"> </w:t>
      </w:r>
      <w:r>
        <w:t>результату</w:t>
      </w:r>
      <w:r>
        <w:rPr>
          <w:spacing w:val="1"/>
        </w:rPr>
        <w:t xml:space="preserve"> </w:t>
      </w:r>
      <w:r>
        <w:t>к</w:t>
      </w:r>
      <w:r>
        <w:rPr>
          <w:spacing w:val="1"/>
        </w:rPr>
        <w:t xml:space="preserve"> </w:t>
      </w:r>
      <w:r>
        <w:t>окончанию</w:t>
      </w:r>
      <w:r>
        <w:rPr>
          <w:spacing w:val="1"/>
        </w:rPr>
        <w:t xml:space="preserve"> </w:t>
      </w:r>
      <w:r>
        <w:t>начальной</w:t>
      </w:r>
      <w:r>
        <w:rPr>
          <w:spacing w:val="2"/>
        </w:rPr>
        <w:t xml:space="preserve"> </w:t>
      </w:r>
      <w:r>
        <w:t>ступени</w:t>
      </w:r>
      <w:r>
        <w:rPr>
          <w:spacing w:val="1"/>
        </w:rPr>
        <w:t xml:space="preserve"> </w:t>
      </w:r>
      <w:r>
        <w:t>образования.</w:t>
      </w:r>
    </w:p>
    <w:p w:rsidR="00C74A57" w:rsidRDefault="00C74A57" w:rsidP="00C74A57">
      <w:pPr>
        <w:pStyle w:val="a3"/>
      </w:pPr>
      <w:r>
        <w:t>Ниже</w:t>
      </w:r>
      <w:r>
        <w:rPr>
          <w:spacing w:val="-5"/>
        </w:rPr>
        <w:t xml:space="preserve"> </w:t>
      </w:r>
      <w:r>
        <w:t>по</w:t>
      </w:r>
      <w:r>
        <w:rPr>
          <w:spacing w:val="-3"/>
        </w:rPr>
        <w:t xml:space="preserve"> </w:t>
      </w:r>
      <w:r>
        <w:t>классам</w:t>
      </w:r>
      <w:r>
        <w:rPr>
          <w:spacing w:val="-3"/>
        </w:rPr>
        <w:t xml:space="preserve"> </w:t>
      </w:r>
      <w:r>
        <w:t>представлено</w:t>
      </w:r>
      <w:r>
        <w:rPr>
          <w:spacing w:val="-2"/>
        </w:rPr>
        <w:t xml:space="preserve"> </w:t>
      </w:r>
      <w:r>
        <w:rPr>
          <w:b/>
        </w:rPr>
        <w:t>примерное</w:t>
      </w:r>
      <w:r>
        <w:rPr>
          <w:b/>
          <w:spacing w:val="-2"/>
        </w:rPr>
        <w:t xml:space="preserve"> </w:t>
      </w:r>
      <w:r>
        <w:t>содержание</w:t>
      </w:r>
      <w:r>
        <w:rPr>
          <w:spacing w:val="-3"/>
        </w:rPr>
        <w:t xml:space="preserve"> </w:t>
      </w:r>
      <w:r>
        <w:t>основных</w:t>
      </w:r>
      <w:r>
        <w:rPr>
          <w:spacing w:val="-4"/>
        </w:rPr>
        <w:t xml:space="preserve"> </w:t>
      </w:r>
      <w:r>
        <w:t>модулей</w:t>
      </w:r>
      <w:r>
        <w:rPr>
          <w:spacing w:val="-2"/>
        </w:rPr>
        <w:t xml:space="preserve"> </w:t>
      </w:r>
      <w:r>
        <w:t>курса.</w:t>
      </w:r>
    </w:p>
    <w:p w:rsidR="00C74A57" w:rsidRDefault="00C74A57" w:rsidP="00C74A57">
      <w:pPr>
        <w:pStyle w:val="21"/>
        <w:numPr>
          <w:ilvl w:val="0"/>
          <w:numId w:val="146"/>
        </w:numPr>
        <w:tabs>
          <w:tab w:val="left" w:pos="1836"/>
        </w:tabs>
        <w:jc w:val="both"/>
      </w:pPr>
      <w:r>
        <w:t>КЛАСС</w:t>
      </w:r>
      <w:r>
        <w:rPr>
          <w:spacing w:val="-2"/>
        </w:rPr>
        <w:t xml:space="preserve"> </w:t>
      </w:r>
      <w:r>
        <w:t>(33</w:t>
      </w:r>
      <w:r>
        <w:rPr>
          <w:spacing w:val="-1"/>
        </w:rPr>
        <w:t xml:space="preserve"> </w:t>
      </w:r>
      <w:r>
        <w:t>ч)</w:t>
      </w:r>
    </w:p>
    <w:p w:rsidR="00C74A57" w:rsidRDefault="00C74A57" w:rsidP="00C74A57">
      <w:pPr>
        <w:pStyle w:val="a5"/>
        <w:numPr>
          <w:ilvl w:val="0"/>
          <w:numId w:val="145"/>
        </w:numPr>
        <w:tabs>
          <w:tab w:val="left" w:pos="1896"/>
        </w:tabs>
        <w:rPr>
          <w:b/>
          <w:sz w:val="24"/>
        </w:rPr>
      </w:pPr>
      <w:r>
        <w:rPr>
          <w:b/>
          <w:sz w:val="24"/>
        </w:rPr>
        <w:t>Технологии, профессии</w:t>
      </w:r>
      <w:r>
        <w:rPr>
          <w:b/>
          <w:spacing w:val="-2"/>
          <w:sz w:val="24"/>
        </w:rPr>
        <w:t xml:space="preserve"> </w:t>
      </w:r>
      <w:r>
        <w:rPr>
          <w:b/>
          <w:sz w:val="24"/>
        </w:rPr>
        <w:t>и</w:t>
      </w:r>
      <w:r>
        <w:rPr>
          <w:b/>
          <w:spacing w:val="-4"/>
          <w:sz w:val="24"/>
        </w:rPr>
        <w:t xml:space="preserve"> </w:t>
      </w:r>
      <w:r>
        <w:rPr>
          <w:b/>
          <w:sz w:val="24"/>
        </w:rPr>
        <w:t>производства</w:t>
      </w:r>
      <w:r>
        <w:rPr>
          <w:b/>
          <w:spacing w:val="-2"/>
          <w:sz w:val="24"/>
        </w:rPr>
        <w:t xml:space="preserve"> </w:t>
      </w:r>
      <w:r>
        <w:rPr>
          <w:b/>
          <w:sz w:val="24"/>
        </w:rPr>
        <w:t>(6</w:t>
      </w:r>
      <w:r>
        <w:rPr>
          <w:b/>
          <w:spacing w:val="-3"/>
          <w:sz w:val="24"/>
        </w:rPr>
        <w:t xml:space="preserve"> </w:t>
      </w:r>
      <w:r>
        <w:rPr>
          <w:b/>
          <w:sz w:val="24"/>
        </w:rPr>
        <w:t>ч)</w:t>
      </w:r>
    </w:p>
    <w:p w:rsidR="00C74A57" w:rsidRDefault="00C74A57" w:rsidP="00C74A57">
      <w:pPr>
        <w:pStyle w:val="a3"/>
        <w:ind w:right="1411"/>
      </w:pPr>
      <w:r>
        <w:t>Природа</w:t>
      </w:r>
      <w:r>
        <w:rPr>
          <w:spacing w:val="1"/>
        </w:rPr>
        <w:t xml:space="preserve"> </w:t>
      </w:r>
      <w:r>
        <w:t>как</w:t>
      </w:r>
      <w:r>
        <w:rPr>
          <w:spacing w:val="1"/>
        </w:rPr>
        <w:t xml:space="preserve"> </w:t>
      </w:r>
      <w:r>
        <w:t>источник</w:t>
      </w:r>
      <w:r>
        <w:rPr>
          <w:spacing w:val="1"/>
        </w:rPr>
        <w:t xml:space="preserve"> </w:t>
      </w:r>
      <w:r>
        <w:t>сырьевых</w:t>
      </w:r>
      <w:r>
        <w:rPr>
          <w:spacing w:val="1"/>
        </w:rPr>
        <w:t xml:space="preserve"> </w:t>
      </w:r>
      <w:r>
        <w:t>ресурсов</w:t>
      </w:r>
      <w:r>
        <w:rPr>
          <w:spacing w:val="1"/>
        </w:rPr>
        <w:t xml:space="preserve"> </w:t>
      </w:r>
      <w:r>
        <w:t>и</w:t>
      </w:r>
      <w:r>
        <w:rPr>
          <w:spacing w:val="1"/>
        </w:rPr>
        <w:t xml:space="preserve"> </w:t>
      </w:r>
      <w:r>
        <w:t>творчества</w:t>
      </w:r>
      <w:r>
        <w:rPr>
          <w:spacing w:val="1"/>
        </w:rPr>
        <w:t xml:space="preserve"> </w:t>
      </w:r>
      <w:r>
        <w:t>мастеров.</w:t>
      </w:r>
      <w:r>
        <w:rPr>
          <w:spacing w:val="1"/>
        </w:rPr>
        <w:t xml:space="preserve"> </w:t>
      </w:r>
      <w:r>
        <w:t>Красота</w:t>
      </w:r>
      <w:r>
        <w:rPr>
          <w:spacing w:val="1"/>
        </w:rPr>
        <w:t xml:space="preserve"> </w:t>
      </w:r>
      <w:r>
        <w:t>и</w:t>
      </w:r>
      <w:r>
        <w:rPr>
          <w:spacing w:val="1"/>
        </w:rPr>
        <w:t xml:space="preserve"> </w:t>
      </w:r>
      <w:r>
        <w:t>разнообразие природных форм, их передача в изделиях из различных материалов.</w:t>
      </w:r>
      <w:r>
        <w:rPr>
          <w:spacing w:val="1"/>
        </w:rPr>
        <w:t xml:space="preserve"> </w:t>
      </w:r>
      <w:r>
        <w:t>Наблюдения природы и фантазия мастера — условия создания изделия. Бережное</w:t>
      </w:r>
      <w:r>
        <w:rPr>
          <w:spacing w:val="1"/>
        </w:rPr>
        <w:t xml:space="preserve"> </w:t>
      </w:r>
      <w:r>
        <w:t>отношение к природе. Общее понятие об изучаемых материалах, их происхождении,</w:t>
      </w:r>
      <w:r>
        <w:rPr>
          <w:spacing w:val="1"/>
        </w:rPr>
        <w:t xml:space="preserve"> </w:t>
      </w:r>
      <w:r>
        <w:t>разнообразии. Подготовка к работе. Рабочее место, его организация в зависимости от</w:t>
      </w:r>
      <w:r>
        <w:rPr>
          <w:spacing w:val="-57"/>
        </w:rPr>
        <w:t xml:space="preserve"> </w:t>
      </w:r>
      <w:r>
        <w:t>вида</w:t>
      </w:r>
      <w:r>
        <w:rPr>
          <w:spacing w:val="1"/>
        </w:rPr>
        <w:t xml:space="preserve"> </w:t>
      </w:r>
      <w:r>
        <w:t>работы.</w:t>
      </w:r>
      <w:r>
        <w:rPr>
          <w:spacing w:val="1"/>
        </w:rPr>
        <w:t xml:space="preserve"> </w:t>
      </w:r>
      <w:r>
        <w:t>Рациональное</w:t>
      </w:r>
      <w:r>
        <w:rPr>
          <w:spacing w:val="1"/>
        </w:rPr>
        <w:t xml:space="preserve"> </w:t>
      </w:r>
      <w:r>
        <w:t>размещение</w:t>
      </w:r>
      <w:r>
        <w:rPr>
          <w:spacing w:val="1"/>
        </w:rPr>
        <w:t xml:space="preserve"> </w:t>
      </w:r>
      <w:r>
        <w:t>на</w:t>
      </w:r>
      <w:r>
        <w:rPr>
          <w:spacing w:val="1"/>
        </w:rPr>
        <w:t xml:space="preserve"> </w:t>
      </w:r>
      <w:r>
        <w:t>рабочем</w:t>
      </w:r>
      <w:r>
        <w:rPr>
          <w:spacing w:val="1"/>
        </w:rPr>
        <w:t xml:space="preserve"> </w:t>
      </w:r>
      <w:r>
        <w:t>месте</w:t>
      </w:r>
      <w:r>
        <w:rPr>
          <w:spacing w:val="1"/>
        </w:rPr>
        <w:t xml:space="preserve"> </w:t>
      </w:r>
      <w:r>
        <w:t>материалов</w:t>
      </w:r>
      <w:r>
        <w:rPr>
          <w:spacing w:val="1"/>
        </w:rPr>
        <w:t xml:space="preserve"> </w:t>
      </w:r>
      <w:r>
        <w:t>и</w:t>
      </w:r>
      <w:r>
        <w:rPr>
          <w:spacing w:val="1"/>
        </w:rPr>
        <w:t xml:space="preserve"> </w:t>
      </w:r>
      <w:r>
        <w:t>инструментов; поддержание порядка во время работы; уборка по окончании работы.</w:t>
      </w:r>
      <w:r>
        <w:rPr>
          <w:spacing w:val="1"/>
        </w:rPr>
        <w:t xml:space="preserve"> </w:t>
      </w:r>
      <w:r>
        <w:t>Рациональное и безопасное</w:t>
      </w:r>
      <w:r>
        <w:rPr>
          <w:spacing w:val="2"/>
        </w:rPr>
        <w:t xml:space="preserve"> </w:t>
      </w:r>
      <w:r>
        <w:t>использование и</w:t>
      </w:r>
      <w:r>
        <w:rPr>
          <w:spacing w:val="-2"/>
        </w:rPr>
        <w:t xml:space="preserve"> </w:t>
      </w:r>
      <w:r>
        <w:t>хранение</w:t>
      </w:r>
      <w:r>
        <w:rPr>
          <w:spacing w:val="2"/>
        </w:rPr>
        <w:t xml:space="preserve"> </w:t>
      </w:r>
      <w:r>
        <w:t>инструментов.</w:t>
      </w:r>
    </w:p>
    <w:p w:rsidR="00C74A57" w:rsidRDefault="00C74A57" w:rsidP="00C74A57">
      <w:pPr>
        <w:pStyle w:val="a3"/>
        <w:ind w:right="1417"/>
      </w:pPr>
      <w:r>
        <w:t>Профессии родных и знакомых. Профессии, связанные с изучаемыми материалами и</w:t>
      </w:r>
      <w:r>
        <w:rPr>
          <w:spacing w:val="1"/>
        </w:rPr>
        <w:t xml:space="preserve"> </w:t>
      </w:r>
      <w:r>
        <w:t>производствами.</w:t>
      </w:r>
      <w:r>
        <w:rPr>
          <w:spacing w:val="2"/>
        </w:rPr>
        <w:t xml:space="preserve"> </w:t>
      </w:r>
      <w:r>
        <w:t>Профессии</w:t>
      </w:r>
      <w:r>
        <w:rPr>
          <w:spacing w:val="1"/>
        </w:rPr>
        <w:t xml:space="preserve"> </w:t>
      </w:r>
      <w:r>
        <w:t>сферы</w:t>
      </w:r>
      <w:r>
        <w:rPr>
          <w:spacing w:val="-1"/>
        </w:rPr>
        <w:t xml:space="preserve"> </w:t>
      </w:r>
      <w:r>
        <w:t>обслуживания.</w:t>
      </w:r>
    </w:p>
    <w:p w:rsidR="00C74A57" w:rsidRDefault="00C74A57" w:rsidP="00C74A57">
      <w:pPr>
        <w:pStyle w:val="a3"/>
      </w:pPr>
      <w:r>
        <w:t>Традиции</w:t>
      </w:r>
      <w:r>
        <w:rPr>
          <w:spacing w:val="-1"/>
        </w:rPr>
        <w:t xml:space="preserve"> </w:t>
      </w:r>
      <w:r>
        <w:t>и</w:t>
      </w:r>
      <w:r>
        <w:rPr>
          <w:spacing w:val="-5"/>
        </w:rPr>
        <w:t xml:space="preserve"> </w:t>
      </w:r>
      <w:r>
        <w:t>праздники</w:t>
      </w:r>
      <w:r>
        <w:rPr>
          <w:spacing w:val="-3"/>
        </w:rPr>
        <w:t xml:space="preserve"> </w:t>
      </w:r>
      <w:r>
        <w:t>народов</w:t>
      </w:r>
      <w:r>
        <w:rPr>
          <w:spacing w:val="-1"/>
        </w:rPr>
        <w:t xml:space="preserve"> </w:t>
      </w:r>
      <w:r>
        <w:t>России,</w:t>
      </w:r>
      <w:r>
        <w:rPr>
          <w:spacing w:val="-3"/>
        </w:rPr>
        <w:t xml:space="preserve"> </w:t>
      </w:r>
      <w:r>
        <w:t>ремёсла,</w:t>
      </w:r>
      <w:r>
        <w:rPr>
          <w:spacing w:val="-3"/>
        </w:rPr>
        <w:t xml:space="preserve"> </w:t>
      </w:r>
      <w:r>
        <w:t>обычаи.</w:t>
      </w:r>
    </w:p>
    <w:p w:rsidR="00C74A57" w:rsidRDefault="00C74A57" w:rsidP="00C74A57">
      <w:pPr>
        <w:pStyle w:val="21"/>
        <w:numPr>
          <w:ilvl w:val="0"/>
          <w:numId w:val="145"/>
        </w:numPr>
        <w:tabs>
          <w:tab w:val="left" w:pos="1896"/>
        </w:tabs>
        <w:jc w:val="both"/>
      </w:pPr>
      <w:r>
        <w:t>Технологии</w:t>
      </w:r>
      <w:r>
        <w:rPr>
          <w:spacing w:val="-1"/>
        </w:rPr>
        <w:t xml:space="preserve"> </w:t>
      </w:r>
      <w:r>
        <w:t>ручной</w:t>
      </w:r>
      <w:r>
        <w:rPr>
          <w:spacing w:val="-2"/>
        </w:rPr>
        <w:t xml:space="preserve"> </w:t>
      </w:r>
      <w:r>
        <w:t>обработки</w:t>
      </w:r>
      <w:r>
        <w:rPr>
          <w:spacing w:val="-2"/>
        </w:rPr>
        <w:t xml:space="preserve"> </w:t>
      </w:r>
      <w:r>
        <w:t>материалов</w:t>
      </w:r>
      <w:r>
        <w:rPr>
          <w:spacing w:val="-1"/>
        </w:rPr>
        <w:t xml:space="preserve"> </w:t>
      </w:r>
      <w:r>
        <w:t>(15</w:t>
      </w:r>
      <w:r>
        <w:rPr>
          <w:spacing w:val="-3"/>
        </w:rPr>
        <w:t xml:space="preserve"> </w:t>
      </w:r>
      <w:r>
        <w:t>ч)</w:t>
      </w:r>
    </w:p>
    <w:p w:rsidR="00C74A57" w:rsidRDefault="00C74A57" w:rsidP="00C74A57">
      <w:pPr>
        <w:pStyle w:val="a3"/>
        <w:ind w:right="1414"/>
      </w:pPr>
      <w:r>
        <w:t>Бережное, экономное и рациональное использование обрабатываемых материалов.</w:t>
      </w:r>
      <w:r>
        <w:rPr>
          <w:spacing w:val="1"/>
        </w:rPr>
        <w:t xml:space="preserve"> </w:t>
      </w:r>
      <w:r>
        <w:t>Использование</w:t>
      </w:r>
      <w:r>
        <w:rPr>
          <w:spacing w:val="1"/>
        </w:rPr>
        <w:t xml:space="preserve"> </w:t>
      </w:r>
      <w:r>
        <w:t>конструктивных</w:t>
      </w:r>
      <w:r>
        <w:rPr>
          <w:spacing w:val="1"/>
        </w:rPr>
        <w:t xml:space="preserve"> </w:t>
      </w:r>
      <w:r>
        <w:t>особенностей</w:t>
      </w:r>
      <w:r>
        <w:rPr>
          <w:spacing w:val="1"/>
        </w:rPr>
        <w:t xml:space="preserve"> </w:t>
      </w:r>
      <w:r>
        <w:t>материалов</w:t>
      </w:r>
      <w:r>
        <w:rPr>
          <w:spacing w:val="1"/>
        </w:rPr>
        <w:t xml:space="preserve"> </w:t>
      </w:r>
      <w:r>
        <w:t>при</w:t>
      </w:r>
      <w:r>
        <w:rPr>
          <w:spacing w:val="61"/>
        </w:rPr>
        <w:t xml:space="preserve"> </w:t>
      </w:r>
      <w:r>
        <w:t>изготовлении</w:t>
      </w:r>
      <w:r>
        <w:rPr>
          <w:spacing w:val="-57"/>
        </w:rPr>
        <w:t xml:space="preserve"> </w:t>
      </w:r>
      <w:r>
        <w:t>изделий.</w:t>
      </w:r>
    </w:p>
    <w:p w:rsidR="00C74A57" w:rsidRDefault="00C74A57" w:rsidP="00C74A57">
      <w:pPr>
        <w:pStyle w:val="a3"/>
        <w:ind w:right="1416"/>
      </w:pPr>
      <w:r>
        <w:t>Основные</w:t>
      </w:r>
      <w:r>
        <w:rPr>
          <w:spacing w:val="1"/>
        </w:rPr>
        <w:t xml:space="preserve"> </w:t>
      </w:r>
      <w:r>
        <w:t>технологические</w:t>
      </w:r>
      <w:r>
        <w:rPr>
          <w:spacing w:val="1"/>
        </w:rPr>
        <w:t xml:space="preserve"> </w:t>
      </w:r>
      <w:r>
        <w:t>операции</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разметка</w:t>
      </w:r>
      <w:r>
        <w:rPr>
          <w:spacing w:val="-57"/>
        </w:rPr>
        <w:t xml:space="preserve"> </w:t>
      </w:r>
      <w:r>
        <w:t>деталей,</w:t>
      </w:r>
      <w:r>
        <w:rPr>
          <w:spacing w:val="1"/>
        </w:rPr>
        <w:t xml:space="preserve"> </w:t>
      </w:r>
      <w:r>
        <w:t>выделение</w:t>
      </w:r>
      <w:r>
        <w:rPr>
          <w:spacing w:val="1"/>
        </w:rPr>
        <w:t xml:space="preserve"> </w:t>
      </w:r>
      <w:r>
        <w:t>деталей,</w:t>
      </w:r>
      <w:r>
        <w:rPr>
          <w:spacing w:val="1"/>
        </w:rPr>
        <w:t xml:space="preserve"> </w:t>
      </w:r>
      <w:r>
        <w:t>формообразование</w:t>
      </w:r>
      <w:r>
        <w:rPr>
          <w:spacing w:val="1"/>
        </w:rPr>
        <w:t xml:space="preserve"> </w:t>
      </w:r>
      <w:r>
        <w:t>деталей,</w:t>
      </w:r>
      <w:r>
        <w:rPr>
          <w:spacing w:val="1"/>
        </w:rPr>
        <w:t xml:space="preserve"> </w:t>
      </w:r>
      <w:r>
        <w:t>сборка</w:t>
      </w:r>
      <w:r>
        <w:rPr>
          <w:spacing w:val="1"/>
        </w:rPr>
        <w:t xml:space="preserve"> </w:t>
      </w:r>
      <w:r>
        <w:t>изделия,</w:t>
      </w:r>
      <w:r>
        <w:rPr>
          <w:spacing w:val="1"/>
        </w:rPr>
        <w:t xml:space="preserve"> </w:t>
      </w:r>
      <w:r>
        <w:t>отделка</w:t>
      </w:r>
      <w:r>
        <w:rPr>
          <w:spacing w:val="-57"/>
        </w:rPr>
        <w:t xml:space="preserve"> </w:t>
      </w:r>
      <w:r>
        <w:t>изделия</w:t>
      </w:r>
      <w:r>
        <w:rPr>
          <w:spacing w:val="2"/>
        </w:rPr>
        <w:t xml:space="preserve"> </w:t>
      </w:r>
      <w:r>
        <w:t>или</w:t>
      </w:r>
      <w:r>
        <w:rPr>
          <w:spacing w:val="-1"/>
        </w:rPr>
        <w:t xml:space="preserve"> </w:t>
      </w:r>
      <w:r>
        <w:t>его деталей.</w:t>
      </w:r>
      <w:r>
        <w:rPr>
          <w:spacing w:val="1"/>
        </w:rPr>
        <w:t xml:space="preserve"> </w:t>
      </w:r>
      <w:r>
        <w:t>Общее</w:t>
      </w:r>
      <w:r>
        <w:rPr>
          <w:spacing w:val="1"/>
        </w:rPr>
        <w:t xml:space="preserve"> </w:t>
      </w:r>
      <w:r>
        <w:t>представление.</w:t>
      </w:r>
    </w:p>
    <w:p w:rsidR="00C74A57" w:rsidRDefault="00C74A57" w:rsidP="00C74A57">
      <w:pPr>
        <w:pStyle w:val="a3"/>
        <w:ind w:right="1417"/>
      </w:pPr>
      <w:r>
        <w:t>Способы</w:t>
      </w:r>
      <w:r>
        <w:rPr>
          <w:spacing w:val="1"/>
        </w:rPr>
        <w:t xml:space="preserve"> </w:t>
      </w:r>
      <w:r>
        <w:t>разметки</w:t>
      </w:r>
      <w:r>
        <w:rPr>
          <w:spacing w:val="1"/>
        </w:rPr>
        <w:t xml:space="preserve"> </w:t>
      </w:r>
      <w:r>
        <w:t>деталей:</w:t>
      </w:r>
      <w:r>
        <w:rPr>
          <w:spacing w:val="1"/>
        </w:rPr>
        <w:t xml:space="preserve"> </w:t>
      </w:r>
      <w:r>
        <w:t>на</w:t>
      </w:r>
      <w:r>
        <w:rPr>
          <w:spacing w:val="1"/>
        </w:rPr>
        <w:t xml:space="preserve"> </w:t>
      </w:r>
      <w:r>
        <w:t>глаз</w:t>
      </w:r>
      <w:r>
        <w:rPr>
          <w:spacing w:val="1"/>
        </w:rPr>
        <w:t xml:space="preserve"> </w:t>
      </w:r>
      <w:r>
        <w:t>и</w:t>
      </w:r>
      <w:r>
        <w:rPr>
          <w:spacing w:val="1"/>
        </w:rPr>
        <w:t xml:space="preserve"> </w:t>
      </w:r>
      <w:r>
        <w:t>от</w:t>
      </w:r>
      <w:r>
        <w:rPr>
          <w:spacing w:val="1"/>
        </w:rPr>
        <w:t xml:space="preserve"> </w:t>
      </w:r>
      <w:r>
        <w:t>руки,</w:t>
      </w:r>
      <w:r>
        <w:rPr>
          <w:spacing w:val="1"/>
        </w:rPr>
        <w:t xml:space="preserve"> </w:t>
      </w:r>
      <w:r>
        <w:t>по</w:t>
      </w:r>
      <w:r>
        <w:rPr>
          <w:spacing w:val="1"/>
        </w:rPr>
        <w:t xml:space="preserve"> </w:t>
      </w:r>
      <w:r>
        <w:t>шаблону,</w:t>
      </w:r>
      <w:r>
        <w:rPr>
          <w:spacing w:val="1"/>
        </w:rPr>
        <w:t xml:space="preserve"> </w:t>
      </w:r>
      <w:r>
        <w:t>по</w:t>
      </w:r>
      <w:r>
        <w:rPr>
          <w:spacing w:val="1"/>
        </w:rPr>
        <w:t xml:space="preserve"> </w:t>
      </w:r>
      <w:r>
        <w:t>линейке</w:t>
      </w:r>
      <w:r>
        <w:rPr>
          <w:spacing w:val="1"/>
        </w:rPr>
        <w:t xml:space="preserve"> </w:t>
      </w:r>
      <w:r>
        <w:t>(как</w:t>
      </w:r>
      <w:r>
        <w:rPr>
          <w:spacing w:val="1"/>
        </w:rPr>
        <w:t xml:space="preserve"> </w:t>
      </w:r>
      <w:r>
        <w:t>направляющему</w:t>
      </w:r>
      <w:r>
        <w:rPr>
          <w:spacing w:val="1"/>
        </w:rPr>
        <w:t xml:space="preserve"> </w:t>
      </w:r>
      <w:r>
        <w:t>инструменту</w:t>
      </w:r>
      <w:r>
        <w:rPr>
          <w:spacing w:val="1"/>
        </w:rPr>
        <w:t xml:space="preserve"> </w:t>
      </w:r>
      <w:r>
        <w:t>без</w:t>
      </w:r>
      <w:r>
        <w:rPr>
          <w:spacing w:val="1"/>
        </w:rPr>
        <w:t xml:space="preserve"> </w:t>
      </w:r>
      <w:r>
        <w:t>откладывания</w:t>
      </w:r>
      <w:r>
        <w:rPr>
          <w:spacing w:val="1"/>
        </w:rPr>
        <w:t xml:space="preserve"> </w:t>
      </w:r>
      <w:r>
        <w:t>размеров)</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рисунки,</w:t>
      </w:r>
      <w:r>
        <w:rPr>
          <w:spacing w:val="1"/>
        </w:rPr>
        <w:t xml:space="preserve"> </w:t>
      </w:r>
      <w:r>
        <w:t>графическую</w:t>
      </w:r>
      <w:r>
        <w:rPr>
          <w:spacing w:val="1"/>
        </w:rPr>
        <w:t xml:space="preserve"> </w:t>
      </w:r>
      <w:r>
        <w:t>инструкцию,</w:t>
      </w:r>
      <w:r>
        <w:rPr>
          <w:spacing w:val="1"/>
        </w:rPr>
        <w:t xml:space="preserve"> </w:t>
      </w:r>
      <w:r>
        <w:t>простейшую</w:t>
      </w:r>
      <w:r>
        <w:rPr>
          <w:spacing w:val="1"/>
        </w:rPr>
        <w:t xml:space="preserve"> </w:t>
      </w:r>
      <w:r>
        <w:t>схему.</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w:t>
      </w:r>
    </w:p>
    <w:p w:rsidR="00C74A57" w:rsidRDefault="00C74A57" w:rsidP="00C74A57">
      <w:pPr>
        <w:pStyle w:val="a3"/>
        <w:tabs>
          <w:tab w:val="left" w:pos="5894"/>
        </w:tabs>
        <w:spacing w:before="1"/>
        <w:ind w:right="1415"/>
      </w:pPr>
      <w:r>
        <w:t>ний</w:t>
      </w:r>
      <w:r>
        <w:rPr>
          <w:spacing w:val="1"/>
        </w:rPr>
        <w:t xml:space="preserve"> </w:t>
      </w:r>
      <w:r>
        <w:t>(называние</w:t>
      </w:r>
      <w:r>
        <w:rPr>
          <w:spacing w:val="1"/>
        </w:rPr>
        <w:t xml:space="preserve"> </w:t>
      </w:r>
      <w:r>
        <w:t>операций,</w:t>
      </w:r>
      <w:r>
        <w:rPr>
          <w:spacing w:val="1"/>
        </w:rPr>
        <w:t xml:space="preserve"> </w:t>
      </w:r>
      <w:r>
        <w:t>способов</w:t>
      </w:r>
      <w:r>
        <w:rPr>
          <w:spacing w:val="1"/>
        </w:rPr>
        <w:t xml:space="preserve"> </w:t>
      </w:r>
      <w:r>
        <w:t>и</w:t>
      </w:r>
      <w:r>
        <w:rPr>
          <w:spacing w:val="1"/>
        </w:rPr>
        <w:t xml:space="preserve"> </w:t>
      </w:r>
      <w:r>
        <w:t>приёмов</w:t>
      </w:r>
      <w:r>
        <w:rPr>
          <w:spacing w:val="1"/>
        </w:rPr>
        <w:t xml:space="preserve"> </w:t>
      </w:r>
      <w:r>
        <w:t>работы,</w:t>
      </w:r>
      <w:r>
        <w:rPr>
          <w:spacing w:val="1"/>
        </w:rPr>
        <w:t xml:space="preserve"> </w:t>
      </w:r>
      <w:r>
        <w:t>последовательности</w:t>
      </w:r>
      <w:r>
        <w:rPr>
          <w:spacing w:val="1"/>
        </w:rPr>
        <w:t xml:space="preserve"> </w:t>
      </w:r>
      <w:r>
        <w:t>изготовления изделий). Правила экономной и</w:t>
      </w:r>
      <w:r>
        <w:rPr>
          <w:spacing w:val="1"/>
        </w:rPr>
        <w:t xml:space="preserve"> </w:t>
      </w:r>
      <w:r>
        <w:t>аккуратной разметки. Рациональная</w:t>
      </w:r>
      <w:r>
        <w:rPr>
          <w:spacing w:val="1"/>
        </w:rPr>
        <w:t xml:space="preserve"> </w:t>
      </w:r>
      <w:r>
        <w:t>разметка</w:t>
      </w:r>
      <w:r>
        <w:rPr>
          <w:spacing w:val="1"/>
        </w:rPr>
        <w:t xml:space="preserve"> </w:t>
      </w:r>
      <w:r>
        <w:t>и</w:t>
      </w:r>
      <w:r>
        <w:rPr>
          <w:spacing w:val="1"/>
        </w:rPr>
        <w:t xml:space="preserve"> </w:t>
      </w:r>
      <w:r>
        <w:t>вырезание</w:t>
      </w:r>
      <w:r>
        <w:rPr>
          <w:spacing w:val="1"/>
        </w:rPr>
        <w:t xml:space="preserve"> </w:t>
      </w:r>
      <w:r>
        <w:t>нескольких</w:t>
      </w:r>
      <w:r>
        <w:rPr>
          <w:spacing w:val="1"/>
        </w:rPr>
        <w:t xml:space="preserve"> </w:t>
      </w:r>
      <w:r>
        <w:t>одинаковых</w:t>
      </w:r>
      <w:r>
        <w:rPr>
          <w:spacing w:val="1"/>
        </w:rPr>
        <w:t xml:space="preserve"> </w:t>
      </w:r>
      <w:r>
        <w:t>деталей</w:t>
      </w:r>
      <w:r>
        <w:rPr>
          <w:spacing w:val="1"/>
        </w:rPr>
        <w:t xml:space="preserve"> </w:t>
      </w:r>
      <w:r>
        <w:t>из</w:t>
      </w:r>
      <w:r>
        <w:rPr>
          <w:spacing w:val="1"/>
        </w:rPr>
        <w:t xml:space="preserve"> </w:t>
      </w:r>
      <w:r>
        <w:t>бумаги.</w:t>
      </w:r>
      <w:r>
        <w:rPr>
          <w:spacing w:val="1"/>
        </w:rPr>
        <w:t xml:space="preserve"> </w:t>
      </w:r>
      <w:r>
        <w:t>Способы</w:t>
      </w:r>
      <w:r>
        <w:rPr>
          <w:spacing w:val="1"/>
        </w:rPr>
        <w:t xml:space="preserve"> </w:t>
      </w:r>
      <w:r>
        <w:t>соединения деталей в изделии: с помощью пластилина, клея, скручивание, сшивание</w:t>
      </w:r>
      <w:r>
        <w:rPr>
          <w:spacing w:val="1"/>
        </w:rPr>
        <w:t xml:space="preserve"> </w:t>
      </w:r>
      <w:r>
        <w:t>и</w:t>
      </w:r>
      <w:r>
        <w:rPr>
          <w:spacing w:val="1"/>
        </w:rPr>
        <w:t xml:space="preserve"> </w:t>
      </w:r>
      <w:r>
        <w:t>др.</w:t>
      </w:r>
      <w:r>
        <w:rPr>
          <w:spacing w:val="1"/>
        </w:rPr>
        <w:t xml:space="preserve"> </w:t>
      </w:r>
      <w:r>
        <w:t>Приёмы</w:t>
      </w:r>
      <w:r>
        <w:rPr>
          <w:spacing w:val="1"/>
        </w:rPr>
        <w:t xml:space="preserve"> </w:t>
      </w:r>
      <w:r>
        <w:t>и</w:t>
      </w:r>
      <w:r>
        <w:rPr>
          <w:spacing w:val="1"/>
        </w:rPr>
        <w:t xml:space="preserve"> </w:t>
      </w:r>
      <w:r>
        <w:t>правила</w:t>
      </w:r>
      <w:r>
        <w:rPr>
          <w:spacing w:val="1"/>
        </w:rPr>
        <w:t xml:space="preserve"> </w:t>
      </w:r>
      <w:r>
        <w:t>аккуратной</w:t>
      </w:r>
      <w:r>
        <w:rPr>
          <w:spacing w:val="1"/>
        </w:rPr>
        <w:t xml:space="preserve"> </w:t>
      </w:r>
      <w:r>
        <w:t>работы</w:t>
      </w:r>
      <w:r>
        <w:rPr>
          <w:spacing w:val="1"/>
        </w:rPr>
        <w:t xml:space="preserve"> </w:t>
      </w:r>
      <w:r>
        <w:t>с</w:t>
      </w:r>
      <w:r>
        <w:rPr>
          <w:spacing w:val="1"/>
        </w:rPr>
        <w:t xml:space="preserve"> </w:t>
      </w:r>
      <w:r>
        <w:t>клеем.</w:t>
      </w:r>
      <w:r>
        <w:rPr>
          <w:spacing w:val="1"/>
        </w:rPr>
        <w:t xml:space="preserve"> </w:t>
      </w:r>
      <w:r>
        <w:t>Отделка</w:t>
      </w:r>
      <w:r>
        <w:rPr>
          <w:spacing w:val="1"/>
        </w:rPr>
        <w:t xml:space="preserve"> </w:t>
      </w:r>
      <w:r>
        <w:t>изделия</w:t>
      </w:r>
      <w:r>
        <w:rPr>
          <w:spacing w:val="1"/>
        </w:rPr>
        <w:t xml:space="preserve"> </w:t>
      </w:r>
      <w:r>
        <w:t>или</w:t>
      </w:r>
      <w:r>
        <w:rPr>
          <w:spacing w:val="60"/>
        </w:rPr>
        <w:t xml:space="preserve"> </w:t>
      </w:r>
      <w:r>
        <w:t>его</w:t>
      </w:r>
      <w:r>
        <w:rPr>
          <w:spacing w:val="1"/>
        </w:rPr>
        <w:t xml:space="preserve"> </w:t>
      </w:r>
      <w:r>
        <w:t>деталей</w:t>
      </w:r>
      <w:r>
        <w:rPr>
          <w:spacing w:val="-2"/>
        </w:rPr>
        <w:t xml:space="preserve"> </w:t>
      </w:r>
      <w:r>
        <w:t>(окрашивание,</w:t>
      </w:r>
      <w:r>
        <w:rPr>
          <w:spacing w:val="-2"/>
        </w:rPr>
        <w:t xml:space="preserve"> </w:t>
      </w:r>
      <w:r>
        <w:t>вышивка,</w:t>
      </w:r>
      <w:r>
        <w:tab/>
        <w:t>аппликация</w:t>
      </w:r>
      <w:r>
        <w:rPr>
          <w:spacing w:val="1"/>
        </w:rPr>
        <w:t xml:space="preserve"> </w:t>
      </w:r>
      <w:r>
        <w:t>и</w:t>
      </w:r>
      <w:r>
        <w:rPr>
          <w:spacing w:val="-1"/>
        </w:rPr>
        <w:t xml:space="preserve"> </w:t>
      </w:r>
      <w:r>
        <w:t>др.).</w:t>
      </w:r>
    </w:p>
    <w:p w:rsidR="00C74A57" w:rsidRDefault="00C74A57" w:rsidP="00C74A57">
      <w:pPr>
        <w:pStyle w:val="a3"/>
        <w:ind w:right="1411"/>
      </w:pPr>
      <w:r>
        <w:t>Подбор</w:t>
      </w:r>
      <w:r>
        <w:rPr>
          <w:spacing w:val="1"/>
        </w:rPr>
        <w:t xml:space="preserve"> </w:t>
      </w:r>
      <w:r>
        <w:t>соответствующих</w:t>
      </w:r>
      <w:r>
        <w:rPr>
          <w:spacing w:val="1"/>
        </w:rPr>
        <w:t xml:space="preserve"> </w:t>
      </w:r>
      <w:r>
        <w:t>инструментов</w:t>
      </w:r>
      <w:r>
        <w:rPr>
          <w:spacing w:val="1"/>
        </w:rPr>
        <w:t xml:space="preserve"> </w:t>
      </w:r>
      <w:r>
        <w:t>и</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их</w:t>
      </w:r>
      <w:r>
        <w:rPr>
          <w:spacing w:val="1"/>
        </w:rPr>
        <w:t xml:space="preserve"> </w:t>
      </w:r>
      <w:r>
        <w:t>свойств</w:t>
      </w:r>
      <w:r>
        <w:rPr>
          <w:spacing w:val="1"/>
        </w:rPr>
        <w:t xml:space="preserve"> </w:t>
      </w:r>
      <w:r>
        <w:t>и</w:t>
      </w:r>
      <w:r>
        <w:rPr>
          <w:spacing w:val="1"/>
        </w:rPr>
        <w:t xml:space="preserve"> </w:t>
      </w:r>
      <w:r>
        <w:t>видов</w:t>
      </w:r>
      <w:r>
        <w:rPr>
          <w:spacing w:val="1"/>
        </w:rPr>
        <w:t xml:space="preserve"> </w:t>
      </w:r>
      <w:r>
        <w:t>изделий.</w:t>
      </w:r>
      <w:r>
        <w:rPr>
          <w:spacing w:val="1"/>
        </w:rPr>
        <w:t xml:space="preserve"> </w:t>
      </w:r>
      <w:r>
        <w:t>Инструменты</w:t>
      </w:r>
      <w:r>
        <w:rPr>
          <w:spacing w:val="1"/>
        </w:rPr>
        <w:t xml:space="preserve"> </w:t>
      </w:r>
      <w:r>
        <w:t>и</w:t>
      </w:r>
      <w:r>
        <w:rPr>
          <w:spacing w:val="1"/>
        </w:rPr>
        <w:t xml:space="preserve"> </w:t>
      </w:r>
      <w:r>
        <w:t>приспособления</w:t>
      </w:r>
      <w:r>
        <w:rPr>
          <w:spacing w:val="1"/>
        </w:rPr>
        <w:t xml:space="preserve"> </w:t>
      </w:r>
      <w:r>
        <w:t>(ножницы,</w:t>
      </w:r>
      <w:r>
        <w:rPr>
          <w:spacing w:val="1"/>
        </w:rPr>
        <w:t xml:space="preserve"> </w:t>
      </w:r>
      <w:r>
        <w:t>линейка,</w:t>
      </w:r>
      <w:r>
        <w:rPr>
          <w:spacing w:val="1"/>
        </w:rPr>
        <w:t xml:space="preserve"> </w:t>
      </w:r>
      <w:r>
        <w:t>игла,</w:t>
      </w:r>
      <w:r>
        <w:rPr>
          <w:spacing w:val="1"/>
        </w:rPr>
        <w:t xml:space="preserve"> </w:t>
      </w:r>
      <w:r>
        <w:t>гладилка,</w:t>
      </w:r>
      <w:r>
        <w:rPr>
          <w:spacing w:val="1"/>
        </w:rPr>
        <w:t xml:space="preserve"> </w:t>
      </w:r>
      <w:r>
        <w:t>стека,</w:t>
      </w:r>
      <w:r>
        <w:rPr>
          <w:spacing w:val="1"/>
        </w:rPr>
        <w:t xml:space="preserve"> </w:t>
      </w:r>
      <w:r>
        <w:t>шаблон</w:t>
      </w:r>
      <w:r>
        <w:rPr>
          <w:spacing w:val="1"/>
        </w:rPr>
        <w:t xml:space="preserve"> </w:t>
      </w:r>
      <w:r>
        <w:t>и</w:t>
      </w:r>
      <w:r>
        <w:rPr>
          <w:spacing w:val="1"/>
        </w:rPr>
        <w:t xml:space="preserve"> </w:t>
      </w:r>
      <w:r>
        <w:t>др.),</w:t>
      </w:r>
      <w:r>
        <w:rPr>
          <w:spacing w:val="1"/>
        </w:rPr>
        <w:t xml:space="preserve"> </w:t>
      </w:r>
      <w:r>
        <w:t>их</w:t>
      </w:r>
      <w:r>
        <w:rPr>
          <w:spacing w:val="1"/>
        </w:rPr>
        <w:t xml:space="preserve"> </w:t>
      </w:r>
      <w:r>
        <w:t>правильное,</w:t>
      </w:r>
      <w:r>
        <w:rPr>
          <w:spacing w:val="1"/>
        </w:rPr>
        <w:t xml:space="preserve"> </w:t>
      </w:r>
      <w:r>
        <w:t>рациональное</w:t>
      </w:r>
      <w:r>
        <w:rPr>
          <w:spacing w:val="2"/>
        </w:rPr>
        <w:t xml:space="preserve"> </w:t>
      </w:r>
      <w:r>
        <w:t>и</w:t>
      </w:r>
      <w:r>
        <w:rPr>
          <w:spacing w:val="-1"/>
        </w:rPr>
        <w:t xml:space="preserve"> </w:t>
      </w:r>
      <w:r>
        <w:t>безопасное</w:t>
      </w:r>
      <w:r>
        <w:rPr>
          <w:spacing w:val="3"/>
        </w:rPr>
        <w:t xml:space="preserve"> </w:t>
      </w:r>
      <w:r>
        <w:t>использование.</w:t>
      </w:r>
    </w:p>
    <w:p w:rsidR="00C74A57" w:rsidRDefault="00C74A57" w:rsidP="00C74A57">
      <w:pPr>
        <w:pStyle w:val="a3"/>
        <w:ind w:right="1424"/>
      </w:pPr>
      <w:r>
        <w:t>Пластические массы, их виды (пластилин, пластика и др.). Приёмы изготовления</w:t>
      </w:r>
      <w:r>
        <w:rPr>
          <w:spacing w:val="1"/>
        </w:rPr>
        <w:t xml:space="preserve"> </w:t>
      </w:r>
      <w:r>
        <w:t>изделий доступной по сложности формы из них: разметка на глаз, отделение части</w:t>
      </w:r>
      <w:r>
        <w:rPr>
          <w:spacing w:val="1"/>
        </w:rPr>
        <w:t xml:space="preserve"> </w:t>
      </w:r>
      <w:r>
        <w:t>(стекой,</w:t>
      </w:r>
      <w:r>
        <w:rPr>
          <w:spacing w:val="2"/>
        </w:rPr>
        <w:t xml:space="preserve"> </w:t>
      </w:r>
      <w:r>
        <w:t>отрыванием),</w:t>
      </w:r>
      <w:r>
        <w:rPr>
          <w:spacing w:val="-1"/>
        </w:rPr>
        <w:t xml:space="preserve"> </w:t>
      </w:r>
      <w:r>
        <w:t>придание</w:t>
      </w:r>
      <w:r>
        <w:rPr>
          <w:spacing w:val="1"/>
        </w:rPr>
        <w:t xml:space="preserve"> </w:t>
      </w:r>
      <w:r>
        <w:t>формы.</w:t>
      </w:r>
    </w:p>
    <w:p w:rsidR="00C74A57" w:rsidRDefault="00C74A57" w:rsidP="00C74A57">
      <w:pPr>
        <w:pStyle w:val="a3"/>
        <w:ind w:right="1416"/>
      </w:pPr>
      <w:r>
        <w:t>Наиболее распространённые виды бумаги. Их общие свойства. Простейшие способы</w:t>
      </w:r>
      <w:r>
        <w:rPr>
          <w:spacing w:val="1"/>
        </w:rPr>
        <w:t xml:space="preserve"> </w:t>
      </w:r>
      <w:r>
        <w:t>обработки бумаги различных видов: сгибание и складывание, сминание, обрывание,</w:t>
      </w:r>
      <w:r>
        <w:rPr>
          <w:spacing w:val="1"/>
        </w:rPr>
        <w:t xml:space="preserve"> </w:t>
      </w:r>
      <w:r>
        <w:t>склеивание</w:t>
      </w:r>
      <w:r>
        <w:rPr>
          <w:spacing w:val="13"/>
        </w:rPr>
        <w:t xml:space="preserve"> </w:t>
      </w:r>
      <w:r>
        <w:t>и</w:t>
      </w:r>
      <w:r>
        <w:rPr>
          <w:spacing w:val="10"/>
        </w:rPr>
        <w:t xml:space="preserve"> </w:t>
      </w:r>
      <w:r>
        <w:t>др.</w:t>
      </w:r>
      <w:r>
        <w:rPr>
          <w:spacing w:val="10"/>
        </w:rPr>
        <w:t xml:space="preserve"> </w:t>
      </w:r>
      <w:r>
        <w:t>Резание</w:t>
      </w:r>
      <w:r>
        <w:rPr>
          <w:spacing w:val="14"/>
        </w:rPr>
        <w:t xml:space="preserve"> </w:t>
      </w:r>
      <w:r>
        <w:t>бумаги</w:t>
      </w:r>
      <w:r>
        <w:rPr>
          <w:spacing w:val="10"/>
        </w:rPr>
        <w:t xml:space="preserve"> </w:t>
      </w:r>
      <w:r>
        <w:t>ножницами.</w:t>
      </w:r>
      <w:r>
        <w:rPr>
          <w:spacing w:val="14"/>
        </w:rPr>
        <w:t xml:space="preserve"> </w:t>
      </w:r>
      <w:r>
        <w:t>Правила</w:t>
      </w:r>
      <w:r>
        <w:rPr>
          <w:spacing w:val="12"/>
        </w:rPr>
        <w:t xml:space="preserve"> </w:t>
      </w:r>
      <w:r>
        <w:t>безопасной</w:t>
      </w:r>
      <w:r>
        <w:rPr>
          <w:spacing w:val="13"/>
        </w:rPr>
        <w:t xml:space="preserve"> </w:t>
      </w:r>
      <w:r>
        <w:t>работы,</w:t>
      </w:r>
      <w:r>
        <w:rPr>
          <w:spacing w:val="10"/>
        </w:rPr>
        <w:t xml:space="preserve"> </w:t>
      </w:r>
      <w:r>
        <w:t>передачи</w:t>
      </w:r>
      <w:r>
        <w:rPr>
          <w:spacing w:val="-57"/>
        </w:rPr>
        <w:t xml:space="preserve"> </w:t>
      </w:r>
      <w:r>
        <w:t>и хранения</w:t>
      </w:r>
      <w:r>
        <w:rPr>
          <w:spacing w:val="1"/>
        </w:rPr>
        <w:t xml:space="preserve"> </w:t>
      </w:r>
      <w:r>
        <w:t>ножниц.</w:t>
      </w:r>
      <w:r>
        <w:rPr>
          <w:spacing w:val="1"/>
        </w:rPr>
        <w:t xml:space="preserve"> </w:t>
      </w:r>
      <w:r>
        <w:t>Картон.</w:t>
      </w:r>
    </w:p>
    <w:p w:rsidR="00C74A57" w:rsidRDefault="00C74A57" w:rsidP="00C74A57">
      <w:pPr>
        <w:pStyle w:val="a3"/>
        <w:ind w:right="1416"/>
      </w:pPr>
      <w:r>
        <w:t>Виды</w:t>
      </w:r>
      <w:r>
        <w:rPr>
          <w:spacing w:val="1"/>
        </w:rPr>
        <w:t xml:space="preserve"> </w:t>
      </w:r>
      <w:r>
        <w:t>природных</w:t>
      </w:r>
      <w:r>
        <w:rPr>
          <w:spacing w:val="1"/>
        </w:rPr>
        <w:t xml:space="preserve"> </w:t>
      </w:r>
      <w:r>
        <w:t>материалов</w:t>
      </w:r>
      <w:r>
        <w:rPr>
          <w:spacing w:val="1"/>
        </w:rPr>
        <w:t xml:space="preserve"> </w:t>
      </w:r>
      <w:r>
        <w:t>(плоские</w:t>
      </w:r>
      <w:r>
        <w:rPr>
          <w:spacing w:val="1"/>
        </w:rPr>
        <w:t xml:space="preserve"> </w:t>
      </w:r>
      <w:r>
        <w:t>—</w:t>
      </w:r>
      <w:r>
        <w:rPr>
          <w:spacing w:val="1"/>
        </w:rPr>
        <w:t xml:space="preserve"> </w:t>
      </w:r>
      <w:r>
        <w:t>листья</w:t>
      </w:r>
      <w:r>
        <w:rPr>
          <w:spacing w:val="1"/>
        </w:rPr>
        <w:t xml:space="preserve"> </w:t>
      </w:r>
      <w:r>
        <w:t>и</w:t>
      </w:r>
      <w:r>
        <w:rPr>
          <w:spacing w:val="1"/>
        </w:rPr>
        <w:t xml:space="preserve"> </w:t>
      </w:r>
      <w:r>
        <w:t>объёмные</w:t>
      </w:r>
      <w:r>
        <w:rPr>
          <w:spacing w:val="1"/>
        </w:rPr>
        <w:t xml:space="preserve"> </w:t>
      </w:r>
      <w:r>
        <w:t>—</w:t>
      </w:r>
      <w:r>
        <w:rPr>
          <w:spacing w:val="1"/>
        </w:rPr>
        <w:t xml:space="preserve"> </w:t>
      </w:r>
      <w:r>
        <w:t>орехи,</w:t>
      </w:r>
      <w:r>
        <w:rPr>
          <w:spacing w:val="1"/>
        </w:rPr>
        <w:t xml:space="preserve"> </w:t>
      </w:r>
      <w:r>
        <w:t>шишки,</w:t>
      </w:r>
      <w:r>
        <w:rPr>
          <w:spacing w:val="-57"/>
        </w:rPr>
        <w:t xml:space="preserve"> </w:t>
      </w:r>
      <w:r>
        <w:t>семена, ветки). Приёмы работы с природными материалами: подбор материалов в</w:t>
      </w:r>
      <w:r>
        <w:rPr>
          <w:spacing w:val="1"/>
        </w:rPr>
        <w:t xml:space="preserve"> </w:t>
      </w:r>
      <w:r>
        <w:t>соответствии с</w:t>
      </w:r>
    </w:p>
    <w:p w:rsidR="00C74A57" w:rsidRDefault="00C74A57" w:rsidP="00C74A57">
      <w:pPr>
        <w:pStyle w:val="a3"/>
        <w:ind w:right="1418"/>
      </w:pPr>
      <w:r>
        <w:t>замыслом,</w:t>
      </w:r>
      <w:r>
        <w:rPr>
          <w:spacing w:val="14"/>
        </w:rPr>
        <w:t xml:space="preserve"> </w:t>
      </w:r>
      <w:r>
        <w:t>составление</w:t>
      </w:r>
      <w:r>
        <w:rPr>
          <w:spacing w:val="14"/>
        </w:rPr>
        <w:t xml:space="preserve"> </w:t>
      </w:r>
      <w:r>
        <w:t>композиции,</w:t>
      </w:r>
      <w:r>
        <w:rPr>
          <w:spacing w:val="15"/>
        </w:rPr>
        <w:t xml:space="preserve"> </w:t>
      </w:r>
      <w:r>
        <w:t>соединение</w:t>
      </w:r>
      <w:r>
        <w:rPr>
          <w:spacing w:val="14"/>
        </w:rPr>
        <w:t xml:space="preserve"> </w:t>
      </w:r>
      <w:r>
        <w:t>деталей</w:t>
      </w:r>
      <w:r>
        <w:rPr>
          <w:spacing w:val="16"/>
        </w:rPr>
        <w:t xml:space="preserve"> </w:t>
      </w:r>
      <w:r>
        <w:t>(приклеивание,</w:t>
      </w:r>
      <w:r>
        <w:rPr>
          <w:spacing w:val="16"/>
        </w:rPr>
        <w:t xml:space="preserve"> </w:t>
      </w:r>
      <w:r>
        <w:t>склеивание</w:t>
      </w:r>
      <w:r>
        <w:rPr>
          <w:spacing w:val="-57"/>
        </w:rPr>
        <w:t xml:space="preserve"> </w:t>
      </w:r>
      <w:r>
        <w:t>с помощью прокладки, соединение</w:t>
      </w:r>
      <w:r>
        <w:rPr>
          <w:spacing w:val="1"/>
        </w:rPr>
        <w:t xml:space="preserve"> </w:t>
      </w:r>
      <w:r>
        <w:t>с</w:t>
      </w:r>
      <w:r>
        <w:rPr>
          <w:spacing w:val="-2"/>
        </w:rPr>
        <w:t xml:space="preserve"> </w:t>
      </w:r>
      <w:r>
        <w:t>помощью пластилина).</w:t>
      </w:r>
    </w:p>
    <w:p w:rsidR="00C74A57" w:rsidRDefault="00C74A57" w:rsidP="00C74A57">
      <w:pPr>
        <w:pStyle w:val="a3"/>
        <w:ind w:right="1420"/>
      </w:pPr>
      <w:r>
        <w:t>Общее</w:t>
      </w:r>
      <w:r>
        <w:rPr>
          <w:spacing w:val="1"/>
        </w:rPr>
        <w:t xml:space="preserve"> </w:t>
      </w:r>
      <w:r>
        <w:t>представление</w:t>
      </w:r>
      <w:r>
        <w:rPr>
          <w:spacing w:val="1"/>
        </w:rPr>
        <w:t xml:space="preserve"> </w:t>
      </w:r>
      <w:r>
        <w:t>о</w:t>
      </w:r>
      <w:r>
        <w:rPr>
          <w:spacing w:val="1"/>
        </w:rPr>
        <w:t xml:space="preserve"> </w:t>
      </w:r>
      <w:r>
        <w:t>тканях</w:t>
      </w:r>
      <w:r>
        <w:rPr>
          <w:spacing w:val="1"/>
        </w:rPr>
        <w:t xml:space="preserve"> </w:t>
      </w:r>
      <w:r>
        <w:t>(текстиле),</w:t>
      </w:r>
      <w:r>
        <w:rPr>
          <w:spacing w:val="1"/>
        </w:rPr>
        <w:t xml:space="preserve"> </w:t>
      </w:r>
      <w:r>
        <w:t>их</w:t>
      </w:r>
      <w:r>
        <w:rPr>
          <w:spacing w:val="1"/>
        </w:rPr>
        <w:t xml:space="preserve"> </w:t>
      </w:r>
      <w:r>
        <w:t>строении</w:t>
      </w:r>
      <w:r>
        <w:rPr>
          <w:spacing w:val="1"/>
        </w:rPr>
        <w:t xml:space="preserve"> </w:t>
      </w:r>
      <w:r>
        <w:t>и</w:t>
      </w:r>
      <w:r>
        <w:rPr>
          <w:spacing w:val="1"/>
        </w:rPr>
        <w:t xml:space="preserve"> </w:t>
      </w:r>
      <w:r>
        <w:t>свойствах.</w:t>
      </w:r>
      <w:r>
        <w:rPr>
          <w:spacing w:val="1"/>
        </w:rPr>
        <w:t xml:space="preserve"> </w:t>
      </w:r>
      <w:r>
        <w:t>Швейные</w:t>
      </w:r>
      <w:r>
        <w:rPr>
          <w:spacing w:val="1"/>
        </w:rPr>
        <w:t xml:space="preserve"> </w:t>
      </w:r>
      <w:r>
        <w:t>инструменты и приспособления (иглы, булавки и др.). Отмеривание и заправка нитки</w:t>
      </w:r>
      <w:r>
        <w:rPr>
          <w:spacing w:val="-57"/>
        </w:rPr>
        <w:t xml:space="preserve"> </w:t>
      </w:r>
      <w:r>
        <w:t>в</w:t>
      </w:r>
      <w:r>
        <w:rPr>
          <w:spacing w:val="-1"/>
        </w:rPr>
        <w:t xml:space="preserve"> </w:t>
      </w:r>
      <w:r>
        <w:t>иголку,</w:t>
      </w:r>
      <w:r>
        <w:rPr>
          <w:spacing w:val="1"/>
        </w:rPr>
        <w:t xml:space="preserve"> </w:t>
      </w:r>
      <w:r>
        <w:t>строчка</w:t>
      </w:r>
      <w:r>
        <w:rPr>
          <w:spacing w:val="1"/>
        </w:rPr>
        <w:t xml:space="preserve"> </w:t>
      </w:r>
      <w:r>
        <w:t>прямого</w:t>
      </w:r>
      <w:r>
        <w:rPr>
          <w:spacing w:val="1"/>
        </w:rPr>
        <w:t xml:space="preserve"> </w:t>
      </w:r>
      <w:r>
        <w:t>стежка.</w:t>
      </w:r>
    </w:p>
    <w:p w:rsidR="00C74A57" w:rsidRDefault="00C74A57" w:rsidP="00C74A57">
      <w:pPr>
        <w:pStyle w:val="a3"/>
      </w:pPr>
      <w:r>
        <w:t>Использование</w:t>
      </w:r>
      <w:r>
        <w:rPr>
          <w:spacing w:val="-5"/>
        </w:rPr>
        <w:t xml:space="preserve"> </w:t>
      </w:r>
      <w:r>
        <w:t>дополнительных</w:t>
      </w:r>
      <w:r>
        <w:rPr>
          <w:spacing w:val="-5"/>
        </w:rPr>
        <w:t xml:space="preserve"> </w:t>
      </w:r>
      <w:r>
        <w:t>отделочных</w:t>
      </w:r>
      <w:r>
        <w:rPr>
          <w:spacing w:val="-5"/>
        </w:rPr>
        <w:t xml:space="preserve"> </w:t>
      </w:r>
      <w:r>
        <w:t>материалов.</w:t>
      </w:r>
    </w:p>
    <w:p w:rsidR="00C74A57" w:rsidRDefault="00C74A57" w:rsidP="00C74A57">
      <w:pPr>
        <w:pStyle w:val="21"/>
        <w:numPr>
          <w:ilvl w:val="0"/>
          <w:numId w:val="145"/>
        </w:numPr>
        <w:tabs>
          <w:tab w:val="left" w:pos="1896"/>
        </w:tabs>
        <w:spacing w:before="70"/>
        <w:jc w:val="both"/>
      </w:pPr>
      <w:r>
        <w:t>Конструирование</w:t>
      </w:r>
      <w:r>
        <w:rPr>
          <w:spacing w:val="-2"/>
        </w:rPr>
        <w:t xml:space="preserve"> </w:t>
      </w:r>
      <w:r>
        <w:t>и</w:t>
      </w:r>
      <w:r>
        <w:rPr>
          <w:spacing w:val="-4"/>
        </w:rPr>
        <w:t xml:space="preserve"> </w:t>
      </w:r>
      <w:r>
        <w:t>моделирование</w:t>
      </w:r>
      <w:r>
        <w:rPr>
          <w:spacing w:val="-2"/>
        </w:rPr>
        <w:t xml:space="preserve"> </w:t>
      </w:r>
      <w:r>
        <w:t>(10</w:t>
      </w:r>
      <w:r>
        <w:rPr>
          <w:spacing w:val="-3"/>
        </w:rPr>
        <w:t xml:space="preserve"> </w:t>
      </w:r>
      <w:r>
        <w:t>ч)</w:t>
      </w:r>
    </w:p>
    <w:p w:rsidR="00C74A57" w:rsidRDefault="00C74A57" w:rsidP="00C74A57">
      <w:pPr>
        <w:pStyle w:val="a3"/>
        <w:ind w:right="1413"/>
      </w:pPr>
      <w:r>
        <w:t>Простые</w:t>
      </w:r>
      <w:r>
        <w:rPr>
          <w:spacing w:val="1"/>
        </w:rPr>
        <w:t xml:space="preserve"> </w:t>
      </w:r>
      <w:r>
        <w:t>и</w:t>
      </w:r>
      <w:r>
        <w:rPr>
          <w:spacing w:val="1"/>
        </w:rPr>
        <w:t xml:space="preserve"> </w:t>
      </w:r>
      <w:r>
        <w:t>объёмные</w:t>
      </w:r>
      <w:r>
        <w:rPr>
          <w:spacing w:val="1"/>
        </w:rPr>
        <w:t xml:space="preserve"> </w:t>
      </w:r>
      <w:r>
        <w:t>конструкции</w:t>
      </w:r>
      <w:r>
        <w:rPr>
          <w:spacing w:val="1"/>
        </w:rPr>
        <w:t xml:space="preserve"> </w:t>
      </w:r>
      <w:r>
        <w:t>из</w:t>
      </w:r>
      <w:r>
        <w:rPr>
          <w:spacing w:val="1"/>
        </w:rPr>
        <w:t xml:space="preserve"> </w:t>
      </w:r>
      <w:r>
        <w:t>разных</w:t>
      </w:r>
      <w:r>
        <w:rPr>
          <w:spacing w:val="1"/>
        </w:rPr>
        <w:t xml:space="preserve"> </w:t>
      </w:r>
      <w:r>
        <w:t>материалов</w:t>
      </w:r>
      <w:r>
        <w:rPr>
          <w:spacing w:val="1"/>
        </w:rPr>
        <w:t xml:space="preserve"> </w:t>
      </w:r>
      <w:r>
        <w:t>(пластические</w:t>
      </w:r>
      <w:r>
        <w:rPr>
          <w:spacing w:val="1"/>
        </w:rPr>
        <w:t xml:space="preserve"> </w:t>
      </w:r>
      <w:r>
        <w:t>массы,</w:t>
      </w:r>
      <w:r>
        <w:rPr>
          <w:spacing w:val="1"/>
        </w:rPr>
        <w:t xml:space="preserve"> </w:t>
      </w:r>
      <w:r>
        <w:t>бумага, текстиль и др.) и способы их создания. Общее представление о конструкции</w:t>
      </w:r>
      <w:r>
        <w:rPr>
          <w:spacing w:val="1"/>
        </w:rPr>
        <w:t xml:space="preserve"> </w:t>
      </w:r>
      <w:r>
        <w:t>изделия; детали и части изделия, их взаимное расположение в общей конструкции.</w:t>
      </w:r>
      <w:r>
        <w:rPr>
          <w:spacing w:val="1"/>
        </w:rPr>
        <w:t xml:space="preserve"> </w:t>
      </w:r>
      <w:r>
        <w:t>Способы</w:t>
      </w:r>
      <w:r>
        <w:rPr>
          <w:spacing w:val="1"/>
        </w:rPr>
        <w:t xml:space="preserve"> </w:t>
      </w:r>
      <w:r>
        <w:t>соединения</w:t>
      </w:r>
      <w:r>
        <w:rPr>
          <w:spacing w:val="1"/>
        </w:rPr>
        <w:t xml:space="preserve"> </w:t>
      </w:r>
      <w:r>
        <w:t>деталей</w:t>
      </w:r>
      <w:r>
        <w:rPr>
          <w:spacing w:val="1"/>
        </w:rPr>
        <w:t xml:space="preserve"> </w:t>
      </w:r>
      <w:r>
        <w:t>в</w:t>
      </w:r>
      <w:r>
        <w:rPr>
          <w:spacing w:val="1"/>
        </w:rPr>
        <w:t xml:space="preserve"> </w:t>
      </w:r>
      <w:r>
        <w:t>изделиях</w:t>
      </w:r>
      <w:r>
        <w:rPr>
          <w:spacing w:val="1"/>
        </w:rPr>
        <w:t xml:space="preserve"> </w:t>
      </w:r>
      <w:r>
        <w:t>из</w:t>
      </w:r>
      <w:r>
        <w:rPr>
          <w:spacing w:val="1"/>
        </w:rPr>
        <w:t xml:space="preserve"> </w:t>
      </w:r>
      <w:r>
        <w:t>разных</w:t>
      </w:r>
      <w:r>
        <w:rPr>
          <w:spacing w:val="1"/>
        </w:rPr>
        <w:t xml:space="preserve"> </w:t>
      </w:r>
      <w:r>
        <w:t>материалов.</w:t>
      </w:r>
      <w:r>
        <w:rPr>
          <w:spacing w:val="1"/>
        </w:rPr>
        <w:t xml:space="preserve"> </w:t>
      </w:r>
      <w:r>
        <w:t>Образец,</w:t>
      </w:r>
      <w:r>
        <w:rPr>
          <w:spacing w:val="1"/>
        </w:rPr>
        <w:t xml:space="preserve"> </w:t>
      </w:r>
      <w:r>
        <w:t>анализ</w:t>
      </w:r>
      <w:r>
        <w:rPr>
          <w:spacing w:val="-57"/>
        </w:rPr>
        <w:t xml:space="preserve"> </w:t>
      </w:r>
      <w:r>
        <w:t>конструкции</w:t>
      </w:r>
      <w:r>
        <w:rPr>
          <w:spacing w:val="1"/>
        </w:rPr>
        <w:t xml:space="preserve"> </w:t>
      </w:r>
      <w:r>
        <w:t>образцов</w:t>
      </w:r>
      <w:r>
        <w:rPr>
          <w:spacing w:val="1"/>
        </w:rPr>
        <w:t xml:space="preserve"> </w:t>
      </w:r>
      <w:r>
        <w:t>изделий,</w:t>
      </w:r>
      <w:r>
        <w:rPr>
          <w:spacing w:val="1"/>
        </w:rPr>
        <w:t xml:space="preserve"> </w:t>
      </w:r>
      <w:r>
        <w:t>изготовление</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Конструирование по модели (на плоскости). Взаимосвязь выполняемого действия и</w:t>
      </w:r>
      <w:r>
        <w:rPr>
          <w:spacing w:val="1"/>
        </w:rPr>
        <w:t xml:space="preserve"> </w:t>
      </w:r>
      <w:r>
        <w:t>результата.</w:t>
      </w:r>
      <w:r>
        <w:rPr>
          <w:spacing w:val="1"/>
        </w:rPr>
        <w:t xml:space="preserve"> </w:t>
      </w:r>
      <w:r>
        <w:t>Элементарное</w:t>
      </w:r>
      <w:r>
        <w:rPr>
          <w:spacing w:val="1"/>
        </w:rPr>
        <w:t xml:space="preserve"> </w:t>
      </w:r>
      <w:r>
        <w:t>прогнозирование</w:t>
      </w:r>
      <w:r>
        <w:rPr>
          <w:spacing w:val="1"/>
        </w:rPr>
        <w:t xml:space="preserve"> </w:t>
      </w:r>
      <w:r>
        <w:t>порядка</w:t>
      </w:r>
      <w:r>
        <w:rPr>
          <w:spacing w:val="1"/>
        </w:rPr>
        <w:t xml:space="preserve"> </w:t>
      </w:r>
      <w:r>
        <w:t>действий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желаемого/необходимого результата;</w:t>
      </w:r>
    </w:p>
    <w:p w:rsidR="00C74A57" w:rsidRDefault="00C74A57" w:rsidP="00C74A57">
      <w:pPr>
        <w:pStyle w:val="a3"/>
      </w:pPr>
      <w:r>
        <w:t>выбор</w:t>
      </w:r>
      <w:r>
        <w:rPr>
          <w:spacing w:val="-5"/>
        </w:rPr>
        <w:t xml:space="preserve"> </w:t>
      </w:r>
      <w:r>
        <w:t>способа</w:t>
      </w:r>
      <w:r>
        <w:rPr>
          <w:spacing w:val="-3"/>
        </w:rPr>
        <w:t xml:space="preserve"> </w:t>
      </w:r>
      <w:r>
        <w:t>работы</w:t>
      </w:r>
      <w:r>
        <w:rPr>
          <w:spacing w:val="-4"/>
        </w:rPr>
        <w:t xml:space="preserve"> </w:t>
      </w:r>
      <w:r>
        <w:t>в</w:t>
      </w:r>
      <w:r>
        <w:rPr>
          <w:spacing w:val="-4"/>
        </w:rPr>
        <w:t xml:space="preserve"> </w:t>
      </w:r>
      <w:r>
        <w:t>зависимости</w:t>
      </w:r>
      <w:r>
        <w:rPr>
          <w:spacing w:val="-1"/>
        </w:rPr>
        <w:t xml:space="preserve"> </w:t>
      </w:r>
      <w:r>
        <w:t>от</w:t>
      </w:r>
      <w:r>
        <w:rPr>
          <w:spacing w:val="-5"/>
        </w:rPr>
        <w:t xml:space="preserve"> </w:t>
      </w:r>
      <w:r>
        <w:t>требуемого</w:t>
      </w:r>
      <w:r>
        <w:rPr>
          <w:spacing w:val="-3"/>
        </w:rPr>
        <w:t xml:space="preserve"> </w:t>
      </w:r>
      <w:r>
        <w:t>результата/</w:t>
      </w:r>
      <w:r>
        <w:rPr>
          <w:spacing w:val="-3"/>
        </w:rPr>
        <w:t xml:space="preserve"> </w:t>
      </w:r>
      <w:r>
        <w:t>замысла.</w:t>
      </w:r>
    </w:p>
    <w:p w:rsidR="00C74A57" w:rsidRDefault="00C74A57" w:rsidP="00C74A57">
      <w:pPr>
        <w:pStyle w:val="21"/>
        <w:numPr>
          <w:ilvl w:val="0"/>
          <w:numId w:val="145"/>
        </w:numPr>
        <w:tabs>
          <w:tab w:val="left" w:pos="1896"/>
        </w:tabs>
        <w:jc w:val="both"/>
      </w:pPr>
      <w:r>
        <w:t>Информационно-коммуникативные</w:t>
      </w:r>
      <w:r>
        <w:rPr>
          <w:spacing w:val="-6"/>
        </w:rPr>
        <w:t xml:space="preserve"> </w:t>
      </w:r>
      <w:r>
        <w:t>технологии*</w:t>
      </w:r>
      <w:r>
        <w:rPr>
          <w:spacing w:val="-3"/>
        </w:rPr>
        <w:t xml:space="preserve"> </w:t>
      </w:r>
      <w:r>
        <w:t>(2</w:t>
      </w:r>
      <w:r>
        <w:rPr>
          <w:spacing w:val="-5"/>
        </w:rPr>
        <w:t xml:space="preserve"> </w:t>
      </w:r>
      <w:r>
        <w:t>ч)</w:t>
      </w:r>
    </w:p>
    <w:p w:rsidR="00C74A57" w:rsidRDefault="00C74A57" w:rsidP="00C74A57">
      <w:pPr>
        <w:pStyle w:val="a3"/>
        <w:ind w:right="2257"/>
      </w:pPr>
      <w:r>
        <w:t>Демонстрация учителем готовых материалов на информационных носителях.</w:t>
      </w:r>
      <w:r>
        <w:rPr>
          <w:spacing w:val="-58"/>
        </w:rPr>
        <w:t xml:space="preserve"> </w:t>
      </w:r>
      <w:r>
        <w:t>Информация. Виды информации.</w:t>
      </w:r>
    </w:p>
    <w:p w:rsidR="00C74A57" w:rsidRDefault="00C74A57" w:rsidP="00C74A57">
      <w:pPr>
        <w:pStyle w:val="a3"/>
        <w:ind w:right="2257"/>
      </w:pPr>
    </w:p>
    <w:p w:rsidR="00C74A57" w:rsidRDefault="00C74A57" w:rsidP="00C74A57">
      <w:pPr>
        <w:pStyle w:val="21"/>
        <w:numPr>
          <w:ilvl w:val="0"/>
          <w:numId w:val="146"/>
        </w:numPr>
        <w:tabs>
          <w:tab w:val="left" w:pos="1836"/>
        </w:tabs>
        <w:jc w:val="both"/>
      </w:pPr>
      <w:r>
        <w:t>КЛАСС</w:t>
      </w:r>
      <w:r>
        <w:rPr>
          <w:spacing w:val="-2"/>
        </w:rPr>
        <w:t xml:space="preserve"> </w:t>
      </w:r>
      <w:r>
        <w:t>(34</w:t>
      </w:r>
      <w:r>
        <w:rPr>
          <w:spacing w:val="-1"/>
        </w:rPr>
        <w:t xml:space="preserve"> </w:t>
      </w:r>
      <w:r>
        <w:t>ч)</w:t>
      </w:r>
    </w:p>
    <w:p w:rsidR="00C74A57" w:rsidRDefault="00C74A57" w:rsidP="00C74A57">
      <w:pPr>
        <w:pStyle w:val="a5"/>
        <w:numPr>
          <w:ilvl w:val="0"/>
          <w:numId w:val="144"/>
        </w:numPr>
        <w:tabs>
          <w:tab w:val="left" w:pos="1896"/>
        </w:tabs>
        <w:rPr>
          <w:b/>
          <w:sz w:val="24"/>
        </w:rPr>
      </w:pPr>
      <w:r>
        <w:rPr>
          <w:b/>
          <w:sz w:val="24"/>
        </w:rPr>
        <w:t>Технологии, профессии</w:t>
      </w:r>
      <w:r>
        <w:rPr>
          <w:b/>
          <w:spacing w:val="-2"/>
          <w:sz w:val="24"/>
        </w:rPr>
        <w:t xml:space="preserve"> </w:t>
      </w:r>
      <w:r>
        <w:rPr>
          <w:b/>
          <w:sz w:val="24"/>
        </w:rPr>
        <w:t>и</w:t>
      </w:r>
      <w:r>
        <w:rPr>
          <w:b/>
          <w:spacing w:val="-4"/>
          <w:sz w:val="24"/>
        </w:rPr>
        <w:t xml:space="preserve"> </w:t>
      </w:r>
      <w:r>
        <w:rPr>
          <w:b/>
          <w:sz w:val="24"/>
        </w:rPr>
        <w:t>производства</w:t>
      </w:r>
      <w:r>
        <w:rPr>
          <w:b/>
          <w:spacing w:val="-2"/>
          <w:sz w:val="24"/>
        </w:rPr>
        <w:t xml:space="preserve"> </w:t>
      </w:r>
      <w:r>
        <w:rPr>
          <w:b/>
          <w:sz w:val="24"/>
        </w:rPr>
        <w:t>(8</w:t>
      </w:r>
      <w:r>
        <w:rPr>
          <w:b/>
          <w:spacing w:val="-3"/>
          <w:sz w:val="24"/>
        </w:rPr>
        <w:t xml:space="preserve"> </w:t>
      </w:r>
      <w:r>
        <w:rPr>
          <w:b/>
          <w:sz w:val="24"/>
        </w:rPr>
        <w:t>ч)</w:t>
      </w:r>
    </w:p>
    <w:p w:rsidR="00C74A57" w:rsidRDefault="00C74A57" w:rsidP="00C74A57">
      <w:pPr>
        <w:pStyle w:val="a3"/>
        <w:ind w:right="1411"/>
      </w:pPr>
      <w:r>
        <w:t>Рукотворный</w:t>
      </w:r>
      <w:r>
        <w:rPr>
          <w:spacing w:val="1"/>
        </w:rPr>
        <w:t xml:space="preserve"> </w:t>
      </w:r>
      <w:r>
        <w:t>мир</w:t>
      </w:r>
      <w:r>
        <w:rPr>
          <w:spacing w:val="1"/>
        </w:rPr>
        <w:t xml:space="preserve"> </w:t>
      </w:r>
      <w:r>
        <w:t>—</w:t>
      </w:r>
      <w:r>
        <w:rPr>
          <w:spacing w:val="1"/>
        </w:rPr>
        <w:t xml:space="preserve"> </w:t>
      </w:r>
      <w:r>
        <w:t>результат</w:t>
      </w:r>
      <w:r>
        <w:rPr>
          <w:spacing w:val="1"/>
        </w:rPr>
        <w:t xml:space="preserve"> </w:t>
      </w:r>
      <w:r>
        <w:t>труда</w:t>
      </w:r>
      <w:r>
        <w:rPr>
          <w:spacing w:val="1"/>
        </w:rPr>
        <w:t xml:space="preserve"> </w:t>
      </w:r>
      <w:r>
        <w:t>человека.</w:t>
      </w:r>
      <w:r>
        <w:rPr>
          <w:spacing w:val="1"/>
        </w:rPr>
        <w:t xml:space="preserve"> </w:t>
      </w:r>
      <w:r>
        <w:t>Элементарные</w:t>
      </w:r>
      <w:r>
        <w:rPr>
          <w:spacing w:val="1"/>
        </w:rPr>
        <w:t xml:space="preserve"> </w:t>
      </w:r>
      <w:r>
        <w:t>представления</w:t>
      </w:r>
      <w:r>
        <w:rPr>
          <w:spacing w:val="1"/>
        </w:rPr>
        <w:t xml:space="preserve"> </w:t>
      </w:r>
      <w:r>
        <w:t>об</w:t>
      </w:r>
      <w:r>
        <w:rPr>
          <w:spacing w:val="1"/>
        </w:rPr>
        <w:t xml:space="preserve"> </w:t>
      </w:r>
      <w:r>
        <w:t>основном</w:t>
      </w:r>
      <w:r>
        <w:rPr>
          <w:spacing w:val="1"/>
        </w:rPr>
        <w:t xml:space="preserve"> </w:t>
      </w:r>
      <w:r>
        <w:t>принципе</w:t>
      </w:r>
      <w:r>
        <w:rPr>
          <w:spacing w:val="1"/>
        </w:rPr>
        <w:t xml:space="preserve"> </w:t>
      </w:r>
      <w:r>
        <w:t>создания</w:t>
      </w:r>
      <w:r>
        <w:rPr>
          <w:spacing w:val="1"/>
        </w:rPr>
        <w:t xml:space="preserve"> </w:t>
      </w:r>
      <w:r>
        <w:t>мира</w:t>
      </w:r>
      <w:r>
        <w:rPr>
          <w:spacing w:val="1"/>
        </w:rPr>
        <w:t xml:space="preserve"> </w:t>
      </w:r>
      <w:r>
        <w:t>вещей:</w:t>
      </w:r>
      <w:r>
        <w:rPr>
          <w:spacing w:val="1"/>
        </w:rPr>
        <w:t xml:space="preserve"> </w:t>
      </w:r>
      <w:r>
        <w:t>прочность</w:t>
      </w:r>
      <w:r>
        <w:rPr>
          <w:spacing w:val="1"/>
        </w:rPr>
        <w:t xml:space="preserve"> </w:t>
      </w:r>
      <w:r>
        <w:t>конструкции,</w:t>
      </w:r>
      <w:r>
        <w:rPr>
          <w:spacing w:val="1"/>
        </w:rPr>
        <w:t xml:space="preserve"> </w:t>
      </w:r>
      <w:r>
        <w:t>удобство</w:t>
      </w:r>
      <w:r>
        <w:rPr>
          <w:spacing w:val="1"/>
        </w:rPr>
        <w:t xml:space="preserve"> </w:t>
      </w:r>
      <w:r>
        <w:t>использования,</w:t>
      </w:r>
      <w:r>
        <w:rPr>
          <w:spacing w:val="1"/>
        </w:rPr>
        <w:t xml:space="preserve"> </w:t>
      </w:r>
      <w:r>
        <w:t>эстетическая</w:t>
      </w:r>
      <w:r>
        <w:rPr>
          <w:spacing w:val="1"/>
        </w:rPr>
        <w:t xml:space="preserve"> </w:t>
      </w:r>
      <w:r>
        <w:t>выразительность.</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(композиция,</w:t>
      </w:r>
      <w:r>
        <w:rPr>
          <w:spacing w:val="1"/>
        </w:rPr>
        <w:t xml:space="preserve"> </w:t>
      </w:r>
      <w:r>
        <w:t>цвет,</w:t>
      </w:r>
      <w:r>
        <w:rPr>
          <w:spacing w:val="1"/>
        </w:rPr>
        <w:t xml:space="preserve"> </w:t>
      </w:r>
      <w:r>
        <w:t>тон</w:t>
      </w:r>
      <w:r>
        <w:rPr>
          <w:spacing w:val="1"/>
        </w:rPr>
        <w:t xml:space="preserve"> </w:t>
      </w:r>
      <w:r>
        <w:t>и</w:t>
      </w:r>
      <w:r>
        <w:rPr>
          <w:spacing w:val="1"/>
        </w:rPr>
        <w:t xml:space="preserve"> </w:t>
      </w:r>
      <w:r>
        <w:t>др.).</w:t>
      </w:r>
      <w:r>
        <w:rPr>
          <w:spacing w:val="1"/>
        </w:rPr>
        <w:t xml:space="preserve"> </w:t>
      </w:r>
      <w:r>
        <w:t>Изготовление</w:t>
      </w:r>
      <w:r>
        <w:rPr>
          <w:spacing w:val="1"/>
        </w:rPr>
        <w:t xml:space="preserve"> </w:t>
      </w:r>
      <w:r>
        <w:t>изделий</w:t>
      </w:r>
      <w:r>
        <w:rPr>
          <w:spacing w:val="1"/>
        </w:rPr>
        <w:t xml:space="preserve"> </w:t>
      </w:r>
      <w:r>
        <w:t>с</w:t>
      </w:r>
      <w:r>
        <w:rPr>
          <w:spacing w:val="1"/>
        </w:rPr>
        <w:t xml:space="preserve"> </w:t>
      </w:r>
      <w:r>
        <w:t>учётом</w:t>
      </w:r>
      <w:r>
        <w:rPr>
          <w:spacing w:val="1"/>
        </w:rPr>
        <w:t xml:space="preserve"> </w:t>
      </w:r>
      <w:r>
        <w:t>данного</w:t>
      </w:r>
      <w:r>
        <w:rPr>
          <w:spacing w:val="1"/>
        </w:rPr>
        <w:t xml:space="preserve"> </w:t>
      </w:r>
      <w:r>
        <w:t>принципа.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 и назначения изделия; выстраивание последовательности практических</w:t>
      </w:r>
      <w:r>
        <w:rPr>
          <w:spacing w:val="1"/>
        </w:rPr>
        <w:t xml:space="preserve"> </w:t>
      </w:r>
      <w:r>
        <w:t>действий</w:t>
      </w:r>
      <w:r>
        <w:rPr>
          <w:spacing w:val="1"/>
        </w:rPr>
        <w:t xml:space="preserve"> </w:t>
      </w:r>
      <w:r>
        <w:t>и</w:t>
      </w:r>
      <w:r>
        <w:rPr>
          <w:spacing w:val="1"/>
        </w:rPr>
        <w:t xml:space="preserve"> </w:t>
      </w:r>
      <w:r>
        <w:t>технологических</w:t>
      </w:r>
      <w:r>
        <w:rPr>
          <w:spacing w:val="1"/>
        </w:rPr>
        <w:t xml:space="preserve"> </w:t>
      </w:r>
      <w:r>
        <w:t>операций;</w:t>
      </w:r>
      <w:r>
        <w:rPr>
          <w:spacing w:val="1"/>
        </w:rPr>
        <w:t xml:space="preserve"> </w:t>
      </w:r>
      <w:r>
        <w:t>подбор</w:t>
      </w:r>
      <w:r>
        <w:rPr>
          <w:spacing w:val="1"/>
        </w:rPr>
        <w:t xml:space="preserve"> </w:t>
      </w:r>
      <w:r>
        <w:t>материалов</w:t>
      </w:r>
      <w:r>
        <w:rPr>
          <w:spacing w:val="1"/>
        </w:rPr>
        <w:t xml:space="preserve"> </w:t>
      </w:r>
      <w:r>
        <w:t>и</w:t>
      </w:r>
      <w:r>
        <w:rPr>
          <w:spacing w:val="1"/>
        </w:rPr>
        <w:t xml:space="preserve"> </w:t>
      </w:r>
      <w:r>
        <w:t>инструментов;</w:t>
      </w:r>
      <w:r>
        <w:rPr>
          <w:spacing w:val="1"/>
        </w:rPr>
        <w:t xml:space="preserve"> </w:t>
      </w:r>
      <w:r>
        <w:t>экономная</w:t>
      </w:r>
      <w:r>
        <w:rPr>
          <w:spacing w:val="1"/>
        </w:rPr>
        <w:t xml:space="preserve"> </w:t>
      </w:r>
      <w:r>
        <w:t>разметка;</w:t>
      </w:r>
      <w:r>
        <w:rPr>
          <w:spacing w:val="1"/>
        </w:rPr>
        <w:t xml:space="preserve"> </w:t>
      </w:r>
      <w:r>
        <w:t>обработка</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(выделения)</w:t>
      </w:r>
      <w:r>
        <w:rPr>
          <w:spacing w:val="1"/>
        </w:rPr>
        <w:t xml:space="preserve"> </w:t>
      </w:r>
      <w:r>
        <w:t>деталей,</w:t>
      </w:r>
      <w:r>
        <w:rPr>
          <w:spacing w:val="1"/>
        </w:rPr>
        <w:t xml:space="preserve"> </w:t>
      </w:r>
      <w:r>
        <w:t>сборка,</w:t>
      </w:r>
      <w:r>
        <w:rPr>
          <w:spacing w:val="1"/>
        </w:rPr>
        <w:t xml:space="preserve"> </w:t>
      </w:r>
      <w:r>
        <w:t>отделка изделия; проверка изделия в действии, внесение необходимых дополнений и</w:t>
      </w:r>
      <w:r>
        <w:rPr>
          <w:spacing w:val="1"/>
        </w:rPr>
        <w:t xml:space="preserve"> </w:t>
      </w:r>
      <w:r>
        <w:t>изменений. Изготовление изделий из различных материалов с соблюдением этапов</w:t>
      </w:r>
      <w:r>
        <w:rPr>
          <w:spacing w:val="1"/>
        </w:rPr>
        <w:t xml:space="preserve"> </w:t>
      </w:r>
      <w:r>
        <w:t>технологического процесса.</w:t>
      </w:r>
    </w:p>
    <w:p w:rsidR="00C74A57" w:rsidRDefault="00C74A57" w:rsidP="00C74A57">
      <w:pPr>
        <w:pStyle w:val="a3"/>
        <w:ind w:right="1418"/>
      </w:pPr>
      <w:r>
        <w:t>Традиции и современность. Новая жизнь древних профессий. Совершенствование их</w:t>
      </w:r>
      <w:r>
        <w:rPr>
          <w:spacing w:val="-57"/>
        </w:rPr>
        <w:t xml:space="preserve"> </w:t>
      </w:r>
      <w:r>
        <w:t>технологических процессов. Мастера и их профессии; правила мастера. Культурные</w:t>
      </w:r>
      <w:r>
        <w:rPr>
          <w:spacing w:val="1"/>
        </w:rPr>
        <w:t xml:space="preserve"> </w:t>
      </w:r>
      <w:r>
        <w:t>традиции.</w:t>
      </w:r>
    </w:p>
    <w:p w:rsidR="00C74A57" w:rsidRDefault="00C74A57" w:rsidP="00C74A57">
      <w:pPr>
        <w:pStyle w:val="a3"/>
        <w:spacing w:before="1"/>
        <w:ind w:right="1416"/>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(создание</w:t>
      </w:r>
      <w:r>
        <w:rPr>
          <w:spacing w:val="1"/>
        </w:rPr>
        <w:t xml:space="preserve"> </w:t>
      </w:r>
      <w:r>
        <w:t>замысла,</w:t>
      </w:r>
      <w:r>
        <w:rPr>
          <w:spacing w:val="1"/>
        </w:rPr>
        <w:t xml:space="preserve"> </w:t>
      </w:r>
      <w:r>
        <w:t>его</w:t>
      </w:r>
      <w:r>
        <w:rPr>
          <w:spacing w:val="1"/>
        </w:rPr>
        <w:t xml:space="preserve"> </w:t>
      </w:r>
      <w:r>
        <w:t>детализация</w:t>
      </w:r>
      <w:r>
        <w:rPr>
          <w:spacing w:val="1"/>
        </w:rPr>
        <w:t xml:space="preserve"> </w:t>
      </w:r>
      <w:r>
        <w:t>и</w:t>
      </w:r>
      <w:r>
        <w:rPr>
          <w:spacing w:val="-2"/>
        </w:rPr>
        <w:t xml:space="preserve"> </w:t>
      </w:r>
      <w:r>
        <w:t>воплощение).</w:t>
      </w:r>
      <w:r>
        <w:rPr>
          <w:spacing w:val="-1"/>
        </w:rPr>
        <w:t xml:space="preserve"> </w:t>
      </w:r>
      <w:r>
        <w:t>Несложные</w:t>
      </w:r>
      <w:r>
        <w:rPr>
          <w:spacing w:val="-2"/>
        </w:rPr>
        <w:t xml:space="preserve"> </w:t>
      </w:r>
      <w:r>
        <w:t>коллективные,</w:t>
      </w:r>
      <w:r>
        <w:rPr>
          <w:spacing w:val="2"/>
        </w:rPr>
        <w:t xml:space="preserve"> </w:t>
      </w:r>
      <w:r>
        <w:t>групповые</w:t>
      </w:r>
      <w:r>
        <w:rPr>
          <w:spacing w:val="-3"/>
        </w:rPr>
        <w:t xml:space="preserve"> </w:t>
      </w:r>
      <w:r>
        <w:t>проекты.</w:t>
      </w:r>
    </w:p>
    <w:p w:rsidR="00C74A57" w:rsidRDefault="00C74A57" w:rsidP="00C74A57">
      <w:pPr>
        <w:pStyle w:val="21"/>
        <w:numPr>
          <w:ilvl w:val="0"/>
          <w:numId w:val="144"/>
        </w:numPr>
        <w:tabs>
          <w:tab w:val="left" w:pos="1896"/>
        </w:tabs>
        <w:jc w:val="both"/>
      </w:pPr>
      <w:r>
        <w:t>Технологии</w:t>
      </w:r>
      <w:r>
        <w:rPr>
          <w:spacing w:val="-1"/>
        </w:rPr>
        <w:t xml:space="preserve"> </w:t>
      </w:r>
      <w:r>
        <w:t>ручной</w:t>
      </w:r>
      <w:r>
        <w:rPr>
          <w:spacing w:val="-2"/>
        </w:rPr>
        <w:t xml:space="preserve"> </w:t>
      </w:r>
      <w:r>
        <w:t>обработки</w:t>
      </w:r>
      <w:r>
        <w:rPr>
          <w:spacing w:val="-2"/>
        </w:rPr>
        <w:t xml:space="preserve"> </w:t>
      </w:r>
      <w:r>
        <w:t>материалов</w:t>
      </w:r>
      <w:r>
        <w:rPr>
          <w:spacing w:val="-1"/>
        </w:rPr>
        <w:t xml:space="preserve"> </w:t>
      </w:r>
      <w:r>
        <w:t>(14</w:t>
      </w:r>
      <w:r>
        <w:rPr>
          <w:spacing w:val="-3"/>
        </w:rPr>
        <w:t xml:space="preserve"> </w:t>
      </w:r>
      <w:r>
        <w:t>ч)</w:t>
      </w:r>
    </w:p>
    <w:p w:rsidR="00C74A57" w:rsidRDefault="00C74A57" w:rsidP="00C74A57">
      <w:pPr>
        <w:pStyle w:val="a3"/>
        <w:ind w:right="1413"/>
      </w:pPr>
      <w:r>
        <w:t>Многообразие</w:t>
      </w:r>
      <w:r>
        <w:rPr>
          <w:spacing w:val="1"/>
        </w:rPr>
        <w:t xml:space="preserve"> </w:t>
      </w:r>
      <w:r>
        <w:t>материалов,</w:t>
      </w:r>
      <w:r>
        <w:rPr>
          <w:spacing w:val="1"/>
        </w:rPr>
        <w:t xml:space="preserve"> </w:t>
      </w:r>
      <w:r>
        <w:t>их</w:t>
      </w:r>
      <w:r>
        <w:rPr>
          <w:spacing w:val="1"/>
        </w:rPr>
        <w:t xml:space="preserve"> </w:t>
      </w:r>
      <w:r>
        <w:t>свойств</w:t>
      </w:r>
      <w:r>
        <w:rPr>
          <w:spacing w:val="1"/>
        </w:rPr>
        <w:t xml:space="preserve"> </w:t>
      </w:r>
      <w:r>
        <w:t>и</w:t>
      </w:r>
      <w:r>
        <w:rPr>
          <w:spacing w:val="1"/>
        </w:rPr>
        <w:t xml:space="preserve"> </w:t>
      </w:r>
      <w:r>
        <w:t>их</w:t>
      </w:r>
      <w:r>
        <w:rPr>
          <w:spacing w:val="1"/>
        </w:rPr>
        <w:t xml:space="preserve"> </w:t>
      </w:r>
      <w:r>
        <w:t>практическое</w:t>
      </w:r>
      <w:r>
        <w:rPr>
          <w:spacing w:val="1"/>
        </w:rPr>
        <w:t xml:space="preserve"> </w:t>
      </w:r>
      <w:r>
        <w:t>применение</w:t>
      </w:r>
      <w:r>
        <w:rPr>
          <w:spacing w:val="1"/>
        </w:rPr>
        <w:t xml:space="preserve"> </w:t>
      </w:r>
      <w:r>
        <w:t>в</w:t>
      </w:r>
      <w:r>
        <w:rPr>
          <w:spacing w:val="1"/>
        </w:rPr>
        <w:t xml:space="preserve"> </w:t>
      </w:r>
      <w:r>
        <w:t>жизни.</w:t>
      </w:r>
      <w:r>
        <w:rPr>
          <w:spacing w:val="1"/>
        </w:rPr>
        <w:t xml:space="preserve"> </w:t>
      </w:r>
      <w:r>
        <w:t>Исследование</w:t>
      </w:r>
      <w:r>
        <w:rPr>
          <w:spacing w:val="1"/>
        </w:rPr>
        <w:t xml:space="preserve"> </w:t>
      </w:r>
      <w:r>
        <w:t>и</w:t>
      </w:r>
      <w:r>
        <w:rPr>
          <w:spacing w:val="1"/>
        </w:rPr>
        <w:t xml:space="preserve"> </w:t>
      </w:r>
      <w:r>
        <w:t>сравнение</w:t>
      </w:r>
      <w:r>
        <w:rPr>
          <w:spacing w:val="1"/>
        </w:rPr>
        <w:t xml:space="preserve"> </w:t>
      </w:r>
      <w:r>
        <w:t>элементарных</w:t>
      </w:r>
      <w:r>
        <w:rPr>
          <w:spacing w:val="1"/>
        </w:rPr>
        <w:t xml:space="preserve"> </w:t>
      </w:r>
      <w:r>
        <w:t>физических,</w:t>
      </w:r>
      <w:r>
        <w:rPr>
          <w:spacing w:val="1"/>
        </w:rPr>
        <w:t xml:space="preserve"> </w:t>
      </w:r>
      <w:r>
        <w:t>механических</w:t>
      </w:r>
      <w:r>
        <w:rPr>
          <w:spacing w:val="1"/>
        </w:rPr>
        <w:t xml:space="preserve"> </w:t>
      </w:r>
      <w:r>
        <w:t>и</w:t>
      </w:r>
      <w:r>
        <w:rPr>
          <w:spacing w:val="1"/>
        </w:rPr>
        <w:t xml:space="preserve"> </w:t>
      </w:r>
      <w:r>
        <w:t>технологических</w:t>
      </w:r>
      <w:r>
        <w:rPr>
          <w:spacing w:val="1"/>
        </w:rPr>
        <w:t xml:space="preserve"> </w:t>
      </w:r>
      <w:r>
        <w:t>свойств</w:t>
      </w:r>
      <w:r>
        <w:rPr>
          <w:spacing w:val="1"/>
        </w:rPr>
        <w:t xml:space="preserve"> </w:t>
      </w:r>
      <w:r>
        <w:t>различных</w:t>
      </w:r>
      <w:r>
        <w:rPr>
          <w:spacing w:val="1"/>
        </w:rPr>
        <w:t xml:space="preserve"> </w:t>
      </w:r>
      <w:r>
        <w:t>материалов.</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декоративно-художественным и</w:t>
      </w:r>
      <w:r>
        <w:rPr>
          <w:spacing w:val="-2"/>
        </w:rPr>
        <w:t xml:space="preserve"> </w:t>
      </w:r>
      <w:r>
        <w:t>конструктивным</w:t>
      </w:r>
      <w:r>
        <w:rPr>
          <w:spacing w:val="1"/>
        </w:rPr>
        <w:t xml:space="preserve"> </w:t>
      </w:r>
      <w:r>
        <w:t>свойствам.</w:t>
      </w:r>
    </w:p>
    <w:p w:rsidR="00C74A57" w:rsidRDefault="00C74A57" w:rsidP="00C74A57">
      <w:pPr>
        <w:pStyle w:val="a3"/>
        <w:ind w:right="1414"/>
      </w:pPr>
      <w:r>
        <w:t>Называние и выполнение основных технологических операций ручной обработки</w:t>
      </w:r>
      <w:r>
        <w:rPr>
          <w:spacing w:val="1"/>
        </w:rPr>
        <w:t xml:space="preserve"> </w:t>
      </w:r>
      <w:r>
        <w:t>материалов в процессе изготовления изделия: разметка деталей (с помощью линейки</w:t>
      </w:r>
      <w:r>
        <w:rPr>
          <w:spacing w:val="1"/>
        </w:rPr>
        <w:t xml:space="preserve"> </w:t>
      </w:r>
      <w:r>
        <w:t>(угольника, циркуля), формообразование деталей (сгибание, складывание</w:t>
      </w:r>
      <w:r>
        <w:rPr>
          <w:spacing w:val="1"/>
        </w:rPr>
        <w:t xml:space="preserve"> </w:t>
      </w:r>
      <w:r>
        <w:t>тонкого</w:t>
      </w:r>
      <w:r>
        <w:rPr>
          <w:spacing w:val="1"/>
        </w:rPr>
        <w:t xml:space="preserve"> </w:t>
      </w:r>
      <w:r>
        <w:t>картона</w:t>
      </w:r>
      <w:r>
        <w:rPr>
          <w:spacing w:val="1"/>
        </w:rPr>
        <w:t xml:space="preserve"> </w:t>
      </w:r>
      <w:r>
        <w:t>и плотных</w:t>
      </w:r>
      <w:r>
        <w:rPr>
          <w:spacing w:val="1"/>
        </w:rPr>
        <w:t xml:space="preserve"> </w:t>
      </w:r>
      <w:r>
        <w:t>видов</w:t>
      </w:r>
      <w:r>
        <w:rPr>
          <w:spacing w:val="1"/>
        </w:rPr>
        <w:t xml:space="preserve"> </w:t>
      </w:r>
      <w:r>
        <w:t>бумаги</w:t>
      </w:r>
      <w:r>
        <w:rPr>
          <w:spacing w:val="1"/>
        </w:rPr>
        <w:t xml:space="preserve"> </w:t>
      </w:r>
      <w:r>
        <w:t>и др.), сборка</w:t>
      </w:r>
      <w:r>
        <w:rPr>
          <w:spacing w:val="1"/>
        </w:rPr>
        <w:t xml:space="preserve"> </w:t>
      </w:r>
      <w:r>
        <w:t>изделия</w:t>
      </w:r>
      <w:r>
        <w:rPr>
          <w:spacing w:val="1"/>
        </w:rPr>
        <w:t xml:space="preserve"> </w:t>
      </w:r>
      <w:r>
        <w:t>(сшивание).</w:t>
      </w:r>
      <w:r>
        <w:rPr>
          <w:spacing w:val="1"/>
        </w:rPr>
        <w:t xml:space="preserve"> </w:t>
      </w:r>
      <w:r>
        <w:t>Подвижное</w:t>
      </w:r>
      <w:r>
        <w:rPr>
          <w:spacing w:val="1"/>
        </w:rPr>
        <w:t xml:space="preserve"> </w:t>
      </w:r>
      <w:r>
        <w:t>соединение деталей изделия. Использование соответствующих способов обработки</w:t>
      </w:r>
      <w:r>
        <w:rPr>
          <w:spacing w:val="1"/>
        </w:rPr>
        <w:t xml:space="preserve"> </w:t>
      </w:r>
      <w:r>
        <w:t>материалов</w:t>
      </w:r>
      <w:r>
        <w:rPr>
          <w:spacing w:val="1"/>
        </w:rPr>
        <w:t xml:space="preserve"> </w:t>
      </w:r>
      <w:r>
        <w:t>в</w:t>
      </w:r>
      <w:r>
        <w:rPr>
          <w:spacing w:val="-1"/>
        </w:rPr>
        <w:t xml:space="preserve"> </w:t>
      </w:r>
      <w:r>
        <w:t>зависимости</w:t>
      </w:r>
      <w:r>
        <w:rPr>
          <w:spacing w:val="3"/>
        </w:rPr>
        <w:t xml:space="preserve"> </w:t>
      </w:r>
      <w:r>
        <w:t>от</w:t>
      </w:r>
      <w:r>
        <w:rPr>
          <w:spacing w:val="-2"/>
        </w:rPr>
        <w:t xml:space="preserve"> </w:t>
      </w:r>
      <w:r>
        <w:t>вида</w:t>
      </w:r>
      <w:r>
        <w:rPr>
          <w:spacing w:val="-1"/>
        </w:rPr>
        <w:t xml:space="preserve"> </w:t>
      </w:r>
      <w:r>
        <w:t>и назначения</w:t>
      </w:r>
      <w:r>
        <w:rPr>
          <w:spacing w:val="1"/>
        </w:rPr>
        <w:t xml:space="preserve"> </w:t>
      </w:r>
      <w:r>
        <w:t>изделия.</w:t>
      </w:r>
    </w:p>
    <w:p w:rsidR="00C74A57" w:rsidRDefault="00C74A57" w:rsidP="00C74A57">
      <w:pPr>
        <w:pStyle w:val="a3"/>
        <w:ind w:right="1413"/>
      </w:pPr>
      <w:r>
        <w:t>Виды</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рисунок,</w:t>
      </w:r>
      <w:r>
        <w:rPr>
          <w:spacing w:val="1"/>
        </w:rPr>
        <w:t xml:space="preserve"> </w:t>
      </w:r>
      <w:r>
        <w:t>простейший</w:t>
      </w:r>
      <w:r>
        <w:rPr>
          <w:spacing w:val="1"/>
        </w:rPr>
        <w:t xml:space="preserve"> </w:t>
      </w:r>
      <w:r>
        <w:t>чертёж,</w:t>
      </w:r>
      <w:r>
        <w:rPr>
          <w:spacing w:val="1"/>
        </w:rPr>
        <w:t xml:space="preserve"> </w:t>
      </w:r>
      <w:r>
        <w:t>эскиз,</w:t>
      </w:r>
      <w:r>
        <w:rPr>
          <w:spacing w:val="1"/>
        </w:rPr>
        <w:t xml:space="preserve"> </w:t>
      </w:r>
      <w:r>
        <w:t>схема. Чертёжные инструменты — линейка (угольник, циркуль). Их функциональное</w:t>
      </w:r>
      <w:r>
        <w:rPr>
          <w:spacing w:val="-57"/>
        </w:rPr>
        <w:t xml:space="preserve"> </w:t>
      </w:r>
      <w:r>
        <w:t>назначение,</w:t>
      </w:r>
      <w:r>
        <w:rPr>
          <w:spacing w:val="1"/>
        </w:rPr>
        <w:t xml:space="preserve"> </w:t>
      </w:r>
      <w:r>
        <w:t>конструкция.</w:t>
      </w:r>
      <w:r>
        <w:rPr>
          <w:spacing w:val="1"/>
        </w:rPr>
        <w:t xml:space="preserve"> </w:t>
      </w:r>
      <w:r>
        <w:t>Приёмы</w:t>
      </w:r>
      <w:r>
        <w:rPr>
          <w:spacing w:val="1"/>
        </w:rPr>
        <w:t xml:space="preserve"> </w:t>
      </w:r>
      <w:r>
        <w:t>безопасной</w:t>
      </w:r>
      <w:r>
        <w:rPr>
          <w:spacing w:val="1"/>
        </w:rPr>
        <w:t xml:space="preserve"> </w:t>
      </w:r>
      <w:r>
        <w:t>работы</w:t>
      </w:r>
      <w:r>
        <w:rPr>
          <w:spacing w:val="1"/>
        </w:rPr>
        <w:t xml:space="preserve"> </w:t>
      </w:r>
      <w:r>
        <w:t>колющими</w:t>
      </w:r>
      <w:r>
        <w:rPr>
          <w:spacing w:val="1"/>
        </w:rPr>
        <w:t xml:space="preserve"> </w:t>
      </w:r>
      <w:r>
        <w:t>(циркуль)</w:t>
      </w:r>
      <w:r>
        <w:rPr>
          <w:spacing w:val="1"/>
        </w:rPr>
        <w:t xml:space="preserve"> </w:t>
      </w:r>
      <w:r>
        <w:t>инструментами.</w:t>
      </w:r>
    </w:p>
    <w:p w:rsidR="00C74A57" w:rsidRDefault="00C74A57" w:rsidP="00C74A57">
      <w:pPr>
        <w:pStyle w:val="a3"/>
        <w:ind w:right="1413"/>
      </w:pPr>
      <w:r>
        <w:t>Технология обработки бумаги и картона. Назначение линий чертежа (контур, линия</w:t>
      </w:r>
      <w:r>
        <w:rPr>
          <w:spacing w:val="1"/>
        </w:rPr>
        <w:t xml:space="preserve"> </w:t>
      </w:r>
      <w:r>
        <w:t>разреза, сгиба, выносная, размерная). Чтение условных графических изображений.</w:t>
      </w:r>
      <w:r>
        <w:rPr>
          <w:spacing w:val="1"/>
        </w:rPr>
        <w:t xml:space="preserve"> </w:t>
      </w:r>
      <w:r>
        <w:t>Построение</w:t>
      </w:r>
      <w:r>
        <w:rPr>
          <w:spacing w:val="1"/>
        </w:rPr>
        <w:t xml:space="preserve"> </w:t>
      </w:r>
      <w:r>
        <w:t>прямоугольника от</w:t>
      </w:r>
      <w:r>
        <w:rPr>
          <w:spacing w:val="-2"/>
        </w:rPr>
        <w:t xml:space="preserve"> </w:t>
      </w:r>
      <w:r>
        <w:t>двух</w:t>
      </w:r>
      <w:r>
        <w:rPr>
          <w:spacing w:val="-1"/>
        </w:rPr>
        <w:t xml:space="preserve"> </w:t>
      </w:r>
      <w:r>
        <w:t>прямых</w:t>
      </w:r>
      <w:r>
        <w:rPr>
          <w:spacing w:val="-1"/>
        </w:rPr>
        <w:t xml:space="preserve"> </w:t>
      </w:r>
      <w:r>
        <w:t>углов</w:t>
      </w:r>
      <w:r>
        <w:rPr>
          <w:spacing w:val="-2"/>
        </w:rPr>
        <w:t xml:space="preserve"> </w:t>
      </w:r>
      <w:r>
        <w:t>(от</w:t>
      </w:r>
      <w:r>
        <w:rPr>
          <w:spacing w:val="-2"/>
        </w:rPr>
        <w:t xml:space="preserve"> </w:t>
      </w:r>
      <w:r>
        <w:t>одного прямого угла).</w:t>
      </w:r>
    </w:p>
    <w:p w:rsidR="00C74A57" w:rsidRDefault="00C74A57" w:rsidP="00C74A57">
      <w:pPr>
        <w:pStyle w:val="a3"/>
        <w:ind w:right="1417"/>
      </w:pPr>
      <w:r>
        <w:t>Разметка деталей с опорой на простейший чертёж, эскиз. Изготовление изделий по</w:t>
      </w:r>
      <w:r>
        <w:rPr>
          <w:spacing w:val="1"/>
        </w:rPr>
        <w:t xml:space="preserve"> </w:t>
      </w:r>
      <w:r>
        <w:t>рисунку,</w:t>
      </w:r>
      <w:r>
        <w:rPr>
          <w:spacing w:val="1"/>
        </w:rPr>
        <w:t xml:space="preserve"> </w:t>
      </w:r>
      <w:r>
        <w:t>простейшему</w:t>
      </w:r>
      <w:r>
        <w:rPr>
          <w:spacing w:val="1"/>
        </w:rPr>
        <w:t xml:space="preserve"> </w:t>
      </w:r>
      <w:r>
        <w:t>чертежу</w:t>
      </w:r>
      <w:r>
        <w:rPr>
          <w:spacing w:val="1"/>
        </w:rPr>
        <w:t xml:space="preserve"> </w:t>
      </w:r>
      <w:r>
        <w:t>или</w:t>
      </w:r>
      <w:r>
        <w:rPr>
          <w:spacing w:val="1"/>
        </w:rPr>
        <w:t xml:space="preserve"> </w:t>
      </w:r>
      <w:r>
        <w:t>эскизу,</w:t>
      </w:r>
      <w:r>
        <w:rPr>
          <w:spacing w:val="1"/>
        </w:rPr>
        <w:t xml:space="preserve"> </w:t>
      </w:r>
      <w:r>
        <w:t>схеме.</w:t>
      </w:r>
      <w:r>
        <w:rPr>
          <w:spacing w:val="1"/>
        </w:rPr>
        <w:t xml:space="preserve"> </w:t>
      </w:r>
      <w:r>
        <w:t>Использование</w:t>
      </w:r>
      <w:r>
        <w:rPr>
          <w:spacing w:val="1"/>
        </w:rPr>
        <w:t xml:space="preserve"> </w:t>
      </w:r>
      <w:r>
        <w:t>измерений,</w:t>
      </w:r>
      <w:r>
        <w:rPr>
          <w:spacing w:val="1"/>
        </w:rPr>
        <w:t xml:space="preserve"> </w:t>
      </w:r>
      <w:r>
        <w:t>вычислений и построений</w:t>
      </w:r>
      <w:r>
        <w:rPr>
          <w:spacing w:val="2"/>
        </w:rPr>
        <w:t xml:space="preserve"> </w:t>
      </w:r>
      <w:r>
        <w:t>для</w:t>
      </w:r>
      <w:r>
        <w:rPr>
          <w:spacing w:val="-2"/>
        </w:rPr>
        <w:t xml:space="preserve"> </w:t>
      </w:r>
      <w:r>
        <w:t>решения</w:t>
      </w:r>
      <w:r>
        <w:rPr>
          <w:spacing w:val="1"/>
        </w:rPr>
        <w:t xml:space="preserve"> </w:t>
      </w:r>
      <w:r>
        <w:t>практических задач.</w:t>
      </w:r>
      <w:r>
        <w:rPr>
          <w:spacing w:val="2"/>
        </w:rPr>
        <w:t xml:space="preserve"> </w:t>
      </w:r>
      <w:r>
        <w:t>Сгибание и</w:t>
      </w:r>
      <w:r>
        <w:rPr>
          <w:spacing w:val="-2"/>
        </w:rPr>
        <w:t xml:space="preserve"> </w:t>
      </w:r>
      <w:r>
        <w:t>складывание</w:t>
      </w:r>
    </w:p>
    <w:p w:rsidR="00C74A57" w:rsidRDefault="00C74A57" w:rsidP="00C74A57"/>
    <w:p w:rsidR="00C74A57" w:rsidRDefault="00C74A57" w:rsidP="00C74A57">
      <w:pPr>
        <w:pStyle w:val="a3"/>
        <w:spacing w:before="70"/>
        <w:ind w:right="1418"/>
      </w:pPr>
      <w:r>
        <w:t>тонкого картона и плотных видов бумаги — биговка. Подвижное соединение деталей</w:t>
      </w:r>
      <w:r>
        <w:rPr>
          <w:spacing w:val="-57"/>
        </w:rPr>
        <w:t xml:space="preserve"> </w:t>
      </w:r>
      <w:r>
        <w:t>на проволоку, толстую</w:t>
      </w:r>
      <w:r>
        <w:rPr>
          <w:spacing w:val="2"/>
        </w:rPr>
        <w:t xml:space="preserve"> </w:t>
      </w:r>
      <w:r>
        <w:t>нитку.</w:t>
      </w:r>
    </w:p>
    <w:p w:rsidR="00C74A57" w:rsidRDefault="00C74A57" w:rsidP="00C74A57">
      <w:pPr>
        <w:pStyle w:val="a3"/>
        <w:ind w:right="1413"/>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Строение</w:t>
      </w:r>
      <w:r>
        <w:rPr>
          <w:spacing w:val="1"/>
        </w:rPr>
        <w:t xml:space="preserve"> </w:t>
      </w:r>
      <w:r>
        <w:t>ткани</w:t>
      </w:r>
      <w:r>
        <w:rPr>
          <w:spacing w:val="1"/>
        </w:rPr>
        <w:t xml:space="preserve"> </w:t>
      </w:r>
      <w:r>
        <w:t>(поперечное</w:t>
      </w:r>
      <w:r>
        <w:rPr>
          <w:spacing w:val="1"/>
        </w:rPr>
        <w:t xml:space="preserve"> </w:t>
      </w:r>
      <w:r>
        <w:t>и</w:t>
      </w:r>
      <w:r>
        <w:rPr>
          <w:spacing w:val="1"/>
        </w:rPr>
        <w:t xml:space="preserve"> </w:t>
      </w:r>
      <w:r>
        <w:t>продольное</w:t>
      </w:r>
      <w:r>
        <w:rPr>
          <w:spacing w:val="1"/>
        </w:rPr>
        <w:t xml:space="preserve"> </w:t>
      </w:r>
      <w:r>
        <w:t>направление</w:t>
      </w:r>
      <w:r>
        <w:rPr>
          <w:spacing w:val="1"/>
        </w:rPr>
        <w:t xml:space="preserve"> </w:t>
      </w:r>
      <w:r>
        <w:t>нитей).</w:t>
      </w:r>
      <w:r>
        <w:rPr>
          <w:spacing w:val="1"/>
        </w:rPr>
        <w:t xml:space="preserve"> </w:t>
      </w:r>
      <w:r>
        <w:t>Ткани</w:t>
      </w:r>
      <w:r>
        <w:rPr>
          <w:spacing w:val="1"/>
        </w:rPr>
        <w:t xml:space="preserve"> </w:t>
      </w:r>
      <w:r>
        <w:t>и</w:t>
      </w:r>
      <w:r>
        <w:rPr>
          <w:spacing w:val="1"/>
        </w:rPr>
        <w:t xml:space="preserve"> </w:t>
      </w:r>
      <w:r>
        <w:t>нитки</w:t>
      </w:r>
      <w:r>
        <w:rPr>
          <w:spacing w:val="1"/>
        </w:rPr>
        <w:t xml:space="preserve"> </w:t>
      </w:r>
      <w:r>
        <w:t>растительного</w:t>
      </w:r>
      <w:r>
        <w:rPr>
          <w:spacing w:val="1"/>
        </w:rPr>
        <w:t xml:space="preserve"> </w:t>
      </w:r>
      <w:r>
        <w:t>происхождения</w:t>
      </w:r>
      <w:r>
        <w:rPr>
          <w:spacing w:val="1"/>
        </w:rPr>
        <w:t xml:space="preserve"> </w:t>
      </w:r>
      <w:r>
        <w:t>(полученные</w:t>
      </w:r>
      <w:r>
        <w:rPr>
          <w:spacing w:val="1"/>
        </w:rPr>
        <w:t xml:space="preserve"> </w:t>
      </w:r>
      <w:r>
        <w:t>на</w:t>
      </w:r>
      <w:r>
        <w:rPr>
          <w:spacing w:val="1"/>
        </w:rPr>
        <w:t xml:space="preserve"> </w:t>
      </w:r>
      <w:r>
        <w:t>основе</w:t>
      </w:r>
      <w:r>
        <w:rPr>
          <w:spacing w:val="1"/>
        </w:rPr>
        <w:t xml:space="preserve"> </w:t>
      </w:r>
      <w:r>
        <w:t>натурального</w:t>
      </w:r>
      <w:r>
        <w:rPr>
          <w:spacing w:val="1"/>
        </w:rPr>
        <w:t xml:space="preserve"> </w:t>
      </w:r>
      <w:r>
        <w:t>сырья).</w:t>
      </w:r>
      <w:r>
        <w:rPr>
          <w:spacing w:val="1"/>
        </w:rPr>
        <w:t xml:space="preserve"> </w:t>
      </w:r>
      <w:r>
        <w:t>Виды</w:t>
      </w:r>
      <w:r>
        <w:rPr>
          <w:spacing w:val="1"/>
        </w:rPr>
        <w:t xml:space="preserve"> </w:t>
      </w:r>
      <w:r>
        <w:t>ниток</w:t>
      </w:r>
      <w:r>
        <w:rPr>
          <w:spacing w:val="1"/>
        </w:rPr>
        <w:t xml:space="preserve"> </w:t>
      </w:r>
      <w:r>
        <w:t>(швейные,</w:t>
      </w:r>
      <w:r>
        <w:rPr>
          <w:spacing w:val="1"/>
        </w:rPr>
        <w:t xml:space="preserve"> </w:t>
      </w:r>
      <w:r>
        <w:t>мулине).</w:t>
      </w:r>
      <w:r>
        <w:rPr>
          <w:spacing w:val="1"/>
        </w:rPr>
        <w:t xml:space="preserve"> </w:t>
      </w:r>
      <w:r>
        <w:t>Трикотаж,</w:t>
      </w:r>
      <w:r>
        <w:rPr>
          <w:spacing w:val="1"/>
        </w:rPr>
        <w:t xml:space="preserve"> </w:t>
      </w:r>
      <w:r>
        <w:t>нетканые</w:t>
      </w:r>
      <w:r>
        <w:rPr>
          <w:spacing w:val="1"/>
        </w:rPr>
        <w:t xml:space="preserve"> </w:t>
      </w:r>
      <w:r>
        <w:t>материалы</w:t>
      </w:r>
      <w:r>
        <w:rPr>
          <w:spacing w:val="1"/>
        </w:rPr>
        <w:t xml:space="preserve"> </w:t>
      </w:r>
      <w:r>
        <w:t>(общее</w:t>
      </w:r>
      <w:r>
        <w:rPr>
          <w:spacing w:val="1"/>
        </w:rPr>
        <w:t xml:space="preserve"> </w:t>
      </w:r>
      <w:r>
        <w:t>представление),</w:t>
      </w:r>
      <w:r>
        <w:rPr>
          <w:spacing w:val="1"/>
        </w:rPr>
        <w:t xml:space="preserve"> </w:t>
      </w:r>
      <w:r>
        <w:t>его</w:t>
      </w:r>
      <w:r>
        <w:rPr>
          <w:spacing w:val="1"/>
        </w:rPr>
        <w:t xml:space="preserve"> </w:t>
      </w:r>
      <w:r>
        <w:t>строение</w:t>
      </w:r>
      <w:r>
        <w:rPr>
          <w:spacing w:val="1"/>
        </w:rPr>
        <w:t xml:space="preserve"> </w:t>
      </w:r>
      <w:r>
        <w:t>и</w:t>
      </w:r>
      <w:r>
        <w:rPr>
          <w:spacing w:val="1"/>
        </w:rPr>
        <w:t xml:space="preserve"> </w:t>
      </w:r>
      <w:r>
        <w:t>основные</w:t>
      </w:r>
      <w:r>
        <w:rPr>
          <w:spacing w:val="-57"/>
        </w:rPr>
        <w:t xml:space="preserve"> </w:t>
      </w:r>
      <w:r>
        <w:t>свойства.</w:t>
      </w:r>
      <w:r>
        <w:rPr>
          <w:spacing w:val="1"/>
        </w:rPr>
        <w:t xml:space="preserve"> </w:t>
      </w:r>
      <w:r>
        <w:t>Варианты</w:t>
      </w:r>
      <w:r>
        <w:rPr>
          <w:spacing w:val="1"/>
        </w:rPr>
        <w:t xml:space="preserve"> </w:t>
      </w:r>
      <w:r>
        <w:t>строчки</w:t>
      </w:r>
      <w:r>
        <w:rPr>
          <w:spacing w:val="1"/>
        </w:rPr>
        <w:t xml:space="preserve"> </w:t>
      </w:r>
      <w:r>
        <w:t>прямого</w:t>
      </w:r>
      <w:r>
        <w:rPr>
          <w:spacing w:val="1"/>
        </w:rPr>
        <w:t xml:space="preserve"> </w:t>
      </w:r>
      <w:r>
        <w:t>стежка</w:t>
      </w:r>
      <w:r>
        <w:rPr>
          <w:spacing w:val="1"/>
        </w:rPr>
        <w:t xml:space="preserve"> </w:t>
      </w:r>
      <w:r>
        <w:t>(перевивы,</w:t>
      </w:r>
      <w:r>
        <w:rPr>
          <w:spacing w:val="1"/>
        </w:rPr>
        <w:t xml:space="preserve"> </w:t>
      </w:r>
      <w:r>
        <w:t>наборы),</w:t>
      </w:r>
      <w:r>
        <w:rPr>
          <w:spacing w:val="1"/>
        </w:rPr>
        <w:t xml:space="preserve"> </w:t>
      </w:r>
      <w:r>
        <w:t>строчка</w:t>
      </w:r>
      <w:r>
        <w:rPr>
          <w:spacing w:val="1"/>
        </w:rPr>
        <w:t xml:space="preserve"> </w:t>
      </w:r>
      <w:r>
        <w:t>косого</w:t>
      </w:r>
      <w:r>
        <w:rPr>
          <w:spacing w:val="-57"/>
        </w:rPr>
        <w:t xml:space="preserve"> </w:t>
      </w:r>
      <w:r>
        <w:t>стежка и её варианты (крестик, стебельчатая, ёлочка). Лекало. Разметка с помощью</w:t>
      </w:r>
      <w:r>
        <w:rPr>
          <w:spacing w:val="1"/>
        </w:rPr>
        <w:t xml:space="preserve"> </w:t>
      </w:r>
      <w:r>
        <w:t>лекала (простейшей выкройки). Технологическая последовательность изготовления</w:t>
      </w:r>
      <w:r>
        <w:rPr>
          <w:spacing w:val="1"/>
        </w:rPr>
        <w:t xml:space="preserve"> </w:t>
      </w:r>
      <w:r>
        <w:t>несложного</w:t>
      </w:r>
      <w:r>
        <w:rPr>
          <w:spacing w:val="1"/>
        </w:rPr>
        <w:t xml:space="preserve"> </w:t>
      </w:r>
      <w:r>
        <w:t>швейного</w:t>
      </w:r>
      <w:r>
        <w:rPr>
          <w:spacing w:val="1"/>
        </w:rPr>
        <w:t xml:space="preserve"> </w:t>
      </w:r>
      <w:r>
        <w:t>изделия</w:t>
      </w:r>
      <w:r>
        <w:rPr>
          <w:spacing w:val="1"/>
        </w:rPr>
        <w:t xml:space="preserve"> </w:t>
      </w:r>
      <w:r>
        <w:t>(разметка</w:t>
      </w:r>
      <w:r>
        <w:rPr>
          <w:spacing w:val="1"/>
        </w:rPr>
        <w:t xml:space="preserve"> </w:t>
      </w:r>
      <w:r>
        <w:t>деталей,</w:t>
      </w:r>
      <w:r>
        <w:rPr>
          <w:spacing w:val="1"/>
        </w:rPr>
        <w:t xml:space="preserve"> </w:t>
      </w:r>
      <w:r>
        <w:t>выкраивание</w:t>
      </w:r>
      <w:r>
        <w:rPr>
          <w:spacing w:val="1"/>
        </w:rPr>
        <w:t xml:space="preserve"> </w:t>
      </w:r>
      <w:r>
        <w:t>деталей,</w:t>
      </w:r>
      <w:r>
        <w:rPr>
          <w:spacing w:val="1"/>
        </w:rPr>
        <w:t xml:space="preserve"> </w:t>
      </w:r>
      <w:r>
        <w:t>отделка</w:t>
      </w:r>
      <w:r>
        <w:rPr>
          <w:spacing w:val="1"/>
        </w:rPr>
        <w:t xml:space="preserve"> </w:t>
      </w:r>
      <w:r>
        <w:t>деталей,</w:t>
      </w:r>
      <w:r>
        <w:rPr>
          <w:spacing w:val="2"/>
        </w:rPr>
        <w:t xml:space="preserve"> </w:t>
      </w:r>
      <w:r>
        <w:t>сшивание</w:t>
      </w:r>
      <w:r>
        <w:rPr>
          <w:spacing w:val="1"/>
        </w:rPr>
        <w:t xml:space="preserve"> </w:t>
      </w:r>
      <w:r>
        <w:t>деталей).</w:t>
      </w:r>
    </w:p>
    <w:p w:rsidR="00C74A57" w:rsidRDefault="00C74A57" w:rsidP="00C74A57">
      <w:pPr>
        <w:pStyle w:val="a3"/>
        <w:ind w:right="1418"/>
      </w:pPr>
      <w:r>
        <w:t>Использование дополнительных материалов (например, проволока, пряжа, бусины и</w:t>
      </w:r>
      <w:r>
        <w:rPr>
          <w:spacing w:val="1"/>
        </w:rPr>
        <w:t xml:space="preserve"> </w:t>
      </w:r>
      <w:r>
        <w:t>др.).</w:t>
      </w:r>
    </w:p>
    <w:p w:rsidR="00C74A57" w:rsidRDefault="00C74A57" w:rsidP="00C74A57">
      <w:pPr>
        <w:pStyle w:val="21"/>
        <w:numPr>
          <w:ilvl w:val="0"/>
          <w:numId w:val="144"/>
        </w:numPr>
        <w:tabs>
          <w:tab w:val="left" w:pos="1896"/>
        </w:tabs>
        <w:jc w:val="both"/>
      </w:pPr>
      <w:r>
        <w:t>Конструирование</w:t>
      </w:r>
      <w:r>
        <w:rPr>
          <w:spacing w:val="-2"/>
        </w:rPr>
        <w:t xml:space="preserve"> </w:t>
      </w:r>
      <w:r>
        <w:t>и</w:t>
      </w:r>
      <w:r>
        <w:rPr>
          <w:spacing w:val="-4"/>
        </w:rPr>
        <w:t xml:space="preserve"> </w:t>
      </w:r>
      <w:r>
        <w:t>моделирование</w:t>
      </w:r>
      <w:r>
        <w:rPr>
          <w:spacing w:val="-2"/>
        </w:rPr>
        <w:t xml:space="preserve"> </w:t>
      </w:r>
      <w:r>
        <w:t>(10</w:t>
      </w:r>
      <w:r>
        <w:rPr>
          <w:spacing w:val="-3"/>
        </w:rPr>
        <w:t xml:space="preserve"> </w:t>
      </w:r>
      <w:r>
        <w:t>ч)</w:t>
      </w:r>
    </w:p>
    <w:p w:rsidR="00C74A57" w:rsidRDefault="00C74A57" w:rsidP="00C74A57">
      <w:pPr>
        <w:pStyle w:val="a3"/>
        <w:ind w:right="1419"/>
      </w:pPr>
      <w:r>
        <w:t>Основные</w:t>
      </w:r>
      <w:r>
        <w:rPr>
          <w:spacing w:val="1"/>
        </w:rPr>
        <w:t xml:space="preserve"> </w:t>
      </w:r>
      <w:r>
        <w:t>и</w:t>
      </w:r>
      <w:r>
        <w:rPr>
          <w:spacing w:val="1"/>
        </w:rPr>
        <w:t xml:space="preserve"> </w:t>
      </w:r>
      <w:r>
        <w:t>дополнительные</w:t>
      </w:r>
      <w:r>
        <w:rPr>
          <w:spacing w:val="1"/>
        </w:rPr>
        <w:t xml:space="preserve"> </w:t>
      </w:r>
      <w:r>
        <w:t>детали.</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правилах</w:t>
      </w:r>
      <w:r>
        <w:rPr>
          <w:spacing w:val="1"/>
        </w:rPr>
        <w:t xml:space="preserve"> </w:t>
      </w:r>
      <w:r>
        <w:t>создания</w:t>
      </w:r>
      <w:r>
        <w:rPr>
          <w:spacing w:val="1"/>
        </w:rPr>
        <w:t xml:space="preserve"> </w:t>
      </w:r>
      <w:r>
        <w:t>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1"/>
        </w:rPr>
        <w:t xml:space="preserve"> </w:t>
      </w:r>
      <w:r>
        <w:t>конструирования</w:t>
      </w:r>
      <w:r>
        <w:rPr>
          <w:spacing w:val="1"/>
        </w:rPr>
        <w:t xml:space="preserve"> </w:t>
      </w:r>
      <w:r>
        <w:t>симметричных форм.</w:t>
      </w:r>
    </w:p>
    <w:p w:rsidR="00C74A57" w:rsidRDefault="00C74A57" w:rsidP="00C74A57">
      <w:pPr>
        <w:pStyle w:val="a3"/>
        <w:ind w:right="1413"/>
      </w:pPr>
      <w:r>
        <w:t>Конструирование</w:t>
      </w:r>
      <w:r>
        <w:rPr>
          <w:spacing w:val="1"/>
        </w:rPr>
        <w:t xml:space="preserve"> </w:t>
      </w:r>
      <w:r>
        <w:t>и</w:t>
      </w:r>
      <w:r>
        <w:rPr>
          <w:spacing w:val="1"/>
        </w:rPr>
        <w:t xml:space="preserve"> </w:t>
      </w:r>
      <w:r>
        <w:t>моделирование</w:t>
      </w:r>
      <w:r>
        <w:rPr>
          <w:spacing w:val="1"/>
        </w:rPr>
        <w:t xml:space="preserve"> </w:t>
      </w:r>
      <w:r>
        <w:t>изделий</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по</w:t>
      </w:r>
      <w:r>
        <w:rPr>
          <w:spacing w:val="-57"/>
        </w:rPr>
        <w:t xml:space="preserve"> </w:t>
      </w:r>
      <w:r>
        <w:t>простейшему</w:t>
      </w:r>
      <w:r>
        <w:rPr>
          <w:spacing w:val="1"/>
        </w:rPr>
        <w:t xml:space="preserve"> </w:t>
      </w:r>
      <w:r>
        <w:t>чертежу</w:t>
      </w:r>
      <w:r>
        <w:rPr>
          <w:spacing w:val="1"/>
        </w:rPr>
        <w:t xml:space="preserve"> </w:t>
      </w:r>
      <w:r>
        <w:t>или</w:t>
      </w:r>
      <w:r>
        <w:rPr>
          <w:spacing w:val="1"/>
        </w:rPr>
        <w:t xml:space="preserve"> </w:t>
      </w:r>
      <w:r>
        <w:t>эскизу.</w:t>
      </w:r>
      <w:r>
        <w:rPr>
          <w:spacing w:val="1"/>
        </w:rPr>
        <w:t xml:space="preserve"> </w:t>
      </w:r>
      <w:r>
        <w:t>Подвижное</w:t>
      </w:r>
      <w:r>
        <w:rPr>
          <w:spacing w:val="1"/>
        </w:rPr>
        <w:t xml:space="preserve"> </w:t>
      </w:r>
      <w:r>
        <w:t>соединение</w:t>
      </w:r>
      <w:r>
        <w:rPr>
          <w:spacing w:val="1"/>
        </w:rPr>
        <w:t xml:space="preserve"> </w:t>
      </w:r>
      <w:r>
        <w:t>деталей</w:t>
      </w:r>
      <w:r>
        <w:rPr>
          <w:spacing w:val="1"/>
        </w:rPr>
        <w:t xml:space="preserve"> </w:t>
      </w:r>
      <w:r>
        <w:t>конструкции.</w:t>
      </w:r>
      <w:r>
        <w:rPr>
          <w:spacing w:val="1"/>
        </w:rPr>
        <w:t xml:space="preserve"> </w:t>
      </w:r>
      <w:r>
        <w:t>Внесение</w:t>
      </w:r>
      <w:r>
        <w:rPr>
          <w:spacing w:val="-1"/>
        </w:rPr>
        <w:t xml:space="preserve"> </w:t>
      </w:r>
      <w:r>
        <w:t>элементарных</w:t>
      </w:r>
      <w:r>
        <w:rPr>
          <w:spacing w:val="-1"/>
        </w:rPr>
        <w:t xml:space="preserve"> </w:t>
      </w:r>
      <w:r>
        <w:t>конструктивных</w:t>
      </w:r>
      <w:r>
        <w:rPr>
          <w:spacing w:val="1"/>
        </w:rPr>
        <w:t xml:space="preserve"> </w:t>
      </w:r>
      <w:r>
        <w:t>изменений</w:t>
      </w:r>
      <w:r>
        <w:rPr>
          <w:spacing w:val="1"/>
        </w:rPr>
        <w:t xml:space="preserve"> </w:t>
      </w:r>
      <w:r>
        <w:t>и</w:t>
      </w:r>
      <w:r>
        <w:rPr>
          <w:spacing w:val="-3"/>
        </w:rPr>
        <w:t xml:space="preserve"> </w:t>
      </w:r>
      <w:r>
        <w:t>дополнений</w:t>
      </w:r>
      <w:r>
        <w:rPr>
          <w:spacing w:val="-1"/>
        </w:rPr>
        <w:t xml:space="preserve"> </w:t>
      </w:r>
      <w:r>
        <w:t>в</w:t>
      </w:r>
      <w:r>
        <w:rPr>
          <w:spacing w:val="-2"/>
        </w:rPr>
        <w:t xml:space="preserve"> </w:t>
      </w:r>
      <w:r>
        <w:t>изделие.</w:t>
      </w:r>
    </w:p>
    <w:p w:rsidR="00C74A57" w:rsidRDefault="00C74A57" w:rsidP="00C74A57">
      <w:pPr>
        <w:pStyle w:val="21"/>
        <w:numPr>
          <w:ilvl w:val="0"/>
          <w:numId w:val="144"/>
        </w:numPr>
        <w:tabs>
          <w:tab w:val="left" w:pos="1896"/>
        </w:tabs>
        <w:jc w:val="both"/>
      </w:pPr>
      <w:r>
        <w:t>Информационно-коммуникативные</w:t>
      </w:r>
      <w:r>
        <w:rPr>
          <w:spacing w:val="-8"/>
        </w:rPr>
        <w:t xml:space="preserve"> </w:t>
      </w:r>
      <w:r>
        <w:t>технологии</w:t>
      </w:r>
      <w:r>
        <w:rPr>
          <w:spacing w:val="-5"/>
        </w:rPr>
        <w:t xml:space="preserve"> </w:t>
      </w:r>
      <w:r>
        <w:t>(2</w:t>
      </w:r>
      <w:r>
        <w:rPr>
          <w:spacing w:val="-6"/>
        </w:rPr>
        <w:t xml:space="preserve"> </w:t>
      </w:r>
      <w:r>
        <w:t>ч)</w:t>
      </w:r>
    </w:p>
    <w:p w:rsidR="00C74A57" w:rsidRDefault="00C74A57" w:rsidP="00C74A57">
      <w:pPr>
        <w:pStyle w:val="a3"/>
        <w:ind w:right="2137"/>
      </w:pPr>
      <w:r>
        <w:t>Демонстрация учителем готовых материалов на информационных носителях*.</w:t>
      </w:r>
      <w:r>
        <w:rPr>
          <w:spacing w:val="-58"/>
        </w:rPr>
        <w:t xml:space="preserve"> </w:t>
      </w:r>
      <w:r>
        <w:t>Поиск информации. Интернет как источник информации.</w:t>
      </w:r>
    </w:p>
    <w:p w:rsidR="00C74A57" w:rsidRDefault="00C74A57" w:rsidP="00C74A57"/>
    <w:p w:rsidR="00066F70" w:rsidRDefault="00066F70" w:rsidP="00066F70">
      <w:pPr>
        <w:pStyle w:val="21"/>
        <w:numPr>
          <w:ilvl w:val="0"/>
          <w:numId w:val="146"/>
        </w:numPr>
        <w:tabs>
          <w:tab w:val="left" w:pos="1836"/>
        </w:tabs>
        <w:jc w:val="both"/>
      </w:pPr>
      <w:r>
        <w:t xml:space="preserve"> КЛАСС</w:t>
      </w:r>
      <w:r>
        <w:rPr>
          <w:spacing w:val="-2"/>
        </w:rPr>
        <w:t xml:space="preserve"> </w:t>
      </w:r>
      <w:r>
        <w:t>(34</w:t>
      </w:r>
      <w:r>
        <w:rPr>
          <w:spacing w:val="-1"/>
        </w:rPr>
        <w:t xml:space="preserve"> </w:t>
      </w:r>
      <w:r>
        <w:t>ч)</w:t>
      </w:r>
    </w:p>
    <w:p w:rsidR="00066F70" w:rsidRDefault="00066F70" w:rsidP="00066F70">
      <w:pPr>
        <w:pStyle w:val="a5"/>
        <w:numPr>
          <w:ilvl w:val="0"/>
          <w:numId w:val="143"/>
        </w:numPr>
        <w:tabs>
          <w:tab w:val="left" w:pos="1896"/>
        </w:tabs>
        <w:rPr>
          <w:b/>
          <w:sz w:val="24"/>
        </w:rPr>
      </w:pPr>
      <w:r>
        <w:rPr>
          <w:b/>
          <w:sz w:val="24"/>
        </w:rPr>
        <w:t>Технологии, профессии</w:t>
      </w:r>
      <w:r>
        <w:rPr>
          <w:b/>
          <w:spacing w:val="-2"/>
          <w:sz w:val="24"/>
        </w:rPr>
        <w:t xml:space="preserve"> </w:t>
      </w:r>
      <w:r>
        <w:rPr>
          <w:b/>
          <w:sz w:val="24"/>
        </w:rPr>
        <w:t>и</w:t>
      </w:r>
      <w:r>
        <w:rPr>
          <w:b/>
          <w:spacing w:val="-4"/>
          <w:sz w:val="24"/>
        </w:rPr>
        <w:t xml:space="preserve"> </w:t>
      </w:r>
      <w:r>
        <w:rPr>
          <w:b/>
          <w:sz w:val="24"/>
        </w:rPr>
        <w:t>производства</w:t>
      </w:r>
      <w:r>
        <w:rPr>
          <w:b/>
          <w:spacing w:val="-2"/>
          <w:sz w:val="24"/>
        </w:rPr>
        <w:t xml:space="preserve"> </w:t>
      </w:r>
      <w:r>
        <w:rPr>
          <w:b/>
          <w:sz w:val="24"/>
        </w:rPr>
        <w:t>(8</w:t>
      </w:r>
      <w:r>
        <w:rPr>
          <w:b/>
          <w:spacing w:val="-3"/>
          <w:sz w:val="24"/>
        </w:rPr>
        <w:t xml:space="preserve"> </w:t>
      </w:r>
      <w:r>
        <w:rPr>
          <w:b/>
          <w:sz w:val="24"/>
        </w:rPr>
        <w:t>ч)</w:t>
      </w:r>
    </w:p>
    <w:p w:rsidR="00066F70" w:rsidRDefault="00066F70" w:rsidP="00066F70">
      <w:pPr>
        <w:pStyle w:val="a3"/>
        <w:ind w:right="1416"/>
      </w:pPr>
      <w:r>
        <w:t>Непрерывность</w:t>
      </w:r>
      <w:r>
        <w:rPr>
          <w:spacing w:val="1"/>
        </w:rPr>
        <w:t xml:space="preserve"> </w:t>
      </w:r>
      <w:r>
        <w:t>процесса</w:t>
      </w:r>
      <w:r>
        <w:rPr>
          <w:spacing w:val="1"/>
        </w:rPr>
        <w:t xml:space="preserve"> </w:t>
      </w:r>
      <w:r>
        <w:t>деятельностного</w:t>
      </w:r>
      <w:r>
        <w:rPr>
          <w:spacing w:val="1"/>
        </w:rPr>
        <w:t xml:space="preserve"> </w:t>
      </w:r>
      <w:r>
        <w:t>освоения</w:t>
      </w:r>
      <w:r>
        <w:rPr>
          <w:spacing w:val="1"/>
        </w:rPr>
        <w:t xml:space="preserve"> </w:t>
      </w:r>
      <w:r>
        <w:t>мира</w:t>
      </w:r>
      <w:r>
        <w:rPr>
          <w:spacing w:val="1"/>
        </w:rPr>
        <w:t xml:space="preserve"> </w:t>
      </w:r>
      <w:r>
        <w:t>человеком</w:t>
      </w:r>
      <w:r>
        <w:rPr>
          <w:spacing w:val="1"/>
        </w:rPr>
        <w:t xml:space="preserve"> </w:t>
      </w:r>
      <w:r>
        <w:t>и</w:t>
      </w:r>
      <w:r>
        <w:rPr>
          <w:spacing w:val="1"/>
        </w:rPr>
        <w:t xml:space="preserve"> </w:t>
      </w:r>
      <w:r>
        <w:t>создания</w:t>
      </w:r>
      <w:r>
        <w:rPr>
          <w:spacing w:val="1"/>
        </w:rPr>
        <w:t xml:space="preserve"> </w:t>
      </w:r>
      <w:r>
        <w:t>культуры.</w:t>
      </w:r>
      <w:r>
        <w:rPr>
          <w:spacing w:val="1"/>
        </w:rPr>
        <w:t xml:space="preserve"> </w:t>
      </w:r>
      <w:r>
        <w:t>Материальные</w:t>
      </w:r>
      <w:r>
        <w:rPr>
          <w:spacing w:val="1"/>
        </w:rPr>
        <w:t xml:space="preserve"> </w:t>
      </w:r>
      <w:r>
        <w:t>и</w:t>
      </w:r>
      <w:r>
        <w:rPr>
          <w:spacing w:val="1"/>
        </w:rPr>
        <w:t xml:space="preserve"> </w:t>
      </w:r>
      <w:r>
        <w:t>духовные</w:t>
      </w:r>
      <w:r>
        <w:rPr>
          <w:spacing w:val="1"/>
        </w:rPr>
        <w:t xml:space="preserve"> </w:t>
      </w:r>
      <w:r>
        <w:t>потребности</w:t>
      </w:r>
      <w:r>
        <w:rPr>
          <w:spacing w:val="1"/>
        </w:rPr>
        <w:t xml:space="preserve"> </w:t>
      </w:r>
      <w:r>
        <w:t>человека</w:t>
      </w:r>
      <w:r>
        <w:rPr>
          <w:spacing w:val="1"/>
        </w:rPr>
        <w:t xml:space="preserve"> </w:t>
      </w:r>
      <w:r>
        <w:t>как</w:t>
      </w:r>
      <w:r>
        <w:rPr>
          <w:spacing w:val="1"/>
        </w:rPr>
        <w:t xml:space="preserve"> </w:t>
      </w:r>
      <w:r>
        <w:t>движущие</w:t>
      </w:r>
      <w:r>
        <w:rPr>
          <w:spacing w:val="1"/>
        </w:rPr>
        <w:t xml:space="preserve"> </w:t>
      </w:r>
      <w:r>
        <w:t>силы</w:t>
      </w:r>
      <w:r>
        <w:rPr>
          <w:spacing w:val="1"/>
        </w:rPr>
        <w:t xml:space="preserve"> </w:t>
      </w:r>
      <w:r>
        <w:t>прогресса.</w:t>
      </w:r>
    </w:p>
    <w:p w:rsidR="00066F70" w:rsidRDefault="00066F70" w:rsidP="00066F70">
      <w:pPr>
        <w:pStyle w:val="a3"/>
        <w:spacing w:before="1"/>
        <w:ind w:right="1413"/>
      </w:pPr>
      <w:r>
        <w:t>Разнообразие</w:t>
      </w:r>
      <w:r>
        <w:rPr>
          <w:spacing w:val="1"/>
        </w:rPr>
        <w:t xml:space="preserve"> </w:t>
      </w:r>
      <w:r>
        <w:t>творческой</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современных</w:t>
      </w:r>
      <w:r>
        <w:rPr>
          <w:spacing w:val="1"/>
        </w:rPr>
        <w:t xml:space="preserve"> </w:t>
      </w:r>
      <w:r>
        <w:t>условиях.</w:t>
      </w:r>
      <w:r>
        <w:rPr>
          <w:spacing w:val="-57"/>
        </w:rPr>
        <w:t xml:space="preserve"> </w:t>
      </w:r>
      <w:r>
        <w:t>Разнообразие предметов</w:t>
      </w:r>
      <w:r>
        <w:rPr>
          <w:spacing w:val="2"/>
        </w:rPr>
        <w:t xml:space="preserve"> </w:t>
      </w:r>
      <w:r>
        <w:t>рукотворного</w:t>
      </w:r>
      <w:r>
        <w:rPr>
          <w:spacing w:val="1"/>
        </w:rPr>
        <w:t xml:space="preserve"> </w:t>
      </w:r>
      <w:r>
        <w:t>мира:</w:t>
      </w:r>
    </w:p>
    <w:p w:rsidR="00066F70" w:rsidRDefault="00066F70" w:rsidP="00066F70">
      <w:pPr>
        <w:pStyle w:val="a3"/>
        <w:ind w:right="1414"/>
      </w:pPr>
      <w:r>
        <w:t>архитектура,</w:t>
      </w:r>
      <w:r>
        <w:rPr>
          <w:spacing w:val="1"/>
        </w:rPr>
        <w:t xml:space="preserve"> </w:t>
      </w:r>
      <w:r>
        <w:t>техника,</w:t>
      </w:r>
      <w:r>
        <w:rPr>
          <w:spacing w:val="1"/>
        </w:rPr>
        <w:t xml:space="preserve"> </w:t>
      </w:r>
      <w:r>
        <w:t>предметы</w:t>
      </w:r>
      <w:r>
        <w:rPr>
          <w:spacing w:val="1"/>
        </w:rPr>
        <w:t xml:space="preserve"> </w:t>
      </w:r>
      <w:r>
        <w:t>быта</w:t>
      </w:r>
      <w:r>
        <w:rPr>
          <w:spacing w:val="1"/>
        </w:rPr>
        <w:t xml:space="preserve"> </w:t>
      </w:r>
      <w:r>
        <w:t>и</w:t>
      </w:r>
      <w:r>
        <w:rPr>
          <w:spacing w:val="1"/>
        </w:rPr>
        <w:t xml:space="preserve"> </w:t>
      </w:r>
      <w:r>
        <w:t>декоративно-прикладного</w:t>
      </w:r>
      <w:r>
        <w:rPr>
          <w:spacing w:val="1"/>
        </w:rPr>
        <w:t xml:space="preserve"> </w:t>
      </w:r>
      <w:r>
        <w:t>искусства.</w:t>
      </w:r>
      <w:r>
        <w:rPr>
          <w:spacing w:val="1"/>
        </w:rPr>
        <w:t xml:space="preserve"> </w:t>
      </w:r>
      <w:r>
        <w:t>Современные</w:t>
      </w:r>
      <w:r>
        <w:rPr>
          <w:spacing w:val="1"/>
        </w:rPr>
        <w:t xml:space="preserve"> </w:t>
      </w:r>
      <w:r>
        <w:t>производства</w:t>
      </w:r>
      <w:r>
        <w:rPr>
          <w:spacing w:val="1"/>
        </w:rPr>
        <w:t xml:space="preserve"> </w:t>
      </w:r>
      <w:r>
        <w:t>и</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обработкой</w:t>
      </w:r>
      <w:r>
        <w:rPr>
          <w:spacing w:val="1"/>
        </w:rPr>
        <w:t xml:space="preserve"> </w:t>
      </w:r>
      <w:r>
        <w:t>материалов,</w:t>
      </w:r>
      <w:r>
        <w:rPr>
          <w:spacing w:val="1"/>
        </w:rPr>
        <w:t xml:space="preserve"> </w:t>
      </w:r>
      <w:r>
        <w:t>аналогичных используемые</w:t>
      </w:r>
      <w:r>
        <w:rPr>
          <w:spacing w:val="1"/>
        </w:rPr>
        <w:t xml:space="preserve"> </w:t>
      </w:r>
      <w:r>
        <w:t>на</w:t>
      </w:r>
      <w:r>
        <w:rPr>
          <w:spacing w:val="-1"/>
        </w:rPr>
        <w:t xml:space="preserve"> </w:t>
      </w:r>
      <w:r>
        <w:t>уроках технологии.</w:t>
      </w:r>
    </w:p>
    <w:p w:rsidR="00066F70" w:rsidRDefault="00066F70" w:rsidP="00066F70">
      <w:pPr>
        <w:pStyle w:val="a3"/>
        <w:ind w:right="1413"/>
      </w:pPr>
      <w:r>
        <w:t>Общие</w:t>
      </w:r>
      <w:r>
        <w:rPr>
          <w:spacing w:val="1"/>
        </w:rPr>
        <w:t xml:space="preserve"> </w:t>
      </w:r>
      <w:r>
        <w:t>правила</w:t>
      </w:r>
      <w:r>
        <w:rPr>
          <w:spacing w:val="1"/>
        </w:rPr>
        <w:t xml:space="preserve"> </w:t>
      </w:r>
      <w:r>
        <w:t>создания</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соответствие</w:t>
      </w:r>
      <w:r>
        <w:rPr>
          <w:spacing w:val="1"/>
        </w:rPr>
        <w:t xml:space="preserve"> </w:t>
      </w:r>
      <w:r>
        <w:t>формы,</w:t>
      </w:r>
      <w:r>
        <w:rPr>
          <w:spacing w:val="1"/>
        </w:rPr>
        <w:t xml:space="preserve"> </w:t>
      </w:r>
      <w:r>
        <w:t>размеров,</w:t>
      </w:r>
      <w:r>
        <w:rPr>
          <w:spacing w:val="1"/>
        </w:rPr>
        <w:t xml:space="preserve"> </w:t>
      </w:r>
      <w:r>
        <w:t>материала</w:t>
      </w:r>
      <w:r>
        <w:rPr>
          <w:spacing w:val="1"/>
        </w:rPr>
        <w:t xml:space="preserve"> </w:t>
      </w:r>
      <w:r>
        <w:t>и</w:t>
      </w:r>
      <w:r>
        <w:rPr>
          <w:spacing w:val="1"/>
        </w:rPr>
        <w:t xml:space="preserve"> </w:t>
      </w:r>
      <w:r>
        <w:t>внешнего</w:t>
      </w:r>
      <w:r>
        <w:rPr>
          <w:spacing w:val="1"/>
        </w:rPr>
        <w:t xml:space="preserve"> </w:t>
      </w:r>
      <w:r>
        <w:t>оформления</w:t>
      </w:r>
      <w:r>
        <w:rPr>
          <w:spacing w:val="1"/>
        </w:rPr>
        <w:t xml:space="preserve"> </w:t>
      </w:r>
      <w:r>
        <w:t>изделия</w:t>
      </w:r>
      <w:r>
        <w:rPr>
          <w:spacing w:val="1"/>
        </w:rPr>
        <w:t xml:space="preserve"> </w:t>
      </w:r>
      <w:r>
        <w:t>его</w:t>
      </w:r>
      <w:r>
        <w:rPr>
          <w:spacing w:val="1"/>
        </w:rPr>
        <w:t xml:space="preserve"> </w:t>
      </w:r>
      <w:r>
        <w:t>назначению.</w:t>
      </w:r>
      <w:r>
        <w:rPr>
          <w:spacing w:val="1"/>
        </w:rPr>
        <w:t xml:space="preserve"> </w:t>
      </w:r>
      <w:r>
        <w:t>Стилевая</w:t>
      </w:r>
      <w:r>
        <w:rPr>
          <w:spacing w:val="1"/>
        </w:rPr>
        <w:t xml:space="preserve"> </w:t>
      </w:r>
      <w:r>
        <w:t>гармония</w:t>
      </w:r>
      <w:r>
        <w:rPr>
          <w:spacing w:val="1"/>
        </w:rPr>
        <w:t xml:space="preserve"> </w:t>
      </w:r>
      <w:r>
        <w:t>в</w:t>
      </w:r>
      <w:r>
        <w:rPr>
          <w:spacing w:val="1"/>
        </w:rPr>
        <w:t xml:space="preserve"> </w:t>
      </w:r>
      <w:r>
        <w:t>предметном</w:t>
      </w:r>
      <w:r>
        <w:rPr>
          <w:spacing w:val="1"/>
        </w:rPr>
        <w:t xml:space="preserve"> </w:t>
      </w:r>
      <w:r>
        <w:t>ансамбле;</w:t>
      </w:r>
      <w:r>
        <w:rPr>
          <w:spacing w:val="1"/>
        </w:rPr>
        <w:t xml:space="preserve"> </w:t>
      </w:r>
      <w:r>
        <w:t>гармония</w:t>
      </w:r>
      <w:r>
        <w:rPr>
          <w:spacing w:val="1"/>
        </w:rPr>
        <w:t xml:space="preserve"> </w:t>
      </w:r>
      <w:r>
        <w:t>предметной</w:t>
      </w:r>
      <w:r>
        <w:rPr>
          <w:spacing w:val="1"/>
        </w:rPr>
        <w:t xml:space="preserve"> </w:t>
      </w:r>
      <w:r>
        <w:t>и</w:t>
      </w:r>
      <w:r>
        <w:rPr>
          <w:spacing w:val="1"/>
        </w:rPr>
        <w:t xml:space="preserve"> </w:t>
      </w:r>
      <w:r>
        <w:t>окружающей</w:t>
      </w:r>
      <w:r>
        <w:rPr>
          <w:spacing w:val="60"/>
        </w:rPr>
        <w:t xml:space="preserve"> </w:t>
      </w:r>
      <w:r>
        <w:t>среды</w:t>
      </w:r>
      <w:r>
        <w:rPr>
          <w:spacing w:val="1"/>
        </w:rPr>
        <w:t xml:space="preserve"> </w:t>
      </w:r>
      <w:r>
        <w:t>(общее представление).</w:t>
      </w:r>
    </w:p>
    <w:p w:rsidR="00066F70" w:rsidRDefault="00066F70" w:rsidP="00066F70">
      <w:pPr>
        <w:pStyle w:val="a3"/>
        <w:ind w:right="1416"/>
      </w:pPr>
      <w:r>
        <w:t>Мир современной техники. Информационно-коммуникационные технологии в жизни</w:t>
      </w:r>
      <w:r>
        <w:rPr>
          <w:spacing w:val="-57"/>
        </w:rPr>
        <w:t xml:space="preserve"> </w:t>
      </w:r>
      <w:r>
        <w:t>современного человека. Решение человеком инженерных задач на основе изучения</w:t>
      </w:r>
      <w:r>
        <w:rPr>
          <w:spacing w:val="1"/>
        </w:rPr>
        <w:t xml:space="preserve"> </w:t>
      </w:r>
      <w:r>
        <w:t>природных законов — жёсткость конструкции (трубчатые сооружения, треугольник</w:t>
      </w:r>
      <w:r>
        <w:rPr>
          <w:spacing w:val="1"/>
        </w:rPr>
        <w:t xml:space="preserve"> </w:t>
      </w:r>
      <w:r>
        <w:t>как устойчивая</w:t>
      </w:r>
      <w:r>
        <w:rPr>
          <w:spacing w:val="3"/>
        </w:rPr>
        <w:t xml:space="preserve"> </w:t>
      </w:r>
      <w:r>
        <w:t>геометрическая</w:t>
      </w:r>
      <w:r>
        <w:rPr>
          <w:spacing w:val="3"/>
        </w:rPr>
        <w:t xml:space="preserve"> </w:t>
      </w:r>
      <w:r>
        <w:t>форма и</w:t>
      </w:r>
      <w:r>
        <w:rPr>
          <w:spacing w:val="-1"/>
        </w:rPr>
        <w:t xml:space="preserve"> </w:t>
      </w:r>
      <w:r>
        <w:t>др.).</w:t>
      </w:r>
    </w:p>
    <w:p w:rsidR="00066F70" w:rsidRDefault="00066F70" w:rsidP="00066F70">
      <w:pPr>
        <w:pStyle w:val="a3"/>
        <w:ind w:right="1416"/>
      </w:pPr>
      <w:r>
        <w:t>Бережное и внимательное отношение к природе как источнику сырьевых ресурсов и</w:t>
      </w:r>
      <w:r>
        <w:rPr>
          <w:spacing w:val="1"/>
        </w:rPr>
        <w:t xml:space="preserve"> </w:t>
      </w:r>
      <w:r>
        <w:t>идей для</w:t>
      </w:r>
      <w:r>
        <w:rPr>
          <w:spacing w:val="-1"/>
        </w:rPr>
        <w:t xml:space="preserve"> </w:t>
      </w:r>
      <w:r>
        <w:t>технологий</w:t>
      </w:r>
      <w:r>
        <w:rPr>
          <w:spacing w:val="3"/>
        </w:rPr>
        <w:t xml:space="preserve"> </w:t>
      </w:r>
      <w:r>
        <w:t>будущего.</w:t>
      </w:r>
    </w:p>
    <w:p w:rsidR="00066F70" w:rsidRDefault="00066F70" w:rsidP="00066F70">
      <w:pPr>
        <w:pStyle w:val="a3"/>
        <w:ind w:right="1415"/>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Коллективные,</w:t>
      </w:r>
      <w:r>
        <w:rPr>
          <w:spacing w:val="1"/>
        </w:rPr>
        <w:t xml:space="preserve"> </w:t>
      </w:r>
      <w:r>
        <w:t>групповые</w:t>
      </w:r>
      <w:r>
        <w:rPr>
          <w:spacing w:val="1"/>
        </w:rPr>
        <w:t xml:space="preserve"> </w:t>
      </w:r>
      <w:r>
        <w:t>и</w:t>
      </w:r>
      <w:r>
        <w:rPr>
          <w:spacing w:val="-57"/>
        </w:rPr>
        <w:t xml:space="preserve"> </w:t>
      </w:r>
      <w:r>
        <w:t>индивидуальные проекты в рамках изучаемой тематики. Совместная работа в малых</w:t>
      </w:r>
      <w:r>
        <w:rPr>
          <w:spacing w:val="1"/>
        </w:rPr>
        <w:t xml:space="preserve"> </w:t>
      </w:r>
      <w:r>
        <w:t>группах,</w:t>
      </w:r>
      <w:r>
        <w:rPr>
          <w:spacing w:val="1"/>
        </w:rPr>
        <w:t xml:space="preserve"> </w:t>
      </w:r>
      <w:r>
        <w:t>осуществление</w:t>
      </w:r>
      <w:r>
        <w:rPr>
          <w:spacing w:val="1"/>
        </w:rPr>
        <w:t xml:space="preserve"> </w:t>
      </w:r>
      <w:r>
        <w:t>сотрудничества;</w:t>
      </w:r>
      <w:r>
        <w:rPr>
          <w:spacing w:val="1"/>
        </w:rPr>
        <w:t xml:space="preserve"> </w:t>
      </w:r>
      <w:r>
        <w:t>распределение</w:t>
      </w:r>
      <w:r>
        <w:rPr>
          <w:spacing w:val="1"/>
        </w:rPr>
        <w:t xml:space="preserve"> </w:t>
      </w:r>
      <w:r>
        <w:t>работы,</w:t>
      </w:r>
      <w:r>
        <w:rPr>
          <w:spacing w:val="1"/>
        </w:rPr>
        <w:t xml:space="preserve"> </w:t>
      </w:r>
      <w:r>
        <w:t>выполнение</w:t>
      </w:r>
      <w:r>
        <w:rPr>
          <w:spacing w:val="1"/>
        </w:rPr>
        <w:t xml:space="preserve"> </w:t>
      </w:r>
      <w:r>
        <w:t>социальных ролей</w:t>
      </w:r>
      <w:r>
        <w:rPr>
          <w:spacing w:val="-1"/>
        </w:rPr>
        <w:t xml:space="preserve"> </w:t>
      </w:r>
      <w:r>
        <w:t>(руководитель/лидер</w:t>
      </w:r>
      <w:r>
        <w:rPr>
          <w:spacing w:val="2"/>
        </w:rPr>
        <w:t xml:space="preserve"> </w:t>
      </w:r>
      <w:r>
        <w:t>и</w:t>
      </w:r>
      <w:r>
        <w:rPr>
          <w:spacing w:val="-1"/>
        </w:rPr>
        <w:t xml:space="preserve"> </w:t>
      </w:r>
      <w:r>
        <w:t>подчинённый).</w:t>
      </w:r>
    </w:p>
    <w:p w:rsidR="00066F70" w:rsidRDefault="00066F70" w:rsidP="00066F70">
      <w:pPr>
        <w:pStyle w:val="21"/>
        <w:numPr>
          <w:ilvl w:val="0"/>
          <w:numId w:val="143"/>
        </w:numPr>
        <w:tabs>
          <w:tab w:val="left" w:pos="1896"/>
        </w:tabs>
        <w:jc w:val="both"/>
      </w:pPr>
      <w:r>
        <w:t>Технологии</w:t>
      </w:r>
      <w:r>
        <w:rPr>
          <w:spacing w:val="-1"/>
        </w:rPr>
        <w:t xml:space="preserve"> </w:t>
      </w:r>
      <w:r>
        <w:t>ручной</w:t>
      </w:r>
      <w:r>
        <w:rPr>
          <w:spacing w:val="-2"/>
        </w:rPr>
        <w:t xml:space="preserve"> </w:t>
      </w:r>
      <w:r>
        <w:t>обработки</w:t>
      </w:r>
      <w:r>
        <w:rPr>
          <w:spacing w:val="-2"/>
        </w:rPr>
        <w:t xml:space="preserve"> </w:t>
      </w:r>
      <w:r>
        <w:t>материалов</w:t>
      </w:r>
      <w:r>
        <w:rPr>
          <w:spacing w:val="-1"/>
        </w:rPr>
        <w:t xml:space="preserve"> </w:t>
      </w:r>
      <w:r>
        <w:t>(10</w:t>
      </w:r>
      <w:r>
        <w:rPr>
          <w:spacing w:val="-3"/>
        </w:rPr>
        <w:t xml:space="preserve"> </w:t>
      </w:r>
      <w:r>
        <w:t>ч)</w:t>
      </w:r>
    </w:p>
    <w:p w:rsidR="00066F70" w:rsidRDefault="00066F70" w:rsidP="00066F70">
      <w:pPr>
        <w:pStyle w:val="a3"/>
        <w:ind w:right="1415"/>
      </w:pPr>
      <w:r>
        <w:t>Некоторые</w:t>
      </w:r>
      <w:r>
        <w:rPr>
          <w:spacing w:val="1"/>
        </w:rPr>
        <w:t xml:space="preserve"> </w:t>
      </w:r>
      <w:r>
        <w:t>(доступные</w:t>
      </w:r>
      <w:r>
        <w:rPr>
          <w:spacing w:val="1"/>
        </w:rPr>
        <w:t xml:space="preserve"> </w:t>
      </w:r>
      <w:r>
        <w:t>в</w:t>
      </w:r>
      <w:r>
        <w:rPr>
          <w:spacing w:val="1"/>
        </w:rPr>
        <w:t xml:space="preserve"> </w:t>
      </w:r>
      <w:r>
        <w:t>обработке)</w:t>
      </w:r>
      <w:r>
        <w:rPr>
          <w:spacing w:val="1"/>
        </w:rPr>
        <w:t xml:space="preserve"> </w:t>
      </w:r>
      <w:r>
        <w:t>виды</w:t>
      </w:r>
      <w:r>
        <w:rPr>
          <w:spacing w:val="1"/>
        </w:rPr>
        <w:t xml:space="preserve"> </w:t>
      </w:r>
      <w:r>
        <w:t>искусственных</w:t>
      </w:r>
      <w:r>
        <w:rPr>
          <w:spacing w:val="1"/>
        </w:rPr>
        <w:t xml:space="preserve"> </w:t>
      </w:r>
      <w:r>
        <w:t>и</w:t>
      </w:r>
      <w:r>
        <w:rPr>
          <w:spacing w:val="1"/>
        </w:rPr>
        <w:t xml:space="preserve"> </w:t>
      </w:r>
      <w:r>
        <w:t>синтетических</w:t>
      </w:r>
      <w:r>
        <w:rPr>
          <w:spacing w:val="1"/>
        </w:rPr>
        <w:t xml:space="preserve"> </w:t>
      </w:r>
      <w:r>
        <w:t>материалов. Разнообразие технологий и способов обработки материалов в различных</w:t>
      </w:r>
      <w:r>
        <w:rPr>
          <w:spacing w:val="-57"/>
        </w:rPr>
        <w:t xml:space="preserve"> </w:t>
      </w:r>
      <w:r>
        <w:t>видах изделий; сравнительный анализ технологий при использовании того или иного</w:t>
      </w:r>
      <w:r>
        <w:rPr>
          <w:spacing w:val="-57"/>
        </w:rPr>
        <w:t xml:space="preserve"> </w:t>
      </w:r>
      <w:r>
        <w:t>материала</w:t>
      </w:r>
      <w:r>
        <w:rPr>
          <w:spacing w:val="1"/>
        </w:rPr>
        <w:t xml:space="preserve"> </w:t>
      </w:r>
      <w:r>
        <w:t>(например,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w:t>
      </w:r>
      <w:r>
        <w:rPr>
          <w:spacing w:val="1"/>
        </w:rPr>
        <w:t xml:space="preserve"> </w:t>
      </w:r>
      <w:r>
        <w:t>Выбор</w:t>
      </w:r>
      <w:r>
        <w:rPr>
          <w:spacing w:val="1"/>
        </w:rPr>
        <w:t xml:space="preserve"> </w:t>
      </w:r>
      <w:r>
        <w:t>материалов</w:t>
      </w:r>
      <w:r>
        <w:rPr>
          <w:spacing w:val="45"/>
        </w:rPr>
        <w:t xml:space="preserve"> </w:t>
      </w:r>
      <w:r>
        <w:t>по</w:t>
      </w:r>
      <w:r>
        <w:rPr>
          <w:spacing w:val="40"/>
        </w:rPr>
        <w:t xml:space="preserve"> </w:t>
      </w:r>
      <w:r>
        <w:t>их</w:t>
      </w:r>
      <w:r>
        <w:rPr>
          <w:spacing w:val="42"/>
        </w:rPr>
        <w:t xml:space="preserve"> </w:t>
      </w:r>
      <w:r>
        <w:t>декоративно-художественным</w:t>
      </w:r>
      <w:r>
        <w:rPr>
          <w:spacing w:val="42"/>
        </w:rPr>
        <w:t xml:space="preserve"> </w:t>
      </w:r>
      <w:r>
        <w:t>и</w:t>
      </w:r>
      <w:r>
        <w:rPr>
          <w:spacing w:val="42"/>
        </w:rPr>
        <w:t xml:space="preserve"> </w:t>
      </w:r>
      <w:r>
        <w:t>технологическим</w:t>
      </w:r>
      <w:r>
        <w:rPr>
          <w:spacing w:val="44"/>
        </w:rPr>
        <w:t xml:space="preserve"> </w:t>
      </w:r>
      <w:r>
        <w:t>свойствам,</w:t>
      </w:r>
    </w:p>
    <w:p w:rsidR="00066F70" w:rsidRDefault="00066F70" w:rsidP="00066F70">
      <w:pPr>
        <w:sectPr w:rsidR="00066F70">
          <w:pgSz w:w="11910" w:h="16840"/>
          <w:pgMar w:top="480" w:right="0" w:bottom="800" w:left="20" w:header="0" w:footer="530" w:gutter="0"/>
          <w:cols w:space="720"/>
        </w:sectPr>
      </w:pPr>
    </w:p>
    <w:p w:rsidR="001F3758" w:rsidRDefault="001F3758">
      <w:pPr>
        <w:pStyle w:val="a3"/>
        <w:ind w:left="0"/>
        <w:jc w:val="left"/>
      </w:pPr>
    </w:p>
    <w:p w:rsidR="001F3758" w:rsidRDefault="00056B79">
      <w:pPr>
        <w:pStyle w:val="a3"/>
        <w:spacing w:before="70"/>
        <w:ind w:right="1413"/>
      </w:pPr>
      <w:r>
        <w:t>использование соответствующих способов обработки материалов в зависимости от</w:t>
      </w:r>
      <w:r>
        <w:rPr>
          <w:spacing w:val="1"/>
        </w:rPr>
        <w:t xml:space="preserve"> </w:t>
      </w:r>
      <w:r>
        <w:t>назначения</w:t>
      </w:r>
      <w:r>
        <w:rPr>
          <w:spacing w:val="2"/>
        </w:rPr>
        <w:t xml:space="preserve"> </w:t>
      </w:r>
      <w:r>
        <w:t>изделия.</w:t>
      </w:r>
    </w:p>
    <w:p w:rsidR="001F3758" w:rsidRDefault="00056B79">
      <w:pPr>
        <w:pStyle w:val="a3"/>
        <w:ind w:right="1416"/>
      </w:pPr>
      <w:r>
        <w:t>Инструменты и приспособления (циркуль, угольник, канцелярский нож, шило и др.);</w:t>
      </w:r>
      <w:r>
        <w:rPr>
          <w:spacing w:val="1"/>
        </w:rPr>
        <w:t xml:space="preserve"> </w:t>
      </w:r>
      <w:r>
        <w:t>называние</w:t>
      </w:r>
      <w:r>
        <w:rPr>
          <w:spacing w:val="-1"/>
        </w:rPr>
        <w:t xml:space="preserve"> </w:t>
      </w:r>
      <w:r>
        <w:t>и</w:t>
      </w:r>
      <w:r>
        <w:rPr>
          <w:spacing w:val="-4"/>
        </w:rPr>
        <w:t xml:space="preserve"> </w:t>
      </w:r>
      <w:r>
        <w:t>выполнение приёмов</w:t>
      </w:r>
      <w:r>
        <w:rPr>
          <w:spacing w:val="-3"/>
        </w:rPr>
        <w:t xml:space="preserve"> </w:t>
      </w:r>
      <w:r>
        <w:t>их</w:t>
      </w:r>
      <w:r>
        <w:rPr>
          <w:spacing w:val="-3"/>
        </w:rPr>
        <w:t xml:space="preserve"> </w:t>
      </w:r>
      <w:r>
        <w:t>рационального</w:t>
      </w:r>
      <w:r>
        <w:rPr>
          <w:spacing w:val="-1"/>
        </w:rPr>
        <w:t xml:space="preserve"> </w:t>
      </w:r>
      <w:r>
        <w:t>и</w:t>
      </w:r>
      <w:r>
        <w:rPr>
          <w:spacing w:val="-4"/>
        </w:rPr>
        <w:t xml:space="preserve"> </w:t>
      </w:r>
      <w:r>
        <w:t>безопасного использования.</w:t>
      </w:r>
    </w:p>
    <w:p w:rsidR="001F3758" w:rsidRDefault="00056B79">
      <w:pPr>
        <w:pStyle w:val="a3"/>
        <w:ind w:right="1412"/>
      </w:pPr>
      <w:r>
        <w:t>Углубление общих представлений о технологическом процессе (анализ устройства и</w:t>
      </w:r>
      <w:r>
        <w:rPr>
          <w:spacing w:val="1"/>
        </w:rPr>
        <w:t xml:space="preserve"> </w:t>
      </w:r>
      <w:r>
        <w:t>назначения</w:t>
      </w:r>
      <w:r>
        <w:rPr>
          <w:spacing w:val="1"/>
        </w:rPr>
        <w:t xml:space="preserve"> </w:t>
      </w:r>
      <w:r>
        <w:t>изделия;</w:t>
      </w:r>
      <w:r>
        <w:rPr>
          <w:spacing w:val="1"/>
        </w:rPr>
        <w:t xml:space="preserve"> </w:t>
      </w:r>
      <w:r>
        <w:t>выстраивание</w:t>
      </w:r>
      <w:r>
        <w:rPr>
          <w:spacing w:val="1"/>
        </w:rPr>
        <w:t xml:space="preserve"> </w:t>
      </w:r>
      <w:r>
        <w:t>последовательности</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 операций; подбор материалов и инструментов; экономная разметка</w:t>
      </w:r>
      <w:r>
        <w:rPr>
          <w:spacing w:val="1"/>
        </w:rPr>
        <w:t xml:space="preserve"> </w:t>
      </w:r>
      <w:r>
        <w:t>материалов;</w:t>
      </w:r>
      <w:r>
        <w:rPr>
          <w:spacing w:val="1"/>
        </w:rPr>
        <w:t xml:space="preserve"> </w:t>
      </w:r>
      <w:r>
        <w:t>обработка</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деталей,</w:t>
      </w:r>
      <w:r>
        <w:rPr>
          <w:spacing w:val="1"/>
        </w:rPr>
        <w:t xml:space="preserve"> </w:t>
      </w:r>
      <w:r>
        <w:t>сборка,</w:t>
      </w:r>
      <w:r>
        <w:rPr>
          <w:spacing w:val="1"/>
        </w:rPr>
        <w:t xml:space="preserve"> </w:t>
      </w:r>
      <w:r>
        <w:t>отделка</w:t>
      </w:r>
      <w:r>
        <w:rPr>
          <w:spacing w:val="60"/>
        </w:rPr>
        <w:t xml:space="preserve"> </w:t>
      </w:r>
      <w:r>
        <w:t>изделия;</w:t>
      </w:r>
      <w:r>
        <w:rPr>
          <w:spacing w:val="1"/>
        </w:rPr>
        <w:t xml:space="preserve"> </w:t>
      </w:r>
      <w:r>
        <w:t>проверка</w:t>
      </w:r>
      <w:r>
        <w:rPr>
          <w:spacing w:val="1"/>
        </w:rPr>
        <w:t xml:space="preserve"> </w:t>
      </w:r>
      <w:r>
        <w:t>изделия</w:t>
      </w:r>
      <w:r>
        <w:rPr>
          <w:spacing w:val="1"/>
        </w:rPr>
        <w:t xml:space="preserve"> </w:t>
      </w:r>
      <w:r>
        <w:t>в</w:t>
      </w:r>
      <w:r>
        <w:rPr>
          <w:spacing w:val="1"/>
        </w:rPr>
        <w:t xml:space="preserve"> </w:t>
      </w:r>
      <w:r>
        <w:t>действии,</w:t>
      </w:r>
      <w:r>
        <w:rPr>
          <w:spacing w:val="1"/>
        </w:rPr>
        <w:t xml:space="preserve"> </w:t>
      </w:r>
      <w:r>
        <w:t>внесение</w:t>
      </w:r>
      <w:r>
        <w:rPr>
          <w:spacing w:val="1"/>
        </w:rPr>
        <w:t xml:space="preserve"> </w:t>
      </w:r>
      <w:r>
        <w:t>необходимых</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Рицовка. Изготовление объёмных изделий из развёрток. Преобразование развёрток</w:t>
      </w:r>
      <w:r>
        <w:rPr>
          <w:spacing w:val="1"/>
        </w:rPr>
        <w:t xml:space="preserve"> </w:t>
      </w:r>
      <w:r>
        <w:t>несложных форм.</w:t>
      </w:r>
    </w:p>
    <w:p w:rsidR="001F3758" w:rsidRDefault="00056B79">
      <w:pPr>
        <w:pStyle w:val="a3"/>
        <w:ind w:right="1415"/>
      </w:pPr>
      <w:r>
        <w:t>Технология обработки бумаги и картона. Виды картона (гофрированный, толстый,</w:t>
      </w:r>
      <w:r>
        <w:rPr>
          <w:spacing w:val="1"/>
        </w:rPr>
        <w:t xml:space="preserve"> </w:t>
      </w:r>
      <w:r>
        <w:t>тонкий,</w:t>
      </w:r>
      <w:r>
        <w:rPr>
          <w:spacing w:val="1"/>
        </w:rPr>
        <w:t xml:space="preserve"> </w:t>
      </w:r>
      <w:r>
        <w:t>цветной</w:t>
      </w:r>
      <w:r>
        <w:rPr>
          <w:spacing w:val="1"/>
        </w:rPr>
        <w:t xml:space="preserve"> </w:t>
      </w:r>
      <w:r>
        <w:t>и</w:t>
      </w:r>
      <w:r>
        <w:rPr>
          <w:spacing w:val="1"/>
        </w:rPr>
        <w:t xml:space="preserve"> </w:t>
      </w:r>
      <w:r>
        <w:t>др.).</w:t>
      </w:r>
      <w:r>
        <w:rPr>
          <w:spacing w:val="1"/>
        </w:rPr>
        <w:t xml:space="preserve"> </w:t>
      </w:r>
      <w:r>
        <w:t>Чтение</w:t>
      </w:r>
      <w:r>
        <w:rPr>
          <w:spacing w:val="1"/>
        </w:rPr>
        <w:t xml:space="preserve"> </w:t>
      </w:r>
      <w:r>
        <w:t>и</w:t>
      </w:r>
      <w:r>
        <w:rPr>
          <w:spacing w:val="1"/>
        </w:rPr>
        <w:t xml:space="preserve"> </w:t>
      </w:r>
      <w:r>
        <w:t>построение</w:t>
      </w:r>
      <w:r>
        <w:rPr>
          <w:spacing w:val="1"/>
        </w:rPr>
        <w:t xml:space="preserve"> </w:t>
      </w:r>
      <w:r>
        <w:t>простого</w:t>
      </w:r>
      <w:r>
        <w:rPr>
          <w:spacing w:val="1"/>
        </w:rPr>
        <w:t xml:space="preserve"> </w:t>
      </w:r>
      <w:r>
        <w:t>чертежа/эскиза</w:t>
      </w:r>
      <w:r>
        <w:rPr>
          <w:spacing w:val="1"/>
        </w:rPr>
        <w:t xml:space="preserve"> </w:t>
      </w:r>
      <w:r>
        <w:t>развёртки</w:t>
      </w:r>
      <w:r>
        <w:rPr>
          <w:spacing w:val="-57"/>
        </w:rPr>
        <w:t xml:space="preserve"> </w:t>
      </w:r>
      <w:r>
        <w:t>изделия. Разметка деталей с опорой на простейший чертёж, эскиз. Решение задач на</w:t>
      </w:r>
      <w:r>
        <w:rPr>
          <w:spacing w:val="1"/>
        </w:rPr>
        <w:t xml:space="preserve"> </w:t>
      </w:r>
      <w:r>
        <w:t>внесение необходимых дополнений и изменений в схему, чертёж, эскиз. Выполнение</w:t>
      </w:r>
      <w:r>
        <w:rPr>
          <w:spacing w:val="-57"/>
        </w:rPr>
        <w:t xml:space="preserve"> </w:t>
      </w:r>
      <w:r>
        <w:t>измерений, расчётов,</w:t>
      </w:r>
      <w:r>
        <w:rPr>
          <w:spacing w:val="1"/>
        </w:rPr>
        <w:t xml:space="preserve"> </w:t>
      </w:r>
      <w:r>
        <w:t>несложных</w:t>
      </w:r>
      <w:r>
        <w:rPr>
          <w:spacing w:val="1"/>
        </w:rPr>
        <w:t xml:space="preserve"> </w:t>
      </w:r>
      <w:r>
        <w:t>построений.</w:t>
      </w:r>
    </w:p>
    <w:p w:rsidR="001F3758" w:rsidRDefault="00056B79">
      <w:pPr>
        <w:pStyle w:val="a3"/>
        <w:ind w:right="1415"/>
      </w:pPr>
      <w:r>
        <w:t>Выполнение</w:t>
      </w:r>
      <w:r>
        <w:rPr>
          <w:spacing w:val="1"/>
        </w:rPr>
        <w:t xml:space="preserve"> </w:t>
      </w:r>
      <w:r>
        <w:t>рицовки</w:t>
      </w:r>
      <w:r>
        <w:rPr>
          <w:spacing w:val="1"/>
        </w:rPr>
        <w:t xml:space="preserve"> </w:t>
      </w:r>
      <w:r>
        <w:t>на</w:t>
      </w:r>
      <w:r>
        <w:rPr>
          <w:spacing w:val="1"/>
        </w:rPr>
        <w:t xml:space="preserve"> </w:t>
      </w:r>
      <w:r>
        <w:t>картоне</w:t>
      </w:r>
      <w:r>
        <w:rPr>
          <w:spacing w:val="1"/>
        </w:rPr>
        <w:t xml:space="preserve"> </w:t>
      </w:r>
      <w:r>
        <w:t>с</w:t>
      </w:r>
      <w:r>
        <w:rPr>
          <w:spacing w:val="1"/>
        </w:rPr>
        <w:t xml:space="preserve"> </w:t>
      </w:r>
      <w:r>
        <w:t>помощью</w:t>
      </w:r>
      <w:r>
        <w:rPr>
          <w:spacing w:val="1"/>
        </w:rPr>
        <w:t xml:space="preserve"> </w:t>
      </w:r>
      <w:r>
        <w:t>канцелярского</w:t>
      </w:r>
      <w:r>
        <w:rPr>
          <w:spacing w:val="1"/>
        </w:rPr>
        <w:t xml:space="preserve"> </w:t>
      </w:r>
      <w:r>
        <w:t>ножа,</w:t>
      </w:r>
      <w:r>
        <w:rPr>
          <w:spacing w:val="1"/>
        </w:rPr>
        <w:t xml:space="preserve"> </w:t>
      </w:r>
      <w:r>
        <w:t>выполнение</w:t>
      </w:r>
      <w:r>
        <w:rPr>
          <w:spacing w:val="1"/>
        </w:rPr>
        <w:t xml:space="preserve"> </w:t>
      </w:r>
      <w:r>
        <w:t>отверстий</w:t>
      </w:r>
      <w:r>
        <w:rPr>
          <w:spacing w:val="2"/>
        </w:rPr>
        <w:t xml:space="preserve"> </w:t>
      </w:r>
      <w:r>
        <w:t>шилом.</w:t>
      </w:r>
    </w:p>
    <w:p w:rsidR="001F3758" w:rsidRDefault="00056B79">
      <w:pPr>
        <w:pStyle w:val="a3"/>
        <w:ind w:right="1418"/>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Использование</w:t>
      </w:r>
      <w:r>
        <w:rPr>
          <w:spacing w:val="1"/>
        </w:rPr>
        <w:t xml:space="preserve"> </w:t>
      </w:r>
      <w:r>
        <w:t>трикотажа</w:t>
      </w:r>
      <w:r>
        <w:rPr>
          <w:spacing w:val="1"/>
        </w:rPr>
        <w:t xml:space="preserve"> </w:t>
      </w:r>
      <w:r>
        <w:t>и</w:t>
      </w:r>
      <w:r>
        <w:rPr>
          <w:spacing w:val="1"/>
        </w:rPr>
        <w:t xml:space="preserve"> </w:t>
      </w:r>
      <w:r>
        <w:t>нетканых материалов для изготовления изделий. Использование вариантов строчки</w:t>
      </w:r>
      <w:r>
        <w:rPr>
          <w:spacing w:val="1"/>
        </w:rPr>
        <w:t xml:space="preserve"> </w:t>
      </w:r>
      <w:r>
        <w:t>косого стежка для соединения деталей изделия и отделки. Пришивание пуговиц (с</w:t>
      </w:r>
      <w:r>
        <w:rPr>
          <w:spacing w:val="1"/>
        </w:rPr>
        <w:t xml:space="preserve"> </w:t>
      </w:r>
      <w:r>
        <w:t>двумя-четырьмя</w:t>
      </w:r>
      <w:r>
        <w:rPr>
          <w:spacing w:val="1"/>
        </w:rPr>
        <w:t xml:space="preserve"> </w:t>
      </w:r>
      <w:r>
        <w:t>отверстиями).</w:t>
      </w:r>
      <w:r>
        <w:rPr>
          <w:spacing w:val="1"/>
        </w:rPr>
        <w:t xml:space="preserve"> </w:t>
      </w:r>
      <w:r>
        <w:t>Изготовление</w:t>
      </w:r>
      <w:r>
        <w:rPr>
          <w:spacing w:val="1"/>
        </w:rPr>
        <w:t xml:space="preserve"> </w:t>
      </w:r>
      <w:r>
        <w:t>швейных</w:t>
      </w:r>
      <w:r>
        <w:rPr>
          <w:spacing w:val="1"/>
        </w:rPr>
        <w:t xml:space="preserve"> </w:t>
      </w:r>
      <w:r>
        <w:t>изделий</w:t>
      </w:r>
      <w:r>
        <w:rPr>
          <w:spacing w:val="1"/>
        </w:rPr>
        <w:t xml:space="preserve"> </w:t>
      </w:r>
      <w:r>
        <w:t>из</w:t>
      </w:r>
      <w:r>
        <w:rPr>
          <w:spacing w:val="1"/>
        </w:rPr>
        <w:t xml:space="preserve"> </w:t>
      </w:r>
      <w:r>
        <w:t>нескольких</w:t>
      </w:r>
      <w:r>
        <w:rPr>
          <w:spacing w:val="-57"/>
        </w:rPr>
        <w:t xml:space="preserve"> </w:t>
      </w:r>
      <w:r>
        <w:t>деталей.</w:t>
      </w:r>
    </w:p>
    <w:p w:rsidR="001F3758" w:rsidRDefault="00056B79">
      <w:pPr>
        <w:pStyle w:val="a3"/>
        <w:ind w:right="1417"/>
      </w:pPr>
      <w:r>
        <w:t>Использование дополнительных материалов. Комбинирование разных материалов в</w:t>
      </w:r>
      <w:r>
        <w:rPr>
          <w:spacing w:val="1"/>
        </w:rPr>
        <w:t xml:space="preserve"> </w:t>
      </w:r>
      <w:r>
        <w:t>одном</w:t>
      </w:r>
      <w:r>
        <w:rPr>
          <w:spacing w:val="1"/>
        </w:rPr>
        <w:t xml:space="preserve"> </w:t>
      </w:r>
      <w:r>
        <w:t>изделии.</w:t>
      </w:r>
    </w:p>
    <w:p w:rsidR="001F3758" w:rsidRDefault="00056B79">
      <w:pPr>
        <w:pStyle w:val="21"/>
        <w:numPr>
          <w:ilvl w:val="0"/>
          <w:numId w:val="143"/>
        </w:numPr>
        <w:tabs>
          <w:tab w:val="left" w:pos="1896"/>
        </w:tabs>
        <w:jc w:val="both"/>
      </w:pPr>
      <w:r>
        <w:t>Конструирование</w:t>
      </w:r>
      <w:r>
        <w:rPr>
          <w:spacing w:val="-2"/>
        </w:rPr>
        <w:t xml:space="preserve"> </w:t>
      </w:r>
      <w:r>
        <w:t>и</w:t>
      </w:r>
      <w:r>
        <w:rPr>
          <w:spacing w:val="-4"/>
        </w:rPr>
        <w:t xml:space="preserve"> </w:t>
      </w:r>
      <w:r>
        <w:t>моделирование</w:t>
      </w:r>
      <w:r>
        <w:rPr>
          <w:spacing w:val="-2"/>
        </w:rPr>
        <w:t xml:space="preserve"> </w:t>
      </w:r>
      <w:r>
        <w:t>(12</w:t>
      </w:r>
      <w:r>
        <w:rPr>
          <w:spacing w:val="-3"/>
        </w:rPr>
        <w:t xml:space="preserve"> </w:t>
      </w:r>
      <w:r>
        <w:t>ч)</w:t>
      </w:r>
    </w:p>
    <w:p w:rsidR="001F3758" w:rsidRDefault="00056B79">
      <w:pPr>
        <w:pStyle w:val="a3"/>
        <w:ind w:right="1411"/>
      </w:pPr>
      <w:r>
        <w:t>Конструирование и моделирование изделий из различных материалов, в том числе</w:t>
      </w:r>
      <w:r>
        <w:rPr>
          <w:spacing w:val="1"/>
        </w:rPr>
        <w:t xml:space="preserve"> </w:t>
      </w:r>
      <w:r>
        <w:t>наборов</w:t>
      </w:r>
      <w:r>
        <w:rPr>
          <w:spacing w:val="1"/>
        </w:rPr>
        <w:t xml:space="preserve"> </w:t>
      </w:r>
      <w:r>
        <w:t>«Конструктор»</w:t>
      </w:r>
      <w:r>
        <w:rPr>
          <w:spacing w:val="1"/>
        </w:rPr>
        <w:t xml:space="preserve"> </w:t>
      </w:r>
      <w:r>
        <w:t>по</w:t>
      </w:r>
      <w:r>
        <w:rPr>
          <w:spacing w:val="1"/>
        </w:rPr>
        <w:t xml:space="preserve"> </w:t>
      </w:r>
      <w:r>
        <w:t>заданным</w:t>
      </w:r>
      <w:r>
        <w:rPr>
          <w:spacing w:val="1"/>
        </w:rPr>
        <w:t xml:space="preserve"> </w:t>
      </w:r>
      <w:r>
        <w:t>условиям</w:t>
      </w:r>
      <w:r>
        <w:rPr>
          <w:spacing w:val="1"/>
        </w:rPr>
        <w:t xml:space="preserve"> </w:t>
      </w:r>
      <w:r>
        <w:t>(технико-технологическим,</w:t>
      </w:r>
      <w:r>
        <w:rPr>
          <w:spacing w:val="1"/>
        </w:rPr>
        <w:t xml:space="preserve"> </w:t>
      </w:r>
      <w:r>
        <w:t>функциональным,</w:t>
      </w:r>
      <w:r>
        <w:rPr>
          <w:spacing w:val="1"/>
        </w:rPr>
        <w:t xml:space="preserve"> </w:t>
      </w:r>
      <w:r>
        <w:t>декоративно-художественным).</w:t>
      </w:r>
      <w:r>
        <w:rPr>
          <w:spacing w:val="1"/>
        </w:rPr>
        <w:t xml:space="preserve"> </w:t>
      </w:r>
      <w:r>
        <w:t>Способы</w:t>
      </w:r>
      <w:r>
        <w:rPr>
          <w:spacing w:val="1"/>
        </w:rPr>
        <w:t xml:space="preserve"> </w:t>
      </w:r>
      <w:r>
        <w:t>подвижного</w:t>
      </w:r>
      <w:r>
        <w:rPr>
          <w:spacing w:val="1"/>
        </w:rPr>
        <w:t xml:space="preserve"> </w:t>
      </w:r>
      <w:r>
        <w:t>и</w:t>
      </w:r>
      <w:r>
        <w:rPr>
          <w:spacing w:val="1"/>
        </w:rPr>
        <w:t xml:space="preserve"> </w:t>
      </w:r>
      <w:r>
        <w:t>неподвижного</w:t>
      </w:r>
      <w:r>
        <w:rPr>
          <w:spacing w:val="1"/>
        </w:rPr>
        <w:t xml:space="preserve"> </w:t>
      </w:r>
      <w:r>
        <w:t>соединения</w:t>
      </w:r>
      <w:r>
        <w:rPr>
          <w:spacing w:val="1"/>
        </w:rPr>
        <w:t xml:space="preserve"> </w:t>
      </w:r>
      <w:r>
        <w:t>деталей</w:t>
      </w:r>
      <w:r>
        <w:rPr>
          <w:spacing w:val="1"/>
        </w:rPr>
        <w:t xml:space="preserve"> </w:t>
      </w:r>
      <w:r>
        <w:t>набора</w:t>
      </w:r>
      <w:r>
        <w:rPr>
          <w:spacing w:val="1"/>
        </w:rPr>
        <w:t xml:space="preserve"> </w:t>
      </w:r>
      <w:r>
        <w:t>«Конструктор»,</w:t>
      </w:r>
      <w:r>
        <w:rPr>
          <w:spacing w:val="1"/>
        </w:rPr>
        <w:t xml:space="preserve"> </w:t>
      </w:r>
      <w:r>
        <w:t>их</w:t>
      </w:r>
      <w:r>
        <w:rPr>
          <w:spacing w:val="1"/>
        </w:rPr>
        <w:t xml:space="preserve"> </w:t>
      </w:r>
      <w:r>
        <w:t>использование</w:t>
      </w:r>
      <w:r>
        <w:rPr>
          <w:spacing w:val="1"/>
        </w:rPr>
        <w:t xml:space="preserve"> </w:t>
      </w:r>
      <w:r>
        <w:t>в</w:t>
      </w:r>
      <w:r>
        <w:rPr>
          <w:spacing w:val="1"/>
        </w:rPr>
        <w:t xml:space="preserve"> </w:t>
      </w:r>
      <w:r>
        <w:t>изделиях;</w:t>
      </w:r>
      <w:r>
        <w:rPr>
          <w:spacing w:val="1"/>
        </w:rPr>
        <w:t xml:space="preserve"> </w:t>
      </w:r>
      <w:r>
        <w:t>жёсткость</w:t>
      </w:r>
      <w:r>
        <w:rPr>
          <w:spacing w:val="1"/>
        </w:rPr>
        <w:t xml:space="preserve"> </w:t>
      </w:r>
      <w:r>
        <w:t>и</w:t>
      </w:r>
      <w:r>
        <w:rPr>
          <w:spacing w:val="1"/>
        </w:rPr>
        <w:t xml:space="preserve"> </w:t>
      </w:r>
      <w:r>
        <w:t>устойчивость</w:t>
      </w:r>
      <w:r>
        <w:rPr>
          <w:spacing w:val="1"/>
        </w:rPr>
        <w:t xml:space="preserve"> </w:t>
      </w:r>
      <w:r>
        <w:t>конструкции.Создание</w:t>
      </w:r>
      <w:r>
        <w:rPr>
          <w:spacing w:val="1"/>
        </w:rPr>
        <w:t xml:space="preserve"> </w:t>
      </w:r>
      <w:r>
        <w:t>простых</w:t>
      </w:r>
      <w:r>
        <w:rPr>
          <w:spacing w:val="1"/>
        </w:rPr>
        <w:t xml:space="preserve"> </w:t>
      </w:r>
      <w:r>
        <w:t>макетов</w:t>
      </w:r>
      <w:r>
        <w:rPr>
          <w:spacing w:val="1"/>
        </w:rPr>
        <w:t xml:space="preserve"> </w:t>
      </w:r>
      <w:r>
        <w:t>и</w:t>
      </w:r>
      <w:r>
        <w:rPr>
          <w:spacing w:val="1"/>
        </w:rPr>
        <w:t xml:space="preserve"> </w:t>
      </w:r>
      <w:r>
        <w:t>моделей архитектурных сооружений, технических устройств, бытовых конструкций.</w:t>
      </w:r>
      <w:r>
        <w:rPr>
          <w:spacing w:val="1"/>
        </w:rPr>
        <w:t xml:space="preserve"> </w:t>
      </w:r>
      <w:r>
        <w:t>Выполнение заданий на доработку конструкций (отдельных узлов, соединений) с</w:t>
      </w:r>
      <w:r>
        <w:rPr>
          <w:spacing w:val="1"/>
        </w:rPr>
        <w:t xml:space="preserve"> </w:t>
      </w:r>
      <w:r>
        <w:t>учётом</w:t>
      </w:r>
      <w:r>
        <w:rPr>
          <w:spacing w:val="1"/>
        </w:rPr>
        <w:t xml:space="preserve"> </w:t>
      </w:r>
      <w:r>
        <w:t>дополнительных</w:t>
      </w:r>
      <w:r>
        <w:rPr>
          <w:spacing w:val="1"/>
        </w:rPr>
        <w:t xml:space="preserve"> </w:t>
      </w:r>
      <w:r>
        <w:t>условий</w:t>
      </w:r>
      <w:r>
        <w:rPr>
          <w:spacing w:val="1"/>
        </w:rPr>
        <w:t xml:space="preserve"> </w:t>
      </w:r>
      <w:r>
        <w:t>(требований).</w:t>
      </w:r>
    </w:p>
    <w:p w:rsidR="001F3758" w:rsidRDefault="00056B79">
      <w:pPr>
        <w:pStyle w:val="a3"/>
        <w:spacing w:before="1"/>
        <w:ind w:right="1415"/>
      </w:pPr>
      <w:r>
        <w:t>Использование измерений и построений для решения практических задач. Решение</w:t>
      </w:r>
      <w:r>
        <w:rPr>
          <w:spacing w:val="1"/>
        </w:rPr>
        <w:t xml:space="preserve"> </w:t>
      </w:r>
      <w:r>
        <w:t>задач</w:t>
      </w:r>
      <w:r>
        <w:rPr>
          <w:spacing w:val="1"/>
        </w:rPr>
        <w:t xml:space="preserve"> </w:t>
      </w:r>
      <w:r>
        <w:t>на</w:t>
      </w:r>
      <w:r>
        <w:rPr>
          <w:spacing w:val="1"/>
        </w:rPr>
        <w:t xml:space="preserve"> </w:t>
      </w:r>
      <w:r>
        <w:t>мысленную</w:t>
      </w:r>
      <w:r>
        <w:rPr>
          <w:spacing w:val="1"/>
        </w:rPr>
        <w:t xml:space="preserve"> </w:t>
      </w:r>
      <w:r>
        <w:t>трансформацию</w:t>
      </w:r>
      <w:r>
        <w:rPr>
          <w:spacing w:val="1"/>
        </w:rPr>
        <w:t xml:space="preserve"> </w:t>
      </w:r>
      <w:r>
        <w:t>трёхмерной</w:t>
      </w:r>
      <w:r>
        <w:rPr>
          <w:spacing w:val="1"/>
        </w:rPr>
        <w:t xml:space="preserve"> </w:t>
      </w:r>
      <w:r>
        <w:t>конструкции</w:t>
      </w:r>
      <w:r>
        <w:rPr>
          <w:spacing w:val="1"/>
        </w:rPr>
        <w:t xml:space="preserve"> </w:t>
      </w:r>
      <w:r>
        <w:t>в</w:t>
      </w:r>
      <w:r>
        <w:rPr>
          <w:spacing w:val="1"/>
        </w:rPr>
        <w:t xml:space="preserve"> </w:t>
      </w:r>
      <w:r>
        <w:t>развёртку</w:t>
      </w:r>
      <w:r>
        <w:rPr>
          <w:spacing w:val="1"/>
        </w:rPr>
        <w:t xml:space="preserve"> </w:t>
      </w:r>
      <w:r>
        <w:t>(и</w:t>
      </w:r>
      <w:r>
        <w:rPr>
          <w:spacing w:val="1"/>
        </w:rPr>
        <w:t xml:space="preserve"> </w:t>
      </w:r>
      <w:r>
        <w:t>наоборот).</w:t>
      </w:r>
    </w:p>
    <w:p w:rsidR="001F3758" w:rsidRDefault="00056B79">
      <w:pPr>
        <w:pStyle w:val="21"/>
        <w:numPr>
          <w:ilvl w:val="0"/>
          <w:numId w:val="143"/>
        </w:numPr>
        <w:tabs>
          <w:tab w:val="left" w:pos="1896"/>
        </w:tabs>
        <w:jc w:val="both"/>
      </w:pPr>
      <w:r>
        <w:t>Информационно-коммуникативные</w:t>
      </w:r>
      <w:r>
        <w:rPr>
          <w:spacing w:val="-6"/>
        </w:rPr>
        <w:t xml:space="preserve"> </w:t>
      </w:r>
      <w:r>
        <w:t>технологии</w:t>
      </w:r>
      <w:r>
        <w:rPr>
          <w:spacing w:val="-2"/>
        </w:rPr>
        <w:t xml:space="preserve"> </w:t>
      </w:r>
      <w:r>
        <w:t>(4</w:t>
      </w:r>
      <w:r>
        <w:rPr>
          <w:spacing w:val="-5"/>
        </w:rPr>
        <w:t xml:space="preserve"> </w:t>
      </w:r>
      <w:r>
        <w:t>ч)</w:t>
      </w:r>
    </w:p>
    <w:p w:rsidR="001F3758" w:rsidRDefault="00056B79">
      <w:pPr>
        <w:pStyle w:val="a3"/>
        <w:ind w:right="1414"/>
      </w:pPr>
      <w:r>
        <w:t>Информационная</w:t>
      </w:r>
      <w:r>
        <w:rPr>
          <w:spacing w:val="1"/>
        </w:rPr>
        <w:t xml:space="preserve"> </w:t>
      </w:r>
      <w:r>
        <w:t>среда,</w:t>
      </w:r>
      <w:r>
        <w:rPr>
          <w:spacing w:val="1"/>
        </w:rPr>
        <w:t xml:space="preserve"> </w:t>
      </w:r>
      <w:r>
        <w:t>основные</w:t>
      </w:r>
      <w:r>
        <w:rPr>
          <w:spacing w:val="1"/>
        </w:rPr>
        <w:t xml:space="preserve"> </w:t>
      </w:r>
      <w:r>
        <w:t>источники</w:t>
      </w:r>
      <w:r>
        <w:rPr>
          <w:spacing w:val="1"/>
        </w:rPr>
        <w:t xml:space="preserve"> </w:t>
      </w:r>
      <w:r>
        <w:t>(органы</w:t>
      </w:r>
      <w:r>
        <w:rPr>
          <w:spacing w:val="1"/>
        </w:rPr>
        <w:t xml:space="preserve"> </w:t>
      </w:r>
      <w:r>
        <w:t>восприятия)</w:t>
      </w:r>
      <w:r>
        <w:rPr>
          <w:spacing w:val="1"/>
        </w:rPr>
        <w:t xml:space="preserve"> </w:t>
      </w:r>
      <w:r>
        <w:t>информации,</w:t>
      </w:r>
      <w:r>
        <w:rPr>
          <w:spacing w:val="1"/>
        </w:rPr>
        <w:t xml:space="preserve"> </w:t>
      </w:r>
      <w:r>
        <w:t>получаемой</w:t>
      </w:r>
      <w:r>
        <w:rPr>
          <w:spacing w:val="1"/>
        </w:rPr>
        <w:t xml:space="preserve"> </w:t>
      </w:r>
      <w:r>
        <w:t>человеком.</w:t>
      </w:r>
      <w:r>
        <w:rPr>
          <w:spacing w:val="1"/>
        </w:rPr>
        <w:t xml:space="preserve"> </w:t>
      </w:r>
      <w:r>
        <w:t>Сохранение</w:t>
      </w:r>
      <w:r>
        <w:rPr>
          <w:spacing w:val="1"/>
        </w:rPr>
        <w:t xml:space="preserve"> </w:t>
      </w:r>
      <w:r>
        <w:t>и</w:t>
      </w:r>
      <w:r>
        <w:rPr>
          <w:spacing w:val="1"/>
        </w:rPr>
        <w:t xml:space="preserve"> </w:t>
      </w:r>
      <w:r>
        <w:t>передача</w:t>
      </w:r>
      <w:r>
        <w:rPr>
          <w:spacing w:val="1"/>
        </w:rPr>
        <w:t xml:space="preserve"> </w:t>
      </w:r>
      <w:r>
        <w:t>информации.</w:t>
      </w:r>
      <w:r>
        <w:rPr>
          <w:spacing w:val="1"/>
        </w:rPr>
        <w:t xml:space="preserve"> </w:t>
      </w:r>
      <w:r>
        <w:t>Информационные</w:t>
      </w:r>
      <w:r>
        <w:rPr>
          <w:spacing w:val="1"/>
        </w:rPr>
        <w:t xml:space="preserve"> </w:t>
      </w:r>
      <w:r>
        <w:t>технологии. Источники информации, используемые человеком в быту: телевидение,</w:t>
      </w:r>
      <w:r>
        <w:rPr>
          <w:spacing w:val="1"/>
        </w:rPr>
        <w:t xml:space="preserve"> </w:t>
      </w:r>
      <w:r>
        <w:t>радио, печатные</w:t>
      </w:r>
      <w:r>
        <w:rPr>
          <w:spacing w:val="2"/>
        </w:rPr>
        <w:t xml:space="preserve"> </w:t>
      </w:r>
      <w:r>
        <w:t>издания,</w:t>
      </w:r>
      <w:r>
        <w:rPr>
          <w:spacing w:val="1"/>
        </w:rPr>
        <w:t xml:space="preserve"> </w:t>
      </w:r>
      <w:r>
        <w:t>персональный компьютер</w:t>
      </w:r>
      <w:r>
        <w:rPr>
          <w:spacing w:val="1"/>
        </w:rPr>
        <w:t xml:space="preserve"> </w:t>
      </w:r>
      <w:r>
        <w:t>и</w:t>
      </w:r>
      <w:r>
        <w:rPr>
          <w:spacing w:val="-2"/>
        </w:rPr>
        <w:t xml:space="preserve"> </w:t>
      </w:r>
      <w:r>
        <w:t>др.</w:t>
      </w:r>
    </w:p>
    <w:p w:rsidR="001F3758" w:rsidRDefault="00056B79">
      <w:pPr>
        <w:pStyle w:val="a3"/>
        <w:ind w:right="1418"/>
      </w:pPr>
      <w:r>
        <w:t>Современный</w:t>
      </w:r>
      <w:r>
        <w:rPr>
          <w:spacing w:val="1"/>
        </w:rPr>
        <w:t xml:space="preserve"> </w:t>
      </w:r>
      <w:r>
        <w:t>информационный</w:t>
      </w:r>
      <w:r>
        <w:rPr>
          <w:spacing w:val="1"/>
        </w:rPr>
        <w:t xml:space="preserve"> </w:t>
      </w:r>
      <w:r>
        <w:t>мир.</w:t>
      </w:r>
      <w:r>
        <w:rPr>
          <w:spacing w:val="1"/>
        </w:rPr>
        <w:t xml:space="preserve"> </w:t>
      </w:r>
      <w:r>
        <w:t>Персональный</w:t>
      </w:r>
      <w:r>
        <w:rPr>
          <w:spacing w:val="1"/>
        </w:rPr>
        <w:t xml:space="preserve"> </w:t>
      </w:r>
      <w:r>
        <w:t>компьютер</w:t>
      </w:r>
      <w:r>
        <w:rPr>
          <w:spacing w:val="1"/>
        </w:rPr>
        <w:t xml:space="preserve"> </w:t>
      </w:r>
      <w:r>
        <w:t>(ПК)</w:t>
      </w:r>
      <w:r>
        <w:rPr>
          <w:spacing w:val="1"/>
        </w:rPr>
        <w:t xml:space="preserve"> </w:t>
      </w:r>
      <w:r>
        <w:t>и</w:t>
      </w:r>
      <w:r>
        <w:rPr>
          <w:spacing w:val="1"/>
        </w:rPr>
        <w:t xml:space="preserve"> </w:t>
      </w:r>
      <w:r>
        <w:t>его</w:t>
      </w:r>
      <w:r>
        <w:rPr>
          <w:spacing w:val="1"/>
        </w:rPr>
        <w:t xml:space="preserve"> </w:t>
      </w:r>
      <w:r>
        <w:t>назначение.</w:t>
      </w:r>
      <w:r>
        <w:rPr>
          <w:spacing w:val="1"/>
        </w:rPr>
        <w:t xml:space="preserve"> </w:t>
      </w:r>
      <w:r>
        <w:t>Правила</w:t>
      </w:r>
      <w:r>
        <w:rPr>
          <w:spacing w:val="1"/>
        </w:rPr>
        <w:t xml:space="preserve"> </w:t>
      </w:r>
      <w:r>
        <w:t>пользования</w:t>
      </w:r>
      <w:r>
        <w:rPr>
          <w:spacing w:val="1"/>
        </w:rPr>
        <w:t xml:space="preserve"> </w:t>
      </w:r>
      <w:r>
        <w:t>ПК</w:t>
      </w:r>
      <w:r>
        <w:rPr>
          <w:spacing w:val="1"/>
        </w:rPr>
        <w:t xml:space="preserve"> </w:t>
      </w:r>
      <w:r>
        <w:t>для</w:t>
      </w:r>
      <w:r>
        <w:rPr>
          <w:spacing w:val="1"/>
        </w:rPr>
        <w:t xml:space="preserve"> </w:t>
      </w:r>
      <w:r>
        <w:t>сохранения</w:t>
      </w:r>
      <w:r>
        <w:rPr>
          <w:spacing w:val="1"/>
        </w:rPr>
        <w:t xml:space="preserve"> </w:t>
      </w:r>
      <w:r>
        <w:t>здоровья.</w:t>
      </w:r>
      <w:r>
        <w:rPr>
          <w:spacing w:val="61"/>
        </w:rPr>
        <w:t xml:space="preserve"> </w:t>
      </w:r>
      <w:r>
        <w:t>Назначение</w:t>
      </w:r>
      <w:r>
        <w:rPr>
          <w:spacing w:val="1"/>
        </w:rPr>
        <w:t xml:space="preserve"> </w:t>
      </w:r>
      <w:r>
        <w:t>основных устройств компьютера для ввода, вывода и обработки информации. Работа</w:t>
      </w:r>
      <w:r>
        <w:rPr>
          <w:spacing w:val="-57"/>
        </w:rPr>
        <w:t xml:space="preserve"> </w:t>
      </w:r>
      <w:r>
        <w:t>с</w:t>
      </w:r>
      <w:r>
        <w:rPr>
          <w:spacing w:val="1"/>
        </w:rPr>
        <w:t xml:space="preserve"> </w:t>
      </w:r>
      <w:r>
        <w:t>доступной</w:t>
      </w:r>
      <w:r>
        <w:rPr>
          <w:spacing w:val="1"/>
        </w:rPr>
        <w:t xml:space="preserve"> </w:t>
      </w:r>
      <w:r>
        <w:t>информацией</w:t>
      </w:r>
      <w:r>
        <w:rPr>
          <w:spacing w:val="1"/>
        </w:rPr>
        <w:t xml:space="preserve"> </w:t>
      </w:r>
      <w:r>
        <w:t>(книги,</w:t>
      </w:r>
      <w:r>
        <w:rPr>
          <w:spacing w:val="1"/>
        </w:rPr>
        <w:t xml:space="preserve"> </w:t>
      </w:r>
      <w:r>
        <w:t>музеи,</w:t>
      </w:r>
      <w:r>
        <w:rPr>
          <w:spacing w:val="1"/>
        </w:rPr>
        <w:t xml:space="preserve"> </w:t>
      </w:r>
      <w:r>
        <w:t>беседы</w:t>
      </w:r>
      <w:r>
        <w:rPr>
          <w:spacing w:val="1"/>
        </w:rPr>
        <w:t xml:space="preserve"> </w:t>
      </w:r>
      <w:r>
        <w:t>(мастер-классы)</w:t>
      </w:r>
      <w:r>
        <w:rPr>
          <w:spacing w:val="1"/>
        </w:rPr>
        <w:t xml:space="preserve"> </w:t>
      </w:r>
      <w:r>
        <w:t>с</w:t>
      </w:r>
      <w:r>
        <w:rPr>
          <w:spacing w:val="1"/>
        </w:rPr>
        <w:t xml:space="preserve"> </w:t>
      </w:r>
      <w:r>
        <w:t>мастерами,</w:t>
      </w:r>
      <w:r>
        <w:rPr>
          <w:spacing w:val="1"/>
        </w:rPr>
        <w:t xml:space="preserve"> </w:t>
      </w:r>
      <w:r>
        <w:t>Интернет1,</w:t>
      </w:r>
      <w:r>
        <w:rPr>
          <w:spacing w:val="2"/>
        </w:rPr>
        <w:t xml:space="preserve"> </w:t>
      </w:r>
      <w:r>
        <w:t>видео, DVD).</w:t>
      </w:r>
    </w:p>
    <w:p w:rsidR="001F3758" w:rsidRDefault="001F3758">
      <w:pPr>
        <w:pStyle w:val="a3"/>
        <w:ind w:left="0"/>
        <w:jc w:val="left"/>
      </w:pPr>
    </w:p>
    <w:p w:rsidR="001F3758" w:rsidRDefault="00056B79">
      <w:pPr>
        <w:pStyle w:val="21"/>
        <w:numPr>
          <w:ilvl w:val="0"/>
          <w:numId w:val="146"/>
        </w:numPr>
        <w:tabs>
          <w:tab w:val="left" w:pos="1836"/>
        </w:tabs>
        <w:jc w:val="both"/>
      </w:pPr>
      <w:r>
        <w:t>КЛАСС</w:t>
      </w:r>
      <w:r>
        <w:rPr>
          <w:spacing w:val="-2"/>
        </w:rPr>
        <w:t xml:space="preserve"> </w:t>
      </w:r>
      <w:r>
        <w:t>(34ч)</w:t>
      </w:r>
    </w:p>
    <w:p w:rsidR="001F3758" w:rsidRDefault="00056B79">
      <w:pPr>
        <w:pStyle w:val="a5"/>
        <w:numPr>
          <w:ilvl w:val="0"/>
          <w:numId w:val="142"/>
        </w:numPr>
        <w:tabs>
          <w:tab w:val="left" w:pos="1896"/>
        </w:tabs>
        <w:rPr>
          <w:b/>
          <w:sz w:val="24"/>
        </w:rPr>
      </w:pPr>
      <w:r>
        <w:rPr>
          <w:b/>
          <w:sz w:val="24"/>
        </w:rPr>
        <w:t>Технологии, профессии</w:t>
      </w:r>
      <w:r>
        <w:rPr>
          <w:b/>
          <w:spacing w:val="-2"/>
          <w:sz w:val="24"/>
        </w:rPr>
        <w:t xml:space="preserve"> </w:t>
      </w:r>
      <w:r>
        <w:rPr>
          <w:b/>
          <w:sz w:val="24"/>
        </w:rPr>
        <w:t>и</w:t>
      </w:r>
      <w:r>
        <w:rPr>
          <w:b/>
          <w:spacing w:val="-4"/>
          <w:sz w:val="24"/>
        </w:rPr>
        <w:t xml:space="preserve"> </w:t>
      </w:r>
      <w:r>
        <w:rPr>
          <w:b/>
          <w:sz w:val="24"/>
        </w:rPr>
        <w:t>производства</w:t>
      </w:r>
      <w:r>
        <w:rPr>
          <w:b/>
          <w:spacing w:val="-2"/>
          <w:sz w:val="24"/>
        </w:rPr>
        <w:t xml:space="preserve"> </w:t>
      </w:r>
      <w:r>
        <w:rPr>
          <w:b/>
          <w:sz w:val="24"/>
        </w:rPr>
        <w:t>(12</w:t>
      </w:r>
      <w:r>
        <w:rPr>
          <w:b/>
          <w:spacing w:val="-3"/>
          <w:sz w:val="24"/>
        </w:rPr>
        <w:t xml:space="preserve"> </w:t>
      </w:r>
      <w:r>
        <w:rPr>
          <w:b/>
          <w:sz w:val="24"/>
        </w:rPr>
        <w:t>ч)</w:t>
      </w:r>
    </w:p>
    <w:p w:rsidR="001F3758" w:rsidRDefault="00056B79">
      <w:pPr>
        <w:pStyle w:val="a3"/>
        <w:ind w:right="1417"/>
      </w:pPr>
      <w:r>
        <w:t>Профессии и технологии современного мира. Использование достижений науки в</w:t>
      </w:r>
      <w:r>
        <w:rPr>
          <w:spacing w:val="1"/>
        </w:rPr>
        <w:t xml:space="preserve"> </w:t>
      </w:r>
      <w:r>
        <w:t>развитии</w:t>
      </w:r>
      <w:r>
        <w:rPr>
          <w:spacing w:val="1"/>
        </w:rPr>
        <w:t xml:space="preserve"> </w:t>
      </w:r>
      <w:r>
        <w:t>технического</w:t>
      </w:r>
      <w:r>
        <w:rPr>
          <w:spacing w:val="1"/>
        </w:rPr>
        <w:t xml:space="preserve"> </w:t>
      </w:r>
      <w:r>
        <w:t>прогресса.</w:t>
      </w:r>
      <w:r>
        <w:rPr>
          <w:spacing w:val="1"/>
        </w:rPr>
        <w:t xml:space="preserve"> </w:t>
      </w:r>
      <w:r>
        <w:t>Изобретение</w:t>
      </w:r>
      <w:r>
        <w:rPr>
          <w:spacing w:val="1"/>
        </w:rPr>
        <w:t xml:space="preserve"> </w:t>
      </w:r>
      <w:r>
        <w:t>и</w:t>
      </w:r>
      <w:r>
        <w:rPr>
          <w:spacing w:val="1"/>
        </w:rPr>
        <w:t xml:space="preserve"> </w:t>
      </w:r>
      <w:r>
        <w:t>использование</w:t>
      </w:r>
      <w:r>
        <w:rPr>
          <w:spacing w:val="1"/>
        </w:rPr>
        <w:t xml:space="preserve"> </w:t>
      </w:r>
      <w:r>
        <w:t>синтетических</w:t>
      </w:r>
      <w:r>
        <w:rPr>
          <w:spacing w:val="1"/>
        </w:rPr>
        <w:t xml:space="preserve"> </w:t>
      </w:r>
      <w:r>
        <w:t>материалов</w:t>
      </w:r>
      <w:r>
        <w:rPr>
          <w:spacing w:val="46"/>
        </w:rPr>
        <w:t xml:space="preserve"> </w:t>
      </w:r>
      <w:r>
        <w:t>с</w:t>
      </w:r>
      <w:r>
        <w:rPr>
          <w:spacing w:val="43"/>
        </w:rPr>
        <w:t xml:space="preserve"> </w:t>
      </w:r>
      <w:r>
        <w:t>определёнными</w:t>
      </w:r>
      <w:r>
        <w:rPr>
          <w:spacing w:val="46"/>
        </w:rPr>
        <w:t xml:space="preserve"> </w:t>
      </w:r>
      <w:r>
        <w:t>заданными</w:t>
      </w:r>
      <w:r>
        <w:rPr>
          <w:spacing w:val="45"/>
        </w:rPr>
        <w:t xml:space="preserve"> </w:t>
      </w:r>
      <w:r>
        <w:t>свойствами</w:t>
      </w:r>
      <w:r>
        <w:rPr>
          <w:spacing w:val="45"/>
        </w:rPr>
        <w:t xml:space="preserve"> </w:t>
      </w:r>
      <w:r>
        <w:t>в</w:t>
      </w:r>
      <w:r>
        <w:rPr>
          <w:spacing w:val="44"/>
        </w:rPr>
        <w:t xml:space="preserve"> </w:t>
      </w:r>
      <w:r>
        <w:t>различных</w:t>
      </w:r>
      <w:r>
        <w:rPr>
          <w:spacing w:val="45"/>
        </w:rPr>
        <w:t xml:space="preserve"> </w:t>
      </w:r>
      <w:r>
        <w:t>отраслях</w:t>
      </w:r>
      <w:r>
        <w:rPr>
          <w:spacing w:val="45"/>
        </w:rPr>
        <w:t xml:space="preserve"> </w:t>
      </w:r>
      <w:r>
        <w:t>и</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46"/>
        <w:jc w:val="left"/>
      </w:pPr>
      <w:r>
        <w:t>профессиях.</w:t>
      </w:r>
      <w:r>
        <w:rPr>
          <w:spacing w:val="12"/>
        </w:rPr>
        <w:t xml:space="preserve"> </w:t>
      </w:r>
      <w:r>
        <w:t>Нефть</w:t>
      </w:r>
      <w:r>
        <w:rPr>
          <w:spacing w:val="11"/>
        </w:rPr>
        <w:t xml:space="preserve"> </w:t>
      </w:r>
      <w:r>
        <w:t>как</w:t>
      </w:r>
      <w:r>
        <w:rPr>
          <w:spacing w:val="11"/>
        </w:rPr>
        <w:t xml:space="preserve"> </w:t>
      </w:r>
      <w:r>
        <w:t>универсальное</w:t>
      </w:r>
      <w:r>
        <w:rPr>
          <w:spacing w:val="12"/>
        </w:rPr>
        <w:t xml:space="preserve"> </w:t>
      </w:r>
      <w:r>
        <w:t>сырьё.</w:t>
      </w:r>
      <w:r>
        <w:rPr>
          <w:spacing w:val="10"/>
        </w:rPr>
        <w:t xml:space="preserve"> </w:t>
      </w:r>
      <w:r>
        <w:t>Материалы,</w:t>
      </w:r>
      <w:r>
        <w:rPr>
          <w:spacing w:val="12"/>
        </w:rPr>
        <w:t xml:space="preserve"> </w:t>
      </w:r>
      <w:r>
        <w:t>получаемые</w:t>
      </w:r>
      <w:r>
        <w:rPr>
          <w:spacing w:val="11"/>
        </w:rPr>
        <w:t xml:space="preserve"> </w:t>
      </w:r>
      <w:r>
        <w:t>из</w:t>
      </w:r>
      <w:r>
        <w:rPr>
          <w:spacing w:val="9"/>
        </w:rPr>
        <w:t xml:space="preserve"> </w:t>
      </w:r>
      <w:r>
        <w:t>нефти</w:t>
      </w:r>
      <w:r>
        <w:rPr>
          <w:spacing w:val="-57"/>
        </w:rPr>
        <w:t xml:space="preserve"> </w:t>
      </w:r>
      <w:r>
        <w:t>(пластик,</w:t>
      </w:r>
      <w:r>
        <w:rPr>
          <w:spacing w:val="2"/>
        </w:rPr>
        <w:t xml:space="preserve"> </w:t>
      </w:r>
      <w:r>
        <w:t>стеклоткань,</w:t>
      </w:r>
      <w:r>
        <w:rPr>
          <w:spacing w:val="1"/>
        </w:rPr>
        <w:t xml:space="preserve"> </w:t>
      </w:r>
      <w:r>
        <w:t>пенопласт</w:t>
      </w:r>
      <w:r>
        <w:rPr>
          <w:spacing w:val="2"/>
        </w:rPr>
        <w:t xml:space="preserve"> </w:t>
      </w:r>
      <w:r>
        <w:t>и</w:t>
      </w:r>
      <w:r>
        <w:rPr>
          <w:spacing w:val="-2"/>
        </w:rPr>
        <w:t xml:space="preserve"> </w:t>
      </w:r>
      <w:r>
        <w:t>др.).</w:t>
      </w:r>
    </w:p>
    <w:p w:rsidR="001F3758" w:rsidRDefault="00056B79">
      <w:pPr>
        <w:pStyle w:val="a3"/>
        <w:ind w:right="1398"/>
        <w:jc w:val="left"/>
      </w:pPr>
      <w:r>
        <w:t>Профессии, связанные с опасностями (пожарные, космонавты, химики и др.).</w:t>
      </w:r>
      <w:r>
        <w:rPr>
          <w:spacing w:val="1"/>
        </w:rPr>
        <w:t xml:space="preserve"> </w:t>
      </w:r>
      <w:r>
        <w:t>Информационный мир, его место и влияние на жизнь и деятельность людей. Влияние</w:t>
      </w:r>
      <w:r>
        <w:rPr>
          <w:spacing w:val="-57"/>
        </w:rPr>
        <w:t xml:space="preserve"> </w:t>
      </w:r>
      <w:r>
        <w:t>современных</w:t>
      </w:r>
      <w:r>
        <w:rPr>
          <w:spacing w:val="20"/>
        </w:rPr>
        <w:t xml:space="preserve"> </w:t>
      </w:r>
      <w:r>
        <w:t>технологий</w:t>
      </w:r>
      <w:r>
        <w:rPr>
          <w:spacing w:val="21"/>
        </w:rPr>
        <w:t xml:space="preserve"> </w:t>
      </w:r>
      <w:r>
        <w:t>и</w:t>
      </w:r>
      <w:r>
        <w:rPr>
          <w:spacing w:val="21"/>
        </w:rPr>
        <w:t xml:space="preserve"> </w:t>
      </w:r>
      <w:r>
        <w:t>преобразующей</w:t>
      </w:r>
      <w:r>
        <w:rPr>
          <w:spacing w:val="21"/>
        </w:rPr>
        <w:t xml:space="preserve"> </w:t>
      </w:r>
      <w:r>
        <w:t>деятельности</w:t>
      </w:r>
      <w:r>
        <w:rPr>
          <w:spacing w:val="20"/>
        </w:rPr>
        <w:t xml:space="preserve"> </w:t>
      </w:r>
      <w:r>
        <w:t>человека</w:t>
      </w:r>
      <w:r>
        <w:rPr>
          <w:spacing w:val="21"/>
        </w:rPr>
        <w:t xml:space="preserve"> </w:t>
      </w:r>
      <w:r>
        <w:t>на</w:t>
      </w:r>
      <w:r>
        <w:rPr>
          <w:spacing w:val="21"/>
        </w:rPr>
        <w:t xml:space="preserve"> </w:t>
      </w:r>
      <w:r>
        <w:t>окружающую</w:t>
      </w:r>
      <w:r>
        <w:rPr>
          <w:spacing w:val="-57"/>
        </w:rPr>
        <w:t xml:space="preserve"> </w:t>
      </w:r>
      <w:r>
        <w:t>среду, способы её</w:t>
      </w:r>
      <w:r>
        <w:rPr>
          <w:spacing w:val="1"/>
        </w:rPr>
        <w:t xml:space="preserve"> </w:t>
      </w:r>
      <w:r>
        <w:t>защиты.</w:t>
      </w:r>
    </w:p>
    <w:p w:rsidR="001F3758" w:rsidRDefault="00056B79">
      <w:pPr>
        <w:pStyle w:val="a3"/>
        <w:ind w:right="1416"/>
      </w:pPr>
      <w:r>
        <w:t>Сохранение</w:t>
      </w:r>
      <w:r>
        <w:rPr>
          <w:spacing w:val="1"/>
        </w:rPr>
        <w:t xml:space="preserve"> </w:t>
      </w:r>
      <w:r>
        <w:t>и</w:t>
      </w:r>
      <w:r>
        <w:rPr>
          <w:spacing w:val="1"/>
        </w:rPr>
        <w:t xml:space="preserve"> </w:t>
      </w:r>
      <w:r>
        <w:t>развитие</w:t>
      </w:r>
      <w:r>
        <w:rPr>
          <w:spacing w:val="1"/>
        </w:rPr>
        <w:t xml:space="preserve"> </w:t>
      </w:r>
      <w:r>
        <w:t>традиций</w:t>
      </w:r>
      <w:r>
        <w:rPr>
          <w:spacing w:val="1"/>
        </w:rPr>
        <w:t xml:space="preserve"> </w:t>
      </w:r>
      <w:r>
        <w:t>прошлого</w:t>
      </w:r>
      <w:r>
        <w:rPr>
          <w:spacing w:val="1"/>
        </w:rPr>
        <w:t xml:space="preserve"> </w:t>
      </w:r>
      <w:r>
        <w:t>в</w:t>
      </w:r>
      <w:r>
        <w:rPr>
          <w:spacing w:val="1"/>
        </w:rPr>
        <w:t xml:space="preserve"> </w:t>
      </w:r>
      <w:r>
        <w:t>творчестве</w:t>
      </w:r>
      <w:r>
        <w:rPr>
          <w:spacing w:val="1"/>
        </w:rPr>
        <w:t xml:space="preserve"> </w:t>
      </w:r>
      <w:r>
        <w:t>современных</w:t>
      </w:r>
      <w:r>
        <w:rPr>
          <w:spacing w:val="1"/>
        </w:rPr>
        <w:t xml:space="preserve"> </w:t>
      </w:r>
      <w:r>
        <w:t>мастеров.</w:t>
      </w:r>
      <w:r>
        <w:rPr>
          <w:spacing w:val="-57"/>
        </w:rPr>
        <w:t xml:space="preserve"> </w:t>
      </w:r>
      <w:r>
        <w:t>Бережное и уважительное отношение людей к культурным традициям. Изготовление</w:t>
      </w:r>
      <w:r>
        <w:rPr>
          <w:spacing w:val="-57"/>
        </w:rPr>
        <w:t xml:space="preserve"> </w:t>
      </w:r>
      <w:r>
        <w:t>изделий с учётом традиционных правил и современных технологий (лепка, вязание,</w:t>
      </w:r>
      <w:r>
        <w:rPr>
          <w:spacing w:val="1"/>
        </w:rPr>
        <w:t xml:space="preserve"> </w:t>
      </w:r>
      <w:r>
        <w:t>шитьё, вышивка</w:t>
      </w:r>
      <w:r>
        <w:rPr>
          <w:spacing w:val="1"/>
        </w:rPr>
        <w:t xml:space="preserve"> </w:t>
      </w:r>
      <w:r>
        <w:t>и</w:t>
      </w:r>
      <w:r>
        <w:rPr>
          <w:spacing w:val="-1"/>
        </w:rPr>
        <w:t xml:space="preserve"> </w:t>
      </w:r>
      <w:r>
        <w:t>др.).</w:t>
      </w:r>
    </w:p>
    <w:p w:rsidR="001F3758" w:rsidRDefault="00056B79">
      <w:pPr>
        <w:pStyle w:val="a3"/>
        <w:ind w:right="1413"/>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(реализация</w:t>
      </w:r>
      <w:r>
        <w:rPr>
          <w:spacing w:val="1"/>
        </w:rPr>
        <w:t xml:space="preserve"> </w:t>
      </w:r>
      <w:r>
        <w:t>заданного</w:t>
      </w:r>
      <w:r>
        <w:rPr>
          <w:spacing w:val="1"/>
        </w:rPr>
        <w:t xml:space="preserve"> </w:t>
      </w:r>
      <w:r>
        <w:t>или</w:t>
      </w:r>
      <w:r>
        <w:rPr>
          <w:spacing w:val="1"/>
        </w:rPr>
        <w:t xml:space="preserve"> </w:t>
      </w:r>
      <w:r>
        <w:t>собственного</w:t>
      </w:r>
      <w:r>
        <w:rPr>
          <w:spacing w:val="1"/>
        </w:rPr>
        <w:t xml:space="preserve"> </w:t>
      </w:r>
      <w:r>
        <w:t>замысла,</w:t>
      </w:r>
      <w:r>
        <w:rPr>
          <w:spacing w:val="1"/>
        </w:rPr>
        <w:t xml:space="preserve"> </w:t>
      </w:r>
      <w:r>
        <w:t>поиск</w:t>
      </w:r>
      <w:r>
        <w:rPr>
          <w:spacing w:val="1"/>
        </w:rPr>
        <w:t xml:space="preserve"> </w:t>
      </w:r>
      <w:r>
        <w:t>оптимальных</w:t>
      </w:r>
      <w:r>
        <w:rPr>
          <w:spacing w:val="1"/>
        </w:rPr>
        <w:t xml:space="preserve"> </w:t>
      </w:r>
      <w:r>
        <w:t>конструктивных</w:t>
      </w:r>
      <w:r>
        <w:rPr>
          <w:spacing w:val="1"/>
        </w:rPr>
        <w:t xml:space="preserve"> </w:t>
      </w:r>
      <w:r>
        <w:t>и</w:t>
      </w:r>
      <w:r>
        <w:rPr>
          <w:spacing w:val="1"/>
        </w:rPr>
        <w:t xml:space="preserve"> </w:t>
      </w:r>
      <w:r>
        <w:t>технологических</w:t>
      </w:r>
      <w:r>
        <w:rPr>
          <w:spacing w:val="1"/>
        </w:rPr>
        <w:t xml:space="preserve"> </w:t>
      </w:r>
      <w:r>
        <w:t>решений).</w:t>
      </w:r>
      <w:r>
        <w:rPr>
          <w:spacing w:val="1"/>
        </w:rPr>
        <w:t xml:space="preserve"> </w:t>
      </w:r>
      <w:r>
        <w:t>Коллективные,</w:t>
      </w:r>
      <w:r>
        <w:rPr>
          <w:spacing w:val="1"/>
        </w:rPr>
        <w:t xml:space="preserve"> </w:t>
      </w:r>
      <w:r>
        <w:t>групповые</w:t>
      </w:r>
      <w:r>
        <w:rPr>
          <w:spacing w:val="1"/>
        </w:rPr>
        <w:t xml:space="preserve"> </w:t>
      </w:r>
      <w:r>
        <w:t>и</w:t>
      </w:r>
      <w:r>
        <w:rPr>
          <w:spacing w:val="1"/>
        </w:rPr>
        <w:t xml:space="preserve"> </w:t>
      </w:r>
      <w:r>
        <w:t>индивидуальные</w:t>
      </w:r>
      <w:r>
        <w:rPr>
          <w:spacing w:val="1"/>
        </w:rPr>
        <w:t xml:space="preserve"> </w:t>
      </w:r>
      <w:r>
        <w:t>проекты</w:t>
      </w:r>
      <w:r>
        <w:rPr>
          <w:spacing w:val="1"/>
        </w:rPr>
        <w:t xml:space="preserve"> </w:t>
      </w:r>
      <w:r>
        <w:t>на</w:t>
      </w:r>
      <w:r>
        <w:rPr>
          <w:spacing w:val="1"/>
        </w:rPr>
        <w:t xml:space="preserve"> </w:t>
      </w:r>
      <w:r>
        <w:t>основе</w:t>
      </w:r>
      <w:r>
        <w:rPr>
          <w:spacing w:val="1"/>
        </w:rPr>
        <w:t xml:space="preserve"> </w:t>
      </w:r>
      <w:r>
        <w:t>содержания</w:t>
      </w:r>
      <w:r>
        <w:rPr>
          <w:spacing w:val="1"/>
        </w:rPr>
        <w:t xml:space="preserve"> </w:t>
      </w:r>
      <w:r>
        <w:t>материала,</w:t>
      </w:r>
      <w:r>
        <w:rPr>
          <w:spacing w:val="1"/>
        </w:rPr>
        <w:t xml:space="preserve"> </w:t>
      </w:r>
      <w:r>
        <w:t>изучаемого</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Использование</w:t>
      </w:r>
      <w:r>
        <w:rPr>
          <w:spacing w:val="1"/>
        </w:rPr>
        <w:t xml:space="preserve"> </w:t>
      </w:r>
      <w:r>
        <w:t>комбинированных</w:t>
      </w:r>
      <w:r>
        <w:rPr>
          <w:spacing w:val="1"/>
        </w:rPr>
        <w:t xml:space="preserve"> </w:t>
      </w:r>
      <w:r>
        <w:t>техник</w:t>
      </w:r>
      <w:r>
        <w:rPr>
          <w:spacing w:val="1"/>
        </w:rPr>
        <w:t xml:space="preserve"> </w:t>
      </w:r>
      <w:r>
        <w:t>создания</w:t>
      </w:r>
      <w:r>
        <w:rPr>
          <w:spacing w:val="1"/>
        </w:rPr>
        <w:t xml:space="preserve"> </w:t>
      </w:r>
      <w:r>
        <w:t>конструкций</w:t>
      </w:r>
      <w:r>
        <w:rPr>
          <w:spacing w:val="1"/>
        </w:rPr>
        <w:t xml:space="preserve"> </w:t>
      </w:r>
      <w:r>
        <w:t>по</w:t>
      </w:r>
      <w:r>
        <w:rPr>
          <w:spacing w:val="1"/>
        </w:rPr>
        <w:t xml:space="preserve"> </w:t>
      </w:r>
      <w:r>
        <w:t>заданным</w:t>
      </w:r>
      <w:r>
        <w:rPr>
          <w:spacing w:val="1"/>
        </w:rPr>
        <w:t xml:space="preserve"> </w:t>
      </w:r>
      <w:r>
        <w:t>условиям</w:t>
      </w:r>
      <w:r>
        <w:rPr>
          <w:spacing w:val="1"/>
        </w:rPr>
        <w:t xml:space="preserve"> </w:t>
      </w:r>
      <w:r>
        <w:t>в</w:t>
      </w:r>
      <w:r>
        <w:rPr>
          <w:spacing w:val="1"/>
        </w:rPr>
        <w:t xml:space="preserve"> </w:t>
      </w:r>
      <w:r>
        <w:t>выполнении учебных</w:t>
      </w:r>
      <w:r>
        <w:rPr>
          <w:spacing w:val="1"/>
        </w:rPr>
        <w:t xml:space="preserve"> </w:t>
      </w:r>
      <w:r>
        <w:t>проектов.</w:t>
      </w:r>
    </w:p>
    <w:p w:rsidR="001F3758" w:rsidRDefault="00056B79">
      <w:pPr>
        <w:pStyle w:val="21"/>
        <w:numPr>
          <w:ilvl w:val="0"/>
          <w:numId w:val="142"/>
        </w:numPr>
        <w:tabs>
          <w:tab w:val="left" w:pos="1896"/>
        </w:tabs>
        <w:jc w:val="both"/>
      </w:pPr>
      <w:r>
        <w:t>Технологии</w:t>
      </w:r>
      <w:r>
        <w:rPr>
          <w:spacing w:val="-1"/>
        </w:rPr>
        <w:t xml:space="preserve"> </w:t>
      </w:r>
      <w:r>
        <w:t>ручной</w:t>
      </w:r>
      <w:r>
        <w:rPr>
          <w:spacing w:val="-2"/>
        </w:rPr>
        <w:t xml:space="preserve"> </w:t>
      </w:r>
      <w:r>
        <w:t>обработки</w:t>
      </w:r>
      <w:r>
        <w:rPr>
          <w:spacing w:val="-2"/>
        </w:rPr>
        <w:t xml:space="preserve"> </w:t>
      </w:r>
      <w:r>
        <w:t>материалов</w:t>
      </w:r>
      <w:r>
        <w:rPr>
          <w:spacing w:val="-1"/>
        </w:rPr>
        <w:t xml:space="preserve"> </w:t>
      </w:r>
      <w:r>
        <w:t>(6</w:t>
      </w:r>
      <w:r>
        <w:rPr>
          <w:spacing w:val="-3"/>
        </w:rPr>
        <w:t xml:space="preserve"> </w:t>
      </w:r>
      <w:r>
        <w:t>ч)</w:t>
      </w:r>
    </w:p>
    <w:p w:rsidR="001F3758" w:rsidRDefault="00056B79">
      <w:pPr>
        <w:pStyle w:val="a3"/>
        <w:ind w:right="1420"/>
      </w:pPr>
      <w:r>
        <w:t>Синтетические</w:t>
      </w:r>
      <w:r>
        <w:rPr>
          <w:spacing w:val="1"/>
        </w:rPr>
        <w:t xml:space="preserve"> </w:t>
      </w:r>
      <w:r>
        <w:t>материалы</w:t>
      </w:r>
      <w:r>
        <w:rPr>
          <w:spacing w:val="1"/>
        </w:rPr>
        <w:t xml:space="preserve"> </w:t>
      </w:r>
      <w:r>
        <w:t>—</w:t>
      </w:r>
      <w:r>
        <w:rPr>
          <w:spacing w:val="1"/>
        </w:rPr>
        <w:t xml:space="preserve"> </w:t>
      </w:r>
      <w:r>
        <w:t>ткани,</w:t>
      </w:r>
      <w:r>
        <w:rPr>
          <w:spacing w:val="1"/>
        </w:rPr>
        <w:t xml:space="preserve"> </w:t>
      </w:r>
      <w:r>
        <w:t>полимеры</w:t>
      </w:r>
      <w:r>
        <w:rPr>
          <w:spacing w:val="1"/>
        </w:rPr>
        <w:t xml:space="preserve"> </w:t>
      </w:r>
      <w:r>
        <w:t>(пластик,</w:t>
      </w:r>
      <w:r>
        <w:rPr>
          <w:spacing w:val="1"/>
        </w:rPr>
        <w:t xml:space="preserve"> </w:t>
      </w:r>
      <w:r>
        <w:t>поролон).</w:t>
      </w:r>
      <w:r>
        <w:rPr>
          <w:spacing w:val="1"/>
        </w:rPr>
        <w:t xml:space="preserve"> </w:t>
      </w:r>
      <w:r>
        <w:t>Их</w:t>
      </w:r>
      <w:r>
        <w:rPr>
          <w:spacing w:val="1"/>
        </w:rPr>
        <w:t xml:space="preserve"> </w:t>
      </w:r>
      <w:r>
        <w:t>свойства.</w:t>
      </w:r>
      <w:r>
        <w:rPr>
          <w:spacing w:val="1"/>
        </w:rPr>
        <w:t xml:space="preserve"> </w:t>
      </w:r>
      <w:r>
        <w:t>Создание</w:t>
      </w:r>
      <w:r>
        <w:rPr>
          <w:spacing w:val="2"/>
        </w:rPr>
        <w:t xml:space="preserve"> </w:t>
      </w:r>
      <w:r>
        <w:t>синтетических материалов</w:t>
      </w:r>
      <w:r>
        <w:rPr>
          <w:spacing w:val="1"/>
        </w:rPr>
        <w:t xml:space="preserve"> </w:t>
      </w:r>
      <w:r>
        <w:t>с</w:t>
      </w:r>
      <w:r>
        <w:rPr>
          <w:spacing w:val="-2"/>
        </w:rPr>
        <w:t xml:space="preserve"> </w:t>
      </w:r>
      <w:r>
        <w:t>заданными</w:t>
      </w:r>
      <w:r>
        <w:rPr>
          <w:spacing w:val="3"/>
        </w:rPr>
        <w:t xml:space="preserve"> </w:t>
      </w:r>
      <w:r>
        <w:t>свойствами.</w:t>
      </w:r>
    </w:p>
    <w:p w:rsidR="001F3758" w:rsidRDefault="00056B79">
      <w:pPr>
        <w:pStyle w:val="a3"/>
        <w:ind w:right="1417"/>
      </w:pPr>
      <w:r>
        <w:t>Использование</w:t>
      </w:r>
      <w:r>
        <w:rPr>
          <w:spacing w:val="1"/>
        </w:rPr>
        <w:t xml:space="preserve"> </w:t>
      </w:r>
      <w:r>
        <w:t>измерений,</w:t>
      </w:r>
      <w:r>
        <w:rPr>
          <w:spacing w:val="1"/>
        </w:rPr>
        <w:t xml:space="preserve"> </w:t>
      </w:r>
      <w:r>
        <w:t>вычислений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задач. Внесение дополнений и изменений в условные графические изображения в</w:t>
      </w:r>
      <w:r>
        <w:rPr>
          <w:spacing w:val="1"/>
        </w:rPr>
        <w:t xml:space="preserve"> </w:t>
      </w:r>
      <w:r>
        <w:t>соответствии</w:t>
      </w:r>
      <w:r>
        <w:rPr>
          <w:spacing w:val="-1"/>
        </w:rPr>
        <w:t xml:space="preserve"> </w:t>
      </w:r>
      <w:r>
        <w:t>с</w:t>
      </w:r>
      <w:r>
        <w:rPr>
          <w:spacing w:val="-2"/>
        </w:rPr>
        <w:t xml:space="preserve"> </w:t>
      </w:r>
      <w:r>
        <w:t>дополнительными/изменёнными</w:t>
      </w:r>
      <w:r>
        <w:rPr>
          <w:spacing w:val="1"/>
        </w:rPr>
        <w:t xml:space="preserve"> </w:t>
      </w:r>
      <w:r>
        <w:t>требованиями к</w:t>
      </w:r>
      <w:r>
        <w:rPr>
          <w:spacing w:val="-2"/>
        </w:rPr>
        <w:t xml:space="preserve"> </w:t>
      </w:r>
      <w:r>
        <w:t>изделию.</w:t>
      </w:r>
    </w:p>
    <w:p w:rsidR="001F3758" w:rsidRDefault="00056B79">
      <w:pPr>
        <w:pStyle w:val="a3"/>
        <w:ind w:right="1412"/>
      </w:pPr>
      <w:r>
        <w:t>Технология</w:t>
      </w:r>
      <w:r>
        <w:rPr>
          <w:spacing w:val="1"/>
        </w:rPr>
        <w:t xml:space="preserve"> </w:t>
      </w:r>
      <w:r>
        <w:t>обработки</w:t>
      </w:r>
      <w:r>
        <w:rPr>
          <w:spacing w:val="1"/>
        </w:rPr>
        <w:t xml:space="preserve"> </w:t>
      </w:r>
      <w:r>
        <w:t>бумаги</w:t>
      </w:r>
      <w:r>
        <w:rPr>
          <w:spacing w:val="1"/>
        </w:rPr>
        <w:t xml:space="preserve"> </w:t>
      </w:r>
      <w:r>
        <w:t>и</w:t>
      </w:r>
      <w:r>
        <w:rPr>
          <w:spacing w:val="1"/>
        </w:rPr>
        <w:t xml:space="preserve"> </w:t>
      </w:r>
      <w:r>
        <w:t>картона.</w:t>
      </w:r>
      <w:r>
        <w:rPr>
          <w:spacing w:val="1"/>
        </w:rPr>
        <w:t xml:space="preserve"> </w:t>
      </w:r>
      <w:r>
        <w:t>Подбор</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Определение</w:t>
      </w:r>
      <w:r>
        <w:rPr>
          <w:spacing w:val="61"/>
        </w:rPr>
        <w:t xml:space="preserve"> </w:t>
      </w:r>
      <w:r>
        <w:t>оптимальных</w:t>
      </w:r>
      <w:r>
        <w:rPr>
          <w:spacing w:val="1"/>
        </w:rPr>
        <w:t xml:space="preserve"> </w:t>
      </w:r>
      <w:r>
        <w:t>способов</w:t>
      </w:r>
      <w:r>
        <w:rPr>
          <w:spacing w:val="1"/>
        </w:rPr>
        <w:t xml:space="preserve"> </w:t>
      </w:r>
      <w:r>
        <w:t>разметки</w:t>
      </w:r>
      <w:r>
        <w:rPr>
          <w:spacing w:val="1"/>
        </w:rPr>
        <w:t xml:space="preserve"> </w:t>
      </w:r>
      <w:r>
        <w:t>деталей,</w:t>
      </w:r>
      <w:r>
        <w:rPr>
          <w:spacing w:val="1"/>
        </w:rPr>
        <w:t xml:space="preserve"> </w:t>
      </w:r>
      <w:r>
        <w:t>сборки</w:t>
      </w:r>
      <w:r>
        <w:rPr>
          <w:spacing w:val="1"/>
        </w:rPr>
        <w:t xml:space="preserve"> </w:t>
      </w:r>
      <w:r>
        <w:t>изделия.</w:t>
      </w:r>
      <w:r>
        <w:rPr>
          <w:spacing w:val="1"/>
        </w:rPr>
        <w:t xml:space="preserve"> </w:t>
      </w:r>
      <w:r>
        <w:t>Выбор</w:t>
      </w:r>
      <w:r>
        <w:rPr>
          <w:spacing w:val="1"/>
        </w:rPr>
        <w:t xml:space="preserve"> </w:t>
      </w:r>
      <w:r>
        <w:t>способов</w:t>
      </w:r>
      <w:r>
        <w:rPr>
          <w:spacing w:val="1"/>
        </w:rPr>
        <w:t xml:space="preserve"> </w:t>
      </w:r>
      <w:r>
        <w:t>отделки.</w:t>
      </w:r>
      <w:r>
        <w:rPr>
          <w:spacing w:val="1"/>
        </w:rPr>
        <w:t xml:space="preserve"> </w:t>
      </w:r>
      <w:r>
        <w:t>Комбинирование</w:t>
      </w:r>
      <w:r>
        <w:rPr>
          <w:spacing w:val="2"/>
        </w:rPr>
        <w:t xml:space="preserve"> </w:t>
      </w:r>
      <w:r>
        <w:t>разных материалов</w:t>
      </w:r>
      <w:r>
        <w:rPr>
          <w:spacing w:val="1"/>
        </w:rPr>
        <w:t xml:space="preserve"> </w:t>
      </w:r>
      <w:r>
        <w:t>в одном</w:t>
      </w:r>
      <w:r>
        <w:rPr>
          <w:spacing w:val="-1"/>
        </w:rPr>
        <w:t xml:space="preserve"> </w:t>
      </w:r>
      <w:r>
        <w:t>изделии.</w:t>
      </w:r>
    </w:p>
    <w:p w:rsidR="001F3758" w:rsidRDefault="00056B79">
      <w:pPr>
        <w:pStyle w:val="a3"/>
        <w:ind w:right="1418"/>
      </w:pPr>
      <w:r>
        <w:t>Совершенствование</w:t>
      </w:r>
      <w:r>
        <w:rPr>
          <w:spacing w:val="1"/>
        </w:rPr>
        <w:t xml:space="preserve"> </w:t>
      </w:r>
      <w:r>
        <w:t>умений</w:t>
      </w:r>
      <w:r>
        <w:rPr>
          <w:spacing w:val="1"/>
        </w:rPr>
        <w:t xml:space="preserve"> </w:t>
      </w:r>
      <w:r>
        <w:t>выполнять</w:t>
      </w:r>
      <w:r>
        <w:rPr>
          <w:spacing w:val="1"/>
        </w:rPr>
        <w:t xml:space="preserve"> </w:t>
      </w:r>
      <w:r>
        <w:t>разные</w:t>
      </w:r>
      <w:r>
        <w:rPr>
          <w:spacing w:val="1"/>
        </w:rPr>
        <w:t xml:space="preserve"> </w:t>
      </w:r>
      <w:r>
        <w:t>способы</w:t>
      </w:r>
      <w:r>
        <w:rPr>
          <w:spacing w:val="1"/>
        </w:rPr>
        <w:t xml:space="preserve"> </w:t>
      </w:r>
      <w:r>
        <w:t>разметки</w:t>
      </w:r>
      <w:r>
        <w:rPr>
          <w:spacing w:val="1"/>
        </w:rPr>
        <w:t xml:space="preserve"> </w:t>
      </w:r>
      <w:r>
        <w:t>с</w:t>
      </w:r>
      <w:r>
        <w:rPr>
          <w:spacing w:val="1"/>
        </w:rPr>
        <w:t xml:space="preserve"> </w:t>
      </w:r>
      <w:r>
        <w:t>помощью</w:t>
      </w:r>
      <w:r>
        <w:rPr>
          <w:spacing w:val="-57"/>
        </w:rPr>
        <w:t xml:space="preserve"> </w:t>
      </w:r>
      <w:r>
        <w:t>чертёжных</w:t>
      </w:r>
      <w:r>
        <w:rPr>
          <w:spacing w:val="-1"/>
        </w:rPr>
        <w:t xml:space="preserve"> </w:t>
      </w:r>
      <w:r>
        <w:t>инструментов. Освоение доступных художественных техник.</w:t>
      </w:r>
    </w:p>
    <w:p w:rsidR="001F3758" w:rsidRDefault="00056B79">
      <w:pPr>
        <w:pStyle w:val="a3"/>
        <w:spacing w:before="1"/>
        <w:ind w:right="1418"/>
      </w:pPr>
      <w:r>
        <w:t>Технология обработки текстильных материалов. Обобщённое представление о видах</w:t>
      </w:r>
      <w:r>
        <w:rPr>
          <w:spacing w:val="1"/>
        </w:rPr>
        <w:t xml:space="preserve"> </w:t>
      </w:r>
      <w:r>
        <w:t>тканей</w:t>
      </w:r>
      <w:r>
        <w:rPr>
          <w:spacing w:val="1"/>
        </w:rPr>
        <w:t xml:space="preserve"> </w:t>
      </w:r>
      <w:r>
        <w:t>(натуральные,</w:t>
      </w:r>
      <w:r>
        <w:rPr>
          <w:spacing w:val="1"/>
        </w:rPr>
        <w:t xml:space="preserve"> </w:t>
      </w:r>
      <w:r>
        <w:t>искусственные,</w:t>
      </w:r>
      <w:r>
        <w:rPr>
          <w:spacing w:val="1"/>
        </w:rPr>
        <w:t xml:space="preserve"> </w:t>
      </w:r>
      <w:r>
        <w:t>синтетические),</w:t>
      </w:r>
      <w:r>
        <w:rPr>
          <w:spacing w:val="1"/>
        </w:rPr>
        <w:t xml:space="preserve"> </w:t>
      </w:r>
      <w:r>
        <w:t>их</w:t>
      </w:r>
      <w:r>
        <w:rPr>
          <w:spacing w:val="1"/>
        </w:rPr>
        <w:t xml:space="preserve"> </w:t>
      </w:r>
      <w:r>
        <w:t>свойствах</w:t>
      </w:r>
      <w:r>
        <w:rPr>
          <w:spacing w:val="1"/>
        </w:rPr>
        <w:t xml:space="preserve"> </w:t>
      </w:r>
      <w:r>
        <w:t>и</w:t>
      </w:r>
      <w:r>
        <w:rPr>
          <w:spacing w:val="1"/>
        </w:rPr>
        <w:t xml:space="preserve"> </w:t>
      </w:r>
      <w:r>
        <w:t>областей</w:t>
      </w:r>
      <w:r>
        <w:rPr>
          <w:spacing w:val="1"/>
        </w:rPr>
        <w:t xml:space="preserve"> </w:t>
      </w:r>
      <w:r>
        <w:t>использования. Дизайн</w:t>
      </w:r>
      <w:r>
        <w:rPr>
          <w:spacing w:val="-1"/>
        </w:rPr>
        <w:t xml:space="preserve"> </w:t>
      </w:r>
      <w:r>
        <w:t>одежды</w:t>
      </w:r>
      <w:r>
        <w:rPr>
          <w:spacing w:val="-2"/>
        </w:rPr>
        <w:t xml:space="preserve"> </w:t>
      </w:r>
      <w:r>
        <w:t>в</w:t>
      </w:r>
      <w:r>
        <w:rPr>
          <w:spacing w:val="-2"/>
        </w:rPr>
        <w:t xml:space="preserve"> </w:t>
      </w:r>
      <w:r>
        <w:t>зависимости</w:t>
      </w:r>
      <w:r>
        <w:rPr>
          <w:spacing w:val="1"/>
        </w:rPr>
        <w:t xml:space="preserve"> </w:t>
      </w:r>
      <w:r>
        <w:t>от</w:t>
      </w:r>
      <w:r>
        <w:rPr>
          <w:spacing w:val="-4"/>
        </w:rPr>
        <w:t xml:space="preserve"> </w:t>
      </w:r>
      <w:r>
        <w:t>её</w:t>
      </w:r>
      <w:r>
        <w:rPr>
          <w:spacing w:val="-3"/>
        </w:rPr>
        <w:t xml:space="preserve"> </w:t>
      </w:r>
      <w:r>
        <w:t>назначения,</w:t>
      </w:r>
      <w:r>
        <w:rPr>
          <w:spacing w:val="-1"/>
        </w:rPr>
        <w:t xml:space="preserve"> </w:t>
      </w:r>
      <w:r>
        <w:t>моды,</w:t>
      </w:r>
      <w:r>
        <w:rPr>
          <w:spacing w:val="-2"/>
        </w:rPr>
        <w:t xml:space="preserve"> </w:t>
      </w:r>
      <w:r>
        <w:t>времени.</w:t>
      </w:r>
    </w:p>
    <w:p w:rsidR="001F3758" w:rsidRDefault="00056B79">
      <w:pPr>
        <w:pStyle w:val="a3"/>
        <w:ind w:right="1416"/>
      </w:pPr>
      <w:r>
        <w:t>Подбор</w:t>
      </w:r>
      <w:r>
        <w:rPr>
          <w:spacing w:val="1"/>
        </w:rPr>
        <w:t xml:space="preserve"> </w:t>
      </w:r>
      <w:r>
        <w:t>текстильных</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Раскрой</w:t>
      </w:r>
      <w:r>
        <w:rPr>
          <w:spacing w:val="1"/>
        </w:rPr>
        <w:t xml:space="preserve"> </w:t>
      </w:r>
      <w:r>
        <w:t>деталей</w:t>
      </w:r>
      <w:r>
        <w:rPr>
          <w:spacing w:val="1"/>
        </w:rPr>
        <w:t xml:space="preserve"> </w:t>
      </w:r>
      <w:r>
        <w:t>по</w:t>
      </w:r>
      <w:r>
        <w:rPr>
          <w:spacing w:val="1"/>
        </w:rPr>
        <w:t xml:space="preserve"> </w:t>
      </w:r>
      <w:r>
        <w:t>готовым</w:t>
      </w:r>
      <w:r>
        <w:rPr>
          <w:spacing w:val="1"/>
        </w:rPr>
        <w:t xml:space="preserve"> </w:t>
      </w:r>
      <w:r>
        <w:t>лекалам</w:t>
      </w:r>
      <w:r>
        <w:rPr>
          <w:spacing w:val="1"/>
        </w:rPr>
        <w:t xml:space="preserve"> </w:t>
      </w:r>
      <w:r>
        <w:t>(выкройкам),</w:t>
      </w:r>
      <w:r>
        <w:rPr>
          <w:spacing w:val="-57"/>
        </w:rPr>
        <w:t xml:space="preserve"> </w:t>
      </w:r>
      <w:r>
        <w:t>собственным</w:t>
      </w:r>
      <w:r>
        <w:rPr>
          <w:spacing w:val="1"/>
        </w:rPr>
        <w:t xml:space="preserve"> </w:t>
      </w:r>
      <w:r>
        <w:t>несложным. Строчка</w:t>
      </w:r>
      <w:r>
        <w:rPr>
          <w:spacing w:val="1"/>
        </w:rPr>
        <w:t xml:space="preserve"> </w:t>
      </w:r>
      <w:r>
        <w:t>петельного стежка</w:t>
      </w:r>
      <w:r>
        <w:rPr>
          <w:spacing w:val="1"/>
        </w:rPr>
        <w:t xml:space="preserve"> </w:t>
      </w:r>
      <w:r>
        <w:t>и её варианты</w:t>
      </w:r>
      <w:r>
        <w:rPr>
          <w:spacing w:val="60"/>
        </w:rPr>
        <w:t xml:space="preserve"> </w:t>
      </w:r>
      <w:r>
        <w:t>(«тамбур» и</w:t>
      </w:r>
      <w:r>
        <w:rPr>
          <w:spacing w:val="1"/>
        </w:rPr>
        <w:t xml:space="preserve"> </w:t>
      </w:r>
      <w:r>
        <w:t>др.), её назначение</w:t>
      </w:r>
      <w:r>
        <w:rPr>
          <w:spacing w:val="1"/>
        </w:rPr>
        <w:t xml:space="preserve"> </w:t>
      </w:r>
      <w:r>
        <w:t>(соединение</w:t>
      </w:r>
      <w:r>
        <w:rPr>
          <w:spacing w:val="1"/>
        </w:rPr>
        <w:t xml:space="preserve"> </w:t>
      </w:r>
      <w:r>
        <w:t>и отделка</w:t>
      </w:r>
      <w:r>
        <w:rPr>
          <w:spacing w:val="1"/>
        </w:rPr>
        <w:t xml:space="preserve"> </w:t>
      </w:r>
      <w:r>
        <w:t>деталей).</w:t>
      </w:r>
      <w:r>
        <w:rPr>
          <w:spacing w:val="1"/>
        </w:rPr>
        <w:t xml:space="preserve"> </w:t>
      </w:r>
      <w:r>
        <w:t>Подбор ручных строчек</w:t>
      </w:r>
      <w:r>
        <w:rPr>
          <w:spacing w:val="1"/>
        </w:rPr>
        <w:t xml:space="preserve"> </w:t>
      </w:r>
      <w:r>
        <w:t>для</w:t>
      </w:r>
      <w:r>
        <w:rPr>
          <w:spacing w:val="1"/>
        </w:rPr>
        <w:t xml:space="preserve"> </w:t>
      </w:r>
      <w:r>
        <w:t>сшивания</w:t>
      </w:r>
      <w:r>
        <w:rPr>
          <w:spacing w:val="2"/>
        </w:rPr>
        <w:t xml:space="preserve"> </w:t>
      </w:r>
      <w:r>
        <w:t>и</w:t>
      </w:r>
      <w:r>
        <w:rPr>
          <w:spacing w:val="-2"/>
        </w:rPr>
        <w:t xml:space="preserve"> </w:t>
      </w:r>
      <w:r>
        <w:t>отделки</w:t>
      </w:r>
      <w:r>
        <w:rPr>
          <w:spacing w:val="1"/>
        </w:rPr>
        <w:t xml:space="preserve"> </w:t>
      </w:r>
      <w:r>
        <w:t>изделий.</w:t>
      </w:r>
      <w:r>
        <w:rPr>
          <w:spacing w:val="2"/>
        </w:rPr>
        <w:t xml:space="preserve"> </w:t>
      </w:r>
      <w:r>
        <w:t>Простейший ремонт изделий.</w:t>
      </w:r>
    </w:p>
    <w:p w:rsidR="001F3758" w:rsidRDefault="00056B79">
      <w:pPr>
        <w:pStyle w:val="a3"/>
        <w:ind w:right="1416"/>
      </w:pPr>
      <w:r>
        <w:t>Технология</w:t>
      </w:r>
      <w:r>
        <w:rPr>
          <w:spacing w:val="1"/>
        </w:rPr>
        <w:t xml:space="preserve"> </w:t>
      </w:r>
      <w:r>
        <w:t>обработки</w:t>
      </w:r>
      <w:r>
        <w:rPr>
          <w:spacing w:val="1"/>
        </w:rPr>
        <w:t xml:space="preserve"> </w:t>
      </w:r>
      <w:r>
        <w:t>синтетических</w:t>
      </w:r>
      <w:r>
        <w:rPr>
          <w:spacing w:val="1"/>
        </w:rPr>
        <w:t xml:space="preserve"> </w:t>
      </w:r>
      <w:r>
        <w:t>материалов.</w:t>
      </w:r>
      <w:r>
        <w:rPr>
          <w:spacing w:val="1"/>
        </w:rPr>
        <w:t xml:space="preserve"> </w:t>
      </w:r>
      <w:r>
        <w:t>Пластик,</w:t>
      </w:r>
      <w:r>
        <w:rPr>
          <w:spacing w:val="1"/>
        </w:rPr>
        <w:t xml:space="preserve"> </w:t>
      </w:r>
      <w:r>
        <w:t>поролон, полиэтилен.</w:t>
      </w:r>
      <w:r>
        <w:rPr>
          <w:spacing w:val="1"/>
        </w:rPr>
        <w:t xml:space="preserve"> </w:t>
      </w:r>
      <w:r>
        <w:t>Общее знакомство, сравнение свойств. Самостоятельное определение технологий их</w:t>
      </w:r>
      <w:r>
        <w:rPr>
          <w:spacing w:val="1"/>
        </w:rPr>
        <w:t xml:space="preserve"> </w:t>
      </w:r>
      <w:r>
        <w:t>обработки</w:t>
      </w:r>
      <w:r>
        <w:rPr>
          <w:spacing w:val="2"/>
        </w:rPr>
        <w:t xml:space="preserve"> </w:t>
      </w:r>
      <w:r>
        <w:t>в</w:t>
      </w:r>
      <w:r>
        <w:rPr>
          <w:spacing w:val="-2"/>
        </w:rPr>
        <w:t xml:space="preserve"> </w:t>
      </w:r>
      <w:r>
        <w:t>сравнении</w:t>
      </w:r>
      <w:r>
        <w:rPr>
          <w:spacing w:val="2"/>
        </w:rPr>
        <w:t xml:space="preserve"> </w:t>
      </w:r>
      <w:r>
        <w:t>с</w:t>
      </w:r>
      <w:r>
        <w:rPr>
          <w:spacing w:val="-1"/>
        </w:rPr>
        <w:t xml:space="preserve"> </w:t>
      </w:r>
      <w:r>
        <w:t>освоенными материалами.</w:t>
      </w:r>
    </w:p>
    <w:p w:rsidR="001F3758" w:rsidRDefault="00056B79">
      <w:pPr>
        <w:pStyle w:val="a3"/>
      </w:pPr>
      <w:r>
        <w:t>Комбинированное</w:t>
      </w:r>
      <w:r>
        <w:rPr>
          <w:spacing w:val="-4"/>
        </w:rPr>
        <w:t xml:space="preserve"> </w:t>
      </w:r>
      <w:r>
        <w:t>использование</w:t>
      </w:r>
      <w:r>
        <w:rPr>
          <w:spacing w:val="-5"/>
        </w:rPr>
        <w:t xml:space="preserve"> </w:t>
      </w:r>
      <w:r>
        <w:t>разных</w:t>
      </w:r>
      <w:r>
        <w:rPr>
          <w:spacing w:val="-5"/>
        </w:rPr>
        <w:t xml:space="preserve"> </w:t>
      </w:r>
      <w:r>
        <w:t>материалов.</w:t>
      </w:r>
    </w:p>
    <w:p w:rsidR="001F3758" w:rsidRDefault="00056B79">
      <w:pPr>
        <w:pStyle w:val="21"/>
        <w:numPr>
          <w:ilvl w:val="0"/>
          <w:numId w:val="142"/>
        </w:numPr>
        <w:tabs>
          <w:tab w:val="left" w:pos="1896"/>
        </w:tabs>
        <w:jc w:val="both"/>
      </w:pPr>
      <w:r>
        <w:t>Конструирование</w:t>
      </w:r>
      <w:r>
        <w:rPr>
          <w:spacing w:val="-2"/>
        </w:rPr>
        <w:t xml:space="preserve"> </w:t>
      </w:r>
      <w:r>
        <w:t>и</w:t>
      </w:r>
      <w:r>
        <w:rPr>
          <w:spacing w:val="-4"/>
        </w:rPr>
        <w:t xml:space="preserve"> </w:t>
      </w:r>
      <w:r>
        <w:t>моделирование</w:t>
      </w:r>
      <w:r>
        <w:rPr>
          <w:spacing w:val="-2"/>
        </w:rPr>
        <w:t xml:space="preserve"> </w:t>
      </w:r>
      <w:r>
        <w:t>(10</w:t>
      </w:r>
      <w:r>
        <w:rPr>
          <w:spacing w:val="-3"/>
        </w:rPr>
        <w:t xml:space="preserve"> </w:t>
      </w:r>
      <w:r>
        <w:t>ч)</w:t>
      </w:r>
    </w:p>
    <w:p w:rsidR="001F3758" w:rsidRDefault="00056B79">
      <w:pPr>
        <w:pStyle w:val="a3"/>
        <w:ind w:right="1416"/>
      </w:pPr>
      <w:r>
        <w:t>Современные требования к техническим устройствам (экологичность, безопасность,</w:t>
      </w:r>
      <w:r>
        <w:rPr>
          <w:spacing w:val="1"/>
        </w:rPr>
        <w:t xml:space="preserve"> </w:t>
      </w:r>
      <w:r>
        <w:t>эргономичность</w:t>
      </w:r>
      <w:r>
        <w:rPr>
          <w:spacing w:val="1"/>
        </w:rPr>
        <w:t xml:space="preserve"> </w:t>
      </w:r>
      <w:r>
        <w:t>и</w:t>
      </w:r>
      <w:r>
        <w:rPr>
          <w:spacing w:val="1"/>
        </w:rPr>
        <w:t xml:space="preserve"> </w:t>
      </w:r>
      <w:r>
        <w:t>др.).</w:t>
      </w:r>
    </w:p>
    <w:p w:rsidR="001F3758" w:rsidRDefault="00056B79">
      <w:pPr>
        <w:pStyle w:val="a3"/>
        <w:ind w:right="1415"/>
      </w:pPr>
      <w:r>
        <w:t>Конструирование и моделирование изделий из различных материалов, в том числе</w:t>
      </w:r>
      <w:r>
        <w:rPr>
          <w:spacing w:val="1"/>
        </w:rPr>
        <w:t xml:space="preserve"> </w:t>
      </w:r>
      <w:r>
        <w:t>наборов «Конструктор» по проектному заданию или собственному замыслу. Поиск</w:t>
      </w:r>
      <w:r>
        <w:rPr>
          <w:spacing w:val="1"/>
        </w:rPr>
        <w:t xml:space="preserve"> </w:t>
      </w:r>
      <w:r>
        <w:t>оптимальных</w:t>
      </w:r>
      <w:r>
        <w:rPr>
          <w:spacing w:val="1"/>
        </w:rPr>
        <w:t xml:space="preserve"> </w:t>
      </w:r>
      <w:r>
        <w:t>и</w:t>
      </w:r>
      <w:r>
        <w:rPr>
          <w:spacing w:val="1"/>
        </w:rPr>
        <w:t xml:space="preserve"> </w:t>
      </w:r>
      <w:r>
        <w:t>доступных</w:t>
      </w:r>
      <w:r>
        <w:rPr>
          <w:spacing w:val="1"/>
        </w:rPr>
        <w:t xml:space="preserve"> </w:t>
      </w:r>
      <w:r>
        <w:t>новых</w:t>
      </w:r>
      <w:r>
        <w:rPr>
          <w:spacing w:val="1"/>
        </w:rPr>
        <w:t xml:space="preserve"> </w:t>
      </w:r>
      <w:r>
        <w:t>решений</w:t>
      </w:r>
      <w:r>
        <w:rPr>
          <w:spacing w:val="61"/>
        </w:rPr>
        <w:t xml:space="preserve"> </w:t>
      </w:r>
      <w:r>
        <w:t>конструкторско-технологических</w:t>
      </w:r>
      <w:r>
        <w:rPr>
          <w:spacing w:val="1"/>
        </w:rPr>
        <w:t xml:space="preserve"> </w:t>
      </w:r>
      <w:r>
        <w:t>проблем</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аналитического</w:t>
      </w:r>
      <w:r>
        <w:rPr>
          <w:spacing w:val="1"/>
        </w:rPr>
        <w:t xml:space="preserve"> </w:t>
      </w:r>
      <w:r>
        <w:t>и</w:t>
      </w:r>
      <w:r>
        <w:rPr>
          <w:spacing w:val="1"/>
        </w:rPr>
        <w:t xml:space="preserve"> </w:t>
      </w:r>
      <w:r>
        <w:t>технологического</w:t>
      </w:r>
      <w:r>
        <w:rPr>
          <w:spacing w:val="1"/>
        </w:rPr>
        <w:t xml:space="preserve"> </w:t>
      </w:r>
      <w:r>
        <w:t>процесса</w:t>
      </w:r>
      <w:r>
        <w:rPr>
          <w:spacing w:val="1"/>
        </w:rPr>
        <w:t xml:space="preserve"> </w:t>
      </w:r>
      <w:r>
        <w:t>при</w:t>
      </w:r>
      <w:r>
        <w:rPr>
          <w:spacing w:val="1"/>
        </w:rPr>
        <w:t xml:space="preserve"> </w:t>
      </w:r>
      <w:r>
        <w:t>выполнении</w:t>
      </w:r>
      <w:r>
        <w:rPr>
          <w:spacing w:val="-1"/>
        </w:rPr>
        <w:t xml:space="preserve"> </w:t>
      </w:r>
      <w:r>
        <w:t>индивидуальных</w:t>
      </w:r>
      <w:r>
        <w:rPr>
          <w:spacing w:val="-1"/>
        </w:rPr>
        <w:t xml:space="preserve"> </w:t>
      </w:r>
      <w:r>
        <w:t>творческих и</w:t>
      </w:r>
      <w:r>
        <w:rPr>
          <w:spacing w:val="-3"/>
        </w:rPr>
        <w:t xml:space="preserve"> </w:t>
      </w:r>
      <w:r>
        <w:t>коллективных проектных</w:t>
      </w:r>
      <w:r>
        <w:rPr>
          <w:spacing w:val="1"/>
        </w:rPr>
        <w:t xml:space="preserve"> </w:t>
      </w:r>
      <w:r>
        <w:t>работ.</w:t>
      </w:r>
    </w:p>
    <w:p w:rsidR="001F3758" w:rsidRDefault="00056B79">
      <w:pPr>
        <w:pStyle w:val="a3"/>
        <w:ind w:right="1411"/>
      </w:pPr>
      <w:r>
        <w:t>Робототехника. Конструктивные, соединительные элементы и основные узлы робота.</w:t>
      </w:r>
      <w:r>
        <w:rPr>
          <w:spacing w:val="-57"/>
        </w:rPr>
        <w:t xml:space="preserve"> </w:t>
      </w:r>
      <w:r>
        <w:t>Инструменты и детали для создания робота. Конструирование робота. Составление</w:t>
      </w:r>
      <w:r>
        <w:rPr>
          <w:spacing w:val="1"/>
        </w:rPr>
        <w:t xml:space="preserve"> </w:t>
      </w:r>
      <w:r>
        <w:t>алгоритма</w:t>
      </w:r>
      <w:r>
        <w:rPr>
          <w:spacing w:val="1"/>
        </w:rPr>
        <w:t xml:space="preserve"> </w:t>
      </w:r>
      <w:r>
        <w:t>действий</w:t>
      </w:r>
      <w:r>
        <w:rPr>
          <w:spacing w:val="1"/>
        </w:rPr>
        <w:t xml:space="preserve"> </w:t>
      </w:r>
      <w:r>
        <w:t>робота.</w:t>
      </w:r>
      <w:r>
        <w:rPr>
          <w:spacing w:val="1"/>
        </w:rPr>
        <w:t xml:space="preserve"> </w:t>
      </w:r>
      <w:r>
        <w:t>Программирование,</w:t>
      </w:r>
      <w:r>
        <w:rPr>
          <w:spacing w:val="1"/>
        </w:rPr>
        <w:t xml:space="preserve"> </w:t>
      </w:r>
      <w:r>
        <w:t>тестирование</w:t>
      </w:r>
      <w:r>
        <w:rPr>
          <w:spacing w:val="1"/>
        </w:rPr>
        <w:t xml:space="preserve"> </w:t>
      </w:r>
      <w:r>
        <w:t>робота.</w:t>
      </w:r>
      <w:r>
        <w:rPr>
          <w:spacing w:val="1"/>
        </w:rPr>
        <w:t xml:space="preserve"> </w:t>
      </w:r>
      <w:r>
        <w:t>Преобразование</w:t>
      </w:r>
      <w:r>
        <w:rPr>
          <w:spacing w:val="2"/>
        </w:rPr>
        <w:t xml:space="preserve"> </w:t>
      </w:r>
      <w:r>
        <w:t>конструкции</w:t>
      </w:r>
      <w:r>
        <w:rPr>
          <w:spacing w:val="2"/>
        </w:rPr>
        <w:t xml:space="preserve"> </w:t>
      </w:r>
      <w:r>
        <w:t>робота.</w:t>
      </w:r>
      <w:r>
        <w:rPr>
          <w:spacing w:val="1"/>
        </w:rPr>
        <w:t xml:space="preserve"> </w:t>
      </w:r>
      <w:r>
        <w:t>Презентация</w:t>
      </w:r>
      <w:r>
        <w:rPr>
          <w:spacing w:val="2"/>
        </w:rPr>
        <w:t xml:space="preserve"> </w:t>
      </w:r>
      <w:r>
        <w:t>робота.</w:t>
      </w:r>
    </w:p>
    <w:p w:rsidR="001F3758" w:rsidRDefault="00056B79">
      <w:pPr>
        <w:pStyle w:val="21"/>
        <w:numPr>
          <w:ilvl w:val="0"/>
          <w:numId w:val="142"/>
        </w:numPr>
        <w:tabs>
          <w:tab w:val="left" w:pos="1896"/>
        </w:tabs>
        <w:jc w:val="both"/>
      </w:pPr>
      <w:r>
        <w:t>Информационно-коммуникативные</w:t>
      </w:r>
      <w:r>
        <w:rPr>
          <w:spacing w:val="-6"/>
        </w:rPr>
        <w:t xml:space="preserve"> </w:t>
      </w:r>
      <w:r>
        <w:t>технологии</w:t>
      </w:r>
      <w:r>
        <w:rPr>
          <w:spacing w:val="-2"/>
        </w:rPr>
        <w:t xml:space="preserve"> </w:t>
      </w:r>
      <w:r>
        <w:t>(6</w:t>
      </w:r>
      <w:r>
        <w:rPr>
          <w:spacing w:val="-5"/>
        </w:rPr>
        <w:t xml:space="preserve"> </w:t>
      </w:r>
      <w:r>
        <w:t>ч)</w:t>
      </w:r>
    </w:p>
    <w:p w:rsidR="001F3758" w:rsidRDefault="001F3758">
      <w:pPr>
        <w:jc w:val="both"/>
        <w:sectPr w:rsidR="001F3758">
          <w:pgSz w:w="11910" w:h="16840"/>
          <w:pgMar w:top="480" w:right="0" w:bottom="800" w:left="20" w:header="0" w:footer="530" w:gutter="0"/>
          <w:cols w:space="720"/>
        </w:sectPr>
      </w:pPr>
    </w:p>
    <w:p w:rsidR="001F3758" w:rsidRDefault="00056B79">
      <w:pPr>
        <w:pStyle w:val="a3"/>
        <w:spacing w:before="70"/>
        <w:ind w:right="1417"/>
      </w:pPr>
      <w:r>
        <w:t>Работа</w:t>
      </w:r>
      <w:r>
        <w:rPr>
          <w:spacing w:val="1"/>
        </w:rPr>
        <w:t xml:space="preserve"> </w:t>
      </w:r>
      <w:r>
        <w:t>с</w:t>
      </w:r>
      <w:r>
        <w:rPr>
          <w:spacing w:val="1"/>
        </w:rPr>
        <w:t xml:space="preserve"> </w:t>
      </w:r>
      <w:r>
        <w:t>доступной</w:t>
      </w:r>
      <w:r>
        <w:rPr>
          <w:spacing w:val="1"/>
        </w:rPr>
        <w:t xml:space="preserve"> </w:t>
      </w:r>
      <w:r>
        <w:t>информацией</w:t>
      </w:r>
      <w:r>
        <w:rPr>
          <w:spacing w:val="1"/>
        </w:rPr>
        <w:t xml:space="preserve"> </w:t>
      </w:r>
      <w:r>
        <w:t>в</w:t>
      </w:r>
      <w:r>
        <w:rPr>
          <w:spacing w:val="1"/>
        </w:rPr>
        <w:t xml:space="preserve"> </w:t>
      </w:r>
      <w:r>
        <w:t>Интернете</w:t>
      </w:r>
      <w:r>
        <w:rPr>
          <w:spacing w:val="1"/>
        </w:rPr>
        <w:t xml:space="preserve"> </w:t>
      </w:r>
      <w:r>
        <w:t>и</w:t>
      </w:r>
      <w:r>
        <w:rPr>
          <w:spacing w:val="1"/>
        </w:rPr>
        <w:t xml:space="preserve"> </w:t>
      </w:r>
      <w:r>
        <w:t>на</w:t>
      </w:r>
      <w:r>
        <w:rPr>
          <w:spacing w:val="1"/>
        </w:rPr>
        <w:t xml:space="preserve"> </w:t>
      </w:r>
      <w:r>
        <w:t>цифровых</w:t>
      </w:r>
      <w:r>
        <w:rPr>
          <w:spacing w:val="1"/>
        </w:rPr>
        <w:t xml:space="preserve"> </w:t>
      </w:r>
      <w:r>
        <w:t>носителях</w:t>
      </w:r>
      <w:r>
        <w:rPr>
          <w:spacing w:val="1"/>
        </w:rPr>
        <w:t xml:space="preserve"> </w:t>
      </w:r>
      <w:r>
        <w:t>информации.</w:t>
      </w:r>
    </w:p>
    <w:p w:rsidR="001F3758" w:rsidRDefault="00056B79">
      <w:pPr>
        <w:pStyle w:val="a3"/>
        <w:ind w:right="1413"/>
      </w:pPr>
      <w:r>
        <w:t>Электронные</w:t>
      </w:r>
      <w:r>
        <w:rPr>
          <w:spacing w:val="1"/>
        </w:rPr>
        <w:t xml:space="preserve"> </w:t>
      </w:r>
      <w:r>
        <w:t>и</w:t>
      </w:r>
      <w:r>
        <w:rPr>
          <w:spacing w:val="1"/>
        </w:rPr>
        <w:t xml:space="preserve"> </w:t>
      </w:r>
      <w:r>
        <w:t>медиаресурсы</w:t>
      </w:r>
      <w:r>
        <w:rPr>
          <w:spacing w:val="1"/>
        </w:rPr>
        <w:t xml:space="preserve"> </w:t>
      </w:r>
      <w:r>
        <w:t>в</w:t>
      </w:r>
      <w:r>
        <w:rPr>
          <w:spacing w:val="1"/>
        </w:rPr>
        <w:t xml:space="preserve"> </w:t>
      </w:r>
      <w:r>
        <w:t>художественно-конструкторской,</w:t>
      </w:r>
      <w:r>
        <w:rPr>
          <w:spacing w:val="1"/>
        </w:rPr>
        <w:t xml:space="preserve"> </w:t>
      </w:r>
      <w:r>
        <w:t>проектной,</w:t>
      </w:r>
      <w:r>
        <w:rPr>
          <w:spacing w:val="1"/>
        </w:rPr>
        <w:t xml:space="preserve"> </w:t>
      </w:r>
      <w:r>
        <w:t>предметной</w:t>
      </w:r>
      <w:r>
        <w:rPr>
          <w:spacing w:val="2"/>
        </w:rPr>
        <w:t xml:space="preserve"> </w:t>
      </w:r>
      <w:r>
        <w:t>преобразующей</w:t>
      </w:r>
      <w:r>
        <w:rPr>
          <w:spacing w:val="3"/>
        </w:rPr>
        <w:t xml:space="preserve"> </w:t>
      </w:r>
      <w:r>
        <w:t>деятельности.</w:t>
      </w:r>
    </w:p>
    <w:p w:rsidR="001F3758" w:rsidRDefault="00056B79">
      <w:pPr>
        <w:pStyle w:val="a3"/>
        <w:ind w:right="1416"/>
      </w:pPr>
      <w:r>
        <w:t>Работа с готовыми цифровыми материалами. Поиск дополнительной информации по</w:t>
      </w:r>
      <w:r>
        <w:rPr>
          <w:spacing w:val="1"/>
        </w:rPr>
        <w:t xml:space="preserve"> </w:t>
      </w:r>
      <w:r>
        <w:t>тематике</w:t>
      </w:r>
      <w:r>
        <w:rPr>
          <w:spacing w:val="1"/>
        </w:rPr>
        <w:t xml:space="preserve"> </w:t>
      </w:r>
      <w:r>
        <w:t>творческих</w:t>
      </w:r>
      <w:r>
        <w:rPr>
          <w:spacing w:val="1"/>
        </w:rPr>
        <w:t xml:space="preserve"> </w:t>
      </w:r>
      <w:r>
        <w:t>и</w:t>
      </w:r>
      <w:r>
        <w:rPr>
          <w:spacing w:val="1"/>
        </w:rPr>
        <w:t xml:space="preserve"> </w:t>
      </w:r>
      <w:r>
        <w:t>проектных</w:t>
      </w:r>
      <w:r>
        <w:rPr>
          <w:spacing w:val="1"/>
        </w:rPr>
        <w:t xml:space="preserve"> </w:t>
      </w:r>
      <w:r>
        <w:t>работ,</w:t>
      </w:r>
      <w:r>
        <w:rPr>
          <w:spacing w:val="1"/>
        </w:rPr>
        <w:t xml:space="preserve"> </w:t>
      </w:r>
      <w:r>
        <w:t>использование</w:t>
      </w:r>
      <w:r>
        <w:rPr>
          <w:spacing w:val="1"/>
        </w:rPr>
        <w:t xml:space="preserve"> </w:t>
      </w:r>
      <w:r>
        <w:t>рисунков</w:t>
      </w:r>
      <w:r>
        <w:rPr>
          <w:spacing w:val="1"/>
        </w:rPr>
        <w:t xml:space="preserve"> </w:t>
      </w:r>
      <w:r>
        <w:t>из</w:t>
      </w:r>
      <w:r>
        <w:rPr>
          <w:spacing w:val="1"/>
        </w:rPr>
        <w:t xml:space="preserve"> </w:t>
      </w:r>
      <w:r>
        <w:t>ресурса</w:t>
      </w:r>
      <w:r>
        <w:rPr>
          <w:spacing w:val="1"/>
        </w:rPr>
        <w:t xml:space="preserve"> </w:t>
      </w:r>
      <w:r>
        <w:t>компьютера в оформлении</w:t>
      </w:r>
      <w:r>
        <w:rPr>
          <w:spacing w:val="1"/>
        </w:rPr>
        <w:t xml:space="preserve"> </w:t>
      </w:r>
      <w:r>
        <w:t>изделий</w:t>
      </w:r>
      <w:r>
        <w:rPr>
          <w:spacing w:val="3"/>
        </w:rPr>
        <w:t xml:space="preserve"> </w:t>
      </w:r>
      <w:r>
        <w:t>и</w:t>
      </w:r>
      <w:r>
        <w:rPr>
          <w:spacing w:val="-2"/>
        </w:rPr>
        <w:t xml:space="preserve"> </w:t>
      </w:r>
      <w:r>
        <w:t>др.</w:t>
      </w:r>
    </w:p>
    <w:p w:rsidR="001F3758" w:rsidRDefault="001F3758">
      <w:pPr>
        <w:pStyle w:val="a3"/>
        <w:ind w:left="0"/>
        <w:jc w:val="left"/>
        <w:rPr>
          <w:sz w:val="26"/>
        </w:rPr>
      </w:pPr>
    </w:p>
    <w:p w:rsidR="001F3758" w:rsidRDefault="001F3758">
      <w:pPr>
        <w:pStyle w:val="a3"/>
        <w:spacing w:before="9"/>
        <w:ind w:left="0"/>
        <w:jc w:val="left"/>
        <w:rPr>
          <w:sz w:val="20"/>
        </w:rPr>
      </w:pPr>
    </w:p>
    <w:p w:rsidR="001F3758" w:rsidRDefault="00056B79">
      <w:pPr>
        <w:pStyle w:val="21"/>
      </w:pPr>
      <w:r>
        <w:t>Проект</w:t>
      </w:r>
      <w:r>
        <w:rPr>
          <w:spacing w:val="-3"/>
        </w:rPr>
        <w:t xml:space="preserve"> </w:t>
      </w:r>
      <w:r>
        <w:t>Примерная</w:t>
      </w:r>
      <w:r>
        <w:rPr>
          <w:spacing w:val="-4"/>
        </w:rPr>
        <w:t xml:space="preserve"> </w:t>
      </w:r>
      <w:r>
        <w:t>рабочая</w:t>
      </w:r>
      <w:r>
        <w:rPr>
          <w:spacing w:val="-3"/>
        </w:rPr>
        <w:t xml:space="preserve"> </w:t>
      </w:r>
      <w:r>
        <w:t>программа</w:t>
      </w:r>
      <w:r>
        <w:rPr>
          <w:spacing w:val="-4"/>
        </w:rPr>
        <w:t xml:space="preserve"> </w:t>
      </w:r>
      <w:r>
        <w:t>начального</w:t>
      </w:r>
      <w:r>
        <w:rPr>
          <w:spacing w:val="-3"/>
        </w:rPr>
        <w:t xml:space="preserve"> </w:t>
      </w:r>
      <w:r>
        <w:t>общего</w:t>
      </w:r>
      <w:r>
        <w:rPr>
          <w:spacing w:val="-2"/>
        </w:rPr>
        <w:t xml:space="preserve"> </w:t>
      </w:r>
      <w:r>
        <w:t>образования</w:t>
      </w:r>
    </w:p>
    <w:p w:rsidR="001F3758" w:rsidRDefault="00056B79">
      <w:pPr>
        <w:ind w:left="1656"/>
        <w:rPr>
          <w:b/>
          <w:sz w:val="24"/>
        </w:rPr>
      </w:pPr>
      <w:r>
        <w:rPr>
          <w:b/>
          <w:sz w:val="24"/>
        </w:rPr>
        <w:t>«Физическая</w:t>
      </w:r>
      <w:r>
        <w:rPr>
          <w:b/>
          <w:spacing w:val="-5"/>
          <w:sz w:val="24"/>
        </w:rPr>
        <w:t xml:space="preserve"> </w:t>
      </w:r>
      <w:r>
        <w:rPr>
          <w:b/>
          <w:sz w:val="24"/>
        </w:rPr>
        <w:t>культура»</w:t>
      </w:r>
      <w:r>
        <w:rPr>
          <w:b/>
          <w:spacing w:val="-4"/>
          <w:sz w:val="24"/>
        </w:rPr>
        <w:t xml:space="preserve"> </w:t>
      </w:r>
      <w:r>
        <w:rPr>
          <w:b/>
          <w:sz w:val="24"/>
        </w:rPr>
        <w:t>(для</w:t>
      </w:r>
      <w:r>
        <w:rPr>
          <w:b/>
          <w:spacing w:val="-4"/>
          <w:sz w:val="24"/>
        </w:rPr>
        <w:t xml:space="preserve"> </w:t>
      </w:r>
      <w:r>
        <w:rPr>
          <w:b/>
          <w:sz w:val="24"/>
        </w:rPr>
        <w:t>1-4</w:t>
      </w:r>
      <w:r>
        <w:rPr>
          <w:b/>
          <w:spacing w:val="-6"/>
          <w:sz w:val="24"/>
        </w:rPr>
        <w:t xml:space="preserve"> </w:t>
      </w:r>
      <w:r>
        <w:rPr>
          <w:b/>
          <w:sz w:val="24"/>
        </w:rPr>
        <w:t>классов</w:t>
      </w:r>
      <w:r>
        <w:rPr>
          <w:b/>
          <w:spacing w:val="-3"/>
          <w:sz w:val="24"/>
        </w:rPr>
        <w:t xml:space="preserve"> </w:t>
      </w:r>
      <w:r>
        <w:rPr>
          <w:b/>
          <w:sz w:val="24"/>
        </w:rPr>
        <w:t>образовательных</w:t>
      </w:r>
      <w:r>
        <w:rPr>
          <w:b/>
          <w:spacing w:val="-4"/>
          <w:sz w:val="24"/>
        </w:rPr>
        <w:t xml:space="preserve"> </w:t>
      </w:r>
      <w:r>
        <w:rPr>
          <w:b/>
          <w:sz w:val="24"/>
        </w:rPr>
        <w:t>организаций)</w:t>
      </w:r>
    </w:p>
    <w:p w:rsidR="001F3758" w:rsidRDefault="00056B79">
      <w:pPr>
        <w:pStyle w:val="21"/>
        <w:ind w:right="5490"/>
      </w:pPr>
      <w:r>
        <w:t>Планируемые результаты освоения</w:t>
      </w:r>
      <w:r>
        <w:rPr>
          <w:spacing w:val="1"/>
        </w:rPr>
        <w:t xml:space="preserve"> </w:t>
      </w:r>
      <w:r>
        <w:t>учебного предмета «Физическая культура»</w:t>
      </w:r>
      <w:r>
        <w:rPr>
          <w:spacing w:val="-57"/>
        </w:rPr>
        <w:t xml:space="preserve"> </w:t>
      </w:r>
      <w:r>
        <w:t>на уровне начального общего образования</w:t>
      </w:r>
      <w:r>
        <w:rPr>
          <w:spacing w:val="1"/>
        </w:rPr>
        <w:t xml:space="preserve"> </w:t>
      </w:r>
      <w:r>
        <w:t>Личностные результаты</w:t>
      </w:r>
    </w:p>
    <w:p w:rsidR="001F3758" w:rsidRDefault="00056B79">
      <w:pPr>
        <w:pStyle w:val="a3"/>
        <w:ind w:right="1415"/>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57"/>
        </w:rPr>
        <w:t xml:space="preserve"> </w:t>
      </w:r>
      <w:r>
        <w:t>достигаются</w:t>
      </w:r>
      <w:r>
        <w:rPr>
          <w:spacing w:val="1"/>
        </w:rPr>
        <w:t xml:space="preserve"> </w:t>
      </w:r>
      <w:r>
        <w:t>в</w:t>
      </w:r>
      <w:r>
        <w:rPr>
          <w:spacing w:val="1"/>
        </w:rPr>
        <w:t xml:space="preserve"> </w:t>
      </w:r>
      <w:r>
        <w:t>ходе</w:t>
      </w:r>
      <w:r>
        <w:rPr>
          <w:spacing w:val="1"/>
        </w:rPr>
        <w:t xml:space="preserve"> </w:t>
      </w:r>
      <w:r>
        <w:t>обучения</w:t>
      </w:r>
      <w:r>
        <w:rPr>
          <w:spacing w:val="1"/>
        </w:rPr>
        <w:t xml:space="preserve"> </w:t>
      </w:r>
      <w:r>
        <w:t>физической</w:t>
      </w:r>
      <w:r>
        <w:rPr>
          <w:spacing w:val="1"/>
        </w:rPr>
        <w:t xml:space="preserve"> </w:t>
      </w:r>
      <w:r>
        <w:t>культуре</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p>
    <w:p w:rsidR="001F3758" w:rsidRDefault="00056B79">
      <w:pPr>
        <w:pStyle w:val="a3"/>
        <w:ind w:right="1415"/>
      </w:pPr>
      <w:r>
        <w:t>деятельности</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 и духовно-нравственными ценностями, принятыми в 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саморазвития и</w:t>
      </w:r>
      <w:r>
        <w:rPr>
          <w:spacing w:val="-1"/>
        </w:rPr>
        <w:t xml:space="preserve"> </w:t>
      </w:r>
      <w:r>
        <w:t>социализации</w:t>
      </w:r>
      <w:r>
        <w:rPr>
          <w:spacing w:val="3"/>
        </w:rPr>
        <w:t xml:space="preserve"> </w:t>
      </w:r>
      <w:r>
        <w:t>обучающихся.</w:t>
      </w:r>
    </w:p>
    <w:p w:rsidR="001F3758" w:rsidRDefault="00056B79">
      <w:pPr>
        <w:pStyle w:val="a3"/>
        <w:ind w:right="1413"/>
      </w:pPr>
      <w:r>
        <w:t>Личностные</w:t>
      </w:r>
      <w:r>
        <w:rPr>
          <w:spacing w:val="1"/>
        </w:rPr>
        <w:t xml:space="preserve"> </w:t>
      </w:r>
      <w:r>
        <w:t>результаты</w:t>
      </w:r>
      <w:r>
        <w:rPr>
          <w:spacing w:val="1"/>
        </w:rPr>
        <w:t xml:space="preserve"> </w:t>
      </w:r>
      <w:r>
        <w:t>освоения</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начальной</w:t>
      </w:r>
      <w:r>
        <w:rPr>
          <w:spacing w:val="1"/>
        </w:rPr>
        <w:t xml:space="preserve"> </w:t>
      </w:r>
      <w:r>
        <w:t>школе должны отражать готовность обучающихся руководствоваться ценностями и</w:t>
      </w:r>
      <w:r>
        <w:rPr>
          <w:spacing w:val="1"/>
        </w:rPr>
        <w:t xml:space="preserve"> </w:t>
      </w:r>
      <w:r>
        <w:t>приобретение</w:t>
      </w:r>
      <w:r>
        <w:rPr>
          <w:spacing w:val="2"/>
        </w:rPr>
        <w:t xml:space="preserve"> </w:t>
      </w:r>
      <w:r>
        <w:t>первоначального опыта деятельности</w:t>
      </w:r>
      <w:r>
        <w:rPr>
          <w:spacing w:val="3"/>
        </w:rPr>
        <w:t xml:space="preserve"> </w:t>
      </w:r>
      <w:r>
        <w:t>на</w:t>
      </w:r>
      <w:r>
        <w:rPr>
          <w:spacing w:val="-2"/>
        </w:rPr>
        <w:t xml:space="preserve"> </w:t>
      </w:r>
      <w:r>
        <w:t>их</w:t>
      </w:r>
      <w:r>
        <w:rPr>
          <w:spacing w:val="-1"/>
        </w:rPr>
        <w:t xml:space="preserve"> </w:t>
      </w:r>
      <w:r>
        <w:t>основе.</w:t>
      </w:r>
    </w:p>
    <w:p w:rsidR="001F3758" w:rsidRDefault="00056B79">
      <w:pPr>
        <w:pStyle w:val="21"/>
        <w:jc w:val="both"/>
      </w:pPr>
      <w:r>
        <w:t>Патриотическое</w:t>
      </w:r>
      <w:r>
        <w:rPr>
          <w:spacing w:val="-6"/>
        </w:rPr>
        <w:t xml:space="preserve"> </w:t>
      </w:r>
      <w:r>
        <w:t>воспитание:</w:t>
      </w:r>
    </w:p>
    <w:p w:rsidR="001F3758" w:rsidRDefault="00056B79">
      <w:pPr>
        <w:pStyle w:val="a5"/>
        <w:numPr>
          <w:ilvl w:val="0"/>
          <w:numId w:val="141"/>
        </w:numPr>
        <w:tabs>
          <w:tab w:val="left" w:pos="2184"/>
        </w:tabs>
        <w:ind w:right="1410" w:firstLine="0"/>
        <w:rPr>
          <w:sz w:val="24"/>
        </w:rPr>
      </w:pPr>
      <w:r>
        <w:rPr>
          <w:sz w:val="24"/>
        </w:rPr>
        <w:t>ценностное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отечественному</w:t>
      </w:r>
      <w:r>
        <w:rPr>
          <w:spacing w:val="1"/>
          <w:sz w:val="24"/>
        </w:rPr>
        <w:t xml:space="preserve"> </w:t>
      </w:r>
      <w:r>
        <w:rPr>
          <w:sz w:val="24"/>
        </w:rPr>
        <w:t>спортивному,</w:t>
      </w:r>
      <w:r>
        <w:rPr>
          <w:spacing w:val="1"/>
          <w:sz w:val="24"/>
        </w:rPr>
        <w:t xml:space="preserve"> </w:t>
      </w:r>
      <w:r>
        <w:rPr>
          <w:sz w:val="24"/>
        </w:rPr>
        <w:t>культурному,</w:t>
      </w:r>
      <w:r>
        <w:rPr>
          <w:spacing w:val="1"/>
          <w:sz w:val="24"/>
        </w:rPr>
        <w:t xml:space="preserve"> </w:t>
      </w:r>
      <w:r>
        <w:rPr>
          <w:sz w:val="24"/>
        </w:rPr>
        <w:t>историческому и научному наследию, понимание значения физической культуры в</w:t>
      </w:r>
      <w:r>
        <w:rPr>
          <w:spacing w:val="1"/>
          <w:sz w:val="24"/>
        </w:rPr>
        <w:t xml:space="preserve"> </w:t>
      </w:r>
      <w:r>
        <w:rPr>
          <w:sz w:val="24"/>
        </w:rPr>
        <w:t>жизни</w:t>
      </w:r>
      <w:r>
        <w:rPr>
          <w:spacing w:val="1"/>
          <w:sz w:val="24"/>
        </w:rPr>
        <w:t xml:space="preserve"> </w:t>
      </w:r>
      <w:r>
        <w:rPr>
          <w:sz w:val="24"/>
        </w:rPr>
        <w:t>современного</w:t>
      </w:r>
      <w:r>
        <w:rPr>
          <w:spacing w:val="1"/>
          <w:sz w:val="24"/>
        </w:rPr>
        <w:t xml:space="preserve"> </w:t>
      </w:r>
      <w:r>
        <w:rPr>
          <w:sz w:val="24"/>
        </w:rPr>
        <w:t>общества,</w:t>
      </w:r>
      <w:r>
        <w:rPr>
          <w:spacing w:val="1"/>
          <w:sz w:val="24"/>
        </w:rPr>
        <w:t xml:space="preserve"> </w:t>
      </w:r>
      <w:r>
        <w:rPr>
          <w:sz w:val="24"/>
        </w:rPr>
        <w:t>способность</w:t>
      </w:r>
      <w:r>
        <w:rPr>
          <w:spacing w:val="1"/>
          <w:sz w:val="24"/>
        </w:rPr>
        <w:t xml:space="preserve"> </w:t>
      </w:r>
      <w:r>
        <w:rPr>
          <w:sz w:val="24"/>
        </w:rPr>
        <w:t>владеть</w:t>
      </w:r>
      <w:r>
        <w:rPr>
          <w:spacing w:val="1"/>
          <w:sz w:val="24"/>
        </w:rPr>
        <w:t xml:space="preserve"> </w:t>
      </w:r>
      <w:r>
        <w:rPr>
          <w:sz w:val="24"/>
        </w:rPr>
        <w:t>достоверной</w:t>
      </w:r>
      <w:r>
        <w:rPr>
          <w:spacing w:val="1"/>
          <w:sz w:val="24"/>
        </w:rPr>
        <w:t xml:space="preserve"> </w:t>
      </w:r>
      <w:r>
        <w:rPr>
          <w:sz w:val="24"/>
        </w:rPr>
        <w:t>информацией</w:t>
      </w:r>
      <w:r>
        <w:rPr>
          <w:spacing w:val="1"/>
          <w:sz w:val="24"/>
        </w:rPr>
        <w:t xml:space="preserve"> </w:t>
      </w:r>
      <w:r>
        <w:rPr>
          <w:sz w:val="24"/>
        </w:rPr>
        <w:t>о</w:t>
      </w:r>
      <w:r>
        <w:rPr>
          <w:spacing w:val="-57"/>
          <w:sz w:val="24"/>
        </w:rPr>
        <w:t xml:space="preserve"> </w:t>
      </w:r>
      <w:r>
        <w:rPr>
          <w:sz w:val="24"/>
        </w:rPr>
        <w:t>спортивных</w:t>
      </w:r>
      <w:r>
        <w:rPr>
          <w:spacing w:val="1"/>
          <w:sz w:val="24"/>
        </w:rPr>
        <w:t xml:space="preserve"> </w:t>
      </w:r>
      <w:r>
        <w:rPr>
          <w:sz w:val="24"/>
        </w:rPr>
        <w:t>достижениях</w:t>
      </w:r>
      <w:r>
        <w:rPr>
          <w:spacing w:val="1"/>
          <w:sz w:val="24"/>
        </w:rPr>
        <w:t xml:space="preserve"> </w:t>
      </w:r>
      <w:r>
        <w:rPr>
          <w:sz w:val="24"/>
        </w:rPr>
        <w:t>сборных</w:t>
      </w:r>
      <w:r>
        <w:rPr>
          <w:spacing w:val="1"/>
          <w:sz w:val="24"/>
        </w:rPr>
        <w:t xml:space="preserve"> </w:t>
      </w:r>
      <w:r>
        <w:rPr>
          <w:sz w:val="24"/>
        </w:rPr>
        <w:t>команд</w:t>
      </w:r>
      <w:r>
        <w:rPr>
          <w:spacing w:val="1"/>
          <w:sz w:val="24"/>
        </w:rPr>
        <w:t xml:space="preserve"> </w:t>
      </w:r>
      <w:r>
        <w:rPr>
          <w:sz w:val="24"/>
        </w:rPr>
        <w:t>по</w:t>
      </w:r>
      <w:r>
        <w:rPr>
          <w:spacing w:val="1"/>
          <w:sz w:val="24"/>
        </w:rPr>
        <w:t xml:space="preserve"> </w:t>
      </w:r>
      <w:r>
        <w:rPr>
          <w:sz w:val="24"/>
        </w:rPr>
        <w:t>видам</w:t>
      </w:r>
      <w:r>
        <w:rPr>
          <w:spacing w:val="1"/>
          <w:sz w:val="24"/>
        </w:rPr>
        <w:t xml:space="preserve"> </w:t>
      </w:r>
      <w:r>
        <w:rPr>
          <w:sz w:val="24"/>
        </w:rPr>
        <w:t>спорта</w:t>
      </w:r>
      <w:r>
        <w:rPr>
          <w:spacing w:val="1"/>
          <w:sz w:val="24"/>
        </w:rPr>
        <w:t xml:space="preserve"> </w:t>
      </w:r>
      <w:r>
        <w:rPr>
          <w:sz w:val="24"/>
        </w:rPr>
        <w:t>на</w:t>
      </w:r>
      <w:r>
        <w:rPr>
          <w:spacing w:val="1"/>
          <w:sz w:val="24"/>
        </w:rPr>
        <w:t xml:space="preserve"> </w:t>
      </w:r>
      <w:r>
        <w:rPr>
          <w:sz w:val="24"/>
        </w:rPr>
        <w:t>международной</w:t>
      </w:r>
      <w:r>
        <w:rPr>
          <w:spacing w:val="1"/>
          <w:sz w:val="24"/>
        </w:rPr>
        <w:t xml:space="preserve"> </w:t>
      </w:r>
      <w:r>
        <w:rPr>
          <w:sz w:val="24"/>
        </w:rPr>
        <w:t>спортивной</w:t>
      </w:r>
      <w:r>
        <w:rPr>
          <w:spacing w:val="1"/>
          <w:sz w:val="24"/>
        </w:rPr>
        <w:t xml:space="preserve"> </w:t>
      </w:r>
      <w:r>
        <w:rPr>
          <w:sz w:val="24"/>
        </w:rPr>
        <w:t>арене,</w:t>
      </w:r>
      <w:r>
        <w:rPr>
          <w:spacing w:val="1"/>
          <w:sz w:val="24"/>
        </w:rPr>
        <w:t xml:space="preserve"> </w:t>
      </w:r>
      <w:r>
        <w:rPr>
          <w:sz w:val="24"/>
        </w:rPr>
        <w:t>основных</w:t>
      </w:r>
      <w:r>
        <w:rPr>
          <w:spacing w:val="1"/>
          <w:sz w:val="24"/>
        </w:rPr>
        <w:t xml:space="preserve"> </w:t>
      </w:r>
      <w:r>
        <w:rPr>
          <w:sz w:val="24"/>
        </w:rPr>
        <w:t>мировых</w:t>
      </w:r>
      <w:r>
        <w:rPr>
          <w:spacing w:val="1"/>
          <w:sz w:val="24"/>
        </w:rPr>
        <w:t xml:space="preserve"> </w:t>
      </w:r>
      <w:r>
        <w:rPr>
          <w:sz w:val="24"/>
        </w:rPr>
        <w:t>и</w:t>
      </w:r>
      <w:r>
        <w:rPr>
          <w:spacing w:val="1"/>
          <w:sz w:val="24"/>
        </w:rPr>
        <w:t xml:space="preserve"> </w:t>
      </w:r>
      <w:r>
        <w:rPr>
          <w:sz w:val="24"/>
        </w:rPr>
        <w:t>отечественных</w:t>
      </w:r>
      <w:r>
        <w:rPr>
          <w:spacing w:val="1"/>
          <w:sz w:val="24"/>
        </w:rPr>
        <w:t xml:space="preserve"> </w:t>
      </w:r>
      <w:r>
        <w:rPr>
          <w:sz w:val="24"/>
        </w:rPr>
        <w:t>тенденциях</w:t>
      </w:r>
      <w:r>
        <w:rPr>
          <w:spacing w:val="1"/>
          <w:sz w:val="24"/>
        </w:rPr>
        <w:t xml:space="preserve"> </w:t>
      </w:r>
      <w:r>
        <w:rPr>
          <w:sz w:val="24"/>
        </w:rPr>
        <w:t>развитии</w:t>
      </w:r>
      <w:r>
        <w:rPr>
          <w:spacing w:val="-57"/>
          <w:sz w:val="24"/>
        </w:rPr>
        <w:t xml:space="preserve"> </w:t>
      </w:r>
      <w:r>
        <w:rPr>
          <w:sz w:val="24"/>
        </w:rPr>
        <w:t>физической культуры для блага человека, заинтересованность в научных знаниях о</w:t>
      </w:r>
      <w:r>
        <w:rPr>
          <w:spacing w:val="1"/>
          <w:sz w:val="24"/>
        </w:rPr>
        <w:t xml:space="preserve"> </w:t>
      </w:r>
      <w:r>
        <w:rPr>
          <w:sz w:val="24"/>
        </w:rPr>
        <w:t>человеке.</w:t>
      </w:r>
    </w:p>
    <w:p w:rsidR="001F3758" w:rsidRDefault="00056B79">
      <w:pPr>
        <w:pStyle w:val="21"/>
        <w:spacing w:before="1"/>
        <w:jc w:val="both"/>
      </w:pPr>
      <w:r>
        <w:t>Гражданское</w:t>
      </w:r>
      <w:r>
        <w:rPr>
          <w:spacing w:val="-5"/>
        </w:rPr>
        <w:t xml:space="preserve"> </w:t>
      </w:r>
      <w:r>
        <w:t>воспитание:</w:t>
      </w:r>
    </w:p>
    <w:p w:rsidR="001F3758" w:rsidRDefault="00056B79">
      <w:pPr>
        <w:pStyle w:val="a5"/>
        <w:numPr>
          <w:ilvl w:val="0"/>
          <w:numId w:val="141"/>
        </w:numPr>
        <w:tabs>
          <w:tab w:val="left" w:pos="2006"/>
        </w:tabs>
        <w:ind w:right="1413" w:firstLine="0"/>
        <w:jc w:val="left"/>
        <w:rPr>
          <w:b/>
          <w:sz w:val="24"/>
        </w:rPr>
      </w:pPr>
      <w:r>
        <w:rPr>
          <w:sz w:val="24"/>
        </w:rPr>
        <w:t>представление</w:t>
      </w:r>
      <w:r>
        <w:rPr>
          <w:spacing w:val="45"/>
          <w:sz w:val="24"/>
        </w:rPr>
        <w:t xml:space="preserve"> </w:t>
      </w:r>
      <w:r>
        <w:rPr>
          <w:sz w:val="24"/>
        </w:rPr>
        <w:t>о</w:t>
      </w:r>
      <w:r>
        <w:rPr>
          <w:spacing w:val="45"/>
          <w:sz w:val="24"/>
        </w:rPr>
        <w:t xml:space="preserve"> </w:t>
      </w:r>
      <w:r>
        <w:rPr>
          <w:sz w:val="24"/>
        </w:rPr>
        <w:t>социальных</w:t>
      </w:r>
      <w:r>
        <w:rPr>
          <w:spacing w:val="45"/>
          <w:sz w:val="24"/>
        </w:rPr>
        <w:t xml:space="preserve"> </w:t>
      </w:r>
      <w:r>
        <w:rPr>
          <w:sz w:val="24"/>
        </w:rPr>
        <w:t>нормах</w:t>
      </w:r>
      <w:r>
        <w:rPr>
          <w:spacing w:val="45"/>
          <w:sz w:val="24"/>
        </w:rPr>
        <w:t xml:space="preserve"> </w:t>
      </w:r>
      <w:r>
        <w:rPr>
          <w:sz w:val="24"/>
        </w:rPr>
        <w:t>и</w:t>
      </w:r>
      <w:r>
        <w:rPr>
          <w:spacing w:val="44"/>
          <w:sz w:val="24"/>
        </w:rPr>
        <w:t xml:space="preserve"> </w:t>
      </w:r>
      <w:r>
        <w:rPr>
          <w:sz w:val="24"/>
        </w:rPr>
        <w:t>правилах</w:t>
      </w:r>
      <w:r>
        <w:rPr>
          <w:spacing w:val="45"/>
          <w:sz w:val="24"/>
        </w:rPr>
        <w:t xml:space="preserve"> </w:t>
      </w:r>
      <w:r>
        <w:rPr>
          <w:sz w:val="24"/>
        </w:rPr>
        <w:t>межличностных</w:t>
      </w:r>
      <w:r>
        <w:rPr>
          <w:spacing w:val="47"/>
          <w:sz w:val="24"/>
        </w:rPr>
        <w:t xml:space="preserve"> </w:t>
      </w:r>
      <w:r>
        <w:rPr>
          <w:sz w:val="24"/>
        </w:rPr>
        <w:t>отношений</w:t>
      </w:r>
      <w:r>
        <w:rPr>
          <w:spacing w:val="47"/>
          <w:sz w:val="24"/>
        </w:rPr>
        <w:t xml:space="preserve"> </w:t>
      </w:r>
      <w:r>
        <w:rPr>
          <w:sz w:val="24"/>
        </w:rPr>
        <w:t>в</w:t>
      </w:r>
      <w:r>
        <w:rPr>
          <w:spacing w:val="-57"/>
          <w:sz w:val="24"/>
        </w:rPr>
        <w:t xml:space="preserve"> </w:t>
      </w:r>
      <w:r>
        <w:rPr>
          <w:sz w:val="24"/>
        </w:rPr>
        <w:t>коллективе,</w:t>
      </w:r>
      <w:r>
        <w:rPr>
          <w:spacing w:val="32"/>
          <w:sz w:val="24"/>
        </w:rPr>
        <w:t xml:space="preserve"> </w:t>
      </w:r>
      <w:r>
        <w:rPr>
          <w:sz w:val="24"/>
        </w:rPr>
        <w:t>готовность</w:t>
      </w:r>
      <w:r>
        <w:rPr>
          <w:spacing w:val="30"/>
          <w:sz w:val="24"/>
        </w:rPr>
        <w:t xml:space="preserve"> </w:t>
      </w:r>
      <w:r>
        <w:rPr>
          <w:sz w:val="24"/>
        </w:rPr>
        <w:t>к</w:t>
      </w:r>
      <w:r>
        <w:rPr>
          <w:spacing w:val="27"/>
          <w:sz w:val="24"/>
        </w:rPr>
        <w:t xml:space="preserve"> </w:t>
      </w:r>
      <w:r>
        <w:rPr>
          <w:sz w:val="24"/>
        </w:rPr>
        <w:t>разнообразной</w:t>
      </w:r>
      <w:r>
        <w:rPr>
          <w:spacing w:val="30"/>
          <w:sz w:val="24"/>
        </w:rPr>
        <w:t xml:space="preserve"> </w:t>
      </w:r>
      <w:r>
        <w:rPr>
          <w:sz w:val="24"/>
        </w:rPr>
        <w:t>совместной</w:t>
      </w:r>
      <w:r>
        <w:rPr>
          <w:spacing w:val="30"/>
          <w:sz w:val="24"/>
        </w:rPr>
        <w:t xml:space="preserve"> </w:t>
      </w:r>
      <w:r>
        <w:rPr>
          <w:sz w:val="24"/>
        </w:rPr>
        <w:t>деятельности</w:t>
      </w:r>
      <w:r>
        <w:rPr>
          <w:spacing w:val="30"/>
          <w:sz w:val="24"/>
        </w:rPr>
        <w:t xml:space="preserve"> </w:t>
      </w:r>
      <w:r>
        <w:rPr>
          <w:sz w:val="24"/>
        </w:rPr>
        <w:t>при</w:t>
      </w:r>
      <w:r>
        <w:rPr>
          <w:spacing w:val="30"/>
          <w:sz w:val="24"/>
        </w:rPr>
        <w:t xml:space="preserve"> </w:t>
      </w:r>
      <w:r>
        <w:rPr>
          <w:sz w:val="24"/>
        </w:rPr>
        <w:t>выполнении</w:t>
      </w:r>
      <w:r>
        <w:rPr>
          <w:spacing w:val="-57"/>
          <w:sz w:val="24"/>
        </w:rPr>
        <w:t xml:space="preserve"> </w:t>
      </w:r>
      <w:r>
        <w:rPr>
          <w:sz w:val="24"/>
        </w:rPr>
        <w:t>учебных,</w:t>
      </w:r>
      <w:r>
        <w:rPr>
          <w:spacing w:val="47"/>
          <w:sz w:val="24"/>
        </w:rPr>
        <w:t xml:space="preserve"> </w:t>
      </w:r>
      <w:r>
        <w:rPr>
          <w:sz w:val="24"/>
        </w:rPr>
        <w:t>познавательных</w:t>
      </w:r>
      <w:r>
        <w:rPr>
          <w:spacing w:val="48"/>
          <w:sz w:val="24"/>
        </w:rPr>
        <w:t xml:space="preserve"> </w:t>
      </w:r>
      <w:r>
        <w:rPr>
          <w:sz w:val="24"/>
        </w:rPr>
        <w:t>задач,</w:t>
      </w:r>
      <w:r>
        <w:rPr>
          <w:spacing w:val="50"/>
          <w:sz w:val="24"/>
        </w:rPr>
        <w:t xml:space="preserve"> </w:t>
      </w:r>
      <w:r>
        <w:rPr>
          <w:sz w:val="24"/>
        </w:rPr>
        <w:t>освоение</w:t>
      </w:r>
      <w:r>
        <w:rPr>
          <w:spacing w:val="47"/>
          <w:sz w:val="24"/>
        </w:rPr>
        <w:t xml:space="preserve"> </w:t>
      </w:r>
      <w:r>
        <w:rPr>
          <w:sz w:val="24"/>
        </w:rPr>
        <w:t>и</w:t>
      </w:r>
      <w:r>
        <w:rPr>
          <w:spacing w:val="48"/>
          <w:sz w:val="24"/>
        </w:rPr>
        <w:t xml:space="preserve"> </w:t>
      </w:r>
      <w:r>
        <w:rPr>
          <w:sz w:val="24"/>
        </w:rPr>
        <w:t>выполнение</w:t>
      </w:r>
      <w:r>
        <w:rPr>
          <w:spacing w:val="47"/>
          <w:sz w:val="24"/>
        </w:rPr>
        <w:t xml:space="preserve"> </w:t>
      </w:r>
      <w:r>
        <w:rPr>
          <w:sz w:val="24"/>
        </w:rPr>
        <w:t>физических</w:t>
      </w:r>
      <w:r>
        <w:rPr>
          <w:spacing w:val="49"/>
          <w:sz w:val="24"/>
        </w:rPr>
        <w:t xml:space="preserve"> </w:t>
      </w:r>
      <w:r>
        <w:rPr>
          <w:sz w:val="24"/>
        </w:rPr>
        <w:t>упражнений,</w:t>
      </w:r>
      <w:r>
        <w:rPr>
          <w:spacing w:val="-57"/>
          <w:sz w:val="24"/>
        </w:rPr>
        <w:t xml:space="preserve"> </w:t>
      </w:r>
      <w:r>
        <w:rPr>
          <w:sz w:val="24"/>
        </w:rPr>
        <w:t>создание</w:t>
      </w:r>
      <w:r>
        <w:rPr>
          <w:spacing w:val="7"/>
          <w:sz w:val="24"/>
        </w:rPr>
        <w:t xml:space="preserve"> </w:t>
      </w:r>
      <w:r>
        <w:rPr>
          <w:sz w:val="24"/>
        </w:rPr>
        <w:t>учебных</w:t>
      </w:r>
      <w:r>
        <w:rPr>
          <w:spacing w:val="5"/>
          <w:sz w:val="24"/>
        </w:rPr>
        <w:t xml:space="preserve"> </w:t>
      </w:r>
      <w:r>
        <w:rPr>
          <w:sz w:val="24"/>
        </w:rPr>
        <w:t>проектов,</w:t>
      </w:r>
      <w:r>
        <w:rPr>
          <w:spacing w:val="5"/>
          <w:sz w:val="24"/>
        </w:rPr>
        <w:t xml:space="preserve"> </w:t>
      </w:r>
      <w:r>
        <w:rPr>
          <w:sz w:val="24"/>
        </w:rPr>
        <w:t>стремление</w:t>
      </w:r>
      <w:r>
        <w:rPr>
          <w:spacing w:val="7"/>
          <w:sz w:val="24"/>
        </w:rPr>
        <w:t xml:space="preserve"> </w:t>
      </w:r>
      <w:r>
        <w:rPr>
          <w:sz w:val="24"/>
        </w:rPr>
        <w:t>к</w:t>
      </w:r>
      <w:r>
        <w:rPr>
          <w:spacing w:val="4"/>
          <w:sz w:val="24"/>
        </w:rPr>
        <w:t xml:space="preserve"> </w:t>
      </w:r>
      <w:r>
        <w:rPr>
          <w:sz w:val="24"/>
        </w:rPr>
        <w:t>взаимопониманию</w:t>
      </w:r>
      <w:r>
        <w:rPr>
          <w:spacing w:val="6"/>
          <w:sz w:val="24"/>
        </w:rPr>
        <w:t xml:space="preserve"> </w:t>
      </w:r>
      <w:r>
        <w:rPr>
          <w:sz w:val="24"/>
        </w:rPr>
        <w:t>и</w:t>
      </w:r>
      <w:r>
        <w:rPr>
          <w:spacing w:val="5"/>
          <w:sz w:val="24"/>
        </w:rPr>
        <w:t xml:space="preserve"> </w:t>
      </w:r>
      <w:r>
        <w:rPr>
          <w:sz w:val="24"/>
        </w:rPr>
        <w:t>взаимопомощи</w:t>
      </w:r>
      <w:r>
        <w:rPr>
          <w:spacing w:val="7"/>
          <w:sz w:val="24"/>
        </w:rPr>
        <w:t xml:space="preserve"> </w:t>
      </w:r>
      <w:r>
        <w:rPr>
          <w:sz w:val="24"/>
        </w:rPr>
        <w:t>в</w:t>
      </w:r>
      <w:r>
        <w:rPr>
          <w:spacing w:val="-57"/>
          <w:sz w:val="24"/>
        </w:rPr>
        <w:t xml:space="preserve"> </w:t>
      </w:r>
      <w:r>
        <w:rPr>
          <w:sz w:val="24"/>
        </w:rPr>
        <w:t>процессе</w:t>
      </w:r>
      <w:r>
        <w:rPr>
          <w:spacing w:val="46"/>
          <w:sz w:val="24"/>
        </w:rPr>
        <w:t xml:space="preserve"> </w:t>
      </w:r>
      <w:r>
        <w:rPr>
          <w:sz w:val="24"/>
        </w:rPr>
        <w:t>этой</w:t>
      </w:r>
      <w:r>
        <w:rPr>
          <w:spacing w:val="44"/>
          <w:sz w:val="24"/>
        </w:rPr>
        <w:t xml:space="preserve"> </w:t>
      </w:r>
      <w:r>
        <w:rPr>
          <w:sz w:val="24"/>
        </w:rPr>
        <w:t>учебной</w:t>
      </w:r>
      <w:r>
        <w:rPr>
          <w:spacing w:val="47"/>
          <w:sz w:val="24"/>
        </w:rPr>
        <w:t xml:space="preserve"> </w:t>
      </w:r>
      <w:r>
        <w:rPr>
          <w:sz w:val="24"/>
        </w:rPr>
        <w:t>деятельности;</w:t>
      </w:r>
      <w:r>
        <w:rPr>
          <w:spacing w:val="46"/>
          <w:sz w:val="24"/>
        </w:rPr>
        <w:t xml:space="preserve"> </w:t>
      </w:r>
      <w:r>
        <w:rPr>
          <w:sz w:val="24"/>
        </w:rPr>
        <w:t>готовность</w:t>
      </w:r>
      <w:r>
        <w:rPr>
          <w:spacing w:val="48"/>
          <w:sz w:val="24"/>
        </w:rPr>
        <w:t xml:space="preserve"> </w:t>
      </w:r>
      <w:r>
        <w:rPr>
          <w:sz w:val="24"/>
        </w:rPr>
        <w:t>оценивать</w:t>
      </w:r>
      <w:r>
        <w:rPr>
          <w:spacing w:val="48"/>
          <w:sz w:val="24"/>
        </w:rPr>
        <w:t xml:space="preserve"> </w:t>
      </w:r>
      <w:r>
        <w:rPr>
          <w:sz w:val="24"/>
        </w:rPr>
        <w:t>своё</w:t>
      </w:r>
      <w:r>
        <w:rPr>
          <w:spacing w:val="45"/>
          <w:sz w:val="24"/>
        </w:rPr>
        <w:t xml:space="preserve"> </w:t>
      </w:r>
      <w:r>
        <w:rPr>
          <w:sz w:val="24"/>
        </w:rPr>
        <w:t>поведение</w:t>
      </w:r>
      <w:r>
        <w:rPr>
          <w:spacing w:val="46"/>
          <w:sz w:val="24"/>
        </w:rPr>
        <w:t xml:space="preserve"> </w:t>
      </w:r>
      <w:r>
        <w:rPr>
          <w:sz w:val="24"/>
        </w:rPr>
        <w:t>и</w:t>
      </w:r>
      <w:r>
        <w:rPr>
          <w:spacing w:val="-57"/>
          <w:sz w:val="24"/>
        </w:rPr>
        <w:t xml:space="preserve"> </w:t>
      </w:r>
      <w:r>
        <w:rPr>
          <w:sz w:val="24"/>
        </w:rPr>
        <w:t>поступки</w:t>
      </w:r>
      <w:r>
        <w:rPr>
          <w:spacing w:val="9"/>
          <w:sz w:val="24"/>
        </w:rPr>
        <w:t xml:space="preserve"> </w:t>
      </w:r>
      <w:r>
        <w:rPr>
          <w:sz w:val="24"/>
        </w:rPr>
        <w:t>своих</w:t>
      </w:r>
      <w:r>
        <w:rPr>
          <w:spacing w:val="7"/>
          <w:sz w:val="24"/>
        </w:rPr>
        <w:t xml:space="preserve"> </w:t>
      </w:r>
      <w:r>
        <w:rPr>
          <w:sz w:val="24"/>
        </w:rPr>
        <w:t>товарищей</w:t>
      </w:r>
      <w:r>
        <w:rPr>
          <w:spacing w:val="11"/>
          <w:sz w:val="24"/>
        </w:rPr>
        <w:t xml:space="preserve"> </w:t>
      </w:r>
      <w:r>
        <w:rPr>
          <w:sz w:val="24"/>
        </w:rPr>
        <w:t>с</w:t>
      </w:r>
      <w:r>
        <w:rPr>
          <w:spacing w:val="6"/>
          <w:sz w:val="24"/>
        </w:rPr>
        <w:t xml:space="preserve"> </w:t>
      </w:r>
      <w:r>
        <w:rPr>
          <w:sz w:val="24"/>
        </w:rPr>
        <w:t>позиции</w:t>
      </w:r>
      <w:r>
        <w:rPr>
          <w:spacing w:val="11"/>
          <w:sz w:val="24"/>
        </w:rPr>
        <w:t xml:space="preserve"> </w:t>
      </w:r>
      <w:r>
        <w:rPr>
          <w:sz w:val="24"/>
        </w:rPr>
        <w:t>нравственных</w:t>
      </w:r>
      <w:r>
        <w:rPr>
          <w:spacing w:val="9"/>
          <w:sz w:val="24"/>
        </w:rPr>
        <w:t xml:space="preserve"> </w:t>
      </w:r>
      <w:r>
        <w:rPr>
          <w:sz w:val="24"/>
        </w:rPr>
        <w:t>и</w:t>
      </w:r>
      <w:r>
        <w:rPr>
          <w:spacing w:val="7"/>
          <w:sz w:val="24"/>
        </w:rPr>
        <w:t xml:space="preserve"> </w:t>
      </w:r>
      <w:r>
        <w:rPr>
          <w:sz w:val="24"/>
        </w:rPr>
        <w:t>правовых</w:t>
      </w:r>
      <w:r>
        <w:rPr>
          <w:spacing w:val="7"/>
          <w:sz w:val="24"/>
        </w:rPr>
        <w:t xml:space="preserve"> </w:t>
      </w:r>
      <w:r>
        <w:rPr>
          <w:sz w:val="24"/>
        </w:rPr>
        <w:t>норм</w:t>
      </w:r>
      <w:r>
        <w:rPr>
          <w:spacing w:val="7"/>
          <w:sz w:val="24"/>
        </w:rPr>
        <w:t xml:space="preserve"> </w:t>
      </w:r>
      <w:r>
        <w:rPr>
          <w:sz w:val="24"/>
        </w:rPr>
        <w:t>с</w:t>
      </w:r>
      <w:r>
        <w:rPr>
          <w:spacing w:val="9"/>
          <w:sz w:val="24"/>
        </w:rPr>
        <w:t xml:space="preserve"> </w:t>
      </w:r>
      <w:r>
        <w:rPr>
          <w:sz w:val="24"/>
        </w:rPr>
        <w:t>учётом</w:t>
      </w:r>
      <w:r>
        <w:rPr>
          <w:spacing w:val="-57"/>
          <w:sz w:val="24"/>
        </w:rPr>
        <w:t xml:space="preserve"> </w:t>
      </w:r>
      <w:r>
        <w:rPr>
          <w:sz w:val="24"/>
        </w:rPr>
        <w:t>осознания</w:t>
      </w:r>
      <w:r>
        <w:rPr>
          <w:spacing w:val="2"/>
          <w:sz w:val="24"/>
        </w:rPr>
        <w:t xml:space="preserve"> </w:t>
      </w:r>
      <w:r>
        <w:rPr>
          <w:sz w:val="24"/>
        </w:rPr>
        <w:t>последствий</w:t>
      </w:r>
      <w:r>
        <w:rPr>
          <w:spacing w:val="5"/>
          <w:sz w:val="24"/>
        </w:rPr>
        <w:t xml:space="preserve"> </w:t>
      </w:r>
      <w:r>
        <w:rPr>
          <w:sz w:val="24"/>
        </w:rPr>
        <w:t>поступков;</w:t>
      </w:r>
      <w:r>
        <w:rPr>
          <w:spacing w:val="2"/>
          <w:sz w:val="24"/>
        </w:rPr>
        <w:t xml:space="preserve"> </w:t>
      </w:r>
      <w:r>
        <w:rPr>
          <w:sz w:val="24"/>
        </w:rPr>
        <w:t>оказание</w:t>
      </w:r>
      <w:r>
        <w:rPr>
          <w:spacing w:val="3"/>
          <w:sz w:val="24"/>
        </w:rPr>
        <w:t xml:space="preserve"> </w:t>
      </w:r>
      <w:r>
        <w:rPr>
          <w:sz w:val="24"/>
        </w:rPr>
        <w:t>посильной</w:t>
      </w:r>
      <w:r>
        <w:rPr>
          <w:spacing w:val="2"/>
          <w:sz w:val="24"/>
        </w:rPr>
        <w:t xml:space="preserve"> </w:t>
      </w:r>
      <w:r>
        <w:rPr>
          <w:sz w:val="24"/>
        </w:rPr>
        <w:t>помощи</w:t>
      </w:r>
      <w:r>
        <w:rPr>
          <w:spacing w:val="3"/>
          <w:sz w:val="24"/>
        </w:rPr>
        <w:t xml:space="preserve"> </w:t>
      </w:r>
      <w:r>
        <w:rPr>
          <w:sz w:val="24"/>
        </w:rPr>
        <w:t>и</w:t>
      </w:r>
      <w:r>
        <w:rPr>
          <w:spacing w:val="1"/>
          <w:sz w:val="24"/>
        </w:rPr>
        <w:t xml:space="preserve"> </w:t>
      </w:r>
      <w:r>
        <w:rPr>
          <w:sz w:val="24"/>
        </w:rPr>
        <w:t>моральной</w:t>
      </w:r>
      <w:r>
        <w:rPr>
          <w:spacing w:val="-57"/>
          <w:sz w:val="24"/>
        </w:rPr>
        <w:t xml:space="preserve"> </w:t>
      </w:r>
      <w:r>
        <w:rPr>
          <w:sz w:val="24"/>
        </w:rPr>
        <w:t>поддержки</w:t>
      </w:r>
      <w:r>
        <w:rPr>
          <w:spacing w:val="16"/>
          <w:sz w:val="24"/>
        </w:rPr>
        <w:t xml:space="preserve"> </w:t>
      </w:r>
      <w:r>
        <w:rPr>
          <w:sz w:val="24"/>
        </w:rPr>
        <w:t>сверстникам</w:t>
      </w:r>
      <w:r>
        <w:rPr>
          <w:spacing w:val="16"/>
          <w:sz w:val="24"/>
        </w:rPr>
        <w:t xml:space="preserve"> </w:t>
      </w:r>
      <w:r>
        <w:rPr>
          <w:sz w:val="24"/>
        </w:rPr>
        <w:t>при</w:t>
      </w:r>
      <w:r>
        <w:rPr>
          <w:spacing w:val="14"/>
          <w:sz w:val="24"/>
        </w:rPr>
        <w:t xml:space="preserve"> </w:t>
      </w:r>
      <w:r>
        <w:rPr>
          <w:sz w:val="24"/>
        </w:rPr>
        <w:t>выполнении</w:t>
      </w:r>
      <w:r>
        <w:rPr>
          <w:spacing w:val="16"/>
          <w:sz w:val="24"/>
        </w:rPr>
        <w:t xml:space="preserve"> </w:t>
      </w:r>
      <w:r>
        <w:rPr>
          <w:sz w:val="24"/>
        </w:rPr>
        <w:t>учебных</w:t>
      </w:r>
      <w:r>
        <w:rPr>
          <w:spacing w:val="14"/>
          <w:sz w:val="24"/>
        </w:rPr>
        <w:t xml:space="preserve"> </w:t>
      </w:r>
      <w:r>
        <w:rPr>
          <w:sz w:val="24"/>
        </w:rPr>
        <w:t>заданий,</w:t>
      </w:r>
      <w:r>
        <w:rPr>
          <w:spacing w:val="16"/>
          <w:sz w:val="24"/>
        </w:rPr>
        <w:t xml:space="preserve"> </w:t>
      </w:r>
      <w:r>
        <w:rPr>
          <w:sz w:val="24"/>
        </w:rPr>
        <w:t>доброжелательное</w:t>
      </w:r>
      <w:r>
        <w:rPr>
          <w:spacing w:val="16"/>
          <w:sz w:val="24"/>
        </w:rPr>
        <w:t xml:space="preserve"> </w:t>
      </w:r>
      <w:r>
        <w:rPr>
          <w:sz w:val="24"/>
        </w:rPr>
        <w:t>и</w:t>
      </w:r>
      <w:r>
        <w:rPr>
          <w:spacing w:val="-57"/>
          <w:sz w:val="24"/>
        </w:rPr>
        <w:t xml:space="preserve"> </w:t>
      </w:r>
      <w:r>
        <w:rPr>
          <w:sz w:val="24"/>
        </w:rPr>
        <w:t>уважительное отношение при объяснении ошибок и способов их устранения.</w:t>
      </w:r>
      <w:r>
        <w:rPr>
          <w:spacing w:val="1"/>
          <w:sz w:val="24"/>
        </w:rPr>
        <w:t xml:space="preserve"> </w:t>
      </w:r>
      <w:r>
        <w:rPr>
          <w:b/>
          <w:sz w:val="24"/>
        </w:rPr>
        <w:t>Ценности</w:t>
      </w:r>
      <w:r>
        <w:rPr>
          <w:b/>
          <w:spacing w:val="2"/>
          <w:sz w:val="24"/>
        </w:rPr>
        <w:t xml:space="preserve"> </w:t>
      </w:r>
      <w:r>
        <w:rPr>
          <w:b/>
          <w:sz w:val="24"/>
        </w:rPr>
        <w:t>научного</w:t>
      </w:r>
      <w:r>
        <w:rPr>
          <w:b/>
          <w:spacing w:val="1"/>
          <w:sz w:val="24"/>
        </w:rPr>
        <w:t xml:space="preserve"> </w:t>
      </w:r>
      <w:r>
        <w:rPr>
          <w:b/>
          <w:sz w:val="24"/>
        </w:rPr>
        <w:t>познания:</w:t>
      </w:r>
    </w:p>
    <w:p w:rsidR="001F3758" w:rsidRDefault="00056B79">
      <w:pPr>
        <w:pStyle w:val="a5"/>
        <w:numPr>
          <w:ilvl w:val="0"/>
          <w:numId w:val="140"/>
        </w:numPr>
        <w:tabs>
          <w:tab w:val="left" w:pos="2010"/>
        </w:tabs>
        <w:ind w:right="1415" w:firstLine="0"/>
        <w:rPr>
          <w:sz w:val="24"/>
        </w:rPr>
      </w:pPr>
      <w:r>
        <w:rPr>
          <w:sz w:val="24"/>
        </w:rPr>
        <w:t>знание истории развития представлений о физическом развитии и воспитании</w:t>
      </w:r>
      <w:r>
        <w:rPr>
          <w:spacing w:val="1"/>
          <w:sz w:val="24"/>
        </w:rPr>
        <w:t xml:space="preserve"> </w:t>
      </w:r>
      <w:r>
        <w:rPr>
          <w:sz w:val="24"/>
        </w:rPr>
        <w:t>человека</w:t>
      </w:r>
      <w:r>
        <w:rPr>
          <w:spacing w:val="-1"/>
          <w:sz w:val="24"/>
        </w:rPr>
        <w:t xml:space="preserve"> </w:t>
      </w:r>
      <w:r>
        <w:rPr>
          <w:sz w:val="24"/>
        </w:rPr>
        <w:t>в</w:t>
      </w:r>
      <w:r>
        <w:rPr>
          <w:spacing w:val="-1"/>
          <w:sz w:val="24"/>
        </w:rPr>
        <w:t xml:space="preserve"> </w:t>
      </w:r>
      <w:r>
        <w:rPr>
          <w:sz w:val="24"/>
        </w:rPr>
        <w:t>европейской</w:t>
      </w:r>
      <w:r>
        <w:rPr>
          <w:spacing w:val="-1"/>
          <w:sz w:val="24"/>
        </w:rPr>
        <w:t xml:space="preserve"> </w:t>
      </w:r>
      <w:r>
        <w:rPr>
          <w:sz w:val="24"/>
        </w:rPr>
        <w:t>и российской</w:t>
      </w:r>
      <w:r>
        <w:rPr>
          <w:spacing w:val="2"/>
          <w:sz w:val="24"/>
        </w:rPr>
        <w:t xml:space="preserve"> </w:t>
      </w:r>
      <w:r>
        <w:rPr>
          <w:sz w:val="24"/>
        </w:rPr>
        <w:t>культурно-педагогической</w:t>
      </w:r>
      <w:r>
        <w:rPr>
          <w:spacing w:val="-1"/>
          <w:sz w:val="24"/>
        </w:rPr>
        <w:t xml:space="preserve"> </w:t>
      </w:r>
      <w:r>
        <w:rPr>
          <w:sz w:val="24"/>
        </w:rPr>
        <w:t>традиции;</w:t>
      </w:r>
    </w:p>
    <w:p w:rsidR="001F3758" w:rsidRDefault="00056B79">
      <w:pPr>
        <w:pStyle w:val="a5"/>
        <w:numPr>
          <w:ilvl w:val="0"/>
          <w:numId w:val="140"/>
        </w:numPr>
        <w:tabs>
          <w:tab w:val="left" w:pos="2112"/>
        </w:tabs>
        <w:ind w:right="1417" w:firstLine="0"/>
        <w:rPr>
          <w:sz w:val="24"/>
        </w:rPr>
      </w:pPr>
      <w:r>
        <w:rPr>
          <w:sz w:val="24"/>
        </w:rPr>
        <w:t>познавательные</w:t>
      </w:r>
      <w:r>
        <w:rPr>
          <w:spacing w:val="1"/>
          <w:sz w:val="24"/>
        </w:rPr>
        <w:t xml:space="preserve"> </w:t>
      </w:r>
      <w:r>
        <w:rPr>
          <w:sz w:val="24"/>
        </w:rPr>
        <w:t>мотивы,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получение</w:t>
      </w:r>
      <w:r>
        <w:rPr>
          <w:spacing w:val="1"/>
          <w:sz w:val="24"/>
        </w:rPr>
        <w:t xml:space="preserve"> </w:t>
      </w:r>
      <w:r>
        <w:rPr>
          <w:sz w:val="24"/>
        </w:rPr>
        <w:t>новых</w:t>
      </w:r>
      <w:r>
        <w:rPr>
          <w:spacing w:val="1"/>
          <w:sz w:val="24"/>
        </w:rPr>
        <w:t xml:space="preserve"> </w:t>
      </w:r>
      <w:r>
        <w:rPr>
          <w:sz w:val="24"/>
        </w:rPr>
        <w:t>знаний</w:t>
      </w:r>
      <w:r>
        <w:rPr>
          <w:spacing w:val="1"/>
          <w:sz w:val="24"/>
        </w:rPr>
        <w:t xml:space="preserve"> </w:t>
      </w:r>
      <w:r>
        <w:rPr>
          <w:sz w:val="24"/>
        </w:rPr>
        <w:t>по</w:t>
      </w:r>
      <w:r>
        <w:rPr>
          <w:spacing w:val="1"/>
          <w:sz w:val="24"/>
        </w:rPr>
        <w:t xml:space="preserve"> </w:t>
      </w:r>
      <w:r>
        <w:rPr>
          <w:sz w:val="24"/>
        </w:rPr>
        <w:t>физической</w:t>
      </w:r>
      <w:r>
        <w:rPr>
          <w:spacing w:val="1"/>
          <w:sz w:val="24"/>
        </w:rPr>
        <w:t xml:space="preserve"> </w:t>
      </w:r>
      <w:r>
        <w:rPr>
          <w:sz w:val="24"/>
        </w:rPr>
        <w:t>культуре,</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здоровых</w:t>
      </w:r>
      <w:r>
        <w:rPr>
          <w:spacing w:val="1"/>
          <w:sz w:val="24"/>
        </w:rPr>
        <w:t xml:space="preserve"> </w:t>
      </w:r>
      <w:r>
        <w:rPr>
          <w:sz w:val="24"/>
        </w:rPr>
        <w:t>привычек, физического развития</w:t>
      </w:r>
      <w:r>
        <w:rPr>
          <w:spacing w:val="1"/>
          <w:sz w:val="24"/>
        </w:rPr>
        <w:t xml:space="preserve"> </w:t>
      </w:r>
      <w:r>
        <w:rPr>
          <w:sz w:val="24"/>
        </w:rPr>
        <w:t>и</w:t>
      </w:r>
      <w:r>
        <w:rPr>
          <w:spacing w:val="-1"/>
          <w:sz w:val="24"/>
        </w:rPr>
        <w:t xml:space="preserve"> </w:t>
      </w:r>
      <w:r>
        <w:rPr>
          <w:sz w:val="24"/>
        </w:rPr>
        <w:t>физического</w:t>
      </w:r>
      <w:r>
        <w:rPr>
          <w:spacing w:val="2"/>
          <w:sz w:val="24"/>
        </w:rPr>
        <w:t xml:space="preserve"> </w:t>
      </w:r>
      <w:r>
        <w:rPr>
          <w:sz w:val="24"/>
        </w:rPr>
        <w:t>совершенствования;</w:t>
      </w:r>
    </w:p>
    <w:p w:rsidR="001F3758" w:rsidRDefault="00056B79">
      <w:pPr>
        <w:pStyle w:val="a5"/>
        <w:numPr>
          <w:ilvl w:val="0"/>
          <w:numId w:val="140"/>
        </w:numPr>
        <w:tabs>
          <w:tab w:val="left" w:pos="1958"/>
        </w:tabs>
        <w:ind w:right="1415" w:firstLine="0"/>
        <w:jc w:val="left"/>
        <w:rPr>
          <w:sz w:val="24"/>
        </w:rPr>
      </w:pPr>
      <w:r>
        <w:rPr>
          <w:sz w:val="24"/>
        </w:rPr>
        <w:t>познавательная и информационная культура, в том числе навыки самостоятельной</w:t>
      </w:r>
      <w:r>
        <w:rPr>
          <w:spacing w:val="-57"/>
          <w:sz w:val="24"/>
        </w:rPr>
        <w:t xml:space="preserve"> </w:t>
      </w:r>
      <w:r>
        <w:rPr>
          <w:sz w:val="24"/>
        </w:rPr>
        <w:t>работы с учебными текстами, справочной литературой, доступными техническими</w:t>
      </w:r>
      <w:r>
        <w:rPr>
          <w:spacing w:val="1"/>
          <w:sz w:val="24"/>
        </w:rPr>
        <w:t xml:space="preserve"> </w:t>
      </w:r>
      <w:r>
        <w:rPr>
          <w:sz w:val="24"/>
        </w:rPr>
        <w:t>средствами</w:t>
      </w:r>
      <w:r>
        <w:rPr>
          <w:spacing w:val="2"/>
          <w:sz w:val="24"/>
        </w:rPr>
        <w:t xml:space="preserve"> </w:t>
      </w:r>
      <w:r>
        <w:rPr>
          <w:sz w:val="24"/>
        </w:rPr>
        <w:t>информационных</w:t>
      </w:r>
      <w:r>
        <w:rPr>
          <w:spacing w:val="1"/>
          <w:sz w:val="24"/>
        </w:rPr>
        <w:t xml:space="preserve"> </w:t>
      </w:r>
      <w:r>
        <w:rPr>
          <w:sz w:val="24"/>
        </w:rPr>
        <w:t>технологий;</w:t>
      </w:r>
    </w:p>
    <w:p w:rsidR="001F3758" w:rsidRDefault="00056B79">
      <w:pPr>
        <w:pStyle w:val="a5"/>
        <w:numPr>
          <w:ilvl w:val="0"/>
          <w:numId w:val="140"/>
        </w:numPr>
        <w:tabs>
          <w:tab w:val="left" w:pos="1980"/>
        </w:tabs>
        <w:ind w:right="1416" w:firstLine="0"/>
        <w:rPr>
          <w:sz w:val="24"/>
        </w:rPr>
      </w:pPr>
      <w:r>
        <w:rPr>
          <w:sz w:val="24"/>
        </w:rPr>
        <w:t>интерес к обучению и познанию, любознательность, готовность и способность к</w:t>
      </w:r>
      <w:r>
        <w:rPr>
          <w:spacing w:val="1"/>
          <w:sz w:val="24"/>
        </w:rPr>
        <w:t xml:space="preserve"> </w:t>
      </w:r>
      <w:r>
        <w:rPr>
          <w:sz w:val="24"/>
        </w:rPr>
        <w:t>самообразованию,</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направленности</w:t>
      </w:r>
      <w:r>
        <w:rPr>
          <w:spacing w:val="2"/>
          <w:sz w:val="24"/>
        </w:rPr>
        <w:t xml:space="preserve"> </w:t>
      </w:r>
      <w:r>
        <w:rPr>
          <w:sz w:val="24"/>
        </w:rPr>
        <w:t>и</w:t>
      </w:r>
      <w:r>
        <w:rPr>
          <w:spacing w:val="-1"/>
          <w:sz w:val="24"/>
        </w:rPr>
        <w:t xml:space="preserve"> </w:t>
      </w:r>
      <w:r>
        <w:rPr>
          <w:sz w:val="24"/>
        </w:rPr>
        <w:t>уровня обучения</w:t>
      </w:r>
      <w:r>
        <w:rPr>
          <w:spacing w:val="1"/>
          <w:sz w:val="24"/>
        </w:rPr>
        <w:t xml:space="preserve"> </w:t>
      </w:r>
      <w:r>
        <w:rPr>
          <w:sz w:val="24"/>
        </w:rPr>
        <w:t>в дальнейшем.</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21"/>
        <w:spacing w:before="70"/>
        <w:jc w:val="both"/>
      </w:pPr>
      <w:r>
        <w:t>Формирование</w:t>
      </w:r>
      <w:r>
        <w:rPr>
          <w:spacing w:val="-5"/>
        </w:rPr>
        <w:t xml:space="preserve"> </w:t>
      </w:r>
      <w:r>
        <w:t>культуры</w:t>
      </w:r>
      <w:r>
        <w:rPr>
          <w:spacing w:val="-4"/>
        </w:rPr>
        <w:t xml:space="preserve"> </w:t>
      </w:r>
      <w:r>
        <w:t>здоровья:</w:t>
      </w:r>
    </w:p>
    <w:p w:rsidR="001F3758" w:rsidRDefault="00056B79">
      <w:pPr>
        <w:pStyle w:val="a5"/>
        <w:numPr>
          <w:ilvl w:val="0"/>
          <w:numId w:val="139"/>
        </w:numPr>
        <w:tabs>
          <w:tab w:val="left" w:pos="2126"/>
        </w:tabs>
        <w:ind w:right="1413" w:firstLine="0"/>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общества,</w:t>
      </w:r>
      <w:r>
        <w:rPr>
          <w:spacing w:val="1"/>
          <w:sz w:val="24"/>
        </w:rPr>
        <w:t xml:space="preserve"> </w:t>
      </w:r>
      <w:r>
        <w:rPr>
          <w:sz w:val="24"/>
        </w:rPr>
        <w:t>государства;</w:t>
      </w:r>
      <w:r>
        <w:rPr>
          <w:spacing w:val="1"/>
          <w:sz w:val="24"/>
        </w:rPr>
        <w:t xml:space="preserve"> </w:t>
      </w:r>
      <w:r>
        <w:rPr>
          <w:sz w:val="24"/>
        </w:rPr>
        <w:t>ответственное отношение к регулярным занятиям физической культурой, в том числе</w:t>
      </w:r>
      <w:r>
        <w:rPr>
          <w:spacing w:val="-58"/>
          <w:sz w:val="24"/>
        </w:rPr>
        <w:t xml:space="preserve"> </w:t>
      </w:r>
      <w:r>
        <w:rPr>
          <w:sz w:val="24"/>
        </w:rPr>
        <w:t>освоению</w:t>
      </w:r>
    </w:p>
    <w:p w:rsidR="001F3758" w:rsidRDefault="00056B79">
      <w:pPr>
        <w:pStyle w:val="a3"/>
        <w:ind w:right="1414"/>
      </w:pPr>
      <w:r>
        <w:t>гимнастических упражнений и плавания как важных жизнеобеспечивающих умений;</w:t>
      </w:r>
      <w:r>
        <w:rPr>
          <w:spacing w:val="-57"/>
        </w:rPr>
        <w:t xml:space="preserve"> </w:t>
      </w:r>
      <w:r>
        <w:t>установка</w:t>
      </w:r>
      <w:r>
        <w:rPr>
          <w:spacing w:val="1"/>
        </w:rPr>
        <w:t xml:space="preserve"> </w:t>
      </w:r>
      <w:r>
        <w:t>на</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необходимость</w:t>
      </w:r>
      <w:r>
        <w:rPr>
          <w:spacing w:val="1"/>
        </w:rPr>
        <w:t xml:space="preserve"> </w:t>
      </w:r>
      <w:r>
        <w:t>соблюдения</w:t>
      </w:r>
      <w:r>
        <w:rPr>
          <w:spacing w:val="1"/>
        </w:rPr>
        <w:t xml:space="preserve"> </w:t>
      </w:r>
      <w:r>
        <w:t>правил</w:t>
      </w:r>
      <w:r>
        <w:rPr>
          <w:spacing w:val="1"/>
        </w:rPr>
        <w:t xml:space="preserve"> </w:t>
      </w:r>
      <w:r>
        <w:t>безопасности</w:t>
      </w:r>
      <w:r>
        <w:rPr>
          <w:spacing w:val="2"/>
        </w:rPr>
        <w:t xml:space="preserve"> </w:t>
      </w:r>
      <w:r>
        <w:t>при</w:t>
      </w:r>
      <w:r>
        <w:rPr>
          <w:spacing w:val="-2"/>
        </w:rPr>
        <w:t xml:space="preserve"> </w:t>
      </w:r>
      <w:r>
        <w:t>занятиях</w:t>
      </w:r>
      <w:r>
        <w:rPr>
          <w:spacing w:val="1"/>
        </w:rPr>
        <w:t xml:space="preserve"> </w:t>
      </w:r>
      <w:r>
        <w:t>физической культурой</w:t>
      </w:r>
      <w:r>
        <w:rPr>
          <w:spacing w:val="1"/>
        </w:rPr>
        <w:t xml:space="preserve"> </w:t>
      </w:r>
      <w:r>
        <w:t>и</w:t>
      </w:r>
      <w:r>
        <w:rPr>
          <w:spacing w:val="-2"/>
        </w:rPr>
        <w:t xml:space="preserve"> </w:t>
      </w:r>
      <w:r>
        <w:t>спортом.</w:t>
      </w:r>
    </w:p>
    <w:p w:rsidR="001F3758" w:rsidRDefault="00056B79">
      <w:pPr>
        <w:pStyle w:val="21"/>
        <w:jc w:val="both"/>
      </w:pPr>
      <w:r>
        <w:t>Экологическое</w:t>
      </w:r>
      <w:r>
        <w:rPr>
          <w:spacing w:val="-6"/>
        </w:rPr>
        <w:t xml:space="preserve"> </w:t>
      </w:r>
      <w:r>
        <w:t>воспитание:</w:t>
      </w:r>
    </w:p>
    <w:p w:rsidR="001F3758" w:rsidRDefault="00056B79">
      <w:pPr>
        <w:pStyle w:val="a5"/>
        <w:numPr>
          <w:ilvl w:val="0"/>
          <w:numId w:val="139"/>
        </w:numPr>
        <w:tabs>
          <w:tab w:val="left" w:pos="1992"/>
        </w:tabs>
        <w:ind w:right="1412" w:firstLine="0"/>
        <w:rPr>
          <w:sz w:val="24"/>
        </w:rPr>
      </w:pPr>
      <w:r>
        <w:rPr>
          <w:sz w:val="24"/>
        </w:rPr>
        <w:t>экологически целесообразное отношение к природе, внимательное отношение к</w:t>
      </w:r>
      <w:r>
        <w:rPr>
          <w:spacing w:val="1"/>
          <w:sz w:val="24"/>
        </w:rPr>
        <w:t xml:space="preserve"> </w:t>
      </w:r>
      <w:r>
        <w:rPr>
          <w:sz w:val="24"/>
        </w:rPr>
        <w:t>человеку,</w:t>
      </w:r>
      <w:r>
        <w:rPr>
          <w:spacing w:val="1"/>
          <w:sz w:val="24"/>
        </w:rPr>
        <w:t xml:space="preserve"> </w:t>
      </w:r>
      <w:r>
        <w:rPr>
          <w:sz w:val="24"/>
        </w:rPr>
        <w:t>его</w:t>
      </w:r>
      <w:r>
        <w:rPr>
          <w:spacing w:val="1"/>
          <w:sz w:val="24"/>
        </w:rPr>
        <w:t xml:space="preserve"> </w:t>
      </w:r>
      <w:r>
        <w:rPr>
          <w:sz w:val="24"/>
        </w:rPr>
        <w:t>потребностям</w:t>
      </w:r>
      <w:r>
        <w:rPr>
          <w:spacing w:val="1"/>
          <w:sz w:val="24"/>
        </w:rPr>
        <w:t xml:space="preserve"> </w:t>
      </w:r>
      <w:r>
        <w:rPr>
          <w:sz w:val="24"/>
        </w:rPr>
        <w:t>в</w:t>
      </w:r>
      <w:r>
        <w:rPr>
          <w:spacing w:val="1"/>
          <w:sz w:val="24"/>
        </w:rPr>
        <w:t xml:space="preserve"> </w:t>
      </w:r>
      <w:r>
        <w:rPr>
          <w:sz w:val="24"/>
        </w:rPr>
        <w:t>жизнеобеспечивающих</w:t>
      </w:r>
      <w:r>
        <w:rPr>
          <w:spacing w:val="1"/>
          <w:sz w:val="24"/>
        </w:rPr>
        <w:t xml:space="preserve"> </w:t>
      </w:r>
      <w:r>
        <w:rPr>
          <w:sz w:val="24"/>
        </w:rPr>
        <w:t>двигательных</w:t>
      </w:r>
      <w:r>
        <w:rPr>
          <w:spacing w:val="1"/>
          <w:sz w:val="24"/>
        </w:rPr>
        <w:t xml:space="preserve"> </w:t>
      </w:r>
      <w:r>
        <w:rPr>
          <w:sz w:val="24"/>
        </w:rPr>
        <w:t>действиях;</w:t>
      </w:r>
      <w:r>
        <w:rPr>
          <w:spacing w:val="1"/>
          <w:sz w:val="24"/>
        </w:rPr>
        <w:t xml:space="preserve"> </w:t>
      </w:r>
      <w:r>
        <w:rPr>
          <w:sz w:val="24"/>
        </w:rPr>
        <w:t>ответственное отношение к собственному физическому и психическому здоровью,</w:t>
      </w:r>
      <w:r>
        <w:rPr>
          <w:spacing w:val="1"/>
          <w:sz w:val="24"/>
        </w:rPr>
        <w:t xml:space="preserve"> </w:t>
      </w:r>
      <w:r>
        <w:rPr>
          <w:sz w:val="24"/>
        </w:rPr>
        <w:t>осознание</w:t>
      </w:r>
      <w:r>
        <w:rPr>
          <w:spacing w:val="1"/>
          <w:sz w:val="24"/>
        </w:rPr>
        <w:t xml:space="preserve"> </w:t>
      </w:r>
      <w:r>
        <w:rPr>
          <w:sz w:val="24"/>
        </w:rPr>
        <w:t>ценности</w:t>
      </w:r>
      <w:r>
        <w:rPr>
          <w:spacing w:val="1"/>
          <w:sz w:val="24"/>
        </w:rPr>
        <w:t xml:space="preserve"> </w:t>
      </w:r>
      <w:r>
        <w:rPr>
          <w:sz w:val="24"/>
        </w:rPr>
        <w:t>соблюдения</w:t>
      </w:r>
      <w:r>
        <w:rPr>
          <w:spacing w:val="1"/>
          <w:sz w:val="24"/>
        </w:rPr>
        <w:t xml:space="preserve"> </w:t>
      </w:r>
      <w:r>
        <w:rPr>
          <w:sz w:val="24"/>
        </w:rPr>
        <w:t>правил</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угрожающих здоровью и</w:t>
      </w:r>
      <w:r>
        <w:rPr>
          <w:spacing w:val="-1"/>
          <w:sz w:val="24"/>
        </w:rPr>
        <w:t xml:space="preserve"> </w:t>
      </w:r>
      <w:r>
        <w:rPr>
          <w:sz w:val="24"/>
        </w:rPr>
        <w:t>жизни</w:t>
      </w:r>
      <w:r>
        <w:rPr>
          <w:spacing w:val="1"/>
          <w:sz w:val="24"/>
        </w:rPr>
        <w:t xml:space="preserve"> </w:t>
      </w:r>
      <w:r>
        <w:rPr>
          <w:sz w:val="24"/>
        </w:rPr>
        <w:t>людей;</w:t>
      </w:r>
    </w:p>
    <w:p w:rsidR="001F3758" w:rsidRDefault="00056B79">
      <w:pPr>
        <w:pStyle w:val="a5"/>
        <w:numPr>
          <w:ilvl w:val="0"/>
          <w:numId w:val="138"/>
        </w:numPr>
        <w:tabs>
          <w:tab w:val="left" w:pos="2070"/>
        </w:tabs>
        <w:ind w:right="1415" w:firstLine="0"/>
        <w:rPr>
          <w:sz w:val="24"/>
        </w:rPr>
      </w:pPr>
      <w:r>
        <w:rPr>
          <w:sz w:val="24"/>
        </w:rPr>
        <w:t>экологическое</w:t>
      </w:r>
      <w:r>
        <w:rPr>
          <w:spacing w:val="1"/>
          <w:sz w:val="24"/>
        </w:rPr>
        <w:t xml:space="preserve"> </w:t>
      </w:r>
      <w:r>
        <w:rPr>
          <w:sz w:val="24"/>
        </w:rPr>
        <w:t>мышление,</w:t>
      </w:r>
      <w:r>
        <w:rPr>
          <w:spacing w:val="1"/>
          <w:sz w:val="24"/>
        </w:rPr>
        <w:t xml:space="preserve"> </w:t>
      </w:r>
      <w:r>
        <w:rPr>
          <w:sz w:val="24"/>
        </w:rPr>
        <w:t>умение</w:t>
      </w:r>
      <w:r>
        <w:rPr>
          <w:spacing w:val="1"/>
          <w:sz w:val="24"/>
        </w:rPr>
        <w:t xml:space="preserve"> </w:t>
      </w:r>
      <w:r>
        <w:rPr>
          <w:sz w:val="24"/>
        </w:rPr>
        <w:t>руководствоваться</w:t>
      </w:r>
      <w:r>
        <w:rPr>
          <w:spacing w:val="1"/>
          <w:sz w:val="24"/>
        </w:rPr>
        <w:t xml:space="preserve"> </w:t>
      </w:r>
      <w:r>
        <w:rPr>
          <w:sz w:val="24"/>
        </w:rPr>
        <w:t>им</w:t>
      </w:r>
      <w:r>
        <w:rPr>
          <w:spacing w:val="1"/>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коммуникативной и</w:t>
      </w:r>
      <w:r>
        <w:rPr>
          <w:spacing w:val="1"/>
          <w:sz w:val="24"/>
        </w:rPr>
        <w:t xml:space="preserve"> </w:t>
      </w:r>
      <w:r>
        <w:rPr>
          <w:sz w:val="24"/>
        </w:rPr>
        <w:t>социальной</w:t>
      </w:r>
      <w:r>
        <w:rPr>
          <w:spacing w:val="1"/>
          <w:sz w:val="24"/>
        </w:rPr>
        <w:t xml:space="preserve"> </w:t>
      </w:r>
      <w:r>
        <w:rPr>
          <w:sz w:val="24"/>
        </w:rPr>
        <w:t>практике.</w:t>
      </w:r>
    </w:p>
    <w:p w:rsidR="001F3758" w:rsidRDefault="001F3758">
      <w:pPr>
        <w:pStyle w:val="a3"/>
        <w:ind w:left="0"/>
        <w:jc w:val="left"/>
      </w:pPr>
    </w:p>
    <w:p w:rsidR="001F3758" w:rsidRDefault="00056B79">
      <w:pPr>
        <w:pStyle w:val="21"/>
        <w:jc w:val="both"/>
      </w:pPr>
      <w:r>
        <w:t>Метапредметные</w:t>
      </w:r>
      <w:r>
        <w:rPr>
          <w:spacing w:val="-7"/>
        </w:rPr>
        <w:t xml:space="preserve"> </w:t>
      </w:r>
      <w:r>
        <w:t>результаты</w:t>
      </w:r>
    </w:p>
    <w:p w:rsidR="001F3758" w:rsidRDefault="00056B79">
      <w:pPr>
        <w:pStyle w:val="a3"/>
        <w:ind w:right="1414"/>
      </w:pPr>
      <w:r>
        <w:t>Метапредметные результаты освоения образовательной программы по физической</w:t>
      </w:r>
      <w:r>
        <w:rPr>
          <w:spacing w:val="1"/>
        </w:rPr>
        <w:t xml:space="preserve"> </w:t>
      </w:r>
      <w:r>
        <w:t>культуре</w:t>
      </w:r>
      <w:r>
        <w:rPr>
          <w:spacing w:val="-2"/>
        </w:rPr>
        <w:t xml:space="preserve"> </w:t>
      </w:r>
      <w:r>
        <w:t>отражают</w:t>
      </w:r>
      <w:r>
        <w:rPr>
          <w:spacing w:val="-2"/>
        </w:rPr>
        <w:t xml:space="preserve"> </w:t>
      </w:r>
      <w:r>
        <w:t>овладение</w:t>
      </w:r>
      <w:r>
        <w:rPr>
          <w:spacing w:val="1"/>
        </w:rPr>
        <w:t xml:space="preserve"> </w:t>
      </w:r>
      <w:r>
        <w:t>универсальными</w:t>
      </w:r>
      <w:r>
        <w:rPr>
          <w:spacing w:val="-3"/>
        </w:rPr>
        <w:t xml:space="preserve"> </w:t>
      </w:r>
      <w:r>
        <w:t>познавательными</w:t>
      </w:r>
      <w:r>
        <w:rPr>
          <w:spacing w:val="-1"/>
        </w:rPr>
        <w:t xml:space="preserve"> </w:t>
      </w:r>
      <w:r>
        <w:t>действиями.</w:t>
      </w:r>
    </w:p>
    <w:p w:rsidR="001F3758" w:rsidRDefault="00056B79">
      <w:pPr>
        <w:pStyle w:val="a3"/>
        <w:ind w:right="1412"/>
      </w:pPr>
      <w:r>
        <w:t>В составе метапредметных результатов выделяют такие значимые для формирования</w:t>
      </w:r>
      <w:r>
        <w:rPr>
          <w:spacing w:val="-57"/>
        </w:rPr>
        <w:t xml:space="preserve"> </w:t>
      </w:r>
      <w:r>
        <w:t>мировоззрения</w:t>
      </w:r>
      <w:r>
        <w:rPr>
          <w:spacing w:val="1"/>
        </w:rPr>
        <w:t xml:space="preserve"> </w:t>
      </w:r>
      <w:r>
        <w:t>формы</w:t>
      </w:r>
      <w:r>
        <w:rPr>
          <w:spacing w:val="1"/>
        </w:rPr>
        <w:t xml:space="preserve"> </w:t>
      </w:r>
      <w:r>
        <w:t>научного</w:t>
      </w:r>
      <w:r>
        <w:rPr>
          <w:spacing w:val="1"/>
        </w:rPr>
        <w:t xml:space="preserve"> </w:t>
      </w:r>
      <w:r>
        <w:t>познания,</w:t>
      </w:r>
      <w:r>
        <w:rPr>
          <w:spacing w:val="1"/>
        </w:rPr>
        <w:t xml:space="preserve"> </w:t>
      </w:r>
      <w:r>
        <w:t>как</w:t>
      </w:r>
      <w:r>
        <w:rPr>
          <w:spacing w:val="1"/>
        </w:rPr>
        <w:t xml:space="preserve"> </w:t>
      </w:r>
      <w:r>
        <w:t>научный</w:t>
      </w:r>
      <w:r>
        <w:rPr>
          <w:spacing w:val="1"/>
        </w:rPr>
        <w:t xml:space="preserve"> </w:t>
      </w:r>
      <w:r>
        <w:t>факт,</w:t>
      </w:r>
      <w:r>
        <w:rPr>
          <w:spacing w:val="1"/>
        </w:rPr>
        <w:t xml:space="preserve"> </w:t>
      </w:r>
      <w:r>
        <w:t>гипотеза,</w:t>
      </w:r>
      <w:r>
        <w:rPr>
          <w:spacing w:val="60"/>
        </w:rPr>
        <w:t xml:space="preserve"> </w:t>
      </w:r>
      <w:r>
        <w:t>теория,</w:t>
      </w:r>
      <w:r>
        <w:rPr>
          <w:spacing w:val="1"/>
        </w:rPr>
        <w:t xml:space="preserve"> </w:t>
      </w:r>
      <w:r>
        <w:t>закон,</w:t>
      </w:r>
      <w:r>
        <w:rPr>
          <w:spacing w:val="1"/>
        </w:rPr>
        <w:t xml:space="preserve"> </w:t>
      </w:r>
      <w:r>
        <w:t>понятие,</w:t>
      </w:r>
      <w:r>
        <w:rPr>
          <w:spacing w:val="1"/>
        </w:rPr>
        <w:t xml:space="preserve"> </w:t>
      </w:r>
      <w:r>
        <w:t>проблема,</w:t>
      </w:r>
      <w:r>
        <w:rPr>
          <w:spacing w:val="1"/>
        </w:rPr>
        <w:t xml:space="preserve"> </w:t>
      </w:r>
      <w:r>
        <w:t>идея,</w:t>
      </w:r>
      <w:r>
        <w:rPr>
          <w:spacing w:val="1"/>
        </w:rPr>
        <w:t xml:space="preserve"> </w:t>
      </w:r>
      <w:r>
        <w:t>категория,</w:t>
      </w:r>
      <w:r>
        <w:rPr>
          <w:spacing w:val="1"/>
        </w:rPr>
        <w:t xml:space="preserve"> </w:t>
      </w:r>
      <w:r>
        <w:t>которые</w:t>
      </w:r>
      <w:r>
        <w:rPr>
          <w:spacing w:val="1"/>
        </w:rPr>
        <w:t xml:space="preserve"> </w:t>
      </w:r>
      <w:r>
        <w:t>используются</w:t>
      </w:r>
      <w:r>
        <w:rPr>
          <w:spacing w:val="1"/>
        </w:rPr>
        <w:t xml:space="preserve"> </w:t>
      </w:r>
      <w:r>
        <w:t>в естественно-</w:t>
      </w:r>
      <w:r>
        <w:rPr>
          <w:spacing w:val="1"/>
        </w:rPr>
        <w:t xml:space="preserve"> </w:t>
      </w:r>
      <w:r>
        <w:t>научных</w:t>
      </w:r>
      <w:r>
        <w:rPr>
          <w:spacing w:val="1"/>
        </w:rPr>
        <w:t xml:space="preserve"> </w:t>
      </w:r>
      <w:r>
        <w:t>учебных</w:t>
      </w:r>
      <w:r>
        <w:rPr>
          <w:spacing w:val="1"/>
        </w:rPr>
        <w:t xml:space="preserve"> </w:t>
      </w:r>
      <w:r>
        <w:t>предметах</w:t>
      </w:r>
      <w:r>
        <w:rPr>
          <w:spacing w:val="1"/>
        </w:rPr>
        <w:t xml:space="preserve"> </w:t>
      </w:r>
      <w:r>
        <w:t>и</w:t>
      </w:r>
      <w:r>
        <w:rPr>
          <w:spacing w:val="1"/>
        </w:rPr>
        <w:t xml:space="preserve"> </w:t>
      </w:r>
      <w:r>
        <w:t>позволяют</w:t>
      </w:r>
      <w:r>
        <w:rPr>
          <w:spacing w:val="1"/>
        </w:rPr>
        <w:t xml:space="preserve"> </w:t>
      </w:r>
      <w:r>
        <w:t>на</w:t>
      </w:r>
      <w:r>
        <w:rPr>
          <w:spacing w:val="1"/>
        </w:rPr>
        <w:t xml:space="preserve"> </w:t>
      </w:r>
      <w:r>
        <w:t>основе</w:t>
      </w:r>
      <w:r>
        <w:rPr>
          <w:spacing w:val="1"/>
        </w:rPr>
        <w:t xml:space="preserve"> </w:t>
      </w:r>
      <w:r>
        <w:t>знаний</w:t>
      </w:r>
      <w:r>
        <w:rPr>
          <w:spacing w:val="1"/>
        </w:rPr>
        <w:t xml:space="preserve"> </w:t>
      </w:r>
      <w:r>
        <w:t>из</w:t>
      </w:r>
      <w:r>
        <w:rPr>
          <w:spacing w:val="1"/>
        </w:rPr>
        <w:t xml:space="preserve"> </w:t>
      </w:r>
      <w:r>
        <w:t>этих</w:t>
      </w:r>
      <w:r>
        <w:rPr>
          <w:spacing w:val="1"/>
        </w:rPr>
        <w:t xml:space="preserve"> </w:t>
      </w:r>
      <w:r>
        <w:t>предметов</w:t>
      </w:r>
      <w:r>
        <w:rPr>
          <w:spacing w:val="1"/>
        </w:rPr>
        <w:t xml:space="preserve"> </w:t>
      </w:r>
      <w:r>
        <w:t>формировать представление о целостной научной картине мира, и универсальные</w:t>
      </w:r>
      <w:r>
        <w:rPr>
          <w:spacing w:val="1"/>
        </w:rPr>
        <w:t xml:space="preserve"> </w:t>
      </w:r>
      <w:r>
        <w:t>учебные</w:t>
      </w:r>
      <w:r>
        <w:rPr>
          <w:spacing w:val="1"/>
        </w:rPr>
        <w:t xml:space="preserve"> </w:t>
      </w:r>
      <w:r>
        <w:t>действия</w:t>
      </w:r>
      <w:r>
        <w:rPr>
          <w:spacing w:val="1"/>
        </w:rPr>
        <w:t xml:space="preserve"> </w:t>
      </w:r>
      <w:r>
        <w:t>(познавательные,</w:t>
      </w:r>
      <w:r>
        <w:rPr>
          <w:spacing w:val="1"/>
        </w:rPr>
        <w:t xml:space="preserve"> </w:t>
      </w:r>
      <w:r>
        <w:t>коммуникативные,</w:t>
      </w:r>
      <w:r>
        <w:rPr>
          <w:spacing w:val="1"/>
        </w:rPr>
        <w:t xml:space="preserve"> </w:t>
      </w:r>
      <w:r>
        <w:t>регулятивные),</w:t>
      </w:r>
      <w:r>
        <w:rPr>
          <w:spacing w:val="1"/>
        </w:rPr>
        <w:t xml:space="preserve"> </w:t>
      </w:r>
      <w:r>
        <w:t>которые</w:t>
      </w:r>
      <w:r>
        <w:rPr>
          <w:spacing w:val="1"/>
        </w:rPr>
        <w:t xml:space="preserve"> </w:t>
      </w:r>
      <w:r>
        <w:t>обеспечивают</w:t>
      </w:r>
      <w:r>
        <w:rPr>
          <w:spacing w:val="1"/>
        </w:rPr>
        <w:t xml:space="preserve"> </w:t>
      </w:r>
      <w:r>
        <w:t>формирование</w:t>
      </w:r>
      <w:r>
        <w:rPr>
          <w:spacing w:val="1"/>
        </w:rPr>
        <w:t xml:space="preserve"> </w:t>
      </w:r>
      <w:r>
        <w:t>готовности</w:t>
      </w:r>
      <w:r>
        <w:rPr>
          <w:spacing w:val="1"/>
        </w:rPr>
        <w:t xml:space="preserve"> </w:t>
      </w:r>
      <w:r>
        <w:t>к</w:t>
      </w:r>
      <w:r>
        <w:rPr>
          <w:spacing w:val="1"/>
        </w:rPr>
        <w:t xml:space="preserve"> </w:t>
      </w:r>
      <w:r>
        <w:t>самостоятельному</w:t>
      </w:r>
      <w:r>
        <w:rPr>
          <w:spacing w:val="1"/>
        </w:rPr>
        <w:t xml:space="preserve"> </w:t>
      </w:r>
      <w:r>
        <w:t>планированию</w:t>
      </w:r>
      <w:r>
        <w:rPr>
          <w:spacing w:val="1"/>
        </w:rPr>
        <w:t xml:space="preserve"> </w:t>
      </w:r>
      <w:r>
        <w:t>и</w:t>
      </w:r>
      <w:r>
        <w:rPr>
          <w:spacing w:val="-57"/>
        </w:rPr>
        <w:t xml:space="preserve"> </w:t>
      </w:r>
      <w:r>
        <w:t>осуществлению</w:t>
      </w:r>
      <w:r>
        <w:rPr>
          <w:spacing w:val="1"/>
        </w:rPr>
        <w:t xml:space="preserve"> </w:t>
      </w:r>
      <w:r>
        <w:t>учебной</w:t>
      </w:r>
      <w:r>
        <w:rPr>
          <w:spacing w:val="1"/>
        </w:rPr>
        <w:t xml:space="preserve"> </w:t>
      </w:r>
      <w:r>
        <w:t>деятельности.</w:t>
      </w:r>
    </w:p>
    <w:p w:rsidR="001F3758" w:rsidRDefault="00056B79">
      <w:pPr>
        <w:pStyle w:val="a3"/>
        <w:ind w:right="1414"/>
      </w:pPr>
      <w:r>
        <w:t>Метапредметные результаты освоения образовательной программы по физической</w:t>
      </w:r>
      <w:r>
        <w:rPr>
          <w:spacing w:val="1"/>
        </w:rPr>
        <w:t xml:space="preserve"> </w:t>
      </w:r>
      <w:r>
        <w:t>культуре</w:t>
      </w:r>
      <w:r>
        <w:rPr>
          <w:spacing w:val="-3"/>
        </w:rPr>
        <w:t xml:space="preserve"> </w:t>
      </w:r>
      <w:r>
        <w:t>отражают</w:t>
      </w:r>
      <w:r>
        <w:rPr>
          <w:spacing w:val="-3"/>
        </w:rPr>
        <w:t xml:space="preserve"> </w:t>
      </w:r>
      <w:r>
        <w:t>овладение универсальными</w:t>
      </w:r>
      <w:r>
        <w:rPr>
          <w:spacing w:val="-4"/>
        </w:rPr>
        <w:t xml:space="preserve"> </w:t>
      </w:r>
      <w:r>
        <w:t>учебными</w:t>
      </w:r>
      <w:r>
        <w:rPr>
          <w:spacing w:val="-3"/>
        </w:rPr>
        <w:t xml:space="preserve"> </w:t>
      </w:r>
      <w:r>
        <w:t>действиями, в</w:t>
      </w:r>
      <w:r>
        <w:rPr>
          <w:spacing w:val="-5"/>
        </w:rPr>
        <w:t xml:space="preserve"> </w:t>
      </w:r>
      <w:r>
        <w:t>том</w:t>
      </w:r>
      <w:r>
        <w:rPr>
          <w:spacing w:val="-1"/>
        </w:rPr>
        <w:t xml:space="preserve"> </w:t>
      </w:r>
      <w:r>
        <w:t>числе:</w:t>
      </w:r>
    </w:p>
    <w:p w:rsidR="001F3758" w:rsidRDefault="00056B79">
      <w:pPr>
        <w:pStyle w:val="a5"/>
        <w:numPr>
          <w:ilvl w:val="0"/>
          <w:numId w:val="137"/>
        </w:numPr>
        <w:tabs>
          <w:tab w:val="left" w:pos="1916"/>
        </w:tabs>
        <w:spacing w:before="1"/>
        <w:ind w:right="4310" w:firstLine="0"/>
        <w:rPr>
          <w:sz w:val="24"/>
        </w:rPr>
      </w:pPr>
      <w:r>
        <w:rPr>
          <w:b/>
          <w:sz w:val="24"/>
        </w:rPr>
        <w:t>Познавательные универсальные учебные действия</w:t>
      </w:r>
      <w:r>
        <w:rPr>
          <w:sz w:val="24"/>
        </w:rPr>
        <w:t>,</w:t>
      </w:r>
      <w:r>
        <w:rPr>
          <w:spacing w:val="-57"/>
          <w:sz w:val="24"/>
        </w:rPr>
        <w:t xml:space="preserve"> </w:t>
      </w:r>
      <w:r>
        <w:rPr>
          <w:sz w:val="24"/>
        </w:rPr>
        <w:t>отражающие</w:t>
      </w:r>
      <w:r>
        <w:rPr>
          <w:spacing w:val="1"/>
          <w:sz w:val="24"/>
        </w:rPr>
        <w:t xml:space="preserve"> </w:t>
      </w:r>
      <w:r>
        <w:rPr>
          <w:sz w:val="24"/>
        </w:rPr>
        <w:t>методы</w:t>
      </w:r>
      <w:r>
        <w:rPr>
          <w:spacing w:val="-1"/>
          <w:sz w:val="24"/>
        </w:rPr>
        <w:t xml:space="preserve"> </w:t>
      </w:r>
      <w:r>
        <w:rPr>
          <w:sz w:val="24"/>
        </w:rPr>
        <w:t>познания</w:t>
      </w:r>
      <w:r>
        <w:rPr>
          <w:spacing w:val="1"/>
          <w:sz w:val="24"/>
        </w:rPr>
        <w:t xml:space="preserve"> </w:t>
      </w:r>
      <w:r>
        <w:rPr>
          <w:sz w:val="24"/>
        </w:rPr>
        <w:t>окружающего</w:t>
      </w:r>
      <w:r>
        <w:rPr>
          <w:spacing w:val="-1"/>
          <w:sz w:val="24"/>
        </w:rPr>
        <w:t xml:space="preserve"> </w:t>
      </w:r>
      <w:r>
        <w:rPr>
          <w:sz w:val="24"/>
        </w:rPr>
        <w:t>мира:</w:t>
      </w:r>
    </w:p>
    <w:p w:rsidR="001F3758" w:rsidRDefault="00056B79">
      <w:pPr>
        <w:pStyle w:val="a5"/>
        <w:numPr>
          <w:ilvl w:val="0"/>
          <w:numId w:val="138"/>
        </w:numPr>
        <w:tabs>
          <w:tab w:val="left" w:pos="1970"/>
        </w:tabs>
        <w:ind w:right="1414" w:firstLine="0"/>
        <w:rPr>
          <w:sz w:val="24"/>
        </w:rPr>
      </w:pPr>
      <w:r>
        <w:rPr>
          <w:sz w:val="24"/>
        </w:rPr>
        <w:t>ориентироваться в терминах и понятиях, используемых в физической культуре (в</w:t>
      </w:r>
      <w:r>
        <w:rPr>
          <w:spacing w:val="1"/>
          <w:sz w:val="24"/>
        </w:rPr>
        <w:t xml:space="preserve"> </w:t>
      </w:r>
      <w:r>
        <w:rPr>
          <w:sz w:val="24"/>
        </w:rPr>
        <w:t>пределах</w:t>
      </w:r>
      <w:r>
        <w:rPr>
          <w:spacing w:val="1"/>
          <w:sz w:val="24"/>
        </w:rPr>
        <w:t xml:space="preserve"> </w:t>
      </w:r>
      <w:r>
        <w:rPr>
          <w:sz w:val="24"/>
        </w:rPr>
        <w:t>изученного),</w:t>
      </w:r>
      <w:r>
        <w:rPr>
          <w:spacing w:val="1"/>
          <w:sz w:val="24"/>
        </w:rPr>
        <w:t xml:space="preserve"> </w:t>
      </w:r>
      <w:r>
        <w:rPr>
          <w:sz w:val="24"/>
        </w:rPr>
        <w:t>применять</w:t>
      </w:r>
      <w:r>
        <w:rPr>
          <w:spacing w:val="1"/>
          <w:sz w:val="24"/>
        </w:rPr>
        <w:t xml:space="preserve"> </w:t>
      </w:r>
      <w:r>
        <w:rPr>
          <w:sz w:val="24"/>
        </w:rPr>
        <w:t>изученную</w:t>
      </w:r>
      <w:r>
        <w:rPr>
          <w:spacing w:val="1"/>
          <w:sz w:val="24"/>
        </w:rPr>
        <w:t xml:space="preserve"> </w:t>
      </w:r>
      <w:r>
        <w:rPr>
          <w:sz w:val="24"/>
        </w:rPr>
        <w:t>терминологию</w:t>
      </w:r>
      <w:r>
        <w:rPr>
          <w:spacing w:val="1"/>
          <w:sz w:val="24"/>
        </w:rPr>
        <w:t xml:space="preserve"> </w:t>
      </w:r>
      <w:r>
        <w:rPr>
          <w:sz w:val="24"/>
        </w:rPr>
        <w:t>в</w:t>
      </w:r>
      <w:r>
        <w:rPr>
          <w:spacing w:val="1"/>
          <w:sz w:val="24"/>
        </w:rPr>
        <w:t xml:space="preserve"> </w:t>
      </w:r>
      <w:r>
        <w:rPr>
          <w:sz w:val="24"/>
        </w:rPr>
        <w:t>своих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 высказываниях;</w:t>
      </w:r>
    </w:p>
    <w:p w:rsidR="001F3758" w:rsidRDefault="00056B79">
      <w:pPr>
        <w:pStyle w:val="a5"/>
        <w:numPr>
          <w:ilvl w:val="0"/>
          <w:numId w:val="138"/>
        </w:numPr>
        <w:tabs>
          <w:tab w:val="left" w:pos="2002"/>
        </w:tabs>
        <w:ind w:right="1420" w:firstLine="0"/>
        <w:rPr>
          <w:sz w:val="24"/>
        </w:rPr>
      </w:pPr>
      <w:r>
        <w:rPr>
          <w:sz w:val="24"/>
        </w:rPr>
        <w:t>выявлять признаки положительного влияния занятий физической культурой на</w:t>
      </w:r>
      <w:r>
        <w:rPr>
          <w:spacing w:val="1"/>
          <w:sz w:val="24"/>
        </w:rPr>
        <w:t xml:space="preserve"> </w:t>
      </w:r>
      <w:r>
        <w:rPr>
          <w:sz w:val="24"/>
        </w:rPr>
        <w:t>работу</w:t>
      </w:r>
      <w:r>
        <w:rPr>
          <w:spacing w:val="-1"/>
          <w:sz w:val="24"/>
        </w:rPr>
        <w:t xml:space="preserve"> </w:t>
      </w:r>
      <w:r>
        <w:rPr>
          <w:sz w:val="24"/>
        </w:rPr>
        <w:t>организма,</w:t>
      </w:r>
      <w:r>
        <w:rPr>
          <w:spacing w:val="1"/>
          <w:sz w:val="24"/>
        </w:rPr>
        <w:t xml:space="preserve"> </w:t>
      </w:r>
      <w:r>
        <w:rPr>
          <w:sz w:val="24"/>
        </w:rPr>
        <w:t>сохранение</w:t>
      </w:r>
      <w:r>
        <w:rPr>
          <w:spacing w:val="-1"/>
          <w:sz w:val="24"/>
        </w:rPr>
        <w:t xml:space="preserve"> </w:t>
      </w:r>
      <w:r>
        <w:rPr>
          <w:sz w:val="24"/>
        </w:rPr>
        <w:t>его</w:t>
      </w:r>
      <w:r>
        <w:rPr>
          <w:spacing w:val="-1"/>
          <w:sz w:val="24"/>
        </w:rPr>
        <w:t xml:space="preserve"> </w:t>
      </w:r>
      <w:r>
        <w:rPr>
          <w:sz w:val="24"/>
        </w:rPr>
        <w:t>здоровья</w:t>
      </w:r>
      <w:r>
        <w:rPr>
          <w:spacing w:val="-3"/>
          <w:sz w:val="24"/>
        </w:rPr>
        <w:t xml:space="preserve"> </w:t>
      </w:r>
      <w:r>
        <w:rPr>
          <w:sz w:val="24"/>
        </w:rPr>
        <w:t>и</w:t>
      </w:r>
      <w:r>
        <w:rPr>
          <w:spacing w:val="-3"/>
          <w:sz w:val="24"/>
        </w:rPr>
        <w:t xml:space="preserve"> </w:t>
      </w:r>
      <w:r>
        <w:rPr>
          <w:sz w:val="24"/>
        </w:rPr>
        <w:t>эмоционального благополучия;</w:t>
      </w:r>
    </w:p>
    <w:p w:rsidR="001F3758" w:rsidRDefault="00056B79">
      <w:pPr>
        <w:pStyle w:val="a5"/>
        <w:numPr>
          <w:ilvl w:val="0"/>
          <w:numId w:val="138"/>
        </w:numPr>
        <w:tabs>
          <w:tab w:val="left" w:pos="2108"/>
        </w:tabs>
        <w:ind w:right="1420" w:firstLine="0"/>
        <w:rPr>
          <w:sz w:val="24"/>
        </w:rPr>
      </w:pPr>
      <w:r>
        <w:rPr>
          <w:sz w:val="24"/>
        </w:rPr>
        <w:t>моделировать</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физических</w:t>
      </w:r>
      <w:r>
        <w:rPr>
          <w:spacing w:val="1"/>
          <w:sz w:val="24"/>
        </w:rPr>
        <w:t xml:space="preserve"> </w:t>
      </w:r>
      <w:r>
        <w:rPr>
          <w:sz w:val="24"/>
        </w:rPr>
        <w:t>упражнений,</w:t>
      </w:r>
      <w:r>
        <w:rPr>
          <w:spacing w:val="2"/>
          <w:sz w:val="24"/>
        </w:rPr>
        <w:t xml:space="preserve"> </w:t>
      </w:r>
      <w:r>
        <w:rPr>
          <w:sz w:val="24"/>
        </w:rPr>
        <w:t>плавании;</w:t>
      </w:r>
    </w:p>
    <w:p w:rsidR="001F3758" w:rsidRDefault="00056B79">
      <w:pPr>
        <w:pStyle w:val="a5"/>
        <w:numPr>
          <w:ilvl w:val="0"/>
          <w:numId w:val="138"/>
        </w:numPr>
        <w:tabs>
          <w:tab w:val="left" w:pos="2054"/>
        </w:tabs>
        <w:ind w:right="1415" w:firstLine="0"/>
        <w:rPr>
          <w:sz w:val="24"/>
        </w:rPr>
      </w:pPr>
      <w:r>
        <w:rPr>
          <w:sz w:val="24"/>
        </w:rPr>
        <w:t>устанавливать</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влиянием</w:t>
      </w:r>
      <w:r>
        <w:rPr>
          <w:spacing w:val="1"/>
          <w:sz w:val="24"/>
        </w:rPr>
        <w:t xml:space="preserve"> </w:t>
      </w:r>
      <w:r>
        <w:rPr>
          <w:sz w:val="24"/>
        </w:rPr>
        <w:t>на</w:t>
      </w:r>
      <w:r>
        <w:rPr>
          <w:spacing w:val="1"/>
          <w:sz w:val="24"/>
        </w:rPr>
        <w:t xml:space="preserve"> </w:t>
      </w:r>
      <w:r>
        <w:rPr>
          <w:sz w:val="24"/>
        </w:rPr>
        <w:t>развитие</w:t>
      </w:r>
      <w:r>
        <w:rPr>
          <w:spacing w:val="2"/>
          <w:sz w:val="24"/>
        </w:rPr>
        <w:t xml:space="preserve"> </w:t>
      </w:r>
      <w:r>
        <w:rPr>
          <w:sz w:val="24"/>
        </w:rPr>
        <w:t>физических</w:t>
      </w:r>
      <w:r>
        <w:rPr>
          <w:spacing w:val="3"/>
          <w:sz w:val="24"/>
        </w:rPr>
        <w:t xml:space="preserve"> </w:t>
      </w:r>
      <w:r>
        <w:rPr>
          <w:sz w:val="24"/>
        </w:rPr>
        <w:t>качеств;</w:t>
      </w:r>
    </w:p>
    <w:p w:rsidR="001F3758" w:rsidRDefault="00056B79">
      <w:pPr>
        <w:pStyle w:val="a5"/>
        <w:numPr>
          <w:ilvl w:val="0"/>
          <w:numId w:val="138"/>
        </w:numPr>
        <w:tabs>
          <w:tab w:val="left" w:pos="1972"/>
        </w:tabs>
        <w:ind w:right="1413" w:firstLine="0"/>
        <w:rPr>
          <w:sz w:val="24"/>
        </w:rPr>
      </w:pPr>
      <w:r>
        <w:rPr>
          <w:sz w:val="24"/>
        </w:rPr>
        <w:t>классифицировать виды физических упражнений в соответствии с определённым</w:t>
      </w:r>
      <w:r>
        <w:rPr>
          <w:spacing w:val="1"/>
          <w:sz w:val="24"/>
        </w:rPr>
        <w:t xml:space="preserve"> </w:t>
      </w:r>
      <w:r>
        <w:rPr>
          <w:sz w:val="24"/>
        </w:rPr>
        <w:t>классификационным</w:t>
      </w:r>
      <w:r>
        <w:rPr>
          <w:spacing w:val="1"/>
          <w:sz w:val="24"/>
        </w:rPr>
        <w:t xml:space="preserve"> </w:t>
      </w:r>
      <w:r>
        <w:rPr>
          <w:sz w:val="24"/>
        </w:rPr>
        <w:t>признаком:</w:t>
      </w:r>
      <w:r>
        <w:rPr>
          <w:spacing w:val="1"/>
          <w:sz w:val="24"/>
        </w:rPr>
        <w:t xml:space="preserve"> </w:t>
      </w:r>
      <w:r>
        <w:rPr>
          <w:sz w:val="24"/>
        </w:rPr>
        <w:t>по</w:t>
      </w:r>
      <w:r>
        <w:rPr>
          <w:spacing w:val="1"/>
          <w:sz w:val="24"/>
        </w:rPr>
        <w:t xml:space="preserve"> </w:t>
      </w:r>
      <w:r>
        <w:rPr>
          <w:sz w:val="24"/>
        </w:rPr>
        <w:t>признаку</w:t>
      </w:r>
      <w:r>
        <w:rPr>
          <w:spacing w:val="1"/>
          <w:sz w:val="24"/>
        </w:rPr>
        <w:t xml:space="preserve"> </w:t>
      </w:r>
      <w:r>
        <w:rPr>
          <w:sz w:val="24"/>
        </w:rPr>
        <w:t>исторически</w:t>
      </w:r>
      <w:r>
        <w:rPr>
          <w:spacing w:val="1"/>
          <w:sz w:val="24"/>
        </w:rPr>
        <w:t xml:space="preserve"> </w:t>
      </w:r>
      <w:r>
        <w:rPr>
          <w:sz w:val="24"/>
        </w:rPr>
        <w:t>сложившихся</w:t>
      </w:r>
      <w:r>
        <w:rPr>
          <w:spacing w:val="1"/>
          <w:sz w:val="24"/>
        </w:rPr>
        <w:t xml:space="preserve"> </w:t>
      </w:r>
      <w:r>
        <w:rPr>
          <w:sz w:val="24"/>
        </w:rPr>
        <w:t>систем</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по</w:t>
      </w:r>
      <w:r>
        <w:rPr>
          <w:spacing w:val="1"/>
          <w:sz w:val="24"/>
        </w:rPr>
        <w:t xml:space="preserve"> </w:t>
      </w:r>
      <w:r>
        <w:rPr>
          <w:sz w:val="24"/>
        </w:rPr>
        <w:t>преимущественной</w:t>
      </w:r>
      <w:r>
        <w:rPr>
          <w:spacing w:val="1"/>
          <w:sz w:val="24"/>
        </w:rPr>
        <w:t xml:space="preserve"> </w:t>
      </w:r>
      <w:r>
        <w:rPr>
          <w:sz w:val="24"/>
        </w:rPr>
        <w:t>целевой</w:t>
      </w:r>
      <w:r>
        <w:rPr>
          <w:spacing w:val="1"/>
          <w:sz w:val="24"/>
        </w:rPr>
        <w:t xml:space="preserve"> </w:t>
      </w:r>
      <w:r>
        <w:rPr>
          <w:sz w:val="24"/>
        </w:rPr>
        <w:t>направленности</w:t>
      </w:r>
      <w:r>
        <w:rPr>
          <w:spacing w:val="1"/>
          <w:sz w:val="24"/>
        </w:rPr>
        <w:t xml:space="preserve"> </w:t>
      </w:r>
      <w:r>
        <w:rPr>
          <w:sz w:val="24"/>
        </w:rPr>
        <w:t>их</w:t>
      </w:r>
      <w:r>
        <w:rPr>
          <w:spacing w:val="1"/>
          <w:sz w:val="24"/>
        </w:rPr>
        <w:t xml:space="preserve"> </w:t>
      </w:r>
      <w:r>
        <w:rPr>
          <w:sz w:val="24"/>
        </w:rPr>
        <w:t>использования,</w:t>
      </w:r>
      <w:r>
        <w:rPr>
          <w:spacing w:val="1"/>
          <w:sz w:val="24"/>
        </w:rPr>
        <w:t xml:space="preserve"> </w:t>
      </w:r>
      <w:r>
        <w:rPr>
          <w:sz w:val="24"/>
        </w:rPr>
        <w:t>преимущественному</w:t>
      </w:r>
      <w:r>
        <w:rPr>
          <w:spacing w:val="1"/>
          <w:sz w:val="24"/>
        </w:rPr>
        <w:t xml:space="preserve"> </w:t>
      </w:r>
      <w:r>
        <w:rPr>
          <w:sz w:val="24"/>
        </w:rPr>
        <w:t>воздействию</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отдельных</w:t>
      </w:r>
      <w:r>
        <w:rPr>
          <w:spacing w:val="1"/>
          <w:sz w:val="24"/>
        </w:rPr>
        <w:t xml:space="preserve"> </w:t>
      </w:r>
      <w:r>
        <w:rPr>
          <w:sz w:val="24"/>
        </w:rPr>
        <w:t>качеств</w:t>
      </w:r>
      <w:r>
        <w:rPr>
          <w:spacing w:val="1"/>
          <w:sz w:val="24"/>
        </w:rPr>
        <w:t xml:space="preserve"> </w:t>
      </w:r>
      <w:r>
        <w:rPr>
          <w:sz w:val="24"/>
        </w:rPr>
        <w:t>(способностей)</w:t>
      </w:r>
      <w:r>
        <w:rPr>
          <w:spacing w:val="2"/>
          <w:sz w:val="24"/>
        </w:rPr>
        <w:t xml:space="preserve"> </w:t>
      </w:r>
      <w:r>
        <w:rPr>
          <w:sz w:val="24"/>
        </w:rPr>
        <w:t>человека;</w:t>
      </w:r>
    </w:p>
    <w:p w:rsidR="001F3758" w:rsidRDefault="00056B79">
      <w:pPr>
        <w:pStyle w:val="a5"/>
        <w:numPr>
          <w:ilvl w:val="0"/>
          <w:numId w:val="138"/>
        </w:numPr>
        <w:tabs>
          <w:tab w:val="left" w:pos="1978"/>
        </w:tabs>
        <w:ind w:right="1416" w:firstLine="0"/>
        <w:rPr>
          <w:sz w:val="24"/>
        </w:rPr>
      </w:pPr>
      <w:r>
        <w:rPr>
          <w:sz w:val="24"/>
        </w:rPr>
        <w:t>приводить примеры и осуществлять демонстрацию гимнастических упражнений,</w:t>
      </w:r>
      <w:r>
        <w:rPr>
          <w:spacing w:val="1"/>
          <w:sz w:val="24"/>
        </w:rPr>
        <w:t xml:space="preserve"> </w:t>
      </w:r>
      <w:r>
        <w:rPr>
          <w:sz w:val="24"/>
        </w:rPr>
        <w:t>навыков плавания, ходьбы на лыжах, упражнений начальной подготовки по виду</w:t>
      </w:r>
      <w:r>
        <w:rPr>
          <w:spacing w:val="1"/>
          <w:sz w:val="24"/>
        </w:rPr>
        <w:t xml:space="preserve"> </w:t>
      </w:r>
      <w:r>
        <w:rPr>
          <w:sz w:val="24"/>
        </w:rPr>
        <w:t>спорта (по</w:t>
      </w:r>
      <w:r>
        <w:rPr>
          <w:spacing w:val="1"/>
          <w:sz w:val="24"/>
        </w:rPr>
        <w:t xml:space="preserve"> </w:t>
      </w:r>
      <w:r>
        <w:rPr>
          <w:sz w:val="24"/>
        </w:rPr>
        <w:t>выбору);</w:t>
      </w:r>
    </w:p>
    <w:p w:rsidR="001F3758" w:rsidRDefault="00056B79">
      <w:pPr>
        <w:pStyle w:val="a5"/>
        <w:numPr>
          <w:ilvl w:val="0"/>
          <w:numId w:val="138"/>
        </w:numPr>
        <w:tabs>
          <w:tab w:val="left" w:pos="2088"/>
        </w:tabs>
        <w:ind w:right="1418" w:firstLine="0"/>
        <w:rPr>
          <w:sz w:val="24"/>
        </w:rPr>
      </w:pPr>
      <w:r>
        <w:rPr>
          <w:sz w:val="24"/>
        </w:rPr>
        <w:t>самостоятельно</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составлять</w:t>
      </w:r>
      <w:r>
        <w:rPr>
          <w:spacing w:val="1"/>
          <w:sz w:val="24"/>
        </w:rPr>
        <w:t xml:space="preserve"> </w:t>
      </w:r>
      <w:r>
        <w:rPr>
          <w:sz w:val="24"/>
        </w:rPr>
        <w:t>комбинацию</w:t>
      </w:r>
      <w:r>
        <w:rPr>
          <w:spacing w:val="1"/>
          <w:sz w:val="24"/>
        </w:rPr>
        <w:t xml:space="preserve"> </w:t>
      </w:r>
      <w:r>
        <w:rPr>
          <w:sz w:val="24"/>
        </w:rPr>
        <w:t>упражнений для утренней гимнастики с индивидуальным дозированием физических</w:t>
      </w:r>
      <w:r>
        <w:rPr>
          <w:spacing w:val="1"/>
          <w:sz w:val="24"/>
        </w:rPr>
        <w:t xml:space="preserve"> </w:t>
      </w:r>
      <w:r>
        <w:rPr>
          <w:sz w:val="24"/>
        </w:rPr>
        <w:t>упражнений;</w:t>
      </w:r>
    </w:p>
    <w:p w:rsidR="001F3758" w:rsidRDefault="00056B79">
      <w:pPr>
        <w:pStyle w:val="a5"/>
        <w:numPr>
          <w:ilvl w:val="0"/>
          <w:numId w:val="138"/>
        </w:numPr>
        <w:tabs>
          <w:tab w:val="left" w:pos="1968"/>
        </w:tabs>
        <w:ind w:right="1416" w:firstLine="0"/>
        <w:rPr>
          <w:sz w:val="24"/>
        </w:rPr>
      </w:pPr>
      <w:r>
        <w:rPr>
          <w:sz w:val="24"/>
        </w:rPr>
        <w:t>формировать умение понимать причины успеха / неуспеха учебной деятельности,</w:t>
      </w:r>
      <w:r>
        <w:rPr>
          <w:spacing w:val="1"/>
          <w:sz w:val="24"/>
        </w:rPr>
        <w:t xml:space="preserve"> </w:t>
      </w:r>
      <w:r>
        <w:rPr>
          <w:sz w:val="24"/>
        </w:rPr>
        <w:t>в</w:t>
      </w:r>
      <w:r>
        <w:rPr>
          <w:spacing w:val="10"/>
          <w:sz w:val="24"/>
        </w:rPr>
        <w:t xml:space="preserve"> </w:t>
      </w:r>
      <w:r>
        <w:rPr>
          <w:sz w:val="24"/>
        </w:rPr>
        <w:t>том</w:t>
      </w:r>
      <w:r>
        <w:rPr>
          <w:spacing w:val="12"/>
          <w:sz w:val="24"/>
        </w:rPr>
        <w:t xml:space="preserve"> </w:t>
      </w:r>
      <w:r>
        <w:rPr>
          <w:sz w:val="24"/>
        </w:rPr>
        <w:t>числе</w:t>
      </w:r>
      <w:r>
        <w:rPr>
          <w:spacing w:val="13"/>
          <w:sz w:val="24"/>
        </w:rPr>
        <w:t xml:space="preserve"> </w:t>
      </w:r>
      <w:r>
        <w:rPr>
          <w:sz w:val="24"/>
        </w:rPr>
        <w:t>для</w:t>
      </w:r>
      <w:r>
        <w:rPr>
          <w:spacing w:val="10"/>
          <w:sz w:val="24"/>
        </w:rPr>
        <w:t xml:space="preserve"> </w:t>
      </w:r>
      <w:r>
        <w:rPr>
          <w:sz w:val="24"/>
        </w:rPr>
        <w:t>целей</w:t>
      </w:r>
      <w:r>
        <w:rPr>
          <w:spacing w:val="14"/>
          <w:sz w:val="24"/>
        </w:rPr>
        <w:t xml:space="preserve"> </w:t>
      </w:r>
      <w:r>
        <w:rPr>
          <w:sz w:val="24"/>
        </w:rPr>
        <w:t>эффективного</w:t>
      </w:r>
      <w:r>
        <w:rPr>
          <w:spacing w:val="13"/>
          <w:sz w:val="24"/>
        </w:rPr>
        <w:t xml:space="preserve"> </w:t>
      </w:r>
      <w:r>
        <w:rPr>
          <w:sz w:val="24"/>
        </w:rPr>
        <w:t>развития</w:t>
      </w:r>
      <w:r>
        <w:rPr>
          <w:spacing w:val="14"/>
          <w:sz w:val="24"/>
        </w:rPr>
        <w:t xml:space="preserve"> </w:t>
      </w:r>
      <w:r>
        <w:rPr>
          <w:sz w:val="24"/>
        </w:rPr>
        <w:t>физических</w:t>
      </w:r>
      <w:r>
        <w:rPr>
          <w:spacing w:val="13"/>
          <w:sz w:val="24"/>
        </w:rPr>
        <w:t xml:space="preserve"> </w:t>
      </w:r>
      <w:r>
        <w:rPr>
          <w:sz w:val="24"/>
        </w:rPr>
        <w:t>качеств</w:t>
      </w:r>
      <w:r>
        <w:rPr>
          <w:spacing w:val="13"/>
          <w:sz w:val="24"/>
        </w:rPr>
        <w:t xml:space="preserve"> </w:t>
      </w:r>
      <w:r>
        <w:rPr>
          <w:sz w:val="24"/>
        </w:rPr>
        <w:t>и</w:t>
      </w:r>
      <w:r>
        <w:rPr>
          <w:spacing w:val="11"/>
          <w:sz w:val="24"/>
        </w:rPr>
        <w:t xml:space="preserve"> </w:t>
      </w:r>
      <w:r>
        <w:rPr>
          <w:sz w:val="24"/>
        </w:rPr>
        <w:t>способностей</w:t>
      </w:r>
      <w:r>
        <w:rPr>
          <w:spacing w:val="14"/>
          <w:sz w:val="24"/>
        </w:rPr>
        <w:t xml:space="preserve"> </w:t>
      </w:r>
      <w:r>
        <w:rPr>
          <w:sz w:val="24"/>
        </w:rPr>
        <w:t>в</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9"/>
      </w:pPr>
      <w:r>
        <w:t>соответствии</w:t>
      </w:r>
      <w:r>
        <w:rPr>
          <w:spacing w:val="1"/>
        </w:rPr>
        <w:t xml:space="preserve"> </w:t>
      </w:r>
      <w:r>
        <w:t>с</w:t>
      </w:r>
      <w:r>
        <w:rPr>
          <w:spacing w:val="1"/>
        </w:rPr>
        <w:t xml:space="preserve"> </w:t>
      </w:r>
      <w:r>
        <w:t>сенситивными</w:t>
      </w:r>
      <w:r>
        <w:rPr>
          <w:spacing w:val="1"/>
        </w:rPr>
        <w:t xml:space="preserve"> </w:t>
      </w:r>
      <w:r>
        <w:t>периодами</w:t>
      </w:r>
      <w:r>
        <w:rPr>
          <w:spacing w:val="1"/>
        </w:rPr>
        <w:t xml:space="preserve"> </w:t>
      </w:r>
      <w:r>
        <w:t>развития,</w:t>
      </w:r>
      <w:r>
        <w:rPr>
          <w:spacing w:val="1"/>
        </w:rPr>
        <w:t xml:space="preserve"> </w:t>
      </w:r>
      <w:r>
        <w:t>способности</w:t>
      </w:r>
      <w:r>
        <w:rPr>
          <w:spacing w:val="1"/>
        </w:rPr>
        <w:t xml:space="preserve"> </w:t>
      </w:r>
      <w:r>
        <w:t>конструктивно</w:t>
      </w:r>
      <w:r>
        <w:rPr>
          <w:spacing w:val="1"/>
        </w:rPr>
        <w:t xml:space="preserve"> </w:t>
      </w:r>
      <w:r>
        <w:t>находить</w:t>
      </w:r>
      <w:r>
        <w:rPr>
          <w:spacing w:val="1"/>
        </w:rPr>
        <w:t xml:space="preserve"> </w:t>
      </w:r>
      <w:r>
        <w:t>решение</w:t>
      </w:r>
      <w:r>
        <w:rPr>
          <w:spacing w:val="2"/>
        </w:rPr>
        <w:t xml:space="preserve"> </w:t>
      </w:r>
      <w:r>
        <w:t>и</w:t>
      </w:r>
      <w:r>
        <w:rPr>
          <w:spacing w:val="-1"/>
        </w:rPr>
        <w:t xml:space="preserve"> </w:t>
      </w:r>
      <w:r>
        <w:t>действовать</w:t>
      </w:r>
      <w:r>
        <w:rPr>
          <w:spacing w:val="1"/>
        </w:rPr>
        <w:t xml:space="preserve"> </w:t>
      </w:r>
      <w:r>
        <w:t>даже</w:t>
      </w:r>
      <w:r>
        <w:rPr>
          <w:spacing w:val="1"/>
        </w:rPr>
        <w:t xml:space="preserve"> </w:t>
      </w:r>
      <w:r>
        <w:t>в</w:t>
      </w:r>
      <w:r>
        <w:rPr>
          <w:spacing w:val="-3"/>
        </w:rPr>
        <w:t xml:space="preserve"> </w:t>
      </w:r>
      <w:r>
        <w:t>ситуациях</w:t>
      </w:r>
      <w:r>
        <w:rPr>
          <w:spacing w:val="1"/>
        </w:rPr>
        <w:t xml:space="preserve"> </w:t>
      </w:r>
      <w:r>
        <w:t>неуспеха;</w:t>
      </w:r>
    </w:p>
    <w:p w:rsidR="001F3758" w:rsidRDefault="00056B79">
      <w:pPr>
        <w:pStyle w:val="a5"/>
        <w:numPr>
          <w:ilvl w:val="0"/>
          <w:numId w:val="138"/>
        </w:numPr>
        <w:tabs>
          <w:tab w:val="left" w:pos="2216"/>
        </w:tabs>
        <w:ind w:right="1417" w:firstLine="0"/>
        <w:rPr>
          <w:sz w:val="24"/>
        </w:rPr>
      </w:pPr>
      <w:r>
        <w:rPr>
          <w:sz w:val="24"/>
        </w:rPr>
        <w:t>овладевать</w:t>
      </w:r>
      <w:r>
        <w:rPr>
          <w:spacing w:val="1"/>
          <w:sz w:val="24"/>
        </w:rPr>
        <w:t xml:space="preserve"> </w:t>
      </w:r>
      <w:r>
        <w:rPr>
          <w:sz w:val="24"/>
        </w:rPr>
        <w:t>базовыми</w:t>
      </w:r>
      <w:r>
        <w:rPr>
          <w:spacing w:val="1"/>
          <w:sz w:val="24"/>
        </w:rPr>
        <w:t xml:space="preserve"> </w:t>
      </w:r>
      <w:r>
        <w:rPr>
          <w:sz w:val="24"/>
        </w:rPr>
        <w:t>предметными</w:t>
      </w:r>
      <w:r>
        <w:rPr>
          <w:spacing w:val="1"/>
          <w:sz w:val="24"/>
        </w:rPr>
        <w:t xml:space="preserve"> </w:t>
      </w:r>
      <w:r>
        <w:rPr>
          <w:sz w:val="24"/>
        </w:rPr>
        <w:t>и</w:t>
      </w:r>
      <w:r>
        <w:rPr>
          <w:spacing w:val="1"/>
          <w:sz w:val="24"/>
        </w:rPr>
        <w:t xml:space="preserve"> </w:t>
      </w:r>
      <w:r>
        <w:rPr>
          <w:sz w:val="24"/>
        </w:rPr>
        <w:t>межпредметными</w:t>
      </w:r>
      <w:r>
        <w:rPr>
          <w:spacing w:val="1"/>
          <w:sz w:val="24"/>
        </w:rPr>
        <w:t xml:space="preserve"> </w:t>
      </w:r>
      <w:r>
        <w:rPr>
          <w:sz w:val="24"/>
        </w:rPr>
        <w:t>понятиями,</w:t>
      </w:r>
      <w:r>
        <w:rPr>
          <w:spacing w:val="1"/>
          <w:sz w:val="24"/>
        </w:rPr>
        <w:t xml:space="preserve"> </w:t>
      </w:r>
      <w:r>
        <w:rPr>
          <w:sz w:val="24"/>
        </w:rPr>
        <w:t>отражающими существенные связи и отношения между объектами и процессами;</w:t>
      </w:r>
      <w:r>
        <w:rPr>
          <w:spacing w:val="1"/>
          <w:sz w:val="24"/>
        </w:rPr>
        <w:t xml:space="preserve"> </w:t>
      </w:r>
      <w:r>
        <w:rPr>
          <w:sz w:val="24"/>
        </w:rPr>
        <w:t>использовать</w:t>
      </w:r>
      <w:r>
        <w:rPr>
          <w:spacing w:val="1"/>
          <w:sz w:val="24"/>
        </w:rPr>
        <w:t xml:space="preserve"> </w:t>
      </w:r>
      <w:r>
        <w:rPr>
          <w:sz w:val="24"/>
        </w:rPr>
        <w:t>знания</w:t>
      </w:r>
      <w:r>
        <w:rPr>
          <w:spacing w:val="1"/>
          <w:sz w:val="24"/>
        </w:rPr>
        <w:t xml:space="preserve"> </w:t>
      </w:r>
      <w:r>
        <w:rPr>
          <w:sz w:val="24"/>
        </w:rPr>
        <w:t>и</w:t>
      </w:r>
      <w:r>
        <w:rPr>
          <w:spacing w:val="1"/>
          <w:sz w:val="24"/>
        </w:rPr>
        <w:t xml:space="preserve"> </w:t>
      </w:r>
      <w:r>
        <w:rPr>
          <w:sz w:val="24"/>
        </w:rPr>
        <w:t>умения</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культуры</w:t>
      </w:r>
      <w:r>
        <w:rPr>
          <w:spacing w:val="1"/>
          <w:sz w:val="24"/>
        </w:rPr>
        <w:t xml:space="preserve"> </w:t>
      </w:r>
      <w:r>
        <w:rPr>
          <w:sz w:val="24"/>
        </w:rPr>
        <w:t>движения,</w:t>
      </w:r>
      <w:r>
        <w:rPr>
          <w:spacing w:val="1"/>
          <w:sz w:val="24"/>
        </w:rPr>
        <w:t xml:space="preserve"> </w:t>
      </w:r>
      <w:r>
        <w:rPr>
          <w:sz w:val="24"/>
        </w:rPr>
        <w:t>эстетического</w:t>
      </w:r>
      <w:r>
        <w:rPr>
          <w:spacing w:val="-57"/>
          <w:sz w:val="24"/>
        </w:rPr>
        <w:t xml:space="preserve"> </w:t>
      </w:r>
      <w:r>
        <w:rPr>
          <w:sz w:val="24"/>
        </w:rPr>
        <w:t>восприятия</w:t>
      </w:r>
      <w:r>
        <w:rPr>
          <w:spacing w:val="2"/>
          <w:sz w:val="24"/>
        </w:rPr>
        <w:t xml:space="preserve"> </w:t>
      </w:r>
      <w:r>
        <w:rPr>
          <w:sz w:val="24"/>
        </w:rPr>
        <w:t>в</w:t>
      </w:r>
      <w:r>
        <w:rPr>
          <w:spacing w:val="-3"/>
          <w:sz w:val="24"/>
        </w:rPr>
        <w:t xml:space="preserve"> </w:t>
      </w:r>
      <w:r>
        <w:rPr>
          <w:sz w:val="24"/>
        </w:rPr>
        <w:t>учебной</w:t>
      </w:r>
      <w:r>
        <w:rPr>
          <w:spacing w:val="3"/>
          <w:sz w:val="24"/>
        </w:rPr>
        <w:t xml:space="preserve"> </w:t>
      </w:r>
      <w:r>
        <w:rPr>
          <w:sz w:val="24"/>
        </w:rPr>
        <w:t>деятельности</w:t>
      </w:r>
      <w:r>
        <w:rPr>
          <w:spacing w:val="2"/>
          <w:sz w:val="24"/>
        </w:rPr>
        <w:t xml:space="preserve"> </w:t>
      </w:r>
      <w:r>
        <w:rPr>
          <w:sz w:val="24"/>
        </w:rPr>
        <w:t>иных</w:t>
      </w:r>
      <w:r>
        <w:rPr>
          <w:spacing w:val="-1"/>
          <w:sz w:val="24"/>
        </w:rPr>
        <w:t xml:space="preserve"> </w:t>
      </w:r>
      <w:r>
        <w:rPr>
          <w:sz w:val="24"/>
        </w:rPr>
        <w:t>учебных предметов;</w:t>
      </w:r>
    </w:p>
    <w:p w:rsidR="001F3758" w:rsidRDefault="00056B79">
      <w:pPr>
        <w:pStyle w:val="a5"/>
        <w:numPr>
          <w:ilvl w:val="0"/>
          <w:numId w:val="138"/>
        </w:numPr>
        <w:tabs>
          <w:tab w:val="left" w:pos="2034"/>
        </w:tabs>
        <w:ind w:right="1417" w:firstLine="0"/>
        <w:rPr>
          <w:sz w:val="24"/>
        </w:rPr>
      </w:pPr>
      <w:r>
        <w:rPr>
          <w:sz w:val="24"/>
        </w:rPr>
        <w:t>использовать</w:t>
      </w:r>
      <w:r>
        <w:rPr>
          <w:spacing w:val="1"/>
          <w:sz w:val="24"/>
        </w:rPr>
        <w:t xml:space="preserve"> </w:t>
      </w:r>
      <w:r>
        <w:rPr>
          <w:sz w:val="24"/>
        </w:rPr>
        <w:t>информацию,</w:t>
      </w:r>
      <w:r>
        <w:rPr>
          <w:spacing w:val="1"/>
          <w:sz w:val="24"/>
        </w:rPr>
        <w:t xml:space="preserve"> </w:t>
      </w:r>
      <w:r>
        <w:rPr>
          <w:sz w:val="24"/>
        </w:rPr>
        <w:t>полученную</w:t>
      </w:r>
      <w:r>
        <w:rPr>
          <w:spacing w:val="1"/>
          <w:sz w:val="24"/>
        </w:rPr>
        <w:t xml:space="preserve"> </w:t>
      </w:r>
      <w:r>
        <w:rPr>
          <w:sz w:val="24"/>
        </w:rPr>
        <w:t>посредством</w:t>
      </w:r>
      <w:r>
        <w:rPr>
          <w:spacing w:val="1"/>
          <w:sz w:val="24"/>
        </w:rPr>
        <w:t xml:space="preserve"> </w:t>
      </w:r>
      <w:r>
        <w:rPr>
          <w:sz w:val="24"/>
        </w:rPr>
        <w:t>наблюдений,</w:t>
      </w:r>
      <w:r>
        <w:rPr>
          <w:spacing w:val="1"/>
          <w:sz w:val="24"/>
        </w:rPr>
        <w:t xml:space="preserve"> </w:t>
      </w:r>
      <w:r>
        <w:rPr>
          <w:sz w:val="24"/>
        </w:rPr>
        <w:t>просмотра</w:t>
      </w:r>
      <w:r>
        <w:rPr>
          <w:spacing w:val="1"/>
          <w:sz w:val="24"/>
        </w:rPr>
        <w:t xml:space="preserve"> </w:t>
      </w:r>
      <w:r>
        <w:rPr>
          <w:sz w:val="24"/>
        </w:rPr>
        <w:t>видеоматериалов, иллюстраций,</w:t>
      </w:r>
      <w:r>
        <w:rPr>
          <w:spacing w:val="2"/>
          <w:sz w:val="24"/>
        </w:rPr>
        <w:t xml:space="preserve"> </w:t>
      </w:r>
      <w:r>
        <w:rPr>
          <w:sz w:val="24"/>
        </w:rPr>
        <w:t>для</w:t>
      </w:r>
      <w:r>
        <w:rPr>
          <w:spacing w:val="-2"/>
          <w:sz w:val="24"/>
        </w:rPr>
        <w:t xml:space="preserve"> </w:t>
      </w:r>
      <w:r>
        <w:rPr>
          <w:sz w:val="24"/>
        </w:rPr>
        <w:t>определения</w:t>
      </w:r>
      <w:r>
        <w:rPr>
          <w:spacing w:val="3"/>
          <w:sz w:val="24"/>
        </w:rPr>
        <w:t xml:space="preserve"> </w:t>
      </w:r>
      <w:r>
        <w:rPr>
          <w:sz w:val="24"/>
        </w:rPr>
        <w:t>вида</w:t>
      </w:r>
      <w:r>
        <w:rPr>
          <w:spacing w:val="-2"/>
          <w:sz w:val="24"/>
        </w:rPr>
        <w:t xml:space="preserve"> </w:t>
      </w:r>
      <w:r>
        <w:rPr>
          <w:sz w:val="24"/>
        </w:rPr>
        <w:t>спорта;</w:t>
      </w:r>
    </w:p>
    <w:p w:rsidR="001F3758" w:rsidRDefault="00056B79">
      <w:pPr>
        <w:pStyle w:val="a5"/>
        <w:numPr>
          <w:ilvl w:val="0"/>
          <w:numId w:val="138"/>
        </w:numPr>
        <w:tabs>
          <w:tab w:val="left" w:pos="2098"/>
        </w:tabs>
        <w:ind w:right="1411" w:firstLine="0"/>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информационно-коммуникационных</w:t>
      </w:r>
      <w:r>
        <w:rPr>
          <w:spacing w:val="1"/>
          <w:sz w:val="24"/>
        </w:rPr>
        <w:t xml:space="preserve"> </w:t>
      </w:r>
      <w:r>
        <w:rPr>
          <w:sz w:val="24"/>
        </w:rPr>
        <w:t>технологий</w:t>
      </w:r>
      <w:r>
        <w:rPr>
          <w:spacing w:val="1"/>
          <w:sz w:val="24"/>
        </w:rPr>
        <w:t xml:space="preserve"> </w:t>
      </w:r>
      <w:r>
        <w:rPr>
          <w:sz w:val="24"/>
        </w:rPr>
        <w:t>для</w:t>
      </w:r>
      <w:r>
        <w:rPr>
          <w:spacing w:val="1"/>
          <w:sz w:val="24"/>
        </w:rPr>
        <w:t xml:space="preserve"> </w:t>
      </w:r>
      <w:r>
        <w:rPr>
          <w:sz w:val="24"/>
        </w:rPr>
        <w:t>решения учебных и практических задач (в том числе Интернет с контролируемым</w:t>
      </w:r>
      <w:r>
        <w:rPr>
          <w:spacing w:val="1"/>
          <w:sz w:val="24"/>
        </w:rPr>
        <w:t xml:space="preserve"> </w:t>
      </w:r>
      <w:r>
        <w:rPr>
          <w:sz w:val="24"/>
        </w:rPr>
        <w:t>выходом),</w:t>
      </w:r>
    </w:p>
    <w:p w:rsidR="001F3758" w:rsidRDefault="00056B79">
      <w:pPr>
        <w:pStyle w:val="a3"/>
        <w:ind w:right="1419"/>
      </w:pPr>
      <w:r>
        <w:t>оценивать объективность информации и возможности её использования для решения</w:t>
      </w:r>
      <w:r>
        <w:rPr>
          <w:spacing w:val="-57"/>
        </w:rPr>
        <w:t xml:space="preserve"> </w:t>
      </w:r>
      <w:r>
        <w:t>конкретных учебных задач.</w:t>
      </w:r>
    </w:p>
    <w:p w:rsidR="001F3758" w:rsidRDefault="00056B79">
      <w:pPr>
        <w:pStyle w:val="21"/>
        <w:numPr>
          <w:ilvl w:val="0"/>
          <w:numId w:val="137"/>
        </w:numPr>
        <w:tabs>
          <w:tab w:val="left" w:pos="1916"/>
        </w:tabs>
        <w:ind w:left="1916"/>
        <w:jc w:val="both"/>
        <w:rPr>
          <w:b w:val="0"/>
        </w:rPr>
      </w:pPr>
      <w:r>
        <w:t>Коммуникативные</w:t>
      </w:r>
      <w:r>
        <w:rPr>
          <w:spacing w:val="-6"/>
        </w:rPr>
        <w:t xml:space="preserve"> </w:t>
      </w:r>
      <w:r>
        <w:t>универсальные</w:t>
      </w:r>
      <w:r>
        <w:rPr>
          <w:spacing w:val="-2"/>
        </w:rPr>
        <w:t xml:space="preserve"> </w:t>
      </w:r>
      <w:r>
        <w:t>учебные</w:t>
      </w:r>
      <w:r>
        <w:rPr>
          <w:spacing w:val="-4"/>
        </w:rPr>
        <w:t xml:space="preserve"> </w:t>
      </w:r>
      <w:r>
        <w:t>действия</w:t>
      </w:r>
      <w:r>
        <w:rPr>
          <w:b w:val="0"/>
        </w:rPr>
        <w:t>,</w:t>
      </w:r>
    </w:p>
    <w:p w:rsidR="001F3758" w:rsidRDefault="00056B79">
      <w:pPr>
        <w:pStyle w:val="a3"/>
        <w:ind w:right="1411"/>
      </w:pPr>
      <w:r>
        <w:t>отражающие</w:t>
      </w:r>
      <w:r>
        <w:rPr>
          <w:spacing w:val="1"/>
        </w:rPr>
        <w:t xml:space="preserve"> </w:t>
      </w:r>
      <w:r>
        <w:t>способность</w:t>
      </w:r>
      <w:r>
        <w:rPr>
          <w:spacing w:val="1"/>
        </w:rPr>
        <w:t xml:space="preserve"> </w:t>
      </w:r>
      <w:r>
        <w:t>обучающегося</w:t>
      </w:r>
      <w:r>
        <w:rPr>
          <w:spacing w:val="1"/>
        </w:rPr>
        <w:t xml:space="preserve"> </w:t>
      </w:r>
      <w:r>
        <w:t>осуществлять</w:t>
      </w:r>
      <w:r>
        <w:rPr>
          <w:spacing w:val="1"/>
        </w:rPr>
        <w:t xml:space="preserve"> </w:t>
      </w:r>
      <w:r>
        <w:t>коммуникативную</w:t>
      </w:r>
      <w:r>
        <w:rPr>
          <w:spacing w:val="1"/>
        </w:rPr>
        <w:t xml:space="preserve"> </w:t>
      </w:r>
      <w:r>
        <w:t>деятельность, использовать правила общения в конкретных учебных и внеучебных</w:t>
      </w:r>
      <w:r>
        <w:rPr>
          <w:spacing w:val="1"/>
        </w:rPr>
        <w:t xml:space="preserve"> </w:t>
      </w:r>
      <w:r>
        <w:t>ситуациях;</w:t>
      </w:r>
    </w:p>
    <w:p w:rsidR="001F3758" w:rsidRDefault="00056B79">
      <w:pPr>
        <w:pStyle w:val="a3"/>
      </w:pPr>
      <w:r>
        <w:t>самостоятельную</w:t>
      </w:r>
      <w:r>
        <w:rPr>
          <w:spacing w:val="-3"/>
        </w:rPr>
        <w:t xml:space="preserve"> </w:t>
      </w:r>
      <w:r>
        <w:t>организацию речевой</w:t>
      </w:r>
      <w:r>
        <w:rPr>
          <w:spacing w:val="-5"/>
        </w:rPr>
        <w:t xml:space="preserve"> </w:t>
      </w:r>
      <w:r>
        <w:t>деятельности</w:t>
      </w:r>
      <w:r>
        <w:rPr>
          <w:spacing w:val="-2"/>
        </w:rPr>
        <w:t xml:space="preserve"> </w:t>
      </w:r>
      <w:r>
        <w:t>в</w:t>
      </w:r>
      <w:r>
        <w:rPr>
          <w:spacing w:val="-4"/>
        </w:rPr>
        <w:t xml:space="preserve"> </w:t>
      </w:r>
      <w:r>
        <w:t>устной</w:t>
      </w:r>
      <w:r>
        <w:rPr>
          <w:spacing w:val="-3"/>
        </w:rPr>
        <w:t xml:space="preserve"> </w:t>
      </w:r>
      <w:r>
        <w:t>и</w:t>
      </w:r>
      <w:r>
        <w:rPr>
          <w:spacing w:val="-5"/>
        </w:rPr>
        <w:t xml:space="preserve"> </w:t>
      </w:r>
      <w:r>
        <w:t>письменной</w:t>
      </w:r>
      <w:r>
        <w:rPr>
          <w:spacing w:val="-1"/>
        </w:rPr>
        <w:t xml:space="preserve"> </w:t>
      </w:r>
      <w:r>
        <w:t>форме:</w:t>
      </w:r>
    </w:p>
    <w:p w:rsidR="001F3758" w:rsidRDefault="00056B79">
      <w:pPr>
        <w:pStyle w:val="a5"/>
        <w:numPr>
          <w:ilvl w:val="0"/>
          <w:numId w:val="138"/>
        </w:numPr>
        <w:tabs>
          <w:tab w:val="left" w:pos="2078"/>
        </w:tabs>
        <w:ind w:right="1414" w:firstLine="0"/>
        <w:rPr>
          <w:sz w:val="24"/>
        </w:rPr>
      </w:pPr>
      <w:r>
        <w:rPr>
          <w:sz w:val="24"/>
        </w:rPr>
        <w:t>вступать</w:t>
      </w:r>
      <w:r>
        <w:rPr>
          <w:spacing w:val="1"/>
          <w:sz w:val="24"/>
        </w:rPr>
        <w:t xml:space="preserve"> </w:t>
      </w:r>
      <w:r>
        <w:rPr>
          <w:sz w:val="24"/>
        </w:rPr>
        <w:t>в</w:t>
      </w:r>
      <w:r>
        <w:rPr>
          <w:spacing w:val="1"/>
          <w:sz w:val="24"/>
        </w:rPr>
        <w:t xml:space="preserve"> </w:t>
      </w:r>
      <w:r>
        <w:rPr>
          <w:sz w:val="24"/>
        </w:rPr>
        <w:t>диалог,</w:t>
      </w:r>
      <w:r>
        <w:rPr>
          <w:spacing w:val="1"/>
          <w:sz w:val="24"/>
        </w:rPr>
        <w:t xml:space="preserve"> </w:t>
      </w:r>
      <w:r>
        <w:rPr>
          <w:sz w:val="24"/>
        </w:rPr>
        <w:t>задавать</w:t>
      </w:r>
      <w:r>
        <w:rPr>
          <w:spacing w:val="1"/>
          <w:sz w:val="24"/>
        </w:rPr>
        <w:t xml:space="preserve"> </w:t>
      </w:r>
      <w:r>
        <w:rPr>
          <w:sz w:val="24"/>
        </w:rPr>
        <w:t>собеседнику</w:t>
      </w:r>
      <w:r>
        <w:rPr>
          <w:spacing w:val="1"/>
          <w:sz w:val="24"/>
        </w:rPr>
        <w:t xml:space="preserve"> </w:t>
      </w:r>
      <w:r>
        <w:rPr>
          <w:sz w:val="24"/>
        </w:rPr>
        <w:t>вопросы,</w:t>
      </w:r>
      <w:r>
        <w:rPr>
          <w:spacing w:val="1"/>
          <w:sz w:val="24"/>
        </w:rPr>
        <w:t xml:space="preserve"> </w:t>
      </w:r>
      <w:r>
        <w:rPr>
          <w:sz w:val="24"/>
        </w:rPr>
        <w:t>использовать</w:t>
      </w:r>
      <w:r>
        <w:rPr>
          <w:spacing w:val="1"/>
          <w:sz w:val="24"/>
        </w:rPr>
        <w:t xml:space="preserve"> </w:t>
      </w:r>
      <w:r>
        <w:rPr>
          <w:sz w:val="24"/>
        </w:rPr>
        <w:t>реплики-</w:t>
      </w:r>
      <w:r>
        <w:rPr>
          <w:spacing w:val="1"/>
          <w:sz w:val="24"/>
        </w:rPr>
        <w:t xml:space="preserve"> </w:t>
      </w:r>
      <w:r>
        <w:rPr>
          <w:sz w:val="24"/>
        </w:rPr>
        <w:t>уточнения</w:t>
      </w:r>
      <w:r>
        <w:rPr>
          <w:spacing w:val="1"/>
          <w:sz w:val="24"/>
        </w:rPr>
        <w:t xml:space="preserve"> </w:t>
      </w:r>
      <w:r>
        <w:rPr>
          <w:sz w:val="24"/>
        </w:rPr>
        <w:t>и</w:t>
      </w:r>
      <w:r>
        <w:rPr>
          <w:spacing w:val="1"/>
          <w:sz w:val="24"/>
        </w:rPr>
        <w:t xml:space="preserve"> </w:t>
      </w:r>
      <w:r>
        <w:rPr>
          <w:sz w:val="24"/>
        </w:rPr>
        <w:t>дополнения;</w:t>
      </w:r>
      <w:r>
        <w:rPr>
          <w:spacing w:val="1"/>
          <w:sz w:val="24"/>
        </w:rPr>
        <w:t xml:space="preserve"> </w:t>
      </w:r>
      <w:r>
        <w:rPr>
          <w:sz w:val="24"/>
        </w:rPr>
        <w:t>формулировать</w:t>
      </w:r>
      <w:r>
        <w:rPr>
          <w:spacing w:val="1"/>
          <w:sz w:val="24"/>
        </w:rPr>
        <w:t xml:space="preserve"> </w:t>
      </w:r>
      <w:r>
        <w:rPr>
          <w:sz w:val="24"/>
        </w:rPr>
        <w:t>собственное</w:t>
      </w:r>
      <w:r>
        <w:rPr>
          <w:spacing w:val="1"/>
          <w:sz w:val="24"/>
        </w:rPr>
        <w:t xml:space="preserve"> </w:t>
      </w:r>
      <w:r>
        <w:rPr>
          <w:sz w:val="24"/>
        </w:rPr>
        <w:t>мнение</w:t>
      </w:r>
      <w:r>
        <w:rPr>
          <w:spacing w:val="1"/>
          <w:sz w:val="24"/>
        </w:rPr>
        <w:t xml:space="preserve"> </w:t>
      </w:r>
      <w:r>
        <w:rPr>
          <w:sz w:val="24"/>
        </w:rPr>
        <w:t>и</w:t>
      </w:r>
      <w:r>
        <w:rPr>
          <w:spacing w:val="1"/>
          <w:sz w:val="24"/>
        </w:rPr>
        <w:t xml:space="preserve"> </w:t>
      </w:r>
      <w:r>
        <w:rPr>
          <w:sz w:val="24"/>
        </w:rPr>
        <w:t>идеи,</w:t>
      </w:r>
      <w:r>
        <w:rPr>
          <w:spacing w:val="1"/>
          <w:sz w:val="24"/>
        </w:rPr>
        <w:t xml:space="preserve"> </w:t>
      </w:r>
      <w:r>
        <w:rPr>
          <w:sz w:val="24"/>
        </w:rPr>
        <w:t>аргументированно</w:t>
      </w:r>
      <w:r>
        <w:rPr>
          <w:spacing w:val="1"/>
          <w:sz w:val="24"/>
        </w:rPr>
        <w:t xml:space="preserve"> </w:t>
      </w:r>
      <w:r>
        <w:rPr>
          <w:sz w:val="24"/>
        </w:rPr>
        <w:t>их</w:t>
      </w:r>
      <w:r>
        <w:rPr>
          <w:spacing w:val="1"/>
          <w:sz w:val="24"/>
        </w:rPr>
        <w:t xml:space="preserve"> </w:t>
      </w:r>
      <w:r>
        <w:rPr>
          <w:sz w:val="24"/>
        </w:rPr>
        <w:t>излагать;</w:t>
      </w:r>
      <w:r>
        <w:rPr>
          <w:spacing w:val="1"/>
          <w:sz w:val="24"/>
        </w:rPr>
        <w:t xml:space="preserve"> </w:t>
      </w:r>
      <w:r>
        <w:rPr>
          <w:sz w:val="24"/>
        </w:rPr>
        <w:t>выслушивать</w:t>
      </w:r>
      <w:r>
        <w:rPr>
          <w:spacing w:val="1"/>
          <w:sz w:val="24"/>
        </w:rPr>
        <w:t xml:space="preserve"> </w:t>
      </w:r>
      <w:r>
        <w:rPr>
          <w:sz w:val="24"/>
        </w:rPr>
        <w:t>разные</w:t>
      </w:r>
      <w:r>
        <w:rPr>
          <w:spacing w:val="1"/>
          <w:sz w:val="24"/>
        </w:rPr>
        <w:t xml:space="preserve"> </w:t>
      </w:r>
      <w:r>
        <w:rPr>
          <w:sz w:val="24"/>
        </w:rPr>
        <w:t>мнения,</w:t>
      </w:r>
      <w:r>
        <w:rPr>
          <w:spacing w:val="1"/>
          <w:sz w:val="24"/>
        </w:rPr>
        <w:t xml:space="preserve"> </w:t>
      </w:r>
      <w:r>
        <w:rPr>
          <w:sz w:val="24"/>
        </w:rPr>
        <w:t>учитывать</w:t>
      </w:r>
      <w:r>
        <w:rPr>
          <w:spacing w:val="1"/>
          <w:sz w:val="24"/>
        </w:rPr>
        <w:t xml:space="preserve"> </w:t>
      </w:r>
      <w:r>
        <w:rPr>
          <w:sz w:val="24"/>
        </w:rPr>
        <w:t>их</w:t>
      </w:r>
      <w:r>
        <w:rPr>
          <w:spacing w:val="60"/>
          <w:sz w:val="24"/>
        </w:rPr>
        <w:t xml:space="preserve"> </w:t>
      </w:r>
      <w:r>
        <w:rPr>
          <w:sz w:val="24"/>
        </w:rPr>
        <w:t>в</w:t>
      </w:r>
      <w:r>
        <w:rPr>
          <w:spacing w:val="1"/>
          <w:sz w:val="24"/>
        </w:rPr>
        <w:t xml:space="preserve"> </w:t>
      </w:r>
      <w:r>
        <w:rPr>
          <w:sz w:val="24"/>
        </w:rPr>
        <w:t>диалоге;</w:t>
      </w:r>
    </w:p>
    <w:p w:rsidR="001F3758" w:rsidRDefault="00056B79">
      <w:pPr>
        <w:pStyle w:val="a5"/>
        <w:numPr>
          <w:ilvl w:val="0"/>
          <w:numId w:val="138"/>
        </w:numPr>
        <w:tabs>
          <w:tab w:val="left" w:pos="2102"/>
        </w:tabs>
        <w:ind w:right="1424" w:firstLine="0"/>
        <w:rPr>
          <w:sz w:val="24"/>
        </w:rPr>
      </w:pPr>
      <w:r>
        <w:rPr>
          <w:sz w:val="24"/>
        </w:rPr>
        <w:t>описывать</w:t>
      </w:r>
      <w:r>
        <w:rPr>
          <w:spacing w:val="1"/>
          <w:sz w:val="24"/>
        </w:rPr>
        <w:t xml:space="preserve"> </w:t>
      </w:r>
      <w:r>
        <w:rPr>
          <w:sz w:val="24"/>
        </w:rPr>
        <w:t>влияние</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на</w:t>
      </w:r>
      <w:r>
        <w:rPr>
          <w:spacing w:val="1"/>
          <w:sz w:val="24"/>
        </w:rPr>
        <w:t xml:space="preserve"> </w:t>
      </w:r>
      <w:r>
        <w:rPr>
          <w:sz w:val="24"/>
        </w:rPr>
        <w:t>здоровье</w:t>
      </w:r>
      <w:r>
        <w:rPr>
          <w:spacing w:val="1"/>
          <w:sz w:val="24"/>
        </w:rPr>
        <w:t xml:space="preserve"> </w:t>
      </w:r>
      <w:r>
        <w:rPr>
          <w:sz w:val="24"/>
        </w:rPr>
        <w:t>и</w:t>
      </w:r>
      <w:r>
        <w:rPr>
          <w:spacing w:val="1"/>
          <w:sz w:val="24"/>
        </w:rPr>
        <w:t xml:space="preserve"> </w:t>
      </w:r>
      <w:r>
        <w:rPr>
          <w:sz w:val="24"/>
        </w:rPr>
        <w:t>эмоциональное</w:t>
      </w:r>
      <w:r>
        <w:rPr>
          <w:spacing w:val="1"/>
          <w:sz w:val="24"/>
        </w:rPr>
        <w:t xml:space="preserve"> </w:t>
      </w:r>
      <w:r>
        <w:rPr>
          <w:sz w:val="24"/>
        </w:rPr>
        <w:t>благополучие</w:t>
      </w:r>
      <w:r>
        <w:rPr>
          <w:spacing w:val="2"/>
          <w:sz w:val="24"/>
        </w:rPr>
        <w:t xml:space="preserve"> </w:t>
      </w:r>
      <w:r>
        <w:rPr>
          <w:sz w:val="24"/>
        </w:rPr>
        <w:t>человека;</w:t>
      </w:r>
    </w:p>
    <w:p w:rsidR="001F3758" w:rsidRDefault="00056B79">
      <w:pPr>
        <w:pStyle w:val="a5"/>
        <w:numPr>
          <w:ilvl w:val="0"/>
          <w:numId w:val="138"/>
        </w:numPr>
        <w:tabs>
          <w:tab w:val="left" w:pos="1990"/>
        </w:tabs>
        <w:ind w:right="1413" w:firstLine="0"/>
        <w:rPr>
          <w:sz w:val="24"/>
        </w:rPr>
      </w:pPr>
      <w:r>
        <w:rPr>
          <w:sz w:val="24"/>
        </w:rPr>
        <w:t>строить гипотезы о возможных отрицательных последствиях нарушения правил</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физических</w:t>
      </w:r>
      <w:r>
        <w:rPr>
          <w:spacing w:val="1"/>
          <w:sz w:val="24"/>
        </w:rPr>
        <w:t xml:space="preserve"> </w:t>
      </w:r>
      <w:r>
        <w:rPr>
          <w:sz w:val="24"/>
        </w:rPr>
        <w:t>движений,</w:t>
      </w:r>
      <w:r>
        <w:rPr>
          <w:spacing w:val="1"/>
          <w:sz w:val="24"/>
        </w:rPr>
        <w:t xml:space="preserve"> </w:t>
      </w:r>
      <w:r>
        <w:rPr>
          <w:sz w:val="24"/>
        </w:rPr>
        <w:t>играх</w:t>
      </w:r>
      <w:r>
        <w:rPr>
          <w:spacing w:val="1"/>
          <w:sz w:val="24"/>
        </w:rPr>
        <w:t xml:space="preserve"> </w:t>
      </w:r>
      <w:r>
        <w:rPr>
          <w:sz w:val="24"/>
        </w:rPr>
        <w:t>и</w:t>
      </w:r>
      <w:r>
        <w:rPr>
          <w:spacing w:val="1"/>
          <w:sz w:val="24"/>
        </w:rPr>
        <w:t xml:space="preserve"> </w:t>
      </w:r>
      <w:r>
        <w:rPr>
          <w:sz w:val="24"/>
        </w:rPr>
        <w:t>игровых</w:t>
      </w:r>
      <w:r>
        <w:rPr>
          <w:spacing w:val="1"/>
          <w:sz w:val="24"/>
        </w:rPr>
        <w:t xml:space="preserve"> </w:t>
      </w:r>
      <w:r>
        <w:rPr>
          <w:sz w:val="24"/>
        </w:rPr>
        <w:t>заданиях,</w:t>
      </w:r>
      <w:r>
        <w:rPr>
          <w:spacing w:val="1"/>
          <w:sz w:val="24"/>
        </w:rPr>
        <w:t xml:space="preserve"> </w:t>
      </w:r>
      <w:r>
        <w:rPr>
          <w:sz w:val="24"/>
        </w:rPr>
        <w:t>спортивных</w:t>
      </w:r>
      <w:r>
        <w:rPr>
          <w:spacing w:val="1"/>
          <w:sz w:val="24"/>
        </w:rPr>
        <w:t xml:space="preserve"> </w:t>
      </w:r>
      <w:r>
        <w:rPr>
          <w:sz w:val="24"/>
        </w:rPr>
        <w:t>эстафетах;</w:t>
      </w:r>
    </w:p>
    <w:p w:rsidR="001F3758" w:rsidRDefault="00056B79">
      <w:pPr>
        <w:pStyle w:val="a5"/>
        <w:numPr>
          <w:ilvl w:val="0"/>
          <w:numId w:val="138"/>
        </w:numPr>
        <w:tabs>
          <w:tab w:val="left" w:pos="2136"/>
        </w:tabs>
        <w:ind w:right="1415" w:firstLine="0"/>
        <w:rPr>
          <w:sz w:val="24"/>
        </w:rPr>
      </w:pPr>
      <w:r>
        <w:rPr>
          <w:sz w:val="24"/>
        </w:rPr>
        <w:t>организовывать</w:t>
      </w:r>
      <w:r>
        <w:rPr>
          <w:spacing w:val="1"/>
          <w:sz w:val="24"/>
        </w:rPr>
        <w:t xml:space="preserve"> </w:t>
      </w:r>
      <w:r>
        <w:rPr>
          <w:sz w:val="24"/>
        </w:rPr>
        <w:t>(при</w:t>
      </w:r>
      <w:r>
        <w:rPr>
          <w:spacing w:val="1"/>
          <w:sz w:val="24"/>
        </w:rPr>
        <w:t xml:space="preserve"> </w:t>
      </w:r>
      <w:r>
        <w:rPr>
          <w:sz w:val="24"/>
        </w:rPr>
        <w:t>содействии</w:t>
      </w:r>
      <w:r>
        <w:rPr>
          <w:spacing w:val="1"/>
          <w:sz w:val="24"/>
        </w:rPr>
        <w:t xml:space="preserve"> </w:t>
      </w:r>
      <w:r>
        <w:rPr>
          <w:sz w:val="24"/>
        </w:rPr>
        <w:t>взрослого</w:t>
      </w:r>
      <w:r>
        <w:rPr>
          <w:spacing w:val="1"/>
          <w:sz w:val="24"/>
        </w:rPr>
        <w:t xml:space="preserve"> </w:t>
      </w:r>
      <w:r>
        <w:rPr>
          <w:sz w:val="24"/>
        </w:rPr>
        <w:t>или</w:t>
      </w:r>
      <w:r>
        <w:rPr>
          <w:spacing w:val="1"/>
          <w:sz w:val="24"/>
        </w:rPr>
        <w:t xml:space="preserve"> </w:t>
      </w:r>
      <w:r>
        <w:rPr>
          <w:sz w:val="24"/>
        </w:rPr>
        <w:t>самостоятельно)</w:t>
      </w:r>
      <w:r>
        <w:rPr>
          <w:spacing w:val="1"/>
          <w:sz w:val="24"/>
        </w:rPr>
        <w:t xml:space="preserve"> </w:t>
      </w:r>
      <w:r>
        <w:rPr>
          <w:sz w:val="24"/>
        </w:rPr>
        <w:t>игры,</w:t>
      </w:r>
      <w:r>
        <w:rPr>
          <w:spacing w:val="1"/>
          <w:sz w:val="24"/>
        </w:rPr>
        <w:t xml:space="preserve"> </w:t>
      </w:r>
      <w:r>
        <w:rPr>
          <w:sz w:val="24"/>
        </w:rPr>
        <w:t>спортивные эстафеты, выполнение физических упражнений в коллективе, включая</w:t>
      </w:r>
      <w:r>
        <w:rPr>
          <w:spacing w:val="1"/>
          <w:sz w:val="24"/>
        </w:rPr>
        <w:t xml:space="preserve"> </w:t>
      </w:r>
      <w:r>
        <w:rPr>
          <w:sz w:val="24"/>
        </w:rPr>
        <w:t>обсуждение</w:t>
      </w:r>
      <w:r>
        <w:rPr>
          <w:spacing w:val="1"/>
          <w:sz w:val="24"/>
        </w:rPr>
        <w:t xml:space="preserve"> </w:t>
      </w:r>
      <w:r>
        <w:rPr>
          <w:sz w:val="24"/>
        </w:rPr>
        <w:t>цели</w:t>
      </w:r>
      <w:r>
        <w:rPr>
          <w:spacing w:val="1"/>
          <w:sz w:val="24"/>
        </w:rPr>
        <w:t xml:space="preserve"> </w:t>
      </w:r>
      <w:r>
        <w:rPr>
          <w:sz w:val="24"/>
        </w:rPr>
        <w:t>общей</w:t>
      </w:r>
      <w:r>
        <w:rPr>
          <w:spacing w:val="1"/>
          <w:sz w:val="24"/>
        </w:rPr>
        <w:t xml:space="preserve"> </w:t>
      </w:r>
      <w:r>
        <w:rPr>
          <w:sz w:val="24"/>
        </w:rPr>
        <w:t>деятельности,</w:t>
      </w:r>
      <w:r>
        <w:rPr>
          <w:spacing w:val="1"/>
          <w:sz w:val="24"/>
        </w:rPr>
        <w:t xml:space="preserve"> </w:t>
      </w:r>
      <w:r>
        <w:rPr>
          <w:sz w:val="24"/>
        </w:rPr>
        <w:t>распределение</w:t>
      </w:r>
      <w:r>
        <w:rPr>
          <w:spacing w:val="1"/>
          <w:sz w:val="24"/>
        </w:rPr>
        <w:t xml:space="preserve"> </w:t>
      </w:r>
      <w:r>
        <w:rPr>
          <w:sz w:val="24"/>
        </w:rPr>
        <w:t>ролей,</w:t>
      </w:r>
      <w:r>
        <w:rPr>
          <w:spacing w:val="1"/>
          <w:sz w:val="24"/>
        </w:rPr>
        <w:t xml:space="preserve"> </w:t>
      </w:r>
      <w:r>
        <w:rPr>
          <w:sz w:val="24"/>
        </w:rPr>
        <w:t>выполнение</w:t>
      </w:r>
      <w:r>
        <w:rPr>
          <w:spacing w:val="1"/>
          <w:sz w:val="24"/>
        </w:rPr>
        <w:t xml:space="preserve"> </w:t>
      </w:r>
      <w:r>
        <w:rPr>
          <w:sz w:val="24"/>
        </w:rPr>
        <w:t>функциональных обязанностей, осуществление действий для достижения успешного</w:t>
      </w:r>
      <w:r>
        <w:rPr>
          <w:spacing w:val="1"/>
          <w:sz w:val="24"/>
        </w:rPr>
        <w:t xml:space="preserve"> </w:t>
      </w:r>
      <w:r>
        <w:rPr>
          <w:sz w:val="24"/>
        </w:rPr>
        <w:t>результата;</w:t>
      </w:r>
    </w:p>
    <w:p w:rsidR="001F3758" w:rsidRDefault="00056B79">
      <w:pPr>
        <w:pStyle w:val="a5"/>
        <w:numPr>
          <w:ilvl w:val="0"/>
          <w:numId w:val="138"/>
        </w:numPr>
        <w:tabs>
          <w:tab w:val="left" w:pos="2156"/>
        </w:tabs>
        <w:spacing w:before="1"/>
        <w:ind w:right="1415" w:firstLine="0"/>
        <w:rPr>
          <w:sz w:val="24"/>
        </w:rPr>
      </w:pPr>
      <w:r>
        <w:rPr>
          <w:sz w:val="24"/>
        </w:rPr>
        <w:t>проявлять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работе</w:t>
      </w:r>
      <w:r>
        <w:rPr>
          <w:spacing w:val="1"/>
          <w:sz w:val="24"/>
        </w:rPr>
        <w:t xml:space="preserve"> </w:t>
      </w:r>
      <w:r>
        <w:rPr>
          <w:sz w:val="24"/>
        </w:rPr>
        <w:t>товарищей;</w:t>
      </w:r>
      <w:r>
        <w:rPr>
          <w:spacing w:val="1"/>
          <w:sz w:val="24"/>
        </w:rPr>
        <w:t xml:space="preserve"> </w:t>
      </w:r>
      <w:r>
        <w:rPr>
          <w:sz w:val="24"/>
        </w:rPr>
        <w:t>в</w:t>
      </w:r>
      <w:r>
        <w:rPr>
          <w:spacing w:val="1"/>
          <w:sz w:val="24"/>
        </w:rPr>
        <w:t xml:space="preserve"> </w:t>
      </w:r>
      <w:r>
        <w:rPr>
          <w:sz w:val="24"/>
        </w:rPr>
        <w:t>доброжелательной</w:t>
      </w:r>
      <w:r>
        <w:rPr>
          <w:spacing w:val="1"/>
          <w:sz w:val="24"/>
        </w:rPr>
        <w:t xml:space="preserve"> </w:t>
      </w:r>
      <w:r>
        <w:rPr>
          <w:sz w:val="24"/>
        </w:rPr>
        <w:t>форме</w:t>
      </w:r>
      <w:r>
        <w:rPr>
          <w:spacing w:val="1"/>
          <w:sz w:val="24"/>
        </w:rPr>
        <w:t xml:space="preserve"> </w:t>
      </w:r>
      <w:r>
        <w:rPr>
          <w:sz w:val="24"/>
        </w:rPr>
        <w:t>комментировать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высказывать</w:t>
      </w:r>
      <w:r>
        <w:rPr>
          <w:spacing w:val="1"/>
          <w:sz w:val="24"/>
        </w:rPr>
        <w:t xml:space="preserve"> </w:t>
      </w:r>
      <w:r>
        <w:rPr>
          <w:sz w:val="24"/>
        </w:rPr>
        <w:t>свои</w:t>
      </w:r>
      <w:r>
        <w:rPr>
          <w:spacing w:val="1"/>
          <w:sz w:val="24"/>
        </w:rPr>
        <w:t xml:space="preserve"> </w:t>
      </w:r>
      <w:r>
        <w:rPr>
          <w:sz w:val="24"/>
        </w:rPr>
        <w:t>предложения</w:t>
      </w:r>
      <w:r>
        <w:rPr>
          <w:spacing w:val="1"/>
          <w:sz w:val="24"/>
        </w:rPr>
        <w:t xml:space="preserve"> </w:t>
      </w:r>
      <w:r>
        <w:rPr>
          <w:sz w:val="24"/>
        </w:rPr>
        <w:t>и</w:t>
      </w:r>
      <w:r>
        <w:rPr>
          <w:spacing w:val="1"/>
          <w:sz w:val="24"/>
        </w:rPr>
        <w:t xml:space="preserve"> </w:t>
      </w:r>
      <w:r>
        <w:rPr>
          <w:sz w:val="24"/>
        </w:rPr>
        <w:t>пожелания;</w:t>
      </w:r>
      <w:r>
        <w:rPr>
          <w:spacing w:val="2"/>
          <w:sz w:val="24"/>
        </w:rPr>
        <w:t xml:space="preserve"> </w:t>
      </w:r>
      <w:r>
        <w:rPr>
          <w:sz w:val="24"/>
        </w:rPr>
        <w:t>оказывать</w:t>
      </w:r>
      <w:r>
        <w:rPr>
          <w:spacing w:val="2"/>
          <w:sz w:val="24"/>
        </w:rPr>
        <w:t xml:space="preserve"> </w:t>
      </w:r>
      <w:r>
        <w:rPr>
          <w:sz w:val="24"/>
        </w:rPr>
        <w:t>при</w:t>
      </w:r>
      <w:r>
        <w:rPr>
          <w:spacing w:val="-2"/>
          <w:sz w:val="24"/>
        </w:rPr>
        <w:t xml:space="preserve"> </w:t>
      </w:r>
      <w:r>
        <w:rPr>
          <w:sz w:val="24"/>
        </w:rPr>
        <w:t>необходимости</w:t>
      </w:r>
      <w:r>
        <w:rPr>
          <w:spacing w:val="3"/>
          <w:sz w:val="24"/>
        </w:rPr>
        <w:t xml:space="preserve"> </w:t>
      </w:r>
      <w:r>
        <w:rPr>
          <w:sz w:val="24"/>
        </w:rPr>
        <w:t>помощь;</w:t>
      </w:r>
    </w:p>
    <w:p w:rsidR="001F3758" w:rsidRDefault="00056B79">
      <w:pPr>
        <w:pStyle w:val="a5"/>
        <w:numPr>
          <w:ilvl w:val="0"/>
          <w:numId w:val="138"/>
        </w:numPr>
        <w:tabs>
          <w:tab w:val="left" w:pos="2052"/>
        </w:tabs>
        <w:ind w:right="1413" w:firstLine="0"/>
        <w:rPr>
          <w:sz w:val="24"/>
        </w:rPr>
      </w:pPr>
      <w:r>
        <w:rPr>
          <w:sz w:val="24"/>
        </w:rPr>
        <w:t>продуктивно</w:t>
      </w:r>
      <w:r>
        <w:rPr>
          <w:spacing w:val="1"/>
          <w:sz w:val="24"/>
        </w:rPr>
        <w:t xml:space="preserve"> </w:t>
      </w:r>
      <w:r>
        <w:rPr>
          <w:sz w:val="24"/>
        </w:rPr>
        <w:t>сотрудничать</w:t>
      </w:r>
      <w:r>
        <w:rPr>
          <w:spacing w:val="1"/>
          <w:sz w:val="24"/>
        </w:rPr>
        <w:t xml:space="preserve"> </w:t>
      </w:r>
      <w:r>
        <w:rPr>
          <w:sz w:val="24"/>
        </w:rPr>
        <w:t>(общение,</w:t>
      </w:r>
      <w:r>
        <w:rPr>
          <w:spacing w:val="1"/>
          <w:sz w:val="24"/>
        </w:rPr>
        <w:t xml:space="preserve"> </w:t>
      </w:r>
      <w:r>
        <w:rPr>
          <w:sz w:val="24"/>
        </w:rPr>
        <w:t>взаимодействие)</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задач</w:t>
      </w:r>
      <w:r>
        <w:rPr>
          <w:spacing w:val="1"/>
          <w:sz w:val="24"/>
        </w:rPr>
        <w:t xml:space="preserve"> </w:t>
      </w:r>
      <w:r>
        <w:rPr>
          <w:sz w:val="24"/>
        </w:rPr>
        <w:t>выполнения</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игровых</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игр</w:t>
      </w:r>
      <w:r>
        <w:rPr>
          <w:spacing w:val="1"/>
          <w:sz w:val="24"/>
        </w:rPr>
        <w:t xml:space="preserve"> </w:t>
      </w:r>
      <w:r>
        <w:rPr>
          <w:sz w:val="24"/>
        </w:rPr>
        <w:t>на</w:t>
      </w:r>
      <w:r>
        <w:rPr>
          <w:spacing w:val="1"/>
          <w:sz w:val="24"/>
        </w:rPr>
        <w:t xml:space="preserve"> </w:t>
      </w:r>
      <w:r>
        <w:rPr>
          <w:sz w:val="24"/>
        </w:rPr>
        <w:t>уроках, во</w:t>
      </w:r>
      <w:r>
        <w:rPr>
          <w:spacing w:val="-1"/>
          <w:sz w:val="24"/>
        </w:rPr>
        <w:t xml:space="preserve"> </w:t>
      </w:r>
      <w:r>
        <w:rPr>
          <w:sz w:val="24"/>
        </w:rPr>
        <w:t>внеурочной</w:t>
      </w:r>
      <w:r>
        <w:rPr>
          <w:spacing w:val="2"/>
          <w:sz w:val="24"/>
        </w:rPr>
        <w:t xml:space="preserve"> </w:t>
      </w:r>
      <w:r>
        <w:rPr>
          <w:sz w:val="24"/>
        </w:rPr>
        <w:t>и</w:t>
      </w:r>
      <w:r>
        <w:rPr>
          <w:spacing w:val="-1"/>
          <w:sz w:val="24"/>
        </w:rPr>
        <w:t xml:space="preserve"> </w:t>
      </w:r>
      <w:r>
        <w:rPr>
          <w:sz w:val="24"/>
        </w:rPr>
        <w:t>внешкольной физкультурной деятельности;</w:t>
      </w:r>
    </w:p>
    <w:p w:rsidR="001F3758" w:rsidRDefault="00056B79">
      <w:pPr>
        <w:pStyle w:val="a5"/>
        <w:numPr>
          <w:ilvl w:val="0"/>
          <w:numId w:val="138"/>
        </w:numPr>
        <w:tabs>
          <w:tab w:val="left" w:pos="2036"/>
        </w:tabs>
        <w:ind w:right="1415" w:firstLine="0"/>
        <w:rPr>
          <w:sz w:val="24"/>
        </w:rPr>
      </w:pPr>
      <w:r>
        <w:rPr>
          <w:sz w:val="24"/>
        </w:rPr>
        <w:t>конструктивно</w:t>
      </w:r>
      <w:r>
        <w:rPr>
          <w:spacing w:val="1"/>
          <w:sz w:val="24"/>
        </w:rPr>
        <w:t xml:space="preserve"> </w:t>
      </w:r>
      <w:r>
        <w:rPr>
          <w:sz w:val="24"/>
        </w:rPr>
        <w:t>разрешать</w:t>
      </w:r>
      <w:r>
        <w:rPr>
          <w:spacing w:val="1"/>
          <w:sz w:val="24"/>
        </w:rPr>
        <w:t xml:space="preserve"> </w:t>
      </w:r>
      <w:r>
        <w:rPr>
          <w:sz w:val="24"/>
        </w:rPr>
        <w:t>конфликты</w:t>
      </w:r>
      <w:r>
        <w:rPr>
          <w:spacing w:val="1"/>
          <w:sz w:val="24"/>
        </w:rPr>
        <w:t xml:space="preserve"> </w:t>
      </w:r>
      <w:r>
        <w:rPr>
          <w:sz w:val="24"/>
        </w:rPr>
        <w:t>посредством</w:t>
      </w:r>
      <w:r>
        <w:rPr>
          <w:spacing w:val="1"/>
          <w:sz w:val="24"/>
        </w:rPr>
        <w:t xml:space="preserve"> </w:t>
      </w:r>
      <w:r>
        <w:rPr>
          <w:sz w:val="24"/>
        </w:rPr>
        <w:t>учёта</w:t>
      </w:r>
      <w:r>
        <w:rPr>
          <w:spacing w:val="1"/>
          <w:sz w:val="24"/>
        </w:rPr>
        <w:t xml:space="preserve"> </w:t>
      </w:r>
      <w:r>
        <w:rPr>
          <w:sz w:val="24"/>
        </w:rPr>
        <w:t>интересов</w:t>
      </w:r>
      <w:r>
        <w:rPr>
          <w:spacing w:val="1"/>
          <w:sz w:val="24"/>
        </w:rPr>
        <w:t xml:space="preserve"> </w:t>
      </w:r>
      <w:r>
        <w:rPr>
          <w:sz w:val="24"/>
        </w:rPr>
        <w:t>сторон</w:t>
      </w:r>
      <w:r>
        <w:rPr>
          <w:spacing w:val="1"/>
          <w:sz w:val="24"/>
        </w:rPr>
        <w:t xml:space="preserve"> </w:t>
      </w:r>
      <w:r>
        <w:rPr>
          <w:sz w:val="24"/>
        </w:rPr>
        <w:t>и</w:t>
      </w:r>
      <w:r>
        <w:rPr>
          <w:spacing w:val="1"/>
          <w:sz w:val="24"/>
        </w:rPr>
        <w:t xml:space="preserve"> </w:t>
      </w:r>
      <w:r>
        <w:rPr>
          <w:sz w:val="24"/>
        </w:rPr>
        <w:t>сотрудничества.</w:t>
      </w:r>
    </w:p>
    <w:p w:rsidR="001F3758" w:rsidRDefault="00056B79">
      <w:pPr>
        <w:pStyle w:val="21"/>
        <w:numPr>
          <w:ilvl w:val="0"/>
          <w:numId w:val="137"/>
        </w:numPr>
        <w:tabs>
          <w:tab w:val="left" w:pos="1916"/>
        </w:tabs>
        <w:ind w:left="1916"/>
        <w:jc w:val="both"/>
        <w:rPr>
          <w:b w:val="0"/>
        </w:rPr>
      </w:pPr>
      <w:r>
        <w:t>Регулятивные</w:t>
      </w:r>
      <w:r>
        <w:rPr>
          <w:spacing w:val="-2"/>
        </w:rPr>
        <w:t xml:space="preserve"> </w:t>
      </w:r>
      <w:r>
        <w:t>универсальные</w:t>
      </w:r>
      <w:r>
        <w:rPr>
          <w:spacing w:val="-3"/>
        </w:rPr>
        <w:t xml:space="preserve"> </w:t>
      </w:r>
      <w:r>
        <w:t>учебные</w:t>
      </w:r>
      <w:r>
        <w:rPr>
          <w:spacing w:val="-5"/>
        </w:rPr>
        <w:t xml:space="preserve"> </w:t>
      </w:r>
      <w:r>
        <w:t>действия</w:t>
      </w:r>
      <w:r>
        <w:rPr>
          <w:b w:val="0"/>
        </w:rPr>
        <w:t>,</w:t>
      </w:r>
    </w:p>
    <w:p w:rsidR="001F3758" w:rsidRDefault="00056B79">
      <w:pPr>
        <w:pStyle w:val="a3"/>
        <w:ind w:right="1411"/>
      </w:pPr>
      <w:r>
        <w:t>отражающие</w:t>
      </w:r>
      <w:r>
        <w:rPr>
          <w:spacing w:val="1"/>
        </w:rPr>
        <w:t xml:space="preserve"> </w:t>
      </w:r>
      <w:r>
        <w:t>способности</w:t>
      </w:r>
      <w:r>
        <w:rPr>
          <w:spacing w:val="1"/>
        </w:rPr>
        <w:t xml:space="preserve"> </w:t>
      </w:r>
      <w:r>
        <w:t>обучающегося</w:t>
      </w:r>
      <w:r>
        <w:rPr>
          <w:spacing w:val="1"/>
        </w:rPr>
        <w:t xml:space="preserve"> </w:t>
      </w:r>
      <w:r>
        <w:t>строить</w:t>
      </w:r>
      <w:r>
        <w:rPr>
          <w:spacing w:val="1"/>
        </w:rPr>
        <w:t xml:space="preserve"> </w:t>
      </w:r>
      <w:r>
        <w:t>учебно-познавательную</w:t>
      </w:r>
      <w:r>
        <w:rPr>
          <w:spacing w:val="-57"/>
        </w:rPr>
        <w:t xml:space="preserve"> </w:t>
      </w:r>
      <w:r>
        <w:t>деятельность, учитывая все её компоненты (цель, мотив, прогноз, средства, контроль,</w:t>
      </w:r>
      <w:r>
        <w:rPr>
          <w:spacing w:val="-57"/>
        </w:rPr>
        <w:t xml:space="preserve"> </w:t>
      </w:r>
      <w:r>
        <w:t>оценка):</w:t>
      </w:r>
    </w:p>
    <w:p w:rsidR="001F3758" w:rsidRDefault="00056B79">
      <w:pPr>
        <w:pStyle w:val="a5"/>
        <w:numPr>
          <w:ilvl w:val="0"/>
          <w:numId w:val="138"/>
        </w:numPr>
        <w:tabs>
          <w:tab w:val="left" w:pos="2080"/>
        </w:tabs>
        <w:ind w:right="1414" w:firstLine="0"/>
        <w:rPr>
          <w:sz w:val="24"/>
        </w:rPr>
      </w:pPr>
      <w:r>
        <w:rPr>
          <w:sz w:val="24"/>
        </w:rPr>
        <w:t>оценивать</w:t>
      </w:r>
      <w:r>
        <w:rPr>
          <w:spacing w:val="1"/>
          <w:sz w:val="24"/>
        </w:rPr>
        <w:t xml:space="preserve"> </w:t>
      </w:r>
      <w:r>
        <w:rPr>
          <w:sz w:val="24"/>
        </w:rPr>
        <w:t>влияние</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подготовкой</w:t>
      </w:r>
      <w:r>
        <w:rPr>
          <w:spacing w:val="1"/>
          <w:sz w:val="24"/>
        </w:rPr>
        <w:t xml:space="preserve"> </w:t>
      </w:r>
      <w:r>
        <w:rPr>
          <w:sz w:val="24"/>
        </w:rPr>
        <w:t>на</w:t>
      </w:r>
      <w:r>
        <w:rPr>
          <w:spacing w:val="1"/>
          <w:sz w:val="24"/>
        </w:rPr>
        <w:t xml:space="preserve"> </w:t>
      </w:r>
      <w:r>
        <w:rPr>
          <w:sz w:val="24"/>
        </w:rPr>
        <w:t>состояние</w:t>
      </w:r>
      <w:r>
        <w:rPr>
          <w:spacing w:val="1"/>
          <w:sz w:val="24"/>
        </w:rPr>
        <w:t xml:space="preserve"> </w:t>
      </w:r>
      <w:r>
        <w:rPr>
          <w:sz w:val="24"/>
        </w:rPr>
        <w:t>своего</w:t>
      </w:r>
      <w:r>
        <w:rPr>
          <w:spacing w:val="-57"/>
          <w:sz w:val="24"/>
        </w:rPr>
        <w:t xml:space="preserve"> </w:t>
      </w:r>
      <w:r>
        <w:rPr>
          <w:sz w:val="24"/>
        </w:rPr>
        <w:t>организма (снятие утомляемости, улучшение настроения, уменьшение простудных</w:t>
      </w:r>
      <w:r>
        <w:rPr>
          <w:spacing w:val="1"/>
          <w:sz w:val="24"/>
        </w:rPr>
        <w:t xml:space="preserve"> </w:t>
      </w:r>
      <w:r>
        <w:rPr>
          <w:sz w:val="24"/>
        </w:rPr>
        <w:t>заболеваний);</w:t>
      </w:r>
    </w:p>
    <w:p w:rsidR="001F3758" w:rsidRDefault="00056B79">
      <w:pPr>
        <w:pStyle w:val="a5"/>
        <w:numPr>
          <w:ilvl w:val="0"/>
          <w:numId w:val="138"/>
        </w:numPr>
        <w:tabs>
          <w:tab w:val="left" w:pos="2064"/>
        </w:tabs>
        <w:ind w:right="1412" w:firstLine="0"/>
        <w:rPr>
          <w:sz w:val="24"/>
        </w:rPr>
      </w:pPr>
      <w:r>
        <w:rPr>
          <w:sz w:val="24"/>
        </w:rPr>
        <w:t>контролировать</w:t>
      </w:r>
      <w:r>
        <w:rPr>
          <w:spacing w:val="1"/>
          <w:sz w:val="24"/>
        </w:rPr>
        <w:t xml:space="preserve"> </w:t>
      </w:r>
      <w:r>
        <w:rPr>
          <w:sz w:val="24"/>
        </w:rPr>
        <w:t>состояние</w:t>
      </w:r>
      <w:r>
        <w:rPr>
          <w:spacing w:val="1"/>
          <w:sz w:val="24"/>
        </w:rPr>
        <w:t xml:space="preserve"> </w:t>
      </w:r>
      <w:r>
        <w:rPr>
          <w:sz w:val="24"/>
        </w:rPr>
        <w:t>организма</w:t>
      </w:r>
      <w:r>
        <w:rPr>
          <w:spacing w:val="1"/>
          <w:sz w:val="24"/>
        </w:rPr>
        <w:t xml:space="preserve"> </w:t>
      </w:r>
      <w:r>
        <w:rPr>
          <w:sz w:val="24"/>
        </w:rPr>
        <w:t>на</w:t>
      </w:r>
      <w:r>
        <w:rPr>
          <w:spacing w:val="1"/>
          <w:sz w:val="24"/>
        </w:rPr>
        <w:t xml:space="preserve"> </w:t>
      </w:r>
      <w:r>
        <w:rPr>
          <w:sz w:val="24"/>
        </w:rPr>
        <w:t>уроках</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самостоятельной</w:t>
      </w:r>
      <w:r>
        <w:rPr>
          <w:spacing w:val="1"/>
          <w:sz w:val="24"/>
        </w:rPr>
        <w:t xml:space="preserve"> </w:t>
      </w:r>
      <w:r>
        <w:rPr>
          <w:sz w:val="24"/>
        </w:rPr>
        <w:t>повседневной</w:t>
      </w:r>
      <w:r>
        <w:rPr>
          <w:spacing w:val="1"/>
          <w:sz w:val="24"/>
        </w:rPr>
        <w:t xml:space="preserve"> </w:t>
      </w:r>
      <w:r>
        <w:rPr>
          <w:sz w:val="24"/>
        </w:rPr>
        <w:t>физической</w:t>
      </w:r>
      <w:r>
        <w:rPr>
          <w:spacing w:val="1"/>
          <w:sz w:val="24"/>
        </w:rPr>
        <w:t xml:space="preserve"> </w:t>
      </w:r>
      <w:r>
        <w:rPr>
          <w:sz w:val="24"/>
        </w:rPr>
        <w:t>деятельности</w:t>
      </w:r>
      <w:r>
        <w:rPr>
          <w:spacing w:val="1"/>
          <w:sz w:val="24"/>
        </w:rPr>
        <w:t xml:space="preserve"> </w:t>
      </w:r>
      <w:r>
        <w:rPr>
          <w:sz w:val="24"/>
        </w:rPr>
        <w:t>по показателям</w:t>
      </w:r>
      <w:r>
        <w:rPr>
          <w:spacing w:val="1"/>
          <w:sz w:val="24"/>
        </w:rPr>
        <w:t xml:space="preserve"> </w:t>
      </w:r>
      <w:r>
        <w:rPr>
          <w:sz w:val="24"/>
        </w:rPr>
        <w:t>частоты</w:t>
      </w:r>
      <w:r>
        <w:rPr>
          <w:spacing w:val="1"/>
          <w:sz w:val="24"/>
        </w:rPr>
        <w:t xml:space="preserve"> </w:t>
      </w:r>
      <w:r>
        <w:rPr>
          <w:sz w:val="24"/>
        </w:rPr>
        <w:t>пульса и</w:t>
      </w:r>
      <w:r>
        <w:rPr>
          <w:spacing w:val="-1"/>
          <w:sz w:val="24"/>
        </w:rPr>
        <w:t xml:space="preserve"> </w:t>
      </w:r>
      <w:r>
        <w:rPr>
          <w:sz w:val="24"/>
        </w:rPr>
        <w:t>самочувствия;</w:t>
      </w:r>
    </w:p>
    <w:p w:rsidR="001F3758" w:rsidRDefault="00056B79">
      <w:pPr>
        <w:pStyle w:val="a5"/>
        <w:numPr>
          <w:ilvl w:val="0"/>
          <w:numId w:val="138"/>
        </w:numPr>
        <w:tabs>
          <w:tab w:val="left" w:pos="2002"/>
        </w:tabs>
        <w:ind w:right="1413" w:firstLine="0"/>
        <w:rPr>
          <w:sz w:val="24"/>
        </w:rPr>
      </w:pPr>
      <w:r>
        <w:rPr>
          <w:sz w:val="24"/>
        </w:rPr>
        <w:t>предусматривать возникновение возможных ситуаций, опасных для здоровья и</w:t>
      </w:r>
      <w:r>
        <w:rPr>
          <w:spacing w:val="1"/>
          <w:sz w:val="24"/>
        </w:rPr>
        <w:t xml:space="preserve"> </w:t>
      </w:r>
      <w:r>
        <w:rPr>
          <w:sz w:val="24"/>
        </w:rPr>
        <w:t>жизни;</w:t>
      </w:r>
    </w:p>
    <w:p w:rsidR="001F3758" w:rsidRDefault="00056B79">
      <w:pPr>
        <w:pStyle w:val="a5"/>
        <w:numPr>
          <w:ilvl w:val="0"/>
          <w:numId w:val="138"/>
        </w:numPr>
        <w:tabs>
          <w:tab w:val="left" w:pos="1970"/>
        </w:tabs>
        <w:ind w:right="1415" w:firstLine="0"/>
        <w:rPr>
          <w:sz w:val="24"/>
        </w:rPr>
      </w:pPr>
      <w:r>
        <w:rPr>
          <w:sz w:val="24"/>
        </w:rPr>
        <w:t>проявлять волевую саморегуляцию при планировании и выполнении намеченных</w:t>
      </w:r>
      <w:r>
        <w:rPr>
          <w:spacing w:val="1"/>
          <w:sz w:val="24"/>
        </w:rPr>
        <w:t xml:space="preserve"> </w:t>
      </w:r>
      <w:r>
        <w:rPr>
          <w:sz w:val="24"/>
        </w:rPr>
        <w:t>планов</w:t>
      </w:r>
      <w:r>
        <w:rPr>
          <w:spacing w:val="54"/>
          <w:sz w:val="24"/>
        </w:rPr>
        <w:t xml:space="preserve"> </w:t>
      </w:r>
      <w:r>
        <w:rPr>
          <w:sz w:val="24"/>
        </w:rPr>
        <w:t>организации</w:t>
      </w:r>
      <w:r>
        <w:rPr>
          <w:spacing w:val="54"/>
          <w:sz w:val="24"/>
        </w:rPr>
        <w:t xml:space="preserve"> </w:t>
      </w:r>
      <w:r>
        <w:rPr>
          <w:sz w:val="24"/>
        </w:rPr>
        <w:t>своей</w:t>
      </w:r>
      <w:r>
        <w:rPr>
          <w:spacing w:val="52"/>
          <w:sz w:val="24"/>
        </w:rPr>
        <w:t xml:space="preserve"> </w:t>
      </w:r>
      <w:r>
        <w:rPr>
          <w:sz w:val="24"/>
        </w:rPr>
        <w:t>жизнедеятельности;</w:t>
      </w:r>
      <w:r>
        <w:rPr>
          <w:spacing w:val="55"/>
          <w:sz w:val="24"/>
        </w:rPr>
        <w:t xml:space="preserve"> </w:t>
      </w:r>
      <w:r>
        <w:rPr>
          <w:sz w:val="24"/>
        </w:rPr>
        <w:t>проявлять</w:t>
      </w:r>
      <w:r>
        <w:rPr>
          <w:spacing w:val="53"/>
          <w:sz w:val="24"/>
        </w:rPr>
        <w:t xml:space="preserve"> </w:t>
      </w:r>
      <w:r>
        <w:rPr>
          <w:sz w:val="24"/>
        </w:rPr>
        <w:t>стремление</w:t>
      </w:r>
      <w:r>
        <w:rPr>
          <w:spacing w:val="56"/>
          <w:sz w:val="24"/>
        </w:rPr>
        <w:t xml:space="preserve"> </w:t>
      </w:r>
      <w:r>
        <w:rPr>
          <w:sz w:val="24"/>
        </w:rPr>
        <w:t>к</w:t>
      </w:r>
      <w:r>
        <w:rPr>
          <w:spacing w:val="51"/>
          <w:sz w:val="24"/>
        </w:rPr>
        <w:t xml:space="preserve"> </w:t>
      </w:r>
      <w:r>
        <w:rPr>
          <w:sz w:val="24"/>
        </w:rPr>
        <w:t>успешной</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4"/>
      </w:pPr>
      <w:r>
        <w:t>образовательной,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физкультурно-спортивной,</w:t>
      </w:r>
      <w:r>
        <w:rPr>
          <w:spacing w:val="1"/>
        </w:rPr>
        <w:t xml:space="preserve"> </w:t>
      </w:r>
      <w:r>
        <w:t>деятельности;</w:t>
      </w:r>
      <w:r>
        <w:rPr>
          <w:spacing w:val="1"/>
        </w:rPr>
        <w:t xml:space="preserve"> </w:t>
      </w:r>
      <w:r>
        <w:t>анализировать</w:t>
      </w:r>
      <w:r>
        <w:rPr>
          <w:spacing w:val="1"/>
        </w:rPr>
        <w:t xml:space="preserve"> </w:t>
      </w:r>
      <w:r>
        <w:t>свои</w:t>
      </w:r>
      <w:r>
        <w:rPr>
          <w:spacing w:val="-1"/>
        </w:rPr>
        <w:t xml:space="preserve"> </w:t>
      </w:r>
      <w:r>
        <w:t>ошибки;</w:t>
      </w:r>
    </w:p>
    <w:p w:rsidR="001F3758" w:rsidRDefault="00056B79">
      <w:pPr>
        <w:pStyle w:val="a5"/>
        <w:numPr>
          <w:ilvl w:val="0"/>
          <w:numId w:val="138"/>
        </w:numPr>
        <w:tabs>
          <w:tab w:val="left" w:pos="1976"/>
        </w:tabs>
        <w:ind w:right="1416" w:firstLine="0"/>
        <w:rPr>
          <w:sz w:val="24"/>
        </w:rPr>
      </w:pPr>
      <w:r>
        <w:rPr>
          <w:sz w:val="24"/>
        </w:rPr>
        <w:t>осуществлять информационную, познавательную и практическую деятельность с</w:t>
      </w:r>
      <w:r>
        <w:rPr>
          <w:spacing w:val="1"/>
          <w:sz w:val="24"/>
        </w:rPr>
        <w:t xml:space="preserve"> </w:t>
      </w:r>
      <w:r>
        <w:rPr>
          <w:sz w:val="24"/>
        </w:rPr>
        <w:t>использованием</w:t>
      </w:r>
      <w:r>
        <w:rPr>
          <w:spacing w:val="2"/>
          <w:sz w:val="24"/>
        </w:rPr>
        <w:t xml:space="preserve"> </w:t>
      </w:r>
      <w:r>
        <w:rPr>
          <w:sz w:val="24"/>
        </w:rPr>
        <w:t>различных средств</w:t>
      </w:r>
      <w:r>
        <w:rPr>
          <w:spacing w:val="1"/>
          <w:sz w:val="24"/>
        </w:rPr>
        <w:t xml:space="preserve"> </w:t>
      </w:r>
      <w:r>
        <w:rPr>
          <w:sz w:val="24"/>
        </w:rPr>
        <w:t>информации и</w:t>
      </w:r>
      <w:r>
        <w:rPr>
          <w:spacing w:val="-1"/>
          <w:sz w:val="24"/>
        </w:rPr>
        <w:t xml:space="preserve"> </w:t>
      </w:r>
      <w:r>
        <w:rPr>
          <w:sz w:val="24"/>
        </w:rPr>
        <w:t>коммуникации.</w:t>
      </w:r>
    </w:p>
    <w:p w:rsidR="001F3758" w:rsidRDefault="001F3758">
      <w:pPr>
        <w:pStyle w:val="a3"/>
        <w:ind w:left="0"/>
        <w:jc w:val="left"/>
      </w:pPr>
    </w:p>
    <w:p w:rsidR="001F3758" w:rsidRDefault="00056B79">
      <w:pPr>
        <w:pStyle w:val="21"/>
        <w:jc w:val="both"/>
      </w:pPr>
      <w:r>
        <w:t>Предметные</w:t>
      </w:r>
      <w:r>
        <w:rPr>
          <w:spacing w:val="-7"/>
        </w:rPr>
        <w:t xml:space="preserve"> </w:t>
      </w:r>
      <w:r>
        <w:t>результаты</w:t>
      </w:r>
    </w:p>
    <w:p w:rsidR="001F3758" w:rsidRDefault="00056B79">
      <w:pPr>
        <w:pStyle w:val="a3"/>
        <w:ind w:right="1416"/>
      </w:pPr>
      <w:r>
        <w:t>Предметные</w:t>
      </w:r>
      <w:r>
        <w:rPr>
          <w:spacing w:val="1"/>
        </w:rPr>
        <w:t xml:space="preserve"> </w:t>
      </w:r>
      <w:r>
        <w:t>результаты</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отражают</w:t>
      </w:r>
      <w:r>
        <w:rPr>
          <w:spacing w:val="-1"/>
        </w:rPr>
        <w:t xml:space="preserve"> </w:t>
      </w:r>
      <w:r>
        <w:t>опыт учащихся в физкультурной деятельности.</w:t>
      </w:r>
    </w:p>
    <w:p w:rsidR="001F3758" w:rsidRDefault="00056B79">
      <w:pPr>
        <w:pStyle w:val="a3"/>
        <w:ind w:right="1414"/>
      </w:pPr>
      <w:r>
        <w:t>В</w:t>
      </w:r>
      <w:r>
        <w:rPr>
          <w:spacing w:val="1"/>
        </w:rPr>
        <w:t xml:space="preserve"> </w:t>
      </w:r>
      <w:r>
        <w:t>составе</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w:t>
      </w:r>
      <w:r>
        <w:rPr>
          <w:spacing w:val="1"/>
        </w:rPr>
        <w:t xml:space="preserve"> </w:t>
      </w:r>
      <w:r>
        <w:t>установленного</w:t>
      </w:r>
      <w:r>
        <w:rPr>
          <w:spacing w:val="1"/>
        </w:rPr>
        <w:t xml:space="preserve"> </w:t>
      </w:r>
      <w:r>
        <w:t>данной</w:t>
      </w:r>
      <w:r>
        <w:rPr>
          <w:spacing w:val="1"/>
        </w:rPr>
        <w:t xml:space="preserve"> </w:t>
      </w:r>
      <w:r>
        <w:t>программой,</w:t>
      </w:r>
      <w:r>
        <w:rPr>
          <w:spacing w:val="1"/>
        </w:rPr>
        <w:t xml:space="preserve"> </w:t>
      </w:r>
      <w:r>
        <w:t>выделяют:</w:t>
      </w:r>
      <w:r>
        <w:rPr>
          <w:spacing w:val="1"/>
        </w:rPr>
        <w:t xml:space="preserve"> </w:t>
      </w:r>
      <w:r>
        <w:t>полученные</w:t>
      </w:r>
      <w:r>
        <w:rPr>
          <w:spacing w:val="1"/>
        </w:rPr>
        <w:t xml:space="preserve"> </w:t>
      </w:r>
      <w:r>
        <w:t>знания,</w:t>
      </w:r>
      <w:r>
        <w:rPr>
          <w:spacing w:val="1"/>
        </w:rPr>
        <w:t xml:space="preserve"> </w:t>
      </w:r>
      <w:r>
        <w:t>освоенные</w:t>
      </w:r>
      <w:r>
        <w:rPr>
          <w:spacing w:val="1"/>
        </w:rPr>
        <w:t xml:space="preserve"> </w:t>
      </w:r>
      <w:r>
        <w:t>обучающимися</w:t>
      </w:r>
      <w:r>
        <w:rPr>
          <w:spacing w:val="6"/>
        </w:rPr>
        <w:t xml:space="preserve"> </w:t>
      </w:r>
      <w:r>
        <w:t>умения</w:t>
      </w:r>
      <w:r>
        <w:rPr>
          <w:spacing w:val="6"/>
        </w:rPr>
        <w:t xml:space="preserve"> </w:t>
      </w:r>
      <w:r>
        <w:t>и</w:t>
      </w:r>
      <w:r>
        <w:rPr>
          <w:spacing w:val="3"/>
        </w:rPr>
        <w:t xml:space="preserve"> </w:t>
      </w:r>
      <w:r>
        <w:t>способы</w:t>
      </w:r>
      <w:r>
        <w:rPr>
          <w:spacing w:val="5"/>
        </w:rPr>
        <w:t xml:space="preserve"> </w:t>
      </w:r>
      <w:r>
        <w:t>действий,</w:t>
      </w:r>
      <w:r>
        <w:rPr>
          <w:spacing w:val="7"/>
        </w:rPr>
        <w:t xml:space="preserve"> </w:t>
      </w:r>
      <w:r>
        <w:t>специфические</w:t>
      </w:r>
      <w:r>
        <w:rPr>
          <w:spacing w:val="6"/>
        </w:rPr>
        <w:t xml:space="preserve"> </w:t>
      </w:r>
      <w:r>
        <w:t>для</w:t>
      </w:r>
      <w:r>
        <w:rPr>
          <w:spacing w:val="3"/>
        </w:rPr>
        <w:t xml:space="preserve"> </w:t>
      </w:r>
      <w:r>
        <w:t>предметной</w:t>
      </w:r>
      <w:r>
        <w:rPr>
          <w:spacing w:val="6"/>
        </w:rPr>
        <w:t xml:space="preserve"> </w:t>
      </w:r>
      <w:r>
        <w:t>области</w:t>
      </w:r>
    </w:p>
    <w:p w:rsidR="001F3758" w:rsidRDefault="00056B79">
      <w:pPr>
        <w:pStyle w:val="a3"/>
        <w:ind w:right="1413"/>
      </w:pPr>
      <w:r>
        <w:t>«Физическая культура» и сенситивного периода развития детей возраста начальной</w:t>
      </w:r>
      <w:r>
        <w:rPr>
          <w:spacing w:val="1"/>
        </w:rPr>
        <w:t xml:space="preserve"> </w:t>
      </w:r>
      <w:r>
        <w:t>школы</w:t>
      </w:r>
      <w:r>
        <w:rPr>
          <w:spacing w:val="1"/>
        </w:rPr>
        <w:t xml:space="preserve"> </w:t>
      </w:r>
      <w:r>
        <w:t>виды</w:t>
      </w:r>
      <w:r>
        <w:rPr>
          <w:spacing w:val="1"/>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новых</w:t>
      </w:r>
      <w:r>
        <w:rPr>
          <w:spacing w:val="1"/>
        </w:rPr>
        <w:t xml:space="preserve"> </w:t>
      </w:r>
      <w:r>
        <w:t>знаний,</w:t>
      </w:r>
      <w:r>
        <w:rPr>
          <w:spacing w:val="1"/>
        </w:rPr>
        <w:t xml:space="preserve"> </w:t>
      </w:r>
      <w:r>
        <w:t>их</w:t>
      </w:r>
      <w:r>
        <w:rPr>
          <w:spacing w:val="1"/>
        </w:rPr>
        <w:t xml:space="preserve"> </w:t>
      </w:r>
      <w:r>
        <w:t>интерпретации,</w:t>
      </w:r>
      <w:r>
        <w:rPr>
          <w:spacing w:val="1"/>
        </w:rPr>
        <w:t xml:space="preserve"> </w:t>
      </w:r>
      <w:r>
        <w:t>преобразованию</w:t>
      </w:r>
      <w:r>
        <w:rPr>
          <w:spacing w:val="2"/>
        </w:rPr>
        <w:t xml:space="preserve"> </w:t>
      </w:r>
      <w:r>
        <w:t>и</w:t>
      </w:r>
      <w:r>
        <w:rPr>
          <w:spacing w:val="-2"/>
        </w:rPr>
        <w:t xml:space="preserve"> </w:t>
      </w:r>
      <w:r>
        <w:t>применению</w:t>
      </w:r>
      <w:r>
        <w:rPr>
          <w:spacing w:val="1"/>
        </w:rPr>
        <w:t xml:space="preserve"> </w:t>
      </w:r>
      <w:r>
        <w:t>в</w:t>
      </w:r>
      <w:r>
        <w:rPr>
          <w:spacing w:val="-1"/>
        </w:rPr>
        <w:t xml:space="preserve"> </w:t>
      </w:r>
      <w:r>
        <w:t>различных учебных и</w:t>
      </w:r>
      <w:r>
        <w:rPr>
          <w:spacing w:val="-2"/>
        </w:rPr>
        <w:t xml:space="preserve"> </w:t>
      </w:r>
      <w:r>
        <w:t>новых</w:t>
      </w:r>
      <w:r>
        <w:rPr>
          <w:spacing w:val="-1"/>
        </w:rPr>
        <w:t xml:space="preserve"> </w:t>
      </w:r>
      <w:r>
        <w:t>ситуациях.</w:t>
      </w:r>
    </w:p>
    <w:p w:rsidR="001F3758" w:rsidRDefault="00056B79">
      <w:pPr>
        <w:pStyle w:val="a3"/>
        <w:ind w:right="1419"/>
      </w:pPr>
      <w:r>
        <w:t>В состав предметных результатов по освоению обязательного содержания включены</w:t>
      </w:r>
      <w:r>
        <w:rPr>
          <w:spacing w:val="1"/>
        </w:rPr>
        <w:t xml:space="preserve"> </w:t>
      </w:r>
      <w:r>
        <w:t>физические</w:t>
      </w:r>
      <w:r>
        <w:rPr>
          <w:spacing w:val="2"/>
        </w:rPr>
        <w:t xml:space="preserve"> </w:t>
      </w:r>
      <w:r>
        <w:t>упражнения:</w:t>
      </w:r>
    </w:p>
    <w:p w:rsidR="001F3758" w:rsidRDefault="00056B79">
      <w:pPr>
        <w:pStyle w:val="a5"/>
        <w:numPr>
          <w:ilvl w:val="0"/>
          <w:numId w:val="138"/>
        </w:numPr>
        <w:tabs>
          <w:tab w:val="left" w:pos="2020"/>
        </w:tabs>
        <w:ind w:right="1416" w:firstLine="0"/>
        <w:rPr>
          <w:sz w:val="24"/>
        </w:rPr>
      </w:pPr>
      <w:r>
        <w:rPr>
          <w:sz w:val="24"/>
        </w:rPr>
        <w:t>гимнастические</w:t>
      </w:r>
      <w:r>
        <w:rPr>
          <w:spacing w:val="1"/>
          <w:sz w:val="24"/>
        </w:rPr>
        <w:t xml:space="preserve"> </w:t>
      </w:r>
      <w:r>
        <w:rPr>
          <w:sz w:val="24"/>
        </w:rPr>
        <w:t>упражнения,</w:t>
      </w:r>
      <w:r>
        <w:rPr>
          <w:spacing w:val="1"/>
          <w:sz w:val="24"/>
        </w:rPr>
        <w:t xml:space="preserve"> </w:t>
      </w:r>
      <w:r>
        <w:rPr>
          <w:sz w:val="24"/>
        </w:rPr>
        <w:t>характеризующиеся</w:t>
      </w:r>
      <w:r>
        <w:rPr>
          <w:spacing w:val="1"/>
          <w:sz w:val="24"/>
        </w:rPr>
        <w:t xml:space="preserve"> </w:t>
      </w:r>
      <w:r>
        <w:rPr>
          <w:sz w:val="24"/>
        </w:rPr>
        <w:t>многообразием</w:t>
      </w:r>
      <w:r>
        <w:rPr>
          <w:spacing w:val="1"/>
          <w:sz w:val="24"/>
        </w:rPr>
        <w:t xml:space="preserve"> </w:t>
      </w:r>
      <w:r>
        <w:rPr>
          <w:sz w:val="24"/>
        </w:rPr>
        <w:t>искусственно</w:t>
      </w:r>
      <w:r>
        <w:rPr>
          <w:spacing w:val="-57"/>
          <w:sz w:val="24"/>
        </w:rPr>
        <w:t xml:space="preserve"> </w:t>
      </w:r>
      <w:r>
        <w:rPr>
          <w:sz w:val="24"/>
        </w:rPr>
        <w:t>созданных</w:t>
      </w:r>
      <w:r>
        <w:rPr>
          <w:spacing w:val="1"/>
          <w:sz w:val="24"/>
        </w:rPr>
        <w:t xml:space="preserve"> </w:t>
      </w:r>
      <w:r>
        <w:rPr>
          <w:sz w:val="24"/>
        </w:rPr>
        <w:t>движений</w:t>
      </w:r>
      <w:r>
        <w:rPr>
          <w:spacing w:val="1"/>
          <w:sz w:val="24"/>
        </w:rPr>
        <w:t xml:space="preserve"> </w:t>
      </w:r>
      <w:r>
        <w:rPr>
          <w:sz w:val="24"/>
        </w:rPr>
        <w:t>и</w:t>
      </w:r>
      <w:r>
        <w:rPr>
          <w:spacing w:val="1"/>
          <w:sz w:val="24"/>
        </w:rPr>
        <w:t xml:space="preserve"> </w:t>
      </w:r>
      <w:r>
        <w:rPr>
          <w:sz w:val="24"/>
        </w:rPr>
        <w:t>действий,</w:t>
      </w:r>
      <w:r>
        <w:rPr>
          <w:spacing w:val="1"/>
          <w:sz w:val="24"/>
        </w:rPr>
        <w:t xml:space="preserve"> </w:t>
      </w:r>
      <w:r>
        <w:rPr>
          <w:sz w:val="24"/>
        </w:rPr>
        <w:t>эффективность</w:t>
      </w:r>
      <w:r>
        <w:rPr>
          <w:spacing w:val="1"/>
          <w:sz w:val="24"/>
        </w:rPr>
        <w:t xml:space="preserve"> </w:t>
      </w:r>
      <w:r>
        <w:rPr>
          <w:sz w:val="24"/>
        </w:rPr>
        <w:t>которых</w:t>
      </w:r>
      <w:r>
        <w:rPr>
          <w:spacing w:val="1"/>
          <w:sz w:val="24"/>
        </w:rPr>
        <w:t xml:space="preserve"> </w:t>
      </w:r>
      <w:r>
        <w:rPr>
          <w:sz w:val="24"/>
        </w:rPr>
        <w:t>оценивается</w:t>
      </w:r>
      <w:r>
        <w:rPr>
          <w:spacing w:val="1"/>
          <w:sz w:val="24"/>
        </w:rPr>
        <w:t xml:space="preserve"> </w:t>
      </w:r>
      <w:r>
        <w:rPr>
          <w:sz w:val="24"/>
        </w:rPr>
        <w:t>избирательностью</w:t>
      </w:r>
      <w:r>
        <w:rPr>
          <w:spacing w:val="1"/>
          <w:sz w:val="24"/>
        </w:rPr>
        <w:t xml:space="preserve"> </w:t>
      </w:r>
      <w:r>
        <w:rPr>
          <w:sz w:val="24"/>
        </w:rPr>
        <w:t>воздействия</w:t>
      </w:r>
      <w:r>
        <w:rPr>
          <w:spacing w:val="1"/>
          <w:sz w:val="24"/>
        </w:rPr>
        <w:t xml:space="preserve"> </w:t>
      </w:r>
      <w:r>
        <w:rPr>
          <w:sz w:val="24"/>
        </w:rPr>
        <w:t>на</w:t>
      </w:r>
      <w:r>
        <w:rPr>
          <w:spacing w:val="1"/>
          <w:sz w:val="24"/>
        </w:rPr>
        <w:t xml:space="preserve"> </w:t>
      </w:r>
      <w:r>
        <w:rPr>
          <w:sz w:val="24"/>
        </w:rPr>
        <w:t>строение</w:t>
      </w:r>
      <w:r>
        <w:rPr>
          <w:spacing w:val="1"/>
          <w:sz w:val="24"/>
        </w:rPr>
        <w:t xml:space="preserve"> </w:t>
      </w:r>
      <w:r>
        <w:rPr>
          <w:sz w:val="24"/>
        </w:rPr>
        <w:t>и</w:t>
      </w:r>
      <w:r>
        <w:rPr>
          <w:spacing w:val="1"/>
          <w:sz w:val="24"/>
        </w:rPr>
        <w:t xml:space="preserve"> </w:t>
      </w:r>
      <w:r>
        <w:rPr>
          <w:sz w:val="24"/>
        </w:rPr>
        <w:t>функции</w:t>
      </w:r>
      <w:r>
        <w:rPr>
          <w:spacing w:val="1"/>
          <w:sz w:val="24"/>
        </w:rPr>
        <w:t xml:space="preserve"> </w:t>
      </w:r>
      <w:r>
        <w:rPr>
          <w:sz w:val="24"/>
        </w:rPr>
        <w:t>организма,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правильностью,</w:t>
      </w:r>
      <w:r>
        <w:rPr>
          <w:spacing w:val="-1"/>
          <w:sz w:val="24"/>
        </w:rPr>
        <w:t xml:space="preserve"> </w:t>
      </w:r>
      <w:r>
        <w:rPr>
          <w:sz w:val="24"/>
        </w:rPr>
        <w:t>красотой и</w:t>
      </w:r>
      <w:r>
        <w:rPr>
          <w:spacing w:val="-2"/>
          <w:sz w:val="24"/>
        </w:rPr>
        <w:t xml:space="preserve"> </w:t>
      </w:r>
      <w:r>
        <w:rPr>
          <w:sz w:val="24"/>
        </w:rPr>
        <w:t>координационной</w:t>
      </w:r>
      <w:r>
        <w:rPr>
          <w:spacing w:val="2"/>
          <w:sz w:val="24"/>
        </w:rPr>
        <w:t xml:space="preserve"> </w:t>
      </w:r>
      <w:r>
        <w:rPr>
          <w:sz w:val="24"/>
        </w:rPr>
        <w:t>сложностью</w:t>
      </w:r>
      <w:r>
        <w:rPr>
          <w:spacing w:val="-1"/>
          <w:sz w:val="24"/>
        </w:rPr>
        <w:t xml:space="preserve"> </w:t>
      </w:r>
      <w:r>
        <w:rPr>
          <w:sz w:val="24"/>
        </w:rPr>
        <w:t>всех</w:t>
      </w:r>
      <w:r>
        <w:rPr>
          <w:spacing w:val="-1"/>
          <w:sz w:val="24"/>
        </w:rPr>
        <w:t xml:space="preserve"> </w:t>
      </w:r>
      <w:r>
        <w:rPr>
          <w:sz w:val="24"/>
        </w:rPr>
        <w:t>движений;</w:t>
      </w:r>
    </w:p>
    <w:p w:rsidR="001F3758" w:rsidRDefault="00056B79">
      <w:pPr>
        <w:pStyle w:val="a5"/>
        <w:numPr>
          <w:ilvl w:val="0"/>
          <w:numId w:val="138"/>
        </w:numPr>
        <w:tabs>
          <w:tab w:val="left" w:pos="1978"/>
        </w:tabs>
        <w:ind w:right="1415" w:firstLine="0"/>
        <w:rPr>
          <w:sz w:val="24"/>
        </w:rPr>
      </w:pPr>
      <w:r>
        <w:rPr>
          <w:sz w:val="24"/>
        </w:rPr>
        <w:t>игровые упражнения, состоящие из естественных видов действий (элементарных</w:t>
      </w:r>
      <w:r>
        <w:rPr>
          <w:spacing w:val="1"/>
          <w:sz w:val="24"/>
        </w:rPr>
        <w:t xml:space="preserve"> </w:t>
      </w:r>
      <w:r>
        <w:rPr>
          <w:sz w:val="24"/>
        </w:rPr>
        <w:t>движений, бега, бросков и т. п.), которые выполняются в разнообразных вариантах в</w:t>
      </w:r>
      <w:r>
        <w:rPr>
          <w:spacing w:val="1"/>
          <w:sz w:val="24"/>
        </w:rPr>
        <w:t xml:space="preserve"> </w:t>
      </w:r>
      <w:r>
        <w:rPr>
          <w:sz w:val="24"/>
        </w:rPr>
        <w:t>соответствии с изменяющейся игровой ситуацией и оцениваются по эффективности</w:t>
      </w:r>
      <w:r>
        <w:rPr>
          <w:spacing w:val="1"/>
          <w:sz w:val="24"/>
        </w:rPr>
        <w:t xml:space="preserve"> </w:t>
      </w:r>
      <w:r>
        <w:rPr>
          <w:sz w:val="24"/>
        </w:rPr>
        <w:t>влияния на организм в целом и по конечному результату действия (точнее бросить,</w:t>
      </w:r>
      <w:r>
        <w:rPr>
          <w:spacing w:val="1"/>
          <w:sz w:val="24"/>
        </w:rPr>
        <w:t xml:space="preserve"> </w:t>
      </w:r>
      <w:r>
        <w:rPr>
          <w:sz w:val="24"/>
        </w:rPr>
        <w:t>быстрее добежать, выполнить в соответствии с предлагаемой техникой выполнения</w:t>
      </w:r>
      <w:r>
        <w:rPr>
          <w:spacing w:val="1"/>
          <w:sz w:val="24"/>
        </w:rPr>
        <w:t xml:space="preserve"> </w:t>
      </w:r>
      <w:r>
        <w:rPr>
          <w:sz w:val="24"/>
        </w:rPr>
        <w:t>или конечным</w:t>
      </w:r>
      <w:r>
        <w:rPr>
          <w:spacing w:val="1"/>
          <w:sz w:val="24"/>
        </w:rPr>
        <w:t xml:space="preserve"> </w:t>
      </w:r>
      <w:r>
        <w:rPr>
          <w:sz w:val="24"/>
        </w:rPr>
        <w:t>результатом</w:t>
      </w:r>
      <w:r>
        <w:rPr>
          <w:spacing w:val="2"/>
          <w:sz w:val="24"/>
        </w:rPr>
        <w:t xml:space="preserve"> </w:t>
      </w:r>
      <w:r>
        <w:rPr>
          <w:sz w:val="24"/>
        </w:rPr>
        <w:t>задания</w:t>
      </w:r>
      <w:r>
        <w:rPr>
          <w:spacing w:val="3"/>
          <w:sz w:val="24"/>
        </w:rPr>
        <w:t xml:space="preserve"> </w:t>
      </w:r>
      <w:r>
        <w:rPr>
          <w:sz w:val="24"/>
        </w:rPr>
        <w:t>и</w:t>
      </w:r>
      <w:r>
        <w:rPr>
          <w:spacing w:val="-2"/>
          <w:sz w:val="24"/>
        </w:rPr>
        <w:t xml:space="preserve"> </w:t>
      </w:r>
      <w:r>
        <w:rPr>
          <w:sz w:val="24"/>
        </w:rPr>
        <w:t>т. п.);</w:t>
      </w:r>
    </w:p>
    <w:p w:rsidR="001F3758" w:rsidRDefault="00056B79">
      <w:pPr>
        <w:pStyle w:val="a5"/>
        <w:numPr>
          <w:ilvl w:val="0"/>
          <w:numId w:val="138"/>
        </w:numPr>
        <w:tabs>
          <w:tab w:val="left" w:pos="2066"/>
        </w:tabs>
        <w:ind w:right="1416" w:firstLine="0"/>
        <w:rPr>
          <w:sz w:val="24"/>
        </w:rPr>
      </w:pPr>
      <w:r>
        <w:rPr>
          <w:sz w:val="24"/>
        </w:rPr>
        <w:t>туристические</w:t>
      </w:r>
      <w:r>
        <w:rPr>
          <w:spacing w:val="1"/>
          <w:sz w:val="24"/>
        </w:rPr>
        <w:t xml:space="preserve"> </w:t>
      </w:r>
      <w:r>
        <w:rPr>
          <w:sz w:val="24"/>
        </w:rPr>
        <w:t>физические</w:t>
      </w:r>
      <w:r>
        <w:rPr>
          <w:spacing w:val="1"/>
          <w:sz w:val="24"/>
        </w:rPr>
        <w:t xml:space="preserve"> </w:t>
      </w:r>
      <w:r>
        <w:rPr>
          <w:sz w:val="24"/>
        </w:rPr>
        <w:t>упражнения,</w:t>
      </w:r>
      <w:r>
        <w:rPr>
          <w:spacing w:val="1"/>
          <w:sz w:val="24"/>
        </w:rPr>
        <w:t xml:space="preserve"> </w:t>
      </w:r>
      <w:r>
        <w:rPr>
          <w:sz w:val="24"/>
        </w:rPr>
        <w:t>включающие</w:t>
      </w:r>
      <w:r>
        <w:rPr>
          <w:spacing w:val="1"/>
          <w:sz w:val="24"/>
        </w:rPr>
        <w:t xml:space="preserve"> </w:t>
      </w:r>
      <w:r>
        <w:rPr>
          <w:sz w:val="24"/>
        </w:rPr>
        <w:t>ходьбу,</w:t>
      </w:r>
      <w:r>
        <w:rPr>
          <w:spacing w:val="1"/>
          <w:sz w:val="24"/>
        </w:rPr>
        <w:t xml:space="preserve"> </w:t>
      </w:r>
      <w:r>
        <w:rPr>
          <w:sz w:val="24"/>
        </w:rPr>
        <w:t>бег,</w:t>
      </w:r>
      <w:r>
        <w:rPr>
          <w:spacing w:val="1"/>
          <w:sz w:val="24"/>
        </w:rPr>
        <w:t xml:space="preserve"> </w:t>
      </w:r>
      <w:r>
        <w:rPr>
          <w:sz w:val="24"/>
        </w:rPr>
        <w:t>прыжки,</w:t>
      </w:r>
      <w:r>
        <w:rPr>
          <w:spacing w:val="1"/>
          <w:sz w:val="24"/>
        </w:rPr>
        <w:t xml:space="preserve"> </w:t>
      </w:r>
      <w:r>
        <w:rPr>
          <w:sz w:val="24"/>
        </w:rPr>
        <w:t>преодоление</w:t>
      </w:r>
      <w:r>
        <w:rPr>
          <w:spacing w:val="1"/>
          <w:sz w:val="24"/>
        </w:rPr>
        <w:t xml:space="preserve"> </w:t>
      </w:r>
      <w:r>
        <w:rPr>
          <w:sz w:val="24"/>
        </w:rPr>
        <w:t>препятствий,</w:t>
      </w:r>
      <w:r>
        <w:rPr>
          <w:spacing w:val="1"/>
          <w:sz w:val="24"/>
        </w:rPr>
        <w:t xml:space="preserve"> </w:t>
      </w:r>
      <w:r>
        <w:rPr>
          <w:sz w:val="24"/>
        </w:rPr>
        <w:t>ходьбу</w:t>
      </w:r>
      <w:r>
        <w:rPr>
          <w:spacing w:val="1"/>
          <w:sz w:val="24"/>
        </w:rPr>
        <w:t xml:space="preserve"> </w:t>
      </w:r>
      <w:r>
        <w:rPr>
          <w:sz w:val="24"/>
        </w:rPr>
        <w:t>на</w:t>
      </w:r>
      <w:r>
        <w:rPr>
          <w:spacing w:val="1"/>
          <w:sz w:val="24"/>
        </w:rPr>
        <w:t xml:space="preserve"> </w:t>
      </w:r>
      <w:r>
        <w:rPr>
          <w:sz w:val="24"/>
        </w:rPr>
        <w:t>лыжах,</w:t>
      </w:r>
      <w:r>
        <w:rPr>
          <w:spacing w:val="1"/>
          <w:sz w:val="24"/>
        </w:rPr>
        <w:t xml:space="preserve"> </w:t>
      </w:r>
      <w:r>
        <w:rPr>
          <w:sz w:val="24"/>
        </w:rPr>
        <w:t>езду</w:t>
      </w:r>
      <w:r>
        <w:rPr>
          <w:spacing w:val="1"/>
          <w:sz w:val="24"/>
        </w:rPr>
        <w:t xml:space="preserve"> </w:t>
      </w:r>
      <w:r>
        <w:rPr>
          <w:sz w:val="24"/>
        </w:rPr>
        <w:t>на</w:t>
      </w:r>
      <w:r>
        <w:rPr>
          <w:spacing w:val="1"/>
          <w:sz w:val="24"/>
        </w:rPr>
        <w:t xml:space="preserve"> </w:t>
      </w:r>
      <w:r>
        <w:rPr>
          <w:sz w:val="24"/>
        </w:rPr>
        <w:t>велосипеде,</w:t>
      </w:r>
      <w:r>
        <w:rPr>
          <w:spacing w:val="1"/>
          <w:sz w:val="24"/>
        </w:rPr>
        <w:t xml:space="preserve"> </w:t>
      </w:r>
      <w:r>
        <w:rPr>
          <w:sz w:val="24"/>
        </w:rPr>
        <w:t>эффективность</w:t>
      </w:r>
      <w:r>
        <w:rPr>
          <w:spacing w:val="1"/>
          <w:sz w:val="24"/>
        </w:rPr>
        <w:t xml:space="preserve"> </w:t>
      </w:r>
      <w:r>
        <w:rPr>
          <w:sz w:val="24"/>
        </w:rPr>
        <w:t>которых оценивается комплексным воздействием на организм и результативностью</w:t>
      </w:r>
      <w:r>
        <w:rPr>
          <w:spacing w:val="1"/>
          <w:sz w:val="24"/>
        </w:rPr>
        <w:t xml:space="preserve"> </w:t>
      </w:r>
      <w:r>
        <w:rPr>
          <w:sz w:val="24"/>
        </w:rPr>
        <w:t>преодоления</w:t>
      </w:r>
      <w:r>
        <w:rPr>
          <w:spacing w:val="2"/>
          <w:sz w:val="24"/>
        </w:rPr>
        <w:t xml:space="preserve"> </w:t>
      </w:r>
      <w:r>
        <w:rPr>
          <w:sz w:val="24"/>
        </w:rPr>
        <w:t>расстояния</w:t>
      </w:r>
      <w:r>
        <w:rPr>
          <w:spacing w:val="3"/>
          <w:sz w:val="24"/>
        </w:rPr>
        <w:t xml:space="preserve"> </w:t>
      </w:r>
      <w:r>
        <w:rPr>
          <w:sz w:val="24"/>
        </w:rPr>
        <w:t>и</w:t>
      </w:r>
      <w:r>
        <w:rPr>
          <w:spacing w:val="-2"/>
          <w:sz w:val="24"/>
        </w:rPr>
        <w:t xml:space="preserve"> </w:t>
      </w:r>
      <w:r>
        <w:rPr>
          <w:sz w:val="24"/>
        </w:rPr>
        <w:t>препятствий</w:t>
      </w:r>
      <w:r>
        <w:rPr>
          <w:spacing w:val="1"/>
          <w:sz w:val="24"/>
        </w:rPr>
        <w:t xml:space="preserve"> </w:t>
      </w:r>
      <w:r>
        <w:rPr>
          <w:sz w:val="24"/>
        </w:rPr>
        <w:t>на местности;</w:t>
      </w:r>
    </w:p>
    <w:p w:rsidR="001F3758" w:rsidRDefault="00056B79">
      <w:pPr>
        <w:pStyle w:val="a5"/>
        <w:numPr>
          <w:ilvl w:val="0"/>
          <w:numId w:val="138"/>
        </w:numPr>
        <w:tabs>
          <w:tab w:val="left" w:pos="2004"/>
          <w:tab w:val="left" w:pos="3654"/>
          <w:tab w:val="left" w:pos="4098"/>
          <w:tab w:val="left" w:pos="5295"/>
          <w:tab w:val="left" w:pos="6722"/>
          <w:tab w:val="left" w:pos="8579"/>
          <w:tab w:val="left" w:pos="9246"/>
        </w:tabs>
        <w:spacing w:before="1"/>
        <w:ind w:right="1415" w:firstLine="0"/>
        <w:jc w:val="left"/>
        <w:rPr>
          <w:sz w:val="24"/>
        </w:rPr>
      </w:pPr>
      <w:r>
        <w:rPr>
          <w:sz w:val="24"/>
        </w:rPr>
        <w:t>спортивные</w:t>
      </w:r>
      <w:r>
        <w:rPr>
          <w:spacing w:val="44"/>
          <w:sz w:val="24"/>
        </w:rPr>
        <w:t xml:space="preserve"> </w:t>
      </w:r>
      <w:r>
        <w:rPr>
          <w:sz w:val="24"/>
        </w:rPr>
        <w:t>упражнения</w:t>
      </w:r>
      <w:r>
        <w:rPr>
          <w:spacing w:val="46"/>
          <w:sz w:val="24"/>
        </w:rPr>
        <w:t xml:space="preserve"> </w:t>
      </w:r>
      <w:r>
        <w:rPr>
          <w:sz w:val="24"/>
        </w:rPr>
        <w:t>объединяют</w:t>
      </w:r>
      <w:r>
        <w:rPr>
          <w:spacing w:val="43"/>
          <w:sz w:val="24"/>
        </w:rPr>
        <w:t xml:space="preserve"> </w:t>
      </w:r>
      <w:r>
        <w:rPr>
          <w:sz w:val="24"/>
        </w:rPr>
        <w:t>ту</w:t>
      </w:r>
      <w:r>
        <w:rPr>
          <w:spacing w:val="44"/>
          <w:sz w:val="24"/>
        </w:rPr>
        <w:t xml:space="preserve"> </w:t>
      </w:r>
      <w:r>
        <w:rPr>
          <w:sz w:val="24"/>
        </w:rPr>
        <w:t>группу</w:t>
      </w:r>
      <w:r>
        <w:rPr>
          <w:spacing w:val="42"/>
          <w:sz w:val="24"/>
        </w:rPr>
        <w:t xml:space="preserve"> </w:t>
      </w:r>
      <w:r>
        <w:rPr>
          <w:sz w:val="24"/>
        </w:rPr>
        <w:t>действий,</w:t>
      </w:r>
      <w:r>
        <w:rPr>
          <w:spacing w:val="46"/>
          <w:sz w:val="24"/>
        </w:rPr>
        <w:t xml:space="preserve"> </w:t>
      </w:r>
      <w:r>
        <w:rPr>
          <w:sz w:val="24"/>
        </w:rPr>
        <w:t>исполнение</w:t>
      </w:r>
      <w:r>
        <w:rPr>
          <w:spacing w:val="45"/>
          <w:sz w:val="24"/>
        </w:rPr>
        <w:t xml:space="preserve"> </w:t>
      </w:r>
      <w:r>
        <w:rPr>
          <w:sz w:val="24"/>
        </w:rPr>
        <w:t>которых</w:t>
      </w:r>
      <w:r>
        <w:rPr>
          <w:spacing w:val="-57"/>
          <w:sz w:val="24"/>
        </w:rPr>
        <w:t xml:space="preserve"> </w:t>
      </w:r>
      <w:r>
        <w:rPr>
          <w:sz w:val="24"/>
        </w:rPr>
        <w:t>искусственно стандартизировано в соответствии с Единой всесоюзной спортивной</w:t>
      </w:r>
      <w:r>
        <w:rPr>
          <w:spacing w:val="1"/>
          <w:sz w:val="24"/>
        </w:rPr>
        <w:t xml:space="preserve"> </w:t>
      </w:r>
      <w:r>
        <w:rPr>
          <w:sz w:val="24"/>
        </w:rPr>
        <w:t>классификацией</w:t>
      </w:r>
      <w:r>
        <w:rPr>
          <w:sz w:val="24"/>
        </w:rPr>
        <w:tab/>
        <w:t>и</w:t>
      </w:r>
      <w:r>
        <w:rPr>
          <w:sz w:val="24"/>
        </w:rPr>
        <w:tab/>
        <w:t>является</w:t>
      </w:r>
      <w:r>
        <w:rPr>
          <w:sz w:val="24"/>
        </w:rPr>
        <w:tab/>
        <w:t>предметом</w:t>
      </w:r>
      <w:r>
        <w:rPr>
          <w:sz w:val="24"/>
        </w:rPr>
        <w:tab/>
        <w:t>специализации</w:t>
      </w:r>
      <w:r>
        <w:rPr>
          <w:sz w:val="24"/>
        </w:rPr>
        <w:tab/>
        <w:t>для</w:t>
      </w:r>
      <w:r>
        <w:rPr>
          <w:sz w:val="24"/>
        </w:rPr>
        <w:tab/>
        <w:t>достижения</w:t>
      </w:r>
      <w:r>
        <w:rPr>
          <w:spacing w:val="-57"/>
          <w:sz w:val="24"/>
        </w:rPr>
        <w:t xml:space="preserve"> </w:t>
      </w:r>
      <w:r>
        <w:rPr>
          <w:sz w:val="24"/>
        </w:rPr>
        <w:t>максимальных</w:t>
      </w:r>
      <w:r>
        <w:rPr>
          <w:spacing w:val="40"/>
          <w:sz w:val="24"/>
        </w:rPr>
        <w:t xml:space="preserve"> </w:t>
      </w:r>
      <w:r>
        <w:rPr>
          <w:sz w:val="24"/>
        </w:rPr>
        <w:t>спортивных</w:t>
      </w:r>
      <w:r>
        <w:rPr>
          <w:spacing w:val="39"/>
          <w:sz w:val="24"/>
        </w:rPr>
        <w:t xml:space="preserve"> </w:t>
      </w:r>
      <w:r>
        <w:rPr>
          <w:sz w:val="24"/>
        </w:rPr>
        <w:t>результатов.</w:t>
      </w:r>
      <w:r>
        <w:rPr>
          <w:spacing w:val="39"/>
          <w:sz w:val="24"/>
        </w:rPr>
        <w:t xml:space="preserve"> </w:t>
      </w:r>
      <w:r>
        <w:rPr>
          <w:sz w:val="24"/>
        </w:rPr>
        <w:t>К</w:t>
      </w:r>
      <w:r>
        <w:rPr>
          <w:spacing w:val="39"/>
          <w:sz w:val="24"/>
        </w:rPr>
        <w:t xml:space="preserve"> </w:t>
      </w:r>
      <w:r>
        <w:rPr>
          <w:sz w:val="24"/>
        </w:rPr>
        <w:t>последней</w:t>
      </w:r>
      <w:r>
        <w:rPr>
          <w:spacing w:val="41"/>
          <w:sz w:val="24"/>
        </w:rPr>
        <w:t xml:space="preserve"> </w:t>
      </w:r>
      <w:r>
        <w:rPr>
          <w:sz w:val="24"/>
        </w:rPr>
        <w:t>группе</w:t>
      </w:r>
      <w:r>
        <w:rPr>
          <w:spacing w:val="39"/>
          <w:sz w:val="24"/>
        </w:rPr>
        <w:t xml:space="preserve"> </w:t>
      </w:r>
      <w:r>
        <w:rPr>
          <w:sz w:val="24"/>
        </w:rPr>
        <w:t>в</w:t>
      </w:r>
      <w:r>
        <w:rPr>
          <w:spacing w:val="40"/>
          <w:sz w:val="24"/>
        </w:rPr>
        <w:t xml:space="preserve"> </w:t>
      </w:r>
      <w:r>
        <w:rPr>
          <w:sz w:val="24"/>
        </w:rPr>
        <w:t>программе</w:t>
      </w:r>
      <w:r>
        <w:rPr>
          <w:spacing w:val="39"/>
          <w:sz w:val="24"/>
        </w:rPr>
        <w:t xml:space="preserve"> </w:t>
      </w:r>
      <w:r>
        <w:rPr>
          <w:sz w:val="24"/>
        </w:rPr>
        <w:t>условно</w:t>
      </w:r>
      <w:r>
        <w:rPr>
          <w:spacing w:val="-57"/>
          <w:sz w:val="24"/>
        </w:rPr>
        <w:t xml:space="preserve"> </w:t>
      </w:r>
      <w:r>
        <w:rPr>
          <w:sz w:val="24"/>
        </w:rPr>
        <w:t>относятся</w:t>
      </w:r>
      <w:r>
        <w:rPr>
          <w:spacing w:val="23"/>
          <w:sz w:val="24"/>
        </w:rPr>
        <w:t xml:space="preserve"> </w:t>
      </w:r>
      <w:r>
        <w:rPr>
          <w:sz w:val="24"/>
        </w:rPr>
        <w:t>некоторые</w:t>
      </w:r>
      <w:r>
        <w:rPr>
          <w:spacing w:val="21"/>
          <w:sz w:val="24"/>
        </w:rPr>
        <w:t xml:space="preserve"> </w:t>
      </w:r>
      <w:r>
        <w:rPr>
          <w:sz w:val="24"/>
        </w:rPr>
        <w:t>физические</w:t>
      </w:r>
      <w:r>
        <w:rPr>
          <w:spacing w:val="22"/>
          <w:sz w:val="24"/>
        </w:rPr>
        <w:t xml:space="preserve"> </w:t>
      </w:r>
      <w:r>
        <w:rPr>
          <w:sz w:val="24"/>
        </w:rPr>
        <w:t>упражнения</w:t>
      </w:r>
      <w:r>
        <w:rPr>
          <w:spacing w:val="23"/>
          <w:sz w:val="24"/>
        </w:rPr>
        <w:t xml:space="preserve"> </w:t>
      </w:r>
      <w:r>
        <w:rPr>
          <w:sz w:val="24"/>
        </w:rPr>
        <w:t>первых</w:t>
      </w:r>
      <w:r>
        <w:rPr>
          <w:spacing w:val="22"/>
          <w:sz w:val="24"/>
        </w:rPr>
        <w:t xml:space="preserve"> </w:t>
      </w:r>
      <w:r>
        <w:rPr>
          <w:sz w:val="24"/>
        </w:rPr>
        <w:t>трёх</w:t>
      </w:r>
      <w:r>
        <w:rPr>
          <w:spacing w:val="21"/>
          <w:sz w:val="24"/>
        </w:rPr>
        <w:t xml:space="preserve"> </w:t>
      </w:r>
      <w:r>
        <w:rPr>
          <w:sz w:val="24"/>
        </w:rPr>
        <w:t>трупп,</w:t>
      </w:r>
      <w:r>
        <w:rPr>
          <w:spacing w:val="21"/>
          <w:sz w:val="24"/>
        </w:rPr>
        <w:t xml:space="preserve"> </w:t>
      </w:r>
      <w:r>
        <w:rPr>
          <w:sz w:val="24"/>
        </w:rPr>
        <w:t>если</w:t>
      </w:r>
      <w:r>
        <w:rPr>
          <w:spacing w:val="22"/>
          <w:sz w:val="24"/>
        </w:rPr>
        <w:t xml:space="preserve"> </w:t>
      </w:r>
      <w:r>
        <w:rPr>
          <w:sz w:val="24"/>
        </w:rPr>
        <w:t>им</w:t>
      </w:r>
      <w:r>
        <w:rPr>
          <w:spacing w:val="21"/>
          <w:sz w:val="24"/>
        </w:rPr>
        <w:t xml:space="preserve"> </w:t>
      </w:r>
      <w:r>
        <w:rPr>
          <w:sz w:val="24"/>
        </w:rPr>
        <w:t>присущи</w:t>
      </w:r>
      <w:r>
        <w:rPr>
          <w:spacing w:val="-57"/>
          <w:sz w:val="24"/>
        </w:rPr>
        <w:t xml:space="preserve"> </w:t>
      </w:r>
      <w:r>
        <w:rPr>
          <w:sz w:val="24"/>
        </w:rPr>
        <w:t>перечисленные</w:t>
      </w:r>
      <w:r>
        <w:rPr>
          <w:spacing w:val="42"/>
          <w:sz w:val="24"/>
        </w:rPr>
        <w:t xml:space="preserve"> </w:t>
      </w:r>
      <w:r>
        <w:rPr>
          <w:sz w:val="24"/>
        </w:rPr>
        <w:t>признаки</w:t>
      </w:r>
      <w:r>
        <w:rPr>
          <w:spacing w:val="42"/>
          <w:sz w:val="24"/>
        </w:rPr>
        <w:t xml:space="preserve"> </w:t>
      </w:r>
      <w:r>
        <w:rPr>
          <w:sz w:val="24"/>
        </w:rPr>
        <w:t>(спортивные</w:t>
      </w:r>
      <w:r>
        <w:rPr>
          <w:spacing w:val="42"/>
          <w:sz w:val="24"/>
        </w:rPr>
        <w:t xml:space="preserve"> </w:t>
      </w:r>
      <w:r>
        <w:rPr>
          <w:sz w:val="24"/>
        </w:rPr>
        <w:t>гимнастические</w:t>
      </w:r>
      <w:r>
        <w:rPr>
          <w:spacing w:val="43"/>
          <w:sz w:val="24"/>
        </w:rPr>
        <w:t xml:space="preserve"> </w:t>
      </w:r>
      <w:r>
        <w:rPr>
          <w:sz w:val="24"/>
        </w:rPr>
        <w:t>упражнения,</w:t>
      </w:r>
      <w:r>
        <w:rPr>
          <w:spacing w:val="44"/>
          <w:sz w:val="24"/>
        </w:rPr>
        <w:t xml:space="preserve"> </w:t>
      </w:r>
      <w:r>
        <w:rPr>
          <w:sz w:val="24"/>
        </w:rPr>
        <w:t>спортивные</w:t>
      </w:r>
      <w:r>
        <w:rPr>
          <w:spacing w:val="-57"/>
          <w:sz w:val="24"/>
        </w:rPr>
        <w:t xml:space="preserve"> </w:t>
      </w:r>
      <w:r>
        <w:rPr>
          <w:sz w:val="24"/>
        </w:rPr>
        <w:t>игровые</w:t>
      </w:r>
      <w:r>
        <w:rPr>
          <w:spacing w:val="-2"/>
          <w:sz w:val="24"/>
        </w:rPr>
        <w:t xml:space="preserve"> </w:t>
      </w:r>
      <w:r>
        <w:rPr>
          <w:sz w:val="24"/>
        </w:rPr>
        <w:t>упражнения,</w:t>
      </w:r>
      <w:r>
        <w:rPr>
          <w:spacing w:val="2"/>
          <w:sz w:val="24"/>
        </w:rPr>
        <w:t xml:space="preserve"> </w:t>
      </w:r>
      <w:r>
        <w:rPr>
          <w:sz w:val="24"/>
        </w:rPr>
        <w:t>спортивные</w:t>
      </w:r>
      <w:r>
        <w:rPr>
          <w:spacing w:val="1"/>
          <w:sz w:val="24"/>
        </w:rPr>
        <w:t xml:space="preserve"> </w:t>
      </w:r>
      <w:r>
        <w:rPr>
          <w:sz w:val="24"/>
        </w:rPr>
        <w:t>туристические упражнения).</w:t>
      </w:r>
    </w:p>
    <w:p w:rsidR="001F3758" w:rsidRDefault="00056B79">
      <w:pPr>
        <w:pStyle w:val="a3"/>
        <w:tabs>
          <w:tab w:val="left" w:pos="3226"/>
          <w:tab w:val="left" w:pos="4661"/>
          <w:tab w:val="left" w:pos="6375"/>
          <w:tab w:val="left" w:pos="6912"/>
          <w:tab w:val="left" w:pos="7800"/>
          <w:tab w:val="left" w:pos="9044"/>
          <w:tab w:val="left" w:pos="9461"/>
        </w:tabs>
        <w:ind w:right="1415"/>
        <w:jc w:val="left"/>
      </w:pPr>
      <w:r>
        <w:t>Предметные</w:t>
      </w:r>
      <w:r>
        <w:tab/>
        <w:t>результаты</w:t>
      </w:r>
      <w:r>
        <w:tab/>
        <w:t>представлены</w:t>
      </w:r>
      <w:r>
        <w:tab/>
        <w:t>по</w:t>
      </w:r>
      <w:r>
        <w:tab/>
        <w:t>годам</w:t>
      </w:r>
      <w:r>
        <w:tab/>
        <w:t>обучения</w:t>
      </w:r>
      <w:r>
        <w:tab/>
        <w:t>и</w:t>
      </w:r>
      <w:r>
        <w:tab/>
      </w:r>
      <w:r>
        <w:rPr>
          <w:spacing w:val="-1"/>
        </w:rPr>
        <w:t>отражают</w:t>
      </w:r>
      <w:r>
        <w:rPr>
          <w:spacing w:val="-57"/>
        </w:rPr>
        <w:t xml:space="preserve"> </w:t>
      </w:r>
      <w:r>
        <w:t>сформированность</w:t>
      </w:r>
      <w:r>
        <w:rPr>
          <w:spacing w:val="1"/>
        </w:rPr>
        <w:t xml:space="preserve"> </w:t>
      </w:r>
      <w:r>
        <w:t>у обучающихся</w:t>
      </w:r>
      <w:r>
        <w:rPr>
          <w:spacing w:val="2"/>
        </w:rPr>
        <w:t xml:space="preserve"> </w:t>
      </w:r>
      <w:r>
        <w:t>определённых</w:t>
      </w:r>
      <w:r>
        <w:rPr>
          <w:spacing w:val="1"/>
        </w:rPr>
        <w:t xml:space="preserve"> </w:t>
      </w:r>
      <w:r>
        <w:t>умений.</w:t>
      </w:r>
    </w:p>
    <w:p w:rsidR="001F3758" w:rsidRDefault="00056B79">
      <w:pPr>
        <w:pStyle w:val="21"/>
        <w:numPr>
          <w:ilvl w:val="0"/>
          <w:numId w:val="136"/>
        </w:numPr>
        <w:tabs>
          <w:tab w:val="left" w:pos="1836"/>
        </w:tabs>
      </w:pPr>
      <w:r>
        <w:t>класс</w:t>
      </w:r>
    </w:p>
    <w:p w:rsidR="001F3758" w:rsidRDefault="00056B79">
      <w:pPr>
        <w:pStyle w:val="a5"/>
        <w:numPr>
          <w:ilvl w:val="0"/>
          <w:numId w:val="135"/>
        </w:numPr>
        <w:tabs>
          <w:tab w:val="left" w:pos="1916"/>
        </w:tabs>
        <w:rPr>
          <w:b/>
          <w:sz w:val="24"/>
        </w:rPr>
      </w:pPr>
      <w:r>
        <w:rPr>
          <w:b/>
          <w:sz w:val="24"/>
        </w:rPr>
        <w:t>Знания</w:t>
      </w:r>
      <w:r>
        <w:rPr>
          <w:b/>
          <w:spacing w:val="-3"/>
          <w:sz w:val="24"/>
        </w:rPr>
        <w:t xml:space="preserve"> </w:t>
      </w:r>
      <w:r>
        <w:rPr>
          <w:b/>
          <w:sz w:val="24"/>
        </w:rPr>
        <w:t>о</w:t>
      </w:r>
      <w:r>
        <w:rPr>
          <w:b/>
          <w:spacing w:val="-4"/>
          <w:sz w:val="24"/>
        </w:rPr>
        <w:t xml:space="preserve"> </w:t>
      </w:r>
      <w:r>
        <w:rPr>
          <w:b/>
          <w:sz w:val="24"/>
        </w:rPr>
        <w:t>физической</w:t>
      </w:r>
      <w:r>
        <w:rPr>
          <w:b/>
          <w:spacing w:val="-3"/>
          <w:sz w:val="24"/>
        </w:rPr>
        <w:t xml:space="preserve"> </w:t>
      </w:r>
      <w:r>
        <w:rPr>
          <w:b/>
          <w:sz w:val="24"/>
        </w:rPr>
        <w:t>культуре:</w:t>
      </w:r>
    </w:p>
    <w:p w:rsidR="001F3758" w:rsidRDefault="00056B79">
      <w:pPr>
        <w:pStyle w:val="a5"/>
        <w:numPr>
          <w:ilvl w:val="0"/>
          <w:numId w:val="138"/>
        </w:numPr>
        <w:tabs>
          <w:tab w:val="left" w:pos="2046"/>
        </w:tabs>
        <w:ind w:right="1417" w:firstLine="0"/>
        <w:rPr>
          <w:sz w:val="24"/>
        </w:rPr>
      </w:pPr>
      <w:r>
        <w:rPr>
          <w:sz w:val="24"/>
        </w:rPr>
        <w:t>различать</w:t>
      </w:r>
      <w:r>
        <w:rPr>
          <w:spacing w:val="1"/>
          <w:sz w:val="24"/>
        </w:rPr>
        <w:t xml:space="preserve"> </w:t>
      </w:r>
      <w:r>
        <w:rPr>
          <w:sz w:val="24"/>
        </w:rPr>
        <w:t>основные</w:t>
      </w:r>
      <w:r>
        <w:rPr>
          <w:spacing w:val="1"/>
          <w:sz w:val="24"/>
        </w:rPr>
        <w:t xml:space="preserve"> </w:t>
      </w:r>
      <w:r>
        <w:rPr>
          <w:sz w:val="24"/>
        </w:rPr>
        <w:t>предметные</w:t>
      </w:r>
      <w:r>
        <w:rPr>
          <w:spacing w:val="1"/>
          <w:sz w:val="24"/>
        </w:rPr>
        <w:t xml:space="preserve"> </w:t>
      </w:r>
      <w:r>
        <w:rPr>
          <w:sz w:val="24"/>
        </w:rPr>
        <w:t>области</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(гимнастика,</w:t>
      </w:r>
      <w:r>
        <w:rPr>
          <w:spacing w:val="1"/>
          <w:sz w:val="24"/>
        </w:rPr>
        <w:t xml:space="preserve"> </w:t>
      </w:r>
      <w:r>
        <w:rPr>
          <w:sz w:val="24"/>
        </w:rPr>
        <w:t>игры,</w:t>
      </w:r>
      <w:r>
        <w:rPr>
          <w:spacing w:val="-1"/>
          <w:sz w:val="24"/>
        </w:rPr>
        <w:t xml:space="preserve"> </w:t>
      </w:r>
      <w:r>
        <w:rPr>
          <w:sz w:val="24"/>
        </w:rPr>
        <w:t>туризм,</w:t>
      </w:r>
      <w:r>
        <w:rPr>
          <w:spacing w:val="1"/>
          <w:sz w:val="24"/>
        </w:rPr>
        <w:t xml:space="preserve"> </w:t>
      </w:r>
      <w:r>
        <w:rPr>
          <w:sz w:val="24"/>
        </w:rPr>
        <w:t>спорт);</w:t>
      </w:r>
    </w:p>
    <w:p w:rsidR="001F3758" w:rsidRDefault="00056B79">
      <w:pPr>
        <w:pStyle w:val="a5"/>
        <w:numPr>
          <w:ilvl w:val="0"/>
          <w:numId w:val="138"/>
        </w:numPr>
        <w:tabs>
          <w:tab w:val="left" w:pos="2010"/>
        </w:tabs>
        <w:ind w:right="1411" w:firstLine="0"/>
        <w:rPr>
          <w:sz w:val="24"/>
        </w:rPr>
      </w:pPr>
      <w:r>
        <w:rPr>
          <w:sz w:val="24"/>
        </w:rPr>
        <w:t>формулировать правила составления распорядка дня с использованием знаний</w:t>
      </w:r>
      <w:r>
        <w:rPr>
          <w:spacing w:val="1"/>
          <w:sz w:val="24"/>
        </w:rPr>
        <w:t xml:space="preserve"> </w:t>
      </w:r>
      <w:r>
        <w:rPr>
          <w:sz w:val="24"/>
        </w:rPr>
        <w:t>принципов личной гигиены, требований к одежде и обуви для занятий физическими</w:t>
      </w:r>
      <w:r>
        <w:rPr>
          <w:spacing w:val="1"/>
          <w:sz w:val="24"/>
        </w:rPr>
        <w:t xml:space="preserve"> </w:t>
      </w:r>
      <w:r>
        <w:rPr>
          <w:sz w:val="24"/>
        </w:rPr>
        <w:t>упражнениями в зале и на улице; иметь представление о здоровом образе жизни, о</w:t>
      </w:r>
      <w:r>
        <w:rPr>
          <w:spacing w:val="1"/>
          <w:sz w:val="24"/>
        </w:rPr>
        <w:t xml:space="preserve"> </w:t>
      </w:r>
      <w:r>
        <w:rPr>
          <w:sz w:val="24"/>
        </w:rPr>
        <w:t>важности ведения активного образа жизни; знать и формулировать основные правила</w:t>
      </w:r>
      <w:r>
        <w:rPr>
          <w:spacing w:val="-57"/>
          <w:sz w:val="24"/>
        </w:rPr>
        <w:t xml:space="preserve"> </w:t>
      </w:r>
      <w:r>
        <w:rPr>
          <w:sz w:val="24"/>
        </w:rPr>
        <w:t>безопасного поведения в местах занятий физическими упражнениями (в спортивном</w:t>
      </w:r>
      <w:r>
        <w:rPr>
          <w:spacing w:val="1"/>
          <w:sz w:val="24"/>
        </w:rPr>
        <w:t xml:space="preserve"> </w:t>
      </w:r>
      <w:r>
        <w:rPr>
          <w:sz w:val="24"/>
        </w:rPr>
        <w:t>зале, на</w:t>
      </w:r>
      <w:r>
        <w:rPr>
          <w:spacing w:val="1"/>
          <w:sz w:val="24"/>
        </w:rPr>
        <w:t xml:space="preserve"> </w:t>
      </w:r>
      <w:r>
        <w:rPr>
          <w:sz w:val="24"/>
        </w:rPr>
        <w:t>спортивной</w:t>
      </w:r>
      <w:r>
        <w:rPr>
          <w:spacing w:val="1"/>
          <w:sz w:val="24"/>
        </w:rPr>
        <w:t xml:space="preserve"> </w:t>
      </w:r>
      <w:r>
        <w:rPr>
          <w:sz w:val="24"/>
        </w:rPr>
        <w:t>площадке, в бассейне);</w:t>
      </w:r>
    </w:p>
    <w:p w:rsidR="001F3758" w:rsidRDefault="00056B79">
      <w:pPr>
        <w:pStyle w:val="a5"/>
        <w:numPr>
          <w:ilvl w:val="0"/>
          <w:numId w:val="138"/>
        </w:numPr>
        <w:tabs>
          <w:tab w:val="left" w:pos="2094"/>
        </w:tabs>
        <w:ind w:right="1414" w:firstLine="0"/>
        <w:rPr>
          <w:sz w:val="24"/>
        </w:rPr>
      </w:pPr>
      <w:r>
        <w:rPr>
          <w:sz w:val="24"/>
        </w:rPr>
        <w:t>знать</w:t>
      </w:r>
      <w:r>
        <w:rPr>
          <w:spacing w:val="1"/>
          <w:sz w:val="24"/>
        </w:rPr>
        <w:t xml:space="preserve"> </w:t>
      </w:r>
      <w:r>
        <w:rPr>
          <w:sz w:val="24"/>
        </w:rPr>
        <w:t>и</w:t>
      </w:r>
      <w:r>
        <w:rPr>
          <w:spacing w:val="1"/>
          <w:sz w:val="24"/>
        </w:rPr>
        <w:t xml:space="preserve"> </w:t>
      </w:r>
      <w:r>
        <w:rPr>
          <w:sz w:val="24"/>
        </w:rPr>
        <w:t>формулировать</w:t>
      </w:r>
      <w:r>
        <w:rPr>
          <w:spacing w:val="1"/>
          <w:sz w:val="24"/>
        </w:rPr>
        <w:t xml:space="preserve"> </w:t>
      </w:r>
      <w:r>
        <w:rPr>
          <w:sz w:val="24"/>
        </w:rPr>
        <w:t>простейшие</w:t>
      </w:r>
      <w:r>
        <w:rPr>
          <w:spacing w:val="1"/>
          <w:sz w:val="24"/>
        </w:rPr>
        <w:t xml:space="preserve"> </w:t>
      </w:r>
      <w:r>
        <w:rPr>
          <w:sz w:val="24"/>
        </w:rPr>
        <w:t>правила</w:t>
      </w:r>
      <w:r>
        <w:rPr>
          <w:spacing w:val="1"/>
          <w:sz w:val="24"/>
        </w:rPr>
        <w:t xml:space="preserve"> </w:t>
      </w:r>
      <w:r>
        <w:rPr>
          <w:sz w:val="24"/>
        </w:rPr>
        <w:t>закаливания</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самостоятельных</w:t>
      </w:r>
      <w:r>
        <w:rPr>
          <w:spacing w:val="1"/>
          <w:sz w:val="24"/>
        </w:rPr>
        <w:t xml:space="preserve"> </w:t>
      </w:r>
      <w:r>
        <w:rPr>
          <w:sz w:val="24"/>
        </w:rPr>
        <w:t>занятий</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уметь</w:t>
      </w:r>
      <w:r>
        <w:rPr>
          <w:spacing w:val="1"/>
          <w:sz w:val="24"/>
        </w:rPr>
        <w:t xml:space="preserve"> </w:t>
      </w:r>
      <w:r>
        <w:rPr>
          <w:sz w:val="24"/>
        </w:rPr>
        <w:t>применять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понимать</w:t>
      </w:r>
      <w:r>
        <w:rPr>
          <w:spacing w:val="1"/>
          <w:sz w:val="24"/>
        </w:rPr>
        <w:t xml:space="preserve"> </w:t>
      </w:r>
      <w:r>
        <w:rPr>
          <w:sz w:val="24"/>
        </w:rPr>
        <w:t>и</w:t>
      </w:r>
      <w:r>
        <w:rPr>
          <w:spacing w:val="1"/>
          <w:sz w:val="24"/>
        </w:rPr>
        <w:t xml:space="preserve"> </w:t>
      </w:r>
      <w:r>
        <w:rPr>
          <w:sz w:val="24"/>
        </w:rPr>
        <w:t>раскрывать</w:t>
      </w:r>
      <w:r>
        <w:rPr>
          <w:spacing w:val="1"/>
          <w:sz w:val="24"/>
        </w:rPr>
        <w:t xml:space="preserve"> </w:t>
      </w:r>
      <w:r>
        <w:rPr>
          <w:sz w:val="24"/>
        </w:rPr>
        <w:t>значение</w:t>
      </w:r>
      <w:r>
        <w:rPr>
          <w:spacing w:val="1"/>
          <w:sz w:val="24"/>
        </w:rPr>
        <w:t xml:space="preserve"> </w:t>
      </w:r>
      <w:r>
        <w:rPr>
          <w:sz w:val="24"/>
        </w:rPr>
        <w:t>регулярного</w:t>
      </w:r>
      <w:r>
        <w:rPr>
          <w:spacing w:val="1"/>
          <w:sz w:val="24"/>
        </w:rPr>
        <w:t xml:space="preserve"> </w:t>
      </w:r>
      <w:r>
        <w:rPr>
          <w:sz w:val="24"/>
        </w:rPr>
        <w:t>выполнения</w:t>
      </w:r>
      <w:r>
        <w:rPr>
          <w:spacing w:val="1"/>
          <w:sz w:val="24"/>
        </w:rPr>
        <w:t xml:space="preserve"> </w:t>
      </w:r>
      <w:r>
        <w:rPr>
          <w:sz w:val="24"/>
        </w:rPr>
        <w:t>гимнастических упражнений для гармоничного развития; знать и описывать формы</w:t>
      </w:r>
      <w:r>
        <w:rPr>
          <w:spacing w:val="1"/>
          <w:sz w:val="24"/>
        </w:rPr>
        <w:t xml:space="preserve"> </w:t>
      </w:r>
      <w:r>
        <w:rPr>
          <w:sz w:val="24"/>
        </w:rPr>
        <w:t>наблюдения</w:t>
      </w:r>
      <w:r>
        <w:rPr>
          <w:spacing w:val="-2"/>
          <w:sz w:val="24"/>
        </w:rPr>
        <w:t xml:space="preserve"> </w:t>
      </w:r>
      <w:r>
        <w:rPr>
          <w:sz w:val="24"/>
        </w:rPr>
        <w:t>за</w:t>
      </w:r>
      <w:r>
        <w:rPr>
          <w:spacing w:val="-2"/>
          <w:sz w:val="24"/>
        </w:rPr>
        <w:t xml:space="preserve"> </w:t>
      </w:r>
      <w:r>
        <w:rPr>
          <w:sz w:val="24"/>
        </w:rPr>
        <w:t>динамикой</w:t>
      </w:r>
      <w:r>
        <w:rPr>
          <w:spacing w:val="1"/>
          <w:sz w:val="24"/>
        </w:rPr>
        <w:t xml:space="preserve"> </w:t>
      </w:r>
      <w:r>
        <w:rPr>
          <w:sz w:val="24"/>
        </w:rPr>
        <w:t>развития</w:t>
      </w:r>
      <w:r>
        <w:rPr>
          <w:spacing w:val="-2"/>
          <w:sz w:val="24"/>
        </w:rPr>
        <w:t xml:space="preserve"> </w:t>
      </w:r>
      <w:r>
        <w:rPr>
          <w:sz w:val="24"/>
        </w:rPr>
        <w:t>гибкости</w:t>
      </w:r>
      <w:r>
        <w:rPr>
          <w:spacing w:val="1"/>
          <w:sz w:val="24"/>
        </w:rPr>
        <w:t xml:space="preserve"> </w:t>
      </w:r>
      <w:r>
        <w:rPr>
          <w:sz w:val="24"/>
        </w:rPr>
        <w:t>и</w:t>
      </w:r>
      <w:r>
        <w:rPr>
          <w:spacing w:val="-4"/>
          <w:sz w:val="24"/>
        </w:rPr>
        <w:t xml:space="preserve"> </w:t>
      </w:r>
      <w:r>
        <w:rPr>
          <w:sz w:val="24"/>
        </w:rPr>
        <w:t>координационных</w:t>
      </w:r>
      <w:r>
        <w:rPr>
          <w:spacing w:val="-1"/>
          <w:sz w:val="24"/>
        </w:rPr>
        <w:t xml:space="preserve"> </w:t>
      </w:r>
      <w:r>
        <w:rPr>
          <w:sz w:val="24"/>
        </w:rPr>
        <w:t>способностей.</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21"/>
        <w:numPr>
          <w:ilvl w:val="0"/>
          <w:numId w:val="135"/>
        </w:numPr>
        <w:tabs>
          <w:tab w:val="left" w:pos="1916"/>
        </w:tabs>
        <w:spacing w:before="70"/>
        <w:jc w:val="both"/>
      </w:pPr>
      <w:r>
        <w:t>Способы</w:t>
      </w:r>
      <w:r>
        <w:rPr>
          <w:spacing w:val="-6"/>
        </w:rPr>
        <w:t xml:space="preserve"> </w:t>
      </w:r>
      <w:r>
        <w:t>физкультурной</w:t>
      </w:r>
      <w:r>
        <w:rPr>
          <w:spacing w:val="-5"/>
        </w:rPr>
        <w:t xml:space="preserve"> </w:t>
      </w:r>
      <w:r>
        <w:t>деятельности</w:t>
      </w:r>
    </w:p>
    <w:p w:rsidR="001F3758" w:rsidRDefault="00056B79">
      <w:pPr>
        <w:ind w:left="1656" w:right="1435"/>
        <w:jc w:val="both"/>
        <w:rPr>
          <w:i/>
          <w:sz w:val="24"/>
        </w:rPr>
      </w:pPr>
      <w:r>
        <w:rPr>
          <w:i/>
          <w:sz w:val="24"/>
        </w:rPr>
        <w:t>Самостоятельные</w:t>
      </w:r>
      <w:r>
        <w:rPr>
          <w:i/>
          <w:spacing w:val="1"/>
          <w:sz w:val="24"/>
        </w:rPr>
        <w:t xml:space="preserve"> </w:t>
      </w:r>
      <w:r>
        <w:rPr>
          <w:i/>
          <w:sz w:val="24"/>
        </w:rPr>
        <w:t>занятия</w:t>
      </w:r>
      <w:r>
        <w:rPr>
          <w:i/>
          <w:spacing w:val="1"/>
          <w:sz w:val="24"/>
        </w:rPr>
        <w:t xml:space="preserve"> </w:t>
      </w:r>
      <w:r>
        <w:rPr>
          <w:i/>
          <w:sz w:val="24"/>
        </w:rPr>
        <w:t>общеразвивающими</w:t>
      </w:r>
      <w:r>
        <w:rPr>
          <w:i/>
          <w:spacing w:val="1"/>
          <w:sz w:val="24"/>
        </w:rPr>
        <w:t xml:space="preserve"> </w:t>
      </w:r>
      <w:r>
        <w:rPr>
          <w:i/>
          <w:sz w:val="24"/>
        </w:rPr>
        <w:t>и</w:t>
      </w:r>
      <w:r>
        <w:rPr>
          <w:i/>
          <w:spacing w:val="1"/>
          <w:sz w:val="24"/>
        </w:rPr>
        <w:t xml:space="preserve"> </w:t>
      </w:r>
      <w:r>
        <w:rPr>
          <w:i/>
          <w:sz w:val="24"/>
        </w:rPr>
        <w:t>здоровьеформирующими</w:t>
      </w:r>
      <w:r>
        <w:rPr>
          <w:i/>
          <w:spacing w:val="1"/>
          <w:sz w:val="24"/>
        </w:rPr>
        <w:t xml:space="preserve"> </w:t>
      </w:r>
      <w:r>
        <w:rPr>
          <w:i/>
          <w:sz w:val="24"/>
        </w:rPr>
        <w:t>физическими упражнениями</w:t>
      </w:r>
      <w:r>
        <w:rPr>
          <w:i/>
          <w:spacing w:val="-1"/>
          <w:sz w:val="24"/>
        </w:rPr>
        <w:t xml:space="preserve"> </w:t>
      </w:r>
      <w:r>
        <w:rPr>
          <w:i/>
          <w:sz w:val="24"/>
        </w:rPr>
        <w:t>на материале основной гимнастики:</w:t>
      </w:r>
    </w:p>
    <w:p w:rsidR="001F3758" w:rsidRDefault="00056B79">
      <w:pPr>
        <w:pStyle w:val="a3"/>
        <w:ind w:right="1414"/>
      </w:pPr>
      <w:r>
        <w:rPr>
          <w:i/>
        </w:rPr>
        <w:t>—</w:t>
      </w:r>
      <w:r>
        <w:rPr>
          <w:i/>
          <w:spacing w:val="1"/>
        </w:rPr>
        <w:t xml:space="preserve"> </w:t>
      </w:r>
      <w:r>
        <w:t>выбирать</w:t>
      </w:r>
      <w:r>
        <w:rPr>
          <w:spacing w:val="1"/>
        </w:rPr>
        <w:t xml:space="preserve"> </w:t>
      </w:r>
      <w:r>
        <w:t>гимнастические</w:t>
      </w:r>
      <w:r>
        <w:rPr>
          <w:spacing w:val="1"/>
        </w:rPr>
        <w:t xml:space="preserve"> </w:t>
      </w:r>
      <w:r>
        <w:t>упражнения</w:t>
      </w:r>
      <w:r>
        <w:rPr>
          <w:spacing w:val="1"/>
        </w:rPr>
        <w:t xml:space="preserve"> </w:t>
      </w:r>
      <w:r>
        <w:t>для</w:t>
      </w:r>
      <w:r>
        <w:rPr>
          <w:spacing w:val="1"/>
        </w:rPr>
        <w:t xml:space="preserve"> </w:t>
      </w:r>
      <w:r>
        <w:t>формирования</w:t>
      </w:r>
      <w:r>
        <w:rPr>
          <w:spacing w:val="1"/>
        </w:rPr>
        <w:t xml:space="preserve"> </w:t>
      </w:r>
      <w:r>
        <w:t>стопы,</w:t>
      </w:r>
      <w:r>
        <w:rPr>
          <w:spacing w:val="1"/>
        </w:rPr>
        <w:t xml:space="preserve"> </w:t>
      </w:r>
      <w:r>
        <w:t>осанки</w:t>
      </w:r>
      <w:r>
        <w:rPr>
          <w:spacing w:val="1"/>
        </w:rPr>
        <w:t xml:space="preserve"> </w:t>
      </w:r>
      <w:r>
        <w:t>в</w:t>
      </w:r>
      <w:r>
        <w:rPr>
          <w:spacing w:val="1"/>
        </w:rPr>
        <w:t xml:space="preserve"> </w:t>
      </w:r>
      <w:r>
        <w:t>положении стоя,</w:t>
      </w:r>
      <w:r>
        <w:rPr>
          <w:spacing w:val="1"/>
        </w:rPr>
        <w:t xml:space="preserve"> </w:t>
      </w:r>
      <w:r>
        <w:t>сидя</w:t>
      </w:r>
      <w:r>
        <w:rPr>
          <w:spacing w:val="1"/>
        </w:rPr>
        <w:t xml:space="preserve"> </w:t>
      </w:r>
      <w:r>
        <w:t>и</w:t>
      </w:r>
      <w:r>
        <w:rPr>
          <w:spacing w:val="-1"/>
        </w:rPr>
        <w:t xml:space="preserve"> </w:t>
      </w:r>
      <w:r>
        <w:t>при</w:t>
      </w:r>
      <w:r>
        <w:rPr>
          <w:spacing w:val="1"/>
        </w:rPr>
        <w:t xml:space="preserve"> </w:t>
      </w:r>
      <w:r>
        <w:t>ходьбе;</w:t>
      </w:r>
    </w:p>
    <w:p w:rsidR="001F3758" w:rsidRDefault="00056B79">
      <w:pPr>
        <w:pStyle w:val="a3"/>
        <w:ind w:right="1416"/>
      </w:pPr>
      <w:r>
        <w:t>— составлять и выполнять индивидуальный распорядок дня с включением утренней</w:t>
      </w:r>
      <w:r>
        <w:rPr>
          <w:spacing w:val="1"/>
        </w:rPr>
        <w:t xml:space="preserve"> </w:t>
      </w:r>
      <w:r>
        <w:t>гимнастики,</w:t>
      </w:r>
      <w:r>
        <w:rPr>
          <w:spacing w:val="1"/>
        </w:rPr>
        <w:t xml:space="preserve"> </w:t>
      </w:r>
      <w:r>
        <w:t>физкультминуток,</w:t>
      </w:r>
      <w:r>
        <w:rPr>
          <w:spacing w:val="1"/>
        </w:rPr>
        <w:t xml:space="preserve"> </w:t>
      </w:r>
      <w:r>
        <w:t>выполнения</w:t>
      </w:r>
      <w:r>
        <w:rPr>
          <w:spacing w:val="1"/>
        </w:rPr>
        <w:t xml:space="preserve"> </w:t>
      </w:r>
      <w:r>
        <w:t>упражнений</w:t>
      </w:r>
      <w:r>
        <w:rPr>
          <w:spacing w:val="1"/>
        </w:rPr>
        <w:t xml:space="preserve"> </w:t>
      </w:r>
      <w:r>
        <w:t>гимнастики;</w:t>
      </w:r>
      <w:r>
        <w:rPr>
          <w:spacing w:val="1"/>
        </w:rPr>
        <w:t xml:space="preserve"> </w:t>
      </w:r>
      <w:r>
        <w:t>измерять</w:t>
      </w:r>
      <w:r>
        <w:rPr>
          <w:spacing w:val="1"/>
        </w:rPr>
        <w:t xml:space="preserve"> </w:t>
      </w:r>
      <w:r>
        <w:t>и</w:t>
      </w:r>
      <w:r>
        <w:rPr>
          <w:spacing w:val="1"/>
        </w:rPr>
        <w:t xml:space="preserve"> </w:t>
      </w:r>
      <w:r>
        <w:t>демонстрировать</w:t>
      </w:r>
      <w:r>
        <w:rPr>
          <w:spacing w:val="1"/>
        </w:rPr>
        <w:t xml:space="preserve"> </w:t>
      </w:r>
      <w:r>
        <w:t>в</w:t>
      </w:r>
      <w:r>
        <w:rPr>
          <w:spacing w:val="1"/>
        </w:rPr>
        <w:t xml:space="preserve"> </w:t>
      </w:r>
      <w:r>
        <w:t>записи</w:t>
      </w:r>
      <w:r>
        <w:rPr>
          <w:spacing w:val="1"/>
        </w:rPr>
        <w:t xml:space="preserve"> </w:t>
      </w:r>
      <w:r>
        <w:t>индивидуальные</w:t>
      </w:r>
      <w:r>
        <w:rPr>
          <w:spacing w:val="1"/>
        </w:rPr>
        <w:t xml:space="preserve"> </w:t>
      </w:r>
      <w:r>
        <w:t>показатели</w:t>
      </w:r>
      <w:r>
        <w:rPr>
          <w:spacing w:val="1"/>
        </w:rPr>
        <w:t xml:space="preserve"> </w:t>
      </w:r>
      <w:r>
        <w:t>длины</w:t>
      </w:r>
      <w:r>
        <w:rPr>
          <w:spacing w:val="1"/>
        </w:rPr>
        <w:t xml:space="preserve"> </w:t>
      </w:r>
      <w:r>
        <w:t>и</w:t>
      </w:r>
      <w:r>
        <w:rPr>
          <w:spacing w:val="1"/>
        </w:rPr>
        <w:t xml:space="preserve"> </w:t>
      </w:r>
      <w:r>
        <w:t>массы</w:t>
      </w:r>
      <w:r>
        <w:rPr>
          <w:spacing w:val="1"/>
        </w:rPr>
        <w:t xml:space="preserve"> </w:t>
      </w:r>
      <w:r>
        <w:t>тела,</w:t>
      </w:r>
      <w:r>
        <w:rPr>
          <w:spacing w:val="-57"/>
        </w:rPr>
        <w:t xml:space="preserve"> </w:t>
      </w:r>
      <w:r>
        <w:t>сравнивать</w:t>
      </w:r>
      <w:r>
        <w:rPr>
          <w:spacing w:val="1"/>
        </w:rPr>
        <w:t xml:space="preserve"> </w:t>
      </w:r>
      <w:r>
        <w:t>их</w:t>
      </w:r>
      <w:r>
        <w:rPr>
          <w:spacing w:val="-1"/>
        </w:rPr>
        <w:t xml:space="preserve"> </w:t>
      </w:r>
      <w:r>
        <w:t>значения</w:t>
      </w:r>
      <w:r>
        <w:rPr>
          <w:spacing w:val="1"/>
        </w:rPr>
        <w:t xml:space="preserve"> </w:t>
      </w:r>
      <w:r>
        <w:t>со стандартными</w:t>
      </w:r>
      <w:r>
        <w:rPr>
          <w:spacing w:val="3"/>
        </w:rPr>
        <w:t xml:space="preserve"> </w:t>
      </w:r>
      <w:r>
        <w:t>значениями.</w:t>
      </w:r>
    </w:p>
    <w:p w:rsidR="001F3758" w:rsidRDefault="00056B79">
      <w:pPr>
        <w:ind w:left="1656" w:right="1439"/>
        <w:jc w:val="both"/>
        <w:rPr>
          <w:i/>
          <w:sz w:val="24"/>
        </w:rPr>
      </w:pPr>
      <w:r>
        <w:rPr>
          <w:i/>
          <w:sz w:val="24"/>
        </w:rPr>
        <w:t>Самостоятельные</w:t>
      </w:r>
      <w:r>
        <w:rPr>
          <w:i/>
          <w:spacing w:val="1"/>
          <w:sz w:val="24"/>
        </w:rPr>
        <w:t xml:space="preserve"> </w:t>
      </w:r>
      <w:r>
        <w:rPr>
          <w:i/>
          <w:sz w:val="24"/>
        </w:rPr>
        <w:t>развивающие,</w:t>
      </w:r>
      <w:r>
        <w:rPr>
          <w:i/>
          <w:spacing w:val="1"/>
          <w:sz w:val="24"/>
        </w:rPr>
        <w:t xml:space="preserve"> </w:t>
      </w:r>
      <w:r>
        <w:rPr>
          <w:i/>
          <w:sz w:val="24"/>
        </w:rPr>
        <w:t>подвижные</w:t>
      </w:r>
      <w:r>
        <w:rPr>
          <w:i/>
          <w:spacing w:val="1"/>
          <w:sz w:val="24"/>
        </w:rPr>
        <w:t xml:space="preserve"> </w:t>
      </w:r>
      <w:r>
        <w:rPr>
          <w:i/>
          <w:sz w:val="24"/>
        </w:rPr>
        <w:t>игры</w:t>
      </w:r>
      <w:r>
        <w:rPr>
          <w:i/>
          <w:spacing w:val="1"/>
          <w:sz w:val="24"/>
        </w:rPr>
        <w:t xml:space="preserve"> </w:t>
      </w:r>
      <w:r>
        <w:rPr>
          <w:i/>
          <w:sz w:val="24"/>
        </w:rPr>
        <w:t>и</w:t>
      </w:r>
      <w:r>
        <w:rPr>
          <w:i/>
          <w:spacing w:val="1"/>
          <w:sz w:val="24"/>
        </w:rPr>
        <w:t xml:space="preserve"> </w:t>
      </w:r>
      <w:r>
        <w:rPr>
          <w:i/>
          <w:sz w:val="24"/>
        </w:rPr>
        <w:t>спортивные</w:t>
      </w:r>
      <w:r>
        <w:rPr>
          <w:i/>
          <w:spacing w:val="1"/>
          <w:sz w:val="24"/>
        </w:rPr>
        <w:t xml:space="preserve"> </w:t>
      </w:r>
      <w:r>
        <w:rPr>
          <w:i/>
          <w:sz w:val="24"/>
        </w:rPr>
        <w:t>эстафеты,</w:t>
      </w:r>
      <w:r>
        <w:rPr>
          <w:i/>
          <w:spacing w:val="1"/>
          <w:sz w:val="24"/>
        </w:rPr>
        <w:t xml:space="preserve"> </w:t>
      </w:r>
      <w:r>
        <w:rPr>
          <w:i/>
          <w:sz w:val="24"/>
        </w:rPr>
        <w:t>строевые упражнения:</w:t>
      </w:r>
    </w:p>
    <w:p w:rsidR="001F3758" w:rsidRDefault="00056B79">
      <w:pPr>
        <w:pStyle w:val="a5"/>
        <w:numPr>
          <w:ilvl w:val="0"/>
          <w:numId w:val="134"/>
        </w:numPr>
        <w:tabs>
          <w:tab w:val="left" w:pos="1962"/>
        </w:tabs>
        <w:ind w:right="1413" w:firstLine="0"/>
        <w:rPr>
          <w:sz w:val="24"/>
        </w:rPr>
      </w:pPr>
      <w:r>
        <w:rPr>
          <w:sz w:val="24"/>
        </w:rPr>
        <w:t>участвовать в спортивных эстафетах, развивающих подвижных ролевых играх с</w:t>
      </w:r>
      <w:r>
        <w:rPr>
          <w:spacing w:val="1"/>
          <w:sz w:val="24"/>
        </w:rPr>
        <w:t xml:space="preserve"> </w:t>
      </w:r>
      <w:r>
        <w:rPr>
          <w:sz w:val="24"/>
        </w:rPr>
        <w:t>заданиями</w:t>
      </w:r>
      <w:r>
        <w:rPr>
          <w:spacing w:val="1"/>
          <w:sz w:val="24"/>
        </w:rPr>
        <w:t xml:space="preserve"> </w:t>
      </w:r>
      <w:r>
        <w:rPr>
          <w:sz w:val="24"/>
        </w:rPr>
        <w:t>на</w:t>
      </w:r>
      <w:r>
        <w:rPr>
          <w:spacing w:val="1"/>
          <w:sz w:val="24"/>
        </w:rPr>
        <w:t xml:space="preserve"> </w:t>
      </w:r>
      <w:r>
        <w:rPr>
          <w:sz w:val="24"/>
        </w:rPr>
        <w:t>выполнение</w:t>
      </w:r>
      <w:r>
        <w:rPr>
          <w:spacing w:val="1"/>
          <w:sz w:val="24"/>
        </w:rPr>
        <w:t xml:space="preserve"> </w:t>
      </w:r>
      <w:r>
        <w:rPr>
          <w:sz w:val="24"/>
        </w:rPr>
        <w:t>движений</w:t>
      </w:r>
      <w:r>
        <w:rPr>
          <w:spacing w:val="1"/>
          <w:sz w:val="24"/>
        </w:rPr>
        <w:t xml:space="preserve"> </w:t>
      </w:r>
      <w:r>
        <w:rPr>
          <w:sz w:val="24"/>
        </w:rPr>
        <w:t>под</w:t>
      </w:r>
      <w:r>
        <w:rPr>
          <w:spacing w:val="1"/>
          <w:sz w:val="24"/>
        </w:rPr>
        <w:t xml:space="preserve"> </w:t>
      </w:r>
      <w:r>
        <w:rPr>
          <w:sz w:val="24"/>
        </w:rPr>
        <w:t>музыку,</w:t>
      </w:r>
      <w:r>
        <w:rPr>
          <w:spacing w:val="1"/>
          <w:sz w:val="24"/>
        </w:rPr>
        <w:t xml:space="preserve"> </w:t>
      </w:r>
      <w:r>
        <w:rPr>
          <w:sz w:val="24"/>
        </w:rPr>
        <w:t>изображение</w:t>
      </w:r>
      <w:r>
        <w:rPr>
          <w:spacing w:val="1"/>
          <w:sz w:val="24"/>
        </w:rPr>
        <w:t xml:space="preserve"> </w:t>
      </w:r>
      <w:r>
        <w:rPr>
          <w:sz w:val="24"/>
        </w:rPr>
        <w:t>движением</w:t>
      </w:r>
      <w:r>
        <w:rPr>
          <w:spacing w:val="1"/>
          <w:sz w:val="24"/>
        </w:rPr>
        <w:t xml:space="preserve"> </w:t>
      </w:r>
      <w:r>
        <w:rPr>
          <w:sz w:val="24"/>
        </w:rPr>
        <w:t>или</w:t>
      </w:r>
      <w:r>
        <w:rPr>
          <w:spacing w:val="1"/>
          <w:sz w:val="24"/>
        </w:rPr>
        <w:t xml:space="preserve"> </w:t>
      </w:r>
      <w:r>
        <w:rPr>
          <w:sz w:val="24"/>
        </w:rPr>
        <w:t>гимнастическим</w:t>
      </w:r>
      <w:r>
        <w:rPr>
          <w:spacing w:val="1"/>
          <w:sz w:val="24"/>
        </w:rPr>
        <w:t xml:space="preserve"> </w:t>
      </w:r>
      <w:r>
        <w:rPr>
          <w:sz w:val="24"/>
        </w:rPr>
        <w:t>упражнением</w:t>
      </w:r>
      <w:r>
        <w:rPr>
          <w:spacing w:val="1"/>
          <w:sz w:val="24"/>
        </w:rPr>
        <w:t xml:space="preserve"> </w:t>
      </w:r>
      <w:r>
        <w:rPr>
          <w:sz w:val="24"/>
        </w:rPr>
        <w:t>(элементом</w:t>
      </w:r>
      <w:r>
        <w:rPr>
          <w:spacing w:val="1"/>
          <w:sz w:val="24"/>
        </w:rPr>
        <w:t xml:space="preserve"> </w:t>
      </w:r>
      <w:r>
        <w:rPr>
          <w:sz w:val="24"/>
        </w:rPr>
        <w:t>гимнастического</w:t>
      </w:r>
      <w:r>
        <w:rPr>
          <w:spacing w:val="1"/>
          <w:sz w:val="24"/>
        </w:rPr>
        <w:t xml:space="preserve"> </w:t>
      </w:r>
      <w:r>
        <w:rPr>
          <w:sz w:val="24"/>
        </w:rPr>
        <w:t>упражнения)</w:t>
      </w:r>
      <w:r>
        <w:rPr>
          <w:spacing w:val="1"/>
          <w:sz w:val="24"/>
        </w:rPr>
        <w:t xml:space="preserve"> </w:t>
      </w:r>
      <w:r>
        <w:rPr>
          <w:sz w:val="24"/>
        </w:rPr>
        <w:t>типовых</w:t>
      </w:r>
      <w:r>
        <w:rPr>
          <w:spacing w:val="-57"/>
          <w:sz w:val="24"/>
        </w:rPr>
        <w:t xml:space="preserve"> </w:t>
      </w:r>
      <w:r>
        <w:rPr>
          <w:sz w:val="24"/>
        </w:rPr>
        <w:t>движений</w:t>
      </w:r>
      <w:r>
        <w:rPr>
          <w:spacing w:val="1"/>
          <w:sz w:val="24"/>
        </w:rPr>
        <w:t xml:space="preserve"> </w:t>
      </w:r>
      <w:r>
        <w:rPr>
          <w:sz w:val="24"/>
        </w:rPr>
        <w:t>одушевлённых</w:t>
      </w:r>
      <w:r>
        <w:rPr>
          <w:spacing w:val="1"/>
          <w:sz w:val="24"/>
        </w:rPr>
        <w:t xml:space="preserve"> </w:t>
      </w:r>
      <w:r>
        <w:rPr>
          <w:sz w:val="24"/>
        </w:rPr>
        <w:t>предметов;</w:t>
      </w:r>
      <w:r>
        <w:rPr>
          <w:spacing w:val="1"/>
          <w:sz w:val="24"/>
        </w:rPr>
        <w:t xml:space="preserve"> </w:t>
      </w:r>
      <w:r>
        <w:rPr>
          <w:sz w:val="24"/>
        </w:rPr>
        <w:t>выполнять</w:t>
      </w:r>
      <w:r>
        <w:rPr>
          <w:spacing w:val="1"/>
          <w:sz w:val="24"/>
        </w:rPr>
        <w:t xml:space="preserve"> </w:t>
      </w:r>
      <w:r>
        <w:rPr>
          <w:sz w:val="24"/>
        </w:rPr>
        <w:t>игровые</w:t>
      </w:r>
      <w:r>
        <w:rPr>
          <w:spacing w:val="1"/>
          <w:sz w:val="24"/>
        </w:rPr>
        <w:t xml:space="preserve"> </w:t>
      </w:r>
      <w:r>
        <w:rPr>
          <w:sz w:val="24"/>
        </w:rPr>
        <w:t>задания;</w:t>
      </w:r>
      <w:r>
        <w:rPr>
          <w:spacing w:val="1"/>
          <w:sz w:val="24"/>
        </w:rPr>
        <w:t xml:space="preserve"> </w:t>
      </w:r>
      <w:r>
        <w:rPr>
          <w:sz w:val="24"/>
        </w:rPr>
        <w:t>общаться</w:t>
      </w:r>
      <w:r>
        <w:rPr>
          <w:spacing w:val="1"/>
          <w:sz w:val="24"/>
        </w:rPr>
        <w:t xml:space="preserve"> </w:t>
      </w:r>
      <w:r>
        <w:rPr>
          <w:sz w:val="24"/>
        </w:rPr>
        <w:t>и</w:t>
      </w:r>
      <w:r>
        <w:rPr>
          <w:spacing w:val="1"/>
          <w:sz w:val="24"/>
        </w:rPr>
        <w:t xml:space="preserve"> </w:t>
      </w:r>
      <w:r>
        <w:rPr>
          <w:sz w:val="24"/>
        </w:rPr>
        <w:t>взаимодействовать</w:t>
      </w:r>
      <w:r>
        <w:rPr>
          <w:spacing w:val="1"/>
          <w:sz w:val="24"/>
        </w:rPr>
        <w:t xml:space="preserve"> </w:t>
      </w:r>
      <w:r>
        <w:rPr>
          <w:sz w:val="24"/>
        </w:rPr>
        <w:t>в</w:t>
      </w:r>
      <w:r>
        <w:rPr>
          <w:spacing w:val="-2"/>
          <w:sz w:val="24"/>
        </w:rPr>
        <w:t xml:space="preserve"> </w:t>
      </w:r>
      <w:r>
        <w:rPr>
          <w:sz w:val="24"/>
        </w:rPr>
        <w:t>игровой</w:t>
      </w:r>
      <w:r>
        <w:rPr>
          <w:spacing w:val="1"/>
          <w:sz w:val="24"/>
        </w:rPr>
        <w:t xml:space="preserve"> </w:t>
      </w:r>
      <w:r>
        <w:rPr>
          <w:sz w:val="24"/>
        </w:rPr>
        <w:t>деятельности.</w:t>
      </w:r>
    </w:p>
    <w:p w:rsidR="001F3758" w:rsidRDefault="00056B79">
      <w:pPr>
        <w:pStyle w:val="21"/>
        <w:numPr>
          <w:ilvl w:val="0"/>
          <w:numId w:val="135"/>
        </w:numPr>
        <w:tabs>
          <w:tab w:val="left" w:pos="1916"/>
        </w:tabs>
        <w:jc w:val="both"/>
      </w:pPr>
      <w:r>
        <w:t>Физическое</w:t>
      </w:r>
      <w:r>
        <w:rPr>
          <w:spacing w:val="-5"/>
        </w:rPr>
        <w:t xml:space="preserve"> </w:t>
      </w:r>
      <w:r>
        <w:t>совершенствование</w:t>
      </w:r>
    </w:p>
    <w:p w:rsidR="001F3758" w:rsidRDefault="00056B79">
      <w:pPr>
        <w:ind w:left="1656"/>
        <w:jc w:val="both"/>
        <w:rPr>
          <w:i/>
          <w:sz w:val="24"/>
        </w:rPr>
      </w:pPr>
      <w:r>
        <w:rPr>
          <w:i/>
          <w:sz w:val="24"/>
        </w:rPr>
        <w:t>Физкультурно-оздоровительная</w:t>
      </w:r>
      <w:r>
        <w:rPr>
          <w:i/>
          <w:spacing w:val="-8"/>
          <w:sz w:val="24"/>
        </w:rPr>
        <w:t xml:space="preserve"> </w:t>
      </w:r>
      <w:r>
        <w:rPr>
          <w:i/>
          <w:sz w:val="24"/>
        </w:rPr>
        <w:t>деятельность:</w:t>
      </w:r>
    </w:p>
    <w:p w:rsidR="001F3758" w:rsidRDefault="00056B79">
      <w:pPr>
        <w:pStyle w:val="a5"/>
        <w:numPr>
          <w:ilvl w:val="0"/>
          <w:numId w:val="134"/>
        </w:numPr>
        <w:tabs>
          <w:tab w:val="left" w:pos="2042"/>
        </w:tabs>
        <w:ind w:right="1415" w:firstLine="0"/>
        <w:rPr>
          <w:sz w:val="24"/>
        </w:rPr>
      </w:pPr>
      <w:r>
        <w:rPr>
          <w:sz w:val="24"/>
        </w:rPr>
        <w:t>осваивать</w:t>
      </w:r>
      <w:r>
        <w:rPr>
          <w:spacing w:val="1"/>
          <w:sz w:val="24"/>
        </w:rPr>
        <w:t xml:space="preserve"> </w:t>
      </w:r>
      <w:r>
        <w:rPr>
          <w:sz w:val="24"/>
        </w:rPr>
        <w:t>технику</w:t>
      </w:r>
      <w:r>
        <w:rPr>
          <w:spacing w:val="1"/>
          <w:sz w:val="24"/>
        </w:rPr>
        <w:t xml:space="preserve"> </w:t>
      </w:r>
      <w:r>
        <w:rPr>
          <w:sz w:val="24"/>
        </w:rPr>
        <w:t>выполнения</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опорно-двигательного</w:t>
      </w:r>
      <w:r>
        <w:rPr>
          <w:spacing w:val="1"/>
          <w:sz w:val="24"/>
        </w:rPr>
        <w:t xml:space="preserve"> </w:t>
      </w:r>
      <w:r>
        <w:rPr>
          <w:sz w:val="24"/>
        </w:rPr>
        <w:t>аппарата,</w:t>
      </w:r>
      <w:r>
        <w:rPr>
          <w:spacing w:val="1"/>
          <w:sz w:val="24"/>
        </w:rPr>
        <w:t xml:space="preserve"> </w:t>
      </w:r>
      <w:r>
        <w:rPr>
          <w:sz w:val="24"/>
        </w:rPr>
        <w:t>включая</w:t>
      </w:r>
      <w:r>
        <w:rPr>
          <w:spacing w:val="1"/>
          <w:sz w:val="24"/>
        </w:rPr>
        <w:t xml:space="preserve"> </w:t>
      </w:r>
      <w:r>
        <w:rPr>
          <w:sz w:val="24"/>
        </w:rPr>
        <w:t>гимнастический</w:t>
      </w:r>
      <w:r>
        <w:rPr>
          <w:spacing w:val="1"/>
          <w:sz w:val="24"/>
        </w:rPr>
        <w:t xml:space="preserve"> </w:t>
      </w:r>
      <w:r>
        <w:rPr>
          <w:sz w:val="24"/>
        </w:rPr>
        <w:t>шаг,</w:t>
      </w:r>
      <w:r>
        <w:rPr>
          <w:spacing w:val="1"/>
          <w:sz w:val="24"/>
        </w:rPr>
        <w:t xml:space="preserve"> </w:t>
      </w:r>
      <w:r>
        <w:rPr>
          <w:sz w:val="24"/>
        </w:rPr>
        <w:t>мягкий</w:t>
      </w:r>
      <w:r>
        <w:rPr>
          <w:spacing w:val="1"/>
          <w:sz w:val="24"/>
        </w:rPr>
        <w:t xml:space="preserve"> </w:t>
      </w:r>
      <w:r>
        <w:rPr>
          <w:sz w:val="24"/>
        </w:rPr>
        <w:t>бег;</w:t>
      </w:r>
      <w:r>
        <w:rPr>
          <w:spacing w:val="1"/>
          <w:sz w:val="24"/>
        </w:rPr>
        <w:t xml:space="preserve"> </w:t>
      </w:r>
      <w:r>
        <w:rPr>
          <w:sz w:val="24"/>
        </w:rPr>
        <w:t>упражнения</w:t>
      </w:r>
      <w:r>
        <w:rPr>
          <w:spacing w:val="1"/>
          <w:sz w:val="24"/>
        </w:rPr>
        <w:t xml:space="preserve"> </w:t>
      </w:r>
      <w:r>
        <w:rPr>
          <w:sz w:val="24"/>
        </w:rPr>
        <w:t>основной</w:t>
      </w:r>
      <w:r>
        <w:rPr>
          <w:spacing w:val="1"/>
          <w:sz w:val="24"/>
        </w:rPr>
        <w:t xml:space="preserve"> </w:t>
      </w:r>
      <w:r>
        <w:rPr>
          <w:sz w:val="24"/>
        </w:rPr>
        <w:t>гимнастики</w:t>
      </w:r>
      <w:r>
        <w:rPr>
          <w:spacing w:val="1"/>
          <w:sz w:val="24"/>
        </w:rPr>
        <w:t xml:space="preserve"> </w:t>
      </w:r>
      <w:r>
        <w:rPr>
          <w:sz w:val="24"/>
        </w:rPr>
        <w:t>на</w:t>
      </w:r>
      <w:r>
        <w:rPr>
          <w:spacing w:val="1"/>
          <w:sz w:val="24"/>
        </w:rPr>
        <w:t xml:space="preserve"> </w:t>
      </w:r>
      <w:r>
        <w:rPr>
          <w:sz w:val="24"/>
        </w:rPr>
        <w:t>эффективное</w:t>
      </w:r>
      <w:r>
        <w:rPr>
          <w:spacing w:val="1"/>
          <w:sz w:val="24"/>
        </w:rPr>
        <w:t xml:space="preserve"> </w:t>
      </w:r>
      <w:r>
        <w:rPr>
          <w:sz w:val="24"/>
        </w:rPr>
        <w:t>развитие</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(гибкость,</w:t>
      </w:r>
      <w:r>
        <w:rPr>
          <w:spacing w:val="-1"/>
          <w:sz w:val="24"/>
        </w:rPr>
        <w:t xml:space="preserve"> </w:t>
      </w:r>
      <w:r>
        <w:rPr>
          <w:sz w:val="24"/>
        </w:rPr>
        <w:t>координация),</w:t>
      </w:r>
      <w:r>
        <w:rPr>
          <w:spacing w:val="-2"/>
          <w:sz w:val="24"/>
        </w:rPr>
        <w:t xml:space="preserve"> </w:t>
      </w:r>
      <w:r>
        <w:rPr>
          <w:sz w:val="24"/>
        </w:rPr>
        <w:t>увеличение</w:t>
      </w:r>
      <w:r>
        <w:rPr>
          <w:spacing w:val="-1"/>
          <w:sz w:val="24"/>
        </w:rPr>
        <w:t xml:space="preserve"> </w:t>
      </w:r>
      <w:r>
        <w:rPr>
          <w:sz w:val="24"/>
        </w:rPr>
        <w:t>подвижности</w:t>
      </w:r>
      <w:r>
        <w:rPr>
          <w:spacing w:val="-2"/>
          <w:sz w:val="24"/>
        </w:rPr>
        <w:t xml:space="preserve"> </w:t>
      </w:r>
      <w:r>
        <w:rPr>
          <w:sz w:val="24"/>
        </w:rPr>
        <w:t>суставов</w:t>
      </w:r>
      <w:r>
        <w:rPr>
          <w:spacing w:val="-1"/>
          <w:sz w:val="24"/>
        </w:rPr>
        <w:t xml:space="preserve"> </w:t>
      </w:r>
      <w:r>
        <w:rPr>
          <w:sz w:val="24"/>
        </w:rPr>
        <w:t>и</w:t>
      </w:r>
      <w:r>
        <w:rPr>
          <w:spacing w:val="-4"/>
          <w:sz w:val="24"/>
        </w:rPr>
        <w:t xml:space="preserve"> </w:t>
      </w:r>
      <w:r>
        <w:rPr>
          <w:sz w:val="24"/>
        </w:rPr>
        <w:t>эластичности</w:t>
      </w:r>
      <w:r>
        <w:rPr>
          <w:spacing w:val="-3"/>
          <w:sz w:val="24"/>
        </w:rPr>
        <w:t xml:space="preserve"> </w:t>
      </w:r>
      <w:r>
        <w:rPr>
          <w:sz w:val="24"/>
        </w:rPr>
        <w:t>мышц;</w:t>
      </w:r>
    </w:p>
    <w:p w:rsidR="001F3758" w:rsidRDefault="00056B79">
      <w:pPr>
        <w:pStyle w:val="a5"/>
        <w:numPr>
          <w:ilvl w:val="0"/>
          <w:numId w:val="133"/>
        </w:numPr>
        <w:tabs>
          <w:tab w:val="left" w:pos="1996"/>
        </w:tabs>
        <w:ind w:right="1420" w:firstLine="0"/>
        <w:rPr>
          <w:sz w:val="24"/>
        </w:rPr>
      </w:pPr>
      <w:r>
        <w:rPr>
          <w:sz w:val="24"/>
        </w:rPr>
        <w:t>осваивать гимнастические упражнения на развитие моторики, координационно-</w:t>
      </w:r>
      <w:r>
        <w:rPr>
          <w:spacing w:val="1"/>
          <w:sz w:val="24"/>
        </w:rPr>
        <w:t xml:space="preserve"> </w:t>
      </w:r>
      <w:r>
        <w:rPr>
          <w:sz w:val="24"/>
        </w:rPr>
        <w:t>скоростных способностей, в том числе с использованием гимнастических предметов</w:t>
      </w:r>
      <w:r>
        <w:rPr>
          <w:spacing w:val="1"/>
          <w:sz w:val="24"/>
        </w:rPr>
        <w:t xml:space="preserve"> </w:t>
      </w:r>
      <w:r>
        <w:rPr>
          <w:sz w:val="24"/>
        </w:rPr>
        <w:t>(скакалка, мяч);</w:t>
      </w:r>
    </w:p>
    <w:p w:rsidR="001F3758" w:rsidRDefault="00056B79">
      <w:pPr>
        <w:pStyle w:val="a5"/>
        <w:numPr>
          <w:ilvl w:val="0"/>
          <w:numId w:val="133"/>
        </w:numPr>
        <w:tabs>
          <w:tab w:val="left" w:pos="2044"/>
        </w:tabs>
        <w:ind w:right="1416" w:firstLine="0"/>
        <w:rPr>
          <w:sz w:val="24"/>
        </w:rPr>
      </w:pPr>
      <w:r>
        <w:rPr>
          <w:sz w:val="24"/>
        </w:rPr>
        <w:t>осваивать</w:t>
      </w:r>
      <w:r>
        <w:rPr>
          <w:spacing w:val="1"/>
          <w:sz w:val="24"/>
        </w:rPr>
        <w:t xml:space="preserve"> </w:t>
      </w:r>
      <w:r>
        <w:rPr>
          <w:sz w:val="24"/>
        </w:rPr>
        <w:t>гимнастические</w:t>
      </w:r>
      <w:r>
        <w:rPr>
          <w:spacing w:val="1"/>
          <w:sz w:val="24"/>
        </w:rPr>
        <w:t xml:space="preserve"> </w:t>
      </w:r>
      <w:r>
        <w:rPr>
          <w:sz w:val="24"/>
        </w:rPr>
        <w:t>упражнения,</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жизненно</w:t>
      </w:r>
      <w:r>
        <w:rPr>
          <w:spacing w:val="1"/>
          <w:sz w:val="24"/>
        </w:rPr>
        <w:t xml:space="preserve"> </w:t>
      </w:r>
      <w:r>
        <w:rPr>
          <w:sz w:val="24"/>
        </w:rPr>
        <w:t>важных навыков и умений (группировка, кувырки; повороты в обе стороны на 90°;</w:t>
      </w:r>
      <w:r>
        <w:rPr>
          <w:spacing w:val="1"/>
          <w:sz w:val="24"/>
        </w:rPr>
        <w:t xml:space="preserve"> </w:t>
      </w:r>
      <w:r>
        <w:rPr>
          <w:sz w:val="24"/>
        </w:rPr>
        <w:t>равновесие на каждой ноге попеременно; прыжки толчком с двух ног вперёд, назад, с</w:t>
      </w:r>
      <w:r>
        <w:rPr>
          <w:spacing w:val="-57"/>
          <w:sz w:val="24"/>
        </w:rPr>
        <w:t xml:space="preserve"> </w:t>
      </w:r>
      <w:r>
        <w:rPr>
          <w:sz w:val="24"/>
        </w:rPr>
        <w:t>поворотом</w:t>
      </w:r>
      <w:r>
        <w:rPr>
          <w:spacing w:val="1"/>
          <w:sz w:val="24"/>
        </w:rPr>
        <w:t xml:space="preserve"> </w:t>
      </w:r>
      <w:r>
        <w:rPr>
          <w:sz w:val="24"/>
        </w:rPr>
        <w:t>на</w:t>
      </w:r>
      <w:r>
        <w:rPr>
          <w:spacing w:val="-1"/>
          <w:sz w:val="24"/>
        </w:rPr>
        <w:t xml:space="preserve"> </w:t>
      </w:r>
      <w:r>
        <w:rPr>
          <w:sz w:val="24"/>
        </w:rPr>
        <w:t>90° в обе</w:t>
      </w:r>
      <w:r>
        <w:rPr>
          <w:spacing w:val="-1"/>
          <w:sz w:val="24"/>
        </w:rPr>
        <w:t xml:space="preserve"> </w:t>
      </w:r>
      <w:r>
        <w:rPr>
          <w:sz w:val="24"/>
        </w:rPr>
        <w:t>стороны);</w:t>
      </w:r>
    </w:p>
    <w:p w:rsidR="001F3758" w:rsidRDefault="00056B79">
      <w:pPr>
        <w:pStyle w:val="a5"/>
        <w:numPr>
          <w:ilvl w:val="0"/>
          <w:numId w:val="133"/>
        </w:numPr>
        <w:tabs>
          <w:tab w:val="left" w:pos="1956"/>
        </w:tabs>
        <w:spacing w:before="1"/>
        <w:ind w:left="1956" w:hanging="300"/>
        <w:rPr>
          <w:sz w:val="24"/>
        </w:rPr>
      </w:pPr>
      <w:r>
        <w:rPr>
          <w:sz w:val="24"/>
        </w:rPr>
        <w:t>осваивать</w:t>
      </w:r>
      <w:r>
        <w:rPr>
          <w:spacing w:val="-3"/>
          <w:sz w:val="24"/>
        </w:rPr>
        <w:t xml:space="preserve"> </w:t>
      </w:r>
      <w:r>
        <w:rPr>
          <w:sz w:val="24"/>
        </w:rPr>
        <w:t>способы</w:t>
      </w:r>
      <w:r>
        <w:rPr>
          <w:spacing w:val="-4"/>
          <w:sz w:val="24"/>
        </w:rPr>
        <w:t xml:space="preserve"> </w:t>
      </w:r>
      <w:r>
        <w:rPr>
          <w:sz w:val="24"/>
        </w:rPr>
        <w:t>игровой</w:t>
      </w:r>
      <w:r>
        <w:rPr>
          <w:spacing w:val="-4"/>
          <w:sz w:val="24"/>
        </w:rPr>
        <w:t xml:space="preserve"> </w:t>
      </w:r>
      <w:r>
        <w:rPr>
          <w:sz w:val="24"/>
        </w:rPr>
        <w:t>деятельности.</w:t>
      </w:r>
    </w:p>
    <w:p w:rsidR="001F3758" w:rsidRDefault="00056B79">
      <w:pPr>
        <w:pStyle w:val="21"/>
        <w:numPr>
          <w:ilvl w:val="0"/>
          <w:numId w:val="136"/>
        </w:numPr>
        <w:tabs>
          <w:tab w:val="left" w:pos="1836"/>
        </w:tabs>
        <w:jc w:val="both"/>
      </w:pPr>
      <w:r>
        <w:t>класс</w:t>
      </w:r>
    </w:p>
    <w:p w:rsidR="001F3758" w:rsidRDefault="00056B79">
      <w:pPr>
        <w:pStyle w:val="a5"/>
        <w:numPr>
          <w:ilvl w:val="0"/>
          <w:numId w:val="132"/>
        </w:numPr>
        <w:tabs>
          <w:tab w:val="left" w:pos="1916"/>
        </w:tabs>
        <w:rPr>
          <w:b/>
          <w:sz w:val="24"/>
        </w:rPr>
      </w:pPr>
      <w:r>
        <w:rPr>
          <w:b/>
          <w:sz w:val="24"/>
        </w:rPr>
        <w:t>Знания</w:t>
      </w:r>
      <w:r>
        <w:rPr>
          <w:b/>
          <w:spacing w:val="-3"/>
          <w:sz w:val="24"/>
        </w:rPr>
        <w:t xml:space="preserve"> </w:t>
      </w:r>
      <w:r>
        <w:rPr>
          <w:b/>
          <w:sz w:val="24"/>
        </w:rPr>
        <w:t>о</w:t>
      </w:r>
      <w:r>
        <w:rPr>
          <w:b/>
          <w:spacing w:val="-4"/>
          <w:sz w:val="24"/>
        </w:rPr>
        <w:t xml:space="preserve"> </w:t>
      </w:r>
      <w:r>
        <w:rPr>
          <w:b/>
          <w:sz w:val="24"/>
        </w:rPr>
        <w:t>физической</w:t>
      </w:r>
      <w:r>
        <w:rPr>
          <w:b/>
          <w:spacing w:val="-3"/>
          <w:sz w:val="24"/>
        </w:rPr>
        <w:t xml:space="preserve"> </w:t>
      </w:r>
      <w:r>
        <w:rPr>
          <w:b/>
          <w:sz w:val="24"/>
        </w:rPr>
        <w:t>культуре:</w:t>
      </w:r>
    </w:p>
    <w:p w:rsidR="001F3758" w:rsidRDefault="00056B79">
      <w:pPr>
        <w:pStyle w:val="a3"/>
        <w:ind w:right="1446"/>
        <w:jc w:val="left"/>
      </w:pPr>
      <w:r>
        <w:rPr>
          <w:b/>
        </w:rPr>
        <w:t>—</w:t>
      </w:r>
      <w:r>
        <w:rPr>
          <w:b/>
          <w:spacing w:val="38"/>
        </w:rPr>
        <w:t xml:space="preserve"> </w:t>
      </w:r>
      <w:r>
        <w:t>описывать</w:t>
      </w:r>
      <w:r>
        <w:rPr>
          <w:spacing w:val="40"/>
        </w:rPr>
        <w:t xml:space="preserve"> </w:t>
      </w:r>
      <w:r>
        <w:t>технику</w:t>
      </w:r>
      <w:r>
        <w:rPr>
          <w:spacing w:val="39"/>
        </w:rPr>
        <w:t xml:space="preserve"> </w:t>
      </w:r>
      <w:r>
        <w:t>выполнения</w:t>
      </w:r>
      <w:r>
        <w:rPr>
          <w:spacing w:val="39"/>
        </w:rPr>
        <w:t xml:space="preserve"> </w:t>
      </w:r>
      <w:r>
        <w:t>изученных</w:t>
      </w:r>
      <w:r>
        <w:rPr>
          <w:spacing w:val="39"/>
        </w:rPr>
        <w:t xml:space="preserve"> </w:t>
      </w:r>
      <w:r>
        <w:t>гимнастических,</w:t>
      </w:r>
      <w:r>
        <w:rPr>
          <w:spacing w:val="41"/>
        </w:rPr>
        <w:t xml:space="preserve"> </w:t>
      </w:r>
      <w:r>
        <w:t>акробатических</w:t>
      </w:r>
      <w:r>
        <w:rPr>
          <w:spacing w:val="-57"/>
        </w:rPr>
        <w:t xml:space="preserve"> </w:t>
      </w:r>
      <w:r>
        <w:t>упражнений по видам разминки; отмечать динамику развития своих физических ка-</w:t>
      </w:r>
      <w:r>
        <w:rPr>
          <w:spacing w:val="1"/>
        </w:rPr>
        <w:t xml:space="preserve"> </w:t>
      </w:r>
      <w:r>
        <w:t>честв:</w:t>
      </w:r>
      <w:r>
        <w:rPr>
          <w:spacing w:val="2"/>
        </w:rPr>
        <w:t xml:space="preserve"> </w:t>
      </w:r>
      <w:r>
        <w:t>гибкости,</w:t>
      </w:r>
      <w:r>
        <w:rPr>
          <w:spacing w:val="1"/>
        </w:rPr>
        <w:t xml:space="preserve"> </w:t>
      </w:r>
      <w:r>
        <w:t>координации,</w:t>
      </w:r>
      <w:r>
        <w:rPr>
          <w:spacing w:val="1"/>
        </w:rPr>
        <w:t xml:space="preserve"> </w:t>
      </w:r>
      <w:r>
        <w:t>быстроты;</w:t>
      </w:r>
    </w:p>
    <w:p w:rsidR="001F3758" w:rsidRDefault="00056B79">
      <w:pPr>
        <w:pStyle w:val="a3"/>
        <w:ind w:right="1414"/>
      </w:pPr>
      <w:r>
        <w:t>— кратко излагать историю рождения Олимпийских игр и развития олимпийского</w:t>
      </w:r>
      <w:r>
        <w:rPr>
          <w:spacing w:val="1"/>
        </w:rPr>
        <w:t xml:space="preserve"> </w:t>
      </w:r>
      <w:r>
        <w:t>движения,</w:t>
      </w:r>
      <w:r>
        <w:rPr>
          <w:spacing w:val="1"/>
        </w:rPr>
        <w:t xml:space="preserve"> </w:t>
      </w:r>
      <w:r>
        <w:t>физической</w:t>
      </w:r>
      <w:r>
        <w:rPr>
          <w:spacing w:val="1"/>
        </w:rPr>
        <w:t xml:space="preserve"> </w:t>
      </w:r>
      <w:r>
        <w:t>культуры;</w:t>
      </w:r>
      <w:r>
        <w:rPr>
          <w:spacing w:val="1"/>
        </w:rPr>
        <w:t xml:space="preserve"> </w:t>
      </w:r>
      <w:r>
        <w:t>излагать</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ГТО;</w:t>
      </w:r>
      <w:r>
        <w:rPr>
          <w:spacing w:val="1"/>
        </w:rPr>
        <w:t xml:space="preserve"> </w:t>
      </w:r>
      <w:r>
        <w:t>характеризовать</w:t>
      </w:r>
      <w:r>
        <w:rPr>
          <w:spacing w:val="1"/>
        </w:rPr>
        <w:t xml:space="preserve"> </w:t>
      </w:r>
      <w:r>
        <w:t>умение</w:t>
      </w:r>
      <w:r>
        <w:rPr>
          <w:spacing w:val="1"/>
        </w:rPr>
        <w:t xml:space="preserve"> </w:t>
      </w:r>
      <w:r>
        <w:t>плавать,</w:t>
      </w:r>
      <w:r>
        <w:rPr>
          <w:spacing w:val="1"/>
        </w:rPr>
        <w:t xml:space="preserve"> </w:t>
      </w:r>
      <w:r>
        <w:t>выполнять</w:t>
      </w:r>
      <w:r>
        <w:rPr>
          <w:spacing w:val="1"/>
        </w:rPr>
        <w:t xml:space="preserve"> </w:t>
      </w:r>
      <w:r>
        <w:t>общеразвивающие</w:t>
      </w:r>
      <w:r>
        <w:rPr>
          <w:spacing w:val="1"/>
        </w:rPr>
        <w:t xml:space="preserve"> </w:t>
      </w:r>
      <w:r>
        <w:t>гимнастические</w:t>
      </w:r>
      <w:r>
        <w:rPr>
          <w:spacing w:val="1"/>
        </w:rPr>
        <w:t xml:space="preserve"> </w:t>
      </w:r>
      <w:r>
        <w:t>упражнения как жизненно важный навык человека; понимать и раскрывать правила</w:t>
      </w:r>
      <w:r>
        <w:rPr>
          <w:spacing w:val="1"/>
        </w:rPr>
        <w:t xml:space="preserve"> </w:t>
      </w:r>
      <w:r>
        <w:t>поведения</w:t>
      </w:r>
      <w:r>
        <w:rPr>
          <w:spacing w:val="1"/>
        </w:rPr>
        <w:t xml:space="preserve"> </w:t>
      </w:r>
      <w:r>
        <w:t>на</w:t>
      </w:r>
      <w:r>
        <w:rPr>
          <w:spacing w:val="1"/>
        </w:rPr>
        <w:t xml:space="preserve"> </w:t>
      </w:r>
      <w:r>
        <w:t>воде;</w:t>
      </w:r>
      <w:r>
        <w:rPr>
          <w:spacing w:val="1"/>
        </w:rPr>
        <w:t xml:space="preserve"> </w:t>
      </w:r>
      <w:r>
        <w:t>формулировать</w:t>
      </w:r>
      <w:r>
        <w:rPr>
          <w:spacing w:val="1"/>
        </w:rPr>
        <w:t xml:space="preserve"> </w:t>
      </w:r>
      <w:r>
        <w:t>правила</w:t>
      </w:r>
      <w:r>
        <w:rPr>
          <w:spacing w:val="1"/>
        </w:rPr>
        <w:t xml:space="preserve"> </w:t>
      </w:r>
      <w:r>
        <w:t>проведения</w:t>
      </w:r>
      <w:r>
        <w:rPr>
          <w:spacing w:val="1"/>
        </w:rPr>
        <w:t xml:space="preserve"> </w:t>
      </w:r>
      <w:r>
        <w:t>водных</w:t>
      </w:r>
      <w:r>
        <w:rPr>
          <w:spacing w:val="61"/>
        </w:rPr>
        <w:t xml:space="preserve"> </w:t>
      </w:r>
      <w:r>
        <w:t>процедур,</w:t>
      </w:r>
      <w:r>
        <w:rPr>
          <w:spacing w:val="1"/>
        </w:rPr>
        <w:t xml:space="preserve"> </w:t>
      </w:r>
      <w:r>
        <w:t>воздушных и солнечных ванн; гигиенические правила при выполнении физических</w:t>
      </w:r>
      <w:r>
        <w:rPr>
          <w:spacing w:val="1"/>
        </w:rPr>
        <w:t xml:space="preserve"> </w:t>
      </w:r>
      <w:r>
        <w:t>упражнений,</w:t>
      </w:r>
      <w:r>
        <w:rPr>
          <w:spacing w:val="2"/>
        </w:rPr>
        <w:t xml:space="preserve"> </w:t>
      </w:r>
      <w:r>
        <w:t>во время купания</w:t>
      </w:r>
      <w:r>
        <w:rPr>
          <w:spacing w:val="1"/>
        </w:rPr>
        <w:t xml:space="preserve"> </w:t>
      </w:r>
      <w:r>
        <w:t>и</w:t>
      </w:r>
      <w:r>
        <w:rPr>
          <w:spacing w:val="-2"/>
        </w:rPr>
        <w:t xml:space="preserve"> </w:t>
      </w:r>
      <w:r>
        <w:t>занятий</w:t>
      </w:r>
      <w:r>
        <w:rPr>
          <w:spacing w:val="1"/>
        </w:rPr>
        <w:t xml:space="preserve"> </w:t>
      </w:r>
      <w:r>
        <w:t>плаванием.</w:t>
      </w:r>
    </w:p>
    <w:p w:rsidR="001F3758" w:rsidRDefault="00056B79">
      <w:pPr>
        <w:pStyle w:val="21"/>
        <w:numPr>
          <w:ilvl w:val="0"/>
          <w:numId w:val="132"/>
        </w:numPr>
        <w:tabs>
          <w:tab w:val="left" w:pos="1916"/>
        </w:tabs>
        <w:jc w:val="both"/>
      </w:pPr>
      <w:r>
        <w:t>Способы</w:t>
      </w:r>
      <w:r>
        <w:rPr>
          <w:spacing w:val="-6"/>
        </w:rPr>
        <w:t xml:space="preserve"> </w:t>
      </w:r>
      <w:r>
        <w:t>физкультурной</w:t>
      </w:r>
      <w:r>
        <w:rPr>
          <w:spacing w:val="-5"/>
        </w:rPr>
        <w:t xml:space="preserve"> </w:t>
      </w:r>
      <w:r>
        <w:t>деятельности</w:t>
      </w:r>
    </w:p>
    <w:p w:rsidR="001F3758" w:rsidRDefault="00056B79">
      <w:pPr>
        <w:ind w:left="1656" w:right="1435"/>
        <w:jc w:val="both"/>
        <w:rPr>
          <w:i/>
          <w:sz w:val="24"/>
        </w:rPr>
      </w:pPr>
      <w:r>
        <w:rPr>
          <w:i/>
          <w:sz w:val="24"/>
        </w:rPr>
        <w:t>Самостоятельные</w:t>
      </w:r>
      <w:r>
        <w:rPr>
          <w:i/>
          <w:spacing w:val="1"/>
          <w:sz w:val="24"/>
        </w:rPr>
        <w:t xml:space="preserve"> </w:t>
      </w:r>
      <w:r>
        <w:rPr>
          <w:i/>
          <w:sz w:val="24"/>
        </w:rPr>
        <w:t>занятия</w:t>
      </w:r>
      <w:r>
        <w:rPr>
          <w:i/>
          <w:spacing w:val="1"/>
          <w:sz w:val="24"/>
        </w:rPr>
        <w:t xml:space="preserve"> </w:t>
      </w:r>
      <w:r>
        <w:rPr>
          <w:i/>
          <w:sz w:val="24"/>
        </w:rPr>
        <w:t>общеразвивающими</w:t>
      </w:r>
      <w:r>
        <w:rPr>
          <w:i/>
          <w:spacing w:val="1"/>
          <w:sz w:val="24"/>
        </w:rPr>
        <w:t xml:space="preserve"> </w:t>
      </w:r>
      <w:r>
        <w:rPr>
          <w:i/>
          <w:sz w:val="24"/>
        </w:rPr>
        <w:t>и</w:t>
      </w:r>
      <w:r>
        <w:rPr>
          <w:i/>
          <w:spacing w:val="1"/>
          <w:sz w:val="24"/>
        </w:rPr>
        <w:t xml:space="preserve"> </w:t>
      </w:r>
      <w:r>
        <w:rPr>
          <w:i/>
          <w:sz w:val="24"/>
        </w:rPr>
        <w:t>здоровьеформирующими</w:t>
      </w:r>
      <w:r>
        <w:rPr>
          <w:i/>
          <w:spacing w:val="1"/>
          <w:sz w:val="24"/>
        </w:rPr>
        <w:t xml:space="preserve"> </w:t>
      </w:r>
      <w:r>
        <w:rPr>
          <w:i/>
          <w:sz w:val="24"/>
        </w:rPr>
        <w:t>физическими</w:t>
      </w:r>
      <w:r>
        <w:rPr>
          <w:i/>
          <w:spacing w:val="-1"/>
          <w:sz w:val="24"/>
        </w:rPr>
        <w:t xml:space="preserve"> </w:t>
      </w:r>
      <w:r>
        <w:rPr>
          <w:i/>
          <w:sz w:val="24"/>
        </w:rPr>
        <w:t>упражнениям,</w:t>
      </w:r>
      <w:r>
        <w:rPr>
          <w:i/>
          <w:spacing w:val="-2"/>
          <w:sz w:val="24"/>
        </w:rPr>
        <w:t xml:space="preserve"> </w:t>
      </w:r>
      <w:r>
        <w:rPr>
          <w:i/>
          <w:sz w:val="24"/>
        </w:rPr>
        <w:t>в</w:t>
      </w:r>
      <w:r>
        <w:rPr>
          <w:i/>
          <w:spacing w:val="-2"/>
          <w:sz w:val="24"/>
        </w:rPr>
        <w:t xml:space="preserve"> </w:t>
      </w:r>
      <w:r>
        <w:rPr>
          <w:i/>
          <w:sz w:val="24"/>
        </w:rPr>
        <w:t>том</w:t>
      </w:r>
      <w:r>
        <w:rPr>
          <w:i/>
          <w:spacing w:val="-1"/>
          <w:sz w:val="24"/>
        </w:rPr>
        <w:t xml:space="preserve"> </w:t>
      </w:r>
      <w:r>
        <w:rPr>
          <w:i/>
          <w:sz w:val="24"/>
        </w:rPr>
        <w:t>числе</w:t>
      </w:r>
      <w:r>
        <w:rPr>
          <w:i/>
          <w:spacing w:val="-1"/>
          <w:sz w:val="24"/>
        </w:rPr>
        <w:t xml:space="preserve"> </w:t>
      </w:r>
      <w:r>
        <w:rPr>
          <w:i/>
          <w:sz w:val="24"/>
        </w:rPr>
        <w:t>упражнениями</w:t>
      </w:r>
      <w:r>
        <w:rPr>
          <w:i/>
          <w:spacing w:val="-1"/>
          <w:sz w:val="24"/>
        </w:rPr>
        <w:t xml:space="preserve"> </w:t>
      </w:r>
      <w:r>
        <w:rPr>
          <w:i/>
          <w:sz w:val="24"/>
        </w:rPr>
        <w:t>основной</w:t>
      </w:r>
      <w:r>
        <w:rPr>
          <w:i/>
          <w:spacing w:val="-2"/>
          <w:sz w:val="24"/>
        </w:rPr>
        <w:t xml:space="preserve"> </w:t>
      </w:r>
      <w:r>
        <w:rPr>
          <w:i/>
          <w:sz w:val="24"/>
        </w:rPr>
        <w:t>гимнастики:</w:t>
      </w:r>
    </w:p>
    <w:p w:rsidR="001F3758" w:rsidRDefault="00056B79">
      <w:pPr>
        <w:pStyle w:val="a3"/>
        <w:ind w:right="1415"/>
      </w:pPr>
      <w:r>
        <w:rPr>
          <w:i/>
        </w:rPr>
        <w:t xml:space="preserve">— </w:t>
      </w:r>
      <w:r>
        <w:t>выбирать и уметь составлять комплексы упражнений основной гимнастики для</w:t>
      </w:r>
      <w:r>
        <w:rPr>
          <w:spacing w:val="1"/>
        </w:rPr>
        <w:t xml:space="preserve"> </w:t>
      </w:r>
      <w:r>
        <w:t>выполнения определённых задач, включая формирование свода стопы, укрепление</w:t>
      </w:r>
      <w:r>
        <w:rPr>
          <w:spacing w:val="1"/>
        </w:rPr>
        <w:t xml:space="preserve"> </w:t>
      </w:r>
      <w:r>
        <w:t>определённых групп мышц, увеличение</w:t>
      </w:r>
      <w:r>
        <w:rPr>
          <w:spacing w:val="2"/>
        </w:rPr>
        <w:t xml:space="preserve"> </w:t>
      </w:r>
      <w:r>
        <w:t>подвижности суставов;</w:t>
      </w:r>
    </w:p>
    <w:p w:rsidR="001F3758" w:rsidRDefault="00056B79">
      <w:pPr>
        <w:pStyle w:val="a5"/>
        <w:numPr>
          <w:ilvl w:val="0"/>
          <w:numId w:val="131"/>
        </w:numPr>
        <w:tabs>
          <w:tab w:val="left" w:pos="2032"/>
        </w:tabs>
        <w:ind w:right="1420" w:firstLine="0"/>
        <w:rPr>
          <w:sz w:val="24"/>
        </w:rPr>
      </w:pPr>
      <w:r>
        <w:rPr>
          <w:sz w:val="24"/>
        </w:rPr>
        <w:t>уметь</w:t>
      </w:r>
      <w:r>
        <w:rPr>
          <w:spacing w:val="1"/>
          <w:sz w:val="24"/>
        </w:rPr>
        <w:t xml:space="preserve"> </w:t>
      </w:r>
      <w:r>
        <w:rPr>
          <w:sz w:val="24"/>
        </w:rPr>
        <w:t>использовать</w:t>
      </w:r>
      <w:r>
        <w:rPr>
          <w:spacing w:val="1"/>
          <w:sz w:val="24"/>
        </w:rPr>
        <w:t xml:space="preserve"> </w:t>
      </w:r>
      <w:r>
        <w:rPr>
          <w:sz w:val="24"/>
        </w:rPr>
        <w:t>технику</w:t>
      </w:r>
      <w:r>
        <w:rPr>
          <w:spacing w:val="1"/>
          <w:sz w:val="24"/>
        </w:rPr>
        <w:t xml:space="preserve"> </w:t>
      </w:r>
      <w:r>
        <w:rPr>
          <w:sz w:val="24"/>
        </w:rPr>
        <w:t>контроля</w:t>
      </w:r>
      <w:r>
        <w:rPr>
          <w:spacing w:val="1"/>
          <w:sz w:val="24"/>
        </w:rPr>
        <w:t xml:space="preserve"> </w:t>
      </w:r>
      <w:r>
        <w:rPr>
          <w:sz w:val="24"/>
        </w:rPr>
        <w:t>за</w:t>
      </w:r>
      <w:r>
        <w:rPr>
          <w:spacing w:val="1"/>
          <w:sz w:val="24"/>
        </w:rPr>
        <w:t xml:space="preserve"> </w:t>
      </w:r>
      <w:r>
        <w:rPr>
          <w:sz w:val="24"/>
        </w:rPr>
        <w:t>соблюдением</w:t>
      </w:r>
      <w:r>
        <w:rPr>
          <w:spacing w:val="1"/>
          <w:sz w:val="24"/>
        </w:rPr>
        <w:t xml:space="preserve"> </w:t>
      </w:r>
      <w:r>
        <w:rPr>
          <w:sz w:val="24"/>
        </w:rPr>
        <w:t>осанки</w:t>
      </w:r>
      <w:r>
        <w:rPr>
          <w:spacing w:val="1"/>
          <w:sz w:val="24"/>
        </w:rPr>
        <w:t xml:space="preserve"> </w:t>
      </w:r>
      <w:r>
        <w:rPr>
          <w:sz w:val="24"/>
        </w:rPr>
        <w:t>и</w:t>
      </w:r>
      <w:r>
        <w:rPr>
          <w:spacing w:val="1"/>
          <w:sz w:val="24"/>
        </w:rPr>
        <w:t xml:space="preserve"> </w:t>
      </w:r>
      <w:r>
        <w:rPr>
          <w:sz w:val="24"/>
        </w:rPr>
        <w:t>правильной</w:t>
      </w:r>
      <w:r>
        <w:rPr>
          <w:spacing w:val="1"/>
          <w:sz w:val="24"/>
        </w:rPr>
        <w:t xml:space="preserve"> </w:t>
      </w:r>
      <w:r>
        <w:rPr>
          <w:sz w:val="24"/>
        </w:rPr>
        <w:t>постановки</w:t>
      </w:r>
      <w:r>
        <w:rPr>
          <w:spacing w:val="2"/>
          <w:sz w:val="24"/>
        </w:rPr>
        <w:t xml:space="preserve"> </w:t>
      </w:r>
      <w:r>
        <w:rPr>
          <w:sz w:val="24"/>
        </w:rPr>
        <w:t>стопы</w:t>
      </w:r>
      <w:r>
        <w:rPr>
          <w:spacing w:val="2"/>
          <w:sz w:val="24"/>
        </w:rPr>
        <w:t xml:space="preserve"> </w:t>
      </w:r>
      <w:r>
        <w:rPr>
          <w:sz w:val="24"/>
        </w:rPr>
        <w:t>при</w:t>
      </w:r>
      <w:r>
        <w:rPr>
          <w:spacing w:val="-1"/>
          <w:sz w:val="24"/>
        </w:rPr>
        <w:t xml:space="preserve"> </w:t>
      </w:r>
      <w:r>
        <w:rPr>
          <w:sz w:val="24"/>
        </w:rPr>
        <w:t>ходьбе;</w:t>
      </w:r>
    </w:p>
    <w:p w:rsidR="001F3758" w:rsidRDefault="00056B79">
      <w:pPr>
        <w:pStyle w:val="a3"/>
        <w:ind w:right="1416"/>
      </w:pPr>
      <w:r>
        <w:t>характеризовать основные показатели физических качеств и способностей человека</w:t>
      </w:r>
      <w:r>
        <w:rPr>
          <w:spacing w:val="1"/>
        </w:rPr>
        <w:t xml:space="preserve"> </w:t>
      </w:r>
      <w:r>
        <w:t>(гибкость,</w:t>
      </w:r>
      <w:r>
        <w:rPr>
          <w:spacing w:val="1"/>
        </w:rPr>
        <w:t xml:space="preserve"> </w:t>
      </w:r>
      <w:r>
        <w:t>сила,</w:t>
      </w:r>
      <w:r>
        <w:rPr>
          <w:spacing w:val="1"/>
        </w:rPr>
        <w:t xml:space="preserve"> </w:t>
      </w:r>
      <w:r>
        <w:t>выносливость,</w:t>
      </w:r>
      <w:r>
        <w:rPr>
          <w:spacing w:val="1"/>
        </w:rPr>
        <w:t xml:space="preserve"> </w:t>
      </w:r>
      <w:r>
        <w:t>координационные</w:t>
      </w:r>
      <w:r>
        <w:rPr>
          <w:spacing w:val="1"/>
        </w:rPr>
        <w:t xml:space="preserve"> </w:t>
      </w:r>
      <w:r>
        <w:t>и</w:t>
      </w:r>
      <w:r>
        <w:rPr>
          <w:spacing w:val="1"/>
        </w:rPr>
        <w:t xml:space="preserve"> </w:t>
      </w:r>
      <w:r>
        <w:t>скоростные</w:t>
      </w:r>
      <w:r>
        <w:rPr>
          <w:spacing w:val="1"/>
        </w:rPr>
        <w:t xml:space="preserve"> </w:t>
      </w:r>
      <w:r>
        <w:t>способности)</w:t>
      </w:r>
      <w:r>
        <w:rPr>
          <w:spacing w:val="1"/>
        </w:rPr>
        <w:t xml:space="preserve"> </w:t>
      </w:r>
      <w:r>
        <w:t>и</w:t>
      </w:r>
      <w:r>
        <w:rPr>
          <w:spacing w:val="1"/>
        </w:rPr>
        <w:t xml:space="preserve"> </w:t>
      </w:r>
      <w:r>
        <w:t>перечислять</w:t>
      </w:r>
      <w:r>
        <w:rPr>
          <w:spacing w:val="1"/>
        </w:rPr>
        <w:t xml:space="preserve"> </w:t>
      </w:r>
      <w:r>
        <w:t>возрастные категории для</w:t>
      </w:r>
      <w:r>
        <w:rPr>
          <w:spacing w:val="-2"/>
        </w:rPr>
        <w:t xml:space="preserve"> </w:t>
      </w:r>
      <w:r>
        <w:t>их эффективного</w:t>
      </w:r>
      <w:r>
        <w:rPr>
          <w:spacing w:val="1"/>
        </w:rPr>
        <w:t xml:space="preserve"> </w:t>
      </w:r>
      <w:r>
        <w:t>развития;</w:t>
      </w:r>
    </w:p>
    <w:p w:rsidR="001F3758" w:rsidRDefault="001F3758">
      <w:pPr>
        <w:sectPr w:rsidR="001F3758">
          <w:pgSz w:w="11910" w:h="16840"/>
          <w:pgMar w:top="480" w:right="0" w:bottom="800" w:left="20" w:header="0" w:footer="530" w:gutter="0"/>
          <w:cols w:space="720"/>
        </w:sectPr>
      </w:pPr>
    </w:p>
    <w:p w:rsidR="001F3758" w:rsidRDefault="00056B79">
      <w:pPr>
        <w:pStyle w:val="a5"/>
        <w:numPr>
          <w:ilvl w:val="0"/>
          <w:numId w:val="131"/>
        </w:numPr>
        <w:tabs>
          <w:tab w:val="left" w:pos="2028"/>
        </w:tabs>
        <w:spacing w:before="70"/>
        <w:ind w:right="1423" w:firstLine="0"/>
        <w:rPr>
          <w:sz w:val="24"/>
        </w:rPr>
      </w:pPr>
      <w:r>
        <w:rPr>
          <w:sz w:val="24"/>
        </w:rPr>
        <w:t>принимать</w:t>
      </w:r>
      <w:r>
        <w:rPr>
          <w:spacing w:val="1"/>
          <w:sz w:val="24"/>
        </w:rPr>
        <w:t xml:space="preserve"> </w:t>
      </w:r>
      <w:r>
        <w:rPr>
          <w:sz w:val="24"/>
        </w:rPr>
        <w:t>адекватные</w:t>
      </w:r>
      <w:r>
        <w:rPr>
          <w:spacing w:val="1"/>
          <w:sz w:val="24"/>
        </w:rPr>
        <w:t xml:space="preserve"> </w:t>
      </w:r>
      <w:r>
        <w:rPr>
          <w:sz w:val="24"/>
        </w:rPr>
        <w:t>решения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игровой</w:t>
      </w:r>
      <w:r>
        <w:rPr>
          <w:spacing w:val="1"/>
          <w:sz w:val="24"/>
        </w:rPr>
        <w:t xml:space="preserve"> </w:t>
      </w:r>
      <w:r>
        <w:rPr>
          <w:sz w:val="24"/>
        </w:rPr>
        <w:t>деятельности;</w:t>
      </w:r>
      <w:r>
        <w:rPr>
          <w:spacing w:val="1"/>
          <w:sz w:val="24"/>
        </w:rPr>
        <w:t xml:space="preserve"> </w:t>
      </w:r>
      <w:r>
        <w:rPr>
          <w:sz w:val="24"/>
        </w:rPr>
        <w:t>оценивать</w:t>
      </w:r>
      <w:r>
        <w:rPr>
          <w:spacing w:val="1"/>
          <w:sz w:val="24"/>
        </w:rPr>
        <w:t xml:space="preserve"> </w:t>
      </w:r>
      <w:r>
        <w:rPr>
          <w:sz w:val="24"/>
        </w:rPr>
        <w:t>правила безопасности</w:t>
      </w:r>
      <w:r>
        <w:rPr>
          <w:spacing w:val="3"/>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выполняемой игры.</w:t>
      </w:r>
    </w:p>
    <w:p w:rsidR="001F3758" w:rsidRDefault="00056B79">
      <w:pPr>
        <w:ind w:left="1656" w:right="1437"/>
        <w:jc w:val="both"/>
        <w:rPr>
          <w:i/>
          <w:sz w:val="24"/>
        </w:rPr>
      </w:pPr>
      <w:r>
        <w:rPr>
          <w:i/>
          <w:sz w:val="24"/>
        </w:rPr>
        <w:t>Самостоятельные</w:t>
      </w:r>
      <w:r>
        <w:rPr>
          <w:i/>
          <w:spacing w:val="1"/>
          <w:sz w:val="24"/>
        </w:rPr>
        <w:t xml:space="preserve"> </w:t>
      </w:r>
      <w:r>
        <w:rPr>
          <w:i/>
          <w:sz w:val="24"/>
        </w:rPr>
        <w:t>наблюдения</w:t>
      </w:r>
      <w:r>
        <w:rPr>
          <w:i/>
          <w:spacing w:val="1"/>
          <w:sz w:val="24"/>
        </w:rPr>
        <w:t xml:space="preserve"> </w:t>
      </w:r>
      <w:r>
        <w:rPr>
          <w:i/>
          <w:sz w:val="24"/>
        </w:rPr>
        <w:t>за</w:t>
      </w:r>
      <w:r>
        <w:rPr>
          <w:i/>
          <w:spacing w:val="1"/>
          <w:sz w:val="24"/>
        </w:rPr>
        <w:t xml:space="preserve"> </w:t>
      </w:r>
      <w:r>
        <w:rPr>
          <w:i/>
          <w:sz w:val="24"/>
        </w:rPr>
        <w:t>физическим</w:t>
      </w:r>
      <w:r>
        <w:rPr>
          <w:i/>
          <w:spacing w:val="1"/>
          <w:sz w:val="24"/>
        </w:rPr>
        <w:t xml:space="preserve"> </w:t>
      </w:r>
      <w:r>
        <w:rPr>
          <w:i/>
          <w:sz w:val="24"/>
        </w:rPr>
        <w:t>развитием</w:t>
      </w:r>
      <w:r>
        <w:rPr>
          <w:i/>
          <w:spacing w:val="1"/>
          <w:sz w:val="24"/>
        </w:rPr>
        <w:t xml:space="preserve"> </w:t>
      </w:r>
      <w:r>
        <w:rPr>
          <w:i/>
          <w:sz w:val="24"/>
        </w:rPr>
        <w:t>и</w:t>
      </w:r>
      <w:r>
        <w:rPr>
          <w:i/>
          <w:spacing w:val="1"/>
          <w:sz w:val="24"/>
        </w:rPr>
        <w:t xml:space="preserve"> </w:t>
      </w:r>
      <w:r>
        <w:rPr>
          <w:i/>
          <w:sz w:val="24"/>
        </w:rPr>
        <w:t>физической</w:t>
      </w:r>
      <w:r>
        <w:rPr>
          <w:i/>
          <w:spacing w:val="1"/>
          <w:sz w:val="24"/>
        </w:rPr>
        <w:t xml:space="preserve"> </w:t>
      </w:r>
      <w:r>
        <w:rPr>
          <w:i/>
          <w:sz w:val="24"/>
        </w:rPr>
        <w:t>подготовленностью:</w:t>
      </w:r>
    </w:p>
    <w:p w:rsidR="001F3758" w:rsidRDefault="00056B79">
      <w:pPr>
        <w:pStyle w:val="a3"/>
        <w:ind w:right="1415"/>
      </w:pPr>
      <w:r>
        <w:rPr>
          <w:i/>
        </w:rPr>
        <w:t>—</w:t>
      </w:r>
      <w:r>
        <w:rPr>
          <w:i/>
          <w:spacing w:val="1"/>
        </w:rPr>
        <w:t xml:space="preserve"> </w:t>
      </w:r>
      <w:r>
        <w:t>составлять</w:t>
      </w:r>
      <w:r>
        <w:rPr>
          <w:spacing w:val="1"/>
        </w:rPr>
        <w:t xml:space="preserve"> </w:t>
      </w:r>
      <w:r>
        <w:t>письменно</w:t>
      </w:r>
      <w:r>
        <w:rPr>
          <w:spacing w:val="1"/>
        </w:rPr>
        <w:t xml:space="preserve"> </w:t>
      </w:r>
      <w:r>
        <w:t>и</w:t>
      </w:r>
      <w:r>
        <w:rPr>
          <w:spacing w:val="1"/>
        </w:rPr>
        <w:t xml:space="preserve"> </w:t>
      </w:r>
      <w:r>
        <w:t>выполнять</w:t>
      </w:r>
      <w:r>
        <w:rPr>
          <w:spacing w:val="1"/>
        </w:rPr>
        <w:t xml:space="preserve"> </w:t>
      </w:r>
      <w:r>
        <w:t>индивидуальный</w:t>
      </w:r>
      <w:r>
        <w:rPr>
          <w:spacing w:val="1"/>
        </w:rPr>
        <w:t xml:space="preserve"> </w:t>
      </w:r>
      <w:r>
        <w:t>распорядок</w:t>
      </w:r>
      <w:r>
        <w:rPr>
          <w:spacing w:val="1"/>
        </w:rPr>
        <w:t xml:space="preserve"> </w:t>
      </w:r>
      <w:r>
        <w:t>дня</w:t>
      </w:r>
      <w:r>
        <w:rPr>
          <w:spacing w:val="61"/>
        </w:rPr>
        <w:t xml:space="preserve"> </w:t>
      </w:r>
      <w:r>
        <w:t>с</w:t>
      </w:r>
      <w:r>
        <w:rPr>
          <w:spacing w:val="1"/>
        </w:rPr>
        <w:t xml:space="preserve"> </w:t>
      </w:r>
      <w:r>
        <w:t>включением</w:t>
      </w:r>
      <w:r>
        <w:rPr>
          <w:spacing w:val="1"/>
        </w:rPr>
        <w:t xml:space="preserve"> </w:t>
      </w:r>
      <w:r>
        <w:t>утренней</w:t>
      </w:r>
      <w:r>
        <w:rPr>
          <w:spacing w:val="1"/>
        </w:rPr>
        <w:t xml:space="preserve"> </w:t>
      </w:r>
      <w:r>
        <w:t>гимнастики,</w:t>
      </w:r>
      <w:r>
        <w:rPr>
          <w:spacing w:val="1"/>
        </w:rPr>
        <w:t xml:space="preserve"> </w:t>
      </w:r>
      <w:r>
        <w:t>физкультминуток,</w:t>
      </w:r>
      <w:r>
        <w:rPr>
          <w:spacing w:val="1"/>
        </w:rPr>
        <w:t xml:space="preserve"> </w:t>
      </w:r>
      <w:r>
        <w:t>регулярных</w:t>
      </w:r>
      <w:r>
        <w:rPr>
          <w:spacing w:val="1"/>
        </w:rPr>
        <w:t xml:space="preserve"> </w:t>
      </w:r>
      <w:r>
        <w:t>упражнений</w:t>
      </w:r>
      <w:r>
        <w:rPr>
          <w:spacing w:val="1"/>
        </w:rPr>
        <w:t xml:space="preserve"> </w:t>
      </w:r>
      <w:r>
        <w:t>гимнастики;</w:t>
      </w:r>
      <w:r>
        <w:rPr>
          <w:spacing w:val="1"/>
        </w:rPr>
        <w:t xml:space="preserve"> </w:t>
      </w:r>
      <w:r>
        <w:t>измерять,</w:t>
      </w:r>
      <w:r>
        <w:rPr>
          <w:spacing w:val="1"/>
        </w:rPr>
        <w:t xml:space="preserve"> </w:t>
      </w:r>
      <w:r>
        <w:t>сравнивать</w:t>
      </w:r>
      <w:r>
        <w:rPr>
          <w:spacing w:val="1"/>
        </w:rPr>
        <w:t xml:space="preserve"> </w:t>
      </w:r>
      <w:r>
        <w:t>динамику</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способностей:</w:t>
      </w:r>
      <w:r>
        <w:rPr>
          <w:spacing w:val="1"/>
        </w:rPr>
        <w:t xml:space="preserve"> </w:t>
      </w:r>
      <w:r>
        <w:t>гибкости,</w:t>
      </w:r>
      <w:r>
        <w:rPr>
          <w:spacing w:val="1"/>
        </w:rPr>
        <w:t xml:space="preserve"> </w:t>
      </w:r>
      <w:r>
        <w:t>координационных</w:t>
      </w:r>
      <w:r>
        <w:rPr>
          <w:spacing w:val="1"/>
        </w:rPr>
        <w:t xml:space="preserve"> </w:t>
      </w:r>
      <w:r>
        <w:t>способностей;</w:t>
      </w:r>
      <w:r>
        <w:rPr>
          <w:spacing w:val="1"/>
        </w:rPr>
        <w:t xml:space="preserve"> </w:t>
      </w:r>
      <w:r>
        <w:t>измерять</w:t>
      </w:r>
      <w:r>
        <w:rPr>
          <w:spacing w:val="1"/>
        </w:rPr>
        <w:t xml:space="preserve"> </w:t>
      </w:r>
      <w:r>
        <w:t>(пальпаторно)</w:t>
      </w:r>
      <w:r>
        <w:rPr>
          <w:spacing w:val="-57"/>
        </w:rPr>
        <w:t xml:space="preserve"> </w:t>
      </w:r>
      <w:r>
        <w:t>частоту</w:t>
      </w:r>
      <w:r>
        <w:rPr>
          <w:spacing w:val="2"/>
        </w:rPr>
        <w:t xml:space="preserve"> </w:t>
      </w:r>
      <w:r>
        <w:t>сердечных</w:t>
      </w:r>
      <w:r>
        <w:rPr>
          <w:spacing w:val="1"/>
        </w:rPr>
        <w:t xml:space="preserve"> </w:t>
      </w:r>
      <w:r>
        <w:t>сокращений</w:t>
      </w:r>
    </w:p>
    <w:p w:rsidR="001F3758" w:rsidRDefault="00056B79">
      <w:pPr>
        <w:pStyle w:val="a3"/>
      </w:pPr>
      <w:r>
        <w:t>при</w:t>
      </w:r>
      <w:r>
        <w:rPr>
          <w:spacing w:val="-3"/>
        </w:rPr>
        <w:t xml:space="preserve"> </w:t>
      </w:r>
      <w:r>
        <w:t>выполнении</w:t>
      </w:r>
      <w:r>
        <w:rPr>
          <w:spacing w:val="-1"/>
        </w:rPr>
        <w:t xml:space="preserve"> </w:t>
      </w:r>
      <w:r>
        <w:t>упражнений</w:t>
      </w:r>
      <w:r>
        <w:rPr>
          <w:spacing w:val="-2"/>
        </w:rPr>
        <w:t xml:space="preserve"> </w:t>
      </w:r>
      <w:r>
        <w:t>с</w:t>
      </w:r>
      <w:r>
        <w:rPr>
          <w:spacing w:val="-4"/>
        </w:rPr>
        <w:t xml:space="preserve"> </w:t>
      </w:r>
      <w:r>
        <w:t>различной</w:t>
      </w:r>
      <w:r>
        <w:rPr>
          <w:spacing w:val="-3"/>
        </w:rPr>
        <w:t xml:space="preserve"> </w:t>
      </w:r>
      <w:r>
        <w:t>нагрузкой;</w:t>
      </w:r>
    </w:p>
    <w:p w:rsidR="001F3758" w:rsidRDefault="00056B79">
      <w:pPr>
        <w:pStyle w:val="a3"/>
        <w:ind w:right="1413"/>
      </w:pPr>
      <w:r>
        <w:t>— классифицировать виды физических упражнений в соответствии с определённым</w:t>
      </w:r>
      <w:r>
        <w:rPr>
          <w:spacing w:val="1"/>
        </w:rPr>
        <w:t xml:space="preserve"> </w:t>
      </w:r>
      <w:r>
        <w:t>классификационным</w:t>
      </w:r>
      <w:r>
        <w:rPr>
          <w:spacing w:val="1"/>
        </w:rPr>
        <w:t xml:space="preserve"> </w:t>
      </w:r>
      <w:r>
        <w:t>признаком:</w:t>
      </w:r>
      <w:r>
        <w:rPr>
          <w:spacing w:val="1"/>
        </w:rPr>
        <w:t xml:space="preserve"> </w:t>
      </w:r>
      <w:r>
        <w:t>по</w:t>
      </w:r>
      <w:r>
        <w:rPr>
          <w:spacing w:val="1"/>
        </w:rPr>
        <w:t xml:space="preserve"> </w:t>
      </w:r>
      <w:r>
        <w:t>признаку</w:t>
      </w:r>
      <w:r>
        <w:rPr>
          <w:spacing w:val="1"/>
        </w:rPr>
        <w:t xml:space="preserve"> </w:t>
      </w:r>
      <w:r>
        <w:t>исторически</w:t>
      </w:r>
      <w:r>
        <w:rPr>
          <w:spacing w:val="1"/>
        </w:rPr>
        <w:t xml:space="preserve"> </w:t>
      </w:r>
      <w:r>
        <w:t>сложившихся</w:t>
      </w:r>
      <w:r>
        <w:rPr>
          <w:spacing w:val="1"/>
        </w:rPr>
        <w:t xml:space="preserve"> </w:t>
      </w:r>
      <w:r>
        <w:t>систем</w:t>
      </w:r>
      <w:r>
        <w:rPr>
          <w:spacing w:val="1"/>
        </w:rPr>
        <w:t xml:space="preserve"> </w:t>
      </w:r>
      <w:r>
        <w:t>физического</w:t>
      </w:r>
      <w:r>
        <w:rPr>
          <w:spacing w:val="1"/>
        </w:rPr>
        <w:t xml:space="preserve"> </w:t>
      </w:r>
      <w:r>
        <w:t>воспитания,</w:t>
      </w:r>
      <w:r>
        <w:rPr>
          <w:spacing w:val="1"/>
        </w:rPr>
        <w:t xml:space="preserve"> </w:t>
      </w:r>
      <w:r>
        <w:t>по</w:t>
      </w:r>
      <w:r>
        <w:rPr>
          <w:spacing w:val="1"/>
        </w:rPr>
        <w:t xml:space="preserve"> </w:t>
      </w:r>
      <w:r>
        <w:t>преимущественной</w:t>
      </w:r>
      <w:r>
        <w:rPr>
          <w:spacing w:val="1"/>
        </w:rPr>
        <w:t xml:space="preserve"> </w:t>
      </w:r>
      <w:r>
        <w:t>целевой</w:t>
      </w:r>
      <w:r>
        <w:rPr>
          <w:spacing w:val="1"/>
        </w:rPr>
        <w:t xml:space="preserve"> </w:t>
      </w:r>
      <w:r>
        <w:t>направленности</w:t>
      </w:r>
      <w:r>
        <w:rPr>
          <w:spacing w:val="1"/>
        </w:rPr>
        <w:t xml:space="preserve"> </w:t>
      </w:r>
      <w:r>
        <w:t>их</w:t>
      </w:r>
      <w:r>
        <w:rPr>
          <w:spacing w:val="1"/>
        </w:rPr>
        <w:t xml:space="preserve"> </w:t>
      </w:r>
      <w:r>
        <w:t>использования,</w:t>
      </w:r>
      <w:r>
        <w:rPr>
          <w:spacing w:val="1"/>
        </w:rPr>
        <w:t xml:space="preserve"> </w:t>
      </w:r>
      <w:r>
        <w:t>преимущественному</w:t>
      </w:r>
      <w:r>
        <w:rPr>
          <w:spacing w:val="1"/>
        </w:rPr>
        <w:t xml:space="preserve"> </w:t>
      </w:r>
      <w:r>
        <w:t>воздействию</w:t>
      </w:r>
      <w:r>
        <w:rPr>
          <w:spacing w:val="1"/>
        </w:rPr>
        <w:t xml:space="preserve"> </w:t>
      </w:r>
      <w:r>
        <w:t>на</w:t>
      </w:r>
      <w:r>
        <w:rPr>
          <w:spacing w:val="1"/>
        </w:rPr>
        <w:t xml:space="preserve"> </w:t>
      </w:r>
      <w:r>
        <w:t>развитие</w:t>
      </w:r>
      <w:r>
        <w:rPr>
          <w:spacing w:val="1"/>
        </w:rPr>
        <w:t xml:space="preserve"> </w:t>
      </w:r>
      <w:r>
        <w:t>отдельных</w:t>
      </w:r>
      <w:r>
        <w:rPr>
          <w:spacing w:val="1"/>
        </w:rPr>
        <w:t xml:space="preserve"> </w:t>
      </w:r>
      <w:r>
        <w:t>качеств</w:t>
      </w:r>
      <w:r>
        <w:rPr>
          <w:spacing w:val="1"/>
        </w:rPr>
        <w:t xml:space="preserve"> </w:t>
      </w:r>
      <w:r>
        <w:t>(способностей)</w:t>
      </w:r>
      <w:r>
        <w:rPr>
          <w:spacing w:val="2"/>
        </w:rPr>
        <w:t xml:space="preserve"> </w:t>
      </w:r>
      <w:r>
        <w:t>человека.</w:t>
      </w:r>
    </w:p>
    <w:p w:rsidR="001F3758" w:rsidRDefault="00056B79">
      <w:pPr>
        <w:ind w:left="1656" w:right="1439"/>
        <w:jc w:val="both"/>
        <w:rPr>
          <w:i/>
          <w:sz w:val="24"/>
        </w:rPr>
      </w:pPr>
      <w:r>
        <w:rPr>
          <w:i/>
          <w:sz w:val="24"/>
        </w:rPr>
        <w:t>Самостоятельные</w:t>
      </w:r>
      <w:r>
        <w:rPr>
          <w:i/>
          <w:spacing w:val="1"/>
          <w:sz w:val="24"/>
        </w:rPr>
        <w:t xml:space="preserve"> </w:t>
      </w:r>
      <w:r>
        <w:rPr>
          <w:i/>
          <w:sz w:val="24"/>
        </w:rPr>
        <w:t>развивающие,</w:t>
      </w:r>
      <w:r>
        <w:rPr>
          <w:i/>
          <w:spacing w:val="1"/>
          <w:sz w:val="24"/>
        </w:rPr>
        <w:t xml:space="preserve"> </w:t>
      </w:r>
      <w:r>
        <w:rPr>
          <w:i/>
          <w:sz w:val="24"/>
        </w:rPr>
        <w:t>подвижные</w:t>
      </w:r>
      <w:r>
        <w:rPr>
          <w:i/>
          <w:spacing w:val="1"/>
          <w:sz w:val="24"/>
        </w:rPr>
        <w:t xml:space="preserve"> </w:t>
      </w:r>
      <w:r>
        <w:rPr>
          <w:i/>
          <w:sz w:val="24"/>
        </w:rPr>
        <w:t>игры</w:t>
      </w:r>
      <w:r>
        <w:rPr>
          <w:i/>
          <w:spacing w:val="1"/>
          <w:sz w:val="24"/>
        </w:rPr>
        <w:t xml:space="preserve"> </w:t>
      </w:r>
      <w:r>
        <w:rPr>
          <w:i/>
          <w:sz w:val="24"/>
        </w:rPr>
        <w:t>и</w:t>
      </w:r>
      <w:r>
        <w:rPr>
          <w:i/>
          <w:spacing w:val="1"/>
          <w:sz w:val="24"/>
        </w:rPr>
        <w:t xml:space="preserve"> </w:t>
      </w:r>
      <w:r>
        <w:rPr>
          <w:i/>
          <w:sz w:val="24"/>
        </w:rPr>
        <w:t>спортивные</w:t>
      </w:r>
      <w:r>
        <w:rPr>
          <w:i/>
          <w:spacing w:val="1"/>
          <w:sz w:val="24"/>
        </w:rPr>
        <w:t xml:space="preserve"> </w:t>
      </w:r>
      <w:r>
        <w:rPr>
          <w:i/>
          <w:sz w:val="24"/>
        </w:rPr>
        <w:t>эстафеты,</w:t>
      </w:r>
      <w:r>
        <w:rPr>
          <w:i/>
          <w:spacing w:val="1"/>
          <w:sz w:val="24"/>
        </w:rPr>
        <w:t xml:space="preserve"> </w:t>
      </w:r>
      <w:r>
        <w:rPr>
          <w:i/>
          <w:sz w:val="24"/>
        </w:rPr>
        <w:t>командные</w:t>
      </w:r>
      <w:r>
        <w:rPr>
          <w:i/>
          <w:spacing w:val="-2"/>
          <w:sz w:val="24"/>
        </w:rPr>
        <w:t xml:space="preserve"> </w:t>
      </w:r>
      <w:r>
        <w:rPr>
          <w:i/>
          <w:sz w:val="24"/>
        </w:rPr>
        <w:t>перестроения:</w:t>
      </w:r>
    </w:p>
    <w:p w:rsidR="001F3758" w:rsidRDefault="00056B79">
      <w:pPr>
        <w:pStyle w:val="a5"/>
        <w:numPr>
          <w:ilvl w:val="0"/>
          <w:numId w:val="130"/>
        </w:numPr>
        <w:tabs>
          <w:tab w:val="left" w:pos="1974"/>
        </w:tabs>
        <w:ind w:right="1416" w:firstLine="0"/>
        <w:rPr>
          <w:sz w:val="24"/>
        </w:rPr>
      </w:pPr>
      <w:r>
        <w:rPr>
          <w:sz w:val="24"/>
        </w:rPr>
        <w:t>участвовать в играх и игровых заданиях, спортивных эстафетах; устанавливать</w:t>
      </w:r>
      <w:r>
        <w:rPr>
          <w:spacing w:val="1"/>
          <w:sz w:val="24"/>
        </w:rPr>
        <w:t xml:space="preserve"> </w:t>
      </w:r>
      <w:r>
        <w:rPr>
          <w:sz w:val="24"/>
        </w:rPr>
        <w:t>ролевое</w:t>
      </w:r>
      <w:r>
        <w:rPr>
          <w:spacing w:val="-2"/>
          <w:sz w:val="24"/>
        </w:rPr>
        <w:t xml:space="preserve"> </w:t>
      </w:r>
      <w:r>
        <w:rPr>
          <w:sz w:val="24"/>
        </w:rPr>
        <w:t>участие</w:t>
      </w:r>
      <w:r>
        <w:rPr>
          <w:spacing w:val="1"/>
          <w:sz w:val="24"/>
        </w:rPr>
        <w:t xml:space="preserve"> </w:t>
      </w:r>
      <w:r>
        <w:rPr>
          <w:sz w:val="24"/>
        </w:rPr>
        <w:t>членов</w:t>
      </w:r>
      <w:r>
        <w:rPr>
          <w:spacing w:val="1"/>
          <w:sz w:val="24"/>
        </w:rPr>
        <w:t xml:space="preserve"> </w:t>
      </w:r>
      <w:r>
        <w:rPr>
          <w:sz w:val="24"/>
        </w:rPr>
        <w:t>команды;</w:t>
      </w:r>
      <w:r>
        <w:rPr>
          <w:spacing w:val="-1"/>
          <w:sz w:val="24"/>
        </w:rPr>
        <w:t xml:space="preserve"> </w:t>
      </w:r>
      <w:r>
        <w:rPr>
          <w:sz w:val="24"/>
        </w:rPr>
        <w:t>выполнять</w:t>
      </w:r>
      <w:r>
        <w:rPr>
          <w:spacing w:val="-1"/>
          <w:sz w:val="24"/>
        </w:rPr>
        <w:t xml:space="preserve"> </w:t>
      </w:r>
      <w:r>
        <w:rPr>
          <w:sz w:val="24"/>
        </w:rPr>
        <w:t>перестроения.</w:t>
      </w:r>
    </w:p>
    <w:p w:rsidR="001F3758" w:rsidRDefault="00056B79">
      <w:pPr>
        <w:pStyle w:val="21"/>
        <w:numPr>
          <w:ilvl w:val="0"/>
          <w:numId w:val="132"/>
        </w:numPr>
        <w:tabs>
          <w:tab w:val="left" w:pos="1916"/>
        </w:tabs>
        <w:jc w:val="both"/>
      </w:pPr>
      <w:r>
        <w:t>Физическое</w:t>
      </w:r>
      <w:r>
        <w:rPr>
          <w:spacing w:val="-5"/>
        </w:rPr>
        <w:t xml:space="preserve"> </w:t>
      </w:r>
      <w:r>
        <w:t>совершенствование</w:t>
      </w:r>
    </w:p>
    <w:p w:rsidR="001F3758" w:rsidRDefault="00056B79">
      <w:pPr>
        <w:ind w:left="1656"/>
        <w:jc w:val="both"/>
        <w:rPr>
          <w:i/>
          <w:sz w:val="24"/>
        </w:rPr>
      </w:pPr>
      <w:r>
        <w:rPr>
          <w:i/>
          <w:sz w:val="24"/>
        </w:rPr>
        <w:t>Физкультурно-оздоровительная</w:t>
      </w:r>
      <w:r>
        <w:rPr>
          <w:i/>
          <w:spacing w:val="-8"/>
          <w:sz w:val="24"/>
        </w:rPr>
        <w:t xml:space="preserve"> </w:t>
      </w:r>
      <w:r>
        <w:rPr>
          <w:i/>
          <w:sz w:val="24"/>
        </w:rPr>
        <w:t>деятельность:</w:t>
      </w:r>
    </w:p>
    <w:p w:rsidR="001F3758" w:rsidRDefault="00056B79">
      <w:pPr>
        <w:pStyle w:val="a5"/>
        <w:numPr>
          <w:ilvl w:val="0"/>
          <w:numId w:val="130"/>
        </w:numPr>
        <w:tabs>
          <w:tab w:val="left" w:pos="2040"/>
        </w:tabs>
        <w:ind w:right="1418" w:firstLine="0"/>
        <w:rPr>
          <w:sz w:val="24"/>
        </w:rPr>
      </w:pPr>
      <w:r>
        <w:rPr>
          <w:sz w:val="24"/>
        </w:rPr>
        <w:t>осваивать</w:t>
      </w:r>
      <w:r>
        <w:rPr>
          <w:spacing w:val="1"/>
          <w:sz w:val="24"/>
        </w:rPr>
        <w:t xml:space="preserve"> </w:t>
      </w:r>
      <w:r>
        <w:rPr>
          <w:sz w:val="24"/>
        </w:rPr>
        <w:t>физические</w:t>
      </w:r>
      <w:r>
        <w:rPr>
          <w:spacing w:val="1"/>
          <w:sz w:val="24"/>
        </w:rPr>
        <w:t xml:space="preserve"> </w:t>
      </w:r>
      <w:r>
        <w:rPr>
          <w:sz w:val="24"/>
        </w:rPr>
        <w:t>упражнения</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координационно-скоростных</w:t>
      </w:r>
      <w:r>
        <w:rPr>
          <w:spacing w:val="1"/>
          <w:sz w:val="24"/>
        </w:rPr>
        <w:t xml:space="preserve"> </w:t>
      </w:r>
      <w:r>
        <w:rPr>
          <w:sz w:val="24"/>
        </w:rPr>
        <w:t>способностей;</w:t>
      </w:r>
    </w:p>
    <w:p w:rsidR="001F3758" w:rsidRDefault="00056B79">
      <w:pPr>
        <w:pStyle w:val="a5"/>
        <w:numPr>
          <w:ilvl w:val="0"/>
          <w:numId w:val="129"/>
        </w:numPr>
        <w:tabs>
          <w:tab w:val="left" w:pos="2048"/>
        </w:tabs>
        <w:ind w:right="1414" w:firstLine="0"/>
        <w:rPr>
          <w:sz w:val="24"/>
        </w:rPr>
      </w:pPr>
      <w:r>
        <w:rPr>
          <w:sz w:val="24"/>
        </w:rPr>
        <w:t>осваивать</w:t>
      </w:r>
      <w:r>
        <w:rPr>
          <w:spacing w:val="1"/>
          <w:sz w:val="24"/>
        </w:rPr>
        <w:t xml:space="preserve"> </w:t>
      </w:r>
      <w:r>
        <w:rPr>
          <w:sz w:val="24"/>
        </w:rPr>
        <w:t>и</w:t>
      </w:r>
      <w:r>
        <w:rPr>
          <w:spacing w:val="1"/>
          <w:sz w:val="24"/>
        </w:rPr>
        <w:t xml:space="preserve"> </w:t>
      </w:r>
      <w:r>
        <w:rPr>
          <w:sz w:val="24"/>
        </w:rPr>
        <w:t>демонстрировать</w:t>
      </w:r>
      <w:r>
        <w:rPr>
          <w:spacing w:val="1"/>
          <w:sz w:val="24"/>
        </w:rPr>
        <w:t xml:space="preserve"> </w:t>
      </w:r>
      <w:r>
        <w:rPr>
          <w:sz w:val="24"/>
        </w:rPr>
        <w:t>технику</w:t>
      </w:r>
      <w:r>
        <w:rPr>
          <w:spacing w:val="1"/>
          <w:sz w:val="24"/>
        </w:rPr>
        <w:t xml:space="preserve"> </w:t>
      </w:r>
      <w:r>
        <w:rPr>
          <w:sz w:val="24"/>
        </w:rPr>
        <w:t>перемещения</w:t>
      </w:r>
      <w:r>
        <w:rPr>
          <w:spacing w:val="1"/>
          <w:sz w:val="24"/>
        </w:rPr>
        <w:t xml:space="preserve"> </w:t>
      </w:r>
      <w:r>
        <w:rPr>
          <w:sz w:val="24"/>
        </w:rPr>
        <w:t>гимнастическим</w:t>
      </w:r>
      <w:r>
        <w:rPr>
          <w:spacing w:val="1"/>
          <w:sz w:val="24"/>
        </w:rPr>
        <w:t xml:space="preserve"> </w:t>
      </w:r>
      <w:r>
        <w:rPr>
          <w:sz w:val="24"/>
        </w:rPr>
        <w:t>шагом;</w:t>
      </w:r>
      <w:r>
        <w:rPr>
          <w:spacing w:val="1"/>
          <w:sz w:val="24"/>
        </w:rPr>
        <w:t xml:space="preserve"> </w:t>
      </w:r>
      <w:r>
        <w:rPr>
          <w:sz w:val="24"/>
        </w:rPr>
        <w:t>мягким бегом</w:t>
      </w:r>
      <w:r>
        <w:rPr>
          <w:spacing w:val="1"/>
          <w:sz w:val="24"/>
        </w:rPr>
        <w:t xml:space="preserve"> </w:t>
      </w:r>
      <w:r>
        <w:rPr>
          <w:sz w:val="24"/>
        </w:rPr>
        <w:t>вперёд,</w:t>
      </w:r>
      <w:r>
        <w:rPr>
          <w:spacing w:val="-2"/>
          <w:sz w:val="24"/>
        </w:rPr>
        <w:t xml:space="preserve"> </w:t>
      </w:r>
      <w:r>
        <w:rPr>
          <w:sz w:val="24"/>
        </w:rPr>
        <w:t>назад;</w:t>
      </w:r>
      <w:r>
        <w:rPr>
          <w:spacing w:val="3"/>
          <w:sz w:val="24"/>
        </w:rPr>
        <w:t xml:space="preserve"> </w:t>
      </w:r>
      <w:r>
        <w:rPr>
          <w:sz w:val="24"/>
        </w:rPr>
        <w:t>прыжками; подскоками, галопом;</w:t>
      </w:r>
    </w:p>
    <w:p w:rsidR="001F3758" w:rsidRDefault="00056B79">
      <w:pPr>
        <w:pStyle w:val="a5"/>
        <w:numPr>
          <w:ilvl w:val="0"/>
          <w:numId w:val="129"/>
        </w:numPr>
        <w:tabs>
          <w:tab w:val="left" w:pos="1958"/>
        </w:tabs>
        <w:ind w:right="1416" w:firstLine="0"/>
        <w:rPr>
          <w:sz w:val="24"/>
        </w:rPr>
      </w:pPr>
      <w:r>
        <w:rPr>
          <w:sz w:val="24"/>
        </w:rPr>
        <w:t>осваивать и демонстрировать технику выполнения подводящих, гимнастических и</w:t>
      </w:r>
      <w:r>
        <w:rPr>
          <w:spacing w:val="-57"/>
          <w:sz w:val="24"/>
        </w:rPr>
        <w:t xml:space="preserve"> </w:t>
      </w:r>
      <w:r>
        <w:rPr>
          <w:sz w:val="24"/>
        </w:rPr>
        <w:t>акробатических</w:t>
      </w:r>
      <w:r>
        <w:rPr>
          <w:spacing w:val="1"/>
          <w:sz w:val="24"/>
        </w:rPr>
        <w:t xml:space="preserve"> </w:t>
      </w:r>
      <w:r>
        <w:rPr>
          <w:sz w:val="24"/>
        </w:rPr>
        <w:t>упражнений,</w:t>
      </w:r>
      <w:r>
        <w:rPr>
          <w:spacing w:val="1"/>
          <w:sz w:val="24"/>
        </w:rPr>
        <w:t xml:space="preserve"> </w:t>
      </w:r>
      <w:r>
        <w:rPr>
          <w:sz w:val="24"/>
        </w:rPr>
        <w:t>танцевальных</w:t>
      </w:r>
      <w:r>
        <w:rPr>
          <w:spacing w:val="1"/>
          <w:sz w:val="24"/>
        </w:rPr>
        <w:t xml:space="preserve"> </w:t>
      </w:r>
      <w:r>
        <w:rPr>
          <w:sz w:val="24"/>
        </w:rPr>
        <w:t>шагов,</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гимнастическими</w:t>
      </w:r>
      <w:r>
        <w:rPr>
          <w:spacing w:val="1"/>
          <w:sz w:val="24"/>
        </w:rPr>
        <w:t xml:space="preserve"> </w:t>
      </w:r>
      <w:r>
        <w:rPr>
          <w:sz w:val="24"/>
        </w:rPr>
        <w:t>предметами</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моторики,</w:t>
      </w:r>
      <w:r>
        <w:rPr>
          <w:spacing w:val="1"/>
          <w:sz w:val="24"/>
        </w:rPr>
        <w:t xml:space="preserve"> </w:t>
      </w:r>
      <w:r>
        <w:rPr>
          <w:sz w:val="24"/>
        </w:rPr>
        <w:t>пространственного</w:t>
      </w:r>
      <w:r>
        <w:rPr>
          <w:spacing w:val="1"/>
          <w:sz w:val="24"/>
        </w:rPr>
        <w:t xml:space="preserve"> </w:t>
      </w:r>
      <w:r>
        <w:rPr>
          <w:sz w:val="24"/>
        </w:rPr>
        <w:t>воображения,</w:t>
      </w:r>
      <w:r>
        <w:rPr>
          <w:spacing w:val="1"/>
          <w:sz w:val="24"/>
        </w:rPr>
        <w:t xml:space="preserve"> </w:t>
      </w:r>
      <w:r>
        <w:rPr>
          <w:sz w:val="24"/>
        </w:rPr>
        <w:t>меткости,</w:t>
      </w:r>
      <w:r>
        <w:rPr>
          <w:spacing w:val="1"/>
          <w:sz w:val="24"/>
        </w:rPr>
        <w:t xml:space="preserve"> </w:t>
      </w:r>
      <w:r>
        <w:rPr>
          <w:sz w:val="24"/>
        </w:rPr>
        <w:t>гибкости, координационно-скоростных</w:t>
      </w:r>
      <w:r>
        <w:rPr>
          <w:spacing w:val="1"/>
          <w:sz w:val="24"/>
        </w:rPr>
        <w:t xml:space="preserve"> </w:t>
      </w:r>
      <w:r>
        <w:rPr>
          <w:sz w:val="24"/>
        </w:rPr>
        <w:t>способностей;</w:t>
      </w:r>
    </w:p>
    <w:p w:rsidR="001F3758" w:rsidRDefault="00056B79">
      <w:pPr>
        <w:pStyle w:val="a5"/>
        <w:numPr>
          <w:ilvl w:val="0"/>
          <w:numId w:val="129"/>
        </w:numPr>
        <w:tabs>
          <w:tab w:val="left" w:pos="1978"/>
        </w:tabs>
        <w:spacing w:before="1"/>
        <w:ind w:right="1423" w:firstLine="0"/>
        <w:rPr>
          <w:sz w:val="24"/>
        </w:rPr>
      </w:pPr>
      <w:r>
        <w:rPr>
          <w:sz w:val="24"/>
        </w:rPr>
        <w:t>демонстрировать равновесие стоя и в полуприседе на каждой ноге попеременно;</w:t>
      </w:r>
      <w:r>
        <w:rPr>
          <w:spacing w:val="1"/>
          <w:sz w:val="24"/>
        </w:rPr>
        <w:t xml:space="preserve"> </w:t>
      </w:r>
      <w:r>
        <w:rPr>
          <w:sz w:val="24"/>
        </w:rPr>
        <w:t>прыжки</w:t>
      </w:r>
      <w:r>
        <w:rPr>
          <w:spacing w:val="1"/>
          <w:sz w:val="24"/>
        </w:rPr>
        <w:t xml:space="preserve"> </w:t>
      </w:r>
      <w:r>
        <w:rPr>
          <w:sz w:val="24"/>
        </w:rPr>
        <w:t>на</w:t>
      </w:r>
      <w:r>
        <w:rPr>
          <w:spacing w:val="1"/>
          <w:sz w:val="24"/>
        </w:rPr>
        <w:t xml:space="preserve"> </w:t>
      </w:r>
      <w:r>
        <w:rPr>
          <w:sz w:val="24"/>
        </w:rPr>
        <w:t>месте</w:t>
      </w:r>
      <w:r>
        <w:rPr>
          <w:spacing w:val="1"/>
          <w:sz w:val="24"/>
        </w:rPr>
        <w:t xml:space="preserve"> </w:t>
      </w:r>
      <w:r>
        <w:rPr>
          <w:sz w:val="24"/>
        </w:rPr>
        <w:t>с</w:t>
      </w:r>
      <w:r>
        <w:rPr>
          <w:spacing w:val="1"/>
          <w:sz w:val="24"/>
        </w:rPr>
        <w:t xml:space="preserve"> </w:t>
      </w:r>
      <w:r>
        <w:rPr>
          <w:sz w:val="24"/>
        </w:rPr>
        <w:t>полуповоротом</w:t>
      </w:r>
      <w:r>
        <w:rPr>
          <w:spacing w:val="1"/>
          <w:sz w:val="24"/>
        </w:rPr>
        <w:t xml:space="preserve"> </w:t>
      </w:r>
      <w:r>
        <w:rPr>
          <w:sz w:val="24"/>
        </w:rPr>
        <w:t>с</w:t>
      </w:r>
      <w:r>
        <w:rPr>
          <w:spacing w:val="1"/>
          <w:sz w:val="24"/>
        </w:rPr>
        <w:t xml:space="preserve"> </w:t>
      </w:r>
      <w:r>
        <w:rPr>
          <w:sz w:val="24"/>
        </w:rPr>
        <w:t>прямыми</w:t>
      </w:r>
      <w:r>
        <w:rPr>
          <w:spacing w:val="1"/>
          <w:sz w:val="24"/>
        </w:rPr>
        <w:t xml:space="preserve"> </w:t>
      </w:r>
      <w:r>
        <w:rPr>
          <w:sz w:val="24"/>
        </w:rPr>
        <w:t>ногами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группировке</w:t>
      </w:r>
      <w:r>
        <w:rPr>
          <w:spacing w:val="1"/>
          <w:sz w:val="24"/>
        </w:rPr>
        <w:t xml:space="preserve"> </w:t>
      </w:r>
      <w:r>
        <w:rPr>
          <w:sz w:val="24"/>
        </w:rPr>
        <w:t>(в</w:t>
      </w:r>
      <w:r>
        <w:rPr>
          <w:spacing w:val="1"/>
          <w:sz w:val="24"/>
        </w:rPr>
        <w:t xml:space="preserve"> </w:t>
      </w:r>
      <w:r>
        <w:rPr>
          <w:sz w:val="24"/>
        </w:rPr>
        <w:t>обе</w:t>
      </w:r>
      <w:r>
        <w:rPr>
          <w:spacing w:val="1"/>
          <w:sz w:val="24"/>
        </w:rPr>
        <w:t xml:space="preserve"> </w:t>
      </w:r>
      <w:r>
        <w:rPr>
          <w:sz w:val="24"/>
        </w:rPr>
        <w:t>стороны);</w:t>
      </w:r>
    </w:p>
    <w:p w:rsidR="001F3758" w:rsidRDefault="00056B79">
      <w:pPr>
        <w:pStyle w:val="a5"/>
        <w:numPr>
          <w:ilvl w:val="0"/>
          <w:numId w:val="129"/>
        </w:numPr>
        <w:tabs>
          <w:tab w:val="left" w:pos="2008"/>
        </w:tabs>
        <w:ind w:right="1422" w:firstLine="0"/>
        <w:rPr>
          <w:sz w:val="24"/>
        </w:rPr>
      </w:pPr>
      <w:r>
        <w:rPr>
          <w:sz w:val="24"/>
        </w:rPr>
        <w:t>осваивать технику плавания различными спортивными стилями плавания (при</w:t>
      </w:r>
      <w:r>
        <w:rPr>
          <w:spacing w:val="1"/>
          <w:sz w:val="24"/>
        </w:rPr>
        <w:t xml:space="preserve"> </w:t>
      </w:r>
      <w:r>
        <w:rPr>
          <w:sz w:val="24"/>
        </w:rPr>
        <w:t>наличии</w:t>
      </w:r>
      <w:r>
        <w:rPr>
          <w:spacing w:val="2"/>
          <w:sz w:val="24"/>
        </w:rPr>
        <w:t xml:space="preserve"> </w:t>
      </w:r>
      <w:r>
        <w:rPr>
          <w:sz w:val="24"/>
        </w:rPr>
        <w:t>материально-технического</w:t>
      </w:r>
      <w:r>
        <w:rPr>
          <w:spacing w:val="3"/>
          <w:sz w:val="24"/>
        </w:rPr>
        <w:t xml:space="preserve"> </w:t>
      </w:r>
      <w:r>
        <w:rPr>
          <w:sz w:val="24"/>
        </w:rPr>
        <w:t>обеспечения);</w:t>
      </w:r>
    </w:p>
    <w:p w:rsidR="001F3758" w:rsidRDefault="00056B79">
      <w:pPr>
        <w:pStyle w:val="a5"/>
        <w:numPr>
          <w:ilvl w:val="0"/>
          <w:numId w:val="129"/>
        </w:numPr>
        <w:tabs>
          <w:tab w:val="left" w:pos="2104"/>
        </w:tabs>
        <w:ind w:right="1423" w:firstLine="0"/>
        <w:rPr>
          <w:sz w:val="24"/>
        </w:rPr>
      </w:pPr>
      <w:r>
        <w:rPr>
          <w:sz w:val="24"/>
        </w:rPr>
        <w:t>демонстрировать</w:t>
      </w:r>
      <w:r>
        <w:rPr>
          <w:spacing w:val="1"/>
          <w:sz w:val="24"/>
        </w:rPr>
        <w:t xml:space="preserve"> </w:t>
      </w:r>
      <w:r>
        <w:rPr>
          <w:sz w:val="24"/>
        </w:rPr>
        <w:t>универсальные</w:t>
      </w:r>
      <w:r>
        <w:rPr>
          <w:spacing w:val="1"/>
          <w:sz w:val="24"/>
        </w:rPr>
        <w:t xml:space="preserve"> </w:t>
      </w:r>
      <w:r>
        <w:rPr>
          <w:sz w:val="24"/>
        </w:rPr>
        <w:t>умения</w:t>
      </w:r>
      <w:r>
        <w:rPr>
          <w:spacing w:val="1"/>
          <w:sz w:val="24"/>
        </w:rPr>
        <w:t xml:space="preserve"> </w:t>
      </w:r>
      <w:r>
        <w:rPr>
          <w:sz w:val="24"/>
        </w:rPr>
        <w:t>ходьбы</w:t>
      </w:r>
      <w:r>
        <w:rPr>
          <w:spacing w:val="1"/>
          <w:sz w:val="24"/>
        </w:rPr>
        <w:t xml:space="preserve"> </w:t>
      </w:r>
      <w:r>
        <w:rPr>
          <w:sz w:val="24"/>
        </w:rPr>
        <w:t>на</w:t>
      </w:r>
      <w:r>
        <w:rPr>
          <w:spacing w:val="1"/>
          <w:sz w:val="24"/>
        </w:rPr>
        <w:t xml:space="preserve"> </w:t>
      </w:r>
      <w:r>
        <w:rPr>
          <w:sz w:val="24"/>
        </w:rPr>
        <w:t>лыжах,</w:t>
      </w:r>
      <w:r>
        <w:rPr>
          <w:spacing w:val="1"/>
          <w:sz w:val="24"/>
        </w:rPr>
        <w:t xml:space="preserve"> </w:t>
      </w:r>
      <w:r>
        <w:rPr>
          <w:sz w:val="24"/>
        </w:rPr>
        <w:t>специальные</w:t>
      </w:r>
      <w:r>
        <w:rPr>
          <w:spacing w:val="1"/>
          <w:sz w:val="24"/>
        </w:rPr>
        <w:t xml:space="preserve"> </w:t>
      </w:r>
      <w:r>
        <w:rPr>
          <w:sz w:val="24"/>
        </w:rPr>
        <w:t>физические упражнения из программы начальной подготовки по видам спорта (на</w:t>
      </w:r>
      <w:r>
        <w:rPr>
          <w:spacing w:val="1"/>
          <w:sz w:val="24"/>
        </w:rPr>
        <w:t xml:space="preserve"> </w:t>
      </w:r>
      <w:r>
        <w:rPr>
          <w:sz w:val="24"/>
        </w:rPr>
        <w:t>выбор).</w:t>
      </w:r>
    </w:p>
    <w:p w:rsidR="001F3758" w:rsidRDefault="00056B79">
      <w:pPr>
        <w:pStyle w:val="21"/>
        <w:numPr>
          <w:ilvl w:val="0"/>
          <w:numId w:val="136"/>
        </w:numPr>
        <w:tabs>
          <w:tab w:val="left" w:pos="1836"/>
        </w:tabs>
        <w:jc w:val="both"/>
      </w:pPr>
      <w:r>
        <w:t>класс</w:t>
      </w:r>
    </w:p>
    <w:p w:rsidR="001F3758" w:rsidRDefault="00056B79">
      <w:pPr>
        <w:pStyle w:val="a5"/>
        <w:numPr>
          <w:ilvl w:val="0"/>
          <w:numId w:val="128"/>
        </w:numPr>
        <w:tabs>
          <w:tab w:val="left" w:pos="1916"/>
        </w:tabs>
        <w:rPr>
          <w:b/>
          <w:sz w:val="24"/>
        </w:rPr>
      </w:pPr>
      <w:r>
        <w:rPr>
          <w:b/>
          <w:sz w:val="24"/>
        </w:rPr>
        <w:t>Знания</w:t>
      </w:r>
      <w:r>
        <w:rPr>
          <w:b/>
          <w:spacing w:val="-3"/>
          <w:sz w:val="24"/>
        </w:rPr>
        <w:t xml:space="preserve"> </w:t>
      </w:r>
      <w:r>
        <w:rPr>
          <w:b/>
          <w:sz w:val="24"/>
        </w:rPr>
        <w:t>о</w:t>
      </w:r>
      <w:r>
        <w:rPr>
          <w:b/>
          <w:spacing w:val="-4"/>
          <w:sz w:val="24"/>
        </w:rPr>
        <w:t xml:space="preserve"> </w:t>
      </w:r>
      <w:r>
        <w:rPr>
          <w:b/>
          <w:sz w:val="24"/>
        </w:rPr>
        <w:t>физической</w:t>
      </w:r>
      <w:r>
        <w:rPr>
          <w:b/>
          <w:spacing w:val="-3"/>
          <w:sz w:val="24"/>
        </w:rPr>
        <w:t xml:space="preserve"> </w:t>
      </w:r>
      <w:r>
        <w:rPr>
          <w:b/>
          <w:sz w:val="24"/>
        </w:rPr>
        <w:t>культуре:</w:t>
      </w:r>
    </w:p>
    <w:p w:rsidR="001F3758" w:rsidRDefault="00056B79">
      <w:pPr>
        <w:pStyle w:val="a3"/>
        <w:ind w:right="1587"/>
        <w:jc w:val="left"/>
      </w:pPr>
      <w:r>
        <w:rPr>
          <w:b/>
        </w:rPr>
        <w:t xml:space="preserve">— </w:t>
      </w:r>
      <w:r>
        <w:t>представлять и описывать структуру международного олимпийского движения в</w:t>
      </w:r>
      <w:r>
        <w:rPr>
          <w:spacing w:val="-57"/>
        </w:rPr>
        <w:t xml:space="preserve"> </w:t>
      </w:r>
      <w:r>
        <w:t>мире, структуру спортивного движения в нашей стране; формулировать отличие</w:t>
      </w:r>
      <w:r>
        <w:rPr>
          <w:spacing w:val="1"/>
        </w:rPr>
        <w:t xml:space="preserve"> </w:t>
      </w:r>
      <w:r>
        <w:t>задач</w:t>
      </w:r>
      <w:r>
        <w:rPr>
          <w:spacing w:val="2"/>
        </w:rPr>
        <w:t xml:space="preserve"> </w:t>
      </w:r>
      <w:r>
        <w:t>физической</w:t>
      </w:r>
      <w:r>
        <w:rPr>
          <w:spacing w:val="3"/>
        </w:rPr>
        <w:t xml:space="preserve"> </w:t>
      </w:r>
      <w:r>
        <w:t>культуры от</w:t>
      </w:r>
      <w:r>
        <w:rPr>
          <w:spacing w:val="-2"/>
        </w:rPr>
        <w:t xml:space="preserve"> </w:t>
      </w:r>
      <w:r>
        <w:t>задач</w:t>
      </w:r>
      <w:r>
        <w:rPr>
          <w:spacing w:val="3"/>
        </w:rPr>
        <w:t xml:space="preserve"> </w:t>
      </w:r>
      <w:r>
        <w:t>спорта;</w:t>
      </w:r>
    </w:p>
    <w:p w:rsidR="001F3758" w:rsidRDefault="00056B79">
      <w:pPr>
        <w:pStyle w:val="a5"/>
        <w:numPr>
          <w:ilvl w:val="0"/>
          <w:numId w:val="127"/>
        </w:numPr>
        <w:tabs>
          <w:tab w:val="left" w:pos="1956"/>
        </w:tabs>
        <w:ind w:right="2220" w:firstLine="0"/>
        <w:jc w:val="left"/>
        <w:rPr>
          <w:sz w:val="24"/>
        </w:rPr>
      </w:pPr>
      <w:r>
        <w:rPr>
          <w:sz w:val="24"/>
        </w:rPr>
        <w:t>выполнять задания на составление комплексов физических упражнений по</w:t>
      </w:r>
      <w:r>
        <w:rPr>
          <w:spacing w:val="-57"/>
          <w:sz w:val="24"/>
        </w:rPr>
        <w:t xml:space="preserve"> </w:t>
      </w:r>
      <w:r>
        <w:rPr>
          <w:sz w:val="24"/>
        </w:rPr>
        <w:t>преимущественной целевой направленности их использования; находить и</w:t>
      </w:r>
      <w:r>
        <w:rPr>
          <w:spacing w:val="1"/>
          <w:sz w:val="24"/>
        </w:rPr>
        <w:t xml:space="preserve"> </w:t>
      </w:r>
      <w:r>
        <w:rPr>
          <w:sz w:val="24"/>
        </w:rPr>
        <w:t>представлять</w:t>
      </w:r>
    </w:p>
    <w:p w:rsidR="001F3758" w:rsidRDefault="00056B79">
      <w:pPr>
        <w:pStyle w:val="a3"/>
        <w:ind w:right="2504"/>
        <w:jc w:val="left"/>
      </w:pPr>
      <w:r>
        <w:t>материал по заданной теме; объяснить связь физических упражнений для</w:t>
      </w:r>
      <w:r>
        <w:rPr>
          <w:spacing w:val="1"/>
        </w:rPr>
        <w:t xml:space="preserve"> </w:t>
      </w:r>
      <w:r>
        <w:t>формирования и укрепления здоровья, развития памяти, разговорной речи,</w:t>
      </w:r>
      <w:r>
        <w:rPr>
          <w:spacing w:val="-57"/>
        </w:rPr>
        <w:t xml:space="preserve"> </w:t>
      </w:r>
      <w:r>
        <w:t>мышления;</w:t>
      </w:r>
    </w:p>
    <w:p w:rsidR="001F3758" w:rsidRDefault="00056B79">
      <w:pPr>
        <w:pStyle w:val="a5"/>
        <w:numPr>
          <w:ilvl w:val="0"/>
          <w:numId w:val="127"/>
        </w:numPr>
        <w:tabs>
          <w:tab w:val="left" w:pos="1956"/>
        </w:tabs>
        <w:ind w:right="1884" w:firstLine="0"/>
        <w:jc w:val="left"/>
        <w:rPr>
          <w:sz w:val="24"/>
        </w:rPr>
      </w:pPr>
      <w:r>
        <w:rPr>
          <w:sz w:val="24"/>
        </w:rPr>
        <w:t>представлять</w:t>
      </w:r>
      <w:r>
        <w:rPr>
          <w:spacing w:val="-1"/>
          <w:sz w:val="24"/>
        </w:rPr>
        <w:t xml:space="preserve"> </w:t>
      </w:r>
      <w:r>
        <w:rPr>
          <w:sz w:val="24"/>
        </w:rPr>
        <w:t>и</w:t>
      </w:r>
      <w:r>
        <w:rPr>
          <w:spacing w:val="-5"/>
          <w:sz w:val="24"/>
        </w:rPr>
        <w:t xml:space="preserve"> </w:t>
      </w:r>
      <w:r>
        <w:rPr>
          <w:sz w:val="24"/>
        </w:rPr>
        <w:t>описывать</w:t>
      </w:r>
      <w:r>
        <w:rPr>
          <w:spacing w:val="-4"/>
          <w:sz w:val="24"/>
        </w:rPr>
        <w:t xml:space="preserve"> </w:t>
      </w:r>
      <w:r>
        <w:rPr>
          <w:sz w:val="24"/>
        </w:rPr>
        <w:t>общее</w:t>
      </w:r>
      <w:r>
        <w:rPr>
          <w:spacing w:val="-3"/>
          <w:sz w:val="24"/>
        </w:rPr>
        <w:t xml:space="preserve"> </w:t>
      </w:r>
      <w:r>
        <w:rPr>
          <w:sz w:val="24"/>
        </w:rPr>
        <w:t>строение</w:t>
      </w:r>
      <w:r>
        <w:rPr>
          <w:spacing w:val="-3"/>
          <w:sz w:val="24"/>
        </w:rPr>
        <w:t xml:space="preserve"> </w:t>
      </w:r>
      <w:r>
        <w:rPr>
          <w:sz w:val="24"/>
        </w:rPr>
        <w:t>человека,</w:t>
      </w:r>
      <w:r>
        <w:rPr>
          <w:spacing w:val="-3"/>
          <w:sz w:val="24"/>
        </w:rPr>
        <w:t xml:space="preserve"> </w:t>
      </w:r>
      <w:r>
        <w:rPr>
          <w:sz w:val="24"/>
        </w:rPr>
        <w:t>называть</w:t>
      </w:r>
      <w:r>
        <w:rPr>
          <w:spacing w:val="-2"/>
          <w:sz w:val="24"/>
        </w:rPr>
        <w:t xml:space="preserve"> </w:t>
      </w:r>
      <w:r>
        <w:rPr>
          <w:sz w:val="24"/>
        </w:rPr>
        <w:t>основные</w:t>
      </w:r>
      <w:r>
        <w:rPr>
          <w:spacing w:val="-5"/>
          <w:sz w:val="24"/>
        </w:rPr>
        <w:t xml:space="preserve"> </w:t>
      </w:r>
      <w:r>
        <w:rPr>
          <w:sz w:val="24"/>
        </w:rPr>
        <w:t>части</w:t>
      </w:r>
      <w:r>
        <w:rPr>
          <w:spacing w:val="-57"/>
          <w:sz w:val="24"/>
        </w:rPr>
        <w:t xml:space="preserve"> </w:t>
      </w:r>
      <w:r>
        <w:rPr>
          <w:sz w:val="24"/>
        </w:rPr>
        <w:t>костного</w:t>
      </w:r>
      <w:r>
        <w:rPr>
          <w:spacing w:val="2"/>
          <w:sz w:val="24"/>
        </w:rPr>
        <w:t xml:space="preserve"> </w:t>
      </w:r>
      <w:r>
        <w:rPr>
          <w:sz w:val="24"/>
        </w:rPr>
        <w:t>скелета</w:t>
      </w:r>
      <w:r>
        <w:rPr>
          <w:spacing w:val="1"/>
          <w:sz w:val="24"/>
        </w:rPr>
        <w:t xml:space="preserve"> </w:t>
      </w:r>
      <w:r>
        <w:rPr>
          <w:sz w:val="24"/>
        </w:rPr>
        <w:t>человека и</w:t>
      </w:r>
      <w:r>
        <w:rPr>
          <w:spacing w:val="1"/>
          <w:sz w:val="24"/>
        </w:rPr>
        <w:t xml:space="preserve"> </w:t>
      </w:r>
      <w:r>
        <w:rPr>
          <w:sz w:val="24"/>
        </w:rPr>
        <w:t>основные</w:t>
      </w:r>
      <w:r>
        <w:rPr>
          <w:spacing w:val="-2"/>
          <w:sz w:val="24"/>
        </w:rPr>
        <w:t xml:space="preserve"> </w:t>
      </w:r>
      <w:r>
        <w:rPr>
          <w:sz w:val="24"/>
        </w:rPr>
        <w:t>группы мышц;</w:t>
      </w:r>
    </w:p>
    <w:p w:rsidR="001F3758" w:rsidRDefault="00056B79">
      <w:pPr>
        <w:pStyle w:val="a5"/>
        <w:numPr>
          <w:ilvl w:val="0"/>
          <w:numId w:val="127"/>
        </w:numPr>
        <w:tabs>
          <w:tab w:val="left" w:pos="1956"/>
        </w:tabs>
        <w:ind w:left="1956"/>
        <w:jc w:val="left"/>
        <w:rPr>
          <w:sz w:val="24"/>
        </w:rPr>
      </w:pPr>
      <w:r>
        <w:rPr>
          <w:sz w:val="24"/>
        </w:rPr>
        <w:t>описывать</w:t>
      </w:r>
      <w:r>
        <w:rPr>
          <w:spacing w:val="-3"/>
          <w:sz w:val="24"/>
        </w:rPr>
        <w:t xml:space="preserve"> </w:t>
      </w:r>
      <w:r>
        <w:rPr>
          <w:sz w:val="24"/>
        </w:rPr>
        <w:t>технику</w:t>
      </w:r>
      <w:r>
        <w:rPr>
          <w:spacing w:val="-4"/>
          <w:sz w:val="24"/>
        </w:rPr>
        <w:t xml:space="preserve"> </w:t>
      </w:r>
      <w:r>
        <w:rPr>
          <w:sz w:val="24"/>
        </w:rPr>
        <w:t>выполнения</w:t>
      </w:r>
      <w:r>
        <w:rPr>
          <w:spacing w:val="-4"/>
          <w:sz w:val="24"/>
        </w:rPr>
        <w:t xml:space="preserve"> </w:t>
      </w:r>
      <w:r>
        <w:rPr>
          <w:sz w:val="24"/>
        </w:rPr>
        <w:t>освоенных</w:t>
      </w:r>
      <w:r>
        <w:rPr>
          <w:spacing w:val="-5"/>
          <w:sz w:val="24"/>
        </w:rPr>
        <w:t xml:space="preserve"> </w:t>
      </w:r>
      <w:r>
        <w:rPr>
          <w:sz w:val="24"/>
        </w:rPr>
        <w:t>физических</w:t>
      </w:r>
      <w:r>
        <w:rPr>
          <w:spacing w:val="-3"/>
          <w:sz w:val="24"/>
        </w:rPr>
        <w:t xml:space="preserve"> </w:t>
      </w:r>
      <w:r>
        <w:rPr>
          <w:sz w:val="24"/>
        </w:rPr>
        <w:t>упражнений;</w:t>
      </w:r>
    </w:p>
    <w:p w:rsidR="001F3758" w:rsidRDefault="00056B79">
      <w:pPr>
        <w:pStyle w:val="a5"/>
        <w:numPr>
          <w:ilvl w:val="0"/>
          <w:numId w:val="127"/>
        </w:numPr>
        <w:tabs>
          <w:tab w:val="left" w:pos="1956"/>
        </w:tabs>
        <w:ind w:right="2409" w:firstLine="0"/>
        <w:jc w:val="left"/>
        <w:rPr>
          <w:sz w:val="24"/>
        </w:rPr>
      </w:pPr>
      <w:r>
        <w:rPr>
          <w:sz w:val="24"/>
        </w:rPr>
        <w:t>формулировать основные правила безопасного поведения на занятиях по</w:t>
      </w:r>
      <w:r>
        <w:rPr>
          <w:spacing w:val="-57"/>
          <w:sz w:val="24"/>
        </w:rPr>
        <w:t xml:space="preserve"> </w:t>
      </w:r>
      <w:r>
        <w:rPr>
          <w:sz w:val="24"/>
        </w:rPr>
        <w:t>физической культуре;</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27"/>
        </w:numPr>
        <w:tabs>
          <w:tab w:val="left" w:pos="1956"/>
        </w:tabs>
        <w:spacing w:before="70"/>
        <w:ind w:right="1692" w:firstLine="0"/>
        <w:jc w:val="left"/>
        <w:rPr>
          <w:sz w:val="24"/>
        </w:rPr>
      </w:pPr>
      <w:r>
        <w:rPr>
          <w:sz w:val="24"/>
        </w:rPr>
        <w:t>называть</w:t>
      </w:r>
      <w:r>
        <w:rPr>
          <w:spacing w:val="-5"/>
          <w:sz w:val="24"/>
        </w:rPr>
        <w:t xml:space="preserve"> </w:t>
      </w:r>
      <w:r>
        <w:rPr>
          <w:sz w:val="24"/>
        </w:rPr>
        <w:t>сенситивные</w:t>
      </w:r>
      <w:r>
        <w:rPr>
          <w:spacing w:val="-4"/>
          <w:sz w:val="24"/>
        </w:rPr>
        <w:t xml:space="preserve"> </w:t>
      </w:r>
      <w:r>
        <w:rPr>
          <w:sz w:val="24"/>
        </w:rPr>
        <w:t>периоды</w:t>
      </w:r>
      <w:r>
        <w:rPr>
          <w:spacing w:val="-6"/>
          <w:sz w:val="24"/>
        </w:rPr>
        <w:t xml:space="preserve"> </w:t>
      </w:r>
      <w:r>
        <w:rPr>
          <w:sz w:val="24"/>
        </w:rPr>
        <w:t>эффективного</w:t>
      </w:r>
      <w:r>
        <w:rPr>
          <w:spacing w:val="-4"/>
          <w:sz w:val="24"/>
        </w:rPr>
        <w:t xml:space="preserve"> </w:t>
      </w:r>
      <w:r>
        <w:rPr>
          <w:sz w:val="24"/>
        </w:rPr>
        <w:t>развития</w:t>
      </w:r>
      <w:r>
        <w:rPr>
          <w:spacing w:val="-5"/>
          <w:sz w:val="24"/>
        </w:rPr>
        <w:t xml:space="preserve"> </w:t>
      </w:r>
      <w:r>
        <w:rPr>
          <w:sz w:val="24"/>
        </w:rPr>
        <w:t>следующих</w:t>
      </w:r>
      <w:r>
        <w:rPr>
          <w:spacing w:val="-6"/>
          <w:sz w:val="24"/>
        </w:rPr>
        <w:t xml:space="preserve"> </w:t>
      </w:r>
      <w:r>
        <w:rPr>
          <w:sz w:val="24"/>
        </w:rPr>
        <w:t>физических</w:t>
      </w:r>
      <w:r>
        <w:rPr>
          <w:spacing w:val="-57"/>
          <w:sz w:val="24"/>
        </w:rPr>
        <w:t xml:space="preserve"> </w:t>
      </w:r>
      <w:r>
        <w:rPr>
          <w:sz w:val="24"/>
        </w:rPr>
        <w:t>качеств: гибкости,</w:t>
      </w:r>
      <w:r>
        <w:rPr>
          <w:spacing w:val="2"/>
          <w:sz w:val="24"/>
        </w:rPr>
        <w:t xml:space="preserve"> </w:t>
      </w:r>
      <w:r>
        <w:rPr>
          <w:sz w:val="24"/>
        </w:rPr>
        <w:t>координации,</w:t>
      </w:r>
      <w:r>
        <w:rPr>
          <w:spacing w:val="2"/>
          <w:sz w:val="24"/>
        </w:rPr>
        <w:t xml:space="preserve"> </w:t>
      </w:r>
      <w:r>
        <w:rPr>
          <w:sz w:val="24"/>
        </w:rPr>
        <w:t>быстроты; силы;</w:t>
      </w:r>
      <w:r>
        <w:rPr>
          <w:spacing w:val="-2"/>
          <w:sz w:val="24"/>
        </w:rPr>
        <w:t xml:space="preserve"> </w:t>
      </w:r>
      <w:r>
        <w:rPr>
          <w:sz w:val="24"/>
        </w:rPr>
        <w:t>выносливости;</w:t>
      </w:r>
    </w:p>
    <w:p w:rsidR="001F3758" w:rsidRDefault="00056B79">
      <w:pPr>
        <w:pStyle w:val="a5"/>
        <w:numPr>
          <w:ilvl w:val="0"/>
          <w:numId w:val="127"/>
        </w:numPr>
        <w:tabs>
          <w:tab w:val="left" w:pos="1956"/>
        </w:tabs>
        <w:ind w:left="1956"/>
        <w:jc w:val="left"/>
        <w:rPr>
          <w:sz w:val="24"/>
        </w:rPr>
      </w:pPr>
      <w:r>
        <w:rPr>
          <w:sz w:val="24"/>
        </w:rPr>
        <w:t>характеризовать</w:t>
      </w:r>
      <w:r>
        <w:rPr>
          <w:spacing w:val="-3"/>
          <w:sz w:val="24"/>
        </w:rPr>
        <w:t xml:space="preserve"> </w:t>
      </w:r>
      <w:r>
        <w:rPr>
          <w:sz w:val="24"/>
        </w:rPr>
        <w:t>показатели</w:t>
      </w:r>
      <w:r>
        <w:rPr>
          <w:spacing w:val="-4"/>
          <w:sz w:val="24"/>
        </w:rPr>
        <w:t xml:space="preserve"> </w:t>
      </w:r>
      <w:r>
        <w:rPr>
          <w:sz w:val="24"/>
        </w:rPr>
        <w:t>физического</w:t>
      </w:r>
      <w:r>
        <w:rPr>
          <w:spacing w:val="-4"/>
          <w:sz w:val="24"/>
        </w:rPr>
        <w:t xml:space="preserve"> </w:t>
      </w:r>
      <w:r>
        <w:rPr>
          <w:sz w:val="24"/>
        </w:rPr>
        <w:t>развития;</w:t>
      </w:r>
    </w:p>
    <w:p w:rsidR="001F3758" w:rsidRDefault="00056B79">
      <w:pPr>
        <w:pStyle w:val="a5"/>
        <w:numPr>
          <w:ilvl w:val="0"/>
          <w:numId w:val="127"/>
        </w:numPr>
        <w:tabs>
          <w:tab w:val="left" w:pos="1956"/>
        </w:tabs>
        <w:ind w:right="1515" w:firstLine="0"/>
        <w:jc w:val="left"/>
        <w:rPr>
          <w:sz w:val="24"/>
        </w:rPr>
      </w:pPr>
      <w:r>
        <w:rPr>
          <w:sz w:val="24"/>
        </w:rPr>
        <w:t>различать</w:t>
      </w:r>
      <w:r>
        <w:rPr>
          <w:spacing w:val="-3"/>
          <w:sz w:val="24"/>
        </w:rPr>
        <w:t xml:space="preserve"> </w:t>
      </w:r>
      <w:r>
        <w:rPr>
          <w:sz w:val="24"/>
        </w:rPr>
        <w:t>упражнения</w:t>
      </w:r>
      <w:r>
        <w:rPr>
          <w:spacing w:val="-4"/>
          <w:sz w:val="24"/>
        </w:rPr>
        <w:t xml:space="preserve"> </w:t>
      </w:r>
      <w:r>
        <w:rPr>
          <w:sz w:val="24"/>
        </w:rPr>
        <w:t>по</w:t>
      </w:r>
      <w:r>
        <w:rPr>
          <w:spacing w:val="-4"/>
          <w:sz w:val="24"/>
        </w:rPr>
        <w:t xml:space="preserve"> </w:t>
      </w:r>
      <w:r>
        <w:rPr>
          <w:sz w:val="24"/>
        </w:rPr>
        <w:t>воздействию</w:t>
      </w:r>
      <w:r>
        <w:rPr>
          <w:spacing w:val="-3"/>
          <w:sz w:val="24"/>
        </w:rPr>
        <w:t xml:space="preserve"> </w:t>
      </w:r>
      <w:r>
        <w:rPr>
          <w:sz w:val="24"/>
        </w:rPr>
        <w:t>на</w:t>
      </w:r>
      <w:r>
        <w:rPr>
          <w:spacing w:val="-5"/>
          <w:sz w:val="24"/>
        </w:rPr>
        <w:t xml:space="preserve"> </w:t>
      </w:r>
      <w:r>
        <w:rPr>
          <w:sz w:val="24"/>
        </w:rPr>
        <w:t>развитие</w:t>
      </w:r>
      <w:r>
        <w:rPr>
          <w:spacing w:val="-2"/>
          <w:sz w:val="24"/>
        </w:rPr>
        <w:t xml:space="preserve"> </w:t>
      </w:r>
      <w:r>
        <w:rPr>
          <w:sz w:val="24"/>
        </w:rPr>
        <w:t>основных</w:t>
      </w:r>
      <w:r>
        <w:rPr>
          <w:spacing w:val="-5"/>
          <w:sz w:val="24"/>
        </w:rPr>
        <w:t xml:space="preserve"> </w:t>
      </w:r>
      <w:r>
        <w:rPr>
          <w:sz w:val="24"/>
        </w:rPr>
        <w:t>физических</w:t>
      </w:r>
      <w:r>
        <w:rPr>
          <w:spacing w:val="-2"/>
          <w:sz w:val="24"/>
        </w:rPr>
        <w:t xml:space="preserve"> </w:t>
      </w:r>
      <w:r>
        <w:rPr>
          <w:sz w:val="24"/>
        </w:rPr>
        <w:t>качеств</w:t>
      </w:r>
      <w:r>
        <w:rPr>
          <w:spacing w:val="-57"/>
          <w:sz w:val="24"/>
        </w:rPr>
        <w:t xml:space="preserve"> </w:t>
      </w:r>
      <w:r>
        <w:rPr>
          <w:sz w:val="24"/>
        </w:rPr>
        <w:t>(гибкость,</w:t>
      </w:r>
      <w:r>
        <w:rPr>
          <w:spacing w:val="2"/>
          <w:sz w:val="24"/>
        </w:rPr>
        <w:t xml:space="preserve"> </w:t>
      </w:r>
      <w:r>
        <w:rPr>
          <w:sz w:val="24"/>
        </w:rPr>
        <w:t>координация,</w:t>
      </w:r>
      <w:r>
        <w:rPr>
          <w:spacing w:val="1"/>
          <w:sz w:val="24"/>
        </w:rPr>
        <w:t xml:space="preserve"> </w:t>
      </w:r>
      <w:r>
        <w:rPr>
          <w:sz w:val="24"/>
        </w:rPr>
        <w:t>быстрота);</w:t>
      </w:r>
    </w:p>
    <w:p w:rsidR="001F3758" w:rsidRDefault="00056B79">
      <w:pPr>
        <w:pStyle w:val="a5"/>
        <w:numPr>
          <w:ilvl w:val="0"/>
          <w:numId w:val="127"/>
        </w:numPr>
        <w:tabs>
          <w:tab w:val="left" w:pos="1956"/>
        </w:tabs>
        <w:ind w:left="1956"/>
        <w:jc w:val="left"/>
        <w:rPr>
          <w:sz w:val="24"/>
        </w:rPr>
      </w:pPr>
      <w:r>
        <w:rPr>
          <w:sz w:val="24"/>
        </w:rPr>
        <w:t>выявлять</w:t>
      </w:r>
      <w:r>
        <w:rPr>
          <w:spacing w:val="-3"/>
          <w:sz w:val="24"/>
        </w:rPr>
        <w:t xml:space="preserve"> </w:t>
      </w:r>
      <w:r>
        <w:rPr>
          <w:sz w:val="24"/>
        </w:rPr>
        <w:t>характерные</w:t>
      </w:r>
      <w:r>
        <w:rPr>
          <w:spacing w:val="-4"/>
          <w:sz w:val="24"/>
        </w:rPr>
        <w:t xml:space="preserve"> </w:t>
      </w:r>
      <w:r>
        <w:rPr>
          <w:sz w:val="24"/>
        </w:rPr>
        <w:t>ошибки</w:t>
      </w:r>
      <w:r>
        <w:rPr>
          <w:spacing w:val="-2"/>
          <w:sz w:val="24"/>
        </w:rPr>
        <w:t xml:space="preserve"> </w:t>
      </w:r>
      <w:r>
        <w:rPr>
          <w:sz w:val="24"/>
        </w:rPr>
        <w:t>при</w:t>
      </w:r>
      <w:r>
        <w:rPr>
          <w:spacing w:val="-5"/>
          <w:sz w:val="24"/>
        </w:rPr>
        <w:t xml:space="preserve"> </w:t>
      </w:r>
      <w:r>
        <w:rPr>
          <w:sz w:val="24"/>
        </w:rPr>
        <w:t>выполнении</w:t>
      </w:r>
      <w:r>
        <w:rPr>
          <w:spacing w:val="-4"/>
          <w:sz w:val="24"/>
        </w:rPr>
        <w:t xml:space="preserve"> </w:t>
      </w:r>
      <w:r>
        <w:rPr>
          <w:sz w:val="24"/>
        </w:rPr>
        <w:t>физических</w:t>
      </w:r>
      <w:r>
        <w:rPr>
          <w:spacing w:val="-3"/>
          <w:sz w:val="24"/>
        </w:rPr>
        <w:t xml:space="preserve"> </w:t>
      </w:r>
      <w:r>
        <w:rPr>
          <w:sz w:val="24"/>
        </w:rPr>
        <w:t>упражнений.</w:t>
      </w:r>
    </w:p>
    <w:p w:rsidR="001F3758" w:rsidRDefault="00056B79">
      <w:pPr>
        <w:pStyle w:val="21"/>
        <w:numPr>
          <w:ilvl w:val="0"/>
          <w:numId w:val="128"/>
        </w:numPr>
        <w:tabs>
          <w:tab w:val="left" w:pos="1916"/>
        </w:tabs>
      </w:pPr>
      <w:r>
        <w:t>Способы</w:t>
      </w:r>
      <w:r>
        <w:rPr>
          <w:spacing w:val="-6"/>
        </w:rPr>
        <w:t xml:space="preserve"> </w:t>
      </w:r>
      <w:r>
        <w:t>физкультурной</w:t>
      </w:r>
      <w:r>
        <w:rPr>
          <w:spacing w:val="-5"/>
        </w:rPr>
        <w:t xml:space="preserve"> </w:t>
      </w:r>
      <w:r>
        <w:t>деятельности</w:t>
      </w:r>
    </w:p>
    <w:p w:rsidR="001F3758" w:rsidRDefault="00056B79">
      <w:pPr>
        <w:ind w:left="1656" w:right="2455"/>
        <w:rPr>
          <w:i/>
          <w:sz w:val="24"/>
        </w:rPr>
      </w:pPr>
      <w:r>
        <w:rPr>
          <w:i/>
          <w:sz w:val="24"/>
        </w:rPr>
        <w:t>Самостоятельные занятия общеразвивающими и здоровьеформирующими</w:t>
      </w:r>
      <w:r>
        <w:rPr>
          <w:i/>
          <w:spacing w:val="-58"/>
          <w:sz w:val="24"/>
        </w:rPr>
        <w:t xml:space="preserve"> </w:t>
      </w:r>
      <w:r>
        <w:rPr>
          <w:i/>
          <w:sz w:val="24"/>
        </w:rPr>
        <w:t>физическими упражнениями:</w:t>
      </w:r>
    </w:p>
    <w:p w:rsidR="001F3758" w:rsidRDefault="00056B79">
      <w:pPr>
        <w:pStyle w:val="a5"/>
        <w:numPr>
          <w:ilvl w:val="0"/>
          <w:numId w:val="127"/>
        </w:numPr>
        <w:tabs>
          <w:tab w:val="left" w:pos="1956"/>
        </w:tabs>
        <w:ind w:right="1544" w:firstLine="0"/>
        <w:jc w:val="left"/>
        <w:rPr>
          <w:sz w:val="24"/>
        </w:rPr>
      </w:pPr>
      <w:r>
        <w:rPr>
          <w:sz w:val="24"/>
        </w:rPr>
        <w:t>самостоятельно проводить разминку по её видам: общую, партерную, разминку у</w:t>
      </w:r>
      <w:r>
        <w:rPr>
          <w:spacing w:val="-57"/>
          <w:sz w:val="24"/>
        </w:rPr>
        <w:t xml:space="preserve"> </w:t>
      </w:r>
      <w:r>
        <w:rPr>
          <w:sz w:val="24"/>
        </w:rPr>
        <w:t>опоры; характеризовать комплексы гимнастических упражнений по целевому</w:t>
      </w:r>
      <w:r>
        <w:rPr>
          <w:spacing w:val="1"/>
          <w:sz w:val="24"/>
        </w:rPr>
        <w:t xml:space="preserve"> </w:t>
      </w:r>
      <w:r>
        <w:rPr>
          <w:sz w:val="24"/>
        </w:rPr>
        <w:t>назначению;</w:t>
      </w:r>
    </w:p>
    <w:p w:rsidR="001F3758" w:rsidRDefault="00056B79">
      <w:pPr>
        <w:pStyle w:val="a5"/>
        <w:numPr>
          <w:ilvl w:val="0"/>
          <w:numId w:val="127"/>
        </w:numPr>
        <w:tabs>
          <w:tab w:val="left" w:pos="1956"/>
        </w:tabs>
        <w:ind w:right="2099" w:firstLine="0"/>
        <w:jc w:val="left"/>
        <w:rPr>
          <w:sz w:val="24"/>
        </w:rPr>
      </w:pPr>
      <w:r>
        <w:rPr>
          <w:sz w:val="24"/>
        </w:rPr>
        <w:t>организовывать проведение игр, игровых заданий и спортивных эстафет (на</w:t>
      </w:r>
      <w:r>
        <w:rPr>
          <w:spacing w:val="-57"/>
          <w:sz w:val="24"/>
        </w:rPr>
        <w:t xml:space="preserve"> </w:t>
      </w:r>
      <w:r>
        <w:rPr>
          <w:sz w:val="24"/>
        </w:rPr>
        <w:t>выбор).</w:t>
      </w:r>
    </w:p>
    <w:p w:rsidR="001F3758" w:rsidRDefault="00056B79">
      <w:pPr>
        <w:ind w:left="1656" w:right="1446"/>
        <w:rPr>
          <w:i/>
          <w:sz w:val="24"/>
        </w:rPr>
      </w:pPr>
      <w:r>
        <w:rPr>
          <w:i/>
          <w:sz w:val="24"/>
        </w:rPr>
        <w:t>Самостоятельные</w:t>
      </w:r>
      <w:r>
        <w:rPr>
          <w:i/>
          <w:spacing w:val="-6"/>
          <w:sz w:val="24"/>
        </w:rPr>
        <w:t xml:space="preserve"> </w:t>
      </w:r>
      <w:r>
        <w:rPr>
          <w:i/>
          <w:sz w:val="24"/>
        </w:rPr>
        <w:t>наблюдения</w:t>
      </w:r>
      <w:r>
        <w:rPr>
          <w:i/>
          <w:spacing w:val="-5"/>
          <w:sz w:val="24"/>
        </w:rPr>
        <w:t xml:space="preserve"> </w:t>
      </w:r>
      <w:r>
        <w:rPr>
          <w:i/>
          <w:sz w:val="24"/>
        </w:rPr>
        <w:t>за</w:t>
      </w:r>
      <w:r>
        <w:rPr>
          <w:i/>
          <w:spacing w:val="-4"/>
          <w:sz w:val="24"/>
        </w:rPr>
        <w:t xml:space="preserve"> </w:t>
      </w:r>
      <w:r>
        <w:rPr>
          <w:i/>
          <w:sz w:val="24"/>
        </w:rPr>
        <w:t>физическим</w:t>
      </w:r>
      <w:r>
        <w:rPr>
          <w:i/>
          <w:spacing w:val="-3"/>
          <w:sz w:val="24"/>
        </w:rPr>
        <w:t xml:space="preserve"> </w:t>
      </w:r>
      <w:r>
        <w:rPr>
          <w:i/>
          <w:sz w:val="24"/>
        </w:rPr>
        <w:t>развитием</w:t>
      </w:r>
      <w:r>
        <w:rPr>
          <w:i/>
          <w:spacing w:val="-5"/>
          <w:sz w:val="24"/>
        </w:rPr>
        <w:t xml:space="preserve"> </w:t>
      </w:r>
      <w:r>
        <w:rPr>
          <w:i/>
          <w:sz w:val="24"/>
        </w:rPr>
        <w:t>и</w:t>
      </w:r>
      <w:r>
        <w:rPr>
          <w:i/>
          <w:spacing w:val="-4"/>
          <w:sz w:val="24"/>
        </w:rPr>
        <w:t xml:space="preserve"> </w:t>
      </w:r>
      <w:r>
        <w:rPr>
          <w:i/>
          <w:sz w:val="24"/>
        </w:rPr>
        <w:t>физической</w:t>
      </w:r>
      <w:r>
        <w:rPr>
          <w:i/>
          <w:spacing w:val="-57"/>
          <w:sz w:val="24"/>
        </w:rPr>
        <w:t xml:space="preserve"> </w:t>
      </w:r>
      <w:r>
        <w:rPr>
          <w:i/>
          <w:sz w:val="24"/>
        </w:rPr>
        <w:t>подготовленностью:</w:t>
      </w:r>
    </w:p>
    <w:p w:rsidR="001F3758" w:rsidRDefault="00056B79">
      <w:pPr>
        <w:pStyle w:val="a5"/>
        <w:numPr>
          <w:ilvl w:val="0"/>
          <w:numId w:val="127"/>
        </w:numPr>
        <w:tabs>
          <w:tab w:val="left" w:pos="1956"/>
        </w:tabs>
        <w:ind w:right="1548" w:firstLine="0"/>
        <w:jc w:val="left"/>
        <w:rPr>
          <w:sz w:val="24"/>
        </w:rPr>
      </w:pPr>
      <w:r>
        <w:rPr>
          <w:sz w:val="24"/>
        </w:rPr>
        <w:t>определять максимально допустимую для себя нагрузку (амплитуду движения)</w:t>
      </w:r>
      <w:r>
        <w:rPr>
          <w:spacing w:val="1"/>
          <w:sz w:val="24"/>
        </w:rPr>
        <w:t xml:space="preserve"> </w:t>
      </w:r>
      <w:r>
        <w:rPr>
          <w:sz w:val="24"/>
        </w:rPr>
        <w:t>при выполнении физического упражнения; оценивать и объяснять меру воздействия</w:t>
      </w:r>
      <w:r>
        <w:rPr>
          <w:spacing w:val="-58"/>
          <w:sz w:val="24"/>
        </w:rPr>
        <w:t xml:space="preserve"> </w:t>
      </w:r>
      <w:r>
        <w:rPr>
          <w:sz w:val="24"/>
        </w:rPr>
        <w:t>того или иного упражнения (по заданию) на основные физические качества и</w:t>
      </w:r>
      <w:r>
        <w:rPr>
          <w:spacing w:val="1"/>
          <w:sz w:val="24"/>
        </w:rPr>
        <w:t xml:space="preserve"> </w:t>
      </w:r>
      <w:r>
        <w:rPr>
          <w:sz w:val="24"/>
        </w:rPr>
        <w:t>способности;</w:t>
      </w:r>
    </w:p>
    <w:p w:rsidR="001F3758" w:rsidRDefault="00056B79">
      <w:pPr>
        <w:pStyle w:val="a5"/>
        <w:numPr>
          <w:ilvl w:val="0"/>
          <w:numId w:val="127"/>
        </w:numPr>
        <w:tabs>
          <w:tab w:val="left" w:pos="1956"/>
        </w:tabs>
        <w:ind w:right="1419" w:firstLine="0"/>
        <w:jc w:val="left"/>
        <w:rPr>
          <w:sz w:val="24"/>
        </w:rPr>
      </w:pPr>
      <w:r>
        <w:rPr>
          <w:sz w:val="24"/>
        </w:rPr>
        <w:t>проводить наблюдения за своим дыханием при выполнении упражнений основной</w:t>
      </w:r>
      <w:r>
        <w:rPr>
          <w:spacing w:val="-57"/>
          <w:sz w:val="24"/>
        </w:rPr>
        <w:t xml:space="preserve"> </w:t>
      </w:r>
      <w:r>
        <w:rPr>
          <w:sz w:val="24"/>
        </w:rPr>
        <w:t>гимнастики.</w:t>
      </w:r>
    </w:p>
    <w:p w:rsidR="001F3758" w:rsidRDefault="00056B79">
      <w:pPr>
        <w:ind w:left="1656"/>
        <w:rPr>
          <w:i/>
          <w:sz w:val="24"/>
        </w:rPr>
      </w:pPr>
      <w:r>
        <w:rPr>
          <w:i/>
          <w:sz w:val="24"/>
        </w:rPr>
        <w:t>Самостоятельные</w:t>
      </w:r>
      <w:r>
        <w:rPr>
          <w:i/>
          <w:spacing w:val="-4"/>
          <w:sz w:val="24"/>
        </w:rPr>
        <w:t xml:space="preserve"> </w:t>
      </w:r>
      <w:r>
        <w:rPr>
          <w:i/>
          <w:sz w:val="24"/>
        </w:rPr>
        <w:t>развивающие,</w:t>
      </w:r>
      <w:r>
        <w:rPr>
          <w:i/>
          <w:spacing w:val="-3"/>
          <w:sz w:val="24"/>
        </w:rPr>
        <w:t xml:space="preserve"> </w:t>
      </w:r>
      <w:r>
        <w:rPr>
          <w:i/>
          <w:sz w:val="24"/>
        </w:rPr>
        <w:t>подвижные</w:t>
      </w:r>
      <w:r>
        <w:rPr>
          <w:i/>
          <w:spacing w:val="-4"/>
          <w:sz w:val="24"/>
        </w:rPr>
        <w:t xml:space="preserve"> </w:t>
      </w:r>
      <w:r>
        <w:rPr>
          <w:i/>
          <w:sz w:val="24"/>
        </w:rPr>
        <w:t>игры</w:t>
      </w:r>
      <w:r>
        <w:rPr>
          <w:i/>
          <w:spacing w:val="-4"/>
          <w:sz w:val="24"/>
        </w:rPr>
        <w:t xml:space="preserve"> </w:t>
      </w:r>
      <w:r>
        <w:rPr>
          <w:i/>
          <w:sz w:val="24"/>
        </w:rPr>
        <w:t>и</w:t>
      </w:r>
      <w:r>
        <w:rPr>
          <w:i/>
          <w:spacing w:val="-3"/>
          <w:sz w:val="24"/>
        </w:rPr>
        <w:t xml:space="preserve"> </w:t>
      </w:r>
      <w:r>
        <w:rPr>
          <w:i/>
          <w:sz w:val="24"/>
        </w:rPr>
        <w:t>спортивные</w:t>
      </w:r>
      <w:r>
        <w:rPr>
          <w:i/>
          <w:spacing w:val="-4"/>
          <w:sz w:val="24"/>
        </w:rPr>
        <w:t xml:space="preserve"> </w:t>
      </w:r>
      <w:r>
        <w:rPr>
          <w:i/>
          <w:sz w:val="24"/>
        </w:rPr>
        <w:t>эстафеты:</w:t>
      </w:r>
    </w:p>
    <w:p w:rsidR="001F3758" w:rsidRDefault="00056B79">
      <w:pPr>
        <w:pStyle w:val="a5"/>
        <w:numPr>
          <w:ilvl w:val="0"/>
          <w:numId w:val="127"/>
        </w:numPr>
        <w:tabs>
          <w:tab w:val="left" w:pos="1956"/>
        </w:tabs>
        <w:ind w:left="1956"/>
        <w:jc w:val="left"/>
        <w:rPr>
          <w:sz w:val="24"/>
        </w:rPr>
      </w:pPr>
      <w:r>
        <w:rPr>
          <w:sz w:val="24"/>
        </w:rPr>
        <w:t>составлять,</w:t>
      </w:r>
      <w:r>
        <w:rPr>
          <w:spacing w:val="-3"/>
          <w:sz w:val="24"/>
        </w:rPr>
        <w:t xml:space="preserve"> </w:t>
      </w:r>
      <w:r>
        <w:rPr>
          <w:sz w:val="24"/>
        </w:rPr>
        <w:t>организовывать</w:t>
      </w:r>
      <w:r>
        <w:rPr>
          <w:spacing w:val="-1"/>
          <w:sz w:val="24"/>
        </w:rPr>
        <w:t xml:space="preserve"> </w:t>
      </w:r>
      <w:r>
        <w:rPr>
          <w:sz w:val="24"/>
        </w:rPr>
        <w:t>и</w:t>
      </w:r>
      <w:r>
        <w:rPr>
          <w:spacing w:val="-4"/>
          <w:sz w:val="24"/>
        </w:rPr>
        <w:t xml:space="preserve"> </w:t>
      </w:r>
      <w:r>
        <w:rPr>
          <w:sz w:val="24"/>
        </w:rPr>
        <w:t>проводить</w:t>
      </w:r>
      <w:r>
        <w:rPr>
          <w:spacing w:val="-1"/>
          <w:sz w:val="24"/>
        </w:rPr>
        <w:t xml:space="preserve"> </w:t>
      </w:r>
      <w:r>
        <w:rPr>
          <w:sz w:val="24"/>
        </w:rPr>
        <w:t>игры</w:t>
      </w:r>
      <w:r>
        <w:rPr>
          <w:spacing w:val="-3"/>
          <w:sz w:val="24"/>
        </w:rPr>
        <w:t xml:space="preserve"> </w:t>
      </w:r>
      <w:r>
        <w:rPr>
          <w:sz w:val="24"/>
        </w:rPr>
        <w:t>и</w:t>
      </w:r>
      <w:r>
        <w:rPr>
          <w:spacing w:val="-4"/>
          <w:sz w:val="24"/>
        </w:rPr>
        <w:t xml:space="preserve"> </w:t>
      </w:r>
      <w:r>
        <w:rPr>
          <w:sz w:val="24"/>
        </w:rPr>
        <w:t>игровые</w:t>
      </w:r>
      <w:r>
        <w:rPr>
          <w:spacing w:val="-4"/>
          <w:sz w:val="24"/>
        </w:rPr>
        <w:t xml:space="preserve"> </w:t>
      </w:r>
      <w:r>
        <w:rPr>
          <w:sz w:val="24"/>
        </w:rPr>
        <w:t>задания;</w:t>
      </w:r>
    </w:p>
    <w:p w:rsidR="001F3758" w:rsidRDefault="00056B79">
      <w:pPr>
        <w:pStyle w:val="a5"/>
        <w:numPr>
          <w:ilvl w:val="0"/>
          <w:numId w:val="127"/>
        </w:numPr>
        <w:tabs>
          <w:tab w:val="left" w:pos="1956"/>
        </w:tabs>
        <w:ind w:right="1600" w:firstLine="0"/>
        <w:jc w:val="left"/>
        <w:rPr>
          <w:sz w:val="24"/>
        </w:rPr>
      </w:pPr>
      <w:r>
        <w:rPr>
          <w:sz w:val="24"/>
        </w:rPr>
        <w:t>выполнять ролевые задания при проведении спортивных эстафет с</w:t>
      </w:r>
      <w:r>
        <w:rPr>
          <w:spacing w:val="1"/>
          <w:sz w:val="24"/>
        </w:rPr>
        <w:t xml:space="preserve"> </w:t>
      </w:r>
      <w:r>
        <w:rPr>
          <w:sz w:val="24"/>
        </w:rPr>
        <w:t>гимнастическим</w:t>
      </w:r>
      <w:r>
        <w:rPr>
          <w:spacing w:val="-5"/>
          <w:sz w:val="24"/>
        </w:rPr>
        <w:t xml:space="preserve"> </w:t>
      </w:r>
      <w:r>
        <w:rPr>
          <w:sz w:val="24"/>
        </w:rPr>
        <w:t>предметом</w:t>
      </w:r>
      <w:r>
        <w:rPr>
          <w:spacing w:val="-3"/>
          <w:sz w:val="24"/>
        </w:rPr>
        <w:t xml:space="preserve"> </w:t>
      </w:r>
      <w:r>
        <w:rPr>
          <w:sz w:val="24"/>
        </w:rPr>
        <w:t>/</w:t>
      </w:r>
      <w:r>
        <w:rPr>
          <w:spacing w:val="-7"/>
          <w:sz w:val="24"/>
        </w:rPr>
        <w:t xml:space="preserve"> </w:t>
      </w:r>
      <w:r>
        <w:rPr>
          <w:sz w:val="24"/>
        </w:rPr>
        <w:t>без</w:t>
      </w:r>
      <w:r>
        <w:rPr>
          <w:spacing w:val="-6"/>
          <w:sz w:val="24"/>
        </w:rPr>
        <w:t xml:space="preserve"> </w:t>
      </w:r>
      <w:r>
        <w:rPr>
          <w:sz w:val="24"/>
        </w:rPr>
        <w:t>гимнастического</w:t>
      </w:r>
      <w:r>
        <w:rPr>
          <w:spacing w:val="-3"/>
          <w:sz w:val="24"/>
        </w:rPr>
        <w:t xml:space="preserve"> </w:t>
      </w:r>
      <w:r>
        <w:rPr>
          <w:sz w:val="24"/>
        </w:rPr>
        <w:t>предмета</w:t>
      </w:r>
      <w:r>
        <w:rPr>
          <w:spacing w:val="-5"/>
          <w:sz w:val="24"/>
        </w:rPr>
        <w:t xml:space="preserve"> </w:t>
      </w:r>
      <w:r>
        <w:rPr>
          <w:sz w:val="24"/>
        </w:rPr>
        <w:t>(организатор</w:t>
      </w:r>
      <w:r>
        <w:rPr>
          <w:spacing w:val="-5"/>
          <w:sz w:val="24"/>
        </w:rPr>
        <w:t xml:space="preserve"> </w:t>
      </w:r>
      <w:r>
        <w:rPr>
          <w:sz w:val="24"/>
        </w:rPr>
        <w:t>эстафеты,</w:t>
      </w:r>
      <w:r>
        <w:rPr>
          <w:spacing w:val="-57"/>
          <w:sz w:val="24"/>
        </w:rPr>
        <w:t xml:space="preserve"> </w:t>
      </w:r>
      <w:r>
        <w:rPr>
          <w:sz w:val="24"/>
        </w:rPr>
        <w:t>главный судья, капитан,</w:t>
      </w:r>
      <w:r>
        <w:rPr>
          <w:spacing w:val="3"/>
          <w:sz w:val="24"/>
        </w:rPr>
        <w:t xml:space="preserve"> </w:t>
      </w:r>
      <w:r>
        <w:rPr>
          <w:sz w:val="24"/>
        </w:rPr>
        <w:t>член</w:t>
      </w:r>
      <w:r>
        <w:rPr>
          <w:spacing w:val="1"/>
          <w:sz w:val="24"/>
        </w:rPr>
        <w:t xml:space="preserve"> </w:t>
      </w:r>
      <w:r>
        <w:rPr>
          <w:sz w:val="24"/>
        </w:rPr>
        <w:t>команды).</w:t>
      </w:r>
    </w:p>
    <w:p w:rsidR="001F3758" w:rsidRDefault="00056B79">
      <w:pPr>
        <w:pStyle w:val="21"/>
        <w:numPr>
          <w:ilvl w:val="0"/>
          <w:numId w:val="128"/>
        </w:numPr>
        <w:tabs>
          <w:tab w:val="left" w:pos="1916"/>
        </w:tabs>
      </w:pPr>
      <w:r>
        <w:t>Физическое</w:t>
      </w:r>
      <w:r>
        <w:rPr>
          <w:spacing w:val="-5"/>
        </w:rPr>
        <w:t xml:space="preserve"> </w:t>
      </w:r>
      <w:r>
        <w:t>совершенствование</w:t>
      </w:r>
    </w:p>
    <w:p w:rsidR="001F3758" w:rsidRDefault="00056B79">
      <w:pPr>
        <w:spacing w:before="1"/>
        <w:ind w:left="1656"/>
        <w:rPr>
          <w:i/>
          <w:sz w:val="24"/>
        </w:rPr>
      </w:pPr>
      <w:r>
        <w:rPr>
          <w:i/>
          <w:sz w:val="24"/>
        </w:rPr>
        <w:t>Физкультурно-оздоровительная</w:t>
      </w:r>
      <w:r>
        <w:rPr>
          <w:i/>
          <w:spacing w:val="-8"/>
          <w:sz w:val="24"/>
        </w:rPr>
        <w:t xml:space="preserve"> </w:t>
      </w:r>
      <w:r>
        <w:rPr>
          <w:i/>
          <w:sz w:val="24"/>
        </w:rPr>
        <w:t>деятельность:</w:t>
      </w:r>
    </w:p>
    <w:p w:rsidR="001F3758" w:rsidRDefault="00056B79">
      <w:pPr>
        <w:pStyle w:val="a5"/>
        <w:numPr>
          <w:ilvl w:val="0"/>
          <w:numId w:val="127"/>
        </w:numPr>
        <w:tabs>
          <w:tab w:val="left" w:pos="1956"/>
        </w:tabs>
        <w:ind w:right="2406" w:firstLine="0"/>
        <w:jc w:val="left"/>
        <w:rPr>
          <w:sz w:val="24"/>
        </w:rPr>
      </w:pPr>
      <w:r>
        <w:rPr>
          <w:sz w:val="24"/>
        </w:rPr>
        <w:t>осваивать и выполнять технику разучиваемых физических упражнений и</w:t>
      </w:r>
      <w:r>
        <w:rPr>
          <w:spacing w:val="-57"/>
          <w:sz w:val="24"/>
        </w:rPr>
        <w:t xml:space="preserve"> </w:t>
      </w:r>
      <w:r>
        <w:rPr>
          <w:sz w:val="24"/>
        </w:rPr>
        <w:t>комбинаций гимнастических упражнений с использованием в том числе</w:t>
      </w:r>
      <w:r>
        <w:rPr>
          <w:spacing w:val="1"/>
          <w:sz w:val="24"/>
        </w:rPr>
        <w:t xml:space="preserve"> </w:t>
      </w:r>
      <w:r>
        <w:rPr>
          <w:sz w:val="24"/>
        </w:rPr>
        <w:t>танцевальных шагов,</w:t>
      </w:r>
      <w:r>
        <w:rPr>
          <w:spacing w:val="1"/>
          <w:sz w:val="24"/>
        </w:rPr>
        <w:t xml:space="preserve"> </w:t>
      </w:r>
      <w:r>
        <w:rPr>
          <w:sz w:val="24"/>
        </w:rPr>
        <w:t>поворотов, прыжков;</w:t>
      </w:r>
    </w:p>
    <w:p w:rsidR="001F3758" w:rsidRDefault="00056B79">
      <w:pPr>
        <w:pStyle w:val="a5"/>
        <w:numPr>
          <w:ilvl w:val="0"/>
          <w:numId w:val="127"/>
        </w:numPr>
        <w:tabs>
          <w:tab w:val="left" w:pos="1956"/>
        </w:tabs>
        <w:ind w:right="1745" w:firstLine="0"/>
        <w:jc w:val="left"/>
        <w:rPr>
          <w:sz w:val="24"/>
        </w:rPr>
      </w:pPr>
      <w:r>
        <w:rPr>
          <w:sz w:val="24"/>
        </w:rPr>
        <w:t>осваивать</w:t>
      </w:r>
      <w:r>
        <w:rPr>
          <w:spacing w:val="-3"/>
          <w:sz w:val="24"/>
        </w:rPr>
        <w:t xml:space="preserve"> </w:t>
      </w:r>
      <w:r>
        <w:rPr>
          <w:sz w:val="24"/>
        </w:rPr>
        <w:t>и</w:t>
      </w:r>
      <w:r>
        <w:rPr>
          <w:spacing w:val="-4"/>
          <w:sz w:val="24"/>
        </w:rPr>
        <w:t xml:space="preserve"> </w:t>
      </w:r>
      <w:r>
        <w:rPr>
          <w:sz w:val="24"/>
        </w:rPr>
        <w:t>выполнять</w:t>
      </w:r>
      <w:r>
        <w:rPr>
          <w:spacing w:val="-4"/>
          <w:sz w:val="24"/>
        </w:rPr>
        <w:t xml:space="preserve"> </w:t>
      </w:r>
      <w:r>
        <w:rPr>
          <w:sz w:val="24"/>
        </w:rPr>
        <w:t>технику</w:t>
      </w:r>
      <w:r>
        <w:rPr>
          <w:spacing w:val="-2"/>
          <w:sz w:val="24"/>
        </w:rPr>
        <w:t xml:space="preserve"> </w:t>
      </w:r>
      <w:r>
        <w:rPr>
          <w:sz w:val="24"/>
        </w:rPr>
        <w:t>спортивного</w:t>
      </w:r>
      <w:r>
        <w:rPr>
          <w:spacing w:val="-3"/>
          <w:sz w:val="24"/>
        </w:rPr>
        <w:t xml:space="preserve"> </w:t>
      </w:r>
      <w:r>
        <w:rPr>
          <w:sz w:val="24"/>
        </w:rPr>
        <w:t>плавания</w:t>
      </w:r>
      <w:r>
        <w:rPr>
          <w:spacing w:val="-3"/>
          <w:sz w:val="24"/>
        </w:rPr>
        <w:t xml:space="preserve"> </w:t>
      </w:r>
      <w:r>
        <w:rPr>
          <w:sz w:val="24"/>
        </w:rPr>
        <w:t>стилями:</w:t>
      </w:r>
      <w:r>
        <w:rPr>
          <w:spacing w:val="-3"/>
          <w:sz w:val="24"/>
        </w:rPr>
        <w:t xml:space="preserve"> </w:t>
      </w:r>
      <w:r>
        <w:rPr>
          <w:sz w:val="24"/>
        </w:rPr>
        <w:t>брасс,</w:t>
      </w:r>
      <w:r>
        <w:rPr>
          <w:spacing w:val="-3"/>
          <w:sz w:val="24"/>
        </w:rPr>
        <w:t xml:space="preserve"> </w:t>
      </w:r>
      <w:r>
        <w:rPr>
          <w:sz w:val="24"/>
        </w:rPr>
        <w:t>кроль</w:t>
      </w:r>
      <w:r>
        <w:rPr>
          <w:spacing w:val="-3"/>
          <w:sz w:val="24"/>
        </w:rPr>
        <w:t xml:space="preserve"> </w:t>
      </w:r>
      <w:r>
        <w:rPr>
          <w:sz w:val="24"/>
        </w:rPr>
        <w:t>на</w:t>
      </w:r>
      <w:r>
        <w:rPr>
          <w:spacing w:val="-57"/>
          <w:sz w:val="24"/>
        </w:rPr>
        <w:t xml:space="preserve"> </w:t>
      </w:r>
      <w:r>
        <w:rPr>
          <w:sz w:val="24"/>
        </w:rPr>
        <w:t>спине,</w:t>
      </w:r>
      <w:r>
        <w:rPr>
          <w:spacing w:val="2"/>
          <w:sz w:val="24"/>
        </w:rPr>
        <w:t xml:space="preserve"> </w:t>
      </w:r>
      <w:r>
        <w:rPr>
          <w:sz w:val="24"/>
        </w:rPr>
        <w:t>кроль;</w:t>
      </w:r>
    </w:p>
    <w:p w:rsidR="001F3758" w:rsidRDefault="00056B79">
      <w:pPr>
        <w:pStyle w:val="a5"/>
        <w:numPr>
          <w:ilvl w:val="0"/>
          <w:numId w:val="127"/>
        </w:numPr>
        <w:tabs>
          <w:tab w:val="left" w:pos="1956"/>
        </w:tabs>
        <w:ind w:right="2271" w:firstLine="0"/>
        <w:rPr>
          <w:sz w:val="24"/>
        </w:rPr>
      </w:pPr>
      <w:r>
        <w:rPr>
          <w:sz w:val="24"/>
        </w:rPr>
        <w:t>осваивать технику выполнения комплексов гимнастических упражнений с</w:t>
      </w:r>
      <w:r>
        <w:rPr>
          <w:spacing w:val="-57"/>
          <w:sz w:val="24"/>
        </w:rPr>
        <w:t xml:space="preserve"> </w:t>
      </w:r>
      <w:r>
        <w:rPr>
          <w:sz w:val="24"/>
        </w:rPr>
        <w:t>элементами акробатики для развития гибкости, координационно-скоростных</w:t>
      </w:r>
      <w:r>
        <w:rPr>
          <w:spacing w:val="-57"/>
          <w:sz w:val="24"/>
        </w:rPr>
        <w:t xml:space="preserve"> </w:t>
      </w:r>
      <w:r>
        <w:rPr>
          <w:sz w:val="24"/>
        </w:rPr>
        <w:t>способностей;</w:t>
      </w:r>
    </w:p>
    <w:p w:rsidR="001F3758" w:rsidRDefault="00056B79">
      <w:pPr>
        <w:pStyle w:val="a5"/>
        <w:numPr>
          <w:ilvl w:val="0"/>
          <w:numId w:val="127"/>
        </w:numPr>
        <w:tabs>
          <w:tab w:val="left" w:pos="1956"/>
        </w:tabs>
        <w:ind w:right="1420" w:firstLine="0"/>
        <w:jc w:val="left"/>
        <w:rPr>
          <w:sz w:val="24"/>
        </w:rPr>
      </w:pPr>
      <w:r>
        <w:rPr>
          <w:sz w:val="24"/>
        </w:rPr>
        <w:t>осваивать универсальные умения при выполнении организующих упражнений и</w:t>
      </w:r>
      <w:r>
        <w:rPr>
          <w:spacing w:val="1"/>
          <w:sz w:val="24"/>
        </w:rPr>
        <w:t xml:space="preserve"> </w:t>
      </w:r>
      <w:r>
        <w:rPr>
          <w:sz w:val="24"/>
        </w:rPr>
        <w:t>жизненно</w:t>
      </w:r>
      <w:r>
        <w:rPr>
          <w:spacing w:val="-3"/>
          <w:sz w:val="24"/>
        </w:rPr>
        <w:t xml:space="preserve"> </w:t>
      </w:r>
      <w:r>
        <w:rPr>
          <w:sz w:val="24"/>
        </w:rPr>
        <w:t>важные</w:t>
      </w:r>
      <w:r>
        <w:rPr>
          <w:spacing w:val="-6"/>
          <w:sz w:val="24"/>
        </w:rPr>
        <w:t xml:space="preserve"> </w:t>
      </w:r>
      <w:r>
        <w:rPr>
          <w:sz w:val="24"/>
        </w:rPr>
        <w:t>навыки</w:t>
      </w:r>
      <w:r>
        <w:rPr>
          <w:spacing w:val="-5"/>
          <w:sz w:val="24"/>
        </w:rPr>
        <w:t xml:space="preserve"> </w:t>
      </w:r>
      <w:r>
        <w:rPr>
          <w:sz w:val="24"/>
        </w:rPr>
        <w:t>двигательной</w:t>
      </w:r>
      <w:r>
        <w:rPr>
          <w:spacing w:val="-3"/>
          <w:sz w:val="24"/>
        </w:rPr>
        <w:t xml:space="preserve"> </w:t>
      </w:r>
      <w:r>
        <w:rPr>
          <w:sz w:val="24"/>
        </w:rPr>
        <w:t>деятельности</w:t>
      </w:r>
      <w:r>
        <w:rPr>
          <w:spacing w:val="-2"/>
          <w:sz w:val="24"/>
        </w:rPr>
        <w:t xml:space="preserve"> </w:t>
      </w:r>
      <w:r>
        <w:rPr>
          <w:sz w:val="24"/>
        </w:rPr>
        <w:t>человека,</w:t>
      </w:r>
      <w:r>
        <w:rPr>
          <w:spacing w:val="-4"/>
          <w:sz w:val="24"/>
        </w:rPr>
        <w:t xml:space="preserve"> </w:t>
      </w:r>
      <w:r>
        <w:rPr>
          <w:sz w:val="24"/>
        </w:rPr>
        <w:t>такие</w:t>
      </w:r>
      <w:r>
        <w:rPr>
          <w:spacing w:val="-4"/>
          <w:sz w:val="24"/>
        </w:rPr>
        <w:t xml:space="preserve"> </w:t>
      </w:r>
      <w:r>
        <w:rPr>
          <w:sz w:val="24"/>
        </w:rPr>
        <w:t>как</w:t>
      </w:r>
      <w:r>
        <w:rPr>
          <w:spacing w:val="-4"/>
          <w:sz w:val="24"/>
        </w:rPr>
        <w:t xml:space="preserve"> </w:t>
      </w:r>
      <w:r>
        <w:rPr>
          <w:sz w:val="24"/>
        </w:rPr>
        <w:t>построение</w:t>
      </w:r>
      <w:r>
        <w:rPr>
          <w:spacing w:val="-57"/>
          <w:sz w:val="24"/>
        </w:rPr>
        <w:t xml:space="preserve"> </w:t>
      </w:r>
      <w:r>
        <w:rPr>
          <w:sz w:val="24"/>
        </w:rPr>
        <w:t>и перестроение, перемещения различными способами передвижения, группировка;</w:t>
      </w:r>
      <w:r>
        <w:rPr>
          <w:spacing w:val="1"/>
          <w:sz w:val="24"/>
        </w:rPr>
        <w:t xml:space="preserve"> </w:t>
      </w:r>
      <w:r>
        <w:rPr>
          <w:sz w:val="24"/>
        </w:rPr>
        <w:t>умения выполнять перекаты,</w:t>
      </w:r>
      <w:r>
        <w:rPr>
          <w:spacing w:val="2"/>
          <w:sz w:val="24"/>
        </w:rPr>
        <w:t xml:space="preserve"> </w:t>
      </w:r>
      <w:r>
        <w:rPr>
          <w:sz w:val="24"/>
        </w:rPr>
        <w:t>повороты, прыжки</w:t>
      </w:r>
      <w:r>
        <w:rPr>
          <w:spacing w:val="1"/>
          <w:sz w:val="24"/>
        </w:rPr>
        <w:t xml:space="preserve"> </w:t>
      </w:r>
      <w:r>
        <w:rPr>
          <w:sz w:val="24"/>
        </w:rPr>
        <w:t>и</w:t>
      </w:r>
      <w:r>
        <w:rPr>
          <w:spacing w:val="-2"/>
          <w:sz w:val="24"/>
        </w:rPr>
        <w:t xml:space="preserve"> </w:t>
      </w:r>
      <w:r>
        <w:rPr>
          <w:sz w:val="24"/>
        </w:rPr>
        <w:t>т.</w:t>
      </w:r>
      <w:r>
        <w:rPr>
          <w:spacing w:val="1"/>
          <w:sz w:val="24"/>
        </w:rPr>
        <w:t xml:space="preserve"> </w:t>
      </w:r>
      <w:r>
        <w:rPr>
          <w:sz w:val="24"/>
        </w:rPr>
        <w:t>д.;</w:t>
      </w:r>
    </w:p>
    <w:p w:rsidR="001F3758" w:rsidRDefault="00056B79">
      <w:pPr>
        <w:pStyle w:val="a5"/>
        <w:numPr>
          <w:ilvl w:val="0"/>
          <w:numId w:val="127"/>
        </w:numPr>
        <w:tabs>
          <w:tab w:val="left" w:pos="1956"/>
        </w:tabs>
        <w:ind w:right="1840" w:firstLine="0"/>
        <w:jc w:val="left"/>
        <w:rPr>
          <w:sz w:val="24"/>
        </w:rPr>
      </w:pPr>
      <w:r>
        <w:rPr>
          <w:sz w:val="24"/>
        </w:rPr>
        <w:t>проявлять</w:t>
      </w:r>
      <w:r>
        <w:rPr>
          <w:spacing w:val="-4"/>
          <w:sz w:val="24"/>
        </w:rPr>
        <w:t xml:space="preserve"> </w:t>
      </w:r>
      <w:r>
        <w:rPr>
          <w:sz w:val="24"/>
        </w:rPr>
        <w:t>физические</w:t>
      </w:r>
      <w:r>
        <w:rPr>
          <w:spacing w:val="-2"/>
          <w:sz w:val="24"/>
        </w:rPr>
        <w:t xml:space="preserve"> </w:t>
      </w:r>
      <w:r>
        <w:rPr>
          <w:sz w:val="24"/>
        </w:rPr>
        <w:t>качества:</w:t>
      </w:r>
      <w:r>
        <w:rPr>
          <w:spacing w:val="-4"/>
          <w:sz w:val="24"/>
        </w:rPr>
        <w:t xml:space="preserve"> </w:t>
      </w:r>
      <w:r>
        <w:rPr>
          <w:sz w:val="24"/>
        </w:rPr>
        <w:t>гибкость,</w:t>
      </w:r>
      <w:r>
        <w:rPr>
          <w:spacing w:val="-3"/>
          <w:sz w:val="24"/>
        </w:rPr>
        <w:t xml:space="preserve"> </w:t>
      </w:r>
      <w:r>
        <w:rPr>
          <w:sz w:val="24"/>
        </w:rPr>
        <w:t>координацию</w:t>
      </w:r>
      <w:r>
        <w:rPr>
          <w:spacing w:val="-3"/>
          <w:sz w:val="24"/>
        </w:rPr>
        <w:t xml:space="preserve"> </w:t>
      </w:r>
      <w:r>
        <w:rPr>
          <w:sz w:val="24"/>
        </w:rPr>
        <w:t>—</w:t>
      </w:r>
      <w:r>
        <w:rPr>
          <w:spacing w:val="-5"/>
          <w:sz w:val="24"/>
        </w:rPr>
        <w:t xml:space="preserve"> </w:t>
      </w:r>
      <w:r>
        <w:rPr>
          <w:sz w:val="24"/>
        </w:rPr>
        <w:t>и</w:t>
      </w:r>
      <w:r>
        <w:rPr>
          <w:spacing w:val="-6"/>
          <w:sz w:val="24"/>
        </w:rPr>
        <w:t xml:space="preserve"> </w:t>
      </w:r>
      <w:r>
        <w:rPr>
          <w:sz w:val="24"/>
        </w:rPr>
        <w:t>демонстрировать</w:t>
      </w:r>
      <w:r>
        <w:rPr>
          <w:spacing w:val="-57"/>
          <w:sz w:val="24"/>
        </w:rPr>
        <w:t xml:space="preserve"> </w:t>
      </w:r>
      <w:r>
        <w:rPr>
          <w:sz w:val="24"/>
        </w:rPr>
        <w:t>динамику</w:t>
      </w:r>
      <w:r>
        <w:rPr>
          <w:spacing w:val="2"/>
          <w:sz w:val="24"/>
        </w:rPr>
        <w:t xml:space="preserve"> </w:t>
      </w:r>
      <w:r>
        <w:rPr>
          <w:sz w:val="24"/>
        </w:rPr>
        <w:t>их развития;</w:t>
      </w:r>
    </w:p>
    <w:p w:rsidR="001F3758" w:rsidRDefault="00056B79">
      <w:pPr>
        <w:pStyle w:val="a5"/>
        <w:numPr>
          <w:ilvl w:val="0"/>
          <w:numId w:val="127"/>
        </w:numPr>
        <w:tabs>
          <w:tab w:val="left" w:pos="1956"/>
        </w:tabs>
        <w:ind w:right="1552" w:firstLine="0"/>
        <w:jc w:val="left"/>
        <w:rPr>
          <w:sz w:val="24"/>
        </w:rPr>
      </w:pPr>
      <w:r>
        <w:rPr>
          <w:sz w:val="24"/>
        </w:rPr>
        <w:t>осваивать</w:t>
      </w:r>
      <w:r>
        <w:rPr>
          <w:spacing w:val="-5"/>
          <w:sz w:val="24"/>
        </w:rPr>
        <w:t xml:space="preserve"> </w:t>
      </w:r>
      <w:r>
        <w:rPr>
          <w:sz w:val="24"/>
        </w:rPr>
        <w:t>универсальные</w:t>
      </w:r>
      <w:r>
        <w:rPr>
          <w:spacing w:val="-4"/>
          <w:sz w:val="24"/>
        </w:rPr>
        <w:t xml:space="preserve"> </w:t>
      </w:r>
      <w:r>
        <w:rPr>
          <w:sz w:val="24"/>
        </w:rPr>
        <w:t>умения</w:t>
      </w:r>
      <w:r>
        <w:rPr>
          <w:spacing w:val="-5"/>
          <w:sz w:val="24"/>
        </w:rPr>
        <w:t xml:space="preserve"> </w:t>
      </w:r>
      <w:r>
        <w:rPr>
          <w:sz w:val="24"/>
        </w:rPr>
        <w:t>по</w:t>
      </w:r>
      <w:r>
        <w:rPr>
          <w:spacing w:val="-5"/>
          <w:sz w:val="24"/>
        </w:rPr>
        <w:t xml:space="preserve"> </w:t>
      </w:r>
      <w:r>
        <w:rPr>
          <w:sz w:val="24"/>
        </w:rPr>
        <w:t>самостоятельному</w:t>
      </w:r>
      <w:r>
        <w:rPr>
          <w:spacing w:val="-5"/>
          <w:sz w:val="24"/>
        </w:rPr>
        <w:t xml:space="preserve"> </w:t>
      </w:r>
      <w:r>
        <w:rPr>
          <w:sz w:val="24"/>
        </w:rPr>
        <w:t>выполнению</w:t>
      </w:r>
      <w:r>
        <w:rPr>
          <w:spacing w:val="-4"/>
          <w:sz w:val="24"/>
        </w:rPr>
        <w:t xml:space="preserve"> </w:t>
      </w:r>
      <w:r>
        <w:rPr>
          <w:sz w:val="24"/>
        </w:rPr>
        <w:t>упражнений</w:t>
      </w:r>
      <w:r>
        <w:rPr>
          <w:spacing w:val="-57"/>
          <w:sz w:val="24"/>
        </w:rPr>
        <w:t xml:space="preserve"> </w:t>
      </w:r>
      <w:r>
        <w:rPr>
          <w:sz w:val="24"/>
        </w:rPr>
        <w:t>в</w:t>
      </w:r>
      <w:r>
        <w:rPr>
          <w:spacing w:val="-1"/>
          <w:sz w:val="24"/>
        </w:rPr>
        <w:t xml:space="preserve"> </w:t>
      </w:r>
      <w:r>
        <w:rPr>
          <w:sz w:val="24"/>
        </w:rPr>
        <w:t>оздоровительных</w:t>
      </w:r>
      <w:r>
        <w:rPr>
          <w:spacing w:val="1"/>
          <w:sz w:val="24"/>
        </w:rPr>
        <w:t xml:space="preserve"> </w:t>
      </w:r>
      <w:r>
        <w:rPr>
          <w:sz w:val="24"/>
        </w:rPr>
        <w:t>формах</w:t>
      </w:r>
      <w:r>
        <w:rPr>
          <w:spacing w:val="1"/>
          <w:sz w:val="24"/>
        </w:rPr>
        <w:t xml:space="preserve"> </w:t>
      </w:r>
      <w:r>
        <w:rPr>
          <w:sz w:val="24"/>
        </w:rPr>
        <w:t>занятий.</w:t>
      </w:r>
    </w:p>
    <w:p w:rsidR="001F3758" w:rsidRDefault="00056B79">
      <w:pPr>
        <w:ind w:left="1656"/>
        <w:rPr>
          <w:i/>
          <w:sz w:val="24"/>
        </w:rPr>
      </w:pPr>
      <w:r>
        <w:rPr>
          <w:i/>
          <w:sz w:val="24"/>
        </w:rPr>
        <w:t>Спортивно-оздоровительная</w:t>
      </w:r>
      <w:r>
        <w:rPr>
          <w:i/>
          <w:spacing w:val="-8"/>
          <w:sz w:val="24"/>
        </w:rPr>
        <w:t xml:space="preserve"> </w:t>
      </w:r>
      <w:r>
        <w:rPr>
          <w:i/>
          <w:sz w:val="24"/>
        </w:rPr>
        <w:t>деятельность:</w:t>
      </w:r>
    </w:p>
    <w:p w:rsidR="001F3758" w:rsidRDefault="00056B79">
      <w:pPr>
        <w:pStyle w:val="a5"/>
        <w:numPr>
          <w:ilvl w:val="0"/>
          <w:numId w:val="127"/>
        </w:numPr>
        <w:tabs>
          <w:tab w:val="left" w:pos="1956"/>
        </w:tabs>
        <w:ind w:right="1432" w:firstLine="0"/>
        <w:jc w:val="left"/>
        <w:rPr>
          <w:sz w:val="24"/>
        </w:rPr>
      </w:pPr>
      <w:r>
        <w:rPr>
          <w:sz w:val="24"/>
        </w:rPr>
        <w:t>осваивать и демонстрировать технику стилей спортивного плавания (брасс, кроль)</w:t>
      </w:r>
      <w:r>
        <w:rPr>
          <w:spacing w:val="-57"/>
          <w:sz w:val="24"/>
        </w:rPr>
        <w:t xml:space="preserve"> </w:t>
      </w:r>
      <w:r>
        <w:rPr>
          <w:sz w:val="24"/>
        </w:rPr>
        <w:t>и улучшать показатели времени при плавании на определённое расстояние и</w:t>
      </w:r>
      <w:r>
        <w:rPr>
          <w:spacing w:val="1"/>
          <w:sz w:val="24"/>
        </w:rPr>
        <w:t xml:space="preserve"> </w:t>
      </w:r>
      <w:r>
        <w:rPr>
          <w:sz w:val="24"/>
        </w:rPr>
        <w:t>скорость;</w:t>
      </w:r>
    </w:p>
    <w:p w:rsidR="001F3758" w:rsidRDefault="00056B79">
      <w:pPr>
        <w:pStyle w:val="a5"/>
        <w:numPr>
          <w:ilvl w:val="0"/>
          <w:numId w:val="127"/>
        </w:numPr>
        <w:tabs>
          <w:tab w:val="left" w:pos="1956"/>
        </w:tabs>
        <w:ind w:right="1639" w:firstLine="0"/>
        <w:jc w:val="left"/>
        <w:rPr>
          <w:sz w:val="24"/>
        </w:rPr>
      </w:pPr>
      <w:r>
        <w:rPr>
          <w:sz w:val="24"/>
        </w:rPr>
        <w:t>осваивать комплексы гимнастических упражнений и упражнений акробатики с</w:t>
      </w:r>
      <w:r>
        <w:rPr>
          <w:spacing w:val="1"/>
          <w:sz w:val="24"/>
        </w:rPr>
        <w:t xml:space="preserve"> </w:t>
      </w:r>
      <w:r>
        <w:rPr>
          <w:sz w:val="24"/>
        </w:rPr>
        <w:t>элементами</w:t>
      </w:r>
      <w:r>
        <w:rPr>
          <w:spacing w:val="-6"/>
          <w:sz w:val="24"/>
        </w:rPr>
        <w:t xml:space="preserve"> </w:t>
      </w:r>
      <w:r>
        <w:rPr>
          <w:sz w:val="24"/>
        </w:rPr>
        <w:t>подводящих</w:t>
      </w:r>
      <w:r>
        <w:rPr>
          <w:spacing w:val="-5"/>
          <w:sz w:val="24"/>
        </w:rPr>
        <w:t xml:space="preserve"> </w:t>
      </w:r>
      <w:r>
        <w:rPr>
          <w:sz w:val="24"/>
        </w:rPr>
        <w:t>упражнений</w:t>
      </w:r>
      <w:r>
        <w:rPr>
          <w:spacing w:val="-3"/>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гимнастических</w:t>
      </w:r>
      <w:r>
        <w:rPr>
          <w:spacing w:val="-3"/>
          <w:sz w:val="24"/>
        </w:rPr>
        <w:t xml:space="preserve"> </w:t>
      </w:r>
      <w:r>
        <w:rPr>
          <w:sz w:val="24"/>
        </w:rPr>
        <w:t>предметов</w:t>
      </w:r>
      <w:r>
        <w:rPr>
          <w:spacing w:val="-57"/>
          <w:sz w:val="24"/>
        </w:rPr>
        <w:t xml:space="preserve"> </w:t>
      </w:r>
      <w:r>
        <w:rPr>
          <w:sz w:val="24"/>
        </w:rPr>
        <w:t>(мяч,</w:t>
      </w:r>
    </w:p>
    <w:p w:rsidR="001F3758" w:rsidRDefault="00056B79">
      <w:pPr>
        <w:pStyle w:val="a3"/>
        <w:jc w:val="left"/>
      </w:pPr>
      <w:r>
        <w:t>скакалка)</w:t>
      </w:r>
      <w:r>
        <w:rPr>
          <w:spacing w:val="-2"/>
        </w:rPr>
        <w:t xml:space="preserve"> </w:t>
      </w:r>
      <w:r>
        <w:t>и</w:t>
      </w:r>
      <w:r>
        <w:rPr>
          <w:spacing w:val="-4"/>
        </w:rPr>
        <w:t xml:space="preserve"> </w:t>
      </w:r>
      <w:r>
        <w:t>без</w:t>
      </w:r>
      <w:r>
        <w:rPr>
          <w:spacing w:val="-2"/>
        </w:rPr>
        <w:t xml:space="preserve"> </w:t>
      </w:r>
      <w:r>
        <w:t>их</w:t>
      </w:r>
      <w:r>
        <w:rPr>
          <w:spacing w:val="-3"/>
        </w:rPr>
        <w:t xml:space="preserve"> </w:t>
      </w:r>
      <w:r>
        <w:t>использования;</w:t>
      </w:r>
    </w:p>
    <w:p w:rsidR="001F3758" w:rsidRDefault="001F3758">
      <w:pPr>
        <w:sectPr w:rsidR="001F3758">
          <w:pgSz w:w="11910" w:h="16840"/>
          <w:pgMar w:top="480" w:right="0" w:bottom="800" w:left="20" w:header="0" w:footer="530" w:gutter="0"/>
          <w:cols w:space="720"/>
        </w:sectPr>
      </w:pPr>
    </w:p>
    <w:p w:rsidR="001F3758" w:rsidRDefault="00056B79">
      <w:pPr>
        <w:pStyle w:val="a5"/>
        <w:numPr>
          <w:ilvl w:val="0"/>
          <w:numId w:val="127"/>
        </w:numPr>
        <w:tabs>
          <w:tab w:val="left" w:pos="1956"/>
        </w:tabs>
        <w:spacing w:before="70"/>
        <w:ind w:right="1509" w:firstLine="0"/>
        <w:jc w:val="left"/>
        <w:rPr>
          <w:sz w:val="24"/>
        </w:rPr>
      </w:pPr>
      <w:r>
        <w:rPr>
          <w:sz w:val="24"/>
        </w:rPr>
        <w:t>осваивать универсальные умения при выполнении серии поворотов на 90° и 180°;</w:t>
      </w:r>
      <w:r>
        <w:rPr>
          <w:spacing w:val="-57"/>
          <w:sz w:val="24"/>
        </w:rPr>
        <w:t xml:space="preserve"> </w:t>
      </w:r>
      <w:r>
        <w:rPr>
          <w:sz w:val="24"/>
        </w:rPr>
        <w:t>прыжки с толчком одной ногой, обеими ногами с прямыми и согнутыми коленями,</w:t>
      </w:r>
      <w:r>
        <w:rPr>
          <w:spacing w:val="1"/>
          <w:sz w:val="24"/>
        </w:rPr>
        <w:t xml:space="preserve"> </w:t>
      </w:r>
      <w:r>
        <w:rPr>
          <w:sz w:val="24"/>
        </w:rPr>
        <w:t>прямо и с полуповоротом, с места и с разбега; прыжки и подскоки через</w:t>
      </w:r>
      <w:r>
        <w:rPr>
          <w:spacing w:val="1"/>
          <w:sz w:val="24"/>
        </w:rPr>
        <w:t xml:space="preserve"> </w:t>
      </w:r>
      <w:r>
        <w:rPr>
          <w:sz w:val="24"/>
        </w:rPr>
        <w:t>вращающуюся скакалку;</w:t>
      </w:r>
    </w:p>
    <w:p w:rsidR="001F3758" w:rsidRDefault="00056B79">
      <w:pPr>
        <w:pStyle w:val="a5"/>
        <w:numPr>
          <w:ilvl w:val="0"/>
          <w:numId w:val="127"/>
        </w:numPr>
        <w:tabs>
          <w:tab w:val="left" w:pos="1956"/>
        </w:tabs>
        <w:ind w:right="1701" w:firstLine="0"/>
        <w:jc w:val="left"/>
        <w:rPr>
          <w:sz w:val="24"/>
        </w:rPr>
      </w:pPr>
      <w:r>
        <w:rPr>
          <w:sz w:val="24"/>
        </w:rPr>
        <w:t>осваивать универсальные умения ходьбы на лыжах (при возможных погодных</w:t>
      </w:r>
      <w:r>
        <w:rPr>
          <w:spacing w:val="1"/>
          <w:sz w:val="24"/>
        </w:rPr>
        <w:t xml:space="preserve"> </w:t>
      </w:r>
      <w:r>
        <w:rPr>
          <w:sz w:val="24"/>
        </w:rPr>
        <w:t>условиях), бега на скорость, метания теннисного мяча в заданную цель, прыжков в</w:t>
      </w:r>
      <w:r>
        <w:rPr>
          <w:spacing w:val="-57"/>
          <w:sz w:val="24"/>
        </w:rPr>
        <w:t xml:space="preserve"> </w:t>
      </w:r>
      <w:r>
        <w:rPr>
          <w:sz w:val="24"/>
        </w:rPr>
        <w:t>высоту</w:t>
      </w:r>
      <w:r>
        <w:rPr>
          <w:spacing w:val="-1"/>
          <w:sz w:val="24"/>
        </w:rPr>
        <w:t xml:space="preserve"> </w:t>
      </w:r>
      <w:r>
        <w:rPr>
          <w:sz w:val="24"/>
        </w:rPr>
        <w:t>через</w:t>
      </w:r>
      <w:r>
        <w:rPr>
          <w:spacing w:val="2"/>
          <w:sz w:val="24"/>
        </w:rPr>
        <w:t xml:space="preserve"> </w:t>
      </w:r>
      <w:r>
        <w:rPr>
          <w:sz w:val="24"/>
        </w:rPr>
        <w:t>планку,</w:t>
      </w:r>
      <w:r>
        <w:rPr>
          <w:spacing w:val="1"/>
          <w:sz w:val="24"/>
        </w:rPr>
        <w:t xml:space="preserve"> </w:t>
      </w:r>
      <w:r>
        <w:rPr>
          <w:sz w:val="24"/>
        </w:rPr>
        <w:t>прыжков</w:t>
      </w:r>
      <w:r>
        <w:rPr>
          <w:spacing w:val="-1"/>
          <w:sz w:val="24"/>
        </w:rPr>
        <w:t xml:space="preserve"> </w:t>
      </w:r>
      <w:r>
        <w:rPr>
          <w:sz w:val="24"/>
        </w:rPr>
        <w:t>в длину</w:t>
      </w:r>
      <w:r>
        <w:rPr>
          <w:spacing w:val="1"/>
          <w:sz w:val="24"/>
        </w:rPr>
        <w:t xml:space="preserve"> </w:t>
      </w:r>
      <w:r>
        <w:rPr>
          <w:sz w:val="24"/>
        </w:rPr>
        <w:t>и</w:t>
      </w:r>
      <w:r>
        <w:rPr>
          <w:spacing w:val="-2"/>
          <w:sz w:val="24"/>
        </w:rPr>
        <w:t xml:space="preserve"> </w:t>
      </w:r>
      <w:r>
        <w:rPr>
          <w:sz w:val="24"/>
        </w:rPr>
        <w:t>иное;</w:t>
      </w:r>
    </w:p>
    <w:p w:rsidR="001F3758" w:rsidRDefault="00056B79">
      <w:pPr>
        <w:pStyle w:val="a5"/>
        <w:numPr>
          <w:ilvl w:val="0"/>
          <w:numId w:val="127"/>
        </w:numPr>
        <w:tabs>
          <w:tab w:val="left" w:pos="1956"/>
        </w:tabs>
        <w:ind w:right="2074" w:firstLine="0"/>
        <w:rPr>
          <w:sz w:val="24"/>
        </w:rPr>
      </w:pPr>
      <w:r>
        <w:rPr>
          <w:sz w:val="24"/>
        </w:rPr>
        <w:t>осваивать универсальные умения при выполнении специальных физических</w:t>
      </w:r>
      <w:r>
        <w:rPr>
          <w:spacing w:val="-58"/>
          <w:sz w:val="24"/>
        </w:rPr>
        <w:t xml:space="preserve"> </w:t>
      </w:r>
      <w:r>
        <w:rPr>
          <w:sz w:val="24"/>
        </w:rPr>
        <w:t>упражнений, входящих в программу начальной подготовки по виду спорта (по</w:t>
      </w:r>
      <w:r>
        <w:rPr>
          <w:spacing w:val="1"/>
          <w:sz w:val="24"/>
        </w:rPr>
        <w:t xml:space="preserve"> </w:t>
      </w:r>
      <w:r>
        <w:rPr>
          <w:sz w:val="24"/>
        </w:rPr>
        <w:t>выбору).</w:t>
      </w:r>
    </w:p>
    <w:p w:rsidR="001F3758" w:rsidRDefault="00056B79">
      <w:pPr>
        <w:pStyle w:val="21"/>
        <w:numPr>
          <w:ilvl w:val="0"/>
          <w:numId w:val="136"/>
        </w:numPr>
        <w:tabs>
          <w:tab w:val="left" w:pos="1836"/>
        </w:tabs>
        <w:jc w:val="both"/>
      </w:pPr>
      <w:r>
        <w:t>класс</w:t>
      </w:r>
    </w:p>
    <w:p w:rsidR="001F3758" w:rsidRDefault="00056B79">
      <w:pPr>
        <w:pStyle w:val="a5"/>
        <w:numPr>
          <w:ilvl w:val="0"/>
          <w:numId w:val="126"/>
        </w:numPr>
        <w:tabs>
          <w:tab w:val="left" w:pos="1916"/>
        </w:tabs>
        <w:rPr>
          <w:b/>
          <w:sz w:val="24"/>
        </w:rPr>
      </w:pPr>
      <w:r>
        <w:rPr>
          <w:b/>
          <w:sz w:val="24"/>
        </w:rPr>
        <w:t>Знания</w:t>
      </w:r>
      <w:r>
        <w:rPr>
          <w:b/>
          <w:spacing w:val="-3"/>
          <w:sz w:val="24"/>
        </w:rPr>
        <w:t xml:space="preserve"> </w:t>
      </w:r>
      <w:r>
        <w:rPr>
          <w:b/>
          <w:sz w:val="24"/>
        </w:rPr>
        <w:t>о</w:t>
      </w:r>
      <w:r>
        <w:rPr>
          <w:b/>
          <w:spacing w:val="-4"/>
          <w:sz w:val="24"/>
        </w:rPr>
        <w:t xml:space="preserve"> </w:t>
      </w:r>
      <w:r>
        <w:rPr>
          <w:b/>
          <w:sz w:val="24"/>
        </w:rPr>
        <w:t>физической</w:t>
      </w:r>
      <w:r>
        <w:rPr>
          <w:b/>
          <w:spacing w:val="-3"/>
          <w:sz w:val="24"/>
        </w:rPr>
        <w:t xml:space="preserve"> </w:t>
      </w:r>
      <w:r>
        <w:rPr>
          <w:b/>
          <w:sz w:val="24"/>
        </w:rPr>
        <w:t>культуре:</w:t>
      </w:r>
    </w:p>
    <w:p w:rsidR="001F3758" w:rsidRDefault="00056B79">
      <w:pPr>
        <w:pStyle w:val="a3"/>
        <w:ind w:right="1404"/>
        <w:jc w:val="left"/>
      </w:pPr>
      <w:r>
        <w:rPr>
          <w:b/>
        </w:rPr>
        <w:t xml:space="preserve">— </w:t>
      </w:r>
      <w:r>
        <w:t>определять и кратко характеризовать физическую культуру, её роль в общей</w:t>
      </w:r>
      <w:r>
        <w:rPr>
          <w:spacing w:val="1"/>
        </w:rPr>
        <w:t xml:space="preserve"> </w:t>
      </w:r>
      <w:r>
        <w:t>культуре человека; пересказывать тексты по истории физической культуры,</w:t>
      </w:r>
      <w:r>
        <w:rPr>
          <w:spacing w:val="1"/>
        </w:rPr>
        <w:t xml:space="preserve"> </w:t>
      </w:r>
      <w:r>
        <w:t>олимпизма; понимать и раскрывать связь физической культуры с трудовой и военной</w:t>
      </w:r>
      <w:r>
        <w:rPr>
          <w:spacing w:val="-58"/>
        </w:rPr>
        <w:t xml:space="preserve"> </w:t>
      </w:r>
      <w:r>
        <w:t>деятельностью;</w:t>
      </w:r>
    </w:p>
    <w:p w:rsidR="001F3758" w:rsidRDefault="00056B79">
      <w:pPr>
        <w:pStyle w:val="a5"/>
        <w:numPr>
          <w:ilvl w:val="0"/>
          <w:numId w:val="125"/>
        </w:numPr>
        <w:tabs>
          <w:tab w:val="left" w:pos="1956"/>
        </w:tabs>
        <w:ind w:right="1424" w:firstLine="0"/>
        <w:jc w:val="left"/>
        <w:rPr>
          <w:sz w:val="24"/>
        </w:rPr>
      </w:pPr>
      <w:r>
        <w:rPr>
          <w:sz w:val="24"/>
        </w:rPr>
        <w:t>называть направления физической культуры в классификации физических</w:t>
      </w:r>
      <w:r>
        <w:rPr>
          <w:spacing w:val="1"/>
          <w:sz w:val="24"/>
        </w:rPr>
        <w:t xml:space="preserve"> </w:t>
      </w:r>
      <w:r>
        <w:rPr>
          <w:sz w:val="24"/>
        </w:rPr>
        <w:t>упражнений</w:t>
      </w:r>
      <w:r>
        <w:rPr>
          <w:spacing w:val="-3"/>
          <w:sz w:val="24"/>
        </w:rPr>
        <w:t xml:space="preserve"> </w:t>
      </w:r>
      <w:r>
        <w:rPr>
          <w:sz w:val="24"/>
        </w:rPr>
        <w:t>по</w:t>
      </w:r>
      <w:r>
        <w:rPr>
          <w:spacing w:val="-6"/>
          <w:sz w:val="24"/>
        </w:rPr>
        <w:t xml:space="preserve"> </w:t>
      </w:r>
      <w:r>
        <w:rPr>
          <w:sz w:val="24"/>
        </w:rPr>
        <w:t>признаку</w:t>
      </w:r>
      <w:r>
        <w:rPr>
          <w:spacing w:val="-2"/>
          <w:sz w:val="24"/>
        </w:rPr>
        <w:t xml:space="preserve"> </w:t>
      </w:r>
      <w:r>
        <w:rPr>
          <w:sz w:val="24"/>
        </w:rPr>
        <w:t>исторически</w:t>
      </w:r>
      <w:r>
        <w:rPr>
          <w:spacing w:val="-3"/>
          <w:sz w:val="24"/>
        </w:rPr>
        <w:t xml:space="preserve"> </w:t>
      </w:r>
      <w:r>
        <w:rPr>
          <w:sz w:val="24"/>
        </w:rPr>
        <w:t>сложившихся</w:t>
      </w:r>
      <w:r>
        <w:rPr>
          <w:spacing w:val="-4"/>
          <w:sz w:val="24"/>
        </w:rPr>
        <w:t xml:space="preserve"> </w:t>
      </w:r>
      <w:r>
        <w:rPr>
          <w:sz w:val="24"/>
        </w:rPr>
        <w:t>систем</w:t>
      </w:r>
      <w:r>
        <w:rPr>
          <w:spacing w:val="-5"/>
          <w:sz w:val="24"/>
        </w:rPr>
        <w:t xml:space="preserve"> </w:t>
      </w:r>
      <w:r>
        <w:rPr>
          <w:sz w:val="24"/>
        </w:rPr>
        <w:t>физического</w:t>
      </w:r>
      <w:r>
        <w:rPr>
          <w:spacing w:val="-4"/>
          <w:sz w:val="24"/>
        </w:rPr>
        <w:t xml:space="preserve"> </w:t>
      </w:r>
      <w:r>
        <w:rPr>
          <w:sz w:val="24"/>
        </w:rPr>
        <w:t>воспитания;</w:t>
      </w:r>
    </w:p>
    <w:p w:rsidR="001F3758" w:rsidRDefault="00056B79">
      <w:pPr>
        <w:pStyle w:val="a5"/>
        <w:numPr>
          <w:ilvl w:val="0"/>
          <w:numId w:val="125"/>
        </w:numPr>
        <w:tabs>
          <w:tab w:val="left" w:pos="1956"/>
        </w:tabs>
        <w:ind w:right="2767" w:firstLine="0"/>
        <w:jc w:val="left"/>
        <w:rPr>
          <w:sz w:val="24"/>
        </w:rPr>
      </w:pPr>
      <w:r>
        <w:rPr>
          <w:sz w:val="24"/>
        </w:rPr>
        <w:t>понимать и перечислять физические упражнения в классификации по</w:t>
      </w:r>
      <w:r>
        <w:rPr>
          <w:spacing w:val="-57"/>
          <w:sz w:val="24"/>
        </w:rPr>
        <w:t xml:space="preserve"> </w:t>
      </w:r>
      <w:r>
        <w:rPr>
          <w:sz w:val="24"/>
        </w:rPr>
        <w:t>преимущественной</w:t>
      </w:r>
      <w:r>
        <w:rPr>
          <w:spacing w:val="2"/>
          <w:sz w:val="24"/>
        </w:rPr>
        <w:t xml:space="preserve"> </w:t>
      </w:r>
      <w:r>
        <w:rPr>
          <w:sz w:val="24"/>
        </w:rPr>
        <w:t>целевой</w:t>
      </w:r>
      <w:r>
        <w:rPr>
          <w:spacing w:val="1"/>
          <w:sz w:val="24"/>
        </w:rPr>
        <w:t xml:space="preserve"> </w:t>
      </w:r>
      <w:r>
        <w:rPr>
          <w:sz w:val="24"/>
        </w:rPr>
        <w:t>направленности;</w:t>
      </w:r>
    </w:p>
    <w:p w:rsidR="001F3758" w:rsidRDefault="00056B79">
      <w:pPr>
        <w:pStyle w:val="a5"/>
        <w:numPr>
          <w:ilvl w:val="0"/>
          <w:numId w:val="125"/>
        </w:numPr>
        <w:tabs>
          <w:tab w:val="left" w:pos="1956"/>
        </w:tabs>
        <w:ind w:right="1595" w:firstLine="0"/>
        <w:jc w:val="left"/>
        <w:rPr>
          <w:sz w:val="24"/>
        </w:rPr>
      </w:pPr>
      <w:r>
        <w:rPr>
          <w:sz w:val="24"/>
        </w:rPr>
        <w:t>формулировать</w:t>
      </w:r>
      <w:r>
        <w:rPr>
          <w:spacing w:val="-5"/>
          <w:sz w:val="24"/>
        </w:rPr>
        <w:t xml:space="preserve"> </w:t>
      </w:r>
      <w:r>
        <w:rPr>
          <w:sz w:val="24"/>
        </w:rPr>
        <w:t>основные</w:t>
      </w:r>
      <w:r>
        <w:rPr>
          <w:spacing w:val="-3"/>
          <w:sz w:val="24"/>
        </w:rPr>
        <w:t xml:space="preserve"> </w:t>
      </w:r>
      <w:r>
        <w:rPr>
          <w:sz w:val="24"/>
        </w:rPr>
        <w:t>задачи</w:t>
      </w:r>
      <w:r>
        <w:rPr>
          <w:spacing w:val="-3"/>
          <w:sz w:val="24"/>
        </w:rPr>
        <w:t xml:space="preserve"> </w:t>
      </w:r>
      <w:r>
        <w:rPr>
          <w:sz w:val="24"/>
        </w:rPr>
        <w:t>физической</w:t>
      </w:r>
      <w:r>
        <w:rPr>
          <w:spacing w:val="-4"/>
          <w:sz w:val="24"/>
        </w:rPr>
        <w:t xml:space="preserve"> </w:t>
      </w:r>
      <w:r>
        <w:rPr>
          <w:sz w:val="24"/>
        </w:rPr>
        <w:t>культуры;</w:t>
      </w:r>
      <w:r>
        <w:rPr>
          <w:spacing w:val="-3"/>
          <w:sz w:val="24"/>
        </w:rPr>
        <w:t xml:space="preserve"> </w:t>
      </w:r>
      <w:r>
        <w:rPr>
          <w:sz w:val="24"/>
        </w:rPr>
        <w:t>объяснять</w:t>
      </w:r>
      <w:r>
        <w:rPr>
          <w:spacing w:val="-2"/>
          <w:sz w:val="24"/>
        </w:rPr>
        <w:t xml:space="preserve"> </w:t>
      </w:r>
      <w:r>
        <w:rPr>
          <w:sz w:val="24"/>
        </w:rPr>
        <w:t>отличия</w:t>
      </w:r>
      <w:r>
        <w:rPr>
          <w:spacing w:val="-4"/>
          <w:sz w:val="24"/>
        </w:rPr>
        <w:t xml:space="preserve"> </w:t>
      </w:r>
      <w:r>
        <w:rPr>
          <w:sz w:val="24"/>
        </w:rPr>
        <w:t>задач</w:t>
      </w:r>
      <w:r>
        <w:rPr>
          <w:spacing w:val="-57"/>
          <w:sz w:val="24"/>
        </w:rPr>
        <w:t xml:space="preserve"> </w:t>
      </w:r>
      <w:r>
        <w:rPr>
          <w:sz w:val="24"/>
        </w:rPr>
        <w:t>физической культуры от задач спорта;</w:t>
      </w:r>
    </w:p>
    <w:p w:rsidR="001F3758" w:rsidRDefault="00056B79">
      <w:pPr>
        <w:pStyle w:val="a5"/>
        <w:numPr>
          <w:ilvl w:val="0"/>
          <w:numId w:val="125"/>
        </w:numPr>
        <w:tabs>
          <w:tab w:val="left" w:pos="1956"/>
        </w:tabs>
        <w:ind w:right="1461" w:firstLine="0"/>
        <w:jc w:val="left"/>
        <w:rPr>
          <w:sz w:val="24"/>
        </w:rPr>
      </w:pPr>
      <w:r>
        <w:rPr>
          <w:sz w:val="24"/>
        </w:rPr>
        <w:t>характеризовать туристическую деятельность, её место в классификации</w:t>
      </w:r>
      <w:r>
        <w:rPr>
          <w:spacing w:val="1"/>
          <w:sz w:val="24"/>
        </w:rPr>
        <w:t xml:space="preserve"> </w:t>
      </w:r>
      <w:r>
        <w:rPr>
          <w:sz w:val="24"/>
        </w:rPr>
        <w:t>физических упражнений по признаку исторически сложившихся систем физического</w:t>
      </w:r>
      <w:r>
        <w:rPr>
          <w:spacing w:val="-58"/>
          <w:sz w:val="24"/>
        </w:rPr>
        <w:t xml:space="preserve"> </w:t>
      </w:r>
      <w:r>
        <w:rPr>
          <w:sz w:val="24"/>
        </w:rPr>
        <w:t>воспитания и отмечать роль туристической деятельности в ориентировании на</w:t>
      </w:r>
      <w:r>
        <w:rPr>
          <w:spacing w:val="1"/>
          <w:sz w:val="24"/>
        </w:rPr>
        <w:t xml:space="preserve"> </w:t>
      </w:r>
      <w:r>
        <w:rPr>
          <w:sz w:val="24"/>
        </w:rPr>
        <w:t>местности и</w:t>
      </w:r>
      <w:r>
        <w:rPr>
          <w:spacing w:val="1"/>
          <w:sz w:val="24"/>
        </w:rPr>
        <w:t xml:space="preserve"> </w:t>
      </w:r>
      <w:r>
        <w:rPr>
          <w:sz w:val="24"/>
        </w:rPr>
        <w:t>жизнеобеспечении в трудных ситуациях;</w:t>
      </w:r>
    </w:p>
    <w:p w:rsidR="001F3758" w:rsidRDefault="00056B79">
      <w:pPr>
        <w:pStyle w:val="a5"/>
        <w:numPr>
          <w:ilvl w:val="0"/>
          <w:numId w:val="125"/>
        </w:numPr>
        <w:tabs>
          <w:tab w:val="left" w:pos="1956"/>
        </w:tabs>
        <w:ind w:right="2111" w:firstLine="0"/>
        <w:jc w:val="left"/>
        <w:rPr>
          <w:sz w:val="24"/>
        </w:rPr>
      </w:pPr>
      <w:r>
        <w:rPr>
          <w:sz w:val="24"/>
        </w:rPr>
        <w:t>знать и применять методику определения результатов развития физических</w:t>
      </w:r>
      <w:r>
        <w:rPr>
          <w:spacing w:val="-57"/>
          <w:sz w:val="24"/>
        </w:rPr>
        <w:t xml:space="preserve"> </w:t>
      </w:r>
      <w:r>
        <w:rPr>
          <w:sz w:val="24"/>
        </w:rPr>
        <w:t>качеств</w:t>
      </w:r>
      <w:r>
        <w:rPr>
          <w:spacing w:val="-4"/>
          <w:sz w:val="24"/>
        </w:rPr>
        <w:t xml:space="preserve"> </w:t>
      </w:r>
      <w:r>
        <w:rPr>
          <w:sz w:val="24"/>
        </w:rPr>
        <w:t>и</w:t>
      </w:r>
      <w:r>
        <w:rPr>
          <w:spacing w:val="-7"/>
          <w:sz w:val="24"/>
        </w:rPr>
        <w:t xml:space="preserve"> </w:t>
      </w:r>
      <w:r>
        <w:rPr>
          <w:sz w:val="24"/>
        </w:rPr>
        <w:t>способностей:</w:t>
      </w:r>
      <w:r>
        <w:rPr>
          <w:spacing w:val="-3"/>
          <w:sz w:val="24"/>
        </w:rPr>
        <w:t xml:space="preserve"> </w:t>
      </w:r>
      <w:r>
        <w:rPr>
          <w:sz w:val="24"/>
        </w:rPr>
        <w:t>гибкости,</w:t>
      </w:r>
      <w:r>
        <w:rPr>
          <w:spacing w:val="-5"/>
          <w:sz w:val="24"/>
        </w:rPr>
        <w:t xml:space="preserve"> </w:t>
      </w:r>
      <w:r>
        <w:rPr>
          <w:sz w:val="24"/>
        </w:rPr>
        <w:t>координационно-скоростных</w:t>
      </w:r>
      <w:r>
        <w:rPr>
          <w:spacing w:val="-5"/>
          <w:sz w:val="24"/>
        </w:rPr>
        <w:t xml:space="preserve"> </w:t>
      </w:r>
      <w:r>
        <w:rPr>
          <w:sz w:val="24"/>
        </w:rPr>
        <w:t>способностей;</w:t>
      </w:r>
    </w:p>
    <w:p w:rsidR="001F3758" w:rsidRDefault="00056B79">
      <w:pPr>
        <w:pStyle w:val="a5"/>
        <w:numPr>
          <w:ilvl w:val="0"/>
          <w:numId w:val="125"/>
        </w:numPr>
        <w:tabs>
          <w:tab w:val="left" w:pos="1956"/>
        </w:tabs>
        <w:spacing w:before="1"/>
        <w:ind w:right="2632" w:firstLine="0"/>
        <w:jc w:val="left"/>
        <w:rPr>
          <w:sz w:val="24"/>
        </w:rPr>
      </w:pPr>
      <w:r>
        <w:rPr>
          <w:sz w:val="24"/>
        </w:rPr>
        <w:t>определять</w:t>
      </w:r>
      <w:r>
        <w:rPr>
          <w:spacing w:val="-5"/>
          <w:sz w:val="24"/>
        </w:rPr>
        <w:t xml:space="preserve"> </w:t>
      </w:r>
      <w:r>
        <w:rPr>
          <w:sz w:val="24"/>
        </w:rPr>
        <w:t>ситуации,</w:t>
      </w:r>
      <w:r>
        <w:rPr>
          <w:spacing w:val="-6"/>
          <w:sz w:val="24"/>
        </w:rPr>
        <w:t xml:space="preserve"> </w:t>
      </w:r>
      <w:r>
        <w:rPr>
          <w:sz w:val="24"/>
        </w:rPr>
        <w:t>требующие</w:t>
      </w:r>
      <w:r>
        <w:rPr>
          <w:spacing w:val="-4"/>
          <w:sz w:val="24"/>
        </w:rPr>
        <w:t xml:space="preserve"> </w:t>
      </w:r>
      <w:r>
        <w:rPr>
          <w:sz w:val="24"/>
        </w:rPr>
        <w:t>применения</w:t>
      </w:r>
      <w:r>
        <w:rPr>
          <w:spacing w:val="-6"/>
          <w:sz w:val="24"/>
        </w:rPr>
        <w:t xml:space="preserve"> </w:t>
      </w:r>
      <w:r>
        <w:rPr>
          <w:sz w:val="24"/>
        </w:rPr>
        <w:t>правил</w:t>
      </w:r>
      <w:r>
        <w:rPr>
          <w:spacing w:val="-6"/>
          <w:sz w:val="24"/>
        </w:rPr>
        <w:t xml:space="preserve"> </w:t>
      </w:r>
      <w:r>
        <w:rPr>
          <w:sz w:val="24"/>
        </w:rPr>
        <w:t>предупреждения</w:t>
      </w:r>
      <w:r>
        <w:rPr>
          <w:spacing w:val="-57"/>
          <w:sz w:val="24"/>
        </w:rPr>
        <w:t xml:space="preserve"> </w:t>
      </w:r>
      <w:r>
        <w:rPr>
          <w:sz w:val="24"/>
        </w:rPr>
        <w:t>травматизма;</w:t>
      </w:r>
    </w:p>
    <w:p w:rsidR="001F3758" w:rsidRDefault="00056B79">
      <w:pPr>
        <w:pStyle w:val="a5"/>
        <w:numPr>
          <w:ilvl w:val="0"/>
          <w:numId w:val="125"/>
        </w:numPr>
        <w:tabs>
          <w:tab w:val="left" w:pos="1956"/>
        </w:tabs>
        <w:ind w:right="1996" w:firstLine="0"/>
        <w:jc w:val="left"/>
        <w:rPr>
          <w:sz w:val="24"/>
        </w:rPr>
      </w:pPr>
      <w:r>
        <w:rPr>
          <w:sz w:val="24"/>
        </w:rPr>
        <w:t>определять состав спортивной одежды в зависимости от погодных условий и</w:t>
      </w:r>
      <w:r>
        <w:rPr>
          <w:spacing w:val="-57"/>
          <w:sz w:val="24"/>
        </w:rPr>
        <w:t xml:space="preserve"> </w:t>
      </w:r>
      <w:r>
        <w:rPr>
          <w:sz w:val="24"/>
        </w:rPr>
        <w:t>условий занятий;</w:t>
      </w:r>
    </w:p>
    <w:p w:rsidR="001F3758" w:rsidRDefault="00056B79">
      <w:pPr>
        <w:pStyle w:val="a5"/>
        <w:numPr>
          <w:ilvl w:val="0"/>
          <w:numId w:val="125"/>
        </w:numPr>
        <w:tabs>
          <w:tab w:val="left" w:pos="1956"/>
        </w:tabs>
        <w:ind w:right="1709" w:firstLine="0"/>
        <w:jc w:val="left"/>
        <w:rPr>
          <w:sz w:val="24"/>
        </w:rPr>
      </w:pPr>
      <w:r>
        <w:rPr>
          <w:sz w:val="24"/>
        </w:rPr>
        <w:t>различать гимнастические упражнения по воздействию на развитие физических</w:t>
      </w:r>
      <w:r>
        <w:rPr>
          <w:spacing w:val="-58"/>
          <w:sz w:val="24"/>
        </w:rPr>
        <w:t xml:space="preserve"> </w:t>
      </w:r>
      <w:r>
        <w:rPr>
          <w:sz w:val="24"/>
        </w:rPr>
        <w:t>качеств</w:t>
      </w:r>
      <w:r>
        <w:rPr>
          <w:spacing w:val="1"/>
          <w:sz w:val="24"/>
        </w:rPr>
        <w:t xml:space="preserve"> </w:t>
      </w:r>
      <w:r>
        <w:rPr>
          <w:sz w:val="24"/>
        </w:rPr>
        <w:t>(сила, быстрота,</w:t>
      </w:r>
      <w:r>
        <w:rPr>
          <w:spacing w:val="2"/>
          <w:sz w:val="24"/>
        </w:rPr>
        <w:t xml:space="preserve"> </w:t>
      </w:r>
      <w:r>
        <w:rPr>
          <w:sz w:val="24"/>
        </w:rPr>
        <w:t>координация,</w:t>
      </w:r>
      <w:r>
        <w:rPr>
          <w:spacing w:val="1"/>
          <w:sz w:val="24"/>
        </w:rPr>
        <w:t xml:space="preserve"> </w:t>
      </w:r>
      <w:r>
        <w:rPr>
          <w:sz w:val="24"/>
        </w:rPr>
        <w:t>гибкость);</w:t>
      </w:r>
    </w:p>
    <w:p w:rsidR="001F3758" w:rsidRDefault="00056B79">
      <w:pPr>
        <w:pStyle w:val="a5"/>
        <w:numPr>
          <w:ilvl w:val="0"/>
          <w:numId w:val="125"/>
        </w:numPr>
        <w:tabs>
          <w:tab w:val="left" w:pos="1956"/>
        </w:tabs>
        <w:ind w:right="2402" w:firstLine="0"/>
        <w:jc w:val="left"/>
        <w:rPr>
          <w:sz w:val="24"/>
        </w:rPr>
      </w:pPr>
      <w:r>
        <w:rPr>
          <w:sz w:val="24"/>
        </w:rPr>
        <w:t>называть виды спорта, которыми согласно государственному стандарту</w:t>
      </w:r>
      <w:r>
        <w:rPr>
          <w:spacing w:val="1"/>
          <w:sz w:val="24"/>
        </w:rPr>
        <w:t xml:space="preserve"> </w:t>
      </w:r>
      <w:r>
        <w:rPr>
          <w:sz w:val="24"/>
        </w:rPr>
        <w:t>спортивной</w:t>
      </w:r>
      <w:r>
        <w:rPr>
          <w:spacing w:val="-1"/>
          <w:sz w:val="24"/>
        </w:rPr>
        <w:t xml:space="preserve"> </w:t>
      </w:r>
      <w:r>
        <w:rPr>
          <w:sz w:val="24"/>
        </w:rPr>
        <w:t>подготовки</w:t>
      </w:r>
      <w:r>
        <w:rPr>
          <w:spacing w:val="-2"/>
          <w:sz w:val="24"/>
        </w:rPr>
        <w:t xml:space="preserve"> </w:t>
      </w:r>
      <w:r>
        <w:rPr>
          <w:sz w:val="24"/>
        </w:rPr>
        <w:t>могут</w:t>
      </w:r>
      <w:r>
        <w:rPr>
          <w:spacing w:val="-4"/>
          <w:sz w:val="24"/>
        </w:rPr>
        <w:t xml:space="preserve"> </w:t>
      </w:r>
      <w:r>
        <w:rPr>
          <w:sz w:val="24"/>
        </w:rPr>
        <w:t>начинать</w:t>
      </w:r>
      <w:r>
        <w:rPr>
          <w:spacing w:val="-1"/>
          <w:sz w:val="24"/>
        </w:rPr>
        <w:t xml:space="preserve"> </w:t>
      </w:r>
      <w:r>
        <w:rPr>
          <w:sz w:val="24"/>
        </w:rPr>
        <w:t>заниматься</w:t>
      </w:r>
      <w:r>
        <w:rPr>
          <w:spacing w:val="-2"/>
          <w:sz w:val="24"/>
        </w:rPr>
        <w:t xml:space="preserve"> </w:t>
      </w:r>
      <w:r>
        <w:rPr>
          <w:sz w:val="24"/>
        </w:rPr>
        <w:t>дети</w:t>
      </w:r>
      <w:r>
        <w:rPr>
          <w:spacing w:val="-3"/>
          <w:sz w:val="24"/>
        </w:rPr>
        <w:t xml:space="preserve"> </w:t>
      </w:r>
      <w:r>
        <w:rPr>
          <w:sz w:val="24"/>
        </w:rPr>
        <w:t>в</w:t>
      </w:r>
      <w:r>
        <w:rPr>
          <w:spacing w:val="-3"/>
          <w:sz w:val="24"/>
        </w:rPr>
        <w:t xml:space="preserve"> </w:t>
      </w:r>
      <w:r>
        <w:rPr>
          <w:sz w:val="24"/>
        </w:rPr>
        <w:t>возрасте</w:t>
      </w:r>
      <w:r>
        <w:rPr>
          <w:spacing w:val="-2"/>
          <w:sz w:val="24"/>
        </w:rPr>
        <w:t xml:space="preserve"> </w:t>
      </w:r>
      <w:r>
        <w:rPr>
          <w:sz w:val="24"/>
        </w:rPr>
        <w:t>от</w:t>
      </w:r>
      <w:r>
        <w:rPr>
          <w:spacing w:val="-4"/>
          <w:sz w:val="24"/>
        </w:rPr>
        <w:t xml:space="preserve"> </w:t>
      </w:r>
      <w:r>
        <w:rPr>
          <w:sz w:val="24"/>
        </w:rPr>
        <w:t>6</w:t>
      </w:r>
      <w:r>
        <w:rPr>
          <w:spacing w:val="-3"/>
          <w:sz w:val="24"/>
        </w:rPr>
        <w:t xml:space="preserve"> </w:t>
      </w:r>
      <w:r>
        <w:rPr>
          <w:sz w:val="24"/>
        </w:rPr>
        <w:t>лет.</w:t>
      </w:r>
    </w:p>
    <w:p w:rsidR="001F3758" w:rsidRDefault="00056B79">
      <w:pPr>
        <w:pStyle w:val="21"/>
        <w:numPr>
          <w:ilvl w:val="0"/>
          <w:numId w:val="126"/>
        </w:numPr>
        <w:tabs>
          <w:tab w:val="left" w:pos="1916"/>
        </w:tabs>
      </w:pPr>
      <w:r>
        <w:t>Способы</w:t>
      </w:r>
      <w:r>
        <w:rPr>
          <w:spacing w:val="-6"/>
        </w:rPr>
        <w:t xml:space="preserve"> </w:t>
      </w:r>
      <w:r>
        <w:t>физкультурной</w:t>
      </w:r>
      <w:r>
        <w:rPr>
          <w:spacing w:val="-5"/>
        </w:rPr>
        <w:t xml:space="preserve"> </w:t>
      </w:r>
      <w:r>
        <w:t>деятельности:</w:t>
      </w:r>
    </w:p>
    <w:p w:rsidR="001F3758" w:rsidRDefault="00056B79">
      <w:pPr>
        <w:pStyle w:val="a5"/>
        <w:numPr>
          <w:ilvl w:val="0"/>
          <w:numId w:val="125"/>
        </w:numPr>
        <w:tabs>
          <w:tab w:val="left" w:pos="1956"/>
        </w:tabs>
        <w:ind w:right="1760" w:firstLine="0"/>
        <w:jc w:val="left"/>
        <w:rPr>
          <w:sz w:val="24"/>
        </w:rPr>
      </w:pPr>
      <w:r>
        <w:rPr>
          <w:sz w:val="24"/>
        </w:rPr>
        <w:t>составлять индивидуальный режим дня, вести дневник наблюдений за своим</w:t>
      </w:r>
      <w:r>
        <w:rPr>
          <w:spacing w:val="1"/>
          <w:sz w:val="24"/>
        </w:rPr>
        <w:t xml:space="preserve"> </w:t>
      </w:r>
      <w:r>
        <w:rPr>
          <w:sz w:val="24"/>
        </w:rPr>
        <w:t>физическим развитием, в том числе оценивая своё состояние после закаливающих</w:t>
      </w:r>
      <w:r>
        <w:rPr>
          <w:spacing w:val="-58"/>
          <w:sz w:val="24"/>
        </w:rPr>
        <w:t xml:space="preserve"> </w:t>
      </w:r>
      <w:r>
        <w:rPr>
          <w:sz w:val="24"/>
        </w:rPr>
        <w:t>процедур;</w:t>
      </w:r>
    </w:p>
    <w:p w:rsidR="001F3758" w:rsidRDefault="00056B79">
      <w:pPr>
        <w:pStyle w:val="a5"/>
        <w:numPr>
          <w:ilvl w:val="0"/>
          <w:numId w:val="125"/>
        </w:numPr>
        <w:tabs>
          <w:tab w:val="left" w:pos="1956"/>
        </w:tabs>
        <w:ind w:right="1621" w:firstLine="0"/>
        <w:jc w:val="left"/>
        <w:rPr>
          <w:sz w:val="24"/>
        </w:rPr>
      </w:pPr>
      <w:r>
        <w:rPr>
          <w:sz w:val="24"/>
        </w:rPr>
        <w:t>измерять показатели развития физических качеств и способностей по методикам</w:t>
      </w:r>
      <w:r>
        <w:rPr>
          <w:spacing w:val="-58"/>
          <w:sz w:val="24"/>
        </w:rPr>
        <w:t xml:space="preserve"> </w:t>
      </w:r>
      <w:r>
        <w:rPr>
          <w:sz w:val="24"/>
        </w:rPr>
        <w:t>программы</w:t>
      </w:r>
      <w:r>
        <w:rPr>
          <w:spacing w:val="1"/>
          <w:sz w:val="24"/>
        </w:rPr>
        <w:t xml:space="preserve"> </w:t>
      </w:r>
      <w:r>
        <w:rPr>
          <w:sz w:val="24"/>
        </w:rPr>
        <w:t>(гибкость, координационно-скоростные способности);</w:t>
      </w:r>
    </w:p>
    <w:p w:rsidR="001F3758" w:rsidRDefault="00056B79">
      <w:pPr>
        <w:pStyle w:val="a5"/>
        <w:numPr>
          <w:ilvl w:val="0"/>
          <w:numId w:val="125"/>
        </w:numPr>
        <w:tabs>
          <w:tab w:val="left" w:pos="1956"/>
        </w:tabs>
        <w:ind w:right="2117" w:firstLine="0"/>
        <w:jc w:val="left"/>
        <w:rPr>
          <w:sz w:val="24"/>
        </w:rPr>
      </w:pPr>
      <w:r>
        <w:rPr>
          <w:sz w:val="24"/>
        </w:rPr>
        <w:t>объяснять технику разученных гимнастических упражнений и специальных</w:t>
      </w:r>
      <w:r>
        <w:rPr>
          <w:spacing w:val="-57"/>
          <w:sz w:val="24"/>
        </w:rPr>
        <w:t xml:space="preserve"> </w:t>
      </w:r>
      <w:r>
        <w:rPr>
          <w:sz w:val="24"/>
        </w:rPr>
        <w:t>физических упражнений</w:t>
      </w:r>
      <w:r>
        <w:rPr>
          <w:spacing w:val="1"/>
          <w:sz w:val="24"/>
        </w:rPr>
        <w:t xml:space="preserve"> </w:t>
      </w:r>
      <w:r>
        <w:rPr>
          <w:sz w:val="24"/>
        </w:rPr>
        <w:t>по</w:t>
      </w:r>
      <w:r>
        <w:rPr>
          <w:spacing w:val="-1"/>
          <w:sz w:val="24"/>
        </w:rPr>
        <w:t xml:space="preserve"> </w:t>
      </w:r>
      <w:r>
        <w:rPr>
          <w:sz w:val="24"/>
        </w:rPr>
        <w:t>виду</w:t>
      </w:r>
      <w:r>
        <w:rPr>
          <w:spacing w:val="-1"/>
          <w:sz w:val="24"/>
        </w:rPr>
        <w:t xml:space="preserve"> </w:t>
      </w:r>
      <w:r>
        <w:rPr>
          <w:sz w:val="24"/>
        </w:rPr>
        <w:t>спорта (по</w:t>
      </w:r>
      <w:r>
        <w:rPr>
          <w:spacing w:val="1"/>
          <w:sz w:val="24"/>
        </w:rPr>
        <w:t xml:space="preserve"> </w:t>
      </w:r>
      <w:r>
        <w:rPr>
          <w:sz w:val="24"/>
        </w:rPr>
        <w:t>выбору);</w:t>
      </w:r>
    </w:p>
    <w:p w:rsidR="001F3758" w:rsidRDefault="00056B79">
      <w:pPr>
        <w:pStyle w:val="a5"/>
        <w:numPr>
          <w:ilvl w:val="0"/>
          <w:numId w:val="125"/>
        </w:numPr>
        <w:tabs>
          <w:tab w:val="left" w:pos="1956"/>
        </w:tabs>
        <w:ind w:left="1956"/>
        <w:jc w:val="left"/>
        <w:rPr>
          <w:sz w:val="24"/>
        </w:rPr>
      </w:pPr>
      <w:r>
        <w:rPr>
          <w:sz w:val="24"/>
        </w:rPr>
        <w:t>общаться</w:t>
      </w:r>
      <w:r>
        <w:rPr>
          <w:spacing w:val="-2"/>
          <w:sz w:val="24"/>
        </w:rPr>
        <w:t xml:space="preserve"> </w:t>
      </w:r>
      <w:r>
        <w:rPr>
          <w:sz w:val="24"/>
        </w:rPr>
        <w:t>и</w:t>
      </w:r>
      <w:r>
        <w:rPr>
          <w:spacing w:val="-4"/>
          <w:sz w:val="24"/>
        </w:rPr>
        <w:t xml:space="preserve"> </w:t>
      </w:r>
      <w:r>
        <w:rPr>
          <w:sz w:val="24"/>
        </w:rPr>
        <w:t>взаимодействовать</w:t>
      </w:r>
      <w:r>
        <w:rPr>
          <w:spacing w:val="-3"/>
          <w:sz w:val="24"/>
        </w:rPr>
        <w:t xml:space="preserve"> </w:t>
      </w:r>
      <w:r>
        <w:rPr>
          <w:sz w:val="24"/>
        </w:rPr>
        <w:t>в</w:t>
      </w:r>
      <w:r>
        <w:rPr>
          <w:spacing w:val="-3"/>
          <w:sz w:val="24"/>
        </w:rPr>
        <w:t xml:space="preserve"> </w:t>
      </w:r>
      <w:r>
        <w:rPr>
          <w:sz w:val="24"/>
        </w:rPr>
        <w:t>игровой</w:t>
      </w:r>
      <w:r>
        <w:rPr>
          <w:spacing w:val="-5"/>
          <w:sz w:val="24"/>
        </w:rPr>
        <w:t xml:space="preserve"> </w:t>
      </w:r>
      <w:r>
        <w:rPr>
          <w:sz w:val="24"/>
        </w:rPr>
        <w:t>деятельности;</w:t>
      </w:r>
    </w:p>
    <w:p w:rsidR="001F3758" w:rsidRDefault="00056B79">
      <w:pPr>
        <w:pStyle w:val="a5"/>
        <w:numPr>
          <w:ilvl w:val="0"/>
          <w:numId w:val="125"/>
        </w:numPr>
        <w:tabs>
          <w:tab w:val="left" w:pos="1956"/>
        </w:tabs>
        <w:ind w:right="1723" w:firstLine="0"/>
        <w:rPr>
          <w:sz w:val="24"/>
        </w:rPr>
      </w:pPr>
      <w:r>
        <w:rPr>
          <w:sz w:val="24"/>
        </w:rPr>
        <w:t>моделировать комплексы упражнений по заданной цели: на развитие гибкости,</w:t>
      </w:r>
      <w:r>
        <w:rPr>
          <w:spacing w:val="1"/>
          <w:sz w:val="24"/>
        </w:rPr>
        <w:t xml:space="preserve"> </w:t>
      </w:r>
      <w:r>
        <w:rPr>
          <w:sz w:val="24"/>
        </w:rPr>
        <w:t>координации, быстроты, моторики, улучшение подвижности суставов, увеличение</w:t>
      </w:r>
      <w:r>
        <w:rPr>
          <w:spacing w:val="-58"/>
          <w:sz w:val="24"/>
        </w:rPr>
        <w:t xml:space="preserve"> </w:t>
      </w:r>
      <w:r>
        <w:rPr>
          <w:sz w:val="24"/>
        </w:rPr>
        <w:t>эластичности</w:t>
      </w:r>
      <w:r>
        <w:rPr>
          <w:spacing w:val="-2"/>
          <w:sz w:val="24"/>
        </w:rPr>
        <w:t xml:space="preserve"> </w:t>
      </w:r>
      <w:r>
        <w:rPr>
          <w:sz w:val="24"/>
        </w:rPr>
        <w:t>мышц,</w:t>
      </w:r>
      <w:r>
        <w:rPr>
          <w:spacing w:val="-1"/>
          <w:sz w:val="24"/>
        </w:rPr>
        <w:t xml:space="preserve"> </w:t>
      </w:r>
      <w:r>
        <w:rPr>
          <w:sz w:val="24"/>
        </w:rPr>
        <w:t>формирование</w:t>
      </w:r>
      <w:r>
        <w:rPr>
          <w:spacing w:val="-1"/>
          <w:sz w:val="24"/>
        </w:rPr>
        <w:t xml:space="preserve"> </w:t>
      </w:r>
      <w:r>
        <w:rPr>
          <w:sz w:val="24"/>
        </w:rPr>
        <w:t>стопы и</w:t>
      </w:r>
      <w:r>
        <w:rPr>
          <w:spacing w:val="-3"/>
          <w:sz w:val="24"/>
        </w:rPr>
        <w:t xml:space="preserve"> </w:t>
      </w:r>
      <w:r>
        <w:rPr>
          <w:sz w:val="24"/>
        </w:rPr>
        <w:t>осанки,</w:t>
      </w:r>
      <w:r>
        <w:rPr>
          <w:spacing w:val="-1"/>
          <w:sz w:val="24"/>
        </w:rPr>
        <w:t xml:space="preserve"> </w:t>
      </w:r>
      <w:r>
        <w:rPr>
          <w:sz w:val="24"/>
        </w:rPr>
        <w:t>развитие</w:t>
      </w:r>
      <w:r>
        <w:rPr>
          <w:spacing w:val="1"/>
          <w:sz w:val="24"/>
        </w:rPr>
        <w:t xml:space="preserve"> </w:t>
      </w:r>
      <w:r>
        <w:rPr>
          <w:sz w:val="24"/>
        </w:rPr>
        <w:t>меткости и</w:t>
      </w:r>
      <w:r>
        <w:rPr>
          <w:spacing w:val="-3"/>
          <w:sz w:val="24"/>
        </w:rPr>
        <w:t xml:space="preserve"> </w:t>
      </w:r>
      <w:r>
        <w:rPr>
          <w:sz w:val="24"/>
        </w:rPr>
        <w:t>т.</w:t>
      </w:r>
      <w:r>
        <w:rPr>
          <w:spacing w:val="-2"/>
          <w:sz w:val="24"/>
        </w:rPr>
        <w:t xml:space="preserve"> </w:t>
      </w:r>
      <w:r>
        <w:rPr>
          <w:sz w:val="24"/>
        </w:rPr>
        <w:t>д.;</w:t>
      </w:r>
    </w:p>
    <w:p w:rsidR="001F3758" w:rsidRDefault="00056B79">
      <w:pPr>
        <w:pStyle w:val="a5"/>
        <w:numPr>
          <w:ilvl w:val="0"/>
          <w:numId w:val="125"/>
        </w:numPr>
        <w:tabs>
          <w:tab w:val="left" w:pos="1956"/>
        </w:tabs>
        <w:ind w:right="2533" w:firstLine="0"/>
        <w:jc w:val="left"/>
        <w:rPr>
          <w:sz w:val="24"/>
        </w:rPr>
      </w:pPr>
      <w:r>
        <w:rPr>
          <w:sz w:val="24"/>
        </w:rPr>
        <w:t>составлять,</w:t>
      </w:r>
      <w:r>
        <w:rPr>
          <w:spacing w:val="-4"/>
          <w:sz w:val="24"/>
        </w:rPr>
        <w:t xml:space="preserve"> </w:t>
      </w:r>
      <w:r>
        <w:rPr>
          <w:sz w:val="24"/>
        </w:rPr>
        <w:t>организовывать</w:t>
      </w:r>
      <w:r>
        <w:rPr>
          <w:spacing w:val="-2"/>
          <w:sz w:val="24"/>
        </w:rPr>
        <w:t xml:space="preserve"> </w:t>
      </w:r>
      <w:r>
        <w:rPr>
          <w:sz w:val="24"/>
        </w:rPr>
        <w:t>и</w:t>
      </w:r>
      <w:r>
        <w:rPr>
          <w:spacing w:val="-5"/>
          <w:sz w:val="24"/>
        </w:rPr>
        <w:t xml:space="preserve"> </w:t>
      </w:r>
      <w:r>
        <w:rPr>
          <w:sz w:val="24"/>
        </w:rPr>
        <w:t>проводить</w:t>
      </w:r>
      <w:r>
        <w:rPr>
          <w:spacing w:val="-2"/>
          <w:sz w:val="24"/>
        </w:rPr>
        <w:t xml:space="preserve"> </w:t>
      </w:r>
      <w:r>
        <w:rPr>
          <w:sz w:val="24"/>
        </w:rPr>
        <w:t>подвижные</w:t>
      </w:r>
      <w:r>
        <w:rPr>
          <w:spacing w:val="-5"/>
          <w:sz w:val="24"/>
        </w:rPr>
        <w:t xml:space="preserve"> </w:t>
      </w:r>
      <w:r>
        <w:rPr>
          <w:sz w:val="24"/>
        </w:rPr>
        <w:t>игры</w:t>
      </w:r>
      <w:r>
        <w:rPr>
          <w:spacing w:val="-4"/>
          <w:sz w:val="24"/>
        </w:rPr>
        <w:t xml:space="preserve"> </w:t>
      </w:r>
      <w:r>
        <w:rPr>
          <w:sz w:val="24"/>
        </w:rPr>
        <w:t>с</w:t>
      </w:r>
      <w:r>
        <w:rPr>
          <w:spacing w:val="-3"/>
          <w:sz w:val="24"/>
        </w:rPr>
        <w:t xml:space="preserve"> </w:t>
      </w:r>
      <w:r>
        <w:rPr>
          <w:sz w:val="24"/>
        </w:rPr>
        <w:t>элементами</w:t>
      </w:r>
      <w:r>
        <w:rPr>
          <w:spacing w:val="-57"/>
          <w:sz w:val="24"/>
        </w:rPr>
        <w:t xml:space="preserve"> </w:t>
      </w:r>
      <w:r>
        <w:rPr>
          <w:sz w:val="24"/>
        </w:rPr>
        <w:t>соревновательной деятельности.</w:t>
      </w:r>
    </w:p>
    <w:p w:rsidR="001F3758" w:rsidRDefault="00056B79">
      <w:pPr>
        <w:pStyle w:val="21"/>
        <w:numPr>
          <w:ilvl w:val="0"/>
          <w:numId w:val="126"/>
        </w:numPr>
        <w:tabs>
          <w:tab w:val="left" w:pos="1916"/>
        </w:tabs>
      </w:pPr>
      <w:r>
        <w:t>Физическое</w:t>
      </w:r>
      <w:r>
        <w:rPr>
          <w:spacing w:val="-5"/>
        </w:rPr>
        <w:t xml:space="preserve"> </w:t>
      </w:r>
      <w:r>
        <w:t>совершенствование</w:t>
      </w:r>
    </w:p>
    <w:p w:rsidR="001F3758" w:rsidRDefault="00056B79">
      <w:pPr>
        <w:ind w:left="1656"/>
        <w:rPr>
          <w:i/>
          <w:sz w:val="24"/>
        </w:rPr>
      </w:pPr>
      <w:r>
        <w:rPr>
          <w:i/>
          <w:sz w:val="24"/>
        </w:rPr>
        <w:t>Физкультурно-оздоровительная</w:t>
      </w:r>
      <w:r>
        <w:rPr>
          <w:i/>
          <w:spacing w:val="-8"/>
          <w:sz w:val="24"/>
        </w:rPr>
        <w:t xml:space="preserve"> </w:t>
      </w:r>
      <w:r>
        <w:rPr>
          <w:i/>
          <w:sz w:val="24"/>
        </w:rPr>
        <w:t>деятельность:</w:t>
      </w:r>
    </w:p>
    <w:p w:rsidR="001F3758" w:rsidRDefault="00056B79">
      <w:pPr>
        <w:pStyle w:val="a5"/>
        <w:numPr>
          <w:ilvl w:val="0"/>
          <w:numId w:val="125"/>
        </w:numPr>
        <w:tabs>
          <w:tab w:val="left" w:pos="1956"/>
        </w:tabs>
        <w:ind w:right="1514" w:firstLine="0"/>
        <w:jc w:val="left"/>
        <w:rPr>
          <w:sz w:val="24"/>
        </w:rPr>
      </w:pPr>
      <w:r>
        <w:rPr>
          <w:sz w:val="24"/>
        </w:rPr>
        <w:t>осваивать универсальные умения по самостоятельному выполнению упражнений</w:t>
      </w:r>
      <w:r>
        <w:rPr>
          <w:spacing w:val="-57"/>
          <w:sz w:val="24"/>
        </w:rPr>
        <w:t xml:space="preserve"> </w:t>
      </w:r>
      <w:r>
        <w:rPr>
          <w:sz w:val="24"/>
        </w:rPr>
        <w:t>в</w:t>
      </w:r>
      <w:r>
        <w:rPr>
          <w:spacing w:val="-6"/>
          <w:sz w:val="24"/>
        </w:rPr>
        <w:t xml:space="preserve"> </w:t>
      </w:r>
      <w:r>
        <w:rPr>
          <w:sz w:val="24"/>
        </w:rPr>
        <w:t>оздоровительных</w:t>
      </w:r>
      <w:r>
        <w:rPr>
          <w:spacing w:val="-5"/>
          <w:sz w:val="24"/>
        </w:rPr>
        <w:t xml:space="preserve"> </w:t>
      </w:r>
      <w:r>
        <w:rPr>
          <w:sz w:val="24"/>
        </w:rPr>
        <w:t>формах</w:t>
      </w:r>
      <w:r>
        <w:rPr>
          <w:spacing w:val="-6"/>
          <w:sz w:val="24"/>
        </w:rPr>
        <w:t xml:space="preserve"> </w:t>
      </w:r>
      <w:r>
        <w:rPr>
          <w:sz w:val="24"/>
        </w:rPr>
        <w:t>занятий</w:t>
      </w:r>
      <w:r>
        <w:rPr>
          <w:spacing w:val="-3"/>
          <w:sz w:val="24"/>
        </w:rPr>
        <w:t xml:space="preserve"> </w:t>
      </w:r>
      <w:r>
        <w:rPr>
          <w:sz w:val="24"/>
        </w:rPr>
        <w:t>(гимнастические</w:t>
      </w:r>
      <w:r>
        <w:rPr>
          <w:spacing w:val="-5"/>
          <w:sz w:val="24"/>
        </w:rPr>
        <w:t xml:space="preserve"> </w:t>
      </w:r>
      <w:r>
        <w:rPr>
          <w:sz w:val="24"/>
        </w:rPr>
        <w:t>минутки,</w:t>
      </w:r>
      <w:r>
        <w:rPr>
          <w:spacing w:val="-5"/>
          <w:sz w:val="24"/>
        </w:rPr>
        <w:t xml:space="preserve"> </w:t>
      </w:r>
      <w:r>
        <w:rPr>
          <w:sz w:val="24"/>
        </w:rPr>
        <w:t>утренняя</w:t>
      </w:r>
      <w:r>
        <w:rPr>
          <w:spacing w:val="-3"/>
          <w:sz w:val="24"/>
        </w:rPr>
        <w:t xml:space="preserve"> </w:t>
      </w:r>
      <w:r>
        <w:rPr>
          <w:sz w:val="24"/>
        </w:rPr>
        <w:t>гимнастика,</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3"/>
        <w:spacing w:before="70"/>
        <w:jc w:val="left"/>
      </w:pPr>
      <w:r>
        <w:t>учебно-тренировочный</w:t>
      </w:r>
      <w:r>
        <w:rPr>
          <w:spacing w:val="-4"/>
        </w:rPr>
        <w:t xml:space="preserve"> </w:t>
      </w:r>
      <w:r>
        <w:t>процесс);</w:t>
      </w:r>
    </w:p>
    <w:p w:rsidR="001F3758" w:rsidRDefault="00056B79">
      <w:pPr>
        <w:pStyle w:val="a5"/>
        <w:numPr>
          <w:ilvl w:val="0"/>
          <w:numId w:val="125"/>
        </w:numPr>
        <w:tabs>
          <w:tab w:val="left" w:pos="1956"/>
        </w:tabs>
        <w:ind w:right="1555" w:firstLine="0"/>
        <w:jc w:val="left"/>
        <w:rPr>
          <w:sz w:val="24"/>
        </w:rPr>
      </w:pPr>
      <w:r>
        <w:rPr>
          <w:sz w:val="24"/>
        </w:rPr>
        <w:t>моделировать физические нагрузки для развития основных физических качеств и</w:t>
      </w:r>
      <w:r>
        <w:rPr>
          <w:spacing w:val="-57"/>
          <w:sz w:val="24"/>
        </w:rPr>
        <w:t xml:space="preserve"> </w:t>
      </w:r>
      <w:r>
        <w:rPr>
          <w:sz w:val="24"/>
        </w:rPr>
        <w:t>способностей</w:t>
      </w:r>
      <w:r>
        <w:rPr>
          <w:spacing w:val="1"/>
          <w:sz w:val="24"/>
        </w:rPr>
        <w:t xml:space="preserve"> </w:t>
      </w:r>
      <w:r>
        <w:rPr>
          <w:sz w:val="24"/>
        </w:rPr>
        <w:t>в</w:t>
      </w:r>
      <w:r>
        <w:rPr>
          <w:spacing w:val="-3"/>
          <w:sz w:val="24"/>
        </w:rPr>
        <w:t xml:space="preserve"> </w:t>
      </w:r>
      <w:r>
        <w:rPr>
          <w:sz w:val="24"/>
        </w:rPr>
        <w:t>зависимости от</w:t>
      </w:r>
      <w:r>
        <w:rPr>
          <w:spacing w:val="-1"/>
          <w:sz w:val="24"/>
        </w:rPr>
        <w:t xml:space="preserve"> </w:t>
      </w:r>
      <w:r>
        <w:rPr>
          <w:sz w:val="24"/>
        </w:rPr>
        <w:t>уровня физической</w:t>
      </w:r>
      <w:r>
        <w:rPr>
          <w:spacing w:val="2"/>
          <w:sz w:val="24"/>
        </w:rPr>
        <w:t xml:space="preserve"> </w:t>
      </w:r>
      <w:r>
        <w:rPr>
          <w:sz w:val="24"/>
        </w:rPr>
        <w:t>подготовленности</w:t>
      </w:r>
      <w:r>
        <w:rPr>
          <w:spacing w:val="2"/>
          <w:sz w:val="24"/>
        </w:rPr>
        <w:t xml:space="preserve"> </w:t>
      </w:r>
      <w:r>
        <w:rPr>
          <w:sz w:val="24"/>
        </w:rPr>
        <w:t>и</w:t>
      </w:r>
      <w:r>
        <w:rPr>
          <w:spacing w:val="1"/>
          <w:sz w:val="24"/>
        </w:rPr>
        <w:t xml:space="preserve"> </w:t>
      </w:r>
      <w:r>
        <w:rPr>
          <w:sz w:val="24"/>
        </w:rPr>
        <w:t>эффективности</w:t>
      </w:r>
    </w:p>
    <w:p w:rsidR="001F3758" w:rsidRDefault="00056B79">
      <w:pPr>
        <w:pStyle w:val="a3"/>
        <w:jc w:val="left"/>
      </w:pPr>
      <w:r>
        <w:t>динамики</w:t>
      </w:r>
      <w:r>
        <w:rPr>
          <w:spacing w:val="-2"/>
        </w:rPr>
        <w:t xml:space="preserve"> </w:t>
      </w:r>
      <w:r>
        <w:t>развития</w:t>
      </w:r>
      <w:r>
        <w:rPr>
          <w:spacing w:val="-4"/>
        </w:rPr>
        <w:t xml:space="preserve"> </w:t>
      </w:r>
      <w:r>
        <w:t>физических</w:t>
      </w:r>
      <w:r>
        <w:rPr>
          <w:spacing w:val="-3"/>
        </w:rPr>
        <w:t xml:space="preserve"> </w:t>
      </w:r>
      <w:r>
        <w:t>качеств</w:t>
      </w:r>
      <w:r>
        <w:rPr>
          <w:spacing w:val="-3"/>
        </w:rPr>
        <w:t xml:space="preserve"> </w:t>
      </w:r>
      <w:r>
        <w:t>и</w:t>
      </w:r>
      <w:r>
        <w:rPr>
          <w:spacing w:val="-5"/>
        </w:rPr>
        <w:t xml:space="preserve"> </w:t>
      </w:r>
      <w:r>
        <w:t>способностей;</w:t>
      </w:r>
    </w:p>
    <w:p w:rsidR="001F3758" w:rsidRDefault="00056B79">
      <w:pPr>
        <w:pStyle w:val="a5"/>
        <w:numPr>
          <w:ilvl w:val="0"/>
          <w:numId w:val="125"/>
        </w:numPr>
        <w:tabs>
          <w:tab w:val="left" w:pos="1956"/>
        </w:tabs>
        <w:ind w:right="1472" w:firstLine="0"/>
        <w:jc w:val="left"/>
        <w:rPr>
          <w:sz w:val="24"/>
        </w:rPr>
      </w:pPr>
      <w:r>
        <w:rPr>
          <w:sz w:val="24"/>
        </w:rPr>
        <w:t>осваивать</w:t>
      </w:r>
      <w:r>
        <w:rPr>
          <w:spacing w:val="-3"/>
          <w:sz w:val="24"/>
        </w:rPr>
        <w:t xml:space="preserve"> </w:t>
      </w:r>
      <w:r>
        <w:rPr>
          <w:sz w:val="24"/>
        </w:rPr>
        <w:t>универсальные</w:t>
      </w:r>
      <w:r>
        <w:rPr>
          <w:spacing w:val="-4"/>
          <w:sz w:val="24"/>
        </w:rPr>
        <w:t xml:space="preserve"> </w:t>
      </w:r>
      <w:r>
        <w:rPr>
          <w:sz w:val="24"/>
        </w:rPr>
        <w:t>умения</w:t>
      </w:r>
      <w:r>
        <w:rPr>
          <w:spacing w:val="-3"/>
          <w:sz w:val="24"/>
        </w:rPr>
        <w:t xml:space="preserve"> </w:t>
      </w:r>
      <w:r>
        <w:rPr>
          <w:sz w:val="24"/>
        </w:rPr>
        <w:t>по</w:t>
      </w:r>
      <w:r>
        <w:rPr>
          <w:spacing w:val="-3"/>
          <w:sz w:val="24"/>
        </w:rPr>
        <w:t xml:space="preserve"> </w:t>
      </w:r>
      <w:r>
        <w:rPr>
          <w:sz w:val="24"/>
        </w:rPr>
        <w:t>контролю</w:t>
      </w:r>
      <w:r>
        <w:rPr>
          <w:spacing w:val="-5"/>
          <w:sz w:val="24"/>
        </w:rPr>
        <w:t xml:space="preserve"> </w:t>
      </w:r>
      <w:r>
        <w:rPr>
          <w:sz w:val="24"/>
        </w:rPr>
        <w:t>за</w:t>
      </w:r>
      <w:r>
        <w:rPr>
          <w:spacing w:val="-3"/>
          <w:sz w:val="24"/>
        </w:rPr>
        <w:t xml:space="preserve"> </w:t>
      </w:r>
      <w:r>
        <w:rPr>
          <w:sz w:val="24"/>
        </w:rPr>
        <w:t>величиной</w:t>
      </w:r>
      <w:r>
        <w:rPr>
          <w:spacing w:val="-4"/>
          <w:sz w:val="24"/>
        </w:rPr>
        <w:t xml:space="preserve"> </w:t>
      </w:r>
      <w:r>
        <w:rPr>
          <w:sz w:val="24"/>
        </w:rPr>
        <w:t>физической</w:t>
      </w:r>
      <w:r>
        <w:rPr>
          <w:spacing w:val="-3"/>
          <w:sz w:val="24"/>
        </w:rPr>
        <w:t xml:space="preserve"> </w:t>
      </w:r>
      <w:r>
        <w:rPr>
          <w:sz w:val="24"/>
        </w:rPr>
        <w:t>нагрузки</w:t>
      </w:r>
      <w:r>
        <w:rPr>
          <w:spacing w:val="-57"/>
          <w:sz w:val="24"/>
        </w:rPr>
        <w:t xml:space="preserve"> </w:t>
      </w:r>
      <w:r>
        <w:rPr>
          <w:sz w:val="24"/>
        </w:rPr>
        <w:t>при выполнении упражнений на развитие физических качеств по частоте сердечных</w:t>
      </w:r>
      <w:r>
        <w:rPr>
          <w:spacing w:val="1"/>
          <w:sz w:val="24"/>
        </w:rPr>
        <w:t xml:space="preserve"> </w:t>
      </w:r>
      <w:r>
        <w:rPr>
          <w:sz w:val="24"/>
        </w:rPr>
        <w:t>сокращений;</w:t>
      </w:r>
    </w:p>
    <w:p w:rsidR="001F3758" w:rsidRDefault="00056B79">
      <w:pPr>
        <w:pStyle w:val="a5"/>
        <w:numPr>
          <w:ilvl w:val="0"/>
          <w:numId w:val="125"/>
        </w:numPr>
        <w:tabs>
          <w:tab w:val="left" w:pos="1956"/>
        </w:tabs>
        <w:ind w:right="1446" w:firstLine="0"/>
        <w:jc w:val="left"/>
        <w:rPr>
          <w:sz w:val="24"/>
        </w:rPr>
      </w:pPr>
      <w:r>
        <w:rPr>
          <w:sz w:val="24"/>
        </w:rPr>
        <w:t>осваивать</w:t>
      </w:r>
      <w:r>
        <w:rPr>
          <w:spacing w:val="-4"/>
          <w:sz w:val="24"/>
        </w:rPr>
        <w:t xml:space="preserve"> </w:t>
      </w:r>
      <w:r>
        <w:rPr>
          <w:sz w:val="24"/>
        </w:rPr>
        <w:t>навыки</w:t>
      </w:r>
      <w:r>
        <w:rPr>
          <w:spacing w:val="-7"/>
          <w:sz w:val="24"/>
        </w:rPr>
        <w:t xml:space="preserve"> </w:t>
      </w:r>
      <w:r>
        <w:rPr>
          <w:sz w:val="24"/>
        </w:rPr>
        <w:t>по</w:t>
      </w:r>
      <w:r>
        <w:rPr>
          <w:spacing w:val="-6"/>
          <w:sz w:val="24"/>
        </w:rPr>
        <w:t xml:space="preserve"> </w:t>
      </w:r>
      <w:r>
        <w:rPr>
          <w:sz w:val="24"/>
        </w:rPr>
        <w:t>самостоятельному</w:t>
      </w:r>
      <w:r>
        <w:rPr>
          <w:spacing w:val="-5"/>
          <w:sz w:val="24"/>
        </w:rPr>
        <w:t xml:space="preserve"> </w:t>
      </w:r>
      <w:r>
        <w:rPr>
          <w:sz w:val="24"/>
        </w:rPr>
        <w:t>выполнению</w:t>
      </w:r>
      <w:r>
        <w:rPr>
          <w:spacing w:val="-5"/>
          <w:sz w:val="24"/>
        </w:rPr>
        <w:t xml:space="preserve"> </w:t>
      </w:r>
      <w:r>
        <w:rPr>
          <w:sz w:val="24"/>
        </w:rPr>
        <w:t>гимнастических</w:t>
      </w:r>
      <w:r>
        <w:rPr>
          <w:spacing w:val="-3"/>
          <w:sz w:val="24"/>
        </w:rPr>
        <w:t xml:space="preserve"> </w:t>
      </w:r>
      <w:r>
        <w:rPr>
          <w:sz w:val="24"/>
        </w:rPr>
        <w:t>упражнений</w:t>
      </w:r>
      <w:r>
        <w:rPr>
          <w:spacing w:val="-57"/>
          <w:sz w:val="24"/>
        </w:rPr>
        <w:t xml:space="preserve"> </w:t>
      </w:r>
      <w:r>
        <w:rPr>
          <w:sz w:val="24"/>
        </w:rPr>
        <w:t>при различных видах разминки: общей, партерной, разминки у опоры — в целях</w:t>
      </w:r>
      <w:r>
        <w:rPr>
          <w:spacing w:val="1"/>
          <w:sz w:val="24"/>
        </w:rPr>
        <w:t xml:space="preserve"> </w:t>
      </w:r>
      <w:r>
        <w:rPr>
          <w:sz w:val="24"/>
        </w:rPr>
        <w:t>обеспечения нагрузки на группы мышц в различных положениях (в движении, лёжа,</w:t>
      </w:r>
      <w:r>
        <w:rPr>
          <w:spacing w:val="1"/>
          <w:sz w:val="24"/>
        </w:rPr>
        <w:t xml:space="preserve"> </w:t>
      </w:r>
      <w:r>
        <w:rPr>
          <w:sz w:val="24"/>
        </w:rPr>
        <w:t>сидя, стоя);</w:t>
      </w:r>
    </w:p>
    <w:p w:rsidR="001F3758" w:rsidRDefault="00056B79">
      <w:pPr>
        <w:pStyle w:val="a5"/>
        <w:numPr>
          <w:ilvl w:val="0"/>
          <w:numId w:val="125"/>
        </w:numPr>
        <w:tabs>
          <w:tab w:val="left" w:pos="1956"/>
        </w:tabs>
        <w:ind w:right="2341" w:firstLine="0"/>
        <w:jc w:val="left"/>
        <w:rPr>
          <w:sz w:val="24"/>
        </w:rPr>
      </w:pPr>
      <w:r>
        <w:rPr>
          <w:sz w:val="24"/>
        </w:rPr>
        <w:t>принимать</w:t>
      </w:r>
      <w:r>
        <w:rPr>
          <w:spacing w:val="-2"/>
          <w:sz w:val="24"/>
        </w:rPr>
        <w:t xml:space="preserve"> </w:t>
      </w:r>
      <w:r>
        <w:rPr>
          <w:sz w:val="24"/>
        </w:rPr>
        <w:t>на</w:t>
      </w:r>
      <w:r>
        <w:rPr>
          <w:spacing w:val="-5"/>
          <w:sz w:val="24"/>
        </w:rPr>
        <w:t xml:space="preserve"> </w:t>
      </w:r>
      <w:r>
        <w:rPr>
          <w:sz w:val="24"/>
        </w:rPr>
        <w:t>себя</w:t>
      </w:r>
      <w:r>
        <w:rPr>
          <w:spacing w:val="-4"/>
          <w:sz w:val="24"/>
        </w:rPr>
        <w:t xml:space="preserve"> </w:t>
      </w:r>
      <w:r>
        <w:rPr>
          <w:sz w:val="24"/>
        </w:rPr>
        <w:t>ответственность</w:t>
      </w:r>
      <w:r>
        <w:rPr>
          <w:spacing w:val="-3"/>
          <w:sz w:val="24"/>
        </w:rPr>
        <w:t xml:space="preserve"> </w:t>
      </w:r>
      <w:r>
        <w:rPr>
          <w:sz w:val="24"/>
        </w:rPr>
        <w:t>за</w:t>
      </w:r>
      <w:r>
        <w:rPr>
          <w:spacing w:val="-4"/>
          <w:sz w:val="24"/>
        </w:rPr>
        <w:t xml:space="preserve"> </w:t>
      </w:r>
      <w:r>
        <w:rPr>
          <w:sz w:val="24"/>
        </w:rPr>
        <w:t>результаты</w:t>
      </w:r>
      <w:r>
        <w:rPr>
          <w:spacing w:val="-3"/>
          <w:sz w:val="24"/>
        </w:rPr>
        <w:t xml:space="preserve"> </w:t>
      </w:r>
      <w:r>
        <w:rPr>
          <w:sz w:val="24"/>
        </w:rPr>
        <w:t>эффективного</w:t>
      </w:r>
      <w:r>
        <w:rPr>
          <w:spacing w:val="-4"/>
          <w:sz w:val="24"/>
        </w:rPr>
        <w:t xml:space="preserve"> </w:t>
      </w:r>
      <w:r>
        <w:rPr>
          <w:sz w:val="24"/>
        </w:rPr>
        <w:t>развития</w:t>
      </w:r>
      <w:r>
        <w:rPr>
          <w:spacing w:val="-57"/>
          <w:sz w:val="24"/>
        </w:rPr>
        <w:t xml:space="preserve"> </w:t>
      </w:r>
      <w:r>
        <w:rPr>
          <w:sz w:val="24"/>
        </w:rPr>
        <w:t>собственных физических</w:t>
      </w:r>
      <w:r>
        <w:rPr>
          <w:spacing w:val="1"/>
          <w:sz w:val="24"/>
        </w:rPr>
        <w:t xml:space="preserve"> </w:t>
      </w:r>
      <w:r>
        <w:rPr>
          <w:sz w:val="24"/>
        </w:rPr>
        <w:t>качеств.</w:t>
      </w:r>
    </w:p>
    <w:p w:rsidR="001F3758" w:rsidRDefault="00056B79">
      <w:pPr>
        <w:ind w:left="1656"/>
        <w:rPr>
          <w:i/>
          <w:sz w:val="24"/>
        </w:rPr>
      </w:pPr>
      <w:r>
        <w:rPr>
          <w:i/>
          <w:sz w:val="24"/>
        </w:rPr>
        <w:t>Спортивно-оздоровительная</w:t>
      </w:r>
      <w:r>
        <w:rPr>
          <w:i/>
          <w:spacing w:val="-8"/>
          <w:sz w:val="24"/>
        </w:rPr>
        <w:t xml:space="preserve"> </w:t>
      </w:r>
      <w:r>
        <w:rPr>
          <w:i/>
          <w:sz w:val="24"/>
        </w:rPr>
        <w:t>деятельность:</w:t>
      </w:r>
    </w:p>
    <w:p w:rsidR="001F3758" w:rsidRDefault="00056B79">
      <w:pPr>
        <w:pStyle w:val="a5"/>
        <w:numPr>
          <w:ilvl w:val="0"/>
          <w:numId w:val="125"/>
        </w:numPr>
        <w:tabs>
          <w:tab w:val="left" w:pos="1956"/>
        </w:tabs>
        <w:ind w:right="1743" w:firstLine="0"/>
        <w:jc w:val="left"/>
        <w:rPr>
          <w:sz w:val="24"/>
        </w:rPr>
      </w:pPr>
      <w:r>
        <w:rPr>
          <w:sz w:val="24"/>
        </w:rPr>
        <w:t>осваивать</w:t>
      </w:r>
      <w:r>
        <w:rPr>
          <w:spacing w:val="-3"/>
          <w:sz w:val="24"/>
        </w:rPr>
        <w:t xml:space="preserve"> </w:t>
      </w:r>
      <w:r>
        <w:rPr>
          <w:sz w:val="24"/>
        </w:rPr>
        <w:t>и</w:t>
      </w:r>
      <w:r>
        <w:rPr>
          <w:spacing w:val="-5"/>
          <w:sz w:val="24"/>
        </w:rPr>
        <w:t xml:space="preserve"> </w:t>
      </w:r>
      <w:r>
        <w:rPr>
          <w:sz w:val="24"/>
        </w:rPr>
        <w:t>показывать</w:t>
      </w:r>
      <w:r>
        <w:rPr>
          <w:spacing w:val="-3"/>
          <w:sz w:val="24"/>
        </w:rPr>
        <w:t xml:space="preserve"> </w:t>
      </w:r>
      <w:r>
        <w:rPr>
          <w:sz w:val="24"/>
        </w:rPr>
        <w:t>универсальные</w:t>
      </w:r>
      <w:r>
        <w:rPr>
          <w:spacing w:val="-3"/>
          <w:sz w:val="24"/>
        </w:rPr>
        <w:t xml:space="preserve"> </w:t>
      </w:r>
      <w:r>
        <w:rPr>
          <w:sz w:val="24"/>
        </w:rPr>
        <w:t>умения</w:t>
      </w:r>
      <w:r>
        <w:rPr>
          <w:spacing w:val="-4"/>
          <w:sz w:val="24"/>
        </w:rPr>
        <w:t xml:space="preserve"> </w:t>
      </w:r>
      <w:r>
        <w:rPr>
          <w:sz w:val="24"/>
        </w:rPr>
        <w:t>при</w:t>
      </w:r>
      <w:r>
        <w:rPr>
          <w:spacing w:val="-5"/>
          <w:sz w:val="24"/>
        </w:rPr>
        <w:t xml:space="preserve"> </w:t>
      </w:r>
      <w:r>
        <w:rPr>
          <w:sz w:val="24"/>
        </w:rPr>
        <w:t>выполнении</w:t>
      </w:r>
      <w:r>
        <w:rPr>
          <w:spacing w:val="-3"/>
          <w:sz w:val="24"/>
        </w:rPr>
        <w:t xml:space="preserve"> </w:t>
      </w:r>
      <w:r>
        <w:rPr>
          <w:sz w:val="24"/>
        </w:rPr>
        <w:t>организующих</w:t>
      </w:r>
      <w:r>
        <w:rPr>
          <w:spacing w:val="-57"/>
          <w:sz w:val="24"/>
        </w:rPr>
        <w:t xml:space="preserve"> </w:t>
      </w:r>
      <w:r>
        <w:rPr>
          <w:sz w:val="24"/>
        </w:rPr>
        <w:t>упражнений;</w:t>
      </w:r>
    </w:p>
    <w:p w:rsidR="001F3758" w:rsidRDefault="00056B79">
      <w:pPr>
        <w:pStyle w:val="a5"/>
        <w:numPr>
          <w:ilvl w:val="0"/>
          <w:numId w:val="125"/>
        </w:numPr>
        <w:tabs>
          <w:tab w:val="left" w:pos="1956"/>
        </w:tabs>
        <w:ind w:right="2867" w:firstLine="0"/>
        <w:jc w:val="left"/>
        <w:rPr>
          <w:sz w:val="24"/>
        </w:rPr>
      </w:pPr>
      <w:r>
        <w:rPr>
          <w:sz w:val="24"/>
        </w:rPr>
        <w:t>осваивать технику выполнения физических упражнений прикладной</w:t>
      </w:r>
      <w:r>
        <w:rPr>
          <w:spacing w:val="-58"/>
          <w:sz w:val="24"/>
        </w:rPr>
        <w:t xml:space="preserve"> </w:t>
      </w:r>
      <w:r>
        <w:rPr>
          <w:sz w:val="24"/>
        </w:rPr>
        <w:t>направленности;</w:t>
      </w:r>
    </w:p>
    <w:p w:rsidR="001F3758" w:rsidRDefault="00056B79">
      <w:pPr>
        <w:pStyle w:val="a5"/>
        <w:numPr>
          <w:ilvl w:val="0"/>
          <w:numId w:val="125"/>
        </w:numPr>
        <w:tabs>
          <w:tab w:val="left" w:pos="1956"/>
        </w:tabs>
        <w:ind w:right="2105" w:firstLine="0"/>
        <w:jc w:val="left"/>
        <w:rPr>
          <w:sz w:val="24"/>
        </w:rPr>
      </w:pPr>
      <w:r>
        <w:rPr>
          <w:sz w:val="24"/>
        </w:rPr>
        <w:t>осваивать универсальные умения по взаимодействию в парах и группах при</w:t>
      </w:r>
      <w:r>
        <w:rPr>
          <w:spacing w:val="-57"/>
          <w:sz w:val="24"/>
        </w:rPr>
        <w:t xml:space="preserve"> </w:t>
      </w:r>
      <w:r>
        <w:rPr>
          <w:sz w:val="24"/>
        </w:rPr>
        <w:t>разучивании специальных</w:t>
      </w:r>
      <w:r>
        <w:rPr>
          <w:spacing w:val="1"/>
          <w:sz w:val="24"/>
        </w:rPr>
        <w:t xml:space="preserve"> </w:t>
      </w:r>
      <w:r>
        <w:rPr>
          <w:sz w:val="24"/>
        </w:rPr>
        <w:t>физических упражнений;</w:t>
      </w:r>
    </w:p>
    <w:p w:rsidR="001F3758" w:rsidRDefault="00056B79">
      <w:pPr>
        <w:pStyle w:val="a5"/>
        <w:numPr>
          <w:ilvl w:val="0"/>
          <w:numId w:val="125"/>
        </w:numPr>
        <w:tabs>
          <w:tab w:val="left" w:pos="1956"/>
        </w:tabs>
        <w:ind w:right="1934" w:firstLine="0"/>
        <w:jc w:val="left"/>
        <w:rPr>
          <w:sz w:val="24"/>
        </w:rPr>
      </w:pPr>
      <w:r>
        <w:rPr>
          <w:sz w:val="24"/>
        </w:rPr>
        <w:t>проявлять физические качества гибкости, координации и быстроты при</w:t>
      </w:r>
      <w:r>
        <w:rPr>
          <w:spacing w:val="1"/>
          <w:sz w:val="24"/>
        </w:rPr>
        <w:t xml:space="preserve"> </w:t>
      </w:r>
      <w:r>
        <w:rPr>
          <w:sz w:val="24"/>
        </w:rPr>
        <w:t>выполнении</w:t>
      </w:r>
      <w:r>
        <w:rPr>
          <w:spacing w:val="-7"/>
          <w:sz w:val="24"/>
        </w:rPr>
        <w:t xml:space="preserve"> </w:t>
      </w:r>
      <w:r>
        <w:rPr>
          <w:sz w:val="24"/>
        </w:rPr>
        <w:t>упражнений</w:t>
      </w:r>
      <w:r>
        <w:rPr>
          <w:spacing w:val="-4"/>
          <w:sz w:val="24"/>
        </w:rPr>
        <w:t xml:space="preserve"> </w:t>
      </w:r>
      <w:r>
        <w:rPr>
          <w:sz w:val="24"/>
        </w:rPr>
        <w:t>прикладной</w:t>
      </w:r>
      <w:r>
        <w:rPr>
          <w:spacing w:val="-6"/>
          <w:sz w:val="24"/>
        </w:rPr>
        <w:t xml:space="preserve"> </w:t>
      </w:r>
      <w:r>
        <w:rPr>
          <w:sz w:val="24"/>
        </w:rPr>
        <w:t>направленности,</w:t>
      </w:r>
      <w:r>
        <w:rPr>
          <w:spacing w:val="-5"/>
          <w:sz w:val="24"/>
        </w:rPr>
        <w:t xml:space="preserve"> </w:t>
      </w:r>
      <w:r>
        <w:rPr>
          <w:sz w:val="24"/>
        </w:rPr>
        <w:t>специальных</w:t>
      </w:r>
      <w:r>
        <w:rPr>
          <w:spacing w:val="-6"/>
          <w:sz w:val="24"/>
        </w:rPr>
        <w:t xml:space="preserve"> </w:t>
      </w:r>
      <w:r>
        <w:rPr>
          <w:sz w:val="24"/>
        </w:rPr>
        <w:t>физических</w:t>
      </w:r>
      <w:r>
        <w:rPr>
          <w:spacing w:val="-57"/>
          <w:sz w:val="24"/>
        </w:rPr>
        <w:t xml:space="preserve"> </w:t>
      </w:r>
      <w:r>
        <w:rPr>
          <w:sz w:val="24"/>
        </w:rPr>
        <w:t>упражнений</w:t>
      </w:r>
      <w:r>
        <w:rPr>
          <w:spacing w:val="2"/>
          <w:sz w:val="24"/>
        </w:rPr>
        <w:t xml:space="preserve"> </w:t>
      </w:r>
      <w:r>
        <w:rPr>
          <w:sz w:val="24"/>
        </w:rPr>
        <w:t>и</w:t>
      </w:r>
      <w:r>
        <w:rPr>
          <w:spacing w:val="-1"/>
          <w:sz w:val="24"/>
        </w:rPr>
        <w:t xml:space="preserve"> </w:t>
      </w:r>
      <w:r>
        <w:rPr>
          <w:sz w:val="24"/>
        </w:rPr>
        <w:t>упражнений</w:t>
      </w:r>
      <w:r>
        <w:rPr>
          <w:spacing w:val="2"/>
          <w:sz w:val="24"/>
        </w:rPr>
        <w:t xml:space="preserve"> </w:t>
      </w:r>
      <w:r>
        <w:rPr>
          <w:sz w:val="24"/>
        </w:rPr>
        <w:t>основной</w:t>
      </w:r>
      <w:r>
        <w:rPr>
          <w:spacing w:val="1"/>
          <w:sz w:val="24"/>
        </w:rPr>
        <w:t xml:space="preserve"> </w:t>
      </w:r>
      <w:r>
        <w:rPr>
          <w:sz w:val="24"/>
        </w:rPr>
        <w:t>гимнастики;</w:t>
      </w:r>
    </w:p>
    <w:p w:rsidR="001F3758" w:rsidRDefault="00056B79">
      <w:pPr>
        <w:pStyle w:val="a5"/>
        <w:numPr>
          <w:ilvl w:val="0"/>
          <w:numId w:val="125"/>
        </w:numPr>
        <w:tabs>
          <w:tab w:val="left" w:pos="1956"/>
        </w:tabs>
        <w:ind w:left="1956"/>
        <w:jc w:val="left"/>
        <w:rPr>
          <w:sz w:val="24"/>
        </w:rPr>
      </w:pPr>
      <w:r>
        <w:rPr>
          <w:sz w:val="24"/>
        </w:rPr>
        <w:t>различать,</w:t>
      </w:r>
      <w:r>
        <w:rPr>
          <w:spacing w:val="-3"/>
          <w:sz w:val="24"/>
        </w:rPr>
        <w:t xml:space="preserve"> </w:t>
      </w:r>
      <w:r>
        <w:rPr>
          <w:sz w:val="24"/>
        </w:rPr>
        <w:t>выполнять</w:t>
      </w:r>
      <w:r>
        <w:rPr>
          <w:spacing w:val="-2"/>
          <w:sz w:val="24"/>
        </w:rPr>
        <w:t xml:space="preserve"> </w:t>
      </w:r>
      <w:r>
        <w:rPr>
          <w:sz w:val="24"/>
        </w:rPr>
        <w:t>и</w:t>
      </w:r>
      <w:r>
        <w:rPr>
          <w:spacing w:val="-4"/>
          <w:sz w:val="24"/>
        </w:rPr>
        <w:t xml:space="preserve"> </w:t>
      </w:r>
      <w:r>
        <w:rPr>
          <w:sz w:val="24"/>
        </w:rPr>
        <w:t>озвучивать</w:t>
      </w:r>
      <w:r>
        <w:rPr>
          <w:spacing w:val="-2"/>
          <w:sz w:val="24"/>
        </w:rPr>
        <w:t xml:space="preserve"> </w:t>
      </w:r>
      <w:r>
        <w:rPr>
          <w:sz w:val="24"/>
        </w:rPr>
        <w:t>строевые</w:t>
      </w:r>
      <w:r>
        <w:rPr>
          <w:spacing w:val="-4"/>
          <w:sz w:val="24"/>
        </w:rPr>
        <w:t xml:space="preserve"> </w:t>
      </w:r>
      <w:r>
        <w:rPr>
          <w:sz w:val="24"/>
        </w:rPr>
        <w:t>команды;</w:t>
      </w:r>
    </w:p>
    <w:p w:rsidR="001F3758" w:rsidRDefault="00056B79">
      <w:pPr>
        <w:pStyle w:val="a5"/>
        <w:numPr>
          <w:ilvl w:val="0"/>
          <w:numId w:val="125"/>
        </w:numPr>
        <w:tabs>
          <w:tab w:val="left" w:pos="1956"/>
        </w:tabs>
        <w:ind w:right="1871" w:firstLine="0"/>
        <w:jc w:val="left"/>
        <w:rPr>
          <w:sz w:val="24"/>
        </w:rPr>
      </w:pPr>
      <w:r>
        <w:rPr>
          <w:sz w:val="24"/>
        </w:rPr>
        <w:t>осваивать</w:t>
      </w:r>
      <w:r>
        <w:rPr>
          <w:spacing w:val="-4"/>
          <w:sz w:val="24"/>
        </w:rPr>
        <w:t xml:space="preserve"> </w:t>
      </w:r>
      <w:r>
        <w:rPr>
          <w:sz w:val="24"/>
        </w:rPr>
        <w:t>технику</w:t>
      </w:r>
      <w:r>
        <w:rPr>
          <w:spacing w:val="-4"/>
          <w:sz w:val="24"/>
        </w:rPr>
        <w:t xml:space="preserve"> </w:t>
      </w:r>
      <w:r>
        <w:rPr>
          <w:sz w:val="24"/>
        </w:rPr>
        <w:t>выполнения</w:t>
      </w:r>
      <w:r>
        <w:rPr>
          <w:spacing w:val="-4"/>
          <w:sz w:val="24"/>
        </w:rPr>
        <w:t xml:space="preserve"> </w:t>
      </w:r>
      <w:r>
        <w:rPr>
          <w:sz w:val="24"/>
        </w:rPr>
        <w:t>упражнений</w:t>
      </w:r>
      <w:r>
        <w:rPr>
          <w:spacing w:val="-2"/>
          <w:sz w:val="24"/>
        </w:rPr>
        <w:t xml:space="preserve"> </w:t>
      </w:r>
      <w:r>
        <w:rPr>
          <w:sz w:val="24"/>
        </w:rPr>
        <w:t>основной</w:t>
      </w:r>
      <w:r>
        <w:rPr>
          <w:spacing w:val="-6"/>
          <w:sz w:val="24"/>
        </w:rPr>
        <w:t xml:space="preserve"> </w:t>
      </w:r>
      <w:r>
        <w:rPr>
          <w:sz w:val="24"/>
        </w:rPr>
        <w:t>гимнастики</w:t>
      </w:r>
      <w:r>
        <w:rPr>
          <w:spacing w:val="-2"/>
          <w:sz w:val="24"/>
        </w:rPr>
        <w:t xml:space="preserve"> </w:t>
      </w:r>
      <w:r>
        <w:rPr>
          <w:sz w:val="24"/>
        </w:rPr>
        <w:t>на</w:t>
      </w:r>
      <w:r>
        <w:rPr>
          <w:spacing w:val="-6"/>
          <w:sz w:val="24"/>
        </w:rPr>
        <w:t xml:space="preserve"> </w:t>
      </w:r>
      <w:r>
        <w:rPr>
          <w:sz w:val="24"/>
        </w:rPr>
        <w:t>развитие</w:t>
      </w:r>
      <w:r>
        <w:rPr>
          <w:spacing w:val="-57"/>
          <w:sz w:val="24"/>
        </w:rPr>
        <w:t xml:space="preserve"> </w:t>
      </w:r>
      <w:r>
        <w:rPr>
          <w:sz w:val="24"/>
        </w:rPr>
        <w:t>силы;</w:t>
      </w:r>
    </w:p>
    <w:p w:rsidR="001F3758" w:rsidRDefault="00056B79">
      <w:pPr>
        <w:pStyle w:val="a5"/>
        <w:numPr>
          <w:ilvl w:val="0"/>
          <w:numId w:val="125"/>
        </w:numPr>
        <w:tabs>
          <w:tab w:val="left" w:pos="1956"/>
        </w:tabs>
        <w:ind w:right="1583" w:firstLine="0"/>
        <w:jc w:val="left"/>
        <w:rPr>
          <w:sz w:val="24"/>
        </w:rPr>
      </w:pPr>
      <w:r>
        <w:rPr>
          <w:sz w:val="24"/>
        </w:rPr>
        <w:t>осваивать</w:t>
      </w:r>
      <w:r>
        <w:rPr>
          <w:spacing w:val="-3"/>
          <w:sz w:val="24"/>
        </w:rPr>
        <w:t xml:space="preserve"> </w:t>
      </w:r>
      <w:r>
        <w:rPr>
          <w:sz w:val="24"/>
        </w:rPr>
        <w:t>универсальные</w:t>
      </w:r>
      <w:r>
        <w:rPr>
          <w:spacing w:val="-4"/>
          <w:sz w:val="24"/>
        </w:rPr>
        <w:t xml:space="preserve"> </w:t>
      </w:r>
      <w:r>
        <w:rPr>
          <w:sz w:val="24"/>
        </w:rPr>
        <w:t>умения</w:t>
      </w:r>
      <w:r>
        <w:rPr>
          <w:spacing w:val="-3"/>
          <w:sz w:val="24"/>
        </w:rPr>
        <w:t xml:space="preserve"> </w:t>
      </w:r>
      <w:r>
        <w:rPr>
          <w:sz w:val="24"/>
        </w:rPr>
        <w:t>по</w:t>
      </w:r>
      <w:r>
        <w:rPr>
          <w:spacing w:val="-4"/>
          <w:sz w:val="24"/>
        </w:rPr>
        <w:t xml:space="preserve"> </w:t>
      </w:r>
      <w:r>
        <w:rPr>
          <w:sz w:val="24"/>
        </w:rPr>
        <w:t>взаимодействию</w:t>
      </w:r>
      <w:r>
        <w:rPr>
          <w:spacing w:val="-3"/>
          <w:sz w:val="24"/>
        </w:rPr>
        <w:t xml:space="preserve"> </w:t>
      </w:r>
      <w:r>
        <w:rPr>
          <w:sz w:val="24"/>
        </w:rPr>
        <w:t>в</w:t>
      </w:r>
      <w:r>
        <w:rPr>
          <w:spacing w:val="-4"/>
          <w:sz w:val="24"/>
        </w:rPr>
        <w:t xml:space="preserve"> </w:t>
      </w:r>
      <w:r>
        <w:rPr>
          <w:sz w:val="24"/>
        </w:rPr>
        <w:t>группах</w:t>
      </w:r>
      <w:r>
        <w:rPr>
          <w:spacing w:val="-4"/>
          <w:sz w:val="24"/>
        </w:rPr>
        <w:t xml:space="preserve"> </w:t>
      </w:r>
      <w:r>
        <w:rPr>
          <w:sz w:val="24"/>
        </w:rPr>
        <w:t>при</w:t>
      </w:r>
      <w:r>
        <w:rPr>
          <w:spacing w:val="-5"/>
          <w:sz w:val="24"/>
        </w:rPr>
        <w:t xml:space="preserve"> </w:t>
      </w:r>
      <w:r>
        <w:rPr>
          <w:sz w:val="24"/>
        </w:rPr>
        <w:t>разучивании</w:t>
      </w:r>
      <w:r>
        <w:rPr>
          <w:spacing w:val="-57"/>
          <w:sz w:val="24"/>
        </w:rPr>
        <w:t xml:space="preserve"> </w:t>
      </w:r>
      <w:r>
        <w:rPr>
          <w:sz w:val="24"/>
        </w:rPr>
        <w:t>и выполнении</w:t>
      </w:r>
      <w:r>
        <w:rPr>
          <w:spacing w:val="1"/>
          <w:sz w:val="24"/>
        </w:rPr>
        <w:t xml:space="preserve"> </w:t>
      </w:r>
      <w:r>
        <w:rPr>
          <w:sz w:val="24"/>
        </w:rPr>
        <w:t>физических</w:t>
      </w:r>
      <w:r>
        <w:rPr>
          <w:spacing w:val="1"/>
          <w:sz w:val="24"/>
        </w:rPr>
        <w:t xml:space="preserve"> </w:t>
      </w:r>
      <w:r>
        <w:rPr>
          <w:sz w:val="24"/>
        </w:rPr>
        <w:t>упражнений;</w:t>
      </w:r>
    </w:p>
    <w:p w:rsidR="001F3758" w:rsidRDefault="00056B79">
      <w:pPr>
        <w:pStyle w:val="a5"/>
        <w:numPr>
          <w:ilvl w:val="0"/>
          <w:numId w:val="125"/>
        </w:numPr>
        <w:tabs>
          <w:tab w:val="left" w:pos="1956"/>
        </w:tabs>
        <w:spacing w:before="1"/>
        <w:ind w:right="1895" w:firstLine="0"/>
        <w:jc w:val="left"/>
        <w:rPr>
          <w:sz w:val="24"/>
        </w:rPr>
      </w:pPr>
      <w:r>
        <w:rPr>
          <w:sz w:val="24"/>
        </w:rPr>
        <w:t>осваивать</w:t>
      </w:r>
      <w:r>
        <w:rPr>
          <w:spacing w:val="-4"/>
          <w:sz w:val="24"/>
        </w:rPr>
        <w:t xml:space="preserve"> </w:t>
      </w:r>
      <w:r>
        <w:rPr>
          <w:sz w:val="24"/>
        </w:rPr>
        <w:t>и</w:t>
      </w:r>
      <w:r>
        <w:rPr>
          <w:spacing w:val="-6"/>
          <w:sz w:val="24"/>
        </w:rPr>
        <w:t xml:space="preserve"> </w:t>
      </w:r>
      <w:r>
        <w:rPr>
          <w:sz w:val="24"/>
        </w:rPr>
        <w:t>демонстрировать</w:t>
      </w:r>
      <w:r>
        <w:rPr>
          <w:spacing w:val="-1"/>
          <w:sz w:val="24"/>
        </w:rPr>
        <w:t xml:space="preserve"> </w:t>
      </w:r>
      <w:r>
        <w:rPr>
          <w:sz w:val="24"/>
        </w:rPr>
        <w:t>технику</w:t>
      </w:r>
      <w:r>
        <w:rPr>
          <w:spacing w:val="-4"/>
          <w:sz w:val="24"/>
        </w:rPr>
        <w:t xml:space="preserve"> </w:t>
      </w:r>
      <w:r>
        <w:rPr>
          <w:sz w:val="24"/>
        </w:rPr>
        <w:t>различных</w:t>
      </w:r>
      <w:r>
        <w:rPr>
          <w:spacing w:val="-4"/>
          <w:sz w:val="24"/>
        </w:rPr>
        <w:t xml:space="preserve"> </w:t>
      </w:r>
      <w:r>
        <w:rPr>
          <w:sz w:val="24"/>
        </w:rPr>
        <w:t>стилей</w:t>
      </w:r>
      <w:r>
        <w:rPr>
          <w:spacing w:val="-5"/>
          <w:sz w:val="24"/>
        </w:rPr>
        <w:t xml:space="preserve"> </w:t>
      </w:r>
      <w:r>
        <w:rPr>
          <w:sz w:val="24"/>
        </w:rPr>
        <w:t>плавания,</w:t>
      </w:r>
      <w:r>
        <w:rPr>
          <w:spacing w:val="-4"/>
          <w:sz w:val="24"/>
        </w:rPr>
        <w:t xml:space="preserve"> </w:t>
      </w:r>
      <w:r>
        <w:rPr>
          <w:sz w:val="24"/>
        </w:rPr>
        <w:t>выполнять</w:t>
      </w:r>
      <w:r>
        <w:rPr>
          <w:spacing w:val="-57"/>
          <w:sz w:val="24"/>
        </w:rPr>
        <w:t xml:space="preserve"> </w:t>
      </w:r>
      <w:r>
        <w:rPr>
          <w:sz w:val="24"/>
        </w:rPr>
        <w:t>плавание на</w:t>
      </w:r>
      <w:r>
        <w:rPr>
          <w:spacing w:val="1"/>
          <w:sz w:val="24"/>
        </w:rPr>
        <w:t xml:space="preserve"> </w:t>
      </w:r>
      <w:r>
        <w:rPr>
          <w:sz w:val="24"/>
        </w:rPr>
        <w:t>время</w:t>
      </w:r>
      <w:r>
        <w:rPr>
          <w:spacing w:val="-1"/>
          <w:sz w:val="24"/>
        </w:rPr>
        <w:t xml:space="preserve"> </w:t>
      </w:r>
      <w:r>
        <w:rPr>
          <w:sz w:val="24"/>
        </w:rPr>
        <w:t>и</w:t>
      </w:r>
      <w:r>
        <w:rPr>
          <w:spacing w:val="-2"/>
          <w:sz w:val="24"/>
        </w:rPr>
        <w:t xml:space="preserve"> </w:t>
      </w:r>
      <w:r>
        <w:rPr>
          <w:sz w:val="24"/>
        </w:rPr>
        <w:t>определённую</w:t>
      </w:r>
      <w:r>
        <w:rPr>
          <w:spacing w:val="2"/>
          <w:sz w:val="24"/>
        </w:rPr>
        <w:t xml:space="preserve"> </w:t>
      </w:r>
      <w:r>
        <w:rPr>
          <w:sz w:val="24"/>
        </w:rPr>
        <w:t>дистанцию;</w:t>
      </w:r>
    </w:p>
    <w:p w:rsidR="001F3758" w:rsidRDefault="00056B79">
      <w:pPr>
        <w:pStyle w:val="a5"/>
        <w:numPr>
          <w:ilvl w:val="0"/>
          <w:numId w:val="125"/>
        </w:numPr>
        <w:tabs>
          <w:tab w:val="left" w:pos="1956"/>
        </w:tabs>
        <w:ind w:right="1968" w:firstLine="0"/>
        <w:jc w:val="left"/>
        <w:rPr>
          <w:sz w:val="24"/>
        </w:rPr>
      </w:pPr>
      <w:r>
        <w:rPr>
          <w:sz w:val="24"/>
        </w:rPr>
        <w:t>описывать</w:t>
      </w:r>
      <w:r>
        <w:rPr>
          <w:spacing w:val="-5"/>
          <w:sz w:val="24"/>
        </w:rPr>
        <w:t xml:space="preserve"> </w:t>
      </w:r>
      <w:r>
        <w:rPr>
          <w:sz w:val="24"/>
        </w:rPr>
        <w:t>и</w:t>
      </w:r>
      <w:r>
        <w:rPr>
          <w:spacing w:val="-6"/>
          <w:sz w:val="24"/>
        </w:rPr>
        <w:t xml:space="preserve"> </w:t>
      </w:r>
      <w:r>
        <w:rPr>
          <w:sz w:val="24"/>
        </w:rPr>
        <w:t>демонстрировать</w:t>
      </w:r>
      <w:r>
        <w:rPr>
          <w:spacing w:val="-3"/>
          <w:sz w:val="24"/>
        </w:rPr>
        <w:t xml:space="preserve"> </w:t>
      </w:r>
      <w:r>
        <w:rPr>
          <w:sz w:val="24"/>
        </w:rPr>
        <w:t>технику</w:t>
      </w:r>
      <w:r>
        <w:rPr>
          <w:spacing w:val="-5"/>
          <w:sz w:val="24"/>
        </w:rPr>
        <w:t xml:space="preserve"> </w:t>
      </w:r>
      <w:r>
        <w:rPr>
          <w:sz w:val="24"/>
        </w:rPr>
        <w:t>специальных</w:t>
      </w:r>
      <w:r>
        <w:rPr>
          <w:spacing w:val="-4"/>
          <w:sz w:val="24"/>
        </w:rPr>
        <w:t xml:space="preserve"> </w:t>
      </w:r>
      <w:r>
        <w:rPr>
          <w:sz w:val="24"/>
        </w:rPr>
        <w:t>физических</w:t>
      </w:r>
      <w:r>
        <w:rPr>
          <w:spacing w:val="-5"/>
          <w:sz w:val="24"/>
        </w:rPr>
        <w:t xml:space="preserve"> </w:t>
      </w:r>
      <w:r>
        <w:rPr>
          <w:sz w:val="24"/>
        </w:rPr>
        <w:t>упражнений</w:t>
      </w:r>
      <w:r>
        <w:rPr>
          <w:spacing w:val="-57"/>
          <w:sz w:val="24"/>
        </w:rPr>
        <w:t xml:space="preserve"> </w:t>
      </w:r>
      <w:r>
        <w:rPr>
          <w:sz w:val="24"/>
        </w:rPr>
        <w:t>начальной</w:t>
      </w:r>
      <w:r>
        <w:rPr>
          <w:spacing w:val="2"/>
          <w:sz w:val="24"/>
        </w:rPr>
        <w:t xml:space="preserve"> </w:t>
      </w:r>
      <w:r>
        <w:rPr>
          <w:sz w:val="24"/>
        </w:rPr>
        <w:t>подготовки</w:t>
      </w:r>
      <w:r>
        <w:rPr>
          <w:spacing w:val="1"/>
          <w:sz w:val="24"/>
        </w:rPr>
        <w:t xml:space="preserve"> </w:t>
      </w:r>
      <w:r>
        <w:rPr>
          <w:sz w:val="24"/>
        </w:rPr>
        <w:t>по</w:t>
      </w:r>
      <w:r>
        <w:rPr>
          <w:spacing w:val="-1"/>
          <w:sz w:val="24"/>
        </w:rPr>
        <w:t xml:space="preserve"> </w:t>
      </w:r>
      <w:r>
        <w:rPr>
          <w:sz w:val="24"/>
        </w:rPr>
        <w:t>видам</w:t>
      </w:r>
      <w:r>
        <w:rPr>
          <w:spacing w:val="-1"/>
          <w:sz w:val="24"/>
        </w:rPr>
        <w:t xml:space="preserve"> </w:t>
      </w:r>
      <w:r>
        <w:rPr>
          <w:sz w:val="24"/>
        </w:rPr>
        <w:t>спорта (на</w:t>
      </w:r>
      <w:r>
        <w:rPr>
          <w:spacing w:val="1"/>
          <w:sz w:val="24"/>
        </w:rPr>
        <w:t xml:space="preserve"> </w:t>
      </w:r>
      <w:r>
        <w:rPr>
          <w:sz w:val="24"/>
        </w:rPr>
        <w:t>выбор);</w:t>
      </w:r>
    </w:p>
    <w:p w:rsidR="001F3758" w:rsidRDefault="00056B79">
      <w:pPr>
        <w:pStyle w:val="a5"/>
        <w:numPr>
          <w:ilvl w:val="0"/>
          <w:numId w:val="125"/>
        </w:numPr>
        <w:tabs>
          <w:tab w:val="left" w:pos="1956"/>
        </w:tabs>
        <w:ind w:right="1766" w:firstLine="0"/>
        <w:jc w:val="left"/>
        <w:rPr>
          <w:sz w:val="24"/>
        </w:rPr>
      </w:pPr>
      <w:r>
        <w:rPr>
          <w:sz w:val="24"/>
        </w:rPr>
        <w:t>описывать и демонстрировать правила соревновательной деятельности по виду</w:t>
      </w:r>
      <w:r>
        <w:rPr>
          <w:spacing w:val="-58"/>
          <w:sz w:val="24"/>
        </w:rPr>
        <w:t xml:space="preserve"> </w:t>
      </w:r>
      <w:r>
        <w:rPr>
          <w:sz w:val="24"/>
        </w:rPr>
        <w:t>спорта (на</w:t>
      </w:r>
      <w:r>
        <w:rPr>
          <w:spacing w:val="1"/>
          <w:sz w:val="24"/>
        </w:rPr>
        <w:t xml:space="preserve"> </w:t>
      </w:r>
      <w:r>
        <w:rPr>
          <w:sz w:val="24"/>
        </w:rPr>
        <w:t>выбор);</w:t>
      </w:r>
    </w:p>
    <w:p w:rsidR="001F3758" w:rsidRDefault="00056B79">
      <w:pPr>
        <w:pStyle w:val="a5"/>
        <w:numPr>
          <w:ilvl w:val="0"/>
          <w:numId w:val="125"/>
        </w:numPr>
        <w:tabs>
          <w:tab w:val="left" w:pos="1956"/>
        </w:tabs>
        <w:ind w:right="1787" w:firstLine="0"/>
        <w:jc w:val="left"/>
        <w:rPr>
          <w:sz w:val="24"/>
        </w:rPr>
      </w:pPr>
      <w:r>
        <w:rPr>
          <w:sz w:val="24"/>
        </w:rPr>
        <w:t>выявлять характерные ошибки при выполнении гимнастических упражнений и</w:t>
      </w:r>
      <w:r>
        <w:rPr>
          <w:spacing w:val="-57"/>
          <w:sz w:val="24"/>
        </w:rPr>
        <w:t xml:space="preserve"> </w:t>
      </w:r>
      <w:r>
        <w:rPr>
          <w:sz w:val="24"/>
        </w:rPr>
        <w:t>техники плавания;</w:t>
      </w:r>
    </w:p>
    <w:p w:rsidR="001F3758" w:rsidRDefault="00056B79">
      <w:pPr>
        <w:pStyle w:val="a5"/>
        <w:numPr>
          <w:ilvl w:val="0"/>
          <w:numId w:val="125"/>
        </w:numPr>
        <w:tabs>
          <w:tab w:val="left" w:pos="1956"/>
        </w:tabs>
        <w:ind w:right="1655" w:firstLine="0"/>
        <w:jc w:val="left"/>
        <w:rPr>
          <w:sz w:val="24"/>
        </w:rPr>
      </w:pPr>
      <w:r>
        <w:rPr>
          <w:sz w:val="24"/>
        </w:rPr>
        <w:t>соблюдать правила техники безопасности при занятиях физической культурой и</w:t>
      </w:r>
      <w:r>
        <w:rPr>
          <w:spacing w:val="-57"/>
          <w:sz w:val="24"/>
        </w:rPr>
        <w:t xml:space="preserve"> </w:t>
      </w:r>
      <w:r>
        <w:rPr>
          <w:sz w:val="24"/>
        </w:rPr>
        <w:t>спортом;</w:t>
      </w:r>
    </w:p>
    <w:p w:rsidR="001F3758" w:rsidRDefault="00056B79">
      <w:pPr>
        <w:pStyle w:val="a5"/>
        <w:numPr>
          <w:ilvl w:val="0"/>
          <w:numId w:val="125"/>
        </w:numPr>
        <w:tabs>
          <w:tab w:val="left" w:pos="1956"/>
        </w:tabs>
        <w:ind w:right="1654" w:firstLine="0"/>
        <w:jc w:val="left"/>
        <w:rPr>
          <w:sz w:val="24"/>
        </w:rPr>
      </w:pPr>
      <w:r>
        <w:rPr>
          <w:sz w:val="24"/>
        </w:rPr>
        <w:t>демонстрировать</w:t>
      </w:r>
      <w:r>
        <w:rPr>
          <w:spacing w:val="-5"/>
          <w:sz w:val="24"/>
        </w:rPr>
        <w:t xml:space="preserve"> </w:t>
      </w:r>
      <w:r>
        <w:rPr>
          <w:sz w:val="24"/>
        </w:rPr>
        <w:t>технику</w:t>
      </w:r>
      <w:r>
        <w:rPr>
          <w:spacing w:val="-6"/>
          <w:sz w:val="24"/>
        </w:rPr>
        <w:t xml:space="preserve"> </w:t>
      </w:r>
      <w:r>
        <w:rPr>
          <w:sz w:val="24"/>
        </w:rPr>
        <w:t>удержания</w:t>
      </w:r>
      <w:r>
        <w:rPr>
          <w:spacing w:val="-6"/>
          <w:sz w:val="24"/>
        </w:rPr>
        <w:t xml:space="preserve"> </w:t>
      </w:r>
      <w:r>
        <w:rPr>
          <w:sz w:val="24"/>
        </w:rPr>
        <w:t>гимнастических</w:t>
      </w:r>
      <w:r>
        <w:rPr>
          <w:spacing w:val="-3"/>
          <w:sz w:val="24"/>
        </w:rPr>
        <w:t xml:space="preserve"> </w:t>
      </w:r>
      <w:r>
        <w:rPr>
          <w:sz w:val="24"/>
        </w:rPr>
        <w:t>предметов</w:t>
      </w:r>
      <w:r>
        <w:rPr>
          <w:spacing w:val="-5"/>
          <w:sz w:val="24"/>
        </w:rPr>
        <w:t xml:space="preserve"> </w:t>
      </w:r>
      <w:r>
        <w:rPr>
          <w:sz w:val="24"/>
        </w:rPr>
        <w:t>(мяч,</w:t>
      </w:r>
      <w:r>
        <w:rPr>
          <w:spacing w:val="-6"/>
          <w:sz w:val="24"/>
        </w:rPr>
        <w:t xml:space="preserve"> </w:t>
      </w:r>
      <w:r>
        <w:rPr>
          <w:sz w:val="24"/>
        </w:rPr>
        <w:t>скакалка)</w:t>
      </w:r>
      <w:r>
        <w:rPr>
          <w:spacing w:val="-57"/>
          <w:sz w:val="24"/>
        </w:rPr>
        <w:t xml:space="preserve"> </w:t>
      </w:r>
      <w:r>
        <w:rPr>
          <w:sz w:val="24"/>
        </w:rPr>
        <w:t>при передаче,</w:t>
      </w:r>
      <w:r>
        <w:rPr>
          <w:spacing w:val="1"/>
          <w:sz w:val="24"/>
        </w:rPr>
        <w:t xml:space="preserve"> </w:t>
      </w:r>
      <w:r>
        <w:rPr>
          <w:sz w:val="24"/>
        </w:rPr>
        <w:t>броске, ловле, вращении, перекатах;</w:t>
      </w:r>
    </w:p>
    <w:p w:rsidR="001F3758" w:rsidRDefault="00056B79">
      <w:pPr>
        <w:pStyle w:val="a5"/>
        <w:numPr>
          <w:ilvl w:val="0"/>
          <w:numId w:val="125"/>
        </w:numPr>
        <w:tabs>
          <w:tab w:val="left" w:pos="1956"/>
        </w:tabs>
        <w:ind w:right="1607" w:firstLine="0"/>
        <w:jc w:val="left"/>
        <w:rPr>
          <w:sz w:val="24"/>
        </w:rPr>
      </w:pPr>
      <w:r>
        <w:rPr>
          <w:sz w:val="24"/>
        </w:rPr>
        <w:t>демонстрировать технику прыжков толчком с одной ноги (попеременно), колено</w:t>
      </w:r>
      <w:r>
        <w:rPr>
          <w:spacing w:val="-58"/>
          <w:sz w:val="24"/>
        </w:rPr>
        <w:t xml:space="preserve"> </w:t>
      </w:r>
      <w:r>
        <w:rPr>
          <w:sz w:val="24"/>
        </w:rPr>
        <w:t>вперёд, разножка; технику поворотов (в разные стороны) на 180° и 360°, технику</w:t>
      </w:r>
      <w:r>
        <w:rPr>
          <w:spacing w:val="1"/>
          <w:sz w:val="24"/>
        </w:rPr>
        <w:t xml:space="preserve"> </w:t>
      </w:r>
      <w:r>
        <w:rPr>
          <w:sz w:val="24"/>
        </w:rPr>
        <w:t>равновесия</w:t>
      </w:r>
      <w:r>
        <w:rPr>
          <w:spacing w:val="-1"/>
          <w:sz w:val="24"/>
        </w:rPr>
        <w:t xml:space="preserve"> </w:t>
      </w:r>
      <w:r>
        <w:rPr>
          <w:sz w:val="24"/>
        </w:rPr>
        <w:t>(попеременно</w:t>
      </w:r>
      <w:r>
        <w:rPr>
          <w:spacing w:val="1"/>
          <w:sz w:val="24"/>
        </w:rPr>
        <w:t xml:space="preserve"> </w:t>
      </w:r>
      <w:r>
        <w:rPr>
          <w:sz w:val="24"/>
        </w:rPr>
        <w:t>на</w:t>
      </w:r>
      <w:r>
        <w:rPr>
          <w:spacing w:val="-2"/>
          <w:sz w:val="24"/>
        </w:rPr>
        <w:t xml:space="preserve"> </w:t>
      </w:r>
      <w:r>
        <w:rPr>
          <w:sz w:val="24"/>
        </w:rPr>
        <w:t>каждой</w:t>
      </w:r>
      <w:r>
        <w:rPr>
          <w:spacing w:val="-1"/>
          <w:sz w:val="24"/>
        </w:rPr>
        <w:t xml:space="preserve"> </w:t>
      </w:r>
      <w:r>
        <w:rPr>
          <w:sz w:val="24"/>
        </w:rPr>
        <w:t>ноге) —</w:t>
      </w:r>
      <w:r>
        <w:rPr>
          <w:spacing w:val="-2"/>
          <w:sz w:val="24"/>
        </w:rPr>
        <w:t xml:space="preserve"> </w:t>
      </w:r>
      <w:r>
        <w:rPr>
          <w:sz w:val="24"/>
        </w:rPr>
        <w:t>нога вперёд,</w:t>
      </w:r>
      <w:r>
        <w:rPr>
          <w:spacing w:val="-1"/>
          <w:sz w:val="24"/>
        </w:rPr>
        <w:t xml:space="preserve"> </w:t>
      </w:r>
      <w:r>
        <w:rPr>
          <w:sz w:val="24"/>
        </w:rPr>
        <w:t>назад, в</w:t>
      </w:r>
      <w:r>
        <w:rPr>
          <w:spacing w:val="-2"/>
          <w:sz w:val="24"/>
        </w:rPr>
        <w:t xml:space="preserve"> </w:t>
      </w:r>
      <w:r>
        <w:rPr>
          <w:sz w:val="24"/>
        </w:rPr>
        <w:t>сторону;</w:t>
      </w:r>
    </w:p>
    <w:p w:rsidR="001F3758" w:rsidRDefault="00056B79">
      <w:pPr>
        <w:pStyle w:val="a5"/>
        <w:numPr>
          <w:ilvl w:val="0"/>
          <w:numId w:val="125"/>
        </w:numPr>
        <w:tabs>
          <w:tab w:val="left" w:pos="1956"/>
        </w:tabs>
        <w:ind w:right="1673" w:firstLine="0"/>
        <w:jc w:val="left"/>
        <w:rPr>
          <w:sz w:val="24"/>
        </w:rPr>
      </w:pPr>
      <w:r>
        <w:rPr>
          <w:sz w:val="24"/>
        </w:rPr>
        <w:t>осваивать технику выполнения акробатических упражнений (кувырок, колесо,</w:t>
      </w:r>
      <w:r>
        <w:rPr>
          <w:spacing w:val="1"/>
          <w:sz w:val="24"/>
        </w:rPr>
        <w:t xml:space="preserve"> </w:t>
      </w:r>
      <w:r>
        <w:rPr>
          <w:sz w:val="24"/>
        </w:rPr>
        <w:t>шпагат</w:t>
      </w:r>
      <w:r>
        <w:rPr>
          <w:spacing w:val="-3"/>
          <w:sz w:val="24"/>
        </w:rPr>
        <w:t xml:space="preserve"> </w:t>
      </w:r>
      <w:r>
        <w:rPr>
          <w:sz w:val="24"/>
        </w:rPr>
        <w:t>/</w:t>
      </w:r>
      <w:r>
        <w:rPr>
          <w:spacing w:val="-4"/>
          <w:sz w:val="24"/>
        </w:rPr>
        <w:t xml:space="preserve"> </w:t>
      </w:r>
      <w:r>
        <w:rPr>
          <w:sz w:val="24"/>
        </w:rPr>
        <w:t>полушпагат,</w:t>
      </w:r>
      <w:r>
        <w:rPr>
          <w:spacing w:val="-2"/>
          <w:sz w:val="24"/>
        </w:rPr>
        <w:t xml:space="preserve"> </w:t>
      </w:r>
      <w:r>
        <w:rPr>
          <w:sz w:val="24"/>
        </w:rPr>
        <w:t>мост</w:t>
      </w:r>
      <w:r>
        <w:rPr>
          <w:spacing w:val="-3"/>
          <w:sz w:val="24"/>
        </w:rPr>
        <w:t xml:space="preserve"> </w:t>
      </w:r>
      <w:r>
        <w:rPr>
          <w:sz w:val="24"/>
        </w:rPr>
        <w:t>(из</w:t>
      </w:r>
      <w:r>
        <w:rPr>
          <w:spacing w:val="-3"/>
          <w:sz w:val="24"/>
        </w:rPr>
        <w:t xml:space="preserve"> </w:t>
      </w:r>
      <w:r>
        <w:rPr>
          <w:sz w:val="24"/>
        </w:rPr>
        <w:t>различных</w:t>
      </w:r>
      <w:r>
        <w:rPr>
          <w:spacing w:val="-2"/>
          <w:sz w:val="24"/>
        </w:rPr>
        <w:t xml:space="preserve"> </w:t>
      </w:r>
      <w:r>
        <w:rPr>
          <w:sz w:val="24"/>
        </w:rPr>
        <w:t>положений</w:t>
      </w:r>
      <w:r>
        <w:rPr>
          <w:spacing w:val="-2"/>
          <w:sz w:val="24"/>
        </w:rPr>
        <w:t xml:space="preserve"> </w:t>
      </w:r>
      <w:r>
        <w:rPr>
          <w:sz w:val="24"/>
        </w:rPr>
        <w:t>по</w:t>
      </w:r>
      <w:r>
        <w:rPr>
          <w:spacing w:val="-3"/>
          <w:sz w:val="24"/>
        </w:rPr>
        <w:t xml:space="preserve"> </w:t>
      </w:r>
      <w:r>
        <w:rPr>
          <w:sz w:val="24"/>
        </w:rPr>
        <w:t>выбору),</w:t>
      </w:r>
      <w:r>
        <w:rPr>
          <w:spacing w:val="-4"/>
          <w:sz w:val="24"/>
        </w:rPr>
        <w:t xml:space="preserve"> </w:t>
      </w:r>
      <w:r>
        <w:rPr>
          <w:sz w:val="24"/>
        </w:rPr>
        <w:t>стойка</w:t>
      </w:r>
      <w:r>
        <w:rPr>
          <w:spacing w:val="-2"/>
          <w:sz w:val="24"/>
        </w:rPr>
        <w:t xml:space="preserve"> </w:t>
      </w:r>
      <w:r>
        <w:rPr>
          <w:sz w:val="24"/>
        </w:rPr>
        <w:t>на</w:t>
      </w:r>
      <w:r>
        <w:rPr>
          <w:spacing w:val="-2"/>
          <w:sz w:val="24"/>
        </w:rPr>
        <w:t xml:space="preserve"> </w:t>
      </w:r>
      <w:r>
        <w:rPr>
          <w:sz w:val="24"/>
        </w:rPr>
        <w:t>руках);</w:t>
      </w:r>
    </w:p>
    <w:p w:rsidR="001F3758" w:rsidRDefault="00056B79">
      <w:pPr>
        <w:pStyle w:val="a5"/>
        <w:numPr>
          <w:ilvl w:val="0"/>
          <w:numId w:val="125"/>
        </w:numPr>
        <w:tabs>
          <w:tab w:val="left" w:pos="1956"/>
        </w:tabs>
        <w:ind w:right="1591" w:firstLine="0"/>
        <w:jc w:val="left"/>
        <w:rPr>
          <w:sz w:val="24"/>
        </w:rPr>
      </w:pPr>
      <w:r>
        <w:rPr>
          <w:sz w:val="24"/>
        </w:rPr>
        <w:t>осваивать</w:t>
      </w:r>
      <w:r>
        <w:rPr>
          <w:spacing w:val="-4"/>
          <w:sz w:val="24"/>
        </w:rPr>
        <w:t xml:space="preserve"> </w:t>
      </w:r>
      <w:r>
        <w:rPr>
          <w:sz w:val="24"/>
        </w:rPr>
        <w:t>технику</w:t>
      </w:r>
      <w:r>
        <w:rPr>
          <w:spacing w:val="-4"/>
          <w:sz w:val="24"/>
        </w:rPr>
        <w:t xml:space="preserve"> </w:t>
      </w:r>
      <w:r>
        <w:rPr>
          <w:sz w:val="24"/>
        </w:rPr>
        <w:t>танцевальных</w:t>
      </w:r>
      <w:r>
        <w:rPr>
          <w:spacing w:val="-5"/>
          <w:sz w:val="24"/>
        </w:rPr>
        <w:t xml:space="preserve"> </w:t>
      </w:r>
      <w:r>
        <w:rPr>
          <w:sz w:val="24"/>
        </w:rPr>
        <w:t>шагов,</w:t>
      </w:r>
      <w:r>
        <w:rPr>
          <w:spacing w:val="-4"/>
          <w:sz w:val="24"/>
        </w:rPr>
        <w:t xml:space="preserve"> </w:t>
      </w:r>
      <w:r>
        <w:rPr>
          <w:sz w:val="24"/>
        </w:rPr>
        <w:t>выполняемых</w:t>
      </w:r>
      <w:r>
        <w:rPr>
          <w:spacing w:val="-5"/>
          <w:sz w:val="24"/>
        </w:rPr>
        <w:t xml:space="preserve"> </w:t>
      </w:r>
      <w:r>
        <w:rPr>
          <w:sz w:val="24"/>
        </w:rPr>
        <w:t>индивидуально,</w:t>
      </w:r>
      <w:r>
        <w:rPr>
          <w:spacing w:val="-4"/>
          <w:sz w:val="24"/>
        </w:rPr>
        <w:t xml:space="preserve"> </w:t>
      </w:r>
      <w:r>
        <w:rPr>
          <w:sz w:val="24"/>
        </w:rPr>
        <w:t>парами,</w:t>
      </w:r>
      <w:r>
        <w:rPr>
          <w:spacing w:val="-5"/>
          <w:sz w:val="24"/>
        </w:rPr>
        <w:t xml:space="preserve"> </w:t>
      </w:r>
      <w:r>
        <w:rPr>
          <w:sz w:val="24"/>
        </w:rPr>
        <w:t>в</w:t>
      </w:r>
      <w:r>
        <w:rPr>
          <w:spacing w:val="-57"/>
          <w:sz w:val="24"/>
        </w:rPr>
        <w:t xml:space="preserve"> </w:t>
      </w:r>
      <w:r>
        <w:rPr>
          <w:sz w:val="24"/>
        </w:rPr>
        <w:t>группах;</w:t>
      </w:r>
    </w:p>
    <w:p w:rsidR="001F3758" w:rsidRDefault="00056B79">
      <w:pPr>
        <w:pStyle w:val="a5"/>
        <w:numPr>
          <w:ilvl w:val="0"/>
          <w:numId w:val="125"/>
        </w:numPr>
        <w:tabs>
          <w:tab w:val="left" w:pos="1956"/>
        </w:tabs>
        <w:ind w:left="1956"/>
        <w:jc w:val="left"/>
        <w:rPr>
          <w:sz w:val="24"/>
        </w:rPr>
      </w:pPr>
      <w:r>
        <w:rPr>
          <w:sz w:val="24"/>
        </w:rPr>
        <w:t>моделировать</w:t>
      </w:r>
      <w:r>
        <w:rPr>
          <w:spacing w:val="-3"/>
          <w:sz w:val="24"/>
        </w:rPr>
        <w:t xml:space="preserve"> </w:t>
      </w:r>
      <w:r>
        <w:rPr>
          <w:sz w:val="24"/>
        </w:rPr>
        <w:t>технику</w:t>
      </w:r>
      <w:r>
        <w:rPr>
          <w:spacing w:val="-2"/>
          <w:sz w:val="24"/>
        </w:rPr>
        <w:t xml:space="preserve"> </w:t>
      </w:r>
      <w:r>
        <w:rPr>
          <w:sz w:val="24"/>
        </w:rPr>
        <w:t>базовых</w:t>
      </w:r>
      <w:r>
        <w:rPr>
          <w:spacing w:val="-4"/>
          <w:sz w:val="24"/>
        </w:rPr>
        <w:t xml:space="preserve"> </w:t>
      </w:r>
      <w:r>
        <w:rPr>
          <w:sz w:val="24"/>
        </w:rPr>
        <w:t>способов</w:t>
      </w:r>
      <w:r>
        <w:rPr>
          <w:spacing w:val="-2"/>
          <w:sz w:val="24"/>
        </w:rPr>
        <w:t xml:space="preserve"> </w:t>
      </w:r>
      <w:r>
        <w:rPr>
          <w:sz w:val="24"/>
        </w:rPr>
        <w:t>передвижения</w:t>
      </w:r>
      <w:r>
        <w:rPr>
          <w:spacing w:val="-3"/>
          <w:sz w:val="24"/>
        </w:rPr>
        <w:t xml:space="preserve"> </w:t>
      </w:r>
      <w:r>
        <w:rPr>
          <w:sz w:val="24"/>
        </w:rPr>
        <w:t>на</w:t>
      </w:r>
      <w:r>
        <w:rPr>
          <w:spacing w:val="-3"/>
          <w:sz w:val="24"/>
        </w:rPr>
        <w:t xml:space="preserve"> </w:t>
      </w:r>
      <w:r>
        <w:rPr>
          <w:sz w:val="24"/>
        </w:rPr>
        <w:t>лыжах;</w:t>
      </w:r>
    </w:p>
    <w:p w:rsidR="001F3758" w:rsidRDefault="00056B79">
      <w:pPr>
        <w:pStyle w:val="a5"/>
        <w:numPr>
          <w:ilvl w:val="0"/>
          <w:numId w:val="125"/>
        </w:numPr>
        <w:tabs>
          <w:tab w:val="left" w:pos="1956"/>
        </w:tabs>
        <w:ind w:right="1995" w:firstLine="0"/>
        <w:jc w:val="left"/>
        <w:rPr>
          <w:sz w:val="24"/>
        </w:rPr>
      </w:pPr>
      <w:r>
        <w:rPr>
          <w:sz w:val="24"/>
        </w:rPr>
        <w:t>моделировать</w:t>
      </w:r>
      <w:r>
        <w:rPr>
          <w:spacing w:val="-4"/>
          <w:sz w:val="24"/>
        </w:rPr>
        <w:t xml:space="preserve"> </w:t>
      </w:r>
      <w:r>
        <w:rPr>
          <w:sz w:val="24"/>
        </w:rPr>
        <w:t>комплексы</w:t>
      </w:r>
      <w:r>
        <w:rPr>
          <w:spacing w:val="-3"/>
          <w:sz w:val="24"/>
        </w:rPr>
        <w:t xml:space="preserve"> </w:t>
      </w:r>
      <w:r>
        <w:rPr>
          <w:sz w:val="24"/>
        </w:rPr>
        <w:t>упражнений</w:t>
      </w:r>
      <w:r>
        <w:rPr>
          <w:spacing w:val="-4"/>
          <w:sz w:val="24"/>
        </w:rPr>
        <w:t xml:space="preserve"> </w:t>
      </w:r>
      <w:r>
        <w:rPr>
          <w:sz w:val="24"/>
        </w:rPr>
        <w:t>общей</w:t>
      </w:r>
      <w:r>
        <w:rPr>
          <w:spacing w:val="-4"/>
          <w:sz w:val="24"/>
        </w:rPr>
        <w:t xml:space="preserve"> </w:t>
      </w:r>
      <w:r>
        <w:rPr>
          <w:sz w:val="24"/>
        </w:rPr>
        <w:t>гимнастики</w:t>
      </w:r>
      <w:r>
        <w:rPr>
          <w:spacing w:val="-2"/>
          <w:sz w:val="24"/>
        </w:rPr>
        <w:t xml:space="preserve"> </w:t>
      </w:r>
      <w:r>
        <w:rPr>
          <w:sz w:val="24"/>
        </w:rPr>
        <w:t>по</w:t>
      </w:r>
      <w:r>
        <w:rPr>
          <w:spacing w:val="-5"/>
          <w:sz w:val="24"/>
        </w:rPr>
        <w:t xml:space="preserve"> </w:t>
      </w:r>
      <w:r>
        <w:rPr>
          <w:sz w:val="24"/>
        </w:rPr>
        <w:t>видам</w:t>
      </w:r>
      <w:r>
        <w:rPr>
          <w:spacing w:val="-6"/>
          <w:sz w:val="24"/>
        </w:rPr>
        <w:t xml:space="preserve"> </w:t>
      </w:r>
      <w:r>
        <w:rPr>
          <w:sz w:val="24"/>
        </w:rPr>
        <w:t>разминки</w:t>
      </w:r>
      <w:r>
        <w:rPr>
          <w:spacing w:val="-57"/>
          <w:sz w:val="24"/>
        </w:rPr>
        <w:t xml:space="preserve"> </w:t>
      </w:r>
      <w:r>
        <w:rPr>
          <w:sz w:val="24"/>
        </w:rPr>
        <w:t>(общая, партерная,</w:t>
      </w:r>
      <w:r>
        <w:rPr>
          <w:spacing w:val="1"/>
          <w:sz w:val="24"/>
        </w:rPr>
        <w:t xml:space="preserve"> </w:t>
      </w:r>
      <w:r>
        <w:rPr>
          <w:sz w:val="24"/>
        </w:rPr>
        <w:t>у опоры);</w:t>
      </w:r>
    </w:p>
    <w:p w:rsidR="001F3758" w:rsidRDefault="00056B79">
      <w:pPr>
        <w:pStyle w:val="a5"/>
        <w:numPr>
          <w:ilvl w:val="0"/>
          <w:numId w:val="125"/>
        </w:numPr>
        <w:tabs>
          <w:tab w:val="left" w:pos="1956"/>
        </w:tabs>
        <w:ind w:right="1726" w:firstLine="0"/>
        <w:jc w:val="left"/>
        <w:rPr>
          <w:sz w:val="24"/>
        </w:rPr>
      </w:pPr>
      <w:r>
        <w:rPr>
          <w:sz w:val="24"/>
        </w:rPr>
        <w:t>осваивать</w:t>
      </w:r>
      <w:r>
        <w:rPr>
          <w:spacing w:val="-4"/>
          <w:sz w:val="24"/>
        </w:rPr>
        <w:t xml:space="preserve"> </w:t>
      </w:r>
      <w:r>
        <w:rPr>
          <w:sz w:val="24"/>
        </w:rPr>
        <w:t>универсальные</w:t>
      </w:r>
      <w:r>
        <w:rPr>
          <w:spacing w:val="-4"/>
          <w:sz w:val="24"/>
        </w:rPr>
        <w:t xml:space="preserve"> </w:t>
      </w:r>
      <w:r>
        <w:rPr>
          <w:sz w:val="24"/>
        </w:rPr>
        <w:t>умения</w:t>
      </w:r>
      <w:r>
        <w:rPr>
          <w:spacing w:val="-4"/>
          <w:sz w:val="24"/>
        </w:rPr>
        <w:t xml:space="preserve"> </w:t>
      </w:r>
      <w:r>
        <w:rPr>
          <w:sz w:val="24"/>
        </w:rPr>
        <w:t>в</w:t>
      </w:r>
      <w:r>
        <w:rPr>
          <w:spacing w:val="-5"/>
          <w:sz w:val="24"/>
        </w:rPr>
        <w:t xml:space="preserve"> </w:t>
      </w:r>
      <w:r>
        <w:rPr>
          <w:sz w:val="24"/>
        </w:rPr>
        <w:t>самостоятельной</w:t>
      </w:r>
      <w:r>
        <w:rPr>
          <w:spacing w:val="-4"/>
          <w:sz w:val="24"/>
        </w:rPr>
        <w:t xml:space="preserve"> </w:t>
      </w:r>
      <w:r>
        <w:rPr>
          <w:sz w:val="24"/>
        </w:rPr>
        <w:t>организации</w:t>
      </w:r>
      <w:r>
        <w:rPr>
          <w:spacing w:val="-2"/>
          <w:sz w:val="24"/>
        </w:rPr>
        <w:t xml:space="preserve"> </w:t>
      </w:r>
      <w:r>
        <w:rPr>
          <w:sz w:val="24"/>
        </w:rPr>
        <w:t>и</w:t>
      </w:r>
      <w:r>
        <w:rPr>
          <w:spacing w:val="-6"/>
          <w:sz w:val="24"/>
        </w:rPr>
        <w:t xml:space="preserve"> </w:t>
      </w:r>
      <w:r>
        <w:rPr>
          <w:sz w:val="24"/>
        </w:rPr>
        <w:t>проведении</w:t>
      </w:r>
      <w:r>
        <w:rPr>
          <w:spacing w:val="-57"/>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игровых</w:t>
      </w:r>
      <w:r>
        <w:rPr>
          <w:spacing w:val="-1"/>
          <w:sz w:val="24"/>
        </w:rPr>
        <w:t xml:space="preserve"> </w:t>
      </w:r>
      <w:r>
        <w:rPr>
          <w:sz w:val="24"/>
        </w:rPr>
        <w:t>заданий,</w:t>
      </w:r>
      <w:r>
        <w:rPr>
          <w:spacing w:val="1"/>
          <w:sz w:val="24"/>
        </w:rPr>
        <w:t xml:space="preserve"> </w:t>
      </w:r>
      <w:r>
        <w:rPr>
          <w:sz w:val="24"/>
        </w:rPr>
        <w:t>спортивных эстафет;</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0"/>
          <w:numId w:val="125"/>
        </w:numPr>
        <w:tabs>
          <w:tab w:val="left" w:pos="1956"/>
        </w:tabs>
        <w:spacing w:before="70"/>
        <w:ind w:right="2075" w:firstLine="0"/>
        <w:rPr>
          <w:sz w:val="24"/>
        </w:rPr>
      </w:pPr>
      <w:r>
        <w:rPr>
          <w:sz w:val="24"/>
        </w:rPr>
        <w:t>осваивать универсальные умения управлять эмоциями в процессе учебной и</w:t>
      </w:r>
      <w:r>
        <w:rPr>
          <w:spacing w:val="-58"/>
          <w:sz w:val="24"/>
        </w:rPr>
        <w:t xml:space="preserve"> </w:t>
      </w:r>
      <w:r>
        <w:rPr>
          <w:sz w:val="24"/>
        </w:rPr>
        <w:t>игровой деятельности;</w:t>
      </w:r>
    </w:p>
    <w:p w:rsidR="001F3758" w:rsidRDefault="00056B79">
      <w:pPr>
        <w:pStyle w:val="a5"/>
        <w:numPr>
          <w:ilvl w:val="0"/>
          <w:numId w:val="125"/>
        </w:numPr>
        <w:tabs>
          <w:tab w:val="left" w:pos="1956"/>
        </w:tabs>
        <w:ind w:left="1956"/>
        <w:rPr>
          <w:sz w:val="24"/>
        </w:rPr>
      </w:pPr>
      <w:r>
        <w:rPr>
          <w:sz w:val="24"/>
        </w:rPr>
        <w:t>осваивать</w:t>
      </w:r>
      <w:r>
        <w:rPr>
          <w:spacing w:val="-3"/>
          <w:sz w:val="24"/>
        </w:rPr>
        <w:t xml:space="preserve"> </w:t>
      </w:r>
      <w:r>
        <w:rPr>
          <w:sz w:val="24"/>
        </w:rPr>
        <w:t>технические</w:t>
      </w:r>
      <w:r>
        <w:rPr>
          <w:spacing w:val="-1"/>
          <w:sz w:val="24"/>
        </w:rPr>
        <w:t xml:space="preserve"> </w:t>
      </w:r>
      <w:r>
        <w:rPr>
          <w:sz w:val="24"/>
        </w:rPr>
        <w:t>действия</w:t>
      </w:r>
      <w:r>
        <w:rPr>
          <w:spacing w:val="-3"/>
          <w:sz w:val="24"/>
        </w:rPr>
        <w:t xml:space="preserve"> </w:t>
      </w:r>
      <w:r>
        <w:rPr>
          <w:sz w:val="24"/>
        </w:rPr>
        <w:t>из</w:t>
      </w:r>
      <w:r>
        <w:rPr>
          <w:spacing w:val="-4"/>
          <w:sz w:val="24"/>
        </w:rPr>
        <w:t xml:space="preserve"> </w:t>
      </w:r>
      <w:r>
        <w:rPr>
          <w:sz w:val="24"/>
        </w:rPr>
        <w:t>спортивных</w:t>
      </w:r>
      <w:r>
        <w:rPr>
          <w:spacing w:val="-4"/>
          <w:sz w:val="24"/>
        </w:rPr>
        <w:t xml:space="preserve"> </w:t>
      </w:r>
      <w:r>
        <w:rPr>
          <w:sz w:val="24"/>
        </w:rPr>
        <w:t>игр.</w:t>
      </w:r>
    </w:p>
    <w:p w:rsidR="001F3758" w:rsidRDefault="001F3758">
      <w:pPr>
        <w:pStyle w:val="a3"/>
        <w:ind w:left="0"/>
        <w:jc w:val="left"/>
      </w:pPr>
    </w:p>
    <w:p w:rsidR="001F3758" w:rsidRDefault="00056B79">
      <w:pPr>
        <w:pStyle w:val="21"/>
        <w:ind w:right="4175"/>
        <w:jc w:val="both"/>
      </w:pPr>
      <w:r>
        <w:t>СОДЕРЖАНИЕ УЧЕБНОГО ПРЕДМЕТА ПО ГОДАМ</w:t>
      </w:r>
      <w:r>
        <w:rPr>
          <w:spacing w:val="-57"/>
        </w:rPr>
        <w:t xml:space="preserve"> </w:t>
      </w:r>
      <w:r>
        <w:t>ОБУЧЕНИЯ</w:t>
      </w:r>
    </w:p>
    <w:p w:rsidR="001F3758" w:rsidRDefault="00056B79">
      <w:pPr>
        <w:pStyle w:val="a5"/>
        <w:numPr>
          <w:ilvl w:val="0"/>
          <w:numId w:val="124"/>
        </w:numPr>
        <w:tabs>
          <w:tab w:val="left" w:pos="1836"/>
        </w:tabs>
        <w:rPr>
          <w:b/>
          <w:sz w:val="24"/>
        </w:rPr>
      </w:pPr>
      <w:r>
        <w:rPr>
          <w:b/>
          <w:sz w:val="24"/>
        </w:rPr>
        <w:t>класс</w:t>
      </w:r>
      <w:r>
        <w:rPr>
          <w:b/>
          <w:spacing w:val="-1"/>
          <w:sz w:val="24"/>
        </w:rPr>
        <w:t xml:space="preserve"> </w:t>
      </w:r>
      <w:r w:rsidR="00066F70">
        <w:rPr>
          <w:b/>
          <w:sz w:val="24"/>
        </w:rPr>
        <w:t>(66</w:t>
      </w:r>
      <w:r>
        <w:rPr>
          <w:b/>
          <w:sz w:val="24"/>
        </w:rPr>
        <w:t>ч)</w:t>
      </w:r>
    </w:p>
    <w:p w:rsidR="001F3758" w:rsidRDefault="00056B79">
      <w:pPr>
        <w:pStyle w:val="a3"/>
        <w:ind w:right="1414"/>
      </w:pPr>
      <w:r>
        <w:t>Физическая</w:t>
      </w:r>
      <w:r>
        <w:rPr>
          <w:spacing w:val="1"/>
        </w:rPr>
        <w:t xml:space="preserve"> </w:t>
      </w:r>
      <w:r>
        <w:t>культура.</w:t>
      </w:r>
      <w:r>
        <w:rPr>
          <w:spacing w:val="1"/>
        </w:rPr>
        <w:t xml:space="preserve"> </w:t>
      </w:r>
      <w:r>
        <w:t>Культура</w:t>
      </w:r>
      <w:r>
        <w:rPr>
          <w:spacing w:val="1"/>
        </w:rPr>
        <w:t xml:space="preserve"> </w:t>
      </w:r>
      <w:r>
        <w:t>движения.</w:t>
      </w:r>
      <w:r>
        <w:rPr>
          <w:spacing w:val="1"/>
        </w:rPr>
        <w:t xml:space="preserve"> </w:t>
      </w:r>
      <w:r>
        <w:t>Гимнастика.</w:t>
      </w:r>
      <w:r>
        <w:rPr>
          <w:spacing w:val="1"/>
        </w:rPr>
        <w:t xml:space="preserve"> </w:t>
      </w:r>
      <w:r>
        <w:t>Регулярные</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в</w:t>
      </w:r>
      <w:r>
        <w:rPr>
          <w:spacing w:val="1"/>
        </w:rPr>
        <w:t xml:space="preserve"> </w:t>
      </w:r>
      <w:r>
        <w:t>рамках</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Основные</w:t>
      </w:r>
      <w:r>
        <w:rPr>
          <w:spacing w:val="1"/>
        </w:rPr>
        <w:t xml:space="preserve"> </w:t>
      </w:r>
      <w:r>
        <w:t>разделы</w:t>
      </w:r>
      <w:r>
        <w:rPr>
          <w:spacing w:val="1"/>
        </w:rPr>
        <w:t xml:space="preserve"> </w:t>
      </w:r>
      <w:r>
        <w:t>урока.</w:t>
      </w:r>
    </w:p>
    <w:p w:rsidR="001F3758" w:rsidRDefault="00056B79">
      <w:pPr>
        <w:pStyle w:val="a3"/>
        <w:ind w:right="1415"/>
      </w:pPr>
      <w:r>
        <w:t>Исходные положения в физических упражнениях: стойки, упоры, седы, положения</w:t>
      </w:r>
      <w:r>
        <w:rPr>
          <w:spacing w:val="1"/>
        </w:rPr>
        <w:t xml:space="preserve"> </w:t>
      </w:r>
      <w:r>
        <w:t>лёжа, сидя, у опоры.</w:t>
      </w:r>
    </w:p>
    <w:p w:rsidR="001F3758" w:rsidRDefault="00056B79">
      <w:pPr>
        <w:pStyle w:val="a3"/>
        <w:ind w:right="1418"/>
      </w:pPr>
      <w:r>
        <w:t>Правила поведения на уроках физической культуры. Общие принципы выполнения</w:t>
      </w:r>
      <w:r>
        <w:rPr>
          <w:spacing w:val="1"/>
        </w:rPr>
        <w:t xml:space="preserve"> </w:t>
      </w:r>
      <w:r>
        <w:t>гимнастических</w:t>
      </w:r>
      <w:r>
        <w:rPr>
          <w:spacing w:val="-1"/>
        </w:rPr>
        <w:t xml:space="preserve"> </w:t>
      </w:r>
      <w:r>
        <w:t>упражнений.</w:t>
      </w:r>
      <w:r>
        <w:rPr>
          <w:spacing w:val="-3"/>
        </w:rPr>
        <w:t xml:space="preserve"> </w:t>
      </w:r>
      <w:r>
        <w:t>Гимнастический</w:t>
      </w:r>
      <w:r>
        <w:rPr>
          <w:spacing w:val="-1"/>
        </w:rPr>
        <w:t xml:space="preserve"> </w:t>
      </w:r>
      <w:r>
        <w:t>шаг.</w:t>
      </w:r>
      <w:r>
        <w:rPr>
          <w:spacing w:val="-3"/>
        </w:rPr>
        <w:t xml:space="preserve"> </w:t>
      </w:r>
      <w:r>
        <w:t>Гимнастический</w:t>
      </w:r>
      <w:r>
        <w:rPr>
          <w:spacing w:val="-3"/>
        </w:rPr>
        <w:t xml:space="preserve"> </w:t>
      </w:r>
      <w:r>
        <w:t>(мягкий)</w:t>
      </w:r>
      <w:r>
        <w:rPr>
          <w:spacing w:val="-1"/>
        </w:rPr>
        <w:t xml:space="preserve"> </w:t>
      </w:r>
      <w:r>
        <w:t>бег.</w:t>
      </w:r>
    </w:p>
    <w:p w:rsidR="001F3758" w:rsidRDefault="00056B79">
      <w:pPr>
        <w:pStyle w:val="a3"/>
      </w:pPr>
      <w:r>
        <w:t>Основные</w:t>
      </w:r>
      <w:r>
        <w:rPr>
          <w:spacing w:val="-6"/>
        </w:rPr>
        <w:t xml:space="preserve"> </w:t>
      </w:r>
      <w:r>
        <w:t>хореографические</w:t>
      </w:r>
      <w:r>
        <w:rPr>
          <w:spacing w:val="-2"/>
        </w:rPr>
        <w:t xml:space="preserve"> </w:t>
      </w:r>
      <w:r>
        <w:t>позиции.</w:t>
      </w:r>
    </w:p>
    <w:p w:rsidR="001F3758" w:rsidRDefault="00056B79">
      <w:pPr>
        <w:pStyle w:val="a3"/>
        <w:ind w:right="1419"/>
      </w:pPr>
      <w:r>
        <w:t>Место</w:t>
      </w:r>
      <w:r>
        <w:rPr>
          <w:spacing w:val="1"/>
        </w:rPr>
        <w:t xml:space="preserve"> </w:t>
      </w:r>
      <w:r>
        <w:t>для</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1"/>
        </w:rPr>
        <w:t xml:space="preserve"> </w:t>
      </w:r>
      <w:r>
        <w:t>Спортивное</w:t>
      </w:r>
      <w:r>
        <w:rPr>
          <w:spacing w:val="1"/>
        </w:rPr>
        <w:t xml:space="preserve"> </w:t>
      </w:r>
      <w:r>
        <w:t>оборудование</w:t>
      </w:r>
      <w:r>
        <w:rPr>
          <w:spacing w:val="1"/>
        </w:rPr>
        <w:t xml:space="preserve"> </w:t>
      </w:r>
      <w:r>
        <w:t>и</w:t>
      </w:r>
      <w:r>
        <w:rPr>
          <w:spacing w:val="-57"/>
        </w:rPr>
        <w:t xml:space="preserve"> </w:t>
      </w:r>
      <w:r>
        <w:t>инвентарь. Одежда для занятий физическими упражнениями. Техника безопасности</w:t>
      </w:r>
      <w:r>
        <w:rPr>
          <w:spacing w:val="1"/>
        </w:rPr>
        <w:t xml:space="preserve"> </w:t>
      </w:r>
      <w:r>
        <w:t>при</w:t>
      </w:r>
      <w:r>
        <w:rPr>
          <w:spacing w:val="-2"/>
        </w:rPr>
        <w:t xml:space="preserve"> </w:t>
      </w:r>
      <w:r>
        <w:t>выполнении физических упражнений,</w:t>
      </w:r>
      <w:r>
        <w:rPr>
          <w:spacing w:val="-1"/>
        </w:rPr>
        <w:t xml:space="preserve"> </w:t>
      </w:r>
      <w:r>
        <w:t>проведении игр</w:t>
      </w:r>
      <w:r>
        <w:rPr>
          <w:spacing w:val="-3"/>
        </w:rPr>
        <w:t xml:space="preserve"> </w:t>
      </w:r>
      <w:r>
        <w:t>и</w:t>
      </w:r>
      <w:r>
        <w:rPr>
          <w:spacing w:val="-3"/>
        </w:rPr>
        <w:t xml:space="preserve"> </w:t>
      </w:r>
      <w:r>
        <w:t>спортивных</w:t>
      </w:r>
      <w:r>
        <w:rPr>
          <w:spacing w:val="-2"/>
        </w:rPr>
        <w:t xml:space="preserve"> </w:t>
      </w:r>
      <w:r>
        <w:t>эстафет.</w:t>
      </w:r>
    </w:p>
    <w:p w:rsidR="001F3758" w:rsidRDefault="00056B79">
      <w:pPr>
        <w:pStyle w:val="a3"/>
        <w:ind w:right="1634"/>
        <w:jc w:val="left"/>
      </w:pPr>
      <w:r>
        <w:t>Распорядок</w:t>
      </w:r>
      <w:r>
        <w:rPr>
          <w:spacing w:val="-4"/>
        </w:rPr>
        <w:t xml:space="preserve"> </w:t>
      </w:r>
      <w:r>
        <w:t>дня.</w:t>
      </w:r>
      <w:r>
        <w:rPr>
          <w:spacing w:val="-4"/>
        </w:rPr>
        <w:t xml:space="preserve"> </w:t>
      </w:r>
      <w:r>
        <w:t>Личная</w:t>
      </w:r>
      <w:r>
        <w:rPr>
          <w:spacing w:val="-2"/>
        </w:rPr>
        <w:t xml:space="preserve"> </w:t>
      </w:r>
      <w:r>
        <w:t>гигиена.</w:t>
      </w:r>
      <w:r>
        <w:rPr>
          <w:spacing w:val="-4"/>
        </w:rPr>
        <w:t xml:space="preserve"> </w:t>
      </w:r>
      <w:r>
        <w:t>Основные</w:t>
      </w:r>
      <w:r>
        <w:rPr>
          <w:spacing w:val="-5"/>
        </w:rPr>
        <w:t xml:space="preserve"> </w:t>
      </w:r>
      <w:r>
        <w:t>правила</w:t>
      </w:r>
      <w:r>
        <w:rPr>
          <w:spacing w:val="-4"/>
        </w:rPr>
        <w:t xml:space="preserve"> </w:t>
      </w:r>
      <w:r>
        <w:t>личной</w:t>
      </w:r>
      <w:r>
        <w:rPr>
          <w:spacing w:val="-4"/>
        </w:rPr>
        <w:t xml:space="preserve"> </w:t>
      </w:r>
      <w:r>
        <w:t>гигиены.</w:t>
      </w:r>
      <w:r>
        <w:rPr>
          <w:spacing w:val="-57"/>
        </w:rPr>
        <w:t xml:space="preserve"> </w:t>
      </w:r>
      <w:r>
        <w:t>Самоконтроль.</w:t>
      </w:r>
    </w:p>
    <w:p w:rsidR="001F3758" w:rsidRDefault="00056B79">
      <w:pPr>
        <w:pStyle w:val="a3"/>
        <w:jc w:val="left"/>
      </w:pPr>
      <w:r>
        <w:t>Права</w:t>
      </w:r>
      <w:r>
        <w:rPr>
          <w:spacing w:val="-5"/>
        </w:rPr>
        <w:t xml:space="preserve"> </w:t>
      </w:r>
      <w:r>
        <w:t>на</w:t>
      </w:r>
      <w:r>
        <w:rPr>
          <w:spacing w:val="-2"/>
        </w:rPr>
        <w:t xml:space="preserve"> </w:t>
      </w:r>
      <w:r>
        <w:t>проведение</w:t>
      </w:r>
      <w:r>
        <w:rPr>
          <w:spacing w:val="-3"/>
        </w:rPr>
        <w:t xml:space="preserve"> </w:t>
      </w:r>
      <w:r>
        <w:t>Олимпийских</w:t>
      </w:r>
      <w:r>
        <w:rPr>
          <w:spacing w:val="-2"/>
        </w:rPr>
        <w:t xml:space="preserve"> </w:t>
      </w:r>
      <w:r>
        <w:t>игр.</w:t>
      </w:r>
      <w:r>
        <w:rPr>
          <w:spacing w:val="-3"/>
        </w:rPr>
        <w:t xml:space="preserve"> </w:t>
      </w:r>
      <w:r>
        <w:t>Олимпийские</w:t>
      </w:r>
      <w:r>
        <w:rPr>
          <w:spacing w:val="-2"/>
        </w:rPr>
        <w:t xml:space="preserve"> </w:t>
      </w:r>
      <w:r>
        <w:t>игры</w:t>
      </w:r>
      <w:r>
        <w:rPr>
          <w:spacing w:val="-4"/>
        </w:rPr>
        <w:t xml:space="preserve"> </w:t>
      </w:r>
      <w:r>
        <w:t>в</w:t>
      </w:r>
      <w:r>
        <w:rPr>
          <w:spacing w:val="-3"/>
        </w:rPr>
        <w:t xml:space="preserve"> </w:t>
      </w:r>
      <w:r>
        <w:t>России.</w:t>
      </w:r>
    </w:p>
    <w:p w:rsidR="001F3758" w:rsidRDefault="00056B79">
      <w:pPr>
        <w:pStyle w:val="21"/>
      </w:pPr>
      <w:r>
        <w:t>Физические</w:t>
      </w:r>
      <w:r>
        <w:rPr>
          <w:spacing w:val="-3"/>
        </w:rPr>
        <w:t xml:space="preserve"> </w:t>
      </w:r>
      <w:r>
        <w:t>упражнения</w:t>
      </w:r>
    </w:p>
    <w:p w:rsidR="001F3758" w:rsidRDefault="00056B79">
      <w:pPr>
        <w:pStyle w:val="31"/>
      </w:pPr>
      <w:r>
        <w:t>Упражнения</w:t>
      </w:r>
      <w:r>
        <w:rPr>
          <w:spacing w:val="-3"/>
        </w:rPr>
        <w:t xml:space="preserve"> </w:t>
      </w:r>
      <w:r>
        <w:t>по</w:t>
      </w:r>
      <w:r>
        <w:rPr>
          <w:spacing w:val="-3"/>
        </w:rPr>
        <w:t xml:space="preserve"> </w:t>
      </w:r>
      <w:r>
        <w:t>видам</w:t>
      </w:r>
      <w:r>
        <w:rPr>
          <w:spacing w:val="-1"/>
        </w:rPr>
        <w:t xml:space="preserve"> </w:t>
      </w:r>
      <w:r>
        <w:t>разминки</w:t>
      </w:r>
    </w:p>
    <w:p w:rsidR="001F3758" w:rsidRDefault="00056B79">
      <w:pPr>
        <w:pStyle w:val="a3"/>
        <w:ind w:right="1251"/>
        <w:jc w:val="left"/>
      </w:pPr>
      <w:r>
        <w:rPr>
          <w:b/>
        </w:rPr>
        <w:t>Общая</w:t>
      </w:r>
      <w:r>
        <w:rPr>
          <w:b/>
          <w:spacing w:val="17"/>
        </w:rPr>
        <w:t xml:space="preserve"> </w:t>
      </w:r>
      <w:r>
        <w:rPr>
          <w:b/>
        </w:rPr>
        <w:t>разминка.</w:t>
      </w:r>
      <w:r>
        <w:rPr>
          <w:b/>
          <w:spacing w:val="17"/>
        </w:rPr>
        <w:t xml:space="preserve"> </w:t>
      </w:r>
      <w:r>
        <w:t>Упражнения</w:t>
      </w:r>
      <w:r>
        <w:rPr>
          <w:spacing w:val="19"/>
        </w:rPr>
        <w:t xml:space="preserve"> </w:t>
      </w:r>
      <w:r>
        <w:t>общей</w:t>
      </w:r>
      <w:r>
        <w:rPr>
          <w:spacing w:val="17"/>
        </w:rPr>
        <w:t xml:space="preserve"> </w:t>
      </w:r>
      <w:r>
        <w:t>разминки.</w:t>
      </w:r>
      <w:r>
        <w:rPr>
          <w:spacing w:val="20"/>
        </w:rPr>
        <w:t xml:space="preserve"> </w:t>
      </w:r>
      <w:r>
        <w:t>Влияние</w:t>
      </w:r>
      <w:r>
        <w:rPr>
          <w:spacing w:val="19"/>
        </w:rPr>
        <w:t xml:space="preserve"> </w:t>
      </w:r>
      <w:r>
        <w:t>выполнения</w:t>
      </w:r>
      <w:r>
        <w:rPr>
          <w:spacing w:val="18"/>
        </w:rPr>
        <w:t xml:space="preserve"> </w:t>
      </w:r>
      <w:r>
        <w:t>упражнений</w:t>
      </w:r>
      <w:r>
        <w:rPr>
          <w:spacing w:val="-57"/>
        </w:rPr>
        <w:t xml:space="preserve"> </w:t>
      </w:r>
      <w:r>
        <w:t>общей</w:t>
      </w:r>
      <w:r>
        <w:rPr>
          <w:spacing w:val="-2"/>
        </w:rPr>
        <w:t xml:space="preserve"> </w:t>
      </w:r>
      <w:r>
        <w:t>разминки на</w:t>
      </w:r>
      <w:r>
        <w:rPr>
          <w:spacing w:val="-4"/>
        </w:rPr>
        <w:t xml:space="preserve"> </w:t>
      </w:r>
      <w:r>
        <w:t>подготовку</w:t>
      </w:r>
      <w:r>
        <w:rPr>
          <w:spacing w:val="-2"/>
        </w:rPr>
        <w:t xml:space="preserve"> </w:t>
      </w:r>
      <w:r>
        <w:t>мышц</w:t>
      </w:r>
      <w:r>
        <w:rPr>
          <w:spacing w:val="-2"/>
        </w:rPr>
        <w:t xml:space="preserve"> </w:t>
      </w:r>
      <w:r>
        <w:t>тела</w:t>
      </w:r>
      <w:r>
        <w:rPr>
          <w:spacing w:val="-1"/>
        </w:rPr>
        <w:t xml:space="preserve"> </w:t>
      </w:r>
      <w:r>
        <w:t>к</w:t>
      </w:r>
      <w:r>
        <w:rPr>
          <w:spacing w:val="-4"/>
        </w:rPr>
        <w:t xml:space="preserve"> </w:t>
      </w:r>
      <w:r>
        <w:t>выполнению</w:t>
      </w:r>
      <w:r>
        <w:rPr>
          <w:spacing w:val="-1"/>
        </w:rPr>
        <w:t xml:space="preserve"> </w:t>
      </w:r>
      <w:r>
        <w:t>физических</w:t>
      </w:r>
      <w:r>
        <w:rPr>
          <w:spacing w:val="-2"/>
        </w:rPr>
        <w:t xml:space="preserve"> </w:t>
      </w:r>
      <w:r>
        <w:t>упражнений.</w:t>
      </w:r>
    </w:p>
    <w:p w:rsidR="001F3758" w:rsidRDefault="00056B79">
      <w:pPr>
        <w:pStyle w:val="a3"/>
        <w:ind w:right="1414"/>
      </w:pPr>
      <w:r>
        <w:t>Освоение техники выполнения упражнений общей разминки с контролем дыхания:</w:t>
      </w:r>
      <w:r>
        <w:rPr>
          <w:spacing w:val="1"/>
        </w:rPr>
        <w:t xml:space="preserve"> </w:t>
      </w:r>
      <w:r>
        <w:t>приставные</w:t>
      </w:r>
      <w:r>
        <w:rPr>
          <w:spacing w:val="1"/>
        </w:rPr>
        <w:t xml:space="preserve"> </w:t>
      </w:r>
      <w:r>
        <w:t>шаги</w:t>
      </w:r>
      <w:r>
        <w:rPr>
          <w:spacing w:val="1"/>
        </w:rPr>
        <w:t xml:space="preserve"> </w:t>
      </w:r>
      <w:r>
        <w:t>вперёд</w:t>
      </w:r>
      <w:r>
        <w:rPr>
          <w:spacing w:val="1"/>
        </w:rPr>
        <w:t xml:space="preserve"> </w:t>
      </w:r>
      <w:r>
        <w:t>на</w:t>
      </w:r>
      <w:r>
        <w:rPr>
          <w:spacing w:val="1"/>
        </w:rPr>
        <w:t xml:space="preserve"> </w:t>
      </w:r>
      <w:r>
        <w:t>полной</w:t>
      </w:r>
      <w:r>
        <w:rPr>
          <w:spacing w:val="1"/>
        </w:rPr>
        <w:t xml:space="preserve"> </w:t>
      </w:r>
      <w:r>
        <w:t>стопе</w:t>
      </w:r>
      <w:r>
        <w:rPr>
          <w:spacing w:val="1"/>
        </w:rPr>
        <w:t xml:space="preserve"> </w:t>
      </w:r>
      <w:r>
        <w:t>(гимнастический</w:t>
      </w:r>
      <w:r>
        <w:rPr>
          <w:spacing w:val="1"/>
        </w:rPr>
        <w:t xml:space="preserve"> </w:t>
      </w:r>
      <w:r>
        <w:t>шаг),</w:t>
      </w:r>
      <w:r>
        <w:rPr>
          <w:spacing w:val="1"/>
        </w:rPr>
        <w:t xml:space="preserve"> </w:t>
      </w:r>
      <w:r>
        <w:t>шаги</w:t>
      </w:r>
      <w:r>
        <w:rPr>
          <w:spacing w:val="1"/>
        </w:rPr>
        <w:t xml:space="preserve"> </w:t>
      </w:r>
      <w:r>
        <w:t>с</w:t>
      </w:r>
      <w:r>
        <w:rPr>
          <w:spacing w:val="1"/>
        </w:rPr>
        <w:t xml:space="preserve"> </w:t>
      </w:r>
      <w:r>
        <w:t>продвижением вперёд на полупальцах и пятках («казачок»), шаги с продвижением</w:t>
      </w:r>
      <w:r>
        <w:rPr>
          <w:spacing w:val="1"/>
        </w:rPr>
        <w:t xml:space="preserve"> </w:t>
      </w:r>
      <w:r>
        <w:t>вперёд</w:t>
      </w:r>
      <w:r>
        <w:rPr>
          <w:spacing w:val="1"/>
        </w:rPr>
        <w:t xml:space="preserve"> </w:t>
      </w:r>
      <w:r>
        <w:t>на</w:t>
      </w:r>
      <w:r>
        <w:rPr>
          <w:spacing w:val="1"/>
        </w:rPr>
        <w:t xml:space="preserve"> </w:t>
      </w:r>
      <w:r>
        <w:t>полупальцах</w:t>
      </w:r>
      <w:r>
        <w:rPr>
          <w:spacing w:val="1"/>
        </w:rPr>
        <w:t xml:space="preserve"> </w:t>
      </w:r>
      <w:r>
        <w:t>с выпрямленными</w:t>
      </w:r>
      <w:r>
        <w:rPr>
          <w:spacing w:val="1"/>
        </w:rPr>
        <w:t xml:space="preserve"> </w:t>
      </w:r>
      <w:r>
        <w:t>коленями</w:t>
      </w:r>
      <w:r>
        <w:rPr>
          <w:spacing w:val="1"/>
        </w:rPr>
        <w:t xml:space="preserve"> </w:t>
      </w:r>
      <w:r>
        <w:t>и в</w:t>
      </w:r>
      <w:r>
        <w:rPr>
          <w:spacing w:val="1"/>
        </w:rPr>
        <w:t xml:space="preserve"> </w:t>
      </w:r>
      <w:r>
        <w:t>полуприседе</w:t>
      </w:r>
      <w:r>
        <w:rPr>
          <w:spacing w:val="60"/>
        </w:rPr>
        <w:t xml:space="preserve"> </w:t>
      </w:r>
      <w:r>
        <w:t>(«жираф»),</w:t>
      </w:r>
      <w:r>
        <w:rPr>
          <w:spacing w:val="1"/>
        </w:rPr>
        <w:t xml:space="preserve"> </w:t>
      </w:r>
      <w:r>
        <w:t>шаги с продвижением вперёд, сочетаемые с отведением рук назад на горизонтальном</w:t>
      </w:r>
      <w:r>
        <w:rPr>
          <w:spacing w:val="-57"/>
        </w:rPr>
        <w:t xml:space="preserve"> </w:t>
      </w:r>
      <w:r>
        <w:t>уровне</w:t>
      </w:r>
      <w:r>
        <w:rPr>
          <w:spacing w:val="-2"/>
        </w:rPr>
        <w:t xml:space="preserve"> </w:t>
      </w:r>
      <w:r>
        <w:t>(«конькобежец»).</w:t>
      </w:r>
      <w:r>
        <w:rPr>
          <w:spacing w:val="2"/>
        </w:rPr>
        <w:t xml:space="preserve"> </w:t>
      </w:r>
      <w:r>
        <w:t>Освоение</w:t>
      </w:r>
      <w:r>
        <w:rPr>
          <w:spacing w:val="1"/>
        </w:rPr>
        <w:t xml:space="preserve"> </w:t>
      </w:r>
      <w:r>
        <w:t>танцевальных позиций у опоры.</w:t>
      </w:r>
    </w:p>
    <w:p w:rsidR="001F3758" w:rsidRDefault="00056B79">
      <w:pPr>
        <w:pStyle w:val="a3"/>
        <w:spacing w:before="1"/>
        <w:ind w:right="1413"/>
      </w:pPr>
      <w:r>
        <w:rPr>
          <w:b/>
        </w:rPr>
        <w:t>Партерная</w:t>
      </w:r>
      <w:r>
        <w:rPr>
          <w:b/>
          <w:spacing w:val="1"/>
        </w:rPr>
        <w:t xml:space="preserve"> </w:t>
      </w:r>
      <w:r>
        <w:rPr>
          <w:b/>
        </w:rPr>
        <w:t>разминка.</w:t>
      </w:r>
      <w:r>
        <w:rPr>
          <w:b/>
          <w:spacing w:val="1"/>
        </w:rPr>
        <w:t xml:space="preserve"> </w:t>
      </w:r>
      <w:r>
        <w:t>Освоение</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для</w:t>
      </w:r>
      <w:r>
        <w:rPr>
          <w:spacing w:val="-57"/>
        </w:rPr>
        <w:t xml:space="preserve"> </w:t>
      </w:r>
      <w:r>
        <w:t>формирования</w:t>
      </w:r>
      <w:r>
        <w:rPr>
          <w:spacing w:val="1"/>
        </w:rPr>
        <w:t xml:space="preserve"> </w:t>
      </w:r>
      <w:r>
        <w:t>и</w:t>
      </w:r>
      <w:r>
        <w:rPr>
          <w:spacing w:val="1"/>
        </w:rPr>
        <w:t xml:space="preserve"> </w:t>
      </w:r>
      <w:r>
        <w:t>развития</w:t>
      </w:r>
      <w:r>
        <w:rPr>
          <w:spacing w:val="1"/>
        </w:rPr>
        <w:t xml:space="preserve"> </w:t>
      </w:r>
      <w:r>
        <w:t>опорно-двигательного</w:t>
      </w:r>
      <w:r>
        <w:rPr>
          <w:spacing w:val="1"/>
        </w:rPr>
        <w:t xml:space="preserve"> </w:t>
      </w:r>
      <w:r>
        <w:t>аппарата:</w:t>
      </w:r>
      <w:r>
        <w:rPr>
          <w:spacing w:val="1"/>
        </w:rPr>
        <w:t xml:space="preserve"> </w:t>
      </w:r>
      <w:r>
        <w:t>упражнения</w:t>
      </w:r>
      <w:r>
        <w:rPr>
          <w:spacing w:val="1"/>
        </w:rPr>
        <w:t xml:space="preserve"> </w:t>
      </w:r>
      <w:r>
        <w:t>для</w:t>
      </w:r>
      <w:r>
        <w:rPr>
          <w:spacing w:val="1"/>
        </w:rPr>
        <w:t xml:space="preserve"> </w:t>
      </w:r>
      <w:r>
        <w:t>формирования стопы,</w:t>
      </w:r>
    </w:p>
    <w:p w:rsidR="001F3758" w:rsidRDefault="00056B79">
      <w:pPr>
        <w:pStyle w:val="a3"/>
        <w:ind w:right="1414"/>
      </w:pPr>
      <w:r>
        <w:t>укрепления мышц стопы, развития гибкости и подвижности суставов («лягушонок»);</w:t>
      </w:r>
      <w:r>
        <w:rPr>
          <w:spacing w:val="-57"/>
        </w:rPr>
        <w:t xml:space="preserve"> </w:t>
      </w:r>
      <w:r>
        <w:t>упражнения</w:t>
      </w:r>
      <w:r>
        <w:rPr>
          <w:spacing w:val="1"/>
        </w:rPr>
        <w:t xml:space="preserve"> </w:t>
      </w:r>
      <w:r>
        <w:t>для</w:t>
      </w:r>
      <w:r>
        <w:rPr>
          <w:spacing w:val="1"/>
        </w:rPr>
        <w:t xml:space="preserve"> </w:t>
      </w:r>
      <w:r>
        <w:t>растяжки</w:t>
      </w:r>
      <w:r>
        <w:rPr>
          <w:spacing w:val="1"/>
        </w:rPr>
        <w:t xml:space="preserve"> </w:t>
      </w:r>
      <w:r>
        <w:t>задней</w:t>
      </w:r>
      <w:r>
        <w:rPr>
          <w:spacing w:val="1"/>
        </w:rPr>
        <w:t xml:space="preserve"> </w:t>
      </w:r>
      <w:r>
        <w:t>поверхности</w:t>
      </w:r>
      <w:r>
        <w:rPr>
          <w:spacing w:val="1"/>
        </w:rPr>
        <w:t xml:space="preserve"> </w:t>
      </w:r>
      <w:r>
        <w:t>мышц</w:t>
      </w:r>
      <w:r>
        <w:rPr>
          <w:spacing w:val="1"/>
        </w:rPr>
        <w:t xml:space="preserve"> </w:t>
      </w:r>
      <w:r>
        <w:t>бедра</w:t>
      </w:r>
      <w:r>
        <w:rPr>
          <w:spacing w:val="1"/>
        </w:rPr>
        <w:t xml:space="preserve"> </w:t>
      </w:r>
      <w:r>
        <w:t>и</w:t>
      </w:r>
      <w:r>
        <w:rPr>
          <w:spacing w:val="1"/>
        </w:rPr>
        <w:t xml:space="preserve"> </w:t>
      </w:r>
      <w:r>
        <w:t>формирования</w:t>
      </w:r>
      <w:r>
        <w:rPr>
          <w:spacing w:val="1"/>
        </w:rPr>
        <w:t xml:space="preserve"> </w:t>
      </w:r>
      <w:r>
        <w:t>выворотности стоп («крестик»); упражнения для укрепления мышц ног, увеличения</w:t>
      </w:r>
      <w:r>
        <w:rPr>
          <w:spacing w:val="1"/>
        </w:rPr>
        <w:t xml:space="preserve"> </w:t>
      </w:r>
      <w:r>
        <w:t>подвижности тазобедренных, коленных</w:t>
      </w:r>
      <w:r>
        <w:rPr>
          <w:spacing w:val="-3"/>
        </w:rPr>
        <w:t xml:space="preserve"> </w:t>
      </w:r>
      <w:r>
        <w:t>и</w:t>
      </w:r>
      <w:r>
        <w:rPr>
          <w:spacing w:val="-4"/>
        </w:rPr>
        <w:t xml:space="preserve"> </w:t>
      </w:r>
      <w:r>
        <w:t>голеностопных</w:t>
      </w:r>
      <w:r>
        <w:rPr>
          <w:spacing w:val="-2"/>
        </w:rPr>
        <w:t xml:space="preserve"> </w:t>
      </w:r>
      <w:r>
        <w:t>суставов</w:t>
      </w:r>
      <w:r>
        <w:rPr>
          <w:spacing w:val="-3"/>
        </w:rPr>
        <w:t xml:space="preserve"> </w:t>
      </w:r>
      <w:r>
        <w:t>(«велосипед»).</w:t>
      </w:r>
    </w:p>
    <w:p w:rsidR="001F3758" w:rsidRDefault="00056B79">
      <w:pPr>
        <w:pStyle w:val="a3"/>
        <w:ind w:right="1413"/>
      </w:pP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тела</w:t>
      </w:r>
      <w:r>
        <w:rPr>
          <w:spacing w:val="1"/>
        </w:rPr>
        <w:t xml:space="preserve"> </w:t>
      </w:r>
      <w:r>
        <w:t>и</w:t>
      </w:r>
      <w:r>
        <w:rPr>
          <w:spacing w:val="1"/>
        </w:rPr>
        <w:t xml:space="preserve"> </w:t>
      </w:r>
      <w:r>
        <w:t>развития</w:t>
      </w:r>
      <w:r>
        <w:rPr>
          <w:spacing w:val="1"/>
        </w:rPr>
        <w:t xml:space="preserve"> </w:t>
      </w:r>
      <w:r>
        <w:t>гибкости</w:t>
      </w:r>
      <w:r>
        <w:rPr>
          <w:spacing w:val="1"/>
        </w:rPr>
        <w:t xml:space="preserve"> </w:t>
      </w:r>
      <w:r>
        <w:t>позвоночника,</w:t>
      </w:r>
      <w:r>
        <w:rPr>
          <w:spacing w:val="-57"/>
        </w:rPr>
        <w:t xml:space="preserve"> </w:t>
      </w:r>
      <w:r>
        <w:t>упражнения</w:t>
      </w:r>
      <w:r>
        <w:rPr>
          <w:spacing w:val="1"/>
        </w:rPr>
        <w:t xml:space="preserve"> </w:t>
      </w:r>
      <w:r>
        <w:t>для</w:t>
      </w:r>
      <w:r>
        <w:rPr>
          <w:spacing w:val="1"/>
        </w:rPr>
        <w:t xml:space="preserve"> </w:t>
      </w:r>
      <w:r>
        <w:t>разогревания</w:t>
      </w:r>
      <w:r>
        <w:rPr>
          <w:spacing w:val="1"/>
        </w:rPr>
        <w:t xml:space="preserve"> </w:t>
      </w:r>
      <w:r>
        <w:t>(скручивания)</w:t>
      </w:r>
      <w:r>
        <w:rPr>
          <w:spacing w:val="1"/>
        </w:rPr>
        <w:t xml:space="preserve"> </w:t>
      </w:r>
      <w:r>
        <w:t>мышц</w:t>
      </w:r>
      <w:r>
        <w:rPr>
          <w:spacing w:val="1"/>
        </w:rPr>
        <w:t xml:space="preserve"> </w:t>
      </w:r>
      <w:r>
        <w:t>спины</w:t>
      </w:r>
      <w:r>
        <w:rPr>
          <w:spacing w:val="61"/>
        </w:rPr>
        <w:t xml:space="preserve"> </w:t>
      </w:r>
      <w:r>
        <w:t>(«верёвочка»);</w:t>
      </w:r>
      <w:r>
        <w:rPr>
          <w:spacing w:val="1"/>
        </w:rPr>
        <w:t xml:space="preserve"> </w:t>
      </w:r>
      <w:r>
        <w:t>упражнения для укрепления мышц спины и увеличения их эластичности («рыбка»);</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гибкости</w:t>
      </w:r>
      <w:r>
        <w:rPr>
          <w:spacing w:val="1"/>
        </w:rPr>
        <w:t xml:space="preserve"> </w:t>
      </w:r>
      <w:r>
        <w:t>позвоночника</w:t>
      </w:r>
      <w:r>
        <w:rPr>
          <w:spacing w:val="1"/>
        </w:rPr>
        <w:t xml:space="preserve"> </w:t>
      </w:r>
      <w:r>
        <w:t>и</w:t>
      </w:r>
      <w:r>
        <w:rPr>
          <w:spacing w:val="1"/>
        </w:rPr>
        <w:t xml:space="preserve"> </w:t>
      </w:r>
      <w:r>
        <w:t>плечевого</w:t>
      </w:r>
      <w:r>
        <w:rPr>
          <w:spacing w:val="1"/>
        </w:rPr>
        <w:t xml:space="preserve"> </w:t>
      </w:r>
      <w:r>
        <w:t>пояса</w:t>
      </w:r>
      <w:r>
        <w:rPr>
          <w:spacing w:val="1"/>
        </w:rPr>
        <w:t xml:space="preserve"> </w:t>
      </w:r>
      <w:r>
        <w:t>(«мост»)</w:t>
      </w:r>
      <w:r>
        <w:rPr>
          <w:spacing w:val="1"/>
        </w:rPr>
        <w:t xml:space="preserve"> </w:t>
      </w:r>
      <w:r>
        <w:t>из</w:t>
      </w:r>
      <w:r>
        <w:rPr>
          <w:spacing w:val="-57"/>
        </w:rPr>
        <w:t xml:space="preserve"> </w:t>
      </w:r>
      <w:r>
        <w:t>положения лёжа.</w:t>
      </w:r>
    </w:p>
    <w:p w:rsidR="001F3758" w:rsidRDefault="00056B79">
      <w:pPr>
        <w:pStyle w:val="31"/>
        <w:jc w:val="both"/>
      </w:pPr>
      <w:r>
        <w:t>Подводящие</w:t>
      </w:r>
      <w:r>
        <w:rPr>
          <w:spacing w:val="-5"/>
        </w:rPr>
        <w:t xml:space="preserve"> </w:t>
      </w:r>
      <w:r>
        <w:t>упражнения</w:t>
      </w:r>
    </w:p>
    <w:p w:rsidR="001F3758" w:rsidRDefault="00056B79">
      <w:pPr>
        <w:pStyle w:val="a3"/>
        <w:ind w:right="1417"/>
      </w:pPr>
      <w:r>
        <w:t>Группировка, кувырок в сторону; освоение подводящих упражнений к выполнению</w:t>
      </w:r>
      <w:r>
        <w:rPr>
          <w:spacing w:val="1"/>
        </w:rPr>
        <w:t xml:space="preserve"> </w:t>
      </w:r>
      <w:r>
        <w:t>продольных</w:t>
      </w:r>
      <w:r>
        <w:rPr>
          <w:spacing w:val="-1"/>
        </w:rPr>
        <w:t xml:space="preserve"> </w:t>
      </w:r>
      <w:r>
        <w:t>и</w:t>
      </w:r>
      <w:r>
        <w:rPr>
          <w:spacing w:val="-1"/>
        </w:rPr>
        <w:t xml:space="preserve"> </w:t>
      </w:r>
      <w:r>
        <w:t>поперечных</w:t>
      </w:r>
      <w:r>
        <w:rPr>
          <w:spacing w:val="1"/>
        </w:rPr>
        <w:t xml:space="preserve"> </w:t>
      </w:r>
      <w:r>
        <w:t>шпагатов</w:t>
      </w:r>
      <w:r>
        <w:rPr>
          <w:spacing w:val="1"/>
        </w:rPr>
        <w:t xml:space="preserve"> </w:t>
      </w:r>
      <w:r>
        <w:t>(«ящерка»).</w:t>
      </w:r>
    </w:p>
    <w:p w:rsidR="001F3758" w:rsidRDefault="00056B79">
      <w:pPr>
        <w:pStyle w:val="31"/>
        <w:ind w:right="1439"/>
        <w:jc w:val="both"/>
      </w:pPr>
      <w:r>
        <w:t>Упражнения</w:t>
      </w:r>
      <w:r>
        <w:rPr>
          <w:spacing w:val="1"/>
        </w:rPr>
        <w:t xml:space="preserve"> </w:t>
      </w:r>
      <w:r>
        <w:t>для</w:t>
      </w:r>
      <w:r>
        <w:rPr>
          <w:spacing w:val="1"/>
        </w:rPr>
        <w:t xml:space="preserve"> </w:t>
      </w:r>
      <w:r>
        <w:t>развития</w:t>
      </w:r>
      <w:r>
        <w:rPr>
          <w:spacing w:val="1"/>
        </w:rPr>
        <w:t xml:space="preserve"> </w:t>
      </w:r>
      <w:r>
        <w:t>моторики</w:t>
      </w:r>
      <w:r>
        <w:rPr>
          <w:spacing w:val="1"/>
        </w:rPr>
        <w:t xml:space="preserve"> </w:t>
      </w:r>
      <w:r>
        <w:t>и</w:t>
      </w:r>
      <w:r>
        <w:rPr>
          <w:spacing w:val="1"/>
        </w:rPr>
        <w:t xml:space="preserve"> </w:t>
      </w:r>
      <w:r>
        <w:t>координации</w:t>
      </w:r>
      <w:r>
        <w:rPr>
          <w:spacing w:val="1"/>
        </w:rPr>
        <w:t xml:space="preserve"> </w:t>
      </w:r>
      <w:r>
        <w:t>с</w:t>
      </w:r>
      <w:r>
        <w:rPr>
          <w:spacing w:val="1"/>
        </w:rPr>
        <w:t xml:space="preserve"> </w:t>
      </w:r>
      <w:r>
        <w:t>гимнастическим</w:t>
      </w:r>
      <w:r>
        <w:rPr>
          <w:spacing w:val="1"/>
        </w:rPr>
        <w:t xml:space="preserve"> </w:t>
      </w:r>
      <w:r>
        <w:t>предметом</w:t>
      </w:r>
    </w:p>
    <w:p w:rsidR="001F3758" w:rsidRDefault="00056B79">
      <w:pPr>
        <w:pStyle w:val="a3"/>
        <w:ind w:right="1417"/>
      </w:pPr>
      <w:r>
        <w:t>Удержание</w:t>
      </w:r>
      <w:r>
        <w:rPr>
          <w:spacing w:val="1"/>
        </w:rPr>
        <w:t xml:space="preserve"> </w:t>
      </w:r>
      <w:r>
        <w:t>скакалки.</w:t>
      </w:r>
      <w:r>
        <w:rPr>
          <w:spacing w:val="1"/>
        </w:rPr>
        <w:t xml:space="preserve"> </w:t>
      </w:r>
      <w:r>
        <w:t>Вращение</w:t>
      </w:r>
      <w:r>
        <w:rPr>
          <w:spacing w:val="1"/>
        </w:rPr>
        <w:t xml:space="preserve"> </w:t>
      </w:r>
      <w:r>
        <w:t>кистью</w:t>
      </w:r>
      <w:r>
        <w:rPr>
          <w:spacing w:val="1"/>
        </w:rPr>
        <w:t xml:space="preserve"> </w:t>
      </w:r>
      <w:r>
        <w:t>руки</w:t>
      </w:r>
      <w:r>
        <w:rPr>
          <w:spacing w:val="1"/>
        </w:rPr>
        <w:t xml:space="preserve"> </w:t>
      </w:r>
      <w:r>
        <w:t>скакалки,</w:t>
      </w:r>
      <w:r>
        <w:rPr>
          <w:spacing w:val="1"/>
        </w:rPr>
        <w:t xml:space="preserve"> </w:t>
      </w:r>
      <w:r>
        <w:t>сложенной</w:t>
      </w:r>
      <w:r>
        <w:rPr>
          <w:spacing w:val="1"/>
        </w:rPr>
        <w:t xml:space="preserve"> </w:t>
      </w:r>
      <w:r>
        <w:t>вчетверо,</w:t>
      </w:r>
      <w:r>
        <w:rPr>
          <w:spacing w:val="60"/>
        </w:rPr>
        <w:t xml:space="preserve"> </w:t>
      </w:r>
      <w:r>
        <w:t>—</w:t>
      </w:r>
      <w:r>
        <w:rPr>
          <w:spacing w:val="1"/>
        </w:rPr>
        <w:t xml:space="preserve"> </w:t>
      </w:r>
      <w:r>
        <w:t>перед</w:t>
      </w:r>
      <w:r>
        <w:rPr>
          <w:spacing w:val="1"/>
        </w:rPr>
        <w:t xml:space="preserve"> </w:t>
      </w:r>
      <w:r>
        <w:t>собой,</w:t>
      </w:r>
      <w:r>
        <w:rPr>
          <w:spacing w:val="1"/>
        </w:rPr>
        <w:t xml:space="preserve"> </w:t>
      </w:r>
      <w:r>
        <w:t>сложенной</w:t>
      </w:r>
      <w:r>
        <w:rPr>
          <w:spacing w:val="1"/>
        </w:rPr>
        <w:t xml:space="preserve"> </w:t>
      </w:r>
      <w:r>
        <w:t>вдвое</w:t>
      </w:r>
      <w:r>
        <w:rPr>
          <w:spacing w:val="1"/>
        </w:rPr>
        <w:t xml:space="preserve"> </w:t>
      </w:r>
      <w:r>
        <w:t>—</w:t>
      </w:r>
      <w:r>
        <w:rPr>
          <w:spacing w:val="1"/>
        </w:rPr>
        <w:t xml:space="preserve"> </w:t>
      </w:r>
      <w:r>
        <w:t>поочерёдно</w:t>
      </w:r>
      <w:r>
        <w:rPr>
          <w:spacing w:val="1"/>
        </w:rPr>
        <w:t xml:space="preserve"> </w:t>
      </w:r>
      <w:r>
        <w:t>в</w:t>
      </w:r>
      <w:r>
        <w:rPr>
          <w:spacing w:val="1"/>
        </w:rPr>
        <w:t xml:space="preserve"> </w:t>
      </w:r>
      <w:r>
        <w:t>лицевой,</w:t>
      </w:r>
      <w:r>
        <w:rPr>
          <w:spacing w:val="1"/>
        </w:rPr>
        <w:t xml:space="preserve"> </w:t>
      </w:r>
      <w:r>
        <w:t>боковой</w:t>
      </w:r>
      <w:r>
        <w:rPr>
          <w:spacing w:val="1"/>
        </w:rPr>
        <w:t xml:space="preserve"> </w:t>
      </w:r>
      <w:r>
        <w:t>плоскостях.</w:t>
      </w:r>
      <w:r>
        <w:rPr>
          <w:spacing w:val="1"/>
        </w:rPr>
        <w:t xml:space="preserve"> </w:t>
      </w:r>
      <w:r>
        <w:t>Подскоки</w:t>
      </w:r>
      <w:r>
        <w:rPr>
          <w:spacing w:val="1"/>
        </w:rPr>
        <w:t xml:space="preserve"> </w:t>
      </w:r>
      <w:r>
        <w:t>через</w:t>
      </w:r>
      <w:r>
        <w:rPr>
          <w:spacing w:val="1"/>
        </w:rPr>
        <w:t xml:space="preserve"> </w:t>
      </w:r>
      <w:r>
        <w:t>скакалку</w:t>
      </w:r>
      <w:r>
        <w:rPr>
          <w:spacing w:val="1"/>
        </w:rPr>
        <w:t xml:space="preserve"> </w:t>
      </w:r>
      <w:r>
        <w:t>вперёд,</w:t>
      </w:r>
      <w:r>
        <w:rPr>
          <w:spacing w:val="1"/>
        </w:rPr>
        <w:t xml:space="preserve"> </w:t>
      </w:r>
      <w:r>
        <w:t>назад.</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вперёд,</w:t>
      </w:r>
      <w:r>
        <w:rPr>
          <w:spacing w:val="1"/>
        </w:rPr>
        <w:t xml:space="preserve"> </w:t>
      </w:r>
      <w:r>
        <w:t>назад.</w:t>
      </w:r>
      <w:r>
        <w:rPr>
          <w:spacing w:val="1"/>
        </w:rPr>
        <w:t xml:space="preserve"> </w:t>
      </w:r>
      <w:r>
        <w:t>Игровые</w:t>
      </w:r>
      <w:r>
        <w:rPr>
          <w:spacing w:val="-2"/>
        </w:rPr>
        <w:t xml:space="preserve"> </w:t>
      </w:r>
      <w:r>
        <w:t>задания</w:t>
      </w:r>
      <w:r>
        <w:rPr>
          <w:spacing w:val="1"/>
        </w:rPr>
        <w:t xml:space="preserve"> </w:t>
      </w:r>
      <w:r>
        <w:t>со</w:t>
      </w:r>
      <w:r>
        <w:rPr>
          <w:spacing w:val="1"/>
        </w:rPr>
        <w:t xml:space="preserve"> </w:t>
      </w:r>
      <w:r>
        <w:t>скакалкой.</w:t>
      </w:r>
    </w:p>
    <w:p w:rsidR="001F3758" w:rsidRDefault="00056B79">
      <w:pPr>
        <w:pStyle w:val="a3"/>
        <w:ind w:right="1420"/>
      </w:pPr>
      <w:r>
        <w:t>Удержание гимнастического мяча. Баланс мяча на ладони, передача мяча из руки в</w:t>
      </w:r>
      <w:r>
        <w:rPr>
          <w:spacing w:val="1"/>
        </w:rPr>
        <w:t xml:space="preserve"> </w:t>
      </w:r>
      <w:r>
        <w:t>руку.</w:t>
      </w:r>
      <w:r>
        <w:rPr>
          <w:spacing w:val="-2"/>
        </w:rPr>
        <w:t xml:space="preserve"> </w:t>
      </w:r>
      <w:r>
        <w:t>Одиночный</w:t>
      </w:r>
      <w:r>
        <w:rPr>
          <w:spacing w:val="-2"/>
        </w:rPr>
        <w:t xml:space="preserve"> </w:t>
      </w:r>
      <w:r>
        <w:t>отбив</w:t>
      </w:r>
      <w:r>
        <w:rPr>
          <w:spacing w:val="-1"/>
        </w:rPr>
        <w:t xml:space="preserve"> </w:t>
      </w:r>
      <w:r>
        <w:t>мяча</w:t>
      </w:r>
      <w:r>
        <w:rPr>
          <w:spacing w:val="-1"/>
        </w:rPr>
        <w:t xml:space="preserve"> </w:t>
      </w:r>
      <w:r>
        <w:t>от</w:t>
      </w:r>
      <w:r>
        <w:rPr>
          <w:spacing w:val="-3"/>
        </w:rPr>
        <w:t xml:space="preserve"> </w:t>
      </w:r>
      <w:r>
        <w:t>пола.</w:t>
      </w:r>
      <w:r>
        <w:rPr>
          <w:spacing w:val="-2"/>
        </w:rPr>
        <w:t xml:space="preserve"> </w:t>
      </w:r>
      <w:r>
        <w:t>Переброска</w:t>
      </w:r>
      <w:r>
        <w:rPr>
          <w:spacing w:val="-1"/>
        </w:rPr>
        <w:t xml:space="preserve"> </w:t>
      </w:r>
      <w:r>
        <w:t>мяча</w:t>
      </w:r>
      <w:r>
        <w:rPr>
          <w:spacing w:val="-1"/>
        </w:rPr>
        <w:t xml:space="preserve"> </w:t>
      </w:r>
      <w:r>
        <w:t>с</w:t>
      </w:r>
      <w:r>
        <w:rPr>
          <w:spacing w:val="-2"/>
        </w:rPr>
        <w:t xml:space="preserve"> </w:t>
      </w:r>
      <w:r>
        <w:t>ладони</w:t>
      </w:r>
      <w:r>
        <w:rPr>
          <w:spacing w:val="-2"/>
        </w:rPr>
        <w:t xml:space="preserve"> </w:t>
      </w:r>
      <w:r>
        <w:t>на</w:t>
      </w:r>
      <w:r>
        <w:rPr>
          <w:spacing w:val="-1"/>
        </w:rPr>
        <w:t xml:space="preserve"> </w:t>
      </w:r>
      <w:r>
        <w:t>тыльную</w:t>
      </w:r>
      <w:r>
        <w:rPr>
          <w:spacing w:val="-3"/>
        </w:rPr>
        <w:t xml:space="preserve"> </w:t>
      </w:r>
      <w:r>
        <w:t>сторону</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17"/>
      </w:pPr>
      <w:r>
        <w:t>руки и обратно. Перекат мяча по полу, по рукам. Бросок и ловля мяча. Игровые</w:t>
      </w:r>
      <w:r>
        <w:rPr>
          <w:spacing w:val="1"/>
        </w:rPr>
        <w:t xml:space="preserve"> </w:t>
      </w:r>
      <w:r>
        <w:t>задания</w:t>
      </w:r>
      <w:r>
        <w:rPr>
          <w:spacing w:val="2"/>
        </w:rPr>
        <w:t xml:space="preserve"> </w:t>
      </w:r>
      <w:r>
        <w:t>с</w:t>
      </w:r>
      <w:r>
        <w:rPr>
          <w:spacing w:val="-1"/>
        </w:rPr>
        <w:t xml:space="preserve"> </w:t>
      </w:r>
      <w:r>
        <w:t>мячом.</w:t>
      </w:r>
    </w:p>
    <w:p w:rsidR="001F3758" w:rsidRDefault="00056B79">
      <w:pPr>
        <w:pStyle w:val="31"/>
        <w:ind w:right="1442"/>
        <w:jc w:val="both"/>
      </w:pPr>
      <w:r>
        <w:t>Упражнения</w:t>
      </w:r>
      <w:r>
        <w:rPr>
          <w:spacing w:val="16"/>
        </w:rPr>
        <w:t xml:space="preserve"> </w:t>
      </w:r>
      <w:r>
        <w:t>для</w:t>
      </w:r>
      <w:r>
        <w:rPr>
          <w:spacing w:val="16"/>
        </w:rPr>
        <w:t xml:space="preserve"> </w:t>
      </w:r>
      <w:r>
        <w:t>развития</w:t>
      </w:r>
      <w:r>
        <w:rPr>
          <w:spacing w:val="16"/>
        </w:rPr>
        <w:t xml:space="preserve"> </w:t>
      </w:r>
      <w:r>
        <w:t>координации</w:t>
      </w:r>
      <w:r>
        <w:rPr>
          <w:spacing w:val="17"/>
        </w:rPr>
        <w:t xml:space="preserve"> </w:t>
      </w:r>
      <w:r>
        <w:t>и</w:t>
      </w:r>
      <w:r>
        <w:rPr>
          <w:spacing w:val="16"/>
        </w:rPr>
        <w:t xml:space="preserve"> </w:t>
      </w:r>
      <w:r>
        <w:t>развития</w:t>
      </w:r>
      <w:r>
        <w:rPr>
          <w:spacing w:val="16"/>
        </w:rPr>
        <w:t xml:space="preserve"> </w:t>
      </w:r>
      <w:r>
        <w:t>жизненно</w:t>
      </w:r>
      <w:r>
        <w:rPr>
          <w:spacing w:val="16"/>
        </w:rPr>
        <w:t xml:space="preserve"> </w:t>
      </w:r>
      <w:r>
        <w:t>важных</w:t>
      </w:r>
      <w:r>
        <w:rPr>
          <w:spacing w:val="16"/>
        </w:rPr>
        <w:t xml:space="preserve"> </w:t>
      </w:r>
      <w:r>
        <w:t>навыков</w:t>
      </w:r>
      <w:r>
        <w:rPr>
          <w:spacing w:val="-57"/>
        </w:rPr>
        <w:t xml:space="preserve"> </w:t>
      </w:r>
      <w:r>
        <w:t>и</w:t>
      </w:r>
      <w:r>
        <w:rPr>
          <w:spacing w:val="-1"/>
        </w:rPr>
        <w:t xml:space="preserve"> </w:t>
      </w:r>
      <w:r>
        <w:t>умений</w:t>
      </w:r>
    </w:p>
    <w:p w:rsidR="001F3758" w:rsidRDefault="00056B79">
      <w:pPr>
        <w:pStyle w:val="a3"/>
        <w:ind w:right="1413"/>
      </w:pPr>
      <w:r>
        <w:t>Равновесие</w:t>
      </w:r>
      <w:r>
        <w:rPr>
          <w:spacing w:val="1"/>
        </w:rPr>
        <w:t xml:space="preserve"> </w:t>
      </w:r>
      <w:r>
        <w:t>(«эшапе»)</w:t>
      </w:r>
      <w:r>
        <w:rPr>
          <w:spacing w:val="1"/>
        </w:rPr>
        <w:t xml:space="preserve"> </w:t>
      </w:r>
      <w:r>
        <w:t>—</w:t>
      </w:r>
      <w:r>
        <w:rPr>
          <w:spacing w:val="1"/>
        </w:rPr>
        <w:t xml:space="preserve"> </w:t>
      </w:r>
      <w:r>
        <w:t>колено</w:t>
      </w:r>
      <w:r>
        <w:rPr>
          <w:spacing w:val="1"/>
        </w:rPr>
        <w:t xml:space="preserve"> </w:t>
      </w:r>
      <w:r>
        <w:t>вперёд</w:t>
      </w:r>
      <w:r>
        <w:rPr>
          <w:spacing w:val="1"/>
        </w:rPr>
        <w:t xml:space="preserve"> </w:t>
      </w:r>
      <w:r>
        <w:t>попеременно</w:t>
      </w:r>
      <w:r>
        <w:rPr>
          <w:spacing w:val="1"/>
        </w:rPr>
        <w:t xml:space="preserve"> </w:t>
      </w:r>
      <w:r>
        <w:t>каждой</w:t>
      </w:r>
      <w:r>
        <w:rPr>
          <w:spacing w:val="1"/>
        </w:rPr>
        <w:t xml:space="preserve"> </w:t>
      </w:r>
      <w:r>
        <w:t>ногой.</w:t>
      </w:r>
      <w:r>
        <w:rPr>
          <w:spacing w:val="1"/>
        </w:rPr>
        <w:t xml:space="preserve"> </w:t>
      </w:r>
      <w:r>
        <w:t>Равновесие</w:t>
      </w:r>
      <w:r>
        <w:rPr>
          <w:spacing w:val="1"/>
        </w:rPr>
        <w:t xml:space="preserve"> </w:t>
      </w:r>
      <w:r>
        <w:t>(«арабеск») попеременно каждой ногой. Повороты в обе стороны на 45°. Прыжки</w:t>
      </w:r>
      <w:r>
        <w:rPr>
          <w:spacing w:val="1"/>
        </w:rPr>
        <w:t xml:space="preserve"> </w:t>
      </w:r>
      <w:r>
        <w:t>толчком</w:t>
      </w:r>
      <w:r>
        <w:rPr>
          <w:spacing w:val="1"/>
        </w:rPr>
        <w:t xml:space="preserve"> </w:t>
      </w:r>
      <w:r>
        <w:t>с</w:t>
      </w:r>
      <w:r>
        <w:rPr>
          <w:spacing w:val="-2"/>
        </w:rPr>
        <w:t xml:space="preserve"> </w:t>
      </w:r>
      <w:r>
        <w:t>двух ног вперёд,</w:t>
      </w:r>
      <w:r>
        <w:rPr>
          <w:spacing w:val="-1"/>
        </w:rPr>
        <w:t xml:space="preserve"> </w:t>
      </w:r>
      <w:r>
        <w:t>назад, с поворотом на</w:t>
      </w:r>
      <w:r>
        <w:rPr>
          <w:spacing w:val="-2"/>
        </w:rPr>
        <w:t xml:space="preserve"> </w:t>
      </w:r>
      <w:r>
        <w:t>45° и 90°</w:t>
      </w:r>
      <w:r>
        <w:rPr>
          <w:spacing w:val="-1"/>
        </w:rPr>
        <w:t xml:space="preserve"> </w:t>
      </w:r>
      <w:r>
        <w:t>в</w:t>
      </w:r>
      <w:r>
        <w:rPr>
          <w:spacing w:val="-2"/>
        </w:rPr>
        <w:t xml:space="preserve"> </w:t>
      </w:r>
      <w:r>
        <w:t>обе стороны.</w:t>
      </w:r>
    </w:p>
    <w:p w:rsidR="001F3758" w:rsidRDefault="00056B79">
      <w:pPr>
        <w:pStyle w:val="a3"/>
        <w:ind w:right="2418"/>
        <w:jc w:val="left"/>
      </w:pPr>
      <w:r>
        <w:t>Освоение</w:t>
      </w:r>
      <w:r>
        <w:rPr>
          <w:spacing w:val="-5"/>
        </w:rPr>
        <w:t xml:space="preserve"> </w:t>
      </w:r>
      <w:r>
        <w:t>танцевальных</w:t>
      </w:r>
      <w:r>
        <w:rPr>
          <w:spacing w:val="-5"/>
        </w:rPr>
        <w:t xml:space="preserve"> </w:t>
      </w:r>
      <w:r>
        <w:t>шагов:</w:t>
      </w:r>
      <w:r>
        <w:rPr>
          <w:spacing w:val="-5"/>
        </w:rPr>
        <w:t xml:space="preserve"> </w:t>
      </w:r>
      <w:r>
        <w:t>«полечка»,</w:t>
      </w:r>
      <w:r>
        <w:rPr>
          <w:spacing w:val="-4"/>
        </w:rPr>
        <w:t xml:space="preserve"> </w:t>
      </w:r>
      <w:r>
        <w:t>«ковырялочка»,</w:t>
      </w:r>
      <w:r>
        <w:rPr>
          <w:spacing w:val="-5"/>
        </w:rPr>
        <w:t xml:space="preserve"> </w:t>
      </w:r>
      <w:r>
        <w:t>«верёвочка».</w:t>
      </w:r>
      <w:r>
        <w:rPr>
          <w:spacing w:val="-57"/>
        </w:rPr>
        <w:t xml:space="preserve"> </w:t>
      </w:r>
      <w:r>
        <w:t>Бег,</w:t>
      </w:r>
      <w:r>
        <w:rPr>
          <w:spacing w:val="-1"/>
        </w:rPr>
        <w:t xml:space="preserve"> </w:t>
      </w:r>
      <w:r>
        <w:t>сочетаемый</w:t>
      </w:r>
      <w:r>
        <w:rPr>
          <w:spacing w:val="-1"/>
        </w:rPr>
        <w:t xml:space="preserve"> </w:t>
      </w:r>
      <w:r>
        <w:t>с круговыми</w:t>
      </w:r>
      <w:r>
        <w:rPr>
          <w:spacing w:val="-1"/>
        </w:rPr>
        <w:t xml:space="preserve"> </w:t>
      </w:r>
      <w:r>
        <w:t>движениями</w:t>
      </w:r>
      <w:r>
        <w:rPr>
          <w:spacing w:val="2"/>
        </w:rPr>
        <w:t xml:space="preserve"> </w:t>
      </w:r>
      <w:r>
        <w:t>руками</w:t>
      </w:r>
      <w:r>
        <w:rPr>
          <w:spacing w:val="-3"/>
        </w:rPr>
        <w:t xml:space="preserve"> </w:t>
      </w:r>
      <w:r>
        <w:t>(«стрекоза»).</w:t>
      </w:r>
    </w:p>
    <w:p w:rsidR="001F3758" w:rsidRDefault="00056B79">
      <w:pPr>
        <w:pStyle w:val="31"/>
      </w:pPr>
      <w:r>
        <w:t>Игры</w:t>
      </w:r>
      <w:r>
        <w:rPr>
          <w:spacing w:val="-2"/>
        </w:rPr>
        <w:t xml:space="preserve"> </w:t>
      </w:r>
      <w:r>
        <w:t>и</w:t>
      </w:r>
      <w:r>
        <w:rPr>
          <w:spacing w:val="-2"/>
        </w:rPr>
        <w:t xml:space="preserve"> </w:t>
      </w:r>
      <w:r>
        <w:t>игровые</w:t>
      </w:r>
      <w:r>
        <w:rPr>
          <w:spacing w:val="-4"/>
        </w:rPr>
        <w:t xml:space="preserve"> </w:t>
      </w:r>
      <w:r>
        <w:t>задания,</w:t>
      </w:r>
      <w:r>
        <w:rPr>
          <w:spacing w:val="-2"/>
        </w:rPr>
        <w:t xml:space="preserve"> </w:t>
      </w:r>
      <w:r>
        <w:t>спортивные</w:t>
      </w:r>
      <w:r>
        <w:rPr>
          <w:spacing w:val="-3"/>
        </w:rPr>
        <w:t xml:space="preserve"> </w:t>
      </w:r>
      <w:r>
        <w:t>эстафеты</w:t>
      </w:r>
    </w:p>
    <w:p w:rsidR="001F3758" w:rsidRDefault="00056B79">
      <w:pPr>
        <w:pStyle w:val="a3"/>
        <w:ind w:right="1446"/>
        <w:jc w:val="left"/>
      </w:pPr>
      <w:r>
        <w:t>Музыкально-сценические</w:t>
      </w:r>
      <w:r>
        <w:rPr>
          <w:spacing w:val="1"/>
        </w:rPr>
        <w:t xml:space="preserve"> </w:t>
      </w:r>
      <w:r>
        <w:t>игры:</w:t>
      </w:r>
      <w:r>
        <w:rPr>
          <w:spacing w:val="1"/>
        </w:rPr>
        <w:t xml:space="preserve"> </w:t>
      </w:r>
      <w:r>
        <w:t>«Веселю</w:t>
      </w:r>
      <w:r>
        <w:rPr>
          <w:spacing w:val="1"/>
        </w:rPr>
        <w:t xml:space="preserve"> </w:t>
      </w:r>
      <w:r>
        <w:t>свою</w:t>
      </w:r>
      <w:r>
        <w:rPr>
          <w:spacing w:val="1"/>
        </w:rPr>
        <w:t xml:space="preserve"> </w:t>
      </w:r>
      <w:r>
        <w:t>игрушку»,</w:t>
      </w:r>
      <w:r>
        <w:rPr>
          <w:spacing w:val="1"/>
        </w:rPr>
        <w:t xml:space="preserve"> </w:t>
      </w:r>
      <w:r>
        <w:t>«Маленькие</w:t>
      </w:r>
      <w:r>
        <w:rPr>
          <w:spacing w:val="1"/>
        </w:rPr>
        <w:t xml:space="preserve"> </w:t>
      </w:r>
      <w:r>
        <w:t>мышки</w:t>
      </w:r>
      <w:r>
        <w:rPr>
          <w:spacing w:val="-57"/>
        </w:rPr>
        <w:t xml:space="preserve"> </w:t>
      </w:r>
      <w:r>
        <w:t>прячутся</w:t>
      </w:r>
      <w:r>
        <w:rPr>
          <w:spacing w:val="22"/>
        </w:rPr>
        <w:t xml:space="preserve"> </w:t>
      </w:r>
      <w:r>
        <w:t>от</w:t>
      </w:r>
      <w:r>
        <w:rPr>
          <w:spacing w:val="18"/>
        </w:rPr>
        <w:t xml:space="preserve"> </w:t>
      </w:r>
      <w:r>
        <w:t>кошки»,</w:t>
      </w:r>
      <w:r>
        <w:rPr>
          <w:spacing w:val="22"/>
        </w:rPr>
        <w:t xml:space="preserve"> </w:t>
      </w:r>
      <w:r>
        <w:t>«Музыкальный</w:t>
      </w:r>
      <w:r>
        <w:rPr>
          <w:spacing w:val="21"/>
        </w:rPr>
        <w:t xml:space="preserve"> </w:t>
      </w:r>
      <w:r>
        <w:t>паровозик»,</w:t>
      </w:r>
      <w:r>
        <w:rPr>
          <w:spacing w:val="21"/>
        </w:rPr>
        <w:t xml:space="preserve"> </w:t>
      </w:r>
      <w:r>
        <w:t>«Бабочка»,</w:t>
      </w:r>
      <w:r>
        <w:rPr>
          <w:spacing w:val="21"/>
        </w:rPr>
        <w:t xml:space="preserve"> </w:t>
      </w:r>
      <w:r>
        <w:t>«Танцуем</w:t>
      </w:r>
      <w:r>
        <w:rPr>
          <w:spacing w:val="21"/>
        </w:rPr>
        <w:t xml:space="preserve"> </w:t>
      </w:r>
      <w:r>
        <w:t>вместе»,</w:t>
      </w:r>
    </w:p>
    <w:p w:rsidR="001F3758" w:rsidRDefault="00056B79">
      <w:pPr>
        <w:pStyle w:val="a3"/>
        <w:ind w:right="1446"/>
        <w:jc w:val="left"/>
      </w:pPr>
      <w:r>
        <w:t>«Весёлый</w:t>
      </w:r>
      <w:r>
        <w:rPr>
          <w:spacing w:val="33"/>
        </w:rPr>
        <w:t xml:space="preserve"> </w:t>
      </w:r>
      <w:r>
        <w:t>круг»,</w:t>
      </w:r>
      <w:r>
        <w:rPr>
          <w:spacing w:val="32"/>
        </w:rPr>
        <w:t xml:space="preserve"> </w:t>
      </w:r>
      <w:r>
        <w:t>«Танцуем</w:t>
      </w:r>
      <w:r>
        <w:rPr>
          <w:spacing w:val="35"/>
        </w:rPr>
        <w:t xml:space="preserve"> </w:t>
      </w:r>
      <w:r>
        <w:t>сказку».</w:t>
      </w:r>
      <w:r>
        <w:rPr>
          <w:spacing w:val="33"/>
        </w:rPr>
        <w:t xml:space="preserve"> </w:t>
      </w:r>
      <w:r>
        <w:t>Игровые</w:t>
      </w:r>
      <w:r>
        <w:rPr>
          <w:spacing w:val="32"/>
        </w:rPr>
        <w:t xml:space="preserve"> </w:t>
      </w:r>
      <w:r>
        <w:t>задания.</w:t>
      </w:r>
      <w:r>
        <w:rPr>
          <w:spacing w:val="33"/>
        </w:rPr>
        <w:t xml:space="preserve"> </w:t>
      </w:r>
      <w:r>
        <w:t>Спортивные</w:t>
      </w:r>
      <w:r>
        <w:rPr>
          <w:spacing w:val="33"/>
        </w:rPr>
        <w:t xml:space="preserve"> </w:t>
      </w:r>
      <w:r>
        <w:t>эстафеты</w:t>
      </w:r>
      <w:r>
        <w:rPr>
          <w:spacing w:val="34"/>
        </w:rPr>
        <w:t xml:space="preserve"> </w:t>
      </w:r>
      <w:r>
        <w:t>с</w:t>
      </w:r>
      <w:r>
        <w:rPr>
          <w:spacing w:val="-57"/>
        </w:rPr>
        <w:t xml:space="preserve"> </w:t>
      </w:r>
      <w:r>
        <w:t>мячом, со скакалкой.</w:t>
      </w:r>
    </w:p>
    <w:p w:rsidR="001F3758" w:rsidRDefault="00056B79">
      <w:pPr>
        <w:pStyle w:val="31"/>
      </w:pPr>
      <w:r>
        <w:t>Организующие</w:t>
      </w:r>
      <w:r>
        <w:rPr>
          <w:spacing w:val="-4"/>
        </w:rPr>
        <w:t xml:space="preserve"> </w:t>
      </w:r>
      <w:r>
        <w:t>команды</w:t>
      </w:r>
      <w:r>
        <w:rPr>
          <w:spacing w:val="-1"/>
        </w:rPr>
        <w:t xml:space="preserve"> </w:t>
      </w:r>
      <w:r>
        <w:t>и</w:t>
      </w:r>
      <w:r>
        <w:rPr>
          <w:spacing w:val="-4"/>
        </w:rPr>
        <w:t xml:space="preserve"> </w:t>
      </w:r>
      <w:r>
        <w:t>приёмы</w:t>
      </w:r>
    </w:p>
    <w:p w:rsidR="001F3758" w:rsidRDefault="00056B79">
      <w:pPr>
        <w:pStyle w:val="a3"/>
        <w:jc w:val="left"/>
      </w:pPr>
      <w:r>
        <w:t>Освоение</w:t>
      </w:r>
      <w:r>
        <w:rPr>
          <w:spacing w:val="-4"/>
        </w:rPr>
        <w:t xml:space="preserve"> </w:t>
      </w:r>
      <w:r>
        <w:t>универсальных</w:t>
      </w:r>
      <w:r>
        <w:rPr>
          <w:spacing w:val="-4"/>
        </w:rPr>
        <w:t xml:space="preserve"> </w:t>
      </w:r>
      <w:r>
        <w:t>умений</w:t>
      </w:r>
      <w:r>
        <w:rPr>
          <w:spacing w:val="-4"/>
        </w:rPr>
        <w:t xml:space="preserve"> </w:t>
      </w:r>
      <w:r>
        <w:t>при</w:t>
      </w:r>
      <w:r>
        <w:rPr>
          <w:spacing w:val="-3"/>
        </w:rPr>
        <w:t xml:space="preserve"> </w:t>
      </w:r>
      <w:r>
        <w:t>выполнении</w:t>
      </w:r>
      <w:r>
        <w:rPr>
          <w:spacing w:val="-2"/>
        </w:rPr>
        <w:t xml:space="preserve"> </w:t>
      </w:r>
      <w:r>
        <w:t>организующих</w:t>
      </w:r>
      <w:r>
        <w:rPr>
          <w:spacing w:val="-4"/>
        </w:rPr>
        <w:t xml:space="preserve"> </w:t>
      </w:r>
      <w:r>
        <w:t>команд:</w:t>
      </w:r>
    </w:p>
    <w:p w:rsidR="001F3758" w:rsidRDefault="00056B79">
      <w:pPr>
        <w:pStyle w:val="a3"/>
        <w:jc w:val="left"/>
      </w:pPr>
      <w:r>
        <w:t>«Стройся»,</w:t>
      </w:r>
      <w:r>
        <w:rPr>
          <w:spacing w:val="-3"/>
        </w:rPr>
        <w:t xml:space="preserve"> </w:t>
      </w:r>
      <w:r>
        <w:t>«Смирно»,</w:t>
      </w:r>
      <w:r>
        <w:rPr>
          <w:spacing w:val="-2"/>
        </w:rPr>
        <w:t xml:space="preserve"> </w:t>
      </w:r>
      <w:r>
        <w:t>«На</w:t>
      </w:r>
      <w:r>
        <w:rPr>
          <w:spacing w:val="-3"/>
        </w:rPr>
        <w:t xml:space="preserve"> </w:t>
      </w:r>
      <w:r>
        <w:t>первый,второй</w:t>
      </w:r>
      <w:r>
        <w:rPr>
          <w:spacing w:val="-2"/>
        </w:rPr>
        <w:t xml:space="preserve"> </w:t>
      </w:r>
      <w:r>
        <w:t>рассчитайсь»,</w:t>
      </w:r>
      <w:r>
        <w:rPr>
          <w:spacing w:val="-2"/>
        </w:rPr>
        <w:t xml:space="preserve"> </w:t>
      </w:r>
      <w:r>
        <w:t>«Вольно»,</w:t>
      </w:r>
      <w:r>
        <w:rPr>
          <w:spacing w:val="-4"/>
        </w:rPr>
        <w:t xml:space="preserve"> </w:t>
      </w:r>
      <w:r>
        <w:t>«Шагом</w:t>
      </w:r>
      <w:r>
        <w:rPr>
          <w:spacing w:val="-1"/>
        </w:rPr>
        <w:t xml:space="preserve"> </w:t>
      </w:r>
      <w:r>
        <w:t>марш»,</w:t>
      </w:r>
    </w:p>
    <w:p w:rsidR="001F3758" w:rsidRDefault="00056B79">
      <w:pPr>
        <w:pStyle w:val="a3"/>
        <w:jc w:val="left"/>
      </w:pPr>
      <w:r>
        <w:t>«На</w:t>
      </w:r>
      <w:r>
        <w:rPr>
          <w:spacing w:val="-3"/>
        </w:rPr>
        <w:t xml:space="preserve"> </w:t>
      </w:r>
      <w:r>
        <w:t>месте</w:t>
      </w:r>
    </w:p>
    <w:p w:rsidR="001F3758" w:rsidRDefault="00056B79">
      <w:pPr>
        <w:pStyle w:val="a3"/>
        <w:jc w:val="left"/>
      </w:pPr>
      <w:r>
        <w:t>стой,</w:t>
      </w:r>
      <w:r>
        <w:rPr>
          <w:spacing w:val="-2"/>
        </w:rPr>
        <w:t xml:space="preserve"> </w:t>
      </w:r>
      <w:r>
        <w:t>раз,</w:t>
      </w:r>
      <w:r>
        <w:rPr>
          <w:spacing w:val="-2"/>
        </w:rPr>
        <w:t xml:space="preserve"> </w:t>
      </w:r>
      <w:r>
        <w:t>два»,</w:t>
      </w:r>
      <w:r>
        <w:rPr>
          <w:spacing w:val="-3"/>
        </w:rPr>
        <w:t xml:space="preserve"> </w:t>
      </w:r>
      <w:r>
        <w:t>«Равняйсь»,</w:t>
      </w:r>
      <w:r>
        <w:rPr>
          <w:spacing w:val="-3"/>
        </w:rPr>
        <w:t xml:space="preserve"> </w:t>
      </w:r>
      <w:r>
        <w:t>«В</w:t>
      </w:r>
      <w:r>
        <w:rPr>
          <w:spacing w:val="-3"/>
        </w:rPr>
        <w:t xml:space="preserve"> </w:t>
      </w:r>
      <w:r>
        <w:t>две</w:t>
      </w:r>
      <w:r>
        <w:rPr>
          <w:spacing w:val="-4"/>
        </w:rPr>
        <w:t xml:space="preserve"> </w:t>
      </w:r>
      <w:r>
        <w:t>шеренги становись».</w:t>
      </w:r>
    </w:p>
    <w:p w:rsidR="001F3758" w:rsidRDefault="001F3758">
      <w:pPr>
        <w:pStyle w:val="a3"/>
        <w:ind w:left="0"/>
        <w:jc w:val="left"/>
      </w:pPr>
    </w:p>
    <w:p w:rsidR="001F3758" w:rsidRDefault="00056B79">
      <w:pPr>
        <w:pStyle w:val="21"/>
        <w:numPr>
          <w:ilvl w:val="0"/>
          <w:numId w:val="124"/>
        </w:numPr>
        <w:tabs>
          <w:tab w:val="left" w:pos="1836"/>
        </w:tabs>
        <w:jc w:val="both"/>
      </w:pPr>
      <w:r>
        <w:t>класс</w:t>
      </w:r>
      <w:r>
        <w:rPr>
          <w:spacing w:val="-1"/>
        </w:rPr>
        <w:t xml:space="preserve"> </w:t>
      </w:r>
      <w:r w:rsidR="00066F70">
        <w:t>(68</w:t>
      </w:r>
      <w:r>
        <w:t>ч)</w:t>
      </w:r>
    </w:p>
    <w:p w:rsidR="001F3758" w:rsidRDefault="00056B79">
      <w:pPr>
        <w:pStyle w:val="a3"/>
        <w:ind w:right="1626"/>
      </w:pPr>
      <w:r>
        <w:t>Гармоничное физическое развитие. Контрольные измерения массы и длины своего</w:t>
      </w:r>
      <w:r>
        <w:rPr>
          <w:spacing w:val="1"/>
        </w:rPr>
        <w:t xml:space="preserve"> </w:t>
      </w:r>
      <w:r>
        <w:t>тела. Осанка. Занятия гимнастикой в Древней Греции. Древние Олимпийские игры.</w:t>
      </w:r>
      <w:r>
        <w:rPr>
          <w:spacing w:val="-58"/>
        </w:rPr>
        <w:t xml:space="preserve"> </w:t>
      </w:r>
      <w:r>
        <w:t>Символ</w:t>
      </w:r>
      <w:r>
        <w:rPr>
          <w:spacing w:val="-2"/>
        </w:rPr>
        <w:t xml:space="preserve"> </w:t>
      </w:r>
      <w:r>
        <w:t>победы</w:t>
      </w:r>
      <w:r>
        <w:rPr>
          <w:spacing w:val="-1"/>
        </w:rPr>
        <w:t xml:space="preserve"> </w:t>
      </w:r>
      <w:r>
        <w:t>на Олимпийских</w:t>
      </w:r>
      <w:r>
        <w:rPr>
          <w:spacing w:val="-1"/>
        </w:rPr>
        <w:t xml:space="preserve"> </w:t>
      </w:r>
      <w:r>
        <w:t>играх. Возрождение</w:t>
      </w:r>
      <w:r>
        <w:rPr>
          <w:spacing w:val="-1"/>
        </w:rPr>
        <w:t xml:space="preserve"> </w:t>
      </w:r>
      <w:r>
        <w:t>Олимпийских</w:t>
      </w:r>
      <w:r>
        <w:rPr>
          <w:spacing w:val="2"/>
        </w:rPr>
        <w:t xml:space="preserve"> </w:t>
      </w:r>
      <w:r>
        <w:t>игр.</w:t>
      </w:r>
    </w:p>
    <w:p w:rsidR="001F3758" w:rsidRDefault="00056B79">
      <w:pPr>
        <w:pStyle w:val="a3"/>
        <w:ind w:right="1446"/>
        <w:jc w:val="left"/>
      </w:pPr>
      <w:r>
        <w:t>Современная</w:t>
      </w:r>
      <w:r>
        <w:rPr>
          <w:spacing w:val="-4"/>
        </w:rPr>
        <w:t xml:space="preserve"> </w:t>
      </w:r>
      <w:r>
        <w:t>история</w:t>
      </w:r>
      <w:r>
        <w:rPr>
          <w:spacing w:val="-2"/>
        </w:rPr>
        <w:t xml:space="preserve"> </w:t>
      </w:r>
      <w:r>
        <w:t>Олимпийских</w:t>
      </w:r>
      <w:r>
        <w:rPr>
          <w:spacing w:val="-2"/>
        </w:rPr>
        <w:t xml:space="preserve"> </w:t>
      </w:r>
      <w:r>
        <w:t>игр.</w:t>
      </w:r>
      <w:r>
        <w:rPr>
          <w:spacing w:val="-5"/>
        </w:rPr>
        <w:t xml:space="preserve"> </w:t>
      </w:r>
      <w:r>
        <w:t>Виды</w:t>
      </w:r>
      <w:r>
        <w:rPr>
          <w:spacing w:val="-4"/>
        </w:rPr>
        <w:t xml:space="preserve"> </w:t>
      </w:r>
      <w:r>
        <w:t>гимнастики</w:t>
      </w:r>
      <w:r>
        <w:rPr>
          <w:spacing w:val="-2"/>
        </w:rPr>
        <w:t xml:space="preserve"> </w:t>
      </w:r>
      <w:r>
        <w:t>в</w:t>
      </w:r>
      <w:r>
        <w:rPr>
          <w:spacing w:val="-5"/>
        </w:rPr>
        <w:t xml:space="preserve"> </w:t>
      </w:r>
      <w:r>
        <w:t>спорте</w:t>
      </w:r>
      <w:r>
        <w:rPr>
          <w:spacing w:val="-3"/>
        </w:rPr>
        <w:t xml:space="preserve"> </w:t>
      </w:r>
      <w:r>
        <w:t>и</w:t>
      </w:r>
      <w:r>
        <w:rPr>
          <w:spacing w:val="-6"/>
        </w:rPr>
        <w:t xml:space="preserve"> </w:t>
      </w:r>
      <w:r>
        <w:t>олимпийские</w:t>
      </w:r>
      <w:r>
        <w:rPr>
          <w:spacing w:val="-57"/>
        </w:rPr>
        <w:t xml:space="preserve"> </w:t>
      </w:r>
      <w:r>
        <w:t>гимнастические виды спорта. Общее и различия в олимпийских гимнастических</w:t>
      </w:r>
      <w:r>
        <w:rPr>
          <w:spacing w:val="1"/>
        </w:rPr>
        <w:t xml:space="preserve"> </w:t>
      </w:r>
      <w:r>
        <w:t>видах спорта. Юношеские олимпийские игры. Другие значимые международные</w:t>
      </w:r>
      <w:r>
        <w:rPr>
          <w:spacing w:val="1"/>
        </w:rPr>
        <w:t xml:space="preserve"> </w:t>
      </w:r>
      <w:r>
        <w:t>соревнования. Календарные</w:t>
      </w:r>
      <w:r>
        <w:rPr>
          <w:spacing w:val="1"/>
        </w:rPr>
        <w:t xml:space="preserve"> </w:t>
      </w:r>
      <w:r>
        <w:t>соревнования.</w:t>
      </w:r>
    </w:p>
    <w:p w:rsidR="001F3758" w:rsidRDefault="00056B79">
      <w:pPr>
        <w:pStyle w:val="31"/>
        <w:spacing w:before="1"/>
      </w:pPr>
      <w:r>
        <w:t>Упражнения</w:t>
      </w:r>
      <w:r>
        <w:rPr>
          <w:spacing w:val="-3"/>
        </w:rPr>
        <w:t xml:space="preserve"> </w:t>
      </w:r>
      <w:r>
        <w:t>по</w:t>
      </w:r>
      <w:r>
        <w:rPr>
          <w:spacing w:val="-3"/>
        </w:rPr>
        <w:t xml:space="preserve"> </w:t>
      </w:r>
      <w:r>
        <w:t>видам</w:t>
      </w:r>
      <w:r>
        <w:rPr>
          <w:spacing w:val="-1"/>
        </w:rPr>
        <w:t xml:space="preserve"> </w:t>
      </w:r>
      <w:r>
        <w:t>разминки</w:t>
      </w:r>
    </w:p>
    <w:p w:rsidR="001F3758" w:rsidRDefault="00056B79">
      <w:pPr>
        <w:pStyle w:val="a3"/>
        <w:ind w:right="2406"/>
        <w:jc w:val="left"/>
      </w:pPr>
      <w:r>
        <w:rPr>
          <w:b/>
        </w:rPr>
        <w:t xml:space="preserve">Общая разминка. </w:t>
      </w:r>
      <w:r>
        <w:t>Упражнения общей разминки. Повторение разученных</w:t>
      </w:r>
      <w:r>
        <w:rPr>
          <w:spacing w:val="1"/>
        </w:rPr>
        <w:t xml:space="preserve"> </w:t>
      </w:r>
      <w:r>
        <w:t>упражнений. Освоение техники выполнения упражнений общей разминки с</w:t>
      </w:r>
      <w:r>
        <w:rPr>
          <w:spacing w:val="-57"/>
        </w:rPr>
        <w:t xml:space="preserve"> </w:t>
      </w:r>
      <w:r>
        <w:t>контролем дыхания:</w:t>
      </w:r>
    </w:p>
    <w:p w:rsidR="001F3758" w:rsidRDefault="00056B79">
      <w:pPr>
        <w:pStyle w:val="a3"/>
        <w:ind w:right="1515"/>
        <w:jc w:val="left"/>
      </w:pPr>
      <w:r>
        <w:t>гимнастический бег вперёд, назад; приставные шаги на полной стопе вперёд с</w:t>
      </w:r>
      <w:r>
        <w:rPr>
          <w:spacing w:val="1"/>
        </w:rPr>
        <w:t xml:space="preserve"> </w:t>
      </w:r>
      <w:r>
        <w:t>круговыми движениями головой («индюшонок»); шаги в полном приседе («гусиный</w:t>
      </w:r>
      <w:r>
        <w:rPr>
          <w:spacing w:val="-58"/>
        </w:rPr>
        <w:t xml:space="preserve"> </w:t>
      </w:r>
      <w:r>
        <w:t>шаг»); небольшие прыжки в полном приседе («мячик»); шаги с наклоном туловища</w:t>
      </w:r>
      <w:r>
        <w:rPr>
          <w:spacing w:val="1"/>
        </w:rPr>
        <w:t xml:space="preserve"> </w:t>
      </w:r>
      <w:r>
        <w:t>вперёд до касания грудью бедра («цапля»); приставные шаги в сторону с наклонами</w:t>
      </w:r>
      <w:r>
        <w:rPr>
          <w:spacing w:val="-57"/>
        </w:rPr>
        <w:t xml:space="preserve"> </w:t>
      </w:r>
      <w:r>
        <w:t>(«качалка»).</w:t>
      </w:r>
    </w:p>
    <w:p w:rsidR="001F3758" w:rsidRDefault="00056B79">
      <w:pPr>
        <w:pStyle w:val="a3"/>
        <w:ind w:right="2143"/>
        <w:jc w:val="left"/>
      </w:pPr>
      <w:r>
        <w:rPr>
          <w:b/>
        </w:rPr>
        <w:t xml:space="preserve">Партерная разминка. </w:t>
      </w:r>
      <w:r>
        <w:t>Повторение упражнений для формирования и развития</w:t>
      </w:r>
      <w:r>
        <w:rPr>
          <w:spacing w:val="-57"/>
        </w:rPr>
        <w:t xml:space="preserve"> </w:t>
      </w:r>
      <w:r>
        <w:t>опорно-двигательного аппарата:</w:t>
      </w:r>
    </w:p>
    <w:p w:rsidR="001F3758" w:rsidRDefault="00056B79">
      <w:pPr>
        <w:pStyle w:val="a3"/>
        <w:ind w:right="1441"/>
        <w:jc w:val="left"/>
      </w:pPr>
      <w:r>
        <w:t>упражнения для формирования стопы, укрепления мышц стопы, развития гибкости и</w:t>
      </w:r>
      <w:r>
        <w:rPr>
          <w:spacing w:val="-57"/>
        </w:rPr>
        <w:t xml:space="preserve"> </w:t>
      </w:r>
      <w:r>
        <w:t>подвижности суставов; упражнения для растяжки задней поверхности мышц бедра и</w:t>
      </w:r>
      <w:r>
        <w:rPr>
          <w:spacing w:val="-57"/>
        </w:rPr>
        <w:t xml:space="preserve"> </w:t>
      </w:r>
      <w:r>
        <w:t>формирования выворотности стоп; упражнения для укрепления мышц ног,</w:t>
      </w:r>
      <w:r>
        <w:rPr>
          <w:spacing w:val="1"/>
        </w:rPr>
        <w:t xml:space="preserve"> </w:t>
      </w:r>
      <w:r>
        <w:t>увеличения подвижности тазобедренных, коленных и голеностопных суставов;</w:t>
      </w:r>
      <w:r>
        <w:rPr>
          <w:spacing w:val="1"/>
        </w:rPr>
        <w:t xml:space="preserve"> </w:t>
      </w:r>
      <w:r>
        <w:t>упражнения</w:t>
      </w:r>
      <w:r>
        <w:rPr>
          <w:spacing w:val="2"/>
        </w:rPr>
        <w:t xml:space="preserve"> </w:t>
      </w:r>
      <w:r>
        <w:t>для</w:t>
      </w:r>
      <w:r>
        <w:rPr>
          <w:spacing w:val="-2"/>
        </w:rPr>
        <w:t xml:space="preserve"> </w:t>
      </w:r>
      <w:r>
        <w:t>разогревания</w:t>
      </w:r>
      <w:r>
        <w:rPr>
          <w:spacing w:val="3"/>
        </w:rPr>
        <w:t xml:space="preserve"> </w:t>
      </w:r>
      <w:r>
        <w:t>(скручивания)</w:t>
      </w:r>
      <w:r>
        <w:rPr>
          <w:spacing w:val="2"/>
        </w:rPr>
        <w:t xml:space="preserve"> </w:t>
      </w:r>
      <w:r>
        <w:t>мышц спины.</w:t>
      </w:r>
    </w:p>
    <w:p w:rsidR="001F3758" w:rsidRDefault="00056B79">
      <w:pPr>
        <w:pStyle w:val="a3"/>
        <w:ind w:right="1495"/>
        <w:jc w:val="left"/>
      </w:pPr>
      <w:r>
        <w:t>Освоение техники выполнения упражнений общей разминки с контролем дыхания:</w:t>
      </w:r>
      <w:r>
        <w:rPr>
          <w:spacing w:val="1"/>
        </w:rPr>
        <w:t xml:space="preserve"> </w:t>
      </w:r>
      <w:r>
        <w:t>наклоны туловища вперёд, попеременно касаясь прямых ног животом, грудью;</w:t>
      </w:r>
      <w:r>
        <w:rPr>
          <w:spacing w:val="1"/>
        </w:rPr>
        <w:t xml:space="preserve"> </w:t>
      </w:r>
      <w:r>
        <w:t>упражнение для укрепления мышц спины и брюшного пресса («берёзка»);</w:t>
      </w:r>
      <w:r>
        <w:rPr>
          <w:spacing w:val="1"/>
        </w:rPr>
        <w:t xml:space="preserve"> </w:t>
      </w:r>
      <w:r>
        <w:t>упражнения для укрепления мышц спины («рыбка», «коробочка»); упражнения для</w:t>
      </w:r>
      <w:r>
        <w:rPr>
          <w:spacing w:val="1"/>
        </w:rPr>
        <w:t xml:space="preserve"> </w:t>
      </w:r>
      <w:r>
        <w:t>укрепления брюшного пресса («уголок»); упражнения для укрепления мышц спины</w:t>
      </w:r>
      <w:r>
        <w:rPr>
          <w:spacing w:val="1"/>
        </w:rPr>
        <w:t xml:space="preserve"> </w:t>
      </w:r>
      <w:r>
        <w:t>и увеличения их эластичности («киска»); упражнения для развития гибкости:</w:t>
      </w:r>
      <w:r>
        <w:rPr>
          <w:spacing w:val="1"/>
        </w:rPr>
        <w:t xml:space="preserve"> </w:t>
      </w:r>
      <w:r>
        <w:t>отведение ноги назад стоя на колене (махи назад) поочерёдно правой и левой ногой;</w:t>
      </w:r>
      <w:r>
        <w:rPr>
          <w:spacing w:val="-57"/>
        </w:rPr>
        <w:t xml:space="preserve"> </w:t>
      </w:r>
      <w:r>
        <w:t>прямые ноги разведены в стороны, наклоны туловища попеременно к каждой ноге,</w:t>
      </w:r>
      <w:r>
        <w:rPr>
          <w:spacing w:val="1"/>
        </w:rPr>
        <w:t xml:space="preserve"> </w:t>
      </w:r>
      <w:r>
        <w:t>руки вверх, прижаты к ушам («коромысло»); упражнение для укрепления мышц</w:t>
      </w:r>
      <w:r>
        <w:rPr>
          <w:spacing w:val="1"/>
        </w:rPr>
        <w:t xml:space="preserve"> </w:t>
      </w:r>
      <w:r>
        <w:t>живота,</w:t>
      </w:r>
      <w:r>
        <w:rPr>
          <w:spacing w:val="-5"/>
        </w:rPr>
        <w:t xml:space="preserve"> </w:t>
      </w:r>
      <w:r>
        <w:t>развития</w:t>
      </w:r>
      <w:r>
        <w:rPr>
          <w:spacing w:val="-4"/>
        </w:rPr>
        <w:t xml:space="preserve"> </w:t>
      </w:r>
      <w:r>
        <w:t>координации,</w:t>
      </w:r>
      <w:r>
        <w:rPr>
          <w:spacing w:val="-4"/>
        </w:rPr>
        <w:t xml:space="preserve"> </w:t>
      </w:r>
      <w:r>
        <w:t>укрепления</w:t>
      </w:r>
      <w:r>
        <w:rPr>
          <w:spacing w:val="-2"/>
        </w:rPr>
        <w:t xml:space="preserve"> </w:t>
      </w:r>
      <w:r>
        <w:t>мышц</w:t>
      </w:r>
      <w:r>
        <w:rPr>
          <w:spacing w:val="-4"/>
        </w:rPr>
        <w:t xml:space="preserve"> </w:t>
      </w:r>
      <w:r>
        <w:t>бедер</w:t>
      </w:r>
      <w:r>
        <w:rPr>
          <w:spacing w:val="-5"/>
        </w:rPr>
        <w:t xml:space="preserve"> </w:t>
      </w:r>
      <w:r>
        <w:t>(«неваляшка»),</w:t>
      </w:r>
      <w:r>
        <w:rPr>
          <w:spacing w:val="-4"/>
        </w:rPr>
        <w:t xml:space="preserve"> </w:t>
      </w:r>
      <w:r>
        <w:t>упражнение</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446"/>
        <w:jc w:val="left"/>
      </w:pPr>
      <w:r>
        <w:t>для</w:t>
      </w:r>
      <w:r>
        <w:rPr>
          <w:spacing w:val="-5"/>
        </w:rPr>
        <w:t xml:space="preserve"> </w:t>
      </w:r>
      <w:r>
        <w:t>растяжки</w:t>
      </w:r>
      <w:r>
        <w:rPr>
          <w:spacing w:val="-3"/>
        </w:rPr>
        <w:t xml:space="preserve"> </w:t>
      </w:r>
      <w:r>
        <w:t>задней</w:t>
      </w:r>
      <w:r>
        <w:rPr>
          <w:spacing w:val="-2"/>
        </w:rPr>
        <w:t xml:space="preserve"> </w:t>
      </w:r>
      <w:r>
        <w:t>поверхности</w:t>
      </w:r>
      <w:r>
        <w:rPr>
          <w:spacing w:val="-1"/>
        </w:rPr>
        <w:t xml:space="preserve"> </w:t>
      </w:r>
      <w:r>
        <w:t>бедра</w:t>
      </w:r>
      <w:r>
        <w:rPr>
          <w:spacing w:val="-3"/>
        </w:rPr>
        <w:t xml:space="preserve"> </w:t>
      </w:r>
      <w:r>
        <w:t>и</w:t>
      </w:r>
      <w:r>
        <w:rPr>
          <w:spacing w:val="-5"/>
        </w:rPr>
        <w:t xml:space="preserve"> </w:t>
      </w:r>
      <w:r>
        <w:t>выворотности</w:t>
      </w:r>
      <w:r>
        <w:rPr>
          <w:spacing w:val="-3"/>
        </w:rPr>
        <w:t xml:space="preserve"> </w:t>
      </w:r>
      <w:r>
        <w:t>стоп</w:t>
      </w:r>
      <w:r>
        <w:rPr>
          <w:spacing w:val="-3"/>
        </w:rPr>
        <w:t xml:space="preserve"> </w:t>
      </w:r>
      <w:r>
        <w:t>(«арлекино»);</w:t>
      </w:r>
      <w:r>
        <w:rPr>
          <w:spacing w:val="-57"/>
        </w:rPr>
        <w:t xml:space="preserve"> </w:t>
      </w:r>
      <w:r>
        <w:t>упражнение</w:t>
      </w:r>
      <w:r>
        <w:rPr>
          <w:spacing w:val="1"/>
        </w:rPr>
        <w:t xml:space="preserve"> </w:t>
      </w:r>
      <w:r>
        <w:t>для</w:t>
      </w:r>
      <w:r>
        <w:rPr>
          <w:spacing w:val="-2"/>
        </w:rPr>
        <w:t xml:space="preserve"> </w:t>
      </w:r>
      <w:r>
        <w:t>растяжки</w:t>
      </w:r>
      <w:r>
        <w:rPr>
          <w:spacing w:val="2"/>
        </w:rPr>
        <w:t xml:space="preserve"> </w:t>
      </w:r>
      <w:r>
        <w:t>голеностопного</w:t>
      </w:r>
      <w:r>
        <w:rPr>
          <w:spacing w:val="2"/>
        </w:rPr>
        <w:t xml:space="preserve"> </w:t>
      </w:r>
      <w:r>
        <w:t>сустава («крабик»).</w:t>
      </w:r>
    </w:p>
    <w:p w:rsidR="001F3758" w:rsidRDefault="00056B79">
      <w:pPr>
        <w:pStyle w:val="a3"/>
        <w:ind w:right="1410"/>
        <w:jc w:val="left"/>
      </w:pPr>
      <w:r>
        <w:rPr>
          <w:b/>
        </w:rPr>
        <w:t xml:space="preserve">Разминка у опоры. </w:t>
      </w:r>
      <w:r>
        <w:t>Освоение упражнений для укрепления голеностопных суставов,</w:t>
      </w:r>
      <w:r>
        <w:rPr>
          <w:spacing w:val="1"/>
        </w:rPr>
        <w:t xml:space="preserve"> </w:t>
      </w:r>
      <w:r>
        <w:t>развития</w:t>
      </w:r>
      <w:r>
        <w:rPr>
          <w:spacing w:val="2"/>
        </w:rPr>
        <w:t xml:space="preserve"> </w:t>
      </w:r>
      <w:r>
        <w:t>координации</w:t>
      </w:r>
      <w:r>
        <w:rPr>
          <w:spacing w:val="2"/>
        </w:rPr>
        <w:t xml:space="preserve"> </w:t>
      </w:r>
      <w:r>
        <w:t>и</w:t>
      </w:r>
      <w:r>
        <w:rPr>
          <w:spacing w:val="-2"/>
        </w:rPr>
        <w:t xml:space="preserve"> </w:t>
      </w:r>
      <w:r>
        <w:t>увеличения эластичности мышц: стоя лицом</w:t>
      </w:r>
      <w:r>
        <w:rPr>
          <w:spacing w:val="-1"/>
        </w:rPr>
        <w:t xml:space="preserve"> </w:t>
      </w:r>
      <w:r>
        <w:t>к</w:t>
      </w:r>
      <w:r>
        <w:rPr>
          <w:spacing w:val="1"/>
        </w:rPr>
        <w:t xml:space="preserve"> </w:t>
      </w:r>
      <w:r>
        <w:t>гимнастической стенке (колени прямые, туловище и голова прямо, плечи опущены,</w:t>
      </w:r>
      <w:r>
        <w:rPr>
          <w:spacing w:val="1"/>
        </w:rPr>
        <w:t xml:space="preserve"> </w:t>
      </w:r>
      <w:r>
        <w:t>живот и таз подтянуты, руки в опоре на гимнастической стенке на высоте талии,</w:t>
      </w:r>
      <w:r>
        <w:rPr>
          <w:spacing w:val="1"/>
        </w:rPr>
        <w:t xml:space="preserve"> </w:t>
      </w:r>
      <w:r>
        <w:t>локти вниз) полуприсед (колени вперёд, вместе) — вытянуть колени — подняться на</w:t>
      </w:r>
      <w:r>
        <w:rPr>
          <w:spacing w:val="-57"/>
        </w:rPr>
        <w:t xml:space="preserve"> </w:t>
      </w:r>
      <w:r>
        <w:t>полупальцы — опустить пятки на пол в исходное положение. Наклоны туловища</w:t>
      </w:r>
      <w:r>
        <w:rPr>
          <w:spacing w:val="1"/>
        </w:rPr>
        <w:t xml:space="preserve"> </w:t>
      </w:r>
      <w:r>
        <w:t>вперёд, назад и в сторону в опоре на стопах и полупальцах. Равновесие «пассе» (в</w:t>
      </w:r>
      <w:r>
        <w:rPr>
          <w:spacing w:val="1"/>
        </w:rPr>
        <w:t xml:space="preserve"> </w:t>
      </w:r>
      <w:r>
        <w:t>сторону, затем вперёд) в опоре на стопе и на полупальцах. Равновесие с ногой вперёд</w:t>
      </w:r>
      <w:r>
        <w:rPr>
          <w:spacing w:val="-57"/>
        </w:rPr>
        <w:t xml:space="preserve"> </w:t>
      </w:r>
      <w:r>
        <w:t>(горизонтально)</w:t>
      </w:r>
      <w:r>
        <w:rPr>
          <w:spacing w:val="-2"/>
        </w:rPr>
        <w:t xml:space="preserve"> </w:t>
      </w:r>
      <w:r>
        <w:t>и</w:t>
      </w:r>
      <w:r>
        <w:rPr>
          <w:spacing w:val="-4"/>
        </w:rPr>
        <w:t xml:space="preserve"> </w:t>
      </w:r>
      <w:r>
        <w:t>батман</w:t>
      </w:r>
      <w:r>
        <w:rPr>
          <w:spacing w:val="-2"/>
        </w:rPr>
        <w:t xml:space="preserve"> </w:t>
      </w:r>
      <w:r>
        <w:t>(мах)</w:t>
      </w:r>
      <w:r>
        <w:rPr>
          <w:spacing w:val="-2"/>
        </w:rPr>
        <w:t xml:space="preserve"> </w:t>
      </w:r>
      <w:r>
        <w:t>вперёд</w:t>
      </w:r>
      <w:r>
        <w:rPr>
          <w:spacing w:val="-4"/>
        </w:rPr>
        <w:t xml:space="preserve"> </w:t>
      </w:r>
      <w:r>
        <w:t>горизонтально.</w:t>
      </w:r>
      <w:r>
        <w:rPr>
          <w:spacing w:val="1"/>
        </w:rPr>
        <w:t xml:space="preserve"> </w:t>
      </w:r>
      <w:r>
        <w:t>Приставные</w:t>
      </w:r>
      <w:r>
        <w:rPr>
          <w:spacing w:val="-2"/>
        </w:rPr>
        <w:t xml:space="preserve"> </w:t>
      </w:r>
      <w:r>
        <w:t>шаги</w:t>
      </w:r>
      <w:r>
        <w:rPr>
          <w:spacing w:val="-2"/>
        </w:rPr>
        <w:t xml:space="preserve"> </w:t>
      </w:r>
      <w:r>
        <w:t>в</w:t>
      </w:r>
      <w:r>
        <w:rPr>
          <w:spacing w:val="-5"/>
        </w:rPr>
        <w:t xml:space="preserve"> </w:t>
      </w:r>
      <w:r>
        <w:t>сторону</w:t>
      </w:r>
      <w:r>
        <w:rPr>
          <w:spacing w:val="-2"/>
        </w:rPr>
        <w:t xml:space="preserve"> </w:t>
      </w:r>
      <w:r>
        <w:t>и</w:t>
      </w:r>
    </w:p>
    <w:p w:rsidR="001F3758" w:rsidRDefault="00056B79">
      <w:pPr>
        <w:pStyle w:val="a3"/>
        <w:ind w:right="1446"/>
        <w:jc w:val="left"/>
      </w:pPr>
      <w:r>
        <w:t>«шене».</w:t>
      </w:r>
      <w:r>
        <w:rPr>
          <w:spacing w:val="-2"/>
        </w:rPr>
        <w:t xml:space="preserve"> </w:t>
      </w:r>
      <w:r>
        <w:t>Прыжки</w:t>
      </w:r>
      <w:r>
        <w:rPr>
          <w:spacing w:val="-4"/>
        </w:rPr>
        <w:t xml:space="preserve"> </w:t>
      </w:r>
      <w:r>
        <w:t>по</w:t>
      </w:r>
      <w:r>
        <w:rPr>
          <w:spacing w:val="-1"/>
        </w:rPr>
        <w:t xml:space="preserve"> </w:t>
      </w:r>
      <w:r>
        <w:t>VI</w:t>
      </w:r>
      <w:r>
        <w:rPr>
          <w:spacing w:val="-3"/>
        </w:rPr>
        <w:t xml:space="preserve"> </w:t>
      </w:r>
      <w:r>
        <w:t>позиции:</w:t>
      </w:r>
      <w:r>
        <w:rPr>
          <w:spacing w:val="-2"/>
        </w:rPr>
        <w:t xml:space="preserve"> </w:t>
      </w:r>
      <w:r>
        <w:t>ноги</w:t>
      </w:r>
      <w:r>
        <w:rPr>
          <w:spacing w:val="-1"/>
        </w:rPr>
        <w:t xml:space="preserve"> </w:t>
      </w:r>
      <w:r>
        <w:t>вместе</w:t>
      </w:r>
      <w:r>
        <w:rPr>
          <w:spacing w:val="-2"/>
        </w:rPr>
        <w:t xml:space="preserve"> </w:t>
      </w:r>
      <w:r>
        <w:t>(с</w:t>
      </w:r>
      <w:r>
        <w:rPr>
          <w:spacing w:val="-4"/>
        </w:rPr>
        <w:t xml:space="preserve"> </w:t>
      </w:r>
      <w:r>
        <w:t>прямыми</w:t>
      </w:r>
      <w:r>
        <w:rPr>
          <w:spacing w:val="-3"/>
        </w:rPr>
        <w:t xml:space="preserve"> </w:t>
      </w:r>
      <w:r>
        <w:t>и</w:t>
      </w:r>
      <w:r>
        <w:rPr>
          <w:spacing w:val="-4"/>
        </w:rPr>
        <w:t xml:space="preserve"> </w:t>
      </w:r>
      <w:r>
        <w:t>с</w:t>
      </w:r>
      <w:r>
        <w:rPr>
          <w:spacing w:val="-1"/>
        </w:rPr>
        <w:t xml:space="preserve"> </w:t>
      </w:r>
      <w:r>
        <w:t>согнутыми</w:t>
      </w:r>
      <w:r>
        <w:rPr>
          <w:spacing w:val="-2"/>
        </w:rPr>
        <w:t xml:space="preserve"> </w:t>
      </w:r>
      <w:r>
        <w:t>коленями),</w:t>
      </w:r>
      <w:r>
        <w:rPr>
          <w:spacing w:val="-57"/>
        </w:rPr>
        <w:t xml:space="preserve"> </w:t>
      </w:r>
      <w:r>
        <w:t>разножка</w:t>
      </w:r>
      <w:r>
        <w:rPr>
          <w:spacing w:val="2"/>
        </w:rPr>
        <w:t xml:space="preserve"> </w:t>
      </w:r>
      <w:r>
        <w:t>на</w:t>
      </w:r>
      <w:r>
        <w:rPr>
          <w:spacing w:val="-1"/>
        </w:rPr>
        <w:t xml:space="preserve"> </w:t>
      </w:r>
      <w:r>
        <w:t>45° и</w:t>
      </w:r>
      <w:r>
        <w:rPr>
          <w:spacing w:val="-1"/>
        </w:rPr>
        <w:t xml:space="preserve"> </w:t>
      </w:r>
      <w:r>
        <w:t>90° (вперёд</w:t>
      </w:r>
      <w:r>
        <w:rPr>
          <w:spacing w:val="1"/>
        </w:rPr>
        <w:t xml:space="preserve"> </w:t>
      </w:r>
      <w:r>
        <w:t>и</w:t>
      </w:r>
      <w:r>
        <w:rPr>
          <w:spacing w:val="-1"/>
        </w:rPr>
        <w:t xml:space="preserve"> </w:t>
      </w:r>
      <w:r>
        <w:t>в</w:t>
      </w:r>
      <w:r>
        <w:rPr>
          <w:spacing w:val="-1"/>
        </w:rPr>
        <w:t xml:space="preserve"> </w:t>
      </w:r>
      <w:r>
        <w:t>сторону).</w:t>
      </w:r>
    </w:p>
    <w:p w:rsidR="001F3758" w:rsidRDefault="00056B79">
      <w:pPr>
        <w:pStyle w:val="31"/>
      </w:pPr>
      <w:r>
        <w:t>Подводящие</w:t>
      </w:r>
      <w:r>
        <w:rPr>
          <w:spacing w:val="-5"/>
        </w:rPr>
        <w:t xml:space="preserve"> </w:t>
      </w:r>
      <w:r>
        <w:t>упражнения,</w:t>
      </w:r>
      <w:r>
        <w:rPr>
          <w:spacing w:val="-3"/>
        </w:rPr>
        <w:t xml:space="preserve"> </w:t>
      </w:r>
      <w:r>
        <w:t>акробатические</w:t>
      </w:r>
      <w:r>
        <w:rPr>
          <w:spacing w:val="-5"/>
        </w:rPr>
        <w:t xml:space="preserve"> </w:t>
      </w:r>
      <w:r>
        <w:t>упражнения</w:t>
      </w:r>
    </w:p>
    <w:p w:rsidR="001F3758" w:rsidRDefault="00056B79">
      <w:pPr>
        <w:pStyle w:val="a3"/>
        <w:ind w:right="1740"/>
        <w:jc w:val="left"/>
      </w:pPr>
      <w:r>
        <w:t>Освоение упражнений: кувырок вперёд, назад; шпагат, колесо, мост из положения</w:t>
      </w:r>
      <w:r>
        <w:rPr>
          <w:spacing w:val="-57"/>
        </w:rPr>
        <w:t xml:space="preserve"> </w:t>
      </w:r>
      <w:r>
        <w:t>сидя, стоя</w:t>
      </w:r>
      <w:r>
        <w:rPr>
          <w:spacing w:val="1"/>
        </w:rPr>
        <w:t xml:space="preserve"> </w:t>
      </w:r>
      <w:r>
        <w:t>и</w:t>
      </w:r>
      <w:r>
        <w:rPr>
          <w:spacing w:val="-1"/>
        </w:rPr>
        <w:t xml:space="preserve"> </w:t>
      </w:r>
      <w:r>
        <w:t>вставание из положения</w:t>
      </w:r>
      <w:r>
        <w:rPr>
          <w:spacing w:val="1"/>
        </w:rPr>
        <w:t xml:space="preserve"> </w:t>
      </w:r>
      <w:r>
        <w:t>мост.</w:t>
      </w:r>
    </w:p>
    <w:p w:rsidR="001F3758" w:rsidRDefault="00056B79">
      <w:pPr>
        <w:pStyle w:val="31"/>
        <w:ind w:right="1446"/>
      </w:pPr>
      <w:r>
        <w:t>Упражнения</w:t>
      </w:r>
      <w:r>
        <w:rPr>
          <w:spacing w:val="-3"/>
        </w:rPr>
        <w:t xml:space="preserve"> </w:t>
      </w:r>
      <w:r>
        <w:t>для</w:t>
      </w:r>
      <w:r>
        <w:rPr>
          <w:spacing w:val="-3"/>
        </w:rPr>
        <w:t xml:space="preserve"> </w:t>
      </w:r>
      <w:r>
        <w:t>развития</w:t>
      </w:r>
      <w:r>
        <w:rPr>
          <w:spacing w:val="-3"/>
        </w:rPr>
        <w:t xml:space="preserve"> </w:t>
      </w:r>
      <w:r>
        <w:t>моторики</w:t>
      </w:r>
      <w:r>
        <w:rPr>
          <w:spacing w:val="-3"/>
        </w:rPr>
        <w:t xml:space="preserve"> </w:t>
      </w:r>
      <w:r>
        <w:t>и</w:t>
      </w:r>
      <w:r>
        <w:rPr>
          <w:spacing w:val="-5"/>
        </w:rPr>
        <w:t xml:space="preserve"> </w:t>
      </w:r>
      <w:r>
        <w:t>координации</w:t>
      </w:r>
      <w:r>
        <w:rPr>
          <w:spacing w:val="-3"/>
        </w:rPr>
        <w:t xml:space="preserve"> </w:t>
      </w:r>
      <w:r>
        <w:t>с</w:t>
      </w:r>
      <w:r>
        <w:rPr>
          <w:spacing w:val="-2"/>
        </w:rPr>
        <w:t xml:space="preserve"> </w:t>
      </w:r>
      <w:r>
        <w:t>гимнастическим</w:t>
      </w:r>
      <w:r>
        <w:rPr>
          <w:spacing w:val="-57"/>
        </w:rPr>
        <w:t xml:space="preserve"> </w:t>
      </w:r>
      <w:r>
        <w:t>предметом</w:t>
      </w:r>
    </w:p>
    <w:p w:rsidR="001F3758" w:rsidRDefault="00056B79">
      <w:pPr>
        <w:pStyle w:val="a3"/>
        <w:ind w:right="1460"/>
        <w:jc w:val="left"/>
      </w:pPr>
      <w:r>
        <w:t>Удержание скакалки. Вращение кистью руки скакалки, сложенной вдвое, — перед</w:t>
      </w:r>
      <w:r>
        <w:rPr>
          <w:spacing w:val="1"/>
        </w:rPr>
        <w:t xml:space="preserve"> </w:t>
      </w:r>
      <w:r>
        <w:t>собой, ловля скакалки («эшапе»). Высокие прыжки вперёд через скакалку с двойным</w:t>
      </w:r>
      <w:r>
        <w:rPr>
          <w:spacing w:val="-57"/>
        </w:rPr>
        <w:t xml:space="preserve"> </w:t>
      </w:r>
      <w:r>
        <w:t>махом</w:t>
      </w:r>
      <w:r>
        <w:rPr>
          <w:spacing w:val="-1"/>
        </w:rPr>
        <w:t xml:space="preserve"> </w:t>
      </w:r>
      <w:r>
        <w:t>вперёд.</w:t>
      </w:r>
      <w:r>
        <w:rPr>
          <w:spacing w:val="1"/>
        </w:rPr>
        <w:t xml:space="preserve"> </w:t>
      </w:r>
      <w:r>
        <w:t>Игровые</w:t>
      </w:r>
      <w:r>
        <w:rPr>
          <w:spacing w:val="-1"/>
        </w:rPr>
        <w:t xml:space="preserve"> </w:t>
      </w:r>
      <w:r>
        <w:t>задания со скакалкой.</w:t>
      </w:r>
    </w:p>
    <w:p w:rsidR="001F3758" w:rsidRDefault="00056B79">
      <w:pPr>
        <w:pStyle w:val="a3"/>
        <w:ind w:right="2418"/>
        <w:jc w:val="left"/>
      </w:pPr>
      <w:r>
        <w:t>Бросок мяча в заданную плоскость и ловля мяча. Серия отбивов мяча.</w:t>
      </w:r>
      <w:r>
        <w:rPr>
          <w:spacing w:val="1"/>
        </w:rPr>
        <w:t xml:space="preserve"> </w:t>
      </w:r>
      <w:r>
        <w:t>Игровые</w:t>
      </w:r>
      <w:r>
        <w:rPr>
          <w:spacing w:val="-4"/>
        </w:rPr>
        <w:t xml:space="preserve"> </w:t>
      </w:r>
      <w:r>
        <w:t>задания,</w:t>
      </w:r>
      <w:r>
        <w:rPr>
          <w:spacing w:val="-2"/>
        </w:rPr>
        <w:t xml:space="preserve"> </w:t>
      </w:r>
      <w:r>
        <w:t>в</w:t>
      </w:r>
      <w:r>
        <w:rPr>
          <w:spacing w:val="-3"/>
        </w:rPr>
        <w:t xml:space="preserve"> </w:t>
      </w:r>
      <w:r>
        <w:t>том</w:t>
      </w:r>
      <w:r>
        <w:rPr>
          <w:spacing w:val="-2"/>
        </w:rPr>
        <w:t xml:space="preserve"> </w:t>
      </w:r>
      <w:r>
        <w:t>числе</w:t>
      </w:r>
      <w:r>
        <w:rPr>
          <w:spacing w:val="-2"/>
        </w:rPr>
        <w:t xml:space="preserve"> </w:t>
      </w:r>
      <w:r>
        <w:t>с</w:t>
      </w:r>
      <w:r>
        <w:rPr>
          <w:spacing w:val="-2"/>
        </w:rPr>
        <w:t xml:space="preserve"> </w:t>
      </w:r>
      <w:r>
        <w:t>мячом</w:t>
      </w:r>
      <w:r>
        <w:rPr>
          <w:spacing w:val="-2"/>
        </w:rPr>
        <w:t xml:space="preserve"> </w:t>
      </w:r>
      <w:r>
        <w:t>и</w:t>
      </w:r>
      <w:r>
        <w:rPr>
          <w:spacing w:val="-4"/>
        </w:rPr>
        <w:t xml:space="preserve"> </w:t>
      </w:r>
      <w:r>
        <w:t>скакалкой.</w:t>
      </w:r>
      <w:r>
        <w:rPr>
          <w:spacing w:val="-2"/>
        </w:rPr>
        <w:t xml:space="preserve"> </w:t>
      </w:r>
      <w:r>
        <w:t>Спортивные</w:t>
      </w:r>
      <w:r>
        <w:rPr>
          <w:spacing w:val="-2"/>
        </w:rPr>
        <w:t xml:space="preserve"> </w:t>
      </w:r>
      <w:r>
        <w:t>эстафеты</w:t>
      </w:r>
      <w:r>
        <w:rPr>
          <w:spacing w:val="-2"/>
        </w:rPr>
        <w:t xml:space="preserve"> </w:t>
      </w:r>
      <w:r>
        <w:t>с</w:t>
      </w:r>
      <w:r>
        <w:rPr>
          <w:spacing w:val="-57"/>
        </w:rPr>
        <w:t xml:space="preserve"> </w:t>
      </w:r>
      <w:r>
        <w:t>гимнастическим предметом.</w:t>
      </w:r>
    </w:p>
    <w:p w:rsidR="001F3758" w:rsidRDefault="00056B79">
      <w:pPr>
        <w:pStyle w:val="31"/>
        <w:ind w:right="1446"/>
      </w:pPr>
      <w:r>
        <w:t>Комбинации</w:t>
      </w:r>
      <w:r>
        <w:rPr>
          <w:spacing w:val="-5"/>
        </w:rPr>
        <w:t xml:space="preserve"> </w:t>
      </w:r>
      <w:r>
        <w:t>упражнений.</w:t>
      </w:r>
      <w:r>
        <w:rPr>
          <w:spacing w:val="-4"/>
        </w:rPr>
        <w:t xml:space="preserve"> </w:t>
      </w:r>
      <w:r>
        <w:t>Осваиваем</w:t>
      </w:r>
      <w:r>
        <w:rPr>
          <w:spacing w:val="-3"/>
        </w:rPr>
        <w:t xml:space="preserve"> </w:t>
      </w:r>
      <w:r>
        <w:t>соединение</w:t>
      </w:r>
      <w:r>
        <w:rPr>
          <w:spacing w:val="-5"/>
        </w:rPr>
        <w:t xml:space="preserve"> </w:t>
      </w:r>
      <w:r>
        <w:t>изученных</w:t>
      </w:r>
      <w:r>
        <w:rPr>
          <w:spacing w:val="-4"/>
        </w:rPr>
        <w:t xml:space="preserve"> </w:t>
      </w:r>
      <w:r>
        <w:t>упражнений</w:t>
      </w:r>
      <w:r>
        <w:rPr>
          <w:spacing w:val="-5"/>
        </w:rPr>
        <w:t xml:space="preserve"> </w:t>
      </w:r>
      <w:r>
        <w:t>в</w:t>
      </w:r>
      <w:r>
        <w:rPr>
          <w:spacing w:val="-57"/>
        </w:rPr>
        <w:t xml:space="preserve"> </w:t>
      </w:r>
      <w:r>
        <w:t>комбинации</w:t>
      </w:r>
    </w:p>
    <w:p w:rsidR="001F3758" w:rsidRDefault="00056B79">
      <w:pPr>
        <w:ind w:left="1656"/>
        <w:rPr>
          <w:i/>
          <w:sz w:val="24"/>
        </w:rPr>
      </w:pPr>
      <w:r>
        <w:rPr>
          <w:i/>
          <w:sz w:val="24"/>
        </w:rPr>
        <w:t>Примеры</w:t>
      </w:r>
    </w:p>
    <w:p w:rsidR="001F3758" w:rsidRDefault="00056B79">
      <w:pPr>
        <w:pStyle w:val="a3"/>
        <w:ind w:right="1509"/>
        <w:jc w:val="left"/>
      </w:pPr>
      <w:r>
        <w:t>Исходное положение: стоя в VI позиции, колени вытянуты, рука с мячом на ладони</w:t>
      </w:r>
      <w:r>
        <w:rPr>
          <w:spacing w:val="1"/>
        </w:rPr>
        <w:t xml:space="preserve"> </w:t>
      </w:r>
      <w:r>
        <w:t>вперёд (локоть прямой) —бросок мяча в заданную плоскость (на шаг вперёд) — шаг</w:t>
      </w:r>
      <w:r>
        <w:rPr>
          <w:spacing w:val="-57"/>
        </w:rPr>
        <w:t xml:space="preserve"> </w:t>
      </w:r>
      <w:r>
        <w:t>вперёд с</w:t>
      </w:r>
      <w:r>
        <w:rPr>
          <w:spacing w:val="-2"/>
        </w:rPr>
        <w:t xml:space="preserve"> </w:t>
      </w:r>
      <w:r>
        <w:t>поворотом тела на 360° —</w:t>
      </w:r>
      <w:r>
        <w:rPr>
          <w:spacing w:val="-1"/>
        </w:rPr>
        <w:t xml:space="preserve"> </w:t>
      </w:r>
      <w:r>
        <w:t>ловля</w:t>
      </w:r>
      <w:r>
        <w:rPr>
          <w:spacing w:val="-2"/>
        </w:rPr>
        <w:t xml:space="preserve"> </w:t>
      </w:r>
      <w:r>
        <w:t>мяча</w:t>
      </w:r>
      <w:r>
        <w:rPr>
          <w:spacing w:val="1"/>
        </w:rPr>
        <w:t xml:space="preserve"> </w:t>
      </w:r>
      <w:r>
        <w:t>—</w:t>
      </w:r>
      <w:r>
        <w:rPr>
          <w:spacing w:val="-1"/>
        </w:rPr>
        <w:t xml:space="preserve"> </w:t>
      </w:r>
      <w:r>
        <w:t>исходное</w:t>
      </w:r>
      <w:r>
        <w:rPr>
          <w:spacing w:val="1"/>
        </w:rPr>
        <w:t xml:space="preserve"> </w:t>
      </w:r>
      <w:r>
        <w:t>положение.</w:t>
      </w:r>
    </w:p>
    <w:p w:rsidR="001F3758" w:rsidRDefault="00056B79">
      <w:pPr>
        <w:pStyle w:val="a3"/>
        <w:spacing w:before="1"/>
        <w:ind w:right="2360"/>
        <w:jc w:val="left"/>
      </w:pPr>
      <w:r>
        <w:t>Исходное положение — кувырок вперёд — «берёзка» —выход из «берёзки»</w:t>
      </w:r>
      <w:r>
        <w:rPr>
          <w:spacing w:val="-57"/>
        </w:rPr>
        <w:t xml:space="preserve"> </w:t>
      </w:r>
      <w:r>
        <w:t>кувырком</w:t>
      </w:r>
      <w:r>
        <w:rPr>
          <w:spacing w:val="-1"/>
        </w:rPr>
        <w:t xml:space="preserve"> </w:t>
      </w:r>
      <w:r>
        <w:t>назад.</w:t>
      </w:r>
    </w:p>
    <w:p w:rsidR="001F3758" w:rsidRDefault="00056B79">
      <w:pPr>
        <w:pStyle w:val="31"/>
        <w:ind w:right="1585"/>
      </w:pPr>
      <w:r>
        <w:t>Упражнения</w:t>
      </w:r>
      <w:r>
        <w:rPr>
          <w:spacing w:val="-3"/>
        </w:rPr>
        <w:t xml:space="preserve"> </w:t>
      </w:r>
      <w:r>
        <w:t>для</w:t>
      </w:r>
      <w:r>
        <w:rPr>
          <w:spacing w:val="-3"/>
        </w:rPr>
        <w:t xml:space="preserve"> </w:t>
      </w:r>
      <w:r>
        <w:t>развития</w:t>
      </w:r>
      <w:r>
        <w:rPr>
          <w:spacing w:val="-3"/>
        </w:rPr>
        <w:t xml:space="preserve"> </w:t>
      </w:r>
      <w:r>
        <w:t>координации</w:t>
      </w:r>
      <w:r>
        <w:rPr>
          <w:spacing w:val="-3"/>
        </w:rPr>
        <w:t xml:space="preserve"> </w:t>
      </w:r>
      <w:r>
        <w:t>и</w:t>
      </w:r>
      <w:r>
        <w:rPr>
          <w:spacing w:val="-4"/>
        </w:rPr>
        <w:t xml:space="preserve"> </w:t>
      </w:r>
      <w:r>
        <w:t>развития</w:t>
      </w:r>
      <w:r>
        <w:rPr>
          <w:spacing w:val="-3"/>
        </w:rPr>
        <w:t xml:space="preserve"> </w:t>
      </w:r>
      <w:r>
        <w:t>жизненно</w:t>
      </w:r>
      <w:r>
        <w:rPr>
          <w:spacing w:val="-3"/>
        </w:rPr>
        <w:t xml:space="preserve"> </w:t>
      </w:r>
      <w:r>
        <w:t>важных</w:t>
      </w:r>
      <w:r>
        <w:rPr>
          <w:spacing w:val="-2"/>
        </w:rPr>
        <w:t xml:space="preserve"> </w:t>
      </w:r>
      <w:r>
        <w:t>навыков</w:t>
      </w:r>
      <w:r>
        <w:rPr>
          <w:spacing w:val="-57"/>
        </w:rPr>
        <w:t xml:space="preserve"> </w:t>
      </w:r>
      <w:r>
        <w:t>и</w:t>
      </w:r>
      <w:r>
        <w:rPr>
          <w:spacing w:val="-1"/>
        </w:rPr>
        <w:t xml:space="preserve"> </w:t>
      </w:r>
      <w:r>
        <w:t>умений</w:t>
      </w:r>
    </w:p>
    <w:p w:rsidR="001F3758" w:rsidRDefault="00056B79">
      <w:pPr>
        <w:ind w:left="1656"/>
        <w:rPr>
          <w:i/>
          <w:sz w:val="24"/>
        </w:rPr>
      </w:pPr>
      <w:r>
        <w:rPr>
          <w:i/>
          <w:sz w:val="24"/>
        </w:rPr>
        <w:t>Плавательная</w:t>
      </w:r>
      <w:r>
        <w:rPr>
          <w:i/>
          <w:spacing w:val="-4"/>
          <w:sz w:val="24"/>
        </w:rPr>
        <w:t xml:space="preserve"> </w:t>
      </w:r>
      <w:r>
        <w:rPr>
          <w:i/>
          <w:sz w:val="24"/>
        </w:rPr>
        <w:t>подготовка</w:t>
      </w:r>
    </w:p>
    <w:p w:rsidR="001F3758" w:rsidRDefault="00056B79">
      <w:pPr>
        <w:pStyle w:val="a3"/>
        <w:ind w:right="1471"/>
        <w:jc w:val="left"/>
      </w:pPr>
      <w:r>
        <w:t>Правила поведения в бассейне. Упражнения ознакомительного плавания: освоение</w:t>
      </w:r>
      <w:r>
        <w:rPr>
          <w:spacing w:val="1"/>
        </w:rPr>
        <w:t xml:space="preserve"> </w:t>
      </w:r>
      <w:r>
        <w:t>универсальных умений дыхания в воде. Освоение упражнений для формирования</w:t>
      </w:r>
      <w:r>
        <w:rPr>
          <w:spacing w:val="1"/>
        </w:rPr>
        <w:t xml:space="preserve"> </w:t>
      </w:r>
      <w:r>
        <w:t>навыков плавания: «поплавок», «морская звезда», «лягушонок», «весёлый дельфин».</w:t>
      </w:r>
      <w:r>
        <w:rPr>
          <w:spacing w:val="-58"/>
        </w:rPr>
        <w:t xml:space="preserve"> </w:t>
      </w:r>
      <w:r>
        <w:t>Освоение спортивных</w:t>
      </w:r>
      <w:r>
        <w:rPr>
          <w:spacing w:val="1"/>
        </w:rPr>
        <w:t xml:space="preserve"> </w:t>
      </w:r>
      <w:r>
        <w:t>стилей</w:t>
      </w:r>
      <w:r>
        <w:rPr>
          <w:spacing w:val="1"/>
        </w:rPr>
        <w:t xml:space="preserve"> </w:t>
      </w:r>
      <w:r>
        <w:t>плавания.</w:t>
      </w:r>
    </w:p>
    <w:p w:rsidR="001F3758" w:rsidRDefault="00056B79">
      <w:pPr>
        <w:pStyle w:val="a3"/>
        <w:jc w:val="left"/>
      </w:pPr>
      <w:r>
        <w:t>Основная</w:t>
      </w:r>
      <w:r>
        <w:rPr>
          <w:spacing w:val="-4"/>
        </w:rPr>
        <w:t xml:space="preserve"> </w:t>
      </w:r>
      <w:r>
        <w:t>гимнастика</w:t>
      </w:r>
    </w:p>
    <w:p w:rsidR="001F3758" w:rsidRDefault="00056B79">
      <w:pPr>
        <w:pStyle w:val="a3"/>
        <w:ind w:right="1446"/>
        <w:jc w:val="left"/>
      </w:pPr>
      <w:r>
        <w:t>Освоение</w:t>
      </w:r>
      <w:r>
        <w:rPr>
          <w:spacing w:val="-5"/>
        </w:rPr>
        <w:t xml:space="preserve"> </w:t>
      </w:r>
      <w:r>
        <w:t>универсальных</w:t>
      </w:r>
      <w:r>
        <w:rPr>
          <w:spacing w:val="-5"/>
        </w:rPr>
        <w:t xml:space="preserve"> </w:t>
      </w:r>
      <w:r>
        <w:t>умений</w:t>
      </w:r>
      <w:r>
        <w:rPr>
          <w:spacing w:val="-4"/>
        </w:rPr>
        <w:t xml:space="preserve"> </w:t>
      </w:r>
      <w:r>
        <w:t>дыхания</w:t>
      </w:r>
      <w:r>
        <w:rPr>
          <w:spacing w:val="-4"/>
        </w:rPr>
        <w:t xml:space="preserve"> </w:t>
      </w:r>
      <w:r>
        <w:t>во</w:t>
      </w:r>
      <w:r>
        <w:rPr>
          <w:spacing w:val="-5"/>
        </w:rPr>
        <w:t xml:space="preserve"> </w:t>
      </w:r>
      <w:r>
        <w:t>время</w:t>
      </w:r>
      <w:r>
        <w:rPr>
          <w:spacing w:val="-4"/>
        </w:rPr>
        <w:t xml:space="preserve"> </w:t>
      </w:r>
      <w:r>
        <w:t>выполнения</w:t>
      </w:r>
      <w:r>
        <w:rPr>
          <w:spacing w:val="-4"/>
        </w:rPr>
        <w:t xml:space="preserve"> </w:t>
      </w:r>
      <w:r>
        <w:t>гимнастических</w:t>
      </w:r>
      <w:r>
        <w:rPr>
          <w:spacing w:val="-57"/>
        </w:rPr>
        <w:t xml:space="preserve"> </w:t>
      </w:r>
      <w:r>
        <w:t>упражнений.</w:t>
      </w:r>
    </w:p>
    <w:p w:rsidR="001F3758" w:rsidRDefault="00056B79">
      <w:pPr>
        <w:pStyle w:val="a3"/>
        <w:ind w:right="2095"/>
        <w:jc w:val="left"/>
      </w:pPr>
      <w:r>
        <w:t>Освоение техники поворотов в обе стороны на 45° и 90° на одной ноге</w:t>
      </w:r>
      <w:r>
        <w:rPr>
          <w:spacing w:val="1"/>
        </w:rPr>
        <w:t xml:space="preserve"> </w:t>
      </w:r>
      <w:r>
        <w:t>(попеременно); техники выполнения серии поворотов: «шене», «пассе» колено</w:t>
      </w:r>
      <w:r>
        <w:rPr>
          <w:spacing w:val="-58"/>
        </w:rPr>
        <w:t xml:space="preserve"> </w:t>
      </w:r>
      <w:r>
        <w:t>вперёд, в</w:t>
      </w:r>
      <w:r>
        <w:rPr>
          <w:spacing w:val="-2"/>
        </w:rPr>
        <w:t xml:space="preserve"> </w:t>
      </w:r>
      <w:r>
        <w:t>сторону;</w:t>
      </w:r>
      <w:r>
        <w:rPr>
          <w:spacing w:val="3"/>
        </w:rPr>
        <w:t xml:space="preserve"> </w:t>
      </w:r>
      <w:r>
        <w:t>по-</w:t>
      </w:r>
    </w:p>
    <w:p w:rsidR="001F3758" w:rsidRDefault="00056B79">
      <w:pPr>
        <w:pStyle w:val="a3"/>
        <w:ind w:right="1618"/>
        <w:jc w:val="left"/>
      </w:pPr>
      <w:r>
        <w:t>ворот «казак», нога вперёд горизонтально. Освоение техники выполнения прыжков</w:t>
      </w:r>
      <w:r>
        <w:rPr>
          <w:spacing w:val="-57"/>
        </w:rPr>
        <w:t xml:space="preserve"> </w:t>
      </w:r>
      <w:r>
        <w:t>толчком</w:t>
      </w:r>
      <w:r>
        <w:rPr>
          <w:spacing w:val="1"/>
        </w:rPr>
        <w:t xml:space="preserve"> </w:t>
      </w:r>
      <w:r>
        <w:t>с</w:t>
      </w:r>
      <w:r>
        <w:rPr>
          <w:spacing w:val="-1"/>
        </w:rPr>
        <w:t xml:space="preserve"> </w:t>
      </w:r>
      <w:r>
        <w:t>одной ноги</w:t>
      </w:r>
      <w:r>
        <w:rPr>
          <w:spacing w:val="1"/>
        </w:rPr>
        <w:t xml:space="preserve"> </w:t>
      </w:r>
      <w:r>
        <w:t>вперёд,</w:t>
      </w:r>
      <w:r>
        <w:rPr>
          <w:spacing w:val="-2"/>
        </w:rPr>
        <w:t xml:space="preserve"> </w:t>
      </w:r>
      <w:r>
        <w:t>с</w:t>
      </w:r>
      <w:r>
        <w:rPr>
          <w:spacing w:val="1"/>
        </w:rPr>
        <w:t xml:space="preserve"> </w:t>
      </w:r>
      <w:r>
        <w:t>поворотом</w:t>
      </w:r>
      <w:r>
        <w:rPr>
          <w:spacing w:val="1"/>
        </w:rPr>
        <w:t xml:space="preserve"> </w:t>
      </w:r>
      <w:r>
        <w:t>на</w:t>
      </w:r>
      <w:r>
        <w:rPr>
          <w:spacing w:val="-1"/>
        </w:rPr>
        <w:t xml:space="preserve"> </w:t>
      </w:r>
      <w:r>
        <w:t>45°</w:t>
      </w:r>
      <w:r>
        <w:rPr>
          <w:spacing w:val="-1"/>
        </w:rPr>
        <w:t xml:space="preserve"> </w:t>
      </w:r>
      <w:r>
        <w:t>и</w:t>
      </w:r>
      <w:r>
        <w:rPr>
          <w:spacing w:val="1"/>
        </w:rPr>
        <w:t xml:space="preserve"> </w:t>
      </w:r>
      <w:r>
        <w:t>90°</w:t>
      </w:r>
      <w:r>
        <w:rPr>
          <w:spacing w:val="-1"/>
        </w:rPr>
        <w:t xml:space="preserve"> </w:t>
      </w:r>
      <w:r>
        <w:t>в</w:t>
      </w:r>
      <w:r>
        <w:rPr>
          <w:spacing w:val="-2"/>
        </w:rPr>
        <w:t xml:space="preserve"> </w:t>
      </w:r>
      <w:r>
        <w:t>обе стороны.</w:t>
      </w:r>
    </w:p>
    <w:p w:rsidR="001F3758" w:rsidRDefault="00056B79">
      <w:pPr>
        <w:pStyle w:val="a3"/>
        <w:ind w:right="1935"/>
      </w:pPr>
      <w:r>
        <w:t>Освоение танцевальных шагов: шаги с подскоками (вперёд, назад, с поворотом);</w:t>
      </w:r>
      <w:r>
        <w:rPr>
          <w:spacing w:val="-57"/>
        </w:rPr>
        <w:t xml:space="preserve"> </w:t>
      </w:r>
      <w:r>
        <w:t>шаги галопа (в сторону, вперёд), а также в сочетании с различными подскоками;</w:t>
      </w:r>
      <w:r>
        <w:rPr>
          <w:spacing w:val="-57"/>
        </w:rPr>
        <w:t xml:space="preserve"> </w:t>
      </w:r>
      <w:r>
        <w:t>элементы</w:t>
      </w:r>
    </w:p>
    <w:p w:rsidR="001F3758" w:rsidRDefault="00056B79">
      <w:pPr>
        <w:pStyle w:val="a3"/>
      </w:pPr>
      <w:r>
        <w:t>русского</w:t>
      </w:r>
      <w:r>
        <w:rPr>
          <w:spacing w:val="-5"/>
        </w:rPr>
        <w:t xml:space="preserve"> </w:t>
      </w:r>
      <w:r>
        <w:t>танца</w:t>
      </w:r>
      <w:r>
        <w:rPr>
          <w:spacing w:val="-3"/>
        </w:rPr>
        <w:t xml:space="preserve"> </w:t>
      </w:r>
      <w:r>
        <w:t>(«припадание»),</w:t>
      </w:r>
      <w:r>
        <w:rPr>
          <w:spacing w:val="-2"/>
        </w:rPr>
        <w:t xml:space="preserve"> </w:t>
      </w:r>
      <w:r>
        <w:t>элементы</w:t>
      </w:r>
      <w:r>
        <w:rPr>
          <w:spacing w:val="-4"/>
        </w:rPr>
        <w:t xml:space="preserve"> </w:t>
      </w:r>
      <w:r>
        <w:t>современного</w:t>
      </w:r>
      <w:r>
        <w:rPr>
          <w:spacing w:val="-4"/>
        </w:rPr>
        <w:t xml:space="preserve"> </w:t>
      </w:r>
      <w:r>
        <w:t>танца.</w:t>
      </w:r>
    </w:p>
    <w:p w:rsidR="001F3758" w:rsidRDefault="00056B79">
      <w:pPr>
        <w:pStyle w:val="a3"/>
        <w:ind w:right="1552"/>
      </w:pPr>
      <w:r>
        <w:t>Освоение упражнений на развитие силы: сгибание и разгибание рук в упоре лёжа на</w:t>
      </w:r>
      <w:r>
        <w:rPr>
          <w:spacing w:val="-57"/>
        </w:rPr>
        <w:t xml:space="preserve"> </w:t>
      </w:r>
      <w:r>
        <w:t>полу.</w:t>
      </w:r>
    </w:p>
    <w:p w:rsidR="001F3758" w:rsidRDefault="00056B79">
      <w:pPr>
        <w:ind w:left="1656"/>
        <w:jc w:val="both"/>
        <w:rPr>
          <w:i/>
          <w:sz w:val="24"/>
        </w:rPr>
      </w:pPr>
      <w:r>
        <w:rPr>
          <w:i/>
          <w:sz w:val="24"/>
        </w:rPr>
        <w:t>Лыжная</w:t>
      </w:r>
      <w:r>
        <w:rPr>
          <w:i/>
          <w:spacing w:val="-3"/>
          <w:sz w:val="24"/>
        </w:rPr>
        <w:t xml:space="preserve"> </w:t>
      </w:r>
      <w:r>
        <w:rPr>
          <w:i/>
          <w:sz w:val="24"/>
        </w:rPr>
        <w:t>подготовка</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right="1414"/>
      </w:pPr>
      <w:r>
        <w:t>Переноска лыж к месту занятия. Основная стойка лыжника. Передвижение на лыжах</w:t>
      </w:r>
      <w:r>
        <w:rPr>
          <w:spacing w:val="1"/>
        </w:rPr>
        <w:t xml:space="preserve"> </w:t>
      </w:r>
      <w:r>
        <w:t>ступающим</w:t>
      </w:r>
      <w:r>
        <w:rPr>
          <w:spacing w:val="1"/>
        </w:rPr>
        <w:t xml:space="preserve"> </w:t>
      </w:r>
      <w:r>
        <w:t>шагом</w:t>
      </w:r>
      <w:r>
        <w:rPr>
          <w:spacing w:val="1"/>
        </w:rPr>
        <w:t xml:space="preserve"> </w:t>
      </w:r>
      <w:r>
        <w:t>(без</w:t>
      </w:r>
      <w:r>
        <w:rPr>
          <w:spacing w:val="1"/>
        </w:rPr>
        <w:t xml:space="preserve"> </w:t>
      </w:r>
      <w:r>
        <w:t>палок).</w:t>
      </w:r>
      <w:r>
        <w:rPr>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скользящим</w:t>
      </w:r>
      <w:r>
        <w:rPr>
          <w:spacing w:val="1"/>
        </w:rPr>
        <w:t xml:space="preserve"> </w:t>
      </w:r>
      <w:r>
        <w:t>шагом</w:t>
      </w:r>
      <w:r>
        <w:rPr>
          <w:spacing w:val="1"/>
        </w:rPr>
        <w:t xml:space="preserve"> </w:t>
      </w:r>
      <w:r>
        <w:t>(без</w:t>
      </w:r>
      <w:r>
        <w:rPr>
          <w:spacing w:val="-57"/>
        </w:rPr>
        <w:t xml:space="preserve"> </w:t>
      </w:r>
      <w:r>
        <w:t>палок).</w:t>
      </w:r>
      <w:r>
        <w:rPr>
          <w:spacing w:val="1"/>
        </w:rPr>
        <w:t xml:space="preserve"> </w:t>
      </w:r>
      <w:r>
        <w:t>Передвижение</w:t>
      </w:r>
      <w:r>
        <w:rPr>
          <w:spacing w:val="1"/>
        </w:rPr>
        <w:t xml:space="preserve"> </w:t>
      </w:r>
      <w:r>
        <w:t>одновременным</w:t>
      </w:r>
      <w:r>
        <w:rPr>
          <w:spacing w:val="1"/>
        </w:rPr>
        <w:t xml:space="preserve"> </w:t>
      </w:r>
      <w:r>
        <w:t>двухшажным</w:t>
      </w:r>
      <w:r>
        <w:rPr>
          <w:spacing w:val="1"/>
        </w:rPr>
        <w:t xml:space="preserve"> </w:t>
      </w:r>
      <w:r>
        <w:t>ходом.</w:t>
      </w:r>
      <w:r>
        <w:rPr>
          <w:spacing w:val="1"/>
        </w:rPr>
        <w:t xml:space="preserve"> </w:t>
      </w:r>
      <w:r>
        <w:t>Упражнения</w:t>
      </w:r>
      <w:r>
        <w:rPr>
          <w:spacing w:val="61"/>
        </w:rPr>
        <w:t xml:space="preserve"> </w:t>
      </w:r>
      <w:r>
        <w:t>в</w:t>
      </w:r>
      <w:r>
        <w:rPr>
          <w:spacing w:val="1"/>
        </w:rPr>
        <w:t xml:space="preserve"> </w:t>
      </w:r>
      <w:r>
        <w:t>поворотах</w:t>
      </w:r>
      <w:r>
        <w:rPr>
          <w:spacing w:val="1"/>
        </w:rPr>
        <w:t xml:space="preserve"> </w:t>
      </w:r>
      <w:r>
        <w:t>на</w:t>
      </w:r>
      <w:r>
        <w:rPr>
          <w:spacing w:val="1"/>
        </w:rPr>
        <w:t xml:space="preserve"> </w:t>
      </w:r>
      <w:r>
        <w:t>лыжах</w:t>
      </w:r>
      <w:r>
        <w:rPr>
          <w:spacing w:val="1"/>
        </w:rPr>
        <w:t xml:space="preserve"> </w:t>
      </w:r>
      <w:r>
        <w:t>переступанием</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и</w:t>
      </w:r>
      <w:r>
        <w:rPr>
          <w:spacing w:val="1"/>
        </w:rPr>
        <w:t xml:space="preserve"> </w:t>
      </w:r>
      <w:r>
        <w:t>в</w:t>
      </w:r>
      <w:r>
        <w:rPr>
          <w:spacing w:val="1"/>
        </w:rPr>
        <w:t xml:space="preserve"> </w:t>
      </w:r>
      <w:r>
        <w:t>движении.</w:t>
      </w:r>
      <w:r>
        <w:rPr>
          <w:spacing w:val="1"/>
        </w:rPr>
        <w:t xml:space="preserve"> </w:t>
      </w:r>
      <w:r>
        <w:t>Торможение</w:t>
      </w:r>
      <w:r>
        <w:rPr>
          <w:spacing w:val="1"/>
        </w:rPr>
        <w:t xml:space="preserve"> </w:t>
      </w:r>
      <w:r>
        <w:t>способом</w:t>
      </w:r>
      <w:r>
        <w:rPr>
          <w:spacing w:val="1"/>
        </w:rPr>
        <w:t xml:space="preserve"> </w:t>
      </w:r>
      <w:r>
        <w:t>«плуг».</w:t>
      </w:r>
    </w:p>
    <w:p w:rsidR="001F3758" w:rsidRDefault="00056B79">
      <w:pPr>
        <w:pStyle w:val="31"/>
        <w:jc w:val="both"/>
      </w:pPr>
      <w:r>
        <w:t>Игры</w:t>
      </w:r>
      <w:r>
        <w:rPr>
          <w:spacing w:val="-2"/>
        </w:rPr>
        <w:t xml:space="preserve"> </w:t>
      </w:r>
      <w:r>
        <w:t>и</w:t>
      </w:r>
      <w:r>
        <w:rPr>
          <w:spacing w:val="-2"/>
        </w:rPr>
        <w:t xml:space="preserve"> </w:t>
      </w:r>
      <w:r>
        <w:t>игровые</w:t>
      </w:r>
      <w:r>
        <w:rPr>
          <w:spacing w:val="-4"/>
        </w:rPr>
        <w:t xml:space="preserve"> </w:t>
      </w:r>
      <w:r>
        <w:t>задания,</w:t>
      </w:r>
      <w:r>
        <w:rPr>
          <w:spacing w:val="-2"/>
        </w:rPr>
        <w:t xml:space="preserve"> </w:t>
      </w:r>
      <w:r>
        <w:t>спортивные</w:t>
      </w:r>
      <w:r>
        <w:rPr>
          <w:spacing w:val="-3"/>
        </w:rPr>
        <w:t xml:space="preserve"> </w:t>
      </w:r>
      <w:r>
        <w:t>эстафеты</w:t>
      </w:r>
    </w:p>
    <w:p w:rsidR="001F3758" w:rsidRDefault="00056B79">
      <w:pPr>
        <w:pStyle w:val="a3"/>
        <w:ind w:right="1420"/>
      </w:pPr>
      <w:r>
        <w:t>Игры и игровые задания с использованием освоенных упражнений и танцевальных</w:t>
      </w:r>
      <w:r>
        <w:rPr>
          <w:spacing w:val="1"/>
        </w:rPr>
        <w:t xml:space="preserve"> </w:t>
      </w:r>
      <w:r>
        <w:t>шагов. Спортивные</w:t>
      </w:r>
      <w:r>
        <w:rPr>
          <w:spacing w:val="1"/>
        </w:rPr>
        <w:t xml:space="preserve"> </w:t>
      </w:r>
      <w:r>
        <w:t>эстафеты</w:t>
      </w:r>
      <w:r>
        <w:rPr>
          <w:spacing w:val="1"/>
        </w:rPr>
        <w:t xml:space="preserve"> </w:t>
      </w:r>
      <w:r>
        <w:t>с</w:t>
      </w:r>
      <w:r>
        <w:rPr>
          <w:spacing w:val="-1"/>
        </w:rPr>
        <w:t xml:space="preserve"> </w:t>
      </w:r>
      <w:r>
        <w:t>мячом,</w:t>
      </w:r>
      <w:r>
        <w:rPr>
          <w:spacing w:val="1"/>
        </w:rPr>
        <w:t xml:space="preserve"> </w:t>
      </w:r>
      <w:r>
        <w:t>со</w:t>
      </w:r>
      <w:r>
        <w:rPr>
          <w:spacing w:val="-1"/>
        </w:rPr>
        <w:t xml:space="preserve"> </w:t>
      </w:r>
      <w:r>
        <w:t>скакалкой.</w:t>
      </w:r>
    </w:p>
    <w:p w:rsidR="001F3758" w:rsidRDefault="00056B79">
      <w:pPr>
        <w:pStyle w:val="31"/>
        <w:jc w:val="both"/>
      </w:pPr>
      <w:r>
        <w:t>Организующие</w:t>
      </w:r>
      <w:r>
        <w:rPr>
          <w:spacing w:val="-4"/>
        </w:rPr>
        <w:t xml:space="preserve"> </w:t>
      </w:r>
      <w:r>
        <w:t>команды</w:t>
      </w:r>
      <w:r>
        <w:rPr>
          <w:spacing w:val="-1"/>
        </w:rPr>
        <w:t xml:space="preserve"> </w:t>
      </w:r>
      <w:r>
        <w:t>и</w:t>
      </w:r>
      <w:r>
        <w:rPr>
          <w:spacing w:val="-4"/>
        </w:rPr>
        <w:t xml:space="preserve"> </w:t>
      </w:r>
      <w:r>
        <w:t>приёмы</w:t>
      </w:r>
    </w:p>
    <w:p w:rsidR="001F3758" w:rsidRDefault="00056B79">
      <w:pPr>
        <w:pStyle w:val="a3"/>
        <w:ind w:right="1416"/>
      </w:pPr>
      <w:r>
        <w:t>Освоение универсальных умений при выполнении организующих команд и строевых</w:t>
      </w:r>
      <w:r>
        <w:rPr>
          <w:spacing w:val="-57"/>
        </w:rPr>
        <w:t xml:space="preserve"> </w:t>
      </w:r>
      <w:r>
        <w:t>упражнений:</w:t>
      </w:r>
      <w:r>
        <w:rPr>
          <w:spacing w:val="1"/>
        </w:rPr>
        <w:t xml:space="preserve"> </w:t>
      </w:r>
      <w:r>
        <w:t>построение</w:t>
      </w:r>
      <w:r>
        <w:rPr>
          <w:spacing w:val="1"/>
        </w:rPr>
        <w:t xml:space="preserve"> </w:t>
      </w:r>
      <w:r>
        <w:t>и</w:t>
      </w:r>
      <w:r>
        <w:rPr>
          <w:spacing w:val="1"/>
        </w:rPr>
        <w:t xml:space="preserve"> </w:t>
      </w:r>
      <w:r>
        <w:t>перестроение</w:t>
      </w:r>
      <w:r>
        <w:rPr>
          <w:spacing w:val="1"/>
        </w:rPr>
        <w:t xml:space="preserve"> </w:t>
      </w:r>
      <w:r>
        <w:t>в</w:t>
      </w:r>
      <w:r>
        <w:rPr>
          <w:spacing w:val="1"/>
        </w:rPr>
        <w:t xml:space="preserve"> </w:t>
      </w:r>
      <w:r>
        <w:t>одну,</w:t>
      </w:r>
      <w:r>
        <w:rPr>
          <w:spacing w:val="1"/>
        </w:rPr>
        <w:t xml:space="preserve"> </w:t>
      </w:r>
      <w:r>
        <w:t>две</w:t>
      </w:r>
      <w:r>
        <w:rPr>
          <w:spacing w:val="1"/>
        </w:rPr>
        <w:t xml:space="preserve"> </w:t>
      </w:r>
      <w:r>
        <w:t>шеренги,</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повороты</w:t>
      </w:r>
      <w:r>
        <w:rPr>
          <w:spacing w:val="1"/>
        </w:rPr>
        <w:t xml:space="preserve"> </w:t>
      </w:r>
      <w:r>
        <w:t>направо</w:t>
      </w:r>
      <w:r>
        <w:rPr>
          <w:spacing w:val="1"/>
        </w:rPr>
        <w:t xml:space="preserve"> </w:t>
      </w:r>
      <w:r>
        <w:t>и</w:t>
      </w:r>
      <w:r>
        <w:rPr>
          <w:spacing w:val="1"/>
        </w:rPr>
        <w:t xml:space="preserve"> </w:t>
      </w:r>
      <w:r>
        <w:t>налево;</w:t>
      </w:r>
      <w:r>
        <w:rPr>
          <w:spacing w:val="1"/>
        </w:rPr>
        <w:t xml:space="preserve"> </w:t>
      </w:r>
      <w:r>
        <w:t>передвижение</w:t>
      </w:r>
      <w:r>
        <w:rPr>
          <w:spacing w:val="1"/>
        </w:rPr>
        <w:t xml:space="preserve"> </w:t>
      </w:r>
      <w:r>
        <w:t>в</w:t>
      </w:r>
      <w:r>
        <w:rPr>
          <w:spacing w:val="1"/>
        </w:rPr>
        <w:t xml:space="preserve"> </w:t>
      </w:r>
      <w:r>
        <w:t>колонне</w:t>
      </w:r>
      <w:r>
        <w:rPr>
          <w:spacing w:val="1"/>
        </w:rPr>
        <w:t xml:space="preserve"> </w:t>
      </w:r>
      <w:r>
        <w:t>по</w:t>
      </w:r>
      <w:r>
        <w:rPr>
          <w:spacing w:val="1"/>
        </w:rPr>
        <w:t xml:space="preserve"> </w:t>
      </w:r>
      <w:r>
        <w:t>одному</w:t>
      </w:r>
      <w:r>
        <w:rPr>
          <w:spacing w:val="1"/>
        </w:rPr>
        <w:t xml:space="preserve"> </w:t>
      </w:r>
      <w:r>
        <w:t>с</w:t>
      </w:r>
      <w:r>
        <w:rPr>
          <w:spacing w:val="1"/>
        </w:rPr>
        <w:t xml:space="preserve"> </w:t>
      </w:r>
      <w:r>
        <w:t>равномерной</w:t>
      </w:r>
      <w:r>
        <w:rPr>
          <w:spacing w:val="-57"/>
        </w:rPr>
        <w:t xml:space="preserve"> </w:t>
      </w:r>
      <w:r>
        <w:t>скоростью.</w:t>
      </w:r>
    </w:p>
    <w:p w:rsidR="001F3758" w:rsidRDefault="001F3758">
      <w:pPr>
        <w:pStyle w:val="a3"/>
        <w:ind w:left="0"/>
        <w:jc w:val="left"/>
      </w:pPr>
    </w:p>
    <w:p w:rsidR="001F3758" w:rsidRDefault="00056B79">
      <w:pPr>
        <w:pStyle w:val="21"/>
        <w:numPr>
          <w:ilvl w:val="0"/>
          <w:numId w:val="124"/>
        </w:numPr>
        <w:tabs>
          <w:tab w:val="left" w:pos="1836"/>
        </w:tabs>
        <w:jc w:val="both"/>
      </w:pPr>
      <w:r>
        <w:t>класс</w:t>
      </w:r>
      <w:r>
        <w:rPr>
          <w:spacing w:val="-1"/>
        </w:rPr>
        <w:t xml:space="preserve"> </w:t>
      </w:r>
      <w:r w:rsidR="00066F70">
        <w:t>(68</w:t>
      </w:r>
      <w:r>
        <w:t>ч)</w:t>
      </w:r>
    </w:p>
    <w:p w:rsidR="001F3758" w:rsidRDefault="00056B79">
      <w:pPr>
        <w:pStyle w:val="a3"/>
        <w:ind w:right="1414"/>
      </w:pPr>
      <w:r>
        <w:t>Нагрузка.</w:t>
      </w:r>
      <w:r>
        <w:rPr>
          <w:spacing w:val="1"/>
        </w:rPr>
        <w:t xml:space="preserve"> </w:t>
      </w:r>
      <w:r>
        <w:t>Влияние</w:t>
      </w:r>
      <w:r>
        <w:rPr>
          <w:spacing w:val="1"/>
        </w:rPr>
        <w:t xml:space="preserve"> </w:t>
      </w:r>
      <w:r>
        <w:t>нагрузки</w:t>
      </w:r>
      <w:r>
        <w:rPr>
          <w:spacing w:val="1"/>
        </w:rPr>
        <w:t xml:space="preserve"> </w:t>
      </w:r>
      <w:r>
        <w:t>на</w:t>
      </w:r>
      <w:r>
        <w:rPr>
          <w:spacing w:val="1"/>
        </w:rPr>
        <w:t xml:space="preserve"> </w:t>
      </w:r>
      <w:r>
        <w:t>мышцы.</w:t>
      </w:r>
      <w:r>
        <w:rPr>
          <w:spacing w:val="1"/>
        </w:rPr>
        <w:t xml:space="preserve"> </w:t>
      </w:r>
      <w:r>
        <w:t>Влияние</w:t>
      </w:r>
      <w:r>
        <w:rPr>
          <w:spacing w:val="1"/>
        </w:rPr>
        <w:t xml:space="preserve"> </w:t>
      </w:r>
      <w:r>
        <w:t>утренней</w:t>
      </w:r>
      <w:r>
        <w:rPr>
          <w:spacing w:val="1"/>
        </w:rPr>
        <w:t xml:space="preserve"> </w:t>
      </w:r>
      <w:r>
        <w:t>гимнастики</w:t>
      </w:r>
      <w:r>
        <w:rPr>
          <w:spacing w:val="61"/>
        </w:rPr>
        <w:t xml:space="preserve"> </w:t>
      </w:r>
      <w:r>
        <w:t>и</w:t>
      </w:r>
      <w:r>
        <w:rPr>
          <w:spacing w:val="1"/>
        </w:rPr>
        <w:t xml:space="preserve"> </w:t>
      </w:r>
      <w:r>
        <w:t>регулярного</w:t>
      </w:r>
      <w:r>
        <w:rPr>
          <w:spacing w:val="1"/>
        </w:rPr>
        <w:t xml:space="preserve"> </w:t>
      </w:r>
      <w:r>
        <w:t>выполнения</w:t>
      </w:r>
      <w:r>
        <w:rPr>
          <w:spacing w:val="1"/>
        </w:rPr>
        <w:t xml:space="preserve"> </w:t>
      </w:r>
      <w:r>
        <w:t>физических</w:t>
      </w:r>
      <w:r>
        <w:rPr>
          <w:spacing w:val="1"/>
        </w:rPr>
        <w:t xml:space="preserve"> </w:t>
      </w:r>
      <w:r>
        <w:t>упражнений</w:t>
      </w:r>
      <w:r>
        <w:rPr>
          <w:spacing w:val="1"/>
        </w:rPr>
        <w:t xml:space="preserve"> </w:t>
      </w:r>
      <w:r>
        <w:t>на</w:t>
      </w:r>
      <w:r>
        <w:rPr>
          <w:spacing w:val="1"/>
        </w:rPr>
        <w:t xml:space="preserve"> </w:t>
      </w:r>
      <w:r>
        <w:t>человека.</w:t>
      </w:r>
      <w:r>
        <w:rPr>
          <w:spacing w:val="1"/>
        </w:rPr>
        <w:t xml:space="preserve"> </w:t>
      </w:r>
      <w:r>
        <w:t>Физические</w:t>
      </w:r>
      <w:r>
        <w:rPr>
          <w:spacing w:val="1"/>
        </w:rPr>
        <w:t xml:space="preserve"> </w:t>
      </w:r>
      <w:r>
        <w:t>упражнения.</w:t>
      </w:r>
    </w:p>
    <w:p w:rsidR="001F3758" w:rsidRDefault="00056B79">
      <w:pPr>
        <w:pStyle w:val="a3"/>
        <w:ind w:right="1418"/>
      </w:pPr>
      <w:r>
        <w:t>Классификация физических упражнений по направлениям. Эффективность развития</w:t>
      </w:r>
      <w:r>
        <w:rPr>
          <w:spacing w:val="1"/>
        </w:rPr>
        <w:t xml:space="preserve"> </w:t>
      </w:r>
      <w:r>
        <w:t>физических</w:t>
      </w:r>
      <w:r>
        <w:rPr>
          <w:spacing w:val="1"/>
        </w:rPr>
        <w:t xml:space="preserve"> </w:t>
      </w:r>
      <w:r>
        <w:t>качеств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сенситивными</w:t>
      </w:r>
      <w:r>
        <w:rPr>
          <w:spacing w:val="1"/>
        </w:rPr>
        <w:t xml:space="preserve"> </w:t>
      </w:r>
      <w:r>
        <w:t>периодами</w:t>
      </w:r>
      <w:r>
        <w:rPr>
          <w:spacing w:val="61"/>
        </w:rPr>
        <w:t xml:space="preserve"> </w:t>
      </w:r>
      <w:r>
        <w:t>развития.</w:t>
      </w:r>
      <w:r>
        <w:rPr>
          <w:spacing w:val="1"/>
        </w:rPr>
        <w:t xml:space="preserve"> </w:t>
      </w:r>
      <w:r>
        <w:t>Гимнастика</w:t>
      </w:r>
      <w:r>
        <w:rPr>
          <w:spacing w:val="2"/>
        </w:rPr>
        <w:t xml:space="preserve"> </w:t>
      </w:r>
      <w:r>
        <w:t>и</w:t>
      </w:r>
      <w:r>
        <w:rPr>
          <w:spacing w:val="-1"/>
        </w:rPr>
        <w:t xml:space="preserve"> </w:t>
      </w:r>
      <w:r>
        <w:t>виды</w:t>
      </w:r>
      <w:r>
        <w:rPr>
          <w:spacing w:val="-1"/>
        </w:rPr>
        <w:t xml:space="preserve"> </w:t>
      </w:r>
      <w:r>
        <w:t>гимнастической</w:t>
      </w:r>
      <w:r>
        <w:rPr>
          <w:spacing w:val="1"/>
        </w:rPr>
        <w:t xml:space="preserve"> </w:t>
      </w:r>
      <w:r>
        <w:t>разминки.</w:t>
      </w:r>
    </w:p>
    <w:p w:rsidR="001F3758" w:rsidRDefault="00056B79">
      <w:pPr>
        <w:pStyle w:val="a3"/>
        <w:ind w:right="1417"/>
      </w:pPr>
      <w:r>
        <w:t>Основные</w:t>
      </w:r>
      <w:r>
        <w:rPr>
          <w:spacing w:val="1"/>
        </w:rPr>
        <w:t xml:space="preserve"> </w:t>
      </w:r>
      <w:r>
        <w:t>группы</w:t>
      </w:r>
      <w:r>
        <w:rPr>
          <w:spacing w:val="1"/>
        </w:rPr>
        <w:t xml:space="preserve"> </w:t>
      </w:r>
      <w:r>
        <w:t>мышц</w:t>
      </w:r>
      <w:r>
        <w:rPr>
          <w:spacing w:val="1"/>
        </w:rPr>
        <w:t xml:space="preserve"> </w:t>
      </w:r>
      <w:r>
        <w:t>человека.</w:t>
      </w:r>
      <w:r>
        <w:rPr>
          <w:spacing w:val="1"/>
        </w:rPr>
        <w:t xml:space="preserve"> </w:t>
      </w:r>
      <w:r>
        <w:t>Эластичность</w:t>
      </w:r>
      <w:r>
        <w:rPr>
          <w:spacing w:val="1"/>
        </w:rPr>
        <w:t xml:space="preserve"> </w:t>
      </w:r>
      <w:r>
        <w:t>мышц.</w:t>
      </w:r>
      <w:r>
        <w:rPr>
          <w:spacing w:val="1"/>
        </w:rPr>
        <w:t xml:space="preserve"> </w:t>
      </w:r>
      <w:r>
        <w:t>Развитие</w:t>
      </w:r>
      <w:r>
        <w:rPr>
          <w:spacing w:val="1"/>
        </w:rPr>
        <w:t xml:space="preserve"> </w:t>
      </w:r>
      <w:r>
        <w:t>подвижности</w:t>
      </w:r>
      <w:r>
        <w:rPr>
          <w:spacing w:val="1"/>
        </w:rPr>
        <w:t xml:space="preserve"> </w:t>
      </w:r>
      <w:r>
        <w:t>суставов.</w:t>
      </w:r>
    </w:p>
    <w:p w:rsidR="001F3758" w:rsidRDefault="00056B79">
      <w:pPr>
        <w:pStyle w:val="a3"/>
        <w:ind w:right="1408"/>
        <w:jc w:val="left"/>
      </w:pPr>
      <w:r>
        <w:t>Подводящие</w:t>
      </w:r>
      <w:r>
        <w:rPr>
          <w:spacing w:val="-1"/>
        </w:rPr>
        <w:t xml:space="preserve"> </w:t>
      </w:r>
      <w:r>
        <w:t>упражнения к выполнению</w:t>
      </w:r>
      <w:r>
        <w:rPr>
          <w:spacing w:val="1"/>
        </w:rPr>
        <w:t xml:space="preserve"> </w:t>
      </w:r>
      <w:r>
        <w:t>акробатических</w:t>
      </w:r>
      <w:r>
        <w:rPr>
          <w:spacing w:val="2"/>
        </w:rPr>
        <w:t xml:space="preserve"> </w:t>
      </w:r>
      <w:r>
        <w:t>упражнений.</w:t>
      </w:r>
      <w:r>
        <w:rPr>
          <w:spacing w:val="1"/>
        </w:rPr>
        <w:t xml:space="preserve"> </w:t>
      </w:r>
      <w:r>
        <w:t>Моделирование</w:t>
      </w:r>
      <w:r>
        <w:rPr>
          <w:spacing w:val="19"/>
        </w:rPr>
        <w:t xml:space="preserve"> </w:t>
      </w:r>
      <w:r>
        <w:t>физической</w:t>
      </w:r>
      <w:r>
        <w:rPr>
          <w:spacing w:val="21"/>
        </w:rPr>
        <w:t xml:space="preserve"> </w:t>
      </w:r>
      <w:r>
        <w:t>нагрузки</w:t>
      </w:r>
      <w:r>
        <w:rPr>
          <w:spacing w:val="21"/>
        </w:rPr>
        <w:t xml:space="preserve"> </w:t>
      </w:r>
      <w:r>
        <w:t>при</w:t>
      </w:r>
      <w:r>
        <w:rPr>
          <w:spacing w:val="19"/>
        </w:rPr>
        <w:t xml:space="preserve"> </w:t>
      </w:r>
      <w:r>
        <w:t>выполнении</w:t>
      </w:r>
      <w:r>
        <w:rPr>
          <w:spacing w:val="21"/>
        </w:rPr>
        <w:t xml:space="preserve"> </w:t>
      </w:r>
      <w:r>
        <w:t>гимнастических</w:t>
      </w:r>
      <w:r>
        <w:rPr>
          <w:spacing w:val="21"/>
        </w:rPr>
        <w:t xml:space="preserve"> </w:t>
      </w:r>
      <w:r>
        <w:t>упражнений</w:t>
      </w:r>
      <w:r>
        <w:rPr>
          <w:spacing w:val="-57"/>
        </w:rPr>
        <w:t xml:space="preserve"> </w:t>
      </w:r>
      <w:r>
        <w:t>для</w:t>
      </w:r>
      <w:r>
        <w:rPr>
          <w:spacing w:val="-2"/>
        </w:rPr>
        <w:t xml:space="preserve"> </w:t>
      </w:r>
      <w:r>
        <w:t>развития</w:t>
      </w:r>
      <w:r>
        <w:rPr>
          <w:spacing w:val="3"/>
        </w:rPr>
        <w:t xml:space="preserve"> </w:t>
      </w:r>
      <w:r>
        <w:t>основных физических качеств.</w:t>
      </w:r>
    </w:p>
    <w:p w:rsidR="001F3758" w:rsidRDefault="00056B79">
      <w:pPr>
        <w:pStyle w:val="a3"/>
        <w:ind w:right="1446"/>
        <w:jc w:val="left"/>
      </w:pPr>
      <w:r>
        <w:t>Освоение</w:t>
      </w:r>
      <w:r>
        <w:rPr>
          <w:spacing w:val="9"/>
        </w:rPr>
        <w:t xml:space="preserve"> </w:t>
      </w:r>
      <w:r>
        <w:t>навыков</w:t>
      </w:r>
      <w:r>
        <w:rPr>
          <w:spacing w:val="10"/>
        </w:rPr>
        <w:t xml:space="preserve"> </w:t>
      </w:r>
      <w:r>
        <w:t>по</w:t>
      </w:r>
      <w:r>
        <w:rPr>
          <w:spacing w:val="7"/>
        </w:rPr>
        <w:t xml:space="preserve"> </w:t>
      </w:r>
      <w:r>
        <w:t>самостоятельному</w:t>
      </w:r>
      <w:r>
        <w:rPr>
          <w:spacing w:val="11"/>
        </w:rPr>
        <w:t xml:space="preserve"> </w:t>
      </w:r>
      <w:r>
        <w:t>ведению</w:t>
      </w:r>
      <w:r>
        <w:rPr>
          <w:spacing w:val="10"/>
        </w:rPr>
        <w:t xml:space="preserve"> </w:t>
      </w:r>
      <w:r>
        <w:t>общей,</w:t>
      </w:r>
      <w:r>
        <w:rPr>
          <w:spacing w:val="9"/>
        </w:rPr>
        <w:t xml:space="preserve"> </w:t>
      </w:r>
      <w:r>
        <w:t>партерной</w:t>
      </w:r>
      <w:r>
        <w:rPr>
          <w:spacing w:val="11"/>
        </w:rPr>
        <w:t xml:space="preserve"> </w:t>
      </w:r>
      <w:r>
        <w:t>разминки</w:t>
      </w:r>
      <w:r>
        <w:rPr>
          <w:spacing w:val="11"/>
        </w:rPr>
        <w:t xml:space="preserve"> </w:t>
      </w:r>
      <w:r>
        <w:t>и</w:t>
      </w:r>
      <w:r>
        <w:rPr>
          <w:spacing w:val="-57"/>
        </w:rPr>
        <w:t xml:space="preserve"> </w:t>
      </w:r>
      <w:r>
        <w:t>разминки</w:t>
      </w:r>
      <w:r>
        <w:rPr>
          <w:spacing w:val="2"/>
        </w:rPr>
        <w:t xml:space="preserve"> </w:t>
      </w:r>
      <w:r>
        <w:t>у опоры в группе.</w:t>
      </w:r>
    </w:p>
    <w:p w:rsidR="001F3758" w:rsidRDefault="00056B79">
      <w:pPr>
        <w:pStyle w:val="a3"/>
        <w:spacing w:before="1"/>
        <w:ind w:right="1414"/>
      </w:pPr>
      <w:r>
        <w:t>Освоение</w:t>
      </w:r>
      <w:r>
        <w:rPr>
          <w:spacing w:val="1"/>
        </w:rPr>
        <w:t xml:space="preserve"> </w:t>
      </w:r>
      <w:r>
        <w:t>и</w:t>
      </w:r>
      <w:r>
        <w:rPr>
          <w:spacing w:val="1"/>
        </w:rPr>
        <w:t xml:space="preserve"> </w:t>
      </w:r>
      <w:r>
        <w:t>демонстрация</w:t>
      </w:r>
      <w:r>
        <w:rPr>
          <w:spacing w:val="1"/>
        </w:rPr>
        <w:t xml:space="preserve"> </w:t>
      </w:r>
      <w:r>
        <w:t>приёмов</w:t>
      </w:r>
      <w:r>
        <w:rPr>
          <w:spacing w:val="1"/>
        </w:rPr>
        <w:t xml:space="preserve"> </w:t>
      </w:r>
      <w:r>
        <w:t>выполнения</w:t>
      </w:r>
      <w:r>
        <w:rPr>
          <w:spacing w:val="1"/>
        </w:rPr>
        <w:t xml:space="preserve"> </w:t>
      </w:r>
      <w:r>
        <w:t>различных</w:t>
      </w:r>
      <w:r>
        <w:rPr>
          <w:spacing w:val="1"/>
        </w:rPr>
        <w:t xml:space="preserve"> </w:t>
      </w:r>
      <w:r>
        <w:t>комбинаций</w:t>
      </w:r>
      <w:r>
        <w:rPr>
          <w:spacing w:val="1"/>
        </w:rPr>
        <w:t xml:space="preserve"> </w:t>
      </w:r>
      <w:r>
        <w:t>гимнастических</w:t>
      </w:r>
      <w:r>
        <w:rPr>
          <w:spacing w:val="1"/>
        </w:rPr>
        <w:t xml:space="preserve"> </w:t>
      </w:r>
      <w:r>
        <w:t>упражнений</w:t>
      </w:r>
      <w:r>
        <w:rPr>
          <w:spacing w:val="1"/>
        </w:rPr>
        <w:t xml:space="preserve"> </w:t>
      </w:r>
      <w:r>
        <w:t>с</w:t>
      </w:r>
      <w:r>
        <w:rPr>
          <w:spacing w:val="1"/>
        </w:rPr>
        <w:t xml:space="preserve"> </w:t>
      </w:r>
      <w:r>
        <w:t>использованием</w:t>
      </w:r>
      <w:r>
        <w:rPr>
          <w:spacing w:val="1"/>
        </w:rPr>
        <w:t xml:space="preserve"> </w:t>
      </w:r>
      <w:r>
        <w:t>танцевальных</w:t>
      </w:r>
      <w:r>
        <w:rPr>
          <w:spacing w:val="1"/>
        </w:rPr>
        <w:t xml:space="preserve"> </w:t>
      </w:r>
      <w:r>
        <w:t>шагов,</w:t>
      </w:r>
      <w:r>
        <w:rPr>
          <w:spacing w:val="1"/>
        </w:rPr>
        <w:t xml:space="preserve"> </w:t>
      </w:r>
      <w:r>
        <w:t>поворотов,</w:t>
      </w:r>
      <w:r>
        <w:rPr>
          <w:spacing w:val="1"/>
        </w:rPr>
        <w:t xml:space="preserve"> </w:t>
      </w:r>
      <w:r>
        <w:t>прыжков,</w:t>
      </w:r>
      <w:r>
        <w:rPr>
          <w:spacing w:val="-1"/>
        </w:rPr>
        <w:t xml:space="preserve"> </w:t>
      </w:r>
      <w:r>
        <w:t>гимнастических</w:t>
      </w:r>
      <w:r>
        <w:rPr>
          <w:spacing w:val="1"/>
        </w:rPr>
        <w:t xml:space="preserve"> </w:t>
      </w:r>
      <w:r>
        <w:t>и акробатических</w:t>
      </w:r>
      <w:r>
        <w:rPr>
          <w:spacing w:val="2"/>
        </w:rPr>
        <w:t xml:space="preserve"> </w:t>
      </w:r>
      <w:r>
        <w:t>упражнений.</w:t>
      </w:r>
    </w:p>
    <w:p w:rsidR="001F3758" w:rsidRDefault="00056B79">
      <w:pPr>
        <w:pStyle w:val="a3"/>
        <w:ind w:right="1417"/>
      </w:pPr>
      <w:r>
        <w:t>Подбор</w:t>
      </w:r>
      <w:r>
        <w:rPr>
          <w:spacing w:val="1"/>
        </w:rPr>
        <w:t xml:space="preserve"> </w:t>
      </w:r>
      <w:r>
        <w:t>комплекса</w:t>
      </w:r>
      <w:r>
        <w:rPr>
          <w:spacing w:val="1"/>
        </w:rPr>
        <w:t xml:space="preserve"> </w:t>
      </w:r>
      <w:r>
        <w:t>и</w:t>
      </w:r>
      <w:r>
        <w:rPr>
          <w:spacing w:val="1"/>
        </w:rPr>
        <w:t xml:space="preserve"> </w:t>
      </w:r>
      <w:r>
        <w:t>демонстрация</w:t>
      </w:r>
      <w:r>
        <w:rPr>
          <w:spacing w:val="1"/>
        </w:rPr>
        <w:t xml:space="preserve"> </w:t>
      </w:r>
      <w:r>
        <w:t>техники</w:t>
      </w:r>
      <w:r>
        <w:rPr>
          <w:spacing w:val="1"/>
        </w:rPr>
        <w:t xml:space="preserve"> </w:t>
      </w:r>
      <w:r>
        <w:t>выполнения</w:t>
      </w:r>
      <w:r>
        <w:rPr>
          <w:spacing w:val="61"/>
        </w:rPr>
        <w:t xml:space="preserve"> </w:t>
      </w:r>
      <w:r>
        <w:t>гимнастических</w:t>
      </w:r>
      <w:r>
        <w:rPr>
          <w:spacing w:val="1"/>
        </w:rPr>
        <w:t xml:space="preserve"> </w:t>
      </w:r>
      <w:r>
        <w:t>упражнений</w:t>
      </w:r>
      <w:r>
        <w:rPr>
          <w:spacing w:val="1"/>
        </w:rPr>
        <w:t xml:space="preserve"> </w:t>
      </w:r>
      <w:r>
        <w:t>по</w:t>
      </w:r>
      <w:r>
        <w:rPr>
          <w:spacing w:val="1"/>
        </w:rPr>
        <w:t xml:space="preserve"> </w:t>
      </w:r>
      <w:r>
        <w:t>преимущественной</w:t>
      </w:r>
      <w:r>
        <w:rPr>
          <w:spacing w:val="1"/>
        </w:rPr>
        <w:t xml:space="preserve"> </w:t>
      </w:r>
      <w:r>
        <w:t>целевой</w:t>
      </w:r>
      <w:r>
        <w:rPr>
          <w:spacing w:val="1"/>
        </w:rPr>
        <w:t xml:space="preserve"> </w:t>
      </w:r>
      <w:r>
        <w:t>направленности</w:t>
      </w:r>
      <w:r>
        <w:rPr>
          <w:spacing w:val="1"/>
        </w:rPr>
        <w:t xml:space="preserve"> </w:t>
      </w:r>
      <w:r>
        <w:t>их</w:t>
      </w:r>
      <w:r>
        <w:rPr>
          <w:spacing w:val="1"/>
        </w:rPr>
        <w:t xml:space="preserve"> </w:t>
      </w:r>
      <w:r>
        <w:t>использования:</w:t>
      </w:r>
      <w:r>
        <w:rPr>
          <w:spacing w:val="1"/>
        </w:rPr>
        <w:t xml:space="preserve"> </w:t>
      </w:r>
      <w:r>
        <w:t>общеразвивающие,</w:t>
      </w:r>
    </w:p>
    <w:p w:rsidR="001F3758" w:rsidRDefault="00056B79">
      <w:pPr>
        <w:pStyle w:val="a3"/>
      </w:pPr>
      <w:r>
        <w:t>спортивные,</w:t>
      </w:r>
      <w:r>
        <w:rPr>
          <w:spacing w:val="-6"/>
        </w:rPr>
        <w:t xml:space="preserve"> </w:t>
      </w:r>
      <w:r>
        <w:t>профилактические.</w:t>
      </w:r>
    </w:p>
    <w:p w:rsidR="001F3758" w:rsidRDefault="00056B79">
      <w:pPr>
        <w:pStyle w:val="a3"/>
        <w:ind w:right="1418"/>
      </w:pPr>
      <w:r>
        <w:t>Подбор</w:t>
      </w:r>
      <w:r>
        <w:rPr>
          <w:spacing w:val="1"/>
        </w:rPr>
        <w:t xml:space="preserve"> </w:t>
      </w:r>
      <w:r>
        <w:t>и</w:t>
      </w:r>
      <w:r>
        <w:rPr>
          <w:spacing w:val="1"/>
        </w:rPr>
        <w:t xml:space="preserve"> </w:t>
      </w:r>
      <w:r>
        <w:t>демонстрация</w:t>
      </w:r>
      <w:r>
        <w:rPr>
          <w:spacing w:val="1"/>
        </w:rPr>
        <w:t xml:space="preserve"> </w:t>
      </w:r>
      <w:r>
        <w:t>комплекса</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гибкости,</w:t>
      </w:r>
      <w:r>
        <w:rPr>
          <w:spacing w:val="1"/>
        </w:rPr>
        <w:t xml:space="preserve"> </w:t>
      </w:r>
      <w:r>
        <w:t>координационно-скоростных</w:t>
      </w:r>
      <w:r>
        <w:rPr>
          <w:spacing w:val="2"/>
        </w:rPr>
        <w:t xml:space="preserve"> </w:t>
      </w:r>
      <w:r>
        <w:t>способностей.</w:t>
      </w:r>
    </w:p>
    <w:p w:rsidR="001F3758" w:rsidRDefault="00056B79">
      <w:pPr>
        <w:pStyle w:val="a3"/>
        <w:ind w:right="1416"/>
      </w:pPr>
      <w:r>
        <w:t>Демонстрация</w:t>
      </w:r>
      <w:r>
        <w:rPr>
          <w:spacing w:val="1"/>
        </w:rPr>
        <w:t xml:space="preserve"> </w:t>
      </w:r>
      <w:r>
        <w:t>умений</w:t>
      </w:r>
      <w:r>
        <w:rPr>
          <w:spacing w:val="1"/>
        </w:rPr>
        <w:t xml:space="preserve"> </w:t>
      </w:r>
      <w:r>
        <w:t>построения</w:t>
      </w:r>
      <w:r>
        <w:rPr>
          <w:spacing w:val="1"/>
        </w:rPr>
        <w:t xml:space="preserve"> </w:t>
      </w:r>
      <w:r>
        <w:t>и</w:t>
      </w:r>
      <w:r>
        <w:rPr>
          <w:spacing w:val="1"/>
        </w:rPr>
        <w:t xml:space="preserve"> </w:t>
      </w:r>
      <w:r>
        <w:t>перестроения,</w:t>
      </w:r>
      <w:r>
        <w:rPr>
          <w:spacing w:val="1"/>
        </w:rPr>
        <w:t xml:space="preserve"> </w:t>
      </w:r>
      <w:r>
        <w:t>перемещений</w:t>
      </w:r>
      <w:r>
        <w:rPr>
          <w:spacing w:val="1"/>
        </w:rPr>
        <w:t xml:space="preserve"> </w:t>
      </w:r>
      <w:r>
        <w:t>различными</w:t>
      </w:r>
      <w:r>
        <w:rPr>
          <w:spacing w:val="1"/>
        </w:rPr>
        <w:t xml:space="preserve"> </w:t>
      </w:r>
      <w:r>
        <w:t>способами</w:t>
      </w:r>
      <w:r>
        <w:rPr>
          <w:spacing w:val="1"/>
        </w:rPr>
        <w:t xml:space="preserve"> </w:t>
      </w:r>
      <w:r>
        <w:t>передвижений,</w:t>
      </w:r>
      <w:r>
        <w:rPr>
          <w:spacing w:val="1"/>
        </w:rPr>
        <w:t xml:space="preserve"> </w:t>
      </w:r>
      <w:r>
        <w:t>включая</w:t>
      </w:r>
      <w:r>
        <w:rPr>
          <w:spacing w:val="1"/>
        </w:rPr>
        <w:t xml:space="preserve"> </w:t>
      </w:r>
      <w:r>
        <w:t>перекаты,</w:t>
      </w:r>
      <w:r>
        <w:rPr>
          <w:spacing w:val="1"/>
        </w:rPr>
        <w:t xml:space="preserve"> </w:t>
      </w:r>
      <w:r>
        <w:t>повороты,</w:t>
      </w:r>
      <w:r>
        <w:rPr>
          <w:spacing w:val="1"/>
        </w:rPr>
        <w:t xml:space="preserve"> </w:t>
      </w:r>
      <w:r>
        <w:t>прыжки,</w:t>
      </w:r>
      <w:r>
        <w:rPr>
          <w:spacing w:val="60"/>
        </w:rPr>
        <w:t xml:space="preserve"> </w:t>
      </w:r>
      <w:r>
        <w:t>танцевальные</w:t>
      </w:r>
      <w:r>
        <w:rPr>
          <w:spacing w:val="1"/>
        </w:rPr>
        <w:t xml:space="preserve"> </w:t>
      </w:r>
      <w:r>
        <w:t>шаги.</w:t>
      </w:r>
    </w:p>
    <w:p w:rsidR="001F3758" w:rsidRDefault="00056B79">
      <w:pPr>
        <w:pStyle w:val="31"/>
        <w:jc w:val="both"/>
      </w:pPr>
      <w:r>
        <w:t>Организующие</w:t>
      </w:r>
      <w:r>
        <w:rPr>
          <w:spacing w:val="-4"/>
        </w:rPr>
        <w:t xml:space="preserve"> </w:t>
      </w:r>
      <w:r>
        <w:t>команды</w:t>
      </w:r>
      <w:r>
        <w:rPr>
          <w:spacing w:val="-1"/>
        </w:rPr>
        <w:t xml:space="preserve"> </w:t>
      </w:r>
      <w:r>
        <w:t>и</w:t>
      </w:r>
      <w:r>
        <w:rPr>
          <w:spacing w:val="-4"/>
        </w:rPr>
        <w:t xml:space="preserve"> </w:t>
      </w:r>
      <w:r>
        <w:t>приёмы</w:t>
      </w:r>
    </w:p>
    <w:p w:rsidR="001F3758" w:rsidRDefault="00056B79">
      <w:pPr>
        <w:pStyle w:val="a3"/>
        <w:ind w:right="1416"/>
      </w:pPr>
      <w:r>
        <w:t>Освоение универсальных умений при выполнении организующих команд и строевых</w:t>
      </w:r>
      <w:r>
        <w:rPr>
          <w:spacing w:val="-57"/>
        </w:rPr>
        <w:t xml:space="preserve"> </w:t>
      </w:r>
      <w:r>
        <w:t>упражнений: построение и перестроение в одну, две шеренги; повороты направо и</w:t>
      </w:r>
      <w:r>
        <w:rPr>
          <w:spacing w:val="1"/>
        </w:rPr>
        <w:t xml:space="preserve"> </w:t>
      </w:r>
      <w:r>
        <w:t>налево; передвижение</w:t>
      </w:r>
      <w:r>
        <w:rPr>
          <w:spacing w:val="2"/>
        </w:rPr>
        <w:t xml:space="preserve"> </w:t>
      </w:r>
      <w:r>
        <w:t>в</w:t>
      </w:r>
      <w:r>
        <w:rPr>
          <w:spacing w:val="-3"/>
        </w:rPr>
        <w:t xml:space="preserve"> </w:t>
      </w:r>
      <w:r>
        <w:t>колонне</w:t>
      </w:r>
      <w:r>
        <w:rPr>
          <w:spacing w:val="1"/>
        </w:rPr>
        <w:t xml:space="preserve"> </w:t>
      </w:r>
      <w:r>
        <w:t>по одному</w:t>
      </w:r>
      <w:r>
        <w:rPr>
          <w:spacing w:val="-1"/>
        </w:rPr>
        <w:t xml:space="preserve"> </w:t>
      </w:r>
      <w:r>
        <w:t>с</w:t>
      </w:r>
      <w:r>
        <w:rPr>
          <w:spacing w:val="-1"/>
        </w:rPr>
        <w:t xml:space="preserve"> </w:t>
      </w:r>
      <w:r>
        <w:t>равномерной скоростью.</w:t>
      </w:r>
    </w:p>
    <w:p w:rsidR="001F3758" w:rsidRDefault="00056B79">
      <w:pPr>
        <w:pStyle w:val="31"/>
        <w:jc w:val="both"/>
      </w:pPr>
      <w:r>
        <w:t>Спортивно-оздоровительная</w:t>
      </w:r>
      <w:r>
        <w:rPr>
          <w:spacing w:val="-7"/>
        </w:rPr>
        <w:t xml:space="preserve"> </w:t>
      </w:r>
      <w:r>
        <w:t>деятельность</w:t>
      </w:r>
    </w:p>
    <w:p w:rsidR="001F3758" w:rsidRDefault="00056B79">
      <w:pPr>
        <w:pStyle w:val="a3"/>
        <w:ind w:right="1417"/>
      </w:pPr>
      <w:r>
        <w:t>Выполнение</w:t>
      </w:r>
      <w:r>
        <w:rPr>
          <w:spacing w:val="1"/>
        </w:rPr>
        <w:t xml:space="preserve"> </w:t>
      </w:r>
      <w:r>
        <w:t>освоенных</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комплексов</w:t>
      </w:r>
      <w:r>
        <w:rPr>
          <w:spacing w:val="1"/>
        </w:rPr>
        <w:t xml:space="preserve"> </w:t>
      </w:r>
      <w:r>
        <w:t>гимнастических упражнений, подбор и выполнение комплексов физкультминуток,</w:t>
      </w:r>
      <w:r>
        <w:rPr>
          <w:spacing w:val="1"/>
        </w:rPr>
        <w:t xml:space="preserve"> </w:t>
      </w:r>
      <w:r>
        <w:t>утренней</w:t>
      </w:r>
      <w:r>
        <w:rPr>
          <w:spacing w:val="2"/>
        </w:rPr>
        <w:t xml:space="preserve"> </w:t>
      </w:r>
      <w:r>
        <w:t>гимнастики.</w:t>
      </w:r>
    </w:p>
    <w:p w:rsidR="001F3758" w:rsidRDefault="00056B79">
      <w:pPr>
        <w:pStyle w:val="a3"/>
        <w:ind w:right="1421"/>
      </w:pPr>
      <w:r>
        <w:t>Выполнение упражнений на развитие отдельных мышечных групп (спины, живота,</w:t>
      </w:r>
      <w:r>
        <w:rPr>
          <w:spacing w:val="1"/>
        </w:rPr>
        <w:t xml:space="preserve"> </w:t>
      </w:r>
      <w:r>
        <w:t>плечевого</w:t>
      </w:r>
      <w:r>
        <w:rPr>
          <w:spacing w:val="-1"/>
        </w:rPr>
        <w:t xml:space="preserve"> </w:t>
      </w:r>
      <w:r>
        <w:t>пояса, плеча, предплечья, кисти,</w:t>
      </w:r>
      <w:r>
        <w:rPr>
          <w:spacing w:val="1"/>
        </w:rPr>
        <w:t xml:space="preserve"> </w:t>
      </w:r>
      <w:r>
        <w:t>таза, бедра, голени, стопы).</w:t>
      </w:r>
    </w:p>
    <w:p w:rsidR="001F3758" w:rsidRDefault="00056B79">
      <w:pPr>
        <w:pStyle w:val="a3"/>
        <w:ind w:right="1415"/>
      </w:pPr>
      <w:r>
        <w:t>Выполнение</w:t>
      </w:r>
      <w:r>
        <w:rPr>
          <w:spacing w:val="1"/>
        </w:rPr>
        <w:t xml:space="preserve"> </w:t>
      </w:r>
      <w:r>
        <w:t>упражнений</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режима</w:t>
      </w:r>
      <w:r>
        <w:rPr>
          <w:spacing w:val="1"/>
        </w:rPr>
        <w:t xml:space="preserve"> </w:t>
      </w:r>
      <w:r>
        <w:t>работы</w:t>
      </w:r>
      <w:r>
        <w:rPr>
          <w:spacing w:val="61"/>
        </w:rPr>
        <w:t xml:space="preserve"> </w:t>
      </w:r>
      <w:r>
        <w:t>мышц</w:t>
      </w:r>
      <w:r>
        <w:rPr>
          <w:spacing w:val="1"/>
        </w:rPr>
        <w:t xml:space="preserve"> </w:t>
      </w:r>
      <w:r>
        <w:t>(динамичные,</w:t>
      </w:r>
      <w:r>
        <w:rPr>
          <w:spacing w:val="2"/>
        </w:rPr>
        <w:t xml:space="preserve"> </w:t>
      </w:r>
      <w:r>
        <w:t>статичные).</w:t>
      </w:r>
    </w:p>
    <w:p w:rsidR="001F3758" w:rsidRDefault="00056B79">
      <w:pPr>
        <w:pStyle w:val="a3"/>
      </w:pPr>
      <w:r>
        <w:t>Выполнение</w:t>
      </w:r>
      <w:r>
        <w:rPr>
          <w:spacing w:val="-2"/>
        </w:rPr>
        <w:t xml:space="preserve"> </w:t>
      </w:r>
      <w:r>
        <w:t>серии</w:t>
      </w:r>
      <w:r>
        <w:rPr>
          <w:spacing w:val="-2"/>
        </w:rPr>
        <w:t xml:space="preserve"> </w:t>
      </w:r>
      <w:r>
        <w:t>поворотов</w:t>
      </w:r>
      <w:r>
        <w:rPr>
          <w:spacing w:val="-3"/>
        </w:rPr>
        <w:t xml:space="preserve"> </w:t>
      </w:r>
      <w:r>
        <w:t>и</w:t>
      </w:r>
      <w:r>
        <w:rPr>
          <w:spacing w:val="-2"/>
        </w:rPr>
        <w:t xml:space="preserve"> </w:t>
      </w:r>
      <w:r>
        <w:t>прыжков,</w:t>
      </w:r>
      <w:r>
        <w:rPr>
          <w:spacing w:val="-3"/>
        </w:rPr>
        <w:t xml:space="preserve"> </w:t>
      </w:r>
      <w:r>
        <w:t>в</w:t>
      </w:r>
      <w:r>
        <w:rPr>
          <w:spacing w:val="-3"/>
        </w:rPr>
        <w:t xml:space="preserve"> </w:t>
      </w:r>
      <w:r>
        <w:t>том</w:t>
      </w:r>
      <w:r>
        <w:rPr>
          <w:spacing w:val="-3"/>
        </w:rPr>
        <w:t xml:space="preserve"> </w:t>
      </w:r>
      <w:r>
        <w:t>числе</w:t>
      </w:r>
      <w:r>
        <w:rPr>
          <w:spacing w:val="-2"/>
        </w:rPr>
        <w:t xml:space="preserve"> </w:t>
      </w:r>
      <w:r>
        <w:t>через</w:t>
      </w:r>
      <w:r>
        <w:rPr>
          <w:spacing w:val="-1"/>
        </w:rPr>
        <w:t xml:space="preserve"> </w:t>
      </w:r>
      <w:r>
        <w:t>вращающуюся</w:t>
      </w:r>
      <w:r>
        <w:rPr>
          <w:spacing w:val="-2"/>
        </w:rPr>
        <w:t xml:space="preserve"> </w:t>
      </w:r>
      <w:r>
        <w:t>скакалку.</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1251"/>
        <w:jc w:val="left"/>
      </w:pPr>
      <w:r>
        <w:t>Демонстрация</w:t>
      </w:r>
      <w:r>
        <w:rPr>
          <w:spacing w:val="13"/>
        </w:rPr>
        <w:t xml:space="preserve"> </w:t>
      </w:r>
      <w:r>
        <w:t>универсальных</w:t>
      </w:r>
      <w:r>
        <w:rPr>
          <w:spacing w:val="12"/>
        </w:rPr>
        <w:t xml:space="preserve"> </w:t>
      </w:r>
      <w:r>
        <w:t>умений:</w:t>
      </w:r>
      <w:r>
        <w:rPr>
          <w:spacing w:val="11"/>
        </w:rPr>
        <w:t xml:space="preserve"> </w:t>
      </w:r>
      <w:r>
        <w:t>выполнение</w:t>
      </w:r>
      <w:r>
        <w:rPr>
          <w:spacing w:val="13"/>
        </w:rPr>
        <w:t xml:space="preserve"> </w:t>
      </w:r>
      <w:r>
        <w:t>бросков</w:t>
      </w:r>
      <w:r>
        <w:rPr>
          <w:spacing w:val="11"/>
        </w:rPr>
        <w:t xml:space="preserve"> </w:t>
      </w:r>
      <w:r>
        <w:t>гимнастического</w:t>
      </w:r>
      <w:r>
        <w:rPr>
          <w:spacing w:val="13"/>
        </w:rPr>
        <w:t xml:space="preserve"> </w:t>
      </w:r>
      <w:r>
        <w:t>мяча</w:t>
      </w:r>
      <w:r>
        <w:rPr>
          <w:spacing w:val="11"/>
        </w:rPr>
        <w:t xml:space="preserve"> </w:t>
      </w:r>
      <w:r>
        <w:t>в</w:t>
      </w:r>
      <w:r>
        <w:rPr>
          <w:spacing w:val="-57"/>
        </w:rPr>
        <w:t xml:space="preserve"> </w:t>
      </w:r>
      <w:r>
        <w:t>заданную плоскость пространства одной рукой (попеременно), двумя руками;</w:t>
      </w:r>
      <w:r>
        <w:rPr>
          <w:spacing w:val="1"/>
        </w:rPr>
        <w:t xml:space="preserve"> </w:t>
      </w:r>
      <w:r>
        <w:t>имитация</w:t>
      </w:r>
      <w:r>
        <w:rPr>
          <w:spacing w:val="41"/>
        </w:rPr>
        <w:t xml:space="preserve"> </w:t>
      </w:r>
      <w:r>
        <w:t>падения</w:t>
      </w:r>
      <w:r>
        <w:rPr>
          <w:spacing w:val="44"/>
        </w:rPr>
        <w:t xml:space="preserve"> </w:t>
      </w:r>
      <w:r>
        <w:t>в</w:t>
      </w:r>
      <w:r>
        <w:rPr>
          <w:spacing w:val="39"/>
        </w:rPr>
        <w:t xml:space="preserve"> </w:t>
      </w:r>
      <w:r>
        <w:t>группировке</w:t>
      </w:r>
      <w:r>
        <w:rPr>
          <w:spacing w:val="41"/>
        </w:rPr>
        <w:t xml:space="preserve"> </w:t>
      </w:r>
      <w:r>
        <w:t>с</w:t>
      </w:r>
      <w:r>
        <w:rPr>
          <w:spacing w:val="42"/>
        </w:rPr>
        <w:t xml:space="preserve"> </w:t>
      </w:r>
      <w:r>
        <w:t>кувырками;</w:t>
      </w:r>
      <w:r>
        <w:rPr>
          <w:spacing w:val="41"/>
        </w:rPr>
        <w:t xml:space="preserve"> </w:t>
      </w:r>
      <w:r>
        <w:t>перемещения</w:t>
      </w:r>
      <w:r>
        <w:rPr>
          <w:spacing w:val="43"/>
        </w:rPr>
        <w:t xml:space="preserve"> </w:t>
      </w:r>
      <w:r>
        <w:t>и</w:t>
      </w:r>
      <w:r>
        <w:rPr>
          <w:spacing w:val="40"/>
        </w:rPr>
        <w:t xml:space="preserve"> </w:t>
      </w:r>
      <w:r>
        <w:t>бег</w:t>
      </w:r>
      <w:r>
        <w:rPr>
          <w:spacing w:val="42"/>
        </w:rPr>
        <w:t xml:space="preserve"> </w:t>
      </w:r>
      <w:r>
        <w:t>на</w:t>
      </w:r>
      <w:r>
        <w:rPr>
          <w:spacing w:val="40"/>
        </w:rPr>
        <w:t xml:space="preserve"> </w:t>
      </w:r>
      <w:r>
        <w:t>лыжах;</w:t>
      </w:r>
      <w:r>
        <w:rPr>
          <w:spacing w:val="40"/>
        </w:rPr>
        <w:t xml:space="preserve"> </w:t>
      </w:r>
      <w:r>
        <w:t>бег</w:t>
      </w:r>
      <w:r>
        <w:rPr>
          <w:spacing w:val="-57"/>
        </w:rPr>
        <w:t xml:space="preserve"> </w:t>
      </w:r>
      <w:r>
        <w:t>(челночный), метание теннисного мяча в заданную цель; прыжки в высоту, в длину;</w:t>
      </w:r>
      <w:r>
        <w:rPr>
          <w:spacing w:val="1"/>
        </w:rPr>
        <w:t xml:space="preserve"> </w:t>
      </w:r>
      <w:r>
        <w:t>плавание.</w:t>
      </w:r>
    </w:p>
    <w:p w:rsidR="001F3758" w:rsidRDefault="00056B79">
      <w:pPr>
        <w:pStyle w:val="a3"/>
        <w:ind w:right="1251"/>
        <w:jc w:val="left"/>
      </w:pPr>
      <w:r>
        <w:t>Виды</w:t>
      </w:r>
      <w:r>
        <w:rPr>
          <w:spacing w:val="32"/>
        </w:rPr>
        <w:t xml:space="preserve"> </w:t>
      </w:r>
      <w:r>
        <w:t>спортивного</w:t>
      </w:r>
      <w:r>
        <w:rPr>
          <w:spacing w:val="35"/>
        </w:rPr>
        <w:t xml:space="preserve"> </w:t>
      </w:r>
      <w:r>
        <w:t>плавания:</w:t>
      </w:r>
      <w:r>
        <w:rPr>
          <w:spacing w:val="32"/>
        </w:rPr>
        <w:t xml:space="preserve"> </w:t>
      </w:r>
      <w:r>
        <w:t>кроль</w:t>
      </w:r>
      <w:r>
        <w:rPr>
          <w:spacing w:val="32"/>
        </w:rPr>
        <w:t xml:space="preserve"> </w:t>
      </w:r>
      <w:r>
        <w:t>на</w:t>
      </w:r>
      <w:r>
        <w:rPr>
          <w:spacing w:val="32"/>
        </w:rPr>
        <w:t xml:space="preserve"> </w:t>
      </w:r>
      <w:r>
        <w:t>груди</w:t>
      </w:r>
      <w:r>
        <w:rPr>
          <w:spacing w:val="33"/>
        </w:rPr>
        <w:t xml:space="preserve"> </w:t>
      </w:r>
      <w:r>
        <w:t>и</w:t>
      </w:r>
      <w:r>
        <w:rPr>
          <w:spacing w:val="31"/>
        </w:rPr>
        <w:t xml:space="preserve"> </w:t>
      </w:r>
      <w:r>
        <w:t>спине;брасс.</w:t>
      </w:r>
      <w:r>
        <w:rPr>
          <w:spacing w:val="35"/>
        </w:rPr>
        <w:t xml:space="preserve"> </w:t>
      </w:r>
      <w:r>
        <w:t>Освоение</w:t>
      </w:r>
      <w:r>
        <w:rPr>
          <w:spacing w:val="34"/>
        </w:rPr>
        <w:t xml:space="preserve"> </w:t>
      </w:r>
      <w:r>
        <w:t>плавания</w:t>
      </w:r>
      <w:r>
        <w:rPr>
          <w:spacing w:val="33"/>
        </w:rPr>
        <w:t xml:space="preserve"> </w:t>
      </w:r>
      <w:r>
        <w:t>на</w:t>
      </w:r>
      <w:r>
        <w:rPr>
          <w:spacing w:val="-57"/>
        </w:rPr>
        <w:t xml:space="preserve"> </w:t>
      </w:r>
      <w:r>
        <w:t>дистанцию</w:t>
      </w:r>
      <w:r>
        <w:rPr>
          <w:spacing w:val="1"/>
        </w:rPr>
        <w:t xml:space="preserve"> </w:t>
      </w:r>
      <w:r>
        <w:t>не</w:t>
      </w:r>
      <w:r>
        <w:rPr>
          <w:spacing w:val="-1"/>
        </w:rPr>
        <w:t xml:space="preserve"> </w:t>
      </w:r>
      <w:r>
        <w:t>менее</w:t>
      </w:r>
      <w:r>
        <w:rPr>
          <w:spacing w:val="1"/>
        </w:rPr>
        <w:t xml:space="preserve"> </w:t>
      </w:r>
      <w:r>
        <w:t>25 метров.</w:t>
      </w:r>
    </w:p>
    <w:p w:rsidR="001F3758" w:rsidRDefault="00056B79">
      <w:pPr>
        <w:pStyle w:val="a3"/>
        <w:ind w:right="1415"/>
      </w:pPr>
      <w:r>
        <w:t>Освоение</w:t>
      </w:r>
      <w:r>
        <w:rPr>
          <w:spacing w:val="1"/>
        </w:rPr>
        <w:t xml:space="preserve"> </w:t>
      </w:r>
      <w:r>
        <w:t>правил</w:t>
      </w:r>
      <w:r>
        <w:rPr>
          <w:spacing w:val="1"/>
        </w:rPr>
        <w:t xml:space="preserve"> </w:t>
      </w:r>
      <w:r>
        <w:t>вида</w:t>
      </w:r>
      <w:r>
        <w:rPr>
          <w:spacing w:val="1"/>
        </w:rPr>
        <w:t xml:space="preserve"> </w:t>
      </w:r>
      <w:r>
        <w:t>спорта</w:t>
      </w:r>
      <w:r>
        <w:rPr>
          <w:spacing w:val="1"/>
        </w:rPr>
        <w:t xml:space="preserve"> </w:t>
      </w:r>
      <w:r>
        <w:t>(на</w:t>
      </w:r>
      <w:r>
        <w:rPr>
          <w:spacing w:val="1"/>
        </w:rPr>
        <w:t xml:space="preserve"> </w:t>
      </w:r>
      <w:r>
        <w:t>выбор),</w:t>
      </w:r>
      <w:r>
        <w:rPr>
          <w:spacing w:val="1"/>
        </w:rPr>
        <w:t xml:space="preserve"> </w:t>
      </w:r>
      <w:r>
        <w:t>минимальный</w:t>
      </w:r>
      <w:r>
        <w:rPr>
          <w:spacing w:val="1"/>
        </w:rPr>
        <w:t xml:space="preserve"> </w:t>
      </w:r>
      <w:r>
        <w:t>возраст</w:t>
      </w:r>
      <w:r>
        <w:rPr>
          <w:spacing w:val="1"/>
        </w:rPr>
        <w:t xml:space="preserve"> </w:t>
      </w:r>
      <w:r>
        <w:t>начала</w:t>
      </w:r>
      <w:r>
        <w:rPr>
          <w:spacing w:val="1"/>
        </w:rPr>
        <w:t xml:space="preserve"> </w:t>
      </w:r>
      <w:r>
        <w:t>занятий</w:t>
      </w:r>
      <w:r>
        <w:rPr>
          <w:spacing w:val="1"/>
        </w:rPr>
        <w:t xml:space="preserve"> </w:t>
      </w:r>
      <w:r>
        <w:t>которым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стандартом</w:t>
      </w:r>
      <w:r>
        <w:rPr>
          <w:spacing w:val="1"/>
        </w:rPr>
        <w:t xml:space="preserve"> </w:t>
      </w:r>
      <w:r>
        <w:t>спортивной</w:t>
      </w:r>
      <w:r>
        <w:rPr>
          <w:spacing w:val="1"/>
        </w:rPr>
        <w:t xml:space="preserve"> </w:t>
      </w:r>
      <w:r>
        <w:t>подготовки</w:t>
      </w:r>
      <w:r>
        <w:rPr>
          <w:spacing w:val="1"/>
        </w:rPr>
        <w:t xml:space="preserve"> </w:t>
      </w:r>
      <w:r>
        <w:t>по</w:t>
      </w:r>
      <w:r>
        <w:rPr>
          <w:spacing w:val="1"/>
        </w:rPr>
        <w:t xml:space="preserve"> </w:t>
      </w:r>
      <w:r>
        <w:t>данному</w:t>
      </w:r>
    </w:p>
    <w:p w:rsidR="001F3758" w:rsidRDefault="00056B79">
      <w:pPr>
        <w:pStyle w:val="a3"/>
        <w:ind w:right="1425"/>
      </w:pPr>
      <w:r>
        <w:t>виду</w:t>
      </w:r>
      <w:r>
        <w:rPr>
          <w:spacing w:val="1"/>
        </w:rPr>
        <w:t xml:space="preserve"> </w:t>
      </w:r>
      <w:r>
        <w:t>спорта)</w:t>
      </w:r>
      <w:r>
        <w:rPr>
          <w:spacing w:val="1"/>
        </w:rPr>
        <w:t xml:space="preserve"> </w:t>
      </w:r>
      <w:r>
        <w:t>6</w:t>
      </w:r>
      <w:r>
        <w:rPr>
          <w:spacing w:val="1"/>
        </w:rPr>
        <w:t xml:space="preserve"> </w:t>
      </w:r>
      <w:r>
        <w:t>или</w:t>
      </w:r>
      <w:r>
        <w:rPr>
          <w:spacing w:val="1"/>
        </w:rPr>
        <w:t xml:space="preserve"> </w:t>
      </w:r>
      <w:r>
        <w:t>8</w:t>
      </w:r>
      <w:r>
        <w:rPr>
          <w:spacing w:val="1"/>
        </w:rPr>
        <w:t xml:space="preserve"> </w:t>
      </w:r>
      <w:r>
        <w:t>лет,</w:t>
      </w:r>
      <w:r>
        <w:rPr>
          <w:spacing w:val="1"/>
        </w:rPr>
        <w:t xml:space="preserve"> </w:t>
      </w:r>
      <w:r>
        <w:t>и</w:t>
      </w:r>
      <w:r>
        <w:rPr>
          <w:spacing w:val="1"/>
        </w:rPr>
        <w:t xml:space="preserve"> </w:t>
      </w:r>
      <w:r>
        <w:t>освоение</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начальной</w:t>
      </w:r>
      <w:r>
        <w:rPr>
          <w:spacing w:val="1"/>
        </w:rPr>
        <w:t xml:space="preserve"> </w:t>
      </w:r>
      <w:r>
        <w:t>подготовки</w:t>
      </w:r>
      <w:r>
        <w:rPr>
          <w:spacing w:val="2"/>
        </w:rPr>
        <w:t xml:space="preserve"> </w:t>
      </w:r>
      <w:r>
        <w:t>по данному</w:t>
      </w:r>
      <w:r>
        <w:rPr>
          <w:spacing w:val="1"/>
        </w:rPr>
        <w:t xml:space="preserve"> </w:t>
      </w:r>
      <w:r>
        <w:t>виду</w:t>
      </w:r>
      <w:r>
        <w:rPr>
          <w:spacing w:val="1"/>
        </w:rPr>
        <w:t xml:space="preserve"> </w:t>
      </w:r>
      <w:r>
        <w:t>спорта.</w:t>
      </w:r>
    </w:p>
    <w:p w:rsidR="001F3758" w:rsidRDefault="001F3758">
      <w:pPr>
        <w:pStyle w:val="a3"/>
        <w:ind w:left="0"/>
        <w:jc w:val="left"/>
      </w:pPr>
    </w:p>
    <w:p w:rsidR="001F3758" w:rsidRDefault="00056B79">
      <w:pPr>
        <w:pStyle w:val="21"/>
        <w:numPr>
          <w:ilvl w:val="0"/>
          <w:numId w:val="124"/>
        </w:numPr>
        <w:tabs>
          <w:tab w:val="left" w:pos="1836"/>
        </w:tabs>
      </w:pPr>
      <w:r>
        <w:t>класс</w:t>
      </w:r>
      <w:r>
        <w:rPr>
          <w:spacing w:val="-1"/>
        </w:rPr>
        <w:t xml:space="preserve"> </w:t>
      </w:r>
      <w:r w:rsidR="00066F70">
        <w:t>(68</w:t>
      </w:r>
      <w:r>
        <w:t>ч)</w:t>
      </w:r>
    </w:p>
    <w:p w:rsidR="001F3758" w:rsidRDefault="00056B79">
      <w:pPr>
        <w:pStyle w:val="a3"/>
        <w:ind w:right="1416"/>
        <w:jc w:val="left"/>
      </w:pPr>
      <w:r>
        <w:t>Физическое</w:t>
      </w:r>
      <w:r>
        <w:rPr>
          <w:spacing w:val="26"/>
        </w:rPr>
        <w:t xml:space="preserve"> </w:t>
      </w:r>
      <w:r>
        <w:t>воспитание</w:t>
      </w:r>
      <w:r>
        <w:rPr>
          <w:spacing w:val="27"/>
        </w:rPr>
        <w:t xml:space="preserve"> </w:t>
      </w:r>
      <w:r>
        <w:t>и</w:t>
      </w:r>
      <w:r>
        <w:rPr>
          <w:spacing w:val="27"/>
        </w:rPr>
        <w:t xml:space="preserve"> </w:t>
      </w:r>
      <w:r>
        <w:t>физическое</w:t>
      </w:r>
      <w:r>
        <w:rPr>
          <w:spacing w:val="29"/>
        </w:rPr>
        <w:t xml:space="preserve"> </w:t>
      </w:r>
      <w:r>
        <w:t>совершенствование.</w:t>
      </w:r>
      <w:r>
        <w:rPr>
          <w:spacing w:val="29"/>
        </w:rPr>
        <w:t xml:space="preserve"> </w:t>
      </w:r>
      <w:r>
        <w:t>Спорт.</w:t>
      </w:r>
      <w:r>
        <w:rPr>
          <w:spacing w:val="25"/>
        </w:rPr>
        <w:t xml:space="preserve"> </w:t>
      </w:r>
      <w:r>
        <w:t>Принципиальные</w:t>
      </w:r>
      <w:r>
        <w:rPr>
          <w:spacing w:val="-57"/>
        </w:rPr>
        <w:t xml:space="preserve"> </w:t>
      </w:r>
      <w:r>
        <w:t>различия</w:t>
      </w:r>
      <w:r>
        <w:rPr>
          <w:spacing w:val="7"/>
        </w:rPr>
        <w:t xml:space="preserve"> </w:t>
      </w:r>
      <w:r>
        <w:t>спорта</w:t>
      </w:r>
      <w:r>
        <w:rPr>
          <w:spacing w:val="5"/>
        </w:rPr>
        <w:t xml:space="preserve"> </w:t>
      </w:r>
      <w:r>
        <w:t>и</w:t>
      </w:r>
      <w:r>
        <w:rPr>
          <w:spacing w:val="4"/>
        </w:rPr>
        <w:t xml:space="preserve"> </w:t>
      </w:r>
      <w:r>
        <w:t>физической</w:t>
      </w:r>
      <w:r>
        <w:rPr>
          <w:spacing w:val="5"/>
        </w:rPr>
        <w:t xml:space="preserve"> </w:t>
      </w:r>
      <w:r>
        <w:t>культуры.</w:t>
      </w:r>
      <w:r>
        <w:rPr>
          <w:spacing w:val="5"/>
        </w:rPr>
        <w:t xml:space="preserve"> </w:t>
      </w:r>
      <w:r>
        <w:t>Ознакомление</w:t>
      </w:r>
      <w:r>
        <w:rPr>
          <w:spacing w:val="5"/>
        </w:rPr>
        <w:t xml:space="preserve"> </w:t>
      </w:r>
      <w:r>
        <w:t>с</w:t>
      </w:r>
      <w:r>
        <w:rPr>
          <w:spacing w:val="4"/>
        </w:rPr>
        <w:t xml:space="preserve"> </w:t>
      </w:r>
      <w:r>
        <w:t>видами</w:t>
      </w:r>
      <w:r>
        <w:rPr>
          <w:spacing w:val="5"/>
        </w:rPr>
        <w:t xml:space="preserve"> </w:t>
      </w:r>
      <w:r>
        <w:t>спорта</w:t>
      </w:r>
      <w:r>
        <w:rPr>
          <w:spacing w:val="6"/>
        </w:rPr>
        <w:t xml:space="preserve"> </w:t>
      </w:r>
      <w:r>
        <w:t>(на</w:t>
      </w:r>
      <w:r>
        <w:rPr>
          <w:spacing w:val="5"/>
        </w:rPr>
        <w:t xml:space="preserve"> </w:t>
      </w:r>
      <w:r>
        <w:t>выбор)</w:t>
      </w:r>
      <w:r>
        <w:rPr>
          <w:spacing w:val="1"/>
        </w:rPr>
        <w:t xml:space="preserve"> </w:t>
      </w:r>
      <w:r>
        <w:t>и правилами</w:t>
      </w:r>
      <w:r>
        <w:rPr>
          <w:spacing w:val="-2"/>
        </w:rPr>
        <w:t xml:space="preserve"> </w:t>
      </w:r>
      <w:r>
        <w:t>проведения соревнований</w:t>
      </w:r>
      <w:r>
        <w:rPr>
          <w:spacing w:val="3"/>
        </w:rPr>
        <w:t xml:space="preserve"> </w:t>
      </w:r>
      <w:r>
        <w:t>по</w:t>
      </w:r>
      <w:r>
        <w:rPr>
          <w:spacing w:val="-1"/>
        </w:rPr>
        <w:t xml:space="preserve"> </w:t>
      </w:r>
      <w:r>
        <w:t>виду</w:t>
      </w:r>
      <w:r>
        <w:rPr>
          <w:spacing w:val="-2"/>
        </w:rPr>
        <w:t xml:space="preserve"> </w:t>
      </w:r>
      <w:r>
        <w:t>спорта</w:t>
      </w:r>
      <w:r>
        <w:rPr>
          <w:spacing w:val="1"/>
        </w:rPr>
        <w:t xml:space="preserve"> </w:t>
      </w:r>
      <w:r>
        <w:t>(на</w:t>
      </w:r>
      <w:r>
        <w:rPr>
          <w:spacing w:val="-2"/>
        </w:rPr>
        <w:t xml:space="preserve"> </w:t>
      </w:r>
      <w:r>
        <w:t>выбор).</w:t>
      </w:r>
    </w:p>
    <w:p w:rsidR="001F3758" w:rsidRDefault="00056B79">
      <w:pPr>
        <w:pStyle w:val="a3"/>
        <w:ind w:right="1417"/>
      </w:pPr>
      <w:r>
        <w:t>Освоение</w:t>
      </w:r>
      <w:r>
        <w:rPr>
          <w:spacing w:val="1"/>
        </w:rPr>
        <w:t xml:space="preserve"> </w:t>
      </w:r>
      <w:r>
        <w:t>методов</w:t>
      </w:r>
      <w:r>
        <w:rPr>
          <w:spacing w:val="1"/>
        </w:rPr>
        <w:t xml:space="preserve"> </w:t>
      </w:r>
      <w:r>
        <w:t>подбора</w:t>
      </w:r>
      <w:r>
        <w:rPr>
          <w:spacing w:val="1"/>
        </w:rPr>
        <w:t xml:space="preserve"> </w:t>
      </w:r>
      <w:r>
        <w:t>упражнений</w:t>
      </w:r>
      <w:r>
        <w:rPr>
          <w:spacing w:val="1"/>
        </w:rPr>
        <w:t xml:space="preserve"> </w:t>
      </w:r>
      <w:r>
        <w:t>для</w:t>
      </w:r>
      <w:r>
        <w:rPr>
          <w:spacing w:val="1"/>
        </w:rPr>
        <w:t xml:space="preserve"> </w:t>
      </w:r>
      <w:r>
        <w:t>физического</w:t>
      </w:r>
      <w:r>
        <w:rPr>
          <w:spacing w:val="1"/>
        </w:rPr>
        <w:t xml:space="preserve"> </w:t>
      </w:r>
      <w:r>
        <w:t>совершенствования</w:t>
      </w:r>
      <w:r>
        <w:rPr>
          <w:spacing w:val="1"/>
        </w:rPr>
        <w:t xml:space="preserve"> </w:t>
      </w:r>
      <w:r>
        <w:t>и</w:t>
      </w:r>
      <w:r>
        <w:rPr>
          <w:spacing w:val="1"/>
        </w:rPr>
        <w:t xml:space="preserve"> </w:t>
      </w:r>
      <w:r>
        <w:t>эффективного развития физических качеств по индивидуальной траектории, в том</w:t>
      </w:r>
      <w:r>
        <w:rPr>
          <w:spacing w:val="1"/>
        </w:rPr>
        <w:t xml:space="preserve"> </w:t>
      </w:r>
      <w:r>
        <w:t>числе</w:t>
      </w:r>
      <w:r>
        <w:rPr>
          <w:spacing w:val="1"/>
        </w:rPr>
        <w:t xml:space="preserve"> </w:t>
      </w:r>
      <w:r>
        <w:t>для</w:t>
      </w:r>
      <w:r>
        <w:rPr>
          <w:spacing w:val="1"/>
        </w:rPr>
        <w:t xml:space="preserve"> </w:t>
      </w:r>
      <w:r>
        <w:t>утренней</w:t>
      </w:r>
      <w:r>
        <w:rPr>
          <w:spacing w:val="1"/>
        </w:rPr>
        <w:t xml:space="preserve"> </w:t>
      </w:r>
      <w:r>
        <w:t>гимнастики,</w:t>
      </w:r>
      <w:r>
        <w:rPr>
          <w:spacing w:val="1"/>
        </w:rPr>
        <w:t xml:space="preserve"> </w:t>
      </w:r>
      <w:r>
        <w:t>увеличения</w:t>
      </w:r>
      <w:r>
        <w:rPr>
          <w:spacing w:val="1"/>
        </w:rPr>
        <w:t xml:space="preserve"> </w:t>
      </w:r>
      <w:r>
        <w:t>эффективности</w:t>
      </w:r>
      <w:r>
        <w:rPr>
          <w:spacing w:val="1"/>
        </w:rPr>
        <w:t xml:space="preserve"> </w:t>
      </w:r>
      <w:r>
        <w:t>развития</w:t>
      </w:r>
      <w:r>
        <w:rPr>
          <w:spacing w:val="1"/>
        </w:rPr>
        <w:t xml:space="preserve"> </w:t>
      </w:r>
      <w:r>
        <w:t>гибкости,</w:t>
      </w:r>
      <w:r>
        <w:rPr>
          <w:spacing w:val="1"/>
        </w:rPr>
        <w:t xml:space="preserve"> </w:t>
      </w:r>
      <w:r>
        <w:t>координации. Самостоятельное проведение разминки</w:t>
      </w:r>
      <w:r>
        <w:rPr>
          <w:spacing w:val="2"/>
        </w:rPr>
        <w:t xml:space="preserve"> </w:t>
      </w:r>
      <w:r>
        <w:t>по</w:t>
      </w:r>
      <w:r>
        <w:rPr>
          <w:spacing w:val="-1"/>
        </w:rPr>
        <w:t xml:space="preserve"> </w:t>
      </w:r>
      <w:r>
        <w:t>её видам.</w:t>
      </w:r>
    </w:p>
    <w:p w:rsidR="001F3758" w:rsidRDefault="00056B79">
      <w:pPr>
        <w:pStyle w:val="a3"/>
        <w:ind w:right="1251"/>
        <w:jc w:val="left"/>
      </w:pPr>
      <w:r>
        <w:t>Освоение</w:t>
      </w:r>
      <w:r>
        <w:rPr>
          <w:spacing w:val="45"/>
        </w:rPr>
        <w:t xml:space="preserve"> </w:t>
      </w:r>
      <w:r>
        <w:t>методов</w:t>
      </w:r>
      <w:r>
        <w:rPr>
          <w:spacing w:val="46"/>
        </w:rPr>
        <w:t xml:space="preserve"> </w:t>
      </w:r>
      <w:r>
        <w:t>организации</w:t>
      </w:r>
      <w:r>
        <w:rPr>
          <w:spacing w:val="48"/>
        </w:rPr>
        <w:t xml:space="preserve"> </w:t>
      </w:r>
      <w:r>
        <w:t>и</w:t>
      </w:r>
      <w:r>
        <w:rPr>
          <w:spacing w:val="44"/>
        </w:rPr>
        <w:t xml:space="preserve"> </w:t>
      </w:r>
      <w:r>
        <w:t>проведения</w:t>
      </w:r>
      <w:r>
        <w:rPr>
          <w:spacing w:val="48"/>
        </w:rPr>
        <w:t xml:space="preserve"> </w:t>
      </w:r>
      <w:r>
        <w:t>спортивных</w:t>
      </w:r>
      <w:r>
        <w:rPr>
          <w:spacing w:val="45"/>
        </w:rPr>
        <w:t xml:space="preserve"> </w:t>
      </w:r>
      <w:r>
        <w:t>эстафет,</w:t>
      </w:r>
      <w:r>
        <w:rPr>
          <w:spacing w:val="46"/>
        </w:rPr>
        <w:t xml:space="preserve"> </w:t>
      </w:r>
      <w:r>
        <w:t>игр</w:t>
      </w:r>
      <w:r>
        <w:rPr>
          <w:spacing w:val="45"/>
        </w:rPr>
        <w:t xml:space="preserve"> </w:t>
      </w:r>
      <w:r>
        <w:t>и</w:t>
      </w:r>
      <w:r>
        <w:rPr>
          <w:spacing w:val="44"/>
        </w:rPr>
        <w:t xml:space="preserve"> </w:t>
      </w:r>
      <w:r>
        <w:t>игровых</w:t>
      </w:r>
      <w:r>
        <w:rPr>
          <w:spacing w:val="-57"/>
        </w:rPr>
        <w:t xml:space="preserve"> </w:t>
      </w:r>
      <w:r>
        <w:t>заданий, принципы проведения эстафет при ролевом участии (капитан команды,</w:t>
      </w:r>
      <w:r>
        <w:rPr>
          <w:spacing w:val="1"/>
        </w:rPr>
        <w:t xml:space="preserve"> </w:t>
      </w:r>
      <w:r>
        <w:t>участник,</w:t>
      </w:r>
      <w:r>
        <w:rPr>
          <w:spacing w:val="49"/>
        </w:rPr>
        <w:t xml:space="preserve"> </w:t>
      </w:r>
      <w:r>
        <w:t>судья,</w:t>
      </w:r>
      <w:r>
        <w:rPr>
          <w:spacing w:val="47"/>
        </w:rPr>
        <w:t xml:space="preserve"> </w:t>
      </w:r>
      <w:r>
        <w:t>организатор).</w:t>
      </w:r>
      <w:r>
        <w:rPr>
          <w:spacing w:val="49"/>
        </w:rPr>
        <w:t xml:space="preserve"> </w:t>
      </w:r>
      <w:r>
        <w:t>Обеспечение</w:t>
      </w:r>
      <w:r>
        <w:rPr>
          <w:spacing w:val="49"/>
        </w:rPr>
        <w:t xml:space="preserve"> </w:t>
      </w:r>
      <w:r>
        <w:t>индивидуального</w:t>
      </w:r>
      <w:r>
        <w:rPr>
          <w:spacing w:val="49"/>
        </w:rPr>
        <w:t xml:space="preserve"> </w:t>
      </w:r>
      <w:r>
        <w:t>и</w:t>
      </w:r>
      <w:r>
        <w:rPr>
          <w:spacing w:val="45"/>
        </w:rPr>
        <w:t xml:space="preserve"> </w:t>
      </w:r>
      <w:r>
        <w:t>коллективного</w:t>
      </w:r>
      <w:r>
        <w:rPr>
          <w:spacing w:val="-57"/>
        </w:rPr>
        <w:t xml:space="preserve"> </w:t>
      </w:r>
      <w:r>
        <w:t>творчества</w:t>
      </w:r>
      <w:r>
        <w:rPr>
          <w:spacing w:val="2"/>
        </w:rPr>
        <w:t xml:space="preserve"> </w:t>
      </w:r>
      <w:r>
        <w:t>по созданию</w:t>
      </w:r>
      <w:r>
        <w:rPr>
          <w:spacing w:val="1"/>
        </w:rPr>
        <w:t xml:space="preserve"> </w:t>
      </w:r>
      <w:r>
        <w:t>эстафет и</w:t>
      </w:r>
      <w:r>
        <w:rPr>
          <w:spacing w:val="-1"/>
        </w:rPr>
        <w:t xml:space="preserve"> </w:t>
      </w:r>
      <w:r>
        <w:t>игровых</w:t>
      </w:r>
      <w:r>
        <w:rPr>
          <w:spacing w:val="-1"/>
        </w:rPr>
        <w:t xml:space="preserve"> </w:t>
      </w:r>
      <w:r>
        <w:t>заданий.</w:t>
      </w:r>
    </w:p>
    <w:p w:rsidR="001F3758" w:rsidRDefault="00056B79">
      <w:pPr>
        <w:pStyle w:val="a3"/>
        <w:ind w:right="1446"/>
        <w:jc w:val="left"/>
      </w:pPr>
      <w:r>
        <w:t>Освоение</w:t>
      </w:r>
      <w:r>
        <w:rPr>
          <w:spacing w:val="35"/>
        </w:rPr>
        <w:t xml:space="preserve"> </w:t>
      </w:r>
      <w:r>
        <w:t>принципов</w:t>
      </w:r>
      <w:r>
        <w:rPr>
          <w:spacing w:val="38"/>
        </w:rPr>
        <w:t xml:space="preserve"> </w:t>
      </w:r>
      <w:r>
        <w:t>определения</w:t>
      </w:r>
      <w:r>
        <w:rPr>
          <w:spacing w:val="37"/>
        </w:rPr>
        <w:t xml:space="preserve"> </w:t>
      </w:r>
      <w:r>
        <w:t>максимально</w:t>
      </w:r>
      <w:r>
        <w:rPr>
          <w:spacing w:val="38"/>
        </w:rPr>
        <w:t xml:space="preserve"> </w:t>
      </w:r>
      <w:r>
        <w:t>допустимой</w:t>
      </w:r>
      <w:r>
        <w:rPr>
          <w:spacing w:val="38"/>
        </w:rPr>
        <w:t xml:space="preserve"> </w:t>
      </w:r>
      <w:r>
        <w:t>для</w:t>
      </w:r>
      <w:r>
        <w:rPr>
          <w:spacing w:val="34"/>
        </w:rPr>
        <w:t xml:space="preserve"> </w:t>
      </w:r>
      <w:r>
        <w:t>себя</w:t>
      </w:r>
      <w:r>
        <w:rPr>
          <w:spacing w:val="38"/>
        </w:rPr>
        <w:t xml:space="preserve"> </w:t>
      </w:r>
      <w:r>
        <w:t>нагрузки</w:t>
      </w:r>
      <w:r>
        <w:rPr>
          <w:spacing w:val="-57"/>
        </w:rPr>
        <w:t xml:space="preserve"> </w:t>
      </w:r>
      <w:r>
        <w:t>(амплитуды</w:t>
      </w:r>
      <w:r>
        <w:rPr>
          <w:spacing w:val="1"/>
        </w:rPr>
        <w:t xml:space="preserve"> </w:t>
      </w:r>
      <w:r>
        <w:t>движения) при</w:t>
      </w:r>
      <w:r>
        <w:rPr>
          <w:spacing w:val="-2"/>
        </w:rPr>
        <w:t xml:space="preserve"> </w:t>
      </w:r>
      <w:r>
        <w:t>выполнении физического упражнения.</w:t>
      </w:r>
    </w:p>
    <w:p w:rsidR="001F3758" w:rsidRDefault="00056B79">
      <w:pPr>
        <w:pStyle w:val="31"/>
      </w:pPr>
      <w:r>
        <w:t>Спортивно-оздоровительная</w:t>
      </w:r>
      <w:r>
        <w:rPr>
          <w:spacing w:val="-7"/>
        </w:rPr>
        <w:t xml:space="preserve"> </w:t>
      </w:r>
      <w:r>
        <w:t>деятельность</w:t>
      </w:r>
    </w:p>
    <w:p w:rsidR="001F3758" w:rsidRDefault="00056B79">
      <w:pPr>
        <w:pStyle w:val="a3"/>
        <w:tabs>
          <w:tab w:val="left" w:pos="3198"/>
          <w:tab w:val="left" w:pos="4711"/>
          <w:tab w:val="left" w:pos="6226"/>
          <w:tab w:val="left" w:pos="7448"/>
          <w:tab w:val="left" w:pos="8898"/>
          <w:tab w:val="left" w:pos="9260"/>
        </w:tabs>
        <w:spacing w:before="1"/>
        <w:ind w:right="1418"/>
        <w:jc w:val="left"/>
      </w:pPr>
      <w:r>
        <w:t>Выполнение</w:t>
      </w:r>
      <w:r>
        <w:tab/>
        <w:t>комбинаций</w:t>
      </w:r>
      <w:r>
        <w:tab/>
        <w:t>упражнений</w:t>
      </w:r>
      <w:r>
        <w:tab/>
        <w:t>основной</w:t>
      </w:r>
      <w:r>
        <w:tab/>
        <w:t>гимнастики</w:t>
      </w:r>
      <w:r>
        <w:tab/>
        <w:t>с</w:t>
      </w:r>
      <w:r>
        <w:tab/>
      </w:r>
      <w:r>
        <w:rPr>
          <w:spacing w:val="-1"/>
        </w:rPr>
        <w:t>элементами</w:t>
      </w:r>
      <w:r>
        <w:rPr>
          <w:spacing w:val="-57"/>
        </w:rPr>
        <w:t xml:space="preserve"> </w:t>
      </w:r>
      <w:r>
        <w:t>акробатики и</w:t>
      </w:r>
      <w:r>
        <w:rPr>
          <w:spacing w:val="1"/>
        </w:rPr>
        <w:t xml:space="preserve"> </w:t>
      </w:r>
      <w:r>
        <w:t>танцевальных</w:t>
      </w:r>
      <w:r>
        <w:rPr>
          <w:spacing w:val="1"/>
        </w:rPr>
        <w:t xml:space="preserve"> </w:t>
      </w:r>
      <w:r>
        <w:t>шагов.</w:t>
      </w:r>
    </w:p>
    <w:p w:rsidR="001F3758" w:rsidRDefault="00056B79">
      <w:pPr>
        <w:pStyle w:val="a3"/>
        <w:ind w:right="1415"/>
      </w:pPr>
      <w:r>
        <w:t>Выполнение</w:t>
      </w:r>
      <w:r>
        <w:rPr>
          <w:spacing w:val="1"/>
        </w:rPr>
        <w:t xml:space="preserve"> </w:t>
      </w:r>
      <w:r>
        <w:t>гимнастических</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силы</w:t>
      </w:r>
      <w:r>
        <w:rPr>
          <w:spacing w:val="1"/>
        </w:rPr>
        <w:t xml:space="preserve"> </w:t>
      </w:r>
      <w:r>
        <w:t>мышц</w:t>
      </w:r>
      <w:r>
        <w:rPr>
          <w:spacing w:val="1"/>
        </w:rPr>
        <w:t xml:space="preserve"> </w:t>
      </w:r>
      <w:r>
        <w:t>рук</w:t>
      </w:r>
      <w:r>
        <w:rPr>
          <w:spacing w:val="1"/>
        </w:rPr>
        <w:t xml:space="preserve"> </w:t>
      </w:r>
      <w:r>
        <w:t>(для</w:t>
      </w:r>
      <w:r>
        <w:rPr>
          <w:spacing w:val="1"/>
        </w:rPr>
        <w:t xml:space="preserve"> </w:t>
      </w:r>
      <w:r>
        <w:t>удержания</w:t>
      </w:r>
      <w:r>
        <w:rPr>
          <w:spacing w:val="1"/>
        </w:rPr>
        <w:t xml:space="preserve"> </w:t>
      </w:r>
      <w:r>
        <w:t>собственного</w:t>
      </w:r>
      <w:r>
        <w:rPr>
          <w:spacing w:val="1"/>
        </w:rPr>
        <w:t xml:space="preserve"> </w:t>
      </w:r>
      <w:r>
        <w:t>веса).</w:t>
      </w:r>
      <w:r>
        <w:rPr>
          <w:spacing w:val="1"/>
        </w:rPr>
        <w:t xml:space="preserve"> </w:t>
      </w:r>
      <w:r>
        <w:t>Выполнение</w:t>
      </w:r>
      <w:r>
        <w:rPr>
          <w:spacing w:val="1"/>
        </w:rPr>
        <w:t xml:space="preserve"> </w:t>
      </w:r>
      <w:r>
        <w:t>гимнастических</w:t>
      </w:r>
      <w:r>
        <w:rPr>
          <w:spacing w:val="1"/>
        </w:rPr>
        <w:t xml:space="preserve"> </w:t>
      </w:r>
      <w:r>
        <w:t>упражнений</w:t>
      </w:r>
      <w:r>
        <w:rPr>
          <w:spacing w:val="1"/>
        </w:rPr>
        <w:t xml:space="preserve"> </w:t>
      </w:r>
      <w:r>
        <w:t>для</w:t>
      </w:r>
      <w:r>
        <w:rPr>
          <w:spacing w:val="1"/>
        </w:rPr>
        <w:t xml:space="preserve"> </w:t>
      </w:r>
      <w:r>
        <w:t>сбалансированности веса</w:t>
      </w:r>
      <w:r>
        <w:rPr>
          <w:spacing w:val="1"/>
        </w:rPr>
        <w:t xml:space="preserve"> </w:t>
      </w:r>
      <w:r>
        <w:t>и</w:t>
      </w:r>
      <w:r>
        <w:rPr>
          <w:spacing w:val="-1"/>
        </w:rPr>
        <w:t xml:space="preserve"> </w:t>
      </w:r>
      <w:r>
        <w:t>роста.</w:t>
      </w:r>
    </w:p>
    <w:p w:rsidR="001F3758" w:rsidRDefault="00056B79">
      <w:pPr>
        <w:pStyle w:val="a3"/>
        <w:ind w:right="1414"/>
      </w:pPr>
      <w:r>
        <w:t>Освоение</w:t>
      </w:r>
      <w:r>
        <w:rPr>
          <w:spacing w:val="1"/>
        </w:rPr>
        <w:t xml:space="preserve"> </w:t>
      </w:r>
      <w:r>
        <w:t>гимнастических</w:t>
      </w:r>
      <w:r>
        <w:rPr>
          <w:spacing w:val="1"/>
        </w:rPr>
        <w:t xml:space="preserve"> </w:t>
      </w:r>
      <w:r>
        <w:t>упражнений</w:t>
      </w:r>
      <w:r>
        <w:rPr>
          <w:spacing w:val="1"/>
        </w:rPr>
        <w:t xml:space="preserve"> </w:t>
      </w:r>
      <w:r>
        <w:t>на</w:t>
      </w:r>
      <w:r>
        <w:rPr>
          <w:spacing w:val="1"/>
        </w:rPr>
        <w:t xml:space="preserve"> </w:t>
      </w:r>
      <w:r>
        <w:t>укрепление</w:t>
      </w:r>
      <w:r>
        <w:rPr>
          <w:spacing w:val="1"/>
        </w:rPr>
        <w:t xml:space="preserve"> </w:t>
      </w:r>
      <w:r>
        <w:t>мышц</w:t>
      </w:r>
      <w:r>
        <w:rPr>
          <w:spacing w:val="1"/>
        </w:rPr>
        <w:t xml:space="preserve"> </w:t>
      </w:r>
      <w:r>
        <w:t>брюшного</w:t>
      </w:r>
      <w:r>
        <w:rPr>
          <w:spacing w:val="1"/>
        </w:rPr>
        <w:t xml:space="preserve"> </w:t>
      </w:r>
      <w:r>
        <w:t>пресса,</w:t>
      </w:r>
      <w:r>
        <w:rPr>
          <w:spacing w:val="1"/>
        </w:rPr>
        <w:t xml:space="preserve"> </w:t>
      </w:r>
      <w:r>
        <w:t>спины,</w:t>
      </w:r>
      <w:r>
        <w:rPr>
          <w:spacing w:val="1"/>
        </w:rPr>
        <w:t xml:space="preserve"> </w:t>
      </w:r>
      <w:r>
        <w:t>грудных</w:t>
      </w:r>
      <w:r>
        <w:rPr>
          <w:spacing w:val="1"/>
        </w:rPr>
        <w:t xml:space="preserve"> </w:t>
      </w:r>
      <w:r>
        <w:t>мышц:</w:t>
      </w:r>
      <w:r>
        <w:rPr>
          <w:spacing w:val="1"/>
        </w:rPr>
        <w:t xml:space="preserve"> </w:t>
      </w:r>
      <w:r>
        <w:t>«уголок»</w:t>
      </w:r>
      <w:r>
        <w:rPr>
          <w:spacing w:val="1"/>
        </w:rPr>
        <w:t xml:space="preserve"> </w:t>
      </w:r>
      <w:r>
        <w:t>(усложнённый</w:t>
      </w:r>
      <w:r>
        <w:rPr>
          <w:spacing w:val="1"/>
        </w:rPr>
        <w:t xml:space="preserve"> </w:t>
      </w:r>
      <w:r>
        <w:t>вариант),</w:t>
      </w:r>
      <w:r>
        <w:rPr>
          <w:spacing w:val="1"/>
        </w:rPr>
        <w:t xml:space="preserve"> </w:t>
      </w:r>
      <w:r>
        <w:t>упражнение</w:t>
      </w:r>
      <w:r>
        <w:rPr>
          <w:spacing w:val="1"/>
        </w:rPr>
        <w:t xml:space="preserve"> </w:t>
      </w:r>
      <w:r>
        <w:t>для</w:t>
      </w:r>
      <w:r>
        <w:rPr>
          <w:spacing w:val="1"/>
        </w:rPr>
        <w:t xml:space="preserve"> </w:t>
      </w:r>
      <w:r>
        <w:t>рук;</w:t>
      </w:r>
      <w:r>
        <w:rPr>
          <w:spacing w:val="1"/>
        </w:rPr>
        <w:t xml:space="preserve"> </w:t>
      </w:r>
      <w:r>
        <w:t>упражнение</w:t>
      </w:r>
      <w:r>
        <w:rPr>
          <w:spacing w:val="1"/>
        </w:rPr>
        <w:t xml:space="preserve"> </w:t>
      </w:r>
      <w:r>
        <w:t>«волна»</w:t>
      </w:r>
      <w:r>
        <w:rPr>
          <w:spacing w:val="1"/>
        </w:rPr>
        <w:t xml:space="preserve"> </w:t>
      </w:r>
      <w:r>
        <w:t>вперёд,</w:t>
      </w:r>
      <w:r>
        <w:rPr>
          <w:spacing w:val="1"/>
        </w:rPr>
        <w:t xml:space="preserve"> </w:t>
      </w:r>
      <w:r>
        <w:t>назад;</w:t>
      </w:r>
      <w:r>
        <w:rPr>
          <w:spacing w:val="1"/>
        </w:rPr>
        <w:t xml:space="preserve"> </w:t>
      </w:r>
      <w:r>
        <w:t>упражнение</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увеличения эластичности мышц туловища: лёжа на полу, ноги прямо, опираются на</w:t>
      </w:r>
      <w:r>
        <w:rPr>
          <w:spacing w:val="1"/>
        </w:rPr>
        <w:t xml:space="preserve"> </w:t>
      </w:r>
      <w:r>
        <w:t>носки, руки</w:t>
      </w:r>
    </w:p>
    <w:p w:rsidR="001F3758" w:rsidRDefault="00056B79">
      <w:pPr>
        <w:pStyle w:val="a3"/>
        <w:ind w:right="1420"/>
      </w:pPr>
      <w:r>
        <w:t>упираются ладонями в пол, медленно поднять корпус вверх, вытянув руки в локтях,</w:t>
      </w:r>
      <w:r>
        <w:rPr>
          <w:spacing w:val="1"/>
        </w:rPr>
        <w:t xml:space="preserve"> </w:t>
      </w:r>
      <w:r>
        <w:t>медленно</w:t>
      </w:r>
      <w:r>
        <w:rPr>
          <w:spacing w:val="1"/>
        </w:rPr>
        <w:t xml:space="preserve"> </w:t>
      </w:r>
      <w:r>
        <w:t>повернуть</w:t>
      </w:r>
      <w:r>
        <w:rPr>
          <w:spacing w:val="1"/>
        </w:rPr>
        <w:t xml:space="preserve"> </w:t>
      </w:r>
      <w:r>
        <w:t>голову в сторону,</w:t>
      </w:r>
      <w:r>
        <w:rPr>
          <w:spacing w:val="1"/>
        </w:rPr>
        <w:t xml:space="preserve"> </w:t>
      </w:r>
      <w:r>
        <w:t>пытаясь</w:t>
      </w:r>
      <w:r>
        <w:rPr>
          <w:spacing w:val="1"/>
        </w:rPr>
        <w:t xml:space="preserve"> </w:t>
      </w:r>
      <w:r>
        <w:t>увидеть свои</w:t>
      </w:r>
      <w:r>
        <w:rPr>
          <w:spacing w:val="1"/>
        </w:rPr>
        <w:t xml:space="preserve"> </w:t>
      </w:r>
      <w:r>
        <w:t>стопы, вернуться</w:t>
      </w:r>
      <w:r>
        <w:rPr>
          <w:spacing w:val="1"/>
        </w:rPr>
        <w:t xml:space="preserve"> </w:t>
      </w:r>
      <w:r>
        <w:t>в</w:t>
      </w:r>
      <w:r>
        <w:rPr>
          <w:spacing w:val="1"/>
        </w:rPr>
        <w:t xml:space="preserve"> </w:t>
      </w:r>
      <w:r>
        <w:t>исходное положение,</w:t>
      </w:r>
      <w:r>
        <w:rPr>
          <w:spacing w:val="1"/>
        </w:rPr>
        <w:t xml:space="preserve"> </w:t>
      </w:r>
      <w:r>
        <w:t>то</w:t>
      </w:r>
      <w:r>
        <w:rPr>
          <w:spacing w:val="1"/>
        </w:rPr>
        <w:t xml:space="preserve"> </w:t>
      </w:r>
      <w:r>
        <w:t>же</w:t>
      </w:r>
      <w:r>
        <w:rPr>
          <w:spacing w:val="-1"/>
        </w:rPr>
        <w:t xml:space="preserve"> </w:t>
      </w:r>
      <w:r>
        <w:t>в</w:t>
      </w:r>
      <w:r>
        <w:rPr>
          <w:spacing w:val="-1"/>
        </w:rPr>
        <w:t xml:space="preserve"> </w:t>
      </w:r>
      <w:r>
        <w:t>другую сторону.</w:t>
      </w:r>
    </w:p>
    <w:p w:rsidR="001F3758" w:rsidRDefault="00056B79">
      <w:pPr>
        <w:pStyle w:val="a3"/>
        <w:ind w:right="1424"/>
      </w:pPr>
      <w:r>
        <w:t>Акробатические упражнения: мост из положения стоя и поднятие из моста, шпагаты:</w:t>
      </w:r>
      <w:r>
        <w:rPr>
          <w:spacing w:val="-57"/>
        </w:rPr>
        <w:t xml:space="preserve"> </w:t>
      </w:r>
      <w:r>
        <w:t>поперечный</w:t>
      </w:r>
      <w:r>
        <w:rPr>
          <w:spacing w:val="2"/>
        </w:rPr>
        <w:t xml:space="preserve"> </w:t>
      </w:r>
      <w:r>
        <w:t>или</w:t>
      </w:r>
      <w:r>
        <w:rPr>
          <w:spacing w:val="-1"/>
        </w:rPr>
        <w:t xml:space="preserve"> </w:t>
      </w:r>
      <w:r>
        <w:t>продольный,</w:t>
      </w:r>
      <w:r>
        <w:rPr>
          <w:spacing w:val="-1"/>
        </w:rPr>
        <w:t xml:space="preserve"> </w:t>
      </w:r>
      <w:r>
        <w:t>стойка</w:t>
      </w:r>
      <w:r>
        <w:rPr>
          <w:spacing w:val="3"/>
        </w:rPr>
        <w:t xml:space="preserve"> </w:t>
      </w:r>
      <w:r>
        <w:t>на</w:t>
      </w:r>
      <w:r>
        <w:rPr>
          <w:spacing w:val="-1"/>
        </w:rPr>
        <w:t xml:space="preserve"> </w:t>
      </w:r>
      <w:r>
        <w:t>руках, колесо.</w:t>
      </w:r>
    </w:p>
    <w:p w:rsidR="001F3758" w:rsidRDefault="00056B79">
      <w:pPr>
        <w:pStyle w:val="a3"/>
        <w:ind w:right="1424"/>
      </w:pPr>
      <w:r>
        <w:t>Равномерная ходьба и равномерный бег. Прыжки в длину и высоту с места толчком</w:t>
      </w:r>
      <w:r>
        <w:rPr>
          <w:spacing w:val="1"/>
        </w:rPr>
        <w:t xml:space="preserve"> </w:t>
      </w:r>
      <w:r>
        <w:t>двумя</w:t>
      </w:r>
      <w:r>
        <w:rPr>
          <w:spacing w:val="-2"/>
        </w:rPr>
        <w:t xml:space="preserve"> </w:t>
      </w:r>
      <w:r>
        <w:t>ногами,</w:t>
      </w:r>
      <w:r>
        <w:rPr>
          <w:spacing w:val="1"/>
        </w:rPr>
        <w:t xml:space="preserve"> </w:t>
      </w:r>
      <w:r>
        <w:t>в высоту с</w:t>
      </w:r>
      <w:r>
        <w:rPr>
          <w:spacing w:val="-1"/>
        </w:rPr>
        <w:t xml:space="preserve"> </w:t>
      </w:r>
      <w:r>
        <w:t>прямого</w:t>
      </w:r>
      <w:r>
        <w:rPr>
          <w:spacing w:val="1"/>
        </w:rPr>
        <w:t xml:space="preserve"> </w:t>
      </w:r>
      <w:r>
        <w:t>разбега.</w:t>
      </w:r>
    </w:p>
    <w:p w:rsidR="001F3758" w:rsidRDefault="00056B79">
      <w:pPr>
        <w:pStyle w:val="a3"/>
        <w:ind w:right="1446"/>
        <w:jc w:val="left"/>
      </w:pPr>
      <w:r>
        <w:t>Плавание различными спортивными стилями на время и дистанцию (на выбор).</w:t>
      </w:r>
      <w:r>
        <w:rPr>
          <w:spacing w:val="1"/>
        </w:rPr>
        <w:t xml:space="preserve"> </w:t>
      </w:r>
      <w:r>
        <w:t>Освоение</w:t>
      </w:r>
      <w:r>
        <w:rPr>
          <w:spacing w:val="8"/>
        </w:rPr>
        <w:t xml:space="preserve"> </w:t>
      </w:r>
      <w:r>
        <w:t>правил</w:t>
      </w:r>
      <w:r>
        <w:rPr>
          <w:spacing w:val="6"/>
        </w:rPr>
        <w:t xml:space="preserve"> </w:t>
      </w:r>
      <w:r>
        <w:t>вида</w:t>
      </w:r>
      <w:r>
        <w:rPr>
          <w:spacing w:val="6"/>
        </w:rPr>
        <w:t xml:space="preserve"> </w:t>
      </w:r>
      <w:r>
        <w:t>спорта</w:t>
      </w:r>
      <w:r>
        <w:rPr>
          <w:spacing w:val="10"/>
        </w:rPr>
        <w:t xml:space="preserve"> </w:t>
      </w:r>
      <w:r>
        <w:t>(на</w:t>
      </w:r>
      <w:r>
        <w:rPr>
          <w:spacing w:val="6"/>
        </w:rPr>
        <w:t xml:space="preserve"> </w:t>
      </w:r>
      <w:r>
        <w:t>выбор),</w:t>
      </w:r>
      <w:r>
        <w:rPr>
          <w:spacing w:val="6"/>
        </w:rPr>
        <w:t xml:space="preserve"> </w:t>
      </w:r>
      <w:r>
        <w:t>минимальный</w:t>
      </w:r>
      <w:r>
        <w:rPr>
          <w:spacing w:val="6"/>
        </w:rPr>
        <w:t xml:space="preserve"> </w:t>
      </w:r>
      <w:r>
        <w:t>возраст</w:t>
      </w:r>
      <w:r>
        <w:rPr>
          <w:spacing w:val="7"/>
        </w:rPr>
        <w:t xml:space="preserve"> </w:t>
      </w:r>
      <w:r>
        <w:t>начала</w:t>
      </w:r>
      <w:r>
        <w:rPr>
          <w:spacing w:val="8"/>
        </w:rPr>
        <w:t xml:space="preserve"> </w:t>
      </w:r>
      <w:r>
        <w:t>занятий</w:t>
      </w:r>
      <w:r>
        <w:rPr>
          <w:spacing w:val="-57"/>
        </w:rPr>
        <w:t xml:space="preserve"> </w:t>
      </w:r>
      <w:r>
        <w:t>которым</w:t>
      </w:r>
      <w:r>
        <w:rPr>
          <w:spacing w:val="14"/>
        </w:rPr>
        <w:t xml:space="preserve"> </w:t>
      </w:r>
      <w:r>
        <w:t>(в</w:t>
      </w:r>
      <w:r>
        <w:rPr>
          <w:spacing w:val="13"/>
        </w:rPr>
        <w:t xml:space="preserve"> </w:t>
      </w:r>
      <w:r>
        <w:t>соответствии</w:t>
      </w:r>
      <w:r>
        <w:rPr>
          <w:spacing w:val="14"/>
        </w:rPr>
        <w:t xml:space="preserve"> </w:t>
      </w:r>
      <w:r>
        <w:t>с</w:t>
      </w:r>
      <w:r>
        <w:rPr>
          <w:spacing w:val="11"/>
        </w:rPr>
        <w:t xml:space="preserve"> </w:t>
      </w:r>
      <w:r>
        <w:t>федеральным</w:t>
      </w:r>
      <w:r>
        <w:rPr>
          <w:spacing w:val="12"/>
        </w:rPr>
        <w:t xml:space="preserve"> </w:t>
      </w:r>
      <w:r>
        <w:t>стандартом</w:t>
      </w:r>
      <w:r>
        <w:rPr>
          <w:spacing w:val="14"/>
        </w:rPr>
        <w:t xml:space="preserve"> </w:t>
      </w:r>
      <w:r>
        <w:t>спортивной</w:t>
      </w:r>
      <w:r>
        <w:rPr>
          <w:spacing w:val="15"/>
        </w:rPr>
        <w:t xml:space="preserve"> </w:t>
      </w:r>
      <w:r>
        <w:t>подготовки</w:t>
      </w:r>
      <w:r>
        <w:rPr>
          <w:spacing w:val="14"/>
        </w:rPr>
        <w:t xml:space="preserve"> </w:t>
      </w:r>
      <w:r>
        <w:t>по</w:t>
      </w:r>
      <w:r>
        <w:rPr>
          <w:spacing w:val="-57"/>
        </w:rPr>
        <w:t xml:space="preserve"> </w:t>
      </w:r>
      <w:r>
        <w:t>данному</w:t>
      </w:r>
    </w:p>
    <w:p w:rsidR="001F3758" w:rsidRDefault="00056B79">
      <w:pPr>
        <w:pStyle w:val="a3"/>
        <w:ind w:right="1446"/>
        <w:jc w:val="left"/>
      </w:pPr>
      <w:r>
        <w:t>виду</w:t>
      </w:r>
      <w:r>
        <w:rPr>
          <w:spacing w:val="23"/>
        </w:rPr>
        <w:t xml:space="preserve"> </w:t>
      </w:r>
      <w:r>
        <w:t>спорта)</w:t>
      </w:r>
      <w:r>
        <w:rPr>
          <w:spacing w:val="24"/>
        </w:rPr>
        <w:t xml:space="preserve"> </w:t>
      </w:r>
      <w:r>
        <w:t>6</w:t>
      </w:r>
      <w:r>
        <w:rPr>
          <w:spacing w:val="23"/>
        </w:rPr>
        <w:t xml:space="preserve"> </w:t>
      </w:r>
      <w:r>
        <w:t>или</w:t>
      </w:r>
      <w:r>
        <w:rPr>
          <w:spacing w:val="24"/>
        </w:rPr>
        <w:t xml:space="preserve"> </w:t>
      </w:r>
      <w:r>
        <w:t>8</w:t>
      </w:r>
      <w:r>
        <w:rPr>
          <w:spacing w:val="23"/>
        </w:rPr>
        <w:t xml:space="preserve"> </w:t>
      </w:r>
      <w:r>
        <w:t>лет,</w:t>
      </w:r>
      <w:r>
        <w:rPr>
          <w:spacing w:val="23"/>
        </w:rPr>
        <w:t xml:space="preserve"> </w:t>
      </w:r>
      <w:r>
        <w:t>и</w:t>
      </w:r>
      <w:r>
        <w:rPr>
          <w:spacing w:val="24"/>
        </w:rPr>
        <w:t xml:space="preserve"> </w:t>
      </w:r>
      <w:r>
        <w:t>освоение</w:t>
      </w:r>
      <w:r>
        <w:rPr>
          <w:spacing w:val="23"/>
        </w:rPr>
        <w:t xml:space="preserve"> </w:t>
      </w:r>
      <w:r>
        <w:t>физических</w:t>
      </w:r>
      <w:r>
        <w:rPr>
          <w:spacing w:val="26"/>
        </w:rPr>
        <w:t xml:space="preserve"> </w:t>
      </w:r>
      <w:r>
        <w:t>упражнений</w:t>
      </w:r>
      <w:r>
        <w:rPr>
          <w:spacing w:val="24"/>
        </w:rPr>
        <w:t xml:space="preserve"> </w:t>
      </w:r>
      <w:r>
        <w:t>для</w:t>
      </w:r>
      <w:r>
        <w:rPr>
          <w:spacing w:val="24"/>
        </w:rPr>
        <w:t xml:space="preserve"> </w:t>
      </w:r>
      <w:r>
        <w:t>начальной</w:t>
      </w:r>
      <w:r>
        <w:rPr>
          <w:spacing w:val="-57"/>
        </w:rPr>
        <w:t xml:space="preserve"> </w:t>
      </w:r>
      <w:r>
        <w:t>подготовки</w:t>
      </w:r>
      <w:r>
        <w:rPr>
          <w:spacing w:val="2"/>
        </w:rPr>
        <w:t xml:space="preserve"> </w:t>
      </w:r>
      <w:r>
        <w:t>по данному</w:t>
      </w:r>
      <w:r>
        <w:rPr>
          <w:spacing w:val="1"/>
        </w:rPr>
        <w:t xml:space="preserve"> </w:t>
      </w:r>
      <w:r>
        <w:t>виду</w:t>
      </w:r>
      <w:r>
        <w:rPr>
          <w:spacing w:val="1"/>
        </w:rPr>
        <w:t xml:space="preserve"> </w:t>
      </w:r>
      <w:r>
        <w:t>спорта.</w:t>
      </w:r>
    </w:p>
    <w:p w:rsidR="001F3758" w:rsidRDefault="00056B79">
      <w:pPr>
        <w:pStyle w:val="a3"/>
        <w:ind w:right="1251"/>
        <w:jc w:val="left"/>
      </w:pPr>
      <w:r>
        <w:t>Демонстрация</w:t>
      </w:r>
      <w:r>
        <w:rPr>
          <w:spacing w:val="13"/>
        </w:rPr>
        <w:t xml:space="preserve"> </w:t>
      </w:r>
      <w:r>
        <w:t>универсальных</w:t>
      </w:r>
      <w:r>
        <w:rPr>
          <w:spacing w:val="12"/>
        </w:rPr>
        <w:t xml:space="preserve"> </w:t>
      </w:r>
      <w:r>
        <w:t>умений:</w:t>
      </w:r>
      <w:r>
        <w:rPr>
          <w:spacing w:val="10"/>
        </w:rPr>
        <w:t xml:space="preserve"> </w:t>
      </w:r>
      <w:r>
        <w:t>выполнение</w:t>
      </w:r>
      <w:r>
        <w:rPr>
          <w:spacing w:val="14"/>
        </w:rPr>
        <w:t xml:space="preserve"> </w:t>
      </w:r>
      <w:r>
        <w:t>бросков</w:t>
      </w:r>
      <w:r>
        <w:rPr>
          <w:spacing w:val="11"/>
        </w:rPr>
        <w:t xml:space="preserve"> </w:t>
      </w:r>
      <w:r>
        <w:t>гимнастического</w:t>
      </w:r>
      <w:r>
        <w:rPr>
          <w:spacing w:val="13"/>
        </w:rPr>
        <w:t xml:space="preserve"> </w:t>
      </w:r>
      <w:r>
        <w:t>мяча</w:t>
      </w:r>
      <w:r>
        <w:rPr>
          <w:spacing w:val="11"/>
        </w:rPr>
        <w:t xml:space="preserve"> </w:t>
      </w:r>
      <w:r>
        <w:t>в</w:t>
      </w:r>
      <w:r>
        <w:rPr>
          <w:spacing w:val="-57"/>
        </w:rPr>
        <w:t xml:space="preserve"> </w:t>
      </w:r>
      <w:r>
        <w:t>заданную плоскость</w:t>
      </w:r>
      <w:r>
        <w:rPr>
          <w:spacing w:val="2"/>
        </w:rPr>
        <w:t xml:space="preserve"> </w:t>
      </w:r>
      <w:r>
        <w:t>пространства</w:t>
      </w:r>
      <w:r>
        <w:rPr>
          <w:spacing w:val="2"/>
        </w:rPr>
        <w:t xml:space="preserve"> </w:t>
      </w:r>
      <w:r>
        <w:t>одной</w:t>
      </w:r>
      <w:r>
        <w:rPr>
          <w:spacing w:val="-3"/>
        </w:rPr>
        <w:t xml:space="preserve"> </w:t>
      </w:r>
      <w:r>
        <w:t>рукой</w:t>
      </w:r>
      <w:r>
        <w:rPr>
          <w:spacing w:val="-1"/>
        </w:rPr>
        <w:t xml:space="preserve"> </w:t>
      </w:r>
      <w:r>
        <w:t>(попеременно), двумя</w:t>
      </w:r>
      <w:r>
        <w:rPr>
          <w:spacing w:val="-3"/>
        </w:rPr>
        <w:t xml:space="preserve"> </w:t>
      </w:r>
      <w:r>
        <w:t>руками;</w:t>
      </w:r>
    </w:p>
    <w:p w:rsidR="001F3758" w:rsidRDefault="001F3758">
      <w:pPr>
        <w:sectPr w:rsidR="001F3758">
          <w:pgSz w:w="11910" w:h="16840"/>
          <w:pgMar w:top="480" w:right="0" w:bottom="800" w:left="20" w:header="0" w:footer="530" w:gutter="0"/>
          <w:cols w:space="720"/>
        </w:sectPr>
      </w:pPr>
    </w:p>
    <w:p w:rsidR="001F3758" w:rsidRDefault="00056B79" w:rsidP="00AF059D">
      <w:pPr>
        <w:pStyle w:val="a3"/>
        <w:spacing w:before="70"/>
        <w:ind w:left="0" w:right="1251"/>
        <w:jc w:val="left"/>
      </w:pPr>
      <w:r>
        <w:t>имитация</w:t>
      </w:r>
      <w:r>
        <w:rPr>
          <w:spacing w:val="41"/>
        </w:rPr>
        <w:t xml:space="preserve"> </w:t>
      </w:r>
      <w:r>
        <w:t>падения</w:t>
      </w:r>
      <w:r>
        <w:rPr>
          <w:spacing w:val="44"/>
        </w:rPr>
        <w:t xml:space="preserve"> </w:t>
      </w:r>
      <w:r>
        <w:t>в</w:t>
      </w:r>
      <w:r>
        <w:rPr>
          <w:spacing w:val="39"/>
        </w:rPr>
        <w:t xml:space="preserve"> </w:t>
      </w:r>
      <w:r>
        <w:t>группировке</w:t>
      </w:r>
      <w:r>
        <w:rPr>
          <w:spacing w:val="41"/>
        </w:rPr>
        <w:t xml:space="preserve"> </w:t>
      </w:r>
      <w:r>
        <w:t>с</w:t>
      </w:r>
      <w:r>
        <w:rPr>
          <w:spacing w:val="42"/>
        </w:rPr>
        <w:t xml:space="preserve"> </w:t>
      </w:r>
      <w:r>
        <w:t>кувырками;</w:t>
      </w:r>
      <w:r>
        <w:rPr>
          <w:spacing w:val="41"/>
        </w:rPr>
        <w:t xml:space="preserve"> </w:t>
      </w:r>
      <w:r>
        <w:t>перемещения</w:t>
      </w:r>
      <w:r>
        <w:rPr>
          <w:spacing w:val="43"/>
        </w:rPr>
        <w:t xml:space="preserve"> </w:t>
      </w:r>
      <w:r>
        <w:t>и</w:t>
      </w:r>
      <w:r>
        <w:rPr>
          <w:spacing w:val="40"/>
        </w:rPr>
        <w:t xml:space="preserve"> </w:t>
      </w:r>
      <w:r>
        <w:t>бег</w:t>
      </w:r>
      <w:r>
        <w:rPr>
          <w:spacing w:val="42"/>
        </w:rPr>
        <w:t xml:space="preserve"> </w:t>
      </w:r>
      <w:r>
        <w:t>на</w:t>
      </w:r>
      <w:r>
        <w:rPr>
          <w:spacing w:val="40"/>
        </w:rPr>
        <w:t xml:space="preserve"> </w:t>
      </w:r>
      <w:r>
        <w:t>лыжах;</w:t>
      </w:r>
      <w:r>
        <w:rPr>
          <w:spacing w:val="40"/>
        </w:rPr>
        <w:t xml:space="preserve"> </w:t>
      </w:r>
      <w:r>
        <w:t>бег</w:t>
      </w:r>
      <w:r>
        <w:rPr>
          <w:spacing w:val="-57"/>
        </w:rPr>
        <w:t xml:space="preserve"> </w:t>
      </w:r>
      <w:r>
        <w:t>(челночный), метание теннисного мяча в заданную цель; прыжки в высоту, в длину;</w:t>
      </w:r>
      <w:r>
        <w:rPr>
          <w:spacing w:val="1"/>
        </w:rPr>
        <w:t xml:space="preserve"> </w:t>
      </w:r>
      <w:r>
        <w:t>плавание.</w:t>
      </w:r>
    </w:p>
    <w:p w:rsidR="001F3758" w:rsidRDefault="00056B79" w:rsidP="00AF059D">
      <w:pPr>
        <w:pStyle w:val="a3"/>
        <w:ind w:left="0"/>
        <w:jc w:val="left"/>
      </w:pPr>
      <w:r>
        <w:t>Выполнение</w:t>
      </w:r>
      <w:r>
        <w:rPr>
          <w:spacing w:val="-4"/>
        </w:rPr>
        <w:t xml:space="preserve"> </w:t>
      </w:r>
      <w:r>
        <w:t>показательных</w:t>
      </w:r>
      <w:r>
        <w:rPr>
          <w:spacing w:val="-4"/>
        </w:rPr>
        <w:t xml:space="preserve"> </w:t>
      </w:r>
      <w:r>
        <w:t>упражнений</w:t>
      </w:r>
      <w:r>
        <w:rPr>
          <w:spacing w:val="-1"/>
        </w:rPr>
        <w:t xml:space="preserve"> </w:t>
      </w:r>
      <w:r>
        <w:t>(на</w:t>
      </w:r>
      <w:r>
        <w:rPr>
          <w:spacing w:val="-6"/>
        </w:rPr>
        <w:t xml:space="preserve"> </w:t>
      </w:r>
      <w:r>
        <w:t>выбор).</w:t>
      </w:r>
    </w:p>
    <w:p w:rsidR="001F3758" w:rsidRDefault="001F3758" w:rsidP="00AF059D">
      <w:pPr>
        <w:pStyle w:val="a3"/>
        <w:spacing w:before="8"/>
        <w:ind w:left="0"/>
        <w:jc w:val="left"/>
        <w:rPr>
          <w:sz w:val="30"/>
        </w:rPr>
      </w:pPr>
    </w:p>
    <w:p w:rsidR="001F3758" w:rsidRDefault="00056B79" w:rsidP="00AF059D">
      <w:pPr>
        <w:pStyle w:val="21"/>
        <w:numPr>
          <w:ilvl w:val="2"/>
          <w:numId w:val="123"/>
        </w:numPr>
        <w:tabs>
          <w:tab w:val="left" w:pos="1657"/>
        </w:tabs>
        <w:ind w:left="0"/>
      </w:pPr>
      <w:r>
        <w:t>Рабочие</w:t>
      </w:r>
      <w:r>
        <w:rPr>
          <w:spacing w:val="-3"/>
        </w:rPr>
        <w:t xml:space="preserve"> </w:t>
      </w:r>
      <w:r>
        <w:t>программы</w:t>
      </w:r>
      <w:r>
        <w:rPr>
          <w:spacing w:val="-4"/>
        </w:rPr>
        <w:t xml:space="preserve"> </w:t>
      </w:r>
      <w:r>
        <w:t>курсов</w:t>
      </w:r>
      <w:r>
        <w:rPr>
          <w:spacing w:val="-3"/>
        </w:rPr>
        <w:t xml:space="preserve"> </w:t>
      </w:r>
      <w:r>
        <w:t>внеурочной</w:t>
      </w:r>
      <w:r>
        <w:rPr>
          <w:spacing w:val="-5"/>
        </w:rPr>
        <w:t xml:space="preserve"> </w:t>
      </w:r>
      <w:r>
        <w:t>деятельности</w:t>
      </w:r>
      <w:r w:rsidR="00456004">
        <w:t>.</w:t>
      </w:r>
    </w:p>
    <w:p w:rsidR="00456004" w:rsidRDefault="00456004" w:rsidP="00AF059D">
      <w:pPr>
        <w:pStyle w:val="21"/>
        <w:numPr>
          <w:ilvl w:val="2"/>
          <w:numId w:val="123"/>
        </w:numPr>
        <w:tabs>
          <w:tab w:val="left" w:pos="1657"/>
        </w:tabs>
        <w:ind w:left="0"/>
      </w:pPr>
    </w:p>
    <w:p w:rsidR="00456004" w:rsidRPr="00456004" w:rsidRDefault="00456004" w:rsidP="00456004">
      <w:pPr>
        <w:ind w:right="828"/>
        <w:rPr>
          <w:b/>
          <w:sz w:val="24"/>
        </w:rPr>
      </w:pPr>
      <w:r w:rsidRPr="00456004">
        <w:rPr>
          <w:b/>
          <w:sz w:val="24"/>
        </w:rPr>
        <w:t>Дополнительная общеобразовательная (общер</w:t>
      </w:r>
      <w:r>
        <w:rPr>
          <w:b/>
          <w:sz w:val="24"/>
        </w:rPr>
        <w:t xml:space="preserve">азвивающая) программа спортивно – оздоровительной </w:t>
      </w:r>
      <w:r w:rsidRPr="00456004">
        <w:rPr>
          <w:b/>
          <w:sz w:val="24"/>
        </w:rPr>
        <w:t xml:space="preserve"> </w:t>
      </w:r>
      <w:r>
        <w:rPr>
          <w:b/>
          <w:sz w:val="24"/>
        </w:rPr>
        <w:t>направленности «Путешествие по тропе здоровья</w:t>
      </w:r>
      <w:r w:rsidRPr="00456004">
        <w:rPr>
          <w:b/>
          <w:sz w:val="24"/>
        </w:rPr>
        <w:t>»</w:t>
      </w:r>
    </w:p>
    <w:p w:rsidR="001F3758" w:rsidRDefault="001F3758" w:rsidP="00AF059D">
      <w:pPr>
        <w:pStyle w:val="a3"/>
        <w:ind w:left="0"/>
        <w:jc w:val="left"/>
        <w:rPr>
          <w:b/>
        </w:rPr>
      </w:pPr>
    </w:p>
    <w:p w:rsidR="00456004" w:rsidRDefault="00456004" w:rsidP="00456004">
      <w:pPr>
        <w:spacing w:line="360" w:lineRule="auto"/>
        <w:rPr>
          <w:b/>
          <w:sz w:val="24"/>
          <w:szCs w:val="24"/>
        </w:rPr>
      </w:pPr>
      <w:r>
        <w:rPr>
          <w:b/>
          <w:sz w:val="24"/>
          <w:szCs w:val="24"/>
        </w:rPr>
        <w:t>ПЛАНИРУЕМЫЕ РЕЗУЛЬТАТЫ ОСВОЕНИЯ КУРСА.</w:t>
      </w:r>
    </w:p>
    <w:p w:rsidR="00456004" w:rsidRDefault="00456004" w:rsidP="00456004">
      <w:pPr>
        <w:spacing w:line="360" w:lineRule="auto"/>
        <w:rPr>
          <w:b/>
          <w:sz w:val="24"/>
          <w:szCs w:val="24"/>
        </w:rPr>
      </w:pPr>
      <w:r>
        <w:rPr>
          <w:b/>
          <w:sz w:val="24"/>
          <w:szCs w:val="24"/>
        </w:rPr>
        <w:t>Личностные результаты:</w:t>
      </w:r>
    </w:p>
    <w:p w:rsidR="00456004" w:rsidRDefault="00456004" w:rsidP="00456004">
      <w:pPr>
        <w:widowControl/>
        <w:numPr>
          <w:ilvl w:val="0"/>
          <w:numId w:val="265"/>
        </w:numPr>
        <w:autoSpaceDE/>
        <w:autoSpaceDN/>
        <w:spacing w:line="360" w:lineRule="auto"/>
        <w:rPr>
          <w:sz w:val="24"/>
          <w:szCs w:val="24"/>
        </w:rPr>
      </w:pPr>
      <w:r>
        <w:rPr>
          <w:sz w:val="24"/>
          <w:szCs w:val="24"/>
        </w:rPr>
        <w:t>видеть важность в здоровом образе жизни;</w:t>
      </w:r>
    </w:p>
    <w:p w:rsidR="00456004" w:rsidRDefault="00456004" w:rsidP="00456004">
      <w:pPr>
        <w:widowControl/>
        <w:numPr>
          <w:ilvl w:val="0"/>
          <w:numId w:val="265"/>
        </w:numPr>
        <w:autoSpaceDE/>
        <w:autoSpaceDN/>
        <w:spacing w:line="360" w:lineRule="auto"/>
        <w:rPr>
          <w:sz w:val="24"/>
          <w:szCs w:val="24"/>
        </w:rPr>
      </w:pPr>
      <w:r>
        <w:rPr>
          <w:sz w:val="24"/>
          <w:szCs w:val="24"/>
        </w:rPr>
        <w:t>бережно относиться к своему здоровью и здоровью окружающих;</w:t>
      </w:r>
    </w:p>
    <w:p w:rsidR="00456004" w:rsidRDefault="00456004" w:rsidP="00456004">
      <w:pPr>
        <w:widowControl/>
        <w:numPr>
          <w:ilvl w:val="0"/>
          <w:numId w:val="265"/>
        </w:numPr>
        <w:autoSpaceDE/>
        <w:autoSpaceDN/>
        <w:spacing w:line="360" w:lineRule="auto"/>
        <w:rPr>
          <w:sz w:val="24"/>
          <w:szCs w:val="24"/>
        </w:rPr>
      </w:pPr>
      <w:r>
        <w:rPr>
          <w:sz w:val="24"/>
          <w:szCs w:val="24"/>
        </w:rPr>
        <w:t>искать свою позицию в многообразии культурных, спортивных, оздоровительных предпочтений;</w:t>
      </w:r>
    </w:p>
    <w:p w:rsidR="00456004" w:rsidRDefault="00456004" w:rsidP="00456004">
      <w:pPr>
        <w:widowControl/>
        <w:numPr>
          <w:ilvl w:val="0"/>
          <w:numId w:val="265"/>
        </w:numPr>
        <w:autoSpaceDE/>
        <w:autoSpaceDN/>
        <w:spacing w:line="360" w:lineRule="auto"/>
        <w:rPr>
          <w:sz w:val="24"/>
          <w:szCs w:val="24"/>
        </w:rPr>
      </w:pPr>
      <w:r>
        <w:rPr>
          <w:sz w:val="24"/>
          <w:szCs w:val="24"/>
        </w:rPr>
        <w:t>осуществлять добрые дела полезные другим людям.</w:t>
      </w:r>
    </w:p>
    <w:p w:rsidR="00456004" w:rsidRDefault="00456004" w:rsidP="00456004">
      <w:pPr>
        <w:widowControl/>
        <w:numPr>
          <w:ilvl w:val="0"/>
          <w:numId w:val="265"/>
        </w:numPr>
        <w:autoSpaceDE/>
        <w:autoSpaceDN/>
        <w:spacing w:line="360" w:lineRule="auto"/>
        <w:rPr>
          <w:sz w:val="24"/>
          <w:szCs w:val="24"/>
        </w:rPr>
      </w:pPr>
      <w:r>
        <w:rPr>
          <w:sz w:val="24"/>
          <w:szCs w:val="24"/>
        </w:rPr>
        <w:t>определять самые простые и общие для всех людей правила поведения при сотрудничестве.</w:t>
      </w:r>
    </w:p>
    <w:p w:rsidR="00456004" w:rsidRDefault="00456004" w:rsidP="00456004">
      <w:pPr>
        <w:spacing w:line="360" w:lineRule="auto"/>
        <w:rPr>
          <w:sz w:val="24"/>
          <w:szCs w:val="24"/>
        </w:rPr>
      </w:pPr>
    </w:p>
    <w:p w:rsidR="00456004" w:rsidRDefault="00456004" w:rsidP="00456004">
      <w:pPr>
        <w:spacing w:line="360" w:lineRule="auto"/>
        <w:rPr>
          <w:b/>
          <w:sz w:val="24"/>
          <w:szCs w:val="24"/>
        </w:rPr>
      </w:pPr>
      <w:r>
        <w:rPr>
          <w:b/>
          <w:sz w:val="24"/>
          <w:szCs w:val="24"/>
        </w:rPr>
        <w:t>Метапредметные результаты:</w:t>
      </w:r>
    </w:p>
    <w:p w:rsidR="00456004" w:rsidRDefault="00456004" w:rsidP="00456004">
      <w:pPr>
        <w:spacing w:line="360" w:lineRule="auto"/>
        <w:rPr>
          <w:sz w:val="24"/>
          <w:szCs w:val="24"/>
        </w:rPr>
      </w:pPr>
      <w:r>
        <w:rPr>
          <w:sz w:val="24"/>
          <w:szCs w:val="24"/>
        </w:rPr>
        <w:t xml:space="preserve">      </w:t>
      </w:r>
      <w:r>
        <w:rPr>
          <w:b/>
          <w:sz w:val="24"/>
          <w:szCs w:val="24"/>
        </w:rPr>
        <w:t>1.   Регулятивные УУД</w:t>
      </w:r>
      <w:r>
        <w:rPr>
          <w:sz w:val="24"/>
          <w:szCs w:val="24"/>
        </w:rPr>
        <w:t>:</w:t>
      </w:r>
    </w:p>
    <w:p w:rsidR="00456004" w:rsidRDefault="00456004" w:rsidP="00456004">
      <w:pPr>
        <w:widowControl/>
        <w:numPr>
          <w:ilvl w:val="0"/>
          <w:numId w:val="265"/>
        </w:numPr>
        <w:autoSpaceDE/>
        <w:autoSpaceDN/>
        <w:spacing w:line="360" w:lineRule="auto"/>
        <w:rPr>
          <w:sz w:val="24"/>
          <w:szCs w:val="24"/>
        </w:rPr>
      </w:pPr>
      <w:r>
        <w:rPr>
          <w:sz w:val="24"/>
          <w:szCs w:val="24"/>
        </w:rPr>
        <w:t>определять цель деятельности с помощью учителя;</w:t>
      </w:r>
    </w:p>
    <w:p w:rsidR="00456004" w:rsidRDefault="00456004" w:rsidP="00456004">
      <w:pPr>
        <w:widowControl/>
        <w:numPr>
          <w:ilvl w:val="0"/>
          <w:numId w:val="265"/>
        </w:numPr>
        <w:autoSpaceDE/>
        <w:autoSpaceDN/>
        <w:spacing w:line="360" w:lineRule="auto"/>
        <w:rPr>
          <w:sz w:val="24"/>
          <w:szCs w:val="24"/>
        </w:rPr>
      </w:pPr>
      <w:r>
        <w:rPr>
          <w:sz w:val="24"/>
          <w:szCs w:val="24"/>
        </w:rPr>
        <w:t>проговаривать последовательность действий на уроке;</w:t>
      </w:r>
    </w:p>
    <w:p w:rsidR="00456004" w:rsidRDefault="00456004" w:rsidP="00456004">
      <w:pPr>
        <w:widowControl/>
        <w:numPr>
          <w:ilvl w:val="0"/>
          <w:numId w:val="265"/>
        </w:numPr>
        <w:autoSpaceDE/>
        <w:autoSpaceDN/>
        <w:spacing w:line="360" w:lineRule="auto"/>
        <w:rPr>
          <w:sz w:val="24"/>
          <w:szCs w:val="24"/>
        </w:rPr>
      </w:pPr>
      <w:r>
        <w:rPr>
          <w:sz w:val="24"/>
          <w:szCs w:val="24"/>
        </w:rPr>
        <w:t>использовать дополнительные средства получения информации;</w:t>
      </w:r>
    </w:p>
    <w:p w:rsidR="00456004" w:rsidRDefault="00456004" w:rsidP="00456004">
      <w:pPr>
        <w:widowControl/>
        <w:numPr>
          <w:ilvl w:val="0"/>
          <w:numId w:val="265"/>
        </w:numPr>
        <w:autoSpaceDE/>
        <w:autoSpaceDN/>
        <w:spacing w:line="360" w:lineRule="auto"/>
        <w:rPr>
          <w:sz w:val="24"/>
          <w:szCs w:val="24"/>
        </w:rPr>
      </w:pPr>
      <w:r>
        <w:rPr>
          <w:sz w:val="24"/>
          <w:szCs w:val="24"/>
        </w:rPr>
        <w:t>уметь оценивать себя,  правильно оценивать позицию других.</w:t>
      </w:r>
    </w:p>
    <w:p w:rsidR="00456004" w:rsidRDefault="00456004" w:rsidP="00456004">
      <w:pPr>
        <w:widowControl/>
        <w:numPr>
          <w:ilvl w:val="0"/>
          <w:numId w:val="266"/>
        </w:numPr>
        <w:autoSpaceDE/>
        <w:autoSpaceDN/>
        <w:spacing w:line="360" w:lineRule="auto"/>
        <w:rPr>
          <w:sz w:val="24"/>
          <w:szCs w:val="24"/>
        </w:rPr>
      </w:pPr>
      <w:r>
        <w:rPr>
          <w:b/>
          <w:sz w:val="24"/>
          <w:szCs w:val="24"/>
        </w:rPr>
        <w:t>Познавательные УУД</w:t>
      </w:r>
      <w:r>
        <w:rPr>
          <w:sz w:val="24"/>
          <w:szCs w:val="24"/>
        </w:rPr>
        <w:t>:</w:t>
      </w:r>
    </w:p>
    <w:p w:rsidR="00456004" w:rsidRDefault="00456004" w:rsidP="00456004">
      <w:pPr>
        <w:widowControl/>
        <w:numPr>
          <w:ilvl w:val="0"/>
          <w:numId w:val="265"/>
        </w:numPr>
        <w:autoSpaceDE/>
        <w:autoSpaceDN/>
        <w:spacing w:line="360" w:lineRule="auto"/>
        <w:rPr>
          <w:sz w:val="24"/>
          <w:szCs w:val="24"/>
        </w:rPr>
      </w:pPr>
      <w:r>
        <w:rPr>
          <w:sz w:val="24"/>
          <w:szCs w:val="24"/>
        </w:rPr>
        <w:t>делать предварительный отбор источников информации;</w:t>
      </w:r>
    </w:p>
    <w:p w:rsidR="00456004" w:rsidRDefault="00456004" w:rsidP="00456004">
      <w:pPr>
        <w:widowControl/>
        <w:numPr>
          <w:ilvl w:val="0"/>
          <w:numId w:val="265"/>
        </w:numPr>
        <w:autoSpaceDE/>
        <w:autoSpaceDN/>
        <w:spacing w:line="360" w:lineRule="auto"/>
        <w:rPr>
          <w:sz w:val="24"/>
          <w:szCs w:val="24"/>
        </w:rPr>
      </w:pPr>
      <w:r>
        <w:rPr>
          <w:sz w:val="24"/>
          <w:szCs w:val="24"/>
        </w:rPr>
        <w:t>уметь перерабатывать полученную информацию;</w:t>
      </w:r>
    </w:p>
    <w:p w:rsidR="00456004" w:rsidRDefault="00456004" w:rsidP="00456004">
      <w:pPr>
        <w:widowControl/>
        <w:numPr>
          <w:ilvl w:val="0"/>
          <w:numId w:val="265"/>
        </w:numPr>
        <w:autoSpaceDE/>
        <w:autoSpaceDN/>
        <w:spacing w:line="360" w:lineRule="auto"/>
        <w:rPr>
          <w:sz w:val="24"/>
          <w:szCs w:val="24"/>
        </w:rPr>
      </w:pPr>
      <w:r>
        <w:rPr>
          <w:sz w:val="24"/>
          <w:szCs w:val="24"/>
        </w:rPr>
        <w:t>выбирать наиболее удобную для себя форму получения информации;</w:t>
      </w:r>
    </w:p>
    <w:p w:rsidR="00456004" w:rsidRDefault="00456004" w:rsidP="00456004">
      <w:pPr>
        <w:widowControl/>
        <w:numPr>
          <w:ilvl w:val="0"/>
          <w:numId w:val="265"/>
        </w:numPr>
        <w:autoSpaceDE/>
        <w:autoSpaceDN/>
        <w:spacing w:line="360" w:lineRule="auto"/>
        <w:rPr>
          <w:sz w:val="24"/>
          <w:szCs w:val="24"/>
        </w:rPr>
      </w:pPr>
      <w:r>
        <w:rPr>
          <w:sz w:val="24"/>
          <w:szCs w:val="24"/>
        </w:rPr>
        <w:t>делать выводы в результате совместной работы в группе;</w:t>
      </w:r>
    </w:p>
    <w:p w:rsidR="00456004" w:rsidRDefault="00456004" w:rsidP="00456004">
      <w:pPr>
        <w:widowControl/>
        <w:numPr>
          <w:ilvl w:val="0"/>
          <w:numId w:val="265"/>
        </w:numPr>
        <w:autoSpaceDE/>
        <w:autoSpaceDN/>
        <w:spacing w:line="360" w:lineRule="auto"/>
        <w:rPr>
          <w:sz w:val="24"/>
          <w:szCs w:val="24"/>
        </w:rPr>
      </w:pPr>
      <w:r>
        <w:rPr>
          <w:sz w:val="24"/>
          <w:szCs w:val="24"/>
        </w:rPr>
        <w:t>осуществлять поиск информации с использованием ресурсов сети Интернет;</w:t>
      </w:r>
    </w:p>
    <w:p w:rsidR="00456004" w:rsidRDefault="00456004" w:rsidP="00456004">
      <w:pPr>
        <w:spacing w:line="360" w:lineRule="auto"/>
        <w:rPr>
          <w:b/>
          <w:sz w:val="24"/>
          <w:szCs w:val="24"/>
        </w:rPr>
      </w:pPr>
      <w:r>
        <w:rPr>
          <w:sz w:val="24"/>
          <w:szCs w:val="24"/>
        </w:rPr>
        <w:t xml:space="preserve">      </w:t>
      </w:r>
      <w:r>
        <w:rPr>
          <w:b/>
          <w:sz w:val="24"/>
          <w:szCs w:val="24"/>
        </w:rPr>
        <w:t>3.   Коммуникативные УУД:</w:t>
      </w:r>
    </w:p>
    <w:p w:rsidR="00456004" w:rsidRDefault="00456004" w:rsidP="00456004">
      <w:pPr>
        <w:widowControl/>
        <w:numPr>
          <w:ilvl w:val="0"/>
          <w:numId w:val="265"/>
        </w:numPr>
        <w:autoSpaceDE/>
        <w:autoSpaceDN/>
        <w:spacing w:line="360" w:lineRule="auto"/>
        <w:rPr>
          <w:sz w:val="24"/>
          <w:szCs w:val="24"/>
        </w:rPr>
      </w:pPr>
      <w:r>
        <w:rPr>
          <w:sz w:val="24"/>
          <w:szCs w:val="24"/>
        </w:rPr>
        <w:t>доносить свою позицию в отношении здорового образа жизни до других;</w:t>
      </w:r>
    </w:p>
    <w:p w:rsidR="00456004" w:rsidRDefault="00456004" w:rsidP="00456004">
      <w:pPr>
        <w:widowControl/>
        <w:numPr>
          <w:ilvl w:val="0"/>
          <w:numId w:val="265"/>
        </w:numPr>
        <w:autoSpaceDE/>
        <w:autoSpaceDN/>
        <w:spacing w:line="360" w:lineRule="auto"/>
        <w:rPr>
          <w:sz w:val="24"/>
          <w:szCs w:val="24"/>
        </w:rPr>
      </w:pPr>
      <w:r>
        <w:rPr>
          <w:sz w:val="24"/>
          <w:szCs w:val="24"/>
        </w:rPr>
        <w:t>понимать позиции других;</w:t>
      </w:r>
    </w:p>
    <w:p w:rsidR="00456004" w:rsidRPr="00456004" w:rsidRDefault="00456004" w:rsidP="00456004">
      <w:pPr>
        <w:widowControl/>
        <w:numPr>
          <w:ilvl w:val="0"/>
          <w:numId w:val="265"/>
        </w:numPr>
        <w:autoSpaceDE/>
        <w:autoSpaceDN/>
        <w:spacing w:line="360" w:lineRule="auto"/>
        <w:rPr>
          <w:sz w:val="24"/>
          <w:szCs w:val="24"/>
        </w:rPr>
      </w:pPr>
      <w:r>
        <w:rPr>
          <w:sz w:val="24"/>
          <w:szCs w:val="24"/>
        </w:rPr>
        <w:t>совместно договариваться о правилах общения, поведения и следовать им.</w:t>
      </w:r>
    </w:p>
    <w:p w:rsidR="00456004" w:rsidRDefault="00456004" w:rsidP="00456004">
      <w:pPr>
        <w:spacing w:line="360" w:lineRule="auto"/>
        <w:rPr>
          <w:b/>
          <w:sz w:val="24"/>
          <w:szCs w:val="24"/>
        </w:rPr>
      </w:pPr>
      <w:r>
        <w:rPr>
          <w:b/>
          <w:sz w:val="24"/>
          <w:szCs w:val="24"/>
        </w:rPr>
        <w:t xml:space="preserve">                                               СОДЕРЖАНИЕ УЧЕБНОГО КУРСА.</w:t>
      </w:r>
    </w:p>
    <w:p w:rsidR="00456004" w:rsidRDefault="00456004" w:rsidP="00456004">
      <w:pPr>
        <w:snapToGrid w:val="0"/>
        <w:ind w:firstLine="709"/>
        <w:jc w:val="both"/>
        <w:rPr>
          <w:b/>
          <w:sz w:val="24"/>
          <w:szCs w:val="24"/>
          <w:u w:val="single"/>
        </w:rPr>
      </w:pPr>
      <w:r>
        <w:rPr>
          <w:b/>
          <w:sz w:val="24"/>
          <w:szCs w:val="24"/>
          <w:u w:val="single"/>
        </w:rPr>
        <w:t>Осенняя тропа здоровья (22 ч.)</w:t>
      </w:r>
    </w:p>
    <w:p w:rsidR="00456004" w:rsidRDefault="00456004" w:rsidP="00456004">
      <w:pPr>
        <w:snapToGrid w:val="0"/>
        <w:ind w:firstLine="709"/>
        <w:jc w:val="both"/>
        <w:rPr>
          <w:sz w:val="24"/>
          <w:szCs w:val="24"/>
        </w:rPr>
      </w:pPr>
      <w:r>
        <w:rPr>
          <w:b/>
          <w:sz w:val="24"/>
          <w:szCs w:val="24"/>
        </w:rPr>
        <w:t xml:space="preserve"> </w:t>
      </w:r>
      <w:r>
        <w:rPr>
          <w:sz w:val="24"/>
          <w:szCs w:val="24"/>
        </w:rPr>
        <w:t xml:space="preserve">Беседы по профилактике здорового образа жизни: «Поведение в школе, </w:t>
      </w:r>
    </w:p>
    <w:p w:rsidR="00456004" w:rsidRDefault="00456004" w:rsidP="00456004">
      <w:pPr>
        <w:snapToGrid w:val="0"/>
        <w:ind w:firstLine="709"/>
        <w:jc w:val="both"/>
        <w:rPr>
          <w:sz w:val="24"/>
          <w:szCs w:val="24"/>
        </w:rPr>
      </w:pPr>
      <w:r>
        <w:rPr>
          <w:sz w:val="24"/>
          <w:szCs w:val="24"/>
        </w:rPr>
        <w:t xml:space="preserve">ознакомление с опасными  местами в здании школы и вокруг него», «Твой  </w:t>
      </w:r>
    </w:p>
    <w:p w:rsidR="00456004" w:rsidRDefault="00456004" w:rsidP="00456004">
      <w:pPr>
        <w:snapToGrid w:val="0"/>
        <w:ind w:firstLine="709"/>
        <w:jc w:val="both"/>
        <w:rPr>
          <w:sz w:val="24"/>
          <w:szCs w:val="24"/>
        </w:rPr>
      </w:pPr>
      <w:r>
        <w:rPr>
          <w:sz w:val="24"/>
          <w:szCs w:val="24"/>
        </w:rPr>
        <w:t>новый режим дня»,  «Сменная обувь. Зачем она?»,«Учимся не болеть».</w:t>
      </w:r>
    </w:p>
    <w:p w:rsidR="00456004" w:rsidRDefault="00456004" w:rsidP="00456004">
      <w:pPr>
        <w:ind w:firstLine="709"/>
        <w:jc w:val="both"/>
        <w:rPr>
          <w:sz w:val="24"/>
          <w:szCs w:val="24"/>
        </w:rPr>
      </w:pPr>
      <w:r>
        <w:rPr>
          <w:sz w:val="24"/>
          <w:szCs w:val="24"/>
        </w:rPr>
        <w:t>Подвижные игры на свежем воздухе: «Увернись от мяча», «Вороны и</w:t>
      </w:r>
    </w:p>
    <w:p w:rsidR="00456004" w:rsidRDefault="00456004" w:rsidP="00456004">
      <w:pPr>
        <w:ind w:firstLine="709"/>
        <w:jc w:val="both"/>
        <w:rPr>
          <w:sz w:val="24"/>
          <w:szCs w:val="24"/>
        </w:rPr>
      </w:pPr>
      <w:r>
        <w:rPr>
          <w:sz w:val="24"/>
          <w:szCs w:val="24"/>
        </w:rPr>
        <w:t xml:space="preserve"> воробьи»,  «Паровозик», «Ловишки-перебежки», «Донести рыбку», </w:t>
      </w:r>
    </w:p>
    <w:p w:rsidR="00456004" w:rsidRDefault="00456004" w:rsidP="00456004">
      <w:pPr>
        <w:ind w:firstLine="709"/>
        <w:jc w:val="both"/>
        <w:rPr>
          <w:rFonts w:eastAsiaTheme="minorEastAsia"/>
          <w:sz w:val="24"/>
          <w:szCs w:val="24"/>
        </w:rPr>
      </w:pPr>
      <w:r>
        <w:rPr>
          <w:sz w:val="24"/>
          <w:szCs w:val="24"/>
        </w:rPr>
        <w:t xml:space="preserve">«Петушиный бой», «Собери орехи», «Большой мяч» .    </w:t>
      </w:r>
    </w:p>
    <w:p w:rsidR="00456004" w:rsidRDefault="00456004" w:rsidP="00456004">
      <w:pPr>
        <w:ind w:firstLine="709"/>
        <w:jc w:val="both"/>
        <w:rPr>
          <w:sz w:val="24"/>
          <w:szCs w:val="24"/>
        </w:rPr>
      </w:pPr>
      <w:r>
        <w:rPr>
          <w:sz w:val="24"/>
          <w:szCs w:val="24"/>
        </w:rPr>
        <w:t>Экскурсии : «Осенние изменения в природе», «Осторожно – тонкий лед».</w:t>
      </w:r>
      <w:r>
        <w:rPr>
          <w:b/>
          <w:sz w:val="24"/>
          <w:szCs w:val="24"/>
        </w:rPr>
        <w:t xml:space="preserve">                                     </w:t>
      </w:r>
    </w:p>
    <w:p w:rsidR="00456004" w:rsidRDefault="00456004" w:rsidP="00456004">
      <w:pPr>
        <w:ind w:firstLine="709"/>
        <w:jc w:val="both"/>
        <w:rPr>
          <w:sz w:val="24"/>
          <w:szCs w:val="24"/>
        </w:rPr>
      </w:pPr>
      <w:r>
        <w:rPr>
          <w:sz w:val="24"/>
          <w:szCs w:val="24"/>
        </w:rPr>
        <w:t>Динамические прогулки и игры.</w:t>
      </w:r>
    </w:p>
    <w:p w:rsidR="00456004" w:rsidRDefault="00456004" w:rsidP="00456004">
      <w:pPr>
        <w:ind w:firstLine="709"/>
        <w:jc w:val="both"/>
        <w:rPr>
          <w:sz w:val="24"/>
          <w:szCs w:val="24"/>
        </w:rPr>
      </w:pPr>
      <w:r>
        <w:rPr>
          <w:sz w:val="24"/>
          <w:szCs w:val="24"/>
        </w:rPr>
        <w:t>Подготовка и проведение внеклассных мероприятий, праздников:</w:t>
      </w:r>
    </w:p>
    <w:p w:rsidR="00456004" w:rsidRDefault="00456004" w:rsidP="00456004">
      <w:pPr>
        <w:jc w:val="both"/>
        <w:rPr>
          <w:b/>
          <w:sz w:val="24"/>
          <w:szCs w:val="24"/>
        </w:rPr>
      </w:pPr>
      <w:r>
        <w:rPr>
          <w:sz w:val="24"/>
          <w:szCs w:val="24"/>
        </w:rPr>
        <w:t xml:space="preserve">           «Волшебница Гигиена», «Уроки безопасности пешехода»</w:t>
      </w:r>
    </w:p>
    <w:p w:rsidR="00456004" w:rsidRDefault="00456004" w:rsidP="00456004">
      <w:pPr>
        <w:ind w:firstLine="709"/>
        <w:jc w:val="both"/>
        <w:rPr>
          <w:sz w:val="24"/>
          <w:szCs w:val="24"/>
        </w:rPr>
      </w:pPr>
      <w:r>
        <w:rPr>
          <w:sz w:val="24"/>
          <w:szCs w:val="24"/>
        </w:rPr>
        <w:t>Настольные игры: шашки, шахматы, настольный теннис.</w:t>
      </w:r>
    </w:p>
    <w:p w:rsidR="00456004" w:rsidRDefault="00456004" w:rsidP="00456004">
      <w:pPr>
        <w:ind w:firstLine="709"/>
        <w:jc w:val="both"/>
        <w:rPr>
          <w:sz w:val="24"/>
          <w:szCs w:val="24"/>
        </w:rPr>
      </w:pPr>
      <w:r>
        <w:rPr>
          <w:sz w:val="24"/>
          <w:szCs w:val="24"/>
        </w:rPr>
        <w:t>Спортивные игры : «Учимся играть в футбол, волейбол»</w:t>
      </w:r>
    </w:p>
    <w:p w:rsidR="00456004" w:rsidRDefault="00456004" w:rsidP="00456004">
      <w:pPr>
        <w:ind w:firstLine="709"/>
        <w:jc w:val="both"/>
        <w:rPr>
          <w:sz w:val="24"/>
          <w:szCs w:val="24"/>
        </w:rPr>
      </w:pPr>
      <w:r>
        <w:rPr>
          <w:sz w:val="24"/>
          <w:szCs w:val="24"/>
        </w:rPr>
        <w:t>Спортивные соревнования : весёлые старты.</w:t>
      </w:r>
    </w:p>
    <w:p w:rsidR="00456004" w:rsidRDefault="00456004" w:rsidP="00456004">
      <w:pPr>
        <w:spacing w:line="360" w:lineRule="auto"/>
        <w:ind w:firstLine="709"/>
        <w:jc w:val="both"/>
        <w:rPr>
          <w:sz w:val="24"/>
          <w:szCs w:val="24"/>
        </w:rPr>
      </w:pPr>
      <w:r>
        <w:rPr>
          <w:sz w:val="24"/>
          <w:szCs w:val="24"/>
        </w:rPr>
        <w:t>Конкурс рисунков: «Я люблю спорт!»</w:t>
      </w:r>
    </w:p>
    <w:p w:rsidR="00456004" w:rsidRDefault="00456004" w:rsidP="00456004">
      <w:pPr>
        <w:ind w:firstLine="709"/>
        <w:jc w:val="both"/>
        <w:rPr>
          <w:b/>
          <w:sz w:val="24"/>
          <w:szCs w:val="24"/>
          <w:u w:val="single"/>
        </w:rPr>
      </w:pPr>
      <w:r>
        <w:rPr>
          <w:b/>
          <w:sz w:val="24"/>
          <w:szCs w:val="24"/>
          <w:u w:val="single"/>
        </w:rPr>
        <w:t>Зимняя тропа здоровья (20 ч.)</w:t>
      </w:r>
    </w:p>
    <w:p w:rsidR="00456004" w:rsidRDefault="00456004" w:rsidP="00456004">
      <w:pPr>
        <w:snapToGrid w:val="0"/>
        <w:ind w:firstLine="709"/>
        <w:jc w:val="both"/>
        <w:rPr>
          <w:sz w:val="24"/>
          <w:szCs w:val="24"/>
        </w:rPr>
      </w:pPr>
      <w:r>
        <w:rPr>
          <w:sz w:val="24"/>
          <w:szCs w:val="24"/>
        </w:rPr>
        <w:t xml:space="preserve">Беседы по профилактике здорового образа жизни: «Страна Болючка», «Я и мои </w:t>
      </w:r>
    </w:p>
    <w:p w:rsidR="00456004" w:rsidRDefault="00456004" w:rsidP="00456004">
      <w:pPr>
        <w:snapToGrid w:val="0"/>
        <w:ind w:firstLine="709"/>
        <w:jc w:val="both"/>
        <w:rPr>
          <w:sz w:val="24"/>
          <w:szCs w:val="24"/>
        </w:rPr>
      </w:pPr>
      <w:r>
        <w:rPr>
          <w:sz w:val="24"/>
          <w:szCs w:val="24"/>
        </w:rPr>
        <w:t>привычки».</w:t>
      </w:r>
    </w:p>
    <w:p w:rsidR="00456004" w:rsidRDefault="00456004" w:rsidP="00456004">
      <w:pPr>
        <w:ind w:firstLine="709"/>
        <w:jc w:val="both"/>
        <w:rPr>
          <w:sz w:val="24"/>
          <w:szCs w:val="24"/>
        </w:rPr>
      </w:pPr>
      <w:r>
        <w:rPr>
          <w:sz w:val="24"/>
          <w:szCs w:val="24"/>
        </w:rPr>
        <w:t xml:space="preserve">Подвижные игры на свежем воздухе: «Первые снежки», «Строим снежную </w:t>
      </w:r>
    </w:p>
    <w:p w:rsidR="00456004" w:rsidRDefault="00456004" w:rsidP="00456004">
      <w:pPr>
        <w:ind w:firstLine="709"/>
        <w:jc w:val="both"/>
        <w:rPr>
          <w:sz w:val="24"/>
          <w:szCs w:val="24"/>
        </w:rPr>
      </w:pPr>
      <w:r>
        <w:rPr>
          <w:sz w:val="24"/>
          <w:szCs w:val="24"/>
        </w:rPr>
        <w:t xml:space="preserve">крепость»,   «Два Мороза», катание на санках и лыжах .    </w:t>
      </w:r>
    </w:p>
    <w:p w:rsidR="00456004" w:rsidRDefault="00456004" w:rsidP="00456004">
      <w:pPr>
        <w:ind w:firstLine="709"/>
        <w:jc w:val="both"/>
        <w:rPr>
          <w:b/>
          <w:sz w:val="24"/>
          <w:szCs w:val="24"/>
        </w:rPr>
      </w:pPr>
      <w:r>
        <w:rPr>
          <w:sz w:val="24"/>
          <w:szCs w:val="24"/>
        </w:rPr>
        <w:t xml:space="preserve">Экскурсии : «Красота зимней природы», </w:t>
      </w:r>
      <w:r>
        <w:rPr>
          <w:b/>
          <w:sz w:val="24"/>
          <w:szCs w:val="24"/>
        </w:rPr>
        <w:t xml:space="preserve"> </w:t>
      </w:r>
      <w:r>
        <w:rPr>
          <w:sz w:val="24"/>
          <w:szCs w:val="24"/>
        </w:rPr>
        <w:t>«Зимние забавы».</w:t>
      </w:r>
    </w:p>
    <w:p w:rsidR="00456004" w:rsidRDefault="00456004" w:rsidP="00456004">
      <w:pPr>
        <w:jc w:val="both"/>
        <w:rPr>
          <w:sz w:val="24"/>
          <w:szCs w:val="24"/>
        </w:rPr>
      </w:pPr>
      <w:r>
        <w:rPr>
          <w:sz w:val="24"/>
          <w:szCs w:val="24"/>
        </w:rPr>
        <w:t xml:space="preserve">            Подготовка и проведение внеклассных мероприятий, праздников:«Здоровье </w:t>
      </w:r>
    </w:p>
    <w:p w:rsidR="00456004" w:rsidRDefault="00456004" w:rsidP="00456004">
      <w:pPr>
        <w:jc w:val="both"/>
        <w:rPr>
          <w:b/>
          <w:sz w:val="24"/>
          <w:szCs w:val="24"/>
        </w:rPr>
      </w:pPr>
      <w:r>
        <w:rPr>
          <w:sz w:val="24"/>
          <w:szCs w:val="24"/>
        </w:rPr>
        <w:t xml:space="preserve">            Планеты – наше здоровье»</w:t>
      </w:r>
      <w:r>
        <w:rPr>
          <w:b/>
          <w:sz w:val="24"/>
          <w:szCs w:val="24"/>
        </w:rPr>
        <w:t xml:space="preserve">, </w:t>
      </w:r>
      <w:r>
        <w:rPr>
          <w:sz w:val="24"/>
          <w:szCs w:val="24"/>
        </w:rPr>
        <w:t>поиск клада «Остров Здоровья»</w:t>
      </w:r>
      <w:r>
        <w:rPr>
          <w:b/>
          <w:sz w:val="24"/>
          <w:szCs w:val="24"/>
        </w:rPr>
        <w:t xml:space="preserve">.                         </w:t>
      </w:r>
    </w:p>
    <w:p w:rsidR="00456004" w:rsidRDefault="00456004" w:rsidP="00456004">
      <w:pPr>
        <w:ind w:firstLine="709"/>
        <w:jc w:val="both"/>
        <w:rPr>
          <w:sz w:val="24"/>
          <w:szCs w:val="24"/>
        </w:rPr>
      </w:pPr>
      <w:r>
        <w:rPr>
          <w:sz w:val="24"/>
          <w:szCs w:val="24"/>
        </w:rPr>
        <w:t>Спортивные соревнования : «Весёлые старты», эстафета на санках, лыжах.</w:t>
      </w:r>
    </w:p>
    <w:p w:rsidR="00456004" w:rsidRDefault="00456004" w:rsidP="00456004">
      <w:pPr>
        <w:ind w:firstLine="709"/>
        <w:jc w:val="both"/>
        <w:rPr>
          <w:sz w:val="24"/>
          <w:szCs w:val="24"/>
        </w:rPr>
      </w:pPr>
      <w:r>
        <w:rPr>
          <w:sz w:val="24"/>
          <w:szCs w:val="24"/>
        </w:rPr>
        <w:t>Труд и спорт: лепка и  оформление снежных фигур.</w:t>
      </w:r>
    </w:p>
    <w:p w:rsidR="00456004" w:rsidRDefault="00456004" w:rsidP="00456004">
      <w:pPr>
        <w:spacing w:line="360" w:lineRule="auto"/>
        <w:ind w:firstLine="709"/>
        <w:jc w:val="both"/>
        <w:rPr>
          <w:sz w:val="24"/>
          <w:szCs w:val="24"/>
        </w:rPr>
      </w:pPr>
      <w:r>
        <w:rPr>
          <w:sz w:val="24"/>
          <w:szCs w:val="24"/>
        </w:rPr>
        <w:t>Катание на лыжах и коньках.</w:t>
      </w:r>
    </w:p>
    <w:p w:rsidR="00456004" w:rsidRDefault="00456004" w:rsidP="00456004">
      <w:pPr>
        <w:ind w:firstLine="709"/>
        <w:jc w:val="both"/>
        <w:rPr>
          <w:b/>
          <w:sz w:val="24"/>
          <w:szCs w:val="24"/>
          <w:u w:val="single"/>
        </w:rPr>
      </w:pPr>
      <w:r>
        <w:rPr>
          <w:b/>
          <w:sz w:val="24"/>
          <w:szCs w:val="24"/>
          <w:u w:val="single"/>
        </w:rPr>
        <w:t>Весенняя тропа здоровья (24 ч)</w:t>
      </w:r>
    </w:p>
    <w:p w:rsidR="00456004" w:rsidRDefault="00456004" w:rsidP="00456004">
      <w:pPr>
        <w:snapToGrid w:val="0"/>
        <w:jc w:val="both"/>
        <w:rPr>
          <w:rFonts w:eastAsia="Calibri"/>
          <w:sz w:val="24"/>
          <w:szCs w:val="24"/>
        </w:rPr>
      </w:pPr>
      <w:r>
        <w:rPr>
          <w:sz w:val="24"/>
          <w:szCs w:val="24"/>
        </w:rPr>
        <w:t xml:space="preserve">            Беседы по профилактике здорового образа жизни: </w:t>
      </w:r>
      <w:r>
        <w:rPr>
          <w:rFonts w:eastAsia="Calibri"/>
          <w:sz w:val="24"/>
          <w:szCs w:val="24"/>
        </w:rPr>
        <w:t xml:space="preserve">«Кто сколько жует – </w:t>
      </w:r>
    </w:p>
    <w:p w:rsidR="00456004" w:rsidRDefault="00456004" w:rsidP="00456004">
      <w:pPr>
        <w:snapToGrid w:val="0"/>
        <w:jc w:val="both"/>
        <w:rPr>
          <w:rFonts w:eastAsia="Calibri"/>
          <w:sz w:val="24"/>
          <w:szCs w:val="24"/>
        </w:rPr>
      </w:pPr>
      <w:r>
        <w:rPr>
          <w:rFonts w:eastAsia="Calibri"/>
          <w:sz w:val="24"/>
          <w:szCs w:val="24"/>
        </w:rPr>
        <w:t xml:space="preserve">            тот столько живет»,</w:t>
      </w:r>
      <w:r>
        <w:rPr>
          <w:sz w:val="24"/>
          <w:szCs w:val="24"/>
        </w:rPr>
        <w:t>«Смешное и поучительное», «Мой друг – велосипед».</w:t>
      </w:r>
    </w:p>
    <w:p w:rsidR="00456004" w:rsidRDefault="00456004" w:rsidP="00456004">
      <w:pPr>
        <w:ind w:firstLine="709"/>
        <w:jc w:val="both"/>
        <w:rPr>
          <w:rFonts w:eastAsiaTheme="minorEastAsia"/>
          <w:sz w:val="24"/>
          <w:szCs w:val="24"/>
        </w:rPr>
      </w:pPr>
      <w:r>
        <w:rPr>
          <w:sz w:val="24"/>
          <w:szCs w:val="24"/>
        </w:rPr>
        <w:t xml:space="preserve">Подвижные игры на свежем воздухе: «Паровозик» , «Гуси – лебеди», «Вышибалы»   </w:t>
      </w:r>
    </w:p>
    <w:p w:rsidR="00456004" w:rsidRDefault="00456004" w:rsidP="00456004">
      <w:pPr>
        <w:ind w:firstLine="709"/>
        <w:jc w:val="both"/>
        <w:rPr>
          <w:sz w:val="24"/>
          <w:szCs w:val="24"/>
        </w:rPr>
      </w:pPr>
      <w:r>
        <w:rPr>
          <w:sz w:val="24"/>
          <w:szCs w:val="24"/>
        </w:rPr>
        <w:t xml:space="preserve">Экскурсии :  </w:t>
      </w:r>
      <w:r>
        <w:rPr>
          <w:b/>
          <w:sz w:val="24"/>
          <w:szCs w:val="24"/>
        </w:rPr>
        <w:t>«</w:t>
      </w:r>
      <w:r>
        <w:rPr>
          <w:sz w:val="24"/>
          <w:szCs w:val="24"/>
        </w:rPr>
        <w:t xml:space="preserve">Наблюдения за весенними изменениями в природе», «Как живёшь, </w:t>
      </w:r>
    </w:p>
    <w:p w:rsidR="00456004" w:rsidRDefault="00456004" w:rsidP="00456004">
      <w:pPr>
        <w:ind w:firstLine="709"/>
        <w:jc w:val="both"/>
        <w:rPr>
          <w:b/>
          <w:sz w:val="24"/>
          <w:szCs w:val="24"/>
        </w:rPr>
      </w:pPr>
      <w:r>
        <w:rPr>
          <w:sz w:val="24"/>
          <w:szCs w:val="24"/>
        </w:rPr>
        <w:t>берёзка?»</w:t>
      </w:r>
      <w:r>
        <w:rPr>
          <w:b/>
          <w:sz w:val="24"/>
          <w:szCs w:val="24"/>
        </w:rPr>
        <w:t xml:space="preserve">  </w:t>
      </w:r>
    </w:p>
    <w:p w:rsidR="00456004" w:rsidRDefault="00456004" w:rsidP="00456004">
      <w:pPr>
        <w:jc w:val="both"/>
        <w:rPr>
          <w:sz w:val="24"/>
          <w:szCs w:val="24"/>
        </w:rPr>
      </w:pPr>
      <w:r>
        <w:rPr>
          <w:sz w:val="24"/>
          <w:szCs w:val="24"/>
        </w:rPr>
        <w:t xml:space="preserve">            Подготовка и проведение внеклассных мероприятий, праздников: «Я здоровье берегу,</w:t>
      </w:r>
    </w:p>
    <w:p w:rsidR="00456004" w:rsidRDefault="00456004" w:rsidP="00456004">
      <w:pPr>
        <w:jc w:val="both"/>
        <w:rPr>
          <w:sz w:val="24"/>
          <w:szCs w:val="24"/>
        </w:rPr>
      </w:pPr>
      <w:r>
        <w:rPr>
          <w:sz w:val="24"/>
          <w:szCs w:val="24"/>
        </w:rPr>
        <w:t xml:space="preserve">            сам себе я помогу»,  «В стране доктора Пилюлькина»</w:t>
      </w:r>
    </w:p>
    <w:p w:rsidR="00456004" w:rsidRDefault="00456004" w:rsidP="00456004">
      <w:pPr>
        <w:ind w:firstLine="709"/>
        <w:jc w:val="both"/>
        <w:rPr>
          <w:sz w:val="24"/>
          <w:szCs w:val="24"/>
        </w:rPr>
      </w:pPr>
      <w:r>
        <w:rPr>
          <w:sz w:val="24"/>
          <w:szCs w:val="24"/>
        </w:rPr>
        <w:t>Спортивные соревнования : «Весёлые старты», эстафета «Олимпионик».</w:t>
      </w:r>
    </w:p>
    <w:p w:rsidR="00456004" w:rsidRDefault="00456004" w:rsidP="00456004">
      <w:pPr>
        <w:spacing w:line="360" w:lineRule="auto"/>
        <w:ind w:firstLine="709"/>
        <w:jc w:val="both"/>
        <w:rPr>
          <w:sz w:val="24"/>
          <w:szCs w:val="24"/>
        </w:rPr>
      </w:pPr>
      <w:r>
        <w:rPr>
          <w:sz w:val="24"/>
          <w:szCs w:val="24"/>
        </w:rPr>
        <w:t>Конкурс рисунков: «Страна ЗОЖ»</w:t>
      </w:r>
    </w:p>
    <w:p w:rsidR="00456004" w:rsidRPr="00456004" w:rsidRDefault="00456004" w:rsidP="00456004">
      <w:pPr>
        <w:spacing w:line="360" w:lineRule="auto"/>
        <w:ind w:firstLine="709"/>
        <w:jc w:val="both"/>
        <w:rPr>
          <w:b/>
          <w:sz w:val="24"/>
          <w:szCs w:val="24"/>
          <w:u w:val="single"/>
        </w:rPr>
      </w:pPr>
      <w:r>
        <w:rPr>
          <w:b/>
          <w:sz w:val="24"/>
          <w:szCs w:val="24"/>
          <w:u w:val="single"/>
        </w:rPr>
        <w:t>Итоговое занятие – 2 ч.</w:t>
      </w:r>
    </w:p>
    <w:p w:rsidR="00456004" w:rsidRDefault="00456004" w:rsidP="00456004">
      <w:pPr>
        <w:pStyle w:val="ac"/>
        <w:ind w:left="720"/>
        <w:rPr>
          <w:b/>
          <w:bCs/>
          <w:color w:val="170E02"/>
          <w:sz w:val="24"/>
        </w:rPr>
      </w:pPr>
      <w:r>
        <w:rPr>
          <w:b/>
          <w:bCs/>
          <w:color w:val="170E02"/>
          <w:sz w:val="24"/>
        </w:rPr>
        <w:t>ТЕМАТИЧЕСКОЕ ПЛАНИРОВАНИЕ УЧЕБНОГО КУРСА</w:t>
      </w:r>
    </w:p>
    <w:p w:rsidR="00456004" w:rsidRDefault="00456004" w:rsidP="00456004">
      <w:pPr>
        <w:jc w:val="both"/>
        <w:rPr>
          <w:spacing w:val="-9"/>
          <w:sz w:val="24"/>
          <w:szCs w:val="24"/>
        </w:rPr>
      </w:pPr>
      <w:r>
        <w:rPr>
          <w:spacing w:val="-9"/>
          <w:sz w:val="24"/>
          <w:szCs w:val="24"/>
        </w:rPr>
        <w:t>Согласно учебному плану  на проведение занятий внеурочной деятельности курса «Путешествие по</w:t>
      </w:r>
    </w:p>
    <w:p w:rsidR="00456004" w:rsidRDefault="00456004" w:rsidP="00456004">
      <w:pPr>
        <w:jc w:val="both"/>
        <w:rPr>
          <w:spacing w:val="-9"/>
          <w:sz w:val="24"/>
          <w:szCs w:val="24"/>
        </w:rPr>
      </w:pPr>
      <w:r>
        <w:rPr>
          <w:spacing w:val="-9"/>
          <w:sz w:val="24"/>
          <w:szCs w:val="24"/>
        </w:rPr>
        <w:t xml:space="preserve"> тропе здоровья» спортивно - оздоровительного направления в начальной школе выделяется 68 часов</w:t>
      </w:r>
    </w:p>
    <w:p w:rsidR="00456004" w:rsidRDefault="00456004" w:rsidP="00456004">
      <w:pPr>
        <w:jc w:val="both"/>
        <w:rPr>
          <w:spacing w:val="-9"/>
          <w:sz w:val="24"/>
          <w:szCs w:val="24"/>
        </w:rPr>
      </w:pPr>
      <w:r>
        <w:rPr>
          <w:spacing w:val="-9"/>
          <w:sz w:val="24"/>
          <w:szCs w:val="24"/>
        </w:rPr>
        <w:t xml:space="preserve"> (2 часа в неделю, 34 учебные недели). Тематическое планирование по курсу «Путешествие по </w:t>
      </w:r>
    </w:p>
    <w:p w:rsidR="00456004" w:rsidRDefault="00456004" w:rsidP="00456004">
      <w:pPr>
        <w:jc w:val="both"/>
        <w:rPr>
          <w:spacing w:val="-9"/>
          <w:sz w:val="24"/>
          <w:szCs w:val="24"/>
        </w:rPr>
      </w:pPr>
      <w:r>
        <w:rPr>
          <w:spacing w:val="-9"/>
          <w:sz w:val="24"/>
          <w:szCs w:val="24"/>
        </w:rPr>
        <w:t xml:space="preserve">тропе здоровья» составлено с учётом рабочей программы воспитания. Воспитательный потенциал </w:t>
      </w:r>
    </w:p>
    <w:p w:rsidR="00456004" w:rsidRDefault="00456004" w:rsidP="00456004">
      <w:pPr>
        <w:jc w:val="both"/>
        <w:rPr>
          <w:spacing w:val="-9"/>
          <w:sz w:val="24"/>
          <w:szCs w:val="24"/>
        </w:rPr>
      </w:pPr>
      <w:r>
        <w:rPr>
          <w:spacing w:val="-9"/>
          <w:sz w:val="24"/>
          <w:szCs w:val="24"/>
        </w:rPr>
        <w:t>данного учебного курса обеспечивает реализацию целевых приоритетов воспитания обучающихся НОО.</w:t>
      </w:r>
    </w:p>
    <w:p w:rsidR="00456004" w:rsidRDefault="00456004" w:rsidP="00456004">
      <w:pPr>
        <w:jc w:val="both"/>
        <w:rPr>
          <w:spacing w:val="-9"/>
          <w:sz w:val="24"/>
          <w:szCs w:val="24"/>
        </w:rPr>
      </w:pPr>
    </w:p>
    <w:p w:rsidR="00456004" w:rsidRDefault="00456004" w:rsidP="00456004">
      <w:pPr>
        <w:jc w:val="both"/>
        <w:rPr>
          <w:b/>
          <w:i/>
          <w:sz w:val="24"/>
          <w:szCs w:val="24"/>
        </w:rPr>
      </w:pPr>
      <w:r>
        <w:rPr>
          <w:i/>
          <w:sz w:val="24"/>
          <w:szCs w:val="24"/>
        </w:rP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3259"/>
        <w:gridCol w:w="3796"/>
        <w:gridCol w:w="2410"/>
      </w:tblGrid>
      <w:tr w:rsidR="00456004" w:rsidTr="00456004">
        <w:tc>
          <w:tcPr>
            <w:tcW w:w="458" w:type="dxa"/>
            <w:tcBorders>
              <w:top w:val="single" w:sz="4" w:space="0" w:color="000000"/>
              <w:left w:val="single" w:sz="4" w:space="0" w:color="000000"/>
              <w:bottom w:val="single" w:sz="4" w:space="0" w:color="000000"/>
              <w:right w:val="single" w:sz="4" w:space="0" w:color="000000"/>
            </w:tcBorders>
            <w:hideMark/>
          </w:tcPr>
          <w:p w:rsidR="00456004" w:rsidRDefault="00456004">
            <w:pPr>
              <w:spacing w:line="276" w:lineRule="auto"/>
              <w:jc w:val="center"/>
              <w:rPr>
                <w:b/>
                <w:sz w:val="24"/>
                <w:szCs w:val="24"/>
              </w:rPr>
            </w:pPr>
            <w:r>
              <w:rPr>
                <w:b/>
                <w:sz w:val="24"/>
                <w:szCs w:val="24"/>
              </w:rPr>
              <w:t>№</w:t>
            </w:r>
          </w:p>
        </w:tc>
        <w:tc>
          <w:tcPr>
            <w:tcW w:w="3259" w:type="dxa"/>
            <w:tcBorders>
              <w:top w:val="single" w:sz="4" w:space="0" w:color="000000"/>
              <w:left w:val="single" w:sz="4" w:space="0" w:color="000000"/>
              <w:bottom w:val="single" w:sz="4" w:space="0" w:color="000000"/>
              <w:right w:val="single" w:sz="4" w:space="0" w:color="000000"/>
            </w:tcBorders>
            <w:hideMark/>
          </w:tcPr>
          <w:p w:rsidR="00456004" w:rsidRDefault="00456004">
            <w:pPr>
              <w:spacing w:line="276" w:lineRule="auto"/>
              <w:jc w:val="center"/>
              <w:rPr>
                <w:b/>
                <w:sz w:val="24"/>
                <w:szCs w:val="24"/>
              </w:rPr>
            </w:pPr>
            <w:r>
              <w:rPr>
                <w:b/>
                <w:sz w:val="24"/>
                <w:szCs w:val="24"/>
              </w:rPr>
              <w:t>Название раздела</w:t>
            </w:r>
          </w:p>
        </w:tc>
        <w:tc>
          <w:tcPr>
            <w:tcW w:w="3796" w:type="dxa"/>
            <w:tcBorders>
              <w:top w:val="single" w:sz="4" w:space="0" w:color="000000"/>
              <w:left w:val="single" w:sz="4" w:space="0" w:color="000000"/>
              <w:bottom w:val="single" w:sz="4" w:space="0" w:color="000000"/>
              <w:right w:val="single" w:sz="4" w:space="0" w:color="auto"/>
            </w:tcBorders>
            <w:hideMark/>
          </w:tcPr>
          <w:p w:rsidR="00456004" w:rsidRDefault="00456004">
            <w:pPr>
              <w:spacing w:line="276" w:lineRule="auto"/>
              <w:jc w:val="center"/>
              <w:rPr>
                <w:b/>
                <w:sz w:val="24"/>
                <w:szCs w:val="24"/>
              </w:rPr>
            </w:pPr>
            <w:r>
              <w:rPr>
                <w:b/>
                <w:sz w:val="24"/>
                <w:szCs w:val="24"/>
              </w:rPr>
              <w:t>Модуль воспитательной программы «Школьный урок»</w:t>
            </w:r>
          </w:p>
        </w:tc>
        <w:tc>
          <w:tcPr>
            <w:tcW w:w="2410" w:type="dxa"/>
            <w:tcBorders>
              <w:top w:val="single" w:sz="4" w:space="0" w:color="000000"/>
              <w:left w:val="single" w:sz="4" w:space="0" w:color="auto"/>
              <w:bottom w:val="single" w:sz="4" w:space="0" w:color="000000"/>
              <w:right w:val="single" w:sz="4" w:space="0" w:color="000000"/>
            </w:tcBorders>
            <w:hideMark/>
          </w:tcPr>
          <w:p w:rsidR="00456004" w:rsidRDefault="00456004">
            <w:pPr>
              <w:spacing w:line="276" w:lineRule="auto"/>
              <w:ind w:left="342"/>
              <w:jc w:val="center"/>
              <w:rPr>
                <w:b/>
                <w:sz w:val="24"/>
                <w:szCs w:val="24"/>
              </w:rPr>
            </w:pPr>
            <w:r>
              <w:rPr>
                <w:b/>
                <w:sz w:val="24"/>
                <w:szCs w:val="24"/>
              </w:rPr>
              <w:t>Количество часов</w:t>
            </w:r>
          </w:p>
        </w:tc>
      </w:tr>
      <w:tr w:rsidR="00456004" w:rsidTr="00456004">
        <w:trPr>
          <w:trHeight w:val="405"/>
        </w:trPr>
        <w:tc>
          <w:tcPr>
            <w:tcW w:w="458" w:type="dxa"/>
            <w:tcBorders>
              <w:top w:val="single" w:sz="4" w:space="0" w:color="000000"/>
              <w:left w:val="single" w:sz="4" w:space="0" w:color="000000"/>
              <w:bottom w:val="single" w:sz="4" w:space="0" w:color="auto"/>
              <w:right w:val="single" w:sz="4" w:space="0" w:color="000000"/>
            </w:tcBorders>
            <w:hideMark/>
          </w:tcPr>
          <w:p w:rsidR="00456004" w:rsidRDefault="00456004">
            <w:pPr>
              <w:spacing w:line="276" w:lineRule="auto"/>
              <w:jc w:val="center"/>
              <w:rPr>
                <w:sz w:val="24"/>
                <w:szCs w:val="24"/>
              </w:rPr>
            </w:pPr>
            <w:r>
              <w:rPr>
                <w:sz w:val="24"/>
                <w:szCs w:val="24"/>
              </w:rPr>
              <w:t>1</w:t>
            </w:r>
          </w:p>
        </w:tc>
        <w:tc>
          <w:tcPr>
            <w:tcW w:w="3259" w:type="dxa"/>
            <w:tcBorders>
              <w:top w:val="single" w:sz="4" w:space="0" w:color="000000"/>
              <w:left w:val="single" w:sz="4" w:space="0" w:color="000000"/>
              <w:bottom w:val="single" w:sz="4" w:space="0" w:color="auto"/>
              <w:right w:val="single" w:sz="4" w:space="0" w:color="000000"/>
            </w:tcBorders>
            <w:hideMark/>
          </w:tcPr>
          <w:p w:rsidR="00456004" w:rsidRDefault="00456004">
            <w:pPr>
              <w:pStyle w:val="western"/>
              <w:spacing w:line="276" w:lineRule="auto"/>
              <w:jc w:val="both"/>
            </w:pPr>
            <w:r>
              <w:t>Осенняя тропа здоровья</w:t>
            </w:r>
          </w:p>
        </w:tc>
        <w:tc>
          <w:tcPr>
            <w:tcW w:w="3796" w:type="dxa"/>
            <w:tcBorders>
              <w:top w:val="single" w:sz="4" w:space="0" w:color="000000"/>
              <w:left w:val="single" w:sz="4" w:space="0" w:color="000000"/>
              <w:bottom w:val="single" w:sz="4" w:space="0" w:color="auto"/>
              <w:right w:val="single" w:sz="4" w:space="0" w:color="auto"/>
            </w:tcBorders>
            <w:hideMark/>
          </w:tcPr>
          <w:p w:rsidR="00456004" w:rsidRDefault="00456004">
            <w:pPr>
              <w:rPr>
                <w:sz w:val="24"/>
                <w:szCs w:val="24"/>
              </w:rPr>
            </w:pPr>
            <w:r>
              <w:rPr>
                <w:sz w:val="24"/>
                <w:szCs w:val="24"/>
              </w:rPr>
              <w:t>Обсуждение и принятие норм, правил и регламентов урока. Организация внутриклассного шефства. 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 Всероссийский день гимнастики.</w:t>
            </w:r>
          </w:p>
        </w:tc>
        <w:tc>
          <w:tcPr>
            <w:tcW w:w="2410" w:type="dxa"/>
            <w:tcBorders>
              <w:top w:val="single" w:sz="4" w:space="0" w:color="000000"/>
              <w:left w:val="single" w:sz="4" w:space="0" w:color="auto"/>
              <w:bottom w:val="single" w:sz="4" w:space="0" w:color="auto"/>
              <w:right w:val="single" w:sz="4" w:space="0" w:color="000000"/>
            </w:tcBorders>
            <w:hideMark/>
          </w:tcPr>
          <w:p w:rsidR="00456004" w:rsidRDefault="00456004">
            <w:pPr>
              <w:spacing w:line="276" w:lineRule="auto"/>
              <w:jc w:val="center"/>
              <w:rPr>
                <w:sz w:val="24"/>
                <w:szCs w:val="24"/>
              </w:rPr>
            </w:pPr>
            <w:r>
              <w:rPr>
                <w:sz w:val="24"/>
                <w:szCs w:val="24"/>
              </w:rPr>
              <w:t>22</w:t>
            </w:r>
          </w:p>
        </w:tc>
      </w:tr>
      <w:tr w:rsidR="00456004" w:rsidTr="00456004">
        <w:trPr>
          <w:trHeight w:val="591"/>
        </w:trPr>
        <w:tc>
          <w:tcPr>
            <w:tcW w:w="458" w:type="dxa"/>
            <w:tcBorders>
              <w:top w:val="single" w:sz="4" w:space="0" w:color="auto"/>
              <w:left w:val="single" w:sz="4" w:space="0" w:color="000000"/>
              <w:bottom w:val="single" w:sz="4" w:space="0" w:color="000000"/>
              <w:right w:val="single" w:sz="4" w:space="0" w:color="000000"/>
            </w:tcBorders>
            <w:hideMark/>
          </w:tcPr>
          <w:p w:rsidR="00456004" w:rsidRDefault="00456004">
            <w:pPr>
              <w:spacing w:line="276" w:lineRule="auto"/>
              <w:jc w:val="center"/>
              <w:rPr>
                <w:sz w:val="24"/>
                <w:szCs w:val="24"/>
              </w:rPr>
            </w:pPr>
            <w:r>
              <w:rPr>
                <w:sz w:val="24"/>
                <w:szCs w:val="24"/>
              </w:rPr>
              <w:t>2</w:t>
            </w:r>
          </w:p>
        </w:tc>
        <w:tc>
          <w:tcPr>
            <w:tcW w:w="3259" w:type="dxa"/>
            <w:tcBorders>
              <w:top w:val="single" w:sz="4" w:space="0" w:color="auto"/>
              <w:left w:val="single" w:sz="4" w:space="0" w:color="000000"/>
              <w:bottom w:val="single" w:sz="4" w:space="0" w:color="000000"/>
              <w:right w:val="single" w:sz="4" w:space="0" w:color="000000"/>
            </w:tcBorders>
            <w:hideMark/>
          </w:tcPr>
          <w:p w:rsidR="00456004" w:rsidRDefault="00456004">
            <w:pPr>
              <w:rPr>
                <w:sz w:val="24"/>
                <w:szCs w:val="24"/>
              </w:rPr>
            </w:pPr>
            <w:r>
              <w:rPr>
                <w:sz w:val="24"/>
                <w:szCs w:val="24"/>
              </w:rPr>
              <w:t>Зимняя тропа здоровья</w:t>
            </w:r>
          </w:p>
        </w:tc>
        <w:tc>
          <w:tcPr>
            <w:tcW w:w="3796" w:type="dxa"/>
            <w:tcBorders>
              <w:top w:val="single" w:sz="4" w:space="0" w:color="auto"/>
              <w:left w:val="single" w:sz="4" w:space="0" w:color="000000"/>
              <w:bottom w:val="single" w:sz="4" w:space="0" w:color="000000"/>
              <w:right w:val="single" w:sz="4" w:space="0" w:color="auto"/>
            </w:tcBorders>
            <w:hideMark/>
          </w:tcPr>
          <w:p w:rsidR="00456004" w:rsidRDefault="00456004">
            <w:pPr>
              <w:rPr>
                <w:sz w:val="24"/>
                <w:szCs w:val="24"/>
              </w:rPr>
            </w:pPr>
            <w:r>
              <w:rPr>
                <w:sz w:val="24"/>
                <w:szCs w:val="24"/>
              </w:rPr>
              <w:t>Применение интерактивных форм обучения. Создание банка данных таких форм.</w:t>
            </w:r>
          </w:p>
        </w:tc>
        <w:tc>
          <w:tcPr>
            <w:tcW w:w="2410" w:type="dxa"/>
            <w:tcBorders>
              <w:top w:val="single" w:sz="4" w:space="0" w:color="auto"/>
              <w:left w:val="single" w:sz="4" w:space="0" w:color="auto"/>
              <w:bottom w:val="single" w:sz="4" w:space="0" w:color="000000"/>
              <w:right w:val="single" w:sz="4" w:space="0" w:color="000000"/>
            </w:tcBorders>
            <w:hideMark/>
          </w:tcPr>
          <w:p w:rsidR="00456004" w:rsidRDefault="00456004">
            <w:pPr>
              <w:spacing w:line="276" w:lineRule="auto"/>
              <w:jc w:val="center"/>
              <w:rPr>
                <w:sz w:val="24"/>
                <w:szCs w:val="24"/>
              </w:rPr>
            </w:pPr>
            <w:r>
              <w:rPr>
                <w:sz w:val="24"/>
                <w:szCs w:val="24"/>
              </w:rPr>
              <w:t>20</w:t>
            </w:r>
          </w:p>
        </w:tc>
      </w:tr>
      <w:tr w:rsidR="00456004" w:rsidTr="00456004">
        <w:trPr>
          <w:trHeight w:val="602"/>
        </w:trPr>
        <w:tc>
          <w:tcPr>
            <w:tcW w:w="458" w:type="dxa"/>
            <w:tcBorders>
              <w:top w:val="single" w:sz="4" w:space="0" w:color="000000"/>
              <w:left w:val="single" w:sz="4" w:space="0" w:color="000000"/>
              <w:bottom w:val="single" w:sz="4" w:space="0" w:color="auto"/>
              <w:right w:val="single" w:sz="4" w:space="0" w:color="000000"/>
            </w:tcBorders>
            <w:hideMark/>
          </w:tcPr>
          <w:p w:rsidR="00456004" w:rsidRDefault="00456004">
            <w:pPr>
              <w:spacing w:line="276" w:lineRule="auto"/>
              <w:jc w:val="center"/>
              <w:rPr>
                <w:sz w:val="24"/>
                <w:szCs w:val="24"/>
              </w:rPr>
            </w:pPr>
            <w:r>
              <w:rPr>
                <w:sz w:val="24"/>
                <w:szCs w:val="24"/>
              </w:rPr>
              <w:t>3</w:t>
            </w:r>
          </w:p>
        </w:tc>
        <w:tc>
          <w:tcPr>
            <w:tcW w:w="3259" w:type="dxa"/>
            <w:tcBorders>
              <w:top w:val="single" w:sz="4" w:space="0" w:color="000000"/>
              <w:left w:val="single" w:sz="4" w:space="0" w:color="000000"/>
              <w:bottom w:val="single" w:sz="4" w:space="0" w:color="auto"/>
              <w:right w:val="single" w:sz="4" w:space="0" w:color="000000"/>
            </w:tcBorders>
            <w:hideMark/>
          </w:tcPr>
          <w:p w:rsidR="00456004" w:rsidRDefault="00456004">
            <w:pPr>
              <w:pStyle w:val="western"/>
              <w:spacing w:line="276" w:lineRule="auto"/>
              <w:jc w:val="both"/>
            </w:pPr>
            <w:r>
              <w:t>Весенняя тропа здоровья</w:t>
            </w:r>
          </w:p>
        </w:tc>
        <w:tc>
          <w:tcPr>
            <w:tcW w:w="3796" w:type="dxa"/>
            <w:tcBorders>
              <w:top w:val="single" w:sz="4" w:space="0" w:color="000000"/>
              <w:left w:val="single" w:sz="4" w:space="0" w:color="000000"/>
              <w:bottom w:val="single" w:sz="4" w:space="0" w:color="auto"/>
              <w:right w:val="single" w:sz="4" w:space="0" w:color="auto"/>
            </w:tcBorders>
            <w:hideMark/>
          </w:tcPr>
          <w:p w:rsidR="00456004" w:rsidRDefault="00456004">
            <w:pPr>
              <w:spacing w:line="276" w:lineRule="auto"/>
              <w:rPr>
                <w:sz w:val="24"/>
                <w:szCs w:val="24"/>
              </w:rPr>
            </w:pPr>
            <w:r>
              <w:rPr>
                <w:sz w:val="24"/>
                <w:szCs w:val="24"/>
              </w:rPr>
              <w:t>Международный день семьи.</w:t>
            </w:r>
          </w:p>
        </w:tc>
        <w:tc>
          <w:tcPr>
            <w:tcW w:w="2410" w:type="dxa"/>
            <w:tcBorders>
              <w:top w:val="single" w:sz="4" w:space="0" w:color="000000"/>
              <w:left w:val="single" w:sz="4" w:space="0" w:color="auto"/>
              <w:bottom w:val="single" w:sz="4" w:space="0" w:color="auto"/>
              <w:right w:val="single" w:sz="4" w:space="0" w:color="000000"/>
            </w:tcBorders>
            <w:hideMark/>
          </w:tcPr>
          <w:p w:rsidR="00456004" w:rsidRDefault="00456004">
            <w:pPr>
              <w:spacing w:line="276" w:lineRule="auto"/>
              <w:jc w:val="center"/>
              <w:rPr>
                <w:sz w:val="24"/>
                <w:szCs w:val="24"/>
              </w:rPr>
            </w:pPr>
            <w:r>
              <w:rPr>
                <w:sz w:val="24"/>
                <w:szCs w:val="24"/>
              </w:rPr>
              <w:t>24</w:t>
            </w:r>
          </w:p>
        </w:tc>
      </w:tr>
      <w:tr w:rsidR="00456004" w:rsidTr="00456004">
        <w:trPr>
          <w:trHeight w:val="225"/>
        </w:trPr>
        <w:tc>
          <w:tcPr>
            <w:tcW w:w="458" w:type="dxa"/>
            <w:tcBorders>
              <w:top w:val="single" w:sz="4" w:space="0" w:color="auto"/>
              <w:left w:val="single" w:sz="4" w:space="0" w:color="000000"/>
              <w:bottom w:val="single" w:sz="4" w:space="0" w:color="auto"/>
              <w:right w:val="single" w:sz="4" w:space="0" w:color="000000"/>
            </w:tcBorders>
            <w:hideMark/>
          </w:tcPr>
          <w:p w:rsidR="00456004" w:rsidRDefault="00456004">
            <w:pPr>
              <w:spacing w:line="276" w:lineRule="auto"/>
              <w:jc w:val="center"/>
              <w:rPr>
                <w:sz w:val="24"/>
                <w:szCs w:val="24"/>
              </w:rPr>
            </w:pPr>
            <w:r>
              <w:rPr>
                <w:sz w:val="24"/>
                <w:szCs w:val="24"/>
              </w:rPr>
              <w:t>12</w:t>
            </w:r>
          </w:p>
        </w:tc>
        <w:tc>
          <w:tcPr>
            <w:tcW w:w="3259" w:type="dxa"/>
            <w:tcBorders>
              <w:top w:val="single" w:sz="4" w:space="0" w:color="auto"/>
              <w:left w:val="single" w:sz="4" w:space="0" w:color="000000"/>
              <w:bottom w:val="single" w:sz="4" w:space="0" w:color="auto"/>
              <w:right w:val="single" w:sz="4" w:space="0" w:color="000000"/>
            </w:tcBorders>
            <w:hideMark/>
          </w:tcPr>
          <w:p w:rsidR="00456004" w:rsidRDefault="00456004">
            <w:pPr>
              <w:jc w:val="both"/>
              <w:rPr>
                <w:sz w:val="24"/>
                <w:szCs w:val="24"/>
              </w:rPr>
            </w:pPr>
            <w:r>
              <w:rPr>
                <w:sz w:val="24"/>
                <w:szCs w:val="24"/>
              </w:rPr>
              <w:t xml:space="preserve">Итоговое занятие </w:t>
            </w:r>
          </w:p>
        </w:tc>
        <w:tc>
          <w:tcPr>
            <w:tcW w:w="3796" w:type="dxa"/>
            <w:tcBorders>
              <w:top w:val="single" w:sz="4" w:space="0" w:color="auto"/>
              <w:left w:val="single" w:sz="4" w:space="0" w:color="000000"/>
              <w:bottom w:val="single" w:sz="4" w:space="0" w:color="auto"/>
              <w:right w:val="single" w:sz="4" w:space="0" w:color="auto"/>
            </w:tcBorders>
            <w:hideMark/>
          </w:tcPr>
          <w:p w:rsidR="00456004" w:rsidRDefault="00456004">
            <w:pPr>
              <w:spacing w:line="276" w:lineRule="auto"/>
            </w:pPr>
          </w:p>
        </w:tc>
        <w:tc>
          <w:tcPr>
            <w:tcW w:w="2410" w:type="dxa"/>
            <w:tcBorders>
              <w:top w:val="single" w:sz="4" w:space="0" w:color="auto"/>
              <w:left w:val="single" w:sz="4" w:space="0" w:color="auto"/>
              <w:bottom w:val="single" w:sz="4" w:space="0" w:color="auto"/>
              <w:right w:val="single" w:sz="4" w:space="0" w:color="000000"/>
            </w:tcBorders>
            <w:hideMark/>
          </w:tcPr>
          <w:p w:rsidR="00456004" w:rsidRDefault="00456004">
            <w:pPr>
              <w:spacing w:line="276" w:lineRule="auto"/>
              <w:jc w:val="center"/>
              <w:rPr>
                <w:sz w:val="24"/>
                <w:szCs w:val="24"/>
              </w:rPr>
            </w:pPr>
            <w:r>
              <w:rPr>
                <w:sz w:val="24"/>
                <w:szCs w:val="24"/>
              </w:rPr>
              <w:t>2</w:t>
            </w:r>
          </w:p>
        </w:tc>
      </w:tr>
      <w:tr w:rsidR="00456004" w:rsidTr="00456004">
        <w:trPr>
          <w:trHeight w:val="445"/>
        </w:trPr>
        <w:tc>
          <w:tcPr>
            <w:tcW w:w="458" w:type="dxa"/>
            <w:tcBorders>
              <w:top w:val="single" w:sz="4" w:space="0" w:color="auto"/>
              <w:left w:val="single" w:sz="4" w:space="0" w:color="000000"/>
              <w:bottom w:val="single" w:sz="4" w:space="0" w:color="000000"/>
              <w:right w:val="single" w:sz="4" w:space="0" w:color="000000"/>
            </w:tcBorders>
            <w:hideMark/>
          </w:tcPr>
          <w:p w:rsidR="00456004" w:rsidRDefault="00456004">
            <w:pPr>
              <w:spacing w:line="276" w:lineRule="auto"/>
            </w:pPr>
          </w:p>
        </w:tc>
        <w:tc>
          <w:tcPr>
            <w:tcW w:w="3259" w:type="dxa"/>
            <w:tcBorders>
              <w:top w:val="single" w:sz="4" w:space="0" w:color="auto"/>
              <w:left w:val="single" w:sz="4" w:space="0" w:color="000000"/>
              <w:bottom w:val="single" w:sz="4" w:space="0" w:color="000000"/>
              <w:right w:val="single" w:sz="4" w:space="0" w:color="000000"/>
            </w:tcBorders>
            <w:hideMark/>
          </w:tcPr>
          <w:p w:rsidR="00456004" w:rsidRDefault="00456004">
            <w:pPr>
              <w:spacing w:line="276" w:lineRule="auto"/>
              <w:rPr>
                <w:b/>
                <w:sz w:val="24"/>
                <w:szCs w:val="24"/>
              </w:rPr>
            </w:pPr>
            <w:r>
              <w:rPr>
                <w:b/>
                <w:sz w:val="24"/>
                <w:szCs w:val="24"/>
              </w:rPr>
              <w:t>Итого:</w:t>
            </w:r>
          </w:p>
        </w:tc>
        <w:tc>
          <w:tcPr>
            <w:tcW w:w="3796" w:type="dxa"/>
            <w:tcBorders>
              <w:top w:val="single" w:sz="4" w:space="0" w:color="auto"/>
              <w:left w:val="single" w:sz="4" w:space="0" w:color="000000"/>
              <w:bottom w:val="single" w:sz="4" w:space="0" w:color="000000"/>
              <w:right w:val="single" w:sz="4" w:space="0" w:color="auto"/>
            </w:tcBorders>
            <w:hideMark/>
          </w:tcPr>
          <w:p w:rsidR="00456004" w:rsidRDefault="00456004">
            <w:pPr>
              <w:spacing w:line="276" w:lineRule="auto"/>
            </w:pPr>
          </w:p>
        </w:tc>
        <w:tc>
          <w:tcPr>
            <w:tcW w:w="2410" w:type="dxa"/>
            <w:tcBorders>
              <w:top w:val="single" w:sz="4" w:space="0" w:color="auto"/>
              <w:left w:val="single" w:sz="4" w:space="0" w:color="auto"/>
              <w:bottom w:val="single" w:sz="4" w:space="0" w:color="000000"/>
              <w:right w:val="single" w:sz="4" w:space="0" w:color="000000"/>
            </w:tcBorders>
            <w:hideMark/>
          </w:tcPr>
          <w:p w:rsidR="00456004" w:rsidRDefault="00456004">
            <w:pPr>
              <w:spacing w:line="276" w:lineRule="auto"/>
              <w:jc w:val="center"/>
              <w:rPr>
                <w:sz w:val="24"/>
                <w:szCs w:val="24"/>
              </w:rPr>
            </w:pPr>
            <w:r>
              <w:rPr>
                <w:sz w:val="24"/>
                <w:szCs w:val="24"/>
              </w:rPr>
              <w:t>68</w:t>
            </w:r>
          </w:p>
        </w:tc>
      </w:tr>
    </w:tbl>
    <w:p w:rsidR="00456004" w:rsidRDefault="00456004" w:rsidP="00456004">
      <w:pPr>
        <w:pStyle w:val="Standard"/>
        <w:jc w:val="center"/>
      </w:pPr>
    </w:p>
    <w:p w:rsidR="00456004" w:rsidRPr="00456004" w:rsidRDefault="00456004" w:rsidP="00456004">
      <w:pPr>
        <w:spacing w:line="252" w:lineRule="auto"/>
        <w:rPr>
          <w:b/>
          <w:kern w:val="3"/>
          <w:sz w:val="24"/>
          <w:szCs w:val="24"/>
        </w:rPr>
      </w:pPr>
    </w:p>
    <w:p w:rsidR="00AF059D" w:rsidRDefault="00AF059D" w:rsidP="00AF059D">
      <w:pPr>
        <w:ind w:right="828"/>
        <w:rPr>
          <w:b/>
          <w:sz w:val="24"/>
        </w:rPr>
      </w:pPr>
      <w:r>
        <w:rPr>
          <w:b/>
          <w:sz w:val="24"/>
        </w:rPr>
        <w:t>Дополнительная общеобразовательная (общеразвивающая) программа социальной направленности «Мир вокруг нас»</w:t>
      </w:r>
    </w:p>
    <w:p w:rsidR="00AF059D" w:rsidRDefault="00AF059D" w:rsidP="00AF059D">
      <w:pPr>
        <w:spacing w:before="172"/>
        <w:rPr>
          <w:sz w:val="24"/>
        </w:rPr>
      </w:pPr>
    </w:p>
    <w:p w:rsidR="00AF059D" w:rsidRPr="00AF059D" w:rsidRDefault="00AF059D" w:rsidP="00AF059D">
      <w:pPr>
        <w:rPr>
          <w:iCs/>
          <w:sz w:val="24"/>
          <w:szCs w:val="24"/>
        </w:rPr>
      </w:pPr>
      <w:r>
        <w:rPr>
          <w:sz w:val="26"/>
        </w:rPr>
        <w:t xml:space="preserve">  </w:t>
      </w:r>
      <w:r>
        <w:rPr>
          <w:b/>
          <w:bCs/>
          <w:sz w:val="24"/>
          <w:szCs w:val="24"/>
        </w:rPr>
        <w:t xml:space="preserve"> </w:t>
      </w:r>
      <w:r w:rsidRPr="00AF059D">
        <w:rPr>
          <w:b/>
          <w:sz w:val="24"/>
          <w:szCs w:val="24"/>
        </w:rPr>
        <w:t>ПЛАНИ</w:t>
      </w:r>
      <w:r>
        <w:rPr>
          <w:b/>
          <w:sz w:val="24"/>
          <w:szCs w:val="24"/>
        </w:rPr>
        <w:t>РУЕМ</w:t>
      </w:r>
      <w:r w:rsidR="009B37E2">
        <w:rPr>
          <w:b/>
          <w:sz w:val="24"/>
          <w:szCs w:val="24"/>
        </w:rPr>
        <w:t>ЫЕ РЕЗУЛЬТАТЫ ОСВОЕНИЯ КУРСА</w:t>
      </w:r>
      <w:r w:rsidRPr="00AF059D">
        <w:rPr>
          <w:b/>
          <w:sz w:val="24"/>
          <w:szCs w:val="24"/>
        </w:rPr>
        <w:t>.</w:t>
      </w:r>
    </w:p>
    <w:p w:rsidR="00AF059D" w:rsidRPr="00AF059D" w:rsidRDefault="00AF059D" w:rsidP="00AF059D">
      <w:pPr>
        <w:pStyle w:val="ae"/>
        <w:shd w:val="clear" w:color="auto" w:fill="FFFFFF"/>
        <w:spacing w:before="0" w:beforeAutospacing="0" w:after="0" w:afterAutospacing="0" w:line="294" w:lineRule="atLeast"/>
        <w:jc w:val="both"/>
        <w:rPr>
          <w:color w:val="000000"/>
        </w:rPr>
      </w:pPr>
    </w:p>
    <w:p w:rsidR="00AF059D" w:rsidRPr="00AF059D" w:rsidRDefault="00AF059D" w:rsidP="00AF059D">
      <w:pPr>
        <w:rPr>
          <w:b/>
          <w:sz w:val="24"/>
          <w:szCs w:val="24"/>
        </w:rPr>
      </w:pPr>
      <w:r w:rsidRPr="00AF059D">
        <w:rPr>
          <w:b/>
          <w:sz w:val="24"/>
          <w:szCs w:val="24"/>
        </w:rPr>
        <w:t> </w:t>
      </w:r>
      <w:r>
        <w:rPr>
          <w:b/>
          <w:sz w:val="24"/>
          <w:szCs w:val="24"/>
        </w:rPr>
        <w:t xml:space="preserve">          </w:t>
      </w:r>
      <w:r w:rsidRPr="00AF059D">
        <w:rPr>
          <w:b/>
          <w:sz w:val="24"/>
          <w:szCs w:val="24"/>
        </w:rPr>
        <w:t>Личностные:</w:t>
      </w:r>
    </w:p>
    <w:p w:rsidR="00AF059D" w:rsidRDefault="00AF059D" w:rsidP="00AF059D">
      <w:pPr>
        <w:jc w:val="both"/>
        <w:rPr>
          <w:rFonts w:eastAsia="NewtonCSanPin-Regular"/>
          <w:sz w:val="24"/>
          <w:szCs w:val="24"/>
        </w:rPr>
      </w:pPr>
      <w:r w:rsidRPr="00AF059D">
        <w:rPr>
          <w:rFonts w:eastAsia="NewtonCSanPin-Regular"/>
          <w:sz w:val="24"/>
          <w:szCs w:val="24"/>
        </w:rPr>
        <w:t xml:space="preserve">- </w:t>
      </w:r>
      <w:r w:rsidRPr="00AF059D">
        <w:rPr>
          <w:sz w:val="24"/>
          <w:szCs w:val="24"/>
        </w:rPr>
        <w:t xml:space="preserve">самостоятельность и личная ответственность за свои поступки, </w:t>
      </w:r>
      <w:r w:rsidRPr="00AF059D">
        <w:rPr>
          <w:rFonts w:eastAsia="NewtonCSanPin-Regular"/>
          <w:sz w:val="24"/>
          <w:szCs w:val="24"/>
        </w:rPr>
        <w:t xml:space="preserve">установка на здоровый </w:t>
      </w:r>
    </w:p>
    <w:p w:rsidR="00AF059D" w:rsidRPr="00AF059D" w:rsidRDefault="00AF059D" w:rsidP="00AF059D">
      <w:pPr>
        <w:jc w:val="both"/>
        <w:rPr>
          <w:rFonts w:eastAsia="NewtonCSanPin-Regular"/>
          <w:sz w:val="24"/>
          <w:szCs w:val="24"/>
        </w:rPr>
      </w:pPr>
      <w:r w:rsidRPr="00AF059D">
        <w:rPr>
          <w:rFonts w:eastAsia="NewtonCSanPin-Regular"/>
          <w:sz w:val="24"/>
          <w:szCs w:val="24"/>
        </w:rPr>
        <w:t>образ жизни;</w:t>
      </w:r>
    </w:p>
    <w:p w:rsidR="00AF059D" w:rsidRDefault="00AF059D" w:rsidP="00AF059D">
      <w:pPr>
        <w:jc w:val="both"/>
        <w:rPr>
          <w:rFonts w:eastAsia="NewtonCSanPin-Regular"/>
          <w:sz w:val="24"/>
          <w:szCs w:val="24"/>
        </w:rPr>
      </w:pPr>
      <w:r w:rsidRPr="00AF059D">
        <w:rPr>
          <w:rFonts w:eastAsia="NewtonCSanPin-Regular"/>
          <w:sz w:val="24"/>
          <w:szCs w:val="24"/>
        </w:rPr>
        <w:t xml:space="preserve">-  экологическая культура: ценностное отношение к природному миру, готовность </w:t>
      </w:r>
    </w:p>
    <w:p w:rsidR="00AF059D" w:rsidRPr="00AF059D" w:rsidRDefault="00AF059D" w:rsidP="00AF059D">
      <w:pPr>
        <w:jc w:val="both"/>
        <w:rPr>
          <w:rFonts w:eastAsia="NewtonCSanPin-Regular"/>
          <w:sz w:val="24"/>
          <w:szCs w:val="24"/>
        </w:rPr>
      </w:pPr>
      <w:r w:rsidRPr="00AF059D">
        <w:rPr>
          <w:rFonts w:eastAsia="NewtonCSanPin-Regular"/>
          <w:sz w:val="24"/>
          <w:szCs w:val="24"/>
        </w:rPr>
        <w:t xml:space="preserve">следовать нормам природоохранного, нерасточительного, здоровьесберегающего поведения; </w:t>
      </w:r>
    </w:p>
    <w:p w:rsidR="00AF059D" w:rsidRDefault="00AF059D" w:rsidP="00AF059D">
      <w:pPr>
        <w:jc w:val="both"/>
        <w:rPr>
          <w:rFonts w:eastAsia="NewtonCSanPin-Regular"/>
          <w:sz w:val="24"/>
          <w:szCs w:val="24"/>
        </w:rPr>
      </w:pPr>
      <w:r w:rsidRPr="00AF059D">
        <w:rPr>
          <w:rFonts w:eastAsia="NewtonCSanPin-Regular"/>
          <w:sz w:val="24"/>
          <w:szCs w:val="24"/>
        </w:rPr>
        <w:t xml:space="preserve">- гражданская идентичность в форме осознания «Я» как гражданина России, </w:t>
      </w:r>
    </w:p>
    <w:p w:rsidR="00AF059D" w:rsidRPr="00AF059D" w:rsidRDefault="00AF059D" w:rsidP="00AF059D">
      <w:pPr>
        <w:jc w:val="both"/>
        <w:rPr>
          <w:rFonts w:eastAsia="NewtonCSanPin-Regular"/>
          <w:sz w:val="24"/>
          <w:szCs w:val="24"/>
        </w:rPr>
      </w:pPr>
      <w:r w:rsidRPr="00AF059D">
        <w:rPr>
          <w:rFonts w:eastAsia="NewtonCSanPin-Regular"/>
          <w:sz w:val="24"/>
          <w:szCs w:val="24"/>
        </w:rPr>
        <w:t>чувства сопричастности и гордости за свою Родину, народ и историю;</w:t>
      </w:r>
    </w:p>
    <w:p w:rsidR="00AF059D" w:rsidRPr="00AF059D" w:rsidRDefault="00AF059D" w:rsidP="00AF059D">
      <w:pPr>
        <w:pStyle w:val="210"/>
        <w:tabs>
          <w:tab w:val="left" w:pos="426"/>
        </w:tabs>
        <w:rPr>
          <w:rFonts w:cs="Times New Roman"/>
          <w:i w:val="0"/>
        </w:rPr>
      </w:pPr>
      <w:r w:rsidRPr="00AF059D">
        <w:rPr>
          <w:rFonts w:cs="Times New Roman"/>
          <w:i w:val="0"/>
        </w:rPr>
        <w:t xml:space="preserve">- уважительное отношение к иному мнению, истории и культуре других народов; </w:t>
      </w:r>
    </w:p>
    <w:p w:rsidR="00AF059D" w:rsidRPr="00AF059D" w:rsidRDefault="00AF059D" w:rsidP="00AF059D">
      <w:pPr>
        <w:pStyle w:val="210"/>
        <w:tabs>
          <w:tab w:val="left" w:pos="426"/>
        </w:tabs>
        <w:rPr>
          <w:rFonts w:cs="Times New Roman"/>
          <w:i w:val="0"/>
        </w:rPr>
      </w:pPr>
      <w:r w:rsidRPr="00AF059D">
        <w:rPr>
          <w:rFonts w:cs="Times New Roman"/>
          <w:i w:val="0"/>
        </w:rPr>
        <w:t xml:space="preserve">- эстетические потребности, ценности и чувства; </w:t>
      </w:r>
    </w:p>
    <w:p w:rsidR="00AF059D" w:rsidRPr="00AF059D" w:rsidRDefault="00AF059D" w:rsidP="00AF059D">
      <w:pPr>
        <w:rPr>
          <w:b/>
          <w:sz w:val="24"/>
          <w:szCs w:val="24"/>
        </w:rPr>
      </w:pPr>
      <w:r>
        <w:rPr>
          <w:b/>
          <w:sz w:val="24"/>
          <w:szCs w:val="24"/>
        </w:rPr>
        <w:t xml:space="preserve">            </w:t>
      </w:r>
      <w:r w:rsidRPr="00AF059D">
        <w:rPr>
          <w:b/>
          <w:sz w:val="24"/>
          <w:szCs w:val="24"/>
        </w:rPr>
        <w:t>Метапредметные результаты:</w:t>
      </w:r>
    </w:p>
    <w:p w:rsidR="00AF059D" w:rsidRPr="00AF059D" w:rsidRDefault="00AF059D" w:rsidP="00AF059D">
      <w:pPr>
        <w:rPr>
          <w:b/>
          <w:i/>
          <w:sz w:val="24"/>
          <w:szCs w:val="24"/>
        </w:rPr>
      </w:pPr>
      <w:r>
        <w:rPr>
          <w:b/>
          <w:i/>
          <w:sz w:val="24"/>
          <w:szCs w:val="24"/>
        </w:rPr>
        <w:t xml:space="preserve">            </w:t>
      </w:r>
      <w:r w:rsidRPr="00AF059D">
        <w:rPr>
          <w:b/>
          <w:i/>
          <w:sz w:val="24"/>
          <w:szCs w:val="24"/>
        </w:rPr>
        <w:t>Регулятивные универсальные учебные действия</w:t>
      </w:r>
    </w:p>
    <w:p w:rsidR="00AF059D" w:rsidRPr="00AF059D" w:rsidRDefault="00AF059D" w:rsidP="00AF059D">
      <w:pPr>
        <w:rPr>
          <w:color w:val="000000"/>
          <w:sz w:val="24"/>
          <w:szCs w:val="24"/>
          <w:lang w:eastAsia="ar-SA"/>
        </w:rPr>
      </w:pPr>
      <w:r w:rsidRPr="00AF059D">
        <w:rPr>
          <w:color w:val="000000"/>
          <w:sz w:val="24"/>
          <w:szCs w:val="24"/>
          <w:lang w:eastAsia="ar-SA"/>
        </w:rPr>
        <w:t>-предвосхищать результат.</w:t>
      </w:r>
    </w:p>
    <w:p w:rsidR="00AF059D" w:rsidRDefault="00AF059D" w:rsidP="00AF059D">
      <w:pPr>
        <w:pStyle w:val="210"/>
        <w:tabs>
          <w:tab w:val="left" w:pos="426"/>
        </w:tabs>
        <w:rPr>
          <w:rFonts w:eastAsia="NewtonCSanPin-Regular" w:cs="Times New Roman"/>
          <w:i w:val="0"/>
        </w:rPr>
      </w:pPr>
      <w:r w:rsidRPr="00AF059D">
        <w:rPr>
          <w:rFonts w:cs="Times New Roman"/>
          <w:b/>
          <w:i w:val="0"/>
          <w:color w:val="000000"/>
          <w:lang w:eastAsia="ar-SA" w:bidi="ar-SA"/>
        </w:rPr>
        <w:t xml:space="preserve">- </w:t>
      </w:r>
      <w:r w:rsidRPr="00AF059D">
        <w:rPr>
          <w:rFonts w:eastAsia="NewtonCSanPin-Regular" w:cs="Times New Roman"/>
          <w:i w:val="0"/>
        </w:rPr>
        <w:t xml:space="preserve">адекватно воспринимать предложения учителей, товарищей, родителей и других </w:t>
      </w:r>
    </w:p>
    <w:p w:rsidR="00AF059D" w:rsidRPr="00AF059D" w:rsidRDefault="00AF059D" w:rsidP="00AF059D">
      <w:pPr>
        <w:pStyle w:val="210"/>
        <w:tabs>
          <w:tab w:val="left" w:pos="426"/>
        </w:tabs>
        <w:rPr>
          <w:rFonts w:eastAsia="NewtonCSanPin-Regular" w:cs="Times New Roman"/>
          <w:i w:val="0"/>
        </w:rPr>
      </w:pPr>
      <w:r w:rsidRPr="00AF059D">
        <w:rPr>
          <w:rFonts w:eastAsia="NewtonCSanPin-Regular" w:cs="Times New Roman"/>
          <w:i w:val="0"/>
        </w:rPr>
        <w:t>людей по исправлению допущенных ошибок.</w:t>
      </w:r>
    </w:p>
    <w:p w:rsidR="00AF059D" w:rsidRPr="00AF059D" w:rsidRDefault="00AF059D" w:rsidP="00AF059D">
      <w:pPr>
        <w:pStyle w:val="210"/>
        <w:tabs>
          <w:tab w:val="left" w:pos="426"/>
        </w:tabs>
        <w:rPr>
          <w:rFonts w:cs="Times New Roman"/>
          <w:i w:val="0"/>
          <w:color w:val="000000"/>
          <w:lang w:eastAsia="ar-SA" w:bidi="ar-SA"/>
        </w:rPr>
      </w:pPr>
      <w:r w:rsidRPr="00AF059D">
        <w:rPr>
          <w:rFonts w:cs="Times New Roman"/>
          <w:i w:val="0"/>
          <w:color w:val="000000"/>
          <w:lang w:eastAsia="ar-SA" w:bidi="ar-SA"/>
        </w:rPr>
        <w:t>-концентрация воли для преодоления интеллектуальных затруднений и физических препятствий;</w:t>
      </w:r>
    </w:p>
    <w:p w:rsidR="00AF059D" w:rsidRPr="00AF059D" w:rsidRDefault="00AF059D" w:rsidP="00AF059D">
      <w:pPr>
        <w:pStyle w:val="210"/>
        <w:tabs>
          <w:tab w:val="left" w:pos="426"/>
        </w:tabs>
        <w:rPr>
          <w:rFonts w:cs="Times New Roman"/>
          <w:i w:val="0"/>
          <w:color w:val="000000"/>
          <w:lang w:eastAsia="ar-SA" w:bidi="ar-SA"/>
        </w:rPr>
      </w:pPr>
      <w:r w:rsidRPr="00AF059D">
        <w:rPr>
          <w:rFonts w:cs="Times New Roman"/>
          <w:i w:val="0"/>
          <w:color w:val="000000"/>
          <w:lang w:eastAsia="ar-SA" w:bidi="ar-SA"/>
        </w:rPr>
        <w:t>- стабилизация эмоционального состояния для решения различных задач.</w:t>
      </w:r>
    </w:p>
    <w:p w:rsidR="00AF059D" w:rsidRPr="00AF059D" w:rsidRDefault="00AF059D" w:rsidP="00AF059D">
      <w:pPr>
        <w:jc w:val="both"/>
        <w:rPr>
          <w:rFonts w:eastAsia="NewtonCSanPin-Regular"/>
          <w:b/>
          <w:i/>
          <w:sz w:val="24"/>
          <w:szCs w:val="24"/>
          <w:lang w:eastAsia="ru-RU"/>
        </w:rPr>
      </w:pPr>
      <w:r>
        <w:rPr>
          <w:rFonts w:eastAsia="NewtonCSanPin-Regular"/>
          <w:b/>
          <w:i/>
          <w:sz w:val="24"/>
          <w:szCs w:val="24"/>
        </w:rPr>
        <w:t xml:space="preserve">            </w:t>
      </w:r>
      <w:r w:rsidRPr="00AF059D">
        <w:rPr>
          <w:rFonts w:eastAsia="NewtonCSanPin-Regular"/>
          <w:b/>
          <w:i/>
          <w:sz w:val="24"/>
          <w:szCs w:val="24"/>
        </w:rPr>
        <w:t>Коммуникативные универсальные учебные действия</w:t>
      </w:r>
    </w:p>
    <w:p w:rsidR="00AF059D" w:rsidRPr="00AF059D" w:rsidRDefault="00AF059D" w:rsidP="00AF059D">
      <w:pPr>
        <w:pStyle w:val="210"/>
        <w:tabs>
          <w:tab w:val="left" w:pos="426"/>
        </w:tabs>
        <w:ind w:right="1046"/>
        <w:rPr>
          <w:rFonts w:eastAsia="NewtonCSanPin-Regular" w:cs="Times New Roman"/>
          <w:i w:val="0"/>
        </w:rPr>
      </w:pPr>
      <w:r w:rsidRPr="00AF059D">
        <w:rPr>
          <w:rFonts w:eastAsia="NewtonCSanPin-Regular" w:cs="Times New Roman"/>
          <w:i w:val="0"/>
        </w:rPr>
        <w:t>-ставить вопросы; обращаться за помощью; формулировать свои затруднения;</w:t>
      </w:r>
    </w:p>
    <w:p w:rsidR="00AF059D" w:rsidRPr="00AF059D" w:rsidRDefault="00AF059D" w:rsidP="00AF059D">
      <w:pPr>
        <w:pStyle w:val="210"/>
        <w:tabs>
          <w:tab w:val="left" w:pos="426"/>
        </w:tabs>
        <w:ind w:right="1046"/>
        <w:rPr>
          <w:rFonts w:eastAsia="NewtonCSanPin-Regular" w:cs="Times New Roman"/>
        </w:rPr>
      </w:pPr>
      <w:r w:rsidRPr="00AF059D">
        <w:rPr>
          <w:rFonts w:eastAsia="NewtonCSanPin-Regular" w:cs="Times New Roman"/>
          <w:i w:val="0"/>
        </w:rPr>
        <w:t>- предлагать помощь и сотрудничество;</w:t>
      </w:r>
      <w:r w:rsidRPr="00AF059D">
        <w:rPr>
          <w:rFonts w:eastAsia="NewtonCSanPin-Regular" w:cs="Times New Roman"/>
        </w:rPr>
        <w:t xml:space="preserve"> </w:t>
      </w:r>
    </w:p>
    <w:p w:rsidR="00AF059D" w:rsidRPr="00AF059D" w:rsidRDefault="00AF059D" w:rsidP="00AF059D">
      <w:pPr>
        <w:pStyle w:val="210"/>
        <w:tabs>
          <w:tab w:val="left" w:pos="426"/>
        </w:tabs>
        <w:ind w:right="-9"/>
        <w:rPr>
          <w:rFonts w:cs="Times New Roman"/>
          <w:i w:val="0"/>
          <w:color w:val="000000"/>
          <w:lang w:eastAsia="ar-SA" w:bidi="ar-SA"/>
        </w:rPr>
      </w:pPr>
      <w:r w:rsidRPr="00AF059D">
        <w:rPr>
          <w:rFonts w:cs="Times New Roman"/>
          <w:i w:val="0"/>
          <w:color w:val="000000"/>
          <w:lang w:eastAsia="ar-SA" w:bidi="ar-SA"/>
        </w:rPr>
        <w:t>- определять цели, функции участников, способы взаимодействия;</w:t>
      </w:r>
    </w:p>
    <w:p w:rsidR="00AF059D" w:rsidRPr="00AF059D" w:rsidRDefault="00AF059D" w:rsidP="00AF059D">
      <w:pPr>
        <w:jc w:val="both"/>
        <w:rPr>
          <w:sz w:val="24"/>
          <w:szCs w:val="24"/>
          <w:lang w:eastAsia="ru-RU"/>
        </w:rPr>
      </w:pPr>
      <w:r w:rsidRPr="00AF059D">
        <w:rPr>
          <w:color w:val="000000"/>
          <w:sz w:val="24"/>
          <w:szCs w:val="24"/>
          <w:lang w:eastAsia="ar-SA"/>
        </w:rPr>
        <w:t xml:space="preserve">- </w:t>
      </w:r>
      <w:r w:rsidRPr="00AF059D">
        <w:rPr>
          <w:sz w:val="24"/>
          <w:szCs w:val="24"/>
        </w:rPr>
        <w:t>договариваться о распределении функций и ролей в совместной деятельности</w:t>
      </w:r>
    </w:p>
    <w:p w:rsidR="00AF059D" w:rsidRPr="00AF059D" w:rsidRDefault="00AF059D" w:rsidP="00AF059D">
      <w:pPr>
        <w:pStyle w:val="210"/>
        <w:tabs>
          <w:tab w:val="left" w:pos="426"/>
        </w:tabs>
        <w:ind w:right="1046"/>
        <w:rPr>
          <w:rFonts w:eastAsia="NewtonCSanPin-Regular" w:cs="Times New Roman"/>
          <w:i w:val="0"/>
        </w:rPr>
      </w:pPr>
      <w:r w:rsidRPr="00AF059D">
        <w:rPr>
          <w:rFonts w:eastAsia="NewtonCSanPin-Regular" w:cs="Times New Roman"/>
          <w:i w:val="0"/>
        </w:rPr>
        <w:t>- формулировать собственное мнение и позицию;</w:t>
      </w:r>
    </w:p>
    <w:p w:rsidR="00AF059D" w:rsidRPr="00AF059D" w:rsidRDefault="00AF059D" w:rsidP="00AF059D">
      <w:pPr>
        <w:ind w:right="1046"/>
        <w:jc w:val="both"/>
        <w:rPr>
          <w:rFonts w:eastAsia="NewtonCSanPin-Italic"/>
          <w:sz w:val="24"/>
          <w:szCs w:val="24"/>
        </w:rPr>
      </w:pPr>
      <w:r w:rsidRPr="00AF059D">
        <w:rPr>
          <w:rFonts w:eastAsia="NewtonCSanPin-Italic"/>
          <w:sz w:val="24"/>
          <w:szCs w:val="24"/>
        </w:rPr>
        <w:t>- координировать и принимать различные позиции во взаимодействии.</w:t>
      </w:r>
    </w:p>
    <w:p w:rsidR="00AF059D" w:rsidRPr="00AF059D" w:rsidRDefault="00AF059D" w:rsidP="00AF059D">
      <w:pPr>
        <w:pStyle w:val="210"/>
        <w:tabs>
          <w:tab w:val="left" w:pos="426"/>
        </w:tabs>
        <w:rPr>
          <w:rFonts w:cs="Times New Roman"/>
          <w:b/>
          <w:color w:val="000000"/>
          <w:lang w:eastAsia="ar-SA" w:bidi="ar-SA"/>
        </w:rPr>
      </w:pPr>
      <w:r>
        <w:rPr>
          <w:rFonts w:cs="Times New Roman"/>
          <w:b/>
          <w:color w:val="000000"/>
          <w:lang w:eastAsia="ar-SA" w:bidi="ar-SA"/>
        </w:rPr>
        <w:t xml:space="preserve">           </w:t>
      </w:r>
      <w:r w:rsidRPr="00AF059D">
        <w:rPr>
          <w:rFonts w:cs="Times New Roman"/>
          <w:b/>
          <w:color w:val="000000"/>
          <w:lang w:eastAsia="ar-SA" w:bidi="ar-SA"/>
        </w:rPr>
        <w:t>Познавательные универсальные учебные действия</w:t>
      </w:r>
    </w:p>
    <w:p w:rsidR="00AF059D" w:rsidRPr="00AF059D" w:rsidRDefault="00AF059D" w:rsidP="00AF059D">
      <w:pPr>
        <w:jc w:val="both"/>
        <w:rPr>
          <w:iCs/>
          <w:color w:val="000000"/>
          <w:sz w:val="24"/>
          <w:szCs w:val="24"/>
          <w:lang w:eastAsia="ar-SA"/>
        </w:rPr>
      </w:pPr>
      <w:r w:rsidRPr="00AF059D">
        <w:rPr>
          <w:iCs/>
          <w:color w:val="000000"/>
          <w:sz w:val="24"/>
          <w:szCs w:val="24"/>
          <w:lang w:eastAsia="ar-SA"/>
        </w:rPr>
        <w:t>- ставить и формулировать проблемы;</w:t>
      </w:r>
    </w:p>
    <w:p w:rsidR="00AF059D" w:rsidRDefault="00AF059D" w:rsidP="00AF059D">
      <w:pPr>
        <w:jc w:val="both"/>
        <w:rPr>
          <w:rFonts w:eastAsia="NewtonCSanPin-Italic"/>
          <w:sz w:val="24"/>
          <w:szCs w:val="24"/>
        </w:rPr>
      </w:pPr>
      <w:r w:rsidRPr="00AF059D">
        <w:rPr>
          <w:iCs/>
          <w:color w:val="000000"/>
          <w:sz w:val="24"/>
          <w:szCs w:val="24"/>
          <w:lang w:eastAsia="ar-SA"/>
        </w:rPr>
        <w:t xml:space="preserve">- </w:t>
      </w:r>
      <w:r w:rsidRPr="00AF059D">
        <w:rPr>
          <w:rFonts w:eastAsia="NewtonCSanPin-Italic"/>
          <w:sz w:val="24"/>
          <w:szCs w:val="24"/>
        </w:rPr>
        <w:t xml:space="preserve"> осознанно и произвольно строить сообщения в устной и письменной форме, в </w:t>
      </w:r>
    </w:p>
    <w:p w:rsidR="00AF059D" w:rsidRPr="00AF059D" w:rsidRDefault="00AF059D" w:rsidP="00AF059D">
      <w:pPr>
        <w:jc w:val="both"/>
        <w:rPr>
          <w:rFonts w:eastAsia="NewtonCSanPin-Italic"/>
          <w:sz w:val="24"/>
          <w:szCs w:val="24"/>
          <w:lang w:eastAsia="ru-RU"/>
        </w:rPr>
      </w:pPr>
      <w:r w:rsidRPr="00AF059D">
        <w:rPr>
          <w:rFonts w:eastAsia="NewtonCSanPin-Italic"/>
          <w:sz w:val="24"/>
          <w:szCs w:val="24"/>
        </w:rPr>
        <w:t>том числе творческого и исследовательского характера;</w:t>
      </w:r>
    </w:p>
    <w:p w:rsidR="00AF059D" w:rsidRDefault="00AF059D" w:rsidP="00AF059D">
      <w:pPr>
        <w:pStyle w:val="210"/>
        <w:tabs>
          <w:tab w:val="left" w:pos="426"/>
        </w:tabs>
        <w:rPr>
          <w:rFonts w:cs="Times New Roman"/>
          <w:i w:val="0"/>
          <w:iCs/>
          <w:color w:val="000000"/>
          <w:lang w:eastAsia="ar-SA"/>
        </w:rPr>
      </w:pPr>
      <w:r w:rsidRPr="00AF059D">
        <w:rPr>
          <w:rFonts w:cs="Times New Roman"/>
          <w:i w:val="0"/>
          <w:iCs/>
          <w:color w:val="000000"/>
          <w:lang w:eastAsia="ar-SA"/>
        </w:rPr>
        <w:t>- узнавать, называть и определять объекты и явления окружающей действительности</w:t>
      </w:r>
    </w:p>
    <w:p w:rsidR="00AF059D" w:rsidRPr="00AF059D" w:rsidRDefault="00AF059D" w:rsidP="00AF059D">
      <w:pPr>
        <w:pStyle w:val="210"/>
        <w:tabs>
          <w:tab w:val="left" w:pos="426"/>
        </w:tabs>
        <w:rPr>
          <w:rFonts w:cs="Times New Roman"/>
          <w:i w:val="0"/>
          <w:iCs/>
          <w:color w:val="000000"/>
          <w:lang w:eastAsia="ar-SA"/>
        </w:rPr>
      </w:pPr>
      <w:r w:rsidRPr="00AF059D">
        <w:rPr>
          <w:rFonts w:cs="Times New Roman"/>
          <w:i w:val="0"/>
          <w:iCs/>
          <w:color w:val="000000"/>
          <w:lang w:eastAsia="ar-SA"/>
        </w:rPr>
        <w:t xml:space="preserve"> в соответствии с содержанием учебных предметов.</w:t>
      </w:r>
    </w:p>
    <w:p w:rsidR="00AF059D" w:rsidRDefault="00AF059D" w:rsidP="00AF059D">
      <w:pPr>
        <w:jc w:val="both"/>
        <w:rPr>
          <w:rFonts w:eastAsia="NewtonCSanPin-Italic"/>
          <w:sz w:val="24"/>
          <w:szCs w:val="24"/>
        </w:rPr>
      </w:pPr>
      <w:r w:rsidRPr="00AF059D">
        <w:rPr>
          <w:rFonts w:eastAsia="NewtonCSanPin-Italic"/>
          <w:sz w:val="24"/>
          <w:szCs w:val="24"/>
        </w:rPr>
        <w:t xml:space="preserve">-запись, фиксация информации об окружающем мире, в том числе с помощью  ИКТ, </w:t>
      </w:r>
    </w:p>
    <w:p w:rsidR="00AF059D" w:rsidRPr="00AF059D" w:rsidRDefault="00AF059D" w:rsidP="00AF059D">
      <w:pPr>
        <w:jc w:val="both"/>
        <w:rPr>
          <w:rFonts w:eastAsia="NewtonCSanPin-Italic"/>
          <w:sz w:val="24"/>
          <w:szCs w:val="24"/>
          <w:lang w:eastAsia="ru-RU"/>
        </w:rPr>
      </w:pPr>
      <w:r w:rsidRPr="00AF059D">
        <w:rPr>
          <w:rFonts w:eastAsia="NewtonCSanPin-Italic"/>
          <w:sz w:val="24"/>
          <w:szCs w:val="24"/>
        </w:rPr>
        <w:t>заполнение предложенных схем с опорой на прочитанный текст.</w:t>
      </w:r>
    </w:p>
    <w:p w:rsidR="00AF059D" w:rsidRPr="00AF059D" w:rsidRDefault="00AF059D" w:rsidP="00AF059D">
      <w:pPr>
        <w:rPr>
          <w:rFonts w:eastAsia="NewtonCSanPin-Regular"/>
          <w:sz w:val="24"/>
          <w:szCs w:val="24"/>
        </w:rPr>
      </w:pPr>
      <w:r w:rsidRPr="00AF059D">
        <w:rPr>
          <w:rFonts w:eastAsia="NewtonCSanPin-Regular"/>
          <w:sz w:val="24"/>
          <w:szCs w:val="24"/>
        </w:rPr>
        <w:t xml:space="preserve">- установление причинно-следственных связей; </w:t>
      </w:r>
    </w:p>
    <w:p w:rsidR="00AF059D" w:rsidRPr="00AF059D" w:rsidRDefault="00AF059D" w:rsidP="009B37E2">
      <w:pPr>
        <w:rPr>
          <w:rFonts w:eastAsia="NewtonCSanPin-Regular"/>
          <w:sz w:val="24"/>
          <w:szCs w:val="24"/>
        </w:rPr>
      </w:pPr>
      <w:r>
        <w:rPr>
          <w:b/>
          <w:bCs/>
          <w:color w:val="000000"/>
          <w:sz w:val="24"/>
          <w:szCs w:val="24"/>
        </w:rPr>
        <w:t xml:space="preserve">            </w:t>
      </w:r>
      <w:r w:rsidRPr="00AF059D">
        <w:rPr>
          <w:b/>
          <w:bCs/>
          <w:color w:val="000000"/>
          <w:sz w:val="24"/>
          <w:szCs w:val="24"/>
        </w:rPr>
        <w:t>Предметные результаты:</w:t>
      </w:r>
    </w:p>
    <w:p w:rsidR="00AF059D" w:rsidRDefault="009B37E2" w:rsidP="009B37E2">
      <w:pPr>
        <w:pStyle w:val="ae"/>
        <w:shd w:val="clear" w:color="auto" w:fill="FFFFFF"/>
        <w:spacing w:before="0" w:beforeAutospacing="0" w:after="0" w:afterAutospacing="0" w:line="294" w:lineRule="atLeast"/>
        <w:rPr>
          <w:color w:val="000000"/>
        </w:rPr>
      </w:pPr>
      <w:r>
        <w:rPr>
          <w:color w:val="000000"/>
        </w:rPr>
        <w:t xml:space="preserve"> </w:t>
      </w:r>
      <w:r w:rsidR="00AF059D" w:rsidRPr="00AF059D">
        <w:rPr>
          <w:color w:val="000000"/>
        </w:rPr>
        <w:t>-знание, понимание и принятие обучающимися ценностей: Отечество,         нравственность,</w:t>
      </w:r>
    </w:p>
    <w:p w:rsidR="00AF059D" w:rsidRDefault="00AF059D" w:rsidP="009B37E2">
      <w:pPr>
        <w:pStyle w:val="ae"/>
        <w:shd w:val="clear" w:color="auto" w:fill="FFFFFF"/>
        <w:spacing w:before="0" w:beforeAutospacing="0" w:after="0" w:afterAutospacing="0" w:line="294" w:lineRule="atLeast"/>
        <w:rPr>
          <w:color w:val="000000"/>
        </w:rPr>
      </w:pPr>
      <w:r w:rsidRPr="00AF059D">
        <w:rPr>
          <w:color w:val="000000"/>
        </w:rPr>
        <w:t xml:space="preserve"> долг, милосердие, миролюбие, как основы культурных традиций     многонационального</w:t>
      </w:r>
    </w:p>
    <w:p w:rsidR="00AF059D" w:rsidRPr="00AF059D" w:rsidRDefault="009B37E2" w:rsidP="009B37E2">
      <w:pPr>
        <w:pStyle w:val="ae"/>
        <w:shd w:val="clear" w:color="auto" w:fill="FFFFFF"/>
        <w:spacing w:before="0" w:beforeAutospacing="0" w:after="0" w:afterAutospacing="0" w:line="294" w:lineRule="atLeast"/>
        <w:rPr>
          <w:color w:val="000000"/>
        </w:rPr>
      </w:pPr>
      <w:r>
        <w:rPr>
          <w:color w:val="000000"/>
        </w:rPr>
        <w:t xml:space="preserve"> </w:t>
      </w:r>
      <w:r w:rsidR="00AF059D" w:rsidRPr="00AF059D">
        <w:rPr>
          <w:color w:val="000000"/>
        </w:rPr>
        <w:t xml:space="preserve"> народа России;</w:t>
      </w:r>
    </w:p>
    <w:p w:rsidR="00AF059D" w:rsidRPr="00AF059D" w:rsidRDefault="009B37E2" w:rsidP="009B37E2">
      <w:pPr>
        <w:pStyle w:val="ae"/>
        <w:shd w:val="clear" w:color="auto" w:fill="FFFFFF"/>
        <w:spacing w:before="0" w:beforeAutospacing="0" w:after="0" w:afterAutospacing="0" w:line="294" w:lineRule="atLeast"/>
        <w:rPr>
          <w:color w:val="000000"/>
        </w:rPr>
      </w:pPr>
      <w:r>
        <w:t xml:space="preserve"> </w:t>
      </w:r>
      <w:r w:rsidR="00AF059D" w:rsidRPr="00AF059D">
        <w:t>-формирование умений правильного поведения в природе;</w:t>
      </w:r>
    </w:p>
    <w:p w:rsidR="00AF059D" w:rsidRPr="00AF059D" w:rsidRDefault="00AF059D" w:rsidP="009B37E2">
      <w:pPr>
        <w:pStyle w:val="ae"/>
        <w:shd w:val="clear" w:color="auto" w:fill="FFFFFF"/>
        <w:spacing w:before="0" w:beforeAutospacing="0" w:after="0" w:afterAutospacing="0" w:line="294" w:lineRule="atLeast"/>
        <w:rPr>
          <w:color w:val="000000"/>
        </w:rPr>
      </w:pPr>
      <w:r w:rsidRPr="00AF059D">
        <w:t xml:space="preserve"> -применение знаний законодательства об охране природы;</w:t>
      </w:r>
    </w:p>
    <w:p w:rsidR="00AF059D" w:rsidRPr="00AF059D" w:rsidRDefault="009B37E2" w:rsidP="009B37E2">
      <w:pPr>
        <w:pStyle w:val="ae"/>
        <w:shd w:val="clear" w:color="auto" w:fill="FFFFFF"/>
        <w:spacing w:before="0" w:beforeAutospacing="0" w:after="0" w:afterAutospacing="0" w:line="294" w:lineRule="atLeast"/>
        <w:rPr>
          <w:color w:val="000000"/>
        </w:rPr>
      </w:pPr>
      <w:r>
        <w:t xml:space="preserve"> </w:t>
      </w:r>
      <w:r w:rsidR="00AF059D" w:rsidRPr="00AF059D">
        <w:t xml:space="preserve">-осуществлять практическую деятельность по охране природы своего края; </w:t>
      </w:r>
    </w:p>
    <w:p w:rsidR="00AF059D" w:rsidRPr="00AF059D" w:rsidRDefault="009B37E2" w:rsidP="009B37E2">
      <w:pPr>
        <w:pStyle w:val="ae"/>
        <w:shd w:val="clear" w:color="auto" w:fill="FFFFFF"/>
        <w:spacing w:before="0" w:beforeAutospacing="0" w:after="0" w:afterAutospacing="0" w:line="294" w:lineRule="atLeast"/>
        <w:rPr>
          <w:color w:val="000000"/>
        </w:rPr>
      </w:pPr>
      <w:r>
        <w:t xml:space="preserve"> </w:t>
      </w:r>
      <w:r w:rsidR="00AF059D" w:rsidRPr="00AF059D">
        <w:t xml:space="preserve"> -планирование практических дел по охране природы</w:t>
      </w:r>
      <w:r w:rsidR="00AF059D" w:rsidRPr="00AF059D">
        <w:rPr>
          <w:color w:val="000000"/>
        </w:rPr>
        <w:t>.</w:t>
      </w:r>
    </w:p>
    <w:p w:rsidR="00AF059D" w:rsidRPr="00AF059D" w:rsidRDefault="00AF059D" w:rsidP="009B37E2">
      <w:pPr>
        <w:rPr>
          <w:bCs/>
          <w:sz w:val="24"/>
          <w:szCs w:val="24"/>
        </w:rPr>
      </w:pPr>
    </w:p>
    <w:p w:rsidR="00AF059D" w:rsidRPr="00AF059D" w:rsidRDefault="00AF059D" w:rsidP="00AF059D">
      <w:pPr>
        <w:pStyle w:val="ac"/>
        <w:ind w:left="720"/>
        <w:rPr>
          <w:rFonts w:eastAsia="Lucida Sans Unicode"/>
          <w:b/>
          <w:bCs/>
          <w:color w:val="170E02"/>
          <w:sz w:val="24"/>
          <w:szCs w:val="24"/>
        </w:rPr>
      </w:pPr>
      <w:r w:rsidRPr="00AF059D">
        <w:rPr>
          <w:b/>
          <w:bCs/>
          <w:color w:val="170E02"/>
          <w:sz w:val="24"/>
          <w:szCs w:val="24"/>
        </w:rPr>
        <w:t xml:space="preserve">                СОДЕРЖАНИЕ УЧЕБНОГО КУРСА</w:t>
      </w:r>
    </w:p>
    <w:p w:rsidR="00AF059D" w:rsidRPr="00AF059D" w:rsidRDefault="00AF059D" w:rsidP="00AF059D">
      <w:pPr>
        <w:jc w:val="both"/>
        <w:rPr>
          <w:b/>
          <w:sz w:val="24"/>
          <w:szCs w:val="24"/>
        </w:rPr>
      </w:pPr>
    </w:p>
    <w:p w:rsidR="00AF059D" w:rsidRPr="00AF059D" w:rsidRDefault="00AF059D" w:rsidP="00AF059D">
      <w:pPr>
        <w:jc w:val="both"/>
        <w:rPr>
          <w:b/>
          <w:sz w:val="24"/>
          <w:szCs w:val="24"/>
        </w:rPr>
      </w:pPr>
      <w:r>
        <w:rPr>
          <w:b/>
          <w:sz w:val="24"/>
          <w:szCs w:val="24"/>
        </w:rPr>
        <w:t xml:space="preserve"> </w:t>
      </w:r>
      <w:r w:rsidRPr="00AF059D">
        <w:rPr>
          <w:b/>
          <w:sz w:val="24"/>
          <w:szCs w:val="24"/>
        </w:rPr>
        <w:t>Наши добрые  дела. (26ч)</w:t>
      </w:r>
    </w:p>
    <w:p w:rsidR="009B37E2" w:rsidRDefault="00AF059D" w:rsidP="00AF059D">
      <w:pPr>
        <w:rPr>
          <w:sz w:val="24"/>
          <w:szCs w:val="24"/>
        </w:rPr>
      </w:pPr>
      <w:r w:rsidRPr="00AF059D">
        <w:rPr>
          <w:sz w:val="24"/>
          <w:szCs w:val="24"/>
        </w:rPr>
        <w:t xml:space="preserve">Мой вклад в работу класса.  «Что значит быть бережливым?».  Операция «Чистодвор» </w:t>
      </w:r>
    </w:p>
    <w:p w:rsidR="00AF059D" w:rsidRPr="00AF059D" w:rsidRDefault="00AF059D" w:rsidP="00AF059D">
      <w:pPr>
        <w:rPr>
          <w:sz w:val="24"/>
          <w:szCs w:val="24"/>
        </w:rPr>
      </w:pPr>
      <w:r w:rsidRPr="00AF059D">
        <w:rPr>
          <w:sz w:val="24"/>
          <w:szCs w:val="24"/>
        </w:rPr>
        <w:t>Рейд «Береги учебник». День проектов День любимых бабушек и дедушек». Операция "Чистюлька. Мы творим чудеса. Проект Мои домашние животные. Выставка рисунков и фотографий домашних любимцев «Зверьё моё».  Операция « Покормите птиц зимой».</w:t>
      </w:r>
    </w:p>
    <w:p w:rsidR="00AF059D" w:rsidRPr="00AF059D" w:rsidRDefault="00AF059D" w:rsidP="00AF059D">
      <w:pPr>
        <w:ind w:left="-360" w:firstLine="180"/>
        <w:jc w:val="both"/>
        <w:rPr>
          <w:b/>
          <w:sz w:val="24"/>
          <w:szCs w:val="24"/>
        </w:rPr>
      </w:pPr>
      <w:r w:rsidRPr="00AF059D">
        <w:rPr>
          <w:b/>
          <w:sz w:val="24"/>
          <w:szCs w:val="24"/>
        </w:rPr>
        <w:t xml:space="preserve">   Наши руки не знают скуки. (28ч)</w:t>
      </w:r>
    </w:p>
    <w:p w:rsidR="009B37E2" w:rsidRDefault="00AF059D" w:rsidP="00AF059D">
      <w:pPr>
        <w:rPr>
          <w:sz w:val="24"/>
          <w:szCs w:val="24"/>
        </w:rPr>
      </w:pPr>
      <w:r w:rsidRPr="00AF059D">
        <w:rPr>
          <w:sz w:val="24"/>
          <w:szCs w:val="24"/>
        </w:rPr>
        <w:t xml:space="preserve">Акция «Содержи в порядке книжки и  тетрадки". Проект «Мастерская Деда Мороза». </w:t>
      </w:r>
    </w:p>
    <w:p w:rsidR="009B37E2" w:rsidRDefault="00AF059D" w:rsidP="00AF059D">
      <w:pPr>
        <w:rPr>
          <w:sz w:val="24"/>
          <w:szCs w:val="24"/>
        </w:rPr>
      </w:pPr>
      <w:r w:rsidRPr="00AF059D">
        <w:rPr>
          <w:sz w:val="24"/>
          <w:szCs w:val="24"/>
        </w:rPr>
        <w:t>Наша елочка сияй. Акция «Ёлочка, живи!». Изготовление листовок и плакатов по защите елей. Снежные фигуры. Операция «Красота родного края». Конкурс сочинений, стихов. Операция «Красота родного края». Создание фотоальбома Проект «Как поздравить наших пап».</w:t>
      </w:r>
    </w:p>
    <w:p w:rsidR="00AF059D" w:rsidRPr="00AF059D" w:rsidRDefault="00AF059D" w:rsidP="00AF059D">
      <w:pPr>
        <w:rPr>
          <w:sz w:val="24"/>
          <w:szCs w:val="24"/>
        </w:rPr>
      </w:pPr>
      <w:r w:rsidRPr="00AF059D">
        <w:rPr>
          <w:sz w:val="24"/>
          <w:szCs w:val="24"/>
        </w:rPr>
        <w:t xml:space="preserve"> "Данила - мастер". Операция «Книжка заболела". Акция «Берегите берёзы!". Конкурс  фотографий «Любимый сердцу уголок». Конкурс поделок «Красная книга РТ»</w:t>
      </w:r>
    </w:p>
    <w:p w:rsidR="00AF059D" w:rsidRPr="00AF059D" w:rsidRDefault="00AF059D" w:rsidP="00AF059D">
      <w:pPr>
        <w:rPr>
          <w:sz w:val="24"/>
          <w:szCs w:val="24"/>
        </w:rPr>
      </w:pPr>
    </w:p>
    <w:p w:rsidR="00AF059D" w:rsidRPr="00AF059D" w:rsidRDefault="00AF059D" w:rsidP="00AF059D">
      <w:pPr>
        <w:ind w:left="-360" w:firstLine="180"/>
        <w:jc w:val="both"/>
        <w:rPr>
          <w:rFonts w:asciiTheme="minorHAnsi" w:hAnsiTheme="minorHAnsi" w:cstheme="minorBidi"/>
          <w:b/>
          <w:sz w:val="24"/>
          <w:szCs w:val="24"/>
        </w:rPr>
      </w:pPr>
      <w:r w:rsidRPr="00AF059D">
        <w:rPr>
          <w:b/>
          <w:sz w:val="24"/>
          <w:szCs w:val="24"/>
        </w:rPr>
        <w:t xml:space="preserve">   Наша школа – чистая школа и цветущий сад. (14ч)</w:t>
      </w:r>
    </w:p>
    <w:p w:rsidR="00AF059D" w:rsidRPr="00AF059D" w:rsidRDefault="00AF059D" w:rsidP="00AF059D">
      <w:pPr>
        <w:rPr>
          <w:sz w:val="24"/>
          <w:szCs w:val="24"/>
        </w:rPr>
      </w:pPr>
      <w:r w:rsidRPr="00AF059D">
        <w:rPr>
          <w:sz w:val="24"/>
          <w:szCs w:val="24"/>
        </w:rPr>
        <w:t>Школа – цветущий сад. Акция  «Мы за чистую школу».  «Трудовой десант».</w:t>
      </w:r>
    </w:p>
    <w:p w:rsidR="00AF059D" w:rsidRPr="00AF059D" w:rsidRDefault="00AF059D" w:rsidP="00AF059D">
      <w:pPr>
        <w:rPr>
          <w:sz w:val="24"/>
          <w:szCs w:val="24"/>
        </w:rPr>
      </w:pPr>
    </w:p>
    <w:p w:rsidR="00AF059D" w:rsidRPr="00AF059D" w:rsidRDefault="00AF059D" w:rsidP="00AF059D">
      <w:pPr>
        <w:pStyle w:val="ac"/>
        <w:spacing w:after="0"/>
        <w:ind w:left="720"/>
        <w:rPr>
          <w:b/>
          <w:bCs/>
          <w:color w:val="170E02"/>
          <w:sz w:val="24"/>
          <w:szCs w:val="24"/>
        </w:rPr>
      </w:pPr>
      <w:r w:rsidRPr="00AF059D">
        <w:rPr>
          <w:b/>
          <w:bCs/>
          <w:color w:val="170E02"/>
          <w:sz w:val="24"/>
          <w:szCs w:val="24"/>
        </w:rPr>
        <w:t xml:space="preserve">          ТЕМАТИЧЕСКОЕ ПЛАНИРОВАНИЕ УЧЕБНОГО КУРСА</w:t>
      </w:r>
    </w:p>
    <w:p w:rsidR="00AF059D" w:rsidRDefault="00AF059D" w:rsidP="00AF059D">
      <w:pPr>
        <w:jc w:val="both"/>
        <w:rPr>
          <w:spacing w:val="-9"/>
          <w:sz w:val="24"/>
          <w:szCs w:val="24"/>
        </w:rPr>
      </w:pPr>
      <w:r w:rsidRPr="00AF059D">
        <w:rPr>
          <w:spacing w:val="-9"/>
          <w:sz w:val="24"/>
          <w:szCs w:val="24"/>
        </w:rPr>
        <w:t xml:space="preserve">Согласно учебному плану  на проведение занятий внеурочной деятельности курса «Мир вокруг нас» </w:t>
      </w:r>
    </w:p>
    <w:p w:rsidR="00AF059D" w:rsidRDefault="00AF059D" w:rsidP="00AF059D">
      <w:pPr>
        <w:jc w:val="both"/>
        <w:rPr>
          <w:spacing w:val="-9"/>
          <w:sz w:val="24"/>
          <w:szCs w:val="24"/>
        </w:rPr>
      </w:pPr>
      <w:r w:rsidRPr="00AF059D">
        <w:rPr>
          <w:spacing w:val="-9"/>
          <w:sz w:val="24"/>
          <w:szCs w:val="24"/>
        </w:rPr>
        <w:t xml:space="preserve">социального направления в начальной школе выделяется 68 часов (2 часа в неделю, 34 учебные </w:t>
      </w:r>
    </w:p>
    <w:p w:rsidR="00AF059D" w:rsidRDefault="00AF059D" w:rsidP="00AF059D">
      <w:pPr>
        <w:jc w:val="both"/>
        <w:rPr>
          <w:spacing w:val="-9"/>
          <w:sz w:val="24"/>
          <w:szCs w:val="24"/>
        </w:rPr>
      </w:pPr>
      <w:r w:rsidRPr="00AF059D">
        <w:rPr>
          <w:spacing w:val="-9"/>
          <w:sz w:val="24"/>
          <w:szCs w:val="24"/>
        </w:rPr>
        <w:t xml:space="preserve">недели). Тематическое планирование по курсу «Мир вокруг нас» составлено с учётом рабочей </w:t>
      </w:r>
    </w:p>
    <w:p w:rsidR="00AF059D" w:rsidRDefault="00AF059D" w:rsidP="00AF059D">
      <w:pPr>
        <w:jc w:val="both"/>
        <w:rPr>
          <w:spacing w:val="-9"/>
          <w:sz w:val="24"/>
          <w:szCs w:val="24"/>
        </w:rPr>
      </w:pPr>
      <w:r w:rsidRPr="00AF059D">
        <w:rPr>
          <w:spacing w:val="-9"/>
          <w:sz w:val="24"/>
          <w:szCs w:val="24"/>
        </w:rPr>
        <w:t xml:space="preserve">программы воспитания. Воспитательный потенциал данного учебного курса обеспечивает реализацию </w:t>
      </w:r>
    </w:p>
    <w:p w:rsidR="00AF059D" w:rsidRPr="00AF059D" w:rsidRDefault="00AF059D" w:rsidP="00AF059D">
      <w:pPr>
        <w:jc w:val="both"/>
        <w:rPr>
          <w:spacing w:val="-9"/>
          <w:sz w:val="24"/>
          <w:szCs w:val="24"/>
        </w:rPr>
      </w:pPr>
      <w:r w:rsidRPr="00AF059D">
        <w:rPr>
          <w:spacing w:val="-9"/>
          <w:sz w:val="24"/>
          <w:szCs w:val="24"/>
        </w:rPr>
        <w:t>целевых приоритетов воспитания обучающихся НОО.</w:t>
      </w:r>
    </w:p>
    <w:p w:rsidR="00AF059D" w:rsidRPr="00AF059D" w:rsidRDefault="00AF059D" w:rsidP="00AF059D">
      <w:pPr>
        <w:jc w:val="both"/>
        <w:rPr>
          <w:b/>
          <w:i/>
          <w:sz w:val="24"/>
          <w:szCs w:val="24"/>
        </w:rPr>
      </w:pPr>
      <w:r w:rsidRPr="00AF059D">
        <w:rPr>
          <w:b/>
          <w:bCs/>
          <w:color w:val="170E02"/>
          <w:sz w:val="24"/>
          <w:szCs w:val="24"/>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3259"/>
        <w:gridCol w:w="2978"/>
        <w:gridCol w:w="1984"/>
      </w:tblGrid>
      <w:tr w:rsidR="00AF059D" w:rsidRPr="00AF059D" w:rsidTr="00AF059D">
        <w:trPr>
          <w:trHeight w:val="588"/>
        </w:trPr>
        <w:tc>
          <w:tcPr>
            <w:tcW w:w="284" w:type="dxa"/>
            <w:tcBorders>
              <w:top w:val="single" w:sz="4" w:space="0" w:color="000000"/>
              <w:left w:val="single" w:sz="4" w:space="0" w:color="000000"/>
              <w:bottom w:val="single" w:sz="4" w:space="0" w:color="000000"/>
              <w:right w:val="single" w:sz="4" w:space="0" w:color="000000"/>
            </w:tcBorders>
            <w:hideMark/>
          </w:tcPr>
          <w:p w:rsidR="00AF059D" w:rsidRPr="00AF059D" w:rsidRDefault="00AF059D">
            <w:pPr>
              <w:spacing w:after="200" w:line="276" w:lineRule="auto"/>
              <w:jc w:val="center"/>
              <w:rPr>
                <w:b/>
                <w:sz w:val="24"/>
                <w:szCs w:val="24"/>
              </w:rPr>
            </w:pPr>
            <w:r w:rsidRPr="00AF059D">
              <w:rPr>
                <w:b/>
                <w:sz w:val="24"/>
                <w:szCs w:val="24"/>
              </w:rPr>
              <w:t>№</w:t>
            </w:r>
          </w:p>
        </w:tc>
        <w:tc>
          <w:tcPr>
            <w:tcW w:w="3259" w:type="dxa"/>
            <w:tcBorders>
              <w:top w:val="single" w:sz="4" w:space="0" w:color="000000"/>
              <w:left w:val="single" w:sz="4" w:space="0" w:color="000000"/>
              <w:bottom w:val="single" w:sz="4" w:space="0" w:color="000000"/>
              <w:right w:val="single" w:sz="4" w:space="0" w:color="000000"/>
            </w:tcBorders>
            <w:hideMark/>
          </w:tcPr>
          <w:p w:rsidR="00AF059D" w:rsidRPr="00AF059D" w:rsidRDefault="00AF059D">
            <w:pPr>
              <w:spacing w:after="200" w:line="276" w:lineRule="auto"/>
              <w:jc w:val="center"/>
              <w:rPr>
                <w:b/>
                <w:sz w:val="24"/>
                <w:szCs w:val="24"/>
              </w:rPr>
            </w:pPr>
            <w:r w:rsidRPr="00AF059D">
              <w:rPr>
                <w:b/>
                <w:sz w:val="24"/>
                <w:szCs w:val="24"/>
              </w:rPr>
              <w:t>Название раздела</w:t>
            </w:r>
          </w:p>
        </w:tc>
        <w:tc>
          <w:tcPr>
            <w:tcW w:w="2978" w:type="dxa"/>
            <w:tcBorders>
              <w:top w:val="single" w:sz="4" w:space="0" w:color="000000"/>
              <w:left w:val="single" w:sz="4" w:space="0" w:color="000000"/>
              <w:bottom w:val="single" w:sz="4" w:space="0" w:color="000000"/>
              <w:right w:val="single" w:sz="4" w:space="0" w:color="auto"/>
            </w:tcBorders>
            <w:hideMark/>
          </w:tcPr>
          <w:p w:rsidR="00AF059D" w:rsidRPr="00AF059D" w:rsidRDefault="00AF059D">
            <w:pPr>
              <w:spacing w:after="200" w:line="276" w:lineRule="auto"/>
              <w:jc w:val="center"/>
              <w:rPr>
                <w:b/>
                <w:sz w:val="24"/>
                <w:szCs w:val="24"/>
              </w:rPr>
            </w:pPr>
            <w:r w:rsidRPr="00AF059D">
              <w:rPr>
                <w:b/>
                <w:sz w:val="24"/>
                <w:szCs w:val="24"/>
              </w:rPr>
              <w:t>Модуль воспитательной программы «Школьный урок»</w:t>
            </w:r>
          </w:p>
        </w:tc>
        <w:tc>
          <w:tcPr>
            <w:tcW w:w="1984" w:type="dxa"/>
            <w:tcBorders>
              <w:top w:val="single" w:sz="4" w:space="0" w:color="000000"/>
              <w:left w:val="single" w:sz="4" w:space="0" w:color="auto"/>
              <w:bottom w:val="single" w:sz="4" w:space="0" w:color="000000"/>
              <w:right w:val="single" w:sz="4" w:space="0" w:color="000000"/>
            </w:tcBorders>
            <w:hideMark/>
          </w:tcPr>
          <w:p w:rsidR="00AF059D" w:rsidRPr="00AF059D" w:rsidRDefault="00AF059D">
            <w:pPr>
              <w:spacing w:after="200" w:line="276" w:lineRule="auto"/>
              <w:jc w:val="center"/>
              <w:rPr>
                <w:b/>
                <w:sz w:val="24"/>
                <w:szCs w:val="24"/>
              </w:rPr>
            </w:pPr>
            <w:r w:rsidRPr="00AF059D">
              <w:rPr>
                <w:b/>
                <w:sz w:val="24"/>
                <w:szCs w:val="24"/>
              </w:rPr>
              <w:t>Количество часов</w:t>
            </w:r>
          </w:p>
        </w:tc>
      </w:tr>
      <w:tr w:rsidR="00AF059D" w:rsidRPr="00AF059D" w:rsidTr="00AF059D">
        <w:tc>
          <w:tcPr>
            <w:tcW w:w="284" w:type="dxa"/>
            <w:tcBorders>
              <w:top w:val="single" w:sz="4" w:space="0" w:color="000000"/>
              <w:left w:val="single" w:sz="4" w:space="0" w:color="000000"/>
              <w:bottom w:val="single" w:sz="4" w:space="0" w:color="000000"/>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1</w:t>
            </w:r>
          </w:p>
        </w:tc>
        <w:tc>
          <w:tcPr>
            <w:tcW w:w="3259" w:type="dxa"/>
            <w:tcBorders>
              <w:top w:val="single" w:sz="4" w:space="0" w:color="000000"/>
              <w:left w:val="single" w:sz="4" w:space="0" w:color="000000"/>
              <w:bottom w:val="single" w:sz="4" w:space="0" w:color="000000"/>
              <w:right w:val="single" w:sz="4" w:space="0" w:color="000000"/>
            </w:tcBorders>
            <w:hideMark/>
          </w:tcPr>
          <w:p w:rsidR="00AF059D" w:rsidRPr="00AF059D" w:rsidRDefault="00AF059D">
            <w:pPr>
              <w:spacing w:after="200" w:line="276" w:lineRule="auto"/>
              <w:rPr>
                <w:sz w:val="24"/>
                <w:szCs w:val="24"/>
              </w:rPr>
            </w:pPr>
            <w:r w:rsidRPr="00AF059D">
              <w:rPr>
                <w:sz w:val="24"/>
                <w:szCs w:val="24"/>
              </w:rPr>
              <w:t>Наши добрые  дела.</w:t>
            </w:r>
          </w:p>
        </w:tc>
        <w:tc>
          <w:tcPr>
            <w:tcW w:w="2978" w:type="dxa"/>
            <w:tcBorders>
              <w:top w:val="single" w:sz="4" w:space="0" w:color="000000"/>
              <w:left w:val="single" w:sz="4" w:space="0" w:color="000000"/>
              <w:bottom w:val="single" w:sz="4" w:space="0" w:color="000000"/>
              <w:right w:val="single" w:sz="4" w:space="0" w:color="auto"/>
            </w:tcBorders>
            <w:hideMark/>
          </w:tcPr>
          <w:p w:rsidR="00AF059D" w:rsidRPr="00AF059D" w:rsidRDefault="00AF059D">
            <w:pPr>
              <w:spacing w:after="200"/>
              <w:rPr>
                <w:sz w:val="24"/>
                <w:szCs w:val="24"/>
              </w:rPr>
            </w:pPr>
            <w:r w:rsidRPr="00AF059D">
              <w:rPr>
                <w:sz w:val="24"/>
                <w:szCs w:val="24"/>
              </w:rPr>
              <w:t>Обсуждение и принятие норм, правил и регламентов урока. Организация внутриклассного шефства. 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tc>
        <w:tc>
          <w:tcPr>
            <w:tcW w:w="1984" w:type="dxa"/>
            <w:tcBorders>
              <w:top w:val="single" w:sz="4" w:space="0" w:color="000000"/>
              <w:left w:val="single" w:sz="4" w:space="0" w:color="auto"/>
              <w:bottom w:val="single" w:sz="4" w:space="0" w:color="000000"/>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26</w:t>
            </w:r>
          </w:p>
        </w:tc>
      </w:tr>
      <w:tr w:rsidR="00AF059D" w:rsidRPr="00AF059D" w:rsidTr="00AF059D">
        <w:tc>
          <w:tcPr>
            <w:tcW w:w="284" w:type="dxa"/>
            <w:tcBorders>
              <w:top w:val="single" w:sz="4" w:space="0" w:color="000000"/>
              <w:left w:val="single" w:sz="4" w:space="0" w:color="000000"/>
              <w:bottom w:val="single" w:sz="4" w:space="0" w:color="000000"/>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2</w:t>
            </w:r>
          </w:p>
        </w:tc>
        <w:tc>
          <w:tcPr>
            <w:tcW w:w="3259" w:type="dxa"/>
            <w:tcBorders>
              <w:top w:val="single" w:sz="4" w:space="0" w:color="000000"/>
              <w:left w:val="single" w:sz="4" w:space="0" w:color="000000"/>
              <w:bottom w:val="single" w:sz="4" w:space="0" w:color="000000"/>
              <w:right w:val="single" w:sz="4" w:space="0" w:color="000000"/>
            </w:tcBorders>
            <w:hideMark/>
          </w:tcPr>
          <w:p w:rsidR="00AF059D" w:rsidRPr="00AF059D" w:rsidRDefault="00AF059D">
            <w:pPr>
              <w:spacing w:after="200" w:line="276" w:lineRule="auto"/>
              <w:rPr>
                <w:sz w:val="24"/>
                <w:szCs w:val="24"/>
              </w:rPr>
            </w:pPr>
            <w:r w:rsidRPr="00AF059D">
              <w:rPr>
                <w:sz w:val="24"/>
                <w:szCs w:val="24"/>
              </w:rPr>
              <w:t>Наши руки не знают скуки</w:t>
            </w:r>
          </w:p>
        </w:tc>
        <w:tc>
          <w:tcPr>
            <w:tcW w:w="2978" w:type="dxa"/>
            <w:tcBorders>
              <w:top w:val="single" w:sz="4" w:space="0" w:color="000000"/>
              <w:left w:val="single" w:sz="4" w:space="0" w:color="000000"/>
              <w:bottom w:val="single" w:sz="4" w:space="0" w:color="000000"/>
              <w:right w:val="single" w:sz="4" w:space="0" w:color="auto"/>
            </w:tcBorders>
            <w:hideMark/>
          </w:tcPr>
          <w:p w:rsidR="00AF059D" w:rsidRPr="00AF059D" w:rsidRDefault="00AF059D">
            <w:pPr>
              <w:spacing w:after="200"/>
              <w:rPr>
                <w:sz w:val="24"/>
                <w:szCs w:val="24"/>
              </w:rPr>
            </w:pPr>
            <w:r w:rsidRPr="00AF059D">
              <w:rPr>
                <w:sz w:val="24"/>
                <w:szCs w:val="24"/>
              </w:rPr>
              <w:t>День памяти о россиянах, исполнявших служебный долг за пределами Отечества. Применение игровых форм обучения. Создание банка данных таких форм.</w:t>
            </w:r>
          </w:p>
        </w:tc>
        <w:tc>
          <w:tcPr>
            <w:tcW w:w="1984" w:type="dxa"/>
            <w:tcBorders>
              <w:top w:val="single" w:sz="4" w:space="0" w:color="000000"/>
              <w:left w:val="single" w:sz="4" w:space="0" w:color="auto"/>
              <w:bottom w:val="single" w:sz="4" w:space="0" w:color="000000"/>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28</w:t>
            </w:r>
          </w:p>
        </w:tc>
      </w:tr>
      <w:tr w:rsidR="00AF059D" w:rsidRPr="00AF059D" w:rsidTr="00AF059D">
        <w:trPr>
          <w:trHeight w:val="615"/>
        </w:trPr>
        <w:tc>
          <w:tcPr>
            <w:tcW w:w="284" w:type="dxa"/>
            <w:tcBorders>
              <w:top w:val="single" w:sz="4" w:space="0" w:color="000000"/>
              <w:left w:val="single" w:sz="4" w:space="0" w:color="000000"/>
              <w:bottom w:val="single" w:sz="4" w:space="0" w:color="auto"/>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3</w:t>
            </w:r>
          </w:p>
        </w:tc>
        <w:tc>
          <w:tcPr>
            <w:tcW w:w="3259" w:type="dxa"/>
            <w:tcBorders>
              <w:top w:val="single" w:sz="4" w:space="0" w:color="000000"/>
              <w:left w:val="single" w:sz="4" w:space="0" w:color="000000"/>
              <w:bottom w:val="single" w:sz="4" w:space="0" w:color="auto"/>
              <w:right w:val="single" w:sz="4" w:space="0" w:color="000000"/>
            </w:tcBorders>
            <w:hideMark/>
          </w:tcPr>
          <w:p w:rsidR="00AF059D" w:rsidRPr="00AF059D" w:rsidRDefault="00AF059D">
            <w:pPr>
              <w:spacing w:after="200"/>
              <w:rPr>
                <w:sz w:val="24"/>
                <w:szCs w:val="24"/>
              </w:rPr>
            </w:pPr>
            <w:r w:rsidRPr="00AF059D">
              <w:rPr>
                <w:sz w:val="24"/>
                <w:szCs w:val="24"/>
              </w:rPr>
              <w:t>Наша школа – чистая школа и цветущий сад.</w:t>
            </w:r>
          </w:p>
        </w:tc>
        <w:tc>
          <w:tcPr>
            <w:tcW w:w="2978" w:type="dxa"/>
            <w:tcBorders>
              <w:top w:val="single" w:sz="4" w:space="0" w:color="000000"/>
              <w:left w:val="single" w:sz="4" w:space="0" w:color="000000"/>
              <w:bottom w:val="single" w:sz="4" w:space="0" w:color="auto"/>
              <w:right w:val="single" w:sz="4" w:space="0" w:color="auto"/>
            </w:tcBorders>
            <w:hideMark/>
          </w:tcPr>
          <w:p w:rsidR="00AF059D" w:rsidRPr="00AF059D" w:rsidRDefault="00AF059D">
            <w:pPr>
              <w:spacing w:after="200" w:line="276" w:lineRule="auto"/>
              <w:rPr>
                <w:sz w:val="24"/>
                <w:szCs w:val="24"/>
              </w:rPr>
            </w:pPr>
            <w:r w:rsidRPr="00AF059D">
              <w:rPr>
                <w:sz w:val="24"/>
                <w:szCs w:val="24"/>
              </w:rPr>
              <w:t>День семьи</w:t>
            </w:r>
          </w:p>
        </w:tc>
        <w:tc>
          <w:tcPr>
            <w:tcW w:w="1984" w:type="dxa"/>
            <w:tcBorders>
              <w:top w:val="single" w:sz="4" w:space="0" w:color="000000"/>
              <w:left w:val="single" w:sz="4" w:space="0" w:color="auto"/>
              <w:bottom w:val="single" w:sz="4" w:space="0" w:color="auto"/>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14</w:t>
            </w:r>
          </w:p>
        </w:tc>
      </w:tr>
      <w:tr w:rsidR="00AF059D" w:rsidRPr="00AF059D" w:rsidTr="00AF059D">
        <w:trPr>
          <w:trHeight w:val="445"/>
        </w:trPr>
        <w:tc>
          <w:tcPr>
            <w:tcW w:w="284" w:type="dxa"/>
            <w:tcBorders>
              <w:top w:val="single" w:sz="4" w:space="0" w:color="auto"/>
              <w:left w:val="single" w:sz="4" w:space="0" w:color="000000"/>
              <w:bottom w:val="single" w:sz="4" w:space="0" w:color="000000"/>
              <w:right w:val="single" w:sz="4" w:space="0" w:color="000000"/>
            </w:tcBorders>
            <w:hideMark/>
          </w:tcPr>
          <w:p w:rsidR="00AF059D" w:rsidRPr="00AF059D" w:rsidRDefault="00AF059D">
            <w:pPr>
              <w:spacing w:line="276" w:lineRule="auto"/>
              <w:rPr>
                <w:sz w:val="24"/>
                <w:szCs w:val="24"/>
              </w:rPr>
            </w:pPr>
          </w:p>
        </w:tc>
        <w:tc>
          <w:tcPr>
            <w:tcW w:w="3259" w:type="dxa"/>
            <w:tcBorders>
              <w:top w:val="single" w:sz="4" w:space="0" w:color="auto"/>
              <w:left w:val="single" w:sz="4" w:space="0" w:color="000000"/>
              <w:bottom w:val="single" w:sz="4" w:space="0" w:color="000000"/>
              <w:right w:val="single" w:sz="4" w:space="0" w:color="000000"/>
            </w:tcBorders>
            <w:hideMark/>
          </w:tcPr>
          <w:p w:rsidR="00AF059D" w:rsidRPr="00AF059D" w:rsidRDefault="00AF059D">
            <w:pPr>
              <w:spacing w:after="200" w:line="276" w:lineRule="auto"/>
              <w:rPr>
                <w:b/>
                <w:sz w:val="24"/>
                <w:szCs w:val="24"/>
              </w:rPr>
            </w:pPr>
            <w:r w:rsidRPr="00AF059D">
              <w:rPr>
                <w:b/>
                <w:sz w:val="24"/>
                <w:szCs w:val="24"/>
              </w:rPr>
              <w:t>Итого:</w:t>
            </w:r>
          </w:p>
        </w:tc>
        <w:tc>
          <w:tcPr>
            <w:tcW w:w="2978" w:type="dxa"/>
            <w:tcBorders>
              <w:top w:val="single" w:sz="4" w:space="0" w:color="auto"/>
              <w:left w:val="single" w:sz="4" w:space="0" w:color="000000"/>
              <w:bottom w:val="single" w:sz="4" w:space="0" w:color="000000"/>
              <w:right w:val="single" w:sz="4" w:space="0" w:color="auto"/>
            </w:tcBorders>
            <w:hideMark/>
          </w:tcPr>
          <w:p w:rsidR="00AF059D" w:rsidRPr="00AF059D" w:rsidRDefault="00AF059D">
            <w:pPr>
              <w:spacing w:line="276" w:lineRule="auto"/>
              <w:rPr>
                <w:sz w:val="24"/>
                <w:szCs w:val="24"/>
              </w:rPr>
            </w:pPr>
          </w:p>
        </w:tc>
        <w:tc>
          <w:tcPr>
            <w:tcW w:w="1984" w:type="dxa"/>
            <w:tcBorders>
              <w:top w:val="single" w:sz="4" w:space="0" w:color="auto"/>
              <w:left w:val="single" w:sz="4" w:space="0" w:color="auto"/>
              <w:bottom w:val="single" w:sz="4" w:space="0" w:color="000000"/>
              <w:right w:val="single" w:sz="4" w:space="0" w:color="000000"/>
            </w:tcBorders>
            <w:hideMark/>
          </w:tcPr>
          <w:p w:rsidR="00AF059D" w:rsidRPr="00AF059D" w:rsidRDefault="00AF059D">
            <w:pPr>
              <w:spacing w:after="200" w:line="276" w:lineRule="auto"/>
              <w:jc w:val="center"/>
              <w:rPr>
                <w:sz w:val="24"/>
                <w:szCs w:val="24"/>
              </w:rPr>
            </w:pPr>
            <w:r w:rsidRPr="00AF059D">
              <w:rPr>
                <w:sz w:val="24"/>
                <w:szCs w:val="24"/>
              </w:rPr>
              <w:t>68</w:t>
            </w:r>
          </w:p>
        </w:tc>
      </w:tr>
    </w:tbl>
    <w:p w:rsidR="00AF059D" w:rsidRPr="00AF059D" w:rsidRDefault="00AF059D" w:rsidP="00AF059D">
      <w:pPr>
        <w:rPr>
          <w:sz w:val="24"/>
          <w:szCs w:val="24"/>
        </w:rPr>
      </w:pPr>
    </w:p>
    <w:p w:rsidR="00A13DAF" w:rsidRDefault="00A13DAF" w:rsidP="00A13DAF">
      <w:pPr>
        <w:pStyle w:val="211"/>
        <w:numPr>
          <w:ilvl w:val="2"/>
          <w:numId w:val="270"/>
        </w:numPr>
        <w:tabs>
          <w:tab w:val="left" w:pos="1657"/>
        </w:tabs>
      </w:pPr>
      <w:r>
        <w:t>Рабочие</w:t>
      </w:r>
      <w:r w:rsidR="00D14DB5">
        <w:t xml:space="preserve"> </w:t>
      </w:r>
      <w:r>
        <w:t>программы</w:t>
      </w:r>
      <w:r w:rsidR="00D14DB5">
        <w:t xml:space="preserve"> </w:t>
      </w:r>
      <w:r>
        <w:t>курсов</w:t>
      </w:r>
      <w:r w:rsidR="00D14DB5">
        <w:t xml:space="preserve"> </w:t>
      </w:r>
      <w:r>
        <w:t>внеурочнойдеятельности</w:t>
      </w:r>
    </w:p>
    <w:p w:rsidR="00A13DAF" w:rsidRDefault="00A13DAF" w:rsidP="00A13DAF">
      <w:pPr>
        <w:pStyle w:val="211"/>
        <w:numPr>
          <w:ilvl w:val="1"/>
          <w:numId w:val="270"/>
        </w:numPr>
        <w:tabs>
          <w:tab w:val="left" w:pos="1657"/>
        </w:tabs>
      </w:pPr>
    </w:p>
    <w:p w:rsidR="00A13DAF" w:rsidRDefault="00A13DAF" w:rsidP="00A13DAF">
      <w:pPr>
        <w:pStyle w:val="211"/>
        <w:numPr>
          <w:ilvl w:val="2"/>
          <w:numId w:val="270"/>
        </w:numPr>
        <w:tabs>
          <w:tab w:val="left" w:pos="1657"/>
        </w:tabs>
        <w:rPr>
          <w:b w:val="0"/>
        </w:rPr>
      </w:pPr>
      <w:r>
        <w:rPr>
          <w:b w:val="0"/>
        </w:rPr>
        <w:t xml:space="preserve">Дополнительная общеобразовательная (общеразвивающая) программа общекультурной направленности   «Прекрасное рядом» </w:t>
      </w:r>
    </w:p>
    <w:p w:rsidR="00A13DAF" w:rsidRDefault="00A13DAF" w:rsidP="00A13DAF">
      <w:pPr>
        <w:pStyle w:val="a5"/>
        <w:rPr>
          <w:sz w:val="24"/>
          <w:szCs w:val="24"/>
        </w:rPr>
      </w:pPr>
    </w:p>
    <w:p w:rsidR="00A13DAF" w:rsidRDefault="00A13DAF" w:rsidP="00A13DAF">
      <w:pPr>
        <w:pStyle w:val="211"/>
        <w:numPr>
          <w:ilvl w:val="2"/>
          <w:numId w:val="270"/>
        </w:numPr>
        <w:tabs>
          <w:tab w:val="left" w:pos="1657"/>
        </w:tabs>
        <w:rPr>
          <w:b w:val="0"/>
        </w:rPr>
      </w:pPr>
      <w:r>
        <w:rPr>
          <w:b w:val="0"/>
        </w:rPr>
        <w:t>Внеурочная деятельность является составной частью учебно-воспитательного процесса и одной из форм организации свободного времени учащихся.  В настоящее время в связи с переходом на новые стандарты второго поколения происходит совершенствование внеурочной деятельности.</w:t>
      </w:r>
    </w:p>
    <w:p w:rsidR="00A13DAF" w:rsidRDefault="00A13DAF" w:rsidP="00A13DAF">
      <w:pPr>
        <w:pStyle w:val="211"/>
        <w:numPr>
          <w:ilvl w:val="2"/>
          <w:numId w:val="270"/>
        </w:numPr>
        <w:tabs>
          <w:tab w:val="left" w:pos="1657"/>
        </w:tabs>
        <w:rPr>
          <w:b w:val="0"/>
        </w:rPr>
      </w:pPr>
      <w:r>
        <w:rPr>
          <w:b w:val="0"/>
        </w:rPr>
        <w:t>В основу программы внеурочной деятельности художественно – эстетического направления «Прекрасное рядом»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   Настоящая программа создает условия для социального, духовного, культурного самоопределения, творческой самореализации личности ребёнка, её интеграции в системе мировой и отечественной культур.</w:t>
      </w:r>
    </w:p>
    <w:p w:rsidR="00A13DAF" w:rsidRDefault="00A13DAF" w:rsidP="00A13DAF">
      <w:pPr>
        <w:pStyle w:val="211"/>
        <w:numPr>
          <w:ilvl w:val="2"/>
          <w:numId w:val="270"/>
        </w:numPr>
        <w:tabs>
          <w:tab w:val="left" w:pos="1657"/>
        </w:tabs>
        <w:rPr>
          <w:b w:val="0"/>
        </w:rPr>
      </w:pPr>
      <w:r>
        <w:rPr>
          <w:b w:val="0"/>
        </w:rPr>
        <w:t>Актуальность - курс внеурочной деятельности «Прекрасное рядом» разработан как целостная система воспитания нравственных чувств и этического сознания, гражданственности и уважения к обязанностям человека, обучения учащихся музыкальной грамоте и ценностного отношения к прекрасному, создает условия для социального, духовного, культурного самоопределения, творческой самореализации личности ребёнка. И представлен в программе следующими содержательными линиями:</w:t>
      </w:r>
    </w:p>
    <w:p w:rsidR="00A13DAF" w:rsidRDefault="00A13DAF" w:rsidP="00A13DAF">
      <w:pPr>
        <w:pStyle w:val="211"/>
        <w:numPr>
          <w:ilvl w:val="2"/>
          <w:numId w:val="270"/>
        </w:numPr>
        <w:tabs>
          <w:tab w:val="left" w:pos="1657"/>
        </w:tabs>
        <w:rPr>
          <w:b w:val="0"/>
        </w:rPr>
      </w:pPr>
      <w:r>
        <w:rPr>
          <w:b w:val="0"/>
        </w:rPr>
        <w:t>Искусство хороших манер</w:t>
      </w:r>
    </w:p>
    <w:p w:rsidR="00A13DAF" w:rsidRDefault="00A13DAF" w:rsidP="00A13DAF">
      <w:pPr>
        <w:pStyle w:val="211"/>
        <w:numPr>
          <w:ilvl w:val="2"/>
          <w:numId w:val="270"/>
        </w:numPr>
        <w:tabs>
          <w:tab w:val="left" w:pos="1657"/>
        </w:tabs>
        <w:rPr>
          <w:b w:val="0"/>
        </w:rPr>
      </w:pPr>
      <w:r>
        <w:rPr>
          <w:b w:val="0"/>
        </w:rPr>
        <w:t>Правила этикета</w:t>
      </w:r>
    </w:p>
    <w:p w:rsidR="00A13DAF" w:rsidRDefault="00A13DAF" w:rsidP="00A13DAF">
      <w:pPr>
        <w:pStyle w:val="211"/>
        <w:numPr>
          <w:ilvl w:val="2"/>
          <w:numId w:val="270"/>
        </w:numPr>
        <w:tabs>
          <w:tab w:val="left" w:pos="1657"/>
        </w:tabs>
        <w:rPr>
          <w:b w:val="0"/>
        </w:rPr>
      </w:pPr>
      <w:r>
        <w:rPr>
          <w:b w:val="0"/>
        </w:rPr>
        <w:t>Путешествие в страну Добра и Красоты</w:t>
      </w:r>
    </w:p>
    <w:p w:rsidR="00A13DAF" w:rsidRDefault="00A13DAF" w:rsidP="00A13DAF">
      <w:pPr>
        <w:pStyle w:val="211"/>
        <w:numPr>
          <w:ilvl w:val="2"/>
          <w:numId w:val="270"/>
        </w:numPr>
        <w:tabs>
          <w:tab w:val="left" w:pos="1657"/>
        </w:tabs>
        <w:rPr>
          <w:b w:val="0"/>
        </w:rPr>
      </w:pPr>
      <w:r>
        <w:rPr>
          <w:b w:val="0"/>
        </w:rPr>
        <w:t>Путешествие в мир Музыки</w:t>
      </w:r>
    </w:p>
    <w:p w:rsidR="00A13DAF" w:rsidRDefault="00A13DAF" w:rsidP="00A13DAF">
      <w:pPr>
        <w:pStyle w:val="211"/>
        <w:numPr>
          <w:ilvl w:val="2"/>
          <w:numId w:val="270"/>
        </w:numPr>
        <w:tabs>
          <w:tab w:val="left" w:pos="1657"/>
        </w:tabs>
        <w:rPr>
          <w:b w:val="0"/>
        </w:rPr>
      </w:pPr>
      <w:r>
        <w:rPr>
          <w:b w:val="0"/>
        </w:rPr>
        <w:t>Жил-был художник</w:t>
      </w:r>
    </w:p>
    <w:p w:rsidR="00A13DAF" w:rsidRDefault="00A13DAF" w:rsidP="00A13DAF">
      <w:pPr>
        <w:pStyle w:val="211"/>
        <w:numPr>
          <w:ilvl w:val="2"/>
          <w:numId w:val="270"/>
        </w:numPr>
        <w:tabs>
          <w:tab w:val="left" w:pos="1657"/>
        </w:tabs>
        <w:rPr>
          <w:b w:val="0"/>
        </w:rPr>
      </w:pPr>
      <w:r>
        <w:rPr>
          <w:b w:val="0"/>
        </w:rPr>
        <w:t xml:space="preserve">В мире поэзии   </w:t>
      </w:r>
    </w:p>
    <w:p w:rsidR="00A13DAF" w:rsidRDefault="00A13DAF" w:rsidP="00A13DAF">
      <w:pPr>
        <w:pStyle w:val="211"/>
        <w:numPr>
          <w:ilvl w:val="2"/>
          <w:numId w:val="270"/>
        </w:numPr>
        <w:tabs>
          <w:tab w:val="left" w:pos="1657"/>
        </w:tabs>
        <w:rPr>
          <w:b w:val="0"/>
        </w:rPr>
      </w:pPr>
      <w:r>
        <w:rPr>
          <w:b w:val="0"/>
        </w:rPr>
        <w:t>Рабочая программа «В мире прекрасного» предусматривает чередование уроков индивидуального практического творчества учащихся и уроков коллективной творческой деятельности.</w:t>
      </w:r>
    </w:p>
    <w:p w:rsidR="00A13DAF" w:rsidRDefault="00A13DAF" w:rsidP="00A13DAF">
      <w:pPr>
        <w:pStyle w:val="211"/>
        <w:numPr>
          <w:ilvl w:val="2"/>
          <w:numId w:val="270"/>
        </w:numPr>
        <w:tabs>
          <w:tab w:val="left" w:pos="1657"/>
        </w:tabs>
        <w:rPr>
          <w:b w:val="0"/>
        </w:rPr>
      </w:pPr>
    </w:p>
    <w:p w:rsidR="00A13DAF" w:rsidRDefault="00A13DAF" w:rsidP="00A13DAF">
      <w:pPr>
        <w:pStyle w:val="211"/>
        <w:numPr>
          <w:ilvl w:val="2"/>
          <w:numId w:val="270"/>
        </w:numPr>
        <w:tabs>
          <w:tab w:val="left" w:pos="1657"/>
        </w:tabs>
        <w:rPr>
          <w:b w:val="0"/>
        </w:rPr>
      </w:pPr>
      <w:r>
        <w:rPr>
          <w:b w:val="0"/>
        </w:rPr>
        <w:t xml:space="preserve">Цели внеурочного планирования программы «Прекрасное рядом»: </w:t>
      </w:r>
    </w:p>
    <w:p w:rsidR="00A13DAF" w:rsidRDefault="00A13DAF" w:rsidP="00A13DAF">
      <w:pPr>
        <w:pStyle w:val="a5"/>
        <w:rPr>
          <w:b/>
          <w:sz w:val="24"/>
          <w:szCs w:val="24"/>
        </w:rPr>
      </w:pPr>
    </w:p>
    <w:p w:rsidR="00A13DAF" w:rsidRDefault="00A13DAF" w:rsidP="00A13DAF">
      <w:pPr>
        <w:pStyle w:val="211"/>
        <w:numPr>
          <w:ilvl w:val="2"/>
          <w:numId w:val="270"/>
        </w:numPr>
        <w:tabs>
          <w:tab w:val="left" w:pos="1657"/>
        </w:tabs>
        <w:rPr>
          <w:b w:val="0"/>
        </w:rPr>
      </w:pPr>
      <w:r>
        <w:rPr>
          <w:b w:val="0"/>
        </w:rPr>
        <w:t xml:space="preserve">содействовать формированию гуманной, нравственной личности с развитой эстетико-эмоциональной сферой, и её адаптацией к условиям социальной среды, дать возможность детям проявить себя, творчески раскрыться в области различных видов искусства.  </w:t>
      </w:r>
    </w:p>
    <w:p w:rsidR="00A13DAF" w:rsidRDefault="00A13DAF" w:rsidP="00A13DAF">
      <w:pPr>
        <w:pStyle w:val="211"/>
        <w:numPr>
          <w:ilvl w:val="2"/>
          <w:numId w:val="270"/>
        </w:numPr>
        <w:tabs>
          <w:tab w:val="left" w:pos="1657"/>
        </w:tabs>
        <w:rPr>
          <w:b w:val="0"/>
        </w:rPr>
      </w:pPr>
    </w:p>
    <w:p w:rsidR="00A13DAF" w:rsidRDefault="00A13DAF" w:rsidP="00A13DAF">
      <w:pPr>
        <w:pStyle w:val="211"/>
        <w:numPr>
          <w:ilvl w:val="2"/>
          <w:numId w:val="270"/>
        </w:numPr>
        <w:tabs>
          <w:tab w:val="left" w:pos="1657"/>
        </w:tabs>
        <w:rPr>
          <w:b w:val="0"/>
        </w:rPr>
      </w:pPr>
      <w:r>
        <w:rPr>
          <w:b w:val="0"/>
        </w:rPr>
        <w:t>Задачи:</w:t>
      </w:r>
    </w:p>
    <w:p w:rsidR="00A13DAF" w:rsidRDefault="00A13DAF" w:rsidP="00A13DAF">
      <w:pPr>
        <w:pStyle w:val="211"/>
        <w:numPr>
          <w:ilvl w:val="2"/>
          <w:numId w:val="270"/>
        </w:numPr>
        <w:tabs>
          <w:tab w:val="left" w:pos="1657"/>
        </w:tabs>
        <w:rPr>
          <w:b w:val="0"/>
        </w:rPr>
      </w:pPr>
      <w:r>
        <w:rPr>
          <w:b w:val="0"/>
        </w:rPr>
        <w:t xml:space="preserve">-сформировать у учащихся начальных классов умение ориентироваться в новой социальной среде. </w:t>
      </w:r>
    </w:p>
    <w:p w:rsidR="00A13DAF" w:rsidRDefault="00A13DAF" w:rsidP="00A13DAF">
      <w:pPr>
        <w:pStyle w:val="211"/>
        <w:numPr>
          <w:ilvl w:val="2"/>
          <w:numId w:val="270"/>
        </w:numPr>
        <w:tabs>
          <w:tab w:val="left" w:pos="1657"/>
        </w:tabs>
        <w:rPr>
          <w:b w:val="0"/>
        </w:rPr>
      </w:pPr>
      <w:r>
        <w:rPr>
          <w:b w:val="0"/>
        </w:rPr>
        <w:t xml:space="preserve">- сформировать коммуникативную культуру, умение общаться и сотрудничать. </w:t>
      </w:r>
    </w:p>
    <w:p w:rsidR="00A13DAF" w:rsidRDefault="00A13DAF" w:rsidP="00A13DAF">
      <w:pPr>
        <w:pStyle w:val="211"/>
        <w:numPr>
          <w:ilvl w:val="2"/>
          <w:numId w:val="270"/>
        </w:numPr>
        <w:tabs>
          <w:tab w:val="left" w:pos="1657"/>
        </w:tabs>
        <w:rPr>
          <w:b w:val="0"/>
        </w:rPr>
      </w:pPr>
      <w:r>
        <w:rPr>
          <w:b w:val="0"/>
        </w:rPr>
        <w:t xml:space="preserve">- развивать волевую и эмоциональную регуляцию поведения, и деятельности. </w:t>
      </w:r>
    </w:p>
    <w:p w:rsidR="00A13DAF" w:rsidRDefault="00A13DAF" w:rsidP="00A13DAF">
      <w:pPr>
        <w:pStyle w:val="211"/>
        <w:numPr>
          <w:ilvl w:val="2"/>
          <w:numId w:val="270"/>
        </w:numPr>
        <w:tabs>
          <w:tab w:val="left" w:pos="1657"/>
        </w:tabs>
        <w:rPr>
          <w:b w:val="0"/>
        </w:rPr>
      </w:pPr>
      <w:r>
        <w:rPr>
          <w:b w:val="0"/>
        </w:rPr>
        <w:t>- развивать природные задатки и способности, помогающие достижению успеха в том или ином виде искусства;</w:t>
      </w:r>
    </w:p>
    <w:p w:rsidR="00A13DAF" w:rsidRDefault="00A13DAF" w:rsidP="00A13DAF">
      <w:pPr>
        <w:pStyle w:val="211"/>
        <w:numPr>
          <w:ilvl w:val="2"/>
          <w:numId w:val="270"/>
        </w:numPr>
        <w:tabs>
          <w:tab w:val="left" w:pos="1657"/>
        </w:tabs>
        <w:rPr>
          <w:b w:val="0"/>
        </w:rPr>
      </w:pPr>
      <w:r>
        <w:rPr>
          <w:b w:val="0"/>
        </w:rPr>
        <w:t>- научить приёмам исполнительского мастерства;</w:t>
      </w:r>
    </w:p>
    <w:p w:rsidR="00A13DAF" w:rsidRDefault="00A13DAF" w:rsidP="00A13DAF">
      <w:pPr>
        <w:pStyle w:val="211"/>
        <w:numPr>
          <w:ilvl w:val="2"/>
          <w:numId w:val="270"/>
        </w:numPr>
        <w:tabs>
          <w:tab w:val="left" w:pos="1657"/>
        </w:tabs>
        <w:rPr>
          <w:b w:val="0"/>
        </w:rPr>
      </w:pPr>
      <w:r>
        <w:rPr>
          <w:b w:val="0"/>
        </w:rPr>
        <w:t>- научить слушать, видеть, понимать и анализировать произведения искусства;</w:t>
      </w:r>
    </w:p>
    <w:p w:rsidR="00A13DAF" w:rsidRDefault="00A13DAF" w:rsidP="00A13DAF">
      <w:pPr>
        <w:pStyle w:val="211"/>
        <w:numPr>
          <w:ilvl w:val="2"/>
          <w:numId w:val="270"/>
        </w:numPr>
        <w:tabs>
          <w:tab w:val="left" w:pos="1657"/>
        </w:tabs>
        <w:rPr>
          <w:b w:val="0"/>
        </w:rPr>
      </w:pPr>
      <w:r>
        <w:rPr>
          <w:b w:val="0"/>
        </w:rPr>
        <w:t xml:space="preserve">- научить правильно использовать термины, формулировать определения понятий, используемых в опыте мастеров искусства. </w:t>
      </w:r>
    </w:p>
    <w:p w:rsidR="00A13DAF" w:rsidRDefault="00A13DAF" w:rsidP="00A13DAF">
      <w:pPr>
        <w:pStyle w:val="211"/>
        <w:numPr>
          <w:ilvl w:val="2"/>
          <w:numId w:val="270"/>
        </w:numPr>
        <w:tabs>
          <w:tab w:val="left" w:pos="1657"/>
        </w:tabs>
        <w:rPr>
          <w:b w:val="0"/>
        </w:rPr>
      </w:pPr>
      <w:r>
        <w:rPr>
          <w:b w:val="0"/>
        </w:rPr>
        <w:t xml:space="preserve">- воспитать духовно–нравственные качества личности. </w:t>
      </w:r>
    </w:p>
    <w:p w:rsidR="00A13DAF" w:rsidRDefault="00A13DAF" w:rsidP="00A13DAF">
      <w:pPr>
        <w:pStyle w:val="211"/>
        <w:numPr>
          <w:ilvl w:val="2"/>
          <w:numId w:val="270"/>
        </w:numPr>
        <w:tabs>
          <w:tab w:val="left" w:pos="1657"/>
        </w:tabs>
        <w:rPr>
          <w:b w:val="0"/>
        </w:rPr>
      </w:pPr>
    </w:p>
    <w:p w:rsidR="00A13DAF" w:rsidRDefault="00A13DAF" w:rsidP="00A13DAF">
      <w:pPr>
        <w:pStyle w:val="211"/>
        <w:numPr>
          <w:ilvl w:val="2"/>
          <w:numId w:val="270"/>
        </w:numPr>
        <w:tabs>
          <w:tab w:val="left" w:pos="1657"/>
        </w:tabs>
        <w:rPr>
          <w:b w:val="0"/>
        </w:rPr>
      </w:pPr>
      <w:r>
        <w:rPr>
          <w:b w:val="0"/>
        </w:rPr>
        <w:t>Сроки реализации программы «Прекрасное рядом».</w:t>
      </w:r>
    </w:p>
    <w:p w:rsidR="00A13DAF" w:rsidRDefault="00A13DAF" w:rsidP="00A13DAF">
      <w:pPr>
        <w:pStyle w:val="211"/>
        <w:numPr>
          <w:ilvl w:val="2"/>
          <w:numId w:val="270"/>
        </w:numPr>
        <w:tabs>
          <w:tab w:val="left" w:pos="1657"/>
        </w:tabs>
        <w:rPr>
          <w:b w:val="0"/>
        </w:rPr>
      </w:pPr>
      <w:r>
        <w:rPr>
          <w:b w:val="0"/>
        </w:rPr>
        <w:t>Программа «Прекрасное рядом» разработана для 1-2 классов начальной школы. Возраст участников – 7-8 лет.</w:t>
      </w:r>
    </w:p>
    <w:p w:rsidR="00A13DAF" w:rsidRDefault="00A13DAF" w:rsidP="00A13DAF">
      <w:pPr>
        <w:pStyle w:val="211"/>
        <w:numPr>
          <w:ilvl w:val="2"/>
          <w:numId w:val="270"/>
        </w:numPr>
        <w:tabs>
          <w:tab w:val="left" w:pos="1657"/>
        </w:tabs>
        <w:rPr>
          <w:b w:val="0"/>
        </w:rPr>
      </w:pPr>
      <w:r>
        <w:rPr>
          <w:b w:val="0"/>
        </w:rPr>
        <w:t>На изучение предмета отводится 2 ч в неделю.</w:t>
      </w:r>
    </w:p>
    <w:p w:rsidR="00A13DAF" w:rsidRDefault="00A13DAF" w:rsidP="00A13DAF">
      <w:pPr>
        <w:pStyle w:val="211"/>
        <w:numPr>
          <w:ilvl w:val="2"/>
          <w:numId w:val="270"/>
        </w:numPr>
        <w:tabs>
          <w:tab w:val="left" w:pos="1657"/>
        </w:tabs>
        <w:rPr>
          <w:b w:val="0"/>
        </w:rPr>
      </w:pPr>
    </w:p>
    <w:p w:rsidR="00A13DAF" w:rsidRDefault="00A13DAF" w:rsidP="00A13DAF">
      <w:pPr>
        <w:pStyle w:val="211"/>
        <w:numPr>
          <w:ilvl w:val="2"/>
          <w:numId w:val="270"/>
        </w:numPr>
        <w:tabs>
          <w:tab w:val="left" w:pos="1657"/>
        </w:tabs>
        <w:rPr>
          <w:b w:val="0"/>
        </w:rPr>
      </w:pPr>
      <w:r>
        <w:rPr>
          <w:b w:val="0"/>
        </w:rPr>
        <w:t>Формы организации творческого коллектива могут быть разными: работа по группам; индивидуально-коллективная работа, когда каждый выполняет свою часть для общего результата.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A13DAF" w:rsidRDefault="00A13DAF" w:rsidP="00A13DAF">
      <w:pPr>
        <w:pStyle w:val="211"/>
        <w:numPr>
          <w:ilvl w:val="2"/>
          <w:numId w:val="270"/>
        </w:numPr>
        <w:tabs>
          <w:tab w:val="left" w:pos="1657"/>
        </w:tabs>
      </w:pPr>
    </w:p>
    <w:p w:rsidR="00A13DAF" w:rsidRDefault="00A13DAF" w:rsidP="00A13DAF">
      <w:pPr>
        <w:pStyle w:val="211"/>
        <w:numPr>
          <w:ilvl w:val="2"/>
          <w:numId w:val="270"/>
        </w:numPr>
        <w:tabs>
          <w:tab w:val="left" w:pos="1657"/>
        </w:tabs>
        <w:ind w:left="709" w:firstLine="947"/>
        <w:jc w:val="center"/>
      </w:pPr>
      <w:r>
        <w:t>ПЛАНИРУЕМЫЕ РЕЗУЛЬТАТЫ ОСВОЕНИЯ КУРСА</w:t>
      </w:r>
    </w:p>
    <w:p w:rsidR="00A13DAF" w:rsidRDefault="00A13DAF" w:rsidP="00A13DAF">
      <w:pPr>
        <w:ind w:left="142" w:firstLine="540"/>
        <w:jc w:val="both"/>
        <w:rPr>
          <w:b/>
          <w:sz w:val="24"/>
          <w:szCs w:val="24"/>
          <w:lang w:eastAsia="ru-RU"/>
        </w:rPr>
      </w:pPr>
    </w:p>
    <w:p w:rsidR="00A13DAF" w:rsidRDefault="00A13DAF" w:rsidP="00A13DAF">
      <w:pPr>
        <w:ind w:left="540" w:firstLine="540"/>
        <w:jc w:val="both"/>
        <w:rPr>
          <w:sz w:val="24"/>
          <w:szCs w:val="24"/>
          <w:lang w:eastAsia="ru-RU"/>
        </w:rPr>
      </w:pPr>
    </w:p>
    <w:p w:rsidR="00A13DAF" w:rsidRDefault="00A13DAF" w:rsidP="00A13DAF">
      <w:pPr>
        <w:shd w:val="clear" w:color="auto" w:fill="FFFFFF"/>
        <w:tabs>
          <w:tab w:val="left" w:pos="567"/>
        </w:tabs>
        <w:jc w:val="both"/>
        <w:rPr>
          <w:sz w:val="24"/>
          <w:szCs w:val="24"/>
          <w:lang w:eastAsia="ru-RU"/>
        </w:rPr>
      </w:pPr>
      <w:r>
        <w:rPr>
          <w:b/>
          <w:bCs/>
          <w:color w:val="000000"/>
          <w:sz w:val="24"/>
          <w:szCs w:val="24"/>
          <w:lang w:eastAsia="ru-RU"/>
        </w:rPr>
        <w:t>Личностные, метапредметные и предметные результаты освоения курса внеурочной деятельности по общекультурному направлению «Прекрасное рядом»</w:t>
      </w:r>
    </w:p>
    <w:p w:rsidR="00A13DAF" w:rsidRDefault="00A13DAF" w:rsidP="00A13DAF">
      <w:pPr>
        <w:pStyle w:val="af"/>
        <w:rPr>
          <w:b/>
          <w:sz w:val="24"/>
          <w:szCs w:val="24"/>
          <w:lang w:eastAsia="ru-RU"/>
        </w:rPr>
      </w:pPr>
    </w:p>
    <w:p w:rsidR="00A13DAF" w:rsidRDefault="00A13DAF" w:rsidP="00A13DAF">
      <w:pPr>
        <w:pStyle w:val="af"/>
        <w:rPr>
          <w:sz w:val="24"/>
          <w:szCs w:val="24"/>
          <w:lang w:eastAsia="ru-RU"/>
        </w:rPr>
      </w:pPr>
      <w:r>
        <w:rPr>
          <w:sz w:val="24"/>
          <w:szCs w:val="24"/>
          <w:lang w:eastAsia="ru-RU"/>
        </w:rPr>
        <w:t xml:space="preserve">В результате изучения курса «Прекрасное рядом» в начальной школе должны быть достигнуты определенные результаты. </w:t>
      </w:r>
    </w:p>
    <w:p w:rsidR="00A13DAF" w:rsidRDefault="00A13DAF" w:rsidP="00A13DAF">
      <w:pPr>
        <w:pStyle w:val="af"/>
        <w:rPr>
          <w:sz w:val="24"/>
          <w:szCs w:val="24"/>
          <w:lang w:eastAsia="ru-RU"/>
        </w:rPr>
      </w:pPr>
      <w:r>
        <w:rPr>
          <w:b/>
          <w:sz w:val="24"/>
          <w:szCs w:val="24"/>
          <w:lang w:eastAsia="ru-RU"/>
        </w:rPr>
        <w:t>Личностные результаты</w:t>
      </w:r>
      <w:r>
        <w:rPr>
          <w:sz w:val="24"/>
          <w:szCs w:val="24"/>
          <w:lang w:eastAsia="ru-RU"/>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«В мире прекрасного»:</w:t>
      </w:r>
    </w:p>
    <w:p w:rsidR="00A13DAF" w:rsidRDefault="00A13DAF" w:rsidP="00A13DAF">
      <w:pPr>
        <w:pStyle w:val="af"/>
        <w:rPr>
          <w:sz w:val="24"/>
          <w:szCs w:val="24"/>
          <w:lang w:eastAsia="ru-RU"/>
        </w:rPr>
      </w:pPr>
      <w:r>
        <w:rPr>
          <w:sz w:val="24"/>
          <w:szCs w:val="24"/>
          <w:lang w:eastAsia="ru-RU"/>
        </w:rPr>
        <w:t>чувство гордости за культуру и искусство Родины, своего народа;</w:t>
      </w:r>
    </w:p>
    <w:p w:rsidR="00A13DAF" w:rsidRDefault="00A13DAF" w:rsidP="00A13DAF">
      <w:pPr>
        <w:pStyle w:val="af"/>
        <w:rPr>
          <w:sz w:val="24"/>
          <w:szCs w:val="24"/>
          <w:lang w:eastAsia="ru-RU"/>
        </w:rPr>
      </w:pPr>
      <w:r>
        <w:rPr>
          <w:sz w:val="24"/>
          <w:szCs w:val="24"/>
          <w:lang w:eastAsia="ru-RU"/>
        </w:rPr>
        <w:t>уважительное отношение к культуре и искусству других народов нашей страны и мира в целом;</w:t>
      </w:r>
    </w:p>
    <w:p w:rsidR="00A13DAF" w:rsidRDefault="00A13DAF" w:rsidP="00A13DAF">
      <w:pPr>
        <w:pStyle w:val="af"/>
        <w:rPr>
          <w:sz w:val="24"/>
          <w:szCs w:val="24"/>
          <w:lang w:eastAsia="ru-RU"/>
        </w:rPr>
      </w:pPr>
      <w:r>
        <w:rPr>
          <w:sz w:val="24"/>
          <w:szCs w:val="24"/>
          <w:lang w:eastAsia="ru-RU"/>
        </w:rPr>
        <w:t>понимание особой роли культуры и  искусства в жизни общества и каждого отдельного человека;</w:t>
      </w:r>
    </w:p>
    <w:p w:rsidR="00A13DAF" w:rsidRDefault="00A13DAF" w:rsidP="00A13DAF">
      <w:pPr>
        <w:pStyle w:val="af"/>
        <w:rPr>
          <w:sz w:val="24"/>
          <w:szCs w:val="24"/>
          <w:lang w:eastAsia="ru-RU"/>
        </w:rPr>
      </w:pPr>
      <w:r>
        <w:rPr>
          <w:sz w:val="24"/>
          <w:szCs w:val="24"/>
          <w:lang w:eastAsia="ru-RU"/>
        </w:rPr>
        <w:t>сформированность эстетических чувств, художественно-творческого мышления, наблюдательности и фантазии;</w:t>
      </w:r>
    </w:p>
    <w:p w:rsidR="00A13DAF" w:rsidRDefault="00A13DAF" w:rsidP="00A13DAF">
      <w:pPr>
        <w:pStyle w:val="af"/>
        <w:rPr>
          <w:sz w:val="24"/>
          <w:szCs w:val="24"/>
          <w:lang w:eastAsia="ru-RU"/>
        </w:rPr>
      </w:pPr>
      <w:r>
        <w:rPr>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A13DAF" w:rsidRDefault="00A13DAF" w:rsidP="00A13DAF">
      <w:pPr>
        <w:pStyle w:val="af"/>
        <w:rPr>
          <w:sz w:val="24"/>
          <w:szCs w:val="24"/>
          <w:lang w:eastAsia="ru-RU"/>
        </w:rPr>
      </w:pPr>
      <w:r>
        <w:rPr>
          <w:sz w:val="24"/>
          <w:szCs w:val="24"/>
          <w:lang w:eastAsia="ru-RU"/>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A13DAF" w:rsidRDefault="00A13DAF" w:rsidP="00A13DAF">
      <w:pPr>
        <w:pStyle w:val="af"/>
        <w:rPr>
          <w:sz w:val="24"/>
          <w:szCs w:val="24"/>
          <w:lang w:eastAsia="ru-RU"/>
        </w:rPr>
      </w:pPr>
      <w:r>
        <w:rPr>
          <w:sz w:val="24"/>
          <w:szCs w:val="24"/>
          <w:lang w:eastAsia="ru-RU"/>
        </w:rPr>
        <w:t>умение сотрудничатьс товарищами в процессе совместной деятельности, соотносить свою часть работы с общим замыслом;</w:t>
      </w:r>
    </w:p>
    <w:p w:rsidR="00A13DAF" w:rsidRDefault="00A13DAF" w:rsidP="00A13DAF">
      <w:pPr>
        <w:pStyle w:val="af"/>
        <w:rPr>
          <w:sz w:val="24"/>
          <w:szCs w:val="24"/>
          <w:lang w:eastAsia="ru-RU"/>
        </w:rPr>
      </w:pPr>
      <w:r>
        <w:rPr>
          <w:sz w:val="24"/>
          <w:szCs w:val="24"/>
          <w:lang w:eastAsia="ru-RU"/>
        </w:rPr>
        <w:t xml:space="preserve">умение обсуждать и анализировать собственную деятельность  и работу одноклассников с позиций творческих задач данной темы, с точки зрения содержания и средств его выражения. </w:t>
      </w:r>
    </w:p>
    <w:p w:rsidR="00A13DAF" w:rsidRDefault="00A13DAF" w:rsidP="00A13DAF">
      <w:pPr>
        <w:pStyle w:val="af"/>
        <w:rPr>
          <w:sz w:val="24"/>
          <w:szCs w:val="24"/>
          <w:lang w:eastAsia="ru-RU"/>
        </w:rPr>
      </w:pPr>
      <w:r>
        <w:rPr>
          <w:b/>
          <w:sz w:val="24"/>
          <w:szCs w:val="24"/>
          <w:lang w:eastAsia="ru-RU"/>
        </w:rPr>
        <w:t>Метапредметные результаты</w:t>
      </w:r>
      <w:r>
        <w:rPr>
          <w:sz w:val="24"/>
          <w:szCs w:val="24"/>
          <w:lang w:eastAsia="ru-RU"/>
        </w:rPr>
        <w:t xml:space="preserve"> характеризуют уровень</w:t>
      </w:r>
    </w:p>
    <w:p w:rsidR="00A13DAF" w:rsidRDefault="00A13DAF" w:rsidP="00A13DAF">
      <w:pPr>
        <w:pStyle w:val="af"/>
        <w:rPr>
          <w:sz w:val="24"/>
          <w:szCs w:val="24"/>
          <w:lang w:eastAsia="ru-RU"/>
        </w:rPr>
      </w:pPr>
      <w:r>
        <w:rPr>
          <w:sz w:val="24"/>
          <w:szCs w:val="24"/>
          <w:lang w:eastAsia="ru-RU"/>
        </w:rPr>
        <w:t>сформированности универсальных способностей учащихся, проявляющихся в познавательной и практической творческой деятельности:</w:t>
      </w:r>
    </w:p>
    <w:p w:rsidR="00A13DAF" w:rsidRDefault="00A13DAF" w:rsidP="00A13DAF">
      <w:pPr>
        <w:pStyle w:val="af"/>
        <w:rPr>
          <w:sz w:val="24"/>
          <w:szCs w:val="24"/>
          <w:lang w:eastAsia="ru-RU"/>
        </w:rPr>
      </w:pPr>
      <w:r>
        <w:rPr>
          <w:sz w:val="24"/>
          <w:szCs w:val="24"/>
          <w:lang w:eastAsia="ru-RU"/>
        </w:rPr>
        <w:t>овладение умением творческого видения с позиций художника, т.е. умением сравнивать, анализировать, выделять главное, обобщать;</w:t>
      </w:r>
    </w:p>
    <w:p w:rsidR="00A13DAF" w:rsidRDefault="00A13DAF" w:rsidP="00A13DAF">
      <w:pPr>
        <w:pStyle w:val="af"/>
        <w:rPr>
          <w:sz w:val="24"/>
          <w:szCs w:val="24"/>
          <w:lang w:eastAsia="ru-RU"/>
        </w:rPr>
      </w:pPr>
      <w:r>
        <w:rPr>
          <w:sz w:val="24"/>
          <w:szCs w:val="24"/>
          <w:lang w:eastAsia="ru-RU"/>
        </w:rPr>
        <w:t>овладение умением вести диалог, распределять функции и роли в процессе выполнения коллективной творческой работы;</w:t>
      </w:r>
    </w:p>
    <w:p w:rsidR="00A13DAF" w:rsidRDefault="00A13DAF" w:rsidP="00A13DAF">
      <w:pPr>
        <w:pStyle w:val="af"/>
        <w:rPr>
          <w:sz w:val="24"/>
          <w:szCs w:val="24"/>
          <w:lang w:eastAsia="ru-RU"/>
        </w:rPr>
      </w:pPr>
      <w:r>
        <w:rPr>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A13DAF" w:rsidRDefault="00A13DAF" w:rsidP="00A13DAF">
      <w:pPr>
        <w:pStyle w:val="af"/>
        <w:rPr>
          <w:sz w:val="24"/>
          <w:szCs w:val="24"/>
          <w:lang w:eastAsia="ru-RU"/>
        </w:rPr>
      </w:pPr>
      <w:r>
        <w:rPr>
          <w:sz w:val="24"/>
          <w:szCs w:val="24"/>
          <w:lang w:eastAsia="ru-RU"/>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A13DAF" w:rsidRDefault="00A13DAF" w:rsidP="00A13DAF">
      <w:pPr>
        <w:pStyle w:val="af"/>
        <w:rPr>
          <w:sz w:val="24"/>
          <w:szCs w:val="24"/>
          <w:lang w:eastAsia="ru-RU"/>
        </w:rPr>
      </w:pPr>
      <w:r>
        <w:rPr>
          <w:sz w:val="24"/>
          <w:szCs w:val="24"/>
          <w:lang w:eastAsia="ru-RU"/>
        </w:rPr>
        <w:t>умение рационально строить самостоятельную творческую деятельность, умение организовать место занятий;</w:t>
      </w:r>
    </w:p>
    <w:p w:rsidR="00A13DAF" w:rsidRDefault="00A13DAF" w:rsidP="00A13DAF">
      <w:pPr>
        <w:pStyle w:val="af"/>
        <w:rPr>
          <w:sz w:val="24"/>
          <w:szCs w:val="24"/>
          <w:lang w:eastAsia="ru-RU"/>
        </w:rPr>
      </w:pPr>
      <w:r>
        <w:rPr>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A13DAF" w:rsidRDefault="00A13DAF" w:rsidP="00A13DAF">
      <w:pPr>
        <w:pStyle w:val="af"/>
        <w:rPr>
          <w:sz w:val="24"/>
          <w:szCs w:val="24"/>
          <w:lang w:eastAsia="ru-RU"/>
        </w:rPr>
      </w:pPr>
      <w:r>
        <w:rPr>
          <w:b/>
          <w:sz w:val="24"/>
          <w:szCs w:val="24"/>
          <w:lang w:eastAsia="ru-RU"/>
        </w:rPr>
        <w:t xml:space="preserve">Предметные результаты </w:t>
      </w:r>
      <w:r>
        <w:rPr>
          <w:sz w:val="24"/>
          <w:szCs w:val="24"/>
          <w:lang w:eastAsia="ru-RU"/>
        </w:rPr>
        <w:t xml:space="preserve">характеризуют опыт учащихся в художественно-эстетической деятельности, который приобретается и закрепляется в процессе освоения предмета: </w:t>
      </w:r>
    </w:p>
    <w:p w:rsidR="00A13DAF" w:rsidRDefault="00A13DAF" w:rsidP="00A13DAF">
      <w:pPr>
        <w:pStyle w:val="af"/>
        <w:rPr>
          <w:sz w:val="24"/>
          <w:szCs w:val="24"/>
          <w:lang w:eastAsia="ru-RU"/>
        </w:rPr>
      </w:pPr>
      <w:r>
        <w:rPr>
          <w:sz w:val="24"/>
          <w:szCs w:val="24"/>
          <w:lang w:eastAsia="ru-RU"/>
        </w:rPr>
        <w:t>знание элементарных правил поведения, культуры общения, этикета.</w:t>
      </w:r>
    </w:p>
    <w:p w:rsidR="00A13DAF" w:rsidRDefault="00A13DAF" w:rsidP="00A13DAF">
      <w:pPr>
        <w:pStyle w:val="af"/>
        <w:rPr>
          <w:sz w:val="24"/>
          <w:szCs w:val="24"/>
          <w:lang w:eastAsia="ru-RU"/>
        </w:rPr>
      </w:pPr>
      <w:r>
        <w:rPr>
          <w:sz w:val="24"/>
          <w:szCs w:val="24"/>
          <w:lang w:eastAsia="ru-RU"/>
        </w:rPr>
        <w:t>знание видов художественной деятельности</w:t>
      </w:r>
    </w:p>
    <w:p w:rsidR="00A13DAF" w:rsidRDefault="00A13DAF" w:rsidP="00A13DAF">
      <w:pPr>
        <w:pStyle w:val="af"/>
        <w:rPr>
          <w:sz w:val="24"/>
          <w:szCs w:val="24"/>
          <w:lang w:eastAsia="ru-RU"/>
        </w:rPr>
      </w:pPr>
      <w:r>
        <w:rPr>
          <w:sz w:val="24"/>
          <w:szCs w:val="24"/>
          <w:lang w:eastAsia="ru-RU"/>
        </w:rPr>
        <w:t>знание основных видов и жанров пространственно-визуальных искусств;</w:t>
      </w:r>
    </w:p>
    <w:p w:rsidR="00A13DAF" w:rsidRDefault="00A13DAF" w:rsidP="00A13DAF">
      <w:pPr>
        <w:pStyle w:val="af"/>
        <w:rPr>
          <w:sz w:val="24"/>
          <w:szCs w:val="24"/>
          <w:lang w:eastAsia="ru-RU"/>
        </w:rPr>
      </w:pPr>
      <w:r>
        <w:rPr>
          <w:sz w:val="24"/>
          <w:szCs w:val="24"/>
          <w:lang w:eastAsia="ru-RU"/>
        </w:rPr>
        <w:t xml:space="preserve">понимание образной природы искусства; </w:t>
      </w:r>
    </w:p>
    <w:p w:rsidR="00A13DAF" w:rsidRDefault="00A13DAF" w:rsidP="00A13DAF">
      <w:pPr>
        <w:pStyle w:val="af"/>
        <w:rPr>
          <w:sz w:val="24"/>
          <w:szCs w:val="24"/>
          <w:lang w:eastAsia="ru-RU"/>
        </w:rPr>
      </w:pPr>
      <w:r>
        <w:rPr>
          <w:sz w:val="24"/>
          <w:szCs w:val="24"/>
          <w:lang w:eastAsia="ru-RU"/>
        </w:rPr>
        <w:t>эстетическая оценка явлений природы, событий окружающего мира;</w:t>
      </w:r>
    </w:p>
    <w:p w:rsidR="00A13DAF" w:rsidRDefault="00A13DAF" w:rsidP="00A13DAF">
      <w:pPr>
        <w:pStyle w:val="af"/>
        <w:rPr>
          <w:sz w:val="24"/>
          <w:szCs w:val="24"/>
          <w:lang w:eastAsia="ru-RU"/>
        </w:rPr>
      </w:pPr>
      <w:r>
        <w:rPr>
          <w:sz w:val="24"/>
          <w:szCs w:val="24"/>
          <w:lang w:eastAsia="ru-RU"/>
        </w:rPr>
        <w:t>применение художественных умений, знаний и представлений в процессе выполнения художественно-творческих работ;</w:t>
      </w:r>
    </w:p>
    <w:p w:rsidR="00A13DAF" w:rsidRDefault="00A13DAF" w:rsidP="00A13DAF">
      <w:pPr>
        <w:pStyle w:val="af"/>
        <w:rPr>
          <w:sz w:val="24"/>
          <w:szCs w:val="24"/>
          <w:lang w:eastAsia="ru-RU"/>
        </w:rPr>
      </w:pPr>
      <w:r>
        <w:rPr>
          <w:sz w:val="24"/>
          <w:szCs w:val="24"/>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A13DAF" w:rsidRDefault="00A13DAF" w:rsidP="00A13DAF">
      <w:pPr>
        <w:pStyle w:val="af"/>
        <w:rPr>
          <w:sz w:val="24"/>
          <w:szCs w:val="24"/>
          <w:lang w:eastAsia="ru-RU"/>
        </w:rPr>
      </w:pPr>
      <w:r>
        <w:rPr>
          <w:iCs/>
          <w:sz w:val="24"/>
          <w:szCs w:val="24"/>
          <w:lang w:eastAsia="ru-RU"/>
        </w:rPr>
        <w:t>умение обсуждать и анализировать произведения искусства, выражая суждения о содержании, сюжетах и вырази</w:t>
      </w:r>
      <w:r>
        <w:rPr>
          <w:iCs/>
          <w:sz w:val="24"/>
          <w:szCs w:val="24"/>
          <w:lang w:eastAsia="ru-RU"/>
        </w:rPr>
        <w:softHyphen/>
        <w:t>тельных средствах;</w:t>
      </w:r>
    </w:p>
    <w:p w:rsidR="00A13DAF" w:rsidRDefault="00A13DAF" w:rsidP="00A13DAF">
      <w:pPr>
        <w:pStyle w:val="af"/>
        <w:rPr>
          <w:sz w:val="24"/>
          <w:szCs w:val="24"/>
          <w:lang w:eastAsia="ru-RU"/>
        </w:rPr>
      </w:pPr>
      <w:r>
        <w:rPr>
          <w:sz w:val="24"/>
          <w:szCs w:val="24"/>
          <w:lang w:eastAsia="ru-RU"/>
        </w:rPr>
        <w:t xml:space="preserve">усвоение названий ведущих художественных музеев России и художественных музеев своего региона; </w:t>
      </w:r>
    </w:p>
    <w:p w:rsidR="00A13DAF" w:rsidRDefault="00A13DAF" w:rsidP="00A13DAF">
      <w:pPr>
        <w:pStyle w:val="af"/>
        <w:rPr>
          <w:sz w:val="24"/>
          <w:szCs w:val="24"/>
          <w:lang w:eastAsia="ru-RU"/>
        </w:rPr>
      </w:pPr>
      <w:r>
        <w:rPr>
          <w:iCs/>
          <w:sz w:val="24"/>
          <w:szCs w:val="24"/>
          <w:lang w:eastAsia="ru-RU"/>
        </w:rPr>
        <w:t>умение видеть проявления визуально-пространственных искусств в окружающей жизни: в доме, на улице, в театре, на празднике;</w:t>
      </w:r>
    </w:p>
    <w:p w:rsidR="00A13DAF" w:rsidRDefault="00A13DAF" w:rsidP="00A13DAF">
      <w:pPr>
        <w:pStyle w:val="af"/>
        <w:rPr>
          <w:sz w:val="24"/>
          <w:szCs w:val="24"/>
          <w:lang w:eastAsia="ru-RU"/>
        </w:rPr>
      </w:pPr>
      <w:r>
        <w:rPr>
          <w:sz w:val="24"/>
          <w:szCs w:val="24"/>
          <w:lang w:eastAsia="ru-RU"/>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A13DAF" w:rsidRDefault="00A13DAF" w:rsidP="00A13DAF">
      <w:pPr>
        <w:pStyle w:val="af"/>
        <w:rPr>
          <w:sz w:val="24"/>
          <w:szCs w:val="24"/>
          <w:lang w:eastAsia="ru-RU"/>
        </w:rPr>
      </w:pPr>
      <w:r>
        <w:rPr>
          <w:sz w:val="24"/>
          <w:szCs w:val="24"/>
          <w:lang w:eastAsia="ru-RU"/>
        </w:rPr>
        <w:t xml:space="preserve">применение основ музыкальной грамоты, умений и знаний. </w:t>
      </w:r>
    </w:p>
    <w:p w:rsidR="00A13DAF" w:rsidRDefault="00A13DAF" w:rsidP="00A13DAF">
      <w:pPr>
        <w:ind w:left="1260"/>
        <w:jc w:val="center"/>
        <w:rPr>
          <w:sz w:val="24"/>
          <w:szCs w:val="24"/>
          <w:lang w:eastAsia="ru-RU"/>
        </w:rPr>
      </w:pPr>
    </w:p>
    <w:p w:rsidR="00A13DAF" w:rsidRDefault="00A13DAF" w:rsidP="00A13DAF">
      <w:pPr>
        <w:jc w:val="center"/>
        <w:rPr>
          <w:b/>
          <w:bCs/>
          <w:sz w:val="24"/>
          <w:szCs w:val="24"/>
        </w:rPr>
      </w:pPr>
      <w:r>
        <w:rPr>
          <w:b/>
          <w:bCs/>
          <w:sz w:val="24"/>
          <w:szCs w:val="24"/>
        </w:rPr>
        <w:t>СОДЕРЖАНИЕ УЧЕБНОГО КУРСА</w:t>
      </w:r>
    </w:p>
    <w:p w:rsidR="00A13DAF" w:rsidRDefault="00A13DAF" w:rsidP="00A13DAF">
      <w:pPr>
        <w:jc w:val="both"/>
        <w:rPr>
          <w:b/>
          <w:sz w:val="24"/>
          <w:szCs w:val="24"/>
          <w:lang w:eastAsia="ru-RU"/>
        </w:rPr>
      </w:pPr>
      <w:r>
        <w:rPr>
          <w:b/>
          <w:sz w:val="24"/>
          <w:szCs w:val="24"/>
          <w:lang w:eastAsia="ru-RU"/>
        </w:rPr>
        <w:t>Раздел 1.Введение (2 ч.)</w:t>
      </w:r>
    </w:p>
    <w:p w:rsidR="00A13DAF" w:rsidRDefault="00A13DAF" w:rsidP="00A13DAF">
      <w:pPr>
        <w:rPr>
          <w:color w:val="000000"/>
          <w:sz w:val="24"/>
          <w:szCs w:val="24"/>
          <w:lang w:eastAsia="ru-RU"/>
        </w:rPr>
      </w:pPr>
      <w:r>
        <w:rPr>
          <w:rFonts w:eastAsiaTheme="minorHAnsi"/>
          <w:color w:val="000000"/>
          <w:sz w:val="24"/>
          <w:szCs w:val="24"/>
          <w:shd w:val="clear" w:color="auto" w:fill="FFFFFF"/>
        </w:rPr>
        <w:t>Введение в программу.</w:t>
      </w:r>
      <w:r>
        <w:rPr>
          <w:rFonts w:eastAsiaTheme="minorHAnsi"/>
          <w:sz w:val="24"/>
          <w:szCs w:val="24"/>
        </w:rPr>
        <w:t xml:space="preserve"> Инструктаж по ТБ.</w:t>
      </w:r>
    </w:p>
    <w:p w:rsidR="00A13DAF" w:rsidRDefault="00A13DAF" w:rsidP="00A13DAF">
      <w:pPr>
        <w:rPr>
          <w:b/>
          <w:bCs/>
          <w:sz w:val="24"/>
          <w:szCs w:val="24"/>
        </w:rPr>
      </w:pPr>
    </w:p>
    <w:p w:rsidR="00A13DAF" w:rsidRDefault="00A13DAF" w:rsidP="00A13DAF">
      <w:pPr>
        <w:rPr>
          <w:b/>
          <w:bCs/>
          <w:sz w:val="24"/>
          <w:szCs w:val="24"/>
        </w:rPr>
      </w:pPr>
      <w:r>
        <w:rPr>
          <w:b/>
          <w:bCs/>
          <w:sz w:val="24"/>
          <w:szCs w:val="24"/>
        </w:rPr>
        <w:t>Раздел 2. «История хороших манер» (8 ч.)</w:t>
      </w:r>
    </w:p>
    <w:p w:rsidR="00A13DAF" w:rsidRDefault="00A13DAF" w:rsidP="00A13DAF">
      <w:pPr>
        <w:rPr>
          <w:b/>
          <w:bCs/>
          <w:sz w:val="24"/>
          <w:szCs w:val="24"/>
        </w:rPr>
      </w:pPr>
      <w:r>
        <w:rPr>
          <w:sz w:val="24"/>
          <w:szCs w:val="24"/>
        </w:rPr>
        <w:t>Возникновение этикета и культура поведения.  Афиняне и расцвет греческой культуры. Рыцарь в средневековой Франции. Джентльмен в Англии.</w:t>
      </w:r>
    </w:p>
    <w:p w:rsidR="00A13DAF" w:rsidRDefault="00A13DAF" w:rsidP="00A13DAF">
      <w:pPr>
        <w:rPr>
          <w:sz w:val="24"/>
          <w:szCs w:val="24"/>
        </w:rPr>
      </w:pPr>
      <w:r>
        <w:rPr>
          <w:b/>
          <w:bCs/>
          <w:sz w:val="24"/>
          <w:szCs w:val="24"/>
        </w:rPr>
        <w:t xml:space="preserve">Раздел 3. «Правила этикета» </w:t>
      </w:r>
      <w:r>
        <w:rPr>
          <w:b/>
          <w:sz w:val="24"/>
          <w:szCs w:val="24"/>
        </w:rPr>
        <w:t>( 8</w:t>
      </w:r>
      <w:r>
        <w:rPr>
          <w:b/>
          <w:bCs/>
          <w:sz w:val="24"/>
          <w:szCs w:val="24"/>
        </w:rPr>
        <w:t>ч)</w:t>
      </w:r>
    </w:p>
    <w:p w:rsidR="00A13DAF" w:rsidRDefault="00A13DAF" w:rsidP="00A13DAF">
      <w:pPr>
        <w:rPr>
          <w:sz w:val="24"/>
          <w:szCs w:val="24"/>
        </w:rPr>
      </w:pPr>
      <w:r>
        <w:rPr>
          <w:sz w:val="24"/>
          <w:szCs w:val="24"/>
        </w:rPr>
        <w:t>Внешний вид ученика школы. Правила поведения в школе. Правила поведения за столом.  Правила поведения у врача.  Правила поведения в транспорте. Правила поведения в семье. Правила поведения в музее, театре и на концерте.</w:t>
      </w:r>
    </w:p>
    <w:p w:rsidR="00A13DAF" w:rsidRDefault="00A13DAF" w:rsidP="00A13DAF">
      <w:pPr>
        <w:rPr>
          <w:sz w:val="24"/>
          <w:szCs w:val="24"/>
        </w:rPr>
      </w:pPr>
      <w:r>
        <w:rPr>
          <w:b/>
          <w:bCs/>
          <w:sz w:val="24"/>
          <w:szCs w:val="24"/>
        </w:rPr>
        <w:t>Раздел 4. «Путешествие в страну Доброты и Красоты» (10 ч)</w:t>
      </w:r>
    </w:p>
    <w:p w:rsidR="00A13DAF" w:rsidRDefault="00A13DAF" w:rsidP="00A13DAF">
      <w:pPr>
        <w:rPr>
          <w:sz w:val="24"/>
          <w:szCs w:val="24"/>
        </w:rPr>
      </w:pPr>
      <w:r>
        <w:rPr>
          <w:sz w:val="24"/>
          <w:szCs w:val="24"/>
        </w:rPr>
        <w:t>Путешествие с волшебными словами. Друзья Мойдодыра. Приключения королевы Чистоты и ее друзей. Дружба. Верность. Рыцари и Дамы. Доброта. Ложь. Аккуратность.</w:t>
      </w:r>
    </w:p>
    <w:p w:rsidR="00A13DAF" w:rsidRDefault="00A13DAF" w:rsidP="00A13DAF">
      <w:pPr>
        <w:rPr>
          <w:b/>
          <w:bCs/>
          <w:sz w:val="24"/>
          <w:szCs w:val="24"/>
        </w:rPr>
      </w:pPr>
      <w:r>
        <w:rPr>
          <w:b/>
          <w:bCs/>
          <w:sz w:val="24"/>
          <w:szCs w:val="24"/>
        </w:rPr>
        <w:t>Раздел 5. «Путешествие в мир музыки» (12 ч)</w:t>
      </w:r>
    </w:p>
    <w:p w:rsidR="00A13DAF" w:rsidRDefault="00A13DAF" w:rsidP="00A13DAF">
      <w:pPr>
        <w:rPr>
          <w:sz w:val="24"/>
          <w:szCs w:val="24"/>
        </w:rPr>
      </w:pPr>
      <w:r>
        <w:rPr>
          <w:bCs/>
          <w:sz w:val="24"/>
          <w:szCs w:val="24"/>
        </w:rPr>
        <w:t>Звуки в музыке и звукоряд.</w:t>
      </w:r>
      <w:r>
        <w:rPr>
          <w:sz w:val="24"/>
          <w:szCs w:val="24"/>
        </w:rPr>
        <w:t xml:space="preserve"> В гостях у музыкальных инструментов. Знакомство с творчеством западноевропейских композиторов. Весенняя сказка в музыке.</w:t>
      </w:r>
    </w:p>
    <w:p w:rsidR="00A13DAF" w:rsidRDefault="00A13DAF" w:rsidP="00A13DAF">
      <w:pPr>
        <w:rPr>
          <w:b/>
          <w:bCs/>
          <w:sz w:val="24"/>
          <w:szCs w:val="24"/>
        </w:rPr>
      </w:pPr>
      <w:r>
        <w:rPr>
          <w:b/>
          <w:bCs/>
          <w:sz w:val="24"/>
          <w:szCs w:val="24"/>
        </w:rPr>
        <w:t>Раздел 6. «Жил – был художник» (14 ч)</w:t>
      </w:r>
    </w:p>
    <w:p w:rsidR="00A13DAF" w:rsidRDefault="00A13DAF" w:rsidP="00A13DAF">
      <w:pPr>
        <w:rPr>
          <w:bCs/>
          <w:sz w:val="24"/>
          <w:szCs w:val="24"/>
        </w:rPr>
      </w:pPr>
      <w:r>
        <w:rPr>
          <w:bCs/>
          <w:sz w:val="24"/>
          <w:szCs w:val="24"/>
        </w:rPr>
        <w:t>Родина на полотне (конкурс рисунков). Природа в живописи. Как прекрасен этот мир – посмотри!</w:t>
      </w:r>
    </w:p>
    <w:p w:rsidR="00A13DAF" w:rsidRDefault="00A13DAF" w:rsidP="00A13DAF">
      <w:pPr>
        <w:rPr>
          <w:b/>
          <w:bCs/>
          <w:sz w:val="24"/>
          <w:szCs w:val="24"/>
        </w:rPr>
      </w:pPr>
      <w:r>
        <w:rPr>
          <w:b/>
          <w:bCs/>
          <w:sz w:val="24"/>
          <w:szCs w:val="24"/>
        </w:rPr>
        <w:t>Раздел 7. «В мире поэзии» (14 ч)</w:t>
      </w:r>
    </w:p>
    <w:p w:rsidR="00A13DAF" w:rsidRDefault="00A13DAF" w:rsidP="00A13DAF">
      <w:pPr>
        <w:rPr>
          <w:sz w:val="24"/>
          <w:szCs w:val="24"/>
        </w:rPr>
      </w:pPr>
      <w:r>
        <w:rPr>
          <w:bCs/>
          <w:sz w:val="24"/>
          <w:szCs w:val="24"/>
        </w:rPr>
        <w:t xml:space="preserve"> Раз – загадка, два…Поэзия колыбельной песни.  В книжном царстве-государстве.</w:t>
      </w:r>
    </w:p>
    <w:p w:rsidR="00A13DAF" w:rsidRDefault="00A13DAF" w:rsidP="00A13DAF">
      <w:pPr>
        <w:pStyle w:val="211"/>
        <w:tabs>
          <w:tab w:val="left" w:pos="1657"/>
        </w:tabs>
      </w:pPr>
    </w:p>
    <w:p w:rsidR="00A13DAF" w:rsidRDefault="00A13DAF" w:rsidP="00A13DAF">
      <w:pPr>
        <w:pStyle w:val="211"/>
        <w:numPr>
          <w:ilvl w:val="1"/>
          <w:numId w:val="270"/>
        </w:numPr>
        <w:tabs>
          <w:tab w:val="left" w:pos="1657"/>
        </w:tabs>
      </w:pPr>
    </w:p>
    <w:p w:rsidR="00A13DAF" w:rsidRDefault="00A13DAF" w:rsidP="00A13DAF">
      <w:pPr>
        <w:pStyle w:val="TableParagraph"/>
        <w:ind w:left="567"/>
        <w:rPr>
          <w:b/>
          <w:sz w:val="24"/>
          <w:szCs w:val="24"/>
        </w:rPr>
      </w:pPr>
      <w:r>
        <w:rPr>
          <w:b/>
          <w:sz w:val="24"/>
          <w:szCs w:val="24"/>
        </w:rPr>
        <w:t>Дополнительная общеобразовательная (общеразвивающая) программа общекультурной направленности «Прекрасное рядом»</w:t>
      </w:r>
    </w:p>
    <w:p w:rsidR="00A13DAF" w:rsidRDefault="00A13DAF" w:rsidP="00A13DAF">
      <w:pPr>
        <w:pStyle w:val="TableParagraph"/>
        <w:rPr>
          <w:sz w:val="24"/>
          <w:szCs w:val="24"/>
        </w:rPr>
      </w:pPr>
    </w:p>
    <w:p w:rsidR="00A13DAF" w:rsidRDefault="00A13DAF" w:rsidP="00A13DAF">
      <w:pPr>
        <w:pStyle w:val="TableParagraph"/>
        <w:rPr>
          <w:sz w:val="24"/>
          <w:szCs w:val="24"/>
        </w:rPr>
      </w:pPr>
    </w:p>
    <w:p w:rsidR="00A13DAF" w:rsidRDefault="00A13DAF" w:rsidP="00A13DAF">
      <w:pPr>
        <w:pStyle w:val="TableParagraph"/>
        <w:rPr>
          <w:sz w:val="24"/>
          <w:szCs w:val="24"/>
          <w:lang w:eastAsia="ru-RU"/>
        </w:rPr>
      </w:pPr>
      <w:r>
        <w:rPr>
          <w:sz w:val="24"/>
          <w:szCs w:val="24"/>
          <w:lang w:eastAsia="ru-RU"/>
        </w:rPr>
        <w:t>В основу авторской программы внеурочной деятельности общекультурного направления «Прекрасное рядом»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A13DAF" w:rsidRDefault="00A13DAF" w:rsidP="00A13DAF">
      <w:pPr>
        <w:pStyle w:val="TableParagraph"/>
        <w:rPr>
          <w:sz w:val="24"/>
          <w:szCs w:val="24"/>
          <w:lang w:eastAsia="ru-RU"/>
        </w:rPr>
      </w:pPr>
      <w:r>
        <w:rPr>
          <w:sz w:val="24"/>
          <w:szCs w:val="24"/>
          <w:lang w:eastAsia="ru-RU"/>
        </w:rPr>
        <w:t xml:space="preserve">       Данный курс внеурочной деятельности разработан как </w:t>
      </w:r>
      <w:r>
        <w:rPr>
          <w:bCs/>
          <w:sz w:val="24"/>
          <w:szCs w:val="24"/>
          <w:lang w:eastAsia="ru-RU"/>
        </w:rPr>
        <w:t>целостная система введения в мир художественных образов, творческих открытий, создает условия для культурного и духовного самоопределения, понимания своего места в системе мировой культуры.</w:t>
      </w:r>
    </w:p>
    <w:p w:rsidR="00A13DAF" w:rsidRDefault="00A13DAF" w:rsidP="00A13DAF">
      <w:pPr>
        <w:pStyle w:val="TableParagraph"/>
        <w:rPr>
          <w:sz w:val="24"/>
          <w:szCs w:val="24"/>
          <w:lang w:eastAsia="ru-RU"/>
        </w:rPr>
      </w:pPr>
      <w:r>
        <w:rPr>
          <w:sz w:val="24"/>
          <w:szCs w:val="24"/>
          <w:lang w:eastAsia="ru-RU"/>
        </w:rPr>
        <w:t xml:space="preserve">       Тематическая последовательность и целостность развития данного курса помогают обеспечить эмоциональные контакты с культурными ценностями вокруг нас на каждом этапе обучения. Дети поднимаются год за годом, урок за уроком по ступенькам познания личных связей со всем миром художественно-эмоциональной культуры, нравственных и духовных образов.</w:t>
      </w:r>
    </w:p>
    <w:p w:rsidR="00A13DAF" w:rsidRDefault="00A13DAF" w:rsidP="00A13DAF">
      <w:pPr>
        <w:pStyle w:val="TableParagraph"/>
        <w:rPr>
          <w:b/>
          <w:sz w:val="24"/>
          <w:szCs w:val="24"/>
        </w:rPr>
      </w:pPr>
      <w:r>
        <w:rPr>
          <w:b/>
          <w:sz w:val="24"/>
          <w:szCs w:val="24"/>
        </w:rPr>
        <w:t xml:space="preserve">      Актуальность </w:t>
      </w:r>
      <w:r>
        <w:rPr>
          <w:sz w:val="24"/>
          <w:szCs w:val="24"/>
        </w:rPr>
        <w:t>данной программы заключается в следующем.</w:t>
      </w:r>
      <w:r>
        <w:rPr>
          <w:color w:val="000000"/>
          <w:sz w:val="24"/>
          <w:szCs w:val="24"/>
          <w:lang w:eastAsia="ru-RU"/>
        </w:rPr>
        <w:t>Младший школьный возраст – время, когда закладываются основы духовности личности, благодаря живости, непосредственности, эмоциональности восприятия ребенком окружающего мира. Именно в это период возможно формирование будущего зрителя, читателя, слушателя, наблюдателя посредством включения ребенком в деятельность по освоению художественных и культурных ценностей, а также посредством наблюдения за красотой вокруг нас.</w:t>
      </w:r>
    </w:p>
    <w:p w:rsidR="00A13DAF" w:rsidRDefault="00A13DAF" w:rsidP="00A13DAF">
      <w:pPr>
        <w:pStyle w:val="TableParagraph"/>
        <w:rPr>
          <w:sz w:val="24"/>
          <w:szCs w:val="24"/>
          <w:lang w:eastAsia="ru-RU"/>
        </w:rPr>
      </w:pPr>
      <w:r>
        <w:rPr>
          <w:b/>
          <w:bCs/>
          <w:color w:val="000000"/>
          <w:sz w:val="24"/>
          <w:szCs w:val="24"/>
          <w:lang w:eastAsia="ru-RU"/>
        </w:rPr>
        <w:t xml:space="preserve">       Цель программы</w:t>
      </w:r>
      <w:r>
        <w:rPr>
          <w:color w:val="000000"/>
          <w:sz w:val="24"/>
          <w:szCs w:val="24"/>
          <w:lang w:eastAsia="ru-RU"/>
        </w:rPr>
        <w:t xml:space="preserve">: создать условия для формирования у младших школьников чувства прекрасного, эстетических чувств и предпочтений, создать условия для развития интереса к различным видам искусства, культуре родного края, </w:t>
      </w:r>
      <w:r>
        <w:rPr>
          <w:sz w:val="24"/>
          <w:szCs w:val="24"/>
          <w:lang w:eastAsia="ru-RU"/>
        </w:rPr>
        <w:t xml:space="preserve">дать возможность детям проявить себя, творчески раскрыться в области различных видов искусства.  </w:t>
      </w:r>
    </w:p>
    <w:p w:rsidR="00A13DAF" w:rsidRDefault="00A13DAF" w:rsidP="00A13DAF">
      <w:pPr>
        <w:pStyle w:val="TableParagraph"/>
        <w:rPr>
          <w:color w:val="000000"/>
          <w:sz w:val="24"/>
          <w:szCs w:val="24"/>
          <w:lang w:eastAsia="ru-RU"/>
        </w:rPr>
      </w:pPr>
      <w:r>
        <w:rPr>
          <w:b/>
          <w:bCs/>
          <w:color w:val="000000"/>
          <w:sz w:val="24"/>
          <w:szCs w:val="24"/>
          <w:lang w:eastAsia="ru-RU"/>
        </w:rPr>
        <w:t xml:space="preserve">       Задачи программы:</w:t>
      </w:r>
    </w:p>
    <w:p w:rsidR="00A13DAF" w:rsidRDefault="00A13DAF" w:rsidP="00A13DAF">
      <w:pPr>
        <w:pStyle w:val="TableParagraph"/>
        <w:rPr>
          <w:color w:val="000000"/>
          <w:sz w:val="24"/>
          <w:szCs w:val="24"/>
          <w:lang w:eastAsia="ru-RU"/>
        </w:rPr>
      </w:pPr>
      <w:r>
        <w:rPr>
          <w:color w:val="000000"/>
          <w:sz w:val="24"/>
          <w:szCs w:val="24"/>
          <w:lang w:eastAsia="ru-RU"/>
        </w:rPr>
        <w:t>– расширять кругозор и познавательную деятельность;</w:t>
      </w:r>
    </w:p>
    <w:p w:rsidR="00A13DAF" w:rsidRDefault="00A13DAF" w:rsidP="00A13DAF">
      <w:pPr>
        <w:pStyle w:val="TableParagraph"/>
        <w:rPr>
          <w:sz w:val="24"/>
          <w:szCs w:val="24"/>
          <w:lang w:eastAsia="ru-RU"/>
        </w:rPr>
      </w:pPr>
      <w:r>
        <w:rPr>
          <w:color w:val="000000"/>
          <w:sz w:val="24"/>
          <w:szCs w:val="24"/>
          <w:lang w:eastAsia="ru-RU"/>
        </w:rPr>
        <w:t xml:space="preserve">– </w:t>
      </w:r>
      <w:r>
        <w:rPr>
          <w:sz w:val="24"/>
          <w:szCs w:val="24"/>
          <w:lang w:eastAsia="ru-RU"/>
        </w:rPr>
        <w:t>учить слушать, видеть, понимать и анализировать произведения искусства;</w:t>
      </w:r>
    </w:p>
    <w:p w:rsidR="00A13DAF" w:rsidRDefault="00A13DAF" w:rsidP="00A13DAF">
      <w:pPr>
        <w:pStyle w:val="TableParagraph"/>
        <w:rPr>
          <w:color w:val="000000"/>
          <w:sz w:val="24"/>
          <w:szCs w:val="24"/>
          <w:lang w:eastAsia="ru-RU"/>
        </w:rPr>
      </w:pPr>
      <w:r>
        <w:rPr>
          <w:color w:val="000000"/>
          <w:sz w:val="24"/>
          <w:szCs w:val="24"/>
          <w:lang w:eastAsia="ru-RU"/>
        </w:rPr>
        <w:t>– учить приемам исполнительского мастерства;</w:t>
      </w:r>
    </w:p>
    <w:p w:rsidR="00A13DAF" w:rsidRDefault="00A13DAF" w:rsidP="00A13DAF">
      <w:pPr>
        <w:pStyle w:val="TableParagraph"/>
        <w:rPr>
          <w:color w:val="000000"/>
          <w:sz w:val="24"/>
          <w:szCs w:val="24"/>
          <w:lang w:eastAsia="ru-RU"/>
        </w:rPr>
      </w:pPr>
      <w:r>
        <w:rPr>
          <w:color w:val="000000"/>
          <w:sz w:val="24"/>
          <w:szCs w:val="24"/>
          <w:lang w:eastAsia="ru-RU"/>
        </w:rPr>
        <w:t>– формировать читательскую культуру;</w:t>
      </w:r>
    </w:p>
    <w:p w:rsidR="00A13DAF" w:rsidRDefault="00A13DAF" w:rsidP="00A13DAF">
      <w:pPr>
        <w:pStyle w:val="TableParagraph"/>
        <w:rPr>
          <w:color w:val="000000"/>
          <w:sz w:val="24"/>
          <w:szCs w:val="24"/>
          <w:lang w:eastAsia="ru-RU"/>
        </w:rPr>
      </w:pPr>
      <w:r>
        <w:rPr>
          <w:color w:val="000000"/>
          <w:sz w:val="24"/>
          <w:szCs w:val="24"/>
          <w:lang w:eastAsia="ru-RU"/>
        </w:rPr>
        <w:t>– формировать представлений об эстетических и нравственных идеалах и ценностях;</w:t>
      </w:r>
    </w:p>
    <w:p w:rsidR="00A13DAF" w:rsidRDefault="00A13DAF" w:rsidP="00A13DAF">
      <w:pPr>
        <w:pStyle w:val="TableParagraph"/>
        <w:rPr>
          <w:bCs/>
          <w:iCs/>
          <w:sz w:val="24"/>
          <w:szCs w:val="24"/>
          <w:lang w:eastAsia="ru-RU"/>
        </w:rPr>
      </w:pPr>
      <w:r>
        <w:rPr>
          <w:color w:val="000000"/>
          <w:sz w:val="24"/>
          <w:szCs w:val="24"/>
          <w:lang w:eastAsia="ru-RU"/>
        </w:rPr>
        <w:t xml:space="preserve">– </w:t>
      </w:r>
      <w:r>
        <w:rPr>
          <w:bCs/>
          <w:iCs/>
          <w:sz w:val="24"/>
          <w:szCs w:val="24"/>
          <w:lang w:eastAsia="ru-RU"/>
        </w:rPr>
        <w:t>формировать коммуникативную культуру, умение общаться и сотрудничать;</w:t>
      </w:r>
    </w:p>
    <w:p w:rsidR="00A13DAF" w:rsidRDefault="00A13DAF" w:rsidP="00A13DAF">
      <w:pPr>
        <w:pStyle w:val="TableParagraph"/>
        <w:rPr>
          <w:sz w:val="24"/>
          <w:szCs w:val="24"/>
          <w:lang w:eastAsia="ru-RU"/>
        </w:rPr>
      </w:pPr>
      <w:r>
        <w:rPr>
          <w:color w:val="000000"/>
          <w:sz w:val="24"/>
          <w:szCs w:val="24"/>
          <w:lang w:eastAsia="ru-RU"/>
        </w:rPr>
        <w:t xml:space="preserve">– </w:t>
      </w:r>
      <w:r>
        <w:rPr>
          <w:sz w:val="24"/>
          <w:szCs w:val="24"/>
          <w:lang w:eastAsia="ru-RU"/>
        </w:rPr>
        <w:t xml:space="preserve"> развивать способности, помогающие достижению успеха в творческой деятельности;</w:t>
      </w:r>
    </w:p>
    <w:p w:rsidR="00A13DAF" w:rsidRDefault="00A13DAF" w:rsidP="00A13DAF">
      <w:pPr>
        <w:pStyle w:val="TableParagraph"/>
        <w:rPr>
          <w:color w:val="000000"/>
          <w:sz w:val="24"/>
          <w:szCs w:val="24"/>
          <w:lang w:eastAsia="ru-RU"/>
        </w:rPr>
      </w:pPr>
      <w:r>
        <w:rPr>
          <w:color w:val="000000"/>
          <w:sz w:val="24"/>
          <w:szCs w:val="24"/>
          <w:lang w:eastAsia="ru-RU"/>
        </w:rPr>
        <w:t>– развивать познавательный интерес, воображение, память, мышление, речь;</w:t>
      </w:r>
    </w:p>
    <w:p w:rsidR="00A13DAF" w:rsidRDefault="00A13DAF" w:rsidP="00A13DAF">
      <w:pPr>
        <w:pStyle w:val="TableParagraph"/>
        <w:rPr>
          <w:color w:val="000000"/>
          <w:sz w:val="24"/>
          <w:szCs w:val="24"/>
          <w:lang w:eastAsia="ru-RU"/>
        </w:rPr>
      </w:pPr>
      <w:r>
        <w:rPr>
          <w:color w:val="000000"/>
          <w:sz w:val="24"/>
          <w:szCs w:val="24"/>
          <w:lang w:eastAsia="ru-RU"/>
        </w:rPr>
        <w:t>– развивать способности наблюдать за природой и видеть прекрасное в ней;</w:t>
      </w:r>
    </w:p>
    <w:p w:rsidR="00A13DAF" w:rsidRDefault="00A13DAF" w:rsidP="00A13DAF">
      <w:pPr>
        <w:pStyle w:val="TableParagraph"/>
        <w:rPr>
          <w:bCs/>
          <w:iCs/>
          <w:sz w:val="24"/>
          <w:szCs w:val="24"/>
          <w:lang w:eastAsia="ru-RU"/>
        </w:rPr>
      </w:pPr>
      <w:r>
        <w:rPr>
          <w:color w:val="000000"/>
          <w:sz w:val="24"/>
          <w:szCs w:val="24"/>
          <w:lang w:eastAsia="ru-RU"/>
        </w:rPr>
        <w:t xml:space="preserve">– </w:t>
      </w:r>
      <w:r>
        <w:rPr>
          <w:sz w:val="24"/>
          <w:szCs w:val="24"/>
          <w:lang w:eastAsia="ru-RU"/>
        </w:rPr>
        <w:t>в</w:t>
      </w:r>
      <w:r>
        <w:rPr>
          <w:bCs/>
          <w:iCs/>
          <w:sz w:val="24"/>
          <w:szCs w:val="24"/>
          <w:lang w:eastAsia="ru-RU"/>
        </w:rPr>
        <w:t xml:space="preserve">оспитывать </w:t>
      </w:r>
      <w:r>
        <w:rPr>
          <w:sz w:val="24"/>
          <w:szCs w:val="24"/>
          <w:lang w:eastAsia="ru-RU"/>
        </w:rPr>
        <w:t>позитивное эмоционально-ценностное отношение к произведениям культуры</w:t>
      </w:r>
      <w:r>
        <w:rPr>
          <w:bCs/>
          <w:iCs/>
          <w:sz w:val="24"/>
          <w:szCs w:val="24"/>
          <w:lang w:eastAsia="ru-RU"/>
        </w:rPr>
        <w:t>;</w:t>
      </w:r>
    </w:p>
    <w:p w:rsidR="00A13DAF" w:rsidRDefault="00A13DAF" w:rsidP="00A13DAF">
      <w:pPr>
        <w:pStyle w:val="TableParagraph"/>
        <w:rPr>
          <w:bCs/>
          <w:iCs/>
          <w:sz w:val="24"/>
          <w:szCs w:val="24"/>
          <w:lang w:eastAsia="ru-RU"/>
        </w:rPr>
      </w:pPr>
      <w:r>
        <w:rPr>
          <w:color w:val="000000"/>
          <w:sz w:val="24"/>
          <w:szCs w:val="24"/>
          <w:lang w:eastAsia="ru-RU"/>
        </w:rPr>
        <w:t>– воспитывать чувства любви и гордости к родному краю;</w:t>
      </w:r>
    </w:p>
    <w:p w:rsidR="00A13DAF" w:rsidRDefault="00A13DAF" w:rsidP="00A13DAF">
      <w:pPr>
        <w:pStyle w:val="TableParagraph"/>
        <w:rPr>
          <w:color w:val="000000"/>
          <w:sz w:val="24"/>
          <w:szCs w:val="24"/>
          <w:lang w:eastAsia="ru-RU"/>
        </w:rPr>
      </w:pPr>
      <w:r>
        <w:rPr>
          <w:color w:val="000000"/>
          <w:sz w:val="24"/>
          <w:szCs w:val="24"/>
          <w:lang w:eastAsia="ru-RU"/>
        </w:rPr>
        <w:t>– воспитывать доброжелательное отношение к природе.</w:t>
      </w:r>
    </w:p>
    <w:p w:rsidR="00A13DAF" w:rsidRDefault="00A13DAF" w:rsidP="00A13DAF">
      <w:pPr>
        <w:pStyle w:val="TableParagraph"/>
        <w:rPr>
          <w:sz w:val="24"/>
          <w:szCs w:val="24"/>
        </w:rPr>
      </w:pPr>
      <w:r>
        <w:rPr>
          <w:sz w:val="24"/>
          <w:szCs w:val="24"/>
        </w:rPr>
        <w:t>Основными видами деятельности учащихся на этих занятиях являются: художественное восприятие, информационное ознакомление, изобразительная деятельность, рассуждения об увиденном, подбор и чтение литературных произведений, прослушивание и исполнение театральных спектаклей и музыкальных произведений, т. е. использование всего объёма художественно – творческого опыта младшего школьника на уроках русского языка, литературного чтения, изобразительного искусства и художественного труда, музыки, истории и дальнейшее накопление этого опыта.</w:t>
      </w:r>
    </w:p>
    <w:p w:rsidR="00A13DAF" w:rsidRDefault="00A13DAF" w:rsidP="00A13DAF">
      <w:pPr>
        <w:pStyle w:val="TableParagraph"/>
        <w:rPr>
          <w:sz w:val="24"/>
          <w:szCs w:val="24"/>
          <w:lang w:eastAsia="ru-RU"/>
        </w:rPr>
      </w:pPr>
      <w:r>
        <w:rPr>
          <w:rFonts w:eastAsia="Calibri"/>
          <w:sz w:val="24"/>
          <w:szCs w:val="24"/>
          <w:lang w:eastAsia="ru-RU"/>
        </w:rPr>
        <w:t>В практике работы программы возможны следующие</w:t>
      </w:r>
      <w:r>
        <w:rPr>
          <w:rFonts w:eastAsia="Calibri"/>
          <w:b/>
          <w:sz w:val="24"/>
          <w:szCs w:val="24"/>
          <w:lang w:eastAsia="ru-RU"/>
        </w:rPr>
        <w:t xml:space="preserve"> формы работы:</w:t>
      </w:r>
      <w:r>
        <w:rPr>
          <w:sz w:val="24"/>
          <w:szCs w:val="24"/>
        </w:rPr>
        <w:t xml:space="preserve">индивидуальное восприятие; работа в парах с творческим обсуждением; </w:t>
      </w:r>
      <w:r>
        <w:rPr>
          <w:sz w:val="24"/>
          <w:szCs w:val="24"/>
          <w:lang w:eastAsia="ru-RU"/>
        </w:rPr>
        <w:t xml:space="preserve">индивидуально-коллективная работа; экскурсии; </w:t>
      </w:r>
      <w:r>
        <w:rPr>
          <w:rFonts w:eastAsia="Calibri"/>
          <w:sz w:val="24"/>
          <w:szCs w:val="24"/>
          <w:lang w:eastAsia="ru-RU"/>
        </w:rPr>
        <w:t xml:space="preserve">игровые занятия, знакомство с художественной литературой, с великими творческими людьми настоящего и прошлого, участие в различных творческих конкурсах. </w:t>
      </w:r>
    </w:p>
    <w:p w:rsidR="00A13DAF" w:rsidRDefault="00A13DAF" w:rsidP="00A13DAF">
      <w:pPr>
        <w:pStyle w:val="TableParagraph"/>
        <w:rPr>
          <w:rFonts w:eastAsia="Calibri"/>
          <w:sz w:val="24"/>
          <w:szCs w:val="24"/>
          <w:lang w:eastAsia="ru-RU"/>
        </w:rPr>
      </w:pPr>
      <w:r>
        <w:rPr>
          <w:rFonts w:eastAsia="Calibri"/>
          <w:sz w:val="24"/>
          <w:szCs w:val="24"/>
          <w:lang w:eastAsia="ru-RU"/>
        </w:rPr>
        <w:t xml:space="preserve">      Освоение содержания программы курса способствует творческому, эмоциональному, эстетическому развитию учащихся. При реализации содержания программы учитываются возрастные и индивидуальные возможности младших школьников, создаются условия для успешности каждого ребёнка. </w:t>
      </w:r>
    </w:p>
    <w:p w:rsidR="00A13DAF" w:rsidRDefault="00A13DAF" w:rsidP="00A13DAF">
      <w:pPr>
        <w:pStyle w:val="TableParagraph"/>
        <w:rPr>
          <w:b/>
          <w:sz w:val="24"/>
          <w:szCs w:val="24"/>
          <w:lang w:eastAsia="ru-RU"/>
        </w:rPr>
      </w:pPr>
      <w:r>
        <w:rPr>
          <w:b/>
          <w:sz w:val="24"/>
          <w:szCs w:val="24"/>
          <w:lang w:eastAsia="ru-RU"/>
        </w:rPr>
        <w:t>Формы диагностики учета</w:t>
      </w:r>
      <w:r>
        <w:rPr>
          <w:b/>
          <w:bCs/>
          <w:sz w:val="24"/>
          <w:szCs w:val="24"/>
          <w:lang w:eastAsia="ru-RU"/>
        </w:rPr>
        <w:t xml:space="preserve"> результатов освоения программы</w:t>
      </w:r>
    </w:p>
    <w:p w:rsidR="00A13DAF" w:rsidRDefault="00A13DAF" w:rsidP="00A13DAF">
      <w:pPr>
        <w:pStyle w:val="TableParagraph"/>
        <w:rPr>
          <w:color w:val="000000"/>
          <w:sz w:val="24"/>
          <w:szCs w:val="24"/>
          <w:lang w:eastAsia="ru-RU"/>
        </w:rPr>
      </w:pPr>
      <w:r>
        <w:rPr>
          <w:color w:val="000000"/>
          <w:sz w:val="24"/>
          <w:szCs w:val="24"/>
          <w:lang w:eastAsia="ru-RU"/>
        </w:rPr>
        <w:t xml:space="preserve">       Формой подведения итогов в каждом классе могут служить выставки продуктов детского творчества по каждому разделу. Кроме того, теоретические данные по каждой теме можно оформить в слайдовую презентацию по направлениям и в дальнейшем использовать на уроках по смежным темам в «Литературном чтении», «Технологии», «Изобразительном искусстве», «Окружающем мире», «Музыке».</w:t>
      </w:r>
    </w:p>
    <w:p w:rsidR="00A13DAF" w:rsidRDefault="00A13DAF" w:rsidP="00A13DAF">
      <w:pPr>
        <w:pStyle w:val="TableParagraph"/>
        <w:rPr>
          <w:sz w:val="24"/>
          <w:szCs w:val="24"/>
          <w:lang w:eastAsia="ru-RU"/>
        </w:rPr>
      </w:pPr>
      <w:r>
        <w:rPr>
          <w:sz w:val="24"/>
          <w:szCs w:val="24"/>
          <w:lang w:eastAsia="ru-RU"/>
        </w:rPr>
        <w:t xml:space="preserve">       Методы текущего контроля: наблюдение за работой учеников, устный фронтальный опрос, беседа.</w:t>
      </w:r>
    </w:p>
    <w:p w:rsidR="00A13DAF" w:rsidRDefault="00A13DAF" w:rsidP="00A13DAF">
      <w:pPr>
        <w:pStyle w:val="TableParagraph"/>
        <w:rPr>
          <w:sz w:val="24"/>
          <w:szCs w:val="24"/>
          <w:lang w:eastAsia="ru-RU"/>
        </w:rPr>
      </w:pPr>
      <w:r>
        <w:rPr>
          <w:sz w:val="24"/>
          <w:szCs w:val="24"/>
          <w:lang w:eastAsia="ru-RU"/>
        </w:rPr>
        <w:t xml:space="preserve">       Программа «Прекрасное рядом» разработана для 3-4 класса начальной школы. Возраст участников – 9-10 лет. На изучение курса отводится 2 часа в неделю</w:t>
      </w:r>
    </w:p>
    <w:p w:rsidR="00A13DAF" w:rsidRDefault="00A13DAF" w:rsidP="00A13DAF">
      <w:pPr>
        <w:pStyle w:val="TableParagraph"/>
        <w:rPr>
          <w:sz w:val="24"/>
          <w:szCs w:val="24"/>
          <w:lang w:eastAsia="ru-RU"/>
        </w:rPr>
      </w:pPr>
    </w:p>
    <w:p w:rsidR="00A13DAF" w:rsidRDefault="00A13DAF" w:rsidP="00A13DAF">
      <w:pPr>
        <w:pStyle w:val="TableParagraph"/>
        <w:rPr>
          <w:color w:val="000000"/>
          <w:sz w:val="24"/>
          <w:szCs w:val="24"/>
          <w:lang w:eastAsia="ru-RU"/>
        </w:rPr>
      </w:pPr>
      <w:r>
        <w:rPr>
          <w:b/>
          <w:bCs/>
          <w:color w:val="000000"/>
          <w:sz w:val="24"/>
          <w:szCs w:val="24"/>
          <w:lang w:eastAsia="ru-RU"/>
        </w:rPr>
        <w:t>Личностные и метапредметные результаты освоения курса внеурочной деятельности по общекультурному направлению «Прекрасное рядом»</w:t>
      </w:r>
    </w:p>
    <w:p w:rsidR="00A13DAF" w:rsidRDefault="00A13DAF" w:rsidP="00A13DAF">
      <w:pPr>
        <w:pStyle w:val="TableParagraph"/>
        <w:rPr>
          <w:color w:val="000000"/>
          <w:sz w:val="24"/>
          <w:szCs w:val="24"/>
          <w:lang w:eastAsia="ru-RU"/>
        </w:rPr>
      </w:pPr>
      <w:r>
        <w:rPr>
          <w:color w:val="000000"/>
          <w:sz w:val="24"/>
          <w:szCs w:val="24"/>
          <w:lang w:eastAsia="ru-RU"/>
        </w:rPr>
        <w:t xml:space="preserve">       Личностными результатами является сформированность следующих универсальных учебных действий (УУД):</w:t>
      </w:r>
    </w:p>
    <w:p w:rsidR="00A13DAF" w:rsidRDefault="00A13DAF" w:rsidP="00A13DAF">
      <w:pPr>
        <w:pStyle w:val="TableParagraph"/>
        <w:rPr>
          <w:color w:val="000000"/>
          <w:sz w:val="24"/>
          <w:szCs w:val="24"/>
          <w:lang w:eastAsia="ru-RU"/>
        </w:rPr>
      </w:pPr>
      <w:r>
        <w:rPr>
          <w:color w:val="000000"/>
          <w:sz w:val="24"/>
          <w:szCs w:val="24"/>
          <w:lang w:eastAsia="ru-RU"/>
        </w:rPr>
        <w:t xml:space="preserve">– Определять и высказывать под руководством учителя самые простые и общие для всех людей правила поведения при сотрудничестве (этические нормы), </w:t>
      </w:r>
      <w:r>
        <w:rPr>
          <w:color w:val="000000"/>
          <w:sz w:val="24"/>
          <w:szCs w:val="24"/>
        </w:rPr>
        <w:t>эмоционально-ценностное отношение к природе, человеку, обществу.</w:t>
      </w:r>
    </w:p>
    <w:p w:rsidR="00A13DAF" w:rsidRDefault="00A13DAF" w:rsidP="00A13DAF">
      <w:pPr>
        <w:pStyle w:val="TableParagraph"/>
        <w:rPr>
          <w:color w:val="000000"/>
          <w:sz w:val="24"/>
          <w:szCs w:val="24"/>
          <w:lang w:eastAsia="ru-RU"/>
        </w:rPr>
      </w:pPr>
      <w:r>
        <w:rPr>
          <w:color w:val="000000"/>
          <w:sz w:val="24"/>
          <w:szCs w:val="24"/>
          <w:lang w:eastAsia="ru-RU"/>
        </w:rPr>
        <w:t>– Опираясь на общие для всех правила поведения, делать выбор</w:t>
      </w:r>
      <w:r>
        <w:rPr>
          <w:b/>
          <w:bCs/>
          <w:color w:val="000000"/>
          <w:sz w:val="24"/>
          <w:szCs w:val="24"/>
          <w:lang w:eastAsia="ru-RU"/>
        </w:rPr>
        <w:t>,</w:t>
      </w:r>
      <w:r>
        <w:rPr>
          <w:color w:val="000000"/>
          <w:sz w:val="24"/>
          <w:szCs w:val="24"/>
          <w:lang w:eastAsia="ru-RU"/>
        </w:rPr>
        <w:t> при поддержке других участников группы и педагога, как поступить.</w:t>
      </w:r>
    </w:p>
    <w:p w:rsidR="00A13DAF" w:rsidRDefault="00A13DAF" w:rsidP="00A13DAF">
      <w:pPr>
        <w:pStyle w:val="TableParagraph"/>
        <w:rPr>
          <w:color w:val="000000"/>
          <w:sz w:val="24"/>
          <w:szCs w:val="24"/>
        </w:rPr>
      </w:pPr>
      <w:r>
        <w:rPr>
          <w:color w:val="000000"/>
          <w:sz w:val="24"/>
          <w:szCs w:val="24"/>
          <w:lang w:eastAsia="ru-RU"/>
        </w:rPr>
        <w:t>–</w:t>
      </w:r>
      <w:r>
        <w:rPr>
          <w:color w:val="000000"/>
          <w:sz w:val="24"/>
          <w:szCs w:val="24"/>
        </w:rPr>
        <w:t xml:space="preserve"> Различать и передавать в художественно-творческой деятельности характер, эмоциональное состояние и своё отношение средствами художественного языка.</w:t>
      </w:r>
    </w:p>
    <w:p w:rsidR="00A13DAF" w:rsidRDefault="00A13DAF" w:rsidP="00A13DAF">
      <w:pPr>
        <w:pStyle w:val="TableParagraph"/>
        <w:rPr>
          <w:color w:val="000000"/>
          <w:sz w:val="24"/>
          <w:szCs w:val="24"/>
        </w:rPr>
      </w:pPr>
      <w:r>
        <w:rPr>
          <w:color w:val="000000"/>
          <w:sz w:val="24"/>
          <w:szCs w:val="24"/>
          <w:lang w:eastAsia="ru-RU"/>
        </w:rPr>
        <w:t xml:space="preserve">– </w:t>
      </w:r>
      <w:r>
        <w:rPr>
          <w:color w:val="000000"/>
          <w:sz w:val="24"/>
          <w:szCs w:val="24"/>
        </w:rPr>
        <w:t xml:space="preserve">Проявлять чувство гордости за культуру и искусство Родины, своего народа; </w:t>
      </w:r>
      <w:r>
        <w:rPr>
          <w:color w:val="000000"/>
          <w:sz w:val="24"/>
          <w:szCs w:val="24"/>
          <w:lang w:eastAsia="ru-RU"/>
        </w:rPr>
        <w:t>уважительное отношение к культуре и искусству других народов нашей страны и мира в целом.</w:t>
      </w:r>
    </w:p>
    <w:p w:rsidR="00A13DAF" w:rsidRDefault="00A13DAF" w:rsidP="00A13DAF">
      <w:pPr>
        <w:pStyle w:val="TableParagraph"/>
        <w:rPr>
          <w:color w:val="000000"/>
          <w:sz w:val="24"/>
          <w:szCs w:val="24"/>
          <w:lang w:eastAsia="ru-RU"/>
        </w:rPr>
      </w:pPr>
      <w:r>
        <w:rPr>
          <w:color w:val="000000"/>
          <w:sz w:val="24"/>
          <w:szCs w:val="24"/>
          <w:lang w:eastAsia="ru-RU"/>
        </w:rPr>
        <w:t>– Рассказывать об увиденном в (театре, музее, библиотеке, на природе).</w:t>
      </w:r>
    </w:p>
    <w:p w:rsidR="00A13DAF" w:rsidRDefault="00A13DAF" w:rsidP="00A13DAF">
      <w:pPr>
        <w:pStyle w:val="TableParagraph"/>
        <w:rPr>
          <w:color w:val="000000"/>
          <w:sz w:val="24"/>
          <w:szCs w:val="24"/>
          <w:lang w:eastAsia="ru-RU"/>
        </w:rPr>
      </w:pPr>
      <w:r>
        <w:rPr>
          <w:color w:val="000000"/>
          <w:sz w:val="24"/>
          <w:szCs w:val="24"/>
          <w:lang w:eastAsia="ru-RU"/>
        </w:rPr>
        <w:t>– Разумно управлять собственной речью в различных ситуациях.</w:t>
      </w:r>
    </w:p>
    <w:p w:rsidR="00A13DAF" w:rsidRDefault="00A13DAF" w:rsidP="00A13DAF">
      <w:pPr>
        <w:pStyle w:val="TableParagraph"/>
        <w:rPr>
          <w:color w:val="000000"/>
          <w:sz w:val="24"/>
          <w:szCs w:val="24"/>
          <w:lang w:eastAsia="ru-RU"/>
        </w:rPr>
      </w:pPr>
      <w:r>
        <w:rPr>
          <w:color w:val="000000"/>
          <w:sz w:val="24"/>
          <w:szCs w:val="24"/>
          <w:lang w:eastAsia="ru-RU"/>
        </w:rPr>
        <w:t>– Самостоятельно читать книги, участвовать в мероприятиях.</w:t>
      </w:r>
    </w:p>
    <w:p w:rsidR="00A13DAF" w:rsidRDefault="00A13DAF" w:rsidP="00A13DAF">
      <w:pPr>
        <w:pStyle w:val="TableParagraph"/>
        <w:rPr>
          <w:color w:val="000000"/>
          <w:sz w:val="24"/>
          <w:szCs w:val="24"/>
          <w:lang w:eastAsia="ru-RU"/>
        </w:rPr>
      </w:pPr>
      <w:r>
        <w:rPr>
          <w:color w:val="000000"/>
          <w:sz w:val="24"/>
          <w:szCs w:val="24"/>
          <w:lang w:eastAsia="ru-RU"/>
        </w:rPr>
        <w:t xml:space="preserve">       Метапредметными результатами является сформированность следующих универсальных учебных действий (УУД):</w:t>
      </w:r>
    </w:p>
    <w:p w:rsidR="00A13DAF" w:rsidRDefault="00A13DAF" w:rsidP="00A13DAF">
      <w:pPr>
        <w:pStyle w:val="TableParagraph"/>
        <w:rPr>
          <w:color w:val="000000"/>
          <w:sz w:val="24"/>
          <w:szCs w:val="24"/>
          <w:lang w:eastAsia="ru-RU"/>
        </w:rPr>
      </w:pPr>
      <w:r>
        <w:rPr>
          <w:color w:val="000000"/>
          <w:sz w:val="24"/>
          <w:szCs w:val="24"/>
          <w:lang w:eastAsia="ru-RU"/>
        </w:rPr>
        <w:t>Регулятивные УУД:</w:t>
      </w:r>
    </w:p>
    <w:p w:rsidR="00A13DAF" w:rsidRDefault="00A13DAF" w:rsidP="00A13DAF">
      <w:pPr>
        <w:pStyle w:val="TableParagraph"/>
        <w:rPr>
          <w:color w:val="000000"/>
          <w:sz w:val="24"/>
          <w:szCs w:val="24"/>
          <w:lang w:eastAsia="ru-RU"/>
        </w:rPr>
      </w:pPr>
      <w:r>
        <w:rPr>
          <w:color w:val="000000"/>
          <w:sz w:val="24"/>
          <w:szCs w:val="24"/>
          <w:lang w:eastAsia="ru-RU"/>
        </w:rPr>
        <w:t>– Формулировать цель деятельности на творческих занятиях, экскурсиях с помощью учителя.</w:t>
      </w:r>
    </w:p>
    <w:p w:rsidR="00A13DAF" w:rsidRDefault="00A13DAF" w:rsidP="00A13DAF">
      <w:pPr>
        <w:pStyle w:val="TableParagraph"/>
        <w:rPr>
          <w:color w:val="000000"/>
          <w:sz w:val="24"/>
          <w:szCs w:val="24"/>
          <w:lang w:eastAsia="ru-RU"/>
        </w:rPr>
      </w:pPr>
      <w:r>
        <w:rPr>
          <w:color w:val="000000"/>
          <w:sz w:val="24"/>
          <w:szCs w:val="24"/>
          <w:lang w:eastAsia="ru-RU"/>
        </w:rPr>
        <w:t>– Определять последовательность действий на творческих занятиях.</w:t>
      </w:r>
    </w:p>
    <w:p w:rsidR="00A13DAF" w:rsidRDefault="00A13DAF" w:rsidP="00A13DAF">
      <w:pPr>
        <w:pStyle w:val="TableParagraph"/>
        <w:rPr>
          <w:color w:val="000000"/>
          <w:sz w:val="24"/>
          <w:szCs w:val="24"/>
          <w:lang w:eastAsia="ru-RU"/>
        </w:rPr>
      </w:pPr>
      <w:r>
        <w:rPr>
          <w:color w:val="000000"/>
          <w:sz w:val="24"/>
          <w:szCs w:val="24"/>
          <w:lang w:eastAsia="ru-RU"/>
        </w:rPr>
        <w:t>– Высказывать своё мнение (версию) после просмотра спектакля, посещения экскурсий, музеев, выставок и пр.</w:t>
      </w:r>
    </w:p>
    <w:p w:rsidR="00A13DAF" w:rsidRDefault="00A13DAF" w:rsidP="00A13DAF">
      <w:pPr>
        <w:pStyle w:val="TableParagraph"/>
        <w:rPr>
          <w:color w:val="000000"/>
          <w:sz w:val="24"/>
          <w:szCs w:val="24"/>
          <w:lang w:eastAsia="ru-RU"/>
        </w:rPr>
      </w:pPr>
      <w:r>
        <w:rPr>
          <w:color w:val="000000"/>
          <w:sz w:val="24"/>
          <w:szCs w:val="24"/>
          <w:lang w:eastAsia="ru-RU"/>
        </w:rPr>
        <w:t>– Работать на творческих занятиях по предложенному учителем плану.</w:t>
      </w:r>
    </w:p>
    <w:p w:rsidR="00A13DAF" w:rsidRDefault="00A13DAF" w:rsidP="00A13DAF">
      <w:pPr>
        <w:pStyle w:val="TableParagraph"/>
        <w:rPr>
          <w:color w:val="000000"/>
          <w:sz w:val="24"/>
          <w:szCs w:val="24"/>
          <w:lang w:eastAsia="ru-RU"/>
        </w:rPr>
      </w:pPr>
      <w:r>
        <w:rPr>
          <w:color w:val="000000"/>
          <w:sz w:val="24"/>
          <w:szCs w:val="24"/>
          <w:lang w:eastAsia="ru-RU"/>
        </w:rPr>
        <w:t xml:space="preserve">– Вести </w:t>
      </w:r>
      <w:r>
        <w:rPr>
          <w:color w:val="000000"/>
          <w:sz w:val="24"/>
          <w:szCs w:val="24"/>
          <w:shd w:val="clear" w:color="auto" w:fill="FFFFFF"/>
        </w:rPr>
        <w:t>диалог, распределять функции и роли в процессе выполнения коллективной творческой работы</w:t>
      </w:r>
      <w:r>
        <w:rPr>
          <w:color w:val="000000"/>
          <w:sz w:val="24"/>
          <w:szCs w:val="24"/>
          <w:lang w:eastAsia="ru-RU"/>
        </w:rPr>
        <w:t>.</w:t>
      </w:r>
    </w:p>
    <w:p w:rsidR="00A13DAF" w:rsidRDefault="00A13DAF" w:rsidP="00A13DAF">
      <w:pPr>
        <w:pStyle w:val="TableParagraph"/>
        <w:rPr>
          <w:color w:val="000000"/>
          <w:sz w:val="24"/>
          <w:szCs w:val="24"/>
          <w:lang w:eastAsia="ru-RU"/>
        </w:rPr>
      </w:pPr>
      <w:r>
        <w:rPr>
          <w:color w:val="000000"/>
          <w:sz w:val="24"/>
          <w:szCs w:val="24"/>
          <w:lang w:eastAsia="ru-RU"/>
        </w:rPr>
        <w:t>–Учиться совместно с учителем и другими учениками давать эмоциональную оценку собственной</w:t>
      </w:r>
      <w:r>
        <w:rPr>
          <w:b/>
          <w:bCs/>
          <w:color w:val="000000"/>
          <w:sz w:val="24"/>
          <w:szCs w:val="24"/>
          <w:lang w:eastAsia="ru-RU"/>
        </w:rPr>
        <w:t> </w:t>
      </w:r>
      <w:r>
        <w:rPr>
          <w:color w:val="000000"/>
          <w:sz w:val="24"/>
          <w:szCs w:val="24"/>
          <w:lang w:eastAsia="ru-RU"/>
        </w:rPr>
        <w:t>деятельности на творческих занятиях.</w:t>
      </w:r>
    </w:p>
    <w:p w:rsidR="00A13DAF" w:rsidRDefault="00A13DAF" w:rsidP="00A13DAF">
      <w:pPr>
        <w:pStyle w:val="TableParagraph"/>
        <w:rPr>
          <w:color w:val="000000"/>
          <w:sz w:val="24"/>
          <w:szCs w:val="24"/>
          <w:lang w:eastAsia="ru-RU"/>
        </w:rPr>
      </w:pPr>
      <w:r>
        <w:rPr>
          <w:color w:val="000000"/>
          <w:sz w:val="24"/>
          <w:szCs w:val="24"/>
          <w:lang w:eastAsia="ru-RU"/>
        </w:rPr>
        <w:t>– Проявлять интерес к культуре своего Отечества, края.</w:t>
      </w:r>
    </w:p>
    <w:p w:rsidR="00A13DAF" w:rsidRDefault="00A13DAF" w:rsidP="00A13DAF">
      <w:pPr>
        <w:pStyle w:val="TableParagraph"/>
        <w:rPr>
          <w:color w:val="000000"/>
          <w:sz w:val="24"/>
          <w:szCs w:val="24"/>
          <w:lang w:eastAsia="ru-RU"/>
        </w:rPr>
      </w:pPr>
      <w:r>
        <w:rPr>
          <w:color w:val="000000"/>
          <w:sz w:val="24"/>
          <w:szCs w:val="24"/>
          <w:lang w:eastAsia="ru-RU"/>
        </w:rPr>
        <w:t>Познавательные УУД:</w:t>
      </w:r>
    </w:p>
    <w:p w:rsidR="00A13DAF" w:rsidRDefault="00A13DAF" w:rsidP="00A13DAF">
      <w:pPr>
        <w:pStyle w:val="TableParagraph"/>
        <w:rPr>
          <w:color w:val="000000"/>
          <w:sz w:val="24"/>
          <w:szCs w:val="24"/>
          <w:lang w:eastAsia="ru-RU"/>
        </w:rPr>
      </w:pPr>
      <w:r>
        <w:rPr>
          <w:color w:val="000000"/>
          <w:sz w:val="24"/>
          <w:szCs w:val="24"/>
          <w:lang w:eastAsia="ru-RU"/>
        </w:rPr>
        <w:t>– Применять художественные умения, знания и представления в процессе выполнения творческих работ;</w:t>
      </w:r>
    </w:p>
    <w:p w:rsidR="00A13DAF" w:rsidRDefault="00A13DAF" w:rsidP="00A13DAF">
      <w:pPr>
        <w:pStyle w:val="TableParagraph"/>
        <w:rPr>
          <w:color w:val="000000"/>
          <w:sz w:val="24"/>
          <w:szCs w:val="24"/>
          <w:lang w:eastAsia="ru-RU"/>
        </w:rPr>
      </w:pPr>
      <w:r>
        <w:rPr>
          <w:color w:val="000000"/>
          <w:sz w:val="24"/>
          <w:szCs w:val="24"/>
          <w:lang w:eastAsia="ru-RU"/>
        </w:rPr>
        <w:t>– Узнавать, воспринимать, описывать и эмоционально оценивать несколько великих произведений отечественного искусства;</w:t>
      </w:r>
    </w:p>
    <w:p w:rsidR="00A13DAF" w:rsidRDefault="00A13DAF" w:rsidP="00A13DAF">
      <w:pPr>
        <w:pStyle w:val="TableParagraph"/>
        <w:rPr>
          <w:color w:val="000000"/>
          <w:sz w:val="24"/>
          <w:szCs w:val="24"/>
          <w:lang w:eastAsia="ru-RU"/>
        </w:rPr>
      </w:pPr>
      <w:r>
        <w:rPr>
          <w:color w:val="000000"/>
          <w:sz w:val="24"/>
          <w:szCs w:val="24"/>
          <w:lang w:eastAsia="ru-RU"/>
        </w:rPr>
        <w:t>– Обсуждать и анализировать произведения искусства, выражая суждения о содержании, сюжетах и выразительных средствах.</w:t>
      </w:r>
    </w:p>
    <w:p w:rsidR="00A13DAF" w:rsidRDefault="00A13DAF" w:rsidP="00A13DAF">
      <w:pPr>
        <w:pStyle w:val="TableParagraph"/>
        <w:rPr>
          <w:color w:val="000000"/>
          <w:sz w:val="24"/>
          <w:szCs w:val="24"/>
          <w:lang w:eastAsia="ru-RU"/>
        </w:rPr>
      </w:pPr>
      <w:r>
        <w:rPr>
          <w:color w:val="000000"/>
          <w:sz w:val="24"/>
          <w:szCs w:val="24"/>
          <w:lang w:eastAsia="ru-RU"/>
        </w:rPr>
        <w:t>– Находить ответы на вопросы, используя свой жизненный опыт и информацию, полученную после посещения театров, экскурсий, библиотек, экскурсий на природу.</w:t>
      </w:r>
    </w:p>
    <w:p w:rsidR="00A13DAF" w:rsidRDefault="00A13DAF" w:rsidP="00A13DAF">
      <w:pPr>
        <w:pStyle w:val="TableParagraph"/>
        <w:rPr>
          <w:color w:val="000000"/>
          <w:sz w:val="24"/>
          <w:szCs w:val="24"/>
          <w:lang w:eastAsia="ru-RU"/>
        </w:rPr>
      </w:pPr>
      <w:r>
        <w:rPr>
          <w:color w:val="000000"/>
          <w:sz w:val="24"/>
          <w:szCs w:val="24"/>
          <w:lang w:eastAsia="ru-RU"/>
        </w:rPr>
        <w:t>– Перерабатывать полученную информацию: делать выводы в результате совместной работы всего класса.</w:t>
      </w:r>
    </w:p>
    <w:p w:rsidR="00A13DAF" w:rsidRDefault="00A13DAF" w:rsidP="00A13DAF">
      <w:pPr>
        <w:pStyle w:val="TableParagraph"/>
        <w:rPr>
          <w:color w:val="000000"/>
          <w:sz w:val="24"/>
          <w:szCs w:val="24"/>
          <w:lang w:eastAsia="ru-RU"/>
        </w:rPr>
      </w:pPr>
      <w:r>
        <w:rPr>
          <w:color w:val="000000"/>
          <w:sz w:val="24"/>
          <w:szCs w:val="24"/>
          <w:lang w:eastAsia="ru-RU"/>
        </w:rPr>
        <w:t>– Изучать культуру родного края.</w:t>
      </w:r>
    </w:p>
    <w:p w:rsidR="00A13DAF" w:rsidRDefault="00A13DAF" w:rsidP="00A13DAF">
      <w:pPr>
        <w:pStyle w:val="TableParagraph"/>
        <w:rPr>
          <w:color w:val="000000"/>
          <w:sz w:val="24"/>
          <w:szCs w:val="24"/>
          <w:lang w:eastAsia="ru-RU"/>
        </w:rPr>
      </w:pPr>
      <w:r>
        <w:rPr>
          <w:color w:val="000000"/>
          <w:sz w:val="24"/>
          <w:szCs w:val="24"/>
          <w:lang w:eastAsia="ru-RU"/>
        </w:rPr>
        <w:t>– Эстетически оценивать явления природы, событий окружающего мира;</w:t>
      </w:r>
    </w:p>
    <w:p w:rsidR="00A13DAF" w:rsidRDefault="00A13DAF" w:rsidP="00A13DAF">
      <w:pPr>
        <w:pStyle w:val="TableParagraph"/>
        <w:rPr>
          <w:color w:val="000000"/>
          <w:sz w:val="24"/>
          <w:szCs w:val="24"/>
          <w:lang w:eastAsia="ru-RU"/>
        </w:rPr>
      </w:pPr>
      <w:r>
        <w:rPr>
          <w:color w:val="000000"/>
          <w:sz w:val="24"/>
          <w:szCs w:val="24"/>
          <w:lang w:eastAsia="ru-RU"/>
        </w:rPr>
        <w:t>Коммуникативные УУД:</w:t>
      </w:r>
    </w:p>
    <w:p w:rsidR="00A13DAF" w:rsidRDefault="00A13DAF" w:rsidP="00A13DAF">
      <w:pPr>
        <w:pStyle w:val="TableParagraph"/>
        <w:rPr>
          <w:color w:val="000000"/>
          <w:sz w:val="24"/>
          <w:szCs w:val="24"/>
          <w:lang w:eastAsia="ru-RU"/>
        </w:rPr>
      </w:pPr>
      <w:r>
        <w:rPr>
          <w:color w:val="000000"/>
          <w:sz w:val="24"/>
          <w:szCs w:val="24"/>
          <w:lang w:eastAsia="ru-RU"/>
        </w:rPr>
        <w:t>– Оформлять свою мысль в устной и письменной речи (на уровне одного предложения или небольшого текста).</w:t>
      </w:r>
    </w:p>
    <w:p w:rsidR="00A13DAF" w:rsidRDefault="00A13DAF" w:rsidP="00A13DAF">
      <w:pPr>
        <w:pStyle w:val="TableParagraph"/>
        <w:rPr>
          <w:color w:val="000000"/>
          <w:sz w:val="24"/>
          <w:szCs w:val="24"/>
          <w:lang w:eastAsia="ru-RU"/>
        </w:rPr>
      </w:pPr>
      <w:r>
        <w:rPr>
          <w:color w:val="000000"/>
          <w:sz w:val="24"/>
          <w:szCs w:val="24"/>
          <w:lang w:eastAsia="ru-RU"/>
        </w:rPr>
        <w:t>– Уметь донести свою позицию до других.</w:t>
      </w:r>
    </w:p>
    <w:p w:rsidR="00A13DAF" w:rsidRDefault="00A13DAF" w:rsidP="00A13DAF">
      <w:pPr>
        <w:pStyle w:val="TableParagraph"/>
        <w:rPr>
          <w:color w:val="000000"/>
          <w:sz w:val="24"/>
          <w:szCs w:val="24"/>
          <w:lang w:eastAsia="ru-RU"/>
        </w:rPr>
      </w:pPr>
      <w:r>
        <w:rPr>
          <w:color w:val="000000"/>
          <w:sz w:val="24"/>
          <w:szCs w:val="24"/>
          <w:lang w:eastAsia="ru-RU"/>
        </w:rPr>
        <w:t>– Слушать и понимать речь других.</w:t>
      </w:r>
    </w:p>
    <w:p w:rsidR="00A13DAF" w:rsidRDefault="00A13DAF" w:rsidP="00A13DAF">
      <w:pPr>
        <w:pStyle w:val="TableParagraph"/>
        <w:rPr>
          <w:color w:val="000000"/>
          <w:sz w:val="24"/>
          <w:szCs w:val="24"/>
          <w:lang w:eastAsia="ru-RU"/>
        </w:rPr>
      </w:pPr>
      <w:r>
        <w:rPr>
          <w:color w:val="000000"/>
          <w:sz w:val="24"/>
          <w:szCs w:val="24"/>
          <w:lang w:eastAsia="ru-RU"/>
        </w:rPr>
        <w:t>– Умение вести проблемный диалог с помощью учителя (побуждающий и подводящий диалог).</w:t>
      </w:r>
    </w:p>
    <w:p w:rsidR="00A13DAF" w:rsidRDefault="00A13DAF" w:rsidP="00A13DAF">
      <w:pPr>
        <w:pStyle w:val="TableParagraph"/>
        <w:rPr>
          <w:color w:val="000000"/>
          <w:sz w:val="24"/>
          <w:szCs w:val="24"/>
          <w:lang w:eastAsia="ru-RU"/>
        </w:rPr>
      </w:pPr>
      <w:r>
        <w:rPr>
          <w:color w:val="000000"/>
          <w:sz w:val="24"/>
          <w:szCs w:val="24"/>
          <w:lang w:eastAsia="ru-RU"/>
        </w:rPr>
        <w:t>– Договариваться о правилах общения и поведения в школе и следовать им.</w:t>
      </w:r>
    </w:p>
    <w:p w:rsidR="00A13DAF" w:rsidRDefault="00A13DAF" w:rsidP="00A13DAF">
      <w:pPr>
        <w:pStyle w:val="TableParagraph"/>
        <w:rPr>
          <w:color w:val="000000"/>
          <w:sz w:val="24"/>
          <w:szCs w:val="24"/>
          <w:lang w:eastAsia="ru-RU"/>
        </w:rPr>
      </w:pPr>
      <w:r>
        <w:rPr>
          <w:color w:val="000000"/>
          <w:sz w:val="24"/>
          <w:szCs w:val="24"/>
          <w:lang w:eastAsia="ru-RU"/>
        </w:rPr>
        <w:t>– Приглашать своих друзей, близких посетить музеи, театры, библиотеки.</w:t>
      </w:r>
    </w:p>
    <w:p w:rsidR="00A13DAF" w:rsidRDefault="00A13DAF" w:rsidP="00A13DAF">
      <w:pPr>
        <w:pStyle w:val="TableParagraph"/>
        <w:rPr>
          <w:color w:val="000000"/>
          <w:sz w:val="24"/>
          <w:szCs w:val="24"/>
          <w:lang w:eastAsia="ru-RU"/>
        </w:rPr>
      </w:pPr>
      <w:r>
        <w:rPr>
          <w:color w:val="000000"/>
          <w:sz w:val="24"/>
          <w:szCs w:val="24"/>
          <w:lang w:eastAsia="ru-RU"/>
        </w:rPr>
        <w:t>– Наблюдать и видеть. слушать и слышать прекрасное в природе.</w:t>
      </w:r>
    </w:p>
    <w:p w:rsidR="00A13DAF" w:rsidRDefault="00A13DAF" w:rsidP="00A13DAF">
      <w:pPr>
        <w:pStyle w:val="TableParagraph"/>
        <w:rPr>
          <w:color w:val="000000"/>
          <w:sz w:val="24"/>
          <w:szCs w:val="24"/>
          <w:lang w:eastAsia="ru-RU"/>
        </w:rPr>
      </w:pPr>
      <w:r>
        <w:rPr>
          <w:color w:val="000000"/>
          <w:sz w:val="24"/>
          <w:szCs w:val="24"/>
          <w:lang w:eastAsia="ru-RU"/>
        </w:rPr>
        <w:t>– Учиться выполнять различные роли в группе (лидера, исполнителя, критика).</w:t>
      </w:r>
    </w:p>
    <w:p w:rsidR="00A13DAF" w:rsidRDefault="00A13DAF" w:rsidP="00A13DAF">
      <w:pPr>
        <w:pStyle w:val="TableParagraph"/>
        <w:rPr>
          <w:color w:val="000000"/>
          <w:sz w:val="24"/>
          <w:szCs w:val="24"/>
          <w:lang w:eastAsia="ru-RU"/>
        </w:rPr>
      </w:pPr>
      <w:r>
        <w:rPr>
          <w:b/>
          <w:bCs/>
          <w:color w:val="000000"/>
          <w:sz w:val="24"/>
          <w:szCs w:val="24"/>
          <w:lang w:eastAsia="ru-RU"/>
        </w:rPr>
        <w:t xml:space="preserve">       Контроль и оценка планируемых результатов</w:t>
      </w:r>
    </w:p>
    <w:p w:rsidR="00A13DAF" w:rsidRDefault="00A13DAF" w:rsidP="00A13DAF">
      <w:pPr>
        <w:pStyle w:val="TableParagraph"/>
        <w:rPr>
          <w:color w:val="000000"/>
          <w:sz w:val="24"/>
          <w:szCs w:val="24"/>
          <w:lang w:eastAsia="ru-RU"/>
        </w:rPr>
      </w:pPr>
      <w:r>
        <w:rPr>
          <w:color w:val="000000"/>
          <w:sz w:val="24"/>
          <w:szCs w:val="24"/>
          <w:lang w:eastAsia="ru-RU"/>
        </w:rPr>
        <w:t>Для оценки степени достижения планируемых результатов предполагается использовать следующие показатели:</w:t>
      </w:r>
    </w:p>
    <w:p w:rsidR="00A13DAF" w:rsidRDefault="00A13DAF" w:rsidP="00A13DAF">
      <w:pPr>
        <w:pStyle w:val="TableParagraph"/>
        <w:rPr>
          <w:color w:val="000000"/>
          <w:sz w:val="24"/>
          <w:szCs w:val="24"/>
          <w:lang w:eastAsia="ru-RU"/>
        </w:rPr>
      </w:pPr>
      <w:r>
        <w:rPr>
          <w:color w:val="000000"/>
          <w:sz w:val="24"/>
          <w:szCs w:val="24"/>
          <w:lang w:eastAsia="ru-RU"/>
        </w:rPr>
        <w:t>– Удовлетворенность учеников, посещающих предметный курс.</w:t>
      </w:r>
    </w:p>
    <w:p w:rsidR="00A13DAF" w:rsidRDefault="00A13DAF" w:rsidP="00A13DAF">
      <w:pPr>
        <w:pStyle w:val="TableParagraph"/>
        <w:rPr>
          <w:color w:val="000000"/>
          <w:sz w:val="24"/>
          <w:szCs w:val="24"/>
          <w:lang w:eastAsia="ru-RU"/>
        </w:rPr>
      </w:pPr>
      <w:r>
        <w:rPr>
          <w:color w:val="000000"/>
          <w:sz w:val="24"/>
          <w:szCs w:val="24"/>
          <w:lang w:eastAsia="ru-RU"/>
        </w:rPr>
        <w:t>– Правильность выполняемых действий, соблюдение правил техники безопасности.</w:t>
      </w:r>
    </w:p>
    <w:p w:rsidR="00A13DAF" w:rsidRDefault="00A13DAF" w:rsidP="00A13DAF">
      <w:pPr>
        <w:pStyle w:val="TableParagraph"/>
        <w:rPr>
          <w:color w:val="000000"/>
          <w:sz w:val="24"/>
          <w:szCs w:val="24"/>
          <w:lang w:eastAsia="ru-RU"/>
        </w:rPr>
      </w:pPr>
      <w:r>
        <w:rPr>
          <w:color w:val="000000"/>
          <w:sz w:val="24"/>
          <w:szCs w:val="24"/>
          <w:lang w:eastAsia="ru-RU"/>
        </w:rPr>
        <w:t>– Степень помощи, которую оказывает учитель учащимся при выполнении заданий: чем помощь учителя меньше, тем выше самостоятельность учеников и, следовательно, выше развивающий эффект занятий.</w:t>
      </w:r>
    </w:p>
    <w:p w:rsidR="00A13DAF" w:rsidRDefault="00A13DAF" w:rsidP="00A13DAF">
      <w:pPr>
        <w:pStyle w:val="TableParagraph"/>
        <w:rPr>
          <w:color w:val="000000"/>
          <w:sz w:val="24"/>
          <w:szCs w:val="24"/>
          <w:lang w:eastAsia="ru-RU"/>
        </w:rPr>
      </w:pPr>
      <w:r>
        <w:rPr>
          <w:color w:val="000000"/>
          <w:sz w:val="24"/>
          <w:szCs w:val="24"/>
          <w:lang w:eastAsia="ru-RU"/>
        </w:rPr>
        <w:t>– Поведение учащихся на занятиях: живость, активность, заинтересованность школьников обеспечивают положительные результаты занятий.</w:t>
      </w:r>
    </w:p>
    <w:p w:rsidR="00A13DAF" w:rsidRPr="00A13DAF" w:rsidRDefault="00A13DAF" w:rsidP="00A13DAF">
      <w:pPr>
        <w:pStyle w:val="TableParagraph"/>
        <w:rPr>
          <w:color w:val="000000"/>
          <w:sz w:val="24"/>
          <w:szCs w:val="24"/>
          <w:lang w:eastAsia="ru-RU"/>
        </w:rPr>
      </w:pPr>
      <w:r>
        <w:rPr>
          <w:color w:val="000000"/>
          <w:sz w:val="24"/>
          <w:szCs w:val="24"/>
          <w:lang w:eastAsia="ru-RU"/>
        </w:rPr>
        <w:t>     Контроль и оценка результатов учащихся предусматривает выявление индивидуальной динамики качества усвоения программы ребёнком и не допускает сравнения его с другими детьми.  </w:t>
      </w:r>
    </w:p>
    <w:p w:rsidR="00A13DAF" w:rsidRDefault="00A13DAF" w:rsidP="00A13DAF">
      <w:pPr>
        <w:pStyle w:val="TableParagraph"/>
        <w:jc w:val="center"/>
        <w:rPr>
          <w:b/>
          <w:sz w:val="24"/>
          <w:szCs w:val="24"/>
        </w:rPr>
      </w:pPr>
      <w:r>
        <w:rPr>
          <w:b/>
          <w:sz w:val="24"/>
          <w:szCs w:val="24"/>
        </w:rPr>
        <w:t>Содержание программы</w:t>
      </w:r>
    </w:p>
    <w:p w:rsidR="00A13DAF" w:rsidRDefault="00A13DAF" w:rsidP="00A13DAF">
      <w:pPr>
        <w:pStyle w:val="TableParagraph"/>
        <w:rPr>
          <w:color w:val="000000"/>
          <w:sz w:val="24"/>
          <w:szCs w:val="24"/>
          <w:lang w:eastAsia="ru-RU"/>
        </w:rPr>
      </w:pPr>
      <w:r>
        <w:rPr>
          <w:color w:val="000000"/>
          <w:sz w:val="24"/>
          <w:szCs w:val="24"/>
          <w:lang w:eastAsia="ru-RU"/>
        </w:rPr>
        <w:t xml:space="preserve">       Данная программа осуществляет взаимосвязь между различными образовательными областями: литературное чтение, окружающий мир, искусство, история, риторика, технология и </w:t>
      </w:r>
      <w:r>
        <w:rPr>
          <w:sz w:val="24"/>
          <w:szCs w:val="24"/>
          <w:lang w:eastAsia="ru-RU"/>
        </w:rPr>
        <w:t>представлена следующими содержательными линиями:</w:t>
      </w:r>
    </w:p>
    <w:p w:rsidR="00A13DAF" w:rsidRDefault="00A13DAF" w:rsidP="00A13DAF">
      <w:pPr>
        <w:pStyle w:val="TableParagraph"/>
        <w:rPr>
          <w:sz w:val="24"/>
          <w:szCs w:val="24"/>
          <w:lang w:eastAsia="ru-RU"/>
        </w:rPr>
      </w:pPr>
      <w:r>
        <w:rPr>
          <w:sz w:val="24"/>
          <w:szCs w:val="24"/>
          <w:lang w:eastAsia="ru-RU"/>
        </w:rPr>
        <w:t>1.Прекрасное в искусстве.</w:t>
      </w:r>
    </w:p>
    <w:p w:rsidR="00A13DAF" w:rsidRDefault="00A13DAF" w:rsidP="00A13DAF">
      <w:pPr>
        <w:pStyle w:val="TableParagraph"/>
        <w:rPr>
          <w:sz w:val="24"/>
          <w:szCs w:val="24"/>
          <w:lang w:eastAsia="ru-RU"/>
        </w:rPr>
      </w:pPr>
      <w:r>
        <w:rPr>
          <w:sz w:val="24"/>
          <w:szCs w:val="24"/>
          <w:lang w:eastAsia="ru-RU"/>
        </w:rPr>
        <w:t>2.Мир театра.</w:t>
      </w:r>
    </w:p>
    <w:p w:rsidR="00A13DAF" w:rsidRDefault="00A13DAF" w:rsidP="00A13DAF">
      <w:pPr>
        <w:pStyle w:val="TableParagraph"/>
        <w:rPr>
          <w:sz w:val="24"/>
          <w:szCs w:val="24"/>
          <w:lang w:eastAsia="ru-RU"/>
        </w:rPr>
      </w:pPr>
      <w:r>
        <w:rPr>
          <w:sz w:val="24"/>
          <w:szCs w:val="24"/>
          <w:lang w:eastAsia="ru-RU"/>
        </w:rPr>
        <w:t>3.Волшебный мир книг.</w:t>
      </w:r>
    </w:p>
    <w:p w:rsidR="00A13DAF" w:rsidRDefault="00A13DAF" w:rsidP="00A13DAF">
      <w:pPr>
        <w:pStyle w:val="TableParagraph"/>
        <w:rPr>
          <w:sz w:val="24"/>
          <w:szCs w:val="24"/>
          <w:lang w:eastAsia="ru-RU"/>
        </w:rPr>
      </w:pPr>
      <w:r>
        <w:rPr>
          <w:sz w:val="24"/>
          <w:szCs w:val="24"/>
          <w:lang w:eastAsia="ru-RU"/>
        </w:rPr>
        <w:t>4.Культура родного края.</w:t>
      </w:r>
    </w:p>
    <w:p w:rsidR="00A13DAF" w:rsidRDefault="00A13DAF" w:rsidP="00A13DAF">
      <w:pPr>
        <w:pStyle w:val="TableParagraph"/>
        <w:rPr>
          <w:sz w:val="24"/>
          <w:szCs w:val="24"/>
        </w:rPr>
      </w:pPr>
      <w:r>
        <w:rPr>
          <w:sz w:val="24"/>
          <w:szCs w:val="24"/>
          <w:lang w:eastAsia="ru-RU"/>
        </w:rPr>
        <w:t xml:space="preserve">5.В мире природы. </w:t>
      </w:r>
    </w:p>
    <w:p w:rsidR="00A13DAF" w:rsidRDefault="00A13DAF" w:rsidP="00A13DAF">
      <w:pPr>
        <w:pStyle w:val="TableParagraph"/>
        <w:rPr>
          <w:color w:val="000000"/>
          <w:sz w:val="24"/>
          <w:szCs w:val="24"/>
          <w:shd w:val="clear" w:color="auto" w:fill="FFFFFF"/>
        </w:rPr>
      </w:pPr>
      <w:r>
        <w:rPr>
          <w:sz w:val="24"/>
          <w:szCs w:val="24"/>
          <w:lang w:eastAsia="ru-RU"/>
        </w:rPr>
        <w:t xml:space="preserve">       В разделе «Прекрасное в искусстве»</w:t>
      </w:r>
      <w:r>
        <w:rPr>
          <w:rFonts w:eastAsia="@Arial Unicode MS"/>
          <w:color w:val="000000"/>
          <w:sz w:val="24"/>
          <w:szCs w:val="24"/>
          <w:lang w:eastAsia="ru-RU"/>
        </w:rPr>
        <w:t xml:space="preserve"> дети получат на</w:t>
      </w:r>
      <w:r>
        <w:rPr>
          <w:sz w:val="24"/>
          <w:szCs w:val="24"/>
          <w:lang w:eastAsia="ru-RU"/>
        </w:rPr>
        <w:t xml:space="preserve">чальное представление об основах живописи, биографии художников, </w:t>
      </w:r>
      <w:r>
        <w:rPr>
          <w:rFonts w:eastAsia="@Arial Unicode MS"/>
          <w:color w:val="000000"/>
          <w:sz w:val="24"/>
          <w:szCs w:val="24"/>
          <w:lang w:eastAsia="ru-RU"/>
        </w:rPr>
        <w:t>представления об эстетических и художественных ценностях отечественной культуры; получат первоначальный опыт эмоционального постижения народного творчества, культурных традиций, фольклора народов России; получат возможность посетить музеи и выставки.</w:t>
      </w:r>
      <w:r>
        <w:rPr>
          <w:color w:val="000000"/>
          <w:sz w:val="24"/>
          <w:szCs w:val="24"/>
          <w:shd w:val="clear" w:color="auto" w:fill="FFFFFF"/>
        </w:rPr>
        <w:t xml:space="preserve"> На основе приобретенных навыков обучающимся предоставляется возможность полного самовыражения в создании фантастических образов растений, животных, сказочных героев, красочных образов окружающих предметов и явлений через творческие проекты. </w:t>
      </w:r>
    </w:p>
    <w:p w:rsidR="00A13DAF" w:rsidRDefault="00A13DAF" w:rsidP="00A13DAF">
      <w:pPr>
        <w:pStyle w:val="TableParagraph"/>
        <w:rPr>
          <w:rFonts w:eastAsia="@Arial Unicode MS"/>
          <w:color w:val="FF0000"/>
          <w:sz w:val="24"/>
          <w:szCs w:val="24"/>
          <w:lang w:eastAsia="ru-RU"/>
        </w:rPr>
      </w:pPr>
      <w:r>
        <w:rPr>
          <w:rFonts w:eastAsia="@Arial Unicode MS"/>
          <w:sz w:val="24"/>
          <w:szCs w:val="24"/>
        </w:rPr>
        <w:t xml:space="preserve">       Раздел «Мир театра» учит детей</w:t>
      </w:r>
      <w:r>
        <w:rPr>
          <w:rStyle w:val="c9"/>
          <w:sz w:val="24"/>
          <w:szCs w:val="24"/>
        </w:rPr>
        <w:t xml:space="preserve"> коллективной работе, работе с партнёром, общаться со зрителем. В ходе занятий учащиеся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спектакля.В разделе ведется работа над оформлением спектакля, над декорациями и костюмами, музыкальным оформлением. Важной формой занятий являются экскурсии в театр.</w:t>
      </w:r>
    </w:p>
    <w:p w:rsidR="00A13DAF" w:rsidRDefault="00A13DAF" w:rsidP="00A13DAF">
      <w:pPr>
        <w:pStyle w:val="TableParagraph"/>
        <w:rPr>
          <w:rFonts w:eastAsia="@Arial Unicode MS"/>
          <w:color w:val="000000"/>
          <w:sz w:val="24"/>
          <w:szCs w:val="24"/>
          <w:lang w:eastAsia="ru-RU"/>
        </w:rPr>
      </w:pPr>
      <w:r>
        <w:rPr>
          <w:sz w:val="24"/>
          <w:szCs w:val="24"/>
          <w:lang w:eastAsia="ru-RU"/>
        </w:rPr>
        <w:t xml:space="preserve">       Раздел «Волшебный мир книг» посвящен воспитанию у младших школьников любви к книгам, формирование </w:t>
      </w:r>
      <w:r>
        <w:rPr>
          <w:rFonts w:eastAsia="@Arial Unicode MS"/>
          <w:color w:val="000000"/>
          <w:sz w:val="24"/>
          <w:szCs w:val="24"/>
          <w:lang w:eastAsia="ru-RU"/>
        </w:rPr>
        <w:t>первоначальных умений видеть красоту в окружающем мире через художественную литературу. По итогам прочтения книг дома и в школе выполнение проектных групповых работ, изготовление плакатов, инсценирование. В этом разделе также планируется посещение библиотек.</w:t>
      </w:r>
      <w:r>
        <w:rPr>
          <w:sz w:val="24"/>
          <w:szCs w:val="24"/>
        </w:rPr>
        <w:t xml:space="preserve"> Активизации деятельности младших школьников способствует разнообразие форм и методов работы: коллективные творческие дела, выставки, конкурсы, викторины, праздники, устные журналы, встречи с интересными людьми.</w:t>
      </w:r>
    </w:p>
    <w:p w:rsidR="00A13DAF" w:rsidRDefault="00A13DAF" w:rsidP="00A13DAF">
      <w:pPr>
        <w:pStyle w:val="TableParagraph"/>
        <w:rPr>
          <w:color w:val="000000"/>
          <w:sz w:val="24"/>
          <w:szCs w:val="24"/>
        </w:rPr>
      </w:pPr>
      <w:r>
        <w:rPr>
          <w:rFonts w:eastAsia="@Arial Unicode MS"/>
          <w:sz w:val="24"/>
          <w:szCs w:val="24"/>
        </w:rPr>
        <w:t xml:space="preserve">Раздел «Культура родного края» </w:t>
      </w:r>
      <w:r>
        <w:rPr>
          <w:color w:val="000000"/>
          <w:sz w:val="24"/>
          <w:szCs w:val="24"/>
        </w:rPr>
        <w:t>отражает 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 единого государства. В данном разделе рассматриваются природные, культурные, исторические объекты Татарстана. Организация деятельности нацелена на выработку у учащихся навыков работы со всевозможными источниками краеведческой информации: справочными и учебными пособиями, рукописными материалами, иллюстрациями, фотоматериалами, средствами телевидения, радио и печатными периодическими изданиями, а также художественной литературой. Раздел предусматривает организацию активных форм проведения занятий с учащимися с применением иллюстративных материалов и презентаций, с применением индивидуальных, парных и групповых творческих работ, тематические консультации, викторины, тематические и обзорные экскурсии. Помимо коллективных занятий, предполагается выполнение домашних заданий. Это всевозможные практические и творческие задания, изучение дополнительной литературы, поиск иллюстративного материала и фотоматериалов.</w:t>
      </w:r>
    </w:p>
    <w:p w:rsidR="00A13DAF" w:rsidRDefault="00A13DAF" w:rsidP="00A13DAF">
      <w:pPr>
        <w:pStyle w:val="TableParagraph"/>
        <w:rPr>
          <w:rFonts w:eastAsia="@Arial Unicode MS"/>
          <w:sz w:val="24"/>
          <w:szCs w:val="24"/>
          <w:lang w:eastAsia="ru-RU"/>
        </w:rPr>
      </w:pPr>
      <w:r>
        <w:rPr>
          <w:rFonts w:eastAsia="@Arial Unicode MS"/>
          <w:sz w:val="24"/>
          <w:szCs w:val="24"/>
          <w:lang w:eastAsia="ru-RU"/>
        </w:rPr>
        <w:t>Раздел «Мир природы» предполагает развитие умения наблюдать за красотой природы во всех ее проявлениях. Дети будут рассматривать растениям, животные, а также объекты неживой природы не только со стороны заботы о них и охраны. Предполагается работа и по наблюдению за художественной ценностью природных составляющих. Это планируется отражать в индивидуальных и коллективных рисунках, творческих проектных работах. Дети смогут наблюдать за природой глазами поэтов, писателей, художников и музыкантов. Этому будет способствовать работа со стихами, инценирование рассказов, слушание голосов природы в музыкальных произведениях. В разделе запланированы экскурсии на природу, где дети смогу пополнить свои знания о природных объектах, понаблюдать за их обликом и повадками и отразить свои наблюдения в творческих работах.</w:t>
      </w:r>
    </w:p>
    <w:p w:rsidR="00A13DAF" w:rsidRDefault="00A13DAF" w:rsidP="00A13DAF">
      <w:pPr>
        <w:pStyle w:val="TableParagraph"/>
        <w:rPr>
          <w:b/>
          <w:sz w:val="24"/>
          <w:szCs w:val="24"/>
        </w:rPr>
      </w:pPr>
    </w:p>
    <w:p w:rsidR="00A13DAF" w:rsidRDefault="00A13DAF" w:rsidP="00A13DAF">
      <w:pPr>
        <w:pStyle w:val="TableParagraph"/>
        <w:rPr>
          <w:b/>
          <w:sz w:val="24"/>
          <w:szCs w:val="24"/>
        </w:rPr>
      </w:pPr>
      <w:r>
        <w:rPr>
          <w:b/>
          <w:sz w:val="24"/>
          <w:szCs w:val="24"/>
        </w:rPr>
        <w:t>Введение (2 ч.)</w:t>
      </w:r>
    </w:p>
    <w:p w:rsidR="00A13DAF" w:rsidRDefault="00A13DAF" w:rsidP="00A13DAF">
      <w:pPr>
        <w:pStyle w:val="TableParagraph"/>
        <w:rPr>
          <w:color w:val="000000"/>
          <w:sz w:val="24"/>
          <w:szCs w:val="24"/>
          <w:lang w:eastAsia="ru-RU"/>
        </w:rPr>
      </w:pPr>
      <w:r>
        <w:rPr>
          <w:color w:val="000000"/>
          <w:sz w:val="24"/>
          <w:szCs w:val="24"/>
          <w:shd w:val="clear" w:color="auto" w:fill="FFFFFF"/>
        </w:rPr>
        <w:t>Введение в программу.</w:t>
      </w:r>
      <w:r>
        <w:rPr>
          <w:sz w:val="24"/>
          <w:szCs w:val="24"/>
        </w:rPr>
        <w:t xml:space="preserve"> Инструктаж по ТБ.</w:t>
      </w:r>
    </w:p>
    <w:p w:rsidR="00A13DAF" w:rsidRDefault="00A13DAF" w:rsidP="00A13DAF">
      <w:pPr>
        <w:pStyle w:val="TableParagraph"/>
        <w:rPr>
          <w:b/>
          <w:color w:val="000000"/>
          <w:sz w:val="24"/>
          <w:szCs w:val="24"/>
          <w:lang w:eastAsia="ru-RU"/>
        </w:rPr>
      </w:pPr>
      <w:r>
        <w:rPr>
          <w:b/>
          <w:sz w:val="24"/>
          <w:szCs w:val="24"/>
          <w:lang w:eastAsia="ru-RU"/>
        </w:rPr>
        <w:t>«Прекрасное в искусстве» (10 ч.)</w:t>
      </w:r>
    </w:p>
    <w:p w:rsidR="00A13DAF" w:rsidRDefault="00A13DAF" w:rsidP="00A13DAF">
      <w:pPr>
        <w:pStyle w:val="TableParagraph"/>
        <w:rPr>
          <w:color w:val="000000"/>
          <w:sz w:val="24"/>
          <w:szCs w:val="24"/>
          <w:shd w:val="clear" w:color="auto" w:fill="FFFFFF"/>
        </w:rPr>
      </w:pPr>
      <w:r>
        <w:rPr>
          <w:sz w:val="24"/>
          <w:szCs w:val="24"/>
          <w:lang w:eastAsia="ru-RU"/>
        </w:rPr>
        <w:t>В разделе «Прекрасное в искусстве»</w:t>
      </w:r>
      <w:r>
        <w:rPr>
          <w:rFonts w:eastAsia="@Arial Unicode MS"/>
          <w:color w:val="000000"/>
          <w:sz w:val="24"/>
          <w:szCs w:val="24"/>
          <w:lang w:eastAsia="ru-RU"/>
        </w:rPr>
        <w:t xml:space="preserve"> дети получат на</w:t>
      </w:r>
      <w:r>
        <w:rPr>
          <w:sz w:val="24"/>
          <w:szCs w:val="24"/>
          <w:lang w:eastAsia="ru-RU"/>
        </w:rPr>
        <w:t xml:space="preserve">чальное представление об основах живописи, биографии художников, </w:t>
      </w:r>
      <w:r>
        <w:rPr>
          <w:rFonts w:eastAsia="@Arial Unicode MS"/>
          <w:color w:val="000000"/>
          <w:sz w:val="24"/>
          <w:szCs w:val="24"/>
          <w:lang w:eastAsia="ru-RU"/>
        </w:rPr>
        <w:t>представления об эстетических и художественных ценностях отечественной культуры; получат первоначальный опыт эмоционального постижения народного творчества, культурных традиций, фольклора народов России; получат возможность посетить музеи и выставки.</w:t>
      </w:r>
      <w:r>
        <w:rPr>
          <w:color w:val="000000"/>
          <w:sz w:val="24"/>
          <w:szCs w:val="24"/>
          <w:shd w:val="clear" w:color="auto" w:fill="FFFFFF"/>
        </w:rPr>
        <w:t xml:space="preserve"> На основе приобретенных навыков обучающимся предоставляется возможность полного самовыражения в создании фантастических образов растений, животных, сказочных героев, красочных образов окружающих предметов и явлений через творческие проекты.</w:t>
      </w:r>
    </w:p>
    <w:p w:rsidR="00A13DAF" w:rsidRDefault="00A13DAF" w:rsidP="00A13DAF">
      <w:pPr>
        <w:pStyle w:val="TableParagraph"/>
        <w:rPr>
          <w:rFonts w:eastAsia="@Arial Unicode MS"/>
          <w:b/>
          <w:sz w:val="24"/>
          <w:szCs w:val="24"/>
        </w:rPr>
      </w:pPr>
    </w:p>
    <w:p w:rsidR="00A13DAF" w:rsidRDefault="00A13DAF" w:rsidP="00A13DAF">
      <w:pPr>
        <w:pStyle w:val="TableParagraph"/>
        <w:rPr>
          <w:b/>
          <w:color w:val="000000"/>
          <w:sz w:val="24"/>
          <w:szCs w:val="24"/>
          <w:shd w:val="clear" w:color="auto" w:fill="FFFFFF"/>
        </w:rPr>
      </w:pPr>
      <w:r>
        <w:rPr>
          <w:rFonts w:eastAsia="@Arial Unicode MS"/>
          <w:b/>
          <w:sz w:val="24"/>
          <w:szCs w:val="24"/>
        </w:rPr>
        <w:t>«Мир театра» (14 ч.)</w:t>
      </w:r>
    </w:p>
    <w:p w:rsidR="00A13DAF" w:rsidRDefault="00A13DAF" w:rsidP="00A13DAF">
      <w:pPr>
        <w:pStyle w:val="TableParagraph"/>
        <w:rPr>
          <w:rStyle w:val="c9"/>
        </w:rPr>
      </w:pPr>
      <w:r>
        <w:rPr>
          <w:rFonts w:eastAsia="@Arial Unicode MS"/>
          <w:sz w:val="24"/>
          <w:szCs w:val="24"/>
        </w:rPr>
        <w:t xml:space="preserve"> Раздел «Мир театра» учит детей</w:t>
      </w:r>
      <w:r>
        <w:rPr>
          <w:rStyle w:val="c9"/>
          <w:sz w:val="24"/>
          <w:szCs w:val="24"/>
        </w:rPr>
        <w:t xml:space="preserve"> коллективной работе, работе с партнёром, общаться со зрителем. В ходе занятий учащиеся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спектакля.В разделе ведется работа над оформлением спектакля, над декорациями и костюмами, музыкальным оформлением. Важной формой занятий являются экскурсии в театр.</w:t>
      </w:r>
    </w:p>
    <w:p w:rsidR="00A13DAF" w:rsidRDefault="00A13DAF" w:rsidP="00A13DAF">
      <w:pPr>
        <w:pStyle w:val="TableParagraph"/>
        <w:rPr>
          <w:b/>
          <w:lang w:eastAsia="ru-RU"/>
        </w:rPr>
      </w:pPr>
    </w:p>
    <w:p w:rsidR="00A13DAF" w:rsidRDefault="00A13DAF" w:rsidP="00A13DAF">
      <w:pPr>
        <w:pStyle w:val="TableParagraph"/>
        <w:rPr>
          <w:b/>
          <w:color w:val="000000"/>
          <w:sz w:val="24"/>
          <w:szCs w:val="24"/>
          <w:shd w:val="clear" w:color="auto" w:fill="FFFFFF"/>
        </w:rPr>
      </w:pPr>
      <w:r>
        <w:rPr>
          <w:b/>
          <w:sz w:val="24"/>
          <w:szCs w:val="24"/>
          <w:lang w:eastAsia="ru-RU"/>
        </w:rPr>
        <w:t>«Волшебный мир книг» (14 ч)</w:t>
      </w:r>
    </w:p>
    <w:p w:rsidR="00A13DAF" w:rsidRDefault="00A13DAF" w:rsidP="00A13DAF">
      <w:pPr>
        <w:pStyle w:val="TableParagraph"/>
        <w:rPr>
          <w:rFonts w:eastAsia="@Arial Unicode MS"/>
          <w:color w:val="000000"/>
          <w:sz w:val="24"/>
          <w:szCs w:val="24"/>
          <w:lang w:eastAsia="ru-RU"/>
        </w:rPr>
      </w:pPr>
      <w:r>
        <w:rPr>
          <w:sz w:val="24"/>
          <w:szCs w:val="24"/>
          <w:lang w:eastAsia="ru-RU"/>
        </w:rPr>
        <w:t xml:space="preserve">       Раздел «Волшебный мир книг» посвящен воспитанию у младших школьников любви к книгам, формирование </w:t>
      </w:r>
      <w:r>
        <w:rPr>
          <w:rFonts w:eastAsia="@Arial Unicode MS"/>
          <w:color w:val="000000"/>
          <w:sz w:val="24"/>
          <w:szCs w:val="24"/>
          <w:lang w:eastAsia="ru-RU"/>
        </w:rPr>
        <w:t>первоначальных умений видеть красоту в окружающем мире через художественную литературу. По итогам прочтения книг дома и в школе выполнение проектных групповых работ, изготовление плакатов, инсценирование. В этом разделе также планируется посещение библиотек.</w:t>
      </w:r>
      <w:r>
        <w:rPr>
          <w:sz w:val="24"/>
          <w:szCs w:val="24"/>
        </w:rPr>
        <w:t xml:space="preserve"> Активизации деятельности младших школьников способствует разнообразие форм и методов работы: коллективные творческие дела, выставки, конкурсы, викторины, праздники, устные журналы, встречи с интересными людьми.</w:t>
      </w:r>
    </w:p>
    <w:p w:rsidR="00A13DAF" w:rsidRDefault="00A13DAF" w:rsidP="00A13DAF">
      <w:pPr>
        <w:pStyle w:val="TableParagraph"/>
        <w:rPr>
          <w:b/>
          <w:sz w:val="24"/>
          <w:szCs w:val="24"/>
          <w:lang w:eastAsia="ru-RU" w:bidi="ru-RU"/>
        </w:rPr>
      </w:pPr>
    </w:p>
    <w:p w:rsidR="00A13DAF" w:rsidRDefault="00A13DAF" w:rsidP="00A13DAF">
      <w:pPr>
        <w:pStyle w:val="TableParagraph"/>
        <w:rPr>
          <w:b/>
          <w:sz w:val="24"/>
          <w:szCs w:val="24"/>
          <w:lang w:eastAsia="ru-RU" w:bidi="ru-RU"/>
        </w:rPr>
      </w:pPr>
      <w:r>
        <w:rPr>
          <w:b/>
          <w:sz w:val="24"/>
          <w:szCs w:val="24"/>
          <w:lang w:eastAsia="ru-RU" w:bidi="ru-RU"/>
        </w:rPr>
        <w:t xml:space="preserve"> «Культура родного края» (14 ч.)</w:t>
      </w:r>
    </w:p>
    <w:p w:rsidR="00A13DAF" w:rsidRDefault="00A13DAF" w:rsidP="00A13DAF">
      <w:pPr>
        <w:pStyle w:val="TableParagraph"/>
        <w:rPr>
          <w:sz w:val="24"/>
          <w:szCs w:val="24"/>
          <w:lang w:eastAsia="ru-RU" w:bidi="ru-RU"/>
        </w:rPr>
      </w:pPr>
      <w:r>
        <w:rPr>
          <w:sz w:val="24"/>
          <w:szCs w:val="24"/>
          <w:lang w:eastAsia="ru-RU" w:bidi="ru-RU"/>
        </w:rPr>
        <w:t xml:space="preserve">    Раздел «Культура родного края» отражает 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 единого государства. В данном разделе рассматриваются природные, культурные, исторические объекты Татарстана. Организация деятельности нацелена на выработку у учащихся навыков работы со всевозможными источниками краеведческой информации: справочными и учебными пособиями, рукописными материалами, иллюстрациями, фотоматериалами, средствами телевидения, радио и печатными периодическими изданиями, а также художественной литературой. Раздел предусматривает организацию активных форм проведения занятий с учащимися с применением иллюстративных материалов и презентаций, с применением индивидуальных, парных и групповых творческих работ, тематические консультации, викторины, тематические и обзорные экскурсии. Помимо коллективных занятий, предполагается выполнение домашних заданий. Это всевозможные практические и творческие задания, изучение дополнительной литературы, поиск иллюстративного материала и фотоматериалов.</w:t>
      </w:r>
    </w:p>
    <w:p w:rsidR="00A13DAF" w:rsidRDefault="00A13DAF" w:rsidP="00A13DAF">
      <w:pPr>
        <w:pStyle w:val="TableParagraph"/>
        <w:rPr>
          <w:sz w:val="24"/>
          <w:szCs w:val="24"/>
          <w:lang w:eastAsia="ru-RU" w:bidi="ru-RU"/>
        </w:rPr>
      </w:pPr>
    </w:p>
    <w:p w:rsidR="00A13DAF" w:rsidRDefault="00A13DAF" w:rsidP="00A13DAF">
      <w:pPr>
        <w:pStyle w:val="TableParagraph"/>
        <w:rPr>
          <w:b/>
          <w:sz w:val="24"/>
          <w:szCs w:val="24"/>
          <w:lang w:eastAsia="ru-RU" w:bidi="ru-RU"/>
        </w:rPr>
      </w:pPr>
      <w:r>
        <w:rPr>
          <w:b/>
          <w:sz w:val="24"/>
          <w:szCs w:val="24"/>
          <w:lang w:eastAsia="ru-RU" w:bidi="ru-RU"/>
        </w:rPr>
        <w:t>«В мире природы» (14 ч.)</w:t>
      </w:r>
    </w:p>
    <w:p w:rsidR="00A13DAF" w:rsidRDefault="00A13DAF" w:rsidP="00A13DAF">
      <w:pPr>
        <w:pStyle w:val="TableParagraph"/>
        <w:rPr>
          <w:sz w:val="24"/>
          <w:szCs w:val="24"/>
          <w:lang w:eastAsia="ru-RU" w:bidi="ru-RU"/>
        </w:rPr>
      </w:pPr>
      <w:r>
        <w:rPr>
          <w:sz w:val="24"/>
          <w:szCs w:val="24"/>
          <w:lang w:eastAsia="ru-RU" w:bidi="ru-RU"/>
        </w:rPr>
        <w:t xml:space="preserve">       Раздел «В мире природы» предполагает развитие умения наблюдать за красотой природы во всех ее проявлениях. Дети будут рассматривать растениям, животные, а также объекты неживой природы не только со стороны заботы о них и охраны. Предполагается работа и по наблюдению</w:t>
      </w:r>
    </w:p>
    <w:p w:rsidR="00A13DAF" w:rsidRDefault="00A13DAF" w:rsidP="00A13DAF">
      <w:pPr>
        <w:pStyle w:val="TableParagraph"/>
        <w:rPr>
          <w:sz w:val="24"/>
          <w:szCs w:val="24"/>
          <w:lang w:eastAsia="ru-RU" w:bidi="ru-RU"/>
        </w:rPr>
      </w:pPr>
      <w:r>
        <w:rPr>
          <w:sz w:val="24"/>
          <w:szCs w:val="24"/>
          <w:lang w:eastAsia="ru-RU" w:bidi="ru-RU"/>
        </w:rPr>
        <w:t xml:space="preserve"> за художественной ценностью природных составляющих. Это планируется отражать в индивидуальных и коллективных рисунках, творческих проектных работах. Дети смогут наблюдать за природой глазами поэтов, писателей, художников и музыкантов. Этому будет способствовать работа со стихами, инсценирование рассказов, слушание голосов природы в музыкальных произведениях. В разделе запланированы экскурсии на природу, где дети смогу пополнить свои знания о природных объектах, понаблюдать за их обликом и повадками и</w:t>
      </w:r>
    </w:p>
    <w:p w:rsidR="00A13DAF" w:rsidRDefault="00A13DAF" w:rsidP="00A13DAF">
      <w:pPr>
        <w:pStyle w:val="TableParagraph"/>
        <w:rPr>
          <w:sz w:val="24"/>
          <w:szCs w:val="24"/>
          <w:lang w:eastAsia="ru-RU" w:bidi="ru-RU"/>
        </w:rPr>
      </w:pPr>
      <w:r>
        <w:rPr>
          <w:sz w:val="24"/>
          <w:szCs w:val="24"/>
          <w:lang w:eastAsia="ru-RU" w:bidi="ru-RU"/>
        </w:rPr>
        <w:t xml:space="preserve"> отразить свои наблюдения в творческих работах.</w:t>
      </w:r>
    </w:p>
    <w:p w:rsidR="00A13DAF" w:rsidRDefault="00A13DAF" w:rsidP="00A13DAF">
      <w:pPr>
        <w:pStyle w:val="TableParagraph"/>
        <w:rPr>
          <w:szCs w:val="24"/>
          <w:lang w:eastAsia="ru-RU" w:bidi="ru-RU"/>
        </w:rPr>
      </w:pPr>
    </w:p>
    <w:p w:rsidR="00A13DAF" w:rsidRDefault="00A13DAF" w:rsidP="00A13DAF">
      <w:pPr>
        <w:pStyle w:val="TableParagraph"/>
        <w:rPr>
          <w:szCs w:val="24"/>
          <w:lang w:eastAsia="ru-RU" w:bidi="ru-RU"/>
        </w:rPr>
      </w:pPr>
    </w:p>
    <w:p w:rsidR="00A13DAF" w:rsidRDefault="00A13DAF" w:rsidP="00A13DAF">
      <w:pPr>
        <w:pStyle w:val="TableParagraph"/>
        <w:rPr>
          <w:b/>
        </w:rPr>
      </w:pPr>
    </w:p>
    <w:p w:rsidR="00A13DAF" w:rsidRDefault="00A13DAF" w:rsidP="00A13DAF">
      <w:pPr>
        <w:ind w:right="828"/>
        <w:rPr>
          <w:b/>
          <w:sz w:val="24"/>
        </w:rPr>
      </w:pPr>
    </w:p>
    <w:p w:rsidR="00AF059D" w:rsidRPr="00AF059D" w:rsidRDefault="00AF059D" w:rsidP="00AF059D">
      <w:pPr>
        <w:rPr>
          <w:rFonts w:asciiTheme="minorHAnsi" w:eastAsiaTheme="minorEastAsia" w:hAnsiTheme="minorHAnsi" w:cstheme="minorBidi"/>
          <w:sz w:val="24"/>
          <w:szCs w:val="24"/>
        </w:rPr>
      </w:pPr>
    </w:p>
    <w:p w:rsidR="001F3758" w:rsidRPr="00AF059D" w:rsidRDefault="001F3758">
      <w:pPr>
        <w:pStyle w:val="a3"/>
        <w:ind w:left="0"/>
        <w:jc w:val="left"/>
      </w:pPr>
    </w:p>
    <w:p w:rsidR="001F3758" w:rsidRDefault="001F3758">
      <w:pPr>
        <w:pStyle w:val="a3"/>
        <w:spacing w:before="1"/>
        <w:ind w:left="0"/>
        <w:jc w:val="left"/>
        <w:rPr>
          <w:sz w:val="31"/>
        </w:rPr>
      </w:pPr>
    </w:p>
    <w:p w:rsidR="001F3758" w:rsidRPr="00066F70" w:rsidRDefault="001F3758">
      <w:pPr>
        <w:rPr>
          <w:color w:val="FF0000"/>
        </w:rPr>
        <w:sectPr w:rsidR="001F3758" w:rsidRPr="00066F70" w:rsidSect="00AF059D">
          <w:pgSz w:w="11910" w:h="16840"/>
          <w:pgMar w:top="480" w:right="0" w:bottom="800" w:left="1701" w:header="0" w:footer="530" w:gutter="0"/>
          <w:cols w:space="720"/>
        </w:sectPr>
      </w:pPr>
    </w:p>
    <w:p w:rsidR="001F3758" w:rsidRDefault="00456004">
      <w:pPr>
        <w:pStyle w:val="11"/>
        <w:spacing w:before="174"/>
        <w:ind w:left="1656"/>
        <w:rPr>
          <w:u w:val="none"/>
        </w:rPr>
      </w:pPr>
      <w:r>
        <w:rPr>
          <w:u w:val="none"/>
        </w:rPr>
        <w:t xml:space="preserve">                                     </w:t>
      </w:r>
      <w:r w:rsidR="00056B79">
        <w:rPr>
          <w:u w:val="none"/>
        </w:rPr>
        <w:t>Программа</w:t>
      </w:r>
      <w:r w:rsidR="00056B79">
        <w:rPr>
          <w:spacing w:val="-5"/>
          <w:u w:val="none"/>
        </w:rPr>
        <w:t xml:space="preserve"> </w:t>
      </w:r>
      <w:r w:rsidR="00056B79">
        <w:rPr>
          <w:u w:val="none"/>
        </w:rPr>
        <w:t>воспитания</w:t>
      </w:r>
    </w:p>
    <w:p w:rsidR="001F3758" w:rsidRDefault="00056B79">
      <w:pPr>
        <w:pStyle w:val="21"/>
        <w:spacing w:before="150"/>
        <w:ind w:left="245"/>
        <w:jc w:val="center"/>
      </w:pPr>
      <w:bookmarkStart w:id="0" w:name="ПОЯСНИТЕЛЬНАЯ_ЗАПИСКА"/>
      <w:bookmarkEnd w:id="0"/>
      <w:r>
        <w:t>ПОЯСНИТЕЛЬНАЯ</w:t>
      </w:r>
      <w:r>
        <w:rPr>
          <w:spacing w:val="-12"/>
        </w:rPr>
        <w:t xml:space="preserve"> </w:t>
      </w:r>
      <w:r>
        <w:t>ЗАПИСКА</w:t>
      </w:r>
    </w:p>
    <w:p w:rsidR="001F3758" w:rsidRDefault="001F3758">
      <w:pPr>
        <w:pStyle w:val="a3"/>
        <w:spacing w:before="10"/>
        <w:ind w:left="0"/>
        <w:jc w:val="left"/>
        <w:rPr>
          <w:b/>
          <w:sz w:val="25"/>
        </w:rPr>
      </w:pPr>
    </w:p>
    <w:p w:rsidR="001F3758" w:rsidRDefault="00056B79">
      <w:pPr>
        <w:pStyle w:val="a3"/>
        <w:spacing w:line="249" w:lineRule="auto"/>
        <w:ind w:right="1412" w:firstLine="735"/>
      </w:pPr>
      <w:r>
        <w:t>Данная программа воспитания направлена на решение проблем гармоничного</w:t>
      </w:r>
      <w:r>
        <w:rPr>
          <w:spacing w:val="-57"/>
        </w:rPr>
        <w:t xml:space="preserve"> </w:t>
      </w:r>
      <w:r>
        <w:t>вхождения</w:t>
      </w:r>
      <w:r>
        <w:rPr>
          <w:spacing w:val="1"/>
        </w:rPr>
        <w:t xml:space="preserve"> </w:t>
      </w:r>
      <w:r>
        <w:t>школьников</w:t>
      </w:r>
      <w:r>
        <w:rPr>
          <w:spacing w:val="1"/>
        </w:rPr>
        <w:t xml:space="preserve"> </w:t>
      </w:r>
      <w:r>
        <w:t>в</w:t>
      </w:r>
      <w:r>
        <w:rPr>
          <w:spacing w:val="1"/>
        </w:rPr>
        <w:t xml:space="preserve"> </w:t>
      </w:r>
      <w:r>
        <w:t>социальный</w:t>
      </w:r>
      <w:r>
        <w:rPr>
          <w:spacing w:val="1"/>
        </w:rPr>
        <w:t xml:space="preserve"> </w:t>
      </w:r>
      <w:r>
        <w:t>мир</w:t>
      </w:r>
      <w:r>
        <w:rPr>
          <w:spacing w:val="1"/>
        </w:rPr>
        <w:t xml:space="preserve"> </w:t>
      </w:r>
      <w:r>
        <w:t>и</w:t>
      </w:r>
      <w:r>
        <w:rPr>
          <w:spacing w:val="1"/>
        </w:rPr>
        <w:t xml:space="preserve"> </w:t>
      </w:r>
      <w:r>
        <w:t>налаживания</w:t>
      </w:r>
      <w:r>
        <w:rPr>
          <w:spacing w:val="1"/>
        </w:rPr>
        <w:t xml:space="preserve"> </w:t>
      </w:r>
      <w:r>
        <w:t>ответственных</w:t>
      </w:r>
      <w:r>
        <w:rPr>
          <w:spacing w:val="-57"/>
        </w:rPr>
        <w:t xml:space="preserve"> </w:t>
      </w:r>
      <w:r>
        <w:t>взаимоотношений</w:t>
      </w:r>
      <w:r>
        <w:rPr>
          <w:spacing w:val="1"/>
        </w:rPr>
        <w:t xml:space="preserve"> </w:t>
      </w:r>
      <w:r>
        <w:t>с</w:t>
      </w:r>
      <w:r>
        <w:rPr>
          <w:spacing w:val="1"/>
        </w:rPr>
        <w:t xml:space="preserve"> </w:t>
      </w:r>
      <w:r>
        <w:t>окружающими</w:t>
      </w:r>
      <w:r>
        <w:rPr>
          <w:spacing w:val="1"/>
        </w:rPr>
        <w:t xml:space="preserve"> </w:t>
      </w:r>
      <w:r>
        <w:t>их</w:t>
      </w:r>
      <w:r>
        <w:rPr>
          <w:spacing w:val="1"/>
        </w:rPr>
        <w:t xml:space="preserve"> </w:t>
      </w:r>
      <w:r>
        <w:t>людьми.</w:t>
      </w:r>
      <w:r>
        <w:rPr>
          <w:spacing w:val="1"/>
        </w:rPr>
        <w:t xml:space="preserve"> </w:t>
      </w:r>
      <w:r>
        <w:t>Воспитательная</w:t>
      </w:r>
      <w:r>
        <w:rPr>
          <w:spacing w:val="1"/>
        </w:rPr>
        <w:t xml:space="preserve"> </w:t>
      </w:r>
      <w:r>
        <w:t>программа</w:t>
      </w:r>
      <w:r>
        <w:rPr>
          <w:spacing w:val="1"/>
        </w:rPr>
        <w:t xml:space="preserve"> </w:t>
      </w:r>
      <w:r>
        <w:t>показывает,</w:t>
      </w:r>
      <w:r>
        <w:rPr>
          <w:spacing w:val="33"/>
        </w:rPr>
        <w:t xml:space="preserve"> </w:t>
      </w:r>
      <w:r>
        <w:t>каким</w:t>
      </w:r>
      <w:r>
        <w:rPr>
          <w:spacing w:val="31"/>
        </w:rPr>
        <w:t xml:space="preserve"> </w:t>
      </w:r>
      <w:r>
        <w:t>образом</w:t>
      </w:r>
      <w:r>
        <w:rPr>
          <w:spacing w:val="32"/>
        </w:rPr>
        <w:t xml:space="preserve"> </w:t>
      </w:r>
      <w:r>
        <w:t>педагоги</w:t>
      </w:r>
      <w:r>
        <w:rPr>
          <w:spacing w:val="31"/>
        </w:rPr>
        <w:t xml:space="preserve"> </w:t>
      </w:r>
      <w:r>
        <w:t>могут</w:t>
      </w:r>
      <w:r>
        <w:rPr>
          <w:spacing w:val="31"/>
        </w:rPr>
        <w:t xml:space="preserve"> </w:t>
      </w:r>
      <w:r>
        <w:t>реализовать</w:t>
      </w:r>
      <w:r>
        <w:rPr>
          <w:spacing w:val="32"/>
        </w:rPr>
        <w:t xml:space="preserve"> </w:t>
      </w:r>
      <w:r>
        <w:t>воспитательный</w:t>
      </w:r>
      <w:r>
        <w:rPr>
          <w:spacing w:val="32"/>
        </w:rPr>
        <w:t xml:space="preserve"> </w:t>
      </w:r>
      <w:r>
        <w:t>потенциал</w:t>
      </w:r>
      <w:r>
        <w:rPr>
          <w:spacing w:val="-58"/>
        </w:rPr>
        <w:t xml:space="preserve"> </w:t>
      </w:r>
      <w:r>
        <w:t>их</w:t>
      </w:r>
      <w:r>
        <w:rPr>
          <w:spacing w:val="1"/>
        </w:rPr>
        <w:t xml:space="preserve"> </w:t>
      </w:r>
      <w:r>
        <w:t>совместной</w:t>
      </w:r>
      <w:r>
        <w:rPr>
          <w:spacing w:val="1"/>
        </w:rPr>
        <w:t xml:space="preserve"> </w:t>
      </w:r>
      <w:r>
        <w:t>с</w:t>
      </w:r>
      <w:r>
        <w:rPr>
          <w:spacing w:val="1"/>
        </w:rPr>
        <w:t xml:space="preserve"> </w:t>
      </w:r>
      <w:r>
        <w:t>детьми</w:t>
      </w:r>
      <w:r>
        <w:rPr>
          <w:spacing w:val="1"/>
        </w:rPr>
        <w:t xml:space="preserve"> </w:t>
      </w:r>
      <w:r>
        <w:t>деятельности.</w:t>
      </w:r>
      <w:r>
        <w:rPr>
          <w:spacing w:val="1"/>
        </w:rPr>
        <w:t xml:space="preserve"> </w:t>
      </w:r>
      <w:r>
        <w:t>В</w:t>
      </w:r>
      <w:r>
        <w:rPr>
          <w:spacing w:val="1"/>
        </w:rPr>
        <w:t xml:space="preserve"> </w:t>
      </w:r>
      <w:r>
        <w:t>центре</w:t>
      </w:r>
      <w:r>
        <w:rPr>
          <w:spacing w:val="1"/>
        </w:rPr>
        <w:t xml:space="preserve"> </w:t>
      </w:r>
      <w:r>
        <w:t>программы</w:t>
      </w:r>
      <w:r>
        <w:rPr>
          <w:spacing w:val="1"/>
        </w:rPr>
        <w:t xml:space="preserve"> </w:t>
      </w:r>
      <w:r>
        <w:t>воспитания</w:t>
      </w:r>
      <w:r>
        <w:rPr>
          <w:spacing w:val="-57"/>
        </w:rPr>
        <w:t xml:space="preserve"> </w:t>
      </w:r>
      <w:r>
        <w:t>находится личностное развитие обучающихся в соответствии с</w:t>
      </w:r>
      <w:r>
        <w:rPr>
          <w:spacing w:val="-57"/>
        </w:rPr>
        <w:t xml:space="preserve"> </w:t>
      </w:r>
      <w:r>
        <w:t>ФГОС общего образования, формирование у них системных знаний о различных</w:t>
      </w:r>
      <w:r>
        <w:rPr>
          <w:spacing w:val="1"/>
        </w:rPr>
        <w:t xml:space="preserve"> </w:t>
      </w:r>
      <w:r>
        <w:t>аспектах</w:t>
      </w:r>
      <w:r>
        <w:rPr>
          <w:spacing w:val="1"/>
        </w:rPr>
        <w:t xml:space="preserve"> </w:t>
      </w:r>
      <w:r>
        <w:t>развития</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Одним</w:t>
      </w:r>
      <w:r>
        <w:rPr>
          <w:spacing w:val="1"/>
        </w:rPr>
        <w:t xml:space="preserve"> </w:t>
      </w:r>
      <w:r>
        <w:t>из</w:t>
      </w:r>
      <w:r>
        <w:rPr>
          <w:spacing w:val="1"/>
        </w:rPr>
        <w:t xml:space="preserve"> </w:t>
      </w:r>
      <w:r>
        <w:t>результатов</w:t>
      </w:r>
      <w:r>
        <w:rPr>
          <w:spacing w:val="1"/>
        </w:rPr>
        <w:t xml:space="preserve"> </w:t>
      </w:r>
      <w:r>
        <w:t>реализации</w:t>
      </w:r>
      <w:r>
        <w:rPr>
          <w:spacing w:val="1"/>
        </w:rPr>
        <w:t xml:space="preserve"> </w:t>
      </w:r>
      <w:r>
        <w:t>программы</w:t>
      </w:r>
      <w:r>
        <w:rPr>
          <w:spacing w:val="-57"/>
        </w:rPr>
        <w:t xml:space="preserve"> </w:t>
      </w:r>
      <w:r>
        <w:t>школы</w:t>
      </w:r>
      <w:r>
        <w:rPr>
          <w:spacing w:val="1"/>
        </w:rPr>
        <w:t xml:space="preserve"> </w:t>
      </w:r>
      <w:r>
        <w:t>станет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57"/>
        </w:rPr>
        <w:t xml:space="preserve"> </w:t>
      </w:r>
      <w:r>
        <w:t>ценностям,</w:t>
      </w:r>
      <w:r>
        <w:rPr>
          <w:spacing w:val="1"/>
        </w:rPr>
        <w:t xml:space="preserve"> </w:t>
      </w:r>
      <w:r>
        <w:t>правилам</w:t>
      </w:r>
      <w:r>
        <w:rPr>
          <w:spacing w:val="1"/>
        </w:rPr>
        <w:t xml:space="preserve"> </w:t>
      </w:r>
      <w:r>
        <w:t>и</w:t>
      </w:r>
      <w:r>
        <w:rPr>
          <w:spacing w:val="1"/>
        </w:rPr>
        <w:t xml:space="preserve"> </w:t>
      </w:r>
      <w:r>
        <w:t>нормам</w:t>
      </w:r>
      <w:r>
        <w:rPr>
          <w:spacing w:val="1"/>
        </w:rPr>
        <w:t xml:space="preserve"> </w:t>
      </w:r>
      <w:r>
        <w:t>поведения</w:t>
      </w:r>
      <w:r>
        <w:rPr>
          <w:spacing w:val="1"/>
        </w:rPr>
        <w:t xml:space="preserve"> </w:t>
      </w:r>
      <w:r>
        <w:t>в</w:t>
      </w:r>
      <w:r>
        <w:rPr>
          <w:spacing w:val="1"/>
        </w:rPr>
        <w:t xml:space="preserve"> </w:t>
      </w:r>
      <w:r>
        <w:t>российском</w:t>
      </w:r>
      <w:r>
        <w:rPr>
          <w:spacing w:val="1"/>
        </w:rPr>
        <w:t xml:space="preserve"> </w:t>
      </w:r>
      <w:r>
        <w:t>обществе.</w:t>
      </w:r>
      <w:r>
        <w:rPr>
          <w:spacing w:val="1"/>
        </w:rPr>
        <w:t xml:space="preserve"> </w:t>
      </w:r>
      <w:r>
        <w:t>Программа</w:t>
      </w:r>
      <w:r>
        <w:rPr>
          <w:spacing w:val="1"/>
        </w:rPr>
        <w:t xml:space="preserve"> </w:t>
      </w:r>
      <w:r>
        <w:t>призвана обеспечить достижение учащимися личностных результатов, указанных во</w:t>
      </w:r>
      <w:r>
        <w:rPr>
          <w:spacing w:val="1"/>
        </w:rPr>
        <w:t xml:space="preserve"> </w:t>
      </w:r>
      <w:r>
        <w:t>ФГОС: формирование у обучающихся основ российской идентичности; готовность</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мотивацию</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обучению;</w:t>
      </w:r>
      <w:r>
        <w:rPr>
          <w:spacing w:val="1"/>
        </w:rPr>
        <w:t xml:space="preserve"> </w:t>
      </w:r>
      <w:r>
        <w:t>ценностные</w:t>
      </w:r>
      <w:r>
        <w:rPr>
          <w:spacing w:val="1"/>
        </w:rPr>
        <w:t xml:space="preserve"> </w:t>
      </w:r>
      <w:r>
        <w:t>установки</w:t>
      </w:r>
      <w:r>
        <w:rPr>
          <w:spacing w:val="13"/>
        </w:rPr>
        <w:t xml:space="preserve"> </w:t>
      </w:r>
      <w:r>
        <w:t>и</w:t>
      </w:r>
      <w:r>
        <w:rPr>
          <w:spacing w:val="12"/>
        </w:rPr>
        <w:t xml:space="preserve"> </w:t>
      </w:r>
      <w:r>
        <w:t>социально-значимые</w:t>
      </w:r>
      <w:r>
        <w:rPr>
          <w:spacing w:val="14"/>
        </w:rPr>
        <w:t xml:space="preserve"> </w:t>
      </w:r>
      <w:r>
        <w:t>качества</w:t>
      </w:r>
      <w:r>
        <w:rPr>
          <w:spacing w:val="14"/>
        </w:rPr>
        <w:t xml:space="preserve"> </w:t>
      </w:r>
      <w:r>
        <w:t>личности;</w:t>
      </w:r>
      <w:r>
        <w:rPr>
          <w:spacing w:val="14"/>
        </w:rPr>
        <w:t xml:space="preserve"> </w:t>
      </w:r>
      <w:r>
        <w:t>активное</w:t>
      </w:r>
      <w:r>
        <w:rPr>
          <w:spacing w:val="14"/>
        </w:rPr>
        <w:t xml:space="preserve"> </w:t>
      </w:r>
      <w:r>
        <w:t>участие</w:t>
      </w:r>
      <w:r>
        <w:rPr>
          <w:spacing w:val="14"/>
        </w:rPr>
        <w:t xml:space="preserve"> </w:t>
      </w:r>
      <w:r>
        <w:t>в</w:t>
      </w:r>
      <w:r>
        <w:rPr>
          <w:spacing w:val="12"/>
        </w:rPr>
        <w:t xml:space="preserve"> </w:t>
      </w:r>
      <w:r>
        <w:t>социально-</w:t>
      </w:r>
      <w:r w:rsidR="00D14DB5" w:rsidRPr="00D14DB5">
        <w:t xml:space="preserve"> значимой деятельности. Данная программа воспитания показывает систему работы с детьми в школе.</w:t>
      </w:r>
    </w:p>
    <w:p w:rsidR="001F3758" w:rsidRDefault="001F3758">
      <w:pPr>
        <w:spacing w:line="249" w:lineRule="auto"/>
        <w:sectPr w:rsidR="001F3758">
          <w:pgSz w:w="11910" w:h="16840"/>
          <w:pgMar w:top="760" w:right="0" w:bottom="800" w:left="20" w:header="0" w:footer="530" w:gutter="0"/>
          <w:cols w:space="720"/>
        </w:sectPr>
      </w:pPr>
    </w:p>
    <w:p w:rsidR="001F3758" w:rsidRDefault="001F3758">
      <w:pPr>
        <w:pStyle w:val="a3"/>
        <w:ind w:left="0"/>
        <w:jc w:val="left"/>
        <w:rPr>
          <w:sz w:val="26"/>
        </w:rPr>
      </w:pPr>
    </w:p>
    <w:p w:rsidR="001F3758" w:rsidRDefault="001F3758">
      <w:pPr>
        <w:pStyle w:val="a3"/>
        <w:ind w:left="0"/>
        <w:jc w:val="left"/>
        <w:rPr>
          <w:sz w:val="26"/>
        </w:rPr>
      </w:pPr>
    </w:p>
    <w:p w:rsidR="001F3758" w:rsidRDefault="00056B79">
      <w:pPr>
        <w:pStyle w:val="21"/>
        <w:numPr>
          <w:ilvl w:val="1"/>
          <w:numId w:val="110"/>
        </w:numPr>
        <w:tabs>
          <w:tab w:val="left" w:pos="2080"/>
        </w:tabs>
        <w:spacing w:before="232" w:line="247" w:lineRule="auto"/>
        <w:ind w:right="1598" w:hanging="3534"/>
        <w:jc w:val="left"/>
      </w:pPr>
      <w:bookmarkStart w:id="1" w:name="1._ОСОБЕННОСТИ_ОРГАНИЗУЕМОГО_В_ШКОЛЕ_ВОС"/>
      <w:bookmarkEnd w:id="1"/>
      <w:r>
        <w:t>ОСОБЕННОСТИ</w:t>
      </w:r>
      <w:r>
        <w:rPr>
          <w:spacing w:val="-3"/>
        </w:rPr>
        <w:t xml:space="preserve"> </w:t>
      </w:r>
      <w:r>
        <w:t>ОРГАНИЗУЕМОГО</w:t>
      </w:r>
      <w:r>
        <w:rPr>
          <w:spacing w:val="-3"/>
        </w:rPr>
        <w:t xml:space="preserve"> </w:t>
      </w:r>
      <w:r>
        <w:t>В</w:t>
      </w:r>
      <w:r>
        <w:rPr>
          <w:spacing w:val="-6"/>
        </w:rPr>
        <w:t xml:space="preserve"> </w:t>
      </w:r>
      <w:r>
        <w:t>ШКОЛЕ</w:t>
      </w:r>
      <w:r>
        <w:rPr>
          <w:spacing w:val="48"/>
        </w:rPr>
        <w:t xml:space="preserve"> </w:t>
      </w:r>
      <w:r>
        <w:t>ВОСПИТАТЕЛЬНОГО</w:t>
      </w:r>
      <w:r>
        <w:rPr>
          <w:spacing w:val="-57"/>
        </w:rPr>
        <w:t xml:space="preserve"> </w:t>
      </w:r>
      <w:r>
        <w:t>ПРОЦЕССА</w:t>
      </w:r>
    </w:p>
    <w:p w:rsidR="001F3758" w:rsidRDefault="00056B79">
      <w:pPr>
        <w:pStyle w:val="a3"/>
        <w:spacing w:before="13" w:line="249" w:lineRule="auto"/>
        <w:ind w:right="1422" w:firstLine="748"/>
      </w:pPr>
      <w:r>
        <w:t>Процесс</w:t>
      </w:r>
      <w:r>
        <w:rPr>
          <w:spacing w:val="1"/>
        </w:rPr>
        <w:t xml:space="preserve"> </w:t>
      </w:r>
      <w:r>
        <w:t>воспитания</w:t>
      </w:r>
      <w:r>
        <w:rPr>
          <w:spacing w:val="1"/>
        </w:rPr>
        <w:t xml:space="preserve"> </w:t>
      </w:r>
      <w:r>
        <w:t>в</w:t>
      </w:r>
      <w:r>
        <w:rPr>
          <w:spacing w:val="1"/>
        </w:rPr>
        <w:t xml:space="preserve"> </w:t>
      </w:r>
      <w:r>
        <w:t>МБОУ</w:t>
      </w:r>
      <w:r>
        <w:rPr>
          <w:spacing w:val="1"/>
        </w:rPr>
        <w:t xml:space="preserve"> </w:t>
      </w:r>
      <w:r>
        <w:t>«</w:t>
      </w:r>
      <w:r w:rsidR="00D14DB5">
        <w:t>Крындинская начальная школа-детский сад</w:t>
      </w:r>
      <w:r>
        <w:t>»</w:t>
      </w:r>
      <w:r>
        <w:rPr>
          <w:spacing w:val="1"/>
        </w:rPr>
        <w:t xml:space="preserve"> </w:t>
      </w:r>
      <w:r>
        <w:t>основывается</w:t>
      </w:r>
      <w:r>
        <w:rPr>
          <w:spacing w:val="1"/>
        </w:rPr>
        <w:t xml:space="preserve"> </w:t>
      </w:r>
      <w:r>
        <w:t>на</w:t>
      </w:r>
      <w:r w:rsidR="00D14DB5">
        <w:t xml:space="preserve"> </w:t>
      </w:r>
      <w:r>
        <w:rPr>
          <w:spacing w:val="-57"/>
        </w:rPr>
        <w:t xml:space="preserve"> </w:t>
      </w:r>
      <w:r>
        <w:t>следующих принципах</w:t>
      </w:r>
      <w:r>
        <w:rPr>
          <w:spacing w:val="2"/>
        </w:rPr>
        <w:t xml:space="preserve"> </w:t>
      </w:r>
      <w:r>
        <w:t>взаимодействия</w:t>
      </w:r>
      <w:r>
        <w:rPr>
          <w:spacing w:val="2"/>
        </w:rPr>
        <w:t xml:space="preserve"> </w:t>
      </w:r>
      <w:r>
        <w:t>педагогов</w:t>
      </w:r>
      <w:r>
        <w:rPr>
          <w:spacing w:val="1"/>
        </w:rPr>
        <w:t xml:space="preserve"> </w:t>
      </w:r>
      <w:r>
        <w:t>и</w:t>
      </w:r>
      <w:r>
        <w:rPr>
          <w:spacing w:val="-2"/>
        </w:rPr>
        <w:t xml:space="preserve"> </w:t>
      </w:r>
      <w:r>
        <w:t>школьников:</w:t>
      </w:r>
    </w:p>
    <w:p w:rsidR="001F3758" w:rsidRDefault="00056B79">
      <w:pPr>
        <w:pStyle w:val="a5"/>
        <w:numPr>
          <w:ilvl w:val="0"/>
          <w:numId w:val="107"/>
        </w:numPr>
        <w:tabs>
          <w:tab w:val="left" w:pos="1836"/>
        </w:tabs>
        <w:spacing w:before="4" w:line="249" w:lineRule="auto"/>
        <w:ind w:right="1413" w:firstLine="558"/>
        <w:rPr>
          <w:sz w:val="24"/>
        </w:rPr>
      </w:pPr>
      <w:r>
        <w:rPr>
          <w:sz w:val="24"/>
        </w:rPr>
        <w:t>неукоснительное</w:t>
      </w:r>
      <w:r>
        <w:rPr>
          <w:spacing w:val="1"/>
          <w:sz w:val="24"/>
        </w:rPr>
        <w:t xml:space="preserve"> </w:t>
      </w:r>
      <w:r>
        <w:rPr>
          <w:sz w:val="24"/>
        </w:rPr>
        <w:t>соблюдение</w:t>
      </w:r>
      <w:r>
        <w:rPr>
          <w:spacing w:val="1"/>
          <w:sz w:val="24"/>
        </w:rPr>
        <w:t xml:space="preserve"> </w:t>
      </w:r>
      <w:r>
        <w:rPr>
          <w:sz w:val="24"/>
        </w:rPr>
        <w:t>законности</w:t>
      </w:r>
      <w:r>
        <w:rPr>
          <w:spacing w:val="1"/>
          <w:sz w:val="24"/>
        </w:rPr>
        <w:t xml:space="preserve"> </w:t>
      </w:r>
      <w:r>
        <w:rPr>
          <w:sz w:val="24"/>
        </w:rPr>
        <w:t>и</w:t>
      </w:r>
      <w:r>
        <w:rPr>
          <w:spacing w:val="1"/>
          <w:sz w:val="24"/>
        </w:rPr>
        <w:t xml:space="preserve"> </w:t>
      </w:r>
      <w:r>
        <w:rPr>
          <w:sz w:val="24"/>
        </w:rPr>
        <w:t>прав</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ребенка,</w:t>
      </w:r>
      <w:r>
        <w:rPr>
          <w:spacing w:val="1"/>
          <w:sz w:val="24"/>
        </w:rPr>
        <w:t xml:space="preserve"> </w:t>
      </w:r>
      <w:r>
        <w:rPr>
          <w:sz w:val="24"/>
        </w:rPr>
        <w:t>соблюдения</w:t>
      </w:r>
      <w:r>
        <w:rPr>
          <w:spacing w:val="1"/>
          <w:sz w:val="24"/>
        </w:rPr>
        <w:t xml:space="preserve"> </w:t>
      </w:r>
      <w:r>
        <w:rPr>
          <w:sz w:val="24"/>
        </w:rPr>
        <w:t>конфиденциальности информации о ребенке и семье, приоритета безопасности ребенка</w:t>
      </w:r>
      <w:r>
        <w:rPr>
          <w:spacing w:val="1"/>
          <w:sz w:val="24"/>
        </w:rPr>
        <w:t xml:space="preserve"> </w:t>
      </w:r>
      <w:r>
        <w:rPr>
          <w:sz w:val="24"/>
        </w:rPr>
        <w:t>при нахождении</w:t>
      </w:r>
      <w:r>
        <w:rPr>
          <w:spacing w:val="1"/>
          <w:sz w:val="24"/>
        </w:rPr>
        <w:t xml:space="preserve"> </w:t>
      </w:r>
      <w:r>
        <w:rPr>
          <w:sz w:val="24"/>
        </w:rPr>
        <w:t>в школе;</w:t>
      </w:r>
    </w:p>
    <w:p w:rsidR="001F3758" w:rsidRDefault="00056B79">
      <w:pPr>
        <w:pStyle w:val="a5"/>
        <w:numPr>
          <w:ilvl w:val="0"/>
          <w:numId w:val="107"/>
        </w:numPr>
        <w:tabs>
          <w:tab w:val="left" w:pos="1836"/>
        </w:tabs>
        <w:spacing w:before="3" w:line="249" w:lineRule="auto"/>
        <w:ind w:right="1413" w:firstLine="558"/>
        <w:rPr>
          <w:sz w:val="24"/>
        </w:rPr>
      </w:pPr>
      <w:r>
        <w:rPr>
          <w:sz w:val="24"/>
        </w:rPr>
        <w:t>ориентир на создание психологически комфортной среды для каждого ребенка и</w:t>
      </w:r>
      <w:r>
        <w:rPr>
          <w:spacing w:val="1"/>
          <w:sz w:val="24"/>
        </w:rPr>
        <w:t xml:space="preserve"> </w:t>
      </w:r>
      <w:r>
        <w:rPr>
          <w:sz w:val="24"/>
        </w:rPr>
        <w:t>взрослого,</w:t>
      </w:r>
      <w:r>
        <w:rPr>
          <w:spacing w:val="1"/>
          <w:sz w:val="24"/>
        </w:rPr>
        <w:t xml:space="preserve"> </w:t>
      </w:r>
      <w:r>
        <w:rPr>
          <w:sz w:val="24"/>
        </w:rPr>
        <w:t>без</w:t>
      </w:r>
      <w:r>
        <w:rPr>
          <w:spacing w:val="1"/>
          <w:sz w:val="24"/>
        </w:rPr>
        <w:t xml:space="preserve"> </w:t>
      </w:r>
      <w:r>
        <w:rPr>
          <w:sz w:val="24"/>
        </w:rPr>
        <w:t>которой</w:t>
      </w:r>
      <w:r>
        <w:rPr>
          <w:spacing w:val="1"/>
          <w:sz w:val="24"/>
        </w:rPr>
        <w:t xml:space="preserve"> </w:t>
      </w:r>
      <w:r>
        <w:rPr>
          <w:sz w:val="24"/>
        </w:rPr>
        <w:t>невозможно</w:t>
      </w:r>
      <w:r>
        <w:rPr>
          <w:spacing w:val="1"/>
          <w:sz w:val="24"/>
        </w:rPr>
        <w:t xml:space="preserve"> </w:t>
      </w:r>
      <w:r>
        <w:rPr>
          <w:sz w:val="24"/>
        </w:rPr>
        <w:t>конструктивное</w:t>
      </w:r>
      <w:r>
        <w:rPr>
          <w:spacing w:val="1"/>
          <w:sz w:val="24"/>
        </w:rPr>
        <w:t xml:space="preserve"> </w:t>
      </w:r>
      <w:r>
        <w:rPr>
          <w:sz w:val="24"/>
        </w:rPr>
        <w:t>взаимодействие</w:t>
      </w:r>
      <w:r>
        <w:rPr>
          <w:spacing w:val="1"/>
          <w:sz w:val="24"/>
        </w:rPr>
        <w:t xml:space="preserve"> </w:t>
      </w:r>
      <w:r>
        <w:rPr>
          <w:sz w:val="24"/>
        </w:rPr>
        <w:t>школьников</w:t>
      </w:r>
      <w:r>
        <w:rPr>
          <w:spacing w:val="1"/>
          <w:sz w:val="24"/>
        </w:rPr>
        <w:t xml:space="preserve"> </w:t>
      </w:r>
      <w:r>
        <w:rPr>
          <w:sz w:val="24"/>
        </w:rPr>
        <w:t>и</w:t>
      </w:r>
      <w:r>
        <w:rPr>
          <w:spacing w:val="1"/>
          <w:sz w:val="24"/>
        </w:rPr>
        <w:t xml:space="preserve"> </w:t>
      </w:r>
      <w:r>
        <w:rPr>
          <w:sz w:val="24"/>
        </w:rPr>
        <w:t>педагогов;</w:t>
      </w:r>
    </w:p>
    <w:p w:rsidR="001F3758" w:rsidRDefault="00056B79">
      <w:pPr>
        <w:pStyle w:val="a5"/>
        <w:numPr>
          <w:ilvl w:val="0"/>
          <w:numId w:val="107"/>
        </w:numPr>
        <w:tabs>
          <w:tab w:val="left" w:pos="1836"/>
        </w:tabs>
        <w:spacing w:before="3" w:line="249" w:lineRule="auto"/>
        <w:ind w:right="1416" w:firstLine="558"/>
        <w:rPr>
          <w:sz w:val="24"/>
        </w:rPr>
      </w:pPr>
      <w:r>
        <w:rPr>
          <w:sz w:val="24"/>
        </w:rPr>
        <w:t>реализация процесса воспитания главным образом через создание в школе детско-</w:t>
      </w:r>
      <w:r>
        <w:rPr>
          <w:spacing w:val="1"/>
          <w:sz w:val="24"/>
        </w:rPr>
        <w:t xml:space="preserve"> </w:t>
      </w:r>
      <w:r>
        <w:rPr>
          <w:sz w:val="24"/>
        </w:rPr>
        <w:t>взрослых</w:t>
      </w:r>
      <w:r>
        <w:rPr>
          <w:spacing w:val="1"/>
          <w:sz w:val="24"/>
        </w:rPr>
        <w:t xml:space="preserve"> </w:t>
      </w:r>
      <w:r>
        <w:rPr>
          <w:sz w:val="24"/>
        </w:rPr>
        <w:t>общностей,</w:t>
      </w:r>
      <w:r>
        <w:rPr>
          <w:spacing w:val="1"/>
          <w:sz w:val="24"/>
        </w:rPr>
        <w:t xml:space="preserve"> </w:t>
      </w:r>
      <w:r>
        <w:rPr>
          <w:sz w:val="24"/>
        </w:rPr>
        <w:t>которые</w:t>
      </w:r>
      <w:r>
        <w:rPr>
          <w:spacing w:val="1"/>
          <w:sz w:val="24"/>
        </w:rPr>
        <w:t xml:space="preserve"> </w:t>
      </w:r>
      <w:r>
        <w:rPr>
          <w:sz w:val="24"/>
        </w:rPr>
        <w:t>объединяют</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содержательными</w:t>
      </w:r>
      <w:r>
        <w:rPr>
          <w:spacing w:val="1"/>
          <w:sz w:val="24"/>
        </w:rPr>
        <w:t xml:space="preserve"> </w:t>
      </w:r>
      <w:r>
        <w:rPr>
          <w:sz w:val="24"/>
        </w:rPr>
        <w:t>событиями,</w:t>
      </w:r>
      <w:r>
        <w:rPr>
          <w:spacing w:val="-1"/>
          <w:sz w:val="24"/>
        </w:rPr>
        <w:t xml:space="preserve"> </w:t>
      </w:r>
      <w:r>
        <w:rPr>
          <w:sz w:val="24"/>
        </w:rPr>
        <w:t>позитивными эмоциями</w:t>
      </w:r>
      <w:r>
        <w:rPr>
          <w:spacing w:val="-1"/>
          <w:sz w:val="24"/>
        </w:rPr>
        <w:t xml:space="preserve"> </w:t>
      </w:r>
      <w:r>
        <w:rPr>
          <w:sz w:val="24"/>
        </w:rPr>
        <w:t>и</w:t>
      </w:r>
      <w:r>
        <w:rPr>
          <w:spacing w:val="-2"/>
          <w:sz w:val="24"/>
        </w:rPr>
        <w:t xml:space="preserve"> </w:t>
      </w:r>
      <w:r>
        <w:rPr>
          <w:sz w:val="24"/>
        </w:rPr>
        <w:t>доверительными</w:t>
      </w:r>
      <w:r>
        <w:rPr>
          <w:spacing w:val="-1"/>
          <w:sz w:val="24"/>
        </w:rPr>
        <w:t xml:space="preserve"> </w:t>
      </w:r>
      <w:r>
        <w:rPr>
          <w:sz w:val="24"/>
        </w:rPr>
        <w:t>отношениями друг</w:t>
      </w:r>
      <w:r>
        <w:rPr>
          <w:spacing w:val="-3"/>
          <w:sz w:val="24"/>
        </w:rPr>
        <w:t xml:space="preserve"> </w:t>
      </w:r>
      <w:r>
        <w:rPr>
          <w:sz w:val="24"/>
        </w:rPr>
        <w:t>к</w:t>
      </w:r>
      <w:r>
        <w:rPr>
          <w:spacing w:val="-1"/>
          <w:sz w:val="24"/>
        </w:rPr>
        <w:t xml:space="preserve"> </w:t>
      </w:r>
      <w:r>
        <w:rPr>
          <w:sz w:val="24"/>
        </w:rPr>
        <w:t>другу;</w:t>
      </w:r>
    </w:p>
    <w:p w:rsidR="001F3758" w:rsidRDefault="00056B79">
      <w:pPr>
        <w:pStyle w:val="a5"/>
        <w:numPr>
          <w:ilvl w:val="0"/>
          <w:numId w:val="107"/>
        </w:numPr>
        <w:tabs>
          <w:tab w:val="left" w:pos="1836"/>
        </w:tabs>
        <w:spacing w:before="3" w:line="249" w:lineRule="auto"/>
        <w:ind w:right="1418" w:firstLine="558"/>
        <w:rPr>
          <w:sz w:val="24"/>
        </w:rPr>
      </w:pPr>
      <w:r>
        <w:rPr>
          <w:sz w:val="24"/>
        </w:rPr>
        <w:t>организация</w:t>
      </w:r>
      <w:r>
        <w:rPr>
          <w:spacing w:val="1"/>
          <w:sz w:val="24"/>
        </w:rPr>
        <w:t xml:space="preserve"> </w:t>
      </w:r>
      <w:r>
        <w:rPr>
          <w:sz w:val="24"/>
        </w:rPr>
        <w:t>основных</w:t>
      </w:r>
      <w:r>
        <w:rPr>
          <w:spacing w:val="1"/>
          <w:sz w:val="24"/>
        </w:rPr>
        <w:t xml:space="preserve"> </w:t>
      </w:r>
      <w:r>
        <w:rPr>
          <w:sz w:val="24"/>
        </w:rPr>
        <w:t>совместных</w:t>
      </w:r>
      <w:r>
        <w:rPr>
          <w:spacing w:val="1"/>
          <w:sz w:val="24"/>
        </w:rPr>
        <w:t xml:space="preserve"> </w:t>
      </w:r>
      <w:r>
        <w:rPr>
          <w:sz w:val="24"/>
        </w:rPr>
        <w:t>дел</w:t>
      </w:r>
      <w:r>
        <w:rPr>
          <w:spacing w:val="1"/>
          <w:sz w:val="24"/>
        </w:rPr>
        <w:t xml:space="preserve"> </w:t>
      </w:r>
      <w:r>
        <w:rPr>
          <w:sz w:val="24"/>
        </w:rPr>
        <w:t>школьников</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как</w:t>
      </w:r>
      <w:r>
        <w:rPr>
          <w:spacing w:val="1"/>
          <w:sz w:val="24"/>
        </w:rPr>
        <w:t xml:space="preserve"> </w:t>
      </w:r>
      <w:r>
        <w:rPr>
          <w:sz w:val="24"/>
        </w:rPr>
        <w:t>предмета</w:t>
      </w:r>
      <w:r>
        <w:rPr>
          <w:spacing w:val="1"/>
          <w:sz w:val="24"/>
        </w:rPr>
        <w:t xml:space="preserve"> </w:t>
      </w:r>
      <w:r>
        <w:rPr>
          <w:sz w:val="24"/>
        </w:rPr>
        <w:t>совместной</w:t>
      </w:r>
      <w:r>
        <w:rPr>
          <w:spacing w:val="2"/>
          <w:sz w:val="24"/>
        </w:rPr>
        <w:t xml:space="preserve"> </w:t>
      </w:r>
      <w:r>
        <w:rPr>
          <w:sz w:val="24"/>
        </w:rPr>
        <w:t>заботы и</w:t>
      </w:r>
      <w:r>
        <w:rPr>
          <w:spacing w:val="1"/>
          <w:sz w:val="24"/>
        </w:rPr>
        <w:t xml:space="preserve"> </w:t>
      </w:r>
      <w:r>
        <w:rPr>
          <w:sz w:val="24"/>
        </w:rPr>
        <w:t>взрослых, и</w:t>
      </w:r>
      <w:r>
        <w:rPr>
          <w:spacing w:val="-2"/>
          <w:sz w:val="24"/>
        </w:rPr>
        <w:t xml:space="preserve"> </w:t>
      </w:r>
      <w:r>
        <w:rPr>
          <w:sz w:val="24"/>
        </w:rPr>
        <w:t>детей;</w:t>
      </w:r>
    </w:p>
    <w:p w:rsidR="001F3758" w:rsidRDefault="00056B79">
      <w:pPr>
        <w:pStyle w:val="a5"/>
        <w:numPr>
          <w:ilvl w:val="0"/>
          <w:numId w:val="107"/>
        </w:numPr>
        <w:tabs>
          <w:tab w:val="left" w:pos="1836"/>
        </w:tabs>
        <w:spacing w:before="2" w:line="249" w:lineRule="auto"/>
        <w:ind w:right="1413" w:firstLine="558"/>
        <w:rPr>
          <w:sz w:val="24"/>
        </w:rPr>
      </w:pPr>
      <w:r>
        <w:rPr>
          <w:sz w:val="24"/>
        </w:rPr>
        <w:t>системность,</w:t>
      </w:r>
      <w:r>
        <w:rPr>
          <w:spacing w:val="1"/>
          <w:sz w:val="24"/>
        </w:rPr>
        <w:t xml:space="preserve"> </w:t>
      </w:r>
      <w:r>
        <w:rPr>
          <w:sz w:val="24"/>
        </w:rPr>
        <w:t>целесообразность</w:t>
      </w:r>
      <w:r>
        <w:rPr>
          <w:spacing w:val="1"/>
          <w:sz w:val="24"/>
        </w:rPr>
        <w:t xml:space="preserve"> </w:t>
      </w:r>
      <w:r>
        <w:rPr>
          <w:sz w:val="24"/>
        </w:rPr>
        <w:t>и</w:t>
      </w:r>
      <w:r>
        <w:rPr>
          <w:spacing w:val="1"/>
          <w:sz w:val="24"/>
        </w:rPr>
        <w:t xml:space="preserve"> </w:t>
      </w:r>
      <w:r>
        <w:rPr>
          <w:sz w:val="24"/>
        </w:rPr>
        <w:t>нешаблонность</w:t>
      </w:r>
      <w:r>
        <w:rPr>
          <w:spacing w:val="1"/>
          <w:sz w:val="24"/>
        </w:rPr>
        <w:t xml:space="preserve"> </w:t>
      </w:r>
      <w:r>
        <w:rPr>
          <w:sz w:val="24"/>
        </w:rPr>
        <w:t>воспитания</w:t>
      </w:r>
      <w:r>
        <w:rPr>
          <w:spacing w:val="1"/>
          <w:sz w:val="24"/>
        </w:rPr>
        <w:t xml:space="preserve"> </w:t>
      </w:r>
      <w:r>
        <w:rPr>
          <w:sz w:val="24"/>
        </w:rPr>
        <w:t>как</w:t>
      </w:r>
      <w:r>
        <w:rPr>
          <w:spacing w:val="1"/>
          <w:sz w:val="24"/>
        </w:rPr>
        <w:t xml:space="preserve"> </w:t>
      </w:r>
      <w:r>
        <w:rPr>
          <w:sz w:val="24"/>
        </w:rPr>
        <w:t>условия</w:t>
      </w:r>
      <w:r>
        <w:rPr>
          <w:spacing w:val="1"/>
          <w:sz w:val="24"/>
        </w:rPr>
        <w:t xml:space="preserve"> </w:t>
      </w:r>
      <w:r>
        <w:rPr>
          <w:sz w:val="24"/>
        </w:rPr>
        <w:t>его</w:t>
      </w:r>
      <w:r>
        <w:rPr>
          <w:spacing w:val="1"/>
          <w:sz w:val="24"/>
        </w:rPr>
        <w:t xml:space="preserve"> </w:t>
      </w:r>
      <w:r>
        <w:rPr>
          <w:sz w:val="24"/>
        </w:rPr>
        <w:t>эффективности.</w:t>
      </w:r>
    </w:p>
    <w:p w:rsidR="001F3758" w:rsidRDefault="00056B79">
      <w:pPr>
        <w:pStyle w:val="a3"/>
        <w:spacing w:before="4" w:line="249" w:lineRule="auto"/>
        <w:ind w:right="1418"/>
      </w:pPr>
      <w:r>
        <w:t>Основными</w:t>
      </w:r>
      <w:r>
        <w:rPr>
          <w:spacing w:val="1"/>
        </w:rPr>
        <w:t xml:space="preserve"> </w:t>
      </w:r>
      <w:r>
        <w:t>традициями</w:t>
      </w:r>
      <w:r>
        <w:rPr>
          <w:spacing w:val="1"/>
        </w:rPr>
        <w:t xml:space="preserve"> </w:t>
      </w:r>
      <w:r>
        <w:t>воспитания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являются</w:t>
      </w:r>
      <w:r>
        <w:rPr>
          <w:spacing w:val="-57"/>
        </w:rPr>
        <w:t xml:space="preserve"> </w:t>
      </w:r>
      <w:r>
        <w:t>следующие:</w:t>
      </w:r>
    </w:p>
    <w:p w:rsidR="001F3758" w:rsidRDefault="00056B79">
      <w:pPr>
        <w:pStyle w:val="a5"/>
        <w:numPr>
          <w:ilvl w:val="0"/>
          <w:numId w:val="107"/>
        </w:numPr>
        <w:tabs>
          <w:tab w:val="left" w:pos="1836"/>
        </w:tabs>
        <w:spacing w:before="2" w:line="249" w:lineRule="auto"/>
        <w:ind w:right="1417" w:firstLine="558"/>
        <w:rPr>
          <w:sz w:val="24"/>
        </w:rPr>
      </w:pPr>
      <w:r>
        <w:rPr>
          <w:sz w:val="24"/>
        </w:rPr>
        <w:t>ключевые</w:t>
      </w:r>
      <w:r>
        <w:rPr>
          <w:spacing w:val="1"/>
          <w:sz w:val="24"/>
        </w:rPr>
        <w:t xml:space="preserve"> </w:t>
      </w:r>
      <w:r>
        <w:rPr>
          <w:sz w:val="24"/>
        </w:rPr>
        <w:t>общешкольные</w:t>
      </w:r>
      <w:r>
        <w:rPr>
          <w:spacing w:val="1"/>
          <w:sz w:val="24"/>
        </w:rPr>
        <w:t xml:space="preserve"> </w:t>
      </w:r>
      <w:r>
        <w:rPr>
          <w:sz w:val="24"/>
        </w:rPr>
        <w:t>дела,</w:t>
      </w:r>
      <w:r>
        <w:rPr>
          <w:spacing w:val="1"/>
          <w:sz w:val="24"/>
        </w:rPr>
        <w:t xml:space="preserve"> </w:t>
      </w:r>
      <w:r>
        <w:rPr>
          <w:sz w:val="24"/>
        </w:rPr>
        <w:t>через</w:t>
      </w:r>
      <w:r>
        <w:rPr>
          <w:spacing w:val="1"/>
          <w:sz w:val="24"/>
        </w:rPr>
        <w:t xml:space="preserve"> </w:t>
      </w:r>
      <w:r>
        <w:rPr>
          <w:sz w:val="24"/>
        </w:rPr>
        <w:t>которые</w:t>
      </w:r>
      <w:r>
        <w:rPr>
          <w:spacing w:val="1"/>
          <w:sz w:val="24"/>
        </w:rPr>
        <w:t xml:space="preserve"> </w:t>
      </w:r>
      <w:r>
        <w:rPr>
          <w:sz w:val="24"/>
        </w:rPr>
        <w:t>осуществляется</w:t>
      </w:r>
      <w:r>
        <w:rPr>
          <w:spacing w:val="1"/>
          <w:sz w:val="24"/>
        </w:rPr>
        <w:t xml:space="preserve"> </w:t>
      </w:r>
      <w:r>
        <w:rPr>
          <w:sz w:val="24"/>
        </w:rPr>
        <w:t>интеграция</w:t>
      </w:r>
      <w:r>
        <w:rPr>
          <w:spacing w:val="1"/>
          <w:sz w:val="24"/>
        </w:rPr>
        <w:t xml:space="preserve"> </w:t>
      </w:r>
      <w:r>
        <w:rPr>
          <w:sz w:val="24"/>
        </w:rPr>
        <w:t>воспитательных усилий</w:t>
      </w:r>
      <w:r>
        <w:rPr>
          <w:spacing w:val="1"/>
          <w:sz w:val="24"/>
        </w:rPr>
        <w:t xml:space="preserve"> </w:t>
      </w:r>
      <w:r>
        <w:rPr>
          <w:sz w:val="24"/>
        </w:rPr>
        <w:t>педагогов;</w:t>
      </w:r>
    </w:p>
    <w:p w:rsidR="001F3758" w:rsidRDefault="00056B79">
      <w:pPr>
        <w:pStyle w:val="a5"/>
        <w:numPr>
          <w:ilvl w:val="0"/>
          <w:numId w:val="107"/>
        </w:numPr>
        <w:tabs>
          <w:tab w:val="left" w:pos="1836"/>
        </w:tabs>
        <w:spacing w:before="4"/>
        <w:ind w:right="1415" w:firstLine="558"/>
        <w:rPr>
          <w:sz w:val="24"/>
        </w:rPr>
      </w:pPr>
      <w:r>
        <w:rPr>
          <w:sz w:val="24"/>
        </w:rPr>
        <w:t>коллективная разработка, коллективное планирование, коллективное проведение и</w:t>
      </w:r>
      <w:r>
        <w:rPr>
          <w:spacing w:val="1"/>
          <w:sz w:val="24"/>
        </w:rPr>
        <w:t xml:space="preserve"> </w:t>
      </w:r>
      <w:r>
        <w:rPr>
          <w:sz w:val="24"/>
        </w:rPr>
        <w:t>коллективный анализ результатов каждого ключевого дела и большинства используемых</w:t>
      </w:r>
      <w:r>
        <w:rPr>
          <w:spacing w:val="1"/>
          <w:sz w:val="24"/>
        </w:rPr>
        <w:t xml:space="preserve"> </w:t>
      </w:r>
      <w:r>
        <w:rPr>
          <w:sz w:val="24"/>
        </w:rPr>
        <w:t>для</w:t>
      </w:r>
      <w:r>
        <w:rPr>
          <w:spacing w:val="-2"/>
          <w:sz w:val="24"/>
        </w:rPr>
        <w:t xml:space="preserve"> </w:t>
      </w:r>
      <w:r>
        <w:rPr>
          <w:sz w:val="24"/>
        </w:rPr>
        <w:t>воспитания других</w:t>
      </w:r>
      <w:r>
        <w:rPr>
          <w:spacing w:val="1"/>
          <w:sz w:val="24"/>
        </w:rPr>
        <w:t xml:space="preserve"> </w:t>
      </w:r>
      <w:r>
        <w:rPr>
          <w:sz w:val="24"/>
        </w:rPr>
        <w:t>совместных</w:t>
      </w:r>
      <w:r>
        <w:rPr>
          <w:spacing w:val="-1"/>
          <w:sz w:val="24"/>
        </w:rPr>
        <w:t xml:space="preserve"> </w:t>
      </w:r>
      <w:r>
        <w:rPr>
          <w:sz w:val="24"/>
        </w:rPr>
        <w:t>дел</w:t>
      </w:r>
      <w:r>
        <w:rPr>
          <w:spacing w:val="1"/>
          <w:sz w:val="24"/>
        </w:rPr>
        <w:t xml:space="preserve"> </w:t>
      </w:r>
      <w:r>
        <w:rPr>
          <w:sz w:val="24"/>
        </w:rPr>
        <w:t>педагогов</w:t>
      </w:r>
      <w:r>
        <w:rPr>
          <w:spacing w:val="1"/>
          <w:sz w:val="24"/>
        </w:rPr>
        <w:t xml:space="preserve"> </w:t>
      </w:r>
      <w:r>
        <w:rPr>
          <w:sz w:val="24"/>
        </w:rPr>
        <w:t>и</w:t>
      </w:r>
      <w:r>
        <w:rPr>
          <w:spacing w:val="-2"/>
          <w:sz w:val="24"/>
        </w:rPr>
        <w:t xml:space="preserve"> </w:t>
      </w:r>
      <w:r>
        <w:rPr>
          <w:sz w:val="24"/>
        </w:rPr>
        <w:t>школьников;</w:t>
      </w:r>
    </w:p>
    <w:p w:rsidR="001F3758" w:rsidRDefault="00056B79">
      <w:pPr>
        <w:pStyle w:val="a5"/>
        <w:numPr>
          <w:ilvl w:val="0"/>
          <w:numId w:val="107"/>
        </w:numPr>
        <w:tabs>
          <w:tab w:val="left" w:pos="1836"/>
        </w:tabs>
        <w:ind w:right="1415" w:firstLine="558"/>
        <w:rPr>
          <w:sz w:val="24"/>
        </w:rPr>
      </w:pPr>
      <w:r>
        <w:rPr>
          <w:sz w:val="24"/>
        </w:rPr>
        <w:t>создание таких условий, при которых по мере взросления ребенка увеличивается и</w:t>
      </w:r>
      <w:r>
        <w:rPr>
          <w:spacing w:val="1"/>
          <w:sz w:val="24"/>
        </w:rPr>
        <w:t xml:space="preserve"> </w:t>
      </w:r>
      <w:r>
        <w:rPr>
          <w:sz w:val="24"/>
        </w:rPr>
        <w:t>его роль</w:t>
      </w:r>
      <w:r>
        <w:rPr>
          <w:spacing w:val="-1"/>
          <w:sz w:val="24"/>
        </w:rPr>
        <w:t xml:space="preserve"> </w:t>
      </w:r>
      <w:r>
        <w:rPr>
          <w:sz w:val="24"/>
        </w:rPr>
        <w:t>в</w:t>
      </w:r>
      <w:r>
        <w:rPr>
          <w:spacing w:val="-1"/>
          <w:sz w:val="24"/>
        </w:rPr>
        <w:t xml:space="preserve"> </w:t>
      </w:r>
      <w:r>
        <w:rPr>
          <w:sz w:val="24"/>
        </w:rPr>
        <w:t>совместных делах</w:t>
      </w:r>
      <w:r>
        <w:rPr>
          <w:spacing w:val="-1"/>
          <w:sz w:val="24"/>
        </w:rPr>
        <w:t xml:space="preserve"> </w:t>
      </w:r>
      <w:r>
        <w:rPr>
          <w:sz w:val="24"/>
        </w:rPr>
        <w:t>(от</w:t>
      </w:r>
      <w:r>
        <w:rPr>
          <w:spacing w:val="-1"/>
          <w:sz w:val="24"/>
        </w:rPr>
        <w:t xml:space="preserve"> </w:t>
      </w:r>
      <w:r>
        <w:rPr>
          <w:sz w:val="24"/>
        </w:rPr>
        <w:t>пассивного наблюдателя до</w:t>
      </w:r>
      <w:r>
        <w:rPr>
          <w:spacing w:val="-2"/>
          <w:sz w:val="24"/>
        </w:rPr>
        <w:t xml:space="preserve"> </w:t>
      </w:r>
      <w:r>
        <w:rPr>
          <w:sz w:val="24"/>
        </w:rPr>
        <w:t>организатора);</w:t>
      </w:r>
    </w:p>
    <w:p w:rsidR="001F3758" w:rsidRDefault="00056B79">
      <w:pPr>
        <w:pStyle w:val="a5"/>
        <w:numPr>
          <w:ilvl w:val="0"/>
          <w:numId w:val="107"/>
        </w:numPr>
        <w:tabs>
          <w:tab w:val="left" w:pos="1836"/>
        </w:tabs>
        <w:spacing w:before="2" w:line="249" w:lineRule="auto"/>
        <w:ind w:right="1413" w:firstLine="558"/>
        <w:rPr>
          <w:sz w:val="24"/>
        </w:rPr>
      </w:pPr>
      <w:r>
        <w:rPr>
          <w:sz w:val="24"/>
        </w:rPr>
        <w:t>ориентирование</w:t>
      </w:r>
      <w:r>
        <w:rPr>
          <w:spacing w:val="1"/>
          <w:sz w:val="24"/>
        </w:rPr>
        <w:t xml:space="preserve"> </w:t>
      </w:r>
      <w:r>
        <w:rPr>
          <w:sz w:val="24"/>
        </w:rPr>
        <w:t>педагогов</w:t>
      </w:r>
      <w:r>
        <w:rPr>
          <w:spacing w:val="1"/>
          <w:sz w:val="24"/>
        </w:rPr>
        <w:t xml:space="preserve"> </w:t>
      </w:r>
      <w:r>
        <w:rPr>
          <w:sz w:val="24"/>
        </w:rPr>
        <w:t>школы</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коллективов</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школьных</w:t>
      </w:r>
      <w:r>
        <w:rPr>
          <w:spacing w:val="1"/>
          <w:sz w:val="24"/>
        </w:rPr>
        <w:t xml:space="preserve"> </w:t>
      </w:r>
      <w:r>
        <w:rPr>
          <w:sz w:val="24"/>
        </w:rPr>
        <w:t>классов,</w:t>
      </w:r>
      <w:r>
        <w:rPr>
          <w:spacing w:val="1"/>
          <w:sz w:val="24"/>
        </w:rPr>
        <w:t xml:space="preserve"> </w:t>
      </w:r>
      <w:r>
        <w:rPr>
          <w:sz w:val="24"/>
        </w:rPr>
        <w:t>кружков,</w:t>
      </w:r>
      <w:r>
        <w:rPr>
          <w:spacing w:val="1"/>
          <w:sz w:val="24"/>
        </w:rPr>
        <w:t xml:space="preserve"> </w:t>
      </w:r>
      <w:r>
        <w:rPr>
          <w:sz w:val="24"/>
        </w:rPr>
        <w:t>студий,</w:t>
      </w:r>
      <w:r>
        <w:rPr>
          <w:spacing w:val="1"/>
          <w:sz w:val="24"/>
        </w:rPr>
        <w:t xml:space="preserve"> </w:t>
      </w:r>
      <w:r>
        <w:rPr>
          <w:sz w:val="24"/>
        </w:rPr>
        <w:t>секций</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детских</w:t>
      </w:r>
      <w:r>
        <w:rPr>
          <w:spacing w:val="1"/>
          <w:sz w:val="24"/>
        </w:rPr>
        <w:t xml:space="preserve"> </w:t>
      </w:r>
      <w:r>
        <w:rPr>
          <w:sz w:val="24"/>
        </w:rPr>
        <w:t>объединений,</w:t>
      </w:r>
      <w:r>
        <w:rPr>
          <w:spacing w:val="1"/>
          <w:sz w:val="24"/>
        </w:rPr>
        <w:t xml:space="preserve"> </w:t>
      </w:r>
      <w:r>
        <w:rPr>
          <w:sz w:val="24"/>
        </w:rPr>
        <w:t>на</w:t>
      </w:r>
      <w:r>
        <w:rPr>
          <w:spacing w:val="1"/>
          <w:sz w:val="24"/>
        </w:rPr>
        <w:t xml:space="preserve"> </w:t>
      </w:r>
      <w:r>
        <w:rPr>
          <w:sz w:val="24"/>
        </w:rPr>
        <w:t>установление</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доброжелательных</w:t>
      </w:r>
      <w:r>
        <w:rPr>
          <w:spacing w:val="1"/>
          <w:sz w:val="24"/>
        </w:rPr>
        <w:t xml:space="preserve"> </w:t>
      </w:r>
      <w:r>
        <w:rPr>
          <w:sz w:val="24"/>
        </w:rPr>
        <w:t>и</w:t>
      </w:r>
      <w:r>
        <w:rPr>
          <w:spacing w:val="1"/>
          <w:sz w:val="24"/>
        </w:rPr>
        <w:t xml:space="preserve"> </w:t>
      </w:r>
      <w:r>
        <w:rPr>
          <w:sz w:val="24"/>
        </w:rPr>
        <w:t>товарищеских</w:t>
      </w:r>
      <w:r>
        <w:rPr>
          <w:spacing w:val="1"/>
          <w:sz w:val="24"/>
        </w:rPr>
        <w:t xml:space="preserve"> </w:t>
      </w:r>
      <w:r>
        <w:rPr>
          <w:sz w:val="24"/>
        </w:rPr>
        <w:t>взаимоотношений</w:t>
      </w:r>
      <w:r>
        <w:rPr>
          <w:spacing w:val="1"/>
          <w:sz w:val="24"/>
        </w:rPr>
        <w:t xml:space="preserve"> </w:t>
      </w:r>
      <w:r>
        <w:rPr>
          <w:sz w:val="24"/>
        </w:rPr>
        <w:t>-</w:t>
      </w:r>
      <w:r>
        <w:rPr>
          <w:spacing w:val="1"/>
          <w:sz w:val="24"/>
        </w:rPr>
        <w:t xml:space="preserve"> </w:t>
      </w:r>
      <w:r>
        <w:rPr>
          <w:sz w:val="24"/>
        </w:rPr>
        <w:t>явление</w:t>
      </w:r>
      <w:r>
        <w:rPr>
          <w:spacing w:val="1"/>
          <w:sz w:val="24"/>
        </w:rPr>
        <w:t xml:space="preserve"> </w:t>
      </w:r>
      <w:r>
        <w:rPr>
          <w:sz w:val="24"/>
        </w:rPr>
        <w:t>ключевой</w:t>
      </w:r>
      <w:r>
        <w:rPr>
          <w:spacing w:val="1"/>
          <w:sz w:val="24"/>
        </w:rPr>
        <w:t xml:space="preserve"> </w:t>
      </w:r>
      <w:r>
        <w:rPr>
          <w:sz w:val="24"/>
        </w:rPr>
        <w:t>фигурой</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реализующего</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детям</w:t>
      </w:r>
      <w:r>
        <w:rPr>
          <w:spacing w:val="1"/>
          <w:sz w:val="24"/>
        </w:rPr>
        <w:t xml:space="preserve"> </w:t>
      </w:r>
      <w:r>
        <w:rPr>
          <w:sz w:val="24"/>
        </w:rPr>
        <w:t>защитную,</w:t>
      </w:r>
      <w:r>
        <w:rPr>
          <w:spacing w:val="1"/>
          <w:sz w:val="24"/>
        </w:rPr>
        <w:t xml:space="preserve"> </w:t>
      </w:r>
      <w:r>
        <w:rPr>
          <w:sz w:val="24"/>
        </w:rPr>
        <w:t>личностно</w:t>
      </w:r>
      <w:r>
        <w:rPr>
          <w:spacing w:val="1"/>
          <w:sz w:val="24"/>
        </w:rPr>
        <w:t xml:space="preserve"> </w:t>
      </w:r>
      <w:r>
        <w:rPr>
          <w:sz w:val="24"/>
        </w:rPr>
        <w:t>развивающую,</w:t>
      </w:r>
      <w:r>
        <w:rPr>
          <w:spacing w:val="1"/>
          <w:sz w:val="24"/>
        </w:rPr>
        <w:t xml:space="preserve"> </w:t>
      </w:r>
      <w:r>
        <w:rPr>
          <w:sz w:val="24"/>
        </w:rPr>
        <w:t>организационную,</w:t>
      </w:r>
      <w:r>
        <w:rPr>
          <w:spacing w:val="1"/>
          <w:sz w:val="24"/>
        </w:rPr>
        <w:t xml:space="preserve"> </w:t>
      </w:r>
      <w:r>
        <w:rPr>
          <w:sz w:val="24"/>
        </w:rPr>
        <w:t>посредническую</w:t>
      </w:r>
      <w:r>
        <w:rPr>
          <w:spacing w:val="2"/>
          <w:sz w:val="24"/>
        </w:rPr>
        <w:t xml:space="preserve"> </w:t>
      </w:r>
      <w:r>
        <w:rPr>
          <w:sz w:val="24"/>
        </w:rPr>
        <w:t>функции.</w:t>
      </w:r>
    </w:p>
    <w:p w:rsidR="001F3758" w:rsidRDefault="001F3758">
      <w:pPr>
        <w:pStyle w:val="a3"/>
        <w:ind w:left="0"/>
        <w:jc w:val="left"/>
        <w:rPr>
          <w:sz w:val="26"/>
        </w:rPr>
      </w:pPr>
    </w:p>
    <w:p w:rsidR="001F3758" w:rsidRDefault="001F3758">
      <w:pPr>
        <w:pStyle w:val="a3"/>
        <w:spacing w:before="2"/>
        <w:ind w:left="0"/>
        <w:jc w:val="left"/>
        <w:rPr>
          <w:sz w:val="22"/>
        </w:rPr>
      </w:pPr>
    </w:p>
    <w:p w:rsidR="001F3758" w:rsidRDefault="00056B79">
      <w:pPr>
        <w:pStyle w:val="21"/>
        <w:numPr>
          <w:ilvl w:val="1"/>
          <w:numId w:val="110"/>
        </w:numPr>
        <w:tabs>
          <w:tab w:val="left" w:pos="4274"/>
        </w:tabs>
        <w:ind w:left="4274"/>
        <w:jc w:val="left"/>
      </w:pPr>
      <w:bookmarkStart w:id="2" w:name="2._ЦЕЛЬ_И_ЗАДАЧИ_ВОСПИТАНИЯ"/>
      <w:bookmarkEnd w:id="2"/>
      <w:r>
        <w:t>ЦЕЛЬ</w:t>
      </w:r>
      <w:r>
        <w:rPr>
          <w:spacing w:val="-4"/>
        </w:rPr>
        <w:t xml:space="preserve"> </w:t>
      </w:r>
      <w:r>
        <w:t>И</w:t>
      </w:r>
      <w:r>
        <w:rPr>
          <w:spacing w:val="-6"/>
        </w:rPr>
        <w:t xml:space="preserve"> </w:t>
      </w:r>
      <w:r>
        <w:t>ЗАДАЧИ</w:t>
      </w:r>
      <w:r>
        <w:rPr>
          <w:spacing w:val="-4"/>
        </w:rPr>
        <w:t xml:space="preserve"> </w:t>
      </w:r>
      <w:r>
        <w:t>ВОСПИТАНИЯ</w:t>
      </w:r>
    </w:p>
    <w:p w:rsidR="001F3758" w:rsidRDefault="00056B79">
      <w:pPr>
        <w:pStyle w:val="a3"/>
        <w:spacing w:before="22"/>
        <w:ind w:right="1793" w:firstLine="240"/>
        <w:jc w:val="left"/>
      </w:pPr>
      <w:r>
        <w:t>В соответствии с Концепцией духовно-нравственного воспитания российских</w:t>
      </w:r>
      <w:r>
        <w:rPr>
          <w:spacing w:val="1"/>
        </w:rPr>
        <w:t xml:space="preserve"> </w:t>
      </w:r>
      <w:r>
        <w:t>школьников, современный национальный идеал личности, воспитанной в новой</w:t>
      </w:r>
      <w:r>
        <w:rPr>
          <w:spacing w:val="1"/>
        </w:rPr>
        <w:t xml:space="preserve"> </w:t>
      </w:r>
      <w:r>
        <w:t>российской общеобразовательной школе, – это высоконравственный, творческий,</w:t>
      </w:r>
      <w:r>
        <w:rPr>
          <w:spacing w:val="-57"/>
        </w:rPr>
        <w:t xml:space="preserve"> </w:t>
      </w:r>
      <w:r>
        <w:t>компетентный гражданин России, принимающий судьбу Отечества как свою</w:t>
      </w:r>
      <w:r>
        <w:rPr>
          <w:spacing w:val="1"/>
        </w:rPr>
        <w:t xml:space="preserve"> </w:t>
      </w:r>
      <w:r>
        <w:t>личную, осознающей ответственность за настоящее и будущее своей страны,</w:t>
      </w:r>
      <w:r>
        <w:rPr>
          <w:spacing w:val="1"/>
        </w:rPr>
        <w:t xml:space="preserve"> </w:t>
      </w:r>
      <w:r>
        <w:t>укорененный</w:t>
      </w:r>
      <w:r>
        <w:rPr>
          <w:spacing w:val="1"/>
        </w:rPr>
        <w:t xml:space="preserve"> </w:t>
      </w:r>
      <w:r>
        <w:t>в</w:t>
      </w:r>
      <w:r>
        <w:rPr>
          <w:spacing w:val="-3"/>
        </w:rPr>
        <w:t xml:space="preserve"> </w:t>
      </w:r>
      <w:r>
        <w:t>духовных</w:t>
      </w:r>
      <w:r>
        <w:rPr>
          <w:spacing w:val="-1"/>
        </w:rPr>
        <w:t xml:space="preserve"> </w:t>
      </w:r>
      <w:r>
        <w:t>и</w:t>
      </w:r>
      <w:r>
        <w:rPr>
          <w:spacing w:val="-2"/>
        </w:rPr>
        <w:t xml:space="preserve"> </w:t>
      </w:r>
      <w:r>
        <w:t>культурных традициях</w:t>
      </w:r>
      <w:r>
        <w:rPr>
          <w:spacing w:val="-1"/>
        </w:rPr>
        <w:t xml:space="preserve"> </w:t>
      </w:r>
      <w:r>
        <w:t>российского народа.</w:t>
      </w:r>
    </w:p>
    <w:p w:rsidR="001F3758" w:rsidRDefault="00056B79">
      <w:pPr>
        <w:pStyle w:val="a3"/>
        <w:spacing w:before="2"/>
        <w:ind w:right="1446" w:firstLine="300"/>
        <w:jc w:val="left"/>
      </w:pPr>
      <w:r>
        <w:t>Исходя из этого воспитательного идеала, а также основываясь на базовых для</w:t>
      </w:r>
      <w:r>
        <w:rPr>
          <w:spacing w:val="1"/>
        </w:rPr>
        <w:t xml:space="preserve"> </w:t>
      </w:r>
      <w:r>
        <w:t>нашего</w:t>
      </w:r>
      <w:r>
        <w:rPr>
          <w:spacing w:val="-2"/>
        </w:rPr>
        <w:t xml:space="preserve"> </w:t>
      </w:r>
      <w:r>
        <w:t>общества</w:t>
      </w:r>
      <w:r>
        <w:rPr>
          <w:spacing w:val="-3"/>
        </w:rPr>
        <w:t xml:space="preserve"> </w:t>
      </w:r>
      <w:r>
        <w:t>ценностях</w:t>
      </w:r>
      <w:r>
        <w:rPr>
          <w:spacing w:val="-1"/>
        </w:rPr>
        <w:t xml:space="preserve"> </w:t>
      </w:r>
      <w:r>
        <w:t>(таких</w:t>
      </w:r>
      <w:r>
        <w:rPr>
          <w:spacing w:val="-3"/>
        </w:rPr>
        <w:t xml:space="preserve"> </w:t>
      </w:r>
      <w:r>
        <w:t>как</w:t>
      </w:r>
      <w:r>
        <w:rPr>
          <w:spacing w:val="-3"/>
        </w:rPr>
        <w:t xml:space="preserve"> </w:t>
      </w:r>
      <w:r>
        <w:t>семья,</w:t>
      </w:r>
      <w:r>
        <w:rPr>
          <w:spacing w:val="-4"/>
        </w:rPr>
        <w:t xml:space="preserve"> </w:t>
      </w:r>
      <w:r>
        <w:t>труд,</w:t>
      </w:r>
      <w:r>
        <w:rPr>
          <w:spacing w:val="-3"/>
        </w:rPr>
        <w:t xml:space="preserve"> </w:t>
      </w:r>
      <w:r>
        <w:t>отечество,</w:t>
      </w:r>
      <w:r>
        <w:rPr>
          <w:spacing w:val="-3"/>
        </w:rPr>
        <w:t xml:space="preserve"> </w:t>
      </w:r>
      <w:r>
        <w:t>природа,</w:t>
      </w:r>
      <w:r>
        <w:rPr>
          <w:spacing w:val="-2"/>
        </w:rPr>
        <w:t xml:space="preserve"> </w:t>
      </w:r>
      <w:r>
        <w:t>мир,</w:t>
      </w:r>
      <w:r>
        <w:rPr>
          <w:spacing w:val="-4"/>
        </w:rPr>
        <w:t xml:space="preserve"> </w:t>
      </w:r>
      <w:r>
        <w:t>знания,</w:t>
      </w:r>
      <w:r>
        <w:rPr>
          <w:spacing w:val="-57"/>
        </w:rPr>
        <w:t xml:space="preserve"> </w:t>
      </w:r>
      <w:r>
        <w:t>культура, здоровье,</w:t>
      </w:r>
      <w:r>
        <w:rPr>
          <w:spacing w:val="-1"/>
        </w:rPr>
        <w:t xml:space="preserve"> </w:t>
      </w:r>
      <w:r>
        <w:t>человек) формулируется</w:t>
      </w:r>
      <w:r>
        <w:rPr>
          <w:spacing w:val="2"/>
        </w:rPr>
        <w:t xml:space="preserve"> </w:t>
      </w:r>
      <w:r>
        <w:t>общая</w:t>
      </w:r>
      <w:r>
        <w:rPr>
          <w:spacing w:val="3"/>
        </w:rPr>
        <w:t xml:space="preserve"> </w:t>
      </w:r>
      <w:r>
        <w:rPr>
          <w:b/>
          <w:i/>
        </w:rPr>
        <w:t>цель</w:t>
      </w:r>
      <w:r>
        <w:rPr>
          <w:b/>
          <w:i/>
          <w:spacing w:val="-2"/>
        </w:rPr>
        <w:t xml:space="preserve"> </w:t>
      </w:r>
      <w:r>
        <w:rPr>
          <w:b/>
          <w:i/>
        </w:rPr>
        <w:t>воспитания</w:t>
      </w:r>
      <w:r>
        <w:rPr>
          <w:b/>
          <w:i/>
          <w:spacing w:val="1"/>
        </w:rPr>
        <w:t xml:space="preserve"> </w:t>
      </w:r>
      <w:r>
        <w:t>в</w:t>
      </w:r>
      <w:r>
        <w:rPr>
          <w:spacing w:val="1"/>
        </w:rPr>
        <w:t xml:space="preserve"> </w:t>
      </w:r>
      <w:r>
        <w:t>общеобразовательной</w:t>
      </w:r>
      <w:r>
        <w:rPr>
          <w:spacing w:val="1"/>
        </w:rPr>
        <w:t xml:space="preserve"> </w:t>
      </w:r>
      <w:r>
        <w:t>организации</w:t>
      </w:r>
      <w:r>
        <w:rPr>
          <w:spacing w:val="2"/>
        </w:rPr>
        <w:t xml:space="preserve"> </w:t>
      </w:r>
      <w:r>
        <w:t>–</w:t>
      </w:r>
      <w:r>
        <w:rPr>
          <w:spacing w:val="-1"/>
        </w:rPr>
        <w:t xml:space="preserve"> </w:t>
      </w:r>
      <w:r>
        <w:t>личностное</w:t>
      </w:r>
      <w:r>
        <w:rPr>
          <w:spacing w:val="2"/>
        </w:rPr>
        <w:t xml:space="preserve"> </w:t>
      </w:r>
      <w:r>
        <w:t>развитие школьников,</w:t>
      </w:r>
      <w:r>
        <w:rPr>
          <w:spacing w:val="1"/>
        </w:rPr>
        <w:t xml:space="preserve"> </w:t>
      </w:r>
      <w:r>
        <w:t>проявляющееся:</w:t>
      </w:r>
    </w:p>
    <w:p w:rsidR="001F3758" w:rsidRDefault="00056B79">
      <w:pPr>
        <w:pStyle w:val="a5"/>
        <w:numPr>
          <w:ilvl w:val="0"/>
          <w:numId w:val="106"/>
        </w:numPr>
        <w:tabs>
          <w:tab w:val="left" w:pos="2555"/>
          <w:tab w:val="left" w:pos="2556"/>
        </w:tabs>
        <w:spacing w:line="249" w:lineRule="auto"/>
        <w:ind w:right="1418" w:firstLine="558"/>
        <w:rPr>
          <w:sz w:val="24"/>
        </w:rPr>
      </w:pPr>
      <w:r>
        <w:rPr>
          <w:sz w:val="24"/>
        </w:rPr>
        <w:t>в</w:t>
      </w:r>
      <w:r>
        <w:rPr>
          <w:spacing w:val="34"/>
          <w:sz w:val="24"/>
        </w:rPr>
        <w:t xml:space="preserve"> </w:t>
      </w:r>
      <w:r>
        <w:rPr>
          <w:sz w:val="24"/>
        </w:rPr>
        <w:t>усвоении</w:t>
      </w:r>
      <w:r>
        <w:rPr>
          <w:spacing w:val="38"/>
          <w:sz w:val="24"/>
        </w:rPr>
        <w:t xml:space="preserve"> </w:t>
      </w:r>
      <w:r>
        <w:rPr>
          <w:sz w:val="24"/>
        </w:rPr>
        <w:t>ими</w:t>
      </w:r>
      <w:r>
        <w:rPr>
          <w:spacing w:val="35"/>
          <w:sz w:val="24"/>
        </w:rPr>
        <w:t xml:space="preserve"> </w:t>
      </w:r>
      <w:r>
        <w:rPr>
          <w:sz w:val="24"/>
        </w:rPr>
        <w:t>знаний</w:t>
      </w:r>
      <w:r>
        <w:rPr>
          <w:spacing w:val="38"/>
          <w:sz w:val="24"/>
        </w:rPr>
        <w:t xml:space="preserve"> </w:t>
      </w:r>
      <w:r>
        <w:rPr>
          <w:sz w:val="24"/>
        </w:rPr>
        <w:t>основных</w:t>
      </w:r>
      <w:r>
        <w:rPr>
          <w:spacing w:val="35"/>
          <w:sz w:val="24"/>
        </w:rPr>
        <w:t xml:space="preserve"> </w:t>
      </w:r>
      <w:r>
        <w:rPr>
          <w:sz w:val="24"/>
        </w:rPr>
        <w:t>норм,</w:t>
      </w:r>
      <w:r>
        <w:rPr>
          <w:spacing w:val="34"/>
          <w:sz w:val="24"/>
        </w:rPr>
        <w:t xml:space="preserve"> </w:t>
      </w:r>
      <w:r>
        <w:rPr>
          <w:sz w:val="24"/>
        </w:rPr>
        <w:t>которые</w:t>
      </w:r>
      <w:r>
        <w:rPr>
          <w:spacing w:val="35"/>
          <w:sz w:val="24"/>
        </w:rPr>
        <w:t xml:space="preserve"> </w:t>
      </w:r>
      <w:r>
        <w:rPr>
          <w:sz w:val="24"/>
        </w:rPr>
        <w:t>общество</w:t>
      </w:r>
      <w:r>
        <w:rPr>
          <w:spacing w:val="38"/>
          <w:sz w:val="24"/>
        </w:rPr>
        <w:t xml:space="preserve"> </w:t>
      </w:r>
      <w:r>
        <w:rPr>
          <w:sz w:val="24"/>
        </w:rPr>
        <w:t>выработало</w:t>
      </w:r>
      <w:r>
        <w:rPr>
          <w:spacing w:val="37"/>
          <w:sz w:val="24"/>
        </w:rPr>
        <w:t xml:space="preserve"> </w:t>
      </w:r>
      <w:r>
        <w:rPr>
          <w:sz w:val="24"/>
        </w:rPr>
        <w:t>на</w:t>
      </w:r>
      <w:r>
        <w:rPr>
          <w:spacing w:val="-57"/>
          <w:sz w:val="24"/>
        </w:rPr>
        <w:t xml:space="preserve"> </w:t>
      </w:r>
      <w:r>
        <w:rPr>
          <w:sz w:val="24"/>
        </w:rPr>
        <w:t>основе</w:t>
      </w:r>
      <w:r>
        <w:rPr>
          <w:spacing w:val="-1"/>
          <w:sz w:val="24"/>
        </w:rPr>
        <w:t xml:space="preserve"> </w:t>
      </w:r>
      <w:r>
        <w:rPr>
          <w:sz w:val="24"/>
        </w:rPr>
        <w:t>этих</w:t>
      </w:r>
      <w:r>
        <w:rPr>
          <w:spacing w:val="-1"/>
          <w:sz w:val="24"/>
        </w:rPr>
        <w:t xml:space="preserve"> </w:t>
      </w:r>
      <w:r>
        <w:rPr>
          <w:sz w:val="24"/>
        </w:rPr>
        <w:t>ценностей (то</w:t>
      </w:r>
      <w:r>
        <w:rPr>
          <w:spacing w:val="-1"/>
          <w:sz w:val="24"/>
        </w:rPr>
        <w:t xml:space="preserve"> </w:t>
      </w:r>
      <w:r>
        <w:rPr>
          <w:sz w:val="24"/>
        </w:rPr>
        <w:t>есть, в</w:t>
      </w:r>
      <w:r>
        <w:rPr>
          <w:spacing w:val="-1"/>
          <w:sz w:val="24"/>
        </w:rPr>
        <w:t xml:space="preserve"> </w:t>
      </w:r>
      <w:r>
        <w:rPr>
          <w:sz w:val="24"/>
        </w:rPr>
        <w:t>усвоении ими</w:t>
      </w:r>
      <w:r>
        <w:rPr>
          <w:spacing w:val="-2"/>
          <w:sz w:val="24"/>
        </w:rPr>
        <w:t xml:space="preserve"> </w:t>
      </w:r>
      <w:r>
        <w:rPr>
          <w:sz w:val="24"/>
        </w:rPr>
        <w:t>социально значимых знаний);</w:t>
      </w:r>
    </w:p>
    <w:p w:rsidR="001F3758" w:rsidRDefault="001F3758">
      <w:pPr>
        <w:spacing w:line="249" w:lineRule="auto"/>
        <w:rPr>
          <w:sz w:val="24"/>
        </w:rPr>
        <w:sectPr w:rsidR="001F3758">
          <w:pgSz w:w="11910" w:h="16840"/>
          <w:pgMar w:top="480" w:right="0" w:bottom="800" w:left="20" w:header="0" w:footer="530" w:gutter="0"/>
          <w:cols w:space="720"/>
        </w:sectPr>
      </w:pPr>
    </w:p>
    <w:p w:rsidR="001F3758" w:rsidRDefault="00056B79">
      <w:pPr>
        <w:pStyle w:val="a5"/>
        <w:numPr>
          <w:ilvl w:val="0"/>
          <w:numId w:val="106"/>
        </w:numPr>
        <w:tabs>
          <w:tab w:val="left" w:pos="2555"/>
          <w:tab w:val="left" w:pos="2556"/>
        </w:tabs>
        <w:spacing w:before="70" w:line="249" w:lineRule="auto"/>
        <w:ind w:left="1656" w:right="1964" w:firstLine="18"/>
        <w:rPr>
          <w:sz w:val="24"/>
        </w:rPr>
      </w:pPr>
      <w:r>
        <w:rPr>
          <w:sz w:val="24"/>
        </w:rPr>
        <w:t>в развитии их позитивных отношений к этим общественным ценностям</w:t>
      </w:r>
      <w:r>
        <w:rPr>
          <w:spacing w:val="-58"/>
          <w:sz w:val="24"/>
        </w:rPr>
        <w:t xml:space="preserve"> </w:t>
      </w:r>
      <w:r>
        <w:rPr>
          <w:sz w:val="24"/>
        </w:rPr>
        <w:t>(то есть</w:t>
      </w:r>
      <w:r>
        <w:rPr>
          <w:spacing w:val="-1"/>
          <w:sz w:val="24"/>
        </w:rPr>
        <w:t xml:space="preserve"> </w:t>
      </w:r>
      <w:r>
        <w:rPr>
          <w:sz w:val="24"/>
        </w:rPr>
        <w:t>в развитии</w:t>
      </w:r>
      <w:r>
        <w:rPr>
          <w:spacing w:val="2"/>
          <w:sz w:val="24"/>
        </w:rPr>
        <w:t xml:space="preserve"> </w:t>
      </w:r>
      <w:r>
        <w:rPr>
          <w:sz w:val="24"/>
        </w:rPr>
        <w:t>их социально значимых</w:t>
      </w:r>
      <w:r>
        <w:rPr>
          <w:spacing w:val="1"/>
          <w:sz w:val="24"/>
        </w:rPr>
        <w:t xml:space="preserve"> </w:t>
      </w:r>
      <w:r>
        <w:rPr>
          <w:sz w:val="24"/>
        </w:rPr>
        <w:t>отношений);</w:t>
      </w:r>
    </w:p>
    <w:p w:rsidR="001F3758" w:rsidRDefault="00056B79">
      <w:pPr>
        <w:pStyle w:val="a5"/>
        <w:numPr>
          <w:ilvl w:val="0"/>
          <w:numId w:val="106"/>
        </w:numPr>
        <w:tabs>
          <w:tab w:val="left" w:pos="2555"/>
          <w:tab w:val="left" w:pos="2556"/>
        </w:tabs>
        <w:spacing w:before="2" w:line="249" w:lineRule="auto"/>
        <w:ind w:right="1421" w:firstLine="558"/>
        <w:rPr>
          <w:sz w:val="24"/>
        </w:rPr>
      </w:pPr>
      <w:r>
        <w:rPr>
          <w:sz w:val="24"/>
        </w:rPr>
        <w:t>в приобретении ими соответствующего этим ценностям опыта поведения,</w:t>
      </w:r>
      <w:r>
        <w:rPr>
          <w:spacing w:val="1"/>
          <w:sz w:val="24"/>
        </w:rPr>
        <w:t xml:space="preserve"> </w:t>
      </w:r>
      <w:r>
        <w:rPr>
          <w:sz w:val="24"/>
        </w:rPr>
        <w:t>опыта</w:t>
      </w:r>
      <w:r>
        <w:rPr>
          <w:spacing w:val="1"/>
          <w:sz w:val="24"/>
        </w:rPr>
        <w:t xml:space="preserve"> </w:t>
      </w:r>
      <w:r>
        <w:rPr>
          <w:sz w:val="24"/>
        </w:rPr>
        <w:t>применения</w:t>
      </w:r>
      <w:r>
        <w:rPr>
          <w:spacing w:val="1"/>
          <w:sz w:val="24"/>
        </w:rPr>
        <w:t xml:space="preserve"> </w:t>
      </w:r>
      <w:r>
        <w:rPr>
          <w:sz w:val="24"/>
        </w:rPr>
        <w:t>сформированных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на</w:t>
      </w:r>
      <w:r>
        <w:rPr>
          <w:spacing w:val="1"/>
          <w:sz w:val="24"/>
        </w:rPr>
        <w:t xml:space="preserve"> </w:t>
      </w:r>
      <w:r>
        <w:rPr>
          <w:sz w:val="24"/>
        </w:rPr>
        <w:t>практике</w:t>
      </w:r>
      <w:r>
        <w:rPr>
          <w:spacing w:val="1"/>
          <w:sz w:val="24"/>
        </w:rPr>
        <w:t xml:space="preserve"> </w:t>
      </w:r>
      <w:r>
        <w:rPr>
          <w:sz w:val="24"/>
        </w:rPr>
        <w:t>(то</w:t>
      </w:r>
      <w:r>
        <w:rPr>
          <w:spacing w:val="1"/>
          <w:sz w:val="24"/>
        </w:rPr>
        <w:t xml:space="preserve"> </w:t>
      </w:r>
      <w:r>
        <w:rPr>
          <w:sz w:val="24"/>
        </w:rPr>
        <w:t>есть</w:t>
      </w:r>
      <w:r>
        <w:rPr>
          <w:spacing w:val="1"/>
          <w:sz w:val="24"/>
        </w:rPr>
        <w:t xml:space="preserve"> </w:t>
      </w:r>
      <w:r>
        <w:rPr>
          <w:sz w:val="24"/>
        </w:rPr>
        <w:t>в</w:t>
      </w:r>
      <w:r>
        <w:rPr>
          <w:spacing w:val="1"/>
          <w:sz w:val="24"/>
        </w:rPr>
        <w:t xml:space="preserve"> </w:t>
      </w:r>
      <w:r>
        <w:rPr>
          <w:sz w:val="24"/>
        </w:rPr>
        <w:t>приобретении</w:t>
      </w:r>
      <w:r>
        <w:rPr>
          <w:spacing w:val="2"/>
          <w:sz w:val="24"/>
        </w:rPr>
        <w:t xml:space="preserve"> </w:t>
      </w:r>
      <w:r>
        <w:rPr>
          <w:sz w:val="24"/>
        </w:rPr>
        <w:t>ими</w:t>
      </w:r>
      <w:r>
        <w:rPr>
          <w:spacing w:val="-2"/>
          <w:sz w:val="24"/>
        </w:rPr>
        <w:t xml:space="preserve"> </w:t>
      </w:r>
      <w:r>
        <w:rPr>
          <w:sz w:val="24"/>
        </w:rPr>
        <w:t>опыта осуществления</w:t>
      </w:r>
      <w:r>
        <w:rPr>
          <w:spacing w:val="3"/>
          <w:sz w:val="24"/>
        </w:rPr>
        <w:t xml:space="preserve"> </w:t>
      </w:r>
      <w:r>
        <w:rPr>
          <w:sz w:val="24"/>
        </w:rPr>
        <w:t>социально значимых дел).</w:t>
      </w:r>
    </w:p>
    <w:p w:rsidR="001F3758" w:rsidRDefault="00056B79">
      <w:pPr>
        <w:pStyle w:val="a3"/>
        <w:spacing w:before="3" w:line="249" w:lineRule="auto"/>
        <w:ind w:right="1421"/>
      </w:pPr>
      <w:r>
        <w:t>Данная</w:t>
      </w:r>
      <w:r>
        <w:rPr>
          <w:spacing w:val="1"/>
        </w:rPr>
        <w:t xml:space="preserve"> </w:t>
      </w:r>
      <w:r>
        <w:t>цель</w:t>
      </w:r>
      <w:r>
        <w:rPr>
          <w:spacing w:val="1"/>
        </w:rPr>
        <w:t xml:space="preserve"> </w:t>
      </w:r>
      <w:r>
        <w:t>ориентирует</w:t>
      </w:r>
      <w:r>
        <w:rPr>
          <w:spacing w:val="1"/>
        </w:rPr>
        <w:t xml:space="preserve"> </w:t>
      </w:r>
      <w:r>
        <w:t>педагогов</w:t>
      </w:r>
      <w:r>
        <w:rPr>
          <w:spacing w:val="1"/>
        </w:rPr>
        <w:t xml:space="preserve"> </w:t>
      </w:r>
      <w:r>
        <w:t>не</w:t>
      </w:r>
      <w:r>
        <w:rPr>
          <w:spacing w:val="1"/>
        </w:rPr>
        <w:t xml:space="preserve"> </w:t>
      </w:r>
      <w:r>
        <w:t>на</w:t>
      </w:r>
      <w:r>
        <w:rPr>
          <w:spacing w:val="1"/>
        </w:rPr>
        <w:t xml:space="preserve"> </w:t>
      </w:r>
      <w:r>
        <w:t>обеспечение</w:t>
      </w:r>
      <w:r>
        <w:rPr>
          <w:spacing w:val="1"/>
        </w:rPr>
        <w:t xml:space="preserve"> </w:t>
      </w:r>
      <w:r>
        <w:t>соответствия</w:t>
      </w:r>
      <w:r>
        <w:rPr>
          <w:spacing w:val="1"/>
        </w:rPr>
        <w:t xml:space="preserve"> </w:t>
      </w:r>
      <w:r>
        <w:t>личности</w:t>
      </w:r>
      <w:r>
        <w:rPr>
          <w:spacing w:val="1"/>
        </w:rPr>
        <w:t xml:space="preserve"> </w:t>
      </w:r>
      <w:r>
        <w:t>ребенка единому стандарту, а на обеспечение позитивной динамики развития его</w:t>
      </w:r>
      <w:r>
        <w:rPr>
          <w:spacing w:val="1"/>
        </w:rPr>
        <w:t xml:space="preserve"> </w:t>
      </w:r>
      <w:r>
        <w:t>личности.</w:t>
      </w:r>
    </w:p>
    <w:p w:rsidR="001F3758" w:rsidRDefault="00056B79">
      <w:pPr>
        <w:pStyle w:val="a3"/>
        <w:spacing w:before="3" w:line="249" w:lineRule="auto"/>
        <w:ind w:right="1418"/>
      </w:pPr>
      <w:r>
        <w:t>Конкретизация общей цели воспитания применительно к возрастным особенностям</w:t>
      </w:r>
      <w:r>
        <w:rPr>
          <w:spacing w:val="1"/>
        </w:rPr>
        <w:t xml:space="preserve"> </w:t>
      </w:r>
      <w:r>
        <w:t>школьников</w:t>
      </w:r>
      <w:r>
        <w:rPr>
          <w:spacing w:val="1"/>
        </w:rPr>
        <w:t xml:space="preserve"> </w:t>
      </w:r>
      <w:r>
        <w:t>позволяет</w:t>
      </w:r>
      <w:r>
        <w:rPr>
          <w:spacing w:val="1"/>
        </w:rPr>
        <w:t xml:space="preserve"> </w:t>
      </w:r>
      <w:r>
        <w:t>выделить</w:t>
      </w:r>
      <w:r>
        <w:rPr>
          <w:spacing w:val="1"/>
        </w:rPr>
        <w:t xml:space="preserve"> </w:t>
      </w:r>
      <w:r>
        <w:t>в</w:t>
      </w:r>
      <w:r>
        <w:rPr>
          <w:spacing w:val="1"/>
        </w:rPr>
        <w:t xml:space="preserve"> </w:t>
      </w:r>
      <w:r>
        <w:t>ней</w:t>
      </w:r>
      <w:r>
        <w:rPr>
          <w:spacing w:val="1"/>
        </w:rPr>
        <w:t xml:space="preserve"> </w:t>
      </w:r>
      <w:r>
        <w:t>следующие</w:t>
      </w:r>
      <w:r>
        <w:rPr>
          <w:spacing w:val="1"/>
        </w:rPr>
        <w:t xml:space="preserve"> </w:t>
      </w:r>
      <w:r>
        <w:t>целевые</w:t>
      </w:r>
      <w:r>
        <w:rPr>
          <w:spacing w:val="1"/>
        </w:rPr>
        <w:t xml:space="preserve"> </w:t>
      </w:r>
      <w:r>
        <w:t>приоритеты,</w:t>
      </w:r>
      <w:r>
        <w:rPr>
          <w:spacing w:val="1"/>
        </w:rPr>
        <w:t xml:space="preserve"> </w:t>
      </w:r>
      <w:r>
        <w:t>соответствующие трем</w:t>
      </w:r>
      <w:r>
        <w:rPr>
          <w:spacing w:val="1"/>
        </w:rPr>
        <w:t xml:space="preserve"> </w:t>
      </w:r>
      <w:r>
        <w:t>уровням общего</w:t>
      </w:r>
      <w:r>
        <w:rPr>
          <w:spacing w:val="1"/>
        </w:rPr>
        <w:t xml:space="preserve"> </w:t>
      </w:r>
      <w:r>
        <w:t>образования:</w:t>
      </w:r>
    </w:p>
    <w:p w:rsidR="001F3758" w:rsidRDefault="00056B79">
      <w:pPr>
        <w:pStyle w:val="a5"/>
        <w:numPr>
          <w:ilvl w:val="0"/>
          <w:numId w:val="105"/>
        </w:numPr>
        <w:tabs>
          <w:tab w:val="left" w:pos="1932"/>
        </w:tabs>
        <w:spacing w:before="3" w:line="249" w:lineRule="auto"/>
        <w:ind w:right="1413" w:firstLine="0"/>
        <w:rPr>
          <w:sz w:val="24"/>
        </w:rPr>
      </w:pPr>
      <w:r>
        <w:rPr>
          <w:sz w:val="24"/>
        </w:rPr>
        <w:t>В воспитании детей младшего школьного возраста (</w:t>
      </w:r>
      <w:r>
        <w:rPr>
          <w:b/>
          <w:i/>
          <w:sz w:val="24"/>
        </w:rPr>
        <w:t>уровень начального общего</w:t>
      </w:r>
      <w:r>
        <w:rPr>
          <w:b/>
          <w:i/>
          <w:spacing w:val="1"/>
          <w:sz w:val="24"/>
        </w:rPr>
        <w:t xml:space="preserve"> </w:t>
      </w:r>
      <w:r>
        <w:rPr>
          <w:b/>
          <w:i/>
          <w:sz w:val="24"/>
        </w:rPr>
        <w:t>образования</w:t>
      </w:r>
      <w:r>
        <w:rPr>
          <w:sz w:val="24"/>
        </w:rPr>
        <w:t>)</w:t>
      </w:r>
      <w:r>
        <w:rPr>
          <w:spacing w:val="1"/>
          <w:sz w:val="24"/>
        </w:rPr>
        <w:t xml:space="preserve"> </w:t>
      </w:r>
      <w:r>
        <w:rPr>
          <w:sz w:val="24"/>
        </w:rPr>
        <w:t>таким</w:t>
      </w:r>
      <w:r>
        <w:rPr>
          <w:spacing w:val="1"/>
          <w:sz w:val="24"/>
        </w:rPr>
        <w:t xml:space="preserve"> </w:t>
      </w:r>
      <w:r>
        <w:rPr>
          <w:sz w:val="24"/>
        </w:rPr>
        <w:t>целевым</w:t>
      </w:r>
      <w:r>
        <w:rPr>
          <w:spacing w:val="1"/>
          <w:sz w:val="24"/>
        </w:rPr>
        <w:t xml:space="preserve"> </w:t>
      </w:r>
      <w:r>
        <w:rPr>
          <w:sz w:val="24"/>
        </w:rPr>
        <w:t>приоритетом</w:t>
      </w:r>
      <w:r>
        <w:rPr>
          <w:spacing w:val="1"/>
          <w:sz w:val="24"/>
        </w:rPr>
        <w:t xml:space="preserve"> </w:t>
      </w:r>
      <w:r>
        <w:rPr>
          <w:sz w:val="24"/>
        </w:rPr>
        <w:t>является</w:t>
      </w:r>
      <w:r>
        <w:rPr>
          <w:spacing w:val="1"/>
          <w:sz w:val="24"/>
        </w:rPr>
        <w:t xml:space="preserve"> </w:t>
      </w:r>
      <w:r>
        <w:rPr>
          <w:sz w:val="24"/>
        </w:rPr>
        <w:t>создание</w:t>
      </w:r>
      <w:r>
        <w:rPr>
          <w:spacing w:val="61"/>
          <w:sz w:val="24"/>
        </w:rPr>
        <w:t xml:space="preserve"> </w:t>
      </w:r>
      <w:r>
        <w:rPr>
          <w:sz w:val="24"/>
        </w:rPr>
        <w:t>благоприятных</w:t>
      </w:r>
      <w:r>
        <w:rPr>
          <w:spacing w:val="1"/>
          <w:sz w:val="24"/>
        </w:rPr>
        <w:t xml:space="preserve"> </w:t>
      </w:r>
      <w:r>
        <w:rPr>
          <w:sz w:val="24"/>
        </w:rPr>
        <w:t>условий для усвоения школьниками социально значимых знаний – знаний основных</w:t>
      </w:r>
      <w:r>
        <w:rPr>
          <w:spacing w:val="1"/>
          <w:sz w:val="24"/>
        </w:rPr>
        <w:t xml:space="preserve"> </w:t>
      </w:r>
      <w:r>
        <w:rPr>
          <w:color w:val="000009"/>
          <w:sz w:val="24"/>
        </w:rPr>
        <w:t>норм</w:t>
      </w:r>
      <w:r>
        <w:rPr>
          <w:color w:val="000009"/>
          <w:spacing w:val="-1"/>
          <w:sz w:val="24"/>
        </w:rPr>
        <w:t xml:space="preserve"> </w:t>
      </w:r>
      <w:r>
        <w:rPr>
          <w:color w:val="000009"/>
          <w:sz w:val="24"/>
        </w:rPr>
        <w:t>и</w:t>
      </w:r>
      <w:r>
        <w:rPr>
          <w:color w:val="000009"/>
          <w:spacing w:val="1"/>
          <w:sz w:val="24"/>
        </w:rPr>
        <w:t xml:space="preserve"> </w:t>
      </w:r>
      <w:r>
        <w:rPr>
          <w:color w:val="000009"/>
          <w:sz w:val="24"/>
        </w:rPr>
        <w:t>традиций</w:t>
      </w:r>
      <w:r>
        <w:rPr>
          <w:color w:val="000009"/>
          <w:spacing w:val="1"/>
          <w:sz w:val="24"/>
        </w:rPr>
        <w:t xml:space="preserve"> </w:t>
      </w:r>
      <w:r>
        <w:rPr>
          <w:color w:val="000009"/>
          <w:sz w:val="24"/>
        </w:rPr>
        <w:t>того общества,</w:t>
      </w:r>
      <w:r>
        <w:rPr>
          <w:color w:val="000009"/>
          <w:spacing w:val="1"/>
          <w:sz w:val="24"/>
        </w:rPr>
        <w:t xml:space="preserve"> </w:t>
      </w:r>
      <w:r>
        <w:rPr>
          <w:color w:val="000009"/>
          <w:sz w:val="24"/>
        </w:rPr>
        <w:t>в котором</w:t>
      </w:r>
      <w:r>
        <w:rPr>
          <w:color w:val="000009"/>
          <w:spacing w:val="1"/>
          <w:sz w:val="24"/>
        </w:rPr>
        <w:t xml:space="preserve"> </w:t>
      </w:r>
      <w:r>
        <w:rPr>
          <w:color w:val="000009"/>
          <w:sz w:val="24"/>
        </w:rPr>
        <w:t>они</w:t>
      </w:r>
      <w:r>
        <w:rPr>
          <w:color w:val="000009"/>
          <w:spacing w:val="-1"/>
          <w:sz w:val="24"/>
        </w:rPr>
        <w:t xml:space="preserve"> </w:t>
      </w:r>
      <w:r>
        <w:rPr>
          <w:color w:val="000009"/>
          <w:sz w:val="24"/>
        </w:rPr>
        <w:t>живут.</w:t>
      </w:r>
    </w:p>
    <w:p w:rsidR="001F3758" w:rsidRDefault="00056B79">
      <w:pPr>
        <w:pStyle w:val="a3"/>
        <w:spacing w:before="4"/>
      </w:pPr>
      <w:r>
        <w:t>К</w:t>
      </w:r>
      <w:r>
        <w:rPr>
          <w:spacing w:val="-5"/>
        </w:rPr>
        <w:t xml:space="preserve"> </w:t>
      </w:r>
      <w:r>
        <w:t>наиболее</w:t>
      </w:r>
      <w:r>
        <w:rPr>
          <w:spacing w:val="-1"/>
        </w:rPr>
        <w:t xml:space="preserve"> </w:t>
      </w:r>
      <w:r>
        <w:t>важным</w:t>
      </w:r>
      <w:r>
        <w:rPr>
          <w:spacing w:val="-4"/>
        </w:rPr>
        <w:t xml:space="preserve"> </w:t>
      </w:r>
      <w:r>
        <w:t>из</w:t>
      </w:r>
      <w:r>
        <w:rPr>
          <w:spacing w:val="-4"/>
        </w:rPr>
        <w:t xml:space="preserve"> </w:t>
      </w:r>
      <w:r>
        <w:t>них</w:t>
      </w:r>
      <w:r>
        <w:rPr>
          <w:spacing w:val="-3"/>
        </w:rPr>
        <w:t xml:space="preserve"> </w:t>
      </w:r>
      <w:r>
        <w:t>относятся</w:t>
      </w:r>
      <w:r>
        <w:rPr>
          <w:spacing w:val="-3"/>
        </w:rPr>
        <w:t xml:space="preserve"> </w:t>
      </w:r>
      <w:r>
        <w:t>следующие:</w:t>
      </w:r>
    </w:p>
    <w:p w:rsidR="001F3758" w:rsidRDefault="00056B79">
      <w:pPr>
        <w:pStyle w:val="a5"/>
        <w:numPr>
          <w:ilvl w:val="1"/>
          <w:numId w:val="105"/>
        </w:numPr>
        <w:tabs>
          <w:tab w:val="left" w:pos="2555"/>
          <w:tab w:val="left" w:pos="2556"/>
        </w:tabs>
        <w:spacing w:before="14" w:line="249" w:lineRule="auto"/>
        <w:ind w:right="1416" w:firstLine="708"/>
        <w:rPr>
          <w:sz w:val="24"/>
        </w:rPr>
      </w:pPr>
      <w:r>
        <w:rPr>
          <w:sz w:val="24"/>
        </w:rPr>
        <w:t>быть</w:t>
      </w:r>
      <w:r>
        <w:rPr>
          <w:spacing w:val="1"/>
          <w:sz w:val="24"/>
        </w:rPr>
        <w:t xml:space="preserve"> </w:t>
      </w:r>
      <w:r>
        <w:rPr>
          <w:sz w:val="24"/>
        </w:rPr>
        <w:t>любящим,</w:t>
      </w:r>
      <w:r>
        <w:rPr>
          <w:spacing w:val="1"/>
          <w:sz w:val="24"/>
        </w:rPr>
        <w:t xml:space="preserve"> </w:t>
      </w:r>
      <w:r>
        <w:rPr>
          <w:sz w:val="24"/>
        </w:rPr>
        <w:t>послушным</w:t>
      </w:r>
      <w:r>
        <w:rPr>
          <w:spacing w:val="1"/>
          <w:sz w:val="24"/>
        </w:rPr>
        <w:t xml:space="preserve"> </w:t>
      </w:r>
      <w:r>
        <w:rPr>
          <w:sz w:val="24"/>
        </w:rPr>
        <w:t>и</w:t>
      </w:r>
      <w:r>
        <w:rPr>
          <w:spacing w:val="1"/>
          <w:sz w:val="24"/>
        </w:rPr>
        <w:t xml:space="preserve"> </w:t>
      </w:r>
      <w:r>
        <w:rPr>
          <w:sz w:val="24"/>
        </w:rPr>
        <w:t>отзывчивым</w:t>
      </w:r>
      <w:r>
        <w:rPr>
          <w:spacing w:val="1"/>
          <w:sz w:val="24"/>
        </w:rPr>
        <w:t xml:space="preserve"> </w:t>
      </w:r>
      <w:r>
        <w:rPr>
          <w:sz w:val="24"/>
        </w:rPr>
        <w:t>сыном</w:t>
      </w:r>
      <w:r>
        <w:rPr>
          <w:spacing w:val="1"/>
          <w:sz w:val="24"/>
        </w:rPr>
        <w:t xml:space="preserve"> </w:t>
      </w:r>
      <w:r>
        <w:rPr>
          <w:sz w:val="24"/>
        </w:rPr>
        <w:t>(дочерью),</w:t>
      </w:r>
      <w:r>
        <w:rPr>
          <w:spacing w:val="1"/>
          <w:sz w:val="24"/>
        </w:rPr>
        <w:t xml:space="preserve"> </w:t>
      </w:r>
      <w:r>
        <w:rPr>
          <w:sz w:val="24"/>
        </w:rPr>
        <w:t>братом</w:t>
      </w:r>
      <w:r>
        <w:rPr>
          <w:spacing w:val="1"/>
          <w:sz w:val="24"/>
        </w:rPr>
        <w:t xml:space="preserve"> </w:t>
      </w:r>
      <w:r>
        <w:rPr>
          <w:sz w:val="24"/>
        </w:rPr>
        <w:t>(сестрой), внуком (внучкой); уважать старших и заботиться о младших членах семьи;</w:t>
      </w:r>
      <w:r>
        <w:rPr>
          <w:spacing w:val="1"/>
          <w:sz w:val="24"/>
        </w:rPr>
        <w:t xml:space="preserve"> </w:t>
      </w:r>
      <w:r>
        <w:rPr>
          <w:sz w:val="24"/>
        </w:rPr>
        <w:t>выполнять</w:t>
      </w:r>
      <w:r>
        <w:rPr>
          <w:spacing w:val="-1"/>
          <w:sz w:val="24"/>
        </w:rPr>
        <w:t xml:space="preserve"> </w:t>
      </w:r>
      <w:r>
        <w:rPr>
          <w:sz w:val="24"/>
        </w:rPr>
        <w:t>посильную</w:t>
      </w:r>
      <w:r>
        <w:rPr>
          <w:spacing w:val="1"/>
          <w:sz w:val="24"/>
        </w:rPr>
        <w:t xml:space="preserve"> </w:t>
      </w:r>
      <w:r>
        <w:rPr>
          <w:sz w:val="24"/>
        </w:rPr>
        <w:t>для</w:t>
      </w:r>
      <w:r>
        <w:rPr>
          <w:spacing w:val="-2"/>
          <w:sz w:val="24"/>
        </w:rPr>
        <w:t xml:space="preserve"> </w:t>
      </w:r>
      <w:r>
        <w:rPr>
          <w:sz w:val="24"/>
        </w:rPr>
        <w:t>ребёнка домашнюю</w:t>
      </w:r>
      <w:r>
        <w:rPr>
          <w:spacing w:val="1"/>
          <w:sz w:val="24"/>
        </w:rPr>
        <w:t xml:space="preserve"> </w:t>
      </w:r>
      <w:r>
        <w:rPr>
          <w:sz w:val="24"/>
        </w:rPr>
        <w:t>работу,</w:t>
      </w:r>
      <w:r>
        <w:rPr>
          <w:spacing w:val="-1"/>
          <w:sz w:val="24"/>
        </w:rPr>
        <w:t xml:space="preserve"> </w:t>
      </w:r>
      <w:r>
        <w:rPr>
          <w:sz w:val="24"/>
        </w:rPr>
        <w:t>помогая старшим;</w:t>
      </w:r>
    </w:p>
    <w:p w:rsidR="001F3758" w:rsidRDefault="00056B79">
      <w:pPr>
        <w:pStyle w:val="a5"/>
        <w:numPr>
          <w:ilvl w:val="1"/>
          <w:numId w:val="105"/>
        </w:numPr>
        <w:tabs>
          <w:tab w:val="left" w:pos="2555"/>
          <w:tab w:val="left" w:pos="2556"/>
        </w:tabs>
        <w:spacing w:before="3" w:line="249" w:lineRule="auto"/>
        <w:ind w:right="1424" w:firstLine="708"/>
        <w:rPr>
          <w:sz w:val="24"/>
        </w:rPr>
      </w:pPr>
      <w:r>
        <w:rPr>
          <w:sz w:val="24"/>
        </w:rPr>
        <w:t>быть трудолюбивым, следуя принципу «делу — время, потехе — час» как в</w:t>
      </w:r>
      <w:r>
        <w:rPr>
          <w:spacing w:val="1"/>
          <w:sz w:val="24"/>
        </w:rPr>
        <w:t xml:space="preserve"> </w:t>
      </w:r>
      <w:r>
        <w:rPr>
          <w:sz w:val="24"/>
        </w:rPr>
        <w:t>учебных</w:t>
      </w:r>
      <w:r>
        <w:rPr>
          <w:spacing w:val="-1"/>
          <w:sz w:val="24"/>
        </w:rPr>
        <w:t xml:space="preserve"> </w:t>
      </w:r>
      <w:r>
        <w:rPr>
          <w:sz w:val="24"/>
        </w:rPr>
        <w:t>занятиях,</w:t>
      </w:r>
      <w:r>
        <w:rPr>
          <w:spacing w:val="2"/>
          <w:sz w:val="24"/>
        </w:rPr>
        <w:t xml:space="preserve"> </w:t>
      </w:r>
      <w:r>
        <w:rPr>
          <w:sz w:val="24"/>
        </w:rPr>
        <w:t>так и</w:t>
      </w:r>
      <w:r>
        <w:rPr>
          <w:spacing w:val="-2"/>
          <w:sz w:val="24"/>
        </w:rPr>
        <w:t xml:space="preserve"> </w:t>
      </w:r>
      <w:r>
        <w:rPr>
          <w:sz w:val="24"/>
        </w:rPr>
        <w:t>в</w:t>
      </w:r>
      <w:r>
        <w:rPr>
          <w:spacing w:val="-1"/>
          <w:sz w:val="24"/>
        </w:rPr>
        <w:t xml:space="preserve"> </w:t>
      </w:r>
      <w:r>
        <w:rPr>
          <w:sz w:val="24"/>
        </w:rPr>
        <w:t>домашних делах,</w:t>
      </w:r>
      <w:r>
        <w:rPr>
          <w:spacing w:val="-1"/>
          <w:sz w:val="24"/>
        </w:rPr>
        <w:t xml:space="preserve"> </w:t>
      </w:r>
      <w:r>
        <w:rPr>
          <w:sz w:val="24"/>
        </w:rPr>
        <w:t>доводить</w:t>
      </w:r>
      <w:r>
        <w:rPr>
          <w:spacing w:val="1"/>
          <w:sz w:val="24"/>
        </w:rPr>
        <w:t xml:space="preserve"> </w:t>
      </w:r>
      <w:r>
        <w:rPr>
          <w:sz w:val="24"/>
        </w:rPr>
        <w:t>начатое дело до</w:t>
      </w:r>
      <w:r>
        <w:rPr>
          <w:spacing w:val="-3"/>
          <w:sz w:val="24"/>
        </w:rPr>
        <w:t xml:space="preserve"> </w:t>
      </w:r>
      <w:r>
        <w:rPr>
          <w:sz w:val="24"/>
        </w:rPr>
        <w:t>конца;</w:t>
      </w:r>
    </w:p>
    <w:p w:rsidR="001F3758" w:rsidRDefault="00056B79">
      <w:pPr>
        <w:pStyle w:val="a5"/>
        <w:numPr>
          <w:ilvl w:val="1"/>
          <w:numId w:val="105"/>
        </w:numPr>
        <w:tabs>
          <w:tab w:val="left" w:pos="2555"/>
          <w:tab w:val="left" w:pos="2556"/>
        </w:tabs>
        <w:spacing w:before="2" w:line="249" w:lineRule="auto"/>
        <w:ind w:right="1425" w:firstLine="708"/>
        <w:rPr>
          <w:sz w:val="24"/>
        </w:rPr>
      </w:pPr>
      <w:r>
        <w:rPr>
          <w:sz w:val="24"/>
        </w:rPr>
        <w:t>знать и любить свою Родину – свой родной дом, двор, улицу, город, село,</w:t>
      </w:r>
      <w:r>
        <w:rPr>
          <w:spacing w:val="1"/>
          <w:sz w:val="24"/>
        </w:rPr>
        <w:t xml:space="preserve"> </w:t>
      </w:r>
      <w:r>
        <w:rPr>
          <w:sz w:val="24"/>
        </w:rPr>
        <w:t>свою</w:t>
      </w:r>
      <w:r>
        <w:rPr>
          <w:spacing w:val="-1"/>
          <w:sz w:val="24"/>
        </w:rPr>
        <w:t xml:space="preserve"> </w:t>
      </w:r>
      <w:r>
        <w:rPr>
          <w:sz w:val="24"/>
        </w:rPr>
        <w:t>страну;</w:t>
      </w:r>
    </w:p>
    <w:p w:rsidR="001F3758" w:rsidRDefault="00056B79">
      <w:pPr>
        <w:pStyle w:val="a5"/>
        <w:numPr>
          <w:ilvl w:val="1"/>
          <w:numId w:val="105"/>
        </w:numPr>
        <w:tabs>
          <w:tab w:val="left" w:pos="2555"/>
          <w:tab w:val="left" w:pos="2556"/>
        </w:tabs>
        <w:spacing w:before="4" w:line="249" w:lineRule="auto"/>
        <w:ind w:right="1417" w:firstLine="708"/>
        <w:rPr>
          <w:sz w:val="24"/>
        </w:rPr>
      </w:pPr>
      <w:r>
        <w:rPr>
          <w:sz w:val="24"/>
        </w:rPr>
        <w:t>беречь и охранять природу (ухаживать за комнатными растениями в классе</w:t>
      </w:r>
      <w:r>
        <w:rPr>
          <w:spacing w:val="1"/>
          <w:sz w:val="24"/>
        </w:rPr>
        <w:t xml:space="preserve"> </w:t>
      </w:r>
      <w:r>
        <w:rPr>
          <w:sz w:val="24"/>
        </w:rPr>
        <w:t>или</w:t>
      </w:r>
      <w:r>
        <w:rPr>
          <w:spacing w:val="1"/>
          <w:sz w:val="24"/>
        </w:rPr>
        <w:t xml:space="preserve"> </w:t>
      </w:r>
      <w:r>
        <w:rPr>
          <w:sz w:val="24"/>
        </w:rPr>
        <w:t>дома,</w:t>
      </w:r>
      <w:r>
        <w:rPr>
          <w:spacing w:val="1"/>
          <w:sz w:val="24"/>
        </w:rPr>
        <w:t xml:space="preserve"> </w:t>
      </w:r>
      <w:r>
        <w:rPr>
          <w:sz w:val="24"/>
        </w:rPr>
        <w:t>заботиться</w:t>
      </w:r>
      <w:r>
        <w:rPr>
          <w:spacing w:val="1"/>
          <w:sz w:val="24"/>
        </w:rPr>
        <w:t xml:space="preserve"> </w:t>
      </w:r>
      <w:r>
        <w:rPr>
          <w:sz w:val="24"/>
        </w:rPr>
        <w:t>о</w:t>
      </w:r>
      <w:r>
        <w:rPr>
          <w:spacing w:val="1"/>
          <w:sz w:val="24"/>
        </w:rPr>
        <w:t xml:space="preserve"> </w:t>
      </w:r>
      <w:r>
        <w:rPr>
          <w:sz w:val="24"/>
        </w:rPr>
        <w:t>своих</w:t>
      </w:r>
      <w:r>
        <w:rPr>
          <w:spacing w:val="1"/>
          <w:sz w:val="24"/>
        </w:rPr>
        <w:t xml:space="preserve"> </w:t>
      </w:r>
      <w:r>
        <w:rPr>
          <w:sz w:val="24"/>
        </w:rPr>
        <w:t>домашних</w:t>
      </w:r>
      <w:r>
        <w:rPr>
          <w:spacing w:val="1"/>
          <w:sz w:val="24"/>
        </w:rPr>
        <w:t xml:space="preserve"> </w:t>
      </w:r>
      <w:r>
        <w:rPr>
          <w:sz w:val="24"/>
        </w:rPr>
        <w:t>питомцах</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возможности,</w:t>
      </w:r>
      <w:r>
        <w:rPr>
          <w:spacing w:val="1"/>
          <w:sz w:val="24"/>
        </w:rPr>
        <w:t xml:space="preserve"> </w:t>
      </w:r>
      <w:r>
        <w:rPr>
          <w:sz w:val="24"/>
        </w:rPr>
        <w:t>о</w:t>
      </w:r>
      <w:r>
        <w:rPr>
          <w:spacing w:val="1"/>
          <w:sz w:val="24"/>
        </w:rPr>
        <w:t xml:space="preserve"> </w:t>
      </w:r>
      <w:r>
        <w:rPr>
          <w:sz w:val="24"/>
        </w:rPr>
        <w:t>бездомных</w:t>
      </w:r>
      <w:r>
        <w:rPr>
          <w:spacing w:val="1"/>
          <w:sz w:val="24"/>
        </w:rPr>
        <w:t xml:space="preserve"> </w:t>
      </w:r>
      <w:r>
        <w:rPr>
          <w:sz w:val="24"/>
        </w:rPr>
        <w:t>животных</w:t>
      </w:r>
      <w:r>
        <w:rPr>
          <w:spacing w:val="-1"/>
          <w:sz w:val="24"/>
        </w:rPr>
        <w:t xml:space="preserve"> </w:t>
      </w:r>
      <w:r>
        <w:rPr>
          <w:sz w:val="24"/>
        </w:rPr>
        <w:t>в</w:t>
      </w:r>
      <w:r>
        <w:rPr>
          <w:spacing w:val="-1"/>
          <w:sz w:val="24"/>
        </w:rPr>
        <w:t xml:space="preserve"> </w:t>
      </w:r>
      <w:r>
        <w:rPr>
          <w:sz w:val="24"/>
        </w:rPr>
        <w:t>своем</w:t>
      </w:r>
      <w:r>
        <w:rPr>
          <w:spacing w:val="-1"/>
          <w:sz w:val="24"/>
        </w:rPr>
        <w:t xml:space="preserve"> </w:t>
      </w:r>
      <w:r>
        <w:rPr>
          <w:sz w:val="24"/>
        </w:rPr>
        <w:t>дворе; подкармливать</w:t>
      </w:r>
      <w:r>
        <w:rPr>
          <w:spacing w:val="2"/>
          <w:sz w:val="24"/>
        </w:rPr>
        <w:t xml:space="preserve"> </w:t>
      </w:r>
      <w:r>
        <w:rPr>
          <w:sz w:val="24"/>
        </w:rPr>
        <w:t>птиц в</w:t>
      </w:r>
      <w:r>
        <w:rPr>
          <w:spacing w:val="-2"/>
          <w:sz w:val="24"/>
        </w:rPr>
        <w:t xml:space="preserve"> </w:t>
      </w:r>
      <w:r>
        <w:rPr>
          <w:sz w:val="24"/>
        </w:rPr>
        <w:t>морозные зимы;</w:t>
      </w:r>
      <w:r>
        <w:rPr>
          <w:spacing w:val="1"/>
          <w:sz w:val="24"/>
        </w:rPr>
        <w:t xml:space="preserve"> </w:t>
      </w:r>
      <w:r>
        <w:rPr>
          <w:sz w:val="24"/>
        </w:rPr>
        <w:t>не</w:t>
      </w:r>
    </w:p>
    <w:p w:rsidR="001F3758" w:rsidRDefault="00056B79">
      <w:pPr>
        <w:pStyle w:val="a3"/>
        <w:spacing w:before="2"/>
      </w:pPr>
      <w:r>
        <w:t>засорять</w:t>
      </w:r>
      <w:r>
        <w:rPr>
          <w:spacing w:val="-1"/>
        </w:rPr>
        <w:t xml:space="preserve"> </w:t>
      </w:r>
      <w:r>
        <w:t>бытовым</w:t>
      </w:r>
      <w:r>
        <w:rPr>
          <w:spacing w:val="-5"/>
        </w:rPr>
        <w:t xml:space="preserve"> </w:t>
      </w:r>
      <w:r>
        <w:t>мусором</w:t>
      </w:r>
      <w:r>
        <w:rPr>
          <w:spacing w:val="-4"/>
        </w:rPr>
        <w:t xml:space="preserve"> </w:t>
      </w:r>
      <w:r>
        <w:t>улицы,</w:t>
      </w:r>
      <w:r>
        <w:rPr>
          <w:spacing w:val="-4"/>
        </w:rPr>
        <w:t xml:space="preserve"> </w:t>
      </w:r>
      <w:r>
        <w:t>леса,</w:t>
      </w:r>
      <w:r>
        <w:rPr>
          <w:spacing w:val="-3"/>
        </w:rPr>
        <w:t xml:space="preserve"> </w:t>
      </w:r>
      <w:r>
        <w:t>водоёмы);</w:t>
      </w:r>
    </w:p>
    <w:p w:rsidR="001F3758" w:rsidRDefault="00056B79">
      <w:pPr>
        <w:pStyle w:val="a5"/>
        <w:numPr>
          <w:ilvl w:val="1"/>
          <w:numId w:val="105"/>
        </w:numPr>
        <w:tabs>
          <w:tab w:val="left" w:pos="2555"/>
          <w:tab w:val="left" w:pos="2556"/>
        </w:tabs>
        <w:spacing w:before="15" w:line="249" w:lineRule="auto"/>
        <w:ind w:right="1415" w:firstLine="708"/>
        <w:rPr>
          <w:sz w:val="24"/>
        </w:rPr>
      </w:pPr>
      <w:r>
        <w:rPr>
          <w:sz w:val="24"/>
        </w:rPr>
        <w:t>проявлять</w:t>
      </w:r>
      <w:r>
        <w:rPr>
          <w:spacing w:val="1"/>
          <w:sz w:val="24"/>
        </w:rPr>
        <w:t xml:space="preserve"> </w:t>
      </w:r>
      <w:r>
        <w:rPr>
          <w:sz w:val="24"/>
        </w:rPr>
        <w:t>миролюбие</w:t>
      </w:r>
      <w:r>
        <w:rPr>
          <w:spacing w:val="1"/>
          <w:sz w:val="24"/>
        </w:rPr>
        <w:t xml:space="preserve"> </w:t>
      </w:r>
      <w:r>
        <w:rPr>
          <w:sz w:val="24"/>
        </w:rPr>
        <w:t>—</w:t>
      </w:r>
      <w:r>
        <w:rPr>
          <w:spacing w:val="1"/>
          <w:sz w:val="24"/>
        </w:rPr>
        <w:t xml:space="preserve"> </w:t>
      </w:r>
      <w:r>
        <w:rPr>
          <w:sz w:val="24"/>
        </w:rPr>
        <w:t>не</w:t>
      </w:r>
      <w:r>
        <w:rPr>
          <w:spacing w:val="1"/>
          <w:sz w:val="24"/>
        </w:rPr>
        <w:t xml:space="preserve"> </w:t>
      </w:r>
      <w:r>
        <w:rPr>
          <w:sz w:val="24"/>
        </w:rPr>
        <w:t>затевать</w:t>
      </w:r>
      <w:r>
        <w:rPr>
          <w:spacing w:val="1"/>
          <w:sz w:val="24"/>
        </w:rPr>
        <w:t xml:space="preserve"> </w:t>
      </w:r>
      <w:r>
        <w:rPr>
          <w:sz w:val="24"/>
        </w:rPr>
        <w:t>конфликтов</w:t>
      </w:r>
      <w:r>
        <w:rPr>
          <w:spacing w:val="1"/>
          <w:sz w:val="24"/>
        </w:rPr>
        <w:t xml:space="preserve"> </w:t>
      </w:r>
      <w:r>
        <w:rPr>
          <w:sz w:val="24"/>
        </w:rPr>
        <w:t>и</w:t>
      </w:r>
      <w:r>
        <w:rPr>
          <w:spacing w:val="1"/>
          <w:sz w:val="24"/>
        </w:rPr>
        <w:t xml:space="preserve"> </w:t>
      </w:r>
      <w:r>
        <w:rPr>
          <w:sz w:val="24"/>
        </w:rPr>
        <w:t>стремиться</w:t>
      </w:r>
      <w:r>
        <w:rPr>
          <w:spacing w:val="1"/>
          <w:sz w:val="24"/>
        </w:rPr>
        <w:t xml:space="preserve"> </w:t>
      </w:r>
      <w:r>
        <w:rPr>
          <w:sz w:val="24"/>
        </w:rPr>
        <w:t>решать</w:t>
      </w:r>
      <w:r>
        <w:rPr>
          <w:spacing w:val="1"/>
          <w:sz w:val="24"/>
        </w:rPr>
        <w:t xml:space="preserve"> </w:t>
      </w:r>
      <w:r>
        <w:rPr>
          <w:sz w:val="24"/>
        </w:rPr>
        <w:t>спорные вопросы, не</w:t>
      </w:r>
      <w:r>
        <w:rPr>
          <w:spacing w:val="-1"/>
          <w:sz w:val="24"/>
        </w:rPr>
        <w:t xml:space="preserve"> </w:t>
      </w:r>
      <w:r>
        <w:rPr>
          <w:sz w:val="24"/>
        </w:rPr>
        <w:t>прибегая</w:t>
      </w:r>
      <w:r>
        <w:rPr>
          <w:spacing w:val="3"/>
          <w:sz w:val="24"/>
        </w:rPr>
        <w:t xml:space="preserve"> </w:t>
      </w:r>
      <w:r>
        <w:rPr>
          <w:sz w:val="24"/>
        </w:rPr>
        <w:t>к</w:t>
      </w:r>
      <w:r>
        <w:rPr>
          <w:spacing w:val="-1"/>
          <w:sz w:val="24"/>
        </w:rPr>
        <w:t xml:space="preserve"> </w:t>
      </w:r>
      <w:r>
        <w:rPr>
          <w:sz w:val="24"/>
        </w:rPr>
        <w:t>силе;</w:t>
      </w:r>
    </w:p>
    <w:p w:rsidR="001F3758" w:rsidRDefault="00056B79">
      <w:pPr>
        <w:pStyle w:val="a5"/>
        <w:numPr>
          <w:ilvl w:val="1"/>
          <w:numId w:val="105"/>
        </w:numPr>
        <w:tabs>
          <w:tab w:val="left" w:pos="2555"/>
          <w:tab w:val="left" w:pos="2556"/>
        </w:tabs>
        <w:spacing w:before="1" w:line="249" w:lineRule="auto"/>
        <w:ind w:right="1420" w:firstLine="708"/>
        <w:rPr>
          <w:sz w:val="24"/>
        </w:rPr>
      </w:pPr>
      <w:r>
        <w:rPr>
          <w:sz w:val="24"/>
        </w:rPr>
        <w:t>стремиться</w:t>
      </w:r>
      <w:r>
        <w:rPr>
          <w:spacing w:val="1"/>
          <w:sz w:val="24"/>
        </w:rPr>
        <w:t xml:space="preserve"> </w:t>
      </w:r>
      <w:r>
        <w:rPr>
          <w:sz w:val="24"/>
        </w:rPr>
        <w:t>узнавать</w:t>
      </w:r>
      <w:r>
        <w:rPr>
          <w:spacing w:val="1"/>
          <w:sz w:val="24"/>
        </w:rPr>
        <w:t xml:space="preserve"> </w:t>
      </w:r>
      <w:r>
        <w:rPr>
          <w:sz w:val="24"/>
        </w:rPr>
        <w:t>что-то</w:t>
      </w:r>
      <w:r>
        <w:rPr>
          <w:spacing w:val="1"/>
          <w:sz w:val="24"/>
        </w:rPr>
        <w:t xml:space="preserve"> </w:t>
      </w:r>
      <w:r>
        <w:rPr>
          <w:sz w:val="24"/>
        </w:rPr>
        <w:t>новое,</w:t>
      </w:r>
      <w:r>
        <w:rPr>
          <w:spacing w:val="1"/>
          <w:sz w:val="24"/>
        </w:rPr>
        <w:t xml:space="preserve"> </w:t>
      </w:r>
      <w:r>
        <w:rPr>
          <w:sz w:val="24"/>
        </w:rPr>
        <w:t>проявлять</w:t>
      </w:r>
      <w:r>
        <w:rPr>
          <w:spacing w:val="1"/>
          <w:sz w:val="24"/>
        </w:rPr>
        <w:t xml:space="preserve"> </w:t>
      </w:r>
      <w:r>
        <w:rPr>
          <w:sz w:val="24"/>
        </w:rPr>
        <w:t>любознательность,</w:t>
      </w:r>
      <w:r>
        <w:rPr>
          <w:spacing w:val="1"/>
          <w:sz w:val="24"/>
        </w:rPr>
        <w:t xml:space="preserve"> </w:t>
      </w:r>
      <w:r>
        <w:rPr>
          <w:sz w:val="24"/>
        </w:rPr>
        <w:t>ценить</w:t>
      </w:r>
      <w:r>
        <w:rPr>
          <w:spacing w:val="1"/>
          <w:sz w:val="24"/>
        </w:rPr>
        <w:t xml:space="preserve"> </w:t>
      </w:r>
      <w:r>
        <w:rPr>
          <w:sz w:val="24"/>
        </w:rPr>
        <w:t>знания;</w:t>
      </w:r>
    </w:p>
    <w:p w:rsidR="001F3758" w:rsidRDefault="00056B79">
      <w:pPr>
        <w:pStyle w:val="a5"/>
        <w:numPr>
          <w:ilvl w:val="1"/>
          <w:numId w:val="105"/>
        </w:numPr>
        <w:tabs>
          <w:tab w:val="left" w:pos="2555"/>
          <w:tab w:val="left" w:pos="2556"/>
        </w:tabs>
        <w:spacing w:before="4"/>
        <w:ind w:left="2556"/>
        <w:rPr>
          <w:sz w:val="24"/>
        </w:rPr>
      </w:pPr>
      <w:r>
        <w:rPr>
          <w:sz w:val="24"/>
        </w:rPr>
        <w:t>быть</w:t>
      </w:r>
      <w:r>
        <w:rPr>
          <w:spacing w:val="-3"/>
          <w:sz w:val="24"/>
        </w:rPr>
        <w:t xml:space="preserve"> </w:t>
      </w:r>
      <w:r>
        <w:rPr>
          <w:sz w:val="24"/>
        </w:rPr>
        <w:t>вежливым</w:t>
      </w:r>
      <w:r>
        <w:rPr>
          <w:spacing w:val="-4"/>
          <w:sz w:val="24"/>
        </w:rPr>
        <w:t xml:space="preserve"> </w:t>
      </w:r>
      <w:r>
        <w:rPr>
          <w:sz w:val="24"/>
        </w:rPr>
        <w:t>и</w:t>
      </w:r>
      <w:r>
        <w:rPr>
          <w:spacing w:val="-2"/>
          <w:sz w:val="24"/>
        </w:rPr>
        <w:t xml:space="preserve"> </w:t>
      </w:r>
      <w:r>
        <w:rPr>
          <w:sz w:val="24"/>
        </w:rPr>
        <w:t>опрятным,</w:t>
      </w:r>
      <w:r>
        <w:rPr>
          <w:spacing w:val="-4"/>
          <w:sz w:val="24"/>
        </w:rPr>
        <w:t xml:space="preserve"> </w:t>
      </w:r>
      <w:r>
        <w:rPr>
          <w:sz w:val="24"/>
        </w:rPr>
        <w:t>скромным</w:t>
      </w:r>
      <w:r>
        <w:rPr>
          <w:spacing w:val="-2"/>
          <w:sz w:val="24"/>
        </w:rPr>
        <w:t xml:space="preserve"> </w:t>
      </w:r>
      <w:r>
        <w:rPr>
          <w:sz w:val="24"/>
        </w:rPr>
        <w:t>и</w:t>
      </w:r>
      <w:r>
        <w:rPr>
          <w:spacing w:val="-4"/>
          <w:sz w:val="24"/>
        </w:rPr>
        <w:t xml:space="preserve"> </w:t>
      </w:r>
      <w:r>
        <w:rPr>
          <w:sz w:val="24"/>
        </w:rPr>
        <w:t>приветливым;</w:t>
      </w:r>
    </w:p>
    <w:p w:rsidR="001F3758" w:rsidRDefault="00056B79">
      <w:pPr>
        <w:pStyle w:val="a5"/>
        <w:numPr>
          <w:ilvl w:val="1"/>
          <w:numId w:val="105"/>
        </w:numPr>
        <w:tabs>
          <w:tab w:val="left" w:pos="2555"/>
          <w:tab w:val="left" w:pos="2556"/>
        </w:tabs>
        <w:spacing w:before="14" w:line="249" w:lineRule="auto"/>
        <w:ind w:right="1415" w:firstLine="708"/>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режим</w:t>
      </w:r>
      <w:r>
        <w:rPr>
          <w:spacing w:val="1"/>
          <w:sz w:val="24"/>
        </w:rPr>
        <w:t xml:space="preserve"> </w:t>
      </w:r>
      <w:r>
        <w:rPr>
          <w:sz w:val="24"/>
        </w:rPr>
        <w:t>дня,</w:t>
      </w:r>
      <w:r>
        <w:rPr>
          <w:spacing w:val="1"/>
          <w:sz w:val="24"/>
        </w:rPr>
        <w:t xml:space="preserve"> </w:t>
      </w:r>
      <w:r>
        <w:rPr>
          <w:sz w:val="24"/>
        </w:rPr>
        <w:t>вести</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p>
    <w:p w:rsidR="001F3758" w:rsidRDefault="00056B79">
      <w:pPr>
        <w:pStyle w:val="a5"/>
        <w:numPr>
          <w:ilvl w:val="1"/>
          <w:numId w:val="105"/>
        </w:numPr>
        <w:tabs>
          <w:tab w:val="left" w:pos="2555"/>
          <w:tab w:val="left" w:pos="2556"/>
        </w:tabs>
        <w:spacing w:before="2" w:line="249" w:lineRule="auto"/>
        <w:ind w:right="1418" w:firstLine="708"/>
        <w:rPr>
          <w:sz w:val="24"/>
        </w:rPr>
      </w:pPr>
      <w:r>
        <w:rPr>
          <w:sz w:val="24"/>
        </w:rPr>
        <w:t>уметь сопереживать, проявлять сострадание к попавшим в беду; стремиться</w:t>
      </w:r>
      <w:r>
        <w:rPr>
          <w:spacing w:val="1"/>
          <w:sz w:val="24"/>
        </w:rPr>
        <w:t xml:space="preserve"> </w:t>
      </w:r>
      <w:r>
        <w:rPr>
          <w:sz w:val="24"/>
        </w:rPr>
        <w:t>устанавливать хорошие отношения с другими людьми; уметь прощать обиды, защищать</w:t>
      </w:r>
      <w:r>
        <w:rPr>
          <w:spacing w:val="1"/>
          <w:sz w:val="24"/>
        </w:rPr>
        <w:t xml:space="preserve"> </w:t>
      </w:r>
      <w:r>
        <w:rPr>
          <w:sz w:val="24"/>
        </w:rPr>
        <w:t>слабых,</w:t>
      </w:r>
      <w:r>
        <w:rPr>
          <w:spacing w:val="1"/>
          <w:sz w:val="24"/>
        </w:rPr>
        <w:t xml:space="preserve"> </w:t>
      </w:r>
      <w:r>
        <w:rPr>
          <w:sz w:val="24"/>
        </w:rPr>
        <w:t>по</w:t>
      </w:r>
      <w:r>
        <w:rPr>
          <w:spacing w:val="1"/>
          <w:sz w:val="24"/>
        </w:rPr>
        <w:t xml:space="preserve"> </w:t>
      </w:r>
      <w:r>
        <w:rPr>
          <w:sz w:val="24"/>
        </w:rPr>
        <w:t>мере</w:t>
      </w:r>
      <w:r>
        <w:rPr>
          <w:spacing w:val="1"/>
          <w:sz w:val="24"/>
        </w:rPr>
        <w:t xml:space="preserve"> </w:t>
      </w:r>
      <w:r>
        <w:rPr>
          <w:sz w:val="24"/>
        </w:rPr>
        <w:t>возможности</w:t>
      </w:r>
      <w:r>
        <w:rPr>
          <w:spacing w:val="1"/>
          <w:sz w:val="24"/>
        </w:rPr>
        <w:t xml:space="preserve"> </w:t>
      </w:r>
      <w:r>
        <w:rPr>
          <w:sz w:val="24"/>
        </w:rPr>
        <w:t>помогать</w:t>
      </w:r>
      <w:r>
        <w:rPr>
          <w:spacing w:val="1"/>
          <w:sz w:val="24"/>
        </w:rPr>
        <w:t xml:space="preserve"> </w:t>
      </w:r>
      <w:r>
        <w:rPr>
          <w:sz w:val="24"/>
        </w:rPr>
        <w:t>нуждающимся</w:t>
      </w:r>
      <w:r>
        <w:rPr>
          <w:spacing w:val="1"/>
          <w:sz w:val="24"/>
        </w:rPr>
        <w:t xml:space="preserve"> </w:t>
      </w:r>
      <w:r>
        <w:rPr>
          <w:sz w:val="24"/>
        </w:rPr>
        <w:t>в</w:t>
      </w:r>
      <w:r>
        <w:rPr>
          <w:spacing w:val="1"/>
          <w:sz w:val="24"/>
        </w:rPr>
        <w:t xml:space="preserve"> </w:t>
      </w:r>
      <w:r>
        <w:rPr>
          <w:sz w:val="24"/>
        </w:rPr>
        <w:t>этом</w:t>
      </w:r>
      <w:r>
        <w:rPr>
          <w:spacing w:val="1"/>
          <w:sz w:val="24"/>
        </w:rPr>
        <w:t xml:space="preserve"> </w:t>
      </w:r>
      <w:r>
        <w:rPr>
          <w:sz w:val="24"/>
        </w:rPr>
        <w:t>людям;</w:t>
      </w:r>
      <w:r>
        <w:rPr>
          <w:spacing w:val="1"/>
          <w:sz w:val="24"/>
        </w:rPr>
        <w:t xml:space="preserve"> </w:t>
      </w:r>
      <w:r>
        <w:rPr>
          <w:sz w:val="24"/>
        </w:rPr>
        <w:t>уважительно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иной</w:t>
      </w:r>
      <w:r>
        <w:rPr>
          <w:spacing w:val="1"/>
          <w:sz w:val="24"/>
        </w:rPr>
        <w:t xml:space="preserve"> </w:t>
      </w:r>
      <w:r>
        <w:rPr>
          <w:sz w:val="24"/>
        </w:rPr>
        <w:t>национальной</w:t>
      </w:r>
      <w:r>
        <w:rPr>
          <w:spacing w:val="1"/>
          <w:sz w:val="24"/>
        </w:rPr>
        <w:t xml:space="preserve"> </w:t>
      </w:r>
      <w:r>
        <w:rPr>
          <w:sz w:val="24"/>
        </w:rPr>
        <w:t>или</w:t>
      </w:r>
      <w:r>
        <w:rPr>
          <w:spacing w:val="1"/>
          <w:sz w:val="24"/>
        </w:rPr>
        <w:t xml:space="preserve"> </w:t>
      </w:r>
      <w:r>
        <w:rPr>
          <w:sz w:val="24"/>
        </w:rPr>
        <w:t>религиозной</w:t>
      </w:r>
      <w:r>
        <w:rPr>
          <w:spacing w:val="1"/>
          <w:sz w:val="24"/>
        </w:rPr>
        <w:t xml:space="preserve"> </w:t>
      </w:r>
      <w:r>
        <w:rPr>
          <w:sz w:val="24"/>
        </w:rPr>
        <w:t>принадлежности,</w:t>
      </w:r>
      <w:r>
        <w:rPr>
          <w:spacing w:val="1"/>
          <w:sz w:val="24"/>
        </w:rPr>
        <w:t xml:space="preserve"> </w:t>
      </w:r>
      <w:r>
        <w:rPr>
          <w:sz w:val="24"/>
        </w:rPr>
        <w:t>иного</w:t>
      </w:r>
      <w:r>
        <w:rPr>
          <w:spacing w:val="1"/>
          <w:sz w:val="24"/>
        </w:rPr>
        <w:t xml:space="preserve"> </w:t>
      </w:r>
      <w:r>
        <w:rPr>
          <w:sz w:val="24"/>
        </w:rPr>
        <w:t>имущественного</w:t>
      </w:r>
      <w:r>
        <w:rPr>
          <w:spacing w:val="-1"/>
          <w:sz w:val="24"/>
        </w:rPr>
        <w:t xml:space="preserve"> </w:t>
      </w:r>
      <w:r>
        <w:rPr>
          <w:sz w:val="24"/>
        </w:rPr>
        <w:t>положения,</w:t>
      </w:r>
      <w:r>
        <w:rPr>
          <w:spacing w:val="-1"/>
          <w:sz w:val="24"/>
        </w:rPr>
        <w:t xml:space="preserve"> </w:t>
      </w:r>
      <w:r>
        <w:rPr>
          <w:sz w:val="24"/>
        </w:rPr>
        <w:t>людям</w:t>
      </w:r>
      <w:r>
        <w:rPr>
          <w:spacing w:val="-2"/>
          <w:sz w:val="24"/>
        </w:rPr>
        <w:t xml:space="preserve"> </w:t>
      </w:r>
      <w:r>
        <w:rPr>
          <w:sz w:val="24"/>
        </w:rPr>
        <w:t>с</w:t>
      </w:r>
      <w:r>
        <w:rPr>
          <w:spacing w:val="-3"/>
          <w:sz w:val="24"/>
        </w:rPr>
        <w:t xml:space="preserve"> </w:t>
      </w:r>
      <w:r>
        <w:rPr>
          <w:sz w:val="24"/>
        </w:rPr>
        <w:t>ограниченными</w:t>
      </w:r>
      <w:r>
        <w:rPr>
          <w:spacing w:val="-1"/>
          <w:sz w:val="24"/>
        </w:rPr>
        <w:t xml:space="preserve"> </w:t>
      </w:r>
      <w:r>
        <w:rPr>
          <w:sz w:val="24"/>
        </w:rPr>
        <w:t>возможностями</w:t>
      </w:r>
      <w:r>
        <w:rPr>
          <w:spacing w:val="2"/>
          <w:sz w:val="24"/>
        </w:rPr>
        <w:t xml:space="preserve"> </w:t>
      </w:r>
      <w:r>
        <w:rPr>
          <w:sz w:val="24"/>
        </w:rPr>
        <w:t>здоровья;</w:t>
      </w:r>
    </w:p>
    <w:p w:rsidR="001F3758" w:rsidRDefault="00056B79">
      <w:pPr>
        <w:pStyle w:val="a5"/>
        <w:numPr>
          <w:ilvl w:val="1"/>
          <w:numId w:val="105"/>
        </w:numPr>
        <w:tabs>
          <w:tab w:val="left" w:pos="2555"/>
          <w:tab w:val="left" w:pos="2556"/>
        </w:tabs>
        <w:spacing w:before="3" w:line="249" w:lineRule="auto"/>
        <w:ind w:right="1418" w:firstLine="708"/>
        <w:rPr>
          <w:sz w:val="24"/>
        </w:rPr>
      </w:pPr>
      <w:r>
        <w:rPr>
          <w:sz w:val="24"/>
        </w:rPr>
        <w:t>быть уверенным в себе, открытым и общительным, не стесняться быть в</w:t>
      </w:r>
      <w:r>
        <w:rPr>
          <w:spacing w:val="1"/>
          <w:sz w:val="24"/>
        </w:rPr>
        <w:t xml:space="preserve"> </w:t>
      </w:r>
      <w:r>
        <w:rPr>
          <w:sz w:val="24"/>
        </w:rPr>
        <w:t>чём-то</w:t>
      </w:r>
      <w:r>
        <w:rPr>
          <w:spacing w:val="1"/>
          <w:sz w:val="24"/>
        </w:rPr>
        <w:t xml:space="preserve"> </w:t>
      </w:r>
      <w:r>
        <w:rPr>
          <w:sz w:val="24"/>
        </w:rPr>
        <w:t>непохожим</w:t>
      </w:r>
      <w:r>
        <w:rPr>
          <w:spacing w:val="1"/>
          <w:sz w:val="24"/>
        </w:rPr>
        <w:t xml:space="preserve"> </w:t>
      </w:r>
      <w:r>
        <w:rPr>
          <w:sz w:val="24"/>
        </w:rPr>
        <w:t>на</w:t>
      </w:r>
      <w:r>
        <w:rPr>
          <w:spacing w:val="1"/>
          <w:sz w:val="24"/>
        </w:rPr>
        <w:t xml:space="preserve"> </w:t>
      </w:r>
      <w:r>
        <w:rPr>
          <w:sz w:val="24"/>
        </w:rPr>
        <w:t>других</w:t>
      </w:r>
      <w:r>
        <w:rPr>
          <w:spacing w:val="1"/>
          <w:sz w:val="24"/>
        </w:rPr>
        <w:t xml:space="preserve"> </w:t>
      </w:r>
      <w:r>
        <w:rPr>
          <w:sz w:val="24"/>
        </w:rPr>
        <w:t>ребят;</w:t>
      </w:r>
      <w:r>
        <w:rPr>
          <w:spacing w:val="1"/>
          <w:sz w:val="24"/>
        </w:rPr>
        <w:t xml:space="preserve"> </w:t>
      </w:r>
      <w:r>
        <w:rPr>
          <w:sz w:val="24"/>
        </w:rPr>
        <w:t>уметь</w:t>
      </w:r>
      <w:r>
        <w:rPr>
          <w:spacing w:val="1"/>
          <w:sz w:val="24"/>
        </w:rPr>
        <w:t xml:space="preserve"> </w:t>
      </w:r>
      <w:r>
        <w:rPr>
          <w:sz w:val="24"/>
        </w:rPr>
        <w:t>ставить</w:t>
      </w:r>
      <w:r>
        <w:rPr>
          <w:spacing w:val="1"/>
          <w:sz w:val="24"/>
        </w:rPr>
        <w:t xml:space="preserve"> </w:t>
      </w:r>
      <w:r>
        <w:rPr>
          <w:sz w:val="24"/>
        </w:rPr>
        <w:t>перед</w:t>
      </w:r>
      <w:r>
        <w:rPr>
          <w:spacing w:val="1"/>
          <w:sz w:val="24"/>
        </w:rPr>
        <w:t xml:space="preserve"> </w:t>
      </w:r>
      <w:r>
        <w:rPr>
          <w:sz w:val="24"/>
        </w:rPr>
        <w:t>собой</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проявлять</w:t>
      </w:r>
      <w:r>
        <w:rPr>
          <w:spacing w:val="1"/>
          <w:sz w:val="24"/>
        </w:rPr>
        <w:t xml:space="preserve"> </w:t>
      </w:r>
      <w:r>
        <w:rPr>
          <w:sz w:val="24"/>
        </w:rPr>
        <w:t>инициативу,</w:t>
      </w:r>
      <w:r>
        <w:rPr>
          <w:spacing w:val="-3"/>
          <w:sz w:val="24"/>
        </w:rPr>
        <w:t xml:space="preserve"> </w:t>
      </w:r>
      <w:r>
        <w:rPr>
          <w:sz w:val="24"/>
        </w:rPr>
        <w:t>отстаивать</w:t>
      </w:r>
      <w:r>
        <w:rPr>
          <w:spacing w:val="-2"/>
          <w:sz w:val="24"/>
        </w:rPr>
        <w:t xml:space="preserve"> </w:t>
      </w:r>
      <w:r>
        <w:rPr>
          <w:sz w:val="24"/>
        </w:rPr>
        <w:t>своё</w:t>
      </w:r>
      <w:r>
        <w:rPr>
          <w:spacing w:val="-4"/>
          <w:sz w:val="24"/>
        </w:rPr>
        <w:t xml:space="preserve"> </w:t>
      </w:r>
      <w:r>
        <w:rPr>
          <w:sz w:val="24"/>
        </w:rPr>
        <w:t>мнение</w:t>
      </w:r>
      <w:r>
        <w:rPr>
          <w:spacing w:val="-3"/>
          <w:sz w:val="24"/>
        </w:rPr>
        <w:t xml:space="preserve"> </w:t>
      </w:r>
      <w:r>
        <w:rPr>
          <w:sz w:val="24"/>
        </w:rPr>
        <w:t>и</w:t>
      </w:r>
      <w:r>
        <w:rPr>
          <w:spacing w:val="-4"/>
          <w:sz w:val="24"/>
        </w:rPr>
        <w:t xml:space="preserve"> </w:t>
      </w:r>
      <w:r>
        <w:rPr>
          <w:sz w:val="24"/>
        </w:rPr>
        <w:t>действовать</w:t>
      </w:r>
      <w:r>
        <w:rPr>
          <w:spacing w:val="-2"/>
          <w:sz w:val="24"/>
        </w:rPr>
        <w:t xml:space="preserve"> </w:t>
      </w:r>
      <w:r>
        <w:rPr>
          <w:sz w:val="24"/>
        </w:rPr>
        <w:t>самостоятельно,</w:t>
      </w:r>
      <w:r>
        <w:rPr>
          <w:spacing w:val="-3"/>
          <w:sz w:val="24"/>
        </w:rPr>
        <w:t xml:space="preserve"> </w:t>
      </w:r>
      <w:r>
        <w:rPr>
          <w:sz w:val="24"/>
        </w:rPr>
        <w:t>без</w:t>
      </w:r>
      <w:r>
        <w:rPr>
          <w:spacing w:val="-3"/>
          <w:sz w:val="24"/>
        </w:rPr>
        <w:t xml:space="preserve"> </w:t>
      </w:r>
      <w:r>
        <w:rPr>
          <w:sz w:val="24"/>
        </w:rPr>
        <w:t>помощи</w:t>
      </w:r>
      <w:r>
        <w:rPr>
          <w:spacing w:val="-3"/>
          <w:sz w:val="24"/>
        </w:rPr>
        <w:t xml:space="preserve"> </w:t>
      </w:r>
      <w:r>
        <w:rPr>
          <w:sz w:val="24"/>
        </w:rPr>
        <w:t>старших.</w:t>
      </w:r>
    </w:p>
    <w:p w:rsidR="001F3758" w:rsidRDefault="00056B79">
      <w:pPr>
        <w:pStyle w:val="a3"/>
        <w:spacing w:before="3" w:line="249" w:lineRule="auto"/>
        <w:ind w:right="1414"/>
      </w:pPr>
      <w:r>
        <w:t>Знание</w:t>
      </w:r>
      <w:r>
        <w:rPr>
          <w:spacing w:val="1"/>
        </w:rPr>
        <w:t xml:space="preserve"> </w:t>
      </w:r>
      <w:r>
        <w:t>младшим</w:t>
      </w:r>
      <w:r>
        <w:rPr>
          <w:spacing w:val="1"/>
        </w:rPr>
        <w:t xml:space="preserve"> </w:t>
      </w:r>
      <w:r>
        <w:t>школьником</w:t>
      </w:r>
      <w:r>
        <w:rPr>
          <w:spacing w:val="1"/>
        </w:rPr>
        <w:t xml:space="preserve"> </w:t>
      </w:r>
      <w:r>
        <w:t>данных</w:t>
      </w:r>
      <w:r>
        <w:rPr>
          <w:spacing w:val="1"/>
        </w:rPr>
        <w:t xml:space="preserve"> </w:t>
      </w:r>
      <w:r>
        <w:t>социальных</w:t>
      </w:r>
      <w:r>
        <w:rPr>
          <w:spacing w:val="1"/>
        </w:rPr>
        <w:t xml:space="preserve"> </w:t>
      </w:r>
      <w:r>
        <w:t>норм</w:t>
      </w:r>
      <w:r>
        <w:rPr>
          <w:spacing w:val="1"/>
        </w:rPr>
        <w:t xml:space="preserve"> </w:t>
      </w:r>
      <w:r>
        <w:t>и</w:t>
      </w:r>
      <w:r>
        <w:rPr>
          <w:spacing w:val="1"/>
        </w:rPr>
        <w:t xml:space="preserve"> </w:t>
      </w:r>
      <w:r>
        <w:t>традиций,</w:t>
      </w:r>
      <w:r>
        <w:rPr>
          <w:spacing w:val="1"/>
        </w:rPr>
        <w:t xml:space="preserve"> </w:t>
      </w:r>
      <w:r>
        <w:t>понимание</w:t>
      </w:r>
      <w:r>
        <w:rPr>
          <w:spacing w:val="1"/>
        </w:rPr>
        <w:t xml:space="preserve"> </w:t>
      </w:r>
      <w:r>
        <w:t>важности</w:t>
      </w:r>
      <w:r>
        <w:rPr>
          <w:spacing w:val="1"/>
        </w:rPr>
        <w:t xml:space="preserve"> </w:t>
      </w:r>
      <w:r>
        <w:t>следования</w:t>
      </w:r>
      <w:r>
        <w:rPr>
          <w:spacing w:val="1"/>
        </w:rPr>
        <w:t xml:space="preserve"> </w:t>
      </w:r>
      <w:r>
        <w:t>им</w:t>
      </w:r>
      <w:r>
        <w:rPr>
          <w:spacing w:val="1"/>
        </w:rPr>
        <w:t xml:space="preserve"> </w:t>
      </w:r>
      <w:r>
        <w:t>имеет</w:t>
      </w:r>
      <w:r>
        <w:rPr>
          <w:spacing w:val="1"/>
        </w:rPr>
        <w:t xml:space="preserve"> </w:t>
      </w:r>
      <w:r>
        <w:t>особое</w:t>
      </w:r>
      <w:r>
        <w:rPr>
          <w:spacing w:val="1"/>
        </w:rPr>
        <w:t xml:space="preserve"> </w:t>
      </w:r>
      <w:r>
        <w:t>значение</w:t>
      </w:r>
      <w:r>
        <w:rPr>
          <w:spacing w:val="1"/>
        </w:rPr>
        <w:t xml:space="preserve"> </w:t>
      </w:r>
      <w:r>
        <w:t>для</w:t>
      </w:r>
      <w:r>
        <w:rPr>
          <w:spacing w:val="1"/>
        </w:rPr>
        <w:t xml:space="preserve"> </w:t>
      </w:r>
      <w:r>
        <w:t>ребенка</w:t>
      </w:r>
      <w:r>
        <w:rPr>
          <w:spacing w:val="1"/>
        </w:rPr>
        <w:t xml:space="preserve"> </w:t>
      </w:r>
      <w:r>
        <w:t>этого</w:t>
      </w:r>
      <w:r>
        <w:rPr>
          <w:spacing w:val="1"/>
        </w:rPr>
        <w:t xml:space="preserve"> </w:t>
      </w:r>
      <w:r>
        <w:t>возраста,</w:t>
      </w:r>
      <w:r>
        <w:rPr>
          <w:spacing w:val="1"/>
        </w:rPr>
        <w:t xml:space="preserve"> </w:t>
      </w:r>
      <w:r>
        <w:t>поскольку облегчает его вхождение в широкий социальный мир, в открывающуюся</w:t>
      </w:r>
      <w:r>
        <w:rPr>
          <w:spacing w:val="1"/>
        </w:rPr>
        <w:t xml:space="preserve"> </w:t>
      </w:r>
      <w:r>
        <w:t>ему</w:t>
      </w:r>
      <w:r>
        <w:rPr>
          <w:spacing w:val="-2"/>
        </w:rPr>
        <w:t xml:space="preserve"> </w:t>
      </w:r>
      <w:r>
        <w:t>систему</w:t>
      </w:r>
      <w:r>
        <w:rPr>
          <w:spacing w:val="3"/>
        </w:rPr>
        <w:t xml:space="preserve"> </w:t>
      </w:r>
      <w:r>
        <w:t>общественных</w:t>
      </w:r>
      <w:r>
        <w:rPr>
          <w:spacing w:val="1"/>
        </w:rPr>
        <w:t xml:space="preserve"> </w:t>
      </w:r>
      <w:r>
        <w:t>отношений.</w:t>
      </w:r>
    </w:p>
    <w:p w:rsidR="001F3758" w:rsidRDefault="00056B79">
      <w:pPr>
        <w:pStyle w:val="a5"/>
        <w:numPr>
          <w:ilvl w:val="0"/>
          <w:numId w:val="105"/>
        </w:numPr>
        <w:tabs>
          <w:tab w:val="left" w:pos="2040"/>
        </w:tabs>
        <w:spacing w:before="4" w:line="249" w:lineRule="auto"/>
        <w:ind w:right="1416" w:firstLine="0"/>
        <w:rPr>
          <w:sz w:val="24"/>
        </w:rPr>
      </w:pPr>
      <w:r>
        <w:rPr>
          <w:sz w:val="24"/>
        </w:rPr>
        <w:t>В</w:t>
      </w:r>
      <w:r>
        <w:rPr>
          <w:spacing w:val="1"/>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подросткового</w:t>
      </w:r>
      <w:r>
        <w:rPr>
          <w:spacing w:val="1"/>
          <w:sz w:val="24"/>
        </w:rPr>
        <w:t xml:space="preserve"> </w:t>
      </w:r>
      <w:r>
        <w:rPr>
          <w:sz w:val="24"/>
        </w:rPr>
        <w:t>возраста</w:t>
      </w:r>
      <w:r>
        <w:rPr>
          <w:spacing w:val="1"/>
          <w:sz w:val="24"/>
        </w:rPr>
        <w:t xml:space="preserve"> </w:t>
      </w:r>
      <w:r>
        <w:rPr>
          <w:sz w:val="24"/>
        </w:rPr>
        <w:t>(</w:t>
      </w:r>
      <w:r>
        <w:rPr>
          <w:b/>
          <w:i/>
          <w:sz w:val="24"/>
        </w:rPr>
        <w:t>уровень</w:t>
      </w:r>
      <w:r>
        <w:rPr>
          <w:b/>
          <w:i/>
          <w:spacing w:val="1"/>
          <w:sz w:val="24"/>
        </w:rPr>
        <w:t xml:space="preserve"> </w:t>
      </w:r>
      <w:r>
        <w:rPr>
          <w:b/>
          <w:i/>
          <w:sz w:val="24"/>
        </w:rPr>
        <w:t>основного</w:t>
      </w:r>
      <w:r>
        <w:rPr>
          <w:b/>
          <w:i/>
          <w:spacing w:val="1"/>
          <w:sz w:val="24"/>
        </w:rPr>
        <w:t xml:space="preserve"> </w:t>
      </w:r>
      <w:r>
        <w:rPr>
          <w:b/>
          <w:i/>
          <w:sz w:val="24"/>
        </w:rPr>
        <w:t>общего</w:t>
      </w:r>
      <w:r>
        <w:rPr>
          <w:b/>
          <w:i/>
          <w:spacing w:val="1"/>
          <w:sz w:val="24"/>
        </w:rPr>
        <w:t xml:space="preserve"> </w:t>
      </w:r>
      <w:r>
        <w:rPr>
          <w:b/>
          <w:i/>
          <w:sz w:val="24"/>
        </w:rPr>
        <w:t>образования</w:t>
      </w:r>
      <w:r>
        <w:rPr>
          <w:sz w:val="24"/>
        </w:rPr>
        <w:t>)</w:t>
      </w:r>
      <w:r>
        <w:rPr>
          <w:spacing w:val="1"/>
          <w:sz w:val="24"/>
        </w:rPr>
        <w:t xml:space="preserve"> </w:t>
      </w:r>
      <w:r>
        <w:rPr>
          <w:sz w:val="24"/>
        </w:rPr>
        <w:t>таким</w:t>
      </w:r>
      <w:r>
        <w:rPr>
          <w:spacing w:val="1"/>
          <w:sz w:val="24"/>
        </w:rPr>
        <w:t xml:space="preserve"> </w:t>
      </w:r>
      <w:r>
        <w:rPr>
          <w:sz w:val="24"/>
        </w:rPr>
        <w:t>приоритетом</w:t>
      </w:r>
      <w:r>
        <w:rPr>
          <w:spacing w:val="1"/>
          <w:sz w:val="24"/>
        </w:rPr>
        <w:t xml:space="preserve"> </w:t>
      </w:r>
      <w:r>
        <w:rPr>
          <w:sz w:val="24"/>
        </w:rPr>
        <w:t>является</w:t>
      </w:r>
      <w:r>
        <w:rPr>
          <w:spacing w:val="1"/>
          <w:sz w:val="24"/>
        </w:rPr>
        <w:t xml:space="preserve"> </w:t>
      </w:r>
      <w:r>
        <w:rPr>
          <w:sz w:val="24"/>
        </w:rPr>
        <w:t>создание</w:t>
      </w:r>
      <w:r>
        <w:rPr>
          <w:spacing w:val="1"/>
          <w:sz w:val="24"/>
        </w:rPr>
        <w:t xml:space="preserve"> </w:t>
      </w:r>
      <w:r>
        <w:rPr>
          <w:sz w:val="24"/>
        </w:rPr>
        <w:t>благоприятных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развития социально значимых отношений школьников, и, прежде всего, ценностных</w:t>
      </w:r>
      <w:r>
        <w:rPr>
          <w:spacing w:val="1"/>
          <w:sz w:val="24"/>
        </w:rPr>
        <w:t xml:space="preserve"> </w:t>
      </w:r>
      <w:r>
        <w:rPr>
          <w:sz w:val="24"/>
        </w:rPr>
        <w:t>отношений:</w:t>
      </w:r>
    </w:p>
    <w:p w:rsidR="001F3758" w:rsidRDefault="00056B79">
      <w:pPr>
        <w:pStyle w:val="a5"/>
        <w:numPr>
          <w:ilvl w:val="0"/>
          <w:numId w:val="107"/>
        </w:numPr>
        <w:tabs>
          <w:tab w:val="left" w:pos="1836"/>
        </w:tabs>
        <w:spacing w:before="2"/>
        <w:ind w:left="1836"/>
        <w:rPr>
          <w:sz w:val="24"/>
        </w:rPr>
      </w:pPr>
      <w:r>
        <w:rPr>
          <w:sz w:val="24"/>
        </w:rPr>
        <w:t>к</w:t>
      </w:r>
      <w:r>
        <w:rPr>
          <w:spacing w:val="-2"/>
          <w:sz w:val="24"/>
        </w:rPr>
        <w:t xml:space="preserve"> </w:t>
      </w:r>
      <w:r>
        <w:rPr>
          <w:sz w:val="24"/>
        </w:rPr>
        <w:t>семье</w:t>
      </w:r>
      <w:r>
        <w:rPr>
          <w:spacing w:val="-3"/>
          <w:sz w:val="24"/>
        </w:rPr>
        <w:t xml:space="preserve"> </w:t>
      </w:r>
      <w:r>
        <w:rPr>
          <w:sz w:val="24"/>
        </w:rPr>
        <w:t>как</w:t>
      </w:r>
      <w:r>
        <w:rPr>
          <w:spacing w:val="-2"/>
          <w:sz w:val="24"/>
        </w:rPr>
        <w:t xml:space="preserve"> </w:t>
      </w:r>
      <w:r>
        <w:rPr>
          <w:sz w:val="24"/>
        </w:rPr>
        <w:t>главной</w:t>
      </w:r>
      <w:r>
        <w:rPr>
          <w:spacing w:val="-1"/>
          <w:sz w:val="24"/>
        </w:rPr>
        <w:t xml:space="preserve"> </w:t>
      </w:r>
      <w:r>
        <w:rPr>
          <w:sz w:val="24"/>
        </w:rPr>
        <w:t>опоре</w:t>
      </w:r>
      <w:r>
        <w:rPr>
          <w:spacing w:val="-3"/>
          <w:sz w:val="24"/>
        </w:rPr>
        <w:t xml:space="preserve"> </w:t>
      </w:r>
      <w:r>
        <w:rPr>
          <w:sz w:val="24"/>
        </w:rPr>
        <w:t>в</w:t>
      </w:r>
      <w:r>
        <w:rPr>
          <w:spacing w:val="-3"/>
          <w:sz w:val="24"/>
        </w:rPr>
        <w:t xml:space="preserve"> </w:t>
      </w:r>
      <w:r>
        <w:rPr>
          <w:sz w:val="24"/>
        </w:rPr>
        <w:t>жизни</w:t>
      </w:r>
      <w:r>
        <w:rPr>
          <w:spacing w:val="-1"/>
          <w:sz w:val="24"/>
        </w:rPr>
        <w:t xml:space="preserve"> </w:t>
      </w:r>
      <w:r>
        <w:rPr>
          <w:sz w:val="24"/>
        </w:rPr>
        <w:t>человека</w:t>
      </w:r>
      <w:r>
        <w:rPr>
          <w:spacing w:val="-1"/>
          <w:sz w:val="24"/>
        </w:rPr>
        <w:t xml:space="preserve"> </w:t>
      </w:r>
      <w:r>
        <w:rPr>
          <w:sz w:val="24"/>
        </w:rPr>
        <w:t>и</w:t>
      </w:r>
      <w:r>
        <w:rPr>
          <w:spacing w:val="-4"/>
          <w:sz w:val="24"/>
        </w:rPr>
        <w:t xml:space="preserve"> </w:t>
      </w:r>
      <w:r>
        <w:rPr>
          <w:sz w:val="24"/>
        </w:rPr>
        <w:t>источнику</w:t>
      </w:r>
      <w:r>
        <w:rPr>
          <w:spacing w:val="-1"/>
          <w:sz w:val="24"/>
        </w:rPr>
        <w:t xml:space="preserve"> </w:t>
      </w:r>
      <w:r>
        <w:rPr>
          <w:sz w:val="24"/>
        </w:rPr>
        <w:t>его</w:t>
      </w:r>
      <w:r>
        <w:rPr>
          <w:spacing w:val="-1"/>
          <w:sz w:val="24"/>
        </w:rPr>
        <w:t xml:space="preserve"> </w:t>
      </w:r>
      <w:r>
        <w:rPr>
          <w:sz w:val="24"/>
        </w:rPr>
        <w:t>счастья;</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5"/>
        <w:numPr>
          <w:ilvl w:val="0"/>
          <w:numId w:val="107"/>
        </w:numPr>
        <w:tabs>
          <w:tab w:val="left" w:pos="1836"/>
        </w:tabs>
        <w:spacing w:before="70" w:line="249" w:lineRule="auto"/>
        <w:ind w:right="1411" w:firstLine="558"/>
        <w:rPr>
          <w:sz w:val="24"/>
        </w:rPr>
      </w:pPr>
      <w:r>
        <w:rPr>
          <w:sz w:val="24"/>
        </w:rPr>
        <w:t>к труду как основному способу достижения жизненного благополучия человека,</w:t>
      </w:r>
      <w:r>
        <w:rPr>
          <w:spacing w:val="1"/>
          <w:sz w:val="24"/>
        </w:rPr>
        <w:t xml:space="preserve"> </w:t>
      </w:r>
      <w:r>
        <w:rPr>
          <w:sz w:val="24"/>
        </w:rPr>
        <w:t>залогу его успешного профессионального самоопределения и ощущения уверенности в</w:t>
      </w:r>
      <w:r>
        <w:rPr>
          <w:spacing w:val="1"/>
          <w:sz w:val="24"/>
        </w:rPr>
        <w:t xml:space="preserve"> </w:t>
      </w:r>
      <w:r>
        <w:rPr>
          <w:sz w:val="24"/>
        </w:rPr>
        <w:t>завтрашнем дне;</w:t>
      </w:r>
    </w:p>
    <w:p w:rsidR="001F3758" w:rsidRDefault="00056B79">
      <w:pPr>
        <w:pStyle w:val="a5"/>
        <w:numPr>
          <w:ilvl w:val="0"/>
          <w:numId w:val="107"/>
        </w:numPr>
        <w:tabs>
          <w:tab w:val="left" w:pos="1836"/>
        </w:tabs>
        <w:spacing w:before="3" w:line="249" w:lineRule="auto"/>
        <w:ind w:right="1417" w:firstLine="558"/>
        <w:rPr>
          <w:sz w:val="24"/>
        </w:rPr>
      </w:pPr>
      <w:r>
        <w:rPr>
          <w:sz w:val="24"/>
        </w:rPr>
        <w:t>к своему отечеству, своей малой и большой Родине как месту, в котором человек</w:t>
      </w:r>
      <w:r>
        <w:rPr>
          <w:spacing w:val="1"/>
          <w:sz w:val="24"/>
        </w:rPr>
        <w:t xml:space="preserve"> </w:t>
      </w:r>
      <w:r>
        <w:rPr>
          <w:sz w:val="24"/>
        </w:rPr>
        <w:t>вырос и познал первые радости и неудачи, которая завещана ему предками и которую</w:t>
      </w:r>
      <w:r>
        <w:rPr>
          <w:spacing w:val="1"/>
          <w:sz w:val="24"/>
        </w:rPr>
        <w:t xml:space="preserve"> </w:t>
      </w:r>
      <w:r>
        <w:rPr>
          <w:sz w:val="24"/>
        </w:rPr>
        <w:t>нужно оберегать;</w:t>
      </w:r>
    </w:p>
    <w:p w:rsidR="001F3758" w:rsidRDefault="00056B79">
      <w:pPr>
        <w:pStyle w:val="a5"/>
        <w:numPr>
          <w:ilvl w:val="0"/>
          <w:numId w:val="107"/>
        </w:numPr>
        <w:tabs>
          <w:tab w:val="left" w:pos="1836"/>
        </w:tabs>
        <w:spacing w:before="3" w:line="249" w:lineRule="auto"/>
        <w:ind w:right="1425" w:firstLine="558"/>
        <w:rPr>
          <w:sz w:val="24"/>
        </w:rPr>
      </w:pPr>
      <w:r>
        <w:rPr>
          <w:sz w:val="24"/>
        </w:rPr>
        <w:t>к</w:t>
      </w:r>
      <w:r>
        <w:rPr>
          <w:spacing w:val="1"/>
          <w:sz w:val="24"/>
        </w:rPr>
        <w:t xml:space="preserve"> </w:t>
      </w:r>
      <w:r>
        <w:rPr>
          <w:sz w:val="24"/>
        </w:rPr>
        <w:t>природе</w:t>
      </w:r>
      <w:r>
        <w:rPr>
          <w:spacing w:val="1"/>
          <w:sz w:val="24"/>
        </w:rPr>
        <w:t xml:space="preserve"> </w:t>
      </w:r>
      <w:r>
        <w:rPr>
          <w:sz w:val="24"/>
        </w:rPr>
        <w:t>как</w:t>
      </w:r>
      <w:r>
        <w:rPr>
          <w:spacing w:val="1"/>
          <w:sz w:val="24"/>
        </w:rPr>
        <w:t xml:space="preserve"> </w:t>
      </w:r>
      <w:r>
        <w:rPr>
          <w:sz w:val="24"/>
        </w:rPr>
        <w:t>источнику</w:t>
      </w:r>
      <w:r>
        <w:rPr>
          <w:spacing w:val="1"/>
          <w:sz w:val="24"/>
        </w:rPr>
        <w:t xml:space="preserve"> </w:t>
      </w:r>
      <w:r>
        <w:rPr>
          <w:sz w:val="24"/>
        </w:rPr>
        <w:t>жизни</w:t>
      </w:r>
      <w:r>
        <w:rPr>
          <w:spacing w:val="1"/>
          <w:sz w:val="24"/>
        </w:rPr>
        <w:t xml:space="preserve"> </w:t>
      </w:r>
      <w:r>
        <w:rPr>
          <w:sz w:val="24"/>
        </w:rPr>
        <w:t>на</w:t>
      </w:r>
      <w:r>
        <w:rPr>
          <w:spacing w:val="1"/>
          <w:sz w:val="24"/>
        </w:rPr>
        <w:t xml:space="preserve"> </w:t>
      </w:r>
      <w:r>
        <w:rPr>
          <w:sz w:val="24"/>
        </w:rPr>
        <w:t>Земле,</w:t>
      </w:r>
      <w:r>
        <w:rPr>
          <w:spacing w:val="1"/>
          <w:sz w:val="24"/>
        </w:rPr>
        <w:t xml:space="preserve"> </w:t>
      </w:r>
      <w:r>
        <w:rPr>
          <w:sz w:val="24"/>
        </w:rPr>
        <w:t>основе</w:t>
      </w:r>
      <w:r>
        <w:rPr>
          <w:spacing w:val="1"/>
          <w:sz w:val="24"/>
        </w:rPr>
        <w:t xml:space="preserve"> </w:t>
      </w:r>
      <w:r>
        <w:rPr>
          <w:sz w:val="24"/>
        </w:rPr>
        <w:t>самого</w:t>
      </w:r>
      <w:r>
        <w:rPr>
          <w:spacing w:val="1"/>
          <w:sz w:val="24"/>
        </w:rPr>
        <w:t xml:space="preserve"> </w:t>
      </w:r>
      <w:r>
        <w:rPr>
          <w:sz w:val="24"/>
        </w:rPr>
        <w:t>ее</w:t>
      </w:r>
      <w:r>
        <w:rPr>
          <w:spacing w:val="1"/>
          <w:sz w:val="24"/>
        </w:rPr>
        <w:t xml:space="preserve"> </w:t>
      </w:r>
      <w:r>
        <w:rPr>
          <w:sz w:val="24"/>
        </w:rPr>
        <w:t>существования,</w:t>
      </w:r>
      <w:r>
        <w:rPr>
          <w:spacing w:val="1"/>
          <w:sz w:val="24"/>
        </w:rPr>
        <w:t xml:space="preserve"> </w:t>
      </w:r>
      <w:r>
        <w:rPr>
          <w:sz w:val="24"/>
        </w:rPr>
        <w:t>нуждающейся</w:t>
      </w:r>
      <w:r>
        <w:rPr>
          <w:spacing w:val="2"/>
          <w:sz w:val="24"/>
        </w:rPr>
        <w:t xml:space="preserve"> </w:t>
      </w:r>
      <w:r>
        <w:rPr>
          <w:sz w:val="24"/>
        </w:rPr>
        <w:t>в</w:t>
      </w:r>
      <w:r>
        <w:rPr>
          <w:spacing w:val="-3"/>
          <w:sz w:val="24"/>
        </w:rPr>
        <w:t xml:space="preserve"> </w:t>
      </w:r>
      <w:r>
        <w:rPr>
          <w:sz w:val="24"/>
        </w:rPr>
        <w:t>защите и</w:t>
      </w:r>
      <w:r>
        <w:rPr>
          <w:spacing w:val="1"/>
          <w:sz w:val="24"/>
        </w:rPr>
        <w:t xml:space="preserve"> </w:t>
      </w:r>
      <w:r>
        <w:rPr>
          <w:sz w:val="24"/>
        </w:rPr>
        <w:t>постоянном</w:t>
      </w:r>
      <w:r>
        <w:rPr>
          <w:spacing w:val="1"/>
          <w:sz w:val="24"/>
        </w:rPr>
        <w:t xml:space="preserve"> </w:t>
      </w:r>
      <w:r>
        <w:rPr>
          <w:sz w:val="24"/>
        </w:rPr>
        <w:t>внимании со</w:t>
      </w:r>
      <w:r>
        <w:rPr>
          <w:spacing w:val="1"/>
          <w:sz w:val="24"/>
        </w:rPr>
        <w:t xml:space="preserve"> </w:t>
      </w:r>
      <w:r>
        <w:rPr>
          <w:sz w:val="24"/>
        </w:rPr>
        <w:t>стороны</w:t>
      </w:r>
      <w:r>
        <w:rPr>
          <w:spacing w:val="-1"/>
          <w:sz w:val="24"/>
        </w:rPr>
        <w:t xml:space="preserve"> </w:t>
      </w:r>
      <w:r>
        <w:rPr>
          <w:sz w:val="24"/>
        </w:rPr>
        <w:t>человека;</w:t>
      </w:r>
    </w:p>
    <w:p w:rsidR="001F3758" w:rsidRDefault="00056B79">
      <w:pPr>
        <w:pStyle w:val="a5"/>
        <w:numPr>
          <w:ilvl w:val="0"/>
          <w:numId w:val="107"/>
        </w:numPr>
        <w:tabs>
          <w:tab w:val="left" w:pos="1836"/>
        </w:tabs>
        <w:spacing w:before="2" w:line="249" w:lineRule="auto"/>
        <w:ind w:right="1421" w:firstLine="558"/>
        <w:rPr>
          <w:sz w:val="24"/>
        </w:rPr>
      </w:pPr>
      <w:r>
        <w:rPr>
          <w:sz w:val="24"/>
        </w:rPr>
        <w:t>к</w:t>
      </w:r>
      <w:r>
        <w:rPr>
          <w:spacing w:val="1"/>
          <w:sz w:val="24"/>
        </w:rPr>
        <w:t xml:space="preserve"> </w:t>
      </w:r>
      <w:r>
        <w:rPr>
          <w:sz w:val="24"/>
        </w:rPr>
        <w:t>миру</w:t>
      </w:r>
      <w:r>
        <w:rPr>
          <w:spacing w:val="1"/>
          <w:sz w:val="24"/>
        </w:rPr>
        <w:t xml:space="preserve"> </w:t>
      </w:r>
      <w:r>
        <w:rPr>
          <w:sz w:val="24"/>
        </w:rPr>
        <w:t>как</w:t>
      </w:r>
      <w:r>
        <w:rPr>
          <w:spacing w:val="1"/>
          <w:sz w:val="24"/>
        </w:rPr>
        <w:t xml:space="preserve"> </w:t>
      </w:r>
      <w:r>
        <w:rPr>
          <w:sz w:val="24"/>
        </w:rPr>
        <w:t>главному</w:t>
      </w:r>
      <w:r>
        <w:rPr>
          <w:spacing w:val="1"/>
          <w:sz w:val="24"/>
        </w:rPr>
        <w:t xml:space="preserve"> </w:t>
      </w:r>
      <w:r>
        <w:rPr>
          <w:sz w:val="24"/>
        </w:rPr>
        <w:t>принципу</w:t>
      </w:r>
      <w:r>
        <w:rPr>
          <w:spacing w:val="1"/>
          <w:sz w:val="24"/>
        </w:rPr>
        <w:t xml:space="preserve"> </w:t>
      </w:r>
      <w:r>
        <w:rPr>
          <w:sz w:val="24"/>
        </w:rPr>
        <w:t>человеческого</w:t>
      </w:r>
      <w:r>
        <w:rPr>
          <w:spacing w:val="1"/>
          <w:sz w:val="24"/>
        </w:rPr>
        <w:t xml:space="preserve"> </w:t>
      </w:r>
      <w:r>
        <w:rPr>
          <w:sz w:val="24"/>
        </w:rPr>
        <w:t>общежития,</w:t>
      </w:r>
      <w:r>
        <w:rPr>
          <w:spacing w:val="1"/>
          <w:sz w:val="24"/>
        </w:rPr>
        <w:t xml:space="preserve"> </w:t>
      </w:r>
      <w:r>
        <w:rPr>
          <w:sz w:val="24"/>
        </w:rPr>
        <w:t>условию</w:t>
      </w:r>
      <w:r>
        <w:rPr>
          <w:spacing w:val="1"/>
          <w:sz w:val="24"/>
        </w:rPr>
        <w:t xml:space="preserve"> </w:t>
      </w:r>
      <w:r>
        <w:rPr>
          <w:sz w:val="24"/>
        </w:rPr>
        <w:t>крепкой</w:t>
      </w:r>
      <w:r>
        <w:rPr>
          <w:spacing w:val="1"/>
          <w:sz w:val="24"/>
        </w:rPr>
        <w:t xml:space="preserve"> </w:t>
      </w:r>
      <w:r>
        <w:rPr>
          <w:sz w:val="24"/>
        </w:rPr>
        <w:t>дружбы,</w:t>
      </w:r>
      <w:r>
        <w:rPr>
          <w:spacing w:val="1"/>
          <w:sz w:val="24"/>
        </w:rPr>
        <w:t xml:space="preserve"> </w:t>
      </w:r>
      <w:r>
        <w:rPr>
          <w:sz w:val="24"/>
        </w:rPr>
        <w:t>налаживания</w:t>
      </w:r>
      <w:r>
        <w:rPr>
          <w:spacing w:val="1"/>
          <w:sz w:val="24"/>
        </w:rPr>
        <w:t xml:space="preserve"> </w:t>
      </w:r>
      <w:r>
        <w:rPr>
          <w:sz w:val="24"/>
        </w:rPr>
        <w:t>отношений</w:t>
      </w:r>
      <w:r>
        <w:rPr>
          <w:spacing w:val="1"/>
          <w:sz w:val="24"/>
        </w:rPr>
        <w:t xml:space="preserve"> </w:t>
      </w:r>
      <w:r>
        <w:rPr>
          <w:sz w:val="24"/>
        </w:rPr>
        <w:t>с</w:t>
      </w:r>
      <w:r>
        <w:rPr>
          <w:spacing w:val="1"/>
          <w:sz w:val="24"/>
        </w:rPr>
        <w:t xml:space="preserve"> </w:t>
      </w:r>
      <w:r>
        <w:rPr>
          <w:sz w:val="24"/>
        </w:rPr>
        <w:t>коллегами</w:t>
      </w:r>
      <w:r>
        <w:rPr>
          <w:spacing w:val="1"/>
          <w:sz w:val="24"/>
        </w:rPr>
        <w:t xml:space="preserve"> </w:t>
      </w:r>
      <w:r>
        <w:rPr>
          <w:sz w:val="24"/>
        </w:rPr>
        <w:t>по</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будущем</w:t>
      </w:r>
      <w:r>
        <w:rPr>
          <w:spacing w:val="1"/>
          <w:sz w:val="24"/>
        </w:rPr>
        <w:t xml:space="preserve"> </w:t>
      </w:r>
      <w:r>
        <w:rPr>
          <w:sz w:val="24"/>
        </w:rPr>
        <w:t>и</w:t>
      </w:r>
      <w:r>
        <w:rPr>
          <w:spacing w:val="1"/>
          <w:sz w:val="24"/>
        </w:rPr>
        <w:t xml:space="preserve"> </w:t>
      </w:r>
      <w:r>
        <w:rPr>
          <w:sz w:val="24"/>
        </w:rPr>
        <w:t>создания</w:t>
      </w:r>
      <w:r>
        <w:rPr>
          <w:spacing w:val="1"/>
          <w:sz w:val="24"/>
        </w:rPr>
        <w:t xml:space="preserve"> </w:t>
      </w:r>
      <w:r>
        <w:rPr>
          <w:sz w:val="24"/>
        </w:rPr>
        <w:t>благоприятного микроклимата</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собственной</w:t>
      </w:r>
      <w:r>
        <w:rPr>
          <w:spacing w:val="2"/>
          <w:sz w:val="24"/>
        </w:rPr>
        <w:t xml:space="preserve"> </w:t>
      </w:r>
      <w:r>
        <w:rPr>
          <w:sz w:val="24"/>
        </w:rPr>
        <w:t>семье;</w:t>
      </w:r>
    </w:p>
    <w:p w:rsidR="001F3758" w:rsidRDefault="00056B79">
      <w:pPr>
        <w:pStyle w:val="a5"/>
        <w:numPr>
          <w:ilvl w:val="0"/>
          <w:numId w:val="107"/>
        </w:numPr>
        <w:tabs>
          <w:tab w:val="left" w:pos="1836"/>
        </w:tabs>
        <w:spacing w:before="3" w:line="249" w:lineRule="auto"/>
        <w:ind w:right="1417" w:firstLine="558"/>
        <w:rPr>
          <w:sz w:val="24"/>
        </w:rPr>
      </w:pPr>
      <w:r>
        <w:rPr>
          <w:sz w:val="24"/>
        </w:rPr>
        <w:t>к знаниям как интеллектуальному ресурсу, обеспечивающему будущее человека,</w:t>
      </w:r>
      <w:r>
        <w:rPr>
          <w:spacing w:val="1"/>
          <w:sz w:val="24"/>
        </w:rPr>
        <w:t xml:space="preserve"> </w:t>
      </w:r>
      <w:r>
        <w:rPr>
          <w:sz w:val="24"/>
        </w:rPr>
        <w:t>как результату</w:t>
      </w:r>
      <w:r>
        <w:rPr>
          <w:spacing w:val="2"/>
          <w:sz w:val="24"/>
        </w:rPr>
        <w:t xml:space="preserve"> </w:t>
      </w:r>
      <w:r>
        <w:rPr>
          <w:sz w:val="24"/>
        </w:rPr>
        <w:t>кропотливого,</w:t>
      </w:r>
      <w:r>
        <w:rPr>
          <w:spacing w:val="1"/>
          <w:sz w:val="24"/>
        </w:rPr>
        <w:t xml:space="preserve"> </w:t>
      </w:r>
      <w:r>
        <w:rPr>
          <w:sz w:val="24"/>
        </w:rPr>
        <w:t>но</w:t>
      </w:r>
      <w:r>
        <w:rPr>
          <w:spacing w:val="-1"/>
          <w:sz w:val="24"/>
        </w:rPr>
        <w:t xml:space="preserve"> </w:t>
      </w:r>
      <w:r>
        <w:rPr>
          <w:sz w:val="24"/>
        </w:rPr>
        <w:t>увлекательного</w:t>
      </w:r>
      <w:r>
        <w:rPr>
          <w:spacing w:val="1"/>
          <w:sz w:val="24"/>
        </w:rPr>
        <w:t xml:space="preserve"> </w:t>
      </w:r>
      <w:r>
        <w:rPr>
          <w:sz w:val="24"/>
        </w:rPr>
        <w:t>учебного труда;</w:t>
      </w:r>
    </w:p>
    <w:p w:rsidR="001F3758" w:rsidRDefault="00056B79">
      <w:pPr>
        <w:pStyle w:val="a5"/>
        <w:numPr>
          <w:ilvl w:val="0"/>
          <w:numId w:val="107"/>
        </w:numPr>
        <w:tabs>
          <w:tab w:val="left" w:pos="1836"/>
        </w:tabs>
        <w:spacing w:before="4" w:line="249" w:lineRule="auto"/>
        <w:ind w:right="1420" w:firstLine="558"/>
        <w:rPr>
          <w:sz w:val="24"/>
        </w:rPr>
      </w:pPr>
      <w:r>
        <w:rPr>
          <w:sz w:val="24"/>
        </w:rPr>
        <w:t>к</w:t>
      </w:r>
      <w:r>
        <w:rPr>
          <w:spacing w:val="1"/>
          <w:sz w:val="24"/>
        </w:rPr>
        <w:t xml:space="preserve"> </w:t>
      </w:r>
      <w:r>
        <w:rPr>
          <w:sz w:val="24"/>
        </w:rPr>
        <w:t>культуре</w:t>
      </w:r>
      <w:r>
        <w:rPr>
          <w:spacing w:val="1"/>
          <w:sz w:val="24"/>
        </w:rPr>
        <w:t xml:space="preserve"> </w:t>
      </w:r>
      <w:r>
        <w:rPr>
          <w:sz w:val="24"/>
        </w:rPr>
        <w:t>как</w:t>
      </w:r>
      <w:r>
        <w:rPr>
          <w:spacing w:val="1"/>
          <w:sz w:val="24"/>
        </w:rPr>
        <w:t xml:space="preserve"> </w:t>
      </w:r>
      <w:r>
        <w:rPr>
          <w:sz w:val="24"/>
        </w:rPr>
        <w:t>духовному</w:t>
      </w:r>
      <w:r>
        <w:rPr>
          <w:spacing w:val="1"/>
          <w:sz w:val="24"/>
        </w:rPr>
        <w:t xml:space="preserve"> </w:t>
      </w:r>
      <w:r>
        <w:rPr>
          <w:sz w:val="24"/>
        </w:rPr>
        <w:t>богатству</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важному</w:t>
      </w:r>
      <w:r>
        <w:rPr>
          <w:spacing w:val="1"/>
          <w:sz w:val="24"/>
        </w:rPr>
        <w:t xml:space="preserve"> </w:t>
      </w:r>
      <w:r>
        <w:rPr>
          <w:sz w:val="24"/>
        </w:rPr>
        <w:t>условию</w:t>
      </w:r>
      <w:r>
        <w:rPr>
          <w:spacing w:val="1"/>
          <w:sz w:val="24"/>
        </w:rPr>
        <w:t xml:space="preserve"> </w:t>
      </w:r>
      <w:r>
        <w:rPr>
          <w:sz w:val="24"/>
        </w:rPr>
        <w:t>ощущения</w:t>
      </w:r>
      <w:r>
        <w:rPr>
          <w:spacing w:val="1"/>
          <w:sz w:val="24"/>
        </w:rPr>
        <w:t xml:space="preserve"> </w:t>
      </w:r>
      <w:r>
        <w:rPr>
          <w:sz w:val="24"/>
        </w:rPr>
        <w:t>человеком полноты проживаемой жизни, которое дают ему чтение, музыка, искусство,</w:t>
      </w:r>
      <w:r>
        <w:rPr>
          <w:spacing w:val="1"/>
          <w:sz w:val="24"/>
        </w:rPr>
        <w:t xml:space="preserve"> </w:t>
      </w:r>
      <w:r>
        <w:rPr>
          <w:sz w:val="24"/>
        </w:rPr>
        <w:t>театр,</w:t>
      </w:r>
      <w:r>
        <w:rPr>
          <w:spacing w:val="2"/>
          <w:sz w:val="24"/>
        </w:rPr>
        <w:t xml:space="preserve"> </w:t>
      </w:r>
      <w:r>
        <w:rPr>
          <w:sz w:val="24"/>
        </w:rPr>
        <w:t>творческое</w:t>
      </w:r>
      <w:r>
        <w:rPr>
          <w:spacing w:val="1"/>
          <w:sz w:val="24"/>
        </w:rPr>
        <w:t xml:space="preserve"> </w:t>
      </w:r>
      <w:r>
        <w:rPr>
          <w:sz w:val="24"/>
        </w:rPr>
        <w:t>самовыражение;</w:t>
      </w:r>
    </w:p>
    <w:p w:rsidR="001F3758" w:rsidRDefault="00056B79">
      <w:pPr>
        <w:pStyle w:val="a5"/>
        <w:numPr>
          <w:ilvl w:val="0"/>
          <w:numId w:val="107"/>
        </w:numPr>
        <w:tabs>
          <w:tab w:val="left" w:pos="1836"/>
        </w:tabs>
        <w:spacing w:before="3" w:line="249" w:lineRule="auto"/>
        <w:ind w:right="1424" w:firstLine="558"/>
        <w:rPr>
          <w:sz w:val="24"/>
        </w:rPr>
      </w:pPr>
      <w:r>
        <w:rPr>
          <w:sz w:val="24"/>
        </w:rPr>
        <w:t>к здоровью как залогу долгой и активной жизни человека, его хорошего настроения</w:t>
      </w:r>
      <w:r>
        <w:rPr>
          <w:spacing w:val="-58"/>
          <w:sz w:val="24"/>
        </w:rPr>
        <w:t xml:space="preserve"> </w:t>
      </w:r>
      <w:r>
        <w:rPr>
          <w:sz w:val="24"/>
        </w:rPr>
        <w:t>и оптимистичного</w:t>
      </w:r>
      <w:r>
        <w:rPr>
          <w:spacing w:val="1"/>
          <w:sz w:val="24"/>
        </w:rPr>
        <w:t xml:space="preserve"> </w:t>
      </w:r>
      <w:r>
        <w:rPr>
          <w:sz w:val="24"/>
        </w:rPr>
        <w:t>взгляда</w:t>
      </w:r>
      <w:r>
        <w:rPr>
          <w:spacing w:val="1"/>
          <w:sz w:val="24"/>
        </w:rPr>
        <w:t xml:space="preserve"> </w:t>
      </w:r>
      <w:r>
        <w:rPr>
          <w:sz w:val="24"/>
        </w:rPr>
        <w:t>на</w:t>
      </w:r>
      <w:r>
        <w:rPr>
          <w:spacing w:val="1"/>
          <w:sz w:val="24"/>
        </w:rPr>
        <w:t xml:space="preserve"> </w:t>
      </w:r>
      <w:r>
        <w:rPr>
          <w:sz w:val="24"/>
        </w:rPr>
        <w:t>мир;</w:t>
      </w:r>
    </w:p>
    <w:p w:rsidR="001F3758" w:rsidRDefault="00056B79">
      <w:pPr>
        <w:pStyle w:val="a5"/>
        <w:numPr>
          <w:ilvl w:val="0"/>
          <w:numId w:val="107"/>
        </w:numPr>
        <w:tabs>
          <w:tab w:val="left" w:pos="1836"/>
        </w:tabs>
        <w:spacing w:before="2" w:line="249" w:lineRule="auto"/>
        <w:ind w:right="1414" w:firstLine="558"/>
        <w:rPr>
          <w:sz w:val="24"/>
        </w:rPr>
      </w:pPr>
      <w:r>
        <w:rPr>
          <w:sz w:val="24"/>
        </w:rPr>
        <w:t>к окружающим людям как безусловной и абсолютной ценности, как равноправным</w:t>
      </w:r>
      <w:r>
        <w:rPr>
          <w:spacing w:val="1"/>
          <w:sz w:val="24"/>
        </w:rPr>
        <w:t xml:space="preserve"> </w:t>
      </w:r>
      <w:r>
        <w:rPr>
          <w:sz w:val="24"/>
        </w:rPr>
        <w:t>социальным</w:t>
      </w:r>
      <w:r>
        <w:rPr>
          <w:spacing w:val="1"/>
          <w:sz w:val="24"/>
        </w:rPr>
        <w:t xml:space="preserve"> </w:t>
      </w:r>
      <w:r>
        <w:rPr>
          <w:sz w:val="24"/>
        </w:rPr>
        <w:t>партнерам,</w:t>
      </w:r>
      <w:r>
        <w:rPr>
          <w:spacing w:val="1"/>
          <w:sz w:val="24"/>
        </w:rPr>
        <w:t xml:space="preserve"> </w:t>
      </w:r>
      <w:r>
        <w:rPr>
          <w:sz w:val="24"/>
        </w:rPr>
        <w:t>с</w:t>
      </w:r>
      <w:r>
        <w:rPr>
          <w:spacing w:val="1"/>
          <w:sz w:val="24"/>
        </w:rPr>
        <w:t xml:space="preserve"> </w:t>
      </w:r>
      <w:r>
        <w:rPr>
          <w:sz w:val="24"/>
        </w:rPr>
        <w:t>которыми</w:t>
      </w:r>
      <w:r>
        <w:rPr>
          <w:spacing w:val="1"/>
          <w:sz w:val="24"/>
        </w:rPr>
        <w:t xml:space="preserve"> </w:t>
      </w:r>
      <w:r>
        <w:rPr>
          <w:sz w:val="24"/>
        </w:rPr>
        <w:t>необходимо</w:t>
      </w:r>
      <w:r>
        <w:rPr>
          <w:spacing w:val="1"/>
          <w:sz w:val="24"/>
        </w:rPr>
        <w:t xml:space="preserve"> </w:t>
      </w:r>
      <w:r>
        <w:rPr>
          <w:sz w:val="24"/>
        </w:rPr>
        <w:t>выстраивать</w:t>
      </w:r>
      <w:r>
        <w:rPr>
          <w:spacing w:val="1"/>
          <w:sz w:val="24"/>
        </w:rPr>
        <w:t xml:space="preserve"> </w:t>
      </w:r>
      <w:r>
        <w:rPr>
          <w:sz w:val="24"/>
        </w:rPr>
        <w:t>доброжелательные</w:t>
      </w:r>
      <w:r>
        <w:rPr>
          <w:spacing w:val="1"/>
          <w:sz w:val="24"/>
        </w:rPr>
        <w:t xml:space="preserve"> </w:t>
      </w:r>
      <w:r>
        <w:rPr>
          <w:sz w:val="24"/>
        </w:rPr>
        <w:t>и</w:t>
      </w:r>
      <w:r>
        <w:rPr>
          <w:spacing w:val="1"/>
          <w:sz w:val="24"/>
        </w:rPr>
        <w:t xml:space="preserve"> </w:t>
      </w:r>
      <w:r>
        <w:rPr>
          <w:sz w:val="24"/>
        </w:rPr>
        <w:t>взаимоподдерживающие отношения, дающие человеку радость общения и позволяющие</w:t>
      </w:r>
      <w:r>
        <w:rPr>
          <w:spacing w:val="1"/>
          <w:sz w:val="24"/>
        </w:rPr>
        <w:t xml:space="preserve"> </w:t>
      </w:r>
      <w:r>
        <w:rPr>
          <w:sz w:val="24"/>
        </w:rPr>
        <w:t>избегать</w:t>
      </w:r>
      <w:r>
        <w:rPr>
          <w:spacing w:val="1"/>
          <w:sz w:val="24"/>
        </w:rPr>
        <w:t xml:space="preserve"> </w:t>
      </w:r>
      <w:r>
        <w:rPr>
          <w:sz w:val="24"/>
        </w:rPr>
        <w:t>чувства</w:t>
      </w:r>
      <w:r>
        <w:rPr>
          <w:spacing w:val="1"/>
          <w:sz w:val="24"/>
        </w:rPr>
        <w:t xml:space="preserve"> </w:t>
      </w:r>
      <w:r>
        <w:rPr>
          <w:sz w:val="24"/>
        </w:rPr>
        <w:t>одиночества;</w:t>
      </w:r>
    </w:p>
    <w:p w:rsidR="001F3758" w:rsidRDefault="00056B79">
      <w:pPr>
        <w:pStyle w:val="a5"/>
        <w:numPr>
          <w:ilvl w:val="0"/>
          <w:numId w:val="107"/>
        </w:numPr>
        <w:tabs>
          <w:tab w:val="left" w:pos="1836"/>
        </w:tabs>
        <w:spacing w:before="4" w:line="249" w:lineRule="auto"/>
        <w:ind w:right="1417" w:firstLine="558"/>
        <w:rPr>
          <w:sz w:val="24"/>
        </w:rPr>
      </w:pPr>
      <w:r>
        <w:rPr>
          <w:sz w:val="24"/>
        </w:rPr>
        <w:t>к</w:t>
      </w:r>
      <w:r>
        <w:rPr>
          <w:spacing w:val="1"/>
          <w:sz w:val="24"/>
        </w:rPr>
        <w:t xml:space="preserve"> </w:t>
      </w:r>
      <w:r>
        <w:rPr>
          <w:sz w:val="24"/>
        </w:rPr>
        <w:t>самим</w:t>
      </w:r>
      <w:r>
        <w:rPr>
          <w:spacing w:val="1"/>
          <w:sz w:val="24"/>
        </w:rPr>
        <w:t xml:space="preserve"> </w:t>
      </w:r>
      <w:r>
        <w:rPr>
          <w:sz w:val="24"/>
        </w:rPr>
        <w:t>себе</w:t>
      </w:r>
      <w:r>
        <w:rPr>
          <w:spacing w:val="1"/>
          <w:sz w:val="24"/>
        </w:rPr>
        <w:t xml:space="preserve"> </w:t>
      </w:r>
      <w:r>
        <w:rPr>
          <w:sz w:val="24"/>
        </w:rPr>
        <w:t>как</w:t>
      </w:r>
      <w:r>
        <w:rPr>
          <w:spacing w:val="1"/>
          <w:sz w:val="24"/>
        </w:rPr>
        <w:t xml:space="preserve"> </w:t>
      </w:r>
      <w:r>
        <w:rPr>
          <w:sz w:val="24"/>
        </w:rPr>
        <w:t>хозяевам</w:t>
      </w:r>
      <w:r>
        <w:rPr>
          <w:spacing w:val="1"/>
          <w:sz w:val="24"/>
        </w:rPr>
        <w:t xml:space="preserve"> </w:t>
      </w:r>
      <w:r>
        <w:rPr>
          <w:sz w:val="24"/>
        </w:rPr>
        <w:t>своей</w:t>
      </w:r>
      <w:r>
        <w:rPr>
          <w:spacing w:val="1"/>
          <w:sz w:val="24"/>
        </w:rPr>
        <w:t xml:space="preserve"> </w:t>
      </w:r>
      <w:r>
        <w:rPr>
          <w:sz w:val="24"/>
        </w:rPr>
        <w:t>судьбы,</w:t>
      </w:r>
      <w:r>
        <w:rPr>
          <w:spacing w:val="1"/>
          <w:sz w:val="24"/>
        </w:rPr>
        <w:t xml:space="preserve"> </w:t>
      </w:r>
      <w:r>
        <w:rPr>
          <w:sz w:val="24"/>
        </w:rPr>
        <w:t>самоопределяющимся</w:t>
      </w:r>
      <w:r>
        <w:rPr>
          <w:spacing w:val="1"/>
          <w:sz w:val="24"/>
        </w:rPr>
        <w:t xml:space="preserve"> </w:t>
      </w:r>
      <w:r>
        <w:rPr>
          <w:sz w:val="24"/>
        </w:rPr>
        <w:t>и</w:t>
      </w:r>
      <w:r>
        <w:rPr>
          <w:spacing w:val="1"/>
          <w:sz w:val="24"/>
        </w:rPr>
        <w:t xml:space="preserve"> </w:t>
      </w:r>
      <w:r>
        <w:rPr>
          <w:sz w:val="24"/>
        </w:rPr>
        <w:t>самореализующимся</w:t>
      </w:r>
      <w:r>
        <w:rPr>
          <w:spacing w:val="-1"/>
          <w:sz w:val="24"/>
        </w:rPr>
        <w:t xml:space="preserve"> </w:t>
      </w:r>
      <w:r>
        <w:rPr>
          <w:sz w:val="24"/>
        </w:rPr>
        <w:t>личностям, отвечающим за свое</w:t>
      </w:r>
      <w:r>
        <w:rPr>
          <w:spacing w:val="-3"/>
          <w:sz w:val="24"/>
        </w:rPr>
        <w:t xml:space="preserve"> </w:t>
      </w:r>
      <w:r>
        <w:rPr>
          <w:sz w:val="24"/>
        </w:rPr>
        <w:t>собственное</w:t>
      </w:r>
      <w:r>
        <w:rPr>
          <w:spacing w:val="2"/>
          <w:sz w:val="24"/>
        </w:rPr>
        <w:t xml:space="preserve"> </w:t>
      </w:r>
      <w:r>
        <w:rPr>
          <w:sz w:val="24"/>
        </w:rPr>
        <w:t>будущее.</w:t>
      </w:r>
    </w:p>
    <w:p w:rsidR="001F3758" w:rsidRDefault="00056B79">
      <w:pPr>
        <w:pStyle w:val="a3"/>
        <w:spacing w:before="1" w:line="249" w:lineRule="auto"/>
        <w:ind w:right="1413"/>
      </w:pPr>
      <w:r>
        <w:t>Выделение данного приоритета в воспитании школьников, обучающихся на ступени</w:t>
      </w:r>
      <w:r>
        <w:rPr>
          <w:spacing w:val="1"/>
        </w:rPr>
        <w:t xml:space="preserve"> </w:t>
      </w:r>
      <w:r w:rsidR="00D14DB5">
        <w:t xml:space="preserve">начального </w:t>
      </w:r>
      <w:r>
        <w:rPr>
          <w:spacing w:val="1"/>
        </w:rPr>
        <w:t xml:space="preserve"> </w:t>
      </w:r>
      <w:r>
        <w:t>общего</w:t>
      </w:r>
      <w:r>
        <w:rPr>
          <w:spacing w:val="1"/>
        </w:rPr>
        <w:t xml:space="preserve"> </w:t>
      </w:r>
      <w:r>
        <w:t>образования,</w:t>
      </w:r>
      <w:r>
        <w:rPr>
          <w:spacing w:val="1"/>
        </w:rPr>
        <w:t xml:space="preserve"> </w:t>
      </w:r>
      <w:r>
        <w:t>связано</w:t>
      </w:r>
      <w:r>
        <w:rPr>
          <w:spacing w:val="1"/>
        </w:rPr>
        <w:t xml:space="preserve"> </w:t>
      </w:r>
      <w:r>
        <w:t>с</w:t>
      </w:r>
      <w:r>
        <w:rPr>
          <w:spacing w:val="1"/>
        </w:rPr>
        <w:t xml:space="preserve"> </w:t>
      </w:r>
      <w:r>
        <w:t>их</w:t>
      </w:r>
      <w:r>
        <w:rPr>
          <w:spacing w:val="1"/>
        </w:rPr>
        <w:t xml:space="preserve"> </w:t>
      </w:r>
      <w:r>
        <w:t>стремлением</w:t>
      </w:r>
      <w:r>
        <w:rPr>
          <w:spacing w:val="1"/>
        </w:rPr>
        <w:t xml:space="preserve"> </w:t>
      </w:r>
      <w:r>
        <w:t>утвердить</w:t>
      </w:r>
      <w:r>
        <w:rPr>
          <w:spacing w:val="1"/>
        </w:rPr>
        <w:t xml:space="preserve"> </w:t>
      </w:r>
      <w:r>
        <w:t>себя</w:t>
      </w:r>
      <w:r>
        <w:rPr>
          <w:spacing w:val="1"/>
        </w:rPr>
        <w:t xml:space="preserve"> </w:t>
      </w:r>
      <w:r>
        <w:t>как</w:t>
      </w:r>
      <w:r>
        <w:rPr>
          <w:spacing w:val="1"/>
        </w:rPr>
        <w:t xml:space="preserve"> </w:t>
      </w:r>
      <w:r>
        <w:t>личность</w:t>
      </w:r>
      <w:r>
        <w:rPr>
          <w:spacing w:val="1"/>
        </w:rPr>
        <w:t xml:space="preserve"> </w:t>
      </w:r>
      <w:r>
        <w:t>в</w:t>
      </w:r>
      <w:r>
        <w:rPr>
          <w:spacing w:val="1"/>
        </w:rPr>
        <w:t xml:space="preserve"> </w:t>
      </w:r>
      <w:r>
        <w:t>системе</w:t>
      </w:r>
      <w:r>
        <w:rPr>
          <w:spacing w:val="1"/>
        </w:rPr>
        <w:t xml:space="preserve"> </w:t>
      </w:r>
      <w:r>
        <w:t>отношений,</w:t>
      </w:r>
      <w:r>
        <w:rPr>
          <w:spacing w:val="1"/>
        </w:rPr>
        <w:t xml:space="preserve"> </w:t>
      </w:r>
      <w:r>
        <w:t>свойственных</w:t>
      </w:r>
      <w:r>
        <w:rPr>
          <w:spacing w:val="1"/>
        </w:rPr>
        <w:t xml:space="preserve"> </w:t>
      </w:r>
      <w:r>
        <w:t>взрослому</w:t>
      </w:r>
      <w:r>
        <w:rPr>
          <w:spacing w:val="1"/>
        </w:rPr>
        <w:t xml:space="preserve"> </w:t>
      </w:r>
      <w:r>
        <w:t>миру.</w:t>
      </w:r>
      <w:r>
        <w:rPr>
          <w:spacing w:val="1"/>
        </w:rPr>
        <w:t xml:space="preserve"> </w:t>
      </w:r>
      <w:r>
        <w:t>В</w:t>
      </w:r>
      <w:r>
        <w:rPr>
          <w:spacing w:val="1"/>
        </w:rPr>
        <w:t xml:space="preserve"> </w:t>
      </w:r>
      <w:r>
        <w:t>этом</w:t>
      </w:r>
      <w:r>
        <w:rPr>
          <w:spacing w:val="1"/>
        </w:rPr>
        <w:t xml:space="preserve"> </w:t>
      </w:r>
      <w:r>
        <w:t>возрасте</w:t>
      </w:r>
      <w:r>
        <w:rPr>
          <w:spacing w:val="1"/>
        </w:rPr>
        <w:t xml:space="preserve"> </w:t>
      </w:r>
      <w:r>
        <w:t>особую</w:t>
      </w:r>
      <w:r>
        <w:rPr>
          <w:spacing w:val="1"/>
        </w:rPr>
        <w:t xml:space="preserve"> </w:t>
      </w:r>
      <w:r>
        <w:t>значимость</w:t>
      </w:r>
      <w:r>
        <w:rPr>
          <w:spacing w:val="1"/>
        </w:rPr>
        <w:t xml:space="preserve"> </w:t>
      </w:r>
      <w:r>
        <w:t>для</w:t>
      </w:r>
      <w:r>
        <w:rPr>
          <w:spacing w:val="1"/>
        </w:rPr>
        <w:t xml:space="preserve"> </w:t>
      </w:r>
      <w:r>
        <w:t>детей</w:t>
      </w:r>
      <w:r>
        <w:rPr>
          <w:spacing w:val="1"/>
        </w:rPr>
        <w:t xml:space="preserve"> </w:t>
      </w:r>
      <w:r>
        <w:t>приобретает</w:t>
      </w:r>
      <w:r>
        <w:rPr>
          <w:spacing w:val="1"/>
        </w:rPr>
        <w:t xml:space="preserve"> </w:t>
      </w:r>
      <w:r>
        <w:t>становление</w:t>
      </w:r>
      <w:r>
        <w:rPr>
          <w:spacing w:val="1"/>
        </w:rPr>
        <w:t xml:space="preserve"> </w:t>
      </w:r>
      <w:r>
        <w:t>их</w:t>
      </w:r>
      <w:r>
        <w:rPr>
          <w:spacing w:val="1"/>
        </w:rPr>
        <w:t xml:space="preserve"> </w:t>
      </w:r>
      <w:r>
        <w:t>собственной</w:t>
      </w:r>
      <w:r>
        <w:rPr>
          <w:spacing w:val="1"/>
        </w:rPr>
        <w:t xml:space="preserve"> </w:t>
      </w:r>
      <w:r>
        <w:t>жизненной</w:t>
      </w:r>
      <w:r>
        <w:rPr>
          <w:spacing w:val="1"/>
        </w:rPr>
        <w:t xml:space="preserve"> </w:t>
      </w:r>
      <w:r>
        <w:t>позиции,</w:t>
      </w:r>
      <w:r>
        <w:rPr>
          <w:spacing w:val="1"/>
        </w:rPr>
        <w:t xml:space="preserve"> </w:t>
      </w:r>
      <w:r>
        <w:t>собственных</w:t>
      </w:r>
      <w:r>
        <w:rPr>
          <w:spacing w:val="1"/>
        </w:rPr>
        <w:t xml:space="preserve"> </w:t>
      </w:r>
      <w:r>
        <w:t>ценностных</w:t>
      </w:r>
      <w:r>
        <w:rPr>
          <w:spacing w:val="1"/>
        </w:rPr>
        <w:t xml:space="preserve"> </w:t>
      </w:r>
      <w:r>
        <w:t>ориентаций.</w:t>
      </w:r>
      <w:r>
        <w:rPr>
          <w:spacing w:val="1"/>
        </w:rPr>
        <w:t xml:space="preserve"> </w:t>
      </w:r>
    </w:p>
    <w:p w:rsidR="001F3758" w:rsidRDefault="00056B79">
      <w:pPr>
        <w:pStyle w:val="a5"/>
        <w:numPr>
          <w:ilvl w:val="0"/>
          <w:numId w:val="105"/>
        </w:numPr>
        <w:tabs>
          <w:tab w:val="left" w:pos="1906"/>
        </w:tabs>
        <w:spacing w:before="3" w:line="249" w:lineRule="auto"/>
        <w:ind w:right="1408" w:firstLine="0"/>
        <w:rPr>
          <w:sz w:val="24"/>
        </w:rPr>
      </w:pPr>
      <w:r>
        <w:rPr>
          <w:sz w:val="24"/>
        </w:rPr>
        <w:t>В воспитании детей приоритетом</w:t>
      </w:r>
      <w:r>
        <w:rPr>
          <w:spacing w:val="1"/>
          <w:sz w:val="24"/>
        </w:rPr>
        <w:t xml:space="preserve"> </w:t>
      </w:r>
      <w:r>
        <w:rPr>
          <w:sz w:val="24"/>
        </w:rPr>
        <w:t>является</w:t>
      </w:r>
      <w:r>
        <w:rPr>
          <w:spacing w:val="1"/>
          <w:sz w:val="24"/>
        </w:rPr>
        <w:t xml:space="preserve"> </w:t>
      </w:r>
      <w:r>
        <w:rPr>
          <w:sz w:val="24"/>
        </w:rPr>
        <w:t>создание</w:t>
      </w:r>
      <w:r>
        <w:rPr>
          <w:spacing w:val="1"/>
          <w:sz w:val="24"/>
        </w:rPr>
        <w:t xml:space="preserve"> </w:t>
      </w:r>
      <w:r>
        <w:rPr>
          <w:sz w:val="24"/>
        </w:rPr>
        <w:t>благоприятных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приобретения</w:t>
      </w:r>
      <w:r>
        <w:rPr>
          <w:spacing w:val="1"/>
          <w:sz w:val="24"/>
        </w:rPr>
        <w:t xml:space="preserve"> </w:t>
      </w:r>
      <w:r>
        <w:rPr>
          <w:sz w:val="24"/>
        </w:rPr>
        <w:t>школьниками</w:t>
      </w:r>
      <w:r>
        <w:rPr>
          <w:spacing w:val="2"/>
          <w:sz w:val="24"/>
        </w:rPr>
        <w:t xml:space="preserve"> </w:t>
      </w:r>
      <w:r>
        <w:rPr>
          <w:sz w:val="24"/>
        </w:rPr>
        <w:t>опыта осуществления</w:t>
      </w:r>
      <w:r>
        <w:rPr>
          <w:spacing w:val="2"/>
          <w:sz w:val="24"/>
        </w:rPr>
        <w:t xml:space="preserve"> </w:t>
      </w:r>
      <w:r>
        <w:rPr>
          <w:sz w:val="24"/>
        </w:rPr>
        <w:t>социально</w:t>
      </w:r>
      <w:r>
        <w:rPr>
          <w:spacing w:val="1"/>
          <w:sz w:val="24"/>
        </w:rPr>
        <w:t xml:space="preserve"> </w:t>
      </w:r>
      <w:r>
        <w:rPr>
          <w:sz w:val="24"/>
        </w:rPr>
        <w:t>значимых дел.</w:t>
      </w:r>
    </w:p>
    <w:p w:rsidR="001F3758" w:rsidRDefault="00056B79">
      <w:pPr>
        <w:pStyle w:val="a3"/>
        <w:spacing w:before="3" w:line="249" w:lineRule="auto"/>
        <w:ind w:right="1413"/>
      </w:pPr>
      <w:r>
        <w:t>Выделен</w:t>
      </w:r>
      <w:r w:rsidR="00D14DB5">
        <w:t xml:space="preserve">ие данного приоритета связано </w:t>
      </w:r>
      <w:r>
        <w:t>с их потребностью в жизненном самоопределении, в выборе дальнейшего</w:t>
      </w:r>
      <w:r>
        <w:rPr>
          <w:spacing w:val="1"/>
        </w:rPr>
        <w:t xml:space="preserve"> </w:t>
      </w:r>
      <w:r>
        <w:t>жизненного</w:t>
      </w:r>
      <w:r>
        <w:rPr>
          <w:spacing w:val="1"/>
        </w:rPr>
        <w:t xml:space="preserve"> </w:t>
      </w:r>
      <w:r>
        <w:t>пути,</w:t>
      </w:r>
      <w:r>
        <w:rPr>
          <w:spacing w:val="1"/>
        </w:rPr>
        <w:t xml:space="preserve"> </w:t>
      </w:r>
      <w:r>
        <w:t>который</w:t>
      </w:r>
      <w:r>
        <w:rPr>
          <w:spacing w:val="1"/>
        </w:rPr>
        <w:t xml:space="preserve"> </w:t>
      </w:r>
      <w:r>
        <w:t>открывается</w:t>
      </w:r>
      <w:r>
        <w:rPr>
          <w:spacing w:val="1"/>
        </w:rPr>
        <w:t xml:space="preserve"> </w:t>
      </w:r>
      <w:r>
        <w:t>перед</w:t>
      </w:r>
      <w:r>
        <w:rPr>
          <w:spacing w:val="1"/>
        </w:rPr>
        <w:t xml:space="preserve"> </w:t>
      </w:r>
      <w:r>
        <w:t>ними</w:t>
      </w:r>
      <w:r>
        <w:rPr>
          <w:spacing w:val="1"/>
        </w:rPr>
        <w:t xml:space="preserve"> </w:t>
      </w:r>
      <w:r>
        <w:t>на</w:t>
      </w:r>
      <w:r>
        <w:rPr>
          <w:spacing w:val="1"/>
        </w:rPr>
        <w:t xml:space="preserve"> </w:t>
      </w:r>
      <w:r>
        <w:t>пороге</w:t>
      </w:r>
      <w:r>
        <w:rPr>
          <w:spacing w:val="1"/>
        </w:rPr>
        <w:t xml:space="preserve"> </w:t>
      </w:r>
      <w:r>
        <w:t>самостоятельной</w:t>
      </w:r>
      <w:r>
        <w:rPr>
          <w:spacing w:val="1"/>
        </w:rPr>
        <w:t xml:space="preserve"> </w:t>
      </w:r>
      <w:r>
        <w:t>взрослой жизни. Важно,</w:t>
      </w:r>
      <w:r>
        <w:rPr>
          <w:spacing w:val="1"/>
        </w:rPr>
        <w:t xml:space="preserve"> </w:t>
      </w:r>
      <w:r>
        <w:t>чтобы</w:t>
      </w:r>
      <w:r>
        <w:rPr>
          <w:spacing w:val="1"/>
        </w:rPr>
        <w:t xml:space="preserve"> </w:t>
      </w:r>
      <w:r>
        <w:t>опыт</w:t>
      </w:r>
      <w:r>
        <w:rPr>
          <w:spacing w:val="1"/>
        </w:rPr>
        <w:t xml:space="preserve"> </w:t>
      </w:r>
      <w:r>
        <w:t>оказался</w:t>
      </w:r>
      <w:r>
        <w:rPr>
          <w:spacing w:val="1"/>
        </w:rPr>
        <w:t xml:space="preserve"> </w:t>
      </w:r>
      <w:r>
        <w:t>социально</w:t>
      </w:r>
      <w:r>
        <w:rPr>
          <w:spacing w:val="1"/>
        </w:rPr>
        <w:t xml:space="preserve"> </w:t>
      </w:r>
      <w:r>
        <w:t>значимым,</w:t>
      </w:r>
      <w:r>
        <w:rPr>
          <w:spacing w:val="1"/>
        </w:rPr>
        <w:t xml:space="preserve"> </w:t>
      </w:r>
      <w:r>
        <w:t>так</w:t>
      </w:r>
      <w:r>
        <w:rPr>
          <w:spacing w:val="1"/>
        </w:rPr>
        <w:t xml:space="preserve"> </w:t>
      </w:r>
      <w:r>
        <w:t>как</w:t>
      </w:r>
      <w:r>
        <w:rPr>
          <w:spacing w:val="1"/>
        </w:rPr>
        <w:t xml:space="preserve"> </w:t>
      </w:r>
      <w:r>
        <w:t>именно</w:t>
      </w:r>
      <w:r>
        <w:rPr>
          <w:spacing w:val="1"/>
        </w:rPr>
        <w:t xml:space="preserve"> </w:t>
      </w:r>
      <w:r>
        <w:t>он</w:t>
      </w:r>
      <w:r>
        <w:rPr>
          <w:spacing w:val="1"/>
        </w:rPr>
        <w:t xml:space="preserve"> </w:t>
      </w:r>
      <w:r>
        <w:t>поможет гармоничному</w:t>
      </w:r>
      <w:r>
        <w:rPr>
          <w:spacing w:val="1"/>
        </w:rPr>
        <w:t xml:space="preserve"> </w:t>
      </w:r>
      <w:r>
        <w:t>вхождению</w:t>
      </w:r>
      <w:r>
        <w:rPr>
          <w:spacing w:val="1"/>
        </w:rPr>
        <w:t xml:space="preserve"> </w:t>
      </w:r>
      <w:r>
        <w:t>школьников во взрослую жизнь</w:t>
      </w:r>
      <w:r>
        <w:rPr>
          <w:spacing w:val="60"/>
        </w:rPr>
        <w:t xml:space="preserve"> </w:t>
      </w:r>
      <w:r>
        <w:t>окружающего</w:t>
      </w:r>
      <w:r>
        <w:rPr>
          <w:spacing w:val="1"/>
        </w:rPr>
        <w:t xml:space="preserve"> </w:t>
      </w:r>
      <w:r>
        <w:t>их общества.</w:t>
      </w:r>
      <w:r>
        <w:rPr>
          <w:spacing w:val="1"/>
        </w:rPr>
        <w:t xml:space="preserve"> </w:t>
      </w:r>
      <w:r>
        <w:t>Это:</w:t>
      </w:r>
    </w:p>
    <w:p w:rsidR="001F3758" w:rsidRDefault="00056B79">
      <w:pPr>
        <w:pStyle w:val="a5"/>
        <w:numPr>
          <w:ilvl w:val="0"/>
          <w:numId w:val="107"/>
        </w:numPr>
        <w:tabs>
          <w:tab w:val="left" w:pos="1836"/>
        </w:tabs>
        <w:spacing w:before="4"/>
        <w:ind w:left="1836"/>
        <w:rPr>
          <w:sz w:val="24"/>
        </w:rPr>
      </w:pPr>
      <w:r>
        <w:rPr>
          <w:sz w:val="24"/>
        </w:rPr>
        <w:t>опыт</w:t>
      </w:r>
      <w:r>
        <w:rPr>
          <w:spacing w:val="-3"/>
          <w:sz w:val="24"/>
        </w:rPr>
        <w:t xml:space="preserve"> </w:t>
      </w:r>
      <w:r>
        <w:rPr>
          <w:sz w:val="24"/>
        </w:rPr>
        <w:t>дел,</w:t>
      </w:r>
      <w:r>
        <w:rPr>
          <w:spacing w:val="-4"/>
          <w:sz w:val="24"/>
        </w:rPr>
        <w:t xml:space="preserve"> </w:t>
      </w:r>
      <w:r>
        <w:rPr>
          <w:sz w:val="24"/>
        </w:rPr>
        <w:t>направленных</w:t>
      </w:r>
      <w:r>
        <w:rPr>
          <w:spacing w:val="-2"/>
          <w:sz w:val="24"/>
        </w:rPr>
        <w:t xml:space="preserve"> </w:t>
      </w:r>
      <w:r>
        <w:rPr>
          <w:sz w:val="24"/>
        </w:rPr>
        <w:t>на</w:t>
      </w:r>
      <w:r>
        <w:rPr>
          <w:spacing w:val="-4"/>
          <w:sz w:val="24"/>
        </w:rPr>
        <w:t xml:space="preserve"> </w:t>
      </w:r>
      <w:r>
        <w:rPr>
          <w:sz w:val="24"/>
        </w:rPr>
        <w:t>заботу о</w:t>
      </w:r>
      <w:r>
        <w:rPr>
          <w:spacing w:val="-3"/>
          <w:sz w:val="24"/>
        </w:rPr>
        <w:t xml:space="preserve"> </w:t>
      </w:r>
      <w:r>
        <w:rPr>
          <w:sz w:val="24"/>
        </w:rPr>
        <w:t>своей</w:t>
      </w:r>
      <w:r>
        <w:rPr>
          <w:spacing w:val="-2"/>
          <w:sz w:val="24"/>
        </w:rPr>
        <w:t xml:space="preserve"> </w:t>
      </w:r>
      <w:r>
        <w:rPr>
          <w:sz w:val="24"/>
        </w:rPr>
        <w:t>семье,</w:t>
      </w:r>
      <w:r>
        <w:rPr>
          <w:spacing w:val="-3"/>
          <w:sz w:val="24"/>
        </w:rPr>
        <w:t xml:space="preserve"> </w:t>
      </w:r>
      <w:r>
        <w:rPr>
          <w:sz w:val="24"/>
        </w:rPr>
        <w:t>родных</w:t>
      </w:r>
      <w:r>
        <w:rPr>
          <w:spacing w:val="-3"/>
          <w:sz w:val="24"/>
        </w:rPr>
        <w:t xml:space="preserve"> </w:t>
      </w:r>
      <w:r>
        <w:rPr>
          <w:sz w:val="24"/>
        </w:rPr>
        <w:t>и</w:t>
      </w:r>
      <w:r>
        <w:rPr>
          <w:spacing w:val="-2"/>
          <w:sz w:val="24"/>
        </w:rPr>
        <w:t xml:space="preserve"> </w:t>
      </w:r>
      <w:r>
        <w:rPr>
          <w:sz w:val="24"/>
        </w:rPr>
        <w:t>близких;</w:t>
      </w:r>
    </w:p>
    <w:p w:rsidR="001F3758" w:rsidRDefault="00056B79">
      <w:pPr>
        <w:pStyle w:val="a5"/>
        <w:numPr>
          <w:ilvl w:val="0"/>
          <w:numId w:val="107"/>
        </w:numPr>
        <w:tabs>
          <w:tab w:val="left" w:pos="1836"/>
        </w:tabs>
        <w:spacing w:before="14"/>
        <w:ind w:left="1836"/>
        <w:rPr>
          <w:sz w:val="24"/>
        </w:rPr>
      </w:pPr>
      <w:r>
        <w:rPr>
          <w:sz w:val="24"/>
        </w:rPr>
        <w:t>трудовой</w:t>
      </w:r>
      <w:r>
        <w:rPr>
          <w:spacing w:val="-2"/>
          <w:sz w:val="24"/>
        </w:rPr>
        <w:t xml:space="preserve"> </w:t>
      </w:r>
      <w:r>
        <w:rPr>
          <w:sz w:val="24"/>
        </w:rPr>
        <w:t>опыт,</w:t>
      </w:r>
      <w:r>
        <w:rPr>
          <w:spacing w:val="-3"/>
          <w:sz w:val="24"/>
        </w:rPr>
        <w:t xml:space="preserve"> </w:t>
      </w:r>
      <w:r>
        <w:rPr>
          <w:sz w:val="24"/>
        </w:rPr>
        <w:t>опыт</w:t>
      </w:r>
      <w:r>
        <w:rPr>
          <w:spacing w:val="-4"/>
          <w:sz w:val="24"/>
        </w:rPr>
        <w:t xml:space="preserve"> </w:t>
      </w:r>
      <w:r>
        <w:rPr>
          <w:sz w:val="24"/>
        </w:rPr>
        <w:t>участия</w:t>
      </w:r>
      <w:r>
        <w:rPr>
          <w:spacing w:val="-1"/>
          <w:sz w:val="24"/>
        </w:rPr>
        <w:t xml:space="preserve"> </w:t>
      </w:r>
      <w:r>
        <w:rPr>
          <w:sz w:val="24"/>
        </w:rPr>
        <w:t>в</w:t>
      </w:r>
      <w:r>
        <w:rPr>
          <w:spacing w:val="-3"/>
          <w:sz w:val="24"/>
        </w:rPr>
        <w:t xml:space="preserve"> </w:t>
      </w:r>
      <w:r>
        <w:rPr>
          <w:sz w:val="24"/>
        </w:rPr>
        <w:t>производственной практике;</w:t>
      </w:r>
    </w:p>
    <w:p w:rsidR="001F3758" w:rsidRDefault="00056B79">
      <w:pPr>
        <w:pStyle w:val="a5"/>
        <w:numPr>
          <w:ilvl w:val="0"/>
          <w:numId w:val="107"/>
        </w:numPr>
        <w:tabs>
          <w:tab w:val="left" w:pos="1836"/>
        </w:tabs>
        <w:spacing w:before="14" w:line="249" w:lineRule="auto"/>
        <w:ind w:right="1413" w:firstLine="558"/>
        <w:rPr>
          <w:sz w:val="24"/>
        </w:rPr>
      </w:pPr>
      <w:r>
        <w:rPr>
          <w:sz w:val="24"/>
        </w:rPr>
        <w:t>опыт</w:t>
      </w:r>
      <w:r>
        <w:rPr>
          <w:spacing w:val="1"/>
          <w:sz w:val="24"/>
        </w:rPr>
        <w:t xml:space="preserve"> </w:t>
      </w:r>
      <w:r>
        <w:rPr>
          <w:sz w:val="24"/>
        </w:rPr>
        <w:t>дел,</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пользу</w:t>
      </w:r>
      <w:r>
        <w:rPr>
          <w:spacing w:val="1"/>
          <w:sz w:val="24"/>
        </w:rPr>
        <w:t xml:space="preserve"> </w:t>
      </w:r>
      <w:r>
        <w:rPr>
          <w:sz w:val="24"/>
        </w:rPr>
        <w:t>своему</w:t>
      </w:r>
      <w:r>
        <w:rPr>
          <w:spacing w:val="1"/>
          <w:sz w:val="24"/>
        </w:rPr>
        <w:t xml:space="preserve"> </w:t>
      </w:r>
      <w:r>
        <w:rPr>
          <w:sz w:val="24"/>
        </w:rPr>
        <w:t>родному</w:t>
      </w:r>
      <w:r>
        <w:rPr>
          <w:spacing w:val="1"/>
          <w:sz w:val="24"/>
        </w:rPr>
        <w:t xml:space="preserve"> </w:t>
      </w:r>
      <w:r>
        <w:rPr>
          <w:sz w:val="24"/>
        </w:rPr>
        <w:t>городу</w:t>
      </w:r>
      <w:r>
        <w:rPr>
          <w:spacing w:val="1"/>
          <w:sz w:val="24"/>
        </w:rPr>
        <w:t xml:space="preserve"> </w:t>
      </w:r>
      <w:r>
        <w:rPr>
          <w:sz w:val="24"/>
        </w:rPr>
        <w:t>или</w:t>
      </w:r>
      <w:r>
        <w:rPr>
          <w:spacing w:val="1"/>
          <w:sz w:val="24"/>
        </w:rPr>
        <w:t xml:space="preserve"> </w:t>
      </w:r>
      <w:r>
        <w:rPr>
          <w:sz w:val="24"/>
        </w:rPr>
        <w:t>селу,</w:t>
      </w:r>
      <w:r>
        <w:rPr>
          <w:spacing w:val="1"/>
          <w:sz w:val="24"/>
        </w:rPr>
        <w:t xml:space="preserve"> </w:t>
      </w:r>
      <w:r>
        <w:rPr>
          <w:sz w:val="24"/>
        </w:rPr>
        <w:t>стране</w:t>
      </w:r>
      <w:r>
        <w:rPr>
          <w:spacing w:val="1"/>
          <w:sz w:val="24"/>
        </w:rPr>
        <w:t xml:space="preserve"> </w:t>
      </w:r>
      <w:r>
        <w:rPr>
          <w:sz w:val="24"/>
        </w:rPr>
        <w:t>в</w:t>
      </w:r>
      <w:r>
        <w:rPr>
          <w:spacing w:val="-57"/>
          <w:sz w:val="24"/>
        </w:rPr>
        <w:t xml:space="preserve"> </w:t>
      </w:r>
      <w:r>
        <w:rPr>
          <w:sz w:val="24"/>
        </w:rPr>
        <w:t>целом,</w:t>
      </w:r>
      <w:r>
        <w:rPr>
          <w:spacing w:val="1"/>
          <w:sz w:val="24"/>
        </w:rPr>
        <w:t xml:space="preserve"> </w:t>
      </w:r>
      <w:r>
        <w:rPr>
          <w:sz w:val="24"/>
        </w:rPr>
        <w:t>опыт</w:t>
      </w:r>
      <w:r>
        <w:rPr>
          <w:spacing w:val="1"/>
          <w:sz w:val="24"/>
        </w:rPr>
        <w:t xml:space="preserve"> </w:t>
      </w:r>
      <w:r>
        <w:rPr>
          <w:sz w:val="24"/>
        </w:rPr>
        <w:t>деятельного</w:t>
      </w:r>
      <w:r>
        <w:rPr>
          <w:spacing w:val="1"/>
          <w:sz w:val="24"/>
        </w:rPr>
        <w:t xml:space="preserve"> </w:t>
      </w:r>
      <w:r>
        <w:rPr>
          <w:sz w:val="24"/>
        </w:rPr>
        <w:t>выражения</w:t>
      </w:r>
      <w:r>
        <w:rPr>
          <w:spacing w:val="1"/>
          <w:sz w:val="24"/>
        </w:rPr>
        <w:t xml:space="preserve"> </w:t>
      </w:r>
      <w:r>
        <w:rPr>
          <w:sz w:val="24"/>
        </w:rPr>
        <w:t>собственной</w:t>
      </w:r>
      <w:r>
        <w:rPr>
          <w:spacing w:val="1"/>
          <w:sz w:val="24"/>
        </w:rPr>
        <w:t xml:space="preserve"> </w:t>
      </w:r>
      <w:r>
        <w:rPr>
          <w:sz w:val="24"/>
        </w:rPr>
        <w:t>гражданской</w:t>
      </w:r>
      <w:r>
        <w:rPr>
          <w:spacing w:val="1"/>
          <w:sz w:val="24"/>
        </w:rPr>
        <w:t xml:space="preserve"> </w:t>
      </w:r>
      <w:r>
        <w:rPr>
          <w:sz w:val="24"/>
        </w:rPr>
        <w:t>позиции;</w:t>
      </w:r>
      <w:r>
        <w:rPr>
          <w:spacing w:val="1"/>
          <w:sz w:val="24"/>
        </w:rPr>
        <w:t xml:space="preserve"> </w:t>
      </w:r>
      <w:r>
        <w:rPr>
          <w:sz w:val="24"/>
        </w:rPr>
        <w:t>-</w:t>
      </w:r>
      <w:r>
        <w:rPr>
          <w:spacing w:val="1"/>
          <w:sz w:val="24"/>
        </w:rPr>
        <w:t xml:space="preserve"> </w:t>
      </w:r>
      <w:r>
        <w:rPr>
          <w:sz w:val="24"/>
        </w:rPr>
        <w:t>опыт</w:t>
      </w:r>
      <w:r>
        <w:rPr>
          <w:spacing w:val="-57"/>
          <w:sz w:val="24"/>
        </w:rPr>
        <w:t xml:space="preserve"> </w:t>
      </w:r>
      <w:r>
        <w:rPr>
          <w:sz w:val="24"/>
        </w:rPr>
        <w:t>природоохранных дел;</w:t>
      </w:r>
    </w:p>
    <w:p w:rsidR="001F3758" w:rsidRDefault="00056B79">
      <w:pPr>
        <w:pStyle w:val="a5"/>
        <w:numPr>
          <w:ilvl w:val="0"/>
          <w:numId w:val="107"/>
        </w:numPr>
        <w:tabs>
          <w:tab w:val="left" w:pos="1836"/>
        </w:tabs>
        <w:spacing w:before="3" w:line="249" w:lineRule="auto"/>
        <w:ind w:right="1420" w:firstLine="558"/>
        <w:rPr>
          <w:sz w:val="24"/>
        </w:rPr>
      </w:pPr>
      <w:r>
        <w:rPr>
          <w:sz w:val="24"/>
        </w:rPr>
        <w:t>опыт</w:t>
      </w:r>
      <w:r>
        <w:rPr>
          <w:spacing w:val="1"/>
          <w:sz w:val="24"/>
        </w:rPr>
        <w:t xml:space="preserve"> </w:t>
      </w:r>
      <w:r>
        <w:rPr>
          <w:sz w:val="24"/>
        </w:rPr>
        <w:t>разрешения</w:t>
      </w:r>
      <w:r>
        <w:rPr>
          <w:spacing w:val="1"/>
          <w:sz w:val="24"/>
        </w:rPr>
        <w:t xml:space="preserve"> </w:t>
      </w:r>
      <w:r>
        <w:rPr>
          <w:sz w:val="24"/>
        </w:rPr>
        <w:t>возникающих</w:t>
      </w:r>
      <w:r>
        <w:rPr>
          <w:spacing w:val="1"/>
          <w:sz w:val="24"/>
        </w:rPr>
        <w:t xml:space="preserve"> </w:t>
      </w:r>
      <w:r>
        <w:rPr>
          <w:sz w:val="24"/>
        </w:rPr>
        <w:t>конфликтных</w:t>
      </w:r>
      <w:r>
        <w:rPr>
          <w:spacing w:val="1"/>
          <w:sz w:val="24"/>
        </w:rPr>
        <w:t xml:space="preserve"> </w:t>
      </w:r>
      <w:r>
        <w:rPr>
          <w:sz w:val="24"/>
        </w:rPr>
        <w:t>ситуаций</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дома</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улице;</w:t>
      </w:r>
    </w:p>
    <w:p w:rsidR="001F3758" w:rsidRDefault="00056B79">
      <w:pPr>
        <w:pStyle w:val="a5"/>
        <w:numPr>
          <w:ilvl w:val="0"/>
          <w:numId w:val="107"/>
        </w:numPr>
        <w:tabs>
          <w:tab w:val="left" w:pos="1836"/>
        </w:tabs>
        <w:spacing w:before="2" w:line="249" w:lineRule="auto"/>
        <w:ind w:right="1419" w:firstLine="558"/>
        <w:rPr>
          <w:sz w:val="24"/>
        </w:rPr>
      </w:pPr>
      <w:r>
        <w:rPr>
          <w:sz w:val="24"/>
        </w:rPr>
        <w:t>опыт</w:t>
      </w:r>
      <w:r>
        <w:rPr>
          <w:spacing w:val="1"/>
          <w:sz w:val="24"/>
        </w:rPr>
        <w:t xml:space="preserve"> </w:t>
      </w:r>
      <w:r>
        <w:rPr>
          <w:sz w:val="24"/>
        </w:rPr>
        <w:t>самостоятельного</w:t>
      </w:r>
      <w:r>
        <w:rPr>
          <w:spacing w:val="1"/>
          <w:sz w:val="24"/>
        </w:rPr>
        <w:t xml:space="preserve"> </w:t>
      </w:r>
      <w:r>
        <w:rPr>
          <w:sz w:val="24"/>
        </w:rPr>
        <w:t>приобретения</w:t>
      </w:r>
      <w:r>
        <w:rPr>
          <w:spacing w:val="1"/>
          <w:sz w:val="24"/>
        </w:rPr>
        <w:t xml:space="preserve"> </w:t>
      </w:r>
      <w:r>
        <w:rPr>
          <w:sz w:val="24"/>
        </w:rPr>
        <w:t>новых</w:t>
      </w:r>
      <w:r>
        <w:rPr>
          <w:spacing w:val="1"/>
          <w:sz w:val="24"/>
        </w:rPr>
        <w:t xml:space="preserve"> </w:t>
      </w:r>
      <w:r>
        <w:rPr>
          <w:sz w:val="24"/>
        </w:rPr>
        <w:t>знаний,</w:t>
      </w:r>
      <w:r>
        <w:rPr>
          <w:spacing w:val="1"/>
          <w:sz w:val="24"/>
        </w:rPr>
        <w:t xml:space="preserve"> </w:t>
      </w:r>
      <w:r>
        <w:rPr>
          <w:sz w:val="24"/>
        </w:rPr>
        <w:t>проведения</w:t>
      </w:r>
      <w:r>
        <w:rPr>
          <w:spacing w:val="1"/>
          <w:sz w:val="24"/>
        </w:rPr>
        <w:t xml:space="preserve"> </w:t>
      </w:r>
      <w:r>
        <w:rPr>
          <w:sz w:val="24"/>
        </w:rPr>
        <w:t>научных</w:t>
      </w:r>
      <w:r>
        <w:rPr>
          <w:spacing w:val="1"/>
          <w:sz w:val="24"/>
        </w:rPr>
        <w:t xml:space="preserve"> </w:t>
      </w:r>
      <w:r>
        <w:rPr>
          <w:sz w:val="24"/>
        </w:rPr>
        <w:t>исследований,</w:t>
      </w:r>
      <w:r>
        <w:rPr>
          <w:spacing w:val="2"/>
          <w:sz w:val="24"/>
        </w:rPr>
        <w:t xml:space="preserve"> </w:t>
      </w:r>
      <w:r>
        <w:rPr>
          <w:sz w:val="24"/>
        </w:rPr>
        <w:t>опыт</w:t>
      </w:r>
      <w:r>
        <w:rPr>
          <w:spacing w:val="-1"/>
          <w:sz w:val="24"/>
        </w:rPr>
        <w:t xml:space="preserve"> </w:t>
      </w:r>
      <w:r>
        <w:rPr>
          <w:sz w:val="24"/>
        </w:rPr>
        <w:t>проектной</w:t>
      </w:r>
      <w:r>
        <w:rPr>
          <w:spacing w:val="1"/>
          <w:sz w:val="24"/>
        </w:rPr>
        <w:t xml:space="preserve"> </w:t>
      </w:r>
      <w:r>
        <w:rPr>
          <w:sz w:val="24"/>
        </w:rPr>
        <w:t>деятельности;</w:t>
      </w:r>
    </w:p>
    <w:p w:rsidR="00D14DB5" w:rsidRDefault="00D14DB5" w:rsidP="00D14DB5">
      <w:pPr>
        <w:tabs>
          <w:tab w:val="left" w:pos="1836"/>
        </w:tabs>
        <w:spacing w:line="249" w:lineRule="auto"/>
        <w:jc w:val="both"/>
        <w:rPr>
          <w:sz w:val="24"/>
        </w:rPr>
      </w:pPr>
      <w:r>
        <w:rPr>
          <w:sz w:val="24"/>
        </w:rPr>
        <w:tab/>
      </w:r>
      <w:r w:rsidRPr="00D14DB5">
        <w:rPr>
          <w:sz w:val="24"/>
        </w:rPr>
        <w:t>-</w:t>
      </w:r>
      <w:r w:rsidRPr="00D14DB5">
        <w:rPr>
          <w:sz w:val="24"/>
        </w:rPr>
        <w:tab/>
        <w:t xml:space="preserve">опыт изучения, защиты и восстановления культурного наследия человечества, опыт создания </w:t>
      </w:r>
    </w:p>
    <w:p w:rsidR="00D14DB5" w:rsidRPr="00D14DB5" w:rsidRDefault="00D14DB5" w:rsidP="00D14DB5">
      <w:pPr>
        <w:tabs>
          <w:tab w:val="left" w:pos="1836"/>
        </w:tabs>
        <w:spacing w:line="249" w:lineRule="auto"/>
        <w:jc w:val="both"/>
        <w:rPr>
          <w:sz w:val="24"/>
        </w:rPr>
      </w:pPr>
      <w:r>
        <w:rPr>
          <w:sz w:val="24"/>
        </w:rPr>
        <w:t xml:space="preserve">                             </w:t>
      </w:r>
      <w:r w:rsidRPr="00D14DB5">
        <w:rPr>
          <w:sz w:val="24"/>
        </w:rPr>
        <w:t>собственных произведений культуры, опыт творческого самовыражения;</w:t>
      </w:r>
    </w:p>
    <w:p w:rsidR="00D14DB5" w:rsidRPr="00D14DB5" w:rsidRDefault="00D14DB5" w:rsidP="00D14DB5">
      <w:pPr>
        <w:tabs>
          <w:tab w:val="left" w:pos="1836"/>
        </w:tabs>
        <w:spacing w:line="249" w:lineRule="auto"/>
        <w:jc w:val="both"/>
        <w:rPr>
          <w:sz w:val="24"/>
        </w:rPr>
      </w:pPr>
      <w:r w:rsidRPr="00D14DB5">
        <w:rPr>
          <w:sz w:val="24"/>
        </w:rPr>
        <w:tab/>
        <w:t>опыт ведения здорового образа жизни и заботы о здоровье других людей;</w:t>
      </w:r>
    </w:p>
    <w:p w:rsidR="00D14DB5" w:rsidRDefault="00D14DB5" w:rsidP="00D14DB5">
      <w:pPr>
        <w:tabs>
          <w:tab w:val="left" w:pos="1836"/>
        </w:tabs>
        <w:spacing w:line="249" w:lineRule="auto"/>
        <w:jc w:val="both"/>
        <w:rPr>
          <w:sz w:val="24"/>
        </w:rPr>
      </w:pPr>
      <w:r w:rsidRPr="00D14DB5">
        <w:rPr>
          <w:sz w:val="24"/>
        </w:rPr>
        <w:tab/>
        <w:t xml:space="preserve">опыт оказания помощи окружающим, заботы о малышах или пожилых людях, волонтерский </w:t>
      </w:r>
      <w:r>
        <w:rPr>
          <w:sz w:val="24"/>
        </w:rPr>
        <w:t xml:space="preserve"> </w:t>
      </w:r>
    </w:p>
    <w:p w:rsidR="00D14DB5" w:rsidRPr="00D14DB5" w:rsidRDefault="00D14DB5" w:rsidP="00D14DB5">
      <w:pPr>
        <w:tabs>
          <w:tab w:val="left" w:pos="1836"/>
        </w:tabs>
        <w:spacing w:line="249" w:lineRule="auto"/>
        <w:jc w:val="both"/>
        <w:rPr>
          <w:sz w:val="24"/>
        </w:rPr>
      </w:pPr>
      <w:r>
        <w:rPr>
          <w:sz w:val="24"/>
        </w:rPr>
        <w:t xml:space="preserve">                                  </w:t>
      </w:r>
      <w:r w:rsidRPr="00D14DB5">
        <w:rPr>
          <w:sz w:val="24"/>
        </w:rPr>
        <w:t>опыт;</w:t>
      </w:r>
    </w:p>
    <w:p w:rsidR="00D14DB5" w:rsidRDefault="00D14DB5" w:rsidP="00D14DB5">
      <w:pPr>
        <w:tabs>
          <w:tab w:val="left" w:pos="1836"/>
        </w:tabs>
        <w:spacing w:line="249" w:lineRule="auto"/>
        <w:jc w:val="both"/>
        <w:rPr>
          <w:sz w:val="24"/>
        </w:rPr>
      </w:pPr>
      <w:r w:rsidRPr="00D14DB5">
        <w:rPr>
          <w:sz w:val="24"/>
        </w:rPr>
        <w:tab/>
        <w:t xml:space="preserve">опыт самопознания и самоанализа, опыт социально приемлемого самовыражения и </w:t>
      </w:r>
    </w:p>
    <w:p w:rsidR="00D14DB5" w:rsidRDefault="00D14DB5" w:rsidP="00D14DB5">
      <w:pPr>
        <w:tabs>
          <w:tab w:val="left" w:pos="1836"/>
        </w:tabs>
        <w:spacing w:line="249" w:lineRule="auto"/>
        <w:jc w:val="both"/>
        <w:rPr>
          <w:sz w:val="24"/>
        </w:rPr>
      </w:pPr>
      <w:r>
        <w:rPr>
          <w:sz w:val="24"/>
        </w:rPr>
        <w:t xml:space="preserve">                               </w:t>
      </w:r>
      <w:r w:rsidRPr="00D14DB5">
        <w:rPr>
          <w:sz w:val="24"/>
        </w:rPr>
        <w:t>самореализации.</w:t>
      </w:r>
    </w:p>
    <w:p w:rsidR="001F3758" w:rsidRPr="00D14DB5" w:rsidRDefault="00D14DB5" w:rsidP="00D14DB5">
      <w:pPr>
        <w:tabs>
          <w:tab w:val="left" w:pos="2040"/>
        </w:tabs>
        <w:rPr>
          <w:sz w:val="24"/>
        </w:rPr>
        <w:sectPr w:rsidR="001F3758" w:rsidRPr="00D14DB5">
          <w:pgSz w:w="11910" w:h="16840"/>
          <w:pgMar w:top="480" w:right="0" w:bottom="800" w:left="20" w:header="0" w:footer="530" w:gutter="0"/>
          <w:cols w:space="720"/>
        </w:sectPr>
      </w:pPr>
      <w:r>
        <w:rPr>
          <w:sz w:val="24"/>
        </w:rPr>
        <w:tab/>
      </w:r>
    </w:p>
    <w:p w:rsidR="001F3758" w:rsidRDefault="00056B79">
      <w:pPr>
        <w:pStyle w:val="a3"/>
        <w:spacing w:before="2" w:line="249" w:lineRule="auto"/>
        <w:ind w:right="1414"/>
      </w:pPr>
      <w:r>
        <w:t>Работа педагогов, направленная на достижение поставленной цели, позволит ребенку</w:t>
      </w:r>
      <w:r>
        <w:rPr>
          <w:spacing w:val="-57"/>
        </w:rPr>
        <w:t xml:space="preserve"> </w:t>
      </w:r>
      <w:r>
        <w:t>формировать</w:t>
      </w:r>
      <w:r>
        <w:rPr>
          <w:spacing w:val="1"/>
        </w:rPr>
        <w:t xml:space="preserve"> </w:t>
      </w:r>
      <w:r>
        <w:t>правильные</w:t>
      </w:r>
      <w:r>
        <w:rPr>
          <w:spacing w:val="1"/>
        </w:rPr>
        <w:t xml:space="preserve"> </w:t>
      </w:r>
      <w:r>
        <w:t>ценности,</w:t>
      </w:r>
      <w:r>
        <w:rPr>
          <w:spacing w:val="1"/>
        </w:rPr>
        <w:t xml:space="preserve"> </w:t>
      </w:r>
      <w:r>
        <w:t>получить</w:t>
      </w:r>
      <w:r>
        <w:rPr>
          <w:spacing w:val="1"/>
        </w:rPr>
        <w:t xml:space="preserve"> </w:t>
      </w:r>
      <w:r>
        <w:t>необходимые</w:t>
      </w:r>
      <w:r>
        <w:rPr>
          <w:spacing w:val="1"/>
        </w:rPr>
        <w:t xml:space="preserve"> </w:t>
      </w:r>
      <w:r>
        <w:t>социальные</w:t>
      </w:r>
      <w:r>
        <w:rPr>
          <w:spacing w:val="1"/>
        </w:rPr>
        <w:t xml:space="preserve"> </w:t>
      </w:r>
      <w:r>
        <w:t>навыки,</w:t>
      </w:r>
      <w:r>
        <w:rPr>
          <w:spacing w:val="1"/>
        </w:rPr>
        <w:t xml:space="preserve"> </w:t>
      </w:r>
      <w:r>
        <w:t>которые</w:t>
      </w:r>
      <w:r>
        <w:rPr>
          <w:spacing w:val="1"/>
        </w:rPr>
        <w:t xml:space="preserve"> </w:t>
      </w:r>
      <w:r>
        <w:t>помогут</w:t>
      </w:r>
      <w:r>
        <w:rPr>
          <w:spacing w:val="1"/>
        </w:rPr>
        <w:t xml:space="preserve"> </w:t>
      </w:r>
      <w:r>
        <w:t>ему</w:t>
      </w:r>
      <w:r>
        <w:rPr>
          <w:spacing w:val="1"/>
        </w:rPr>
        <w:t xml:space="preserve"> </w:t>
      </w:r>
      <w:r>
        <w:t>лучше</w:t>
      </w:r>
      <w:r>
        <w:rPr>
          <w:spacing w:val="1"/>
        </w:rPr>
        <w:t xml:space="preserve"> </w:t>
      </w:r>
      <w:r>
        <w:t>ориентироваться</w:t>
      </w:r>
      <w:r>
        <w:rPr>
          <w:spacing w:val="1"/>
        </w:rPr>
        <w:t xml:space="preserve"> </w:t>
      </w:r>
      <w:r>
        <w:t>в</w:t>
      </w:r>
      <w:r>
        <w:rPr>
          <w:spacing w:val="1"/>
        </w:rPr>
        <w:t xml:space="preserve"> </w:t>
      </w:r>
      <w:r>
        <w:t>сложном</w:t>
      </w:r>
      <w:r>
        <w:rPr>
          <w:spacing w:val="1"/>
        </w:rPr>
        <w:t xml:space="preserve"> </w:t>
      </w:r>
      <w:r>
        <w:t>мире</w:t>
      </w:r>
      <w:r>
        <w:rPr>
          <w:spacing w:val="1"/>
        </w:rPr>
        <w:t xml:space="preserve"> </w:t>
      </w:r>
      <w:r>
        <w:t>человеческих</w:t>
      </w:r>
      <w:r>
        <w:rPr>
          <w:spacing w:val="1"/>
        </w:rPr>
        <w:t xml:space="preserve"> </w:t>
      </w:r>
      <w:r>
        <w:t>взаимоотношений,</w:t>
      </w:r>
      <w:r>
        <w:rPr>
          <w:spacing w:val="1"/>
        </w:rPr>
        <w:t xml:space="preserve"> </w:t>
      </w:r>
      <w:r>
        <w:t>эффективнее</w:t>
      </w:r>
      <w:r>
        <w:rPr>
          <w:spacing w:val="1"/>
        </w:rPr>
        <w:t xml:space="preserve"> </w:t>
      </w:r>
      <w:r>
        <w:t>налаживать</w:t>
      </w:r>
      <w:r>
        <w:rPr>
          <w:spacing w:val="1"/>
        </w:rPr>
        <w:t xml:space="preserve"> </w:t>
      </w:r>
      <w:r>
        <w:t>коммуникацию</w:t>
      </w:r>
      <w:r>
        <w:rPr>
          <w:spacing w:val="1"/>
        </w:rPr>
        <w:t xml:space="preserve"> </w:t>
      </w:r>
      <w:r>
        <w:t>с</w:t>
      </w:r>
      <w:r>
        <w:rPr>
          <w:spacing w:val="1"/>
        </w:rPr>
        <w:t xml:space="preserve"> </w:t>
      </w:r>
      <w:r>
        <w:t>окружающими,</w:t>
      </w:r>
      <w:r>
        <w:rPr>
          <w:spacing w:val="1"/>
        </w:rPr>
        <w:t xml:space="preserve"> </w:t>
      </w:r>
      <w:r>
        <w:t>увереннее себя чувствовать во взаимодействии с ними, продуктивнее сотрудничать с</w:t>
      </w:r>
      <w:r>
        <w:rPr>
          <w:spacing w:val="1"/>
        </w:rPr>
        <w:t xml:space="preserve"> </w:t>
      </w:r>
      <w:r>
        <w:t>людьми</w:t>
      </w:r>
      <w:r>
        <w:rPr>
          <w:spacing w:val="1"/>
        </w:rPr>
        <w:t xml:space="preserve"> </w:t>
      </w:r>
      <w:r>
        <w:t>разных</w:t>
      </w:r>
      <w:r>
        <w:rPr>
          <w:spacing w:val="1"/>
        </w:rPr>
        <w:t xml:space="preserve"> </w:t>
      </w:r>
      <w:r>
        <w:t>возрастов</w:t>
      </w:r>
      <w:r>
        <w:rPr>
          <w:spacing w:val="1"/>
        </w:rPr>
        <w:t xml:space="preserve"> </w:t>
      </w:r>
      <w:r>
        <w:t>и</w:t>
      </w:r>
      <w:r>
        <w:rPr>
          <w:spacing w:val="1"/>
        </w:rPr>
        <w:t xml:space="preserve"> </w:t>
      </w:r>
      <w:r>
        <w:t>разного</w:t>
      </w:r>
      <w:r>
        <w:rPr>
          <w:spacing w:val="1"/>
        </w:rPr>
        <w:t xml:space="preserve"> </w:t>
      </w:r>
      <w:r>
        <w:t>социального</w:t>
      </w:r>
      <w:r>
        <w:rPr>
          <w:spacing w:val="1"/>
        </w:rPr>
        <w:t xml:space="preserve"> </w:t>
      </w:r>
      <w:r>
        <w:t>положения,</w:t>
      </w:r>
      <w:r>
        <w:rPr>
          <w:spacing w:val="1"/>
        </w:rPr>
        <w:t xml:space="preserve"> </w:t>
      </w:r>
      <w:r>
        <w:t>смелее</w:t>
      </w:r>
      <w:r>
        <w:rPr>
          <w:spacing w:val="1"/>
        </w:rPr>
        <w:t xml:space="preserve"> </w:t>
      </w:r>
      <w:r>
        <w:t>искать</w:t>
      </w:r>
      <w:r>
        <w:rPr>
          <w:spacing w:val="1"/>
        </w:rPr>
        <w:t xml:space="preserve"> </w:t>
      </w:r>
      <w:r>
        <w:t>и</w:t>
      </w:r>
      <w:r>
        <w:rPr>
          <w:spacing w:val="1"/>
        </w:rPr>
        <w:t xml:space="preserve"> </w:t>
      </w:r>
      <w:r>
        <w:t>находить</w:t>
      </w:r>
      <w:r>
        <w:rPr>
          <w:spacing w:val="1"/>
        </w:rPr>
        <w:t xml:space="preserve"> </w:t>
      </w:r>
      <w:r>
        <w:t>выходы</w:t>
      </w:r>
      <w:r>
        <w:rPr>
          <w:spacing w:val="1"/>
        </w:rPr>
        <w:t xml:space="preserve"> </w:t>
      </w:r>
      <w:r>
        <w:t>из</w:t>
      </w:r>
      <w:r>
        <w:rPr>
          <w:spacing w:val="1"/>
        </w:rPr>
        <w:t xml:space="preserve"> </w:t>
      </w:r>
      <w:r>
        <w:t>трудных</w:t>
      </w:r>
      <w:r>
        <w:rPr>
          <w:spacing w:val="1"/>
        </w:rPr>
        <w:t xml:space="preserve"> </w:t>
      </w:r>
      <w:r>
        <w:t>жизненных</w:t>
      </w:r>
      <w:r>
        <w:rPr>
          <w:spacing w:val="1"/>
        </w:rPr>
        <w:t xml:space="preserve"> </w:t>
      </w:r>
      <w:r>
        <w:t>ситуаций,</w:t>
      </w:r>
      <w:r>
        <w:rPr>
          <w:spacing w:val="1"/>
        </w:rPr>
        <w:t xml:space="preserve"> </w:t>
      </w:r>
      <w:r>
        <w:t>осмысленнее</w:t>
      </w:r>
      <w:r>
        <w:rPr>
          <w:spacing w:val="1"/>
        </w:rPr>
        <w:t xml:space="preserve"> </w:t>
      </w:r>
      <w:r>
        <w:t>выбирать</w:t>
      </w:r>
      <w:r>
        <w:rPr>
          <w:spacing w:val="1"/>
        </w:rPr>
        <w:t xml:space="preserve"> </w:t>
      </w:r>
      <w:r>
        <w:t>свой</w:t>
      </w:r>
      <w:r>
        <w:rPr>
          <w:spacing w:val="1"/>
        </w:rPr>
        <w:t xml:space="preserve"> </w:t>
      </w:r>
      <w:r>
        <w:t>жизненный</w:t>
      </w:r>
      <w:r>
        <w:rPr>
          <w:spacing w:val="1"/>
        </w:rPr>
        <w:t xml:space="preserve"> </w:t>
      </w:r>
      <w:r>
        <w:t>путь</w:t>
      </w:r>
      <w:r>
        <w:rPr>
          <w:spacing w:val="-2"/>
        </w:rPr>
        <w:t xml:space="preserve"> </w:t>
      </w:r>
      <w:r>
        <w:t>в</w:t>
      </w:r>
      <w:r>
        <w:rPr>
          <w:spacing w:val="-1"/>
        </w:rPr>
        <w:t xml:space="preserve"> </w:t>
      </w:r>
      <w:r>
        <w:t>сложных</w:t>
      </w:r>
      <w:r>
        <w:rPr>
          <w:spacing w:val="-2"/>
        </w:rPr>
        <w:t xml:space="preserve"> </w:t>
      </w:r>
      <w:r>
        <w:t>поисках</w:t>
      </w:r>
      <w:r>
        <w:rPr>
          <w:spacing w:val="-1"/>
        </w:rPr>
        <w:t xml:space="preserve"> </w:t>
      </w:r>
      <w:r>
        <w:t>счастья</w:t>
      </w:r>
      <w:r>
        <w:rPr>
          <w:spacing w:val="2"/>
        </w:rPr>
        <w:t xml:space="preserve"> </w:t>
      </w:r>
      <w:r>
        <w:t>для</w:t>
      </w:r>
      <w:r>
        <w:rPr>
          <w:spacing w:val="-3"/>
        </w:rPr>
        <w:t xml:space="preserve"> </w:t>
      </w:r>
      <w:r>
        <w:t>себя</w:t>
      </w:r>
      <w:r>
        <w:rPr>
          <w:spacing w:val="-1"/>
        </w:rPr>
        <w:t xml:space="preserve"> </w:t>
      </w:r>
      <w:r>
        <w:t>и</w:t>
      </w:r>
      <w:r>
        <w:rPr>
          <w:spacing w:val="-2"/>
        </w:rPr>
        <w:t xml:space="preserve"> </w:t>
      </w:r>
      <w:r>
        <w:t>окружающих</w:t>
      </w:r>
      <w:r>
        <w:rPr>
          <w:spacing w:val="-1"/>
        </w:rPr>
        <w:t xml:space="preserve"> </w:t>
      </w:r>
      <w:r>
        <w:t>его</w:t>
      </w:r>
      <w:r>
        <w:rPr>
          <w:spacing w:val="-1"/>
        </w:rPr>
        <w:t xml:space="preserve"> </w:t>
      </w:r>
      <w:r>
        <w:t>людей.</w:t>
      </w:r>
    </w:p>
    <w:p w:rsidR="001F3758" w:rsidRDefault="00056B79">
      <w:pPr>
        <w:pStyle w:val="a3"/>
        <w:spacing w:before="4" w:line="249" w:lineRule="auto"/>
        <w:ind w:right="1415"/>
      </w:pPr>
      <w:r>
        <w:t>Достижению</w:t>
      </w:r>
      <w:r>
        <w:rPr>
          <w:spacing w:val="1"/>
        </w:rPr>
        <w:t xml:space="preserve"> </w:t>
      </w:r>
      <w:r>
        <w:t>поставленной</w:t>
      </w:r>
      <w:r>
        <w:rPr>
          <w:spacing w:val="1"/>
        </w:rPr>
        <w:t xml:space="preserve"> </w:t>
      </w:r>
      <w:r>
        <w:t>цели</w:t>
      </w:r>
      <w:r>
        <w:rPr>
          <w:spacing w:val="1"/>
        </w:rPr>
        <w:t xml:space="preserve"> </w:t>
      </w:r>
      <w:r>
        <w:t>воспитания</w:t>
      </w:r>
      <w:r>
        <w:rPr>
          <w:spacing w:val="1"/>
        </w:rPr>
        <w:t xml:space="preserve"> </w:t>
      </w:r>
      <w:r>
        <w:t>школьников</w:t>
      </w:r>
      <w:r>
        <w:rPr>
          <w:spacing w:val="1"/>
        </w:rPr>
        <w:t xml:space="preserve"> </w:t>
      </w:r>
      <w:r>
        <w:t>будет</w:t>
      </w:r>
      <w:r>
        <w:rPr>
          <w:spacing w:val="1"/>
        </w:rPr>
        <w:t xml:space="preserve"> </w:t>
      </w:r>
      <w:r>
        <w:t>способствовать</w:t>
      </w:r>
      <w:r>
        <w:rPr>
          <w:spacing w:val="1"/>
        </w:rPr>
        <w:t xml:space="preserve"> </w:t>
      </w:r>
      <w:r>
        <w:t>решение</w:t>
      </w:r>
      <w:r>
        <w:rPr>
          <w:spacing w:val="2"/>
        </w:rPr>
        <w:t xml:space="preserve"> </w:t>
      </w:r>
      <w:r>
        <w:t>следующих</w:t>
      </w:r>
      <w:r>
        <w:rPr>
          <w:spacing w:val="1"/>
        </w:rPr>
        <w:t xml:space="preserve"> </w:t>
      </w:r>
      <w:r>
        <w:t>основных</w:t>
      </w:r>
      <w:r>
        <w:rPr>
          <w:spacing w:val="1"/>
        </w:rPr>
        <w:t xml:space="preserve"> </w:t>
      </w:r>
      <w:r>
        <w:rPr>
          <w:b/>
          <w:i/>
        </w:rPr>
        <w:t>задач</w:t>
      </w:r>
      <w:r>
        <w:t>:</w:t>
      </w:r>
    </w:p>
    <w:p w:rsidR="001F3758" w:rsidRDefault="00056B79">
      <w:pPr>
        <w:pStyle w:val="a5"/>
        <w:numPr>
          <w:ilvl w:val="0"/>
          <w:numId w:val="104"/>
        </w:numPr>
        <w:tabs>
          <w:tab w:val="left" w:pos="2555"/>
          <w:tab w:val="left" w:pos="2556"/>
        </w:tabs>
        <w:spacing w:before="2" w:line="249" w:lineRule="auto"/>
        <w:ind w:right="1414" w:firstLine="558"/>
        <w:rPr>
          <w:sz w:val="24"/>
        </w:rPr>
      </w:pPr>
      <w:r>
        <w:rPr>
          <w:sz w:val="24"/>
        </w:rPr>
        <w:t>реализовывать потенциал классного руководства в воспитании школьников,</w:t>
      </w:r>
      <w:r>
        <w:rPr>
          <w:spacing w:val="1"/>
          <w:sz w:val="24"/>
        </w:rPr>
        <w:t xml:space="preserve"> </w:t>
      </w:r>
      <w:r>
        <w:rPr>
          <w:sz w:val="24"/>
        </w:rPr>
        <w:t>поддерживать</w:t>
      </w:r>
      <w:r>
        <w:rPr>
          <w:spacing w:val="1"/>
          <w:sz w:val="24"/>
        </w:rPr>
        <w:t xml:space="preserve"> </w:t>
      </w:r>
      <w:r>
        <w:rPr>
          <w:sz w:val="24"/>
        </w:rPr>
        <w:t>активное</w:t>
      </w:r>
      <w:r>
        <w:rPr>
          <w:spacing w:val="2"/>
          <w:sz w:val="24"/>
        </w:rPr>
        <w:t xml:space="preserve"> </w:t>
      </w:r>
      <w:r>
        <w:rPr>
          <w:sz w:val="24"/>
        </w:rPr>
        <w:t>участие классных коллективов</w:t>
      </w:r>
      <w:r>
        <w:rPr>
          <w:spacing w:val="2"/>
          <w:sz w:val="24"/>
        </w:rPr>
        <w:t xml:space="preserve"> </w:t>
      </w:r>
      <w:r>
        <w:rPr>
          <w:sz w:val="24"/>
        </w:rPr>
        <w:t>в</w:t>
      </w:r>
      <w:r>
        <w:rPr>
          <w:spacing w:val="-1"/>
          <w:sz w:val="24"/>
        </w:rPr>
        <w:t xml:space="preserve"> </w:t>
      </w:r>
      <w:r>
        <w:rPr>
          <w:sz w:val="24"/>
        </w:rPr>
        <w:t>жизни школы;</w:t>
      </w:r>
    </w:p>
    <w:p w:rsidR="001F3758" w:rsidRDefault="00056B79">
      <w:pPr>
        <w:pStyle w:val="a5"/>
        <w:numPr>
          <w:ilvl w:val="0"/>
          <w:numId w:val="104"/>
        </w:numPr>
        <w:tabs>
          <w:tab w:val="left" w:pos="2555"/>
          <w:tab w:val="left" w:pos="2556"/>
        </w:tabs>
        <w:spacing w:before="4" w:line="249" w:lineRule="auto"/>
        <w:ind w:right="1413" w:firstLine="558"/>
        <w:rPr>
          <w:sz w:val="24"/>
        </w:rPr>
      </w:pPr>
      <w:r>
        <w:rPr>
          <w:sz w:val="24"/>
        </w:rPr>
        <w:t>вовлекать</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кружки,</w:t>
      </w:r>
      <w:r>
        <w:rPr>
          <w:spacing w:val="1"/>
          <w:sz w:val="24"/>
        </w:rPr>
        <w:t xml:space="preserve"> </w:t>
      </w:r>
      <w:r>
        <w:rPr>
          <w:sz w:val="24"/>
        </w:rPr>
        <w:t>секции,</w:t>
      </w:r>
      <w:r>
        <w:rPr>
          <w:spacing w:val="1"/>
          <w:sz w:val="24"/>
        </w:rPr>
        <w:t xml:space="preserve"> </w:t>
      </w:r>
      <w:r>
        <w:rPr>
          <w:sz w:val="24"/>
        </w:rPr>
        <w:t>клубы,</w:t>
      </w:r>
      <w:r>
        <w:rPr>
          <w:spacing w:val="1"/>
          <w:sz w:val="24"/>
        </w:rPr>
        <w:t xml:space="preserve"> </w:t>
      </w:r>
      <w:r>
        <w:rPr>
          <w:sz w:val="24"/>
        </w:rPr>
        <w:t>студии</w:t>
      </w:r>
      <w:r>
        <w:rPr>
          <w:spacing w:val="1"/>
          <w:sz w:val="24"/>
        </w:rPr>
        <w:t xml:space="preserve"> </w:t>
      </w:r>
      <w:r>
        <w:rPr>
          <w:sz w:val="24"/>
        </w:rPr>
        <w:t>и</w:t>
      </w:r>
      <w:r>
        <w:rPr>
          <w:spacing w:val="61"/>
          <w:sz w:val="24"/>
        </w:rPr>
        <w:t xml:space="preserve"> </w:t>
      </w:r>
      <w:r>
        <w:rPr>
          <w:sz w:val="24"/>
        </w:rPr>
        <w:t>иные</w:t>
      </w:r>
      <w:r>
        <w:rPr>
          <w:spacing w:val="1"/>
          <w:sz w:val="24"/>
        </w:rPr>
        <w:t xml:space="preserve"> </w:t>
      </w:r>
      <w:r>
        <w:rPr>
          <w:sz w:val="24"/>
        </w:rPr>
        <w:t>объединения,</w:t>
      </w:r>
      <w:r>
        <w:rPr>
          <w:spacing w:val="1"/>
          <w:sz w:val="24"/>
        </w:rPr>
        <w:t xml:space="preserve"> </w:t>
      </w:r>
      <w:r>
        <w:rPr>
          <w:sz w:val="24"/>
        </w:rPr>
        <w:t>работающие</w:t>
      </w:r>
      <w:r>
        <w:rPr>
          <w:spacing w:val="1"/>
          <w:sz w:val="24"/>
        </w:rPr>
        <w:t xml:space="preserve"> </w:t>
      </w:r>
      <w:r>
        <w:rPr>
          <w:sz w:val="24"/>
        </w:rPr>
        <w:t>по</w:t>
      </w:r>
      <w:r>
        <w:rPr>
          <w:spacing w:val="1"/>
          <w:sz w:val="24"/>
        </w:rPr>
        <w:t xml:space="preserve"> </w:t>
      </w:r>
      <w:r>
        <w:rPr>
          <w:sz w:val="24"/>
        </w:rPr>
        <w:t>школьным</w:t>
      </w:r>
      <w:r>
        <w:rPr>
          <w:spacing w:val="1"/>
          <w:sz w:val="24"/>
        </w:rPr>
        <w:t xml:space="preserve"> </w:t>
      </w:r>
      <w:r>
        <w:rPr>
          <w:sz w:val="24"/>
        </w:rPr>
        <w:t>программам</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реализовывать</w:t>
      </w:r>
      <w:r>
        <w:rPr>
          <w:spacing w:val="1"/>
          <w:sz w:val="24"/>
        </w:rPr>
        <w:t xml:space="preserve"> </w:t>
      </w:r>
      <w:r>
        <w:rPr>
          <w:sz w:val="24"/>
        </w:rPr>
        <w:t>их</w:t>
      </w:r>
      <w:r>
        <w:rPr>
          <w:spacing w:val="1"/>
          <w:sz w:val="24"/>
        </w:rPr>
        <w:t xml:space="preserve"> </w:t>
      </w:r>
      <w:r>
        <w:rPr>
          <w:sz w:val="24"/>
        </w:rPr>
        <w:t>воспитательные</w:t>
      </w:r>
      <w:r>
        <w:rPr>
          <w:spacing w:val="1"/>
          <w:sz w:val="24"/>
        </w:rPr>
        <w:t xml:space="preserve"> </w:t>
      </w:r>
      <w:r>
        <w:rPr>
          <w:sz w:val="24"/>
        </w:rPr>
        <w:t>возможности,</w:t>
      </w:r>
      <w:r>
        <w:rPr>
          <w:spacing w:val="1"/>
          <w:sz w:val="24"/>
        </w:rPr>
        <w:t xml:space="preserve"> </w:t>
      </w:r>
      <w:r>
        <w:rPr>
          <w:sz w:val="24"/>
        </w:rPr>
        <w:t>с</w:t>
      </w:r>
      <w:r>
        <w:rPr>
          <w:spacing w:val="1"/>
          <w:sz w:val="24"/>
        </w:rPr>
        <w:t xml:space="preserve"> </w:t>
      </w:r>
      <w:r>
        <w:rPr>
          <w:sz w:val="24"/>
        </w:rPr>
        <w:t>их</w:t>
      </w:r>
      <w:r>
        <w:rPr>
          <w:spacing w:val="1"/>
          <w:sz w:val="24"/>
        </w:rPr>
        <w:t xml:space="preserve"> </w:t>
      </w:r>
      <w:r>
        <w:rPr>
          <w:sz w:val="24"/>
        </w:rPr>
        <w:t>помощью развивать духовное развитие школьников, воспитание эстетического чувства и</w:t>
      </w:r>
      <w:r>
        <w:rPr>
          <w:spacing w:val="1"/>
          <w:sz w:val="24"/>
        </w:rPr>
        <w:t xml:space="preserve"> </w:t>
      </w:r>
      <w:r>
        <w:rPr>
          <w:sz w:val="24"/>
        </w:rPr>
        <w:t>уважения к</w:t>
      </w:r>
      <w:r>
        <w:rPr>
          <w:spacing w:val="-1"/>
          <w:sz w:val="24"/>
        </w:rPr>
        <w:t xml:space="preserve"> </w:t>
      </w:r>
      <w:r>
        <w:rPr>
          <w:sz w:val="24"/>
        </w:rPr>
        <w:t>культурному</w:t>
      </w:r>
      <w:r>
        <w:rPr>
          <w:spacing w:val="1"/>
          <w:sz w:val="24"/>
        </w:rPr>
        <w:t xml:space="preserve"> </w:t>
      </w:r>
      <w:r>
        <w:rPr>
          <w:sz w:val="24"/>
        </w:rPr>
        <w:t>наследию</w:t>
      </w:r>
      <w:r>
        <w:rPr>
          <w:spacing w:val="2"/>
          <w:sz w:val="24"/>
        </w:rPr>
        <w:t xml:space="preserve"> </w:t>
      </w:r>
      <w:r>
        <w:rPr>
          <w:sz w:val="24"/>
        </w:rPr>
        <w:t>России;</w:t>
      </w:r>
    </w:p>
    <w:p w:rsidR="001F3758" w:rsidRDefault="00056B79">
      <w:pPr>
        <w:pStyle w:val="a5"/>
        <w:numPr>
          <w:ilvl w:val="0"/>
          <w:numId w:val="104"/>
        </w:numPr>
        <w:tabs>
          <w:tab w:val="left" w:pos="2555"/>
          <w:tab w:val="left" w:pos="2556"/>
        </w:tabs>
        <w:spacing w:before="3" w:line="249" w:lineRule="auto"/>
        <w:ind w:right="1415" w:firstLine="558"/>
        <w:rPr>
          <w:sz w:val="24"/>
        </w:rPr>
      </w:pPr>
      <w:r>
        <w:rPr>
          <w:sz w:val="24"/>
        </w:rPr>
        <w:t>использовать</w:t>
      </w:r>
      <w:r>
        <w:rPr>
          <w:spacing w:val="1"/>
          <w:sz w:val="24"/>
        </w:rPr>
        <w:t xml:space="preserve"> </w:t>
      </w:r>
      <w:r>
        <w:rPr>
          <w:sz w:val="24"/>
        </w:rPr>
        <w:t>в</w:t>
      </w:r>
      <w:r>
        <w:rPr>
          <w:spacing w:val="1"/>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возможности</w:t>
      </w:r>
      <w:r>
        <w:rPr>
          <w:spacing w:val="1"/>
          <w:sz w:val="24"/>
        </w:rPr>
        <w:t xml:space="preserve"> </w:t>
      </w:r>
      <w:r>
        <w:rPr>
          <w:sz w:val="24"/>
        </w:rPr>
        <w:t>школьного</w:t>
      </w:r>
      <w:r>
        <w:rPr>
          <w:spacing w:val="1"/>
          <w:sz w:val="24"/>
        </w:rPr>
        <w:t xml:space="preserve"> </w:t>
      </w:r>
      <w:r>
        <w:rPr>
          <w:sz w:val="24"/>
        </w:rPr>
        <w:t>урока,</w:t>
      </w:r>
      <w:r>
        <w:rPr>
          <w:spacing w:val="1"/>
          <w:sz w:val="24"/>
        </w:rPr>
        <w:t xml:space="preserve"> </w:t>
      </w:r>
      <w:r>
        <w:rPr>
          <w:sz w:val="24"/>
        </w:rPr>
        <w:t>поддерживать использование</w:t>
      </w:r>
      <w:r>
        <w:rPr>
          <w:spacing w:val="1"/>
          <w:sz w:val="24"/>
        </w:rPr>
        <w:t xml:space="preserve"> </w:t>
      </w:r>
      <w:r>
        <w:rPr>
          <w:sz w:val="24"/>
        </w:rPr>
        <w:t>на</w:t>
      </w:r>
      <w:r>
        <w:rPr>
          <w:spacing w:val="-3"/>
          <w:sz w:val="24"/>
        </w:rPr>
        <w:t xml:space="preserve"> </w:t>
      </w:r>
      <w:r>
        <w:rPr>
          <w:sz w:val="24"/>
        </w:rPr>
        <w:t>уроках</w:t>
      </w:r>
      <w:r>
        <w:rPr>
          <w:spacing w:val="-1"/>
          <w:sz w:val="24"/>
        </w:rPr>
        <w:t xml:space="preserve"> </w:t>
      </w:r>
      <w:r>
        <w:rPr>
          <w:sz w:val="24"/>
        </w:rPr>
        <w:t>интерактивных</w:t>
      </w:r>
      <w:r>
        <w:rPr>
          <w:spacing w:val="-1"/>
          <w:sz w:val="24"/>
        </w:rPr>
        <w:t xml:space="preserve"> </w:t>
      </w:r>
      <w:r>
        <w:rPr>
          <w:sz w:val="24"/>
        </w:rPr>
        <w:t>форм</w:t>
      </w:r>
      <w:r>
        <w:rPr>
          <w:spacing w:val="-3"/>
          <w:sz w:val="24"/>
        </w:rPr>
        <w:t xml:space="preserve"> </w:t>
      </w:r>
      <w:r>
        <w:rPr>
          <w:sz w:val="24"/>
        </w:rPr>
        <w:t>занятий с</w:t>
      </w:r>
      <w:r>
        <w:rPr>
          <w:spacing w:val="-1"/>
          <w:sz w:val="24"/>
        </w:rPr>
        <w:t xml:space="preserve"> </w:t>
      </w:r>
      <w:r>
        <w:rPr>
          <w:sz w:val="24"/>
        </w:rPr>
        <w:t>учащимися;</w:t>
      </w:r>
    </w:p>
    <w:p w:rsidR="001F3758" w:rsidRDefault="00056B79">
      <w:pPr>
        <w:pStyle w:val="a5"/>
        <w:numPr>
          <w:ilvl w:val="0"/>
          <w:numId w:val="104"/>
        </w:numPr>
        <w:tabs>
          <w:tab w:val="left" w:pos="2555"/>
          <w:tab w:val="left" w:pos="2556"/>
        </w:tabs>
        <w:spacing w:before="1" w:line="249" w:lineRule="auto"/>
        <w:ind w:right="1415" w:firstLine="558"/>
        <w:rPr>
          <w:sz w:val="24"/>
        </w:rPr>
      </w:pPr>
      <w:r>
        <w:rPr>
          <w:sz w:val="24"/>
        </w:rPr>
        <w:t>поддерживать ученическое самоуправление – как на уровне школы, так и на</w:t>
      </w:r>
      <w:r>
        <w:rPr>
          <w:spacing w:val="1"/>
          <w:sz w:val="24"/>
        </w:rPr>
        <w:t xml:space="preserve"> </w:t>
      </w:r>
      <w:r>
        <w:rPr>
          <w:sz w:val="24"/>
        </w:rPr>
        <w:t>уровне</w:t>
      </w:r>
      <w:r>
        <w:rPr>
          <w:spacing w:val="-2"/>
          <w:sz w:val="24"/>
        </w:rPr>
        <w:t xml:space="preserve"> </w:t>
      </w:r>
      <w:r>
        <w:rPr>
          <w:sz w:val="24"/>
        </w:rPr>
        <w:t>классных</w:t>
      </w:r>
      <w:r>
        <w:rPr>
          <w:spacing w:val="1"/>
          <w:sz w:val="24"/>
        </w:rPr>
        <w:t xml:space="preserve"> </w:t>
      </w:r>
      <w:r>
        <w:rPr>
          <w:sz w:val="24"/>
        </w:rPr>
        <w:t>коллективов;</w:t>
      </w:r>
    </w:p>
    <w:p w:rsidR="001F3758" w:rsidRDefault="00056B79">
      <w:pPr>
        <w:pStyle w:val="a5"/>
        <w:numPr>
          <w:ilvl w:val="0"/>
          <w:numId w:val="104"/>
        </w:numPr>
        <w:tabs>
          <w:tab w:val="left" w:pos="2555"/>
          <w:tab w:val="left" w:pos="2556"/>
        </w:tabs>
        <w:spacing w:before="4" w:line="249" w:lineRule="auto"/>
        <w:ind w:right="1416" w:firstLine="558"/>
        <w:rPr>
          <w:sz w:val="24"/>
        </w:rPr>
      </w:pPr>
      <w:r>
        <w:rPr>
          <w:sz w:val="24"/>
        </w:rPr>
        <w:t>поддерживать</w:t>
      </w:r>
      <w:r>
        <w:rPr>
          <w:spacing w:val="1"/>
          <w:sz w:val="24"/>
        </w:rPr>
        <w:t xml:space="preserve"> </w:t>
      </w:r>
      <w:r>
        <w:rPr>
          <w:sz w:val="24"/>
        </w:rPr>
        <w:t>деятельность</w:t>
      </w:r>
      <w:r>
        <w:rPr>
          <w:spacing w:val="1"/>
          <w:sz w:val="24"/>
        </w:rPr>
        <w:t xml:space="preserve"> </w:t>
      </w:r>
      <w:r>
        <w:rPr>
          <w:sz w:val="24"/>
        </w:rPr>
        <w:t>функционирующих</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школы</w:t>
      </w:r>
      <w:r>
        <w:rPr>
          <w:spacing w:val="1"/>
          <w:sz w:val="24"/>
        </w:rPr>
        <w:t xml:space="preserve"> </w:t>
      </w:r>
      <w:r>
        <w:rPr>
          <w:sz w:val="24"/>
        </w:rPr>
        <w:t>детских</w:t>
      </w:r>
      <w:r>
        <w:rPr>
          <w:spacing w:val="1"/>
          <w:sz w:val="24"/>
        </w:rPr>
        <w:t xml:space="preserve"> </w:t>
      </w:r>
      <w:r>
        <w:rPr>
          <w:sz w:val="24"/>
        </w:rPr>
        <w:t>общественных организации</w:t>
      </w:r>
      <w:r>
        <w:rPr>
          <w:spacing w:val="1"/>
          <w:sz w:val="24"/>
        </w:rPr>
        <w:t xml:space="preserve"> </w:t>
      </w:r>
      <w:r>
        <w:rPr>
          <w:sz w:val="24"/>
        </w:rPr>
        <w:t>и</w:t>
      </w:r>
      <w:r>
        <w:rPr>
          <w:spacing w:val="-1"/>
          <w:sz w:val="24"/>
        </w:rPr>
        <w:t xml:space="preserve"> </w:t>
      </w:r>
      <w:r>
        <w:rPr>
          <w:sz w:val="24"/>
        </w:rPr>
        <w:t>объединений;</w:t>
      </w:r>
    </w:p>
    <w:p w:rsidR="001F3758" w:rsidRDefault="00056B79">
      <w:pPr>
        <w:pStyle w:val="a5"/>
        <w:numPr>
          <w:ilvl w:val="0"/>
          <w:numId w:val="104"/>
        </w:numPr>
        <w:tabs>
          <w:tab w:val="left" w:pos="2555"/>
          <w:tab w:val="left" w:pos="2556"/>
        </w:tabs>
        <w:spacing w:before="2"/>
        <w:ind w:left="2556"/>
        <w:rPr>
          <w:sz w:val="24"/>
        </w:rPr>
      </w:pPr>
      <w:r>
        <w:rPr>
          <w:sz w:val="24"/>
        </w:rPr>
        <w:t>организовывать</w:t>
      </w:r>
      <w:r>
        <w:rPr>
          <w:spacing w:val="-4"/>
          <w:sz w:val="24"/>
        </w:rPr>
        <w:t xml:space="preserve"> </w:t>
      </w:r>
      <w:r>
        <w:rPr>
          <w:sz w:val="24"/>
        </w:rPr>
        <w:t>профориентационную</w:t>
      </w:r>
      <w:r>
        <w:rPr>
          <w:spacing w:val="-3"/>
          <w:sz w:val="24"/>
        </w:rPr>
        <w:t xml:space="preserve"> </w:t>
      </w:r>
      <w:r>
        <w:rPr>
          <w:sz w:val="24"/>
        </w:rPr>
        <w:t>работу</w:t>
      </w:r>
      <w:r>
        <w:rPr>
          <w:spacing w:val="-4"/>
          <w:sz w:val="24"/>
        </w:rPr>
        <w:t xml:space="preserve"> </w:t>
      </w:r>
      <w:r>
        <w:rPr>
          <w:sz w:val="24"/>
        </w:rPr>
        <w:t>со</w:t>
      </w:r>
      <w:r>
        <w:rPr>
          <w:spacing w:val="-5"/>
          <w:sz w:val="24"/>
        </w:rPr>
        <w:t xml:space="preserve"> </w:t>
      </w:r>
      <w:r>
        <w:rPr>
          <w:sz w:val="24"/>
        </w:rPr>
        <w:t>школьниками;</w:t>
      </w:r>
    </w:p>
    <w:p w:rsidR="001F3758" w:rsidRDefault="00056B79">
      <w:pPr>
        <w:pStyle w:val="a5"/>
        <w:numPr>
          <w:ilvl w:val="0"/>
          <w:numId w:val="104"/>
        </w:numPr>
        <w:tabs>
          <w:tab w:val="left" w:pos="2555"/>
          <w:tab w:val="left" w:pos="2556"/>
        </w:tabs>
        <w:spacing w:before="14" w:line="249" w:lineRule="auto"/>
        <w:ind w:right="1418" w:firstLine="558"/>
        <w:rPr>
          <w:sz w:val="24"/>
        </w:rPr>
      </w:pPr>
      <w:r>
        <w:rPr>
          <w:sz w:val="24"/>
        </w:rPr>
        <w:t>организовать</w:t>
      </w:r>
      <w:r>
        <w:rPr>
          <w:spacing w:val="1"/>
          <w:sz w:val="24"/>
        </w:rPr>
        <w:t xml:space="preserve"> </w:t>
      </w:r>
      <w:r>
        <w:rPr>
          <w:sz w:val="24"/>
        </w:rPr>
        <w:t>работу</w:t>
      </w:r>
      <w:r>
        <w:rPr>
          <w:spacing w:val="1"/>
          <w:sz w:val="24"/>
        </w:rPr>
        <w:t xml:space="preserve"> </w:t>
      </w:r>
      <w:r>
        <w:rPr>
          <w:sz w:val="24"/>
        </w:rPr>
        <w:t>школьных</w:t>
      </w:r>
      <w:r>
        <w:rPr>
          <w:spacing w:val="1"/>
          <w:sz w:val="24"/>
        </w:rPr>
        <w:t xml:space="preserve"> </w:t>
      </w:r>
      <w:r>
        <w:rPr>
          <w:sz w:val="24"/>
        </w:rPr>
        <w:t>бумажных</w:t>
      </w:r>
      <w:r>
        <w:rPr>
          <w:spacing w:val="1"/>
          <w:sz w:val="24"/>
        </w:rPr>
        <w:t xml:space="preserve"> </w:t>
      </w:r>
      <w:r>
        <w:rPr>
          <w:sz w:val="24"/>
        </w:rPr>
        <w:t>и</w:t>
      </w:r>
      <w:r>
        <w:rPr>
          <w:spacing w:val="1"/>
          <w:sz w:val="24"/>
        </w:rPr>
        <w:t xml:space="preserve"> </w:t>
      </w:r>
      <w:r>
        <w:rPr>
          <w:sz w:val="24"/>
        </w:rPr>
        <w:t>электронных</w:t>
      </w:r>
      <w:r>
        <w:rPr>
          <w:spacing w:val="1"/>
          <w:sz w:val="24"/>
        </w:rPr>
        <w:t xml:space="preserve"> </w:t>
      </w:r>
      <w:r>
        <w:rPr>
          <w:sz w:val="24"/>
        </w:rPr>
        <w:t>медиа,</w:t>
      </w:r>
      <w:r>
        <w:rPr>
          <w:spacing w:val="1"/>
          <w:sz w:val="24"/>
        </w:rPr>
        <w:t xml:space="preserve"> </w:t>
      </w:r>
      <w:r>
        <w:rPr>
          <w:sz w:val="24"/>
        </w:rPr>
        <w:t>реализовывать</w:t>
      </w:r>
      <w:r>
        <w:rPr>
          <w:spacing w:val="1"/>
          <w:sz w:val="24"/>
        </w:rPr>
        <w:t xml:space="preserve"> </w:t>
      </w:r>
      <w:r>
        <w:rPr>
          <w:sz w:val="24"/>
        </w:rPr>
        <w:t>их воспитательный</w:t>
      </w:r>
      <w:r>
        <w:rPr>
          <w:spacing w:val="3"/>
          <w:sz w:val="24"/>
        </w:rPr>
        <w:t xml:space="preserve"> </w:t>
      </w:r>
      <w:r>
        <w:rPr>
          <w:sz w:val="24"/>
        </w:rPr>
        <w:t>потенциал;</w:t>
      </w:r>
    </w:p>
    <w:p w:rsidR="001F3758" w:rsidRDefault="00056B79">
      <w:pPr>
        <w:pStyle w:val="a5"/>
        <w:numPr>
          <w:ilvl w:val="0"/>
          <w:numId w:val="104"/>
        </w:numPr>
        <w:tabs>
          <w:tab w:val="left" w:pos="2555"/>
          <w:tab w:val="left" w:pos="2556"/>
        </w:tabs>
        <w:spacing w:before="4" w:line="249" w:lineRule="auto"/>
        <w:ind w:right="1413" w:firstLine="558"/>
        <w:rPr>
          <w:sz w:val="24"/>
        </w:rPr>
      </w:pPr>
      <w:r>
        <w:rPr>
          <w:sz w:val="24"/>
        </w:rPr>
        <w:t>реализовывать воспитательные возможности общешкольных ключевых дел,</w:t>
      </w:r>
      <w:r>
        <w:rPr>
          <w:spacing w:val="1"/>
          <w:sz w:val="24"/>
        </w:rPr>
        <w:t xml:space="preserve"> </w:t>
      </w:r>
      <w:r>
        <w:rPr>
          <w:sz w:val="24"/>
        </w:rPr>
        <w:t>поддерживать</w:t>
      </w:r>
      <w:r>
        <w:rPr>
          <w:spacing w:val="1"/>
          <w:sz w:val="24"/>
        </w:rPr>
        <w:t xml:space="preserve"> </w:t>
      </w:r>
      <w:r>
        <w:rPr>
          <w:sz w:val="24"/>
        </w:rPr>
        <w:t>традиции</w:t>
      </w:r>
      <w:r>
        <w:rPr>
          <w:spacing w:val="1"/>
          <w:sz w:val="24"/>
        </w:rPr>
        <w:t xml:space="preserve"> </w:t>
      </w:r>
      <w:r>
        <w:rPr>
          <w:sz w:val="24"/>
        </w:rPr>
        <w:t>их</w:t>
      </w:r>
      <w:r>
        <w:rPr>
          <w:spacing w:val="1"/>
          <w:sz w:val="24"/>
        </w:rPr>
        <w:t xml:space="preserve"> </w:t>
      </w:r>
      <w:r>
        <w:rPr>
          <w:sz w:val="24"/>
        </w:rPr>
        <w:t>коллективного</w:t>
      </w:r>
      <w:r>
        <w:rPr>
          <w:spacing w:val="1"/>
          <w:sz w:val="24"/>
        </w:rPr>
        <w:t xml:space="preserve"> </w:t>
      </w:r>
      <w:r>
        <w:rPr>
          <w:sz w:val="24"/>
        </w:rPr>
        <w:t>планирования,</w:t>
      </w:r>
      <w:r>
        <w:rPr>
          <w:spacing w:val="1"/>
          <w:sz w:val="24"/>
        </w:rPr>
        <w:t xml:space="preserve"> </w:t>
      </w:r>
      <w:r>
        <w:rPr>
          <w:sz w:val="24"/>
        </w:rPr>
        <w:t>организации,</w:t>
      </w:r>
      <w:r>
        <w:rPr>
          <w:spacing w:val="1"/>
          <w:sz w:val="24"/>
        </w:rPr>
        <w:t xml:space="preserve"> </w:t>
      </w:r>
      <w:r>
        <w:rPr>
          <w:sz w:val="24"/>
        </w:rPr>
        <w:t>проведения</w:t>
      </w:r>
      <w:r>
        <w:rPr>
          <w:spacing w:val="1"/>
          <w:sz w:val="24"/>
        </w:rPr>
        <w:t xml:space="preserve"> </w:t>
      </w:r>
      <w:r>
        <w:rPr>
          <w:sz w:val="24"/>
        </w:rPr>
        <w:t>и</w:t>
      </w:r>
      <w:r>
        <w:rPr>
          <w:spacing w:val="1"/>
          <w:sz w:val="24"/>
        </w:rPr>
        <w:t xml:space="preserve"> </w:t>
      </w:r>
      <w:r>
        <w:rPr>
          <w:sz w:val="24"/>
        </w:rPr>
        <w:t>анализа</w:t>
      </w:r>
      <w:r>
        <w:rPr>
          <w:spacing w:val="2"/>
          <w:sz w:val="24"/>
        </w:rPr>
        <w:t xml:space="preserve"> </w:t>
      </w:r>
      <w:r>
        <w:rPr>
          <w:sz w:val="24"/>
        </w:rPr>
        <w:t>в школьном коллективе;</w:t>
      </w:r>
    </w:p>
    <w:p w:rsidR="001F3758" w:rsidRDefault="00056B79">
      <w:pPr>
        <w:pStyle w:val="a5"/>
        <w:numPr>
          <w:ilvl w:val="0"/>
          <w:numId w:val="104"/>
        </w:numPr>
        <w:tabs>
          <w:tab w:val="left" w:pos="2555"/>
          <w:tab w:val="left" w:pos="2556"/>
        </w:tabs>
        <w:spacing w:before="3" w:line="249" w:lineRule="auto"/>
        <w:ind w:right="1412" w:firstLine="558"/>
        <w:rPr>
          <w:sz w:val="24"/>
        </w:rPr>
      </w:pPr>
      <w:r>
        <w:rPr>
          <w:sz w:val="24"/>
        </w:rPr>
        <w:t>повышать</w:t>
      </w:r>
      <w:r>
        <w:rPr>
          <w:spacing w:val="1"/>
          <w:sz w:val="24"/>
        </w:rPr>
        <w:t xml:space="preserve"> </w:t>
      </w:r>
      <w:r>
        <w:rPr>
          <w:sz w:val="24"/>
        </w:rPr>
        <w:t>уровень</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школьников</w:t>
      </w:r>
      <w:r>
        <w:rPr>
          <w:spacing w:val="1"/>
          <w:sz w:val="24"/>
        </w:rPr>
        <w:t xml:space="preserve"> </w:t>
      </w:r>
      <w:r>
        <w:rPr>
          <w:sz w:val="24"/>
        </w:rPr>
        <w:t>путём</w:t>
      </w:r>
      <w:r>
        <w:rPr>
          <w:spacing w:val="1"/>
          <w:sz w:val="24"/>
        </w:rPr>
        <w:t xml:space="preserve"> </w:t>
      </w:r>
      <w:r>
        <w:rPr>
          <w:sz w:val="24"/>
        </w:rPr>
        <w:t>вовлечения в общественно-полезную общешкольную деятельность, а также с помощью</w:t>
      </w:r>
      <w:r>
        <w:rPr>
          <w:spacing w:val="1"/>
          <w:sz w:val="24"/>
        </w:rPr>
        <w:t xml:space="preserve"> </w:t>
      </w:r>
      <w:r>
        <w:rPr>
          <w:sz w:val="24"/>
        </w:rPr>
        <w:t>посещения</w:t>
      </w:r>
      <w:r>
        <w:rPr>
          <w:spacing w:val="1"/>
          <w:sz w:val="24"/>
        </w:rPr>
        <w:t xml:space="preserve"> </w:t>
      </w:r>
      <w:r>
        <w:rPr>
          <w:sz w:val="24"/>
        </w:rPr>
        <w:t>мероприятий,</w:t>
      </w:r>
      <w:r>
        <w:rPr>
          <w:spacing w:val="1"/>
          <w:sz w:val="24"/>
        </w:rPr>
        <w:t xml:space="preserve"> </w:t>
      </w:r>
      <w:r>
        <w:rPr>
          <w:sz w:val="24"/>
        </w:rPr>
        <w:t>формирующих</w:t>
      </w:r>
      <w:r>
        <w:rPr>
          <w:spacing w:val="1"/>
          <w:sz w:val="24"/>
        </w:rPr>
        <w:t xml:space="preserve"> </w:t>
      </w:r>
      <w:r>
        <w:rPr>
          <w:sz w:val="24"/>
        </w:rPr>
        <w:t>мировоззрение,</w:t>
      </w:r>
      <w:r>
        <w:rPr>
          <w:spacing w:val="1"/>
          <w:sz w:val="24"/>
        </w:rPr>
        <w:t xml:space="preserve"> </w:t>
      </w:r>
      <w:r>
        <w:rPr>
          <w:sz w:val="24"/>
        </w:rPr>
        <w:t>самосознание,</w:t>
      </w:r>
      <w:r>
        <w:rPr>
          <w:spacing w:val="1"/>
          <w:sz w:val="24"/>
        </w:rPr>
        <w:t xml:space="preserve"> </w:t>
      </w:r>
      <w:r>
        <w:rPr>
          <w:sz w:val="24"/>
        </w:rPr>
        <w:t>ценностное</w:t>
      </w:r>
      <w:r>
        <w:rPr>
          <w:spacing w:val="1"/>
          <w:sz w:val="24"/>
        </w:rPr>
        <w:t xml:space="preserve"> </w:t>
      </w:r>
      <w:r>
        <w:rPr>
          <w:sz w:val="24"/>
        </w:rPr>
        <w:t>самоопределение, толерантность</w:t>
      </w:r>
      <w:r>
        <w:rPr>
          <w:spacing w:val="4"/>
          <w:sz w:val="24"/>
        </w:rPr>
        <w:t xml:space="preserve"> </w:t>
      </w:r>
      <w:r>
        <w:rPr>
          <w:sz w:val="24"/>
        </w:rPr>
        <w:t>и</w:t>
      </w:r>
      <w:r>
        <w:rPr>
          <w:spacing w:val="-1"/>
          <w:sz w:val="24"/>
        </w:rPr>
        <w:t xml:space="preserve"> </w:t>
      </w:r>
      <w:r>
        <w:rPr>
          <w:sz w:val="24"/>
        </w:rPr>
        <w:t>гуманизм;</w:t>
      </w:r>
    </w:p>
    <w:p w:rsidR="001F3758" w:rsidRDefault="00056B79">
      <w:pPr>
        <w:pStyle w:val="a5"/>
        <w:numPr>
          <w:ilvl w:val="0"/>
          <w:numId w:val="104"/>
        </w:numPr>
        <w:tabs>
          <w:tab w:val="left" w:pos="2556"/>
        </w:tabs>
        <w:spacing w:before="2" w:line="249" w:lineRule="auto"/>
        <w:ind w:right="1413" w:firstLine="558"/>
        <w:rPr>
          <w:sz w:val="24"/>
        </w:rPr>
      </w:pPr>
      <w:r>
        <w:rPr>
          <w:sz w:val="24"/>
        </w:rPr>
        <w:t>организовать профилактическую работы по предупреждению асоциального</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правонарушений</w:t>
      </w:r>
      <w:r>
        <w:rPr>
          <w:spacing w:val="1"/>
          <w:sz w:val="24"/>
        </w:rPr>
        <w:t xml:space="preserve"> </w:t>
      </w:r>
      <w:r>
        <w:rPr>
          <w:sz w:val="24"/>
        </w:rPr>
        <w:t>обучающихся,</w:t>
      </w:r>
      <w:r>
        <w:rPr>
          <w:spacing w:val="1"/>
          <w:sz w:val="24"/>
        </w:rPr>
        <w:t xml:space="preserve"> </w:t>
      </w:r>
      <w:r>
        <w:rPr>
          <w:sz w:val="24"/>
        </w:rPr>
        <w:t>формирования</w:t>
      </w:r>
      <w:r>
        <w:rPr>
          <w:spacing w:val="1"/>
          <w:sz w:val="24"/>
        </w:rPr>
        <w:t xml:space="preserve"> </w:t>
      </w:r>
      <w:r>
        <w:rPr>
          <w:sz w:val="24"/>
        </w:rPr>
        <w:t>культуры</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здорового образа жизни, формирования негативного отношения к социальным порокам:</w:t>
      </w:r>
      <w:r>
        <w:rPr>
          <w:spacing w:val="1"/>
          <w:sz w:val="24"/>
        </w:rPr>
        <w:t xml:space="preserve"> </w:t>
      </w:r>
      <w:r>
        <w:rPr>
          <w:sz w:val="24"/>
        </w:rPr>
        <w:t>алкоголизма,</w:t>
      </w:r>
      <w:r>
        <w:rPr>
          <w:spacing w:val="2"/>
          <w:sz w:val="24"/>
        </w:rPr>
        <w:t xml:space="preserve"> </w:t>
      </w:r>
      <w:r>
        <w:rPr>
          <w:sz w:val="24"/>
        </w:rPr>
        <w:t>курение, наркомания,</w:t>
      </w:r>
      <w:r>
        <w:rPr>
          <w:spacing w:val="2"/>
          <w:sz w:val="24"/>
        </w:rPr>
        <w:t xml:space="preserve"> </w:t>
      </w:r>
      <w:r>
        <w:rPr>
          <w:sz w:val="24"/>
        </w:rPr>
        <w:t>ПАВ</w:t>
      </w:r>
      <w:r>
        <w:rPr>
          <w:spacing w:val="-2"/>
          <w:sz w:val="24"/>
        </w:rPr>
        <w:t xml:space="preserve"> </w:t>
      </w:r>
      <w:r>
        <w:rPr>
          <w:sz w:val="24"/>
        </w:rPr>
        <w:t>и</w:t>
      </w:r>
      <w:r>
        <w:rPr>
          <w:spacing w:val="-2"/>
          <w:sz w:val="24"/>
        </w:rPr>
        <w:t xml:space="preserve"> </w:t>
      </w:r>
      <w:r>
        <w:rPr>
          <w:sz w:val="24"/>
        </w:rPr>
        <w:t>другим видам</w:t>
      </w:r>
      <w:r>
        <w:rPr>
          <w:spacing w:val="-2"/>
          <w:sz w:val="24"/>
        </w:rPr>
        <w:t xml:space="preserve"> </w:t>
      </w:r>
      <w:r>
        <w:rPr>
          <w:sz w:val="24"/>
        </w:rPr>
        <w:t>зависимостей;</w:t>
      </w:r>
    </w:p>
    <w:p w:rsidR="001F3758" w:rsidRDefault="00056B79">
      <w:pPr>
        <w:pStyle w:val="a5"/>
        <w:numPr>
          <w:ilvl w:val="0"/>
          <w:numId w:val="104"/>
        </w:numPr>
        <w:tabs>
          <w:tab w:val="left" w:pos="2556"/>
        </w:tabs>
        <w:spacing w:before="4" w:line="249" w:lineRule="auto"/>
        <w:ind w:right="1419" w:firstLine="558"/>
        <w:rPr>
          <w:sz w:val="24"/>
        </w:rPr>
      </w:pPr>
      <w:r>
        <w:rPr>
          <w:sz w:val="24"/>
        </w:rPr>
        <w:t>продолжать</w:t>
      </w:r>
      <w:r>
        <w:rPr>
          <w:spacing w:val="1"/>
          <w:sz w:val="24"/>
        </w:rPr>
        <w:t xml:space="preserve"> </w:t>
      </w:r>
      <w:r>
        <w:rPr>
          <w:sz w:val="24"/>
        </w:rPr>
        <w:t>организовывать</w:t>
      </w:r>
      <w:r>
        <w:rPr>
          <w:spacing w:val="1"/>
          <w:sz w:val="24"/>
        </w:rPr>
        <w:t xml:space="preserve"> </w:t>
      </w:r>
      <w:r>
        <w:rPr>
          <w:sz w:val="24"/>
        </w:rPr>
        <w:t>для</w:t>
      </w:r>
      <w:r>
        <w:rPr>
          <w:spacing w:val="1"/>
          <w:sz w:val="24"/>
        </w:rPr>
        <w:t xml:space="preserve"> </w:t>
      </w:r>
      <w:r>
        <w:rPr>
          <w:sz w:val="24"/>
        </w:rPr>
        <w:t>школьников</w:t>
      </w:r>
      <w:r>
        <w:rPr>
          <w:spacing w:val="1"/>
          <w:sz w:val="24"/>
        </w:rPr>
        <w:t xml:space="preserve"> </w:t>
      </w:r>
      <w:r>
        <w:rPr>
          <w:sz w:val="24"/>
        </w:rPr>
        <w:t>экскурсии,</w:t>
      </w:r>
      <w:r>
        <w:rPr>
          <w:spacing w:val="61"/>
          <w:sz w:val="24"/>
        </w:rPr>
        <w:t xml:space="preserve"> </w:t>
      </w:r>
      <w:r>
        <w:rPr>
          <w:sz w:val="24"/>
        </w:rPr>
        <w:t>экспедиции,</w:t>
      </w:r>
      <w:r>
        <w:rPr>
          <w:spacing w:val="1"/>
          <w:sz w:val="24"/>
        </w:rPr>
        <w:t xml:space="preserve"> </w:t>
      </w:r>
      <w:r>
        <w:rPr>
          <w:sz w:val="24"/>
        </w:rPr>
        <w:t>походы</w:t>
      </w:r>
      <w:r>
        <w:rPr>
          <w:spacing w:val="-1"/>
          <w:sz w:val="24"/>
        </w:rPr>
        <w:t xml:space="preserve"> </w:t>
      </w:r>
      <w:r>
        <w:rPr>
          <w:sz w:val="24"/>
        </w:rPr>
        <w:t>и</w:t>
      </w:r>
      <w:r>
        <w:rPr>
          <w:spacing w:val="1"/>
          <w:sz w:val="24"/>
        </w:rPr>
        <w:t xml:space="preserve"> </w:t>
      </w:r>
      <w:r>
        <w:rPr>
          <w:sz w:val="24"/>
        </w:rPr>
        <w:t>реализовывать их</w:t>
      </w:r>
      <w:r>
        <w:rPr>
          <w:spacing w:val="-1"/>
          <w:sz w:val="24"/>
        </w:rPr>
        <w:t xml:space="preserve"> </w:t>
      </w:r>
      <w:r>
        <w:rPr>
          <w:sz w:val="24"/>
        </w:rPr>
        <w:t>воспитательный</w:t>
      </w:r>
      <w:r>
        <w:rPr>
          <w:spacing w:val="1"/>
          <w:sz w:val="24"/>
        </w:rPr>
        <w:t xml:space="preserve"> </w:t>
      </w:r>
      <w:r>
        <w:rPr>
          <w:sz w:val="24"/>
        </w:rPr>
        <w:t>потенциал;</w:t>
      </w:r>
    </w:p>
    <w:p w:rsidR="001F3758" w:rsidRDefault="00056B79">
      <w:pPr>
        <w:pStyle w:val="a5"/>
        <w:numPr>
          <w:ilvl w:val="0"/>
          <w:numId w:val="104"/>
        </w:numPr>
        <w:tabs>
          <w:tab w:val="left" w:pos="2556"/>
        </w:tabs>
        <w:spacing w:before="2" w:line="249" w:lineRule="auto"/>
        <w:ind w:right="1419" w:firstLine="558"/>
        <w:rPr>
          <w:sz w:val="24"/>
        </w:rPr>
      </w:pPr>
      <w:r>
        <w:rPr>
          <w:sz w:val="24"/>
        </w:rPr>
        <w:t>организовать работу с семьями школьников, их родителями или законными</w:t>
      </w:r>
      <w:r>
        <w:rPr>
          <w:spacing w:val="1"/>
          <w:sz w:val="24"/>
        </w:rPr>
        <w:t xml:space="preserve"> </w:t>
      </w:r>
      <w:r>
        <w:rPr>
          <w:sz w:val="24"/>
        </w:rPr>
        <w:t>представителями, направленную на совместное решение проблем личностного развития</w:t>
      </w:r>
      <w:r>
        <w:rPr>
          <w:spacing w:val="1"/>
          <w:sz w:val="24"/>
        </w:rPr>
        <w:t xml:space="preserve"> </w:t>
      </w:r>
      <w:r>
        <w:rPr>
          <w:sz w:val="24"/>
        </w:rPr>
        <w:t>детей.</w:t>
      </w:r>
    </w:p>
    <w:p w:rsidR="001F3758" w:rsidRDefault="001F3758">
      <w:pPr>
        <w:spacing w:line="249" w:lineRule="auto"/>
        <w:sectPr w:rsidR="001F3758">
          <w:pgSz w:w="11910" w:h="16840"/>
          <w:pgMar w:top="480" w:right="0" w:bottom="800" w:left="20" w:header="0" w:footer="530" w:gutter="0"/>
          <w:cols w:space="720"/>
        </w:sectPr>
      </w:pPr>
    </w:p>
    <w:p w:rsidR="001F3758" w:rsidRDefault="00056B79">
      <w:pPr>
        <w:pStyle w:val="a5"/>
        <w:numPr>
          <w:ilvl w:val="0"/>
          <w:numId w:val="103"/>
        </w:numPr>
        <w:tabs>
          <w:tab w:val="left" w:pos="3102"/>
          <w:tab w:val="left" w:pos="3156"/>
          <w:tab w:val="left" w:pos="4676"/>
          <w:tab w:val="left" w:pos="6559"/>
          <w:tab w:val="left" w:pos="7552"/>
          <w:tab w:val="left" w:pos="8573"/>
          <w:tab w:val="left" w:pos="9612"/>
          <w:tab w:val="left" w:pos="10094"/>
        </w:tabs>
        <w:spacing w:before="66" w:line="252" w:lineRule="auto"/>
        <w:ind w:right="1413" w:firstLine="1260"/>
        <w:jc w:val="left"/>
        <w:rPr>
          <w:sz w:val="24"/>
        </w:rPr>
      </w:pPr>
      <w:bookmarkStart w:id="3" w:name="3._ВИДЫ,_ФОРМЫ_И_СОДЕРЖАНИЕ_ДЕЯТЕЛЬНОСТИ"/>
      <w:bookmarkEnd w:id="3"/>
      <w:r>
        <w:rPr>
          <w:b/>
          <w:sz w:val="24"/>
        </w:rPr>
        <w:t>ВИДЫ, ФОРМЫ И СОДЕРЖАНИЕ ДЕЯТЕЛЬНОСТИ</w:t>
      </w:r>
      <w:r>
        <w:rPr>
          <w:b/>
          <w:spacing w:val="1"/>
          <w:sz w:val="24"/>
        </w:rPr>
        <w:t xml:space="preserve"> </w:t>
      </w:r>
      <w:r>
        <w:rPr>
          <w:sz w:val="24"/>
        </w:rPr>
        <w:t>Практическая</w:t>
      </w:r>
      <w:r>
        <w:rPr>
          <w:spacing w:val="1"/>
          <w:sz w:val="24"/>
        </w:rPr>
        <w:t xml:space="preserve"> </w:t>
      </w:r>
      <w:r>
        <w:rPr>
          <w:sz w:val="24"/>
        </w:rPr>
        <w:t>реализация</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рамках</w:t>
      </w:r>
      <w:r>
        <w:rPr>
          <w:spacing w:val="-57"/>
          <w:sz w:val="24"/>
        </w:rPr>
        <w:t xml:space="preserve"> </w:t>
      </w:r>
      <w:r>
        <w:rPr>
          <w:sz w:val="24"/>
        </w:rPr>
        <w:t>следующих</w:t>
      </w:r>
      <w:r>
        <w:rPr>
          <w:sz w:val="24"/>
        </w:rPr>
        <w:tab/>
        <w:t>направлений</w:t>
      </w:r>
      <w:r>
        <w:rPr>
          <w:sz w:val="24"/>
        </w:rPr>
        <w:tab/>
        <w:t>воспитательной</w:t>
      </w:r>
      <w:r>
        <w:rPr>
          <w:sz w:val="24"/>
        </w:rPr>
        <w:tab/>
        <w:t>работы</w:t>
      </w:r>
      <w:r>
        <w:rPr>
          <w:sz w:val="24"/>
        </w:rPr>
        <w:tab/>
        <w:t>школы.</w:t>
      </w:r>
      <w:r>
        <w:rPr>
          <w:sz w:val="24"/>
        </w:rPr>
        <w:tab/>
        <w:t>Каждое</w:t>
      </w:r>
      <w:r>
        <w:rPr>
          <w:sz w:val="24"/>
        </w:rPr>
        <w:tab/>
        <w:t>из</w:t>
      </w:r>
      <w:r>
        <w:rPr>
          <w:sz w:val="24"/>
        </w:rPr>
        <w:tab/>
      </w:r>
      <w:r>
        <w:rPr>
          <w:spacing w:val="-1"/>
          <w:sz w:val="24"/>
        </w:rPr>
        <w:t>них</w:t>
      </w:r>
      <w:r>
        <w:rPr>
          <w:spacing w:val="-57"/>
          <w:sz w:val="24"/>
        </w:rPr>
        <w:t xml:space="preserve"> </w:t>
      </w:r>
      <w:r>
        <w:rPr>
          <w:sz w:val="24"/>
        </w:rPr>
        <w:t>представлено</w:t>
      </w:r>
      <w:r>
        <w:rPr>
          <w:spacing w:val="2"/>
          <w:sz w:val="24"/>
        </w:rPr>
        <w:t xml:space="preserve"> </w:t>
      </w:r>
      <w:r>
        <w:rPr>
          <w:sz w:val="24"/>
        </w:rPr>
        <w:t>в соответствующем</w:t>
      </w:r>
      <w:r>
        <w:rPr>
          <w:spacing w:val="1"/>
          <w:sz w:val="24"/>
        </w:rPr>
        <w:t xml:space="preserve"> </w:t>
      </w:r>
      <w:r>
        <w:rPr>
          <w:sz w:val="24"/>
        </w:rPr>
        <w:t>модуле.</w:t>
      </w:r>
    </w:p>
    <w:p w:rsidR="001F3758" w:rsidRDefault="00056B79">
      <w:pPr>
        <w:pStyle w:val="21"/>
        <w:numPr>
          <w:ilvl w:val="1"/>
          <w:numId w:val="103"/>
        </w:numPr>
        <w:tabs>
          <w:tab w:val="left" w:pos="3970"/>
        </w:tabs>
        <w:spacing w:before="3"/>
      </w:pPr>
      <w:bookmarkStart w:id="4" w:name="3.1._Модуль_«Ключевые_общешкольные_дела»"/>
      <w:bookmarkEnd w:id="4"/>
      <w:r>
        <w:t>Модуль</w:t>
      </w:r>
      <w:r>
        <w:rPr>
          <w:spacing w:val="-6"/>
        </w:rPr>
        <w:t xml:space="preserve"> </w:t>
      </w:r>
      <w:r>
        <w:t>«Ключевые</w:t>
      </w:r>
      <w:r>
        <w:rPr>
          <w:spacing w:val="-5"/>
        </w:rPr>
        <w:t xml:space="preserve"> </w:t>
      </w:r>
      <w:r>
        <w:t>общешкольные</w:t>
      </w:r>
      <w:r>
        <w:rPr>
          <w:spacing w:val="-2"/>
        </w:rPr>
        <w:t xml:space="preserve"> </w:t>
      </w:r>
      <w:r>
        <w:t>дела»</w:t>
      </w:r>
    </w:p>
    <w:p w:rsidR="001F3758" w:rsidRDefault="00056B79">
      <w:pPr>
        <w:pStyle w:val="a3"/>
        <w:spacing w:before="22" w:line="249" w:lineRule="auto"/>
        <w:ind w:right="1417"/>
      </w:pPr>
      <w:r>
        <w:t>Ключевые</w:t>
      </w:r>
      <w:r>
        <w:rPr>
          <w:spacing w:val="1"/>
        </w:rPr>
        <w:t xml:space="preserve"> </w:t>
      </w:r>
      <w:r>
        <w:t>дела</w:t>
      </w:r>
      <w:r>
        <w:rPr>
          <w:spacing w:val="1"/>
        </w:rPr>
        <w:t xml:space="preserve"> </w:t>
      </w:r>
      <w:r>
        <w:t>–</w:t>
      </w:r>
      <w:r>
        <w:rPr>
          <w:spacing w:val="1"/>
        </w:rPr>
        <w:t xml:space="preserve"> </w:t>
      </w:r>
      <w:r>
        <w:t>это</w:t>
      </w:r>
      <w:r>
        <w:rPr>
          <w:spacing w:val="1"/>
        </w:rPr>
        <w:t xml:space="preserve"> </w:t>
      </w:r>
      <w:r>
        <w:t>главные</w:t>
      </w:r>
      <w:r>
        <w:rPr>
          <w:spacing w:val="1"/>
        </w:rPr>
        <w:t xml:space="preserve"> </w:t>
      </w:r>
      <w:r>
        <w:t>традиционные</w:t>
      </w:r>
      <w:r>
        <w:rPr>
          <w:spacing w:val="1"/>
        </w:rPr>
        <w:t xml:space="preserve"> </w:t>
      </w:r>
      <w:r>
        <w:t>общешкольные</w:t>
      </w:r>
      <w:r>
        <w:rPr>
          <w:spacing w:val="1"/>
        </w:rPr>
        <w:t xml:space="preserve"> </w:t>
      </w:r>
      <w:r>
        <w:t>дела,</w:t>
      </w:r>
      <w:r>
        <w:rPr>
          <w:spacing w:val="1"/>
        </w:rPr>
        <w:t xml:space="preserve"> </w:t>
      </w:r>
      <w:r>
        <w:t>в</w:t>
      </w:r>
      <w:r>
        <w:rPr>
          <w:spacing w:val="1"/>
        </w:rPr>
        <w:t xml:space="preserve"> </w:t>
      </w:r>
      <w:r>
        <w:t>которых</w:t>
      </w:r>
      <w:r>
        <w:rPr>
          <w:spacing w:val="1"/>
        </w:rPr>
        <w:t xml:space="preserve"> </w:t>
      </w:r>
      <w:r>
        <w:t>принимает участие большая часть школьников и которые обязательно планируются,</w:t>
      </w:r>
      <w:r>
        <w:rPr>
          <w:spacing w:val="1"/>
        </w:rPr>
        <w:t xml:space="preserve"> </w:t>
      </w:r>
      <w:r>
        <w:t>готовятся,</w:t>
      </w:r>
      <w:r>
        <w:rPr>
          <w:spacing w:val="1"/>
        </w:rPr>
        <w:t xml:space="preserve"> </w:t>
      </w:r>
      <w:r>
        <w:t>проводятся</w:t>
      </w:r>
      <w:r>
        <w:rPr>
          <w:spacing w:val="1"/>
        </w:rPr>
        <w:t xml:space="preserve"> </w:t>
      </w:r>
      <w:r>
        <w:t>и</w:t>
      </w:r>
      <w:r>
        <w:rPr>
          <w:spacing w:val="1"/>
        </w:rPr>
        <w:t xml:space="preserve"> </w:t>
      </w:r>
      <w:r>
        <w:t>анализируются</w:t>
      </w:r>
      <w:r>
        <w:rPr>
          <w:spacing w:val="1"/>
        </w:rPr>
        <w:t xml:space="preserve"> </w:t>
      </w:r>
      <w:r>
        <w:t>совместно</w:t>
      </w:r>
      <w:r>
        <w:rPr>
          <w:spacing w:val="1"/>
        </w:rPr>
        <w:t xml:space="preserve"> </w:t>
      </w:r>
      <w:r>
        <w:t>педагогами</w:t>
      </w:r>
      <w:r>
        <w:rPr>
          <w:spacing w:val="1"/>
        </w:rPr>
        <w:t xml:space="preserve"> </w:t>
      </w:r>
      <w:r>
        <w:t>и</w:t>
      </w:r>
      <w:r>
        <w:rPr>
          <w:spacing w:val="1"/>
        </w:rPr>
        <w:t xml:space="preserve"> </w:t>
      </w:r>
      <w:r>
        <w:t>детьми.</w:t>
      </w:r>
      <w:r>
        <w:rPr>
          <w:spacing w:val="1"/>
        </w:rPr>
        <w:t xml:space="preserve"> </w:t>
      </w:r>
      <w:r>
        <w:t>Это</w:t>
      </w:r>
      <w:r>
        <w:rPr>
          <w:spacing w:val="1"/>
        </w:rPr>
        <w:t xml:space="preserve"> </w:t>
      </w:r>
      <w:r>
        <w:t>комплекс коллективных творческих дел, интересных и значимых для школьников,</w:t>
      </w:r>
      <w:r>
        <w:rPr>
          <w:spacing w:val="1"/>
        </w:rPr>
        <w:t xml:space="preserve"> </w:t>
      </w:r>
      <w:r>
        <w:t>объединяющих их вместе с педагогами в единый коллектив.</w:t>
      </w:r>
      <w:r>
        <w:rPr>
          <w:spacing w:val="1"/>
        </w:rPr>
        <w:t xml:space="preserve"> </w:t>
      </w:r>
      <w:r>
        <w:t>Для этого в Школе</w:t>
      </w:r>
      <w:r>
        <w:rPr>
          <w:spacing w:val="1"/>
        </w:rPr>
        <w:t xml:space="preserve"> </w:t>
      </w:r>
      <w:r>
        <w:t>используются</w:t>
      </w:r>
      <w:r>
        <w:rPr>
          <w:spacing w:val="2"/>
        </w:rPr>
        <w:t xml:space="preserve"> </w:t>
      </w:r>
      <w:r>
        <w:t>следующие</w:t>
      </w:r>
      <w:r>
        <w:rPr>
          <w:spacing w:val="1"/>
        </w:rPr>
        <w:t xml:space="preserve"> </w:t>
      </w:r>
      <w:r>
        <w:t>формы работы</w:t>
      </w:r>
    </w:p>
    <w:p w:rsidR="001F3758" w:rsidRDefault="00056B79">
      <w:pPr>
        <w:pStyle w:val="31"/>
        <w:spacing w:before="42"/>
        <w:jc w:val="both"/>
      </w:pPr>
      <w:r>
        <w:t>На</w:t>
      </w:r>
      <w:r>
        <w:rPr>
          <w:spacing w:val="-2"/>
        </w:rPr>
        <w:t xml:space="preserve"> </w:t>
      </w:r>
      <w:r>
        <w:t>внешкольном</w:t>
      </w:r>
      <w:r>
        <w:rPr>
          <w:spacing w:val="-4"/>
        </w:rPr>
        <w:t xml:space="preserve"> </w:t>
      </w:r>
      <w:r>
        <w:t>уровне:</w:t>
      </w:r>
    </w:p>
    <w:p w:rsidR="001F3758" w:rsidRDefault="00056B79">
      <w:pPr>
        <w:pStyle w:val="a5"/>
        <w:numPr>
          <w:ilvl w:val="0"/>
          <w:numId w:val="102"/>
        </w:numPr>
        <w:tabs>
          <w:tab w:val="left" w:pos="1800"/>
        </w:tabs>
        <w:spacing w:before="54"/>
        <w:ind w:right="1817" w:firstLine="0"/>
        <w:jc w:val="left"/>
        <w:rPr>
          <w:sz w:val="24"/>
        </w:rPr>
      </w:pPr>
      <w:r>
        <w:rPr>
          <w:sz w:val="24"/>
        </w:rPr>
        <w:t>социальные проекты – ежегодные совместно разрабатываемые и реализуемые</w:t>
      </w:r>
      <w:r>
        <w:rPr>
          <w:spacing w:val="1"/>
          <w:sz w:val="24"/>
        </w:rPr>
        <w:t xml:space="preserve"> </w:t>
      </w:r>
      <w:r>
        <w:rPr>
          <w:sz w:val="24"/>
        </w:rPr>
        <w:t>школьниками и педагогами комплексы дел (благотворительной, экологической,</w:t>
      </w:r>
      <w:r>
        <w:rPr>
          <w:spacing w:val="1"/>
          <w:sz w:val="24"/>
        </w:rPr>
        <w:t xml:space="preserve"> </w:t>
      </w:r>
      <w:r>
        <w:rPr>
          <w:sz w:val="24"/>
        </w:rPr>
        <w:t>патриотической, трудовой направленности), ориентированные на преобразование</w:t>
      </w:r>
      <w:r>
        <w:rPr>
          <w:spacing w:val="-57"/>
          <w:sz w:val="24"/>
        </w:rPr>
        <w:t xml:space="preserve"> </w:t>
      </w:r>
      <w:r>
        <w:rPr>
          <w:sz w:val="24"/>
        </w:rPr>
        <w:t>окружающего школу</w:t>
      </w:r>
      <w:r>
        <w:rPr>
          <w:spacing w:val="1"/>
          <w:sz w:val="24"/>
        </w:rPr>
        <w:t xml:space="preserve"> </w:t>
      </w:r>
      <w:r>
        <w:rPr>
          <w:sz w:val="24"/>
        </w:rPr>
        <w:t>социума:</w:t>
      </w:r>
    </w:p>
    <w:p w:rsidR="001F3758" w:rsidRDefault="001F3758">
      <w:pPr>
        <w:pStyle w:val="a3"/>
        <w:spacing w:before="2"/>
        <w:ind w:left="0"/>
        <w:jc w:val="left"/>
      </w:pPr>
    </w:p>
    <w:p w:rsidR="001F3758" w:rsidRDefault="00056B79">
      <w:pPr>
        <w:pStyle w:val="a3"/>
        <w:spacing w:line="249" w:lineRule="auto"/>
        <w:ind w:right="1413"/>
      </w:pPr>
      <w:r>
        <w:t>-патриотическая акция «Бессмертный полк»</w:t>
      </w:r>
    </w:p>
    <w:p w:rsidR="001F3758" w:rsidRDefault="00056B79">
      <w:pPr>
        <w:pStyle w:val="a3"/>
        <w:spacing w:before="3" w:line="249" w:lineRule="auto"/>
        <w:ind w:right="1415"/>
      </w:pPr>
      <w:r>
        <w:t>-патриотическая</w:t>
      </w:r>
      <w:r>
        <w:rPr>
          <w:spacing w:val="1"/>
        </w:rPr>
        <w:t xml:space="preserve"> </w:t>
      </w:r>
      <w:r>
        <w:t>акция</w:t>
      </w:r>
      <w:r>
        <w:rPr>
          <w:spacing w:val="1"/>
        </w:rPr>
        <w:t xml:space="preserve"> </w:t>
      </w:r>
      <w:r>
        <w:t>«Вахта</w:t>
      </w:r>
      <w:r>
        <w:rPr>
          <w:spacing w:val="1"/>
        </w:rPr>
        <w:t xml:space="preserve"> </w:t>
      </w:r>
      <w:r>
        <w:t>памяти»</w:t>
      </w:r>
      <w:r>
        <w:rPr>
          <w:spacing w:val="1"/>
        </w:rPr>
        <w:t xml:space="preserve"> </w:t>
      </w:r>
    </w:p>
    <w:p w:rsidR="001F3758" w:rsidRDefault="001F3758">
      <w:pPr>
        <w:pStyle w:val="a3"/>
        <w:spacing w:before="7"/>
        <w:ind w:left="0"/>
        <w:jc w:val="left"/>
        <w:rPr>
          <w:sz w:val="26"/>
        </w:rPr>
      </w:pPr>
    </w:p>
    <w:p w:rsidR="001F3758" w:rsidRDefault="00056B79">
      <w:pPr>
        <w:pStyle w:val="a3"/>
        <w:spacing w:line="249" w:lineRule="auto"/>
        <w:ind w:right="1419"/>
      </w:pPr>
      <w:r>
        <w:t>•открытые</w:t>
      </w:r>
      <w:r>
        <w:rPr>
          <w:spacing w:val="1"/>
        </w:rPr>
        <w:t xml:space="preserve"> </w:t>
      </w:r>
      <w:r>
        <w:t>дискуссионные</w:t>
      </w:r>
      <w:r>
        <w:rPr>
          <w:spacing w:val="1"/>
        </w:rPr>
        <w:t xml:space="preserve"> </w:t>
      </w:r>
      <w:r>
        <w:t>площадки</w:t>
      </w:r>
      <w:r>
        <w:rPr>
          <w:spacing w:val="1"/>
        </w:rPr>
        <w:t xml:space="preserve"> </w:t>
      </w:r>
      <w:r>
        <w:t>–</w:t>
      </w:r>
      <w:r>
        <w:rPr>
          <w:spacing w:val="1"/>
        </w:rPr>
        <w:t xml:space="preserve"> </w:t>
      </w:r>
      <w:r>
        <w:t>комплекс</w:t>
      </w:r>
      <w:r>
        <w:rPr>
          <w:spacing w:val="1"/>
        </w:rPr>
        <w:t xml:space="preserve"> </w:t>
      </w:r>
      <w:r>
        <w:t>открытых</w:t>
      </w:r>
      <w:r>
        <w:rPr>
          <w:spacing w:val="61"/>
        </w:rPr>
        <w:t xml:space="preserve"> </w:t>
      </w:r>
      <w:r>
        <w:t>дискуссионных</w:t>
      </w:r>
      <w:r>
        <w:rPr>
          <w:spacing w:val="1"/>
        </w:rPr>
        <w:t xml:space="preserve"> </w:t>
      </w:r>
      <w:r>
        <w:t>площадок.</w:t>
      </w:r>
    </w:p>
    <w:p w:rsidR="001F3758" w:rsidRDefault="00056B79">
      <w:pPr>
        <w:pStyle w:val="a5"/>
        <w:numPr>
          <w:ilvl w:val="1"/>
          <w:numId w:val="107"/>
        </w:numPr>
        <w:tabs>
          <w:tab w:val="left" w:pos="2556"/>
        </w:tabs>
        <w:spacing w:before="2" w:line="249" w:lineRule="auto"/>
        <w:ind w:right="1416" w:firstLine="558"/>
        <w:rPr>
          <w:sz w:val="24"/>
        </w:rPr>
      </w:pPr>
      <w:r>
        <w:rPr>
          <w:sz w:val="24"/>
        </w:rPr>
        <w:t>общешкольные родительские и ученические собрания, которые проводятся</w:t>
      </w:r>
      <w:r>
        <w:rPr>
          <w:spacing w:val="1"/>
          <w:sz w:val="24"/>
        </w:rPr>
        <w:t xml:space="preserve"> </w:t>
      </w:r>
      <w:r>
        <w:rPr>
          <w:sz w:val="24"/>
        </w:rPr>
        <w:t>регулярно, в их</w:t>
      </w:r>
      <w:r>
        <w:rPr>
          <w:spacing w:val="-1"/>
          <w:sz w:val="24"/>
        </w:rPr>
        <w:t xml:space="preserve"> </w:t>
      </w:r>
      <w:r>
        <w:rPr>
          <w:sz w:val="24"/>
        </w:rPr>
        <w:t>рамках</w:t>
      </w:r>
      <w:r>
        <w:rPr>
          <w:spacing w:val="1"/>
          <w:sz w:val="24"/>
        </w:rPr>
        <w:t xml:space="preserve"> </w:t>
      </w:r>
      <w:r>
        <w:rPr>
          <w:sz w:val="24"/>
        </w:rPr>
        <w:t>обсуждаются насущные</w:t>
      </w:r>
      <w:r>
        <w:rPr>
          <w:spacing w:val="1"/>
          <w:sz w:val="24"/>
        </w:rPr>
        <w:t xml:space="preserve"> </w:t>
      </w:r>
      <w:r>
        <w:rPr>
          <w:sz w:val="24"/>
        </w:rPr>
        <w:t>проблемы;</w:t>
      </w:r>
    </w:p>
    <w:p w:rsidR="001F3758" w:rsidRDefault="001F3758">
      <w:pPr>
        <w:pStyle w:val="a3"/>
        <w:spacing w:before="3"/>
        <w:ind w:left="0"/>
        <w:jc w:val="left"/>
      </w:pPr>
    </w:p>
    <w:p w:rsidR="001F3758" w:rsidRDefault="00056B79">
      <w:pPr>
        <w:pStyle w:val="a5"/>
        <w:numPr>
          <w:ilvl w:val="1"/>
          <w:numId w:val="107"/>
        </w:numPr>
        <w:tabs>
          <w:tab w:val="left" w:pos="2556"/>
        </w:tabs>
        <w:spacing w:before="1" w:line="249" w:lineRule="auto"/>
        <w:ind w:right="1413" w:firstLine="558"/>
        <w:rPr>
          <w:sz w:val="24"/>
        </w:rPr>
      </w:pPr>
      <w:r>
        <w:rPr>
          <w:sz w:val="24"/>
        </w:rPr>
        <w:t>Единый</w:t>
      </w:r>
      <w:r>
        <w:rPr>
          <w:spacing w:val="1"/>
          <w:sz w:val="24"/>
        </w:rPr>
        <w:t xml:space="preserve"> </w:t>
      </w:r>
      <w:r>
        <w:rPr>
          <w:sz w:val="24"/>
        </w:rPr>
        <w:t>День</w:t>
      </w:r>
      <w:r>
        <w:rPr>
          <w:spacing w:val="1"/>
          <w:sz w:val="24"/>
        </w:rPr>
        <w:t xml:space="preserve"> </w:t>
      </w:r>
      <w:r>
        <w:rPr>
          <w:sz w:val="24"/>
        </w:rPr>
        <w:t>профилактики</w:t>
      </w:r>
      <w:r>
        <w:rPr>
          <w:spacing w:val="1"/>
          <w:sz w:val="24"/>
        </w:rPr>
        <w:t xml:space="preserve"> </w:t>
      </w:r>
      <w:r>
        <w:rPr>
          <w:sz w:val="24"/>
        </w:rPr>
        <w:t>правонарушений</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(помимо</w:t>
      </w:r>
      <w:r>
        <w:rPr>
          <w:spacing w:val="1"/>
          <w:sz w:val="24"/>
        </w:rPr>
        <w:t xml:space="preserve"> </w:t>
      </w:r>
      <w:r>
        <w:rPr>
          <w:sz w:val="24"/>
        </w:rPr>
        <w:t>профилактических мероприятий с обучающимися, проводится встреча родителей и</w:t>
      </w:r>
      <w:r>
        <w:rPr>
          <w:spacing w:val="1"/>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представителями</w:t>
      </w:r>
      <w:r>
        <w:rPr>
          <w:spacing w:val="1"/>
          <w:sz w:val="24"/>
        </w:rPr>
        <w:t xml:space="preserve"> </w:t>
      </w:r>
      <w:r>
        <w:rPr>
          <w:sz w:val="24"/>
        </w:rPr>
        <w:t>КДН</w:t>
      </w:r>
      <w:r>
        <w:rPr>
          <w:spacing w:val="-1"/>
          <w:sz w:val="24"/>
        </w:rPr>
        <w:t xml:space="preserve"> </w:t>
      </w:r>
      <w:r>
        <w:rPr>
          <w:sz w:val="24"/>
        </w:rPr>
        <w:t>и</w:t>
      </w:r>
      <w:r>
        <w:rPr>
          <w:spacing w:val="-3"/>
          <w:sz w:val="24"/>
        </w:rPr>
        <w:t xml:space="preserve"> </w:t>
      </w:r>
      <w:r>
        <w:rPr>
          <w:sz w:val="24"/>
        </w:rPr>
        <w:t>ЗП,</w:t>
      </w:r>
      <w:r>
        <w:rPr>
          <w:spacing w:val="-1"/>
          <w:sz w:val="24"/>
        </w:rPr>
        <w:t xml:space="preserve"> </w:t>
      </w:r>
      <w:r>
        <w:rPr>
          <w:sz w:val="24"/>
        </w:rPr>
        <w:t>ПДН);</w:t>
      </w:r>
    </w:p>
    <w:p w:rsidR="001F3758" w:rsidRDefault="001F3758">
      <w:pPr>
        <w:pStyle w:val="a3"/>
        <w:spacing w:before="5"/>
        <w:ind w:left="0"/>
        <w:jc w:val="left"/>
        <w:rPr>
          <w:sz w:val="26"/>
        </w:rPr>
      </w:pPr>
    </w:p>
    <w:p w:rsidR="001F3758" w:rsidRDefault="00056B79">
      <w:pPr>
        <w:pStyle w:val="a3"/>
        <w:spacing w:before="1" w:line="249" w:lineRule="auto"/>
        <w:ind w:right="1417"/>
      </w:pPr>
      <w:r>
        <w:t>•проводимые</w:t>
      </w:r>
      <w:r>
        <w:rPr>
          <w:spacing w:val="1"/>
        </w:rPr>
        <w:t xml:space="preserve"> </w:t>
      </w:r>
      <w:r>
        <w:t>для</w:t>
      </w:r>
      <w:r>
        <w:rPr>
          <w:spacing w:val="1"/>
        </w:rPr>
        <w:t xml:space="preserve"> </w:t>
      </w:r>
      <w:r>
        <w:t>жителей</w:t>
      </w:r>
      <w:r>
        <w:rPr>
          <w:spacing w:val="1"/>
        </w:rPr>
        <w:t xml:space="preserve"> </w:t>
      </w:r>
      <w:r>
        <w:t>села</w:t>
      </w:r>
      <w:r>
        <w:rPr>
          <w:spacing w:val="1"/>
        </w:rPr>
        <w:t xml:space="preserve"> </w:t>
      </w:r>
      <w:r>
        <w:t>и</w:t>
      </w:r>
      <w:r>
        <w:rPr>
          <w:spacing w:val="1"/>
        </w:rPr>
        <w:t xml:space="preserve"> </w:t>
      </w:r>
      <w:r>
        <w:t>организуемые</w:t>
      </w:r>
      <w:r>
        <w:rPr>
          <w:spacing w:val="1"/>
        </w:rPr>
        <w:t xml:space="preserve"> </w:t>
      </w:r>
      <w:r>
        <w:t>совместно</w:t>
      </w:r>
      <w:r w:rsidR="00D14DB5">
        <w:t xml:space="preserve"> </w:t>
      </w:r>
      <w:r>
        <w:t>с</w:t>
      </w:r>
      <w:r>
        <w:rPr>
          <w:spacing w:val="1"/>
        </w:rPr>
        <w:t xml:space="preserve"> </w:t>
      </w:r>
      <w:r>
        <w:t>семьями</w:t>
      </w:r>
      <w:r>
        <w:rPr>
          <w:spacing w:val="1"/>
        </w:rPr>
        <w:t xml:space="preserve"> </w:t>
      </w:r>
      <w:r>
        <w:t>учащихся</w:t>
      </w:r>
      <w:r>
        <w:rPr>
          <w:spacing w:val="1"/>
        </w:rPr>
        <w:t xml:space="preserve"> </w:t>
      </w:r>
      <w:r>
        <w:t>спортивные состязания, праздники, представления, которые открывают возможности</w:t>
      </w:r>
      <w:r>
        <w:rPr>
          <w:spacing w:val="-57"/>
        </w:rPr>
        <w:t xml:space="preserve"> </w:t>
      </w:r>
      <w:r>
        <w:t>для творческой самореализации школьников и включают их в деятельную заботу об</w:t>
      </w:r>
      <w:r>
        <w:rPr>
          <w:spacing w:val="1"/>
        </w:rPr>
        <w:t xml:space="preserve"> </w:t>
      </w:r>
      <w:r>
        <w:t>окружающих:</w:t>
      </w:r>
    </w:p>
    <w:p w:rsidR="001F3758" w:rsidRDefault="001F3758">
      <w:pPr>
        <w:pStyle w:val="a3"/>
        <w:spacing w:before="3"/>
        <w:ind w:left="0"/>
        <w:jc w:val="left"/>
      </w:pPr>
    </w:p>
    <w:p w:rsidR="001F3758" w:rsidRDefault="00056B79">
      <w:pPr>
        <w:pStyle w:val="a5"/>
        <w:numPr>
          <w:ilvl w:val="1"/>
          <w:numId w:val="107"/>
        </w:numPr>
        <w:tabs>
          <w:tab w:val="left" w:pos="2556"/>
        </w:tabs>
        <w:spacing w:before="1" w:line="249" w:lineRule="auto"/>
        <w:ind w:right="1416" w:firstLine="558"/>
        <w:rPr>
          <w:sz w:val="24"/>
        </w:rPr>
      </w:pPr>
      <w:r>
        <w:rPr>
          <w:sz w:val="24"/>
        </w:rPr>
        <w:t>спортивно-оздоровительная</w:t>
      </w:r>
      <w:r>
        <w:rPr>
          <w:spacing w:val="1"/>
          <w:sz w:val="24"/>
        </w:rPr>
        <w:t xml:space="preserve"> </w:t>
      </w:r>
      <w:r>
        <w:rPr>
          <w:sz w:val="24"/>
        </w:rPr>
        <w:t>деятельность:</w:t>
      </w:r>
      <w:r>
        <w:rPr>
          <w:spacing w:val="1"/>
          <w:sz w:val="24"/>
        </w:rPr>
        <w:t xml:space="preserve"> </w:t>
      </w:r>
      <w:r>
        <w:rPr>
          <w:sz w:val="24"/>
        </w:rPr>
        <w:t>состязания «Мама,</w:t>
      </w:r>
      <w:r>
        <w:rPr>
          <w:spacing w:val="-1"/>
          <w:sz w:val="24"/>
        </w:rPr>
        <w:t xml:space="preserve"> </w:t>
      </w:r>
      <w:r>
        <w:rPr>
          <w:sz w:val="24"/>
        </w:rPr>
        <w:t>папа</w:t>
      </w:r>
      <w:r>
        <w:rPr>
          <w:spacing w:val="-1"/>
          <w:sz w:val="24"/>
        </w:rPr>
        <w:t xml:space="preserve"> </w:t>
      </w:r>
      <w:r>
        <w:rPr>
          <w:sz w:val="24"/>
        </w:rPr>
        <w:t>я-спортивная</w:t>
      </w:r>
      <w:r>
        <w:rPr>
          <w:spacing w:val="-1"/>
          <w:sz w:val="24"/>
        </w:rPr>
        <w:t xml:space="preserve"> </w:t>
      </w:r>
      <w:r>
        <w:rPr>
          <w:sz w:val="24"/>
        </w:rPr>
        <w:t>семья»</w:t>
      </w:r>
      <w:r>
        <w:rPr>
          <w:spacing w:val="-1"/>
          <w:sz w:val="24"/>
        </w:rPr>
        <w:t xml:space="preserve"> </w:t>
      </w:r>
      <w:r>
        <w:rPr>
          <w:sz w:val="24"/>
        </w:rPr>
        <w:t>с</w:t>
      </w:r>
      <w:r>
        <w:rPr>
          <w:spacing w:val="-3"/>
          <w:sz w:val="24"/>
        </w:rPr>
        <w:t xml:space="preserve"> </w:t>
      </w:r>
      <w:r>
        <w:rPr>
          <w:sz w:val="24"/>
        </w:rPr>
        <w:t>участием</w:t>
      </w:r>
      <w:r>
        <w:rPr>
          <w:spacing w:val="1"/>
          <w:sz w:val="24"/>
        </w:rPr>
        <w:t xml:space="preserve"> </w:t>
      </w:r>
      <w:r>
        <w:rPr>
          <w:sz w:val="24"/>
        </w:rPr>
        <w:t>родителей</w:t>
      </w:r>
      <w:r>
        <w:rPr>
          <w:spacing w:val="-1"/>
          <w:sz w:val="24"/>
        </w:rPr>
        <w:t xml:space="preserve"> </w:t>
      </w:r>
      <w:r>
        <w:rPr>
          <w:sz w:val="24"/>
        </w:rPr>
        <w:t>в</w:t>
      </w:r>
      <w:r>
        <w:rPr>
          <w:spacing w:val="-2"/>
          <w:sz w:val="24"/>
        </w:rPr>
        <w:t xml:space="preserve"> </w:t>
      </w:r>
      <w:r>
        <w:rPr>
          <w:sz w:val="24"/>
        </w:rPr>
        <w:t>командах;</w:t>
      </w:r>
    </w:p>
    <w:p w:rsidR="001F3758" w:rsidRDefault="001F3758">
      <w:pPr>
        <w:pStyle w:val="a3"/>
        <w:spacing w:before="2"/>
        <w:ind w:left="0"/>
        <w:jc w:val="left"/>
      </w:pPr>
    </w:p>
    <w:p w:rsidR="001F3758" w:rsidRDefault="00056B79">
      <w:pPr>
        <w:pStyle w:val="a5"/>
        <w:numPr>
          <w:ilvl w:val="1"/>
          <w:numId w:val="107"/>
        </w:numPr>
        <w:tabs>
          <w:tab w:val="left" w:pos="2556"/>
        </w:tabs>
        <w:spacing w:before="1" w:line="249" w:lineRule="auto"/>
        <w:ind w:right="1414" w:firstLine="558"/>
        <w:rPr>
          <w:sz w:val="24"/>
        </w:rPr>
      </w:pPr>
      <w:r>
        <w:rPr>
          <w:sz w:val="24"/>
        </w:rPr>
        <w:t>досугово-развлекательная деятельность: праздники, концерты, конкурсные</w:t>
      </w:r>
      <w:r>
        <w:rPr>
          <w:spacing w:val="1"/>
          <w:sz w:val="24"/>
        </w:rPr>
        <w:t xml:space="preserve"> </w:t>
      </w:r>
      <w:r>
        <w:rPr>
          <w:sz w:val="24"/>
        </w:rPr>
        <w:t>программы</w:t>
      </w:r>
      <w:r>
        <w:rPr>
          <w:spacing w:val="1"/>
          <w:sz w:val="24"/>
        </w:rPr>
        <w:t xml:space="preserve"> </w:t>
      </w:r>
      <w:r>
        <w:rPr>
          <w:sz w:val="24"/>
        </w:rPr>
        <w:t>ко Дню матери, 8 Марта, выпускные вечера и т.п. с участием родителей,</w:t>
      </w:r>
      <w:r>
        <w:rPr>
          <w:spacing w:val="1"/>
          <w:sz w:val="24"/>
        </w:rPr>
        <w:t xml:space="preserve"> </w:t>
      </w:r>
      <w:r>
        <w:rPr>
          <w:sz w:val="24"/>
        </w:rPr>
        <w:t>бабушек</w:t>
      </w:r>
      <w:r>
        <w:rPr>
          <w:spacing w:val="2"/>
          <w:sz w:val="24"/>
        </w:rPr>
        <w:t xml:space="preserve"> </w:t>
      </w:r>
      <w:r>
        <w:rPr>
          <w:sz w:val="24"/>
        </w:rPr>
        <w:t>и</w:t>
      </w:r>
      <w:r>
        <w:rPr>
          <w:spacing w:val="-1"/>
          <w:sz w:val="24"/>
        </w:rPr>
        <w:t xml:space="preserve"> </w:t>
      </w:r>
      <w:r>
        <w:rPr>
          <w:sz w:val="24"/>
        </w:rPr>
        <w:t>дедушек;</w:t>
      </w:r>
    </w:p>
    <w:p w:rsidR="00D14DB5" w:rsidRDefault="00D14DB5" w:rsidP="00D14DB5">
      <w:pPr>
        <w:tabs>
          <w:tab w:val="left" w:pos="2190"/>
        </w:tabs>
        <w:rPr>
          <w:sz w:val="24"/>
        </w:rPr>
      </w:pPr>
      <w:r>
        <w:rPr>
          <w:sz w:val="24"/>
        </w:rPr>
        <w:t xml:space="preserve">                             </w:t>
      </w:r>
      <w:r w:rsidRPr="00D14DB5">
        <w:rPr>
          <w:sz w:val="24"/>
        </w:rPr>
        <w:t xml:space="preserve">концерты в </w:t>
      </w:r>
      <w:r>
        <w:rPr>
          <w:sz w:val="24"/>
        </w:rPr>
        <w:t xml:space="preserve">СДК </w:t>
      </w:r>
      <w:r w:rsidRPr="00D14DB5">
        <w:rPr>
          <w:sz w:val="24"/>
        </w:rPr>
        <w:t xml:space="preserve">села с вокальными, танцевальными выступлениями школьников в День </w:t>
      </w:r>
      <w:r>
        <w:rPr>
          <w:sz w:val="24"/>
        </w:rPr>
        <w:t xml:space="preserve"> </w:t>
      </w:r>
    </w:p>
    <w:p w:rsidR="00D14DB5" w:rsidRDefault="00D14DB5" w:rsidP="00D14DB5">
      <w:pPr>
        <w:tabs>
          <w:tab w:val="left" w:pos="2190"/>
        </w:tabs>
        <w:rPr>
          <w:sz w:val="24"/>
        </w:rPr>
      </w:pPr>
      <w:r>
        <w:rPr>
          <w:sz w:val="24"/>
        </w:rPr>
        <w:t xml:space="preserve">                                  </w:t>
      </w:r>
      <w:r w:rsidRPr="00D14DB5">
        <w:rPr>
          <w:sz w:val="24"/>
        </w:rPr>
        <w:t>пожилого человека, День защиты ребенка на 8 Марта, 9 Мая и др.</w:t>
      </w:r>
    </w:p>
    <w:p w:rsidR="001F3758" w:rsidRPr="00D14DB5" w:rsidRDefault="00D14DB5" w:rsidP="00D14DB5">
      <w:pPr>
        <w:tabs>
          <w:tab w:val="left" w:pos="2190"/>
        </w:tabs>
        <w:rPr>
          <w:sz w:val="24"/>
        </w:rPr>
        <w:sectPr w:rsidR="001F3758" w:rsidRPr="00D14DB5">
          <w:pgSz w:w="11910" w:h="16840"/>
          <w:pgMar w:top="760" w:right="0" w:bottom="800" w:left="20" w:header="0" w:footer="530" w:gutter="0"/>
          <w:cols w:space="720"/>
        </w:sectPr>
      </w:pPr>
      <w:r>
        <w:rPr>
          <w:sz w:val="24"/>
        </w:rPr>
        <w:tab/>
      </w:r>
    </w:p>
    <w:p w:rsidR="001F3758" w:rsidRDefault="001F3758">
      <w:pPr>
        <w:pStyle w:val="a3"/>
        <w:spacing w:before="3"/>
        <w:ind w:left="0"/>
        <w:jc w:val="left"/>
      </w:pPr>
    </w:p>
    <w:p w:rsidR="001F3758" w:rsidRDefault="00056B79">
      <w:pPr>
        <w:pStyle w:val="31"/>
        <w:jc w:val="both"/>
      </w:pPr>
      <w:r>
        <w:t>На</w:t>
      </w:r>
      <w:r>
        <w:rPr>
          <w:spacing w:val="-2"/>
        </w:rPr>
        <w:t xml:space="preserve"> </w:t>
      </w:r>
      <w:r>
        <w:t>школьном</w:t>
      </w:r>
      <w:r>
        <w:rPr>
          <w:spacing w:val="-2"/>
        </w:rPr>
        <w:t xml:space="preserve"> </w:t>
      </w:r>
      <w:r>
        <w:t>уровне:</w:t>
      </w:r>
    </w:p>
    <w:p w:rsidR="001F3758" w:rsidRDefault="00056B79">
      <w:pPr>
        <w:pStyle w:val="a5"/>
        <w:numPr>
          <w:ilvl w:val="0"/>
          <w:numId w:val="101"/>
        </w:numPr>
        <w:tabs>
          <w:tab w:val="left" w:pos="2556"/>
        </w:tabs>
        <w:spacing w:before="47" w:line="249" w:lineRule="auto"/>
        <w:ind w:right="1417" w:firstLine="558"/>
        <w:rPr>
          <w:sz w:val="24"/>
        </w:rPr>
      </w:pPr>
      <w:r>
        <w:rPr>
          <w:sz w:val="24"/>
        </w:rPr>
        <w:t>общешкольные</w:t>
      </w:r>
      <w:r>
        <w:rPr>
          <w:spacing w:val="1"/>
          <w:sz w:val="24"/>
        </w:rPr>
        <w:t xml:space="preserve"> </w:t>
      </w:r>
      <w:r>
        <w:rPr>
          <w:sz w:val="24"/>
        </w:rPr>
        <w:t>праздники</w:t>
      </w:r>
      <w:r>
        <w:rPr>
          <w:spacing w:val="1"/>
          <w:sz w:val="24"/>
        </w:rPr>
        <w:t xml:space="preserve"> </w:t>
      </w:r>
      <w:r>
        <w:rPr>
          <w:sz w:val="24"/>
        </w:rPr>
        <w:t>–</w:t>
      </w:r>
      <w:r>
        <w:rPr>
          <w:spacing w:val="1"/>
          <w:sz w:val="24"/>
        </w:rPr>
        <w:t xml:space="preserve"> </w:t>
      </w:r>
      <w:r>
        <w:rPr>
          <w:sz w:val="24"/>
        </w:rPr>
        <w:t>ежегодно</w:t>
      </w:r>
      <w:r>
        <w:rPr>
          <w:spacing w:val="1"/>
          <w:sz w:val="24"/>
        </w:rPr>
        <w:t xml:space="preserve"> </w:t>
      </w:r>
      <w:r>
        <w:rPr>
          <w:sz w:val="24"/>
        </w:rPr>
        <w:t>проводимые</w:t>
      </w:r>
      <w:r>
        <w:rPr>
          <w:spacing w:val="1"/>
          <w:sz w:val="24"/>
        </w:rPr>
        <w:t xml:space="preserve"> </w:t>
      </w:r>
      <w:r>
        <w:rPr>
          <w:sz w:val="24"/>
        </w:rPr>
        <w:t>творческие</w:t>
      </w:r>
      <w:r>
        <w:rPr>
          <w:spacing w:val="1"/>
          <w:sz w:val="24"/>
        </w:rPr>
        <w:t xml:space="preserve"> </w:t>
      </w:r>
      <w:r>
        <w:rPr>
          <w:sz w:val="24"/>
        </w:rPr>
        <w:t>(театрализованные,</w:t>
      </w:r>
      <w:r>
        <w:rPr>
          <w:spacing w:val="1"/>
          <w:sz w:val="24"/>
        </w:rPr>
        <w:t xml:space="preserve"> </w:t>
      </w:r>
      <w:r>
        <w:rPr>
          <w:sz w:val="24"/>
        </w:rPr>
        <w:t>музыкальные,</w:t>
      </w:r>
      <w:r>
        <w:rPr>
          <w:spacing w:val="1"/>
          <w:sz w:val="24"/>
        </w:rPr>
        <w:t xml:space="preserve"> </w:t>
      </w:r>
      <w:r>
        <w:rPr>
          <w:sz w:val="24"/>
        </w:rPr>
        <w:t>литературные</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дела,</w:t>
      </w:r>
      <w:r>
        <w:rPr>
          <w:spacing w:val="1"/>
          <w:sz w:val="24"/>
        </w:rPr>
        <w:t xml:space="preserve"> </w:t>
      </w:r>
      <w:r>
        <w:rPr>
          <w:sz w:val="24"/>
        </w:rPr>
        <w:t>связанные</w:t>
      </w:r>
      <w:r>
        <w:rPr>
          <w:spacing w:val="61"/>
          <w:sz w:val="24"/>
        </w:rPr>
        <w:t xml:space="preserve"> </w:t>
      </w:r>
      <w:r>
        <w:rPr>
          <w:sz w:val="24"/>
        </w:rPr>
        <w:t>со</w:t>
      </w:r>
      <w:r>
        <w:rPr>
          <w:spacing w:val="1"/>
          <w:sz w:val="24"/>
        </w:rPr>
        <w:t xml:space="preserve"> </w:t>
      </w:r>
      <w:r>
        <w:rPr>
          <w:sz w:val="24"/>
        </w:rPr>
        <w:t>значимыми для детей и педагогов знаменательными датами и в которых участвуют</w:t>
      </w:r>
      <w:r>
        <w:rPr>
          <w:spacing w:val="1"/>
          <w:sz w:val="24"/>
        </w:rPr>
        <w:t xml:space="preserve"> </w:t>
      </w:r>
      <w:r>
        <w:rPr>
          <w:sz w:val="24"/>
        </w:rPr>
        <w:t>все</w:t>
      </w:r>
      <w:r>
        <w:rPr>
          <w:spacing w:val="-2"/>
          <w:sz w:val="24"/>
        </w:rPr>
        <w:t xml:space="preserve"> </w:t>
      </w:r>
      <w:r>
        <w:rPr>
          <w:sz w:val="24"/>
        </w:rPr>
        <w:t>классы</w:t>
      </w:r>
      <w:r>
        <w:rPr>
          <w:spacing w:val="2"/>
          <w:sz w:val="24"/>
        </w:rPr>
        <w:t xml:space="preserve"> </w:t>
      </w:r>
      <w:r>
        <w:rPr>
          <w:sz w:val="24"/>
        </w:rPr>
        <w:t>школы:</w:t>
      </w:r>
    </w:p>
    <w:p w:rsidR="001F3758" w:rsidRDefault="001F3758">
      <w:pPr>
        <w:pStyle w:val="a3"/>
        <w:spacing w:before="2"/>
        <w:ind w:left="0"/>
        <w:jc w:val="left"/>
      </w:pPr>
    </w:p>
    <w:p w:rsidR="001F3758" w:rsidRDefault="00056B79">
      <w:pPr>
        <w:pStyle w:val="a3"/>
        <w:spacing w:line="249" w:lineRule="auto"/>
        <w:ind w:right="1418"/>
      </w:pPr>
      <w:r>
        <w:t>-День</w:t>
      </w:r>
      <w:r>
        <w:rPr>
          <w:spacing w:val="1"/>
        </w:rPr>
        <w:t xml:space="preserve"> </w:t>
      </w:r>
      <w:r>
        <w:t>Учителя</w:t>
      </w:r>
      <w:r>
        <w:rPr>
          <w:spacing w:val="1"/>
        </w:rPr>
        <w:t xml:space="preserve"> </w:t>
      </w:r>
      <w:r>
        <w:t>(поздравление</w:t>
      </w:r>
      <w:r>
        <w:rPr>
          <w:spacing w:val="1"/>
        </w:rPr>
        <w:t xml:space="preserve"> </w:t>
      </w:r>
      <w:r>
        <w:t>учителей,</w:t>
      </w:r>
      <w:r>
        <w:rPr>
          <w:spacing w:val="1"/>
        </w:rPr>
        <w:t xml:space="preserve"> </w:t>
      </w:r>
      <w:r>
        <w:t>концертная</w:t>
      </w:r>
      <w:r>
        <w:rPr>
          <w:spacing w:val="1"/>
        </w:rPr>
        <w:t xml:space="preserve"> </w:t>
      </w:r>
      <w:r>
        <w:t>программа,</w:t>
      </w:r>
      <w:r>
        <w:rPr>
          <w:spacing w:val="1"/>
        </w:rPr>
        <w:t xml:space="preserve"> </w:t>
      </w:r>
      <w:r>
        <w:t>подготовленная</w:t>
      </w:r>
      <w:r>
        <w:rPr>
          <w:spacing w:val="1"/>
        </w:rPr>
        <w:t xml:space="preserve"> </w:t>
      </w:r>
      <w:r>
        <w:t>обучающи</w:t>
      </w:r>
      <w:r w:rsidR="002A7DB2">
        <w:t xml:space="preserve">мися, проводимая </w:t>
      </w:r>
      <w:r>
        <w:t>при полном составе учеников и учителей</w:t>
      </w:r>
      <w:r>
        <w:rPr>
          <w:spacing w:val="-57"/>
        </w:rPr>
        <w:t xml:space="preserve"> </w:t>
      </w:r>
      <w:r>
        <w:t>Школы);</w:t>
      </w:r>
    </w:p>
    <w:p w:rsidR="001F3758" w:rsidRDefault="00056B79">
      <w:pPr>
        <w:pStyle w:val="a3"/>
        <w:spacing w:before="3" w:line="249" w:lineRule="auto"/>
        <w:ind w:right="1419"/>
      </w:pPr>
      <w:r>
        <w:t>-праздники, концерты, конкурсные программы</w:t>
      </w:r>
      <w:r>
        <w:rPr>
          <w:spacing w:val="1"/>
        </w:rPr>
        <w:t xml:space="preserve"> </w:t>
      </w:r>
      <w:r>
        <w:t>в Новогодние праздники, Осенние</w:t>
      </w:r>
      <w:r>
        <w:rPr>
          <w:spacing w:val="1"/>
        </w:rPr>
        <w:t xml:space="preserve"> </w:t>
      </w:r>
      <w:r>
        <w:t>праздники, День</w:t>
      </w:r>
      <w:r>
        <w:rPr>
          <w:spacing w:val="-1"/>
        </w:rPr>
        <w:t xml:space="preserve"> </w:t>
      </w:r>
      <w:r>
        <w:t>матери,</w:t>
      </w:r>
      <w:r>
        <w:rPr>
          <w:spacing w:val="2"/>
        </w:rPr>
        <w:t xml:space="preserve"> </w:t>
      </w:r>
      <w:r>
        <w:t>8</w:t>
      </w:r>
      <w:r>
        <w:rPr>
          <w:spacing w:val="-1"/>
        </w:rPr>
        <w:t xml:space="preserve"> </w:t>
      </w:r>
      <w:r>
        <w:t>Марта, День</w:t>
      </w:r>
      <w:r>
        <w:rPr>
          <w:spacing w:val="-1"/>
        </w:rPr>
        <w:t xml:space="preserve"> </w:t>
      </w:r>
      <w:r>
        <w:t>защитника Отечества,</w:t>
      </w:r>
      <w:r>
        <w:rPr>
          <w:spacing w:val="2"/>
        </w:rPr>
        <w:t xml:space="preserve"> </w:t>
      </w:r>
      <w:r>
        <w:t>День</w:t>
      </w:r>
    </w:p>
    <w:p w:rsidR="001F3758" w:rsidRDefault="00056B79">
      <w:pPr>
        <w:pStyle w:val="a3"/>
        <w:spacing w:before="4" w:line="249" w:lineRule="auto"/>
        <w:ind w:right="1414"/>
      </w:pPr>
      <w:r>
        <w:t>Победы, День Знаний, «Последний звонок»</w:t>
      </w:r>
      <w:r>
        <w:rPr>
          <w:spacing w:val="1"/>
        </w:rPr>
        <w:t xml:space="preserve"> </w:t>
      </w:r>
      <w:r>
        <w:t>и др.; -предметные</w:t>
      </w:r>
      <w:r>
        <w:rPr>
          <w:spacing w:val="1"/>
        </w:rPr>
        <w:t xml:space="preserve"> </w:t>
      </w:r>
      <w:r>
        <w:t>недели</w:t>
      </w:r>
      <w:r>
        <w:rPr>
          <w:spacing w:val="16"/>
        </w:rPr>
        <w:t xml:space="preserve"> </w:t>
      </w:r>
      <w:r w:rsidR="002A7DB2">
        <w:t>(</w:t>
      </w:r>
      <w:r>
        <w:rPr>
          <w:spacing w:val="16"/>
        </w:rPr>
        <w:t xml:space="preserve"> </w:t>
      </w:r>
      <w:r>
        <w:t>русского</w:t>
      </w:r>
      <w:r w:rsidR="002A7DB2">
        <w:t xml:space="preserve">, татарского </w:t>
      </w:r>
      <w:r>
        <w:rPr>
          <w:spacing w:val="17"/>
        </w:rPr>
        <w:t xml:space="preserve"> </w:t>
      </w:r>
      <w:r>
        <w:t>и</w:t>
      </w:r>
      <w:r>
        <w:rPr>
          <w:spacing w:val="15"/>
        </w:rPr>
        <w:t xml:space="preserve"> </w:t>
      </w:r>
      <w:r>
        <w:t>английского</w:t>
      </w:r>
      <w:r>
        <w:rPr>
          <w:spacing w:val="17"/>
        </w:rPr>
        <w:t xml:space="preserve"> </w:t>
      </w:r>
      <w:r>
        <w:t>языков;</w:t>
      </w:r>
      <w:r>
        <w:rPr>
          <w:spacing w:val="15"/>
        </w:rPr>
        <w:t xml:space="preserve"> </w:t>
      </w:r>
      <w:r>
        <w:t>начальных классов);</w:t>
      </w:r>
    </w:p>
    <w:p w:rsidR="001F3758" w:rsidRDefault="00056B79">
      <w:pPr>
        <w:pStyle w:val="a3"/>
        <w:spacing w:before="3"/>
      </w:pPr>
      <w:r>
        <w:t>-День</w:t>
      </w:r>
      <w:r>
        <w:rPr>
          <w:spacing w:val="-4"/>
        </w:rPr>
        <w:t xml:space="preserve"> </w:t>
      </w:r>
      <w:r>
        <w:t>науки</w:t>
      </w:r>
      <w:r>
        <w:rPr>
          <w:spacing w:val="-3"/>
        </w:rPr>
        <w:t xml:space="preserve"> </w:t>
      </w:r>
      <w:r>
        <w:t>(подготовка</w:t>
      </w:r>
      <w:r>
        <w:rPr>
          <w:spacing w:val="-1"/>
        </w:rPr>
        <w:t xml:space="preserve"> </w:t>
      </w:r>
      <w:r>
        <w:t>проектов,</w:t>
      </w:r>
      <w:r>
        <w:rPr>
          <w:spacing w:val="-3"/>
        </w:rPr>
        <w:t xml:space="preserve"> </w:t>
      </w:r>
      <w:r>
        <w:t>исследовательских</w:t>
      </w:r>
      <w:r>
        <w:rPr>
          <w:spacing w:val="-1"/>
        </w:rPr>
        <w:t xml:space="preserve"> </w:t>
      </w:r>
      <w:r>
        <w:t>работ</w:t>
      </w:r>
      <w:r>
        <w:rPr>
          <w:spacing w:val="-5"/>
        </w:rPr>
        <w:t xml:space="preserve"> </w:t>
      </w:r>
      <w:r>
        <w:t>и</w:t>
      </w:r>
      <w:r>
        <w:rPr>
          <w:spacing w:val="-3"/>
        </w:rPr>
        <w:t xml:space="preserve"> </w:t>
      </w:r>
      <w:r>
        <w:t>их</w:t>
      </w:r>
      <w:r>
        <w:rPr>
          <w:spacing w:val="-4"/>
        </w:rPr>
        <w:t xml:space="preserve"> </w:t>
      </w:r>
      <w:r>
        <w:t>защита)</w:t>
      </w:r>
    </w:p>
    <w:p w:rsidR="001F3758" w:rsidRDefault="001F3758">
      <w:pPr>
        <w:pStyle w:val="a3"/>
        <w:spacing w:before="4"/>
        <w:ind w:left="0"/>
        <w:jc w:val="left"/>
        <w:rPr>
          <w:sz w:val="27"/>
        </w:rPr>
      </w:pPr>
    </w:p>
    <w:p w:rsidR="001F3758" w:rsidRDefault="00056B79">
      <w:pPr>
        <w:pStyle w:val="a5"/>
        <w:numPr>
          <w:ilvl w:val="0"/>
          <w:numId w:val="101"/>
        </w:numPr>
        <w:tabs>
          <w:tab w:val="left" w:pos="2556"/>
        </w:tabs>
        <w:spacing w:line="249" w:lineRule="auto"/>
        <w:ind w:right="1411" w:firstLine="558"/>
        <w:rPr>
          <w:sz w:val="24"/>
        </w:rPr>
      </w:pPr>
      <w:r>
        <w:rPr>
          <w:sz w:val="24"/>
        </w:rPr>
        <w:t>торжественные ритуалы посвящения, связанные с переходом учащихся на</w:t>
      </w:r>
      <w:r>
        <w:rPr>
          <w:spacing w:val="1"/>
          <w:sz w:val="24"/>
        </w:rPr>
        <w:t xml:space="preserve"> </w:t>
      </w:r>
      <w:r>
        <w:rPr>
          <w:sz w:val="24"/>
        </w:rPr>
        <w:t>следующую</w:t>
      </w:r>
      <w:r>
        <w:rPr>
          <w:spacing w:val="1"/>
          <w:sz w:val="24"/>
        </w:rPr>
        <w:t xml:space="preserve"> </w:t>
      </w:r>
      <w:r>
        <w:rPr>
          <w:sz w:val="24"/>
        </w:rPr>
        <w:t>ступень</w:t>
      </w:r>
      <w:r>
        <w:rPr>
          <w:spacing w:val="1"/>
          <w:sz w:val="24"/>
        </w:rPr>
        <w:t xml:space="preserve"> </w:t>
      </w:r>
      <w:r>
        <w:rPr>
          <w:sz w:val="24"/>
        </w:rPr>
        <w:t>образования,</w:t>
      </w:r>
      <w:r>
        <w:rPr>
          <w:spacing w:val="1"/>
          <w:sz w:val="24"/>
        </w:rPr>
        <w:t xml:space="preserve"> </w:t>
      </w:r>
      <w:r>
        <w:rPr>
          <w:sz w:val="24"/>
        </w:rPr>
        <w:t>символизирующие</w:t>
      </w:r>
      <w:r>
        <w:rPr>
          <w:spacing w:val="1"/>
          <w:sz w:val="24"/>
        </w:rPr>
        <w:t xml:space="preserve"> </w:t>
      </w:r>
      <w:r>
        <w:rPr>
          <w:sz w:val="24"/>
        </w:rPr>
        <w:t>приобретение</w:t>
      </w:r>
      <w:r>
        <w:rPr>
          <w:spacing w:val="1"/>
          <w:sz w:val="24"/>
        </w:rPr>
        <w:t xml:space="preserve"> </w:t>
      </w:r>
      <w:r>
        <w:rPr>
          <w:sz w:val="24"/>
        </w:rPr>
        <w:t>ими</w:t>
      </w:r>
      <w:r>
        <w:rPr>
          <w:spacing w:val="1"/>
          <w:sz w:val="24"/>
        </w:rPr>
        <w:t xml:space="preserve"> </w:t>
      </w:r>
      <w:r>
        <w:rPr>
          <w:sz w:val="24"/>
        </w:rPr>
        <w:t>новых</w:t>
      </w:r>
      <w:r>
        <w:rPr>
          <w:spacing w:val="1"/>
          <w:sz w:val="24"/>
        </w:rPr>
        <w:t xml:space="preserve"> </w:t>
      </w:r>
      <w:r>
        <w:rPr>
          <w:sz w:val="24"/>
        </w:rPr>
        <w:t>социальных</w:t>
      </w:r>
      <w:r>
        <w:rPr>
          <w:spacing w:val="-1"/>
          <w:sz w:val="24"/>
        </w:rPr>
        <w:t xml:space="preserve"> </w:t>
      </w:r>
      <w:r>
        <w:rPr>
          <w:sz w:val="24"/>
        </w:rPr>
        <w:t>статусов</w:t>
      </w:r>
      <w:r>
        <w:rPr>
          <w:spacing w:val="1"/>
          <w:sz w:val="24"/>
        </w:rPr>
        <w:t xml:space="preserve"> </w:t>
      </w:r>
      <w:r>
        <w:rPr>
          <w:sz w:val="24"/>
        </w:rPr>
        <w:t>в</w:t>
      </w:r>
      <w:r>
        <w:rPr>
          <w:spacing w:val="-2"/>
          <w:sz w:val="24"/>
        </w:rPr>
        <w:t xml:space="preserve"> </w:t>
      </w:r>
      <w:r>
        <w:rPr>
          <w:sz w:val="24"/>
        </w:rPr>
        <w:t>школе и</w:t>
      </w:r>
      <w:r>
        <w:rPr>
          <w:spacing w:val="-3"/>
          <w:sz w:val="24"/>
        </w:rPr>
        <w:t xml:space="preserve"> </w:t>
      </w:r>
      <w:r>
        <w:rPr>
          <w:sz w:val="24"/>
        </w:rPr>
        <w:t>развивающие школьную</w:t>
      </w:r>
      <w:r>
        <w:rPr>
          <w:spacing w:val="-2"/>
          <w:sz w:val="24"/>
        </w:rPr>
        <w:t xml:space="preserve"> </w:t>
      </w:r>
      <w:r>
        <w:rPr>
          <w:sz w:val="24"/>
        </w:rPr>
        <w:t>идентичность</w:t>
      </w:r>
      <w:r>
        <w:rPr>
          <w:spacing w:val="1"/>
          <w:sz w:val="24"/>
        </w:rPr>
        <w:t xml:space="preserve"> </w:t>
      </w:r>
      <w:r>
        <w:rPr>
          <w:sz w:val="24"/>
        </w:rPr>
        <w:t>детей:</w:t>
      </w:r>
    </w:p>
    <w:p w:rsidR="001F3758" w:rsidRDefault="00056B79">
      <w:pPr>
        <w:pStyle w:val="a5"/>
        <w:numPr>
          <w:ilvl w:val="1"/>
          <w:numId w:val="107"/>
        </w:numPr>
        <w:tabs>
          <w:tab w:val="left" w:pos="2555"/>
          <w:tab w:val="left" w:pos="2556"/>
        </w:tabs>
        <w:spacing w:before="3"/>
        <w:ind w:left="2556"/>
        <w:jc w:val="left"/>
        <w:rPr>
          <w:sz w:val="24"/>
        </w:rPr>
      </w:pPr>
      <w:r>
        <w:rPr>
          <w:sz w:val="24"/>
        </w:rPr>
        <w:t>«Посвящение</w:t>
      </w:r>
      <w:r>
        <w:rPr>
          <w:spacing w:val="-4"/>
          <w:sz w:val="24"/>
        </w:rPr>
        <w:t xml:space="preserve"> </w:t>
      </w:r>
      <w:r>
        <w:rPr>
          <w:sz w:val="24"/>
        </w:rPr>
        <w:t>в</w:t>
      </w:r>
      <w:r>
        <w:rPr>
          <w:spacing w:val="-4"/>
          <w:sz w:val="24"/>
        </w:rPr>
        <w:t xml:space="preserve"> </w:t>
      </w:r>
      <w:r>
        <w:rPr>
          <w:sz w:val="24"/>
        </w:rPr>
        <w:t>первоклассники»;</w:t>
      </w:r>
    </w:p>
    <w:p w:rsidR="001F3758" w:rsidRDefault="00056B79">
      <w:pPr>
        <w:pStyle w:val="a5"/>
        <w:numPr>
          <w:ilvl w:val="1"/>
          <w:numId w:val="107"/>
        </w:numPr>
        <w:tabs>
          <w:tab w:val="left" w:pos="2555"/>
          <w:tab w:val="left" w:pos="2556"/>
        </w:tabs>
        <w:spacing w:before="14"/>
        <w:ind w:left="2556"/>
        <w:jc w:val="left"/>
        <w:rPr>
          <w:sz w:val="24"/>
        </w:rPr>
      </w:pPr>
      <w:r>
        <w:rPr>
          <w:sz w:val="24"/>
        </w:rPr>
        <w:t>День</w:t>
      </w:r>
      <w:r>
        <w:rPr>
          <w:spacing w:val="-3"/>
          <w:sz w:val="24"/>
        </w:rPr>
        <w:t xml:space="preserve"> </w:t>
      </w:r>
      <w:r>
        <w:rPr>
          <w:sz w:val="24"/>
        </w:rPr>
        <w:t>знаний;</w:t>
      </w:r>
    </w:p>
    <w:p w:rsidR="001F3758" w:rsidRDefault="00056B79">
      <w:pPr>
        <w:pStyle w:val="a5"/>
        <w:numPr>
          <w:ilvl w:val="1"/>
          <w:numId w:val="107"/>
        </w:numPr>
        <w:tabs>
          <w:tab w:val="left" w:pos="2555"/>
          <w:tab w:val="left" w:pos="2556"/>
        </w:tabs>
        <w:spacing w:before="14"/>
        <w:ind w:left="2556"/>
        <w:jc w:val="left"/>
        <w:rPr>
          <w:sz w:val="24"/>
        </w:rPr>
      </w:pPr>
      <w:r>
        <w:rPr>
          <w:sz w:val="24"/>
        </w:rPr>
        <w:t>«Последний</w:t>
      </w:r>
      <w:r>
        <w:rPr>
          <w:spacing w:val="-3"/>
          <w:sz w:val="24"/>
        </w:rPr>
        <w:t xml:space="preserve"> </w:t>
      </w:r>
      <w:r>
        <w:rPr>
          <w:sz w:val="24"/>
        </w:rPr>
        <w:t>звонок»;</w:t>
      </w:r>
    </w:p>
    <w:p w:rsidR="001F3758" w:rsidRPr="004C7F82" w:rsidRDefault="001F3758" w:rsidP="004C7F82">
      <w:pPr>
        <w:tabs>
          <w:tab w:val="left" w:pos="2555"/>
          <w:tab w:val="left" w:pos="2556"/>
        </w:tabs>
        <w:spacing w:before="14"/>
        <w:rPr>
          <w:sz w:val="24"/>
        </w:rPr>
      </w:pPr>
    </w:p>
    <w:p w:rsidR="001F3758" w:rsidRDefault="00056B79">
      <w:pPr>
        <w:pStyle w:val="a5"/>
        <w:numPr>
          <w:ilvl w:val="0"/>
          <w:numId w:val="101"/>
        </w:numPr>
        <w:tabs>
          <w:tab w:val="left" w:pos="2556"/>
        </w:tabs>
        <w:spacing w:before="51" w:line="249" w:lineRule="auto"/>
        <w:ind w:right="1413" w:firstLine="558"/>
        <w:rPr>
          <w:sz w:val="24"/>
        </w:rPr>
      </w:pPr>
      <w:r>
        <w:rPr>
          <w:sz w:val="24"/>
        </w:rPr>
        <w:t>церемонии</w:t>
      </w:r>
      <w:r>
        <w:rPr>
          <w:spacing w:val="1"/>
          <w:sz w:val="24"/>
        </w:rPr>
        <w:t xml:space="preserve"> </w:t>
      </w:r>
      <w:r>
        <w:rPr>
          <w:sz w:val="24"/>
        </w:rPr>
        <w:t>награждения</w:t>
      </w:r>
      <w:r>
        <w:rPr>
          <w:spacing w:val="1"/>
          <w:sz w:val="24"/>
        </w:rPr>
        <w:t xml:space="preserve"> </w:t>
      </w:r>
      <w:r>
        <w:rPr>
          <w:sz w:val="24"/>
        </w:rPr>
        <w:t>(по</w:t>
      </w:r>
      <w:r>
        <w:rPr>
          <w:spacing w:val="1"/>
          <w:sz w:val="24"/>
        </w:rPr>
        <w:t xml:space="preserve"> </w:t>
      </w:r>
      <w:r>
        <w:rPr>
          <w:sz w:val="24"/>
        </w:rPr>
        <w:t>итогам</w:t>
      </w:r>
      <w:r>
        <w:rPr>
          <w:spacing w:val="1"/>
          <w:sz w:val="24"/>
        </w:rPr>
        <w:t xml:space="preserve"> </w:t>
      </w:r>
      <w:r>
        <w:rPr>
          <w:sz w:val="24"/>
        </w:rPr>
        <w:t>года)</w:t>
      </w:r>
      <w:r>
        <w:rPr>
          <w:spacing w:val="1"/>
          <w:sz w:val="24"/>
        </w:rPr>
        <w:t xml:space="preserve"> </w:t>
      </w:r>
      <w:r>
        <w:rPr>
          <w:sz w:val="24"/>
        </w:rPr>
        <w:t>школьников</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за</w:t>
      </w:r>
      <w:r>
        <w:rPr>
          <w:spacing w:val="1"/>
          <w:sz w:val="24"/>
        </w:rPr>
        <w:t xml:space="preserve"> </w:t>
      </w:r>
      <w:r>
        <w:rPr>
          <w:sz w:val="24"/>
        </w:rPr>
        <w:t>активное участие в жизни школы, защиту чести школы в конкурсах, соревнованиях,</w:t>
      </w:r>
      <w:r>
        <w:rPr>
          <w:spacing w:val="1"/>
          <w:sz w:val="24"/>
        </w:rPr>
        <w:t xml:space="preserve"> </w:t>
      </w:r>
      <w:r>
        <w:rPr>
          <w:sz w:val="24"/>
        </w:rPr>
        <w:t>олимпиадах, значительный</w:t>
      </w:r>
      <w:r>
        <w:rPr>
          <w:spacing w:val="1"/>
          <w:sz w:val="24"/>
        </w:rPr>
        <w:t xml:space="preserve"> </w:t>
      </w:r>
      <w:r>
        <w:rPr>
          <w:sz w:val="24"/>
        </w:rPr>
        <w:t>вклад в</w:t>
      </w:r>
      <w:r>
        <w:rPr>
          <w:spacing w:val="-2"/>
          <w:sz w:val="24"/>
        </w:rPr>
        <w:t xml:space="preserve"> </w:t>
      </w:r>
      <w:r>
        <w:rPr>
          <w:sz w:val="24"/>
        </w:rPr>
        <w:t>развитие</w:t>
      </w:r>
      <w:r>
        <w:rPr>
          <w:spacing w:val="3"/>
          <w:sz w:val="24"/>
        </w:rPr>
        <w:t xml:space="preserve"> </w:t>
      </w:r>
      <w:r>
        <w:rPr>
          <w:sz w:val="24"/>
        </w:rPr>
        <w:t>школы:</w:t>
      </w:r>
    </w:p>
    <w:p w:rsidR="001F3758" w:rsidRDefault="00056B79">
      <w:pPr>
        <w:pStyle w:val="a3"/>
        <w:tabs>
          <w:tab w:val="left" w:pos="7267"/>
          <w:tab w:val="left" w:pos="7767"/>
          <w:tab w:val="left" w:pos="9253"/>
          <w:tab w:val="left" w:pos="10346"/>
        </w:tabs>
        <w:spacing w:before="3" w:line="249" w:lineRule="auto"/>
        <w:ind w:right="1409"/>
        <w:jc w:val="left"/>
      </w:pPr>
      <w:r>
        <w:t>-итоговые</w:t>
      </w:r>
      <w:r>
        <w:rPr>
          <w:spacing w:val="-3"/>
        </w:rPr>
        <w:t xml:space="preserve"> </w:t>
      </w:r>
      <w:r>
        <w:t>четвертные</w:t>
      </w:r>
      <w:r>
        <w:rPr>
          <w:spacing w:val="-3"/>
        </w:rPr>
        <w:t xml:space="preserve"> </w:t>
      </w:r>
      <w:r>
        <w:t>общешкольные линейки</w:t>
      </w:r>
      <w:r>
        <w:tab/>
        <w:t>с</w:t>
      </w:r>
      <w:r>
        <w:tab/>
        <w:t>вручением</w:t>
      </w:r>
      <w:r>
        <w:tab/>
        <w:t>грамот</w:t>
      </w:r>
      <w:r>
        <w:tab/>
      </w:r>
      <w:r>
        <w:rPr>
          <w:spacing w:val="-2"/>
        </w:rPr>
        <w:t>и</w:t>
      </w:r>
      <w:r>
        <w:rPr>
          <w:spacing w:val="-57"/>
        </w:rPr>
        <w:t xml:space="preserve"> </w:t>
      </w:r>
      <w:r>
        <w:t>благодарностей;</w:t>
      </w:r>
    </w:p>
    <w:p w:rsidR="001F3758" w:rsidRDefault="00056B79">
      <w:pPr>
        <w:pStyle w:val="a3"/>
        <w:spacing w:before="2" w:line="249" w:lineRule="auto"/>
        <w:ind w:right="1251"/>
        <w:jc w:val="left"/>
      </w:pPr>
      <w:r>
        <w:t>-награждение</w:t>
      </w:r>
      <w:r>
        <w:rPr>
          <w:spacing w:val="40"/>
        </w:rPr>
        <w:t xml:space="preserve"> </w:t>
      </w:r>
      <w:r>
        <w:t>на</w:t>
      </w:r>
      <w:r>
        <w:rPr>
          <w:spacing w:val="41"/>
        </w:rPr>
        <w:t xml:space="preserve"> </w:t>
      </w:r>
      <w:r>
        <w:t>торжественной</w:t>
      </w:r>
      <w:r>
        <w:rPr>
          <w:spacing w:val="42"/>
        </w:rPr>
        <w:t xml:space="preserve"> </w:t>
      </w:r>
      <w:r>
        <w:t>линейке</w:t>
      </w:r>
      <w:r>
        <w:rPr>
          <w:spacing w:val="41"/>
        </w:rPr>
        <w:t xml:space="preserve"> </w:t>
      </w:r>
      <w:r>
        <w:t>«Последний</w:t>
      </w:r>
      <w:r>
        <w:rPr>
          <w:spacing w:val="40"/>
        </w:rPr>
        <w:t xml:space="preserve"> </w:t>
      </w:r>
      <w:r>
        <w:t>звонок»</w:t>
      </w:r>
      <w:r>
        <w:rPr>
          <w:spacing w:val="41"/>
        </w:rPr>
        <w:t xml:space="preserve"> </w:t>
      </w:r>
      <w:r>
        <w:t>по</w:t>
      </w:r>
      <w:r>
        <w:rPr>
          <w:spacing w:val="38"/>
        </w:rPr>
        <w:t xml:space="preserve"> </w:t>
      </w:r>
      <w:r>
        <w:t>итогам</w:t>
      </w:r>
      <w:r>
        <w:rPr>
          <w:spacing w:val="41"/>
        </w:rPr>
        <w:t xml:space="preserve"> </w:t>
      </w:r>
      <w:r>
        <w:t>учебного</w:t>
      </w:r>
      <w:r>
        <w:rPr>
          <w:spacing w:val="-57"/>
        </w:rPr>
        <w:t xml:space="preserve"> </w:t>
      </w:r>
      <w:r>
        <w:t>года грамотами обучающихся.</w:t>
      </w:r>
    </w:p>
    <w:p w:rsidR="001F3758" w:rsidRDefault="00056B79">
      <w:pPr>
        <w:pStyle w:val="31"/>
        <w:spacing w:before="44"/>
      </w:pPr>
      <w:r>
        <w:t>На</w:t>
      </w:r>
      <w:r>
        <w:rPr>
          <w:spacing w:val="-1"/>
        </w:rPr>
        <w:t xml:space="preserve"> </w:t>
      </w:r>
      <w:r>
        <w:t>уровне</w:t>
      </w:r>
      <w:r>
        <w:rPr>
          <w:spacing w:val="-3"/>
        </w:rPr>
        <w:t xml:space="preserve"> </w:t>
      </w:r>
      <w:r>
        <w:t>классов:</w:t>
      </w:r>
    </w:p>
    <w:p w:rsidR="001F3758" w:rsidRDefault="00056B79">
      <w:pPr>
        <w:pStyle w:val="a5"/>
        <w:numPr>
          <w:ilvl w:val="0"/>
          <w:numId w:val="101"/>
        </w:numPr>
        <w:tabs>
          <w:tab w:val="left" w:pos="2556"/>
        </w:tabs>
        <w:spacing w:before="53" w:line="249" w:lineRule="auto"/>
        <w:ind w:right="1412" w:firstLine="558"/>
        <w:rPr>
          <w:sz w:val="24"/>
        </w:rPr>
      </w:pPr>
      <w:r>
        <w:rPr>
          <w:sz w:val="24"/>
        </w:rPr>
        <w:t>выбор и делегирование представителей активов классов в общешкольные</w:t>
      </w:r>
      <w:r>
        <w:rPr>
          <w:spacing w:val="1"/>
          <w:sz w:val="24"/>
        </w:rPr>
        <w:t xml:space="preserve"> </w:t>
      </w:r>
      <w:r>
        <w:rPr>
          <w:sz w:val="24"/>
        </w:rPr>
        <w:t>актив детской организации, ответственных за подготовку общешкольных ключевых</w:t>
      </w:r>
      <w:r>
        <w:rPr>
          <w:spacing w:val="1"/>
          <w:sz w:val="24"/>
        </w:rPr>
        <w:t xml:space="preserve"> </w:t>
      </w:r>
      <w:r>
        <w:rPr>
          <w:sz w:val="24"/>
        </w:rPr>
        <w:t>дел;</w:t>
      </w:r>
    </w:p>
    <w:p w:rsidR="001F3758" w:rsidRDefault="00056B79">
      <w:pPr>
        <w:pStyle w:val="a5"/>
        <w:numPr>
          <w:ilvl w:val="0"/>
          <w:numId w:val="101"/>
        </w:numPr>
        <w:tabs>
          <w:tab w:val="left" w:pos="2556"/>
        </w:tabs>
        <w:spacing w:before="42"/>
        <w:ind w:left="2556"/>
        <w:rPr>
          <w:sz w:val="24"/>
        </w:rPr>
      </w:pPr>
      <w:r>
        <w:rPr>
          <w:sz w:val="24"/>
        </w:rPr>
        <w:t>участие</w:t>
      </w:r>
      <w:r>
        <w:rPr>
          <w:spacing w:val="-3"/>
          <w:sz w:val="24"/>
        </w:rPr>
        <w:t xml:space="preserve"> </w:t>
      </w:r>
      <w:r>
        <w:rPr>
          <w:sz w:val="24"/>
        </w:rPr>
        <w:t>школьных</w:t>
      </w:r>
      <w:r>
        <w:rPr>
          <w:spacing w:val="-3"/>
          <w:sz w:val="24"/>
        </w:rPr>
        <w:t xml:space="preserve"> </w:t>
      </w:r>
      <w:r>
        <w:rPr>
          <w:sz w:val="24"/>
        </w:rPr>
        <w:t>классов</w:t>
      </w:r>
      <w:r>
        <w:rPr>
          <w:spacing w:val="-1"/>
          <w:sz w:val="24"/>
        </w:rPr>
        <w:t xml:space="preserve"> </w:t>
      </w:r>
      <w:r>
        <w:rPr>
          <w:sz w:val="24"/>
        </w:rPr>
        <w:t>в</w:t>
      </w:r>
      <w:r>
        <w:rPr>
          <w:spacing w:val="-3"/>
          <w:sz w:val="24"/>
        </w:rPr>
        <w:t xml:space="preserve"> </w:t>
      </w:r>
      <w:r>
        <w:rPr>
          <w:sz w:val="24"/>
        </w:rPr>
        <w:t>реализации</w:t>
      </w:r>
      <w:r>
        <w:rPr>
          <w:spacing w:val="-1"/>
          <w:sz w:val="24"/>
        </w:rPr>
        <w:t xml:space="preserve"> </w:t>
      </w:r>
      <w:r>
        <w:rPr>
          <w:sz w:val="24"/>
        </w:rPr>
        <w:t>общешкольных</w:t>
      </w:r>
      <w:r>
        <w:rPr>
          <w:spacing w:val="-2"/>
          <w:sz w:val="24"/>
        </w:rPr>
        <w:t xml:space="preserve"> </w:t>
      </w:r>
      <w:r>
        <w:rPr>
          <w:sz w:val="24"/>
        </w:rPr>
        <w:t>ключевых</w:t>
      </w:r>
      <w:r>
        <w:rPr>
          <w:spacing w:val="-3"/>
          <w:sz w:val="24"/>
        </w:rPr>
        <w:t xml:space="preserve"> </w:t>
      </w:r>
      <w:r>
        <w:rPr>
          <w:sz w:val="24"/>
        </w:rPr>
        <w:t>дел;</w:t>
      </w:r>
    </w:p>
    <w:p w:rsidR="001F3758" w:rsidRDefault="00056B79">
      <w:pPr>
        <w:pStyle w:val="a5"/>
        <w:numPr>
          <w:ilvl w:val="0"/>
          <w:numId w:val="101"/>
        </w:numPr>
        <w:tabs>
          <w:tab w:val="left" w:pos="2556"/>
        </w:tabs>
        <w:spacing w:before="13" w:line="249" w:lineRule="auto"/>
        <w:ind w:right="1416" w:firstLine="558"/>
        <w:rPr>
          <w:sz w:val="24"/>
        </w:rPr>
      </w:pPr>
      <w:r>
        <w:rPr>
          <w:sz w:val="24"/>
        </w:rPr>
        <w:t>проведение</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класса</w:t>
      </w:r>
      <w:r>
        <w:rPr>
          <w:spacing w:val="1"/>
          <w:sz w:val="24"/>
        </w:rPr>
        <w:t xml:space="preserve"> </w:t>
      </w:r>
      <w:r>
        <w:rPr>
          <w:sz w:val="24"/>
        </w:rPr>
        <w:t>итогового</w:t>
      </w:r>
      <w:r>
        <w:rPr>
          <w:spacing w:val="1"/>
          <w:sz w:val="24"/>
        </w:rPr>
        <w:t xml:space="preserve"> </w:t>
      </w:r>
      <w:r>
        <w:rPr>
          <w:sz w:val="24"/>
        </w:rPr>
        <w:t>анализа</w:t>
      </w:r>
      <w:r>
        <w:rPr>
          <w:spacing w:val="1"/>
          <w:sz w:val="24"/>
        </w:rPr>
        <w:t xml:space="preserve"> </w:t>
      </w:r>
      <w:r>
        <w:rPr>
          <w:sz w:val="24"/>
        </w:rPr>
        <w:t>детьми</w:t>
      </w:r>
      <w:r>
        <w:rPr>
          <w:spacing w:val="1"/>
          <w:sz w:val="24"/>
        </w:rPr>
        <w:t xml:space="preserve"> </w:t>
      </w:r>
      <w:r>
        <w:rPr>
          <w:sz w:val="24"/>
        </w:rPr>
        <w:t>общешкольных</w:t>
      </w:r>
      <w:r>
        <w:rPr>
          <w:spacing w:val="1"/>
          <w:sz w:val="24"/>
        </w:rPr>
        <w:t xml:space="preserve"> </w:t>
      </w:r>
      <w:r w:rsidR="002A7DB2">
        <w:rPr>
          <w:sz w:val="24"/>
        </w:rPr>
        <w:t>ключевых дел</w:t>
      </w:r>
    </w:p>
    <w:p w:rsidR="001F3758" w:rsidRDefault="00056B79">
      <w:pPr>
        <w:pStyle w:val="31"/>
        <w:spacing w:before="43"/>
        <w:jc w:val="both"/>
      </w:pPr>
      <w:r>
        <w:t>На</w:t>
      </w:r>
      <w:r>
        <w:rPr>
          <w:spacing w:val="-3"/>
        </w:rPr>
        <w:t xml:space="preserve"> </w:t>
      </w:r>
      <w:r>
        <w:t>индивидуальном</w:t>
      </w:r>
      <w:r>
        <w:rPr>
          <w:spacing w:val="-4"/>
        </w:rPr>
        <w:t xml:space="preserve"> </w:t>
      </w:r>
      <w:r>
        <w:t>уровне:</w:t>
      </w:r>
    </w:p>
    <w:p w:rsidR="001F3758" w:rsidRDefault="00056B79">
      <w:pPr>
        <w:pStyle w:val="a5"/>
        <w:numPr>
          <w:ilvl w:val="0"/>
          <w:numId w:val="101"/>
        </w:numPr>
        <w:tabs>
          <w:tab w:val="left" w:pos="2556"/>
        </w:tabs>
        <w:spacing w:before="55" w:line="249" w:lineRule="auto"/>
        <w:ind w:right="1415" w:firstLine="558"/>
        <w:rPr>
          <w:sz w:val="24"/>
        </w:rPr>
      </w:pPr>
      <w:r>
        <w:rPr>
          <w:sz w:val="24"/>
        </w:rPr>
        <w:t>вовлечение</w:t>
      </w:r>
      <w:r>
        <w:rPr>
          <w:spacing w:val="1"/>
          <w:sz w:val="24"/>
        </w:rPr>
        <w:t xml:space="preserve"> </w:t>
      </w:r>
      <w:r>
        <w:rPr>
          <w:sz w:val="24"/>
        </w:rPr>
        <w:t>по</w:t>
      </w:r>
      <w:r>
        <w:rPr>
          <w:spacing w:val="1"/>
          <w:sz w:val="24"/>
        </w:rPr>
        <w:t xml:space="preserve"> </w:t>
      </w:r>
      <w:r>
        <w:rPr>
          <w:sz w:val="24"/>
        </w:rPr>
        <w:t>возможности</w:t>
      </w:r>
      <w:r w:rsidR="002A7DB2">
        <w:rPr>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ключевые</w:t>
      </w:r>
      <w:r>
        <w:rPr>
          <w:spacing w:val="1"/>
          <w:sz w:val="24"/>
        </w:rPr>
        <w:t xml:space="preserve"> </w:t>
      </w:r>
      <w:r>
        <w:rPr>
          <w:sz w:val="24"/>
        </w:rPr>
        <w:t>дела</w:t>
      </w:r>
      <w:r>
        <w:rPr>
          <w:spacing w:val="1"/>
          <w:sz w:val="24"/>
        </w:rPr>
        <w:t xml:space="preserve"> </w:t>
      </w:r>
      <w:r>
        <w:rPr>
          <w:sz w:val="24"/>
        </w:rPr>
        <w:t>школы</w:t>
      </w:r>
      <w:r>
        <w:rPr>
          <w:spacing w:val="1"/>
          <w:sz w:val="24"/>
        </w:rPr>
        <w:t xml:space="preserve"> </w:t>
      </w:r>
      <w:r>
        <w:rPr>
          <w:sz w:val="24"/>
        </w:rPr>
        <w:t>в</w:t>
      </w:r>
      <w:r>
        <w:rPr>
          <w:spacing w:val="1"/>
          <w:sz w:val="24"/>
        </w:rPr>
        <w:t xml:space="preserve"> </w:t>
      </w:r>
      <w:r>
        <w:rPr>
          <w:sz w:val="24"/>
        </w:rPr>
        <w:t>одной из возможных для них ролей: сценаристов,</w:t>
      </w:r>
      <w:r>
        <w:rPr>
          <w:spacing w:val="1"/>
          <w:sz w:val="24"/>
        </w:rPr>
        <w:t xml:space="preserve"> </w:t>
      </w:r>
      <w:r>
        <w:rPr>
          <w:sz w:val="24"/>
        </w:rPr>
        <w:t>постановщиков, исполнителей,</w:t>
      </w:r>
      <w:r>
        <w:rPr>
          <w:spacing w:val="1"/>
          <w:sz w:val="24"/>
        </w:rPr>
        <w:t xml:space="preserve"> </w:t>
      </w:r>
      <w:r>
        <w:rPr>
          <w:sz w:val="24"/>
        </w:rPr>
        <w:t>ведущих, декораторов, музыкальных редакторов, корреспондентов, ответственных за</w:t>
      </w:r>
      <w:r>
        <w:rPr>
          <w:spacing w:val="-57"/>
          <w:sz w:val="24"/>
        </w:rPr>
        <w:t xml:space="preserve"> </w:t>
      </w:r>
      <w:r>
        <w:rPr>
          <w:sz w:val="24"/>
        </w:rPr>
        <w:t>костюмы</w:t>
      </w:r>
      <w:r>
        <w:rPr>
          <w:spacing w:val="-1"/>
          <w:sz w:val="24"/>
        </w:rPr>
        <w:t xml:space="preserve"> </w:t>
      </w:r>
      <w:r>
        <w:rPr>
          <w:sz w:val="24"/>
        </w:rPr>
        <w:t>и</w:t>
      </w:r>
      <w:r>
        <w:rPr>
          <w:spacing w:val="-2"/>
          <w:sz w:val="24"/>
        </w:rPr>
        <w:t xml:space="preserve"> </w:t>
      </w:r>
      <w:r>
        <w:rPr>
          <w:sz w:val="24"/>
        </w:rPr>
        <w:t>оборудование,</w:t>
      </w:r>
      <w:r>
        <w:rPr>
          <w:spacing w:val="-1"/>
          <w:sz w:val="24"/>
        </w:rPr>
        <w:t xml:space="preserve"> </w:t>
      </w:r>
      <w:r>
        <w:rPr>
          <w:sz w:val="24"/>
        </w:rPr>
        <w:t>ответственных</w:t>
      </w:r>
      <w:r>
        <w:rPr>
          <w:spacing w:val="-1"/>
          <w:sz w:val="24"/>
        </w:rPr>
        <w:t xml:space="preserve"> </w:t>
      </w:r>
      <w:r>
        <w:rPr>
          <w:sz w:val="24"/>
        </w:rPr>
        <w:t>за</w:t>
      </w:r>
      <w:r>
        <w:rPr>
          <w:spacing w:val="-1"/>
          <w:sz w:val="24"/>
        </w:rPr>
        <w:t xml:space="preserve"> </w:t>
      </w:r>
      <w:r>
        <w:rPr>
          <w:sz w:val="24"/>
        </w:rPr>
        <w:t>приглашение</w:t>
      </w:r>
      <w:r>
        <w:rPr>
          <w:spacing w:val="-1"/>
          <w:sz w:val="24"/>
        </w:rPr>
        <w:t xml:space="preserve"> </w:t>
      </w:r>
      <w:r>
        <w:rPr>
          <w:sz w:val="24"/>
        </w:rPr>
        <w:t>и</w:t>
      </w:r>
      <w:r>
        <w:rPr>
          <w:spacing w:val="-3"/>
          <w:sz w:val="24"/>
        </w:rPr>
        <w:t xml:space="preserve"> </w:t>
      </w:r>
      <w:r>
        <w:rPr>
          <w:sz w:val="24"/>
        </w:rPr>
        <w:t>встречу</w:t>
      </w:r>
      <w:r>
        <w:rPr>
          <w:spacing w:val="-1"/>
          <w:sz w:val="24"/>
        </w:rPr>
        <w:t xml:space="preserve"> </w:t>
      </w:r>
      <w:r>
        <w:rPr>
          <w:sz w:val="24"/>
        </w:rPr>
        <w:t>гостей</w:t>
      </w:r>
      <w:r>
        <w:rPr>
          <w:spacing w:val="1"/>
          <w:sz w:val="24"/>
        </w:rPr>
        <w:t xml:space="preserve"> </w:t>
      </w:r>
      <w:r>
        <w:rPr>
          <w:sz w:val="24"/>
        </w:rPr>
        <w:t>и</w:t>
      </w:r>
      <w:r>
        <w:rPr>
          <w:spacing w:val="-3"/>
          <w:sz w:val="24"/>
        </w:rPr>
        <w:t xml:space="preserve"> </w:t>
      </w:r>
      <w:r>
        <w:rPr>
          <w:sz w:val="24"/>
        </w:rPr>
        <w:t>т.п.);</w:t>
      </w:r>
    </w:p>
    <w:p w:rsidR="002A7DB2" w:rsidRDefault="002A7DB2">
      <w:pPr>
        <w:spacing w:line="249" w:lineRule="auto"/>
        <w:jc w:val="both"/>
        <w:rPr>
          <w:sz w:val="24"/>
        </w:rPr>
      </w:pPr>
    </w:p>
    <w:p w:rsidR="002A7DB2" w:rsidRDefault="002A7DB2" w:rsidP="002A7DB2">
      <w:pPr>
        <w:tabs>
          <w:tab w:val="left" w:pos="2040"/>
        </w:tabs>
        <w:rPr>
          <w:sz w:val="24"/>
        </w:rPr>
      </w:pPr>
      <w:r>
        <w:rPr>
          <w:sz w:val="24"/>
        </w:rPr>
        <w:tab/>
      </w:r>
      <w:r w:rsidRPr="002A7DB2">
        <w:rPr>
          <w:sz w:val="24"/>
        </w:rPr>
        <w:t>•</w:t>
      </w:r>
      <w:r w:rsidRPr="002A7DB2">
        <w:rPr>
          <w:sz w:val="24"/>
        </w:rPr>
        <w:tab/>
        <w:t xml:space="preserve">индивидуальная помощь ребенку (при необходимости) в освоении навыков подготовки, </w:t>
      </w:r>
    </w:p>
    <w:p w:rsidR="002A7DB2" w:rsidRPr="002A7DB2" w:rsidRDefault="002A7DB2" w:rsidP="002A7DB2">
      <w:pPr>
        <w:tabs>
          <w:tab w:val="left" w:pos="2040"/>
        </w:tabs>
        <w:rPr>
          <w:sz w:val="24"/>
        </w:rPr>
      </w:pPr>
      <w:r>
        <w:rPr>
          <w:sz w:val="24"/>
        </w:rPr>
        <w:t xml:space="preserve">                                 </w:t>
      </w:r>
      <w:r w:rsidRPr="002A7DB2">
        <w:rPr>
          <w:sz w:val="24"/>
        </w:rPr>
        <w:t>проведения и анализа ключевых дел;</w:t>
      </w:r>
    </w:p>
    <w:p w:rsidR="002A7DB2" w:rsidRDefault="002A7DB2" w:rsidP="002A7DB2">
      <w:pPr>
        <w:tabs>
          <w:tab w:val="left" w:pos="2040"/>
        </w:tabs>
        <w:rPr>
          <w:sz w:val="24"/>
        </w:rPr>
      </w:pPr>
      <w:r w:rsidRPr="002A7DB2">
        <w:rPr>
          <w:sz w:val="24"/>
        </w:rPr>
        <w:tab/>
        <w:t xml:space="preserve">наблюдение за поведением ребенка в ситуациях подготовки, проведения и анализа ключевых </w:t>
      </w:r>
    </w:p>
    <w:p w:rsidR="002A7DB2" w:rsidRDefault="002A7DB2" w:rsidP="002A7DB2">
      <w:pPr>
        <w:tabs>
          <w:tab w:val="left" w:pos="2040"/>
        </w:tabs>
        <w:rPr>
          <w:sz w:val="24"/>
        </w:rPr>
      </w:pPr>
      <w:r>
        <w:rPr>
          <w:sz w:val="24"/>
        </w:rPr>
        <w:t xml:space="preserve">                                 </w:t>
      </w:r>
      <w:r w:rsidRPr="002A7DB2">
        <w:rPr>
          <w:sz w:val="24"/>
        </w:rPr>
        <w:t xml:space="preserve">дел, за его отношениями со сверстниками, старшими и младшими школьниками, с педагогами и </w:t>
      </w:r>
      <w:r>
        <w:rPr>
          <w:sz w:val="24"/>
        </w:rPr>
        <w:t xml:space="preserve">         </w:t>
      </w:r>
    </w:p>
    <w:p w:rsidR="002A7DB2" w:rsidRDefault="002A7DB2" w:rsidP="002A7DB2">
      <w:pPr>
        <w:tabs>
          <w:tab w:val="left" w:pos="2040"/>
        </w:tabs>
        <w:rPr>
          <w:sz w:val="24"/>
        </w:rPr>
      </w:pPr>
      <w:r>
        <w:rPr>
          <w:sz w:val="24"/>
        </w:rPr>
        <w:t xml:space="preserve">                                 </w:t>
      </w:r>
      <w:r w:rsidRPr="002A7DB2">
        <w:rPr>
          <w:sz w:val="24"/>
        </w:rPr>
        <w:t>другими взрослыми;</w:t>
      </w:r>
    </w:p>
    <w:p w:rsidR="002A7DB2" w:rsidRDefault="002A7DB2" w:rsidP="002A7DB2">
      <w:pPr>
        <w:tabs>
          <w:tab w:val="left" w:pos="2040"/>
        </w:tabs>
        <w:rPr>
          <w:sz w:val="24"/>
        </w:rPr>
      </w:pPr>
      <w:r>
        <w:rPr>
          <w:sz w:val="24"/>
        </w:rPr>
        <w:tab/>
      </w:r>
      <w:r w:rsidRPr="002A7DB2">
        <w:rPr>
          <w:sz w:val="24"/>
        </w:rPr>
        <w:t>•</w:t>
      </w:r>
      <w:r w:rsidRPr="002A7DB2">
        <w:rPr>
          <w:sz w:val="24"/>
        </w:rPr>
        <w:tab/>
        <w:t xml:space="preserve">при необходимости коррекция поведения ребенка через частные беседы с ним, через </w:t>
      </w:r>
    </w:p>
    <w:p w:rsidR="002A7DB2" w:rsidRDefault="002A7DB2" w:rsidP="002A7DB2">
      <w:pPr>
        <w:tabs>
          <w:tab w:val="left" w:pos="2040"/>
        </w:tabs>
        <w:rPr>
          <w:sz w:val="24"/>
        </w:rPr>
      </w:pPr>
      <w:r>
        <w:rPr>
          <w:sz w:val="24"/>
        </w:rPr>
        <w:t xml:space="preserve">                                  </w:t>
      </w:r>
      <w:r w:rsidRPr="002A7DB2">
        <w:rPr>
          <w:sz w:val="24"/>
        </w:rPr>
        <w:t xml:space="preserve">включение его в совместную работу с другими детьми, которые могли бы стать хорошим </w:t>
      </w:r>
    </w:p>
    <w:p w:rsidR="002A7DB2" w:rsidRDefault="002A7DB2" w:rsidP="002A7DB2">
      <w:pPr>
        <w:tabs>
          <w:tab w:val="left" w:pos="2040"/>
        </w:tabs>
        <w:rPr>
          <w:sz w:val="24"/>
        </w:rPr>
      </w:pPr>
      <w:r>
        <w:rPr>
          <w:sz w:val="24"/>
        </w:rPr>
        <w:t xml:space="preserve">                                  </w:t>
      </w:r>
      <w:r w:rsidRPr="002A7DB2">
        <w:rPr>
          <w:sz w:val="24"/>
        </w:rPr>
        <w:t xml:space="preserve">примером для ребенка, через предложение взять в следующем ключевом деле на себя роль </w:t>
      </w:r>
      <w:r>
        <w:rPr>
          <w:sz w:val="24"/>
        </w:rPr>
        <w:t xml:space="preserve"> </w:t>
      </w:r>
    </w:p>
    <w:p w:rsidR="001F3758" w:rsidRPr="002A7DB2" w:rsidRDefault="002A7DB2" w:rsidP="002A7DB2">
      <w:pPr>
        <w:tabs>
          <w:tab w:val="left" w:pos="2040"/>
        </w:tabs>
        <w:rPr>
          <w:sz w:val="24"/>
        </w:rPr>
        <w:sectPr w:rsidR="001F3758" w:rsidRPr="002A7DB2">
          <w:pgSz w:w="11910" w:h="16840"/>
          <w:pgMar w:top="480" w:right="0" w:bottom="800" w:left="20" w:header="0" w:footer="530" w:gutter="0"/>
          <w:cols w:space="720"/>
        </w:sectPr>
      </w:pPr>
      <w:r>
        <w:rPr>
          <w:sz w:val="24"/>
        </w:rPr>
        <w:t xml:space="preserve">                                    </w:t>
      </w:r>
      <w:r w:rsidRPr="002A7DB2">
        <w:rPr>
          <w:sz w:val="24"/>
        </w:rPr>
        <w:t>ответственного за тот или иной фрагмент общей работы.</w:t>
      </w:r>
    </w:p>
    <w:p w:rsidR="001F3758" w:rsidRDefault="001F3758">
      <w:pPr>
        <w:pStyle w:val="a3"/>
        <w:spacing w:before="1"/>
        <w:ind w:left="0"/>
        <w:jc w:val="left"/>
      </w:pPr>
    </w:p>
    <w:p w:rsidR="001F3758" w:rsidRDefault="00056B79">
      <w:pPr>
        <w:pStyle w:val="21"/>
        <w:numPr>
          <w:ilvl w:val="1"/>
          <w:numId w:val="103"/>
        </w:numPr>
        <w:tabs>
          <w:tab w:val="left" w:pos="4490"/>
        </w:tabs>
        <w:spacing w:before="1"/>
        <w:ind w:left="4490"/>
        <w:jc w:val="both"/>
      </w:pPr>
      <w:bookmarkStart w:id="5" w:name="3.2._Модуль_«Классное_руководство»"/>
      <w:bookmarkEnd w:id="5"/>
      <w:r>
        <w:t>Модуль</w:t>
      </w:r>
      <w:r>
        <w:rPr>
          <w:spacing w:val="-5"/>
        </w:rPr>
        <w:t xml:space="preserve"> </w:t>
      </w:r>
      <w:r>
        <w:t>«Классное</w:t>
      </w:r>
      <w:r>
        <w:rPr>
          <w:spacing w:val="-3"/>
        </w:rPr>
        <w:t xml:space="preserve"> </w:t>
      </w:r>
      <w:r>
        <w:t>руководство»</w:t>
      </w:r>
    </w:p>
    <w:p w:rsidR="001F3758" w:rsidRDefault="00056B79">
      <w:pPr>
        <w:pStyle w:val="a3"/>
        <w:spacing w:before="22" w:line="249" w:lineRule="auto"/>
        <w:ind w:right="1419"/>
      </w:pPr>
      <w:r>
        <w:t>Осуществляя</w:t>
      </w:r>
      <w:r>
        <w:rPr>
          <w:spacing w:val="16"/>
        </w:rPr>
        <w:t xml:space="preserve"> </w:t>
      </w:r>
      <w:r>
        <w:t>работу</w:t>
      </w:r>
      <w:r>
        <w:rPr>
          <w:spacing w:val="14"/>
        </w:rPr>
        <w:t xml:space="preserve"> </w:t>
      </w:r>
      <w:r>
        <w:t>с</w:t>
      </w:r>
      <w:r>
        <w:rPr>
          <w:spacing w:val="15"/>
        </w:rPr>
        <w:t xml:space="preserve"> </w:t>
      </w:r>
      <w:r>
        <w:t>классом,</w:t>
      </w:r>
      <w:r>
        <w:rPr>
          <w:spacing w:val="15"/>
        </w:rPr>
        <w:t xml:space="preserve"> </w:t>
      </w:r>
      <w:r>
        <w:t>педагог</w:t>
      </w:r>
      <w:r>
        <w:rPr>
          <w:spacing w:val="16"/>
        </w:rPr>
        <w:t xml:space="preserve"> </w:t>
      </w:r>
      <w:r>
        <w:t>(классный</w:t>
      </w:r>
      <w:r>
        <w:rPr>
          <w:spacing w:val="16"/>
        </w:rPr>
        <w:t xml:space="preserve"> </w:t>
      </w:r>
      <w:r>
        <w:t>руководитель)</w:t>
      </w:r>
      <w:r>
        <w:rPr>
          <w:spacing w:val="15"/>
        </w:rPr>
        <w:t xml:space="preserve"> </w:t>
      </w:r>
      <w:r>
        <w:t>организует</w:t>
      </w:r>
      <w:r>
        <w:rPr>
          <w:spacing w:val="15"/>
        </w:rPr>
        <w:t xml:space="preserve"> </w:t>
      </w:r>
      <w:r>
        <w:t>работу</w:t>
      </w:r>
      <w:r>
        <w:rPr>
          <w:spacing w:val="-57"/>
        </w:rPr>
        <w:t xml:space="preserve"> </w:t>
      </w:r>
      <w:r>
        <w:t>с коллективом класса; индивидуальную работу с учащимися вверенного ему класса;</w:t>
      </w:r>
      <w:r>
        <w:rPr>
          <w:spacing w:val="1"/>
        </w:rPr>
        <w:t xml:space="preserve"> </w:t>
      </w:r>
      <w:r>
        <w:t>работу с учителями, преподающими в данном классе; работу с родителями учащихся</w:t>
      </w:r>
      <w:r>
        <w:rPr>
          <w:spacing w:val="-57"/>
        </w:rPr>
        <w:t xml:space="preserve"> </w:t>
      </w:r>
      <w:r>
        <w:t>или их законными</w:t>
      </w:r>
      <w:r>
        <w:rPr>
          <w:spacing w:val="1"/>
        </w:rPr>
        <w:t xml:space="preserve"> </w:t>
      </w:r>
      <w:r>
        <w:t>представителями.</w:t>
      </w:r>
    </w:p>
    <w:p w:rsidR="001F3758" w:rsidRDefault="00056B79">
      <w:pPr>
        <w:pStyle w:val="31"/>
        <w:spacing w:before="4"/>
        <w:jc w:val="both"/>
      </w:pPr>
      <w:r>
        <w:t>Работа</w:t>
      </w:r>
      <w:r>
        <w:rPr>
          <w:spacing w:val="-2"/>
        </w:rPr>
        <w:t xml:space="preserve"> </w:t>
      </w:r>
      <w:r>
        <w:t>с</w:t>
      </w:r>
      <w:r>
        <w:rPr>
          <w:spacing w:val="-3"/>
        </w:rPr>
        <w:t xml:space="preserve"> </w:t>
      </w:r>
      <w:r>
        <w:t>классным</w:t>
      </w:r>
      <w:r>
        <w:rPr>
          <w:spacing w:val="-3"/>
        </w:rPr>
        <w:t xml:space="preserve"> </w:t>
      </w:r>
      <w:r>
        <w:t>коллективом:</w:t>
      </w:r>
    </w:p>
    <w:p w:rsidR="001F3758" w:rsidRDefault="00056B79">
      <w:pPr>
        <w:pStyle w:val="a5"/>
        <w:numPr>
          <w:ilvl w:val="0"/>
          <w:numId w:val="100"/>
        </w:numPr>
        <w:tabs>
          <w:tab w:val="left" w:pos="1836"/>
        </w:tabs>
        <w:spacing w:before="47" w:line="249" w:lineRule="auto"/>
        <w:ind w:right="1415" w:firstLine="558"/>
        <w:rPr>
          <w:sz w:val="24"/>
        </w:rPr>
      </w:pP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участия</w:t>
      </w:r>
      <w:r>
        <w:rPr>
          <w:spacing w:val="1"/>
          <w:sz w:val="24"/>
        </w:rPr>
        <w:t xml:space="preserve"> </w:t>
      </w:r>
      <w:r>
        <w:rPr>
          <w:sz w:val="24"/>
        </w:rPr>
        <w:t>класса</w:t>
      </w:r>
      <w:r>
        <w:rPr>
          <w:spacing w:val="1"/>
          <w:sz w:val="24"/>
        </w:rPr>
        <w:t xml:space="preserve"> </w:t>
      </w:r>
      <w:r>
        <w:rPr>
          <w:sz w:val="24"/>
        </w:rPr>
        <w:t>в</w:t>
      </w:r>
      <w:r>
        <w:rPr>
          <w:spacing w:val="1"/>
          <w:sz w:val="24"/>
        </w:rPr>
        <w:t xml:space="preserve"> </w:t>
      </w:r>
      <w:r>
        <w:rPr>
          <w:sz w:val="24"/>
        </w:rPr>
        <w:t>общешкольных</w:t>
      </w:r>
      <w:r>
        <w:rPr>
          <w:spacing w:val="1"/>
          <w:sz w:val="24"/>
        </w:rPr>
        <w:t xml:space="preserve"> </w:t>
      </w:r>
      <w:r>
        <w:rPr>
          <w:sz w:val="24"/>
        </w:rPr>
        <w:t>ключевых делах,</w:t>
      </w:r>
      <w:r>
        <w:rPr>
          <w:spacing w:val="1"/>
          <w:sz w:val="24"/>
        </w:rPr>
        <w:t xml:space="preserve"> </w:t>
      </w:r>
      <w:r>
        <w:rPr>
          <w:sz w:val="24"/>
        </w:rPr>
        <w:t>оказание</w:t>
      </w:r>
      <w:r>
        <w:rPr>
          <w:spacing w:val="-1"/>
          <w:sz w:val="24"/>
        </w:rPr>
        <w:t xml:space="preserve"> </w:t>
      </w:r>
      <w:r>
        <w:rPr>
          <w:sz w:val="24"/>
        </w:rPr>
        <w:t>необходимой помощи детям в</w:t>
      </w:r>
      <w:r>
        <w:rPr>
          <w:spacing w:val="-1"/>
          <w:sz w:val="24"/>
        </w:rPr>
        <w:t xml:space="preserve"> </w:t>
      </w:r>
      <w:r>
        <w:rPr>
          <w:sz w:val="24"/>
        </w:rPr>
        <w:t>их</w:t>
      </w:r>
      <w:r>
        <w:rPr>
          <w:spacing w:val="-1"/>
          <w:sz w:val="24"/>
        </w:rPr>
        <w:t xml:space="preserve"> </w:t>
      </w:r>
      <w:r>
        <w:rPr>
          <w:sz w:val="24"/>
        </w:rPr>
        <w:t>подготовке, проведении и анализе;</w:t>
      </w:r>
    </w:p>
    <w:p w:rsidR="001F3758" w:rsidRDefault="00056B79">
      <w:pPr>
        <w:pStyle w:val="a5"/>
        <w:numPr>
          <w:ilvl w:val="0"/>
          <w:numId w:val="100"/>
        </w:numPr>
        <w:tabs>
          <w:tab w:val="left" w:pos="1836"/>
        </w:tabs>
        <w:spacing w:before="40" w:line="249" w:lineRule="auto"/>
        <w:ind w:right="1415" w:firstLine="558"/>
        <w:rPr>
          <w:sz w:val="24"/>
        </w:rPr>
      </w:pPr>
      <w:r>
        <w:rPr>
          <w:sz w:val="24"/>
        </w:rPr>
        <w:t>организация</w:t>
      </w:r>
      <w:r>
        <w:rPr>
          <w:spacing w:val="1"/>
          <w:sz w:val="24"/>
        </w:rPr>
        <w:t xml:space="preserve"> </w:t>
      </w:r>
      <w:r>
        <w:rPr>
          <w:sz w:val="24"/>
        </w:rPr>
        <w:t>интересных</w:t>
      </w:r>
      <w:r>
        <w:rPr>
          <w:spacing w:val="1"/>
          <w:sz w:val="24"/>
        </w:rPr>
        <w:t xml:space="preserve"> </w:t>
      </w:r>
      <w:r>
        <w:rPr>
          <w:sz w:val="24"/>
        </w:rPr>
        <w:t>и</w:t>
      </w:r>
      <w:r>
        <w:rPr>
          <w:spacing w:val="1"/>
          <w:sz w:val="24"/>
        </w:rPr>
        <w:t xml:space="preserve"> </w:t>
      </w:r>
      <w:r>
        <w:rPr>
          <w:sz w:val="24"/>
        </w:rPr>
        <w:t>полезных</w:t>
      </w:r>
      <w:r>
        <w:rPr>
          <w:spacing w:val="1"/>
          <w:sz w:val="24"/>
        </w:rPr>
        <w:t xml:space="preserve"> </w:t>
      </w:r>
      <w:r>
        <w:rPr>
          <w:sz w:val="24"/>
        </w:rPr>
        <w:t>для</w:t>
      </w:r>
      <w:r>
        <w:rPr>
          <w:spacing w:val="1"/>
          <w:sz w:val="24"/>
        </w:rPr>
        <w:t xml:space="preserve"> </w:t>
      </w:r>
      <w:r>
        <w:rPr>
          <w:sz w:val="24"/>
        </w:rPr>
        <w:t>личностного</w:t>
      </w:r>
      <w:r>
        <w:rPr>
          <w:spacing w:val="1"/>
          <w:sz w:val="24"/>
        </w:rPr>
        <w:t xml:space="preserve"> </w:t>
      </w:r>
      <w:r>
        <w:rPr>
          <w:sz w:val="24"/>
        </w:rPr>
        <w:t>развития</w:t>
      </w:r>
      <w:r>
        <w:rPr>
          <w:spacing w:val="61"/>
          <w:sz w:val="24"/>
        </w:rPr>
        <w:t xml:space="preserve"> </w:t>
      </w:r>
      <w:r>
        <w:rPr>
          <w:sz w:val="24"/>
        </w:rPr>
        <w:t>ребенка</w:t>
      </w:r>
      <w:r>
        <w:rPr>
          <w:spacing w:val="1"/>
          <w:sz w:val="24"/>
        </w:rPr>
        <w:t xml:space="preserve"> </w:t>
      </w:r>
      <w:r>
        <w:rPr>
          <w:sz w:val="24"/>
        </w:rPr>
        <w:t>совместных</w:t>
      </w:r>
      <w:r>
        <w:rPr>
          <w:spacing w:val="1"/>
          <w:sz w:val="24"/>
        </w:rPr>
        <w:t xml:space="preserve"> </w:t>
      </w:r>
      <w:r>
        <w:rPr>
          <w:sz w:val="24"/>
        </w:rPr>
        <w:t>дел</w:t>
      </w:r>
      <w:r>
        <w:rPr>
          <w:spacing w:val="1"/>
          <w:sz w:val="24"/>
        </w:rPr>
        <w:t xml:space="preserve"> </w:t>
      </w:r>
      <w:r>
        <w:rPr>
          <w:sz w:val="24"/>
        </w:rPr>
        <w:t>с</w:t>
      </w:r>
      <w:r>
        <w:rPr>
          <w:spacing w:val="1"/>
          <w:sz w:val="24"/>
        </w:rPr>
        <w:t xml:space="preserve"> </w:t>
      </w:r>
      <w:r>
        <w:rPr>
          <w:sz w:val="24"/>
        </w:rPr>
        <w:t>учащимися</w:t>
      </w:r>
      <w:r>
        <w:rPr>
          <w:spacing w:val="1"/>
          <w:sz w:val="24"/>
        </w:rPr>
        <w:t xml:space="preserve"> </w:t>
      </w:r>
      <w:r>
        <w:rPr>
          <w:sz w:val="24"/>
        </w:rPr>
        <w:t>вверенного</w:t>
      </w:r>
      <w:r>
        <w:rPr>
          <w:spacing w:val="1"/>
          <w:sz w:val="24"/>
        </w:rPr>
        <w:t xml:space="preserve"> </w:t>
      </w:r>
      <w:r>
        <w:rPr>
          <w:sz w:val="24"/>
        </w:rPr>
        <w:t>ему</w:t>
      </w:r>
      <w:r>
        <w:rPr>
          <w:spacing w:val="1"/>
          <w:sz w:val="24"/>
        </w:rPr>
        <w:t xml:space="preserve"> </w:t>
      </w:r>
      <w:r>
        <w:rPr>
          <w:sz w:val="24"/>
        </w:rPr>
        <w:t>класса</w:t>
      </w:r>
      <w:r>
        <w:rPr>
          <w:spacing w:val="1"/>
          <w:sz w:val="24"/>
        </w:rPr>
        <w:t xml:space="preserve"> </w:t>
      </w:r>
      <w:r>
        <w:rPr>
          <w:sz w:val="24"/>
        </w:rPr>
        <w:t>(познавательной,</w:t>
      </w:r>
      <w:r>
        <w:rPr>
          <w:spacing w:val="1"/>
          <w:sz w:val="24"/>
        </w:rPr>
        <w:t xml:space="preserve"> </w:t>
      </w:r>
      <w:r>
        <w:rPr>
          <w:sz w:val="24"/>
        </w:rPr>
        <w:t>трудовой,</w:t>
      </w:r>
      <w:r>
        <w:rPr>
          <w:spacing w:val="1"/>
          <w:sz w:val="24"/>
        </w:rPr>
        <w:t xml:space="preserve"> </w:t>
      </w:r>
      <w:r>
        <w:rPr>
          <w:sz w:val="24"/>
        </w:rPr>
        <w:t>спортивно-оздоровительной,</w:t>
      </w:r>
      <w:r>
        <w:rPr>
          <w:spacing w:val="1"/>
          <w:sz w:val="24"/>
        </w:rPr>
        <w:t xml:space="preserve"> </w:t>
      </w:r>
      <w:r>
        <w:rPr>
          <w:sz w:val="24"/>
        </w:rPr>
        <w:t>духовно-нравственной,</w:t>
      </w:r>
      <w:r>
        <w:rPr>
          <w:spacing w:val="1"/>
          <w:sz w:val="24"/>
        </w:rPr>
        <w:t xml:space="preserve"> </w:t>
      </w:r>
      <w:r>
        <w:rPr>
          <w:sz w:val="24"/>
        </w:rPr>
        <w:t>творческой,</w:t>
      </w:r>
      <w:r>
        <w:rPr>
          <w:spacing w:val="1"/>
          <w:sz w:val="24"/>
        </w:rPr>
        <w:t xml:space="preserve"> </w:t>
      </w:r>
      <w:r>
        <w:rPr>
          <w:sz w:val="24"/>
        </w:rPr>
        <w:t>профориентационной</w:t>
      </w:r>
      <w:r>
        <w:rPr>
          <w:spacing w:val="-57"/>
          <w:sz w:val="24"/>
        </w:rPr>
        <w:t xml:space="preserve"> </w:t>
      </w:r>
      <w:r>
        <w:rPr>
          <w:sz w:val="24"/>
        </w:rPr>
        <w:t>направленности), позволяющие с одной стороны, – вовлечь в них детей с самыми разными</w:t>
      </w:r>
      <w:r>
        <w:rPr>
          <w:spacing w:val="-57"/>
          <w:sz w:val="24"/>
        </w:rPr>
        <w:t xml:space="preserve"> </w:t>
      </w:r>
      <w:r>
        <w:rPr>
          <w:sz w:val="24"/>
        </w:rPr>
        <w:t>потребностями и тем самым дать им возможность самореализоваться в них, а с другой, –</w:t>
      </w:r>
      <w:r>
        <w:rPr>
          <w:spacing w:val="1"/>
          <w:sz w:val="24"/>
        </w:rPr>
        <w:t xml:space="preserve"> </w:t>
      </w:r>
      <w:r>
        <w:rPr>
          <w:sz w:val="24"/>
        </w:rPr>
        <w:t>установить</w:t>
      </w:r>
      <w:r>
        <w:rPr>
          <w:spacing w:val="1"/>
          <w:sz w:val="24"/>
        </w:rPr>
        <w:t xml:space="preserve"> </w:t>
      </w:r>
      <w:r>
        <w:rPr>
          <w:sz w:val="24"/>
        </w:rPr>
        <w:t>и</w:t>
      </w:r>
      <w:r>
        <w:rPr>
          <w:spacing w:val="1"/>
          <w:sz w:val="24"/>
        </w:rPr>
        <w:t xml:space="preserve"> </w:t>
      </w:r>
      <w:r>
        <w:rPr>
          <w:sz w:val="24"/>
        </w:rPr>
        <w:t>упрочить</w:t>
      </w:r>
      <w:r>
        <w:rPr>
          <w:spacing w:val="1"/>
          <w:sz w:val="24"/>
        </w:rPr>
        <w:t xml:space="preserve"> </w:t>
      </w:r>
      <w:r>
        <w:rPr>
          <w:sz w:val="24"/>
        </w:rPr>
        <w:t>доверительные</w:t>
      </w:r>
      <w:r>
        <w:rPr>
          <w:spacing w:val="1"/>
          <w:sz w:val="24"/>
        </w:rPr>
        <w:t xml:space="preserve"> </w:t>
      </w:r>
      <w:r>
        <w:rPr>
          <w:sz w:val="24"/>
        </w:rPr>
        <w:t>отношения</w:t>
      </w:r>
      <w:r>
        <w:rPr>
          <w:spacing w:val="1"/>
          <w:sz w:val="24"/>
        </w:rPr>
        <w:t xml:space="preserve"> </w:t>
      </w:r>
      <w:r>
        <w:rPr>
          <w:sz w:val="24"/>
        </w:rPr>
        <w:t>с</w:t>
      </w:r>
      <w:r>
        <w:rPr>
          <w:spacing w:val="1"/>
          <w:sz w:val="24"/>
        </w:rPr>
        <w:t xml:space="preserve"> </w:t>
      </w:r>
      <w:r>
        <w:rPr>
          <w:sz w:val="24"/>
        </w:rPr>
        <w:t>учащимися</w:t>
      </w:r>
      <w:r>
        <w:rPr>
          <w:spacing w:val="1"/>
          <w:sz w:val="24"/>
        </w:rPr>
        <w:t xml:space="preserve"> </w:t>
      </w:r>
      <w:r>
        <w:rPr>
          <w:sz w:val="24"/>
        </w:rPr>
        <w:t>класса,</w:t>
      </w:r>
      <w:r>
        <w:rPr>
          <w:spacing w:val="1"/>
          <w:sz w:val="24"/>
        </w:rPr>
        <w:t xml:space="preserve"> </w:t>
      </w:r>
      <w:r>
        <w:rPr>
          <w:sz w:val="24"/>
        </w:rPr>
        <w:t>стать</w:t>
      </w:r>
      <w:r>
        <w:rPr>
          <w:spacing w:val="1"/>
          <w:sz w:val="24"/>
        </w:rPr>
        <w:t xml:space="preserve"> </w:t>
      </w:r>
      <w:r>
        <w:rPr>
          <w:sz w:val="24"/>
        </w:rPr>
        <w:t>для</w:t>
      </w:r>
      <w:r>
        <w:rPr>
          <w:spacing w:val="1"/>
          <w:sz w:val="24"/>
        </w:rPr>
        <w:t xml:space="preserve"> </w:t>
      </w:r>
      <w:r>
        <w:rPr>
          <w:sz w:val="24"/>
        </w:rPr>
        <w:t>них</w:t>
      </w:r>
      <w:r>
        <w:rPr>
          <w:spacing w:val="-57"/>
          <w:sz w:val="24"/>
        </w:rPr>
        <w:t xml:space="preserve"> </w:t>
      </w:r>
      <w:r>
        <w:rPr>
          <w:sz w:val="24"/>
        </w:rPr>
        <w:t>значимым взрослым,</w:t>
      </w:r>
      <w:r>
        <w:rPr>
          <w:spacing w:val="-2"/>
          <w:sz w:val="24"/>
        </w:rPr>
        <w:t xml:space="preserve"> </w:t>
      </w:r>
      <w:r>
        <w:rPr>
          <w:sz w:val="24"/>
        </w:rPr>
        <w:t>задающим</w:t>
      </w:r>
      <w:r>
        <w:rPr>
          <w:spacing w:val="1"/>
          <w:sz w:val="24"/>
        </w:rPr>
        <w:t xml:space="preserve"> </w:t>
      </w:r>
      <w:r>
        <w:rPr>
          <w:sz w:val="24"/>
        </w:rPr>
        <w:t>образцы</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p>
    <w:p w:rsidR="001F3758" w:rsidRDefault="00056B79">
      <w:pPr>
        <w:pStyle w:val="a5"/>
        <w:numPr>
          <w:ilvl w:val="0"/>
          <w:numId w:val="100"/>
        </w:numPr>
        <w:tabs>
          <w:tab w:val="left" w:pos="1836"/>
        </w:tabs>
        <w:spacing w:before="40" w:line="249" w:lineRule="auto"/>
        <w:ind w:right="1412" w:firstLine="558"/>
        <w:rPr>
          <w:sz w:val="24"/>
        </w:rPr>
      </w:pPr>
      <w:r>
        <w:rPr>
          <w:sz w:val="24"/>
        </w:rPr>
        <w:t>проведение классных часов как часов плодотворного и доверительного общения</w:t>
      </w:r>
      <w:r>
        <w:rPr>
          <w:spacing w:val="1"/>
          <w:sz w:val="24"/>
        </w:rPr>
        <w:t xml:space="preserve"> </w:t>
      </w:r>
      <w:r>
        <w:rPr>
          <w:sz w:val="24"/>
        </w:rPr>
        <w:t>педагога и школьников, основанных на принципах уважительного отношения к личности</w:t>
      </w:r>
      <w:r>
        <w:rPr>
          <w:spacing w:val="1"/>
          <w:sz w:val="24"/>
        </w:rPr>
        <w:t xml:space="preserve"> </w:t>
      </w:r>
      <w:r>
        <w:rPr>
          <w:sz w:val="24"/>
        </w:rPr>
        <w:t>ребенка,</w:t>
      </w:r>
      <w:r>
        <w:rPr>
          <w:spacing w:val="1"/>
          <w:sz w:val="24"/>
        </w:rPr>
        <w:t xml:space="preserve"> </w:t>
      </w:r>
      <w:r>
        <w:rPr>
          <w:sz w:val="24"/>
        </w:rPr>
        <w:t>поддержки</w:t>
      </w:r>
      <w:r>
        <w:rPr>
          <w:spacing w:val="1"/>
          <w:sz w:val="24"/>
        </w:rPr>
        <w:t xml:space="preserve"> </w:t>
      </w:r>
      <w:r>
        <w:rPr>
          <w:sz w:val="24"/>
        </w:rPr>
        <w:t>активной</w:t>
      </w:r>
      <w:r>
        <w:rPr>
          <w:spacing w:val="1"/>
          <w:sz w:val="24"/>
        </w:rPr>
        <w:t xml:space="preserve"> </w:t>
      </w:r>
      <w:r>
        <w:rPr>
          <w:sz w:val="24"/>
        </w:rPr>
        <w:t>позиции</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предоставления</w:t>
      </w:r>
      <w:r>
        <w:rPr>
          <w:spacing w:val="1"/>
          <w:sz w:val="24"/>
        </w:rPr>
        <w:t xml:space="preserve"> </w:t>
      </w:r>
      <w:r>
        <w:rPr>
          <w:sz w:val="24"/>
        </w:rPr>
        <w:t>школьникам возможности обсуждения и принятия решений по обсуждаемой проблеме,</w:t>
      </w:r>
      <w:r>
        <w:rPr>
          <w:spacing w:val="1"/>
          <w:sz w:val="24"/>
        </w:rPr>
        <w:t xml:space="preserve"> </w:t>
      </w:r>
      <w:r>
        <w:rPr>
          <w:sz w:val="24"/>
        </w:rPr>
        <w:t>создания</w:t>
      </w:r>
      <w:r>
        <w:rPr>
          <w:spacing w:val="2"/>
          <w:sz w:val="24"/>
        </w:rPr>
        <w:t xml:space="preserve"> </w:t>
      </w:r>
      <w:r>
        <w:rPr>
          <w:sz w:val="24"/>
        </w:rPr>
        <w:t>благоприятной</w:t>
      </w:r>
      <w:r>
        <w:rPr>
          <w:spacing w:val="1"/>
          <w:sz w:val="24"/>
        </w:rPr>
        <w:t xml:space="preserve"> </w:t>
      </w:r>
      <w:r>
        <w:rPr>
          <w:sz w:val="24"/>
        </w:rPr>
        <w:t>среды для</w:t>
      </w:r>
      <w:r>
        <w:rPr>
          <w:spacing w:val="-2"/>
          <w:sz w:val="24"/>
        </w:rPr>
        <w:t xml:space="preserve"> </w:t>
      </w:r>
      <w:r>
        <w:rPr>
          <w:sz w:val="24"/>
        </w:rPr>
        <w:t>общения.</w:t>
      </w:r>
    </w:p>
    <w:p w:rsidR="001F3758" w:rsidRDefault="00056B79">
      <w:pPr>
        <w:pStyle w:val="a5"/>
        <w:numPr>
          <w:ilvl w:val="0"/>
          <w:numId w:val="100"/>
        </w:numPr>
        <w:tabs>
          <w:tab w:val="left" w:pos="1836"/>
        </w:tabs>
        <w:spacing w:before="44" w:line="249" w:lineRule="auto"/>
        <w:ind w:right="1413" w:firstLine="558"/>
        <w:rPr>
          <w:sz w:val="24"/>
        </w:rPr>
      </w:pPr>
      <w:r>
        <w:rPr>
          <w:sz w:val="24"/>
        </w:rPr>
        <w:t>сплочение</w:t>
      </w:r>
      <w:r>
        <w:rPr>
          <w:spacing w:val="1"/>
          <w:sz w:val="24"/>
        </w:rPr>
        <w:t xml:space="preserve"> </w:t>
      </w:r>
      <w:r>
        <w:rPr>
          <w:sz w:val="24"/>
        </w:rPr>
        <w:t>коллектива</w:t>
      </w:r>
      <w:r>
        <w:rPr>
          <w:spacing w:val="1"/>
          <w:sz w:val="24"/>
        </w:rPr>
        <w:t xml:space="preserve"> </w:t>
      </w:r>
      <w:r>
        <w:rPr>
          <w:sz w:val="24"/>
        </w:rPr>
        <w:t>класса</w:t>
      </w:r>
      <w:r>
        <w:rPr>
          <w:spacing w:val="1"/>
          <w:sz w:val="24"/>
        </w:rPr>
        <w:t xml:space="preserve"> </w:t>
      </w:r>
      <w:r>
        <w:rPr>
          <w:sz w:val="24"/>
        </w:rPr>
        <w:t>через:</w:t>
      </w:r>
      <w:r>
        <w:rPr>
          <w:spacing w:val="1"/>
          <w:sz w:val="24"/>
        </w:rPr>
        <w:t xml:space="preserve"> </w:t>
      </w:r>
      <w:r>
        <w:rPr>
          <w:sz w:val="24"/>
        </w:rPr>
        <w:t>игры</w:t>
      </w:r>
      <w:r>
        <w:rPr>
          <w:spacing w:val="1"/>
          <w:sz w:val="24"/>
        </w:rPr>
        <w:t xml:space="preserve"> </w:t>
      </w:r>
      <w:r>
        <w:rPr>
          <w:sz w:val="24"/>
        </w:rPr>
        <w:t>и</w:t>
      </w:r>
      <w:r>
        <w:rPr>
          <w:spacing w:val="1"/>
          <w:sz w:val="24"/>
        </w:rPr>
        <w:t xml:space="preserve"> </w:t>
      </w:r>
      <w:r>
        <w:rPr>
          <w:sz w:val="24"/>
        </w:rPr>
        <w:t>тренинги</w:t>
      </w:r>
      <w:r>
        <w:rPr>
          <w:spacing w:val="1"/>
          <w:sz w:val="24"/>
        </w:rPr>
        <w:t xml:space="preserve"> </w:t>
      </w:r>
      <w:r>
        <w:rPr>
          <w:sz w:val="24"/>
        </w:rPr>
        <w:t>на</w:t>
      </w:r>
      <w:r>
        <w:rPr>
          <w:spacing w:val="1"/>
          <w:sz w:val="24"/>
        </w:rPr>
        <w:t xml:space="preserve"> </w:t>
      </w:r>
      <w:r>
        <w:rPr>
          <w:sz w:val="24"/>
        </w:rPr>
        <w:t>сплочение</w:t>
      </w:r>
      <w:r>
        <w:rPr>
          <w:spacing w:val="1"/>
          <w:sz w:val="24"/>
        </w:rPr>
        <w:t xml:space="preserve"> </w:t>
      </w:r>
      <w:r>
        <w:rPr>
          <w:sz w:val="24"/>
        </w:rPr>
        <w:t>и</w:t>
      </w:r>
      <w:r>
        <w:rPr>
          <w:spacing w:val="1"/>
          <w:sz w:val="24"/>
        </w:rPr>
        <w:t xml:space="preserve"> </w:t>
      </w:r>
      <w:r>
        <w:rPr>
          <w:sz w:val="24"/>
        </w:rPr>
        <w:t>командообразование;</w:t>
      </w:r>
      <w:r>
        <w:rPr>
          <w:spacing w:val="1"/>
          <w:sz w:val="24"/>
        </w:rPr>
        <w:t xml:space="preserve"> </w:t>
      </w:r>
      <w:r>
        <w:rPr>
          <w:sz w:val="24"/>
        </w:rPr>
        <w:t>однодневные</w:t>
      </w:r>
      <w:r>
        <w:rPr>
          <w:spacing w:val="1"/>
          <w:sz w:val="24"/>
        </w:rPr>
        <w:t xml:space="preserve"> </w:t>
      </w:r>
      <w:r>
        <w:rPr>
          <w:sz w:val="24"/>
        </w:rPr>
        <w:t>походы</w:t>
      </w:r>
      <w:r>
        <w:rPr>
          <w:spacing w:val="1"/>
          <w:sz w:val="24"/>
        </w:rPr>
        <w:t xml:space="preserve"> </w:t>
      </w:r>
      <w:r>
        <w:rPr>
          <w:sz w:val="24"/>
        </w:rPr>
        <w:t>и</w:t>
      </w:r>
      <w:r>
        <w:rPr>
          <w:spacing w:val="1"/>
          <w:sz w:val="24"/>
        </w:rPr>
        <w:t xml:space="preserve"> </w:t>
      </w:r>
      <w:r>
        <w:rPr>
          <w:sz w:val="24"/>
        </w:rPr>
        <w:t>экскурсии,</w:t>
      </w:r>
      <w:r>
        <w:rPr>
          <w:spacing w:val="1"/>
          <w:sz w:val="24"/>
        </w:rPr>
        <w:t xml:space="preserve"> </w:t>
      </w:r>
      <w:r>
        <w:rPr>
          <w:sz w:val="24"/>
        </w:rPr>
        <w:t>организуемые</w:t>
      </w:r>
      <w:r>
        <w:rPr>
          <w:spacing w:val="1"/>
          <w:sz w:val="24"/>
        </w:rPr>
        <w:t xml:space="preserve"> </w:t>
      </w:r>
      <w:r>
        <w:rPr>
          <w:sz w:val="24"/>
        </w:rPr>
        <w:t>классными</w:t>
      </w:r>
      <w:r>
        <w:rPr>
          <w:spacing w:val="1"/>
          <w:sz w:val="24"/>
        </w:rPr>
        <w:t xml:space="preserve"> </w:t>
      </w:r>
      <w:r>
        <w:rPr>
          <w:sz w:val="24"/>
        </w:rPr>
        <w:t>руководителями и родителями; празднования в классе дней рождения детей, включающие</w:t>
      </w:r>
      <w:r>
        <w:rPr>
          <w:spacing w:val="1"/>
          <w:sz w:val="24"/>
        </w:rPr>
        <w:t xml:space="preserve"> </w:t>
      </w:r>
      <w:r>
        <w:rPr>
          <w:sz w:val="24"/>
        </w:rPr>
        <w:t>в</w:t>
      </w:r>
      <w:r>
        <w:rPr>
          <w:spacing w:val="1"/>
          <w:sz w:val="24"/>
        </w:rPr>
        <w:t xml:space="preserve"> </w:t>
      </w:r>
      <w:r>
        <w:rPr>
          <w:sz w:val="24"/>
        </w:rPr>
        <w:t>себя</w:t>
      </w:r>
      <w:r>
        <w:rPr>
          <w:spacing w:val="1"/>
          <w:sz w:val="24"/>
        </w:rPr>
        <w:t xml:space="preserve"> </w:t>
      </w:r>
      <w:r>
        <w:rPr>
          <w:sz w:val="24"/>
        </w:rPr>
        <w:t>подготовленные</w:t>
      </w:r>
      <w:r>
        <w:rPr>
          <w:spacing w:val="1"/>
          <w:sz w:val="24"/>
        </w:rPr>
        <w:t xml:space="preserve"> </w:t>
      </w:r>
      <w:r>
        <w:rPr>
          <w:sz w:val="24"/>
        </w:rPr>
        <w:t>ученическими</w:t>
      </w:r>
      <w:r>
        <w:rPr>
          <w:spacing w:val="1"/>
          <w:sz w:val="24"/>
        </w:rPr>
        <w:t xml:space="preserve"> </w:t>
      </w:r>
      <w:r>
        <w:rPr>
          <w:sz w:val="24"/>
        </w:rPr>
        <w:t>микрогруппами</w:t>
      </w:r>
      <w:r>
        <w:rPr>
          <w:spacing w:val="1"/>
          <w:sz w:val="24"/>
        </w:rPr>
        <w:t xml:space="preserve"> </w:t>
      </w:r>
      <w:r>
        <w:rPr>
          <w:sz w:val="24"/>
        </w:rPr>
        <w:t>поздравления,</w:t>
      </w:r>
      <w:r>
        <w:rPr>
          <w:spacing w:val="1"/>
          <w:sz w:val="24"/>
        </w:rPr>
        <w:t xml:space="preserve"> </w:t>
      </w:r>
      <w:r>
        <w:rPr>
          <w:sz w:val="24"/>
        </w:rPr>
        <w:t>сюрпризы,</w:t>
      </w:r>
      <w:r>
        <w:rPr>
          <w:spacing w:val="-57"/>
          <w:sz w:val="24"/>
        </w:rPr>
        <w:t xml:space="preserve"> </w:t>
      </w:r>
      <w:r>
        <w:rPr>
          <w:sz w:val="24"/>
        </w:rPr>
        <w:t>творческие подарки и розыгрыши; внутриклассные «огоньки» и вечера, дающие каждому</w:t>
      </w:r>
      <w:r>
        <w:rPr>
          <w:spacing w:val="1"/>
          <w:sz w:val="24"/>
        </w:rPr>
        <w:t xml:space="preserve"> </w:t>
      </w:r>
      <w:r>
        <w:rPr>
          <w:sz w:val="24"/>
        </w:rPr>
        <w:t>школьнику</w:t>
      </w:r>
      <w:r>
        <w:rPr>
          <w:spacing w:val="1"/>
          <w:sz w:val="24"/>
        </w:rPr>
        <w:t xml:space="preserve"> </w:t>
      </w:r>
      <w:r>
        <w:rPr>
          <w:sz w:val="24"/>
        </w:rPr>
        <w:t>возможность</w:t>
      </w:r>
      <w:r>
        <w:rPr>
          <w:spacing w:val="1"/>
          <w:sz w:val="24"/>
        </w:rPr>
        <w:t xml:space="preserve"> </w:t>
      </w:r>
      <w:r>
        <w:rPr>
          <w:sz w:val="24"/>
        </w:rPr>
        <w:t>рефлексии собственного участия</w:t>
      </w:r>
      <w:r>
        <w:rPr>
          <w:spacing w:val="2"/>
          <w:sz w:val="24"/>
        </w:rPr>
        <w:t xml:space="preserve"> </w:t>
      </w:r>
      <w:r>
        <w:rPr>
          <w:sz w:val="24"/>
        </w:rPr>
        <w:t>в</w:t>
      </w:r>
      <w:r>
        <w:rPr>
          <w:spacing w:val="-3"/>
          <w:sz w:val="24"/>
        </w:rPr>
        <w:t xml:space="preserve"> </w:t>
      </w:r>
      <w:r>
        <w:rPr>
          <w:sz w:val="24"/>
        </w:rPr>
        <w:t>жизни класса.</w:t>
      </w:r>
    </w:p>
    <w:p w:rsidR="001F3758" w:rsidRDefault="00056B79">
      <w:pPr>
        <w:pStyle w:val="a5"/>
        <w:numPr>
          <w:ilvl w:val="0"/>
          <w:numId w:val="100"/>
        </w:numPr>
        <w:tabs>
          <w:tab w:val="left" w:pos="1836"/>
        </w:tabs>
        <w:spacing w:before="39" w:line="249" w:lineRule="auto"/>
        <w:ind w:right="1421" w:firstLine="558"/>
        <w:rPr>
          <w:sz w:val="24"/>
        </w:rPr>
      </w:pPr>
      <w:r>
        <w:rPr>
          <w:sz w:val="24"/>
        </w:rPr>
        <w:t>выработка совместно со школьниками законов класса, помогающих детям освоить</w:t>
      </w:r>
      <w:r>
        <w:rPr>
          <w:spacing w:val="1"/>
          <w:sz w:val="24"/>
        </w:rPr>
        <w:t xml:space="preserve"> </w:t>
      </w:r>
      <w:r>
        <w:rPr>
          <w:sz w:val="24"/>
        </w:rPr>
        <w:t>нормы</w:t>
      </w:r>
      <w:r>
        <w:rPr>
          <w:spacing w:val="-1"/>
          <w:sz w:val="24"/>
        </w:rPr>
        <w:t xml:space="preserve"> </w:t>
      </w:r>
      <w:r>
        <w:rPr>
          <w:sz w:val="24"/>
        </w:rPr>
        <w:t>и</w:t>
      </w:r>
      <w:r>
        <w:rPr>
          <w:spacing w:val="-2"/>
          <w:sz w:val="24"/>
        </w:rPr>
        <w:t xml:space="preserve"> </w:t>
      </w:r>
      <w:r>
        <w:rPr>
          <w:sz w:val="24"/>
        </w:rPr>
        <w:t>правила</w:t>
      </w:r>
      <w:r>
        <w:rPr>
          <w:spacing w:val="1"/>
          <w:sz w:val="24"/>
        </w:rPr>
        <w:t xml:space="preserve"> </w:t>
      </w:r>
      <w:r>
        <w:rPr>
          <w:sz w:val="24"/>
        </w:rPr>
        <w:t>общения, которым</w:t>
      </w:r>
      <w:r>
        <w:rPr>
          <w:spacing w:val="1"/>
          <w:sz w:val="24"/>
        </w:rPr>
        <w:t xml:space="preserve"> </w:t>
      </w:r>
      <w:r>
        <w:rPr>
          <w:sz w:val="24"/>
        </w:rPr>
        <w:t>они</w:t>
      </w:r>
      <w:r>
        <w:rPr>
          <w:spacing w:val="-2"/>
          <w:sz w:val="24"/>
        </w:rPr>
        <w:t xml:space="preserve"> </w:t>
      </w:r>
      <w:r>
        <w:rPr>
          <w:sz w:val="24"/>
        </w:rPr>
        <w:t>должны следовать</w:t>
      </w:r>
      <w:r>
        <w:rPr>
          <w:spacing w:val="1"/>
          <w:sz w:val="24"/>
        </w:rPr>
        <w:t xml:space="preserve"> </w:t>
      </w:r>
      <w:r>
        <w:rPr>
          <w:sz w:val="24"/>
        </w:rPr>
        <w:t>в</w:t>
      </w:r>
      <w:r>
        <w:rPr>
          <w:spacing w:val="-2"/>
          <w:sz w:val="24"/>
        </w:rPr>
        <w:t xml:space="preserve"> </w:t>
      </w:r>
      <w:r>
        <w:rPr>
          <w:sz w:val="24"/>
        </w:rPr>
        <w:t>школе.</w:t>
      </w:r>
    </w:p>
    <w:p w:rsidR="001F3758" w:rsidRDefault="00056B79">
      <w:pPr>
        <w:pStyle w:val="31"/>
        <w:spacing w:before="2"/>
        <w:jc w:val="both"/>
      </w:pPr>
      <w:r>
        <w:t>Индивидуальная</w:t>
      </w:r>
      <w:r>
        <w:rPr>
          <w:spacing w:val="-4"/>
        </w:rPr>
        <w:t xml:space="preserve"> </w:t>
      </w:r>
      <w:r>
        <w:t>работа</w:t>
      </w:r>
      <w:r>
        <w:rPr>
          <w:spacing w:val="-2"/>
        </w:rPr>
        <w:t xml:space="preserve"> </w:t>
      </w:r>
      <w:r>
        <w:t>с</w:t>
      </w:r>
      <w:r>
        <w:rPr>
          <w:spacing w:val="-4"/>
        </w:rPr>
        <w:t xml:space="preserve"> </w:t>
      </w:r>
      <w:r>
        <w:t>учащимися:</w:t>
      </w:r>
    </w:p>
    <w:p w:rsidR="001F3758" w:rsidRDefault="00056B79">
      <w:pPr>
        <w:pStyle w:val="a5"/>
        <w:numPr>
          <w:ilvl w:val="0"/>
          <w:numId w:val="100"/>
        </w:numPr>
        <w:tabs>
          <w:tab w:val="left" w:pos="1836"/>
        </w:tabs>
        <w:spacing w:before="47" w:line="249" w:lineRule="auto"/>
        <w:ind w:right="1414" w:firstLine="558"/>
        <w:rPr>
          <w:sz w:val="24"/>
        </w:rPr>
      </w:pPr>
      <w:r>
        <w:rPr>
          <w:sz w:val="24"/>
        </w:rPr>
        <w:t>изучение</w:t>
      </w:r>
      <w:r>
        <w:rPr>
          <w:spacing w:val="27"/>
          <w:sz w:val="24"/>
        </w:rPr>
        <w:t xml:space="preserve"> </w:t>
      </w:r>
      <w:r>
        <w:rPr>
          <w:sz w:val="24"/>
        </w:rPr>
        <w:t>особенностей</w:t>
      </w:r>
      <w:r>
        <w:rPr>
          <w:spacing w:val="29"/>
          <w:sz w:val="24"/>
        </w:rPr>
        <w:t xml:space="preserve"> </w:t>
      </w:r>
      <w:r>
        <w:rPr>
          <w:sz w:val="24"/>
        </w:rPr>
        <w:t>личностного</w:t>
      </w:r>
      <w:r>
        <w:rPr>
          <w:spacing w:val="28"/>
          <w:sz w:val="24"/>
        </w:rPr>
        <w:t xml:space="preserve"> </w:t>
      </w:r>
      <w:r>
        <w:rPr>
          <w:sz w:val="24"/>
        </w:rPr>
        <w:t>развития</w:t>
      </w:r>
      <w:r>
        <w:rPr>
          <w:spacing w:val="29"/>
          <w:sz w:val="24"/>
        </w:rPr>
        <w:t xml:space="preserve"> </w:t>
      </w:r>
      <w:r>
        <w:rPr>
          <w:sz w:val="24"/>
        </w:rPr>
        <w:t>учащихся</w:t>
      </w:r>
      <w:r>
        <w:rPr>
          <w:spacing w:val="30"/>
          <w:sz w:val="24"/>
        </w:rPr>
        <w:t xml:space="preserve"> </w:t>
      </w:r>
      <w:r>
        <w:rPr>
          <w:sz w:val="24"/>
        </w:rPr>
        <w:t>класса</w:t>
      </w:r>
      <w:r>
        <w:rPr>
          <w:spacing w:val="27"/>
          <w:sz w:val="24"/>
        </w:rPr>
        <w:t xml:space="preserve"> </w:t>
      </w:r>
      <w:r>
        <w:rPr>
          <w:sz w:val="24"/>
        </w:rPr>
        <w:t>через</w:t>
      </w:r>
      <w:r>
        <w:rPr>
          <w:spacing w:val="27"/>
          <w:sz w:val="24"/>
        </w:rPr>
        <w:t xml:space="preserve"> </w:t>
      </w:r>
      <w:r>
        <w:rPr>
          <w:sz w:val="24"/>
        </w:rPr>
        <w:t>наблюдение</w:t>
      </w:r>
      <w:r>
        <w:rPr>
          <w:spacing w:val="-58"/>
          <w:sz w:val="24"/>
        </w:rPr>
        <w:t xml:space="preserve"> </w:t>
      </w:r>
      <w:r>
        <w:rPr>
          <w:sz w:val="24"/>
        </w:rPr>
        <w:t>за</w:t>
      </w:r>
      <w:r>
        <w:rPr>
          <w:spacing w:val="1"/>
          <w:sz w:val="24"/>
        </w:rPr>
        <w:t xml:space="preserve"> </w:t>
      </w:r>
      <w:r>
        <w:rPr>
          <w:sz w:val="24"/>
        </w:rPr>
        <w:t>поведением</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специально</w:t>
      </w:r>
      <w:r>
        <w:rPr>
          <w:spacing w:val="1"/>
          <w:sz w:val="24"/>
        </w:rPr>
        <w:t xml:space="preserve"> </w:t>
      </w:r>
      <w:r>
        <w:rPr>
          <w:sz w:val="24"/>
        </w:rPr>
        <w:t>создаваемых</w:t>
      </w:r>
      <w:r>
        <w:rPr>
          <w:spacing w:val="1"/>
          <w:sz w:val="24"/>
        </w:rPr>
        <w:t xml:space="preserve"> </w:t>
      </w:r>
      <w:r>
        <w:rPr>
          <w:sz w:val="24"/>
        </w:rPr>
        <w:t>педагогических</w:t>
      </w:r>
      <w:r>
        <w:rPr>
          <w:spacing w:val="1"/>
          <w:sz w:val="24"/>
        </w:rPr>
        <w:t xml:space="preserve"> </w:t>
      </w:r>
      <w:r>
        <w:rPr>
          <w:sz w:val="24"/>
        </w:rPr>
        <w:t>ситуациях,</w:t>
      </w:r>
      <w:r>
        <w:rPr>
          <w:spacing w:val="1"/>
          <w:sz w:val="24"/>
        </w:rPr>
        <w:t xml:space="preserve"> </w:t>
      </w:r>
      <w:r>
        <w:rPr>
          <w:sz w:val="24"/>
        </w:rPr>
        <w:t>в</w:t>
      </w:r>
      <w:r>
        <w:rPr>
          <w:spacing w:val="1"/>
          <w:sz w:val="24"/>
        </w:rPr>
        <w:t xml:space="preserve"> </w:t>
      </w:r>
      <w:r>
        <w:rPr>
          <w:sz w:val="24"/>
        </w:rPr>
        <w:t>играх,</w:t>
      </w:r>
      <w:r>
        <w:rPr>
          <w:spacing w:val="1"/>
          <w:sz w:val="24"/>
        </w:rPr>
        <w:t xml:space="preserve"> </w:t>
      </w:r>
      <w:r>
        <w:rPr>
          <w:sz w:val="24"/>
        </w:rPr>
        <w:t>погружающих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мир</w:t>
      </w:r>
      <w:r>
        <w:rPr>
          <w:spacing w:val="61"/>
          <w:sz w:val="24"/>
        </w:rPr>
        <w:t xml:space="preserve"> </w:t>
      </w:r>
      <w:r>
        <w:rPr>
          <w:sz w:val="24"/>
        </w:rPr>
        <w:t>человеческих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организуемых</w:t>
      </w:r>
      <w:r>
        <w:rPr>
          <w:spacing w:val="1"/>
          <w:sz w:val="24"/>
        </w:rPr>
        <w:t xml:space="preserve"> </w:t>
      </w:r>
      <w:r>
        <w:rPr>
          <w:sz w:val="24"/>
        </w:rPr>
        <w:t>педагогом</w:t>
      </w:r>
      <w:r>
        <w:rPr>
          <w:spacing w:val="1"/>
          <w:sz w:val="24"/>
        </w:rPr>
        <w:t xml:space="preserve"> </w:t>
      </w:r>
      <w:r>
        <w:rPr>
          <w:sz w:val="24"/>
        </w:rPr>
        <w:t>беседах</w:t>
      </w:r>
      <w:r>
        <w:rPr>
          <w:spacing w:val="1"/>
          <w:sz w:val="24"/>
        </w:rPr>
        <w:t xml:space="preserve"> </w:t>
      </w:r>
      <w:r>
        <w:rPr>
          <w:sz w:val="24"/>
        </w:rPr>
        <w:t>по</w:t>
      </w:r>
      <w:r>
        <w:rPr>
          <w:spacing w:val="1"/>
          <w:sz w:val="24"/>
        </w:rPr>
        <w:t xml:space="preserve"> </w:t>
      </w:r>
      <w:r>
        <w:rPr>
          <w:sz w:val="24"/>
        </w:rPr>
        <w:t>тем</w:t>
      </w:r>
      <w:r>
        <w:rPr>
          <w:spacing w:val="1"/>
          <w:sz w:val="24"/>
        </w:rPr>
        <w:t xml:space="preserve"> </w:t>
      </w:r>
      <w:r>
        <w:rPr>
          <w:sz w:val="24"/>
        </w:rPr>
        <w:t>или</w:t>
      </w:r>
      <w:r>
        <w:rPr>
          <w:spacing w:val="1"/>
          <w:sz w:val="24"/>
        </w:rPr>
        <w:t xml:space="preserve"> </w:t>
      </w:r>
      <w:r>
        <w:rPr>
          <w:sz w:val="24"/>
        </w:rPr>
        <w:t>иным</w:t>
      </w:r>
      <w:r>
        <w:rPr>
          <w:spacing w:val="1"/>
          <w:sz w:val="24"/>
        </w:rPr>
        <w:t xml:space="preserve"> </w:t>
      </w:r>
      <w:r>
        <w:rPr>
          <w:sz w:val="24"/>
        </w:rPr>
        <w:t>нравственным</w:t>
      </w:r>
      <w:r>
        <w:rPr>
          <w:spacing w:val="1"/>
          <w:sz w:val="24"/>
        </w:rPr>
        <w:t xml:space="preserve"> </w:t>
      </w:r>
      <w:r>
        <w:rPr>
          <w:sz w:val="24"/>
        </w:rPr>
        <w:t>проблемам;</w:t>
      </w:r>
      <w:r>
        <w:rPr>
          <w:spacing w:val="1"/>
          <w:sz w:val="24"/>
        </w:rPr>
        <w:t xml:space="preserve"> </w:t>
      </w:r>
      <w:r>
        <w:rPr>
          <w:sz w:val="24"/>
        </w:rPr>
        <w:t>результаты</w:t>
      </w:r>
      <w:r>
        <w:rPr>
          <w:spacing w:val="1"/>
          <w:sz w:val="24"/>
        </w:rPr>
        <w:t xml:space="preserve"> </w:t>
      </w:r>
      <w:r>
        <w:rPr>
          <w:sz w:val="24"/>
        </w:rPr>
        <w:t>наблюдения</w:t>
      </w:r>
      <w:r>
        <w:rPr>
          <w:spacing w:val="1"/>
          <w:sz w:val="24"/>
        </w:rPr>
        <w:t xml:space="preserve"> </w:t>
      </w:r>
      <w:r>
        <w:rPr>
          <w:sz w:val="24"/>
        </w:rPr>
        <w:t>сверяются</w:t>
      </w:r>
      <w:r>
        <w:rPr>
          <w:spacing w:val="1"/>
          <w:sz w:val="24"/>
        </w:rPr>
        <w:t xml:space="preserve"> </w:t>
      </w:r>
      <w:r>
        <w:rPr>
          <w:sz w:val="24"/>
        </w:rPr>
        <w:t>с</w:t>
      </w:r>
      <w:r>
        <w:rPr>
          <w:spacing w:val="1"/>
          <w:sz w:val="24"/>
        </w:rPr>
        <w:t xml:space="preserve"> </w:t>
      </w:r>
      <w:r>
        <w:rPr>
          <w:sz w:val="24"/>
        </w:rPr>
        <w:t>результатами</w:t>
      </w:r>
      <w:r>
        <w:rPr>
          <w:spacing w:val="1"/>
          <w:sz w:val="24"/>
        </w:rPr>
        <w:t xml:space="preserve"> </w:t>
      </w:r>
      <w:r>
        <w:rPr>
          <w:sz w:val="24"/>
        </w:rPr>
        <w:t>бесед</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с родителями</w:t>
      </w:r>
      <w:r>
        <w:rPr>
          <w:spacing w:val="-1"/>
          <w:sz w:val="24"/>
        </w:rPr>
        <w:t xml:space="preserve"> </w:t>
      </w:r>
      <w:r>
        <w:rPr>
          <w:sz w:val="24"/>
        </w:rPr>
        <w:t>школьников, с</w:t>
      </w:r>
      <w:r>
        <w:rPr>
          <w:spacing w:val="-3"/>
          <w:sz w:val="24"/>
        </w:rPr>
        <w:t xml:space="preserve"> </w:t>
      </w:r>
      <w:r>
        <w:rPr>
          <w:sz w:val="24"/>
        </w:rPr>
        <w:t>преподающими</w:t>
      </w:r>
      <w:r>
        <w:rPr>
          <w:spacing w:val="2"/>
          <w:sz w:val="24"/>
        </w:rPr>
        <w:t xml:space="preserve"> </w:t>
      </w:r>
      <w:r>
        <w:rPr>
          <w:sz w:val="24"/>
        </w:rPr>
        <w:t>в</w:t>
      </w:r>
      <w:r>
        <w:rPr>
          <w:spacing w:val="-4"/>
          <w:sz w:val="24"/>
        </w:rPr>
        <w:t xml:space="preserve"> </w:t>
      </w:r>
      <w:r>
        <w:rPr>
          <w:sz w:val="24"/>
        </w:rPr>
        <w:t>его классе</w:t>
      </w:r>
      <w:r>
        <w:rPr>
          <w:spacing w:val="-1"/>
          <w:sz w:val="24"/>
        </w:rPr>
        <w:t xml:space="preserve"> </w:t>
      </w:r>
      <w:r>
        <w:rPr>
          <w:sz w:val="24"/>
        </w:rPr>
        <w:t>учителями.</w:t>
      </w:r>
    </w:p>
    <w:p w:rsidR="001F3758" w:rsidRDefault="00056B79">
      <w:pPr>
        <w:pStyle w:val="a5"/>
        <w:numPr>
          <w:ilvl w:val="0"/>
          <w:numId w:val="100"/>
        </w:numPr>
        <w:tabs>
          <w:tab w:val="left" w:pos="1836"/>
        </w:tabs>
        <w:spacing w:before="43" w:line="249" w:lineRule="auto"/>
        <w:ind w:right="1412" w:firstLine="558"/>
        <w:rPr>
          <w:sz w:val="24"/>
        </w:rPr>
      </w:pPr>
      <w:r>
        <w:rPr>
          <w:sz w:val="24"/>
        </w:rPr>
        <w:t>поддержка ребенка в решении важных для него жизненных проблем (налаживание</w:t>
      </w:r>
      <w:r>
        <w:rPr>
          <w:spacing w:val="1"/>
          <w:sz w:val="24"/>
        </w:rPr>
        <w:t xml:space="preserve"> </w:t>
      </w:r>
      <w:r>
        <w:rPr>
          <w:sz w:val="24"/>
        </w:rPr>
        <w:t>взаимоотношений</w:t>
      </w:r>
      <w:r>
        <w:rPr>
          <w:spacing w:val="1"/>
          <w:sz w:val="24"/>
        </w:rPr>
        <w:t xml:space="preserve"> </w:t>
      </w:r>
      <w:r>
        <w:rPr>
          <w:sz w:val="24"/>
        </w:rPr>
        <w:t>с</w:t>
      </w:r>
      <w:r>
        <w:rPr>
          <w:spacing w:val="1"/>
          <w:sz w:val="24"/>
        </w:rPr>
        <w:t xml:space="preserve"> </w:t>
      </w:r>
      <w:r>
        <w:rPr>
          <w:sz w:val="24"/>
        </w:rPr>
        <w:t>одноклассниками</w:t>
      </w:r>
      <w:r>
        <w:rPr>
          <w:spacing w:val="1"/>
          <w:sz w:val="24"/>
        </w:rPr>
        <w:t xml:space="preserve"> </w:t>
      </w:r>
      <w:r>
        <w:rPr>
          <w:sz w:val="24"/>
        </w:rPr>
        <w:t>или</w:t>
      </w:r>
      <w:r>
        <w:rPr>
          <w:spacing w:val="1"/>
          <w:sz w:val="24"/>
        </w:rPr>
        <w:t xml:space="preserve"> </w:t>
      </w:r>
      <w:r>
        <w:rPr>
          <w:sz w:val="24"/>
        </w:rPr>
        <w:t>учителями,</w:t>
      </w:r>
      <w:r>
        <w:rPr>
          <w:spacing w:val="1"/>
          <w:sz w:val="24"/>
        </w:rPr>
        <w:t xml:space="preserve"> </w:t>
      </w:r>
      <w:r>
        <w:rPr>
          <w:sz w:val="24"/>
        </w:rPr>
        <w:t>выбор</w:t>
      </w:r>
      <w:r>
        <w:rPr>
          <w:spacing w:val="1"/>
          <w:sz w:val="24"/>
        </w:rPr>
        <w:t xml:space="preserve"> </w:t>
      </w:r>
      <w:r>
        <w:rPr>
          <w:sz w:val="24"/>
        </w:rPr>
        <w:t>профессии,</w:t>
      </w:r>
      <w:r>
        <w:rPr>
          <w:spacing w:val="1"/>
          <w:sz w:val="24"/>
        </w:rPr>
        <w:t xml:space="preserve"> </w:t>
      </w:r>
      <w:r>
        <w:rPr>
          <w:sz w:val="24"/>
        </w:rPr>
        <w:t>вуза</w:t>
      </w:r>
      <w:r>
        <w:rPr>
          <w:spacing w:val="1"/>
          <w:sz w:val="24"/>
        </w:rPr>
        <w:t xml:space="preserve"> </w:t>
      </w:r>
      <w:r>
        <w:rPr>
          <w:sz w:val="24"/>
        </w:rPr>
        <w:t>и</w:t>
      </w:r>
      <w:r>
        <w:rPr>
          <w:spacing w:val="1"/>
          <w:sz w:val="24"/>
        </w:rPr>
        <w:t xml:space="preserve"> </w:t>
      </w:r>
      <w:r>
        <w:rPr>
          <w:sz w:val="24"/>
        </w:rPr>
        <w:t>дальнейшего</w:t>
      </w:r>
      <w:r>
        <w:rPr>
          <w:spacing w:val="1"/>
          <w:sz w:val="24"/>
        </w:rPr>
        <w:t xml:space="preserve"> </w:t>
      </w:r>
      <w:r>
        <w:rPr>
          <w:sz w:val="24"/>
        </w:rPr>
        <w:t>трудоустройства,</w:t>
      </w:r>
      <w:r>
        <w:rPr>
          <w:spacing w:val="1"/>
          <w:sz w:val="24"/>
        </w:rPr>
        <w:t xml:space="preserve"> </w:t>
      </w:r>
      <w:r>
        <w:rPr>
          <w:sz w:val="24"/>
        </w:rPr>
        <w:t>успеваемость</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когда</w:t>
      </w:r>
      <w:r>
        <w:rPr>
          <w:spacing w:val="1"/>
          <w:sz w:val="24"/>
        </w:rPr>
        <w:t xml:space="preserve"> </w:t>
      </w:r>
      <w:r>
        <w:rPr>
          <w:sz w:val="24"/>
        </w:rPr>
        <w:t>каждая</w:t>
      </w:r>
      <w:r>
        <w:rPr>
          <w:spacing w:val="1"/>
          <w:sz w:val="24"/>
        </w:rPr>
        <w:t xml:space="preserve"> </w:t>
      </w:r>
      <w:r>
        <w:rPr>
          <w:sz w:val="24"/>
        </w:rPr>
        <w:t>проблема</w:t>
      </w:r>
      <w:r>
        <w:rPr>
          <w:spacing w:val="1"/>
          <w:sz w:val="24"/>
        </w:rPr>
        <w:t xml:space="preserve"> </w:t>
      </w:r>
      <w:r>
        <w:rPr>
          <w:sz w:val="24"/>
        </w:rPr>
        <w:t>трансформируется</w:t>
      </w:r>
      <w:r>
        <w:rPr>
          <w:spacing w:val="1"/>
          <w:sz w:val="24"/>
        </w:rPr>
        <w:t xml:space="preserve"> </w:t>
      </w:r>
      <w:r>
        <w:rPr>
          <w:sz w:val="24"/>
        </w:rPr>
        <w:t>классным</w:t>
      </w:r>
      <w:r>
        <w:rPr>
          <w:spacing w:val="1"/>
          <w:sz w:val="24"/>
        </w:rPr>
        <w:t xml:space="preserve"> </w:t>
      </w:r>
      <w:r>
        <w:rPr>
          <w:sz w:val="24"/>
        </w:rPr>
        <w:t>руководителем</w:t>
      </w:r>
      <w:r>
        <w:rPr>
          <w:spacing w:val="1"/>
          <w:sz w:val="24"/>
        </w:rPr>
        <w:t xml:space="preserve"> </w:t>
      </w:r>
      <w:r>
        <w:rPr>
          <w:sz w:val="24"/>
        </w:rPr>
        <w:t>в</w:t>
      </w:r>
      <w:r>
        <w:rPr>
          <w:spacing w:val="1"/>
          <w:sz w:val="24"/>
        </w:rPr>
        <w:t xml:space="preserve"> </w:t>
      </w:r>
      <w:r>
        <w:rPr>
          <w:sz w:val="24"/>
        </w:rPr>
        <w:t>задачу</w:t>
      </w:r>
      <w:r>
        <w:rPr>
          <w:spacing w:val="1"/>
          <w:sz w:val="24"/>
        </w:rPr>
        <w:t xml:space="preserve"> </w:t>
      </w:r>
      <w:r>
        <w:rPr>
          <w:sz w:val="24"/>
        </w:rPr>
        <w:t>для</w:t>
      </w:r>
      <w:r>
        <w:rPr>
          <w:spacing w:val="1"/>
          <w:sz w:val="24"/>
        </w:rPr>
        <w:t xml:space="preserve"> </w:t>
      </w:r>
      <w:r>
        <w:rPr>
          <w:sz w:val="24"/>
        </w:rPr>
        <w:t>школьника,</w:t>
      </w:r>
      <w:r>
        <w:rPr>
          <w:spacing w:val="1"/>
          <w:sz w:val="24"/>
        </w:rPr>
        <w:t xml:space="preserve"> </w:t>
      </w:r>
      <w:r>
        <w:rPr>
          <w:sz w:val="24"/>
        </w:rPr>
        <w:t>которую</w:t>
      </w:r>
      <w:r>
        <w:rPr>
          <w:spacing w:val="1"/>
          <w:sz w:val="24"/>
        </w:rPr>
        <w:t xml:space="preserve"> </w:t>
      </w:r>
      <w:r>
        <w:rPr>
          <w:sz w:val="24"/>
        </w:rPr>
        <w:t>они</w:t>
      </w:r>
      <w:r>
        <w:rPr>
          <w:spacing w:val="1"/>
          <w:sz w:val="24"/>
        </w:rPr>
        <w:t xml:space="preserve"> </w:t>
      </w:r>
      <w:r>
        <w:rPr>
          <w:sz w:val="24"/>
        </w:rPr>
        <w:t>совместно стараются</w:t>
      </w:r>
      <w:r>
        <w:rPr>
          <w:spacing w:val="3"/>
          <w:sz w:val="24"/>
        </w:rPr>
        <w:t xml:space="preserve"> </w:t>
      </w:r>
      <w:r>
        <w:rPr>
          <w:sz w:val="24"/>
        </w:rPr>
        <w:t>решить.</w:t>
      </w:r>
    </w:p>
    <w:p w:rsidR="002A7DB2" w:rsidRDefault="002A7DB2" w:rsidP="002A7DB2">
      <w:pPr>
        <w:tabs>
          <w:tab w:val="left" w:pos="1470"/>
        </w:tabs>
        <w:rPr>
          <w:sz w:val="24"/>
        </w:rPr>
      </w:pPr>
      <w:r>
        <w:rPr>
          <w:sz w:val="24"/>
        </w:rPr>
        <w:t xml:space="preserve">                      -</w:t>
      </w:r>
      <w:r w:rsidRPr="002A7DB2">
        <w:rPr>
          <w:sz w:val="24"/>
        </w:rPr>
        <w:t xml:space="preserve">индивидуальная работа со школьниками класса, направленная на заполнение ими личных </w:t>
      </w:r>
    </w:p>
    <w:p w:rsidR="002A7DB2" w:rsidRDefault="002A7DB2" w:rsidP="002A7DB2">
      <w:pPr>
        <w:tabs>
          <w:tab w:val="left" w:pos="1470"/>
        </w:tabs>
        <w:rPr>
          <w:sz w:val="24"/>
        </w:rPr>
      </w:pPr>
      <w:r>
        <w:rPr>
          <w:sz w:val="24"/>
        </w:rPr>
        <w:t xml:space="preserve">                      </w:t>
      </w:r>
      <w:r w:rsidRPr="002A7DB2">
        <w:rPr>
          <w:sz w:val="24"/>
        </w:rPr>
        <w:t xml:space="preserve">портфолио, в которых дети не просто фиксируют свои учебные, творческие, спортивные, </w:t>
      </w:r>
      <w:r>
        <w:rPr>
          <w:sz w:val="24"/>
        </w:rPr>
        <w:t xml:space="preserve"> </w:t>
      </w:r>
    </w:p>
    <w:p w:rsidR="002A7DB2" w:rsidRDefault="002A7DB2" w:rsidP="002A7DB2">
      <w:pPr>
        <w:tabs>
          <w:tab w:val="left" w:pos="1470"/>
        </w:tabs>
        <w:rPr>
          <w:sz w:val="24"/>
        </w:rPr>
      </w:pPr>
      <w:r>
        <w:rPr>
          <w:sz w:val="24"/>
        </w:rPr>
        <w:t xml:space="preserve">                      </w:t>
      </w:r>
      <w:r w:rsidRPr="002A7DB2">
        <w:rPr>
          <w:sz w:val="24"/>
        </w:rPr>
        <w:t xml:space="preserve">личностные достижения, но и в ходе индивидуальных неформальных бесед с классным </w:t>
      </w:r>
    </w:p>
    <w:p w:rsidR="002A7DB2" w:rsidRDefault="002A7DB2" w:rsidP="002A7DB2">
      <w:pPr>
        <w:tabs>
          <w:tab w:val="left" w:pos="1470"/>
        </w:tabs>
        <w:rPr>
          <w:sz w:val="24"/>
        </w:rPr>
      </w:pPr>
      <w:r>
        <w:rPr>
          <w:sz w:val="24"/>
        </w:rPr>
        <w:t xml:space="preserve">                      </w:t>
      </w:r>
      <w:r w:rsidRPr="002A7DB2">
        <w:rPr>
          <w:sz w:val="24"/>
        </w:rPr>
        <w:t xml:space="preserve">руководителем в начале каждого года планируют их, а в конце года – вместе анализируют свои </w:t>
      </w:r>
      <w:r>
        <w:rPr>
          <w:sz w:val="24"/>
        </w:rPr>
        <w:t xml:space="preserve">  </w:t>
      </w:r>
    </w:p>
    <w:p w:rsidR="002A7DB2" w:rsidRPr="002A7DB2" w:rsidRDefault="002A7DB2" w:rsidP="002A7DB2">
      <w:pPr>
        <w:tabs>
          <w:tab w:val="left" w:pos="1470"/>
        </w:tabs>
        <w:rPr>
          <w:sz w:val="24"/>
        </w:rPr>
      </w:pPr>
      <w:r>
        <w:rPr>
          <w:sz w:val="24"/>
        </w:rPr>
        <w:t xml:space="preserve">                     </w:t>
      </w:r>
      <w:r w:rsidRPr="002A7DB2">
        <w:rPr>
          <w:sz w:val="24"/>
        </w:rPr>
        <w:t>успехи и неудачи.</w:t>
      </w:r>
    </w:p>
    <w:p w:rsidR="002A7DB2" w:rsidRDefault="002A7DB2" w:rsidP="002A7DB2">
      <w:pPr>
        <w:tabs>
          <w:tab w:val="left" w:pos="1470"/>
        </w:tabs>
        <w:rPr>
          <w:sz w:val="24"/>
        </w:rPr>
      </w:pPr>
      <w:r w:rsidRPr="002A7DB2">
        <w:rPr>
          <w:sz w:val="24"/>
        </w:rPr>
        <w:tab/>
        <w:t xml:space="preserve">коррекция поведения ребенка через частные беседы с ним, его родителями или законными </w:t>
      </w:r>
      <w:r>
        <w:rPr>
          <w:sz w:val="24"/>
        </w:rPr>
        <w:t xml:space="preserve"> </w:t>
      </w:r>
    </w:p>
    <w:p w:rsidR="002A7DB2" w:rsidRDefault="002A7DB2" w:rsidP="002A7DB2">
      <w:pPr>
        <w:tabs>
          <w:tab w:val="left" w:pos="1470"/>
        </w:tabs>
        <w:rPr>
          <w:sz w:val="24"/>
        </w:rPr>
      </w:pPr>
      <w:r>
        <w:rPr>
          <w:sz w:val="24"/>
        </w:rPr>
        <w:t xml:space="preserve">                      </w:t>
      </w:r>
      <w:r w:rsidRPr="002A7DB2">
        <w:rPr>
          <w:sz w:val="24"/>
        </w:rPr>
        <w:t xml:space="preserve">представителями, с другими учащимися класса; через предложение взять на себя ответственность за </w:t>
      </w:r>
    </w:p>
    <w:p w:rsidR="002A7DB2" w:rsidRDefault="002A7DB2" w:rsidP="002A7DB2">
      <w:pPr>
        <w:tabs>
          <w:tab w:val="left" w:pos="1470"/>
        </w:tabs>
        <w:rPr>
          <w:sz w:val="24"/>
        </w:rPr>
      </w:pPr>
      <w:r>
        <w:rPr>
          <w:sz w:val="24"/>
        </w:rPr>
        <w:t xml:space="preserve">                       </w:t>
      </w:r>
      <w:r w:rsidRPr="002A7DB2">
        <w:rPr>
          <w:sz w:val="24"/>
        </w:rPr>
        <w:t>то или иное поручение в классе.</w:t>
      </w:r>
    </w:p>
    <w:p w:rsidR="001F3758" w:rsidRPr="002A7DB2" w:rsidRDefault="002A7DB2" w:rsidP="002A7DB2">
      <w:pPr>
        <w:tabs>
          <w:tab w:val="left" w:pos="1470"/>
        </w:tabs>
        <w:rPr>
          <w:sz w:val="24"/>
        </w:rPr>
        <w:sectPr w:rsidR="001F3758" w:rsidRPr="002A7DB2">
          <w:pgSz w:w="11910" w:h="16840"/>
          <w:pgMar w:top="480" w:right="0" w:bottom="800" w:left="20" w:header="0" w:footer="530" w:gutter="0"/>
          <w:cols w:space="720"/>
        </w:sectPr>
      </w:pPr>
      <w:r>
        <w:rPr>
          <w:sz w:val="24"/>
        </w:rPr>
        <w:tab/>
      </w:r>
    </w:p>
    <w:p w:rsidR="001F3758" w:rsidRDefault="00056B79">
      <w:pPr>
        <w:pStyle w:val="31"/>
        <w:spacing w:before="3"/>
        <w:jc w:val="both"/>
      </w:pPr>
      <w:r>
        <w:t>Работа</w:t>
      </w:r>
      <w:r>
        <w:rPr>
          <w:spacing w:val="-2"/>
        </w:rPr>
        <w:t xml:space="preserve"> </w:t>
      </w:r>
      <w:r>
        <w:t>с</w:t>
      </w:r>
      <w:r>
        <w:rPr>
          <w:spacing w:val="-3"/>
        </w:rPr>
        <w:t xml:space="preserve"> </w:t>
      </w:r>
      <w:r>
        <w:t>учителями,</w:t>
      </w:r>
      <w:r>
        <w:rPr>
          <w:spacing w:val="-2"/>
        </w:rPr>
        <w:t xml:space="preserve"> </w:t>
      </w:r>
      <w:r>
        <w:t>преподающими</w:t>
      </w:r>
      <w:r>
        <w:rPr>
          <w:spacing w:val="-2"/>
        </w:rPr>
        <w:t xml:space="preserve"> </w:t>
      </w:r>
      <w:r>
        <w:t>в</w:t>
      </w:r>
      <w:r>
        <w:rPr>
          <w:spacing w:val="-5"/>
        </w:rPr>
        <w:t xml:space="preserve"> </w:t>
      </w:r>
      <w:r>
        <w:t>классе:</w:t>
      </w:r>
    </w:p>
    <w:p w:rsidR="001F3758" w:rsidRDefault="00056B79">
      <w:pPr>
        <w:pStyle w:val="a5"/>
        <w:numPr>
          <w:ilvl w:val="0"/>
          <w:numId w:val="100"/>
        </w:numPr>
        <w:tabs>
          <w:tab w:val="left" w:pos="1836"/>
        </w:tabs>
        <w:spacing w:before="47" w:line="249" w:lineRule="auto"/>
        <w:ind w:right="1417" w:firstLine="558"/>
        <w:rPr>
          <w:sz w:val="24"/>
        </w:rPr>
      </w:pPr>
      <w:r>
        <w:rPr>
          <w:sz w:val="24"/>
        </w:rPr>
        <w:t>регулярные</w:t>
      </w:r>
      <w:r>
        <w:rPr>
          <w:spacing w:val="1"/>
          <w:sz w:val="24"/>
        </w:rPr>
        <w:t xml:space="preserve"> </w:t>
      </w:r>
      <w:r>
        <w:rPr>
          <w:sz w:val="24"/>
        </w:rPr>
        <w:t>консультации</w:t>
      </w:r>
      <w:r>
        <w:rPr>
          <w:spacing w:val="1"/>
          <w:sz w:val="24"/>
        </w:rPr>
        <w:t xml:space="preserve"> </w:t>
      </w:r>
      <w:r>
        <w:rPr>
          <w:sz w:val="24"/>
        </w:rPr>
        <w:t>классного</w:t>
      </w:r>
      <w:r>
        <w:rPr>
          <w:spacing w:val="1"/>
          <w:sz w:val="24"/>
        </w:rPr>
        <w:t xml:space="preserve"> </w:t>
      </w:r>
      <w:r>
        <w:rPr>
          <w:sz w:val="24"/>
        </w:rPr>
        <w:t>руководителя</w:t>
      </w:r>
      <w:r>
        <w:rPr>
          <w:spacing w:val="1"/>
          <w:sz w:val="24"/>
        </w:rPr>
        <w:t xml:space="preserve"> </w:t>
      </w:r>
      <w:r>
        <w:rPr>
          <w:sz w:val="24"/>
        </w:rPr>
        <w:t>с</w:t>
      </w:r>
      <w:r>
        <w:rPr>
          <w:spacing w:val="1"/>
          <w:sz w:val="24"/>
        </w:rPr>
        <w:t xml:space="preserve"> </w:t>
      </w:r>
      <w:r>
        <w:rPr>
          <w:sz w:val="24"/>
        </w:rPr>
        <w:t>учителями-предметниками,</w:t>
      </w:r>
      <w:r>
        <w:rPr>
          <w:spacing w:val="1"/>
          <w:sz w:val="24"/>
        </w:rPr>
        <w:t xml:space="preserve"> </w:t>
      </w:r>
      <w:r>
        <w:rPr>
          <w:sz w:val="24"/>
        </w:rPr>
        <w:t>направленные на формирование единства мнений и требований педагогов по ключевым</w:t>
      </w:r>
      <w:r>
        <w:rPr>
          <w:spacing w:val="1"/>
          <w:sz w:val="24"/>
        </w:rPr>
        <w:t xml:space="preserve"> </w:t>
      </w:r>
      <w:r>
        <w:rPr>
          <w:sz w:val="24"/>
        </w:rPr>
        <w:t>вопросам воспитания, на предупреждение и разрешение конфликтов между учителями и</w:t>
      </w:r>
      <w:r>
        <w:rPr>
          <w:spacing w:val="1"/>
          <w:sz w:val="24"/>
        </w:rPr>
        <w:t xml:space="preserve"> </w:t>
      </w:r>
      <w:r>
        <w:rPr>
          <w:sz w:val="24"/>
        </w:rPr>
        <w:t>учащимися;</w:t>
      </w:r>
    </w:p>
    <w:p w:rsidR="001F3758" w:rsidRDefault="00056B79">
      <w:pPr>
        <w:pStyle w:val="a5"/>
        <w:numPr>
          <w:ilvl w:val="0"/>
          <w:numId w:val="100"/>
        </w:numPr>
        <w:tabs>
          <w:tab w:val="left" w:pos="1836"/>
        </w:tabs>
        <w:spacing w:before="38" w:line="249" w:lineRule="auto"/>
        <w:ind w:right="1417" w:firstLine="558"/>
        <w:rPr>
          <w:sz w:val="24"/>
        </w:rPr>
      </w:pPr>
      <w:r>
        <w:rPr>
          <w:sz w:val="24"/>
        </w:rPr>
        <w:t>проведение</w:t>
      </w:r>
      <w:r>
        <w:rPr>
          <w:spacing w:val="1"/>
          <w:sz w:val="24"/>
        </w:rPr>
        <w:t xml:space="preserve"> </w:t>
      </w:r>
      <w:r>
        <w:rPr>
          <w:sz w:val="24"/>
        </w:rPr>
        <w:t>мини-педсоветов,</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конкретных</w:t>
      </w:r>
      <w:r>
        <w:rPr>
          <w:spacing w:val="1"/>
          <w:sz w:val="24"/>
        </w:rPr>
        <w:t xml:space="preserve"> </w:t>
      </w:r>
      <w:r>
        <w:rPr>
          <w:sz w:val="24"/>
        </w:rPr>
        <w:t>проблем</w:t>
      </w:r>
      <w:r>
        <w:rPr>
          <w:spacing w:val="1"/>
          <w:sz w:val="24"/>
        </w:rPr>
        <w:t xml:space="preserve"> </w:t>
      </w:r>
      <w:r>
        <w:rPr>
          <w:sz w:val="24"/>
        </w:rPr>
        <w:t>класса</w:t>
      </w:r>
      <w:r>
        <w:rPr>
          <w:spacing w:val="2"/>
          <w:sz w:val="24"/>
        </w:rPr>
        <w:t xml:space="preserve"> </w:t>
      </w:r>
      <w:r>
        <w:rPr>
          <w:sz w:val="24"/>
        </w:rPr>
        <w:t>и</w:t>
      </w:r>
      <w:r>
        <w:rPr>
          <w:spacing w:val="-2"/>
          <w:sz w:val="24"/>
        </w:rPr>
        <w:t xml:space="preserve"> </w:t>
      </w:r>
      <w:r>
        <w:rPr>
          <w:sz w:val="24"/>
        </w:rPr>
        <w:t>интеграцию</w:t>
      </w:r>
      <w:r>
        <w:rPr>
          <w:spacing w:val="4"/>
          <w:sz w:val="24"/>
        </w:rPr>
        <w:t xml:space="preserve"> </w:t>
      </w:r>
      <w:r>
        <w:rPr>
          <w:sz w:val="24"/>
        </w:rPr>
        <w:t>воспитательных влияний</w:t>
      </w:r>
      <w:r>
        <w:rPr>
          <w:spacing w:val="1"/>
          <w:sz w:val="24"/>
        </w:rPr>
        <w:t xml:space="preserve"> </w:t>
      </w:r>
      <w:r>
        <w:rPr>
          <w:sz w:val="24"/>
        </w:rPr>
        <w:t>на</w:t>
      </w:r>
      <w:r>
        <w:rPr>
          <w:spacing w:val="-2"/>
          <w:sz w:val="24"/>
        </w:rPr>
        <w:t xml:space="preserve"> </w:t>
      </w:r>
      <w:r>
        <w:rPr>
          <w:sz w:val="24"/>
        </w:rPr>
        <w:t>школьников;</w:t>
      </w:r>
    </w:p>
    <w:p w:rsidR="001F3758" w:rsidRDefault="00056B79">
      <w:pPr>
        <w:pStyle w:val="a5"/>
        <w:numPr>
          <w:ilvl w:val="0"/>
          <w:numId w:val="100"/>
        </w:numPr>
        <w:tabs>
          <w:tab w:val="left" w:pos="1836"/>
        </w:tabs>
        <w:spacing w:before="41" w:line="249" w:lineRule="auto"/>
        <w:ind w:right="1416" w:firstLine="558"/>
        <w:rPr>
          <w:sz w:val="24"/>
        </w:rPr>
      </w:pPr>
      <w:r>
        <w:rPr>
          <w:sz w:val="24"/>
        </w:rPr>
        <w:t>привлечение</w:t>
      </w:r>
      <w:r>
        <w:rPr>
          <w:spacing w:val="1"/>
          <w:sz w:val="24"/>
        </w:rPr>
        <w:t xml:space="preserve"> </w:t>
      </w:r>
      <w:r>
        <w:rPr>
          <w:sz w:val="24"/>
        </w:rPr>
        <w:t>учителей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во</w:t>
      </w:r>
      <w:r>
        <w:rPr>
          <w:spacing w:val="1"/>
          <w:sz w:val="24"/>
        </w:rPr>
        <w:t xml:space="preserve"> </w:t>
      </w:r>
      <w:r>
        <w:rPr>
          <w:sz w:val="24"/>
        </w:rPr>
        <w:t>внутриклассных</w:t>
      </w:r>
      <w:r>
        <w:rPr>
          <w:spacing w:val="1"/>
          <w:sz w:val="24"/>
        </w:rPr>
        <w:t xml:space="preserve"> </w:t>
      </w:r>
      <w:r>
        <w:rPr>
          <w:sz w:val="24"/>
        </w:rPr>
        <w:t>делах,</w:t>
      </w:r>
      <w:r>
        <w:rPr>
          <w:spacing w:val="1"/>
          <w:sz w:val="24"/>
        </w:rPr>
        <w:t xml:space="preserve"> </w:t>
      </w:r>
      <w:r>
        <w:rPr>
          <w:sz w:val="24"/>
        </w:rPr>
        <w:t>дающих</w:t>
      </w:r>
      <w:r>
        <w:rPr>
          <w:spacing w:val="1"/>
          <w:sz w:val="24"/>
        </w:rPr>
        <w:t xml:space="preserve"> </w:t>
      </w:r>
      <w:r>
        <w:rPr>
          <w:sz w:val="24"/>
        </w:rPr>
        <w:t>педагогам</w:t>
      </w:r>
      <w:r>
        <w:rPr>
          <w:spacing w:val="-57"/>
          <w:sz w:val="24"/>
        </w:rPr>
        <w:t xml:space="preserve"> </w:t>
      </w:r>
      <w:r>
        <w:rPr>
          <w:sz w:val="24"/>
        </w:rPr>
        <w:t>возможность лучше узнавать и понимать своих учеников, увидев их в иной, отличной от</w:t>
      </w:r>
      <w:r>
        <w:rPr>
          <w:spacing w:val="1"/>
          <w:sz w:val="24"/>
        </w:rPr>
        <w:t xml:space="preserve"> </w:t>
      </w:r>
      <w:r>
        <w:rPr>
          <w:sz w:val="24"/>
        </w:rPr>
        <w:t>учебной, обстановке;</w:t>
      </w:r>
    </w:p>
    <w:p w:rsidR="001F3758" w:rsidRDefault="00056B79">
      <w:pPr>
        <w:pStyle w:val="a5"/>
        <w:numPr>
          <w:ilvl w:val="0"/>
          <w:numId w:val="100"/>
        </w:numPr>
        <w:tabs>
          <w:tab w:val="left" w:pos="1836"/>
        </w:tabs>
        <w:spacing w:before="40" w:line="249" w:lineRule="auto"/>
        <w:ind w:right="1416" w:firstLine="558"/>
        <w:rPr>
          <w:sz w:val="24"/>
        </w:rPr>
      </w:pPr>
      <w:r>
        <w:rPr>
          <w:sz w:val="24"/>
        </w:rPr>
        <w:t>привлечение</w:t>
      </w:r>
      <w:r>
        <w:rPr>
          <w:spacing w:val="1"/>
          <w:sz w:val="24"/>
        </w:rPr>
        <w:t xml:space="preserve"> </w:t>
      </w:r>
      <w:r>
        <w:rPr>
          <w:sz w:val="24"/>
        </w:rPr>
        <w:t>учителей</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родительских</w:t>
      </w:r>
      <w:r>
        <w:rPr>
          <w:spacing w:val="1"/>
          <w:sz w:val="24"/>
        </w:rPr>
        <w:t xml:space="preserve"> </w:t>
      </w:r>
      <w:r>
        <w:rPr>
          <w:sz w:val="24"/>
        </w:rPr>
        <w:t>собраниях</w:t>
      </w:r>
      <w:r>
        <w:rPr>
          <w:spacing w:val="1"/>
          <w:sz w:val="24"/>
        </w:rPr>
        <w:t xml:space="preserve"> </w:t>
      </w:r>
      <w:r>
        <w:rPr>
          <w:sz w:val="24"/>
        </w:rPr>
        <w:t>класса</w:t>
      </w:r>
      <w:r>
        <w:rPr>
          <w:spacing w:val="61"/>
          <w:sz w:val="24"/>
        </w:rPr>
        <w:t xml:space="preserve"> </w:t>
      </w:r>
      <w:r>
        <w:rPr>
          <w:sz w:val="24"/>
        </w:rPr>
        <w:t>для</w:t>
      </w:r>
      <w:r>
        <w:rPr>
          <w:spacing w:val="1"/>
          <w:sz w:val="24"/>
        </w:rPr>
        <w:t xml:space="preserve"> </w:t>
      </w:r>
      <w:r>
        <w:rPr>
          <w:sz w:val="24"/>
        </w:rPr>
        <w:t>объединения усилий</w:t>
      </w:r>
      <w:r>
        <w:rPr>
          <w:spacing w:val="1"/>
          <w:sz w:val="24"/>
        </w:rPr>
        <w:t xml:space="preserve"> </w:t>
      </w:r>
      <w:r>
        <w:rPr>
          <w:sz w:val="24"/>
        </w:rPr>
        <w:t>в</w:t>
      </w:r>
      <w:r>
        <w:rPr>
          <w:spacing w:val="-1"/>
          <w:sz w:val="24"/>
        </w:rPr>
        <w:t xml:space="preserve"> </w:t>
      </w:r>
      <w:r>
        <w:rPr>
          <w:sz w:val="24"/>
        </w:rPr>
        <w:t>деле</w:t>
      </w:r>
      <w:r>
        <w:rPr>
          <w:spacing w:val="-1"/>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w:t>
      </w:r>
      <w:r>
        <w:rPr>
          <w:spacing w:val="3"/>
          <w:sz w:val="24"/>
        </w:rPr>
        <w:t xml:space="preserve"> </w:t>
      </w:r>
      <w:r>
        <w:rPr>
          <w:sz w:val="24"/>
        </w:rPr>
        <w:t>детей.</w:t>
      </w:r>
    </w:p>
    <w:p w:rsidR="001F3758" w:rsidRDefault="00056B79">
      <w:pPr>
        <w:pStyle w:val="31"/>
        <w:spacing w:before="4"/>
        <w:ind w:left="2274"/>
        <w:jc w:val="both"/>
      </w:pPr>
      <w:r>
        <w:t>Работа</w:t>
      </w:r>
      <w:r>
        <w:rPr>
          <w:spacing w:val="-4"/>
        </w:rPr>
        <w:t xml:space="preserve"> </w:t>
      </w:r>
      <w:r>
        <w:t>с</w:t>
      </w:r>
      <w:r>
        <w:rPr>
          <w:spacing w:val="-2"/>
        </w:rPr>
        <w:t xml:space="preserve"> </w:t>
      </w:r>
      <w:r>
        <w:t>родителями</w:t>
      </w:r>
      <w:r>
        <w:rPr>
          <w:spacing w:val="-3"/>
        </w:rPr>
        <w:t xml:space="preserve"> </w:t>
      </w:r>
      <w:r>
        <w:t>учащихся</w:t>
      </w:r>
      <w:r>
        <w:rPr>
          <w:spacing w:val="-3"/>
        </w:rPr>
        <w:t xml:space="preserve"> </w:t>
      </w:r>
      <w:r>
        <w:t>или</w:t>
      </w:r>
      <w:r>
        <w:rPr>
          <w:spacing w:val="-3"/>
        </w:rPr>
        <w:t xml:space="preserve"> </w:t>
      </w:r>
      <w:r>
        <w:t>их</w:t>
      </w:r>
      <w:r>
        <w:rPr>
          <w:spacing w:val="-3"/>
        </w:rPr>
        <w:t xml:space="preserve"> </w:t>
      </w:r>
      <w:r>
        <w:t>законными</w:t>
      </w:r>
      <w:r>
        <w:rPr>
          <w:spacing w:val="-3"/>
        </w:rPr>
        <w:t xml:space="preserve"> </w:t>
      </w:r>
      <w:r>
        <w:t>представителями:</w:t>
      </w:r>
    </w:p>
    <w:p w:rsidR="001F3758" w:rsidRDefault="00056B79">
      <w:pPr>
        <w:pStyle w:val="a5"/>
        <w:numPr>
          <w:ilvl w:val="0"/>
          <w:numId w:val="100"/>
        </w:numPr>
        <w:tabs>
          <w:tab w:val="left" w:pos="1836"/>
        </w:tabs>
        <w:spacing w:before="27" w:line="249" w:lineRule="auto"/>
        <w:ind w:right="1417" w:firstLine="558"/>
        <w:rPr>
          <w:sz w:val="24"/>
        </w:rPr>
      </w:pPr>
      <w:r>
        <w:rPr>
          <w:sz w:val="24"/>
        </w:rPr>
        <w:t>регулярное информирование родителей о школьных успехах и проблемах их детей,</w:t>
      </w:r>
      <w:r>
        <w:rPr>
          <w:spacing w:val="-57"/>
          <w:sz w:val="24"/>
        </w:rPr>
        <w:t xml:space="preserve"> </w:t>
      </w:r>
      <w:r>
        <w:rPr>
          <w:sz w:val="24"/>
        </w:rPr>
        <w:t>о</w:t>
      </w:r>
      <w:r>
        <w:rPr>
          <w:spacing w:val="-1"/>
          <w:sz w:val="24"/>
        </w:rPr>
        <w:t xml:space="preserve"> </w:t>
      </w:r>
      <w:r>
        <w:rPr>
          <w:sz w:val="24"/>
        </w:rPr>
        <w:t>жизни</w:t>
      </w:r>
      <w:r>
        <w:rPr>
          <w:spacing w:val="1"/>
          <w:sz w:val="24"/>
        </w:rPr>
        <w:t xml:space="preserve"> </w:t>
      </w:r>
      <w:r>
        <w:rPr>
          <w:sz w:val="24"/>
        </w:rPr>
        <w:t>класса</w:t>
      </w:r>
      <w:r>
        <w:rPr>
          <w:spacing w:val="3"/>
          <w:sz w:val="24"/>
        </w:rPr>
        <w:t xml:space="preserve"> </w:t>
      </w:r>
      <w:r>
        <w:rPr>
          <w:sz w:val="24"/>
        </w:rPr>
        <w:t>в</w:t>
      </w:r>
      <w:r>
        <w:rPr>
          <w:spacing w:val="-2"/>
          <w:sz w:val="24"/>
        </w:rPr>
        <w:t xml:space="preserve"> </w:t>
      </w:r>
      <w:r>
        <w:rPr>
          <w:sz w:val="24"/>
        </w:rPr>
        <w:t>целом;</w:t>
      </w:r>
    </w:p>
    <w:p w:rsidR="001F3758" w:rsidRDefault="00056B79">
      <w:pPr>
        <w:pStyle w:val="a5"/>
        <w:numPr>
          <w:ilvl w:val="0"/>
          <w:numId w:val="100"/>
        </w:numPr>
        <w:tabs>
          <w:tab w:val="left" w:pos="1836"/>
        </w:tabs>
        <w:spacing w:before="37" w:line="249" w:lineRule="auto"/>
        <w:ind w:right="1415" w:firstLine="558"/>
        <w:rPr>
          <w:sz w:val="24"/>
        </w:rPr>
      </w:pPr>
      <w:r>
        <w:rPr>
          <w:sz w:val="24"/>
        </w:rPr>
        <w:t>помощь родителям школьников или их законным представителям в регулировании</w:t>
      </w:r>
      <w:r>
        <w:rPr>
          <w:spacing w:val="1"/>
          <w:sz w:val="24"/>
        </w:rPr>
        <w:t xml:space="preserve"> </w:t>
      </w:r>
      <w:r>
        <w:rPr>
          <w:sz w:val="24"/>
        </w:rPr>
        <w:t>отношений</w:t>
      </w:r>
      <w:r>
        <w:rPr>
          <w:spacing w:val="-1"/>
          <w:sz w:val="24"/>
        </w:rPr>
        <w:t xml:space="preserve"> </w:t>
      </w:r>
      <w:r>
        <w:rPr>
          <w:sz w:val="24"/>
        </w:rPr>
        <w:t>между ними,</w:t>
      </w:r>
      <w:r>
        <w:rPr>
          <w:spacing w:val="-2"/>
          <w:sz w:val="24"/>
        </w:rPr>
        <w:t xml:space="preserve"> </w:t>
      </w:r>
      <w:r>
        <w:rPr>
          <w:sz w:val="24"/>
        </w:rPr>
        <w:t>администрацией школы</w:t>
      </w:r>
      <w:r>
        <w:rPr>
          <w:spacing w:val="-2"/>
          <w:sz w:val="24"/>
        </w:rPr>
        <w:t xml:space="preserve"> </w:t>
      </w:r>
      <w:r>
        <w:rPr>
          <w:sz w:val="24"/>
        </w:rPr>
        <w:t>и учителями-предметниками;</w:t>
      </w:r>
    </w:p>
    <w:p w:rsidR="001F3758" w:rsidRDefault="00056B79">
      <w:pPr>
        <w:pStyle w:val="a5"/>
        <w:numPr>
          <w:ilvl w:val="0"/>
          <w:numId w:val="100"/>
        </w:numPr>
        <w:tabs>
          <w:tab w:val="left" w:pos="1836"/>
        </w:tabs>
        <w:spacing w:before="41" w:line="249" w:lineRule="auto"/>
        <w:ind w:right="1413" w:firstLine="558"/>
        <w:rPr>
          <w:sz w:val="24"/>
        </w:rPr>
      </w:pPr>
      <w:r>
        <w:rPr>
          <w:sz w:val="24"/>
        </w:rPr>
        <w:t>организация</w:t>
      </w:r>
      <w:r>
        <w:rPr>
          <w:spacing w:val="1"/>
          <w:sz w:val="24"/>
        </w:rPr>
        <w:t xml:space="preserve"> </w:t>
      </w:r>
      <w:r>
        <w:rPr>
          <w:sz w:val="24"/>
        </w:rPr>
        <w:t>родительских</w:t>
      </w:r>
      <w:r>
        <w:rPr>
          <w:spacing w:val="1"/>
          <w:sz w:val="24"/>
        </w:rPr>
        <w:t xml:space="preserve"> </w:t>
      </w:r>
      <w:r>
        <w:rPr>
          <w:sz w:val="24"/>
        </w:rPr>
        <w:t>собраний,</w:t>
      </w:r>
      <w:r>
        <w:rPr>
          <w:spacing w:val="1"/>
          <w:sz w:val="24"/>
        </w:rPr>
        <w:t xml:space="preserve"> </w:t>
      </w:r>
      <w:r>
        <w:rPr>
          <w:sz w:val="24"/>
        </w:rPr>
        <w:t>происходящих</w:t>
      </w:r>
      <w:r>
        <w:rPr>
          <w:spacing w:val="1"/>
          <w:sz w:val="24"/>
        </w:rPr>
        <w:t xml:space="preserve"> </w:t>
      </w:r>
      <w:r>
        <w:rPr>
          <w:sz w:val="24"/>
        </w:rPr>
        <w:t>в</w:t>
      </w:r>
      <w:r>
        <w:rPr>
          <w:spacing w:val="1"/>
          <w:sz w:val="24"/>
        </w:rPr>
        <w:t xml:space="preserve"> </w:t>
      </w:r>
      <w:r>
        <w:rPr>
          <w:sz w:val="24"/>
        </w:rPr>
        <w:t>режиме</w:t>
      </w:r>
      <w:r>
        <w:rPr>
          <w:spacing w:val="61"/>
          <w:sz w:val="24"/>
        </w:rPr>
        <w:t xml:space="preserve"> </w:t>
      </w:r>
      <w:r>
        <w:rPr>
          <w:sz w:val="24"/>
        </w:rPr>
        <w:t>обсуждения</w:t>
      </w:r>
      <w:r>
        <w:rPr>
          <w:spacing w:val="1"/>
          <w:sz w:val="24"/>
        </w:rPr>
        <w:t xml:space="preserve"> </w:t>
      </w:r>
      <w:r>
        <w:rPr>
          <w:sz w:val="24"/>
        </w:rPr>
        <w:t>наиболее</w:t>
      </w:r>
      <w:r>
        <w:rPr>
          <w:spacing w:val="2"/>
          <w:sz w:val="24"/>
        </w:rPr>
        <w:t xml:space="preserve"> </w:t>
      </w:r>
      <w:r>
        <w:rPr>
          <w:sz w:val="24"/>
        </w:rPr>
        <w:t>острых</w:t>
      </w:r>
      <w:r>
        <w:rPr>
          <w:spacing w:val="-1"/>
          <w:sz w:val="24"/>
        </w:rPr>
        <w:t xml:space="preserve"> </w:t>
      </w:r>
      <w:r>
        <w:rPr>
          <w:sz w:val="24"/>
        </w:rPr>
        <w:t>проблем</w:t>
      </w:r>
      <w:r>
        <w:rPr>
          <w:spacing w:val="-1"/>
          <w:sz w:val="24"/>
        </w:rPr>
        <w:t xml:space="preserve"> </w:t>
      </w:r>
      <w:r>
        <w:rPr>
          <w:sz w:val="24"/>
        </w:rPr>
        <w:t>обучения</w:t>
      </w:r>
      <w:r>
        <w:rPr>
          <w:spacing w:val="2"/>
          <w:sz w:val="24"/>
        </w:rPr>
        <w:t xml:space="preserve"> </w:t>
      </w:r>
      <w:r>
        <w:rPr>
          <w:sz w:val="24"/>
        </w:rPr>
        <w:t>и</w:t>
      </w:r>
      <w:r>
        <w:rPr>
          <w:spacing w:val="-1"/>
          <w:sz w:val="24"/>
        </w:rPr>
        <w:t xml:space="preserve"> </w:t>
      </w:r>
      <w:r>
        <w:rPr>
          <w:sz w:val="24"/>
        </w:rPr>
        <w:t>воспитания</w:t>
      </w:r>
      <w:r>
        <w:rPr>
          <w:spacing w:val="2"/>
          <w:sz w:val="24"/>
        </w:rPr>
        <w:t xml:space="preserve"> </w:t>
      </w:r>
      <w:r>
        <w:rPr>
          <w:sz w:val="24"/>
        </w:rPr>
        <w:t>школьников;</w:t>
      </w:r>
    </w:p>
    <w:p w:rsidR="001F3758" w:rsidRDefault="00056B79">
      <w:pPr>
        <w:pStyle w:val="a5"/>
        <w:numPr>
          <w:ilvl w:val="0"/>
          <w:numId w:val="100"/>
        </w:numPr>
        <w:tabs>
          <w:tab w:val="left" w:pos="1836"/>
        </w:tabs>
        <w:spacing w:before="41" w:line="249" w:lineRule="auto"/>
        <w:ind w:right="1413" w:firstLine="558"/>
        <w:rPr>
          <w:sz w:val="24"/>
        </w:rPr>
      </w:pPr>
      <w:r>
        <w:rPr>
          <w:sz w:val="24"/>
        </w:rPr>
        <w:t>создание и организация работы родительских комитетов классов, участвующих в</w:t>
      </w:r>
      <w:r>
        <w:rPr>
          <w:spacing w:val="1"/>
          <w:sz w:val="24"/>
        </w:rPr>
        <w:t xml:space="preserve"> </w:t>
      </w:r>
      <w:r>
        <w:rPr>
          <w:sz w:val="24"/>
        </w:rPr>
        <w:t>управлении образовательной организацией и решении вопросов воспитания и обучения их</w:t>
      </w:r>
      <w:r>
        <w:rPr>
          <w:spacing w:val="-57"/>
          <w:sz w:val="24"/>
        </w:rPr>
        <w:t xml:space="preserve"> </w:t>
      </w:r>
      <w:r>
        <w:rPr>
          <w:sz w:val="24"/>
        </w:rPr>
        <w:t>детей;</w:t>
      </w:r>
    </w:p>
    <w:p w:rsidR="001F3758" w:rsidRDefault="00056B79">
      <w:pPr>
        <w:pStyle w:val="a5"/>
        <w:numPr>
          <w:ilvl w:val="0"/>
          <w:numId w:val="100"/>
        </w:numPr>
        <w:tabs>
          <w:tab w:val="left" w:pos="1836"/>
        </w:tabs>
        <w:spacing w:before="40"/>
        <w:ind w:left="1836"/>
        <w:rPr>
          <w:sz w:val="24"/>
        </w:rPr>
      </w:pPr>
      <w:r>
        <w:rPr>
          <w:sz w:val="24"/>
        </w:rPr>
        <w:t>привлечение</w:t>
      </w:r>
      <w:r>
        <w:rPr>
          <w:spacing w:val="-1"/>
          <w:sz w:val="24"/>
        </w:rPr>
        <w:t xml:space="preserve"> </w:t>
      </w:r>
      <w:r>
        <w:rPr>
          <w:sz w:val="24"/>
        </w:rPr>
        <w:t>членов</w:t>
      </w:r>
      <w:r>
        <w:rPr>
          <w:spacing w:val="-4"/>
          <w:sz w:val="24"/>
        </w:rPr>
        <w:t xml:space="preserve"> </w:t>
      </w:r>
      <w:r>
        <w:rPr>
          <w:sz w:val="24"/>
        </w:rPr>
        <w:t>семей</w:t>
      </w:r>
      <w:r>
        <w:rPr>
          <w:spacing w:val="-3"/>
          <w:sz w:val="24"/>
        </w:rPr>
        <w:t xml:space="preserve"> </w:t>
      </w:r>
      <w:r>
        <w:rPr>
          <w:sz w:val="24"/>
        </w:rPr>
        <w:t>школьников</w:t>
      </w:r>
      <w:r>
        <w:rPr>
          <w:spacing w:val="-2"/>
          <w:sz w:val="24"/>
        </w:rPr>
        <w:t xml:space="preserve"> </w:t>
      </w:r>
      <w:r>
        <w:rPr>
          <w:sz w:val="24"/>
        </w:rPr>
        <w:t>к</w:t>
      </w:r>
      <w:r>
        <w:rPr>
          <w:spacing w:val="-3"/>
          <w:sz w:val="24"/>
        </w:rPr>
        <w:t xml:space="preserve"> </w:t>
      </w:r>
      <w:r>
        <w:rPr>
          <w:sz w:val="24"/>
        </w:rPr>
        <w:t>организации</w:t>
      </w:r>
      <w:r>
        <w:rPr>
          <w:spacing w:val="-1"/>
          <w:sz w:val="24"/>
        </w:rPr>
        <w:t xml:space="preserve"> </w:t>
      </w:r>
      <w:r>
        <w:rPr>
          <w:sz w:val="24"/>
        </w:rPr>
        <w:t>и</w:t>
      </w:r>
      <w:r>
        <w:rPr>
          <w:spacing w:val="-5"/>
          <w:sz w:val="24"/>
        </w:rPr>
        <w:t xml:space="preserve"> </w:t>
      </w:r>
      <w:r>
        <w:rPr>
          <w:sz w:val="24"/>
        </w:rPr>
        <w:t>проведению</w:t>
      </w:r>
      <w:r>
        <w:rPr>
          <w:spacing w:val="-2"/>
          <w:sz w:val="24"/>
        </w:rPr>
        <w:t xml:space="preserve"> </w:t>
      </w:r>
      <w:r>
        <w:rPr>
          <w:sz w:val="24"/>
        </w:rPr>
        <w:t>дел</w:t>
      </w:r>
      <w:r>
        <w:rPr>
          <w:spacing w:val="-4"/>
          <w:sz w:val="24"/>
        </w:rPr>
        <w:t xml:space="preserve"> </w:t>
      </w:r>
      <w:r>
        <w:rPr>
          <w:sz w:val="24"/>
        </w:rPr>
        <w:t>класса;</w:t>
      </w:r>
    </w:p>
    <w:p w:rsidR="001F3758" w:rsidRDefault="00056B79">
      <w:pPr>
        <w:pStyle w:val="a5"/>
        <w:numPr>
          <w:ilvl w:val="0"/>
          <w:numId w:val="100"/>
        </w:numPr>
        <w:tabs>
          <w:tab w:val="left" w:pos="1836"/>
        </w:tabs>
        <w:spacing w:before="51" w:line="249" w:lineRule="auto"/>
        <w:ind w:right="1415" w:firstLine="558"/>
        <w:rPr>
          <w:sz w:val="24"/>
        </w:rPr>
      </w:pPr>
      <w:r>
        <w:rPr>
          <w:sz w:val="24"/>
        </w:rPr>
        <w:t>организация</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класса</w:t>
      </w:r>
      <w:r>
        <w:rPr>
          <w:spacing w:val="1"/>
          <w:sz w:val="24"/>
        </w:rPr>
        <w:t xml:space="preserve"> </w:t>
      </w:r>
      <w:r>
        <w:rPr>
          <w:sz w:val="24"/>
        </w:rPr>
        <w:t>семейных</w:t>
      </w:r>
      <w:r>
        <w:rPr>
          <w:spacing w:val="1"/>
          <w:sz w:val="24"/>
        </w:rPr>
        <w:t xml:space="preserve"> </w:t>
      </w:r>
      <w:r>
        <w:rPr>
          <w:sz w:val="24"/>
        </w:rPr>
        <w:t>праздников,</w:t>
      </w:r>
      <w:r>
        <w:rPr>
          <w:spacing w:val="1"/>
          <w:sz w:val="24"/>
        </w:rPr>
        <w:t xml:space="preserve"> </w:t>
      </w:r>
      <w:r>
        <w:rPr>
          <w:sz w:val="24"/>
        </w:rPr>
        <w:t>конкурсов,</w:t>
      </w:r>
      <w:r>
        <w:rPr>
          <w:spacing w:val="1"/>
          <w:sz w:val="24"/>
        </w:rPr>
        <w:t xml:space="preserve"> </w:t>
      </w:r>
      <w:r>
        <w:rPr>
          <w:sz w:val="24"/>
        </w:rPr>
        <w:t>соревнований,</w:t>
      </w:r>
      <w:r>
        <w:rPr>
          <w:spacing w:val="1"/>
          <w:sz w:val="24"/>
        </w:rPr>
        <w:t xml:space="preserve"> </w:t>
      </w:r>
      <w:r>
        <w:rPr>
          <w:sz w:val="24"/>
        </w:rPr>
        <w:t>направленных на</w:t>
      </w:r>
      <w:r>
        <w:rPr>
          <w:spacing w:val="1"/>
          <w:sz w:val="24"/>
        </w:rPr>
        <w:t xml:space="preserve"> </w:t>
      </w:r>
      <w:r>
        <w:rPr>
          <w:sz w:val="24"/>
        </w:rPr>
        <w:t>сплочение</w:t>
      </w:r>
      <w:r>
        <w:rPr>
          <w:spacing w:val="3"/>
          <w:sz w:val="24"/>
        </w:rPr>
        <w:t xml:space="preserve"> </w:t>
      </w:r>
      <w:r>
        <w:rPr>
          <w:sz w:val="24"/>
        </w:rPr>
        <w:t>семьи</w:t>
      </w:r>
      <w:r>
        <w:rPr>
          <w:spacing w:val="-1"/>
          <w:sz w:val="24"/>
        </w:rPr>
        <w:t xml:space="preserve"> </w:t>
      </w:r>
      <w:r>
        <w:rPr>
          <w:sz w:val="24"/>
        </w:rPr>
        <w:t>и</w:t>
      </w:r>
      <w:r>
        <w:rPr>
          <w:spacing w:val="-2"/>
          <w:sz w:val="24"/>
        </w:rPr>
        <w:t xml:space="preserve"> </w:t>
      </w:r>
      <w:r>
        <w:rPr>
          <w:sz w:val="24"/>
        </w:rPr>
        <w:t>школы.</w:t>
      </w:r>
    </w:p>
    <w:p w:rsidR="001F3758" w:rsidRDefault="001F3758">
      <w:pPr>
        <w:pStyle w:val="a3"/>
        <w:spacing w:before="2"/>
        <w:ind w:left="0"/>
        <w:jc w:val="left"/>
      </w:pPr>
    </w:p>
    <w:p w:rsidR="001F3758" w:rsidRDefault="00056B79">
      <w:pPr>
        <w:pStyle w:val="21"/>
        <w:ind w:left="3490"/>
        <w:jc w:val="both"/>
      </w:pPr>
      <w:bookmarkStart w:id="6" w:name="Модуль_3.3._«Курсы_внеурочной_деятельнос"/>
      <w:bookmarkEnd w:id="6"/>
      <w:r>
        <w:t>Модуль</w:t>
      </w:r>
      <w:r>
        <w:rPr>
          <w:spacing w:val="-5"/>
        </w:rPr>
        <w:t xml:space="preserve"> </w:t>
      </w:r>
      <w:r>
        <w:t>3.3.</w:t>
      </w:r>
      <w:r>
        <w:rPr>
          <w:spacing w:val="-3"/>
        </w:rPr>
        <w:t xml:space="preserve"> </w:t>
      </w:r>
      <w:r>
        <w:t>«Курсы</w:t>
      </w:r>
      <w:r>
        <w:rPr>
          <w:spacing w:val="-4"/>
        </w:rPr>
        <w:t xml:space="preserve"> </w:t>
      </w:r>
      <w:r>
        <w:t>внеурочной</w:t>
      </w:r>
      <w:r>
        <w:rPr>
          <w:spacing w:val="-4"/>
        </w:rPr>
        <w:t xml:space="preserve"> </w:t>
      </w:r>
      <w:r>
        <w:t>деятельности»</w:t>
      </w:r>
    </w:p>
    <w:p w:rsidR="001F3758" w:rsidRDefault="00056B79">
      <w:pPr>
        <w:pStyle w:val="a3"/>
        <w:spacing w:before="22" w:line="249" w:lineRule="auto"/>
        <w:ind w:right="1415"/>
      </w:pPr>
      <w:r>
        <w:t>Воспитание на занятиях школьных курсов внеурочной деятельности осуществляется</w:t>
      </w:r>
      <w:r>
        <w:rPr>
          <w:spacing w:val="1"/>
        </w:rPr>
        <w:t xml:space="preserve"> </w:t>
      </w:r>
      <w:r>
        <w:t>преимущественно</w:t>
      </w:r>
      <w:r>
        <w:rPr>
          <w:spacing w:val="2"/>
        </w:rPr>
        <w:t xml:space="preserve"> </w:t>
      </w:r>
      <w:r>
        <w:t>через:</w:t>
      </w:r>
    </w:p>
    <w:p w:rsidR="001F3758" w:rsidRDefault="00056B79">
      <w:pPr>
        <w:pStyle w:val="a5"/>
        <w:numPr>
          <w:ilvl w:val="0"/>
          <w:numId w:val="107"/>
        </w:numPr>
        <w:tabs>
          <w:tab w:val="left" w:pos="1836"/>
        </w:tabs>
        <w:spacing w:before="4" w:line="249" w:lineRule="auto"/>
        <w:ind w:right="1416" w:firstLine="558"/>
        <w:rPr>
          <w:sz w:val="24"/>
        </w:rPr>
      </w:pPr>
      <w:r>
        <w:rPr>
          <w:sz w:val="24"/>
        </w:rPr>
        <w:t>вовлечение школьников в интересную и полезную для них деятельность, которая</w:t>
      </w:r>
      <w:r>
        <w:rPr>
          <w:spacing w:val="1"/>
          <w:sz w:val="24"/>
        </w:rPr>
        <w:t xml:space="preserve"> </w:t>
      </w:r>
      <w:r>
        <w:rPr>
          <w:sz w:val="24"/>
        </w:rPr>
        <w:t>предоставит им возможность самореализовываться в ней, приобрести социально значимые</w:t>
      </w:r>
      <w:r>
        <w:rPr>
          <w:spacing w:val="-57"/>
          <w:sz w:val="24"/>
        </w:rPr>
        <w:t xml:space="preserve"> </w:t>
      </w:r>
      <w:r>
        <w:rPr>
          <w:sz w:val="24"/>
        </w:rPr>
        <w:t>знания,</w:t>
      </w:r>
      <w:r>
        <w:rPr>
          <w:spacing w:val="1"/>
          <w:sz w:val="24"/>
        </w:rPr>
        <w:t xml:space="preserve"> </w:t>
      </w:r>
      <w:r>
        <w:rPr>
          <w:sz w:val="24"/>
        </w:rPr>
        <w:t>развить</w:t>
      </w:r>
      <w:r>
        <w:rPr>
          <w:spacing w:val="1"/>
          <w:sz w:val="24"/>
        </w:rPr>
        <w:t xml:space="preserve"> </w:t>
      </w:r>
      <w:r>
        <w:rPr>
          <w:sz w:val="24"/>
        </w:rPr>
        <w:t>в себе</w:t>
      </w:r>
      <w:r>
        <w:rPr>
          <w:spacing w:val="1"/>
          <w:sz w:val="24"/>
        </w:rPr>
        <w:t xml:space="preserve"> </w:t>
      </w:r>
      <w:r>
        <w:rPr>
          <w:sz w:val="24"/>
        </w:rPr>
        <w:t>важные для своего</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социально</w:t>
      </w:r>
      <w:r>
        <w:rPr>
          <w:spacing w:val="1"/>
          <w:sz w:val="24"/>
        </w:rPr>
        <w:t xml:space="preserve"> </w:t>
      </w:r>
      <w:r>
        <w:rPr>
          <w:sz w:val="24"/>
        </w:rPr>
        <w:t>значимые</w:t>
      </w:r>
      <w:r>
        <w:rPr>
          <w:spacing w:val="1"/>
          <w:sz w:val="24"/>
        </w:rPr>
        <w:t xml:space="preserve"> </w:t>
      </w:r>
      <w:r>
        <w:rPr>
          <w:sz w:val="24"/>
        </w:rPr>
        <w:t>отношения, получить</w:t>
      </w:r>
      <w:r>
        <w:rPr>
          <w:spacing w:val="1"/>
          <w:sz w:val="24"/>
        </w:rPr>
        <w:t xml:space="preserve"> </w:t>
      </w:r>
      <w:r>
        <w:rPr>
          <w:sz w:val="24"/>
        </w:rPr>
        <w:t>опыт участия в социально значимых</w:t>
      </w:r>
      <w:r>
        <w:rPr>
          <w:spacing w:val="1"/>
          <w:sz w:val="24"/>
        </w:rPr>
        <w:t xml:space="preserve"> </w:t>
      </w:r>
      <w:r>
        <w:rPr>
          <w:sz w:val="24"/>
        </w:rPr>
        <w:t>делах;</w:t>
      </w:r>
    </w:p>
    <w:p w:rsidR="001F3758" w:rsidRDefault="00056B79">
      <w:pPr>
        <w:pStyle w:val="a5"/>
        <w:numPr>
          <w:ilvl w:val="0"/>
          <w:numId w:val="107"/>
        </w:numPr>
        <w:tabs>
          <w:tab w:val="left" w:pos="1836"/>
        </w:tabs>
        <w:spacing w:before="2" w:line="249" w:lineRule="auto"/>
        <w:ind w:right="1417" w:firstLine="558"/>
        <w:rPr>
          <w:sz w:val="24"/>
        </w:rPr>
      </w:pPr>
      <w:r>
        <w:rPr>
          <w:sz w:val="24"/>
        </w:rPr>
        <w:t>формирование</w:t>
      </w:r>
      <w:r>
        <w:rPr>
          <w:spacing w:val="1"/>
          <w:sz w:val="24"/>
        </w:rPr>
        <w:t xml:space="preserve"> </w:t>
      </w:r>
      <w:r>
        <w:rPr>
          <w:sz w:val="24"/>
        </w:rPr>
        <w:t>в</w:t>
      </w:r>
      <w:r>
        <w:rPr>
          <w:spacing w:val="1"/>
          <w:sz w:val="24"/>
        </w:rPr>
        <w:t xml:space="preserve"> </w:t>
      </w:r>
      <w:r>
        <w:rPr>
          <w:sz w:val="24"/>
        </w:rPr>
        <w:t>кружках,</w:t>
      </w:r>
      <w:r>
        <w:rPr>
          <w:spacing w:val="1"/>
          <w:sz w:val="24"/>
        </w:rPr>
        <w:t xml:space="preserve"> </w:t>
      </w:r>
      <w:r>
        <w:rPr>
          <w:sz w:val="24"/>
        </w:rPr>
        <w:t>секциях,</w:t>
      </w:r>
      <w:r>
        <w:rPr>
          <w:spacing w:val="1"/>
          <w:sz w:val="24"/>
        </w:rPr>
        <w:t xml:space="preserve"> </w:t>
      </w:r>
      <w:r>
        <w:rPr>
          <w:sz w:val="24"/>
        </w:rPr>
        <w:t>клубах,</w:t>
      </w:r>
      <w:r>
        <w:rPr>
          <w:spacing w:val="1"/>
          <w:sz w:val="24"/>
        </w:rPr>
        <w:t xml:space="preserve"> </w:t>
      </w:r>
      <w:r>
        <w:rPr>
          <w:sz w:val="24"/>
        </w:rPr>
        <w:t>студиях</w:t>
      </w:r>
      <w:r>
        <w:rPr>
          <w:spacing w:val="1"/>
          <w:sz w:val="24"/>
        </w:rPr>
        <w:t xml:space="preserve"> </w:t>
      </w:r>
      <w:r>
        <w:rPr>
          <w:sz w:val="24"/>
        </w:rPr>
        <w:t>и</w:t>
      </w:r>
      <w:r>
        <w:rPr>
          <w:spacing w:val="1"/>
          <w:sz w:val="24"/>
        </w:rPr>
        <w:t xml:space="preserve"> </w:t>
      </w:r>
      <w:r>
        <w:rPr>
          <w:sz w:val="24"/>
        </w:rPr>
        <w:t>т.п.</w:t>
      </w:r>
      <w:r>
        <w:rPr>
          <w:spacing w:val="1"/>
          <w:sz w:val="24"/>
        </w:rPr>
        <w:t xml:space="preserve"> </w:t>
      </w:r>
      <w:r>
        <w:rPr>
          <w:sz w:val="24"/>
        </w:rPr>
        <w:t>детско-взрослых</w:t>
      </w:r>
      <w:r>
        <w:rPr>
          <w:spacing w:val="1"/>
          <w:sz w:val="24"/>
        </w:rPr>
        <w:t xml:space="preserve"> </w:t>
      </w:r>
      <w:r>
        <w:rPr>
          <w:sz w:val="24"/>
        </w:rPr>
        <w:t>общностей,которые</w:t>
      </w:r>
      <w:r>
        <w:rPr>
          <w:spacing w:val="1"/>
          <w:sz w:val="24"/>
        </w:rPr>
        <w:t xml:space="preserve"> </w:t>
      </w:r>
      <w:r>
        <w:rPr>
          <w:sz w:val="24"/>
        </w:rPr>
        <w:t>могли</w:t>
      </w:r>
      <w:r>
        <w:rPr>
          <w:spacing w:val="1"/>
          <w:sz w:val="24"/>
        </w:rPr>
        <w:t xml:space="preserve"> </w:t>
      </w:r>
      <w:r>
        <w:rPr>
          <w:sz w:val="24"/>
        </w:rPr>
        <w:t>бы</w:t>
      </w:r>
      <w:r>
        <w:rPr>
          <w:spacing w:val="1"/>
          <w:sz w:val="24"/>
        </w:rPr>
        <w:t xml:space="preserve"> </w:t>
      </w:r>
      <w:r>
        <w:rPr>
          <w:sz w:val="24"/>
        </w:rPr>
        <w:t>объединять</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общими</w:t>
      </w:r>
      <w:r>
        <w:rPr>
          <w:spacing w:val="1"/>
          <w:sz w:val="24"/>
        </w:rPr>
        <w:t xml:space="preserve"> </w:t>
      </w:r>
      <w:r>
        <w:rPr>
          <w:sz w:val="24"/>
        </w:rPr>
        <w:t>позитивными</w:t>
      </w:r>
      <w:r>
        <w:rPr>
          <w:spacing w:val="1"/>
          <w:sz w:val="24"/>
        </w:rPr>
        <w:t xml:space="preserve"> </w:t>
      </w:r>
      <w:r>
        <w:rPr>
          <w:sz w:val="24"/>
        </w:rPr>
        <w:t>эмоциями и</w:t>
      </w:r>
      <w:r>
        <w:rPr>
          <w:spacing w:val="-1"/>
          <w:sz w:val="24"/>
        </w:rPr>
        <w:t xml:space="preserve"> </w:t>
      </w:r>
      <w:r>
        <w:rPr>
          <w:sz w:val="24"/>
        </w:rPr>
        <w:t>доверительными</w:t>
      </w:r>
      <w:r>
        <w:rPr>
          <w:spacing w:val="-2"/>
          <w:sz w:val="24"/>
        </w:rPr>
        <w:t xml:space="preserve"> </w:t>
      </w:r>
      <w:r>
        <w:rPr>
          <w:sz w:val="24"/>
        </w:rPr>
        <w:t>отношениями</w:t>
      </w:r>
      <w:r>
        <w:rPr>
          <w:spacing w:val="3"/>
          <w:sz w:val="24"/>
        </w:rPr>
        <w:t xml:space="preserve"> </w:t>
      </w:r>
      <w:r>
        <w:rPr>
          <w:sz w:val="24"/>
        </w:rPr>
        <w:t>друг</w:t>
      </w:r>
      <w:r>
        <w:rPr>
          <w:spacing w:val="-2"/>
          <w:sz w:val="24"/>
        </w:rPr>
        <w:t xml:space="preserve"> </w:t>
      </w:r>
      <w:r>
        <w:rPr>
          <w:sz w:val="24"/>
        </w:rPr>
        <w:t>к</w:t>
      </w:r>
      <w:r>
        <w:rPr>
          <w:spacing w:val="-1"/>
          <w:sz w:val="24"/>
        </w:rPr>
        <w:t xml:space="preserve"> </w:t>
      </w:r>
      <w:r>
        <w:rPr>
          <w:sz w:val="24"/>
        </w:rPr>
        <w:t>другу;</w:t>
      </w:r>
    </w:p>
    <w:p w:rsidR="001F3758" w:rsidRDefault="00056B79">
      <w:pPr>
        <w:pStyle w:val="a5"/>
        <w:numPr>
          <w:ilvl w:val="0"/>
          <w:numId w:val="107"/>
        </w:numPr>
        <w:tabs>
          <w:tab w:val="left" w:pos="1836"/>
        </w:tabs>
        <w:spacing w:before="3" w:line="249" w:lineRule="auto"/>
        <w:ind w:right="1414" w:firstLine="558"/>
        <w:rPr>
          <w:sz w:val="24"/>
        </w:rPr>
      </w:pPr>
      <w:r>
        <w:rPr>
          <w:sz w:val="24"/>
        </w:rPr>
        <w:t>создание в детских объединениях традиций, задающих их членам определенные</w:t>
      </w:r>
      <w:r>
        <w:rPr>
          <w:spacing w:val="1"/>
          <w:sz w:val="24"/>
        </w:rPr>
        <w:t xml:space="preserve"> </w:t>
      </w:r>
      <w:r>
        <w:rPr>
          <w:sz w:val="24"/>
        </w:rPr>
        <w:t>социально значимые</w:t>
      </w:r>
      <w:r>
        <w:rPr>
          <w:spacing w:val="3"/>
          <w:sz w:val="24"/>
        </w:rPr>
        <w:t xml:space="preserve"> </w:t>
      </w:r>
      <w:r>
        <w:rPr>
          <w:sz w:val="24"/>
        </w:rPr>
        <w:t>формы поведения;</w:t>
      </w:r>
    </w:p>
    <w:p w:rsidR="001F3758" w:rsidRDefault="00056B79">
      <w:pPr>
        <w:pStyle w:val="a5"/>
        <w:numPr>
          <w:ilvl w:val="0"/>
          <w:numId w:val="107"/>
        </w:numPr>
        <w:tabs>
          <w:tab w:val="left" w:pos="1836"/>
        </w:tabs>
        <w:spacing w:before="4" w:line="249" w:lineRule="auto"/>
        <w:ind w:right="1412" w:firstLine="558"/>
        <w:rPr>
          <w:sz w:val="24"/>
        </w:rPr>
      </w:pPr>
      <w:r>
        <w:rPr>
          <w:sz w:val="24"/>
        </w:rPr>
        <w:t>поддержку</w:t>
      </w:r>
      <w:r>
        <w:rPr>
          <w:spacing w:val="1"/>
          <w:sz w:val="24"/>
        </w:rPr>
        <w:t xml:space="preserve"> </w:t>
      </w:r>
      <w:r>
        <w:rPr>
          <w:sz w:val="24"/>
        </w:rPr>
        <w:t>в</w:t>
      </w:r>
      <w:r>
        <w:rPr>
          <w:spacing w:val="1"/>
          <w:sz w:val="24"/>
        </w:rPr>
        <w:t xml:space="preserve"> </w:t>
      </w:r>
      <w:r>
        <w:rPr>
          <w:sz w:val="24"/>
        </w:rPr>
        <w:t>детских</w:t>
      </w:r>
      <w:r>
        <w:rPr>
          <w:spacing w:val="1"/>
          <w:sz w:val="24"/>
        </w:rPr>
        <w:t xml:space="preserve"> </w:t>
      </w:r>
      <w:r>
        <w:rPr>
          <w:sz w:val="24"/>
        </w:rPr>
        <w:t>объединениях</w:t>
      </w:r>
      <w:r>
        <w:rPr>
          <w:spacing w:val="1"/>
          <w:sz w:val="24"/>
        </w:rPr>
        <w:t xml:space="preserve"> </w:t>
      </w:r>
      <w:r>
        <w:rPr>
          <w:sz w:val="24"/>
        </w:rPr>
        <w:t>школьников</w:t>
      </w:r>
      <w:r>
        <w:rPr>
          <w:spacing w:val="1"/>
          <w:sz w:val="24"/>
        </w:rPr>
        <w:t xml:space="preserve"> </w:t>
      </w:r>
      <w:r>
        <w:rPr>
          <w:sz w:val="24"/>
        </w:rPr>
        <w:t>с</w:t>
      </w:r>
      <w:r>
        <w:rPr>
          <w:spacing w:val="1"/>
          <w:sz w:val="24"/>
        </w:rPr>
        <w:t xml:space="preserve"> </w:t>
      </w:r>
      <w:r>
        <w:rPr>
          <w:sz w:val="24"/>
        </w:rPr>
        <w:t>ярко</w:t>
      </w:r>
      <w:r>
        <w:rPr>
          <w:spacing w:val="1"/>
          <w:sz w:val="24"/>
        </w:rPr>
        <w:t xml:space="preserve"> </w:t>
      </w:r>
      <w:r>
        <w:rPr>
          <w:sz w:val="24"/>
        </w:rPr>
        <w:t>выраженной</w:t>
      </w:r>
      <w:r>
        <w:rPr>
          <w:spacing w:val="1"/>
          <w:sz w:val="24"/>
        </w:rPr>
        <w:t xml:space="preserve"> </w:t>
      </w:r>
      <w:r>
        <w:rPr>
          <w:sz w:val="24"/>
        </w:rPr>
        <w:t>лидерской</w:t>
      </w:r>
      <w:r>
        <w:rPr>
          <w:spacing w:val="-57"/>
          <w:sz w:val="24"/>
        </w:rPr>
        <w:t xml:space="preserve"> </w:t>
      </w:r>
      <w:r>
        <w:rPr>
          <w:sz w:val="24"/>
        </w:rPr>
        <w:t>позицией и установкой на сохранение и поддержание накопленных социально значимых</w:t>
      </w:r>
      <w:r>
        <w:rPr>
          <w:spacing w:val="1"/>
          <w:sz w:val="24"/>
        </w:rPr>
        <w:t xml:space="preserve"> </w:t>
      </w:r>
      <w:r>
        <w:rPr>
          <w:sz w:val="24"/>
        </w:rPr>
        <w:t>традиций;</w:t>
      </w:r>
    </w:p>
    <w:p w:rsidR="001F3758" w:rsidRDefault="00056B79">
      <w:pPr>
        <w:pStyle w:val="a5"/>
        <w:numPr>
          <w:ilvl w:val="0"/>
          <w:numId w:val="107"/>
        </w:numPr>
        <w:tabs>
          <w:tab w:val="left" w:pos="1836"/>
        </w:tabs>
        <w:spacing w:before="3"/>
        <w:ind w:left="1836"/>
        <w:rPr>
          <w:sz w:val="24"/>
        </w:rPr>
      </w:pPr>
      <w:r>
        <w:rPr>
          <w:sz w:val="24"/>
        </w:rPr>
        <w:t>поощрение</w:t>
      </w:r>
      <w:r>
        <w:rPr>
          <w:spacing w:val="-3"/>
          <w:sz w:val="24"/>
        </w:rPr>
        <w:t xml:space="preserve"> </w:t>
      </w:r>
      <w:r>
        <w:rPr>
          <w:sz w:val="24"/>
        </w:rPr>
        <w:t>педагогами</w:t>
      </w:r>
      <w:r>
        <w:rPr>
          <w:spacing w:val="-3"/>
          <w:sz w:val="24"/>
        </w:rPr>
        <w:t xml:space="preserve"> </w:t>
      </w:r>
      <w:r>
        <w:rPr>
          <w:sz w:val="24"/>
        </w:rPr>
        <w:t>детских</w:t>
      </w:r>
      <w:r>
        <w:rPr>
          <w:spacing w:val="-5"/>
          <w:sz w:val="24"/>
        </w:rPr>
        <w:t xml:space="preserve"> </w:t>
      </w:r>
      <w:r>
        <w:rPr>
          <w:sz w:val="24"/>
        </w:rPr>
        <w:t>инициатив</w:t>
      </w:r>
      <w:r>
        <w:rPr>
          <w:spacing w:val="-4"/>
          <w:sz w:val="24"/>
        </w:rPr>
        <w:t xml:space="preserve"> </w:t>
      </w:r>
      <w:r>
        <w:rPr>
          <w:sz w:val="24"/>
        </w:rPr>
        <w:t>и</w:t>
      </w:r>
      <w:r>
        <w:rPr>
          <w:spacing w:val="-6"/>
          <w:sz w:val="24"/>
        </w:rPr>
        <w:t xml:space="preserve"> </w:t>
      </w:r>
      <w:r>
        <w:rPr>
          <w:sz w:val="24"/>
        </w:rPr>
        <w:t>детского</w:t>
      </w:r>
      <w:r>
        <w:rPr>
          <w:spacing w:val="-3"/>
          <w:sz w:val="24"/>
        </w:rPr>
        <w:t xml:space="preserve"> </w:t>
      </w:r>
      <w:r>
        <w:rPr>
          <w:sz w:val="24"/>
        </w:rPr>
        <w:t>самоуправления.</w:t>
      </w:r>
    </w:p>
    <w:p w:rsidR="002A7DB2" w:rsidRDefault="002A7DB2" w:rsidP="002A7DB2">
      <w:pPr>
        <w:pStyle w:val="a3"/>
        <w:tabs>
          <w:tab w:val="left" w:pos="3117"/>
          <w:tab w:val="left" w:pos="5129"/>
          <w:tab w:val="left" w:pos="6604"/>
          <w:tab w:val="left" w:pos="7598"/>
          <w:tab w:val="left" w:pos="9102"/>
        </w:tabs>
        <w:spacing w:before="70" w:line="249" w:lineRule="auto"/>
        <w:ind w:left="0" w:right="1416"/>
        <w:jc w:val="left"/>
        <w:rPr>
          <w:spacing w:val="-57"/>
        </w:rPr>
      </w:pPr>
      <w:r>
        <w:rPr>
          <w:szCs w:val="22"/>
        </w:rPr>
        <w:t xml:space="preserve">                        </w:t>
      </w:r>
      <w:r>
        <w:t>Реализация</w:t>
      </w:r>
      <w:r>
        <w:tab/>
        <w:t>воспитательного</w:t>
      </w:r>
      <w:r>
        <w:tab/>
        <w:t>потенциала</w:t>
      </w:r>
      <w:r>
        <w:tab/>
        <w:t>курсов</w:t>
      </w:r>
      <w:r>
        <w:tab/>
        <w:t>внеурочной</w:t>
      </w:r>
      <w:r>
        <w:tab/>
      </w:r>
      <w:r>
        <w:rPr>
          <w:spacing w:val="-1"/>
        </w:rPr>
        <w:t>деятельности</w:t>
      </w:r>
      <w:r>
        <w:rPr>
          <w:spacing w:val="-57"/>
        </w:rPr>
        <w:t xml:space="preserve">  </w:t>
      </w:r>
    </w:p>
    <w:p w:rsidR="002A7DB2" w:rsidRDefault="002A7DB2" w:rsidP="002A7DB2">
      <w:pPr>
        <w:pStyle w:val="a3"/>
        <w:tabs>
          <w:tab w:val="left" w:pos="3117"/>
          <w:tab w:val="left" w:pos="5129"/>
          <w:tab w:val="left" w:pos="6604"/>
          <w:tab w:val="left" w:pos="7598"/>
          <w:tab w:val="left" w:pos="9102"/>
        </w:tabs>
        <w:spacing w:before="70" w:line="249" w:lineRule="auto"/>
        <w:ind w:left="0" w:right="1416"/>
        <w:jc w:val="left"/>
        <w:rPr>
          <w:spacing w:val="1"/>
        </w:rPr>
      </w:pPr>
      <w:r>
        <w:rPr>
          <w:spacing w:val="-57"/>
        </w:rPr>
        <w:t xml:space="preserve">                                                                                                                                                                                                                                                                                                                                                                                                                                </w:t>
      </w:r>
      <w:r>
        <w:t>происходит в рамках следующих выбранных школьниками ее видов:</w:t>
      </w:r>
      <w:r>
        <w:rPr>
          <w:spacing w:val="1"/>
        </w:rPr>
        <w:t xml:space="preserve">   </w:t>
      </w:r>
    </w:p>
    <w:p w:rsidR="002A7DB2" w:rsidRDefault="002A7DB2" w:rsidP="002A7DB2">
      <w:pPr>
        <w:pStyle w:val="a3"/>
        <w:tabs>
          <w:tab w:val="left" w:pos="3117"/>
          <w:tab w:val="left" w:pos="5129"/>
          <w:tab w:val="left" w:pos="6604"/>
          <w:tab w:val="left" w:pos="7598"/>
          <w:tab w:val="left" w:pos="9102"/>
        </w:tabs>
        <w:spacing w:before="70" w:line="249" w:lineRule="auto"/>
        <w:ind w:left="0" w:right="1416"/>
        <w:jc w:val="left"/>
        <w:rPr>
          <w:b/>
          <w:i/>
        </w:rPr>
      </w:pPr>
      <w:r>
        <w:rPr>
          <w:spacing w:val="1"/>
        </w:rPr>
        <w:t xml:space="preserve">                         </w:t>
      </w:r>
      <w:r>
        <w:rPr>
          <w:b/>
          <w:i/>
        </w:rPr>
        <w:t>Интеллектуальная</w:t>
      </w:r>
      <w:r>
        <w:rPr>
          <w:b/>
          <w:i/>
          <w:spacing w:val="-1"/>
        </w:rPr>
        <w:t xml:space="preserve"> </w:t>
      </w:r>
      <w:r>
        <w:rPr>
          <w:b/>
          <w:i/>
        </w:rPr>
        <w:t>деятельность.</w:t>
      </w:r>
    </w:p>
    <w:p w:rsidR="002A7DB2" w:rsidRPr="002A7DB2" w:rsidRDefault="002A7DB2" w:rsidP="002A7DB2">
      <w:pPr>
        <w:tabs>
          <w:tab w:val="left" w:pos="1920"/>
        </w:tabs>
        <w:rPr>
          <w:sz w:val="24"/>
        </w:rPr>
      </w:pPr>
    </w:p>
    <w:p w:rsidR="001F3758" w:rsidRPr="002A7DB2" w:rsidRDefault="002A7DB2" w:rsidP="002A7DB2">
      <w:pPr>
        <w:tabs>
          <w:tab w:val="left" w:pos="1920"/>
        </w:tabs>
        <w:rPr>
          <w:sz w:val="24"/>
        </w:rPr>
        <w:sectPr w:rsidR="001F3758" w:rsidRPr="002A7DB2">
          <w:pgSz w:w="11910" w:h="16840"/>
          <w:pgMar w:top="480" w:right="0" w:bottom="800" w:left="20" w:header="0" w:footer="530" w:gutter="0"/>
          <w:cols w:space="720"/>
        </w:sectPr>
      </w:pPr>
      <w:r>
        <w:rPr>
          <w:sz w:val="24"/>
        </w:rPr>
        <w:tab/>
      </w:r>
    </w:p>
    <w:p w:rsidR="001F3758" w:rsidRDefault="001F3758">
      <w:pPr>
        <w:pStyle w:val="a3"/>
        <w:spacing w:before="2"/>
        <w:ind w:left="0"/>
        <w:jc w:val="left"/>
        <w:rPr>
          <w:b/>
          <w:i/>
          <w:sz w:val="23"/>
        </w:rPr>
      </w:pPr>
    </w:p>
    <w:p w:rsidR="001F3758" w:rsidRPr="004C7F82" w:rsidRDefault="00056B79">
      <w:pPr>
        <w:pStyle w:val="a3"/>
        <w:jc w:val="left"/>
      </w:pPr>
      <w:r w:rsidRPr="004C7F82">
        <w:t>Курсы</w:t>
      </w:r>
      <w:r w:rsidRPr="004C7F82">
        <w:rPr>
          <w:spacing w:val="-5"/>
        </w:rPr>
        <w:t xml:space="preserve"> </w:t>
      </w:r>
      <w:r w:rsidRPr="004C7F82">
        <w:t>внеурочной</w:t>
      </w:r>
      <w:r w:rsidRPr="004C7F82">
        <w:rPr>
          <w:spacing w:val="-4"/>
        </w:rPr>
        <w:t xml:space="preserve"> </w:t>
      </w:r>
      <w:r w:rsidRPr="004C7F82">
        <w:t>деятельности</w:t>
      </w:r>
    </w:p>
    <w:p w:rsidR="001F3758" w:rsidRPr="004C7F82" w:rsidRDefault="00056B79">
      <w:pPr>
        <w:pStyle w:val="a3"/>
        <w:tabs>
          <w:tab w:val="left" w:pos="3392"/>
          <w:tab w:val="left" w:pos="5202"/>
          <w:tab w:val="left" w:pos="7140"/>
          <w:tab w:val="left" w:pos="8481"/>
          <w:tab w:val="left" w:pos="9443"/>
        </w:tabs>
        <w:spacing w:line="244" w:lineRule="auto"/>
        <w:ind w:right="1415"/>
        <w:jc w:val="left"/>
      </w:pPr>
      <w:r w:rsidRPr="004C7F82">
        <w:t>«Юным умникам и умницам», «Занимательный русский язык», Эрудит»,</w:t>
      </w:r>
      <w:r w:rsidRPr="004C7F82">
        <w:rPr>
          <w:spacing w:val="1"/>
        </w:rPr>
        <w:t xml:space="preserve"> </w:t>
      </w:r>
      <w:r w:rsidRPr="004C7F82">
        <w:t>Интеллектуальные</w:t>
      </w:r>
      <w:r w:rsidRPr="004C7F82">
        <w:rPr>
          <w:spacing w:val="3"/>
        </w:rPr>
        <w:t xml:space="preserve"> </w:t>
      </w:r>
      <w:r w:rsidRPr="004C7F82">
        <w:t>витаминки»,</w:t>
      </w:r>
      <w:r w:rsidRPr="004C7F82">
        <w:rPr>
          <w:spacing w:val="1"/>
        </w:rPr>
        <w:t xml:space="preserve"> </w:t>
      </w:r>
      <w:r w:rsidRPr="004C7F82">
        <w:t>«За</w:t>
      </w:r>
      <w:r w:rsidRPr="004C7F82">
        <w:rPr>
          <w:spacing w:val="1"/>
        </w:rPr>
        <w:t xml:space="preserve"> </w:t>
      </w:r>
      <w:r w:rsidRPr="004C7F82">
        <w:t>страницами</w:t>
      </w:r>
      <w:r w:rsidRPr="004C7F82">
        <w:rPr>
          <w:spacing w:val="4"/>
        </w:rPr>
        <w:t xml:space="preserve"> </w:t>
      </w:r>
      <w:r w:rsidRPr="004C7F82">
        <w:t>учебника</w:t>
      </w:r>
      <w:r w:rsidRPr="004C7F82">
        <w:rPr>
          <w:spacing w:val="3"/>
        </w:rPr>
        <w:t xml:space="preserve"> </w:t>
      </w:r>
      <w:r w:rsidRPr="004C7F82">
        <w:t>математики»</w:t>
      </w:r>
      <w:r w:rsidRPr="004C7F82">
        <w:rPr>
          <w:spacing w:val="1"/>
        </w:rPr>
        <w:t xml:space="preserve"> </w:t>
      </w:r>
      <w:r w:rsidRPr="004C7F82">
        <w:t>направленные</w:t>
      </w:r>
      <w:r w:rsidRPr="004C7F82">
        <w:rPr>
          <w:spacing w:val="32"/>
        </w:rPr>
        <w:t xml:space="preserve"> </w:t>
      </w:r>
      <w:r w:rsidRPr="004C7F82">
        <w:t>на</w:t>
      </w:r>
      <w:r w:rsidRPr="004C7F82">
        <w:rPr>
          <w:spacing w:val="31"/>
        </w:rPr>
        <w:t xml:space="preserve"> </w:t>
      </w:r>
      <w:r w:rsidRPr="004C7F82">
        <w:t>передачу</w:t>
      </w:r>
      <w:r w:rsidRPr="004C7F82">
        <w:rPr>
          <w:spacing w:val="33"/>
        </w:rPr>
        <w:t xml:space="preserve"> </w:t>
      </w:r>
      <w:r w:rsidRPr="004C7F82">
        <w:t>школьникам</w:t>
      </w:r>
      <w:r w:rsidRPr="004C7F82">
        <w:rPr>
          <w:spacing w:val="33"/>
        </w:rPr>
        <w:t xml:space="preserve"> </w:t>
      </w:r>
      <w:r w:rsidRPr="004C7F82">
        <w:t>социально</w:t>
      </w:r>
      <w:r w:rsidRPr="004C7F82">
        <w:rPr>
          <w:spacing w:val="31"/>
        </w:rPr>
        <w:t xml:space="preserve"> </w:t>
      </w:r>
      <w:r w:rsidRPr="004C7F82">
        <w:t>значимых</w:t>
      </w:r>
      <w:r w:rsidRPr="004C7F82">
        <w:rPr>
          <w:spacing w:val="33"/>
        </w:rPr>
        <w:t xml:space="preserve"> </w:t>
      </w:r>
      <w:r w:rsidRPr="004C7F82">
        <w:t>знаний,</w:t>
      </w:r>
      <w:r w:rsidRPr="004C7F82">
        <w:rPr>
          <w:spacing w:val="34"/>
        </w:rPr>
        <w:t xml:space="preserve"> </w:t>
      </w:r>
      <w:r w:rsidRPr="004C7F82">
        <w:t>развивающие</w:t>
      </w:r>
      <w:r w:rsidRPr="004C7F82">
        <w:rPr>
          <w:spacing w:val="-57"/>
        </w:rPr>
        <w:t xml:space="preserve"> </w:t>
      </w:r>
      <w:r w:rsidRPr="004C7F82">
        <w:t>их</w:t>
      </w:r>
      <w:r w:rsidRPr="004C7F82">
        <w:rPr>
          <w:spacing w:val="56"/>
        </w:rPr>
        <w:t xml:space="preserve"> </w:t>
      </w:r>
      <w:r w:rsidRPr="004C7F82">
        <w:t>любознательность,</w:t>
      </w:r>
      <w:r w:rsidRPr="004C7F82">
        <w:rPr>
          <w:spacing w:val="56"/>
        </w:rPr>
        <w:t xml:space="preserve"> </w:t>
      </w:r>
      <w:r w:rsidRPr="004C7F82">
        <w:t>позволяющие</w:t>
      </w:r>
      <w:r w:rsidRPr="004C7F82">
        <w:rPr>
          <w:spacing w:val="56"/>
        </w:rPr>
        <w:t xml:space="preserve"> </w:t>
      </w:r>
      <w:r w:rsidRPr="004C7F82">
        <w:t>привлечь</w:t>
      </w:r>
      <w:r w:rsidRPr="004C7F82">
        <w:rPr>
          <w:spacing w:val="57"/>
        </w:rPr>
        <w:t xml:space="preserve"> </w:t>
      </w:r>
      <w:r w:rsidRPr="004C7F82">
        <w:t>их</w:t>
      </w:r>
      <w:r w:rsidRPr="004C7F82">
        <w:rPr>
          <w:spacing w:val="54"/>
        </w:rPr>
        <w:t xml:space="preserve"> </w:t>
      </w:r>
      <w:r w:rsidRPr="004C7F82">
        <w:t>внимание</w:t>
      </w:r>
      <w:r w:rsidRPr="004C7F82">
        <w:rPr>
          <w:spacing w:val="56"/>
        </w:rPr>
        <w:t xml:space="preserve"> </w:t>
      </w:r>
      <w:r w:rsidRPr="004C7F82">
        <w:t>к</w:t>
      </w:r>
      <w:r w:rsidRPr="004C7F82">
        <w:rPr>
          <w:spacing w:val="53"/>
        </w:rPr>
        <w:t xml:space="preserve"> </w:t>
      </w:r>
      <w:r w:rsidRPr="004C7F82">
        <w:t>экономическим,</w:t>
      </w:r>
      <w:r w:rsidRPr="004C7F82">
        <w:rPr>
          <w:spacing w:val="-57"/>
        </w:rPr>
        <w:t xml:space="preserve"> </w:t>
      </w:r>
      <w:r w:rsidRPr="004C7F82">
        <w:t>политическим,</w:t>
      </w:r>
      <w:r w:rsidRPr="004C7F82">
        <w:tab/>
        <w:t>экологическим,</w:t>
      </w:r>
      <w:r w:rsidRPr="004C7F82">
        <w:tab/>
        <w:t>гуманитарным</w:t>
      </w:r>
      <w:r w:rsidRPr="004C7F82">
        <w:tab/>
        <w:t>проблемам</w:t>
      </w:r>
      <w:r w:rsidRPr="004C7F82">
        <w:tab/>
        <w:t>нашего</w:t>
      </w:r>
      <w:r w:rsidRPr="004C7F82">
        <w:tab/>
      </w:r>
      <w:r w:rsidRPr="004C7F82">
        <w:rPr>
          <w:spacing w:val="-1"/>
        </w:rPr>
        <w:t>общества,</w:t>
      </w:r>
      <w:r w:rsidRPr="004C7F82">
        <w:rPr>
          <w:spacing w:val="-57"/>
        </w:rPr>
        <w:t xml:space="preserve"> </w:t>
      </w:r>
      <w:r w:rsidRPr="004C7F82">
        <w:t>формирующие</w:t>
      </w:r>
      <w:r w:rsidRPr="004C7F82">
        <w:rPr>
          <w:spacing w:val="-1"/>
        </w:rPr>
        <w:t xml:space="preserve"> </w:t>
      </w:r>
      <w:r w:rsidRPr="004C7F82">
        <w:t>их</w:t>
      </w:r>
      <w:r w:rsidRPr="004C7F82">
        <w:rPr>
          <w:spacing w:val="-1"/>
        </w:rPr>
        <w:t xml:space="preserve"> </w:t>
      </w:r>
      <w:r w:rsidRPr="004C7F82">
        <w:t>гуманистическое мировоззрение</w:t>
      </w:r>
      <w:r w:rsidRPr="004C7F82">
        <w:rPr>
          <w:spacing w:val="1"/>
        </w:rPr>
        <w:t xml:space="preserve"> </w:t>
      </w:r>
      <w:r w:rsidRPr="004C7F82">
        <w:t>и</w:t>
      </w:r>
      <w:r w:rsidRPr="004C7F82">
        <w:rPr>
          <w:spacing w:val="-2"/>
        </w:rPr>
        <w:t xml:space="preserve"> </w:t>
      </w:r>
      <w:r w:rsidRPr="004C7F82">
        <w:t>научную</w:t>
      </w:r>
      <w:r w:rsidRPr="004C7F82">
        <w:rPr>
          <w:spacing w:val="1"/>
        </w:rPr>
        <w:t xml:space="preserve"> </w:t>
      </w:r>
      <w:r w:rsidRPr="004C7F82">
        <w:t>картину</w:t>
      </w:r>
      <w:r w:rsidRPr="004C7F82">
        <w:rPr>
          <w:spacing w:val="-1"/>
        </w:rPr>
        <w:t xml:space="preserve"> </w:t>
      </w:r>
      <w:r w:rsidRPr="004C7F82">
        <w:t>мира.</w:t>
      </w:r>
    </w:p>
    <w:p w:rsidR="001F3758" w:rsidRPr="004C7F82" w:rsidRDefault="00056B79">
      <w:pPr>
        <w:pStyle w:val="a3"/>
        <w:spacing w:before="15" w:line="249" w:lineRule="auto"/>
        <w:ind w:right="1412"/>
      </w:pPr>
      <w:r w:rsidRPr="004C7F82">
        <w:rPr>
          <w:b/>
          <w:i/>
        </w:rPr>
        <w:t>Художественное</w:t>
      </w:r>
      <w:r w:rsidRPr="004C7F82">
        <w:rPr>
          <w:b/>
          <w:i/>
          <w:spacing w:val="1"/>
        </w:rPr>
        <w:t xml:space="preserve"> </w:t>
      </w:r>
      <w:r w:rsidRPr="004C7F82">
        <w:rPr>
          <w:b/>
          <w:i/>
        </w:rPr>
        <w:t>творчество.</w:t>
      </w:r>
      <w:r w:rsidRPr="004C7F82">
        <w:t>Курсы</w:t>
      </w:r>
      <w:r w:rsidRPr="004C7F82">
        <w:rPr>
          <w:spacing w:val="1"/>
        </w:rPr>
        <w:t xml:space="preserve"> </w:t>
      </w:r>
      <w:r w:rsidRPr="004C7F82">
        <w:t>внеурочной</w:t>
      </w:r>
      <w:r w:rsidRPr="004C7F82">
        <w:rPr>
          <w:spacing w:val="1"/>
        </w:rPr>
        <w:t xml:space="preserve"> </w:t>
      </w:r>
      <w:r w:rsidRPr="004C7F82">
        <w:t>деятельности</w:t>
      </w:r>
      <w:r w:rsidRPr="004C7F82">
        <w:rPr>
          <w:spacing w:val="61"/>
        </w:rPr>
        <w:t xml:space="preserve"> </w:t>
      </w:r>
      <w:r w:rsidRPr="004C7F82">
        <w:t>«Цветные</w:t>
      </w:r>
      <w:r w:rsidRPr="004C7F82">
        <w:rPr>
          <w:spacing w:val="1"/>
        </w:rPr>
        <w:t xml:space="preserve"> </w:t>
      </w:r>
      <w:r w:rsidRPr="004C7F82">
        <w:t>ладошки», «Школьный театр», «Театр книги», создающие благоприятные условия</w:t>
      </w:r>
      <w:r w:rsidRPr="004C7F82">
        <w:rPr>
          <w:spacing w:val="1"/>
        </w:rPr>
        <w:t xml:space="preserve"> </w:t>
      </w:r>
      <w:r w:rsidRPr="004C7F82">
        <w:t>для</w:t>
      </w:r>
      <w:r w:rsidRPr="004C7F82">
        <w:rPr>
          <w:spacing w:val="1"/>
        </w:rPr>
        <w:t xml:space="preserve"> </w:t>
      </w:r>
      <w:r w:rsidRPr="004C7F82">
        <w:t>просоциальной</w:t>
      </w:r>
      <w:r w:rsidRPr="004C7F82">
        <w:rPr>
          <w:spacing w:val="1"/>
        </w:rPr>
        <w:t xml:space="preserve"> </w:t>
      </w:r>
      <w:r w:rsidRPr="004C7F82">
        <w:t>самореализации</w:t>
      </w:r>
      <w:r w:rsidRPr="004C7F82">
        <w:rPr>
          <w:spacing w:val="1"/>
        </w:rPr>
        <w:t xml:space="preserve"> </w:t>
      </w:r>
      <w:r w:rsidRPr="004C7F82">
        <w:t>школьников,</w:t>
      </w:r>
      <w:r w:rsidRPr="004C7F82">
        <w:rPr>
          <w:spacing w:val="1"/>
        </w:rPr>
        <w:t xml:space="preserve"> </w:t>
      </w:r>
      <w:r w:rsidRPr="004C7F82">
        <w:t>направленные</w:t>
      </w:r>
      <w:r w:rsidRPr="004C7F82">
        <w:rPr>
          <w:spacing w:val="1"/>
        </w:rPr>
        <w:t xml:space="preserve"> </w:t>
      </w:r>
      <w:r w:rsidRPr="004C7F82">
        <w:t>на</w:t>
      </w:r>
      <w:r w:rsidRPr="004C7F82">
        <w:rPr>
          <w:spacing w:val="1"/>
        </w:rPr>
        <w:t xml:space="preserve"> </w:t>
      </w:r>
      <w:r w:rsidRPr="004C7F82">
        <w:t>раскрытие</w:t>
      </w:r>
      <w:r w:rsidRPr="004C7F82">
        <w:rPr>
          <w:spacing w:val="1"/>
        </w:rPr>
        <w:t xml:space="preserve"> </w:t>
      </w:r>
      <w:r w:rsidRPr="004C7F82">
        <w:t>их</w:t>
      </w:r>
      <w:r w:rsidRPr="004C7F82">
        <w:rPr>
          <w:spacing w:val="1"/>
        </w:rPr>
        <w:t xml:space="preserve"> </w:t>
      </w:r>
      <w:r w:rsidRPr="004C7F82">
        <w:t>творческих способностей, формирование чувства вкуса и умения ценить прекрасное,</w:t>
      </w:r>
      <w:r w:rsidRPr="004C7F82">
        <w:rPr>
          <w:spacing w:val="1"/>
        </w:rPr>
        <w:t xml:space="preserve"> </w:t>
      </w:r>
      <w:r w:rsidRPr="004C7F82">
        <w:t>на воспитание ценностного отношения школьников к культуре и их общее духовно-</w:t>
      </w:r>
      <w:r w:rsidRPr="004C7F82">
        <w:rPr>
          <w:spacing w:val="1"/>
        </w:rPr>
        <w:t xml:space="preserve"> </w:t>
      </w:r>
      <w:r w:rsidRPr="004C7F82">
        <w:t>нравственное</w:t>
      </w:r>
      <w:r w:rsidRPr="004C7F82">
        <w:rPr>
          <w:spacing w:val="2"/>
        </w:rPr>
        <w:t xml:space="preserve"> </w:t>
      </w:r>
      <w:r w:rsidRPr="004C7F82">
        <w:t>развитие.</w:t>
      </w:r>
    </w:p>
    <w:p w:rsidR="001F3758" w:rsidRPr="004C7F82" w:rsidRDefault="00056B79">
      <w:pPr>
        <w:pStyle w:val="a3"/>
        <w:spacing w:before="2" w:line="249" w:lineRule="auto"/>
        <w:ind w:right="1411"/>
      </w:pPr>
      <w:r w:rsidRPr="004C7F82">
        <w:rPr>
          <w:b/>
          <w:i/>
        </w:rPr>
        <w:t>Социальная</w:t>
      </w:r>
      <w:r w:rsidRPr="004C7F82">
        <w:rPr>
          <w:b/>
          <w:i/>
          <w:spacing w:val="1"/>
        </w:rPr>
        <w:t xml:space="preserve"> </w:t>
      </w:r>
      <w:r w:rsidRPr="004C7F82">
        <w:rPr>
          <w:b/>
          <w:i/>
        </w:rPr>
        <w:t>деятельность</w:t>
      </w:r>
      <w:r w:rsidRPr="004C7F82">
        <w:rPr>
          <w:b/>
          <w:i/>
          <w:spacing w:val="1"/>
        </w:rPr>
        <w:t xml:space="preserve"> </w:t>
      </w:r>
      <w:r w:rsidRPr="004C7F82">
        <w:rPr>
          <w:b/>
          <w:i/>
        </w:rPr>
        <w:t>и</w:t>
      </w:r>
      <w:r w:rsidRPr="004C7F82">
        <w:rPr>
          <w:b/>
          <w:i/>
          <w:spacing w:val="1"/>
        </w:rPr>
        <w:t xml:space="preserve"> </w:t>
      </w:r>
      <w:r w:rsidRPr="004C7F82">
        <w:rPr>
          <w:b/>
          <w:i/>
        </w:rPr>
        <w:t>патриотическое</w:t>
      </w:r>
      <w:r w:rsidRPr="004C7F82">
        <w:rPr>
          <w:b/>
          <w:i/>
          <w:spacing w:val="1"/>
        </w:rPr>
        <w:t xml:space="preserve"> </w:t>
      </w:r>
      <w:r w:rsidRPr="004C7F82">
        <w:rPr>
          <w:b/>
          <w:i/>
        </w:rPr>
        <w:t>направление</w:t>
      </w:r>
      <w:r w:rsidRPr="004C7F82">
        <w:rPr>
          <w:b/>
        </w:rPr>
        <w:t>.</w:t>
      </w:r>
      <w:r w:rsidRPr="004C7F82">
        <w:rPr>
          <w:b/>
          <w:spacing w:val="1"/>
        </w:rPr>
        <w:t xml:space="preserve"> </w:t>
      </w:r>
      <w:r w:rsidRPr="004C7F82">
        <w:t>Курс</w:t>
      </w:r>
      <w:r w:rsidRPr="004C7F82">
        <w:rPr>
          <w:spacing w:val="1"/>
        </w:rPr>
        <w:t xml:space="preserve"> </w:t>
      </w:r>
      <w:r w:rsidRPr="004C7F82">
        <w:t>внеурочной</w:t>
      </w:r>
      <w:r w:rsidRPr="004C7F82">
        <w:rPr>
          <w:spacing w:val="1"/>
        </w:rPr>
        <w:t xml:space="preserve"> </w:t>
      </w:r>
      <w:r w:rsidRPr="004C7F82">
        <w:t>деятельности</w:t>
      </w:r>
      <w:r w:rsidRPr="004C7F82">
        <w:rPr>
          <w:spacing w:val="1"/>
        </w:rPr>
        <w:t xml:space="preserve"> </w:t>
      </w:r>
      <w:r w:rsidRPr="004C7F82">
        <w:t>«Светофор»</w:t>
      </w:r>
      <w:r w:rsidRPr="004C7F82">
        <w:rPr>
          <w:spacing w:val="1"/>
        </w:rPr>
        <w:t xml:space="preserve"> </w:t>
      </w:r>
      <w:r w:rsidR="004C7F82">
        <w:t>«Тимуровцы»</w:t>
      </w:r>
      <w:r w:rsidRPr="004C7F82">
        <w:t>направленный</w:t>
      </w:r>
      <w:r w:rsidRPr="004C7F82">
        <w:rPr>
          <w:spacing w:val="1"/>
        </w:rPr>
        <w:t xml:space="preserve"> </w:t>
      </w:r>
      <w:r w:rsidRPr="004C7F82">
        <w:t>на</w:t>
      </w:r>
      <w:r w:rsidRPr="004C7F82">
        <w:rPr>
          <w:spacing w:val="1"/>
        </w:rPr>
        <w:t xml:space="preserve"> </w:t>
      </w:r>
      <w:r w:rsidRPr="004C7F82">
        <w:t>воспитание</w:t>
      </w:r>
      <w:r w:rsidRPr="004C7F82">
        <w:rPr>
          <w:spacing w:val="1"/>
        </w:rPr>
        <w:t xml:space="preserve"> </w:t>
      </w:r>
      <w:r w:rsidRPr="004C7F82">
        <w:t>у</w:t>
      </w:r>
      <w:r w:rsidRPr="004C7F82">
        <w:rPr>
          <w:spacing w:val="1"/>
        </w:rPr>
        <w:t xml:space="preserve"> </w:t>
      </w:r>
      <w:r w:rsidRPr="004C7F82">
        <w:t>школьников</w:t>
      </w:r>
      <w:r w:rsidRPr="004C7F82">
        <w:rPr>
          <w:spacing w:val="1"/>
        </w:rPr>
        <w:t xml:space="preserve"> </w:t>
      </w:r>
      <w:r w:rsidRPr="004C7F82">
        <w:t>любви</w:t>
      </w:r>
      <w:r w:rsidRPr="004C7F82">
        <w:rPr>
          <w:spacing w:val="1"/>
        </w:rPr>
        <w:t xml:space="preserve"> </w:t>
      </w:r>
      <w:r w:rsidRPr="004C7F82">
        <w:t>к</w:t>
      </w:r>
      <w:r w:rsidRPr="004C7F82">
        <w:rPr>
          <w:spacing w:val="1"/>
        </w:rPr>
        <w:t xml:space="preserve"> </w:t>
      </w:r>
      <w:r w:rsidRPr="004C7F82">
        <w:t>своему</w:t>
      </w:r>
      <w:r w:rsidRPr="004C7F82">
        <w:rPr>
          <w:spacing w:val="1"/>
        </w:rPr>
        <w:t xml:space="preserve"> </w:t>
      </w:r>
      <w:r w:rsidRPr="004C7F82">
        <w:t>краю,</w:t>
      </w:r>
      <w:r w:rsidRPr="004C7F82">
        <w:rPr>
          <w:spacing w:val="1"/>
        </w:rPr>
        <w:t xml:space="preserve"> </w:t>
      </w:r>
      <w:r w:rsidRPr="004C7F82">
        <w:t>его</w:t>
      </w:r>
      <w:r w:rsidRPr="004C7F82">
        <w:rPr>
          <w:spacing w:val="1"/>
        </w:rPr>
        <w:t xml:space="preserve"> </w:t>
      </w:r>
      <w:r w:rsidRPr="004C7F82">
        <w:t>истории,</w:t>
      </w:r>
      <w:r w:rsidRPr="004C7F82">
        <w:rPr>
          <w:spacing w:val="1"/>
        </w:rPr>
        <w:t xml:space="preserve"> </w:t>
      </w:r>
      <w:r w:rsidRPr="004C7F82">
        <w:t>культуре,</w:t>
      </w:r>
      <w:r w:rsidRPr="004C7F82">
        <w:rPr>
          <w:spacing w:val="-2"/>
        </w:rPr>
        <w:t xml:space="preserve"> </w:t>
      </w:r>
      <w:r w:rsidRPr="004C7F82">
        <w:t>природе,</w:t>
      </w:r>
      <w:r w:rsidRPr="004C7F82">
        <w:rPr>
          <w:spacing w:val="-2"/>
        </w:rPr>
        <w:t xml:space="preserve"> </w:t>
      </w:r>
      <w:r w:rsidRPr="004C7F82">
        <w:t>на</w:t>
      </w:r>
      <w:r w:rsidRPr="004C7F82">
        <w:rPr>
          <w:spacing w:val="-4"/>
        </w:rPr>
        <w:t xml:space="preserve"> </w:t>
      </w:r>
      <w:r w:rsidRPr="004C7F82">
        <w:t>развитие самостоятельности и</w:t>
      </w:r>
      <w:r w:rsidRPr="004C7F82">
        <w:rPr>
          <w:spacing w:val="-4"/>
        </w:rPr>
        <w:t xml:space="preserve"> </w:t>
      </w:r>
      <w:r w:rsidRPr="004C7F82">
        <w:t>ответственности школьников.</w:t>
      </w:r>
    </w:p>
    <w:p w:rsidR="001F3758" w:rsidRPr="004C7F82" w:rsidRDefault="00056B79">
      <w:pPr>
        <w:spacing w:before="4"/>
        <w:ind w:left="1656"/>
        <w:jc w:val="both"/>
        <w:rPr>
          <w:sz w:val="24"/>
        </w:rPr>
      </w:pPr>
      <w:r w:rsidRPr="004C7F82">
        <w:rPr>
          <w:b/>
          <w:i/>
          <w:sz w:val="24"/>
        </w:rPr>
        <w:t>Спортивно-оздоровительная</w:t>
      </w:r>
      <w:r w:rsidRPr="004C7F82">
        <w:rPr>
          <w:b/>
          <w:i/>
          <w:spacing w:val="88"/>
          <w:sz w:val="24"/>
        </w:rPr>
        <w:t xml:space="preserve"> </w:t>
      </w:r>
      <w:r w:rsidRPr="004C7F82">
        <w:rPr>
          <w:b/>
          <w:i/>
          <w:sz w:val="24"/>
        </w:rPr>
        <w:t xml:space="preserve">деятельность.  </w:t>
      </w:r>
      <w:r w:rsidRPr="004C7F82">
        <w:rPr>
          <w:b/>
          <w:i/>
          <w:spacing w:val="30"/>
          <w:sz w:val="24"/>
        </w:rPr>
        <w:t xml:space="preserve"> </w:t>
      </w:r>
      <w:r w:rsidRPr="004C7F82">
        <w:rPr>
          <w:sz w:val="24"/>
        </w:rPr>
        <w:t xml:space="preserve">Курсы  </w:t>
      </w:r>
      <w:r w:rsidRPr="004C7F82">
        <w:rPr>
          <w:spacing w:val="27"/>
          <w:sz w:val="24"/>
        </w:rPr>
        <w:t xml:space="preserve"> </w:t>
      </w:r>
      <w:r w:rsidRPr="004C7F82">
        <w:rPr>
          <w:sz w:val="24"/>
        </w:rPr>
        <w:t xml:space="preserve">внеурочной  </w:t>
      </w:r>
      <w:r w:rsidRPr="004C7F82">
        <w:rPr>
          <w:spacing w:val="28"/>
          <w:sz w:val="24"/>
        </w:rPr>
        <w:t xml:space="preserve"> </w:t>
      </w:r>
      <w:r w:rsidRPr="004C7F82">
        <w:rPr>
          <w:sz w:val="24"/>
        </w:rPr>
        <w:t>деятельности</w:t>
      </w:r>
    </w:p>
    <w:p w:rsidR="001F3758" w:rsidRPr="004C7F82" w:rsidRDefault="00056B79">
      <w:pPr>
        <w:pStyle w:val="a3"/>
        <w:spacing w:before="10" w:line="249" w:lineRule="auto"/>
        <w:ind w:right="1413"/>
      </w:pPr>
      <w:r w:rsidRPr="004C7F82">
        <w:rPr>
          <w:spacing w:val="1"/>
        </w:rPr>
        <w:t xml:space="preserve"> </w:t>
      </w:r>
      <w:r w:rsidRPr="004C7F82">
        <w:t>«Здоровей-ка»</w:t>
      </w:r>
      <w:r w:rsidRPr="004C7F82">
        <w:rPr>
          <w:spacing w:val="1"/>
        </w:rPr>
        <w:t xml:space="preserve"> </w:t>
      </w:r>
      <w:r w:rsidRPr="004C7F82">
        <w:t>направленные</w:t>
      </w:r>
      <w:r w:rsidRPr="004C7F82">
        <w:rPr>
          <w:spacing w:val="1"/>
        </w:rPr>
        <w:t xml:space="preserve"> </w:t>
      </w:r>
      <w:r w:rsidRPr="004C7F82">
        <w:t>на</w:t>
      </w:r>
      <w:r w:rsidRPr="004C7F82">
        <w:rPr>
          <w:spacing w:val="-57"/>
        </w:rPr>
        <w:t xml:space="preserve"> </w:t>
      </w:r>
      <w:r w:rsidRPr="004C7F82">
        <w:t>физическое</w:t>
      </w:r>
      <w:r w:rsidRPr="004C7F82">
        <w:rPr>
          <w:spacing w:val="1"/>
        </w:rPr>
        <w:t xml:space="preserve"> </w:t>
      </w:r>
      <w:r w:rsidRPr="004C7F82">
        <w:t>развитие</w:t>
      </w:r>
      <w:r w:rsidRPr="004C7F82">
        <w:rPr>
          <w:spacing w:val="1"/>
        </w:rPr>
        <w:t xml:space="preserve"> </w:t>
      </w:r>
      <w:r w:rsidRPr="004C7F82">
        <w:t>школьников,</w:t>
      </w:r>
      <w:r w:rsidRPr="004C7F82">
        <w:rPr>
          <w:spacing w:val="1"/>
        </w:rPr>
        <w:t xml:space="preserve"> </w:t>
      </w:r>
      <w:r w:rsidRPr="004C7F82">
        <w:t>развитие</w:t>
      </w:r>
      <w:r w:rsidRPr="004C7F82">
        <w:rPr>
          <w:spacing w:val="1"/>
        </w:rPr>
        <w:t xml:space="preserve"> </w:t>
      </w:r>
      <w:r w:rsidRPr="004C7F82">
        <w:t>их</w:t>
      </w:r>
      <w:r w:rsidRPr="004C7F82">
        <w:rPr>
          <w:spacing w:val="1"/>
        </w:rPr>
        <w:t xml:space="preserve"> </w:t>
      </w:r>
      <w:r w:rsidRPr="004C7F82">
        <w:t>ценностного</w:t>
      </w:r>
      <w:r w:rsidRPr="004C7F82">
        <w:rPr>
          <w:spacing w:val="1"/>
        </w:rPr>
        <w:t xml:space="preserve"> </w:t>
      </w:r>
      <w:r w:rsidRPr="004C7F82">
        <w:t>отношения</w:t>
      </w:r>
      <w:r w:rsidRPr="004C7F82">
        <w:rPr>
          <w:spacing w:val="1"/>
        </w:rPr>
        <w:t xml:space="preserve"> </w:t>
      </w:r>
      <w:r w:rsidRPr="004C7F82">
        <w:t>к</w:t>
      </w:r>
      <w:r w:rsidRPr="004C7F82">
        <w:rPr>
          <w:spacing w:val="1"/>
        </w:rPr>
        <w:t xml:space="preserve"> </w:t>
      </w:r>
      <w:r w:rsidRPr="004C7F82">
        <w:t>своему</w:t>
      </w:r>
      <w:r w:rsidRPr="004C7F82">
        <w:rPr>
          <w:spacing w:val="-57"/>
        </w:rPr>
        <w:t xml:space="preserve"> </w:t>
      </w:r>
      <w:r w:rsidRPr="004C7F82">
        <w:t>здоровью,</w:t>
      </w:r>
      <w:r w:rsidRPr="004C7F82">
        <w:rPr>
          <w:spacing w:val="1"/>
        </w:rPr>
        <w:t xml:space="preserve"> </w:t>
      </w:r>
      <w:r w:rsidRPr="004C7F82">
        <w:t>побуждение</w:t>
      </w:r>
      <w:r w:rsidRPr="004C7F82">
        <w:rPr>
          <w:spacing w:val="1"/>
        </w:rPr>
        <w:t xml:space="preserve"> </w:t>
      </w:r>
      <w:r w:rsidRPr="004C7F82">
        <w:t>к</w:t>
      </w:r>
      <w:r w:rsidRPr="004C7F82">
        <w:rPr>
          <w:spacing w:val="1"/>
        </w:rPr>
        <w:t xml:space="preserve"> </w:t>
      </w:r>
      <w:r w:rsidRPr="004C7F82">
        <w:t>здоровому</w:t>
      </w:r>
      <w:r w:rsidRPr="004C7F82">
        <w:rPr>
          <w:spacing w:val="1"/>
        </w:rPr>
        <w:t xml:space="preserve"> </w:t>
      </w:r>
      <w:r w:rsidRPr="004C7F82">
        <w:t>образу</w:t>
      </w:r>
      <w:r w:rsidRPr="004C7F82">
        <w:rPr>
          <w:spacing w:val="1"/>
        </w:rPr>
        <w:t xml:space="preserve"> </w:t>
      </w:r>
      <w:r w:rsidRPr="004C7F82">
        <w:t>жизни,</w:t>
      </w:r>
      <w:r w:rsidRPr="004C7F82">
        <w:rPr>
          <w:spacing w:val="1"/>
        </w:rPr>
        <w:t xml:space="preserve"> </w:t>
      </w:r>
      <w:r w:rsidRPr="004C7F82">
        <w:t>воспитание</w:t>
      </w:r>
      <w:r w:rsidRPr="004C7F82">
        <w:rPr>
          <w:spacing w:val="1"/>
        </w:rPr>
        <w:t xml:space="preserve"> </w:t>
      </w:r>
      <w:r w:rsidRPr="004C7F82">
        <w:t>силы</w:t>
      </w:r>
      <w:r w:rsidRPr="004C7F82">
        <w:rPr>
          <w:spacing w:val="1"/>
        </w:rPr>
        <w:t xml:space="preserve"> </w:t>
      </w:r>
      <w:r w:rsidRPr="004C7F82">
        <w:t>воли,</w:t>
      </w:r>
      <w:r w:rsidRPr="004C7F82">
        <w:rPr>
          <w:spacing w:val="1"/>
        </w:rPr>
        <w:t xml:space="preserve"> </w:t>
      </w:r>
      <w:r w:rsidRPr="004C7F82">
        <w:t>ответственности, формирование</w:t>
      </w:r>
      <w:r w:rsidRPr="004C7F82">
        <w:rPr>
          <w:spacing w:val="1"/>
        </w:rPr>
        <w:t xml:space="preserve"> </w:t>
      </w:r>
      <w:r w:rsidRPr="004C7F82">
        <w:t>установок на</w:t>
      </w:r>
      <w:r w:rsidRPr="004C7F82">
        <w:rPr>
          <w:spacing w:val="-1"/>
        </w:rPr>
        <w:t xml:space="preserve"> </w:t>
      </w:r>
      <w:r w:rsidRPr="004C7F82">
        <w:t>защиту слабых.</w:t>
      </w:r>
    </w:p>
    <w:p w:rsidR="001F3758" w:rsidRDefault="001F3758">
      <w:pPr>
        <w:pStyle w:val="a3"/>
        <w:spacing w:before="4"/>
        <w:ind w:left="0"/>
        <w:jc w:val="left"/>
      </w:pPr>
    </w:p>
    <w:p w:rsidR="001F3758" w:rsidRDefault="00056B79">
      <w:pPr>
        <w:pStyle w:val="21"/>
        <w:numPr>
          <w:ilvl w:val="1"/>
          <w:numId w:val="99"/>
        </w:numPr>
        <w:tabs>
          <w:tab w:val="left" w:pos="4792"/>
        </w:tabs>
        <w:jc w:val="both"/>
      </w:pPr>
      <w:bookmarkStart w:id="7" w:name="3.4._Модуль_«Школьный_урок»"/>
      <w:bookmarkEnd w:id="7"/>
      <w:r>
        <w:t>Модуль</w:t>
      </w:r>
      <w:r>
        <w:rPr>
          <w:spacing w:val="-5"/>
        </w:rPr>
        <w:t xml:space="preserve"> </w:t>
      </w:r>
      <w:r>
        <w:t>«Школьный</w:t>
      </w:r>
      <w:r>
        <w:rPr>
          <w:spacing w:val="-3"/>
        </w:rPr>
        <w:t xml:space="preserve"> </w:t>
      </w:r>
      <w:r>
        <w:t>урок»</w:t>
      </w:r>
    </w:p>
    <w:p w:rsidR="001F3758" w:rsidRDefault="00056B79">
      <w:pPr>
        <w:pStyle w:val="a3"/>
        <w:spacing w:before="22" w:line="249" w:lineRule="auto"/>
        <w:ind w:right="1417"/>
        <w:rPr>
          <w:i/>
        </w:rPr>
      </w:pPr>
      <w:r>
        <w:t>Реализация школьными педагогами воспитательного потенциала урока предполагает</w:t>
      </w:r>
      <w:r>
        <w:rPr>
          <w:spacing w:val="1"/>
        </w:rPr>
        <w:t xml:space="preserve"> </w:t>
      </w:r>
      <w:r>
        <w:t>следующее</w:t>
      </w:r>
      <w:r>
        <w:rPr>
          <w:i/>
        </w:rPr>
        <w:t>:</w:t>
      </w:r>
    </w:p>
    <w:p w:rsidR="001F3758" w:rsidRDefault="00056B79">
      <w:pPr>
        <w:pStyle w:val="a5"/>
        <w:numPr>
          <w:ilvl w:val="0"/>
          <w:numId w:val="100"/>
        </w:numPr>
        <w:tabs>
          <w:tab w:val="left" w:pos="1836"/>
        </w:tabs>
        <w:spacing w:before="3" w:line="249" w:lineRule="auto"/>
        <w:ind w:right="1417" w:firstLine="558"/>
        <w:rPr>
          <w:sz w:val="24"/>
        </w:rPr>
      </w:pPr>
      <w:r>
        <w:rPr>
          <w:sz w:val="24"/>
        </w:rPr>
        <w:t>установление</w:t>
      </w:r>
      <w:r>
        <w:rPr>
          <w:spacing w:val="1"/>
          <w:sz w:val="24"/>
        </w:rPr>
        <w:t xml:space="preserve"> </w:t>
      </w:r>
      <w:r>
        <w:rPr>
          <w:sz w:val="24"/>
        </w:rPr>
        <w:t>доверительных</w:t>
      </w:r>
      <w:r>
        <w:rPr>
          <w:spacing w:val="1"/>
          <w:sz w:val="24"/>
        </w:rPr>
        <w:t xml:space="preserve"> </w:t>
      </w:r>
      <w:r>
        <w:rPr>
          <w:sz w:val="24"/>
        </w:rPr>
        <w:t>отношений</w:t>
      </w:r>
      <w:r>
        <w:rPr>
          <w:spacing w:val="1"/>
          <w:sz w:val="24"/>
        </w:rPr>
        <w:t xml:space="preserve"> </w:t>
      </w:r>
      <w:r>
        <w:rPr>
          <w:sz w:val="24"/>
        </w:rPr>
        <w:t>между</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учениками,</w:t>
      </w:r>
      <w:r>
        <w:rPr>
          <w:spacing w:val="-57"/>
          <w:sz w:val="24"/>
        </w:rPr>
        <w:t xml:space="preserve"> </w:t>
      </w:r>
      <w:r>
        <w:rPr>
          <w:sz w:val="24"/>
        </w:rPr>
        <w:t>способствующих</w:t>
      </w:r>
      <w:r>
        <w:rPr>
          <w:spacing w:val="1"/>
          <w:sz w:val="24"/>
        </w:rPr>
        <w:t xml:space="preserve"> </w:t>
      </w:r>
      <w:r>
        <w:rPr>
          <w:sz w:val="24"/>
        </w:rPr>
        <w:t>позитивному</w:t>
      </w:r>
      <w:r>
        <w:rPr>
          <w:spacing w:val="1"/>
          <w:sz w:val="24"/>
        </w:rPr>
        <w:t xml:space="preserve"> </w:t>
      </w:r>
      <w:r>
        <w:rPr>
          <w:sz w:val="24"/>
        </w:rPr>
        <w:t>восприятию</w:t>
      </w:r>
      <w:r>
        <w:rPr>
          <w:spacing w:val="1"/>
          <w:sz w:val="24"/>
        </w:rPr>
        <w:t xml:space="preserve"> </w:t>
      </w:r>
      <w:r>
        <w:rPr>
          <w:sz w:val="24"/>
        </w:rPr>
        <w:t>учащимися</w:t>
      </w:r>
      <w:r>
        <w:rPr>
          <w:spacing w:val="1"/>
          <w:sz w:val="24"/>
        </w:rPr>
        <w:t xml:space="preserve"> </w:t>
      </w:r>
      <w:r>
        <w:rPr>
          <w:sz w:val="24"/>
        </w:rPr>
        <w:t>требований</w:t>
      </w:r>
      <w:r>
        <w:rPr>
          <w:spacing w:val="1"/>
          <w:sz w:val="24"/>
        </w:rPr>
        <w:t xml:space="preserve"> </w:t>
      </w:r>
      <w:r>
        <w:rPr>
          <w:sz w:val="24"/>
        </w:rPr>
        <w:t>и</w:t>
      </w:r>
      <w:r>
        <w:rPr>
          <w:spacing w:val="1"/>
          <w:sz w:val="24"/>
        </w:rPr>
        <w:t xml:space="preserve"> </w:t>
      </w:r>
      <w:r>
        <w:rPr>
          <w:sz w:val="24"/>
        </w:rPr>
        <w:t>просьб</w:t>
      </w:r>
      <w:r>
        <w:rPr>
          <w:spacing w:val="1"/>
          <w:sz w:val="24"/>
        </w:rPr>
        <w:t xml:space="preserve"> </w:t>
      </w:r>
      <w:r>
        <w:rPr>
          <w:sz w:val="24"/>
        </w:rPr>
        <w:t>учителя,</w:t>
      </w:r>
      <w:r>
        <w:rPr>
          <w:spacing w:val="1"/>
          <w:sz w:val="24"/>
        </w:rPr>
        <w:t xml:space="preserve"> </w:t>
      </w:r>
      <w:r>
        <w:rPr>
          <w:sz w:val="24"/>
        </w:rPr>
        <w:t>привлечению</w:t>
      </w:r>
      <w:r>
        <w:rPr>
          <w:spacing w:val="1"/>
          <w:sz w:val="24"/>
        </w:rPr>
        <w:t xml:space="preserve"> </w:t>
      </w:r>
      <w:r>
        <w:rPr>
          <w:sz w:val="24"/>
        </w:rPr>
        <w:t>их</w:t>
      </w:r>
      <w:r>
        <w:rPr>
          <w:spacing w:val="1"/>
          <w:sz w:val="24"/>
        </w:rPr>
        <w:t xml:space="preserve"> </w:t>
      </w:r>
      <w:r>
        <w:rPr>
          <w:sz w:val="24"/>
        </w:rPr>
        <w:t>внимания</w:t>
      </w:r>
      <w:r>
        <w:rPr>
          <w:spacing w:val="1"/>
          <w:sz w:val="24"/>
        </w:rPr>
        <w:t xml:space="preserve"> </w:t>
      </w:r>
      <w:r>
        <w:rPr>
          <w:sz w:val="24"/>
        </w:rPr>
        <w:t>к</w:t>
      </w:r>
      <w:r>
        <w:rPr>
          <w:spacing w:val="1"/>
          <w:sz w:val="24"/>
        </w:rPr>
        <w:t xml:space="preserve"> </w:t>
      </w:r>
      <w:r>
        <w:rPr>
          <w:sz w:val="24"/>
        </w:rPr>
        <w:t>обсуждаемой</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информации,</w:t>
      </w:r>
      <w:r>
        <w:rPr>
          <w:spacing w:val="1"/>
          <w:sz w:val="24"/>
        </w:rPr>
        <w:t xml:space="preserve"> </w:t>
      </w:r>
      <w:r>
        <w:rPr>
          <w:sz w:val="24"/>
        </w:rPr>
        <w:t>активизации</w:t>
      </w:r>
      <w:r>
        <w:rPr>
          <w:spacing w:val="1"/>
          <w:sz w:val="24"/>
        </w:rPr>
        <w:t xml:space="preserve"> </w:t>
      </w:r>
      <w:r>
        <w:rPr>
          <w:sz w:val="24"/>
        </w:rPr>
        <w:t>их</w:t>
      </w:r>
      <w:r>
        <w:rPr>
          <w:spacing w:val="1"/>
          <w:sz w:val="24"/>
        </w:rPr>
        <w:t xml:space="preserve"> </w:t>
      </w:r>
      <w:r>
        <w:rPr>
          <w:sz w:val="24"/>
        </w:rPr>
        <w:t>познавательной деятельности;</w:t>
      </w:r>
    </w:p>
    <w:p w:rsidR="001F3758" w:rsidRDefault="00056B79">
      <w:pPr>
        <w:pStyle w:val="a5"/>
        <w:numPr>
          <w:ilvl w:val="0"/>
          <w:numId w:val="100"/>
        </w:numPr>
        <w:tabs>
          <w:tab w:val="left" w:pos="1836"/>
        </w:tabs>
        <w:spacing w:before="39" w:line="249" w:lineRule="auto"/>
        <w:ind w:right="1414" w:firstLine="558"/>
        <w:rPr>
          <w:sz w:val="24"/>
        </w:rPr>
      </w:pPr>
      <w:r>
        <w:rPr>
          <w:sz w:val="24"/>
        </w:rPr>
        <w:t>побуждение</w:t>
      </w:r>
      <w:r>
        <w:rPr>
          <w:spacing w:val="1"/>
          <w:sz w:val="24"/>
        </w:rPr>
        <w:t xml:space="preserve"> </w:t>
      </w:r>
      <w:r>
        <w:rPr>
          <w:sz w:val="24"/>
        </w:rPr>
        <w:t>школьников</w:t>
      </w:r>
      <w:r>
        <w:rPr>
          <w:spacing w:val="1"/>
          <w:sz w:val="24"/>
        </w:rPr>
        <w:t xml:space="preserve"> </w:t>
      </w:r>
      <w:r>
        <w:rPr>
          <w:sz w:val="24"/>
        </w:rPr>
        <w:t>соблюдать</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общепринятые</w:t>
      </w:r>
      <w:r>
        <w:rPr>
          <w:spacing w:val="1"/>
          <w:sz w:val="24"/>
        </w:rPr>
        <w:t xml:space="preserve"> </w:t>
      </w:r>
      <w:r>
        <w:rPr>
          <w:sz w:val="24"/>
        </w:rPr>
        <w:t>нормы</w:t>
      </w:r>
      <w:r>
        <w:rPr>
          <w:spacing w:val="1"/>
          <w:sz w:val="24"/>
        </w:rPr>
        <w:t xml:space="preserve"> </w:t>
      </w:r>
      <w:r>
        <w:rPr>
          <w:sz w:val="24"/>
        </w:rPr>
        <w:t>поведения,</w:t>
      </w:r>
      <w:r>
        <w:rPr>
          <w:spacing w:val="-57"/>
          <w:sz w:val="24"/>
        </w:rPr>
        <w:t xml:space="preserve"> </w:t>
      </w:r>
      <w:r>
        <w:rPr>
          <w:sz w:val="24"/>
        </w:rPr>
        <w:t>правила общения со старшими (учителями) и сверстниками (школьниками), принципы</w:t>
      </w:r>
      <w:r>
        <w:rPr>
          <w:spacing w:val="1"/>
          <w:sz w:val="24"/>
        </w:rPr>
        <w:t xml:space="preserve"> </w:t>
      </w:r>
      <w:r>
        <w:rPr>
          <w:sz w:val="24"/>
        </w:rPr>
        <w:t>учебной дисциплины</w:t>
      </w:r>
      <w:r>
        <w:rPr>
          <w:spacing w:val="2"/>
          <w:sz w:val="24"/>
        </w:rPr>
        <w:t xml:space="preserve"> </w:t>
      </w:r>
      <w:r>
        <w:rPr>
          <w:sz w:val="24"/>
        </w:rPr>
        <w:t>и</w:t>
      </w:r>
      <w:r>
        <w:rPr>
          <w:spacing w:val="-1"/>
          <w:sz w:val="24"/>
        </w:rPr>
        <w:t xml:space="preserve"> </w:t>
      </w:r>
      <w:r>
        <w:rPr>
          <w:sz w:val="24"/>
        </w:rPr>
        <w:t>самоорганизации;</w:t>
      </w:r>
    </w:p>
    <w:p w:rsidR="001F3758" w:rsidRDefault="00056B79">
      <w:pPr>
        <w:pStyle w:val="a5"/>
        <w:numPr>
          <w:ilvl w:val="0"/>
          <w:numId w:val="100"/>
        </w:numPr>
        <w:tabs>
          <w:tab w:val="left" w:pos="1836"/>
        </w:tabs>
        <w:spacing w:before="38" w:line="249" w:lineRule="auto"/>
        <w:ind w:right="1420" w:firstLine="558"/>
        <w:rPr>
          <w:sz w:val="24"/>
        </w:rPr>
      </w:pPr>
      <w:r>
        <w:rPr>
          <w:sz w:val="24"/>
        </w:rPr>
        <w:t>привлечение внимания школьников к ценностному аспекту изучаемых на уроках</w:t>
      </w:r>
      <w:r>
        <w:rPr>
          <w:spacing w:val="1"/>
          <w:sz w:val="24"/>
        </w:rPr>
        <w:t xml:space="preserve"> </w:t>
      </w:r>
      <w:r>
        <w:rPr>
          <w:sz w:val="24"/>
        </w:rPr>
        <w:t>явлений,</w:t>
      </w:r>
      <w:r>
        <w:rPr>
          <w:spacing w:val="-2"/>
          <w:sz w:val="24"/>
        </w:rPr>
        <w:t xml:space="preserve"> </w:t>
      </w:r>
      <w:r>
        <w:rPr>
          <w:sz w:val="24"/>
        </w:rPr>
        <w:t>организация</w:t>
      </w:r>
      <w:r>
        <w:rPr>
          <w:spacing w:val="-1"/>
          <w:sz w:val="24"/>
        </w:rPr>
        <w:t xml:space="preserve"> </w:t>
      </w:r>
      <w:r>
        <w:rPr>
          <w:sz w:val="24"/>
        </w:rPr>
        <w:t>их</w:t>
      </w:r>
      <w:r>
        <w:rPr>
          <w:spacing w:val="-3"/>
          <w:sz w:val="24"/>
        </w:rPr>
        <w:t xml:space="preserve"> </w:t>
      </w:r>
      <w:r>
        <w:rPr>
          <w:sz w:val="24"/>
        </w:rPr>
        <w:t>работы</w:t>
      </w:r>
      <w:r>
        <w:rPr>
          <w:spacing w:val="-3"/>
          <w:sz w:val="24"/>
        </w:rPr>
        <w:t xml:space="preserve"> </w:t>
      </w:r>
      <w:r>
        <w:rPr>
          <w:sz w:val="24"/>
        </w:rPr>
        <w:t>с</w:t>
      </w:r>
      <w:r>
        <w:rPr>
          <w:spacing w:val="-3"/>
          <w:sz w:val="24"/>
        </w:rPr>
        <w:t xml:space="preserve"> </w:t>
      </w:r>
      <w:r>
        <w:rPr>
          <w:sz w:val="24"/>
        </w:rPr>
        <w:t>получаемой</w:t>
      </w:r>
      <w:r>
        <w:rPr>
          <w:spacing w:val="-3"/>
          <w:sz w:val="24"/>
        </w:rPr>
        <w:t xml:space="preserve"> </w:t>
      </w:r>
      <w:r>
        <w:rPr>
          <w:sz w:val="24"/>
        </w:rPr>
        <w:t>на</w:t>
      </w:r>
      <w:r>
        <w:rPr>
          <w:spacing w:val="-3"/>
          <w:sz w:val="24"/>
        </w:rPr>
        <w:t xml:space="preserve"> </w:t>
      </w:r>
      <w:r>
        <w:rPr>
          <w:sz w:val="24"/>
        </w:rPr>
        <w:t>уроке</w:t>
      </w:r>
      <w:r>
        <w:rPr>
          <w:spacing w:val="-2"/>
          <w:sz w:val="24"/>
        </w:rPr>
        <w:t xml:space="preserve"> </w:t>
      </w:r>
      <w:r>
        <w:rPr>
          <w:sz w:val="24"/>
        </w:rPr>
        <w:t>социально</w:t>
      </w:r>
      <w:r>
        <w:rPr>
          <w:spacing w:val="-4"/>
          <w:sz w:val="24"/>
        </w:rPr>
        <w:t xml:space="preserve"> </w:t>
      </w:r>
      <w:r>
        <w:rPr>
          <w:sz w:val="24"/>
        </w:rPr>
        <w:t>значимой</w:t>
      </w:r>
      <w:r>
        <w:rPr>
          <w:spacing w:val="-1"/>
          <w:sz w:val="24"/>
        </w:rPr>
        <w:t xml:space="preserve"> </w:t>
      </w:r>
      <w:r>
        <w:rPr>
          <w:sz w:val="24"/>
        </w:rPr>
        <w:t>информацией</w:t>
      </w:r>
    </w:p>
    <w:p w:rsidR="001F3758" w:rsidRDefault="00056B79">
      <w:pPr>
        <w:pStyle w:val="a5"/>
        <w:numPr>
          <w:ilvl w:val="0"/>
          <w:numId w:val="98"/>
        </w:numPr>
        <w:tabs>
          <w:tab w:val="left" w:pos="1324"/>
        </w:tabs>
        <w:spacing w:line="249" w:lineRule="auto"/>
        <w:ind w:right="1418" w:firstLine="0"/>
        <w:rPr>
          <w:sz w:val="24"/>
        </w:rPr>
      </w:pPr>
      <w:r>
        <w:rPr>
          <w:sz w:val="24"/>
        </w:rPr>
        <w:t>инициирование ее обсуждения, высказывания учащимися своего мнения по ее поводу,</w:t>
      </w:r>
      <w:r>
        <w:rPr>
          <w:spacing w:val="1"/>
          <w:sz w:val="24"/>
        </w:rPr>
        <w:t xml:space="preserve"> </w:t>
      </w:r>
      <w:r>
        <w:rPr>
          <w:sz w:val="24"/>
        </w:rPr>
        <w:t>выработки своего к</w:t>
      </w:r>
      <w:r>
        <w:rPr>
          <w:spacing w:val="1"/>
          <w:sz w:val="24"/>
        </w:rPr>
        <w:t xml:space="preserve"> </w:t>
      </w:r>
      <w:r>
        <w:rPr>
          <w:sz w:val="24"/>
        </w:rPr>
        <w:t>ней</w:t>
      </w:r>
      <w:r>
        <w:rPr>
          <w:spacing w:val="-1"/>
          <w:sz w:val="24"/>
        </w:rPr>
        <w:t xml:space="preserve"> </w:t>
      </w:r>
      <w:r>
        <w:rPr>
          <w:sz w:val="24"/>
        </w:rPr>
        <w:t>отношения;</w:t>
      </w:r>
    </w:p>
    <w:p w:rsidR="001F3758" w:rsidRDefault="00056B79">
      <w:pPr>
        <w:pStyle w:val="a5"/>
        <w:numPr>
          <w:ilvl w:val="1"/>
          <w:numId w:val="98"/>
        </w:numPr>
        <w:tabs>
          <w:tab w:val="left" w:pos="1836"/>
        </w:tabs>
        <w:spacing w:before="45" w:line="249" w:lineRule="auto"/>
        <w:ind w:right="1416" w:firstLine="558"/>
        <w:rPr>
          <w:sz w:val="24"/>
        </w:rPr>
      </w:pPr>
      <w:r>
        <w:rPr>
          <w:sz w:val="24"/>
        </w:rPr>
        <w:t>использование воспитательных возможностей содержания учебного предмета через</w:t>
      </w:r>
      <w:r>
        <w:rPr>
          <w:spacing w:val="-58"/>
          <w:sz w:val="24"/>
        </w:rPr>
        <w:t xml:space="preserve"> </w:t>
      </w:r>
      <w:r>
        <w:rPr>
          <w:sz w:val="24"/>
        </w:rPr>
        <w:t>демонстрацию</w:t>
      </w:r>
      <w:r>
        <w:rPr>
          <w:spacing w:val="1"/>
          <w:sz w:val="24"/>
        </w:rPr>
        <w:t xml:space="preserve"> </w:t>
      </w:r>
      <w:r>
        <w:rPr>
          <w:sz w:val="24"/>
        </w:rPr>
        <w:t>детям</w:t>
      </w:r>
      <w:r>
        <w:rPr>
          <w:spacing w:val="1"/>
          <w:sz w:val="24"/>
        </w:rPr>
        <w:t xml:space="preserve"> </w:t>
      </w:r>
      <w:r>
        <w:rPr>
          <w:sz w:val="24"/>
        </w:rPr>
        <w:t>примеров</w:t>
      </w:r>
      <w:r>
        <w:rPr>
          <w:spacing w:val="1"/>
          <w:sz w:val="24"/>
        </w:rPr>
        <w:t xml:space="preserve"> </w:t>
      </w:r>
      <w:r>
        <w:rPr>
          <w:sz w:val="24"/>
        </w:rPr>
        <w:t>ответственного,</w:t>
      </w:r>
      <w:r>
        <w:rPr>
          <w:spacing w:val="1"/>
          <w:sz w:val="24"/>
        </w:rPr>
        <w:t xml:space="preserve"> </w:t>
      </w:r>
      <w:r>
        <w:rPr>
          <w:sz w:val="24"/>
        </w:rPr>
        <w:t>гражданского</w:t>
      </w:r>
      <w:r>
        <w:rPr>
          <w:spacing w:val="1"/>
          <w:sz w:val="24"/>
        </w:rPr>
        <w:t xml:space="preserve"> </w:t>
      </w:r>
      <w:r>
        <w:rPr>
          <w:sz w:val="24"/>
        </w:rPr>
        <w:t>поведения,</w:t>
      </w:r>
      <w:r>
        <w:rPr>
          <w:spacing w:val="1"/>
          <w:sz w:val="24"/>
        </w:rPr>
        <w:t xml:space="preserve"> </w:t>
      </w:r>
      <w:r>
        <w:rPr>
          <w:sz w:val="24"/>
        </w:rPr>
        <w:t>проявления</w:t>
      </w:r>
      <w:r>
        <w:rPr>
          <w:spacing w:val="1"/>
          <w:sz w:val="24"/>
        </w:rPr>
        <w:t xml:space="preserve"> </w:t>
      </w:r>
      <w:r>
        <w:rPr>
          <w:sz w:val="24"/>
        </w:rPr>
        <w:t>человеколюбия и добросердечности, через подбор соответствующих текстов для чтения,</w:t>
      </w:r>
      <w:r>
        <w:rPr>
          <w:spacing w:val="1"/>
          <w:sz w:val="24"/>
        </w:rPr>
        <w:t xml:space="preserve"> </w:t>
      </w:r>
      <w:r>
        <w:rPr>
          <w:sz w:val="24"/>
        </w:rPr>
        <w:t>задач</w:t>
      </w:r>
      <w:r>
        <w:rPr>
          <w:spacing w:val="2"/>
          <w:sz w:val="24"/>
        </w:rPr>
        <w:t xml:space="preserve"> </w:t>
      </w:r>
      <w:r>
        <w:rPr>
          <w:sz w:val="24"/>
        </w:rPr>
        <w:t>для</w:t>
      </w:r>
      <w:r>
        <w:rPr>
          <w:spacing w:val="-2"/>
          <w:sz w:val="24"/>
        </w:rPr>
        <w:t xml:space="preserve"> </w:t>
      </w:r>
      <w:r>
        <w:rPr>
          <w:sz w:val="24"/>
        </w:rPr>
        <w:t>решения, проблемных</w:t>
      </w:r>
      <w:r>
        <w:rPr>
          <w:spacing w:val="1"/>
          <w:sz w:val="24"/>
        </w:rPr>
        <w:t xml:space="preserve"> </w:t>
      </w:r>
      <w:r>
        <w:rPr>
          <w:sz w:val="24"/>
        </w:rPr>
        <w:t>ситуаций</w:t>
      </w:r>
      <w:r>
        <w:rPr>
          <w:spacing w:val="2"/>
          <w:sz w:val="24"/>
        </w:rPr>
        <w:t xml:space="preserve"> </w:t>
      </w:r>
      <w:r>
        <w:rPr>
          <w:sz w:val="24"/>
        </w:rPr>
        <w:t>для</w:t>
      </w:r>
      <w:r>
        <w:rPr>
          <w:spacing w:val="-2"/>
          <w:sz w:val="24"/>
        </w:rPr>
        <w:t xml:space="preserve"> </w:t>
      </w:r>
      <w:r>
        <w:rPr>
          <w:sz w:val="24"/>
        </w:rPr>
        <w:t>обсуждения в классе;</w:t>
      </w:r>
    </w:p>
    <w:p w:rsidR="001F3758" w:rsidRDefault="00056B79">
      <w:pPr>
        <w:pStyle w:val="a5"/>
        <w:numPr>
          <w:ilvl w:val="1"/>
          <w:numId w:val="98"/>
        </w:numPr>
        <w:tabs>
          <w:tab w:val="left" w:pos="1836"/>
        </w:tabs>
        <w:spacing w:before="41" w:line="249" w:lineRule="auto"/>
        <w:ind w:right="1415" w:firstLine="558"/>
        <w:rPr>
          <w:sz w:val="24"/>
        </w:rPr>
      </w:pPr>
      <w:r>
        <w:rPr>
          <w:sz w:val="24"/>
        </w:rPr>
        <w:t>применение на уроке интерактивных форм работы учащихся: интеллектуальных</w:t>
      </w:r>
      <w:r>
        <w:rPr>
          <w:spacing w:val="1"/>
          <w:sz w:val="24"/>
        </w:rPr>
        <w:t xml:space="preserve"> </w:t>
      </w:r>
      <w:r>
        <w:rPr>
          <w:sz w:val="24"/>
        </w:rPr>
        <w:t>игр, стимулирующих познавательную мотивацию школьников; дидактического театра, где</w:t>
      </w:r>
      <w:r>
        <w:rPr>
          <w:spacing w:val="-57"/>
          <w:sz w:val="24"/>
        </w:rPr>
        <w:t xml:space="preserve"> </w:t>
      </w:r>
      <w:r>
        <w:rPr>
          <w:sz w:val="24"/>
        </w:rPr>
        <w:t>полученные</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знания</w:t>
      </w:r>
      <w:r>
        <w:rPr>
          <w:spacing w:val="1"/>
          <w:sz w:val="24"/>
        </w:rPr>
        <w:t xml:space="preserve"> </w:t>
      </w:r>
      <w:r>
        <w:rPr>
          <w:sz w:val="24"/>
        </w:rPr>
        <w:t>обыгрываются</w:t>
      </w:r>
      <w:r>
        <w:rPr>
          <w:spacing w:val="1"/>
          <w:sz w:val="24"/>
        </w:rPr>
        <w:t xml:space="preserve"> </w:t>
      </w:r>
      <w:r>
        <w:rPr>
          <w:sz w:val="24"/>
        </w:rPr>
        <w:t>в</w:t>
      </w:r>
      <w:r>
        <w:rPr>
          <w:spacing w:val="1"/>
          <w:sz w:val="24"/>
        </w:rPr>
        <w:t xml:space="preserve"> </w:t>
      </w:r>
      <w:r>
        <w:rPr>
          <w:sz w:val="24"/>
        </w:rPr>
        <w:t>театральных</w:t>
      </w:r>
      <w:r>
        <w:rPr>
          <w:spacing w:val="1"/>
          <w:sz w:val="24"/>
        </w:rPr>
        <w:t xml:space="preserve"> </w:t>
      </w:r>
      <w:r>
        <w:rPr>
          <w:sz w:val="24"/>
        </w:rPr>
        <w:t>постановках;</w:t>
      </w:r>
      <w:r>
        <w:rPr>
          <w:spacing w:val="1"/>
          <w:sz w:val="24"/>
        </w:rPr>
        <w:t xml:space="preserve"> </w:t>
      </w:r>
      <w:r>
        <w:rPr>
          <w:sz w:val="24"/>
        </w:rPr>
        <w:t>дискуссий,</w:t>
      </w:r>
      <w:r>
        <w:rPr>
          <w:spacing w:val="1"/>
          <w:sz w:val="24"/>
        </w:rPr>
        <w:t xml:space="preserve"> </w:t>
      </w:r>
      <w:r>
        <w:rPr>
          <w:sz w:val="24"/>
        </w:rPr>
        <w:t>которые дают учащимся возможность приобрести опыт ведения конструктивного диалога;</w:t>
      </w:r>
      <w:r>
        <w:rPr>
          <w:spacing w:val="-57"/>
          <w:sz w:val="24"/>
        </w:rPr>
        <w:t xml:space="preserve"> </w:t>
      </w:r>
      <w:r>
        <w:rPr>
          <w:sz w:val="24"/>
        </w:rPr>
        <w:t>групповой работы или работы в парах, которые учат школьников командной работе и</w:t>
      </w:r>
      <w:r>
        <w:rPr>
          <w:spacing w:val="1"/>
          <w:sz w:val="24"/>
        </w:rPr>
        <w:t xml:space="preserve"> </w:t>
      </w:r>
      <w:r>
        <w:rPr>
          <w:sz w:val="24"/>
        </w:rPr>
        <w:t>взаимодействию</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детьми;</w:t>
      </w:r>
    </w:p>
    <w:p w:rsidR="002A7DB2" w:rsidRDefault="002A7DB2">
      <w:pPr>
        <w:spacing w:line="249" w:lineRule="auto"/>
        <w:jc w:val="both"/>
        <w:rPr>
          <w:sz w:val="24"/>
        </w:rPr>
      </w:pPr>
      <w:r w:rsidRPr="002A7DB2">
        <w:rPr>
          <w:sz w:val="24"/>
        </w:rPr>
        <w:tab/>
      </w:r>
      <w:r>
        <w:rPr>
          <w:sz w:val="24"/>
        </w:rPr>
        <w:t xml:space="preserve">       </w:t>
      </w:r>
      <w:r w:rsidRPr="002A7DB2">
        <w:rPr>
          <w:sz w:val="24"/>
        </w:rPr>
        <w:t xml:space="preserve">включение в урок игровых процедур, которые помогают поддержать мотивацию детей к получению </w:t>
      </w:r>
      <w:r>
        <w:rPr>
          <w:sz w:val="24"/>
        </w:rPr>
        <w:t xml:space="preserve"> </w:t>
      </w:r>
    </w:p>
    <w:p w:rsidR="002A7DB2" w:rsidRDefault="002A7DB2">
      <w:pPr>
        <w:spacing w:line="249" w:lineRule="auto"/>
        <w:jc w:val="both"/>
        <w:rPr>
          <w:sz w:val="24"/>
        </w:rPr>
      </w:pPr>
      <w:r>
        <w:rPr>
          <w:sz w:val="24"/>
        </w:rPr>
        <w:t xml:space="preserve">                  </w:t>
      </w:r>
      <w:r w:rsidRPr="002A7DB2">
        <w:rPr>
          <w:sz w:val="24"/>
        </w:rPr>
        <w:t xml:space="preserve">знаний, налаживанию позитивных межличностных отношений в классе, помогают установлению </w:t>
      </w:r>
      <w:r>
        <w:rPr>
          <w:sz w:val="24"/>
        </w:rPr>
        <w:t xml:space="preserve">   </w:t>
      </w:r>
    </w:p>
    <w:p w:rsidR="002A7DB2" w:rsidRDefault="002A7DB2">
      <w:pPr>
        <w:spacing w:line="249" w:lineRule="auto"/>
        <w:jc w:val="both"/>
        <w:rPr>
          <w:sz w:val="24"/>
        </w:rPr>
      </w:pPr>
      <w:r>
        <w:rPr>
          <w:sz w:val="24"/>
        </w:rPr>
        <w:t xml:space="preserve">                 </w:t>
      </w:r>
      <w:r w:rsidRPr="002A7DB2">
        <w:rPr>
          <w:sz w:val="24"/>
        </w:rPr>
        <w:t>доброжелательной атмосферы во время урока;</w:t>
      </w:r>
    </w:p>
    <w:p w:rsidR="002A7DB2" w:rsidRDefault="002A7DB2" w:rsidP="002A7DB2">
      <w:pPr>
        <w:tabs>
          <w:tab w:val="left" w:pos="1410"/>
        </w:tabs>
        <w:rPr>
          <w:sz w:val="24"/>
        </w:rPr>
      </w:pPr>
      <w:r>
        <w:rPr>
          <w:sz w:val="24"/>
        </w:rPr>
        <w:tab/>
      </w:r>
    </w:p>
    <w:p w:rsidR="001F3758" w:rsidRPr="002A7DB2" w:rsidRDefault="002A7DB2" w:rsidP="002A7DB2">
      <w:pPr>
        <w:tabs>
          <w:tab w:val="left" w:pos="1410"/>
        </w:tabs>
        <w:rPr>
          <w:sz w:val="24"/>
        </w:rPr>
        <w:sectPr w:rsidR="001F3758" w:rsidRPr="002A7DB2">
          <w:pgSz w:w="11910" w:h="16840"/>
          <w:pgMar w:top="480" w:right="0" w:bottom="800" w:left="20" w:header="0" w:footer="530" w:gutter="0"/>
          <w:cols w:space="720"/>
        </w:sectPr>
      </w:pPr>
      <w:r>
        <w:rPr>
          <w:sz w:val="24"/>
        </w:rPr>
        <w:tab/>
      </w:r>
    </w:p>
    <w:p w:rsidR="001F3758" w:rsidRDefault="00056B79">
      <w:pPr>
        <w:pStyle w:val="a5"/>
        <w:numPr>
          <w:ilvl w:val="1"/>
          <w:numId w:val="98"/>
        </w:numPr>
        <w:tabs>
          <w:tab w:val="left" w:pos="1836"/>
        </w:tabs>
        <w:spacing w:before="42" w:line="249" w:lineRule="auto"/>
        <w:ind w:right="1416" w:firstLine="558"/>
        <w:rPr>
          <w:sz w:val="24"/>
        </w:rPr>
      </w:pPr>
      <w:r>
        <w:rPr>
          <w:sz w:val="24"/>
        </w:rPr>
        <w:t>организация</w:t>
      </w:r>
      <w:r>
        <w:rPr>
          <w:spacing w:val="1"/>
          <w:sz w:val="24"/>
        </w:rPr>
        <w:t xml:space="preserve"> </w:t>
      </w:r>
      <w:r>
        <w:rPr>
          <w:sz w:val="24"/>
        </w:rPr>
        <w:t>шефства</w:t>
      </w:r>
      <w:r>
        <w:rPr>
          <w:spacing w:val="1"/>
          <w:sz w:val="24"/>
        </w:rPr>
        <w:t xml:space="preserve"> </w:t>
      </w:r>
      <w:r>
        <w:rPr>
          <w:sz w:val="24"/>
        </w:rPr>
        <w:t>мотивированных</w:t>
      </w:r>
      <w:r>
        <w:rPr>
          <w:spacing w:val="1"/>
          <w:sz w:val="24"/>
        </w:rPr>
        <w:t xml:space="preserve"> </w:t>
      </w:r>
      <w:r>
        <w:rPr>
          <w:sz w:val="24"/>
        </w:rPr>
        <w:t>и</w:t>
      </w:r>
      <w:r>
        <w:rPr>
          <w:spacing w:val="1"/>
          <w:sz w:val="24"/>
        </w:rPr>
        <w:t xml:space="preserve"> </w:t>
      </w:r>
      <w:r>
        <w:rPr>
          <w:sz w:val="24"/>
        </w:rPr>
        <w:t>эрудированных</w:t>
      </w:r>
      <w:r>
        <w:rPr>
          <w:spacing w:val="1"/>
          <w:sz w:val="24"/>
        </w:rPr>
        <w:t xml:space="preserve"> </w:t>
      </w:r>
      <w:r>
        <w:rPr>
          <w:sz w:val="24"/>
        </w:rPr>
        <w:t>учащихся</w:t>
      </w:r>
      <w:r>
        <w:rPr>
          <w:spacing w:val="1"/>
          <w:sz w:val="24"/>
        </w:rPr>
        <w:t xml:space="preserve"> </w:t>
      </w:r>
      <w:r>
        <w:rPr>
          <w:sz w:val="24"/>
        </w:rPr>
        <w:t>над</w:t>
      </w:r>
      <w:r>
        <w:rPr>
          <w:spacing w:val="1"/>
          <w:sz w:val="24"/>
        </w:rPr>
        <w:t xml:space="preserve"> </w:t>
      </w:r>
      <w:r>
        <w:rPr>
          <w:sz w:val="24"/>
        </w:rPr>
        <w:t>их</w:t>
      </w:r>
      <w:r>
        <w:rPr>
          <w:spacing w:val="1"/>
          <w:sz w:val="24"/>
        </w:rPr>
        <w:t xml:space="preserve"> </w:t>
      </w:r>
      <w:r>
        <w:rPr>
          <w:sz w:val="24"/>
        </w:rPr>
        <w:t>неуспевающими</w:t>
      </w:r>
      <w:r>
        <w:rPr>
          <w:spacing w:val="1"/>
          <w:sz w:val="24"/>
        </w:rPr>
        <w:t xml:space="preserve"> </w:t>
      </w:r>
      <w:r>
        <w:rPr>
          <w:sz w:val="24"/>
        </w:rPr>
        <w:t>одноклассниками,</w:t>
      </w:r>
      <w:r>
        <w:rPr>
          <w:spacing w:val="1"/>
          <w:sz w:val="24"/>
        </w:rPr>
        <w:t xml:space="preserve"> </w:t>
      </w:r>
      <w:r>
        <w:rPr>
          <w:sz w:val="24"/>
        </w:rPr>
        <w:t>дающего</w:t>
      </w:r>
      <w:r>
        <w:rPr>
          <w:spacing w:val="1"/>
          <w:sz w:val="24"/>
        </w:rPr>
        <w:t xml:space="preserve"> </w:t>
      </w:r>
      <w:r>
        <w:rPr>
          <w:sz w:val="24"/>
        </w:rPr>
        <w:t>школьникам</w:t>
      </w:r>
      <w:r>
        <w:rPr>
          <w:spacing w:val="1"/>
          <w:sz w:val="24"/>
        </w:rPr>
        <w:t xml:space="preserve"> </w:t>
      </w:r>
      <w:r>
        <w:rPr>
          <w:sz w:val="24"/>
        </w:rPr>
        <w:t>социально</w:t>
      </w:r>
      <w:r>
        <w:rPr>
          <w:spacing w:val="1"/>
          <w:sz w:val="24"/>
        </w:rPr>
        <w:t xml:space="preserve"> </w:t>
      </w:r>
      <w:r>
        <w:rPr>
          <w:sz w:val="24"/>
        </w:rPr>
        <w:t>значимый</w:t>
      </w:r>
      <w:r>
        <w:rPr>
          <w:spacing w:val="1"/>
          <w:sz w:val="24"/>
        </w:rPr>
        <w:t xml:space="preserve"> </w:t>
      </w:r>
      <w:r>
        <w:rPr>
          <w:sz w:val="24"/>
        </w:rPr>
        <w:t>опыт</w:t>
      </w:r>
      <w:r>
        <w:rPr>
          <w:spacing w:val="1"/>
          <w:sz w:val="24"/>
        </w:rPr>
        <w:t xml:space="preserve"> </w:t>
      </w:r>
      <w:r>
        <w:rPr>
          <w:sz w:val="24"/>
        </w:rPr>
        <w:t>сотрудничества</w:t>
      </w:r>
      <w:r>
        <w:rPr>
          <w:spacing w:val="2"/>
          <w:sz w:val="24"/>
        </w:rPr>
        <w:t xml:space="preserve"> </w:t>
      </w:r>
      <w:r>
        <w:rPr>
          <w:sz w:val="24"/>
        </w:rPr>
        <w:t>и</w:t>
      </w:r>
      <w:r>
        <w:rPr>
          <w:spacing w:val="-1"/>
          <w:sz w:val="24"/>
        </w:rPr>
        <w:t xml:space="preserve"> </w:t>
      </w:r>
      <w:r>
        <w:rPr>
          <w:sz w:val="24"/>
        </w:rPr>
        <w:t>взаимной</w:t>
      </w:r>
      <w:r>
        <w:rPr>
          <w:spacing w:val="1"/>
          <w:sz w:val="24"/>
        </w:rPr>
        <w:t xml:space="preserve"> </w:t>
      </w:r>
      <w:r>
        <w:rPr>
          <w:sz w:val="24"/>
        </w:rPr>
        <w:t>помощи;</w:t>
      </w:r>
    </w:p>
    <w:p w:rsidR="001F3758" w:rsidRDefault="00056B79">
      <w:pPr>
        <w:pStyle w:val="a5"/>
        <w:numPr>
          <w:ilvl w:val="1"/>
          <w:numId w:val="98"/>
        </w:numPr>
        <w:tabs>
          <w:tab w:val="left" w:pos="1836"/>
        </w:tabs>
        <w:spacing w:before="40" w:line="249" w:lineRule="auto"/>
        <w:ind w:right="1411" w:firstLine="558"/>
        <w:rPr>
          <w:sz w:val="24"/>
        </w:rPr>
      </w:pPr>
      <w:r>
        <w:rPr>
          <w:sz w:val="24"/>
        </w:rPr>
        <w:t>инициирование</w:t>
      </w:r>
      <w:r>
        <w:rPr>
          <w:spacing w:val="1"/>
          <w:sz w:val="24"/>
        </w:rPr>
        <w:t xml:space="preserve"> </w:t>
      </w:r>
      <w:r>
        <w:rPr>
          <w:sz w:val="24"/>
        </w:rPr>
        <w:t>и</w:t>
      </w:r>
      <w:r>
        <w:rPr>
          <w:spacing w:val="1"/>
          <w:sz w:val="24"/>
        </w:rPr>
        <w:t xml:space="preserve"> </w:t>
      </w:r>
      <w:r>
        <w:rPr>
          <w:sz w:val="24"/>
        </w:rPr>
        <w:t>поддержка</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школьников</w:t>
      </w:r>
      <w:r>
        <w:rPr>
          <w:spacing w:val="61"/>
          <w:sz w:val="24"/>
        </w:rPr>
        <w:t xml:space="preserve"> </w:t>
      </w:r>
      <w:r>
        <w:rPr>
          <w:sz w:val="24"/>
        </w:rPr>
        <w:t>в</w:t>
      </w:r>
      <w:r>
        <w:rPr>
          <w:spacing w:val="-57"/>
          <w:sz w:val="24"/>
        </w:rPr>
        <w:t xml:space="preserve"> </w:t>
      </w:r>
      <w:r>
        <w:rPr>
          <w:sz w:val="24"/>
        </w:rPr>
        <w:t>рамках реализации ими индивидуальных и групповых исследовательских проектов, что</w:t>
      </w:r>
      <w:r>
        <w:rPr>
          <w:spacing w:val="1"/>
          <w:sz w:val="24"/>
        </w:rPr>
        <w:t xml:space="preserve"> </w:t>
      </w:r>
      <w:r>
        <w:rPr>
          <w:sz w:val="24"/>
        </w:rPr>
        <w:t>даст</w:t>
      </w:r>
      <w:r>
        <w:rPr>
          <w:spacing w:val="1"/>
          <w:sz w:val="24"/>
        </w:rPr>
        <w:t xml:space="preserve"> </w:t>
      </w:r>
      <w:r>
        <w:rPr>
          <w:sz w:val="24"/>
        </w:rPr>
        <w:t>школьникам</w:t>
      </w:r>
      <w:r>
        <w:rPr>
          <w:spacing w:val="1"/>
          <w:sz w:val="24"/>
        </w:rPr>
        <w:t xml:space="preserve"> </w:t>
      </w:r>
      <w:r>
        <w:rPr>
          <w:sz w:val="24"/>
        </w:rPr>
        <w:t>возможность</w:t>
      </w:r>
      <w:r>
        <w:rPr>
          <w:spacing w:val="1"/>
          <w:sz w:val="24"/>
        </w:rPr>
        <w:t xml:space="preserve"> </w:t>
      </w:r>
      <w:r>
        <w:rPr>
          <w:sz w:val="24"/>
        </w:rPr>
        <w:t>приобрести</w:t>
      </w:r>
      <w:r>
        <w:rPr>
          <w:spacing w:val="1"/>
          <w:sz w:val="24"/>
        </w:rPr>
        <w:t xml:space="preserve"> </w:t>
      </w:r>
      <w:r>
        <w:rPr>
          <w:sz w:val="24"/>
        </w:rPr>
        <w:t>навык</w:t>
      </w:r>
      <w:r>
        <w:rPr>
          <w:spacing w:val="1"/>
          <w:sz w:val="24"/>
        </w:rPr>
        <w:t xml:space="preserve"> </w:t>
      </w:r>
      <w:r>
        <w:rPr>
          <w:sz w:val="24"/>
        </w:rPr>
        <w:t>самостоятельного</w:t>
      </w:r>
      <w:r>
        <w:rPr>
          <w:spacing w:val="1"/>
          <w:sz w:val="24"/>
        </w:rPr>
        <w:t xml:space="preserve"> </w:t>
      </w:r>
      <w:r>
        <w:rPr>
          <w:sz w:val="24"/>
        </w:rPr>
        <w:t>решения</w:t>
      </w:r>
      <w:r>
        <w:rPr>
          <w:spacing w:val="1"/>
          <w:sz w:val="24"/>
        </w:rPr>
        <w:t xml:space="preserve"> </w:t>
      </w:r>
      <w:r>
        <w:rPr>
          <w:sz w:val="24"/>
        </w:rPr>
        <w:t>теоретической проблемы, навык генерирования и оформления собственных идей, навык</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чужим</w:t>
      </w:r>
      <w:r>
        <w:rPr>
          <w:spacing w:val="1"/>
          <w:sz w:val="24"/>
        </w:rPr>
        <w:t xml:space="preserve"> </w:t>
      </w:r>
      <w:r>
        <w:rPr>
          <w:sz w:val="24"/>
        </w:rPr>
        <w:t>идеям,</w:t>
      </w:r>
      <w:r>
        <w:rPr>
          <w:spacing w:val="1"/>
          <w:sz w:val="24"/>
        </w:rPr>
        <w:t xml:space="preserve"> </w:t>
      </w:r>
      <w:r>
        <w:rPr>
          <w:sz w:val="24"/>
        </w:rPr>
        <w:t>оформленным</w:t>
      </w:r>
      <w:r>
        <w:rPr>
          <w:spacing w:val="1"/>
          <w:sz w:val="24"/>
        </w:rPr>
        <w:t xml:space="preserve"> </w:t>
      </w:r>
      <w:r>
        <w:rPr>
          <w:sz w:val="24"/>
        </w:rPr>
        <w:t>в</w:t>
      </w:r>
      <w:r>
        <w:rPr>
          <w:spacing w:val="1"/>
          <w:sz w:val="24"/>
        </w:rPr>
        <w:t xml:space="preserve"> </w:t>
      </w:r>
      <w:r>
        <w:rPr>
          <w:sz w:val="24"/>
        </w:rPr>
        <w:t>работах</w:t>
      </w:r>
      <w:r>
        <w:rPr>
          <w:spacing w:val="1"/>
          <w:sz w:val="24"/>
        </w:rPr>
        <w:t xml:space="preserve"> </w:t>
      </w:r>
      <w:r>
        <w:rPr>
          <w:sz w:val="24"/>
        </w:rPr>
        <w:t>других</w:t>
      </w:r>
      <w:r>
        <w:rPr>
          <w:spacing w:val="1"/>
          <w:sz w:val="24"/>
        </w:rPr>
        <w:t xml:space="preserve"> </w:t>
      </w:r>
      <w:r>
        <w:rPr>
          <w:sz w:val="24"/>
        </w:rPr>
        <w:t>исследователей, навык публичного выступления перед аудиторией, аргументирования и</w:t>
      </w:r>
      <w:r>
        <w:rPr>
          <w:spacing w:val="1"/>
          <w:sz w:val="24"/>
        </w:rPr>
        <w:t xml:space="preserve"> </w:t>
      </w:r>
      <w:r>
        <w:rPr>
          <w:sz w:val="24"/>
        </w:rPr>
        <w:t>отстаивания своей</w:t>
      </w:r>
      <w:r>
        <w:rPr>
          <w:spacing w:val="1"/>
          <w:sz w:val="24"/>
        </w:rPr>
        <w:t xml:space="preserve"> </w:t>
      </w:r>
      <w:r>
        <w:rPr>
          <w:sz w:val="24"/>
        </w:rPr>
        <w:t>точки</w:t>
      </w:r>
      <w:r>
        <w:rPr>
          <w:spacing w:val="1"/>
          <w:sz w:val="24"/>
        </w:rPr>
        <w:t xml:space="preserve"> </w:t>
      </w:r>
      <w:r>
        <w:rPr>
          <w:sz w:val="24"/>
        </w:rPr>
        <w:t>зрения.</w:t>
      </w:r>
    </w:p>
    <w:p w:rsidR="001F3758" w:rsidRDefault="00056B79">
      <w:pPr>
        <w:pStyle w:val="21"/>
        <w:numPr>
          <w:ilvl w:val="1"/>
          <w:numId w:val="99"/>
        </w:numPr>
        <w:tabs>
          <w:tab w:val="left" w:pos="4780"/>
        </w:tabs>
        <w:spacing w:before="2"/>
        <w:ind w:left="4780"/>
        <w:jc w:val="both"/>
      </w:pPr>
      <w:bookmarkStart w:id="8" w:name="3.5._Модуль_«Самоуправление»"/>
      <w:bookmarkEnd w:id="8"/>
      <w:r>
        <w:t>Модуль</w:t>
      </w:r>
      <w:r>
        <w:rPr>
          <w:spacing w:val="-10"/>
        </w:rPr>
        <w:t xml:space="preserve"> </w:t>
      </w:r>
      <w:r>
        <w:t>«Самоуправление»</w:t>
      </w:r>
    </w:p>
    <w:p w:rsidR="001F3758" w:rsidRDefault="00056B79">
      <w:pPr>
        <w:pStyle w:val="a3"/>
        <w:spacing w:before="23" w:line="249" w:lineRule="auto"/>
        <w:ind w:right="1414"/>
      </w:pPr>
      <w:r>
        <w:t>Поддержка детского</w:t>
      </w:r>
      <w:r>
        <w:rPr>
          <w:spacing w:val="1"/>
        </w:rPr>
        <w:t xml:space="preserve"> </w:t>
      </w:r>
      <w:r>
        <w:t>самоуправления</w:t>
      </w:r>
      <w:r>
        <w:rPr>
          <w:spacing w:val="1"/>
        </w:rPr>
        <w:t xml:space="preserve"> </w:t>
      </w:r>
      <w:r>
        <w:t>в школе помогает педагогам</w:t>
      </w:r>
      <w:r>
        <w:rPr>
          <w:spacing w:val="1"/>
        </w:rPr>
        <w:t xml:space="preserve"> </w:t>
      </w:r>
      <w:r>
        <w:t>воспитывать</w:t>
      </w:r>
      <w:r>
        <w:rPr>
          <w:spacing w:val="1"/>
        </w:rPr>
        <w:t xml:space="preserve"> </w:t>
      </w:r>
      <w:r>
        <w:t>в</w:t>
      </w:r>
      <w:r>
        <w:rPr>
          <w:spacing w:val="1"/>
        </w:rPr>
        <w:t xml:space="preserve"> </w:t>
      </w:r>
      <w:r>
        <w:t>детях</w:t>
      </w:r>
      <w:r>
        <w:rPr>
          <w:spacing w:val="1"/>
        </w:rPr>
        <w:t xml:space="preserve"> </w:t>
      </w:r>
      <w:r>
        <w:t>инициативность,</w:t>
      </w:r>
      <w:r>
        <w:rPr>
          <w:spacing w:val="1"/>
        </w:rPr>
        <w:t xml:space="preserve"> </w:t>
      </w:r>
      <w:r>
        <w:t>самостоятельность,</w:t>
      </w:r>
      <w:r>
        <w:rPr>
          <w:spacing w:val="1"/>
        </w:rPr>
        <w:t xml:space="preserve"> </w:t>
      </w:r>
      <w:r>
        <w:t>ответственность,</w:t>
      </w:r>
      <w:r>
        <w:rPr>
          <w:spacing w:val="1"/>
        </w:rPr>
        <w:t xml:space="preserve"> </w:t>
      </w:r>
      <w:r>
        <w:t>трудолюбие,</w:t>
      </w:r>
      <w:r>
        <w:rPr>
          <w:spacing w:val="1"/>
        </w:rPr>
        <w:t xml:space="preserve"> </w:t>
      </w:r>
      <w:r>
        <w:t>чувство</w:t>
      </w:r>
      <w:r>
        <w:rPr>
          <w:spacing w:val="1"/>
        </w:rPr>
        <w:t xml:space="preserve"> </w:t>
      </w:r>
      <w:r>
        <w:t>собственного достоинства, а школьникам – предоставляет широкие возможности для</w:t>
      </w:r>
      <w:r>
        <w:rPr>
          <w:spacing w:val="-57"/>
        </w:rPr>
        <w:t xml:space="preserve"> </w:t>
      </w:r>
      <w:r>
        <w:t>самовыражения</w:t>
      </w:r>
      <w:r>
        <w:rPr>
          <w:spacing w:val="-1"/>
        </w:rPr>
        <w:t xml:space="preserve"> </w:t>
      </w:r>
      <w:r>
        <w:t>и</w:t>
      </w:r>
      <w:r>
        <w:rPr>
          <w:spacing w:val="-2"/>
        </w:rPr>
        <w:t xml:space="preserve"> </w:t>
      </w:r>
      <w:r>
        <w:t>самореализации.</w:t>
      </w:r>
      <w:r>
        <w:rPr>
          <w:spacing w:val="1"/>
        </w:rPr>
        <w:t xml:space="preserve"> </w:t>
      </w:r>
      <w:r>
        <w:t>Это то,</w:t>
      </w:r>
      <w:r>
        <w:rPr>
          <w:spacing w:val="-1"/>
        </w:rPr>
        <w:t xml:space="preserve"> </w:t>
      </w:r>
      <w:r>
        <w:t>что</w:t>
      </w:r>
      <w:r>
        <w:rPr>
          <w:spacing w:val="-1"/>
        </w:rPr>
        <w:t xml:space="preserve"> </w:t>
      </w:r>
      <w:r>
        <w:t>готовит</w:t>
      </w:r>
      <w:r>
        <w:rPr>
          <w:spacing w:val="-1"/>
        </w:rPr>
        <w:t xml:space="preserve"> </w:t>
      </w:r>
      <w:r>
        <w:t>их</w:t>
      </w:r>
      <w:r>
        <w:rPr>
          <w:spacing w:val="-1"/>
        </w:rPr>
        <w:t xml:space="preserve"> </w:t>
      </w:r>
      <w:r>
        <w:t>к</w:t>
      </w:r>
      <w:r>
        <w:rPr>
          <w:spacing w:val="-2"/>
        </w:rPr>
        <w:t xml:space="preserve"> </w:t>
      </w:r>
      <w:r>
        <w:t>взрослой</w:t>
      </w:r>
      <w:r>
        <w:rPr>
          <w:spacing w:val="-1"/>
        </w:rPr>
        <w:t xml:space="preserve"> </w:t>
      </w:r>
      <w:r>
        <w:t>жизни.</w:t>
      </w:r>
    </w:p>
    <w:p w:rsidR="001F3758" w:rsidRDefault="00056B79">
      <w:pPr>
        <w:pStyle w:val="a3"/>
        <w:spacing w:before="1" w:line="249" w:lineRule="auto"/>
        <w:ind w:right="1430"/>
        <w:rPr>
          <w:b/>
          <w:i/>
        </w:rPr>
      </w:pPr>
      <w:r>
        <w:t xml:space="preserve">Детское самоуправление в школе осуществляется следующим образом </w:t>
      </w:r>
      <w:r>
        <w:rPr>
          <w:b/>
          <w:i/>
        </w:rPr>
        <w:t>На уровне</w:t>
      </w:r>
      <w:r>
        <w:rPr>
          <w:b/>
          <w:i/>
          <w:spacing w:val="1"/>
        </w:rPr>
        <w:t xml:space="preserve"> </w:t>
      </w:r>
      <w:r>
        <w:rPr>
          <w:b/>
          <w:i/>
        </w:rPr>
        <w:t>школы:</w:t>
      </w:r>
    </w:p>
    <w:p w:rsidR="001F3758" w:rsidRDefault="00056B79" w:rsidP="004C7F82">
      <w:pPr>
        <w:pStyle w:val="a5"/>
        <w:tabs>
          <w:tab w:val="left" w:pos="1836"/>
        </w:tabs>
        <w:spacing w:before="40" w:line="249" w:lineRule="auto"/>
        <w:ind w:left="1674" w:right="1414"/>
        <w:rPr>
          <w:sz w:val="24"/>
        </w:rPr>
      </w:pPr>
      <w:r>
        <w:rPr>
          <w:sz w:val="24"/>
        </w:rPr>
        <w:t>через</w:t>
      </w:r>
      <w:r>
        <w:rPr>
          <w:spacing w:val="1"/>
          <w:sz w:val="24"/>
        </w:rPr>
        <w:t xml:space="preserve"> </w:t>
      </w:r>
      <w:r>
        <w:rPr>
          <w:sz w:val="24"/>
        </w:rPr>
        <w:t>работу</w:t>
      </w:r>
      <w:r>
        <w:rPr>
          <w:spacing w:val="1"/>
          <w:sz w:val="24"/>
        </w:rPr>
        <w:t xml:space="preserve"> </w:t>
      </w:r>
      <w:r>
        <w:rPr>
          <w:sz w:val="24"/>
        </w:rPr>
        <w:t>постоянно</w:t>
      </w:r>
      <w:r>
        <w:rPr>
          <w:spacing w:val="1"/>
          <w:sz w:val="24"/>
        </w:rPr>
        <w:t xml:space="preserve"> </w:t>
      </w:r>
      <w:r>
        <w:rPr>
          <w:sz w:val="24"/>
        </w:rPr>
        <w:t>действующего</w:t>
      </w:r>
      <w:r>
        <w:rPr>
          <w:spacing w:val="1"/>
          <w:sz w:val="24"/>
        </w:rPr>
        <w:t xml:space="preserve"> </w:t>
      </w:r>
      <w:r>
        <w:rPr>
          <w:sz w:val="24"/>
        </w:rPr>
        <w:t>школьного</w:t>
      </w:r>
      <w:r>
        <w:rPr>
          <w:spacing w:val="1"/>
          <w:sz w:val="24"/>
        </w:rPr>
        <w:t xml:space="preserve"> </w:t>
      </w:r>
      <w:r>
        <w:rPr>
          <w:sz w:val="24"/>
        </w:rPr>
        <w:t>актива,</w:t>
      </w:r>
      <w:r>
        <w:rPr>
          <w:spacing w:val="1"/>
          <w:sz w:val="24"/>
        </w:rPr>
        <w:t xml:space="preserve"> </w:t>
      </w:r>
      <w:r>
        <w:rPr>
          <w:sz w:val="24"/>
        </w:rPr>
        <w:t>инициирующего</w:t>
      </w:r>
      <w:r>
        <w:rPr>
          <w:spacing w:val="1"/>
          <w:sz w:val="24"/>
        </w:rPr>
        <w:t xml:space="preserve"> </w:t>
      </w:r>
      <w:r>
        <w:rPr>
          <w:sz w:val="24"/>
        </w:rPr>
        <w:t>и</w:t>
      </w:r>
      <w:r>
        <w:rPr>
          <w:spacing w:val="1"/>
          <w:sz w:val="24"/>
        </w:rPr>
        <w:t xml:space="preserve"> </w:t>
      </w:r>
      <w:r>
        <w:rPr>
          <w:sz w:val="24"/>
        </w:rPr>
        <w:t>организующего проведение личностно значимых для школьников событий (соревнований,</w:t>
      </w:r>
      <w:r>
        <w:rPr>
          <w:spacing w:val="-57"/>
          <w:sz w:val="24"/>
        </w:rPr>
        <w:t xml:space="preserve"> </w:t>
      </w:r>
      <w:r>
        <w:rPr>
          <w:sz w:val="24"/>
        </w:rPr>
        <w:t>конкурсов, фестивалей,</w:t>
      </w:r>
      <w:r>
        <w:rPr>
          <w:spacing w:val="1"/>
          <w:sz w:val="24"/>
        </w:rPr>
        <w:t xml:space="preserve"> </w:t>
      </w:r>
      <w:r>
        <w:rPr>
          <w:sz w:val="24"/>
        </w:rPr>
        <w:t>капустников, флешмобов и т.п.);</w:t>
      </w:r>
    </w:p>
    <w:p w:rsidR="001F3758" w:rsidRDefault="00056B79">
      <w:pPr>
        <w:pStyle w:val="31"/>
        <w:spacing w:before="3"/>
        <w:jc w:val="both"/>
        <w:rPr>
          <w:b w:val="0"/>
        </w:rPr>
      </w:pPr>
      <w:r>
        <w:t>На</w:t>
      </w:r>
      <w:r>
        <w:rPr>
          <w:spacing w:val="-1"/>
        </w:rPr>
        <w:t xml:space="preserve"> </w:t>
      </w:r>
      <w:r>
        <w:t>уровне</w:t>
      </w:r>
      <w:r>
        <w:rPr>
          <w:spacing w:val="-2"/>
        </w:rPr>
        <w:t xml:space="preserve"> </w:t>
      </w:r>
      <w:r>
        <w:t>классов</w:t>
      </w:r>
      <w:r>
        <w:rPr>
          <w:b w:val="0"/>
        </w:rPr>
        <w:t>:</w:t>
      </w:r>
    </w:p>
    <w:p w:rsidR="001F3758" w:rsidRDefault="00056B79">
      <w:pPr>
        <w:pStyle w:val="a5"/>
        <w:numPr>
          <w:ilvl w:val="1"/>
          <w:numId w:val="98"/>
        </w:numPr>
        <w:tabs>
          <w:tab w:val="left" w:pos="1836"/>
        </w:tabs>
        <w:spacing w:before="21" w:line="249" w:lineRule="auto"/>
        <w:ind w:right="1419" w:firstLine="558"/>
        <w:rPr>
          <w:sz w:val="24"/>
        </w:rPr>
      </w:pPr>
      <w:r>
        <w:rPr>
          <w:sz w:val="24"/>
        </w:rPr>
        <w:t>через деятельность выборных по инициативе и предложениям учащихся класса</w:t>
      </w:r>
      <w:r>
        <w:rPr>
          <w:spacing w:val="1"/>
          <w:sz w:val="24"/>
        </w:rPr>
        <w:t xml:space="preserve"> </w:t>
      </w:r>
      <w:r>
        <w:rPr>
          <w:sz w:val="24"/>
        </w:rPr>
        <w:t>лидеров,</w:t>
      </w:r>
      <w:r>
        <w:rPr>
          <w:spacing w:val="1"/>
          <w:sz w:val="24"/>
        </w:rPr>
        <w:t xml:space="preserve"> </w:t>
      </w:r>
      <w:r>
        <w:rPr>
          <w:sz w:val="24"/>
        </w:rPr>
        <w:t>представляющих</w:t>
      </w:r>
      <w:r>
        <w:rPr>
          <w:spacing w:val="1"/>
          <w:sz w:val="24"/>
        </w:rPr>
        <w:t xml:space="preserve"> </w:t>
      </w:r>
      <w:r>
        <w:rPr>
          <w:sz w:val="24"/>
        </w:rPr>
        <w:t>интересы</w:t>
      </w:r>
      <w:r>
        <w:rPr>
          <w:spacing w:val="1"/>
          <w:sz w:val="24"/>
        </w:rPr>
        <w:t xml:space="preserve"> </w:t>
      </w:r>
      <w:r>
        <w:rPr>
          <w:sz w:val="24"/>
        </w:rPr>
        <w:t>класса</w:t>
      </w:r>
      <w:r>
        <w:rPr>
          <w:spacing w:val="1"/>
          <w:sz w:val="24"/>
        </w:rPr>
        <w:t xml:space="preserve"> </w:t>
      </w:r>
      <w:r>
        <w:rPr>
          <w:sz w:val="24"/>
        </w:rPr>
        <w:t>в</w:t>
      </w:r>
      <w:r>
        <w:rPr>
          <w:spacing w:val="1"/>
          <w:sz w:val="24"/>
        </w:rPr>
        <w:t xml:space="preserve"> </w:t>
      </w:r>
      <w:r>
        <w:rPr>
          <w:sz w:val="24"/>
        </w:rPr>
        <w:t>общешкольных</w:t>
      </w:r>
      <w:r>
        <w:rPr>
          <w:spacing w:val="1"/>
          <w:sz w:val="24"/>
        </w:rPr>
        <w:t xml:space="preserve"> </w:t>
      </w:r>
      <w:r>
        <w:rPr>
          <w:sz w:val="24"/>
        </w:rPr>
        <w:t>делах</w:t>
      </w:r>
      <w:r>
        <w:rPr>
          <w:spacing w:val="1"/>
          <w:sz w:val="24"/>
        </w:rPr>
        <w:t xml:space="preserve"> </w:t>
      </w:r>
    </w:p>
    <w:p w:rsidR="001F3758" w:rsidRDefault="00056B79">
      <w:pPr>
        <w:pStyle w:val="a5"/>
        <w:numPr>
          <w:ilvl w:val="1"/>
          <w:numId w:val="98"/>
        </w:numPr>
        <w:tabs>
          <w:tab w:val="left" w:pos="1836"/>
        </w:tabs>
        <w:spacing w:before="37" w:line="249" w:lineRule="auto"/>
        <w:ind w:right="1417" w:firstLine="558"/>
        <w:rPr>
          <w:sz w:val="24"/>
        </w:rPr>
      </w:pPr>
      <w:r>
        <w:rPr>
          <w:sz w:val="24"/>
        </w:rPr>
        <w:t>через деятельность выборных органов самоуправления, отвечающих за различные</w:t>
      </w:r>
      <w:r>
        <w:rPr>
          <w:spacing w:val="1"/>
          <w:sz w:val="24"/>
        </w:rPr>
        <w:t xml:space="preserve"> </w:t>
      </w:r>
      <w:r>
        <w:rPr>
          <w:sz w:val="24"/>
        </w:rPr>
        <w:t>направления</w:t>
      </w:r>
      <w:r>
        <w:rPr>
          <w:spacing w:val="2"/>
          <w:sz w:val="24"/>
        </w:rPr>
        <w:t xml:space="preserve"> </w:t>
      </w:r>
      <w:r>
        <w:rPr>
          <w:sz w:val="24"/>
        </w:rPr>
        <w:t>работы класса;</w:t>
      </w:r>
    </w:p>
    <w:p w:rsidR="001F3758" w:rsidRDefault="00056B79">
      <w:pPr>
        <w:pStyle w:val="31"/>
        <w:spacing w:before="42"/>
        <w:jc w:val="both"/>
      </w:pPr>
      <w:r>
        <w:t>На</w:t>
      </w:r>
      <w:r>
        <w:rPr>
          <w:spacing w:val="-3"/>
        </w:rPr>
        <w:t xml:space="preserve"> </w:t>
      </w:r>
      <w:r>
        <w:t>индивидуальном</w:t>
      </w:r>
      <w:r>
        <w:rPr>
          <w:spacing w:val="-4"/>
        </w:rPr>
        <w:t xml:space="preserve"> </w:t>
      </w:r>
      <w:r>
        <w:t>уровне:</w:t>
      </w:r>
    </w:p>
    <w:p w:rsidR="001F3758" w:rsidRDefault="00056B79">
      <w:pPr>
        <w:pStyle w:val="a5"/>
        <w:numPr>
          <w:ilvl w:val="1"/>
          <w:numId w:val="98"/>
        </w:numPr>
        <w:tabs>
          <w:tab w:val="left" w:pos="1836"/>
        </w:tabs>
        <w:spacing w:before="53" w:line="249" w:lineRule="auto"/>
        <w:ind w:right="1419" w:firstLine="558"/>
        <w:rPr>
          <w:sz w:val="24"/>
        </w:rPr>
      </w:pPr>
      <w:r>
        <w:rPr>
          <w:sz w:val="24"/>
        </w:rPr>
        <w:t>через вовлечение школьников в планирование, организацию, проведение и анализ</w:t>
      </w:r>
      <w:r>
        <w:rPr>
          <w:spacing w:val="1"/>
          <w:sz w:val="24"/>
        </w:rPr>
        <w:t xml:space="preserve"> </w:t>
      </w:r>
      <w:r>
        <w:rPr>
          <w:sz w:val="24"/>
        </w:rPr>
        <w:t>общешкольных и</w:t>
      </w:r>
      <w:r>
        <w:rPr>
          <w:spacing w:val="1"/>
          <w:sz w:val="24"/>
        </w:rPr>
        <w:t xml:space="preserve"> </w:t>
      </w:r>
      <w:r>
        <w:rPr>
          <w:sz w:val="24"/>
        </w:rPr>
        <w:t>внутриклассных</w:t>
      </w:r>
      <w:r>
        <w:rPr>
          <w:spacing w:val="1"/>
          <w:sz w:val="24"/>
        </w:rPr>
        <w:t xml:space="preserve"> </w:t>
      </w:r>
      <w:r>
        <w:rPr>
          <w:sz w:val="24"/>
        </w:rPr>
        <w:t>дел;</w:t>
      </w:r>
    </w:p>
    <w:p w:rsidR="001F3758" w:rsidRDefault="00056B79">
      <w:pPr>
        <w:pStyle w:val="a5"/>
        <w:numPr>
          <w:ilvl w:val="1"/>
          <w:numId w:val="98"/>
        </w:numPr>
        <w:tabs>
          <w:tab w:val="left" w:pos="1836"/>
        </w:tabs>
        <w:spacing w:before="41" w:line="249" w:lineRule="auto"/>
        <w:ind w:right="1414" w:firstLine="558"/>
        <w:rPr>
          <w:sz w:val="24"/>
        </w:rPr>
      </w:pPr>
      <w:r>
        <w:rPr>
          <w:sz w:val="24"/>
        </w:rPr>
        <w:t>через</w:t>
      </w:r>
      <w:r>
        <w:rPr>
          <w:spacing w:val="1"/>
          <w:sz w:val="24"/>
        </w:rPr>
        <w:t xml:space="preserve"> </w:t>
      </w:r>
      <w:r>
        <w:rPr>
          <w:sz w:val="24"/>
        </w:rPr>
        <w:t>реализацию</w:t>
      </w:r>
      <w:r>
        <w:rPr>
          <w:spacing w:val="1"/>
          <w:sz w:val="24"/>
        </w:rPr>
        <w:t xml:space="preserve"> </w:t>
      </w:r>
      <w:r>
        <w:rPr>
          <w:sz w:val="24"/>
        </w:rPr>
        <w:t>школьниками,</w:t>
      </w:r>
      <w:r>
        <w:rPr>
          <w:spacing w:val="1"/>
          <w:sz w:val="24"/>
        </w:rPr>
        <w:t xml:space="preserve"> </w:t>
      </w:r>
      <w:r>
        <w:rPr>
          <w:sz w:val="24"/>
        </w:rPr>
        <w:t>взявшими</w:t>
      </w:r>
      <w:r>
        <w:rPr>
          <w:spacing w:val="1"/>
          <w:sz w:val="24"/>
        </w:rPr>
        <w:t xml:space="preserve"> </w:t>
      </w:r>
      <w:r>
        <w:rPr>
          <w:sz w:val="24"/>
        </w:rPr>
        <w:t>на</w:t>
      </w:r>
      <w:r>
        <w:rPr>
          <w:spacing w:val="1"/>
          <w:sz w:val="24"/>
        </w:rPr>
        <w:t xml:space="preserve"> </w:t>
      </w:r>
      <w:r>
        <w:rPr>
          <w:sz w:val="24"/>
        </w:rPr>
        <w:t>себя</w:t>
      </w:r>
      <w:r>
        <w:rPr>
          <w:spacing w:val="1"/>
          <w:sz w:val="24"/>
        </w:rPr>
        <w:t xml:space="preserve"> </w:t>
      </w:r>
      <w:r>
        <w:rPr>
          <w:sz w:val="24"/>
        </w:rPr>
        <w:t>соответствующую</w:t>
      </w:r>
      <w:r>
        <w:rPr>
          <w:spacing w:val="1"/>
          <w:sz w:val="24"/>
        </w:rPr>
        <w:t xml:space="preserve"> </w:t>
      </w:r>
      <w:r>
        <w:rPr>
          <w:sz w:val="24"/>
        </w:rPr>
        <w:t>роль,</w:t>
      </w:r>
      <w:r>
        <w:rPr>
          <w:spacing w:val="-57"/>
          <w:sz w:val="24"/>
        </w:rPr>
        <w:t xml:space="preserve"> </w:t>
      </w:r>
      <w:r>
        <w:rPr>
          <w:sz w:val="24"/>
        </w:rPr>
        <w:t>функций по контролю за порядком и чистотой в классе, уходом за классной комнатой,</w:t>
      </w:r>
      <w:r>
        <w:rPr>
          <w:spacing w:val="1"/>
          <w:sz w:val="24"/>
        </w:rPr>
        <w:t xml:space="preserve"> </w:t>
      </w:r>
      <w:r>
        <w:rPr>
          <w:sz w:val="24"/>
        </w:rPr>
        <w:t>комнатными</w:t>
      </w:r>
      <w:r>
        <w:rPr>
          <w:spacing w:val="2"/>
          <w:sz w:val="24"/>
        </w:rPr>
        <w:t xml:space="preserve"> </w:t>
      </w:r>
      <w:r>
        <w:rPr>
          <w:sz w:val="24"/>
        </w:rPr>
        <w:t>растениями</w:t>
      </w:r>
      <w:r>
        <w:rPr>
          <w:spacing w:val="3"/>
          <w:sz w:val="24"/>
        </w:rPr>
        <w:t xml:space="preserve"> </w:t>
      </w:r>
      <w:r>
        <w:rPr>
          <w:sz w:val="24"/>
        </w:rPr>
        <w:t>и</w:t>
      </w:r>
      <w:r>
        <w:rPr>
          <w:spacing w:val="-1"/>
          <w:sz w:val="24"/>
        </w:rPr>
        <w:t xml:space="preserve"> </w:t>
      </w:r>
      <w:r>
        <w:rPr>
          <w:sz w:val="24"/>
        </w:rPr>
        <w:t>т.п.</w:t>
      </w:r>
    </w:p>
    <w:p w:rsidR="001F3758" w:rsidRDefault="00056B79">
      <w:pPr>
        <w:pStyle w:val="21"/>
        <w:numPr>
          <w:ilvl w:val="1"/>
          <w:numId w:val="99"/>
        </w:numPr>
        <w:tabs>
          <w:tab w:val="left" w:pos="3714"/>
        </w:tabs>
        <w:spacing w:before="3"/>
        <w:ind w:left="3714"/>
        <w:jc w:val="both"/>
      </w:pPr>
      <w:bookmarkStart w:id="9" w:name="3.6._Модуль_«Детские_общественные_объеди"/>
      <w:bookmarkEnd w:id="9"/>
      <w:r>
        <w:t>Модуль</w:t>
      </w:r>
      <w:r>
        <w:rPr>
          <w:spacing w:val="-8"/>
        </w:rPr>
        <w:t xml:space="preserve"> </w:t>
      </w:r>
      <w:r>
        <w:t>«Детские</w:t>
      </w:r>
      <w:r>
        <w:rPr>
          <w:spacing w:val="-6"/>
        </w:rPr>
        <w:t xml:space="preserve"> </w:t>
      </w:r>
      <w:r>
        <w:t>общественные</w:t>
      </w:r>
      <w:r>
        <w:rPr>
          <w:spacing w:val="-5"/>
        </w:rPr>
        <w:t xml:space="preserve"> </w:t>
      </w:r>
      <w:r>
        <w:t>объединения»</w:t>
      </w:r>
    </w:p>
    <w:p w:rsidR="001F3758" w:rsidRDefault="00056B79">
      <w:pPr>
        <w:pStyle w:val="a3"/>
        <w:spacing w:before="22" w:line="249" w:lineRule="auto"/>
        <w:ind w:right="1412"/>
        <w:rPr>
          <w:i/>
        </w:rPr>
      </w:pPr>
      <w:r>
        <w:t>Действующее на базе школы детское общественное объединение – это добровольное,</w:t>
      </w:r>
      <w:r>
        <w:rPr>
          <w:spacing w:val="-57"/>
        </w:rPr>
        <w:t xml:space="preserve"> </w:t>
      </w:r>
      <w:r>
        <w:t>самоуправляемое, некоммерческое формирование, созданное по инициативе детей и</w:t>
      </w:r>
      <w:r>
        <w:rPr>
          <w:spacing w:val="1"/>
        </w:rPr>
        <w:t xml:space="preserve"> </w:t>
      </w:r>
      <w:r>
        <w:t>взрослых, объединившихся на основе общности интересов для реализации общих</w:t>
      </w:r>
      <w:r>
        <w:rPr>
          <w:spacing w:val="1"/>
        </w:rPr>
        <w:t xml:space="preserve"> </w:t>
      </w:r>
      <w:r>
        <w:t>целей,</w:t>
      </w:r>
      <w:r>
        <w:rPr>
          <w:spacing w:val="1"/>
        </w:rPr>
        <w:t xml:space="preserve"> </w:t>
      </w:r>
      <w:r>
        <w:t>указанных</w:t>
      </w:r>
      <w:r>
        <w:rPr>
          <w:spacing w:val="1"/>
        </w:rPr>
        <w:t xml:space="preserve"> </w:t>
      </w:r>
      <w:r>
        <w:t>в</w:t>
      </w:r>
      <w:r>
        <w:rPr>
          <w:spacing w:val="1"/>
        </w:rPr>
        <w:t xml:space="preserve"> </w:t>
      </w:r>
      <w:r>
        <w:t>уставе</w:t>
      </w:r>
      <w:r>
        <w:rPr>
          <w:spacing w:val="1"/>
        </w:rPr>
        <w:t xml:space="preserve"> </w:t>
      </w:r>
      <w:r>
        <w:t>общественного</w:t>
      </w:r>
      <w:r>
        <w:rPr>
          <w:spacing w:val="1"/>
        </w:rPr>
        <w:t xml:space="preserve"> </w:t>
      </w:r>
      <w:r>
        <w:t>объединения.</w:t>
      </w:r>
      <w:r>
        <w:rPr>
          <w:spacing w:val="1"/>
        </w:rPr>
        <w:t xml:space="preserve"> </w:t>
      </w:r>
      <w:r>
        <w:t>Его</w:t>
      </w:r>
      <w:r>
        <w:rPr>
          <w:spacing w:val="1"/>
        </w:rPr>
        <w:t xml:space="preserve"> </w:t>
      </w:r>
      <w:r>
        <w:t>правовой</w:t>
      </w:r>
      <w:r>
        <w:rPr>
          <w:spacing w:val="1"/>
        </w:rPr>
        <w:t xml:space="preserve"> </w:t>
      </w:r>
      <w:r>
        <w:t>основой</w:t>
      </w:r>
      <w:r>
        <w:rPr>
          <w:spacing w:val="1"/>
        </w:rPr>
        <w:t xml:space="preserve"> </w:t>
      </w:r>
      <w:r>
        <w:t>является</w:t>
      </w:r>
      <w:r>
        <w:rPr>
          <w:spacing w:val="1"/>
        </w:rPr>
        <w:t xml:space="preserve"> </w:t>
      </w:r>
      <w:r>
        <w:t>ФЗ</w:t>
      </w:r>
      <w:r>
        <w:rPr>
          <w:spacing w:val="1"/>
        </w:rPr>
        <w:t xml:space="preserve"> </w:t>
      </w:r>
      <w:r>
        <w:t>от</w:t>
      </w:r>
      <w:r>
        <w:rPr>
          <w:spacing w:val="1"/>
        </w:rPr>
        <w:t xml:space="preserve"> </w:t>
      </w:r>
      <w:r>
        <w:t>19.05.1995</w:t>
      </w:r>
      <w:r>
        <w:rPr>
          <w:spacing w:val="1"/>
        </w:rPr>
        <w:t xml:space="preserve"> </w:t>
      </w:r>
      <w:r>
        <w:t>N</w:t>
      </w:r>
      <w:r>
        <w:rPr>
          <w:spacing w:val="1"/>
        </w:rPr>
        <w:t xml:space="preserve"> </w:t>
      </w:r>
      <w:r>
        <w:t>82-ФЗ</w:t>
      </w:r>
      <w:r>
        <w:rPr>
          <w:spacing w:val="1"/>
        </w:rPr>
        <w:t xml:space="preserve"> </w:t>
      </w:r>
      <w:r>
        <w:t>(ред.</w:t>
      </w:r>
      <w:r>
        <w:rPr>
          <w:spacing w:val="1"/>
        </w:rPr>
        <w:t xml:space="preserve"> </w:t>
      </w:r>
      <w:r>
        <w:t>от</w:t>
      </w:r>
      <w:r>
        <w:rPr>
          <w:spacing w:val="1"/>
        </w:rPr>
        <w:t xml:space="preserve"> </w:t>
      </w:r>
      <w:r>
        <w:t>20.12.2017)</w:t>
      </w:r>
      <w:r>
        <w:rPr>
          <w:spacing w:val="1"/>
        </w:rPr>
        <w:t xml:space="preserve"> </w:t>
      </w:r>
      <w:r>
        <w:t>"Об</w:t>
      </w:r>
      <w:r>
        <w:rPr>
          <w:spacing w:val="1"/>
        </w:rPr>
        <w:t xml:space="preserve"> </w:t>
      </w:r>
      <w:r>
        <w:t>общественных</w:t>
      </w:r>
      <w:r>
        <w:rPr>
          <w:spacing w:val="1"/>
        </w:rPr>
        <w:t xml:space="preserve"> </w:t>
      </w:r>
      <w:r>
        <w:t>объединениях"</w:t>
      </w:r>
      <w:r>
        <w:rPr>
          <w:spacing w:val="1"/>
        </w:rPr>
        <w:t xml:space="preserve"> </w:t>
      </w:r>
      <w:r>
        <w:t>(ст.</w:t>
      </w:r>
      <w:r>
        <w:rPr>
          <w:spacing w:val="1"/>
        </w:rPr>
        <w:t xml:space="preserve"> </w:t>
      </w:r>
      <w:r>
        <w:t>5).</w:t>
      </w:r>
      <w:r>
        <w:rPr>
          <w:spacing w:val="1"/>
        </w:rPr>
        <w:t xml:space="preserve"> </w:t>
      </w:r>
      <w:r>
        <w:t>Воспитание</w:t>
      </w:r>
      <w:r>
        <w:rPr>
          <w:spacing w:val="1"/>
        </w:rPr>
        <w:t xml:space="preserve"> </w:t>
      </w:r>
      <w:r>
        <w:t>в</w:t>
      </w:r>
      <w:r>
        <w:rPr>
          <w:spacing w:val="1"/>
        </w:rPr>
        <w:t xml:space="preserve"> </w:t>
      </w:r>
      <w:r>
        <w:t>детском</w:t>
      </w:r>
      <w:r>
        <w:rPr>
          <w:spacing w:val="1"/>
        </w:rPr>
        <w:t xml:space="preserve"> </w:t>
      </w:r>
      <w:r>
        <w:t>общественном</w:t>
      </w:r>
      <w:r>
        <w:rPr>
          <w:spacing w:val="1"/>
        </w:rPr>
        <w:t xml:space="preserve"> </w:t>
      </w:r>
      <w:r>
        <w:t>объединении</w:t>
      </w:r>
      <w:r>
        <w:rPr>
          <w:spacing w:val="1"/>
        </w:rPr>
        <w:t xml:space="preserve"> </w:t>
      </w:r>
      <w:r>
        <w:t>осуществляется</w:t>
      </w:r>
      <w:r>
        <w:rPr>
          <w:spacing w:val="2"/>
        </w:rPr>
        <w:t xml:space="preserve"> </w:t>
      </w:r>
      <w:r>
        <w:t>через</w:t>
      </w:r>
      <w:r>
        <w:rPr>
          <w:i/>
        </w:rPr>
        <w:t>:</w:t>
      </w:r>
    </w:p>
    <w:p w:rsidR="001F3758" w:rsidRDefault="00056B79">
      <w:pPr>
        <w:pStyle w:val="a5"/>
        <w:numPr>
          <w:ilvl w:val="1"/>
          <w:numId w:val="98"/>
        </w:numPr>
        <w:tabs>
          <w:tab w:val="left" w:pos="1836"/>
        </w:tabs>
        <w:spacing w:before="2" w:line="249" w:lineRule="auto"/>
        <w:ind w:right="1414" w:firstLine="558"/>
        <w:rPr>
          <w:sz w:val="24"/>
        </w:rPr>
      </w:pPr>
      <w:r>
        <w:rPr>
          <w:sz w:val="24"/>
        </w:rPr>
        <w:t>организацию</w:t>
      </w:r>
      <w:r>
        <w:rPr>
          <w:spacing w:val="1"/>
          <w:sz w:val="24"/>
        </w:rPr>
        <w:t xml:space="preserve"> </w:t>
      </w:r>
      <w:r>
        <w:rPr>
          <w:sz w:val="24"/>
        </w:rPr>
        <w:t>общественно</w:t>
      </w:r>
      <w:r>
        <w:rPr>
          <w:spacing w:val="1"/>
          <w:sz w:val="24"/>
        </w:rPr>
        <w:t xml:space="preserve"> </w:t>
      </w:r>
      <w:r>
        <w:rPr>
          <w:sz w:val="24"/>
        </w:rPr>
        <w:t>полезных</w:t>
      </w:r>
      <w:r>
        <w:rPr>
          <w:spacing w:val="1"/>
          <w:sz w:val="24"/>
        </w:rPr>
        <w:t xml:space="preserve"> </w:t>
      </w:r>
      <w:r>
        <w:rPr>
          <w:sz w:val="24"/>
        </w:rPr>
        <w:t>дел,</w:t>
      </w:r>
      <w:r>
        <w:rPr>
          <w:spacing w:val="1"/>
          <w:sz w:val="24"/>
        </w:rPr>
        <w:t xml:space="preserve"> </w:t>
      </w:r>
      <w:r>
        <w:rPr>
          <w:sz w:val="24"/>
        </w:rPr>
        <w:t>дающих</w:t>
      </w:r>
      <w:r>
        <w:rPr>
          <w:spacing w:val="1"/>
          <w:sz w:val="24"/>
        </w:rPr>
        <w:t xml:space="preserve"> </w:t>
      </w:r>
      <w:r>
        <w:rPr>
          <w:sz w:val="24"/>
        </w:rPr>
        <w:t>детям</w:t>
      </w:r>
      <w:r>
        <w:rPr>
          <w:spacing w:val="1"/>
          <w:sz w:val="24"/>
        </w:rPr>
        <w:t xml:space="preserve"> </w:t>
      </w:r>
      <w:r>
        <w:rPr>
          <w:sz w:val="24"/>
        </w:rPr>
        <w:t>возможность</w:t>
      </w:r>
      <w:r>
        <w:rPr>
          <w:spacing w:val="1"/>
          <w:sz w:val="24"/>
        </w:rPr>
        <w:t xml:space="preserve"> </w:t>
      </w:r>
      <w:r>
        <w:rPr>
          <w:sz w:val="24"/>
        </w:rPr>
        <w:t>получить</w:t>
      </w:r>
      <w:r>
        <w:rPr>
          <w:spacing w:val="-57"/>
          <w:sz w:val="24"/>
        </w:rPr>
        <w:t xml:space="preserve"> </w:t>
      </w:r>
      <w:r>
        <w:rPr>
          <w:sz w:val="24"/>
        </w:rPr>
        <w:t>важный</w:t>
      </w:r>
      <w:r>
        <w:rPr>
          <w:spacing w:val="1"/>
          <w:sz w:val="24"/>
        </w:rPr>
        <w:t xml:space="preserve"> </w:t>
      </w:r>
      <w:r>
        <w:rPr>
          <w:sz w:val="24"/>
        </w:rPr>
        <w:t>для</w:t>
      </w:r>
      <w:r>
        <w:rPr>
          <w:spacing w:val="1"/>
          <w:sz w:val="24"/>
        </w:rPr>
        <w:t xml:space="preserve"> </w:t>
      </w:r>
      <w:r>
        <w:rPr>
          <w:sz w:val="24"/>
        </w:rPr>
        <w:t>их</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опыт</w:t>
      </w:r>
      <w:r>
        <w:rPr>
          <w:spacing w:val="1"/>
          <w:sz w:val="24"/>
        </w:rPr>
        <w:t xml:space="preserve"> </w:t>
      </w:r>
      <w:r>
        <w:rPr>
          <w:sz w:val="24"/>
        </w:rPr>
        <w:t>деятельности,</w:t>
      </w:r>
      <w:r>
        <w:rPr>
          <w:spacing w:val="1"/>
          <w:sz w:val="24"/>
        </w:rPr>
        <w:t xml:space="preserve"> </w:t>
      </w:r>
      <w:r>
        <w:rPr>
          <w:sz w:val="24"/>
        </w:rPr>
        <w:t>направленной</w:t>
      </w:r>
      <w:r>
        <w:rPr>
          <w:spacing w:val="1"/>
          <w:sz w:val="24"/>
        </w:rPr>
        <w:t xml:space="preserve"> </w:t>
      </w:r>
      <w:r>
        <w:rPr>
          <w:sz w:val="24"/>
        </w:rPr>
        <w:t>на</w:t>
      </w:r>
      <w:r>
        <w:rPr>
          <w:spacing w:val="60"/>
          <w:sz w:val="24"/>
        </w:rPr>
        <w:t xml:space="preserve"> </w:t>
      </w:r>
      <w:r>
        <w:rPr>
          <w:sz w:val="24"/>
        </w:rPr>
        <w:t>помощь</w:t>
      </w:r>
      <w:r>
        <w:rPr>
          <w:spacing w:val="1"/>
          <w:sz w:val="24"/>
        </w:rPr>
        <w:t xml:space="preserve"> </w:t>
      </w:r>
      <w:r>
        <w:rPr>
          <w:sz w:val="24"/>
        </w:rPr>
        <w:t>другим людям, своей школе, обществу в целом; развить в себе такие качества как забота,</w:t>
      </w:r>
      <w:r>
        <w:rPr>
          <w:spacing w:val="1"/>
          <w:sz w:val="24"/>
        </w:rPr>
        <w:t xml:space="preserve"> </w:t>
      </w:r>
      <w:r>
        <w:rPr>
          <w:sz w:val="24"/>
        </w:rPr>
        <w:t>уважение,</w:t>
      </w:r>
      <w:r>
        <w:rPr>
          <w:spacing w:val="21"/>
          <w:sz w:val="24"/>
        </w:rPr>
        <w:t xml:space="preserve"> </w:t>
      </w:r>
      <w:r>
        <w:rPr>
          <w:sz w:val="24"/>
        </w:rPr>
        <w:t>умение</w:t>
      </w:r>
      <w:r>
        <w:rPr>
          <w:spacing w:val="21"/>
          <w:sz w:val="24"/>
        </w:rPr>
        <w:t xml:space="preserve"> </w:t>
      </w:r>
      <w:r>
        <w:rPr>
          <w:sz w:val="24"/>
        </w:rPr>
        <w:t>сопереживать,</w:t>
      </w:r>
      <w:r>
        <w:rPr>
          <w:spacing w:val="21"/>
          <w:sz w:val="24"/>
        </w:rPr>
        <w:t xml:space="preserve"> </w:t>
      </w:r>
      <w:r>
        <w:rPr>
          <w:sz w:val="24"/>
        </w:rPr>
        <w:t>умение</w:t>
      </w:r>
      <w:r>
        <w:rPr>
          <w:spacing w:val="21"/>
          <w:sz w:val="24"/>
        </w:rPr>
        <w:t xml:space="preserve"> </w:t>
      </w:r>
      <w:r>
        <w:rPr>
          <w:sz w:val="24"/>
        </w:rPr>
        <w:t>общаться,</w:t>
      </w:r>
      <w:r>
        <w:rPr>
          <w:spacing w:val="23"/>
          <w:sz w:val="24"/>
        </w:rPr>
        <w:t xml:space="preserve"> </w:t>
      </w:r>
      <w:r>
        <w:rPr>
          <w:sz w:val="24"/>
        </w:rPr>
        <w:t>слушать</w:t>
      </w:r>
      <w:r>
        <w:rPr>
          <w:spacing w:val="22"/>
          <w:sz w:val="24"/>
        </w:rPr>
        <w:t xml:space="preserve"> </w:t>
      </w:r>
      <w:r>
        <w:rPr>
          <w:sz w:val="24"/>
        </w:rPr>
        <w:t>и</w:t>
      </w:r>
      <w:r>
        <w:rPr>
          <w:spacing w:val="19"/>
          <w:sz w:val="24"/>
        </w:rPr>
        <w:t xml:space="preserve"> </w:t>
      </w:r>
      <w:r>
        <w:rPr>
          <w:sz w:val="24"/>
        </w:rPr>
        <w:t>слышать</w:t>
      </w:r>
      <w:r>
        <w:rPr>
          <w:spacing w:val="20"/>
          <w:sz w:val="24"/>
        </w:rPr>
        <w:t xml:space="preserve"> </w:t>
      </w:r>
      <w:r>
        <w:rPr>
          <w:sz w:val="24"/>
        </w:rPr>
        <w:t>других</w:t>
      </w:r>
      <w:r>
        <w:rPr>
          <w:spacing w:val="21"/>
          <w:sz w:val="24"/>
        </w:rPr>
        <w:t xml:space="preserve"> </w:t>
      </w:r>
      <w:r>
        <w:rPr>
          <w:sz w:val="24"/>
        </w:rPr>
        <w:t>(в</w:t>
      </w:r>
      <w:r>
        <w:rPr>
          <w:spacing w:val="20"/>
          <w:sz w:val="24"/>
        </w:rPr>
        <w:t xml:space="preserve"> </w:t>
      </w:r>
      <w:r>
        <w:rPr>
          <w:sz w:val="24"/>
        </w:rPr>
        <w:t>рамках</w:t>
      </w:r>
    </w:p>
    <w:p w:rsidR="0081361B" w:rsidRDefault="0081361B" w:rsidP="0081361B">
      <w:pPr>
        <w:tabs>
          <w:tab w:val="left" w:pos="1620"/>
        </w:tabs>
        <w:rPr>
          <w:sz w:val="24"/>
        </w:rPr>
      </w:pPr>
      <w:r>
        <w:rPr>
          <w:sz w:val="24"/>
        </w:rPr>
        <w:t xml:space="preserve">                    </w:t>
      </w:r>
      <w:r w:rsidRPr="0081361B">
        <w:rPr>
          <w:sz w:val="24"/>
        </w:rPr>
        <w:t xml:space="preserve">сотрудничества с домоминтернатом организация праздничных концертов и встреч, изготовление </w:t>
      </w:r>
      <w:r>
        <w:rPr>
          <w:sz w:val="24"/>
        </w:rPr>
        <w:t xml:space="preserve"> </w:t>
      </w:r>
    </w:p>
    <w:p w:rsidR="0081361B" w:rsidRDefault="0081361B" w:rsidP="0081361B">
      <w:pPr>
        <w:tabs>
          <w:tab w:val="left" w:pos="1620"/>
        </w:tabs>
        <w:rPr>
          <w:sz w:val="24"/>
        </w:rPr>
      </w:pPr>
      <w:r>
        <w:rPr>
          <w:sz w:val="24"/>
        </w:rPr>
        <w:t xml:space="preserve">                   </w:t>
      </w:r>
      <w:r w:rsidRPr="0081361B">
        <w:rPr>
          <w:sz w:val="24"/>
        </w:rPr>
        <w:t xml:space="preserve">открыток и сувениров учащимися школы пожилым людям; участие школьников в работе на </w:t>
      </w:r>
      <w:r>
        <w:rPr>
          <w:sz w:val="24"/>
        </w:rPr>
        <w:t xml:space="preserve"> </w:t>
      </w:r>
    </w:p>
    <w:p w:rsidR="0081361B" w:rsidRDefault="0081361B" w:rsidP="0081361B">
      <w:pPr>
        <w:tabs>
          <w:tab w:val="left" w:pos="1620"/>
        </w:tabs>
        <w:rPr>
          <w:sz w:val="24"/>
        </w:rPr>
      </w:pPr>
      <w:r>
        <w:rPr>
          <w:sz w:val="24"/>
        </w:rPr>
        <w:t xml:space="preserve">                    </w:t>
      </w:r>
      <w:r w:rsidRPr="0081361B">
        <w:rPr>
          <w:sz w:val="24"/>
        </w:rPr>
        <w:t xml:space="preserve">прилегающей к школе территории (работа в школьном саду, уход за деревьями и кустарниками, </w:t>
      </w:r>
      <w:r>
        <w:rPr>
          <w:sz w:val="24"/>
        </w:rPr>
        <w:t xml:space="preserve"> </w:t>
      </w:r>
    </w:p>
    <w:p w:rsidR="0081361B" w:rsidRDefault="0081361B" w:rsidP="0081361B">
      <w:pPr>
        <w:tabs>
          <w:tab w:val="left" w:pos="1620"/>
        </w:tabs>
        <w:rPr>
          <w:sz w:val="24"/>
        </w:rPr>
      </w:pPr>
      <w:r>
        <w:rPr>
          <w:sz w:val="24"/>
        </w:rPr>
        <w:t xml:space="preserve">                     </w:t>
      </w:r>
      <w:r w:rsidRPr="0081361B">
        <w:rPr>
          <w:sz w:val="24"/>
        </w:rPr>
        <w:t>благоустройство клумб и огорода) и другие;</w:t>
      </w:r>
    </w:p>
    <w:p w:rsidR="001F3758" w:rsidRPr="0081361B" w:rsidRDefault="0081361B" w:rsidP="0081361B">
      <w:pPr>
        <w:tabs>
          <w:tab w:val="left" w:pos="1620"/>
        </w:tabs>
        <w:rPr>
          <w:sz w:val="24"/>
        </w:rPr>
        <w:sectPr w:rsidR="001F3758" w:rsidRPr="0081361B">
          <w:pgSz w:w="11910" w:h="16840"/>
          <w:pgMar w:top="480" w:right="0" w:bottom="800" w:left="20" w:header="0" w:footer="530" w:gutter="0"/>
          <w:cols w:space="720"/>
        </w:sectPr>
      </w:pPr>
      <w:r>
        <w:rPr>
          <w:sz w:val="24"/>
        </w:rPr>
        <w:tab/>
      </w:r>
    </w:p>
    <w:p w:rsidR="001F3758" w:rsidRDefault="00056B79">
      <w:pPr>
        <w:pStyle w:val="a5"/>
        <w:numPr>
          <w:ilvl w:val="1"/>
          <w:numId w:val="98"/>
        </w:numPr>
        <w:tabs>
          <w:tab w:val="left" w:pos="1836"/>
        </w:tabs>
        <w:spacing w:before="41" w:line="249" w:lineRule="auto"/>
        <w:ind w:right="1413" w:firstLine="558"/>
        <w:rPr>
          <w:sz w:val="24"/>
        </w:rPr>
      </w:pPr>
      <w:r>
        <w:rPr>
          <w:sz w:val="24"/>
        </w:rPr>
        <w:t>рекрутинговые</w:t>
      </w:r>
      <w:r>
        <w:rPr>
          <w:spacing w:val="1"/>
          <w:sz w:val="24"/>
        </w:rPr>
        <w:t xml:space="preserve"> </w:t>
      </w:r>
      <w:r>
        <w:rPr>
          <w:sz w:val="24"/>
        </w:rPr>
        <w:t>мероприятия</w:t>
      </w:r>
      <w:r>
        <w:rPr>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реализующие</w:t>
      </w:r>
      <w:r>
        <w:rPr>
          <w:spacing w:val="61"/>
          <w:sz w:val="24"/>
        </w:rPr>
        <w:t xml:space="preserve"> </w:t>
      </w:r>
      <w:r>
        <w:rPr>
          <w:sz w:val="24"/>
        </w:rPr>
        <w:t>идею</w:t>
      </w:r>
      <w:r>
        <w:rPr>
          <w:spacing w:val="1"/>
          <w:sz w:val="24"/>
        </w:rPr>
        <w:t xml:space="preserve"> </w:t>
      </w:r>
      <w:r>
        <w:rPr>
          <w:sz w:val="24"/>
        </w:rPr>
        <w:t>популяризации деятельности детского общественного объединения, привлечения в него</w:t>
      </w:r>
      <w:r>
        <w:rPr>
          <w:spacing w:val="1"/>
          <w:sz w:val="24"/>
        </w:rPr>
        <w:t xml:space="preserve"> </w:t>
      </w:r>
      <w:r>
        <w:rPr>
          <w:sz w:val="24"/>
        </w:rPr>
        <w:t>новых</w:t>
      </w:r>
      <w:r>
        <w:rPr>
          <w:spacing w:val="-1"/>
          <w:sz w:val="24"/>
        </w:rPr>
        <w:t xml:space="preserve"> </w:t>
      </w:r>
      <w:r>
        <w:rPr>
          <w:sz w:val="24"/>
        </w:rPr>
        <w:t>участников</w:t>
      </w:r>
      <w:r>
        <w:rPr>
          <w:spacing w:val="3"/>
          <w:sz w:val="24"/>
        </w:rPr>
        <w:t xml:space="preserve"> </w:t>
      </w:r>
      <w:r>
        <w:rPr>
          <w:sz w:val="24"/>
        </w:rPr>
        <w:t>(проводятся в</w:t>
      </w:r>
      <w:r>
        <w:rPr>
          <w:spacing w:val="-2"/>
          <w:sz w:val="24"/>
        </w:rPr>
        <w:t xml:space="preserve"> </w:t>
      </w:r>
      <w:r>
        <w:rPr>
          <w:sz w:val="24"/>
        </w:rPr>
        <w:t>форме</w:t>
      </w:r>
      <w:r>
        <w:rPr>
          <w:spacing w:val="-2"/>
          <w:sz w:val="24"/>
        </w:rPr>
        <w:t xml:space="preserve"> </w:t>
      </w:r>
      <w:r>
        <w:rPr>
          <w:sz w:val="24"/>
        </w:rPr>
        <w:t>игр, квестов,</w:t>
      </w:r>
      <w:r>
        <w:rPr>
          <w:spacing w:val="-1"/>
          <w:sz w:val="24"/>
        </w:rPr>
        <w:t xml:space="preserve"> </w:t>
      </w:r>
      <w:r>
        <w:rPr>
          <w:sz w:val="24"/>
        </w:rPr>
        <w:t>театрализаций</w:t>
      </w:r>
      <w:r>
        <w:rPr>
          <w:spacing w:val="1"/>
          <w:sz w:val="24"/>
        </w:rPr>
        <w:t xml:space="preserve"> </w:t>
      </w:r>
      <w:r>
        <w:rPr>
          <w:sz w:val="24"/>
        </w:rPr>
        <w:t>и т.п.);</w:t>
      </w:r>
    </w:p>
    <w:p w:rsidR="001F3758" w:rsidRDefault="00056B79">
      <w:pPr>
        <w:pStyle w:val="a5"/>
        <w:numPr>
          <w:ilvl w:val="1"/>
          <w:numId w:val="98"/>
        </w:numPr>
        <w:tabs>
          <w:tab w:val="left" w:pos="1836"/>
        </w:tabs>
        <w:spacing w:before="40" w:line="249" w:lineRule="auto"/>
        <w:ind w:right="1418" w:firstLine="558"/>
        <w:rPr>
          <w:sz w:val="24"/>
        </w:rPr>
      </w:pPr>
      <w:r>
        <w:rPr>
          <w:sz w:val="24"/>
        </w:rPr>
        <w:t>поддержку</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в</w:t>
      </w:r>
      <w:r>
        <w:rPr>
          <w:spacing w:val="1"/>
          <w:sz w:val="24"/>
        </w:rPr>
        <w:t xml:space="preserve"> </w:t>
      </w:r>
      <w:r>
        <w:rPr>
          <w:sz w:val="24"/>
        </w:rPr>
        <w:t>детском</w:t>
      </w:r>
      <w:r>
        <w:rPr>
          <w:spacing w:val="1"/>
          <w:sz w:val="24"/>
        </w:rPr>
        <w:t xml:space="preserve"> </w:t>
      </w:r>
      <w:r>
        <w:rPr>
          <w:sz w:val="24"/>
        </w:rPr>
        <w:t>объединении</w:t>
      </w:r>
      <w:r>
        <w:rPr>
          <w:spacing w:val="1"/>
          <w:sz w:val="24"/>
        </w:rPr>
        <w:t xml:space="preserve"> </w:t>
      </w:r>
      <w:r>
        <w:rPr>
          <w:sz w:val="24"/>
        </w:rPr>
        <w:t>его</w:t>
      </w:r>
      <w:r>
        <w:rPr>
          <w:spacing w:val="1"/>
          <w:sz w:val="24"/>
        </w:rPr>
        <w:t xml:space="preserve"> </w:t>
      </w:r>
      <w:r>
        <w:rPr>
          <w:sz w:val="24"/>
        </w:rPr>
        <w:t>традиций</w:t>
      </w:r>
      <w:r>
        <w:rPr>
          <w:spacing w:val="1"/>
          <w:sz w:val="24"/>
        </w:rPr>
        <w:t xml:space="preserve"> </w:t>
      </w:r>
      <w:r>
        <w:rPr>
          <w:sz w:val="24"/>
        </w:rPr>
        <w:t>и</w:t>
      </w:r>
      <w:r>
        <w:rPr>
          <w:spacing w:val="1"/>
          <w:sz w:val="24"/>
        </w:rPr>
        <w:t xml:space="preserve"> </w:t>
      </w:r>
      <w:r>
        <w:rPr>
          <w:sz w:val="24"/>
        </w:rPr>
        <w:t>ритуалов,</w:t>
      </w:r>
      <w:r>
        <w:rPr>
          <w:spacing w:val="1"/>
          <w:sz w:val="24"/>
        </w:rPr>
        <w:t xml:space="preserve"> </w:t>
      </w:r>
      <w:r>
        <w:rPr>
          <w:sz w:val="24"/>
        </w:rPr>
        <w:t>формирующих у ребенка чувство общности с другими его членами, чувство причастности</w:t>
      </w:r>
      <w:r>
        <w:rPr>
          <w:spacing w:val="1"/>
          <w:sz w:val="24"/>
        </w:rPr>
        <w:t xml:space="preserve"> </w:t>
      </w:r>
      <w:r>
        <w:rPr>
          <w:sz w:val="24"/>
        </w:rPr>
        <w:t>к тому,</w:t>
      </w:r>
      <w:r>
        <w:rPr>
          <w:spacing w:val="-1"/>
          <w:sz w:val="24"/>
        </w:rPr>
        <w:t xml:space="preserve"> </w:t>
      </w:r>
      <w:r>
        <w:rPr>
          <w:sz w:val="24"/>
        </w:rPr>
        <w:t>что происходит в</w:t>
      </w:r>
      <w:r>
        <w:rPr>
          <w:spacing w:val="-1"/>
          <w:sz w:val="24"/>
        </w:rPr>
        <w:t xml:space="preserve"> </w:t>
      </w:r>
      <w:r>
        <w:rPr>
          <w:sz w:val="24"/>
        </w:rPr>
        <w:t>объединении</w:t>
      </w:r>
      <w:r>
        <w:rPr>
          <w:spacing w:val="2"/>
          <w:sz w:val="24"/>
        </w:rPr>
        <w:t xml:space="preserve"> </w:t>
      </w:r>
    </w:p>
    <w:p w:rsidR="001F3758" w:rsidRDefault="00056B79">
      <w:pPr>
        <w:pStyle w:val="a5"/>
        <w:numPr>
          <w:ilvl w:val="1"/>
          <w:numId w:val="98"/>
        </w:numPr>
        <w:tabs>
          <w:tab w:val="left" w:pos="1836"/>
        </w:tabs>
        <w:spacing w:before="39" w:line="249" w:lineRule="auto"/>
        <w:ind w:right="1417" w:firstLine="558"/>
        <w:rPr>
          <w:sz w:val="24"/>
        </w:rPr>
      </w:pPr>
      <w:r>
        <w:rPr>
          <w:sz w:val="24"/>
        </w:rPr>
        <w:t>участие</w:t>
      </w:r>
      <w:r>
        <w:rPr>
          <w:spacing w:val="1"/>
          <w:sz w:val="24"/>
        </w:rPr>
        <w:t xml:space="preserve"> </w:t>
      </w:r>
      <w:r>
        <w:rPr>
          <w:sz w:val="24"/>
        </w:rPr>
        <w:t>членов</w:t>
      </w:r>
      <w:r>
        <w:rPr>
          <w:spacing w:val="1"/>
          <w:sz w:val="24"/>
        </w:rPr>
        <w:t xml:space="preserve"> </w:t>
      </w:r>
      <w:r>
        <w:rPr>
          <w:sz w:val="24"/>
        </w:rPr>
        <w:t>детского</w:t>
      </w:r>
      <w:r>
        <w:rPr>
          <w:spacing w:val="1"/>
          <w:sz w:val="24"/>
        </w:rPr>
        <w:t xml:space="preserve"> </w:t>
      </w:r>
      <w:r>
        <w:rPr>
          <w:sz w:val="24"/>
        </w:rPr>
        <w:t>общественного</w:t>
      </w:r>
      <w:r>
        <w:rPr>
          <w:spacing w:val="1"/>
          <w:sz w:val="24"/>
        </w:rPr>
        <w:t xml:space="preserve"> </w:t>
      </w:r>
      <w:r>
        <w:rPr>
          <w:sz w:val="24"/>
        </w:rPr>
        <w:t>объединения</w:t>
      </w:r>
      <w:r>
        <w:rPr>
          <w:spacing w:val="1"/>
          <w:sz w:val="24"/>
        </w:rPr>
        <w:t xml:space="preserve"> </w:t>
      </w:r>
      <w:r>
        <w:rPr>
          <w:sz w:val="24"/>
        </w:rPr>
        <w:t>в</w:t>
      </w:r>
      <w:r>
        <w:rPr>
          <w:spacing w:val="1"/>
          <w:sz w:val="24"/>
        </w:rPr>
        <w:t xml:space="preserve"> </w:t>
      </w:r>
      <w:r>
        <w:rPr>
          <w:sz w:val="24"/>
        </w:rPr>
        <w:t>волонтерских</w:t>
      </w:r>
      <w:r>
        <w:rPr>
          <w:spacing w:val="1"/>
          <w:sz w:val="24"/>
        </w:rPr>
        <w:t xml:space="preserve"> </w:t>
      </w:r>
      <w:r>
        <w:rPr>
          <w:sz w:val="24"/>
        </w:rPr>
        <w:t>акциях,</w:t>
      </w:r>
      <w:r>
        <w:rPr>
          <w:spacing w:val="1"/>
          <w:sz w:val="24"/>
        </w:rPr>
        <w:t xml:space="preserve"> </w:t>
      </w:r>
      <w:r>
        <w:rPr>
          <w:sz w:val="24"/>
        </w:rPr>
        <w:t>деятельности на благо</w:t>
      </w:r>
      <w:r>
        <w:rPr>
          <w:spacing w:val="-1"/>
          <w:sz w:val="24"/>
        </w:rPr>
        <w:t xml:space="preserve"> </w:t>
      </w:r>
      <w:r>
        <w:rPr>
          <w:sz w:val="24"/>
        </w:rPr>
        <w:t>конкретных людей и</w:t>
      </w:r>
      <w:r>
        <w:rPr>
          <w:spacing w:val="-2"/>
          <w:sz w:val="24"/>
        </w:rPr>
        <w:t xml:space="preserve"> </w:t>
      </w:r>
      <w:r>
        <w:rPr>
          <w:sz w:val="24"/>
        </w:rPr>
        <w:t>социального окружения</w:t>
      </w:r>
      <w:r>
        <w:rPr>
          <w:spacing w:val="2"/>
          <w:sz w:val="24"/>
        </w:rPr>
        <w:t xml:space="preserve"> </w:t>
      </w:r>
      <w:r>
        <w:rPr>
          <w:sz w:val="24"/>
        </w:rPr>
        <w:t>в</w:t>
      </w:r>
      <w:r>
        <w:rPr>
          <w:spacing w:val="-3"/>
          <w:sz w:val="24"/>
        </w:rPr>
        <w:t xml:space="preserve"> </w:t>
      </w:r>
      <w:r>
        <w:rPr>
          <w:sz w:val="24"/>
        </w:rPr>
        <w:t>целом.</w:t>
      </w:r>
    </w:p>
    <w:p w:rsidR="001F3758" w:rsidRDefault="00056B79">
      <w:pPr>
        <w:pStyle w:val="21"/>
        <w:spacing w:before="2"/>
        <w:ind w:left="4228"/>
        <w:jc w:val="both"/>
      </w:pPr>
      <w:bookmarkStart w:id="10" w:name="Модуль_3.7._«Экскурсии,_походы»"/>
      <w:bookmarkEnd w:id="10"/>
      <w:r>
        <w:t>Модуль</w:t>
      </w:r>
      <w:r>
        <w:rPr>
          <w:spacing w:val="-5"/>
        </w:rPr>
        <w:t xml:space="preserve"> </w:t>
      </w:r>
      <w:r>
        <w:t>3.7.</w:t>
      </w:r>
      <w:r>
        <w:rPr>
          <w:spacing w:val="-4"/>
        </w:rPr>
        <w:t xml:space="preserve"> </w:t>
      </w:r>
      <w:r>
        <w:t>«Экскурсии,</w:t>
      </w:r>
      <w:r>
        <w:rPr>
          <w:spacing w:val="-1"/>
        </w:rPr>
        <w:t xml:space="preserve"> </w:t>
      </w:r>
      <w:r>
        <w:t>походы»</w:t>
      </w:r>
    </w:p>
    <w:p w:rsidR="001F3758" w:rsidRDefault="00056B79">
      <w:pPr>
        <w:pStyle w:val="a3"/>
        <w:spacing w:before="22"/>
        <w:ind w:right="1518"/>
        <w:jc w:val="left"/>
      </w:pPr>
      <w:r>
        <w:t>Экскурсии, походы помогают школьнику расширить свой кругозор, получить новые</w:t>
      </w:r>
      <w:r>
        <w:rPr>
          <w:spacing w:val="-57"/>
        </w:rPr>
        <w:t xml:space="preserve"> </w:t>
      </w:r>
      <w:r>
        <w:t>знания об окружающей его социальной, культурной, природной среде, научиться</w:t>
      </w:r>
      <w:r>
        <w:rPr>
          <w:spacing w:val="1"/>
        </w:rPr>
        <w:t xml:space="preserve"> </w:t>
      </w:r>
      <w:r>
        <w:t>уважительно и бережно относиться к ней, приобрести важный опыт социально</w:t>
      </w:r>
      <w:r>
        <w:rPr>
          <w:spacing w:val="1"/>
        </w:rPr>
        <w:t xml:space="preserve"> </w:t>
      </w:r>
      <w:r>
        <w:t>одобряемого поведения в различных внешкольных ситуациях.</w:t>
      </w:r>
      <w:r>
        <w:rPr>
          <w:spacing w:val="1"/>
        </w:rPr>
        <w:t xml:space="preserve"> </w:t>
      </w:r>
      <w:r>
        <w:t>На экскурсиях, в</w:t>
      </w:r>
      <w:r>
        <w:rPr>
          <w:spacing w:val="1"/>
        </w:rPr>
        <w:t xml:space="preserve"> </w:t>
      </w:r>
      <w:r>
        <w:t>походах создаются благоприятные условия для воспитания у подростков</w:t>
      </w:r>
      <w:r>
        <w:rPr>
          <w:spacing w:val="1"/>
        </w:rPr>
        <w:t xml:space="preserve"> </w:t>
      </w:r>
      <w:r>
        <w:t>самостоятельности и ответственности, формирования у них навыков</w:t>
      </w:r>
      <w:r>
        <w:rPr>
          <w:spacing w:val="1"/>
        </w:rPr>
        <w:t xml:space="preserve"> </w:t>
      </w:r>
      <w:r>
        <w:t>самообслуживающего труда, преодоления их инфантильных и эгоистических</w:t>
      </w:r>
      <w:r>
        <w:rPr>
          <w:spacing w:val="1"/>
        </w:rPr>
        <w:t xml:space="preserve"> </w:t>
      </w:r>
      <w:r>
        <w:t>наклонностей, обучения рациональному использованию своего времени, сил,</w:t>
      </w:r>
      <w:r>
        <w:rPr>
          <w:spacing w:val="1"/>
        </w:rPr>
        <w:t xml:space="preserve"> </w:t>
      </w:r>
      <w:r>
        <w:t>имущества. Эти воспитательные возможности реализуются в рамках следующих</w:t>
      </w:r>
      <w:r>
        <w:rPr>
          <w:spacing w:val="1"/>
        </w:rPr>
        <w:t xml:space="preserve"> </w:t>
      </w:r>
      <w:r>
        <w:t>видов</w:t>
      </w:r>
      <w:r>
        <w:rPr>
          <w:spacing w:val="-1"/>
        </w:rPr>
        <w:t xml:space="preserve"> </w:t>
      </w:r>
      <w:r>
        <w:t>и</w:t>
      </w:r>
      <w:r>
        <w:rPr>
          <w:spacing w:val="-1"/>
        </w:rPr>
        <w:t xml:space="preserve"> </w:t>
      </w:r>
      <w:r>
        <w:t>форм деятельности:</w:t>
      </w:r>
    </w:p>
    <w:p w:rsidR="001F3758" w:rsidRDefault="00056B79">
      <w:pPr>
        <w:pStyle w:val="21"/>
        <w:numPr>
          <w:ilvl w:val="1"/>
          <w:numId w:val="97"/>
        </w:numPr>
        <w:tabs>
          <w:tab w:val="left" w:pos="4758"/>
        </w:tabs>
        <w:spacing w:before="3"/>
        <w:jc w:val="both"/>
      </w:pPr>
      <w:bookmarkStart w:id="11" w:name="3.8._Модуль_«Профориентация»"/>
      <w:bookmarkEnd w:id="11"/>
      <w:r>
        <w:t>Модуль</w:t>
      </w:r>
      <w:r>
        <w:rPr>
          <w:spacing w:val="-10"/>
        </w:rPr>
        <w:t xml:space="preserve"> </w:t>
      </w:r>
      <w:r>
        <w:t>«Профориентация»</w:t>
      </w:r>
    </w:p>
    <w:p w:rsidR="001F3758" w:rsidRDefault="00056B79">
      <w:pPr>
        <w:pStyle w:val="a3"/>
        <w:spacing w:before="22"/>
      </w:pPr>
      <w:r>
        <w:t xml:space="preserve">Совместная    </w:t>
      </w:r>
      <w:r>
        <w:rPr>
          <w:spacing w:val="11"/>
        </w:rPr>
        <w:t xml:space="preserve"> </w:t>
      </w:r>
      <w:r>
        <w:t xml:space="preserve">деятельность     </w:t>
      </w:r>
      <w:r>
        <w:rPr>
          <w:spacing w:val="10"/>
        </w:rPr>
        <w:t xml:space="preserve"> </w:t>
      </w:r>
      <w:r>
        <w:t xml:space="preserve">педагогов     </w:t>
      </w:r>
      <w:r>
        <w:rPr>
          <w:spacing w:val="11"/>
        </w:rPr>
        <w:t xml:space="preserve"> </w:t>
      </w:r>
      <w:r>
        <w:t xml:space="preserve">и     </w:t>
      </w:r>
      <w:r>
        <w:rPr>
          <w:spacing w:val="8"/>
        </w:rPr>
        <w:t xml:space="preserve"> </w:t>
      </w:r>
      <w:r>
        <w:t xml:space="preserve">школьников     </w:t>
      </w:r>
      <w:r>
        <w:rPr>
          <w:spacing w:val="10"/>
        </w:rPr>
        <w:t xml:space="preserve"> </w:t>
      </w:r>
      <w:r>
        <w:t xml:space="preserve">по     </w:t>
      </w:r>
      <w:r>
        <w:rPr>
          <w:spacing w:val="8"/>
        </w:rPr>
        <w:t xml:space="preserve"> </w:t>
      </w:r>
      <w:r>
        <w:t>направлению</w:t>
      </w:r>
    </w:p>
    <w:p w:rsidR="001F3758" w:rsidRDefault="00056B79">
      <w:pPr>
        <w:pStyle w:val="a3"/>
        <w:spacing w:before="10" w:line="249" w:lineRule="auto"/>
        <w:ind w:right="1413"/>
      </w:pPr>
      <w:r>
        <w:t>«профориентация»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профессиональное</w:t>
      </w:r>
      <w:r>
        <w:rPr>
          <w:spacing w:val="1"/>
        </w:rPr>
        <w:t xml:space="preserve"> </w:t>
      </w:r>
      <w:r>
        <w:t>просвещение</w:t>
      </w:r>
      <w:r>
        <w:rPr>
          <w:spacing w:val="1"/>
        </w:rPr>
        <w:t xml:space="preserve"> </w:t>
      </w:r>
      <w:r>
        <w:t>школьников;</w:t>
      </w:r>
      <w:r>
        <w:rPr>
          <w:spacing w:val="-57"/>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1"/>
        </w:rPr>
        <w:t xml:space="preserve"> </w:t>
      </w:r>
      <w:r>
        <w:t>проблемам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 проб школьников. Задача совместной деятельности педагога и</w:t>
      </w:r>
      <w:r>
        <w:rPr>
          <w:spacing w:val="1"/>
        </w:rPr>
        <w:t xml:space="preserve"> </w:t>
      </w:r>
      <w:r>
        <w:t>ребенка</w:t>
      </w:r>
      <w:r>
        <w:rPr>
          <w:spacing w:val="1"/>
        </w:rPr>
        <w:t xml:space="preserve"> </w:t>
      </w:r>
      <w:r>
        <w:t>–</w:t>
      </w:r>
      <w:r>
        <w:rPr>
          <w:spacing w:val="1"/>
        </w:rPr>
        <w:t xml:space="preserve"> </w:t>
      </w:r>
      <w:r>
        <w:t>подготовить</w:t>
      </w:r>
      <w:r>
        <w:rPr>
          <w:spacing w:val="1"/>
        </w:rPr>
        <w:t xml:space="preserve"> </w:t>
      </w:r>
      <w:r>
        <w:t>школьника</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своей</w:t>
      </w:r>
      <w:r>
        <w:rPr>
          <w:spacing w:val="1"/>
        </w:rPr>
        <w:t xml:space="preserve"> </w:t>
      </w:r>
      <w:r>
        <w:t>будущей</w:t>
      </w:r>
      <w:r>
        <w:rPr>
          <w:spacing w:val="1"/>
        </w:rPr>
        <w:t xml:space="preserve"> </w:t>
      </w:r>
      <w:r>
        <w:t>профессиональной</w:t>
      </w:r>
      <w:r>
        <w:rPr>
          <w:spacing w:val="1"/>
        </w:rPr>
        <w:t xml:space="preserve"> </w:t>
      </w:r>
      <w:r>
        <w:t>деятельности.</w:t>
      </w:r>
      <w:r>
        <w:rPr>
          <w:spacing w:val="1"/>
        </w:rPr>
        <w:t xml:space="preserve"> </w:t>
      </w:r>
      <w:r>
        <w:t>Создавая</w:t>
      </w:r>
      <w:r>
        <w:rPr>
          <w:spacing w:val="1"/>
        </w:rPr>
        <w:t xml:space="preserve"> </w:t>
      </w:r>
      <w:r>
        <w:t>профориентационно</w:t>
      </w:r>
      <w:r>
        <w:rPr>
          <w:spacing w:val="1"/>
        </w:rPr>
        <w:t xml:space="preserve"> </w:t>
      </w:r>
      <w:r>
        <w:t>значимые</w:t>
      </w:r>
      <w:r>
        <w:rPr>
          <w:spacing w:val="1"/>
        </w:rPr>
        <w:t xml:space="preserve"> </w:t>
      </w:r>
      <w:r>
        <w:t>проблемные</w:t>
      </w:r>
      <w:r>
        <w:rPr>
          <w:spacing w:val="1"/>
        </w:rPr>
        <w:t xml:space="preserve"> </w:t>
      </w:r>
      <w:r>
        <w:t>ситуации,</w:t>
      </w:r>
      <w:r>
        <w:rPr>
          <w:spacing w:val="1"/>
        </w:rPr>
        <w:t xml:space="preserve"> </w:t>
      </w:r>
      <w:r>
        <w:t>формирующие</w:t>
      </w:r>
      <w:r>
        <w:rPr>
          <w:spacing w:val="1"/>
        </w:rPr>
        <w:t xml:space="preserve"> </w:t>
      </w:r>
      <w:r>
        <w:t>готовность</w:t>
      </w:r>
      <w:r>
        <w:rPr>
          <w:spacing w:val="1"/>
        </w:rPr>
        <w:t xml:space="preserve"> </w:t>
      </w:r>
      <w:r>
        <w:t>школьника</w:t>
      </w:r>
      <w:r>
        <w:rPr>
          <w:spacing w:val="1"/>
        </w:rPr>
        <w:t xml:space="preserve"> </w:t>
      </w:r>
      <w:r>
        <w:t>к</w:t>
      </w:r>
      <w:r>
        <w:rPr>
          <w:spacing w:val="1"/>
        </w:rPr>
        <w:t xml:space="preserve"> </w:t>
      </w:r>
      <w:r>
        <w:t>выбору,</w:t>
      </w:r>
      <w:r>
        <w:rPr>
          <w:spacing w:val="1"/>
        </w:rPr>
        <w:t xml:space="preserve"> </w:t>
      </w:r>
      <w:r>
        <w:t>педагог</w:t>
      </w:r>
      <w:r>
        <w:rPr>
          <w:spacing w:val="1"/>
        </w:rPr>
        <w:t xml:space="preserve"> </w:t>
      </w:r>
      <w:r>
        <w:t>актуализирует его профессиональное самоопределение, позитивный взгляд на труд в</w:t>
      </w:r>
      <w:r>
        <w:rPr>
          <w:spacing w:val="1"/>
        </w:rPr>
        <w:t xml:space="preserve"> </w:t>
      </w:r>
      <w:r>
        <w:t>постиндустриальном</w:t>
      </w:r>
      <w:r>
        <w:rPr>
          <w:spacing w:val="1"/>
        </w:rPr>
        <w:t xml:space="preserve"> </w:t>
      </w:r>
      <w:r>
        <w:t>мире,</w:t>
      </w:r>
      <w:r>
        <w:rPr>
          <w:spacing w:val="1"/>
        </w:rPr>
        <w:t xml:space="preserve"> </w:t>
      </w:r>
      <w:r>
        <w:t>охватывающий</w:t>
      </w:r>
      <w:r>
        <w:rPr>
          <w:spacing w:val="1"/>
        </w:rPr>
        <w:t xml:space="preserve"> </w:t>
      </w:r>
      <w:r>
        <w:t>не</w:t>
      </w:r>
      <w:r>
        <w:rPr>
          <w:spacing w:val="1"/>
        </w:rPr>
        <w:t xml:space="preserve"> </w:t>
      </w:r>
      <w:r>
        <w:t>только</w:t>
      </w:r>
      <w:r>
        <w:rPr>
          <w:spacing w:val="1"/>
        </w:rPr>
        <w:t xml:space="preserve"> </w:t>
      </w:r>
      <w:r>
        <w:t>профессиональную,</w:t>
      </w:r>
      <w:r>
        <w:rPr>
          <w:spacing w:val="1"/>
        </w:rPr>
        <w:t xml:space="preserve"> </w:t>
      </w:r>
      <w:r>
        <w:t>но</w:t>
      </w:r>
      <w:r>
        <w:rPr>
          <w:spacing w:val="1"/>
        </w:rPr>
        <w:t xml:space="preserve"> </w:t>
      </w:r>
      <w:r>
        <w:t>и</w:t>
      </w:r>
      <w:r>
        <w:rPr>
          <w:spacing w:val="1"/>
        </w:rPr>
        <w:t xml:space="preserve"> </w:t>
      </w:r>
      <w:r>
        <w:t>внепрофессиональную</w:t>
      </w:r>
      <w:r>
        <w:rPr>
          <w:spacing w:val="1"/>
        </w:rPr>
        <w:t xml:space="preserve"> </w:t>
      </w:r>
      <w:r>
        <w:t>составляющие</w:t>
      </w:r>
      <w:r>
        <w:rPr>
          <w:spacing w:val="1"/>
        </w:rPr>
        <w:t xml:space="preserve"> </w:t>
      </w:r>
      <w:r>
        <w:t>такой</w:t>
      </w:r>
      <w:r>
        <w:rPr>
          <w:spacing w:val="1"/>
        </w:rPr>
        <w:t xml:space="preserve"> </w:t>
      </w:r>
      <w:r>
        <w:t>деятельности.</w:t>
      </w:r>
      <w:r>
        <w:rPr>
          <w:spacing w:val="1"/>
        </w:rPr>
        <w:t xml:space="preserve"> </w:t>
      </w:r>
      <w:r>
        <w:t>Эта</w:t>
      </w:r>
      <w:r>
        <w:rPr>
          <w:spacing w:val="61"/>
        </w:rPr>
        <w:t xml:space="preserve"> </w:t>
      </w:r>
      <w:r>
        <w:t>работа</w:t>
      </w:r>
      <w:r>
        <w:rPr>
          <w:spacing w:val="1"/>
        </w:rPr>
        <w:t xml:space="preserve"> </w:t>
      </w:r>
      <w:r>
        <w:t>осуществляется</w:t>
      </w:r>
      <w:r>
        <w:rPr>
          <w:spacing w:val="2"/>
        </w:rPr>
        <w:t xml:space="preserve"> </w:t>
      </w:r>
      <w:r>
        <w:t>через:</w:t>
      </w:r>
    </w:p>
    <w:p w:rsidR="001F3758" w:rsidRDefault="00056B79">
      <w:pPr>
        <w:pStyle w:val="a5"/>
        <w:numPr>
          <w:ilvl w:val="1"/>
          <w:numId w:val="98"/>
        </w:numPr>
        <w:tabs>
          <w:tab w:val="left" w:pos="1836"/>
        </w:tabs>
        <w:spacing w:before="39" w:line="249" w:lineRule="auto"/>
        <w:ind w:right="1412" w:firstLine="558"/>
        <w:rPr>
          <w:sz w:val="24"/>
        </w:rPr>
      </w:pPr>
      <w:r>
        <w:rPr>
          <w:sz w:val="24"/>
        </w:rPr>
        <w:t>циклы</w:t>
      </w:r>
      <w:r>
        <w:rPr>
          <w:spacing w:val="1"/>
          <w:sz w:val="24"/>
        </w:rPr>
        <w:t xml:space="preserve"> </w:t>
      </w:r>
      <w:r>
        <w:rPr>
          <w:sz w:val="24"/>
        </w:rPr>
        <w:t>профориентационных</w:t>
      </w:r>
      <w:r>
        <w:rPr>
          <w:spacing w:val="1"/>
          <w:sz w:val="24"/>
        </w:rPr>
        <w:t xml:space="preserve"> </w:t>
      </w:r>
      <w:r>
        <w:rPr>
          <w:sz w:val="24"/>
        </w:rPr>
        <w:t>часов</w:t>
      </w:r>
      <w:r>
        <w:rPr>
          <w:spacing w:val="1"/>
          <w:sz w:val="24"/>
        </w:rPr>
        <w:t xml:space="preserve"> </w:t>
      </w:r>
      <w:r>
        <w:rPr>
          <w:sz w:val="24"/>
        </w:rPr>
        <w:t>общения,</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подготовку</w:t>
      </w:r>
      <w:r>
        <w:rPr>
          <w:spacing w:val="1"/>
          <w:sz w:val="24"/>
        </w:rPr>
        <w:t xml:space="preserve"> </w:t>
      </w:r>
      <w:r>
        <w:rPr>
          <w:sz w:val="24"/>
        </w:rPr>
        <w:t>школьника</w:t>
      </w:r>
      <w:r>
        <w:rPr>
          <w:spacing w:val="1"/>
          <w:sz w:val="24"/>
        </w:rPr>
        <w:t xml:space="preserve"> </w:t>
      </w:r>
      <w:r>
        <w:rPr>
          <w:sz w:val="24"/>
        </w:rPr>
        <w:t>к</w:t>
      </w:r>
      <w:r>
        <w:rPr>
          <w:spacing w:val="1"/>
          <w:sz w:val="24"/>
        </w:rPr>
        <w:t xml:space="preserve"> </w:t>
      </w:r>
      <w:r>
        <w:rPr>
          <w:sz w:val="24"/>
        </w:rPr>
        <w:t>осознанному</w:t>
      </w:r>
      <w:r>
        <w:rPr>
          <w:spacing w:val="1"/>
          <w:sz w:val="24"/>
        </w:rPr>
        <w:t xml:space="preserve"> </w:t>
      </w:r>
      <w:r>
        <w:rPr>
          <w:sz w:val="24"/>
        </w:rPr>
        <w:t>планированию</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своего</w:t>
      </w:r>
      <w:r>
        <w:rPr>
          <w:spacing w:val="1"/>
          <w:sz w:val="24"/>
        </w:rPr>
        <w:t xml:space="preserve"> </w:t>
      </w:r>
      <w:r>
        <w:rPr>
          <w:sz w:val="24"/>
        </w:rPr>
        <w:t>профессионального</w:t>
      </w:r>
      <w:r>
        <w:rPr>
          <w:spacing w:val="-57"/>
          <w:sz w:val="24"/>
        </w:rPr>
        <w:t xml:space="preserve"> </w:t>
      </w:r>
      <w:r>
        <w:rPr>
          <w:sz w:val="24"/>
        </w:rPr>
        <w:t>будущего;</w:t>
      </w:r>
    </w:p>
    <w:p w:rsidR="001F3758" w:rsidRDefault="00056B79">
      <w:pPr>
        <w:pStyle w:val="a5"/>
        <w:numPr>
          <w:ilvl w:val="1"/>
          <w:numId w:val="98"/>
        </w:numPr>
        <w:tabs>
          <w:tab w:val="left" w:pos="1836"/>
        </w:tabs>
        <w:spacing w:before="42" w:line="249" w:lineRule="auto"/>
        <w:ind w:right="1417" w:firstLine="558"/>
        <w:rPr>
          <w:sz w:val="24"/>
        </w:rPr>
      </w:pPr>
      <w:r>
        <w:rPr>
          <w:sz w:val="24"/>
        </w:rPr>
        <w:t>профориентационные игры: симуляции, деловые игры, квесты, решение кейсов,</w:t>
      </w:r>
      <w:r>
        <w:rPr>
          <w:spacing w:val="1"/>
          <w:sz w:val="24"/>
        </w:rPr>
        <w:t xml:space="preserve"> </w:t>
      </w:r>
      <w:r>
        <w:rPr>
          <w:sz w:val="24"/>
        </w:rPr>
        <w:t>расширяющие</w:t>
      </w:r>
      <w:r>
        <w:rPr>
          <w:spacing w:val="34"/>
          <w:sz w:val="24"/>
        </w:rPr>
        <w:t xml:space="preserve"> </w:t>
      </w:r>
      <w:r>
        <w:rPr>
          <w:sz w:val="24"/>
        </w:rPr>
        <w:t>знания</w:t>
      </w:r>
      <w:r>
        <w:rPr>
          <w:spacing w:val="37"/>
          <w:sz w:val="24"/>
        </w:rPr>
        <w:t xml:space="preserve"> </w:t>
      </w:r>
      <w:r>
        <w:rPr>
          <w:sz w:val="24"/>
        </w:rPr>
        <w:t>школьников</w:t>
      </w:r>
      <w:r>
        <w:rPr>
          <w:spacing w:val="36"/>
          <w:sz w:val="24"/>
        </w:rPr>
        <w:t xml:space="preserve"> </w:t>
      </w:r>
      <w:r>
        <w:rPr>
          <w:sz w:val="24"/>
        </w:rPr>
        <w:t>о</w:t>
      </w:r>
      <w:r>
        <w:rPr>
          <w:spacing w:val="34"/>
          <w:sz w:val="24"/>
        </w:rPr>
        <w:t xml:space="preserve"> </w:t>
      </w:r>
      <w:r>
        <w:rPr>
          <w:sz w:val="24"/>
        </w:rPr>
        <w:t>типах</w:t>
      </w:r>
      <w:r>
        <w:rPr>
          <w:spacing w:val="35"/>
          <w:sz w:val="24"/>
        </w:rPr>
        <w:t xml:space="preserve"> </w:t>
      </w:r>
      <w:r>
        <w:rPr>
          <w:sz w:val="24"/>
        </w:rPr>
        <w:t>профессий,</w:t>
      </w:r>
      <w:r>
        <w:rPr>
          <w:spacing w:val="35"/>
          <w:sz w:val="24"/>
        </w:rPr>
        <w:t xml:space="preserve"> </w:t>
      </w:r>
      <w:r>
        <w:rPr>
          <w:sz w:val="24"/>
        </w:rPr>
        <w:t>о</w:t>
      </w:r>
      <w:r>
        <w:rPr>
          <w:spacing w:val="34"/>
          <w:sz w:val="24"/>
        </w:rPr>
        <w:t xml:space="preserve"> </w:t>
      </w:r>
      <w:r>
        <w:rPr>
          <w:sz w:val="24"/>
        </w:rPr>
        <w:t>способах</w:t>
      </w:r>
      <w:r>
        <w:rPr>
          <w:spacing w:val="35"/>
          <w:sz w:val="24"/>
        </w:rPr>
        <w:t xml:space="preserve"> </w:t>
      </w:r>
      <w:r>
        <w:rPr>
          <w:sz w:val="24"/>
        </w:rPr>
        <w:t>выбора</w:t>
      </w:r>
      <w:r>
        <w:rPr>
          <w:spacing w:val="34"/>
          <w:sz w:val="24"/>
        </w:rPr>
        <w:t xml:space="preserve"> </w:t>
      </w:r>
      <w:r>
        <w:rPr>
          <w:sz w:val="24"/>
        </w:rPr>
        <w:t>профессий,</w:t>
      </w:r>
      <w:r>
        <w:rPr>
          <w:spacing w:val="35"/>
          <w:sz w:val="24"/>
        </w:rPr>
        <w:t xml:space="preserve"> </w:t>
      </w:r>
      <w:r>
        <w:rPr>
          <w:sz w:val="24"/>
        </w:rPr>
        <w:t>о</w:t>
      </w:r>
    </w:p>
    <w:p w:rsidR="0081361B" w:rsidRDefault="0081361B" w:rsidP="0081361B">
      <w:pPr>
        <w:pStyle w:val="a3"/>
        <w:spacing w:before="70" w:line="249" w:lineRule="auto"/>
        <w:ind w:left="0" w:right="1418"/>
        <w:rPr>
          <w:spacing w:val="1"/>
        </w:rPr>
      </w:pPr>
      <w:r>
        <w:rPr>
          <w:szCs w:val="22"/>
        </w:rPr>
        <w:t xml:space="preserve">                             </w:t>
      </w:r>
      <w:r>
        <w:t>достоинствах</w:t>
      </w:r>
      <w:r>
        <w:rPr>
          <w:spacing w:val="1"/>
        </w:rPr>
        <w:t xml:space="preserve"> </w:t>
      </w:r>
      <w:r>
        <w:t>и</w:t>
      </w:r>
      <w:r>
        <w:rPr>
          <w:spacing w:val="1"/>
        </w:rPr>
        <w:t xml:space="preserve"> </w:t>
      </w:r>
      <w:r>
        <w:t>недостатках</w:t>
      </w:r>
      <w:r>
        <w:rPr>
          <w:spacing w:val="1"/>
        </w:rPr>
        <w:t xml:space="preserve"> </w:t>
      </w:r>
      <w:r>
        <w:t>той</w:t>
      </w:r>
      <w:r>
        <w:rPr>
          <w:spacing w:val="1"/>
        </w:rPr>
        <w:t xml:space="preserve"> </w:t>
      </w:r>
      <w:r>
        <w:t>или иной</w:t>
      </w:r>
      <w:r>
        <w:rPr>
          <w:spacing w:val="1"/>
        </w:rPr>
        <w:t xml:space="preserve"> </w:t>
      </w:r>
      <w:r>
        <w:t>интересной</w:t>
      </w:r>
      <w:r>
        <w:rPr>
          <w:spacing w:val="1"/>
        </w:rPr>
        <w:t xml:space="preserve"> </w:t>
      </w:r>
      <w:r>
        <w:t>школьникам</w:t>
      </w:r>
      <w:r>
        <w:rPr>
          <w:spacing w:val="1"/>
        </w:rPr>
        <w:t xml:space="preserve">  </w:t>
      </w:r>
    </w:p>
    <w:p w:rsidR="0081361B" w:rsidRDefault="0081361B" w:rsidP="0081361B">
      <w:pPr>
        <w:pStyle w:val="a3"/>
        <w:spacing w:before="70" w:line="249" w:lineRule="auto"/>
        <w:ind w:left="0" w:right="1418"/>
      </w:pPr>
      <w:r>
        <w:rPr>
          <w:spacing w:val="1"/>
        </w:rPr>
        <w:t xml:space="preserve">                          </w:t>
      </w:r>
      <w:r>
        <w:t>профессиональной</w:t>
      </w:r>
      <w:r>
        <w:rPr>
          <w:spacing w:val="1"/>
        </w:rPr>
        <w:t xml:space="preserve"> </w:t>
      </w:r>
      <w:r>
        <w:t>деятельности;</w:t>
      </w:r>
    </w:p>
    <w:p w:rsidR="0081361B" w:rsidRDefault="0081361B" w:rsidP="0081361B">
      <w:pPr>
        <w:pStyle w:val="a5"/>
        <w:numPr>
          <w:ilvl w:val="1"/>
          <w:numId w:val="98"/>
        </w:numPr>
        <w:tabs>
          <w:tab w:val="left" w:pos="1836"/>
        </w:tabs>
        <w:spacing w:before="41" w:line="249" w:lineRule="auto"/>
        <w:ind w:right="1414" w:firstLine="558"/>
        <w:rPr>
          <w:sz w:val="24"/>
        </w:rPr>
      </w:pPr>
      <w:r>
        <w:rPr>
          <w:sz w:val="24"/>
        </w:rPr>
        <w:t>экскурсии на предприятия города, дающие школьникам начальные представления о</w:t>
      </w:r>
      <w:r>
        <w:rPr>
          <w:spacing w:val="-57"/>
          <w:sz w:val="24"/>
        </w:rPr>
        <w:t xml:space="preserve"> </w:t>
      </w:r>
      <w:r>
        <w:rPr>
          <w:sz w:val="24"/>
        </w:rPr>
        <w:t>существующих профессиях</w:t>
      </w:r>
      <w:r>
        <w:rPr>
          <w:spacing w:val="-2"/>
          <w:sz w:val="24"/>
        </w:rPr>
        <w:t xml:space="preserve"> </w:t>
      </w:r>
      <w:r>
        <w:rPr>
          <w:sz w:val="24"/>
        </w:rPr>
        <w:t>и</w:t>
      </w:r>
      <w:r>
        <w:rPr>
          <w:spacing w:val="-4"/>
          <w:sz w:val="24"/>
        </w:rPr>
        <w:t xml:space="preserve"> </w:t>
      </w:r>
      <w:r>
        <w:rPr>
          <w:sz w:val="24"/>
        </w:rPr>
        <w:t>условиях</w:t>
      </w:r>
      <w:r>
        <w:rPr>
          <w:spacing w:val="-2"/>
          <w:sz w:val="24"/>
        </w:rPr>
        <w:t xml:space="preserve"> </w:t>
      </w:r>
      <w:r>
        <w:rPr>
          <w:sz w:val="24"/>
        </w:rPr>
        <w:t>работы</w:t>
      </w:r>
      <w:r>
        <w:rPr>
          <w:spacing w:val="-3"/>
          <w:sz w:val="24"/>
        </w:rPr>
        <w:t xml:space="preserve"> </w:t>
      </w:r>
      <w:r>
        <w:rPr>
          <w:sz w:val="24"/>
        </w:rPr>
        <w:t>людей,</w:t>
      </w:r>
      <w:r>
        <w:rPr>
          <w:spacing w:val="-3"/>
          <w:sz w:val="24"/>
        </w:rPr>
        <w:t xml:space="preserve"> </w:t>
      </w:r>
      <w:r>
        <w:rPr>
          <w:sz w:val="24"/>
        </w:rPr>
        <w:t>представляющих эти</w:t>
      </w:r>
      <w:r>
        <w:rPr>
          <w:spacing w:val="-3"/>
          <w:sz w:val="24"/>
        </w:rPr>
        <w:t xml:space="preserve"> </w:t>
      </w:r>
      <w:r>
        <w:rPr>
          <w:sz w:val="24"/>
        </w:rPr>
        <w:t>профессии;</w:t>
      </w:r>
    </w:p>
    <w:p w:rsidR="0081361B" w:rsidRDefault="0081361B" w:rsidP="0081361B">
      <w:pPr>
        <w:tabs>
          <w:tab w:val="left" w:pos="1665"/>
        </w:tabs>
        <w:rPr>
          <w:sz w:val="24"/>
        </w:rPr>
      </w:pPr>
    </w:p>
    <w:p w:rsidR="001F3758" w:rsidRPr="0081361B" w:rsidRDefault="0081361B" w:rsidP="0081361B">
      <w:pPr>
        <w:tabs>
          <w:tab w:val="left" w:pos="1665"/>
        </w:tabs>
        <w:rPr>
          <w:sz w:val="24"/>
        </w:rPr>
        <w:sectPr w:rsidR="001F3758" w:rsidRPr="0081361B">
          <w:pgSz w:w="11910" w:h="16840"/>
          <w:pgMar w:top="480" w:right="0" w:bottom="800" w:left="20" w:header="0" w:footer="530" w:gutter="0"/>
          <w:cols w:space="720"/>
        </w:sectPr>
      </w:pPr>
      <w:r>
        <w:rPr>
          <w:sz w:val="24"/>
        </w:rPr>
        <w:tab/>
      </w:r>
    </w:p>
    <w:p w:rsidR="001F3758" w:rsidRDefault="00056B79">
      <w:pPr>
        <w:pStyle w:val="21"/>
        <w:numPr>
          <w:ilvl w:val="1"/>
          <w:numId w:val="97"/>
        </w:numPr>
        <w:tabs>
          <w:tab w:val="left" w:pos="4740"/>
        </w:tabs>
        <w:spacing w:before="3"/>
        <w:ind w:left="4740"/>
        <w:jc w:val="both"/>
      </w:pPr>
      <w:bookmarkStart w:id="12" w:name="3.9._Модуль_«Школьные_медиа»"/>
      <w:bookmarkEnd w:id="12"/>
      <w:r>
        <w:t>Модуль</w:t>
      </w:r>
      <w:r>
        <w:rPr>
          <w:spacing w:val="-5"/>
        </w:rPr>
        <w:t xml:space="preserve"> </w:t>
      </w:r>
      <w:r>
        <w:t>«Школьные</w:t>
      </w:r>
      <w:r>
        <w:rPr>
          <w:spacing w:val="-3"/>
        </w:rPr>
        <w:t xml:space="preserve"> </w:t>
      </w:r>
      <w:r>
        <w:t>медиа»</w:t>
      </w:r>
    </w:p>
    <w:p w:rsidR="001F3758" w:rsidRDefault="00056B79">
      <w:pPr>
        <w:pStyle w:val="a3"/>
        <w:spacing w:before="22" w:line="249" w:lineRule="auto"/>
        <w:ind w:right="1412"/>
      </w:pPr>
      <w:r>
        <w:t>Цель школьных – развитие коммуникативной культуры школьников, формирование</w:t>
      </w:r>
      <w:r>
        <w:rPr>
          <w:spacing w:val="1"/>
        </w:rPr>
        <w:t xml:space="preserve"> </w:t>
      </w:r>
      <w:r>
        <w:t>навыков</w:t>
      </w:r>
      <w:r>
        <w:rPr>
          <w:spacing w:val="1"/>
        </w:rPr>
        <w:t xml:space="preserve"> </w:t>
      </w:r>
      <w:r>
        <w:t>общения</w:t>
      </w:r>
      <w:r>
        <w:rPr>
          <w:spacing w:val="1"/>
        </w:rPr>
        <w:t xml:space="preserve"> </w:t>
      </w:r>
      <w:r>
        <w:t>и</w:t>
      </w:r>
      <w:r>
        <w:rPr>
          <w:spacing w:val="1"/>
        </w:rPr>
        <w:t xml:space="preserve"> </w:t>
      </w:r>
      <w:r>
        <w:t>сотрудничества,</w:t>
      </w:r>
      <w:r>
        <w:rPr>
          <w:spacing w:val="1"/>
        </w:rPr>
        <w:t xml:space="preserve"> </w:t>
      </w:r>
      <w:r>
        <w:t>поддержка</w:t>
      </w:r>
      <w:r>
        <w:rPr>
          <w:spacing w:val="1"/>
        </w:rPr>
        <w:t xml:space="preserve"> </w:t>
      </w:r>
      <w:r>
        <w:t>творческой</w:t>
      </w:r>
      <w:r>
        <w:rPr>
          <w:spacing w:val="1"/>
        </w:rPr>
        <w:t xml:space="preserve"> </w:t>
      </w:r>
      <w:r>
        <w:t>самореализации</w:t>
      </w:r>
      <w:r>
        <w:rPr>
          <w:spacing w:val="1"/>
        </w:rPr>
        <w:t xml:space="preserve"> </w:t>
      </w:r>
      <w:r>
        <w:t>учащихся.</w:t>
      </w:r>
      <w:r>
        <w:rPr>
          <w:spacing w:val="1"/>
        </w:rPr>
        <w:t xml:space="preserve"> </w:t>
      </w:r>
      <w:r>
        <w:t>Воспитательный</w:t>
      </w:r>
      <w:r>
        <w:rPr>
          <w:spacing w:val="1"/>
        </w:rPr>
        <w:t xml:space="preserve"> </w:t>
      </w:r>
      <w:r>
        <w:t>потенциал</w:t>
      </w:r>
      <w:r>
        <w:rPr>
          <w:spacing w:val="1"/>
        </w:rPr>
        <w:t xml:space="preserve"> </w:t>
      </w:r>
      <w:r>
        <w:t>школьных</w:t>
      </w:r>
      <w:r>
        <w:rPr>
          <w:spacing w:val="1"/>
        </w:rPr>
        <w:t xml:space="preserve"> </w:t>
      </w:r>
      <w:r>
        <w:t>медиа</w:t>
      </w:r>
      <w:r>
        <w:rPr>
          <w:spacing w:val="1"/>
        </w:rPr>
        <w:t xml:space="preserve"> </w:t>
      </w:r>
      <w:r>
        <w:t>реализуется</w:t>
      </w:r>
      <w:r>
        <w:rPr>
          <w:spacing w:val="1"/>
        </w:rPr>
        <w:t xml:space="preserve"> </w:t>
      </w:r>
      <w:r>
        <w:t>в</w:t>
      </w:r>
      <w:r>
        <w:rPr>
          <w:spacing w:val="1"/>
        </w:rPr>
        <w:t xml:space="preserve"> </w:t>
      </w:r>
      <w:r>
        <w:t>рамках</w:t>
      </w:r>
      <w:r>
        <w:rPr>
          <w:spacing w:val="1"/>
        </w:rPr>
        <w:t xml:space="preserve"> </w:t>
      </w:r>
      <w:r>
        <w:t>следующих видов и</w:t>
      </w:r>
      <w:r>
        <w:rPr>
          <w:spacing w:val="-1"/>
        </w:rPr>
        <w:t xml:space="preserve"> </w:t>
      </w:r>
      <w:r>
        <w:t>форм деятельности</w:t>
      </w:r>
      <w:r>
        <w:rPr>
          <w:spacing w:val="2"/>
        </w:rPr>
        <w:t xml:space="preserve"> </w:t>
      </w:r>
      <w:r>
        <w:t>:</w:t>
      </w:r>
    </w:p>
    <w:p w:rsidR="001F3758" w:rsidRDefault="00056B79">
      <w:pPr>
        <w:pStyle w:val="a5"/>
        <w:numPr>
          <w:ilvl w:val="1"/>
          <w:numId w:val="98"/>
        </w:numPr>
        <w:tabs>
          <w:tab w:val="left" w:pos="1836"/>
        </w:tabs>
        <w:spacing w:before="41" w:line="249" w:lineRule="auto"/>
        <w:ind w:right="1415" w:firstLine="558"/>
        <w:rPr>
          <w:sz w:val="24"/>
        </w:rPr>
      </w:pPr>
      <w:r>
        <w:rPr>
          <w:sz w:val="24"/>
        </w:rPr>
        <w:t>редакционный совет учащихся и консультирующих их взрослых,</w:t>
      </w:r>
      <w:r>
        <w:rPr>
          <w:spacing w:val="1"/>
          <w:sz w:val="24"/>
        </w:rPr>
        <w:t xml:space="preserve"> </w:t>
      </w:r>
      <w:r>
        <w:rPr>
          <w:sz w:val="24"/>
        </w:rPr>
        <w:t>целью</w:t>
      </w:r>
      <w:r>
        <w:rPr>
          <w:spacing w:val="1"/>
          <w:sz w:val="24"/>
        </w:rPr>
        <w:t xml:space="preserve"> </w:t>
      </w:r>
      <w:r>
        <w:rPr>
          <w:sz w:val="24"/>
        </w:rPr>
        <w:t>которого</w:t>
      </w:r>
      <w:r>
        <w:rPr>
          <w:spacing w:val="1"/>
          <w:sz w:val="24"/>
        </w:rPr>
        <w:t xml:space="preserve"> </w:t>
      </w:r>
      <w:r>
        <w:rPr>
          <w:sz w:val="24"/>
        </w:rPr>
        <w:t>является</w:t>
      </w:r>
      <w:r>
        <w:rPr>
          <w:spacing w:val="1"/>
          <w:sz w:val="24"/>
        </w:rPr>
        <w:t xml:space="preserve"> </w:t>
      </w:r>
      <w:r>
        <w:rPr>
          <w:sz w:val="24"/>
        </w:rPr>
        <w:t>освещение</w:t>
      </w:r>
      <w:r>
        <w:rPr>
          <w:spacing w:val="1"/>
          <w:sz w:val="24"/>
        </w:rPr>
        <w:t xml:space="preserve"> </w:t>
      </w:r>
      <w:r>
        <w:rPr>
          <w:sz w:val="24"/>
        </w:rPr>
        <w:t>наиболее</w:t>
      </w:r>
      <w:r>
        <w:rPr>
          <w:spacing w:val="1"/>
          <w:sz w:val="24"/>
        </w:rPr>
        <w:t xml:space="preserve"> </w:t>
      </w:r>
      <w:r>
        <w:rPr>
          <w:sz w:val="24"/>
        </w:rPr>
        <w:t>интересных</w:t>
      </w:r>
      <w:r>
        <w:rPr>
          <w:spacing w:val="1"/>
          <w:sz w:val="24"/>
        </w:rPr>
        <w:t xml:space="preserve"> </w:t>
      </w:r>
      <w:r>
        <w:rPr>
          <w:sz w:val="24"/>
        </w:rPr>
        <w:t>моментов</w:t>
      </w:r>
      <w:r>
        <w:rPr>
          <w:spacing w:val="1"/>
          <w:sz w:val="24"/>
        </w:rPr>
        <w:t xml:space="preserve"> </w:t>
      </w:r>
      <w:r>
        <w:rPr>
          <w:sz w:val="24"/>
        </w:rPr>
        <w:t>жизни</w:t>
      </w:r>
      <w:r>
        <w:rPr>
          <w:spacing w:val="1"/>
          <w:sz w:val="24"/>
        </w:rPr>
        <w:t xml:space="preserve"> </w:t>
      </w:r>
      <w:r>
        <w:rPr>
          <w:sz w:val="24"/>
        </w:rPr>
        <w:t>школы,</w:t>
      </w:r>
      <w:r>
        <w:rPr>
          <w:spacing w:val="1"/>
          <w:sz w:val="24"/>
        </w:rPr>
        <w:t xml:space="preserve"> </w:t>
      </w:r>
      <w:r>
        <w:rPr>
          <w:sz w:val="24"/>
        </w:rPr>
        <w:t>популяризация</w:t>
      </w:r>
      <w:r>
        <w:rPr>
          <w:spacing w:val="1"/>
          <w:sz w:val="24"/>
        </w:rPr>
        <w:t xml:space="preserve"> </w:t>
      </w:r>
      <w:r>
        <w:rPr>
          <w:sz w:val="24"/>
        </w:rPr>
        <w:t>общешкольных</w:t>
      </w:r>
      <w:r>
        <w:rPr>
          <w:spacing w:val="1"/>
          <w:sz w:val="24"/>
        </w:rPr>
        <w:t xml:space="preserve"> </w:t>
      </w:r>
      <w:r>
        <w:rPr>
          <w:sz w:val="24"/>
        </w:rPr>
        <w:t>ключевых</w:t>
      </w:r>
      <w:r>
        <w:rPr>
          <w:spacing w:val="1"/>
          <w:sz w:val="24"/>
        </w:rPr>
        <w:t xml:space="preserve"> </w:t>
      </w:r>
      <w:r>
        <w:rPr>
          <w:sz w:val="24"/>
        </w:rPr>
        <w:t>дел,</w:t>
      </w:r>
      <w:r>
        <w:rPr>
          <w:spacing w:val="1"/>
          <w:sz w:val="24"/>
        </w:rPr>
        <w:t xml:space="preserve"> </w:t>
      </w:r>
      <w:r>
        <w:rPr>
          <w:sz w:val="24"/>
        </w:rPr>
        <w:t>кружков,</w:t>
      </w:r>
      <w:r>
        <w:rPr>
          <w:spacing w:val="1"/>
          <w:sz w:val="24"/>
        </w:rPr>
        <w:t xml:space="preserve"> </w:t>
      </w:r>
      <w:r>
        <w:rPr>
          <w:sz w:val="24"/>
        </w:rPr>
        <w:t>секций,</w:t>
      </w:r>
      <w:r>
        <w:rPr>
          <w:spacing w:val="1"/>
          <w:sz w:val="24"/>
        </w:rPr>
        <w:t xml:space="preserve"> </w:t>
      </w:r>
      <w:r>
        <w:rPr>
          <w:sz w:val="24"/>
        </w:rPr>
        <w:t>деятельности</w:t>
      </w:r>
      <w:r>
        <w:rPr>
          <w:spacing w:val="1"/>
          <w:sz w:val="24"/>
        </w:rPr>
        <w:t xml:space="preserve"> </w:t>
      </w:r>
      <w:r>
        <w:rPr>
          <w:sz w:val="24"/>
        </w:rPr>
        <w:t>органов</w:t>
      </w:r>
      <w:r>
        <w:rPr>
          <w:spacing w:val="-57"/>
          <w:sz w:val="24"/>
        </w:rPr>
        <w:t xml:space="preserve"> </w:t>
      </w:r>
      <w:r>
        <w:rPr>
          <w:sz w:val="24"/>
        </w:rPr>
        <w:t xml:space="preserve">ученического самоуправления </w:t>
      </w:r>
    </w:p>
    <w:p w:rsidR="001F3758" w:rsidRDefault="00056B79">
      <w:pPr>
        <w:pStyle w:val="a5"/>
        <w:numPr>
          <w:ilvl w:val="1"/>
          <w:numId w:val="98"/>
        </w:numPr>
        <w:tabs>
          <w:tab w:val="left" w:pos="1836"/>
        </w:tabs>
        <w:spacing w:before="44" w:line="249" w:lineRule="auto"/>
        <w:ind w:right="1413" w:firstLine="558"/>
        <w:rPr>
          <w:sz w:val="24"/>
        </w:rPr>
      </w:pPr>
      <w:r>
        <w:rPr>
          <w:sz w:val="24"/>
        </w:rPr>
        <w:t>школьный</w:t>
      </w:r>
      <w:r>
        <w:rPr>
          <w:spacing w:val="1"/>
          <w:sz w:val="24"/>
        </w:rPr>
        <w:t xml:space="preserve"> </w:t>
      </w:r>
      <w:r>
        <w:rPr>
          <w:sz w:val="24"/>
        </w:rPr>
        <w:t>медиацентр</w:t>
      </w:r>
      <w:r>
        <w:rPr>
          <w:spacing w:val="1"/>
          <w:sz w:val="24"/>
        </w:rPr>
        <w:t xml:space="preserve"> </w:t>
      </w:r>
      <w:r>
        <w:rPr>
          <w:sz w:val="24"/>
        </w:rPr>
        <w:t>–</w:t>
      </w:r>
      <w:r>
        <w:rPr>
          <w:spacing w:val="1"/>
          <w:sz w:val="24"/>
        </w:rPr>
        <w:t xml:space="preserve"> </w:t>
      </w:r>
      <w:r>
        <w:rPr>
          <w:sz w:val="24"/>
        </w:rPr>
        <w:t>созданная</w:t>
      </w:r>
      <w:r>
        <w:rPr>
          <w:spacing w:val="1"/>
          <w:sz w:val="24"/>
        </w:rPr>
        <w:t xml:space="preserve"> </w:t>
      </w:r>
      <w:r>
        <w:rPr>
          <w:sz w:val="24"/>
        </w:rPr>
        <w:t>из</w:t>
      </w:r>
      <w:r>
        <w:rPr>
          <w:spacing w:val="1"/>
          <w:sz w:val="24"/>
        </w:rPr>
        <w:t xml:space="preserve"> </w:t>
      </w:r>
      <w:r>
        <w:rPr>
          <w:sz w:val="24"/>
        </w:rPr>
        <w:t>заинтересованных</w:t>
      </w:r>
      <w:r>
        <w:rPr>
          <w:spacing w:val="1"/>
          <w:sz w:val="24"/>
        </w:rPr>
        <w:t xml:space="preserve"> </w:t>
      </w:r>
      <w:r>
        <w:rPr>
          <w:sz w:val="24"/>
        </w:rPr>
        <w:t>добровольцев</w:t>
      </w:r>
      <w:r>
        <w:rPr>
          <w:spacing w:val="1"/>
          <w:sz w:val="24"/>
        </w:rPr>
        <w:t xml:space="preserve"> </w:t>
      </w:r>
      <w:r>
        <w:rPr>
          <w:sz w:val="24"/>
        </w:rPr>
        <w:t>группа</w:t>
      </w:r>
      <w:r>
        <w:rPr>
          <w:spacing w:val="1"/>
          <w:sz w:val="24"/>
        </w:rPr>
        <w:t xml:space="preserve"> </w:t>
      </w:r>
      <w:r>
        <w:rPr>
          <w:sz w:val="24"/>
        </w:rPr>
        <w:t>информационно-технической</w:t>
      </w:r>
      <w:r>
        <w:rPr>
          <w:spacing w:val="1"/>
          <w:sz w:val="24"/>
        </w:rPr>
        <w:t xml:space="preserve"> </w:t>
      </w:r>
      <w:r>
        <w:rPr>
          <w:sz w:val="24"/>
        </w:rPr>
        <w:t>поддержки</w:t>
      </w:r>
      <w:r>
        <w:rPr>
          <w:spacing w:val="1"/>
          <w:sz w:val="24"/>
        </w:rPr>
        <w:t xml:space="preserve"> </w:t>
      </w:r>
      <w:r>
        <w:rPr>
          <w:sz w:val="24"/>
        </w:rPr>
        <w:t>школьных</w:t>
      </w:r>
      <w:r>
        <w:rPr>
          <w:spacing w:val="1"/>
          <w:sz w:val="24"/>
        </w:rPr>
        <w:t xml:space="preserve"> </w:t>
      </w:r>
      <w:r>
        <w:rPr>
          <w:sz w:val="24"/>
        </w:rPr>
        <w:t>мероприятий,</w:t>
      </w:r>
      <w:r>
        <w:rPr>
          <w:spacing w:val="1"/>
          <w:sz w:val="24"/>
        </w:rPr>
        <w:t xml:space="preserve"> </w:t>
      </w:r>
      <w:r>
        <w:rPr>
          <w:sz w:val="24"/>
        </w:rPr>
        <w:t>осуществляющая</w:t>
      </w:r>
      <w:r>
        <w:rPr>
          <w:spacing w:val="1"/>
          <w:sz w:val="24"/>
        </w:rPr>
        <w:t xml:space="preserve"> </w:t>
      </w:r>
      <w:r>
        <w:rPr>
          <w:sz w:val="24"/>
        </w:rPr>
        <w:t>видеосъемку</w:t>
      </w:r>
      <w:r>
        <w:rPr>
          <w:spacing w:val="1"/>
          <w:sz w:val="24"/>
        </w:rPr>
        <w:t xml:space="preserve"> </w:t>
      </w:r>
      <w:r>
        <w:rPr>
          <w:sz w:val="24"/>
        </w:rPr>
        <w:t>и</w:t>
      </w:r>
      <w:r>
        <w:rPr>
          <w:spacing w:val="1"/>
          <w:sz w:val="24"/>
        </w:rPr>
        <w:t xml:space="preserve"> </w:t>
      </w:r>
      <w:r>
        <w:rPr>
          <w:sz w:val="24"/>
        </w:rPr>
        <w:t>мультимедийное</w:t>
      </w:r>
      <w:r>
        <w:rPr>
          <w:spacing w:val="1"/>
          <w:sz w:val="24"/>
        </w:rPr>
        <w:t xml:space="preserve"> </w:t>
      </w:r>
      <w:r>
        <w:rPr>
          <w:sz w:val="24"/>
        </w:rPr>
        <w:t>сопровождение</w:t>
      </w:r>
      <w:r>
        <w:rPr>
          <w:spacing w:val="1"/>
          <w:sz w:val="24"/>
        </w:rPr>
        <w:t xml:space="preserve"> </w:t>
      </w:r>
      <w:r>
        <w:rPr>
          <w:sz w:val="24"/>
        </w:rPr>
        <w:t>школьных</w:t>
      </w:r>
      <w:r>
        <w:rPr>
          <w:spacing w:val="1"/>
          <w:sz w:val="24"/>
        </w:rPr>
        <w:t xml:space="preserve"> </w:t>
      </w:r>
      <w:r>
        <w:rPr>
          <w:sz w:val="24"/>
        </w:rPr>
        <w:t>праздников,</w:t>
      </w:r>
      <w:r>
        <w:rPr>
          <w:spacing w:val="1"/>
          <w:sz w:val="24"/>
        </w:rPr>
        <w:t xml:space="preserve"> </w:t>
      </w:r>
      <w:r>
        <w:rPr>
          <w:sz w:val="24"/>
        </w:rPr>
        <w:t>фестивалей,</w:t>
      </w:r>
      <w:r>
        <w:rPr>
          <w:spacing w:val="1"/>
          <w:sz w:val="24"/>
        </w:rPr>
        <w:t xml:space="preserve"> </w:t>
      </w:r>
      <w:r>
        <w:rPr>
          <w:sz w:val="24"/>
        </w:rPr>
        <w:t>конкурсов, спектаклей,</w:t>
      </w:r>
      <w:r>
        <w:rPr>
          <w:spacing w:val="3"/>
          <w:sz w:val="24"/>
        </w:rPr>
        <w:t xml:space="preserve"> </w:t>
      </w:r>
      <w:r>
        <w:rPr>
          <w:sz w:val="24"/>
        </w:rPr>
        <w:t>капустников,</w:t>
      </w:r>
      <w:r>
        <w:rPr>
          <w:spacing w:val="2"/>
          <w:sz w:val="24"/>
        </w:rPr>
        <w:t xml:space="preserve"> </w:t>
      </w:r>
      <w:r>
        <w:rPr>
          <w:sz w:val="24"/>
        </w:rPr>
        <w:t>вечеров, дискотек;</w:t>
      </w:r>
    </w:p>
    <w:p w:rsidR="001F3758" w:rsidRDefault="00056B79">
      <w:pPr>
        <w:pStyle w:val="21"/>
        <w:spacing w:before="3"/>
        <w:ind w:left="245"/>
        <w:jc w:val="center"/>
      </w:pPr>
      <w:bookmarkStart w:id="13" w:name="Модуль_3.10._«Профилактика»"/>
      <w:bookmarkEnd w:id="13"/>
      <w:r>
        <w:t>Модуль</w:t>
      </w:r>
      <w:r>
        <w:rPr>
          <w:spacing w:val="-5"/>
        </w:rPr>
        <w:t xml:space="preserve"> </w:t>
      </w:r>
      <w:r>
        <w:t>3.10.</w:t>
      </w:r>
      <w:r>
        <w:rPr>
          <w:spacing w:val="-4"/>
        </w:rPr>
        <w:t xml:space="preserve"> </w:t>
      </w:r>
      <w:r>
        <w:t>«Профилактика»</w:t>
      </w:r>
    </w:p>
    <w:p w:rsidR="001F3758" w:rsidRDefault="00056B79">
      <w:pPr>
        <w:pStyle w:val="a3"/>
        <w:tabs>
          <w:tab w:val="left" w:pos="1645"/>
          <w:tab w:val="left" w:pos="3194"/>
          <w:tab w:val="left" w:pos="4467"/>
          <w:tab w:val="left" w:pos="5984"/>
          <w:tab w:val="left" w:pos="7239"/>
          <w:tab w:val="left" w:pos="7689"/>
        </w:tabs>
        <w:spacing w:before="22"/>
        <w:ind w:left="239"/>
        <w:jc w:val="center"/>
      </w:pPr>
      <w:r>
        <w:t>Совместная</w:t>
      </w:r>
      <w:r>
        <w:tab/>
        <w:t>деятельность</w:t>
      </w:r>
      <w:r>
        <w:tab/>
        <w:t>педагогов,</w:t>
      </w:r>
      <w:r>
        <w:tab/>
        <w:t>школьников,</w:t>
      </w:r>
      <w:r>
        <w:tab/>
        <w:t>родителей</w:t>
      </w:r>
      <w:r>
        <w:tab/>
        <w:t>по</w:t>
      </w:r>
      <w:r>
        <w:tab/>
        <w:t>направлению</w:t>
      </w:r>
    </w:p>
    <w:p w:rsidR="001F3758" w:rsidRDefault="00056B79">
      <w:pPr>
        <w:pStyle w:val="a3"/>
        <w:spacing w:before="12" w:line="249" w:lineRule="auto"/>
        <w:ind w:right="1413"/>
      </w:pPr>
      <w:r>
        <w:t>«Профилактика»</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1"/>
        </w:rPr>
        <w:t xml:space="preserve"> </w:t>
      </w:r>
      <w:r>
        <w:t>и</w:t>
      </w:r>
      <w:r>
        <w:rPr>
          <w:spacing w:val="1"/>
        </w:rPr>
        <w:t xml:space="preserve"> </w:t>
      </w:r>
      <w:r>
        <w:t>коммуникативных</w:t>
      </w:r>
      <w:r>
        <w:rPr>
          <w:spacing w:val="1"/>
        </w:rPr>
        <w:t xml:space="preserve"> </w:t>
      </w:r>
      <w:r>
        <w:t>навыков</w:t>
      </w:r>
      <w:r>
        <w:rPr>
          <w:spacing w:val="1"/>
        </w:rPr>
        <w:t xml:space="preserve"> </w:t>
      </w:r>
      <w:r>
        <w:t>детей,</w:t>
      </w:r>
      <w:r>
        <w:rPr>
          <w:spacing w:val="1"/>
        </w:rPr>
        <w:t xml:space="preserve"> </w:t>
      </w:r>
      <w:r>
        <w:t>формирование</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воспитание</w:t>
      </w:r>
      <w:r>
        <w:rPr>
          <w:spacing w:val="1"/>
        </w:rPr>
        <w:t xml:space="preserve"> </w:t>
      </w:r>
      <w:r>
        <w:t>культуры</w:t>
      </w:r>
      <w:r>
        <w:rPr>
          <w:spacing w:val="1"/>
        </w:rPr>
        <w:t xml:space="preserve"> </w:t>
      </w:r>
      <w:r>
        <w:t>поведения.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желаний</w:t>
      </w:r>
      <w:r>
        <w:rPr>
          <w:spacing w:val="1"/>
        </w:rPr>
        <w:t xml:space="preserve"> </w:t>
      </w:r>
      <w:r>
        <w:t>учащихся</w:t>
      </w:r>
      <w:r>
        <w:rPr>
          <w:spacing w:val="1"/>
        </w:rPr>
        <w:t xml:space="preserve"> </w:t>
      </w:r>
      <w:r>
        <w:t>приносить</w:t>
      </w:r>
      <w:r>
        <w:rPr>
          <w:spacing w:val="1"/>
        </w:rPr>
        <w:t xml:space="preserve"> </w:t>
      </w:r>
      <w:r>
        <w:t>пользу</w:t>
      </w:r>
      <w:r>
        <w:rPr>
          <w:spacing w:val="1"/>
        </w:rPr>
        <w:t xml:space="preserve"> </w:t>
      </w:r>
      <w:r>
        <w:t>обществу,</w:t>
      </w:r>
      <w:r>
        <w:rPr>
          <w:spacing w:val="1"/>
        </w:rPr>
        <w:t xml:space="preserve"> </w:t>
      </w:r>
      <w:r>
        <w:t>уважение</w:t>
      </w:r>
      <w:r>
        <w:rPr>
          <w:spacing w:val="1"/>
        </w:rPr>
        <w:t xml:space="preserve"> </w:t>
      </w:r>
      <w:r>
        <w:t>к</w:t>
      </w:r>
      <w:r>
        <w:rPr>
          <w:spacing w:val="1"/>
        </w:rPr>
        <w:t xml:space="preserve"> </w:t>
      </w:r>
      <w:r>
        <w:t>правам</w:t>
      </w:r>
      <w:r>
        <w:rPr>
          <w:spacing w:val="1"/>
        </w:rPr>
        <w:t xml:space="preserve"> </w:t>
      </w:r>
      <w:r>
        <w:t>и</w:t>
      </w:r>
      <w:r>
        <w:rPr>
          <w:spacing w:val="1"/>
        </w:rPr>
        <w:t xml:space="preserve"> </w:t>
      </w:r>
      <w:r>
        <w:t>свободам</w:t>
      </w:r>
      <w:r>
        <w:rPr>
          <w:spacing w:val="1"/>
        </w:rPr>
        <w:t xml:space="preserve"> </w:t>
      </w:r>
      <w:r>
        <w:t>человека,</w:t>
      </w:r>
      <w:r>
        <w:rPr>
          <w:spacing w:val="-57"/>
        </w:rPr>
        <w:t xml:space="preserve"> </w:t>
      </w:r>
      <w:r>
        <w:t>позитивного</w:t>
      </w:r>
      <w:r>
        <w:rPr>
          <w:spacing w:val="1"/>
        </w:rPr>
        <w:t xml:space="preserve"> </w:t>
      </w:r>
      <w:r>
        <w:t>отношения</w:t>
      </w:r>
      <w:r>
        <w:rPr>
          <w:spacing w:val="1"/>
        </w:rPr>
        <w:t xml:space="preserve"> </w:t>
      </w:r>
      <w:r>
        <w:t>к</w:t>
      </w:r>
      <w:r>
        <w:rPr>
          <w:spacing w:val="1"/>
        </w:rPr>
        <w:t xml:space="preserve"> </w:t>
      </w:r>
      <w:r>
        <w:t>жизни,</w:t>
      </w:r>
      <w:r>
        <w:rPr>
          <w:spacing w:val="1"/>
        </w:rPr>
        <w:t xml:space="preserve"> </w:t>
      </w:r>
      <w:r>
        <w:t>стрессоустойчивости,</w:t>
      </w:r>
      <w:r>
        <w:rPr>
          <w:spacing w:val="1"/>
        </w:rPr>
        <w:t xml:space="preserve"> </w:t>
      </w:r>
      <w:r>
        <w:t>воспитанию</w:t>
      </w:r>
      <w:r>
        <w:rPr>
          <w:spacing w:val="1"/>
        </w:rPr>
        <w:t xml:space="preserve"> </w:t>
      </w:r>
      <w:r>
        <w:t>законопослушного</w:t>
      </w:r>
      <w:r>
        <w:rPr>
          <w:spacing w:val="1"/>
        </w:rPr>
        <w:t xml:space="preserve"> </w:t>
      </w:r>
      <w:r>
        <w:t>поведения реализуется</w:t>
      </w:r>
      <w:r>
        <w:rPr>
          <w:spacing w:val="-1"/>
        </w:rPr>
        <w:t xml:space="preserve"> </w:t>
      </w:r>
      <w:r>
        <w:t>через</w:t>
      </w:r>
      <w:r>
        <w:rPr>
          <w:spacing w:val="-1"/>
        </w:rPr>
        <w:t xml:space="preserve"> </w:t>
      </w:r>
      <w:r>
        <w:t>следующие</w:t>
      </w:r>
      <w:r>
        <w:rPr>
          <w:spacing w:val="1"/>
        </w:rPr>
        <w:t xml:space="preserve"> </w:t>
      </w:r>
      <w:r>
        <w:t>направления:</w:t>
      </w:r>
    </w:p>
    <w:p w:rsidR="001F3758" w:rsidRDefault="00056B79">
      <w:pPr>
        <w:pStyle w:val="a5"/>
        <w:numPr>
          <w:ilvl w:val="0"/>
          <w:numId w:val="96"/>
        </w:numPr>
        <w:tabs>
          <w:tab w:val="left" w:pos="1656"/>
        </w:tabs>
        <w:spacing w:before="41" w:line="249" w:lineRule="auto"/>
        <w:ind w:right="1414"/>
        <w:rPr>
          <w:sz w:val="24"/>
        </w:rPr>
      </w:pPr>
      <w:r>
        <w:rPr>
          <w:sz w:val="24"/>
        </w:rPr>
        <w:t>Программа</w:t>
      </w:r>
      <w:r>
        <w:rPr>
          <w:spacing w:val="1"/>
          <w:sz w:val="24"/>
        </w:rPr>
        <w:t xml:space="preserve"> </w:t>
      </w:r>
      <w:r>
        <w:rPr>
          <w:sz w:val="24"/>
        </w:rPr>
        <w:t>по</w:t>
      </w:r>
      <w:r>
        <w:rPr>
          <w:spacing w:val="1"/>
          <w:sz w:val="24"/>
        </w:rPr>
        <w:t xml:space="preserve"> </w:t>
      </w:r>
      <w:r>
        <w:rPr>
          <w:sz w:val="24"/>
        </w:rPr>
        <w:t>профилактике</w:t>
      </w:r>
      <w:r>
        <w:rPr>
          <w:spacing w:val="1"/>
          <w:sz w:val="24"/>
        </w:rPr>
        <w:t xml:space="preserve"> </w:t>
      </w:r>
      <w:r>
        <w:rPr>
          <w:sz w:val="24"/>
        </w:rPr>
        <w:t>и</w:t>
      </w:r>
      <w:r>
        <w:rPr>
          <w:spacing w:val="1"/>
          <w:sz w:val="24"/>
        </w:rPr>
        <w:t xml:space="preserve"> </w:t>
      </w:r>
      <w:r>
        <w:rPr>
          <w:sz w:val="24"/>
        </w:rPr>
        <w:t>безнадзорности</w:t>
      </w:r>
      <w:r>
        <w:rPr>
          <w:spacing w:val="1"/>
          <w:sz w:val="24"/>
        </w:rPr>
        <w:t xml:space="preserve"> </w:t>
      </w:r>
      <w:r>
        <w:rPr>
          <w:sz w:val="24"/>
        </w:rPr>
        <w:t>и</w:t>
      </w:r>
      <w:r>
        <w:rPr>
          <w:spacing w:val="1"/>
          <w:sz w:val="24"/>
        </w:rPr>
        <w:t xml:space="preserve"> </w:t>
      </w:r>
      <w:r>
        <w:rPr>
          <w:sz w:val="24"/>
        </w:rPr>
        <w:t>правонарушений</w:t>
      </w:r>
      <w:r>
        <w:rPr>
          <w:spacing w:val="1"/>
          <w:sz w:val="24"/>
        </w:rPr>
        <w:t xml:space="preserve"> </w:t>
      </w:r>
      <w:r>
        <w:rPr>
          <w:sz w:val="24"/>
        </w:rPr>
        <w:t>несовершеннолетних</w:t>
      </w:r>
      <w:r>
        <w:rPr>
          <w:spacing w:val="1"/>
          <w:sz w:val="24"/>
        </w:rPr>
        <w:t xml:space="preserve"> </w:t>
      </w:r>
      <w:r>
        <w:rPr>
          <w:sz w:val="24"/>
        </w:rPr>
        <w:t>и</w:t>
      </w:r>
      <w:r>
        <w:rPr>
          <w:spacing w:val="1"/>
          <w:sz w:val="24"/>
        </w:rPr>
        <w:t xml:space="preserve"> </w:t>
      </w:r>
      <w:r>
        <w:rPr>
          <w:sz w:val="24"/>
        </w:rPr>
        <w:t>пропаганде</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направленная</w:t>
      </w:r>
      <w:r>
        <w:rPr>
          <w:spacing w:val="1"/>
          <w:sz w:val="24"/>
        </w:rPr>
        <w:t xml:space="preserve"> </w:t>
      </w:r>
      <w:r>
        <w:rPr>
          <w:sz w:val="24"/>
        </w:rPr>
        <w:t>на</w:t>
      </w:r>
      <w:r>
        <w:rPr>
          <w:spacing w:val="-57"/>
          <w:sz w:val="24"/>
        </w:rPr>
        <w:t xml:space="preserve"> </w:t>
      </w:r>
      <w:r>
        <w:rPr>
          <w:sz w:val="24"/>
        </w:rPr>
        <w:t>профилактику</w:t>
      </w:r>
      <w:r>
        <w:rPr>
          <w:spacing w:val="1"/>
          <w:sz w:val="24"/>
        </w:rPr>
        <w:t xml:space="preserve"> </w:t>
      </w:r>
      <w:r>
        <w:rPr>
          <w:sz w:val="24"/>
        </w:rPr>
        <w:t>потребления</w:t>
      </w:r>
      <w:r>
        <w:rPr>
          <w:spacing w:val="1"/>
          <w:sz w:val="24"/>
        </w:rPr>
        <w:t xml:space="preserve"> </w:t>
      </w:r>
      <w:r>
        <w:rPr>
          <w:sz w:val="24"/>
        </w:rPr>
        <w:t>несовершеннолетними</w:t>
      </w:r>
      <w:r>
        <w:rPr>
          <w:spacing w:val="1"/>
          <w:sz w:val="24"/>
        </w:rPr>
        <w:t xml:space="preserve"> </w:t>
      </w:r>
      <w:r>
        <w:rPr>
          <w:sz w:val="24"/>
        </w:rPr>
        <w:t>наркотических,</w:t>
      </w:r>
      <w:r>
        <w:rPr>
          <w:spacing w:val="1"/>
          <w:sz w:val="24"/>
        </w:rPr>
        <w:t xml:space="preserve"> </w:t>
      </w:r>
      <w:r>
        <w:rPr>
          <w:sz w:val="24"/>
        </w:rPr>
        <w:t>токсических</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психоактивных</w:t>
      </w:r>
      <w:r>
        <w:rPr>
          <w:spacing w:val="-1"/>
          <w:sz w:val="24"/>
        </w:rPr>
        <w:t xml:space="preserve"> </w:t>
      </w:r>
      <w:r>
        <w:rPr>
          <w:sz w:val="24"/>
        </w:rPr>
        <w:t>веществ</w:t>
      </w:r>
      <w:r>
        <w:rPr>
          <w:spacing w:val="-1"/>
          <w:sz w:val="24"/>
        </w:rPr>
        <w:t xml:space="preserve"> </w:t>
      </w:r>
      <w:r>
        <w:rPr>
          <w:sz w:val="24"/>
        </w:rPr>
        <w:t>(ПАВ),</w:t>
      </w:r>
      <w:r>
        <w:rPr>
          <w:spacing w:val="-3"/>
          <w:sz w:val="24"/>
        </w:rPr>
        <w:t xml:space="preserve"> </w:t>
      </w:r>
      <w:r>
        <w:rPr>
          <w:sz w:val="24"/>
        </w:rPr>
        <w:t>алкогольной</w:t>
      </w:r>
      <w:r>
        <w:rPr>
          <w:spacing w:val="-1"/>
          <w:sz w:val="24"/>
        </w:rPr>
        <w:t xml:space="preserve"> </w:t>
      </w:r>
      <w:r>
        <w:rPr>
          <w:sz w:val="24"/>
        </w:rPr>
        <w:t>продукции,</w:t>
      </w:r>
      <w:r>
        <w:rPr>
          <w:spacing w:val="-1"/>
          <w:sz w:val="24"/>
        </w:rPr>
        <w:t xml:space="preserve"> </w:t>
      </w:r>
      <w:r>
        <w:rPr>
          <w:sz w:val="24"/>
        </w:rPr>
        <w:t>табакокурения;</w:t>
      </w:r>
    </w:p>
    <w:p w:rsidR="001F3758" w:rsidRDefault="00056B79">
      <w:pPr>
        <w:pStyle w:val="a5"/>
        <w:numPr>
          <w:ilvl w:val="0"/>
          <w:numId w:val="96"/>
        </w:numPr>
        <w:tabs>
          <w:tab w:val="left" w:pos="1656"/>
        </w:tabs>
        <w:spacing w:before="39" w:line="249" w:lineRule="auto"/>
        <w:ind w:right="1414"/>
        <w:rPr>
          <w:sz w:val="24"/>
        </w:rPr>
      </w:pPr>
      <w:r>
        <w:rPr>
          <w:sz w:val="24"/>
        </w:rPr>
        <w:t>обеспечение</w:t>
      </w:r>
      <w:r>
        <w:rPr>
          <w:spacing w:val="1"/>
          <w:sz w:val="24"/>
        </w:rPr>
        <w:t xml:space="preserve"> </w:t>
      </w:r>
      <w:r>
        <w:rPr>
          <w:sz w:val="24"/>
        </w:rPr>
        <w:t>психологической</w:t>
      </w:r>
      <w:r>
        <w:rPr>
          <w:spacing w:val="1"/>
          <w:sz w:val="24"/>
        </w:rPr>
        <w:t xml:space="preserve"> </w:t>
      </w:r>
      <w:r>
        <w:rPr>
          <w:sz w:val="24"/>
        </w:rPr>
        <w:t>безопасности</w:t>
      </w:r>
      <w:r>
        <w:rPr>
          <w:spacing w:val="1"/>
          <w:sz w:val="24"/>
        </w:rPr>
        <w:t xml:space="preserve"> </w:t>
      </w:r>
      <w:r>
        <w:rPr>
          <w:sz w:val="24"/>
        </w:rPr>
        <w:t>для</w:t>
      </w:r>
      <w:r>
        <w:rPr>
          <w:spacing w:val="1"/>
          <w:sz w:val="24"/>
        </w:rPr>
        <w:t xml:space="preserve"> </w:t>
      </w:r>
      <w:r>
        <w:rPr>
          <w:sz w:val="24"/>
        </w:rPr>
        <w:t>благополучного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детства,</w:t>
      </w:r>
      <w:r>
        <w:rPr>
          <w:spacing w:val="52"/>
          <w:sz w:val="24"/>
        </w:rPr>
        <w:t xml:space="preserve"> </w:t>
      </w:r>
      <w:r>
        <w:rPr>
          <w:sz w:val="24"/>
        </w:rPr>
        <w:t>формирование</w:t>
      </w:r>
      <w:r>
        <w:rPr>
          <w:spacing w:val="51"/>
          <w:sz w:val="24"/>
        </w:rPr>
        <w:t xml:space="preserve"> </w:t>
      </w:r>
      <w:r>
        <w:rPr>
          <w:sz w:val="24"/>
        </w:rPr>
        <w:t>жизнестойкости</w:t>
      </w:r>
      <w:r>
        <w:rPr>
          <w:spacing w:val="51"/>
          <w:sz w:val="24"/>
        </w:rPr>
        <w:t xml:space="preserve"> </w:t>
      </w:r>
      <w:r>
        <w:rPr>
          <w:sz w:val="24"/>
        </w:rPr>
        <w:t>несовершеннолетних.</w:t>
      </w:r>
      <w:r>
        <w:rPr>
          <w:spacing w:val="51"/>
          <w:sz w:val="24"/>
        </w:rPr>
        <w:t xml:space="preserve"> </w:t>
      </w:r>
      <w:r>
        <w:rPr>
          <w:sz w:val="24"/>
        </w:rPr>
        <w:t>Общей</w:t>
      </w:r>
      <w:r>
        <w:rPr>
          <w:spacing w:val="51"/>
          <w:sz w:val="24"/>
        </w:rPr>
        <w:t xml:space="preserve"> </w:t>
      </w:r>
      <w:r>
        <w:rPr>
          <w:sz w:val="24"/>
        </w:rPr>
        <w:t>причиной</w:t>
      </w:r>
    </w:p>
    <w:p w:rsidR="0081361B" w:rsidRDefault="0081361B" w:rsidP="0081361B">
      <w:pPr>
        <w:tabs>
          <w:tab w:val="left" w:pos="1830"/>
        </w:tabs>
        <w:rPr>
          <w:sz w:val="24"/>
        </w:rPr>
      </w:pPr>
      <w:r>
        <w:rPr>
          <w:sz w:val="24"/>
        </w:rPr>
        <w:t xml:space="preserve">                           </w:t>
      </w:r>
      <w:r w:rsidRPr="0081361B">
        <w:rPr>
          <w:sz w:val="24"/>
        </w:rPr>
        <w:t xml:space="preserve">подросткового суицида является социально-психологическая дезадаптация, возникающая под </w:t>
      </w:r>
    </w:p>
    <w:p w:rsidR="0081361B" w:rsidRPr="0081361B" w:rsidRDefault="0081361B" w:rsidP="0081361B">
      <w:pPr>
        <w:tabs>
          <w:tab w:val="left" w:pos="1830"/>
        </w:tabs>
        <w:rPr>
          <w:sz w:val="24"/>
        </w:rPr>
      </w:pPr>
      <w:r>
        <w:rPr>
          <w:sz w:val="24"/>
        </w:rPr>
        <w:t xml:space="preserve">                            </w:t>
      </w:r>
      <w:r w:rsidRPr="0081361B">
        <w:rPr>
          <w:sz w:val="24"/>
        </w:rPr>
        <w:t>влиянием острых психотравмирующих ситуаций;</w:t>
      </w:r>
    </w:p>
    <w:p w:rsidR="0081361B" w:rsidRDefault="0081361B" w:rsidP="0081361B">
      <w:pPr>
        <w:tabs>
          <w:tab w:val="left" w:pos="1830"/>
        </w:tabs>
        <w:rPr>
          <w:sz w:val="24"/>
        </w:rPr>
      </w:pPr>
      <w:r w:rsidRPr="0081361B">
        <w:rPr>
          <w:sz w:val="24"/>
        </w:rPr>
        <w:tab/>
        <w:t xml:space="preserve">приоритетным направлением деятельности по защите детей от жестокого обращения является </w:t>
      </w:r>
    </w:p>
    <w:p w:rsidR="0081361B" w:rsidRDefault="0081361B" w:rsidP="0081361B">
      <w:pPr>
        <w:tabs>
          <w:tab w:val="left" w:pos="1830"/>
        </w:tabs>
        <w:rPr>
          <w:sz w:val="24"/>
        </w:rPr>
      </w:pPr>
      <w:r>
        <w:rPr>
          <w:sz w:val="24"/>
        </w:rPr>
        <w:t xml:space="preserve">                          </w:t>
      </w:r>
      <w:r w:rsidRPr="0081361B">
        <w:rPr>
          <w:sz w:val="24"/>
        </w:rPr>
        <w:t xml:space="preserve">первичная профилактика – предупреждение возникновения факторов риска проявления жестокого </w:t>
      </w:r>
      <w:r>
        <w:rPr>
          <w:sz w:val="24"/>
        </w:rPr>
        <w:t xml:space="preserve">                </w:t>
      </w:r>
    </w:p>
    <w:p w:rsidR="0081361B" w:rsidRDefault="0081361B" w:rsidP="0081361B">
      <w:pPr>
        <w:tabs>
          <w:tab w:val="left" w:pos="1830"/>
        </w:tabs>
        <w:rPr>
          <w:sz w:val="24"/>
        </w:rPr>
      </w:pPr>
      <w:r>
        <w:rPr>
          <w:sz w:val="24"/>
        </w:rPr>
        <w:t xml:space="preserve">                     </w:t>
      </w:r>
      <w:r w:rsidRPr="0081361B">
        <w:rPr>
          <w:sz w:val="24"/>
        </w:rPr>
        <w:t xml:space="preserve">обращения, выявление и коррекция проблем в семейных отношениях на ранней стадии, обеспечение </w:t>
      </w:r>
      <w:r>
        <w:rPr>
          <w:sz w:val="24"/>
        </w:rPr>
        <w:t xml:space="preserve"> </w:t>
      </w:r>
    </w:p>
    <w:p w:rsidR="0081361B" w:rsidRDefault="0081361B" w:rsidP="0081361B">
      <w:pPr>
        <w:tabs>
          <w:tab w:val="left" w:pos="1830"/>
        </w:tabs>
        <w:rPr>
          <w:sz w:val="24"/>
        </w:rPr>
      </w:pPr>
      <w:r>
        <w:rPr>
          <w:sz w:val="24"/>
        </w:rPr>
        <w:t xml:space="preserve">                    </w:t>
      </w:r>
      <w:r w:rsidRPr="0081361B">
        <w:rPr>
          <w:sz w:val="24"/>
        </w:rPr>
        <w:t xml:space="preserve">условий для эффективного выполнения функций семьей (репродуктивной, педагогической, функции </w:t>
      </w:r>
      <w:r>
        <w:rPr>
          <w:sz w:val="24"/>
        </w:rPr>
        <w:t xml:space="preserve"> </w:t>
      </w:r>
    </w:p>
    <w:p w:rsidR="0081361B" w:rsidRDefault="0081361B" w:rsidP="0081361B">
      <w:pPr>
        <w:tabs>
          <w:tab w:val="left" w:pos="1830"/>
        </w:tabs>
        <w:rPr>
          <w:sz w:val="24"/>
        </w:rPr>
      </w:pPr>
      <w:r>
        <w:rPr>
          <w:sz w:val="24"/>
        </w:rPr>
        <w:t xml:space="preserve">                             </w:t>
      </w:r>
      <w:r w:rsidRPr="0081361B">
        <w:rPr>
          <w:sz w:val="24"/>
        </w:rPr>
        <w:t>социализации и т.д.);</w:t>
      </w:r>
    </w:p>
    <w:p w:rsidR="0081361B" w:rsidRDefault="0081361B" w:rsidP="0081361B">
      <w:pPr>
        <w:tabs>
          <w:tab w:val="left" w:pos="1830"/>
        </w:tabs>
        <w:rPr>
          <w:sz w:val="24"/>
        </w:rPr>
      </w:pPr>
      <w:r>
        <w:rPr>
          <w:sz w:val="24"/>
        </w:rPr>
        <w:tab/>
      </w:r>
      <w:r w:rsidRPr="0081361B">
        <w:rPr>
          <w:sz w:val="24"/>
        </w:rPr>
        <w:t>•</w:t>
      </w:r>
      <w:r w:rsidRPr="0081361B">
        <w:rPr>
          <w:sz w:val="24"/>
        </w:rPr>
        <w:tab/>
        <w:t xml:space="preserve">межведомственная профилактическая акция «Подросток», направлена на профилактику </w:t>
      </w:r>
    </w:p>
    <w:p w:rsidR="0081361B" w:rsidRDefault="0081361B" w:rsidP="0081361B">
      <w:pPr>
        <w:tabs>
          <w:tab w:val="left" w:pos="1830"/>
        </w:tabs>
        <w:rPr>
          <w:sz w:val="24"/>
        </w:rPr>
      </w:pPr>
      <w:r>
        <w:rPr>
          <w:sz w:val="24"/>
        </w:rPr>
        <w:t xml:space="preserve">                           </w:t>
      </w:r>
      <w:r w:rsidRPr="0081361B">
        <w:rPr>
          <w:sz w:val="24"/>
        </w:rPr>
        <w:t xml:space="preserve">безнадзорности и правонарушений несовершеннолетних, организацию отдыха и занятости в </w:t>
      </w:r>
    </w:p>
    <w:p w:rsidR="0081361B" w:rsidRDefault="0081361B" w:rsidP="0081361B">
      <w:pPr>
        <w:tabs>
          <w:tab w:val="left" w:pos="1830"/>
        </w:tabs>
        <w:rPr>
          <w:sz w:val="24"/>
        </w:rPr>
      </w:pPr>
      <w:r>
        <w:rPr>
          <w:sz w:val="24"/>
        </w:rPr>
        <w:t xml:space="preserve">                          </w:t>
      </w:r>
      <w:r w:rsidRPr="0081361B">
        <w:rPr>
          <w:sz w:val="24"/>
        </w:rPr>
        <w:t xml:space="preserve">летний период детей, состоящих в социально- опасном положении, состоящих на </w:t>
      </w:r>
      <w:r>
        <w:rPr>
          <w:sz w:val="24"/>
        </w:rPr>
        <w:t xml:space="preserve"> </w:t>
      </w:r>
    </w:p>
    <w:p w:rsidR="0081361B" w:rsidRDefault="0081361B" w:rsidP="0081361B">
      <w:pPr>
        <w:tabs>
          <w:tab w:val="left" w:pos="1830"/>
        </w:tabs>
        <w:rPr>
          <w:sz w:val="24"/>
        </w:rPr>
      </w:pPr>
      <w:r>
        <w:rPr>
          <w:sz w:val="24"/>
        </w:rPr>
        <w:t xml:space="preserve">                              </w:t>
      </w:r>
      <w:r w:rsidRPr="0081361B">
        <w:rPr>
          <w:sz w:val="24"/>
        </w:rPr>
        <w:t>профилактическом учете в органах внутренних и образовательном учреждении;</w:t>
      </w:r>
    </w:p>
    <w:p w:rsidR="0081361B" w:rsidRDefault="0081361B" w:rsidP="0081361B">
      <w:pPr>
        <w:rPr>
          <w:sz w:val="24"/>
        </w:rPr>
      </w:pPr>
    </w:p>
    <w:p w:rsidR="0081361B" w:rsidRDefault="0081361B" w:rsidP="0081361B">
      <w:pPr>
        <w:pStyle w:val="a5"/>
        <w:numPr>
          <w:ilvl w:val="0"/>
          <w:numId w:val="96"/>
        </w:numPr>
        <w:tabs>
          <w:tab w:val="left" w:pos="1656"/>
        </w:tabs>
        <w:spacing w:before="38" w:line="249" w:lineRule="auto"/>
        <w:ind w:right="1416"/>
        <w:rPr>
          <w:sz w:val="24"/>
        </w:rPr>
      </w:pPr>
      <w:r>
        <w:rPr>
          <w:sz w:val="24"/>
        </w:rPr>
        <w:tab/>
        <w:t>привлечение школьников к проблеме межэтнических отношений, через организацию</w:t>
      </w:r>
      <w:r>
        <w:rPr>
          <w:spacing w:val="-57"/>
          <w:sz w:val="24"/>
        </w:rPr>
        <w:t xml:space="preserve"> </w:t>
      </w:r>
      <w:r>
        <w:rPr>
          <w:sz w:val="24"/>
        </w:rPr>
        <w:t>классных часов,</w:t>
      </w:r>
      <w:r>
        <w:rPr>
          <w:spacing w:val="1"/>
          <w:sz w:val="24"/>
        </w:rPr>
        <w:t xml:space="preserve"> </w:t>
      </w:r>
      <w:r>
        <w:rPr>
          <w:sz w:val="24"/>
        </w:rPr>
        <w:t>круглых столов,</w:t>
      </w:r>
      <w:r>
        <w:rPr>
          <w:spacing w:val="-1"/>
          <w:sz w:val="24"/>
        </w:rPr>
        <w:t xml:space="preserve"> </w:t>
      </w:r>
      <w:r>
        <w:rPr>
          <w:sz w:val="24"/>
        </w:rPr>
        <w:t>мастер-классов;</w:t>
      </w:r>
    </w:p>
    <w:p w:rsidR="0081361B" w:rsidRDefault="0081361B" w:rsidP="0081361B">
      <w:pPr>
        <w:pStyle w:val="a5"/>
        <w:numPr>
          <w:ilvl w:val="0"/>
          <w:numId w:val="96"/>
        </w:numPr>
        <w:tabs>
          <w:tab w:val="left" w:pos="1656"/>
        </w:tabs>
        <w:spacing w:before="40" w:line="249" w:lineRule="auto"/>
        <w:ind w:right="1416"/>
        <w:rPr>
          <w:sz w:val="24"/>
        </w:rPr>
      </w:pPr>
      <w:r>
        <w:rPr>
          <w:sz w:val="24"/>
        </w:rPr>
        <w:t>мониторинг</w:t>
      </w:r>
      <w:r>
        <w:rPr>
          <w:spacing w:val="1"/>
          <w:sz w:val="24"/>
        </w:rPr>
        <w:t xml:space="preserve"> </w:t>
      </w:r>
      <w:r>
        <w:rPr>
          <w:sz w:val="24"/>
        </w:rPr>
        <w:t>ежедневной</w:t>
      </w:r>
      <w:r>
        <w:rPr>
          <w:spacing w:val="1"/>
          <w:sz w:val="24"/>
        </w:rPr>
        <w:t xml:space="preserve"> </w:t>
      </w:r>
      <w:r>
        <w:rPr>
          <w:sz w:val="24"/>
        </w:rPr>
        <w:t>занятости</w:t>
      </w:r>
      <w:r>
        <w:rPr>
          <w:spacing w:val="1"/>
          <w:sz w:val="24"/>
        </w:rPr>
        <w:t xml:space="preserve"> </w:t>
      </w:r>
      <w:r>
        <w:rPr>
          <w:sz w:val="24"/>
        </w:rPr>
        <w:t>учащихся,</w:t>
      </w:r>
      <w:r>
        <w:rPr>
          <w:spacing w:val="1"/>
          <w:sz w:val="24"/>
        </w:rPr>
        <w:t xml:space="preserve"> </w:t>
      </w:r>
      <w:r>
        <w:rPr>
          <w:sz w:val="24"/>
        </w:rPr>
        <w:t>состоящих</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видах</w:t>
      </w:r>
      <w:r>
        <w:rPr>
          <w:spacing w:val="1"/>
          <w:sz w:val="24"/>
        </w:rPr>
        <w:t xml:space="preserve"> </w:t>
      </w:r>
      <w:r>
        <w:rPr>
          <w:sz w:val="24"/>
        </w:rPr>
        <w:t>профилактического учета;</w:t>
      </w:r>
    </w:p>
    <w:p w:rsidR="0081361B" w:rsidRDefault="0081361B" w:rsidP="0081361B">
      <w:pPr>
        <w:pStyle w:val="a5"/>
        <w:numPr>
          <w:ilvl w:val="0"/>
          <w:numId w:val="96"/>
        </w:numPr>
        <w:tabs>
          <w:tab w:val="left" w:pos="1656"/>
        </w:tabs>
        <w:spacing w:before="39"/>
        <w:rPr>
          <w:sz w:val="24"/>
        </w:rPr>
      </w:pPr>
      <w:r>
        <w:rPr>
          <w:sz w:val="24"/>
        </w:rPr>
        <w:t>заседание</w:t>
      </w:r>
      <w:r>
        <w:rPr>
          <w:spacing w:val="-3"/>
          <w:sz w:val="24"/>
        </w:rPr>
        <w:t xml:space="preserve"> </w:t>
      </w:r>
      <w:r>
        <w:rPr>
          <w:sz w:val="24"/>
        </w:rPr>
        <w:t>Совета</w:t>
      </w:r>
      <w:r>
        <w:rPr>
          <w:spacing w:val="-4"/>
          <w:sz w:val="24"/>
        </w:rPr>
        <w:t xml:space="preserve"> </w:t>
      </w:r>
      <w:r>
        <w:rPr>
          <w:sz w:val="24"/>
        </w:rPr>
        <w:t>профилактики;</w:t>
      </w:r>
    </w:p>
    <w:p w:rsidR="0081361B" w:rsidRDefault="0081361B" w:rsidP="0081361B">
      <w:pPr>
        <w:pStyle w:val="a5"/>
        <w:numPr>
          <w:ilvl w:val="0"/>
          <w:numId w:val="96"/>
        </w:numPr>
        <w:tabs>
          <w:tab w:val="left" w:pos="1656"/>
        </w:tabs>
        <w:spacing w:before="15" w:line="249" w:lineRule="auto"/>
        <w:ind w:right="1417"/>
        <w:rPr>
          <w:sz w:val="24"/>
        </w:rPr>
      </w:pPr>
      <w:r>
        <w:rPr>
          <w:sz w:val="24"/>
        </w:rPr>
        <w:t>коллективные</w:t>
      </w:r>
      <w:r>
        <w:rPr>
          <w:spacing w:val="1"/>
          <w:sz w:val="24"/>
        </w:rPr>
        <w:t xml:space="preserve"> </w:t>
      </w:r>
      <w:r>
        <w:rPr>
          <w:sz w:val="24"/>
        </w:rPr>
        <w:t>и</w:t>
      </w:r>
      <w:r>
        <w:rPr>
          <w:spacing w:val="1"/>
          <w:sz w:val="24"/>
        </w:rPr>
        <w:t xml:space="preserve"> </w:t>
      </w:r>
      <w:r>
        <w:rPr>
          <w:sz w:val="24"/>
        </w:rPr>
        <w:t>индивидуальные</w:t>
      </w:r>
      <w:r>
        <w:rPr>
          <w:spacing w:val="1"/>
          <w:sz w:val="24"/>
        </w:rPr>
        <w:t xml:space="preserve"> </w:t>
      </w:r>
      <w:r>
        <w:rPr>
          <w:sz w:val="24"/>
        </w:rPr>
        <w:t>профилактические</w:t>
      </w:r>
      <w:r>
        <w:rPr>
          <w:spacing w:val="1"/>
          <w:sz w:val="24"/>
        </w:rPr>
        <w:t xml:space="preserve"> </w:t>
      </w:r>
      <w:r>
        <w:rPr>
          <w:sz w:val="24"/>
        </w:rPr>
        <w:t>беседы</w:t>
      </w:r>
      <w:r>
        <w:rPr>
          <w:spacing w:val="1"/>
          <w:sz w:val="24"/>
        </w:rPr>
        <w:t xml:space="preserve"> </w:t>
      </w:r>
      <w:r>
        <w:rPr>
          <w:sz w:val="24"/>
        </w:rPr>
        <w:t>с</w:t>
      </w:r>
      <w:r>
        <w:rPr>
          <w:spacing w:val="1"/>
          <w:sz w:val="24"/>
        </w:rPr>
        <w:t xml:space="preserve"> </w:t>
      </w:r>
      <w:r>
        <w:rPr>
          <w:sz w:val="24"/>
        </w:rPr>
        <w:t>учащимися</w:t>
      </w:r>
      <w:r>
        <w:rPr>
          <w:spacing w:val="1"/>
          <w:sz w:val="24"/>
        </w:rPr>
        <w:t xml:space="preserve"> </w:t>
      </w:r>
      <w:r>
        <w:rPr>
          <w:sz w:val="24"/>
        </w:rPr>
        <w:t>инспектором</w:t>
      </w:r>
      <w:r>
        <w:rPr>
          <w:spacing w:val="1"/>
          <w:sz w:val="24"/>
        </w:rPr>
        <w:t xml:space="preserve"> </w:t>
      </w:r>
      <w:r>
        <w:rPr>
          <w:sz w:val="24"/>
        </w:rPr>
        <w:t>ПДН,</w:t>
      </w:r>
      <w:r>
        <w:rPr>
          <w:spacing w:val="-1"/>
          <w:sz w:val="24"/>
        </w:rPr>
        <w:t xml:space="preserve"> </w:t>
      </w:r>
      <w:r>
        <w:rPr>
          <w:sz w:val="24"/>
        </w:rPr>
        <w:t>наркологом, представителями</w:t>
      </w:r>
      <w:r>
        <w:rPr>
          <w:spacing w:val="3"/>
          <w:sz w:val="24"/>
        </w:rPr>
        <w:t xml:space="preserve"> </w:t>
      </w:r>
      <w:r>
        <w:rPr>
          <w:sz w:val="24"/>
        </w:rPr>
        <w:t>духовенства;</w:t>
      </w:r>
    </w:p>
    <w:p w:rsidR="0081361B" w:rsidRDefault="0081361B" w:rsidP="0081361B">
      <w:pPr>
        <w:pStyle w:val="a5"/>
        <w:numPr>
          <w:ilvl w:val="0"/>
          <w:numId w:val="96"/>
        </w:numPr>
        <w:tabs>
          <w:tab w:val="left" w:pos="1656"/>
        </w:tabs>
        <w:spacing w:before="41" w:line="249" w:lineRule="auto"/>
        <w:ind w:right="1413"/>
        <w:rPr>
          <w:sz w:val="24"/>
        </w:rPr>
      </w:pPr>
      <w:r>
        <w:rPr>
          <w:sz w:val="24"/>
        </w:rPr>
        <w:t>спортивно-массовые мероприятия, направленные на пропаганду занятий спортом и</w:t>
      </w:r>
      <w:r>
        <w:rPr>
          <w:spacing w:val="1"/>
          <w:sz w:val="24"/>
        </w:rPr>
        <w:t xml:space="preserve"> </w:t>
      </w:r>
      <w:r>
        <w:rPr>
          <w:sz w:val="24"/>
        </w:rPr>
        <w:t>здорового образа</w:t>
      </w:r>
      <w:r>
        <w:rPr>
          <w:spacing w:val="1"/>
          <w:sz w:val="24"/>
        </w:rPr>
        <w:t xml:space="preserve"> </w:t>
      </w:r>
      <w:r>
        <w:rPr>
          <w:sz w:val="24"/>
        </w:rPr>
        <w:t>жизни;</w:t>
      </w:r>
    </w:p>
    <w:p w:rsidR="0081361B" w:rsidRDefault="0081361B" w:rsidP="0081361B">
      <w:pPr>
        <w:tabs>
          <w:tab w:val="left" w:pos="1725"/>
        </w:tabs>
        <w:rPr>
          <w:sz w:val="24"/>
        </w:rPr>
      </w:pPr>
    </w:p>
    <w:p w:rsidR="001F3758" w:rsidRPr="0081361B" w:rsidRDefault="0081361B" w:rsidP="0081361B">
      <w:pPr>
        <w:tabs>
          <w:tab w:val="left" w:pos="1725"/>
        </w:tabs>
        <w:rPr>
          <w:sz w:val="24"/>
        </w:rPr>
        <w:sectPr w:rsidR="001F3758" w:rsidRPr="0081361B">
          <w:pgSz w:w="11910" w:h="16840"/>
          <w:pgMar w:top="480" w:right="0" w:bottom="800" w:left="20" w:header="0" w:footer="530" w:gutter="0"/>
          <w:cols w:space="720"/>
        </w:sectPr>
      </w:pPr>
      <w:r>
        <w:rPr>
          <w:sz w:val="24"/>
        </w:rPr>
        <w:tab/>
      </w:r>
    </w:p>
    <w:p w:rsidR="001F3758" w:rsidRDefault="001F3758">
      <w:pPr>
        <w:pStyle w:val="a3"/>
        <w:spacing w:before="2"/>
        <w:ind w:left="0"/>
        <w:jc w:val="left"/>
        <w:rPr>
          <w:sz w:val="22"/>
        </w:rPr>
      </w:pPr>
    </w:p>
    <w:p w:rsidR="0081361B" w:rsidRPr="0081361B" w:rsidRDefault="00056B79">
      <w:pPr>
        <w:pStyle w:val="a5"/>
        <w:numPr>
          <w:ilvl w:val="1"/>
          <w:numId w:val="95"/>
        </w:numPr>
        <w:tabs>
          <w:tab w:val="left" w:pos="2978"/>
          <w:tab w:val="left" w:pos="3320"/>
          <w:tab w:val="left" w:pos="4569"/>
          <w:tab w:val="left" w:pos="5883"/>
          <w:tab w:val="left" w:pos="7334"/>
          <w:tab w:val="left" w:pos="7977"/>
          <w:tab w:val="left" w:pos="9107"/>
        </w:tabs>
        <w:spacing w:line="252" w:lineRule="auto"/>
        <w:ind w:right="1415" w:firstLine="1124"/>
        <w:jc w:val="left"/>
        <w:rPr>
          <w:sz w:val="24"/>
        </w:rPr>
      </w:pPr>
      <w:bookmarkStart w:id="14" w:name="3.11._Модуль_«Организация_предметно-эсте"/>
      <w:bookmarkEnd w:id="14"/>
      <w:r>
        <w:rPr>
          <w:b/>
          <w:sz w:val="24"/>
        </w:rPr>
        <w:t>Модуль «Организация предметно-эстетической среды»</w:t>
      </w:r>
    </w:p>
    <w:p w:rsidR="001F3758" w:rsidRDefault="00056B79">
      <w:pPr>
        <w:pStyle w:val="a5"/>
        <w:numPr>
          <w:ilvl w:val="1"/>
          <w:numId w:val="95"/>
        </w:numPr>
        <w:tabs>
          <w:tab w:val="left" w:pos="2978"/>
          <w:tab w:val="left" w:pos="3320"/>
          <w:tab w:val="left" w:pos="4569"/>
          <w:tab w:val="left" w:pos="5883"/>
          <w:tab w:val="left" w:pos="7334"/>
          <w:tab w:val="left" w:pos="7977"/>
          <w:tab w:val="left" w:pos="9107"/>
        </w:tabs>
        <w:spacing w:line="252" w:lineRule="auto"/>
        <w:ind w:right="1415" w:firstLine="1124"/>
        <w:jc w:val="left"/>
        <w:rPr>
          <w:sz w:val="24"/>
        </w:rPr>
      </w:pPr>
      <w:r>
        <w:rPr>
          <w:b/>
          <w:spacing w:val="1"/>
          <w:sz w:val="24"/>
        </w:rPr>
        <w:t xml:space="preserve"> </w:t>
      </w:r>
      <w:r>
        <w:rPr>
          <w:sz w:val="24"/>
        </w:rPr>
        <w:t>Окружающая</w:t>
      </w:r>
      <w:r>
        <w:rPr>
          <w:spacing w:val="15"/>
          <w:sz w:val="24"/>
        </w:rPr>
        <w:t xml:space="preserve"> </w:t>
      </w:r>
      <w:r>
        <w:rPr>
          <w:sz w:val="24"/>
        </w:rPr>
        <w:t>ребенка</w:t>
      </w:r>
      <w:r>
        <w:rPr>
          <w:spacing w:val="15"/>
          <w:sz w:val="24"/>
        </w:rPr>
        <w:t xml:space="preserve"> </w:t>
      </w:r>
      <w:r>
        <w:rPr>
          <w:sz w:val="24"/>
        </w:rPr>
        <w:t>предметно-эстетическая</w:t>
      </w:r>
      <w:r>
        <w:rPr>
          <w:spacing w:val="14"/>
          <w:sz w:val="24"/>
        </w:rPr>
        <w:t xml:space="preserve"> </w:t>
      </w:r>
      <w:r>
        <w:rPr>
          <w:sz w:val="24"/>
        </w:rPr>
        <w:t>среда</w:t>
      </w:r>
      <w:r>
        <w:rPr>
          <w:spacing w:val="15"/>
          <w:sz w:val="24"/>
        </w:rPr>
        <w:t xml:space="preserve"> </w:t>
      </w:r>
      <w:r>
        <w:rPr>
          <w:sz w:val="24"/>
        </w:rPr>
        <w:t>школы,</w:t>
      </w:r>
      <w:r>
        <w:rPr>
          <w:spacing w:val="15"/>
          <w:sz w:val="24"/>
        </w:rPr>
        <w:t xml:space="preserve"> </w:t>
      </w:r>
      <w:r>
        <w:rPr>
          <w:sz w:val="24"/>
        </w:rPr>
        <w:t>при</w:t>
      </w:r>
      <w:r>
        <w:rPr>
          <w:spacing w:val="13"/>
          <w:sz w:val="24"/>
        </w:rPr>
        <w:t xml:space="preserve"> </w:t>
      </w:r>
      <w:r>
        <w:rPr>
          <w:sz w:val="24"/>
        </w:rPr>
        <w:t>условии</w:t>
      </w:r>
      <w:r>
        <w:rPr>
          <w:spacing w:val="13"/>
          <w:sz w:val="24"/>
        </w:rPr>
        <w:t xml:space="preserve"> </w:t>
      </w:r>
      <w:r>
        <w:rPr>
          <w:sz w:val="24"/>
        </w:rPr>
        <w:t>ее</w:t>
      </w:r>
      <w:r>
        <w:rPr>
          <w:spacing w:val="-57"/>
          <w:sz w:val="24"/>
        </w:rPr>
        <w:t xml:space="preserve"> </w:t>
      </w:r>
      <w:r>
        <w:rPr>
          <w:sz w:val="24"/>
        </w:rPr>
        <w:t>грамотной</w:t>
      </w:r>
      <w:r>
        <w:rPr>
          <w:sz w:val="24"/>
        </w:rPr>
        <w:tab/>
        <w:t>организации,</w:t>
      </w:r>
      <w:r>
        <w:rPr>
          <w:sz w:val="24"/>
        </w:rPr>
        <w:tab/>
        <w:t>обогащает</w:t>
      </w:r>
      <w:r>
        <w:rPr>
          <w:sz w:val="24"/>
        </w:rPr>
        <w:tab/>
        <w:t>внутренний</w:t>
      </w:r>
      <w:r>
        <w:rPr>
          <w:sz w:val="24"/>
        </w:rPr>
        <w:tab/>
        <w:t>мир</w:t>
      </w:r>
      <w:r>
        <w:rPr>
          <w:sz w:val="24"/>
        </w:rPr>
        <w:tab/>
        <w:t>ученика,</w:t>
      </w:r>
      <w:r>
        <w:rPr>
          <w:sz w:val="24"/>
        </w:rPr>
        <w:tab/>
        <w:t>способствует</w:t>
      </w:r>
      <w:r>
        <w:rPr>
          <w:spacing w:val="-57"/>
          <w:sz w:val="24"/>
        </w:rPr>
        <w:t xml:space="preserve"> </w:t>
      </w:r>
      <w:r>
        <w:rPr>
          <w:sz w:val="24"/>
        </w:rPr>
        <w:t>формированию</w:t>
      </w:r>
      <w:r>
        <w:rPr>
          <w:spacing w:val="32"/>
          <w:sz w:val="24"/>
        </w:rPr>
        <w:t xml:space="preserve"> </w:t>
      </w:r>
      <w:r>
        <w:rPr>
          <w:sz w:val="24"/>
        </w:rPr>
        <w:t>у</w:t>
      </w:r>
      <w:r>
        <w:rPr>
          <w:spacing w:val="29"/>
          <w:sz w:val="24"/>
        </w:rPr>
        <w:t xml:space="preserve"> </w:t>
      </w:r>
      <w:r>
        <w:rPr>
          <w:sz w:val="24"/>
        </w:rPr>
        <w:t>него</w:t>
      </w:r>
      <w:r>
        <w:rPr>
          <w:spacing w:val="33"/>
          <w:sz w:val="24"/>
        </w:rPr>
        <w:t xml:space="preserve"> </w:t>
      </w:r>
      <w:r>
        <w:rPr>
          <w:sz w:val="24"/>
        </w:rPr>
        <w:t>чувства</w:t>
      </w:r>
      <w:r>
        <w:rPr>
          <w:spacing w:val="31"/>
          <w:sz w:val="24"/>
        </w:rPr>
        <w:t xml:space="preserve"> </w:t>
      </w:r>
      <w:r>
        <w:rPr>
          <w:sz w:val="24"/>
        </w:rPr>
        <w:t>вкуса</w:t>
      </w:r>
      <w:r>
        <w:rPr>
          <w:spacing w:val="31"/>
          <w:sz w:val="24"/>
        </w:rPr>
        <w:t xml:space="preserve"> </w:t>
      </w:r>
      <w:r>
        <w:rPr>
          <w:sz w:val="24"/>
        </w:rPr>
        <w:t>и</w:t>
      </w:r>
      <w:r>
        <w:rPr>
          <w:spacing w:val="30"/>
          <w:sz w:val="24"/>
        </w:rPr>
        <w:t xml:space="preserve"> </w:t>
      </w:r>
      <w:r>
        <w:rPr>
          <w:sz w:val="24"/>
        </w:rPr>
        <w:t>стиля,</w:t>
      </w:r>
      <w:r>
        <w:rPr>
          <w:spacing w:val="33"/>
          <w:sz w:val="24"/>
        </w:rPr>
        <w:t xml:space="preserve"> </w:t>
      </w:r>
      <w:r>
        <w:rPr>
          <w:sz w:val="24"/>
        </w:rPr>
        <w:t>создает</w:t>
      </w:r>
      <w:r>
        <w:rPr>
          <w:spacing w:val="32"/>
          <w:sz w:val="24"/>
        </w:rPr>
        <w:t xml:space="preserve"> </w:t>
      </w:r>
      <w:r>
        <w:rPr>
          <w:sz w:val="24"/>
        </w:rPr>
        <w:t>атмосферу</w:t>
      </w:r>
      <w:r>
        <w:rPr>
          <w:spacing w:val="31"/>
          <w:sz w:val="24"/>
        </w:rPr>
        <w:t xml:space="preserve"> </w:t>
      </w:r>
      <w:r>
        <w:rPr>
          <w:sz w:val="24"/>
        </w:rPr>
        <w:t>психологического</w:t>
      </w:r>
      <w:r>
        <w:rPr>
          <w:spacing w:val="-57"/>
          <w:sz w:val="24"/>
        </w:rPr>
        <w:t xml:space="preserve"> </w:t>
      </w:r>
      <w:r>
        <w:rPr>
          <w:sz w:val="24"/>
        </w:rPr>
        <w:t>комфорта, поднимает настроение, предупреждает стрессовые ситуации, способствует</w:t>
      </w:r>
      <w:r>
        <w:rPr>
          <w:spacing w:val="-57"/>
          <w:sz w:val="24"/>
        </w:rPr>
        <w:t xml:space="preserve"> </w:t>
      </w:r>
      <w:r>
        <w:rPr>
          <w:sz w:val="24"/>
        </w:rPr>
        <w:t>позитивному</w:t>
      </w:r>
      <w:r>
        <w:rPr>
          <w:spacing w:val="8"/>
          <w:sz w:val="24"/>
        </w:rPr>
        <w:t xml:space="preserve"> </w:t>
      </w:r>
      <w:r>
        <w:rPr>
          <w:sz w:val="24"/>
        </w:rPr>
        <w:t>восприятию</w:t>
      </w:r>
      <w:r>
        <w:rPr>
          <w:spacing w:val="9"/>
          <w:sz w:val="24"/>
        </w:rPr>
        <w:t xml:space="preserve"> </w:t>
      </w:r>
      <w:r>
        <w:rPr>
          <w:sz w:val="24"/>
        </w:rPr>
        <w:t>ребенком</w:t>
      </w:r>
      <w:r>
        <w:rPr>
          <w:spacing w:val="6"/>
          <w:sz w:val="24"/>
        </w:rPr>
        <w:t xml:space="preserve"> </w:t>
      </w:r>
      <w:r>
        <w:rPr>
          <w:sz w:val="24"/>
        </w:rPr>
        <w:t>школы.</w:t>
      </w:r>
      <w:r>
        <w:rPr>
          <w:spacing w:val="6"/>
          <w:sz w:val="24"/>
        </w:rPr>
        <w:t xml:space="preserve"> </w:t>
      </w:r>
      <w:r>
        <w:rPr>
          <w:sz w:val="24"/>
        </w:rPr>
        <w:t>Воспитывающее</w:t>
      </w:r>
      <w:r>
        <w:rPr>
          <w:spacing w:val="8"/>
          <w:sz w:val="24"/>
        </w:rPr>
        <w:t xml:space="preserve"> </w:t>
      </w:r>
      <w:r>
        <w:rPr>
          <w:sz w:val="24"/>
        </w:rPr>
        <w:t>влияние</w:t>
      </w:r>
      <w:r>
        <w:rPr>
          <w:spacing w:val="8"/>
          <w:sz w:val="24"/>
        </w:rPr>
        <w:t xml:space="preserve"> </w:t>
      </w:r>
      <w:r>
        <w:rPr>
          <w:sz w:val="24"/>
        </w:rPr>
        <w:t>на</w:t>
      </w:r>
      <w:r>
        <w:rPr>
          <w:spacing w:val="6"/>
          <w:sz w:val="24"/>
        </w:rPr>
        <w:t xml:space="preserve"> </w:t>
      </w:r>
      <w:r>
        <w:rPr>
          <w:sz w:val="24"/>
        </w:rPr>
        <w:t>ребенка</w:t>
      </w:r>
      <w:r>
        <w:rPr>
          <w:spacing w:val="-57"/>
          <w:sz w:val="24"/>
        </w:rPr>
        <w:t xml:space="preserve"> </w:t>
      </w:r>
      <w:r>
        <w:rPr>
          <w:sz w:val="24"/>
        </w:rPr>
        <w:t>осуществляется</w:t>
      </w:r>
      <w:r>
        <w:rPr>
          <w:spacing w:val="13"/>
          <w:sz w:val="24"/>
        </w:rPr>
        <w:t xml:space="preserve"> </w:t>
      </w:r>
      <w:r>
        <w:rPr>
          <w:sz w:val="24"/>
        </w:rPr>
        <w:t>через</w:t>
      </w:r>
      <w:r>
        <w:rPr>
          <w:spacing w:val="12"/>
          <w:sz w:val="24"/>
        </w:rPr>
        <w:t xml:space="preserve"> </w:t>
      </w:r>
      <w:r>
        <w:rPr>
          <w:sz w:val="24"/>
        </w:rPr>
        <w:t>такие</w:t>
      </w:r>
      <w:r>
        <w:rPr>
          <w:spacing w:val="12"/>
          <w:sz w:val="24"/>
        </w:rPr>
        <w:t xml:space="preserve"> </w:t>
      </w:r>
      <w:r>
        <w:rPr>
          <w:sz w:val="24"/>
        </w:rPr>
        <w:t>формы</w:t>
      </w:r>
      <w:r>
        <w:rPr>
          <w:spacing w:val="11"/>
          <w:sz w:val="24"/>
        </w:rPr>
        <w:t xml:space="preserve"> </w:t>
      </w:r>
      <w:r>
        <w:rPr>
          <w:sz w:val="24"/>
        </w:rPr>
        <w:t>работы</w:t>
      </w:r>
      <w:r>
        <w:rPr>
          <w:spacing w:val="12"/>
          <w:sz w:val="24"/>
        </w:rPr>
        <w:t xml:space="preserve"> </w:t>
      </w:r>
      <w:r>
        <w:rPr>
          <w:sz w:val="24"/>
        </w:rPr>
        <w:t>с</w:t>
      </w:r>
      <w:r>
        <w:rPr>
          <w:spacing w:val="10"/>
          <w:sz w:val="24"/>
        </w:rPr>
        <w:t xml:space="preserve"> </w:t>
      </w:r>
      <w:r>
        <w:rPr>
          <w:sz w:val="24"/>
        </w:rPr>
        <w:t>предметно-эстетической</w:t>
      </w:r>
      <w:r>
        <w:rPr>
          <w:spacing w:val="13"/>
          <w:sz w:val="24"/>
        </w:rPr>
        <w:t xml:space="preserve"> </w:t>
      </w:r>
      <w:r>
        <w:rPr>
          <w:sz w:val="24"/>
        </w:rPr>
        <w:t>средой</w:t>
      </w:r>
      <w:r>
        <w:rPr>
          <w:spacing w:val="12"/>
          <w:sz w:val="24"/>
        </w:rPr>
        <w:t xml:space="preserve"> </w:t>
      </w:r>
      <w:r>
        <w:rPr>
          <w:sz w:val="24"/>
        </w:rPr>
        <w:t>школы</w:t>
      </w:r>
      <w:r>
        <w:rPr>
          <w:spacing w:val="-57"/>
          <w:sz w:val="24"/>
        </w:rPr>
        <w:t xml:space="preserve"> </w:t>
      </w:r>
      <w:r>
        <w:rPr>
          <w:sz w:val="24"/>
        </w:rPr>
        <w:t>как:</w:t>
      </w:r>
    </w:p>
    <w:p w:rsidR="001F3758" w:rsidRDefault="00056B79">
      <w:pPr>
        <w:pStyle w:val="a5"/>
        <w:numPr>
          <w:ilvl w:val="1"/>
          <w:numId w:val="96"/>
        </w:numPr>
        <w:tabs>
          <w:tab w:val="left" w:pos="1836"/>
        </w:tabs>
        <w:spacing w:before="31" w:line="249" w:lineRule="auto"/>
        <w:ind w:right="1416" w:firstLine="558"/>
        <w:rPr>
          <w:sz w:val="24"/>
        </w:rPr>
      </w:pPr>
      <w:r>
        <w:rPr>
          <w:sz w:val="24"/>
        </w:rPr>
        <w:t>размещение на стенах школы регулярно сменяемых экспозиций: творческих работ</w:t>
      </w:r>
      <w:r>
        <w:rPr>
          <w:spacing w:val="1"/>
          <w:sz w:val="24"/>
        </w:rPr>
        <w:t xml:space="preserve"> </w:t>
      </w:r>
      <w:r>
        <w:rPr>
          <w:sz w:val="24"/>
        </w:rPr>
        <w:t>школьников,</w:t>
      </w:r>
      <w:r>
        <w:rPr>
          <w:spacing w:val="1"/>
          <w:sz w:val="24"/>
        </w:rPr>
        <w:t xml:space="preserve"> </w:t>
      </w:r>
      <w:r>
        <w:rPr>
          <w:sz w:val="24"/>
        </w:rPr>
        <w:t>позволяющих</w:t>
      </w:r>
      <w:r>
        <w:rPr>
          <w:spacing w:val="1"/>
          <w:sz w:val="24"/>
        </w:rPr>
        <w:t xml:space="preserve"> </w:t>
      </w:r>
      <w:r>
        <w:rPr>
          <w:sz w:val="24"/>
        </w:rPr>
        <w:t>им</w:t>
      </w:r>
      <w:r>
        <w:rPr>
          <w:spacing w:val="1"/>
          <w:sz w:val="24"/>
        </w:rPr>
        <w:t xml:space="preserve"> </w:t>
      </w:r>
      <w:r>
        <w:rPr>
          <w:sz w:val="24"/>
        </w:rPr>
        <w:t>реализовать</w:t>
      </w:r>
      <w:r>
        <w:rPr>
          <w:spacing w:val="1"/>
          <w:sz w:val="24"/>
        </w:rPr>
        <w:t xml:space="preserve"> </w:t>
      </w:r>
      <w:r>
        <w:rPr>
          <w:sz w:val="24"/>
        </w:rPr>
        <w:t>свой</w:t>
      </w:r>
      <w:r>
        <w:rPr>
          <w:spacing w:val="1"/>
          <w:sz w:val="24"/>
        </w:rPr>
        <w:t xml:space="preserve"> </w:t>
      </w:r>
      <w:r>
        <w:rPr>
          <w:sz w:val="24"/>
        </w:rPr>
        <w:t>творческий</w:t>
      </w:r>
      <w:r>
        <w:rPr>
          <w:spacing w:val="1"/>
          <w:sz w:val="24"/>
        </w:rPr>
        <w:t xml:space="preserve"> </w:t>
      </w:r>
      <w:r>
        <w:rPr>
          <w:sz w:val="24"/>
        </w:rPr>
        <w:t>потенциал,</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знакомящих их с работами друг друга; картин определенного художественного стиля,</w:t>
      </w:r>
      <w:r>
        <w:rPr>
          <w:spacing w:val="1"/>
          <w:sz w:val="24"/>
        </w:rPr>
        <w:t xml:space="preserve"> </w:t>
      </w:r>
      <w:r>
        <w:rPr>
          <w:sz w:val="24"/>
        </w:rPr>
        <w:t>знакомящего школьников с разнообразием эстетического осмысления мира; фотоотчетов</w:t>
      </w:r>
      <w:r>
        <w:rPr>
          <w:spacing w:val="1"/>
          <w:sz w:val="24"/>
        </w:rPr>
        <w:t xml:space="preserve"> </w:t>
      </w:r>
      <w:r>
        <w:rPr>
          <w:sz w:val="24"/>
        </w:rPr>
        <w:t>об</w:t>
      </w:r>
      <w:r>
        <w:rPr>
          <w:spacing w:val="1"/>
          <w:sz w:val="24"/>
        </w:rPr>
        <w:t xml:space="preserve"> </w:t>
      </w:r>
      <w:r>
        <w:rPr>
          <w:sz w:val="24"/>
        </w:rPr>
        <w:t>интересных</w:t>
      </w:r>
      <w:r>
        <w:rPr>
          <w:spacing w:val="1"/>
          <w:sz w:val="24"/>
        </w:rPr>
        <w:t xml:space="preserve"> </w:t>
      </w:r>
      <w:r>
        <w:rPr>
          <w:sz w:val="24"/>
        </w:rPr>
        <w:t>событиях,</w:t>
      </w:r>
      <w:r>
        <w:rPr>
          <w:spacing w:val="1"/>
          <w:sz w:val="24"/>
        </w:rPr>
        <w:t xml:space="preserve"> </w:t>
      </w:r>
      <w:r>
        <w:rPr>
          <w:sz w:val="24"/>
        </w:rPr>
        <w:t>происходящих</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(проведенных</w:t>
      </w:r>
      <w:r>
        <w:rPr>
          <w:spacing w:val="1"/>
          <w:sz w:val="24"/>
        </w:rPr>
        <w:t xml:space="preserve"> </w:t>
      </w:r>
      <w:r>
        <w:rPr>
          <w:sz w:val="24"/>
        </w:rPr>
        <w:t>ключевых</w:t>
      </w:r>
      <w:r>
        <w:rPr>
          <w:spacing w:val="1"/>
          <w:sz w:val="24"/>
        </w:rPr>
        <w:t xml:space="preserve"> </w:t>
      </w:r>
      <w:r>
        <w:rPr>
          <w:sz w:val="24"/>
        </w:rPr>
        <w:t>делах,</w:t>
      </w:r>
      <w:r>
        <w:rPr>
          <w:spacing w:val="-57"/>
          <w:sz w:val="24"/>
        </w:rPr>
        <w:t xml:space="preserve"> </w:t>
      </w:r>
      <w:r>
        <w:rPr>
          <w:sz w:val="24"/>
        </w:rPr>
        <w:t>интересных экскурсиях, походах, встречах</w:t>
      </w:r>
      <w:r>
        <w:rPr>
          <w:spacing w:val="2"/>
          <w:sz w:val="24"/>
        </w:rPr>
        <w:t xml:space="preserve"> </w:t>
      </w:r>
      <w:r>
        <w:rPr>
          <w:sz w:val="24"/>
        </w:rPr>
        <w:t>с</w:t>
      </w:r>
      <w:r>
        <w:rPr>
          <w:spacing w:val="-2"/>
          <w:sz w:val="24"/>
        </w:rPr>
        <w:t xml:space="preserve"> </w:t>
      </w:r>
      <w:r>
        <w:rPr>
          <w:sz w:val="24"/>
        </w:rPr>
        <w:t>интересными</w:t>
      </w:r>
      <w:r>
        <w:rPr>
          <w:spacing w:val="2"/>
          <w:sz w:val="24"/>
        </w:rPr>
        <w:t xml:space="preserve"> </w:t>
      </w:r>
      <w:r>
        <w:rPr>
          <w:sz w:val="24"/>
        </w:rPr>
        <w:t>людьми</w:t>
      </w:r>
      <w:r>
        <w:rPr>
          <w:spacing w:val="-2"/>
          <w:sz w:val="24"/>
        </w:rPr>
        <w:t xml:space="preserve"> </w:t>
      </w:r>
      <w:r>
        <w:rPr>
          <w:sz w:val="24"/>
        </w:rPr>
        <w:t>и т.п.);</w:t>
      </w:r>
    </w:p>
    <w:p w:rsidR="001F3758" w:rsidRDefault="00056B79">
      <w:pPr>
        <w:pStyle w:val="a5"/>
        <w:numPr>
          <w:ilvl w:val="1"/>
          <w:numId w:val="96"/>
        </w:numPr>
        <w:tabs>
          <w:tab w:val="left" w:pos="1836"/>
        </w:tabs>
        <w:spacing w:before="41" w:line="249" w:lineRule="auto"/>
        <w:ind w:right="1415" w:firstLine="558"/>
        <w:rPr>
          <w:sz w:val="24"/>
        </w:rPr>
      </w:pPr>
      <w:r>
        <w:rPr>
          <w:sz w:val="24"/>
        </w:rPr>
        <w:t>благоустройство классных кабинетов, осуществляемое классными руководителями</w:t>
      </w:r>
      <w:r>
        <w:rPr>
          <w:spacing w:val="1"/>
          <w:sz w:val="24"/>
        </w:rPr>
        <w:t xml:space="preserve"> </w:t>
      </w:r>
      <w:r>
        <w:rPr>
          <w:sz w:val="24"/>
        </w:rPr>
        <w:t>вместе со школьниками своих классов, позволяющее учащимся проявить свои фантазию и</w:t>
      </w:r>
      <w:r>
        <w:rPr>
          <w:spacing w:val="-57"/>
          <w:sz w:val="24"/>
        </w:rPr>
        <w:t xml:space="preserve"> </w:t>
      </w:r>
      <w:r>
        <w:rPr>
          <w:sz w:val="24"/>
        </w:rPr>
        <w:t>творческие</w:t>
      </w:r>
      <w:r>
        <w:rPr>
          <w:spacing w:val="1"/>
          <w:sz w:val="24"/>
        </w:rPr>
        <w:t xml:space="preserve"> </w:t>
      </w:r>
      <w:r>
        <w:rPr>
          <w:sz w:val="24"/>
        </w:rPr>
        <w:t>способности,</w:t>
      </w:r>
      <w:r>
        <w:rPr>
          <w:spacing w:val="1"/>
          <w:sz w:val="24"/>
        </w:rPr>
        <w:t xml:space="preserve"> </w:t>
      </w:r>
      <w:r>
        <w:rPr>
          <w:sz w:val="24"/>
        </w:rPr>
        <w:t>создающее</w:t>
      </w:r>
      <w:r>
        <w:rPr>
          <w:spacing w:val="1"/>
          <w:sz w:val="24"/>
        </w:rPr>
        <w:t xml:space="preserve"> </w:t>
      </w:r>
      <w:r>
        <w:rPr>
          <w:sz w:val="24"/>
        </w:rPr>
        <w:t>повод</w:t>
      </w:r>
      <w:r>
        <w:rPr>
          <w:spacing w:val="1"/>
          <w:sz w:val="24"/>
        </w:rPr>
        <w:t xml:space="preserve"> </w:t>
      </w:r>
      <w:r>
        <w:rPr>
          <w:sz w:val="24"/>
        </w:rPr>
        <w:t>для</w:t>
      </w:r>
      <w:r>
        <w:rPr>
          <w:spacing w:val="1"/>
          <w:sz w:val="24"/>
        </w:rPr>
        <w:t xml:space="preserve"> </w:t>
      </w:r>
      <w:r>
        <w:rPr>
          <w:sz w:val="24"/>
        </w:rPr>
        <w:t>длительного</w:t>
      </w:r>
      <w:r>
        <w:rPr>
          <w:spacing w:val="1"/>
          <w:sz w:val="24"/>
        </w:rPr>
        <w:t xml:space="preserve"> </w:t>
      </w:r>
      <w:r>
        <w:rPr>
          <w:sz w:val="24"/>
        </w:rPr>
        <w:t>общения</w:t>
      </w:r>
      <w:r>
        <w:rPr>
          <w:spacing w:val="1"/>
          <w:sz w:val="24"/>
        </w:rPr>
        <w:t xml:space="preserve"> </w:t>
      </w:r>
      <w:r>
        <w:rPr>
          <w:sz w:val="24"/>
        </w:rPr>
        <w:t>классного</w:t>
      </w:r>
      <w:r>
        <w:rPr>
          <w:spacing w:val="1"/>
          <w:sz w:val="24"/>
        </w:rPr>
        <w:t xml:space="preserve"> </w:t>
      </w:r>
      <w:r>
        <w:rPr>
          <w:sz w:val="24"/>
        </w:rPr>
        <w:t>руководителя со</w:t>
      </w:r>
      <w:r>
        <w:rPr>
          <w:spacing w:val="1"/>
          <w:sz w:val="24"/>
        </w:rPr>
        <w:t xml:space="preserve"> </w:t>
      </w:r>
      <w:r>
        <w:rPr>
          <w:sz w:val="24"/>
        </w:rPr>
        <w:t>своими</w:t>
      </w:r>
      <w:r>
        <w:rPr>
          <w:spacing w:val="-1"/>
          <w:sz w:val="24"/>
        </w:rPr>
        <w:t xml:space="preserve"> </w:t>
      </w:r>
      <w:r>
        <w:rPr>
          <w:sz w:val="24"/>
        </w:rPr>
        <w:t>детьми;</w:t>
      </w:r>
    </w:p>
    <w:p w:rsidR="001F3758" w:rsidRDefault="00056B79">
      <w:pPr>
        <w:pStyle w:val="a5"/>
        <w:numPr>
          <w:ilvl w:val="1"/>
          <w:numId w:val="96"/>
        </w:numPr>
        <w:tabs>
          <w:tab w:val="left" w:pos="1836"/>
        </w:tabs>
        <w:spacing w:before="3" w:line="249" w:lineRule="auto"/>
        <w:ind w:right="1415" w:firstLine="558"/>
        <w:rPr>
          <w:sz w:val="24"/>
        </w:rPr>
      </w:pPr>
      <w:r>
        <w:rPr>
          <w:sz w:val="24"/>
        </w:rPr>
        <w:t>событийный дизайн – оформление пространства проведения конкретных школьных</w:t>
      </w:r>
      <w:r>
        <w:rPr>
          <w:spacing w:val="-57"/>
          <w:sz w:val="24"/>
        </w:rPr>
        <w:t xml:space="preserve"> </w:t>
      </w:r>
      <w:r>
        <w:rPr>
          <w:sz w:val="24"/>
        </w:rPr>
        <w:t>событий (праздников, церемоний, торжественных линеек, творческих вечеров, выставок,</w:t>
      </w:r>
      <w:r>
        <w:rPr>
          <w:spacing w:val="1"/>
          <w:sz w:val="24"/>
        </w:rPr>
        <w:t xml:space="preserve"> </w:t>
      </w:r>
      <w:r>
        <w:rPr>
          <w:sz w:val="24"/>
        </w:rPr>
        <w:t>собраний,</w:t>
      </w:r>
      <w:r>
        <w:rPr>
          <w:spacing w:val="2"/>
          <w:sz w:val="24"/>
        </w:rPr>
        <w:t xml:space="preserve"> </w:t>
      </w:r>
      <w:r>
        <w:rPr>
          <w:sz w:val="24"/>
        </w:rPr>
        <w:t>конференций</w:t>
      </w:r>
      <w:r>
        <w:rPr>
          <w:spacing w:val="1"/>
          <w:sz w:val="24"/>
        </w:rPr>
        <w:t xml:space="preserve"> </w:t>
      </w:r>
      <w:r>
        <w:rPr>
          <w:sz w:val="24"/>
        </w:rPr>
        <w:t>и</w:t>
      </w:r>
      <w:r>
        <w:rPr>
          <w:spacing w:val="1"/>
          <w:sz w:val="24"/>
        </w:rPr>
        <w:t xml:space="preserve"> </w:t>
      </w:r>
      <w:r>
        <w:rPr>
          <w:sz w:val="24"/>
        </w:rPr>
        <w:t>т.п.);</w:t>
      </w:r>
    </w:p>
    <w:p w:rsidR="001F3758" w:rsidRDefault="00056B79">
      <w:pPr>
        <w:pStyle w:val="a5"/>
        <w:numPr>
          <w:ilvl w:val="1"/>
          <w:numId w:val="96"/>
        </w:numPr>
        <w:tabs>
          <w:tab w:val="left" w:pos="1836"/>
        </w:tabs>
        <w:spacing w:before="40" w:line="249" w:lineRule="auto"/>
        <w:ind w:right="1415" w:firstLine="558"/>
        <w:rPr>
          <w:sz w:val="24"/>
        </w:rPr>
      </w:pPr>
      <w:r>
        <w:rPr>
          <w:sz w:val="24"/>
        </w:rPr>
        <w:t>акцентирование</w:t>
      </w:r>
      <w:r>
        <w:rPr>
          <w:spacing w:val="1"/>
          <w:sz w:val="24"/>
        </w:rPr>
        <w:t xml:space="preserve"> </w:t>
      </w:r>
      <w:r>
        <w:rPr>
          <w:sz w:val="24"/>
        </w:rPr>
        <w:t>внимания</w:t>
      </w:r>
      <w:r>
        <w:rPr>
          <w:spacing w:val="1"/>
          <w:sz w:val="24"/>
        </w:rPr>
        <w:t xml:space="preserve"> </w:t>
      </w:r>
      <w:r>
        <w:rPr>
          <w:sz w:val="24"/>
        </w:rPr>
        <w:t>школьников</w:t>
      </w:r>
      <w:r>
        <w:rPr>
          <w:spacing w:val="1"/>
          <w:sz w:val="24"/>
        </w:rPr>
        <w:t xml:space="preserve"> </w:t>
      </w:r>
      <w:r>
        <w:rPr>
          <w:sz w:val="24"/>
        </w:rPr>
        <w:t>посредством</w:t>
      </w:r>
      <w:r>
        <w:rPr>
          <w:spacing w:val="1"/>
          <w:sz w:val="24"/>
        </w:rPr>
        <w:t xml:space="preserve"> </w:t>
      </w:r>
      <w:r>
        <w:rPr>
          <w:sz w:val="24"/>
        </w:rPr>
        <w:t>элементов</w:t>
      </w:r>
      <w:r>
        <w:rPr>
          <w:spacing w:val="1"/>
          <w:sz w:val="24"/>
        </w:rPr>
        <w:t xml:space="preserve"> </w:t>
      </w:r>
      <w:r>
        <w:rPr>
          <w:sz w:val="24"/>
        </w:rPr>
        <w:t>предметно-</w:t>
      </w:r>
      <w:r>
        <w:rPr>
          <w:spacing w:val="-57"/>
          <w:sz w:val="24"/>
        </w:rPr>
        <w:t xml:space="preserve"> </w:t>
      </w:r>
      <w:r>
        <w:rPr>
          <w:sz w:val="24"/>
        </w:rPr>
        <w:t>эстетической среды (стенды, плакаты, инсталляции) на важных для воспитания ценностях</w:t>
      </w:r>
      <w:r>
        <w:rPr>
          <w:spacing w:val="1"/>
          <w:sz w:val="24"/>
        </w:rPr>
        <w:t xml:space="preserve"> </w:t>
      </w:r>
      <w:r>
        <w:rPr>
          <w:sz w:val="24"/>
        </w:rPr>
        <w:t>школы, ее</w:t>
      </w:r>
      <w:r>
        <w:rPr>
          <w:spacing w:val="-1"/>
          <w:sz w:val="24"/>
        </w:rPr>
        <w:t xml:space="preserve"> </w:t>
      </w:r>
      <w:r>
        <w:rPr>
          <w:sz w:val="24"/>
        </w:rPr>
        <w:t>традициях,</w:t>
      </w:r>
      <w:r>
        <w:rPr>
          <w:spacing w:val="3"/>
          <w:sz w:val="24"/>
        </w:rPr>
        <w:t xml:space="preserve"> </w:t>
      </w:r>
      <w:r>
        <w:rPr>
          <w:sz w:val="24"/>
        </w:rPr>
        <w:t>правилах.</w:t>
      </w:r>
    </w:p>
    <w:p w:rsidR="001F3758" w:rsidRDefault="00056B79">
      <w:pPr>
        <w:pStyle w:val="21"/>
        <w:numPr>
          <w:ilvl w:val="1"/>
          <w:numId w:val="95"/>
        </w:numPr>
        <w:tabs>
          <w:tab w:val="left" w:pos="4624"/>
        </w:tabs>
        <w:spacing w:before="3"/>
        <w:ind w:left="4624"/>
        <w:jc w:val="both"/>
      </w:pPr>
      <w:bookmarkStart w:id="15" w:name="3.12._Модуль_«Работа_с_родителями»"/>
      <w:bookmarkEnd w:id="15"/>
      <w:r>
        <w:t>Модуль</w:t>
      </w:r>
      <w:r>
        <w:rPr>
          <w:spacing w:val="-3"/>
        </w:rPr>
        <w:t xml:space="preserve"> </w:t>
      </w:r>
      <w:r>
        <w:t>«Работа</w:t>
      </w:r>
      <w:r>
        <w:rPr>
          <w:spacing w:val="-3"/>
        </w:rPr>
        <w:t xml:space="preserve"> </w:t>
      </w:r>
      <w:r>
        <w:t>с</w:t>
      </w:r>
      <w:r>
        <w:rPr>
          <w:spacing w:val="-3"/>
        </w:rPr>
        <w:t xml:space="preserve"> </w:t>
      </w:r>
      <w:r>
        <w:t>родителями»</w:t>
      </w:r>
    </w:p>
    <w:p w:rsidR="001F3758" w:rsidRDefault="00056B79">
      <w:pPr>
        <w:pStyle w:val="a3"/>
        <w:spacing w:before="22" w:line="249" w:lineRule="auto"/>
        <w:ind w:right="1414"/>
      </w:pPr>
      <w:r>
        <w:t>Работа с родителями или законными представителями школьников осуществляется</w:t>
      </w:r>
      <w:r>
        <w:rPr>
          <w:spacing w:val="1"/>
        </w:rPr>
        <w:t xml:space="preserve"> </w:t>
      </w:r>
      <w:r>
        <w:t>для</w:t>
      </w:r>
      <w:r>
        <w:rPr>
          <w:spacing w:val="1"/>
        </w:rPr>
        <w:t xml:space="preserve"> </w:t>
      </w:r>
      <w:r>
        <w:t>более</w:t>
      </w:r>
      <w:r>
        <w:rPr>
          <w:spacing w:val="1"/>
        </w:rPr>
        <w:t xml:space="preserve"> </w:t>
      </w:r>
      <w:r>
        <w:t>эффективного</w:t>
      </w:r>
      <w:r>
        <w:rPr>
          <w:spacing w:val="1"/>
        </w:rPr>
        <w:t xml:space="preserve"> </w:t>
      </w:r>
      <w:r>
        <w:t>достижения</w:t>
      </w:r>
      <w:r>
        <w:rPr>
          <w:spacing w:val="1"/>
        </w:rPr>
        <w:t xml:space="preserve"> </w:t>
      </w:r>
      <w:r>
        <w:t>цели</w:t>
      </w:r>
      <w:r>
        <w:rPr>
          <w:spacing w:val="1"/>
        </w:rPr>
        <w:t xml:space="preserve"> </w:t>
      </w:r>
      <w:r>
        <w:t>воспитания,</w:t>
      </w:r>
      <w:r>
        <w:rPr>
          <w:spacing w:val="1"/>
        </w:rPr>
        <w:t xml:space="preserve"> </w:t>
      </w:r>
      <w:r>
        <w:t>которое</w:t>
      </w:r>
      <w:r>
        <w:rPr>
          <w:spacing w:val="1"/>
        </w:rPr>
        <w:t xml:space="preserve"> </w:t>
      </w:r>
      <w:r>
        <w:t>обеспечивается</w:t>
      </w:r>
      <w:r>
        <w:rPr>
          <w:spacing w:val="1"/>
        </w:rPr>
        <w:t xml:space="preserve"> </w:t>
      </w:r>
      <w:r>
        <w:t>согласованием</w:t>
      </w:r>
      <w:r>
        <w:rPr>
          <w:spacing w:val="19"/>
        </w:rPr>
        <w:t xml:space="preserve"> </w:t>
      </w:r>
      <w:r>
        <w:t>позиций</w:t>
      </w:r>
      <w:r>
        <w:rPr>
          <w:spacing w:val="18"/>
        </w:rPr>
        <w:t xml:space="preserve"> </w:t>
      </w:r>
      <w:r>
        <w:t>семьи</w:t>
      </w:r>
      <w:r>
        <w:rPr>
          <w:spacing w:val="18"/>
        </w:rPr>
        <w:t xml:space="preserve"> </w:t>
      </w:r>
      <w:r>
        <w:t>и</w:t>
      </w:r>
      <w:r>
        <w:rPr>
          <w:spacing w:val="16"/>
        </w:rPr>
        <w:t xml:space="preserve"> </w:t>
      </w:r>
      <w:r>
        <w:t>школы</w:t>
      </w:r>
      <w:r>
        <w:rPr>
          <w:spacing w:val="17"/>
        </w:rPr>
        <w:t xml:space="preserve"> </w:t>
      </w:r>
      <w:r>
        <w:t>в</w:t>
      </w:r>
      <w:r>
        <w:rPr>
          <w:spacing w:val="17"/>
        </w:rPr>
        <w:t xml:space="preserve"> </w:t>
      </w:r>
      <w:r>
        <w:t>данном</w:t>
      </w:r>
      <w:r>
        <w:rPr>
          <w:spacing w:val="17"/>
        </w:rPr>
        <w:t xml:space="preserve"> </w:t>
      </w:r>
      <w:r>
        <w:t>вопросе.</w:t>
      </w:r>
      <w:r>
        <w:rPr>
          <w:spacing w:val="16"/>
        </w:rPr>
        <w:t xml:space="preserve"> </w:t>
      </w:r>
      <w:r>
        <w:t>Работа</w:t>
      </w:r>
      <w:r>
        <w:rPr>
          <w:spacing w:val="18"/>
        </w:rPr>
        <w:t xml:space="preserve"> </w:t>
      </w:r>
      <w:r>
        <w:t>с</w:t>
      </w:r>
      <w:r>
        <w:rPr>
          <w:spacing w:val="16"/>
        </w:rPr>
        <w:t xml:space="preserve"> </w:t>
      </w:r>
      <w:r>
        <w:t>родителями</w:t>
      </w:r>
      <w:r>
        <w:rPr>
          <w:spacing w:val="20"/>
        </w:rPr>
        <w:t xml:space="preserve"> </w:t>
      </w:r>
      <w:r>
        <w:t>или</w:t>
      </w:r>
    </w:p>
    <w:p w:rsidR="0081361B" w:rsidRDefault="0081361B" w:rsidP="0081361B">
      <w:pPr>
        <w:pStyle w:val="a3"/>
        <w:spacing w:before="70" w:line="249" w:lineRule="auto"/>
        <w:ind w:left="0" w:right="1414"/>
        <w:rPr>
          <w:spacing w:val="-57"/>
        </w:rPr>
      </w:pPr>
      <w:r>
        <w:rPr>
          <w:sz w:val="22"/>
          <w:szCs w:val="22"/>
        </w:rPr>
        <w:t xml:space="preserve">                              </w:t>
      </w:r>
      <w:r>
        <w:t>законными представителями школьников осуществляется в рамках следующих видов</w:t>
      </w:r>
      <w:r>
        <w:rPr>
          <w:spacing w:val="-57"/>
        </w:rPr>
        <w:t xml:space="preserve">  </w:t>
      </w:r>
    </w:p>
    <w:p w:rsidR="0081361B" w:rsidRDefault="0081361B" w:rsidP="0081361B">
      <w:pPr>
        <w:pStyle w:val="a3"/>
        <w:spacing w:before="70" w:line="249" w:lineRule="auto"/>
        <w:ind w:left="0" w:right="1414"/>
      </w:pPr>
      <w:r>
        <w:rPr>
          <w:spacing w:val="-57"/>
        </w:rPr>
        <w:t xml:space="preserve">                                                                                                                                                                                                                                                                                                                                                                                                                                                                                                               </w:t>
      </w:r>
      <w:r>
        <w:t>и форм деятельности:</w:t>
      </w:r>
    </w:p>
    <w:p w:rsidR="0081361B" w:rsidRDefault="0081361B" w:rsidP="0081361B">
      <w:pPr>
        <w:pStyle w:val="31"/>
        <w:spacing w:before="2"/>
        <w:jc w:val="both"/>
      </w:pPr>
      <w:r>
        <w:t>На</w:t>
      </w:r>
      <w:r>
        <w:rPr>
          <w:spacing w:val="-2"/>
        </w:rPr>
        <w:t xml:space="preserve"> </w:t>
      </w:r>
      <w:r>
        <w:t>групповом</w:t>
      </w:r>
      <w:r>
        <w:rPr>
          <w:spacing w:val="-3"/>
        </w:rPr>
        <w:t xml:space="preserve"> </w:t>
      </w:r>
      <w:r>
        <w:t>уровне:</w:t>
      </w:r>
    </w:p>
    <w:p w:rsidR="0081361B" w:rsidRDefault="0081361B" w:rsidP="0081361B">
      <w:pPr>
        <w:pStyle w:val="a5"/>
        <w:numPr>
          <w:ilvl w:val="1"/>
          <w:numId w:val="96"/>
        </w:numPr>
        <w:tabs>
          <w:tab w:val="left" w:pos="1836"/>
        </w:tabs>
        <w:spacing w:before="47" w:line="249" w:lineRule="auto"/>
        <w:ind w:right="1420" w:firstLine="558"/>
        <w:rPr>
          <w:sz w:val="24"/>
        </w:rPr>
      </w:pPr>
      <w:r>
        <w:rPr>
          <w:sz w:val="24"/>
        </w:rPr>
        <w:t>Общешкольный родительский совет и Совет школы, участвующие в управлении</w:t>
      </w:r>
      <w:r>
        <w:rPr>
          <w:spacing w:val="1"/>
          <w:sz w:val="24"/>
        </w:rPr>
        <w:t xml:space="preserve"> </w:t>
      </w:r>
      <w:r>
        <w:rPr>
          <w:sz w:val="24"/>
        </w:rPr>
        <w:t>образовательной</w:t>
      </w:r>
      <w:r>
        <w:rPr>
          <w:spacing w:val="-1"/>
          <w:sz w:val="24"/>
        </w:rPr>
        <w:t xml:space="preserve"> </w:t>
      </w:r>
      <w:r>
        <w:rPr>
          <w:sz w:val="24"/>
        </w:rPr>
        <w:t>организацией</w:t>
      </w:r>
      <w:r>
        <w:rPr>
          <w:spacing w:val="-3"/>
          <w:sz w:val="24"/>
        </w:rPr>
        <w:t xml:space="preserve"> </w:t>
      </w:r>
      <w:r>
        <w:rPr>
          <w:sz w:val="24"/>
        </w:rPr>
        <w:t>и</w:t>
      </w:r>
      <w:r>
        <w:rPr>
          <w:spacing w:val="-2"/>
          <w:sz w:val="24"/>
        </w:rPr>
        <w:t xml:space="preserve"> </w:t>
      </w:r>
      <w:r>
        <w:rPr>
          <w:sz w:val="24"/>
        </w:rPr>
        <w:t>решении</w:t>
      </w:r>
      <w:r>
        <w:rPr>
          <w:spacing w:val="-3"/>
          <w:sz w:val="24"/>
        </w:rPr>
        <w:t xml:space="preserve"> </w:t>
      </w:r>
      <w:r>
        <w:rPr>
          <w:sz w:val="24"/>
        </w:rPr>
        <w:t>вопросов</w:t>
      </w:r>
      <w:r>
        <w:rPr>
          <w:spacing w:val="-4"/>
          <w:sz w:val="24"/>
        </w:rPr>
        <w:t xml:space="preserve"> </w:t>
      </w:r>
      <w:r>
        <w:rPr>
          <w:sz w:val="24"/>
        </w:rPr>
        <w:t>воспитания и</w:t>
      </w:r>
      <w:r>
        <w:rPr>
          <w:spacing w:val="-5"/>
          <w:sz w:val="24"/>
        </w:rPr>
        <w:t xml:space="preserve"> </w:t>
      </w:r>
      <w:r>
        <w:rPr>
          <w:sz w:val="24"/>
        </w:rPr>
        <w:t>социализации</w:t>
      </w:r>
      <w:r>
        <w:rPr>
          <w:spacing w:val="-1"/>
          <w:sz w:val="24"/>
        </w:rPr>
        <w:t xml:space="preserve"> </w:t>
      </w:r>
      <w:r>
        <w:rPr>
          <w:sz w:val="24"/>
        </w:rPr>
        <w:t>их</w:t>
      </w:r>
      <w:r>
        <w:rPr>
          <w:spacing w:val="-3"/>
          <w:sz w:val="24"/>
        </w:rPr>
        <w:t xml:space="preserve"> </w:t>
      </w:r>
      <w:r>
        <w:rPr>
          <w:sz w:val="24"/>
        </w:rPr>
        <w:t>детей;</w:t>
      </w:r>
    </w:p>
    <w:p w:rsidR="0081361B" w:rsidRDefault="0081361B" w:rsidP="0081361B">
      <w:pPr>
        <w:pStyle w:val="a5"/>
        <w:numPr>
          <w:ilvl w:val="1"/>
          <w:numId w:val="96"/>
        </w:numPr>
        <w:tabs>
          <w:tab w:val="left" w:pos="1836"/>
        </w:tabs>
        <w:spacing w:before="43" w:line="249" w:lineRule="auto"/>
        <w:ind w:right="1415" w:firstLine="558"/>
        <w:rPr>
          <w:sz w:val="24"/>
        </w:rPr>
      </w:pPr>
      <w:r>
        <w:rPr>
          <w:sz w:val="24"/>
        </w:rPr>
        <w:t>родительские дни, во время которых родители могут посещать школьные уроки и</w:t>
      </w:r>
      <w:r>
        <w:rPr>
          <w:spacing w:val="1"/>
          <w:sz w:val="24"/>
        </w:rPr>
        <w:t xml:space="preserve"> </w:t>
      </w:r>
      <w:r>
        <w:rPr>
          <w:sz w:val="24"/>
        </w:rPr>
        <w:t>внеурочные</w:t>
      </w:r>
      <w:r>
        <w:rPr>
          <w:spacing w:val="1"/>
          <w:sz w:val="24"/>
        </w:rPr>
        <w:t xml:space="preserve"> </w:t>
      </w:r>
      <w:r>
        <w:rPr>
          <w:sz w:val="24"/>
        </w:rPr>
        <w:t>занятия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ходе</w:t>
      </w:r>
      <w:r>
        <w:rPr>
          <w:spacing w:val="1"/>
          <w:sz w:val="24"/>
        </w:rPr>
        <w:t xml:space="preserve"> </w:t>
      </w:r>
      <w:r>
        <w:rPr>
          <w:sz w:val="24"/>
        </w:rPr>
        <w:t>учебно-воспитательного</w:t>
      </w:r>
      <w:r>
        <w:rPr>
          <w:spacing w:val="-57"/>
          <w:sz w:val="24"/>
        </w:rPr>
        <w:t xml:space="preserve"> </w:t>
      </w:r>
      <w:r>
        <w:rPr>
          <w:sz w:val="24"/>
        </w:rPr>
        <w:t>процесса</w:t>
      </w:r>
      <w:r>
        <w:rPr>
          <w:spacing w:val="2"/>
          <w:sz w:val="24"/>
        </w:rPr>
        <w:t xml:space="preserve"> </w:t>
      </w:r>
      <w:r>
        <w:rPr>
          <w:sz w:val="24"/>
        </w:rPr>
        <w:t>в</w:t>
      </w:r>
      <w:r>
        <w:rPr>
          <w:spacing w:val="-2"/>
          <w:sz w:val="24"/>
        </w:rPr>
        <w:t xml:space="preserve"> </w:t>
      </w:r>
      <w:r>
        <w:rPr>
          <w:sz w:val="24"/>
        </w:rPr>
        <w:t>школе;</w:t>
      </w:r>
    </w:p>
    <w:p w:rsidR="0081361B" w:rsidRPr="0081361B" w:rsidRDefault="0081361B" w:rsidP="0081361B">
      <w:pPr>
        <w:pStyle w:val="a5"/>
        <w:numPr>
          <w:ilvl w:val="1"/>
          <w:numId w:val="96"/>
        </w:numPr>
        <w:tabs>
          <w:tab w:val="left" w:pos="1836"/>
        </w:tabs>
        <w:spacing w:before="40" w:line="249" w:lineRule="auto"/>
        <w:ind w:right="1418" w:firstLine="558"/>
        <w:rPr>
          <w:b/>
          <w:i/>
          <w:sz w:val="24"/>
        </w:rPr>
      </w:pPr>
      <w:r>
        <w:rPr>
          <w:sz w:val="24"/>
        </w:rPr>
        <w:t>общешкольные</w:t>
      </w:r>
      <w:r>
        <w:rPr>
          <w:spacing w:val="1"/>
          <w:sz w:val="24"/>
        </w:rPr>
        <w:t xml:space="preserve"> </w:t>
      </w:r>
      <w:r>
        <w:rPr>
          <w:sz w:val="24"/>
        </w:rPr>
        <w:t>родительские</w:t>
      </w:r>
      <w:r>
        <w:rPr>
          <w:spacing w:val="1"/>
          <w:sz w:val="24"/>
        </w:rPr>
        <w:t xml:space="preserve"> </w:t>
      </w:r>
      <w:r>
        <w:rPr>
          <w:sz w:val="24"/>
        </w:rPr>
        <w:t>собрания,</w:t>
      </w:r>
      <w:r>
        <w:rPr>
          <w:spacing w:val="1"/>
          <w:sz w:val="24"/>
        </w:rPr>
        <w:t xml:space="preserve"> </w:t>
      </w:r>
      <w:r>
        <w:rPr>
          <w:sz w:val="24"/>
        </w:rPr>
        <w:t>происходящие</w:t>
      </w:r>
      <w:r>
        <w:rPr>
          <w:spacing w:val="1"/>
          <w:sz w:val="24"/>
        </w:rPr>
        <w:t xml:space="preserve"> </w:t>
      </w:r>
      <w:r>
        <w:rPr>
          <w:sz w:val="24"/>
        </w:rPr>
        <w:t>в</w:t>
      </w:r>
      <w:r>
        <w:rPr>
          <w:spacing w:val="1"/>
          <w:sz w:val="24"/>
        </w:rPr>
        <w:t xml:space="preserve"> </w:t>
      </w:r>
      <w:r>
        <w:rPr>
          <w:sz w:val="24"/>
        </w:rPr>
        <w:t>режиме</w:t>
      </w:r>
      <w:r>
        <w:rPr>
          <w:spacing w:val="1"/>
          <w:sz w:val="24"/>
        </w:rPr>
        <w:t xml:space="preserve"> </w:t>
      </w:r>
      <w:r>
        <w:rPr>
          <w:sz w:val="24"/>
        </w:rPr>
        <w:t>обсуждения</w:t>
      </w:r>
      <w:r>
        <w:rPr>
          <w:spacing w:val="1"/>
          <w:sz w:val="24"/>
        </w:rPr>
        <w:t xml:space="preserve"> </w:t>
      </w:r>
      <w:r>
        <w:rPr>
          <w:sz w:val="24"/>
        </w:rPr>
        <w:t>наиболее</w:t>
      </w:r>
      <w:r>
        <w:rPr>
          <w:spacing w:val="1"/>
          <w:sz w:val="24"/>
        </w:rPr>
        <w:t xml:space="preserve"> </w:t>
      </w:r>
      <w:r>
        <w:rPr>
          <w:sz w:val="24"/>
        </w:rPr>
        <w:t>острых</w:t>
      </w:r>
      <w:r>
        <w:rPr>
          <w:spacing w:val="1"/>
          <w:sz w:val="24"/>
        </w:rPr>
        <w:t xml:space="preserve"> </w:t>
      </w:r>
      <w:r>
        <w:rPr>
          <w:sz w:val="24"/>
        </w:rPr>
        <w:t>проблем</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школьников;</w:t>
      </w:r>
      <w:r>
        <w:rPr>
          <w:spacing w:val="1"/>
          <w:sz w:val="24"/>
        </w:rPr>
        <w:t xml:space="preserve"> </w:t>
      </w:r>
    </w:p>
    <w:p w:rsidR="0081361B" w:rsidRDefault="0081361B" w:rsidP="0081361B">
      <w:pPr>
        <w:pStyle w:val="a5"/>
        <w:numPr>
          <w:ilvl w:val="1"/>
          <w:numId w:val="96"/>
        </w:numPr>
        <w:tabs>
          <w:tab w:val="left" w:pos="1836"/>
        </w:tabs>
        <w:spacing w:before="40" w:line="249" w:lineRule="auto"/>
        <w:ind w:right="1418" w:firstLine="558"/>
        <w:rPr>
          <w:b/>
          <w:i/>
          <w:sz w:val="24"/>
        </w:rPr>
      </w:pPr>
      <w:r>
        <w:rPr>
          <w:b/>
          <w:i/>
          <w:sz w:val="24"/>
        </w:rPr>
        <w:t>На</w:t>
      </w:r>
      <w:r>
        <w:rPr>
          <w:b/>
          <w:i/>
          <w:spacing w:val="1"/>
          <w:sz w:val="24"/>
        </w:rPr>
        <w:t xml:space="preserve"> </w:t>
      </w:r>
      <w:r>
        <w:rPr>
          <w:b/>
          <w:i/>
          <w:sz w:val="24"/>
        </w:rPr>
        <w:t>индивидуальном</w:t>
      </w:r>
      <w:r>
        <w:rPr>
          <w:b/>
          <w:i/>
          <w:spacing w:val="1"/>
          <w:sz w:val="24"/>
        </w:rPr>
        <w:t xml:space="preserve"> </w:t>
      </w:r>
      <w:r>
        <w:rPr>
          <w:b/>
          <w:i/>
          <w:sz w:val="24"/>
        </w:rPr>
        <w:t>уровне:</w:t>
      </w:r>
    </w:p>
    <w:p w:rsidR="0081361B" w:rsidRDefault="0081361B" w:rsidP="0081361B">
      <w:pPr>
        <w:pStyle w:val="a5"/>
        <w:numPr>
          <w:ilvl w:val="1"/>
          <w:numId w:val="96"/>
        </w:numPr>
        <w:tabs>
          <w:tab w:val="left" w:pos="1836"/>
        </w:tabs>
        <w:spacing w:before="42" w:line="249" w:lineRule="auto"/>
        <w:ind w:right="1417" w:firstLine="558"/>
        <w:rPr>
          <w:sz w:val="24"/>
        </w:rPr>
      </w:pPr>
      <w:r>
        <w:rPr>
          <w:sz w:val="24"/>
        </w:rPr>
        <w:t>работа</w:t>
      </w:r>
      <w:r>
        <w:rPr>
          <w:spacing w:val="1"/>
          <w:sz w:val="24"/>
        </w:rPr>
        <w:t xml:space="preserve"> </w:t>
      </w:r>
      <w:r>
        <w:rPr>
          <w:sz w:val="24"/>
        </w:rPr>
        <w:t>специалистов</w:t>
      </w:r>
      <w:r>
        <w:rPr>
          <w:spacing w:val="1"/>
          <w:sz w:val="24"/>
        </w:rPr>
        <w:t xml:space="preserve"> </w:t>
      </w:r>
      <w:r>
        <w:rPr>
          <w:sz w:val="24"/>
        </w:rPr>
        <w:t>по</w:t>
      </w:r>
      <w:r>
        <w:rPr>
          <w:spacing w:val="1"/>
          <w:sz w:val="24"/>
        </w:rPr>
        <w:t xml:space="preserve"> </w:t>
      </w:r>
      <w:r>
        <w:rPr>
          <w:sz w:val="24"/>
        </w:rPr>
        <w:t>запросу</w:t>
      </w:r>
      <w:r>
        <w:rPr>
          <w:spacing w:val="1"/>
          <w:sz w:val="24"/>
        </w:rPr>
        <w:t xml:space="preserve"> </w:t>
      </w:r>
      <w:r>
        <w:rPr>
          <w:sz w:val="24"/>
        </w:rPr>
        <w:t>родителей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острых</w:t>
      </w:r>
      <w:r>
        <w:rPr>
          <w:spacing w:val="1"/>
          <w:sz w:val="24"/>
        </w:rPr>
        <w:t xml:space="preserve"> </w:t>
      </w:r>
      <w:r>
        <w:rPr>
          <w:sz w:val="24"/>
        </w:rPr>
        <w:t>конфликтных</w:t>
      </w:r>
      <w:r>
        <w:rPr>
          <w:spacing w:val="1"/>
          <w:sz w:val="24"/>
        </w:rPr>
        <w:t xml:space="preserve"> </w:t>
      </w:r>
      <w:r>
        <w:rPr>
          <w:sz w:val="24"/>
        </w:rPr>
        <w:t>ситуаций;</w:t>
      </w:r>
    </w:p>
    <w:p w:rsidR="0081361B" w:rsidRDefault="0081361B" w:rsidP="0081361B">
      <w:pPr>
        <w:pStyle w:val="a5"/>
        <w:numPr>
          <w:ilvl w:val="1"/>
          <w:numId w:val="96"/>
        </w:numPr>
        <w:tabs>
          <w:tab w:val="left" w:pos="1836"/>
        </w:tabs>
        <w:spacing w:before="38" w:line="249" w:lineRule="auto"/>
        <w:ind w:right="1413" w:firstLine="558"/>
        <w:rPr>
          <w:sz w:val="24"/>
        </w:rPr>
      </w:pPr>
      <w:r>
        <w:rPr>
          <w:sz w:val="24"/>
        </w:rPr>
        <w:t>участие</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педагогических</w:t>
      </w:r>
      <w:r>
        <w:rPr>
          <w:spacing w:val="1"/>
          <w:sz w:val="24"/>
        </w:rPr>
        <w:t xml:space="preserve"> </w:t>
      </w:r>
      <w:r>
        <w:rPr>
          <w:sz w:val="24"/>
        </w:rPr>
        <w:t>консилиумах,</w:t>
      </w:r>
      <w:r>
        <w:rPr>
          <w:spacing w:val="1"/>
          <w:sz w:val="24"/>
        </w:rPr>
        <w:t xml:space="preserve"> </w:t>
      </w:r>
      <w:r>
        <w:rPr>
          <w:sz w:val="24"/>
        </w:rPr>
        <w:t>собираемых</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возникновения</w:t>
      </w:r>
      <w:r>
        <w:rPr>
          <w:spacing w:val="1"/>
          <w:sz w:val="24"/>
        </w:rPr>
        <w:t xml:space="preserve"> </w:t>
      </w:r>
      <w:r>
        <w:rPr>
          <w:sz w:val="24"/>
        </w:rPr>
        <w:t>острых</w:t>
      </w:r>
      <w:r>
        <w:rPr>
          <w:spacing w:val="1"/>
          <w:sz w:val="24"/>
        </w:rPr>
        <w:t xml:space="preserve"> </w:t>
      </w:r>
      <w:r>
        <w:rPr>
          <w:sz w:val="24"/>
        </w:rPr>
        <w:t>проблем,</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обучением</w:t>
      </w:r>
      <w:r>
        <w:rPr>
          <w:spacing w:val="1"/>
          <w:sz w:val="24"/>
        </w:rPr>
        <w:t xml:space="preserve"> </w:t>
      </w:r>
      <w:r>
        <w:rPr>
          <w:sz w:val="24"/>
        </w:rPr>
        <w:t>и</w:t>
      </w:r>
      <w:r>
        <w:rPr>
          <w:spacing w:val="1"/>
          <w:sz w:val="24"/>
        </w:rPr>
        <w:t xml:space="preserve"> </w:t>
      </w:r>
      <w:r>
        <w:rPr>
          <w:sz w:val="24"/>
        </w:rPr>
        <w:t>воспитанием</w:t>
      </w:r>
      <w:r>
        <w:rPr>
          <w:spacing w:val="1"/>
          <w:sz w:val="24"/>
        </w:rPr>
        <w:t xml:space="preserve"> </w:t>
      </w:r>
      <w:r>
        <w:rPr>
          <w:sz w:val="24"/>
        </w:rPr>
        <w:t>конкретного</w:t>
      </w:r>
      <w:r>
        <w:rPr>
          <w:spacing w:val="1"/>
          <w:sz w:val="24"/>
        </w:rPr>
        <w:t xml:space="preserve"> </w:t>
      </w:r>
      <w:r>
        <w:rPr>
          <w:sz w:val="24"/>
        </w:rPr>
        <w:t>ребенка;</w:t>
      </w:r>
    </w:p>
    <w:p w:rsidR="0081361B" w:rsidRDefault="0081361B" w:rsidP="0081361B">
      <w:pPr>
        <w:pStyle w:val="a5"/>
        <w:numPr>
          <w:ilvl w:val="1"/>
          <w:numId w:val="96"/>
        </w:numPr>
        <w:tabs>
          <w:tab w:val="left" w:pos="1836"/>
        </w:tabs>
        <w:spacing w:before="40" w:line="249" w:lineRule="auto"/>
        <w:ind w:right="1416" w:firstLine="558"/>
        <w:rPr>
          <w:sz w:val="24"/>
        </w:rPr>
      </w:pPr>
      <w:r>
        <w:rPr>
          <w:sz w:val="24"/>
        </w:rPr>
        <w:t>помощь</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Pr>
          <w:sz w:val="24"/>
        </w:rPr>
        <w:t>общешкольных</w:t>
      </w:r>
      <w:r>
        <w:rPr>
          <w:spacing w:val="1"/>
          <w:sz w:val="24"/>
        </w:rPr>
        <w:t xml:space="preserve"> </w:t>
      </w:r>
      <w:r>
        <w:rPr>
          <w:sz w:val="24"/>
        </w:rPr>
        <w:t>и</w:t>
      </w:r>
      <w:r>
        <w:rPr>
          <w:spacing w:val="1"/>
          <w:sz w:val="24"/>
        </w:rPr>
        <w:t xml:space="preserve"> </w:t>
      </w:r>
      <w:r>
        <w:rPr>
          <w:sz w:val="24"/>
        </w:rPr>
        <w:t>внутриклассных мероприятий</w:t>
      </w:r>
      <w:r>
        <w:rPr>
          <w:spacing w:val="2"/>
          <w:sz w:val="24"/>
        </w:rPr>
        <w:t xml:space="preserve"> </w:t>
      </w:r>
      <w:r>
        <w:rPr>
          <w:sz w:val="24"/>
        </w:rPr>
        <w:t>воспитательной</w:t>
      </w:r>
      <w:r>
        <w:rPr>
          <w:spacing w:val="1"/>
          <w:sz w:val="24"/>
        </w:rPr>
        <w:t xml:space="preserve"> </w:t>
      </w:r>
      <w:r>
        <w:rPr>
          <w:sz w:val="24"/>
        </w:rPr>
        <w:t>направленности;</w:t>
      </w:r>
    </w:p>
    <w:p w:rsidR="0081361B" w:rsidRDefault="0081361B" w:rsidP="0081361B">
      <w:pPr>
        <w:pStyle w:val="a5"/>
        <w:numPr>
          <w:ilvl w:val="1"/>
          <w:numId w:val="96"/>
        </w:numPr>
        <w:tabs>
          <w:tab w:val="left" w:pos="1836"/>
        </w:tabs>
        <w:spacing w:before="41" w:line="249" w:lineRule="auto"/>
        <w:ind w:right="1419" w:firstLine="558"/>
        <w:rPr>
          <w:sz w:val="24"/>
        </w:rPr>
      </w:pPr>
      <w:r>
        <w:rPr>
          <w:sz w:val="24"/>
        </w:rPr>
        <w:t>индивидуальное консультирование c целью координации воспитательных усилий</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p>
    <w:p w:rsidR="0081361B" w:rsidRDefault="0081361B" w:rsidP="0081361B">
      <w:pPr>
        <w:tabs>
          <w:tab w:val="left" w:pos="1695"/>
        </w:tabs>
      </w:pPr>
    </w:p>
    <w:p w:rsidR="001F3758" w:rsidRPr="0081361B" w:rsidRDefault="0081361B" w:rsidP="0081361B">
      <w:pPr>
        <w:tabs>
          <w:tab w:val="left" w:pos="1695"/>
        </w:tabs>
        <w:sectPr w:rsidR="001F3758" w:rsidRPr="0081361B">
          <w:pgSz w:w="11910" w:h="16840"/>
          <w:pgMar w:top="480" w:right="0" w:bottom="800" w:left="20" w:header="0" w:footer="530" w:gutter="0"/>
          <w:cols w:space="720"/>
        </w:sectPr>
      </w:pPr>
      <w:r>
        <w:tab/>
      </w:r>
    </w:p>
    <w:p w:rsidR="001F3758" w:rsidRDefault="001F3758">
      <w:pPr>
        <w:pStyle w:val="a3"/>
        <w:spacing w:before="7"/>
        <w:ind w:left="0"/>
        <w:jc w:val="left"/>
        <w:rPr>
          <w:sz w:val="25"/>
        </w:rPr>
      </w:pPr>
    </w:p>
    <w:p w:rsidR="001F3758" w:rsidRDefault="001F3758">
      <w:pPr>
        <w:pStyle w:val="a3"/>
        <w:ind w:left="0"/>
        <w:jc w:val="left"/>
        <w:rPr>
          <w:sz w:val="26"/>
        </w:rPr>
      </w:pPr>
    </w:p>
    <w:p w:rsidR="001F3758" w:rsidRDefault="001F3758">
      <w:pPr>
        <w:pStyle w:val="a3"/>
        <w:spacing w:before="10"/>
        <w:ind w:left="0"/>
        <w:jc w:val="left"/>
        <w:rPr>
          <w:sz w:val="22"/>
        </w:rPr>
      </w:pPr>
    </w:p>
    <w:p w:rsidR="001F3758" w:rsidRDefault="00056B79">
      <w:pPr>
        <w:pStyle w:val="21"/>
        <w:numPr>
          <w:ilvl w:val="0"/>
          <w:numId w:val="103"/>
        </w:numPr>
        <w:tabs>
          <w:tab w:val="left" w:pos="2202"/>
        </w:tabs>
        <w:spacing w:line="247" w:lineRule="auto"/>
        <w:ind w:left="5536" w:right="1718" w:hanging="3574"/>
        <w:jc w:val="left"/>
      </w:pPr>
      <w:bookmarkStart w:id="16" w:name="4._ОСНОВНЫЕ_НАПРАВЛЕНИЯ_САМОАНАЛИЗА_ВОСП"/>
      <w:bookmarkEnd w:id="16"/>
      <w:r>
        <w:t>ОСНОВНЫЕ</w:t>
      </w:r>
      <w:r>
        <w:rPr>
          <w:spacing w:val="-8"/>
        </w:rPr>
        <w:t xml:space="preserve"> </w:t>
      </w:r>
      <w:r>
        <w:t>НАПРАВЛЕНИЯ</w:t>
      </w:r>
      <w:r>
        <w:rPr>
          <w:spacing w:val="-7"/>
        </w:rPr>
        <w:t xml:space="preserve"> </w:t>
      </w:r>
      <w:r>
        <w:t>САМОАНАЛИЗА</w:t>
      </w:r>
      <w:r>
        <w:rPr>
          <w:spacing w:val="-7"/>
        </w:rPr>
        <w:t xml:space="preserve"> </w:t>
      </w:r>
      <w:r>
        <w:t>ВОСПИТАТЕЛЬНОЙ</w:t>
      </w:r>
      <w:r>
        <w:rPr>
          <w:spacing w:val="-57"/>
        </w:rPr>
        <w:t xml:space="preserve"> </w:t>
      </w:r>
      <w:r>
        <w:t>РАБОТЫ</w:t>
      </w:r>
    </w:p>
    <w:p w:rsidR="001F3758" w:rsidRDefault="00056B79">
      <w:pPr>
        <w:pStyle w:val="a3"/>
        <w:spacing w:before="13" w:line="249" w:lineRule="auto"/>
        <w:ind w:right="1414"/>
      </w:pPr>
      <w:r>
        <w:t>Самоанализ</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воспитательной</w:t>
      </w:r>
      <w:r>
        <w:rPr>
          <w:spacing w:val="1"/>
        </w:rPr>
        <w:t xml:space="preserve"> </w:t>
      </w:r>
      <w:r>
        <w:t>работы</w:t>
      </w:r>
      <w:r>
        <w:rPr>
          <w:spacing w:val="1"/>
        </w:rPr>
        <w:t xml:space="preserve"> </w:t>
      </w:r>
      <w:r>
        <w:t>осуществляется</w:t>
      </w:r>
      <w:r>
        <w:rPr>
          <w:spacing w:val="1"/>
        </w:rPr>
        <w:t xml:space="preserve"> </w:t>
      </w:r>
      <w:r>
        <w:t>по</w:t>
      </w:r>
      <w:r>
        <w:rPr>
          <w:spacing w:val="1"/>
        </w:rPr>
        <w:t xml:space="preserve"> </w:t>
      </w:r>
      <w:r>
        <w:t>выбранным самой школой направлениям и проводится с целью выявления основных</w:t>
      </w:r>
      <w:r>
        <w:rPr>
          <w:spacing w:val="1"/>
        </w:rPr>
        <w:t xml:space="preserve"> </w:t>
      </w:r>
      <w:r>
        <w:t>проблем школьного воспитания</w:t>
      </w:r>
      <w:r>
        <w:rPr>
          <w:spacing w:val="1"/>
        </w:rPr>
        <w:t xml:space="preserve"> </w:t>
      </w:r>
      <w:r>
        <w:t>и последующего</w:t>
      </w:r>
      <w:r>
        <w:rPr>
          <w:spacing w:val="1"/>
        </w:rPr>
        <w:t xml:space="preserve"> </w:t>
      </w:r>
      <w:r>
        <w:t>их</w:t>
      </w:r>
      <w:r>
        <w:rPr>
          <w:spacing w:val="-1"/>
        </w:rPr>
        <w:t xml:space="preserve"> </w:t>
      </w:r>
      <w:r>
        <w:t>решения.</w:t>
      </w:r>
    </w:p>
    <w:p w:rsidR="001F3758" w:rsidRDefault="00056B79">
      <w:pPr>
        <w:pStyle w:val="a3"/>
        <w:spacing w:before="3"/>
      </w:pPr>
      <w:r>
        <w:t>Самоанализ</w:t>
      </w:r>
      <w:r>
        <w:rPr>
          <w:spacing w:val="-3"/>
        </w:rPr>
        <w:t xml:space="preserve"> </w:t>
      </w:r>
      <w:r>
        <w:t>осуществляется</w:t>
      </w:r>
      <w:r>
        <w:rPr>
          <w:spacing w:val="-4"/>
        </w:rPr>
        <w:t xml:space="preserve"> </w:t>
      </w:r>
      <w:r>
        <w:t>ежегодно</w:t>
      </w:r>
      <w:r>
        <w:rPr>
          <w:spacing w:val="-4"/>
        </w:rPr>
        <w:t xml:space="preserve"> </w:t>
      </w:r>
      <w:r>
        <w:t>силами</w:t>
      </w:r>
      <w:r>
        <w:rPr>
          <w:spacing w:val="-4"/>
        </w:rPr>
        <w:t xml:space="preserve"> </w:t>
      </w:r>
      <w:r>
        <w:t>самой</w:t>
      </w:r>
      <w:r>
        <w:rPr>
          <w:spacing w:val="-3"/>
        </w:rPr>
        <w:t xml:space="preserve"> </w:t>
      </w:r>
      <w:r>
        <w:t>школы.</w:t>
      </w:r>
    </w:p>
    <w:p w:rsidR="001F3758" w:rsidRDefault="00056B79">
      <w:pPr>
        <w:pStyle w:val="a3"/>
        <w:spacing w:before="14" w:line="249" w:lineRule="auto"/>
        <w:ind w:right="1417"/>
      </w:pPr>
      <w:r>
        <w:t>Основными</w:t>
      </w:r>
      <w:r>
        <w:rPr>
          <w:spacing w:val="1"/>
        </w:rPr>
        <w:t xml:space="preserve"> </w:t>
      </w:r>
      <w:r>
        <w:t>принципами,</w:t>
      </w:r>
      <w:r>
        <w:rPr>
          <w:spacing w:val="1"/>
        </w:rPr>
        <w:t xml:space="preserve"> </w:t>
      </w:r>
      <w:r>
        <w:t>на</w:t>
      </w:r>
      <w:r>
        <w:rPr>
          <w:spacing w:val="1"/>
        </w:rPr>
        <w:t xml:space="preserve"> </w:t>
      </w:r>
      <w:r>
        <w:t>основе</w:t>
      </w:r>
      <w:r>
        <w:rPr>
          <w:spacing w:val="1"/>
        </w:rPr>
        <w:t xml:space="preserve"> </w:t>
      </w:r>
      <w:r>
        <w:t>которых</w:t>
      </w:r>
      <w:r>
        <w:rPr>
          <w:spacing w:val="1"/>
        </w:rPr>
        <w:t xml:space="preserve"> </w:t>
      </w:r>
      <w:r>
        <w:t>осуществляется</w:t>
      </w:r>
      <w:r>
        <w:rPr>
          <w:spacing w:val="1"/>
        </w:rPr>
        <w:t xml:space="preserve"> </w:t>
      </w:r>
      <w:r>
        <w:t>самоанализ</w:t>
      </w:r>
      <w:r>
        <w:rPr>
          <w:spacing w:val="1"/>
        </w:rPr>
        <w:t xml:space="preserve"> </w:t>
      </w:r>
      <w:r>
        <w:t>воспитательной работы</w:t>
      </w:r>
      <w:r>
        <w:rPr>
          <w:spacing w:val="2"/>
        </w:rPr>
        <w:t xml:space="preserve"> </w:t>
      </w:r>
      <w:r>
        <w:t>в</w:t>
      </w:r>
      <w:r>
        <w:rPr>
          <w:spacing w:val="-2"/>
        </w:rPr>
        <w:t xml:space="preserve"> </w:t>
      </w:r>
      <w:r>
        <w:t>школе, являются:</w:t>
      </w:r>
    </w:p>
    <w:p w:rsidR="001F3758" w:rsidRDefault="001F3758">
      <w:pPr>
        <w:spacing w:line="249" w:lineRule="auto"/>
        <w:sectPr w:rsidR="001F3758">
          <w:pgSz w:w="11910" w:h="16840"/>
          <w:pgMar w:top="480" w:right="0" w:bottom="800" w:left="20" w:header="0" w:footer="530" w:gutter="0"/>
          <w:cols w:space="720"/>
        </w:sectPr>
      </w:pPr>
    </w:p>
    <w:p w:rsidR="001F3758" w:rsidRDefault="00056B79">
      <w:pPr>
        <w:pStyle w:val="a5"/>
        <w:numPr>
          <w:ilvl w:val="0"/>
          <w:numId w:val="94"/>
        </w:numPr>
        <w:tabs>
          <w:tab w:val="left" w:pos="1836"/>
        </w:tabs>
        <w:spacing w:before="70" w:line="249" w:lineRule="auto"/>
        <w:ind w:right="1416" w:firstLine="558"/>
        <w:rPr>
          <w:sz w:val="24"/>
        </w:rPr>
      </w:pPr>
      <w:r>
        <w:rPr>
          <w:sz w:val="24"/>
        </w:rPr>
        <w:t>принцип</w:t>
      </w:r>
      <w:r>
        <w:rPr>
          <w:spacing w:val="1"/>
          <w:sz w:val="24"/>
        </w:rPr>
        <w:t xml:space="preserve"> </w:t>
      </w:r>
      <w:r>
        <w:rPr>
          <w:sz w:val="24"/>
        </w:rPr>
        <w:t>гуманистической</w:t>
      </w:r>
      <w:r>
        <w:rPr>
          <w:spacing w:val="1"/>
          <w:sz w:val="24"/>
        </w:rPr>
        <w:t xml:space="preserve"> </w:t>
      </w:r>
      <w:r>
        <w:rPr>
          <w:sz w:val="24"/>
        </w:rPr>
        <w:t>направленности</w:t>
      </w:r>
      <w:r>
        <w:rPr>
          <w:spacing w:val="1"/>
          <w:sz w:val="24"/>
        </w:rPr>
        <w:t xml:space="preserve"> </w:t>
      </w:r>
      <w:r>
        <w:rPr>
          <w:sz w:val="24"/>
        </w:rPr>
        <w:t>осуществляемого</w:t>
      </w:r>
      <w:r>
        <w:rPr>
          <w:spacing w:val="1"/>
          <w:sz w:val="24"/>
        </w:rPr>
        <w:t xml:space="preserve"> </w:t>
      </w:r>
      <w:r>
        <w:rPr>
          <w:sz w:val="24"/>
        </w:rPr>
        <w:t>анализа,</w:t>
      </w:r>
      <w:r>
        <w:rPr>
          <w:spacing w:val="1"/>
          <w:sz w:val="24"/>
        </w:rPr>
        <w:t xml:space="preserve"> </w:t>
      </w:r>
      <w:r>
        <w:rPr>
          <w:sz w:val="24"/>
        </w:rPr>
        <w:t>ориентирующий</w:t>
      </w:r>
      <w:r>
        <w:rPr>
          <w:spacing w:val="1"/>
          <w:sz w:val="24"/>
        </w:rPr>
        <w:t xml:space="preserve"> </w:t>
      </w:r>
      <w:r>
        <w:rPr>
          <w:sz w:val="24"/>
        </w:rPr>
        <w:t>экспертов</w:t>
      </w:r>
      <w:r>
        <w:rPr>
          <w:spacing w:val="1"/>
          <w:sz w:val="24"/>
        </w:rPr>
        <w:t xml:space="preserve"> </w:t>
      </w:r>
      <w:r>
        <w:rPr>
          <w:sz w:val="24"/>
        </w:rPr>
        <w:t>на уважительное отношение</w:t>
      </w:r>
      <w:r>
        <w:rPr>
          <w:spacing w:val="1"/>
          <w:sz w:val="24"/>
        </w:rPr>
        <w:t xml:space="preserve"> </w:t>
      </w:r>
      <w:r>
        <w:rPr>
          <w:sz w:val="24"/>
        </w:rPr>
        <w:t>как к воспитанникам,</w:t>
      </w:r>
      <w:r>
        <w:rPr>
          <w:spacing w:val="1"/>
          <w:sz w:val="24"/>
        </w:rPr>
        <w:t xml:space="preserve"> </w:t>
      </w:r>
      <w:r>
        <w:rPr>
          <w:sz w:val="24"/>
        </w:rPr>
        <w:t>так</w:t>
      </w:r>
      <w:r>
        <w:rPr>
          <w:spacing w:val="1"/>
          <w:sz w:val="24"/>
        </w:rPr>
        <w:t xml:space="preserve"> </w:t>
      </w:r>
      <w:r>
        <w:rPr>
          <w:sz w:val="24"/>
        </w:rPr>
        <w:t>и к</w:t>
      </w:r>
      <w:r>
        <w:rPr>
          <w:spacing w:val="1"/>
          <w:sz w:val="24"/>
        </w:rPr>
        <w:t xml:space="preserve"> </w:t>
      </w:r>
      <w:r>
        <w:rPr>
          <w:sz w:val="24"/>
        </w:rPr>
        <w:t>педагогам,</w:t>
      </w:r>
      <w:r>
        <w:rPr>
          <w:spacing w:val="2"/>
          <w:sz w:val="24"/>
        </w:rPr>
        <w:t xml:space="preserve"> </w:t>
      </w:r>
      <w:r>
        <w:rPr>
          <w:sz w:val="24"/>
        </w:rPr>
        <w:t>реализующим</w:t>
      </w:r>
      <w:r>
        <w:rPr>
          <w:spacing w:val="1"/>
          <w:sz w:val="24"/>
        </w:rPr>
        <w:t xml:space="preserve"> </w:t>
      </w:r>
      <w:r>
        <w:rPr>
          <w:sz w:val="24"/>
        </w:rPr>
        <w:t>воспитательный</w:t>
      </w:r>
      <w:r>
        <w:rPr>
          <w:spacing w:val="2"/>
          <w:sz w:val="24"/>
        </w:rPr>
        <w:t xml:space="preserve"> </w:t>
      </w:r>
      <w:r>
        <w:rPr>
          <w:sz w:val="24"/>
        </w:rPr>
        <w:t>процесс;</w:t>
      </w:r>
    </w:p>
    <w:p w:rsidR="001F3758" w:rsidRDefault="00056B79">
      <w:pPr>
        <w:pStyle w:val="a5"/>
        <w:numPr>
          <w:ilvl w:val="0"/>
          <w:numId w:val="94"/>
        </w:numPr>
        <w:tabs>
          <w:tab w:val="left" w:pos="1836"/>
        </w:tabs>
        <w:spacing w:before="3" w:line="249" w:lineRule="auto"/>
        <w:ind w:right="1414" w:firstLine="558"/>
        <w:rPr>
          <w:sz w:val="24"/>
        </w:rPr>
      </w:pPr>
      <w:r>
        <w:rPr>
          <w:sz w:val="24"/>
        </w:rPr>
        <w:t>принцип</w:t>
      </w:r>
      <w:r>
        <w:rPr>
          <w:spacing w:val="1"/>
          <w:sz w:val="24"/>
        </w:rPr>
        <w:t xml:space="preserve"> </w:t>
      </w:r>
      <w:r>
        <w:rPr>
          <w:sz w:val="24"/>
        </w:rPr>
        <w:t>приоритета</w:t>
      </w:r>
      <w:r>
        <w:rPr>
          <w:spacing w:val="1"/>
          <w:sz w:val="24"/>
        </w:rPr>
        <w:t xml:space="preserve"> </w:t>
      </w:r>
      <w:r>
        <w:rPr>
          <w:sz w:val="24"/>
        </w:rPr>
        <w:t>анализа</w:t>
      </w:r>
      <w:r>
        <w:rPr>
          <w:spacing w:val="1"/>
          <w:sz w:val="24"/>
        </w:rPr>
        <w:t xml:space="preserve"> </w:t>
      </w:r>
      <w:r>
        <w:rPr>
          <w:sz w:val="24"/>
        </w:rPr>
        <w:t>сущностных</w:t>
      </w:r>
      <w:r>
        <w:rPr>
          <w:spacing w:val="1"/>
          <w:sz w:val="24"/>
        </w:rPr>
        <w:t xml:space="preserve"> </w:t>
      </w:r>
      <w:r>
        <w:rPr>
          <w:sz w:val="24"/>
        </w:rPr>
        <w:t>сторон</w:t>
      </w:r>
      <w:r>
        <w:rPr>
          <w:spacing w:val="1"/>
          <w:sz w:val="24"/>
        </w:rPr>
        <w:t xml:space="preserve"> </w:t>
      </w:r>
      <w:r>
        <w:rPr>
          <w:sz w:val="24"/>
        </w:rPr>
        <w:t>воспитания,</w:t>
      </w:r>
      <w:r>
        <w:rPr>
          <w:spacing w:val="1"/>
          <w:sz w:val="24"/>
        </w:rPr>
        <w:t xml:space="preserve"> </w:t>
      </w:r>
      <w:r>
        <w:rPr>
          <w:sz w:val="24"/>
        </w:rPr>
        <w:t>ориентирующий</w:t>
      </w:r>
      <w:r>
        <w:rPr>
          <w:spacing w:val="1"/>
          <w:sz w:val="24"/>
        </w:rPr>
        <w:t xml:space="preserve"> </w:t>
      </w:r>
      <w:r>
        <w:rPr>
          <w:sz w:val="24"/>
        </w:rPr>
        <w:t>экспертов на изучение не количественных его показателей, а качественных – таких как</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разнообразие</w:t>
      </w:r>
      <w:r>
        <w:rPr>
          <w:spacing w:val="1"/>
          <w:sz w:val="24"/>
        </w:rPr>
        <w:t xml:space="preserve"> </w:t>
      </w:r>
      <w:r>
        <w:rPr>
          <w:sz w:val="24"/>
        </w:rPr>
        <w:t>деятельности,</w:t>
      </w:r>
      <w:r>
        <w:rPr>
          <w:spacing w:val="1"/>
          <w:sz w:val="24"/>
        </w:rPr>
        <w:t xml:space="preserve"> </w:t>
      </w:r>
      <w:r>
        <w:rPr>
          <w:sz w:val="24"/>
        </w:rPr>
        <w:t>характер</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между</w:t>
      </w:r>
      <w:r>
        <w:rPr>
          <w:spacing w:val="-57"/>
          <w:sz w:val="24"/>
        </w:rPr>
        <w:t xml:space="preserve"> </w:t>
      </w:r>
      <w:r>
        <w:rPr>
          <w:sz w:val="24"/>
        </w:rPr>
        <w:t>школьниками</w:t>
      </w:r>
      <w:r>
        <w:rPr>
          <w:spacing w:val="2"/>
          <w:sz w:val="24"/>
        </w:rPr>
        <w:t xml:space="preserve"> </w:t>
      </w:r>
      <w:r>
        <w:rPr>
          <w:sz w:val="24"/>
        </w:rPr>
        <w:t>и</w:t>
      </w:r>
      <w:r>
        <w:rPr>
          <w:spacing w:val="-1"/>
          <w:sz w:val="24"/>
        </w:rPr>
        <w:t xml:space="preserve"> </w:t>
      </w:r>
      <w:r>
        <w:rPr>
          <w:sz w:val="24"/>
        </w:rPr>
        <w:t>педагогами;</w:t>
      </w:r>
    </w:p>
    <w:p w:rsidR="001F3758" w:rsidRDefault="00056B79">
      <w:pPr>
        <w:pStyle w:val="a5"/>
        <w:numPr>
          <w:ilvl w:val="0"/>
          <w:numId w:val="94"/>
        </w:numPr>
        <w:tabs>
          <w:tab w:val="left" w:pos="1836"/>
        </w:tabs>
        <w:spacing w:before="2" w:line="249" w:lineRule="auto"/>
        <w:ind w:right="1414" w:firstLine="558"/>
        <w:rPr>
          <w:sz w:val="24"/>
        </w:rPr>
      </w:pPr>
      <w:r>
        <w:rPr>
          <w:sz w:val="24"/>
        </w:rPr>
        <w:t>принцип</w:t>
      </w:r>
      <w:r>
        <w:rPr>
          <w:spacing w:val="1"/>
          <w:sz w:val="24"/>
        </w:rPr>
        <w:t xml:space="preserve"> </w:t>
      </w:r>
      <w:r>
        <w:rPr>
          <w:sz w:val="24"/>
        </w:rPr>
        <w:t>развивающего</w:t>
      </w:r>
      <w:r>
        <w:rPr>
          <w:spacing w:val="1"/>
          <w:sz w:val="24"/>
        </w:rPr>
        <w:t xml:space="preserve"> </w:t>
      </w:r>
      <w:r>
        <w:rPr>
          <w:sz w:val="24"/>
        </w:rPr>
        <w:t>характера</w:t>
      </w:r>
      <w:r>
        <w:rPr>
          <w:spacing w:val="1"/>
          <w:sz w:val="24"/>
        </w:rPr>
        <w:t xml:space="preserve"> </w:t>
      </w:r>
      <w:r>
        <w:rPr>
          <w:sz w:val="24"/>
        </w:rPr>
        <w:t>осуществляемого</w:t>
      </w:r>
      <w:r>
        <w:rPr>
          <w:spacing w:val="1"/>
          <w:sz w:val="24"/>
        </w:rPr>
        <w:t xml:space="preserve"> </w:t>
      </w:r>
      <w:r>
        <w:rPr>
          <w:sz w:val="24"/>
        </w:rPr>
        <w:t>анализа,</w:t>
      </w:r>
      <w:r>
        <w:rPr>
          <w:spacing w:val="1"/>
          <w:sz w:val="24"/>
        </w:rPr>
        <w:t xml:space="preserve"> </w:t>
      </w:r>
      <w:r>
        <w:rPr>
          <w:sz w:val="24"/>
        </w:rPr>
        <w:t>ориентирующий</w:t>
      </w:r>
      <w:r>
        <w:rPr>
          <w:spacing w:val="-57"/>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использование</w:t>
      </w:r>
      <w:r>
        <w:rPr>
          <w:spacing w:val="1"/>
          <w:sz w:val="24"/>
        </w:rPr>
        <w:t xml:space="preserve"> </w:t>
      </w:r>
      <w:r>
        <w:rPr>
          <w:sz w:val="24"/>
        </w:rPr>
        <w:t>его</w:t>
      </w:r>
      <w:r>
        <w:rPr>
          <w:spacing w:val="1"/>
          <w:sz w:val="24"/>
        </w:rPr>
        <w:t xml:space="preserve"> </w:t>
      </w:r>
      <w:r>
        <w:rPr>
          <w:sz w:val="24"/>
        </w:rPr>
        <w:t>результатов</w:t>
      </w:r>
      <w:r>
        <w:rPr>
          <w:spacing w:val="1"/>
          <w:sz w:val="24"/>
        </w:rPr>
        <w:t xml:space="preserve"> </w:t>
      </w:r>
      <w:r>
        <w:rPr>
          <w:sz w:val="24"/>
        </w:rPr>
        <w:t>для</w:t>
      </w:r>
      <w:r>
        <w:rPr>
          <w:spacing w:val="1"/>
          <w:sz w:val="24"/>
        </w:rPr>
        <w:t xml:space="preserve"> </w:t>
      </w:r>
      <w:r>
        <w:rPr>
          <w:sz w:val="24"/>
        </w:rPr>
        <w:t>совершенствования</w:t>
      </w:r>
      <w:r>
        <w:rPr>
          <w:spacing w:val="1"/>
          <w:sz w:val="24"/>
        </w:rPr>
        <w:t xml:space="preserve"> </w:t>
      </w:r>
      <w:r>
        <w:rPr>
          <w:sz w:val="24"/>
        </w:rPr>
        <w:t>воспитательной</w:t>
      </w:r>
      <w:r>
        <w:rPr>
          <w:spacing w:val="1"/>
          <w:sz w:val="24"/>
        </w:rPr>
        <w:t xml:space="preserve"> </w:t>
      </w:r>
      <w:r>
        <w:rPr>
          <w:sz w:val="24"/>
        </w:rPr>
        <w:t>деятельности педагогов: грамотной постановки ими цели и задач воспитания, умелого</w:t>
      </w:r>
      <w:r>
        <w:rPr>
          <w:spacing w:val="1"/>
          <w:sz w:val="24"/>
        </w:rPr>
        <w:t xml:space="preserve"> </w:t>
      </w:r>
      <w:r>
        <w:rPr>
          <w:sz w:val="24"/>
        </w:rPr>
        <w:t>планирования</w:t>
      </w:r>
      <w:r>
        <w:rPr>
          <w:spacing w:val="1"/>
          <w:sz w:val="24"/>
        </w:rPr>
        <w:t xml:space="preserve"> </w:t>
      </w:r>
      <w:r>
        <w:rPr>
          <w:sz w:val="24"/>
        </w:rPr>
        <w:t>своей</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адекватного</w:t>
      </w:r>
      <w:r>
        <w:rPr>
          <w:spacing w:val="1"/>
          <w:sz w:val="24"/>
        </w:rPr>
        <w:t xml:space="preserve"> </w:t>
      </w:r>
      <w:r>
        <w:rPr>
          <w:sz w:val="24"/>
        </w:rPr>
        <w:t>подбора</w:t>
      </w:r>
      <w:r>
        <w:rPr>
          <w:spacing w:val="1"/>
          <w:sz w:val="24"/>
        </w:rPr>
        <w:t xml:space="preserve"> </w:t>
      </w:r>
      <w:r>
        <w:rPr>
          <w:sz w:val="24"/>
        </w:rPr>
        <w:t>видов,</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содержания</w:t>
      </w:r>
      <w:r>
        <w:rPr>
          <w:spacing w:val="2"/>
          <w:sz w:val="24"/>
        </w:rPr>
        <w:t xml:space="preserve"> </w:t>
      </w:r>
      <w:r>
        <w:rPr>
          <w:sz w:val="24"/>
        </w:rPr>
        <w:t>их совместной</w:t>
      </w:r>
      <w:r>
        <w:rPr>
          <w:spacing w:val="1"/>
          <w:sz w:val="24"/>
        </w:rPr>
        <w:t xml:space="preserve"> </w:t>
      </w:r>
      <w:r>
        <w:rPr>
          <w:sz w:val="24"/>
        </w:rPr>
        <w:t>с</w:t>
      </w:r>
      <w:r>
        <w:rPr>
          <w:spacing w:val="-2"/>
          <w:sz w:val="24"/>
        </w:rPr>
        <w:t xml:space="preserve"> </w:t>
      </w:r>
      <w:r>
        <w:rPr>
          <w:sz w:val="24"/>
        </w:rPr>
        <w:t>детьми</w:t>
      </w:r>
      <w:r>
        <w:rPr>
          <w:spacing w:val="1"/>
          <w:sz w:val="24"/>
        </w:rPr>
        <w:t xml:space="preserve"> </w:t>
      </w:r>
      <w:r>
        <w:rPr>
          <w:sz w:val="24"/>
        </w:rPr>
        <w:t>деятельности;</w:t>
      </w:r>
    </w:p>
    <w:p w:rsidR="001F3758" w:rsidRDefault="00056B79">
      <w:pPr>
        <w:pStyle w:val="a5"/>
        <w:numPr>
          <w:ilvl w:val="0"/>
          <w:numId w:val="94"/>
        </w:numPr>
        <w:tabs>
          <w:tab w:val="left" w:pos="1836"/>
        </w:tabs>
        <w:spacing w:before="3"/>
        <w:ind w:right="1414" w:firstLine="558"/>
        <w:rPr>
          <w:sz w:val="24"/>
        </w:rPr>
      </w:pPr>
      <w:r>
        <w:rPr>
          <w:sz w:val="24"/>
        </w:rPr>
        <w:t>принцип</w:t>
      </w:r>
      <w:r>
        <w:rPr>
          <w:spacing w:val="1"/>
          <w:sz w:val="24"/>
        </w:rPr>
        <w:t xml:space="preserve"> </w:t>
      </w:r>
      <w:r>
        <w:rPr>
          <w:sz w:val="24"/>
        </w:rPr>
        <w:t>разделенной</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личностного</w:t>
      </w:r>
      <w:r>
        <w:rPr>
          <w:spacing w:val="1"/>
          <w:sz w:val="24"/>
        </w:rPr>
        <w:t xml:space="preserve"> </w:t>
      </w:r>
      <w:r>
        <w:rPr>
          <w:sz w:val="24"/>
        </w:rPr>
        <w:t>развития</w:t>
      </w:r>
      <w:r>
        <w:rPr>
          <w:spacing w:val="1"/>
          <w:sz w:val="24"/>
        </w:rPr>
        <w:t xml:space="preserve"> </w:t>
      </w:r>
      <w:r>
        <w:rPr>
          <w:sz w:val="24"/>
        </w:rPr>
        <w:t>школьников,</w:t>
      </w:r>
      <w:r>
        <w:rPr>
          <w:spacing w:val="1"/>
          <w:sz w:val="24"/>
        </w:rPr>
        <w:t xml:space="preserve"> </w:t>
      </w:r>
      <w:r>
        <w:rPr>
          <w:sz w:val="24"/>
        </w:rPr>
        <w:t>ориентирующий</w:t>
      </w:r>
      <w:r>
        <w:rPr>
          <w:spacing w:val="1"/>
          <w:sz w:val="24"/>
        </w:rPr>
        <w:t xml:space="preserve"> </w:t>
      </w:r>
      <w:r>
        <w:rPr>
          <w:sz w:val="24"/>
        </w:rPr>
        <w:t>экспертов</w:t>
      </w:r>
      <w:r>
        <w:rPr>
          <w:spacing w:val="1"/>
          <w:sz w:val="24"/>
        </w:rPr>
        <w:t xml:space="preserve"> </w:t>
      </w:r>
      <w:r>
        <w:rPr>
          <w:sz w:val="24"/>
        </w:rPr>
        <w:t>на</w:t>
      </w:r>
      <w:r>
        <w:rPr>
          <w:spacing w:val="1"/>
          <w:sz w:val="24"/>
        </w:rPr>
        <w:t xml:space="preserve"> </w:t>
      </w:r>
      <w:r>
        <w:rPr>
          <w:sz w:val="24"/>
        </w:rPr>
        <w:t>понимание</w:t>
      </w:r>
      <w:r>
        <w:rPr>
          <w:spacing w:val="1"/>
          <w:sz w:val="24"/>
        </w:rPr>
        <w:t xml:space="preserve"> </w:t>
      </w:r>
      <w:r>
        <w:rPr>
          <w:sz w:val="24"/>
        </w:rPr>
        <w:t>того,</w:t>
      </w:r>
      <w:r>
        <w:rPr>
          <w:spacing w:val="1"/>
          <w:sz w:val="24"/>
        </w:rPr>
        <w:t xml:space="preserve"> </w:t>
      </w:r>
      <w:r>
        <w:rPr>
          <w:sz w:val="24"/>
        </w:rPr>
        <w:t>что</w:t>
      </w:r>
      <w:r>
        <w:rPr>
          <w:spacing w:val="1"/>
          <w:sz w:val="24"/>
        </w:rPr>
        <w:t xml:space="preserve"> </w:t>
      </w:r>
      <w:r>
        <w:rPr>
          <w:sz w:val="24"/>
        </w:rPr>
        <w:t>личностное</w:t>
      </w:r>
      <w:r>
        <w:rPr>
          <w:spacing w:val="1"/>
          <w:sz w:val="24"/>
        </w:rPr>
        <w:t xml:space="preserve"> </w:t>
      </w:r>
      <w:r>
        <w:rPr>
          <w:sz w:val="24"/>
        </w:rPr>
        <w:t>развитие</w:t>
      </w:r>
      <w:r>
        <w:rPr>
          <w:spacing w:val="1"/>
          <w:sz w:val="24"/>
        </w:rPr>
        <w:t xml:space="preserve"> </w:t>
      </w:r>
      <w:r>
        <w:rPr>
          <w:sz w:val="24"/>
        </w:rPr>
        <w:t>школьников – это результат как социального воспитания (в котором школа участвует</w:t>
      </w:r>
      <w:r>
        <w:rPr>
          <w:spacing w:val="1"/>
          <w:sz w:val="24"/>
        </w:rPr>
        <w:t xml:space="preserve"> </w:t>
      </w:r>
      <w:r>
        <w:rPr>
          <w:sz w:val="24"/>
        </w:rPr>
        <w:t>наряду</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социальными</w:t>
      </w:r>
      <w:r>
        <w:rPr>
          <w:spacing w:val="1"/>
          <w:sz w:val="24"/>
        </w:rPr>
        <w:t xml:space="preserve"> </w:t>
      </w:r>
      <w:r>
        <w:rPr>
          <w:sz w:val="24"/>
        </w:rPr>
        <w:t>институтами),</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стихийной</w:t>
      </w:r>
      <w:r>
        <w:rPr>
          <w:spacing w:val="1"/>
          <w:sz w:val="24"/>
        </w:rPr>
        <w:t xml:space="preserve"> </w:t>
      </w:r>
      <w:r>
        <w:rPr>
          <w:sz w:val="24"/>
        </w:rPr>
        <w:t>социализации</w:t>
      </w:r>
      <w:r>
        <w:rPr>
          <w:spacing w:val="1"/>
          <w:sz w:val="24"/>
        </w:rPr>
        <w:t xml:space="preserve"> </w:t>
      </w:r>
      <w:r>
        <w:rPr>
          <w:sz w:val="24"/>
        </w:rPr>
        <w:t>и</w:t>
      </w:r>
      <w:r>
        <w:rPr>
          <w:spacing w:val="1"/>
          <w:sz w:val="24"/>
        </w:rPr>
        <w:t xml:space="preserve"> </w:t>
      </w:r>
      <w:r>
        <w:rPr>
          <w:sz w:val="24"/>
        </w:rPr>
        <w:t>саморазвития детей.</w:t>
      </w:r>
    </w:p>
    <w:p w:rsidR="001F3758" w:rsidRDefault="00056B79">
      <w:pPr>
        <w:pStyle w:val="a3"/>
        <w:tabs>
          <w:tab w:val="left" w:pos="3074"/>
          <w:tab w:val="left" w:pos="4858"/>
          <w:tab w:val="left" w:pos="5856"/>
          <w:tab w:val="left" w:pos="7576"/>
          <w:tab w:val="left" w:pos="7897"/>
          <w:tab w:val="left" w:pos="8753"/>
        </w:tabs>
        <w:spacing w:before="2" w:line="249" w:lineRule="auto"/>
        <w:ind w:right="1419"/>
        <w:jc w:val="left"/>
      </w:pPr>
      <w:r>
        <w:t>Основными</w:t>
      </w:r>
      <w:r>
        <w:tab/>
        <w:t>направлениями</w:t>
      </w:r>
      <w:r>
        <w:tab/>
        <w:t>анализа</w:t>
      </w:r>
      <w:r>
        <w:tab/>
        <w:t>организуемого</w:t>
      </w:r>
      <w:r>
        <w:tab/>
        <w:t>в</w:t>
      </w:r>
      <w:r>
        <w:tab/>
        <w:t>школе</w:t>
      </w:r>
      <w:r>
        <w:tab/>
      </w:r>
      <w:r>
        <w:rPr>
          <w:spacing w:val="-1"/>
        </w:rPr>
        <w:t>воспитательного</w:t>
      </w:r>
      <w:r>
        <w:rPr>
          <w:spacing w:val="-57"/>
        </w:rPr>
        <w:t xml:space="preserve"> </w:t>
      </w:r>
      <w:r>
        <w:t>процесса:</w:t>
      </w:r>
    </w:p>
    <w:p w:rsidR="001F3758" w:rsidRDefault="00056B79">
      <w:pPr>
        <w:pStyle w:val="a5"/>
        <w:numPr>
          <w:ilvl w:val="0"/>
          <w:numId w:val="93"/>
        </w:numPr>
        <w:tabs>
          <w:tab w:val="left" w:pos="1837"/>
        </w:tabs>
        <w:spacing w:before="2" w:line="254" w:lineRule="auto"/>
        <w:ind w:right="1420" w:firstLine="0"/>
      </w:pPr>
      <w:r>
        <w:rPr>
          <w:b/>
          <w:i/>
          <w:sz w:val="24"/>
        </w:rPr>
        <w:t>Результаты воспитания, социализации и саморазвития школьников.</w:t>
      </w:r>
      <w:r>
        <w:rPr>
          <w:b/>
          <w:i/>
          <w:spacing w:val="1"/>
          <w:sz w:val="24"/>
        </w:rPr>
        <w:t xml:space="preserve"> </w:t>
      </w:r>
      <w:r>
        <w:rPr>
          <w:sz w:val="24"/>
        </w:rPr>
        <w:t>Критерием,</w:t>
      </w:r>
      <w:r>
        <w:rPr>
          <w:spacing w:val="33"/>
          <w:sz w:val="24"/>
        </w:rPr>
        <w:t xml:space="preserve"> </w:t>
      </w:r>
      <w:r>
        <w:rPr>
          <w:sz w:val="24"/>
        </w:rPr>
        <w:t>на</w:t>
      </w:r>
      <w:r>
        <w:rPr>
          <w:spacing w:val="30"/>
          <w:sz w:val="24"/>
        </w:rPr>
        <w:t xml:space="preserve"> </w:t>
      </w:r>
      <w:r>
        <w:rPr>
          <w:sz w:val="24"/>
        </w:rPr>
        <w:t>основе</w:t>
      </w:r>
      <w:r>
        <w:rPr>
          <w:spacing w:val="32"/>
          <w:sz w:val="24"/>
        </w:rPr>
        <w:t xml:space="preserve"> </w:t>
      </w:r>
      <w:r>
        <w:rPr>
          <w:sz w:val="24"/>
        </w:rPr>
        <w:t>которого</w:t>
      </w:r>
      <w:r>
        <w:rPr>
          <w:spacing w:val="31"/>
          <w:sz w:val="24"/>
        </w:rPr>
        <w:t xml:space="preserve"> </w:t>
      </w:r>
      <w:r>
        <w:rPr>
          <w:sz w:val="24"/>
        </w:rPr>
        <w:t>осуществляется</w:t>
      </w:r>
      <w:r>
        <w:rPr>
          <w:spacing w:val="34"/>
          <w:sz w:val="24"/>
        </w:rPr>
        <w:t xml:space="preserve"> </w:t>
      </w:r>
      <w:r>
        <w:rPr>
          <w:sz w:val="24"/>
        </w:rPr>
        <w:t>данный</w:t>
      </w:r>
      <w:r>
        <w:rPr>
          <w:spacing w:val="32"/>
          <w:sz w:val="24"/>
        </w:rPr>
        <w:t xml:space="preserve"> </w:t>
      </w:r>
      <w:r>
        <w:rPr>
          <w:sz w:val="24"/>
        </w:rPr>
        <w:t>анализ,</w:t>
      </w:r>
      <w:r>
        <w:rPr>
          <w:spacing w:val="32"/>
          <w:sz w:val="24"/>
        </w:rPr>
        <w:t xml:space="preserve"> </w:t>
      </w:r>
      <w:r>
        <w:rPr>
          <w:sz w:val="24"/>
        </w:rPr>
        <w:t>является</w:t>
      </w:r>
      <w:r>
        <w:rPr>
          <w:spacing w:val="31"/>
          <w:sz w:val="24"/>
        </w:rPr>
        <w:t xml:space="preserve"> </w:t>
      </w:r>
      <w:r>
        <w:rPr>
          <w:sz w:val="24"/>
        </w:rPr>
        <w:t>динамика</w:t>
      </w:r>
      <w:r>
        <w:rPr>
          <w:spacing w:val="-57"/>
          <w:sz w:val="24"/>
        </w:rPr>
        <w:t xml:space="preserve"> </w:t>
      </w:r>
      <w:r>
        <w:rPr>
          <w:sz w:val="24"/>
        </w:rPr>
        <w:t>личностного развития</w:t>
      </w:r>
      <w:r>
        <w:rPr>
          <w:spacing w:val="3"/>
          <w:sz w:val="24"/>
        </w:rPr>
        <w:t xml:space="preserve"> </w:t>
      </w:r>
      <w:r>
        <w:rPr>
          <w:sz w:val="24"/>
        </w:rPr>
        <w:t>школьников</w:t>
      </w:r>
      <w:r>
        <w:rPr>
          <w:spacing w:val="1"/>
          <w:sz w:val="24"/>
        </w:rPr>
        <w:t xml:space="preserve"> </w:t>
      </w:r>
      <w:r>
        <w:rPr>
          <w:sz w:val="24"/>
        </w:rPr>
        <w:t>каждого класса.</w:t>
      </w:r>
    </w:p>
    <w:p w:rsidR="001F3758" w:rsidRDefault="00056B79">
      <w:pPr>
        <w:pStyle w:val="a3"/>
        <w:spacing w:line="249" w:lineRule="auto"/>
        <w:ind w:right="1414"/>
      </w:pPr>
      <w:r>
        <w:t>Осуществляется</w:t>
      </w:r>
      <w:r>
        <w:rPr>
          <w:spacing w:val="1"/>
        </w:rPr>
        <w:t xml:space="preserve"> </w:t>
      </w:r>
      <w:r>
        <w:t>анализ</w:t>
      </w:r>
      <w:r>
        <w:rPr>
          <w:spacing w:val="1"/>
        </w:rPr>
        <w:t xml:space="preserve"> </w:t>
      </w:r>
      <w:r>
        <w:t>классными</w:t>
      </w:r>
      <w:r>
        <w:rPr>
          <w:spacing w:val="1"/>
        </w:rPr>
        <w:t xml:space="preserve"> </w:t>
      </w:r>
      <w:r>
        <w:t>руководителями</w:t>
      </w:r>
      <w:r>
        <w:rPr>
          <w:spacing w:val="1"/>
        </w:rPr>
        <w:t xml:space="preserve"> </w:t>
      </w:r>
      <w:r>
        <w:t>совместно</w:t>
      </w:r>
      <w:r>
        <w:rPr>
          <w:spacing w:val="1"/>
        </w:rPr>
        <w:t xml:space="preserve"> </w:t>
      </w:r>
      <w:r>
        <w:t>с</w:t>
      </w:r>
      <w:r>
        <w:rPr>
          <w:spacing w:val="1"/>
        </w:rPr>
        <w:t xml:space="preserve"> </w:t>
      </w:r>
      <w:r>
        <w:t>заместителем</w:t>
      </w:r>
      <w:r>
        <w:rPr>
          <w:spacing w:val="1"/>
        </w:rPr>
        <w:t xml:space="preserve"> </w:t>
      </w:r>
      <w:r>
        <w:t>директора</w:t>
      </w:r>
      <w:r>
        <w:rPr>
          <w:spacing w:val="1"/>
        </w:rPr>
        <w:t xml:space="preserve"> </w:t>
      </w:r>
      <w:r>
        <w:t>по воспитательной работе</w:t>
      </w:r>
      <w:r>
        <w:rPr>
          <w:spacing w:val="1"/>
        </w:rPr>
        <w:t xml:space="preserve"> </w:t>
      </w:r>
      <w:r>
        <w:t>с последующим</w:t>
      </w:r>
      <w:r>
        <w:rPr>
          <w:spacing w:val="1"/>
        </w:rPr>
        <w:t xml:space="preserve"> </w:t>
      </w:r>
      <w:r>
        <w:t>обсуждением</w:t>
      </w:r>
      <w:r>
        <w:rPr>
          <w:spacing w:val="60"/>
        </w:rPr>
        <w:t xml:space="preserve"> </w:t>
      </w:r>
      <w:r>
        <w:t>его результатов</w:t>
      </w:r>
      <w:r>
        <w:rPr>
          <w:spacing w:val="-57"/>
        </w:rPr>
        <w:t xml:space="preserve"> </w:t>
      </w:r>
      <w:r>
        <w:t>на</w:t>
      </w:r>
      <w:r>
        <w:rPr>
          <w:spacing w:val="1"/>
        </w:rPr>
        <w:t xml:space="preserve"> </w:t>
      </w:r>
      <w:r>
        <w:t>заседании</w:t>
      </w:r>
      <w:r>
        <w:rPr>
          <w:spacing w:val="1"/>
        </w:rPr>
        <w:t xml:space="preserve"> </w:t>
      </w:r>
      <w:r>
        <w:t>методического</w:t>
      </w:r>
      <w:r>
        <w:rPr>
          <w:spacing w:val="1"/>
        </w:rPr>
        <w:t xml:space="preserve"> </w:t>
      </w:r>
      <w:r>
        <w:t>объединения</w:t>
      </w:r>
      <w:r>
        <w:rPr>
          <w:spacing w:val="1"/>
        </w:rPr>
        <w:t xml:space="preserve"> </w:t>
      </w:r>
      <w:r>
        <w:t>классных</w:t>
      </w:r>
      <w:r>
        <w:rPr>
          <w:spacing w:val="1"/>
        </w:rPr>
        <w:t xml:space="preserve"> </w:t>
      </w:r>
      <w:r>
        <w:t>руководителей</w:t>
      </w:r>
      <w:r>
        <w:rPr>
          <w:spacing w:val="1"/>
        </w:rPr>
        <w:t xml:space="preserve"> </w:t>
      </w:r>
      <w:r>
        <w:t>или</w:t>
      </w:r>
      <w:r>
        <w:rPr>
          <w:spacing w:val="-57"/>
        </w:rPr>
        <w:t xml:space="preserve"> </w:t>
      </w:r>
      <w:r>
        <w:t>педагогическом</w:t>
      </w:r>
      <w:r>
        <w:rPr>
          <w:spacing w:val="1"/>
        </w:rPr>
        <w:t xml:space="preserve"> </w:t>
      </w:r>
      <w:r>
        <w:t>совете</w:t>
      </w:r>
      <w:r>
        <w:rPr>
          <w:spacing w:val="1"/>
        </w:rPr>
        <w:t xml:space="preserve"> </w:t>
      </w:r>
      <w:r>
        <w:t>школы.</w:t>
      </w:r>
    </w:p>
    <w:p w:rsidR="001F3758" w:rsidRDefault="00056B79">
      <w:pPr>
        <w:pStyle w:val="a3"/>
        <w:spacing w:line="249" w:lineRule="auto"/>
        <w:ind w:right="1414"/>
      </w:pPr>
      <w:r>
        <w:t>Способом</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результатах</w:t>
      </w:r>
      <w:r>
        <w:rPr>
          <w:spacing w:val="1"/>
        </w:rPr>
        <w:t xml:space="preserve"> </w:t>
      </w:r>
      <w:r>
        <w:t>воспитания,</w:t>
      </w:r>
      <w:r>
        <w:rPr>
          <w:spacing w:val="1"/>
        </w:rPr>
        <w:t xml:space="preserve"> </w:t>
      </w:r>
      <w:r>
        <w:t>социализации</w:t>
      </w:r>
      <w:r>
        <w:rPr>
          <w:spacing w:val="1"/>
        </w:rPr>
        <w:t xml:space="preserve"> </w:t>
      </w:r>
      <w:r>
        <w:t>и</w:t>
      </w:r>
      <w:r>
        <w:rPr>
          <w:spacing w:val="-57"/>
        </w:rPr>
        <w:t xml:space="preserve"> </w:t>
      </w:r>
      <w:r>
        <w:t>саморазвития</w:t>
      </w:r>
      <w:r>
        <w:rPr>
          <w:spacing w:val="39"/>
        </w:rPr>
        <w:t xml:space="preserve"> </w:t>
      </w:r>
      <w:r>
        <w:t>школьников</w:t>
      </w:r>
      <w:r>
        <w:rPr>
          <w:spacing w:val="38"/>
        </w:rPr>
        <w:t xml:space="preserve"> </w:t>
      </w:r>
      <w:r>
        <w:t>является</w:t>
      </w:r>
      <w:r>
        <w:rPr>
          <w:spacing w:val="39"/>
        </w:rPr>
        <w:t xml:space="preserve"> </w:t>
      </w:r>
      <w:r>
        <w:t>педагогическое</w:t>
      </w:r>
      <w:r>
        <w:rPr>
          <w:spacing w:val="39"/>
        </w:rPr>
        <w:t xml:space="preserve"> </w:t>
      </w:r>
      <w:r>
        <w:t>наблюдение,</w:t>
      </w:r>
      <w:r>
        <w:rPr>
          <w:spacing w:val="39"/>
        </w:rPr>
        <w:t xml:space="preserve"> </w:t>
      </w:r>
      <w:r>
        <w:t>диагностика</w:t>
      </w:r>
    </w:p>
    <w:p w:rsidR="001F3758" w:rsidRDefault="00056B79">
      <w:pPr>
        <w:pStyle w:val="a3"/>
      </w:pPr>
      <w:r>
        <w:t>«Уровень</w:t>
      </w:r>
      <w:r>
        <w:rPr>
          <w:spacing w:val="-5"/>
        </w:rPr>
        <w:t xml:space="preserve"> </w:t>
      </w:r>
      <w:r>
        <w:t>воспитанности».</w:t>
      </w:r>
    </w:p>
    <w:p w:rsidR="001F3758" w:rsidRDefault="00056B79">
      <w:pPr>
        <w:pStyle w:val="a3"/>
        <w:spacing w:before="12" w:line="249" w:lineRule="auto"/>
        <w:ind w:right="1412"/>
      </w:pPr>
      <w:r>
        <w:t>Внимание</w:t>
      </w:r>
      <w:r>
        <w:rPr>
          <w:spacing w:val="1"/>
        </w:rPr>
        <w:t xml:space="preserve"> </w:t>
      </w:r>
      <w:r>
        <w:t>педагогов</w:t>
      </w:r>
      <w:r>
        <w:rPr>
          <w:spacing w:val="1"/>
        </w:rPr>
        <w:t xml:space="preserve"> </w:t>
      </w:r>
      <w:r>
        <w:t>сосредотачивается</w:t>
      </w:r>
      <w:r>
        <w:rPr>
          <w:spacing w:val="1"/>
        </w:rPr>
        <w:t xml:space="preserve"> </w:t>
      </w:r>
      <w:r>
        <w:t>на</w:t>
      </w:r>
      <w:r>
        <w:rPr>
          <w:spacing w:val="1"/>
        </w:rPr>
        <w:t xml:space="preserve"> </w:t>
      </w:r>
      <w:r>
        <w:t>следующих</w:t>
      </w:r>
      <w:r>
        <w:rPr>
          <w:spacing w:val="1"/>
        </w:rPr>
        <w:t xml:space="preserve"> </w:t>
      </w:r>
      <w:r>
        <w:t>вопросах:</w:t>
      </w:r>
      <w:r>
        <w:rPr>
          <w:spacing w:val="1"/>
        </w:rPr>
        <w:t xml:space="preserve"> </w:t>
      </w:r>
      <w:r>
        <w:t>какие</w:t>
      </w:r>
      <w:r>
        <w:rPr>
          <w:spacing w:val="1"/>
        </w:rPr>
        <w:t xml:space="preserve"> </w:t>
      </w:r>
      <w:r>
        <w:t>прежде</w:t>
      </w:r>
      <w:r>
        <w:rPr>
          <w:spacing w:val="1"/>
        </w:rPr>
        <w:t xml:space="preserve"> </w:t>
      </w:r>
      <w:r>
        <w:t>существовавшие</w:t>
      </w:r>
      <w:r>
        <w:rPr>
          <w:spacing w:val="1"/>
        </w:rPr>
        <w:t xml:space="preserve"> </w:t>
      </w:r>
      <w:r>
        <w:t>проблемы</w:t>
      </w:r>
      <w:r>
        <w:rPr>
          <w:spacing w:val="1"/>
        </w:rPr>
        <w:t xml:space="preserve"> </w:t>
      </w:r>
      <w:r>
        <w:t>личностного</w:t>
      </w:r>
      <w:r>
        <w:rPr>
          <w:spacing w:val="1"/>
        </w:rPr>
        <w:t xml:space="preserve"> </w:t>
      </w:r>
      <w:r>
        <w:t>развития</w:t>
      </w:r>
      <w:r>
        <w:rPr>
          <w:spacing w:val="1"/>
        </w:rPr>
        <w:t xml:space="preserve"> </w:t>
      </w:r>
      <w:r>
        <w:t>школьников</w:t>
      </w:r>
      <w:r>
        <w:rPr>
          <w:spacing w:val="1"/>
        </w:rPr>
        <w:t xml:space="preserve"> </w:t>
      </w:r>
      <w:r>
        <w:t>удалось</w:t>
      </w:r>
      <w:r>
        <w:rPr>
          <w:spacing w:val="1"/>
        </w:rPr>
        <w:t xml:space="preserve"> </w:t>
      </w:r>
      <w:r>
        <w:t>решить</w:t>
      </w:r>
      <w:r>
        <w:rPr>
          <w:spacing w:val="1"/>
        </w:rPr>
        <w:t xml:space="preserve"> </w:t>
      </w:r>
      <w:r>
        <w:t>за</w:t>
      </w:r>
      <w:r>
        <w:rPr>
          <w:spacing w:val="-57"/>
        </w:rPr>
        <w:t xml:space="preserve"> </w:t>
      </w:r>
      <w:r>
        <w:t>минувший учебный год; какие проблемы решить не удалось и почему; какие новые</w:t>
      </w:r>
      <w:r>
        <w:rPr>
          <w:spacing w:val="1"/>
        </w:rPr>
        <w:t xml:space="preserve"> </w:t>
      </w:r>
      <w:r>
        <w:t>проблемы</w:t>
      </w:r>
      <w:r>
        <w:rPr>
          <w:spacing w:val="1"/>
        </w:rPr>
        <w:t xml:space="preserve"> </w:t>
      </w:r>
      <w:r>
        <w:t>появились,</w:t>
      </w:r>
      <w:r>
        <w:rPr>
          <w:spacing w:val="1"/>
        </w:rPr>
        <w:t xml:space="preserve"> </w:t>
      </w:r>
      <w:r>
        <w:t>над</w:t>
      </w:r>
      <w:r>
        <w:rPr>
          <w:spacing w:val="1"/>
        </w:rPr>
        <w:t xml:space="preserve"> </w:t>
      </w:r>
      <w:r>
        <w:t>чем</w:t>
      </w:r>
      <w:r>
        <w:rPr>
          <w:spacing w:val="1"/>
        </w:rPr>
        <w:t xml:space="preserve"> </w:t>
      </w:r>
      <w:r>
        <w:t>далее</w:t>
      </w:r>
      <w:r>
        <w:rPr>
          <w:spacing w:val="1"/>
        </w:rPr>
        <w:t xml:space="preserve"> </w:t>
      </w:r>
      <w:r>
        <w:t>предстоит</w:t>
      </w:r>
      <w:r>
        <w:rPr>
          <w:spacing w:val="1"/>
        </w:rPr>
        <w:t xml:space="preserve"> </w:t>
      </w:r>
      <w:r>
        <w:t>работать</w:t>
      </w:r>
      <w:r>
        <w:rPr>
          <w:spacing w:val="61"/>
        </w:rPr>
        <w:t xml:space="preserve"> </w:t>
      </w:r>
      <w:r>
        <w:t>педагогическому</w:t>
      </w:r>
      <w:r>
        <w:rPr>
          <w:spacing w:val="1"/>
        </w:rPr>
        <w:t xml:space="preserve"> </w:t>
      </w:r>
      <w:r>
        <w:t>коллективу.</w:t>
      </w:r>
    </w:p>
    <w:p w:rsidR="001F3758" w:rsidRDefault="00056B79">
      <w:pPr>
        <w:pStyle w:val="a5"/>
        <w:numPr>
          <w:ilvl w:val="0"/>
          <w:numId w:val="93"/>
        </w:numPr>
        <w:tabs>
          <w:tab w:val="left" w:pos="1896"/>
        </w:tabs>
        <w:spacing w:before="3" w:line="249" w:lineRule="auto"/>
        <w:ind w:right="1417" w:firstLine="0"/>
        <w:rPr>
          <w:sz w:val="24"/>
        </w:rPr>
      </w:pPr>
      <w:r>
        <w:rPr>
          <w:b/>
          <w:i/>
          <w:sz w:val="24"/>
        </w:rPr>
        <w:t>Состояние организуемой в школе совместной деятельности детей и взрослых.</w:t>
      </w:r>
      <w:r>
        <w:rPr>
          <w:b/>
          <w:i/>
          <w:spacing w:val="-57"/>
          <w:sz w:val="24"/>
        </w:rPr>
        <w:t xml:space="preserve"> </w:t>
      </w:r>
      <w:r>
        <w:rPr>
          <w:sz w:val="24"/>
        </w:rPr>
        <w:t>Критерием, на основе которого осуществляется данный анализ, является наличие в</w:t>
      </w:r>
      <w:r>
        <w:rPr>
          <w:spacing w:val="1"/>
          <w:sz w:val="24"/>
        </w:rPr>
        <w:t xml:space="preserve"> </w:t>
      </w:r>
      <w:r>
        <w:rPr>
          <w:sz w:val="24"/>
        </w:rPr>
        <w:t>школе интересной, событийно насыщенной и личностно развивающей совместной</w:t>
      </w:r>
      <w:r>
        <w:rPr>
          <w:spacing w:val="1"/>
          <w:sz w:val="24"/>
        </w:rPr>
        <w:t xml:space="preserve"> </w:t>
      </w:r>
      <w:r>
        <w:rPr>
          <w:sz w:val="24"/>
        </w:rPr>
        <w:t>деятельности детей</w:t>
      </w:r>
      <w:r>
        <w:rPr>
          <w:spacing w:val="3"/>
          <w:sz w:val="24"/>
        </w:rPr>
        <w:t xml:space="preserve"> </w:t>
      </w:r>
      <w:r>
        <w:rPr>
          <w:sz w:val="24"/>
        </w:rPr>
        <w:t>и</w:t>
      </w:r>
      <w:r>
        <w:rPr>
          <w:spacing w:val="-1"/>
          <w:sz w:val="24"/>
        </w:rPr>
        <w:t xml:space="preserve"> </w:t>
      </w:r>
      <w:r>
        <w:rPr>
          <w:sz w:val="24"/>
        </w:rPr>
        <w:t>взрослых.</w:t>
      </w:r>
    </w:p>
    <w:p w:rsidR="001F3758" w:rsidRDefault="00056B79">
      <w:pPr>
        <w:pStyle w:val="a3"/>
        <w:spacing w:before="4" w:line="249" w:lineRule="auto"/>
        <w:ind w:right="1415"/>
      </w:pPr>
      <w:r>
        <w:t>Осуществляется</w:t>
      </w:r>
      <w:r>
        <w:rPr>
          <w:spacing w:val="1"/>
        </w:rPr>
        <w:t xml:space="preserve"> </w:t>
      </w:r>
      <w:r>
        <w:t>анализ</w:t>
      </w:r>
      <w:r>
        <w:rPr>
          <w:spacing w:val="1"/>
        </w:rPr>
        <w:t xml:space="preserve"> </w:t>
      </w:r>
      <w:r>
        <w:t>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классными</w:t>
      </w:r>
      <w:r>
        <w:rPr>
          <w:spacing w:val="1"/>
        </w:rPr>
        <w:t xml:space="preserve"> </w:t>
      </w:r>
      <w:r>
        <w:t>руководителями,</w:t>
      </w:r>
      <w:r>
        <w:rPr>
          <w:spacing w:val="1"/>
        </w:rPr>
        <w:t xml:space="preserve"> </w:t>
      </w:r>
      <w:r>
        <w:t>Советом</w:t>
      </w:r>
      <w:r>
        <w:rPr>
          <w:spacing w:val="1"/>
        </w:rPr>
        <w:t xml:space="preserve"> </w:t>
      </w:r>
      <w:r>
        <w:t>старшеклассников</w:t>
      </w:r>
      <w:r>
        <w:rPr>
          <w:spacing w:val="1"/>
        </w:rPr>
        <w:t xml:space="preserve"> </w:t>
      </w:r>
      <w:r>
        <w:t>и</w:t>
      </w:r>
      <w:r>
        <w:rPr>
          <w:spacing w:val="1"/>
        </w:rPr>
        <w:t xml:space="preserve"> </w:t>
      </w:r>
      <w:r>
        <w:t>родителями,</w:t>
      </w:r>
      <w:r>
        <w:rPr>
          <w:spacing w:val="1"/>
        </w:rPr>
        <w:t xml:space="preserve"> </w:t>
      </w:r>
      <w:r>
        <w:t>хорошо</w:t>
      </w:r>
      <w:r>
        <w:rPr>
          <w:spacing w:val="1"/>
        </w:rPr>
        <w:t xml:space="preserve"> </w:t>
      </w:r>
      <w:r>
        <w:t>знакомыми с</w:t>
      </w:r>
      <w:r>
        <w:rPr>
          <w:spacing w:val="1"/>
        </w:rPr>
        <w:t xml:space="preserve"> </w:t>
      </w:r>
      <w:r>
        <w:t>деятельностью</w:t>
      </w:r>
      <w:r>
        <w:rPr>
          <w:spacing w:val="2"/>
        </w:rPr>
        <w:t xml:space="preserve"> </w:t>
      </w:r>
      <w:r>
        <w:t>школы.</w:t>
      </w:r>
    </w:p>
    <w:p w:rsidR="001F3758" w:rsidRDefault="00056B79">
      <w:pPr>
        <w:pStyle w:val="a3"/>
        <w:spacing w:before="3" w:line="249" w:lineRule="auto"/>
        <w:ind w:right="1415"/>
      </w:pPr>
      <w:r>
        <w:t>Способамиполучения информации о состоянии организуемой в школе совместной</w:t>
      </w:r>
      <w:r>
        <w:rPr>
          <w:spacing w:val="1"/>
        </w:rPr>
        <w:t xml:space="preserve"> </w:t>
      </w:r>
      <w:r>
        <w:t>деятельности детей и взрослых могут быть беседы со школьниками и их родителями,</w:t>
      </w:r>
      <w:r>
        <w:rPr>
          <w:spacing w:val="-57"/>
        </w:rPr>
        <w:t xml:space="preserve"> </w:t>
      </w:r>
      <w:r>
        <w:t>педагогами,</w:t>
      </w:r>
      <w:r>
        <w:rPr>
          <w:spacing w:val="1"/>
        </w:rPr>
        <w:t xml:space="preserve"> </w:t>
      </w:r>
      <w:r>
        <w:t>лидерами</w:t>
      </w:r>
      <w:r>
        <w:rPr>
          <w:spacing w:val="1"/>
        </w:rPr>
        <w:t xml:space="preserve"> </w:t>
      </w:r>
      <w:r>
        <w:t>ученического</w:t>
      </w:r>
      <w:r>
        <w:rPr>
          <w:spacing w:val="1"/>
        </w:rPr>
        <w:t xml:space="preserve"> </w:t>
      </w:r>
      <w:r>
        <w:t>самоуправления,</w:t>
      </w:r>
      <w:r>
        <w:rPr>
          <w:spacing w:val="1"/>
        </w:rPr>
        <w:t xml:space="preserve"> </w:t>
      </w:r>
      <w:r>
        <w:t>при</w:t>
      </w:r>
      <w:r>
        <w:rPr>
          <w:spacing w:val="1"/>
        </w:rPr>
        <w:t xml:space="preserve"> </w:t>
      </w:r>
      <w:r>
        <w:t>необходимости</w:t>
      </w:r>
      <w:r>
        <w:rPr>
          <w:spacing w:val="1"/>
        </w:rPr>
        <w:t xml:space="preserve"> </w:t>
      </w:r>
      <w:r>
        <w:t>–</w:t>
      </w:r>
      <w:r>
        <w:rPr>
          <w:spacing w:val="1"/>
        </w:rPr>
        <w:t xml:space="preserve"> </w:t>
      </w:r>
      <w:r>
        <w:t>их</w:t>
      </w:r>
      <w:r>
        <w:rPr>
          <w:spacing w:val="1"/>
        </w:rPr>
        <w:t xml:space="preserve"> </w:t>
      </w:r>
      <w:r>
        <w:t>анкетирование. Полученные результаты обсуждаются на заседании методического</w:t>
      </w:r>
      <w:r>
        <w:rPr>
          <w:spacing w:val="1"/>
        </w:rPr>
        <w:t xml:space="preserve"> </w:t>
      </w:r>
      <w:r>
        <w:t>объединения</w:t>
      </w:r>
      <w:r>
        <w:rPr>
          <w:spacing w:val="-1"/>
        </w:rPr>
        <w:t xml:space="preserve"> </w:t>
      </w:r>
      <w:r>
        <w:t>классных руководителей</w:t>
      </w:r>
      <w:r>
        <w:rPr>
          <w:spacing w:val="2"/>
        </w:rPr>
        <w:t xml:space="preserve"> </w:t>
      </w:r>
      <w:r>
        <w:t>или</w:t>
      </w:r>
      <w:r>
        <w:rPr>
          <w:spacing w:val="-2"/>
        </w:rPr>
        <w:t xml:space="preserve"> </w:t>
      </w:r>
      <w:r>
        <w:t>педагогическом</w:t>
      </w:r>
      <w:r>
        <w:rPr>
          <w:spacing w:val="3"/>
        </w:rPr>
        <w:t xml:space="preserve"> </w:t>
      </w:r>
      <w:r>
        <w:t>совете</w:t>
      </w:r>
      <w:r>
        <w:rPr>
          <w:spacing w:val="-3"/>
        </w:rPr>
        <w:t xml:space="preserve"> </w:t>
      </w:r>
      <w:r>
        <w:t>школы.</w:t>
      </w:r>
    </w:p>
    <w:p w:rsidR="001F3758" w:rsidRDefault="00056B79">
      <w:pPr>
        <w:pStyle w:val="a3"/>
        <w:spacing w:before="3"/>
      </w:pPr>
      <w:r>
        <w:t>Внимание</w:t>
      </w:r>
      <w:r>
        <w:rPr>
          <w:spacing w:val="-1"/>
        </w:rPr>
        <w:t xml:space="preserve"> </w:t>
      </w:r>
      <w:r>
        <w:t>при</w:t>
      </w:r>
      <w:r>
        <w:rPr>
          <w:spacing w:val="-5"/>
        </w:rPr>
        <w:t xml:space="preserve"> </w:t>
      </w:r>
      <w:r>
        <w:t>этом</w:t>
      </w:r>
      <w:r>
        <w:rPr>
          <w:spacing w:val="-4"/>
        </w:rPr>
        <w:t xml:space="preserve"> </w:t>
      </w:r>
      <w:r>
        <w:t>сосредотачивается</w:t>
      </w:r>
      <w:r>
        <w:rPr>
          <w:spacing w:val="-3"/>
        </w:rPr>
        <w:t xml:space="preserve"> </w:t>
      </w:r>
      <w:r>
        <w:t>на</w:t>
      </w:r>
      <w:r>
        <w:rPr>
          <w:spacing w:val="-3"/>
        </w:rPr>
        <w:t xml:space="preserve"> </w:t>
      </w:r>
      <w:r>
        <w:t>вопросах,</w:t>
      </w:r>
      <w:r>
        <w:rPr>
          <w:spacing w:val="-3"/>
        </w:rPr>
        <w:t xml:space="preserve"> </w:t>
      </w:r>
      <w:r>
        <w:t>связанных</w:t>
      </w:r>
      <w:r>
        <w:rPr>
          <w:spacing w:val="-2"/>
        </w:rPr>
        <w:t xml:space="preserve"> </w:t>
      </w:r>
      <w:r>
        <w:t>с</w:t>
      </w:r>
    </w:p>
    <w:p w:rsidR="001F3758" w:rsidRDefault="00056B79">
      <w:pPr>
        <w:pStyle w:val="a5"/>
        <w:numPr>
          <w:ilvl w:val="0"/>
          <w:numId w:val="92"/>
        </w:numPr>
        <w:tabs>
          <w:tab w:val="left" w:pos="2555"/>
          <w:tab w:val="left" w:pos="2556"/>
        </w:tabs>
        <w:spacing w:before="14"/>
        <w:ind w:left="2556"/>
        <w:jc w:val="left"/>
        <w:rPr>
          <w:sz w:val="24"/>
        </w:rPr>
      </w:pPr>
      <w:r>
        <w:rPr>
          <w:sz w:val="24"/>
        </w:rPr>
        <w:t>качеством</w:t>
      </w:r>
      <w:r>
        <w:rPr>
          <w:spacing w:val="-2"/>
          <w:sz w:val="24"/>
        </w:rPr>
        <w:t xml:space="preserve"> </w:t>
      </w:r>
      <w:r>
        <w:rPr>
          <w:sz w:val="24"/>
        </w:rPr>
        <w:t>проводимых</w:t>
      </w:r>
      <w:r>
        <w:rPr>
          <w:spacing w:val="-4"/>
          <w:sz w:val="24"/>
        </w:rPr>
        <w:t xml:space="preserve"> </w:t>
      </w:r>
      <w:r>
        <w:rPr>
          <w:sz w:val="24"/>
        </w:rPr>
        <w:t>общешкольных</w:t>
      </w:r>
      <w:r>
        <w:rPr>
          <w:spacing w:val="-2"/>
          <w:sz w:val="24"/>
        </w:rPr>
        <w:t xml:space="preserve"> </w:t>
      </w:r>
      <w:r>
        <w:rPr>
          <w:sz w:val="24"/>
        </w:rPr>
        <w:t>ключевых</w:t>
      </w:r>
      <w:r>
        <w:rPr>
          <w:spacing w:val="-4"/>
          <w:sz w:val="24"/>
        </w:rPr>
        <w:t xml:space="preserve"> </w:t>
      </w:r>
      <w:r>
        <w:rPr>
          <w:sz w:val="24"/>
        </w:rPr>
        <w:t>дел;</w:t>
      </w:r>
    </w:p>
    <w:p w:rsidR="001F3758" w:rsidRDefault="00056B79">
      <w:pPr>
        <w:pStyle w:val="a5"/>
        <w:numPr>
          <w:ilvl w:val="0"/>
          <w:numId w:val="92"/>
        </w:numPr>
        <w:tabs>
          <w:tab w:val="left" w:pos="2555"/>
          <w:tab w:val="left" w:pos="2556"/>
        </w:tabs>
        <w:spacing w:before="14"/>
        <w:ind w:left="2556"/>
        <w:jc w:val="left"/>
        <w:rPr>
          <w:sz w:val="24"/>
        </w:rPr>
      </w:pPr>
      <w:r>
        <w:rPr>
          <w:sz w:val="24"/>
        </w:rPr>
        <w:t>качеством</w:t>
      </w:r>
      <w:r>
        <w:rPr>
          <w:spacing w:val="-3"/>
          <w:sz w:val="24"/>
        </w:rPr>
        <w:t xml:space="preserve"> </w:t>
      </w:r>
      <w:r>
        <w:rPr>
          <w:sz w:val="24"/>
        </w:rPr>
        <w:t>совместной</w:t>
      </w:r>
      <w:r>
        <w:rPr>
          <w:spacing w:val="-2"/>
          <w:sz w:val="24"/>
        </w:rPr>
        <w:t xml:space="preserve"> </w:t>
      </w:r>
      <w:r>
        <w:rPr>
          <w:sz w:val="24"/>
        </w:rPr>
        <w:t>деятельности</w:t>
      </w:r>
      <w:r>
        <w:rPr>
          <w:spacing w:val="-2"/>
          <w:sz w:val="24"/>
        </w:rPr>
        <w:t xml:space="preserve"> </w:t>
      </w:r>
      <w:r>
        <w:rPr>
          <w:sz w:val="24"/>
        </w:rPr>
        <w:t>классных</w:t>
      </w:r>
      <w:r>
        <w:rPr>
          <w:spacing w:val="-3"/>
          <w:sz w:val="24"/>
        </w:rPr>
        <w:t xml:space="preserve"> </w:t>
      </w:r>
      <w:r>
        <w:rPr>
          <w:sz w:val="24"/>
        </w:rPr>
        <w:t>руководителей</w:t>
      </w:r>
      <w:r>
        <w:rPr>
          <w:spacing w:val="-2"/>
          <w:sz w:val="24"/>
        </w:rPr>
        <w:t xml:space="preserve"> </w:t>
      </w:r>
      <w:r>
        <w:rPr>
          <w:sz w:val="24"/>
        </w:rPr>
        <w:t>и</w:t>
      </w:r>
      <w:r>
        <w:rPr>
          <w:spacing w:val="-3"/>
          <w:sz w:val="24"/>
        </w:rPr>
        <w:t xml:space="preserve"> </w:t>
      </w:r>
      <w:r>
        <w:rPr>
          <w:sz w:val="24"/>
        </w:rPr>
        <w:t>их</w:t>
      </w:r>
      <w:r>
        <w:rPr>
          <w:spacing w:val="-4"/>
          <w:sz w:val="24"/>
        </w:rPr>
        <w:t xml:space="preserve"> </w:t>
      </w:r>
      <w:r>
        <w:rPr>
          <w:sz w:val="24"/>
        </w:rPr>
        <w:t>классов;</w:t>
      </w:r>
    </w:p>
    <w:p w:rsidR="001F3758" w:rsidRDefault="00056B79">
      <w:pPr>
        <w:pStyle w:val="a5"/>
        <w:numPr>
          <w:ilvl w:val="0"/>
          <w:numId w:val="92"/>
        </w:numPr>
        <w:tabs>
          <w:tab w:val="left" w:pos="2555"/>
          <w:tab w:val="left" w:pos="2556"/>
        </w:tabs>
        <w:spacing w:before="14"/>
        <w:ind w:left="2556"/>
        <w:jc w:val="left"/>
        <w:rPr>
          <w:sz w:val="24"/>
        </w:rPr>
      </w:pPr>
      <w:r>
        <w:rPr>
          <w:sz w:val="24"/>
        </w:rPr>
        <w:t>качеством</w:t>
      </w:r>
      <w:r>
        <w:rPr>
          <w:spacing w:val="-3"/>
          <w:sz w:val="24"/>
        </w:rPr>
        <w:t xml:space="preserve"> </w:t>
      </w:r>
      <w:r>
        <w:rPr>
          <w:sz w:val="24"/>
        </w:rPr>
        <w:t>организуемой</w:t>
      </w:r>
      <w:r>
        <w:rPr>
          <w:spacing w:val="-1"/>
          <w:sz w:val="24"/>
        </w:rPr>
        <w:t xml:space="preserve"> </w:t>
      </w:r>
      <w:r>
        <w:rPr>
          <w:sz w:val="24"/>
        </w:rPr>
        <w:t>в</w:t>
      </w:r>
      <w:r>
        <w:rPr>
          <w:spacing w:val="-6"/>
          <w:sz w:val="24"/>
        </w:rPr>
        <w:t xml:space="preserve"> </w:t>
      </w:r>
      <w:r>
        <w:rPr>
          <w:sz w:val="24"/>
        </w:rPr>
        <w:t>школе</w:t>
      </w:r>
      <w:r>
        <w:rPr>
          <w:spacing w:val="-3"/>
          <w:sz w:val="24"/>
        </w:rPr>
        <w:t xml:space="preserve"> </w:t>
      </w:r>
      <w:r>
        <w:rPr>
          <w:sz w:val="24"/>
        </w:rPr>
        <w:t>внеурочной</w:t>
      </w:r>
      <w:r>
        <w:rPr>
          <w:spacing w:val="-3"/>
          <w:sz w:val="24"/>
        </w:rPr>
        <w:t xml:space="preserve"> </w:t>
      </w:r>
      <w:r>
        <w:rPr>
          <w:sz w:val="24"/>
        </w:rPr>
        <w:t>деятельности;</w:t>
      </w:r>
    </w:p>
    <w:p w:rsidR="001F3758" w:rsidRDefault="00056B79">
      <w:pPr>
        <w:pStyle w:val="a5"/>
        <w:numPr>
          <w:ilvl w:val="0"/>
          <w:numId w:val="92"/>
        </w:numPr>
        <w:tabs>
          <w:tab w:val="left" w:pos="2555"/>
          <w:tab w:val="left" w:pos="2556"/>
        </w:tabs>
        <w:spacing w:before="14" w:line="249" w:lineRule="auto"/>
        <w:ind w:right="1414" w:firstLine="558"/>
        <w:jc w:val="left"/>
        <w:rPr>
          <w:sz w:val="24"/>
        </w:rPr>
      </w:pPr>
      <w:r>
        <w:rPr>
          <w:sz w:val="24"/>
        </w:rPr>
        <w:t>качеством</w:t>
      </w:r>
      <w:r>
        <w:rPr>
          <w:spacing w:val="1"/>
          <w:sz w:val="24"/>
        </w:rPr>
        <w:t xml:space="preserve"> </w:t>
      </w:r>
      <w:r>
        <w:rPr>
          <w:sz w:val="24"/>
        </w:rPr>
        <w:t>реализации</w:t>
      </w:r>
      <w:r>
        <w:rPr>
          <w:spacing w:val="1"/>
          <w:sz w:val="24"/>
        </w:rPr>
        <w:t xml:space="preserve"> </w:t>
      </w:r>
      <w:r>
        <w:rPr>
          <w:sz w:val="24"/>
        </w:rPr>
        <w:t>личностно</w:t>
      </w:r>
      <w:r>
        <w:rPr>
          <w:spacing w:val="1"/>
          <w:sz w:val="24"/>
        </w:rPr>
        <w:t xml:space="preserve"> </w:t>
      </w:r>
      <w:r>
        <w:rPr>
          <w:sz w:val="24"/>
        </w:rPr>
        <w:t>развивающего</w:t>
      </w:r>
      <w:r>
        <w:rPr>
          <w:spacing w:val="1"/>
          <w:sz w:val="24"/>
        </w:rPr>
        <w:t xml:space="preserve"> </w:t>
      </w:r>
      <w:r>
        <w:rPr>
          <w:sz w:val="24"/>
        </w:rPr>
        <w:t>потенциала</w:t>
      </w:r>
      <w:r>
        <w:rPr>
          <w:spacing w:val="1"/>
          <w:sz w:val="24"/>
        </w:rPr>
        <w:t xml:space="preserve"> </w:t>
      </w:r>
      <w:r>
        <w:rPr>
          <w:sz w:val="24"/>
        </w:rPr>
        <w:t>школьных</w:t>
      </w:r>
      <w:r>
        <w:rPr>
          <w:spacing w:val="-57"/>
          <w:sz w:val="24"/>
        </w:rPr>
        <w:t xml:space="preserve"> </w:t>
      </w:r>
      <w:r>
        <w:rPr>
          <w:sz w:val="24"/>
        </w:rPr>
        <w:t>уроков;</w:t>
      </w:r>
    </w:p>
    <w:p w:rsidR="001F3758" w:rsidRDefault="001F3758">
      <w:pPr>
        <w:spacing w:line="249" w:lineRule="auto"/>
        <w:rPr>
          <w:sz w:val="24"/>
        </w:rPr>
        <w:sectPr w:rsidR="001F3758">
          <w:pgSz w:w="11910" w:h="16840"/>
          <w:pgMar w:top="480" w:right="0" w:bottom="800" w:left="20" w:header="0" w:footer="530" w:gutter="0"/>
          <w:cols w:space="720"/>
        </w:sectPr>
      </w:pPr>
    </w:p>
    <w:p w:rsidR="001F3758" w:rsidRDefault="00056B79">
      <w:pPr>
        <w:pStyle w:val="a5"/>
        <w:numPr>
          <w:ilvl w:val="0"/>
          <w:numId w:val="92"/>
        </w:numPr>
        <w:tabs>
          <w:tab w:val="left" w:pos="2555"/>
          <w:tab w:val="left" w:pos="2556"/>
        </w:tabs>
        <w:spacing w:before="70"/>
        <w:ind w:left="2556"/>
        <w:jc w:val="left"/>
        <w:rPr>
          <w:sz w:val="24"/>
        </w:rPr>
      </w:pPr>
      <w:r>
        <w:rPr>
          <w:sz w:val="24"/>
        </w:rPr>
        <w:t>качеством</w:t>
      </w:r>
      <w:r>
        <w:rPr>
          <w:spacing w:val="-4"/>
          <w:sz w:val="24"/>
        </w:rPr>
        <w:t xml:space="preserve"> </w:t>
      </w:r>
      <w:r>
        <w:rPr>
          <w:sz w:val="24"/>
        </w:rPr>
        <w:t>существующего</w:t>
      </w:r>
      <w:r>
        <w:rPr>
          <w:spacing w:val="-2"/>
          <w:sz w:val="24"/>
        </w:rPr>
        <w:t xml:space="preserve"> </w:t>
      </w:r>
      <w:r>
        <w:rPr>
          <w:sz w:val="24"/>
        </w:rPr>
        <w:t>в</w:t>
      </w:r>
      <w:r>
        <w:rPr>
          <w:spacing w:val="-7"/>
          <w:sz w:val="24"/>
        </w:rPr>
        <w:t xml:space="preserve"> </w:t>
      </w:r>
      <w:r>
        <w:rPr>
          <w:sz w:val="24"/>
        </w:rPr>
        <w:t>школе</w:t>
      </w:r>
      <w:r>
        <w:rPr>
          <w:spacing w:val="-4"/>
          <w:sz w:val="24"/>
        </w:rPr>
        <w:t xml:space="preserve"> </w:t>
      </w:r>
      <w:r>
        <w:rPr>
          <w:sz w:val="24"/>
        </w:rPr>
        <w:t>ученического</w:t>
      </w:r>
      <w:r>
        <w:rPr>
          <w:spacing w:val="-2"/>
          <w:sz w:val="24"/>
        </w:rPr>
        <w:t xml:space="preserve"> </w:t>
      </w:r>
      <w:r>
        <w:rPr>
          <w:sz w:val="24"/>
        </w:rPr>
        <w:t>самоуправления;</w:t>
      </w:r>
    </w:p>
    <w:p w:rsidR="001F3758" w:rsidRDefault="00056B79">
      <w:pPr>
        <w:pStyle w:val="a5"/>
        <w:numPr>
          <w:ilvl w:val="0"/>
          <w:numId w:val="92"/>
        </w:numPr>
        <w:tabs>
          <w:tab w:val="left" w:pos="2555"/>
          <w:tab w:val="left" w:pos="2556"/>
          <w:tab w:val="left" w:pos="8968"/>
        </w:tabs>
        <w:spacing w:before="14" w:line="249" w:lineRule="auto"/>
        <w:ind w:right="1416" w:firstLine="558"/>
        <w:jc w:val="left"/>
        <w:rPr>
          <w:sz w:val="24"/>
        </w:rPr>
      </w:pPr>
      <w:r>
        <w:rPr>
          <w:sz w:val="24"/>
        </w:rPr>
        <w:t xml:space="preserve">качеством  </w:t>
      </w:r>
      <w:r>
        <w:rPr>
          <w:spacing w:val="14"/>
          <w:sz w:val="24"/>
        </w:rPr>
        <w:t xml:space="preserve"> </w:t>
      </w:r>
      <w:r>
        <w:rPr>
          <w:sz w:val="24"/>
        </w:rPr>
        <w:t xml:space="preserve">функционирующих  </w:t>
      </w:r>
      <w:r>
        <w:rPr>
          <w:spacing w:val="15"/>
          <w:sz w:val="24"/>
        </w:rPr>
        <w:t xml:space="preserve"> </w:t>
      </w:r>
      <w:r>
        <w:rPr>
          <w:sz w:val="24"/>
        </w:rPr>
        <w:t xml:space="preserve">на  </w:t>
      </w:r>
      <w:r>
        <w:rPr>
          <w:spacing w:val="15"/>
          <w:sz w:val="24"/>
        </w:rPr>
        <w:t xml:space="preserve"> </w:t>
      </w:r>
      <w:r>
        <w:rPr>
          <w:sz w:val="24"/>
        </w:rPr>
        <w:t xml:space="preserve">базе  </w:t>
      </w:r>
      <w:r>
        <w:rPr>
          <w:spacing w:val="15"/>
          <w:sz w:val="24"/>
        </w:rPr>
        <w:t xml:space="preserve"> </w:t>
      </w:r>
      <w:r>
        <w:rPr>
          <w:sz w:val="24"/>
        </w:rPr>
        <w:t xml:space="preserve">школы  </w:t>
      </w:r>
      <w:r>
        <w:rPr>
          <w:spacing w:val="13"/>
          <w:sz w:val="24"/>
        </w:rPr>
        <w:t xml:space="preserve"> </w:t>
      </w:r>
      <w:r>
        <w:rPr>
          <w:sz w:val="24"/>
        </w:rPr>
        <w:t>детских</w:t>
      </w:r>
      <w:r>
        <w:rPr>
          <w:sz w:val="24"/>
        </w:rPr>
        <w:tab/>
      </w:r>
      <w:r>
        <w:rPr>
          <w:spacing w:val="-1"/>
          <w:sz w:val="24"/>
        </w:rPr>
        <w:t>общественных</w:t>
      </w:r>
      <w:r>
        <w:rPr>
          <w:spacing w:val="-57"/>
          <w:sz w:val="24"/>
        </w:rPr>
        <w:t xml:space="preserve"> </w:t>
      </w:r>
      <w:r>
        <w:rPr>
          <w:sz w:val="24"/>
        </w:rPr>
        <w:t>объединений;</w:t>
      </w:r>
    </w:p>
    <w:p w:rsidR="001F3758" w:rsidRDefault="00056B79">
      <w:pPr>
        <w:pStyle w:val="a5"/>
        <w:numPr>
          <w:ilvl w:val="0"/>
          <w:numId w:val="92"/>
        </w:numPr>
        <w:tabs>
          <w:tab w:val="left" w:pos="2555"/>
          <w:tab w:val="left" w:pos="2556"/>
        </w:tabs>
        <w:spacing w:before="2"/>
        <w:ind w:left="2556"/>
        <w:jc w:val="left"/>
        <w:rPr>
          <w:sz w:val="24"/>
        </w:rPr>
      </w:pPr>
      <w:r>
        <w:rPr>
          <w:sz w:val="24"/>
        </w:rPr>
        <w:t>качеством</w:t>
      </w:r>
      <w:r>
        <w:rPr>
          <w:spacing w:val="-1"/>
          <w:sz w:val="24"/>
        </w:rPr>
        <w:t xml:space="preserve"> </w:t>
      </w:r>
      <w:r>
        <w:rPr>
          <w:sz w:val="24"/>
        </w:rPr>
        <w:t>проводимых</w:t>
      </w:r>
      <w:r>
        <w:rPr>
          <w:spacing w:val="-3"/>
          <w:sz w:val="24"/>
        </w:rPr>
        <w:t xml:space="preserve"> </w:t>
      </w:r>
      <w:r>
        <w:rPr>
          <w:sz w:val="24"/>
        </w:rPr>
        <w:t>в</w:t>
      </w:r>
      <w:r>
        <w:rPr>
          <w:spacing w:val="-4"/>
          <w:sz w:val="24"/>
        </w:rPr>
        <w:t xml:space="preserve"> </w:t>
      </w:r>
      <w:r>
        <w:rPr>
          <w:sz w:val="24"/>
        </w:rPr>
        <w:t>школе</w:t>
      </w:r>
      <w:r>
        <w:rPr>
          <w:spacing w:val="-2"/>
          <w:sz w:val="24"/>
        </w:rPr>
        <w:t xml:space="preserve"> </w:t>
      </w:r>
      <w:r>
        <w:rPr>
          <w:sz w:val="24"/>
        </w:rPr>
        <w:t>экскурсий,</w:t>
      </w:r>
      <w:r>
        <w:rPr>
          <w:spacing w:val="-1"/>
          <w:sz w:val="24"/>
        </w:rPr>
        <w:t xml:space="preserve"> </w:t>
      </w:r>
      <w:r>
        <w:rPr>
          <w:sz w:val="24"/>
        </w:rPr>
        <w:t>походов;</w:t>
      </w:r>
    </w:p>
    <w:p w:rsidR="001F3758" w:rsidRDefault="00056B79">
      <w:pPr>
        <w:pStyle w:val="a5"/>
        <w:numPr>
          <w:ilvl w:val="0"/>
          <w:numId w:val="92"/>
        </w:numPr>
        <w:tabs>
          <w:tab w:val="left" w:pos="2555"/>
          <w:tab w:val="left" w:pos="2556"/>
        </w:tabs>
        <w:spacing w:before="14"/>
        <w:ind w:left="2556"/>
        <w:jc w:val="left"/>
        <w:rPr>
          <w:sz w:val="24"/>
        </w:rPr>
      </w:pPr>
      <w:r>
        <w:rPr>
          <w:sz w:val="24"/>
        </w:rPr>
        <w:t>качеством</w:t>
      </w:r>
      <w:r>
        <w:rPr>
          <w:spacing w:val="-3"/>
          <w:sz w:val="24"/>
        </w:rPr>
        <w:t xml:space="preserve"> </w:t>
      </w:r>
      <w:r>
        <w:rPr>
          <w:sz w:val="24"/>
        </w:rPr>
        <w:t>профориентационной</w:t>
      </w:r>
      <w:r>
        <w:rPr>
          <w:spacing w:val="-3"/>
          <w:sz w:val="24"/>
        </w:rPr>
        <w:t xml:space="preserve"> </w:t>
      </w:r>
      <w:r>
        <w:rPr>
          <w:sz w:val="24"/>
        </w:rPr>
        <w:t>работы</w:t>
      </w:r>
      <w:r>
        <w:rPr>
          <w:spacing w:val="-3"/>
          <w:sz w:val="24"/>
        </w:rPr>
        <w:t xml:space="preserve"> </w:t>
      </w:r>
      <w:r>
        <w:rPr>
          <w:sz w:val="24"/>
        </w:rPr>
        <w:t>школы;</w:t>
      </w:r>
    </w:p>
    <w:p w:rsidR="001F3758" w:rsidRDefault="00056B79">
      <w:pPr>
        <w:pStyle w:val="a5"/>
        <w:numPr>
          <w:ilvl w:val="0"/>
          <w:numId w:val="92"/>
        </w:numPr>
        <w:tabs>
          <w:tab w:val="left" w:pos="2555"/>
          <w:tab w:val="left" w:pos="2556"/>
        </w:tabs>
        <w:spacing w:before="14"/>
        <w:ind w:left="2556"/>
        <w:jc w:val="left"/>
        <w:rPr>
          <w:sz w:val="24"/>
        </w:rPr>
      </w:pPr>
      <w:r>
        <w:rPr>
          <w:sz w:val="24"/>
        </w:rPr>
        <w:t>качеством</w:t>
      </w:r>
      <w:r>
        <w:rPr>
          <w:spacing w:val="-3"/>
          <w:sz w:val="24"/>
        </w:rPr>
        <w:t xml:space="preserve"> </w:t>
      </w:r>
      <w:r>
        <w:rPr>
          <w:sz w:val="24"/>
        </w:rPr>
        <w:t>работы</w:t>
      </w:r>
      <w:r>
        <w:rPr>
          <w:spacing w:val="-3"/>
          <w:sz w:val="24"/>
        </w:rPr>
        <w:t xml:space="preserve"> </w:t>
      </w:r>
      <w:r>
        <w:rPr>
          <w:sz w:val="24"/>
        </w:rPr>
        <w:t>школьных</w:t>
      </w:r>
      <w:r>
        <w:rPr>
          <w:spacing w:val="-4"/>
          <w:sz w:val="24"/>
        </w:rPr>
        <w:t xml:space="preserve"> </w:t>
      </w:r>
      <w:r>
        <w:rPr>
          <w:sz w:val="24"/>
        </w:rPr>
        <w:t>медиа;</w:t>
      </w:r>
    </w:p>
    <w:p w:rsidR="001F3758" w:rsidRDefault="00056B79">
      <w:pPr>
        <w:pStyle w:val="a5"/>
        <w:numPr>
          <w:ilvl w:val="0"/>
          <w:numId w:val="92"/>
        </w:numPr>
        <w:tabs>
          <w:tab w:val="left" w:pos="2555"/>
          <w:tab w:val="left" w:pos="2556"/>
        </w:tabs>
        <w:spacing w:before="14" w:line="249" w:lineRule="auto"/>
        <w:ind w:right="1418" w:firstLine="558"/>
        <w:jc w:val="left"/>
        <w:rPr>
          <w:sz w:val="24"/>
        </w:rPr>
      </w:pPr>
      <w:r>
        <w:rPr>
          <w:sz w:val="24"/>
        </w:rPr>
        <w:t>качеством</w:t>
      </w:r>
      <w:r>
        <w:rPr>
          <w:spacing w:val="25"/>
          <w:sz w:val="24"/>
        </w:rPr>
        <w:t xml:space="preserve"> </w:t>
      </w:r>
      <w:r>
        <w:rPr>
          <w:sz w:val="24"/>
        </w:rPr>
        <w:t>организации</w:t>
      </w:r>
      <w:r>
        <w:rPr>
          <w:spacing w:val="28"/>
          <w:sz w:val="24"/>
        </w:rPr>
        <w:t xml:space="preserve"> </w:t>
      </w:r>
      <w:r>
        <w:rPr>
          <w:sz w:val="24"/>
        </w:rPr>
        <w:t>предметно-эстетической</w:t>
      </w:r>
      <w:r>
        <w:rPr>
          <w:spacing w:val="28"/>
          <w:sz w:val="24"/>
        </w:rPr>
        <w:t xml:space="preserve"> </w:t>
      </w:r>
      <w:r>
        <w:rPr>
          <w:sz w:val="24"/>
        </w:rPr>
        <w:t>среды</w:t>
      </w:r>
      <w:r>
        <w:rPr>
          <w:spacing w:val="25"/>
          <w:sz w:val="24"/>
        </w:rPr>
        <w:t xml:space="preserve"> </w:t>
      </w:r>
      <w:r>
        <w:rPr>
          <w:sz w:val="24"/>
        </w:rPr>
        <w:t>школы;</w:t>
      </w:r>
      <w:r>
        <w:rPr>
          <w:spacing w:val="25"/>
          <w:sz w:val="24"/>
        </w:rPr>
        <w:t xml:space="preserve"> </w:t>
      </w:r>
      <w:r>
        <w:rPr>
          <w:sz w:val="24"/>
        </w:rPr>
        <w:t>-</w:t>
      </w:r>
      <w:r>
        <w:rPr>
          <w:spacing w:val="26"/>
          <w:sz w:val="24"/>
        </w:rPr>
        <w:t xml:space="preserve"> </w:t>
      </w:r>
      <w:r>
        <w:rPr>
          <w:sz w:val="24"/>
        </w:rPr>
        <w:t>качеством</w:t>
      </w:r>
      <w:r>
        <w:rPr>
          <w:spacing w:val="-57"/>
          <w:sz w:val="24"/>
        </w:rPr>
        <w:t xml:space="preserve"> </w:t>
      </w:r>
      <w:r>
        <w:rPr>
          <w:sz w:val="24"/>
        </w:rPr>
        <w:t>взаимодействия школы и</w:t>
      </w:r>
      <w:r>
        <w:rPr>
          <w:spacing w:val="1"/>
          <w:sz w:val="24"/>
        </w:rPr>
        <w:t xml:space="preserve"> </w:t>
      </w:r>
      <w:r>
        <w:rPr>
          <w:sz w:val="24"/>
        </w:rPr>
        <w:t>семей школьников.</w:t>
      </w:r>
    </w:p>
    <w:p w:rsidR="001F3758" w:rsidRDefault="00056B79">
      <w:pPr>
        <w:pStyle w:val="a3"/>
        <w:spacing w:before="4" w:line="249" w:lineRule="auto"/>
        <w:ind w:right="1419"/>
      </w:pPr>
      <w:r>
        <w:t>Итогом</w:t>
      </w:r>
      <w:r>
        <w:rPr>
          <w:spacing w:val="1"/>
        </w:rPr>
        <w:t xml:space="preserve"> </w:t>
      </w:r>
      <w:r>
        <w:t>самоанализа</w:t>
      </w:r>
      <w:r>
        <w:rPr>
          <w:spacing w:val="1"/>
        </w:rPr>
        <w:t xml:space="preserve"> </w:t>
      </w:r>
      <w:r>
        <w:t>организуемой</w:t>
      </w:r>
      <w:r>
        <w:rPr>
          <w:spacing w:val="1"/>
        </w:rPr>
        <w:t xml:space="preserve"> </w:t>
      </w:r>
      <w:r>
        <w:t>в</w:t>
      </w:r>
      <w:r>
        <w:rPr>
          <w:spacing w:val="1"/>
        </w:rPr>
        <w:t xml:space="preserve"> </w:t>
      </w:r>
      <w:r>
        <w:t>школе</w:t>
      </w:r>
      <w:r>
        <w:rPr>
          <w:spacing w:val="1"/>
        </w:rPr>
        <w:t xml:space="preserve"> </w:t>
      </w:r>
      <w:r>
        <w:t>воспитательной</w:t>
      </w:r>
      <w:r>
        <w:rPr>
          <w:spacing w:val="1"/>
        </w:rPr>
        <w:t xml:space="preserve"> </w:t>
      </w:r>
      <w:r>
        <w:t>работы</w:t>
      </w:r>
      <w:r>
        <w:rPr>
          <w:spacing w:val="1"/>
        </w:rPr>
        <w:t xml:space="preserve"> </w:t>
      </w:r>
      <w:r>
        <w:t>является</w:t>
      </w:r>
      <w:r>
        <w:rPr>
          <w:spacing w:val="1"/>
        </w:rPr>
        <w:t xml:space="preserve"> </w:t>
      </w:r>
      <w:r>
        <w:t>перечень выявленных проблем, над которыми предстоит работать педагогическому</w:t>
      </w:r>
      <w:r>
        <w:rPr>
          <w:spacing w:val="1"/>
        </w:rPr>
        <w:t xml:space="preserve"> </w:t>
      </w:r>
      <w:r>
        <w:t>коллективу, и проект</w:t>
      </w:r>
      <w:r>
        <w:rPr>
          <w:spacing w:val="-1"/>
        </w:rPr>
        <w:t xml:space="preserve"> </w:t>
      </w:r>
      <w:r>
        <w:t>направленных на</w:t>
      </w:r>
      <w:r>
        <w:rPr>
          <w:spacing w:val="-2"/>
        </w:rPr>
        <w:t xml:space="preserve"> </w:t>
      </w:r>
      <w:r>
        <w:t>это</w:t>
      </w:r>
      <w:r>
        <w:rPr>
          <w:spacing w:val="-1"/>
        </w:rPr>
        <w:t xml:space="preserve"> </w:t>
      </w:r>
      <w:r>
        <w:t>управленческих</w:t>
      </w:r>
      <w:r>
        <w:rPr>
          <w:spacing w:val="1"/>
        </w:rPr>
        <w:t xml:space="preserve"> </w:t>
      </w:r>
      <w:r>
        <w:t>решений.</w:t>
      </w: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Pr="004C7F82" w:rsidRDefault="00056B79">
      <w:pPr>
        <w:spacing w:before="79"/>
        <w:ind w:left="1814" w:right="1634"/>
        <w:rPr>
          <w:sz w:val="24"/>
          <w:szCs w:val="24"/>
        </w:rPr>
      </w:pPr>
      <w:r w:rsidRPr="004C7F82">
        <w:rPr>
          <w:sz w:val="24"/>
          <w:szCs w:val="24"/>
        </w:rPr>
        <w:t>Программа</w:t>
      </w:r>
      <w:r w:rsidRPr="004C7F82">
        <w:rPr>
          <w:spacing w:val="-7"/>
          <w:sz w:val="24"/>
          <w:szCs w:val="24"/>
        </w:rPr>
        <w:t xml:space="preserve"> </w:t>
      </w:r>
      <w:r w:rsidRPr="004C7F82">
        <w:rPr>
          <w:sz w:val="24"/>
          <w:szCs w:val="24"/>
        </w:rPr>
        <w:t>формирования</w:t>
      </w:r>
      <w:r w:rsidRPr="004C7F82">
        <w:rPr>
          <w:spacing w:val="-5"/>
          <w:sz w:val="24"/>
          <w:szCs w:val="24"/>
        </w:rPr>
        <w:t xml:space="preserve"> </w:t>
      </w:r>
      <w:r w:rsidRPr="004C7F82">
        <w:rPr>
          <w:sz w:val="24"/>
          <w:szCs w:val="24"/>
        </w:rPr>
        <w:t>экологической</w:t>
      </w:r>
      <w:r w:rsidRPr="004C7F82">
        <w:rPr>
          <w:spacing w:val="-3"/>
          <w:sz w:val="24"/>
          <w:szCs w:val="24"/>
        </w:rPr>
        <w:t xml:space="preserve"> </w:t>
      </w:r>
      <w:r w:rsidRPr="004C7F82">
        <w:rPr>
          <w:sz w:val="24"/>
          <w:szCs w:val="24"/>
        </w:rPr>
        <w:t>культуры,</w:t>
      </w:r>
      <w:r w:rsidRPr="004C7F82">
        <w:rPr>
          <w:spacing w:val="-5"/>
          <w:sz w:val="24"/>
          <w:szCs w:val="24"/>
        </w:rPr>
        <w:t xml:space="preserve"> </w:t>
      </w:r>
      <w:r w:rsidRPr="004C7F82">
        <w:rPr>
          <w:sz w:val="24"/>
          <w:szCs w:val="24"/>
        </w:rPr>
        <w:t>здорового</w:t>
      </w:r>
      <w:r w:rsidRPr="004C7F82">
        <w:rPr>
          <w:spacing w:val="-5"/>
          <w:sz w:val="24"/>
          <w:szCs w:val="24"/>
        </w:rPr>
        <w:t xml:space="preserve"> </w:t>
      </w:r>
      <w:r w:rsidRPr="004C7F82">
        <w:rPr>
          <w:sz w:val="24"/>
          <w:szCs w:val="24"/>
        </w:rPr>
        <w:t>и</w:t>
      </w:r>
      <w:r w:rsidRPr="004C7F82">
        <w:rPr>
          <w:spacing w:val="-6"/>
          <w:sz w:val="24"/>
          <w:szCs w:val="24"/>
        </w:rPr>
        <w:t xml:space="preserve"> </w:t>
      </w:r>
      <w:r w:rsidRPr="004C7F82">
        <w:rPr>
          <w:sz w:val="24"/>
          <w:szCs w:val="24"/>
        </w:rPr>
        <w:t>безопасного</w:t>
      </w:r>
      <w:r w:rsidRPr="004C7F82">
        <w:rPr>
          <w:spacing w:val="-6"/>
          <w:sz w:val="24"/>
          <w:szCs w:val="24"/>
        </w:rPr>
        <w:t xml:space="preserve"> </w:t>
      </w:r>
      <w:r w:rsidRPr="004C7F82">
        <w:rPr>
          <w:sz w:val="24"/>
          <w:szCs w:val="24"/>
        </w:rPr>
        <w:t>образа</w:t>
      </w:r>
      <w:r w:rsidRPr="004C7F82">
        <w:rPr>
          <w:spacing w:val="-52"/>
          <w:sz w:val="24"/>
          <w:szCs w:val="24"/>
        </w:rPr>
        <w:t xml:space="preserve"> </w:t>
      </w:r>
      <w:r w:rsidRPr="004C7F82">
        <w:rPr>
          <w:sz w:val="24"/>
          <w:szCs w:val="24"/>
        </w:rPr>
        <w:t>жизни</w:t>
      </w:r>
    </w:p>
    <w:p w:rsidR="001F3758" w:rsidRPr="00907C0D" w:rsidRDefault="001F3758">
      <w:pPr>
        <w:pStyle w:val="a3"/>
        <w:spacing w:before="7"/>
        <w:ind w:left="0"/>
        <w:jc w:val="left"/>
      </w:pPr>
    </w:p>
    <w:p w:rsidR="001F3758" w:rsidRPr="00907C0D" w:rsidRDefault="00056B79">
      <w:pPr>
        <w:ind w:left="1814" w:right="1381"/>
        <w:jc w:val="both"/>
        <w:rPr>
          <w:sz w:val="24"/>
          <w:szCs w:val="24"/>
        </w:rPr>
      </w:pPr>
      <w:r w:rsidRPr="00907C0D">
        <w:rPr>
          <w:sz w:val="24"/>
          <w:szCs w:val="24"/>
        </w:rPr>
        <w:t>Программа формирования культуры здорового и безопасного образа жизни обучающихся</w:t>
      </w:r>
      <w:r w:rsidRPr="00907C0D">
        <w:rPr>
          <w:spacing w:val="1"/>
          <w:sz w:val="24"/>
          <w:szCs w:val="24"/>
        </w:rPr>
        <w:t xml:space="preserve"> </w:t>
      </w:r>
      <w:r w:rsidRPr="00907C0D">
        <w:rPr>
          <w:sz w:val="24"/>
          <w:szCs w:val="24"/>
        </w:rPr>
        <w:t>МБОУ</w:t>
      </w:r>
      <w:r w:rsidRPr="00907C0D">
        <w:rPr>
          <w:spacing w:val="1"/>
          <w:sz w:val="24"/>
          <w:szCs w:val="24"/>
        </w:rPr>
        <w:t xml:space="preserve"> </w:t>
      </w:r>
      <w:r w:rsidR="00907C0D" w:rsidRPr="00907C0D">
        <w:rPr>
          <w:sz w:val="24"/>
          <w:szCs w:val="24"/>
        </w:rPr>
        <w:t xml:space="preserve">«Крындинская начальная школа – детский сад </w:t>
      </w:r>
      <w:r w:rsidRPr="00907C0D">
        <w:rPr>
          <w:sz w:val="24"/>
          <w:szCs w:val="24"/>
        </w:rPr>
        <w:t>»-</w:t>
      </w:r>
      <w:r w:rsidRPr="00907C0D">
        <w:rPr>
          <w:spacing w:val="1"/>
          <w:sz w:val="24"/>
          <w:szCs w:val="24"/>
        </w:rPr>
        <w:t xml:space="preserve"> </w:t>
      </w:r>
      <w:r w:rsidRPr="00907C0D">
        <w:rPr>
          <w:sz w:val="24"/>
          <w:szCs w:val="24"/>
        </w:rPr>
        <w:t>это</w:t>
      </w:r>
      <w:r w:rsidRPr="00907C0D">
        <w:rPr>
          <w:spacing w:val="1"/>
          <w:sz w:val="24"/>
          <w:szCs w:val="24"/>
        </w:rPr>
        <w:t xml:space="preserve"> </w:t>
      </w:r>
      <w:r w:rsidRPr="00907C0D">
        <w:rPr>
          <w:sz w:val="24"/>
          <w:szCs w:val="24"/>
        </w:rPr>
        <w:t>комплексная</w:t>
      </w:r>
      <w:r w:rsidRPr="00907C0D">
        <w:rPr>
          <w:spacing w:val="1"/>
          <w:sz w:val="24"/>
          <w:szCs w:val="24"/>
        </w:rPr>
        <w:t xml:space="preserve"> </w:t>
      </w:r>
      <w:r w:rsidRPr="00907C0D">
        <w:rPr>
          <w:sz w:val="24"/>
          <w:szCs w:val="24"/>
        </w:rPr>
        <w:t>программа</w:t>
      </w:r>
      <w:r w:rsidRPr="00907C0D">
        <w:rPr>
          <w:spacing w:val="1"/>
          <w:sz w:val="24"/>
          <w:szCs w:val="24"/>
        </w:rPr>
        <w:t xml:space="preserve"> </w:t>
      </w:r>
      <w:r w:rsidRPr="00907C0D">
        <w:rPr>
          <w:sz w:val="24"/>
          <w:szCs w:val="24"/>
        </w:rPr>
        <w:t>формирования</w:t>
      </w:r>
      <w:r w:rsidRPr="00907C0D">
        <w:rPr>
          <w:spacing w:val="1"/>
          <w:sz w:val="24"/>
          <w:szCs w:val="24"/>
        </w:rPr>
        <w:t xml:space="preserve"> </w:t>
      </w:r>
      <w:r w:rsidRPr="00907C0D">
        <w:rPr>
          <w:sz w:val="24"/>
          <w:szCs w:val="24"/>
        </w:rPr>
        <w:t>знаний,</w:t>
      </w:r>
      <w:r w:rsidRPr="00907C0D">
        <w:rPr>
          <w:spacing w:val="1"/>
          <w:sz w:val="24"/>
          <w:szCs w:val="24"/>
        </w:rPr>
        <w:t xml:space="preserve"> </w:t>
      </w:r>
      <w:r w:rsidRPr="00907C0D">
        <w:rPr>
          <w:sz w:val="24"/>
          <w:szCs w:val="24"/>
        </w:rPr>
        <w:t>установок,</w:t>
      </w:r>
      <w:r w:rsidRPr="00907C0D">
        <w:rPr>
          <w:spacing w:val="1"/>
          <w:sz w:val="24"/>
          <w:szCs w:val="24"/>
        </w:rPr>
        <w:t xml:space="preserve"> </w:t>
      </w:r>
      <w:r w:rsidRPr="00907C0D">
        <w:rPr>
          <w:sz w:val="24"/>
          <w:szCs w:val="24"/>
        </w:rPr>
        <w:t>личностных</w:t>
      </w:r>
      <w:r w:rsidRPr="00907C0D">
        <w:rPr>
          <w:spacing w:val="1"/>
          <w:sz w:val="24"/>
          <w:szCs w:val="24"/>
        </w:rPr>
        <w:t xml:space="preserve"> </w:t>
      </w:r>
      <w:r w:rsidRPr="00907C0D">
        <w:rPr>
          <w:sz w:val="24"/>
          <w:szCs w:val="24"/>
        </w:rPr>
        <w:t>ориентиров</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норм</w:t>
      </w:r>
      <w:r w:rsidRPr="00907C0D">
        <w:rPr>
          <w:spacing w:val="1"/>
          <w:sz w:val="24"/>
          <w:szCs w:val="24"/>
        </w:rPr>
        <w:t xml:space="preserve"> </w:t>
      </w:r>
      <w:r w:rsidRPr="00907C0D">
        <w:rPr>
          <w:sz w:val="24"/>
          <w:szCs w:val="24"/>
        </w:rPr>
        <w:t>поведения,</w:t>
      </w:r>
      <w:r w:rsidRPr="00907C0D">
        <w:rPr>
          <w:spacing w:val="1"/>
          <w:sz w:val="24"/>
          <w:szCs w:val="24"/>
        </w:rPr>
        <w:t xml:space="preserve"> </w:t>
      </w:r>
      <w:r w:rsidRPr="00907C0D">
        <w:rPr>
          <w:sz w:val="24"/>
          <w:szCs w:val="24"/>
        </w:rPr>
        <w:t>обеспечивающих</w:t>
      </w:r>
      <w:r w:rsidRPr="00907C0D">
        <w:rPr>
          <w:spacing w:val="1"/>
          <w:sz w:val="24"/>
          <w:szCs w:val="24"/>
        </w:rPr>
        <w:t xml:space="preserve"> </w:t>
      </w:r>
      <w:r w:rsidRPr="00907C0D">
        <w:rPr>
          <w:sz w:val="24"/>
          <w:szCs w:val="24"/>
        </w:rPr>
        <w:t>сохранение</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укрепление</w:t>
      </w:r>
      <w:r w:rsidRPr="00907C0D">
        <w:rPr>
          <w:spacing w:val="1"/>
          <w:sz w:val="24"/>
          <w:szCs w:val="24"/>
        </w:rPr>
        <w:t xml:space="preserve"> </w:t>
      </w:r>
      <w:r w:rsidRPr="00907C0D">
        <w:rPr>
          <w:sz w:val="24"/>
          <w:szCs w:val="24"/>
        </w:rPr>
        <w:t>физического</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психического</w:t>
      </w:r>
      <w:r w:rsidRPr="00907C0D">
        <w:rPr>
          <w:spacing w:val="1"/>
          <w:sz w:val="24"/>
          <w:szCs w:val="24"/>
        </w:rPr>
        <w:t xml:space="preserve"> </w:t>
      </w:r>
      <w:r w:rsidRPr="00907C0D">
        <w:rPr>
          <w:sz w:val="24"/>
          <w:szCs w:val="24"/>
        </w:rPr>
        <w:t>здоровья</w:t>
      </w:r>
      <w:r w:rsidRPr="00907C0D">
        <w:rPr>
          <w:spacing w:val="1"/>
          <w:sz w:val="24"/>
          <w:szCs w:val="24"/>
        </w:rPr>
        <w:t xml:space="preserve"> </w:t>
      </w:r>
      <w:r w:rsidRPr="00907C0D">
        <w:rPr>
          <w:sz w:val="24"/>
          <w:szCs w:val="24"/>
        </w:rPr>
        <w:t>как</w:t>
      </w:r>
      <w:r w:rsidRPr="00907C0D">
        <w:rPr>
          <w:spacing w:val="1"/>
          <w:sz w:val="24"/>
          <w:szCs w:val="24"/>
        </w:rPr>
        <w:t xml:space="preserve"> </w:t>
      </w:r>
      <w:r w:rsidRPr="00907C0D">
        <w:rPr>
          <w:sz w:val="24"/>
          <w:szCs w:val="24"/>
        </w:rPr>
        <w:t>одного</w:t>
      </w:r>
      <w:r w:rsidRPr="00907C0D">
        <w:rPr>
          <w:spacing w:val="1"/>
          <w:sz w:val="24"/>
          <w:szCs w:val="24"/>
        </w:rPr>
        <w:t xml:space="preserve"> </w:t>
      </w:r>
      <w:r w:rsidRPr="00907C0D">
        <w:rPr>
          <w:sz w:val="24"/>
          <w:szCs w:val="24"/>
        </w:rPr>
        <w:t>из</w:t>
      </w:r>
      <w:r w:rsidRPr="00907C0D">
        <w:rPr>
          <w:spacing w:val="56"/>
          <w:sz w:val="24"/>
          <w:szCs w:val="24"/>
        </w:rPr>
        <w:t xml:space="preserve"> </w:t>
      </w:r>
      <w:r w:rsidRPr="00907C0D">
        <w:rPr>
          <w:sz w:val="24"/>
          <w:szCs w:val="24"/>
        </w:rPr>
        <w:t>ценностных</w:t>
      </w:r>
      <w:r w:rsidRPr="00907C0D">
        <w:rPr>
          <w:spacing w:val="1"/>
          <w:sz w:val="24"/>
          <w:szCs w:val="24"/>
        </w:rPr>
        <w:t xml:space="preserve"> </w:t>
      </w:r>
      <w:r w:rsidRPr="00907C0D">
        <w:rPr>
          <w:sz w:val="24"/>
          <w:szCs w:val="24"/>
        </w:rPr>
        <w:t>составляющих, способствующих познавательному и эмоциональному развитию ребенка,</w:t>
      </w:r>
      <w:r w:rsidRPr="00907C0D">
        <w:rPr>
          <w:spacing w:val="1"/>
          <w:sz w:val="24"/>
          <w:szCs w:val="24"/>
        </w:rPr>
        <w:t xml:space="preserve"> </w:t>
      </w:r>
      <w:r w:rsidRPr="00907C0D">
        <w:rPr>
          <w:sz w:val="24"/>
          <w:szCs w:val="24"/>
        </w:rPr>
        <w:t>достижению</w:t>
      </w:r>
      <w:r w:rsidRPr="00907C0D">
        <w:rPr>
          <w:spacing w:val="1"/>
          <w:sz w:val="24"/>
          <w:szCs w:val="24"/>
        </w:rPr>
        <w:t xml:space="preserve"> </w:t>
      </w:r>
      <w:r w:rsidRPr="00907C0D">
        <w:rPr>
          <w:sz w:val="24"/>
          <w:szCs w:val="24"/>
        </w:rPr>
        <w:t>планируемых</w:t>
      </w:r>
      <w:r w:rsidRPr="00907C0D">
        <w:rPr>
          <w:spacing w:val="1"/>
          <w:sz w:val="24"/>
          <w:szCs w:val="24"/>
        </w:rPr>
        <w:t xml:space="preserve"> </w:t>
      </w:r>
      <w:r w:rsidRPr="00907C0D">
        <w:rPr>
          <w:sz w:val="24"/>
          <w:szCs w:val="24"/>
        </w:rPr>
        <w:t>результатов</w:t>
      </w:r>
      <w:r w:rsidRPr="00907C0D">
        <w:rPr>
          <w:spacing w:val="1"/>
          <w:sz w:val="24"/>
          <w:szCs w:val="24"/>
        </w:rPr>
        <w:t xml:space="preserve"> </w:t>
      </w:r>
      <w:r w:rsidRPr="00907C0D">
        <w:rPr>
          <w:sz w:val="24"/>
          <w:szCs w:val="24"/>
        </w:rPr>
        <w:t>освоения</w:t>
      </w:r>
      <w:r w:rsidRPr="00907C0D">
        <w:rPr>
          <w:spacing w:val="1"/>
          <w:sz w:val="24"/>
          <w:szCs w:val="24"/>
        </w:rPr>
        <w:t xml:space="preserve"> </w:t>
      </w:r>
      <w:r w:rsidRPr="00907C0D">
        <w:rPr>
          <w:sz w:val="24"/>
          <w:szCs w:val="24"/>
        </w:rPr>
        <w:t>основной</w:t>
      </w:r>
      <w:r w:rsidRPr="00907C0D">
        <w:rPr>
          <w:spacing w:val="1"/>
          <w:sz w:val="24"/>
          <w:szCs w:val="24"/>
        </w:rPr>
        <w:t xml:space="preserve"> </w:t>
      </w:r>
      <w:r w:rsidRPr="00907C0D">
        <w:rPr>
          <w:sz w:val="24"/>
          <w:szCs w:val="24"/>
        </w:rPr>
        <w:t>образовательной</w:t>
      </w:r>
      <w:r w:rsidRPr="00907C0D">
        <w:rPr>
          <w:spacing w:val="1"/>
          <w:sz w:val="24"/>
          <w:szCs w:val="24"/>
        </w:rPr>
        <w:t xml:space="preserve"> </w:t>
      </w:r>
      <w:r w:rsidRPr="00907C0D">
        <w:rPr>
          <w:sz w:val="24"/>
          <w:szCs w:val="24"/>
        </w:rPr>
        <w:t>программы</w:t>
      </w:r>
      <w:r w:rsidRPr="00907C0D">
        <w:rPr>
          <w:spacing w:val="1"/>
          <w:sz w:val="24"/>
          <w:szCs w:val="24"/>
        </w:rPr>
        <w:t xml:space="preserve"> </w:t>
      </w:r>
      <w:r w:rsidRPr="00907C0D">
        <w:rPr>
          <w:sz w:val="24"/>
          <w:szCs w:val="24"/>
        </w:rPr>
        <w:t>начального</w:t>
      </w:r>
      <w:r w:rsidRPr="00907C0D">
        <w:rPr>
          <w:spacing w:val="1"/>
          <w:sz w:val="24"/>
          <w:szCs w:val="24"/>
        </w:rPr>
        <w:t xml:space="preserve"> </w:t>
      </w:r>
      <w:r w:rsidRPr="00907C0D">
        <w:rPr>
          <w:sz w:val="24"/>
          <w:szCs w:val="24"/>
        </w:rPr>
        <w:t>общего</w:t>
      </w:r>
      <w:r w:rsidRPr="00907C0D">
        <w:rPr>
          <w:spacing w:val="1"/>
          <w:sz w:val="24"/>
          <w:szCs w:val="24"/>
        </w:rPr>
        <w:t xml:space="preserve"> </w:t>
      </w:r>
      <w:r w:rsidRPr="00907C0D">
        <w:rPr>
          <w:sz w:val="24"/>
          <w:szCs w:val="24"/>
        </w:rPr>
        <w:t>образования.</w:t>
      </w:r>
      <w:r w:rsidRPr="00907C0D">
        <w:rPr>
          <w:spacing w:val="1"/>
          <w:sz w:val="24"/>
          <w:szCs w:val="24"/>
        </w:rPr>
        <w:t xml:space="preserve"> </w:t>
      </w:r>
      <w:r w:rsidRPr="00907C0D">
        <w:rPr>
          <w:sz w:val="24"/>
          <w:szCs w:val="24"/>
        </w:rPr>
        <w:t>Программа</w:t>
      </w:r>
      <w:r w:rsidRPr="00907C0D">
        <w:rPr>
          <w:spacing w:val="1"/>
          <w:sz w:val="24"/>
          <w:szCs w:val="24"/>
        </w:rPr>
        <w:t xml:space="preserve"> </w:t>
      </w:r>
      <w:r w:rsidRPr="00907C0D">
        <w:rPr>
          <w:sz w:val="24"/>
          <w:szCs w:val="24"/>
        </w:rPr>
        <w:t>построена</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основе</w:t>
      </w:r>
      <w:r w:rsidRPr="00907C0D">
        <w:rPr>
          <w:spacing w:val="1"/>
          <w:sz w:val="24"/>
          <w:szCs w:val="24"/>
        </w:rPr>
        <w:t xml:space="preserve"> </w:t>
      </w:r>
      <w:r w:rsidRPr="00907C0D">
        <w:rPr>
          <w:sz w:val="24"/>
          <w:szCs w:val="24"/>
        </w:rPr>
        <w:t>общенациональных</w:t>
      </w:r>
      <w:r w:rsidRPr="00907C0D">
        <w:rPr>
          <w:spacing w:val="1"/>
          <w:sz w:val="24"/>
          <w:szCs w:val="24"/>
        </w:rPr>
        <w:t xml:space="preserve"> </w:t>
      </w:r>
      <w:r w:rsidRPr="00907C0D">
        <w:rPr>
          <w:sz w:val="24"/>
          <w:szCs w:val="24"/>
        </w:rPr>
        <w:t>ценностей</w:t>
      </w:r>
      <w:r w:rsidRPr="00907C0D">
        <w:rPr>
          <w:spacing w:val="1"/>
          <w:sz w:val="24"/>
          <w:szCs w:val="24"/>
        </w:rPr>
        <w:t xml:space="preserve"> </w:t>
      </w:r>
      <w:r w:rsidRPr="00907C0D">
        <w:rPr>
          <w:sz w:val="24"/>
          <w:szCs w:val="24"/>
        </w:rPr>
        <w:t>российского</w:t>
      </w:r>
      <w:r w:rsidRPr="00907C0D">
        <w:rPr>
          <w:spacing w:val="1"/>
          <w:sz w:val="24"/>
          <w:szCs w:val="24"/>
        </w:rPr>
        <w:t xml:space="preserve"> </w:t>
      </w:r>
      <w:r w:rsidRPr="00907C0D">
        <w:rPr>
          <w:sz w:val="24"/>
          <w:szCs w:val="24"/>
        </w:rPr>
        <w:t>общества,</w:t>
      </w:r>
      <w:r w:rsidRPr="00907C0D">
        <w:rPr>
          <w:spacing w:val="1"/>
          <w:sz w:val="24"/>
          <w:szCs w:val="24"/>
        </w:rPr>
        <w:t xml:space="preserve"> </w:t>
      </w:r>
      <w:r w:rsidRPr="00907C0D">
        <w:rPr>
          <w:sz w:val="24"/>
          <w:szCs w:val="24"/>
        </w:rPr>
        <w:t>таких,</w:t>
      </w:r>
      <w:r w:rsidRPr="00907C0D">
        <w:rPr>
          <w:spacing w:val="1"/>
          <w:sz w:val="24"/>
          <w:szCs w:val="24"/>
        </w:rPr>
        <w:t xml:space="preserve"> </w:t>
      </w:r>
      <w:r w:rsidRPr="00907C0D">
        <w:rPr>
          <w:sz w:val="24"/>
          <w:szCs w:val="24"/>
        </w:rPr>
        <w:t>как</w:t>
      </w:r>
      <w:r w:rsidRPr="00907C0D">
        <w:rPr>
          <w:spacing w:val="1"/>
          <w:sz w:val="24"/>
          <w:szCs w:val="24"/>
        </w:rPr>
        <w:t xml:space="preserve"> </w:t>
      </w:r>
      <w:r w:rsidRPr="00907C0D">
        <w:rPr>
          <w:sz w:val="24"/>
          <w:szCs w:val="24"/>
        </w:rPr>
        <w:t>гражданственность,</w:t>
      </w:r>
      <w:r w:rsidRPr="00907C0D">
        <w:rPr>
          <w:spacing w:val="1"/>
          <w:sz w:val="24"/>
          <w:szCs w:val="24"/>
        </w:rPr>
        <w:t xml:space="preserve"> </w:t>
      </w:r>
      <w:r w:rsidRPr="00907C0D">
        <w:rPr>
          <w:sz w:val="24"/>
          <w:szCs w:val="24"/>
        </w:rPr>
        <w:t>здоровье,</w:t>
      </w:r>
      <w:r w:rsidRPr="00907C0D">
        <w:rPr>
          <w:spacing w:val="1"/>
          <w:sz w:val="24"/>
          <w:szCs w:val="24"/>
        </w:rPr>
        <w:t xml:space="preserve"> </w:t>
      </w:r>
      <w:r w:rsidRPr="00907C0D">
        <w:rPr>
          <w:sz w:val="24"/>
          <w:szCs w:val="24"/>
        </w:rPr>
        <w:t>природа,</w:t>
      </w:r>
      <w:r w:rsidRPr="00907C0D">
        <w:rPr>
          <w:spacing w:val="1"/>
          <w:sz w:val="24"/>
          <w:szCs w:val="24"/>
        </w:rPr>
        <w:t xml:space="preserve"> </w:t>
      </w:r>
      <w:r w:rsidRPr="00907C0D">
        <w:rPr>
          <w:sz w:val="24"/>
          <w:szCs w:val="24"/>
        </w:rPr>
        <w:t>экологическая культура, безопасность человека и государства. Программа направлена на</w:t>
      </w:r>
      <w:r w:rsidRPr="00907C0D">
        <w:rPr>
          <w:spacing w:val="1"/>
          <w:sz w:val="24"/>
          <w:szCs w:val="24"/>
        </w:rPr>
        <w:t xml:space="preserve"> </w:t>
      </w:r>
      <w:r w:rsidRPr="00907C0D">
        <w:rPr>
          <w:sz w:val="24"/>
          <w:szCs w:val="24"/>
        </w:rPr>
        <w:t>развитие</w:t>
      </w:r>
      <w:r w:rsidRPr="00907C0D">
        <w:rPr>
          <w:spacing w:val="1"/>
          <w:sz w:val="24"/>
          <w:szCs w:val="24"/>
        </w:rPr>
        <w:t xml:space="preserve"> </w:t>
      </w:r>
      <w:r w:rsidRPr="00907C0D">
        <w:rPr>
          <w:sz w:val="24"/>
          <w:szCs w:val="24"/>
        </w:rPr>
        <w:t>мотивации</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готовности</w:t>
      </w:r>
      <w:r w:rsidRPr="00907C0D">
        <w:rPr>
          <w:spacing w:val="1"/>
          <w:sz w:val="24"/>
          <w:szCs w:val="24"/>
        </w:rPr>
        <w:t xml:space="preserve"> </w:t>
      </w:r>
      <w:r w:rsidRPr="00907C0D">
        <w:rPr>
          <w:sz w:val="24"/>
          <w:szCs w:val="24"/>
        </w:rPr>
        <w:t>обучающихся</w:t>
      </w:r>
      <w:r w:rsidRPr="00907C0D">
        <w:rPr>
          <w:spacing w:val="1"/>
          <w:sz w:val="24"/>
          <w:szCs w:val="24"/>
        </w:rPr>
        <w:t xml:space="preserve"> </w:t>
      </w:r>
      <w:r w:rsidRPr="00907C0D">
        <w:rPr>
          <w:sz w:val="24"/>
          <w:szCs w:val="24"/>
        </w:rPr>
        <w:t>повышать</w:t>
      </w:r>
      <w:r w:rsidRPr="00907C0D">
        <w:rPr>
          <w:spacing w:val="1"/>
          <w:sz w:val="24"/>
          <w:szCs w:val="24"/>
        </w:rPr>
        <w:t xml:space="preserve"> </w:t>
      </w:r>
      <w:r w:rsidRPr="00907C0D">
        <w:rPr>
          <w:sz w:val="24"/>
          <w:szCs w:val="24"/>
        </w:rPr>
        <w:t>свою</w:t>
      </w:r>
      <w:r w:rsidRPr="00907C0D">
        <w:rPr>
          <w:spacing w:val="1"/>
          <w:sz w:val="24"/>
          <w:szCs w:val="24"/>
        </w:rPr>
        <w:t xml:space="preserve"> </w:t>
      </w:r>
      <w:r w:rsidRPr="00907C0D">
        <w:rPr>
          <w:sz w:val="24"/>
          <w:szCs w:val="24"/>
        </w:rPr>
        <w:t>экологическую</w:t>
      </w:r>
      <w:r w:rsidRPr="00907C0D">
        <w:rPr>
          <w:spacing w:val="1"/>
          <w:sz w:val="24"/>
          <w:szCs w:val="24"/>
        </w:rPr>
        <w:t xml:space="preserve"> </w:t>
      </w:r>
      <w:r w:rsidRPr="00907C0D">
        <w:rPr>
          <w:sz w:val="24"/>
          <w:szCs w:val="24"/>
        </w:rPr>
        <w:t>грамотность,</w:t>
      </w:r>
      <w:r w:rsidRPr="00907C0D">
        <w:rPr>
          <w:spacing w:val="1"/>
          <w:sz w:val="24"/>
          <w:szCs w:val="24"/>
        </w:rPr>
        <w:t xml:space="preserve"> </w:t>
      </w:r>
      <w:r w:rsidRPr="00907C0D">
        <w:rPr>
          <w:sz w:val="24"/>
          <w:szCs w:val="24"/>
        </w:rPr>
        <w:t>действовать</w:t>
      </w:r>
      <w:r w:rsidRPr="00907C0D">
        <w:rPr>
          <w:spacing w:val="1"/>
          <w:sz w:val="24"/>
          <w:szCs w:val="24"/>
        </w:rPr>
        <w:t xml:space="preserve"> </w:t>
      </w:r>
      <w:r w:rsidRPr="00907C0D">
        <w:rPr>
          <w:sz w:val="24"/>
          <w:szCs w:val="24"/>
        </w:rPr>
        <w:t>предусмотрительно,</w:t>
      </w:r>
      <w:r w:rsidRPr="00907C0D">
        <w:rPr>
          <w:spacing w:val="1"/>
          <w:sz w:val="24"/>
          <w:szCs w:val="24"/>
        </w:rPr>
        <w:t xml:space="preserve"> </w:t>
      </w:r>
      <w:r w:rsidRPr="00907C0D">
        <w:rPr>
          <w:sz w:val="24"/>
          <w:szCs w:val="24"/>
        </w:rPr>
        <w:t>осознанно</w:t>
      </w:r>
      <w:r w:rsidRPr="00907C0D">
        <w:rPr>
          <w:spacing w:val="1"/>
          <w:sz w:val="24"/>
          <w:szCs w:val="24"/>
        </w:rPr>
        <w:t xml:space="preserve"> </w:t>
      </w:r>
      <w:r w:rsidRPr="00907C0D">
        <w:rPr>
          <w:sz w:val="24"/>
          <w:szCs w:val="24"/>
        </w:rPr>
        <w:t>придерживаться</w:t>
      </w:r>
      <w:r w:rsidRPr="00907C0D">
        <w:rPr>
          <w:spacing w:val="1"/>
          <w:sz w:val="24"/>
          <w:szCs w:val="24"/>
        </w:rPr>
        <w:t xml:space="preserve"> </w:t>
      </w:r>
      <w:r w:rsidRPr="00907C0D">
        <w:rPr>
          <w:sz w:val="24"/>
          <w:szCs w:val="24"/>
        </w:rPr>
        <w:t>здорового</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экологически безопасного образа жизни, вести работу по экологическому просвещению,</w:t>
      </w:r>
      <w:r w:rsidRPr="00907C0D">
        <w:rPr>
          <w:spacing w:val="1"/>
          <w:sz w:val="24"/>
          <w:szCs w:val="24"/>
        </w:rPr>
        <w:t xml:space="preserve"> </w:t>
      </w:r>
      <w:r w:rsidRPr="00907C0D">
        <w:rPr>
          <w:sz w:val="24"/>
          <w:szCs w:val="24"/>
        </w:rPr>
        <w:t>ценить</w:t>
      </w:r>
      <w:r w:rsidRPr="00907C0D">
        <w:rPr>
          <w:spacing w:val="1"/>
          <w:sz w:val="24"/>
          <w:szCs w:val="24"/>
        </w:rPr>
        <w:t xml:space="preserve"> </w:t>
      </w:r>
      <w:r w:rsidRPr="00907C0D">
        <w:rPr>
          <w:sz w:val="24"/>
          <w:szCs w:val="24"/>
        </w:rPr>
        <w:t>природу</w:t>
      </w:r>
      <w:r w:rsidRPr="00907C0D">
        <w:rPr>
          <w:spacing w:val="1"/>
          <w:sz w:val="24"/>
          <w:szCs w:val="24"/>
        </w:rPr>
        <w:t xml:space="preserve"> </w:t>
      </w:r>
      <w:r w:rsidRPr="00907C0D">
        <w:rPr>
          <w:sz w:val="24"/>
          <w:szCs w:val="24"/>
        </w:rPr>
        <w:t>как</w:t>
      </w:r>
      <w:r w:rsidRPr="00907C0D">
        <w:rPr>
          <w:spacing w:val="1"/>
          <w:sz w:val="24"/>
          <w:szCs w:val="24"/>
        </w:rPr>
        <w:t xml:space="preserve"> </w:t>
      </w:r>
      <w:r w:rsidRPr="00907C0D">
        <w:rPr>
          <w:sz w:val="24"/>
          <w:szCs w:val="24"/>
        </w:rPr>
        <w:t>источник</w:t>
      </w:r>
      <w:r w:rsidRPr="00907C0D">
        <w:rPr>
          <w:spacing w:val="1"/>
          <w:sz w:val="24"/>
          <w:szCs w:val="24"/>
        </w:rPr>
        <w:t xml:space="preserve"> </w:t>
      </w:r>
      <w:r w:rsidRPr="00907C0D">
        <w:rPr>
          <w:sz w:val="24"/>
          <w:szCs w:val="24"/>
        </w:rPr>
        <w:t>духовного</w:t>
      </w:r>
      <w:r w:rsidRPr="00907C0D">
        <w:rPr>
          <w:spacing w:val="1"/>
          <w:sz w:val="24"/>
          <w:szCs w:val="24"/>
        </w:rPr>
        <w:t xml:space="preserve"> </w:t>
      </w:r>
      <w:r w:rsidRPr="00907C0D">
        <w:rPr>
          <w:sz w:val="24"/>
          <w:szCs w:val="24"/>
        </w:rPr>
        <w:t>развития,</w:t>
      </w:r>
      <w:r w:rsidRPr="00907C0D">
        <w:rPr>
          <w:spacing w:val="1"/>
          <w:sz w:val="24"/>
          <w:szCs w:val="24"/>
        </w:rPr>
        <w:t xml:space="preserve"> </w:t>
      </w:r>
      <w:r w:rsidRPr="00907C0D">
        <w:rPr>
          <w:sz w:val="24"/>
          <w:szCs w:val="24"/>
        </w:rPr>
        <w:t>информации,</w:t>
      </w:r>
      <w:r w:rsidRPr="00907C0D">
        <w:rPr>
          <w:spacing w:val="1"/>
          <w:sz w:val="24"/>
          <w:szCs w:val="24"/>
        </w:rPr>
        <w:t xml:space="preserve"> </w:t>
      </w:r>
      <w:r w:rsidRPr="00907C0D">
        <w:rPr>
          <w:sz w:val="24"/>
          <w:szCs w:val="24"/>
        </w:rPr>
        <w:t>красоты,</w:t>
      </w:r>
      <w:r w:rsidRPr="00907C0D">
        <w:rPr>
          <w:spacing w:val="1"/>
          <w:sz w:val="24"/>
          <w:szCs w:val="24"/>
        </w:rPr>
        <w:t xml:space="preserve"> </w:t>
      </w:r>
      <w:r w:rsidRPr="00907C0D">
        <w:rPr>
          <w:sz w:val="24"/>
          <w:szCs w:val="24"/>
        </w:rPr>
        <w:t>здоровья,</w:t>
      </w:r>
      <w:r w:rsidRPr="00907C0D">
        <w:rPr>
          <w:spacing w:val="1"/>
          <w:sz w:val="24"/>
          <w:szCs w:val="24"/>
        </w:rPr>
        <w:t xml:space="preserve"> </w:t>
      </w:r>
      <w:r w:rsidRPr="00907C0D">
        <w:rPr>
          <w:sz w:val="24"/>
          <w:szCs w:val="24"/>
        </w:rPr>
        <w:t>материального</w:t>
      </w:r>
      <w:r w:rsidRPr="00907C0D">
        <w:rPr>
          <w:spacing w:val="-1"/>
          <w:sz w:val="24"/>
          <w:szCs w:val="24"/>
        </w:rPr>
        <w:t xml:space="preserve"> </w:t>
      </w:r>
      <w:r w:rsidRPr="00907C0D">
        <w:rPr>
          <w:sz w:val="24"/>
          <w:szCs w:val="24"/>
        </w:rPr>
        <w:t>благополучия.</w:t>
      </w:r>
    </w:p>
    <w:p w:rsidR="001F3758" w:rsidRPr="00907C0D" w:rsidRDefault="00056B79">
      <w:pPr>
        <w:spacing w:before="2"/>
        <w:ind w:left="1814" w:right="1386"/>
        <w:jc w:val="both"/>
        <w:rPr>
          <w:sz w:val="24"/>
          <w:szCs w:val="24"/>
        </w:rPr>
      </w:pPr>
      <w:r w:rsidRPr="00907C0D">
        <w:rPr>
          <w:sz w:val="24"/>
          <w:szCs w:val="24"/>
        </w:rPr>
        <w:t>Нормативно-правовой</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документальной</w:t>
      </w:r>
      <w:r w:rsidRPr="00907C0D">
        <w:rPr>
          <w:spacing w:val="1"/>
          <w:sz w:val="24"/>
          <w:szCs w:val="24"/>
        </w:rPr>
        <w:t xml:space="preserve"> </w:t>
      </w:r>
      <w:r w:rsidRPr="00907C0D">
        <w:rPr>
          <w:sz w:val="24"/>
          <w:szCs w:val="24"/>
        </w:rPr>
        <w:t>основой</w:t>
      </w:r>
      <w:r w:rsidRPr="00907C0D">
        <w:rPr>
          <w:spacing w:val="1"/>
          <w:sz w:val="24"/>
          <w:szCs w:val="24"/>
        </w:rPr>
        <w:t xml:space="preserve"> </w:t>
      </w:r>
      <w:r w:rsidRPr="00907C0D">
        <w:rPr>
          <w:sz w:val="24"/>
          <w:szCs w:val="24"/>
        </w:rPr>
        <w:t>Программы</w:t>
      </w:r>
      <w:r w:rsidRPr="00907C0D">
        <w:rPr>
          <w:spacing w:val="1"/>
          <w:sz w:val="24"/>
          <w:szCs w:val="24"/>
        </w:rPr>
        <w:t xml:space="preserve"> </w:t>
      </w:r>
      <w:r w:rsidRPr="00907C0D">
        <w:rPr>
          <w:sz w:val="24"/>
          <w:szCs w:val="24"/>
        </w:rPr>
        <w:t>формирования</w:t>
      </w:r>
      <w:r w:rsidRPr="00907C0D">
        <w:rPr>
          <w:spacing w:val="1"/>
          <w:sz w:val="24"/>
          <w:szCs w:val="24"/>
        </w:rPr>
        <w:t xml:space="preserve"> </w:t>
      </w:r>
      <w:r w:rsidRPr="00907C0D">
        <w:rPr>
          <w:sz w:val="24"/>
          <w:szCs w:val="24"/>
        </w:rPr>
        <w:t>культуры</w:t>
      </w:r>
      <w:r w:rsidRPr="00907C0D">
        <w:rPr>
          <w:spacing w:val="1"/>
          <w:sz w:val="24"/>
          <w:szCs w:val="24"/>
        </w:rPr>
        <w:t xml:space="preserve"> </w:t>
      </w:r>
      <w:r w:rsidRPr="00907C0D">
        <w:rPr>
          <w:sz w:val="24"/>
          <w:szCs w:val="24"/>
        </w:rPr>
        <w:t>здорового</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безопасного</w:t>
      </w:r>
      <w:r w:rsidRPr="00907C0D">
        <w:rPr>
          <w:spacing w:val="1"/>
          <w:sz w:val="24"/>
          <w:szCs w:val="24"/>
        </w:rPr>
        <w:t xml:space="preserve"> </w:t>
      </w:r>
      <w:r w:rsidRPr="00907C0D">
        <w:rPr>
          <w:sz w:val="24"/>
          <w:szCs w:val="24"/>
        </w:rPr>
        <w:t>образа</w:t>
      </w:r>
      <w:r w:rsidRPr="00907C0D">
        <w:rPr>
          <w:spacing w:val="1"/>
          <w:sz w:val="24"/>
          <w:szCs w:val="24"/>
        </w:rPr>
        <w:t xml:space="preserve"> </w:t>
      </w:r>
      <w:r w:rsidRPr="00907C0D">
        <w:rPr>
          <w:sz w:val="24"/>
          <w:szCs w:val="24"/>
        </w:rPr>
        <w:t>жизни</w:t>
      </w:r>
      <w:r w:rsidRPr="00907C0D">
        <w:rPr>
          <w:spacing w:val="1"/>
          <w:sz w:val="24"/>
          <w:szCs w:val="24"/>
        </w:rPr>
        <w:t xml:space="preserve"> </w:t>
      </w:r>
      <w:r w:rsidRPr="00907C0D">
        <w:rPr>
          <w:sz w:val="24"/>
          <w:szCs w:val="24"/>
        </w:rPr>
        <w:t>обучающихся</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ступени</w:t>
      </w:r>
      <w:r w:rsidRPr="00907C0D">
        <w:rPr>
          <w:spacing w:val="1"/>
          <w:sz w:val="24"/>
          <w:szCs w:val="24"/>
        </w:rPr>
        <w:t xml:space="preserve"> </w:t>
      </w:r>
      <w:r w:rsidRPr="00907C0D">
        <w:rPr>
          <w:sz w:val="24"/>
          <w:szCs w:val="24"/>
        </w:rPr>
        <w:t>начального</w:t>
      </w:r>
      <w:r w:rsidRPr="00907C0D">
        <w:rPr>
          <w:spacing w:val="1"/>
          <w:sz w:val="24"/>
          <w:szCs w:val="24"/>
        </w:rPr>
        <w:t xml:space="preserve"> </w:t>
      </w:r>
      <w:r w:rsidRPr="00907C0D">
        <w:rPr>
          <w:sz w:val="24"/>
          <w:szCs w:val="24"/>
        </w:rPr>
        <w:t>общего</w:t>
      </w:r>
      <w:r w:rsidRPr="00907C0D">
        <w:rPr>
          <w:spacing w:val="1"/>
          <w:sz w:val="24"/>
          <w:szCs w:val="24"/>
        </w:rPr>
        <w:t xml:space="preserve"> </w:t>
      </w:r>
      <w:r w:rsidRPr="00907C0D">
        <w:rPr>
          <w:sz w:val="24"/>
          <w:szCs w:val="24"/>
        </w:rPr>
        <w:t>образования</w:t>
      </w:r>
      <w:r w:rsidRPr="00907C0D">
        <w:rPr>
          <w:spacing w:val="-2"/>
          <w:sz w:val="24"/>
          <w:szCs w:val="24"/>
        </w:rPr>
        <w:t xml:space="preserve"> </w:t>
      </w:r>
      <w:r w:rsidRPr="00907C0D">
        <w:rPr>
          <w:sz w:val="24"/>
          <w:szCs w:val="24"/>
        </w:rPr>
        <w:t>являются:</w:t>
      </w:r>
    </w:p>
    <w:p w:rsidR="001F3758" w:rsidRPr="00907C0D" w:rsidRDefault="00056B79">
      <w:pPr>
        <w:spacing w:line="252" w:lineRule="exact"/>
        <w:ind w:left="1830"/>
        <w:jc w:val="both"/>
        <w:rPr>
          <w:sz w:val="24"/>
          <w:szCs w:val="24"/>
        </w:rPr>
      </w:pPr>
      <w:r w:rsidRPr="00907C0D">
        <w:rPr>
          <w:sz w:val="24"/>
          <w:szCs w:val="24"/>
        </w:rPr>
        <w:t>Закон</w:t>
      </w:r>
      <w:r w:rsidRPr="00907C0D">
        <w:rPr>
          <w:spacing w:val="-6"/>
          <w:sz w:val="24"/>
          <w:szCs w:val="24"/>
        </w:rPr>
        <w:t xml:space="preserve"> </w:t>
      </w:r>
      <w:r w:rsidRPr="00907C0D">
        <w:rPr>
          <w:sz w:val="24"/>
          <w:szCs w:val="24"/>
        </w:rPr>
        <w:t>Российской</w:t>
      </w:r>
      <w:r w:rsidRPr="00907C0D">
        <w:rPr>
          <w:spacing w:val="-4"/>
          <w:sz w:val="24"/>
          <w:szCs w:val="24"/>
        </w:rPr>
        <w:t xml:space="preserve"> </w:t>
      </w:r>
      <w:r w:rsidRPr="00907C0D">
        <w:rPr>
          <w:sz w:val="24"/>
          <w:szCs w:val="24"/>
        </w:rPr>
        <w:t>Федерации</w:t>
      </w:r>
      <w:r w:rsidRPr="00907C0D">
        <w:rPr>
          <w:spacing w:val="-4"/>
          <w:sz w:val="24"/>
          <w:szCs w:val="24"/>
        </w:rPr>
        <w:t xml:space="preserve"> </w:t>
      </w:r>
      <w:r w:rsidRPr="00907C0D">
        <w:rPr>
          <w:sz w:val="24"/>
          <w:szCs w:val="24"/>
        </w:rPr>
        <w:t>«Об</w:t>
      </w:r>
      <w:r w:rsidRPr="00907C0D">
        <w:rPr>
          <w:spacing w:val="-3"/>
          <w:sz w:val="24"/>
          <w:szCs w:val="24"/>
        </w:rPr>
        <w:t xml:space="preserve"> </w:t>
      </w:r>
      <w:r w:rsidRPr="00907C0D">
        <w:rPr>
          <w:sz w:val="24"/>
          <w:szCs w:val="24"/>
        </w:rPr>
        <w:t>образовании»;</w:t>
      </w:r>
    </w:p>
    <w:p w:rsidR="001F3758" w:rsidRPr="00907C0D" w:rsidRDefault="00056B79">
      <w:pPr>
        <w:spacing w:before="1"/>
        <w:ind w:left="1814" w:right="1381"/>
        <w:jc w:val="both"/>
        <w:rPr>
          <w:sz w:val="24"/>
          <w:szCs w:val="24"/>
        </w:rPr>
      </w:pPr>
      <w:r w:rsidRPr="00907C0D">
        <w:rPr>
          <w:sz w:val="24"/>
          <w:szCs w:val="24"/>
        </w:rPr>
        <w:t>Федеральный государственный образовательный стандарт начального общего образования;</w:t>
      </w:r>
      <w:r w:rsidRPr="00907C0D">
        <w:rPr>
          <w:spacing w:val="-52"/>
          <w:sz w:val="24"/>
          <w:szCs w:val="24"/>
        </w:rPr>
        <w:t xml:space="preserve"> </w:t>
      </w:r>
      <w:r w:rsidRPr="00907C0D">
        <w:rPr>
          <w:sz w:val="24"/>
          <w:szCs w:val="24"/>
        </w:rPr>
        <w:t>СанПиН,</w:t>
      </w:r>
      <w:r w:rsidRPr="00907C0D">
        <w:rPr>
          <w:spacing w:val="1"/>
          <w:sz w:val="24"/>
          <w:szCs w:val="24"/>
        </w:rPr>
        <w:t xml:space="preserve"> </w:t>
      </w:r>
      <w:r w:rsidRPr="00907C0D">
        <w:rPr>
          <w:sz w:val="24"/>
          <w:szCs w:val="24"/>
        </w:rPr>
        <w:t>2.4.2.1178-02</w:t>
      </w:r>
      <w:r w:rsidRPr="00907C0D">
        <w:rPr>
          <w:spacing w:val="1"/>
          <w:sz w:val="24"/>
          <w:szCs w:val="24"/>
        </w:rPr>
        <w:t xml:space="preserve"> </w:t>
      </w:r>
      <w:r w:rsidRPr="00907C0D">
        <w:rPr>
          <w:sz w:val="24"/>
          <w:szCs w:val="24"/>
        </w:rPr>
        <w:t>«Гигиенические</w:t>
      </w:r>
      <w:r w:rsidRPr="00907C0D">
        <w:rPr>
          <w:spacing w:val="1"/>
          <w:sz w:val="24"/>
          <w:szCs w:val="24"/>
        </w:rPr>
        <w:t xml:space="preserve"> </w:t>
      </w:r>
      <w:r w:rsidRPr="00907C0D">
        <w:rPr>
          <w:sz w:val="24"/>
          <w:szCs w:val="24"/>
        </w:rPr>
        <w:t>требования</w:t>
      </w:r>
      <w:r w:rsidRPr="00907C0D">
        <w:rPr>
          <w:spacing w:val="1"/>
          <w:sz w:val="24"/>
          <w:szCs w:val="24"/>
        </w:rPr>
        <w:t xml:space="preserve"> </w:t>
      </w:r>
      <w:r w:rsidRPr="00907C0D">
        <w:rPr>
          <w:sz w:val="24"/>
          <w:szCs w:val="24"/>
        </w:rPr>
        <w:t>к</w:t>
      </w:r>
      <w:r w:rsidRPr="00907C0D">
        <w:rPr>
          <w:spacing w:val="1"/>
          <w:sz w:val="24"/>
          <w:szCs w:val="24"/>
        </w:rPr>
        <w:t xml:space="preserve"> </w:t>
      </w:r>
      <w:r w:rsidRPr="00907C0D">
        <w:rPr>
          <w:sz w:val="24"/>
          <w:szCs w:val="24"/>
        </w:rPr>
        <w:t>режиму</w:t>
      </w:r>
      <w:r w:rsidRPr="00907C0D">
        <w:rPr>
          <w:spacing w:val="1"/>
          <w:sz w:val="24"/>
          <w:szCs w:val="24"/>
        </w:rPr>
        <w:t xml:space="preserve"> </w:t>
      </w:r>
      <w:r w:rsidRPr="00907C0D">
        <w:rPr>
          <w:sz w:val="24"/>
          <w:szCs w:val="24"/>
        </w:rPr>
        <w:t>учебно-воспитательного</w:t>
      </w:r>
      <w:r w:rsidRPr="00907C0D">
        <w:rPr>
          <w:spacing w:val="1"/>
          <w:sz w:val="24"/>
          <w:szCs w:val="24"/>
        </w:rPr>
        <w:t xml:space="preserve"> </w:t>
      </w:r>
      <w:r w:rsidRPr="00907C0D">
        <w:rPr>
          <w:sz w:val="24"/>
          <w:szCs w:val="24"/>
        </w:rPr>
        <w:t>процесса»</w:t>
      </w:r>
      <w:r w:rsidRPr="00907C0D">
        <w:rPr>
          <w:spacing w:val="-1"/>
          <w:sz w:val="24"/>
          <w:szCs w:val="24"/>
        </w:rPr>
        <w:t xml:space="preserve"> </w:t>
      </w:r>
      <w:r w:rsidRPr="00907C0D">
        <w:rPr>
          <w:sz w:val="24"/>
          <w:szCs w:val="24"/>
        </w:rPr>
        <w:t>(Приказ Минздрава от</w:t>
      </w:r>
      <w:r w:rsidRPr="00907C0D">
        <w:rPr>
          <w:spacing w:val="-2"/>
          <w:sz w:val="24"/>
          <w:szCs w:val="24"/>
        </w:rPr>
        <w:t xml:space="preserve"> </w:t>
      </w:r>
      <w:r w:rsidRPr="00907C0D">
        <w:rPr>
          <w:sz w:val="24"/>
          <w:szCs w:val="24"/>
        </w:rPr>
        <w:t>28.11.2002)</w:t>
      </w:r>
      <w:r w:rsidRPr="00907C0D">
        <w:rPr>
          <w:spacing w:val="1"/>
          <w:sz w:val="24"/>
          <w:szCs w:val="24"/>
        </w:rPr>
        <w:t xml:space="preserve"> </w:t>
      </w:r>
      <w:r w:rsidRPr="00907C0D">
        <w:rPr>
          <w:sz w:val="24"/>
          <w:szCs w:val="24"/>
        </w:rPr>
        <w:t>раздел</w:t>
      </w:r>
      <w:r w:rsidRPr="00907C0D">
        <w:rPr>
          <w:spacing w:val="-1"/>
          <w:sz w:val="24"/>
          <w:szCs w:val="24"/>
        </w:rPr>
        <w:t xml:space="preserve"> </w:t>
      </w:r>
      <w:r w:rsidRPr="00907C0D">
        <w:rPr>
          <w:sz w:val="24"/>
          <w:szCs w:val="24"/>
        </w:rPr>
        <w:t>2.9.;</w:t>
      </w:r>
    </w:p>
    <w:p w:rsidR="001F3758" w:rsidRPr="00907C0D" w:rsidRDefault="00056B79">
      <w:pPr>
        <w:spacing w:before="1"/>
        <w:ind w:left="1814" w:right="1393"/>
        <w:jc w:val="both"/>
        <w:rPr>
          <w:sz w:val="24"/>
          <w:szCs w:val="24"/>
        </w:rPr>
      </w:pPr>
      <w:r w:rsidRPr="00907C0D">
        <w:rPr>
          <w:sz w:val="24"/>
          <w:szCs w:val="24"/>
        </w:rPr>
        <w:t>Рекомендации по организации обучения в первом классе четырехлетней начальной школы</w:t>
      </w:r>
      <w:r w:rsidRPr="00907C0D">
        <w:rPr>
          <w:spacing w:val="1"/>
          <w:sz w:val="24"/>
          <w:szCs w:val="24"/>
        </w:rPr>
        <w:t xml:space="preserve"> </w:t>
      </w:r>
      <w:r w:rsidRPr="00907C0D">
        <w:rPr>
          <w:sz w:val="24"/>
          <w:szCs w:val="24"/>
        </w:rPr>
        <w:t>(Письмо</w:t>
      </w:r>
      <w:r w:rsidRPr="00907C0D">
        <w:rPr>
          <w:spacing w:val="-3"/>
          <w:sz w:val="24"/>
          <w:szCs w:val="24"/>
        </w:rPr>
        <w:t xml:space="preserve"> </w:t>
      </w:r>
      <w:r w:rsidRPr="00907C0D">
        <w:rPr>
          <w:sz w:val="24"/>
          <w:szCs w:val="24"/>
        </w:rPr>
        <w:t>МО</w:t>
      </w:r>
      <w:r w:rsidRPr="00907C0D">
        <w:rPr>
          <w:spacing w:val="-1"/>
          <w:sz w:val="24"/>
          <w:szCs w:val="24"/>
        </w:rPr>
        <w:t xml:space="preserve"> </w:t>
      </w:r>
      <w:r w:rsidRPr="00907C0D">
        <w:rPr>
          <w:sz w:val="24"/>
          <w:szCs w:val="24"/>
        </w:rPr>
        <w:t>РФ №</w:t>
      </w:r>
      <w:r w:rsidRPr="00907C0D">
        <w:rPr>
          <w:spacing w:val="-2"/>
          <w:sz w:val="24"/>
          <w:szCs w:val="24"/>
        </w:rPr>
        <w:t xml:space="preserve"> </w:t>
      </w:r>
      <w:r w:rsidRPr="00907C0D">
        <w:rPr>
          <w:sz w:val="24"/>
          <w:szCs w:val="24"/>
        </w:rPr>
        <w:t>408/13-13 от</w:t>
      </w:r>
      <w:r w:rsidRPr="00907C0D">
        <w:rPr>
          <w:spacing w:val="-2"/>
          <w:sz w:val="24"/>
          <w:szCs w:val="24"/>
        </w:rPr>
        <w:t xml:space="preserve"> </w:t>
      </w:r>
      <w:r w:rsidRPr="00907C0D">
        <w:rPr>
          <w:sz w:val="24"/>
          <w:szCs w:val="24"/>
        </w:rPr>
        <w:t>20.04.2001);</w:t>
      </w:r>
    </w:p>
    <w:p w:rsidR="001F3758" w:rsidRPr="00907C0D" w:rsidRDefault="00056B79">
      <w:pPr>
        <w:spacing w:before="1"/>
        <w:ind w:left="1814" w:right="1388"/>
        <w:jc w:val="both"/>
        <w:rPr>
          <w:sz w:val="24"/>
          <w:szCs w:val="24"/>
        </w:rPr>
      </w:pPr>
      <w:r w:rsidRPr="00907C0D">
        <w:rPr>
          <w:sz w:val="24"/>
          <w:szCs w:val="24"/>
        </w:rPr>
        <w:t>Об организации обучения в первом классе четырехлетней начальной школы</w:t>
      </w:r>
      <w:r w:rsidRPr="00907C0D">
        <w:rPr>
          <w:spacing w:val="1"/>
          <w:sz w:val="24"/>
          <w:szCs w:val="24"/>
        </w:rPr>
        <w:t xml:space="preserve"> </w:t>
      </w:r>
      <w:r w:rsidRPr="00907C0D">
        <w:rPr>
          <w:sz w:val="24"/>
          <w:szCs w:val="24"/>
        </w:rPr>
        <w:t>(Письмо МО</w:t>
      </w:r>
      <w:r w:rsidRPr="00907C0D">
        <w:rPr>
          <w:spacing w:val="1"/>
          <w:sz w:val="24"/>
          <w:szCs w:val="24"/>
        </w:rPr>
        <w:t xml:space="preserve"> </w:t>
      </w:r>
      <w:r w:rsidRPr="00907C0D">
        <w:rPr>
          <w:sz w:val="24"/>
          <w:szCs w:val="24"/>
        </w:rPr>
        <w:t>РФ</w:t>
      </w:r>
      <w:r w:rsidRPr="00907C0D">
        <w:rPr>
          <w:spacing w:val="-1"/>
          <w:sz w:val="24"/>
          <w:szCs w:val="24"/>
        </w:rPr>
        <w:t xml:space="preserve"> </w:t>
      </w:r>
      <w:r w:rsidRPr="00907C0D">
        <w:rPr>
          <w:sz w:val="24"/>
          <w:szCs w:val="24"/>
        </w:rPr>
        <w:t>№</w:t>
      </w:r>
      <w:r w:rsidRPr="00907C0D">
        <w:rPr>
          <w:spacing w:val="-2"/>
          <w:sz w:val="24"/>
          <w:szCs w:val="24"/>
        </w:rPr>
        <w:t xml:space="preserve"> </w:t>
      </w:r>
      <w:r w:rsidRPr="00907C0D">
        <w:rPr>
          <w:sz w:val="24"/>
          <w:szCs w:val="24"/>
        </w:rPr>
        <w:t>202/11-13</w:t>
      </w:r>
      <w:r w:rsidRPr="00907C0D">
        <w:rPr>
          <w:spacing w:val="-2"/>
          <w:sz w:val="24"/>
          <w:szCs w:val="24"/>
        </w:rPr>
        <w:t xml:space="preserve"> </w:t>
      </w:r>
      <w:r w:rsidRPr="00907C0D">
        <w:rPr>
          <w:sz w:val="24"/>
          <w:szCs w:val="24"/>
        </w:rPr>
        <w:t>от25.09.2000);</w:t>
      </w:r>
    </w:p>
    <w:p w:rsidR="001F3758" w:rsidRPr="00907C0D" w:rsidRDefault="00056B79">
      <w:pPr>
        <w:ind w:left="1814" w:right="1391"/>
        <w:jc w:val="both"/>
        <w:rPr>
          <w:sz w:val="24"/>
          <w:szCs w:val="24"/>
        </w:rPr>
      </w:pPr>
      <w:r w:rsidRPr="00907C0D">
        <w:rPr>
          <w:sz w:val="24"/>
          <w:szCs w:val="24"/>
        </w:rPr>
        <w:t>О недопустимости перегрузок обучающихся в начальной школе (Письмо МО РФ № 220/11-</w:t>
      </w:r>
      <w:r w:rsidRPr="00907C0D">
        <w:rPr>
          <w:spacing w:val="-52"/>
          <w:sz w:val="24"/>
          <w:szCs w:val="24"/>
        </w:rPr>
        <w:t xml:space="preserve"> </w:t>
      </w:r>
      <w:r w:rsidRPr="00907C0D">
        <w:rPr>
          <w:sz w:val="24"/>
          <w:szCs w:val="24"/>
        </w:rPr>
        <w:t>13</w:t>
      </w:r>
      <w:r w:rsidRPr="00907C0D">
        <w:rPr>
          <w:spacing w:val="-1"/>
          <w:sz w:val="24"/>
          <w:szCs w:val="24"/>
        </w:rPr>
        <w:t xml:space="preserve"> </w:t>
      </w:r>
      <w:r w:rsidRPr="00907C0D">
        <w:rPr>
          <w:sz w:val="24"/>
          <w:szCs w:val="24"/>
        </w:rPr>
        <w:t>от</w:t>
      </w:r>
      <w:r w:rsidRPr="00907C0D">
        <w:rPr>
          <w:spacing w:val="-2"/>
          <w:sz w:val="24"/>
          <w:szCs w:val="24"/>
        </w:rPr>
        <w:t xml:space="preserve"> </w:t>
      </w:r>
      <w:r w:rsidRPr="00907C0D">
        <w:rPr>
          <w:sz w:val="24"/>
          <w:szCs w:val="24"/>
        </w:rPr>
        <w:t>20.02.1999);</w:t>
      </w:r>
    </w:p>
    <w:p w:rsidR="001F3758" w:rsidRPr="00907C0D" w:rsidRDefault="00056B79">
      <w:pPr>
        <w:ind w:left="1814" w:right="1413"/>
        <w:jc w:val="both"/>
        <w:rPr>
          <w:sz w:val="24"/>
          <w:szCs w:val="24"/>
        </w:rPr>
      </w:pPr>
      <w:r w:rsidRPr="00907C0D">
        <w:rPr>
          <w:sz w:val="24"/>
          <w:szCs w:val="24"/>
        </w:rPr>
        <w:t>Рекомендации</w:t>
      </w:r>
      <w:r w:rsidRPr="00907C0D">
        <w:rPr>
          <w:spacing w:val="-3"/>
          <w:sz w:val="24"/>
          <w:szCs w:val="24"/>
        </w:rPr>
        <w:t xml:space="preserve"> </w:t>
      </w:r>
      <w:r w:rsidRPr="00907C0D">
        <w:rPr>
          <w:sz w:val="24"/>
          <w:szCs w:val="24"/>
        </w:rPr>
        <w:t>по</w:t>
      </w:r>
      <w:r w:rsidRPr="00907C0D">
        <w:rPr>
          <w:spacing w:val="-5"/>
          <w:sz w:val="24"/>
          <w:szCs w:val="24"/>
        </w:rPr>
        <w:t xml:space="preserve"> </w:t>
      </w:r>
      <w:r w:rsidRPr="00907C0D">
        <w:rPr>
          <w:sz w:val="24"/>
          <w:szCs w:val="24"/>
        </w:rPr>
        <w:t>использованию</w:t>
      </w:r>
      <w:r w:rsidRPr="00907C0D">
        <w:rPr>
          <w:spacing w:val="-5"/>
          <w:sz w:val="24"/>
          <w:szCs w:val="24"/>
        </w:rPr>
        <w:t xml:space="preserve"> </w:t>
      </w:r>
      <w:r w:rsidRPr="00907C0D">
        <w:rPr>
          <w:sz w:val="24"/>
          <w:szCs w:val="24"/>
        </w:rPr>
        <w:t>компьютеров</w:t>
      </w:r>
      <w:r w:rsidRPr="00907C0D">
        <w:rPr>
          <w:spacing w:val="-3"/>
          <w:sz w:val="24"/>
          <w:szCs w:val="24"/>
        </w:rPr>
        <w:t xml:space="preserve"> </w:t>
      </w:r>
      <w:r w:rsidRPr="00907C0D">
        <w:rPr>
          <w:sz w:val="24"/>
          <w:szCs w:val="24"/>
        </w:rPr>
        <w:t>в</w:t>
      </w:r>
      <w:r w:rsidRPr="00907C0D">
        <w:rPr>
          <w:spacing w:val="-5"/>
          <w:sz w:val="24"/>
          <w:szCs w:val="24"/>
        </w:rPr>
        <w:t xml:space="preserve"> </w:t>
      </w:r>
      <w:r w:rsidRPr="00907C0D">
        <w:rPr>
          <w:sz w:val="24"/>
          <w:szCs w:val="24"/>
        </w:rPr>
        <w:t>начальной</w:t>
      </w:r>
      <w:r w:rsidRPr="00907C0D">
        <w:rPr>
          <w:spacing w:val="-4"/>
          <w:sz w:val="24"/>
          <w:szCs w:val="24"/>
        </w:rPr>
        <w:t xml:space="preserve"> </w:t>
      </w:r>
      <w:r w:rsidRPr="00907C0D">
        <w:rPr>
          <w:sz w:val="24"/>
          <w:szCs w:val="24"/>
        </w:rPr>
        <w:t>школе.</w:t>
      </w:r>
      <w:r w:rsidRPr="00907C0D">
        <w:rPr>
          <w:spacing w:val="-4"/>
          <w:sz w:val="24"/>
          <w:szCs w:val="24"/>
        </w:rPr>
        <w:t xml:space="preserve"> </w:t>
      </w:r>
      <w:r w:rsidRPr="00907C0D">
        <w:rPr>
          <w:sz w:val="24"/>
          <w:szCs w:val="24"/>
        </w:rPr>
        <w:t>(Письмо</w:t>
      </w:r>
      <w:r w:rsidRPr="00907C0D">
        <w:rPr>
          <w:spacing w:val="-5"/>
          <w:sz w:val="24"/>
          <w:szCs w:val="24"/>
        </w:rPr>
        <w:t xml:space="preserve"> </w:t>
      </w:r>
      <w:r w:rsidRPr="00907C0D">
        <w:rPr>
          <w:sz w:val="24"/>
          <w:szCs w:val="24"/>
        </w:rPr>
        <w:t>МО</w:t>
      </w:r>
      <w:r w:rsidRPr="00907C0D">
        <w:rPr>
          <w:spacing w:val="-4"/>
          <w:sz w:val="24"/>
          <w:szCs w:val="24"/>
        </w:rPr>
        <w:t xml:space="preserve"> </w:t>
      </w:r>
      <w:r w:rsidRPr="00907C0D">
        <w:rPr>
          <w:sz w:val="24"/>
          <w:szCs w:val="24"/>
        </w:rPr>
        <w:t>РФ</w:t>
      </w:r>
      <w:r w:rsidRPr="00907C0D">
        <w:rPr>
          <w:spacing w:val="-4"/>
          <w:sz w:val="24"/>
          <w:szCs w:val="24"/>
        </w:rPr>
        <w:t xml:space="preserve"> </w:t>
      </w:r>
      <w:r w:rsidRPr="00907C0D">
        <w:rPr>
          <w:sz w:val="24"/>
          <w:szCs w:val="24"/>
        </w:rPr>
        <w:t>и</w:t>
      </w:r>
      <w:r w:rsidRPr="00907C0D">
        <w:rPr>
          <w:spacing w:val="-3"/>
          <w:sz w:val="24"/>
          <w:szCs w:val="24"/>
        </w:rPr>
        <w:t xml:space="preserve"> </w:t>
      </w:r>
      <w:r w:rsidRPr="00907C0D">
        <w:rPr>
          <w:sz w:val="24"/>
          <w:szCs w:val="24"/>
        </w:rPr>
        <w:t>НИИ</w:t>
      </w:r>
      <w:r w:rsidRPr="00907C0D">
        <w:rPr>
          <w:spacing w:val="-53"/>
          <w:sz w:val="24"/>
          <w:szCs w:val="24"/>
        </w:rPr>
        <w:t xml:space="preserve"> </w:t>
      </w:r>
      <w:r w:rsidRPr="00907C0D">
        <w:rPr>
          <w:sz w:val="24"/>
          <w:szCs w:val="24"/>
        </w:rPr>
        <w:t>гигиены</w:t>
      </w:r>
      <w:r w:rsidRPr="00907C0D">
        <w:rPr>
          <w:spacing w:val="-2"/>
          <w:sz w:val="24"/>
          <w:szCs w:val="24"/>
        </w:rPr>
        <w:t xml:space="preserve"> </w:t>
      </w:r>
      <w:r w:rsidRPr="00907C0D">
        <w:rPr>
          <w:sz w:val="24"/>
          <w:szCs w:val="24"/>
        </w:rPr>
        <w:t>и</w:t>
      </w:r>
      <w:r w:rsidRPr="00907C0D">
        <w:rPr>
          <w:spacing w:val="-1"/>
          <w:sz w:val="24"/>
          <w:szCs w:val="24"/>
        </w:rPr>
        <w:t xml:space="preserve"> </w:t>
      </w:r>
      <w:r w:rsidRPr="00907C0D">
        <w:rPr>
          <w:sz w:val="24"/>
          <w:szCs w:val="24"/>
        </w:rPr>
        <w:t>охраны здоровья</w:t>
      </w:r>
      <w:r w:rsidRPr="00907C0D">
        <w:rPr>
          <w:spacing w:val="-2"/>
          <w:sz w:val="24"/>
          <w:szCs w:val="24"/>
        </w:rPr>
        <w:t xml:space="preserve"> </w:t>
      </w:r>
      <w:r w:rsidRPr="00907C0D">
        <w:rPr>
          <w:sz w:val="24"/>
          <w:szCs w:val="24"/>
        </w:rPr>
        <w:t>детей</w:t>
      </w:r>
      <w:r w:rsidRPr="00907C0D">
        <w:rPr>
          <w:spacing w:val="-3"/>
          <w:sz w:val="24"/>
          <w:szCs w:val="24"/>
        </w:rPr>
        <w:t xml:space="preserve"> </w:t>
      </w:r>
      <w:r w:rsidRPr="00907C0D">
        <w:rPr>
          <w:sz w:val="24"/>
          <w:szCs w:val="24"/>
        </w:rPr>
        <w:t>и подростков</w:t>
      </w:r>
      <w:r w:rsidRPr="00907C0D">
        <w:rPr>
          <w:spacing w:val="-1"/>
          <w:sz w:val="24"/>
          <w:szCs w:val="24"/>
        </w:rPr>
        <w:t xml:space="preserve"> </w:t>
      </w:r>
      <w:r w:rsidRPr="00907C0D">
        <w:rPr>
          <w:sz w:val="24"/>
          <w:szCs w:val="24"/>
        </w:rPr>
        <w:t>РАМ №</w:t>
      </w:r>
      <w:r w:rsidRPr="00907C0D">
        <w:rPr>
          <w:spacing w:val="-1"/>
          <w:sz w:val="24"/>
          <w:szCs w:val="24"/>
        </w:rPr>
        <w:t xml:space="preserve"> </w:t>
      </w:r>
      <w:r w:rsidRPr="00907C0D">
        <w:rPr>
          <w:sz w:val="24"/>
          <w:szCs w:val="24"/>
        </w:rPr>
        <w:t>199/13</w:t>
      </w:r>
      <w:r w:rsidRPr="00907C0D">
        <w:rPr>
          <w:spacing w:val="-1"/>
          <w:sz w:val="24"/>
          <w:szCs w:val="24"/>
        </w:rPr>
        <w:t xml:space="preserve"> </w:t>
      </w:r>
      <w:r w:rsidRPr="00907C0D">
        <w:rPr>
          <w:sz w:val="24"/>
          <w:szCs w:val="24"/>
        </w:rPr>
        <w:t>от</w:t>
      </w:r>
      <w:r w:rsidRPr="00907C0D">
        <w:rPr>
          <w:spacing w:val="-3"/>
          <w:sz w:val="24"/>
          <w:szCs w:val="24"/>
        </w:rPr>
        <w:t xml:space="preserve"> </w:t>
      </w:r>
      <w:r w:rsidRPr="00907C0D">
        <w:rPr>
          <w:sz w:val="24"/>
          <w:szCs w:val="24"/>
        </w:rPr>
        <w:t>28.03.2002);</w:t>
      </w:r>
    </w:p>
    <w:p w:rsidR="001F3758" w:rsidRPr="00907C0D" w:rsidRDefault="00907C0D" w:rsidP="00907C0D">
      <w:pPr>
        <w:pStyle w:val="21"/>
        <w:rPr>
          <w:b w:val="0"/>
        </w:rPr>
      </w:pPr>
      <w:r>
        <w:rPr>
          <w:b w:val="0"/>
        </w:rPr>
        <w:t xml:space="preserve">  </w:t>
      </w:r>
      <w:r w:rsidR="00056B79" w:rsidRPr="00907C0D">
        <w:rPr>
          <w:b w:val="0"/>
        </w:rPr>
        <w:t xml:space="preserve">Гигиенические    </w:t>
      </w:r>
      <w:r w:rsidR="00056B79" w:rsidRPr="00907C0D">
        <w:rPr>
          <w:b w:val="0"/>
          <w:spacing w:val="1"/>
        </w:rPr>
        <w:t xml:space="preserve"> </w:t>
      </w:r>
      <w:r w:rsidR="00056B79" w:rsidRPr="00907C0D">
        <w:rPr>
          <w:b w:val="0"/>
        </w:rPr>
        <w:t xml:space="preserve">требования    </w:t>
      </w:r>
      <w:r w:rsidR="00056B79" w:rsidRPr="00907C0D">
        <w:rPr>
          <w:b w:val="0"/>
          <w:spacing w:val="1"/>
        </w:rPr>
        <w:t xml:space="preserve"> </w:t>
      </w:r>
      <w:r w:rsidR="00056B79" w:rsidRPr="00907C0D">
        <w:rPr>
          <w:b w:val="0"/>
        </w:rPr>
        <w:t xml:space="preserve">к     условиям    </w:t>
      </w:r>
      <w:r w:rsidR="00056B79" w:rsidRPr="00907C0D">
        <w:rPr>
          <w:b w:val="0"/>
          <w:spacing w:val="1"/>
        </w:rPr>
        <w:t xml:space="preserve"> </w:t>
      </w:r>
      <w:r w:rsidR="00056B79" w:rsidRPr="00907C0D">
        <w:rPr>
          <w:b w:val="0"/>
        </w:rPr>
        <w:t>реализации      основной</w:t>
      </w:r>
      <w:r w:rsidRPr="00907C0D">
        <w:rPr>
          <w:b w:val="0"/>
          <w:spacing w:val="1"/>
        </w:rPr>
        <w:t xml:space="preserve"> </w:t>
      </w:r>
      <w:r w:rsidR="00056B79" w:rsidRPr="00907C0D">
        <w:rPr>
          <w:b w:val="0"/>
        </w:rPr>
        <w:t>образовательной</w:t>
      </w:r>
      <w:r w:rsidR="00056B79" w:rsidRPr="00907C0D">
        <w:rPr>
          <w:b w:val="0"/>
          <w:spacing w:val="-7"/>
        </w:rPr>
        <w:t xml:space="preserve"> </w:t>
      </w:r>
      <w:r>
        <w:rPr>
          <w:b w:val="0"/>
          <w:spacing w:val="-7"/>
        </w:rPr>
        <w:t xml:space="preserve">     </w:t>
      </w:r>
      <w:r w:rsidR="00056B79" w:rsidRPr="00907C0D">
        <w:rPr>
          <w:b w:val="0"/>
        </w:rPr>
        <w:t>программы</w:t>
      </w:r>
      <w:r w:rsidR="00056B79" w:rsidRPr="00907C0D">
        <w:rPr>
          <w:b w:val="0"/>
          <w:spacing w:val="-6"/>
        </w:rPr>
        <w:t xml:space="preserve"> </w:t>
      </w:r>
      <w:r w:rsidR="00056B79" w:rsidRPr="00907C0D">
        <w:rPr>
          <w:b w:val="0"/>
        </w:rPr>
        <w:t>начального</w:t>
      </w:r>
      <w:r w:rsidR="00056B79" w:rsidRPr="00907C0D">
        <w:rPr>
          <w:b w:val="0"/>
          <w:spacing w:val="-5"/>
        </w:rPr>
        <w:t xml:space="preserve"> </w:t>
      </w:r>
      <w:r w:rsidR="00056B79" w:rsidRPr="00907C0D">
        <w:rPr>
          <w:b w:val="0"/>
        </w:rPr>
        <w:t>общего</w:t>
      </w:r>
      <w:r w:rsidR="00056B79" w:rsidRPr="00907C0D">
        <w:rPr>
          <w:b w:val="0"/>
          <w:spacing w:val="-7"/>
        </w:rPr>
        <w:t xml:space="preserve"> </w:t>
      </w:r>
      <w:r w:rsidR="00056B79" w:rsidRPr="00907C0D">
        <w:rPr>
          <w:b w:val="0"/>
        </w:rPr>
        <w:t>образования</w:t>
      </w:r>
      <w:r w:rsidR="00056B79" w:rsidRPr="00907C0D">
        <w:rPr>
          <w:b w:val="0"/>
          <w:spacing w:val="-4"/>
        </w:rPr>
        <w:t xml:space="preserve"> </w:t>
      </w:r>
      <w:r w:rsidR="00056B79" w:rsidRPr="00907C0D">
        <w:rPr>
          <w:b w:val="0"/>
        </w:rPr>
        <w:t>(2009г.);</w:t>
      </w:r>
    </w:p>
    <w:p w:rsidR="001F3758" w:rsidRPr="00907C0D" w:rsidRDefault="00907C0D">
      <w:pPr>
        <w:spacing w:line="252" w:lineRule="exact"/>
        <w:ind w:left="1116"/>
        <w:jc w:val="both"/>
        <w:rPr>
          <w:sz w:val="24"/>
          <w:szCs w:val="24"/>
        </w:rPr>
      </w:pPr>
      <w:r w:rsidRPr="00907C0D">
        <w:rPr>
          <w:sz w:val="24"/>
          <w:szCs w:val="24"/>
        </w:rPr>
        <w:t xml:space="preserve">           </w:t>
      </w:r>
      <w:r w:rsidR="00056B79" w:rsidRPr="00907C0D">
        <w:rPr>
          <w:sz w:val="24"/>
          <w:szCs w:val="24"/>
        </w:rPr>
        <w:t>Концепция</w:t>
      </w:r>
      <w:r w:rsidR="00056B79" w:rsidRPr="00907C0D">
        <w:rPr>
          <w:spacing w:val="-3"/>
          <w:sz w:val="24"/>
          <w:szCs w:val="24"/>
        </w:rPr>
        <w:t xml:space="preserve"> </w:t>
      </w:r>
      <w:r w:rsidR="00056B79" w:rsidRPr="00907C0D">
        <w:rPr>
          <w:sz w:val="24"/>
          <w:szCs w:val="24"/>
        </w:rPr>
        <w:t>УМК</w:t>
      </w:r>
      <w:r w:rsidR="00056B79" w:rsidRPr="00907C0D">
        <w:rPr>
          <w:spacing w:val="-3"/>
          <w:sz w:val="24"/>
          <w:szCs w:val="24"/>
        </w:rPr>
        <w:t xml:space="preserve"> </w:t>
      </w:r>
      <w:r w:rsidR="00056B79" w:rsidRPr="00907C0D">
        <w:rPr>
          <w:sz w:val="24"/>
          <w:szCs w:val="24"/>
        </w:rPr>
        <w:t>«Школа</w:t>
      </w:r>
      <w:r w:rsidR="00056B79" w:rsidRPr="00907C0D">
        <w:rPr>
          <w:spacing w:val="-2"/>
          <w:sz w:val="24"/>
          <w:szCs w:val="24"/>
        </w:rPr>
        <w:t xml:space="preserve"> </w:t>
      </w:r>
      <w:r w:rsidR="00056B79" w:rsidRPr="00907C0D">
        <w:rPr>
          <w:sz w:val="24"/>
          <w:szCs w:val="24"/>
        </w:rPr>
        <w:t>России».</w:t>
      </w:r>
    </w:p>
    <w:p w:rsidR="001F3758" w:rsidRPr="00907C0D" w:rsidRDefault="00056B79">
      <w:pPr>
        <w:ind w:left="1814" w:right="1382"/>
        <w:jc w:val="both"/>
        <w:rPr>
          <w:sz w:val="24"/>
          <w:szCs w:val="24"/>
        </w:rPr>
      </w:pPr>
      <w:r w:rsidRPr="00907C0D">
        <w:rPr>
          <w:sz w:val="24"/>
          <w:szCs w:val="24"/>
        </w:rPr>
        <w:t>Программа</w:t>
      </w:r>
      <w:r w:rsidRPr="00907C0D">
        <w:rPr>
          <w:spacing w:val="1"/>
          <w:sz w:val="24"/>
          <w:szCs w:val="24"/>
        </w:rPr>
        <w:t xml:space="preserve"> </w:t>
      </w:r>
      <w:r w:rsidRPr="00907C0D">
        <w:rPr>
          <w:sz w:val="24"/>
          <w:szCs w:val="24"/>
        </w:rPr>
        <w:t>формирования</w:t>
      </w:r>
      <w:r w:rsidRPr="00907C0D">
        <w:rPr>
          <w:spacing w:val="1"/>
          <w:sz w:val="24"/>
          <w:szCs w:val="24"/>
        </w:rPr>
        <w:t xml:space="preserve"> </w:t>
      </w:r>
      <w:r w:rsidRPr="00907C0D">
        <w:rPr>
          <w:sz w:val="24"/>
          <w:szCs w:val="24"/>
        </w:rPr>
        <w:t>ценности</w:t>
      </w:r>
      <w:r w:rsidRPr="00907C0D">
        <w:rPr>
          <w:spacing w:val="1"/>
          <w:sz w:val="24"/>
          <w:szCs w:val="24"/>
        </w:rPr>
        <w:t xml:space="preserve"> </w:t>
      </w:r>
      <w:r w:rsidRPr="00907C0D">
        <w:rPr>
          <w:sz w:val="24"/>
          <w:szCs w:val="24"/>
        </w:rPr>
        <w:t>здоровья</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здорового</w:t>
      </w:r>
      <w:r w:rsidRPr="00907C0D">
        <w:rPr>
          <w:spacing w:val="1"/>
          <w:sz w:val="24"/>
          <w:szCs w:val="24"/>
        </w:rPr>
        <w:t xml:space="preserve"> </w:t>
      </w:r>
      <w:r w:rsidRPr="00907C0D">
        <w:rPr>
          <w:sz w:val="24"/>
          <w:szCs w:val="24"/>
        </w:rPr>
        <w:t>образа</w:t>
      </w:r>
      <w:r w:rsidRPr="00907C0D">
        <w:rPr>
          <w:spacing w:val="1"/>
          <w:sz w:val="24"/>
          <w:szCs w:val="24"/>
        </w:rPr>
        <w:t xml:space="preserve"> </w:t>
      </w:r>
      <w:r w:rsidRPr="00907C0D">
        <w:rPr>
          <w:sz w:val="24"/>
          <w:szCs w:val="24"/>
        </w:rPr>
        <w:t>жизни</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ступени</w:t>
      </w:r>
      <w:r w:rsidRPr="00907C0D">
        <w:rPr>
          <w:spacing w:val="1"/>
          <w:sz w:val="24"/>
          <w:szCs w:val="24"/>
        </w:rPr>
        <w:t xml:space="preserve"> </w:t>
      </w:r>
      <w:r w:rsidRPr="00907C0D">
        <w:rPr>
          <w:sz w:val="24"/>
          <w:szCs w:val="24"/>
        </w:rPr>
        <w:t>начального</w:t>
      </w:r>
      <w:r w:rsidRPr="00907C0D">
        <w:rPr>
          <w:spacing w:val="1"/>
          <w:sz w:val="24"/>
          <w:szCs w:val="24"/>
        </w:rPr>
        <w:t xml:space="preserve"> </w:t>
      </w:r>
      <w:r w:rsidRPr="00907C0D">
        <w:rPr>
          <w:sz w:val="24"/>
          <w:szCs w:val="24"/>
        </w:rPr>
        <w:t>общего</w:t>
      </w:r>
      <w:r w:rsidRPr="00907C0D">
        <w:rPr>
          <w:spacing w:val="1"/>
          <w:sz w:val="24"/>
          <w:szCs w:val="24"/>
        </w:rPr>
        <w:t xml:space="preserve"> </w:t>
      </w:r>
      <w:r w:rsidRPr="00907C0D">
        <w:rPr>
          <w:sz w:val="24"/>
          <w:szCs w:val="24"/>
        </w:rPr>
        <w:t>образования</w:t>
      </w:r>
      <w:r w:rsidRPr="00907C0D">
        <w:rPr>
          <w:spacing w:val="1"/>
          <w:sz w:val="24"/>
          <w:szCs w:val="24"/>
        </w:rPr>
        <w:t xml:space="preserve"> </w:t>
      </w:r>
      <w:r w:rsidRPr="00907C0D">
        <w:rPr>
          <w:sz w:val="24"/>
          <w:szCs w:val="24"/>
        </w:rPr>
        <w:t>сформирована</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учётом</w:t>
      </w:r>
      <w:r w:rsidRPr="00907C0D">
        <w:rPr>
          <w:spacing w:val="1"/>
          <w:sz w:val="24"/>
          <w:szCs w:val="24"/>
        </w:rPr>
        <w:t xml:space="preserve"> </w:t>
      </w:r>
      <w:r w:rsidRPr="00907C0D">
        <w:rPr>
          <w:sz w:val="24"/>
          <w:szCs w:val="24"/>
        </w:rPr>
        <w:t>факторов,</w:t>
      </w:r>
      <w:r w:rsidRPr="00907C0D">
        <w:rPr>
          <w:spacing w:val="1"/>
          <w:sz w:val="24"/>
          <w:szCs w:val="24"/>
        </w:rPr>
        <w:t xml:space="preserve"> </w:t>
      </w:r>
      <w:r w:rsidRPr="00907C0D">
        <w:rPr>
          <w:sz w:val="24"/>
          <w:szCs w:val="24"/>
        </w:rPr>
        <w:t>оказывающих</w:t>
      </w:r>
      <w:r w:rsidRPr="00907C0D">
        <w:rPr>
          <w:spacing w:val="1"/>
          <w:sz w:val="24"/>
          <w:szCs w:val="24"/>
        </w:rPr>
        <w:t xml:space="preserve"> </w:t>
      </w:r>
      <w:r w:rsidRPr="00907C0D">
        <w:rPr>
          <w:sz w:val="24"/>
          <w:szCs w:val="24"/>
        </w:rPr>
        <w:t>существенное</w:t>
      </w:r>
      <w:r w:rsidRPr="00907C0D">
        <w:rPr>
          <w:spacing w:val="-2"/>
          <w:sz w:val="24"/>
          <w:szCs w:val="24"/>
        </w:rPr>
        <w:t xml:space="preserve"> </w:t>
      </w:r>
      <w:r w:rsidRPr="00907C0D">
        <w:rPr>
          <w:sz w:val="24"/>
          <w:szCs w:val="24"/>
        </w:rPr>
        <w:t>влияние</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состояние</w:t>
      </w:r>
      <w:r w:rsidRPr="00907C0D">
        <w:rPr>
          <w:spacing w:val="-1"/>
          <w:sz w:val="24"/>
          <w:szCs w:val="24"/>
        </w:rPr>
        <w:t xml:space="preserve"> </w:t>
      </w:r>
      <w:r w:rsidRPr="00907C0D">
        <w:rPr>
          <w:sz w:val="24"/>
          <w:szCs w:val="24"/>
        </w:rPr>
        <w:t>здоровья детей:</w:t>
      </w:r>
    </w:p>
    <w:p w:rsidR="001F3758" w:rsidRPr="00907C0D" w:rsidRDefault="00056B79">
      <w:pPr>
        <w:pStyle w:val="a5"/>
        <w:numPr>
          <w:ilvl w:val="0"/>
          <w:numId w:val="91"/>
        </w:numPr>
        <w:tabs>
          <w:tab w:val="left" w:pos="2375"/>
          <w:tab w:val="left" w:pos="2376"/>
        </w:tabs>
        <w:rPr>
          <w:sz w:val="24"/>
          <w:szCs w:val="24"/>
        </w:rPr>
      </w:pPr>
      <w:r w:rsidRPr="00907C0D">
        <w:rPr>
          <w:sz w:val="24"/>
          <w:szCs w:val="24"/>
        </w:rPr>
        <w:t>неблагоприятные</w:t>
      </w:r>
      <w:r w:rsidRPr="00907C0D">
        <w:rPr>
          <w:spacing w:val="-5"/>
          <w:sz w:val="24"/>
          <w:szCs w:val="24"/>
        </w:rPr>
        <w:t xml:space="preserve"> </w:t>
      </w:r>
      <w:r w:rsidRPr="00907C0D">
        <w:rPr>
          <w:sz w:val="24"/>
          <w:szCs w:val="24"/>
        </w:rPr>
        <w:t>социальные,</w:t>
      </w:r>
      <w:r w:rsidRPr="00907C0D">
        <w:rPr>
          <w:spacing w:val="-5"/>
          <w:sz w:val="24"/>
          <w:szCs w:val="24"/>
        </w:rPr>
        <w:t xml:space="preserve"> </w:t>
      </w:r>
      <w:r w:rsidRPr="00907C0D">
        <w:rPr>
          <w:sz w:val="24"/>
          <w:szCs w:val="24"/>
        </w:rPr>
        <w:t>экономические</w:t>
      </w:r>
      <w:r w:rsidRPr="00907C0D">
        <w:rPr>
          <w:spacing w:val="-2"/>
          <w:sz w:val="24"/>
          <w:szCs w:val="24"/>
        </w:rPr>
        <w:t xml:space="preserve"> </w:t>
      </w:r>
      <w:r w:rsidRPr="00907C0D">
        <w:rPr>
          <w:sz w:val="24"/>
          <w:szCs w:val="24"/>
        </w:rPr>
        <w:t>и</w:t>
      </w:r>
      <w:r w:rsidRPr="00907C0D">
        <w:rPr>
          <w:spacing w:val="-7"/>
          <w:sz w:val="24"/>
          <w:szCs w:val="24"/>
        </w:rPr>
        <w:t xml:space="preserve"> </w:t>
      </w:r>
      <w:r w:rsidRPr="00907C0D">
        <w:rPr>
          <w:sz w:val="24"/>
          <w:szCs w:val="24"/>
        </w:rPr>
        <w:t>экологические</w:t>
      </w:r>
      <w:r w:rsidRPr="00907C0D">
        <w:rPr>
          <w:spacing w:val="-2"/>
          <w:sz w:val="24"/>
          <w:szCs w:val="24"/>
        </w:rPr>
        <w:t xml:space="preserve"> </w:t>
      </w:r>
      <w:r w:rsidRPr="00907C0D">
        <w:rPr>
          <w:sz w:val="24"/>
          <w:szCs w:val="24"/>
        </w:rPr>
        <w:t>условия;</w:t>
      </w:r>
    </w:p>
    <w:p w:rsidR="001F3758" w:rsidRDefault="001F3758">
      <w:pPr>
        <w:jc w:val="both"/>
        <w:rPr>
          <w:sz w:val="24"/>
        </w:rPr>
        <w:sectPr w:rsidR="001F3758">
          <w:pgSz w:w="11910" w:h="16840"/>
          <w:pgMar w:top="940" w:right="0" w:bottom="720" w:left="20" w:header="0" w:footer="530" w:gutter="0"/>
          <w:cols w:space="720"/>
        </w:sectPr>
      </w:pPr>
    </w:p>
    <w:p w:rsidR="001F3758" w:rsidRDefault="00056B79">
      <w:pPr>
        <w:pStyle w:val="a5"/>
        <w:numPr>
          <w:ilvl w:val="1"/>
          <w:numId w:val="91"/>
        </w:numPr>
        <w:tabs>
          <w:tab w:val="left" w:pos="2376"/>
        </w:tabs>
        <w:spacing w:before="70"/>
        <w:ind w:right="1380" w:firstLine="420"/>
        <w:rPr>
          <w:sz w:val="24"/>
        </w:rPr>
      </w:pPr>
      <w:r>
        <w:rPr>
          <w:sz w:val="24"/>
        </w:rPr>
        <w:t>факторы</w:t>
      </w:r>
      <w:r>
        <w:rPr>
          <w:spacing w:val="1"/>
          <w:sz w:val="24"/>
        </w:rPr>
        <w:t xml:space="preserve"> </w:t>
      </w:r>
      <w:r>
        <w:rPr>
          <w:sz w:val="24"/>
        </w:rPr>
        <w:t>риска,</w:t>
      </w:r>
      <w:r>
        <w:rPr>
          <w:spacing w:val="1"/>
          <w:sz w:val="24"/>
        </w:rPr>
        <w:t xml:space="preserve"> </w:t>
      </w:r>
      <w:r>
        <w:rPr>
          <w:sz w:val="24"/>
        </w:rPr>
        <w:t>имеющие</w:t>
      </w:r>
      <w:r>
        <w:rPr>
          <w:spacing w:val="1"/>
          <w:sz w:val="24"/>
        </w:rPr>
        <w:t xml:space="preserve"> </w:t>
      </w:r>
      <w:r>
        <w:rPr>
          <w:sz w:val="24"/>
        </w:rPr>
        <w:t>место</w:t>
      </w:r>
      <w:r>
        <w:rPr>
          <w:spacing w:val="1"/>
          <w:sz w:val="24"/>
        </w:rPr>
        <w:t xml:space="preserve"> </w:t>
      </w:r>
      <w:r>
        <w:rPr>
          <w:sz w:val="24"/>
        </w:rPr>
        <w:t>в</w:t>
      </w:r>
      <w:r>
        <w:rPr>
          <w:spacing w:val="1"/>
          <w:sz w:val="24"/>
        </w:rPr>
        <w:t xml:space="preserve"> </w:t>
      </w:r>
      <w:r>
        <w:rPr>
          <w:sz w:val="24"/>
        </w:rPr>
        <w:t>образовательных</w:t>
      </w:r>
      <w:r>
        <w:rPr>
          <w:spacing w:val="1"/>
          <w:sz w:val="24"/>
        </w:rPr>
        <w:t xml:space="preserve"> </w:t>
      </w:r>
      <w:r>
        <w:rPr>
          <w:sz w:val="24"/>
        </w:rPr>
        <w:t>учреждениях,</w:t>
      </w:r>
      <w:r>
        <w:rPr>
          <w:spacing w:val="1"/>
          <w:sz w:val="24"/>
        </w:rPr>
        <w:t xml:space="preserve"> </w:t>
      </w:r>
      <w:r>
        <w:rPr>
          <w:sz w:val="24"/>
        </w:rPr>
        <w:t>которые</w:t>
      </w:r>
      <w:r>
        <w:rPr>
          <w:spacing w:val="1"/>
          <w:sz w:val="24"/>
        </w:rPr>
        <w:t xml:space="preserve"> </w:t>
      </w:r>
      <w:r>
        <w:rPr>
          <w:sz w:val="24"/>
        </w:rPr>
        <w:t>приводят к дальнейшему ухудшению здоровья детей и подростков от первого к</w:t>
      </w:r>
      <w:r>
        <w:rPr>
          <w:spacing w:val="1"/>
          <w:sz w:val="24"/>
        </w:rPr>
        <w:t xml:space="preserve"> </w:t>
      </w:r>
      <w:r>
        <w:rPr>
          <w:sz w:val="24"/>
        </w:rPr>
        <w:t>последнему году</w:t>
      </w:r>
      <w:r>
        <w:rPr>
          <w:spacing w:val="1"/>
          <w:sz w:val="24"/>
        </w:rPr>
        <w:t xml:space="preserve"> </w:t>
      </w:r>
      <w:r>
        <w:rPr>
          <w:sz w:val="24"/>
        </w:rPr>
        <w:t>обучения;</w:t>
      </w:r>
    </w:p>
    <w:p w:rsidR="001F3758" w:rsidRDefault="00056B79">
      <w:pPr>
        <w:pStyle w:val="a5"/>
        <w:numPr>
          <w:ilvl w:val="1"/>
          <w:numId w:val="91"/>
        </w:numPr>
        <w:tabs>
          <w:tab w:val="left" w:pos="2404"/>
        </w:tabs>
        <w:spacing w:before="2"/>
        <w:ind w:right="1382" w:firstLine="420"/>
        <w:rPr>
          <w:sz w:val="24"/>
        </w:rPr>
      </w:pPr>
      <w:r>
        <w:rPr>
          <w:sz w:val="24"/>
        </w:rPr>
        <w:t>чувствительность к воздействиям при одновременной к ним инертности по</w:t>
      </w:r>
      <w:r>
        <w:rPr>
          <w:spacing w:val="1"/>
          <w:sz w:val="24"/>
        </w:rPr>
        <w:t xml:space="preserve"> </w:t>
      </w:r>
      <w:r>
        <w:rPr>
          <w:sz w:val="24"/>
        </w:rPr>
        <w:t>своей</w:t>
      </w:r>
      <w:r>
        <w:rPr>
          <w:spacing w:val="1"/>
          <w:sz w:val="24"/>
        </w:rPr>
        <w:t xml:space="preserve"> </w:t>
      </w:r>
      <w:r>
        <w:rPr>
          <w:sz w:val="24"/>
        </w:rPr>
        <w:t>природе,</w:t>
      </w:r>
      <w:r>
        <w:rPr>
          <w:spacing w:val="1"/>
          <w:sz w:val="24"/>
        </w:rPr>
        <w:t xml:space="preserve"> </w:t>
      </w:r>
      <w:r>
        <w:rPr>
          <w:sz w:val="24"/>
        </w:rPr>
        <w:t>обусловливающей</w:t>
      </w:r>
      <w:r>
        <w:rPr>
          <w:spacing w:val="1"/>
          <w:sz w:val="24"/>
        </w:rPr>
        <w:t xml:space="preserve"> </w:t>
      </w:r>
      <w:r>
        <w:rPr>
          <w:sz w:val="24"/>
        </w:rPr>
        <w:t>временной</w:t>
      </w:r>
      <w:r>
        <w:rPr>
          <w:spacing w:val="1"/>
          <w:sz w:val="24"/>
        </w:rPr>
        <w:t xml:space="preserve"> </w:t>
      </w:r>
      <w:r>
        <w:rPr>
          <w:sz w:val="24"/>
        </w:rPr>
        <w:t>разрыв</w:t>
      </w:r>
      <w:r>
        <w:rPr>
          <w:spacing w:val="1"/>
          <w:sz w:val="24"/>
        </w:rPr>
        <w:t xml:space="preserve"> </w:t>
      </w:r>
      <w:r>
        <w:rPr>
          <w:sz w:val="24"/>
        </w:rPr>
        <w:t>между</w:t>
      </w:r>
      <w:r>
        <w:rPr>
          <w:spacing w:val="1"/>
          <w:sz w:val="24"/>
        </w:rPr>
        <w:t xml:space="preserve"> </w:t>
      </w:r>
      <w:r>
        <w:rPr>
          <w:sz w:val="24"/>
        </w:rPr>
        <w:t>воздействием</w:t>
      </w:r>
      <w:r>
        <w:rPr>
          <w:spacing w:val="1"/>
          <w:sz w:val="24"/>
        </w:rPr>
        <w:t xml:space="preserve"> </w:t>
      </w:r>
      <w:r>
        <w:rPr>
          <w:sz w:val="24"/>
        </w:rPr>
        <w:t>и</w:t>
      </w:r>
      <w:r>
        <w:rPr>
          <w:spacing w:val="-57"/>
          <w:sz w:val="24"/>
        </w:rPr>
        <w:t xml:space="preserve"> </w:t>
      </w:r>
      <w:r>
        <w:rPr>
          <w:sz w:val="24"/>
        </w:rPr>
        <w:t>результатом, который может быть значительным, достигая нескольких лет, и тем</w:t>
      </w:r>
      <w:r>
        <w:rPr>
          <w:spacing w:val="1"/>
          <w:sz w:val="24"/>
        </w:rPr>
        <w:t xml:space="preserve"> </w:t>
      </w:r>
      <w:r>
        <w:rPr>
          <w:sz w:val="24"/>
        </w:rPr>
        <w:t>самым</w:t>
      </w:r>
      <w:r>
        <w:rPr>
          <w:spacing w:val="1"/>
          <w:sz w:val="24"/>
        </w:rPr>
        <w:t xml:space="preserve"> </w:t>
      </w:r>
      <w:r>
        <w:rPr>
          <w:sz w:val="24"/>
        </w:rPr>
        <w:t>между</w:t>
      </w:r>
      <w:r>
        <w:rPr>
          <w:spacing w:val="1"/>
          <w:sz w:val="24"/>
        </w:rPr>
        <w:t xml:space="preserve"> </w:t>
      </w:r>
      <w:r>
        <w:rPr>
          <w:sz w:val="24"/>
        </w:rPr>
        <w:t>начальным</w:t>
      </w:r>
      <w:r>
        <w:rPr>
          <w:spacing w:val="1"/>
          <w:sz w:val="24"/>
        </w:rPr>
        <w:t xml:space="preserve"> </w:t>
      </w:r>
      <w:r>
        <w:rPr>
          <w:sz w:val="24"/>
        </w:rPr>
        <w:t>и</w:t>
      </w:r>
      <w:r>
        <w:rPr>
          <w:spacing w:val="1"/>
          <w:sz w:val="24"/>
        </w:rPr>
        <w:t xml:space="preserve"> </w:t>
      </w:r>
      <w:r>
        <w:rPr>
          <w:sz w:val="24"/>
        </w:rPr>
        <w:t>существенным</w:t>
      </w:r>
      <w:r>
        <w:rPr>
          <w:spacing w:val="1"/>
          <w:sz w:val="24"/>
        </w:rPr>
        <w:t xml:space="preserve"> </w:t>
      </w:r>
      <w:r>
        <w:rPr>
          <w:sz w:val="24"/>
        </w:rPr>
        <w:t>проявлением</w:t>
      </w:r>
      <w:r>
        <w:rPr>
          <w:spacing w:val="1"/>
          <w:sz w:val="24"/>
        </w:rPr>
        <w:t xml:space="preserve"> </w:t>
      </w:r>
      <w:r>
        <w:rPr>
          <w:sz w:val="24"/>
        </w:rPr>
        <w:t>неблагополучных</w:t>
      </w:r>
      <w:r>
        <w:rPr>
          <w:spacing w:val="1"/>
          <w:sz w:val="24"/>
        </w:rPr>
        <w:t xml:space="preserve"> </w:t>
      </w:r>
      <w:r>
        <w:rPr>
          <w:sz w:val="24"/>
        </w:rPr>
        <w:t>популяционных сдвигов в здоровье детей и подростков и всего населения страны в</w:t>
      </w:r>
      <w:r>
        <w:rPr>
          <w:spacing w:val="1"/>
          <w:sz w:val="24"/>
        </w:rPr>
        <w:t xml:space="preserve"> </w:t>
      </w:r>
      <w:r>
        <w:rPr>
          <w:sz w:val="24"/>
        </w:rPr>
        <w:t>целом;</w:t>
      </w:r>
    </w:p>
    <w:p w:rsidR="001F3758" w:rsidRDefault="00056B79">
      <w:pPr>
        <w:pStyle w:val="a5"/>
        <w:numPr>
          <w:ilvl w:val="1"/>
          <w:numId w:val="91"/>
        </w:numPr>
        <w:tabs>
          <w:tab w:val="left" w:pos="2458"/>
        </w:tabs>
        <w:ind w:right="1387" w:firstLine="360"/>
        <w:rPr>
          <w:sz w:val="24"/>
        </w:rPr>
      </w:pPr>
      <w:r>
        <w:rPr>
          <w:sz w:val="24"/>
        </w:rPr>
        <w:t>активно</w:t>
      </w:r>
      <w:r>
        <w:rPr>
          <w:spacing w:val="1"/>
          <w:sz w:val="24"/>
        </w:rPr>
        <w:t xml:space="preserve"> </w:t>
      </w:r>
      <w:r>
        <w:rPr>
          <w:sz w:val="24"/>
        </w:rPr>
        <w:t>формируемые</w:t>
      </w:r>
      <w:r>
        <w:rPr>
          <w:spacing w:val="1"/>
          <w:sz w:val="24"/>
        </w:rPr>
        <w:t xml:space="preserve"> </w:t>
      </w:r>
      <w:r>
        <w:rPr>
          <w:sz w:val="24"/>
        </w:rPr>
        <w:t>в</w:t>
      </w:r>
      <w:r>
        <w:rPr>
          <w:spacing w:val="1"/>
          <w:sz w:val="24"/>
        </w:rPr>
        <w:t xml:space="preserve"> </w:t>
      </w:r>
      <w:r>
        <w:rPr>
          <w:sz w:val="24"/>
        </w:rPr>
        <w:t>младшем</w:t>
      </w:r>
      <w:r>
        <w:rPr>
          <w:spacing w:val="1"/>
          <w:sz w:val="24"/>
        </w:rPr>
        <w:t xml:space="preserve"> </w:t>
      </w:r>
      <w:r>
        <w:rPr>
          <w:sz w:val="24"/>
        </w:rPr>
        <w:t>школьном</w:t>
      </w:r>
      <w:r>
        <w:rPr>
          <w:spacing w:val="1"/>
          <w:sz w:val="24"/>
        </w:rPr>
        <w:t xml:space="preserve"> </w:t>
      </w:r>
      <w:r>
        <w:rPr>
          <w:sz w:val="24"/>
        </w:rPr>
        <w:t>возрасте</w:t>
      </w:r>
      <w:r>
        <w:rPr>
          <w:spacing w:val="1"/>
          <w:sz w:val="24"/>
        </w:rPr>
        <w:t xml:space="preserve"> </w:t>
      </w:r>
      <w:r>
        <w:rPr>
          <w:sz w:val="24"/>
        </w:rPr>
        <w:t>комплексы</w:t>
      </w:r>
      <w:r>
        <w:rPr>
          <w:spacing w:val="1"/>
          <w:sz w:val="24"/>
        </w:rPr>
        <w:t xml:space="preserve"> </w:t>
      </w:r>
      <w:r>
        <w:rPr>
          <w:sz w:val="24"/>
        </w:rPr>
        <w:t>знаний,</w:t>
      </w:r>
      <w:r>
        <w:rPr>
          <w:spacing w:val="1"/>
          <w:sz w:val="24"/>
        </w:rPr>
        <w:t xml:space="preserve"> </w:t>
      </w:r>
      <w:r>
        <w:rPr>
          <w:sz w:val="24"/>
        </w:rPr>
        <w:t>установок, правил</w:t>
      </w:r>
      <w:r>
        <w:rPr>
          <w:spacing w:val="1"/>
          <w:sz w:val="24"/>
        </w:rPr>
        <w:t xml:space="preserve"> </w:t>
      </w:r>
      <w:r>
        <w:rPr>
          <w:sz w:val="24"/>
        </w:rPr>
        <w:t>поведения,</w:t>
      </w:r>
      <w:r w:rsidR="00907C0D">
        <w:rPr>
          <w:sz w:val="24"/>
        </w:rPr>
        <w:t xml:space="preserve"> </w:t>
      </w:r>
      <w:r>
        <w:rPr>
          <w:sz w:val="24"/>
        </w:rPr>
        <w:t>привычек;</w:t>
      </w:r>
    </w:p>
    <w:p w:rsidR="001F3758" w:rsidRDefault="00056B79">
      <w:pPr>
        <w:pStyle w:val="a5"/>
        <w:numPr>
          <w:ilvl w:val="1"/>
          <w:numId w:val="91"/>
        </w:numPr>
        <w:tabs>
          <w:tab w:val="left" w:pos="2392"/>
        </w:tabs>
        <w:ind w:right="1383" w:firstLine="360"/>
        <w:rPr>
          <w:sz w:val="24"/>
        </w:rPr>
      </w:pPr>
      <w:r>
        <w:rPr>
          <w:sz w:val="24"/>
        </w:rPr>
        <w:t>особенности отношения обучающихся младшего школьного возраста к своему</w:t>
      </w:r>
      <w:r>
        <w:rPr>
          <w:spacing w:val="-57"/>
          <w:sz w:val="24"/>
        </w:rPr>
        <w:t xml:space="preserve"> </w:t>
      </w:r>
      <w:r>
        <w:rPr>
          <w:sz w:val="24"/>
        </w:rPr>
        <w:t>здоровью, что связано с отсутствием у детей опыта «нездоровья» (за исключением</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серьёзными</w:t>
      </w:r>
      <w:r>
        <w:rPr>
          <w:spacing w:val="1"/>
          <w:sz w:val="24"/>
        </w:rPr>
        <w:t xml:space="preserve"> </w:t>
      </w:r>
      <w:r>
        <w:rPr>
          <w:sz w:val="24"/>
        </w:rPr>
        <w:t>хроническими</w:t>
      </w:r>
      <w:r>
        <w:rPr>
          <w:spacing w:val="1"/>
          <w:sz w:val="24"/>
        </w:rPr>
        <w:t xml:space="preserve"> </w:t>
      </w:r>
      <w:r>
        <w:rPr>
          <w:sz w:val="24"/>
        </w:rPr>
        <w:t>заболеваниями)</w:t>
      </w:r>
      <w:r>
        <w:rPr>
          <w:spacing w:val="1"/>
          <w:sz w:val="24"/>
        </w:rPr>
        <w:t xml:space="preserve"> </w:t>
      </w:r>
      <w:r>
        <w:rPr>
          <w:sz w:val="24"/>
        </w:rPr>
        <w:t>и</w:t>
      </w:r>
      <w:r>
        <w:rPr>
          <w:spacing w:val="1"/>
          <w:sz w:val="24"/>
        </w:rPr>
        <w:t xml:space="preserve"> </w:t>
      </w:r>
      <w:r>
        <w:rPr>
          <w:sz w:val="24"/>
        </w:rPr>
        <w:t>восприятием</w:t>
      </w:r>
      <w:r>
        <w:rPr>
          <w:spacing w:val="1"/>
          <w:sz w:val="24"/>
        </w:rPr>
        <w:t xml:space="preserve"> </w:t>
      </w:r>
      <w:r>
        <w:rPr>
          <w:sz w:val="24"/>
        </w:rPr>
        <w:t>ребёнком</w:t>
      </w:r>
      <w:r>
        <w:rPr>
          <w:spacing w:val="-57"/>
          <w:sz w:val="24"/>
        </w:rPr>
        <w:t xml:space="preserve"> </w:t>
      </w:r>
      <w:r>
        <w:rPr>
          <w:sz w:val="24"/>
        </w:rPr>
        <w:t>состояния</w:t>
      </w:r>
      <w:r>
        <w:rPr>
          <w:spacing w:val="1"/>
          <w:sz w:val="24"/>
        </w:rPr>
        <w:t xml:space="preserve"> </w:t>
      </w:r>
      <w:r>
        <w:rPr>
          <w:sz w:val="24"/>
        </w:rPr>
        <w:t>болезни</w:t>
      </w:r>
      <w:r>
        <w:rPr>
          <w:spacing w:val="1"/>
          <w:sz w:val="24"/>
        </w:rPr>
        <w:t xml:space="preserve"> </w:t>
      </w:r>
      <w:r>
        <w:rPr>
          <w:sz w:val="24"/>
        </w:rPr>
        <w:t>главным</w:t>
      </w:r>
      <w:r>
        <w:rPr>
          <w:spacing w:val="1"/>
          <w:sz w:val="24"/>
        </w:rPr>
        <w:t xml:space="preserve"> </w:t>
      </w:r>
      <w:r>
        <w:rPr>
          <w:sz w:val="24"/>
        </w:rPr>
        <w:t>образом</w:t>
      </w:r>
      <w:r>
        <w:rPr>
          <w:spacing w:val="1"/>
          <w:sz w:val="24"/>
        </w:rPr>
        <w:t xml:space="preserve"> </w:t>
      </w:r>
      <w:r>
        <w:rPr>
          <w:sz w:val="24"/>
        </w:rPr>
        <w:t>как</w:t>
      </w:r>
      <w:r>
        <w:rPr>
          <w:spacing w:val="1"/>
          <w:sz w:val="24"/>
        </w:rPr>
        <w:t xml:space="preserve"> </w:t>
      </w:r>
      <w:r>
        <w:rPr>
          <w:sz w:val="24"/>
        </w:rPr>
        <w:t>ограничения</w:t>
      </w:r>
      <w:r>
        <w:rPr>
          <w:spacing w:val="1"/>
          <w:sz w:val="24"/>
        </w:rPr>
        <w:t xml:space="preserve"> </w:t>
      </w:r>
      <w:r>
        <w:rPr>
          <w:sz w:val="24"/>
        </w:rPr>
        <w:t>свободы,</w:t>
      </w:r>
      <w:r>
        <w:rPr>
          <w:spacing w:val="1"/>
          <w:sz w:val="24"/>
        </w:rPr>
        <w:t xml:space="preserve"> </w:t>
      </w:r>
      <w:r>
        <w:rPr>
          <w:sz w:val="24"/>
        </w:rPr>
        <w:t>неспособностью</w:t>
      </w:r>
      <w:r>
        <w:rPr>
          <w:spacing w:val="-57"/>
          <w:sz w:val="24"/>
        </w:rPr>
        <w:t xml:space="preserve"> </w:t>
      </w:r>
      <w:r>
        <w:rPr>
          <w:sz w:val="24"/>
        </w:rPr>
        <w:t>прогнозировать</w:t>
      </w:r>
      <w:r>
        <w:rPr>
          <w:spacing w:val="1"/>
          <w:sz w:val="24"/>
        </w:rPr>
        <w:t xml:space="preserve"> </w:t>
      </w:r>
      <w:r>
        <w:rPr>
          <w:sz w:val="24"/>
        </w:rPr>
        <w:t>последствия своего</w:t>
      </w:r>
      <w:r>
        <w:rPr>
          <w:spacing w:val="1"/>
          <w:sz w:val="24"/>
        </w:rPr>
        <w:t xml:space="preserve"> </w:t>
      </w:r>
      <w:r>
        <w:rPr>
          <w:sz w:val="24"/>
        </w:rPr>
        <w:t>отношения</w:t>
      </w:r>
      <w:r>
        <w:rPr>
          <w:spacing w:val="2"/>
          <w:sz w:val="24"/>
        </w:rPr>
        <w:t xml:space="preserve"> </w:t>
      </w:r>
      <w:r>
        <w:rPr>
          <w:sz w:val="24"/>
        </w:rPr>
        <w:t>кздоровью.</w:t>
      </w:r>
    </w:p>
    <w:p w:rsidR="001F3758" w:rsidRPr="00907C0D" w:rsidRDefault="00056B79">
      <w:pPr>
        <w:spacing w:before="1"/>
        <w:ind w:left="1814" w:right="1382"/>
        <w:jc w:val="both"/>
        <w:rPr>
          <w:sz w:val="24"/>
          <w:szCs w:val="24"/>
        </w:rPr>
      </w:pPr>
      <w:r w:rsidRPr="00907C0D">
        <w:rPr>
          <w:sz w:val="24"/>
          <w:szCs w:val="24"/>
        </w:rPr>
        <w:t>Наиболее</w:t>
      </w:r>
      <w:r w:rsidRPr="00907C0D">
        <w:rPr>
          <w:spacing w:val="1"/>
          <w:sz w:val="24"/>
          <w:szCs w:val="24"/>
        </w:rPr>
        <w:t xml:space="preserve"> </w:t>
      </w:r>
      <w:r w:rsidRPr="00907C0D">
        <w:rPr>
          <w:sz w:val="24"/>
          <w:szCs w:val="24"/>
        </w:rPr>
        <w:t>эффективным</w:t>
      </w:r>
      <w:r w:rsidRPr="00907C0D">
        <w:rPr>
          <w:spacing w:val="1"/>
          <w:sz w:val="24"/>
          <w:szCs w:val="24"/>
        </w:rPr>
        <w:t xml:space="preserve"> </w:t>
      </w:r>
      <w:r w:rsidRPr="00907C0D">
        <w:rPr>
          <w:sz w:val="24"/>
          <w:szCs w:val="24"/>
        </w:rPr>
        <w:t>путем</w:t>
      </w:r>
      <w:r w:rsidRPr="00907C0D">
        <w:rPr>
          <w:spacing w:val="1"/>
          <w:sz w:val="24"/>
          <w:szCs w:val="24"/>
        </w:rPr>
        <w:t xml:space="preserve"> </w:t>
      </w:r>
      <w:r w:rsidRPr="00907C0D">
        <w:rPr>
          <w:sz w:val="24"/>
          <w:szCs w:val="24"/>
        </w:rPr>
        <w:t>формирования</w:t>
      </w:r>
      <w:r w:rsidRPr="00907C0D">
        <w:rPr>
          <w:spacing w:val="1"/>
          <w:sz w:val="24"/>
          <w:szCs w:val="24"/>
        </w:rPr>
        <w:t xml:space="preserve"> </w:t>
      </w:r>
      <w:r w:rsidRPr="00907C0D">
        <w:rPr>
          <w:sz w:val="24"/>
          <w:szCs w:val="24"/>
        </w:rPr>
        <w:t>экологической</w:t>
      </w:r>
      <w:r w:rsidRPr="00907C0D">
        <w:rPr>
          <w:spacing w:val="1"/>
          <w:sz w:val="24"/>
          <w:szCs w:val="24"/>
        </w:rPr>
        <w:t xml:space="preserve"> </w:t>
      </w:r>
      <w:r w:rsidRPr="00907C0D">
        <w:rPr>
          <w:sz w:val="24"/>
          <w:szCs w:val="24"/>
        </w:rPr>
        <w:t>культуры,</w:t>
      </w:r>
      <w:r w:rsidRPr="00907C0D">
        <w:rPr>
          <w:spacing w:val="1"/>
          <w:sz w:val="24"/>
          <w:szCs w:val="24"/>
        </w:rPr>
        <w:t xml:space="preserve"> </w:t>
      </w:r>
      <w:r w:rsidRPr="00907C0D">
        <w:rPr>
          <w:sz w:val="24"/>
          <w:szCs w:val="24"/>
        </w:rPr>
        <w:t>здорового</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безопасного образа жизни обучающихся является направляемая и организуемая взрослыми</w:t>
      </w:r>
      <w:r w:rsidRPr="00907C0D">
        <w:rPr>
          <w:spacing w:val="1"/>
          <w:sz w:val="24"/>
          <w:szCs w:val="24"/>
        </w:rPr>
        <w:t xml:space="preserve"> </w:t>
      </w:r>
      <w:r w:rsidRPr="00907C0D">
        <w:rPr>
          <w:sz w:val="24"/>
          <w:szCs w:val="24"/>
        </w:rPr>
        <w:t>самостоятельная работа школьников, способствующая активной и успешной социализации</w:t>
      </w:r>
      <w:r w:rsidRPr="00907C0D">
        <w:rPr>
          <w:spacing w:val="1"/>
          <w:sz w:val="24"/>
          <w:szCs w:val="24"/>
        </w:rPr>
        <w:t xml:space="preserve"> </w:t>
      </w:r>
      <w:r w:rsidRPr="00907C0D">
        <w:rPr>
          <w:sz w:val="24"/>
          <w:szCs w:val="24"/>
        </w:rPr>
        <w:t>ребенка в школе, развивающая способность понимать свое состояние, знать способы и</w:t>
      </w:r>
      <w:r w:rsidRPr="00907C0D">
        <w:rPr>
          <w:spacing w:val="1"/>
          <w:sz w:val="24"/>
          <w:szCs w:val="24"/>
        </w:rPr>
        <w:t xml:space="preserve"> </w:t>
      </w:r>
      <w:r w:rsidRPr="00907C0D">
        <w:rPr>
          <w:sz w:val="24"/>
          <w:szCs w:val="24"/>
        </w:rPr>
        <w:t>варианты</w:t>
      </w:r>
      <w:r w:rsidRPr="00907C0D">
        <w:rPr>
          <w:spacing w:val="1"/>
          <w:sz w:val="24"/>
          <w:szCs w:val="24"/>
        </w:rPr>
        <w:t xml:space="preserve"> </w:t>
      </w:r>
      <w:r w:rsidRPr="00907C0D">
        <w:rPr>
          <w:sz w:val="24"/>
          <w:szCs w:val="24"/>
        </w:rPr>
        <w:t>рациональной</w:t>
      </w:r>
      <w:r w:rsidRPr="00907C0D">
        <w:rPr>
          <w:spacing w:val="1"/>
          <w:sz w:val="24"/>
          <w:szCs w:val="24"/>
        </w:rPr>
        <w:t xml:space="preserve"> </w:t>
      </w:r>
      <w:r w:rsidRPr="00907C0D">
        <w:rPr>
          <w:sz w:val="24"/>
          <w:szCs w:val="24"/>
        </w:rPr>
        <w:t>организации</w:t>
      </w:r>
      <w:r w:rsidRPr="00907C0D">
        <w:rPr>
          <w:spacing w:val="1"/>
          <w:sz w:val="24"/>
          <w:szCs w:val="24"/>
        </w:rPr>
        <w:t xml:space="preserve"> </w:t>
      </w:r>
      <w:r w:rsidRPr="00907C0D">
        <w:rPr>
          <w:sz w:val="24"/>
          <w:szCs w:val="24"/>
        </w:rPr>
        <w:t>режима</w:t>
      </w:r>
      <w:r w:rsidRPr="00907C0D">
        <w:rPr>
          <w:spacing w:val="1"/>
          <w:sz w:val="24"/>
          <w:szCs w:val="24"/>
        </w:rPr>
        <w:t xml:space="preserve"> </w:t>
      </w:r>
      <w:r w:rsidRPr="00907C0D">
        <w:rPr>
          <w:sz w:val="24"/>
          <w:szCs w:val="24"/>
        </w:rPr>
        <w:t>дня</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двигательной</w:t>
      </w:r>
      <w:r w:rsidRPr="00907C0D">
        <w:rPr>
          <w:spacing w:val="1"/>
          <w:sz w:val="24"/>
          <w:szCs w:val="24"/>
        </w:rPr>
        <w:t xml:space="preserve"> </w:t>
      </w:r>
      <w:r w:rsidRPr="00907C0D">
        <w:rPr>
          <w:sz w:val="24"/>
          <w:szCs w:val="24"/>
        </w:rPr>
        <w:t>активности,</w:t>
      </w:r>
      <w:r w:rsidRPr="00907C0D">
        <w:rPr>
          <w:spacing w:val="1"/>
          <w:sz w:val="24"/>
          <w:szCs w:val="24"/>
        </w:rPr>
        <w:t xml:space="preserve"> </w:t>
      </w:r>
      <w:r w:rsidRPr="00907C0D">
        <w:rPr>
          <w:sz w:val="24"/>
          <w:szCs w:val="24"/>
        </w:rPr>
        <w:t>питания,</w:t>
      </w:r>
      <w:r w:rsidRPr="00907C0D">
        <w:rPr>
          <w:spacing w:val="-52"/>
          <w:sz w:val="24"/>
          <w:szCs w:val="24"/>
        </w:rPr>
        <w:t xml:space="preserve"> </w:t>
      </w:r>
      <w:r w:rsidRPr="00907C0D">
        <w:rPr>
          <w:sz w:val="24"/>
          <w:szCs w:val="24"/>
        </w:rPr>
        <w:t>правил</w:t>
      </w:r>
      <w:r w:rsidRPr="00907C0D">
        <w:rPr>
          <w:spacing w:val="1"/>
          <w:sz w:val="24"/>
          <w:szCs w:val="24"/>
        </w:rPr>
        <w:t xml:space="preserve"> </w:t>
      </w:r>
      <w:r w:rsidRPr="00907C0D">
        <w:rPr>
          <w:sz w:val="24"/>
          <w:szCs w:val="24"/>
        </w:rPr>
        <w:t>личной</w:t>
      </w:r>
      <w:r w:rsidRPr="00907C0D">
        <w:rPr>
          <w:spacing w:val="1"/>
          <w:sz w:val="24"/>
          <w:szCs w:val="24"/>
        </w:rPr>
        <w:t xml:space="preserve"> </w:t>
      </w:r>
      <w:r w:rsidRPr="00907C0D">
        <w:rPr>
          <w:sz w:val="24"/>
          <w:szCs w:val="24"/>
        </w:rPr>
        <w:t>гигиены.Однако</w:t>
      </w:r>
      <w:r w:rsidRPr="00907C0D">
        <w:rPr>
          <w:spacing w:val="1"/>
          <w:sz w:val="24"/>
          <w:szCs w:val="24"/>
        </w:rPr>
        <w:t xml:space="preserve"> </w:t>
      </w:r>
      <w:r w:rsidRPr="00907C0D">
        <w:rPr>
          <w:sz w:val="24"/>
          <w:szCs w:val="24"/>
        </w:rPr>
        <w:t>только</w:t>
      </w:r>
      <w:r w:rsidRPr="00907C0D">
        <w:rPr>
          <w:spacing w:val="1"/>
          <w:sz w:val="24"/>
          <w:szCs w:val="24"/>
        </w:rPr>
        <w:t xml:space="preserve"> </w:t>
      </w:r>
      <w:r w:rsidRPr="00907C0D">
        <w:rPr>
          <w:sz w:val="24"/>
          <w:szCs w:val="24"/>
        </w:rPr>
        <w:t>знание</w:t>
      </w:r>
      <w:r w:rsidRPr="00907C0D">
        <w:rPr>
          <w:spacing w:val="1"/>
          <w:sz w:val="24"/>
          <w:szCs w:val="24"/>
        </w:rPr>
        <w:t xml:space="preserve"> </w:t>
      </w:r>
      <w:r w:rsidRPr="00907C0D">
        <w:rPr>
          <w:sz w:val="24"/>
          <w:szCs w:val="24"/>
        </w:rPr>
        <w:t>основ</w:t>
      </w:r>
      <w:r w:rsidRPr="00907C0D">
        <w:rPr>
          <w:spacing w:val="1"/>
          <w:sz w:val="24"/>
          <w:szCs w:val="24"/>
        </w:rPr>
        <w:t xml:space="preserve"> </w:t>
      </w:r>
      <w:r w:rsidRPr="00907C0D">
        <w:rPr>
          <w:sz w:val="24"/>
          <w:szCs w:val="24"/>
        </w:rPr>
        <w:t>здорового</w:t>
      </w:r>
      <w:r w:rsidRPr="00907C0D">
        <w:rPr>
          <w:spacing w:val="1"/>
          <w:sz w:val="24"/>
          <w:szCs w:val="24"/>
        </w:rPr>
        <w:t xml:space="preserve"> </w:t>
      </w:r>
      <w:r w:rsidRPr="00907C0D">
        <w:rPr>
          <w:sz w:val="24"/>
          <w:szCs w:val="24"/>
        </w:rPr>
        <w:t>образа</w:t>
      </w:r>
      <w:r w:rsidRPr="00907C0D">
        <w:rPr>
          <w:spacing w:val="1"/>
          <w:sz w:val="24"/>
          <w:szCs w:val="24"/>
        </w:rPr>
        <w:t xml:space="preserve"> </w:t>
      </w:r>
      <w:r w:rsidRPr="00907C0D">
        <w:rPr>
          <w:sz w:val="24"/>
          <w:szCs w:val="24"/>
        </w:rPr>
        <w:t>жизни</w:t>
      </w:r>
      <w:r w:rsidRPr="00907C0D">
        <w:rPr>
          <w:spacing w:val="1"/>
          <w:sz w:val="24"/>
          <w:szCs w:val="24"/>
        </w:rPr>
        <w:t xml:space="preserve"> </w:t>
      </w:r>
      <w:r w:rsidRPr="00907C0D">
        <w:rPr>
          <w:sz w:val="24"/>
          <w:szCs w:val="24"/>
        </w:rPr>
        <w:t>не</w:t>
      </w:r>
      <w:r w:rsidRPr="00907C0D">
        <w:rPr>
          <w:spacing w:val="1"/>
          <w:sz w:val="24"/>
          <w:szCs w:val="24"/>
        </w:rPr>
        <w:t xml:space="preserve"> </w:t>
      </w:r>
      <w:r w:rsidRPr="00907C0D">
        <w:rPr>
          <w:sz w:val="24"/>
          <w:szCs w:val="24"/>
        </w:rPr>
        <w:t>обеспечивает и не гарантирует их использования, если это не становится необходимым</w:t>
      </w:r>
      <w:r w:rsidRPr="00907C0D">
        <w:rPr>
          <w:spacing w:val="1"/>
          <w:sz w:val="24"/>
          <w:szCs w:val="24"/>
        </w:rPr>
        <w:t xml:space="preserve"> </w:t>
      </w:r>
      <w:r w:rsidRPr="00907C0D">
        <w:rPr>
          <w:sz w:val="24"/>
          <w:szCs w:val="24"/>
        </w:rPr>
        <w:t>условием ежедневной жизни ребенка в семье и школе. При выборе стратегии реализации</w:t>
      </w:r>
      <w:r w:rsidRPr="00907C0D">
        <w:rPr>
          <w:spacing w:val="1"/>
          <w:sz w:val="24"/>
          <w:szCs w:val="24"/>
        </w:rPr>
        <w:t xml:space="preserve"> </w:t>
      </w:r>
      <w:r w:rsidRPr="00907C0D">
        <w:rPr>
          <w:sz w:val="24"/>
          <w:szCs w:val="24"/>
        </w:rPr>
        <w:t>настоящей</w:t>
      </w:r>
      <w:r w:rsidRPr="00907C0D">
        <w:rPr>
          <w:spacing w:val="1"/>
          <w:sz w:val="24"/>
          <w:szCs w:val="24"/>
        </w:rPr>
        <w:t xml:space="preserve"> </w:t>
      </w:r>
      <w:r w:rsidRPr="00907C0D">
        <w:rPr>
          <w:sz w:val="24"/>
          <w:szCs w:val="24"/>
        </w:rPr>
        <w:t>Программы</w:t>
      </w:r>
      <w:r w:rsidRPr="00907C0D">
        <w:rPr>
          <w:spacing w:val="1"/>
          <w:sz w:val="24"/>
          <w:szCs w:val="24"/>
        </w:rPr>
        <w:t xml:space="preserve"> </w:t>
      </w:r>
      <w:r w:rsidRPr="00907C0D">
        <w:rPr>
          <w:sz w:val="24"/>
          <w:szCs w:val="24"/>
        </w:rPr>
        <w:t>учитываются</w:t>
      </w:r>
      <w:r w:rsidRPr="00907C0D">
        <w:rPr>
          <w:spacing w:val="1"/>
          <w:sz w:val="24"/>
          <w:szCs w:val="24"/>
        </w:rPr>
        <w:t xml:space="preserve"> </w:t>
      </w:r>
      <w:r w:rsidRPr="00907C0D">
        <w:rPr>
          <w:sz w:val="24"/>
          <w:szCs w:val="24"/>
        </w:rPr>
        <w:t>психологические</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психофизиологические</w:t>
      </w:r>
      <w:r w:rsidRPr="00907C0D">
        <w:rPr>
          <w:spacing w:val="1"/>
          <w:sz w:val="24"/>
          <w:szCs w:val="24"/>
        </w:rPr>
        <w:t xml:space="preserve"> </w:t>
      </w:r>
      <w:r w:rsidRPr="00907C0D">
        <w:rPr>
          <w:sz w:val="24"/>
          <w:szCs w:val="24"/>
        </w:rPr>
        <w:t>характеристики</w:t>
      </w:r>
      <w:r w:rsidRPr="00907C0D">
        <w:rPr>
          <w:spacing w:val="1"/>
          <w:sz w:val="24"/>
          <w:szCs w:val="24"/>
        </w:rPr>
        <w:t xml:space="preserve"> </w:t>
      </w:r>
      <w:r w:rsidRPr="00907C0D">
        <w:rPr>
          <w:sz w:val="24"/>
          <w:szCs w:val="24"/>
        </w:rPr>
        <w:t>детей</w:t>
      </w:r>
      <w:r w:rsidRPr="00907C0D">
        <w:rPr>
          <w:spacing w:val="1"/>
          <w:sz w:val="24"/>
          <w:szCs w:val="24"/>
        </w:rPr>
        <w:t xml:space="preserve"> </w:t>
      </w:r>
      <w:r w:rsidRPr="00907C0D">
        <w:rPr>
          <w:sz w:val="24"/>
          <w:szCs w:val="24"/>
        </w:rPr>
        <w:t>младшего</w:t>
      </w:r>
      <w:r w:rsidRPr="00907C0D">
        <w:rPr>
          <w:spacing w:val="1"/>
          <w:sz w:val="24"/>
          <w:szCs w:val="24"/>
        </w:rPr>
        <w:t xml:space="preserve"> </w:t>
      </w:r>
      <w:r w:rsidRPr="00907C0D">
        <w:rPr>
          <w:sz w:val="24"/>
          <w:szCs w:val="24"/>
        </w:rPr>
        <w:t>школьного</w:t>
      </w:r>
      <w:r w:rsidRPr="00907C0D">
        <w:rPr>
          <w:spacing w:val="1"/>
          <w:sz w:val="24"/>
          <w:szCs w:val="24"/>
        </w:rPr>
        <w:t xml:space="preserve"> </w:t>
      </w:r>
      <w:r w:rsidRPr="00907C0D">
        <w:rPr>
          <w:sz w:val="24"/>
          <w:szCs w:val="24"/>
        </w:rPr>
        <w:t>возраста</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опорой</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зону</w:t>
      </w:r>
      <w:r w:rsidRPr="00907C0D">
        <w:rPr>
          <w:spacing w:val="55"/>
          <w:sz w:val="24"/>
          <w:szCs w:val="24"/>
        </w:rPr>
        <w:t xml:space="preserve"> </w:t>
      </w:r>
      <w:r w:rsidRPr="00907C0D">
        <w:rPr>
          <w:sz w:val="24"/>
          <w:szCs w:val="24"/>
        </w:rPr>
        <w:t>актуального</w:t>
      </w:r>
      <w:r w:rsidRPr="00907C0D">
        <w:rPr>
          <w:spacing w:val="1"/>
          <w:sz w:val="24"/>
          <w:szCs w:val="24"/>
        </w:rPr>
        <w:t xml:space="preserve"> </w:t>
      </w:r>
      <w:r w:rsidRPr="00907C0D">
        <w:rPr>
          <w:sz w:val="24"/>
          <w:szCs w:val="24"/>
        </w:rPr>
        <w:t>развития,</w:t>
      </w:r>
      <w:r w:rsidRPr="00907C0D">
        <w:rPr>
          <w:spacing w:val="1"/>
          <w:sz w:val="24"/>
          <w:szCs w:val="24"/>
        </w:rPr>
        <w:t xml:space="preserve"> </w:t>
      </w:r>
      <w:r w:rsidRPr="00907C0D">
        <w:rPr>
          <w:sz w:val="24"/>
          <w:szCs w:val="24"/>
        </w:rPr>
        <w:t>целевые</w:t>
      </w:r>
      <w:r w:rsidRPr="00907C0D">
        <w:rPr>
          <w:spacing w:val="1"/>
          <w:sz w:val="24"/>
          <w:szCs w:val="24"/>
        </w:rPr>
        <w:t xml:space="preserve"> </w:t>
      </w:r>
      <w:r w:rsidRPr="00907C0D">
        <w:rPr>
          <w:sz w:val="24"/>
          <w:szCs w:val="24"/>
        </w:rPr>
        <w:t>программы,</w:t>
      </w:r>
      <w:r w:rsidRPr="00907C0D">
        <w:rPr>
          <w:spacing w:val="1"/>
          <w:sz w:val="24"/>
          <w:szCs w:val="24"/>
        </w:rPr>
        <w:t xml:space="preserve"> </w:t>
      </w:r>
      <w:r w:rsidRPr="00907C0D">
        <w:rPr>
          <w:sz w:val="24"/>
          <w:szCs w:val="24"/>
        </w:rPr>
        <w:t>существующие</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школе,</w:t>
      </w:r>
      <w:r w:rsidRPr="00907C0D">
        <w:rPr>
          <w:spacing w:val="1"/>
          <w:sz w:val="24"/>
          <w:szCs w:val="24"/>
        </w:rPr>
        <w:t xml:space="preserve"> </w:t>
      </w:r>
      <w:r w:rsidRPr="00907C0D">
        <w:rPr>
          <w:sz w:val="24"/>
          <w:szCs w:val="24"/>
        </w:rPr>
        <w:t>опыт</w:t>
      </w:r>
      <w:r w:rsidRPr="00907C0D">
        <w:rPr>
          <w:spacing w:val="1"/>
          <w:sz w:val="24"/>
          <w:szCs w:val="24"/>
        </w:rPr>
        <w:t xml:space="preserve"> </w:t>
      </w:r>
      <w:r w:rsidRPr="00907C0D">
        <w:rPr>
          <w:sz w:val="24"/>
          <w:szCs w:val="24"/>
        </w:rPr>
        <w:t>по</w:t>
      </w:r>
      <w:r w:rsidRPr="00907C0D">
        <w:rPr>
          <w:spacing w:val="1"/>
          <w:sz w:val="24"/>
          <w:szCs w:val="24"/>
        </w:rPr>
        <w:t xml:space="preserve"> </w:t>
      </w:r>
      <w:r w:rsidRPr="00907C0D">
        <w:rPr>
          <w:sz w:val="24"/>
          <w:szCs w:val="24"/>
        </w:rPr>
        <w:t>данной</w:t>
      </w:r>
      <w:r w:rsidRPr="00907C0D">
        <w:rPr>
          <w:spacing w:val="1"/>
          <w:sz w:val="24"/>
          <w:szCs w:val="24"/>
        </w:rPr>
        <w:t xml:space="preserve"> </w:t>
      </w:r>
      <w:r w:rsidRPr="00907C0D">
        <w:rPr>
          <w:sz w:val="24"/>
          <w:szCs w:val="24"/>
        </w:rPr>
        <w:t>проблеме,</w:t>
      </w:r>
      <w:r w:rsidRPr="00907C0D">
        <w:rPr>
          <w:spacing w:val="1"/>
          <w:sz w:val="24"/>
          <w:szCs w:val="24"/>
        </w:rPr>
        <w:t xml:space="preserve"> </w:t>
      </w:r>
      <w:r w:rsidRPr="00907C0D">
        <w:rPr>
          <w:sz w:val="24"/>
          <w:szCs w:val="24"/>
        </w:rPr>
        <w:t>существующий в школе. Формирование культуры здорового и безопасного образа жизни −</w:t>
      </w:r>
      <w:r w:rsidRPr="00907C0D">
        <w:rPr>
          <w:spacing w:val="1"/>
          <w:sz w:val="24"/>
          <w:szCs w:val="24"/>
        </w:rPr>
        <w:t xml:space="preserve"> </w:t>
      </w:r>
      <w:r w:rsidRPr="00907C0D">
        <w:rPr>
          <w:sz w:val="24"/>
          <w:szCs w:val="24"/>
        </w:rPr>
        <w:t>необходимый и обязательный компонент здоровьесберегающей работы школы, требующий</w:t>
      </w:r>
      <w:r w:rsidRPr="00907C0D">
        <w:rPr>
          <w:spacing w:val="-52"/>
          <w:sz w:val="24"/>
          <w:szCs w:val="24"/>
        </w:rPr>
        <w:t xml:space="preserve"> </w:t>
      </w:r>
      <w:r w:rsidRPr="00907C0D">
        <w:rPr>
          <w:sz w:val="24"/>
          <w:szCs w:val="24"/>
        </w:rPr>
        <w:t>соответствующей экологически безопасной, организации всей жизни школы, включая ее</w:t>
      </w:r>
      <w:r w:rsidRPr="00907C0D">
        <w:rPr>
          <w:spacing w:val="1"/>
          <w:sz w:val="24"/>
          <w:szCs w:val="24"/>
        </w:rPr>
        <w:t xml:space="preserve"> </w:t>
      </w:r>
      <w:r w:rsidRPr="00907C0D">
        <w:rPr>
          <w:sz w:val="24"/>
          <w:szCs w:val="24"/>
        </w:rPr>
        <w:t>инфраструктуру,</w:t>
      </w:r>
      <w:r w:rsidRPr="00907C0D">
        <w:rPr>
          <w:spacing w:val="1"/>
          <w:sz w:val="24"/>
          <w:szCs w:val="24"/>
        </w:rPr>
        <w:t xml:space="preserve"> </w:t>
      </w:r>
      <w:r w:rsidRPr="00907C0D">
        <w:rPr>
          <w:sz w:val="24"/>
          <w:szCs w:val="24"/>
        </w:rPr>
        <w:t>создание</w:t>
      </w:r>
      <w:r w:rsidRPr="00907C0D">
        <w:rPr>
          <w:spacing w:val="1"/>
          <w:sz w:val="24"/>
          <w:szCs w:val="24"/>
        </w:rPr>
        <w:t xml:space="preserve"> </w:t>
      </w:r>
      <w:r w:rsidRPr="00907C0D">
        <w:rPr>
          <w:sz w:val="24"/>
          <w:szCs w:val="24"/>
        </w:rPr>
        <w:t>благоприятного</w:t>
      </w:r>
      <w:r w:rsidRPr="00907C0D">
        <w:rPr>
          <w:spacing w:val="1"/>
          <w:sz w:val="24"/>
          <w:szCs w:val="24"/>
        </w:rPr>
        <w:t xml:space="preserve"> </w:t>
      </w:r>
      <w:r w:rsidRPr="00907C0D">
        <w:rPr>
          <w:sz w:val="24"/>
          <w:szCs w:val="24"/>
        </w:rPr>
        <w:t>психологического</w:t>
      </w:r>
      <w:r w:rsidRPr="00907C0D">
        <w:rPr>
          <w:spacing w:val="1"/>
          <w:sz w:val="24"/>
          <w:szCs w:val="24"/>
        </w:rPr>
        <w:t xml:space="preserve"> </w:t>
      </w:r>
      <w:r w:rsidRPr="00907C0D">
        <w:rPr>
          <w:sz w:val="24"/>
          <w:szCs w:val="24"/>
        </w:rPr>
        <w:t>климата,</w:t>
      </w:r>
      <w:r w:rsidRPr="00907C0D">
        <w:rPr>
          <w:spacing w:val="1"/>
          <w:sz w:val="24"/>
          <w:szCs w:val="24"/>
        </w:rPr>
        <w:t xml:space="preserve"> </w:t>
      </w:r>
      <w:r w:rsidRPr="00907C0D">
        <w:rPr>
          <w:sz w:val="24"/>
          <w:szCs w:val="24"/>
        </w:rPr>
        <w:t>обеспечение</w:t>
      </w:r>
      <w:r w:rsidRPr="00907C0D">
        <w:rPr>
          <w:spacing w:val="1"/>
          <w:sz w:val="24"/>
          <w:szCs w:val="24"/>
        </w:rPr>
        <w:t xml:space="preserve"> </w:t>
      </w:r>
      <w:r w:rsidRPr="00907C0D">
        <w:rPr>
          <w:sz w:val="24"/>
          <w:szCs w:val="24"/>
        </w:rPr>
        <w:t>рациональной</w:t>
      </w:r>
      <w:r w:rsidRPr="00907C0D">
        <w:rPr>
          <w:spacing w:val="1"/>
          <w:sz w:val="24"/>
          <w:szCs w:val="24"/>
        </w:rPr>
        <w:t xml:space="preserve"> </w:t>
      </w:r>
      <w:r w:rsidRPr="00907C0D">
        <w:rPr>
          <w:sz w:val="24"/>
          <w:szCs w:val="24"/>
        </w:rPr>
        <w:t>организации</w:t>
      </w:r>
      <w:r w:rsidRPr="00907C0D">
        <w:rPr>
          <w:spacing w:val="1"/>
          <w:sz w:val="24"/>
          <w:szCs w:val="24"/>
        </w:rPr>
        <w:t xml:space="preserve"> </w:t>
      </w:r>
      <w:r w:rsidRPr="00907C0D">
        <w:rPr>
          <w:sz w:val="24"/>
          <w:szCs w:val="24"/>
        </w:rPr>
        <w:t>учебного</w:t>
      </w:r>
      <w:r w:rsidRPr="00907C0D">
        <w:rPr>
          <w:spacing w:val="1"/>
          <w:sz w:val="24"/>
          <w:szCs w:val="24"/>
        </w:rPr>
        <w:t xml:space="preserve"> </w:t>
      </w:r>
      <w:r w:rsidRPr="00907C0D">
        <w:rPr>
          <w:sz w:val="24"/>
          <w:szCs w:val="24"/>
        </w:rPr>
        <w:t>процесса,</w:t>
      </w:r>
      <w:r w:rsidRPr="00907C0D">
        <w:rPr>
          <w:spacing w:val="1"/>
          <w:sz w:val="24"/>
          <w:szCs w:val="24"/>
        </w:rPr>
        <w:t xml:space="preserve"> </w:t>
      </w:r>
      <w:r w:rsidRPr="00907C0D">
        <w:rPr>
          <w:sz w:val="24"/>
          <w:szCs w:val="24"/>
        </w:rPr>
        <w:t>эффективной</w:t>
      </w:r>
      <w:r w:rsidRPr="00907C0D">
        <w:rPr>
          <w:spacing w:val="1"/>
          <w:sz w:val="24"/>
          <w:szCs w:val="24"/>
        </w:rPr>
        <w:t xml:space="preserve"> </w:t>
      </w:r>
      <w:r w:rsidRPr="00907C0D">
        <w:rPr>
          <w:sz w:val="24"/>
          <w:szCs w:val="24"/>
        </w:rPr>
        <w:t>физкультурно–</w:t>
      </w:r>
      <w:r w:rsidRPr="00907C0D">
        <w:rPr>
          <w:spacing w:val="1"/>
          <w:sz w:val="24"/>
          <w:szCs w:val="24"/>
        </w:rPr>
        <w:t xml:space="preserve"> </w:t>
      </w:r>
      <w:r w:rsidRPr="00907C0D">
        <w:rPr>
          <w:sz w:val="24"/>
          <w:szCs w:val="24"/>
        </w:rPr>
        <w:t>оздоровительной</w:t>
      </w:r>
      <w:r w:rsidRPr="00907C0D">
        <w:rPr>
          <w:spacing w:val="-1"/>
          <w:sz w:val="24"/>
          <w:szCs w:val="24"/>
        </w:rPr>
        <w:t xml:space="preserve"> </w:t>
      </w:r>
      <w:r w:rsidRPr="00907C0D">
        <w:rPr>
          <w:sz w:val="24"/>
          <w:szCs w:val="24"/>
        </w:rPr>
        <w:t>работы,</w:t>
      </w:r>
      <w:r w:rsidRPr="00907C0D">
        <w:rPr>
          <w:spacing w:val="-2"/>
          <w:sz w:val="24"/>
          <w:szCs w:val="24"/>
        </w:rPr>
        <w:t xml:space="preserve"> </w:t>
      </w:r>
      <w:r w:rsidRPr="00907C0D">
        <w:rPr>
          <w:sz w:val="24"/>
          <w:szCs w:val="24"/>
        </w:rPr>
        <w:t>организации</w:t>
      </w:r>
      <w:r w:rsidRPr="00907C0D">
        <w:rPr>
          <w:spacing w:val="-2"/>
          <w:sz w:val="24"/>
          <w:szCs w:val="24"/>
        </w:rPr>
        <w:t xml:space="preserve"> </w:t>
      </w:r>
      <w:r w:rsidRPr="00907C0D">
        <w:rPr>
          <w:sz w:val="24"/>
          <w:szCs w:val="24"/>
        </w:rPr>
        <w:t>рационального</w:t>
      </w:r>
      <w:r w:rsidR="00907C0D">
        <w:rPr>
          <w:sz w:val="24"/>
          <w:szCs w:val="24"/>
        </w:rPr>
        <w:t xml:space="preserve"> </w:t>
      </w:r>
      <w:r w:rsidRPr="00907C0D">
        <w:rPr>
          <w:sz w:val="24"/>
          <w:szCs w:val="24"/>
        </w:rPr>
        <w:t>питания.</w:t>
      </w:r>
    </w:p>
    <w:p w:rsidR="001F3758" w:rsidRPr="00907C0D" w:rsidRDefault="00056B79">
      <w:pPr>
        <w:pStyle w:val="a5"/>
        <w:numPr>
          <w:ilvl w:val="1"/>
          <w:numId w:val="93"/>
        </w:numPr>
        <w:tabs>
          <w:tab w:val="left" w:pos="2054"/>
        </w:tabs>
        <w:spacing w:before="1"/>
        <w:jc w:val="both"/>
        <w:rPr>
          <w:sz w:val="24"/>
          <w:szCs w:val="24"/>
        </w:rPr>
      </w:pPr>
      <w:r w:rsidRPr="00907C0D">
        <w:rPr>
          <w:sz w:val="24"/>
          <w:szCs w:val="24"/>
        </w:rPr>
        <w:t>Основная</w:t>
      </w:r>
      <w:r w:rsidRPr="00907C0D">
        <w:rPr>
          <w:spacing w:val="-5"/>
          <w:sz w:val="24"/>
          <w:szCs w:val="24"/>
        </w:rPr>
        <w:t xml:space="preserve"> </w:t>
      </w:r>
      <w:r w:rsidRPr="00907C0D">
        <w:rPr>
          <w:sz w:val="24"/>
          <w:szCs w:val="24"/>
        </w:rPr>
        <w:t>цель</w:t>
      </w:r>
      <w:r w:rsidRPr="00907C0D">
        <w:rPr>
          <w:spacing w:val="-5"/>
          <w:sz w:val="24"/>
          <w:szCs w:val="24"/>
        </w:rPr>
        <w:t xml:space="preserve"> </w:t>
      </w:r>
      <w:r w:rsidRPr="00907C0D">
        <w:rPr>
          <w:sz w:val="24"/>
          <w:szCs w:val="24"/>
        </w:rPr>
        <w:t>настоящей</w:t>
      </w:r>
      <w:r w:rsidRPr="00907C0D">
        <w:rPr>
          <w:spacing w:val="-5"/>
          <w:sz w:val="24"/>
          <w:szCs w:val="24"/>
        </w:rPr>
        <w:t xml:space="preserve"> </w:t>
      </w:r>
      <w:r w:rsidRPr="00907C0D">
        <w:rPr>
          <w:sz w:val="24"/>
          <w:szCs w:val="24"/>
        </w:rPr>
        <w:t>Программы:</w:t>
      </w:r>
    </w:p>
    <w:p w:rsidR="001F3758" w:rsidRPr="00907C0D" w:rsidRDefault="00056B79">
      <w:pPr>
        <w:spacing w:before="2"/>
        <w:ind w:left="1814" w:right="1385" w:firstLine="420"/>
        <w:jc w:val="both"/>
        <w:rPr>
          <w:sz w:val="24"/>
          <w:szCs w:val="24"/>
        </w:rPr>
      </w:pPr>
      <w:r w:rsidRPr="00907C0D">
        <w:rPr>
          <w:sz w:val="24"/>
          <w:szCs w:val="24"/>
        </w:rPr>
        <w:t>− сохранение и укрепление физического, психологического и социального здоровья</w:t>
      </w:r>
      <w:r w:rsidRPr="00907C0D">
        <w:rPr>
          <w:spacing w:val="1"/>
          <w:sz w:val="24"/>
          <w:szCs w:val="24"/>
        </w:rPr>
        <w:t xml:space="preserve"> </w:t>
      </w:r>
      <w:r w:rsidRPr="00907C0D">
        <w:rPr>
          <w:sz w:val="24"/>
          <w:szCs w:val="24"/>
        </w:rPr>
        <w:t>обучающихся</w:t>
      </w:r>
      <w:r w:rsidRPr="00907C0D">
        <w:rPr>
          <w:spacing w:val="1"/>
          <w:sz w:val="24"/>
          <w:szCs w:val="24"/>
        </w:rPr>
        <w:t xml:space="preserve"> </w:t>
      </w:r>
      <w:r w:rsidRPr="00907C0D">
        <w:rPr>
          <w:sz w:val="24"/>
          <w:szCs w:val="24"/>
        </w:rPr>
        <w:t>младшего</w:t>
      </w:r>
      <w:r w:rsidRPr="00907C0D">
        <w:rPr>
          <w:spacing w:val="1"/>
          <w:sz w:val="24"/>
          <w:szCs w:val="24"/>
        </w:rPr>
        <w:t xml:space="preserve"> </w:t>
      </w:r>
      <w:r w:rsidRPr="00907C0D">
        <w:rPr>
          <w:sz w:val="24"/>
          <w:szCs w:val="24"/>
        </w:rPr>
        <w:t>школьного</w:t>
      </w:r>
      <w:r w:rsidRPr="00907C0D">
        <w:rPr>
          <w:spacing w:val="1"/>
          <w:sz w:val="24"/>
          <w:szCs w:val="24"/>
        </w:rPr>
        <w:t xml:space="preserve"> </w:t>
      </w:r>
      <w:r w:rsidRPr="00907C0D">
        <w:rPr>
          <w:sz w:val="24"/>
          <w:szCs w:val="24"/>
        </w:rPr>
        <w:t>возраста</w:t>
      </w:r>
      <w:r w:rsidRPr="00907C0D">
        <w:rPr>
          <w:spacing w:val="1"/>
          <w:sz w:val="24"/>
          <w:szCs w:val="24"/>
        </w:rPr>
        <w:t xml:space="preserve"> </w:t>
      </w:r>
      <w:r w:rsidRPr="00907C0D">
        <w:rPr>
          <w:sz w:val="24"/>
          <w:szCs w:val="24"/>
        </w:rPr>
        <w:t>как</w:t>
      </w:r>
      <w:r w:rsidRPr="00907C0D">
        <w:rPr>
          <w:spacing w:val="1"/>
          <w:sz w:val="24"/>
          <w:szCs w:val="24"/>
        </w:rPr>
        <w:t xml:space="preserve"> </w:t>
      </w:r>
      <w:r w:rsidRPr="00907C0D">
        <w:rPr>
          <w:sz w:val="24"/>
          <w:szCs w:val="24"/>
        </w:rPr>
        <w:t>одной</w:t>
      </w:r>
      <w:r w:rsidRPr="00907C0D">
        <w:rPr>
          <w:spacing w:val="1"/>
          <w:sz w:val="24"/>
          <w:szCs w:val="24"/>
        </w:rPr>
        <w:t xml:space="preserve"> </w:t>
      </w:r>
      <w:r w:rsidRPr="00907C0D">
        <w:rPr>
          <w:sz w:val="24"/>
          <w:szCs w:val="24"/>
        </w:rPr>
        <w:t>из</w:t>
      </w:r>
      <w:r w:rsidRPr="00907C0D">
        <w:rPr>
          <w:spacing w:val="1"/>
          <w:sz w:val="24"/>
          <w:szCs w:val="24"/>
        </w:rPr>
        <w:t xml:space="preserve"> </w:t>
      </w:r>
      <w:r w:rsidRPr="00907C0D">
        <w:rPr>
          <w:sz w:val="24"/>
          <w:szCs w:val="24"/>
        </w:rPr>
        <w:t>ценностных</w:t>
      </w:r>
      <w:r w:rsidRPr="00907C0D">
        <w:rPr>
          <w:spacing w:val="1"/>
          <w:sz w:val="24"/>
          <w:szCs w:val="24"/>
        </w:rPr>
        <w:t xml:space="preserve"> </w:t>
      </w:r>
      <w:r w:rsidRPr="00907C0D">
        <w:rPr>
          <w:sz w:val="24"/>
          <w:szCs w:val="24"/>
        </w:rPr>
        <w:t>составляющих,</w:t>
      </w:r>
      <w:r w:rsidRPr="00907C0D">
        <w:rPr>
          <w:spacing w:val="1"/>
          <w:sz w:val="24"/>
          <w:szCs w:val="24"/>
        </w:rPr>
        <w:t xml:space="preserve"> </w:t>
      </w:r>
      <w:r w:rsidRPr="00907C0D">
        <w:rPr>
          <w:sz w:val="24"/>
          <w:szCs w:val="24"/>
        </w:rPr>
        <w:t>способствующих</w:t>
      </w:r>
      <w:r w:rsidRPr="00907C0D">
        <w:rPr>
          <w:spacing w:val="1"/>
          <w:sz w:val="24"/>
          <w:szCs w:val="24"/>
        </w:rPr>
        <w:t xml:space="preserve"> </w:t>
      </w:r>
      <w:r w:rsidRPr="00907C0D">
        <w:rPr>
          <w:sz w:val="24"/>
          <w:szCs w:val="24"/>
        </w:rPr>
        <w:t>познавательному</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эмоциональному</w:t>
      </w:r>
      <w:r w:rsidRPr="00907C0D">
        <w:rPr>
          <w:spacing w:val="1"/>
          <w:sz w:val="24"/>
          <w:szCs w:val="24"/>
        </w:rPr>
        <w:t xml:space="preserve"> </w:t>
      </w:r>
      <w:r w:rsidRPr="00907C0D">
        <w:rPr>
          <w:sz w:val="24"/>
          <w:szCs w:val="24"/>
        </w:rPr>
        <w:t>развитию</w:t>
      </w:r>
      <w:r w:rsidRPr="00907C0D">
        <w:rPr>
          <w:spacing w:val="1"/>
          <w:sz w:val="24"/>
          <w:szCs w:val="24"/>
        </w:rPr>
        <w:t xml:space="preserve"> </w:t>
      </w:r>
      <w:r w:rsidRPr="00907C0D">
        <w:rPr>
          <w:sz w:val="24"/>
          <w:szCs w:val="24"/>
        </w:rPr>
        <w:t>ребенка,</w:t>
      </w:r>
      <w:r w:rsidRPr="00907C0D">
        <w:rPr>
          <w:spacing w:val="1"/>
          <w:sz w:val="24"/>
          <w:szCs w:val="24"/>
        </w:rPr>
        <w:t xml:space="preserve"> </w:t>
      </w:r>
      <w:r w:rsidRPr="00907C0D">
        <w:rPr>
          <w:sz w:val="24"/>
          <w:szCs w:val="24"/>
        </w:rPr>
        <w:t>достижению</w:t>
      </w:r>
      <w:r w:rsidRPr="00907C0D">
        <w:rPr>
          <w:spacing w:val="1"/>
          <w:sz w:val="24"/>
          <w:szCs w:val="24"/>
        </w:rPr>
        <w:t xml:space="preserve"> </w:t>
      </w:r>
      <w:r w:rsidRPr="00907C0D">
        <w:rPr>
          <w:sz w:val="24"/>
          <w:szCs w:val="24"/>
        </w:rPr>
        <w:t>планируемых</w:t>
      </w:r>
      <w:r w:rsidRPr="00907C0D">
        <w:rPr>
          <w:spacing w:val="-3"/>
          <w:sz w:val="24"/>
          <w:szCs w:val="24"/>
        </w:rPr>
        <w:t xml:space="preserve"> </w:t>
      </w:r>
      <w:r w:rsidRPr="00907C0D">
        <w:rPr>
          <w:sz w:val="24"/>
          <w:szCs w:val="24"/>
        </w:rPr>
        <w:t>результатов</w:t>
      </w:r>
      <w:r w:rsidRPr="00907C0D">
        <w:rPr>
          <w:spacing w:val="-1"/>
          <w:sz w:val="24"/>
          <w:szCs w:val="24"/>
        </w:rPr>
        <w:t xml:space="preserve"> </w:t>
      </w:r>
      <w:r w:rsidRPr="00907C0D">
        <w:rPr>
          <w:sz w:val="24"/>
          <w:szCs w:val="24"/>
        </w:rPr>
        <w:t>освоения</w:t>
      </w:r>
      <w:r w:rsidRPr="00907C0D">
        <w:rPr>
          <w:spacing w:val="-1"/>
          <w:sz w:val="24"/>
          <w:szCs w:val="24"/>
        </w:rPr>
        <w:t xml:space="preserve"> </w:t>
      </w:r>
      <w:r w:rsidRPr="00907C0D">
        <w:rPr>
          <w:sz w:val="24"/>
          <w:szCs w:val="24"/>
        </w:rPr>
        <w:t>Образовательной</w:t>
      </w:r>
      <w:r w:rsidRPr="00907C0D">
        <w:rPr>
          <w:spacing w:val="-1"/>
          <w:sz w:val="24"/>
          <w:szCs w:val="24"/>
        </w:rPr>
        <w:t xml:space="preserve"> </w:t>
      </w:r>
      <w:r w:rsidRPr="00907C0D">
        <w:rPr>
          <w:sz w:val="24"/>
          <w:szCs w:val="24"/>
        </w:rPr>
        <w:t>программы.</w:t>
      </w:r>
    </w:p>
    <w:p w:rsidR="00907C0D" w:rsidRDefault="00907C0D">
      <w:pPr>
        <w:ind w:left="1116"/>
        <w:jc w:val="both"/>
        <w:rPr>
          <w:sz w:val="24"/>
          <w:szCs w:val="24"/>
        </w:rPr>
      </w:pPr>
      <w:r>
        <w:rPr>
          <w:b/>
          <w:sz w:val="24"/>
          <w:szCs w:val="24"/>
        </w:rPr>
        <w:t xml:space="preserve">              </w:t>
      </w:r>
      <w:r w:rsidR="00056B79" w:rsidRPr="00907C0D">
        <w:rPr>
          <w:b/>
          <w:sz w:val="24"/>
          <w:szCs w:val="24"/>
        </w:rPr>
        <w:t>Задачи</w:t>
      </w:r>
      <w:r w:rsidR="00056B79" w:rsidRPr="00907C0D">
        <w:rPr>
          <w:b/>
          <w:spacing w:val="-5"/>
          <w:sz w:val="24"/>
          <w:szCs w:val="24"/>
        </w:rPr>
        <w:t xml:space="preserve"> </w:t>
      </w:r>
      <w:r w:rsidR="00056B79" w:rsidRPr="00907C0D">
        <w:rPr>
          <w:sz w:val="24"/>
          <w:szCs w:val="24"/>
        </w:rPr>
        <w:t>формирования</w:t>
      </w:r>
      <w:r w:rsidR="00056B79" w:rsidRPr="00907C0D">
        <w:rPr>
          <w:spacing w:val="-3"/>
          <w:sz w:val="24"/>
          <w:szCs w:val="24"/>
        </w:rPr>
        <w:t xml:space="preserve"> </w:t>
      </w:r>
      <w:r w:rsidR="00056B79" w:rsidRPr="00907C0D">
        <w:rPr>
          <w:sz w:val="24"/>
          <w:szCs w:val="24"/>
        </w:rPr>
        <w:t>культуры</w:t>
      </w:r>
      <w:r w:rsidR="00056B79" w:rsidRPr="00907C0D">
        <w:rPr>
          <w:spacing w:val="-4"/>
          <w:sz w:val="24"/>
          <w:szCs w:val="24"/>
        </w:rPr>
        <w:t xml:space="preserve"> </w:t>
      </w:r>
      <w:r w:rsidR="00056B79" w:rsidRPr="00907C0D">
        <w:rPr>
          <w:sz w:val="24"/>
          <w:szCs w:val="24"/>
        </w:rPr>
        <w:t>здорового</w:t>
      </w:r>
      <w:r w:rsidR="00056B79" w:rsidRPr="00907C0D">
        <w:rPr>
          <w:spacing w:val="-4"/>
          <w:sz w:val="24"/>
          <w:szCs w:val="24"/>
        </w:rPr>
        <w:t xml:space="preserve"> </w:t>
      </w:r>
      <w:r w:rsidR="00056B79" w:rsidRPr="00907C0D">
        <w:rPr>
          <w:sz w:val="24"/>
          <w:szCs w:val="24"/>
        </w:rPr>
        <w:t>и</w:t>
      </w:r>
      <w:r w:rsidR="00056B79" w:rsidRPr="00907C0D">
        <w:rPr>
          <w:spacing w:val="-6"/>
          <w:sz w:val="24"/>
          <w:szCs w:val="24"/>
        </w:rPr>
        <w:t xml:space="preserve"> </w:t>
      </w:r>
      <w:r w:rsidR="00056B79" w:rsidRPr="00907C0D">
        <w:rPr>
          <w:sz w:val="24"/>
          <w:szCs w:val="24"/>
        </w:rPr>
        <w:t>безопасного</w:t>
      </w:r>
      <w:r w:rsidR="00056B79" w:rsidRPr="00907C0D">
        <w:rPr>
          <w:spacing w:val="-6"/>
          <w:sz w:val="24"/>
          <w:szCs w:val="24"/>
        </w:rPr>
        <w:t xml:space="preserve"> </w:t>
      </w:r>
      <w:r w:rsidR="00056B79" w:rsidRPr="00907C0D">
        <w:rPr>
          <w:sz w:val="24"/>
          <w:szCs w:val="24"/>
        </w:rPr>
        <w:t>образа</w:t>
      </w:r>
      <w:r w:rsidR="00056B79" w:rsidRPr="00907C0D">
        <w:rPr>
          <w:spacing w:val="-5"/>
          <w:sz w:val="24"/>
          <w:szCs w:val="24"/>
        </w:rPr>
        <w:t xml:space="preserve"> </w:t>
      </w:r>
      <w:r w:rsidR="00056B79" w:rsidRPr="00907C0D">
        <w:rPr>
          <w:sz w:val="24"/>
          <w:szCs w:val="24"/>
        </w:rPr>
        <w:t>жизни</w:t>
      </w:r>
    </w:p>
    <w:p w:rsidR="001F3758" w:rsidRPr="00907C0D" w:rsidRDefault="00907C0D">
      <w:pPr>
        <w:ind w:left="1116"/>
        <w:jc w:val="both"/>
        <w:rPr>
          <w:sz w:val="24"/>
          <w:szCs w:val="24"/>
        </w:rPr>
      </w:pPr>
      <w:r>
        <w:rPr>
          <w:b/>
          <w:sz w:val="24"/>
          <w:szCs w:val="24"/>
        </w:rPr>
        <w:t xml:space="preserve">         </w:t>
      </w:r>
      <w:r w:rsidR="00056B79" w:rsidRPr="00907C0D">
        <w:rPr>
          <w:spacing w:val="-6"/>
          <w:sz w:val="24"/>
          <w:szCs w:val="24"/>
        </w:rPr>
        <w:t xml:space="preserve"> </w:t>
      </w:r>
      <w:r w:rsidR="00056B79" w:rsidRPr="00907C0D">
        <w:rPr>
          <w:sz w:val="24"/>
          <w:szCs w:val="24"/>
        </w:rPr>
        <w:t>обучающихся:</w:t>
      </w:r>
    </w:p>
    <w:p w:rsidR="001F3758" w:rsidRPr="00907C0D" w:rsidRDefault="00056B79">
      <w:pPr>
        <w:pStyle w:val="a5"/>
        <w:numPr>
          <w:ilvl w:val="0"/>
          <w:numId w:val="90"/>
        </w:numPr>
        <w:tabs>
          <w:tab w:val="left" w:pos="2375"/>
          <w:tab w:val="left" w:pos="2376"/>
        </w:tabs>
        <w:spacing w:before="1"/>
        <w:rPr>
          <w:sz w:val="24"/>
          <w:szCs w:val="24"/>
        </w:rPr>
      </w:pPr>
      <w:r w:rsidRPr="00907C0D">
        <w:rPr>
          <w:sz w:val="24"/>
          <w:szCs w:val="24"/>
        </w:rPr>
        <w:t>сформировать</w:t>
      </w:r>
      <w:r w:rsidRPr="00907C0D">
        <w:rPr>
          <w:spacing w:val="-5"/>
          <w:sz w:val="24"/>
          <w:szCs w:val="24"/>
        </w:rPr>
        <w:t xml:space="preserve"> </w:t>
      </w:r>
      <w:r w:rsidRPr="00907C0D">
        <w:rPr>
          <w:sz w:val="24"/>
          <w:szCs w:val="24"/>
        </w:rPr>
        <w:t>представление</w:t>
      </w:r>
      <w:r w:rsidRPr="00907C0D">
        <w:rPr>
          <w:spacing w:val="-3"/>
          <w:sz w:val="24"/>
          <w:szCs w:val="24"/>
        </w:rPr>
        <w:t xml:space="preserve"> </w:t>
      </w:r>
      <w:r w:rsidRPr="00907C0D">
        <w:rPr>
          <w:sz w:val="24"/>
          <w:szCs w:val="24"/>
        </w:rPr>
        <w:t>о</w:t>
      </w:r>
      <w:r w:rsidRPr="00907C0D">
        <w:rPr>
          <w:spacing w:val="-5"/>
          <w:sz w:val="24"/>
          <w:szCs w:val="24"/>
        </w:rPr>
        <w:t xml:space="preserve"> </w:t>
      </w:r>
      <w:r w:rsidRPr="00907C0D">
        <w:rPr>
          <w:sz w:val="24"/>
          <w:szCs w:val="24"/>
        </w:rPr>
        <w:t>позитивных</w:t>
      </w:r>
      <w:r w:rsidRPr="00907C0D">
        <w:rPr>
          <w:spacing w:val="-3"/>
          <w:sz w:val="24"/>
          <w:szCs w:val="24"/>
        </w:rPr>
        <w:t xml:space="preserve"> </w:t>
      </w:r>
      <w:r w:rsidRPr="00907C0D">
        <w:rPr>
          <w:sz w:val="24"/>
          <w:szCs w:val="24"/>
        </w:rPr>
        <w:t>факторах,</w:t>
      </w:r>
      <w:r w:rsidRPr="00907C0D">
        <w:rPr>
          <w:spacing w:val="-4"/>
          <w:sz w:val="24"/>
          <w:szCs w:val="24"/>
        </w:rPr>
        <w:t xml:space="preserve"> </w:t>
      </w:r>
      <w:r w:rsidRPr="00907C0D">
        <w:rPr>
          <w:sz w:val="24"/>
          <w:szCs w:val="24"/>
        </w:rPr>
        <w:t>влияющих</w:t>
      </w:r>
      <w:r w:rsidRPr="00907C0D">
        <w:rPr>
          <w:spacing w:val="-4"/>
          <w:sz w:val="24"/>
          <w:szCs w:val="24"/>
        </w:rPr>
        <w:t xml:space="preserve"> </w:t>
      </w:r>
      <w:r w:rsidRPr="00907C0D">
        <w:rPr>
          <w:sz w:val="24"/>
          <w:szCs w:val="24"/>
        </w:rPr>
        <w:t>наздоровье;</w:t>
      </w:r>
    </w:p>
    <w:p w:rsidR="001F3758" w:rsidRDefault="00056B79">
      <w:pPr>
        <w:pStyle w:val="a5"/>
        <w:numPr>
          <w:ilvl w:val="1"/>
          <w:numId w:val="90"/>
        </w:numPr>
        <w:tabs>
          <w:tab w:val="left" w:pos="2446"/>
        </w:tabs>
        <w:ind w:right="1386" w:firstLine="420"/>
        <w:rPr>
          <w:sz w:val="24"/>
        </w:rPr>
      </w:pPr>
      <w:r w:rsidRPr="00907C0D">
        <w:rPr>
          <w:sz w:val="24"/>
          <w:szCs w:val="24"/>
        </w:rPr>
        <w:t>научить</w:t>
      </w:r>
      <w:r w:rsidRPr="00907C0D">
        <w:rPr>
          <w:spacing w:val="1"/>
          <w:sz w:val="24"/>
          <w:szCs w:val="24"/>
        </w:rPr>
        <w:t xml:space="preserve"> </w:t>
      </w:r>
      <w:r w:rsidRPr="00907C0D">
        <w:rPr>
          <w:sz w:val="24"/>
          <w:szCs w:val="24"/>
        </w:rPr>
        <w:t>обучающихся</w:t>
      </w:r>
      <w:r w:rsidRPr="00907C0D">
        <w:rPr>
          <w:spacing w:val="1"/>
          <w:sz w:val="24"/>
          <w:szCs w:val="24"/>
        </w:rPr>
        <w:t xml:space="preserve"> </w:t>
      </w:r>
      <w:r w:rsidRPr="00907C0D">
        <w:rPr>
          <w:sz w:val="24"/>
          <w:szCs w:val="24"/>
        </w:rPr>
        <w:t>осознанно</w:t>
      </w:r>
      <w:r w:rsidRPr="00907C0D">
        <w:rPr>
          <w:spacing w:val="1"/>
          <w:sz w:val="24"/>
          <w:szCs w:val="24"/>
        </w:rPr>
        <w:t xml:space="preserve"> </w:t>
      </w:r>
      <w:r w:rsidRPr="00907C0D">
        <w:rPr>
          <w:sz w:val="24"/>
          <w:szCs w:val="24"/>
        </w:rPr>
        <w:t>выбирать</w:t>
      </w:r>
      <w:r w:rsidRPr="00907C0D">
        <w:rPr>
          <w:spacing w:val="1"/>
          <w:sz w:val="24"/>
          <w:szCs w:val="24"/>
        </w:rPr>
        <w:t xml:space="preserve"> </w:t>
      </w:r>
      <w:r w:rsidRPr="00907C0D">
        <w:rPr>
          <w:sz w:val="24"/>
          <w:szCs w:val="24"/>
        </w:rPr>
        <w:t>поступки,</w:t>
      </w:r>
      <w:r>
        <w:rPr>
          <w:spacing w:val="1"/>
          <w:sz w:val="24"/>
        </w:rPr>
        <w:t xml:space="preserve"> </w:t>
      </w:r>
      <w:r>
        <w:rPr>
          <w:sz w:val="24"/>
        </w:rPr>
        <w:t>поведение,</w:t>
      </w:r>
      <w:r>
        <w:rPr>
          <w:spacing w:val="1"/>
          <w:sz w:val="24"/>
        </w:rPr>
        <w:t xml:space="preserve"> </w:t>
      </w:r>
      <w:r>
        <w:rPr>
          <w:sz w:val="24"/>
        </w:rPr>
        <w:t>позволяющие сохранять</w:t>
      </w:r>
      <w:r>
        <w:rPr>
          <w:spacing w:val="2"/>
          <w:sz w:val="24"/>
        </w:rPr>
        <w:t xml:space="preserve"> </w:t>
      </w:r>
      <w:r>
        <w:rPr>
          <w:sz w:val="24"/>
        </w:rPr>
        <w:t>и</w:t>
      </w:r>
      <w:r>
        <w:rPr>
          <w:spacing w:val="1"/>
          <w:sz w:val="24"/>
        </w:rPr>
        <w:t xml:space="preserve"> </w:t>
      </w:r>
      <w:r>
        <w:rPr>
          <w:sz w:val="24"/>
        </w:rPr>
        <w:t>укреплять</w:t>
      </w:r>
      <w:r>
        <w:rPr>
          <w:spacing w:val="1"/>
          <w:sz w:val="24"/>
        </w:rPr>
        <w:t xml:space="preserve"> </w:t>
      </w:r>
      <w:r>
        <w:rPr>
          <w:sz w:val="24"/>
        </w:rPr>
        <w:t>здоровье;</w:t>
      </w:r>
    </w:p>
    <w:p w:rsidR="001F3758" w:rsidRDefault="00056B79">
      <w:pPr>
        <w:pStyle w:val="a5"/>
        <w:numPr>
          <w:ilvl w:val="1"/>
          <w:numId w:val="90"/>
        </w:numPr>
        <w:tabs>
          <w:tab w:val="left" w:pos="2426"/>
        </w:tabs>
        <w:ind w:right="1386" w:firstLine="420"/>
        <w:rPr>
          <w:sz w:val="24"/>
        </w:rPr>
      </w:pPr>
      <w:r>
        <w:rPr>
          <w:sz w:val="24"/>
        </w:rPr>
        <w:t>научить</w:t>
      </w:r>
      <w:r>
        <w:rPr>
          <w:spacing w:val="25"/>
          <w:sz w:val="24"/>
        </w:rPr>
        <w:t xml:space="preserve"> </w:t>
      </w:r>
      <w:r>
        <w:rPr>
          <w:sz w:val="24"/>
        </w:rPr>
        <w:t>выполнять</w:t>
      </w:r>
      <w:r>
        <w:rPr>
          <w:spacing w:val="24"/>
          <w:sz w:val="24"/>
        </w:rPr>
        <w:t xml:space="preserve"> </w:t>
      </w:r>
      <w:r>
        <w:rPr>
          <w:sz w:val="24"/>
        </w:rPr>
        <w:t>правила</w:t>
      </w:r>
      <w:r>
        <w:rPr>
          <w:spacing w:val="23"/>
          <w:sz w:val="24"/>
        </w:rPr>
        <w:t xml:space="preserve"> </w:t>
      </w:r>
      <w:r>
        <w:rPr>
          <w:sz w:val="24"/>
        </w:rPr>
        <w:t>личной</w:t>
      </w:r>
      <w:r>
        <w:rPr>
          <w:spacing w:val="25"/>
          <w:sz w:val="24"/>
        </w:rPr>
        <w:t xml:space="preserve"> </w:t>
      </w:r>
      <w:r>
        <w:rPr>
          <w:sz w:val="24"/>
        </w:rPr>
        <w:t>гигиены</w:t>
      </w:r>
      <w:r>
        <w:rPr>
          <w:spacing w:val="25"/>
          <w:sz w:val="24"/>
        </w:rPr>
        <w:t xml:space="preserve"> </w:t>
      </w:r>
      <w:r>
        <w:rPr>
          <w:sz w:val="24"/>
        </w:rPr>
        <w:t>и</w:t>
      </w:r>
      <w:r>
        <w:rPr>
          <w:spacing w:val="23"/>
          <w:sz w:val="24"/>
        </w:rPr>
        <w:t xml:space="preserve"> </w:t>
      </w:r>
      <w:r>
        <w:rPr>
          <w:sz w:val="24"/>
        </w:rPr>
        <w:t>развить</w:t>
      </w:r>
      <w:r>
        <w:rPr>
          <w:spacing w:val="24"/>
          <w:sz w:val="24"/>
        </w:rPr>
        <w:t xml:space="preserve"> </w:t>
      </w:r>
      <w:r>
        <w:rPr>
          <w:sz w:val="24"/>
        </w:rPr>
        <w:t>готовность</w:t>
      </w:r>
      <w:r>
        <w:rPr>
          <w:spacing w:val="25"/>
          <w:sz w:val="24"/>
        </w:rPr>
        <w:t xml:space="preserve"> </w:t>
      </w:r>
      <w:r>
        <w:rPr>
          <w:sz w:val="24"/>
        </w:rPr>
        <w:t>на</w:t>
      </w:r>
      <w:r>
        <w:rPr>
          <w:spacing w:val="23"/>
          <w:sz w:val="24"/>
        </w:rPr>
        <w:t xml:space="preserve"> </w:t>
      </w:r>
      <w:r>
        <w:rPr>
          <w:sz w:val="24"/>
        </w:rPr>
        <w:t>основе</w:t>
      </w:r>
      <w:r>
        <w:rPr>
          <w:spacing w:val="-58"/>
          <w:sz w:val="24"/>
        </w:rPr>
        <w:t xml:space="preserve"> </w:t>
      </w:r>
      <w:r>
        <w:rPr>
          <w:sz w:val="24"/>
        </w:rPr>
        <w:t>её использования самостоятельно поддерживать</w:t>
      </w:r>
      <w:r>
        <w:rPr>
          <w:spacing w:val="2"/>
          <w:sz w:val="24"/>
        </w:rPr>
        <w:t xml:space="preserve"> </w:t>
      </w:r>
      <w:r>
        <w:rPr>
          <w:sz w:val="24"/>
        </w:rPr>
        <w:t>своёздоровье;</w:t>
      </w:r>
    </w:p>
    <w:p w:rsidR="001F3758" w:rsidRDefault="00056B79">
      <w:pPr>
        <w:pStyle w:val="a5"/>
        <w:numPr>
          <w:ilvl w:val="1"/>
          <w:numId w:val="90"/>
        </w:numPr>
        <w:tabs>
          <w:tab w:val="left" w:pos="2466"/>
        </w:tabs>
        <w:ind w:right="1392" w:firstLine="420"/>
        <w:rPr>
          <w:sz w:val="24"/>
        </w:rPr>
      </w:pPr>
      <w:r>
        <w:rPr>
          <w:sz w:val="24"/>
        </w:rPr>
        <w:t>сформировать представление о правильном (здоровом) питании, его режиме,</w:t>
      </w:r>
      <w:r>
        <w:rPr>
          <w:spacing w:val="1"/>
          <w:sz w:val="24"/>
        </w:rPr>
        <w:t xml:space="preserve"> </w:t>
      </w:r>
      <w:r>
        <w:rPr>
          <w:sz w:val="24"/>
        </w:rPr>
        <w:t>структуре,</w:t>
      </w:r>
      <w:r>
        <w:rPr>
          <w:spacing w:val="2"/>
          <w:sz w:val="24"/>
        </w:rPr>
        <w:t xml:space="preserve"> </w:t>
      </w:r>
      <w:r>
        <w:rPr>
          <w:sz w:val="24"/>
        </w:rPr>
        <w:t>полезных</w:t>
      </w:r>
      <w:r w:rsidR="00907C0D">
        <w:rPr>
          <w:sz w:val="24"/>
        </w:rPr>
        <w:t xml:space="preserve"> </w:t>
      </w:r>
      <w:r>
        <w:rPr>
          <w:sz w:val="24"/>
        </w:rPr>
        <w:t>продуктах;</w:t>
      </w:r>
    </w:p>
    <w:p w:rsidR="001F3758" w:rsidRDefault="00056B79">
      <w:pPr>
        <w:pStyle w:val="a5"/>
        <w:numPr>
          <w:ilvl w:val="1"/>
          <w:numId w:val="90"/>
        </w:numPr>
        <w:tabs>
          <w:tab w:val="left" w:pos="2420"/>
        </w:tabs>
        <w:ind w:right="1390" w:firstLine="420"/>
        <w:rPr>
          <w:sz w:val="24"/>
        </w:rPr>
      </w:pPr>
      <w:r>
        <w:rPr>
          <w:sz w:val="24"/>
        </w:rPr>
        <w:t>сформировать представление о рациональной организации режима дня, учёбы</w:t>
      </w:r>
      <w:r>
        <w:rPr>
          <w:spacing w:val="-57"/>
          <w:sz w:val="24"/>
        </w:rPr>
        <w:t xml:space="preserve"> </w:t>
      </w:r>
      <w:r>
        <w:rPr>
          <w:sz w:val="24"/>
        </w:rPr>
        <w:t>и отдыха, двигательной активности, научить ребёнка составлять, анализировать и</w:t>
      </w:r>
      <w:r>
        <w:rPr>
          <w:spacing w:val="1"/>
          <w:sz w:val="24"/>
        </w:rPr>
        <w:t xml:space="preserve"> </w:t>
      </w:r>
      <w:r>
        <w:rPr>
          <w:sz w:val="24"/>
        </w:rPr>
        <w:t>контролировать</w:t>
      </w:r>
      <w:r>
        <w:rPr>
          <w:spacing w:val="3"/>
          <w:sz w:val="24"/>
        </w:rPr>
        <w:t xml:space="preserve"> </w:t>
      </w:r>
      <w:r>
        <w:rPr>
          <w:sz w:val="24"/>
        </w:rPr>
        <w:t>свой</w:t>
      </w:r>
      <w:r>
        <w:rPr>
          <w:spacing w:val="1"/>
          <w:sz w:val="24"/>
        </w:rPr>
        <w:t xml:space="preserve"> </w:t>
      </w:r>
      <w:r>
        <w:rPr>
          <w:sz w:val="24"/>
        </w:rPr>
        <w:t>режим</w:t>
      </w:r>
      <w:r w:rsidR="00907C0D">
        <w:rPr>
          <w:sz w:val="24"/>
        </w:rPr>
        <w:t xml:space="preserve"> </w:t>
      </w:r>
      <w:r>
        <w:rPr>
          <w:sz w:val="24"/>
        </w:rPr>
        <w:t>дня;</w:t>
      </w:r>
    </w:p>
    <w:p w:rsidR="001F3758" w:rsidRDefault="00056B79">
      <w:pPr>
        <w:pStyle w:val="a5"/>
        <w:numPr>
          <w:ilvl w:val="1"/>
          <w:numId w:val="90"/>
        </w:numPr>
        <w:tabs>
          <w:tab w:val="left" w:pos="2522"/>
        </w:tabs>
        <w:ind w:right="1386" w:firstLine="420"/>
        <w:rPr>
          <w:sz w:val="24"/>
        </w:rPr>
      </w:pPr>
      <w:r>
        <w:rPr>
          <w:sz w:val="24"/>
        </w:rPr>
        <w:t>дать</w:t>
      </w:r>
      <w:r>
        <w:rPr>
          <w:spacing w:val="1"/>
          <w:sz w:val="24"/>
        </w:rPr>
        <w:t xml:space="preserve"> </w:t>
      </w:r>
      <w:r>
        <w:rPr>
          <w:sz w:val="24"/>
        </w:rPr>
        <w:t>представление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принципа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о</w:t>
      </w:r>
      <w:r>
        <w:rPr>
          <w:spacing w:val="1"/>
          <w:sz w:val="24"/>
        </w:rPr>
        <w:t xml:space="preserve"> </w:t>
      </w:r>
      <w:r>
        <w:rPr>
          <w:sz w:val="24"/>
        </w:rPr>
        <w:t>негативных факторах риска здоровью детей (сниженная двигательная активность,</w:t>
      </w:r>
      <w:r>
        <w:rPr>
          <w:spacing w:val="1"/>
          <w:sz w:val="24"/>
        </w:rPr>
        <w:t xml:space="preserve"> </w:t>
      </w:r>
      <w:r>
        <w:rPr>
          <w:sz w:val="24"/>
        </w:rPr>
        <w:t>инфекционные заболевания, переутомления и т. п.), о существовании и причинах</w:t>
      </w:r>
      <w:r>
        <w:rPr>
          <w:spacing w:val="1"/>
          <w:sz w:val="24"/>
        </w:rPr>
        <w:t xml:space="preserve"> </w:t>
      </w:r>
      <w:r>
        <w:rPr>
          <w:sz w:val="24"/>
        </w:rPr>
        <w:t>возникновения</w:t>
      </w:r>
      <w:r>
        <w:rPr>
          <w:spacing w:val="1"/>
          <w:sz w:val="24"/>
        </w:rPr>
        <w:t xml:space="preserve"> </w:t>
      </w:r>
      <w:r>
        <w:rPr>
          <w:sz w:val="24"/>
        </w:rPr>
        <w:t>зависимостей</w:t>
      </w:r>
      <w:r>
        <w:rPr>
          <w:spacing w:val="1"/>
          <w:sz w:val="24"/>
        </w:rPr>
        <w:t xml:space="preserve"> </w:t>
      </w:r>
      <w:r>
        <w:rPr>
          <w:sz w:val="24"/>
        </w:rPr>
        <w:t>от</w:t>
      </w:r>
      <w:r>
        <w:rPr>
          <w:spacing w:val="1"/>
          <w:sz w:val="24"/>
        </w:rPr>
        <w:t xml:space="preserve"> </w:t>
      </w:r>
      <w:r>
        <w:rPr>
          <w:sz w:val="24"/>
        </w:rPr>
        <w:t>табака,</w:t>
      </w:r>
      <w:r>
        <w:rPr>
          <w:spacing w:val="1"/>
          <w:sz w:val="24"/>
        </w:rPr>
        <w:t xml:space="preserve"> </w:t>
      </w:r>
      <w:r>
        <w:rPr>
          <w:sz w:val="24"/>
        </w:rPr>
        <w:t>алкоголя,</w:t>
      </w:r>
      <w:r>
        <w:rPr>
          <w:spacing w:val="1"/>
          <w:sz w:val="24"/>
        </w:rPr>
        <w:t xml:space="preserve"> </w:t>
      </w:r>
      <w:r>
        <w:rPr>
          <w:sz w:val="24"/>
        </w:rPr>
        <w:t>наркотиков</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психоактивных веществ, их пагубном</w:t>
      </w:r>
      <w:r>
        <w:rPr>
          <w:spacing w:val="1"/>
          <w:sz w:val="24"/>
        </w:rPr>
        <w:t xml:space="preserve"> </w:t>
      </w:r>
      <w:r>
        <w:rPr>
          <w:sz w:val="24"/>
        </w:rPr>
        <w:t>влиянии</w:t>
      </w:r>
      <w:r>
        <w:rPr>
          <w:spacing w:val="1"/>
          <w:sz w:val="24"/>
        </w:rPr>
        <w:t xml:space="preserve"> </w:t>
      </w:r>
      <w:r>
        <w:rPr>
          <w:sz w:val="24"/>
        </w:rPr>
        <w:t>на</w:t>
      </w:r>
      <w:r w:rsidR="00907C0D">
        <w:rPr>
          <w:sz w:val="24"/>
        </w:rPr>
        <w:t xml:space="preserve"> </w:t>
      </w:r>
      <w:r>
        <w:rPr>
          <w:sz w:val="24"/>
        </w:rPr>
        <w:t>здоровье;</w:t>
      </w:r>
    </w:p>
    <w:p w:rsidR="001F3758" w:rsidRDefault="001F3758">
      <w:pPr>
        <w:jc w:val="both"/>
        <w:rPr>
          <w:sz w:val="24"/>
        </w:rPr>
        <w:sectPr w:rsidR="001F3758">
          <w:pgSz w:w="11910" w:h="16840"/>
          <w:pgMar w:top="540" w:right="0" w:bottom="800" w:left="20" w:header="0" w:footer="530" w:gutter="0"/>
          <w:cols w:space="720"/>
        </w:sectPr>
      </w:pPr>
    </w:p>
    <w:p w:rsidR="001F3758" w:rsidRDefault="00056B79">
      <w:pPr>
        <w:pStyle w:val="a5"/>
        <w:numPr>
          <w:ilvl w:val="1"/>
          <w:numId w:val="90"/>
        </w:numPr>
        <w:tabs>
          <w:tab w:val="left" w:pos="2380"/>
        </w:tabs>
        <w:spacing w:before="70"/>
        <w:ind w:right="1385" w:firstLine="420"/>
        <w:rPr>
          <w:sz w:val="24"/>
        </w:rPr>
      </w:pPr>
      <w:r>
        <w:rPr>
          <w:sz w:val="24"/>
        </w:rPr>
        <w:t>дать</w:t>
      </w:r>
      <w:r>
        <w:rPr>
          <w:spacing w:val="13"/>
          <w:sz w:val="24"/>
        </w:rPr>
        <w:t xml:space="preserve"> </w:t>
      </w:r>
      <w:r>
        <w:rPr>
          <w:sz w:val="24"/>
        </w:rPr>
        <w:t>представление</w:t>
      </w:r>
      <w:r>
        <w:rPr>
          <w:spacing w:val="15"/>
          <w:sz w:val="24"/>
        </w:rPr>
        <w:t xml:space="preserve"> </w:t>
      </w:r>
      <w:r>
        <w:rPr>
          <w:sz w:val="24"/>
        </w:rPr>
        <w:t>о</w:t>
      </w:r>
      <w:r>
        <w:rPr>
          <w:spacing w:val="12"/>
          <w:sz w:val="24"/>
        </w:rPr>
        <w:t xml:space="preserve"> </w:t>
      </w:r>
      <w:r>
        <w:rPr>
          <w:sz w:val="24"/>
        </w:rPr>
        <w:t>влиянии</w:t>
      </w:r>
      <w:r>
        <w:rPr>
          <w:spacing w:val="14"/>
          <w:sz w:val="24"/>
        </w:rPr>
        <w:t xml:space="preserve"> </w:t>
      </w:r>
      <w:r>
        <w:rPr>
          <w:sz w:val="24"/>
        </w:rPr>
        <w:t>позитивных</w:t>
      </w:r>
      <w:r>
        <w:rPr>
          <w:spacing w:val="14"/>
          <w:sz w:val="24"/>
        </w:rPr>
        <w:t xml:space="preserve"> </w:t>
      </w:r>
      <w:r>
        <w:rPr>
          <w:sz w:val="24"/>
        </w:rPr>
        <w:t>и</w:t>
      </w:r>
      <w:r>
        <w:rPr>
          <w:spacing w:val="13"/>
          <w:sz w:val="24"/>
        </w:rPr>
        <w:t xml:space="preserve"> </w:t>
      </w:r>
      <w:r>
        <w:rPr>
          <w:sz w:val="24"/>
        </w:rPr>
        <w:t>негативных</w:t>
      </w:r>
      <w:r>
        <w:rPr>
          <w:spacing w:val="12"/>
          <w:sz w:val="24"/>
        </w:rPr>
        <w:t xml:space="preserve"> </w:t>
      </w:r>
      <w:r>
        <w:rPr>
          <w:sz w:val="24"/>
        </w:rPr>
        <w:t>эмоций</w:t>
      </w:r>
      <w:r>
        <w:rPr>
          <w:spacing w:val="13"/>
          <w:sz w:val="24"/>
        </w:rPr>
        <w:t xml:space="preserve"> </w:t>
      </w:r>
      <w:r>
        <w:rPr>
          <w:sz w:val="24"/>
        </w:rPr>
        <w:t>на</w:t>
      </w:r>
      <w:r>
        <w:rPr>
          <w:spacing w:val="13"/>
          <w:sz w:val="24"/>
        </w:rPr>
        <w:t xml:space="preserve"> </w:t>
      </w:r>
      <w:r>
        <w:rPr>
          <w:sz w:val="24"/>
        </w:rPr>
        <w:t>здоровье,</w:t>
      </w:r>
      <w:r>
        <w:rPr>
          <w:spacing w:val="-58"/>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получаемых</w:t>
      </w:r>
      <w:r>
        <w:rPr>
          <w:spacing w:val="1"/>
          <w:sz w:val="24"/>
        </w:rPr>
        <w:t xml:space="preserve"> </w:t>
      </w:r>
      <w:r>
        <w:rPr>
          <w:sz w:val="24"/>
        </w:rPr>
        <w:t>от</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компьютером,</w:t>
      </w:r>
      <w:r>
        <w:rPr>
          <w:spacing w:val="1"/>
          <w:sz w:val="24"/>
        </w:rPr>
        <w:t xml:space="preserve"> </w:t>
      </w:r>
      <w:r>
        <w:rPr>
          <w:sz w:val="24"/>
        </w:rPr>
        <w:t>просмотра</w:t>
      </w:r>
      <w:r>
        <w:rPr>
          <w:spacing w:val="1"/>
          <w:sz w:val="24"/>
        </w:rPr>
        <w:t xml:space="preserve"> </w:t>
      </w:r>
      <w:r>
        <w:rPr>
          <w:sz w:val="24"/>
        </w:rPr>
        <w:t>телепередач,</w:t>
      </w:r>
      <w:r>
        <w:rPr>
          <w:spacing w:val="1"/>
          <w:sz w:val="24"/>
        </w:rPr>
        <w:t xml:space="preserve"> </w:t>
      </w:r>
      <w:r>
        <w:rPr>
          <w:sz w:val="24"/>
        </w:rPr>
        <w:t>участия</w:t>
      </w:r>
      <w:r>
        <w:rPr>
          <w:spacing w:val="2"/>
          <w:sz w:val="24"/>
        </w:rPr>
        <w:t xml:space="preserve"> </w:t>
      </w:r>
      <w:r>
        <w:rPr>
          <w:sz w:val="24"/>
        </w:rPr>
        <w:t>в азартных</w:t>
      </w:r>
      <w:r w:rsidR="00907C0D">
        <w:rPr>
          <w:sz w:val="24"/>
        </w:rPr>
        <w:t xml:space="preserve"> </w:t>
      </w:r>
      <w:r>
        <w:rPr>
          <w:sz w:val="24"/>
        </w:rPr>
        <w:t>играх;</w:t>
      </w:r>
    </w:p>
    <w:p w:rsidR="001F3758" w:rsidRDefault="00056B79">
      <w:pPr>
        <w:pStyle w:val="a5"/>
        <w:numPr>
          <w:ilvl w:val="0"/>
          <w:numId w:val="90"/>
        </w:numPr>
        <w:tabs>
          <w:tab w:val="left" w:pos="2375"/>
          <w:tab w:val="left" w:pos="2376"/>
        </w:tabs>
        <w:spacing w:before="2"/>
        <w:rPr>
          <w:sz w:val="24"/>
        </w:rPr>
      </w:pPr>
      <w:r>
        <w:rPr>
          <w:sz w:val="24"/>
        </w:rPr>
        <w:t>обучить</w:t>
      </w:r>
      <w:r>
        <w:rPr>
          <w:spacing w:val="-4"/>
          <w:sz w:val="24"/>
        </w:rPr>
        <w:t xml:space="preserve"> </w:t>
      </w:r>
      <w:r>
        <w:rPr>
          <w:sz w:val="24"/>
        </w:rPr>
        <w:t>элементарным</w:t>
      </w:r>
      <w:r>
        <w:rPr>
          <w:spacing w:val="-5"/>
          <w:sz w:val="24"/>
        </w:rPr>
        <w:t xml:space="preserve"> </w:t>
      </w:r>
      <w:r>
        <w:rPr>
          <w:sz w:val="24"/>
        </w:rPr>
        <w:t>навыкам</w:t>
      </w:r>
      <w:r>
        <w:rPr>
          <w:spacing w:val="-5"/>
          <w:sz w:val="24"/>
        </w:rPr>
        <w:t xml:space="preserve"> </w:t>
      </w:r>
      <w:r>
        <w:rPr>
          <w:sz w:val="24"/>
        </w:rPr>
        <w:t>эмоциональной</w:t>
      </w:r>
      <w:r>
        <w:rPr>
          <w:spacing w:val="-5"/>
          <w:sz w:val="24"/>
        </w:rPr>
        <w:t xml:space="preserve"> </w:t>
      </w:r>
      <w:r>
        <w:rPr>
          <w:sz w:val="24"/>
        </w:rPr>
        <w:t>разгрузки(релаксации);</w:t>
      </w:r>
    </w:p>
    <w:p w:rsidR="001F3758" w:rsidRDefault="00056B79">
      <w:pPr>
        <w:pStyle w:val="a5"/>
        <w:numPr>
          <w:ilvl w:val="0"/>
          <w:numId w:val="90"/>
        </w:numPr>
        <w:tabs>
          <w:tab w:val="left" w:pos="2375"/>
          <w:tab w:val="left" w:pos="2376"/>
        </w:tabs>
        <w:rPr>
          <w:sz w:val="24"/>
        </w:rPr>
      </w:pPr>
      <w:r>
        <w:rPr>
          <w:sz w:val="24"/>
        </w:rPr>
        <w:t>сформировать</w:t>
      </w:r>
      <w:r>
        <w:rPr>
          <w:spacing w:val="-6"/>
          <w:sz w:val="24"/>
        </w:rPr>
        <w:t xml:space="preserve"> </w:t>
      </w:r>
      <w:r>
        <w:rPr>
          <w:sz w:val="24"/>
        </w:rPr>
        <w:t>навыки</w:t>
      </w:r>
      <w:r>
        <w:rPr>
          <w:spacing w:val="-6"/>
          <w:sz w:val="24"/>
        </w:rPr>
        <w:t xml:space="preserve"> </w:t>
      </w:r>
      <w:r>
        <w:rPr>
          <w:sz w:val="24"/>
        </w:rPr>
        <w:t>позитивного</w:t>
      </w:r>
      <w:r>
        <w:rPr>
          <w:spacing w:val="-4"/>
          <w:sz w:val="24"/>
        </w:rPr>
        <w:t xml:space="preserve"> </w:t>
      </w:r>
      <w:r>
        <w:rPr>
          <w:sz w:val="24"/>
        </w:rPr>
        <w:t>коммуникативного</w:t>
      </w:r>
      <w:r w:rsidR="00907C0D">
        <w:rPr>
          <w:sz w:val="24"/>
        </w:rPr>
        <w:t xml:space="preserve"> </w:t>
      </w:r>
      <w:r>
        <w:rPr>
          <w:sz w:val="24"/>
        </w:rPr>
        <w:t>общения;</w:t>
      </w:r>
    </w:p>
    <w:p w:rsidR="001F3758" w:rsidRDefault="00056B79">
      <w:pPr>
        <w:pStyle w:val="a5"/>
        <w:numPr>
          <w:ilvl w:val="1"/>
          <w:numId w:val="90"/>
        </w:numPr>
        <w:tabs>
          <w:tab w:val="left" w:pos="2462"/>
        </w:tabs>
        <w:ind w:right="1469" w:firstLine="420"/>
        <w:rPr>
          <w:sz w:val="24"/>
        </w:rPr>
      </w:pPr>
      <w:r>
        <w:rPr>
          <w:sz w:val="24"/>
        </w:rPr>
        <w:t>сформировать представление об основных компонентах культуры здоровья и</w:t>
      </w:r>
      <w:r>
        <w:rPr>
          <w:spacing w:val="-58"/>
          <w:sz w:val="24"/>
        </w:rPr>
        <w:t xml:space="preserve"> </w:t>
      </w:r>
      <w:r>
        <w:rPr>
          <w:sz w:val="24"/>
        </w:rPr>
        <w:t>здорового образа</w:t>
      </w:r>
      <w:r w:rsidR="00907C0D">
        <w:rPr>
          <w:sz w:val="24"/>
        </w:rPr>
        <w:t xml:space="preserve"> </w:t>
      </w:r>
      <w:r>
        <w:rPr>
          <w:sz w:val="24"/>
        </w:rPr>
        <w:t>жизни;</w:t>
      </w:r>
    </w:p>
    <w:p w:rsidR="00907C0D" w:rsidRPr="00907C0D" w:rsidRDefault="00056B79">
      <w:pPr>
        <w:pStyle w:val="a5"/>
        <w:numPr>
          <w:ilvl w:val="1"/>
          <w:numId w:val="90"/>
        </w:numPr>
        <w:tabs>
          <w:tab w:val="left" w:pos="2418"/>
        </w:tabs>
        <w:ind w:right="1993" w:firstLine="420"/>
        <w:rPr>
          <w:b/>
          <w:sz w:val="24"/>
        </w:rPr>
      </w:pPr>
      <w:r>
        <w:rPr>
          <w:sz w:val="24"/>
        </w:rPr>
        <w:t>сформировать потребность ребёнка безбоязненно обращаться к врачу по</w:t>
      </w:r>
      <w:r>
        <w:rPr>
          <w:spacing w:val="-57"/>
          <w:sz w:val="24"/>
        </w:rPr>
        <w:t xml:space="preserve"> </w:t>
      </w:r>
      <w:r>
        <w:rPr>
          <w:sz w:val="24"/>
        </w:rPr>
        <w:t>любым вопросам состояния здоровья, в том числе связанным с особенностями</w:t>
      </w:r>
      <w:r>
        <w:rPr>
          <w:spacing w:val="-58"/>
          <w:sz w:val="24"/>
        </w:rPr>
        <w:t xml:space="preserve"> </w:t>
      </w:r>
      <w:r>
        <w:rPr>
          <w:sz w:val="24"/>
        </w:rPr>
        <w:t>роста и</w:t>
      </w:r>
      <w:r>
        <w:rPr>
          <w:spacing w:val="-1"/>
          <w:sz w:val="24"/>
        </w:rPr>
        <w:t xml:space="preserve"> </w:t>
      </w:r>
      <w:r>
        <w:rPr>
          <w:sz w:val="24"/>
        </w:rPr>
        <w:t>развития.</w:t>
      </w:r>
    </w:p>
    <w:p w:rsidR="001F3758" w:rsidRDefault="00056B79">
      <w:pPr>
        <w:pStyle w:val="a5"/>
        <w:numPr>
          <w:ilvl w:val="1"/>
          <w:numId w:val="90"/>
        </w:numPr>
        <w:tabs>
          <w:tab w:val="left" w:pos="2418"/>
        </w:tabs>
        <w:ind w:right="1993" w:firstLine="420"/>
        <w:rPr>
          <w:b/>
          <w:sz w:val="24"/>
        </w:rPr>
      </w:pPr>
      <w:r>
        <w:rPr>
          <w:spacing w:val="4"/>
          <w:sz w:val="24"/>
        </w:rPr>
        <w:t xml:space="preserve"> </w:t>
      </w:r>
      <w:r>
        <w:rPr>
          <w:b/>
          <w:sz w:val="24"/>
        </w:rPr>
        <w:t>Участники</w:t>
      </w:r>
      <w:r w:rsidR="00907C0D">
        <w:rPr>
          <w:b/>
          <w:sz w:val="24"/>
        </w:rPr>
        <w:t xml:space="preserve"> </w:t>
      </w:r>
      <w:r>
        <w:rPr>
          <w:b/>
          <w:sz w:val="24"/>
        </w:rPr>
        <w:t>Программы:</w:t>
      </w:r>
    </w:p>
    <w:p w:rsidR="001F3758" w:rsidRPr="00907C0D" w:rsidRDefault="00056B79">
      <w:pPr>
        <w:spacing w:before="9"/>
        <w:ind w:left="2174"/>
        <w:rPr>
          <w:sz w:val="24"/>
          <w:szCs w:val="24"/>
        </w:rPr>
      </w:pPr>
      <w:r w:rsidRPr="00907C0D">
        <w:rPr>
          <w:sz w:val="24"/>
          <w:szCs w:val="24"/>
        </w:rPr>
        <w:t>-обучающиеся;</w:t>
      </w:r>
    </w:p>
    <w:p w:rsidR="001F3758" w:rsidRPr="00907C0D" w:rsidRDefault="00056B79">
      <w:pPr>
        <w:spacing w:before="5"/>
        <w:ind w:left="2174"/>
        <w:rPr>
          <w:sz w:val="24"/>
          <w:szCs w:val="24"/>
        </w:rPr>
      </w:pPr>
      <w:r w:rsidRPr="00907C0D">
        <w:rPr>
          <w:sz w:val="24"/>
          <w:szCs w:val="24"/>
        </w:rPr>
        <w:t>-классные</w:t>
      </w:r>
      <w:r w:rsidRPr="00907C0D">
        <w:rPr>
          <w:spacing w:val="-4"/>
          <w:sz w:val="24"/>
          <w:szCs w:val="24"/>
        </w:rPr>
        <w:t xml:space="preserve"> </w:t>
      </w:r>
      <w:r w:rsidRPr="00907C0D">
        <w:rPr>
          <w:sz w:val="24"/>
          <w:szCs w:val="24"/>
        </w:rPr>
        <w:t>руководители;</w:t>
      </w:r>
    </w:p>
    <w:p w:rsidR="001F3758" w:rsidRPr="00907C0D" w:rsidRDefault="00056B79">
      <w:pPr>
        <w:spacing w:before="1"/>
        <w:ind w:left="2174"/>
        <w:rPr>
          <w:sz w:val="24"/>
          <w:szCs w:val="24"/>
        </w:rPr>
      </w:pPr>
      <w:r w:rsidRPr="00907C0D">
        <w:rPr>
          <w:sz w:val="24"/>
          <w:szCs w:val="24"/>
        </w:rPr>
        <w:t>-</w:t>
      </w:r>
    </w:p>
    <w:p w:rsidR="001F3758" w:rsidRPr="00907C0D" w:rsidRDefault="001F3758">
      <w:pPr>
        <w:pStyle w:val="a3"/>
        <w:spacing w:before="10"/>
        <w:ind w:left="0"/>
        <w:jc w:val="left"/>
      </w:pPr>
    </w:p>
    <w:p w:rsidR="001F3758" w:rsidRDefault="00056B79">
      <w:pPr>
        <w:pStyle w:val="a5"/>
        <w:numPr>
          <w:ilvl w:val="1"/>
          <w:numId w:val="93"/>
        </w:numPr>
        <w:tabs>
          <w:tab w:val="left" w:pos="2414"/>
        </w:tabs>
        <w:spacing w:before="1"/>
        <w:ind w:left="2414"/>
        <w:jc w:val="left"/>
      </w:pPr>
      <w:r>
        <w:t>Направления</w:t>
      </w:r>
      <w:r>
        <w:rPr>
          <w:spacing w:val="-5"/>
        </w:rPr>
        <w:t xml:space="preserve"> </w:t>
      </w:r>
      <w:r>
        <w:t>реализации</w:t>
      </w:r>
      <w:r>
        <w:rPr>
          <w:spacing w:val="-8"/>
        </w:rPr>
        <w:t xml:space="preserve"> </w:t>
      </w:r>
      <w:r>
        <w:t>программы:</w:t>
      </w:r>
    </w:p>
    <w:p w:rsidR="001F3758" w:rsidRPr="00907C0D" w:rsidRDefault="00056B79">
      <w:pPr>
        <w:pStyle w:val="a5"/>
        <w:numPr>
          <w:ilvl w:val="0"/>
          <w:numId w:val="89"/>
        </w:numPr>
        <w:tabs>
          <w:tab w:val="left" w:pos="2055"/>
          <w:tab w:val="left" w:pos="2056"/>
        </w:tabs>
        <w:spacing w:before="232"/>
        <w:ind w:right="1381" w:hanging="698"/>
        <w:jc w:val="both"/>
        <w:rPr>
          <w:sz w:val="24"/>
          <w:szCs w:val="24"/>
        </w:rPr>
      </w:pPr>
      <w:r>
        <w:tab/>
      </w:r>
      <w:r w:rsidRPr="00907C0D">
        <w:rPr>
          <w:i/>
          <w:sz w:val="24"/>
          <w:szCs w:val="24"/>
        </w:rPr>
        <w:t>Создание здоровьесберегающей инфраструктуры образовательного учреждения.</w:t>
      </w:r>
      <w:r w:rsidRPr="00907C0D">
        <w:rPr>
          <w:i/>
          <w:spacing w:val="-58"/>
          <w:sz w:val="24"/>
          <w:szCs w:val="24"/>
        </w:rPr>
        <w:t xml:space="preserve"> </w:t>
      </w:r>
      <w:r w:rsidRPr="00907C0D">
        <w:rPr>
          <w:sz w:val="24"/>
          <w:szCs w:val="24"/>
        </w:rPr>
        <w:t>В школьном здании созданы необходимые условия для сбережения здоровья учащихся. Все</w:t>
      </w:r>
      <w:r w:rsidRPr="00907C0D">
        <w:rPr>
          <w:spacing w:val="-52"/>
          <w:sz w:val="24"/>
          <w:szCs w:val="24"/>
        </w:rPr>
        <w:t xml:space="preserve"> </w:t>
      </w:r>
      <w:r w:rsidRPr="00907C0D">
        <w:rPr>
          <w:sz w:val="24"/>
          <w:szCs w:val="24"/>
        </w:rPr>
        <w:t>школьные</w:t>
      </w:r>
      <w:r w:rsidRPr="00907C0D">
        <w:rPr>
          <w:spacing w:val="1"/>
          <w:sz w:val="24"/>
          <w:szCs w:val="24"/>
        </w:rPr>
        <w:t xml:space="preserve"> </w:t>
      </w:r>
      <w:r w:rsidRPr="00907C0D">
        <w:rPr>
          <w:sz w:val="24"/>
          <w:szCs w:val="24"/>
        </w:rPr>
        <w:t>помещения</w:t>
      </w:r>
      <w:r w:rsidRPr="00907C0D">
        <w:rPr>
          <w:spacing w:val="1"/>
          <w:sz w:val="24"/>
          <w:szCs w:val="24"/>
        </w:rPr>
        <w:t xml:space="preserve"> </w:t>
      </w:r>
      <w:r w:rsidRPr="00907C0D">
        <w:rPr>
          <w:sz w:val="24"/>
          <w:szCs w:val="24"/>
        </w:rPr>
        <w:t>соответствуют</w:t>
      </w:r>
      <w:r w:rsidRPr="00907C0D">
        <w:rPr>
          <w:spacing w:val="1"/>
          <w:sz w:val="24"/>
          <w:szCs w:val="24"/>
        </w:rPr>
        <w:t xml:space="preserve"> </w:t>
      </w:r>
      <w:r w:rsidRPr="00907C0D">
        <w:rPr>
          <w:sz w:val="24"/>
          <w:szCs w:val="24"/>
        </w:rPr>
        <w:t>санитарным</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гигиеническим</w:t>
      </w:r>
      <w:r w:rsidRPr="00907C0D">
        <w:rPr>
          <w:spacing w:val="1"/>
          <w:sz w:val="24"/>
          <w:szCs w:val="24"/>
        </w:rPr>
        <w:t xml:space="preserve"> </w:t>
      </w:r>
      <w:r w:rsidRPr="00907C0D">
        <w:rPr>
          <w:sz w:val="24"/>
          <w:szCs w:val="24"/>
        </w:rPr>
        <w:t>нормам,</w:t>
      </w:r>
      <w:r w:rsidRPr="00907C0D">
        <w:rPr>
          <w:spacing w:val="1"/>
          <w:sz w:val="24"/>
          <w:szCs w:val="24"/>
        </w:rPr>
        <w:t xml:space="preserve"> </w:t>
      </w:r>
      <w:r w:rsidRPr="00907C0D">
        <w:rPr>
          <w:sz w:val="24"/>
          <w:szCs w:val="24"/>
        </w:rPr>
        <w:t>нормам</w:t>
      </w:r>
      <w:r w:rsidRPr="00907C0D">
        <w:rPr>
          <w:spacing w:val="1"/>
          <w:sz w:val="24"/>
          <w:szCs w:val="24"/>
        </w:rPr>
        <w:t xml:space="preserve"> </w:t>
      </w:r>
      <w:r w:rsidRPr="00907C0D">
        <w:rPr>
          <w:sz w:val="24"/>
          <w:szCs w:val="24"/>
        </w:rPr>
        <w:t>пожарной</w:t>
      </w:r>
      <w:r w:rsidRPr="00907C0D">
        <w:rPr>
          <w:spacing w:val="-4"/>
          <w:sz w:val="24"/>
          <w:szCs w:val="24"/>
        </w:rPr>
        <w:t xml:space="preserve"> </w:t>
      </w:r>
      <w:r w:rsidRPr="00907C0D">
        <w:rPr>
          <w:sz w:val="24"/>
          <w:szCs w:val="24"/>
        </w:rPr>
        <w:t>безопасности,</w:t>
      </w:r>
      <w:r w:rsidRPr="00907C0D">
        <w:rPr>
          <w:spacing w:val="-3"/>
          <w:sz w:val="24"/>
          <w:szCs w:val="24"/>
        </w:rPr>
        <w:t xml:space="preserve"> </w:t>
      </w:r>
      <w:r w:rsidRPr="00907C0D">
        <w:rPr>
          <w:sz w:val="24"/>
          <w:szCs w:val="24"/>
        </w:rPr>
        <w:t>требованиям</w:t>
      </w:r>
      <w:r w:rsidRPr="00907C0D">
        <w:rPr>
          <w:spacing w:val="-3"/>
          <w:sz w:val="24"/>
          <w:szCs w:val="24"/>
        </w:rPr>
        <w:t xml:space="preserve"> </w:t>
      </w:r>
      <w:r w:rsidRPr="00907C0D">
        <w:rPr>
          <w:sz w:val="24"/>
          <w:szCs w:val="24"/>
        </w:rPr>
        <w:t>охраны</w:t>
      </w:r>
      <w:r w:rsidRPr="00907C0D">
        <w:rPr>
          <w:spacing w:val="-1"/>
          <w:sz w:val="24"/>
          <w:szCs w:val="24"/>
        </w:rPr>
        <w:t xml:space="preserve"> </w:t>
      </w:r>
      <w:r w:rsidRPr="00907C0D">
        <w:rPr>
          <w:sz w:val="24"/>
          <w:szCs w:val="24"/>
        </w:rPr>
        <w:t>здоровья</w:t>
      </w:r>
      <w:r w:rsidRPr="00907C0D">
        <w:rPr>
          <w:spacing w:val="-3"/>
          <w:sz w:val="24"/>
          <w:szCs w:val="24"/>
        </w:rPr>
        <w:t xml:space="preserve"> </w:t>
      </w:r>
      <w:r w:rsidRPr="00907C0D">
        <w:rPr>
          <w:sz w:val="24"/>
          <w:szCs w:val="24"/>
        </w:rPr>
        <w:t>и</w:t>
      </w:r>
      <w:r w:rsidRPr="00907C0D">
        <w:rPr>
          <w:spacing w:val="-3"/>
          <w:sz w:val="24"/>
          <w:szCs w:val="24"/>
        </w:rPr>
        <w:t xml:space="preserve"> </w:t>
      </w:r>
      <w:r w:rsidRPr="00907C0D">
        <w:rPr>
          <w:sz w:val="24"/>
          <w:szCs w:val="24"/>
        </w:rPr>
        <w:t>охраны</w:t>
      </w:r>
      <w:r w:rsidRPr="00907C0D">
        <w:rPr>
          <w:spacing w:val="-1"/>
          <w:sz w:val="24"/>
          <w:szCs w:val="24"/>
        </w:rPr>
        <w:t xml:space="preserve"> </w:t>
      </w:r>
      <w:r w:rsidRPr="00907C0D">
        <w:rPr>
          <w:sz w:val="24"/>
          <w:szCs w:val="24"/>
        </w:rPr>
        <w:t>труда</w:t>
      </w:r>
      <w:r w:rsidRPr="00907C0D">
        <w:rPr>
          <w:spacing w:val="-2"/>
          <w:sz w:val="24"/>
          <w:szCs w:val="24"/>
        </w:rPr>
        <w:t xml:space="preserve"> </w:t>
      </w:r>
      <w:r w:rsidRPr="00907C0D">
        <w:rPr>
          <w:sz w:val="24"/>
          <w:szCs w:val="24"/>
        </w:rPr>
        <w:t>обучающихся.</w:t>
      </w:r>
    </w:p>
    <w:p w:rsidR="001F3758" w:rsidRPr="00907C0D" w:rsidRDefault="00056B79" w:rsidP="00907C0D">
      <w:pPr>
        <w:tabs>
          <w:tab w:val="left" w:pos="9635"/>
        </w:tabs>
        <w:ind w:left="1814" w:right="1380"/>
        <w:jc w:val="both"/>
        <w:rPr>
          <w:sz w:val="24"/>
          <w:szCs w:val="24"/>
        </w:rPr>
      </w:pPr>
      <w:r w:rsidRPr="00907C0D">
        <w:rPr>
          <w:sz w:val="24"/>
          <w:szCs w:val="24"/>
        </w:rPr>
        <w:t>В</w:t>
      </w:r>
      <w:r w:rsidRPr="00907C0D">
        <w:rPr>
          <w:spacing w:val="1"/>
          <w:sz w:val="24"/>
          <w:szCs w:val="24"/>
        </w:rPr>
        <w:t xml:space="preserve"> </w:t>
      </w:r>
      <w:r w:rsidRPr="00907C0D">
        <w:rPr>
          <w:sz w:val="24"/>
          <w:szCs w:val="24"/>
        </w:rPr>
        <w:t>школе</w:t>
      </w:r>
      <w:r w:rsidRPr="00907C0D">
        <w:rPr>
          <w:spacing w:val="1"/>
          <w:sz w:val="24"/>
          <w:szCs w:val="24"/>
        </w:rPr>
        <w:t xml:space="preserve"> </w:t>
      </w:r>
      <w:r w:rsidRPr="00907C0D">
        <w:rPr>
          <w:sz w:val="24"/>
          <w:szCs w:val="24"/>
        </w:rPr>
        <w:t>работает</w:t>
      </w:r>
      <w:r w:rsidRPr="00907C0D">
        <w:rPr>
          <w:spacing w:val="1"/>
          <w:sz w:val="24"/>
          <w:szCs w:val="24"/>
        </w:rPr>
        <w:t xml:space="preserve"> </w:t>
      </w:r>
      <w:r w:rsidRPr="00907C0D">
        <w:rPr>
          <w:sz w:val="24"/>
          <w:szCs w:val="24"/>
        </w:rPr>
        <w:t>столовая,</w:t>
      </w:r>
      <w:r w:rsidRPr="00907C0D">
        <w:rPr>
          <w:spacing w:val="1"/>
          <w:sz w:val="24"/>
          <w:szCs w:val="24"/>
        </w:rPr>
        <w:t xml:space="preserve"> </w:t>
      </w:r>
      <w:r w:rsidRPr="00907C0D">
        <w:rPr>
          <w:sz w:val="24"/>
          <w:szCs w:val="24"/>
        </w:rPr>
        <w:t>позволяющая</w:t>
      </w:r>
      <w:r w:rsidRPr="00907C0D">
        <w:rPr>
          <w:spacing w:val="1"/>
          <w:sz w:val="24"/>
          <w:szCs w:val="24"/>
        </w:rPr>
        <w:t xml:space="preserve"> </w:t>
      </w:r>
      <w:r w:rsidRPr="00907C0D">
        <w:rPr>
          <w:sz w:val="24"/>
          <w:szCs w:val="24"/>
        </w:rPr>
        <w:t>организовывать</w:t>
      </w:r>
      <w:r w:rsidRPr="00907C0D">
        <w:rPr>
          <w:spacing w:val="1"/>
          <w:sz w:val="24"/>
          <w:szCs w:val="24"/>
        </w:rPr>
        <w:t xml:space="preserve"> </w:t>
      </w:r>
      <w:r w:rsidRPr="00907C0D">
        <w:rPr>
          <w:sz w:val="24"/>
          <w:szCs w:val="24"/>
        </w:rPr>
        <w:t>горячие</w:t>
      </w:r>
      <w:r w:rsidRPr="00907C0D">
        <w:rPr>
          <w:spacing w:val="1"/>
          <w:sz w:val="24"/>
          <w:szCs w:val="24"/>
        </w:rPr>
        <w:t xml:space="preserve"> </w:t>
      </w:r>
      <w:r w:rsidRPr="00907C0D">
        <w:rPr>
          <w:sz w:val="24"/>
          <w:szCs w:val="24"/>
        </w:rPr>
        <w:t>завтраки</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урочное</w:t>
      </w:r>
      <w:r w:rsidRPr="00907C0D">
        <w:rPr>
          <w:spacing w:val="1"/>
          <w:sz w:val="24"/>
          <w:szCs w:val="24"/>
        </w:rPr>
        <w:t xml:space="preserve"> </w:t>
      </w:r>
      <w:r w:rsidRPr="00907C0D">
        <w:rPr>
          <w:sz w:val="24"/>
          <w:szCs w:val="24"/>
        </w:rPr>
        <w:t>время.</w:t>
      </w:r>
      <w:r w:rsidRPr="00907C0D">
        <w:rPr>
          <w:spacing w:val="1"/>
          <w:sz w:val="24"/>
          <w:szCs w:val="24"/>
        </w:rPr>
        <w:t xml:space="preserve"> </w:t>
      </w:r>
      <w:r w:rsidRPr="00907C0D">
        <w:rPr>
          <w:sz w:val="24"/>
          <w:szCs w:val="24"/>
        </w:rPr>
        <w:t>Питание</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школьной</w:t>
      </w:r>
      <w:r w:rsidRPr="00907C0D">
        <w:rPr>
          <w:spacing w:val="1"/>
          <w:sz w:val="24"/>
          <w:szCs w:val="24"/>
        </w:rPr>
        <w:t xml:space="preserve"> </w:t>
      </w:r>
      <w:r w:rsidRPr="00907C0D">
        <w:rPr>
          <w:sz w:val="24"/>
          <w:szCs w:val="24"/>
        </w:rPr>
        <w:t>столовой</w:t>
      </w:r>
      <w:r w:rsidRPr="00907C0D">
        <w:rPr>
          <w:spacing w:val="1"/>
          <w:sz w:val="24"/>
          <w:szCs w:val="24"/>
        </w:rPr>
        <w:t xml:space="preserve"> </w:t>
      </w:r>
      <w:r w:rsidRPr="00907C0D">
        <w:rPr>
          <w:sz w:val="24"/>
          <w:szCs w:val="24"/>
        </w:rPr>
        <w:t>организуется</w:t>
      </w:r>
      <w:r w:rsidRPr="00907C0D">
        <w:rPr>
          <w:spacing w:val="1"/>
          <w:sz w:val="24"/>
          <w:szCs w:val="24"/>
        </w:rPr>
        <w:t xml:space="preserve"> </w:t>
      </w:r>
      <w:r w:rsidRPr="00907C0D">
        <w:rPr>
          <w:sz w:val="24"/>
          <w:szCs w:val="24"/>
        </w:rPr>
        <w:t>двумя</w:t>
      </w:r>
      <w:r w:rsidRPr="00907C0D">
        <w:rPr>
          <w:spacing w:val="1"/>
          <w:sz w:val="24"/>
          <w:szCs w:val="24"/>
        </w:rPr>
        <w:t xml:space="preserve"> </w:t>
      </w:r>
      <w:r w:rsidRPr="00907C0D">
        <w:rPr>
          <w:sz w:val="24"/>
          <w:szCs w:val="24"/>
        </w:rPr>
        <w:t>сменами,</w:t>
      </w:r>
      <w:r w:rsidRPr="00907C0D">
        <w:rPr>
          <w:spacing w:val="1"/>
          <w:sz w:val="24"/>
          <w:szCs w:val="24"/>
        </w:rPr>
        <w:t xml:space="preserve"> </w:t>
      </w:r>
      <w:r w:rsidRPr="00907C0D">
        <w:rPr>
          <w:sz w:val="24"/>
          <w:szCs w:val="24"/>
        </w:rPr>
        <w:t>время</w:t>
      </w:r>
      <w:r w:rsidRPr="00907C0D">
        <w:rPr>
          <w:spacing w:val="1"/>
          <w:sz w:val="24"/>
          <w:szCs w:val="24"/>
        </w:rPr>
        <w:t xml:space="preserve"> </w:t>
      </w:r>
      <w:r w:rsidRPr="00907C0D">
        <w:rPr>
          <w:sz w:val="24"/>
          <w:szCs w:val="24"/>
        </w:rPr>
        <w:t>питания</w:t>
      </w:r>
      <w:r w:rsidRPr="00907C0D">
        <w:rPr>
          <w:spacing w:val="1"/>
          <w:sz w:val="24"/>
          <w:szCs w:val="24"/>
        </w:rPr>
        <w:t xml:space="preserve"> </w:t>
      </w:r>
      <w:r w:rsidRPr="00907C0D">
        <w:rPr>
          <w:sz w:val="24"/>
          <w:szCs w:val="24"/>
        </w:rPr>
        <w:t>соответствует</w:t>
      </w:r>
      <w:r w:rsidRPr="00907C0D">
        <w:rPr>
          <w:spacing w:val="1"/>
          <w:sz w:val="24"/>
          <w:szCs w:val="24"/>
        </w:rPr>
        <w:t xml:space="preserve"> </w:t>
      </w:r>
      <w:r w:rsidRPr="00907C0D">
        <w:rPr>
          <w:sz w:val="24"/>
          <w:szCs w:val="24"/>
        </w:rPr>
        <w:t>рекомендациям</w:t>
      </w:r>
      <w:r w:rsidRPr="00907C0D">
        <w:rPr>
          <w:spacing w:val="1"/>
          <w:sz w:val="24"/>
          <w:szCs w:val="24"/>
        </w:rPr>
        <w:t xml:space="preserve"> </w:t>
      </w:r>
      <w:r w:rsidRPr="00907C0D">
        <w:rPr>
          <w:sz w:val="24"/>
          <w:szCs w:val="24"/>
        </w:rPr>
        <w:t>СанПиНа.</w:t>
      </w:r>
      <w:r w:rsidRPr="00907C0D">
        <w:rPr>
          <w:spacing w:val="1"/>
          <w:sz w:val="24"/>
          <w:szCs w:val="24"/>
        </w:rPr>
        <w:t xml:space="preserve"> </w:t>
      </w:r>
      <w:r w:rsidRPr="00907C0D">
        <w:rPr>
          <w:sz w:val="24"/>
          <w:szCs w:val="24"/>
        </w:rPr>
        <w:t>Питание</w:t>
      </w:r>
      <w:r w:rsidRPr="00907C0D">
        <w:rPr>
          <w:spacing w:val="1"/>
          <w:sz w:val="24"/>
          <w:szCs w:val="24"/>
        </w:rPr>
        <w:t xml:space="preserve"> </w:t>
      </w:r>
      <w:r w:rsidRPr="00907C0D">
        <w:rPr>
          <w:sz w:val="24"/>
          <w:szCs w:val="24"/>
        </w:rPr>
        <w:t>соответствует</w:t>
      </w:r>
      <w:r w:rsidRPr="00907C0D">
        <w:rPr>
          <w:spacing w:val="1"/>
          <w:sz w:val="24"/>
          <w:szCs w:val="24"/>
        </w:rPr>
        <w:t xml:space="preserve"> </w:t>
      </w:r>
      <w:r w:rsidRPr="00907C0D">
        <w:rPr>
          <w:sz w:val="24"/>
          <w:szCs w:val="24"/>
        </w:rPr>
        <w:t>рекомендуемым</w:t>
      </w:r>
      <w:r w:rsidRPr="00907C0D">
        <w:rPr>
          <w:spacing w:val="1"/>
          <w:sz w:val="24"/>
          <w:szCs w:val="24"/>
        </w:rPr>
        <w:t xml:space="preserve"> </w:t>
      </w:r>
      <w:r w:rsidRPr="00907C0D">
        <w:rPr>
          <w:sz w:val="24"/>
          <w:szCs w:val="24"/>
        </w:rPr>
        <w:t>нормативам. Обеспечена витаминизация продуктов в течение учебного года. Чередуется</w:t>
      </w:r>
      <w:r w:rsidRPr="00907C0D">
        <w:rPr>
          <w:spacing w:val="1"/>
          <w:sz w:val="24"/>
          <w:szCs w:val="24"/>
        </w:rPr>
        <w:t xml:space="preserve"> </w:t>
      </w:r>
      <w:r w:rsidRPr="00907C0D">
        <w:rPr>
          <w:sz w:val="24"/>
          <w:szCs w:val="24"/>
        </w:rPr>
        <w:t>жидкие и вторые блюда. Соблюдается нормирование</w:t>
      </w:r>
      <w:r w:rsidR="00907C0D">
        <w:rPr>
          <w:sz w:val="24"/>
          <w:szCs w:val="24"/>
        </w:rPr>
        <w:t>. Горячим питанием обеспечены 100%</w:t>
      </w:r>
      <w:r w:rsidRPr="00907C0D">
        <w:rPr>
          <w:spacing w:val="1"/>
          <w:sz w:val="24"/>
          <w:szCs w:val="24"/>
        </w:rPr>
        <w:t xml:space="preserve"> </w:t>
      </w:r>
      <w:r w:rsidRPr="00907C0D">
        <w:rPr>
          <w:sz w:val="24"/>
          <w:szCs w:val="24"/>
        </w:rPr>
        <w:t>процентов</w:t>
      </w:r>
      <w:r w:rsidRPr="00907C0D">
        <w:rPr>
          <w:spacing w:val="1"/>
          <w:sz w:val="24"/>
          <w:szCs w:val="24"/>
        </w:rPr>
        <w:t xml:space="preserve"> </w:t>
      </w:r>
      <w:r w:rsidR="00907C0D">
        <w:rPr>
          <w:sz w:val="24"/>
          <w:szCs w:val="24"/>
        </w:rPr>
        <w:t xml:space="preserve">учащихся. </w:t>
      </w:r>
      <w:r w:rsidRPr="00907C0D">
        <w:rPr>
          <w:sz w:val="24"/>
          <w:szCs w:val="24"/>
        </w:rPr>
        <w:t>Средства</w:t>
      </w:r>
      <w:r w:rsidRPr="00907C0D">
        <w:rPr>
          <w:spacing w:val="1"/>
          <w:sz w:val="24"/>
          <w:szCs w:val="24"/>
        </w:rPr>
        <w:t xml:space="preserve"> </w:t>
      </w:r>
      <w:r w:rsidRPr="00907C0D">
        <w:rPr>
          <w:sz w:val="24"/>
          <w:szCs w:val="24"/>
        </w:rPr>
        <w:t>выделяются</w:t>
      </w:r>
      <w:r w:rsidRPr="00907C0D">
        <w:rPr>
          <w:spacing w:val="1"/>
          <w:sz w:val="24"/>
          <w:szCs w:val="24"/>
        </w:rPr>
        <w:t xml:space="preserve"> </w:t>
      </w:r>
      <w:r w:rsidRPr="00907C0D">
        <w:rPr>
          <w:sz w:val="24"/>
          <w:szCs w:val="24"/>
        </w:rPr>
        <w:t>из</w:t>
      </w:r>
      <w:r w:rsidRPr="00907C0D">
        <w:rPr>
          <w:spacing w:val="1"/>
          <w:sz w:val="24"/>
          <w:szCs w:val="24"/>
        </w:rPr>
        <w:t xml:space="preserve"> </w:t>
      </w:r>
      <w:r w:rsidRPr="00907C0D">
        <w:rPr>
          <w:sz w:val="24"/>
          <w:szCs w:val="24"/>
        </w:rPr>
        <w:t>бюджета</w:t>
      </w:r>
      <w:r w:rsidRPr="00907C0D">
        <w:rPr>
          <w:spacing w:val="1"/>
          <w:sz w:val="24"/>
          <w:szCs w:val="24"/>
        </w:rPr>
        <w:t xml:space="preserve"> </w:t>
      </w:r>
      <w:r w:rsidR="00907C0D">
        <w:rPr>
          <w:sz w:val="24"/>
          <w:szCs w:val="24"/>
        </w:rPr>
        <w:t xml:space="preserve">Агрызского района. </w:t>
      </w:r>
      <w:r w:rsidRPr="00907C0D">
        <w:rPr>
          <w:sz w:val="24"/>
          <w:szCs w:val="24"/>
        </w:rPr>
        <w:t>Реализуется</w:t>
      </w:r>
      <w:r w:rsidRPr="00907C0D">
        <w:rPr>
          <w:spacing w:val="1"/>
          <w:sz w:val="24"/>
          <w:szCs w:val="24"/>
        </w:rPr>
        <w:t xml:space="preserve"> </w:t>
      </w:r>
      <w:r w:rsidRPr="00907C0D">
        <w:rPr>
          <w:sz w:val="24"/>
          <w:szCs w:val="24"/>
        </w:rPr>
        <w:t>кружковая</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внеурочная</w:t>
      </w:r>
      <w:r w:rsidRPr="00907C0D">
        <w:rPr>
          <w:spacing w:val="1"/>
          <w:sz w:val="24"/>
          <w:szCs w:val="24"/>
        </w:rPr>
        <w:t xml:space="preserve"> </w:t>
      </w:r>
      <w:r w:rsidRPr="00907C0D">
        <w:rPr>
          <w:sz w:val="24"/>
          <w:szCs w:val="24"/>
        </w:rPr>
        <w:t>работа</w:t>
      </w:r>
      <w:r w:rsidRPr="00907C0D">
        <w:rPr>
          <w:spacing w:val="1"/>
          <w:sz w:val="24"/>
          <w:szCs w:val="24"/>
        </w:rPr>
        <w:t xml:space="preserve"> </w:t>
      </w:r>
      <w:r w:rsidRPr="00907C0D">
        <w:rPr>
          <w:sz w:val="24"/>
          <w:szCs w:val="24"/>
        </w:rPr>
        <w:t>по</w:t>
      </w:r>
      <w:r w:rsidRPr="00907C0D">
        <w:rPr>
          <w:spacing w:val="1"/>
          <w:sz w:val="24"/>
          <w:szCs w:val="24"/>
        </w:rPr>
        <w:t xml:space="preserve"> </w:t>
      </w:r>
      <w:r w:rsidRPr="00907C0D">
        <w:rPr>
          <w:sz w:val="24"/>
          <w:szCs w:val="24"/>
        </w:rPr>
        <w:t>спортивно-оздоровительному</w:t>
      </w:r>
      <w:r w:rsidRPr="00907C0D">
        <w:rPr>
          <w:spacing w:val="1"/>
          <w:sz w:val="24"/>
          <w:szCs w:val="24"/>
        </w:rPr>
        <w:t xml:space="preserve"> </w:t>
      </w:r>
      <w:r w:rsidRPr="00907C0D">
        <w:rPr>
          <w:sz w:val="24"/>
          <w:szCs w:val="24"/>
        </w:rPr>
        <w:t>направлению.</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школе</w:t>
      </w:r>
      <w:r w:rsidRPr="00907C0D">
        <w:rPr>
          <w:spacing w:val="1"/>
          <w:sz w:val="24"/>
          <w:szCs w:val="24"/>
        </w:rPr>
        <w:t xml:space="preserve"> </w:t>
      </w:r>
      <w:r w:rsidRPr="00907C0D">
        <w:rPr>
          <w:sz w:val="24"/>
          <w:szCs w:val="24"/>
        </w:rPr>
        <w:t>действует</w:t>
      </w:r>
      <w:r w:rsidRPr="00907C0D">
        <w:rPr>
          <w:spacing w:val="1"/>
          <w:sz w:val="24"/>
          <w:szCs w:val="24"/>
        </w:rPr>
        <w:t xml:space="preserve"> </w:t>
      </w:r>
      <w:r w:rsidRPr="00907C0D">
        <w:rPr>
          <w:sz w:val="24"/>
          <w:szCs w:val="24"/>
        </w:rPr>
        <w:t>медицинский</w:t>
      </w:r>
      <w:r w:rsidRPr="00907C0D">
        <w:rPr>
          <w:spacing w:val="1"/>
          <w:sz w:val="24"/>
          <w:szCs w:val="24"/>
        </w:rPr>
        <w:t xml:space="preserve"> </w:t>
      </w:r>
      <w:r w:rsidRPr="00907C0D">
        <w:rPr>
          <w:sz w:val="24"/>
          <w:szCs w:val="24"/>
        </w:rPr>
        <w:t>кабинет.</w:t>
      </w:r>
      <w:r w:rsidRPr="00907C0D">
        <w:rPr>
          <w:spacing w:val="1"/>
          <w:sz w:val="24"/>
          <w:szCs w:val="24"/>
        </w:rPr>
        <w:t xml:space="preserve"> </w:t>
      </w:r>
      <w:r w:rsidR="00907C0D">
        <w:rPr>
          <w:sz w:val="24"/>
          <w:szCs w:val="24"/>
        </w:rPr>
        <w:t xml:space="preserve">Ежегодно </w:t>
      </w:r>
      <w:r w:rsidRPr="00907C0D">
        <w:rPr>
          <w:sz w:val="24"/>
          <w:szCs w:val="24"/>
        </w:rPr>
        <w:t>проводятся</w:t>
      </w:r>
      <w:r w:rsidRPr="00907C0D">
        <w:rPr>
          <w:spacing w:val="1"/>
          <w:sz w:val="24"/>
          <w:szCs w:val="24"/>
        </w:rPr>
        <w:t xml:space="preserve"> </w:t>
      </w:r>
      <w:r w:rsidRPr="00907C0D">
        <w:rPr>
          <w:sz w:val="24"/>
          <w:szCs w:val="24"/>
        </w:rPr>
        <w:t>медицинские</w:t>
      </w:r>
      <w:r w:rsidRPr="00907C0D">
        <w:rPr>
          <w:spacing w:val="1"/>
          <w:sz w:val="24"/>
          <w:szCs w:val="24"/>
        </w:rPr>
        <w:t xml:space="preserve"> </w:t>
      </w:r>
      <w:r w:rsidRPr="00907C0D">
        <w:rPr>
          <w:sz w:val="24"/>
          <w:szCs w:val="24"/>
        </w:rPr>
        <w:t>осмотры</w:t>
      </w:r>
      <w:r w:rsidRPr="00907C0D">
        <w:rPr>
          <w:spacing w:val="1"/>
          <w:sz w:val="24"/>
          <w:szCs w:val="24"/>
        </w:rPr>
        <w:t xml:space="preserve"> </w:t>
      </w:r>
      <w:r w:rsidRPr="00907C0D">
        <w:rPr>
          <w:sz w:val="24"/>
          <w:szCs w:val="24"/>
        </w:rPr>
        <w:t>обучающихся, с привлечением узких специалистов</w:t>
      </w:r>
      <w:r w:rsidRPr="00907C0D">
        <w:rPr>
          <w:spacing w:val="1"/>
          <w:sz w:val="24"/>
          <w:szCs w:val="24"/>
        </w:rPr>
        <w:t xml:space="preserve"> </w:t>
      </w:r>
      <w:r w:rsidR="00907C0D">
        <w:rPr>
          <w:sz w:val="24"/>
          <w:szCs w:val="24"/>
        </w:rPr>
        <w:t>Агрызской</w:t>
      </w:r>
      <w:r w:rsidRPr="00907C0D">
        <w:rPr>
          <w:spacing w:val="1"/>
          <w:sz w:val="24"/>
          <w:szCs w:val="24"/>
        </w:rPr>
        <w:t xml:space="preserve"> </w:t>
      </w:r>
      <w:r w:rsidRPr="00907C0D">
        <w:rPr>
          <w:sz w:val="24"/>
          <w:szCs w:val="24"/>
        </w:rPr>
        <w:t xml:space="preserve">районной больницы. </w:t>
      </w:r>
    </w:p>
    <w:p w:rsidR="001F3758" w:rsidRPr="00907C0D" w:rsidRDefault="00907C0D" w:rsidP="00907C0D">
      <w:pPr>
        <w:tabs>
          <w:tab w:val="left" w:pos="5110"/>
          <w:tab w:val="left" w:pos="7239"/>
          <w:tab w:val="left" w:pos="8525"/>
        </w:tabs>
        <w:ind w:left="1814" w:right="1377"/>
        <w:rPr>
          <w:sz w:val="24"/>
          <w:szCs w:val="24"/>
        </w:rPr>
      </w:pPr>
      <w:r>
        <w:rPr>
          <w:sz w:val="24"/>
          <w:szCs w:val="24"/>
        </w:rPr>
        <w:t xml:space="preserve">Эффективное функционирование созданной </w:t>
      </w:r>
      <w:r w:rsidR="00056B79" w:rsidRPr="00907C0D">
        <w:rPr>
          <w:spacing w:val="-1"/>
          <w:sz w:val="24"/>
          <w:szCs w:val="24"/>
        </w:rPr>
        <w:t>здоровь</w:t>
      </w:r>
      <w:r>
        <w:rPr>
          <w:spacing w:val="-1"/>
          <w:sz w:val="24"/>
          <w:szCs w:val="24"/>
        </w:rPr>
        <w:t>е</w:t>
      </w:r>
      <w:r w:rsidR="00056B79" w:rsidRPr="00907C0D">
        <w:rPr>
          <w:spacing w:val="-1"/>
          <w:sz w:val="24"/>
          <w:szCs w:val="24"/>
        </w:rPr>
        <w:t>сберегающей</w:t>
      </w:r>
      <w:r w:rsidR="00056B79" w:rsidRPr="00907C0D">
        <w:rPr>
          <w:spacing w:val="-52"/>
          <w:sz w:val="24"/>
          <w:szCs w:val="24"/>
        </w:rPr>
        <w:t xml:space="preserve"> </w:t>
      </w:r>
      <w:r>
        <w:rPr>
          <w:spacing w:val="-52"/>
          <w:sz w:val="24"/>
          <w:szCs w:val="24"/>
        </w:rPr>
        <w:t xml:space="preserve">    </w:t>
      </w:r>
      <w:r w:rsidR="00056B79" w:rsidRPr="00907C0D">
        <w:rPr>
          <w:sz w:val="24"/>
          <w:szCs w:val="24"/>
        </w:rPr>
        <w:t>инфраструктуры</w:t>
      </w:r>
      <w:r w:rsidR="00056B79" w:rsidRPr="00907C0D">
        <w:rPr>
          <w:spacing w:val="-1"/>
          <w:sz w:val="24"/>
          <w:szCs w:val="24"/>
        </w:rPr>
        <w:t xml:space="preserve"> </w:t>
      </w:r>
      <w:r w:rsidR="00056B79" w:rsidRPr="00907C0D">
        <w:rPr>
          <w:sz w:val="24"/>
          <w:szCs w:val="24"/>
        </w:rPr>
        <w:t>в</w:t>
      </w:r>
      <w:r w:rsidR="00056B79" w:rsidRPr="00907C0D">
        <w:rPr>
          <w:spacing w:val="-3"/>
          <w:sz w:val="24"/>
          <w:szCs w:val="24"/>
        </w:rPr>
        <w:t xml:space="preserve"> </w:t>
      </w:r>
      <w:r w:rsidR="00056B79" w:rsidRPr="00907C0D">
        <w:rPr>
          <w:sz w:val="24"/>
          <w:szCs w:val="24"/>
        </w:rPr>
        <w:t>школе</w:t>
      </w:r>
      <w:r w:rsidR="00056B79" w:rsidRPr="00907C0D">
        <w:rPr>
          <w:spacing w:val="-1"/>
          <w:sz w:val="24"/>
          <w:szCs w:val="24"/>
        </w:rPr>
        <w:t xml:space="preserve"> </w:t>
      </w:r>
      <w:r w:rsidR="00056B79" w:rsidRPr="00907C0D">
        <w:rPr>
          <w:sz w:val="24"/>
          <w:szCs w:val="24"/>
        </w:rPr>
        <w:t>поддерживает</w:t>
      </w:r>
      <w:r w:rsidR="00056B79" w:rsidRPr="00907C0D">
        <w:rPr>
          <w:spacing w:val="-3"/>
          <w:sz w:val="24"/>
          <w:szCs w:val="24"/>
        </w:rPr>
        <w:t xml:space="preserve"> </w:t>
      </w:r>
      <w:r w:rsidR="00056B79" w:rsidRPr="00907C0D">
        <w:rPr>
          <w:sz w:val="24"/>
          <w:szCs w:val="24"/>
        </w:rPr>
        <w:t>квалифицированный</w:t>
      </w:r>
      <w:r w:rsidR="00056B79" w:rsidRPr="00907C0D">
        <w:rPr>
          <w:spacing w:val="-2"/>
          <w:sz w:val="24"/>
          <w:szCs w:val="24"/>
        </w:rPr>
        <w:t xml:space="preserve"> </w:t>
      </w:r>
      <w:r w:rsidR="00056B79" w:rsidRPr="00907C0D">
        <w:rPr>
          <w:sz w:val="24"/>
          <w:szCs w:val="24"/>
        </w:rPr>
        <w:t>состав</w:t>
      </w:r>
      <w:r>
        <w:rPr>
          <w:sz w:val="24"/>
          <w:szCs w:val="24"/>
        </w:rPr>
        <w:t xml:space="preserve"> </w:t>
      </w:r>
      <w:r w:rsidR="00056B79" w:rsidRPr="00907C0D">
        <w:rPr>
          <w:sz w:val="24"/>
          <w:szCs w:val="24"/>
        </w:rPr>
        <w:t>специалистов.</w:t>
      </w:r>
    </w:p>
    <w:p w:rsidR="001F3758" w:rsidRPr="00907C0D" w:rsidRDefault="00056B79">
      <w:pPr>
        <w:pStyle w:val="a5"/>
        <w:numPr>
          <w:ilvl w:val="0"/>
          <w:numId w:val="89"/>
        </w:numPr>
        <w:tabs>
          <w:tab w:val="left" w:pos="2056"/>
        </w:tabs>
        <w:ind w:right="1809" w:firstLine="0"/>
        <w:jc w:val="left"/>
        <w:rPr>
          <w:sz w:val="24"/>
          <w:szCs w:val="24"/>
        </w:rPr>
      </w:pPr>
      <w:r w:rsidRPr="00907C0D">
        <w:rPr>
          <w:i/>
          <w:sz w:val="24"/>
          <w:szCs w:val="24"/>
        </w:rPr>
        <w:t>Использование возможностей УМК «Школа России» в образовательном</w:t>
      </w:r>
      <w:r w:rsidRPr="00907C0D">
        <w:rPr>
          <w:i/>
          <w:spacing w:val="1"/>
          <w:sz w:val="24"/>
          <w:szCs w:val="24"/>
        </w:rPr>
        <w:t xml:space="preserve"> </w:t>
      </w:r>
      <w:r w:rsidRPr="00907C0D">
        <w:rPr>
          <w:i/>
          <w:sz w:val="24"/>
          <w:szCs w:val="24"/>
        </w:rPr>
        <w:t>процессе</w:t>
      </w:r>
      <w:r w:rsidRPr="00907C0D">
        <w:rPr>
          <w:b/>
          <w:sz w:val="24"/>
          <w:szCs w:val="24"/>
        </w:rPr>
        <w:t xml:space="preserve">. </w:t>
      </w:r>
      <w:r w:rsidRPr="00907C0D">
        <w:rPr>
          <w:sz w:val="24"/>
          <w:szCs w:val="24"/>
        </w:rPr>
        <w:t>Программа формирования культуры здорового и безопасного образа</w:t>
      </w:r>
      <w:r w:rsidRPr="00907C0D">
        <w:rPr>
          <w:spacing w:val="1"/>
          <w:sz w:val="24"/>
          <w:szCs w:val="24"/>
        </w:rPr>
        <w:t xml:space="preserve"> </w:t>
      </w:r>
      <w:r w:rsidRPr="00907C0D">
        <w:rPr>
          <w:sz w:val="24"/>
          <w:szCs w:val="24"/>
        </w:rPr>
        <w:t>жизни средствами урочной деятельности может быть реализовано с помощью</w:t>
      </w:r>
      <w:r w:rsidRPr="00907C0D">
        <w:rPr>
          <w:spacing w:val="1"/>
          <w:sz w:val="24"/>
          <w:szCs w:val="24"/>
        </w:rPr>
        <w:t xml:space="preserve"> </w:t>
      </w:r>
      <w:r w:rsidRPr="00907C0D">
        <w:rPr>
          <w:sz w:val="24"/>
          <w:szCs w:val="24"/>
        </w:rPr>
        <w:t>предметов</w:t>
      </w:r>
      <w:r w:rsidRPr="00907C0D">
        <w:rPr>
          <w:spacing w:val="-2"/>
          <w:sz w:val="24"/>
          <w:szCs w:val="24"/>
        </w:rPr>
        <w:t xml:space="preserve"> </w:t>
      </w:r>
      <w:r w:rsidRPr="00907C0D">
        <w:rPr>
          <w:sz w:val="24"/>
          <w:szCs w:val="24"/>
        </w:rPr>
        <w:t>УМК</w:t>
      </w:r>
      <w:r w:rsidRPr="00907C0D">
        <w:rPr>
          <w:spacing w:val="-4"/>
          <w:sz w:val="24"/>
          <w:szCs w:val="24"/>
        </w:rPr>
        <w:t xml:space="preserve"> </w:t>
      </w:r>
      <w:r w:rsidRPr="00907C0D">
        <w:rPr>
          <w:sz w:val="24"/>
          <w:szCs w:val="24"/>
        </w:rPr>
        <w:t>«Школа</w:t>
      </w:r>
      <w:r w:rsidRPr="00907C0D">
        <w:rPr>
          <w:spacing w:val="-5"/>
          <w:sz w:val="24"/>
          <w:szCs w:val="24"/>
        </w:rPr>
        <w:t xml:space="preserve"> </w:t>
      </w:r>
      <w:r w:rsidRPr="00907C0D">
        <w:rPr>
          <w:sz w:val="24"/>
          <w:szCs w:val="24"/>
        </w:rPr>
        <w:t>России».</w:t>
      </w:r>
      <w:r w:rsidRPr="00907C0D">
        <w:rPr>
          <w:spacing w:val="-2"/>
          <w:sz w:val="24"/>
          <w:szCs w:val="24"/>
        </w:rPr>
        <w:t xml:space="preserve"> </w:t>
      </w:r>
      <w:r w:rsidRPr="00907C0D">
        <w:rPr>
          <w:sz w:val="24"/>
          <w:szCs w:val="24"/>
        </w:rPr>
        <w:t>Для</w:t>
      </w:r>
      <w:r w:rsidRPr="00907C0D">
        <w:rPr>
          <w:spacing w:val="-5"/>
          <w:sz w:val="24"/>
          <w:szCs w:val="24"/>
        </w:rPr>
        <w:t xml:space="preserve"> </w:t>
      </w:r>
      <w:r w:rsidRPr="00907C0D">
        <w:rPr>
          <w:sz w:val="24"/>
          <w:szCs w:val="24"/>
        </w:rPr>
        <w:t>формирования</w:t>
      </w:r>
      <w:r w:rsidRPr="00907C0D">
        <w:rPr>
          <w:spacing w:val="-2"/>
          <w:sz w:val="24"/>
          <w:szCs w:val="24"/>
        </w:rPr>
        <w:t xml:space="preserve"> </w:t>
      </w:r>
      <w:r w:rsidRPr="00907C0D">
        <w:rPr>
          <w:sz w:val="24"/>
          <w:szCs w:val="24"/>
        </w:rPr>
        <w:t>установки</w:t>
      </w:r>
      <w:r w:rsidRPr="00907C0D">
        <w:rPr>
          <w:spacing w:val="-2"/>
          <w:sz w:val="24"/>
          <w:szCs w:val="24"/>
        </w:rPr>
        <w:t xml:space="preserve"> </w:t>
      </w:r>
      <w:r w:rsidRPr="00907C0D">
        <w:rPr>
          <w:sz w:val="24"/>
          <w:szCs w:val="24"/>
        </w:rPr>
        <w:t>на</w:t>
      </w:r>
      <w:r w:rsidRPr="00907C0D">
        <w:rPr>
          <w:spacing w:val="-5"/>
          <w:sz w:val="24"/>
          <w:szCs w:val="24"/>
        </w:rPr>
        <w:t xml:space="preserve"> </w:t>
      </w:r>
      <w:r w:rsidRPr="00907C0D">
        <w:rPr>
          <w:sz w:val="24"/>
          <w:szCs w:val="24"/>
        </w:rPr>
        <w:t>безопасный,</w:t>
      </w:r>
      <w:r w:rsidRPr="00907C0D">
        <w:rPr>
          <w:spacing w:val="-57"/>
          <w:sz w:val="24"/>
          <w:szCs w:val="24"/>
        </w:rPr>
        <w:t xml:space="preserve"> </w:t>
      </w:r>
      <w:r w:rsidRPr="00907C0D">
        <w:rPr>
          <w:sz w:val="24"/>
          <w:szCs w:val="24"/>
        </w:rPr>
        <w:t>здоровый образ жизни в системе учебников«Школа</w:t>
      </w:r>
      <w:r w:rsidR="00907C0D">
        <w:rPr>
          <w:sz w:val="24"/>
          <w:szCs w:val="24"/>
        </w:rPr>
        <w:t xml:space="preserve"> </w:t>
      </w:r>
      <w:r w:rsidRPr="00907C0D">
        <w:rPr>
          <w:sz w:val="24"/>
          <w:szCs w:val="24"/>
        </w:rPr>
        <w:t>России» предусмотрены</w:t>
      </w:r>
      <w:r w:rsidR="00907C0D">
        <w:rPr>
          <w:sz w:val="24"/>
          <w:szCs w:val="24"/>
        </w:rPr>
        <w:t xml:space="preserve"> </w:t>
      </w:r>
      <w:r w:rsidRPr="00907C0D">
        <w:rPr>
          <w:spacing w:val="1"/>
          <w:sz w:val="24"/>
          <w:szCs w:val="24"/>
        </w:rPr>
        <w:t xml:space="preserve"> </w:t>
      </w:r>
      <w:r w:rsidR="00907C0D">
        <w:rPr>
          <w:spacing w:val="1"/>
          <w:sz w:val="24"/>
          <w:szCs w:val="24"/>
        </w:rPr>
        <w:t>со</w:t>
      </w:r>
      <w:r w:rsidRPr="00907C0D">
        <w:rPr>
          <w:sz w:val="24"/>
          <w:szCs w:val="24"/>
        </w:rPr>
        <w:t>ответствующие</w:t>
      </w:r>
      <w:r w:rsidRPr="00907C0D">
        <w:rPr>
          <w:spacing w:val="2"/>
          <w:sz w:val="24"/>
          <w:szCs w:val="24"/>
        </w:rPr>
        <w:t xml:space="preserve"> </w:t>
      </w:r>
      <w:r w:rsidRPr="00907C0D">
        <w:rPr>
          <w:sz w:val="24"/>
          <w:szCs w:val="24"/>
        </w:rPr>
        <w:t>разделы</w:t>
      </w:r>
      <w:r w:rsidRPr="00907C0D">
        <w:rPr>
          <w:spacing w:val="2"/>
          <w:sz w:val="24"/>
          <w:szCs w:val="24"/>
        </w:rPr>
        <w:t xml:space="preserve"> </w:t>
      </w:r>
      <w:r w:rsidRPr="00907C0D">
        <w:rPr>
          <w:sz w:val="24"/>
          <w:szCs w:val="24"/>
        </w:rPr>
        <w:t>и</w:t>
      </w:r>
      <w:r w:rsidRPr="00907C0D">
        <w:rPr>
          <w:spacing w:val="-1"/>
          <w:sz w:val="24"/>
          <w:szCs w:val="24"/>
        </w:rPr>
        <w:t xml:space="preserve"> </w:t>
      </w:r>
      <w:r w:rsidRPr="00907C0D">
        <w:rPr>
          <w:sz w:val="24"/>
          <w:szCs w:val="24"/>
        </w:rPr>
        <w:t>темы.</w:t>
      </w:r>
      <w:r w:rsidR="00907C0D">
        <w:rPr>
          <w:sz w:val="24"/>
          <w:szCs w:val="24"/>
        </w:rPr>
        <w:t xml:space="preserve"> </w:t>
      </w:r>
      <w:r w:rsidRPr="00907C0D">
        <w:rPr>
          <w:sz w:val="24"/>
          <w:szCs w:val="24"/>
        </w:rPr>
        <w:t>Их</w:t>
      </w:r>
    </w:p>
    <w:p w:rsidR="001F3758" w:rsidRDefault="001F3758">
      <w:pPr>
        <w:rPr>
          <w:sz w:val="24"/>
        </w:rPr>
        <w:sectPr w:rsidR="001F3758">
          <w:pgSz w:w="11910" w:h="16840"/>
          <w:pgMar w:top="540" w:right="0" w:bottom="800" w:left="20" w:header="0" w:footer="530" w:gutter="0"/>
          <w:cols w:space="720"/>
        </w:sectPr>
      </w:pPr>
    </w:p>
    <w:p w:rsidR="001F3758" w:rsidRPr="00907C0D" w:rsidRDefault="00056B79">
      <w:pPr>
        <w:spacing w:before="71"/>
        <w:ind w:left="1814" w:right="1384"/>
        <w:jc w:val="both"/>
        <w:rPr>
          <w:sz w:val="24"/>
          <w:szCs w:val="24"/>
        </w:rPr>
      </w:pPr>
      <w:r w:rsidRPr="00907C0D">
        <w:rPr>
          <w:sz w:val="24"/>
          <w:szCs w:val="24"/>
        </w:rPr>
        <w:t>содержание</w:t>
      </w:r>
      <w:r w:rsidRPr="00907C0D">
        <w:rPr>
          <w:spacing w:val="1"/>
          <w:sz w:val="24"/>
          <w:szCs w:val="24"/>
        </w:rPr>
        <w:t xml:space="preserve"> </w:t>
      </w:r>
      <w:r w:rsidRPr="00907C0D">
        <w:rPr>
          <w:sz w:val="24"/>
          <w:szCs w:val="24"/>
        </w:rPr>
        <w:t>предоставляет</w:t>
      </w:r>
      <w:r w:rsidRPr="00907C0D">
        <w:rPr>
          <w:spacing w:val="1"/>
          <w:sz w:val="24"/>
          <w:szCs w:val="24"/>
        </w:rPr>
        <w:t xml:space="preserve"> </w:t>
      </w:r>
      <w:r w:rsidRPr="00907C0D">
        <w:rPr>
          <w:sz w:val="24"/>
          <w:szCs w:val="24"/>
        </w:rPr>
        <w:t>возможность</w:t>
      </w:r>
      <w:r w:rsidRPr="00907C0D">
        <w:rPr>
          <w:spacing w:val="1"/>
          <w:sz w:val="24"/>
          <w:szCs w:val="24"/>
        </w:rPr>
        <w:t xml:space="preserve"> </w:t>
      </w:r>
      <w:r w:rsidRPr="00907C0D">
        <w:rPr>
          <w:sz w:val="24"/>
          <w:szCs w:val="24"/>
        </w:rPr>
        <w:t>обсуждать</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детьми</w:t>
      </w:r>
      <w:r w:rsidRPr="00907C0D">
        <w:rPr>
          <w:spacing w:val="1"/>
          <w:sz w:val="24"/>
          <w:szCs w:val="24"/>
        </w:rPr>
        <w:t xml:space="preserve"> </w:t>
      </w:r>
      <w:r w:rsidRPr="00907C0D">
        <w:rPr>
          <w:sz w:val="24"/>
          <w:szCs w:val="24"/>
        </w:rPr>
        <w:t>проблемы,</w:t>
      </w:r>
      <w:r w:rsidRPr="00907C0D">
        <w:rPr>
          <w:spacing w:val="1"/>
          <w:sz w:val="24"/>
          <w:szCs w:val="24"/>
        </w:rPr>
        <w:t xml:space="preserve"> </w:t>
      </w:r>
      <w:r w:rsidRPr="00907C0D">
        <w:rPr>
          <w:sz w:val="24"/>
          <w:szCs w:val="24"/>
        </w:rPr>
        <w:t>связанные</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безопасностью</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здоровьем,</w:t>
      </w:r>
      <w:r w:rsidRPr="00907C0D">
        <w:rPr>
          <w:spacing w:val="1"/>
          <w:sz w:val="24"/>
          <w:szCs w:val="24"/>
        </w:rPr>
        <w:t xml:space="preserve"> </w:t>
      </w:r>
      <w:r w:rsidRPr="00907C0D">
        <w:rPr>
          <w:sz w:val="24"/>
          <w:szCs w:val="24"/>
        </w:rPr>
        <w:t>активным отдыхом.</w:t>
      </w:r>
    </w:p>
    <w:p w:rsidR="001F3758" w:rsidRPr="00907C0D" w:rsidRDefault="00056B79">
      <w:pPr>
        <w:ind w:left="1814" w:right="1384"/>
        <w:jc w:val="both"/>
        <w:rPr>
          <w:sz w:val="24"/>
          <w:szCs w:val="24"/>
        </w:rPr>
      </w:pPr>
      <w:r w:rsidRPr="00907C0D">
        <w:rPr>
          <w:b/>
          <w:sz w:val="24"/>
          <w:szCs w:val="24"/>
        </w:rPr>
        <w:t xml:space="preserve">В курсе «Окружающий мир» </w:t>
      </w:r>
      <w:r w:rsidRPr="00907C0D">
        <w:rPr>
          <w:sz w:val="24"/>
          <w:szCs w:val="24"/>
        </w:rPr>
        <w:t>— это разделы: «Здоровье и безопасность», «Мы и наше</w:t>
      </w:r>
      <w:r w:rsidRPr="00907C0D">
        <w:rPr>
          <w:spacing w:val="1"/>
          <w:sz w:val="24"/>
          <w:szCs w:val="24"/>
        </w:rPr>
        <w:t xml:space="preserve"> </w:t>
      </w:r>
      <w:r w:rsidRPr="00907C0D">
        <w:rPr>
          <w:sz w:val="24"/>
          <w:szCs w:val="24"/>
        </w:rPr>
        <w:t>здоровье»,</w:t>
      </w:r>
      <w:r w:rsidRPr="00907C0D">
        <w:rPr>
          <w:spacing w:val="-2"/>
          <w:sz w:val="24"/>
          <w:szCs w:val="24"/>
        </w:rPr>
        <w:t xml:space="preserve"> </w:t>
      </w:r>
      <w:r w:rsidRPr="00907C0D">
        <w:rPr>
          <w:sz w:val="24"/>
          <w:szCs w:val="24"/>
        </w:rPr>
        <w:t>«Наша</w:t>
      </w:r>
      <w:r w:rsidRPr="00907C0D">
        <w:rPr>
          <w:spacing w:val="-3"/>
          <w:sz w:val="24"/>
          <w:szCs w:val="24"/>
        </w:rPr>
        <w:t xml:space="preserve"> </w:t>
      </w:r>
      <w:r w:rsidRPr="00907C0D">
        <w:rPr>
          <w:sz w:val="24"/>
          <w:szCs w:val="24"/>
        </w:rPr>
        <w:t>безопасность»,</w:t>
      </w:r>
      <w:r w:rsidRPr="00907C0D">
        <w:rPr>
          <w:spacing w:val="-2"/>
          <w:sz w:val="24"/>
          <w:szCs w:val="24"/>
        </w:rPr>
        <w:t xml:space="preserve"> </w:t>
      </w:r>
      <w:r w:rsidRPr="00907C0D">
        <w:rPr>
          <w:sz w:val="24"/>
          <w:szCs w:val="24"/>
        </w:rPr>
        <w:t>«Как</w:t>
      </w:r>
      <w:r w:rsidRPr="00907C0D">
        <w:rPr>
          <w:spacing w:val="-3"/>
          <w:sz w:val="24"/>
          <w:szCs w:val="24"/>
        </w:rPr>
        <w:t xml:space="preserve"> </w:t>
      </w:r>
      <w:r w:rsidRPr="00907C0D">
        <w:rPr>
          <w:sz w:val="24"/>
          <w:szCs w:val="24"/>
        </w:rPr>
        <w:t>устроен</w:t>
      </w:r>
      <w:r w:rsidRPr="00907C0D">
        <w:rPr>
          <w:spacing w:val="-3"/>
          <w:sz w:val="24"/>
          <w:szCs w:val="24"/>
        </w:rPr>
        <w:t xml:space="preserve"> </w:t>
      </w:r>
      <w:r w:rsidRPr="00907C0D">
        <w:rPr>
          <w:sz w:val="24"/>
          <w:szCs w:val="24"/>
        </w:rPr>
        <w:t>мир»,</w:t>
      </w:r>
      <w:r w:rsidRPr="00907C0D">
        <w:rPr>
          <w:spacing w:val="-3"/>
          <w:sz w:val="24"/>
          <w:szCs w:val="24"/>
        </w:rPr>
        <w:t xml:space="preserve"> </w:t>
      </w:r>
      <w:r w:rsidRPr="00907C0D">
        <w:rPr>
          <w:sz w:val="24"/>
          <w:szCs w:val="24"/>
        </w:rPr>
        <w:t>«Путешествия»</w:t>
      </w:r>
      <w:r w:rsidRPr="00907C0D">
        <w:rPr>
          <w:spacing w:val="-3"/>
          <w:sz w:val="24"/>
          <w:szCs w:val="24"/>
        </w:rPr>
        <w:t xml:space="preserve"> </w:t>
      </w:r>
      <w:r w:rsidRPr="00907C0D">
        <w:rPr>
          <w:sz w:val="24"/>
          <w:szCs w:val="24"/>
        </w:rPr>
        <w:t>(и</w:t>
      </w:r>
      <w:r w:rsidRPr="00907C0D">
        <w:rPr>
          <w:spacing w:val="-3"/>
          <w:sz w:val="24"/>
          <w:szCs w:val="24"/>
        </w:rPr>
        <w:t xml:space="preserve"> </w:t>
      </w:r>
      <w:r w:rsidRPr="00907C0D">
        <w:rPr>
          <w:sz w:val="24"/>
          <w:szCs w:val="24"/>
        </w:rPr>
        <w:t>учебный</w:t>
      </w:r>
      <w:r w:rsidRPr="00907C0D">
        <w:rPr>
          <w:spacing w:val="-3"/>
          <w:sz w:val="24"/>
          <w:szCs w:val="24"/>
        </w:rPr>
        <w:t xml:space="preserve"> </w:t>
      </w:r>
      <w:r w:rsidRPr="00907C0D">
        <w:rPr>
          <w:sz w:val="24"/>
          <w:szCs w:val="24"/>
        </w:rPr>
        <w:t>проект</w:t>
      </w:r>
    </w:p>
    <w:p w:rsidR="001F3758" w:rsidRPr="00907C0D" w:rsidRDefault="00056B79">
      <w:pPr>
        <w:ind w:left="1814" w:right="1388"/>
        <w:jc w:val="both"/>
        <w:rPr>
          <w:sz w:val="24"/>
          <w:szCs w:val="24"/>
        </w:rPr>
      </w:pPr>
      <w:r w:rsidRPr="00907C0D">
        <w:rPr>
          <w:sz w:val="24"/>
          <w:szCs w:val="24"/>
        </w:rPr>
        <w:t>«Путешествуем без опасности»), «Чему учит экономика» и др. и темы: «Что вокруг нас</w:t>
      </w:r>
      <w:r w:rsidRPr="00907C0D">
        <w:rPr>
          <w:spacing w:val="1"/>
          <w:sz w:val="24"/>
          <w:szCs w:val="24"/>
        </w:rPr>
        <w:t xml:space="preserve"> </w:t>
      </w:r>
      <w:r w:rsidRPr="00907C0D">
        <w:rPr>
          <w:sz w:val="24"/>
          <w:szCs w:val="24"/>
        </w:rPr>
        <w:t>может быть опасным?», «Зачем мы спим ночью?», «Почему нужно есть много овощей и</w:t>
      </w:r>
      <w:r w:rsidRPr="00907C0D">
        <w:rPr>
          <w:spacing w:val="1"/>
          <w:sz w:val="24"/>
          <w:szCs w:val="24"/>
        </w:rPr>
        <w:t xml:space="preserve"> </w:t>
      </w:r>
      <w:r w:rsidRPr="00907C0D">
        <w:rPr>
          <w:sz w:val="24"/>
          <w:szCs w:val="24"/>
        </w:rPr>
        <w:t>фруктов?», «Почему нужно чистить зубы и мыть руки?», «Почему в автомобиле и поезде</w:t>
      </w:r>
      <w:r w:rsidRPr="00907C0D">
        <w:rPr>
          <w:spacing w:val="1"/>
          <w:sz w:val="24"/>
          <w:szCs w:val="24"/>
        </w:rPr>
        <w:t xml:space="preserve"> </w:t>
      </w:r>
      <w:r w:rsidRPr="00907C0D">
        <w:rPr>
          <w:sz w:val="24"/>
          <w:szCs w:val="24"/>
        </w:rPr>
        <w:t>нужно</w:t>
      </w:r>
      <w:r w:rsidRPr="00907C0D">
        <w:rPr>
          <w:spacing w:val="1"/>
          <w:sz w:val="24"/>
          <w:szCs w:val="24"/>
        </w:rPr>
        <w:t xml:space="preserve"> </w:t>
      </w:r>
      <w:r w:rsidRPr="00907C0D">
        <w:rPr>
          <w:sz w:val="24"/>
          <w:szCs w:val="24"/>
        </w:rPr>
        <w:t>соблюдать</w:t>
      </w:r>
      <w:r w:rsidRPr="00907C0D">
        <w:rPr>
          <w:spacing w:val="1"/>
          <w:sz w:val="24"/>
          <w:szCs w:val="24"/>
        </w:rPr>
        <w:t xml:space="preserve"> </w:t>
      </w:r>
      <w:r w:rsidRPr="00907C0D">
        <w:rPr>
          <w:sz w:val="24"/>
          <w:szCs w:val="24"/>
        </w:rPr>
        <w:t>правила</w:t>
      </w:r>
      <w:r w:rsidRPr="00907C0D">
        <w:rPr>
          <w:spacing w:val="1"/>
          <w:sz w:val="24"/>
          <w:szCs w:val="24"/>
        </w:rPr>
        <w:t xml:space="preserve"> </w:t>
      </w:r>
      <w:r w:rsidRPr="00907C0D">
        <w:rPr>
          <w:sz w:val="24"/>
          <w:szCs w:val="24"/>
        </w:rPr>
        <w:t>безопасности?»,</w:t>
      </w:r>
      <w:r w:rsidRPr="00907C0D">
        <w:rPr>
          <w:spacing w:val="1"/>
          <w:sz w:val="24"/>
          <w:szCs w:val="24"/>
        </w:rPr>
        <w:t xml:space="preserve"> </w:t>
      </w:r>
      <w:r w:rsidRPr="00907C0D">
        <w:rPr>
          <w:sz w:val="24"/>
          <w:szCs w:val="24"/>
        </w:rPr>
        <w:t>«Почему</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корабле</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самолете</w:t>
      </w:r>
      <w:r w:rsidRPr="00907C0D">
        <w:rPr>
          <w:spacing w:val="1"/>
          <w:sz w:val="24"/>
          <w:szCs w:val="24"/>
        </w:rPr>
        <w:t xml:space="preserve"> </w:t>
      </w:r>
      <w:r w:rsidRPr="00907C0D">
        <w:rPr>
          <w:sz w:val="24"/>
          <w:szCs w:val="24"/>
        </w:rPr>
        <w:t>нужно</w:t>
      </w:r>
      <w:r w:rsidRPr="00907C0D">
        <w:rPr>
          <w:spacing w:val="1"/>
          <w:sz w:val="24"/>
          <w:szCs w:val="24"/>
        </w:rPr>
        <w:t xml:space="preserve"> </w:t>
      </w:r>
      <w:r w:rsidRPr="00907C0D">
        <w:rPr>
          <w:sz w:val="24"/>
          <w:szCs w:val="24"/>
        </w:rPr>
        <w:t>соблюдать</w:t>
      </w:r>
      <w:r w:rsidRPr="00907C0D">
        <w:rPr>
          <w:spacing w:val="-1"/>
          <w:sz w:val="24"/>
          <w:szCs w:val="24"/>
        </w:rPr>
        <w:t xml:space="preserve"> </w:t>
      </w:r>
      <w:r w:rsidRPr="00907C0D">
        <w:rPr>
          <w:sz w:val="24"/>
          <w:szCs w:val="24"/>
        </w:rPr>
        <w:t>правила</w:t>
      </w:r>
      <w:r w:rsidRPr="00907C0D">
        <w:rPr>
          <w:spacing w:val="-1"/>
          <w:sz w:val="24"/>
          <w:szCs w:val="24"/>
        </w:rPr>
        <w:t xml:space="preserve"> </w:t>
      </w:r>
      <w:r w:rsidRPr="00907C0D">
        <w:rPr>
          <w:sz w:val="24"/>
          <w:szCs w:val="24"/>
        </w:rPr>
        <w:t>безопасности?».</w:t>
      </w:r>
    </w:p>
    <w:p w:rsidR="001F3758" w:rsidRPr="00907C0D" w:rsidRDefault="00056B79">
      <w:pPr>
        <w:spacing w:before="1"/>
        <w:ind w:left="1814" w:right="1387"/>
        <w:jc w:val="both"/>
        <w:rPr>
          <w:sz w:val="24"/>
          <w:szCs w:val="24"/>
        </w:rPr>
      </w:pPr>
      <w:r w:rsidRPr="00907C0D">
        <w:rPr>
          <w:sz w:val="24"/>
          <w:szCs w:val="24"/>
        </w:rPr>
        <w:t>При</w:t>
      </w:r>
      <w:r w:rsidRPr="00907C0D">
        <w:rPr>
          <w:spacing w:val="1"/>
          <w:sz w:val="24"/>
          <w:szCs w:val="24"/>
        </w:rPr>
        <w:t xml:space="preserve"> </w:t>
      </w:r>
      <w:r w:rsidRPr="00907C0D">
        <w:rPr>
          <w:sz w:val="24"/>
          <w:szCs w:val="24"/>
        </w:rPr>
        <w:t>выполнении</w:t>
      </w:r>
      <w:r w:rsidRPr="00907C0D">
        <w:rPr>
          <w:spacing w:val="1"/>
          <w:sz w:val="24"/>
          <w:szCs w:val="24"/>
        </w:rPr>
        <w:t xml:space="preserve"> </w:t>
      </w:r>
      <w:r w:rsidRPr="00907C0D">
        <w:rPr>
          <w:sz w:val="24"/>
          <w:szCs w:val="24"/>
        </w:rPr>
        <w:t>упражнений</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уроках</w:t>
      </w:r>
      <w:r w:rsidRPr="00907C0D">
        <w:rPr>
          <w:spacing w:val="1"/>
          <w:sz w:val="24"/>
          <w:szCs w:val="24"/>
        </w:rPr>
        <w:t xml:space="preserve"> </w:t>
      </w:r>
      <w:r w:rsidRPr="00907C0D">
        <w:rPr>
          <w:sz w:val="24"/>
          <w:szCs w:val="24"/>
        </w:rPr>
        <w:t>русского</w:t>
      </w:r>
      <w:r w:rsidRPr="00907C0D">
        <w:rPr>
          <w:spacing w:val="1"/>
          <w:sz w:val="24"/>
          <w:szCs w:val="24"/>
        </w:rPr>
        <w:t xml:space="preserve"> </w:t>
      </w:r>
      <w:r w:rsidRPr="00907C0D">
        <w:rPr>
          <w:sz w:val="24"/>
          <w:szCs w:val="24"/>
        </w:rPr>
        <w:t>языка</w:t>
      </w:r>
      <w:r w:rsidRPr="00907C0D">
        <w:rPr>
          <w:spacing w:val="1"/>
          <w:sz w:val="24"/>
          <w:szCs w:val="24"/>
        </w:rPr>
        <w:t xml:space="preserve"> </w:t>
      </w:r>
      <w:r w:rsidRPr="00907C0D">
        <w:rPr>
          <w:sz w:val="24"/>
          <w:szCs w:val="24"/>
        </w:rPr>
        <w:t>учащиеся</w:t>
      </w:r>
      <w:r w:rsidRPr="00907C0D">
        <w:rPr>
          <w:spacing w:val="1"/>
          <w:sz w:val="24"/>
          <w:szCs w:val="24"/>
        </w:rPr>
        <w:t xml:space="preserve"> </w:t>
      </w:r>
      <w:r w:rsidRPr="00907C0D">
        <w:rPr>
          <w:sz w:val="24"/>
          <w:szCs w:val="24"/>
        </w:rPr>
        <w:t>обсуждают</w:t>
      </w:r>
      <w:r w:rsidRPr="00907C0D">
        <w:rPr>
          <w:spacing w:val="1"/>
          <w:sz w:val="24"/>
          <w:szCs w:val="24"/>
        </w:rPr>
        <w:t xml:space="preserve"> </w:t>
      </w:r>
      <w:r w:rsidRPr="00907C0D">
        <w:rPr>
          <w:sz w:val="24"/>
          <w:szCs w:val="24"/>
        </w:rPr>
        <w:t>вопросы</w:t>
      </w:r>
      <w:r w:rsidRPr="00907C0D">
        <w:rPr>
          <w:spacing w:val="-52"/>
          <w:sz w:val="24"/>
          <w:szCs w:val="24"/>
        </w:rPr>
        <w:t xml:space="preserve"> </w:t>
      </w:r>
      <w:r w:rsidRPr="00907C0D">
        <w:rPr>
          <w:sz w:val="24"/>
          <w:szCs w:val="24"/>
        </w:rPr>
        <w:t>внешнего облика ученика, соблюдения правил перехода улицы, активного отдыха летом и</w:t>
      </w:r>
      <w:r w:rsidRPr="00907C0D">
        <w:rPr>
          <w:spacing w:val="1"/>
          <w:sz w:val="24"/>
          <w:szCs w:val="24"/>
        </w:rPr>
        <w:t xml:space="preserve"> </w:t>
      </w:r>
      <w:r w:rsidRPr="00907C0D">
        <w:rPr>
          <w:sz w:val="24"/>
          <w:szCs w:val="24"/>
        </w:rPr>
        <w:t>зимой.</w:t>
      </w:r>
      <w:r w:rsidRPr="00907C0D">
        <w:rPr>
          <w:spacing w:val="1"/>
          <w:sz w:val="24"/>
          <w:szCs w:val="24"/>
        </w:rPr>
        <w:t xml:space="preserve"> </w:t>
      </w:r>
      <w:r w:rsidRPr="00907C0D">
        <w:rPr>
          <w:sz w:val="24"/>
          <w:szCs w:val="24"/>
        </w:rPr>
        <w:t>Формированию</w:t>
      </w:r>
      <w:r w:rsidRPr="00907C0D">
        <w:rPr>
          <w:spacing w:val="1"/>
          <w:sz w:val="24"/>
          <w:szCs w:val="24"/>
        </w:rPr>
        <w:t xml:space="preserve"> </w:t>
      </w:r>
      <w:r w:rsidRPr="00907C0D">
        <w:rPr>
          <w:sz w:val="24"/>
          <w:szCs w:val="24"/>
        </w:rPr>
        <w:t>бережного</w:t>
      </w:r>
      <w:r w:rsidRPr="00907C0D">
        <w:rPr>
          <w:spacing w:val="1"/>
          <w:sz w:val="24"/>
          <w:szCs w:val="24"/>
        </w:rPr>
        <w:t xml:space="preserve"> </w:t>
      </w:r>
      <w:r w:rsidRPr="00907C0D">
        <w:rPr>
          <w:sz w:val="24"/>
          <w:szCs w:val="24"/>
        </w:rPr>
        <w:t>отношения</w:t>
      </w:r>
      <w:r w:rsidRPr="00907C0D">
        <w:rPr>
          <w:spacing w:val="1"/>
          <w:sz w:val="24"/>
          <w:szCs w:val="24"/>
        </w:rPr>
        <w:t xml:space="preserve"> </w:t>
      </w:r>
      <w:r w:rsidRPr="00907C0D">
        <w:rPr>
          <w:sz w:val="24"/>
          <w:szCs w:val="24"/>
        </w:rPr>
        <w:t>к</w:t>
      </w:r>
      <w:r w:rsidRPr="00907C0D">
        <w:rPr>
          <w:spacing w:val="1"/>
          <w:sz w:val="24"/>
          <w:szCs w:val="24"/>
        </w:rPr>
        <w:t xml:space="preserve"> </w:t>
      </w:r>
      <w:r w:rsidRPr="00907C0D">
        <w:rPr>
          <w:sz w:val="24"/>
          <w:szCs w:val="24"/>
        </w:rPr>
        <w:t>материальным</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духовным</w:t>
      </w:r>
      <w:r w:rsidRPr="00907C0D">
        <w:rPr>
          <w:spacing w:val="1"/>
          <w:sz w:val="24"/>
          <w:szCs w:val="24"/>
        </w:rPr>
        <w:t xml:space="preserve"> </w:t>
      </w:r>
      <w:r w:rsidRPr="00907C0D">
        <w:rPr>
          <w:sz w:val="24"/>
          <w:szCs w:val="24"/>
        </w:rPr>
        <w:t>ценностям</w:t>
      </w:r>
      <w:r w:rsidRPr="00907C0D">
        <w:rPr>
          <w:spacing w:val="1"/>
          <w:sz w:val="24"/>
          <w:szCs w:val="24"/>
        </w:rPr>
        <w:t xml:space="preserve"> </w:t>
      </w:r>
      <w:r w:rsidRPr="00907C0D">
        <w:rPr>
          <w:sz w:val="24"/>
          <w:szCs w:val="24"/>
        </w:rPr>
        <w:t>России</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мира</w:t>
      </w:r>
      <w:r w:rsidRPr="00907C0D">
        <w:rPr>
          <w:spacing w:val="1"/>
          <w:sz w:val="24"/>
          <w:szCs w:val="24"/>
        </w:rPr>
        <w:t xml:space="preserve"> </w:t>
      </w:r>
      <w:r w:rsidRPr="00907C0D">
        <w:rPr>
          <w:sz w:val="24"/>
          <w:szCs w:val="24"/>
        </w:rPr>
        <w:t>способствуют</w:t>
      </w:r>
      <w:r w:rsidRPr="00907C0D">
        <w:rPr>
          <w:spacing w:val="1"/>
          <w:sz w:val="24"/>
          <w:szCs w:val="24"/>
        </w:rPr>
        <w:t xml:space="preserve"> </w:t>
      </w:r>
      <w:r w:rsidRPr="00907C0D">
        <w:rPr>
          <w:sz w:val="24"/>
          <w:szCs w:val="24"/>
        </w:rPr>
        <w:t>разделы,</w:t>
      </w:r>
      <w:r w:rsidRPr="00907C0D">
        <w:rPr>
          <w:spacing w:val="1"/>
          <w:sz w:val="24"/>
          <w:szCs w:val="24"/>
        </w:rPr>
        <w:t xml:space="preserve"> </w:t>
      </w:r>
      <w:r w:rsidRPr="00907C0D">
        <w:rPr>
          <w:sz w:val="24"/>
          <w:szCs w:val="24"/>
        </w:rPr>
        <w:t>темы</w:t>
      </w:r>
      <w:r w:rsidRPr="00907C0D">
        <w:rPr>
          <w:spacing w:val="1"/>
          <w:sz w:val="24"/>
          <w:szCs w:val="24"/>
        </w:rPr>
        <w:t xml:space="preserve"> </w:t>
      </w:r>
      <w:r w:rsidRPr="00907C0D">
        <w:rPr>
          <w:sz w:val="24"/>
          <w:szCs w:val="24"/>
        </w:rPr>
        <w:t>учебников,</w:t>
      </w:r>
      <w:r w:rsidRPr="00907C0D">
        <w:rPr>
          <w:spacing w:val="1"/>
          <w:sz w:val="24"/>
          <w:szCs w:val="24"/>
        </w:rPr>
        <w:t xml:space="preserve"> </w:t>
      </w:r>
      <w:r w:rsidRPr="00907C0D">
        <w:rPr>
          <w:sz w:val="24"/>
          <w:szCs w:val="24"/>
        </w:rPr>
        <w:t>художественные</w:t>
      </w:r>
      <w:r w:rsidRPr="00907C0D">
        <w:rPr>
          <w:spacing w:val="1"/>
          <w:sz w:val="24"/>
          <w:szCs w:val="24"/>
        </w:rPr>
        <w:t xml:space="preserve"> </w:t>
      </w:r>
      <w:r w:rsidRPr="00907C0D">
        <w:rPr>
          <w:sz w:val="24"/>
          <w:szCs w:val="24"/>
        </w:rPr>
        <w:t>тексты,</w:t>
      </w:r>
      <w:r w:rsidRPr="00907C0D">
        <w:rPr>
          <w:spacing w:val="1"/>
          <w:sz w:val="24"/>
          <w:szCs w:val="24"/>
        </w:rPr>
        <w:t xml:space="preserve"> </w:t>
      </w:r>
      <w:r w:rsidRPr="00907C0D">
        <w:rPr>
          <w:sz w:val="24"/>
          <w:szCs w:val="24"/>
        </w:rPr>
        <w:t>упражнения,</w:t>
      </w:r>
      <w:r w:rsidRPr="00907C0D">
        <w:rPr>
          <w:spacing w:val="1"/>
          <w:sz w:val="24"/>
          <w:szCs w:val="24"/>
        </w:rPr>
        <w:t xml:space="preserve"> </w:t>
      </w:r>
      <w:r w:rsidRPr="00907C0D">
        <w:rPr>
          <w:sz w:val="24"/>
          <w:szCs w:val="24"/>
        </w:rPr>
        <w:t>задачи,</w:t>
      </w:r>
      <w:r w:rsidRPr="00907C0D">
        <w:rPr>
          <w:spacing w:val="1"/>
          <w:sz w:val="24"/>
          <w:szCs w:val="24"/>
        </w:rPr>
        <w:t xml:space="preserve"> </w:t>
      </w:r>
      <w:r w:rsidRPr="00907C0D">
        <w:rPr>
          <w:sz w:val="24"/>
          <w:szCs w:val="24"/>
        </w:rPr>
        <w:t>иллюстративный</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фотоматериал</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вопросами</w:t>
      </w:r>
      <w:r w:rsidRPr="00907C0D">
        <w:rPr>
          <w:spacing w:val="1"/>
          <w:sz w:val="24"/>
          <w:szCs w:val="24"/>
        </w:rPr>
        <w:t xml:space="preserve"> </w:t>
      </w:r>
      <w:r w:rsidRPr="00907C0D">
        <w:rPr>
          <w:sz w:val="24"/>
          <w:szCs w:val="24"/>
        </w:rPr>
        <w:t>для</w:t>
      </w:r>
      <w:r w:rsidRPr="00907C0D">
        <w:rPr>
          <w:spacing w:val="1"/>
          <w:sz w:val="24"/>
          <w:szCs w:val="24"/>
        </w:rPr>
        <w:t xml:space="preserve"> </w:t>
      </w:r>
      <w:r w:rsidRPr="00907C0D">
        <w:rPr>
          <w:sz w:val="24"/>
          <w:szCs w:val="24"/>
        </w:rPr>
        <w:t>последующего</w:t>
      </w:r>
      <w:r w:rsidRPr="00907C0D">
        <w:rPr>
          <w:spacing w:val="1"/>
          <w:sz w:val="24"/>
          <w:szCs w:val="24"/>
        </w:rPr>
        <w:t xml:space="preserve"> </w:t>
      </w:r>
      <w:r w:rsidRPr="00907C0D">
        <w:rPr>
          <w:sz w:val="24"/>
          <w:szCs w:val="24"/>
        </w:rPr>
        <w:t>обсуждения.</w:t>
      </w:r>
    </w:p>
    <w:p w:rsidR="001F3758" w:rsidRPr="00907C0D" w:rsidRDefault="00056B79">
      <w:pPr>
        <w:ind w:left="1814" w:right="1379"/>
        <w:jc w:val="both"/>
        <w:rPr>
          <w:sz w:val="24"/>
          <w:szCs w:val="24"/>
        </w:rPr>
      </w:pPr>
      <w:r w:rsidRPr="00907C0D">
        <w:rPr>
          <w:b/>
          <w:sz w:val="24"/>
          <w:szCs w:val="24"/>
        </w:rPr>
        <w:t>В</w:t>
      </w:r>
      <w:r w:rsidRPr="00907C0D">
        <w:rPr>
          <w:b/>
          <w:spacing w:val="1"/>
          <w:sz w:val="24"/>
          <w:szCs w:val="24"/>
        </w:rPr>
        <w:t xml:space="preserve"> </w:t>
      </w:r>
      <w:r w:rsidRPr="00907C0D">
        <w:rPr>
          <w:b/>
          <w:sz w:val="24"/>
          <w:szCs w:val="24"/>
        </w:rPr>
        <w:t>курсе</w:t>
      </w:r>
      <w:r w:rsidRPr="00907C0D">
        <w:rPr>
          <w:b/>
          <w:spacing w:val="1"/>
          <w:sz w:val="24"/>
          <w:szCs w:val="24"/>
        </w:rPr>
        <w:t xml:space="preserve"> </w:t>
      </w:r>
      <w:r w:rsidRPr="00907C0D">
        <w:rPr>
          <w:b/>
          <w:sz w:val="24"/>
          <w:szCs w:val="24"/>
        </w:rPr>
        <w:t>«Технология»</w:t>
      </w:r>
      <w:r w:rsidRPr="00907C0D">
        <w:rPr>
          <w:b/>
          <w:spacing w:val="1"/>
          <w:sz w:val="24"/>
          <w:szCs w:val="24"/>
        </w:rPr>
        <w:t xml:space="preserve"> </w:t>
      </w:r>
      <w:r w:rsidRPr="00907C0D">
        <w:rPr>
          <w:sz w:val="24"/>
          <w:szCs w:val="24"/>
        </w:rPr>
        <w:t>при</w:t>
      </w:r>
      <w:r w:rsidRPr="00907C0D">
        <w:rPr>
          <w:spacing w:val="1"/>
          <w:sz w:val="24"/>
          <w:szCs w:val="24"/>
        </w:rPr>
        <w:t xml:space="preserve"> </w:t>
      </w:r>
      <w:r w:rsidRPr="00907C0D">
        <w:rPr>
          <w:sz w:val="24"/>
          <w:szCs w:val="24"/>
        </w:rPr>
        <w:t>первом</w:t>
      </w:r>
      <w:r w:rsidRPr="00907C0D">
        <w:rPr>
          <w:spacing w:val="1"/>
          <w:sz w:val="24"/>
          <w:szCs w:val="24"/>
        </w:rPr>
        <w:t xml:space="preserve"> </w:t>
      </w:r>
      <w:r w:rsidRPr="00907C0D">
        <w:rPr>
          <w:sz w:val="24"/>
          <w:szCs w:val="24"/>
        </w:rPr>
        <w:t>знакомстве</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каждым</w:t>
      </w:r>
      <w:r w:rsidRPr="00907C0D">
        <w:rPr>
          <w:spacing w:val="1"/>
          <w:sz w:val="24"/>
          <w:szCs w:val="24"/>
        </w:rPr>
        <w:t xml:space="preserve"> </w:t>
      </w:r>
      <w:r w:rsidRPr="00907C0D">
        <w:rPr>
          <w:sz w:val="24"/>
          <w:szCs w:val="24"/>
        </w:rPr>
        <w:t>инструментом</w:t>
      </w:r>
      <w:r w:rsidRPr="00907C0D">
        <w:rPr>
          <w:spacing w:val="1"/>
          <w:sz w:val="24"/>
          <w:szCs w:val="24"/>
        </w:rPr>
        <w:t xml:space="preserve"> </w:t>
      </w:r>
      <w:r w:rsidRPr="00907C0D">
        <w:rPr>
          <w:sz w:val="24"/>
          <w:szCs w:val="24"/>
        </w:rPr>
        <w:t>или</w:t>
      </w:r>
      <w:r w:rsidRPr="00907C0D">
        <w:rPr>
          <w:spacing w:val="1"/>
          <w:sz w:val="24"/>
          <w:szCs w:val="24"/>
        </w:rPr>
        <w:t xml:space="preserve"> </w:t>
      </w:r>
      <w:r w:rsidRPr="00907C0D">
        <w:rPr>
          <w:sz w:val="24"/>
          <w:szCs w:val="24"/>
        </w:rPr>
        <w:t>приспособлением в учебниках обязательно вводятся правила безопасной работы с ним. В</w:t>
      </w:r>
      <w:r w:rsidRPr="00907C0D">
        <w:rPr>
          <w:spacing w:val="1"/>
          <w:sz w:val="24"/>
          <w:szCs w:val="24"/>
        </w:rPr>
        <w:t xml:space="preserve"> </w:t>
      </w:r>
      <w:r w:rsidRPr="00907C0D">
        <w:rPr>
          <w:sz w:val="24"/>
          <w:szCs w:val="24"/>
        </w:rPr>
        <w:t>учебнике 1 класса в разделе «Человек и информация» показаны важные для безопасного</w:t>
      </w:r>
      <w:r w:rsidRPr="00907C0D">
        <w:rPr>
          <w:spacing w:val="1"/>
          <w:sz w:val="24"/>
          <w:szCs w:val="24"/>
        </w:rPr>
        <w:t xml:space="preserve"> </w:t>
      </w:r>
      <w:r w:rsidRPr="00907C0D">
        <w:rPr>
          <w:sz w:val="24"/>
          <w:szCs w:val="24"/>
        </w:rPr>
        <w:t>передвижения</w:t>
      </w:r>
      <w:r w:rsidRPr="00907C0D">
        <w:rPr>
          <w:spacing w:val="1"/>
          <w:sz w:val="24"/>
          <w:szCs w:val="24"/>
        </w:rPr>
        <w:t xml:space="preserve"> </w:t>
      </w:r>
      <w:r w:rsidRPr="00907C0D">
        <w:rPr>
          <w:sz w:val="24"/>
          <w:szCs w:val="24"/>
        </w:rPr>
        <w:t>по</w:t>
      </w:r>
      <w:r w:rsidRPr="00907C0D">
        <w:rPr>
          <w:spacing w:val="1"/>
          <w:sz w:val="24"/>
          <w:szCs w:val="24"/>
        </w:rPr>
        <w:t xml:space="preserve"> </w:t>
      </w:r>
      <w:r w:rsidRPr="00907C0D">
        <w:rPr>
          <w:sz w:val="24"/>
          <w:szCs w:val="24"/>
        </w:rPr>
        <w:t>улицам</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дорогам</w:t>
      </w:r>
      <w:r w:rsidRPr="00907C0D">
        <w:rPr>
          <w:spacing w:val="1"/>
          <w:sz w:val="24"/>
          <w:szCs w:val="24"/>
        </w:rPr>
        <w:t xml:space="preserve"> </w:t>
      </w:r>
      <w:r w:rsidRPr="00907C0D">
        <w:rPr>
          <w:sz w:val="24"/>
          <w:szCs w:val="24"/>
        </w:rPr>
        <w:t>знаки</w:t>
      </w:r>
      <w:r w:rsidRPr="00907C0D">
        <w:rPr>
          <w:spacing w:val="1"/>
          <w:sz w:val="24"/>
          <w:szCs w:val="24"/>
        </w:rPr>
        <w:t xml:space="preserve"> </w:t>
      </w:r>
      <w:r w:rsidRPr="00907C0D">
        <w:rPr>
          <w:sz w:val="24"/>
          <w:szCs w:val="24"/>
        </w:rPr>
        <w:t>дорожного</w:t>
      </w:r>
      <w:r w:rsidRPr="00907C0D">
        <w:rPr>
          <w:spacing w:val="1"/>
          <w:sz w:val="24"/>
          <w:szCs w:val="24"/>
        </w:rPr>
        <w:t xml:space="preserve"> </w:t>
      </w:r>
      <w:r w:rsidRPr="00907C0D">
        <w:rPr>
          <w:sz w:val="24"/>
          <w:szCs w:val="24"/>
        </w:rPr>
        <w:t>движения,</w:t>
      </w:r>
      <w:r w:rsidRPr="00907C0D">
        <w:rPr>
          <w:spacing w:val="1"/>
          <w:sz w:val="24"/>
          <w:szCs w:val="24"/>
        </w:rPr>
        <w:t xml:space="preserve"> </w:t>
      </w:r>
      <w:r w:rsidRPr="00907C0D">
        <w:rPr>
          <w:sz w:val="24"/>
          <w:szCs w:val="24"/>
        </w:rPr>
        <w:t>а</w:t>
      </w:r>
      <w:r w:rsidRPr="00907C0D">
        <w:rPr>
          <w:spacing w:val="1"/>
          <w:sz w:val="24"/>
          <w:szCs w:val="24"/>
        </w:rPr>
        <w:t xml:space="preserve"> </w:t>
      </w:r>
      <w:r w:rsidRPr="00907C0D">
        <w:rPr>
          <w:sz w:val="24"/>
          <w:szCs w:val="24"/>
        </w:rPr>
        <w:t>также</w:t>
      </w:r>
      <w:r w:rsidRPr="00907C0D">
        <w:rPr>
          <w:spacing w:val="1"/>
          <w:sz w:val="24"/>
          <w:szCs w:val="24"/>
        </w:rPr>
        <w:t xml:space="preserve"> </w:t>
      </w:r>
      <w:r w:rsidRPr="00907C0D">
        <w:rPr>
          <w:sz w:val="24"/>
          <w:szCs w:val="24"/>
        </w:rPr>
        <w:t>таблица</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важнейшими номерами телефонов, которые могут потребоваться ребенку в критической</w:t>
      </w:r>
      <w:r w:rsidRPr="00907C0D">
        <w:rPr>
          <w:spacing w:val="1"/>
          <w:sz w:val="24"/>
          <w:szCs w:val="24"/>
        </w:rPr>
        <w:t xml:space="preserve"> </w:t>
      </w:r>
      <w:r w:rsidRPr="00907C0D">
        <w:rPr>
          <w:sz w:val="24"/>
          <w:szCs w:val="24"/>
        </w:rPr>
        <w:t>ситуации.</w:t>
      </w:r>
    </w:p>
    <w:p w:rsidR="001F3758" w:rsidRPr="00907C0D" w:rsidRDefault="00056B79">
      <w:pPr>
        <w:ind w:left="1814" w:right="1375"/>
        <w:jc w:val="both"/>
        <w:rPr>
          <w:sz w:val="24"/>
          <w:szCs w:val="24"/>
        </w:rPr>
      </w:pPr>
      <w:r w:rsidRPr="00907C0D">
        <w:rPr>
          <w:b/>
          <w:sz w:val="24"/>
          <w:szCs w:val="24"/>
        </w:rPr>
        <w:t>В курсе «Основы религиозных культур и светской этики»</w:t>
      </w:r>
      <w:r w:rsidRPr="00907C0D">
        <w:rPr>
          <w:b/>
          <w:spacing w:val="1"/>
          <w:sz w:val="24"/>
          <w:szCs w:val="24"/>
        </w:rPr>
        <w:t xml:space="preserve"> </w:t>
      </w:r>
      <w:r w:rsidRPr="00907C0D">
        <w:rPr>
          <w:sz w:val="24"/>
          <w:szCs w:val="24"/>
        </w:rPr>
        <w:t>тема труда, образования,</w:t>
      </w:r>
      <w:r w:rsidRPr="00907C0D">
        <w:rPr>
          <w:spacing w:val="1"/>
          <w:sz w:val="24"/>
          <w:szCs w:val="24"/>
        </w:rPr>
        <w:t xml:space="preserve"> </w:t>
      </w:r>
      <w:r w:rsidRPr="00907C0D">
        <w:rPr>
          <w:sz w:val="24"/>
          <w:szCs w:val="24"/>
        </w:rPr>
        <w:t>природы</w:t>
      </w:r>
      <w:r w:rsidRPr="00907C0D">
        <w:rPr>
          <w:spacing w:val="1"/>
          <w:sz w:val="24"/>
          <w:szCs w:val="24"/>
        </w:rPr>
        <w:t xml:space="preserve"> </w:t>
      </w:r>
      <w:r w:rsidRPr="00907C0D">
        <w:rPr>
          <w:sz w:val="24"/>
          <w:szCs w:val="24"/>
        </w:rPr>
        <w:t>проходит</w:t>
      </w:r>
      <w:r w:rsidRPr="00907C0D">
        <w:rPr>
          <w:spacing w:val="1"/>
          <w:sz w:val="24"/>
          <w:szCs w:val="24"/>
        </w:rPr>
        <w:t xml:space="preserve"> </w:t>
      </w:r>
      <w:r w:rsidRPr="00907C0D">
        <w:rPr>
          <w:sz w:val="24"/>
          <w:szCs w:val="24"/>
        </w:rPr>
        <w:t>через</w:t>
      </w:r>
      <w:r w:rsidRPr="00907C0D">
        <w:rPr>
          <w:spacing w:val="1"/>
          <w:sz w:val="24"/>
          <w:szCs w:val="24"/>
        </w:rPr>
        <w:t xml:space="preserve"> </w:t>
      </w:r>
      <w:r w:rsidRPr="00907C0D">
        <w:rPr>
          <w:sz w:val="24"/>
          <w:szCs w:val="24"/>
        </w:rPr>
        <w:t>содержание</w:t>
      </w:r>
      <w:r w:rsidRPr="00907C0D">
        <w:rPr>
          <w:spacing w:val="1"/>
          <w:sz w:val="24"/>
          <w:szCs w:val="24"/>
        </w:rPr>
        <w:t xml:space="preserve"> </w:t>
      </w:r>
      <w:r w:rsidRPr="00907C0D">
        <w:rPr>
          <w:sz w:val="24"/>
          <w:szCs w:val="24"/>
        </w:rPr>
        <w:t>всех</w:t>
      </w:r>
      <w:r w:rsidRPr="00907C0D">
        <w:rPr>
          <w:spacing w:val="1"/>
          <w:sz w:val="24"/>
          <w:szCs w:val="24"/>
        </w:rPr>
        <w:t xml:space="preserve"> </w:t>
      </w:r>
      <w:r w:rsidRPr="00907C0D">
        <w:rPr>
          <w:sz w:val="24"/>
          <w:szCs w:val="24"/>
        </w:rPr>
        <w:t>учебников,</w:t>
      </w:r>
      <w:r w:rsidRPr="00907C0D">
        <w:rPr>
          <w:spacing w:val="1"/>
          <w:sz w:val="24"/>
          <w:szCs w:val="24"/>
        </w:rPr>
        <w:t xml:space="preserve"> </w:t>
      </w:r>
      <w:r w:rsidRPr="00907C0D">
        <w:rPr>
          <w:sz w:val="24"/>
          <w:szCs w:val="24"/>
        </w:rPr>
        <w:t>но</w:t>
      </w:r>
      <w:r w:rsidRPr="00907C0D">
        <w:rPr>
          <w:spacing w:val="1"/>
          <w:sz w:val="24"/>
          <w:szCs w:val="24"/>
        </w:rPr>
        <w:t xml:space="preserve"> </w:t>
      </w:r>
      <w:r w:rsidRPr="00907C0D">
        <w:rPr>
          <w:sz w:val="24"/>
          <w:szCs w:val="24"/>
        </w:rPr>
        <w:t>наиболее</w:t>
      </w:r>
      <w:r w:rsidRPr="00907C0D">
        <w:rPr>
          <w:spacing w:val="1"/>
          <w:sz w:val="24"/>
          <w:szCs w:val="24"/>
        </w:rPr>
        <w:t xml:space="preserve"> </w:t>
      </w:r>
      <w:r w:rsidRPr="00907C0D">
        <w:rPr>
          <w:sz w:val="24"/>
          <w:szCs w:val="24"/>
        </w:rPr>
        <w:t>убедительно</w:t>
      </w:r>
      <w:r w:rsidRPr="00907C0D">
        <w:rPr>
          <w:spacing w:val="1"/>
          <w:sz w:val="24"/>
          <w:szCs w:val="24"/>
        </w:rPr>
        <w:t xml:space="preserve"> </w:t>
      </w:r>
      <w:r w:rsidRPr="00907C0D">
        <w:rPr>
          <w:sz w:val="24"/>
          <w:szCs w:val="24"/>
        </w:rPr>
        <w:t>раскрывается</w:t>
      </w:r>
      <w:r w:rsidRPr="00907C0D">
        <w:rPr>
          <w:spacing w:val="15"/>
          <w:sz w:val="24"/>
          <w:szCs w:val="24"/>
        </w:rPr>
        <w:t xml:space="preserve"> </w:t>
      </w:r>
      <w:r w:rsidRPr="00907C0D">
        <w:rPr>
          <w:sz w:val="24"/>
          <w:szCs w:val="24"/>
        </w:rPr>
        <w:t>на</w:t>
      </w:r>
      <w:r w:rsidRPr="00907C0D">
        <w:rPr>
          <w:spacing w:val="14"/>
          <w:sz w:val="24"/>
          <w:szCs w:val="24"/>
        </w:rPr>
        <w:t xml:space="preserve"> </w:t>
      </w:r>
      <w:r w:rsidRPr="00907C0D">
        <w:rPr>
          <w:sz w:val="24"/>
          <w:szCs w:val="24"/>
        </w:rPr>
        <w:t>специальных</w:t>
      </w:r>
      <w:r w:rsidRPr="00907C0D">
        <w:rPr>
          <w:spacing w:val="13"/>
          <w:sz w:val="24"/>
          <w:szCs w:val="24"/>
        </w:rPr>
        <w:t xml:space="preserve"> </w:t>
      </w:r>
      <w:r w:rsidRPr="00907C0D">
        <w:rPr>
          <w:sz w:val="24"/>
          <w:szCs w:val="24"/>
        </w:rPr>
        <w:t>уроках:</w:t>
      </w:r>
      <w:r w:rsidRPr="00907C0D">
        <w:rPr>
          <w:spacing w:val="16"/>
          <w:sz w:val="24"/>
          <w:szCs w:val="24"/>
        </w:rPr>
        <w:t xml:space="preserve"> </w:t>
      </w:r>
      <w:r w:rsidRPr="00907C0D">
        <w:rPr>
          <w:sz w:val="24"/>
          <w:szCs w:val="24"/>
        </w:rPr>
        <w:t>«Ценность</w:t>
      </w:r>
      <w:r w:rsidRPr="00907C0D">
        <w:rPr>
          <w:spacing w:val="15"/>
          <w:sz w:val="24"/>
          <w:szCs w:val="24"/>
        </w:rPr>
        <w:t xml:space="preserve"> </w:t>
      </w:r>
      <w:r w:rsidRPr="00907C0D">
        <w:rPr>
          <w:sz w:val="24"/>
          <w:szCs w:val="24"/>
        </w:rPr>
        <w:t>и</w:t>
      </w:r>
      <w:r w:rsidRPr="00907C0D">
        <w:rPr>
          <w:spacing w:val="15"/>
          <w:sz w:val="24"/>
          <w:szCs w:val="24"/>
        </w:rPr>
        <w:t xml:space="preserve"> </w:t>
      </w:r>
      <w:r w:rsidRPr="00907C0D">
        <w:rPr>
          <w:sz w:val="24"/>
          <w:szCs w:val="24"/>
        </w:rPr>
        <w:t>польза</w:t>
      </w:r>
      <w:r w:rsidRPr="00907C0D">
        <w:rPr>
          <w:spacing w:val="15"/>
          <w:sz w:val="24"/>
          <w:szCs w:val="24"/>
        </w:rPr>
        <w:t xml:space="preserve"> </w:t>
      </w:r>
      <w:r w:rsidRPr="00907C0D">
        <w:rPr>
          <w:sz w:val="24"/>
          <w:szCs w:val="24"/>
        </w:rPr>
        <w:t>образования»,</w:t>
      </w:r>
      <w:r w:rsidRPr="00907C0D">
        <w:rPr>
          <w:spacing w:val="14"/>
          <w:sz w:val="24"/>
          <w:szCs w:val="24"/>
        </w:rPr>
        <w:t xml:space="preserve"> </w:t>
      </w:r>
      <w:r w:rsidRPr="00907C0D">
        <w:rPr>
          <w:sz w:val="24"/>
          <w:szCs w:val="24"/>
        </w:rPr>
        <w:t>«Ислам</w:t>
      </w:r>
      <w:r w:rsidRPr="00907C0D">
        <w:rPr>
          <w:spacing w:val="16"/>
          <w:sz w:val="24"/>
          <w:szCs w:val="24"/>
        </w:rPr>
        <w:t xml:space="preserve"> </w:t>
      </w:r>
      <w:r w:rsidRPr="00907C0D">
        <w:rPr>
          <w:sz w:val="24"/>
          <w:szCs w:val="24"/>
        </w:rPr>
        <w:t>и</w:t>
      </w:r>
      <w:r w:rsidRPr="00907C0D">
        <w:rPr>
          <w:spacing w:val="13"/>
          <w:sz w:val="24"/>
          <w:szCs w:val="24"/>
        </w:rPr>
        <w:t xml:space="preserve"> </w:t>
      </w:r>
      <w:r w:rsidRPr="00907C0D">
        <w:rPr>
          <w:sz w:val="24"/>
          <w:szCs w:val="24"/>
        </w:rPr>
        <w:t>наука»</w:t>
      </w:r>
    </w:p>
    <w:p w:rsidR="001F3758" w:rsidRPr="00907C0D" w:rsidRDefault="00056B79">
      <w:pPr>
        <w:spacing w:before="1" w:line="252" w:lineRule="exact"/>
        <w:ind w:left="1814"/>
        <w:jc w:val="both"/>
        <w:rPr>
          <w:sz w:val="24"/>
          <w:szCs w:val="24"/>
        </w:rPr>
      </w:pPr>
      <w:r w:rsidRPr="00907C0D">
        <w:rPr>
          <w:sz w:val="24"/>
          <w:szCs w:val="24"/>
        </w:rPr>
        <w:t>«Отношение</w:t>
      </w:r>
      <w:r w:rsidRPr="00907C0D">
        <w:rPr>
          <w:spacing w:val="-5"/>
          <w:sz w:val="24"/>
          <w:szCs w:val="24"/>
        </w:rPr>
        <w:t xml:space="preserve"> </w:t>
      </w:r>
      <w:r w:rsidRPr="00907C0D">
        <w:rPr>
          <w:sz w:val="24"/>
          <w:szCs w:val="24"/>
        </w:rPr>
        <w:t>к</w:t>
      </w:r>
      <w:r w:rsidRPr="00907C0D">
        <w:rPr>
          <w:spacing w:val="-5"/>
          <w:sz w:val="24"/>
          <w:szCs w:val="24"/>
        </w:rPr>
        <w:t xml:space="preserve"> </w:t>
      </w:r>
      <w:r w:rsidRPr="00907C0D">
        <w:rPr>
          <w:sz w:val="24"/>
          <w:szCs w:val="24"/>
        </w:rPr>
        <w:t>природе»</w:t>
      </w:r>
      <w:r w:rsidRPr="00907C0D">
        <w:rPr>
          <w:spacing w:val="-5"/>
          <w:sz w:val="24"/>
          <w:szCs w:val="24"/>
        </w:rPr>
        <w:t xml:space="preserve"> </w:t>
      </w:r>
      <w:r w:rsidRPr="00907C0D">
        <w:rPr>
          <w:sz w:val="24"/>
          <w:szCs w:val="24"/>
        </w:rPr>
        <w:t>«Христианин</w:t>
      </w:r>
      <w:r w:rsidRPr="00907C0D">
        <w:rPr>
          <w:spacing w:val="-4"/>
          <w:sz w:val="24"/>
          <w:szCs w:val="24"/>
        </w:rPr>
        <w:t xml:space="preserve"> </w:t>
      </w:r>
      <w:r w:rsidRPr="00907C0D">
        <w:rPr>
          <w:sz w:val="24"/>
          <w:szCs w:val="24"/>
        </w:rPr>
        <w:t>в</w:t>
      </w:r>
      <w:r w:rsidRPr="00907C0D">
        <w:rPr>
          <w:spacing w:val="-5"/>
          <w:sz w:val="24"/>
          <w:szCs w:val="24"/>
        </w:rPr>
        <w:t xml:space="preserve"> </w:t>
      </w:r>
      <w:r w:rsidRPr="00907C0D">
        <w:rPr>
          <w:sz w:val="24"/>
          <w:szCs w:val="24"/>
        </w:rPr>
        <w:t>труде»,</w:t>
      </w:r>
      <w:r w:rsidRPr="00907C0D">
        <w:rPr>
          <w:spacing w:val="-5"/>
          <w:sz w:val="24"/>
          <w:szCs w:val="24"/>
        </w:rPr>
        <w:t xml:space="preserve"> </w:t>
      </w:r>
      <w:r w:rsidRPr="00907C0D">
        <w:rPr>
          <w:sz w:val="24"/>
          <w:szCs w:val="24"/>
        </w:rPr>
        <w:t>«Отношение</w:t>
      </w:r>
      <w:r w:rsidRPr="00907C0D">
        <w:rPr>
          <w:spacing w:val="-5"/>
          <w:sz w:val="24"/>
          <w:szCs w:val="24"/>
        </w:rPr>
        <w:t xml:space="preserve"> </w:t>
      </w:r>
      <w:r w:rsidRPr="00907C0D">
        <w:rPr>
          <w:sz w:val="24"/>
          <w:szCs w:val="24"/>
        </w:rPr>
        <w:t>христиан</w:t>
      </w:r>
      <w:r w:rsidRPr="00907C0D">
        <w:rPr>
          <w:spacing w:val="-3"/>
          <w:sz w:val="24"/>
          <w:szCs w:val="24"/>
        </w:rPr>
        <w:t xml:space="preserve"> </w:t>
      </w:r>
      <w:r w:rsidRPr="00907C0D">
        <w:rPr>
          <w:sz w:val="24"/>
          <w:szCs w:val="24"/>
        </w:rPr>
        <w:t>к</w:t>
      </w:r>
      <w:r w:rsidRPr="00907C0D">
        <w:rPr>
          <w:spacing w:val="-4"/>
          <w:sz w:val="24"/>
          <w:szCs w:val="24"/>
        </w:rPr>
        <w:t xml:space="preserve"> </w:t>
      </w:r>
      <w:r w:rsidRPr="00907C0D">
        <w:rPr>
          <w:sz w:val="24"/>
          <w:szCs w:val="24"/>
        </w:rPr>
        <w:t>природе»</w:t>
      </w:r>
      <w:r w:rsidRPr="00907C0D">
        <w:rPr>
          <w:spacing w:val="-4"/>
          <w:sz w:val="24"/>
          <w:szCs w:val="24"/>
        </w:rPr>
        <w:t xml:space="preserve"> </w:t>
      </w:r>
      <w:r w:rsidRPr="00907C0D">
        <w:rPr>
          <w:sz w:val="24"/>
          <w:szCs w:val="24"/>
        </w:rPr>
        <w:t>идр.</w:t>
      </w:r>
    </w:p>
    <w:p w:rsidR="001F3758" w:rsidRPr="00907C0D" w:rsidRDefault="00056B79">
      <w:pPr>
        <w:ind w:left="1814" w:right="1386"/>
        <w:jc w:val="both"/>
        <w:rPr>
          <w:sz w:val="24"/>
          <w:szCs w:val="24"/>
        </w:rPr>
      </w:pPr>
      <w:r w:rsidRPr="00907C0D">
        <w:rPr>
          <w:b/>
          <w:sz w:val="24"/>
          <w:szCs w:val="24"/>
        </w:rPr>
        <w:t xml:space="preserve">В курсе «Физическая культура» </w:t>
      </w:r>
      <w:r w:rsidRPr="00907C0D">
        <w:rPr>
          <w:sz w:val="24"/>
          <w:szCs w:val="24"/>
        </w:rPr>
        <w:t>весь материал учебника (1-4 кл.) способствует выработке</w:t>
      </w:r>
      <w:r w:rsidRPr="00907C0D">
        <w:rPr>
          <w:spacing w:val="-52"/>
          <w:sz w:val="24"/>
          <w:szCs w:val="24"/>
        </w:rPr>
        <w:t xml:space="preserve"> </w:t>
      </w:r>
      <w:r w:rsidRPr="00907C0D">
        <w:rPr>
          <w:sz w:val="24"/>
          <w:szCs w:val="24"/>
        </w:rPr>
        <w:t>установки на безопасный, здоровый образ жизни. На это ориентированы все разделы книги,</w:t>
      </w:r>
      <w:r w:rsidRPr="00907C0D">
        <w:rPr>
          <w:spacing w:val="-52"/>
          <w:sz w:val="24"/>
          <w:szCs w:val="24"/>
        </w:rPr>
        <w:t xml:space="preserve"> </w:t>
      </w:r>
      <w:r w:rsidRPr="00907C0D">
        <w:rPr>
          <w:sz w:val="24"/>
          <w:szCs w:val="24"/>
        </w:rPr>
        <w:t>но особенно, те, в которых сообщаются сведения по освоению и соблюдению режима дня,</w:t>
      </w:r>
      <w:r w:rsidRPr="00907C0D">
        <w:rPr>
          <w:spacing w:val="1"/>
          <w:sz w:val="24"/>
          <w:szCs w:val="24"/>
        </w:rPr>
        <w:t xml:space="preserve"> </w:t>
      </w:r>
      <w:r w:rsidRPr="00907C0D">
        <w:rPr>
          <w:sz w:val="24"/>
          <w:szCs w:val="24"/>
        </w:rPr>
        <w:t>личной гигиены, закаливания, приема пищи и питательных веществ, воды и питьевого</w:t>
      </w:r>
      <w:r w:rsidRPr="00907C0D">
        <w:rPr>
          <w:spacing w:val="1"/>
          <w:sz w:val="24"/>
          <w:szCs w:val="24"/>
        </w:rPr>
        <w:t xml:space="preserve"> </w:t>
      </w:r>
      <w:r w:rsidRPr="00907C0D">
        <w:rPr>
          <w:sz w:val="24"/>
          <w:szCs w:val="24"/>
        </w:rPr>
        <w:t>режима,</w:t>
      </w:r>
      <w:r w:rsidRPr="00907C0D">
        <w:rPr>
          <w:spacing w:val="-2"/>
          <w:sz w:val="24"/>
          <w:szCs w:val="24"/>
        </w:rPr>
        <w:t xml:space="preserve"> </w:t>
      </w:r>
      <w:r w:rsidRPr="00907C0D">
        <w:rPr>
          <w:sz w:val="24"/>
          <w:szCs w:val="24"/>
        </w:rPr>
        <w:t>необходимости оказания первой помощи</w:t>
      </w:r>
      <w:r w:rsidRPr="00907C0D">
        <w:rPr>
          <w:spacing w:val="-3"/>
          <w:sz w:val="24"/>
          <w:szCs w:val="24"/>
        </w:rPr>
        <w:t xml:space="preserve"> </w:t>
      </w:r>
      <w:r w:rsidRPr="00907C0D">
        <w:rPr>
          <w:sz w:val="24"/>
          <w:szCs w:val="24"/>
        </w:rPr>
        <w:t>при</w:t>
      </w:r>
      <w:r w:rsidRPr="00907C0D">
        <w:rPr>
          <w:spacing w:val="-2"/>
          <w:sz w:val="24"/>
          <w:szCs w:val="24"/>
        </w:rPr>
        <w:t xml:space="preserve"> </w:t>
      </w:r>
      <w:r w:rsidRPr="00907C0D">
        <w:rPr>
          <w:sz w:val="24"/>
          <w:szCs w:val="24"/>
        </w:rPr>
        <w:t>травмах.</w:t>
      </w:r>
    </w:p>
    <w:p w:rsidR="001F3758" w:rsidRPr="00907C0D" w:rsidRDefault="00056B79">
      <w:pPr>
        <w:spacing w:before="1" w:line="252" w:lineRule="exact"/>
        <w:ind w:left="1814"/>
        <w:jc w:val="both"/>
        <w:rPr>
          <w:sz w:val="24"/>
          <w:szCs w:val="24"/>
        </w:rPr>
      </w:pPr>
      <w:r w:rsidRPr="00907C0D">
        <w:rPr>
          <w:sz w:val="24"/>
          <w:szCs w:val="24"/>
        </w:rPr>
        <w:t>Развитию</w:t>
      </w:r>
      <w:r w:rsidRPr="00907C0D">
        <w:rPr>
          <w:spacing w:val="8"/>
          <w:sz w:val="24"/>
          <w:szCs w:val="24"/>
        </w:rPr>
        <w:t xml:space="preserve"> </w:t>
      </w:r>
      <w:r w:rsidRPr="00907C0D">
        <w:rPr>
          <w:sz w:val="24"/>
          <w:szCs w:val="24"/>
        </w:rPr>
        <w:t>мотивации</w:t>
      </w:r>
      <w:r w:rsidRPr="00907C0D">
        <w:rPr>
          <w:spacing w:val="7"/>
          <w:sz w:val="24"/>
          <w:szCs w:val="24"/>
        </w:rPr>
        <w:t xml:space="preserve"> </w:t>
      </w:r>
      <w:r w:rsidRPr="00907C0D">
        <w:rPr>
          <w:sz w:val="24"/>
          <w:szCs w:val="24"/>
        </w:rPr>
        <w:t>к</w:t>
      </w:r>
      <w:r w:rsidRPr="00907C0D">
        <w:rPr>
          <w:spacing w:val="8"/>
          <w:sz w:val="24"/>
          <w:szCs w:val="24"/>
        </w:rPr>
        <w:t xml:space="preserve"> </w:t>
      </w:r>
      <w:r w:rsidRPr="00907C0D">
        <w:rPr>
          <w:sz w:val="24"/>
          <w:szCs w:val="24"/>
        </w:rPr>
        <w:t>творческому</w:t>
      </w:r>
      <w:r w:rsidRPr="00907C0D">
        <w:rPr>
          <w:spacing w:val="9"/>
          <w:sz w:val="24"/>
          <w:szCs w:val="24"/>
        </w:rPr>
        <w:t xml:space="preserve"> </w:t>
      </w:r>
      <w:r w:rsidRPr="00907C0D">
        <w:rPr>
          <w:sz w:val="24"/>
          <w:szCs w:val="24"/>
        </w:rPr>
        <w:t>труду,</w:t>
      </w:r>
      <w:r w:rsidRPr="00907C0D">
        <w:rPr>
          <w:spacing w:val="9"/>
          <w:sz w:val="24"/>
          <w:szCs w:val="24"/>
        </w:rPr>
        <w:t xml:space="preserve"> </w:t>
      </w:r>
      <w:r w:rsidRPr="00907C0D">
        <w:rPr>
          <w:sz w:val="24"/>
          <w:szCs w:val="24"/>
        </w:rPr>
        <w:t>работе</w:t>
      </w:r>
      <w:r w:rsidRPr="00907C0D">
        <w:rPr>
          <w:spacing w:val="8"/>
          <w:sz w:val="24"/>
          <w:szCs w:val="24"/>
        </w:rPr>
        <w:t xml:space="preserve"> </w:t>
      </w:r>
      <w:r w:rsidRPr="00907C0D">
        <w:rPr>
          <w:sz w:val="24"/>
          <w:szCs w:val="24"/>
        </w:rPr>
        <w:t>на</w:t>
      </w:r>
      <w:r w:rsidRPr="00907C0D">
        <w:rPr>
          <w:spacing w:val="8"/>
          <w:sz w:val="24"/>
          <w:szCs w:val="24"/>
        </w:rPr>
        <w:t xml:space="preserve"> </w:t>
      </w:r>
      <w:r w:rsidRPr="00907C0D">
        <w:rPr>
          <w:sz w:val="24"/>
          <w:szCs w:val="24"/>
        </w:rPr>
        <w:t>результат</w:t>
      </w:r>
      <w:r w:rsidRPr="00907C0D">
        <w:rPr>
          <w:spacing w:val="9"/>
          <w:sz w:val="24"/>
          <w:szCs w:val="24"/>
        </w:rPr>
        <w:t xml:space="preserve"> </w:t>
      </w:r>
      <w:r w:rsidRPr="00907C0D">
        <w:rPr>
          <w:sz w:val="24"/>
          <w:szCs w:val="24"/>
        </w:rPr>
        <w:t>служат</w:t>
      </w:r>
      <w:r w:rsidRPr="00907C0D">
        <w:rPr>
          <w:spacing w:val="6"/>
          <w:sz w:val="24"/>
          <w:szCs w:val="24"/>
        </w:rPr>
        <w:t xml:space="preserve"> </w:t>
      </w:r>
      <w:r w:rsidRPr="00907C0D">
        <w:rPr>
          <w:sz w:val="24"/>
          <w:szCs w:val="24"/>
        </w:rPr>
        <w:t>материалы</w:t>
      </w:r>
      <w:r w:rsidRPr="00907C0D">
        <w:rPr>
          <w:spacing w:val="9"/>
          <w:sz w:val="24"/>
          <w:szCs w:val="24"/>
        </w:rPr>
        <w:t xml:space="preserve"> </w:t>
      </w:r>
      <w:r w:rsidRPr="00907C0D">
        <w:rPr>
          <w:sz w:val="24"/>
          <w:szCs w:val="24"/>
        </w:rPr>
        <w:t>рубрики</w:t>
      </w:r>
    </w:p>
    <w:p w:rsidR="001F3758" w:rsidRPr="00907C0D" w:rsidRDefault="00056B79">
      <w:pPr>
        <w:ind w:left="1814" w:right="1387"/>
        <w:jc w:val="both"/>
        <w:rPr>
          <w:sz w:val="24"/>
          <w:szCs w:val="24"/>
        </w:rPr>
      </w:pPr>
      <w:r w:rsidRPr="00907C0D">
        <w:rPr>
          <w:sz w:val="24"/>
          <w:szCs w:val="24"/>
        </w:rPr>
        <w:t>«Наши проекты», представленной в учебниках 1-4 классов по математике, русскому языку,</w:t>
      </w:r>
      <w:r w:rsidRPr="00907C0D">
        <w:rPr>
          <w:spacing w:val="1"/>
          <w:sz w:val="24"/>
          <w:szCs w:val="24"/>
        </w:rPr>
        <w:t xml:space="preserve"> </w:t>
      </w:r>
      <w:r w:rsidRPr="00907C0D">
        <w:rPr>
          <w:sz w:val="24"/>
          <w:szCs w:val="24"/>
        </w:rPr>
        <w:t>литературному чтению, окружающему миру, а также материал для организации проектной</w:t>
      </w:r>
      <w:r w:rsidRPr="00907C0D">
        <w:rPr>
          <w:spacing w:val="1"/>
          <w:sz w:val="24"/>
          <w:szCs w:val="24"/>
        </w:rPr>
        <w:t xml:space="preserve"> </w:t>
      </w:r>
      <w:r w:rsidRPr="00907C0D">
        <w:rPr>
          <w:sz w:val="24"/>
          <w:szCs w:val="24"/>
        </w:rPr>
        <w:t>деятельности</w:t>
      </w:r>
      <w:r w:rsidRPr="00907C0D">
        <w:rPr>
          <w:spacing w:val="-2"/>
          <w:sz w:val="24"/>
          <w:szCs w:val="24"/>
        </w:rPr>
        <w:t xml:space="preserve"> </w:t>
      </w:r>
      <w:r w:rsidRPr="00907C0D">
        <w:rPr>
          <w:sz w:val="24"/>
          <w:szCs w:val="24"/>
        </w:rPr>
        <w:t>в</w:t>
      </w:r>
      <w:r w:rsidRPr="00907C0D">
        <w:rPr>
          <w:spacing w:val="-3"/>
          <w:sz w:val="24"/>
          <w:szCs w:val="24"/>
        </w:rPr>
        <w:t xml:space="preserve"> </w:t>
      </w:r>
      <w:r w:rsidRPr="00907C0D">
        <w:rPr>
          <w:sz w:val="24"/>
          <w:szCs w:val="24"/>
        </w:rPr>
        <w:t>учебниках</w:t>
      </w:r>
      <w:r w:rsidRPr="00907C0D">
        <w:rPr>
          <w:spacing w:val="-1"/>
          <w:sz w:val="24"/>
          <w:szCs w:val="24"/>
        </w:rPr>
        <w:t xml:space="preserve"> </w:t>
      </w:r>
      <w:r w:rsidRPr="00907C0D">
        <w:rPr>
          <w:sz w:val="24"/>
          <w:szCs w:val="24"/>
        </w:rPr>
        <w:t>технологии,</w:t>
      </w:r>
      <w:r w:rsidRPr="00907C0D">
        <w:rPr>
          <w:spacing w:val="-2"/>
          <w:sz w:val="24"/>
          <w:szCs w:val="24"/>
        </w:rPr>
        <w:t xml:space="preserve"> </w:t>
      </w:r>
      <w:r w:rsidRPr="00907C0D">
        <w:rPr>
          <w:sz w:val="24"/>
          <w:szCs w:val="24"/>
        </w:rPr>
        <w:t>иностранных</w:t>
      </w:r>
      <w:r w:rsidRPr="00907C0D">
        <w:rPr>
          <w:spacing w:val="-1"/>
          <w:sz w:val="24"/>
          <w:szCs w:val="24"/>
        </w:rPr>
        <w:t xml:space="preserve"> </w:t>
      </w:r>
      <w:r w:rsidRPr="00907C0D">
        <w:rPr>
          <w:sz w:val="24"/>
          <w:szCs w:val="24"/>
        </w:rPr>
        <w:t>языков, информатики.</w:t>
      </w:r>
    </w:p>
    <w:p w:rsidR="001F3758" w:rsidRPr="00907C0D" w:rsidRDefault="00056B79">
      <w:pPr>
        <w:ind w:left="1814" w:right="1393"/>
        <w:jc w:val="both"/>
        <w:rPr>
          <w:sz w:val="24"/>
          <w:szCs w:val="24"/>
        </w:rPr>
      </w:pPr>
      <w:r w:rsidRPr="00907C0D">
        <w:rPr>
          <w:sz w:val="24"/>
          <w:szCs w:val="24"/>
        </w:rPr>
        <w:t>Содержание</w:t>
      </w:r>
      <w:r w:rsidRPr="00907C0D">
        <w:rPr>
          <w:spacing w:val="1"/>
          <w:sz w:val="24"/>
          <w:szCs w:val="24"/>
        </w:rPr>
        <w:t xml:space="preserve"> </w:t>
      </w:r>
      <w:r w:rsidRPr="00907C0D">
        <w:rPr>
          <w:sz w:val="24"/>
          <w:szCs w:val="24"/>
        </w:rPr>
        <w:t>материала</w:t>
      </w:r>
      <w:r w:rsidRPr="00907C0D">
        <w:rPr>
          <w:spacing w:val="1"/>
          <w:sz w:val="24"/>
          <w:szCs w:val="24"/>
        </w:rPr>
        <w:t xml:space="preserve"> </w:t>
      </w:r>
      <w:r w:rsidRPr="00907C0D">
        <w:rPr>
          <w:sz w:val="24"/>
          <w:szCs w:val="24"/>
        </w:rPr>
        <w:t>рубрики</w:t>
      </w:r>
      <w:r w:rsidRPr="00907C0D">
        <w:rPr>
          <w:spacing w:val="1"/>
          <w:sz w:val="24"/>
          <w:szCs w:val="24"/>
        </w:rPr>
        <w:t xml:space="preserve"> </w:t>
      </w:r>
      <w:r w:rsidRPr="00907C0D">
        <w:rPr>
          <w:sz w:val="24"/>
          <w:szCs w:val="24"/>
        </w:rPr>
        <w:t>«Наши</w:t>
      </w:r>
      <w:r w:rsidRPr="00907C0D">
        <w:rPr>
          <w:spacing w:val="1"/>
          <w:sz w:val="24"/>
          <w:szCs w:val="24"/>
        </w:rPr>
        <w:t xml:space="preserve"> </w:t>
      </w:r>
      <w:r w:rsidRPr="00907C0D">
        <w:rPr>
          <w:sz w:val="24"/>
          <w:szCs w:val="24"/>
        </w:rPr>
        <w:t>проекты»</w:t>
      </w:r>
      <w:r w:rsidRPr="00907C0D">
        <w:rPr>
          <w:spacing w:val="1"/>
          <w:sz w:val="24"/>
          <w:szCs w:val="24"/>
        </w:rPr>
        <w:t xml:space="preserve"> </w:t>
      </w:r>
      <w:r w:rsidRPr="00907C0D">
        <w:rPr>
          <w:sz w:val="24"/>
          <w:szCs w:val="24"/>
        </w:rPr>
        <w:t>выстроено</w:t>
      </w:r>
      <w:r w:rsidRPr="00907C0D">
        <w:rPr>
          <w:spacing w:val="1"/>
          <w:sz w:val="24"/>
          <w:szCs w:val="24"/>
        </w:rPr>
        <w:t xml:space="preserve"> </w:t>
      </w:r>
      <w:r w:rsidRPr="00907C0D">
        <w:rPr>
          <w:sz w:val="24"/>
          <w:szCs w:val="24"/>
        </w:rPr>
        <w:t>так,</w:t>
      </w:r>
      <w:r w:rsidRPr="00907C0D">
        <w:rPr>
          <w:spacing w:val="1"/>
          <w:sz w:val="24"/>
          <w:szCs w:val="24"/>
        </w:rPr>
        <w:t xml:space="preserve"> </w:t>
      </w:r>
      <w:r w:rsidRPr="00907C0D">
        <w:rPr>
          <w:sz w:val="24"/>
          <w:szCs w:val="24"/>
        </w:rPr>
        <w:t>что</w:t>
      </w:r>
      <w:r w:rsidRPr="00907C0D">
        <w:rPr>
          <w:spacing w:val="1"/>
          <w:sz w:val="24"/>
          <w:szCs w:val="24"/>
        </w:rPr>
        <w:t xml:space="preserve"> </w:t>
      </w:r>
      <w:r w:rsidRPr="00907C0D">
        <w:rPr>
          <w:sz w:val="24"/>
          <w:szCs w:val="24"/>
        </w:rPr>
        <w:t>способствует</w:t>
      </w:r>
      <w:r w:rsidRPr="00907C0D">
        <w:rPr>
          <w:spacing w:val="1"/>
          <w:sz w:val="24"/>
          <w:szCs w:val="24"/>
        </w:rPr>
        <w:t xml:space="preserve"> </w:t>
      </w:r>
      <w:r w:rsidRPr="00907C0D">
        <w:rPr>
          <w:sz w:val="24"/>
          <w:szCs w:val="24"/>
        </w:rPr>
        <w:t>организации проектной деятельности, как на уроке, так и во внеурочной работе. Задача</w:t>
      </w:r>
      <w:r w:rsidRPr="00907C0D">
        <w:rPr>
          <w:spacing w:val="1"/>
          <w:sz w:val="24"/>
          <w:szCs w:val="24"/>
        </w:rPr>
        <w:t xml:space="preserve"> </w:t>
      </w:r>
      <w:r w:rsidRPr="00907C0D">
        <w:rPr>
          <w:sz w:val="24"/>
          <w:szCs w:val="24"/>
        </w:rPr>
        <w:t>формирования</w:t>
      </w:r>
      <w:r w:rsidRPr="00907C0D">
        <w:rPr>
          <w:spacing w:val="1"/>
          <w:sz w:val="24"/>
          <w:szCs w:val="24"/>
        </w:rPr>
        <w:t xml:space="preserve"> </w:t>
      </w:r>
      <w:r w:rsidRPr="00907C0D">
        <w:rPr>
          <w:sz w:val="24"/>
          <w:szCs w:val="24"/>
        </w:rPr>
        <w:t>бережного,</w:t>
      </w:r>
      <w:r w:rsidRPr="00907C0D">
        <w:rPr>
          <w:spacing w:val="1"/>
          <w:sz w:val="24"/>
          <w:szCs w:val="24"/>
        </w:rPr>
        <w:t xml:space="preserve"> </w:t>
      </w:r>
      <w:r w:rsidRPr="00907C0D">
        <w:rPr>
          <w:sz w:val="24"/>
          <w:szCs w:val="24"/>
        </w:rPr>
        <w:t>уважительного,</w:t>
      </w:r>
      <w:r w:rsidRPr="00907C0D">
        <w:rPr>
          <w:spacing w:val="1"/>
          <w:sz w:val="24"/>
          <w:szCs w:val="24"/>
        </w:rPr>
        <w:t xml:space="preserve"> </w:t>
      </w:r>
      <w:r w:rsidRPr="00907C0D">
        <w:rPr>
          <w:sz w:val="24"/>
          <w:szCs w:val="24"/>
        </w:rPr>
        <w:t>сознательного</w:t>
      </w:r>
      <w:r w:rsidRPr="00907C0D">
        <w:rPr>
          <w:spacing w:val="1"/>
          <w:sz w:val="24"/>
          <w:szCs w:val="24"/>
        </w:rPr>
        <w:t xml:space="preserve"> </w:t>
      </w:r>
      <w:r w:rsidRPr="00907C0D">
        <w:rPr>
          <w:sz w:val="24"/>
          <w:szCs w:val="24"/>
        </w:rPr>
        <w:t>отношения</w:t>
      </w:r>
      <w:r w:rsidRPr="00907C0D">
        <w:rPr>
          <w:spacing w:val="1"/>
          <w:sz w:val="24"/>
          <w:szCs w:val="24"/>
        </w:rPr>
        <w:t xml:space="preserve"> </w:t>
      </w:r>
      <w:r w:rsidRPr="00907C0D">
        <w:rPr>
          <w:sz w:val="24"/>
          <w:szCs w:val="24"/>
        </w:rPr>
        <w:t>к</w:t>
      </w:r>
      <w:r w:rsidRPr="00907C0D">
        <w:rPr>
          <w:spacing w:val="1"/>
          <w:sz w:val="24"/>
          <w:szCs w:val="24"/>
        </w:rPr>
        <w:t xml:space="preserve"> </w:t>
      </w:r>
      <w:r w:rsidRPr="00907C0D">
        <w:rPr>
          <w:sz w:val="24"/>
          <w:szCs w:val="24"/>
        </w:rPr>
        <w:t>материальным</w:t>
      </w:r>
      <w:r w:rsidRPr="00907C0D">
        <w:rPr>
          <w:spacing w:val="1"/>
          <w:sz w:val="24"/>
          <w:szCs w:val="24"/>
        </w:rPr>
        <w:t xml:space="preserve"> </w:t>
      </w:r>
      <w:r w:rsidRPr="00907C0D">
        <w:rPr>
          <w:sz w:val="24"/>
          <w:szCs w:val="24"/>
        </w:rPr>
        <w:t>и</w:t>
      </w:r>
      <w:r w:rsidRPr="00907C0D">
        <w:rPr>
          <w:spacing w:val="-52"/>
          <w:sz w:val="24"/>
          <w:szCs w:val="24"/>
        </w:rPr>
        <w:t xml:space="preserve"> </w:t>
      </w:r>
      <w:r w:rsidRPr="00907C0D">
        <w:rPr>
          <w:sz w:val="24"/>
          <w:szCs w:val="24"/>
        </w:rPr>
        <w:t>духовным ценностям решается средствами всей системы учебников «Школа России», в</w:t>
      </w:r>
      <w:r w:rsidRPr="00907C0D">
        <w:rPr>
          <w:spacing w:val="1"/>
          <w:sz w:val="24"/>
          <w:szCs w:val="24"/>
        </w:rPr>
        <w:t xml:space="preserve"> </w:t>
      </w:r>
      <w:r w:rsidRPr="00907C0D">
        <w:rPr>
          <w:sz w:val="24"/>
          <w:szCs w:val="24"/>
        </w:rPr>
        <w:t>течение</w:t>
      </w:r>
      <w:r w:rsidRPr="00907C0D">
        <w:rPr>
          <w:spacing w:val="-2"/>
          <w:sz w:val="24"/>
          <w:szCs w:val="24"/>
        </w:rPr>
        <w:t xml:space="preserve"> </w:t>
      </w:r>
      <w:r w:rsidRPr="00907C0D">
        <w:rPr>
          <w:sz w:val="24"/>
          <w:szCs w:val="24"/>
        </w:rPr>
        <w:t>всего учебно-воспитательного</w:t>
      </w:r>
      <w:r w:rsidRPr="00907C0D">
        <w:rPr>
          <w:spacing w:val="-1"/>
          <w:sz w:val="24"/>
          <w:szCs w:val="24"/>
        </w:rPr>
        <w:t xml:space="preserve"> </w:t>
      </w:r>
      <w:r w:rsidRPr="00907C0D">
        <w:rPr>
          <w:sz w:val="24"/>
          <w:szCs w:val="24"/>
        </w:rPr>
        <w:t>процесса.</w:t>
      </w:r>
    </w:p>
    <w:p w:rsidR="001F3758" w:rsidRPr="00907C0D" w:rsidRDefault="00056B79">
      <w:pPr>
        <w:pStyle w:val="a5"/>
        <w:numPr>
          <w:ilvl w:val="0"/>
          <w:numId w:val="89"/>
        </w:numPr>
        <w:tabs>
          <w:tab w:val="left" w:pos="2464"/>
        </w:tabs>
        <w:spacing w:before="1"/>
        <w:ind w:right="1372" w:firstLine="0"/>
        <w:jc w:val="both"/>
        <w:rPr>
          <w:sz w:val="24"/>
          <w:szCs w:val="24"/>
        </w:rPr>
      </w:pPr>
      <w:r w:rsidRPr="00907C0D">
        <w:rPr>
          <w:i/>
          <w:sz w:val="24"/>
          <w:szCs w:val="24"/>
        </w:rPr>
        <w:t>Рациональная организация учебной и внеучебной деятельности обучающихся.</w:t>
      </w:r>
      <w:r w:rsidRPr="00907C0D">
        <w:rPr>
          <w:i/>
          <w:spacing w:val="-57"/>
          <w:sz w:val="24"/>
          <w:szCs w:val="24"/>
        </w:rPr>
        <w:t xml:space="preserve"> </w:t>
      </w:r>
      <w:r w:rsidRPr="00907C0D">
        <w:rPr>
          <w:i/>
          <w:sz w:val="24"/>
          <w:szCs w:val="24"/>
        </w:rPr>
        <w:t xml:space="preserve">Организация учебной и внеурочной деятельности </w:t>
      </w:r>
      <w:r w:rsidRPr="00907C0D">
        <w:rPr>
          <w:sz w:val="24"/>
          <w:szCs w:val="24"/>
        </w:rPr>
        <w:t>обучающихся, направленная на</w:t>
      </w:r>
      <w:r w:rsidRPr="00907C0D">
        <w:rPr>
          <w:spacing w:val="1"/>
          <w:sz w:val="24"/>
          <w:szCs w:val="24"/>
        </w:rPr>
        <w:t xml:space="preserve"> </w:t>
      </w:r>
      <w:r w:rsidRPr="00907C0D">
        <w:rPr>
          <w:sz w:val="24"/>
          <w:szCs w:val="24"/>
        </w:rPr>
        <w:t>повышение</w:t>
      </w:r>
      <w:r w:rsidRPr="00907C0D">
        <w:rPr>
          <w:spacing w:val="1"/>
          <w:sz w:val="24"/>
          <w:szCs w:val="24"/>
        </w:rPr>
        <w:t xml:space="preserve"> </w:t>
      </w:r>
      <w:r w:rsidRPr="00907C0D">
        <w:rPr>
          <w:sz w:val="24"/>
          <w:szCs w:val="24"/>
        </w:rPr>
        <w:t>эффективности</w:t>
      </w:r>
      <w:r w:rsidRPr="00907C0D">
        <w:rPr>
          <w:spacing w:val="1"/>
          <w:sz w:val="24"/>
          <w:szCs w:val="24"/>
        </w:rPr>
        <w:t xml:space="preserve"> </w:t>
      </w:r>
      <w:r w:rsidRPr="00907C0D">
        <w:rPr>
          <w:sz w:val="24"/>
          <w:szCs w:val="24"/>
        </w:rPr>
        <w:t>учебного</w:t>
      </w:r>
      <w:r w:rsidRPr="00907C0D">
        <w:rPr>
          <w:spacing w:val="1"/>
          <w:sz w:val="24"/>
          <w:szCs w:val="24"/>
        </w:rPr>
        <w:t xml:space="preserve"> </w:t>
      </w:r>
      <w:r w:rsidRPr="00907C0D">
        <w:rPr>
          <w:sz w:val="24"/>
          <w:szCs w:val="24"/>
        </w:rPr>
        <w:t>процесса,</w:t>
      </w:r>
      <w:r w:rsidRPr="00907C0D">
        <w:rPr>
          <w:spacing w:val="1"/>
          <w:sz w:val="24"/>
          <w:szCs w:val="24"/>
        </w:rPr>
        <w:t xml:space="preserve"> </w:t>
      </w:r>
      <w:r w:rsidRPr="00907C0D">
        <w:rPr>
          <w:sz w:val="24"/>
          <w:szCs w:val="24"/>
        </w:rPr>
        <w:t>при</w:t>
      </w:r>
      <w:r w:rsidRPr="00907C0D">
        <w:rPr>
          <w:spacing w:val="1"/>
          <w:sz w:val="24"/>
          <w:szCs w:val="24"/>
        </w:rPr>
        <w:t xml:space="preserve"> </w:t>
      </w:r>
      <w:r w:rsidRPr="00907C0D">
        <w:rPr>
          <w:sz w:val="24"/>
          <w:szCs w:val="24"/>
        </w:rPr>
        <w:t>чередовании</w:t>
      </w:r>
      <w:r w:rsidRPr="00907C0D">
        <w:rPr>
          <w:spacing w:val="1"/>
          <w:sz w:val="24"/>
          <w:szCs w:val="24"/>
        </w:rPr>
        <w:t xml:space="preserve"> </w:t>
      </w:r>
      <w:r w:rsidRPr="00907C0D">
        <w:rPr>
          <w:sz w:val="24"/>
          <w:szCs w:val="24"/>
        </w:rPr>
        <w:t>обучения</w:t>
      </w:r>
      <w:r w:rsidRPr="00907C0D">
        <w:rPr>
          <w:spacing w:val="1"/>
          <w:sz w:val="24"/>
          <w:szCs w:val="24"/>
        </w:rPr>
        <w:t xml:space="preserve"> </w:t>
      </w:r>
      <w:r w:rsidRPr="00907C0D">
        <w:rPr>
          <w:sz w:val="24"/>
          <w:szCs w:val="24"/>
        </w:rPr>
        <w:t>и</w:t>
      </w:r>
      <w:r w:rsidRPr="00907C0D">
        <w:rPr>
          <w:spacing w:val="-57"/>
          <w:sz w:val="24"/>
          <w:szCs w:val="24"/>
        </w:rPr>
        <w:t xml:space="preserve"> </w:t>
      </w:r>
      <w:r w:rsidRPr="00907C0D">
        <w:rPr>
          <w:sz w:val="24"/>
          <w:szCs w:val="24"/>
        </w:rPr>
        <w:t>отдыха</w:t>
      </w:r>
      <w:r w:rsidR="001D442A">
        <w:rPr>
          <w:sz w:val="24"/>
          <w:szCs w:val="24"/>
        </w:rPr>
        <w:t xml:space="preserve"> </w:t>
      </w:r>
      <w:r w:rsidRPr="00907C0D">
        <w:rPr>
          <w:sz w:val="24"/>
          <w:szCs w:val="24"/>
        </w:rPr>
        <w:t>включает:</w:t>
      </w:r>
    </w:p>
    <w:p w:rsidR="001F3758" w:rsidRPr="00907C0D" w:rsidRDefault="00056B79">
      <w:pPr>
        <w:ind w:left="1814" w:right="1386" w:firstLine="360"/>
        <w:jc w:val="both"/>
        <w:rPr>
          <w:sz w:val="24"/>
          <w:szCs w:val="24"/>
        </w:rPr>
      </w:pPr>
      <w:r w:rsidRPr="00907C0D">
        <w:rPr>
          <w:sz w:val="24"/>
          <w:szCs w:val="24"/>
        </w:rPr>
        <w:t>-соблюдение гигиенических норм и требований к организации и объему учебной и</w:t>
      </w:r>
      <w:r w:rsidRPr="00907C0D">
        <w:rPr>
          <w:spacing w:val="1"/>
          <w:sz w:val="24"/>
          <w:szCs w:val="24"/>
        </w:rPr>
        <w:t xml:space="preserve"> </w:t>
      </w:r>
      <w:r w:rsidRPr="00907C0D">
        <w:rPr>
          <w:sz w:val="24"/>
          <w:szCs w:val="24"/>
        </w:rPr>
        <w:t>внеурочной нагрузки (выполнение домашних заданий, занятия в кружках и спортивных</w:t>
      </w:r>
      <w:r w:rsidRPr="00907C0D">
        <w:rPr>
          <w:spacing w:val="1"/>
          <w:sz w:val="24"/>
          <w:szCs w:val="24"/>
        </w:rPr>
        <w:t xml:space="preserve"> </w:t>
      </w:r>
      <w:r w:rsidRPr="00907C0D">
        <w:rPr>
          <w:sz w:val="24"/>
          <w:szCs w:val="24"/>
        </w:rPr>
        <w:t>секциях) обучающихся</w:t>
      </w:r>
      <w:r w:rsidRPr="00907C0D">
        <w:rPr>
          <w:spacing w:val="1"/>
          <w:sz w:val="24"/>
          <w:szCs w:val="24"/>
        </w:rPr>
        <w:t xml:space="preserve"> </w:t>
      </w:r>
      <w:r w:rsidRPr="00907C0D">
        <w:rPr>
          <w:sz w:val="24"/>
          <w:szCs w:val="24"/>
        </w:rPr>
        <w:t>на всех</w:t>
      </w:r>
      <w:r w:rsidRPr="00907C0D">
        <w:rPr>
          <w:spacing w:val="-1"/>
          <w:sz w:val="24"/>
          <w:szCs w:val="24"/>
        </w:rPr>
        <w:t xml:space="preserve"> </w:t>
      </w:r>
      <w:r w:rsidRPr="00907C0D">
        <w:rPr>
          <w:sz w:val="24"/>
          <w:szCs w:val="24"/>
        </w:rPr>
        <w:t>этапах</w:t>
      </w:r>
      <w:r w:rsidRPr="00907C0D">
        <w:rPr>
          <w:spacing w:val="-2"/>
          <w:sz w:val="24"/>
          <w:szCs w:val="24"/>
        </w:rPr>
        <w:t xml:space="preserve"> </w:t>
      </w:r>
      <w:r w:rsidRPr="00907C0D">
        <w:rPr>
          <w:sz w:val="24"/>
          <w:szCs w:val="24"/>
        </w:rPr>
        <w:t>обучения;</w:t>
      </w:r>
    </w:p>
    <w:p w:rsidR="001F3758" w:rsidRPr="00907C0D" w:rsidRDefault="00056B79">
      <w:pPr>
        <w:spacing w:before="2"/>
        <w:ind w:left="1814" w:right="1388" w:firstLine="360"/>
        <w:jc w:val="both"/>
        <w:rPr>
          <w:sz w:val="24"/>
          <w:szCs w:val="24"/>
        </w:rPr>
      </w:pPr>
      <w:r w:rsidRPr="00907C0D">
        <w:rPr>
          <w:sz w:val="24"/>
          <w:szCs w:val="24"/>
        </w:rPr>
        <w:t>-использование методов и методик обучения, адекватных возрастным возможностям и</w:t>
      </w:r>
      <w:r w:rsidRPr="00907C0D">
        <w:rPr>
          <w:spacing w:val="1"/>
          <w:sz w:val="24"/>
          <w:szCs w:val="24"/>
        </w:rPr>
        <w:t xml:space="preserve"> </w:t>
      </w:r>
      <w:r w:rsidRPr="00907C0D">
        <w:rPr>
          <w:sz w:val="24"/>
          <w:szCs w:val="24"/>
        </w:rPr>
        <w:t>особенностям</w:t>
      </w:r>
      <w:r w:rsidRPr="00907C0D">
        <w:rPr>
          <w:spacing w:val="-3"/>
          <w:sz w:val="24"/>
          <w:szCs w:val="24"/>
        </w:rPr>
        <w:t xml:space="preserve"> </w:t>
      </w:r>
      <w:r w:rsidRPr="00907C0D">
        <w:rPr>
          <w:sz w:val="24"/>
          <w:szCs w:val="24"/>
        </w:rPr>
        <w:t>обучающихся (использование</w:t>
      </w:r>
      <w:r w:rsidRPr="00907C0D">
        <w:rPr>
          <w:spacing w:val="-3"/>
          <w:sz w:val="24"/>
          <w:szCs w:val="24"/>
        </w:rPr>
        <w:t xml:space="preserve"> </w:t>
      </w:r>
      <w:r w:rsidRPr="00907C0D">
        <w:rPr>
          <w:sz w:val="24"/>
          <w:szCs w:val="24"/>
        </w:rPr>
        <w:t>методик,</w:t>
      </w:r>
      <w:r w:rsidRPr="00907C0D">
        <w:rPr>
          <w:spacing w:val="-2"/>
          <w:sz w:val="24"/>
          <w:szCs w:val="24"/>
        </w:rPr>
        <w:t xml:space="preserve"> </w:t>
      </w:r>
      <w:r w:rsidRPr="00907C0D">
        <w:rPr>
          <w:sz w:val="24"/>
          <w:szCs w:val="24"/>
        </w:rPr>
        <w:t>прошедших</w:t>
      </w:r>
      <w:r w:rsidR="001D442A">
        <w:rPr>
          <w:sz w:val="24"/>
          <w:szCs w:val="24"/>
        </w:rPr>
        <w:t xml:space="preserve"> </w:t>
      </w:r>
      <w:r w:rsidRPr="00907C0D">
        <w:rPr>
          <w:sz w:val="24"/>
          <w:szCs w:val="24"/>
        </w:rPr>
        <w:t>апробацию);</w:t>
      </w:r>
    </w:p>
    <w:p w:rsidR="001F3758" w:rsidRPr="00907C0D" w:rsidRDefault="00056B79">
      <w:pPr>
        <w:ind w:left="1814" w:right="1391" w:firstLine="360"/>
        <w:jc w:val="both"/>
        <w:rPr>
          <w:sz w:val="24"/>
          <w:szCs w:val="24"/>
        </w:rPr>
      </w:pPr>
      <w:r w:rsidRPr="00907C0D">
        <w:rPr>
          <w:sz w:val="24"/>
          <w:szCs w:val="24"/>
        </w:rPr>
        <w:t>-строгое соблюдение всех требований к использованию технических средств обучения,</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том</w:t>
      </w:r>
      <w:r w:rsidRPr="00907C0D">
        <w:rPr>
          <w:spacing w:val="1"/>
          <w:sz w:val="24"/>
          <w:szCs w:val="24"/>
        </w:rPr>
        <w:t xml:space="preserve"> </w:t>
      </w:r>
      <w:r w:rsidRPr="00907C0D">
        <w:rPr>
          <w:sz w:val="24"/>
          <w:szCs w:val="24"/>
        </w:rPr>
        <w:t>числе</w:t>
      </w:r>
      <w:r w:rsidRPr="00907C0D">
        <w:rPr>
          <w:spacing w:val="-1"/>
          <w:sz w:val="24"/>
          <w:szCs w:val="24"/>
        </w:rPr>
        <w:t xml:space="preserve"> </w:t>
      </w:r>
      <w:r w:rsidRPr="00907C0D">
        <w:rPr>
          <w:sz w:val="24"/>
          <w:szCs w:val="24"/>
        </w:rPr>
        <w:t>компьютеров</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аудиовизуальных средств;</w:t>
      </w:r>
    </w:p>
    <w:p w:rsidR="001F3758" w:rsidRPr="00907C0D" w:rsidRDefault="001F3758">
      <w:pPr>
        <w:jc w:val="both"/>
        <w:rPr>
          <w:sz w:val="24"/>
          <w:szCs w:val="24"/>
        </w:rPr>
        <w:sectPr w:rsidR="001F3758" w:rsidRPr="00907C0D">
          <w:pgSz w:w="11910" w:h="16840"/>
          <w:pgMar w:top="540" w:right="0" w:bottom="800" w:left="20" w:header="0" w:footer="530" w:gutter="0"/>
          <w:cols w:space="720"/>
        </w:sectPr>
      </w:pPr>
    </w:p>
    <w:p w:rsidR="001F3758" w:rsidRPr="00907C0D" w:rsidRDefault="00056B79">
      <w:pPr>
        <w:spacing w:before="71" w:line="252" w:lineRule="exact"/>
        <w:ind w:left="2174"/>
        <w:jc w:val="both"/>
        <w:rPr>
          <w:sz w:val="24"/>
          <w:szCs w:val="24"/>
        </w:rPr>
      </w:pPr>
      <w:r w:rsidRPr="00907C0D">
        <w:rPr>
          <w:sz w:val="24"/>
          <w:szCs w:val="24"/>
        </w:rPr>
        <w:t xml:space="preserve">-индивидуализацию     </w:t>
      </w:r>
      <w:r w:rsidRPr="00907C0D">
        <w:rPr>
          <w:spacing w:val="38"/>
          <w:sz w:val="24"/>
          <w:szCs w:val="24"/>
        </w:rPr>
        <w:t xml:space="preserve"> </w:t>
      </w:r>
      <w:r w:rsidRPr="00907C0D">
        <w:rPr>
          <w:sz w:val="24"/>
          <w:szCs w:val="24"/>
        </w:rPr>
        <w:t xml:space="preserve">обучения,     </w:t>
      </w:r>
      <w:r w:rsidRPr="00907C0D">
        <w:rPr>
          <w:spacing w:val="5"/>
          <w:sz w:val="24"/>
          <w:szCs w:val="24"/>
        </w:rPr>
        <w:t xml:space="preserve"> </w:t>
      </w:r>
      <w:r w:rsidRPr="00907C0D">
        <w:rPr>
          <w:sz w:val="24"/>
          <w:szCs w:val="24"/>
        </w:rPr>
        <w:t xml:space="preserve">учет    </w:t>
      </w:r>
      <w:r w:rsidRPr="00907C0D">
        <w:rPr>
          <w:spacing w:val="10"/>
          <w:sz w:val="24"/>
          <w:szCs w:val="24"/>
        </w:rPr>
        <w:t xml:space="preserve"> </w:t>
      </w:r>
      <w:r w:rsidRPr="00907C0D">
        <w:rPr>
          <w:sz w:val="24"/>
          <w:szCs w:val="24"/>
        </w:rPr>
        <w:t xml:space="preserve">индивидуальных      </w:t>
      </w:r>
      <w:r w:rsidRPr="00907C0D">
        <w:rPr>
          <w:spacing w:val="9"/>
          <w:sz w:val="24"/>
          <w:szCs w:val="24"/>
        </w:rPr>
        <w:t xml:space="preserve"> </w:t>
      </w:r>
      <w:r w:rsidRPr="00907C0D">
        <w:rPr>
          <w:sz w:val="24"/>
          <w:szCs w:val="24"/>
        </w:rPr>
        <w:t>особенностей</w:t>
      </w:r>
    </w:p>
    <w:p w:rsidR="001F3758" w:rsidRPr="00907C0D" w:rsidRDefault="00056B79">
      <w:pPr>
        <w:spacing w:line="252" w:lineRule="exact"/>
        <w:ind w:left="4496"/>
        <w:jc w:val="both"/>
        <w:rPr>
          <w:sz w:val="24"/>
          <w:szCs w:val="24"/>
        </w:rPr>
      </w:pPr>
      <w:r w:rsidRPr="00907C0D">
        <w:rPr>
          <w:sz w:val="24"/>
          <w:szCs w:val="24"/>
        </w:rPr>
        <w:t>развития</w:t>
      </w:r>
      <w:r w:rsidRPr="00907C0D">
        <w:rPr>
          <w:spacing w:val="-5"/>
          <w:sz w:val="24"/>
          <w:szCs w:val="24"/>
        </w:rPr>
        <w:t xml:space="preserve"> </w:t>
      </w:r>
      <w:r w:rsidRPr="00907C0D">
        <w:rPr>
          <w:sz w:val="24"/>
          <w:szCs w:val="24"/>
        </w:rPr>
        <w:t>обучающихся:</w:t>
      </w:r>
    </w:p>
    <w:p w:rsidR="001F3758" w:rsidRPr="00907C0D" w:rsidRDefault="00056B79">
      <w:pPr>
        <w:spacing w:before="1"/>
        <w:ind w:left="2522" w:right="2916" w:hanging="348"/>
        <w:jc w:val="both"/>
        <w:rPr>
          <w:sz w:val="24"/>
          <w:szCs w:val="24"/>
        </w:rPr>
      </w:pPr>
      <w:r w:rsidRPr="00907C0D">
        <w:rPr>
          <w:sz w:val="24"/>
          <w:szCs w:val="24"/>
        </w:rPr>
        <w:t>-</w:t>
      </w:r>
      <w:r w:rsidRPr="00907C0D">
        <w:rPr>
          <w:spacing w:val="1"/>
          <w:sz w:val="24"/>
          <w:szCs w:val="24"/>
        </w:rPr>
        <w:t xml:space="preserve"> </w:t>
      </w:r>
      <w:r w:rsidRPr="00907C0D">
        <w:rPr>
          <w:sz w:val="24"/>
          <w:szCs w:val="24"/>
        </w:rPr>
        <w:t>темпа</w:t>
      </w:r>
      <w:r w:rsidRPr="00907C0D">
        <w:rPr>
          <w:spacing w:val="1"/>
          <w:sz w:val="24"/>
          <w:szCs w:val="24"/>
        </w:rPr>
        <w:t xml:space="preserve"> </w:t>
      </w:r>
      <w:r w:rsidRPr="00907C0D">
        <w:rPr>
          <w:sz w:val="24"/>
          <w:szCs w:val="24"/>
        </w:rPr>
        <w:t>развития</w:t>
      </w:r>
      <w:r w:rsidRPr="00907C0D">
        <w:rPr>
          <w:spacing w:val="56"/>
          <w:sz w:val="24"/>
          <w:szCs w:val="24"/>
        </w:rPr>
        <w:t xml:space="preserve"> </w:t>
      </w:r>
      <w:r w:rsidRPr="00907C0D">
        <w:rPr>
          <w:sz w:val="24"/>
          <w:szCs w:val="24"/>
        </w:rPr>
        <w:t>и</w:t>
      </w:r>
      <w:r w:rsidRPr="00907C0D">
        <w:rPr>
          <w:spacing w:val="56"/>
          <w:sz w:val="24"/>
          <w:szCs w:val="24"/>
        </w:rPr>
        <w:t xml:space="preserve"> </w:t>
      </w:r>
      <w:r w:rsidRPr="00907C0D">
        <w:rPr>
          <w:sz w:val="24"/>
          <w:szCs w:val="24"/>
        </w:rPr>
        <w:t>темпа</w:t>
      </w:r>
      <w:r w:rsidRPr="00907C0D">
        <w:rPr>
          <w:spacing w:val="56"/>
          <w:sz w:val="24"/>
          <w:szCs w:val="24"/>
        </w:rPr>
        <w:t xml:space="preserve"> </w:t>
      </w:r>
      <w:r w:rsidRPr="00907C0D">
        <w:rPr>
          <w:sz w:val="24"/>
          <w:szCs w:val="24"/>
        </w:rPr>
        <w:t>деятельности,</w:t>
      </w:r>
      <w:r w:rsidRPr="00907C0D">
        <w:rPr>
          <w:spacing w:val="56"/>
          <w:sz w:val="24"/>
          <w:szCs w:val="24"/>
        </w:rPr>
        <w:t xml:space="preserve"> </w:t>
      </w:r>
      <w:r w:rsidRPr="00907C0D">
        <w:rPr>
          <w:sz w:val="24"/>
          <w:szCs w:val="24"/>
        </w:rPr>
        <w:t>обучение</w:t>
      </w:r>
      <w:r w:rsidRPr="00907C0D">
        <w:rPr>
          <w:spacing w:val="56"/>
          <w:sz w:val="24"/>
          <w:szCs w:val="24"/>
        </w:rPr>
        <w:t xml:space="preserve"> </w:t>
      </w:r>
      <w:r w:rsidRPr="00907C0D">
        <w:rPr>
          <w:sz w:val="24"/>
          <w:szCs w:val="24"/>
        </w:rPr>
        <w:t>по</w:t>
      </w:r>
      <w:r w:rsidRPr="00907C0D">
        <w:rPr>
          <w:spacing w:val="1"/>
          <w:sz w:val="24"/>
          <w:szCs w:val="24"/>
        </w:rPr>
        <w:t xml:space="preserve"> </w:t>
      </w:r>
      <w:r w:rsidRPr="00907C0D">
        <w:rPr>
          <w:sz w:val="24"/>
          <w:szCs w:val="24"/>
        </w:rPr>
        <w:t>индивидуальным</w:t>
      </w:r>
      <w:r w:rsidRPr="00907C0D">
        <w:rPr>
          <w:spacing w:val="-1"/>
          <w:sz w:val="24"/>
          <w:szCs w:val="24"/>
        </w:rPr>
        <w:t xml:space="preserve"> </w:t>
      </w:r>
      <w:r w:rsidRPr="00907C0D">
        <w:rPr>
          <w:sz w:val="24"/>
          <w:szCs w:val="24"/>
        </w:rPr>
        <w:t>образовательным</w:t>
      </w:r>
      <w:r w:rsidRPr="00907C0D">
        <w:rPr>
          <w:spacing w:val="-2"/>
          <w:sz w:val="24"/>
          <w:szCs w:val="24"/>
        </w:rPr>
        <w:t xml:space="preserve"> </w:t>
      </w:r>
      <w:r w:rsidRPr="00907C0D">
        <w:rPr>
          <w:sz w:val="24"/>
          <w:szCs w:val="24"/>
        </w:rPr>
        <w:t>траекториям;</w:t>
      </w:r>
    </w:p>
    <w:p w:rsidR="001F3758" w:rsidRPr="00907C0D" w:rsidRDefault="00056B79">
      <w:pPr>
        <w:ind w:left="1814" w:right="1953" w:firstLine="360"/>
        <w:jc w:val="both"/>
        <w:rPr>
          <w:sz w:val="24"/>
          <w:szCs w:val="24"/>
        </w:rPr>
      </w:pPr>
      <w:r w:rsidRPr="00907C0D">
        <w:rPr>
          <w:sz w:val="24"/>
          <w:szCs w:val="24"/>
        </w:rPr>
        <w:t>-ведение</w:t>
      </w:r>
      <w:r w:rsidRPr="00907C0D">
        <w:rPr>
          <w:spacing w:val="-4"/>
          <w:sz w:val="24"/>
          <w:szCs w:val="24"/>
        </w:rPr>
        <w:t xml:space="preserve"> </w:t>
      </w:r>
      <w:r w:rsidRPr="00907C0D">
        <w:rPr>
          <w:sz w:val="24"/>
          <w:szCs w:val="24"/>
        </w:rPr>
        <w:t>систематической</w:t>
      </w:r>
      <w:r w:rsidRPr="00907C0D">
        <w:rPr>
          <w:spacing w:val="-4"/>
          <w:sz w:val="24"/>
          <w:szCs w:val="24"/>
        </w:rPr>
        <w:t xml:space="preserve"> </w:t>
      </w:r>
      <w:r w:rsidRPr="00907C0D">
        <w:rPr>
          <w:sz w:val="24"/>
          <w:szCs w:val="24"/>
        </w:rPr>
        <w:t>работы</w:t>
      </w:r>
      <w:r w:rsidRPr="00907C0D">
        <w:rPr>
          <w:spacing w:val="-6"/>
          <w:sz w:val="24"/>
          <w:szCs w:val="24"/>
        </w:rPr>
        <w:t xml:space="preserve"> </w:t>
      </w:r>
      <w:r w:rsidRPr="00907C0D">
        <w:rPr>
          <w:sz w:val="24"/>
          <w:szCs w:val="24"/>
        </w:rPr>
        <w:t>с</w:t>
      </w:r>
      <w:r w:rsidRPr="00907C0D">
        <w:rPr>
          <w:spacing w:val="-5"/>
          <w:sz w:val="24"/>
          <w:szCs w:val="24"/>
        </w:rPr>
        <w:t xml:space="preserve"> </w:t>
      </w:r>
      <w:r w:rsidRPr="00907C0D">
        <w:rPr>
          <w:sz w:val="24"/>
          <w:szCs w:val="24"/>
        </w:rPr>
        <w:t>детьми</w:t>
      </w:r>
      <w:r w:rsidRPr="00907C0D">
        <w:rPr>
          <w:spacing w:val="-4"/>
          <w:sz w:val="24"/>
          <w:szCs w:val="24"/>
        </w:rPr>
        <w:t xml:space="preserve"> </w:t>
      </w:r>
      <w:r w:rsidRPr="00907C0D">
        <w:rPr>
          <w:sz w:val="24"/>
          <w:szCs w:val="24"/>
        </w:rPr>
        <w:t>с</w:t>
      </w:r>
      <w:r w:rsidRPr="00907C0D">
        <w:rPr>
          <w:spacing w:val="-6"/>
          <w:sz w:val="24"/>
          <w:szCs w:val="24"/>
        </w:rPr>
        <w:t xml:space="preserve"> </w:t>
      </w:r>
      <w:r w:rsidRPr="00907C0D">
        <w:rPr>
          <w:sz w:val="24"/>
          <w:szCs w:val="24"/>
        </w:rPr>
        <w:t>ослабленным</w:t>
      </w:r>
      <w:r w:rsidRPr="00907C0D">
        <w:rPr>
          <w:spacing w:val="-6"/>
          <w:sz w:val="24"/>
          <w:szCs w:val="24"/>
        </w:rPr>
        <w:t xml:space="preserve"> </w:t>
      </w:r>
      <w:r w:rsidRPr="00907C0D">
        <w:rPr>
          <w:sz w:val="24"/>
          <w:szCs w:val="24"/>
        </w:rPr>
        <w:t>здоровьем</w:t>
      </w:r>
      <w:r w:rsidRPr="00907C0D">
        <w:rPr>
          <w:spacing w:val="-5"/>
          <w:sz w:val="24"/>
          <w:szCs w:val="24"/>
        </w:rPr>
        <w:t xml:space="preserve"> </w:t>
      </w:r>
      <w:r w:rsidRPr="00907C0D">
        <w:rPr>
          <w:sz w:val="24"/>
          <w:szCs w:val="24"/>
        </w:rPr>
        <w:t>под</w:t>
      </w:r>
      <w:r w:rsidRPr="00907C0D">
        <w:rPr>
          <w:spacing w:val="-4"/>
          <w:sz w:val="24"/>
          <w:szCs w:val="24"/>
        </w:rPr>
        <w:t xml:space="preserve"> </w:t>
      </w:r>
      <w:r w:rsidRPr="00907C0D">
        <w:rPr>
          <w:sz w:val="24"/>
          <w:szCs w:val="24"/>
        </w:rPr>
        <w:t>строгим</w:t>
      </w:r>
      <w:r w:rsidRPr="00907C0D">
        <w:rPr>
          <w:spacing w:val="-53"/>
          <w:sz w:val="24"/>
          <w:szCs w:val="24"/>
        </w:rPr>
        <w:t xml:space="preserve"> </w:t>
      </w:r>
      <w:r w:rsidRPr="00907C0D">
        <w:rPr>
          <w:sz w:val="24"/>
          <w:szCs w:val="24"/>
        </w:rPr>
        <w:t>контролем</w:t>
      </w:r>
      <w:r w:rsidRPr="00907C0D">
        <w:rPr>
          <w:spacing w:val="-2"/>
          <w:sz w:val="24"/>
          <w:szCs w:val="24"/>
        </w:rPr>
        <w:t xml:space="preserve"> </w:t>
      </w:r>
      <w:r w:rsidRPr="00907C0D">
        <w:rPr>
          <w:sz w:val="24"/>
          <w:szCs w:val="24"/>
        </w:rPr>
        <w:t>медицинского работника.</w:t>
      </w:r>
    </w:p>
    <w:p w:rsidR="001F3758" w:rsidRPr="00907C0D" w:rsidRDefault="00056B79">
      <w:pPr>
        <w:ind w:left="1814" w:right="1383"/>
        <w:jc w:val="both"/>
        <w:rPr>
          <w:sz w:val="24"/>
          <w:szCs w:val="24"/>
        </w:rPr>
      </w:pPr>
      <w:r w:rsidRPr="00907C0D">
        <w:rPr>
          <w:sz w:val="24"/>
          <w:szCs w:val="24"/>
        </w:rPr>
        <w:t>Используемый</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школе</w:t>
      </w:r>
      <w:r w:rsidRPr="00907C0D">
        <w:rPr>
          <w:spacing w:val="1"/>
          <w:sz w:val="24"/>
          <w:szCs w:val="24"/>
        </w:rPr>
        <w:t xml:space="preserve"> </w:t>
      </w:r>
      <w:r w:rsidRPr="00907C0D">
        <w:rPr>
          <w:sz w:val="24"/>
          <w:szCs w:val="24"/>
        </w:rPr>
        <w:t>учебно-методический</w:t>
      </w:r>
      <w:r w:rsidRPr="00907C0D">
        <w:rPr>
          <w:spacing w:val="1"/>
          <w:sz w:val="24"/>
          <w:szCs w:val="24"/>
        </w:rPr>
        <w:t xml:space="preserve"> </w:t>
      </w:r>
      <w:r w:rsidRPr="00907C0D">
        <w:rPr>
          <w:sz w:val="24"/>
          <w:szCs w:val="24"/>
        </w:rPr>
        <w:t>комплекс</w:t>
      </w:r>
      <w:r w:rsidRPr="00907C0D">
        <w:rPr>
          <w:spacing w:val="1"/>
          <w:sz w:val="24"/>
          <w:szCs w:val="24"/>
        </w:rPr>
        <w:t xml:space="preserve"> </w:t>
      </w:r>
      <w:r w:rsidRPr="00907C0D">
        <w:rPr>
          <w:sz w:val="24"/>
          <w:szCs w:val="24"/>
        </w:rPr>
        <w:t>«Школа</w:t>
      </w:r>
      <w:r w:rsidRPr="00907C0D">
        <w:rPr>
          <w:spacing w:val="1"/>
          <w:sz w:val="24"/>
          <w:szCs w:val="24"/>
        </w:rPr>
        <w:t xml:space="preserve"> </w:t>
      </w:r>
      <w:r w:rsidRPr="00907C0D">
        <w:rPr>
          <w:sz w:val="24"/>
          <w:szCs w:val="24"/>
        </w:rPr>
        <w:t>России»</w:t>
      </w:r>
      <w:r w:rsidRPr="00907C0D">
        <w:rPr>
          <w:spacing w:val="1"/>
          <w:sz w:val="24"/>
          <w:szCs w:val="24"/>
        </w:rPr>
        <w:t xml:space="preserve"> </w:t>
      </w:r>
      <w:r w:rsidRPr="00907C0D">
        <w:rPr>
          <w:sz w:val="24"/>
          <w:szCs w:val="24"/>
        </w:rPr>
        <w:t>позволяет</w:t>
      </w:r>
      <w:r w:rsidRPr="00907C0D">
        <w:rPr>
          <w:spacing w:val="1"/>
          <w:sz w:val="24"/>
          <w:szCs w:val="24"/>
        </w:rPr>
        <w:t xml:space="preserve"> </w:t>
      </w:r>
      <w:r w:rsidRPr="00907C0D">
        <w:rPr>
          <w:sz w:val="24"/>
          <w:szCs w:val="24"/>
        </w:rPr>
        <w:t>это</w:t>
      </w:r>
      <w:r w:rsidRPr="00907C0D">
        <w:rPr>
          <w:spacing w:val="-52"/>
          <w:sz w:val="24"/>
          <w:szCs w:val="24"/>
        </w:rPr>
        <w:t xml:space="preserve"> </w:t>
      </w:r>
      <w:r w:rsidRPr="00907C0D">
        <w:rPr>
          <w:sz w:val="24"/>
          <w:szCs w:val="24"/>
        </w:rPr>
        <w:t>сделать</w:t>
      </w:r>
      <w:r w:rsidRPr="00907C0D">
        <w:rPr>
          <w:spacing w:val="1"/>
          <w:sz w:val="24"/>
          <w:szCs w:val="24"/>
        </w:rPr>
        <w:t xml:space="preserve"> </w:t>
      </w:r>
      <w:r w:rsidRPr="00907C0D">
        <w:rPr>
          <w:sz w:val="24"/>
          <w:szCs w:val="24"/>
        </w:rPr>
        <w:t>благодаря</w:t>
      </w:r>
      <w:r w:rsidRPr="00907C0D">
        <w:rPr>
          <w:spacing w:val="1"/>
          <w:sz w:val="24"/>
          <w:szCs w:val="24"/>
        </w:rPr>
        <w:t xml:space="preserve"> </w:t>
      </w:r>
      <w:r w:rsidRPr="00907C0D">
        <w:rPr>
          <w:sz w:val="24"/>
          <w:szCs w:val="24"/>
        </w:rPr>
        <w:t>тому,</w:t>
      </w:r>
      <w:r w:rsidRPr="00907C0D">
        <w:rPr>
          <w:spacing w:val="1"/>
          <w:sz w:val="24"/>
          <w:szCs w:val="24"/>
        </w:rPr>
        <w:t xml:space="preserve"> </w:t>
      </w:r>
      <w:r w:rsidRPr="00907C0D">
        <w:rPr>
          <w:sz w:val="24"/>
          <w:szCs w:val="24"/>
        </w:rPr>
        <w:t>что</w:t>
      </w:r>
      <w:r w:rsidRPr="00907C0D">
        <w:rPr>
          <w:spacing w:val="1"/>
          <w:sz w:val="24"/>
          <w:szCs w:val="24"/>
        </w:rPr>
        <w:t xml:space="preserve"> </w:t>
      </w:r>
      <w:r w:rsidRPr="00907C0D">
        <w:rPr>
          <w:sz w:val="24"/>
          <w:szCs w:val="24"/>
        </w:rPr>
        <w:t>он</w:t>
      </w:r>
      <w:r w:rsidRPr="00907C0D">
        <w:rPr>
          <w:spacing w:val="1"/>
          <w:sz w:val="24"/>
          <w:szCs w:val="24"/>
        </w:rPr>
        <w:t xml:space="preserve"> </w:t>
      </w:r>
      <w:r w:rsidRPr="00907C0D">
        <w:rPr>
          <w:sz w:val="24"/>
          <w:szCs w:val="24"/>
        </w:rPr>
        <w:t>разработан</w:t>
      </w:r>
      <w:r w:rsidRPr="00907C0D">
        <w:rPr>
          <w:spacing w:val="1"/>
          <w:sz w:val="24"/>
          <w:szCs w:val="24"/>
        </w:rPr>
        <w:t xml:space="preserve"> </w:t>
      </w:r>
      <w:r w:rsidRPr="00907C0D">
        <w:rPr>
          <w:sz w:val="24"/>
          <w:szCs w:val="24"/>
        </w:rPr>
        <w:t>с</w:t>
      </w:r>
      <w:r w:rsidRPr="00907C0D">
        <w:rPr>
          <w:spacing w:val="1"/>
          <w:sz w:val="24"/>
          <w:szCs w:val="24"/>
        </w:rPr>
        <w:t xml:space="preserve"> </w:t>
      </w:r>
      <w:r w:rsidRPr="00907C0D">
        <w:rPr>
          <w:sz w:val="24"/>
          <w:szCs w:val="24"/>
        </w:rPr>
        <w:t>учетом</w:t>
      </w:r>
      <w:r w:rsidRPr="00907C0D">
        <w:rPr>
          <w:spacing w:val="1"/>
          <w:sz w:val="24"/>
          <w:szCs w:val="24"/>
        </w:rPr>
        <w:t xml:space="preserve"> </w:t>
      </w:r>
      <w:r w:rsidRPr="00907C0D">
        <w:rPr>
          <w:sz w:val="24"/>
          <w:szCs w:val="24"/>
        </w:rPr>
        <w:t>требований</w:t>
      </w:r>
      <w:r w:rsidRPr="00907C0D">
        <w:rPr>
          <w:spacing w:val="1"/>
          <w:sz w:val="24"/>
          <w:szCs w:val="24"/>
        </w:rPr>
        <w:t xml:space="preserve"> </w:t>
      </w:r>
      <w:r w:rsidRPr="00907C0D">
        <w:rPr>
          <w:sz w:val="24"/>
          <w:szCs w:val="24"/>
        </w:rPr>
        <w:t>к</w:t>
      </w:r>
      <w:r w:rsidRPr="00907C0D">
        <w:rPr>
          <w:spacing w:val="56"/>
          <w:sz w:val="24"/>
          <w:szCs w:val="24"/>
        </w:rPr>
        <w:t xml:space="preserve"> </w:t>
      </w:r>
      <w:r w:rsidRPr="00907C0D">
        <w:rPr>
          <w:sz w:val="24"/>
          <w:szCs w:val="24"/>
        </w:rPr>
        <w:t>обеспечению</w:t>
      </w:r>
      <w:r w:rsidRPr="00907C0D">
        <w:rPr>
          <w:spacing w:val="1"/>
          <w:sz w:val="24"/>
          <w:szCs w:val="24"/>
        </w:rPr>
        <w:t xml:space="preserve"> </w:t>
      </w:r>
      <w:r w:rsidRPr="00907C0D">
        <w:rPr>
          <w:sz w:val="24"/>
          <w:szCs w:val="24"/>
        </w:rPr>
        <w:t>физического и психологического здоровья детей, здорового и безопасного образа жизни. В</w:t>
      </w:r>
      <w:r w:rsidRPr="00907C0D">
        <w:rPr>
          <w:spacing w:val="1"/>
          <w:sz w:val="24"/>
          <w:szCs w:val="24"/>
        </w:rPr>
        <w:t xml:space="preserve"> </w:t>
      </w:r>
      <w:r w:rsidRPr="00907C0D">
        <w:rPr>
          <w:sz w:val="24"/>
          <w:szCs w:val="24"/>
        </w:rPr>
        <w:t>основу этого УМК положен системно - деятельностный метод обучения, позволяющий</w:t>
      </w:r>
      <w:r w:rsidRPr="00907C0D">
        <w:rPr>
          <w:spacing w:val="1"/>
          <w:sz w:val="24"/>
          <w:szCs w:val="24"/>
        </w:rPr>
        <w:t xml:space="preserve"> </w:t>
      </w:r>
      <w:r w:rsidRPr="00907C0D">
        <w:rPr>
          <w:sz w:val="24"/>
          <w:szCs w:val="24"/>
        </w:rPr>
        <w:t>ученику</w:t>
      </w:r>
      <w:r w:rsidRPr="00907C0D">
        <w:rPr>
          <w:spacing w:val="1"/>
          <w:sz w:val="24"/>
          <w:szCs w:val="24"/>
        </w:rPr>
        <w:t xml:space="preserve"> </w:t>
      </w:r>
      <w:r w:rsidRPr="00907C0D">
        <w:rPr>
          <w:sz w:val="24"/>
          <w:szCs w:val="24"/>
        </w:rPr>
        <w:t>занимать</w:t>
      </w:r>
      <w:r w:rsidRPr="00907C0D">
        <w:rPr>
          <w:spacing w:val="1"/>
          <w:sz w:val="24"/>
          <w:szCs w:val="24"/>
        </w:rPr>
        <w:t xml:space="preserve"> </w:t>
      </w:r>
      <w:r w:rsidRPr="00907C0D">
        <w:rPr>
          <w:sz w:val="24"/>
          <w:szCs w:val="24"/>
        </w:rPr>
        <w:t>активную</w:t>
      </w:r>
      <w:r w:rsidRPr="00907C0D">
        <w:rPr>
          <w:spacing w:val="1"/>
          <w:sz w:val="24"/>
          <w:szCs w:val="24"/>
        </w:rPr>
        <w:t xml:space="preserve"> </w:t>
      </w:r>
      <w:r w:rsidRPr="00907C0D">
        <w:rPr>
          <w:sz w:val="24"/>
          <w:szCs w:val="24"/>
        </w:rPr>
        <w:t>позицию,</w:t>
      </w:r>
      <w:r w:rsidRPr="00907C0D">
        <w:rPr>
          <w:spacing w:val="1"/>
          <w:sz w:val="24"/>
          <w:szCs w:val="24"/>
        </w:rPr>
        <w:t xml:space="preserve"> </w:t>
      </w:r>
      <w:r w:rsidRPr="00907C0D">
        <w:rPr>
          <w:sz w:val="24"/>
          <w:szCs w:val="24"/>
        </w:rPr>
        <w:t>тем</w:t>
      </w:r>
      <w:r w:rsidRPr="00907C0D">
        <w:rPr>
          <w:spacing w:val="1"/>
          <w:sz w:val="24"/>
          <w:szCs w:val="24"/>
        </w:rPr>
        <w:t xml:space="preserve"> </w:t>
      </w:r>
      <w:r w:rsidRPr="00907C0D">
        <w:rPr>
          <w:sz w:val="24"/>
          <w:szCs w:val="24"/>
        </w:rPr>
        <w:t>самым,</w:t>
      </w:r>
      <w:r w:rsidRPr="00907C0D">
        <w:rPr>
          <w:spacing w:val="1"/>
          <w:sz w:val="24"/>
          <w:szCs w:val="24"/>
        </w:rPr>
        <w:t xml:space="preserve"> </w:t>
      </w:r>
      <w:r w:rsidRPr="00907C0D">
        <w:rPr>
          <w:sz w:val="24"/>
          <w:szCs w:val="24"/>
        </w:rPr>
        <w:t>развивая</w:t>
      </w:r>
      <w:r w:rsidRPr="00907C0D">
        <w:rPr>
          <w:spacing w:val="1"/>
          <w:sz w:val="24"/>
          <w:szCs w:val="24"/>
        </w:rPr>
        <w:t xml:space="preserve"> </w:t>
      </w:r>
      <w:r w:rsidRPr="00907C0D">
        <w:rPr>
          <w:sz w:val="24"/>
          <w:szCs w:val="24"/>
        </w:rPr>
        <w:t>свой</w:t>
      </w:r>
      <w:r w:rsidRPr="00907C0D">
        <w:rPr>
          <w:spacing w:val="1"/>
          <w:sz w:val="24"/>
          <w:szCs w:val="24"/>
        </w:rPr>
        <w:t xml:space="preserve"> </w:t>
      </w:r>
      <w:r w:rsidRPr="00907C0D">
        <w:rPr>
          <w:sz w:val="24"/>
          <w:szCs w:val="24"/>
        </w:rPr>
        <w:t>интерес</w:t>
      </w:r>
      <w:r w:rsidRPr="00907C0D">
        <w:rPr>
          <w:spacing w:val="1"/>
          <w:sz w:val="24"/>
          <w:szCs w:val="24"/>
        </w:rPr>
        <w:t xml:space="preserve"> </w:t>
      </w:r>
      <w:r w:rsidRPr="00907C0D">
        <w:rPr>
          <w:sz w:val="24"/>
          <w:szCs w:val="24"/>
        </w:rPr>
        <w:t>к</w:t>
      </w:r>
      <w:r w:rsidRPr="00907C0D">
        <w:rPr>
          <w:spacing w:val="1"/>
          <w:sz w:val="24"/>
          <w:szCs w:val="24"/>
        </w:rPr>
        <w:t xml:space="preserve"> </w:t>
      </w:r>
      <w:r w:rsidRPr="00907C0D">
        <w:rPr>
          <w:sz w:val="24"/>
          <w:szCs w:val="24"/>
        </w:rPr>
        <w:t>познанию.</w:t>
      </w:r>
      <w:r w:rsidRPr="00907C0D">
        <w:rPr>
          <w:spacing w:val="1"/>
          <w:sz w:val="24"/>
          <w:szCs w:val="24"/>
        </w:rPr>
        <w:t xml:space="preserve"> </w:t>
      </w:r>
      <w:r w:rsidRPr="00907C0D">
        <w:rPr>
          <w:sz w:val="24"/>
          <w:szCs w:val="24"/>
        </w:rPr>
        <w:t>Система</w:t>
      </w:r>
      <w:r w:rsidRPr="00907C0D">
        <w:rPr>
          <w:spacing w:val="1"/>
          <w:sz w:val="24"/>
          <w:szCs w:val="24"/>
        </w:rPr>
        <w:t xml:space="preserve"> </w:t>
      </w:r>
      <w:r w:rsidRPr="00907C0D">
        <w:rPr>
          <w:sz w:val="24"/>
          <w:szCs w:val="24"/>
        </w:rPr>
        <w:t>построения</w:t>
      </w:r>
      <w:r w:rsidRPr="00907C0D">
        <w:rPr>
          <w:spacing w:val="1"/>
          <w:sz w:val="24"/>
          <w:szCs w:val="24"/>
        </w:rPr>
        <w:t xml:space="preserve"> </w:t>
      </w:r>
      <w:r w:rsidRPr="00907C0D">
        <w:rPr>
          <w:sz w:val="24"/>
          <w:szCs w:val="24"/>
        </w:rPr>
        <w:t>учебного</w:t>
      </w:r>
      <w:r w:rsidRPr="00907C0D">
        <w:rPr>
          <w:spacing w:val="1"/>
          <w:sz w:val="24"/>
          <w:szCs w:val="24"/>
        </w:rPr>
        <w:t xml:space="preserve"> </w:t>
      </w:r>
      <w:r w:rsidRPr="00907C0D">
        <w:rPr>
          <w:sz w:val="24"/>
          <w:szCs w:val="24"/>
        </w:rPr>
        <w:t>материала</w:t>
      </w:r>
      <w:r w:rsidRPr="00907C0D">
        <w:rPr>
          <w:spacing w:val="1"/>
          <w:sz w:val="24"/>
          <w:szCs w:val="24"/>
        </w:rPr>
        <w:t xml:space="preserve"> </w:t>
      </w:r>
      <w:r w:rsidRPr="00907C0D">
        <w:rPr>
          <w:sz w:val="24"/>
          <w:szCs w:val="24"/>
        </w:rPr>
        <w:t>позволяет</w:t>
      </w:r>
      <w:r w:rsidRPr="00907C0D">
        <w:rPr>
          <w:spacing w:val="1"/>
          <w:sz w:val="24"/>
          <w:szCs w:val="24"/>
        </w:rPr>
        <w:t xml:space="preserve"> </w:t>
      </w:r>
      <w:r w:rsidRPr="00907C0D">
        <w:rPr>
          <w:sz w:val="24"/>
          <w:szCs w:val="24"/>
        </w:rPr>
        <w:t>каждому</w:t>
      </w:r>
      <w:r w:rsidRPr="00907C0D">
        <w:rPr>
          <w:spacing w:val="1"/>
          <w:sz w:val="24"/>
          <w:szCs w:val="24"/>
        </w:rPr>
        <w:t xml:space="preserve"> </w:t>
      </w:r>
      <w:r w:rsidRPr="00907C0D">
        <w:rPr>
          <w:sz w:val="24"/>
          <w:szCs w:val="24"/>
        </w:rPr>
        <w:t>ученику</w:t>
      </w:r>
      <w:r w:rsidRPr="00907C0D">
        <w:rPr>
          <w:spacing w:val="1"/>
          <w:sz w:val="24"/>
          <w:szCs w:val="24"/>
        </w:rPr>
        <w:t xml:space="preserve"> </w:t>
      </w:r>
      <w:r w:rsidRPr="00907C0D">
        <w:rPr>
          <w:sz w:val="24"/>
          <w:szCs w:val="24"/>
        </w:rPr>
        <w:t>поддерживать</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развивать интерес к открытию и изучению нового. В учебниках УМК «Школа России»</w:t>
      </w:r>
      <w:r w:rsidRPr="00907C0D">
        <w:rPr>
          <w:spacing w:val="1"/>
          <w:sz w:val="24"/>
          <w:szCs w:val="24"/>
        </w:rPr>
        <w:t xml:space="preserve"> </w:t>
      </w:r>
      <w:r w:rsidRPr="00907C0D">
        <w:rPr>
          <w:sz w:val="24"/>
          <w:szCs w:val="24"/>
        </w:rPr>
        <w:t>задания предлагаются в такой форме, чтобы познавательная</w:t>
      </w:r>
      <w:r w:rsidRPr="00907C0D">
        <w:rPr>
          <w:spacing w:val="1"/>
          <w:sz w:val="24"/>
          <w:szCs w:val="24"/>
        </w:rPr>
        <w:t xml:space="preserve"> </w:t>
      </w:r>
      <w:r w:rsidRPr="00907C0D">
        <w:rPr>
          <w:sz w:val="24"/>
          <w:szCs w:val="24"/>
        </w:rPr>
        <w:t>активность,</w:t>
      </w:r>
      <w:r w:rsidRPr="00907C0D">
        <w:rPr>
          <w:spacing w:val="1"/>
          <w:sz w:val="24"/>
          <w:szCs w:val="24"/>
        </w:rPr>
        <w:t xml:space="preserve"> </w:t>
      </w:r>
      <w:r w:rsidRPr="00907C0D">
        <w:rPr>
          <w:sz w:val="24"/>
          <w:szCs w:val="24"/>
        </w:rPr>
        <w:t>познавательный</w:t>
      </w:r>
      <w:r w:rsidRPr="00907C0D">
        <w:rPr>
          <w:spacing w:val="1"/>
          <w:sz w:val="24"/>
          <w:szCs w:val="24"/>
        </w:rPr>
        <w:t xml:space="preserve"> </w:t>
      </w:r>
      <w:r w:rsidRPr="00907C0D">
        <w:rPr>
          <w:sz w:val="24"/>
          <w:szCs w:val="24"/>
        </w:rPr>
        <w:t>интерес</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любознательность</w:t>
      </w:r>
      <w:r w:rsidRPr="00907C0D">
        <w:rPr>
          <w:spacing w:val="1"/>
          <w:sz w:val="24"/>
          <w:szCs w:val="24"/>
        </w:rPr>
        <w:t xml:space="preserve"> </w:t>
      </w:r>
      <w:r w:rsidRPr="00907C0D">
        <w:rPr>
          <w:sz w:val="24"/>
          <w:szCs w:val="24"/>
        </w:rPr>
        <w:t>ребенка</w:t>
      </w:r>
      <w:r w:rsidRPr="00907C0D">
        <w:rPr>
          <w:spacing w:val="1"/>
          <w:sz w:val="24"/>
          <w:szCs w:val="24"/>
        </w:rPr>
        <w:t xml:space="preserve"> </w:t>
      </w:r>
      <w:r w:rsidRPr="00907C0D">
        <w:rPr>
          <w:sz w:val="24"/>
          <w:szCs w:val="24"/>
        </w:rPr>
        <w:t>переросли</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потребность</w:t>
      </w:r>
      <w:r w:rsidRPr="00907C0D">
        <w:rPr>
          <w:spacing w:val="1"/>
          <w:sz w:val="24"/>
          <w:szCs w:val="24"/>
        </w:rPr>
        <w:t xml:space="preserve"> </w:t>
      </w:r>
      <w:r w:rsidRPr="00907C0D">
        <w:rPr>
          <w:sz w:val="24"/>
          <w:szCs w:val="24"/>
        </w:rPr>
        <w:t>изучать</w:t>
      </w:r>
      <w:r w:rsidRPr="00907C0D">
        <w:rPr>
          <w:spacing w:val="1"/>
          <w:sz w:val="24"/>
          <w:szCs w:val="24"/>
        </w:rPr>
        <w:t xml:space="preserve"> </w:t>
      </w:r>
      <w:r w:rsidRPr="00907C0D">
        <w:rPr>
          <w:sz w:val="24"/>
          <w:szCs w:val="24"/>
        </w:rPr>
        <w:t>новое,</w:t>
      </w:r>
      <w:r w:rsidRPr="00907C0D">
        <w:rPr>
          <w:spacing w:val="1"/>
          <w:sz w:val="24"/>
          <w:szCs w:val="24"/>
        </w:rPr>
        <w:t xml:space="preserve"> </w:t>
      </w:r>
      <w:r w:rsidRPr="00907C0D">
        <w:rPr>
          <w:sz w:val="24"/>
          <w:szCs w:val="24"/>
        </w:rPr>
        <w:t>самостоятельно</w:t>
      </w:r>
      <w:r w:rsidRPr="00907C0D">
        <w:rPr>
          <w:spacing w:val="1"/>
          <w:sz w:val="24"/>
          <w:szCs w:val="24"/>
        </w:rPr>
        <w:t xml:space="preserve"> </w:t>
      </w:r>
      <w:r w:rsidRPr="00907C0D">
        <w:rPr>
          <w:sz w:val="24"/>
          <w:szCs w:val="24"/>
        </w:rPr>
        <w:t>учиться.</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учебниках</w:t>
      </w:r>
      <w:r w:rsidRPr="00907C0D">
        <w:rPr>
          <w:spacing w:val="1"/>
          <w:sz w:val="24"/>
          <w:szCs w:val="24"/>
        </w:rPr>
        <w:t xml:space="preserve"> </w:t>
      </w:r>
      <w:r w:rsidRPr="00907C0D">
        <w:rPr>
          <w:sz w:val="24"/>
          <w:szCs w:val="24"/>
        </w:rPr>
        <w:t>системно</w:t>
      </w:r>
      <w:r w:rsidRPr="00907C0D">
        <w:rPr>
          <w:spacing w:val="1"/>
          <w:sz w:val="24"/>
          <w:szCs w:val="24"/>
        </w:rPr>
        <w:t xml:space="preserve"> </w:t>
      </w:r>
      <w:r w:rsidRPr="00907C0D">
        <w:rPr>
          <w:sz w:val="24"/>
          <w:szCs w:val="24"/>
        </w:rPr>
        <w:t>выстроен</w:t>
      </w:r>
      <w:r w:rsidRPr="00907C0D">
        <w:rPr>
          <w:spacing w:val="1"/>
          <w:sz w:val="24"/>
          <w:szCs w:val="24"/>
        </w:rPr>
        <w:t xml:space="preserve"> </w:t>
      </w:r>
      <w:r w:rsidRPr="00907C0D">
        <w:rPr>
          <w:sz w:val="24"/>
          <w:szCs w:val="24"/>
        </w:rPr>
        <w:t>теоретический</w:t>
      </w:r>
      <w:r w:rsidRPr="00907C0D">
        <w:rPr>
          <w:spacing w:val="1"/>
          <w:sz w:val="24"/>
          <w:szCs w:val="24"/>
        </w:rPr>
        <w:t xml:space="preserve"> </w:t>
      </w:r>
      <w:r w:rsidRPr="00907C0D">
        <w:rPr>
          <w:sz w:val="24"/>
          <w:szCs w:val="24"/>
        </w:rPr>
        <w:t>материал,</w:t>
      </w:r>
      <w:r w:rsidRPr="00907C0D">
        <w:rPr>
          <w:spacing w:val="1"/>
          <w:sz w:val="24"/>
          <w:szCs w:val="24"/>
        </w:rPr>
        <w:t xml:space="preserve"> </w:t>
      </w:r>
      <w:r w:rsidRPr="00907C0D">
        <w:rPr>
          <w:sz w:val="24"/>
          <w:szCs w:val="24"/>
        </w:rPr>
        <w:t>к</w:t>
      </w:r>
      <w:r w:rsidRPr="00907C0D">
        <w:rPr>
          <w:spacing w:val="1"/>
          <w:sz w:val="24"/>
          <w:szCs w:val="24"/>
        </w:rPr>
        <w:t xml:space="preserve"> </w:t>
      </w:r>
      <w:r w:rsidRPr="00907C0D">
        <w:rPr>
          <w:sz w:val="24"/>
          <w:szCs w:val="24"/>
        </w:rPr>
        <w:t>которому</w:t>
      </w:r>
      <w:r w:rsidRPr="00907C0D">
        <w:rPr>
          <w:spacing w:val="1"/>
          <w:sz w:val="24"/>
          <w:szCs w:val="24"/>
        </w:rPr>
        <w:t xml:space="preserve"> </w:t>
      </w:r>
      <w:r w:rsidRPr="00907C0D">
        <w:rPr>
          <w:sz w:val="24"/>
          <w:szCs w:val="24"/>
        </w:rPr>
        <w:t>предложены</w:t>
      </w:r>
      <w:r w:rsidRPr="00907C0D">
        <w:rPr>
          <w:spacing w:val="1"/>
          <w:sz w:val="24"/>
          <w:szCs w:val="24"/>
        </w:rPr>
        <w:t xml:space="preserve"> </w:t>
      </w:r>
      <w:r w:rsidRPr="00907C0D">
        <w:rPr>
          <w:sz w:val="24"/>
          <w:szCs w:val="24"/>
        </w:rPr>
        <w:t>практические,</w:t>
      </w:r>
      <w:r w:rsidRPr="00907C0D">
        <w:rPr>
          <w:spacing w:val="1"/>
          <w:sz w:val="24"/>
          <w:szCs w:val="24"/>
        </w:rPr>
        <w:t xml:space="preserve"> </w:t>
      </w:r>
      <w:r w:rsidRPr="00907C0D">
        <w:rPr>
          <w:sz w:val="24"/>
          <w:szCs w:val="24"/>
        </w:rPr>
        <w:t>исследовательские</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творческие</w:t>
      </w:r>
      <w:r w:rsidRPr="00907C0D">
        <w:rPr>
          <w:spacing w:val="1"/>
          <w:sz w:val="24"/>
          <w:szCs w:val="24"/>
        </w:rPr>
        <w:t xml:space="preserve"> </w:t>
      </w:r>
      <w:r w:rsidRPr="00907C0D">
        <w:rPr>
          <w:sz w:val="24"/>
          <w:szCs w:val="24"/>
        </w:rPr>
        <w:t>задания,</w:t>
      </w:r>
      <w:r w:rsidRPr="00907C0D">
        <w:rPr>
          <w:spacing w:val="1"/>
          <w:sz w:val="24"/>
          <w:szCs w:val="24"/>
        </w:rPr>
        <w:t xml:space="preserve"> </w:t>
      </w:r>
      <w:r w:rsidRPr="00907C0D">
        <w:rPr>
          <w:sz w:val="24"/>
          <w:szCs w:val="24"/>
        </w:rPr>
        <w:t>позволяющие</w:t>
      </w:r>
      <w:r w:rsidRPr="00907C0D">
        <w:rPr>
          <w:spacing w:val="1"/>
          <w:sz w:val="24"/>
          <w:szCs w:val="24"/>
        </w:rPr>
        <w:t xml:space="preserve"> </w:t>
      </w:r>
      <w:r w:rsidRPr="00907C0D">
        <w:rPr>
          <w:sz w:val="24"/>
          <w:szCs w:val="24"/>
        </w:rPr>
        <w:t>активизировать</w:t>
      </w:r>
      <w:r w:rsidRPr="00907C0D">
        <w:rPr>
          <w:spacing w:val="1"/>
          <w:sz w:val="24"/>
          <w:szCs w:val="24"/>
        </w:rPr>
        <w:t xml:space="preserve"> </w:t>
      </w:r>
      <w:r w:rsidRPr="00907C0D">
        <w:rPr>
          <w:sz w:val="24"/>
          <w:szCs w:val="24"/>
        </w:rPr>
        <w:t>деятельность</w:t>
      </w:r>
      <w:r w:rsidRPr="00907C0D">
        <w:rPr>
          <w:spacing w:val="1"/>
          <w:sz w:val="24"/>
          <w:szCs w:val="24"/>
        </w:rPr>
        <w:t xml:space="preserve"> </w:t>
      </w:r>
      <w:r w:rsidRPr="00907C0D">
        <w:rPr>
          <w:sz w:val="24"/>
          <w:szCs w:val="24"/>
        </w:rPr>
        <w:t>ребенка,</w:t>
      </w:r>
      <w:r w:rsidRPr="00907C0D">
        <w:rPr>
          <w:spacing w:val="1"/>
          <w:sz w:val="24"/>
          <w:szCs w:val="24"/>
        </w:rPr>
        <w:t xml:space="preserve"> </w:t>
      </w:r>
      <w:r w:rsidRPr="00907C0D">
        <w:rPr>
          <w:sz w:val="24"/>
          <w:szCs w:val="24"/>
        </w:rPr>
        <w:t>применять</w:t>
      </w:r>
      <w:r w:rsidRPr="00907C0D">
        <w:rPr>
          <w:spacing w:val="1"/>
          <w:sz w:val="24"/>
          <w:szCs w:val="24"/>
        </w:rPr>
        <w:t xml:space="preserve"> </w:t>
      </w:r>
      <w:r w:rsidRPr="00907C0D">
        <w:rPr>
          <w:sz w:val="24"/>
          <w:szCs w:val="24"/>
        </w:rPr>
        <w:t>полученные</w:t>
      </w:r>
      <w:r w:rsidRPr="00907C0D">
        <w:rPr>
          <w:spacing w:val="1"/>
          <w:sz w:val="24"/>
          <w:szCs w:val="24"/>
        </w:rPr>
        <w:t xml:space="preserve"> </w:t>
      </w:r>
      <w:r w:rsidRPr="00907C0D">
        <w:rPr>
          <w:sz w:val="24"/>
          <w:szCs w:val="24"/>
        </w:rPr>
        <w:t>знания</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практической</w:t>
      </w:r>
      <w:r w:rsidRPr="00907C0D">
        <w:rPr>
          <w:spacing w:val="1"/>
          <w:sz w:val="24"/>
          <w:szCs w:val="24"/>
        </w:rPr>
        <w:t xml:space="preserve"> </w:t>
      </w:r>
      <w:r w:rsidRPr="00907C0D">
        <w:rPr>
          <w:sz w:val="24"/>
          <w:szCs w:val="24"/>
        </w:rPr>
        <w:t>деятельности,</w:t>
      </w:r>
      <w:r w:rsidRPr="00907C0D">
        <w:rPr>
          <w:spacing w:val="1"/>
          <w:sz w:val="24"/>
          <w:szCs w:val="24"/>
        </w:rPr>
        <w:t xml:space="preserve"> </w:t>
      </w:r>
      <w:r w:rsidRPr="00907C0D">
        <w:rPr>
          <w:sz w:val="24"/>
          <w:szCs w:val="24"/>
        </w:rPr>
        <w:t>создавать</w:t>
      </w:r>
      <w:r w:rsidRPr="00907C0D">
        <w:rPr>
          <w:spacing w:val="1"/>
          <w:sz w:val="24"/>
          <w:szCs w:val="24"/>
        </w:rPr>
        <w:t xml:space="preserve"> </w:t>
      </w:r>
      <w:r w:rsidRPr="00907C0D">
        <w:rPr>
          <w:sz w:val="24"/>
          <w:szCs w:val="24"/>
        </w:rPr>
        <w:t>условия</w:t>
      </w:r>
      <w:r w:rsidRPr="00907C0D">
        <w:rPr>
          <w:spacing w:val="1"/>
          <w:sz w:val="24"/>
          <w:szCs w:val="24"/>
        </w:rPr>
        <w:t xml:space="preserve"> </w:t>
      </w:r>
      <w:r w:rsidRPr="00907C0D">
        <w:rPr>
          <w:sz w:val="24"/>
          <w:szCs w:val="24"/>
        </w:rPr>
        <w:t>для</w:t>
      </w:r>
      <w:r w:rsidRPr="00907C0D">
        <w:rPr>
          <w:spacing w:val="1"/>
          <w:sz w:val="24"/>
          <w:szCs w:val="24"/>
        </w:rPr>
        <w:t xml:space="preserve"> </w:t>
      </w:r>
      <w:r w:rsidRPr="00907C0D">
        <w:rPr>
          <w:sz w:val="24"/>
          <w:szCs w:val="24"/>
        </w:rPr>
        <w:t>реализации</w:t>
      </w:r>
      <w:r w:rsidRPr="00907C0D">
        <w:rPr>
          <w:spacing w:val="1"/>
          <w:sz w:val="24"/>
          <w:szCs w:val="24"/>
        </w:rPr>
        <w:t xml:space="preserve"> </w:t>
      </w:r>
      <w:r w:rsidRPr="00907C0D">
        <w:rPr>
          <w:sz w:val="24"/>
          <w:szCs w:val="24"/>
        </w:rPr>
        <w:t>творческого</w:t>
      </w:r>
      <w:r w:rsidRPr="00907C0D">
        <w:rPr>
          <w:spacing w:val="1"/>
          <w:sz w:val="24"/>
          <w:szCs w:val="24"/>
        </w:rPr>
        <w:t xml:space="preserve"> </w:t>
      </w:r>
      <w:r w:rsidRPr="00907C0D">
        <w:rPr>
          <w:sz w:val="24"/>
          <w:szCs w:val="24"/>
        </w:rPr>
        <w:t>потенциала</w:t>
      </w:r>
      <w:r w:rsidRPr="00907C0D">
        <w:rPr>
          <w:spacing w:val="1"/>
          <w:sz w:val="24"/>
          <w:szCs w:val="24"/>
        </w:rPr>
        <w:t xml:space="preserve"> </w:t>
      </w:r>
      <w:r w:rsidRPr="00907C0D">
        <w:rPr>
          <w:sz w:val="24"/>
          <w:szCs w:val="24"/>
        </w:rPr>
        <w:t>ученика.</w:t>
      </w:r>
    </w:p>
    <w:p w:rsidR="001F3758" w:rsidRPr="00907C0D" w:rsidRDefault="00056B79">
      <w:pPr>
        <w:pStyle w:val="a5"/>
        <w:numPr>
          <w:ilvl w:val="0"/>
          <w:numId w:val="89"/>
        </w:numPr>
        <w:tabs>
          <w:tab w:val="left" w:pos="2055"/>
          <w:tab w:val="left" w:pos="2056"/>
        </w:tabs>
        <w:spacing w:before="1"/>
        <w:ind w:left="2056"/>
        <w:jc w:val="both"/>
        <w:rPr>
          <w:i/>
          <w:sz w:val="24"/>
          <w:szCs w:val="24"/>
        </w:rPr>
      </w:pPr>
      <w:r w:rsidRPr="00907C0D">
        <w:rPr>
          <w:i/>
          <w:sz w:val="24"/>
          <w:szCs w:val="24"/>
        </w:rPr>
        <w:t>Организация</w:t>
      </w:r>
      <w:r w:rsidRPr="00907C0D">
        <w:rPr>
          <w:i/>
          <w:spacing w:val="-5"/>
          <w:sz w:val="24"/>
          <w:szCs w:val="24"/>
        </w:rPr>
        <w:t xml:space="preserve"> </w:t>
      </w:r>
      <w:r w:rsidRPr="00907C0D">
        <w:rPr>
          <w:i/>
          <w:sz w:val="24"/>
          <w:szCs w:val="24"/>
        </w:rPr>
        <w:t>физкультурно-оздоровительной</w:t>
      </w:r>
      <w:r w:rsidRPr="00907C0D">
        <w:rPr>
          <w:i/>
          <w:spacing w:val="-4"/>
          <w:sz w:val="24"/>
          <w:szCs w:val="24"/>
        </w:rPr>
        <w:t xml:space="preserve"> </w:t>
      </w:r>
      <w:r w:rsidRPr="00907C0D">
        <w:rPr>
          <w:i/>
          <w:sz w:val="24"/>
          <w:szCs w:val="24"/>
        </w:rPr>
        <w:t>работы</w:t>
      </w:r>
    </w:p>
    <w:p w:rsidR="001F3758" w:rsidRPr="00907C0D" w:rsidRDefault="00056B79">
      <w:pPr>
        <w:spacing w:before="1"/>
        <w:ind w:left="1814" w:right="1384"/>
        <w:jc w:val="both"/>
        <w:rPr>
          <w:sz w:val="24"/>
          <w:szCs w:val="24"/>
        </w:rPr>
      </w:pPr>
      <w:r w:rsidRPr="00907C0D">
        <w:rPr>
          <w:sz w:val="24"/>
          <w:szCs w:val="24"/>
        </w:rPr>
        <w:t>Система</w:t>
      </w:r>
      <w:r w:rsidRPr="00907C0D">
        <w:rPr>
          <w:spacing w:val="1"/>
          <w:sz w:val="24"/>
          <w:szCs w:val="24"/>
        </w:rPr>
        <w:t xml:space="preserve"> </w:t>
      </w:r>
      <w:r w:rsidRPr="00907C0D">
        <w:rPr>
          <w:sz w:val="24"/>
          <w:szCs w:val="24"/>
        </w:rPr>
        <w:t>физкультурно-оздоровительной</w:t>
      </w:r>
      <w:r w:rsidRPr="00907C0D">
        <w:rPr>
          <w:spacing w:val="1"/>
          <w:sz w:val="24"/>
          <w:szCs w:val="24"/>
        </w:rPr>
        <w:t xml:space="preserve"> </w:t>
      </w:r>
      <w:r w:rsidRPr="00907C0D">
        <w:rPr>
          <w:sz w:val="24"/>
          <w:szCs w:val="24"/>
        </w:rPr>
        <w:t>работы</w:t>
      </w:r>
      <w:r w:rsidRPr="00907C0D">
        <w:rPr>
          <w:spacing w:val="1"/>
          <w:sz w:val="24"/>
          <w:szCs w:val="24"/>
        </w:rPr>
        <w:t xml:space="preserve"> </w:t>
      </w:r>
      <w:r w:rsidRPr="00907C0D">
        <w:rPr>
          <w:sz w:val="24"/>
          <w:szCs w:val="24"/>
        </w:rPr>
        <w:t>в</w:t>
      </w:r>
      <w:r w:rsidRPr="00907C0D">
        <w:rPr>
          <w:spacing w:val="1"/>
          <w:sz w:val="24"/>
          <w:szCs w:val="24"/>
        </w:rPr>
        <w:t xml:space="preserve"> </w:t>
      </w:r>
      <w:r w:rsidRPr="00907C0D">
        <w:rPr>
          <w:sz w:val="24"/>
          <w:szCs w:val="24"/>
        </w:rPr>
        <w:t>школе</w:t>
      </w:r>
      <w:r w:rsidRPr="00907C0D">
        <w:rPr>
          <w:spacing w:val="1"/>
          <w:sz w:val="24"/>
          <w:szCs w:val="24"/>
        </w:rPr>
        <w:t xml:space="preserve"> </w:t>
      </w:r>
      <w:r w:rsidRPr="00907C0D">
        <w:rPr>
          <w:sz w:val="24"/>
          <w:szCs w:val="24"/>
        </w:rPr>
        <w:t>направлена</w:t>
      </w:r>
      <w:r w:rsidRPr="00907C0D">
        <w:rPr>
          <w:spacing w:val="1"/>
          <w:sz w:val="24"/>
          <w:szCs w:val="24"/>
        </w:rPr>
        <w:t xml:space="preserve"> </w:t>
      </w:r>
      <w:r w:rsidRPr="00907C0D">
        <w:rPr>
          <w:sz w:val="24"/>
          <w:szCs w:val="24"/>
        </w:rPr>
        <w:t>на</w:t>
      </w:r>
      <w:r w:rsidRPr="00907C0D">
        <w:rPr>
          <w:spacing w:val="1"/>
          <w:sz w:val="24"/>
          <w:szCs w:val="24"/>
        </w:rPr>
        <w:t xml:space="preserve"> </w:t>
      </w:r>
      <w:r w:rsidRPr="00907C0D">
        <w:rPr>
          <w:sz w:val="24"/>
          <w:szCs w:val="24"/>
        </w:rPr>
        <w:t>обеспечение</w:t>
      </w:r>
      <w:r w:rsidRPr="00907C0D">
        <w:rPr>
          <w:spacing w:val="1"/>
          <w:sz w:val="24"/>
          <w:szCs w:val="24"/>
        </w:rPr>
        <w:t xml:space="preserve"> </w:t>
      </w:r>
      <w:r w:rsidRPr="00907C0D">
        <w:rPr>
          <w:sz w:val="24"/>
          <w:szCs w:val="24"/>
        </w:rPr>
        <w:t>рациональной организации двигательного режима обучающихся, нормального физического</w:t>
      </w:r>
      <w:r w:rsidRPr="00907C0D">
        <w:rPr>
          <w:spacing w:val="-52"/>
          <w:sz w:val="24"/>
          <w:szCs w:val="24"/>
        </w:rPr>
        <w:t xml:space="preserve"> </w:t>
      </w:r>
      <w:r w:rsidRPr="00907C0D">
        <w:rPr>
          <w:sz w:val="24"/>
          <w:szCs w:val="24"/>
        </w:rPr>
        <w:t>развития</w:t>
      </w:r>
      <w:r w:rsidRPr="00907C0D">
        <w:rPr>
          <w:spacing w:val="1"/>
          <w:sz w:val="24"/>
          <w:szCs w:val="24"/>
        </w:rPr>
        <w:t xml:space="preserve"> </w:t>
      </w:r>
      <w:r w:rsidRPr="00907C0D">
        <w:rPr>
          <w:sz w:val="24"/>
          <w:szCs w:val="24"/>
        </w:rPr>
        <w:t>и</w:t>
      </w:r>
      <w:r w:rsidRPr="00907C0D">
        <w:rPr>
          <w:spacing w:val="1"/>
          <w:sz w:val="24"/>
          <w:szCs w:val="24"/>
        </w:rPr>
        <w:t xml:space="preserve"> </w:t>
      </w:r>
      <w:r w:rsidRPr="00907C0D">
        <w:rPr>
          <w:sz w:val="24"/>
          <w:szCs w:val="24"/>
        </w:rPr>
        <w:t>двигательной</w:t>
      </w:r>
      <w:r w:rsidRPr="00907C0D">
        <w:rPr>
          <w:spacing w:val="1"/>
          <w:sz w:val="24"/>
          <w:szCs w:val="24"/>
        </w:rPr>
        <w:t xml:space="preserve"> </w:t>
      </w:r>
      <w:r w:rsidRPr="00907C0D">
        <w:rPr>
          <w:sz w:val="24"/>
          <w:szCs w:val="24"/>
        </w:rPr>
        <w:t>подготовленности</w:t>
      </w:r>
      <w:r w:rsidRPr="00907C0D">
        <w:rPr>
          <w:spacing w:val="1"/>
          <w:sz w:val="24"/>
          <w:szCs w:val="24"/>
        </w:rPr>
        <w:t xml:space="preserve"> </w:t>
      </w:r>
      <w:r w:rsidRPr="00907C0D">
        <w:rPr>
          <w:sz w:val="24"/>
          <w:szCs w:val="24"/>
        </w:rPr>
        <w:t>обучающихся</w:t>
      </w:r>
      <w:r w:rsidRPr="00907C0D">
        <w:rPr>
          <w:spacing w:val="1"/>
          <w:sz w:val="24"/>
          <w:szCs w:val="24"/>
        </w:rPr>
        <w:t xml:space="preserve"> </w:t>
      </w:r>
      <w:r w:rsidRPr="00907C0D">
        <w:rPr>
          <w:sz w:val="24"/>
          <w:szCs w:val="24"/>
        </w:rPr>
        <w:t>всех</w:t>
      </w:r>
      <w:r w:rsidRPr="00907C0D">
        <w:rPr>
          <w:spacing w:val="1"/>
          <w:sz w:val="24"/>
          <w:szCs w:val="24"/>
        </w:rPr>
        <w:t xml:space="preserve"> </w:t>
      </w:r>
      <w:r w:rsidRPr="00907C0D">
        <w:rPr>
          <w:sz w:val="24"/>
          <w:szCs w:val="24"/>
        </w:rPr>
        <w:t>возрастов,</w:t>
      </w:r>
      <w:r w:rsidRPr="00907C0D">
        <w:rPr>
          <w:spacing w:val="1"/>
          <w:sz w:val="24"/>
          <w:szCs w:val="24"/>
        </w:rPr>
        <w:t xml:space="preserve"> </w:t>
      </w:r>
      <w:r w:rsidRPr="00907C0D">
        <w:rPr>
          <w:sz w:val="24"/>
          <w:szCs w:val="24"/>
        </w:rPr>
        <w:t>повышение</w:t>
      </w:r>
      <w:r w:rsidRPr="00907C0D">
        <w:rPr>
          <w:spacing w:val="1"/>
          <w:sz w:val="24"/>
          <w:szCs w:val="24"/>
        </w:rPr>
        <w:t xml:space="preserve"> </w:t>
      </w:r>
      <w:r w:rsidRPr="00907C0D">
        <w:rPr>
          <w:sz w:val="24"/>
          <w:szCs w:val="24"/>
        </w:rPr>
        <w:t>адаптивных возможностей организма, сохранение и укрепление здоровья обучающихся и</w:t>
      </w:r>
      <w:r w:rsidRPr="00907C0D">
        <w:rPr>
          <w:spacing w:val="1"/>
          <w:sz w:val="24"/>
          <w:szCs w:val="24"/>
        </w:rPr>
        <w:t xml:space="preserve"> </w:t>
      </w:r>
      <w:r w:rsidRPr="00907C0D">
        <w:rPr>
          <w:sz w:val="24"/>
          <w:szCs w:val="24"/>
        </w:rPr>
        <w:t>формирование культуры здоровья. Сложившаяся</w:t>
      </w:r>
      <w:r w:rsidRPr="00907C0D">
        <w:rPr>
          <w:spacing w:val="1"/>
          <w:sz w:val="24"/>
          <w:szCs w:val="24"/>
        </w:rPr>
        <w:t xml:space="preserve"> </w:t>
      </w:r>
      <w:r w:rsidRPr="00907C0D">
        <w:rPr>
          <w:sz w:val="24"/>
          <w:szCs w:val="24"/>
        </w:rPr>
        <w:t>система</w:t>
      </w:r>
      <w:r w:rsidRPr="00907C0D">
        <w:rPr>
          <w:spacing w:val="-3"/>
          <w:sz w:val="24"/>
          <w:szCs w:val="24"/>
        </w:rPr>
        <w:t xml:space="preserve"> </w:t>
      </w:r>
      <w:r w:rsidRPr="00907C0D">
        <w:rPr>
          <w:sz w:val="24"/>
          <w:szCs w:val="24"/>
        </w:rPr>
        <w:t>включает:</w:t>
      </w:r>
    </w:p>
    <w:p w:rsidR="001F3758" w:rsidRPr="00907C0D" w:rsidRDefault="00056B79">
      <w:pPr>
        <w:pStyle w:val="a5"/>
        <w:numPr>
          <w:ilvl w:val="1"/>
          <w:numId w:val="89"/>
        </w:numPr>
        <w:tabs>
          <w:tab w:val="left" w:pos="2428"/>
        </w:tabs>
        <w:ind w:right="1702" w:firstLine="420"/>
        <w:jc w:val="left"/>
        <w:rPr>
          <w:sz w:val="24"/>
          <w:szCs w:val="24"/>
        </w:rPr>
      </w:pPr>
      <w:r w:rsidRPr="00907C0D">
        <w:rPr>
          <w:sz w:val="24"/>
          <w:szCs w:val="24"/>
        </w:rPr>
        <w:t>полноценную</w:t>
      </w:r>
      <w:r w:rsidRPr="00907C0D">
        <w:rPr>
          <w:spacing w:val="-3"/>
          <w:sz w:val="24"/>
          <w:szCs w:val="24"/>
        </w:rPr>
        <w:t xml:space="preserve"> </w:t>
      </w:r>
      <w:r w:rsidRPr="00907C0D">
        <w:rPr>
          <w:sz w:val="24"/>
          <w:szCs w:val="24"/>
        </w:rPr>
        <w:t>и</w:t>
      </w:r>
      <w:r w:rsidRPr="00907C0D">
        <w:rPr>
          <w:spacing w:val="-5"/>
          <w:sz w:val="24"/>
          <w:szCs w:val="24"/>
        </w:rPr>
        <w:t xml:space="preserve"> </w:t>
      </w:r>
      <w:r w:rsidRPr="00907C0D">
        <w:rPr>
          <w:sz w:val="24"/>
          <w:szCs w:val="24"/>
        </w:rPr>
        <w:t>эффективную</w:t>
      </w:r>
      <w:r w:rsidRPr="00907C0D">
        <w:rPr>
          <w:spacing w:val="-2"/>
          <w:sz w:val="24"/>
          <w:szCs w:val="24"/>
        </w:rPr>
        <w:t xml:space="preserve"> </w:t>
      </w:r>
      <w:r w:rsidRPr="00907C0D">
        <w:rPr>
          <w:sz w:val="24"/>
          <w:szCs w:val="24"/>
        </w:rPr>
        <w:t>работу</w:t>
      </w:r>
      <w:r w:rsidRPr="00907C0D">
        <w:rPr>
          <w:spacing w:val="-3"/>
          <w:sz w:val="24"/>
          <w:szCs w:val="24"/>
        </w:rPr>
        <w:t xml:space="preserve"> </w:t>
      </w:r>
      <w:r w:rsidRPr="00907C0D">
        <w:rPr>
          <w:sz w:val="24"/>
          <w:szCs w:val="24"/>
        </w:rPr>
        <w:t>с</w:t>
      </w:r>
      <w:r w:rsidRPr="00907C0D">
        <w:rPr>
          <w:spacing w:val="-6"/>
          <w:sz w:val="24"/>
          <w:szCs w:val="24"/>
        </w:rPr>
        <w:t xml:space="preserve"> </w:t>
      </w:r>
      <w:r w:rsidRPr="00907C0D">
        <w:rPr>
          <w:sz w:val="24"/>
          <w:szCs w:val="24"/>
        </w:rPr>
        <w:t>обучающимися</w:t>
      </w:r>
      <w:r w:rsidRPr="00907C0D">
        <w:rPr>
          <w:spacing w:val="-1"/>
          <w:sz w:val="24"/>
          <w:szCs w:val="24"/>
        </w:rPr>
        <w:t xml:space="preserve"> </w:t>
      </w:r>
      <w:r w:rsidRPr="00907C0D">
        <w:rPr>
          <w:sz w:val="24"/>
          <w:szCs w:val="24"/>
        </w:rPr>
        <w:t>всех</w:t>
      </w:r>
      <w:r w:rsidRPr="00907C0D">
        <w:rPr>
          <w:spacing w:val="-3"/>
          <w:sz w:val="24"/>
          <w:szCs w:val="24"/>
        </w:rPr>
        <w:t xml:space="preserve"> </w:t>
      </w:r>
      <w:r w:rsidRPr="00907C0D">
        <w:rPr>
          <w:sz w:val="24"/>
          <w:szCs w:val="24"/>
        </w:rPr>
        <w:t>групп</w:t>
      </w:r>
      <w:r w:rsidRPr="00907C0D">
        <w:rPr>
          <w:spacing w:val="-5"/>
          <w:sz w:val="24"/>
          <w:szCs w:val="24"/>
        </w:rPr>
        <w:t xml:space="preserve"> </w:t>
      </w:r>
      <w:r w:rsidRPr="00907C0D">
        <w:rPr>
          <w:sz w:val="24"/>
          <w:szCs w:val="24"/>
        </w:rPr>
        <w:t>здоровья</w:t>
      </w:r>
      <w:r w:rsidRPr="00907C0D">
        <w:rPr>
          <w:spacing w:val="-57"/>
          <w:sz w:val="24"/>
          <w:szCs w:val="24"/>
        </w:rPr>
        <w:t xml:space="preserve"> </w:t>
      </w:r>
      <w:r w:rsidRPr="00907C0D">
        <w:rPr>
          <w:sz w:val="24"/>
          <w:szCs w:val="24"/>
        </w:rPr>
        <w:t>(на уроках физкультуры,</w:t>
      </w:r>
      <w:r w:rsidRPr="00907C0D">
        <w:rPr>
          <w:spacing w:val="1"/>
          <w:sz w:val="24"/>
          <w:szCs w:val="24"/>
        </w:rPr>
        <w:t xml:space="preserve"> </w:t>
      </w:r>
      <w:r w:rsidRPr="00907C0D">
        <w:rPr>
          <w:sz w:val="24"/>
          <w:szCs w:val="24"/>
        </w:rPr>
        <w:t>в секциях и</w:t>
      </w:r>
      <w:r w:rsidRPr="00907C0D">
        <w:rPr>
          <w:spacing w:val="-1"/>
          <w:sz w:val="24"/>
          <w:szCs w:val="24"/>
        </w:rPr>
        <w:t xml:space="preserve"> </w:t>
      </w:r>
      <w:r w:rsidRPr="00907C0D">
        <w:rPr>
          <w:sz w:val="24"/>
          <w:szCs w:val="24"/>
        </w:rPr>
        <w:t>т.п.);</w:t>
      </w:r>
    </w:p>
    <w:p w:rsidR="001F3758" w:rsidRPr="00907C0D" w:rsidRDefault="00056B79">
      <w:pPr>
        <w:pStyle w:val="a5"/>
        <w:numPr>
          <w:ilvl w:val="1"/>
          <w:numId w:val="89"/>
        </w:numPr>
        <w:tabs>
          <w:tab w:val="left" w:pos="2420"/>
        </w:tabs>
        <w:ind w:right="2154" w:firstLine="420"/>
        <w:jc w:val="left"/>
        <w:rPr>
          <w:sz w:val="24"/>
          <w:szCs w:val="24"/>
        </w:rPr>
      </w:pPr>
      <w:r w:rsidRPr="00907C0D">
        <w:rPr>
          <w:sz w:val="24"/>
          <w:szCs w:val="24"/>
        </w:rPr>
        <w:t>рациональную и соответствующую организацию уроков физической</w:t>
      </w:r>
      <w:r w:rsidRPr="00907C0D">
        <w:rPr>
          <w:spacing w:val="1"/>
          <w:sz w:val="24"/>
          <w:szCs w:val="24"/>
        </w:rPr>
        <w:t xml:space="preserve"> </w:t>
      </w:r>
      <w:r w:rsidRPr="00907C0D">
        <w:rPr>
          <w:sz w:val="24"/>
          <w:szCs w:val="24"/>
        </w:rPr>
        <w:t>культуры</w:t>
      </w:r>
      <w:r w:rsidRPr="00907C0D">
        <w:rPr>
          <w:spacing w:val="-5"/>
          <w:sz w:val="24"/>
          <w:szCs w:val="24"/>
        </w:rPr>
        <w:t xml:space="preserve"> </w:t>
      </w:r>
      <w:r w:rsidRPr="00907C0D">
        <w:rPr>
          <w:sz w:val="24"/>
          <w:szCs w:val="24"/>
        </w:rPr>
        <w:t>и</w:t>
      </w:r>
      <w:r w:rsidRPr="00907C0D">
        <w:rPr>
          <w:spacing w:val="-4"/>
          <w:sz w:val="24"/>
          <w:szCs w:val="24"/>
        </w:rPr>
        <w:t xml:space="preserve"> </w:t>
      </w:r>
      <w:r w:rsidRPr="00907C0D">
        <w:rPr>
          <w:sz w:val="24"/>
          <w:szCs w:val="24"/>
        </w:rPr>
        <w:t>занятий</w:t>
      </w:r>
      <w:r w:rsidRPr="00907C0D">
        <w:rPr>
          <w:spacing w:val="-2"/>
          <w:sz w:val="24"/>
          <w:szCs w:val="24"/>
        </w:rPr>
        <w:t xml:space="preserve"> </w:t>
      </w:r>
      <w:r w:rsidRPr="00907C0D">
        <w:rPr>
          <w:sz w:val="24"/>
          <w:szCs w:val="24"/>
        </w:rPr>
        <w:t>активно-двигательного</w:t>
      </w:r>
      <w:r w:rsidRPr="00907C0D">
        <w:rPr>
          <w:spacing w:val="-3"/>
          <w:sz w:val="24"/>
          <w:szCs w:val="24"/>
        </w:rPr>
        <w:t xml:space="preserve"> </w:t>
      </w:r>
      <w:r w:rsidRPr="00907C0D">
        <w:rPr>
          <w:sz w:val="24"/>
          <w:szCs w:val="24"/>
        </w:rPr>
        <w:t>характера</w:t>
      </w:r>
      <w:r w:rsidRPr="00907C0D">
        <w:rPr>
          <w:spacing w:val="-2"/>
          <w:sz w:val="24"/>
          <w:szCs w:val="24"/>
        </w:rPr>
        <w:t xml:space="preserve"> </w:t>
      </w:r>
      <w:r w:rsidRPr="00907C0D">
        <w:rPr>
          <w:sz w:val="24"/>
          <w:szCs w:val="24"/>
        </w:rPr>
        <w:t>на</w:t>
      </w:r>
      <w:r w:rsidRPr="00907C0D">
        <w:rPr>
          <w:spacing w:val="-6"/>
          <w:sz w:val="24"/>
          <w:szCs w:val="24"/>
        </w:rPr>
        <w:t xml:space="preserve"> </w:t>
      </w:r>
      <w:r w:rsidRPr="00907C0D">
        <w:rPr>
          <w:sz w:val="24"/>
          <w:szCs w:val="24"/>
        </w:rPr>
        <w:t>ступени</w:t>
      </w:r>
      <w:r w:rsidRPr="00907C0D">
        <w:rPr>
          <w:spacing w:val="-3"/>
          <w:sz w:val="24"/>
          <w:szCs w:val="24"/>
        </w:rPr>
        <w:t xml:space="preserve"> </w:t>
      </w:r>
      <w:r w:rsidRPr="00907C0D">
        <w:rPr>
          <w:sz w:val="24"/>
          <w:szCs w:val="24"/>
        </w:rPr>
        <w:t>начального</w:t>
      </w:r>
      <w:r w:rsidRPr="00907C0D">
        <w:rPr>
          <w:spacing w:val="-57"/>
          <w:sz w:val="24"/>
          <w:szCs w:val="24"/>
        </w:rPr>
        <w:t xml:space="preserve"> </w:t>
      </w:r>
      <w:r w:rsidRPr="00907C0D">
        <w:rPr>
          <w:sz w:val="24"/>
          <w:szCs w:val="24"/>
        </w:rPr>
        <w:t>общегообразования;</w:t>
      </w:r>
    </w:p>
    <w:p w:rsidR="001F3758" w:rsidRPr="00907C0D" w:rsidRDefault="00056B79">
      <w:pPr>
        <w:pStyle w:val="a5"/>
        <w:numPr>
          <w:ilvl w:val="1"/>
          <w:numId w:val="89"/>
        </w:numPr>
        <w:tabs>
          <w:tab w:val="left" w:pos="2324"/>
        </w:tabs>
        <w:spacing w:before="1"/>
        <w:ind w:right="1394" w:firstLine="360"/>
        <w:jc w:val="left"/>
        <w:rPr>
          <w:sz w:val="24"/>
          <w:szCs w:val="24"/>
        </w:rPr>
      </w:pPr>
      <w:r w:rsidRPr="00907C0D">
        <w:rPr>
          <w:sz w:val="24"/>
          <w:szCs w:val="24"/>
        </w:rPr>
        <w:t>организацию динамических</w:t>
      </w:r>
      <w:r w:rsidRPr="00907C0D">
        <w:rPr>
          <w:spacing w:val="2"/>
          <w:sz w:val="24"/>
          <w:szCs w:val="24"/>
        </w:rPr>
        <w:t xml:space="preserve"> </w:t>
      </w:r>
      <w:r w:rsidRPr="00907C0D">
        <w:rPr>
          <w:sz w:val="24"/>
          <w:szCs w:val="24"/>
        </w:rPr>
        <w:t>перемен, физкультминуток</w:t>
      </w:r>
      <w:r w:rsidRPr="00907C0D">
        <w:rPr>
          <w:spacing w:val="2"/>
          <w:sz w:val="24"/>
          <w:szCs w:val="24"/>
        </w:rPr>
        <w:t xml:space="preserve"> </w:t>
      </w:r>
      <w:r w:rsidRPr="00907C0D">
        <w:rPr>
          <w:sz w:val="24"/>
          <w:szCs w:val="24"/>
        </w:rPr>
        <w:t>на</w:t>
      </w:r>
      <w:r w:rsidRPr="00907C0D">
        <w:rPr>
          <w:spacing w:val="-2"/>
          <w:sz w:val="24"/>
          <w:szCs w:val="24"/>
        </w:rPr>
        <w:t xml:space="preserve"> </w:t>
      </w:r>
      <w:r w:rsidRPr="00907C0D">
        <w:rPr>
          <w:sz w:val="24"/>
          <w:szCs w:val="24"/>
        </w:rPr>
        <w:t>уроках,</w:t>
      </w:r>
      <w:r w:rsidRPr="00907C0D">
        <w:rPr>
          <w:spacing w:val="1"/>
          <w:sz w:val="24"/>
          <w:szCs w:val="24"/>
        </w:rPr>
        <w:t xml:space="preserve"> </w:t>
      </w:r>
      <w:r w:rsidRPr="00907C0D">
        <w:rPr>
          <w:sz w:val="24"/>
          <w:szCs w:val="24"/>
        </w:rPr>
        <w:t>способствующих</w:t>
      </w:r>
      <w:r w:rsidRPr="00907C0D">
        <w:rPr>
          <w:spacing w:val="-4"/>
          <w:sz w:val="24"/>
          <w:szCs w:val="24"/>
        </w:rPr>
        <w:t xml:space="preserve"> </w:t>
      </w:r>
      <w:r w:rsidRPr="00907C0D">
        <w:rPr>
          <w:sz w:val="24"/>
          <w:szCs w:val="24"/>
        </w:rPr>
        <w:t>эмоциональной</w:t>
      </w:r>
      <w:r w:rsidRPr="00907C0D">
        <w:rPr>
          <w:spacing w:val="-5"/>
          <w:sz w:val="24"/>
          <w:szCs w:val="24"/>
        </w:rPr>
        <w:t xml:space="preserve"> </w:t>
      </w:r>
      <w:r w:rsidRPr="00907C0D">
        <w:rPr>
          <w:sz w:val="24"/>
          <w:szCs w:val="24"/>
        </w:rPr>
        <w:t>разгрузке</w:t>
      </w:r>
      <w:r w:rsidRPr="00907C0D">
        <w:rPr>
          <w:spacing w:val="-5"/>
          <w:sz w:val="24"/>
          <w:szCs w:val="24"/>
        </w:rPr>
        <w:t xml:space="preserve"> </w:t>
      </w:r>
      <w:r w:rsidRPr="00907C0D">
        <w:rPr>
          <w:sz w:val="24"/>
          <w:szCs w:val="24"/>
        </w:rPr>
        <w:t>и</w:t>
      </w:r>
      <w:r w:rsidRPr="00907C0D">
        <w:rPr>
          <w:spacing w:val="-4"/>
          <w:sz w:val="24"/>
          <w:szCs w:val="24"/>
        </w:rPr>
        <w:t xml:space="preserve"> </w:t>
      </w:r>
      <w:r w:rsidRPr="00907C0D">
        <w:rPr>
          <w:sz w:val="24"/>
          <w:szCs w:val="24"/>
        </w:rPr>
        <w:t>повышению</w:t>
      </w:r>
      <w:r w:rsidRPr="00907C0D">
        <w:rPr>
          <w:spacing w:val="-5"/>
          <w:sz w:val="24"/>
          <w:szCs w:val="24"/>
        </w:rPr>
        <w:t xml:space="preserve"> </w:t>
      </w:r>
      <w:r w:rsidRPr="00907C0D">
        <w:rPr>
          <w:sz w:val="24"/>
          <w:szCs w:val="24"/>
        </w:rPr>
        <w:t>двигательной</w:t>
      </w:r>
      <w:r w:rsidRPr="00907C0D">
        <w:rPr>
          <w:spacing w:val="-5"/>
          <w:sz w:val="24"/>
          <w:szCs w:val="24"/>
        </w:rPr>
        <w:t xml:space="preserve"> </w:t>
      </w:r>
      <w:r w:rsidRPr="00907C0D">
        <w:rPr>
          <w:sz w:val="24"/>
          <w:szCs w:val="24"/>
        </w:rPr>
        <w:t>активности;</w:t>
      </w:r>
    </w:p>
    <w:p w:rsidR="001F3758" w:rsidRPr="00907C0D" w:rsidRDefault="00056B79">
      <w:pPr>
        <w:pStyle w:val="a5"/>
        <w:numPr>
          <w:ilvl w:val="1"/>
          <w:numId w:val="89"/>
        </w:numPr>
        <w:tabs>
          <w:tab w:val="left" w:pos="2392"/>
        </w:tabs>
        <w:ind w:right="2515" w:firstLine="420"/>
        <w:jc w:val="left"/>
        <w:rPr>
          <w:sz w:val="24"/>
          <w:szCs w:val="24"/>
        </w:rPr>
      </w:pPr>
      <w:r w:rsidRPr="00907C0D">
        <w:rPr>
          <w:sz w:val="24"/>
          <w:szCs w:val="24"/>
        </w:rPr>
        <w:t>организацию работы спортивных секций и создание условий для их</w:t>
      </w:r>
      <w:r w:rsidRPr="00907C0D">
        <w:rPr>
          <w:spacing w:val="-57"/>
          <w:sz w:val="24"/>
          <w:szCs w:val="24"/>
        </w:rPr>
        <w:t xml:space="preserve"> </w:t>
      </w:r>
      <w:r w:rsidRPr="00907C0D">
        <w:rPr>
          <w:sz w:val="24"/>
          <w:szCs w:val="24"/>
        </w:rPr>
        <w:t>эффективного</w:t>
      </w:r>
      <w:r w:rsidRPr="00907C0D">
        <w:rPr>
          <w:spacing w:val="2"/>
          <w:sz w:val="24"/>
          <w:szCs w:val="24"/>
        </w:rPr>
        <w:t xml:space="preserve"> </w:t>
      </w:r>
      <w:r w:rsidRPr="00907C0D">
        <w:rPr>
          <w:sz w:val="24"/>
          <w:szCs w:val="24"/>
        </w:rPr>
        <w:t>функционирования;</w:t>
      </w:r>
    </w:p>
    <w:p w:rsidR="001F3758" w:rsidRPr="00907C0D" w:rsidRDefault="00056B79">
      <w:pPr>
        <w:pStyle w:val="a5"/>
        <w:numPr>
          <w:ilvl w:val="1"/>
          <w:numId w:val="89"/>
        </w:numPr>
        <w:tabs>
          <w:tab w:val="left" w:pos="2446"/>
        </w:tabs>
        <w:ind w:right="2019" w:firstLine="420"/>
        <w:jc w:val="left"/>
        <w:rPr>
          <w:sz w:val="24"/>
          <w:szCs w:val="24"/>
        </w:rPr>
      </w:pPr>
      <w:r w:rsidRPr="00907C0D">
        <w:rPr>
          <w:sz w:val="24"/>
          <w:szCs w:val="24"/>
        </w:rPr>
        <w:t>регулярное проведение спортивно-оздоровительных мероприятий (дней</w:t>
      </w:r>
      <w:r w:rsidRPr="00907C0D">
        <w:rPr>
          <w:spacing w:val="-58"/>
          <w:sz w:val="24"/>
          <w:szCs w:val="24"/>
        </w:rPr>
        <w:t xml:space="preserve"> </w:t>
      </w:r>
      <w:r w:rsidRPr="00907C0D">
        <w:rPr>
          <w:sz w:val="24"/>
          <w:szCs w:val="24"/>
        </w:rPr>
        <w:t>спорта, соревнований,</w:t>
      </w:r>
      <w:r w:rsidRPr="00907C0D">
        <w:rPr>
          <w:spacing w:val="3"/>
          <w:sz w:val="24"/>
          <w:szCs w:val="24"/>
        </w:rPr>
        <w:t xml:space="preserve"> </w:t>
      </w:r>
      <w:r w:rsidRPr="00907C0D">
        <w:rPr>
          <w:sz w:val="24"/>
          <w:szCs w:val="24"/>
        </w:rPr>
        <w:t>олимпиад, походов и т.п.).</w:t>
      </w:r>
    </w:p>
    <w:p w:rsidR="001F3758" w:rsidRPr="00907C0D" w:rsidRDefault="00056B79">
      <w:pPr>
        <w:pStyle w:val="a5"/>
        <w:numPr>
          <w:ilvl w:val="0"/>
          <w:numId w:val="89"/>
        </w:numPr>
        <w:tabs>
          <w:tab w:val="left" w:pos="2055"/>
          <w:tab w:val="left" w:pos="2056"/>
        </w:tabs>
        <w:ind w:left="2056"/>
        <w:jc w:val="left"/>
        <w:rPr>
          <w:i/>
          <w:sz w:val="24"/>
          <w:szCs w:val="24"/>
        </w:rPr>
      </w:pPr>
      <w:r w:rsidRPr="00907C0D">
        <w:rPr>
          <w:i/>
          <w:sz w:val="24"/>
          <w:szCs w:val="24"/>
        </w:rPr>
        <w:t>Реализация</w:t>
      </w:r>
      <w:r w:rsidRPr="00907C0D">
        <w:rPr>
          <w:i/>
          <w:spacing w:val="-5"/>
          <w:sz w:val="24"/>
          <w:szCs w:val="24"/>
        </w:rPr>
        <w:t xml:space="preserve"> </w:t>
      </w:r>
      <w:r w:rsidRPr="00907C0D">
        <w:rPr>
          <w:i/>
          <w:sz w:val="24"/>
          <w:szCs w:val="24"/>
        </w:rPr>
        <w:t>дополнительных</w:t>
      </w:r>
      <w:r w:rsidRPr="00907C0D">
        <w:rPr>
          <w:i/>
          <w:spacing w:val="-3"/>
          <w:sz w:val="24"/>
          <w:szCs w:val="24"/>
        </w:rPr>
        <w:t xml:space="preserve"> </w:t>
      </w:r>
      <w:r w:rsidRPr="00907C0D">
        <w:rPr>
          <w:i/>
          <w:sz w:val="24"/>
          <w:szCs w:val="24"/>
        </w:rPr>
        <w:t>образовательных</w:t>
      </w:r>
      <w:r w:rsidRPr="00907C0D">
        <w:rPr>
          <w:i/>
          <w:spacing w:val="-3"/>
          <w:sz w:val="24"/>
          <w:szCs w:val="24"/>
        </w:rPr>
        <w:t xml:space="preserve"> </w:t>
      </w:r>
      <w:r w:rsidRPr="00907C0D">
        <w:rPr>
          <w:i/>
          <w:sz w:val="24"/>
          <w:szCs w:val="24"/>
        </w:rPr>
        <w:t>программ</w:t>
      </w:r>
    </w:p>
    <w:p w:rsidR="001F3758" w:rsidRPr="00907C0D" w:rsidRDefault="00056B79">
      <w:pPr>
        <w:tabs>
          <w:tab w:val="left" w:pos="2189"/>
          <w:tab w:val="left" w:pos="3008"/>
          <w:tab w:val="left" w:pos="4005"/>
          <w:tab w:val="left" w:pos="4350"/>
          <w:tab w:val="left" w:pos="5766"/>
          <w:tab w:val="left" w:pos="7553"/>
          <w:tab w:val="left" w:pos="9373"/>
        </w:tabs>
        <w:ind w:left="1814" w:right="1394"/>
        <w:rPr>
          <w:sz w:val="24"/>
          <w:szCs w:val="24"/>
        </w:rPr>
      </w:pPr>
      <w:r w:rsidRPr="00907C0D">
        <w:rPr>
          <w:sz w:val="24"/>
          <w:szCs w:val="24"/>
        </w:rPr>
        <w:t>В</w:t>
      </w:r>
      <w:r w:rsidRPr="00907C0D">
        <w:rPr>
          <w:sz w:val="24"/>
          <w:szCs w:val="24"/>
        </w:rPr>
        <w:tab/>
        <w:t>школе</w:t>
      </w:r>
      <w:r w:rsidRPr="00907C0D">
        <w:rPr>
          <w:sz w:val="24"/>
          <w:szCs w:val="24"/>
        </w:rPr>
        <w:tab/>
        <w:t>созданы</w:t>
      </w:r>
      <w:r w:rsidRPr="00907C0D">
        <w:rPr>
          <w:sz w:val="24"/>
          <w:szCs w:val="24"/>
        </w:rPr>
        <w:tab/>
        <w:t>и</w:t>
      </w:r>
      <w:r w:rsidRPr="00907C0D">
        <w:rPr>
          <w:sz w:val="24"/>
          <w:szCs w:val="24"/>
        </w:rPr>
        <w:tab/>
        <w:t>реализуются</w:t>
      </w:r>
      <w:r w:rsidRPr="00907C0D">
        <w:rPr>
          <w:sz w:val="24"/>
          <w:szCs w:val="24"/>
        </w:rPr>
        <w:tab/>
        <w:t>дополнительные</w:t>
      </w:r>
      <w:r w:rsidRPr="00907C0D">
        <w:rPr>
          <w:sz w:val="24"/>
          <w:szCs w:val="24"/>
        </w:rPr>
        <w:tab/>
        <w:t>образовательные</w:t>
      </w:r>
      <w:r w:rsidRPr="00907C0D">
        <w:rPr>
          <w:sz w:val="24"/>
          <w:szCs w:val="24"/>
        </w:rPr>
        <w:tab/>
      </w:r>
      <w:r w:rsidRPr="00907C0D">
        <w:rPr>
          <w:spacing w:val="-1"/>
          <w:sz w:val="24"/>
          <w:szCs w:val="24"/>
        </w:rPr>
        <w:t>программы,</w:t>
      </w:r>
      <w:r w:rsidRPr="00907C0D">
        <w:rPr>
          <w:spacing w:val="-52"/>
          <w:sz w:val="24"/>
          <w:szCs w:val="24"/>
        </w:rPr>
        <w:t xml:space="preserve"> </w:t>
      </w:r>
      <w:r w:rsidRPr="00907C0D">
        <w:rPr>
          <w:sz w:val="24"/>
          <w:szCs w:val="24"/>
        </w:rPr>
        <w:t>направленные</w:t>
      </w:r>
      <w:r w:rsidRPr="00907C0D">
        <w:rPr>
          <w:spacing w:val="-4"/>
          <w:sz w:val="24"/>
          <w:szCs w:val="24"/>
        </w:rPr>
        <w:t xml:space="preserve"> </w:t>
      </w:r>
      <w:r w:rsidRPr="00907C0D">
        <w:rPr>
          <w:sz w:val="24"/>
          <w:szCs w:val="24"/>
        </w:rPr>
        <w:t>на</w:t>
      </w:r>
      <w:r w:rsidRPr="00907C0D">
        <w:rPr>
          <w:spacing w:val="-2"/>
          <w:sz w:val="24"/>
          <w:szCs w:val="24"/>
        </w:rPr>
        <w:t xml:space="preserve"> </w:t>
      </w:r>
      <w:r w:rsidRPr="00907C0D">
        <w:rPr>
          <w:sz w:val="24"/>
          <w:szCs w:val="24"/>
        </w:rPr>
        <w:t>формирование</w:t>
      </w:r>
      <w:r w:rsidRPr="00907C0D">
        <w:rPr>
          <w:spacing w:val="-1"/>
          <w:sz w:val="24"/>
          <w:szCs w:val="24"/>
        </w:rPr>
        <w:t xml:space="preserve"> </w:t>
      </w:r>
      <w:r w:rsidRPr="00907C0D">
        <w:rPr>
          <w:sz w:val="24"/>
          <w:szCs w:val="24"/>
        </w:rPr>
        <w:t>ценности</w:t>
      </w:r>
      <w:r w:rsidRPr="00907C0D">
        <w:rPr>
          <w:spacing w:val="-3"/>
          <w:sz w:val="24"/>
          <w:szCs w:val="24"/>
        </w:rPr>
        <w:t xml:space="preserve"> </w:t>
      </w:r>
      <w:r w:rsidRPr="00907C0D">
        <w:rPr>
          <w:sz w:val="24"/>
          <w:szCs w:val="24"/>
        </w:rPr>
        <w:t>здоровья и</w:t>
      </w:r>
      <w:r w:rsidRPr="00907C0D">
        <w:rPr>
          <w:spacing w:val="-4"/>
          <w:sz w:val="24"/>
          <w:szCs w:val="24"/>
        </w:rPr>
        <w:t xml:space="preserve"> </w:t>
      </w:r>
      <w:r w:rsidRPr="00907C0D">
        <w:rPr>
          <w:sz w:val="24"/>
          <w:szCs w:val="24"/>
        </w:rPr>
        <w:t>здорового</w:t>
      </w:r>
      <w:r w:rsidRPr="00907C0D">
        <w:rPr>
          <w:spacing w:val="-1"/>
          <w:sz w:val="24"/>
          <w:szCs w:val="24"/>
        </w:rPr>
        <w:t xml:space="preserve"> </w:t>
      </w:r>
      <w:r w:rsidRPr="00907C0D">
        <w:rPr>
          <w:sz w:val="24"/>
          <w:szCs w:val="24"/>
        </w:rPr>
        <w:t>образа</w:t>
      </w:r>
      <w:r w:rsidRPr="00907C0D">
        <w:rPr>
          <w:spacing w:val="-2"/>
          <w:sz w:val="24"/>
          <w:szCs w:val="24"/>
        </w:rPr>
        <w:t xml:space="preserve"> </w:t>
      </w:r>
      <w:r w:rsidRPr="00907C0D">
        <w:rPr>
          <w:sz w:val="24"/>
          <w:szCs w:val="24"/>
        </w:rPr>
        <w:t>жизни:</w:t>
      </w:r>
    </w:p>
    <w:p w:rsidR="001F3758" w:rsidRPr="00907C0D" w:rsidRDefault="00056B79">
      <w:pPr>
        <w:spacing w:line="252" w:lineRule="exact"/>
        <w:ind w:left="2158"/>
        <w:rPr>
          <w:sz w:val="24"/>
          <w:szCs w:val="24"/>
        </w:rPr>
      </w:pPr>
      <w:r w:rsidRPr="00907C0D">
        <w:rPr>
          <w:sz w:val="24"/>
          <w:szCs w:val="24"/>
        </w:rPr>
        <w:t>-организацию</w:t>
      </w:r>
      <w:r w:rsidRPr="00907C0D">
        <w:rPr>
          <w:spacing w:val="-4"/>
          <w:sz w:val="24"/>
          <w:szCs w:val="24"/>
        </w:rPr>
        <w:t xml:space="preserve"> </w:t>
      </w:r>
      <w:r w:rsidRPr="00907C0D">
        <w:rPr>
          <w:sz w:val="24"/>
          <w:szCs w:val="24"/>
        </w:rPr>
        <w:t>в</w:t>
      </w:r>
      <w:r w:rsidRPr="00907C0D">
        <w:rPr>
          <w:spacing w:val="-4"/>
          <w:sz w:val="24"/>
          <w:szCs w:val="24"/>
        </w:rPr>
        <w:t xml:space="preserve"> </w:t>
      </w:r>
      <w:r w:rsidRPr="00907C0D">
        <w:rPr>
          <w:sz w:val="24"/>
          <w:szCs w:val="24"/>
        </w:rPr>
        <w:t>школе</w:t>
      </w:r>
      <w:r w:rsidRPr="00907C0D">
        <w:rPr>
          <w:spacing w:val="-3"/>
          <w:sz w:val="24"/>
          <w:szCs w:val="24"/>
        </w:rPr>
        <w:t xml:space="preserve"> </w:t>
      </w:r>
      <w:r w:rsidRPr="00907C0D">
        <w:rPr>
          <w:sz w:val="24"/>
          <w:szCs w:val="24"/>
        </w:rPr>
        <w:t>кружков,</w:t>
      </w:r>
      <w:r w:rsidRPr="00907C0D">
        <w:rPr>
          <w:spacing w:val="-3"/>
          <w:sz w:val="24"/>
          <w:szCs w:val="24"/>
        </w:rPr>
        <w:t xml:space="preserve"> </w:t>
      </w:r>
      <w:r w:rsidRPr="00907C0D">
        <w:rPr>
          <w:sz w:val="24"/>
          <w:szCs w:val="24"/>
        </w:rPr>
        <w:t>секций,</w:t>
      </w:r>
      <w:r w:rsidRPr="00907C0D">
        <w:rPr>
          <w:spacing w:val="-4"/>
          <w:sz w:val="24"/>
          <w:szCs w:val="24"/>
        </w:rPr>
        <w:t xml:space="preserve"> </w:t>
      </w:r>
      <w:r w:rsidRPr="00907C0D">
        <w:rPr>
          <w:sz w:val="24"/>
          <w:szCs w:val="24"/>
        </w:rPr>
        <w:t>курсов</w:t>
      </w:r>
      <w:r w:rsidRPr="00907C0D">
        <w:rPr>
          <w:spacing w:val="-4"/>
          <w:sz w:val="24"/>
          <w:szCs w:val="24"/>
        </w:rPr>
        <w:t xml:space="preserve"> </w:t>
      </w:r>
      <w:r w:rsidRPr="00907C0D">
        <w:rPr>
          <w:sz w:val="24"/>
          <w:szCs w:val="24"/>
        </w:rPr>
        <w:t>по</w:t>
      </w:r>
      <w:r w:rsidRPr="00907C0D">
        <w:rPr>
          <w:spacing w:val="-5"/>
          <w:sz w:val="24"/>
          <w:szCs w:val="24"/>
        </w:rPr>
        <w:t xml:space="preserve"> </w:t>
      </w:r>
      <w:r w:rsidRPr="00907C0D">
        <w:rPr>
          <w:sz w:val="24"/>
          <w:szCs w:val="24"/>
        </w:rPr>
        <w:t>избранной</w:t>
      </w:r>
      <w:r w:rsidRPr="00907C0D">
        <w:rPr>
          <w:spacing w:val="-6"/>
          <w:sz w:val="24"/>
          <w:szCs w:val="24"/>
        </w:rPr>
        <w:t xml:space="preserve"> </w:t>
      </w:r>
      <w:r w:rsidRPr="00907C0D">
        <w:rPr>
          <w:sz w:val="24"/>
          <w:szCs w:val="24"/>
        </w:rPr>
        <w:t>тематике;</w:t>
      </w:r>
    </w:p>
    <w:p w:rsidR="001F3758" w:rsidRPr="00907C0D" w:rsidRDefault="00056B79">
      <w:pPr>
        <w:tabs>
          <w:tab w:val="left" w:pos="3641"/>
          <w:tab w:val="left" w:pos="5331"/>
          <w:tab w:val="left" w:pos="6101"/>
          <w:tab w:val="left" w:pos="7357"/>
        </w:tabs>
        <w:ind w:left="3642" w:right="2786" w:hanging="1544"/>
        <w:rPr>
          <w:sz w:val="24"/>
          <w:szCs w:val="24"/>
        </w:rPr>
      </w:pPr>
      <w:r w:rsidRPr="00907C0D">
        <w:rPr>
          <w:sz w:val="24"/>
          <w:szCs w:val="24"/>
        </w:rPr>
        <w:t>-проведение</w:t>
      </w:r>
      <w:r w:rsidRPr="00907C0D">
        <w:rPr>
          <w:sz w:val="24"/>
          <w:szCs w:val="24"/>
        </w:rPr>
        <w:tab/>
        <w:t>тематических</w:t>
      </w:r>
      <w:r w:rsidRPr="00907C0D">
        <w:rPr>
          <w:sz w:val="24"/>
          <w:szCs w:val="24"/>
        </w:rPr>
        <w:tab/>
        <w:t>дней</w:t>
      </w:r>
      <w:r w:rsidRPr="00907C0D">
        <w:rPr>
          <w:sz w:val="24"/>
          <w:szCs w:val="24"/>
        </w:rPr>
        <w:tab/>
        <w:t>здоровья,</w:t>
      </w:r>
      <w:r w:rsidRPr="00907C0D">
        <w:rPr>
          <w:sz w:val="24"/>
          <w:szCs w:val="24"/>
        </w:rPr>
        <w:tab/>
      </w:r>
      <w:r w:rsidRPr="00907C0D">
        <w:rPr>
          <w:spacing w:val="-1"/>
          <w:sz w:val="24"/>
          <w:szCs w:val="24"/>
        </w:rPr>
        <w:t>интеллектуальных</w:t>
      </w:r>
      <w:r w:rsidRPr="00907C0D">
        <w:rPr>
          <w:spacing w:val="-52"/>
          <w:sz w:val="24"/>
          <w:szCs w:val="24"/>
        </w:rPr>
        <w:t xml:space="preserve"> </w:t>
      </w:r>
      <w:r w:rsidRPr="00907C0D">
        <w:rPr>
          <w:sz w:val="24"/>
          <w:szCs w:val="24"/>
        </w:rPr>
        <w:t>соревнований, конкурсов,</w:t>
      </w:r>
    </w:p>
    <w:p w:rsidR="001F3758" w:rsidRPr="00907C0D" w:rsidRDefault="00056B79">
      <w:pPr>
        <w:ind w:left="2098"/>
        <w:rPr>
          <w:sz w:val="24"/>
          <w:szCs w:val="24"/>
        </w:rPr>
      </w:pPr>
      <w:r w:rsidRPr="00907C0D">
        <w:rPr>
          <w:sz w:val="24"/>
          <w:szCs w:val="24"/>
        </w:rPr>
        <w:t>праздников</w:t>
      </w:r>
      <w:r w:rsidRPr="00907C0D">
        <w:rPr>
          <w:spacing w:val="-3"/>
          <w:sz w:val="24"/>
          <w:szCs w:val="24"/>
        </w:rPr>
        <w:t xml:space="preserve"> </w:t>
      </w:r>
      <w:r w:rsidRPr="00907C0D">
        <w:rPr>
          <w:sz w:val="24"/>
          <w:szCs w:val="24"/>
        </w:rPr>
        <w:t>и</w:t>
      </w:r>
      <w:r w:rsidRPr="00907C0D">
        <w:rPr>
          <w:spacing w:val="-4"/>
          <w:sz w:val="24"/>
          <w:szCs w:val="24"/>
        </w:rPr>
        <w:t xml:space="preserve"> </w:t>
      </w:r>
      <w:r w:rsidRPr="00907C0D">
        <w:rPr>
          <w:sz w:val="24"/>
          <w:szCs w:val="24"/>
        </w:rPr>
        <w:t>т.</w:t>
      </w:r>
      <w:r w:rsidRPr="00907C0D">
        <w:rPr>
          <w:spacing w:val="-3"/>
          <w:sz w:val="24"/>
          <w:szCs w:val="24"/>
        </w:rPr>
        <w:t xml:space="preserve"> </w:t>
      </w:r>
      <w:r w:rsidRPr="00907C0D">
        <w:rPr>
          <w:sz w:val="24"/>
          <w:szCs w:val="24"/>
        </w:rPr>
        <w:t>п.</w:t>
      </w:r>
    </w:p>
    <w:p w:rsidR="001F3758" w:rsidRPr="00907C0D" w:rsidRDefault="00056B79">
      <w:pPr>
        <w:tabs>
          <w:tab w:val="left" w:pos="3919"/>
          <w:tab w:val="left" w:pos="5299"/>
          <w:tab w:val="left" w:pos="6057"/>
          <w:tab w:val="left" w:pos="7565"/>
          <w:tab w:val="left" w:pos="8565"/>
          <w:tab w:val="left" w:pos="9001"/>
        </w:tabs>
        <w:spacing w:before="1"/>
        <w:ind w:left="3920" w:right="1630" w:hanging="1822"/>
        <w:rPr>
          <w:sz w:val="24"/>
          <w:szCs w:val="24"/>
        </w:rPr>
      </w:pPr>
      <w:r w:rsidRPr="00907C0D">
        <w:rPr>
          <w:sz w:val="24"/>
          <w:szCs w:val="24"/>
        </w:rPr>
        <w:t>Эффективность</w:t>
      </w:r>
      <w:r w:rsidRPr="00907C0D">
        <w:rPr>
          <w:sz w:val="24"/>
          <w:szCs w:val="24"/>
        </w:rPr>
        <w:tab/>
        <w:t>реализации</w:t>
      </w:r>
      <w:r w:rsidRPr="00907C0D">
        <w:rPr>
          <w:sz w:val="24"/>
          <w:szCs w:val="24"/>
        </w:rPr>
        <w:tab/>
        <w:t>этого</w:t>
      </w:r>
      <w:r w:rsidRPr="00907C0D">
        <w:rPr>
          <w:sz w:val="24"/>
          <w:szCs w:val="24"/>
        </w:rPr>
        <w:tab/>
        <w:t>направления</w:t>
      </w:r>
      <w:r w:rsidRPr="00907C0D">
        <w:rPr>
          <w:sz w:val="24"/>
          <w:szCs w:val="24"/>
        </w:rPr>
        <w:tab/>
        <w:t>зависит</w:t>
      </w:r>
      <w:r w:rsidRPr="00907C0D">
        <w:rPr>
          <w:sz w:val="24"/>
          <w:szCs w:val="24"/>
        </w:rPr>
        <w:tab/>
        <w:t>от</w:t>
      </w:r>
      <w:r w:rsidRPr="00907C0D">
        <w:rPr>
          <w:sz w:val="24"/>
          <w:szCs w:val="24"/>
        </w:rPr>
        <w:tab/>
      </w:r>
      <w:r w:rsidRPr="00907C0D">
        <w:rPr>
          <w:spacing w:val="-1"/>
          <w:sz w:val="24"/>
          <w:szCs w:val="24"/>
        </w:rPr>
        <w:t>деятельности</w:t>
      </w:r>
      <w:r w:rsidRPr="00907C0D">
        <w:rPr>
          <w:spacing w:val="-52"/>
          <w:sz w:val="24"/>
          <w:szCs w:val="24"/>
        </w:rPr>
        <w:t xml:space="preserve"> </w:t>
      </w:r>
      <w:r w:rsidRPr="00907C0D">
        <w:rPr>
          <w:sz w:val="24"/>
          <w:szCs w:val="24"/>
        </w:rPr>
        <w:t>всех</w:t>
      </w:r>
      <w:r w:rsidRPr="00907C0D">
        <w:rPr>
          <w:spacing w:val="-3"/>
          <w:sz w:val="24"/>
          <w:szCs w:val="24"/>
        </w:rPr>
        <w:t xml:space="preserve"> </w:t>
      </w:r>
      <w:r w:rsidRPr="00907C0D">
        <w:rPr>
          <w:sz w:val="24"/>
          <w:szCs w:val="24"/>
        </w:rPr>
        <w:t>педагогов.</w:t>
      </w:r>
    </w:p>
    <w:p w:rsidR="001F3758" w:rsidRPr="00907C0D" w:rsidRDefault="00056B79">
      <w:pPr>
        <w:ind w:left="1814" w:right="1446"/>
        <w:rPr>
          <w:sz w:val="24"/>
          <w:szCs w:val="24"/>
        </w:rPr>
      </w:pPr>
      <w:r w:rsidRPr="00907C0D">
        <w:rPr>
          <w:sz w:val="24"/>
          <w:szCs w:val="24"/>
        </w:rPr>
        <w:t>Преподавание дополнительных образовательных курсов, направленных на формирование</w:t>
      </w:r>
      <w:r w:rsidRPr="00907C0D">
        <w:rPr>
          <w:spacing w:val="1"/>
          <w:sz w:val="24"/>
          <w:szCs w:val="24"/>
        </w:rPr>
        <w:t xml:space="preserve"> </w:t>
      </w:r>
      <w:r w:rsidRPr="00907C0D">
        <w:rPr>
          <w:sz w:val="24"/>
          <w:szCs w:val="24"/>
        </w:rPr>
        <w:t>экологической культуры, здорового и безопасного образа жизни, предусматривает разные</w:t>
      </w:r>
      <w:r w:rsidRPr="00907C0D">
        <w:rPr>
          <w:spacing w:val="1"/>
          <w:sz w:val="24"/>
          <w:szCs w:val="24"/>
        </w:rPr>
        <w:t xml:space="preserve"> </w:t>
      </w:r>
      <w:r w:rsidRPr="00907C0D">
        <w:rPr>
          <w:sz w:val="24"/>
          <w:szCs w:val="24"/>
        </w:rPr>
        <w:t>формы</w:t>
      </w:r>
      <w:r w:rsidRPr="00907C0D">
        <w:rPr>
          <w:spacing w:val="9"/>
          <w:sz w:val="24"/>
          <w:szCs w:val="24"/>
        </w:rPr>
        <w:t xml:space="preserve"> </w:t>
      </w:r>
      <w:r w:rsidRPr="00907C0D">
        <w:rPr>
          <w:sz w:val="24"/>
          <w:szCs w:val="24"/>
        </w:rPr>
        <w:t>организации</w:t>
      </w:r>
      <w:r w:rsidRPr="00907C0D">
        <w:rPr>
          <w:spacing w:val="9"/>
          <w:sz w:val="24"/>
          <w:szCs w:val="24"/>
        </w:rPr>
        <w:t xml:space="preserve"> </w:t>
      </w:r>
      <w:r w:rsidRPr="00907C0D">
        <w:rPr>
          <w:sz w:val="24"/>
          <w:szCs w:val="24"/>
        </w:rPr>
        <w:t>занятий:</w:t>
      </w:r>
      <w:r w:rsidRPr="00907C0D">
        <w:rPr>
          <w:spacing w:val="10"/>
          <w:sz w:val="24"/>
          <w:szCs w:val="24"/>
        </w:rPr>
        <w:t xml:space="preserve"> </w:t>
      </w:r>
      <w:r w:rsidRPr="00907C0D">
        <w:rPr>
          <w:sz w:val="24"/>
          <w:szCs w:val="24"/>
        </w:rPr>
        <w:t>интеграцию</w:t>
      </w:r>
      <w:r w:rsidRPr="00907C0D">
        <w:rPr>
          <w:spacing w:val="9"/>
          <w:sz w:val="24"/>
          <w:szCs w:val="24"/>
        </w:rPr>
        <w:t xml:space="preserve"> </w:t>
      </w:r>
      <w:r w:rsidRPr="00907C0D">
        <w:rPr>
          <w:sz w:val="24"/>
          <w:szCs w:val="24"/>
        </w:rPr>
        <w:t>в</w:t>
      </w:r>
      <w:r w:rsidRPr="00907C0D">
        <w:rPr>
          <w:spacing w:val="9"/>
          <w:sz w:val="24"/>
          <w:szCs w:val="24"/>
        </w:rPr>
        <w:t xml:space="preserve"> </w:t>
      </w:r>
      <w:r w:rsidRPr="00907C0D">
        <w:rPr>
          <w:sz w:val="24"/>
          <w:szCs w:val="24"/>
        </w:rPr>
        <w:t>базовые</w:t>
      </w:r>
      <w:r w:rsidRPr="00907C0D">
        <w:rPr>
          <w:spacing w:val="11"/>
          <w:sz w:val="24"/>
          <w:szCs w:val="24"/>
        </w:rPr>
        <w:t xml:space="preserve"> </w:t>
      </w:r>
      <w:r w:rsidRPr="00907C0D">
        <w:rPr>
          <w:sz w:val="24"/>
          <w:szCs w:val="24"/>
        </w:rPr>
        <w:t>образовательные</w:t>
      </w:r>
      <w:r w:rsidRPr="00907C0D">
        <w:rPr>
          <w:spacing w:val="9"/>
          <w:sz w:val="24"/>
          <w:szCs w:val="24"/>
        </w:rPr>
        <w:t xml:space="preserve"> </w:t>
      </w:r>
      <w:r w:rsidRPr="00907C0D">
        <w:rPr>
          <w:sz w:val="24"/>
          <w:szCs w:val="24"/>
        </w:rPr>
        <w:t>дисциплины,</w:t>
      </w:r>
      <w:r w:rsidRPr="00907C0D">
        <w:rPr>
          <w:spacing w:val="-52"/>
          <w:sz w:val="24"/>
          <w:szCs w:val="24"/>
        </w:rPr>
        <w:t xml:space="preserve"> </w:t>
      </w:r>
      <w:r w:rsidRPr="00907C0D">
        <w:rPr>
          <w:sz w:val="24"/>
          <w:szCs w:val="24"/>
        </w:rPr>
        <w:t>курсовые</w:t>
      </w:r>
      <w:r w:rsidRPr="00907C0D">
        <w:rPr>
          <w:spacing w:val="8"/>
          <w:sz w:val="24"/>
          <w:szCs w:val="24"/>
        </w:rPr>
        <w:t xml:space="preserve"> </w:t>
      </w:r>
      <w:r w:rsidRPr="00907C0D">
        <w:rPr>
          <w:sz w:val="24"/>
          <w:szCs w:val="24"/>
        </w:rPr>
        <w:t>занятия,</w:t>
      </w:r>
      <w:r w:rsidRPr="00907C0D">
        <w:rPr>
          <w:spacing w:val="9"/>
          <w:sz w:val="24"/>
          <w:szCs w:val="24"/>
        </w:rPr>
        <w:t xml:space="preserve"> </w:t>
      </w:r>
      <w:r w:rsidRPr="00907C0D">
        <w:rPr>
          <w:sz w:val="24"/>
          <w:szCs w:val="24"/>
        </w:rPr>
        <w:t>занятия</w:t>
      </w:r>
      <w:r w:rsidRPr="00907C0D">
        <w:rPr>
          <w:spacing w:val="9"/>
          <w:sz w:val="24"/>
          <w:szCs w:val="24"/>
        </w:rPr>
        <w:t xml:space="preserve"> </w:t>
      </w:r>
      <w:r w:rsidRPr="00907C0D">
        <w:rPr>
          <w:sz w:val="24"/>
          <w:szCs w:val="24"/>
        </w:rPr>
        <w:t>в</w:t>
      </w:r>
      <w:r w:rsidRPr="00907C0D">
        <w:rPr>
          <w:spacing w:val="6"/>
          <w:sz w:val="24"/>
          <w:szCs w:val="24"/>
        </w:rPr>
        <w:t xml:space="preserve"> </w:t>
      </w:r>
      <w:r w:rsidRPr="00907C0D">
        <w:rPr>
          <w:sz w:val="24"/>
          <w:szCs w:val="24"/>
        </w:rPr>
        <w:t>кружках,</w:t>
      </w:r>
      <w:r w:rsidRPr="00907C0D">
        <w:rPr>
          <w:spacing w:val="9"/>
          <w:sz w:val="24"/>
          <w:szCs w:val="24"/>
        </w:rPr>
        <w:t xml:space="preserve"> </w:t>
      </w:r>
      <w:r w:rsidRPr="00907C0D">
        <w:rPr>
          <w:sz w:val="24"/>
          <w:szCs w:val="24"/>
        </w:rPr>
        <w:t>проведение</w:t>
      </w:r>
      <w:r w:rsidRPr="00907C0D">
        <w:rPr>
          <w:spacing w:val="7"/>
          <w:sz w:val="24"/>
          <w:szCs w:val="24"/>
        </w:rPr>
        <w:t xml:space="preserve"> </w:t>
      </w:r>
      <w:r w:rsidRPr="00907C0D">
        <w:rPr>
          <w:sz w:val="24"/>
          <w:szCs w:val="24"/>
        </w:rPr>
        <w:t>досуговых</w:t>
      </w:r>
      <w:r w:rsidRPr="00907C0D">
        <w:rPr>
          <w:spacing w:val="6"/>
          <w:sz w:val="24"/>
          <w:szCs w:val="24"/>
        </w:rPr>
        <w:t xml:space="preserve"> </w:t>
      </w:r>
      <w:r w:rsidRPr="00907C0D">
        <w:rPr>
          <w:sz w:val="24"/>
          <w:szCs w:val="24"/>
        </w:rPr>
        <w:t>мероприятий:</w:t>
      </w:r>
      <w:r w:rsidRPr="00907C0D">
        <w:rPr>
          <w:spacing w:val="9"/>
          <w:sz w:val="24"/>
          <w:szCs w:val="24"/>
        </w:rPr>
        <w:t xml:space="preserve"> </w:t>
      </w:r>
      <w:r w:rsidRPr="00907C0D">
        <w:rPr>
          <w:sz w:val="24"/>
          <w:szCs w:val="24"/>
        </w:rPr>
        <w:t>конкурсов,</w:t>
      </w:r>
      <w:r w:rsidRPr="00907C0D">
        <w:rPr>
          <w:spacing w:val="-52"/>
          <w:sz w:val="24"/>
          <w:szCs w:val="24"/>
        </w:rPr>
        <w:t xml:space="preserve"> </w:t>
      </w:r>
      <w:r w:rsidRPr="00907C0D">
        <w:rPr>
          <w:sz w:val="24"/>
          <w:szCs w:val="24"/>
        </w:rPr>
        <w:t>праздников,</w:t>
      </w:r>
      <w:r w:rsidRPr="00907C0D">
        <w:rPr>
          <w:spacing w:val="-3"/>
          <w:sz w:val="24"/>
          <w:szCs w:val="24"/>
        </w:rPr>
        <w:t xml:space="preserve"> </w:t>
      </w:r>
      <w:r w:rsidRPr="00907C0D">
        <w:rPr>
          <w:sz w:val="24"/>
          <w:szCs w:val="24"/>
        </w:rPr>
        <w:t>викторин,</w:t>
      </w:r>
      <w:r w:rsidRPr="00907C0D">
        <w:rPr>
          <w:spacing w:val="-2"/>
          <w:sz w:val="24"/>
          <w:szCs w:val="24"/>
        </w:rPr>
        <w:t xml:space="preserve"> </w:t>
      </w:r>
      <w:r w:rsidRPr="00907C0D">
        <w:rPr>
          <w:sz w:val="24"/>
          <w:szCs w:val="24"/>
        </w:rPr>
        <w:t>экскурсий,</w:t>
      </w:r>
      <w:r w:rsidRPr="00907C0D">
        <w:rPr>
          <w:spacing w:val="-1"/>
          <w:sz w:val="24"/>
          <w:szCs w:val="24"/>
        </w:rPr>
        <w:t xml:space="preserve"> </w:t>
      </w:r>
      <w:r w:rsidRPr="00907C0D">
        <w:rPr>
          <w:sz w:val="24"/>
          <w:szCs w:val="24"/>
        </w:rPr>
        <w:t>организацию</w:t>
      </w:r>
      <w:r w:rsidRPr="00907C0D">
        <w:rPr>
          <w:spacing w:val="-1"/>
          <w:sz w:val="24"/>
          <w:szCs w:val="24"/>
        </w:rPr>
        <w:t xml:space="preserve"> </w:t>
      </w:r>
      <w:r w:rsidRPr="00907C0D">
        <w:rPr>
          <w:sz w:val="24"/>
          <w:szCs w:val="24"/>
        </w:rPr>
        <w:t>тематических</w:t>
      </w:r>
      <w:r w:rsidRPr="00907C0D">
        <w:rPr>
          <w:spacing w:val="-1"/>
          <w:sz w:val="24"/>
          <w:szCs w:val="24"/>
        </w:rPr>
        <w:t xml:space="preserve"> </w:t>
      </w:r>
      <w:r w:rsidRPr="00907C0D">
        <w:rPr>
          <w:sz w:val="24"/>
          <w:szCs w:val="24"/>
        </w:rPr>
        <w:t>дней</w:t>
      </w:r>
      <w:r w:rsidRPr="00907C0D">
        <w:rPr>
          <w:spacing w:val="-2"/>
          <w:sz w:val="24"/>
          <w:szCs w:val="24"/>
        </w:rPr>
        <w:t xml:space="preserve"> </w:t>
      </w:r>
      <w:r w:rsidRPr="00907C0D">
        <w:rPr>
          <w:sz w:val="24"/>
          <w:szCs w:val="24"/>
        </w:rPr>
        <w:t>здоровья.</w:t>
      </w:r>
    </w:p>
    <w:p w:rsidR="001F3758" w:rsidRPr="00907C0D" w:rsidRDefault="00056B79">
      <w:pPr>
        <w:pStyle w:val="a5"/>
        <w:numPr>
          <w:ilvl w:val="0"/>
          <w:numId w:val="89"/>
        </w:numPr>
        <w:tabs>
          <w:tab w:val="left" w:pos="2055"/>
          <w:tab w:val="left" w:pos="2056"/>
        </w:tabs>
        <w:ind w:left="2056"/>
        <w:jc w:val="left"/>
        <w:rPr>
          <w:i/>
          <w:sz w:val="24"/>
          <w:szCs w:val="24"/>
        </w:rPr>
      </w:pPr>
      <w:r w:rsidRPr="00907C0D">
        <w:rPr>
          <w:i/>
          <w:sz w:val="24"/>
          <w:szCs w:val="24"/>
        </w:rPr>
        <w:t>Просветительская</w:t>
      </w:r>
      <w:r w:rsidRPr="00907C0D">
        <w:rPr>
          <w:i/>
          <w:spacing w:val="-2"/>
          <w:sz w:val="24"/>
          <w:szCs w:val="24"/>
        </w:rPr>
        <w:t xml:space="preserve"> </w:t>
      </w:r>
      <w:r w:rsidRPr="00907C0D">
        <w:rPr>
          <w:i/>
          <w:sz w:val="24"/>
          <w:szCs w:val="24"/>
        </w:rPr>
        <w:t>работа</w:t>
      </w:r>
      <w:r w:rsidRPr="00907C0D">
        <w:rPr>
          <w:i/>
          <w:spacing w:val="-4"/>
          <w:sz w:val="24"/>
          <w:szCs w:val="24"/>
        </w:rPr>
        <w:t xml:space="preserve"> </w:t>
      </w:r>
      <w:r w:rsidRPr="00907C0D">
        <w:rPr>
          <w:i/>
          <w:sz w:val="24"/>
          <w:szCs w:val="24"/>
        </w:rPr>
        <w:t>с</w:t>
      </w:r>
      <w:r w:rsidRPr="00907C0D">
        <w:rPr>
          <w:i/>
          <w:spacing w:val="-4"/>
          <w:sz w:val="24"/>
          <w:szCs w:val="24"/>
        </w:rPr>
        <w:t xml:space="preserve"> </w:t>
      </w:r>
      <w:r w:rsidRPr="00907C0D">
        <w:rPr>
          <w:i/>
          <w:sz w:val="24"/>
          <w:szCs w:val="24"/>
        </w:rPr>
        <w:t>родителями</w:t>
      </w:r>
      <w:r w:rsidRPr="00907C0D">
        <w:rPr>
          <w:i/>
          <w:spacing w:val="-3"/>
          <w:sz w:val="24"/>
          <w:szCs w:val="24"/>
        </w:rPr>
        <w:t xml:space="preserve"> </w:t>
      </w:r>
      <w:r w:rsidRPr="00907C0D">
        <w:rPr>
          <w:i/>
          <w:sz w:val="24"/>
          <w:szCs w:val="24"/>
        </w:rPr>
        <w:t>(законными</w:t>
      </w:r>
      <w:r w:rsidRPr="00907C0D">
        <w:rPr>
          <w:i/>
          <w:spacing w:val="-4"/>
          <w:sz w:val="24"/>
          <w:szCs w:val="24"/>
        </w:rPr>
        <w:t xml:space="preserve"> </w:t>
      </w:r>
      <w:r w:rsidRPr="00907C0D">
        <w:rPr>
          <w:i/>
          <w:sz w:val="24"/>
          <w:szCs w:val="24"/>
        </w:rPr>
        <w:t>представителями).</w:t>
      </w:r>
    </w:p>
    <w:p w:rsidR="001F3758" w:rsidRDefault="001F3758">
      <w:pPr>
        <w:rPr>
          <w:sz w:val="24"/>
        </w:rPr>
        <w:sectPr w:rsidR="001F3758">
          <w:pgSz w:w="11910" w:h="16840"/>
          <w:pgMar w:top="540" w:right="0" w:bottom="800" w:left="20" w:header="0" w:footer="530" w:gutter="0"/>
          <w:cols w:space="720"/>
        </w:sectPr>
      </w:pPr>
    </w:p>
    <w:p w:rsidR="001F3758" w:rsidRPr="00DC7414" w:rsidRDefault="00056B79">
      <w:pPr>
        <w:spacing w:before="71"/>
        <w:ind w:left="1814" w:right="1394"/>
        <w:jc w:val="both"/>
        <w:rPr>
          <w:sz w:val="24"/>
          <w:szCs w:val="24"/>
        </w:rPr>
      </w:pPr>
      <w:r w:rsidRPr="00DC7414">
        <w:rPr>
          <w:sz w:val="24"/>
          <w:szCs w:val="24"/>
        </w:rPr>
        <w:t>Сложившаяся система работы с родителями (законными представителями) по вопросам</w:t>
      </w:r>
      <w:r w:rsidRPr="00DC7414">
        <w:rPr>
          <w:spacing w:val="1"/>
          <w:sz w:val="24"/>
          <w:szCs w:val="24"/>
        </w:rPr>
        <w:t xml:space="preserve"> </w:t>
      </w:r>
      <w:r w:rsidRPr="00DC7414">
        <w:rPr>
          <w:sz w:val="24"/>
          <w:szCs w:val="24"/>
        </w:rPr>
        <w:t>охраны</w:t>
      </w:r>
      <w:r w:rsidRPr="00DC7414">
        <w:rPr>
          <w:spacing w:val="1"/>
          <w:sz w:val="24"/>
          <w:szCs w:val="24"/>
        </w:rPr>
        <w:t xml:space="preserve"> </w:t>
      </w:r>
      <w:r w:rsidRPr="00DC7414">
        <w:rPr>
          <w:sz w:val="24"/>
          <w:szCs w:val="24"/>
        </w:rPr>
        <w:t>и</w:t>
      </w:r>
      <w:r w:rsidRPr="00DC7414">
        <w:rPr>
          <w:spacing w:val="1"/>
          <w:sz w:val="24"/>
          <w:szCs w:val="24"/>
        </w:rPr>
        <w:t xml:space="preserve"> </w:t>
      </w:r>
      <w:r w:rsidRPr="00DC7414">
        <w:rPr>
          <w:sz w:val="24"/>
          <w:szCs w:val="24"/>
        </w:rPr>
        <w:t>укрепления</w:t>
      </w:r>
      <w:r w:rsidRPr="00DC7414">
        <w:rPr>
          <w:spacing w:val="1"/>
          <w:sz w:val="24"/>
          <w:szCs w:val="24"/>
        </w:rPr>
        <w:t xml:space="preserve"> </w:t>
      </w:r>
      <w:r w:rsidRPr="00DC7414">
        <w:rPr>
          <w:sz w:val="24"/>
          <w:szCs w:val="24"/>
        </w:rPr>
        <w:t>здоровья</w:t>
      </w:r>
      <w:r w:rsidRPr="00DC7414">
        <w:rPr>
          <w:spacing w:val="1"/>
          <w:sz w:val="24"/>
          <w:szCs w:val="24"/>
        </w:rPr>
        <w:t xml:space="preserve"> </w:t>
      </w:r>
      <w:r w:rsidRPr="00DC7414">
        <w:rPr>
          <w:sz w:val="24"/>
          <w:szCs w:val="24"/>
        </w:rPr>
        <w:t>детей</w:t>
      </w:r>
      <w:r w:rsidRPr="00DC7414">
        <w:rPr>
          <w:spacing w:val="1"/>
          <w:sz w:val="24"/>
          <w:szCs w:val="24"/>
        </w:rPr>
        <w:t xml:space="preserve"> </w:t>
      </w:r>
      <w:r w:rsidRPr="00DC7414">
        <w:rPr>
          <w:sz w:val="24"/>
          <w:szCs w:val="24"/>
        </w:rPr>
        <w:t>направлена</w:t>
      </w:r>
      <w:r w:rsidRPr="00DC7414">
        <w:rPr>
          <w:spacing w:val="1"/>
          <w:sz w:val="24"/>
          <w:szCs w:val="24"/>
        </w:rPr>
        <w:t xml:space="preserve"> </w:t>
      </w:r>
      <w:r w:rsidRPr="00DC7414">
        <w:rPr>
          <w:sz w:val="24"/>
          <w:szCs w:val="24"/>
        </w:rPr>
        <w:t>на</w:t>
      </w:r>
      <w:r w:rsidRPr="00DC7414">
        <w:rPr>
          <w:spacing w:val="1"/>
          <w:sz w:val="24"/>
          <w:szCs w:val="24"/>
        </w:rPr>
        <w:t xml:space="preserve"> </w:t>
      </w:r>
      <w:r w:rsidRPr="00DC7414">
        <w:rPr>
          <w:sz w:val="24"/>
          <w:szCs w:val="24"/>
        </w:rPr>
        <w:t>повышение</w:t>
      </w:r>
      <w:r w:rsidRPr="00DC7414">
        <w:rPr>
          <w:spacing w:val="1"/>
          <w:sz w:val="24"/>
          <w:szCs w:val="24"/>
        </w:rPr>
        <w:t xml:space="preserve"> </w:t>
      </w:r>
      <w:r w:rsidRPr="00DC7414">
        <w:rPr>
          <w:sz w:val="24"/>
          <w:szCs w:val="24"/>
        </w:rPr>
        <w:t>их</w:t>
      </w:r>
      <w:r w:rsidRPr="00DC7414">
        <w:rPr>
          <w:spacing w:val="1"/>
          <w:sz w:val="24"/>
          <w:szCs w:val="24"/>
        </w:rPr>
        <w:t xml:space="preserve"> </w:t>
      </w:r>
      <w:r w:rsidRPr="00DC7414">
        <w:rPr>
          <w:sz w:val="24"/>
          <w:szCs w:val="24"/>
        </w:rPr>
        <w:t>уровня</w:t>
      </w:r>
      <w:r w:rsidRPr="00DC7414">
        <w:rPr>
          <w:spacing w:val="1"/>
          <w:sz w:val="24"/>
          <w:szCs w:val="24"/>
        </w:rPr>
        <w:t xml:space="preserve"> </w:t>
      </w:r>
      <w:r w:rsidRPr="00DC7414">
        <w:rPr>
          <w:sz w:val="24"/>
          <w:szCs w:val="24"/>
        </w:rPr>
        <w:t>знаний</w:t>
      </w:r>
      <w:r w:rsidRPr="00DC7414">
        <w:rPr>
          <w:spacing w:val="1"/>
          <w:sz w:val="24"/>
          <w:szCs w:val="24"/>
        </w:rPr>
        <w:t xml:space="preserve"> </w:t>
      </w:r>
      <w:r w:rsidRPr="00DC7414">
        <w:rPr>
          <w:sz w:val="24"/>
          <w:szCs w:val="24"/>
        </w:rPr>
        <w:t>и</w:t>
      </w:r>
      <w:r w:rsidRPr="00DC7414">
        <w:rPr>
          <w:spacing w:val="1"/>
          <w:sz w:val="24"/>
          <w:szCs w:val="24"/>
        </w:rPr>
        <w:t xml:space="preserve"> </w:t>
      </w:r>
      <w:r w:rsidRPr="00DC7414">
        <w:rPr>
          <w:sz w:val="24"/>
          <w:szCs w:val="24"/>
        </w:rPr>
        <w:t>включает:</w:t>
      </w:r>
    </w:p>
    <w:p w:rsidR="001F3758" w:rsidRPr="00DC7414" w:rsidRDefault="00056B79">
      <w:pPr>
        <w:pStyle w:val="a5"/>
        <w:numPr>
          <w:ilvl w:val="1"/>
          <w:numId w:val="89"/>
        </w:numPr>
        <w:tabs>
          <w:tab w:val="left" w:pos="2375"/>
          <w:tab w:val="left" w:pos="2376"/>
        </w:tabs>
        <w:ind w:left="2376" w:hanging="840"/>
        <w:rPr>
          <w:sz w:val="24"/>
          <w:szCs w:val="24"/>
        </w:rPr>
      </w:pPr>
      <w:r w:rsidRPr="00DC7414">
        <w:rPr>
          <w:sz w:val="24"/>
          <w:szCs w:val="24"/>
        </w:rPr>
        <w:t>проведение</w:t>
      </w:r>
      <w:r w:rsidRPr="00DC7414">
        <w:rPr>
          <w:spacing w:val="-4"/>
          <w:sz w:val="24"/>
          <w:szCs w:val="24"/>
        </w:rPr>
        <w:t xml:space="preserve"> </w:t>
      </w:r>
      <w:r w:rsidRPr="00DC7414">
        <w:rPr>
          <w:sz w:val="24"/>
          <w:szCs w:val="24"/>
        </w:rPr>
        <w:t>соответствующих</w:t>
      </w:r>
      <w:r w:rsidRPr="00DC7414">
        <w:rPr>
          <w:spacing w:val="-2"/>
          <w:sz w:val="24"/>
          <w:szCs w:val="24"/>
        </w:rPr>
        <w:t xml:space="preserve"> </w:t>
      </w:r>
      <w:r w:rsidRPr="00DC7414">
        <w:rPr>
          <w:sz w:val="24"/>
          <w:szCs w:val="24"/>
        </w:rPr>
        <w:t>лекций,</w:t>
      </w:r>
      <w:r w:rsidRPr="00DC7414">
        <w:rPr>
          <w:spacing w:val="-3"/>
          <w:sz w:val="24"/>
          <w:szCs w:val="24"/>
        </w:rPr>
        <w:t xml:space="preserve"> </w:t>
      </w:r>
      <w:r w:rsidRPr="00DC7414">
        <w:rPr>
          <w:sz w:val="24"/>
          <w:szCs w:val="24"/>
        </w:rPr>
        <w:t>семинаров,</w:t>
      </w:r>
      <w:r w:rsidRPr="00DC7414">
        <w:rPr>
          <w:spacing w:val="-3"/>
          <w:sz w:val="24"/>
          <w:szCs w:val="24"/>
        </w:rPr>
        <w:t xml:space="preserve"> </w:t>
      </w:r>
      <w:r w:rsidRPr="00DC7414">
        <w:rPr>
          <w:sz w:val="24"/>
          <w:szCs w:val="24"/>
        </w:rPr>
        <w:t>круглых</w:t>
      </w:r>
      <w:r w:rsidRPr="00DC7414">
        <w:rPr>
          <w:spacing w:val="-5"/>
          <w:sz w:val="24"/>
          <w:szCs w:val="24"/>
        </w:rPr>
        <w:t xml:space="preserve"> </w:t>
      </w:r>
      <w:r w:rsidRPr="00DC7414">
        <w:rPr>
          <w:sz w:val="24"/>
          <w:szCs w:val="24"/>
        </w:rPr>
        <w:t>столов</w:t>
      </w:r>
      <w:r w:rsidRPr="00DC7414">
        <w:rPr>
          <w:spacing w:val="-4"/>
          <w:sz w:val="24"/>
          <w:szCs w:val="24"/>
        </w:rPr>
        <w:t xml:space="preserve"> </w:t>
      </w:r>
      <w:r w:rsidRPr="00DC7414">
        <w:rPr>
          <w:sz w:val="24"/>
          <w:szCs w:val="24"/>
        </w:rPr>
        <w:t>и</w:t>
      </w:r>
      <w:r w:rsidRPr="00DC7414">
        <w:rPr>
          <w:spacing w:val="-5"/>
          <w:sz w:val="24"/>
          <w:szCs w:val="24"/>
        </w:rPr>
        <w:t xml:space="preserve"> </w:t>
      </w:r>
      <w:r w:rsidRPr="00DC7414">
        <w:rPr>
          <w:sz w:val="24"/>
          <w:szCs w:val="24"/>
        </w:rPr>
        <w:t>т.п.;</w:t>
      </w:r>
    </w:p>
    <w:p w:rsidR="001F3758" w:rsidRPr="00DC7414" w:rsidRDefault="00056B79">
      <w:pPr>
        <w:pStyle w:val="a3"/>
        <w:ind w:left="1814" w:right="1381" w:firstLine="420"/>
      </w:pPr>
      <w:r w:rsidRPr="00DC7414">
        <w:t>-</w:t>
      </w:r>
      <w:r w:rsidRPr="00DC7414">
        <w:rPr>
          <w:spacing w:val="1"/>
        </w:rPr>
        <w:t xml:space="preserve"> </w:t>
      </w:r>
      <w:r w:rsidRPr="00DC7414">
        <w:t>привлечение родителей (законных представителей) к совместной работе по</w:t>
      </w:r>
      <w:r w:rsidRPr="00DC7414">
        <w:rPr>
          <w:spacing w:val="1"/>
        </w:rPr>
        <w:t xml:space="preserve"> </w:t>
      </w:r>
      <w:r w:rsidRPr="00DC7414">
        <w:t>проведению оздоровительных мероприятий</w:t>
      </w:r>
      <w:r w:rsidRPr="00DC7414">
        <w:rPr>
          <w:spacing w:val="-1"/>
        </w:rPr>
        <w:t xml:space="preserve"> </w:t>
      </w:r>
      <w:r w:rsidRPr="00DC7414">
        <w:t>и спортивныхсоревнований;</w:t>
      </w:r>
    </w:p>
    <w:p w:rsidR="001F3758" w:rsidRPr="00DC7414" w:rsidRDefault="00056B79">
      <w:pPr>
        <w:pStyle w:val="a5"/>
        <w:numPr>
          <w:ilvl w:val="1"/>
          <w:numId w:val="89"/>
        </w:numPr>
        <w:tabs>
          <w:tab w:val="left" w:pos="2375"/>
          <w:tab w:val="left" w:pos="2376"/>
        </w:tabs>
        <w:ind w:left="2376" w:hanging="840"/>
        <w:rPr>
          <w:sz w:val="24"/>
          <w:szCs w:val="24"/>
        </w:rPr>
      </w:pPr>
      <w:r w:rsidRPr="00DC7414">
        <w:rPr>
          <w:sz w:val="24"/>
          <w:szCs w:val="24"/>
        </w:rPr>
        <w:t>создание</w:t>
      </w:r>
      <w:r w:rsidRPr="00DC7414">
        <w:rPr>
          <w:spacing w:val="-3"/>
          <w:sz w:val="24"/>
          <w:szCs w:val="24"/>
        </w:rPr>
        <w:t xml:space="preserve"> </w:t>
      </w:r>
      <w:r w:rsidRPr="00DC7414">
        <w:rPr>
          <w:sz w:val="24"/>
          <w:szCs w:val="24"/>
        </w:rPr>
        <w:t>библиотечки</w:t>
      </w:r>
      <w:r w:rsidRPr="00DC7414">
        <w:rPr>
          <w:spacing w:val="-2"/>
          <w:sz w:val="24"/>
          <w:szCs w:val="24"/>
        </w:rPr>
        <w:t xml:space="preserve"> </w:t>
      </w:r>
      <w:r w:rsidRPr="00DC7414">
        <w:rPr>
          <w:sz w:val="24"/>
          <w:szCs w:val="24"/>
        </w:rPr>
        <w:t>детского</w:t>
      </w:r>
      <w:r w:rsidRPr="00DC7414">
        <w:rPr>
          <w:spacing w:val="-4"/>
          <w:sz w:val="24"/>
          <w:szCs w:val="24"/>
        </w:rPr>
        <w:t xml:space="preserve"> </w:t>
      </w:r>
      <w:r w:rsidRPr="00DC7414">
        <w:rPr>
          <w:sz w:val="24"/>
          <w:szCs w:val="24"/>
        </w:rPr>
        <w:t>здоровья,</w:t>
      </w:r>
      <w:r w:rsidRPr="00DC7414">
        <w:rPr>
          <w:spacing w:val="-5"/>
          <w:sz w:val="24"/>
          <w:szCs w:val="24"/>
        </w:rPr>
        <w:t xml:space="preserve"> </w:t>
      </w:r>
      <w:r w:rsidRPr="00DC7414">
        <w:rPr>
          <w:sz w:val="24"/>
          <w:szCs w:val="24"/>
        </w:rPr>
        <w:t>доступной</w:t>
      </w:r>
      <w:r w:rsidRPr="00DC7414">
        <w:rPr>
          <w:spacing w:val="-2"/>
          <w:sz w:val="24"/>
          <w:szCs w:val="24"/>
        </w:rPr>
        <w:t xml:space="preserve"> </w:t>
      </w:r>
      <w:r w:rsidRPr="00DC7414">
        <w:rPr>
          <w:sz w:val="24"/>
          <w:szCs w:val="24"/>
        </w:rPr>
        <w:t>для</w:t>
      </w:r>
      <w:r w:rsidRPr="00DC7414">
        <w:rPr>
          <w:spacing w:val="-6"/>
          <w:sz w:val="24"/>
          <w:szCs w:val="24"/>
        </w:rPr>
        <w:t xml:space="preserve"> </w:t>
      </w:r>
      <w:r w:rsidRPr="00DC7414">
        <w:rPr>
          <w:sz w:val="24"/>
          <w:szCs w:val="24"/>
        </w:rPr>
        <w:t>родителей</w:t>
      </w:r>
      <w:r w:rsidRPr="00DC7414">
        <w:rPr>
          <w:spacing w:val="-4"/>
          <w:sz w:val="24"/>
          <w:szCs w:val="24"/>
        </w:rPr>
        <w:t xml:space="preserve"> </w:t>
      </w:r>
      <w:r w:rsidRPr="00DC7414">
        <w:rPr>
          <w:sz w:val="24"/>
          <w:szCs w:val="24"/>
        </w:rPr>
        <w:t>ит.п.</w:t>
      </w:r>
    </w:p>
    <w:p w:rsidR="001F3758" w:rsidRPr="00DC7414" w:rsidRDefault="00056B79">
      <w:pPr>
        <w:pStyle w:val="a5"/>
        <w:numPr>
          <w:ilvl w:val="0"/>
          <w:numId w:val="88"/>
        </w:numPr>
        <w:tabs>
          <w:tab w:val="left" w:pos="2054"/>
        </w:tabs>
        <w:spacing w:line="275" w:lineRule="exact"/>
        <w:jc w:val="both"/>
        <w:rPr>
          <w:sz w:val="24"/>
          <w:szCs w:val="24"/>
        </w:rPr>
      </w:pPr>
      <w:r w:rsidRPr="00DC7414">
        <w:rPr>
          <w:sz w:val="24"/>
          <w:szCs w:val="24"/>
        </w:rPr>
        <w:t>Содержание</w:t>
      </w:r>
      <w:r w:rsidR="00E31D1B">
        <w:rPr>
          <w:sz w:val="24"/>
          <w:szCs w:val="24"/>
        </w:rPr>
        <w:t xml:space="preserve"> </w:t>
      </w:r>
      <w:r w:rsidRPr="00DC7414">
        <w:rPr>
          <w:sz w:val="24"/>
          <w:szCs w:val="24"/>
        </w:rPr>
        <w:t>Программы</w:t>
      </w:r>
    </w:p>
    <w:p w:rsidR="001F3758" w:rsidRPr="00DC7414" w:rsidRDefault="00056B79">
      <w:pPr>
        <w:spacing w:line="275" w:lineRule="exact"/>
        <w:ind w:left="1814"/>
        <w:jc w:val="both"/>
        <w:rPr>
          <w:sz w:val="24"/>
          <w:szCs w:val="24"/>
        </w:rPr>
      </w:pPr>
      <w:r w:rsidRPr="00DC7414">
        <w:rPr>
          <w:sz w:val="24"/>
          <w:szCs w:val="24"/>
        </w:rPr>
        <w:t>Основополагающие</w:t>
      </w:r>
      <w:r w:rsidRPr="00DC7414">
        <w:rPr>
          <w:spacing w:val="-2"/>
          <w:sz w:val="24"/>
          <w:szCs w:val="24"/>
        </w:rPr>
        <w:t xml:space="preserve"> </w:t>
      </w:r>
      <w:r w:rsidRPr="00DC7414">
        <w:rPr>
          <w:b/>
          <w:i/>
          <w:sz w:val="24"/>
          <w:szCs w:val="24"/>
        </w:rPr>
        <w:t>приоритеты</w:t>
      </w:r>
      <w:r w:rsidRPr="00DC7414">
        <w:rPr>
          <w:b/>
          <w:i/>
          <w:spacing w:val="-4"/>
          <w:sz w:val="24"/>
          <w:szCs w:val="24"/>
        </w:rPr>
        <w:t xml:space="preserve"> </w:t>
      </w:r>
      <w:r w:rsidRPr="00DC7414">
        <w:rPr>
          <w:sz w:val="24"/>
          <w:szCs w:val="24"/>
        </w:rPr>
        <w:t>Программы</w:t>
      </w:r>
      <w:r w:rsidRPr="00DC7414">
        <w:rPr>
          <w:spacing w:val="-5"/>
          <w:sz w:val="24"/>
          <w:szCs w:val="24"/>
        </w:rPr>
        <w:t xml:space="preserve"> </w:t>
      </w:r>
      <w:r w:rsidRPr="00DC7414">
        <w:rPr>
          <w:sz w:val="24"/>
          <w:szCs w:val="24"/>
        </w:rPr>
        <w:t>следующие:</w:t>
      </w:r>
    </w:p>
    <w:p w:rsidR="001F3758" w:rsidRPr="00DC7414" w:rsidRDefault="00056B79">
      <w:pPr>
        <w:spacing w:before="3"/>
        <w:ind w:left="2174"/>
        <w:jc w:val="both"/>
        <w:rPr>
          <w:sz w:val="24"/>
          <w:szCs w:val="24"/>
        </w:rPr>
      </w:pPr>
      <w:r w:rsidRPr="00DC7414">
        <w:rPr>
          <w:sz w:val="24"/>
          <w:szCs w:val="24"/>
        </w:rPr>
        <w:t>-Здоровый</w:t>
      </w:r>
      <w:r w:rsidRPr="00DC7414">
        <w:rPr>
          <w:spacing w:val="-7"/>
          <w:sz w:val="24"/>
          <w:szCs w:val="24"/>
        </w:rPr>
        <w:t xml:space="preserve"> </w:t>
      </w:r>
      <w:r w:rsidRPr="00DC7414">
        <w:rPr>
          <w:sz w:val="24"/>
          <w:szCs w:val="24"/>
        </w:rPr>
        <w:t>ребенок</w:t>
      </w:r>
      <w:r w:rsidRPr="00DC7414">
        <w:rPr>
          <w:spacing w:val="-5"/>
          <w:sz w:val="24"/>
          <w:szCs w:val="24"/>
        </w:rPr>
        <w:t xml:space="preserve"> </w:t>
      </w:r>
      <w:r w:rsidRPr="00DC7414">
        <w:rPr>
          <w:sz w:val="24"/>
          <w:szCs w:val="24"/>
        </w:rPr>
        <w:t>−</w:t>
      </w:r>
      <w:r w:rsidRPr="00DC7414">
        <w:rPr>
          <w:spacing w:val="-7"/>
          <w:sz w:val="24"/>
          <w:szCs w:val="24"/>
        </w:rPr>
        <w:t xml:space="preserve"> </w:t>
      </w:r>
      <w:r w:rsidRPr="00DC7414">
        <w:rPr>
          <w:sz w:val="24"/>
          <w:szCs w:val="24"/>
        </w:rPr>
        <w:t>практически</w:t>
      </w:r>
      <w:r w:rsidRPr="00DC7414">
        <w:rPr>
          <w:spacing w:val="-5"/>
          <w:sz w:val="24"/>
          <w:szCs w:val="24"/>
        </w:rPr>
        <w:t xml:space="preserve"> </w:t>
      </w:r>
      <w:r w:rsidRPr="00DC7414">
        <w:rPr>
          <w:sz w:val="24"/>
          <w:szCs w:val="24"/>
        </w:rPr>
        <w:t>достижимая</w:t>
      </w:r>
      <w:r w:rsidRPr="00DC7414">
        <w:rPr>
          <w:spacing w:val="-5"/>
          <w:sz w:val="24"/>
          <w:szCs w:val="24"/>
        </w:rPr>
        <w:t xml:space="preserve"> </w:t>
      </w:r>
      <w:r w:rsidRPr="00DC7414">
        <w:rPr>
          <w:sz w:val="24"/>
          <w:szCs w:val="24"/>
        </w:rPr>
        <w:t>норма</w:t>
      </w:r>
      <w:r w:rsidRPr="00DC7414">
        <w:rPr>
          <w:spacing w:val="-5"/>
          <w:sz w:val="24"/>
          <w:szCs w:val="24"/>
        </w:rPr>
        <w:t xml:space="preserve"> </w:t>
      </w:r>
      <w:r w:rsidRPr="00DC7414">
        <w:rPr>
          <w:sz w:val="24"/>
          <w:szCs w:val="24"/>
        </w:rPr>
        <w:t>детского</w:t>
      </w:r>
      <w:r w:rsidRPr="00DC7414">
        <w:rPr>
          <w:spacing w:val="-5"/>
          <w:sz w:val="24"/>
          <w:szCs w:val="24"/>
        </w:rPr>
        <w:t xml:space="preserve"> </w:t>
      </w:r>
      <w:r w:rsidRPr="00DC7414">
        <w:rPr>
          <w:sz w:val="24"/>
          <w:szCs w:val="24"/>
        </w:rPr>
        <w:t>развития.</w:t>
      </w:r>
    </w:p>
    <w:p w:rsidR="001F3758" w:rsidRPr="00DC7414" w:rsidRDefault="00056B79">
      <w:pPr>
        <w:spacing w:before="1"/>
        <w:ind w:left="2174" w:right="1734"/>
        <w:jc w:val="both"/>
        <w:rPr>
          <w:sz w:val="24"/>
          <w:szCs w:val="24"/>
        </w:rPr>
      </w:pPr>
      <w:r w:rsidRPr="00DC7414">
        <w:rPr>
          <w:sz w:val="24"/>
          <w:szCs w:val="24"/>
        </w:rPr>
        <w:t>-Оздоровление</w:t>
      </w:r>
      <w:r w:rsidRPr="00DC7414">
        <w:rPr>
          <w:spacing w:val="-6"/>
          <w:sz w:val="24"/>
          <w:szCs w:val="24"/>
        </w:rPr>
        <w:t xml:space="preserve"> </w:t>
      </w:r>
      <w:r w:rsidRPr="00DC7414">
        <w:rPr>
          <w:sz w:val="24"/>
          <w:szCs w:val="24"/>
        </w:rPr>
        <w:t>−</w:t>
      </w:r>
      <w:r w:rsidRPr="00DC7414">
        <w:rPr>
          <w:spacing w:val="-5"/>
          <w:sz w:val="24"/>
          <w:szCs w:val="24"/>
        </w:rPr>
        <w:t xml:space="preserve"> </w:t>
      </w:r>
      <w:r w:rsidRPr="00DC7414">
        <w:rPr>
          <w:sz w:val="24"/>
          <w:szCs w:val="24"/>
        </w:rPr>
        <w:t>не</w:t>
      </w:r>
      <w:r w:rsidRPr="00DC7414">
        <w:rPr>
          <w:spacing w:val="-6"/>
          <w:sz w:val="24"/>
          <w:szCs w:val="24"/>
        </w:rPr>
        <w:t xml:space="preserve"> </w:t>
      </w:r>
      <w:r w:rsidRPr="00DC7414">
        <w:rPr>
          <w:sz w:val="24"/>
          <w:szCs w:val="24"/>
        </w:rPr>
        <w:t>совокупность</w:t>
      </w:r>
      <w:r w:rsidRPr="00DC7414">
        <w:rPr>
          <w:spacing w:val="-5"/>
          <w:sz w:val="24"/>
          <w:szCs w:val="24"/>
        </w:rPr>
        <w:t xml:space="preserve"> </w:t>
      </w:r>
      <w:r w:rsidRPr="00DC7414">
        <w:rPr>
          <w:sz w:val="24"/>
          <w:szCs w:val="24"/>
        </w:rPr>
        <w:t>лечебно-профилактических</w:t>
      </w:r>
      <w:r w:rsidRPr="00DC7414">
        <w:rPr>
          <w:spacing w:val="-5"/>
          <w:sz w:val="24"/>
          <w:szCs w:val="24"/>
        </w:rPr>
        <w:t xml:space="preserve"> </w:t>
      </w:r>
      <w:r w:rsidRPr="00DC7414">
        <w:rPr>
          <w:sz w:val="24"/>
          <w:szCs w:val="24"/>
        </w:rPr>
        <w:t>мер,</w:t>
      </w:r>
      <w:r w:rsidRPr="00DC7414">
        <w:rPr>
          <w:spacing w:val="-5"/>
          <w:sz w:val="24"/>
          <w:szCs w:val="24"/>
        </w:rPr>
        <w:t xml:space="preserve"> </w:t>
      </w:r>
      <w:r w:rsidRPr="00DC7414">
        <w:rPr>
          <w:sz w:val="24"/>
          <w:szCs w:val="24"/>
        </w:rPr>
        <w:t>а</w:t>
      </w:r>
      <w:r w:rsidRPr="00DC7414">
        <w:rPr>
          <w:spacing w:val="-7"/>
          <w:sz w:val="24"/>
          <w:szCs w:val="24"/>
        </w:rPr>
        <w:t xml:space="preserve"> </w:t>
      </w:r>
      <w:r w:rsidRPr="00DC7414">
        <w:rPr>
          <w:sz w:val="24"/>
          <w:szCs w:val="24"/>
        </w:rPr>
        <w:t>форма</w:t>
      </w:r>
      <w:r w:rsidRPr="00DC7414">
        <w:rPr>
          <w:spacing w:val="-5"/>
          <w:sz w:val="24"/>
          <w:szCs w:val="24"/>
        </w:rPr>
        <w:t xml:space="preserve"> </w:t>
      </w:r>
      <w:r w:rsidRPr="00DC7414">
        <w:rPr>
          <w:sz w:val="24"/>
          <w:szCs w:val="24"/>
        </w:rPr>
        <w:t>развития</w:t>
      </w:r>
      <w:r w:rsidRPr="00DC7414">
        <w:rPr>
          <w:spacing w:val="-53"/>
          <w:sz w:val="24"/>
          <w:szCs w:val="24"/>
        </w:rPr>
        <w:t xml:space="preserve"> </w:t>
      </w:r>
      <w:r w:rsidRPr="00DC7414">
        <w:rPr>
          <w:sz w:val="24"/>
          <w:szCs w:val="24"/>
        </w:rPr>
        <w:t>психофизиологических</w:t>
      </w:r>
      <w:r w:rsidRPr="00DC7414">
        <w:rPr>
          <w:spacing w:val="-1"/>
          <w:sz w:val="24"/>
          <w:szCs w:val="24"/>
        </w:rPr>
        <w:t xml:space="preserve"> </w:t>
      </w:r>
      <w:r w:rsidRPr="00DC7414">
        <w:rPr>
          <w:sz w:val="24"/>
          <w:szCs w:val="24"/>
        </w:rPr>
        <w:t>возможностей детей.</w:t>
      </w:r>
    </w:p>
    <w:p w:rsidR="001F3758" w:rsidRPr="00DC7414" w:rsidRDefault="00056B79">
      <w:pPr>
        <w:ind w:left="1814" w:right="1384" w:firstLine="360"/>
        <w:jc w:val="both"/>
        <w:rPr>
          <w:sz w:val="24"/>
          <w:szCs w:val="24"/>
        </w:rPr>
      </w:pPr>
      <w:r w:rsidRPr="00DC7414">
        <w:rPr>
          <w:sz w:val="24"/>
          <w:szCs w:val="24"/>
        </w:rPr>
        <w:t>-Индивидуально-дифференцированный подход − основное средство оздоровительно-</w:t>
      </w:r>
      <w:r w:rsidRPr="00DC7414">
        <w:rPr>
          <w:spacing w:val="1"/>
          <w:sz w:val="24"/>
          <w:szCs w:val="24"/>
        </w:rPr>
        <w:t xml:space="preserve"> </w:t>
      </w:r>
      <w:r w:rsidRPr="00DC7414">
        <w:rPr>
          <w:sz w:val="24"/>
          <w:szCs w:val="24"/>
        </w:rPr>
        <w:t>развивающей</w:t>
      </w:r>
      <w:r w:rsidRPr="00DC7414">
        <w:rPr>
          <w:spacing w:val="-3"/>
          <w:sz w:val="24"/>
          <w:szCs w:val="24"/>
        </w:rPr>
        <w:t xml:space="preserve"> </w:t>
      </w:r>
      <w:r w:rsidRPr="00DC7414">
        <w:rPr>
          <w:sz w:val="24"/>
          <w:szCs w:val="24"/>
        </w:rPr>
        <w:t>работы</w:t>
      </w:r>
      <w:r w:rsidRPr="00DC7414">
        <w:rPr>
          <w:spacing w:val="-2"/>
          <w:sz w:val="24"/>
          <w:szCs w:val="24"/>
        </w:rPr>
        <w:t xml:space="preserve"> </w:t>
      </w:r>
      <w:r w:rsidRPr="00DC7414">
        <w:rPr>
          <w:sz w:val="24"/>
          <w:szCs w:val="24"/>
        </w:rPr>
        <w:t>с обучающимися.</w:t>
      </w:r>
    </w:p>
    <w:p w:rsidR="001F3758" w:rsidRPr="00DC7414" w:rsidRDefault="00056B79">
      <w:pPr>
        <w:spacing w:line="275" w:lineRule="exact"/>
        <w:ind w:left="1814"/>
        <w:jc w:val="both"/>
        <w:rPr>
          <w:sz w:val="24"/>
          <w:szCs w:val="24"/>
        </w:rPr>
      </w:pPr>
      <w:r w:rsidRPr="00DC7414">
        <w:rPr>
          <w:sz w:val="24"/>
          <w:szCs w:val="24"/>
        </w:rPr>
        <w:t>В</w:t>
      </w:r>
      <w:r w:rsidRPr="00DC7414">
        <w:rPr>
          <w:spacing w:val="-3"/>
          <w:sz w:val="24"/>
          <w:szCs w:val="24"/>
        </w:rPr>
        <w:t xml:space="preserve"> </w:t>
      </w:r>
      <w:r w:rsidRPr="00DC7414">
        <w:rPr>
          <w:sz w:val="24"/>
          <w:szCs w:val="24"/>
        </w:rPr>
        <w:t>основу</w:t>
      </w:r>
      <w:r w:rsidRPr="00DC7414">
        <w:rPr>
          <w:spacing w:val="-2"/>
          <w:sz w:val="24"/>
          <w:szCs w:val="24"/>
        </w:rPr>
        <w:t xml:space="preserve"> </w:t>
      </w:r>
      <w:r w:rsidRPr="00DC7414">
        <w:rPr>
          <w:sz w:val="24"/>
          <w:szCs w:val="24"/>
        </w:rPr>
        <w:t>Программы</w:t>
      </w:r>
      <w:r w:rsidRPr="00DC7414">
        <w:rPr>
          <w:spacing w:val="-2"/>
          <w:sz w:val="24"/>
          <w:szCs w:val="24"/>
        </w:rPr>
        <w:t xml:space="preserve"> </w:t>
      </w:r>
      <w:r w:rsidRPr="00DC7414">
        <w:rPr>
          <w:sz w:val="24"/>
          <w:szCs w:val="24"/>
        </w:rPr>
        <w:t xml:space="preserve">положены </w:t>
      </w:r>
      <w:r w:rsidRPr="00DC7414">
        <w:rPr>
          <w:b/>
          <w:i/>
          <w:sz w:val="24"/>
          <w:szCs w:val="24"/>
        </w:rPr>
        <w:t>принципы</w:t>
      </w:r>
      <w:r w:rsidRPr="00DC7414">
        <w:rPr>
          <w:sz w:val="24"/>
          <w:szCs w:val="24"/>
        </w:rPr>
        <w:t>:</w:t>
      </w:r>
    </w:p>
    <w:p w:rsidR="001F3758" w:rsidRPr="00DC7414" w:rsidRDefault="00056B79">
      <w:pPr>
        <w:ind w:left="1814" w:right="1389" w:firstLine="360"/>
        <w:jc w:val="both"/>
        <w:rPr>
          <w:sz w:val="24"/>
          <w:szCs w:val="24"/>
        </w:rPr>
      </w:pPr>
      <w:r w:rsidRPr="00DC7414">
        <w:rPr>
          <w:sz w:val="24"/>
          <w:szCs w:val="24"/>
        </w:rPr>
        <w:t>-</w:t>
      </w:r>
      <w:r w:rsidRPr="00DC7414">
        <w:rPr>
          <w:i/>
          <w:sz w:val="24"/>
          <w:szCs w:val="24"/>
        </w:rPr>
        <w:t>актуальности.</w:t>
      </w:r>
      <w:r w:rsidRPr="00DC7414">
        <w:rPr>
          <w:i/>
          <w:spacing w:val="1"/>
          <w:sz w:val="24"/>
          <w:szCs w:val="24"/>
        </w:rPr>
        <w:t xml:space="preserve"> </w:t>
      </w:r>
      <w:r w:rsidRPr="00DC7414">
        <w:rPr>
          <w:sz w:val="24"/>
          <w:szCs w:val="24"/>
        </w:rPr>
        <w:t>Он</w:t>
      </w:r>
      <w:r w:rsidRPr="00DC7414">
        <w:rPr>
          <w:spacing w:val="1"/>
          <w:sz w:val="24"/>
          <w:szCs w:val="24"/>
        </w:rPr>
        <w:t xml:space="preserve"> </w:t>
      </w:r>
      <w:r w:rsidRPr="00DC7414">
        <w:rPr>
          <w:sz w:val="24"/>
          <w:szCs w:val="24"/>
        </w:rPr>
        <w:t>отражает</w:t>
      </w:r>
      <w:r w:rsidRPr="00DC7414">
        <w:rPr>
          <w:spacing w:val="1"/>
          <w:sz w:val="24"/>
          <w:szCs w:val="24"/>
        </w:rPr>
        <w:t xml:space="preserve"> </w:t>
      </w:r>
      <w:r w:rsidRPr="00DC7414">
        <w:rPr>
          <w:sz w:val="24"/>
          <w:szCs w:val="24"/>
        </w:rPr>
        <w:t>насущные</w:t>
      </w:r>
      <w:r w:rsidRPr="00DC7414">
        <w:rPr>
          <w:spacing w:val="1"/>
          <w:sz w:val="24"/>
          <w:szCs w:val="24"/>
        </w:rPr>
        <w:t xml:space="preserve"> </w:t>
      </w:r>
      <w:r w:rsidRPr="00DC7414">
        <w:rPr>
          <w:sz w:val="24"/>
          <w:szCs w:val="24"/>
        </w:rPr>
        <w:t>проблемы,</w:t>
      </w:r>
      <w:r w:rsidRPr="00DC7414">
        <w:rPr>
          <w:spacing w:val="1"/>
          <w:sz w:val="24"/>
          <w:szCs w:val="24"/>
        </w:rPr>
        <w:t xml:space="preserve"> </w:t>
      </w:r>
      <w:r w:rsidRPr="00DC7414">
        <w:rPr>
          <w:sz w:val="24"/>
          <w:szCs w:val="24"/>
        </w:rPr>
        <w:t>связанные</w:t>
      </w:r>
      <w:r w:rsidRPr="00DC7414">
        <w:rPr>
          <w:spacing w:val="1"/>
          <w:sz w:val="24"/>
          <w:szCs w:val="24"/>
        </w:rPr>
        <w:t xml:space="preserve"> </w:t>
      </w:r>
      <w:r w:rsidRPr="00DC7414">
        <w:rPr>
          <w:sz w:val="24"/>
          <w:szCs w:val="24"/>
        </w:rPr>
        <w:t>со</w:t>
      </w:r>
      <w:r w:rsidRPr="00DC7414">
        <w:rPr>
          <w:spacing w:val="1"/>
          <w:sz w:val="24"/>
          <w:szCs w:val="24"/>
        </w:rPr>
        <w:t xml:space="preserve"> </w:t>
      </w:r>
      <w:r w:rsidRPr="00DC7414">
        <w:rPr>
          <w:sz w:val="24"/>
          <w:szCs w:val="24"/>
        </w:rPr>
        <w:t>здоровьем</w:t>
      </w:r>
      <w:r w:rsidRPr="00DC7414">
        <w:rPr>
          <w:spacing w:val="1"/>
          <w:sz w:val="24"/>
          <w:szCs w:val="24"/>
        </w:rPr>
        <w:t xml:space="preserve"> </w:t>
      </w:r>
      <w:r w:rsidRPr="00DC7414">
        <w:rPr>
          <w:sz w:val="24"/>
          <w:szCs w:val="24"/>
        </w:rPr>
        <w:t>детей,</w:t>
      </w:r>
      <w:r w:rsidRPr="00DC7414">
        <w:rPr>
          <w:spacing w:val="1"/>
          <w:sz w:val="24"/>
          <w:szCs w:val="24"/>
        </w:rPr>
        <w:t xml:space="preserve"> </w:t>
      </w:r>
      <w:r w:rsidRPr="00DC7414">
        <w:rPr>
          <w:sz w:val="24"/>
          <w:szCs w:val="24"/>
        </w:rPr>
        <w:t>гигиеническими,</w:t>
      </w:r>
      <w:r w:rsidRPr="00DC7414">
        <w:rPr>
          <w:spacing w:val="1"/>
          <w:sz w:val="24"/>
          <w:szCs w:val="24"/>
        </w:rPr>
        <w:t xml:space="preserve"> </w:t>
      </w:r>
      <w:r w:rsidRPr="00DC7414">
        <w:rPr>
          <w:sz w:val="24"/>
          <w:szCs w:val="24"/>
        </w:rPr>
        <w:t>культурными,</w:t>
      </w:r>
      <w:r w:rsidRPr="00DC7414">
        <w:rPr>
          <w:spacing w:val="1"/>
          <w:sz w:val="24"/>
          <w:szCs w:val="24"/>
        </w:rPr>
        <w:t xml:space="preserve"> </w:t>
      </w:r>
      <w:r w:rsidRPr="00DC7414">
        <w:rPr>
          <w:sz w:val="24"/>
          <w:szCs w:val="24"/>
        </w:rPr>
        <w:t>социальными</w:t>
      </w:r>
      <w:r w:rsidRPr="00DC7414">
        <w:rPr>
          <w:spacing w:val="1"/>
          <w:sz w:val="24"/>
          <w:szCs w:val="24"/>
        </w:rPr>
        <w:t xml:space="preserve"> </w:t>
      </w:r>
      <w:r w:rsidRPr="00DC7414">
        <w:rPr>
          <w:sz w:val="24"/>
          <w:szCs w:val="24"/>
        </w:rPr>
        <w:t>нормами</w:t>
      </w:r>
      <w:r w:rsidRPr="00DC7414">
        <w:rPr>
          <w:spacing w:val="1"/>
          <w:sz w:val="24"/>
          <w:szCs w:val="24"/>
        </w:rPr>
        <w:t xml:space="preserve"> </w:t>
      </w:r>
      <w:r w:rsidRPr="00DC7414">
        <w:rPr>
          <w:sz w:val="24"/>
          <w:szCs w:val="24"/>
        </w:rPr>
        <w:t>и</w:t>
      </w:r>
      <w:r w:rsidRPr="00DC7414">
        <w:rPr>
          <w:spacing w:val="1"/>
          <w:sz w:val="24"/>
          <w:szCs w:val="24"/>
        </w:rPr>
        <w:t xml:space="preserve"> </w:t>
      </w:r>
      <w:r w:rsidRPr="00DC7414">
        <w:rPr>
          <w:sz w:val="24"/>
          <w:szCs w:val="24"/>
        </w:rPr>
        <w:t>ценностями;</w:t>
      </w:r>
      <w:r w:rsidRPr="00DC7414">
        <w:rPr>
          <w:spacing w:val="1"/>
          <w:sz w:val="24"/>
          <w:szCs w:val="24"/>
        </w:rPr>
        <w:t xml:space="preserve"> </w:t>
      </w:r>
      <w:r w:rsidRPr="00DC7414">
        <w:rPr>
          <w:sz w:val="24"/>
          <w:szCs w:val="24"/>
        </w:rPr>
        <w:t>обеспечивает</w:t>
      </w:r>
      <w:r w:rsidRPr="00DC7414">
        <w:rPr>
          <w:spacing w:val="1"/>
          <w:sz w:val="24"/>
          <w:szCs w:val="24"/>
        </w:rPr>
        <w:t xml:space="preserve"> </w:t>
      </w:r>
      <w:r w:rsidRPr="00DC7414">
        <w:rPr>
          <w:sz w:val="24"/>
          <w:szCs w:val="24"/>
        </w:rPr>
        <w:t>знакомство</w:t>
      </w:r>
      <w:r w:rsidRPr="00DC7414">
        <w:rPr>
          <w:spacing w:val="-2"/>
          <w:sz w:val="24"/>
          <w:szCs w:val="24"/>
        </w:rPr>
        <w:t xml:space="preserve"> </w:t>
      </w:r>
      <w:r w:rsidRPr="00DC7414">
        <w:rPr>
          <w:sz w:val="24"/>
          <w:szCs w:val="24"/>
        </w:rPr>
        <w:t>обучающихся</w:t>
      </w:r>
      <w:r w:rsidRPr="00DC7414">
        <w:rPr>
          <w:spacing w:val="-2"/>
          <w:sz w:val="24"/>
          <w:szCs w:val="24"/>
        </w:rPr>
        <w:t xml:space="preserve"> </w:t>
      </w:r>
      <w:r w:rsidRPr="00DC7414">
        <w:rPr>
          <w:sz w:val="24"/>
          <w:szCs w:val="24"/>
        </w:rPr>
        <w:t>с</w:t>
      </w:r>
      <w:r w:rsidRPr="00DC7414">
        <w:rPr>
          <w:spacing w:val="-1"/>
          <w:sz w:val="24"/>
          <w:szCs w:val="24"/>
        </w:rPr>
        <w:t xml:space="preserve"> </w:t>
      </w:r>
      <w:r w:rsidRPr="00DC7414">
        <w:rPr>
          <w:sz w:val="24"/>
          <w:szCs w:val="24"/>
        </w:rPr>
        <w:t>наиболее</w:t>
      </w:r>
      <w:r w:rsidRPr="00DC7414">
        <w:rPr>
          <w:spacing w:val="-3"/>
          <w:sz w:val="24"/>
          <w:szCs w:val="24"/>
        </w:rPr>
        <w:t xml:space="preserve"> </w:t>
      </w:r>
      <w:r w:rsidRPr="00DC7414">
        <w:rPr>
          <w:sz w:val="24"/>
          <w:szCs w:val="24"/>
        </w:rPr>
        <w:t>важной</w:t>
      </w:r>
      <w:r w:rsidRPr="00DC7414">
        <w:rPr>
          <w:spacing w:val="-3"/>
          <w:sz w:val="24"/>
          <w:szCs w:val="24"/>
        </w:rPr>
        <w:t xml:space="preserve"> </w:t>
      </w:r>
      <w:r w:rsidRPr="00DC7414">
        <w:rPr>
          <w:sz w:val="24"/>
          <w:szCs w:val="24"/>
        </w:rPr>
        <w:t>гигиенической</w:t>
      </w:r>
      <w:r w:rsidRPr="00DC7414">
        <w:rPr>
          <w:spacing w:val="-3"/>
          <w:sz w:val="24"/>
          <w:szCs w:val="24"/>
        </w:rPr>
        <w:t xml:space="preserve"> </w:t>
      </w:r>
      <w:r w:rsidRPr="00DC7414">
        <w:rPr>
          <w:sz w:val="24"/>
          <w:szCs w:val="24"/>
        </w:rPr>
        <w:t>информацией;</w:t>
      </w:r>
    </w:p>
    <w:p w:rsidR="001F3758" w:rsidRPr="00DC7414" w:rsidRDefault="00056B79">
      <w:pPr>
        <w:ind w:left="1814" w:right="1387" w:firstLine="360"/>
        <w:jc w:val="both"/>
        <w:rPr>
          <w:sz w:val="24"/>
          <w:szCs w:val="24"/>
        </w:rPr>
      </w:pPr>
      <w:r w:rsidRPr="00DC7414">
        <w:rPr>
          <w:sz w:val="24"/>
          <w:szCs w:val="24"/>
        </w:rPr>
        <w:t>-</w:t>
      </w:r>
      <w:r w:rsidRPr="00DC7414">
        <w:rPr>
          <w:i/>
          <w:sz w:val="24"/>
          <w:szCs w:val="24"/>
        </w:rPr>
        <w:t xml:space="preserve">доступности. </w:t>
      </w:r>
      <w:r w:rsidRPr="00DC7414">
        <w:rPr>
          <w:sz w:val="24"/>
          <w:szCs w:val="24"/>
        </w:rPr>
        <w:t>В соответствии с этим принципом младшим школьникам предлагается</w:t>
      </w:r>
      <w:r w:rsidRPr="00DC7414">
        <w:rPr>
          <w:spacing w:val="1"/>
          <w:sz w:val="24"/>
          <w:szCs w:val="24"/>
        </w:rPr>
        <w:t xml:space="preserve"> </w:t>
      </w:r>
      <w:r w:rsidRPr="00DC7414">
        <w:rPr>
          <w:sz w:val="24"/>
          <w:szCs w:val="24"/>
        </w:rPr>
        <w:t>оптимальный</w:t>
      </w:r>
      <w:r w:rsidRPr="00DC7414">
        <w:rPr>
          <w:spacing w:val="1"/>
          <w:sz w:val="24"/>
          <w:szCs w:val="24"/>
        </w:rPr>
        <w:t xml:space="preserve"> </w:t>
      </w:r>
      <w:r w:rsidRPr="00DC7414">
        <w:rPr>
          <w:sz w:val="24"/>
          <w:szCs w:val="24"/>
        </w:rPr>
        <w:t>для</w:t>
      </w:r>
      <w:r w:rsidRPr="00DC7414">
        <w:rPr>
          <w:spacing w:val="1"/>
          <w:sz w:val="24"/>
          <w:szCs w:val="24"/>
        </w:rPr>
        <w:t xml:space="preserve"> </w:t>
      </w:r>
      <w:r w:rsidRPr="00DC7414">
        <w:rPr>
          <w:sz w:val="24"/>
          <w:szCs w:val="24"/>
        </w:rPr>
        <w:t>усвоения</w:t>
      </w:r>
      <w:r w:rsidRPr="00DC7414">
        <w:rPr>
          <w:spacing w:val="1"/>
          <w:sz w:val="24"/>
          <w:szCs w:val="24"/>
        </w:rPr>
        <w:t xml:space="preserve"> </w:t>
      </w:r>
      <w:r w:rsidRPr="00DC7414">
        <w:rPr>
          <w:sz w:val="24"/>
          <w:szCs w:val="24"/>
        </w:rPr>
        <w:t>объем</w:t>
      </w:r>
      <w:r w:rsidRPr="00DC7414">
        <w:rPr>
          <w:spacing w:val="1"/>
          <w:sz w:val="24"/>
          <w:szCs w:val="24"/>
        </w:rPr>
        <w:t xml:space="preserve"> </w:t>
      </w:r>
      <w:r w:rsidRPr="00DC7414">
        <w:rPr>
          <w:sz w:val="24"/>
          <w:szCs w:val="24"/>
        </w:rPr>
        <w:t>информации,</w:t>
      </w:r>
      <w:r w:rsidRPr="00DC7414">
        <w:rPr>
          <w:spacing w:val="1"/>
          <w:sz w:val="24"/>
          <w:szCs w:val="24"/>
        </w:rPr>
        <w:t xml:space="preserve"> </w:t>
      </w:r>
      <w:r w:rsidRPr="00DC7414">
        <w:rPr>
          <w:sz w:val="24"/>
          <w:szCs w:val="24"/>
        </w:rPr>
        <w:t>который</w:t>
      </w:r>
      <w:r w:rsidRPr="00DC7414">
        <w:rPr>
          <w:spacing w:val="1"/>
          <w:sz w:val="24"/>
          <w:szCs w:val="24"/>
        </w:rPr>
        <w:t xml:space="preserve"> </w:t>
      </w:r>
      <w:r w:rsidRPr="00DC7414">
        <w:rPr>
          <w:sz w:val="24"/>
          <w:szCs w:val="24"/>
        </w:rPr>
        <w:t>предполагает</w:t>
      </w:r>
      <w:r w:rsidRPr="00DC7414">
        <w:rPr>
          <w:spacing w:val="56"/>
          <w:sz w:val="24"/>
          <w:szCs w:val="24"/>
        </w:rPr>
        <w:t xml:space="preserve"> </w:t>
      </w:r>
      <w:r w:rsidRPr="00DC7414">
        <w:rPr>
          <w:sz w:val="24"/>
          <w:szCs w:val="24"/>
        </w:rPr>
        <w:t>сочетание</w:t>
      </w:r>
      <w:r w:rsidRPr="00DC7414">
        <w:rPr>
          <w:spacing w:val="1"/>
          <w:sz w:val="24"/>
          <w:szCs w:val="24"/>
        </w:rPr>
        <w:t xml:space="preserve"> </w:t>
      </w:r>
      <w:r w:rsidRPr="00DC7414">
        <w:rPr>
          <w:sz w:val="24"/>
          <w:szCs w:val="24"/>
        </w:rPr>
        <w:t>изложения</w:t>
      </w:r>
      <w:r w:rsidRPr="00DC7414">
        <w:rPr>
          <w:spacing w:val="1"/>
          <w:sz w:val="24"/>
          <w:szCs w:val="24"/>
        </w:rPr>
        <w:t xml:space="preserve"> </w:t>
      </w:r>
      <w:r w:rsidRPr="00DC7414">
        <w:rPr>
          <w:sz w:val="24"/>
          <w:szCs w:val="24"/>
        </w:rPr>
        <w:t>гигиенической</w:t>
      </w:r>
      <w:r w:rsidRPr="00DC7414">
        <w:rPr>
          <w:spacing w:val="1"/>
          <w:sz w:val="24"/>
          <w:szCs w:val="24"/>
        </w:rPr>
        <w:t xml:space="preserve"> </w:t>
      </w:r>
      <w:r w:rsidRPr="00DC7414">
        <w:rPr>
          <w:sz w:val="24"/>
          <w:szCs w:val="24"/>
        </w:rPr>
        <w:t>информации</w:t>
      </w:r>
      <w:r w:rsidRPr="00DC7414">
        <w:rPr>
          <w:spacing w:val="1"/>
          <w:sz w:val="24"/>
          <w:szCs w:val="24"/>
        </w:rPr>
        <w:t xml:space="preserve"> </w:t>
      </w:r>
      <w:r w:rsidRPr="00DC7414">
        <w:rPr>
          <w:sz w:val="24"/>
          <w:szCs w:val="24"/>
        </w:rPr>
        <w:t>теоретического</w:t>
      </w:r>
      <w:r w:rsidRPr="00DC7414">
        <w:rPr>
          <w:spacing w:val="1"/>
          <w:sz w:val="24"/>
          <w:szCs w:val="24"/>
        </w:rPr>
        <w:t xml:space="preserve"> </w:t>
      </w:r>
      <w:r w:rsidRPr="00DC7414">
        <w:rPr>
          <w:sz w:val="24"/>
          <w:szCs w:val="24"/>
        </w:rPr>
        <w:t>характера</w:t>
      </w:r>
      <w:r w:rsidRPr="00DC7414">
        <w:rPr>
          <w:spacing w:val="1"/>
          <w:sz w:val="24"/>
          <w:szCs w:val="24"/>
        </w:rPr>
        <w:t xml:space="preserve"> </w:t>
      </w:r>
      <w:r w:rsidRPr="00DC7414">
        <w:rPr>
          <w:sz w:val="24"/>
          <w:szCs w:val="24"/>
        </w:rPr>
        <w:t>с</w:t>
      </w:r>
      <w:r w:rsidRPr="00DC7414">
        <w:rPr>
          <w:spacing w:val="1"/>
          <w:sz w:val="24"/>
          <w:szCs w:val="24"/>
        </w:rPr>
        <w:t xml:space="preserve"> </w:t>
      </w:r>
      <w:r w:rsidRPr="00DC7414">
        <w:rPr>
          <w:sz w:val="24"/>
          <w:szCs w:val="24"/>
        </w:rPr>
        <w:t>примерами</w:t>
      </w:r>
      <w:r w:rsidRPr="00DC7414">
        <w:rPr>
          <w:spacing w:val="1"/>
          <w:sz w:val="24"/>
          <w:szCs w:val="24"/>
        </w:rPr>
        <w:t xml:space="preserve"> </w:t>
      </w:r>
      <w:r w:rsidRPr="00DC7414">
        <w:rPr>
          <w:sz w:val="24"/>
          <w:szCs w:val="24"/>
        </w:rPr>
        <w:t>и</w:t>
      </w:r>
      <w:r w:rsidRPr="00DC7414">
        <w:rPr>
          <w:spacing w:val="1"/>
          <w:sz w:val="24"/>
          <w:szCs w:val="24"/>
        </w:rPr>
        <w:t xml:space="preserve"> </w:t>
      </w:r>
      <w:r w:rsidRPr="00DC7414">
        <w:rPr>
          <w:sz w:val="24"/>
          <w:szCs w:val="24"/>
        </w:rPr>
        <w:t>демонстрациями,</w:t>
      </w:r>
      <w:r w:rsidRPr="00DC7414">
        <w:rPr>
          <w:spacing w:val="1"/>
          <w:sz w:val="24"/>
          <w:szCs w:val="24"/>
        </w:rPr>
        <w:t xml:space="preserve"> </w:t>
      </w:r>
      <w:r w:rsidRPr="00DC7414">
        <w:rPr>
          <w:sz w:val="24"/>
          <w:szCs w:val="24"/>
        </w:rPr>
        <w:t>что</w:t>
      </w:r>
      <w:r w:rsidRPr="00DC7414">
        <w:rPr>
          <w:spacing w:val="1"/>
          <w:sz w:val="24"/>
          <w:szCs w:val="24"/>
        </w:rPr>
        <w:t xml:space="preserve"> </w:t>
      </w:r>
      <w:r w:rsidRPr="00DC7414">
        <w:rPr>
          <w:sz w:val="24"/>
          <w:szCs w:val="24"/>
        </w:rPr>
        <w:t>улучшает</w:t>
      </w:r>
      <w:r w:rsidRPr="00DC7414">
        <w:rPr>
          <w:spacing w:val="1"/>
          <w:sz w:val="24"/>
          <w:szCs w:val="24"/>
        </w:rPr>
        <w:t xml:space="preserve"> </w:t>
      </w:r>
      <w:r w:rsidRPr="00DC7414">
        <w:rPr>
          <w:sz w:val="24"/>
          <w:szCs w:val="24"/>
        </w:rPr>
        <w:t>его</w:t>
      </w:r>
      <w:r w:rsidRPr="00DC7414">
        <w:rPr>
          <w:spacing w:val="1"/>
          <w:sz w:val="24"/>
          <w:szCs w:val="24"/>
        </w:rPr>
        <w:t xml:space="preserve"> </w:t>
      </w:r>
      <w:r w:rsidRPr="00DC7414">
        <w:rPr>
          <w:sz w:val="24"/>
          <w:szCs w:val="24"/>
        </w:rPr>
        <w:t>восприятие.</w:t>
      </w:r>
      <w:r w:rsidRPr="00DC7414">
        <w:rPr>
          <w:spacing w:val="1"/>
          <w:sz w:val="24"/>
          <w:szCs w:val="24"/>
        </w:rPr>
        <w:t xml:space="preserve"> </w:t>
      </w:r>
      <w:r w:rsidRPr="00DC7414">
        <w:rPr>
          <w:sz w:val="24"/>
          <w:szCs w:val="24"/>
        </w:rPr>
        <w:t>Предусматривает</w:t>
      </w:r>
      <w:r w:rsidRPr="00DC7414">
        <w:rPr>
          <w:spacing w:val="1"/>
          <w:sz w:val="24"/>
          <w:szCs w:val="24"/>
        </w:rPr>
        <w:t xml:space="preserve"> </w:t>
      </w:r>
      <w:r w:rsidRPr="00DC7414">
        <w:rPr>
          <w:sz w:val="24"/>
          <w:szCs w:val="24"/>
        </w:rPr>
        <w:t>использование</w:t>
      </w:r>
      <w:r w:rsidRPr="00DC7414">
        <w:rPr>
          <w:spacing w:val="1"/>
          <w:sz w:val="24"/>
          <w:szCs w:val="24"/>
        </w:rPr>
        <w:t xml:space="preserve"> </w:t>
      </w:r>
      <w:r w:rsidRPr="00DC7414">
        <w:rPr>
          <w:sz w:val="24"/>
          <w:szCs w:val="24"/>
        </w:rPr>
        <w:t>ситуационных</w:t>
      </w:r>
      <w:r w:rsidRPr="00DC7414">
        <w:rPr>
          <w:spacing w:val="1"/>
          <w:sz w:val="24"/>
          <w:szCs w:val="24"/>
        </w:rPr>
        <w:t xml:space="preserve"> </w:t>
      </w:r>
      <w:r w:rsidRPr="00DC7414">
        <w:rPr>
          <w:sz w:val="24"/>
          <w:szCs w:val="24"/>
        </w:rPr>
        <w:t>задач</w:t>
      </w:r>
      <w:r w:rsidRPr="00DC7414">
        <w:rPr>
          <w:spacing w:val="1"/>
          <w:sz w:val="24"/>
          <w:szCs w:val="24"/>
        </w:rPr>
        <w:t xml:space="preserve"> </w:t>
      </w:r>
      <w:r w:rsidRPr="00DC7414">
        <w:rPr>
          <w:sz w:val="24"/>
          <w:szCs w:val="24"/>
        </w:rPr>
        <w:t>с</w:t>
      </w:r>
      <w:r w:rsidRPr="00DC7414">
        <w:rPr>
          <w:spacing w:val="1"/>
          <w:sz w:val="24"/>
          <w:szCs w:val="24"/>
        </w:rPr>
        <w:t xml:space="preserve"> </w:t>
      </w:r>
      <w:r w:rsidRPr="00DC7414">
        <w:rPr>
          <w:sz w:val="24"/>
          <w:szCs w:val="24"/>
        </w:rPr>
        <w:t>необходимостью</w:t>
      </w:r>
      <w:r w:rsidRPr="00DC7414">
        <w:rPr>
          <w:spacing w:val="1"/>
          <w:sz w:val="24"/>
          <w:szCs w:val="24"/>
        </w:rPr>
        <w:t xml:space="preserve"> </w:t>
      </w:r>
      <w:r w:rsidRPr="00DC7414">
        <w:rPr>
          <w:sz w:val="24"/>
          <w:szCs w:val="24"/>
        </w:rPr>
        <w:t>выбора</w:t>
      </w:r>
      <w:r w:rsidRPr="00DC7414">
        <w:rPr>
          <w:spacing w:val="1"/>
          <w:sz w:val="24"/>
          <w:szCs w:val="24"/>
        </w:rPr>
        <w:t xml:space="preserve"> </w:t>
      </w:r>
      <w:r w:rsidRPr="00DC7414">
        <w:rPr>
          <w:sz w:val="24"/>
          <w:szCs w:val="24"/>
        </w:rPr>
        <w:t>и</w:t>
      </w:r>
      <w:r w:rsidRPr="00DC7414">
        <w:rPr>
          <w:spacing w:val="1"/>
          <w:sz w:val="24"/>
          <w:szCs w:val="24"/>
        </w:rPr>
        <w:t xml:space="preserve"> </w:t>
      </w:r>
      <w:r w:rsidRPr="00DC7414">
        <w:rPr>
          <w:sz w:val="24"/>
          <w:szCs w:val="24"/>
        </w:rPr>
        <w:t>принятия</w:t>
      </w:r>
      <w:r w:rsidRPr="00DC7414">
        <w:rPr>
          <w:spacing w:val="1"/>
          <w:sz w:val="24"/>
          <w:szCs w:val="24"/>
        </w:rPr>
        <w:t xml:space="preserve"> </w:t>
      </w:r>
      <w:r w:rsidRPr="00DC7414">
        <w:rPr>
          <w:sz w:val="24"/>
          <w:szCs w:val="24"/>
        </w:rPr>
        <w:t>решения,</w:t>
      </w:r>
      <w:r w:rsidRPr="00DC7414">
        <w:rPr>
          <w:spacing w:val="1"/>
          <w:sz w:val="24"/>
          <w:szCs w:val="24"/>
        </w:rPr>
        <w:t xml:space="preserve"> </w:t>
      </w:r>
      <w:r w:rsidRPr="00DC7414">
        <w:rPr>
          <w:sz w:val="24"/>
          <w:szCs w:val="24"/>
        </w:rPr>
        <w:t>ролевых</w:t>
      </w:r>
      <w:r w:rsidRPr="00DC7414">
        <w:rPr>
          <w:spacing w:val="1"/>
          <w:sz w:val="24"/>
          <w:szCs w:val="24"/>
        </w:rPr>
        <w:t xml:space="preserve"> </w:t>
      </w:r>
      <w:r w:rsidRPr="00DC7414">
        <w:rPr>
          <w:sz w:val="24"/>
          <w:szCs w:val="24"/>
        </w:rPr>
        <w:t>игр,</w:t>
      </w:r>
      <w:r w:rsidRPr="00DC7414">
        <w:rPr>
          <w:spacing w:val="1"/>
          <w:sz w:val="24"/>
          <w:szCs w:val="24"/>
        </w:rPr>
        <w:t xml:space="preserve"> </w:t>
      </w:r>
      <w:r w:rsidRPr="00DC7414">
        <w:rPr>
          <w:sz w:val="24"/>
          <w:szCs w:val="24"/>
        </w:rPr>
        <w:t>информационного</w:t>
      </w:r>
      <w:r w:rsidRPr="00DC7414">
        <w:rPr>
          <w:spacing w:val="-1"/>
          <w:sz w:val="24"/>
          <w:szCs w:val="24"/>
        </w:rPr>
        <w:t xml:space="preserve"> </w:t>
      </w:r>
      <w:r w:rsidRPr="00DC7414">
        <w:rPr>
          <w:sz w:val="24"/>
          <w:szCs w:val="24"/>
        </w:rPr>
        <w:t>поиска,</w:t>
      </w:r>
      <w:r w:rsidRPr="00DC7414">
        <w:rPr>
          <w:spacing w:val="-1"/>
          <w:sz w:val="24"/>
          <w:szCs w:val="24"/>
        </w:rPr>
        <w:t xml:space="preserve"> </w:t>
      </w:r>
      <w:r w:rsidRPr="00DC7414">
        <w:rPr>
          <w:sz w:val="24"/>
          <w:szCs w:val="24"/>
        </w:rPr>
        <w:t>рисования, моделирования</w:t>
      </w:r>
      <w:r w:rsidR="001D442A" w:rsidRPr="00DC7414">
        <w:rPr>
          <w:sz w:val="24"/>
          <w:szCs w:val="24"/>
        </w:rPr>
        <w:t xml:space="preserve"> </w:t>
      </w:r>
      <w:r w:rsidRPr="00DC7414">
        <w:rPr>
          <w:sz w:val="24"/>
          <w:szCs w:val="24"/>
        </w:rPr>
        <w:t>сцен.</w:t>
      </w:r>
    </w:p>
    <w:p w:rsidR="001F3758" w:rsidRPr="00DC7414" w:rsidRDefault="00056B79">
      <w:pPr>
        <w:spacing w:before="2"/>
        <w:ind w:left="1814" w:right="1382" w:firstLine="360"/>
        <w:jc w:val="both"/>
        <w:rPr>
          <w:sz w:val="24"/>
          <w:szCs w:val="24"/>
        </w:rPr>
      </w:pPr>
      <w:r w:rsidRPr="00DC7414">
        <w:rPr>
          <w:sz w:val="24"/>
          <w:szCs w:val="24"/>
        </w:rPr>
        <w:t>-</w:t>
      </w:r>
      <w:r w:rsidRPr="00DC7414">
        <w:rPr>
          <w:i/>
          <w:sz w:val="24"/>
          <w:szCs w:val="24"/>
        </w:rPr>
        <w:t>положительного</w:t>
      </w:r>
      <w:r w:rsidRPr="00DC7414">
        <w:rPr>
          <w:i/>
          <w:spacing w:val="1"/>
          <w:sz w:val="24"/>
          <w:szCs w:val="24"/>
        </w:rPr>
        <w:t xml:space="preserve"> </w:t>
      </w:r>
      <w:r w:rsidRPr="00DC7414">
        <w:rPr>
          <w:i/>
          <w:sz w:val="24"/>
          <w:szCs w:val="24"/>
        </w:rPr>
        <w:t>ориентирования.</w:t>
      </w:r>
      <w:r w:rsidRPr="00DC7414">
        <w:rPr>
          <w:i/>
          <w:spacing w:val="1"/>
          <w:sz w:val="24"/>
          <w:szCs w:val="24"/>
        </w:rPr>
        <w:t xml:space="preserve"> </w:t>
      </w:r>
      <w:r w:rsidRPr="00DC7414">
        <w:rPr>
          <w:sz w:val="24"/>
          <w:szCs w:val="24"/>
        </w:rPr>
        <w:t>В</w:t>
      </w:r>
      <w:r w:rsidRPr="00DC7414">
        <w:rPr>
          <w:spacing w:val="1"/>
          <w:sz w:val="24"/>
          <w:szCs w:val="24"/>
        </w:rPr>
        <w:t xml:space="preserve"> </w:t>
      </w:r>
      <w:r w:rsidRPr="00DC7414">
        <w:rPr>
          <w:sz w:val="24"/>
          <w:szCs w:val="24"/>
        </w:rPr>
        <w:t>соответствии</w:t>
      </w:r>
      <w:r w:rsidRPr="00DC7414">
        <w:rPr>
          <w:spacing w:val="1"/>
          <w:sz w:val="24"/>
          <w:szCs w:val="24"/>
        </w:rPr>
        <w:t xml:space="preserve"> </w:t>
      </w:r>
      <w:r w:rsidRPr="00DC7414">
        <w:rPr>
          <w:sz w:val="24"/>
          <w:szCs w:val="24"/>
        </w:rPr>
        <w:t>с</w:t>
      </w:r>
      <w:r w:rsidRPr="00DC7414">
        <w:rPr>
          <w:spacing w:val="1"/>
          <w:sz w:val="24"/>
          <w:szCs w:val="24"/>
        </w:rPr>
        <w:t xml:space="preserve"> </w:t>
      </w:r>
      <w:r w:rsidRPr="00DC7414">
        <w:rPr>
          <w:sz w:val="24"/>
          <w:szCs w:val="24"/>
        </w:rPr>
        <w:t>этим</w:t>
      </w:r>
      <w:r w:rsidRPr="00DC7414">
        <w:rPr>
          <w:spacing w:val="1"/>
          <w:sz w:val="24"/>
          <w:szCs w:val="24"/>
        </w:rPr>
        <w:t xml:space="preserve"> </w:t>
      </w:r>
      <w:r w:rsidRPr="00DC7414">
        <w:rPr>
          <w:sz w:val="24"/>
          <w:szCs w:val="24"/>
        </w:rPr>
        <w:t>принципом</w:t>
      </w:r>
      <w:r w:rsidRPr="00DC7414">
        <w:rPr>
          <w:spacing w:val="1"/>
          <w:sz w:val="24"/>
          <w:szCs w:val="24"/>
        </w:rPr>
        <w:t xml:space="preserve"> </w:t>
      </w:r>
      <w:r w:rsidRPr="00DC7414">
        <w:rPr>
          <w:sz w:val="24"/>
          <w:szCs w:val="24"/>
        </w:rPr>
        <w:t>уделяется</w:t>
      </w:r>
      <w:r w:rsidRPr="00DC7414">
        <w:rPr>
          <w:spacing w:val="1"/>
          <w:sz w:val="24"/>
          <w:szCs w:val="24"/>
        </w:rPr>
        <w:t xml:space="preserve"> </w:t>
      </w:r>
      <w:r w:rsidRPr="00DC7414">
        <w:rPr>
          <w:sz w:val="24"/>
          <w:szCs w:val="24"/>
        </w:rPr>
        <w:t>значительное</w:t>
      </w:r>
      <w:r w:rsidRPr="00DC7414">
        <w:rPr>
          <w:spacing w:val="1"/>
          <w:sz w:val="24"/>
          <w:szCs w:val="24"/>
        </w:rPr>
        <w:t xml:space="preserve"> </w:t>
      </w:r>
      <w:r w:rsidRPr="00DC7414">
        <w:rPr>
          <w:sz w:val="24"/>
          <w:szCs w:val="24"/>
        </w:rPr>
        <w:t>внимание</w:t>
      </w:r>
      <w:r w:rsidRPr="00DC7414">
        <w:rPr>
          <w:spacing w:val="1"/>
          <w:sz w:val="24"/>
          <w:szCs w:val="24"/>
        </w:rPr>
        <w:t xml:space="preserve"> </w:t>
      </w:r>
      <w:r w:rsidRPr="00DC7414">
        <w:rPr>
          <w:sz w:val="24"/>
          <w:szCs w:val="24"/>
        </w:rPr>
        <w:t>позитивным,</w:t>
      </w:r>
      <w:r w:rsidRPr="00DC7414">
        <w:rPr>
          <w:spacing w:val="1"/>
          <w:sz w:val="24"/>
          <w:szCs w:val="24"/>
        </w:rPr>
        <w:t xml:space="preserve"> </w:t>
      </w:r>
      <w:r w:rsidRPr="00DC7414">
        <w:rPr>
          <w:sz w:val="24"/>
          <w:szCs w:val="24"/>
        </w:rPr>
        <w:t>с</w:t>
      </w:r>
      <w:r w:rsidRPr="00DC7414">
        <w:rPr>
          <w:spacing w:val="1"/>
          <w:sz w:val="24"/>
          <w:szCs w:val="24"/>
        </w:rPr>
        <w:t xml:space="preserve"> </w:t>
      </w:r>
      <w:r w:rsidRPr="00DC7414">
        <w:rPr>
          <w:sz w:val="24"/>
          <w:szCs w:val="24"/>
        </w:rPr>
        <w:t>точки</w:t>
      </w:r>
      <w:r w:rsidRPr="00DC7414">
        <w:rPr>
          <w:spacing w:val="1"/>
          <w:sz w:val="24"/>
          <w:szCs w:val="24"/>
        </w:rPr>
        <w:t xml:space="preserve"> </w:t>
      </w:r>
      <w:r w:rsidRPr="00DC7414">
        <w:rPr>
          <w:sz w:val="24"/>
          <w:szCs w:val="24"/>
        </w:rPr>
        <w:t>зрения</w:t>
      </w:r>
      <w:r w:rsidRPr="00DC7414">
        <w:rPr>
          <w:spacing w:val="1"/>
          <w:sz w:val="24"/>
          <w:szCs w:val="24"/>
        </w:rPr>
        <w:t xml:space="preserve"> </w:t>
      </w:r>
      <w:r w:rsidRPr="00DC7414">
        <w:rPr>
          <w:sz w:val="24"/>
          <w:szCs w:val="24"/>
        </w:rPr>
        <w:t>здоровья,</w:t>
      </w:r>
      <w:r w:rsidRPr="00DC7414">
        <w:rPr>
          <w:spacing w:val="1"/>
          <w:sz w:val="24"/>
          <w:szCs w:val="24"/>
        </w:rPr>
        <w:t xml:space="preserve"> </w:t>
      </w:r>
      <w:r w:rsidRPr="00DC7414">
        <w:rPr>
          <w:sz w:val="24"/>
          <w:szCs w:val="24"/>
        </w:rPr>
        <w:t>стилям</w:t>
      </w:r>
      <w:r w:rsidRPr="00DC7414">
        <w:rPr>
          <w:spacing w:val="1"/>
          <w:sz w:val="24"/>
          <w:szCs w:val="24"/>
        </w:rPr>
        <w:t xml:space="preserve"> </w:t>
      </w:r>
      <w:r w:rsidRPr="00DC7414">
        <w:rPr>
          <w:sz w:val="24"/>
          <w:szCs w:val="24"/>
        </w:rPr>
        <w:t>жизни,</w:t>
      </w:r>
      <w:r w:rsidRPr="00DC7414">
        <w:rPr>
          <w:spacing w:val="1"/>
          <w:sz w:val="24"/>
          <w:szCs w:val="24"/>
        </w:rPr>
        <w:t xml:space="preserve"> </w:t>
      </w:r>
      <w:r w:rsidRPr="00DC7414">
        <w:rPr>
          <w:sz w:val="24"/>
          <w:szCs w:val="24"/>
        </w:rPr>
        <w:t>их</w:t>
      </w:r>
      <w:r w:rsidRPr="00DC7414">
        <w:rPr>
          <w:spacing w:val="1"/>
          <w:sz w:val="24"/>
          <w:szCs w:val="24"/>
        </w:rPr>
        <w:t xml:space="preserve"> </w:t>
      </w:r>
      <w:r w:rsidRPr="00DC7414">
        <w:rPr>
          <w:sz w:val="24"/>
          <w:szCs w:val="24"/>
        </w:rPr>
        <w:t>благотворному</w:t>
      </w:r>
      <w:r w:rsidRPr="00DC7414">
        <w:rPr>
          <w:spacing w:val="1"/>
          <w:sz w:val="24"/>
          <w:szCs w:val="24"/>
        </w:rPr>
        <w:t xml:space="preserve"> </w:t>
      </w:r>
      <w:r w:rsidRPr="00DC7414">
        <w:rPr>
          <w:sz w:val="24"/>
          <w:szCs w:val="24"/>
        </w:rPr>
        <w:t>влиянию</w:t>
      </w:r>
      <w:r w:rsidRPr="00DC7414">
        <w:rPr>
          <w:spacing w:val="1"/>
          <w:sz w:val="24"/>
          <w:szCs w:val="24"/>
        </w:rPr>
        <w:t xml:space="preserve"> </w:t>
      </w:r>
      <w:r w:rsidRPr="00DC7414">
        <w:rPr>
          <w:sz w:val="24"/>
          <w:szCs w:val="24"/>
        </w:rPr>
        <w:t>на</w:t>
      </w:r>
      <w:r w:rsidRPr="00DC7414">
        <w:rPr>
          <w:spacing w:val="1"/>
          <w:sz w:val="24"/>
          <w:szCs w:val="24"/>
        </w:rPr>
        <w:t xml:space="preserve"> </w:t>
      </w:r>
      <w:r w:rsidRPr="00DC7414">
        <w:rPr>
          <w:sz w:val="24"/>
          <w:szCs w:val="24"/>
        </w:rPr>
        <w:t>здоровье.</w:t>
      </w:r>
      <w:r w:rsidRPr="00DC7414">
        <w:rPr>
          <w:spacing w:val="1"/>
          <w:sz w:val="24"/>
          <w:szCs w:val="24"/>
        </w:rPr>
        <w:t xml:space="preserve"> </w:t>
      </w:r>
      <w:r w:rsidRPr="00DC7414">
        <w:rPr>
          <w:sz w:val="24"/>
          <w:szCs w:val="24"/>
        </w:rPr>
        <w:t>Реализация</w:t>
      </w:r>
      <w:r w:rsidRPr="00DC7414">
        <w:rPr>
          <w:spacing w:val="1"/>
          <w:sz w:val="24"/>
          <w:szCs w:val="24"/>
        </w:rPr>
        <w:t xml:space="preserve"> </w:t>
      </w:r>
      <w:r w:rsidRPr="00DC7414">
        <w:rPr>
          <w:sz w:val="24"/>
          <w:szCs w:val="24"/>
        </w:rPr>
        <w:t>данного</w:t>
      </w:r>
      <w:r w:rsidRPr="00DC7414">
        <w:rPr>
          <w:spacing w:val="1"/>
          <w:sz w:val="24"/>
          <w:szCs w:val="24"/>
        </w:rPr>
        <w:t xml:space="preserve"> </w:t>
      </w:r>
      <w:r w:rsidRPr="00DC7414">
        <w:rPr>
          <w:sz w:val="24"/>
          <w:szCs w:val="24"/>
        </w:rPr>
        <w:t>принципа,</w:t>
      </w:r>
      <w:r w:rsidRPr="00DC7414">
        <w:rPr>
          <w:spacing w:val="1"/>
          <w:sz w:val="24"/>
          <w:szCs w:val="24"/>
        </w:rPr>
        <w:t xml:space="preserve"> </w:t>
      </w:r>
      <w:r w:rsidRPr="00DC7414">
        <w:rPr>
          <w:sz w:val="24"/>
          <w:szCs w:val="24"/>
        </w:rPr>
        <w:t>т.е.</w:t>
      </w:r>
      <w:r w:rsidRPr="00DC7414">
        <w:rPr>
          <w:spacing w:val="1"/>
          <w:sz w:val="24"/>
          <w:szCs w:val="24"/>
        </w:rPr>
        <w:t xml:space="preserve"> </w:t>
      </w:r>
      <w:r w:rsidRPr="00DC7414">
        <w:rPr>
          <w:sz w:val="24"/>
          <w:szCs w:val="24"/>
        </w:rPr>
        <w:t>показ</w:t>
      </w:r>
      <w:r w:rsidRPr="00DC7414">
        <w:rPr>
          <w:spacing w:val="1"/>
          <w:sz w:val="24"/>
          <w:szCs w:val="24"/>
        </w:rPr>
        <w:t xml:space="preserve"> </w:t>
      </w:r>
      <w:r w:rsidRPr="00DC7414">
        <w:rPr>
          <w:sz w:val="24"/>
          <w:szCs w:val="24"/>
        </w:rPr>
        <w:t>положительных</w:t>
      </w:r>
      <w:r w:rsidRPr="00DC7414">
        <w:rPr>
          <w:spacing w:val="1"/>
          <w:sz w:val="24"/>
          <w:szCs w:val="24"/>
        </w:rPr>
        <w:t xml:space="preserve"> </w:t>
      </w:r>
      <w:r w:rsidRPr="00DC7414">
        <w:rPr>
          <w:sz w:val="24"/>
          <w:szCs w:val="24"/>
        </w:rPr>
        <w:t>примеров,</w:t>
      </w:r>
      <w:r w:rsidRPr="00DC7414">
        <w:rPr>
          <w:spacing w:val="1"/>
          <w:sz w:val="24"/>
          <w:szCs w:val="24"/>
        </w:rPr>
        <w:t xml:space="preserve"> </w:t>
      </w:r>
      <w:r w:rsidRPr="00DC7414">
        <w:rPr>
          <w:sz w:val="24"/>
          <w:szCs w:val="24"/>
        </w:rPr>
        <w:t>более</w:t>
      </w:r>
      <w:r w:rsidRPr="00DC7414">
        <w:rPr>
          <w:spacing w:val="1"/>
          <w:sz w:val="24"/>
          <w:szCs w:val="24"/>
        </w:rPr>
        <w:t xml:space="preserve"> </w:t>
      </w:r>
      <w:r w:rsidRPr="00DC7414">
        <w:rPr>
          <w:sz w:val="24"/>
          <w:szCs w:val="24"/>
        </w:rPr>
        <w:t>эффективна,</w:t>
      </w:r>
      <w:r w:rsidRPr="00DC7414">
        <w:rPr>
          <w:spacing w:val="1"/>
          <w:sz w:val="24"/>
          <w:szCs w:val="24"/>
        </w:rPr>
        <w:t xml:space="preserve"> </w:t>
      </w:r>
      <w:r w:rsidRPr="00DC7414">
        <w:rPr>
          <w:sz w:val="24"/>
          <w:szCs w:val="24"/>
        </w:rPr>
        <w:t>чем</w:t>
      </w:r>
      <w:r w:rsidRPr="00DC7414">
        <w:rPr>
          <w:spacing w:val="1"/>
          <w:sz w:val="24"/>
          <w:szCs w:val="24"/>
        </w:rPr>
        <w:t xml:space="preserve"> </w:t>
      </w:r>
      <w:r w:rsidRPr="00DC7414">
        <w:rPr>
          <w:sz w:val="24"/>
          <w:szCs w:val="24"/>
        </w:rPr>
        <w:t>показ</w:t>
      </w:r>
      <w:r w:rsidRPr="00DC7414">
        <w:rPr>
          <w:spacing w:val="1"/>
          <w:sz w:val="24"/>
          <w:szCs w:val="24"/>
        </w:rPr>
        <w:t xml:space="preserve"> </w:t>
      </w:r>
      <w:r w:rsidRPr="00DC7414">
        <w:rPr>
          <w:sz w:val="24"/>
          <w:szCs w:val="24"/>
        </w:rPr>
        <w:t>отрицательных</w:t>
      </w:r>
      <w:r w:rsidRPr="00DC7414">
        <w:rPr>
          <w:spacing w:val="1"/>
          <w:sz w:val="24"/>
          <w:szCs w:val="24"/>
        </w:rPr>
        <w:t xml:space="preserve"> </w:t>
      </w:r>
      <w:r w:rsidRPr="00DC7414">
        <w:rPr>
          <w:sz w:val="24"/>
          <w:szCs w:val="24"/>
        </w:rPr>
        <w:t>последствий</w:t>
      </w:r>
      <w:r w:rsidRPr="00DC7414">
        <w:rPr>
          <w:spacing w:val="1"/>
          <w:sz w:val="24"/>
          <w:szCs w:val="24"/>
        </w:rPr>
        <w:t xml:space="preserve"> </w:t>
      </w:r>
      <w:r w:rsidRPr="00DC7414">
        <w:rPr>
          <w:sz w:val="24"/>
          <w:szCs w:val="24"/>
        </w:rPr>
        <w:t>негативного</w:t>
      </w:r>
      <w:r w:rsidRPr="00DC7414">
        <w:rPr>
          <w:spacing w:val="-3"/>
          <w:sz w:val="24"/>
          <w:szCs w:val="24"/>
        </w:rPr>
        <w:t xml:space="preserve"> </w:t>
      </w:r>
      <w:r w:rsidRPr="00DC7414">
        <w:rPr>
          <w:sz w:val="24"/>
          <w:szCs w:val="24"/>
        </w:rPr>
        <w:t>в отношении</w:t>
      </w:r>
      <w:r w:rsidRPr="00DC7414">
        <w:rPr>
          <w:spacing w:val="-1"/>
          <w:sz w:val="24"/>
          <w:szCs w:val="24"/>
        </w:rPr>
        <w:t xml:space="preserve"> </w:t>
      </w:r>
      <w:r w:rsidRPr="00DC7414">
        <w:rPr>
          <w:sz w:val="24"/>
          <w:szCs w:val="24"/>
        </w:rPr>
        <w:t>здоровья</w:t>
      </w:r>
      <w:r w:rsidRPr="00DC7414">
        <w:rPr>
          <w:spacing w:val="1"/>
          <w:sz w:val="24"/>
          <w:szCs w:val="24"/>
        </w:rPr>
        <w:t xml:space="preserve"> </w:t>
      </w:r>
      <w:r w:rsidRPr="00DC7414">
        <w:rPr>
          <w:sz w:val="24"/>
          <w:szCs w:val="24"/>
        </w:rPr>
        <w:t>и</w:t>
      </w:r>
      <w:r w:rsidRPr="00DC7414">
        <w:rPr>
          <w:spacing w:val="-1"/>
          <w:sz w:val="24"/>
          <w:szCs w:val="24"/>
        </w:rPr>
        <w:t xml:space="preserve"> </w:t>
      </w:r>
      <w:r w:rsidRPr="00DC7414">
        <w:rPr>
          <w:sz w:val="24"/>
          <w:szCs w:val="24"/>
        </w:rPr>
        <w:t>поведения;</w:t>
      </w:r>
    </w:p>
    <w:p w:rsidR="001F3758" w:rsidRPr="00DC7414" w:rsidRDefault="00056B79">
      <w:pPr>
        <w:ind w:left="1814" w:right="1389" w:firstLine="360"/>
        <w:jc w:val="both"/>
        <w:rPr>
          <w:sz w:val="24"/>
          <w:szCs w:val="24"/>
        </w:rPr>
      </w:pPr>
      <w:r w:rsidRPr="00DC7414">
        <w:rPr>
          <w:sz w:val="24"/>
          <w:szCs w:val="24"/>
        </w:rPr>
        <w:t>-</w:t>
      </w:r>
      <w:r w:rsidRPr="00DC7414">
        <w:rPr>
          <w:i/>
          <w:sz w:val="24"/>
          <w:szCs w:val="24"/>
        </w:rPr>
        <w:t>последовательности.</w:t>
      </w:r>
      <w:r w:rsidRPr="00DC7414">
        <w:rPr>
          <w:i/>
          <w:spacing w:val="1"/>
          <w:sz w:val="24"/>
          <w:szCs w:val="24"/>
        </w:rPr>
        <w:t xml:space="preserve"> </w:t>
      </w:r>
      <w:r w:rsidRPr="00DC7414">
        <w:rPr>
          <w:sz w:val="24"/>
          <w:szCs w:val="24"/>
        </w:rPr>
        <w:t>Он</w:t>
      </w:r>
      <w:r w:rsidRPr="00DC7414">
        <w:rPr>
          <w:spacing w:val="1"/>
          <w:sz w:val="24"/>
          <w:szCs w:val="24"/>
        </w:rPr>
        <w:t xml:space="preserve"> </w:t>
      </w:r>
      <w:r w:rsidRPr="00DC7414">
        <w:rPr>
          <w:sz w:val="24"/>
          <w:szCs w:val="24"/>
        </w:rPr>
        <w:t>предусматривает</w:t>
      </w:r>
      <w:r w:rsidRPr="00DC7414">
        <w:rPr>
          <w:spacing w:val="1"/>
          <w:sz w:val="24"/>
          <w:szCs w:val="24"/>
        </w:rPr>
        <w:t xml:space="preserve"> </w:t>
      </w:r>
      <w:r w:rsidRPr="00DC7414">
        <w:rPr>
          <w:sz w:val="24"/>
          <w:szCs w:val="24"/>
        </w:rPr>
        <w:t>выделение</w:t>
      </w:r>
      <w:r w:rsidRPr="00DC7414">
        <w:rPr>
          <w:spacing w:val="1"/>
          <w:sz w:val="24"/>
          <w:szCs w:val="24"/>
        </w:rPr>
        <w:t xml:space="preserve"> </w:t>
      </w:r>
      <w:r w:rsidRPr="00DC7414">
        <w:rPr>
          <w:sz w:val="24"/>
          <w:szCs w:val="24"/>
        </w:rPr>
        <w:t>основных этапов</w:t>
      </w:r>
      <w:r w:rsidRPr="00DC7414">
        <w:rPr>
          <w:spacing w:val="1"/>
          <w:sz w:val="24"/>
          <w:szCs w:val="24"/>
        </w:rPr>
        <w:t xml:space="preserve"> </w:t>
      </w:r>
      <w:r w:rsidRPr="00DC7414">
        <w:rPr>
          <w:sz w:val="24"/>
          <w:szCs w:val="24"/>
        </w:rPr>
        <w:t>и блоков,</w:t>
      </w:r>
      <w:r w:rsidRPr="00DC7414">
        <w:rPr>
          <w:spacing w:val="1"/>
          <w:sz w:val="24"/>
          <w:szCs w:val="24"/>
        </w:rPr>
        <w:t xml:space="preserve"> </w:t>
      </w:r>
      <w:r w:rsidRPr="00DC7414">
        <w:rPr>
          <w:sz w:val="24"/>
          <w:szCs w:val="24"/>
        </w:rPr>
        <w:t>а</w:t>
      </w:r>
      <w:r w:rsidRPr="00DC7414">
        <w:rPr>
          <w:spacing w:val="1"/>
          <w:sz w:val="24"/>
          <w:szCs w:val="24"/>
        </w:rPr>
        <w:t xml:space="preserve"> </w:t>
      </w:r>
      <w:r w:rsidRPr="00DC7414">
        <w:rPr>
          <w:sz w:val="24"/>
          <w:szCs w:val="24"/>
        </w:rPr>
        <w:t>также</w:t>
      </w:r>
      <w:r w:rsidRPr="00DC7414">
        <w:rPr>
          <w:spacing w:val="-1"/>
          <w:sz w:val="24"/>
          <w:szCs w:val="24"/>
        </w:rPr>
        <w:t xml:space="preserve"> </w:t>
      </w:r>
      <w:r w:rsidRPr="00DC7414">
        <w:rPr>
          <w:sz w:val="24"/>
          <w:szCs w:val="24"/>
        </w:rPr>
        <w:t>их</w:t>
      </w:r>
      <w:r w:rsidRPr="00DC7414">
        <w:rPr>
          <w:spacing w:val="-3"/>
          <w:sz w:val="24"/>
          <w:szCs w:val="24"/>
        </w:rPr>
        <w:t xml:space="preserve"> </w:t>
      </w:r>
      <w:r w:rsidRPr="00DC7414">
        <w:rPr>
          <w:sz w:val="24"/>
          <w:szCs w:val="24"/>
        </w:rPr>
        <w:t>логическую</w:t>
      </w:r>
      <w:r w:rsidRPr="00DC7414">
        <w:rPr>
          <w:spacing w:val="-1"/>
          <w:sz w:val="24"/>
          <w:szCs w:val="24"/>
        </w:rPr>
        <w:t xml:space="preserve"> </w:t>
      </w:r>
      <w:r w:rsidRPr="00DC7414">
        <w:rPr>
          <w:sz w:val="24"/>
          <w:szCs w:val="24"/>
        </w:rPr>
        <w:t>преемственность в</w:t>
      </w:r>
      <w:r w:rsidRPr="00DC7414">
        <w:rPr>
          <w:spacing w:val="-1"/>
          <w:sz w:val="24"/>
          <w:szCs w:val="24"/>
        </w:rPr>
        <w:t xml:space="preserve"> </w:t>
      </w:r>
      <w:r w:rsidRPr="00DC7414">
        <w:rPr>
          <w:sz w:val="24"/>
          <w:szCs w:val="24"/>
        </w:rPr>
        <w:t>процессе</w:t>
      </w:r>
      <w:r w:rsidRPr="00DC7414">
        <w:rPr>
          <w:spacing w:val="-3"/>
          <w:sz w:val="24"/>
          <w:szCs w:val="24"/>
        </w:rPr>
        <w:t xml:space="preserve"> </w:t>
      </w:r>
      <w:r w:rsidRPr="00DC7414">
        <w:rPr>
          <w:sz w:val="24"/>
          <w:szCs w:val="24"/>
        </w:rPr>
        <w:t>его осуществления;</w:t>
      </w:r>
    </w:p>
    <w:p w:rsidR="001F3758" w:rsidRPr="00DC7414" w:rsidRDefault="00056B79">
      <w:pPr>
        <w:ind w:left="1814" w:right="1386" w:firstLine="360"/>
        <w:jc w:val="both"/>
        <w:rPr>
          <w:sz w:val="24"/>
          <w:szCs w:val="24"/>
        </w:rPr>
      </w:pPr>
      <w:r w:rsidRPr="00DC7414">
        <w:rPr>
          <w:sz w:val="24"/>
          <w:szCs w:val="24"/>
        </w:rPr>
        <w:t>-</w:t>
      </w:r>
      <w:r w:rsidRPr="00DC7414">
        <w:rPr>
          <w:i/>
          <w:sz w:val="24"/>
          <w:szCs w:val="24"/>
        </w:rPr>
        <w:t xml:space="preserve">системности. </w:t>
      </w:r>
      <w:r w:rsidRPr="00DC7414">
        <w:rPr>
          <w:sz w:val="24"/>
          <w:szCs w:val="24"/>
        </w:rPr>
        <w:t>Определяет постоянный, регулярный характер его осуществления, что</w:t>
      </w:r>
      <w:r w:rsidRPr="00DC7414">
        <w:rPr>
          <w:spacing w:val="1"/>
          <w:sz w:val="24"/>
          <w:szCs w:val="24"/>
        </w:rPr>
        <w:t xml:space="preserve"> </w:t>
      </w:r>
      <w:r w:rsidRPr="00DC7414">
        <w:rPr>
          <w:sz w:val="24"/>
          <w:szCs w:val="24"/>
        </w:rPr>
        <w:t>позволяет</w:t>
      </w:r>
      <w:r w:rsidRPr="00DC7414">
        <w:rPr>
          <w:spacing w:val="-5"/>
          <w:sz w:val="24"/>
          <w:szCs w:val="24"/>
        </w:rPr>
        <w:t xml:space="preserve"> </w:t>
      </w:r>
      <w:r w:rsidRPr="00DC7414">
        <w:rPr>
          <w:sz w:val="24"/>
          <w:szCs w:val="24"/>
        </w:rPr>
        <w:t>усвоить</w:t>
      </w:r>
      <w:r w:rsidRPr="00DC7414">
        <w:rPr>
          <w:spacing w:val="-2"/>
          <w:sz w:val="24"/>
          <w:szCs w:val="24"/>
        </w:rPr>
        <w:t xml:space="preserve"> </w:t>
      </w:r>
      <w:r w:rsidRPr="00DC7414">
        <w:rPr>
          <w:sz w:val="24"/>
          <w:szCs w:val="24"/>
        </w:rPr>
        <w:t>знания,</w:t>
      </w:r>
      <w:r w:rsidRPr="00DC7414">
        <w:rPr>
          <w:spacing w:val="-4"/>
          <w:sz w:val="24"/>
          <w:szCs w:val="24"/>
        </w:rPr>
        <w:t xml:space="preserve"> </w:t>
      </w:r>
      <w:r w:rsidRPr="00DC7414">
        <w:rPr>
          <w:sz w:val="24"/>
          <w:szCs w:val="24"/>
        </w:rPr>
        <w:t>имеющие</w:t>
      </w:r>
      <w:r w:rsidRPr="00DC7414">
        <w:rPr>
          <w:spacing w:val="-3"/>
          <w:sz w:val="24"/>
          <w:szCs w:val="24"/>
        </w:rPr>
        <w:t xml:space="preserve"> </w:t>
      </w:r>
      <w:r w:rsidRPr="00DC7414">
        <w:rPr>
          <w:sz w:val="24"/>
          <w:szCs w:val="24"/>
        </w:rPr>
        <w:t>отношения</w:t>
      </w:r>
      <w:r w:rsidRPr="00DC7414">
        <w:rPr>
          <w:spacing w:val="-4"/>
          <w:sz w:val="24"/>
          <w:szCs w:val="24"/>
        </w:rPr>
        <w:t xml:space="preserve"> </w:t>
      </w:r>
      <w:r w:rsidRPr="00DC7414">
        <w:rPr>
          <w:sz w:val="24"/>
          <w:szCs w:val="24"/>
        </w:rPr>
        <w:t>к</w:t>
      </w:r>
      <w:r w:rsidRPr="00DC7414">
        <w:rPr>
          <w:spacing w:val="-3"/>
          <w:sz w:val="24"/>
          <w:szCs w:val="24"/>
        </w:rPr>
        <w:t xml:space="preserve"> </w:t>
      </w:r>
      <w:r w:rsidRPr="00DC7414">
        <w:rPr>
          <w:sz w:val="24"/>
          <w:szCs w:val="24"/>
        </w:rPr>
        <w:t>здоровью,</w:t>
      </w:r>
      <w:r w:rsidRPr="00DC7414">
        <w:rPr>
          <w:spacing w:val="-2"/>
          <w:sz w:val="24"/>
          <w:szCs w:val="24"/>
        </w:rPr>
        <w:t xml:space="preserve"> </w:t>
      </w:r>
      <w:r w:rsidRPr="00DC7414">
        <w:rPr>
          <w:sz w:val="24"/>
          <w:szCs w:val="24"/>
        </w:rPr>
        <w:t>в</w:t>
      </w:r>
      <w:r w:rsidRPr="00DC7414">
        <w:rPr>
          <w:spacing w:val="-4"/>
          <w:sz w:val="24"/>
          <w:szCs w:val="24"/>
        </w:rPr>
        <w:t xml:space="preserve"> </w:t>
      </w:r>
      <w:r w:rsidRPr="00DC7414">
        <w:rPr>
          <w:sz w:val="24"/>
          <w:szCs w:val="24"/>
        </w:rPr>
        <w:t>виде</w:t>
      </w:r>
      <w:r w:rsidRPr="00DC7414">
        <w:rPr>
          <w:spacing w:val="-2"/>
          <w:sz w:val="24"/>
          <w:szCs w:val="24"/>
        </w:rPr>
        <w:t xml:space="preserve"> </w:t>
      </w:r>
      <w:r w:rsidRPr="00DC7414">
        <w:rPr>
          <w:sz w:val="24"/>
          <w:szCs w:val="24"/>
        </w:rPr>
        <w:t>целостной</w:t>
      </w:r>
      <w:r w:rsidRPr="00DC7414">
        <w:rPr>
          <w:spacing w:val="-4"/>
          <w:sz w:val="24"/>
          <w:szCs w:val="24"/>
        </w:rPr>
        <w:t xml:space="preserve"> </w:t>
      </w:r>
      <w:r w:rsidRPr="00DC7414">
        <w:rPr>
          <w:sz w:val="24"/>
          <w:szCs w:val="24"/>
        </w:rPr>
        <w:t>системы;</w:t>
      </w:r>
    </w:p>
    <w:p w:rsidR="001F3758" w:rsidRPr="00DC7414" w:rsidRDefault="00056B79">
      <w:pPr>
        <w:ind w:left="1814" w:right="1383"/>
        <w:jc w:val="both"/>
        <w:rPr>
          <w:sz w:val="24"/>
          <w:szCs w:val="24"/>
        </w:rPr>
      </w:pPr>
      <w:r w:rsidRPr="00DC7414">
        <w:rPr>
          <w:sz w:val="24"/>
          <w:szCs w:val="24"/>
        </w:rPr>
        <w:t>-</w:t>
      </w:r>
      <w:r w:rsidRPr="00DC7414">
        <w:rPr>
          <w:i/>
          <w:sz w:val="24"/>
          <w:szCs w:val="24"/>
        </w:rPr>
        <w:t>сознательности</w:t>
      </w:r>
      <w:r w:rsidRPr="00DC7414">
        <w:rPr>
          <w:i/>
          <w:spacing w:val="1"/>
          <w:sz w:val="24"/>
          <w:szCs w:val="24"/>
        </w:rPr>
        <w:t xml:space="preserve"> </w:t>
      </w:r>
      <w:r w:rsidRPr="00DC7414">
        <w:rPr>
          <w:i/>
          <w:sz w:val="24"/>
          <w:szCs w:val="24"/>
        </w:rPr>
        <w:t>и</w:t>
      </w:r>
      <w:r w:rsidRPr="00DC7414">
        <w:rPr>
          <w:i/>
          <w:spacing w:val="1"/>
          <w:sz w:val="24"/>
          <w:szCs w:val="24"/>
        </w:rPr>
        <w:t xml:space="preserve"> </w:t>
      </w:r>
      <w:r w:rsidRPr="00DC7414">
        <w:rPr>
          <w:i/>
          <w:sz w:val="24"/>
          <w:szCs w:val="24"/>
        </w:rPr>
        <w:t>активности.</w:t>
      </w:r>
      <w:r w:rsidRPr="00DC7414">
        <w:rPr>
          <w:i/>
          <w:spacing w:val="1"/>
          <w:sz w:val="24"/>
          <w:szCs w:val="24"/>
        </w:rPr>
        <w:t xml:space="preserve"> </w:t>
      </w:r>
      <w:r w:rsidRPr="00DC7414">
        <w:rPr>
          <w:sz w:val="24"/>
          <w:szCs w:val="24"/>
        </w:rPr>
        <w:t>Направлен</w:t>
      </w:r>
      <w:r w:rsidRPr="00DC7414">
        <w:rPr>
          <w:spacing w:val="1"/>
          <w:sz w:val="24"/>
          <w:szCs w:val="24"/>
        </w:rPr>
        <w:t xml:space="preserve"> </w:t>
      </w:r>
      <w:r w:rsidRPr="00DC7414">
        <w:rPr>
          <w:sz w:val="24"/>
          <w:szCs w:val="24"/>
        </w:rPr>
        <w:t>на</w:t>
      </w:r>
      <w:r w:rsidRPr="00DC7414">
        <w:rPr>
          <w:spacing w:val="1"/>
          <w:sz w:val="24"/>
          <w:szCs w:val="24"/>
        </w:rPr>
        <w:t xml:space="preserve"> </w:t>
      </w:r>
      <w:r w:rsidRPr="00DC7414">
        <w:rPr>
          <w:sz w:val="24"/>
          <w:szCs w:val="24"/>
        </w:rPr>
        <w:t>повышение</w:t>
      </w:r>
      <w:r w:rsidRPr="00DC7414">
        <w:rPr>
          <w:spacing w:val="1"/>
          <w:sz w:val="24"/>
          <w:szCs w:val="24"/>
        </w:rPr>
        <w:t xml:space="preserve"> </w:t>
      </w:r>
      <w:r w:rsidRPr="00DC7414">
        <w:rPr>
          <w:sz w:val="24"/>
          <w:szCs w:val="24"/>
        </w:rPr>
        <w:t>активности</w:t>
      </w:r>
      <w:r w:rsidRPr="00DC7414">
        <w:rPr>
          <w:spacing w:val="1"/>
          <w:sz w:val="24"/>
          <w:szCs w:val="24"/>
        </w:rPr>
        <w:t xml:space="preserve"> </w:t>
      </w:r>
      <w:r w:rsidRPr="00DC7414">
        <w:rPr>
          <w:sz w:val="24"/>
          <w:szCs w:val="24"/>
        </w:rPr>
        <w:t>обучающихся</w:t>
      </w:r>
      <w:r w:rsidRPr="00DC7414">
        <w:rPr>
          <w:spacing w:val="1"/>
          <w:sz w:val="24"/>
          <w:szCs w:val="24"/>
        </w:rPr>
        <w:t xml:space="preserve"> </w:t>
      </w:r>
      <w:r w:rsidRPr="00DC7414">
        <w:rPr>
          <w:sz w:val="24"/>
          <w:szCs w:val="24"/>
        </w:rPr>
        <w:t>в</w:t>
      </w:r>
      <w:r w:rsidRPr="00DC7414">
        <w:rPr>
          <w:spacing w:val="1"/>
          <w:sz w:val="24"/>
          <w:szCs w:val="24"/>
        </w:rPr>
        <w:t xml:space="preserve"> </w:t>
      </w:r>
      <w:r w:rsidRPr="00DC7414">
        <w:rPr>
          <w:sz w:val="24"/>
          <w:szCs w:val="24"/>
        </w:rPr>
        <w:t>вопросах здоровья, что возможно только при осознании ответственности за свое здоровье и</w:t>
      </w:r>
      <w:r w:rsidRPr="00DC7414">
        <w:rPr>
          <w:spacing w:val="-52"/>
          <w:sz w:val="24"/>
          <w:szCs w:val="24"/>
        </w:rPr>
        <w:t xml:space="preserve"> </w:t>
      </w:r>
      <w:r w:rsidRPr="00DC7414">
        <w:rPr>
          <w:sz w:val="24"/>
          <w:szCs w:val="24"/>
        </w:rPr>
        <w:t>здоровье</w:t>
      </w:r>
      <w:r w:rsidRPr="00DC7414">
        <w:rPr>
          <w:spacing w:val="1"/>
          <w:sz w:val="24"/>
          <w:szCs w:val="24"/>
        </w:rPr>
        <w:t xml:space="preserve"> </w:t>
      </w:r>
      <w:r w:rsidRPr="00DC7414">
        <w:rPr>
          <w:sz w:val="24"/>
          <w:szCs w:val="24"/>
        </w:rPr>
        <w:t>окружающих.</w:t>
      </w:r>
      <w:r w:rsidRPr="00DC7414">
        <w:rPr>
          <w:spacing w:val="1"/>
          <w:sz w:val="24"/>
          <w:szCs w:val="24"/>
        </w:rPr>
        <w:t xml:space="preserve"> </w:t>
      </w:r>
      <w:r w:rsidRPr="00DC7414">
        <w:rPr>
          <w:sz w:val="24"/>
          <w:szCs w:val="24"/>
        </w:rPr>
        <w:t>Этот</w:t>
      </w:r>
      <w:r w:rsidRPr="00DC7414">
        <w:rPr>
          <w:spacing w:val="1"/>
          <w:sz w:val="24"/>
          <w:szCs w:val="24"/>
        </w:rPr>
        <w:t xml:space="preserve"> </w:t>
      </w:r>
      <w:r w:rsidRPr="00DC7414">
        <w:rPr>
          <w:sz w:val="24"/>
          <w:szCs w:val="24"/>
        </w:rPr>
        <w:t>принцип</w:t>
      </w:r>
      <w:r w:rsidRPr="00DC7414">
        <w:rPr>
          <w:spacing w:val="1"/>
          <w:sz w:val="24"/>
          <w:szCs w:val="24"/>
        </w:rPr>
        <w:t xml:space="preserve"> </w:t>
      </w:r>
      <w:r w:rsidRPr="00DC7414">
        <w:rPr>
          <w:sz w:val="24"/>
          <w:szCs w:val="24"/>
        </w:rPr>
        <w:t>выступает</w:t>
      </w:r>
      <w:r w:rsidRPr="00DC7414">
        <w:rPr>
          <w:spacing w:val="1"/>
          <w:sz w:val="24"/>
          <w:szCs w:val="24"/>
        </w:rPr>
        <w:t xml:space="preserve"> </w:t>
      </w:r>
      <w:r w:rsidRPr="00DC7414">
        <w:rPr>
          <w:sz w:val="24"/>
          <w:szCs w:val="24"/>
        </w:rPr>
        <w:t>в</w:t>
      </w:r>
      <w:r w:rsidRPr="00DC7414">
        <w:rPr>
          <w:spacing w:val="1"/>
          <w:sz w:val="24"/>
          <w:szCs w:val="24"/>
        </w:rPr>
        <w:t xml:space="preserve"> </w:t>
      </w:r>
      <w:r w:rsidRPr="00DC7414">
        <w:rPr>
          <w:sz w:val="24"/>
          <w:szCs w:val="24"/>
        </w:rPr>
        <w:t>качестве</w:t>
      </w:r>
      <w:r w:rsidRPr="00DC7414">
        <w:rPr>
          <w:spacing w:val="1"/>
          <w:sz w:val="24"/>
          <w:szCs w:val="24"/>
        </w:rPr>
        <w:t xml:space="preserve"> </w:t>
      </w:r>
      <w:r w:rsidRPr="00DC7414">
        <w:rPr>
          <w:sz w:val="24"/>
          <w:szCs w:val="24"/>
        </w:rPr>
        <w:t>основополагающего</w:t>
      </w:r>
      <w:r w:rsidRPr="00DC7414">
        <w:rPr>
          <w:spacing w:val="1"/>
          <w:sz w:val="24"/>
          <w:szCs w:val="24"/>
        </w:rPr>
        <w:t xml:space="preserve"> </w:t>
      </w:r>
      <w:r w:rsidRPr="00DC7414">
        <w:rPr>
          <w:sz w:val="24"/>
          <w:szCs w:val="24"/>
        </w:rPr>
        <w:t>для</w:t>
      </w:r>
      <w:r w:rsidRPr="00DC7414">
        <w:rPr>
          <w:spacing w:val="1"/>
          <w:sz w:val="24"/>
          <w:szCs w:val="24"/>
        </w:rPr>
        <w:t xml:space="preserve"> </w:t>
      </w:r>
      <w:r w:rsidRPr="00DC7414">
        <w:rPr>
          <w:sz w:val="24"/>
          <w:szCs w:val="24"/>
        </w:rPr>
        <w:t>изучения</w:t>
      </w:r>
      <w:r w:rsidRPr="00DC7414">
        <w:rPr>
          <w:spacing w:val="-2"/>
          <w:sz w:val="24"/>
          <w:szCs w:val="24"/>
        </w:rPr>
        <w:t xml:space="preserve"> </w:t>
      </w:r>
      <w:r w:rsidRPr="00DC7414">
        <w:rPr>
          <w:sz w:val="24"/>
          <w:szCs w:val="24"/>
        </w:rPr>
        <w:t>форм</w:t>
      </w:r>
      <w:r w:rsidRPr="00DC7414">
        <w:rPr>
          <w:spacing w:val="1"/>
          <w:sz w:val="24"/>
          <w:szCs w:val="24"/>
        </w:rPr>
        <w:t xml:space="preserve"> </w:t>
      </w:r>
      <w:r w:rsidRPr="00DC7414">
        <w:rPr>
          <w:sz w:val="24"/>
          <w:szCs w:val="24"/>
        </w:rPr>
        <w:t>поведения</w:t>
      </w:r>
      <w:r w:rsidRPr="00DC7414">
        <w:rPr>
          <w:spacing w:val="1"/>
          <w:sz w:val="24"/>
          <w:szCs w:val="24"/>
        </w:rPr>
        <w:t xml:space="preserve"> </w:t>
      </w:r>
      <w:r w:rsidRPr="00DC7414">
        <w:rPr>
          <w:sz w:val="24"/>
          <w:szCs w:val="24"/>
        </w:rPr>
        <w:t>и</w:t>
      </w:r>
      <w:r w:rsidRPr="00DC7414">
        <w:rPr>
          <w:spacing w:val="-3"/>
          <w:sz w:val="24"/>
          <w:szCs w:val="24"/>
        </w:rPr>
        <w:t xml:space="preserve"> </w:t>
      </w:r>
      <w:r w:rsidRPr="00DC7414">
        <w:rPr>
          <w:sz w:val="24"/>
          <w:szCs w:val="24"/>
        </w:rPr>
        <w:t>стилейжизни</w:t>
      </w:r>
    </w:p>
    <w:p w:rsidR="001F3758" w:rsidRPr="00DC7414" w:rsidRDefault="00056B79">
      <w:pPr>
        <w:spacing w:before="5" w:after="5"/>
        <w:ind w:left="4820"/>
        <w:jc w:val="both"/>
        <w:rPr>
          <w:sz w:val="24"/>
          <w:szCs w:val="24"/>
        </w:rPr>
      </w:pPr>
      <w:r w:rsidRPr="00DC7414">
        <w:rPr>
          <w:sz w:val="24"/>
          <w:szCs w:val="24"/>
        </w:rPr>
        <w:t>Циклограмма</w:t>
      </w:r>
      <w:r w:rsidRPr="00DC7414">
        <w:rPr>
          <w:spacing w:val="-5"/>
          <w:sz w:val="24"/>
          <w:szCs w:val="24"/>
        </w:rPr>
        <w:t xml:space="preserve"> </w:t>
      </w:r>
      <w:r w:rsidRPr="00DC7414">
        <w:rPr>
          <w:sz w:val="24"/>
          <w:szCs w:val="24"/>
        </w:rPr>
        <w:t>работы</w:t>
      </w:r>
      <w:r w:rsidRPr="00DC7414">
        <w:rPr>
          <w:spacing w:val="-2"/>
          <w:sz w:val="24"/>
          <w:szCs w:val="24"/>
        </w:rPr>
        <w:t xml:space="preserve"> </w:t>
      </w:r>
      <w:r w:rsidRPr="00DC7414">
        <w:rPr>
          <w:sz w:val="24"/>
          <w:szCs w:val="24"/>
        </w:rPr>
        <w:t>с</w:t>
      </w:r>
      <w:r w:rsidRPr="00DC7414">
        <w:rPr>
          <w:spacing w:val="-3"/>
          <w:sz w:val="24"/>
          <w:szCs w:val="24"/>
        </w:rPr>
        <w:t xml:space="preserve"> </w:t>
      </w:r>
      <w:r w:rsidRPr="00DC7414">
        <w:rPr>
          <w:sz w:val="24"/>
          <w:szCs w:val="24"/>
        </w:rPr>
        <w:t>классом.</w:t>
      </w:r>
    </w:p>
    <w:tbl>
      <w:tblPr>
        <w:tblStyle w:val="TableNormal"/>
        <w:tblW w:w="0" w:type="auto"/>
        <w:tblInd w:w="1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2"/>
        <w:gridCol w:w="7530"/>
      </w:tblGrid>
      <w:tr w:rsidR="001F3758">
        <w:trPr>
          <w:trHeight w:val="1380"/>
        </w:trPr>
        <w:tc>
          <w:tcPr>
            <w:tcW w:w="1902" w:type="dxa"/>
          </w:tcPr>
          <w:p w:rsidR="001F3758" w:rsidRDefault="00056B79">
            <w:pPr>
              <w:pStyle w:val="TableParagraph"/>
              <w:spacing w:line="248" w:lineRule="exact"/>
              <w:ind w:left="218"/>
              <w:rPr>
                <w:b/>
                <w:i/>
              </w:rPr>
            </w:pPr>
            <w:r>
              <w:rPr>
                <w:b/>
                <w:i/>
              </w:rPr>
              <w:t>Ежедневно</w:t>
            </w:r>
          </w:p>
        </w:tc>
        <w:tc>
          <w:tcPr>
            <w:tcW w:w="7530" w:type="dxa"/>
          </w:tcPr>
          <w:p w:rsidR="001F3758" w:rsidRDefault="00056B79">
            <w:pPr>
              <w:pStyle w:val="TableParagraph"/>
              <w:ind w:left="216" w:right="204" w:firstLine="360"/>
              <w:jc w:val="both"/>
              <w:rPr>
                <w:sz w:val="24"/>
              </w:rPr>
            </w:pPr>
            <w:r>
              <w:rPr>
                <w:sz w:val="24"/>
              </w:rPr>
              <w:t>Контроль за тепловым, санитарным режимом и освещенностью,</w:t>
            </w:r>
            <w:r>
              <w:rPr>
                <w:spacing w:val="1"/>
                <w:sz w:val="24"/>
              </w:rPr>
              <w:t xml:space="preserve"> </w:t>
            </w:r>
            <w:r>
              <w:rPr>
                <w:sz w:val="24"/>
              </w:rPr>
              <w:t>охват</w:t>
            </w:r>
            <w:r>
              <w:rPr>
                <w:spacing w:val="1"/>
                <w:sz w:val="24"/>
              </w:rPr>
              <w:t xml:space="preserve"> </w:t>
            </w:r>
            <w:r>
              <w:rPr>
                <w:sz w:val="24"/>
              </w:rPr>
              <w:t>горячим</w:t>
            </w:r>
            <w:r>
              <w:rPr>
                <w:spacing w:val="1"/>
                <w:sz w:val="24"/>
              </w:rPr>
              <w:t xml:space="preserve"> </w:t>
            </w:r>
            <w:r>
              <w:rPr>
                <w:sz w:val="24"/>
              </w:rPr>
              <w:t>питанием,</w:t>
            </w:r>
            <w:r>
              <w:rPr>
                <w:spacing w:val="1"/>
                <w:sz w:val="24"/>
              </w:rPr>
              <w:t xml:space="preserve"> </w:t>
            </w:r>
            <w:r>
              <w:rPr>
                <w:sz w:val="24"/>
              </w:rPr>
              <w:t>выполнение</w:t>
            </w:r>
            <w:r>
              <w:rPr>
                <w:spacing w:val="1"/>
                <w:sz w:val="24"/>
              </w:rPr>
              <w:t xml:space="preserve"> </w:t>
            </w:r>
            <w:r>
              <w:rPr>
                <w:sz w:val="24"/>
              </w:rPr>
              <w:t>динамических,</w:t>
            </w:r>
            <w:r>
              <w:rPr>
                <w:spacing w:val="1"/>
                <w:sz w:val="24"/>
              </w:rPr>
              <w:t xml:space="preserve"> </w:t>
            </w:r>
            <w:r>
              <w:rPr>
                <w:sz w:val="24"/>
              </w:rPr>
              <w:t>релаксационных пауз,</w:t>
            </w:r>
            <w:r>
              <w:rPr>
                <w:spacing w:val="1"/>
                <w:sz w:val="24"/>
              </w:rPr>
              <w:t xml:space="preserve"> </w:t>
            </w:r>
            <w:r>
              <w:rPr>
                <w:sz w:val="24"/>
              </w:rPr>
              <w:t>профилактических</w:t>
            </w:r>
          </w:p>
          <w:p w:rsidR="001F3758" w:rsidRDefault="00056B79">
            <w:pPr>
              <w:pStyle w:val="TableParagraph"/>
              <w:spacing w:line="270" w:lineRule="atLeast"/>
              <w:ind w:left="216" w:right="206" w:firstLine="360"/>
              <w:jc w:val="both"/>
              <w:rPr>
                <w:sz w:val="24"/>
              </w:rPr>
            </w:pPr>
            <w:r>
              <w:rPr>
                <w:sz w:val="24"/>
              </w:rPr>
              <w:t>упражнений и самомассажа на уроках, проветривание класса на</w:t>
            </w:r>
            <w:r>
              <w:rPr>
                <w:spacing w:val="1"/>
                <w:sz w:val="24"/>
              </w:rPr>
              <w:t xml:space="preserve"> </w:t>
            </w:r>
            <w:r>
              <w:rPr>
                <w:sz w:val="24"/>
              </w:rPr>
              <w:t>переменах,</w:t>
            </w:r>
            <w:r>
              <w:rPr>
                <w:spacing w:val="2"/>
                <w:sz w:val="24"/>
              </w:rPr>
              <w:t xml:space="preserve"> </w:t>
            </w:r>
            <w:r>
              <w:rPr>
                <w:sz w:val="24"/>
              </w:rPr>
              <w:t>прогулки, контроль</w:t>
            </w:r>
            <w:r>
              <w:rPr>
                <w:spacing w:val="-1"/>
                <w:sz w:val="24"/>
              </w:rPr>
              <w:t xml:space="preserve"> </w:t>
            </w:r>
            <w:r>
              <w:rPr>
                <w:sz w:val="24"/>
              </w:rPr>
              <w:t>за</w:t>
            </w:r>
            <w:r>
              <w:rPr>
                <w:spacing w:val="1"/>
                <w:sz w:val="24"/>
              </w:rPr>
              <w:t xml:space="preserve"> </w:t>
            </w:r>
            <w:r>
              <w:rPr>
                <w:sz w:val="24"/>
              </w:rPr>
              <w:t>уборкой кабинета</w:t>
            </w:r>
          </w:p>
        </w:tc>
      </w:tr>
      <w:tr w:rsidR="001F3758">
        <w:trPr>
          <w:trHeight w:val="540"/>
        </w:trPr>
        <w:tc>
          <w:tcPr>
            <w:tcW w:w="1902" w:type="dxa"/>
          </w:tcPr>
          <w:p w:rsidR="001F3758" w:rsidRDefault="00056B79">
            <w:pPr>
              <w:pStyle w:val="TableParagraph"/>
              <w:spacing w:line="248" w:lineRule="exact"/>
              <w:ind w:left="218"/>
              <w:rPr>
                <w:b/>
                <w:i/>
              </w:rPr>
            </w:pPr>
            <w:r>
              <w:rPr>
                <w:b/>
                <w:i/>
              </w:rPr>
              <w:t>Еженедельно</w:t>
            </w:r>
          </w:p>
        </w:tc>
        <w:tc>
          <w:tcPr>
            <w:tcW w:w="7530" w:type="dxa"/>
          </w:tcPr>
          <w:p w:rsidR="001F3758" w:rsidRDefault="00056B79">
            <w:pPr>
              <w:pStyle w:val="TableParagraph"/>
              <w:spacing w:line="259" w:lineRule="exact"/>
              <w:ind w:left="576"/>
              <w:rPr>
                <w:sz w:val="24"/>
              </w:rPr>
            </w:pPr>
            <w:r>
              <w:rPr>
                <w:sz w:val="24"/>
              </w:rPr>
              <w:t>Выпуск</w:t>
            </w:r>
            <w:r>
              <w:rPr>
                <w:spacing w:val="-3"/>
                <w:sz w:val="24"/>
              </w:rPr>
              <w:t xml:space="preserve"> </w:t>
            </w:r>
            <w:r>
              <w:rPr>
                <w:sz w:val="24"/>
              </w:rPr>
              <w:t>«Страничек</w:t>
            </w:r>
            <w:r>
              <w:rPr>
                <w:spacing w:val="-1"/>
                <w:sz w:val="24"/>
              </w:rPr>
              <w:t xml:space="preserve"> </w:t>
            </w:r>
            <w:r>
              <w:rPr>
                <w:sz w:val="24"/>
              </w:rPr>
              <w:t>здоровья»,</w:t>
            </w:r>
            <w:r>
              <w:rPr>
                <w:spacing w:val="-4"/>
                <w:sz w:val="24"/>
              </w:rPr>
              <w:t xml:space="preserve"> </w:t>
            </w:r>
            <w:r>
              <w:rPr>
                <w:sz w:val="24"/>
              </w:rPr>
              <w:t>работа</w:t>
            </w:r>
            <w:r>
              <w:rPr>
                <w:spacing w:val="-3"/>
                <w:sz w:val="24"/>
              </w:rPr>
              <w:t xml:space="preserve"> </w:t>
            </w:r>
            <w:r>
              <w:rPr>
                <w:sz w:val="24"/>
              </w:rPr>
              <w:t>в</w:t>
            </w:r>
            <w:r>
              <w:rPr>
                <w:spacing w:val="-4"/>
                <w:sz w:val="24"/>
              </w:rPr>
              <w:t xml:space="preserve"> </w:t>
            </w:r>
            <w:r>
              <w:rPr>
                <w:sz w:val="24"/>
              </w:rPr>
              <w:t>кружках,</w:t>
            </w:r>
            <w:r>
              <w:rPr>
                <w:spacing w:val="-3"/>
                <w:sz w:val="24"/>
              </w:rPr>
              <w:t xml:space="preserve"> </w:t>
            </w:r>
            <w:r>
              <w:rPr>
                <w:sz w:val="24"/>
              </w:rPr>
              <w:t>спортивных</w:t>
            </w:r>
          </w:p>
          <w:p w:rsidR="001F3758" w:rsidRDefault="00056B79">
            <w:pPr>
              <w:pStyle w:val="TableParagraph"/>
              <w:spacing w:line="261" w:lineRule="exact"/>
              <w:ind w:left="216"/>
              <w:rPr>
                <w:sz w:val="24"/>
              </w:rPr>
            </w:pPr>
            <w:r>
              <w:rPr>
                <w:sz w:val="24"/>
              </w:rPr>
              <w:t>секциях,</w:t>
            </w:r>
            <w:r>
              <w:rPr>
                <w:spacing w:val="-2"/>
                <w:sz w:val="24"/>
              </w:rPr>
              <w:t xml:space="preserve"> </w:t>
            </w:r>
            <w:r>
              <w:rPr>
                <w:sz w:val="24"/>
              </w:rPr>
              <w:t>проведение</w:t>
            </w:r>
            <w:r>
              <w:rPr>
                <w:spacing w:val="-3"/>
                <w:sz w:val="24"/>
              </w:rPr>
              <w:t xml:space="preserve"> </w:t>
            </w:r>
            <w:r>
              <w:rPr>
                <w:sz w:val="24"/>
              </w:rPr>
              <w:t>уроков</w:t>
            </w:r>
            <w:r>
              <w:rPr>
                <w:spacing w:val="-4"/>
                <w:sz w:val="24"/>
              </w:rPr>
              <w:t xml:space="preserve"> </w:t>
            </w:r>
            <w:r>
              <w:rPr>
                <w:sz w:val="24"/>
              </w:rPr>
              <w:t>на</w:t>
            </w:r>
            <w:r>
              <w:rPr>
                <w:spacing w:val="-3"/>
                <w:sz w:val="24"/>
              </w:rPr>
              <w:t xml:space="preserve"> </w:t>
            </w:r>
            <w:r>
              <w:rPr>
                <w:sz w:val="24"/>
              </w:rPr>
              <w:t>свежем</w:t>
            </w:r>
            <w:r>
              <w:rPr>
                <w:spacing w:val="-3"/>
                <w:sz w:val="24"/>
              </w:rPr>
              <w:t xml:space="preserve"> </w:t>
            </w:r>
            <w:r>
              <w:rPr>
                <w:sz w:val="24"/>
              </w:rPr>
              <w:t>воздухе.</w:t>
            </w:r>
          </w:p>
        </w:tc>
      </w:tr>
      <w:tr w:rsidR="001F3758">
        <w:trPr>
          <w:trHeight w:val="1368"/>
        </w:trPr>
        <w:tc>
          <w:tcPr>
            <w:tcW w:w="1902" w:type="dxa"/>
          </w:tcPr>
          <w:p w:rsidR="001F3758" w:rsidRDefault="00056B79">
            <w:pPr>
              <w:pStyle w:val="TableParagraph"/>
              <w:spacing w:line="248" w:lineRule="exact"/>
              <w:ind w:left="218"/>
              <w:rPr>
                <w:b/>
                <w:i/>
              </w:rPr>
            </w:pPr>
            <w:r>
              <w:rPr>
                <w:b/>
                <w:i/>
              </w:rPr>
              <w:t>Ежемесячно</w:t>
            </w:r>
          </w:p>
        </w:tc>
        <w:tc>
          <w:tcPr>
            <w:tcW w:w="7530" w:type="dxa"/>
          </w:tcPr>
          <w:p w:rsidR="001F3758" w:rsidRDefault="00056B79">
            <w:pPr>
              <w:pStyle w:val="TableParagraph"/>
              <w:ind w:left="216" w:right="201" w:firstLine="360"/>
              <w:jc w:val="both"/>
              <w:rPr>
                <w:sz w:val="24"/>
              </w:rPr>
            </w:pPr>
            <w:r>
              <w:rPr>
                <w:sz w:val="24"/>
              </w:rPr>
              <w:t>Консультационные</w:t>
            </w:r>
            <w:r>
              <w:rPr>
                <w:spacing w:val="1"/>
                <w:sz w:val="24"/>
              </w:rPr>
              <w:t xml:space="preserve"> </w:t>
            </w:r>
            <w:r>
              <w:rPr>
                <w:sz w:val="24"/>
              </w:rPr>
              <w:t>встречи,</w:t>
            </w:r>
            <w:r>
              <w:rPr>
                <w:spacing w:val="1"/>
                <w:sz w:val="24"/>
              </w:rPr>
              <w:t xml:space="preserve"> </w:t>
            </w:r>
            <w:r>
              <w:rPr>
                <w:sz w:val="24"/>
              </w:rPr>
              <w:t>диагностирование,</w:t>
            </w:r>
            <w:r>
              <w:rPr>
                <w:spacing w:val="1"/>
                <w:sz w:val="24"/>
              </w:rPr>
              <w:t xml:space="preserve"> </w:t>
            </w:r>
            <w:r>
              <w:rPr>
                <w:sz w:val="24"/>
              </w:rPr>
              <w:t>генеральная</w:t>
            </w:r>
            <w:r>
              <w:rPr>
                <w:spacing w:val="-57"/>
                <w:sz w:val="24"/>
              </w:rPr>
              <w:t xml:space="preserve"> </w:t>
            </w:r>
            <w:r>
              <w:rPr>
                <w:sz w:val="24"/>
              </w:rPr>
              <w:t>уборка</w:t>
            </w:r>
            <w:r>
              <w:rPr>
                <w:spacing w:val="1"/>
                <w:sz w:val="24"/>
              </w:rPr>
              <w:t xml:space="preserve"> </w:t>
            </w:r>
            <w:r>
              <w:rPr>
                <w:sz w:val="24"/>
              </w:rPr>
              <w:t>классной</w:t>
            </w:r>
            <w:r>
              <w:rPr>
                <w:spacing w:val="1"/>
                <w:sz w:val="24"/>
              </w:rPr>
              <w:t xml:space="preserve"> </w:t>
            </w:r>
            <w:r>
              <w:rPr>
                <w:sz w:val="24"/>
              </w:rPr>
              <w:t>комнаты,</w:t>
            </w:r>
            <w:r>
              <w:rPr>
                <w:spacing w:val="1"/>
                <w:sz w:val="24"/>
              </w:rPr>
              <w:t xml:space="preserve"> </w:t>
            </w:r>
            <w:r>
              <w:rPr>
                <w:sz w:val="24"/>
              </w:rPr>
              <w:t>мониторинг</w:t>
            </w:r>
            <w:r>
              <w:rPr>
                <w:spacing w:val="1"/>
                <w:sz w:val="24"/>
              </w:rPr>
              <w:t xml:space="preserve"> </w:t>
            </w:r>
            <w:r>
              <w:rPr>
                <w:sz w:val="24"/>
              </w:rPr>
              <w:t>пропусков</w:t>
            </w:r>
            <w:r>
              <w:rPr>
                <w:spacing w:val="1"/>
                <w:sz w:val="24"/>
              </w:rPr>
              <w:t xml:space="preserve"> </w:t>
            </w:r>
            <w:r>
              <w:rPr>
                <w:sz w:val="24"/>
              </w:rPr>
              <w:t>уроков</w:t>
            </w:r>
            <w:r>
              <w:rPr>
                <w:spacing w:val="1"/>
                <w:sz w:val="24"/>
              </w:rPr>
              <w:t xml:space="preserve"> </w:t>
            </w:r>
            <w:r>
              <w:rPr>
                <w:sz w:val="24"/>
              </w:rPr>
              <w:t>по</w:t>
            </w:r>
            <w:r>
              <w:rPr>
                <w:spacing w:val="1"/>
                <w:sz w:val="24"/>
              </w:rPr>
              <w:t xml:space="preserve"> </w:t>
            </w:r>
            <w:r>
              <w:rPr>
                <w:sz w:val="24"/>
              </w:rPr>
              <w:t>уважительной</w:t>
            </w:r>
            <w:r>
              <w:rPr>
                <w:spacing w:val="1"/>
                <w:sz w:val="24"/>
              </w:rPr>
              <w:t xml:space="preserve"> </w:t>
            </w:r>
            <w:r>
              <w:rPr>
                <w:sz w:val="24"/>
              </w:rPr>
              <w:t>причине,</w:t>
            </w:r>
            <w:r>
              <w:rPr>
                <w:spacing w:val="1"/>
                <w:sz w:val="24"/>
              </w:rPr>
              <w:t xml:space="preserve"> </w:t>
            </w:r>
            <w:r>
              <w:rPr>
                <w:sz w:val="24"/>
              </w:rPr>
              <w:t>мониторинг</w:t>
            </w:r>
            <w:r>
              <w:rPr>
                <w:spacing w:val="1"/>
                <w:sz w:val="24"/>
              </w:rPr>
              <w:t xml:space="preserve"> </w:t>
            </w:r>
            <w:r>
              <w:rPr>
                <w:sz w:val="24"/>
              </w:rPr>
              <w:t>заболеваемости</w:t>
            </w:r>
            <w:r>
              <w:rPr>
                <w:spacing w:val="1"/>
                <w:sz w:val="24"/>
              </w:rPr>
              <w:t xml:space="preserve"> </w:t>
            </w:r>
            <w:r>
              <w:rPr>
                <w:sz w:val="24"/>
              </w:rPr>
              <w:t>(особенно</w:t>
            </w:r>
            <w:r>
              <w:rPr>
                <w:spacing w:val="1"/>
                <w:sz w:val="24"/>
              </w:rPr>
              <w:t xml:space="preserve"> </w:t>
            </w:r>
            <w:r>
              <w:rPr>
                <w:sz w:val="24"/>
              </w:rPr>
              <w:t>в</w:t>
            </w:r>
            <w:r>
              <w:rPr>
                <w:spacing w:val="1"/>
                <w:sz w:val="24"/>
              </w:rPr>
              <w:t xml:space="preserve"> </w:t>
            </w:r>
            <w:r>
              <w:rPr>
                <w:sz w:val="24"/>
              </w:rPr>
              <w:t>период массовых</w:t>
            </w:r>
          </w:p>
          <w:p w:rsidR="001F3758" w:rsidRDefault="00056B79">
            <w:pPr>
              <w:pStyle w:val="TableParagraph"/>
              <w:spacing w:line="244" w:lineRule="exact"/>
              <w:ind w:left="216"/>
              <w:rPr>
                <w:sz w:val="24"/>
              </w:rPr>
            </w:pPr>
            <w:r>
              <w:rPr>
                <w:sz w:val="24"/>
              </w:rPr>
              <w:t>инфекций)</w:t>
            </w:r>
          </w:p>
        </w:tc>
      </w:tr>
      <w:tr w:rsidR="001F3758">
        <w:trPr>
          <w:trHeight w:val="1011"/>
        </w:trPr>
        <w:tc>
          <w:tcPr>
            <w:tcW w:w="1902" w:type="dxa"/>
          </w:tcPr>
          <w:p w:rsidR="001F3758" w:rsidRDefault="00056B79">
            <w:pPr>
              <w:pStyle w:val="TableParagraph"/>
              <w:spacing w:line="252" w:lineRule="exact"/>
              <w:ind w:left="218" w:right="792"/>
              <w:rPr>
                <w:b/>
                <w:i/>
              </w:rPr>
            </w:pPr>
            <w:r>
              <w:rPr>
                <w:b/>
                <w:i/>
              </w:rPr>
              <w:t>Один</w:t>
            </w:r>
            <w:r>
              <w:rPr>
                <w:b/>
                <w:i/>
                <w:spacing w:val="1"/>
              </w:rPr>
              <w:t xml:space="preserve"> </w:t>
            </w:r>
            <w:r>
              <w:rPr>
                <w:b/>
                <w:i/>
              </w:rPr>
              <w:t>разв</w:t>
            </w:r>
            <w:r>
              <w:rPr>
                <w:b/>
                <w:i/>
                <w:spacing w:val="1"/>
              </w:rPr>
              <w:t xml:space="preserve"> </w:t>
            </w:r>
            <w:r>
              <w:rPr>
                <w:b/>
                <w:i/>
              </w:rPr>
              <w:t>четверт ь</w:t>
            </w:r>
          </w:p>
        </w:tc>
        <w:tc>
          <w:tcPr>
            <w:tcW w:w="7530" w:type="dxa"/>
          </w:tcPr>
          <w:p w:rsidR="001F3758" w:rsidRDefault="00056B79">
            <w:pPr>
              <w:pStyle w:val="TableParagraph"/>
              <w:spacing w:line="268" w:lineRule="exact"/>
              <w:ind w:left="576"/>
              <w:rPr>
                <w:sz w:val="24"/>
              </w:rPr>
            </w:pPr>
            <w:r>
              <w:rPr>
                <w:sz w:val="24"/>
              </w:rPr>
              <w:t>Экскурсии,</w:t>
            </w:r>
            <w:r>
              <w:rPr>
                <w:spacing w:val="-4"/>
                <w:sz w:val="24"/>
              </w:rPr>
              <w:t xml:space="preserve"> </w:t>
            </w:r>
            <w:r>
              <w:rPr>
                <w:sz w:val="24"/>
              </w:rPr>
              <w:t>организация</w:t>
            </w:r>
            <w:r>
              <w:rPr>
                <w:spacing w:val="-2"/>
                <w:sz w:val="24"/>
              </w:rPr>
              <w:t xml:space="preserve"> </w:t>
            </w:r>
            <w:r>
              <w:rPr>
                <w:sz w:val="24"/>
              </w:rPr>
              <w:t>занятости</w:t>
            </w:r>
            <w:r>
              <w:rPr>
                <w:spacing w:val="-2"/>
                <w:sz w:val="24"/>
              </w:rPr>
              <w:t xml:space="preserve"> </w:t>
            </w:r>
            <w:r>
              <w:rPr>
                <w:sz w:val="24"/>
              </w:rPr>
              <w:t>в</w:t>
            </w:r>
            <w:r>
              <w:rPr>
                <w:spacing w:val="-4"/>
                <w:sz w:val="24"/>
              </w:rPr>
              <w:t xml:space="preserve"> </w:t>
            </w:r>
            <w:r>
              <w:rPr>
                <w:sz w:val="24"/>
              </w:rPr>
              <w:t>каникулярное</w:t>
            </w:r>
            <w:r>
              <w:rPr>
                <w:spacing w:val="-2"/>
                <w:sz w:val="24"/>
              </w:rPr>
              <w:t xml:space="preserve"> </w:t>
            </w:r>
            <w:r>
              <w:rPr>
                <w:sz w:val="24"/>
              </w:rPr>
              <w:t>время</w:t>
            </w:r>
          </w:p>
        </w:tc>
      </w:tr>
      <w:tr w:rsidR="001F3758">
        <w:trPr>
          <w:trHeight w:val="800"/>
        </w:trPr>
        <w:tc>
          <w:tcPr>
            <w:tcW w:w="1902" w:type="dxa"/>
          </w:tcPr>
          <w:p w:rsidR="001F3758" w:rsidRDefault="00056B79">
            <w:pPr>
              <w:pStyle w:val="TableParagraph"/>
              <w:ind w:left="218" w:right="796"/>
              <w:rPr>
                <w:b/>
                <w:i/>
              </w:rPr>
            </w:pPr>
            <w:r>
              <w:rPr>
                <w:b/>
                <w:i/>
              </w:rPr>
              <w:t>Один</w:t>
            </w:r>
            <w:r>
              <w:rPr>
                <w:b/>
                <w:i/>
                <w:spacing w:val="1"/>
              </w:rPr>
              <w:t xml:space="preserve"> </w:t>
            </w:r>
            <w:r>
              <w:rPr>
                <w:b/>
                <w:i/>
              </w:rPr>
              <w:t>разв</w:t>
            </w:r>
            <w:r>
              <w:rPr>
                <w:b/>
                <w:i/>
                <w:spacing w:val="1"/>
              </w:rPr>
              <w:t xml:space="preserve"> </w:t>
            </w:r>
            <w:r>
              <w:rPr>
                <w:b/>
                <w:i/>
                <w:spacing w:val="-1"/>
              </w:rPr>
              <w:t>полугоди</w:t>
            </w:r>
          </w:p>
        </w:tc>
        <w:tc>
          <w:tcPr>
            <w:tcW w:w="7530" w:type="dxa"/>
          </w:tcPr>
          <w:p w:rsidR="001F3758" w:rsidRDefault="00056B79">
            <w:pPr>
              <w:pStyle w:val="TableParagraph"/>
              <w:tabs>
                <w:tab w:val="left" w:pos="2091"/>
                <w:tab w:val="left" w:pos="3553"/>
                <w:tab w:val="left" w:pos="4529"/>
              </w:tabs>
              <w:spacing w:line="232" w:lineRule="auto"/>
              <w:ind w:left="2092" w:right="2019" w:hanging="1516"/>
              <w:rPr>
                <w:sz w:val="24"/>
              </w:rPr>
            </w:pPr>
            <w:r>
              <w:rPr>
                <w:sz w:val="24"/>
              </w:rPr>
              <w:t>Медосмотр,</w:t>
            </w:r>
            <w:r>
              <w:rPr>
                <w:sz w:val="24"/>
              </w:rPr>
              <w:tab/>
              <w:t>заполнение</w:t>
            </w:r>
            <w:r>
              <w:rPr>
                <w:sz w:val="24"/>
              </w:rPr>
              <w:tab/>
              <w:t>листка</w:t>
            </w:r>
            <w:r>
              <w:rPr>
                <w:sz w:val="24"/>
              </w:rPr>
              <w:tab/>
            </w:r>
            <w:r>
              <w:rPr>
                <w:spacing w:val="-1"/>
                <w:sz w:val="24"/>
              </w:rPr>
              <w:t>здоровья,</w:t>
            </w:r>
            <w:r>
              <w:rPr>
                <w:spacing w:val="-57"/>
                <w:sz w:val="24"/>
              </w:rPr>
              <w:t xml:space="preserve"> </w:t>
            </w:r>
            <w:r>
              <w:rPr>
                <w:sz w:val="24"/>
              </w:rPr>
              <w:t>профилактические</w:t>
            </w:r>
          </w:p>
          <w:p w:rsidR="001F3758" w:rsidRDefault="00056B79">
            <w:pPr>
              <w:pStyle w:val="TableParagraph"/>
              <w:spacing w:line="248" w:lineRule="exact"/>
              <w:ind w:left="216"/>
              <w:rPr>
                <w:sz w:val="24"/>
              </w:rPr>
            </w:pPr>
            <w:r>
              <w:rPr>
                <w:sz w:val="24"/>
              </w:rPr>
              <w:t>мероприятия</w:t>
            </w:r>
            <w:r>
              <w:rPr>
                <w:spacing w:val="-1"/>
                <w:sz w:val="24"/>
              </w:rPr>
              <w:t xml:space="preserve"> </w:t>
            </w:r>
            <w:r>
              <w:rPr>
                <w:sz w:val="24"/>
              </w:rPr>
              <w:t>по</w:t>
            </w:r>
            <w:r>
              <w:rPr>
                <w:spacing w:val="-4"/>
                <w:sz w:val="24"/>
              </w:rPr>
              <w:t xml:space="preserve"> </w:t>
            </w:r>
            <w:r>
              <w:rPr>
                <w:sz w:val="24"/>
              </w:rPr>
              <w:t>гриппу.</w:t>
            </w:r>
          </w:p>
        </w:tc>
      </w:tr>
    </w:tbl>
    <w:p w:rsidR="001F3758" w:rsidRDefault="001F3758">
      <w:pPr>
        <w:spacing w:line="248" w:lineRule="exact"/>
        <w:rPr>
          <w:sz w:val="24"/>
        </w:rPr>
        <w:sectPr w:rsidR="001F3758">
          <w:pgSz w:w="11910" w:h="16840"/>
          <w:pgMar w:top="540" w:right="0" w:bottom="800" w:left="20" w:header="0" w:footer="530" w:gutter="0"/>
          <w:cols w:space="720"/>
        </w:sectPr>
      </w:pPr>
    </w:p>
    <w:tbl>
      <w:tblPr>
        <w:tblStyle w:val="TableNormal"/>
        <w:tblW w:w="0" w:type="auto"/>
        <w:tblInd w:w="1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02"/>
        <w:gridCol w:w="7530"/>
      </w:tblGrid>
      <w:tr w:rsidR="001F3758">
        <w:trPr>
          <w:trHeight w:val="252"/>
        </w:trPr>
        <w:tc>
          <w:tcPr>
            <w:tcW w:w="1902" w:type="dxa"/>
          </w:tcPr>
          <w:p w:rsidR="001F3758" w:rsidRDefault="00056B79">
            <w:pPr>
              <w:pStyle w:val="TableParagraph"/>
              <w:spacing w:line="232" w:lineRule="exact"/>
              <w:ind w:left="218"/>
              <w:rPr>
                <w:b/>
                <w:i/>
              </w:rPr>
            </w:pPr>
            <w:r>
              <w:rPr>
                <w:b/>
                <w:i/>
              </w:rPr>
              <w:t>е</w:t>
            </w:r>
          </w:p>
        </w:tc>
        <w:tc>
          <w:tcPr>
            <w:tcW w:w="7530" w:type="dxa"/>
          </w:tcPr>
          <w:p w:rsidR="001F3758" w:rsidRDefault="001F3758">
            <w:pPr>
              <w:pStyle w:val="TableParagraph"/>
              <w:rPr>
                <w:sz w:val="18"/>
              </w:rPr>
            </w:pPr>
          </w:p>
        </w:tc>
      </w:tr>
      <w:tr w:rsidR="001F3758">
        <w:trPr>
          <w:trHeight w:val="1092"/>
        </w:trPr>
        <w:tc>
          <w:tcPr>
            <w:tcW w:w="1902" w:type="dxa"/>
          </w:tcPr>
          <w:p w:rsidR="001F3758" w:rsidRDefault="00056B79">
            <w:pPr>
              <w:pStyle w:val="TableParagraph"/>
              <w:spacing w:line="244" w:lineRule="exact"/>
              <w:ind w:left="218"/>
              <w:rPr>
                <w:b/>
                <w:i/>
              </w:rPr>
            </w:pPr>
            <w:r>
              <w:rPr>
                <w:b/>
                <w:i/>
              </w:rPr>
              <w:t>Один</w:t>
            </w:r>
            <w:r>
              <w:rPr>
                <w:b/>
                <w:i/>
                <w:spacing w:val="-2"/>
              </w:rPr>
              <w:t xml:space="preserve"> </w:t>
            </w:r>
            <w:r>
              <w:rPr>
                <w:b/>
                <w:i/>
              </w:rPr>
              <w:t>раз</w:t>
            </w:r>
            <w:r>
              <w:rPr>
                <w:b/>
                <w:i/>
                <w:spacing w:val="-1"/>
              </w:rPr>
              <w:t xml:space="preserve"> </w:t>
            </w:r>
            <w:r>
              <w:rPr>
                <w:b/>
                <w:i/>
              </w:rPr>
              <w:t>в</w:t>
            </w:r>
            <w:r>
              <w:rPr>
                <w:b/>
                <w:i/>
                <w:spacing w:val="-2"/>
              </w:rPr>
              <w:t xml:space="preserve"> </w:t>
            </w:r>
            <w:r>
              <w:rPr>
                <w:b/>
                <w:i/>
              </w:rPr>
              <w:t>год</w:t>
            </w:r>
          </w:p>
        </w:tc>
        <w:tc>
          <w:tcPr>
            <w:tcW w:w="7530" w:type="dxa"/>
          </w:tcPr>
          <w:p w:rsidR="001F3758" w:rsidRDefault="00056B79">
            <w:pPr>
              <w:pStyle w:val="TableParagraph"/>
              <w:ind w:left="216" w:right="67" w:firstLine="360"/>
              <w:rPr>
                <w:sz w:val="24"/>
              </w:rPr>
            </w:pPr>
            <w:r>
              <w:rPr>
                <w:sz w:val="24"/>
              </w:rPr>
              <w:t>Организация</w:t>
            </w:r>
            <w:r>
              <w:rPr>
                <w:spacing w:val="-4"/>
                <w:sz w:val="24"/>
              </w:rPr>
              <w:t xml:space="preserve"> </w:t>
            </w:r>
            <w:r>
              <w:rPr>
                <w:sz w:val="24"/>
              </w:rPr>
              <w:t>летнего</w:t>
            </w:r>
            <w:r>
              <w:rPr>
                <w:spacing w:val="-2"/>
                <w:sz w:val="24"/>
              </w:rPr>
              <w:t xml:space="preserve"> </w:t>
            </w:r>
            <w:r>
              <w:rPr>
                <w:sz w:val="24"/>
              </w:rPr>
              <w:t>отдыха</w:t>
            </w:r>
            <w:r>
              <w:rPr>
                <w:spacing w:val="-5"/>
                <w:sz w:val="24"/>
              </w:rPr>
              <w:t xml:space="preserve"> </w:t>
            </w:r>
            <w:r>
              <w:rPr>
                <w:sz w:val="24"/>
              </w:rPr>
              <w:t>учащихся</w:t>
            </w:r>
            <w:r>
              <w:rPr>
                <w:spacing w:val="-1"/>
                <w:sz w:val="24"/>
              </w:rPr>
              <w:t xml:space="preserve"> </w:t>
            </w:r>
            <w:r>
              <w:rPr>
                <w:sz w:val="24"/>
              </w:rPr>
              <w:t>в</w:t>
            </w:r>
            <w:r>
              <w:rPr>
                <w:spacing w:val="-7"/>
                <w:sz w:val="24"/>
              </w:rPr>
              <w:t xml:space="preserve"> </w:t>
            </w:r>
            <w:r>
              <w:rPr>
                <w:sz w:val="24"/>
              </w:rPr>
              <w:t>рамках</w:t>
            </w:r>
            <w:r>
              <w:rPr>
                <w:spacing w:val="-3"/>
                <w:sz w:val="24"/>
              </w:rPr>
              <w:t xml:space="preserve"> </w:t>
            </w:r>
            <w:r>
              <w:rPr>
                <w:sz w:val="24"/>
              </w:rPr>
              <w:t>работы</w:t>
            </w:r>
            <w:r>
              <w:rPr>
                <w:spacing w:val="-3"/>
                <w:sz w:val="24"/>
              </w:rPr>
              <w:t xml:space="preserve"> </w:t>
            </w:r>
            <w:r>
              <w:rPr>
                <w:sz w:val="24"/>
              </w:rPr>
              <w:t>детского</w:t>
            </w:r>
            <w:r>
              <w:rPr>
                <w:spacing w:val="-57"/>
                <w:sz w:val="24"/>
              </w:rPr>
              <w:t xml:space="preserve"> </w:t>
            </w:r>
            <w:r>
              <w:rPr>
                <w:sz w:val="24"/>
              </w:rPr>
              <w:t>оздоровительного лагеря с дневным пребыванием, детских</w:t>
            </w:r>
            <w:r>
              <w:rPr>
                <w:spacing w:val="1"/>
                <w:sz w:val="24"/>
              </w:rPr>
              <w:t xml:space="preserve"> </w:t>
            </w:r>
            <w:r>
              <w:rPr>
                <w:sz w:val="24"/>
              </w:rPr>
              <w:t>загородных</w:t>
            </w:r>
          </w:p>
          <w:p w:rsidR="001F3758" w:rsidRDefault="00056B79">
            <w:pPr>
              <w:pStyle w:val="TableParagraph"/>
              <w:spacing w:line="254" w:lineRule="exact"/>
              <w:ind w:left="216"/>
              <w:rPr>
                <w:sz w:val="24"/>
              </w:rPr>
            </w:pPr>
            <w:r>
              <w:rPr>
                <w:sz w:val="24"/>
              </w:rPr>
              <w:t>оздоровительных</w:t>
            </w:r>
            <w:r>
              <w:rPr>
                <w:spacing w:val="-6"/>
                <w:sz w:val="24"/>
              </w:rPr>
              <w:t xml:space="preserve"> </w:t>
            </w:r>
            <w:r>
              <w:rPr>
                <w:sz w:val="24"/>
              </w:rPr>
              <w:t>лагерей.</w:t>
            </w:r>
          </w:p>
        </w:tc>
      </w:tr>
    </w:tbl>
    <w:p w:rsidR="001F3758" w:rsidRDefault="001F3758">
      <w:pPr>
        <w:pStyle w:val="a3"/>
        <w:spacing w:before="9"/>
        <w:ind w:left="0"/>
        <w:jc w:val="left"/>
        <w:rPr>
          <w:sz w:val="15"/>
        </w:rPr>
      </w:pPr>
    </w:p>
    <w:p w:rsidR="001F3758" w:rsidRDefault="00056B79">
      <w:pPr>
        <w:pStyle w:val="21"/>
        <w:spacing w:before="90" w:after="5"/>
        <w:ind w:left="3644"/>
      </w:pPr>
      <w:r>
        <w:t>Примерное</w:t>
      </w:r>
      <w:r>
        <w:rPr>
          <w:spacing w:val="-5"/>
        </w:rPr>
        <w:t xml:space="preserve"> </w:t>
      </w:r>
      <w:r>
        <w:t>содержание</w:t>
      </w:r>
      <w:r>
        <w:rPr>
          <w:spacing w:val="-2"/>
        </w:rPr>
        <w:t xml:space="preserve"> </w:t>
      </w:r>
      <w:r>
        <w:t>работы</w:t>
      </w:r>
      <w:r>
        <w:rPr>
          <w:spacing w:val="-3"/>
        </w:rPr>
        <w:t xml:space="preserve"> </w:t>
      </w:r>
      <w:r>
        <w:t>по</w:t>
      </w:r>
      <w:r>
        <w:rPr>
          <w:spacing w:val="-3"/>
        </w:rPr>
        <w:t xml:space="preserve"> </w:t>
      </w:r>
      <w:r>
        <w:t>классам1-4</w:t>
      </w:r>
      <w:r>
        <w:rPr>
          <w:spacing w:val="-3"/>
        </w:rPr>
        <w:t xml:space="preserve"> </w:t>
      </w:r>
      <w:r>
        <w:t>классы.</w:t>
      </w:r>
    </w:p>
    <w:tbl>
      <w:tblPr>
        <w:tblStyle w:val="TableNormal"/>
        <w:tblW w:w="0" w:type="auto"/>
        <w:tblInd w:w="1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2"/>
        <w:gridCol w:w="4828"/>
        <w:gridCol w:w="3642"/>
      </w:tblGrid>
      <w:tr w:rsidR="001F3758">
        <w:trPr>
          <w:trHeight w:val="241"/>
        </w:trPr>
        <w:tc>
          <w:tcPr>
            <w:tcW w:w="962" w:type="dxa"/>
          </w:tcPr>
          <w:p w:rsidR="001F3758" w:rsidRDefault="00056B79">
            <w:pPr>
              <w:pStyle w:val="TableParagraph"/>
              <w:spacing w:line="222" w:lineRule="exact"/>
              <w:ind w:left="218"/>
              <w:rPr>
                <w:b/>
              </w:rPr>
            </w:pPr>
            <w:r>
              <w:rPr>
                <w:b/>
              </w:rPr>
              <w:t>Класс</w:t>
            </w:r>
          </w:p>
        </w:tc>
        <w:tc>
          <w:tcPr>
            <w:tcW w:w="4828" w:type="dxa"/>
          </w:tcPr>
          <w:p w:rsidR="001F3758" w:rsidRDefault="00056B79">
            <w:pPr>
              <w:pStyle w:val="TableParagraph"/>
              <w:spacing w:line="222" w:lineRule="exact"/>
              <w:ind w:left="578"/>
              <w:rPr>
                <w:b/>
              </w:rPr>
            </w:pPr>
            <w:r>
              <w:rPr>
                <w:b/>
              </w:rPr>
              <w:t>Содержание</w:t>
            </w:r>
          </w:p>
        </w:tc>
        <w:tc>
          <w:tcPr>
            <w:tcW w:w="3642" w:type="dxa"/>
          </w:tcPr>
          <w:p w:rsidR="001F3758" w:rsidRDefault="00056B79">
            <w:pPr>
              <w:pStyle w:val="TableParagraph"/>
              <w:spacing w:line="222" w:lineRule="exact"/>
              <w:ind w:left="577"/>
              <w:rPr>
                <w:b/>
              </w:rPr>
            </w:pPr>
            <w:r>
              <w:rPr>
                <w:b/>
              </w:rPr>
              <w:t>Формы</w:t>
            </w:r>
            <w:r>
              <w:rPr>
                <w:b/>
                <w:spacing w:val="-1"/>
              </w:rPr>
              <w:t xml:space="preserve"> </w:t>
            </w:r>
            <w:r>
              <w:rPr>
                <w:b/>
              </w:rPr>
              <w:t>работы</w:t>
            </w:r>
          </w:p>
        </w:tc>
      </w:tr>
      <w:tr w:rsidR="001F3758">
        <w:trPr>
          <w:trHeight w:val="3304"/>
        </w:trPr>
        <w:tc>
          <w:tcPr>
            <w:tcW w:w="962" w:type="dxa"/>
          </w:tcPr>
          <w:p w:rsidR="001F3758" w:rsidRDefault="00056B79">
            <w:pPr>
              <w:pStyle w:val="TableParagraph"/>
              <w:spacing w:line="248" w:lineRule="exact"/>
              <w:ind w:left="218"/>
              <w:rPr>
                <w:b/>
                <w:i/>
              </w:rPr>
            </w:pPr>
            <w:r>
              <w:rPr>
                <w:b/>
                <w:i/>
              </w:rPr>
              <w:t>1</w:t>
            </w:r>
          </w:p>
          <w:p w:rsidR="001F3758" w:rsidRDefault="00056B79">
            <w:pPr>
              <w:pStyle w:val="TableParagraph"/>
              <w:spacing w:before="3"/>
              <w:ind w:left="218"/>
              <w:rPr>
                <w:b/>
                <w:i/>
              </w:rPr>
            </w:pPr>
            <w:r>
              <w:rPr>
                <w:b/>
                <w:i/>
              </w:rPr>
              <w:t>класс</w:t>
            </w:r>
          </w:p>
        </w:tc>
        <w:tc>
          <w:tcPr>
            <w:tcW w:w="4828" w:type="dxa"/>
          </w:tcPr>
          <w:p w:rsidR="001F3758" w:rsidRDefault="00056B79">
            <w:pPr>
              <w:pStyle w:val="TableParagraph"/>
              <w:ind w:left="218" w:right="196" w:firstLine="360"/>
              <w:jc w:val="both"/>
              <w:rPr>
                <w:sz w:val="24"/>
              </w:rPr>
            </w:pPr>
            <w:r>
              <w:rPr>
                <w:sz w:val="24"/>
              </w:rPr>
              <w:t>Отношение</w:t>
            </w:r>
            <w:r>
              <w:rPr>
                <w:spacing w:val="1"/>
                <w:sz w:val="24"/>
              </w:rPr>
              <w:t xml:space="preserve"> </w:t>
            </w:r>
            <w:r>
              <w:rPr>
                <w:sz w:val="24"/>
              </w:rPr>
              <w:t>к</w:t>
            </w:r>
            <w:r>
              <w:rPr>
                <w:spacing w:val="1"/>
                <w:sz w:val="24"/>
              </w:rPr>
              <w:t xml:space="preserve"> </w:t>
            </w:r>
            <w:r>
              <w:rPr>
                <w:sz w:val="24"/>
              </w:rPr>
              <w:t>самому</w:t>
            </w:r>
            <w:r>
              <w:rPr>
                <w:spacing w:val="1"/>
                <w:sz w:val="24"/>
              </w:rPr>
              <w:t xml:space="preserve"> </w:t>
            </w:r>
            <w:r>
              <w:rPr>
                <w:sz w:val="24"/>
              </w:rPr>
              <w:t>себе,</w:t>
            </w:r>
            <w:r>
              <w:rPr>
                <w:spacing w:val="1"/>
                <w:sz w:val="24"/>
              </w:rPr>
              <w:t xml:space="preserve"> </w:t>
            </w:r>
            <w:r>
              <w:rPr>
                <w:sz w:val="24"/>
              </w:rPr>
              <w:t>к</w:t>
            </w:r>
            <w:r>
              <w:rPr>
                <w:spacing w:val="1"/>
                <w:sz w:val="24"/>
              </w:rPr>
              <w:t xml:space="preserve"> </w:t>
            </w:r>
            <w:r>
              <w:rPr>
                <w:sz w:val="24"/>
              </w:rPr>
              <w:t>своему</w:t>
            </w:r>
            <w:r>
              <w:rPr>
                <w:spacing w:val="-57"/>
                <w:sz w:val="24"/>
              </w:rPr>
              <w:t xml:space="preserve"> </w:t>
            </w:r>
            <w:r>
              <w:rPr>
                <w:sz w:val="24"/>
              </w:rPr>
              <w:t>собственному</w:t>
            </w:r>
            <w:r>
              <w:rPr>
                <w:spacing w:val="2"/>
                <w:sz w:val="24"/>
              </w:rPr>
              <w:t xml:space="preserve"> </w:t>
            </w:r>
            <w:r>
              <w:rPr>
                <w:sz w:val="24"/>
              </w:rPr>
              <w:t>здоровью</w:t>
            </w:r>
          </w:p>
          <w:p w:rsidR="001F3758" w:rsidRDefault="00056B79">
            <w:pPr>
              <w:pStyle w:val="TableParagraph"/>
              <w:ind w:left="218" w:right="194" w:firstLine="360"/>
              <w:jc w:val="both"/>
              <w:rPr>
                <w:sz w:val="24"/>
              </w:rPr>
            </w:pPr>
            <w:r>
              <w:rPr>
                <w:sz w:val="24"/>
              </w:rPr>
              <w:t>правильный</w:t>
            </w:r>
            <w:r>
              <w:rPr>
                <w:spacing w:val="1"/>
                <w:sz w:val="24"/>
              </w:rPr>
              <w:t xml:space="preserve"> </w:t>
            </w:r>
            <w:r>
              <w:rPr>
                <w:sz w:val="24"/>
              </w:rPr>
              <w:t>режим</w:t>
            </w:r>
            <w:r>
              <w:rPr>
                <w:spacing w:val="1"/>
                <w:sz w:val="24"/>
              </w:rPr>
              <w:t xml:space="preserve"> </w:t>
            </w:r>
            <w:r>
              <w:rPr>
                <w:sz w:val="24"/>
              </w:rPr>
              <w:t>дня,</w:t>
            </w:r>
            <w:r>
              <w:rPr>
                <w:spacing w:val="61"/>
                <w:sz w:val="24"/>
              </w:rPr>
              <w:t xml:space="preserve"> </w:t>
            </w:r>
            <w:r>
              <w:rPr>
                <w:sz w:val="24"/>
              </w:rPr>
              <w:t>зачем</w:t>
            </w:r>
            <w:r>
              <w:rPr>
                <w:spacing w:val="-57"/>
                <w:sz w:val="24"/>
              </w:rPr>
              <w:t xml:space="preserve"> </w:t>
            </w:r>
            <w:r>
              <w:rPr>
                <w:sz w:val="24"/>
              </w:rPr>
              <w:t>человеку</w:t>
            </w:r>
            <w:r>
              <w:rPr>
                <w:spacing w:val="1"/>
                <w:sz w:val="24"/>
              </w:rPr>
              <w:t xml:space="preserve"> </w:t>
            </w:r>
            <w:r>
              <w:rPr>
                <w:sz w:val="24"/>
              </w:rPr>
              <w:t>нужен</w:t>
            </w:r>
            <w:r>
              <w:rPr>
                <w:spacing w:val="1"/>
                <w:sz w:val="24"/>
              </w:rPr>
              <w:t xml:space="preserve"> </w:t>
            </w:r>
            <w:r>
              <w:rPr>
                <w:sz w:val="24"/>
              </w:rPr>
              <w:t>отдых,</w:t>
            </w:r>
            <w:r>
              <w:rPr>
                <w:spacing w:val="1"/>
                <w:sz w:val="24"/>
              </w:rPr>
              <w:t xml:space="preserve"> </w:t>
            </w:r>
            <w:r>
              <w:rPr>
                <w:sz w:val="24"/>
              </w:rPr>
              <w:t>зачем</w:t>
            </w:r>
            <w:r>
              <w:rPr>
                <w:spacing w:val="1"/>
                <w:sz w:val="24"/>
              </w:rPr>
              <w:t xml:space="preserve"> </w:t>
            </w:r>
            <w:r>
              <w:rPr>
                <w:sz w:val="24"/>
              </w:rPr>
              <w:t>нужен</w:t>
            </w:r>
            <w:r>
              <w:rPr>
                <w:spacing w:val="1"/>
                <w:sz w:val="24"/>
              </w:rPr>
              <w:t xml:space="preserve"> </w:t>
            </w:r>
            <w:r>
              <w:rPr>
                <w:sz w:val="24"/>
              </w:rPr>
              <w:t>свежий</w:t>
            </w:r>
            <w:r>
              <w:rPr>
                <w:spacing w:val="-1"/>
                <w:sz w:val="24"/>
              </w:rPr>
              <w:t xml:space="preserve"> </w:t>
            </w:r>
            <w:r>
              <w:rPr>
                <w:sz w:val="24"/>
              </w:rPr>
              <w:t>воздух,</w:t>
            </w:r>
            <w:r>
              <w:rPr>
                <w:spacing w:val="-1"/>
                <w:sz w:val="24"/>
              </w:rPr>
              <w:t xml:space="preserve"> </w:t>
            </w:r>
            <w:r>
              <w:rPr>
                <w:sz w:val="24"/>
              </w:rPr>
              <w:t>спорт</w:t>
            </w:r>
            <w:r>
              <w:rPr>
                <w:spacing w:val="-1"/>
                <w:sz w:val="24"/>
              </w:rPr>
              <w:t xml:space="preserve"> </w:t>
            </w:r>
            <w:r>
              <w:rPr>
                <w:sz w:val="24"/>
              </w:rPr>
              <w:t>в</w:t>
            </w:r>
            <w:r>
              <w:rPr>
                <w:spacing w:val="-1"/>
                <w:sz w:val="24"/>
              </w:rPr>
              <w:t xml:space="preserve"> </w:t>
            </w:r>
            <w:r>
              <w:rPr>
                <w:sz w:val="24"/>
              </w:rPr>
              <w:t>моейжизни.</w:t>
            </w:r>
          </w:p>
        </w:tc>
        <w:tc>
          <w:tcPr>
            <w:tcW w:w="3642" w:type="dxa"/>
          </w:tcPr>
          <w:p w:rsidR="001F3758" w:rsidRDefault="00056B79">
            <w:pPr>
              <w:pStyle w:val="TableParagraph"/>
              <w:spacing w:line="266" w:lineRule="exact"/>
              <w:ind w:left="217"/>
              <w:rPr>
                <w:sz w:val="24"/>
              </w:rPr>
            </w:pPr>
            <w:r>
              <w:rPr>
                <w:sz w:val="24"/>
              </w:rPr>
              <w:t>мероприятия</w:t>
            </w:r>
            <w:r>
              <w:rPr>
                <w:spacing w:val="-2"/>
                <w:sz w:val="24"/>
              </w:rPr>
              <w:t xml:space="preserve"> </w:t>
            </w:r>
            <w:r>
              <w:rPr>
                <w:sz w:val="24"/>
              </w:rPr>
              <w:t>по</w:t>
            </w:r>
            <w:r>
              <w:rPr>
                <w:spacing w:val="-1"/>
                <w:sz w:val="24"/>
              </w:rPr>
              <w:t xml:space="preserve"> </w:t>
            </w:r>
            <w:r>
              <w:rPr>
                <w:sz w:val="24"/>
              </w:rPr>
              <w:t>ПДД</w:t>
            </w:r>
            <w:r>
              <w:rPr>
                <w:spacing w:val="-4"/>
                <w:sz w:val="24"/>
              </w:rPr>
              <w:t xml:space="preserve"> </w:t>
            </w:r>
            <w:r>
              <w:rPr>
                <w:sz w:val="24"/>
              </w:rPr>
              <w:t>и</w:t>
            </w:r>
            <w:r>
              <w:rPr>
                <w:spacing w:val="-3"/>
                <w:sz w:val="24"/>
              </w:rPr>
              <w:t xml:space="preserve"> </w:t>
            </w:r>
            <w:r>
              <w:rPr>
                <w:sz w:val="24"/>
              </w:rPr>
              <w:t>ОБЖ</w:t>
            </w:r>
          </w:p>
          <w:p w:rsidR="001F3758" w:rsidRDefault="00056B79">
            <w:pPr>
              <w:pStyle w:val="TableParagraph"/>
              <w:spacing w:before="2"/>
              <w:ind w:left="217"/>
              <w:rPr>
                <w:sz w:val="24"/>
              </w:rPr>
            </w:pPr>
            <w:r>
              <w:rPr>
                <w:sz w:val="24"/>
              </w:rPr>
              <w:t>-беседа</w:t>
            </w:r>
            <w:r>
              <w:rPr>
                <w:spacing w:val="-1"/>
                <w:sz w:val="24"/>
              </w:rPr>
              <w:t xml:space="preserve"> </w:t>
            </w:r>
            <w:r>
              <w:rPr>
                <w:sz w:val="24"/>
              </w:rPr>
              <w:t>по</w:t>
            </w:r>
            <w:r>
              <w:rPr>
                <w:spacing w:val="-2"/>
                <w:sz w:val="24"/>
              </w:rPr>
              <w:t xml:space="preserve"> </w:t>
            </w:r>
            <w:r>
              <w:rPr>
                <w:sz w:val="24"/>
              </w:rPr>
              <w:t>ТБ</w:t>
            </w:r>
          </w:p>
          <w:p w:rsidR="001F3758" w:rsidRDefault="00056B79">
            <w:pPr>
              <w:pStyle w:val="TableParagraph"/>
              <w:numPr>
                <w:ilvl w:val="0"/>
                <w:numId w:val="87"/>
              </w:numPr>
              <w:tabs>
                <w:tab w:val="left" w:pos="718"/>
              </w:tabs>
              <w:rPr>
                <w:sz w:val="24"/>
              </w:rPr>
            </w:pPr>
            <w:r>
              <w:rPr>
                <w:sz w:val="24"/>
              </w:rPr>
              <w:t>беседа</w:t>
            </w:r>
            <w:r>
              <w:rPr>
                <w:spacing w:val="-4"/>
                <w:sz w:val="24"/>
              </w:rPr>
              <w:t xml:space="preserve"> </w:t>
            </w:r>
            <w:r>
              <w:rPr>
                <w:sz w:val="24"/>
              </w:rPr>
              <w:t>«О</w:t>
            </w:r>
            <w:r>
              <w:rPr>
                <w:spacing w:val="-7"/>
                <w:sz w:val="24"/>
              </w:rPr>
              <w:t xml:space="preserve"> </w:t>
            </w:r>
            <w:r>
              <w:rPr>
                <w:sz w:val="24"/>
              </w:rPr>
              <w:t>режиме</w:t>
            </w:r>
            <w:r>
              <w:rPr>
                <w:spacing w:val="-3"/>
                <w:sz w:val="24"/>
              </w:rPr>
              <w:t xml:space="preserve"> </w:t>
            </w:r>
            <w:r>
              <w:rPr>
                <w:sz w:val="24"/>
              </w:rPr>
              <w:t>дня»</w:t>
            </w:r>
          </w:p>
          <w:p w:rsidR="001F3758" w:rsidRDefault="00056B79">
            <w:pPr>
              <w:pStyle w:val="TableParagraph"/>
              <w:numPr>
                <w:ilvl w:val="1"/>
                <w:numId w:val="87"/>
              </w:numPr>
              <w:tabs>
                <w:tab w:val="left" w:pos="718"/>
              </w:tabs>
              <w:ind w:hanging="141"/>
              <w:rPr>
                <w:sz w:val="24"/>
              </w:rPr>
            </w:pPr>
            <w:r>
              <w:rPr>
                <w:sz w:val="24"/>
              </w:rPr>
              <w:t>беседа</w:t>
            </w:r>
            <w:r>
              <w:rPr>
                <w:spacing w:val="-3"/>
                <w:sz w:val="24"/>
              </w:rPr>
              <w:t xml:space="preserve"> </w:t>
            </w:r>
            <w:r>
              <w:rPr>
                <w:sz w:val="24"/>
              </w:rPr>
              <w:t>«Осторожно!</w:t>
            </w:r>
          </w:p>
          <w:p w:rsidR="001F3758" w:rsidRDefault="00056B79">
            <w:pPr>
              <w:pStyle w:val="TableParagraph"/>
              <w:ind w:left="217"/>
              <w:rPr>
                <w:sz w:val="24"/>
              </w:rPr>
            </w:pPr>
            <w:r>
              <w:rPr>
                <w:sz w:val="24"/>
              </w:rPr>
              <w:t>Клещ!»</w:t>
            </w:r>
          </w:p>
          <w:p w:rsidR="001F3758" w:rsidRDefault="00056B79">
            <w:pPr>
              <w:pStyle w:val="TableParagraph"/>
              <w:numPr>
                <w:ilvl w:val="0"/>
                <w:numId w:val="87"/>
              </w:numPr>
              <w:tabs>
                <w:tab w:val="left" w:pos="718"/>
              </w:tabs>
              <w:rPr>
                <w:sz w:val="24"/>
              </w:rPr>
            </w:pPr>
            <w:r>
              <w:rPr>
                <w:sz w:val="24"/>
              </w:rPr>
              <w:t>спартакиады</w:t>
            </w:r>
          </w:p>
          <w:p w:rsidR="001F3758" w:rsidRDefault="00056B79">
            <w:pPr>
              <w:pStyle w:val="TableParagraph"/>
              <w:numPr>
                <w:ilvl w:val="0"/>
                <w:numId w:val="87"/>
              </w:numPr>
              <w:tabs>
                <w:tab w:val="left" w:pos="718"/>
              </w:tabs>
              <w:rPr>
                <w:sz w:val="24"/>
              </w:rPr>
            </w:pPr>
            <w:r>
              <w:rPr>
                <w:sz w:val="24"/>
              </w:rPr>
              <w:t>зимние</w:t>
            </w:r>
            <w:r>
              <w:rPr>
                <w:spacing w:val="-3"/>
                <w:sz w:val="24"/>
              </w:rPr>
              <w:t xml:space="preserve"> </w:t>
            </w:r>
            <w:r>
              <w:rPr>
                <w:sz w:val="24"/>
              </w:rPr>
              <w:t>забавы</w:t>
            </w:r>
          </w:p>
          <w:p w:rsidR="001F3758" w:rsidRDefault="00056B79">
            <w:pPr>
              <w:pStyle w:val="TableParagraph"/>
              <w:numPr>
                <w:ilvl w:val="1"/>
                <w:numId w:val="87"/>
              </w:numPr>
              <w:tabs>
                <w:tab w:val="left" w:pos="718"/>
              </w:tabs>
              <w:ind w:left="217" w:right="313" w:firstLine="360"/>
              <w:rPr>
                <w:sz w:val="24"/>
              </w:rPr>
            </w:pPr>
            <w:r>
              <w:rPr>
                <w:sz w:val="24"/>
              </w:rPr>
              <w:t>акции</w:t>
            </w:r>
            <w:r>
              <w:rPr>
                <w:spacing w:val="-3"/>
                <w:sz w:val="24"/>
              </w:rPr>
              <w:t xml:space="preserve"> </w:t>
            </w:r>
            <w:r>
              <w:rPr>
                <w:sz w:val="24"/>
              </w:rPr>
              <w:t>«Отказ</w:t>
            </w:r>
            <w:r>
              <w:rPr>
                <w:spacing w:val="-4"/>
                <w:sz w:val="24"/>
              </w:rPr>
              <w:t xml:space="preserve"> </w:t>
            </w:r>
            <w:r>
              <w:rPr>
                <w:sz w:val="24"/>
              </w:rPr>
              <w:t>от</w:t>
            </w:r>
            <w:r>
              <w:rPr>
                <w:spacing w:val="-4"/>
                <w:sz w:val="24"/>
              </w:rPr>
              <w:t xml:space="preserve"> </w:t>
            </w:r>
            <w:r>
              <w:rPr>
                <w:sz w:val="24"/>
              </w:rPr>
              <w:t>вредных</w:t>
            </w:r>
            <w:r>
              <w:rPr>
                <w:spacing w:val="-57"/>
                <w:sz w:val="24"/>
              </w:rPr>
              <w:t xml:space="preserve"> </w:t>
            </w:r>
            <w:r>
              <w:rPr>
                <w:sz w:val="24"/>
              </w:rPr>
              <w:t>привычек»</w:t>
            </w:r>
          </w:p>
          <w:p w:rsidR="001F3758" w:rsidRDefault="00056B79">
            <w:pPr>
              <w:pStyle w:val="TableParagraph"/>
              <w:ind w:left="217"/>
              <w:rPr>
                <w:sz w:val="24"/>
              </w:rPr>
            </w:pPr>
            <w:r>
              <w:rPr>
                <w:sz w:val="24"/>
              </w:rPr>
              <w:t>-</w:t>
            </w:r>
            <w:r>
              <w:rPr>
                <w:spacing w:val="-5"/>
                <w:sz w:val="24"/>
              </w:rPr>
              <w:t xml:space="preserve"> </w:t>
            </w:r>
            <w:r>
              <w:rPr>
                <w:sz w:val="24"/>
              </w:rPr>
              <w:t>праздник</w:t>
            </w:r>
            <w:r>
              <w:rPr>
                <w:spacing w:val="-1"/>
                <w:sz w:val="24"/>
              </w:rPr>
              <w:t xml:space="preserve"> </w:t>
            </w:r>
            <w:r>
              <w:rPr>
                <w:sz w:val="24"/>
              </w:rPr>
              <w:t>«День</w:t>
            </w:r>
            <w:r>
              <w:rPr>
                <w:spacing w:val="-3"/>
                <w:sz w:val="24"/>
              </w:rPr>
              <w:t xml:space="preserve"> </w:t>
            </w:r>
            <w:r>
              <w:rPr>
                <w:sz w:val="24"/>
              </w:rPr>
              <w:t>Здоровья»</w:t>
            </w:r>
          </w:p>
          <w:p w:rsidR="001F3758" w:rsidRDefault="00056B79">
            <w:pPr>
              <w:pStyle w:val="TableParagraph"/>
              <w:spacing w:line="270" w:lineRule="atLeast"/>
              <w:ind w:left="217" w:right="337" w:firstLine="360"/>
              <w:rPr>
                <w:sz w:val="24"/>
              </w:rPr>
            </w:pPr>
            <w:r>
              <w:rPr>
                <w:sz w:val="24"/>
              </w:rPr>
              <w:t>-</w:t>
            </w:r>
            <w:r>
              <w:rPr>
                <w:spacing w:val="-4"/>
                <w:sz w:val="24"/>
              </w:rPr>
              <w:t xml:space="preserve"> </w:t>
            </w:r>
            <w:r>
              <w:rPr>
                <w:sz w:val="24"/>
              </w:rPr>
              <w:t>весёлые</w:t>
            </w:r>
            <w:r>
              <w:rPr>
                <w:spacing w:val="-5"/>
                <w:sz w:val="24"/>
              </w:rPr>
              <w:t xml:space="preserve"> </w:t>
            </w:r>
            <w:r>
              <w:rPr>
                <w:sz w:val="24"/>
              </w:rPr>
              <w:t>старты</w:t>
            </w:r>
            <w:r>
              <w:rPr>
                <w:spacing w:val="-2"/>
                <w:sz w:val="24"/>
              </w:rPr>
              <w:t xml:space="preserve"> </w:t>
            </w:r>
            <w:r>
              <w:rPr>
                <w:sz w:val="24"/>
              </w:rPr>
              <w:t>«Вперёд,</w:t>
            </w:r>
            <w:r>
              <w:rPr>
                <w:spacing w:val="-57"/>
                <w:sz w:val="24"/>
              </w:rPr>
              <w:t xml:space="preserve"> </w:t>
            </w:r>
            <w:r>
              <w:rPr>
                <w:sz w:val="24"/>
              </w:rPr>
              <w:t>к</w:t>
            </w:r>
            <w:r>
              <w:rPr>
                <w:spacing w:val="-2"/>
                <w:sz w:val="24"/>
              </w:rPr>
              <w:t xml:space="preserve"> </w:t>
            </w:r>
            <w:r>
              <w:rPr>
                <w:sz w:val="24"/>
              </w:rPr>
              <w:t>здоровью!»</w:t>
            </w:r>
          </w:p>
        </w:tc>
      </w:tr>
    </w:tbl>
    <w:p w:rsidR="001F3758" w:rsidRDefault="001F3758">
      <w:pPr>
        <w:spacing w:line="270" w:lineRule="atLeast"/>
        <w:rPr>
          <w:sz w:val="24"/>
        </w:rPr>
        <w:sectPr w:rsidR="001F3758">
          <w:pgSz w:w="11910" w:h="16840"/>
          <w:pgMar w:top="560" w:right="0" w:bottom="800" w:left="20" w:header="0" w:footer="530" w:gutter="0"/>
          <w:cols w:space="720"/>
        </w:sectPr>
      </w:pPr>
    </w:p>
    <w:tbl>
      <w:tblPr>
        <w:tblStyle w:val="TableNormal"/>
        <w:tblW w:w="0" w:type="auto"/>
        <w:tblInd w:w="1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2"/>
        <w:gridCol w:w="4828"/>
        <w:gridCol w:w="3642"/>
      </w:tblGrid>
      <w:tr w:rsidR="001F3758">
        <w:trPr>
          <w:trHeight w:val="3442"/>
        </w:trPr>
        <w:tc>
          <w:tcPr>
            <w:tcW w:w="962" w:type="dxa"/>
            <w:tcBorders>
              <w:bottom w:val="nil"/>
            </w:tcBorders>
          </w:tcPr>
          <w:p w:rsidR="001F3758" w:rsidRDefault="00056B79">
            <w:pPr>
              <w:pStyle w:val="TableParagraph"/>
              <w:spacing w:line="238" w:lineRule="exact"/>
              <w:ind w:left="218"/>
              <w:rPr>
                <w:b/>
                <w:i/>
              </w:rPr>
            </w:pPr>
            <w:r>
              <w:rPr>
                <w:b/>
                <w:i/>
              </w:rPr>
              <w:t>2</w:t>
            </w:r>
          </w:p>
          <w:p w:rsidR="001F3758" w:rsidRDefault="00056B79">
            <w:pPr>
              <w:pStyle w:val="TableParagraph"/>
              <w:spacing w:before="3"/>
              <w:ind w:left="218"/>
              <w:rPr>
                <w:b/>
                <w:i/>
              </w:rPr>
            </w:pPr>
            <w:r>
              <w:rPr>
                <w:b/>
                <w:i/>
              </w:rPr>
              <w:t>класс</w:t>
            </w:r>
          </w:p>
        </w:tc>
        <w:tc>
          <w:tcPr>
            <w:tcW w:w="4828" w:type="dxa"/>
            <w:vMerge w:val="restart"/>
          </w:tcPr>
          <w:p w:rsidR="001F3758" w:rsidRDefault="00056B79">
            <w:pPr>
              <w:pStyle w:val="TableParagraph"/>
              <w:ind w:left="218" w:right="1165" w:firstLine="360"/>
              <w:rPr>
                <w:sz w:val="24"/>
              </w:rPr>
            </w:pPr>
            <w:r>
              <w:rPr>
                <w:sz w:val="24"/>
              </w:rPr>
              <w:t>Мы</w:t>
            </w:r>
            <w:r>
              <w:rPr>
                <w:spacing w:val="-3"/>
                <w:sz w:val="24"/>
              </w:rPr>
              <w:t xml:space="preserve"> </w:t>
            </w:r>
            <w:r>
              <w:rPr>
                <w:sz w:val="24"/>
              </w:rPr>
              <w:t>за</w:t>
            </w:r>
            <w:r>
              <w:rPr>
                <w:spacing w:val="-4"/>
                <w:sz w:val="24"/>
              </w:rPr>
              <w:t xml:space="preserve"> </w:t>
            </w:r>
            <w:r>
              <w:rPr>
                <w:sz w:val="24"/>
              </w:rPr>
              <w:t>здоровый</w:t>
            </w:r>
            <w:r>
              <w:rPr>
                <w:spacing w:val="-3"/>
                <w:sz w:val="24"/>
              </w:rPr>
              <w:t xml:space="preserve"> </w:t>
            </w:r>
            <w:r>
              <w:rPr>
                <w:sz w:val="24"/>
              </w:rPr>
              <w:t>образ</w:t>
            </w:r>
            <w:r>
              <w:rPr>
                <w:spacing w:val="-3"/>
                <w:sz w:val="24"/>
              </w:rPr>
              <w:t xml:space="preserve"> </w:t>
            </w:r>
            <w:r>
              <w:rPr>
                <w:sz w:val="24"/>
              </w:rPr>
              <w:t>жизни,</w:t>
            </w:r>
            <w:r>
              <w:rPr>
                <w:spacing w:val="-57"/>
                <w:sz w:val="24"/>
              </w:rPr>
              <w:t xml:space="preserve"> </w:t>
            </w:r>
            <w:r>
              <w:rPr>
                <w:sz w:val="24"/>
              </w:rPr>
              <w:t>особенности</w:t>
            </w:r>
            <w:r>
              <w:rPr>
                <w:spacing w:val="-5"/>
                <w:sz w:val="24"/>
              </w:rPr>
              <w:t xml:space="preserve"> </w:t>
            </w:r>
            <w:r>
              <w:rPr>
                <w:sz w:val="24"/>
              </w:rPr>
              <w:t>физиологического</w:t>
            </w:r>
            <w:r>
              <w:rPr>
                <w:spacing w:val="-3"/>
                <w:sz w:val="24"/>
              </w:rPr>
              <w:t xml:space="preserve"> </w:t>
            </w:r>
            <w:r>
              <w:rPr>
                <w:sz w:val="24"/>
              </w:rPr>
              <w:t>и</w:t>
            </w:r>
          </w:p>
          <w:p w:rsidR="001F3758" w:rsidRDefault="00056B79">
            <w:pPr>
              <w:pStyle w:val="TableParagraph"/>
              <w:tabs>
                <w:tab w:val="left" w:pos="2645"/>
              </w:tabs>
              <w:ind w:left="578"/>
              <w:rPr>
                <w:sz w:val="24"/>
              </w:rPr>
            </w:pPr>
            <w:r>
              <w:rPr>
                <w:sz w:val="24"/>
              </w:rPr>
              <w:t>психологического</w:t>
            </w:r>
            <w:r>
              <w:rPr>
                <w:sz w:val="24"/>
              </w:rPr>
              <w:tab/>
              <w:t>здоровья</w:t>
            </w:r>
          </w:p>
          <w:p w:rsidR="001F3758" w:rsidRDefault="00056B79">
            <w:pPr>
              <w:pStyle w:val="TableParagraph"/>
              <w:ind w:left="218" w:right="595" w:firstLine="2428"/>
              <w:rPr>
                <w:sz w:val="24"/>
              </w:rPr>
            </w:pPr>
            <w:r>
              <w:rPr>
                <w:spacing w:val="-2"/>
                <w:sz w:val="24"/>
              </w:rPr>
              <w:t>мальчиков</w:t>
            </w:r>
            <w:r>
              <w:rPr>
                <w:spacing w:val="-27"/>
                <w:sz w:val="24"/>
              </w:rPr>
              <w:t xml:space="preserve"> </w:t>
            </w:r>
            <w:r>
              <w:rPr>
                <w:spacing w:val="-2"/>
                <w:sz w:val="24"/>
              </w:rPr>
              <w:t>и</w:t>
            </w:r>
            <w:r>
              <w:rPr>
                <w:spacing w:val="-57"/>
                <w:sz w:val="24"/>
              </w:rPr>
              <w:t xml:space="preserve"> </w:t>
            </w:r>
            <w:r>
              <w:rPr>
                <w:sz w:val="24"/>
              </w:rPr>
              <w:t>девочек, основные способы</w:t>
            </w:r>
          </w:p>
          <w:p w:rsidR="001F3758" w:rsidRDefault="00056B79">
            <w:pPr>
              <w:pStyle w:val="TableParagraph"/>
              <w:ind w:left="218" w:right="595" w:firstLine="360"/>
              <w:rPr>
                <w:sz w:val="24"/>
              </w:rPr>
            </w:pPr>
            <w:r>
              <w:rPr>
                <w:sz w:val="24"/>
              </w:rPr>
              <w:t>закаливания,</w:t>
            </w:r>
            <w:r>
              <w:rPr>
                <w:spacing w:val="-3"/>
                <w:sz w:val="24"/>
              </w:rPr>
              <w:t xml:space="preserve"> </w:t>
            </w:r>
            <w:r>
              <w:rPr>
                <w:sz w:val="24"/>
              </w:rPr>
              <w:t>спорт</w:t>
            </w:r>
            <w:r>
              <w:rPr>
                <w:spacing w:val="-3"/>
                <w:sz w:val="24"/>
              </w:rPr>
              <w:t xml:space="preserve"> </w:t>
            </w:r>
            <w:r>
              <w:rPr>
                <w:sz w:val="24"/>
              </w:rPr>
              <w:t>в</w:t>
            </w:r>
            <w:r>
              <w:rPr>
                <w:spacing w:val="-3"/>
                <w:sz w:val="24"/>
              </w:rPr>
              <w:t xml:space="preserve"> </w:t>
            </w:r>
            <w:r>
              <w:rPr>
                <w:sz w:val="24"/>
              </w:rPr>
              <w:t>моей</w:t>
            </w:r>
            <w:r>
              <w:rPr>
                <w:spacing w:val="-4"/>
                <w:sz w:val="24"/>
              </w:rPr>
              <w:t xml:space="preserve"> </w:t>
            </w:r>
            <w:r>
              <w:rPr>
                <w:sz w:val="24"/>
              </w:rPr>
              <w:t>жизни,</w:t>
            </w:r>
            <w:r>
              <w:rPr>
                <w:spacing w:val="-2"/>
                <w:sz w:val="24"/>
              </w:rPr>
              <w:t xml:space="preserve"> </w:t>
            </w:r>
            <w:r>
              <w:rPr>
                <w:sz w:val="24"/>
              </w:rPr>
              <w:t>в</w:t>
            </w:r>
            <w:r>
              <w:rPr>
                <w:spacing w:val="-57"/>
                <w:sz w:val="24"/>
              </w:rPr>
              <w:t xml:space="preserve"> </w:t>
            </w:r>
            <w:r>
              <w:rPr>
                <w:sz w:val="24"/>
              </w:rPr>
              <w:t>моей</w:t>
            </w:r>
            <w:r>
              <w:rPr>
                <w:spacing w:val="-1"/>
                <w:sz w:val="24"/>
              </w:rPr>
              <w:t xml:space="preserve"> </w:t>
            </w:r>
            <w:r>
              <w:rPr>
                <w:sz w:val="24"/>
              </w:rPr>
              <w:t>семье,</w:t>
            </w:r>
            <w:r>
              <w:rPr>
                <w:spacing w:val="-1"/>
                <w:sz w:val="24"/>
              </w:rPr>
              <w:t xml:space="preserve"> </w:t>
            </w:r>
            <w:r>
              <w:rPr>
                <w:sz w:val="24"/>
              </w:rPr>
              <w:t>правила</w:t>
            </w:r>
            <w:r>
              <w:rPr>
                <w:spacing w:val="-1"/>
                <w:sz w:val="24"/>
              </w:rPr>
              <w:t xml:space="preserve"> </w:t>
            </w:r>
            <w:r>
              <w:rPr>
                <w:sz w:val="24"/>
              </w:rPr>
              <w:t>безопасного</w:t>
            </w:r>
          </w:p>
          <w:p w:rsidR="001F3758" w:rsidRDefault="00056B79">
            <w:pPr>
              <w:pStyle w:val="TableParagraph"/>
              <w:ind w:left="578"/>
              <w:rPr>
                <w:sz w:val="24"/>
              </w:rPr>
            </w:pPr>
            <w:r>
              <w:rPr>
                <w:sz w:val="24"/>
              </w:rPr>
              <w:t>поведения.</w:t>
            </w:r>
          </w:p>
        </w:tc>
        <w:tc>
          <w:tcPr>
            <w:tcW w:w="3642" w:type="dxa"/>
            <w:tcBorders>
              <w:bottom w:val="nil"/>
            </w:tcBorders>
          </w:tcPr>
          <w:p w:rsidR="001F3758" w:rsidRDefault="00056B79">
            <w:pPr>
              <w:pStyle w:val="TableParagraph"/>
              <w:spacing w:line="256" w:lineRule="exact"/>
              <w:ind w:left="577"/>
              <w:rPr>
                <w:sz w:val="24"/>
              </w:rPr>
            </w:pPr>
            <w:r>
              <w:rPr>
                <w:sz w:val="24"/>
              </w:rPr>
              <w:t>мероприятия</w:t>
            </w:r>
            <w:r>
              <w:rPr>
                <w:spacing w:val="-3"/>
                <w:sz w:val="24"/>
              </w:rPr>
              <w:t xml:space="preserve"> </w:t>
            </w:r>
            <w:r>
              <w:rPr>
                <w:sz w:val="24"/>
              </w:rPr>
              <w:t>по</w:t>
            </w:r>
            <w:r>
              <w:rPr>
                <w:spacing w:val="-3"/>
                <w:sz w:val="24"/>
              </w:rPr>
              <w:t xml:space="preserve"> </w:t>
            </w:r>
            <w:r>
              <w:rPr>
                <w:sz w:val="24"/>
              </w:rPr>
              <w:t>ПДД.</w:t>
            </w:r>
          </w:p>
          <w:p w:rsidR="001F3758" w:rsidRDefault="00056B79">
            <w:pPr>
              <w:pStyle w:val="TableParagraph"/>
              <w:spacing w:before="2"/>
              <w:ind w:left="217"/>
              <w:rPr>
                <w:sz w:val="24"/>
              </w:rPr>
            </w:pPr>
            <w:r>
              <w:rPr>
                <w:sz w:val="24"/>
              </w:rPr>
              <w:t>-беседа</w:t>
            </w:r>
            <w:r>
              <w:rPr>
                <w:spacing w:val="-1"/>
                <w:sz w:val="24"/>
              </w:rPr>
              <w:t xml:space="preserve"> </w:t>
            </w:r>
            <w:r>
              <w:rPr>
                <w:sz w:val="24"/>
              </w:rPr>
              <w:t>по</w:t>
            </w:r>
            <w:r>
              <w:rPr>
                <w:spacing w:val="-2"/>
                <w:sz w:val="24"/>
              </w:rPr>
              <w:t xml:space="preserve"> </w:t>
            </w:r>
            <w:r>
              <w:rPr>
                <w:sz w:val="24"/>
              </w:rPr>
              <w:t>ТБ</w:t>
            </w:r>
          </w:p>
          <w:p w:rsidR="001F3758" w:rsidRDefault="00056B79">
            <w:pPr>
              <w:pStyle w:val="TableParagraph"/>
              <w:numPr>
                <w:ilvl w:val="0"/>
                <w:numId w:val="86"/>
              </w:numPr>
              <w:tabs>
                <w:tab w:val="left" w:pos="478"/>
              </w:tabs>
              <w:ind w:left="217" w:right="1185" w:firstLine="60"/>
              <w:rPr>
                <w:sz w:val="24"/>
              </w:rPr>
            </w:pPr>
            <w:r>
              <w:rPr>
                <w:sz w:val="24"/>
              </w:rPr>
              <w:t>Подвижные</w:t>
            </w:r>
            <w:r>
              <w:rPr>
                <w:spacing w:val="-7"/>
                <w:sz w:val="24"/>
              </w:rPr>
              <w:t xml:space="preserve"> </w:t>
            </w:r>
            <w:r>
              <w:rPr>
                <w:sz w:val="24"/>
              </w:rPr>
              <w:t>игры</w:t>
            </w:r>
            <w:r>
              <w:rPr>
                <w:spacing w:val="-8"/>
                <w:sz w:val="24"/>
              </w:rPr>
              <w:t xml:space="preserve"> </w:t>
            </w:r>
            <w:r>
              <w:rPr>
                <w:sz w:val="24"/>
              </w:rPr>
              <w:t>–</w:t>
            </w:r>
            <w:r>
              <w:rPr>
                <w:spacing w:val="-57"/>
                <w:sz w:val="24"/>
              </w:rPr>
              <w:t xml:space="preserve"> </w:t>
            </w:r>
            <w:r>
              <w:rPr>
                <w:sz w:val="24"/>
              </w:rPr>
              <w:t>разучивание,</w:t>
            </w:r>
          </w:p>
          <w:p w:rsidR="001F3758" w:rsidRDefault="00056B79">
            <w:pPr>
              <w:pStyle w:val="TableParagraph"/>
              <w:numPr>
                <w:ilvl w:val="0"/>
                <w:numId w:val="86"/>
              </w:numPr>
              <w:tabs>
                <w:tab w:val="left" w:pos="478"/>
              </w:tabs>
              <w:ind w:left="217" w:right="687" w:firstLine="60"/>
              <w:rPr>
                <w:sz w:val="24"/>
              </w:rPr>
            </w:pPr>
            <w:r>
              <w:rPr>
                <w:sz w:val="24"/>
              </w:rPr>
              <w:t>классные</w:t>
            </w:r>
            <w:r>
              <w:rPr>
                <w:spacing w:val="-3"/>
                <w:sz w:val="24"/>
              </w:rPr>
              <w:t xml:space="preserve"> </w:t>
            </w:r>
            <w:r>
              <w:rPr>
                <w:sz w:val="24"/>
              </w:rPr>
              <w:t>часы</w:t>
            </w:r>
            <w:r>
              <w:rPr>
                <w:spacing w:val="-3"/>
                <w:sz w:val="24"/>
              </w:rPr>
              <w:t xml:space="preserve"> </w:t>
            </w:r>
            <w:r>
              <w:rPr>
                <w:sz w:val="24"/>
              </w:rPr>
              <w:t>«Я</w:t>
            </w:r>
            <w:r>
              <w:rPr>
                <w:spacing w:val="-7"/>
                <w:sz w:val="24"/>
              </w:rPr>
              <w:t xml:space="preserve"> </w:t>
            </w:r>
            <w:r>
              <w:rPr>
                <w:sz w:val="24"/>
              </w:rPr>
              <w:t>и</w:t>
            </w:r>
            <w:r>
              <w:rPr>
                <w:spacing w:val="-3"/>
                <w:sz w:val="24"/>
              </w:rPr>
              <w:t xml:space="preserve"> </w:t>
            </w:r>
            <w:r>
              <w:rPr>
                <w:sz w:val="24"/>
              </w:rPr>
              <w:t>мое</w:t>
            </w:r>
            <w:r>
              <w:rPr>
                <w:spacing w:val="-57"/>
                <w:sz w:val="24"/>
              </w:rPr>
              <w:t xml:space="preserve"> </w:t>
            </w:r>
            <w:r>
              <w:rPr>
                <w:sz w:val="24"/>
              </w:rPr>
              <w:t>здоровье»,</w:t>
            </w:r>
          </w:p>
          <w:p w:rsidR="001F3758" w:rsidRDefault="00056B79">
            <w:pPr>
              <w:pStyle w:val="TableParagraph"/>
              <w:numPr>
                <w:ilvl w:val="0"/>
                <w:numId w:val="86"/>
              </w:numPr>
              <w:tabs>
                <w:tab w:val="left" w:pos="356"/>
              </w:tabs>
              <w:ind w:left="356" w:hanging="139"/>
              <w:rPr>
                <w:sz w:val="24"/>
              </w:rPr>
            </w:pPr>
            <w:r>
              <w:rPr>
                <w:sz w:val="24"/>
              </w:rPr>
              <w:t>праздник</w:t>
            </w:r>
            <w:r>
              <w:rPr>
                <w:spacing w:val="-3"/>
                <w:sz w:val="24"/>
              </w:rPr>
              <w:t xml:space="preserve"> </w:t>
            </w:r>
            <w:r>
              <w:rPr>
                <w:sz w:val="24"/>
              </w:rPr>
              <w:t>«День</w:t>
            </w:r>
            <w:r>
              <w:rPr>
                <w:spacing w:val="-4"/>
                <w:sz w:val="24"/>
              </w:rPr>
              <w:t xml:space="preserve"> </w:t>
            </w:r>
            <w:r>
              <w:rPr>
                <w:sz w:val="24"/>
              </w:rPr>
              <w:t>Здоровья»</w:t>
            </w:r>
          </w:p>
          <w:p w:rsidR="001F3758" w:rsidRDefault="00056B79">
            <w:pPr>
              <w:pStyle w:val="TableParagraph"/>
              <w:numPr>
                <w:ilvl w:val="1"/>
                <w:numId w:val="86"/>
              </w:numPr>
              <w:tabs>
                <w:tab w:val="left" w:pos="482"/>
              </w:tabs>
              <w:ind w:hanging="145"/>
              <w:rPr>
                <w:sz w:val="24"/>
              </w:rPr>
            </w:pPr>
            <w:r>
              <w:rPr>
                <w:sz w:val="24"/>
              </w:rPr>
              <w:t>«Осторожно,</w:t>
            </w:r>
            <w:r>
              <w:rPr>
                <w:spacing w:val="-5"/>
                <w:sz w:val="24"/>
              </w:rPr>
              <w:t xml:space="preserve"> </w:t>
            </w:r>
            <w:r>
              <w:rPr>
                <w:sz w:val="24"/>
              </w:rPr>
              <w:t>тонкийлед!»</w:t>
            </w:r>
          </w:p>
          <w:p w:rsidR="001F3758" w:rsidRDefault="00056B79">
            <w:pPr>
              <w:pStyle w:val="TableParagraph"/>
              <w:numPr>
                <w:ilvl w:val="2"/>
                <w:numId w:val="86"/>
              </w:numPr>
              <w:tabs>
                <w:tab w:val="left" w:pos="838"/>
              </w:tabs>
              <w:ind w:left="217" w:right="1300" w:firstLine="480"/>
              <w:rPr>
                <w:sz w:val="24"/>
              </w:rPr>
            </w:pPr>
            <w:r>
              <w:rPr>
                <w:spacing w:val="-1"/>
                <w:sz w:val="24"/>
              </w:rPr>
              <w:t>Кл.час«Будьте</w:t>
            </w:r>
            <w:r>
              <w:rPr>
                <w:spacing w:val="-57"/>
                <w:sz w:val="24"/>
              </w:rPr>
              <w:t xml:space="preserve"> </w:t>
            </w:r>
            <w:r>
              <w:rPr>
                <w:sz w:val="24"/>
              </w:rPr>
              <w:t>здоровы!»</w:t>
            </w:r>
          </w:p>
          <w:p w:rsidR="001F3758" w:rsidRDefault="00056B79">
            <w:pPr>
              <w:pStyle w:val="TableParagraph"/>
              <w:numPr>
                <w:ilvl w:val="2"/>
                <w:numId w:val="86"/>
              </w:numPr>
              <w:tabs>
                <w:tab w:val="left" w:pos="776"/>
              </w:tabs>
              <w:ind w:left="776" w:hanging="139"/>
              <w:rPr>
                <w:sz w:val="24"/>
              </w:rPr>
            </w:pPr>
            <w:r>
              <w:rPr>
                <w:sz w:val="24"/>
              </w:rPr>
              <w:t>Спортивнаяэ</w:t>
            </w:r>
            <w:r>
              <w:rPr>
                <w:spacing w:val="-4"/>
                <w:sz w:val="24"/>
              </w:rPr>
              <w:t xml:space="preserve"> </w:t>
            </w:r>
            <w:r>
              <w:rPr>
                <w:sz w:val="24"/>
              </w:rPr>
              <w:t>стафета</w:t>
            </w:r>
          </w:p>
          <w:p w:rsidR="001F3758" w:rsidRDefault="00056B79">
            <w:pPr>
              <w:pStyle w:val="TableParagraph"/>
              <w:ind w:left="217"/>
              <w:rPr>
                <w:sz w:val="24"/>
              </w:rPr>
            </w:pPr>
            <w:r>
              <w:rPr>
                <w:sz w:val="24"/>
              </w:rPr>
              <w:t>«Будь</w:t>
            </w:r>
            <w:r>
              <w:rPr>
                <w:spacing w:val="-3"/>
                <w:sz w:val="24"/>
              </w:rPr>
              <w:t xml:space="preserve"> </w:t>
            </w:r>
            <w:r>
              <w:rPr>
                <w:sz w:val="24"/>
              </w:rPr>
              <w:t>здоров!»</w:t>
            </w:r>
          </w:p>
        </w:tc>
      </w:tr>
      <w:tr w:rsidR="001F3758">
        <w:trPr>
          <w:trHeight w:val="6473"/>
        </w:trPr>
        <w:tc>
          <w:tcPr>
            <w:tcW w:w="962" w:type="dxa"/>
            <w:tcBorders>
              <w:top w:val="nil"/>
            </w:tcBorders>
          </w:tcPr>
          <w:p w:rsidR="001F3758" w:rsidRDefault="001F3758">
            <w:pPr>
              <w:pStyle w:val="TableParagraph"/>
            </w:pPr>
          </w:p>
        </w:tc>
        <w:tc>
          <w:tcPr>
            <w:tcW w:w="4828" w:type="dxa"/>
            <w:vMerge/>
            <w:tcBorders>
              <w:top w:val="nil"/>
            </w:tcBorders>
          </w:tcPr>
          <w:p w:rsidR="001F3758" w:rsidRDefault="001F3758">
            <w:pPr>
              <w:rPr>
                <w:sz w:val="2"/>
                <w:szCs w:val="2"/>
              </w:rPr>
            </w:pPr>
          </w:p>
        </w:tc>
        <w:tc>
          <w:tcPr>
            <w:tcW w:w="3642" w:type="dxa"/>
            <w:tcBorders>
              <w:top w:val="nil"/>
            </w:tcBorders>
          </w:tcPr>
          <w:p w:rsidR="001F3758" w:rsidRDefault="00056B79">
            <w:pPr>
              <w:pStyle w:val="TableParagraph"/>
              <w:spacing w:before="118"/>
              <w:ind w:left="217" w:right="658" w:firstLine="360"/>
              <w:rPr>
                <w:sz w:val="24"/>
              </w:rPr>
            </w:pPr>
            <w:r>
              <w:rPr>
                <w:sz w:val="24"/>
              </w:rPr>
              <w:t>мероприятия</w:t>
            </w:r>
            <w:r>
              <w:rPr>
                <w:spacing w:val="-3"/>
                <w:sz w:val="24"/>
              </w:rPr>
              <w:t xml:space="preserve"> </w:t>
            </w:r>
            <w:r>
              <w:rPr>
                <w:sz w:val="24"/>
              </w:rPr>
              <w:t>по</w:t>
            </w:r>
            <w:r>
              <w:rPr>
                <w:spacing w:val="-2"/>
                <w:sz w:val="24"/>
              </w:rPr>
              <w:t xml:space="preserve"> </w:t>
            </w:r>
            <w:r>
              <w:rPr>
                <w:sz w:val="24"/>
              </w:rPr>
              <w:t>ПДД</w:t>
            </w:r>
            <w:r>
              <w:rPr>
                <w:spacing w:val="-5"/>
                <w:sz w:val="24"/>
              </w:rPr>
              <w:t xml:space="preserve"> </w:t>
            </w:r>
            <w:r>
              <w:rPr>
                <w:sz w:val="24"/>
              </w:rPr>
              <w:t>и</w:t>
            </w:r>
            <w:r>
              <w:rPr>
                <w:spacing w:val="-57"/>
                <w:sz w:val="24"/>
              </w:rPr>
              <w:t xml:space="preserve"> </w:t>
            </w:r>
            <w:r>
              <w:rPr>
                <w:sz w:val="24"/>
              </w:rPr>
              <w:t>ОБЖ</w:t>
            </w:r>
          </w:p>
          <w:p w:rsidR="001F3758" w:rsidRDefault="00056B79">
            <w:pPr>
              <w:pStyle w:val="TableParagraph"/>
              <w:ind w:left="217"/>
              <w:rPr>
                <w:sz w:val="24"/>
              </w:rPr>
            </w:pPr>
            <w:r>
              <w:rPr>
                <w:sz w:val="24"/>
              </w:rPr>
              <w:t>-беседа</w:t>
            </w:r>
            <w:r>
              <w:rPr>
                <w:spacing w:val="-1"/>
                <w:sz w:val="24"/>
              </w:rPr>
              <w:t xml:space="preserve"> </w:t>
            </w:r>
            <w:r>
              <w:rPr>
                <w:sz w:val="24"/>
              </w:rPr>
              <w:t>по</w:t>
            </w:r>
            <w:r>
              <w:rPr>
                <w:spacing w:val="-2"/>
                <w:sz w:val="24"/>
              </w:rPr>
              <w:t xml:space="preserve"> </w:t>
            </w:r>
            <w:r>
              <w:rPr>
                <w:sz w:val="24"/>
              </w:rPr>
              <w:t>ТБ</w:t>
            </w:r>
          </w:p>
          <w:p w:rsidR="001F3758" w:rsidRDefault="00056B79">
            <w:pPr>
              <w:pStyle w:val="TableParagraph"/>
              <w:numPr>
                <w:ilvl w:val="0"/>
                <w:numId w:val="85"/>
              </w:numPr>
              <w:tabs>
                <w:tab w:val="left" w:pos="716"/>
              </w:tabs>
              <w:ind w:left="716" w:hanging="139"/>
              <w:rPr>
                <w:sz w:val="24"/>
              </w:rPr>
            </w:pPr>
            <w:r>
              <w:rPr>
                <w:sz w:val="24"/>
              </w:rPr>
              <w:t>спартакиады</w:t>
            </w:r>
          </w:p>
          <w:p w:rsidR="001F3758" w:rsidRDefault="00056B79">
            <w:pPr>
              <w:pStyle w:val="TableParagraph"/>
              <w:numPr>
                <w:ilvl w:val="0"/>
                <w:numId w:val="85"/>
              </w:numPr>
              <w:tabs>
                <w:tab w:val="left" w:pos="718"/>
              </w:tabs>
              <w:ind w:left="217" w:right="1070" w:firstLine="360"/>
              <w:rPr>
                <w:sz w:val="24"/>
              </w:rPr>
            </w:pPr>
            <w:r>
              <w:rPr>
                <w:sz w:val="24"/>
              </w:rPr>
              <w:t>Кл.ч.</w:t>
            </w:r>
            <w:r>
              <w:rPr>
                <w:spacing w:val="-4"/>
                <w:sz w:val="24"/>
              </w:rPr>
              <w:t xml:space="preserve"> </w:t>
            </w:r>
            <w:r>
              <w:rPr>
                <w:sz w:val="24"/>
              </w:rPr>
              <w:t>«Мы</w:t>
            </w:r>
            <w:r>
              <w:rPr>
                <w:spacing w:val="-8"/>
                <w:sz w:val="24"/>
              </w:rPr>
              <w:t xml:space="preserve"> </w:t>
            </w:r>
            <w:r>
              <w:rPr>
                <w:sz w:val="24"/>
              </w:rPr>
              <w:t>-</w:t>
            </w:r>
            <w:r>
              <w:rPr>
                <w:spacing w:val="-4"/>
                <w:sz w:val="24"/>
              </w:rPr>
              <w:t xml:space="preserve"> </w:t>
            </w:r>
            <w:r>
              <w:rPr>
                <w:sz w:val="24"/>
              </w:rPr>
              <w:t>юные</w:t>
            </w:r>
            <w:r>
              <w:rPr>
                <w:spacing w:val="-57"/>
                <w:sz w:val="24"/>
              </w:rPr>
              <w:t xml:space="preserve"> </w:t>
            </w:r>
            <w:r>
              <w:rPr>
                <w:sz w:val="24"/>
              </w:rPr>
              <w:t>пешеходы»</w:t>
            </w:r>
          </w:p>
          <w:p w:rsidR="001F3758" w:rsidRDefault="00056B79">
            <w:pPr>
              <w:pStyle w:val="TableParagraph"/>
              <w:numPr>
                <w:ilvl w:val="0"/>
                <w:numId w:val="85"/>
              </w:numPr>
              <w:tabs>
                <w:tab w:val="left" w:pos="718"/>
              </w:tabs>
              <w:ind w:left="217" w:right="488" w:firstLine="360"/>
              <w:rPr>
                <w:sz w:val="24"/>
              </w:rPr>
            </w:pPr>
            <w:r>
              <w:rPr>
                <w:sz w:val="24"/>
              </w:rPr>
              <w:t>Конкурс на лучший</w:t>
            </w:r>
            <w:r>
              <w:rPr>
                <w:spacing w:val="1"/>
                <w:sz w:val="24"/>
              </w:rPr>
              <w:t xml:space="preserve"> </w:t>
            </w:r>
            <w:r>
              <w:rPr>
                <w:sz w:val="24"/>
              </w:rPr>
              <w:t>рисунок или</w:t>
            </w:r>
            <w:r>
              <w:rPr>
                <w:spacing w:val="-2"/>
                <w:sz w:val="24"/>
              </w:rPr>
              <w:t xml:space="preserve"> </w:t>
            </w:r>
            <w:r>
              <w:rPr>
                <w:sz w:val="24"/>
              </w:rPr>
              <w:t>плакат</w:t>
            </w:r>
            <w:r>
              <w:rPr>
                <w:spacing w:val="2"/>
                <w:sz w:val="24"/>
              </w:rPr>
              <w:t xml:space="preserve"> </w:t>
            </w:r>
            <w:r>
              <w:rPr>
                <w:sz w:val="24"/>
              </w:rPr>
              <w:t>о</w:t>
            </w:r>
            <w:r>
              <w:rPr>
                <w:spacing w:val="1"/>
                <w:sz w:val="24"/>
              </w:rPr>
              <w:t xml:space="preserve"> </w:t>
            </w:r>
            <w:r>
              <w:rPr>
                <w:sz w:val="24"/>
              </w:rPr>
              <w:t>здоровье</w:t>
            </w:r>
            <w:r>
              <w:rPr>
                <w:spacing w:val="-8"/>
                <w:sz w:val="24"/>
              </w:rPr>
              <w:t xml:space="preserve"> </w:t>
            </w:r>
            <w:r>
              <w:rPr>
                <w:sz w:val="24"/>
              </w:rPr>
              <w:t>«Как</w:t>
            </w:r>
            <w:r>
              <w:rPr>
                <w:spacing w:val="-10"/>
                <w:sz w:val="24"/>
              </w:rPr>
              <w:t xml:space="preserve"> </w:t>
            </w:r>
            <w:r>
              <w:rPr>
                <w:sz w:val="24"/>
              </w:rPr>
              <w:t>нужно</w:t>
            </w:r>
            <w:r>
              <w:rPr>
                <w:spacing w:val="-7"/>
                <w:sz w:val="24"/>
              </w:rPr>
              <w:t xml:space="preserve"> </w:t>
            </w:r>
            <w:r>
              <w:rPr>
                <w:sz w:val="24"/>
              </w:rPr>
              <w:t>беречь</w:t>
            </w:r>
            <w:r>
              <w:rPr>
                <w:spacing w:val="-57"/>
                <w:sz w:val="24"/>
              </w:rPr>
              <w:t xml:space="preserve"> </w:t>
            </w:r>
            <w:r>
              <w:rPr>
                <w:sz w:val="24"/>
              </w:rPr>
              <w:t>своёздоровье».</w:t>
            </w:r>
          </w:p>
          <w:p w:rsidR="001F3758" w:rsidRDefault="00056B79">
            <w:pPr>
              <w:pStyle w:val="TableParagraph"/>
              <w:ind w:left="217" w:right="1182" w:firstLine="360"/>
              <w:rPr>
                <w:sz w:val="24"/>
              </w:rPr>
            </w:pPr>
            <w:r>
              <w:rPr>
                <w:b/>
                <w:sz w:val="24"/>
              </w:rPr>
              <w:t>-</w:t>
            </w:r>
            <w:r>
              <w:rPr>
                <w:b/>
                <w:spacing w:val="-9"/>
                <w:sz w:val="24"/>
              </w:rPr>
              <w:t xml:space="preserve"> </w:t>
            </w:r>
            <w:r>
              <w:rPr>
                <w:sz w:val="24"/>
              </w:rPr>
              <w:t>Кл.час</w:t>
            </w:r>
            <w:r>
              <w:rPr>
                <w:spacing w:val="-8"/>
                <w:sz w:val="24"/>
              </w:rPr>
              <w:t xml:space="preserve"> </w:t>
            </w:r>
            <w:r>
              <w:rPr>
                <w:sz w:val="24"/>
              </w:rPr>
              <w:t>«Секреты</w:t>
            </w:r>
            <w:r>
              <w:rPr>
                <w:spacing w:val="-57"/>
                <w:sz w:val="24"/>
              </w:rPr>
              <w:t xml:space="preserve"> </w:t>
            </w:r>
            <w:r>
              <w:rPr>
                <w:sz w:val="24"/>
              </w:rPr>
              <w:t>долголетия »</w:t>
            </w:r>
          </w:p>
          <w:p w:rsidR="001F3758" w:rsidRDefault="00056B79">
            <w:pPr>
              <w:pStyle w:val="TableParagraph"/>
              <w:ind w:left="217" w:right="796" w:firstLine="360"/>
              <w:rPr>
                <w:sz w:val="24"/>
              </w:rPr>
            </w:pPr>
            <w:r>
              <w:rPr>
                <w:sz w:val="24"/>
              </w:rPr>
              <w:t>-</w:t>
            </w:r>
            <w:r>
              <w:rPr>
                <w:spacing w:val="-10"/>
                <w:sz w:val="24"/>
              </w:rPr>
              <w:t xml:space="preserve"> </w:t>
            </w:r>
            <w:r>
              <w:rPr>
                <w:sz w:val="24"/>
              </w:rPr>
              <w:t>Кл.час</w:t>
            </w:r>
            <w:r>
              <w:rPr>
                <w:spacing w:val="-8"/>
                <w:sz w:val="24"/>
              </w:rPr>
              <w:t xml:space="preserve"> </w:t>
            </w:r>
            <w:r>
              <w:rPr>
                <w:sz w:val="24"/>
              </w:rPr>
              <w:t>«Еслихочешь</w:t>
            </w:r>
            <w:r>
              <w:rPr>
                <w:spacing w:val="-57"/>
                <w:sz w:val="24"/>
              </w:rPr>
              <w:t xml:space="preserve"> </w:t>
            </w:r>
            <w:r>
              <w:rPr>
                <w:sz w:val="24"/>
              </w:rPr>
              <w:t>бытьздоров»</w:t>
            </w:r>
          </w:p>
          <w:p w:rsidR="001F3758" w:rsidRDefault="00056B79">
            <w:pPr>
              <w:pStyle w:val="TableParagraph"/>
              <w:numPr>
                <w:ilvl w:val="0"/>
                <w:numId w:val="84"/>
              </w:numPr>
              <w:tabs>
                <w:tab w:val="left" w:pos="718"/>
              </w:tabs>
              <w:rPr>
                <w:sz w:val="24"/>
              </w:rPr>
            </w:pPr>
            <w:r>
              <w:rPr>
                <w:sz w:val="24"/>
              </w:rPr>
              <w:t>Беседа</w:t>
            </w:r>
            <w:r>
              <w:rPr>
                <w:spacing w:val="-5"/>
                <w:sz w:val="24"/>
              </w:rPr>
              <w:t xml:space="preserve"> </w:t>
            </w:r>
            <w:r>
              <w:rPr>
                <w:sz w:val="24"/>
              </w:rPr>
              <w:t>«О</w:t>
            </w:r>
            <w:r>
              <w:rPr>
                <w:spacing w:val="-9"/>
                <w:sz w:val="24"/>
              </w:rPr>
              <w:t xml:space="preserve"> </w:t>
            </w:r>
            <w:r>
              <w:rPr>
                <w:sz w:val="24"/>
              </w:rPr>
              <w:t>режимедня»</w:t>
            </w:r>
          </w:p>
          <w:p w:rsidR="001F3758" w:rsidRDefault="00056B79">
            <w:pPr>
              <w:pStyle w:val="TableParagraph"/>
              <w:numPr>
                <w:ilvl w:val="1"/>
                <w:numId w:val="84"/>
              </w:numPr>
              <w:tabs>
                <w:tab w:val="left" w:pos="718"/>
              </w:tabs>
              <w:ind w:left="217" w:right="1154" w:firstLine="360"/>
              <w:rPr>
                <w:sz w:val="24"/>
              </w:rPr>
            </w:pPr>
            <w:r>
              <w:rPr>
                <w:sz w:val="24"/>
              </w:rPr>
              <w:t>Кл.час</w:t>
            </w:r>
            <w:r>
              <w:rPr>
                <w:spacing w:val="-14"/>
                <w:sz w:val="24"/>
              </w:rPr>
              <w:t xml:space="preserve"> </w:t>
            </w:r>
            <w:r>
              <w:rPr>
                <w:sz w:val="24"/>
              </w:rPr>
              <w:t>«Вредные</w:t>
            </w:r>
            <w:r>
              <w:rPr>
                <w:spacing w:val="-57"/>
                <w:sz w:val="24"/>
              </w:rPr>
              <w:t xml:space="preserve"> </w:t>
            </w:r>
            <w:r>
              <w:rPr>
                <w:sz w:val="24"/>
              </w:rPr>
              <w:t>привычки»</w:t>
            </w:r>
          </w:p>
          <w:p w:rsidR="001F3758" w:rsidRDefault="00056B79">
            <w:pPr>
              <w:pStyle w:val="TableParagraph"/>
              <w:numPr>
                <w:ilvl w:val="1"/>
                <w:numId w:val="84"/>
              </w:numPr>
              <w:tabs>
                <w:tab w:val="left" w:pos="718"/>
              </w:tabs>
              <w:ind w:left="217" w:right="494" w:firstLine="360"/>
              <w:rPr>
                <w:sz w:val="24"/>
              </w:rPr>
            </w:pPr>
            <w:r>
              <w:rPr>
                <w:sz w:val="24"/>
              </w:rPr>
              <w:t>Кл.час</w:t>
            </w:r>
            <w:r>
              <w:rPr>
                <w:spacing w:val="-5"/>
                <w:sz w:val="24"/>
              </w:rPr>
              <w:t xml:space="preserve"> </w:t>
            </w:r>
            <w:r>
              <w:rPr>
                <w:sz w:val="24"/>
              </w:rPr>
              <w:t>«Твое</w:t>
            </w:r>
            <w:r>
              <w:rPr>
                <w:spacing w:val="-6"/>
                <w:sz w:val="24"/>
              </w:rPr>
              <w:t xml:space="preserve"> </w:t>
            </w:r>
            <w:r>
              <w:rPr>
                <w:sz w:val="24"/>
              </w:rPr>
              <w:t>здоровьев</w:t>
            </w:r>
            <w:r>
              <w:rPr>
                <w:spacing w:val="-57"/>
                <w:sz w:val="24"/>
              </w:rPr>
              <w:t xml:space="preserve"> </w:t>
            </w:r>
            <w:r>
              <w:rPr>
                <w:sz w:val="24"/>
              </w:rPr>
              <w:t>твоихруках»</w:t>
            </w:r>
          </w:p>
          <w:p w:rsidR="001F3758" w:rsidRDefault="00056B79">
            <w:pPr>
              <w:pStyle w:val="TableParagraph"/>
              <w:numPr>
                <w:ilvl w:val="1"/>
                <w:numId w:val="84"/>
              </w:numPr>
              <w:tabs>
                <w:tab w:val="left" w:pos="722"/>
              </w:tabs>
              <w:spacing w:before="2"/>
              <w:ind w:left="217" w:right="574" w:firstLine="360"/>
              <w:rPr>
                <w:sz w:val="24"/>
              </w:rPr>
            </w:pPr>
            <w:r>
              <w:rPr>
                <w:sz w:val="24"/>
              </w:rPr>
              <w:t>«Путешествие</w:t>
            </w:r>
            <w:r>
              <w:rPr>
                <w:spacing w:val="-14"/>
                <w:sz w:val="24"/>
              </w:rPr>
              <w:t xml:space="preserve"> </w:t>
            </w:r>
            <w:r>
              <w:rPr>
                <w:sz w:val="24"/>
              </w:rPr>
              <w:t>встрану</w:t>
            </w:r>
            <w:r>
              <w:rPr>
                <w:spacing w:val="-57"/>
                <w:sz w:val="24"/>
              </w:rPr>
              <w:t xml:space="preserve"> </w:t>
            </w:r>
            <w:r>
              <w:rPr>
                <w:sz w:val="24"/>
              </w:rPr>
              <w:t>здоровья»</w:t>
            </w:r>
            <w:r>
              <w:rPr>
                <w:spacing w:val="-2"/>
                <w:sz w:val="24"/>
              </w:rPr>
              <w:t xml:space="preserve"> </w:t>
            </w:r>
            <w:r>
              <w:rPr>
                <w:sz w:val="24"/>
              </w:rPr>
              <w:t>классныйчас</w:t>
            </w:r>
          </w:p>
          <w:p w:rsidR="001F3758" w:rsidRDefault="00056B79">
            <w:pPr>
              <w:pStyle w:val="TableParagraph"/>
              <w:numPr>
                <w:ilvl w:val="0"/>
                <w:numId w:val="84"/>
              </w:numPr>
              <w:tabs>
                <w:tab w:val="left" w:pos="718"/>
              </w:tabs>
              <w:spacing w:line="269" w:lineRule="exact"/>
              <w:rPr>
                <w:sz w:val="24"/>
              </w:rPr>
            </w:pPr>
            <w:r>
              <w:rPr>
                <w:sz w:val="24"/>
              </w:rPr>
              <w:t>ДеньЗдоровья</w:t>
            </w:r>
          </w:p>
          <w:p w:rsidR="001F3758" w:rsidRDefault="00056B79">
            <w:pPr>
              <w:pStyle w:val="TableParagraph"/>
              <w:numPr>
                <w:ilvl w:val="0"/>
                <w:numId w:val="84"/>
              </w:numPr>
              <w:tabs>
                <w:tab w:val="left" w:pos="718"/>
              </w:tabs>
              <w:spacing w:line="269" w:lineRule="exact"/>
              <w:rPr>
                <w:sz w:val="24"/>
              </w:rPr>
            </w:pPr>
            <w:r>
              <w:rPr>
                <w:sz w:val="24"/>
              </w:rPr>
              <w:t>Беседа</w:t>
            </w:r>
            <w:r>
              <w:rPr>
                <w:spacing w:val="-3"/>
                <w:sz w:val="24"/>
              </w:rPr>
              <w:t xml:space="preserve"> </w:t>
            </w:r>
            <w:r>
              <w:rPr>
                <w:sz w:val="24"/>
              </w:rPr>
              <w:t>«Укус</w:t>
            </w:r>
            <w:r>
              <w:rPr>
                <w:spacing w:val="-3"/>
                <w:sz w:val="24"/>
              </w:rPr>
              <w:t xml:space="preserve"> </w:t>
            </w:r>
            <w:r>
              <w:rPr>
                <w:sz w:val="24"/>
              </w:rPr>
              <w:t>клещей</w:t>
            </w:r>
          </w:p>
        </w:tc>
      </w:tr>
      <w:tr w:rsidR="001F3758">
        <w:trPr>
          <w:trHeight w:val="266"/>
        </w:trPr>
        <w:tc>
          <w:tcPr>
            <w:tcW w:w="962" w:type="dxa"/>
          </w:tcPr>
          <w:p w:rsidR="001F3758" w:rsidRDefault="001F3758">
            <w:pPr>
              <w:pStyle w:val="TableParagraph"/>
              <w:rPr>
                <w:sz w:val="18"/>
              </w:rPr>
            </w:pPr>
          </w:p>
        </w:tc>
        <w:tc>
          <w:tcPr>
            <w:tcW w:w="4828" w:type="dxa"/>
          </w:tcPr>
          <w:p w:rsidR="001F3758" w:rsidRDefault="001F3758">
            <w:pPr>
              <w:pStyle w:val="TableParagraph"/>
              <w:rPr>
                <w:sz w:val="18"/>
              </w:rPr>
            </w:pPr>
          </w:p>
        </w:tc>
        <w:tc>
          <w:tcPr>
            <w:tcW w:w="3642" w:type="dxa"/>
          </w:tcPr>
          <w:p w:rsidR="001F3758" w:rsidRDefault="00056B79">
            <w:pPr>
              <w:pStyle w:val="TableParagraph"/>
              <w:spacing w:line="246" w:lineRule="exact"/>
              <w:ind w:left="217"/>
              <w:rPr>
                <w:sz w:val="24"/>
              </w:rPr>
            </w:pPr>
            <w:r>
              <w:rPr>
                <w:sz w:val="24"/>
              </w:rPr>
              <w:t>опасен.»</w:t>
            </w:r>
          </w:p>
        </w:tc>
      </w:tr>
    </w:tbl>
    <w:p w:rsidR="001F3758" w:rsidRDefault="001F3758">
      <w:pPr>
        <w:spacing w:line="246" w:lineRule="exact"/>
        <w:rPr>
          <w:sz w:val="24"/>
        </w:rPr>
        <w:sectPr w:rsidR="001F3758">
          <w:pgSz w:w="11910" w:h="16840"/>
          <w:pgMar w:top="560" w:right="0" w:bottom="720" w:left="20" w:header="0" w:footer="530" w:gutter="0"/>
          <w:cols w:space="720"/>
        </w:sectPr>
      </w:pPr>
    </w:p>
    <w:tbl>
      <w:tblPr>
        <w:tblStyle w:val="TableNormal"/>
        <w:tblW w:w="0" w:type="auto"/>
        <w:tblInd w:w="1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2"/>
        <w:gridCol w:w="4828"/>
        <w:gridCol w:w="3642"/>
      </w:tblGrid>
      <w:tr w:rsidR="001F3758">
        <w:trPr>
          <w:trHeight w:val="3998"/>
        </w:trPr>
        <w:tc>
          <w:tcPr>
            <w:tcW w:w="962" w:type="dxa"/>
            <w:tcBorders>
              <w:bottom w:val="nil"/>
            </w:tcBorders>
          </w:tcPr>
          <w:p w:rsidR="001F3758" w:rsidRDefault="00056B79">
            <w:pPr>
              <w:pStyle w:val="TableParagraph"/>
              <w:spacing w:line="237" w:lineRule="exact"/>
              <w:ind w:left="218"/>
              <w:rPr>
                <w:b/>
                <w:i/>
              </w:rPr>
            </w:pPr>
            <w:r>
              <w:rPr>
                <w:b/>
                <w:i/>
              </w:rPr>
              <w:t>3</w:t>
            </w:r>
          </w:p>
          <w:p w:rsidR="001F3758" w:rsidRDefault="00056B79">
            <w:pPr>
              <w:pStyle w:val="TableParagraph"/>
              <w:spacing w:line="252" w:lineRule="exact"/>
              <w:ind w:left="218"/>
              <w:rPr>
                <w:b/>
                <w:i/>
              </w:rPr>
            </w:pPr>
            <w:r>
              <w:rPr>
                <w:b/>
                <w:i/>
              </w:rPr>
              <w:t>класс</w:t>
            </w:r>
          </w:p>
        </w:tc>
        <w:tc>
          <w:tcPr>
            <w:tcW w:w="4828" w:type="dxa"/>
            <w:vMerge w:val="restart"/>
          </w:tcPr>
          <w:p w:rsidR="001F3758" w:rsidRDefault="00056B79">
            <w:pPr>
              <w:pStyle w:val="TableParagraph"/>
              <w:tabs>
                <w:tab w:val="left" w:pos="1373"/>
                <w:tab w:val="left" w:pos="1757"/>
                <w:tab w:val="left" w:pos="3251"/>
              </w:tabs>
              <w:spacing w:line="266" w:lineRule="exact"/>
              <w:ind w:right="857"/>
              <w:jc w:val="right"/>
              <w:rPr>
                <w:sz w:val="24"/>
              </w:rPr>
            </w:pPr>
            <w:r>
              <w:rPr>
                <w:sz w:val="24"/>
              </w:rPr>
              <w:t>Осознанно</w:t>
            </w:r>
            <w:r>
              <w:rPr>
                <w:sz w:val="24"/>
              </w:rPr>
              <w:tab/>
              <w:t>о</w:t>
            </w:r>
            <w:r>
              <w:rPr>
                <w:sz w:val="24"/>
              </w:rPr>
              <w:tab/>
              <w:t>правильном</w:t>
            </w:r>
            <w:r>
              <w:rPr>
                <w:sz w:val="24"/>
              </w:rPr>
              <w:tab/>
              <w:t>и</w:t>
            </w:r>
          </w:p>
          <w:p w:rsidR="001F3758" w:rsidRDefault="00056B79">
            <w:pPr>
              <w:pStyle w:val="TableParagraph"/>
              <w:ind w:right="933"/>
              <w:jc w:val="right"/>
              <w:rPr>
                <w:sz w:val="24"/>
              </w:rPr>
            </w:pPr>
            <w:r>
              <w:rPr>
                <w:sz w:val="24"/>
              </w:rPr>
              <w:t>здоровом</w:t>
            </w:r>
            <w:r>
              <w:rPr>
                <w:spacing w:val="-6"/>
                <w:sz w:val="24"/>
              </w:rPr>
              <w:t xml:space="preserve"> </w:t>
            </w:r>
            <w:r>
              <w:rPr>
                <w:sz w:val="24"/>
              </w:rPr>
              <w:t>питании,</w:t>
            </w:r>
          </w:p>
          <w:p w:rsidR="001F3758" w:rsidRDefault="00056B79">
            <w:pPr>
              <w:pStyle w:val="TableParagraph"/>
              <w:ind w:left="218"/>
              <w:rPr>
                <w:sz w:val="24"/>
              </w:rPr>
            </w:pPr>
            <w:r>
              <w:rPr>
                <w:sz w:val="24"/>
              </w:rPr>
              <w:t>витамины</w:t>
            </w:r>
            <w:r>
              <w:rPr>
                <w:spacing w:val="-2"/>
                <w:sz w:val="24"/>
              </w:rPr>
              <w:t xml:space="preserve"> </w:t>
            </w:r>
            <w:r>
              <w:rPr>
                <w:sz w:val="24"/>
              </w:rPr>
              <w:t>вмоей</w:t>
            </w:r>
          </w:p>
          <w:p w:rsidR="001F3758" w:rsidRDefault="00056B79">
            <w:pPr>
              <w:pStyle w:val="TableParagraph"/>
              <w:tabs>
                <w:tab w:val="left" w:pos="1767"/>
                <w:tab w:val="left" w:pos="3071"/>
              </w:tabs>
              <w:ind w:left="578"/>
              <w:rPr>
                <w:sz w:val="24"/>
              </w:rPr>
            </w:pPr>
            <w:r>
              <w:rPr>
                <w:sz w:val="24"/>
              </w:rPr>
              <w:t>жизни,</w:t>
            </w:r>
            <w:r>
              <w:rPr>
                <w:sz w:val="24"/>
              </w:rPr>
              <w:tab/>
              <w:t>правила</w:t>
            </w:r>
            <w:r>
              <w:rPr>
                <w:sz w:val="24"/>
              </w:rPr>
              <w:tab/>
              <w:t>оказания</w:t>
            </w:r>
          </w:p>
          <w:p w:rsidR="001F3758" w:rsidRDefault="00056B79">
            <w:pPr>
              <w:pStyle w:val="TableParagraph"/>
              <w:ind w:left="218" w:right="894" w:firstLine="1550"/>
              <w:rPr>
                <w:sz w:val="24"/>
              </w:rPr>
            </w:pPr>
            <w:r>
              <w:rPr>
                <w:spacing w:val="-1"/>
                <w:sz w:val="24"/>
              </w:rPr>
              <w:t xml:space="preserve">первой </w:t>
            </w:r>
            <w:r>
              <w:rPr>
                <w:sz w:val="24"/>
              </w:rPr>
              <w:t>медицинской</w:t>
            </w:r>
            <w:r>
              <w:rPr>
                <w:spacing w:val="-57"/>
                <w:sz w:val="24"/>
              </w:rPr>
              <w:t xml:space="preserve"> </w:t>
            </w:r>
            <w:r>
              <w:rPr>
                <w:sz w:val="24"/>
              </w:rPr>
              <w:t>помощи,правила</w:t>
            </w:r>
          </w:p>
          <w:p w:rsidR="001F3758" w:rsidRDefault="00056B79">
            <w:pPr>
              <w:pStyle w:val="TableParagraph"/>
              <w:ind w:left="578"/>
              <w:rPr>
                <w:sz w:val="24"/>
              </w:rPr>
            </w:pPr>
            <w:r>
              <w:rPr>
                <w:sz w:val="24"/>
              </w:rPr>
              <w:t>безопасного</w:t>
            </w:r>
            <w:r>
              <w:rPr>
                <w:spacing w:val="-5"/>
                <w:sz w:val="24"/>
              </w:rPr>
              <w:t xml:space="preserve"> </w:t>
            </w:r>
            <w:r>
              <w:rPr>
                <w:sz w:val="24"/>
              </w:rPr>
              <w:t>поведения.</w:t>
            </w:r>
          </w:p>
        </w:tc>
        <w:tc>
          <w:tcPr>
            <w:tcW w:w="3642" w:type="dxa"/>
            <w:tcBorders>
              <w:bottom w:val="nil"/>
            </w:tcBorders>
          </w:tcPr>
          <w:p w:rsidR="001F3758" w:rsidRDefault="00056B79">
            <w:pPr>
              <w:pStyle w:val="TableParagraph"/>
              <w:ind w:left="217" w:right="779" w:firstLine="360"/>
              <w:rPr>
                <w:sz w:val="24"/>
              </w:rPr>
            </w:pPr>
            <w:r>
              <w:rPr>
                <w:sz w:val="24"/>
              </w:rPr>
              <w:t>мероприятия</w:t>
            </w:r>
            <w:r>
              <w:rPr>
                <w:spacing w:val="-5"/>
                <w:sz w:val="24"/>
              </w:rPr>
              <w:t xml:space="preserve"> </w:t>
            </w:r>
            <w:r>
              <w:rPr>
                <w:sz w:val="24"/>
              </w:rPr>
              <w:t>по</w:t>
            </w:r>
            <w:r>
              <w:rPr>
                <w:spacing w:val="-5"/>
                <w:sz w:val="24"/>
              </w:rPr>
              <w:t xml:space="preserve"> </w:t>
            </w:r>
            <w:r>
              <w:rPr>
                <w:sz w:val="24"/>
              </w:rPr>
              <w:t>ПДД.</w:t>
            </w:r>
            <w:r>
              <w:rPr>
                <w:spacing w:val="-57"/>
                <w:sz w:val="24"/>
              </w:rPr>
              <w:t xml:space="preserve"> </w:t>
            </w:r>
            <w:r>
              <w:rPr>
                <w:sz w:val="24"/>
              </w:rPr>
              <w:t>Беседа «Для всех без</w:t>
            </w:r>
            <w:r>
              <w:rPr>
                <w:spacing w:val="1"/>
                <w:sz w:val="24"/>
              </w:rPr>
              <w:t xml:space="preserve"> </w:t>
            </w:r>
            <w:r>
              <w:rPr>
                <w:sz w:val="24"/>
              </w:rPr>
              <w:t>исключения есть правила</w:t>
            </w:r>
            <w:r>
              <w:rPr>
                <w:spacing w:val="-57"/>
                <w:sz w:val="24"/>
              </w:rPr>
              <w:t xml:space="preserve"> </w:t>
            </w:r>
            <w:r>
              <w:rPr>
                <w:sz w:val="24"/>
              </w:rPr>
              <w:t>движения»</w:t>
            </w:r>
          </w:p>
          <w:p w:rsidR="001F3758" w:rsidRDefault="00056B79">
            <w:pPr>
              <w:pStyle w:val="TableParagraph"/>
              <w:ind w:left="217" w:right="438"/>
              <w:rPr>
                <w:sz w:val="24"/>
              </w:rPr>
            </w:pPr>
            <w:r>
              <w:rPr>
                <w:sz w:val="24"/>
              </w:rPr>
              <w:t>Беседа</w:t>
            </w:r>
            <w:r>
              <w:rPr>
                <w:spacing w:val="-5"/>
                <w:sz w:val="24"/>
              </w:rPr>
              <w:t xml:space="preserve"> </w:t>
            </w:r>
            <w:r>
              <w:rPr>
                <w:sz w:val="24"/>
              </w:rPr>
              <w:t>«Вредные</w:t>
            </w:r>
            <w:r>
              <w:rPr>
                <w:spacing w:val="-7"/>
                <w:sz w:val="24"/>
              </w:rPr>
              <w:t xml:space="preserve"> </w:t>
            </w:r>
            <w:r>
              <w:rPr>
                <w:sz w:val="24"/>
              </w:rPr>
              <w:t>привычки»</w:t>
            </w:r>
            <w:r>
              <w:rPr>
                <w:spacing w:val="-57"/>
                <w:sz w:val="24"/>
              </w:rPr>
              <w:t xml:space="preserve"> </w:t>
            </w:r>
            <w:r>
              <w:rPr>
                <w:sz w:val="24"/>
              </w:rPr>
              <w:t>Беседа «Температурный</w:t>
            </w:r>
            <w:r>
              <w:rPr>
                <w:spacing w:val="1"/>
                <w:sz w:val="24"/>
              </w:rPr>
              <w:t xml:space="preserve"> </w:t>
            </w:r>
            <w:r>
              <w:rPr>
                <w:sz w:val="24"/>
              </w:rPr>
              <w:t>режим»</w:t>
            </w:r>
          </w:p>
          <w:p w:rsidR="001F3758" w:rsidRDefault="00056B79">
            <w:pPr>
              <w:pStyle w:val="TableParagraph"/>
              <w:ind w:left="217" w:right="639"/>
              <w:rPr>
                <w:sz w:val="24"/>
              </w:rPr>
            </w:pPr>
            <w:r>
              <w:rPr>
                <w:sz w:val="24"/>
              </w:rPr>
              <w:t>кл.</w:t>
            </w:r>
            <w:r>
              <w:rPr>
                <w:spacing w:val="-5"/>
                <w:sz w:val="24"/>
              </w:rPr>
              <w:t xml:space="preserve"> </w:t>
            </w:r>
            <w:r>
              <w:rPr>
                <w:sz w:val="24"/>
              </w:rPr>
              <w:t>час</w:t>
            </w:r>
            <w:r>
              <w:rPr>
                <w:spacing w:val="-2"/>
                <w:sz w:val="24"/>
              </w:rPr>
              <w:t xml:space="preserve"> </w:t>
            </w:r>
            <w:r>
              <w:rPr>
                <w:sz w:val="24"/>
              </w:rPr>
              <w:t>«Хорошее</w:t>
            </w:r>
            <w:r>
              <w:rPr>
                <w:spacing w:val="-5"/>
                <w:sz w:val="24"/>
              </w:rPr>
              <w:t xml:space="preserve"> </w:t>
            </w:r>
            <w:r>
              <w:rPr>
                <w:sz w:val="24"/>
              </w:rPr>
              <w:t>здоровье</w:t>
            </w:r>
            <w:r>
              <w:rPr>
                <w:spacing w:val="-57"/>
                <w:sz w:val="24"/>
              </w:rPr>
              <w:t xml:space="preserve"> </w:t>
            </w:r>
            <w:r>
              <w:rPr>
                <w:sz w:val="24"/>
              </w:rPr>
              <w:t>превыше</w:t>
            </w:r>
            <w:r>
              <w:rPr>
                <w:spacing w:val="-2"/>
                <w:sz w:val="24"/>
              </w:rPr>
              <w:t xml:space="preserve"> </w:t>
            </w:r>
            <w:r>
              <w:rPr>
                <w:sz w:val="24"/>
              </w:rPr>
              <w:t>всего»</w:t>
            </w:r>
          </w:p>
          <w:p w:rsidR="001F3758" w:rsidRDefault="00056B79">
            <w:pPr>
              <w:pStyle w:val="TableParagraph"/>
              <w:ind w:left="217" w:right="610"/>
              <w:rPr>
                <w:sz w:val="24"/>
              </w:rPr>
            </w:pPr>
            <w:r>
              <w:rPr>
                <w:sz w:val="24"/>
              </w:rPr>
              <w:t>-беседа</w:t>
            </w:r>
            <w:r>
              <w:rPr>
                <w:spacing w:val="-5"/>
                <w:sz w:val="24"/>
              </w:rPr>
              <w:t xml:space="preserve"> </w:t>
            </w:r>
            <w:r>
              <w:rPr>
                <w:sz w:val="24"/>
              </w:rPr>
              <w:t>по</w:t>
            </w:r>
            <w:r>
              <w:rPr>
                <w:spacing w:val="-6"/>
                <w:sz w:val="24"/>
              </w:rPr>
              <w:t xml:space="preserve"> </w:t>
            </w:r>
            <w:r>
              <w:rPr>
                <w:sz w:val="24"/>
              </w:rPr>
              <w:t>ТБ</w:t>
            </w:r>
            <w:r>
              <w:rPr>
                <w:spacing w:val="-7"/>
                <w:sz w:val="24"/>
              </w:rPr>
              <w:t xml:space="preserve"> </w:t>
            </w:r>
            <w:r>
              <w:rPr>
                <w:sz w:val="24"/>
              </w:rPr>
              <w:t>«Осторожно,</w:t>
            </w:r>
            <w:r>
              <w:rPr>
                <w:spacing w:val="-57"/>
                <w:sz w:val="24"/>
              </w:rPr>
              <w:t xml:space="preserve"> </w:t>
            </w:r>
            <w:r>
              <w:rPr>
                <w:sz w:val="24"/>
              </w:rPr>
              <w:t>тонкий лед!»</w:t>
            </w:r>
          </w:p>
          <w:p w:rsidR="001F3758" w:rsidRDefault="00056B79">
            <w:pPr>
              <w:pStyle w:val="TableParagraph"/>
              <w:ind w:left="577" w:right="382"/>
              <w:rPr>
                <w:sz w:val="24"/>
              </w:rPr>
            </w:pPr>
            <w:r>
              <w:rPr>
                <w:sz w:val="24"/>
              </w:rPr>
              <w:t>Кл.час</w:t>
            </w:r>
            <w:r>
              <w:rPr>
                <w:spacing w:val="-7"/>
                <w:sz w:val="24"/>
              </w:rPr>
              <w:t xml:space="preserve"> </w:t>
            </w:r>
            <w:r>
              <w:rPr>
                <w:sz w:val="24"/>
              </w:rPr>
              <w:t>«Будьте</w:t>
            </w:r>
            <w:r>
              <w:rPr>
                <w:spacing w:val="-6"/>
                <w:sz w:val="24"/>
              </w:rPr>
              <w:t xml:space="preserve"> </w:t>
            </w:r>
            <w:r>
              <w:rPr>
                <w:sz w:val="24"/>
              </w:rPr>
              <w:t>здоровы!»</w:t>
            </w:r>
            <w:r>
              <w:rPr>
                <w:spacing w:val="-57"/>
                <w:sz w:val="24"/>
              </w:rPr>
              <w:t xml:space="preserve"> </w:t>
            </w:r>
            <w:r>
              <w:rPr>
                <w:sz w:val="24"/>
              </w:rPr>
              <w:t>Спортивная</w:t>
            </w:r>
            <w:r>
              <w:rPr>
                <w:spacing w:val="-1"/>
                <w:sz w:val="24"/>
              </w:rPr>
              <w:t xml:space="preserve"> </w:t>
            </w:r>
            <w:r>
              <w:rPr>
                <w:sz w:val="24"/>
              </w:rPr>
              <w:t>эстафета</w:t>
            </w:r>
          </w:p>
          <w:p w:rsidR="001F3758" w:rsidRDefault="00056B79">
            <w:pPr>
              <w:pStyle w:val="TableParagraph"/>
              <w:ind w:left="217"/>
              <w:rPr>
                <w:sz w:val="24"/>
              </w:rPr>
            </w:pPr>
            <w:r>
              <w:rPr>
                <w:sz w:val="24"/>
              </w:rPr>
              <w:t>«Весёлые</w:t>
            </w:r>
            <w:r>
              <w:rPr>
                <w:spacing w:val="-4"/>
                <w:sz w:val="24"/>
              </w:rPr>
              <w:t xml:space="preserve"> </w:t>
            </w:r>
            <w:r>
              <w:rPr>
                <w:sz w:val="24"/>
              </w:rPr>
              <w:t>старты»!»</w:t>
            </w:r>
          </w:p>
        </w:tc>
      </w:tr>
      <w:tr w:rsidR="001F3758">
        <w:trPr>
          <w:trHeight w:val="3709"/>
        </w:trPr>
        <w:tc>
          <w:tcPr>
            <w:tcW w:w="962" w:type="dxa"/>
            <w:tcBorders>
              <w:top w:val="nil"/>
            </w:tcBorders>
          </w:tcPr>
          <w:p w:rsidR="001F3758" w:rsidRDefault="001F3758">
            <w:pPr>
              <w:pStyle w:val="TableParagraph"/>
            </w:pPr>
          </w:p>
        </w:tc>
        <w:tc>
          <w:tcPr>
            <w:tcW w:w="4828" w:type="dxa"/>
            <w:vMerge/>
            <w:tcBorders>
              <w:top w:val="nil"/>
            </w:tcBorders>
          </w:tcPr>
          <w:p w:rsidR="001F3758" w:rsidRDefault="001F3758">
            <w:pPr>
              <w:rPr>
                <w:sz w:val="2"/>
                <w:szCs w:val="2"/>
              </w:rPr>
            </w:pPr>
          </w:p>
        </w:tc>
        <w:tc>
          <w:tcPr>
            <w:tcW w:w="3642" w:type="dxa"/>
            <w:tcBorders>
              <w:top w:val="nil"/>
            </w:tcBorders>
          </w:tcPr>
          <w:p w:rsidR="001F3758" w:rsidRDefault="00056B79">
            <w:pPr>
              <w:pStyle w:val="TableParagraph"/>
              <w:spacing w:before="114"/>
              <w:ind w:left="217" w:right="658" w:firstLine="360"/>
              <w:rPr>
                <w:sz w:val="24"/>
              </w:rPr>
            </w:pPr>
            <w:r>
              <w:rPr>
                <w:sz w:val="24"/>
              </w:rPr>
              <w:t>мероприятия</w:t>
            </w:r>
            <w:r>
              <w:rPr>
                <w:spacing w:val="-3"/>
                <w:sz w:val="24"/>
              </w:rPr>
              <w:t xml:space="preserve"> </w:t>
            </w:r>
            <w:r>
              <w:rPr>
                <w:sz w:val="24"/>
              </w:rPr>
              <w:t>по</w:t>
            </w:r>
            <w:r>
              <w:rPr>
                <w:spacing w:val="-2"/>
                <w:sz w:val="24"/>
              </w:rPr>
              <w:t xml:space="preserve"> </w:t>
            </w:r>
            <w:r>
              <w:rPr>
                <w:sz w:val="24"/>
              </w:rPr>
              <w:t>ПДД</w:t>
            </w:r>
            <w:r>
              <w:rPr>
                <w:spacing w:val="-5"/>
                <w:sz w:val="24"/>
              </w:rPr>
              <w:t xml:space="preserve"> </w:t>
            </w:r>
            <w:r>
              <w:rPr>
                <w:sz w:val="24"/>
              </w:rPr>
              <w:t>и</w:t>
            </w:r>
            <w:r>
              <w:rPr>
                <w:spacing w:val="-57"/>
                <w:sz w:val="24"/>
              </w:rPr>
              <w:t xml:space="preserve"> </w:t>
            </w:r>
            <w:r>
              <w:rPr>
                <w:sz w:val="24"/>
              </w:rPr>
              <w:t>ОБЖ</w:t>
            </w:r>
          </w:p>
          <w:p w:rsidR="001F3758" w:rsidRDefault="00056B79">
            <w:pPr>
              <w:pStyle w:val="TableParagraph"/>
              <w:ind w:left="217"/>
              <w:rPr>
                <w:sz w:val="24"/>
              </w:rPr>
            </w:pPr>
            <w:r>
              <w:rPr>
                <w:sz w:val="24"/>
              </w:rPr>
              <w:t>-беседа</w:t>
            </w:r>
            <w:r>
              <w:rPr>
                <w:spacing w:val="-1"/>
                <w:sz w:val="24"/>
              </w:rPr>
              <w:t xml:space="preserve"> </w:t>
            </w:r>
            <w:r>
              <w:rPr>
                <w:sz w:val="24"/>
              </w:rPr>
              <w:t>по</w:t>
            </w:r>
            <w:r>
              <w:rPr>
                <w:spacing w:val="-2"/>
                <w:sz w:val="24"/>
              </w:rPr>
              <w:t xml:space="preserve"> </w:t>
            </w:r>
            <w:r>
              <w:rPr>
                <w:sz w:val="24"/>
              </w:rPr>
              <w:t>ТБ</w:t>
            </w:r>
          </w:p>
          <w:p w:rsidR="001F3758" w:rsidRDefault="00056B79">
            <w:pPr>
              <w:pStyle w:val="TableParagraph"/>
              <w:numPr>
                <w:ilvl w:val="0"/>
                <w:numId w:val="83"/>
              </w:numPr>
              <w:tabs>
                <w:tab w:val="left" w:pos="718"/>
              </w:tabs>
              <w:rPr>
                <w:sz w:val="24"/>
              </w:rPr>
            </w:pPr>
            <w:r>
              <w:rPr>
                <w:sz w:val="24"/>
              </w:rPr>
              <w:t>беседа</w:t>
            </w:r>
            <w:r>
              <w:rPr>
                <w:spacing w:val="-5"/>
                <w:sz w:val="24"/>
              </w:rPr>
              <w:t xml:space="preserve"> </w:t>
            </w:r>
            <w:r>
              <w:rPr>
                <w:sz w:val="24"/>
              </w:rPr>
              <w:t>«О</w:t>
            </w:r>
            <w:r>
              <w:rPr>
                <w:spacing w:val="-9"/>
                <w:sz w:val="24"/>
              </w:rPr>
              <w:t xml:space="preserve"> </w:t>
            </w:r>
            <w:r>
              <w:rPr>
                <w:sz w:val="24"/>
              </w:rPr>
              <w:t>режимедня»</w:t>
            </w:r>
          </w:p>
          <w:p w:rsidR="001F3758" w:rsidRDefault="00056B79">
            <w:pPr>
              <w:pStyle w:val="TableParagraph"/>
              <w:numPr>
                <w:ilvl w:val="1"/>
                <w:numId w:val="83"/>
              </w:numPr>
              <w:tabs>
                <w:tab w:val="left" w:pos="718"/>
              </w:tabs>
              <w:ind w:hanging="141"/>
              <w:rPr>
                <w:sz w:val="24"/>
              </w:rPr>
            </w:pPr>
            <w:r>
              <w:rPr>
                <w:sz w:val="24"/>
              </w:rPr>
              <w:t>беседа«Осторожно!</w:t>
            </w:r>
          </w:p>
          <w:p w:rsidR="001F3758" w:rsidRDefault="00056B79">
            <w:pPr>
              <w:pStyle w:val="TableParagraph"/>
              <w:ind w:left="217"/>
              <w:rPr>
                <w:sz w:val="24"/>
              </w:rPr>
            </w:pPr>
            <w:r>
              <w:rPr>
                <w:sz w:val="24"/>
              </w:rPr>
              <w:t>Клещ!»</w:t>
            </w:r>
          </w:p>
          <w:p w:rsidR="001F3758" w:rsidRDefault="00056B79">
            <w:pPr>
              <w:pStyle w:val="TableParagraph"/>
              <w:numPr>
                <w:ilvl w:val="0"/>
                <w:numId w:val="83"/>
              </w:numPr>
              <w:tabs>
                <w:tab w:val="left" w:pos="718"/>
              </w:tabs>
              <w:rPr>
                <w:sz w:val="24"/>
              </w:rPr>
            </w:pPr>
            <w:r>
              <w:rPr>
                <w:sz w:val="24"/>
              </w:rPr>
              <w:t>спартакиады</w:t>
            </w:r>
          </w:p>
          <w:p w:rsidR="001F3758" w:rsidRDefault="00056B79">
            <w:pPr>
              <w:pStyle w:val="TableParagraph"/>
              <w:numPr>
                <w:ilvl w:val="0"/>
                <w:numId w:val="83"/>
              </w:numPr>
              <w:tabs>
                <w:tab w:val="left" w:pos="718"/>
              </w:tabs>
              <w:rPr>
                <w:sz w:val="24"/>
              </w:rPr>
            </w:pPr>
            <w:r>
              <w:rPr>
                <w:sz w:val="24"/>
              </w:rPr>
              <w:t>зимниезабавы</w:t>
            </w:r>
          </w:p>
          <w:p w:rsidR="001F3758" w:rsidRDefault="00056B79">
            <w:pPr>
              <w:pStyle w:val="TableParagraph"/>
              <w:numPr>
                <w:ilvl w:val="1"/>
                <w:numId w:val="83"/>
              </w:numPr>
              <w:tabs>
                <w:tab w:val="left" w:pos="718"/>
              </w:tabs>
              <w:ind w:left="217" w:right="373" w:firstLine="360"/>
              <w:rPr>
                <w:sz w:val="24"/>
              </w:rPr>
            </w:pPr>
            <w:r>
              <w:rPr>
                <w:sz w:val="24"/>
              </w:rPr>
              <w:t>акции</w:t>
            </w:r>
            <w:r>
              <w:rPr>
                <w:spacing w:val="-5"/>
                <w:sz w:val="24"/>
              </w:rPr>
              <w:t xml:space="preserve"> </w:t>
            </w:r>
            <w:r>
              <w:rPr>
                <w:sz w:val="24"/>
              </w:rPr>
              <w:t>«Отказ</w:t>
            </w:r>
            <w:r>
              <w:rPr>
                <w:spacing w:val="-5"/>
                <w:sz w:val="24"/>
              </w:rPr>
              <w:t xml:space="preserve"> </w:t>
            </w:r>
            <w:r>
              <w:rPr>
                <w:sz w:val="24"/>
              </w:rPr>
              <w:t>отвредных</w:t>
            </w:r>
            <w:r>
              <w:rPr>
                <w:spacing w:val="-57"/>
                <w:sz w:val="24"/>
              </w:rPr>
              <w:t xml:space="preserve"> </w:t>
            </w:r>
            <w:r>
              <w:rPr>
                <w:sz w:val="24"/>
              </w:rPr>
              <w:t>привычек»</w:t>
            </w:r>
          </w:p>
          <w:p w:rsidR="001F3758" w:rsidRDefault="00056B79">
            <w:pPr>
              <w:pStyle w:val="TableParagraph"/>
              <w:spacing w:line="272" w:lineRule="exact"/>
              <w:ind w:left="217"/>
              <w:rPr>
                <w:sz w:val="24"/>
              </w:rPr>
            </w:pPr>
            <w:r>
              <w:rPr>
                <w:sz w:val="24"/>
              </w:rPr>
              <w:t>-</w:t>
            </w:r>
            <w:r>
              <w:rPr>
                <w:spacing w:val="-5"/>
                <w:sz w:val="24"/>
              </w:rPr>
              <w:t xml:space="preserve"> </w:t>
            </w:r>
            <w:r>
              <w:rPr>
                <w:sz w:val="24"/>
              </w:rPr>
              <w:t>праздник</w:t>
            </w:r>
            <w:r>
              <w:rPr>
                <w:spacing w:val="-1"/>
                <w:sz w:val="24"/>
              </w:rPr>
              <w:t xml:space="preserve"> </w:t>
            </w:r>
            <w:r>
              <w:rPr>
                <w:sz w:val="24"/>
              </w:rPr>
              <w:t>«День</w:t>
            </w:r>
            <w:r>
              <w:rPr>
                <w:spacing w:val="-3"/>
                <w:sz w:val="24"/>
              </w:rPr>
              <w:t xml:space="preserve"> </w:t>
            </w:r>
            <w:r>
              <w:rPr>
                <w:sz w:val="24"/>
              </w:rPr>
              <w:t>Здоровья»</w:t>
            </w:r>
          </w:p>
          <w:p w:rsidR="001F3758" w:rsidRDefault="00056B79">
            <w:pPr>
              <w:pStyle w:val="TableParagraph"/>
              <w:spacing w:line="270" w:lineRule="atLeast"/>
              <w:ind w:left="217" w:right="337" w:firstLine="360"/>
              <w:rPr>
                <w:sz w:val="24"/>
              </w:rPr>
            </w:pPr>
            <w:r>
              <w:rPr>
                <w:sz w:val="24"/>
              </w:rPr>
              <w:t>-</w:t>
            </w:r>
            <w:r>
              <w:rPr>
                <w:spacing w:val="-4"/>
                <w:sz w:val="24"/>
              </w:rPr>
              <w:t xml:space="preserve"> </w:t>
            </w:r>
            <w:r>
              <w:rPr>
                <w:sz w:val="24"/>
              </w:rPr>
              <w:t>весёлые</w:t>
            </w:r>
            <w:r>
              <w:rPr>
                <w:spacing w:val="-5"/>
                <w:sz w:val="24"/>
              </w:rPr>
              <w:t xml:space="preserve"> </w:t>
            </w:r>
            <w:r>
              <w:rPr>
                <w:sz w:val="24"/>
              </w:rPr>
              <w:t>старты</w:t>
            </w:r>
            <w:r>
              <w:rPr>
                <w:spacing w:val="-2"/>
                <w:sz w:val="24"/>
              </w:rPr>
              <w:t xml:space="preserve"> </w:t>
            </w:r>
            <w:r>
              <w:rPr>
                <w:sz w:val="24"/>
              </w:rPr>
              <w:t>«Вперёд,</w:t>
            </w:r>
            <w:r>
              <w:rPr>
                <w:spacing w:val="-57"/>
                <w:sz w:val="24"/>
              </w:rPr>
              <w:t xml:space="preserve"> </w:t>
            </w:r>
            <w:r>
              <w:rPr>
                <w:sz w:val="24"/>
              </w:rPr>
              <w:t>к</w:t>
            </w:r>
            <w:r>
              <w:rPr>
                <w:spacing w:val="-2"/>
                <w:sz w:val="24"/>
              </w:rPr>
              <w:t xml:space="preserve"> </w:t>
            </w:r>
            <w:r>
              <w:rPr>
                <w:sz w:val="24"/>
              </w:rPr>
              <w:t>здоровью!»</w:t>
            </w:r>
          </w:p>
        </w:tc>
      </w:tr>
      <w:tr w:rsidR="001F3758">
        <w:trPr>
          <w:trHeight w:val="3445"/>
        </w:trPr>
        <w:tc>
          <w:tcPr>
            <w:tcW w:w="962" w:type="dxa"/>
            <w:tcBorders>
              <w:bottom w:val="nil"/>
            </w:tcBorders>
          </w:tcPr>
          <w:p w:rsidR="001F3758" w:rsidRDefault="00056B79">
            <w:pPr>
              <w:pStyle w:val="TableParagraph"/>
              <w:ind w:left="218" w:right="171"/>
              <w:rPr>
                <w:b/>
                <w:i/>
              </w:rPr>
            </w:pPr>
            <w:r>
              <w:rPr>
                <w:b/>
                <w:i/>
              </w:rPr>
              <w:t>4клас с</w:t>
            </w:r>
          </w:p>
        </w:tc>
        <w:tc>
          <w:tcPr>
            <w:tcW w:w="4828" w:type="dxa"/>
            <w:vMerge w:val="restart"/>
          </w:tcPr>
          <w:p w:rsidR="001F3758" w:rsidRDefault="00056B79">
            <w:pPr>
              <w:pStyle w:val="TableParagraph"/>
              <w:ind w:left="218" w:right="194" w:firstLine="360"/>
              <w:jc w:val="both"/>
              <w:rPr>
                <w:sz w:val="24"/>
              </w:rPr>
            </w:pPr>
            <w:r>
              <w:rPr>
                <w:sz w:val="24"/>
              </w:rPr>
              <w:t>Спорт</w:t>
            </w:r>
            <w:r>
              <w:rPr>
                <w:spacing w:val="1"/>
                <w:sz w:val="24"/>
              </w:rPr>
              <w:t xml:space="preserve"> </w:t>
            </w:r>
            <w:r>
              <w:rPr>
                <w:sz w:val="24"/>
              </w:rPr>
              <w:t>в</w:t>
            </w:r>
            <w:r>
              <w:rPr>
                <w:spacing w:val="1"/>
                <w:sz w:val="24"/>
              </w:rPr>
              <w:t xml:space="preserve"> </w:t>
            </w:r>
            <w:r>
              <w:rPr>
                <w:sz w:val="24"/>
              </w:rPr>
              <w:t>моей</w:t>
            </w:r>
            <w:r>
              <w:rPr>
                <w:spacing w:val="1"/>
                <w:sz w:val="24"/>
              </w:rPr>
              <w:t xml:space="preserve"> </w:t>
            </w:r>
            <w:r>
              <w:rPr>
                <w:sz w:val="24"/>
              </w:rPr>
              <w:t>жизни,</w:t>
            </w:r>
            <w:r>
              <w:rPr>
                <w:spacing w:val="1"/>
                <w:sz w:val="24"/>
              </w:rPr>
              <w:t xml:space="preserve"> </w:t>
            </w:r>
            <w:r>
              <w:rPr>
                <w:sz w:val="24"/>
              </w:rPr>
              <w:t>нет</w:t>
            </w:r>
            <w:r>
              <w:rPr>
                <w:spacing w:val="1"/>
                <w:sz w:val="24"/>
              </w:rPr>
              <w:t xml:space="preserve"> </w:t>
            </w:r>
            <w:r>
              <w:rPr>
                <w:sz w:val="24"/>
              </w:rPr>
              <w:t>вредным</w:t>
            </w:r>
            <w:r>
              <w:rPr>
                <w:spacing w:val="1"/>
                <w:sz w:val="24"/>
              </w:rPr>
              <w:t xml:space="preserve"> </w:t>
            </w:r>
            <w:r>
              <w:rPr>
                <w:sz w:val="24"/>
              </w:rPr>
              <w:t>привычкам, роль физкультуры и спорта в</w:t>
            </w:r>
            <w:r>
              <w:rPr>
                <w:spacing w:val="1"/>
                <w:sz w:val="24"/>
              </w:rPr>
              <w:t xml:space="preserve"> </w:t>
            </w:r>
            <w:r>
              <w:rPr>
                <w:sz w:val="24"/>
              </w:rPr>
              <w:t>формировании</w:t>
            </w:r>
            <w:r>
              <w:rPr>
                <w:spacing w:val="1"/>
                <w:sz w:val="24"/>
              </w:rPr>
              <w:t xml:space="preserve"> </w:t>
            </w:r>
            <w:r>
              <w:rPr>
                <w:sz w:val="24"/>
              </w:rPr>
              <w:t>правильной</w:t>
            </w:r>
            <w:r>
              <w:rPr>
                <w:spacing w:val="1"/>
                <w:sz w:val="24"/>
              </w:rPr>
              <w:t xml:space="preserve"> </w:t>
            </w:r>
            <w:r>
              <w:rPr>
                <w:sz w:val="24"/>
              </w:rPr>
              <w:t>осанки,</w:t>
            </w:r>
            <w:r>
              <w:rPr>
                <w:spacing w:val="1"/>
                <w:sz w:val="24"/>
              </w:rPr>
              <w:t xml:space="preserve"> </w:t>
            </w:r>
            <w:r>
              <w:rPr>
                <w:sz w:val="24"/>
              </w:rPr>
              <w:t>мышечной</w:t>
            </w:r>
            <w:r>
              <w:rPr>
                <w:spacing w:val="1"/>
                <w:sz w:val="24"/>
              </w:rPr>
              <w:t xml:space="preserve"> </w:t>
            </w:r>
            <w:r>
              <w:rPr>
                <w:sz w:val="24"/>
              </w:rPr>
              <w:t>системы,</w:t>
            </w:r>
            <w:r>
              <w:rPr>
                <w:spacing w:val="1"/>
                <w:sz w:val="24"/>
              </w:rPr>
              <w:t xml:space="preserve"> </w:t>
            </w:r>
            <w:r>
              <w:rPr>
                <w:sz w:val="24"/>
              </w:rPr>
              <w:t>иммунитета,</w:t>
            </w:r>
            <w:r>
              <w:rPr>
                <w:spacing w:val="1"/>
                <w:sz w:val="24"/>
              </w:rPr>
              <w:t xml:space="preserve"> </w:t>
            </w:r>
            <w:r>
              <w:rPr>
                <w:sz w:val="24"/>
              </w:rPr>
              <w:t>быть</w:t>
            </w:r>
            <w:r>
              <w:rPr>
                <w:spacing w:val="-57"/>
                <w:sz w:val="24"/>
              </w:rPr>
              <w:t xml:space="preserve"> </w:t>
            </w:r>
            <w:r>
              <w:rPr>
                <w:sz w:val="24"/>
              </w:rPr>
              <w:t>здоровым</w:t>
            </w:r>
            <w:r>
              <w:rPr>
                <w:spacing w:val="-2"/>
                <w:sz w:val="24"/>
              </w:rPr>
              <w:t xml:space="preserve"> </w:t>
            </w:r>
            <w:r>
              <w:rPr>
                <w:sz w:val="24"/>
              </w:rPr>
              <w:t>– это здорово!</w:t>
            </w:r>
          </w:p>
        </w:tc>
        <w:tc>
          <w:tcPr>
            <w:tcW w:w="3642" w:type="dxa"/>
            <w:tcBorders>
              <w:bottom w:val="nil"/>
            </w:tcBorders>
          </w:tcPr>
          <w:p w:rsidR="001F3758" w:rsidRDefault="00056B79">
            <w:pPr>
              <w:pStyle w:val="TableParagraph"/>
              <w:ind w:left="217" w:right="438" w:firstLine="360"/>
              <w:rPr>
                <w:sz w:val="24"/>
              </w:rPr>
            </w:pPr>
            <w:r>
              <w:rPr>
                <w:sz w:val="24"/>
              </w:rPr>
              <w:t>мероприятия по ПДД.</w:t>
            </w:r>
            <w:r>
              <w:rPr>
                <w:spacing w:val="1"/>
                <w:sz w:val="24"/>
              </w:rPr>
              <w:t xml:space="preserve"> </w:t>
            </w:r>
            <w:r>
              <w:rPr>
                <w:sz w:val="24"/>
              </w:rPr>
              <w:t>Беседа «По дороге в школу»</w:t>
            </w:r>
            <w:r>
              <w:rPr>
                <w:spacing w:val="-57"/>
                <w:sz w:val="24"/>
              </w:rPr>
              <w:t xml:space="preserve"> </w:t>
            </w:r>
            <w:r>
              <w:rPr>
                <w:sz w:val="24"/>
              </w:rPr>
              <w:t>Беседа</w:t>
            </w:r>
            <w:r>
              <w:rPr>
                <w:spacing w:val="-5"/>
                <w:sz w:val="24"/>
              </w:rPr>
              <w:t xml:space="preserve"> </w:t>
            </w:r>
            <w:r>
              <w:rPr>
                <w:sz w:val="24"/>
              </w:rPr>
              <w:t>«Вредные</w:t>
            </w:r>
            <w:r>
              <w:rPr>
                <w:spacing w:val="-7"/>
                <w:sz w:val="24"/>
              </w:rPr>
              <w:t xml:space="preserve"> </w:t>
            </w:r>
            <w:r>
              <w:rPr>
                <w:sz w:val="24"/>
              </w:rPr>
              <w:t>привычки»</w:t>
            </w:r>
            <w:r>
              <w:rPr>
                <w:spacing w:val="-57"/>
                <w:sz w:val="24"/>
              </w:rPr>
              <w:t xml:space="preserve"> </w:t>
            </w:r>
            <w:r>
              <w:rPr>
                <w:sz w:val="24"/>
              </w:rPr>
              <w:t>Беседа «Температурный</w:t>
            </w:r>
            <w:r>
              <w:rPr>
                <w:spacing w:val="1"/>
                <w:sz w:val="24"/>
              </w:rPr>
              <w:t xml:space="preserve"> </w:t>
            </w:r>
            <w:r>
              <w:rPr>
                <w:sz w:val="24"/>
              </w:rPr>
              <w:t>режим»</w:t>
            </w:r>
          </w:p>
          <w:p w:rsidR="001F3758" w:rsidRDefault="00056B79">
            <w:pPr>
              <w:pStyle w:val="TableParagraph"/>
              <w:ind w:left="217" w:right="416"/>
              <w:rPr>
                <w:sz w:val="24"/>
              </w:rPr>
            </w:pPr>
            <w:r>
              <w:rPr>
                <w:sz w:val="24"/>
              </w:rPr>
              <w:t>кл.</w:t>
            </w:r>
            <w:r>
              <w:rPr>
                <w:spacing w:val="-4"/>
                <w:sz w:val="24"/>
              </w:rPr>
              <w:t xml:space="preserve"> </w:t>
            </w:r>
            <w:r>
              <w:rPr>
                <w:sz w:val="24"/>
              </w:rPr>
              <w:t>час</w:t>
            </w:r>
            <w:r>
              <w:rPr>
                <w:spacing w:val="-2"/>
                <w:sz w:val="24"/>
              </w:rPr>
              <w:t xml:space="preserve"> </w:t>
            </w:r>
            <w:r>
              <w:rPr>
                <w:sz w:val="24"/>
              </w:rPr>
              <w:t>«Вредные</w:t>
            </w:r>
            <w:r>
              <w:rPr>
                <w:spacing w:val="-3"/>
                <w:sz w:val="24"/>
              </w:rPr>
              <w:t xml:space="preserve"> </w:t>
            </w:r>
            <w:r>
              <w:rPr>
                <w:sz w:val="24"/>
              </w:rPr>
              <w:t>и</w:t>
            </w:r>
            <w:r>
              <w:rPr>
                <w:spacing w:val="-2"/>
                <w:sz w:val="24"/>
              </w:rPr>
              <w:t xml:space="preserve"> </w:t>
            </w:r>
            <w:r>
              <w:rPr>
                <w:sz w:val="24"/>
              </w:rPr>
              <w:t>полезные</w:t>
            </w:r>
            <w:r>
              <w:rPr>
                <w:spacing w:val="-57"/>
                <w:sz w:val="24"/>
              </w:rPr>
              <w:t xml:space="preserve"> </w:t>
            </w:r>
            <w:r>
              <w:rPr>
                <w:sz w:val="24"/>
              </w:rPr>
              <w:t>привычки»</w:t>
            </w:r>
          </w:p>
          <w:p w:rsidR="001F3758" w:rsidRDefault="00056B79">
            <w:pPr>
              <w:pStyle w:val="TableParagraph"/>
              <w:ind w:left="217" w:right="610"/>
              <w:rPr>
                <w:sz w:val="24"/>
              </w:rPr>
            </w:pPr>
            <w:r>
              <w:rPr>
                <w:sz w:val="24"/>
              </w:rPr>
              <w:t>-беседа</w:t>
            </w:r>
            <w:r>
              <w:rPr>
                <w:spacing w:val="-5"/>
                <w:sz w:val="24"/>
              </w:rPr>
              <w:t xml:space="preserve"> </w:t>
            </w:r>
            <w:r>
              <w:rPr>
                <w:sz w:val="24"/>
              </w:rPr>
              <w:t>по</w:t>
            </w:r>
            <w:r>
              <w:rPr>
                <w:spacing w:val="-6"/>
                <w:sz w:val="24"/>
              </w:rPr>
              <w:t xml:space="preserve"> </w:t>
            </w:r>
            <w:r>
              <w:rPr>
                <w:sz w:val="24"/>
              </w:rPr>
              <w:t>ТБ</w:t>
            </w:r>
            <w:r>
              <w:rPr>
                <w:spacing w:val="-7"/>
                <w:sz w:val="24"/>
              </w:rPr>
              <w:t xml:space="preserve"> </w:t>
            </w:r>
            <w:r>
              <w:rPr>
                <w:sz w:val="24"/>
              </w:rPr>
              <w:t>«Осторожно,</w:t>
            </w:r>
            <w:r>
              <w:rPr>
                <w:spacing w:val="-57"/>
                <w:sz w:val="24"/>
              </w:rPr>
              <w:t xml:space="preserve"> </w:t>
            </w:r>
            <w:r>
              <w:rPr>
                <w:sz w:val="24"/>
              </w:rPr>
              <w:t>тонкий лед!»</w:t>
            </w:r>
          </w:p>
          <w:p w:rsidR="001F3758" w:rsidRDefault="00056B79">
            <w:pPr>
              <w:pStyle w:val="TableParagraph"/>
              <w:ind w:left="577" w:right="382"/>
              <w:rPr>
                <w:sz w:val="24"/>
              </w:rPr>
            </w:pPr>
            <w:r>
              <w:rPr>
                <w:sz w:val="24"/>
              </w:rPr>
              <w:t>Кл.час</w:t>
            </w:r>
            <w:r>
              <w:rPr>
                <w:spacing w:val="-7"/>
                <w:sz w:val="24"/>
              </w:rPr>
              <w:t xml:space="preserve"> </w:t>
            </w:r>
            <w:r>
              <w:rPr>
                <w:sz w:val="24"/>
              </w:rPr>
              <w:t>«Будьте</w:t>
            </w:r>
            <w:r>
              <w:rPr>
                <w:spacing w:val="-6"/>
                <w:sz w:val="24"/>
              </w:rPr>
              <w:t xml:space="preserve"> </w:t>
            </w:r>
            <w:r>
              <w:rPr>
                <w:sz w:val="24"/>
              </w:rPr>
              <w:t>здоровы!»</w:t>
            </w:r>
            <w:r>
              <w:rPr>
                <w:spacing w:val="-57"/>
                <w:sz w:val="24"/>
              </w:rPr>
              <w:t xml:space="preserve"> </w:t>
            </w:r>
            <w:r>
              <w:rPr>
                <w:sz w:val="24"/>
              </w:rPr>
              <w:t>Спортивная</w:t>
            </w:r>
            <w:r>
              <w:rPr>
                <w:spacing w:val="-1"/>
                <w:sz w:val="24"/>
              </w:rPr>
              <w:t xml:space="preserve"> </w:t>
            </w:r>
            <w:r>
              <w:rPr>
                <w:sz w:val="24"/>
              </w:rPr>
              <w:t>эстафета</w:t>
            </w:r>
          </w:p>
          <w:p w:rsidR="001F3758" w:rsidRDefault="00056B79">
            <w:pPr>
              <w:pStyle w:val="TableParagraph"/>
              <w:ind w:left="217"/>
              <w:rPr>
                <w:sz w:val="24"/>
              </w:rPr>
            </w:pPr>
            <w:r>
              <w:rPr>
                <w:sz w:val="24"/>
              </w:rPr>
              <w:t>«Будь</w:t>
            </w:r>
            <w:r>
              <w:rPr>
                <w:spacing w:val="-3"/>
                <w:sz w:val="24"/>
              </w:rPr>
              <w:t xml:space="preserve"> </w:t>
            </w:r>
            <w:r>
              <w:rPr>
                <w:sz w:val="24"/>
              </w:rPr>
              <w:t>здоров!»</w:t>
            </w:r>
          </w:p>
        </w:tc>
      </w:tr>
      <w:tr w:rsidR="001F3758">
        <w:trPr>
          <w:trHeight w:val="3438"/>
        </w:trPr>
        <w:tc>
          <w:tcPr>
            <w:tcW w:w="962" w:type="dxa"/>
            <w:tcBorders>
              <w:top w:val="nil"/>
            </w:tcBorders>
          </w:tcPr>
          <w:p w:rsidR="001F3758" w:rsidRDefault="001F3758">
            <w:pPr>
              <w:pStyle w:val="TableParagraph"/>
            </w:pPr>
          </w:p>
        </w:tc>
        <w:tc>
          <w:tcPr>
            <w:tcW w:w="4828" w:type="dxa"/>
            <w:vMerge/>
            <w:tcBorders>
              <w:top w:val="nil"/>
            </w:tcBorders>
          </w:tcPr>
          <w:p w:rsidR="001F3758" w:rsidRDefault="001F3758">
            <w:pPr>
              <w:rPr>
                <w:sz w:val="2"/>
                <w:szCs w:val="2"/>
              </w:rPr>
            </w:pPr>
          </w:p>
        </w:tc>
        <w:tc>
          <w:tcPr>
            <w:tcW w:w="3642" w:type="dxa"/>
            <w:tcBorders>
              <w:top w:val="nil"/>
            </w:tcBorders>
          </w:tcPr>
          <w:p w:rsidR="001F3758" w:rsidRDefault="00056B79">
            <w:pPr>
              <w:pStyle w:val="TableParagraph"/>
              <w:spacing w:before="115" w:line="237" w:lineRule="auto"/>
              <w:ind w:left="217" w:right="658" w:firstLine="360"/>
              <w:rPr>
                <w:sz w:val="24"/>
              </w:rPr>
            </w:pPr>
            <w:r>
              <w:rPr>
                <w:sz w:val="24"/>
              </w:rPr>
              <w:t>мероприятия</w:t>
            </w:r>
            <w:r>
              <w:rPr>
                <w:spacing w:val="-3"/>
                <w:sz w:val="24"/>
              </w:rPr>
              <w:t xml:space="preserve"> </w:t>
            </w:r>
            <w:r>
              <w:rPr>
                <w:sz w:val="24"/>
              </w:rPr>
              <w:t>по</w:t>
            </w:r>
            <w:r>
              <w:rPr>
                <w:spacing w:val="-2"/>
                <w:sz w:val="24"/>
              </w:rPr>
              <w:t xml:space="preserve"> </w:t>
            </w:r>
            <w:r>
              <w:rPr>
                <w:sz w:val="24"/>
              </w:rPr>
              <w:t>ПДД</w:t>
            </w:r>
            <w:r>
              <w:rPr>
                <w:spacing w:val="-5"/>
                <w:sz w:val="24"/>
              </w:rPr>
              <w:t xml:space="preserve"> </w:t>
            </w:r>
            <w:r>
              <w:rPr>
                <w:sz w:val="24"/>
              </w:rPr>
              <w:t>и</w:t>
            </w:r>
            <w:r>
              <w:rPr>
                <w:spacing w:val="-57"/>
                <w:sz w:val="24"/>
              </w:rPr>
              <w:t xml:space="preserve"> </w:t>
            </w:r>
            <w:r>
              <w:rPr>
                <w:sz w:val="24"/>
              </w:rPr>
              <w:t>ОБЖ</w:t>
            </w:r>
          </w:p>
          <w:p w:rsidR="001F3758" w:rsidRDefault="00056B79">
            <w:pPr>
              <w:pStyle w:val="TableParagraph"/>
              <w:spacing w:line="275" w:lineRule="exact"/>
              <w:ind w:left="217"/>
              <w:rPr>
                <w:sz w:val="24"/>
              </w:rPr>
            </w:pPr>
            <w:r>
              <w:rPr>
                <w:sz w:val="24"/>
              </w:rPr>
              <w:t>-беседа</w:t>
            </w:r>
            <w:r>
              <w:rPr>
                <w:spacing w:val="-1"/>
                <w:sz w:val="24"/>
              </w:rPr>
              <w:t xml:space="preserve"> </w:t>
            </w:r>
            <w:r>
              <w:rPr>
                <w:sz w:val="24"/>
              </w:rPr>
              <w:t>по</w:t>
            </w:r>
            <w:r>
              <w:rPr>
                <w:spacing w:val="-2"/>
                <w:sz w:val="24"/>
              </w:rPr>
              <w:t xml:space="preserve"> </w:t>
            </w:r>
            <w:r>
              <w:rPr>
                <w:sz w:val="24"/>
              </w:rPr>
              <w:t>ТБ</w:t>
            </w:r>
          </w:p>
          <w:p w:rsidR="001F3758" w:rsidRDefault="00056B79">
            <w:pPr>
              <w:pStyle w:val="TableParagraph"/>
              <w:numPr>
                <w:ilvl w:val="0"/>
                <w:numId w:val="82"/>
              </w:numPr>
              <w:tabs>
                <w:tab w:val="left" w:pos="718"/>
              </w:tabs>
              <w:rPr>
                <w:sz w:val="24"/>
              </w:rPr>
            </w:pPr>
            <w:r>
              <w:rPr>
                <w:sz w:val="24"/>
              </w:rPr>
              <w:t>спартакиады</w:t>
            </w:r>
          </w:p>
          <w:p w:rsidR="001F3758" w:rsidRDefault="00056B79">
            <w:pPr>
              <w:pStyle w:val="TableParagraph"/>
              <w:numPr>
                <w:ilvl w:val="1"/>
                <w:numId w:val="82"/>
              </w:numPr>
              <w:tabs>
                <w:tab w:val="left" w:pos="718"/>
              </w:tabs>
              <w:ind w:left="217" w:right="1070" w:firstLine="360"/>
              <w:rPr>
                <w:sz w:val="24"/>
              </w:rPr>
            </w:pPr>
            <w:r>
              <w:rPr>
                <w:sz w:val="24"/>
              </w:rPr>
              <w:t>Кл.ч.</w:t>
            </w:r>
            <w:r>
              <w:rPr>
                <w:spacing w:val="-4"/>
                <w:sz w:val="24"/>
              </w:rPr>
              <w:t xml:space="preserve"> </w:t>
            </w:r>
            <w:r>
              <w:rPr>
                <w:sz w:val="24"/>
              </w:rPr>
              <w:t>«Мы</w:t>
            </w:r>
            <w:r>
              <w:rPr>
                <w:spacing w:val="-8"/>
                <w:sz w:val="24"/>
              </w:rPr>
              <w:t xml:space="preserve"> </w:t>
            </w:r>
            <w:r>
              <w:rPr>
                <w:sz w:val="24"/>
              </w:rPr>
              <w:t>-</w:t>
            </w:r>
            <w:r>
              <w:rPr>
                <w:spacing w:val="-4"/>
                <w:sz w:val="24"/>
              </w:rPr>
              <w:t xml:space="preserve"> </w:t>
            </w:r>
            <w:r>
              <w:rPr>
                <w:sz w:val="24"/>
              </w:rPr>
              <w:t>юные</w:t>
            </w:r>
            <w:r>
              <w:rPr>
                <w:spacing w:val="-57"/>
                <w:sz w:val="24"/>
              </w:rPr>
              <w:t xml:space="preserve"> </w:t>
            </w:r>
            <w:r>
              <w:rPr>
                <w:sz w:val="24"/>
              </w:rPr>
              <w:t>пешеходы»</w:t>
            </w:r>
          </w:p>
          <w:p w:rsidR="001F3758" w:rsidRDefault="00056B79">
            <w:pPr>
              <w:pStyle w:val="TableParagraph"/>
              <w:numPr>
                <w:ilvl w:val="1"/>
                <w:numId w:val="82"/>
              </w:numPr>
              <w:tabs>
                <w:tab w:val="left" w:pos="718"/>
              </w:tabs>
              <w:spacing w:before="2"/>
              <w:ind w:left="217" w:right="488" w:firstLine="360"/>
              <w:rPr>
                <w:sz w:val="24"/>
              </w:rPr>
            </w:pPr>
            <w:r>
              <w:rPr>
                <w:sz w:val="24"/>
              </w:rPr>
              <w:t>Конкурс на лучший</w:t>
            </w:r>
            <w:r>
              <w:rPr>
                <w:spacing w:val="1"/>
                <w:sz w:val="24"/>
              </w:rPr>
              <w:t xml:space="preserve"> </w:t>
            </w:r>
            <w:r>
              <w:rPr>
                <w:sz w:val="24"/>
              </w:rPr>
              <w:t>рисунок или</w:t>
            </w:r>
            <w:r>
              <w:rPr>
                <w:spacing w:val="-2"/>
                <w:sz w:val="24"/>
              </w:rPr>
              <w:t xml:space="preserve"> </w:t>
            </w:r>
            <w:r>
              <w:rPr>
                <w:sz w:val="24"/>
              </w:rPr>
              <w:t>плакат</w:t>
            </w:r>
            <w:r>
              <w:rPr>
                <w:spacing w:val="2"/>
                <w:sz w:val="24"/>
              </w:rPr>
              <w:t xml:space="preserve"> </w:t>
            </w:r>
            <w:r>
              <w:rPr>
                <w:sz w:val="24"/>
              </w:rPr>
              <w:t>о</w:t>
            </w:r>
            <w:r>
              <w:rPr>
                <w:spacing w:val="1"/>
                <w:sz w:val="24"/>
              </w:rPr>
              <w:t xml:space="preserve"> </w:t>
            </w:r>
            <w:r>
              <w:rPr>
                <w:sz w:val="24"/>
              </w:rPr>
              <w:t>здоровье</w:t>
            </w:r>
            <w:r>
              <w:rPr>
                <w:spacing w:val="-8"/>
                <w:sz w:val="24"/>
              </w:rPr>
              <w:t xml:space="preserve"> </w:t>
            </w:r>
            <w:r>
              <w:rPr>
                <w:sz w:val="24"/>
              </w:rPr>
              <w:t>«Как</w:t>
            </w:r>
            <w:r>
              <w:rPr>
                <w:spacing w:val="-10"/>
                <w:sz w:val="24"/>
              </w:rPr>
              <w:t xml:space="preserve"> </w:t>
            </w:r>
            <w:r>
              <w:rPr>
                <w:sz w:val="24"/>
              </w:rPr>
              <w:t>нужно</w:t>
            </w:r>
            <w:r>
              <w:rPr>
                <w:spacing w:val="-7"/>
                <w:sz w:val="24"/>
              </w:rPr>
              <w:t xml:space="preserve"> </w:t>
            </w:r>
            <w:r>
              <w:rPr>
                <w:sz w:val="24"/>
              </w:rPr>
              <w:t>беречь</w:t>
            </w:r>
            <w:r>
              <w:rPr>
                <w:spacing w:val="-57"/>
                <w:sz w:val="24"/>
              </w:rPr>
              <w:t xml:space="preserve"> </w:t>
            </w:r>
            <w:r>
              <w:rPr>
                <w:sz w:val="24"/>
              </w:rPr>
              <w:t>своёздоровье».</w:t>
            </w:r>
          </w:p>
          <w:p w:rsidR="001F3758" w:rsidRDefault="00056B79">
            <w:pPr>
              <w:pStyle w:val="TableParagraph"/>
              <w:ind w:left="217" w:right="1182" w:firstLine="360"/>
              <w:rPr>
                <w:sz w:val="24"/>
              </w:rPr>
            </w:pPr>
            <w:r>
              <w:rPr>
                <w:b/>
                <w:sz w:val="24"/>
              </w:rPr>
              <w:t>-</w:t>
            </w:r>
            <w:r>
              <w:rPr>
                <w:b/>
                <w:spacing w:val="-9"/>
                <w:sz w:val="24"/>
              </w:rPr>
              <w:t xml:space="preserve"> </w:t>
            </w:r>
            <w:r>
              <w:rPr>
                <w:sz w:val="24"/>
              </w:rPr>
              <w:t>Кл.час</w:t>
            </w:r>
            <w:r>
              <w:rPr>
                <w:spacing w:val="-8"/>
                <w:sz w:val="24"/>
              </w:rPr>
              <w:t xml:space="preserve"> </w:t>
            </w:r>
            <w:r>
              <w:rPr>
                <w:sz w:val="24"/>
              </w:rPr>
              <w:t>«Секреты</w:t>
            </w:r>
            <w:r>
              <w:rPr>
                <w:spacing w:val="-57"/>
                <w:sz w:val="24"/>
              </w:rPr>
              <w:t xml:space="preserve"> </w:t>
            </w:r>
            <w:r>
              <w:rPr>
                <w:sz w:val="24"/>
              </w:rPr>
              <w:t>долголетия »</w:t>
            </w:r>
          </w:p>
        </w:tc>
      </w:tr>
    </w:tbl>
    <w:p w:rsidR="001F3758" w:rsidRDefault="001F3758">
      <w:pPr>
        <w:rPr>
          <w:sz w:val="24"/>
        </w:rPr>
        <w:sectPr w:rsidR="001F3758">
          <w:pgSz w:w="11910" w:h="16840"/>
          <w:pgMar w:top="560" w:right="0" w:bottom="720" w:left="20" w:header="0" w:footer="530" w:gutter="0"/>
          <w:cols w:space="720"/>
        </w:sectPr>
      </w:pPr>
    </w:p>
    <w:tbl>
      <w:tblPr>
        <w:tblStyle w:val="TableNormal"/>
        <w:tblW w:w="0" w:type="auto"/>
        <w:tblInd w:w="1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2"/>
        <w:gridCol w:w="4828"/>
        <w:gridCol w:w="3642"/>
      </w:tblGrid>
      <w:tr w:rsidR="001F3758">
        <w:trPr>
          <w:trHeight w:val="3310"/>
        </w:trPr>
        <w:tc>
          <w:tcPr>
            <w:tcW w:w="962" w:type="dxa"/>
          </w:tcPr>
          <w:p w:rsidR="001F3758" w:rsidRDefault="001F3758">
            <w:pPr>
              <w:pStyle w:val="TableParagraph"/>
            </w:pPr>
          </w:p>
        </w:tc>
        <w:tc>
          <w:tcPr>
            <w:tcW w:w="4828" w:type="dxa"/>
          </w:tcPr>
          <w:p w:rsidR="001F3758" w:rsidRDefault="001F3758">
            <w:pPr>
              <w:pStyle w:val="TableParagraph"/>
            </w:pPr>
          </w:p>
        </w:tc>
        <w:tc>
          <w:tcPr>
            <w:tcW w:w="3642" w:type="dxa"/>
          </w:tcPr>
          <w:p w:rsidR="001F3758" w:rsidRDefault="00056B79">
            <w:pPr>
              <w:pStyle w:val="TableParagraph"/>
              <w:ind w:left="217" w:right="796" w:firstLine="360"/>
              <w:rPr>
                <w:sz w:val="24"/>
              </w:rPr>
            </w:pPr>
            <w:r>
              <w:rPr>
                <w:sz w:val="24"/>
              </w:rPr>
              <w:t>-</w:t>
            </w:r>
            <w:r>
              <w:rPr>
                <w:spacing w:val="-10"/>
                <w:sz w:val="24"/>
              </w:rPr>
              <w:t xml:space="preserve"> </w:t>
            </w:r>
            <w:r>
              <w:rPr>
                <w:sz w:val="24"/>
              </w:rPr>
              <w:t>Кл.час</w:t>
            </w:r>
            <w:r>
              <w:rPr>
                <w:spacing w:val="-8"/>
                <w:sz w:val="24"/>
              </w:rPr>
              <w:t xml:space="preserve"> </w:t>
            </w:r>
            <w:r>
              <w:rPr>
                <w:sz w:val="24"/>
              </w:rPr>
              <w:t>«Еслихочешь</w:t>
            </w:r>
            <w:r>
              <w:rPr>
                <w:spacing w:val="-57"/>
                <w:sz w:val="24"/>
              </w:rPr>
              <w:t xml:space="preserve"> </w:t>
            </w:r>
            <w:r>
              <w:rPr>
                <w:sz w:val="24"/>
              </w:rPr>
              <w:t>бытьздоров»</w:t>
            </w:r>
          </w:p>
          <w:p w:rsidR="001F3758" w:rsidRDefault="00056B79">
            <w:pPr>
              <w:pStyle w:val="TableParagraph"/>
              <w:numPr>
                <w:ilvl w:val="0"/>
                <w:numId w:val="81"/>
              </w:numPr>
              <w:tabs>
                <w:tab w:val="left" w:pos="718"/>
              </w:tabs>
              <w:rPr>
                <w:sz w:val="24"/>
              </w:rPr>
            </w:pPr>
            <w:r>
              <w:rPr>
                <w:sz w:val="24"/>
              </w:rPr>
              <w:t>Беседа</w:t>
            </w:r>
            <w:r>
              <w:rPr>
                <w:spacing w:val="-5"/>
                <w:sz w:val="24"/>
              </w:rPr>
              <w:t xml:space="preserve"> </w:t>
            </w:r>
            <w:r>
              <w:rPr>
                <w:sz w:val="24"/>
              </w:rPr>
              <w:t>«О</w:t>
            </w:r>
            <w:r>
              <w:rPr>
                <w:spacing w:val="-9"/>
                <w:sz w:val="24"/>
              </w:rPr>
              <w:t xml:space="preserve"> </w:t>
            </w:r>
            <w:r>
              <w:rPr>
                <w:sz w:val="24"/>
              </w:rPr>
              <w:t>режиме</w:t>
            </w:r>
            <w:r w:rsidR="001D442A">
              <w:rPr>
                <w:sz w:val="24"/>
              </w:rPr>
              <w:t xml:space="preserve"> </w:t>
            </w:r>
            <w:r>
              <w:rPr>
                <w:sz w:val="24"/>
              </w:rPr>
              <w:t>дня»</w:t>
            </w:r>
          </w:p>
          <w:p w:rsidR="001F3758" w:rsidRDefault="00056B79">
            <w:pPr>
              <w:pStyle w:val="TableParagraph"/>
              <w:numPr>
                <w:ilvl w:val="1"/>
                <w:numId w:val="81"/>
              </w:numPr>
              <w:tabs>
                <w:tab w:val="left" w:pos="718"/>
              </w:tabs>
              <w:ind w:left="217" w:right="1216" w:firstLine="360"/>
              <w:rPr>
                <w:sz w:val="24"/>
              </w:rPr>
            </w:pPr>
            <w:r>
              <w:rPr>
                <w:spacing w:val="-1"/>
                <w:sz w:val="24"/>
              </w:rPr>
              <w:t>Кл.час«Вредные</w:t>
            </w:r>
            <w:r>
              <w:rPr>
                <w:spacing w:val="-57"/>
                <w:sz w:val="24"/>
              </w:rPr>
              <w:t xml:space="preserve"> </w:t>
            </w:r>
            <w:r>
              <w:rPr>
                <w:sz w:val="24"/>
              </w:rPr>
              <w:t>привычки»</w:t>
            </w:r>
          </w:p>
          <w:p w:rsidR="001F3758" w:rsidRDefault="00056B79">
            <w:pPr>
              <w:pStyle w:val="TableParagraph"/>
              <w:numPr>
                <w:ilvl w:val="1"/>
                <w:numId w:val="81"/>
              </w:numPr>
              <w:tabs>
                <w:tab w:val="left" w:pos="718"/>
              </w:tabs>
              <w:ind w:left="217" w:right="494" w:firstLine="360"/>
              <w:rPr>
                <w:sz w:val="24"/>
              </w:rPr>
            </w:pPr>
            <w:r>
              <w:rPr>
                <w:sz w:val="24"/>
              </w:rPr>
              <w:t>Кл.час</w:t>
            </w:r>
            <w:r>
              <w:rPr>
                <w:spacing w:val="-5"/>
                <w:sz w:val="24"/>
              </w:rPr>
              <w:t xml:space="preserve"> </w:t>
            </w:r>
            <w:r>
              <w:rPr>
                <w:sz w:val="24"/>
              </w:rPr>
              <w:t>«Твое</w:t>
            </w:r>
            <w:r>
              <w:rPr>
                <w:spacing w:val="-6"/>
                <w:sz w:val="24"/>
              </w:rPr>
              <w:t xml:space="preserve"> </w:t>
            </w:r>
            <w:r>
              <w:rPr>
                <w:sz w:val="24"/>
              </w:rPr>
              <w:t>здоровьев</w:t>
            </w:r>
            <w:r>
              <w:rPr>
                <w:spacing w:val="-57"/>
                <w:sz w:val="24"/>
              </w:rPr>
              <w:t xml:space="preserve"> </w:t>
            </w:r>
            <w:r>
              <w:rPr>
                <w:sz w:val="24"/>
              </w:rPr>
              <w:t>твоихруках»</w:t>
            </w:r>
          </w:p>
          <w:p w:rsidR="001F3758" w:rsidRDefault="00056B79">
            <w:pPr>
              <w:pStyle w:val="TableParagraph"/>
              <w:numPr>
                <w:ilvl w:val="1"/>
                <w:numId w:val="81"/>
              </w:numPr>
              <w:tabs>
                <w:tab w:val="left" w:pos="722"/>
              </w:tabs>
              <w:ind w:left="217" w:right="574" w:firstLine="360"/>
              <w:rPr>
                <w:sz w:val="24"/>
              </w:rPr>
            </w:pPr>
            <w:r>
              <w:rPr>
                <w:sz w:val="24"/>
              </w:rPr>
              <w:t>«Путешествие</w:t>
            </w:r>
            <w:r>
              <w:rPr>
                <w:spacing w:val="-14"/>
                <w:sz w:val="24"/>
              </w:rPr>
              <w:t xml:space="preserve"> </w:t>
            </w:r>
            <w:r>
              <w:rPr>
                <w:sz w:val="24"/>
              </w:rPr>
              <w:t>встрану</w:t>
            </w:r>
            <w:r>
              <w:rPr>
                <w:spacing w:val="-57"/>
                <w:sz w:val="24"/>
              </w:rPr>
              <w:t xml:space="preserve"> </w:t>
            </w:r>
            <w:r>
              <w:rPr>
                <w:sz w:val="24"/>
              </w:rPr>
              <w:t>здоровья»</w:t>
            </w:r>
            <w:r>
              <w:rPr>
                <w:spacing w:val="-2"/>
                <w:sz w:val="24"/>
              </w:rPr>
              <w:t xml:space="preserve"> </w:t>
            </w:r>
            <w:r>
              <w:rPr>
                <w:sz w:val="24"/>
              </w:rPr>
              <w:t>классныйчас</w:t>
            </w:r>
          </w:p>
          <w:p w:rsidR="001F3758" w:rsidRDefault="00056B79">
            <w:pPr>
              <w:pStyle w:val="TableParagraph"/>
              <w:numPr>
                <w:ilvl w:val="0"/>
                <w:numId w:val="81"/>
              </w:numPr>
              <w:tabs>
                <w:tab w:val="left" w:pos="718"/>
              </w:tabs>
              <w:spacing w:line="270" w:lineRule="exact"/>
              <w:rPr>
                <w:sz w:val="24"/>
              </w:rPr>
            </w:pPr>
            <w:r>
              <w:rPr>
                <w:sz w:val="24"/>
              </w:rPr>
              <w:t>ДеньЗдоровья</w:t>
            </w:r>
          </w:p>
          <w:p w:rsidR="001F3758" w:rsidRDefault="00056B79">
            <w:pPr>
              <w:pStyle w:val="TableParagraph"/>
              <w:numPr>
                <w:ilvl w:val="1"/>
                <w:numId w:val="81"/>
              </w:numPr>
              <w:tabs>
                <w:tab w:val="left" w:pos="718"/>
              </w:tabs>
              <w:spacing w:line="270" w:lineRule="atLeast"/>
              <w:ind w:left="217" w:right="711" w:firstLine="360"/>
              <w:rPr>
                <w:sz w:val="24"/>
              </w:rPr>
            </w:pPr>
            <w:r>
              <w:rPr>
                <w:sz w:val="24"/>
              </w:rPr>
              <w:t>Беседа</w:t>
            </w:r>
            <w:r>
              <w:rPr>
                <w:spacing w:val="-4"/>
                <w:sz w:val="24"/>
              </w:rPr>
              <w:t xml:space="preserve"> </w:t>
            </w:r>
            <w:r>
              <w:rPr>
                <w:sz w:val="24"/>
              </w:rPr>
              <w:t>«Укуск</w:t>
            </w:r>
            <w:r>
              <w:rPr>
                <w:spacing w:val="-4"/>
                <w:sz w:val="24"/>
              </w:rPr>
              <w:t xml:space="preserve"> </w:t>
            </w:r>
            <w:r>
              <w:rPr>
                <w:sz w:val="24"/>
              </w:rPr>
              <w:t>лещей</w:t>
            </w:r>
            <w:r>
              <w:rPr>
                <w:spacing w:val="-57"/>
                <w:sz w:val="24"/>
              </w:rPr>
              <w:t xml:space="preserve"> </w:t>
            </w:r>
            <w:r>
              <w:rPr>
                <w:sz w:val="24"/>
              </w:rPr>
              <w:t>опасен.»</w:t>
            </w:r>
          </w:p>
        </w:tc>
      </w:tr>
    </w:tbl>
    <w:p w:rsidR="001F3758" w:rsidRDefault="001F3758">
      <w:pPr>
        <w:pStyle w:val="a3"/>
        <w:ind w:left="0"/>
        <w:jc w:val="left"/>
        <w:rPr>
          <w:b/>
          <w:sz w:val="20"/>
        </w:rPr>
      </w:pPr>
    </w:p>
    <w:p w:rsidR="001F3758" w:rsidRDefault="001F3758">
      <w:pPr>
        <w:pStyle w:val="a3"/>
        <w:spacing w:before="7"/>
        <w:ind w:left="0"/>
        <w:jc w:val="left"/>
        <w:rPr>
          <w:b/>
          <w:sz w:val="19"/>
        </w:rPr>
      </w:pPr>
    </w:p>
    <w:p w:rsidR="001F3758" w:rsidRPr="001D442A" w:rsidRDefault="00056B79">
      <w:pPr>
        <w:pStyle w:val="a5"/>
        <w:numPr>
          <w:ilvl w:val="0"/>
          <w:numId w:val="88"/>
        </w:numPr>
        <w:tabs>
          <w:tab w:val="left" w:pos="2414"/>
        </w:tabs>
        <w:spacing w:before="90"/>
        <w:ind w:left="2414"/>
        <w:jc w:val="left"/>
        <w:rPr>
          <w:b/>
          <w:sz w:val="24"/>
          <w:szCs w:val="24"/>
        </w:rPr>
      </w:pPr>
      <w:r w:rsidRPr="001D442A">
        <w:rPr>
          <w:b/>
          <w:sz w:val="24"/>
          <w:szCs w:val="24"/>
        </w:rPr>
        <w:t>Планируемые</w:t>
      </w:r>
      <w:r w:rsidRPr="001D442A">
        <w:rPr>
          <w:b/>
          <w:spacing w:val="-5"/>
          <w:sz w:val="24"/>
          <w:szCs w:val="24"/>
        </w:rPr>
        <w:t xml:space="preserve"> </w:t>
      </w:r>
      <w:r w:rsidRPr="001D442A">
        <w:rPr>
          <w:b/>
          <w:sz w:val="24"/>
          <w:szCs w:val="24"/>
        </w:rPr>
        <w:t>результаты</w:t>
      </w:r>
      <w:r w:rsidRPr="001D442A">
        <w:rPr>
          <w:b/>
          <w:spacing w:val="-5"/>
          <w:sz w:val="24"/>
          <w:szCs w:val="24"/>
        </w:rPr>
        <w:t xml:space="preserve"> </w:t>
      </w:r>
      <w:r w:rsidRPr="001D442A">
        <w:rPr>
          <w:b/>
          <w:sz w:val="24"/>
          <w:szCs w:val="24"/>
        </w:rPr>
        <w:t>реализации</w:t>
      </w:r>
      <w:r w:rsidRPr="001D442A">
        <w:rPr>
          <w:b/>
          <w:spacing w:val="-2"/>
          <w:sz w:val="24"/>
          <w:szCs w:val="24"/>
        </w:rPr>
        <w:t xml:space="preserve"> </w:t>
      </w:r>
      <w:r w:rsidRPr="001D442A">
        <w:rPr>
          <w:b/>
          <w:sz w:val="24"/>
          <w:szCs w:val="24"/>
        </w:rPr>
        <w:t>программы</w:t>
      </w:r>
    </w:p>
    <w:p w:rsidR="001F3758" w:rsidRPr="001D442A" w:rsidRDefault="00056B79">
      <w:pPr>
        <w:spacing w:before="17"/>
        <w:ind w:left="2174"/>
        <w:rPr>
          <w:sz w:val="24"/>
          <w:szCs w:val="24"/>
        </w:rPr>
      </w:pPr>
      <w:r w:rsidRPr="001D442A">
        <w:rPr>
          <w:sz w:val="24"/>
          <w:szCs w:val="24"/>
        </w:rPr>
        <w:t>К</w:t>
      </w:r>
      <w:r w:rsidRPr="001D442A">
        <w:rPr>
          <w:spacing w:val="-6"/>
          <w:sz w:val="24"/>
          <w:szCs w:val="24"/>
        </w:rPr>
        <w:t xml:space="preserve"> </w:t>
      </w:r>
      <w:r w:rsidRPr="001D442A">
        <w:rPr>
          <w:sz w:val="24"/>
          <w:szCs w:val="24"/>
        </w:rPr>
        <w:t>планируемым</w:t>
      </w:r>
      <w:r w:rsidRPr="001D442A">
        <w:rPr>
          <w:spacing w:val="-4"/>
          <w:sz w:val="24"/>
          <w:szCs w:val="24"/>
        </w:rPr>
        <w:t xml:space="preserve"> </w:t>
      </w:r>
      <w:r w:rsidRPr="001D442A">
        <w:rPr>
          <w:sz w:val="24"/>
          <w:szCs w:val="24"/>
        </w:rPr>
        <w:t>результатам</w:t>
      </w:r>
      <w:r w:rsidRPr="001D442A">
        <w:rPr>
          <w:spacing w:val="-6"/>
          <w:sz w:val="24"/>
          <w:szCs w:val="24"/>
        </w:rPr>
        <w:t xml:space="preserve"> </w:t>
      </w:r>
      <w:r w:rsidRPr="001D442A">
        <w:rPr>
          <w:sz w:val="24"/>
          <w:szCs w:val="24"/>
        </w:rPr>
        <w:t>реализации</w:t>
      </w:r>
      <w:r w:rsidRPr="001D442A">
        <w:rPr>
          <w:spacing w:val="-5"/>
          <w:sz w:val="24"/>
          <w:szCs w:val="24"/>
        </w:rPr>
        <w:t xml:space="preserve"> </w:t>
      </w:r>
      <w:r w:rsidRPr="001D442A">
        <w:rPr>
          <w:sz w:val="24"/>
          <w:szCs w:val="24"/>
        </w:rPr>
        <w:t>программы</w:t>
      </w:r>
      <w:r w:rsidRPr="001D442A">
        <w:rPr>
          <w:spacing w:val="-8"/>
          <w:sz w:val="24"/>
          <w:szCs w:val="24"/>
        </w:rPr>
        <w:t xml:space="preserve"> </w:t>
      </w:r>
      <w:r w:rsidRPr="001D442A">
        <w:rPr>
          <w:sz w:val="24"/>
          <w:szCs w:val="24"/>
        </w:rPr>
        <w:t>относятся:</w:t>
      </w:r>
    </w:p>
    <w:p w:rsidR="001F3758" w:rsidRPr="001D442A" w:rsidRDefault="00056B79">
      <w:pPr>
        <w:spacing w:before="7" w:line="252" w:lineRule="exact"/>
        <w:ind w:left="2174"/>
        <w:rPr>
          <w:sz w:val="24"/>
          <w:szCs w:val="24"/>
        </w:rPr>
      </w:pPr>
      <w:r w:rsidRPr="001D442A">
        <w:rPr>
          <w:sz w:val="24"/>
          <w:szCs w:val="24"/>
        </w:rPr>
        <w:t>-стабильность</w:t>
      </w:r>
      <w:r w:rsidRPr="001D442A">
        <w:rPr>
          <w:spacing w:val="-6"/>
          <w:sz w:val="24"/>
          <w:szCs w:val="24"/>
        </w:rPr>
        <w:t xml:space="preserve"> </w:t>
      </w:r>
      <w:r w:rsidRPr="001D442A">
        <w:rPr>
          <w:sz w:val="24"/>
          <w:szCs w:val="24"/>
        </w:rPr>
        <w:t>показателей</w:t>
      </w:r>
      <w:r w:rsidRPr="001D442A">
        <w:rPr>
          <w:spacing w:val="-7"/>
          <w:sz w:val="24"/>
          <w:szCs w:val="24"/>
        </w:rPr>
        <w:t xml:space="preserve"> </w:t>
      </w:r>
      <w:r w:rsidRPr="001D442A">
        <w:rPr>
          <w:sz w:val="24"/>
          <w:szCs w:val="24"/>
        </w:rPr>
        <w:t>физического</w:t>
      </w:r>
      <w:r w:rsidRPr="001D442A">
        <w:rPr>
          <w:spacing w:val="-4"/>
          <w:sz w:val="24"/>
          <w:szCs w:val="24"/>
        </w:rPr>
        <w:t xml:space="preserve"> </w:t>
      </w:r>
      <w:r w:rsidRPr="001D442A">
        <w:rPr>
          <w:sz w:val="24"/>
          <w:szCs w:val="24"/>
        </w:rPr>
        <w:t>и</w:t>
      </w:r>
      <w:r w:rsidRPr="001D442A">
        <w:rPr>
          <w:spacing w:val="-7"/>
          <w:sz w:val="24"/>
          <w:szCs w:val="24"/>
        </w:rPr>
        <w:t xml:space="preserve"> </w:t>
      </w:r>
      <w:r w:rsidRPr="001D442A">
        <w:rPr>
          <w:sz w:val="24"/>
          <w:szCs w:val="24"/>
        </w:rPr>
        <w:t>психического</w:t>
      </w:r>
      <w:r w:rsidRPr="001D442A">
        <w:rPr>
          <w:spacing w:val="-6"/>
          <w:sz w:val="24"/>
          <w:szCs w:val="24"/>
        </w:rPr>
        <w:t xml:space="preserve"> </w:t>
      </w:r>
      <w:r w:rsidRPr="001D442A">
        <w:rPr>
          <w:sz w:val="24"/>
          <w:szCs w:val="24"/>
        </w:rPr>
        <w:t>здоровья</w:t>
      </w:r>
      <w:r w:rsidRPr="001D442A">
        <w:rPr>
          <w:spacing w:val="-4"/>
          <w:sz w:val="24"/>
          <w:szCs w:val="24"/>
        </w:rPr>
        <w:t xml:space="preserve"> </w:t>
      </w:r>
      <w:r w:rsidRPr="001D442A">
        <w:rPr>
          <w:sz w:val="24"/>
          <w:szCs w:val="24"/>
        </w:rPr>
        <w:t>детей;</w:t>
      </w:r>
    </w:p>
    <w:p w:rsidR="001F3758" w:rsidRPr="001D442A" w:rsidRDefault="00056B79">
      <w:pPr>
        <w:spacing w:line="252" w:lineRule="exact"/>
        <w:ind w:left="1116"/>
        <w:rPr>
          <w:sz w:val="24"/>
          <w:szCs w:val="24"/>
        </w:rPr>
      </w:pPr>
      <w:r w:rsidRPr="001D442A">
        <w:rPr>
          <w:sz w:val="24"/>
          <w:szCs w:val="24"/>
        </w:rPr>
        <w:t>-сокращение</w:t>
      </w:r>
      <w:r w:rsidRPr="001D442A">
        <w:rPr>
          <w:spacing w:val="-4"/>
          <w:sz w:val="24"/>
          <w:szCs w:val="24"/>
        </w:rPr>
        <w:t xml:space="preserve"> </w:t>
      </w:r>
      <w:r w:rsidRPr="001D442A">
        <w:rPr>
          <w:sz w:val="24"/>
          <w:szCs w:val="24"/>
        </w:rPr>
        <w:t>количества</w:t>
      </w:r>
      <w:r w:rsidRPr="001D442A">
        <w:rPr>
          <w:spacing w:val="-5"/>
          <w:sz w:val="24"/>
          <w:szCs w:val="24"/>
        </w:rPr>
        <w:t xml:space="preserve"> </w:t>
      </w:r>
      <w:r w:rsidRPr="001D442A">
        <w:rPr>
          <w:sz w:val="24"/>
          <w:szCs w:val="24"/>
        </w:rPr>
        <w:t>уроков,</w:t>
      </w:r>
      <w:r w:rsidRPr="001D442A">
        <w:rPr>
          <w:spacing w:val="-6"/>
          <w:sz w:val="24"/>
          <w:szCs w:val="24"/>
        </w:rPr>
        <w:t xml:space="preserve"> </w:t>
      </w:r>
      <w:r w:rsidRPr="001D442A">
        <w:rPr>
          <w:sz w:val="24"/>
          <w:szCs w:val="24"/>
        </w:rPr>
        <w:t>пропущенных</w:t>
      </w:r>
      <w:r w:rsidRPr="001D442A">
        <w:rPr>
          <w:spacing w:val="-4"/>
          <w:sz w:val="24"/>
          <w:szCs w:val="24"/>
        </w:rPr>
        <w:t xml:space="preserve"> </w:t>
      </w:r>
      <w:r w:rsidRPr="001D442A">
        <w:rPr>
          <w:sz w:val="24"/>
          <w:szCs w:val="24"/>
        </w:rPr>
        <w:t>по</w:t>
      </w:r>
      <w:r w:rsidRPr="001D442A">
        <w:rPr>
          <w:spacing w:val="-5"/>
          <w:sz w:val="24"/>
          <w:szCs w:val="24"/>
        </w:rPr>
        <w:t xml:space="preserve"> </w:t>
      </w:r>
      <w:r w:rsidRPr="001D442A">
        <w:rPr>
          <w:sz w:val="24"/>
          <w:szCs w:val="24"/>
        </w:rPr>
        <w:t>болезни;</w:t>
      </w:r>
    </w:p>
    <w:p w:rsidR="001F3758" w:rsidRPr="001D442A" w:rsidRDefault="00056B79">
      <w:pPr>
        <w:spacing w:before="1" w:line="252" w:lineRule="exact"/>
        <w:ind w:left="2174"/>
        <w:rPr>
          <w:sz w:val="24"/>
          <w:szCs w:val="24"/>
        </w:rPr>
      </w:pPr>
      <w:r w:rsidRPr="001D442A">
        <w:rPr>
          <w:sz w:val="24"/>
          <w:szCs w:val="24"/>
        </w:rPr>
        <w:t>-активизация</w:t>
      </w:r>
      <w:r w:rsidRPr="001D442A">
        <w:rPr>
          <w:spacing w:val="-4"/>
          <w:sz w:val="24"/>
          <w:szCs w:val="24"/>
        </w:rPr>
        <w:t xml:space="preserve"> </w:t>
      </w:r>
      <w:r w:rsidRPr="001D442A">
        <w:rPr>
          <w:sz w:val="24"/>
          <w:szCs w:val="24"/>
        </w:rPr>
        <w:t>интереса</w:t>
      </w:r>
      <w:r w:rsidRPr="001D442A">
        <w:rPr>
          <w:spacing w:val="-6"/>
          <w:sz w:val="24"/>
          <w:szCs w:val="24"/>
        </w:rPr>
        <w:t xml:space="preserve"> </w:t>
      </w:r>
      <w:r w:rsidRPr="001D442A">
        <w:rPr>
          <w:sz w:val="24"/>
          <w:szCs w:val="24"/>
        </w:rPr>
        <w:t>детей</w:t>
      </w:r>
      <w:r w:rsidRPr="001D442A">
        <w:rPr>
          <w:spacing w:val="-4"/>
          <w:sz w:val="24"/>
          <w:szCs w:val="24"/>
        </w:rPr>
        <w:t xml:space="preserve"> </w:t>
      </w:r>
      <w:r w:rsidRPr="001D442A">
        <w:rPr>
          <w:sz w:val="24"/>
          <w:szCs w:val="24"/>
        </w:rPr>
        <w:t>к</w:t>
      </w:r>
      <w:r w:rsidRPr="001D442A">
        <w:rPr>
          <w:spacing w:val="-6"/>
          <w:sz w:val="24"/>
          <w:szCs w:val="24"/>
        </w:rPr>
        <w:t xml:space="preserve"> </w:t>
      </w:r>
      <w:r w:rsidRPr="001D442A">
        <w:rPr>
          <w:sz w:val="24"/>
          <w:szCs w:val="24"/>
        </w:rPr>
        <w:t>занятиям</w:t>
      </w:r>
      <w:r w:rsidRPr="001D442A">
        <w:rPr>
          <w:spacing w:val="-3"/>
          <w:sz w:val="24"/>
          <w:szCs w:val="24"/>
        </w:rPr>
        <w:t xml:space="preserve"> </w:t>
      </w:r>
      <w:r w:rsidRPr="001D442A">
        <w:rPr>
          <w:sz w:val="24"/>
          <w:szCs w:val="24"/>
        </w:rPr>
        <w:t>физической</w:t>
      </w:r>
      <w:r w:rsidRPr="001D442A">
        <w:rPr>
          <w:spacing w:val="-4"/>
          <w:sz w:val="24"/>
          <w:szCs w:val="24"/>
        </w:rPr>
        <w:t xml:space="preserve"> </w:t>
      </w:r>
      <w:r w:rsidRPr="001D442A">
        <w:rPr>
          <w:sz w:val="24"/>
          <w:szCs w:val="24"/>
        </w:rPr>
        <w:t>культурой;</w:t>
      </w:r>
    </w:p>
    <w:p w:rsidR="001F3758" w:rsidRPr="001D442A" w:rsidRDefault="00056B79">
      <w:pPr>
        <w:ind w:left="1814" w:right="1475" w:firstLine="360"/>
        <w:rPr>
          <w:sz w:val="24"/>
          <w:szCs w:val="24"/>
        </w:rPr>
      </w:pPr>
      <w:r w:rsidRPr="001D442A">
        <w:rPr>
          <w:sz w:val="24"/>
          <w:szCs w:val="24"/>
        </w:rPr>
        <w:t>-рост</w:t>
      </w:r>
      <w:r w:rsidRPr="001D442A">
        <w:rPr>
          <w:spacing w:val="-6"/>
          <w:sz w:val="24"/>
          <w:szCs w:val="24"/>
        </w:rPr>
        <w:t xml:space="preserve"> </w:t>
      </w:r>
      <w:r w:rsidRPr="001D442A">
        <w:rPr>
          <w:sz w:val="24"/>
          <w:szCs w:val="24"/>
        </w:rPr>
        <w:t>числа</w:t>
      </w:r>
      <w:r w:rsidRPr="001D442A">
        <w:rPr>
          <w:spacing w:val="-4"/>
          <w:sz w:val="24"/>
          <w:szCs w:val="24"/>
        </w:rPr>
        <w:t xml:space="preserve"> </w:t>
      </w:r>
      <w:r w:rsidRPr="001D442A">
        <w:rPr>
          <w:sz w:val="24"/>
          <w:szCs w:val="24"/>
        </w:rPr>
        <w:t>обучающихся,</w:t>
      </w:r>
      <w:r w:rsidRPr="001D442A">
        <w:rPr>
          <w:spacing w:val="-3"/>
          <w:sz w:val="24"/>
          <w:szCs w:val="24"/>
        </w:rPr>
        <w:t xml:space="preserve"> </w:t>
      </w:r>
      <w:r w:rsidRPr="001D442A">
        <w:rPr>
          <w:sz w:val="24"/>
          <w:szCs w:val="24"/>
        </w:rPr>
        <w:t>занимающихся</w:t>
      </w:r>
      <w:r w:rsidRPr="001D442A">
        <w:rPr>
          <w:spacing w:val="-3"/>
          <w:sz w:val="24"/>
          <w:szCs w:val="24"/>
        </w:rPr>
        <w:t xml:space="preserve"> </w:t>
      </w:r>
      <w:r w:rsidRPr="001D442A">
        <w:rPr>
          <w:sz w:val="24"/>
          <w:szCs w:val="24"/>
        </w:rPr>
        <w:t>в</w:t>
      </w:r>
      <w:r w:rsidRPr="001D442A">
        <w:rPr>
          <w:spacing w:val="-6"/>
          <w:sz w:val="24"/>
          <w:szCs w:val="24"/>
        </w:rPr>
        <w:t xml:space="preserve"> </w:t>
      </w:r>
      <w:r w:rsidRPr="001D442A">
        <w:rPr>
          <w:sz w:val="24"/>
          <w:szCs w:val="24"/>
        </w:rPr>
        <w:t>спортивных</w:t>
      </w:r>
      <w:r w:rsidRPr="001D442A">
        <w:rPr>
          <w:spacing w:val="-4"/>
          <w:sz w:val="24"/>
          <w:szCs w:val="24"/>
        </w:rPr>
        <w:t xml:space="preserve"> </w:t>
      </w:r>
      <w:r w:rsidRPr="001D442A">
        <w:rPr>
          <w:sz w:val="24"/>
          <w:szCs w:val="24"/>
        </w:rPr>
        <w:t>секциях,</w:t>
      </w:r>
      <w:r w:rsidRPr="001D442A">
        <w:rPr>
          <w:spacing w:val="-5"/>
          <w:sz w:val="24"/>
          <w:szCs w:val="24"/>
        </w:rPr>
        <w:t xml:space="preserve"> </w:t>
      </w:r>
      <w:r w:rsidRPr="001D442A">
        <w:rPr>
          <w:sz w:val="24"/>
          <w:szCs w:val="24"/>
        </w:rPr>
        <w:t>кружках</w:t>
      </w:r>
      <w:r w:rsidRPr="001D442A">
        <w:rPr>
          <w:spacing w:val="-4"/>
          <w:sz w:val="24"/>
          <w:szCs w:val="24"/>
        </w:rPr>
        <w:t xml:space="preserve"> </w:t>
      </w:r>
      <w:r w:rsidRPr="001D442A">
        <w:rPr>
          <w:sz w:val="24"/>
          <w:szCs w:val="24"/>
        </w:rPr>
        <w:t>по</w:t>
      </w:r>
      <w:r w:rsidRPr="001D442A">
        <w:rPr>
          <w:spacing w:val="-52"/>
          <w:sz w:val="24"/>
          <w:szCs w:val="24"/>
        </w:rPr>
        <w:t xml:space="preserve"> </w:t>
      </w:r>
      <w:r w:rsidRPr="001D442A">
        <w:rPr>
          <w:sz w:val="24"/>
          <w:szCs w:val="24"/>
        </w:rPr>
        <w:t>интересам;</w:t>
      </w:r>
    </w:p>
    <w:p w:rsidR="001F3758" w:rsidRPr="001D442A" w:rsidRDefault="00056B79">
      <w:pPr>
        <w:ind w:left="2174"/>
        <w:rPr>
          <w:sz w:val="24"/>
          <w:szCs w:val="24"/>
        </w:rPr>
      </w:pPr>
      <w:r w:rsidRPr="001D442A">
        <w:rPr>
          <w:sz w:val="24"/>
          <w:szCs w:val="24"/>
        </w:rPr>
        <w:t>-высокий</w:t>
      </w:r>
      <w:r w:rsidRPr="001D442A">
        <w:rPr>
          <w:spacing w:val="-7"/>
          <w:sz w:val="24"/>
          <w:szCs w:val="24"/>
        </w:rPr>
        <w:t xml:space="preserve"> </w:t>
      </w:r>
      <w:r w:rsidRPr="001D442A">
        <w:rPr>
          <w:sz w:val="24"/>
          <w:szCs w:val="24"/>
        </w:rPr>
        <w:t>уровень</w:t>
      </w:r>
      <w:r w:rsidRPr="001D442A">
        <w:rPr>
          <w:spacing w:val="-6"/>
          <w:sz w:val="24"/>
          <w:szCs w:val="24"/>
        </w:rPr>
        <w:t xml:space="preserve"> </w:t>
      </w:r>
      <w:r w:rsidRPr="001D442A">
        <w:rPr>
          <w:sz w:val="24"/>
          <w:szCs w:val="24"/>
        </w:rPr>
        <w:t>сплочения</w:t>
      </w:r>
      <w:r w:rsidRPr="001D442A">
        <w:rPr>
          <w:spacing w:val="-3"/>
          <w:sz w:val="24"/>
          <w:szCs w:val="24"/>
        </w:rPr>
        <w:t xml:space="preserve"> </w:t>
      </w:r>
      <w:r w:rsidRPr="001D442A">
        <w:rPr>
          <w:sz w:val="24"/>
          <w:szCs w:val="24"/>
        </w:rPr>
        <w:t>детского</w:t>
      </w:r>
      <w:r w:rsidRPr="001D442A">
        <w:rPr>
          <w:spacing w:val="-4"/>
          <w:sz w:val="24"/>
          <w:szCs w:val="24"/>
        </w:rPr>
        <w:t xml:space="preserve"> </w:t>
      </w:r>
      <w:r w:rsidRPr="001D442A">
        <w:rPr>
          <w:sz w:val="24"/>
          <w:szCs w:val="24"/>
        </w:rPr>
        <w:t>коллектива;</w:t>
      </w:r>
    </w:p>
    <w:p w:rsidR="001F3758" w:rsidRPr="001D442A" w:rsidRDefault="00056B79">
      <w:pPr>
        <w:spacing w:before="1"/>
        <w:ind w:left="1814" w:right="1446" w:firstLine="360"/>
        <w:rPr>
          <w:sz w:val="24"/>
          <w:szCs w:val="24"/>
        </w:rPr>
      </w:pPr>
      <w:r w:rsidRPr="001D442A">
        <w:rPr>
          <w:sz w:val="24"/>
          <w:szCs w:val="24"/>
        </w:rPr>
        <w:t>-способность</w:t>
      </w:r>
      <w:r w:rsidRPr="001D442A">
        <w:rPr>
          <w:spacing w:val="-6"/>
          <w:sz w:val="24"/>
          <w:szCs w:val="24"/>
        </w:rPr>
        <w:t xml:space="preserve"> </w:t>
      </w:r>
      <w:r w:rsidRPr="001D442A">
        <w:rPr>
          <w:sz w:val="24"/>
          <w:szCs w:val="24"/>
        </w:rPr>
        <w:t>выпускника</w:t>
      </w:r>
      <w:r w:rsidRPr="001D442A">
        <w:rPr>
          <w:spacing w:val="-5"/>
          <w:sz w:val="24"/>
          <w:szCs w:val="24"/>
        </w:rPr>
        <w:t xml:space="preserve"> </w:t>
      </w:r>
      <w:r w:rsidRPr="001D442A">
        <w:rPr>
          <w:sz w:val="24"/>
          <w:szCs w:val="24"/>
        </w:rPr>
        <w:t>начальной</w:t>
      </w:r>
      <w:r w:rsidRPr="001D442A">
        <w:rPr>
          <w:spacing w:val="-7"/>
          <w:sz w:val="24"/>
          <w:szCs w:val="24"/>
        </w:rPr>
        <w:t xml:space="preserve"> </w:t>
      </w:r>
      <w:r w:rsidRPr="001D442A">
        <w:rPr>
          <w:sz w:val="24"/>
          <w:szCs w:val="24"/>
        </w:rPr>
        <w:t>школы</w:t>
      </w:r>
      <w:r w:rsidRPr="001D442A">
        <w:rPr>
          <w:spacing w:val="-5"/>
          <w:sz w:val="24"/>
          <w:szCs w:val="24"/>
        </w:rPr>
        <w:t xml:space="preserve"> </w:t>
      </w:r>
      <w:r w:rsidRPr="001D442A">
        <w:rPr>
          <w:sz w:val="24"/>
          <w:szCs w:val="24"/>
        </w:rPr>
        <w:t>соблюдать</w:t>
      </w:r>
      <w:r w:rsidRPr="001D442A">
        <w:rPr>
          <w:spacing w:val="-6"/>
          <w:sz w:val="24"/>
          <w:szCs w:val="24"/>
        </w:rPr>
        <w:t xml:space="preserve"> </w:t>
      </w:r>
      <w:r w:rsidRPr="001D442A">
        <w:rPr>
          <w:sz w:val="24"/>
          <w:szCs w:val="24"/>
        </w:rPr>
        <w:t>правила</w:t>
      </w:r>
      <w:r w:rsidRPr="001D442A">
        <w:rPr>
          <w:spacing w:val="-5"/>
          <w:sz w:val="24"/>
          <w:szCs w:val="24"/>
        </w:rPr>
        <w:t xml:space="preserve"> </w:t>
      </w:r>
      <w:r w:rsidRPr="001D442A">
        <w:rPr>
          <w:sz w:val="24"/>
          <w:szCs w:val="24"/>
        </w:rPr>
        <w:t>экологической</w:t>
      </w:r>
      <w:r w:rsidRPr="001D442A">
        <w:rPr>
          <w:spacing w:val="-52"/>
          <w:sz w:val="24"/>
          <w:szCs w:val="24"/>
        </w:rPr>
        <w:t xml:space="preserve"> </w:t>
      </w:r>
      <w:r w:rsidRPr="001D442A">
        <w:rPr>
          <w:sz w:val="24"/>
          <w:szCs w:val="24"/>
        </w:rPr>
        <w:t>культуры и ЗОЖ.</w:t>
      </w:r>
    </w:p>
    <w:p w:rsidR="001F3758" w:rsidRPr="001D442A" w:rsidRDefault="00056B79">
      <w:pPr>
        <w:spacing w:before="18"/>
        <w:ind w:left="2174"/>
        <w:rPr>
          <w:sz w:val="24"/>
          <w:szCs w:val="24"/>
        </w:rPr>
      </w:pPr>
      <w:r w:rsidRPr="001D442A">
        <w:rPr>
          <w:sz w:val="24"/>
          <w:szCs w:val="24"/>
        </w:rPr>
        <w:t>Критерии</w:t>
      </w:r>
      <w:r w:rsidRPr="001D442A">
        <w:rPr>
          <w:spacing w:val="-5"/>
          <w:sz w:val="24"/>
          <w:szCs w:val="24"/>
        </w:rPr>
        <w:t xml:space="preserve"> </w:t>
      </w:r>
      <w:r w:rsidRPr="001D442A">
        <w:rPr>
          <w:sz w:val="24"/>
          <w:szCs w:val="24"/>
        </w:rPr>
        <w:t>и</w:t>
      </w:r>
      <w:r w:rsidRPr="001D442A">
        <w:rPr>
          <w:spacing w:val="-5"/>
          <w:sz w:val="24"/>
          <w:szCs w:val="24"/>
        </w:rPr>
        <w:t xml:space="preserve"> </w:t>
      </w:r>
      <w:r w:rsidRPr="001D442A">
        <w:rPr>
          <w:sz w:val="24"/>
          <w:szCs w:val="24"/>
        </w:rPr>
        <w:t>показатели</w:t>
      </w:r>
      <w:r w:rsidRPr="001D442A">
        <w:rPr>
          <w:spacing w:val="-6"/>
          <w:sz w:val="24"/>
          <w:szCs w:val="24"/>
        </w:rPr>
        <w:t xml:space="preserve"> </w:t>
      </w:r>
      <w:r w:rsidRPr="001D442A">
        <w:rPr>
          <w:sz w:val="24"/>
          <w:szCs w:val="24"/>
        </w:rPr>
        <w:t>эффективности</w:t>
      </w:r>
      <w:r w:rsidRPr="001D442A">
        <w:rPr>
          <w:spacing w:val="-4"/>
          <w:sz w:val="24"/>
          <w:szCs w:val="24"/>
        </w:rPr>
        <w:t xml:space="preserve"> </w:t>
      </w:r>
      <w:r w:rsidRPr="001D442A">
        <w:rPr>
          <w:sz w:val="24"/>
          <w:szCs w:val="24"/>
        </w:rPr>
        <w:t>деятельности</w:t>
      </w:r>
      <w:r w:rsidRPr="001D442A">
        <w:rPr>
          <w:spacing w:val="-5"/>
          <w:sz w:val="24"/>
          <w:szCs w:val="24"/>
        </w:rPr>
        <w:t xml:space="preserve"> </w:t>
      </w:r>
      <w:r w:rsidRPr="001D442A">
        <w:rPr>
          <w:sz w:val="24"/>
          <w:szCs w:val="24"/>
        </w:rPr>
        <w:t>школы</w:t>
      </w:r>
    </w:p>
    <w:p w:rsidR="001F3758" w:rsidRPr="001D442A" w:rsidRDefault="00056B79">
      <w:pPr>
        <w:spacing w:before="21"/>
        <w:ind w:left="2174"/>
        <w:rPr>
          <w:sz w:val="24"/>
          <w:szCs w:val="24"/>
        </w:rPr>
      </w:pPr>
      <w:r w:rsidRPr="001D442A">
        <w:rPr>
          <w:sz w:val="24"/>
          <w:szCs w:val="24"/>
        </w:rPr>
        <w:t>Важнейшим</w:t>
      </w:r>
      <w:r w:rsidRPr="001D442A">
        <w:rPr>
          <w:spacing w:val="-5"/>
          <w:sz w:val="24"/>
          <w:szCs w:val="24"/>
        </w:rPr>
        <w:t xml:space="preserve"> </w:t>
      </w:r>
      <w:r w:rsidRPr="001D442A">
        <w:rPr>
          <w:sz w:val="24"/>
          <w:szCs w:val="24"/>
        </w:rPr>
        <w:t>показателем</w:t>
      </w:r>
      <w:r w:rsidRPr="001D442A">
        <w:rPr>
          <w:spacing w:val="-5"/>
          <w:sz w:val="24"/>
          <w:szCs w:val="24"/>
        </w:rPr>
        <w:t xml:space="preserve"> </w:t>
      </w:r>
      <w:r w:rsidRPr="001D442A">
        <w:rPr>
          <w:sz w:val="24"/>
          <w:szCs w:val="24"/>
        </w:rPr>
        <w:t>эффективности</w:t>
      </w:r>
      <w:r w:rsidRPr="001D442A">
        <w:rPr>
          <w:spacing w:val="-5"/>
          <w:sz w:val="24"/>
          <w:szCs w:val="24"/>
        </w:rPr>
        <w:t xml:space="preserve"> </w:t>
      </w:r>
      <w:r w:rsidRPr="001D442A">
        <w:rPr>
          <w:sz w:val="24"/>
          <w:szCs w:val="24"/>
        </w:rPr>
        <w:t>реализации</w:t>
      </w:r>
      <w:r w:rsidRPr="001D442A">
        <w:rPr>
          <w:spacing w:val="-8"/>
          <w:sz w:val="24"/>
          <w:szCs w:val="24"/>
        </w:rPr>
        <w:t xml:space="preserve"> </w:t>
      </w:r>
      <w:r w:rsidRPr="001D442A">
        <w:rPr>
          <w:sz w:val="24"/>
          <w:szCs w:val="24"/>
        </w:rPr>
        <w:t>Программы</w:t>
      </w:r>
      <w:r w:rsidRPr="001D442A">
        <w:rPr>
          <w:spacing w:val="-7"/>
          <w:sz w:val="24"/>
          <w:szCs w:val="24"/>
        </w:rPr>
        <w:t xml:space="preserve"> </w:t>
      </w:r>
      <w:r w:rsidRPr="001D442A">
        <w:rPr>
          <w:sz w:val="24"/>
          <w:szCs w:val="24"/>
        </w:rPr>
        <w:t>является:</w:t>
      </w:r>
    </w:p>
    <w:p w:rsidR="001F3758" w:rsidRPr="001D442A" w:rsidRDefault="00056B79">
      <w:pPr>
        <w:spacing w:before="7"/>
        <w:ind w:left="1814" w:right="1446" w:firstLine="360"/>
        <w:rPr>
          <w:sz w:val="24"/>
          <w:szCs w:val="24"/>
        </w:rPr>
      </w:pPr>
      <w:r w:rsidRPr="001D442A">
        <w:rPr>
          <w:sz w:val="24"/>
          <w:szCs w:val="24"/>
        </w:rPr>
        <w:t>-высокая</w:t>
      </w:r>
      <w:r w:rsidRPr="001D442A">
        <w:rPr>
          <w:spacing w:val="-4"/>
          <w:sz w:val="24"/>
          <w:szCs w:val="24"/>
        </w:rPr>
        <w:t xml:space="preserve"> </w:t>
      </w:r>
      <w:r w:rsidRPr="001D442A">
        <w:rPr>
          <w:sz w:val="24"/>
          <w:szCs w:val="24"/>
        </w:rPr>
        <w:t>рейтинговая</w:t>
      </w:r>
      <w:r w:rsidRPr="001D442A">
        <w:rPr>
          <w:spacing w:val="-5"/>
          <w:sz w:val="24"/>
          <w:szCs w:val="24"/>
        </w:rPr>
        <w:t xml:space="preserve"> </w:t>
      </w:r>
      <w:r w:rsidRPr="001D442A">
        <w:rPr>
          <w:sz w:val="24"/>
          <w:szCs w:val="24"/>
        </w:rPr>
        <w:t>оценка</w:t>
      </w:r>
      <w:r w:rsidRPr="001D442A">
        <w:rPr>
          <w:spacing w:val="-4"/>
          <w:sz w:val="24"/>
          <w:szCs w:val="24"/>
        </w:rPr>
        <w:t xml:space="preserve"> </w:t>
      </w:r>
      <w:r w:rsidRPr="001D442A">
        <w:rPr>
          <w:sz w:val="24"/>
          <w:szCs w:val="24"/>
        </w:rPr>
        <w:t>деятельности</w:t>
      </w:r>
      <w:r w:rsidRPr="001D442A">
        <w:rPr>
          <w:spacing w:val="-6"/>
          <w:sz w:val="24"/>
          <w:szCs w:val="24"/>
        </w:rPr>
        <w:t xml:space="preserve"> </w:t>
      </w:r>
      <w:r w:rsidRPr="001D442A">
        <w:rPr>
          <w:sz w:val="24"/>
          <w:szCs w:val="24"/>
        </w:rPr>
        <w:t>школы</w:t>
      </w:r>
      <w:r w:rsidRPr="001D442A">
        <w:rPr>
          <w:spacing w:val="-5"/>
          <w:sz w:val="24"/>
          <w:szCs w:val="24"/>
        </w:rPr>
        <w:t xml:space="preserve"> </w:t>
      </w:r>
      <w:r w:rsidRPr="001D442A">
        <w:rPr>
          <w:sz w:val="24"/>
          <w:szCs w:val="24"/>
        </w:rPr>
        <w:t>по</w:t>
      </w:r>
      <w:r w:rsidRPr="001D442A">
        <w:rPr>
          <w:spacing w:val="-4"/>
          <w:sz w:val="24"/>
          <w:szCs w:val="24"/>
        </w:rPr>
        <w:t xml:space="preserve"> </w:t>
      </w:r>
      <w:r w:rsidRPr="001D442A">
        <w:rPr>
          <w:sz w:val="24"/>
          <w:szCs w:val="24"/>
        </w:rPr>
        <w:t>данному</w:t>
      </w:r>
      <w:r w:rsidRPr="001D442A">
        <w:rPr>
          <w:spacing w:val="-6"/>
          <w:sz w:val="24"/>
          <w:szCs w:val="24"/>
        </w:rPr>
        <w:t xml:space="preserve"> </w:t>
      </w:r>
      <w:r w:rsidRPr="001D442A">
        <w:rPr>
          <w:sz w:val="24"/>
          <w:szCs w:val="24"/>
        </w:rPr>
        <w:t>направлению</w:t>
      </w:r>
      <w:r w:rsidRPr="001D442A">
        <w:rPr>
          <w:spacing w:val="-4"/>
          <w:sz w:val="24"/>
          <w:szCs w:val="24"/>
        </w:rPr>
        <w:t xml:space="preserve"> </w:t>
      </w:r>
      <w:r w:rsidRPr="001D442A">
        <w:rPr>
          <w:sz w:val="24"/>
          <w:szCs w:val="24"/>
        </w:rPr>
        <w:t>в</w:t>
      </w:r>
      <w:r w:rsidRPr="001D442A">
        <w:rPr>
          <w:spacing w:val="-52"/>
          <w:sz w:val="24"/>
          <w:szCs w:val="24"/>
        </w:rPr>
        <w:t xml:space="preserve"> </w:t>
      </w:r>
      <w:r w:rsidRPr="001D442A">
        <w:rPr>
          <w:sz w:val="24"/>
          <w:szCs w:val="24"/>
        </w:rPr>
        <w:t>муниципальной</w:t>
      </w:r>
      <w:r w:rsidRPr="001D442A">
        <w:rPr>
          <w:spacing w:val="-3"/>
          <w:sz w:val="24"/>
          <w:szCs w:val="24"/>
        </w:rPr>
        <w:t xml:space="preserve"> </w:t>
      </w:r>
      <w:r w:rsidRPr="001D442A">
        <w:rPr>
          <w:sz w:val="24"/>
          <w:szCs w:val="24"/>
        </w:rPr>
        <w:t>или</w:t>
      </w:r>
      <w:r w:rsidRPr="001D442A">
        <w:rPr>
          <w:spacing w:val="-3"/>
          <w:sz w:val="24"/>
          <w:szCs w:val="24"/>
        </w:rPr>
        <w:t xml:space="preserve"> </w:t>
      </w:r>
      <w:r w:rsidRPr="001D442A">
        <w:rPr>
          <w:sz w:val="24"/>
          <w:szCs w:val="24"/>
        </w:rPr>
        <w:t>региональной системе</w:t>
      </w:r>
      <w:r w:rsidRPr="001D442A">
        <w:rPr>
          <w:spacing w:val="-3"/>
          <w:sz w:val="24"/>
          <w:szCs w:val="24"/>
        </w:rPr>
        <w:t xml:space="preserve"> </w:t>
      </w:r>
      <w:r w:rsidRPr="001D442A">
        <w:rPr>
          <w:sz w:val="24"/>
          <w:szCs w:val="24"/>
        </w:rPr>
        <w:t>образования;</w:t>
      </w:r>
    </w:p>
    <w:p w:rsidR="001F3758" w:rsidRPr="001D442A" w:rsidRDefault="00056B79">
      <w:pPr>
        <w:ind w:left="1814" w:right="1446" w:firstLine="360"/>
        <w:rPr>
          <w:sz w:val="24"/>
          <w:szCs w:val="24"/>
        </w:rPr>
      </w:pPr>
      <w:r w:rsidRPr="001D442A">
        <w:rPr>
          <w:sz w:val="24"/>
          <w:szCs w:val="24"/>
        </w:rPr>
        <w:t>-отсутствие</w:t>
      </w:r>
      <w:r w:rsidRPr="001D442A">
        <w:rPr>
          <w:spacing w:val="-3"/>
          <w:sz w:val="24"/>
          <w:szCs w:val="24"/>
        </w:rPr>
        <w:t xml:space="preserve"> </w:t>
      </w:r>
      <w:r w:rsidRPr="001D442A">
        <w:rPr>
          <w:sz w:val="24"/>
          <w:szCs w:val="24"/>
        </w:rPr>
        <w:t>нареканий</w:t>
      </w:r>
      <w:r w:rsidRPr="001D442A">
        <w:rPr>
          <w:spacing w:val="-3"/>
          <w:sz w:val="24"/>
          <w:szCs w:val="24"/>
        </w:rPr>
        <w:t xml:space="preserve"> </w:t>
      </w:r>
      <w:r w:rsidRPr="001D442A">
        <w:rPr>
          <w:sz w:val="24"/>
          <w:szCs w:val="24"/>
        </w:rPr>
        <w:t>к</w:t>
      </w:r>
      <w:r w:rsidRPr="001D442A">
        <w:rPr>
          <w:spacing w:val="-3"/>
          <w:sz w:val="24"/>
          <w:szCs w:val="24"/>
        </w:rPr>
        <w:t xml:space="preserve"> </w:t>
      </w:r>
      <w:r w:rsidRPr="001D442A">
        <w:rPr>
          <w:sz w:val="24"/>
          <w:szCs w:val="24"/>
        </w:rPr>
        <w:t>качеству</w:t>
      </w:r>
      <w:r w:rsidRPr="001D442A">
        <w:rPr>
          <w:spacing w:val="-4"/>
          <w:sz w:val="24"/>
          <w:szCs w:val="24"/>
        </w:rPr>
        <w:t xml:space="preserve"> </w:t>
      </w:r>
      <w:r w:rsidRPr="001D442A">
        <w:rPr>
          <w:sz w:val="24"/>
          <w:szCs w:val="24"/>
        </w:rPr>
        <w:t>работы</w:t>
      </w:r>
      <w:r w:rsidRPr="001D442A">
        <w:rPr>
          <w:spacing w:val="-3"/>
          <w:sz w:val="24"/>
          <w:szCs w:val="24"/>
        </w:rPr>
        <w:t xml:space="preserve"> </w:t>
      </w:r>
      <w:r w:rsidRPr="001D442A">
        <w:rPr>
          <w:sz w:val="24"/>
          <w:szCs w:val="24"/>
        </w:rPr>
        <w:t>школы</w:t>
      </w:r>
      <w:r w:rsidRPr="001D442A">
        <w:rPr>
          <w:spacing w:val="-3"/>
          <w:sz w:val="24"/>
          <w:szCs w:val="24"/>
        </w:rPr>
        <w:t xml:space="preserve"> </w:t>
      </w:r>
      <w:r w:rsidRPr="001D442A">
        <w:rPr>
          <w:sz w:val="24"/>
          <w:szCs w:val="24"/>
        </w:rPr>
        <w:t>со</w:t>
      </w:r>
      <w:r w:rsidRPr="001D442A">
        <w:rPr>
          <w:spacing w:val="-5"/>
          <w:sz w:val="24"/>
          <w:szCs w:val="24"/>
        </w:rPr>
        <w:t xml:space="preserve"> </w:t>
      </w:r>
      <w:r w:rsidRPr="001D442A">
        <w:rPr>
          <w:sz w:val="24"/>
          <w:szCs w:val="24"/>
        </w:rPr>
        <w:t>стороны</w:t>
      </w:r>
      <w:r w:rsidRPr="001D442A">
        <w:rPr>
          <w:spacing w:val="-2"/>
          <w:sz w:val="24"/>
          <w:szCs w:val="24"/>
        </w:rPr>
        <w:t xml:space="preserve"> </w:t>
      </w:r>
      <w:r w:rsidRPr="001D442A">
        <w:rPr>
          <w:sz w:val="24"/>
          <w:szCs w:val="24"/>
        </w:rPr>
        <w:t>органов</w:t>
      </w:r>
      <w:r w:rsidRPr="001D442A">
        <w:rPr>
          <w:spacing w:val="-2"/>
          <w:sz w:val="24"/>
          <w:szCs w:val="24"/>
        </w:rPr>
        <w:t xml:space="preserve"> </w:t>
      </w:r>
      <w:r w:rsidRPr="001D442A">
        <w:rPr>
          <w:sz w:val="24"/>
          <w:szCs w:val="24"/>
        </w:rPr>
        <w:t>контроля</w:t>
      </w:r>
      <w:r w:rsidRPr="001D442A">
        <w:rPr>
          <w:spacing w:val="-4"/>
          <w:sz w:val="24"/>
          <w:szCs w:val="24"/>
        </w:rPr>
        <w:t xml:space="preserve"> </w:t>
      </w:r>
      <w:r w:rsidRPr="001D442A">
        <w:rPr>
          <w:sz w:val="24"/>
          <w:szCs w:val="24"/>
        </w:rPr>
        <w:t>и</w:t>
      </w:r>
      <w:r w:rsidRPr="001D442A">
        <w:rPr>
          <w:spacing w:val="-52"/>
          <w:sz w:val="24"/>
          <w:szCs w:val="24"/>
        </w:rPr>
        <w:t xml:space="preserve"> </w:t>
      </w:r>
      <w:r w:rsidRPr="001D442A">
        <w:rPr>
          <w:sz w:val="24"/>
          <w:szCs w:val="24"/>
        </w:rPr>
        <w:t>надзора,</w:t>
      </w:r>
    </w:p>
    <w:p w:rsidR="001F3758" w:rsidRPr="001D442A" w:rsidRDefault="00056B79">
      <w:pPr>
        <w:ind w:left="1814" w:right="1391" w:firstLine="360"/>
        <w:jc w:val="both"/>
        <w:rPr>
          <w:sz w:val="24"/>
          <w:szCs w:val="24"/>
        </w:rPr>
      </w:pPr>
      <w:r w:rsidRPr="001D442A">
        <w:rPr>
          <w:sz w:val="24"/>
          <w:szCs w:val="24"/>
        </w:rPr>
        <w:t>органов</w:t>
      </w:r>
      <w:r w:rsidRPr="001D442A">
        <w:rPr>
          <w:spacing w:val="1"/>
          <w:sz w:val="24"/>
          <w:szCs w:val="24"/>
        </w:rPr>
        <w:t xml:space="preserve"> </w:t>
      </w:r>
      <w:r w:rsidRPr="001D442A">
        <w:rPr>
          <w:sz w:val="24"/>
          <w:szCs w:val="24"/>
        </w:rPr>
        <w:t>управления</w:t>
      </w:r>
      <w:r w:rsidRPr="001D442A">
        <w:rPr>
          <w:spacing w:val="1"/>
          <w:sz w:val="24"/>
          <w:szCs w:val="24"/>
        </w:rPr>
        <w:t xml:space="preserve"> </w:t>
      </w:r>
      <w:r w:rsidRPr="001D442A">
        <w:rPr>
          <w:sz w:val="24"/>
          <w:szCs w:val="24"/>
        </w:rPr>
        <w:t>образованием,</w:t>
      </w:r>
      <w:r w:rsidRPr="001D442A">
        <w:rPr>
          <w:spacing w:val="1"/>
          <w:sz w:val="24"/>
          <w:szCs w:val="24"/>
        </w:rPr>
        <w:t xml:space="preserve"> </w:t>
      </w:r>
      <w:r w:rsidRPr="001D442A">
        <w:rPr>
          <w:sz w:val="24"/>
          <w:szCs w:val="24"/>
        </w:rPr>
        <w:t>родителей</w:t>
      </w:r>
      <w:r w:rsidRPr="001D442A">
        <w:rPr>
          <w:spacing w:val="1"/>
          <w:sz w:val="24"/>
          <w:szCs w:val="24"/>
        </w:rPr>
        <w:t xml:space="preserve"> </w:t>
      </w:r>
      <w:r w:rsidRPr="001D442A">
        <w:rPr>
          <w:sz w:val="24"/>
          <w:szCs w:val="24"/>
        </w:rPr>
        <w:t>(законных</w:t>
      </w:r>
      <w:r w:rsidRPr="001D442A">
        <w:rPr>
          <w:spacing w:val="1"/>
          <w:sz w:val="24"/>
          <w:szCs w:val="24"/>
        </w:rPr>
        <w:t xml:space="preserve"> </w:t>
      </w:r>
      <w:r w:rsidRPr="001D442A">
        <w:rPr>
          <w:sz w:val="24"/>
          <w:szCs w:val="24"/>
        </w:rPr>
        <w:t>представителей)</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обучающихся, что является показателем высокого уровня</w:t>
      </w:r>
      <w:r w:rsidRPr="001D442A">
        <w:rPr>
          <w:spacing w:val="1"/>
          <w:sz w:val="24"/>
          <w:szCs w:val="24"/>
        </w:rPr>
        <w:t xml:space="preserve"> </w:t>
      </w:r>
      <w:r w:rsidRPr="001D442A">
        <w:rPr>
          <w:sz w:val="24"/>
          <w:szCs w:val="24"/>
        </w:rPr>
        <w:t>деятельности управленческого</w:t>
      </w:r>
      <w:r w:rsidRPr="001D442A">
        <w:rPr>
          <w:spacing w:val="1"/>
          <w:sz w:val="24"/>
          <w:szCs w:val="24"/>
        </w:rPr>
        <w:t xml:space="preserve"> </w:t>
      </w:r>
      <w:r w:rsidRPr="001D442A">
        <w:rPr>
          <w:sz w:val="24"/>
          <w:szCs w:val="24"/>
        </w:rPr>
        <w:t>звена школы;</w:t>
      </w:r>
    </w:p>
    <w:p w:rsidR="001F3758" w:rsidRPr="001D442A" w:rsidRDefault="00056B79">
      <w:pPr>
        <w:ind w:left="1814" w:right="1446" w:firstLine="360"/>
        <w:rPr>
          <w:sz w:val="24"/>
          <w:szCs w:val="24"/>
        </w:rPr>
      </w:pPr>
      <w:r w:rsidRPr="001D442A">
        <w:rPr>
          <w:sz w:val="24"/>
          <w:szCs w:val="24"/>
        </w:rPr>
        <w:t>-повышение</w:t>
      </w:r>
      <w:r w:rsidRPr="001D442A">
        <w:rPr>
          <w:spacing w:val="-6"/>
          <w:sz w:val="24"/>
          <w:szCs w:val="24"/>
        </w:rPr>
        <w:t xml:space="preserve"> </w:t>
      </w:r>
      <w:r w:rsidRPr="001D442A">
        <w:rPr>
          <w:sz w:val="24"/>
          <w:szCs w:val="24"/>
        </w:rPr>
        <w:t>уровня</w:t>
      </w:r>
      <w:r w:rsidRPr="001D442A">
        <w:rPr>
          <w:spacing w:val="-4"/>
          <w:sz w:val="24"/>
          <w:szCs w:val="24"/>
        </w:rPr>
        <w:t xml:space="preserve"> </w:t>
      </w:r>
      <w:r w:rsidRPr="001D442A">
        <w:rPr>
          <w:sz w:val="24"/>
          <w:szCs w:val="24"/>
        </w:rPr>
        <w:t>культуры</w:t>
      </w:r>
      <w:r w:rsidRPr="001D442A">
        <w:rPr>
          <w:spacing w:val="-4"/>
          <w:sz w:val="24"/>
          <w:szCs w:val="24"/>
        </w:rPr>
        <w:t xml:space="preserve"> </w:t>
      </w:r>
      <w:r w:rsidRPr="001D442A">
        <w:rPr>
          <w:sz w:val="24"/>
          <w:szCs w:val="24"/>
        </w:rPr>
        <w:t>межличностного</w:t>
      </w:r>
      <w:r w:rsidRPr="001D442A">
        <w:rPr>
          <w:spacing w:val="-5"/>
          <w:sz w:val="24"/>
          <w:szCs w:val="24"/>
        </w:rPr>
        <w:t xml:space="preserve"> </w:t>
      </w:r>
      <w:r w:rsidRPr="001D442A">
        <w:rPr>
          <w:sz w:val="24"/>
          <w:szCs w:val="24"/>
        </w:rPr>
        <w:t>общения</w:t>
      </w:r>
      <w:r w:rsidRPr="001D442A">
        <w:rPr>
          <w:spacing w:val="-4"/>
          <w:sz w:val="24"/>
          <w:szCs w:val="24"/>
        </w:rPr>
        <w:t xml:space="preserve"> </w:t>
      </w:r>
      <w:r w:rsidRPr="001D442A">
        <w:rPr>
          <w:sz w:val="24"/>
          <w:szCs w:val="24"/>
        </w:rPr>
        <w:t>обучающихся</w:t>
      </w:r>
      <w:r w:rsidRPr="001D442A">
        <w:rPr>
          <w:spacing w:val="-4"/>
          <w:sz w:val="24"/>
          <w:szCs w:val="24"/>
        </w:rPr>
        <w:t xml:space="preserve"> </w:t>
      </w:r>
      <w:r w:rsidRPr="001D442A">
        <w:rPr>
          <w:sz w:val="24"/>
          <w:szCs w:val="24"/>
        </w:rPr>
        <w:t>и</w:t>
      </w:r>
      <w:r w:rsidRPr="001D442A">
        <w:rPr>
          <w:spacing w:val="-6"/>
          <w:sz w:val="24"/>
          <w:szCs w:val="24"/>
        </w:rPr>
        <w:t xml:space="preserve"> </w:t>
      </w:r>
      <w:r w:rsidRPr="001D442A">
        <w:rPr>
          <w:sz w:val="24"/>
          <w:szCs w:val="24"/>
        </w:rPr>
        <w:t>уровня</w:t>
      </w:r>
      <w:r w:rsidRPr="001D442A">
        <w:rPr>
          <w:spacing w:val="-52"/>
          <w:sz w:val="24"/>
          <w:szCs w:val="24"/>
        </w:rPr>
        <w:t xml:space="preserve"> </w:t>
      </w:r>
      <w:r w:rsidRPr="001D442A">
        <w:rPr>
          <w:sz w:val="24"/>
          <w:szCs w:val="24"/>
        </w:rPr>
        <w:t>эмпатии</w:t>
      </w:r>
      <w:r w:rsidRPr="001D442A">
        <w:rPr>
          <w:spacing w:val="-3"/>
          <w:sz w:val="24"/>
          <w:szCs w:val="24"/>
        </w:rPr>
        <w:t xml:space="preserve"> </w:t>
      </w:r>
      <w:r w:rsidRPr="001D442A">
        <w:rPr>
          <w:sz w:val="24"/>
          <w:szCs w:val="24"/>
        </w:rPr>
        <w:t>друг к другу;</w:t>
      </w:r>
    </w:p>
    <w:p w:rsidR="001F3758" w:rsidRPr="001D442A" w:rsidRDefault="00056B79">
      <w:pPr>
        <w:spacing w:before="16"/>
        <w:ind w:left="2174"/>
        <w:rPr>
          <w:sz w:val="24"/>
          <w:szCs w:val="24"/>
        </w:rPr>
      </w:pPr>
      <w:r w:rsidRPr="001D442A">
        <w:rPr>
          <w:sz w:val="24"/>
          <w:szCs w:val="24"/>
        </w:rPr>
        <w:t>-снижение</w:t>
      </w:r>
      <w:r w:rsidRPr="001D442A">
        <w:rPr>
          <w:spacing w:val="-13"/>
          <w:sz w:val="24"/>
          <w:szCs w:val="24"/>
        </w:rPr>
        <w:t xml:space="preserve"> </w:t>
      </w:r>
      <w:r w:rsidRPr="001D442A">
        <w:rPr>
          <w:sz w:val="24"/>
          <w:szCs w:val="24"/>
        </w:rPr>
        <w:t>уровня</w:t>
      </w:r>
      <w:r w:rsidRPr="001D442A">
        <w:rPr>
          <w:spacing w:val="-13"/>
          <w:sz w:val="24"/>
          <w:szCs w:val="24"/>
        </w:rPr>
        <w:t xml:space="preserve"> </w:t>
      </w:r>
      <w:r w:rsidRPr="001D442A">
        <w:rPr>
          <w:sz w:val="24"/>
          <w:szCs w:val="24"/>
        </w:rPr>
        <w:t>социальной</w:t>
      </w:r>
      <w:r w:rsidRPr="001D442A">
        <w:rPr>
          <w:spacing w:val="-12"/>
          <w:sz w:val="24"/>
          <w:szCs w:val="24"/>
        </w:rPr>
        <w:t xml:space="preserve"> </w:t>
      </w:r>
      <w:r w:rsidRPr="001D442A">
        <w:rPr>
          <w:sz w:val="24"/>
          <w:szCs w:val="24"/>
        </w:rPr>
        <w:t>напряжѐнности</w:t>
      </w:r>
      <w:r w:rsidRPr="001D442A">
        <w:rPr>
          <w:spacing w:val="-12"/>
          <w:sz w:val="24"/>
          <w:szCs w:val="24"/>
        </w:rPr>
        <w:t xml:space="preserve"> </w:t>
      </w:r>
      <w:r w:rsidRPr="001D442A">
        <w:rPr>
          <w:sz w:val="24"/>
          <w:szCs w:val="24"/>
        </w:rPr>
        <w:t>в</w:t>
      </w:r>
      <w:r w:rsidRPr="001D442A">
        <w:rPr>
          <w:spacing w:val="-14"/>
          <w:sz w:val="24"/>
          <w:szCs w:val="24"/>
        </w:rPr>
        <w:t xml:space="preserve"> </w:t>
      </w:r>
      <w:r w:rsidRPr="001D442A">
        <w:rPr>
          <w:sz w:val="24"/>
          <w:szCs w:val="24"/>
        </w:rPr>
        <w:t>детской</w:t>
      </w:r>
      <w:r w:rsidRPr="001D442A">
        <w:rPr>
          <w:spacing w:val="-12"/>
          <w:sz w:val="24"/>
          <w:szCs w:val="24"/>
        </w:rPr>
        <w:t xml:space="preserve"> </w:t>
      </w:r>
      <w:r w:rsidRPr="001D442A">
        <w:rPr>
          <w:sz w:val="24"/>
          <w:szCs w:val="24"/>
        </w:rPr>
        <w:t>и</w:t>
      </w:r>
      <w:r w:rsidRPr="001D442A">
        <w:rPr>
          <w:spacing w:val="-13"/>
          <w:sz w:val="24"/>
          <w:szCs w:val="24"/>
        </w:rPr>
        <w:t xml:space="preserve"> </w:t>
      </w:r>
      <w:r w:rsidRPr="001D442A">
        <w:rPr>
          <w:sz w:val="24"/>
          <w:szCs w:val="24"/>
        </w:rPr>
        <w:t>подростковой</w:t>
      </w:r>
      <w:r w:rsidRPr="001D442A">
        <w:rPr>
          <w:spacing w:val="-13"/>
          <w:sz w:val="24"/>
          <w:szCs w:val="24"/>
        </w:rPr>
        <w:t xml:space="preserve"> </w:t>
      </w:r>
      <w:r w:rsidRPr="001D442A">
        <w:rPr>
          <w:sz w:val="24"/>
          <w:szCs w:val="24"/>
        </w:rPr>
        <w:t>среде;</w:t>
      </w:r>
    </w:p>
    <w:p w:rsidR="001F3758" w:rsidRPr="001D442A" w:rsidRDefault="00056B79">
      <w:pPr>
        <w:spacing w:before="21"/>
        <w:ind w:left="2174"/>
        <w:rPr>
          <w:sz w:val="24"/>
          <w:szCs w:val="24"/>
        </w:rPr>
      </w:pPr>
      <w:r w:rsidRPr="001D442A">
        <w:rPr>
          <w:sz w:val="24"/>
          <w:szCs w:val="24"/>
        </w:rPr>
        <w:t>-автоматизм</w:t>
      </w:r>
      <w:r w:rsidRPr="001D442A">
        <w:rPr>
          <w:spacing w:val="-4"/>
          <w:sz w:val="24"/>
          <w:szCs w:val="24"/>
        </w:rPr>
        <w:t xml:space="preserve"> </w:t>
      </w:r>
      <w:r w:rsidRPr="001D442A">
        <w:rPr>
          <w:sz w:val="24"/>
          <w:szCs w:val="24"/>
        </w:rPr>
        <w:t>навыков</w:t>
      </w:r>
      <w:r w:rsidRPr="001D442A">
        <w:rPr>
          <w:spacing w:val="-5"/>
          <w:sz w:val="24"/>
          <w:szCs w:val="24"/>
        </w:rPr>
        <w:t xml:space="preserve"> </w:t>
      </w:r>
      <w:r w:rsidRPr="001D442A">
        <w:rPr>
          <w:sz w:val="24"/>
          <w:szCs w:val="24"/>
        </w:rPr>
        <w:t>личной</w:t>
      </w:r>
      <w:r w:rsidRPr="001D442A">
        <w:rPr>
          <w:spacing w:val="-7"/>
          <w:sz w:val="24"/>
          <w:szCs w:val="24"/>
        </w:rPr>
        <w:t xml:space="preserve"> </w:t>
      </w:r>
      <w:r w:rsidRPr="001D442A">
        <w:rPr>
          <w:sz w:val="24"/>
          <w:szCs w:val="24"/>
        </w:rPr>
        <w:t>гигиены;</w:t>
      </w:r>
    </w:p>
    <w:p w:rsidR="001F3758" w:rsidRPr="001D442A" w:rsidRDefault="00056B79">
      <w:pPr>
        <w:spacing w:before="7"/>
        <w:ind w:left="2174"/>
        <w:rPr>
          <w:sz w:val="24"/>
          <w:szCs w:val="24"/>
        </w:rPr>
      </w:pPr>
      <w:r w:rsidRPr="001D442A">
        <w:rPr>
          <w:sz w:val="24"/>
          <w:szCs w:val="24"/>
        </w:rPr>
        <w:t>-результаты</w:t>
      </w:r>
      <w:r w:rsidRPr="001D442A">
        <w:rPr>
          <w:spacing w:val="-7"/>
          <w:sz w:val="24"/>
          <w:szCs w:val="24"/>
        </w:rPr>
        <w:t xml:space="preserve"> </w:t>
      </w:r>
      <w:r w:rsidRPr="001D442A">
        <w:rPr>
          <w:sz w:val="24"/>
          <w:szCs w:val="24"/>
        </w:rPr>
        <w:t>экспресс-диагностики</w:t>
      </w:r>
      <w:r w:rsidRPr="001D442A">
        <w:rPr>
          <w:spacing w:val="-9"/>
          <w:sz w:val="24"/>
          <w:szCs w:val="24"/>
        </w:rPr>
        <w:t xml:space="preserve"> </w:t>
      </w:r>
      <w:r w:rsidRPr="001D442A">
        <w:rPr>
          <w:sz w:val="24"/>
          <w:szCs w:val="24"/>
        </w:rPr>
        <w:t>показателей</w:t>
      </w:r>
      <w:r w:rsidRPr="001D442A">
        <w:rPr>
          <w:spacing w:val="-6"/>
          <w:sz w:val="24"/>
          <w:szCs w:val="24"/>
        </w:rPr>
        <w:t xml:space="preserve"> </w:t>
      </w:r>
      <w:r w:rsidRPr="001D442A">
        <w:rPr>
          <w:sz w:val="24"/>
          <w:szCs w:val="24"/>
        </w:rPr>
        <w:t>здоровья</w:t>
      </w:r>
      <w:r w:rsidRPr="001D442A">
        <w:rPr>
          <w:spacing w:val="-8"/>
          <w:sz w:val="24"/>
          <w:szCs w:val="24"/>
        </w:rPr>
        <w:t xml:space="preserve"> </w:t>
      </w:r>
      <w:r w:rsidRPr="001D442A">
        <w:rPr>
          <w:sz w:val="24"/>
          <w:szCs w:val="24"/>
        </w:rPr>
        <w:t>школьников;</w:t>
      </w:r>
    </w:p>
    <w:p w:rsidR="001F3758" w:rsidRPr="001D442A" w:rsidRDefault="00056B79">
      <w:pPr>
        <w:spacing w:before="1"/>
        <w:ind w:left="1814" w:right="1373" w:firstLine="360"/>
        <w:jc w:val="both"/>
        <w:rPr>
          <w:sz w:val="24"/>
          <w:szCs w:val="24"/>
        </w:rPr>
      </w:pPr>
      <w:r w:rsidRPr="001D442A">
        <w:rPr>
          <w:sz w:val="24"/>
          <w:szCs w:val="24"/>
        </w:rPr>
        <w:t>В</w:t>
      </w:r>
      <w:r w:rsidRPr="001D442A">
        <w:rPr>
          <w:spacing w:val="1"/>
          <w:sz w:val="24"/>
          <w:szCs w:val="24"/>
        </w:rPr>
        <w:t xml:space="preserve"> </w:t>
      </w:r>
      <w:r w:rsidRPr="001D442A">
        <w:rPr>
          <w:sz w:val="24"/>
          <w:szCs w:val="24"/>
        </w:rPr>
        <w:t>целях</w:t>
      </w:r>
      <w:r w:rsidRPr="001D442A">
        <w:rPr>
          <w:spacing w:val="1"/>
          <w:sz w:val="24"/>
          <w:szCs w:val="24"/>
        </w:rPr>
        <w:t xml:space="preserve"> </w:t>
      </w:r>
      <w:r w:rsidRPr="001D442A">
        <w:rPr>
          <w:sz w:val="24"/>
          <w:szCs w:val="24"/>
        </w:rPr>
        <w:t>получения</w:t>
      </w:r>
      <w:r w:rsidRPr="001D442A">
        <w:rPr>
          <w:spacing w:val="1"/>
          <w:sz w:val="24"/>
          <w:szCs w:val="24"/>
        </w:rPr>
        <w:t xml:space="preserve"> </w:t>
      </w:r>
      <w:r w:rsidRPr="001D442A">
        <w:rPr>
          <w:sz w:val="24"/>
          <w:szCs w:val="24"/>
        </w:rPr>
        <w:t>объективных</w:t>
      </w:r>
      <w:r w:rsidRPr="001D442A">
        <w:rPr>
          <w:spacing w:val="1"/>
          <w:sz w:val="24"/>
          <w:szCs w:val="24"/>
        </w:rPr>
        <w:t xml:space="preserve"> </w:t>
      </w:r>
      <w:r w:rsidRPr="001D442A">
        <w:rPr>
          <w:sz w:val="24"/>
          <w:szCs w:val="24"/>
        </w:rPr>
        <w:t>данных</w:t>
      </w:r>
      <w:r w:rsidRPr="001D442A">
        <w:rPr>
          <w:spacing w:val="1"/>
          <w:sz w:val="24"/>
          <w:szCs w:val="24"/>
        </w:rPr>
        <w:t xml:space="preserve"> </w:t>
      </w:r>
      <w:r w:rsidRPr="001D442A">
        <w:rPr>
          <w:sz w:val="24"/>
          <w:szCs w:val="24"/>
        </w:rPr>
        <w:t>о</w:t>
      </w:r>
      <w:r w:rsidRPr="001D442A">
        <w:rPr>
          <w:spacing w:val="1"/>
          <w:sz w:val="24"/>
          <w:szCs w:val="24"/>
        </w:rPr>
        <w:t xml:space="preserve"> </w:t>
      </w:r>
      <w:r w:rsidRPr="001D442A">
        <w:rPr>
          <w:sz w:val="24"/>
          <w:szCs w:val="24"/>
        </w:rPr>
        <w:t>результатах</w:t>
      </w:r>
      <w:r w:rsidRPr="001D442A">
        <w:rPr>
          <w:spacing w:val="1"/>
          <w:sz w:val="24"/>
          <w:szCs w:val="24"/>
        </w:rPr>
        <w:t xml:space="preserve"> </w:t>
      </w:r>
      <w:r w:rsidRPr="001D442A">
        <w:rPr>
          <w:sz w:val="24"/>
          <w:szCs w:val="24"/>
        </w:rPr>
        <w:t>реализации</w:t>
      </w:r>
      <w:r w:rsidRPr="001D442A">
        <w:rPr>
          <w:spacing w:val="1"/>
          <w:sz w:val="24"/>
          <w:szCs w:val="24"/>
        </w:rPr>
        <w:t xml:space="preserve"> </w:t>
      </w:r>
      <w:r w:rsidRPr="001D442A">
        <w:rPr>
          <w:sz w:val="24"/>
          <w:szCs w:val="24"/>
        </w:rPr>
        <w:t>Программы</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необходимости</w:t>
      </w:r>
      <w:r w:rsidRPr="001D442A">
        <w:rPr>
          <w:spacing w:val="1"/>
          <w:sz w:val="24"/>
          <w:szCs w:val="24"/>
        </w:rPr>
        <w:t xml:space="preserve"> </w:t>
      </w:r>
      <w:r w:rsidRPr="001D442A">
        <w:rPr>
          <w:sz w:val="24"/>
          <w:szCs w:val="24"/>
        </w:rPr>
        <w:t>ее</w:t>
      </w:r>
      <w:r w:rsidRPr="001D442A">
        <w:rPr>
          <w:spacing w:val="1"/>
          <w:sz w:val="24"/>
          <w:szCs w:val="24"/>
        </w:rPr>
        <w:t xml:space="preserve"> </w:t>
      </w:r>
      <w:r w:rsidRPr="001D442A">
        <w:rPr>
          <w:sz w:val="24"/>
          <w:szCs w:val="24"/>
        </w:rPr>
        <w:t>коррекции</w:t>
      </w:r>
      <w:r w:rsidRPr="001D442A">
        <w:rPr>
          <w:spacing w:val="1"/>
          <w:sz w:val="24"/>
          <w:szCs w:val="24"/>
        </w:rPr>
        <w:t xml:space="preserve"> </w:t>
      </w:r>
      <w:r w:rsidRPr="001D442A">
        <w:rPr>
          <w:sz w:val="24"/>
          <w:szCs w:val="24"/>
        </w:rPr>
        <w:t>проводится</w:t>
      </w:r>
      <w:r w:rsidRPr="001D442A">
        <w:rPr>
          <w:spacing w:val="1"/>
          <w:sz w:val="24"/>
          <w:szCs w:val="24"/>
        </w:rPr>
        <w:t xml:space="preserve"> </w:t>
      </w:r>
      <w:r w:rsidRPr="001D442A">
        <w:rPr>
          <w:b/>
          <w:sz w:val="24"/>
          <w:szCs w:val="24"/>
        </w:rPr>
        <w:t>систематический</w:t>
      </w:r>
      <w:r w:rsidRPr="001D442A">
        <w:rPr>
          <w:b/>
          <w:spacing w:val="1"/>
          <w:sz w:val="24"/>
          <w:szCs w:val="24"/>
        </w:rPr>
        <w:t xml:space="preserve"> </w:t>
      </w:r>
      <w:r w:rsidRPr="001D442A">
        <w:rPr>
          <w:b/>
          <w:sz w:val="24"/>
          <w:szCs w:val="24"/>
        </w:rPr>
        <w:t>мониторинг</w:t>
      </w:r>
      <w:r w:rsidRPr="001D442A">
        <w:rPr>
          <w:b/>
          <w:spacing w:val="1"/>
          <w:sz w:val="24"/>
          <w:szCs w:val="24"/>
        </w:rPr>
        <w:t xml:space="preserve"> </w:t>
      </w:r>
      <w:r w:rsidRPr="001D442A">
        <w:rPr>
          <w:sz w:val="24"/>
          <w:szCs w:val="24"/>
        </w:rPr>
        <w:t>реализации</w:t>
      </w:r>
      <w:r w:rsidRPr="001D442A">
        <w:rPr>
          <w:spacing w:val="1"/>
          <w:sz w:val="24"/>
          <w:szCs w:val="24"/>
        </w:rPr>
        <w:t xml:space="preserve"> </w:t>
      </w:r>
      <w:r w:rsidRPr="001D442A">
        <w:rPr>
          <w:sz w:val="24"/>
          <w:szCs w:val="24"/>
        </w:rPr>
        <w:t>Программы, который</w:t>
      </w:r>
      <w:r w:rsidRPr="001D442A">
        <w:rPr>
          <w:spacing w:val="-2"/>
          <w:sz w:val="24"/>
          <w:szCs w:val="24"/>
        </w:rPr>
        <w:t xml:space="preserve"> </w:t>
      </w:r>
      <w:r w:rsidRPr="001D442A">
        <w:rPr>
          <w:sz w:val="24"/>
          <w:szCs w:val="24"/>
        </w:rPr>
        <w:t>включает в себя:</w:t>
      </w:r>
    </w:p>
    <w:p w:rsidR="001F3758" w:rsidRPr="001D442A" w:rsidRDefault="00056B79">
      <w:pPr>
        <w:ind w:left="1814" w:right="1387" w:firstLine="360"/>
        <w:jc w:val="both"/>
        <w:rPr>
          <w:sz w:val="24"/>
          <w:szCs w:val="24"/>
        </w:rPr>
      </w:pPr>
      <w:r w:rsidRPr="001D442A">
        <w:rPr>
          <w:sz w:val="24"/>
          <w:szCs w:val="24"/>
        </w:rPr>
        <w:t>-аналитические данные об уровне представлений обучающихся о проблемах охраны</w:t>
      </w:r>
      <w:r w:rsidRPr="001D442A">
        <w:rPr>
          <w:spacing w:val="1"/>
          <w:sz w:val="24"/>
          <w:szCs w:val="24"/>
        </w:rPr>
        <w:t xml:space="preserve"> </w:t>
      </w:r>
      <w:r w:rsidRPr="001D442A">
        <w:rPr>
          <w:sz w:val="24"/>
          <w:szCs w:val="24"/>
        </w:rPr>
        <w:t>окружающей среды, своем здоровье, правильном питании, влиянии психотропных веществ</w:t>
      </w:r>
      <w:r w:rsidRPr="001D442A">
        <w:rPr>
          <w:spacing w:val="1"/>
          <w:sz w:val="24"/>
          <w:szCs w:val="24"/>
        </w:rPr>
        <w:t xml:space="preserve"> </w:t>
      </w:r>
      <w:r w:rsidRPr="001D442A">
        <w:rPr>
          <w:sz w:val="24"/>
          <w:szCs w:val="24"/>
        </w:rPr>
        <w:t>на</w:t>
      </w:r>
      <w:r w:rsidRPr="001D442A">
        <w:rPr>
          <w:spacing w:val="-4"/>
          <w:sz w:val="24"/>
          <w:szCs w:val="24"/>
        </w:rPr>
        <w:t xml:space="preserve"> </w:t>
      </w:r>
      <w:r w:rsidRPr="001D442A">
        <w:rPr>
          <w:sz w:val="24"/>
          <w:szCs w:val="24"/>
        </w:rPr>
        <w:t>здоровье</w:t>
      </w:r>
      <w:r w:rsidRPr="001D442A">
        <w:rPr>
          <w:spacing w:val="-2"/>
          <w:sz w:val="24"/>
          <w:szCs w:val="24"/>
        </w:rPr>
        <w:t xml:space="preserve"> </w:t>
      </w:r>
      <w:r w:rsidRPr="001D442A">
        <w:rPr>
          <w:sz w:val="24"/>
          <w:szCs w:val="24"/>
        </w:rPr>
        <w:t>человека,</w:t>
      </w:r>
      <w:r w:rsidRPr="001D442A">
        <w:rPr>
          <w:spacing w:val="-4"/>
          <w:sz w:val="24"/>
          <w:szCs w:val="24"/>
        </w:rPr>
        <w:t xml:space="preserve"> </w:t>
      </w:r>
      <w:r w:rsidRPr="001D442A">
        <w:rPr>
          <w:sz w:val="24"/>
          <w:szCs w:val="24"/>
        </w:rPr>
        <w:t>правилах</w:t>
      </w:r>
      <w:r w:rsidRPr="001D442A">
        <w:rPr>
          <w:spacing w:val="-5"/>
          <w:sz w:val="24"/>
          <w:szCs w:val="24"/>
        </w:rPr>
        <w:t xml:space="preserve"> </w:t>
      </w:r>
      <w:r w:rsidRPr="001D442A">
        <w:rPr>
          <w:sz w:val="24"/>
          <w:szCs w:val="24"/>
        </w:rPr>
        <w:t>поведения</w:t>
      </w:r>
      <w:r w:rsidRPr="001D442A">
        <w:rPr>
          <w:spacing w:val="-3"/>
          <w:sz w:val="24"/>
          <w:szCs w:val="24"/>
        </w:rPr>
        <w:t xml:space="preserve"> </w:t>
      </w:r>
      <w:r w:rsidRPr="001D442A">
        <w:rPr>
          <w:sz w:val="24"/>
          <w:szCs w:val="24"/>
        </w:rPr>
        <w:t>в</w:t>
      </w:r>
      <w:r w:rsidRPr="001D442A">
        <w:rPr>
          <w:spacing w:val="-3"/>
          <w:sz w:val="24"/>
          <w:szCs w:val="24"/>
        </w:rPr>
        <w:t xml:space="preserve"> </w:t>
      </w:r>
      <w:r w:rsidRPr="001D442A">
        <w:rPr>
          <w:sz w:val="24"/>
          <w:szCs w:val="24"/>
        </w:rPr>
        <w:t>школе</w:t>
      </w:r>
      <w:r w:rsidRPr="001D442A">
        <w:rPr>
          <w:spacing w:val="-3"/>
          <w:sz w:val="24"/>
          <w:szCs w:val="24"/>
        </w:rPr>
        <w:t xml:space="preserve"> </w:t>
      </w:r>
      <w:r w:rsidRPr="001D442A">
        <w:rPr>
          <w:sz w:val="24"/>
          <w:szCs w:val="24"/>
        </w:rPr>
        <w:t>и</w:t>
      </w:r>
      <w:r w:rsidRPr="001D442A">
        <w:rPr>
          <w:spacing w:val="-5"/>
          <w:sz w:val="24"/>
          <w:szCs w:val="24"/>
        </w:rPr>
        <w:t xml:space="preserve"> </w:t>
      </w:r>
      <w:r w:rsidRPr="001D442A">
        <w:rPr>
          <w:sz w:val="24"/>
          <w:szCs w:val="24"/>
        </w:rPr>
        <w:t>вне</w:t>
      </w:r>
      <w:r w:rsidRPr="001D442A">
        <w:rPr>
          <w:spacing w:val="-4"/>
          <w:sz w:val="24"/>
          <w:szCs w:val="24"/>
        </w:rPr>
        <w:t xml:space="preserve"> </w:t>
      </w:r>
      <w:r w:rsidRPr="001D442A">
        <w:rPr>
          <w:sz w:val="24"/>
          <w:szCs w:val="24"/>
        </w:rPr>
        <w:t>школы,</w:t>
      </w:r>
      <w:r w:rsidRPr="001D442A">
        <w:rPr>
          <w:spacing w:val="-4"/>
          <w:sz w:val="24"/>
          <w:szCs w:val="24"/>
        </w:rPr>
        <w:t xml:space="preserve"> </w:t>
      </w:r>
      <w:r w:rsidRPr="001D442A">
        <w:rPr>
          <w:sz w:val="24"/>
          <w:szCs w:val="24"/>
        </w:rPr>
        <w:t>в</w:t>
      </w:r>
      <w:r w:rsidRPr="001D442A">
        <w:rPr>
          <w:spacing w:val="-2"/>
          <w:sz w:val="24"/>
          <w:szCs w:val="24"/>
        </w:rPr>
        <w:t xml:space="preserve"> </w:t>
      </w:r>
      <w:r w:rsidRPr="001D442A">
        <w:rPr>
          <w:sz w:val="24"/>
          <w:szCs w:val="24"/>
        </w:rPr>
        <w:t>том</w:t>
      </w:r>
      <w:r w:rsidRPr="001D442A">
        <w:rPr>
          <w:spacing w:val="-2"/>
          <w:sz w:val="24"/>
          <w:szCs w:val="24"/>
        </w:rPr>
        <w:t xml:space="preserve"> </w:t>
      </w:r>
      <w:r w:rsidRPr="001D442A">
        <w:rPr>
          <w:sz w:val="24"/>
          <w:szCs w:val="24"/>
        </w:rPr>
        <w:t>числе</w:t>
      </w:r>
      <w:r w:rsidRPr="001D442A">
        <w:rPr>
          <w:spacing w:val="-4"/>
          <w:sz w:val="24"/>
          <w:szCs w:val="24"/>
        </w:rPr>
        <w:t xml:space="preserve"> </w:t>
      </w:r>
      <w:r w:rsidRPr="001D442A">
        <w:rPr>
          <w:sz w:val="24"/>
          <w:szCs w:val="24"/>
        </w:rPr>
        <w:t>на</w:t>
      </w:r>
      <w:r w:rsidRPr="001D442A">
        <w:rPr>
          <w:spacing w:val="-4"/>
          <w:sz w:val="24"/>
          <w:szCs w:val="24"/>
        </w:rPr>
        <w:t xml:space="preserve"> </w:t>
      </w:r>
      <w:r w:rsidRPr="001D442A">
        <w:rPr>
          <w:sz w:val="24"/>
          <w:szCs w:val="24"/>
        </w:rPr>
        <w:t>транспорте;</w:t>
      </w:r>
    </w:p>
    <w:p w:rsidR="001F3758" w:rsidRPr="001D442A" w:rsidRDefault="00056B79">
      <w:pPr>
        <w:ind w:left="1814" w:right="1446" w:firstLine="360"/>
        <w:rPr>
          <w:sz w:val="24"/>
          <w:szCs w:val="24"/>
        </w:rPr>
      </w:pPr>
      <w:r w:rsidRPr="001D442A">
        <w:rPr>
          <w:sz w:val="24"/>
          <w:szCs w:val="24"/>
        </w:rPr>
        <w:t>-отслеживание динамики показателей здоровья обучающихся: общего показателя</w:t>
      </w:r>
      <w:r w:rsidRPr="001D442A">
        <w:rPr>
          <w:spacing w:val="1"/>
          <w:sz w:val="24"/>
          <w:szCs w:val="24"/>
        </w:rPr>
        <w:t xml:space="preserve"> </w:t>
      </w:r>
      <w:r w:rsidRPr="001D442A">
        <w:rPr>
          <w:sz w:val="24"/>
          <w:szCs w:val="24"/>
        </w:rPr>
        <w:t>здоровья,</w:t>
      </w:r>
      <w:r w:rsidRPr="001D442A">
        <w:rPr>
          <w:spacing w:val="-7"/>
          <w:sz w:val="24"/>
          <w:szCs w:val="24"/>
        </w:rPr>
        <w:t xml:space="preserve"> </w:t>
      </w:r>
      <w:r w:rsidRPr="001D442A">
        <w:rPr>
          <w:sz w:val="24"/>
          <w:szCs w:val="24"/>
        </w:rPr>
        <w:t>показателей</w:t>
      </w:r>
      <w:r w:rsidRPr="001D442A">
        <w:rPr>
          <w:spacing w:val="-7"/>
          <w:sz w:val="24"/>
          <w:szCs w:val="24"/>
        </w:rPr>
        <w:t xml:space="preserve"> </w:t>
      </w:r>
      <w:r w:rsidRPr="001D442A">
        <w:rPr>
          <w:sz w:val="24"/>
          <w:szCs w:val="24"/>
        </w:rPr>
        <w:t>заболеваемости</w:t>
      </w:r>
      <w:r w:rsidRPr="001D442A">
        <w:rPr>
          <w:spacing w:val="-7"/>
          <w:sz w:val="24"/>
          <w:szCs w:val="24"/>
        </w:rPr>
        <w:t xml:space="preserve"> </w:t>
      </w:r>
      <w:r w:rsidRPr="001D442A">
        <w:rPr>
          <w:sz w:val="24"/>
          <w:szCs w:val="24"/>
        </w:rPr>
        <w:t>органов</w:t>
      </w:r>
      <w:r w:rsidRPr="001D442A">
        <w:rPr>
          <w:spacing w:val="-8"/>
          <w:sz w:val="24"/>
          <w:szCs w:val="24"/>
        </w:rPr>
        <w:t xml:space="preserve"> </w:t>
      </w:r>
      <w:r w:rsidRPr="001D442A">
        <w:rPr>
          <w:sz w:val="24"/>
          <w:szCs w:val="24"/>
        </w:rPr>
        <w:t>зрения</w:t>
      </w:r>
      <w:r w:rsidRPr="001D442A">
        <w:rPr>
          <w:spacing w:val="-7"/>
          <w:sz w:val="24"/>
          <w:szCs w:val="24"/>
        </w:rPr>
        <w:t xml:space="preserve"> </w:t>
      </w:r>
      <w:r w:rsidRPr="001D442A">
        <w:rPr>
          <w:sz w:val="24"/>
          <w:szCs w:val="24"/>
        </w:rPr>
        <w:t>и</w:t>
      </w:r>
      <w:r w:rsidRPr="001D442A">
        <w:rPr>
          <w:spacing w:val="-6"/>
          <w:sz w:val="24"/>
          <w:szCs w:val="24"/>
        </w:rPr>
        <w:t xml:space="preserve"> </w:t>
      </w:r>
      <w:r w:rsidRPr="001D442A">
        <w:rPr>
          <w:sz w:val="24"/>
          <w:szCs w:val="24"/>
        </w:rPr>
        <w:t>опорно-двигательного</w:t>
      </w:r>
      <w:r w:rsidRPr="001D442A">
        <w:rPr>
          <w:spacing w:val="-6"/>
          <w:sz w:val="24"/>
          <w:szCs w:val="24"/>
        </w:rPr>
        <w:t xml:space="preserve"> </w:t>
      </w:r>
      <w:r w:rsidRPr="001D442A">
        <w:rPr>
          <w:sz w:val="24"/>
          <w:szCs w:val="24"/>
        </w:rPr>
        <w:t>аппарата;</w:t>
      </w:r>
    </w:p>
    <w:p w:rsidR="001F3758" w:rsidRPr="001D442A" w:rsidRDefault="00056B79">
      <w:pPr>
        <w:ind w:left="1814" w:right="1901" w:firstLine="360"/>
        <w:rPr>
          <w:sz w:val="24"/>
          <w:szCs w:val="24"/>
        </w:rPr>
      </w:pPr>
      <w:r w:rsidRPr="001D442A">
        <w:rPr>
          <w:sz w:val="24"/>
          <w:szCs w:val="24"/>
        </w:rPr>
        <w:t>-отслеживание</w:t>
      </w:r>
      <w:r w:rsidRPr="001D442A">
        <w:rPr>
          <w:spacing w:val="-6"/>
          <w:sz w:val="24"/>
          <w:szCs w:val="24"/>
        </w:rPr>
        <w:t xml:space="preserve"> </w:t>
      </w:r>
      <w:r w:rsidRPr="001D442A">
        <w:rPr>
          <w:sz w:val="24"/>
          <w:szCs w:val="24"/>
        </w:rPr>
        <w:t>динамики</w:t>
      </w:r>
      <w:r w:rsidRPr="001D442A">
        <w:rPr>
          <w:spacing w:val="-4"/>
          <w:sz w:val="24"/>
          <w:szCs w:val="24"/>
        </w:rPr>
        <w:t xml:space="preserve"> </w:t>
      </w:r>
      <w:r w:rsidRPr="001D442A">
        <w:rPr>
          <w:sz w:val="24"/>
          <w:szCs w:val="24"/>
        </w:rPr>
        <w:t>травматизма</w:t>
      </w:r>
      <w:r w:rsidRPr="001D442A">
        <w:rPr>
          <w:spacing w:val="-7"/>
          <w:sz w:val="24"/>
          <w:szCs w:val="24"/>
        </w:rPr>
        <w:t xml:space="preserve"> </w:t>
      </w:r>
      <w:r w:rsidRPr="001D442A">
        <w:rPr>
          <w:sz w:val="24"/>
          <w:szCs w:val="24"/>
        </w:rPr>
        <w:t>в</w:t>
      </w:r>
      <w:r w:rsidRPr="001D442A">
        <w:rPr>
          <w:spacing w:val="-4"/>
          <w:sz w:val="24"/>
          <w:szCs w:val="24"/>
        </w:rPr>
        <w:t xml:space="preserve"> </w:t>
      </w:r>
      <w:r w:rsidRPr="001D442A">
        <w:rPr>
          <w:sz w:val="24"/>
          <w:szCs w:val="24"/>
        </w:rPr>
        <w:t>образовательном</w:t>
      </w:r>
      <w:r w:rsidRPr="001D442A">
        <w:rPr>
          <w:spacing w:val="-4"/>
          <w:sz w:val="24"/>
          <w:szCs w:val="24"/>
        </w:rPr>
        <w:t xml:space="preserve"> </w:t>
      </w:r>
      <w:r w:rsidRPr="001D442A">
        <w:rPr>
          <w:sz w:val="24"/>
          <w:szCs w:val="24"/>
        </w:rPr>
        <w:t>учреждении,</w:t>
      </w:r>
      <w:r w:rsidRPr="001D442A">
        <w:rPr>
          <w:spacing w:val="-5"/>
          <w:sz w:val="24"/>
          <w:szCs w:val="24"/>
        </w:rPr>
        <w:t xml:space="preserve"> </w:t>
      </w:r>
      <w:r w:rsidRPr="001D442A">
        <w:rPr>
          <w:sz w:val="24"/>
          <w:szCs w:val="24"/>
        </w:rPr>
        <w:t>в</w:t>
      </w:r>
      <w:r w:rsidRPr="001D442A">
        <w:rPr>
          <w:spacing w:val="-5"/>
          <w:sz w:val="24"/>
          <w:szCs w:val="24"/>
        </w:rPr>
        <w:t xml:space="preserve"> </w:t>
      </w:r>
      <w:r w:rsidRPr="001D442A">
        <w:rPr>
          <w:sz w:val="24"/>
          <w:szCs w:val="24"/>
        </w:rPr>
        <w:t>том</w:t>
      </w:r>
      <w:r w:rsidRPr="001D442A">
        <w:rPr>
          <w:spacing w:val="-4"/>
          <w:sz w:val="24"/>
          <w:szCs w:val="24"/>
        </w:rPr>
        <w:t xml:space="preserve"> </w:t>
      </w:r>
      <w:r w:rsidRPr="001D442A">
        <w:rPr>
          <w:sz w:val="24"/>
          <w:szCs w:val="24"/>
        </w:rPr>
        <w:t>числе</w:t>
      </w:r>
      <w:r w:rsidRPr="001D442A">
        <w:rPr>
          <w:spacing w:val="-52"/>
          <w:sz w:val="24"/>
          <w:szCs w:val="24"/>
        </w:rPr>
        <w:t xml:space="preserve"> </w:t>
      </w:r>
      <w:r w:rsidRPr="001D442A">
        <w:rPr>
          <w:sz w:val="24"/>
          <w:szCs w:val="24"/>
        </w:rPr>
        <w:t>дорожно-транспортного</w:t>
      </w:r>
      <w:r w:rsidRPr="001D442A">
        <w:rPr>
          <w:spacing w:val="-1"/>
          <w:sz w:val="24"/>
          <w:szCs w:val="24"/>
        </w:rPr>
        <w:t xml:space="preserve"> </w:t>
      </w:r>
      <w:r w:rsidRPr="001D442A">
        <w:rPr>
          <w:sz w:val="24"/>
          <w:szCs w:val="24"/>
        </w:rPr>
        <w:t>травматизма;</w:t>
      </w:r>
    </w:p>
    <w:p w:rsidR="001F3758" w:rsidRPr="001D442A" w:rsidRDefault="00056B79">
      <w:pPr>
        <w:spacing w:line="250" w:lineRule="exact"/>
        <w:ind w:left="2174"/>
        <w:rPr>
          <w:sz w:val="24"/>
          <w:szCs w:val="24"/>
        </w:rPr>
      </w:pPr>
      <w:r w:rsidRPr="001D442A">
        <w:rPr>
          <w:sz w:val="24"/>
          <w:szCs w:val="24"/>
        </w:rPr>
        <w:t>-отслеживание</w:t>
      </w:r>
      <w:r w:rsidRPr="001D442A">
        <w:rPr>
          <w:spacing w:val="-7"/>
          <w:sz w:val="24"/>
          <w:szCs w:val="24"/>
        </w:rPr>
        <w:t xml:space="preserve"> </w:t>
      </w:r>
      <w:r w:rsidRPr="001D442A">
        <w:rPr>
          <w:sz w:val="24"/>
          <w:szCs w:val="24"/>
        </w:rPr>
        <w:t>динамики</w:t>
      </w:r>
      <w:r w:rsidRPr="001D442A">
        <w:rPr>
          <w:spacing w:val="-5"/>
          <w:sz w:val="24"/>
          <w:szCs w:val="24"/>
        </w:rPr>
        <w:t xml:space="preserve"> </w:t>
      </w:r>
      <w:r w:rsidRPr="001D442A">
        <w:rPr>
          <w:sz w:val="24"/>
          <w:szCs w:val="24"/>
        </w:rPr>
        <w:t>показателей</w:t>
      </w:r>
      <w:r w:rsidRPr="001D442A">
        <w:rPr>
          <w:spacing w:val="-7"/>
          <w:sz w:val="24"/>
          <w:szCs w:val="24"/>
        </w:rPr>
        <w:t xml:space="preserve"> </w:t>
      </w:r>
      <w:r w:rsidRPr="001D442A">
        <w:rPr>
          <w:sz w:val="24"/>
          <w:szCs w:val="24"/>
        </w:rPr>
        <w:t>количества</w:t>
      </w:r>
      <w:r w:rsidRPr="001D442A">
        <w:rPr>
          <w:spacing w:val="-5"/>
          <w:sz w:val="24"/>
          <w:szCs w:val="24"/>
        </w:rPr>
        <w:t xml:space="preserve"> </w:t>
      </w:r>
      <w:r w:rsidRPr="001D442A">
        <w:rPr>
          <w:sz w:val="24"/>
          <w:szCs w:val="24"/>
        </w:rPr>
        <w:t>пропусков</w:t>
      </w:r>
      <w:r w:rsidRPr="001D442A">
        <w:rPr>
          <w:spacing w:val="-5"/>
          <w:sz w:val="24"/>
          <w:szCs w:val="24"/>
        </w:rPr>
        <w:t xml:space="preserve"> </w:t>
      </w:r>
      <w:r w:rsidRPr="001D442A">
        <w:rPr>
          <w:sz w:val="24"/>
          <w:szCs w:val="24"/>
        </w:rPr>
        <w:t>занятий</w:t>
      </w:r>
      <w:r w:rsidRPr="001D442A">
        <w:rPr>
          <w:spacing w:val="-5"/>
          <w:sz w:val="24"/>
          <w:szCs w:val="24"/>
        </w:rPr>
        <w:t xml:space="preserve"> </w:t>
      </w:r>
      <w:r w:rsidRPr="001D442A">
        <w:rPr>
          <w:sz w:val="24"/>
          <w:szCs w:val="24"/>
        </w:rPr>
        <w:t>по</w:t>
      </w:r>
      <w:r w:rsidRPr="001D442A">
        <w:rPr>
          <w:spacing w:val="-7"/>
          <w:sz w:val="24"/>
          <w:szCs w:val="24"/>
        </w:rPr>
        <w:t xml:space="preserve"> </w:t>
      </w:r>
      <w:r w:rsidRPr="001D442A">
        <w:rPr>
          <w:sz w:val="24"/>
          <w:szCs w:val="24"/>
        </w:rPr>
        <w:t>болезни;</w:t>
      </w:r>
    </w:p>
    <w:p w:rsidR="001F3758" w:rsidRPr="001D442A" w:rsidRDefault="00056B79">
      <w:pPr>
        <w:spacing w:before="1" w:line="235" w:lineRule="auto"/>
        <w:ind w:left="1814" w:right="1369" w:firstLine="360"/>
        <w:jc w:val="both"/>
        <w:rPr>
          <w:sz w:val="24"/>
          <w:szCs w:val="24"/>
        </w:rPr>
      </w:pPr>
      <w:r w:rsidRPr="001D442A">
        <w:rPr>
          <w:sz w:val="24"/>
          <w:szCs w:val="24"/>
        </w:rPr>
        <w:t>-включение в доступный широкой общественности ежегодный</w:t>
      </w:r>
      <w:r w:rsidRPr="001D442A">
        <w:rPr>
          <w:spacing w:val="1"/>
          <w:sz w:val="24"/>
          <w:szCs w:val="24"/>
        </w:rPr>
        <w:t xml:space="preserve"> </w:t>
      </w:r>
      <w:r w:rsidRPr="001D442A">
        <w:rPr>
          <w:sz w:val="24"/>
          <w:szCs w:val="24"/>
        </w:rPr>
        <w:t>отчет</w:t>
      </w:r>
      <w:r w:rsidRPr="001D442A">
        <w:rPr>
          <w:spacing w:val="1"/>
          <w:sz w:val="24"/>
          <w:szCs w:val="24"/>
        </w:rPr>
        <w:t xml:space="preserve"> </w:t>
      </w:r>
      <w:r w:rsidRPr="001D442A">
        <w:rPr>
          <w:sz w:val="24"/>
          <w:szCs w:val="24"/>
        </w:rPr>
        <w:t>школы</w:t>
      </w:r>
      <w:r w:rsidRPr="001D442A">
        <w:rPr>
          <w:spacing w:val="1"/>
          <w:sz w:val="24"/>
          <w:szCs w:val="24"/>
        </w:rPr>
        <w:t xml:space="preserve"> </w:t>
      </w:r>
      <w:r w:rsidRPr="001D442A">
        <w:rPr>
          <w:sz w:val="24"/>
          <w:szCs w:val="24"/>
        </w:rPr>
        <w:t>обобщѐ</w:t>
      </w:r>
      <w:r w:rsidRPr="001D442A">
        <w:rPr>
          <w:spacing w:val="1"/>
          <w:sz w:val="24"/>
          <w:szCs w:val="24"/>
        </w:rPr>
        <w:t xml:space="preserve"> </w:t>
      </w:r>
      <w:r w:rsidRPr="001D442A">
        <w:rPr>
          <w:sz w:val="24"/>
          <w:szCs w:val="24"/>
        </w:rPr>
        <w:t>нных</w:t>
      </w:r>
      <w:r w:rsidRPr="001D442A">
        <w:rPr>
          <w:spacing w:val="1"/>
          <w:sz w:val="24"/>
          <w:szCs w:val="24"/>
        </w:rPr>
        <w:t xml:space="preserve"> </w:t>
      </w:r>
      <w:r w:rsidRPr="001D442A">
        <w:rPr>
          <w:sz w:val="24"/>
          <w:szCs w:val="24"/>
        </w:rPr>
        <w:t>данных</w:t>
      </w:r>
      <w:r w:rsidRPr="001D442A">
        <w:rPr>
          <w:spacing w:val="1"/>
          <w:sz w:val="24"/>
          <w:szCs w:val="24"/>
        </w:rPr>
        <w:t xml:space="preserve"> </w:t>
      </w:r>
      <w:r w:rsidRPr="001D442A">
        <w:rPr>
          <w:sz w:val="24"/>
          <w:szCs w:val="24"/>
        </w:rPr>
        <w:t>о</w:t>
      </w:r>
      <w:r w:rsidRPr="001D442A">
        <w:rPr>
          <w:spacing w:val="1"/>
          <w:sz w:val="24"/>
          <w:szCs w:val="24"/>
        </w:rPr>
        <w:t xml:space="preserve"> </w:t>
      </w:r>
      <w:r w:rsidRPr="001D442A">
        <w:rPr>
          <w:sz w:val="24"/>
          <w:szCs w:val="24"/>
        </w:rPr>
        <w:t>сформированности</w:t>
      </w:r>
      <w:r w:rsidRPr="001D442A">
        <w:rPr>
          <w:spacing w:val="1"/>
          <w:sz w:val="24"/>
          <w:szCs w:val="24"/>
        </w:rPr>
        <w:t xml:space="preserve"> </w:t>
      </w:r>
      <w:r w:rsidRPr="001D442A">
        <w:rPr>
          <w:sz w:val="24"/>
          <w:szCs w:val="24"/>
        </w:rPr>
        <w:t>у</w:t>
      </w:r>
      <w:r w:rsidRPr="001D442A">
        <w:rPr>
          <w:spacing w:val="1"/>
          <w:sz w:val="24"/>
          <w:szCs w:val="24"/>
        </w:rPr>
        <w:t xml:space="preserve"> </w:t>
      </w:r>
      <w:r w:rsidRPr="001D442A">
        <w:rPr>
          <w:sz w:val="24"/>
          <w:szCs w:val="24"/>
        </w:rPr>
        <w:t>обучающихся</w:t>
      </w:r>
      <w:r w:rsidRPr="001D442A">
        <w:rPr>
          <w:spacing w:val="1"/>
          <w:sz w:val="24"/>
          <w:szCs w:val="24"/>
        </w:rPr>
        <w:t xml:space="preserve"> </w:t>
      </w:r>
      <w:r w:rsidRPr="001D442A">
        <w:rPr>
          <w:sz w:val="24"/>
          <w:szCs w:val="24"/>
        </w:rPr>
        <w:t>представлений</w:t>
      </w:r>
      <w:r w:rsidRPr="001D442A">
        <w:rPr>
          <w:spacing w:val="1"/>
          <w:sz w:val="24"/>
          <w:szCs w:val="24"/>
        </w:rPr>
        <w:t xml:space="preserve"> </w:t>
      </w:r>
      <w:r w:rsidRPr="001D442A">
        <w:rPr>
          <w:sz w:val="24"/>
          <w:szCs w:val="24"/>
        </w:rPr>
        <w:t>об</w:t>
      </w:r>
      <w:r w:rsidRPr="001D442A">
        <w:rPr>
          <w:spacing w:val="1"/>
          <w:sz w:val="24"/>
          <w:szCs w:val="24"/>
        </w:rPr>
        <w:t xml:space="preserve"> </w:t>
      </w:r>
      <w:r w:rsidRPr="001D442A">
        <w:rPr>
          <w:sz w:val="24"/>
          <w:szCs w:val="24"/>
        </w:rPr>
        <w:t>экологической</w:t>
      </w:r>
      <w:r w:rsidRPr="001D442A">
        <w:rPr>
          <w:spacing w:val="1"/>
          <w:sz w:val="24"/>
          <w:szCs w:val="24"/>
        </w:rPr>
        <w:t xml:space="preserve"> </w:t>
      </w:r>
      <w:r w:rsidRPr="001D442A">
        <w:rPr>
          <w:sz w:val="24"/>
          <w:szCs w:val="24"/>
        </w:rPr>
        <w:t>культуре, здоровом</w:t>
      </w:r>
      <w:r w:rsidRPr="001D442A">
        <w:rPr>
          <w:spacing w:val="-1"/>
          <w:sz w:val="24"/>
          <w:szCs w:val="24"/>
        </w:rPr>
        <w:t xml:space="preserve"> </w:t>
      </w:r>
      <w:r w:rsidRPr="001D442A">
        <w:rPr>
          <w:sz w:val="24"/>
          <w:szCs w:val="24"/>
        </w:rPr>
        <w:t>и</w:t>
      </w:r>
      <w:r w:rsidRPr="001D442A">
        <w:rPr>
          <w:spacing w:val="-2"/>
          <w:sz w:val="24"/>
          <w:szCs w:val="24"/>
        </w:rPr>
        <w:t xml:space="preserve"> </w:t>
      </w:r>
      <w:r w:rsidRPr="001D442A">
        <w:rPr>
          <w:sz w:val="24"/>
          <w:szCs w:val="24"/>
        </w:rPr>
        <w:t>безопасном</w:t>
      </w:r>
      <w:r w:rsidRPr="001D442A">
        <w:rPr>
          <w:spacing w:val="-2"/>
          <w:sz w:val="24"/>
          <w:szCs w:val="24"/>
        </w:rPr>
        <w:t xml:space="preserve"> </w:t>
      </w:r>
      <w:r w:rsidRPr="001D442A">
        <w:rPr>
          <w:sz w:val="24"/>
          <w:szCs w:val="24"/>
        </w:rPr>
        <w:t>образе</w:t>
      </w:r>
      <w:r w:rsidR="001D442A">
        <w:rPr>
          <w:sz w:val="24"/>
          <w:szCs w:val="24"/>
        </w:rPr>
        <w:t xml:space="preserve"> </w:t>
      </w:r>
      <w:r w:rsidRPr="001D442A">
        <w:rPr>
          <w:sz w:val="24"/>
          <w:szCs w:val="24"/>
        </w:rPr>
        <w:t>жизни.</w:t>
      </w:r>
    </w:p>
    <w:p w:rsidR="001F3758" w:rsidRPr="001D442A" w:rsidRDefault="00056B79">
      <w:pPr>
        <w:spacing w:before="9"/>
        <w:ind w:left="1116"/>
        <w:jc w:val="both"/>
        <w:rPr>
          <w:sz w:val="24"/>
          <w:szCs w:val="24"/>
        </w:rPr>
      </w:pPr>
      <w:r w:rsidRPr="001D442A">
        <w:rPr>
          <w:sz w:val="24"/>
          <w:szCs w:val="24"/>
        </w:rPr>
        <w:t>Оценка</w:t>
      </w:r>
      <w:r w:rsidRPr="001D442A">
        <w:rPr>
          <w:spacing w:val="-6"/>
          <w:sz w:val="24"/>
          <w:szCs w:val="24"/>
        </w:rPr>
        <w:t xml:space="preserve"> </w:t>
      </w:r>
      <w:r w:rsidRPr="001D442A">
        <w:rPr>
          <w:sz w:val="24"/>
          <w:szCs w:val="24"/>
        </w:rPr>
        <w:t>эффективности</w:t>
      </w:r>
      <w:r w:rsidRPr="001D442A">
        <w:rPr>
          <w:spacing w:val="-6"/>
          <w:sz w:val="24"/>
          <w:szCs w:val="24"/>
        </w:rPr>
        <w:t xml:space="preserve"> </w:t>
      </w:r>
      <w:r w:rsidRPr="001D442A">
        <w:rPr>
          <w:sz w:val="24"/>
          <w:szCs w:val="24"/>
        </w:rPr>
        <w:t>реализации</w:t>
      </w:r>
      <w:r w:rsidRPr="001D442A">
        <w:rPr>
          <w:spacing w:val="-5"/>
          <w:sz w:val="24"/>
          <w:szCs w:val="24"/>
        </w:rPr>
        <w:t xml:space="preserve"> </w:t>
      </w:r>
      <w:r w:rsidRPr="001D442A">
        <w:rPr>
          <w:sz w:val="24"/>
          <w:szCs w:val="24"/>
        </w:rPr>
        <w:t>программы</w:t>
      </w:r>
    </w:p>
    <w:p w:rsidR="001F3758" w:rsidRPr="001D442A" w:rsidRDefault="001F3758">
      <w:pPr>
        <w:jc w:val="both"/>
        <w:rPr>
          <w:sz w:val="24"/>
          <w:szCs w:val="24"/>
        </w:rPr>
        <w:sectPr w:rsidR="001F3758" w:rsidRPr="001D442A">
          <w:pgSz w:w="11910" w:h="16840"/>
          <w:pgMar w:top="560" w:right="0" w:bottom="720" w:left="20" w:header="0" w:footer="530" w:gutter="0"/>
          <w:cols w:space="720"/>
        </w:sectPr>
      </w:pPr>
    </w:p>
    <w:p w:rsidR="001F3758" w:rsidRPr="001D442A" w:rsidRDefault="00056B79">
      <w:pPr>
        <w:spacing w:before="71"/>
        <w:ind w:left="1814" w:right="1380"/>
        <w:jc w:val="both"/>
        <w:rPr>
          <w:sz w:val="24"/>
          <w:szCs w:val="24"/>
        </w:rPr>
      </w:pPr>
      <w:r w:rsidRPr="001D442A">
        <w:rPr>
          <w:sz w:val="24"/>
          <w:szCs w:val="24"/>
        </w:rPr>
        <w:t>Основные</w:t>
      </w:r>
      <w:r w:rsidRPr="001D442A">
        <w:rPr>
          <w:spacing w:val="1"/>
          <w:sz w:val="24"/>
          <w:szCs w:val="24"/>
        </w:rPr>
        <w:t xml:space="preserve"> </w:t>
      </w:r>
      <w:r w:rsidRPr="001D442A">
        <w:rPr>
          <w:sz w:val="24"/>
          <w:szCs w:val="24"/>
        </w:rPr>
        <w:t>результаты</w:t>
      </w:r>
      <w:r w:rsidRPr="001D442A">
        <w:rPr>
          <w:spacing w:val="1"/>
          <w:sz w:val="24"/>
          <w:szCs w:val="24"/>
        </w:rPr>
        <w:t xml:space="preserve"> </w:t>
      </w:r>
      <w:r w:rsidRPr="001D442A">
        <w:rPr>
          <w:sz w:val="24"/>
          <w:szCs w:val="24"/>
        </w:rPr>
        <w:t>реализации</w:t>
      </w:r>
      <w:r w:rsidRPr="001D442A">
        <w:rPr>
          <w:spacing w:val="1"/>
          <w:sz w:val="24"/>
          <w:szCs w:val="24"/>
        </w:rPr>
        <w:t xml:space="preserve"> </w:t>
      </w:r>
      <w:r w:rsidRPr="001D442A">
        <w:rPr>
          <w:sz w:val="24"/>
          <w:szCs w:val="24"/>
        </w:rPr>
        <w:t>программы</w:t>
      </w:r>
      <w:r w:rsidRPr="001D442A">
        <w:rPr>
          <w:spacing w:val="1"/>
          <w:sz w:val="24"/>
          <w:szCs w:val="24"/>
        </w:rPr>
        <w:t xml:space="preserve"> </w:t>
      </w:r>
      <w:r w:rsidRPr="001D442A">
        <w:rPr>
          <w:sz w:val="24"/>
          <w:szCs w:val="24"/>
        </w:rPr>
        <w:t>формирования</w:t>
      </w:r>
      <w:r w:rsidRPr="001D442A">
        <w:rPr>
          <w:spacing w:val="1"/>
          <w:sz w:val="24"/>
          <w:szCs w:val="24"/>
        </w:rPr>
        <w:t xml:space="preserve"> </w:t>
      </w:r>
      <w:r w:rsidRPr="001D442A">
        <w:rPr>
          <w:sz w:val="24"/>
          <w:szCs w:val="24"/>
        </w:rPr>
        <w:t>культуры</w:t>
      </w:r>
      <w:r w:rsidRPr="001D442A">
        <w:rPr>
          <w:spacing w:val="1"/>
          <w:sz w:val="24"/>
          <w:szCs w:val="24"/>
        </w:rPr>
        <w:t xml:space="preserve"> </w:t>
      </w:r>
      <w:r w:rsidRPr="001D442A">
        <w:rPr>
          <w:sz w:val="24"/>
          <w:szCs w:val="24"/>
        </w:rPr>
        <w:t>здорового</w:t>
      </w:r>
      <w:r w:rsidRPr="001D442A">
        <w:rPr>
          <w:spacing w:val="-52"/>
          <w:sz w:val="24"/>
          <w:szCs w:val="24"/>
        </w:rPr>
        <w:t xml:space="preserve"> </w:t>
      </w:r>
      <w:r w:rsidRPr="001D442A">
        <w:rPr>
          <w:sz w:val="24"/>
          <w:szCs w:val="24"/>
        </w:rPr>
        <w:t>и</w:t>
      </w:r>
      <w:r w:rsidR="001D442A">
        <w:rPr>
          <w:sz w:val="24"/>
          <w:szCs w:val="24"/>
        </w:rPr>
        <w:t xml:space="preserve"> </w:t>
      </w:r>
      <w:r w:rsidRPr="001D442A">
        <w:rPr>
          <w:sz w:val="24"/>
          <w:szCs w:val="24"/>
        </w:rPr>
        <w:t>безопасного</w:t>
      </w:r>
      <w:r w:rsidRPr="001D442A">
        <w:rPr>
          <w:spacing w:val="1"/>
          <w:sz w:val="24"/>
          <w:szCs w:val="24"/>
        </w:rPr>
        <w:t xml:space="preserve"> </w:t>
      </w:r>
      <w:r w:rsidRPr="001D442A">
        <w:rPr>
          <w:sz w:val="24"/>
          <w:szCs w:val="24"/>
        </w:rPr>
        <w:t>образа</w:t>
      </w:r>
      <w:r w:rsidRPr="001D442A">
        <w:rPr>
          <w:spacing w:val="1"/>
          <w:sz w:val="24"/>
          <w:szCs w:val="24"/>
        </w:rPr>
        <w:t xml:space="preserve"> </w:t>
      </w:r>
      <w:r w:rsidRPr="001D442A">
        <w:rPr>
          <w:sz w:val="24"/>
          <w:szCs w:val="24"/>
        </w:rPr>
        <w:t>жизни</w:t>
      </w:r>
      <w:r w:rsidRPr="001D442A">
        <w:rPr>
          <w:spacing w:val="1"/>
          <w:sz w:val="24"/>
          <w:szCs w:val="24"/>
        </w:rPr>
        <w:t xml:space="preserve"> </w:t>
      </w:r>
      <w:r w:rsidRPr="001D442A">
        <w:rPr>
          <w:sz w:val="24"/>
          <w:szCs w:val="24"/>
        </w:rPr>
        <w:t>учащихся</w:t>
      </w:r>
      <w:r w:rsidRPr="001D442A">
        <w:rPr>
          <w:spacing w:val="1"/>
          <w:sz w:val="24"/>
          <w:szCs w:val="24"/>
        </w:rPr>
        <w:t xml:space="preserve"> </w:t>
      </w:r>
      <w:r w:rsidRPr="001D442A">
        <w:rPr>
          <w:sz w:val="24"/>
          <w:szCs w:val="24"/>
        </w:rPr>
        <w:t>оцениваются</w:t>
      </w:r>
      <w:r w:rsidRPr="001D442A">
        <w:rPr>
          <w:spacing w:val="1"/>
          <w:sz w:val="24"/>
          <w:szCs w:val="24"/>
        </w:rPr>
        <w:t xml:space="preserve"> </w:t>
      </w:r>
      <w:r w:rsidRPr="001D442A">
        <w:rPr>
          <w:sz w:val="24"/>
          <w:szCs w:val="24"/>
        </w:rPr>
        <w:t>в</w:t>
      </w:r>
      <w:r w:rsidRPr="001D442A">
        <w:rPr>
          <w:spacing w:val="1"/>
          <w:sz w:val="24"/>
          <w:szCs w:val="24"/>
        </w:rPr>
        <w:t xml:space="preserve"> </w:t>
      </w:r>
      <w:r w:rsidRPr="001D442A">
        <w:rPr>
          <w:sz w:val="24"/>
          <w:szCs w:val="24"/>
        </w:rPr>
        <w:t>рамках</w:t>
      </w:r>
      <w:r w:rsidRPr="001D442A">
        <w:rPr>
          <w:spacing w:val="1"/>
          <w:sz w:val="24"/>
          <w:szCs w:val="24"/>
        </w:rPr>
        <w:t xml:space="preserve"> </w:t>
      </w:r>
      <w:r w:rsidRPr="001D442A">
        <w:rPr>
          <w:sz w:val="24"/>
          <w:szCs w:val="24"/>
        </w:rPr>
        <w:t>мониторинговых</w:t>
      </w:r>
      <w:r w:rsidRPr="001D442A">
        <w:rPr>
          <w:spacing w:val="1"/>
          <w:sz w:val="24"/>
          <w:szCs w:val="24"/>
        </w:rPr>
        <w:t xml:space="preserve"> </w:t>
      </w:r>
      <w:r w:rsidRPr="001D442A">
        <w:rPr>
          <w:sz w:val="24"/>
          <w:szCs w:val="24"/>
        </w:rPr>
        <w:t>процедур,</w:t>
      </w:r>
      <w:r w:rsidR="001D442A">
        <w:rPr>
          <w:sz w:val="24"/>
          <w:szCs w:val="24"/>
        </w:rPr>
        <w:t xml:space="preserve"> </w:t>
      </w:r>
      <w:r w:rsidRPr="001D442A">
        <w:rPr>
          <w:sz w:val="24"/>
          <w:szCs w:val="24"/>
        </w:rPr>
        <w:t>предусматривающих</w:t>
      </w:r>
      <w:r w:rsidRPr="001D442A">
        <w:rPr>
          <w:spacing w:val="1"/>
          <w:sz w:val="24"/>
          <w:szCs w:val="24"/>
        </w:rPr>
        <w:t xml:space="preserve"> </w:t>
      </w:r>
      <w:r w:rsidRPr="001D442A">
        <w:rPr>
          <w:sz w:val="24"/>
          <w:szCs w:val="24"/>
        </w:rPr>
        <w:t>выявление:</w:t>
      </w:r>
      <w:r w:rsidRPr="001D442A">
        <w:rPr>
          <w:spacing w:val="1"/>
          <w:sz w:val="24"/>
          <w:szCs w:val="24"/>
        </w:rPr>
        <w:t xml:space="preserve"> </w:t>
      </w:r>
      <w:r w:rsidRPr="001D442A">
        <w:rPr>
          <w:sz w:val="24"/>
          <w:szCs w:val="24"/>
        </w:rPr>
        <w:t>динамики</w:t>
      </w:r>
      <w:r w:rsidRPr="001D442A">
        <w:rPr>
          <w:spacing w:val="1"/>
          <w:sz w:val="24"/>
          <w:szCs w:val="24"/>
        </w:rPr>
        <w:t xml:space="preserve"> </w:t>
      </w:r>
      <w:r w:rsidRPr="001D442A">
        <w:rPr>
          <w:sz w:val="24"/>
          <w:szCs w:val="24"/>
        </w:rPr>
        <w:t>сезонных</w:t>
      </w:r>
      <w:r w:rsidRPr="001D442A">
        <w:rPr>
          <w:spacing w:val="1"/>
          <w:sz w:val="24"/>
          <w:szCs w:val="24"/>
        </w:rPr>
        <w:t xml:space="preserve"> </w:t>
      </w:r>
      <w:r w:rsidRPr="001D442A">
        <w:rPr>
          <w:sz w:val="24"/>
          <w:szCs w:val="24"/>
        </w:rPr>
        <w:t>заболеваний;</w:t>
      </w:r>
      <w:r w:rsidRPr="001D442A">
        <w:rPr>
          <w:spacing w:val="1"/>
          <w:sz w:val="24"/>
          <w:szCs w:val="24"/>
        </w:rPr>
        <w:t xml:space="preserve"> </w:t>
      </w:r>
      <w:r w:rsidRPr="001D442A">
        <w:rPr>
          <w:sz w:val="24"/>
          <w:szCs w:val="24"/>
        </w:rPr>
        <w:t>динамики</w:t>
      </w:r>
      <w:r w:rsidRPr="001D442A">
        <w:rPr>
          <w:spacing w:val="1"/>
          <w:sz w:val="24"/>
          <w:szCs w:val="24"/>
        </w:rPr>
        <w:t xml:space="preserve"> </w:t>
      </w:r>
      <w:r w:rsidRPr="001D442A">
        <w:rPr>
          <w:sz w:val="24"/>
          <w:szCs w:val="24"/>
        </w:rPr>
        <w:t>школьного</w:t>
      </w:r>
      <w:r w:rsidR="001D442A">
        <w:rPr>
          <w:sz w:val="24"/>
          <w:szCs w:val="24"/>
        </w:rPr>
        <w:t xml:space="preserve"> </w:t>
      </w:r>
      <w:r w:rsidRPr="001D442A">
        <w:rPr>
          <w:sz w:val="24"/>
          <w:szCs w:val="24"/>
        </w:rPr>
        <w:t>травматизма; утомляемости учащихся и т.п.Основные результаты формирования</w:t>
      </w:r>
      <w:r w:rsidRPr="001D442A">
        <w:rPr>
          <w:spacing w:val="-52"/>
          <w:sz w:val="24"/>
          <w:szCs w:val="24"/>
        </w:rPr>
        <w:t xml:space="preserve"> </w:t>
      </w:r>
      <w:r w:rsidRPr="001D442A">
        <w:rPr>
          <w:sz w:val="24"/>
          <w:szCs w:val="24"/>
        </w:rPr>
        <w:t>культуры здорового и безопасного образа жизни</w:t>
      </w:r>
      <w:r w:rsidR="001D442A">
        <w:rPr>
          <w:sz w:val="24"/>
          <w:szCs w:val="24"/>
        </w:rPr>
        <w:t xml:space="preserve"> </w:t>
      </w:r>
      <w:r w:rsidRPr="001D442A">
        <w:rPr>
          <w:sz w:val="24"/>
          <w:szCs w:val="24"/>
        </w:rPr>
        <w:t>учащихся не подлежат итоговой оценке</w:t>
      </w:r>
      <w:r w:rsidRPr="001D442A">
        <w:rPr>
          <w:spacing w:val="1"/>
          <w:sz w:val="24"/>
          <w:szCs w:val="24"/>
        </w:rPr>
        <w:t xml:space="preserve"> </w:t>
      </w:r>
      <w:r w:rsidRPr="001D442A">
        <w:rPr>
          <w:sz w:val="24"/>
          <w:szCs w:val="24"/>
        </w:rPr>
        <w:t>индивидуальных</w:t>
      </w:r>
      <w:r w:rsidRPr="001D442A">
        <w:rPr>
          <w:spacing w:val="1"/>
          <w:sz w:val="24"/>
          <w:szCs w:val="24"/>
        </w:rPr>
        <w:t xml:space="preserve"> </w:t>
      </w:r>
      <w:r w:rsidRPr="001D442A">
        <w:rPr>
          <w:sz w:val="24"/>
          <w:szCs w:val="24"/>
        </w:rPr>
        <w:t>достижений</w:t>
      </w:r>
      <w:r w:rsidRPr="001D442A">
        <w:rPr>
          <w:spacing w:val="1"/>
          <w:sz w:val="24"/>
          <w:szCs w:val="24"/>
        </w:rPr>
        <w:t xml:space="preserve"> </w:t>
      </w:r>
      <w:r w:rsidRPr="001D442A">
        <w:rPr>
          <w:sz w:val="24"/>
          <w:szCs w:val="24"/>
        </w:rPr>
        <w:t>выпускников</w:t>
      </w:r>
      <w:r w:rsidRPr="001D442A">
        <w:rPr>
          <w:spacing w:val="1"/>
          <w:sz w:val="24"/>
          <w:szCs w:val="24"/>
        </w:rPr>
        <w:t xml:space="preserve"> </w:t>
      </w:r>
      <w:r w:rsidRPr="001D442A">
        <w:rPr>
          <w:sz w:val="24"/>
          <w:szCs w:val="24"/>
        </w:rPr>
        <w:t>начальной</w:t>
      </w:r>
      <w:r w:rsidRPr="001D442A">
        <w:rPr>
          <w:spacing w:val="1"/>
          <w:sz w:val="24"/>
          <w:szCs w:val="24"/>
        </w:rPr>
        <w:t xml:space="preserve"> </w:t>
      </w:r>
      <w:r w:rsidRPr="001D442A">
        <w:rPr>
          <w:sz w:val="24"/>
          <w:szCs w:val="24"/>
        </w:rPr>
        <w:t>школы,</w:t>
      </w:r>
      <w:r w:rsidRPr="001D442A">
        <w:rPr>
          <w:spacing w:val="1"/>
          <w:sz w:val="24"/>
          <w:szCs w:val="24"/>
        </w:rPr>
        <w:t xml:space="preserve"> </w:t>
      </w:r>
      <w:r w:rsidRPr="001D442A">
        <w:rPr>
          <w:sz w:val="24"/>
          <w:szCs w:val="24"/>
        </w:rPr>
        <w:t>однако</w:t>
      </w:r>
      <w:r w:rsidRPr="001D442A">
        <w:rPr>
          <w:spacing w:val="1"/>
          <w:sz w:val="24"/>
          <w:szCs w:val="24"/>
        </w:rPr>
        <w:t xml:space="preserve"> </w:t>
      </w:r>
      <w:r w:rsidRPr="001D442A">
        <w:rPr>
          <w:sz w:val="24"/>
          <w:szCs w:val="24"/>
        </w:rPr>
        <w:t>оцениваются</w:t>
      </w:r>
      <w:r w:rsidRPr="001D442A">
        <w:rPr>
          <w:spacing w:val="55"/>
          <w:sz w:val="24"/>
          <w:szCs w:val="24"/>
        </w:rPr>
        <w:t xml:space="preserve"> </w:t>
      </w:r>
      <w:r w:rsidRPr="001D442A">
        <w:rPr>
          <w:sz w:val="24"/>
          <w:szCs w:val="24"/>
        </w:rPr>
        <w:t>в</w:t>
      </w:r>
      <w:r w:rsidRPr="001D442A">
        <w:rPr>
          <w:spacing w:val="1"/>
          <w:sz w:val="24"/>
          <w:szCs w:val="24"/>
        </w:rPr>
        <w:t xml:space="preserve"> </w:t>
      </w:r>
      <w:r w:rsidRPr="001D442A">
        <w:rPr>
          <w:sz w:val="24"/>
          <w:szCs w:val="24"/>
        </w:rPr>
        <w:t>рамках мониторинговых процедур, в которых ведущими методами являются: экспертные</w:t>
      </w:r>
      <w:r w:rsidRPr="001D442A">
        <w:rPr>
          <w:spacing w:val="1"/>
          <w:sz w:val="24"/>
          <w:szCs w:val="24"/>
        </w:rPr>
        <w:t xml:space="preserve"> </w:t>
      </w:r>
      <w:r w:rsidRPr="001D442A">
        <w:rPr>
          <w:sz w:val="24"/>
          <w:szCs w:val="24"/>
        </w:rPr>
        <w:t>суждения (родителей, партнеров школы); анонимные анкеты, позволяющие анализировать</w:t>
      </w:r>
      <w:r w:rsidRPr="001D442A">
        <w:rPr>
          <w:spacing w:val="1"/>
          <w:sz w:val="24"/>
          <w:szCs w:val="24"/>
        </w:rPr>
        <w:t xml:space="preserve"> </w:t>
      </w:r>
      <w:r w:rsidRPr="001D442A">
        <w:rPr>
          <w:sz w:val="24"/>
          <w:szCs w:val="24"/>
        </w:rPr>
        <w:t>(не оценивать) ценностную сферу личности; различные тестовые инструменты, созданные с</w:t>
      </w:r>
      <w:r w:rsidRPr="001D442A">
        <w:rPr>
          <w:spacing w:val="-52"/>
          <w:sz w:val="24"/>
          <w:szCs w:val="24"/>
        </w:rPr>
        <w:t xml:space="preserve"> </w:t>
      </w:r>
      <w:r w:rsidRPr="001D442A">
        <w:rPr>
          <w:sz w:val="24"/>
          <w:szCs w:val="24"/>
        </w:rPr>
        <w:t>учетом</w:t>
      </w:r>
      <w:r w:rsidRPr="001D442A">
        <w:rPr>
          <w:spacing w:val="1"/>
          <w:sz w:val="24"/>
          <w:szCs w:val="24"/>
        </w:rPr>
        <w:t xml:space="preserve"> </w:t>
      </w:r>
      <w:r w:rsidRPr="001D442A">
        <w:rPr>
          <w:sz w:val="24"/>
          <w:szCs w:val="24"/>
        </w:rPr>
        <w:t>возраста;</w:t>
      </w:r>
      <w:r w:rsidRPr="001D442A">
        <w:rPr>
          <w:spacing w:val="1"/>
          <w:sz w:val="24"/>
          <w:szCs w:val="24"/>
        </w:rPr>
        <w:t xml:space="preserve"> </w:t>
      </w:r>
      <w:r w:rsidRPr="001D442A">
        <w:rPr>
          <w:sz w:val="24"/>
          <w:szCs w:val="24"/>
        </w:rPr>
        <w:t>самооценочные</w:t>
      </w:r>
      <w:r w:rsidRPr="001D442A">
        <w:rPr>
          <w:spacing w:val="1"/>
          <w:sz w:val="24"/>
          <w:szCs w:val="24"/>
        </w:rPr>
        <w:t xml:space="preserve"> </w:t>
      </w:r>
      <w:r w:rsidRPr="001D442A">
        <w:rPr>
          <w:sz w:val="24"/>
          <w:szCs w:val="24"/>
        </w:rPr>
        <w:t>суждения</w:t>
      </w:r>
      <w:r w:rsidRPr="001D442A">
        <w:rPr>
          <w:spacing w:val="1"/>
          <w:sz w:val="24"/>
          <w:szCs w:val="24"/>
        </w:rPr>
        <w:t xml:space="preserve"> </w:t>
      </w:r>
      <w:r w:rsidRPr="001D442A">
        <w:rPr>
          <w:sz w:val="24"/>
          <w:szCs w:val="24"/>
        </w:rPr>
        <w:t>детей.</w:t>
      </w:r>
      <w:r w:rsidR="001D442A">
        <w:rPr>
          <w:sz w:val="24"/>
          <w:szCs w:val="24"/>
        </w:rPr>
        <w:t xml:space="preserve"> </w:t>
      </w:r>
      <w:r w:rsidRPr="001D442A">
        <w:rPr>
          <w:sz w:val="24"/>
          <w:szCs w:val="24"/>
        </w:rPr>
        <w:t>В</w:t>
      </w:r>
      <w:r w:rsidRPr="001D442A">
        <w:rPr>
          <w:spacing w:val="1"/>
          <w:sz w:val="24"/>
          <w:szCs w:val="24"/>
        </w:rPr>
        <w:t xml:space="preserve"> </w:t>
      </w:r>
      <w:r w:rsidRPr="001D442A">
        <w:rPr>
          <w:sz w:val="24"/>
          <w:szCs w:val="24"/>
        </w:rPr>
        <w:t>качестве</w:t>
      </w:r>
      <w:r w:rsidRPr="001D442A">
        <w:rPr>
          <w:spacing w:val="1"/>
          <w:sz w:val="24"/>
          <w:szCs w:val="24"/>
        </w:rPr>
        <w:t xml:space="preserve"> </w:t>
      </w:r>
      <w:r w:rsidRPr="001D442A">
        <w:rPr>
          <w:sz w:val="24"/>
          <w:szCs w:val="24"/>
        </w:rPr>
        <w:t>содержательной</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критериальной</w:t>
      </w:r>
      <w:r w:rsidRPr="001D442A">
        <w:rPr>
          <w:spacing w:val="-4"/>
          <w:sz w:val="24"/>
          <w:szCs w:val="24"/>
        </w:rPr>
        <w:t xml:space="preserve"> </w:t>
      </w:r>
      <w:r w:rsidRPr="001D442A">
        <w:rPr>
          <w:sz w:val="24"/>
          <w:szCs w:val="24"/>
        </w:rPr>
        <w:t>базы</w:t>
      </w:r>
      <w:r w:rsidRPr="001D442A">
        <w:rPr>
          <w:spacing w:val="-2"/>
          <w:sz w:val="24"/>
          <w:szCs w:val="24"/>
        </w:rPr>
        <w:t xml:space="preserve"> </w:t>
      </w:r>
      <w:r w:rsidRPr="001D442A">
        <w:rPr>
          <w:sz w:val="24"/>
          <w:szCs w:val="24"/>
        </w:rPr>
        <w:t>оценки</w:t>
      </w:r>
      <w:r w:rsidRPr="001D442A">
        <w:rPr>
          <w:spacing w:val="-3"/>
          <w:sz w:val="24"/>
          <w:szCs w:val="24"/>
        </w:rPr>
        <w:t xml:space="preserve"> </w:t>
      </w:r>
      <w:r w:rsidRPr="001D442A">
        <w:rPr>
          <w:sz w:val="24"/>
          <w:szCs w:val="24"/>
        </w:rPr>
        <w:t>выступают</w:t>
      </w:r>
      <w:r w:rsidRPr="001D442A">
        <w:rPr>
          <w:spacing w:val="1"/>
          <w:sz w:val="24"/>
          <w:szCs w:val="24"/>
        </w:rPr>
        <w:t xml:space="preserve"> </w:t>
      </w:r>
      <w:r w:rsidRPr="001D442A">
        <w:rPr>
          <w:i/>
          <w:sz w:val="24"/>
          <w:szCs w:val="24"/>
        </w:rPr>
        <w:t>планируемые</w:t>
      </w:r>
      <w:r w:rsidRPr="001D442A">
        <w:rPr>
          <w:i/>
          <w:spacing w:val="-1"/>
          <w:sz w:val="24"/>
          <w:szCs w:val="24"/>
        </w:rPr>
        <w:t xml:space="preserve"> </w:t>
      </w:r>
      <w:r w:rsidRPr="001D442A">
        <w:rPr>
          <w:i/>
          <w:sz w:val="24"/>
          <w:szCs w:val="24"/>
        </w:rPr>
        <w:t>личностные</w:t>
      </w:r>
      <w:r w:rsidRPr="001D442A">
        <w:rPr>
          <w:i/>
          <w:spacing w:val="-1"/>
          <w:sz w:val="24"/>
          <w:szCs w:val="24"/>
        </w:rPr>
        <w:t xml:space="preserve"> </w:t>
      </w:r>
      <w:r w:rsidRPr="001D442A">
        <w:rPr>
          <w:i/>
          <w:sz w:val="24"/>
          <w:szCs w:val="24"/>
        </w:rPr>
        <w:t>результаты</w:t>
      </w:r>
      <w:r w:rsidRPr="001D442A">
        <w:rPr>
          <w:i/>
          <w:spacing w:val="-1"/>
          <w:sz w:val="24"/>
          <w:szCs w:val="24"/>
        </w:rPr>
        <w:t xml:space="preserve"> </w:t>
      </w:r>
      <w:r w:rsidRPr="001D442A">
        <w:rPr>
          <w:i/>
          <w:sz w:val="24"/>
          <w:szCs w:val="24"/>
        </w:rPr>
        <w:t>обучения</w:t>
      </w:r>
      <w:r w:rsidRPr="001D442A">
        <w:rPr>
          <w:sz w:val="24"/>
          <w:szCs w:val="24"/>
        </w:rPr>
        <w:t>:</w:t>
      </w:r>
    </w:p>
    <w:p w:rsidR="001F3758" w:rsidRPr="001D442A" w:rsidRDefault="00056B79">
      <w:pPr>
        <w:pStyle w:val="a5"/>
        <w:numPr>
          <w:ilvl w:val="0"/>
          <w:numId w:val="80"/>
        </w:numPr>
        <w:tabs>
          <w:tab w:val="left" w:pos="2398"/>
        </w:tabs>
        <w:ind w:right="1531" w:firstLine="360"/>
        <w:rPr>
          <w:sz w:val="24"/>
          <w:szCs w:val="24"/>
        </w:rPr>
      </w:pPr>
      <w:r w:rsidRPr="001D442A">
        <w:rPr>
          <w:sz w:val="24"/>
          <w:szCs w:val="24"/>
        </w:rPr>
        <w:t>ценностное отношение к своему здоровью, здоровью близких и окружающих</w:t>
      </w:r>
      <w:r w:rsidRPr="001D442A">
        <w:rPr>
          <w:spacing w:val="-58"/>
          <w:sz w:val="24"/>
          <w:szCs w:val="24"/>
        </w:rPr>
        <w:t xml:space="preserve"> </w:t>
      </w:r>
      <w:r w:rsidRPr="001D442A">
        <w:rPr>
          <w:sz w:val="24"/>
          <w:szCs w:val="24"/>
        </w:rPr>
        <w:t>людей;</w:t>
      </w:r>
    </w:p>
    <w:p w:rsidR="001F3758" w:rsidRPr="001D442A" w:rsidRDefault="00056B79">
      <w:pPr>
        <w:pStyle w:val="a5"/>
        <w:numPr>
          <w:ilvl w:val="0"/>
          <w:numId w:val="80"/>
        </w:numPr>
        <w:tabs>
          <w:tab w:val="left" w:pos="2630"/>
        </w:tabs>
        <w:ind w:left="2630" w:right="2593" w:hanging="456"/>
        <w:rPr>
          <w:sz w:val="24"/>
          <w:szCs w:val="24"/>
        </w:rPr>
      </w:pPr>
      <w:r w:rsidRPr="001D442A">
        <w:rPr>
          <w:sz w:val="24"/>
          <w:szCs w:val="24"/>
        </w:rPr>
        <w:t>элементарные</w:t>
      </w:r>
      <w:r w:rsidRPr="001D442A">
        <w:rPr>
          <w:spacing w:val="1"/>
          <w:sz w:val="24"/>
          <w:szCs w:val="24"/>
        </w:rPr>
        <w:t xml:space="preserve"> </w:t>
      </w:r>
      <w:r w:rsidRPr="001D442A">
        <w:rPr>
          <w:sz w:val="24"/>
          <w:szCs w:val="24"/>
        </w:rPr>
        <w:t>представления</w:t>
      </w:r>
      <w:r w:rsidRPr="001D442A">
        <w:rPr>
          <w:spacing w:val="1"/>
          <w:sz w:val="24"/>
          <w:szCs w:val="24"/>
        </w:rPr>
        <w:t xml:space="preserve"> </w:t>
      </w:r>
      <w:r w:rsidRPr="001D442A">
        <w:rPr>
          <w:sz w:val="24"/>
          <w:szCs w:val="24"/>
        </w:rPr>
        <w:t>о</w:t>
      </w:r>
      <w:r w:rsidRPr="001D442A">
        <w:rPr>
          <w:spacing w:val="1"/>
          <w:sz w:val="24"/>
          <w:szCs w:val="24"/>
        </w:rPr>
        <w:t xml:space="preserve"> </w:t>
      </w:r>
      <w:r w:rsidRPr="001D442A">
        <w:rPr>
          <w:sz w:val="24"/>
          <w:szCs w:val="24"/>
        </w:rPr>
        <w:t>взаимообусловленности</w:t>
      </w:r>
      <w:r w:rsidRPr="001D442A">
        <w:rPr>
          <w:spacing w:val="-57"/>
          <w:sz w:val="24"/>
          <w:szCs w:val="24"/>
        </w:rPr>
        <w:t xml:space="preserve"> </w:t>
      </w:r>
      <w:r w:rsidRPr="001D442A">
        <w:rPr>
          <w:sz w:val="24"/>
          <w:szCs w:val="24"/>
        </w:rPr>
        <w:t>физического,</w:t>
      </w:r>
      <w:r w:rsidRPr="001D442A">
        <w:rPr>
          <w:spacing w:val="2"/>
          <w:sz w:val="24"/>
          <w:szCs w:val="24"/>
        </w:rPr>
        <w:t xml:space="preserve"> </w:t>
      </w:r>
      <w:r w:rsidRPr="001D442A">
        <w:rPr>
          <w:sz w:val="24"/>
          <w:szCs w:val="24"/>
        </w:rPr>
        <w:t>нравственного,</w:t>
      </w:r>
    </w:p>
    <w:p w:rsidR="001F3758" w:rsidRPr="001D442A" w:rsidRDefault="00056B79">
      <w:pPr>
        <w:tabs>
          <w:tab w:val="left" w:pos="5513"/>
        </w:tabs>
        <w:spacing w:before="1"/>
        <w:ind w:left="1814" w:right="868" w:firstLine="360"/>
        <w:jc w:val="both"/>
        <w:rPr>
          <w:sz w:val="24"/>
          <w:szCs w:val="24"/>
        </w:rPr>
      </w:pPr>
      <w:r w:rsidRPr="001D442A">
        <w:rPr>
          <w:sz w:val="24"/>
          <w:szCs w:val="24"/>
        </w:rPr>
        <w:t>социально-психологического</w:t>
      </w:r>
      <w:r w:rsidRPr="001D442A">
        <w:rPr>
          <w:sz w:val="24"/>
          <w:szCs w:val="24"/>
        </w:rPr>
        <w:tab/>
        <w:t>здоровья</w:t>
      </w:r>
      <w:r w:rsidRPr="001D442A">
        <w:rPr>
          <w:spacing w:val="56"/>
          <w:sz w:val="24"/>
          <w:szCs w:val="24"/>
        </w:rPr>
        <w:t xml:space="preserve"> </w:t>
      </w:r>
      <w:r w:rsidRPr="001D442A">
        <w:rPr>
          <w:sz w:val="24"/>
          <w:szCs w:val="24"/>
        </w:rPr>
        <w:t>человека,</w:t>
      </w:r>
      <w:r w:rsidRPr="001D442A">
        <w:rPr>
          <w:spacing w:val="56"/>
          <w:sz w:val="24"/>
          <w:szCs w:val="24"/>
        </w:rPr>
        <w:t xml:space="preserve"> </w:t>
      </w:r>
      <w:r w:rsidRPr="001D442A">
        <w:rPr>
          <w:sz w:val="24"/>
          <w:szCs w:val="24"/>
        </w:rPr>
        <w:t>о</w:t>
      </w:r>
      <w:r w:rsidRPr="001D442A">
        <w:rPr>
          <w:spacing w:val="56"/>
          <w:sz w:val="24"/>
          <w:szCs w:val="24"/>
        </w:rPr>
        <w:t xml:space="preserve"> </w:t>
      </w:r>
      <w:r w:rsidRPr="001D442A">
        <w:rPr>
          <w:sz w:val="24"/>
          <w:szCs w:val="24"/>
        </w:rPr>
        <w:t>важности</w:t>
      </w:r>
      <w:r w:rsidRPr="001D442A">
        <w:rPr>
          <w:spacing w:val="56"/>
          <w:sz w:val="24"/>
          <w:szCs w:val="24"/>
        </w:rPr>
        <w:t xml:space="preserve"> </w:t>
      </w:r>
      <w:r w:rsidRPr="001D442A">
        <w:rPr>
          <w:sz w:val="24"/>
          <w:szCs w:val="24"/>
        </w:rPr>
        <w:t>морали</w:t>
      </w:r>
      <w:r w:rsidRPr="001D442A">
        <w:rPr>
          <w:spacing w:val="56"/>
          <w:sz w:val="24"/>
          <w:szCs w:val="24"/>
        </w:rPr>
        <w:t xml:space="preserve"> </w:t>
      </w:r>
      <w:r w:rsidRPr="001D442A">
        <w:rPr>
          <w:sz w:val="24"/>
          <w:szCs w:val="24"/>
        </w:rPr>
        <w:t>и</w:t>
      </w:r>
      <w:r w:rsidRPr="001D442A">
        <w:rPr>
          <w:spacing w:val="1"/>
          <w:sz w:val="24"/>
          <w:szCs w:val="24"/>
        </w:rPr>
        <w:t xml:space="preserve"> </w:t>
      </w:r>
      <w:r w:rsidRPr="001D442A">
        <w:rPr>
          <w:sz w:val="24"/>
          <w:szCs w:val="24"/>
        </w:rPr>
        <w:t>нравственности</w:t>
      </w:r>
      <w:r w:rsidRPr="001D442A">
        <w:rPr>
          <w:spacing w:val="-3"/>
          <w:sz w:val="24"/>
          <w:szCs w:val="24"/>
        </w:rPr>
        <w:t xml:space="preserve"> </w:t>
      </w:r>
      <w:r w:rsidRPr="001D442A">
        <w:rPr>
          <w:sz w:val="24"/>
          <w:szCs w:val="24"/>
        </w:rPr>
        <w:t>в сохранении</w:t>
      </w:r>
      <w:r w:rsidRPr="001D442A">
        <w:rPr>
          <w:spacing w:val="-2"/>
          <w:sz w:val="24"/>
          <w:szCs w:val="24"/>
        </w:rPr>
        <w:t xml:space="preserve"> </w:t>
      </w:r>
      <w:r w:rsidRPr="001D442A">
        <w:rPr>
          <w:sz w:val="24"/>
          <w:szCs w:val="24"/>
        </w:rPr>
        <w:t>здоровьячеловека;</w:t>
      </w:r>
    </w:p>
    <w:p w:rsidR="001F3758" w:rsidRPr="001D442A" w:rsidRDefault="00056B79">
      <w:pPr>
        <w:pStyle w:val="a5"/>
        <w:numPr>
          <w:ilvl w:val="0"/>
          <w:numId w:val="80"/>
        </w:numPr>
        <w:tabs>
          <w:tab w:val="left" w:pos="2314"/>
        </w:tabs>
        <w:spacing w:before="1"/>
        <w:ind w:left="2314" w:hanging="140"/>
        <w:rPr>
          <w:sz w:val="24"/>
          <w:szCs w:val="24"/>
        </w:rPr>
      </w:pPr>
      <w:r w:rsidRPr="001D442A">
        <w:rPr>
          <w:sz w:val="24"/>
          <w:szCs w:val="24"/>
        </w:rPr>
        <w:t>первоначальный</w:t>
      </w:r>
      <w:r w:rsidRPr="001D442A">
        <w:rPr>
          <w:spacing w:val="-7"/>
          <w:sz w:val="24"/>
          <w:szCs w:val="24"/>
        </w:rPr>
        <w:t xml:space="preserve"> </w:t>
      </w:r>
      <w:r w:rsidRPr="001D442A">
        <w:rPr>
          <w:sz w:val="24"/>
          <w:szCs w:val="24"/>
        </w:rPr>
        <w:t>личный</w:t>
      </w:r>
      <w:r w:rsidRPr="001D442A">
        <w:rPr>
          <w:spacing w:val="-6"/>
          <w:sz w:val="24"/>
          <w:szCs w:val="24"/>
        </w:rPr>
        <w:t xml:space="preserve"> </w:t>
      </w:r>
      <w:r w:rsidRPr="001D442A">
        <w:rPr>
          <w:sz w:val="24"/>
          <w:szCs w:val="24"/>
        </w:rPr>
        <w:t>опыт</w:t>
      </w:r>
      <w:r w:rsidRPr="001D442A">
        <w:rPr>
          <w:spacing w:val="-7"/>
          <w:sz w:val="24"/>
          <w:szCs w:val="24"/>
        </w:rPr>
        <w:t xml:space="preserve"> </w:t>
      </w:r>
      <w:r w:rsidRPr="001D442A">
        <w:rPr>
          <w:sz w:val="24"/>
          <w:szCs w:val="24"/>
        </w:rPr>
        <w:t>здоровьесберегающейдеятельности;</w:t>
      </w:r>
    </w:p>
    <w:p w:rsidR="001F3758" w:rsidRPr="001D442A" w:rsidRDefault="00056B79">
      <w:pPr>
        <w:pStyle w:val="a5"/>
        <w:numPr>
          <w:ilvl w:val="0"/>
          <w:numId w:val="80"/>
        </w:numPr>
        <w:tabs>
          <w:tab w:val="left" w:pos="2316"/>
        </w:tabs>
        <w:ind w:left="2174" w:right="1960" w:firstLine="0"/>
        <w:rPr>
          <w:sz w:val="24"/>
          <w:szCs w:val="24"/>
        </w:rPr>
      </w:pPr>
      <w:r w:rsidRPr="001D442A">
        <w:rPr>
          <w:sz w:val="24"/>
          <w:szCs w:val="24"/>
        </w:rPr>
        <w:t>первоначальные представления о роли физической культуры и спорта для</w:t>
      </w:r>
      <w:r w:rsidRPr="001D442A">
        <w:rPr>
          <w:spacing w:val="-57"/>
          <w:sz w:val="24"/>
          <w:szCs w:val="24"/>
        </w:rPr>
        <w:t xml:space="preserve"> </w:t>
      </w:r>
      <w:r w:rsidRPr="001D442A">
        <w:rPr>
          <w:sz w:val="24"/>
          <w:szCs w:val="24"/>
        </w:rPr>
        <w:t>здоровья</w:t>
      </w:r>
      <w:r w:rsidRPr="001D442A">
        <w:rPr>
          <w:spacing w:val="-2"/>
          <w:sz w:val="24"/>
          <w:szCs w:val="24"/>
        </w:rPr>
        <w:t xml:space="preserve"> </w:t>
      </w:r>
      <w:r w:rsidRPr="001D442A">
        <w:rPr>
          <w:sz w:val="24"/>
          <w:szCs w:val="24"/>
        </w:rPr>
        <w:t>человека, его</w:t>
      </w:r>
      <w:r w:rsidRPr="001D442A">
        <w:rPr>
          <w:spacing w:val="1"/>
          <w:sz w:val="24"/>
          <w:szCs w:val="24"/>
        </w:rPr>
        <w:t xml:space="preserve"> </w:t>
      </w:r>
      <w:r w:rsidRPr="001D442A">
        <w:rPr>
          <w:sz w:val="24"/>
          <w:szCs w:val="24"/>
        </w:rPr>
        <w:t>образования, труда итворчества;</w:t>
      </w:r>
    </w:p>
    <w:p w:rsidR="001F3758" w:rsidRPr="001D442A" w:rsidRDefault="00056B79">
      <w:pPr>
        <w:pStyle w:val="a5"/>
        <w:numPr>
          <w:ilvl w:val="0"/>
          <w:numId w:val="80"/>
        </w:numPr>
        <w:tabs>
          <w:tab w:val="left" w:pos="2320"/>
        </w:tabs>
        <w:ind w:right="1834" w:firstLine="360"/>
        <w:rPr>
          <w:sz w:val="24"/>
          <w:szCs w:val="24"/>
        </w:rPr>
      </w:pPr>
      <w:r w:rsidRPr="001D442A">
        <w:rPr>
          <w:sz w:val="24"/>
          <w:szCs w:val="24"/>
        </w:rPr>
        <w:t>знания</w:t>
      </w:r>
      <w:r w:rsidRPr="001D442A">
        <w:rPr>
          <w:spacing w:val="-4"/>
          <w:sz w:val="24"/>
          <w:szCs w:val="24"/>
        </w:rPr>
        <w:t xml:space="preserve"> </w:t>
      </w:r>
      <w:r w:rsidRPr="001D442A">
        <w:rPr>
          <w:sz w:val="24"/>
          <w:szCs w:val="24"/>
        </w:rPr>
        <w:t>о</w:t>
      </w:r>
      <w:r w:rsidRPr="001D442A">
        <w:rPr>
          <w:spacing w:val="-5"/>
          <w:sz w:val="24"/>
          <w:szCs w:val="24"/>
        </w:rPr>
        <w:t xml:space="preserve"> </w:t>
      </w:r>
      <w:r w:rsidRPr="001D442A">
        <w:rPr>
          <w:sz w:val="24"/>
          <w:szCs w:val="24"/>
        </w:rPr>
        <w:t>возможном</w:t>
      </w:r>
      <w:r w:rsidRPr="001D442A">
        <w:rPr>
          <w:spacing w:val="-4"/>
          <w:sz w:val="24"/>
          <w:szCs w:val="24"/>
        </w:rPr>
        <w:t xml:space="preserve"> </w:t>
      </w:r>
      <w:r w:rsidRPr="001D442A">
        <w:rPr>
          <w:sz w:val="24"/>
          <w:szCs w:val="24"/>
        </w:rPr>
        <w:t>негативном</w:t>
      </w:r>
      <w:r w:rsidRPr="001D442A">
        <w:rPr>
          <w:spacing w:val="-3"/>
          <w:sz w:val="24"/>
          <w:szCs w:val="24"/>
        </w:rPr>
        <w:t xml:space="preserve"> </w:t>
      </w:r>
      <w:r w:rsidRPr="001D442A">
        <w:rPr>
          <w:sz w:val="24"/>
          <w:szCs w:val="24"/>
        </w:rPr>
        <w:t>влиянии</w:t>
      </w:r>
      <w:r w:rsidRPr="001D442A">
        <w:rPr>
          <w:spacing w:val="-4"/>
          <w:sz w:val="24"/>
          <w:szCs w:val="24"/>
        </w:rPr>
        <w:t xml:space="preserve"> </w:t>
      </w:r>
      <w:r w:rsidRPr="001D442A">
        <w:rPr>
          <w:sz w:val="24"/>
          <w:szCs w:val="24"/>
        </w:rPr>
        <w:t>компьютерных</w:t>
      </w:r>
      <w:r w:rsidRPr="001D442A">
        <w:rPr>
          <w:spacing w:val="-5"/>
          <w:sz w:val="24"/>
          <w:szCs w:val="24"/>
        </w:rPr>
        <w:t xml:space="preserve"> </w:t>
      </w:r>
      <w:r w:rsidRPr="001D442A">
        <w:rPr>
          <w:sz w:val="24"/>
          <w:szCs w:val="24"/>
        </w:rPr>
        <w:t>игр,</w:t>
      </w:r>
      <w:r w:rsidRPr="001D442A">
        <w:rPr>
          <w:spacing w:val="-3"/>
          <w:sz w:val="24"/>
          <w:szCs w:val="24"/>
        </w:rPr>
        <w:t xml:space="preserve"> </w:t>
      </w:r>
      <w:r w:rsidRPr="001D442A">
        <w:rPr>
          <w:sz w:val="24"/>
          <w:szCs w:val="24"/>
        </w:rPr>
        <w:t>телевидения,</w:t>
      </w:r>
      <w:r w:rsidRPr="001D442A">
        <w:rPr>
          <w:spacing w:val="-58"/>
          <w:sz w:val="24"/>
          <w:szCs w:val="24"/>
        </w:rPr>
        <w:t xml:space="preserve"> </w:t>
      </w:r>
      <w:r w:rsidRPr="001D442A">
        <w:rPr>
          <w:sz w:val="24"/>
          <w:szCs w:val="24"/>
        </w:rPr>
        <w:t>рекламы</w:t>
      </w:r>
      <w:r w:rsidRPr="001D442A">
        <w:rPr>
          <w:spacing w:val="1"/>
          <w:sz w:val="24"/>
          <w:szCs w:val="24"/>
        </w:rPr>
        <w:t xml:space="preserve"> </w:t>
      </w:r>
      <w:r w:rsidRPr="001D442A">
        <w:rPr>
          <w:sz w:val="24"/>
          <w:szCs w:val="24"/>
        </w:rPr>
        <w:t>на</w:t>
      </w:r>
      <w:r w:rsidRPr="001D442A">
        <w:rPr>
          <w:spacing w:val="-1"/>
          <w:sz w:val="24"/>
          <w:szCs w:val="24"/>
        </w:rPr>
        <w:t xml:space="preserve"> </w:t>
      </w:r>
      <w:r w:rsidRPr="001D442A">
        <w:rPr>
          <w:sz w:val="24"/>
          <w:szCs w:val="24"/>
        </w:rPr>
        <w:t>здоровьечеловека.</w:t>
      </w:r>
    </w:p>
    <w:p w:rsidR="001F3758" w:rsidRPr="001D442A" w:rsidRDefault="00056B79">
      <w:pPr>
        <w:ind w:left="3216" w:right="2463" w:hanging="1042"/>
        <w:jc w:val="both"/>
        <w:rPr>
          <w:sz w:val="24"/>
          <w:szCs w:val="24"/>
        </w:rPr>
      </w:pPr>
      <w:r w:rsidRPr="001D442A">
        <w:rPr>
          <w:sz w:val="24"/>
          <w:szCs w:val="24"/>
        </w:rPr>
        <w:t xml:space="preserve">Оценка  </w:t>
      </w:r>
      <w:r w:rsidRPr="001D442A">
        <w:rPr>
          <w:spacing w:val="1"/>
          <w:sz w:val="24"/>
          <w:szCs w:val="24"/>
        </w:rPr>
        <w:t xml:space="preserve"> </w:t>
      </w:r>
      <w:r w:rsidRPr="001D442A">
        <w:rPr>
          <w:sz w:val="24"/>
          <w:szCs w:val="24"/>
        </w:rPr>
        <w:t xml:space="preserve">и  </w:t>
      </w:r>
      <w:r w:rsidRPr="001D442A">
        <w:rPr>
          <w:spacing w:val="1"/>
          <w:sz w:val="24"/>
          <w:szCs w:val="24"/>
        </w:rPr>
        <w:t xml:space="preserve"> </w:t>
      </w:r>
      <w:r w:rsidRPr="001D442A">
        <w:rPr>
          <w:sz w:val="24"/>
          <w:szCs w:val="24"/>
        </w:rPr>
        <w:t xml:space="preserve">коррекция  </w:t>
      </w:r>
      <w:r w:rsidRPr="001D442A">
        <w:rPr>
          <w:spacing w:val="1"/>
          <w:sz w:val="24"/>
          <w:szCs w:val="24"/>
        </w:rPr>
        <w:t xml:space="preserve"> </w:t>
      </w:r>
      <w:r w:rsidRPr="001D442A">
        <w:rPr>
          <w:sz w:val="24"/>
          <w:szCs w:val="24"/>
        </w:rPr>
        <w:t xml:space="preserve">развития  </w:t>
      </w:r>
      <w:r w:rsidRPr="001D442A">
        <w:rPr>
          <w:spacing w:val="1"/>
          <w:sz w:val="24"/>
          <w:szCs w:val="24"/>
        </w:rPr>
        <w:t xml:space="preserve"> </w:t>
      </w:r>
      <w:r w:rsidRPr="001D442A">
        <w:rPr>
          <w:sz w:val="24"/>
          <w:szCs w:val="24"/>
        </w:rPr>
        <w:t xml:space="preserve">этих  </w:t>
      </w:r>
      <w:r w:rsidRPr="001D442A">
        <w:rPr>
          <w:spacing w:val="1"/>
          <w:sz w:val="24"/>
          <w:szCs w:val="24"/>
        </w:rPr>
        <w:t xml:space="preserve"> </w:t>
      </w:r>
      <w:r w:rsidRPr="001D442A">
        <w:rPr>
          <w:sz w:val="24"/>
          <w:szCs w:val="24"/>
        </w:rPr>
        <w:t xml:space="preserve">и  </w:t>
      </w:r>
      <w:r w:rsidRPr="001D442A">
        <w:rPr>
          <w:spacing w:val="1"/>
          <w:sz w:val="24"/>
          <w:szCs w:val="24"/>
        </w:rPr>
        <w:t xml:space="preserve"> </w:t>
      </w:r>
      <w:r w:rsidRPr="001D442A">
        <w:rPr>
          <w:sz w:val="24"/>
          <w:szCs w:val="24"/>
        </w:rPr>
        <w:t xml:space="preserve">других   </w:t>
      </w:r>
      <w:r w:rsidRPr="001D442A">
        <w:rPr>
          <w:spacing w:val="1"/>
          <w:sz w:val="24"/>
          <w:szCs w:val="24"/>
        </w:rPr>
        <w:t xml:space="preserve"> </w:t>
      </w:r>
      <w:r w:rsidRPr="001D442A">
        <w:rPr>
          <w:sz w:val="24"/>
          <w:szCs w:val="24"/>
        </w:rPr>
        <w:t>личностных</w:t>
      </w:r>
      <w:r w:rsidR="001D442A">
        <w:rPr>
          <w:spacing w:val="1"/>
          <w:sz w:val="24"/>
          <w:szCs w:val="24"/>
        </w:rPr>
        <w:t xml:space="preserve"> </w:t>
      </w:r>
      <w:r w:rsidRPr="001D442A">
        <w:rPr>
          <w:sz w:val="24"/>
          <w:szCs w:val="24"/>
        </w:rPr>
        <w:t>результатов</w:t>
      </w:r>
      <w:r w:rsidRPr="001D442A">
        <w:rPr>
          <w:spacing w:val="-2"/>
          <w:sz w:val="24"/>
          <w:szCs w:val="24"/>
        </w:rPr>
        <w:t xml:space="preserve"> </w:t>
      </w:r>
      <w:r w:rsidRPr="001D442A">
        <w:rPr>
          <w:sz w:val="24"/>
          <w:szCs w:val="24"/>
        </w:rPr>
        <w:t>образовательной</w:t>
      </w:r>
    </w:p>
    <w:p w:rsidR="001F3758" w:rsidRPr="001D442A" w:rsidRDefault="00056B79">
      <w:pPr>
        <w:ind w:left="1814" w:right="1464" w:firstLine="360"/>
        <w:jc w:val="both"/>
        <w:rPr>
          <w:sz w:val="24"/>
          <w:szCs w:val="24"/>
        </w:rPr>
      </w:pPr>
      <w:r w:rsidRPr="001D442A">
        <w:rPr>
          <w:sz w:val="24"/>
          <w:szCs w:val="24"/>
        </w:rPr>
        <w:t>деятельности</w:t>
      </w:r>
      <w:r w:rsidRPr="001D442A">
        <w:rPr>
          <w:spacing w:val="-5"/>
          <w:sz w:val="24"/>
          <w:szCs w:val="24"/>
        </w:rPr>
        <w:t xml:space="preserve"> </w:t>
      </w:r>
      <w:r w:rsidRPr="001D442A">
        <w:rPr>
          <w:sz w:val="24"/>
          <w:szCs w:val="24"/>
        </w:rPr>
        <w:t>обучающихся</w:t>
      </w:r>
      <w:r w:rsidRPr="001D442A">
        <w:rPr>
          <w:spacing w:val="-4"/>
          <w:sz w:val="24"/>
          <w:szCs w:val="24"/>
        </w:rPr>
        <w:t xml:space="preserve"> </w:t>
      </w:r>
      <w:r w:rsidRPr="001D442A">
        <w:rPr>
          <w:sz w:val="24"/>
          <w:szCs w:val="24"/>
        </w:rPr>
        <w:t>осуществляется</w:t>
      </w:r>
      <w:r w:rsidRPr="001D442A">
        <w:rPr>
          <w:spacing w:val="-6"/>
          <w:sz w:val="24"/>
          <w:szCs w:val="24"/>
        </w:rPr>
        <w:t xml:space="preserve"> </w:t>
      </w:r>
      <w:r w:rsidRPr="001D442A">
        <w:rPr>
          <w:sz w:val="24"/>
          <w:szCs w:val="24"/>
        </w:rPr>
        <w:t>в</w:t>
      </w:r>
      <w:r w:rsidRPr="001D442A">
        <w:rPr>
          <w:spacing w:val="-7"/>
          <w:sz w:val="24"/>
          <w:szCs w:val="24"/>
        </w:rPr>
        <w:t xml:space="preserve"> </w:t>
      </w:r>
      <w:r w:rsidRPr="001D442A">
        <w:rPr>
          <w:sz w:val="24"/>
          <w:szCs w:val="24"/>
        </w:rPr>
        <w:t>ходе</w:t>
      </w:r>
      <w:r w:rsidRPr="001D442A">
        <w:rPr>
          <w:spacing w:val="-4"/>
          <w:sz w:val="24"/>
          <w:szCs w:val="24"/>
        </w:rPr>
        <w:t xml:space="preserve"> </w:t>
      </w:r>
      <w:r w:rsidRPr="001D442A">
        <w:rPr>
          <w:sz w:val="24"/>
          <w:szCs w:val="24"/>
        </w:rPr>
        <w:t>постоянного</w:t>
      </w:r>
      <w:r w:rsidRPr="001D442A">
        <w:rPr>
          <w:spacing w:val="-7"/>
          <w:sz w:val="24"/>
          <w:szCs w:val="24"/>
        </w:rPr>
        <w:t xml:space="preserve"> </w:t>
      </w:r>
      <w:r w:rsidRPr="001D442A">
        <w:rPr>
          <w:sz w:val="24"/>
          <w:szCs w:val="24"/>
        </w:rPr>
        <w:t>наблюдения</w:t>
      </w:r>
      <w:r w:rsidRPr="001D442A">
        <w:rPr>
          <w:spacing w:val="-4"/>
          <w:sz w:val="24"/>
          <w:szCs w:val="24"/>
        </w:rPr>
        <w:t xml:space="preserve"> </w:t>
      </w:r>
      <w:r w:rsidRPr="001D442A">
        <w:rPr>
          <w:sz w:val="24"/>
          <w:szCs w:val="24"/>
        </w:rPr>
        <w:t>педагога</w:t>
      </w:r>
      <w:r w:rsidRPr="001D442A">
        <w:rPr>
          <w:spacing w:val="-5"/>
          <w:sz w:val="24"/>
          <w:szCs w:val="24"/>
        </w:rPr>
        <w:t xml:space="preserve"> </w:t>
      </w:r>
      <w:r w:rsidRPr="001D442A">
        <w:rPr>
          <w:sz w:val="24"/>
          <w:szCs w:val="24"/>
        </w:rPr>
        <w:t>в</w:t>
      </w:r>
      <w:r w:rsidRPr="001D442A">
        <w:rPr>
          <w:spacing w:val="-52"/>
          <w:sz w:val="24"/>
          <w:szCs w:val="24"/>
        </w:rPr>
        <w:t xml:space="preserve"> </w:t>
      </w:r>
      <w:r w:rsidRPr="001D442A">
        <w:rPr>
          <w:sz w:val="24"/>
          <w:szCs w:val="24"/>
        </w:rPr>
        <w:t>тесном сотрудничестве с</w:t>
      </w:r>
      <w:r w:rsidRPr="001D442A">
        <w:rPr>
          <w:spacing w:val="-2"/>
          <w:sz w:val="24"/>
          <w:szCs w:val="24"/>
        </w:rPr>
        <w:t xml:space="preserve"> </w:t>
      </w:r>
      <w:r w:rsidRPr="001D442A">
        <w:rPr>
          <w:sz w:val="24"/>
          <w:szCs w:val="24"/>
        </w:rPr>
        <w:t>семьей ученика.</w:t>
      </w:r>
    </w:p>
    <w:p w:rsidR="001F3758" w:rsidRDefault="001F3758">
      <w:pPr>
        <w:pStyle w:val="a3"/>
        <w:spacing w:before="4"/>
        <w:ind w:left="0"/>
        <w:jc w:val="left"/>
        <w:rPr>
          <w:sz w:val="22"/>
        </w:rPr>
      </w:pPr>
    </w:p>
    <w:p w:rsidR="001F3758" w:rsidRPr="001D442A" w:rsidRDefault="00056B79">
      <w:pPr>
        <w:ind w:left="1814"/>
        <w:jc w:val="both"/>
        <w:rPr>
          <w:sz w:val="24"/>
          <w:szCs w:val="24"/>
        </w:rPr>
      </w:pPr>
      <w:r w:rsidRPr="001D442A">
        <w:rPr>
          <w:sz w:val="24"/>
          <w:szCs w:val="24"/>
        </w:rPr>
        <w:t>Программа</w:t>
      </w:r>
      <w:r w:rsidRPr="001D442A">
        <w:rPr>
          <w:spacing w:val="-9"/>
          <w:sz w:val="24"/>
          <w:szCs w:val="24"/>
        </w:rPr>
        <w:t xml:space="preserve"> </w:t>
      </w:r>
      <w:r w:rsidRPr="001D442A">
        <w:rPr>
          <w:sz w:val="24"/>
          <w:szCs w:val="24"/>
        </w:rPr>
        <w:t>коррекционной</w:t>
      </w:r>
      <w:r w:rsidR="001D442A" w:rsidRPr="001D442A">
        <w:rPr>
          <w:sz w:val="24"/>
          <w:szCs w:val="24"/>
        </w:rPr>
        <w:t xml:space="preserve"> </w:t>
      </w:r>
      <w:r w:rsidRPr="001D442A">
        <w:rPr>
          <w:sz w:val="24"/>
          <w:szCs w:val="24"/>
        </w:rPr>
        <w:t>работы</w:t>
      </w:r>
    </w:p>
    <w:p w:rsidR="001F3758" w:rsidRPr="001D442A" w:rsidRDefault="001F3758">
      <w:pPr>
        <w:pStyle w:val="a3"/>
        <w:spacing w:before="8"/>
        <w:ind w:left="0"/>
        <w:jc w:val="left"/>
      </w:pPr>
    </w:p>
    <w:p w:rsidR="001F3758" w:rsidRPr="001D442A" w:rsidRDefault="00056B79">
      <w:pPr>
        <w:spacing w:before="1"/>
        <w:ind w:left="1814" w:right="1385"/>
        <w:jc w:val="both"/>
        <w:rPr>
          <w:sz w:val="24"/>
          <w:szCs w:val="24"/>
        </w:rPr>
      </w:pPr>
      <w:r w:rsidRPr="001D442A">
        <w:rPr>
          <w:sz w:val="24"/>
          <w:szCs w:val="24"/>
        </w:rPr>
        <w:t>Программа коррекционной работы в соответствии со Стандартом направлена на создание</w:t>
      </w:r>
      <w:r w:rsidRPr="001D442A">
        <w:rPr>
          <w:spacing w:val="1"/>
          <w:sz w:val="24"/>
          <w:szCs w:val="24"/>
        </w:rPr>
        <w:t xml:space="preserve"> </w:t>
      </w:r>
      <w:r w:rsidRPr="001D442A">
        <w:rPr>
          <w:sz w:val="24"/>
          <w:szCs w:val="24"/>
        </w:rPr>
        <w:t>системы</w:t>
      </w:r>
      <w:r w:rsidRPr="001D442A">
        <w:rPr>
          <w:spacing w:val="1"/>
          <w:sz w:val="24"/>
          <w:szCs w:val="24"/>
        </w:rPr>
        <w:t xml:space="preserve"> </w:t>
      </w:r>
      <w:r w:rsidRPr="001D442A">
        <w:rPr>
          <w:sz w:val="24"/>
          <w:szCs w:val="24"/>
        </w:rPr>
        <w:t>комплексной</w:t>
      </w:r>
      <w:r w:rsidRPr="001D442A">
        <w:rPr>
          <w:spacing w:val="1"/>
          <w:sz w:val="24"/>
          <w:szCs w:val="24"/>
        </w:rPr>
        <w:t xml:space="preserve"> </w:t>
      </w:r>
      <w:r w:rsidRPr="001D442A">
        <w:rPr>
          <w:sz w:val="24"/>
          <w:szCs w:val="24"/>
        </w:rPr>
        <w:t>помощи</w:t>
      </w:r>
      <w:r w:rsidRPr="001D442A">
        <w:rPr>
          <w:spacing w:val="1"/>
          <w:sz w:val="24"/>
          <w:szCs w:val="24"/>
        </w:rPr>
        <w:t xml:space="preserve"> </w:t>
      </w:r>
      <w:r w:rsidRPr="001D442A">
        <w:rPr>
          <w:sz w:val="24"/>
          <w:szCs w:val="24"/>
        </w:rPr>
        <w:t>детям</w:t>
      </w:r>
      <w:r w:rsidRPr="001D442A">
        <w:rPr>
          <w:spacing w:val="1"/>
          <w:sz w:val="24"/>
          <w:szCs w:val="24"/>
        </w:rPr>
        <w:t xml:space="preserve"> </w:t>
      </w:r>
      <w:r w:rsidRPr="001D442A">
        <w:rPr>
          <w:sz w:val="24"/>
          <w:szCs w:val="24"/>
        </w:rPr>
        <w:t>с</w:t>
      </w:r>
      <w:r w:rsidRPr="001D442A">
        <w:rPr>
          <w:spacing w:val="1"/>
          <w:sz w:val="24"/>
          <w:szCs w:val="24"/>
        </w:rPr>
        <w:t xml:space="preserve"> </w:t>
      </w:r>
      <w:r w:rsidRPr="001D442A">
        <w:rPr>
          <w:sz w:val="24"/>
          <w:szCs w:val="24"/>
        </w:rPr>
        <w:t>ограниченными</w:t>
      </w:r>
      <w:r w:rsidRPr="001D442A">
        <w:rPr>
          <w:spacing w:val="1"/>
          <w:sz w:val="24"/>
          <w:szCs w:val="24"/>
        </w:rPr>
        <w:t xml:space="preserve"> </w:t>
      </w:r>
      <w:r w:rsidRPr="001D442A">
        <w:rPr>
          <w:sz w:val="24"/>
          <w:szCs w:val="24"/>
        </w:rPr>
        <w:t>возможностями</w:t>
      </w:r>
      <w:r w:rsidRPr="001D442A">
        <w:rPr>
          <w:spacing w:val="1"/>
          <w:sz w:val="24"/>
          <w:szCs w:val="24"/>
        </w:rPr>
        <w:t xml:space="preserve"> </w:t>
      </w:r>
      <w:r w:rsidRPr="001D442A">
        <w:rPr>
          <w:sz w:val="24"/>
          <w:szCs w:val="24"/>
        </w:rPr>
        <w:t>здоровья</w:t>
      </w:r>
      <w:r w:rsidRPr="001D442A">
        <w:rPr>
          <w:spacing w:val="56"/>
          <w:sz w:val="24"/>
          <w:szCs w:val="24"/>
        </w:rPr>
        <w:t xml:space="preserve"> </w:t>
      </w:r>
      <w:r w:rsidRPr="001D442A">
        <w:rPr>
          <w:sz w:val="24"/>
          <w:szCs w:val="24"/>
        </w:rPr>
        <w:t>в</w:t>
      </w:r>
      <w:r w:rsidRPr="001D442A">
        <w:rPr>
          <w:spacing w:val="-52"/>
          <w:sz w:val="24"/>
          <w:szCs w:val="24"/>
        </w:rPr>
        <w:t xml:space="preserve"> </w:t>
      </w:r>
      <w:r w:rsidRPr="001D442A">
        <w:rPr>
          <w:sz w:val="24"/>
          <w:szCs w:val="24"/>
        </w:rPr>
        <w:t>освоении</w:t>
      </w:r>
      <w:r w:rsidRPr="001D442A">
        <w:rPr>
          <w:spacing w:val="1"/>
          <w:sz w:val="24"/>
          <w:szCs w:val="24"/>
        </w:rPr>
        <w:t xml:space="preserve"> </w:t>
      </w:r>
      <w:r w:rsidRPr="001D442A">
        <w:rPr>
          <w:sz w:val="24"/>
          <w:szCs w:val="24"/>
        </w:rPr>
        <w:t>основной</w:t>
      </w:r>
      <w:r w:rsidRPr="001D442A">
        <w:rPr>
          <w:spacing w:val="1"/>
          <w:sz w:val="24"/>
          <w:szCs w:val="24"/>
        </w:rPr>
        <w:t xml:space="preserve"> </w:t>
      </w:r>
      <w:r w:rsidRPr="001D442A">
        <w:rPr>
          <w:sz w:val="24"/>
          <w:szCs w:val="24"/>
        </w:rPr>
        <w:t>образовательной</w:t>
      </w:r>
      <w:r w:rsidRPr="001D442A">
        <w:rPr>
          <w:spacing w:val="1"/>
          <w:sz w:val="24"/>
          <w:szCs w:val="24"/>
        </w:rPr>
        <w:t xml:space="preserve"> </w:t>
      </w:r>
      <w:r w:rsidRPr="001D442A">
        <w:rPr>
          <w:sz w:val="24"/>
          <w:szCs w:val="24"/>
        </w:rPr>
        <w:t>программы</w:t>
      </w:r>
      <w:r w:rsidRPr="001D442A">
        <w:rPr>
          <w:spacing w:val="1"/>
          <w:sz w:val="24"/>
          <w:szCs w:val="24"/>
        </w:rPr>
        <w:t xml:space="preserve"> </w:t>
      </w:r>
      <w:r w:rsidRPr="001D442A">
        <w:rPr>
          <w:sz w:val="24"/>
          <w:szCs w:val="24"/>
        </w:rPr>
        <w:t>начального</w:t>
      </w:r>
      <w:r w:rsidRPr="001D442A">
        <w:rPr>
          <w:spacing w:val="1"/>
          <w:sz w:val="24"/>
          <w:szCs w:val="24"/>
        </w:rPr>
        <w:t xml:space="preserve"> </w:t>
      </w:r>
      <w:r w:rsidRPr="001D442A">
        <w:rPr>
          <w:sz w:val="24"/>
          <w:szCs w:val="24"/>
        </w:rPr>
        <w:t>общего</w:t>
      </w:r>
      <w:r w:rsidRPr="001D442A">
        <w:rPr>
          <w:spacing w:val="1"/>
          <w:sz w:val="24"/>
          <w:szCs w:val="24"/>
        </w:rPr>
        <w:t xml:space="preserve"> </w:t>
      </w:r>
      <w:r w:rsidRPr="001D442A">
        <w:rPr>
          <w:sz w:val="24"/>
          <w:szCs w:val="24"/>
        </w:rPr>
        <w:t>образования,</w:t>
      </w:r>
      <w:r w:rsidRPr="001D442A">
        <w:rPr>
          <w:spacing w:val="1"/>
          <w:sz w:val="24"/>
          <w:szCs w:val="24"/>
        </w:rPr>
        <w:t xml:space="preserve"> </w:t>
      </w:r>
      <w:r w:rsidRPr="001D442A">
        <w:rPr>
          <w:sz w:val="24"/>
          <w:szCs w:val="24"/>
        </w:rPr>
        <w:t>коррекцию</w:t>
      </w:r>
      <w:r w:rsidRPr="001D442A">
        <w:rPr>
          <w:spacing w:val="1"/>
          <w:sz w:val="24"/>
          <w:szCs w:val="24"/>
        </w:rPr>
        <w:t xml:space="preserve"> </w:t>
      </w:r>
      <w:r w:rsidRPr="001D442A">
        <w:rPr>
          <w:sz w:val="24"/>
          <w:szCs w:val="24"/>
        </w:rPr>
        <w:t>недостатков</w:t>
      </w:r>
      <w:r w:rsidRPr="001D442A">
        <w:rPr>
          <w:spacing w:val="1"/>
          <w:sz w:val="24"/>
          <w:szCs w:val="24"/>
        </w:rPr>
        <w:t xml:space="preserve"> </w:t>
      </w:r>
      <w:r w:rsidRPr="001D442A">
        <w:rPr>
          <w:sz w:val="24"/>
          <w:szCs w:val="24"/>
        </w:rPr>
        <w:t>в</w:t>
      </w:r>
      <w:r w:rsidRPr="001D442A">
        <w:rPr>
          <w:spacing w:val="1"/>
          <w:sz w:val="24"/>
          <w:szCs w:val="24"/>
        </w:rPr>
        <w:t xml:space="preserve"> </w:t>
      </w:r>
      <w:r w:rsidRPr="001D442A">
        <w:rPr>
          <w:sz w:val="24"/>
          <w:szCs w:val="24"/>
        </w:rPr>
        <w:t>физическом</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психическом</w:t>
      </w:r>
      <w:r w:rsidRPr="001D442A">
        <w:rPr>
          <w:spacing w:val="1"/>
          <w:sz w:val="24"/>
          <w:szCs w:val="24"/>
        </w:rPr>
        <w:t xml:space="preserve"> </w:t>
      </w:r>
      <w:r w:rsidRPr="001D442A">
        <w:rPr>
          <w:sz w:val="24"/>
          <w:szCs w:val="24"/>
        </w:rPr>
        <w:t>развитии</w:t>
      </w:r>
      <w:r w:rsidRPr="001D442A">
        <w:rPr>
          <w:spacing w:val="1"/>
          <w:sz w:val="24"/>
          <w:szCs w:val="24"/>
        </w:rPr>
        <w:t xml:space="preserve"> </w:t>
      </w:r>
      <w:r w:rsidRPr="001D442A">
        <w:rPr>
          <w:sz w:val="24"/>
          <w:szCs w:val="24"/>
        </w:rPr>
        <w:t>обучающихся,</w:t>
      </w:r>
      <w:r w:rsidRPr="001D442A">
        <w:rPr>
          <w:spacing w:val="1"/>
          <w:sz w:val="24"/>
          <w:szCs w:val="24"/>
        </w:rPr>
        <w:t xml:space="preserve"> </w:t>
      </w:r>
      <w:r w:rsidRPr="001D442A">
        <w:rPr>
          <w:sz w:val="24"/>
          <w:szCs w:val="24"/>
        </w:rPr>
        <w:t>их</w:t>
      </w:r>
      <w:r w:rsidRPr="001D442A">
        <w:rPr>
          <w:spacing w:val="1"/>
          <w:sz w:val="24"/>
          <w:szCs w:val="24"/>
        </w:rPr>
        <w:t xml:space="preserve"> </w:t>
      </w:r>
      <w:r w:rsidRPr="001D442A">
        <w:rPr>
          <w:sz w:val="24"/>
          <w:szCs w:val="24"/>
        </w:rPr>
        <w:t>социальную</w:t>
      </w:r>
      <w:r w:rsidR="001D442A">
        <w:rPr>
          <w:sz w:val="24"/>
          <w:szCs w:val="24"/>
        </w:rPr>
        <w:t xml:space="preserve"> </w:t>
      </w:r>
      <w:r w:rsidRPr="001D442A">
        <w:rPr>
          <w:sz w:val="24"/>
          <w:szCs w:val="24"/>
        </w:rPr>
        <w:t>адаптацию.</w:t>
      </w:r>
    </w:p>
    <w:p w:rsidR="001F3758" w:rsidRPr="001D442A" w:rsidRDefault="00056B79">
      <w:pPr>
        <w:ind w:left="1814" w:right="1386"/>
        <w:jc w:val="both"/>
        <w:rPr>
          <w:sz w:val="24"/>
          <w:szCs w:val="24"/>
        </w:rPr>
      </w:pPr>
      <w:r w:rsidRPr="001D442A">
        <w:rPr>
          <w:sz w:val="24"/>
          <w:szCs w:val="24"/>
        </w:rPr>
        <w:t>Программа</w:t>
      </w:r>
      <w:r w:rsidRPr="001D442A">
        <w:rPr>
          <w:spacing w:val="1"/>
          <w:sz w:val="24"/>
          <w:szCs w:val="24"/>
        </w:rPr>
        <w:t xml:space="preserve"> </w:t>
      </w:r>
      <w:r w:rsidRPr="001D442A">
        <w:rPr>
          <w:sz w:val="24"/>
          <w:szCs w:val="24"/>
        </w:rPr>
        <w:t>коррекционной</w:t>
      </w:r>
      <w:r w:rsidRPr="001D442A">
        <w:rPr>
          <w:spacing w:val="1"/>
          <w:sz w:val="24"/>
          <w:szCs w:val="24"/>
        </w:rPr>
        <w:t xml:space="preserve"> </w:t>
      </w:r>
      <w:r w:rsidRPr="001D442A">
        <w:rPr>
          <w:sz w:val="24"/>
          <w:szCs w:val="24"/>
        </w:rPr>
        <w:t>работы</w:t>
      </w:r>
      <w:r w:rsidRPr="001D442A">
        <w:rPr>
          <w:spacing w:val="1"/>
          <w:sz w:val="24"/>
          <w:szCs w:val="24"/>
        </w:rPr>
        <w:t xml:space="preserve"> </w:t>
      </w:r>
      <w:r w:rsidRPr="001D442A">
        <w:rPr>
          <w:sz w:val="24"/>
          <w:szCs w:val="24"/>
        </w:rPr>
        <w:t>предусматривает</w:t>
      </w:r>
      <w:r w:rsidRPr="001D442A">
        <w:rPr>
          <w:spacing w:val="1"/>
          <w:sz w:val="24"/>
          <w:szCs w:val="24"/>
        </w:rPr>
        <w:t xml:space="preserve"> </w:t>
      </w:r>
      <w:r w:rsidRPr="001D442A">
        <w:rPr>
          <w:sz w:val="24"/>
          <w:szCs w:val="24"/>
        </w:rPr>
        <w:t>создание</w:t>
      </w:r>
      <w:r w:rsidRPr="001D442A">
        <w:rPr>
          <w:spacing w:val="1"/>
          <w:sz w:val="24"/>
          <w:szCs w:val="24"/>
        </w:rPr>
        <w:t xml:space="preserve"> </w:t>
      </w:r>
      <w:r w:rsidRPr="001D442A">
        <w:rPr>
          <w:sz w:val="24"/>
          <w:szCs w:val="24"/>
        </w:rPr>
        <w:t>специальных</w:t>
      </w:r>
      <w:r w:rsidRPr="001D442A">
        <w:rPr>
          <w:spacing w:val="1"/>
          <w:sz w:val="24"/>
          <w:szCs w:val="24"/>
        </w:rPr>
        <w:t xml:space="preserve"> </w:t>
      </w:r>
      <w:r w:rsidRPr="001D442A">
        <w:rPr>
          <w:sz w:val="24"/>
          <w:szCs w:val="24"/>
        </w:rPr>
        <w:t>условий</w:t>
      </w:r>
      <w:r w:rsidRPr="001D442A">
        <w:rPr>
          <w:spacing w:val="1"/>
          <w:sz w:val="24"/>
          <w:szCs w:val="24"/>
        </w:rPr>
        <w:t xml:space="preserve"> </w:t>
      </w:r>
      <w:r w:rsidRPr="001D442A">
        <w:rPr>
          <w:sz w:val="24"/>
          <w:szCs w:val="24"/>
        </w:rPr>
        <w:t>обучения</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воспитания,</w:t>
      </w:r>
      <w:r w:rsidRPr="001D442A">
        <w:rPr>
          <w:spacing w:val="1"/>
          <w:sz w:val="24"/>
          <w:szCs w:val="24"/>
        </w:rPr>
        <w:t xml:space="preserve"> </w:t>
      </w:r>
      <w:r w:rsidRPr="001D442A">
        <w:rPr>
          <w:sz w:val="24"/>
          <w:szCs w:val="24"/>
        </w:rPr>
        <w:t>позволяющих</w:t>
      </w:r>
      <w:r w:rsidRPr="001D442A">
        <w:rPr>
          <w:spacing w:val="1"/>
          <w:sz w:val="24"/>
          <w:szCs w:val="24"/>
        </w:rPr>
        <w:t xml:space="preserve"> </w:t>
      </w:r>
      <w:r w:rsidRPr="001D442A">
        <w:rPr>
          <w:sz w:val="24"/>
          <w:szCs w:val="24"/>
        </w:rPr>
        <w:t>учитывать</w:t>
      </w:r>
      <w:r w:rsidRPr="001D442A">
        <w:rPr>
          <w:spacing w:val="1"/>
          <w:sz w:val="24"/>
          <w:szCs w:val="24"/>
        </w:rPr>
        <w:t xml:space="preserve"> </w:t>
      </w:r>
      <w:r w:rsidRPr="001D442A">
        <w:rPr>
          <w:sz w:val="24"/>
          <w:szCs w:val="24"/>
        </w:rPr>
        <w:t>особые</w:t>
      </w:r>
      <w:r w:rsidRPr="001D442A">
        <w:rPr>
          <w:spacing w:val="1"/>
          <w:sz w:val="24"/>
          <w:szCs w:val="24"/>
        </w:rPr>
        <w:t xml:space="preserve"> </w:t>
      </w:r>
      <w:r w:rsidRPr="001D442A">
        <w:rPr>
          <w:sz w:val="24"/>
          <w:szCs w:val="24"/>
        </w:rPr>
        <w:t>образовательные</w:t>
      </w:r>
      <w:r w:rsidRPr="001D442A">
        <w:rPr>
          <w:spacing w:val="1"/>
          <w:sz w:val="24"/>
          <w:szCs w:val="24"/>
        </w:rPr>
        <w:t xml:space="preserve"> </w:t>
      </w:r>
      <w:r w:rsidRPr="001D442A">
        <w:rPr>
          <w:sz w:val="24"/>
          <w:szCs w:val="24"/>
        </w:rPr>
        <w:t>потребности</w:t>
      </w:r>
      <w:r w:rsidRPr="001D442A">
        <w:rPr>
          <w:spacing w:val="1"/>
          <w:sz w:val="24"/>
          <w:szCs w:val="24"/>
        </w:rPr>
        <w:t xml:space="preserve"> </w:t>
      </w:r>
      <w:r w:rsidRPr="001D442A">
        <w:rPr>
          <w:sz w:val="24"/>
          <w:szCs w:val="24"/>
        </w:rPr>
        <w:t>детей</w:t>
      </w:r>
      <w:r w:rsidRPr="001D442A">
        <w:rPr>
          <w:spacing w:val="1"/>
          <w:sz w:val="24"/>
          <w:szCs w:val="24"/>
        </w:rPr>
        <w:t xml:space="preserve"> </w:t>
      </w:r>
      <w:r w:rsidRPr="001D442A">
        <w:rPr>
          <w:sz w:val="24"/>
          <w:szCs w:val="24"/>
        </w:rPr>
        <w:t>с</w:t>
      </w:r>
      <w:r w:rsidRPr="001D442A">
        <w:rPr>
          <w:spacing w:val="1"/>
          <w:sz w:val="24"/>
          <w:szCs w:val="24"/>
        </w:rPr>
        <w:t xml:space="preserve"> </w:t>
      </w:r>
      <w:r w:rsidRPr="001D442A">
        <w:rPr>
          <w:sz w:val="24"/>
          <w:szCs w:val="24"/>
        </w:rPr>
        <w:t>ограниченными</w:t>
      </w:r>
      <w:r w:rsidRPr="001D442A">
        <w:rPr>
          <w:spacing w:val="1"/>
          <w:sz w:val="24"/>
          <w:szCs w:val="24"/>
        </w:rPr>
        <w:t xml:space="preserve"> </w:t>
      </w:r>
      <w:r w:rsidRPr="001D442A">
        <w:rPr>
          <w:sz w:val="24"/>
          <w:szCs w:val="24"/>
        </w:rPr>
        <w:t>возможностями</w:t>
      </w:r>
      <w:r w:rsidRPr="001D442A">
        <w:rPr>
          <w:spacing w:val="1"/>
          <w:sz w:val="24"/>
          <w:szCs w:val="24"/>
        </w:rPr>
        <w:t xml:space="preserve"> </w:t>
      </w:r>
      <w:r w:rsidRPr="001D442A">
        <w:rPr>
          <w:sz w:val="24"/>
          <w:szCs w:val="24"/>
        </w:rPr>
        <w:t>здоровья</w:t>
      </w:r>
      <w:r w:rsidRPr="001D442A">
        <w:rPr>
          <w:spacing w:val="1"/>
          <w:sz w:val="24"/>
          <w:szCs w:val="24"/>
        </w:rPr>
        <w:t xml:space="preserve"> </w:t>
      </w:r>
      <w:r w:rsidRPr="001D442A">
        <w:rPr>
          <w:sz w:val="24"/>
          <w:szCs w:val="24"/>
        </w:rPr>
        <w:t>посредством</w:t>
      </w:r>
      <w:r w:rsidRPr="001D442A">
        <w:rPr>
          <w:spacing w:val="1"/>
          <w:sz w:val="24"/>
          <w:szCs w:val="24"/>
        </w:rPr>
        <w:t xml:space="preserve"> </w:t>
      </w:r>
      <w:r w:rsidRPr="001D442A">
        <w:rPr>
          <w:sz w:val="24"/>
          <w:szCs w:val="24"/>
        </w:rPr>
        <w:t>индивидуализации</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дифференциации</w:t>
      </w:r>
      <w:r w:rsidRPr="001D442A">
        <w:rPr>
          <w:spacing w:val="-1"/>
          <w:sz w:val="24"/>
          <w:szCs w:val="24"/>
        </w:rPr>
        <w:t xml:space="preserve"> </w:t>
      </w:r>
      <w:r w:rsidRPr="001D442A">
        <w:rPr>
          <w:sz w:val="24"/>
          <w:szCs w:val="24"/>
        </w:rPr>
        <w:t>образовательной деятельностью.</w:t>
      </w:r>
    </w:p>
    <w:p w:rsidR="001F3758" w:rsidRPr="001D442A" w:rsidRDefault="00056B79">
      <w:pPr>
        <w:spacing w:before="1"/>
        <w:ind w:left="1814" w:right="1389"/>
        <w:jc w:val="both"/>
        <w:rPr>
          <w:sz w:val="24"/>
          <w:szCs w:val="24"/>
        </w:rPr>
      </w:pPr>
      <w:r w:rsidRPr="001D442A">
        <w:rPr>
          <w:sz w:val="24"/>
          <w:szCs w:val="24"/>
        </w:rPr>
        <w:t>Программа коррекционной работы предусматривает как вариативные формы получения</w:t>
      </w:r>
      <w:r w:rsidRPr="001D442A">
        <w:rPr>
          <w:spacing w:val="1"/>
          <w:sz w:val="24"/>
          <w:szCs w:val="24"/>
        </w:rPr>
        <w:t xml:space="preserve"> </w:t>
      </w:r>
      <w:r w:rsidRPr="001D442A">
        <w:rPr>
          <w:sz w:val="24"/>
          <w:szCs w:val="24"/>
        </w:rPr>
        <w:t>образования,</w:t>
      </w:r>
      <w:r w:rsidRPr="001D442A">
        <w:rPr>
          <w:spacing w:val="1"/>
          <w:sz w:val="24"/>
          <w:szCs w:val="24"/>
        </w:rPr>
        <w:t xml:space="preserve"> </w:t>
      </w:r>
      <w:r w:rsidRPr="001D442A">
        <w:rPr>
          <w:sz w:val="24"/>
          <w:szCs w:val="24"/>
        </w:rPr>
        <w:t>так</w:t>
      </w:r>
      <w:r w:rsidRPr="001D442A">
        <w:rPr>
          <w:spacing w:val="1"/>
          <w:sz w:val="24"/>
          <w:szCs w:val="24"/>
        </w:rPr>
        <w:t xml:space="preserve"> </w:t>
      </w:r>
      <w:r w:rsidRPr="001D442A">
        <w:rPr>
          <w:sz w:val="24"/>
          <w:szCs w:val="24"/>
        </w:rPr>
        <w:t>и</w:t>
      </w:r>
      <w:r w:rsidRPr="001D442A">
        <w:rPr>
          <w:spacing w:val="1"/>
          <w:sz w:val="24"/>
          <w:szCs w:val="24"/>
        </w:rPr>
        <w:t xml:space="preserve"> </w:t>
      </w:r>
      <w:r w:rsidRPr="001D442A">
        <w:rPr>
          <w:sz w:val="24"/>
          <w:szCs w:val="24"/>
        </w:rPr>
        <w:t>различные</w:t>
      </w:r>
      <w:r w:rsidRPr="001D442A">
        <w:rPr>
          <w:spacing w:val="1"/>
          <w:sz w:val="24"/>
          <w:szCs w:val="24"/>
        </w:rPr>
        <w:t xml:space="preserve"> </w:t>
      </w:r>
      <w:r w:rsidRPr="001D442A">
        <w:rPr>
          <w:sz w:val="24"/>
          <w:szCs w:val="24"/>
        </w:rPr>
        <w:t>варианты</w:t>
      </w:r>
      <w:r w:rsidRPr="001D442A">
        <w:rPr>
          <w:spacing w:val="1"/>
          <w:sz w:val="24"/>
          <w:szCs w:val="24"/>
        </w:rPr>
        <w:t xml:space="preserve"> </w:t>
      </w:r>
      <w:r w:rsidRPr="001D442A">
        <w:rPr>
          <w:sz w:val="24"/>
          <w:szCs w:val="24"/>
        </w:rPr>
        <w:t>специального</w:t>
      </w:r>
      <w:r w:rsidRPr="001D442A">
        <w:rPr>
          <w:spacing w:val="1"/>
          <w:sz w:val="24"/>
          <w:szCs w:val="24"/>
        </w:rPr>
        <w:t xml:space="preserve"> </w:t>
      </w:r>
      <w:r w:rsidRPr="001D442A">
        <w:rPr>
          <w:sz w:val="24"/>
          <w:szCs w:val="24"/>
        </w:rPr>
        <w:t>сопровождения</w:t>
      </w:r>
      <w:r w:rsidRPr="001D442A">
        <w:rPr>
          <w:spacing w:val="1"/>
          <w:sz w:val="24"/>
          <w:szCs w:val="24"/>
        </w:rPr>
        <w:t xml:space="preserve"> </w:t>
      </w:r>
      <w:r w:rsidRPr="001D442A">
        <w:rPr>
          <w:sz w:val="24"/>
          <w:szCs w:val="24"/>
        </w:rPr>
        <w:t>детей</w:t>
      </w:r>
      <w:r w:rsidRPr="001D442A">
        <w:rPr>
          <w:spacing w:val="1"/>
          <w:sz w:val="24"/>
          <w:szCs w:val="24"/>
        </w:rPr>
        <w:t xml:space="preserve"> </w:t>
      </w:r>
      <w:r w:rsidRPr="001D442A">
        <w:rPr>
          <w:sz w:val="24"/>
          <w:szCs w:val="24"/>
        </w:rPr>
        <w:t>с</w:t>
      </w:r>
      <w:r w:rsidRPr="001D442A">
        <w:rPr>
          <w:spacing w:val="-52"/>
          <w:sz w:val="24"/>
          <w:szCs w:val="24"/>
        </w:rPr>
        <w:t xml:space="preserve"> </w:t>
      </w:r>
      <w:r w:rsidRPr="001D442A">
        <w:rPr>
          <w:sz w:val="24"/>
          <w:szCs w:val="24"/>
        </w:rPr>
        <w:t>ограниченными</w:t>
      </w:r>
      <w:r w:rsidRPr="001D442A">
        <w:rPr>
          <w:spacing w:val="-1"/>
          <w:sz w:val="24"/>
          <w:szCs w:val="24"/>
        </w:rPr>
        <w:t xml:space="preserve"> </w:t>
      </w:r>
      <w:r w:rsidRPr="001D442A">
        <w:rPr>
          <w:sz w:val="24"/>
          <w:szCs w:val="24"/>
        </w:rPr>
        <w:t>возможностями здоровья.</w:t>
      </w:r>
    </w:p>
    <w:p w:rsidR="001F3758" w:rsidRPr="001D442A" w:rsidRDefault="00056B79">
      <w:pPr>
        <w:spacing w:line="252" w:lineRule="exact"/>
        <w:ind w:left="1116"/>
        <w:jc w:val="both"/>
        <w:rPr>
          <w:sz w:val="24"/>
          <w:szCs w:val="24"/>
        </w:rPr>
      </w:pPr>
      <w:r w:rsidRPr="001D442A">
        <w:rPr>
          <w:sz w:val="24"/>
          <w:szCs w:val="24"/>
        </w:rPr>
        <w:t>Это</w:t>
      </w:r>
      <w:r w:rsidRPr="001D442A">
        <w:rPr>
          <w:spacing w:val="-4"/>
          <w:sz w:val="24"/>
          <w:szCs w:val="24"/>
        </w:rPr>
        <w:t xml:space="preserve"> </w:t>
      </w:r>
      <w:r w:rsidRPr="001D442A">
        <w:rPr>
          <w:sz w:val="24"/>
          <w:szCs w:val="24"/>
        </w:rPr>
        <w:t>обучение:</w:t>
      </w:r>
    </w:p>
    <w:p w:rsidR="001F3758" w:rsidRDefault="00056B79">
      <w:pPr>
        <w:pStyle w:val="a5"/>
        <w:numPr>
          <w:ilvl w:val="2"/>
          <w:numId w:val="89"/>
        </w:numPr>
        <w:tabs>
          <w:tab w:val="left" w:pos="2263"/>
          <w:tab w:val="left" w:pos="2264"/>
        </w:tabs>
        <w:ind w:right="1374" w:firstLine="0"/>
        <w:jc w:val="left"/>
        <w:rPr>
          <w:sz w:val="24"/>
        </w:rPr>
      </w:pPr>
      <w:r>
        <w:rPr>
          <w:sz w:val="24"/>
        </w:rPr>
        <w:t>в</w:t>
      </w:r>
      <w:r>
        <w:rPr>
          <w:spacing w:val="31"/>
          <w:sz w:val="24"/>
        </w:rPr>
        <w:t xml:space="preserve"> </w:t>
      </w:r>
      <w:r>
        <w:rPr>
          <w:sz w:val="24"/>
        </w:rPr>
        <w:t>общеобразовательном</w:t>
      </w:r>
      <w:r>
        <w:rPr>
          <w:spacing w:val="36"/>
          <w:sz w:val="24"/>
        </w:rPr>
        <w:t xml:space="preserve"> </w:t>
      </w:r>
      <w:r>
        <w:rPr>
          <w:i/>
          <w:sz w:val="24"/>
        </w:rPr>
        <w:t>классе</w:t>
      </w:r>
      <w:r>
        <w:rPr>
          <w:i/>
          <w:spacing w:val="35"/>
          <w:sz w:val="24"/>
        </w:rPr>
        <w:t xml:space="preserve"> </w:t>
      </w:r>
      <w:r>
        <w:rPr>
          <w:sz w:val="24"/>
        </w:rPr>
        <w:t>по</w:t>
      </w:r>
      <w:r>
        <w:rPr>
          <w:spacing w:val="33"/>
          <w:sz w:val="24"/>
        </w:rPr>
        <w:t xml:space="preserve"> </w:t>
      </w:r>
      <w:r>
        <w:rPr>
          <w:sz w:val="24"/>
        </w:rPr>
        <w:t>основной</w:t>
      </w:r>
      <w:r>
        <w:rPr>
          <w:spacing w:val="34"/>
          <w:sz w:val="24"/>
        </w:rPr>
        <w:t xml:space="preserve"> </w:t>
      </w:r>
      <w:r>
        <w:rPr>
          <w:i/>
          <w:sz w:val="24"/>
        </w:rPr>
        <w:t>общеобразовательной</w:t>
      </w:r>
      <w:r>
        <w:rPr>
          <w:i/>
          <w:spacing w:val="32"/>
          <w:sz w:val="24"/>
        </w:rPr>
        <w:t xml:space="preserve"> </w:t>
      </w:r>
      <w:r>
        <w:rPr>
          <w:sz w:val="24"/>
        </w:rPr>
        <w:t>программе</w:t>
      </w:r>
      <w:r>
        <w:rPr>
          <w:spacing w:val="-57"/>
          <w:sz w:val="24"/>
        </w:rPr>
        <w:t xml:space="preserve"> </w:t>
      </w:r>
      <w:r>
        <w:rPr>
          <w:sz w:val="24"/>
        </w:rPr>
        <w:t>начального</w:t>
      </w:r>
      <w:r>
        <w:rPr>
          <w:spacing w:val="2"/>
          <w:sz w:val="24"/>
        </w:rPr>
        <w:t xml:space="preserve"> </w:t>
      </w:r>
      <w:r>
        <w:rPr>
          <w:sz w:val="24"/>
        </w:rPr>
        <w:t>общего</w:t>
      </w:r>
      <w:r w:rsidR="001D442A">
        <w:rPr>
          <w:sz w:val="24"/>
        </w:rPr>
        <w:t xml:space="preserve"> </w:t>
      </w:r>
      <w:r>
        <w:rPr>
          <w:sz w:val="24"/>
        </w:rPr>
        <w:t>образования</w:t>
      </w:r>
    </w:p>
    <w:p w:rsidR="001F3758" w:rsidRDefault="00056B79">
      <w:pPr>
        <w:pStyle w:val="a5"/>
        <w:numPr>
          <w:ilvl w:val="2"/>
          <w:numId w:val="89"/>
        </w:numPr>
        <w:tabs>
          <w:tab w:val="left" w:pos="2101"/>
          <w:tab w:val="left" w:pos="2102"/>
        </w:tabs>
        <w:ind w:right="1377" w:firstLine="0"/>
        <w:jc w:val="left"/>
        <w:rPr>
          <w:sz w:val="24"/>
        </w:rPr>
      </w:pPr>
      <w:r>
        <w:rPr>
          <w:i/>
          <w:sz w:val="24"/>
        </w:rPr>
        <w:t>на</w:t>
      </w:r>
      <w:r>
        <w:rPr>
          <w:i/>
          <w:spacing w:val="40"/>
          <w:sz w:val="24"/>
        </w:rPr>
        <w:t xml:space="preserve"> </w:t>
      </w:r>
      <w:r>
        <w:rPr>
          <w:i/>
          <w:sz w:val="24"/>
        </w:rPr>
        <w:t>дому</w:t>
      </w:r>
      <w:r>
        <w:rPr>
          <w:i/>
          <w:spacing w:val="40"/>
          <w:sz w:val="24"/>
        </w:rPr>
        <w:t xml:space="preserve"> </w:t>
      </w:r>
      <w:r>
        <w:rPr>
          <w:sz w:val="24"/>
        </w:rPr>
        <w:t>по</w:t>
      </w:r>
      <w:r>
        <w:rPr>
          <w:spacing w:val="40"/>
          <w:sz w:val="24"/>
        </w:rPr>
        <w:t xml:space="preserve"> </w:t>
      </w:r>
      <w:r>
        <w:rPr>
          <w:sz w:val="24"/>
        </w:rPr>
        <w:t>основной</w:t>
      </w:r>
      <w:r>
        <w:rPr>
          <w:spacing w:val="41"/>
          <w:sz w:val="24"/>
        </w:rPr>
        <w:t xml:space="preserve"> </w:t>
      </w:r>
      <w:r>
        <w:rPr>
          <w:i/>
          <w:sz w:val="24"/>
        </w:rPr>
        <w:t>общеобразовательной</w:t>
      </w:r>
      <w:r>
        <w:rPr>
          <w:i/>
          <w:spacing w:val="39"/>
          <w:sz w:val="24"/>
        </w:rPr>
        <w:t xml:space="preserve"> </w:t>
      </w:r>
      <w:r>
        <w:rPr>
          <w:sz w:val="24"/>
        </w:rPr>
        <w:t>программе</w:t>
      </w:r>
      <w:r>
        <w:rPr>
          <w:spacing w:val="42"/>
          <w:sz w:val="24"/>
        </w:rPr>
        <w:t xml:space="preserve"> </w:t>
      </w:r>
      <w:r>
        <w:rPr>
          <w:sz w:val="24"/>
        </w:rPr>
        <w:t>начального</w:t>
      </w:r>
      <w:r>
        <w:rPr>
          <w:spacing w:val="40"/>
          <w:sz w:val="24"/>
        </w:rPr>
        <w:t xml:space="preserve"> </w:t>
      </w:r>
      <w:r>
        <w:rPr>
          <w:sz w:val="24"/>
        </w:rPr>
        <w:t>общего</w:t>
      </w:r>
      <w:r>
        <w:rPr>
          <w:spacing w:val="-57"/>
          <w:sz w:val="24"/>
        </w:rPr>
        <w:t xml:space="preserve"> </w:t>
      </w:r>
      <w:r>
        <w:rPr>
          <w:sz w:val="24"/>
        </w:rPr>
        <w:t>образования</w:t>
      </w:r>
    </w:p>
    <w:p w:rsidR="001F3758" w:rsidRDefault="00056B79">
      <w:pPr>
        <w:pStyle w:val="a5"/>
        <w:numPr>
          <w:ilvl w:val="2"/>
          <w:numId w:val="89"/>
        </w:numPr>
        <w:tabs>
          <w:tab w:val="left" w:pos="2004"/>
          <w:tab w:val="left" w:pos="2351"/>
          <w:tab w:val="left" w:pos="4867"/>
          <w:tab w:val="left" w:pos="5759"/>
          <w:tab w:val="left" w:pos="6245"/>
          <w:tab w:val="left" w:pos="7447"/>
          <w:tab w:val="left" w:pos="9399"/>
        </w:tabs>
        <w:ind w:right="1382" w:firstLine="0"/>
        <w:jc w:val="left"/>
        <w:rPr>
          <w:sz w:val="24"/>
        </w:rPr>
      </w:pPr>
      <w:r>
        <w:rPr>
          <w:sz w:val="24"/>
        </w:rPr>
        <w:t>в</w:t>
      </w:r>
      <w:r>
        <w:rPr>
          <w:sz w:val="24"/>
        </w:rPr>
        <w:tab/>
        <w:t>общеобразовательном</w:t>
      </w:r>
      <w:r>
        <w:rPr>
          <w:sz w:val="24"/>
        </w:rPr>
        <w:tab/>
      </w:r>
      <w:r>
        <w:rPr>
          <w:i/>
          <w:sz w:val="24"/>
        </w:rPr>
        <w:t>классе</w:t>
      </w:r>
      <w:r>
        <w:rPr>
          <w:i/>
          <w:sz w:val="24"/>
        </w:rPr>
        <w:tab/>
      </w:r>
      <w:r>
        <w:rPr>
          <w:sz w:val="24"/>
        </w:rPr>
        <w:t>по</w:t>
      </w:r>
      <w:r>
        <w:rPr>
          <w:sz w:val="24"/>
        </w:rPr>
        <w:tab/>
        <w:t>основной</w:t>
      </w:r>
      <w:r>
        <w:rPr>
          <w:sz w:val="24"/>
        </w:rPr>
        <w:tab/>
      </w:r>
      <w:r>
        <w:rPr>
          <w:i/>
          <w:sz w:val="24"/>
        </w:rPr>
        <w:t>адаптированной</w:t>
      </w:r>
      <w:r>
        <w:rPr>
          <w:i/>
          <w:sz w:val="24"/>
        </w:rPr>
        <w:tab/>
      </w:r>
      <w:r>
        <w:rPr>
          <w:spacing w:val="-1"/>
          <w:sz w:val="24"/>
        </w:rPr>
        <w:t>программе</w:t>
      </w:r>
      <w:r>
        <w:rPr>
          <w:spacing w:val="-57"/>
          <w:sz w:val="24"/>
        </w:rPr>
        <w:t xml:space="preserve"> </w:t>
      </w:r>
      <w:r>
        <w:rPr>
          <w:sz w:val="24"/>
        </w:rPr>
        <w:t>(различных вариантов)</w:t>
      </w:r>
      <w:r>
        <w:rPr>
          <w:spacing w:val="1"/>
          <w:sz w:val="24"/>
        </w:rPr>
        <w:t xml:space="preserve"> </w:t>
      </w:r>
      <w:r>
        <w:rPr>
          <w:sz w:val="24"/>
        </w:rPr>
        <w:t>начального общего</w:t>
      </w:r>
      <w:r w:rsidR="001D442A">
        <w:rPr>
          <w:sz w:val="24"/>
        </w:rPr>
        <w:t xml:space="preserve"> </w:t>
      </w:r>
      <w:r>
        <w:rPr>
          <w:sz w:val="24"/>
        </w:rPr>
        <w:t>образования</w:t>
      </w:r>
    </w:p>
    <w:p w:rsidR="001F3758" w:rsidRDefault="00056B79">
      <w:pPr>
        <w:pStyle w:val="a5"/>
        <w:numPr>
          <w:ilvl w:val="2"/>
          <w:numId w:val="89"/>
        </w:numPr>
        <w:tabs>
          <w:tab w:val="left" w:pos="1996"/>
          <w:tab w:val="left" w:pos="2439"/>
          <w:tab w:val="left" w:pos="3145"/>
          <w:tab w:val="left" w:pos="3599"/>
          <w:tab w:val="left" w:pos="4771"/>
          <w:tab w:val="left" w:pos="6693"/>
          <w:tab w:val="left" w:pos="8000"/>
          <w:tab w:val="left" w:pos="9385"/>
        </w:tabs>
        <w:ind w:right="1378" w:firstLine="0"/>
        <w:jc w:val="left"/>
        <w:rPr>
          <w:sz w:val="24"/>
        </w:rPr>
      </w:pPr>
      <w:r>
        <w:rPr>
          <w:i/>
          <w:sz w:val="24"/>
        </w:rPr>
        <w:t>на</w:t>
      </w:r>
      <w:r>
        <w:rPr>
          <w:i/>
          <w:sz w:val="24"/>
        </w:rPr>
        <w:tab/>
        <w:t>дому</w:t>
      </w:r>
      <w:r>
        <w:rPr>
          <w:i/>
          <w:sz w:val="24"/>
        </w:rPr>
        <w:tab/>
      </w:r>
      <w:r>
        <w:rPr>
          <w:sz w:val="24"/>
        </w:rPr>
        <w:t>по</w:t>
      </w:r>
      <w:r>
        <w:rPr>
          <w:sz w:val="24"/>
        </w:rPr>
        <w:tab/>
        <w:t>основной</w:t>
      </w:r>
      <w:r>
        <w:rPr>
          <w:sz w:val="24"/>
        </w:rPr>
        <w:tab/>
      </w:r>
      <w:r>
        <w:rPr>
          <w:i/>
          <w:sz w:val="24"/>
        </w:rPr>
        <w:t>адаптированной</w:t>
      </w:r>
      <w:r>
        <w:rPr>
          <w:i/>
          <w:sz w:val="24"/>
        </w:rPr>
        <w:tab/>
      </w:r>
      <w:r>
        <w:rPr>
          <w:sz w:val="24"/>
        </w:rPr>
        <w:t>программе</w:t>
      </w:r>
      <w:r>
        <w:rPr>
          <w:sz w:val="24"/>
        </w:rPr>
        <w:tab/>
        <w:t>(различных</w:t>
      </w:r>
      <w:r>
        <w:rPr>
          <w:sz w:val="24"/>
        </w:rPr>
        <w:tab/>
      </w:r>
      <w:r>
        <w:rPr>
          <w:spacing w:val="-1"/>
          <w:sz w:val="24"/>
        </w:rPr>
        <w:t>вариантов)</w:t>
      </w:r>
      <w:r>
        <w:rPr>
          <w:spacing w:val="-57"/>
          <w:sz w:val="24"/>
        </w:rPr>
        <w:t xml:space="preserve"> </w:t>
      </w:r>
      <w:r>
        <w:rPr>
          <w:sz w:val="24"/>
        </w:rPr>
        <w:t>начального</w:t>
      </w:r>
      <w:r>
        <w:rPr>
          <w:spacing w:val="2"/>
          <w:sz w:val="24"/>
        </w:rPr>
        <w:t xml:space="preserve"> </w:t>
      </w:r>
      <w:r>
        <w:rPr>
          <w:sz w:val="24"/>
        </w:rPr>
        <w:t>общего</w:t>
      </w:r>
      <w:r w:rsidR="001D442A">
        <w:rPr>
          <w:sz w:val="24"/>
        </w:rPr>
        <w:t xml:space="preserve"> </w:t>
      </w:r>
      <w:r>
        <w:rPr>
          <w:sz w:val="24"/>
        </w:rPr>
        <w:t>образования</w:t>
      </w:r>
    </w:p>
    <w:p w:rsidR="001F3758" w:rsidRDefault="00056B79">
      <w:pPr>
        <w:pStyle w:val="a5"/>
        <w:numPr>
          <w:ilvl w:val="2"/>
          <w:numId w:val="89"/>
        </w:numPr>
        <w:tabs>
          <w:tab w:val="left" w:pos="2105"/>
          <w:tab w:val="left" w:pos="2106"/>
        </w:tabs>
        <w:ind w:left="2106" w:hanging="292"/>
        <w:jc w:val="left"/>
        <w:rPr>
          <w:sz w:val="24"/>
        </w:rPr>
      </w:pPr>
      <w:r>
        <w:rPr>
          <w:sz w:val="24"/>
        </w:rPr>
        <w:t>в</w:t>
      </w:r>
      <w:r w:rsidR="001D442A">
        <w:rPr>
          <w:sz w:val="24"/>
        </w:rPr>
        <w:t xml:space="preserve"> </w:t>
      </w:r>
      <w:r>
        <w:rPr>
          <w:sz w:val="24"/>
        </w:rPr>
        <w:t>общеобразовательном</w:t>
      </w:r>
      <w:r w:rsidR="001D442A">
        <w:rPr>
          <w:sz w:val="24"/>
        </w:rPr>
        <w:t xml:space="preserve"> </w:t>
      </w:r>
      <w:r>
        <w:rPr>
          <w:i/>
          <w:sz w:val="24"/>
        </w:rPr>
        <w:t>классе</w:t>
      </w:r>
      <w:r w:rsidR="001D442A">
        <w:rPr>
          <w:i/>
          <w:sz w:val="24"/>
        </w:rPr>
        <w:t xml:space="preserve"> </w:t>
      </w:r>
      <w:r>
        <w:rPr>
          <w:sz w:val="24"/>
        </w:rPr>
        <w:t>по</w:t>
      </w:r>
      <w:r w:rsidR="001D442A">
        <w:rPr>
          <w:sz w:val="24"/>
        </w:rPr>
        <w:t xml:space="preserve"> </w:t>
      </w:r>
      <w:r>
        <w:rPr>
          <w:i/>
          <w:sz w:val="24"/>
        </w:rPr>
        <w:t>инвидуальному</w:t>
      </w:r>
      <w:r w:rsidR="001D442A">
        <w:rPr>
          <w:i/>
          <w:sz w:val="24"/>
        </w:rPr>
        <w:t xml:space="preserve"> </w:t>
      </w:r>
      <w:r>
        <w:rPr>
          <w:sz w:val="24"/>
        </w:rPr>
        <w:t>учебному</w:t>
      </w:r>
      <w:r w:rsidR="001D442A">
        <w:rPr>
          <w:sz w:val="24"/>
        </w:rPr>
        <w:t xml:space="preserve"> </w:t>
      </w:r>
      <w:r>
        <w:rPr>
          <w:sz w:val="24"/>
        </w:rPr>
        <w:t>плану,</w:t>
      </w:r>
      <w:r w:rsidR="001D442A">
        <w:rPr>
          <w:sz w:val="24"/>
        </w:rPr>
        <w:t xml:space="preserve"> </w:t>
      </w:r>
      <w:r>
        <w:rPr>
          <w:sz w:val="24"/>
        </w:rPr>
        <w:t>основной</w:t>
      </w:r>
    </w:p>
    <w:p w:rsidR="001F3758" w:rsidRDefault="00056B79">
      <w:pPr>
        <w:ind w:left="1814"/>
        <w:rPr>
          <w:sz w:val="24"/>
        </w:rPr>
      </w:pPr>
      <w:r>
        <w:rPr>
          <w:i/>
          <w:sz w:val="24"/>
        </w:rPr>
        <w:t>адаптированной</w:t>
      </w:r>
      <w:r w:rsidR="001D442A">
        <w:rPr>
          <w:i/>
          <w:sz w:val="24"/>
        </w:rPr>
        <w:t xml:space="preserve"> </w:t>
      </w:r>
      <w:r>
        <w:rPr>
          <w:sz w:val="24"/>
        </w:rPr>
        <w:t>программе</w:t>
      </w:r>
      <w:r>
        <w:rPr>
          <w:spacing w:val="-5"/>
          <w:sz w:val="24"/>
        </w:rPr>
        <w:t xml:space="preserve"> </w:t>
      </w:r>
      <w:r w:rsidR="001D442A">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образования</w:t>
      </w:r>
    </w:p>
    <w:p w:rsidR="001F3758" w:rsidRDefault="001F3758">
      <w:pPr>
        <w:rPr>
          <w:sz w:val="24"/>
        </w:rPr>
        <w:sectPr w:rsidR="001F3758">
          <w:pgSz w:w="11910" w:h="16840"/>
          <w:pgMar w:top="540" w:right="0" w:bottom="800" w:left="20" w:header="0" w:footer="530" w:gutter="0"/>
          <w:cols w:space="720"/>
        </w:sectPr>
      </w:pPr>
    </w:p>
    <w:p w:rsidR="001F3758" w:rsidRDefault="00056B79">
      <w:pPr>
        <w:pStyle w:val="a5"/>
        <w:numPr>
          <w:ilvl w:val="2"/>
          <w:numId w:val="89"/>
        </w:numPr>
        <w:tabs>
          <w:tab w:val="left" w:pos="2012"/>
        </w:tabs>
        <w:spacing w:before="70"/>
        <w:ind w:right="1380" w:firstLine="0"/>
        <w:jc w:val="left"/>
        <w:rPr>
          <w:sz w:val="24"/>
        </w:rPr>
      </w:pPr>
      <w:r>
        <w:rPr>
          <w:sz w:val="24"/>
        </w:rPr>
        <w:t>на</w:t>
      </w:r>
      <w:r>
        <w:rPr>
          <w:spacing w:val="5"/>
          <w:sz w:val="24"/>
        </w:rPr>
        <w:t xml:space="preserve"> </w:t>
      </w:r>
      <w:r>
        <w:rPr>
          <w:i/>
          <w:sz w:val="24"/>
        </w:rPr>
        <w:t>дому</w:t>
      </w:r>
      <w:r>
        <w:rPr>
          <w:i/>
          <w:spacing w:val="3"/>
          <w:sz w:val="24"/>
        </w:rPr>
        <w:t xml:space="preserve"> </w:t>
      </w:r>
      <w:r>
        <w:rPr>
          <w:sz w:val="24"/>
        </w:rPr>
        <w:t>по</w:t>
      </w:r>
      <w:r>
        <w:rPr>
          <w:spacing w:val="7"/>
          <w:sz w:val="24"/>
        </w:rPr>
        <w:t xml:space="preserve"> </w:t>
      </w:r>
      <w:r>
        <w:rPr>
          <w:i/>
          <w:sz w:val="24"/>
        </w:rPr>
        <w:t>инвидуальному</w:t>
      </w:r>
      <w:r>
        <w:rPr>
          <w:i/>
          <w:spacing w:val="6"/>
          <w:sz w:val="24"/>
        </w:rPr>
        <w:t xml:space="preserve"> </w:t>
      </w:r>
      <w:r>
        <w:rPr>
          <w:sz w:val="24"/>
        </w:rPr>
        <w:t>учебному</w:t>
      </w:r>
      <w:r>
        <w:rPr>
          <w:spacing w:val="5"/>
          <w:sz w:val="24"/>
        </w:rPr>
        <w:t xml:space="preserve"> </w:t>
      </w:r>
      <w:r>
        <w:rPr>
          <w:sz w:val="24"/>
        </w:rPr>
        <w:t>плану,</w:t>
      </w:r>
      <w:r>
        <w:rPr>
          <w:spacing w:val="4"/>
          <w:sz w:val="24"/>
        </w:rPr>
        <w:t xml:space="preserve"> </w:t>
      </w:r>
      <w:r>
        <w:rPr>
          <w:sz w:val="24"/>
        </w:rPr>
        <w:t>основной</w:t>
      </w:r>
      <w:r>
        <w:rPr>
          <w:spacing w:val="8"/>
          <w:sz w:val="24"/>
        </w:rPr>
        <w:t xml:space="preserve"> </w:t>
      </w:r>
      <w:r>
        <w:rPr>
          <w:i/>
          <w:sz w:val="24"/>
        </w:rPr>
        <w:t>адаптированной</w:t>
      </w:r>
      <w:r>
        <w:rPr>
          <w:i/>
          <w:spacing w:val="4"/>
          <w:sz w:val="24"/>
        </w:rPr>
        <w:t xml:space="preserve"> </w:t>
      </w:r>
      <w:r>
        <w:rPr>
          <w:sz w:val="24"/>
        </w:rPr>
        <w:t>программе</w:t>
      </w:r>
      <w:r>
        <w:rPr>
          <w:spacing w:val="-57"/>
          <w:sz w:val="24"/>
        </w:rPr>
        <w:t xml:space="preserve"> </w:t>
      </w:r>
      <w:r>
        <w:rPr>
          <w:sz w:val="24"/>
        </w:rPr>
        <w:t>начального</w:t>
      </w:r>
      <w:r>
        <w:rPr>
          <w:spacing w:val="2"/>
          <w:sz w:val="24"/>
        </w:rPr>
        <w:t xml:space="preserve"> </w:t>
      </w:r>
      <w:r>
        <w:rPr>
          <w:sz w:val="24"/>
        </w:rPr>
        <w:t>общего</w:t>
      </w:r>
      <w:r w:rsidR="001D442A">
        <w:rPr>
          <w:sz w:val="24"/>
        </w:rPr>
        <w:t xml:space="preserve"> </w:t>
      </w:r>
      <w:r>
        <w:rPr>
          <w:sz w:val="24"/>
        </w:rPr>
        <w:t>образования</w:t>
      </w:r>
    </w:p>
    <w:p w:rsidR="001F3758" w:rsidRDefault="00056B79">
      <w:pPr>
        <w:spacing w:before="1" w:line="252" w:lineRule="exact"/>
        <w:ind w:left="1814"/>
      </w:pPr>
      <w:r>
        <w:t>Участие</w:t>
      </w:r>
      <w:r>
        <w:rPr>
          <w:spacing w:val="29"/>
        </w:rPr>
        <w:t xml:space="preserve"> </w:t>
      </w:r>
      <w:r>
        <w:t>в</w:t>
      </w:r>
      <w:r>
        <w:rPr>
          <w:spacing w:val="30"/>
        </w:rPr>
        <w:t xml:space="preserve"> </w:t>
      </w:r>
      <w:r>
        <w:t>сопровождении</w:t>
      </w:r>
      <w:r>
        <w:rPr>
          <w:spacing w:val="29"/>
        </w:rPr>
        <w:t xml:space="preserve"> </w:t>
      </w:r>
      <w:r>
        <w:t>обучающихся</w:t>
      </w:r>
      <w:r>
        <w:rPr>
          <w:spacing w:val="31"/>
        </w:rPr>
        <w:t xml:space="preserve"> </w:t>
      </w:r>
      <w:r>
        <w:t>специальных</w:t>
      </w:r>
      <w:r>
        <w:rPr>
          <w:spacing w:val="30"/>
        </w:rPr>
        <w:t xml:space="preserve"> </w:t>
      </w:r>
      <w:r>
        <w:t>(коррекционных)</w:t>
      </w:r>
      <w:r>
        <w:rPr>
          <w:spacing w:val="30"/>
        </w:rPr>
        <w:t xml:space="preserve"> </w:t>
      </w:r>
      <w:r>
        <w:t>классов</w:t>
      </w:r>
      <w:r>
        <w:rPr>
          <w:spacing w:val="30"/>
        </w:rPr>
        <w:t xml:space="preserve"> </w:t>
      </w:r>
      <w:r>
        <w:t>в</w:t>
      </w:r>
      <w:r>
        <w:rPr>
          <w:spacing w:val="30"/>
        </w:rPr>
        <w:t xml:space="preserve"> </w:t>
      </w:r>
      <w:r>
        <w:t>МБОУ</w:t>
      </w:r>
    </w:p>
    <w:p w:rsidR="001F3758" w:rsidRDefault="001D442A" w:rsidP="001D442A">
      <w:pPr>
        <w:ind w:left="1814" w:right="1251"/>
      </w:pPr>
      <w:r>
        <w:t>«Крындинская начальная школа – детский сад</w:t>
      </w:r>
      <w:r w:rsidR="00056B79">
        <w:t>»</w:t>
      </w:r>
      <w:r>
        <w:t xml:space="preserve"> </w:t>
      </w:r>
      <w:r w:rsidR="00056B79">
        <w:t>сопровождают</w:t>
      </w:r>
      <w:r w:rsidR="00056B79">
        <w:rPr>
          <w:spacing w:val="1"/>
        </w:rPr>
        <w:t xml:space="preserve"> </w:t>
      </w:r>
      <w:r w:rsidR="00056B79">
        <w:t>учителя,</w:t>
      </w:r>
      <w:r w:rsidR="00056B79">
        <w:rPr>
          <w:spacing w:val="1"/>
        </w:rPr>
        <w:t xml:space="preserve"> </w:t>
      </w:r>
      <w:r w:rsidR="00056B79">
        <w:t>классные</w:t>
      </w:r>
      <w:r w:rsidR="00056B79">
        <w:rPr>
          <w:spacing w:val="1"/>
        </w:rPr>
        <w:t xml:space="preserve"> </w:t>
      </w:r>
      <w:r w:rsidR="00056B79">
        <w:t>руководители,</w:t>
      </w:r>
      <w:r w:rsidR="00056B79">
        <w:rPr>
          <w:spacing w:val="1"/>
        </w:rPr>
        <w:t xml:space="preserve"> </w:t>
      </w:r>
      <w:r w:rsidR="00056B79">
        <w:t>прошедшие квалификационную</w:t>
      </w:r>
      <w:r w:rsidR="00056B79">
        <w:rPr>
          <w:spacing w:val="-1"/>
        </w:rPr>
        <w:t xml:space="preserve"> </w:t>
      </w:r>
      <w:r w:rsidR="00056B79">
        <w:t>подготовку по</w:t>
      </w:r>
      <w:r w:rsidR="00056B79">
        <w:rPr>
          <w:spacing w:val="-1"/>
        </w:rPr>
        <w:t xml:space="preserve"> </w:t>
      </w:r>
      <w:r w:rsidR="00056B79">
        <w:t>работе</w:t>
      </w:r>
      <w:r w:rsidR="00056B79">
        <w:rPr>
          <w:spacing w:val="1"/>
        </w:rPr>
        <w:t xml:space="preserve"> </w:t>
      </w:r>
      <w:r w:rsidR="00056B79">
        <w:t>с категорией</w:t>
      </w:r>
      <w:r w:rsidR="00056B79">
        <w:rPr>
          <w:spacing w:val="-1"/>
        </w:rPr>
        <w:t xml:space="preserve"> </w:t>
      </w:r>
      <w:r w:rsidR="00056B79">
        <w:t>обучающихся</w:t>
      </w:r>
      <w:r w:rsidR="00056B79">
        <w:rPr>
          <w:spacing w:val="1"/>
        </w:rPr>
        <w:t xml:space="preserve"> </w:t>
      </w:r>
      <w:r w:rsidR="00056B79">
        <w:t>-«дети</w:t>
      </w:r>
      <w:r w:rsidR="00056B79">
        <w:rPr>
          <w:spacing w:val="-4"/>
        </w:rPr>
        <w:t xml:space="preserve"> </w:t>
      </w:r>
      <w:r w:rsidR="00056B79">
        <w:t>с</w:t>
      </w:r>
      <w:r w:rsidR="00056B79">
        <w:rPr>
          <w:spacing w:val="-5"/>
        </w:rPr>
        <w:t xml:space="preserve"> </w:t>
      </w:r>
      <w:r w:rsidR="00056B79">
        <w:t>ограниченными</w:t>
      </w:r>
      <w:r w:rsidR="00056B79">
        <w:rPr>
          <w:spacing w:val="-6"/>
        </w:rPr>
        <w:t xml:space="preserve"> </w:t>
      </w:r>
      <w:r w:rsidR="00056B79">
        <w:t>возможностями</w:t>
      </w:r>
      <w:r w:rsidR="00056B79">
        <w:rPr>
          <w:spacing w:val="-6"/>
        </w:rPr>
        <w:t xml:space="preserve"> </w:t>
      </w:r>
      <w:r w:rsidR="00056B79">
        <w:t>здоровья».</w:t>
      </w:r>
    </w:p>
    <w:p w:rsidR="001F3758" w:rsidRDefault="00056B79">
      <w:pPr>
        <w:spacing w:before="20"/>
        <w:ind w:left="1116"/>
      </w:pPr>
      <w:r>
        <w:t>Задачи</w:t>
      </w:r>
      <w:r>
        <w:rPr>
          <w:spacing w:val="-4"/>
        </w:rPr>
        <w:t xml:space="preserve"> </w:t>
      </w:r>
      <w:r>
        <w:t>программы</w:t>
      </w:r>
    </w:p>
    <w:p w:rsidR="001F3758" w:rsidRDefault="00056B79">
      <w:pPr>
        <w:pStyle w:val="a5"/>
        <w:numPr>
          <w:ilvl w:val="0"/>
          <w:numId w:val="79"/>
        </w:numPr>
        <w:tabs>
          <w:tab w:val="left" w:pos="2578"/>
        </w:tabs>
        <w:spacing w:before="7"/>
        <w:ind w:right="1473" w:firstLine="360"/>
        <w:jc w:val="left"/>
        <w:rPr>
          <w:sz w:val="24"/>
        </w:rPr>
      </w:pPr>
      <w:r>
        <w:rPr>
          <w:sz w:val="24"/>
        </w:rPr>
        <w:t>своевременное выявление детей с трудностями адаптации, обусловленными</w:t>
      </w:r>
      <w:r>
        <w:rPr>
          <w:spacing w:val="-57"/>
          <w:sz w:val="24"/>
        </w:rPr>
        <w:t xml:space="preserve"> </w:t>
      </w:r>
      <w:r>
        <w:rPr>
          <w:sz w:val="24"/>
        </w:rPr>
        <w:t>ограниченными возможностями</w:t>
      </w:r>
      <w:r w:rsidR="001D442A">
        <w:rPr>
          <w:sz w:val="24"/>
        </w:rPr>
        <w:t xml:space="preserve"> </w:t>
      </w:r>
      <w:r>
        <w:rPr>
          <w:sz w:val="24"/>
        </w:rPr>
        <w:t>здоровья;</w:t>
      </w:r>
    </w:p>
    <w:p w:rsidR="001F3758" w:rsidRDefault="00056B79">
      <w:pPr>
        <w:pStyle w:val="a5"/>
        <w:numPr>
          <w:ilvl w:val="0"/>
          <w:numId w:val="79"/>
        </w:numPr>
        <w:tabs>
          <w:tab w:val="left" w:pos="2576"/>
        </w:tabs>
        <w:ind w:right="1455" w:firstLine="360"/>
        <w:jc w:val="left"/>
        <w:rPr>
          <w:sz w:val="24"/>
        </w:rPr>
      </w:pPr>
      <w:r>
        <w:rPr>
          <w:sz w:val="24"/>
        </w:rPr>
        <w:t>определение особых образовательных потребностей детей с ограниченными</w:t>
      </w:r>
      <w:r>
        <w:rPr>
          <w:spacing w:val="-58"/>
          <w:sz w:val="24"/>
        </w:rPr>
        <w:t xml:space="preserve"> </w:t>
      </w:r>
      <w:r>
        <w:rPr>
          <w:sz w:val="24"/>
        </w:rPr>
        <w:t>возможностями здоровья,</w:t>
      </w:r>
      <w:r>
        <w:rPr>
          <w:spacing w:val="1"/>
          <w:sz w:val="24"/>
        </w:rPr>
        <w:t xml:space="preserve"> </w:t>
      </w:r>
      <w:r>
        <w:rPr>
          <w:sz w:val="24"/>
        </w:rPr>
        <w:t>детей</w:t>
      </w:r>
      <w:r w:rsidR="001D442A">
        <w:rPr>
          <w:sz w:val="24"/>
        </w:rPr>
        <w:t xml:space="preserve"> </w:t>
      </w:r>
      <w:r>
        <w:rPr>
          <w:sz w:val="24"/>
        </w:rPr>
        <w:t>инвалидов;</w:t>
      </w:r>
    </w:p>
    <w:p w:rsidR="001F3758" w:rsidRDefault="00056B79">
      <w:pPr>
        <w:pStyle w:val="a5"/>
        <w:numPr>
          <w:ilvl w:val="0"/>
          <w:numId w:val="79"/>
        </w:numPr>
        <w:tabs>
          <w:tab w:val="left" w:pos="2671"/>
          <w:tab w:val="left" w:pos="2672"/>
          <w:tab w:val="left" w:pos="4219"/>
          <w:tab w:val="left" w:pos="5877"/>
          <w:tab w:val="left" w:pos="7427"/>
          <w:tab w:val="left" w:pos="9493"/>
        </w:tabs>
        <w:ind w:left="2672" w:right="1469" w:hanging="498"/>
        <w:jc w:val="left"/>
        <w:rPr>
          <w:sz w:val="24"/>
        </w:rPr>
      </w:pPr>
      <w:r>
        <w:rPr>
          <w:sz w:val="24"/>
        </w:rPr>
        <w:t>определение</w:t>
      </w:r>
      <w:r>
        <w:rPr>
          <w:sz w:val="24"/>
        </w:rPr>
        <w:tab/>
        <w:t>особенностей</w:t>
      </w:r>
      <w:r>
        <w:rPr>
          <w:sz w:val="24"/>
        </w:rPr>
        <w:tab/>
        <w:t>организации</w:t>
      </w:r>
      <w:r>
        <w:rPr>
          <w:sz w:val="24"/>
        </w:rPr>
        <w:tab/>
        <w:t>образовательного</w:t>
      </w:r>
      <w:r>
        <w:rPr>
          <w:sz w:val="24"/>
        </w:rPr>
        <w:tab/>
      </w:r>
      <w:r>
        <w:rPr>
          <w:spacing w:val="-1"/>
          <w:sz w:val="24"/>
        </w:rPr>
        <w:t>процесса</w:t>
      </w:r>
      <w:r>
        <w:rPr>
          <w:spacing w:val="-57"/>
          <w:sz w:val="24"/>
        </w:rPr>
        <w:t xml:space="preserve"> </w:t>
      </w:r>
      <w:r>
        <w:rPr>
          <w:sz w:val="24"/>
        </w:rPr>
        <w:t>для</w:t>
      </w:r>
      <w:r>
        <w:rPr>
          <w:spacing w:val="-5"/>
          <w:sz w:val="24"/>
        </w:rPr>
        <w:t xml:space="preserve"> </w:t>
      </w:r>
      <w:r>
        <w:rPr>
          <w:sz w:val="24"/>
        </w:rPr>
        <w:t>рассматриваемой</w:t>
      </w:r>
      <w:r>
        <w:rPr>
          <w:spacing w:val="-3"/>
          <w:sz w:val="24"/>
        </w:rPr>
        <w:t xml:space="preserve"> </w:t>
      </w:r>
      <w:r>
        <w:rPr>
          <w:sz w:val="24"/>
        </w:rPr>
        <w:t>категории</w:t>
      </w:r>
      <w:r>
        <w:rPr>
          <w:spacing w:val="-3"/>
          <w:sz w:val="24"/>
        </w:rPr>
        <w:t xml:space="preserve"> </w:t>
      </w:r>
      <w:r>
        <w:rPr>
          <w:sz w:val="24"/>
        </w:rPr>
        <w:t>детей</w:t>
      </w:r>
      <w:r>
        <w:rPr>
          <w:spacing w:val="-1"/>
          <w:sz w:val="24"/>
        </w:rPr>
        <w:t xml:space="preserve"> </w:t>
      </w:r>
      <w:r>
        <w:rPr>
          <w:sz w:val="24"/>
        </w:rPr>
        <w:t>в</w:t>
      </w:r>
      <w:r>
        <w:rPr>
          <w:spacing w:val="-6"/>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индивидуальными</w:t>
      </w:r>
    </w:p>
    <w:p w:rsidR="001F3758" w:rsidRDefault="00056B79">
      <w:pPr>
        <w:pStyle w:val="a3"/>
        <w:ind w:left="1814" w:right="1680"/>
        <w:jc w:val="left"/>
      </w:pPr>
      <w:r>
        <w:t>особенностями каждого ребёнка, структурой нарушения развития и степенью его</w:t>
      </w:r>
      <w:r>
        <w:rPr>
          <w:spacing w:val="-57"/>
        </w:rPr>
        <w:t xml:space="preserve"> </w:t>
      </w:r>
      <w:r>
        <w:t>выраженности;</w:t>
      </w:r>
      <w:r>
        <w:rPr>
          <w:spacing w:val="1"/>
        </w:rPr>
        <w:t xml:space="preserve"> </w:t>
      </w:r>
      <w:r>
        <w:t>создание</w:t>
      </w:r>
      <w:r>
        <w:rPr>
          <w:spacing w:val="2"/>
        </w:rPr>
        <w:t xml:space="preserve"> </w:t>
      </w:r>
      <w:r>
        <w:t>условий,</w:t>
      </w:r>
      <w:r>
        <w:rPr>
          <w:spacing w:val="-1"/>
        </w:rPr>
        <w:t xml:space="preserve"> </w:t>
      </w:r>
      <w:r>
        <w:t>способствующих освоению детьми</w:t>
      </w:r>
      <w:r>
        <w:rPr>
          <w:spacing w:val="-2"/>
        </w:rPr>
        <w:t xml:space="preserve"> </w:t>
      </w:r>
      <w:r>
        <w:t>с</w:t>
      </w:r>
      <w:r>
        <w:rPr>
          <w:spacing w:val="1"/>
        </w:rPr>
        <w:t xml:space="preserve"> </w:t>
      </w:r>
      <w:r>
        <w:t>ограниченными возможностями здоровья основной образовательной программы</w:t>
      </w:r>
      <w:r>
        <w:rPr>
          <w:spacing w:val="1"/>
        </w:rPr>
        <w:t xml:space="preserve"> </w:t>
      </w:r>
      <w:r>
        <w:t>начального</w:t>
      </w:r>
      <w:r>
        <w:rPr>
          <w:spacing w:val="-2"/>
        </w:rPr>
        <w:t xml:space="preserve"> </w:t>
      </w:r>
      <w:r>
        <w:t>общего</w:t>
      </w:r>
      <w:r>
        <w:rPr>
          <w:spacing w:val="-3"/>
        </w:rPr>
        <w:t xml:space="preserve"> </w:t>
      </w:r>
      <w:r>
        <w:t>образования</w:t>
      </w:r>
      <w:r>
        <w:rPr>
          <w:spacing w:val="-3"/>
        </w:rPr>
        <w:t xml:space="preserve"> </w:t>
      </w:r>
      <w:r>
        <w:t>и</w:t>
      </w:r>
      <w:r>
        <w:rPr>
          <w:spacing w:val="-5"/>
        </w:rPr>
        <w:t xml:space="preserve"> </w:t>
      </w:r>
      <w:r>
        <w:t>их</w:t>
      </w:r>
      <w:r>
        <w:rPr>
          <w:spacing w:val="-4"/>
        </w:rPr>
        <w:t xml:space="preserve"> </w:t>
      </w:r>
      <w:r>
        <w:t>интеграции</w:t>
      </w:r>
      <w:r>
        <w:rPr>
          <w:spacing w:val="-1"/>
        </w:rPr>
        <w:t xml:space="preserve"> </w:t>
      </w:r>
      <w:r>
        <w:t>в</w:t>
      </w:r>
      <w:r>
        <w:rPr>
          <w:spacing w:val="-6"/>
        </w:rPr>
        <w:t xml:space="preserve"> </w:t>
      </w:r>
      <w:r>
        <w:t>образовательнойорганизации;</w:t>
      </w:r>
    </w:p>
    <w:p w:rsidR="001F3758" w:rsidRDefault="00056B79">
      <w:pPr>
        <w:pStyle w:val="a5"/>
        <w:numPr>
          <w:ilvl w:val="0"/>
          <w:numId w:val="78"/>
        </w:numPr>
        <w:tabs>
          <w:tab w:val="left" w:pos="2174"/>
        </w:tabs>
        <w:ind w:right="1376" w:firstLine="0"/>
        <w:rPr>
          <w:sz w:val="24"/>
        </w:rPr>
      </w:pPr>
      <w:r>
        <w:rPr>
          <w:sz w:val="24"/>
        </w:rPr>
        <w:t>осуществление</w:t>
      </w:r>
      <w:r>
        <w:rPr>
          <w:spacing w:val="1"/>
          <w:sz w:val="24"/>
        </w:rPr>
        <w:t xml:space="preserve"> </w:t>
      </w:r>
      <w:r>
        <w:rPr>
          <w:sz w:val="24"/>
        </w:rPr>
        <w:t>индивидуально</w:t>
      </w:r>
      <w:r>
        <w:rPr>
          <w:spacing w:val="1"/>
          <w:sz w:val="24"/>
        </w:rPr>
        <w:t xml:space="preserve"> </w:t>
      </w:r>
      <w:r>
        <w:rPr>
          <w:sz w:val="24"/>
        </w:rPr>
        <w:t>ориентированной</w:t>
      </w:r>
      <w:r>
        <w:rPr>
          <w:spacing w:val="1"/>
          <w:sz w:val="24"/>
        </w:rPr>
        <w:t xml:space="preserve"> </w:t>
      </w:r>
      <w:r>
        <w:rPr>
          <w:sz w:val="24"/>
        </w:rPr>
        <w:t>психолого-медико-</w:t>
      </w:r>
      <w:r>
        <w:rPr>
          <w:spacing w:val="1"/>
          <w:sz w:val="24"/>
        </w:rPr>
        <w:t xml:space="preserve"> </w:t>
      </w:r>
      <w:r>
        <w:rPr>
          <w:sz w:val="24"/>
        </w:rPr>
        <w:t>педагогической помощи детям с ограниченными возможностями здоровья с учётом</w:t>
      </w:r>
      <w:r>
        <w:rPr>
          <w:spacing w:val="1"/>
          <w:sz w:val="24"/>
        </w:rPr>
        <w:t xml:space="preserve"> </w:t>
      </w:r>
      <w:r>
        <w:rPr>
          <w:sz w:val="24"/>
        </w:rPr>
        <w:t>особенностей</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развития,</w:t>
      </w:r>
      <w:r>
        <w:rPr>
          <w:spacing w:val="61"/>
          <w:sz w:val="24"/>
        </w:rPr>
        <w:t xml:space="preserve"> </w:t>
      </w:r>
      <w:r>
        <w:rPr>
          <w:sz w:val="24"/>
        </w:rPr>
        <w:t>индивидуальных</w:t>
      </w:r>
      <w:r>
        <w:rPr>
          <w:spacing w:val="1"/>
          <w:sz w:val="24"/>
        </w:rPr>
        <w:t xml:space="preserve"> </w:t>
      </w:r>
      <w:r>
        <w:rPr>
          <w:sz w:val="24"/>
        </w:rPr>
        <w:t>возможностей</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1"/>
          <w:sz w:val="24"/>
        </w:rPr>
        <w:t xml:space="preserve"> </w:t>
      </w:r>
      <w:r>
        <w:rPr>
          <w:sz w:val="24"/>
        </w:rPr>
        <w:t>психолого-медико-</w:t>
      </w:r>
      <w:r>
        <w:rPr>
          <w:spacing w:val="1"/>
          <w:sz w:val="24"/>
        </w:rPr>
        <w:t xml:space="preserve"> </w:t>
      </w:r>
      <w:r>
        <w:rPr>
          <w:sz w:val="24"/>
        </w:rPr>
        <w:t>педагогическойкомиссии);</w:t>
      </w:r>
    </w:p>
    <w:p w:rsidR="001F3758" w:rsidRDefault="00056B79">
      <w:pPr>
        <w:pStyle w:val="a5"/>
        <w:numPr>
          <w:ilvl w:val="0"/>
          <w:numId w:val="78"/>
        </w:numPr>
        <w:tabs>
          <w:tab w:val="left" w:pos="2330"/>
        </w:tabs>
        <w:ind w:right="1385" w:firstLine="0"/>
        <w:rPr>
          <w:sz w:val="24"/>
        </w:rPr>
      </w:pP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организация</w:t>
      </w:r>
      <w:r>
        <w:rPr>
          <w:spacing w:val="-57"/>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занятий</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выраженным</w:t>
      </w:r>
      <w:r>
        <w:rPr>
          <w:spacing w:val="1"/>
          <w:sz w:val="24"/>
        </w:rPr>
        <w:t xml:space="preserve"> </w:t>
      </w:r>
      <w:r>
        <w:rPr>
          <w:sz w:val="24"/>
        </w:rPr>
        <w:t>нарушением</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психическом</w:t>
      </w:r>
      <w:r>
        <w:rPr>
          <w:spacing w:val="1"/>
          <w:sz w:val="24"/>
        </w:rPr>
        <w:t xml:space="preserve"> </w:t>
      </w:r>
      <w:r>
        <w:rPr>
          <w:sz w:val="24"/>
        </w:rPr>
        <w:t>развитии,</w:t>
      </w:r>
      <w:r>
        <w:rPr>
          <w:spacing w:val="1"/>
          <w:sz w:val="24"/>
        </w:rPr>
        <w:t xml:space="preserve"> </w:t>
      </w:r>
      <w:r>
        <w:rPr>
          <w:sz w:val="24"/>
        </w:rPr>
        <w:t>сопровождаемые</w:t>
      </w:r>
      <w:r>
        <w:rPr>
          <w:spacing w:val="1"/>
          <w:sz w:val="24"/>
        </w:rPr>
        <w:t xml:space="preserve"> </w:t>
      </w:r>
      <w:r>
        <w:rPr>
          <w:sz w:val="24"/>
        </w:rPr>
        <w:t>поддержкой</w:t>
      </w:r>
      <w:r>
        <w:rPr>
          <w:spacing w:val="-57"/>
          <w:sz w:val="24"/>
        </w:rPr>
        <w:t xml:space="preserve"> </w:t>
      </w:r>
      <w:r>
        <w:rPr>
          <w:sz w:val="24"/>
        </w:rPr>
        <w:t>специалистами образовательногоучреждения;</w:t>
      </w:r>
    </w:p>
    <w:p w:rsidR="001F3758" w:rsidRDefault="00056B79">
      <w:pPr>
        <w:pStyle w:val="a5"/>
        <w:numPr>
          <w:ilvl w:val="0"/>
          <w:numId w:val="78"/>
        </w:numPr>
        <w:tabs>
          <w:tab w:val="left" w:pos="2354"/>
        </w:tabs>
        <w:ind w:right="1388" w:firstLine="0"/>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по</w:t>
      </w:r>
      <w:r>
        <w:rPr>
          <w:spacing w:val="1"/>
          <w:sz w:val="24"/>
        </w:rPr>
        <w:t xml:space="preserve"> </w:t>
      </w:r>
      <w:r>
        <w:rPr>
          <w:sz w:val="24"/>
        </w:rPr>
        <w:t>дополнительным</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и</w:t>
      </w:r>
      <w:r>
        <w:rPr>
          <w:spacing w:val="1"/>
          <w:sz w:val="24"/>
        </w:rPr>
        <w:t xml:space="preserve"> </w:t>
      </w:r>
      <w:r>
        <w:rPr>
          <w:sz w:val="24"/>
        </w:rPr>
        <w:t>получения</w:t>
      </w:r>
      <w:r>
        <w:rPr>
          <w:spacing w:val="1"/>
          <w:sz w:val="24"/>
        </w:rPr>
        <w:t xml:space="preserve"> </w:t>
      </w:r>
      <w:r>
        <w:rPr>
          <w:sz w:val="24"/>
        </w:rPr>
        <w:t>дополнительных</w:t>
      </w:r>
      <w:r>
        <w:rPr>
          <w:spacing w:val="1"/>
          <w:sz w:val="24"/>
        </w:rPr>
        <w:t xml:space="preserve"> </w:t>
      </w:r>
      <w:r>
        <w:rPr>
          <w:sz w:val="24"/>
        </w:rPr>
        <w:t>образовательных</w:t>
      </w:r>
      <w:r>
        <w:rPr>
          <w:spacing w:val="1"/>
          <w:sz w:val="24"/>
        </w:rPr>
        <w:t xml:space="preserve"> </w:t>
      </w:r>
      <w:r>
        <w:rPr>
          <w:sz w:val="24"/>
        </w:rPr>
        <w:t>коррекционныхуслуг;</w:t>
      </w:r>
    </w:p>
    <w:p w:rsidR="001F3758" w:rsidRDefault="00056B79">
      <w:pPr>
        <w:pStyle w:val="a5"/>
        <w:numPr>
          <w:ilvl w:val="0"/>
          <w:numId w:val="78"/>
        </w:numPr>
        <w:tabs>
          <w:tab w:val="left" w:pos="2144"/>
        </w:tabs>
        <w:ind w:right="1388" w:firstLine="0"/>
        <w:rPr>
          <w:sz w:val="24"/>
        </w:rPr>
      </w:pPr>
      <w:r>
        <w:rPr>
          <w:sz w:val="24"/>
        </w:rPr>
        <w:t>реализация</w:t>
      </w:r>
      <w:r>
        <w:rPr>
          <w:spacing w:val="1"/>
          <w:sz w:val="24"/>
        </w:rPr>
        <w:t xml:space="preserve"> </w:t>
      </w:r>
      <w:r>
        <w:rPr>
          <w:sz w:val="24"/>
        </w:rPr>
        <w:t>системы</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социальной</w:t>
      </w:r>
      <w:r>
        <w:rPr>
          <w:spacing w:val="1"/>
          <w:sz w:val="24"/>
        </w:rPr>
        <w:t xml:space="preserve"> </w:t>
      </w:r>
      <w:r>
        <w:rPr>
          <w:sz w:val="24"/>
        </w:rPr>
        <w:t>адаптации</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 возможностямиздоровья;</w:t>
      </w:r>
    </w:p>
    <w:p w:rsidR="001F3758" w:rsidRDefault="00056B79">
      <w:pPr>
        <w:pStyle w:val="a5"/>
        <w:numPr>
          <w:ilvl w:val="0"/>
          <w:numId w:val="78"/>
        </w:numPr>
        <w:tabs>
          <w:tab w:val="left" w:pos="2306"/>
        </w:tabs>
        <w:ind w:right="1388" w:firstLine="0"/>
        <w:rPr>
          <w:sz w:val="24"/>
        </w:rPr>
      </w:pPr>
      <w:r>
        <w:rPr>
          <w:sz w:val="24"/>
        </w:rPr>
        <w:t>оказание</w:t>
      </w:r>
      <w:r>
        <w:rPr>
          <w:spacing w:val="1"/>
          <w:sz w:val="24"/>
        </w:rPr>
        <w:t xml:space="preserve"> </w:t>
      </w:r>
      <w:r>
        <w:rPr>
          <w:sz w:val="24"/>
        </w:rPr>
        <w:t>консультативной</w:t>
      </w:r>
      <w:r>
        <w:rPr>
          <w:spacing w:val="1"/>
          <w:sz w:val="24"/>
        </w:rPr>
        <w:t xml:space="preserve"> </w:t>
      </w:r>
      <w:r>
        <w:rPr>
          <w:sz w:val="24"/>
        </w:rPr>
        <w:t>и</w:t>
      </w:r>
      <w:r>
        <w:rPr>
          <w:spacing w:val="1"/>
          <w:sz w:val="24"/>
        </w:rPr>
        <w:t xml:space="preserve"> </w:t>
      </w:r>
      <w:r>
        <w:rPr>
          <w:sz w:val="24"/>
        </w:rPr>
        <w:t>методической</w:t>
      </w:r>
      <w:r>
        <w:rPr>
          <w:spacing w:val="1"/>
          <w:sz w:val="24"/>
        </w:rPr>
        <w:t xml:space="preserve"> </w:t>
      </w:r>
      <w:r>
        <w:rPr>
          <w:sz w:val="24"/>
        </w:rPr>
        <w:t>помощи</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 детей с ограниченными возможностями здоровья по медицинским,</w:t>
      </w:r>
      <w:r>
        <w:rPr>
          <w:spacing w:val="-57"/>
          <w:sz w:val="24"/>
        </w:rPr>
        <w:t xml:space="preserve"> </w:t>
      </w:r>
      <w:r>
        <w:rPr>
          <w:sz w:val="24"/>
        </w:rPr>
        <w:t>социальным, правовым</w:t>
      </w:r>
      <w:r>
        <w:rPr>
          <w:spacing w:val="-1"/>
          <w:sz w:val="24"/>
        </w:rPr>
        <w:t xml:space="preserve"> </w:t>
      </w:r>
      <w:r>
        <w:rPr>
          <w:sz w:val="24"/>
        </w:rPr>
        <w:t>и</w:t>
      </w:r>
      <w:r>
        <w:rPr>
          <w:spacing w:val="-1"/>
          <w:sz w:val="24"/>
        </w:rPr>
        <w:t xml:space="preserve"> </w:t>
      </w:r>
      <w:r>
        <w:rPr>
          <w:sz w:val="24"/>
        </w:rPr>
        <w:t>другимвопросам.</w:t>
      </w:r>
    </w:p>
    <w:p w:rsidR="001F3758" w:rsidRDefault="00056B79">
      <w:pPr>
        <w:spacing w:before="1"/>
        <w:ind w:left="2174"/>
        <w:jc w:val="both"/>
      </w:pPr>
      <w:r>
        <w:t>Содержание</w:t>
      </w:r>
      <w:r>
        <w:rPr>
          <w:spacing w:val="-6"/>
        </w:rPr>
        <w:t xml:space="preserve"> </w:t>
      </w:r>
      <w:r>
        <w:t>программы</w:t>
      </w:r>
      <w:r>
        <w:rPr>
          <w:spacing w:val="-5"/>
        </w:rPr>
        <w:t xml:space="preserve"> </w:t>
      </w:r>
      <w:r>
        <w:t>коррекционной</w:t>
      </w:r>
      <w:r>
        <w:rPr>
          <w:spacing w:val="-5"/>
        </w:rPr>
        <w:t xml:space="preserve"> </w:t>
      </w:r>
      <w:r>
        <w:t>работы</w:t>
      </w:r>
      <w:r>
        <w:rPr>
          <w:spacing w:val="-7"/>
        </w:rPr>
        <w:t xml:space="preserve"> </w:t>
      </w:r>
      <w:r>
        <w:t>определяют</w:t>
      </w:r>
      <w:r>
        <w:rPr>
          <w:spacing w:val="-5"/>
        </w:rPr>
        <w:t xml:space="preserve"> </w:t>
      </w:r>
      <w:r>
        <w:t>следующие</w:t>
      </w:r>
      <w:r>
        <w:rPr>
          <w:spacing w:val="-4"/>
        </w:rPr>
        <w:t xml:space="preserve"> </w:t>
      </w:r>
      <w:r>
        <w:t>принципы:</w:t>
      </w:r>
    </w:p>
    <w:p w:rsidR="001F3758" w:rsidRDefault="00056B79">
      <w:pPr>
        <w:pStyle w:val="a5"/>
        <w:numPr>
          <w:ilvl w:val="2"/>
          <w:numId w:val="89"/>
        </w:numPr>
        <w:tabs>
          <w:tab w:val="left" w:pos="2140"/>
        </w:tabs>
        <w:ind w:right="1376" w:firstLine="0"/>
        <w:rPr>
          <w:sz w:val="24"/>
        </w:rPr>
      </w:pPr>
      <w:r>
        <w:rPr>
          <w:sz w:val="24"/>
        </w:rPr>
        <w:t>с</w:t>
      </w:r>
      <w:r>
        <w:rPr>
          <w:i/>
          <w:sz w:val="24"/>
        </w:rPr>
        <w:t>облюдение</w:t>
      </w:r>
      <w:r>
        <w:rPr>
          <w:i/>
          <w:spacing w:val="1"/>
          <w:sz w:val="24"/>
        </w:rPr>
        <w:t xml:space="preserve"> </w:t>
      </w:r>
      <w:r>
        <w:rPr>
          <w:i/>
          <w:sz w:val="24"/>
        </w:rPr>
        <w:t>интересов</w:t>
      </w:r>
      <w:r>
        <w:rPr>
          <w:i/>
          <w:spacing w:val="1"/>
          <w:sz w:val="24"/>
        </w:rPr>
        <w:t xml:space="preserve"> </w:t>
      </w:r>
      <w:r>
        <w:rPr>
          <w:i/>
          <w:sz w:val="24"/>
        </w:rPr>
        <w:t>ребёнка</w:t>
      </w:r>
      <w:r>
        <w:rPr>
          <w:sz w:val="24"/>
        </w:rPr>
        <w:t>.</w:t>
      </w:r>
      <w:r>
        <w:rPr>
          <w:spacing w:val="1"/>
          <w:sz w:val="24"/>
        </w:rPr>
        <w:t xml:space="preserve"> </w:t>
      </w:r>
      <w:r>
        <w:rPr>
          <w:sz w:val="24"/>
        </w:rPr>
        <w:t>Принцип</w:t>
      </w:r>
      <w:r>
        <w:rPr>
          <w:spacing w:val="1"/>
          <w:sz w:val="24"/>
        </w:rPr>
        <w:t xml:space="preserve"> </w:t>
      </w:r>
      <w:r>
        <w:rPr>
          <w:sz w:val="24"/>
        </w:rPr>
        <w:t>определяет</w:t>
      </w:r>
      <w:r>
        <w:rPr>
          <w:spacing w:val="1"/>
          <w:sz w:val="24"/>
        </w:rPr>
        <w:t xml:space="preserve"> </w:t>
      </w:r>
      <w:r>
        <w:rPr>
          <w:sz w:val="24"/>
        </w:rPr>
        <w:t>позицию</w:t>
      </w:r>
      <w:r>
        <w:rPr>
          <w:spacing w:val="1"/>
          <w:sz w:val="24"/>
        </w:rPr>
        <w:t xml:space="preserve"> </w:t>
      </w:r>
      <w:r>
        <w:rPr>
          <w:sz w:val="24"/>
        </w:rPr>
        <w:t>специалиста,</w:t>
      </w:r>
      <w:r>
        <w:rPr>
          <w:spacing w:val="1"/>
          <w:sz w:val="24"/>
        </w:rPr>
        <w:t xml:space="preserve"> </w:t>
      </w:r>
      <w:r>
        <w:rPr>
          <w:sz w:val="24"/>
        </w:rPr>
        <w:t>который</w:t>
      </w:r>
      <w:r>
        <w:rPr>
          <w:spacing w:val="1"/>
          <w:sz w:val="24"/>
        </w:rPr>
        <w:t xml:space="preserve"> </w:t>
      </w:r>
      <w:r>
        <w:rPr>
          <w:sz w:val="24"/>
        </w:rPr>
        <w:t>призван</w:t>
      </w:r>
      <w:r>
        <w:rPr>
          <w:spacing w:val="1"/>
          <w:sz w:val="24"/>
        </w:rPr>
        <w:t xml:space="preserve"> </w:t>
      </w:r>
      <w:r>
        <w:rPr>
          <w:sz w:val="24"/>
        </w:rPr>
        <w:t>решать</w:t>
      </w:r>
      <w:r>
        <w:rPr>
          <w:spacing w:val="1"/>
          <w:sz w:val="24"/>
        </w:rPr>
        <w:t xml:space="preserve"> </w:t>
      </w:r>
      <w:r>
        <w:rPr>
          <w:sz w:val="24"/>
        </w:rPr>
        <w:t>проблему</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максимальной</w:t>
      </w:r>
      <w:r>
        <w:rPr>
          <w:spacing w:val="1"/>
          <w:sz w:val="24"/>
        </w:rPr>
        <w:t xml:space="preserve"> </w:t>
      </w:r>
      <w:r>
        <w:rPr>
          <w:sz w:val="24"/>
        </w:rPr>
        <w:t>пользой</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интересахребёнка.</w:t>
      </w:r>
    </w:p>
    <w:p w:rsidR="001F3758" w:rsidRDefault="00056B79">
      <w:pPr>
        <w:pStyle w:val="a5"/>
        <w:numPr>
          <w:ilvl w:val="0"/>
          <w:numId w:val="78"/>
        </w:numPr>
        <w:tabs>
          <w:tab w:val="left" w:pos="2120"/>
        </w:tabs>
        <w:ind w:right="1385" w:firstLine="0"/>
        <w:rPr>
          <w:sz w:val="24"/>
        </w:rPr>
      </w:pPr>
      <w:r>
        <w:rPr>
          <w:i/>
          <w:sz w:val="24"/>
        </w:rPr>
        <w:t>системность</w:t>
      </w:r>
      <w:r>
        <w:rPr>
          <w:sz w:val="24"/>
        </w:rPr>
        <w:t>.</w:t>
      </w:r>
      <w:r>
        <w:rPr>
          <w:spacing w:val="1"/>
          <w:sz w:val="24"/>
        </w:rPr>
        <w:t xml:space="preserve"> </w:t>
      </w:r>
      <w:r>
        <w:rPr>
          <w:sz w:val="24"/>
        </w:rPr>
        <w:t>Принцип</w:t>
      </w:r>
      <w:r>
        <w:rPr>
          <w:spacing w:val="1"/>
          <w:sz w:val="24"/>
        </w:rPr>
        <w:t xml:space="preserve"> </w:t>
      </w:r>
      <w:r>
        <w:rPr>
          <w:sz w:val="24"/>
        </w:rPr>
        <w:t>обеспечивает</w:t>
      </w:r>
      <w:r>
        <w:rPr>
          <w:spacing w:val="1"/>
          <w:sz w:val="24"/>
        </w:rPr>
        <w:t xml:space="preserve"> </w:t>
      </w:r>
      <w:r>
        <w:rPr>
          <w:sz w:val="24"/>
        </w:rPr>
        <w:t>единство</w:t>
      </w:r>
      <w:r>
        <w:rPr>
          <w:spacing w:val="1"/>
          <w:sz w:val="24"/>
        </w:rPr>
        <w:t xml:space="preserve"> </w:t>
      </w:r>
      <w:r>
        <w:rPr>
          <w:sz w:val="24"/>
        </w:rPr>
        <w:t>диагностики,</w:t>
      </w:r>
      <w:r>
        <w:rPr>
          <w:spacing w:val="1"/>
          <w:sz w:val="24"/>
        </w:rPr>
        <w:t xml:space="preserve"> </w:t>
      </w:r>
      <w:r>
        <w:rPr>
          <w:sz w:val="24"/>
        </w:rPr>
        <w:t>коррекции</w:t>
      </w:r>
      <w:r>
        <w:rPr>
          <w:spacing w:val="1"/>
          <w:sz w:val="24"/>
        </w:rPr>
        <w:t xml:space="preserve"> </w:t>
      </w:r>
      <w:r>
        <w:rPr>
          <w:sz w:val="24"/>
        </w:rPr>
        <w:t>и</w:t>
      </w:r>
      <w:r>
        <w:rPr>
          <w:spacing w:val="-57"/>
          <w:sz w:val="24"/>
        </w:rPr>
        <w:t xml:space="preserve"> </w:t>
      </w:r>
      <w:r>
        <w:rPr>
          <w:sz w:val="24"/>
        </w:rPr>
        <w:t>развития, т. е. системный подход к анализу особенностей развития и коррекции</w:t>
      </w:r>
      <w:r>
        <w:rPr>
          <w:spacing w:val="1"/>
          <w:sz w:val="24"/>
        </w:rPr>
        <w:t xml:space="preserve"> </w:t>
      </w:r>
      <w:r>
        <w:rPr>
          <w:sz w:val="24"/>
        </w:rPr>
        <w:t>нарушений детей с ограниченными возможностями здоровья, а также всесторонний</w:t>
      </w:r>
      <w:r>
        <w:rPr>
          <w:spacing w:val="-57"/>
          <w:sz w:val="24"/>
        </w:rPr>
        <w:t xml:space="preserve"> </w:t>
      </w:r>
      <w:r>
        <w:rPr>
          <w:sz w:val="24"/>
        </w:rPr>
        <w:t>многоуровневый</w:t>
      </w:r>
      <w:r>
        <w:rPr>
          <w:spacing w:val="1"/>
          <w:sz w:val="24"/>
        </w:rPr>
        <w:t xml:space="preserve"> </w:t>
      </w:r>
      <w:r>
        <w:rPr>
          <w:sz w:val="24"/>
        </w:rPr>
        <w:t>подход</w:t>
      </w:r>
      <w:r>
        <w:rPr>
          <w:spacing w:val="1"/>
          <w:sz w:val="24"/>
        </w:rPr>
        <w:t xml:space="preserve"> </w:t>
      </w:r>
      <w:r>
        <w:rPr>
          <w:sz w:val="24"/>
        </w:rPr>
        <w:t>специалистов</w:t>
      </w:r>
      <w:r>
        <w:rPr>
          <w:spacing w:val="1"/>
          <w:sz w:val="24"/>
        </w:rPr>
        <w:t xml:space="preserve"> </w:t>
      </w:r>
      <w:r>
        <w:rPr>
          <w:sz w:val="24"/>
        </w:rPr>
        <w:t>различного</w:t>
      </w:r>
      <w:r>
        <w:rPr>
          <w:spacing w:val="1"/>
          <w:sz w:val="24"/>
        </w:rPr>
        <w:t xml:space="preserve"> </w:t>
      </w:r>
      <w:r>
        <w:rPr>
          <w:sz w:val="24"/>
        </w:rPr>
        <w:t>профиля,</w:t>
      </w:r>
      <w:r>
        <w:rPr>
          <w:spacing w:val="1"/>
          <w:sz w:val="24"/>
        </w:rPr>
        <w:t xml:space="preserve"> </w:t>
      </w:r>
      <w:r>
        <w:rPr>
          <w:sz w:val="24"/>
        </w:rPr>
        <w:t>взаимодействие</w:t>
      </w:r>
      <w:r>
        <w:rPr>
          <w:spacing w:val="1"/>
          <w:sz w:val="24"/>
        </w:rPr>
        <w:t xml:space="preserve"> </w:t>
      </w:r>
      <w:r>
        <w:rPr>
          <w:sz w:val="24"/>
        </w:rPr>
        <w:t>и</w:t>
      </w:r>
      <w:r>
        <w:rPr>
          <w:spacing w:val="1"/>
          <w:sz w:val="24"/>
        </w:rPr>
        <w:t xml:space="preserve"> </w:t>
      </w:r>
      <w:r>
        <w:rPr>
          <w:sz w:val="24"/>
        </w:rPr>
        <w:t>согласованность</w:t>
      </w:r>
      <w:r>
        <w:rPr>
          <w:spacing w:val="1"/>
          <w:sz w:val="24"/>
        </w:rPr>
        <w:t xml:space="preserve"> </w:t>
      </w:r>
      <w:r>
        <w:rPr>
          <w:sz w:val="24"/>
        </w:rPr>
        <w:t>их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проблем</w:t>
      </w:r>
      <w:r>
        <w:rPr>
          <w:spacing w:val="1"/>
          <w:sz w:val="24"/>
        </w:rPr>
        <w:t xml:space="preserve"> </w:t>
      </w:r>
      <w:r>
        <w:rPr>
          <w:sz w:val="24"/>
        </w:rPr>
        <w:t>ребёнка;</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данном</w:t>
      </w:r>
      <w:r>
        <w:rPr>
          <w:spacing w:val="1"/>
          <w:sz w:val="24"/>
        </w:rPr>
        <w:t xml:space="preserve"> </w:t>
      </w:r>
      <w:r>
        <w:rPr>
          <w:sz w:val="24"/>
        </w:rPr>
        <w:t>процессе</w:t>
      </w:r>
      <w:r>
        <w:rPr>
          <w:spacing w:val="2"/>
          <w:sz w:val="24"/>
        </w:rPr>
        <w:t xml:space="preserve"> </w:t>
      </w:r>
      <w:r>
        <w:rPr>
          <w:sz w:val="24"/>
        </w:rPr>
        <w:t>всех</w:t>
      </w:r>
      <w:r>
        <w:rPr>
          <w:spacing w:val="-1"/>
          <w:sz w:val="24"/>
        </w:rPr>
        <w:t xml:space="preserve"> </w:t>
      </w:r>
      <w:r>
        <w:rPr>
          <w:sz w:val="24"/>
        </w:rPr>
        <w:t>участников</w:t>
      </w:r>
      <w:r>
        <w:rPr>
          <w:spacing w:val="2"/>
          <w:sz w:val="24"/>
        </w:rPr>
        <w:t xml:space="preserve"> </w:t>
      </w:r>
      <w:r>
        <w:rPr>
          <w:sz w:val="24"/>
        </w:rPr>
        <w:t>образовательнойдеятельностью.</w:t>
      </w:r>
    </w:p>
    <w:p w:rsidR="001F3758" w:rsidRDefault="00056B79">
      <w:pPr>
        <w:pStyle w:val="a5"/>
        <w:numPr>
          <w:ilvl w:val="0"/>
          <w:numId w:val="78"/>
        </w:numPr>
        <w:tabs>
          <w:tab w:val="left" w:pos="2268"/>
        </w:tabs>
        <w:ind w:right="1382" w:firstLine="0"/>
        <w:rPr>
          <w:sz w:val="24"/>
        </w:rPr>
      </w:pPr>
      <w:r>
        <w:rPr>
          <w:sz w:val="24"/>
        </w:rPr>
        <w:t>н</w:t>
      </w:r>
      <w:r>
        <w:rPr>
          <w:i/>
          <w:sz w:val="24"/>
        </w:rPr>
        <w:t>епрерывность</w:t>
      </w:r>
      <w:r>
        <w:rPr>
          <w:sz w:val="24"/>
        </w:rPr>
        <w:t>.</w:t>
      </w:r>
      <w:r>
        <w:rPr>
          <w:spacing w:val="1"/>
          <w:sz w:val="24"/>
        </w:rPr>
        <w:t xml:space="preserve"> </w:t>
      </w:r>
      <w:r>
        <w:rPr>
          <w:sz w:val="24"/>
        </w:rPr>
        <w:t>Принцип</w:t>
      </w:r>
      <w:r>
        <w:rPr>
          <w:spacing w:val="1"/>
          <w:sz w:val="24"/>
        </w:rPr>
        <w:t xml:space="preserve"> </w:t>
      </w:r>
      <w:r>
        <w:rPr>
          <w:sz w:val="24"/>
        </w:rPr>
        <w:t>гарантирует</w:t>
      </w:r>
      <w:r>
        <w:rPr>
          <w:spacing w:val="1"/>
          <w:sz w:val="24"/>
        </w:rPr>
        <w:t xml:space="preserve"> </w:t>
      </w:r>
      <w:r>
        <w:rPr>
          <w:sz w:val="24"/>
        </w:rPr>
        <w:t>ребёнку</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непрерывность</w:t>
      </w:r>
      <w:r>
        <w:rPr>
          <w:spacing w:val="1"/>
          <w:sz w:val="24"/>
        </w:rPr>
        <w:t xml:space="preserve"> </w:t>
      </w:r>
      <w:r>
        <w:rPr>
          <w:sz w:val="24"/>
        </w:rPr>
        <w:t>помощи</w:t>
      </w:r>
      <w:r>
        <w:rPr>
          <w:spacing w:val="1"/>
          <w:sz w:val="24"/>
        </w:rPr>
        <w:t xml:space="preserve"> </w:t>
      </w:r>
      <w:r>
        <w:rPr>
          <w:sz w:val="24"/>
        </w:rPr>
        <w:t>до</w:t>
      </w:r>
      <w:r>
        <w:rPr>
          <w:spacing w:val="1"/>
          <w:sz w:val="24"/>
        </w:rPr>
        <w:t xml:space="preserve"> </w:t>
      </w:r>
      <w:r>
        <w:rPr>
          <w:sz w:val="24"/>
        </w:rPr>
        <w:t>полного</w:t>
      </w:r>
      <w:r>
        <w:rPr>
          <w:spacing w:val="1"/>
          <w:sz w:val="24"/>
        </w:rPr>
        <w:t xml:space="preserve"> </w:t>
      </w:r>
      <w:r>
        <w:rPr>
          <w:sz w:val="24"/>
        </w:rPr>
        <w:t>решения</w:t>
      </w:r>
      <w:r>
        <w:rPr>
          <w:spacing w:val="1"/>
          <w:sz w:val="24"/>
        </w:rPr>
        <w:t xml:space="preserve"> </w:t>
      </w:r>
      <w:r>
        <w:rPr>
          <w:sz w:val="24"/>
        </w:rPr>
        <w:t>проблемы</w:t>
      </w:r>
      <w:r>
        <w:rPr>
          <w:spacing w:val="1"/>
          <w:sz w:val="24"/>
        </w:rPr>
        <w:t xml:space="preserve"> </w:t>
      </w:r>
      <w:r>
        <w:rPr>
          <w:sz w:val="24"/>
        </w:rPr>
        <w:t>или</w:t>
      </w:r>
      <w:r>
        <w:rPr>
          <w:spacing w:val="1"/>
          <w:sz w:val="24"/>
        </w:rPr>
        <w:t xml:space="preserve"> </w:t>
      </w:r>
      <w:r>
        <w:rPr>
          <w:sz w:val="24"/>
        </w:rPr>
        <w:t>определения</w:t>
      </w:r>
      <w:r>
        <w:rPr>
          <w:spacing w:val="2"/>
          <w:sz w:val="24"/>
        </w:rPr>
        <w:t xml:space="preserve"> </w:t>
      </w:r>
      <w:r>
        <w:rPr>
          <w:sz w:val="24"/>
        </w:rPr>
        <w:t>подхода</w:t>
      </w:r>
      <w:r>
        <w:rPr>
          <w:spacing w:val="1"/>
          <w:sz w:val="24"/>
        </w:rPr>
        <w:t xml:space="preserve"> </w:t>
      </w:r>
      <w:r>
        <w:rPr>
          <w:sz w:val="24"/>
        </w:rPr>
        <w:t>к</w:t>
      </w:r>
      <w:r>
        <w:rPr>
          <w:spacing w:val="-1"/>
          <w:sz w:val="24"/>
        </w:rPr>
        <w:t xml:space="preserve"> </w:t>
      </w:r>
      <w:r>
        <w:rPr>
          <w:sz w:val="24"/>
        </w:rPr>
        <w:t>еёрешению.</w:t>
      </w:r>
    </w:p>
    <w:p w:rsidR="001F3758" w:rsidRDefault="00056B79">
      <w:pPr>
        <w:pStyle w:val="a5"/>
        <w:numPr>
          <w:ilvl w:val="0"/>
          <w:numId w:val="78"/>
        </w:numPr>
        <w:tabs>
          <w:tab w:val="left" w:pos="2116"/>
        </w:tabs>
        <w:ind w:right="1379" w:firstLine="0"/>
        <w:rPr>
          <w:sz w:val="24"/>
        </w:rPr>
      </w:pPr>
      <w:r>
        <w:rPr>
          <w:i/>
          <w:sz w:val="24"/>
        </w:rPr>
        <w:t>вариативность</w:t>
      </w:r>
      <w:r>
        <w:rPr>
          <w:sz w:val="24"/>
        </w:rPr>
        <w:t>.</w:t>
      </w:r>
      <w:r>
        <w:rPr>
          <w:spacing w:val="1"/>
          <w:sz w:val="24"/>
        </w:rPr>
        <w:t xml:space="preserve"> </w:t>
      </w:r>
      <w:r>
        <w:rPr>
          <w:sz w:val="24"/>
        </w:rPr>
        <w:t>Принцип</w:t>
      </w:r>
      <w:r>
        <w:rPr>
          <w:spacing w:val="1"/>
          <w:sz w:val="24"/>
        </w:rPr>
        <w:t xml:space="preserve"> </w:t>
      </w:r>
      <w:r>
        <w:rPr>
          <w:sz w:val="24"/>
        </w:rPr>
        <w:t>предполагает</w:t>
      </w:r>
      <w:r>
        <w:rPr>
          <w:spacing w:val="1"/>
          <w:sz w:val="24"/>
        </w:rPr>
        <w:t xml:space="preserve"> </w:t>
      </w:r>
      <w:r>
        <w:rPr>
          <w:sz w:val="24"/>
        </w:rPr>
        <w:t>создание</w:t>
      </w:r>
      <w:r>
        <w:rPr>
          <w:spacing w:val="1"/>
          <w:sz w:val="24"/>
        </w:rPr>
        <w:t xml:space="preserve"> </w:t>
      </w:r>
      <w:r>
        <w:rPr>
          <w:sz w:val="24"/>
        </w:rPr>
        <w:t>вариативных</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получения образования детьми, имеющими различные недостатки в физическом и</w:t>
      </w:r>
      <w:r>
        <w:rPr>
          <w:spacing w:val="1"/>
          <w:sz w:val="24"/>
        </w:rPr>
        <w:t xml:space="preserve"> </w:t>
      </w:r>
      <w:r>
        <w:rPr>
          <w:sz w:val="24"/>
        </w:rPr>
        <w:t>психическом</w:t>
      </w:r>
      <w:r>
        <w:rPr>
          <w:spacing w:val="1"/>
          <w:sz w:val="24"/>
        </w:rPr>
        <w:t xml:space="preserve"> </w:t>
      </w:r>
      <w:r>
        <w:rPr>
          <w:sz w:val="24"/>
        </w:rPr>
        <w:t>развитии.</w:t>
      </w:r>
    </w:p>
    <w:p w:rsidR="001F3758" w:rsidRDefault="00056B79">
      <w:pPr>
        <w:ind w:left="1814" w:right="1375"/>
        <w:jc w:val="both"/>
      </w:pPr>
      <w:r>
        <w:t>—р</w:t>
      </w:r>
      <w:r>
        <w:rPr>
          <w:i/>
        </w:rPr>
        <w:t>екомендательный</w:t>
      </w:r>
      <w:r>
        <w:rPr>
          <w:i/>
          <w:spacing w:val="1"/>
        </w:rPr>
        <w:t xml:space="preserve"> </w:t>
      </w:r>
      <w:r>
        <w:rPr>
          <w:i/>
        </w:rPr>
        <w:t>характер</w:t>
      </w:r>
      <w:r>
        <w:rPr>
          <w:i/>
          <w:spacing w:val="1"/>
        </w:rPr>
        <w:t xml:space="preserve"> </w:t>
      </w:r>
      <w:r>
        <w:rPr>
          <w:i/>
        </w:rPr>
        <w:t>оказания</w:t>
      </w:r>
      <w:r>
        <w:rPr>
          <w:i/>
          <w:spacing w:val="1"/>
        </w:rPr>
        <w:t xml:space="preserve"> </w:t>
      </w:r>
      <w:r>
        <w:rPr>
          <w:i/>
        </w:rPr>
        <w:t>помощи</w:t>
      </w:r>
      <w:r>
        <w:t>.</w:t>
      </w:r>
      <w:r>
        <w:rPr>
          <w:spacing w:val="1"/>
        </w:rPr>
        <w:t xml:space="preserve"> </w:t>
      </w:r>
      <w:r>
        <w:t>Принцип</w:t>
      </w:r>
      <w:r>
        <w:rPr>
          <w:spacing w:val="1"/>
        </w:rPr>
        <w:t xml:space="preserve"> </w:t>
      </w:r>
      <w:r>
        <w:t>обеспечивает</w:t>
      </w:r>
      <w:r>
        <w:rPr>
          <w:spacing w:val="1"/>
        </w:rPr>
        <w:t xml:space="preserve"> </w:t>
      </w:r>
      <w:r>
        <w:t>соблюдение</w:t>
      </w:r>
      <w:r>
        <w:rPr>
          <w:spacing w:val="1"/>
        </w:rPr>
        <w:t xml:space="preserve"> </w:t>
      </w:r>
      <w:r>
        <w:t>гарантированных законодательством прав родителей (законных представителей) детей с</w:t>
      </w:r>
      <w:r>
        <w:rPr>
          <w:spacing w:val="1"/>
        </w:rPr>
        <w:t xml:space="preserve"> </w:t>
      </w:r>
      <w:r>
        <w:t>ограниченными возможностями здоровья выбирать формы получения детьми образования,</w:t>
      </w:r>
      <w:r>
        <w:rPr>
          <w:spacing w:val="1"/>
        </w:rPr>
        <w:t xml:space="preserve"> </w:t>
      </w:r>
      <w:r>
        <w:t>образовательные</w:t>
      </w:r>
      <w:r>
        <w:rPr>
          <w:spacing w:val="1"/>
        </w:rPr>
        <w:t xml:space="preserve"> </w:t>
      </w:r>
      <w:r>
        <w:t>учреждения,</w:t>
      </w:r>
      <w:r>
        <w:rPr>
          <w:spacing w:val="1"/>
        </w:rPr>
        <w:t xml:space="preserve"> </w:t>
      </w:r>
      <w:r>
        <w:t>защищать</w:t>
      </w:r>
      <w:r>
        <w:rPr>
          <w:spacing w:val="1"/>
        </w:rPr>
        <w:t xml:space="preserve"> </w:t>
      </w:r>
      <w:r>
        <w:t>законные</w:t>
      </w:r>
      <w:r>
        <w:rPr>
          <w:spacing w:val="1"/>
        </w:rPr>
        <w:t xml:space="preserve"> </w:t>
      </w:r>
      <w:r>
        <w:t>права</w:t>
      </w:r>
      <w:r>
        <w:rPr>
          <w:spacing w:val="1"/>
        </w:rPr>
        <w:t xml:space="preserve"> </w:t>
      </w:r>
      <w:r>
        <w:t>и</w:t>
      </w:r>
      <w:r>
        <w:rPr>
          <w:spacing w:val="1"/>
        </w:rPr>
        <w:t xml:space="preserve"> </w:t>
      </w:r>
      <w:r>
        <w:t>интересы</w:t>
      </w:r>
      <w:r>
        <w:rPr>
          <w:spacing w:val="1"/>
        </w:rPr>
        <w:t xml:space="preserve"> </w:t>
      </w:r>
      <w:r>
        <w:t>детей,</w:t>
      </w:r>
      <w:r>
        <w:rPr>
          <w:spacing w:val="1"/>
        </w:rPr>
        <w:t xml:space="preserve"> </w:t>
      </w:r>
      <w:r>
        <w:t>включая</w:t>
      </w:r>
      <w:r>
        <w:rPr>
          <w:spacing w:val="1"/>
        </w:rPr>
        <w:t xml:space="preserve"> </w:t>
      </w:r>
      <w:r>
        <w:t>обязательное</w:t>
      </w:r>
      <w:r>
        <w:rPr>
          <w:spacing w:val="-3"/>
        </w:rPr>
        <w:t xml:space="preserve"> </w:t>
      </w:r>
      <w:r>
        <w:t>согласование с</w:t>
      </w:r>
      <w:r>
        <w:rPr>
          <w:spacing w:val="-2"/>
        </w:rPr>
        <w:t xml:space="preserve"> </w:t>
      </w:r>
      <w:r>
        <w:t>родителями</w:t>
      </w:r>
      <w:r>
        <w:rPr>
          <w:spacing w:val="-4"/>
        </w:rPr>
        <w:t xml:space="preserve"> </w:t>
      </w:r>
      <w:r>
        <w:t>(законными</w:t>
      </w:r>
      <w:r>
        <w:rPr>
          <w:spacing w:val="-1"/>
        </w:rPr>
        <w:t xml:space="preserve"> </w:t>
      </w:r>
      <w:r>
        <w:t>представителями)</w:t>
      </w:r>
      <w:r>
        <w:rPr>
          <w:spacing w:val="-2"/>
        </w:rPr>
        <w:t xml:space="preserve"> </w:t>
      </w:r>
      <w:r>
        <w:t>вопроса</w:t>
      </w:r>
    </w:p>
    <w:p w:rsidR="001F3758" w:rsidRDefault="001F3758">
      <w:pPr>
        <w:jc w:val="both"/>
        <w:sectPr w:rsidR="001F3758">
          <w:pgSz w:w="11910" w:h="16840"/>
          <w:pgMar w:top="540" w:right="0" w:bottom="800" w:left="20" w:header="0" w:footer="530" w:gutter="0"/>
          <w:cols w:space="720"/>
        </w:sectPr>
      </w:pPr>
    </w:p>
    <w:p w:rsidR="001F3758" w:rsidRDefault="00056B79">
      <w:pPr>
        <w:tabs>
          <w:tab w:val="left" w:pos="2151"/>
          <w:tab w:val="left" w:pos="3687"/>
          <w:tab w:val="left" w:pos="4985"/>
          <w:tab w:val="left" w:pos="5773"/>
          <w:tab w:val="left" w:pos="6097"/>
          <w:tab w:val="left" w:pos="7945"/>
        </w:tabs>
        <w:spacing w:before="71"/>
        <w:ind w:left="2152" w:right="2326" w:hanging="338"/>
      </w:pPr>
      <w:r>
        <w:t>о</w:t>
      </w:r>
      <w:r>
        <w:tab/>
        <w:t>направлении</w:t>
      </w:r>
      <w:r>
        <w:tab/>
        <w:t>(переводе)</w:t>
      </w:r>
      <w:r>
        <w:tab/>
        <w:t>детей</w:t>
      </w:r>
      <w:r>
        <w:tab/>
        <w:t>с</w:t>
      </w:r>
      <w:r>
        <w:tab/>
        <w:t>ограниченными</w:t>
      </w:r>
      <w:r>
        <w:tab/>
        <w:t>возможностями</w:t>
      </w:r>
      <w:r>
        <w:rPr>
          <w:spacing w:val="1"/>
        </w:rPr>
        <w:t xml:space="preserve"> </w:t>
      </w:r>
      <w:r>
        <w:t>здоровья</w:t>
      </w:r>
      <w:r>
        <w:tab/>
        <w:t>в</w:t>
      </w:r>
      <w:r>
        <w:rPr>
          <w:spacing w:val="-8"/>
        </w:rPr>
        <w:t xml:space="preserve"> </w:t>
      </w:r>
      <w:r>
        <w:t>специальные</w:t>
      </w:r>
      <w:r>
        <w:rPr>
          <w:spacing w:val="-7"/>
        </w:rPr>
        <w:t xml:space="preserve"> </w:t>
      </w:r>
      <w:r>
        <w:t>(коррекционные)</w:t>
      </w:r>
      <w:r>
        <w:rPr>
          <w:spacing w:val="-5"/>
        </w:rPr>
        <w:t xml:space="preserve"> </w:t>
      </w:r>
      <w:r>
        <w:t>образовательные</w:t>
      </w:r>
      <w:r>
        <w:rPr>
          <w:spacing w:val="-8"/>
        </w:rPr>
        <w:t xml:space="preserve"> </w:t>
      </w:r>
      <w:r>
        <w:t>учреждения</w:t>
      </w:r>
    </w:p>
    <w:p w:rsidR="001F3758" w:rsidRDefault="00056B79">
      <w:pPr>
        <w:ind w:left="1814"/>
      </w:pPr>
      <w:r>
        <w:t>(классы,группы).</w:t>
      </w:r>
    </w:p>
    <w:p w:rsidR="001F3758" w:rsidRDefault="00056B79">
      <w:pPr>
        <w:spacing w:before="19"/>
        <w:ind w:left="1116"/>
      </w:pPr>
      <w:r>
        <w:t>Содержание</w:t>
      </w:r>
      <w:r>
        <w:rPr>
          <w:spacing w:val="-6"/>
        </w:rPr>
        <w:t xml:space="preserve"> </w:t>
      </w:r>
      <w:r>
        <w:t>программы</w:t>
      </w:r>
      <w:r>
        <w:rPr>
          <w:spacing w:val="-6"/>
        </w:rPr>
        <w:t xml:space="preserve"> </w:t>
      </w:r>
      <w:r>
        <w:t>коррекционной</w:t>
      </w:r>
      <w:r>
        <w:rPr>
          <w:spacing w:val="-5"/>
        </w:rPr>
        <w:t xml:space="preserve"> </w:t>
      </w:r>
      <w:r>
        <w:t>работы</w:t>
      </w:r>
    </w:p>
    <w:p w:rsidR="001F3758" w:rsidRDefault="00056B79">
      <w:pPr>
        <w:spacing w:before="2"/>
        <w:ind w:left="1814"/>
        <w:jc w:val="both"/>
        <w:rPr>
          <w:i/>
          <w:sz w:val="24"/>
        </w:rPr>
      </w:pPr>
      <w:r>
        <w:rPr>
          <w:i/>
          <w:sz w:val="24"/>
        </w:rPr>
        <w:t>Направления</w:t>
      </w:r>
      <w:r>
        <w:rPr>
          <w:i/>
          <w:spacing w:val="-2"/>
          <w:sz w:val="24"/>
        </w:rPr>
        <w:t xml:space="preserve"> </w:t>
      </w:r>
      <w:r>
        <w:rPr>
          <w:i/>
          <w:sz w:val="24"/>
        </w:rPr>
        <w:t>работы</w:t>
      </w:r>
    </w:p>
    <w:p w:rsidR="001F3758" w:rsidRDefault="00056B79">
      <w:pPr>
        <w:spacing w:before="3"/>
        <w:ind w:left="1814" w:right="1389"/>
        <w:jc w:val="both"/>
      </w:pPr>
      <w:r>
        <w:t>Программа коррекционной работы на ступени начального общего образования включает в</w:t>
      </w:r>
      <w:r>
        <w:rPr>
          <w:spacing w:val="1"/>
        </w:rPr>
        <w:t xml:space="preserve"> </w:t>
      </w:r>
      <w:r>
        <w:t>себя</w:t>
      </w:r>
      <w:r>
        <w:rPr>
          <w:spacing w:val="1"/>
        </w:rPr>
        <w:t xml:space="preserve"> </w:t>
      </w:r>
      <w:r>
        <w:t>взаимосвязанные</w:t>
      </w:r>
      <w:r>
        <w:rPr>
          <w:spacing w:val="1"/>
        </w:rPr>
        <w:t xml:space="preserve"> </w:t>
      </w:r>
      <w:r>
        <w:t>направления.</w:t>
      </w:r>
      <w:r>
        <w:rPr>
          <w:spacing w:val="1"/>
        </w:rPr>
        <w:t xml:space="preserve"> </w:t>
      </w:r>
      <w:r>
        <w:t>Данные</w:t>
      </w:r>
      <w:r>
        <w:rPr>
          <w:spacing w:val="1"/>
        </w:rPr>
        <w:t xml:space="preserve"> </w:t>
      </w:r>
      <w:r>
        <w:t>направления</w:t>
      </w:r>
      <w:r>
        <w:rPr>
          <w:spacing w:val="1"/>
        </w:rPr>
        <w:t xml:space="preserve"> </w:t>
      </w:r>
      <w:r>
        <w:t>отражают</w:t>
      </w:r>
      <w:r>
        <w:rPr>
          <w:spacing w:val="1"/>
        </w:rPr>
        <w:t xml:space="preserve"> </w:t>
      </w:r>
      <w:r>
        <w:t>её</w:t>
      </w:r>
      <w:r>
        <w:rPr>
          <w:spacing w:val="1"/>
        </w:rPr>
        <w:t xml:space="preserve"> </w:t>
      </w:r>
      <w:r>
        <w:t>основное</w:t>
      </w:r>
      <w:r>
        <w:rPr>
          <w:spacing w:val="1"/>
        </w:rPr>
        <w:t xml:space="preserve"> </w:t>
      </w:r>
      <w:r>
        <w:t>содержание:</w:t>
      </w:r>
    </w:p>
    <w:p w:rsidR="001F3758" w:rsidRDefault="00056B79">
      <w:pPr>
        <w:pStyle w:val="a5"/>
        <w:numPr>
          <w:ilvl w:val="1"/>
          <w:numId w:val="78"/>
        </w:numPr>
        <w:tabs>
          <w:tab w:val="left" w:pos="2638"/>
        </w:tabs>
        <w:ind w:right="1376" w:firstLine="360"/>
        <w:rPr>
          <w:sz w:val="24"/>
        </w:rPr>
      </w:pPr>
      <w:r>
        <w:rPr>
          <w:sz w:val="24"/>
        </w:rPr>
        <w:t>диагностическая</w:t>
      </w:r>
      <w:r>
        <w:rPr>
          <w:spacing w:val="1"/>
          <w:sz w:val="24"/>
        </w:rPr>
        <w:t xml:space="preserve"> </w:t>
      </w:r>
      <w:r>
        <w:rPr>
          <w:sz w:val="24"/>
        </w:rPr>
        <w:t>работа</w:t>
      </w:r>
      <w:r>
        <w:rPr>
          <w:spacing w:val="1"/>
          <w:sz w:val="24"/>
        </w:rPr>
        <w:t xml:space="preserve"> </w:t>
      </w:r>
      <w:r>
        <w:rPr>
          <w:sz w:val="24"/>
        </w:rPr>
        <w:t>обеспечивает</w:t>
      </w:r>
      <w:r>
        <w:rPr>
          <w:spacing w:val="1"/>
          <w:sz w:val="24"/>
        </w:rPr>
        <w:t xml:space="preserve"> </w:t>
      </w:r>
      <w:r>
        <w:rPr>
          <w:sz w:val="24"/>
        </w:rPr>
        <w:t>своевременное</w:t>
      </w:r>
      <w:r>
        <w:rPr>
          <w:spacing w:val="1"/>
          <w:sz w:val="24"/>
        </w:rPr>
        <w:t xml:space="preserve"> </w:t>
      </w:r>
      <w:r>
        <w:rPr>
          <w:sz w:val="24"/>
        </w:rPr>
        <w:t>выявление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проведение</w:t>
      </w:r>
      <w:r>
        <w:rPr>
          <w:spacing w:val="1"/>
          <w:sz w:val="24"/>
        </w:rPr>
        <w:t xml:space="preserve"> </w:t>
      </w:r>
      <w:r>
        <w:rPr>
          <w:sz w:val="24"/>
        </w:rPr>
        <w:t>их</w:t>
      </w:r>
      <w:r>
        <w:rPr>
          <w:spacing w:val="1"/>
          <w:sz w:val="24"/>
        </w:rPr>
        <w:t xml:space="preserve"> </w:t>
      </w:r>
      <w:r>
        <w:rPr>
          <w:sz w:val="24"/>
        </w:rPr>
        <w:t>комплексного</w:t>
      </w:r>
      <w:r>
        <w:rPr>
          <w:spacing w:val="1"/>
          <w:sz w:val="24"/>
        </w:rPr>
        <w:t xml:space="preserve"> </w:t>
      </w:r>
      <w:r>
        <w:rPr>
          <w:sz w:val="24"/>
        </w:rPr>
        <w:t>обследования</w:t>
      </w:r>
      <w:r>
        <w:rPr>
          <w:spacing w:val="1"/>
          <w:sz w:val="24"/>
        </w:rPr>
        <w:t xml:space="preserve"> </w:t>
      </w:r>
      <w:r>
        <w:rPr>
          <w:sz w:val="24"/>
        </w:rPr>
        <w:t>и</w:t>
      </w:r>
      <w:r>
        <w:rPr>
          <w:spacing w:val="1"/>
          <w:sz w:val="24"/>
        </w:rPr>
        <w:t xml:space="preserve"> </w:t>
      </w:r>
      <w:r>
        <w:rPr>
          <w:sz w:val="24"/>
        </w:rPr>
        <w:t>подготовку</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оказанию</w:t>
      </w:r>
      <w:r>
        <w:rPr>
          <w:spacing w:val="1"/>
          <w:sz w:val="24"/>
        </w:rPr>
        <w:t xml:space="preserve"> </w:t>
      </w:r>
      <w:r>
        <w:rPr>
          <w:sz w:val="24"/>
        </w:rPr>
        <w:t>им</w:t>
      </w:r>
      <w:r>
        <w:rPr>
          <w:spacing w:val="1"/>
          <w:sz w:val="24"/>
        </w:rPr>
        <w:t xml:space="preserve"> </w:t>
      </w:r>
      <w:r>
        <w:rPr>
          <w:sz w:val="24"/>
        </w:rPr>
        <w:t>психолого-медико-</w:t>
      </w:r>
      <w:r>
        <w:rPr>
          <w:spacing w:val="1"/>
          <w:sz w:val="24"/>
        </w:rPr>
        <w:t xml:space="preserve"> </w:t>
      </w:r>
      <w:r>
        <w:rPr>
          <w:sz w:val="24"/>
        </w:rPr>
        <w:t>педагогической помощи в условиях</w:t>
      </w:r>
      <w:r>
        <w:rPr>
          <w:spacing w:val="-1"/>
          <w:sz w:val="24"/>
        </w:rPr>
        <w:t xml:space="preserve"> </w:t>
      </w:r>
      <w:r>
        <w:rPr>
          <w:sz w:val="24"/>
        </w:rPr>
        <w:t>образовательногоучреждения;</w:t>
      </w:r>
    </w:p>
    <w:p w:rsidR="001F3758" w:rsidRDefault="00056B79">
      <w:pPr>
        <w:pStyle w:val="a5"/>
        <w:numPr>
          <w:ilvl w:val="1"/>
          <w:numId w:val="78"/>
        </w:numPr>
        <w:tabs>
          <w:tab w:val="left" w:pos="2932"/>
        </w:tabs>
        <w:ind w:right="1380" w:firstLine="360"/>
        <w:rPr>
          <w:sz w:val="24"/>
        </w:rPr>
      </w:pPr>
      <w:r>
        <w:rPr>
          <w:sz w:val="24"/>
        </w:rPr>
        <w:t>коррекционно-развивающая</w:t>
      </w:r>
      <w:r>
        <w:rPr>
          <w:spacing w:val="1"/>
          <w:sz w:val="24"/>
        </w:rPr>
        <w:t xml:space="preserve"> </w:t>
      </w:r>
      <w:r>
        <w:rPr>
          <w:sz w:val="24"/>
        </w:rPr>
        <w:t>работа</w:t>
      </w:r>
      <w:r>
        <w:rPr>
          <w:spacing w:val="1"/>
          <w:sz w:val="24"/>
        </w:rPr>
        <w:t xml:space="preserve"> </w:t>
      </w:r>
      <w:r>
        <w:rPr>
          <w:sz w:val="24"/>
        </w:rPr>
        <w:t>обеспечивает</w:t>
      </w:r>
      <w:r>
        <w:rPr>
          <w:spacing w:val="1"/>
          <w:sz w:val="24"/>
        </w:rPr>
        <w:t xml:space="preserve"> </w:t>
      </w:r>
      <w:r>
        <w:rPr>
          <w:sz w:val="24"/>
        </w:rPr>
        <w:t>своевременную</w:t>
      </w:r>
      <w:r>
        <w:rPr>
          <w:spacing w:val="1"/>
          <w:sz w:val="24"/>
        </w:rPr>
        <w:t xml:space="preserve"> </w:t>
      </w:r>
      <w:r>
        <w:rPr>
          <w:sz w:val="24"/>
        </w:rPr>
        <w:t>специализированную</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коррекцию</w:t>
      </w:r>
      <w:r>
        <w:rPr>
          <w:spacing w:val="-57"/>
          <w:sz w:val="24"/>
        </w:rPr>
        <w:t xml:space="preserve"> </w:t>
      </w:r>
      <w:r>
        <w:rPr>
          <w:sz w:val="24"/>
        </w:rPr>
        <w:t>недостатков в физическом и (или) психическом развитии детей с 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общеобразовательного</w:t>
      </w:r>
      <w:r>
        <w:rPr>
          <w:spacing w:val="1"/>
          <w:sz w:val="24"/>
        </w:rPr>
        <w:t xml:space="preserve"> </w:t>
      </w:r>
      <w:r>
        <w:rPr>
          <w:sz w:val="24"/>
        </w:rPr>
        <w:t>учреждения;</w:t>
      </w:r>
      <w:r>
        <w:rPr>
          <w:spacing w:val="1"/>
          <w:sz w:val="24"/>
        </w:rPr>
        <w:t xml:space="preserve"> </w:t>
      </w:r>
      <w:r>
        <w:rPr>
          <w:sz w:val="24"/>
        </w:rPr>
        <w:t>способствует</w:t>
      </w:r>
      <w:r>
        <w:rPr>
          <w:spacing w:val="1"/>
          <w:sz w:val="24"/>
        </w:rPr>
        <w:t xml:space="preserve"> </w:t>
      </w:r>
      <w:r>
        <w:rPr>
          <w:sz w:val="24"/>
        </w:rPr>
        <w:t>формированию</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(личностных,</w:t>
      </w:r>
      <w:r>
        <w:rPr>
          <w:spacing w:val="2"/>
          <w:sz w:val="24"/>
        </w:rPr>
        <w:t xml:space="preserve"> </w:t>
      </w:r>
      <w:r>
        <w:rPr>
          <w:sz w:val="24"/>
        </w:rPr>
        <w:t>регулятивных,</w:t>
      </w:r>
      <w:r>
        <w:rPr>
          <w:spacing w:val="-1"/>
          <w:sz w:val="24"/>
        </w:rPr>
        <w:t xml:space="preserve"> </w:t>
      </w:r>
      <w:r>
        <w:rPr>
          <w:sz w:val="24"/>
        </w:rPr>
        <w:t>познавательных,коммуникативных);</w:t>
      </w:r>
    </w:p>
    <w:p w:rsidR="001F3758" w:rsidRDefault="00056B79">
      <w:pPr>
        <w:pStyle w:val="a5"/>
        <w:numPr>
          <w:ilvl w:val="1"/>
          <w:numId w:val="78"/>
        </w:numPr>
        <w:tabs>
          <w:tab w:val="left" w:pos="2840"/>
        </w:tabs>
        <w:ind w:right="1377" w:firstLine="420"/>
        <w:rPr>
          <w:sz w:val="24"/>
        </w:rPr>
      </w:pPr>
      <w:r>
        <w:rPr>
          <w:sz w:val="24"/>
        </w:rPr>
        <w:t>консультативная</w:t>
      </w:r>
      <w:r>
        <w:rPr>
          <w:spacing w:val="1"/>
          <w:sz w:val="24"/>
        </w:rPr>
        <w:t xml:space="preserve"> </w:t>
      </w:r>
      <w:r>
        <w:rPr>
          <w:sz w:val="24"/>
        </w:rPr>
        <w:t>работа</w:t>
      </w:r>
      <w:r>
        <w:rPr>
          <w:spacing w:val="1"/>
          <w:sz w:val="24"/>
        </w:rPr>
        <w:t xml:space="preserve"> </w:t>
      </w:r>
      <w:r>
        <w:rPr>
          <w:sz w:val="24"/>
        </w:rPr>
        <w:t>обеспечивает</w:t>
      </w:r>
      <w:r>
        <w:rPr>
          <w:spacing w:val="1"/>
          <w:sz w:val="24"/>
        </w:rPr>
        <w:t xml:space="preserve"> </w:t>
      </w:r>
      <w:r>
        <w:rPr>
          <w:sz w:val="24"/>
        </w:rPr>
        <w:t>непрерывность</w:t>
      </w:r>
      <w:r>
        <w:rPr>
          <w:spacing w:val="1"/>
          <w:sz w:val="24"/>
        </w:rPr>
        <w:t xml:space="preserve"> </w:t>
      </w:r>
      <w:r>
        <w:rPr>
          <w:sz w:val="24"/>
        </w:rPr>
        <w:t>специального</w:t>
      </w:r>
      <w:r>
        <w:rPr>
          <w:spacing w:val="1"/>
          <w:sz w:val="24"/>
        </w:rPr>
        <w:t xml:space="preserve"> </w:t>
      </w:r>
      <w:r>
        <w:rPr>
          <w:sz w:val="24"/>
        </w:rPr>
        <w:t>сопровождения детей с ограниченными возможностями здоровья и их семей по</w:t>
      </w:r>
      <w:r>
        <w:rPr>
          <w:spacing w:val="1"/>
          <w:sz w:val="24"/>
        </w:rPr>
        <w:t xml:space="preserve"> </w:t>
      </w:r>
      <w:r>
        <w:rPr>
          <w:sz w:val="24"/>
        </w:rPr>
        <w:t>вопросам</w:t>
      </w:r>
      <w:r>
        <w:rPr>
          <w:spacing w:val="1"/>
          <w:sz w:val="24"/>
        </w:rPr>
        <w:t xml:space="preserve"> </w:t>
      </w:r>
      <w:r>
        <w:rPr>
          <w:sz w:val="24"/>
        </w:rPr>
        <w:t>реализации</w:t>
      </w:r>
      <w:r>
        <w:rPr>
          <w:spacing w:val="1"/>
          <w:sz w:val="24"/>
        </w:rPr>
        <w:t xml:space="preserve"> </w:t>
      </w:r>
      <w:r>
        <w:rPr>
          <w:sz w:val="24"/>
        </w:rPr>
        <w:t>дифференцированных</w:t>
      </w:r>
      <w:r>
        <w:rPr>
          <w:spacing w:val="1"/>
          <w:sz w:val="24"/>
        </w:rPr>
        <w:t xml:space="preserve"> </w:t>
      </w:r>
      <w:r>
        <w:rPr>
          <w:sz w:val="24"/>
        </w:rPr>
        <w:t>психолого-педагогических</w:t>
      </w:r>
      <w:r>
        <w:rPr>
          <w:spacing w:val="1"/>
          <w:sz w:val="24"/>
        </w:rPr>
        <w:t xml:space="preserve"> </w:t>
      </w:r>
      <w:r>
        <w:rPr>
          <w:sz w:val="24"/>
        </w:rPr>
        <w:t>условий</w:t>
      </w:r>
      <w:r>
        <w:rPr>
          <w:spacing w:val="1"/>
          <w:sz w:val="24"/>
        </w:rPr>
        <w:t xml:space="preserve"> </w:t>
      </w:r>
      <w:r>
        <w:rPr>
          <w:sz w:val="24"/>
        </w:rPr>
        <w:t>обучения,</w:t>
      </w:r>
      <w:r>
        <w:rPr>
          <w:spacing w:val="1"/>
          <w:sz w:val="24"/>
        </w:rPr>
        <w:t xml:space="preserve"> </w:t>
      </w:r>
      <w:r>
        <w:rPr>
          <w:sz w:val="24"/>
        </w:rPr>
        <w:t>воспитания, коррекции,</w:t>
      </w:r>
      <w:r>
        <w:rPr>
          <w:spacing w:val="-1"/>
          <w:sz w:val="24"/>
        </w:rPr>
        <w:t xml:space="preserve"> </w:t>
      </w:r>
      <w:r>
        <w:rPr>
          <w:sz w:val="24"/>
        </w:rPr>
        <w:t>развития и</w:t>
      </w:r>
      <w:r>
        <w:rPr>
          <w:spacing w:val="-1"/>
          <w:sz w:val="24"/>
        </w:rPr>
        <w:t xml:space="preserve"> </w:t>
      </w:r>
      <w:r>
        <w:rPr>
          <w:sz w:val="24"/>
        </w:rPr>
        <w:t>социализацииобучающихся;</w:t>
      </w:r>
    </w:p>
    <w:p w:rsidR="001F3758" w:rsidRDefault="00056B79">
      <w:pPr>
        <w:pStyle w:val="a5"/>
        <w:numPr>
          <w:ilvl w:val="1"/>
          <w:numId w:val="78"/>
        </w:numPr>
        <w:tabs>
          <w:tab w:val="left" w:pos="2626"/>
        </w:tabs>
        <w:ind w:right="1379" w:firstLine="360"/>
        <w:rPr>
          <w:sz w:val="24"/>
        </w:rPr>
      </w:pPr>
      <w:r>
        <w:rPr>
          <w:sz w:val="24"/>
        </w:rPr>
        <w:t>информационно просветительская работа направлена на разъяснительную</w:t>
      </w:r>
      <w:r>
        <w:rPr>
          <w:spacing w:val="1"/>
          <w:sz w:val="24"/>
        </w:rPr>
        <w:t xml:space="preserve"> </w:t>
      </w:r>
      <w:r>
        <w:rPr>
          <w:sz w:val="24"/>
        </w:rPr>
        <w:t>деятельность по вопросам, связанным с особенностями образовательного процесса</w:t>
      </w:r>
      <w:r>
        <w:rPr>
          <w:spacing w:val="1"/>
          <w:sz w:val="24"/>
        </w:rPr>
        <w:t xml:space="preserve"> </w:t>
      </w:r>
      <w:r>
        <w:rPr>
          <w:sz w:val="24"/>
        </w:rPr>
        <w:t>для данной категории детей, со всеми участниками образовательного процесса —</w:t>
      </w:r>
      <w:r>
        <w:rPr>
          <w:spacing w:val="1"/>
          <w:sz w:val="24"/>
        </w:rPr>
        <w:t xml:space="preserve"> </w:t>
      </w:r>
      <w:r>
        <w:rPr>
          <w:sz w:val="24"/>
        </w:rPr>
        <w:t>обучающимися (как имеющими, так и не имеющими недостатки в развитии), их</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педагогическими</w:t>
      </w:r>
      <w:r w:rsidR="001D442A">
        <w:rPr>
          <w:sz w:val="24"/>
        </w:rPr>
        <w:t xml:space="preserve"> </w:t>
      </w:r>
      <w:r>
        <w:rPr>
          <w:sz w:val="24"/>
        </w:rPr>
        <w:t>работниками.</w:t>
      </w:r>
    </w:p>
    <w:p w:rsidR="001F3758" w:rsidRDefault="00056B79">
      <w:pPr>
        <w:spacing w:before="19"/>
        <w:ind w:left="1116"/>
        <w:jc w:val="both"/>
      </w:pPr>
      <w:r>
        <w:t>Характеристика</w:t>
      </w:r>
      <w:r>
        <w:rPr>
          <w:spacing w:val="-4"/>
        </w:rPr>
        <w:t xml:space="preserve"> </w:t>
      </w:r>
      <w:r>
        <w:t>содержания</w:t>
      </w:r>
    </w:p>
    <w:p w:rsidR="001F3758" w:rsidRDefault="00056B79">
      <w:pPr>
        <w:pStyle w:val="21"/>
        <w:spacing w:before="2"/>
        <w:ind w:left="1814"/>
        <w:jc w:val="both"/>
        <w:rPr>
          <w:b w:val="0"/>
        </w:rPr>
      </w:pPr>
      <w:r>
        <w:t>Диагностическая</w:t>
      </w:r>
      <w:r>
        <w:rPr>
          <w:spacing w:val="-3"/>
        </w:rPr>
        <w:t xml:space="preserve"> </w:t>
      </w:r>
      <w:r>
        <w:t>работа</w:t>
      </w:r>
      <w:r>
        <w:rPr>
          <w:spacing w:val="-3"/>
        </w:rPr>
        <w:t xml:space="preserve"> </w:t>
      </w:r>
      <w:r>
        <w:t>включает</w:t>
      </w:r>
      <w:r>
        <w:rPr>
          <w:b w:val="0"/>
        </w:rPr>
        <w:t>:</w:t>
      </w:r>
    </w:p>
    <w:p w:rsidR="001F3758" w:rsidRDefault="00056B79">
      <w:pPr>
        <w:pStyle w:val="a5"/>
        <w:numPr>
          <w:ilvl w:val="1"/>
          <w:numId w:val="78"/>
        </w:numPr>
        <w:tabs>
          <w:tab w:val="left" w:pos="2474"/>
        </w:tabs>
        <w:spacing w:before="5"/>
        <w:ind w:left="2474" w:hanging="300"/>
        <w:jc w:val="left"/>
        <w:rPr>
          <w:sz w:val="24"/>
        </w:rPr>
      </w:pPr>
      <w:r>
        <w:rPr>
          <w:sz w:val="24"/>
        </w:rPr>
        <w:t>своевременное</w:t>
      </w:r>
      <w:r>
        <w:rPr>
          <w:spacing w:val="-5"/>
          <w:sz w:val="24"/>
        </w:rPr>
        <w:t xml:space="preserve"> </w:t>
      </w:r>
      <w:r>
        <w:rPr>
          <w:sz w:val="24"/>
        </w:rPr>
        <w:t>выявление</w:t>
      </w:r>
      <w:r>
        <w:rPr>
          <w:spacing w:val="-5"/>
          <w:sz w:val="24"/>
        </w:rPr>
        <w:t xml:space="preserve"> </w:t>
      </w:r>
      <w:r>
        <w:rPr>
          <w:sz w:val="24"/>
        </w:rPr>
        <w:t>детей,</w:t>
      </w:r>
      <w:r>
        <w:rPr>
          <w:spacing w:val="-3"/>
          <w:sz w:val="24"/>
        </w:rPr>
        <w:t xml:space="preserve"> </w:t>
      </w:r>
      <w:r>
        <w:rPr>
          <w:sz w:val="24"/>
        </w:rPr>
        <w:t>нуждающихся</w:t>
      </w:r>
      <w:r>
        <w:rPr>
          <w:spacing w:val="-5"/>
          <w:sz w:val="24"/>
        </w:rPr>
        <w:t xml:space="preserve"> </w:t>
      </w:r>
      <w:r>
        <w:rPr>
          <w:sz w:val="24"/>
        </w:rPr>
        <w:t>в</w:t>
      </w:r>
      <w:r>
        <w:rPr>
          <w:spacing w:val="-6"/>
          <w:sz w:val="24"/>
        </w:rPr>
        <w:t xml:space="preserve"> </w:t>
      </w:r>
      <w:r>
        <w:rPr>
          <w:sz w:val="24"/>
        </w:rPr>
        <w:t>специализированной</w:t>
      </w:r>
      <w:r w:rsidR="001D442A">
        <w:rPr>
          <w:sz w:val="24"/>
        </w:rPr>
        <w:t xml:space="preserve"> </w:t>
      </w:r>
      <w:r>
        <w:rPr>
          <w:sz w:val="24"/>
        </w:rPr>
        <w:t>помощи;</w:t>
      </w:r>
    </w:p>
    <w:p w:rsidR="001F3758" w:rsidRDefault="00056B79">
      <w:pPr>
        <w:pStyle w:val="a5"/>
        <w:numPr>
          <w:ilvl w:val="1"/>
          <w:numId w:val="78"/>
        </w:numPr>
        <w:tabs>
          <w:tab w:val="left" w:pos="2542"/>
        </w:tabs>
        <w:ind w:right="1385" w:firstLine="360"/>
        <w:jc w:val="left"/>
        <w:rPr>
          <w:sz w:val="24"/>
        </w:rPr>
      </w:pPr>
      <w:r>
        <w:rPr>
          <w:sz w:val="24"/>
        </w:rPr>
        <w:t>раннюю (с первых дней пребывания ребёнка в образовательном учреждении)</w:t>
      </w:r>
      <w:r>
        <w:rPr>
          <w:spacing w:val="-58"/>
          <w:sz w:val="24"/>
        </w:rPr>
        <w:t xml:space="preserve"> </w:t>
      </w:r>
      <w:r>
        <w:rPr>
          <w:sz w:val="24"/>
        </w:rPr>
        <w:t>диагностику</w:t>
      </w:r>
      <w:r>
        <w:rPr>
          <w:spacing w:val="1"/>
          <w:sz w:val="24"/>
        </w:rPr>
        <w:t xml:space="preserve"> </w:t>
      </w:r>
      <w:r>
        <w:rPr>
          <w:sz w:val="24"/>
        </w:rPr>
        <w:t>отклонений</w:t>
      </w:r>
      <w:r>
        <w:rPr>
          <w:spacing w:val="1"/>
          <w:sz w:val="24"/>
        </w:rPr>
        <w:t xml:space="preserve"> </w:t>
      </w:r>
      <w:r>
        <w:rPr>
          <w:sz w:val="24"/>
        </w:rPr>
        <w:t>в</w:t>
      </w:r>
      <w:r>
        <w:rPr>
          <w:spacing w:val="-3"/>
          <w:sz w:val="24"/>
        </w:rPr>
        <w:t xml:space="preserve"> </w:t>
      </w:r>
      <w:r>
        <w:rPr>
          <w:sz w:val="24"/>
        </w:rPr>
        <w:t>развитии</w:t>
      </w:r>
      <w:r>
        <w:rPr>
          <w:spacing w:val="1"/>
          <w:sz w:val="24"/>
        </w:rPr>
        <w:t xml:space="preserve"> </w:t>
      </w:r>
      <w:r>
        <w:rPr>
          <w:sz w:val="24"/>
        </w:rPr>
        <w:t>и</w:t>
      </w:r>
      <w:r>
        <w:rPr>
          <w:spacing w:val="-3"/>
          <w:sz w:val="24"/>
        </w:rPr>
        <w:t xml:space="preserve"> </w:t>
      </w:r>
      <w:r>
        <w:rPr>
          <w:sz w:val="24"/>
        </w:rPr>
        <w:t>анализ</w:t>
      </w:r>
      <w:r>
        <w:rPr>
          <w:spacing w:val="-1"/>
          <w:sz w:val="24"/>
        </w:rPr>
        <w:t xml:space="preserve"> </w:t>
      </w:r>
      <w:r>
        <w:rPr>
          <w:sz w:val="24"/>
        </w:rPr>
        <w:t>причин</w:t>
      </w:r>
      <w:r>
        <w:rPr>
          <w:spacing w:val="1"/>
          <w:sz w:val="24"/>
        </w:rPr>
        <w:t xml:space="preserve"> </w:t>
      </w:r>
      <w:r>
        <w:rPr>
          <w:sz w:val="24"/>
        </w:rPr>
        <w:t>трудностей</w:t>
      </w:r>
      <w:r w:rsidR="001D442A">
        <w:rPr>
          <w:sz w:val="24"/>
        </w:rPr>
        <w:t xml:space="preserve">  </w:t>
      </w:r>
      <w:r>
        <w:rPr>
          <w:sz w:val="24"/>
        </w:rPr>
        <w:t>адаптации;</w:t>
      </w:r>
    </w:p>
    <w:p w:rsidR="001F3758" w:rsidRDefault="00056B79">
      <w:pPr>
        <w:pStyle w:val="a5"/>
        <w:numPr>
          <w:ilvl w:val="1"/>
          <w:numId w:val="78"/>
        </w:numPr>
        <w:tabs>
          <w:tab w:val="left" w:pos="2476"/>
        </w:tabs>
        <w:ind w:right="1384" w:firstLine="360"/>
        <w:jc w:val="left"/>
        <w:rPr>
          <w:sz w:val="24"/>
        </w:rPr>
      </w:pPr>
      <w:r>
        <w:rPr>
          <w:sz w:val="24"/>
        </w:rPr>
        <w:t>комплексный</w:t>
      </w:r>
      <w:r>
        <w:rPr>
          <w:spacing w:val="56"/>
          <w:sz w:val="24"/>
        </w:rPr>
        <w:t xml:space="preserve"> </w:t>
      </w:r>
      <w:r>
        <w:rPr>
          <w:sz w:val="24"/>
        </w:rPr>
        <w:t>сбор</w:t>
      </w:r>
      <w:r>
        <w:rPr>
          <w:spacing w:val="55"/>
          <w:sz w:val="24"/>
        </w:rPr>
        <w:t xml:space="preserve"> </w:t>
      </w:r>
      <w:r>
        <w:rPr>
          <w:sz w:val="24"/>
        </w:rPr>
        <w:t>сведений</w:t>
      </w:r>
      <w:r>
        <w:rPr>
          <w:spacing w:val="56"/>
          <w:sz w:val="24"/>
        </w:rPr>
        <w:t xml:space="preserve"> </w:t>
      </w:r>
      <w:r>
        <w:rPr>
          <w:sz w:val="24"/>
        </w:rPr>
        <w:t>о</w:t>
      </w:r>
      <w:r>
        <w:rPr>
          <w:spacing w:val="55"/>
          <w:sz w:val="24"/>
        </w:rPr>
        <w:t xml:space="preserve"> </w:t>
      </w:r>
      <w:r>
        <w:rPr>
          <w:sz w:val="24"/>
        </w:rPr>
        <w:t>ребёнке</w:t>
      </w:r>
      <w:r>
        <w:rPr>
          <w:spacing w:val="56"/>
          <w:sz w:val="24"/>
        </w:rPr>
        <w:t xml:space="preserve"> </w:t>
      </w:r>
      <w:r>
        <w:rPr>
          <w:sz w:val="24"/>
        </w:rPr>
        <w:t>на</w:t>
      </w:r>
      <w:r>
        <w:rPr>
          <w:spacing w:val="55"/>
          <w:sz w:val="24"/>
        </w:rPr>
        <w:t xml:space="preserve"> </w:t>
      </w:r>
      <w:r>
        <w:rPr>
          <w:sz w:val="24"/>
        </w:rPr>
        <w:t>основании</w:t>
      </w:r>
      <w:r>
        <w:rPr>
          <w:spacing w:val="55"/>
          <w:sz w:val="24"/>
        </w:rPr>
        <w:t xml:space="preserve"> </w:t>
      </w:r>
      <w:r>
        <w:rPr>
          <w:sz w:val="24"/>
        </w:rPr>
        <w:t>диагностической</w:t>
      </w:r>
      <w:r>
        <w:rPr>
          <w:spacing w:val="-57"/>
          <w:sz w:val="24"/>
        </w:rPr>
        <w:t xml:space="preserve"> </w:t>
      </w:r>
      <w:r>
        <w:rPr>
          <w:sz w:val="24"/>
        </w:rPr>
        <w:t>информации от специалистов</w:t>
      </w:r>
      <w:r>
        <w:rPr>
          <w:spacing w:val="2"/>
          <w:sz w:val="24"/>
        </w:rPr>
        <w:t xml:space="preserve"> </w:t>
      </w:r>
      <w:r>
        <w:rPr>
          <w:sz w:val="24"/>
        </w:rPr>
        <w:t>разного</w:t>
      </w:r>
      <w:r w:rsidR="001D442A">
        <w:rPr>
          <w:sz w:val="24"/>
        </w:rPr>
        <w:t xml:space="preserve"> </w:t>
      </w:r>
      <w:r>
        <w:rPr>
          <w:sz w:val="24"/>
        </w:rPr>
        <w:t>профиля;</w:t>
      </w:r>
    </w:p>
    <w:p w:rsidR="001F3758" w:rsidRDefault="00056B79">
      <w:pPr>
        <w:pStyle w:val="a5"/>
        <w:numPr>
          <w:ilvl w:val="1"/>
          <w:numId w:val="78"/>
        </w:numPr>
        <w:tabs>
          <w:tab w:val="left" w:pos="2518"/>
        </w:tabs>
        <w:ind w:right="1379" w:firstLine="360"/>
        <w:rPr>
          <w:sz w:val="24"/>
        </w:rPr>
      </w:pPr>
      <w:r>
        <w:rPr>
          <w:sz w:val="24"/>
        </w:rPr>
        <w:t>определение</w:t>
      </w:r>
      <w:r>
        <w:rPr>
          <w:spacing w:val="1"/>
          <w:sz w:val="24"/>
        </w:rPr>
        <w:t xml:space="preserve"> </w:t>
      </w:r>
      <w:r>
        <w:rPr>
          <w:sz w:val="24"/>
        </w:rPr>
        <w:t>уровня</w:t>
      </w:r>
      <w:r>
        <w:rPr>
          <w:spacing w:val="1"/>
          <w:sz w:val="24"/>
        </w:rPr>
        <w:t xml:space="preserve"> </w:t>
      </w:r>
      <w:r>
        <w:rPr>
          <w:sz w:val="24"/>
        </w:rPr>
        <w:t>актуального</w:t>
      </w:r>
      <w:r>
        <w:rPr>
          <w:spacing w:val="1"/>
          <w:sz w:val="24"/>
        </w:rPr>
        <w:t xml:space="preserve"> </w:t>
      </w:r>
      <w:r>
        <w:rPr>
          <w:sz w:val="24"/>
        </w:rPr>
        <w:t>и</w:t>
      </w:r>
      <w:r>
        <w:rPr>
          <w:spacing w:val="1"/>
          <w:sz w:val="24"/>
        </w:rPr>
        <w:t xml:space="preserve"> </w:t>
      </w:r>
      <w:r>
        <w:rPr>
          <w:sz w:val="24"/>
        </w:rPr>
        <w:t>зоны</w:t>
      </w:r>
      <w:r>
        <w:rPr>
          <w:spacing w:val="1"/>
          <w:sz w:val="24"/>
        </w:rPr>
        <w:t xml:space="preserve"> </w:t>
      </w:r>
      <w:r>
        <w:rPr>
          <w:sz w:val="24"/>
        </w:rPr>
        <w:t>ближайшего</w:t>
      </w:r>
      <w:r>
        <w:rPr>
          <w:spacing w:val="61"/>
          <w:sz w:val="24"/>
        </w:rPr>
        <w:t xml:space="preserve"> </w:t>
      </w:r>
      <w:r>
        <w:rPr>
          <w:sz w:val="24"/>
        </w:rPr>
        <w:t>развития</w:t>
      </w:r>
      <w:r>
        <w:rPr>
          <w:spacing w:val="1"/>
          <w:sz w:val="24"/>
        </w:rPr>
        <w:t xml:space="preserve"> </w:t>
      </w:r>
      <w:r>
        <w:rPr>
          <w:sz w:val="24"/>
        </w:rPr>
        <w:t>обучающегося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выявление</w:t>
      </w:r>
      <w:r>
        <w:rPr>
          <w:spacing w:val="1"/>
          <w:sz w:val="24"/>
        </w:rPr>
        <w:t xml:space="preserve"> </w:t>
      </w:r>
      <w:r>
        <w:rPr>
          <w:sz w:val="24"/>
        </w:rPr>
        <w:t>его</w:t>
      </w:r>
      <w:r>
        <w:rPr>
          <w:spacing w:val="-57"/>
          <w:sz w:val="24"/>
        </w:rPr>
        <w:t xml:space="preserve"> </w:t>
      </w:r>
      <w:r>
        <w:rPr>
          <w:sz w:val="24"/>
        </w:rPr>
        <w:t>резервных</w:t>
      </w:r>
      <w:r w:rsidR="001D442A">
        <w:rPr>
          <w:sz w:val="24"/>
        </w:rPr>
        <w:t xml:space="preserve"> </w:t>
      </w:r>
      <w:r>
        <w:rPr>
          <w:sz w:val="24"/>
        </w:rPr>
        <w:t>возможностей;</w:t>
      </w:r>
    </w:p>
    <w:p w:rsidR="001F3758" w:rsidRDefault="00056B79">
      <w:pPr>
        <w:pStyle w:val="a5"/>
        <w:numPr>
          <w:ilvl w:val="1"/>
          <w:numId w:val="78"/>
        </w:numPr>
        <w:tabs>
          <w:tab w:val="left" w:pos="2550"/>
        </w:tabs>
        <w:ind w:right="1391" w:firstLine="360"/>
        <w:rPr>
          <w:sz w:val="24"/>
        </w:rPr>
      </w:pPr>
      <w:r>
        <w:rPr>
          <w:sz w:val="24"/>
        </w:rPr>
        <w:t>изучение</w:t>
      </w:r>
      <w:r>
        <w:rPr>
          <w:spacing w:val="1"/>
          <w:sz w:val="24"/>
        </w:rPr>
        <w:t xml:space="preserve"> </w:t>
      </w:r>
      <w:r>
        <w:rPr>
          <w:sz w:val="24"/>
        </w:rPr>
        <w:t>развития</w:t>
      </w:r>
      <w:r>
        <w:rPr>
          <w:spacing w:val="1"/>
          <w:sz w:val="24"/>
        </w:rPr>
        <w:t xml:space="preserve"> </w:t>
      </w:r>
      <w:r>
        <w:rPr>
          <w:sz w:val="24"/>
        </w:rPr>
        <w:t>эмоционально</w:t>
      </w:r>
      <w:r>
        <w:rPr>
          <w:spacing w:val="1"/>
          <w:sz w:val="24"/>
        </w:rPr>
        <w:t xml:space="preserve"> </w:t>
      </w:r>
      <w:r>
        <w:rPr>
          <w:sz w:val="24"/>
        </w:rPr>
        <w:t>волевой</w:t>
      </w:r>
      <w:r>
        <w:rPr>
          <w:spacing w:val="1"/>
          <w:sz w:val="24"/>
        </w:rPr>
        <w:t xml:space="preserve"> </w:t>
      </w:r>
      <w:r>
        <w:rPr>
          <w:sz w:val="24"/>
        </w:rPr>
        <w:t>сферы</w:t>
      </w:r>
      <w:r>
        <w:rPr>
          <w:spacing w:val="1"/>
          <w:sz w:val="24"/>
        </w:rPr>
        <w:t xml:space="preserve"> </w:t>
      </w:r>
      <w:r>
        <w:rPr>
          <w:sz w:val="24"/>
        </w:rPr>
        <w:t>и</w:t>
      </w:r>
      <w:r>
        <w:rPr>
          <w:spacing w:val="61"/>
          <w:sz w:val="24"/>
        </w:rPr>
        <w:t xml:space="preserve"> </w:t>
      </w:r>
      <w:r>
        <w:rPr>
          <w:sz w:val="24"/>
        </w:rPr>
        <w:t>личностных</w:t>
      </w:r>
      <w:r>
        <w:rPr>
          <w:spacing w:val="1"/>
          <w:sz w:val="24"/>
        </w:rPr>
        <w:t xml:space="preserve"> </w:t>
      </w:r>
      <w:r>
        <w:rPr>
          <w:sz w:val="24"/>
        </w:rPr>
        <w:t>особенностей</w:t>
      </w:r>
      <w:r>
        <w:rPr>
          <w:spacing w:val="2"/>
          <w:sz w:val="24"/>
        </w:rPr>
        <w:t xml:space="preserve"> </w:t>
      </w:r>
      <w:r>
        <w:rPr>
          <w:sz w:val="24"/>
        </w:rPr>
        <w:t>обучающихся;</w:t>
      </w:r>
    </w:p>
    <w:p w:rsidR="001F3758" w:rsidRDefault="00056B79">
      <w:pPr>
        <w:pStyle w:val="a5"/>
        <w:numPr>
          <w:ilvl w:val="1"/>
          <w:numId w:val="78"/>
        </w:numPr>
        <w:tabs>
          <w:tab w:val="left" w:pos="2474"/>
        </w:tabs>
        <w:ind w:left="2474" w:hanging="300"/>
        <w:jc w:val="left"/>
        <w:rPr>
          <w:sz w:val="24"/>
        </w:rPr>
      </w:pPr>
      <w:r>
        <w:rPr>
          <w:sz w:val="24"/>
        </w:rPr>
        <w:t>изучение</w:t>
      </w:r>
      <w:r>
        <w:rPr>
          <w:spacing w:val="-4"/>
          <w:sz w:val="24"/>
        </w:rPr>
        <w:t xml:space="preserve"> </w:t>
      </w:r>
      <w:r>
        <w:rPr>
          <w:sz w:val="24"/>
        </w:rPr>
        <w:t>социальной</w:t>
      </w:r>
      <w:r>
        <w:rPr>
          <w:spacing w:val="-3"/>
          <w:sz w:val="24"/>
        </w:rPr>
        <w:t xml:space="preserve"> </w:t>
      </w:r>
      <w:r>
        <w:rPr>
          <w:sz w:val="24"/>
        </w:rPr>
        <w:t>ситуации</w:t>
      </w:r>
      <w:r>
        <w:rPr>
          <w:spacing w:val="-3"/>
          <w:sz w:val="24"/>
        </w:rPr>
        <w:t xml:space="preserve"> </w:t>
      </w:r>
      <w:r>
        <w:rPr>
          <w:sz w:val="24"/>
        </w:rPr>
        <w:t>развития</w:t>
      </w:r>
      <w:r>
        <w:rPr>
          <w:spacing w:val="-2"/>
          <w:sz w:val="24"/>
        </w:rPr>
        <w:t xml:space="preserve"> </w:t>
      </w:r>
      <w:r>
        <w:rPr>
          <w:sz w:val="24"/>
        </w:rPr>
        <w:t>и</w:t>
      </w:r>
      <w:r>
        <w:rPr>
          <w:spacing w:val="-5"/>
          <w:sz w:val="24"/>
        </w:rPr>
        <w:t xml:space="preserve"> </w:t>
      </w:r>
      <w:r>
        <w:rPr>
          <w:sz w:val="24"/>
        </w:rPr>
        <w:t>условий</w:t>
      </w:r>
      <w:r>
        <w:rPr>
          <w:spacing w:val="-5"/>
          <w:sz w:val="24"/>
        </w:rPr>
        <w:t xml:space="preserve"> </w:t>
      </w:r>
      <w:r>
        <w:rPr>
          <w:sz w:val="24"/>
        </w:rPr>
        <w:t>семейного</w:t>
      </w:r>
      <w:r>
        <w:rPr>
          <w:spacing w:val="-1"/>
          <w:sz w:val="24"/>
        </w:rPr>
        <w:t xml:space="preserve"> </w:t>
      </w:r>
      <w:r>
        <w:rPr>
          <w:sz w:val="24"/>
        </w:rPr>
        <w:t>воспитания</w:t>
      </w:r>
      <w:r>
        <w:rPr>
          <w:spacing w:val="-2"/>
          <w:sz w:val="24"/>
        </w:rPr>
        <w:t xml:space="preserve"> </w:t>
      </w:r>
      <w:r>
        <w:rPr>
          <w:sz w:val="24"/>
        </w:rPr>
        <w:t>ребёнка;</w:t>
      </w:r>
    </w:p>
    <w:p w:rsidR="001F3758" w:rsidRDefault="00056B79">
      <w:pPr>
        <w:pStyle w:val="a5"/>
        <w:numPr>
          <w:ilvl w:val="1"/>
          <w:numId w:val="78"/>
        </w:numPr>
        <w:tabs>
          <w:tab w:val="left" w:pos="2643"/>
          <w:tab w:val="left" w:pos="2644"/>
        </w:tabs>
        <w:ind w:right="1380" w:firstLine="360"/>
        <w:jc w:val="left"/>
        <w:rPr>
          <w:sz w:val="24"/>
        </w:rPr>
      </w:pPr>
      <w:r>
        <w:rPr>
          <w:sz w:val="24"/>
        </w:rPr>
        <w:t>изучение</w:t>
      </w:r>
      <w:r>
        <w:rPr>
          <w:spacing w:val="31"/>
          <w:sz w:val="24"/>
        </w:rPr>
        <w:t xml:space="preserve"> </w:t>
      </w:r>
      <w:r>
        <w:rPr>
          <w:sz w:val="24"/>
        </w:rPr>
        <w:t>адаптивных</w:t>
      </w:r>
      <w:r>
        <w:rPr>
          <w:spacing w:val="31"/>
          <w:sz w:val="24"/>
        </w:rPr>
        <w:t xml:space="preserve"> </w:t>
      </w:r>
      <w:r>
        <w:rPr>
          <w:sz w:val="24"/>
        </w:rPr>
        <w:t>возможностей</w:t>
      </w:r>
      <w:r>
        <w:rPr>
          <w:spacing w:val="31"/>
          <w:sz w:val="24"/>
        </w:rPr>
        <w:t xml:space="preserve"> </w:t>
      </w:r>
      <w:r>
        <w:rPr>
          <w:sz w:val="24"/>
        </w:rPr>
        <w:t>и</w:t>
      </w:r>
      <w:r>
        <w:rPr>
          <w:spacing w:val="27"/>
          <w:sz w:val="24"/>
        </w:rPr>
        <w:t xml:space="preserve"> </w:t>
      </w:r>
      <w:r>
        <w:rPr>
          <w:sz w:val="24"/>
        </w:rPr>
        <w:t>уровня</w:t>
      </w:r>
      <w:r>
        <w:rPr>
          <w:spacing w:val="29"/>
          <w:sz w:val="24"/>
        </w:rPr>
        <w:t xml:space="preserve"> </w:t>
      </w:r>
      <w:r>
        <w:rPr>
          <w:sz w:val="24"/>
        </w:rPr>
        <w:t>социализации</w:t>
      </w:r>
      <w:r>
        <w:rPr>
          <w:spacing w:val="31"/>
          <w:sz w:val="24"/>
        </w:rPr>
        <w:t xml:space="preserve"> </w:t>
      </w:r>
      <w:r>
        <w:rPr>
          <w:sz w:val="24"/>
        </w:rPr>
        <w:t>ребёнка</w:t>
      </w:r>
      <w:r>
        <w:rPr>
          <w:spacing w:val="31"/>
          <w:sz w:val="24"/>
        </w:rPr>
        <w:t xml:space="preserve"> </w:t>
      </w:r>
      <w:r>
        <w:rPr>
          <w:sz w:val="24"/>
        </w:rPr>
        <w:t>с</w:t>
      </w:r>
      <w:r>
        <w:rPr>
          <w:spacing w:val="-57"/>
          <w:sz w:val="24"/>
        </w:rPr>
        <w:t xml:space="preserve"> </w:t>
      </w:r>
      <w:r>
        <w:rPr>
          <w:sz w:val="24"/>
        </w:rPr>
        <w:t>ограниченными возможностями</w:t>
      </w:r>
      <w:r w:rsidR="001D442A">
        <w:rPr>
          <w:sz w:val="24"/>
        </w:rPr>
        <w:t xml:space="preserve"> </w:t>
      </w:r>
      <w:r>
        <w:rPr>
          <w:sz w:val="24"/>
        </w:rPr>
        <w:t>здоровья;</w:t>
      </w:r>
    </w:p>
    <w:p w:rsidR="001F3758" w:rsidRDefault="00056B79">
      <w:pPr>
        <w:pStyle w:val="a5"/>
        <w:numPr>
          <w:ilvl w:val="1"/>
          <w:numId w:val="78"/>
        </w:numPr>
        <w:tabs>
          <w:tab w:val="left" w:pos="2562"/>
        </w:tabs>
        <w:ind w:right="1389" w:firstLine="360"/>
        <w:jc w:val="left"/>
        <w:rPr>
          <w:sz w:val="24"/>
        </w:rPr>
      </w:pPr>
      <w:r>
        <w:rPr>
          <w:sz w:val="24"/>
        </w:rPr>
        <w:t>системный</w:t>
      </w:r>
      <w:r>
        <w:rPr>
          <w:spacing w:val="10"/>
          <w:sz w:val="24"/>
        </w:rPr>
        <w:t xml:space="preserve"> </w:t>
      </w:r>
      <w:r>
        <w:rPr>
          <w:sz w:val="24"/>
        </w:rPr>
        <w:t>разносторонний</w:t>
      </w:r>
      <w:r>
        <w:rPr>
          <w:spacing w:val="8"/>
          <w:sz w:val="24"/>
        </w:rPr>
        <w:t xml:space="preserve"> </w:t>
      </w:r>
      <w:r>
        <w:rPr>
          <w:sz w:val="24"/>
        </w:rPr>
        <w:t>контроль</w:t>
      </w:r>
      <w:r>
        <w:rPr>
          <w:spacing w:val="9"/>
          <w:sz w:val="24"/>
        </w:rPr>
        <w:t xml:space="preserve"> </w:t>
      </w:r>
      <w:r>
        <w:rPr>
          <w:sz w:val="24"/>
        </w:rPr>
        <w:t>специалистов</w:t>
      </w:r>
      <w:r>
        <w:rPr>
          <w:spacing w:val="9"/>
          <w:sz w:val="24"/>
        </w:rPr>
        <w:t xml:space="preserve"> </w:t>
      </w:r>
      <w:r>
        <w:rPr>
          <w:sz w:val="24"/>
        </w:rPr>
        <w:t>за</w:t>
      </w:r>
      <w:r>
        <w:rPr>
          <w:spacing w:val="9"/>
          <w:sz w:val="24"/>
        </w:rPr>
        <w:t xml:space="preserve"> </w:t>
      </w:r>
      <w:r>
        <w:rPr>
          <w:sz w:val="24"/>
        </w:rPr>
        <w:t>уровнем</w:t>
      </w:r>
      <w:r>
        <w:rPr>
          <w:spacing w:val="8"/>
          <w:sz w:val="24"/>
        </w:rPr>
        <w:t xml:space="preserve"> </w:t>
      </w:r>
      <w:r>
        <w:rPr>
          <w:sz w:val="24"/>
        </w:rPr>
        <w:t>и</w:t>
      </w:r>
      <w:r>
        <w:rPr>
          <w:spacing w:val="6"/>
          <w:sz w:val="24"/>
        </w:rPr>
        <w:t xml:space="preserve"> </w:t>
      </w:r>
      <w:r>
        <w:rPr>
          <w:sz w:val="24"/>
        </w:rPr>
        <w:t>динамикой</w:t>
      </w:r>
      <w:r>
        <w:rPr>
          <w:spacing w:val="-57"/>
          <w:sz w:val="24"/>
        </w:rPr>
        <w:t xml:space="preserve"> </w:t>
      </w:r>
      <w:r>
        <w:rPr>
          <w:sz w:val="24"/>
        </w:rPr>
        <w:t>развития</w:t>
      </w:r>
      <w:r w:rsidR="001D442A">
        <w:rPr>
          <w:sz w:val="24"/>
        </w:rPr>
        <w:t xml:space="preserve"> </w:t>
      </w:r>
      <w:r>
        <w:rPr>
          <w:sz w:val="24"/>
        </w:rPr>
        <w:t>ребёнка;</w:t>
      </w:r>
    </w:p>
    <w:p w:rsidR="001F3758" w:rsidRDefault="00056B79">
      <w:pPr>
        <w:pStyle w:val="a5"/>
        <w:numPr>
          <w:ilvl w:val="1"/>
          <w:numId w:val="78"/>
        </w:numPr>
        <w:tabs>
          <w:tab w:val="left" w:pos="2474"/>
        </w:tabs>
        <w:ind w:left="2474" w:hanging="300"/>
        <w:jc w:val="left"/>
        <w:rPr>
          <w:sz w:val="24"/>
        </w:rPr>
      </w:pPr>
      <w:r>
        <w:rPr>
          <w:sz w:val="24"/>
        </w:rPr>
        <w:t>анализ</w:t>
      </w:r>
      <w:r>
        <w:rPr>
          <w:spacing w:val="-5"/>
          <w:sz w:val="24"/>
        </w:rPr>
        <w:t xml:space="preserve"> </w:t>
      </w:r>
      <w:r>
        <w:rPr>
          <w:sz w:val="24"/>
        </w:rPr>
        <w:t>успешности</w:t>
      </w:r>
      <w:r>
        <w:rPr>
          <w:spacing w:val="-3"/>
          <w:sz w:val="24"/>
        </w:rPr>
        <w:t xml:space="preserve"> </w:t>
      </w:r>
      <w:r>
        <w:rPr>
          <w:sz w:val="24"/>
        </w:rPr>
        <w:t>коррекционно-развивающей</w:t>
      </w:r>
      <w:r>
        <w:rPr>
          <w:spacing w:val="-5"/>
          <w:sz w:val="24"/>
        </w:rPr>
        <w:t xml:space="preserve"> </w:t>
      </w:r>
      <w:r>
        <w:rPr>
          <w:sz w:val="24"/>
        </w:rPr>
        <w:t>работы.</w:t>
      </w:r>
    </w:p>
    <w:p w:rsidR="001F3758" w:rsidRDefault="00056B79">
      <w:pPr>
        <w:spacing w:before="1"/>
        <w:ind w:left="1116"/>
      </w:pPr>
      <w:r>
        <w:t>Коррекционно-развивающая</w:t>
      </w:r>
      <w:r>
        <w:rPr>
          <w:spacing w:val="-8"/>
        </w:rPr>
        <w:t xml:space="preserve"> </w:t>
      </w:r>
      <w:r>
        <w:t>работа</w:t>
      </w:r>
      <w:r>
        <w:rPr>
          <w:spacing w:val="-7"/>
        </w:rPr>
        <w:t xml:space="preserve"> </w:t>
      </w:r>
      <w:r>
        <w:t>включает:</w:t>
      </w:r>
    </w:p>
    <w:p w:rsidR="001F3758" w:rsidRDefault="00056B79">
      <w:pPr>
        <w:pStyle w:val="a5"/>
        <w:numPr>
          <w:ilvl w:val="1"/>
          <w:numId w:val="78"/>
        </w:numPr>
        <w:tabs>
          <w:tab w:val="left" w:pos="2564"/>
        </w:tabs>
        <w:ind w:right="1389" w:firstLine="360"/>
        <w:rPr>
          <w:sz w:val="24"/>
        </w:rPr>
      </w:pPr>
      <w:r>
        <w:rPr>
          <w:sz w:val="24"/>
        </w:rPr>
        <w:t>выбор оптимальных для развития ребёнка с ограниченными возможностями</w:t>
      </w:r>
      <w:r>
        <w:rPr>
          <w:spacing w:val="1"/>
          <w:sz w:val="24"/>
        </w:rPr>
        <w:t xml:space="preserve"> </w:t>
      </w:r>
      <w:r>
        <w:rPr>
          <w:sz w:val="24"/>
        </w:rPr>
        <w:t>здоровья</w:t>
      </w:r>
      <w:r>
        <w:rPr>
          <w:spacing w:val="1"/>
          <w:sz w:val="24"/>
        </w:rPr>
        <w:t xml:space="preserve"> </w:t>
      </w:r>
      <w:r>
        <w:rPr>
          <w:sz w:val="24"/>
        </w:rPr>
        <w:t>коррекционных</w:t>
      </w:r>
      <w:r>
        <w:rPr>
          <w:spacing w:val="1"/>
          <w:sz w:val="24"/>
        </w:rPr>
        <w:t xml:space="preserve"> </w:t>
      </w:r>
      <w:r>
        <w:rPr>
          <w:sz w:val="24"/>
        </w:rPr>
        <w:t>программ/методик,</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приёмов</w:t>
      </w:r>
      <w:r>
        <w:rPr>
          <w:spacing w:val="1"/>
          <w:sz w:val="24"/>
        </w:rPr>
        <w:t xml:space="preserve"> </w:t>
      </w:r>
      <w:r>
        <w:rPr>
          <w:sz w:val="24"/>
        </w:rPr>
        <w:t>обучения</w:t>
      </w:r>
      <w:r>
        <w:rPr>
          <w:spacing w:val="1"/>
          <w:sz w:val="24"/>
        </w:rPr>
        <w:t xml:space="preserve"> </w:t>
      </w:r>
      <w:r>
        <w:rPr>
          <w:sz w:val="24"/>
        </w:rPr>
        <w:t>в</w:t>
      </w:r>
      <w:r>
        <w:rPr>
          <w:spacing w:val="-57"/>
          <w:sz w:val="24"/>
        </w:rPr>
        <w:t xml:space="preserve"> </w:t>
      </w:r>
      <w:r>
        <w:rPr>
          <w:sz w:val="24"/>
        </w:rPr>
        <w:t>соответствии с</w:t>
      </w:r>
      <w:r>
        <w:rPr>
          <w:spacing w:val="-2"/>
          <w:sz w:val="24"/>
        </w:rPr>
        <w:t xml:space="preserve"> </w:t>
      </w:r>
      <w:r>
        <w:rPr>
          <w:sz w:val="24"/>
        </w:rPr>
        <w:t>его</w:t>
      </w:r>
      <w:r>
        <w:rPr>
          <w:spacing w:val="1"/>
          <w:sz w:val="24"/>
        </w:rPr>
        <w:t xml:space="preserve"> </w:t>
      </w:r>
      <w:r>
        <w:rPr>
          <w:sz w:val="24"/>
        </w:rPr>
        <w:t>особыми</w:t>
      </w:r>
      <w:r>
        <w:rPr>
          <w:spacing w:val="-2"/>
          <w:sz w:val="24"/>
        </w:rPr>
        <w:t xml:space="preserve"> </w:t>
      </w:r>
      <w:r>
        <w:rPr>
          <w:sz w:val="24"/>
        </w:rPr>
        <w:t>образовательными</w:t>
      </w:r>
      <w:r>
        <w:rPr>
          <w:spacing w:val="1"/>
          <w:sz w:val="24"/>
        </w:rPr>
        <w:t xml:space="preserve"> </w:t>
      </w:r>
      <w:r>
        <w:rPr>
          <w:sz w:val="24"/>
        </w:rPr>
        <w:t>потребностями;</w:t>
      </w:r>
    </w:p>
    <w:p w:rsidR="001F3758" w:rsidRDefault="00056B79">
      <w:pPr>
        <w:pStyle w:val="a5"/>
        <w:numPr>
          <w:ilvl w:val="1"/>
          <w:numId w:val="78"/>
        </w:numPr>
        <w:tabs>
          <w:tab w:val="left" w:pos="2622"/>
        </w:tabs>
        <w:ind w:right="1384" w:firstLine="360"/>
        <w:rPr>
          <w:sz w:val="24"/>
        </w:rPr>
      </w:pPr>
      <w:r>
        <w:rPr>
          <w:sz w:val="24"/>
        </w:rPr>
        <w:t>организацию и проведение специалистами индивидуальных и групповых</w:t>
      </w:r>
      <w:r>
        <w:rPr>
          <w:spacing w:val="1"/>
          <w:sz w:val="24"/>
        </w:rPr>
        <w:t xml:space="preserve"> </w:t>
      </w:r>
      <w:r>
        <w:rPr>
          <w:sz w:val="24"/>
        </w:rPr>
        <w:t>коррекционно-развивающих</w:t>
      </w:r>
      <w:r>
        <w:rPr>
          <w:spacing w:val="1"/>
          <w:sz w:val="24"/>
        </w:rPr>
        <w:t xml:space="preserve"> </w:t>
      </w:r>
      <w:r>
        <w:rPr>
          <w:sz w:val="24"/>
        </w:rPr>
        <w:t>занятий,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нарушений</w:t>
      </w:r>
      <w:r>
        <w:rPr>
          <w:spacing w:val="1"/>
          <w:sz w:val="24"/>
        </w:rPr>
        <w:t xml:space="preserve"> </w:t>
      </w:r>
      <w:r>
        <w:rPr>
          <w:sz w:val="24"/>
        </w:rPr>
        <w:t>развития</w:t>
      </w:r>
      <w:r>
        <w:rPr>
          <w:spacing w:val="2"/>
          <w:sz w:val="24"/>
        </w:rPr>
        <w:t xml:space="preserve"> </w:t>
      </w:r>
      <w:r>
        <w:rPr>
          <w:sz w:val="24"/>
        </w:rPr>
        <w:t>и</w:t>
      </w:r>
      <w:r>
        <w:rPr>
          <w:spacing w:val="-1"/>
          <w:sz w:val="24"/>
        </w:rPr>
        <w:t xml:space="preserve"> </w:t>
      </w:r>
      <w:r>
        <w:rPr>
          <w:sz w:val="24"/>
        </w:rPr>
        <w:t>трудностей</w:t>
      </w:r>
      <w:r w:rsidR="001D442A">
        <w:rPr>
          <w:sz w:val="24"/>
        </w:rPr>
        <w:t xml:space="preserve"> </w:t>
      </w:r>
      <w:r>
        <w:rPr>
          <w:sz w:val="24"/>
        </w:rPr>
        <w:t>обучения;</w:t>
      </w:r>
    </w:p>
    <w:p w:rsidR="001F3758" w:rsidRDefault="00056B79">
      <w:pPr>
        <w:pStyle w:val="a5"/>
        <w:numPr>
          <w:ilvl w:val="1"/>
          <w:numId w:val="78"/>
        </w:numPr>
        <w:tabs>
          <w:tab w:val="left" w:pos="2608"/>
        </w:tabs>
        <w:ind w:right="1377" w:firstLine="360"/>
        <w:rPr>
          <w:sz w:val="24"/>
        </w:rPr>
      </w:pPr>
      <w:r>
        <w:rPr>
          <w:sz w:val="24"/>
        </w:rPr>
        <w:t>системное воздействие на учебно-познавательную деятельность ребёнка в</w:t>
      </w:r>
      <w:r>
        <w:rPr>
          <w:spacing w:val="1"/>
          <w:sz w:val="24"/>
        </w:rPr>
        <w:t xml:space="preserve"> </w:t>
      </w:r>
      <w:r>
        <w:rPr>
          <w:sz w:val="24"/>
        </w:rPr>
        <w:t>динамике</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направленное</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2"/>
          <w:sz w:val="24"/>
        </w:rPr>
        <w:t xml:space="preserve"> </w:t>
      </w:r>
      <w:r>
        <w:rPr>
          <w:sz w:val="24"/>
        </w:rPr>
        <w:t>и</w:t>
      </w:r>
      <w:r>
        <w:rPr>
          <w:spacing w:val="-2"/>
          <w:sz w:val="24"/>
        </w:rPr>
        <w:t xml:space="preserve"> </w:t>
      </w:r>
      <w:r>
        <w:rPr>
          <w:sz w:val="24"/>
        </w:rPr>
        <w:t>коррекцию</w:t>
      </w:r>
      <w:r>
        <w:rPr>
          <w:spacing w:val="1"/>
          <w:sz w:val="24"/>
        </w:rPr>
        <w:t xml:space="preserve"> </w:t>
      </w:r>
      <w:r>
        <w:rPr>
          <w:sz w:val="24"/>
        </w:rPr>
        <w:t>отклонений вразвитии;</w:t>
      </w:r>
    </w:p>
    <w:p w:rsidR="001F3758" w:rsidRDefault="001F3758">
      <w:pPr>
        <w:jc w:val="both"/>
        <w:rPr>
          <w:sz w:val="24"/>
        </w:rPr>
        <w:sectPr w:rsidR="001F3758">
          <w:pgSz w:w="11910" w:h="16840"/>
          <w:pgMar w:top="540" w:right="0" w:bottom="800" w:left="20" w:header="0" w:footer="530" w:gutter="0"/>
          <w:cols w:space="720"/>
        </w:sectPr>
      </w:pPr>
    </w:p>
    <w:p w:rsidR="001F3758" w:rsidRDefault="00056B79">
      <w:pPr>
        <w:pStyle w:val="a5"/>
        <w:numPr>
          <w:ilvl w:val="1"/>
          <w:numId w:val="78"/>
        </w:numPr>
        <w:tabs>
          <w:tab w:val="left" w:pos="2474"/>
        </w:tabs>
        <w:spacing w:before="70"/>
        <w:ind w:left="2474" w:hanging="300"/>
        <w:jc w:val="left"/>
        <w:rPr>
          <w:sz w:val="24"/>
        </w:rPr>
      </w:pPr>
      <w:r>
        <w:rPr>
          <w:sz w:val="24"/>
        </w:rPr>
        <w:t>коррекцию</w:t>
      </w:r>
      <w:r>
        <w:rPr>
          <w:spacing w:val="-2"/>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высших</w:t>
      </w:r>
      <w:r>
        <w:rPr>
          <w:spacing w:val="-4"/>
          <w:sz w:val="24"/>
        </w:rPr>
        <w:t xml:space="preserve"> </w:t>
      </w:r>
      <w:r>
        <w:rPr>
          <w:sz w:val="24"/>
        </w:rPr>
        <w:t>психических</w:t>
      </w:r>
      <w:r>
        <w:rPr>
          <w:spacing w:val="-1"/>
          <w:sz w:val="24"/>
        </w:rPr>
        <w:t xml:space="preserve"> </w:t>
      </w:r>
      <w:r>
        <w:rPr>
          <w:sz w:val="24"/>
        </w:rPr>
        <w:t>функций;</w:t>
      </w:r>
    </w:p>
    <w:p w:rsidR="001F3758" w:rsidRDefault="001F3758">
      <w:pPr>
        <w:rPr>
          <w:sz w:val="24"/>
        </w:rPr>
        <w:sectPr w:rsidR="001F3758">
          <w:pgSz w:w="11910" w:h="16840"/>
          <w:pgMar w:top="480" w:right="0" w:bottom="800" w:left="20" w:header="0" w:footer="530" w:gutter="0"/>
          <w:cols w:space="720"/>
        </w:sectPr>
      </w:pPr>
    </w:p>
    <w:p w:rsidR="001F3758" w:rsidRDefault="00056B79">
      <w:pPr>
        <w:pStyle w:val="a5"/>
        <w:numPr>
          <w:ilvl w:val="1"/>
          <w:numId w:val="78"/>
        </w:numPr>
        <w:tabs>
          <w:tab w:val="left" w:pos="2510"/>
        </w:tabs>
        <w:spacing w:before="70"/>
        <w:ind w:right="1389" w:firstLine="360"/>
        <w:rPr>
          <w:sz w:val="24"/>
        </w:rPr>
      </w:pPr>
      <w:r>
        <w:rPr>
          <w:sz w:val="24"/>
        </w:rPr>
        <w:t>развитие</w:t>
      </w:r>
      <w:r>
        <w:rPr>
          <w:spacing w:val="1"/>
          <w:sz w:val="24"/>
        </w:rPr>
        <w:t xml:space="preserve"> </w:t>
      </w:r>
      <w:r>
        <w:rPr>
          <w:sz w:val="24"/>
        </w:rPr>
        <w:t>эмоционально</w:t>
      </w:r>
      <w:r>
        <w:rPr>
          <w:spacing w:val="1"/>
          <w:sz w:val="24"/>
        </w:rPr>
        <w:t xml:space="preserve"> </w:t>
      </w:r>
      <w:r>
        <w:rPr>
          <w:sz w:val="24"/>
        </w:rPr>
        <w:t>волевой</w:t>
      </w:r>
      <w:r>
        <w:rPr>
          <w:spacing w:val="1"/>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сфер</w:t>
      </w:r>
      <w:r>
        <w:rPr>
          <w:spacing w:val="1"/>
          <w:sz w:val="24"/>
        </w:rPr>
        <w:t xml:space="preserve"> </w:t>
      </w:r>
      <w:r>
        <w:rPr>
          <w:sz w:val="24"/>
        </w:rPr>
        <w:t>ребёнка</w:t>
      </w:r>
      <w:r>
        <w:rPr>
          <w:spacing w:val="1"/>
          <w:sz w:val="24"/>
        </w:rPr>
        <w:t xml:space="preserve"> </w:t>
      </w:r>
      <w:r>
        <w:rPr>
          <w:sz w:val="24"/>
        </w:rPr>
        <w:t>и</w:t>
      </w:r>
      <w:r>
        <w:rPr>
          <w:spacing w:val="1"/>
          <w:sz w:val="24"/>
        </w:rPr>
        <w:t xml:space="preserve"> </w:t>
      </w:r>
      <w:r>
        <w:rPr>
          <w:sz w:val="24"/>
        </w:rPr>
        <w:t>психо</w:t>
      </w:r>
      <w:r>
        <w:rPr>
          <w:spacing w:val="1"/>
          <w:sz w:val="24"/>
        </w:rPr>
        <w:t xml:space="preserve"> </w:t>
      </w:r>
      <w:r>
        <w:rPr>
          <w:sz w:val="24"/>
        </w:rPr>
        <w:t>коррекцию</w:t>
      </w:r>
      <w:r>
        <w:rPr>
          <w:spacing w:val="1"/>
          <w:sz w:val="24"/>
        </w:rPr>
        <w:t xml:space="preserve"> </w:t>
      </w:r>
      <w:r>
        <w:rPr>
          <w:sz w:val="24"/>
        </w:rPr>
        <w:t>его</w:t>
      </w:r>
      <w:r>
        <w:rPr>
          <w:spacing w:val="1"/>
          <w:sz w:val="24"/>
        </w:rPr>
        <w:t xml:space="preserve"> </w:t>
      </w:r>
      <w:r>
        <w:rPr>
          <w:sz w:val="24"/>
        </w:rPr>
        <w:t>поведения;</w:t>
      </w:r>
      <w:r>
        <w:rPr>
          <w:spacing w:val="1"/>
          <w:sz w:val="24"/>
        </w:rPr>
        <w:t xml:space="preserve"> </w:t>
      </w:r>
      <w:r>
        <w:rPr>
          <w:sz w:val="24"/>
        </w:rPr>
        <w:t>—</w:t>
      </w:r>
      <w:r>
        <w:rPr>
          <w:spacing w:val="1"/>
          <w:sz w:val="24"/>
        </w:rPr>
        <w:t xml:space="preserve"> </w:t>
      </w:r>
      <w:r>
        <w:rPr>
          <w:sz w:val="24"/>
        </w:rPr>
        <w:t>социальную</w:t>
      </w:r>
      <w:r>
        <w:rPr>
          <w:spacing w:val="1"/>
          <w:sz w:val="24"/>
        </w:rPr>
        <w:t xml:space="preserve"> </w:t>
      </w:r>
      <w:r>
        <w:rPr>
          <w:sz w:val="24"/>
        </w:rPr>
        <w:t>защиту</w:t>
      </w:r>
      <w:r>
        <w:rPr>
          <w:spacing w:val="1"/>
          <w:sz w:val="24"/>
        </w:rPr>
        <w:t xml:space="preserve"> </w:t>
      </w:r>
      <w:r>
        <w:rPr>
          <w:sz w:val="24"/>
        </w:rPr>
        <w:t>ребёнка</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неблагоприятных</w:t>
      </w:r>
      <w:r>
        <w:rPr>
          <w:spacing w:val="-1"/>
          <w:sz w:val="24"/>
        </w:rPr>
        <w:t xml:space="preserve"> </w:t>
      </w:r>
      <w:r>
        <w:rPr>
          <w:sz w:val="24"/>
        </w:rPr>
        <w:t>условий</w:t>
      </w:r>
      <w:r>
        <w:rPr>
          <w:spacing w:val="-1"/>
          <w:sz w:val="24"/>
        </w:rPr>
        <w:t xml:space="preserve"> </w:t>
      </w:r>
      <w:r>
        <w:rPr>
          <w:sz w:val="24"/>
        </w:rPr>
        <w:t>жизни</w:t>
      </w:r>
      <w:r>
        <w:rPr>
          <w:spacing w:val="-1"/>
          <w:sz w:val="24"/>
        </w:rPr>
        <w:t xml:space="preserve"> </w:t>
      </w:r>
      <w:r>
        <w:rPr>
          <w:sz w:val="24"/>
        </w:rPr>
        <w:t>при</w:t>
      </w:r>
      <w:r>
        <w:rPr>
          <w:spacing w:val="-2"/>
          <w:sz w:val="24"/>
        </w:rPr>
        <w:t xml:space="preserve"> </w:t>
      </w:r>
      <w:r>
        <w:rPr>
          <w:sz w:val="24"/>
        </w:rPr>
        <w:t>психотравмирующих</w:t>
      </w:r>
      <w:r>
        <w:rPr>
          <w:spacing w:val="1"/>
          <w:sz w:val="24"/>
        </w:rPr>
        <w:t xml:space="preserve"> </w:t>
      </w:r>
      <w:r>
        <w:rPr>
          <w:sz w:val="24"/>
        </w:rPr>
        <w:t>обстоятельствах.</w:t>
      </w:r>
    </w:p>
    <w:p w:rsidR="001F3758" w:rsidRDefault="00056B79">
      <w:pPr>
        <w:spacing w:before="1"/>
        <w:ind w:left="1116"/>
        <w:jc w:val="both"/>
      </w:pPr>
      <w:r>
        <w:t>Консультативная</w:t>
      </w:r>
      <w:r>
        <w:rPr>
          <w:spacing w:val="-5"/>
        </w:rPr>
        <w:t xml:space="preserve"> </w:t>
      </w:r>
      <w:r>
        <w:t>работа</w:t>
      </w:r>
      <w:r>
        <w:rPr>
          <w:spacing w:val="-7"/>
        </w:rPr>
        <w:t xml:space="preserve"> </w:t>
      </w:r>
      <w:r>
        <w:t>включает:</w:t>
      </w:r>
    </w:p>
    <w:p w:rsidR="001F3758" w:rsidRDefault="00056B79">
      <w:pPr>
        <w:pStyle w:val="a5"/>
        <w:numPr>
          <w:ilvl w:val="1"/>
          <w:numId w:val="78"/>
        </w:numPr>
        <w:tabs>
          <w:tab w:val="left" w:pos="2506"/>
        </w:tabs>
        <w:ind w:right="1380" w:firstLine="360"/>
        <w:rPr>
          <w:sz w:val="24"/>
        </w:rPr>
      </w:pPr>
      <w:r>
        <w:rPr>
          <w:sz w:val="24"/>
        </w:rPr>
        <w:t>выработку</w:t>
      </w:r>
      <w:r>
        <w:rPr>
          <w:spacing w:val="1"/>
          <w:sz w:val="24"/>
        </w:rPr>
        <w:t xml:space="preserve"> </w:t>
      </w:r>
      <w:r>
        <w:rPr>
          <w:sz w:val="24"/>
        </w:rPr>
        <w:t>совместных</w:t>
      </w:r>
      <w:r>
        <w:rPr>
          <w:spacing w:val="1"/>
          <w:sz w:val="24"/>
        </w:rPr>
        <w:t xml:space="preserve"> </w:t>
      </w:r>
      <w:r>
        <w:rPr>
          <w:sz w:val="24"/>
        </w:rPr>
        <w:t>обоснованных</w:t>
      </w:r>
      <w:r>
        <w:rPr>
          <w:spacing w:val="1"/>
          <w:sz w:val="24"/>
        </w:rPr>
        <w:t xml:space="preserve"> </w:t>
      </w:r>
      <w:r>
        <w:rPr>
          <w:sz w:val="24"/>
        </w:rPr>
        <w:t>рекомендаций</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направлениям работы с обучающимся с ограничен ными возможностями здоровья,</w:t>
      </w:r>
      <w:r>
        <w:rPr>
          <w:spacing w:val="1"/>
          <w:sz w:val="24"/>
        </w:rPr>
        <w:t xml:space="preserve"> </w:t>
      </w:r>
      <w:r>
        <w:rPr>
          <w:sz w:val="24"/>
        </w:rPr>
        <w:t>единых для</w:t>
      </w:r>
      <w:r>
        <w:rPr>
          <w:spacing w:val="-1"/>
          <w:sz w:val="24"/>
        </w:rPr>
        <w:t xml:space="preserve"> </w:t>
      </w:r>
      <w:r>
        <w:rPr>
          <w:sz w:val="24"/>
        </w:rPr>
        <w:t>всех</w:t>
      </w:r>
      <w:r>
        <w:rPr>
          <w:spacing w:val="-1"/>
          <w:sz w:val="24"/>
        </w:rPr>
        <w:t xml:space="preserve"> </w:t>
      </w:r>
      <w:r>
        <w:rPr>
          <w:sz w:val="24"/>
        </w:rPr>
        <w:t>участников</w:t>
      </w:r>
      <w:r>
        <w:rPr>
          <w:spacing w:val="2"/>
          <w:sz w:val="24"/>
        </w:rPr>
        <w:t xml:space="preserve"> </w:t>
      </w:r>
      <w:r>
        <w:rPr>
          <w:sz w:val="24"/>
        </w:rPr>
        <w:t>образовательногопроцесса;</w:t>
      </w:r>
    </w:p>
    <w:p w:rsidR="001F3758" w:rsidRDefault="00056B79">
      <w:pPr>
        <w:pStyle w:val="a5"/>
        <w:numPr>
          <w:ilvl w:val="1"/>
          <w:numId w:val="78"/>
        </w:numPr>
        <w:tabs>
          <w:tab w:val="left" w:pos="2680"/>
        </w:tabs>
        <w:ind w:right="1388" w:firstLine="360"/>
        <w:rPr>
          <w:sz w:val="24"/>
        </w:rPr>
      </w:pPr>
      <w:r>
        <w:rPr>
          <w:sz w:val="24"/>
        </w:rPr>
        <w:t>консультирование</w:t>
      </w:r>
      <w:r>
        <w:rPr>
          <w:spacing w:val="1"/>
          <w:sz w:val="24"/>
        </w:rPr>
        <w:t xml:space="preserve"> </w:t>
      </w:r>
      <w:r>
        <w:rPr>
          <w:sz w:val="24"/>
        </w:rPr>
        <w:t>специалистами</w:t>
      </w:r>
      <w:r>
        <w:rPr>
          <w:spacing w:val="1"/>
          <w:sz w:val="24"/>
        </w:rPr>
        <w:t xml:space="preserve"> </w:t>
      </w:r>
      <w:r>
        <w:rPr>
          <w:sz w:val="24"/>
        </w:rPr>
        <w:t>педагогов</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индивидуально</w:t>
      </w:r>
      <w:r>
        <w:rPr>
          <w:spacing w:val="1"/>
          <w:sz w:val="24"/>
        </w:rPr>
        <w:t xml:space="preserve"> </w:t>
      </w:r>
      <w:r>
        <w:rPr>
          <w:sz w:val="24"/>
        </w:rPr>
        <w:t>ориентированных</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приёмов</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ограниченными</w:t>
      </w:r>
      <w:r>
        <w:rPr>
          <w:spacing w:val="-57"/>
          <w:sz w:val="24"/>
        </w:rPr>
        <w:t xml:space="preserve"> </w:t>
      </w:r>
      <w:r>
        <w:rPr>
          <w:sz w:val="24"/>
        </w:rPr>
        <w:t>возможностямиздоровья;</w:t>
      </w:r>
    </w:p>
    <w:p w:rsidR="001F3758" w:rsidRDefault="00056B79">
      <w:pPr>
        <w:pStyle w:val="a5"/>
        <w:numPr>
          <w:ilvl w:val="1"/>
          <w:numId w:val="78"/>
        </w:numPr>
        <w:tabs>
          <w:tab w:val="left" w:pos="2614"/>
        </w:tabs>
        <w:ind w:right="1491" w:firstLine="420"/>
        <w:jc w:val="left"/>
        <w:rPr>
          <w:sz w:val="24"/>
        </w:rPr>
      </w:pPr>
      <w:r>
        <w:rPr>
          <w:sz w:val="24"/>
        </w:rPr>
        <w:t>консультативную помощь семье в вопросах выбора стратегии воспитания и</w:t>
      </w:r>
      <w:r>
        <w:rPr>
          <w:spacing w:val="-57"/>
          <w:sz w:val="24"/>
        </w:rPr>
        <w:t xml:space="preserve"> </w:t>
      </w:r>
      <w:r>
        <w:rPr>
          <w:sz w:val="24"/>
        </w:rPr>
        <w:t>приёмов коррекционного обучения ребёнка с ограниченными возможностями</w:t>
      </w:r>
      <w:r>
        <w:rPr>
          <w:spacing w:val="1"/>
          <w:sz w:val="24"/>
        </w:rPr>
        <w:t xml:space="preserve"> </w:t>
      </w:r>
      <w:r>
        <w:rPr>
          <w:sz w:val="24"/>
        </w:rPr>
        <w:t>здоровья.</w:t>
      </w:r>
      <w:r>
        <w:rPr>
          <w:spacing w:val="-1"/>
          <w:sz w:val="24"/>
        </w:rPr>
        <w:t xml:space="preserve"> </w:t>
      </w:r>
      <w:r>
        <w:rPr>
          <w:b/>
          <w:sz w:val="24"/>
        </w:rPr>
        <w:t>Информационно просветительская</w:t>
      </w:r>
      <w:r>
        <w:rPr>
          <w:b/>
          <w:spacing w:val="1"/>
          <w:sz w:val="24"/>
        </w:rPr>
        <w:t xml:space="preserve"> </w:t>
      </w:r>
      <w:r>
        <w:rPr>
          <w:b/>
          <w:sz w:val="24"/>
        </w:rPr>
        <w:t>работа</w:t>
      </w:r>
      <w:r>
        <w:rPr>
          <w:b/>
          <w:spacing w:val="-2"/>
          <w:sz w:val="24"/>
        </w:rPr>
        <w:t xml:space="preserve"> </w:t>
      </w:r>
      <w:r>
        <w:rPr>
          <w:b/>
          <w:sz w:val="24"/>
        </w:rPr>
        <w:t>предусматривает</w:t>
      </w:r>
      <w:r>
        <w:rPr>
          <w:sz w:val="24"/>
        </w:rPr>
        <w:t>:</w:t>
      </w:r>
    </w:p>
    <w:p w:rsidR="001F3758" w:rsidRDefault="00056B79">
      <w:pPr>
        <w:pStyle w:val="a5"/>
        <w:numPr>
          <w:ilvl w:val="1"/>
          <w:numId w:val="78"/>
        </w:numPr>
        <w:tabs>
          <w:tab w:val="left" w:pos="2742"/>
        </w:tabs>
        <w:ind w:right="1378" w:firstLine="360"/>
        <w:rPr>
          <w:sz w:val="24"/>
        </w:rPr>
      </w:pPr>
      <w:r>
        <w:rPr>
          <w:sz w:val="24"/>
        </w:rPr>
        <w:t>различные</w:t>
      </w:r>
      <w:r>
        <w:rPr>
          <w:spacing w:val="1"/>
          <w:sz w:val="24"/>
        </w:rPr>
        <w:t xml:space="preserve"> </w:t>
      </w:r>
      <w:r>
        <w:rPr>
          <w:sz w:val="24"/>
        </w:rPr>
        <w:t>формы</w:t>
      </w:r>
      <w:r>
        <w:rPr>
          <w:spacing w:val="1"/>
          <w:sz w:val="24"/>
        </w:rPr>
        <w:t xml:space="preserve"> </w:t>
      </w:r>
      <w:r>
        <w:rPr>
          <w:sz w:val="24"/>
        </w:rPr>
        <w:t>просветительской</w:t>
      </w:r>
      <w:r>
        <w:rPr>
          <w:spacing w:val="1"/>
          <w:sz w:val="24"/>
        </w:rPr>
        <w:t xml:space="preserve"> </w:t>
      </w:r>
      <w:r>
        <w:rPr>
          <w:sz w:val="24"/>
        </w:rPr>
        <w:t>деятельности</w:t>
      </w:r>
      <w:r>
        <w:rPr>
          <w:spacing w:val="1"/>
          <w:sz w:val="24"/>
        </w:rPr>
        <w:t xml:space="preserve"> </w:t>
      </w:r>
      <w:r>
        <w:rPr>
          <w:sz w:val="24"/>
        </w:rPr>
        <w:t>(лекции,</w:t>
      </w:r>
      <w:r>
        <w:rPr>
          <w:spacing w:val="1"/>
          <w:sz w:val="24"/>
        </w:rPr>
        <w:t xml:space="preserve"> </w:t>
      </w:r>
      <w:r>
        <w:rPr>
          <w:sz w:val="24"/>
        </w:rPr>
        <w:t>беседы,</w:t>
      </w:r>
      <w:r>
        <w:rPr>
          <w:spacing w:val="1"/>
          <w:sz w:val="24"/>
        </w:rPr>
        <w:t xml:space="preserve"> </w:t>
      </w:r>
      <w:r>
        <w:rPr>
          <w:sz w:val="24"/>
        </w:rPr>
        <w:t>информационные</w:t>
      </w:r>
      <w:r>
        <w:rPr>
          <w:spacing w:val="1"/>
          <w:sz w:val="24"/>
        </w:rPr>
        <w:t xml:space="preserve"> </w:t>
      </w:r>
      <w:r>
        <w:rPr>
          <w:sz w:val="24"/>
        </w:rPr>
        <w:t>стенды,</w:t>
      </w:r>
      <w:r>
        <w:rPr>
          <w:spacing w:val="1"/>
          <w:sz w:val="24"/>
        </w:rPr>
        <w:t xml:space="preserve"> </w:t>
      </w:r>
      <w:r>
        <w:rPr>
          <w:sz w:val="24"/>
        </w:rPr>
        <w:t>печатные</w:t>
      </w:r>
      <w:r>
        <w:rPr>
          <w:spacing w:val="1"/>
          <w:sz w:val="24"/>
        </w:rPr>
        <w:t xml:space="preserve"> </w:t>
      </w:r>
      <w:r>
        <w:rPr>
          <w:sz w:val="24"/>
        </w:rPr>
        <w:t>материалы),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разъяснение</w:t>
      </w:r>
      <w:r>
        <w:rPr>
          <w:spacing w:val="1"/>
          <w:sz w:val="24"/>
        </w:rPr>
        <w:t xml:space="preserve"> </w:t>
      </w:r>
      <w:r>
        <w:rPr>
          <w:sz w:val="24"/>
        </w:rPr>
        <w:t>участникам образовательного процесса – обучающимся (как имеющим, так и не</w:t>
      </w:r>
      <w:r>
        <w:rPr>
          <w:spacing w:val="1"/>
          <w:sz w:val="24"/>
        </w:rPr>
        <w:t xml:space="preserve"> </w:t>
      </w:r>
      <w:r>
        <w:rPr>
          <w:sz w:val="24"/>
        </w:rPr>
        <w:t>имеющим</w:t>
      </w:r>
      <w:r>
        <w:rPr>
          <w:spacing w:val="1"/>
          <w:sz w:val="24"/>
        </w:rPr>
        <w:t xml:space="preserve"> </w:t>
      </w:r>
      <w:r>
        <w:rPr>
          <w:sz w:val="24"/>
        </w:rPr>
        <w:t>недостатки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педагогическимработникам,</w:t>
      </w:r>
    </w:p>
    <w:p w:rsidR="001F3758" w:rsidRDefault="00056B79">
      <w:pPr>
        <w:pStyle w:val="a5"/>
        <w:numPr>
          <w:ilvl w:val="1"/>
          <w:numId w:val="78"/>
        </w:numPr>
        <w:tabs>
          <w:tab w:val="left" w:pos="2704"/>
        </w:tabs>
        <w:spacing w:before="2"/>
        <w:ind w:right="1383" w:firstLine="360"/>
        <w:rPr>
          <w:sz w:val="24"/>
        </w:rPr>
      </w:pPr>
      <w:r>
        <w:rPr>
          <w:sz w:val="24"/>
        </w:rPr>
        <w:t>вопросов,</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сопровождения детей</w:t>
      </w:r>
      <w:r>
        <w:rPr>
          <w:spacing w:val="2"/>
          <w:sz w:val="24"/>
        </w:rPr>
        <w:t xml:space="preserve"> </w:t>
      </w:r>
      <w:r>
        <w:rPr>
          <w:sz w:val="24"/>
        </w:rPr>
        <w:t>с</w:t>
      </w:r>
      <w:r>
        <w:rPr>
          <w:spacing w:val="-2"/>
          <w:sz w:val="24"/>
        </w:rPr>
        <w:t xml:space="preserve"> </w:t>
      </w:r>
      <w:r>
        <w:rPr>
          <w:sz w:val="24"/>
        </w:rPr>
        <w:t>ограниченными</w:t>
      </w:r>
      <w:r>
        <w:rPr>
          <w:spacing w:val="2"/>
          <w:sz w:val="24"/>
        </w:rPr>
        <w:t xml:space="preserve"> </w:t>
      </w:r>
      <w:r>
        <w:rPr>
          <w:sz w:val="24"/>
        </w:rPr>
        <w:t>возможностямиздоровья;</w:t>
      </w:r>
    </w:p>
    <w:p w:rsidR="001F3758" w:rsidRDefault="00056B79">
      <w:pPr>
        <w:pStyle w:val="a5"/>
        <w:numPr>
          <w:ilvl w:val="1"/>
          <w:numId w:val="78"/>
        </w:numPr>
        <w:tabs>
          <w:tab w:val="left" w:pos="2478"/>
        </w:tabs>
        <w:ind w:right="1381" w:firstLine="360"/>
        <w:rPr>
          <w:sz w:val="24"/>
        </w:rPr>
      </w:pPr>
      <w:r>
        <w:rPr>
          <w:sz w:val="24"/>
        </w:rPr>
        <w:t>проведение</w:t>
      </w:r>
      <w:r>
        <w:rPr>
          <w:spacing w:val="1"/>
          <w:sz w:val="24"/>
        </w:rPr>
        <w:t xml:space="preserve"> </w:t>
      </w:r>
      <w:r>
        <w:rPr>
          <w:sz w:val="24"/>
        </w:rPr>
        <w:t>тематических</w:t>
      </w:r>
      <w:r>
        <w:rPr>
          <w:spacing w:val="1"/>
          <w:sz w:val="24"/>
        </w:rPr>
        <w:t xml:space="preserve"> </w:t>
      </w:r>
      <w:r>
        <w:rPr>
          <w:sz w:val="24"/>
        </w:rPr>
        <w:t>выступлений</w:t>
      </w:r>
      <w:r>
        <w:rPr>
          <w:spacing w:val="1"/>
          <w:sz w:val="24"/>
        </w:rPr>
        <w:t xml:space="preserve"> </w:t>
      </w:r>
      <w:r>
        <w:rPr>
          <w:sz w:val="24"/>
        </w:rPr>
        <w:t>для</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по</w:t>
      </w:r>
      <w:r>
        <w:rPr>
          <w:spacing w:val="-57"/>
          <w:sz w:val="24"/>
        </w:rPr>
        <w:t xml:space="preserve"> </w:t>
      </w:r>
      <w:r>
        <w:rPr>
          <w:sz w:val="24"/>
        </w:rPr>
        <w:t>разъяснению</w:t>
      </w:r>
      <w:r>
        <w:rPr>
          <w:spacing w:val="1"/>
          <w:sz w:val="24"/>
        </w:rPr>
        <w:t xml:space="preserve"> </w:t>
      </w:r>
      <w:r>
        <w:rPr>
          <w:sz w:val="24"/>
        </w:rPr>
        <w:t>индивидуально типологических особенностей различных категорий</w:t>
      </w:r>
      <w:r>
        <w:rPr>
          <w:spacing w:val="1"/>
          <w:sz w:val="24"/>
        </w:rPr>
        <w:t xml:space="preserve"> </w:t>
      </w:r>
      <w:r>
        <w:rPr>
          <w:sz w:val="24"/>
        </w:rPr>
        <w:t>детей</w:t>
      </w:r>
      <w:r>
        <w:rPr>
          <w:spacing w:val="2"/>
          <w:sz w:val="24"/>
        </w:rPr>
        <w:t xml:space="preserve"> </w:t>
      </w:r>
      <w:r>
        <w:rPr>
          <w:sz w:val="24"/>
        </w:rPr>
        <w:t>с</w:t>
      </w:r>
      <w:r>
        <w:rPr>
          <w:spacing w:val="-1"/>
          <w:sz w:val="24"/>
        </w:rPr>
        <w:t xml:space="preserve"> </w:t>
      </w:r>
      <w:r>
        <w:rPr>
          <w:sz w:val="24"/>
        </w:rPr>
        <w:t>ограниченными</w:t>
      </w:r>
      <w:r>
        <w:rPr>
          <w:spacing w:val="2"/>
          <w:sz w:val="24"/>
        </w:rPr>
        <w:t xml:space="preserve"> </w:t>
      </w:r>
      <w:r>
        <w:rPr>
          <w:sz w:val="24"/>
        </w:rPr>
        <w:t>возможностямиздоровья.</w:t>
      </w:r>
    </w:p>
    <w:p w:rsidR="001F3758" w:rsidRDefault="001F3758">
      <w:pPr>
        <w:pStyle w:val="a3"/>
        <w:spacing w:before="4"/>
        <w:ind w:left="0"/>
        <w:jc w:val="left"/>
        <w:rPr>
          <w:sz w:val="22"/>
        </w:rPr>
      </w:pPr>
    </w:p>
    <w:p w:rsidR="001F3758" w:rsidRDefault="00056B79">
      <w:pPr>
        <w:tabs>
          <w:tab w:val="left" w:pos="2595"/>
          <w:tab w:val="left" w:pos="4545"/>
          <w:tab w:val="left" w:pos="6265"/>
          <w:tab w:val="left" w:pos="8325"/>
        </w:tabs>
        <w:ind w:left="2596" w:right="2066" w:hanging="782"/>
      </w:pPr>
      <w:r>
        <w:t>План</w:t>
      </w:r>
      <w:r>
        <w:tab/>
        <w:t>коррекционных</w:t>
      </w:r>
      <w:r>
        <w:tab/>
        <w:t>мероприятий,</w:t>
      </w:r>
      <w:r>
        <w:tab/>
        <w:t>обеспечивающих</w:t>
      </w:r>
      <w:r>
        <w:tab/>
        <w:t>удовлетворение</w:t>
      </w:r>
      <w:r>
        <w:rPr>
          <w:spacing w:val="-52"/>
        </w:rPr>
        <w:t xml:space="preserve"> </w:t>
      </w:r>
      <w:r>
        <w:t>особых</w:t>
      </w:r>
      <w:r>
        <w:rPr>
          <w:spacing w:val="-1"/>
        </w:rPr>
        <w:t xml:space="preserve"> </w:t>
      </w:r>
      <w:r>
        <w:t>образовательных</w:t>
      </w:r>
      <w:r>
        <w:rPr>
          <w:spacing w:val="-1"/>
        </w:rPr>
        <w:t xml:space="preserve"> </w:t>
      </w:r>
      <w:r>
        <w:t>потребностей</w:t>
      </w:r>
      <w:r>
        <w:rPr>
          <w:spacing w:val="-3"/>
        </w:rPr>
        <w:t xml:space="preserve"> </w:t>
      </w:r>
      <w:r>
        <w:t>детей</w:t>
      </w:r>
      <w:r>
        <w:rPr>
          <w:spacing w:val="-1"/>
        </w:rPr>
        <w:t xml:space="preserve"> </w:t>
      </w:r>
      <w:r>
        <w:t>с</w:t>
      </w:r>
      <w:r>
        <w:rPr>
          <w:spacing w:val="-1"/>
        </w:rPr>
        <w:t xml:space="preserve"> </w:t>
      </w:r>
      <w:r>
        <w:t>ограниченными</w:t>
      </w:r>
    </w:p>
    <w:p w:rsidR="001F3758" w:rsidRDefault="009048CC">
      <w:pPr>
        <w:spacing w:line="499" w:lineRule="auto"/>
        <w:ind w:left="1116" w:right="7323" w:firstLine="698"/>
      </w:pPr>
      <w:r>
        <w:pict>
          <v:shape id="_x0000_s1038" type="#_x0000_t202" style="position:absolute;left:0;text-align:left;margin-left:80.55pt;margin-top:39.35pt;width:515.25pt;height:357.9pt;z-index:1573273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2"/>
                    <w:gridCol w:w="2962"/>
                    <w:gridCol w:w="1930"/>
                    <w:gridCol w:w="1340"/>
                    <w:gridCol w:w="2086"/>
                  </w:tblGrid>
                  <w:tr w:rsidR="004C7F82">
                    <w:trPr>
                      <w:trHeight w:val="507"/>
                    </w:trPr>
                    <w:tc>
                      <w:tcPr>
                        <w:tcW w:w="1972" w:type="dxa"/>
                      </w:tcPr>
                      <w:p w:rsidR="004C7F82" w:rsidRDefault="004C7F82">
                        <w:pPr>
                          <w:pStyle w:val="TableParagraph"/>
                          <w:spacing w:line="248" w:lineRule="exact"/>
                          <w:ind w:left="218"/>
                          <w:rPr>
                            <w:b/>
                          </w:rPr>
                        </w:pPr>
                        <w:r>
                          <w:rPr>
                            <w:b/>
                          </w:rPr>
                          <w:t>Задачи</w:t>
                        </w:r>
                      </w:p>
                    </w:tc>
                    <w:tc>
                      <w:tcPr>
                        <w:tcW w:w="2962" w:type="dxa"/>
                      </w:tcPr>
                      <w:p w:rsidR="004C7F82" w:rsidRDefault="004C7F82">
                        <w:pPr>
                          <w:pStyle w:val="TableParagraph"/>
                          <w:spacing w:line="248" w:lineRule="exact"/>
                          <w:ind w:left="216"/>
                          <w:rPr>
                            <w:b/>
                          </w:rPr>
                        </w:pPr>
                        <w:r>
                          <w:rPr>
                            <w:b/>
                          </w:rPr>
                          <w:t>Комплекс</w:t>
                        </w:r>
                        <w:r>
                          <w:rPr>
                            <w:b/>
                            <w:spacing w:val="-5"/>
                          </w:rPr>
                          <w:t xml:space="preserve"> </w:t>
                        </w:r>
                        <w:r>
                          <w:rPr>
                            <w:b/>
                          </w:rPr>
                          <w:t>мероприятий</w:t>
                        </w:r>
                      </w:p>
                    </w:tc>
                    <w:tc>
                      <w:tcPr>
                        <w:tcW w:w="1930" w:type="dxa"/>
                      </w:tcPr>
                      <w:p w:rsidR="004C7F82" w:rsidRDefault="004C7F82">
                        <w:pPr>
                          <w:pStyle w:val="TableParagraph"/>
                          <w:spacing w:line="248" w:lineRule="exact"/>
                          <w:ind w:left="217"/>
                          <w:rPr>
                            <w:b/>
                          </w:rPr>
                        </w:pPr>
                        <w:r>
                          <w:rPr>
                            <w:b/>
                          </w:rPr>
                          <w:t>Ответственные</w:t>
                        </w:r>
                      </w:p>
                    </w:tc>
                    <w:tc>
                      <w:tcPr>
                        <w:tcW w:w="1340" w:type="dxa"/>
                      </w:tcPr>
                      <w:p w:rsidR="004C7F82" w:rsidRDefault="004C7F82">
                        <w:pPr>
                          <w:pStyle w:val="TableParagraph"/>
                          <w:spacing w:line="248" w:lineRule="exact"/>
                          <w:ind w:left="217"/>
                          <w:rPr>
                            <w:b/>
                          </w:rPr>
                        </w:pPr>
                        <w:r>
                          <w:rPr>
                            <w:b/>
                          </w:rPr>
                          <w:t>Сроки</w:t>
                        </w:r>
                      </w:p>
                    </w:tc>
                    <w:tc>
                      <w:tcPr>
                        <w:tcW w:w="2086" w:type="dxa"/>
                      </w:tcPr>
                      <w:p w:rsidR="004C7F82" w:rsidRDefault="004C7F82">
                        <w:pPr>
                          <w:pStyle w:val="TableParagraph"/>
                          <w:spacing w:line="250" w:lineRule="exact"/>
                          <w:ind w:left="217"/>
                          <w:rPr>
                            <w:b/>
                          </w:rPr>
                        </w:pPr>
                        <w:r>
                          <w:rPr>
                            <w:b/>
                          </w:rPr>
                          <w:t>Ожидаемы</w:t>
                        </w:r>
                      </w:p>
                      <w:p w:rsidR="004C7F82" w:rsidRDefault="004C7F82">
                        <w:pPr>
                          <w:pStyle w:val="TableParagraph"/>
                          <w:spacing w:before="1" w:line="237" w:lineRule="exact"/>
                          <w:ind w:left="217"/>
                          <w:rPr>
                            <w:b/>
                          </w:rPr>
                        </w:pPr>
                        <w:r>
                          <w:rPr>
                            <w:b/>
                          </w:rPr>
                          <w:t>й</w:t>
                        </w:r>
                        <w:r>
                          <w:rPr>
                            <w:b/>
                            <w:spacing w:val="-3"/>
                          </w:rPr>
                          <w:t xml:space="preserve"> </w:t>
                        </w:r>
                        <w:r>
                          <w:rPr>
                            <w:b/>
                          </w:rPr>
                          <w:t>результат</w:t>
                        </w:r>
                      </w:p>
                    </w:tc>
                  </w:tr>
                  <w:tr w:rsidR="004C7F82">
                    <w:trPr>
                      <w:trHeight w:val="3275"/>
                    </w:trPr>
                    <w:tc>
                      <w:tcPr>
                        <w:tcW w:w="1972" w:type="dxa"/>
                        <w:tcBorders>
                          <w:bottom w:val="nil"/>
                        </w:tcBorders>
                      </w:tcPr>
                      <w:p w:rsidR="004C7F82" w:rsidRDefault="004C7F82">
                        <w:pPr>
                          <w:pStyle w:val="TableParagraph"/>
                          <w:ind w:left="218" w:right="240"/>
                        </w:pPr>
                        <w:r>
                          <w:t>1.Своевременн</w:t>
                        </w:r>
                        <w:r>
                          <w:rPr>
                            <w:spacing w:val="1"/>
                          </w:rPr>
                          <w:t xml:space="preserve"> </w:t>
                        </w:r>
                        <w:r>
                          <w:t>ое выявление</w:t>
                        </w:r>
                        <w:r>
                          <w:rPr>
                            <w:spacing w:val="1"/>
                          </w:rPr>
                          <w:t xml:space="preserve"> </w:t>
                        </w:r>
                        <w:r>
                          <w:t>детей с</w:t>
                        </w:r>
                        <w:r>
                          <w:rPr>
                            <w:spacing w:val="1"/>
                          </w:rPr>
                          <w:t xml:space="preserve"> </w:t>
                        </w:r>
                        <w:r>
                          <w:t>трудностями</w:t>
                        </w:r>
                        <w:r>
                          <w:rPr>
                            <w:spacing w:val="1"/>
                          </w:rPr>
                          <w:t xml:space="preserve"> </w:t>
                        </w:r>
                        <w:r>
                          <w:t>адаптации,</w:t>
                        </w:r>
                        <w:r>
                          <w:rPr>
                            <w:spacing w:val="1"/>
                          </w:rPr>
                          <w:t xml:space="preserve"> </w:t>
                        </w:r>
                        <w:r>
                          <w:t>обусловленным</w:t>
                        </w:r>
                        <w:r>
                          <w:rPr>
                            <w:spacing w:val="-52"/>
                          </w:rPr>
                          <w:t xml:space="preserve"> </w:t>
                        </w:r>
                        <w:r>
                          <w:t>и</w:t>
                        </w:r>
                        <w:r>
                          <w:rPr>
                            <w:spacing w:val="1"/>
                          </w:rPr>
                          <w:t xml:space="preserve"> </w:t>
                        </w:r>
                        <w:r>
                          <w:rPr>
                            <w:spacing w:val="-1"/>
                          </w:rPr>
                          <w:t>ограниченными</w:t>
                        </w:r>
                        <w:r>
                          <w:rPr>
                            <w:spacing w:val="-52"/>
                          </w:rPr>
                          <w:t xml:space="preserve"> </w:t>
                        </w:r>
                        <w:r>
                          <w:t>возможностями</w:t>
                        </w:r>
                        <w:r>
                          <w:rPr>
                            <w:spacing w:val="-52"/>
                          </w:rPr>
                          <w:t xml:space="preserve"> </w:t>
                        </w:r>
                        <w:r>
                          <w:t>здоровья</w:t>
                        </w:r>
                      </w:p>
                    </w:tc>
                    <w:tc>
                      <w:tcPr>
                        <w:tcW w:w="2962" w:type="dxa"/>
                        <w:tcBorders>
                          <w:bottom w:val="nil"/>
                        </w:tcBorders>
                      </w:tcPr>
                      <w:p w:rsidR="004C7F82" w:rsidRDefault="004C7F82">
                        <w:pPr>
                          <w:pStyle w:val="TableParagraph"/>
                          <w:ind w:left="216" w:right="1158"/>
                        </w:pPr>
                        <w:r>
                          <w:rPr>
                            <w:spacing w:val="-1"/>
                          </w:rPr>
                          <w:t>1.Диагностическ</w:t>
                        </w:r>
                        <w:r>
                          <w:rPr>
                            <w:spacing w:val="-52"/>
                          </w:rPr>
                          <w:t xml:space="preserve"> </w:t>
                        </w:r>
                        <w:r>
                          <w:t>ий</w:t>
                        </w:r>
                        <w:r>
                          <w:rPr>
                            <w:spacing w:val="-2"/>
                          </w:rPr>
                          <w:t xml:space="preserve"> </w:t>
                        </w:r>
                        <w:r>
                          <w:t>минимум:</w:t>
                        </w:r>
                      </w:p>
                      <w:p w:rsidR="004C7F82" w:rsidRDefault="004C7F82">
                        <w:pPr>
                          <w:pStyle w:val="TableParagraph"/>
                          <w:ind w:left="216" w:right="660"/>
                        </w:pPr>
                        <w:r>
                          <w:t>-диагностика</w:t>
                        </w:r>
                        <w:r>
                          <w:rPr>
                            <w:spacing w:val="-12"/>
                          </w:rPr>
                          <w:t xml:space="preserve"> </w:t>
                        </w:r>
                        <w:r>
                          <w:t>речевых</w:t>
                        </w:r>
                        <w:r>
                          <w:rPr>
                            <w:spacing w:val="-52"/>
                          </w:rPr>
                          <w:t xml:space="preserve"> </w:t>
                        </w:r>
                        <w:r>
                          <w:t>нарушений</w:t>
                        </w:r>
                        <w:r>
                          <w:rPr>
                            <w:spacing w:val="1"/>
                          </w:rPr>
                          <w:t xml:space="preserve"> </w:t>
                        </w:r>
                        <w:r>
                          <w:t>школьников (сбор</w:t>
                        </w:r>
                        <w:r>
                          <w:rPr>
                            <w:spacing w:val="1"/>
                          </w:rPr>
                          <w:t xml:space="preserve"> </w:t>
                        </w:r>
                        <w:r>
                          <w:t>информации об</w:t>
                        </w:r>
                        <w:r>
                          <w:rPr>
                            <w:spacing w:val="1"/>
                          </w:rPr>
                          <w:t xml:space="preserve"> </w:t>
                        </w:r>
                        <w:r>
                          <w:t>основных</w:t>
                        </w:r>
                        <w:r>
                          <w:rPr>
                            <w:spacing w:val="1"/>
                          </w:rPr>
                          <w:t xml:space="preserve"> </w:t>
                        </w:r>
                        <w:r>
                          <w:t>компонентах</w:t>
                        </w:r>
                        <w:r>
                          <w:rPr>
                            <w:spacing w:val="-3"/>
                          </w:rPr>
                          <w:t xml:space="preserve"> </w:t>
                        </w:r>
                        <w:r>
                          <w:t>речи);</w:t>
                        </w:r>
                      </w:p>
                      <w:p w:rsidR="004C7F82" w:rsidRDefault="004C7F82">
                        <w:pPr>
                          <w:pStyle w:val="TableParagraph"/>
                          <w:ind w:left="216" w:right="725"/>
                        </w:pPr>
                        <w:r>
                          <w:t>-уровень</w:t>
                        </w:r>
                        <w:r>
                          <w:rPr>
                            <w:spacing w:val="1"/>
                          </w:rPr>
                          <w:t xml:space="preserve"> </w:t>
                        </w:r>
                        <w:r>
                          <w:t>сформированности</w:t>
                        </w:r>
                        <w:r>
                          <w:rPr>
                            <w:spacing w:val="1"/>
                          </w:rPr>
                          <w:t xml:space="preserve"> </w:t>
                        </w:r>
                        <w:r>
                          <w:t>высших</w:t>
                        </w:r>
                        <w:r>
                          <w:rPr>
                            <w:spacing w:val="-12"/>
                          </w:rPr>
                          <w:t xml:space="preserve"> </w:t>
                        </w:r>
                        <w:r>
                          <w:t>психических</w:t>
                        </w:r>
                        <w:r>
                          <w:rPr>
                            <w:spacing w:val="-52"/>
                          </w:rPr>
                          <w:t xml:space="preserve"> </w:t>
                        </w:r>
                        <w:r>
                          <w:t>функций:</w:t>
                        </w:r>
                      </w:p>
                      <w:p w:rsidR="004C7F82" w:rsidRDefault="004C7F82">
                        <w:pPr>
                          <w:pStyle w:val="TableParagraph"/>
                          <w:ind w:left="213"/>
                          <w:rPr>
                            <w:sz w:val="20"/>
                          </w:rPr>
                        </w:pPr>
                        <w:r>
                          <w:rPr>
                            <w:noProof/>
                            <w:sz w:val="20"/>
                            <w:lang w:eastAsia="ru-RU"/>
                          </w:rPr>
                          <w:drawing>
                            <wp:inline distT="0" distB="0" distL="0" distR="0">
                              <wp:extent cx="680020" cy="150018"/>
                              <wp:effectExtent l="0" t="0" r="0" b="0"/>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8.png"/>
                                      <pic:cNvPicPr/>
                                    </pic:nvPicPr>
                                    <pic:blipFill>
                                      <a:blip r:embed="rId10" cstate="print"/>
                                      <a:stretch>
                                        <a:fillRect/>
                                      </a:stretch>
                                    </pic:blipFill>
                                    <pic:spPr>
                                      <a:xfrm>
                                        <a:off x="0" y="0"/>
                                        <a:ext cx="680020" cy="150018"/>
                                      </a:xfrm>
                                      <a:prstGeom prst="rect">
                                        <a:avLst/>
                                      </a:prstGeom>
                                    </pic:spPr>
                                  </pic:pic>
                                </a:graphicData>
                              </a:graphic>
                            </wp:inline>
                          </w:drawing>
                        </w:r>
                      </w:p>
                    </w:tc>
                    <w:tc>
                      <w:tcPr>
                        <w:tcW w:w="1930" w:type="dxa"/>
                        <w:tcBorders>
                          <w:bottom w:val="nil"/>
                        </w:tcBorders>
                      </w:tcPr>
                      <w:p w:rsidR="004C7F82" w:rsidRDefault="004C7F82">
                        <w:pPr>
                          <w:pStyle w:val="TableParagraph"/>
                          <w:ind w:left="217" w:right="380"/>
                        </w:pPr>
                        <w:r>
                          <w:t>школьный</w:t>
                        </w:r>
                        <w:r>
                          <w:rPr>
                            <w:spacing w:val="1"/>
                          </w:rPr>
                          <w:t xml:space="preserve"> </w:t>
                        </w:r>
                        <w:r>
                          <w:t>психолог,</w:t>
                        </w:r>
                        <w:r>
                          <w:rPr>
                            <w:spacing w:val="1"/>
                          </w:rPr>
                          <w:t xml:space="preserve"> </w:t>
                        </w:r>
                        <w:r>
                          <w:t>логопед,</w:t>
                        </w:r>
                        <w:r>
                          <w:rPr>
                            <w:spacing w:val="1"/>
                          </w:rPr>
                          <w:t xml:space="preserve"> </w:t>
                        </w:r>
                        <w:r>
                          <w:t>учитель</w:t>
                        </w:r>
                        <w:r>
                          <w:rPr>
                            <w:spacing w:val="1"/>
                          </w:rPr>
                          <w:t xml:space="preserve"> </w:t>
                        </w:r>
                        <w:r>
                          <w:t>начальных</w:t>
                        </w:r>
                        <w:r>
                          <w:rPr>
                            <w:spacing w:val="1"/>
                          </w:rPr>
                          <w:t xml:space="preserve"> </w:t>
                        </w:r>
                        <w:r>
                          <w:t>классов,</w:t>
                        </w:r>
                        <w:r>
                          <w:rPr>
                            <w:spacing w:val="1"/>
                          </w:rPr>
                          <w:t xml:space="preserve"> </w:t>
                        </w:r>
                        <w:r>
                          <w:t>медицинский</w:t>
                        </w:r>
                        <w:r>
                          <w:rPr>
                            <w:spacing w:val="1"/>
                          </w:rPr>
                          <w:t xml:space="preserve"> </w:t>
                        </w:r>
                        <w:r>
                          <w:t>работник (по</w:t>
                        </w:r>
                        <w:r>
                          <w:rPr>
                            <w:spacing w:val="1"/>
                          </w:rPr>
                          <w:t xml:space="preserve"> </w:t>
                        </w:r>
                        <w:r>
                          <w:rPr>
                            <w:spacing w:val="-1"/>
                          </w:rPr>
                          <w:t>согласованию</w:t>
                        </w:r>
                      </w:p>
                      <w:p w:rsidR="004C7F82" w:rsidRDefault="004C7F82">
                        <w:pPr>
                          <w:pStyle w:val="TableParagraph"/>
                          <w:ind w:left="217"/>
                        </w:pPr>
                        <w:r>
                          <w:t>),</w:t>
                        </w:r>
                      </w:p>
                    </w:tc>
                    <w:tc>
                      <w:tcPr>
                        <w:tcW w:w="1340" w:type="dxa"/>
                        <w:tcBorders>
                          <w:bottom w:val="nil"/>
                        </w:tcBorders>
                      </w:tcPr>
                      <w:p w:rsidR="004C7F82" w:rsidRDefault="004C7F82">
                        <w:pPr>
                          <w:pStyle w:val="TableParagraph"/>
                          <w:ind w:left="217" w:right="301"/>
                        </w:pPr>
                        <w:r>
                          <w:t>Постоян</w:t>
                        </w:r>
                        <w:r>
                          <w:rPr>
                            <w:spacing w:val="-52"/>
                          </w:rPr>
                          <w:t xml:space="preserve"> </w:t>
                        </w:r>
                        <w:r>
                          <w:t>н о</w:t>
                        </w:r>
                      </w:p>
                    </w:tc>
                    <w:tc>
                      <w:tcPr>
                        <w:tcW w:w="2086" w:type="dxa"/>
                        <w:vMerge w:val="restart"/>
                      </w:tcPr>
                      <w:p w:rsidR="004C7F82" w:rsidRDefault="004C7F82">
                        <w:pPr>
                          <w:pStyle w:val="TableParagraph"/>
                          <w:numPr>
                            <w:ilvl w:val="0"/>
                            <w:numId w:val="77"/>
                          </w:numPr>
                          <w:tabs>
                            <w:tab w:val="left" w:pos="440"/>
                          </w:tabs>
                          <w:ind w:left="217" w:right="249" w:firstLine="0"/>
                        </w:pPr>
                        <w:r>
                          <w:t>Формировани</w:t>
                        </w:r>
                        <w:r>
                          <w:rPr>
                            <w:spacing w:val="1"/>
                          </w:rPr>
                          <w:t xml:space="preserve"> </w:t>
                        </w:r>
                        <w:r>
                          <w:t>е</w:t>
                        </w:r>
                        <w:r>
                          <w:rPr>
                            <w:spacing w:val="2"/>
                          </w:rPr>
                          <w:t xml:space="preserve"> </w:t>
                        </w:r>
                        <w:r>
                          <w:t>групп</w:t>
                        </w:r>
                        <w:r>
                          <w:rPr>
                            <w:spacing w:val="2"/>
                          </w:rPr>
                          <w:t xml:space="preserve"> </w:t>
                        </w:r>
                        <w:r>
                          <w:t>на</w:t>
                        </w:r>
                        <w:r>
                          <w:rPr>
                            <w:spacing w:val="1"/>
                          </w:rPr>
                          <w:t xml:space="preserve"> </w:t>
                        </w:r>
                        <w:r>
                          <w:t>основе оценки</w:t>
                        </w:r>
                        <w:r>
                          <w:rPr>
                            <w:spacing w:val="1"/>
                          </w:rPr>
                          <w:t xml:space="preserve"> </w:t>
                        </w:r>
                        <w:r>
                          <w:t>контингента</w:t>
                        </w:r>
                        <w:r>
                          <w:rPr>
                            <w:spacing w:val="1"/>
                          </w:rPr>
                          <w:t xml:space="preserve"> </w:t>
                        </w:r>
                        <w:r>
                          <w:t>обучающихся</w:t>
                        </w:r>
                        <w:r>
                          <w:rPr>
                            <w:spacing w:val="1"/>
                          </w:rPr>
                          <w:t xml:space="preserve"> </w:t>
                        </w:r>
                        <w:r>
                          <w:t>для определения</w:t>
                        </w:r>
                        <w:r>
                          <w:rPr>
                            <w:spacing w:val="-52"/>
                          </w:rPr>
                          <w:t xml:space="preserve"> </w:t>
                        </w:r>
                        <w:r>
                          <w:t>специфики и</w:t>
                        </w:r>
                        <w:r>
                          <w:rPr>
                            <w:spacing w:val="1"/>
                          </w:rPr>
                          <w:t xml:space="preserve"> </w:t>
                        </w:r>
                        <w:r>
                          <w:t>образовательных</w:t>
                        </w:r>
                        <w:r>
                          <w:rPr>
                            <w:spacing w:val="-53"/>
                          </w:rPr>
                          <w:t xml:space="preserve"> </w:t>
                        </w:r>
                        <w:r>
                          <w:t>потребностей.</w:t>
                        </w:r>
                      </w:p>
                      <w:p w:rsidR="004C7F82" w:rsidRDefault="004C7F82">
                        <w:pPr>
                          <w:pStyle w:val="TableParagraph"/>
                          <w:numPr>
                            <w:ilvl w:val="0"/>
                            <w:numId w:val="77"/>
                          </w:numPr>
                          <w:tabs>
                            <w:tab w:val="left" w:pos="440"/>
                          </w:tabs>
                          <w:ind w:left="217" w:right="525" w:firstLine="0"/>
                        </w:pPr>
                        <w:r>
                          <w:t>Включение</w:t>
                        </w:r>
                        <w:r>
                          <w:rPr>
                            <w:spacing w:val="-52"/>
                          </w:rPr>
                          <w:t xml:space="preserve"> </w:t>
                        </w:r>
                        <w:r>
                          <w:t>родителей в</w:t>
                        </w:r>
                        <w:r>
                          <w:rPr>
                            <w:spacing w:val="1"/>
                          </w:rPr>
                          <w:t xml:space="preserve"> </w:t>
                        </w:r>
                        <w:r>
                          <w:t>процесс и</w:t>
                        </w:r>
                        <w:r>
                          <w:rPr>
                            <w:spacing w:val="1"/>
                          </w:rPr>
                          <w:t xml:space="preserve"> </w:t>
                        </w:r>
                        <w:r>
                          <w:t>(или)</w:t>
                        </w:r>
                        <w:r>
                          <w:rPr>
                            <w:spacing w:val="1"/>
                          </w:rPr>
                          <w:t xml:space="preserve"> </w:t>
                        </w:r>
                        <w:r>
                          <w:t>направление</w:t>
                        </w:r>
                        <w:r>
                          <w:rPr>
                            <w:spacing w:val="1"/>
                          </w:rPr>
                          <w:t xml:space="preserve"> </w:t>
                        </w:r>
                        <w:r>
                          <w:rPr>
                            <w:spacing w:val="-1"/>
                          </w:rPr>
                          <w:t>коррекционно</w:t>
                        </w:r>
                        <w:r>
                          <w:rPr>
                            <w:spacing w:val="-52"/>
                          </w:rPr>
                          <w:t xml:space="preserve"> </w:t>
                        </w:r>
                        <w:r>
                          <w:t>й</w:t>
                        </w:r>
                        <w:r>
                          <w:rPr>
                            <w:spacing w:val="-3"/>
                          </w:rPr>
                          <w:t xml:space="preserve"> </w:t>
                        </w:r>
                        <w:r>
                          <w:t>работы.</w:t>
                        </w:r>
                      </w:p>
                      <w:p w:rsidR="004C7F82" w:rsidRDefault="004C7F82">
                        <w:pPr>
                          <w:pStyle w:val="TableParagraph"/>
                          <w:numPr>
                            <w:ilvl w:val="0"/>
                            <w:numId w:val="77"/>
                          </w:numPr>
                          <w:tabs>
                            <w:tab w:val="left" w:pos="440"/>
                          </w:tabs>
                          <w:ind w:left="217" w:right="323" w:firstLine="0"/>
                        </w:pPr>
                        <w:r>
                          <w:t>Сведения об:</w:t>
                        </w:r>
                        <w:r>
                          <w:rPr>
                            <w:spacing w:val="1"/>
                          </w:rPr>
                          <w:t xml:space="preserve"> </w:t>
                        </w:r>
                        <w:r>
                          <w:t>уровне</w:t>
                        </w:r>
                        <w:r>
                          <w:rPr>
                            <w:spacing w:val="-14"/>
                          </w:rPr>
                          <w:t xml:space="preserve"> </w:t>
                        </w:r>
                        <w:r>
                          <w:t>речевого</w:t>
                        </w:r>
                        <w:r>
                          <w:rPr>
                            <w:spacing w:val="-52"/>
                          </w:rPr>
                          <w:t xml:space="preserve"> </w:t>
                        </w:r>
                        <w:r>
                          <w:t>развития,</w:t>
                        </w:r>
                        <w:r>
                          <w:rPr>
                            <w:spacing w:val="1"/>
                          </w:rPr>
                          <w:t xml:space="preserve"> </w:t>
                        </w:r>
                        <w:r>
                          <w:t>высших</w:t>
                        </w:r>
                        <w:r>
                          <w:rPr>
                            <w:spacing w:val="1"/>
                          </w:rPr>
                          <w:t xml:space="preserve"> </w:t>
                        </w:r>
                        <w:r>
                          <w:t>психических</w:t>
                        </w:r>
                        <w:r>
                          <w:rPr>
                            <w:spacing w:val="1"/>
                          </w:rPr>
                          <w:t xml:space="preserve"> </w:t>
                        </w:r>
                        <w:r>
                          <w:t>функций,</w:t>
                        </w:r>
                        <w:r>
                          <w:rPr>
                            <w:spacing w:val="1"/>
                          </w:rPr>
                          <w:t xml:space="preserve"> </w:t>
                        </w:r>
                        <w:r>
                          <w:t>эмоционально –</w:t>
                        </w:r>
                        <w:r>
                          <w:rPr>
                            <w:spacing w:val="-52"/>
                          </w:rPr>
                          <w:t xml:space="preserve"> </w:t>
                        </w:r>
                        <w:r>
                          <w:t>личностной</w:t>
                        </w:r>
                        <w:r>
                          <w:rPr>
                            <w:spacing w:val="1"/>
                          </w:rPr>
                          <w:t xml:space="preserve"> </w:t>
                        </w:r>
                        <w:r>
                          <w:t>сферы.</w:t>
                        </w:r>
                      </w:p>
                    </w:tc>
                  </w:tr>
                  <w:tr w:rsidR="004C7F82">
                    <w:trPr>
                      <w:trHeight w:val="242"/>
                    </w:trPr>
                    <w:tc>
                      <w:tcPr>
                        <w:tcW w:w="1972" w:type="dxa"/>
                        <w:tcBorders>
                          <w:top w:val="nil"/>
                          <w:bottom w:val="nil"/>
                        </w:tcBorders>
                      </w:tcPr>
                      <w:p w:rsidR="004C7F82" w:rsidRDefault="004C7F82">
                        <w:pPr>
                          <w:pStyle w:val="TableParagraph"/>
                          <w:rPr>
                            <w:sz w:val="16"/>
                          </w:rPr>
                        </w:pPr>
                      </w:p>
                    </w:tc>
                    <w:tc>
                      <w:tcPr>
                        <w:tcW w:w="2962" w:type="dxa"/>
                        <w:tcBorders>
                          <w:top w:val="nil"/>
                          <w:bottom w:val="nil"/>
                        </w:tcBorders>
                      </w:tcPr>
                      <w:p w:rsidR="004C7F82" w:rsidRDefault="004C7F82">
                        <w:pPr>
                          <w:pStyle w:val="TableParagraph"/>
                          <w:ind w:left="213"/>
                          <w:rPr>
                            <w:sz w:val="20"/>
                          </w:rPr>
                        </w:pPr>
                        <w:r>
                          <w:rPr>
                            <w:noProof/>
                            <w:sz w:val="20"/>
                            <w:lang w:eastAsia="ru-RU"/>
                          </w:rPr>
                          <w:drawing>
                            <wp:inline distT="0" distB="0" distL="0" distR="0">
                              <wp:extent cx="914400" cy="152400"/>
                              <wp:effectExtent l="0" t="0" r="0" b="0"/>
                              <wp:docPr id="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png"/>
                                      <pic:cNvPicPr/>
                                    </pic:nvPicPr>
                                    <pic:blipFill>
                                      <a:blip r:embed="rId11" cstate="print"/>
                                      <a:stretch>
                                        <a:fillRect/>
                                      </a:stretch>
                                    </pic:blipFill>
                                    <pic:spPr>
                                      <a:xfrm>
                                        <a:off x="0" y="0"/>
                                        <a:ext cx="914400" cy="152400"/>
                                      </a:xfrm>
                                      <a:prstGeom prst="rect">
                                        <a:avLst/>
                                      </a:prstGeom>
                                    </pic:spPr>
                                  </pic:pic>
                                </a:graphicData>
                              </a:graphic>
                            </wp:inline>
                          </w:drawing>
                        </w:r>
                      </w:p>
                    </w:tc>
                    <w:tc>
                      <w:tcPr>
                        <w:tcW w:w="1930" w:type="dxa"/>
                        <w:tcBorders>
                          <w:top w:val="nil"/>
                          <w:bottom w:val="nil"/>
                        </w:tcBorders>
                      </w:tcPr>
                      <w:p w:rsidR="004C7F82" w:rsidRDefault="004C7F82">
                        <w:pPr>
                          <w:pStyle w:val="TableParagraph"/>
                          <w:rPr>
                            <w:sz w:val="16"/>
                          </w:rPr>
                        </w:pPr>
                      </w:p>
                    </w:tc>
                    <w:tc>
                      <w:tcPr>
                        <w:tcW w:w="1340" w:type="dxa"/>
                        <w:tcBorders>
                          <w:top w:val="nil"/>
                          <w:bottom w:val="nil"/>
                        </w:tcBorders>
                      </w:tcPr>
                      <w:p w:rsidR="004C7F82" w:rsidRDefault="004C7F82">
                        <w:pPr>
                          <w:pStyle w:val="TableParagraph"/>
                          <w:rPr>
                            <w:sz w:val="16"/>
                          </w:rPr>
                        </w:pPr>
                      </w:p>
                    </w:tc>
                    <w:tc>
                      <w:tcPr>
                        <w:tcW w:w="2086" w:type="dxa"/>
                        <w:vMerge/>
                        <w:tcBorders>
                          <w:top w:val="nil"/>
                        </w:tcBorders>
                      </w:tcPr>
                      <w:p w:rsidR="004C7F82" w:rsidRDefault="004C7F82">
                        <w:pPr>
                          <w:rPr>
                            <w:sz w:val="2"/>
                            <w:szCs w:val="2"/>
                          </w:rPr>
                        </w:pPr>
                      </w:p>
                    </w:tc>
                  </w:tr>
                  <w:tr w:rsidR="004C7F82">
                    <w:trPr>
                      <w:trHeight w:val="254"/>
                    </w:trPr>
                    <w:tc>
                      <w:tcPr>
                        <w:tcW w:w="1972" w:type="dxa"/>
                        <w:tcBorders>
                          <w:top w:val="nil"/>
                          <w:bottom w:val="nil"/>
                        </w:tcBorders>
                      </w:tcPr>
                      <w:p w:rsidR="004C7F82" w:rsidRDefault="004C7F82">
                        <w:pPr>
                          <w:pStyle w:val="TableParagraph"/>
                          <w:rPr>
                            <w:sz w:val="18"/>
                          </w:rPr>
                        </w:pPr>
                      </w:p>
                    </w:tc>
                    <w:tc>
                      <w:tcPr>
                        <w:tcW w:w="2962" w:type="dxa"/>
                        <w:tcBorders>
                          <w:top w:val="nil"/>
                          <w:bottom w:val="nil"/>
                        </w:tcBorders>
                      </w:tcPr>
                      <w:p w:rsidR="004C7F82" w:rsidRDefault="004C7F82">
                        <w:pPr>
                          <w:pStyle w:val="TableParagraph"/>
                          <w:ind w:left="213"/>
                          <w:rPr>
                            <w:sz w:val="20"/>
                          </w:rPr>
                        </w:pPr>
                        <w:r>
                          <w:rPr>
                            <w:noProof/>
                            <w:sz w:val="20"/>
                            <w:lang w:eastAsia="ru-RU"/>
                          </w:rPr>
                          <w:drawing>
                            <wp:inline distT="0" distB="0" distL="0" distR="0">
                              <wp:extent cx="838200" cy="152400"/>
                              <wp:effectExtent l="0" t="0" r="0" b="0"/>
                              <wp:docPr id="4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0.png"/>
                                      <pic:cNvPicPr/>
                                    </pic:nvPicPr>
                                    <pic:blipFill>
                                      <a:blip r:embed="rId12" cstate="print"/>
                                      <a:stretch>
                                        <a:fillRect/>
                                      </a:stretch>
                                    </pic:blipFill>
                                    <pic:spPr>
                                      <a:xfrm>
                                        <a:off x="0" y="0"/>
                                        <a:ext cx="838200" cy="152400"/>
                                      </a:xfrm>
                                      <a:prstGeom prst="rect">
                                        <a:avLst/>
                                      </a:prstGeom>
                                    </pic:spPr>
                                  </pic:pic>
                                </a:graphicData>
                              </a:graphic>
                            </wp:inline>
                          </w:drawing>
                        </w:r>
                      </w:p>
                    </w:tc>
                    <w:tc>
                      <w:tcPr>
                        <w:tcW w:w="1930" w:type="dxa"/>
                        <w:tcBorders>
                          <w:top w:val="nil"/>
                          <w:bottom w:val="nil"/>
                        </w:tcBorders>
                      </w:tcPr>
                      <w:p w:rsidR="004C7F82" w:rsidRDefault="004C7F82">
                        <w:pPr>
                          <w:pStyle w:val="TableParagraph"/>
                          <w:rPr>
                            <w:sz w:val="18"/>
                          </w:rPr>
                        </w:pPr>
                      </w:p>
                    </w:tc>
                    <w:tc>
                      <w:tcPr>
                        <w:tcW w:w="1340" w:type="dxa"/>
                        <w:tcBorders>
                          <w:top w:val="nil"/>
                          <w:bottom w:val="nil"/>
                        </w:tcBorders>
                      </w:tcPr>
                      <w:p w:rsidR="004C7F82" w:rsidRDefault="004C7F82">
                        <w:pPr>
                          <w:pStyle w:val="TableParagraph"/>
                          <w:rPr>
                            <w:sz w:val="18"/>
                          </w:rPr>
                        </w:pPr>
                      </w:p>
                    </w:tc>
                    <w:tc>
                      <w:tcPr>
                        <w:tcW w:w="2086" w:type="dxa"/>
                        <w:vMerge/>
                        <w:tcBorders>
                          <w:top w:val="nil"/>
                        </w:tcBorders>
                      </w:tcPr>
                      <w:p w:rsidR="004C7F82" w:rsidRDefault="004C7F82">
                        <w:pPr>
                          <w:rPr>
                            <w:sz w:val="2"/>
                            <w:szCs w:val="2"/>
                          </w:rPr>
                        </w:pPr>
                      </w:p>
                    </w:tc>
                  </w:tr>
                  <w:tr w:rsidR="004C7F82">
                    <w:trPr>
                      <w:trHeight w:val="1013"/>
                    </w:trPr>
                    <w:tc>
                      <w:tcPr>
                        <w:tcW w:w="1972" w:type="dxa"/>
                        <w:tcBorders>
                          <w:top w:val="nil"/>
                          <w:bottom w:val="nil"/>
                        </w:tcBorders>
                      </w:tcPr>
                      <w:p w:rsidR="004C7F82" w:rsidRDefault="004C7F82">
                        <w:pPr>
                          <w:pStyle w:val="TableParagraph"/>
                        </w:pPr>
                      </w:p>
                    </w:tc>
                    <w:tc>
                      <w:tcPr>
                        <w:tcW w:w="2962" w:type="dxa"/>
                        <w:tcBorders>
                          <w:top w:val="nil"/>
                          <w:bottom w:val="nil"/>
                        </w:tcBorders>
                      </w:tcPr>
                      <w:p w:rsidR="004C7F82" w:rsidRDefault="004C7F82">
                        <w:pPr>
                          <w:pStyle w:val="TableParagraph"/>
                          <w:tabs>
                            <w:tab w:val="left" w:pos="2603"/>
                          </w:tabs>
                          <w:spacing w:before="3"/>
                          <w:ind w:left="216" w:right="236"/>
                        </w:pPr>
                        <w:r>
                          <w:t>-степень</w:t>
                        </w:r>
                        <w:r>
                          <w:rPr>
                            <w:spacing w:val="1"/>
                          </w:rPr>
                          <w:t xml:space="preserve"> </w:t>
                        </w:r>
                        <w:r>
                          <w:t>сформированности</w:t>
                        </w:r>
                        <w:r>
                          <w:rPr>
                            <w:spacing w:val="1"/>
                          </w:rPr>
                          <w:t xml:space="preserve"> </w:t>
                        </w:r>
                        <w:r>
                          <w:t>эмоционально</w:t>
                        </w:r>
                        <w:r>
                          <w:tab/>
                        </w:r>
                        <w:r>
                          <w:rPr>
                            <w:spacing w:val="-4"/>
                          </w:rPr>
                          <w:t>–</w:t>
                        </w:r>
                      </w:p>
                      <w:p w:rsidR="004C7F82" w:rsidRDefault="004C7F82">
                        <w:pPr>
                          <w:pStyle w:val="TableParagraph"/>
                          <w:spacing w:line="231" w:lineRule="exact"/>
                          <w:ind w:left="216"/>
                        </w:pPr>
                        <w:r>
                          <w:t>личностной</w:t>
                        </w:r>
                        <w:r>
                          <w:rPr>
                            <w:spacing w:val="-5"/>
                          </w:rPr>
                          <w:t xml:space="preserve"> </w:t>
                        </w:r>
                        <w:r>
                          <w:t>сферы:</w:t>
                        </w:r>
                      </w:p>
                    </w:tc>
                    <w:tc>
                      <w:tcPr>
                        <w:tcW w:w="1930" w:type="dxa"/>
                        <w:tcBorders>
                          <w:top w:val="nil"/>
                          <w:bottom w:val="nil"/>
                        </w:tcBorders>
                      </w:tcPr>
                      <w:p w:rsidR="004C7F82" w:rsidRDefault="004C7F82">
                        <w:pPr>
                          <w:pStyle w:val="TableParagraph"/>
                        </w:pPr>
                      </w:p>
                    </w:tc>
                    <w:tc>
                      <w:tcPr>
                        <w:tcW w:w="1340" w:type="dxa"/>
                        <w:tcBorders>
                          <w:top w:val="nil"/>
                          <w:bottom w:val="nil"/>
                        </w:tcBorders>
                      </w:tcPr>
                      <w:p w:rsidR="004C7F82" w:rsidRDefault="004C7F82">
                        <w:pPr>
                          <w:pStyle w:val="TableParagraph"/>
                        </w:pPr>
                      </w:p>
                    </w:tc>
                    <w:tc>
                      <w:tcPr>
                        <w:tcW w:w="2086" w:type="dxa"/>
                        <w:vMerge/>
                        <w:tcBorders>
                          <w:top w:val="nil"/>
                        </w:tcBorders>
                      </w:tcPr>
                      <w:p w:rsidR="004C7F82" w:rsidRDefault="004C7F82">
                        <w:pPr>
                          <w:rPr>
                            <w:sz w:val="2"/>
                            <w:szCs w:val="2"/>
                          </w:rPr>
                        </w:pPr>
                      </w:p>
                    </w:tc>
                  </w:tr>
                  <w:tr w:rsidR="004C7F82">
                    <w:trPr>
                      <w:trHeight w:val="240"/>
                    </w:trPr>
                    <w:tc>
                      <w:tcPr>
                        <w:tcW w:w="1972" w:type="dxa"/>
                        <w:tcBorders>
                          <w:top w:val="nil"/>
                          <w:bottom w:val="nil"/>
                        </w:tcBorders>
                      </w:tcPr>
                      <w:p w:rsidR="004C7F82" w:rsidRDefault="004C7F82">
                        <w:pPr>
                          <w:pStyle w:val="TableParagraph"/>
                          <w:rPr>
                            <w:sz w:val="16"/>
                          </w:rPr>
                        </w:pPr>
                      </w:p>
                    </w:tc>
                    <w:tc>
                      <w:tcPr>
                        <w:tcW w:w="2962" w:type="dxa"/>
                        <w:tcBorders>
                          <w:top w:val="nil"/>
                          <w:bottom w:val="nil"/>
                        </w:tcBorders>
                      </w:tcPr>
                      <w:p w:rsidR="004C7F82" w:rsidRDefault="004C7F82">
                        <w:pPr>
                          <w:pStyle w:val="TableParagraph"/>
                          <w:ind w:left="213"/>
                          <w:rPr>
                            <w:sz w:val="20"/>
                          </w:rPr>
                        </w:pPr>
                        <w:r>
                          <w:rPr>
                            <w:noProof/>
                            <w:sz w:val="20"/>
                            <w:lang w:eastAsia="ru-RU"/>
                          </w:rPr>
                          <w:drawing>
                            <wp:inline distT="0" distB="0" distL="0" distR="0">
                              <wp:extent cx="1070340" cy="152400"/>
                              <wp:effectExtent l="0" t="0" r="0" b="0"/>
                              <wp:docPr id="4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1.png"/>
                                      <pic:cNvPicPr/>
                                    </pic:nvPicPr>
                                    <pic:blipFill>
                                      <a:blip r:embed="rId13" cstate="print"/>
                                      <a:stretch>
                                        <a:fillRect/>
                                      </a:stretch>
                                    </pic:blipFill>
                                    <pic:spPr>
                                      <a:xfrm>
                                        <a:off x="0" y="0"/>
                                        <a:ext cx="1070340" cy="152400"/>
                                      </a:xfrm>
                                      <a:prstGeom prst="rect">
                                        <a:avLst/>
                                      </a:prstGeom>
                                    </pic:spPr>
                                  </pic:pic>
                                </a:graphicData>
                              </a:graphic>
                            </wp:inline>
                          </w:drawing>
                        </w:r>
                      </w:p>
                    </w:tc>
                    <w:tc>
                      <w:tcPr>
                        <w:tcW w:w="1930" w:type="dxa"/>
                        <w:tcBorders>
                          <w:top w:val="nil"/>
                          <w:bottom w:val="nil"/>
                        </w:tcBorders>
                      </w:tcPr>
                      <w:p w:rsidR="004C7F82" w:rsidRDefault="004C7F82">
                        <w:pPr>
                          <w:pStyle w:val="TableParagraph"/>
                          <w:rPr>
                            <w:sz w:val="16"/>
                          </w:rPr>
                        </w:pPr>
                      </w:p>
                    </w:tc>
                    <w:tc>
                      <w:tcPr>
                        <w:tcW w:w="1340" w:type="dxa"/>
                        <w:tcBorders>
                          <w:top w:val="nil"/>
                          <w:bottom w:val="nil"/>
                        </w:tcBorders>
                      </w:tcPr>
                      <w:p w:rsidR="004C7F82" w:rsidRDefault="004C7F82">
                        <w:pPr>
                          <w:pStyle w:val="TableParagraph"/>
                          <w:rPr>
                            <w:sz w:val="16"/>
                          </w:rPr>
                        </w:pPr>
                      </w:p>
                    </w:tc>
                    <w:tc>
                      <w:tcPr>
                        <w:tcW w:w="2086" w:type="dxa"/>
                        <w:vMerge/>
                        <w:tcBorders>
                          <w:top w:val="nil"/>
                        </w:tcBorders>
                      </w:tcPr>
                      <w:p w:rsidR="004C7F82" w:rsidRDefault="004C7F82">
                        <w:pPr>
                          <w:rPr>
                            <w:sz w:val="2"/>
                            <w:szCs w:val="2"/>
                          </w:rPr>
                        </w:pPr>
                      </w:p>
                    </w:tc>
                  </w:tr>
                  <w:tr w:rsidR="004C7F82">
                    <w:trPr>
                      <w:trHeight w:val="243"/>
                    </w:trPr>
                    <w:tc>
                      <w:tcPr>
                        <w:tcW w:w="1972" w:type="dxa"/>
                        <w:tcBorders>
                          <w:top w:val="nil"/>
                          <w:bottom w:val="nil"/>
                        </w:tcBorders>
                      </w:tcPr>
                      <w:p w:rsidR="004C7F82" w:rsidRDefault="004C7F82">
                        <w:pPr>
                          <w:pStyle w:val="TableParagraph"/>
                          <w:rPr>
                            <w:sz w:val="16"/>
                          </w:rPr>
                        </w:pPr>
                      </w:p>
                    </w:tc>
                    <w:tc>
                      <w:tcPr>
                        <w:tcW w:w="2962" w:type="dxa"/>
                        <w:tcBorders>
                          <w:top w:val="nil"/>
                          <w:bottom w:val="nil"/>
                        </w:tcBorders>
                      </w:tcPr>
                      <w:p w:rsidR="004C7F82" w:rsidRDefault="004C7F82">
                        <w:pPr>
                          <w:pStyle w:val="TableParagraph"/>
                          <w:ind w:left="213"/>
                          <w:rPr>
                            <w:sz w:val="20"/>
                          </w:rPr>
                        </w:pPr>
                        <w:r>
                          <w:rPr>
                            <w:noProof/>
                            <w:sz w:val="20"/>
                            <w:lang w:eastAsia="ru-RU"/>
                          </w:rPr>
                          <w:drawing>
                            <wp:inline distT="0" distB="0" distL="0" distR="0">
                              <wp:extent cx="914400" cy="152400"/>
                              <wp:effectExtent l="0" t="0" r="0" b="0"/>
                              <wp:docPr id="4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2.png"/>
                                      <pic:cNvPicPr/>
                                    </pic:nvPicPr>
                                    <pic:blipFill>
                                      <a:blip r:embed="rId14" cstate="print"/>
                                      <a:stretch>
                                        <a:fillRect/>
                                      </a:stretch>
                                    </pic:blipFill>
                                    <pic:spPr>
                                      <a:xfrm>
                                        <a:off x="0" y="0"/>
                                        <a:ext cx="914400" cy="152400"/>
                                      </a:xfrm>
                                      <a:prstGeom prst="rect">
                                        <a:avLst/>
                                      </a:prstGeom>
                                    </pic:spPr>
                                  </pic:pic>
                                </a:graphicData>
                              </a:graphic>
                            </wp:inline>
                          </w:drawing>
                        </w:r>
                      </w:p>
                    </w:tc>
                    <w:tc>
                      <w:tcPr>
                        <w:tcW w:w="1930" w:type="dxa"/>
                        <w:tcBorders>
                          <w:top w:val="nil"/>
                          <w:bottom w:val="nil"/>
                        </w:tcBorders>
                      </w:tcPr>
                      <w:p w:rsidR="004C7F82" w:rsidRDefault="004C7F82">
                        <w:pPr>
                          <w:pStyle w:val="TableParagraph"/>
                          <w:rPr>
                            <w:sz w:val="16"/>
                          </w:rPr>
                        </w:pPr>
                      </w:p>
                    </w:tc>
                    <w:tc>
                      <w:tcPr>
                        <w:tcW w:w="1340" w:type="dxa"/>
                        <w:tcBorders>
                          <w:top w:val="nil"/>
                          <w:bottom w:val="nil"/>
                        </w:tcBorders>
                      </w:tcPr>
                      <w:p w:rsidR="004C7F82" w:rsidRDefault="004C7F82">
                        <w:pPr>
                          <w:pStyle w:val="TableParagraph"/>
                          <w:rPr>
                            <w:sz w:val="16"/>
                          </w:rPr>
                        </w:pPr>
                      </w:p>
                    </w:tc>
                    <w:tc>
                      <w:tcPr>
                        <w:tcW w:w="2086" w:type="dxa"/>
                        <w:vMerge/>
                        <w:tcBorders>
                          <w:top w:val="nil"/>
                        </w:tcBorders>
                      </w:tcPr>
                      <w:p w:rsidR="004C7F82" w:rsidRDefault="004C7F82">
                        <w:pPr>
                          <w:rPr>
                            <w:sz w:val="2"/>
                            <w:szCs w:val="2"/>
                          </w:rPr>
                        </w:pPr>
                      </w:p>
                    </w:tc>
                  </w:tr>
                  <w:tr w:rsidR="004C7F82">
                    <w:trPr>
                      <w:trHeight w:val="243"/>
                    </w:trPr>
                    <w:tc>
                      <w:tcPr>
                        <w:tcW w:w="1972" w:type="dxa"/>
                        <w:tcBorders>
                          <w:top w:val="nil"/>
                          <w:bottom w:val="nil"/>
                        </w:tcBorders>
                      </w:tcPr>
                      <w:p w:rsidR="004C7F82" w:rsidRDefault="004C7F82">
                        <w:pPr>
                          <w:pStyle w:val="TableParagraph"/>
                          <w:rPr>
                            <w:sz w:val="16"/>
                          </w:rPr>
                        </w:pPr>
                      </w:p>
                    </w:tc>
                    <w:tc>
                      <w:tcPr>
                        <w:tcW w:w="2962" w:type="dxa"/>
                        <w:tcBorders>
                          <w:top w:val="nil"/>
                          <w:bottom w:val="nil"/>
                        </w:tcBorders>
                      </w:tcPr>
                      <w:p w:rsidR="004C7F82" w:rsidRDefault="004C7F82">
                        <w:pPr>
                          <w:pStyle w:val="TableParagraph"/>
                          <w:ind w:left="213"/>
                          <w:rPr>
                            <w:sz w:val="20"/>
                          </w:rPr>
                        </w:pPr>
                        <w:r>
                          <w:rPr>
                            <w:noProof/>
                            <w:sz w:val="20"/>
                            <w:lang w:eastAsia="ru-RU"/>
                          </w:rPr>
                          <w:drawing>
                            <wp:inline distT="0" distB="0" distL="0" distR="0">
                              <wp:extent cx="842390" cy="153162"/>
                              <wp:effectExtent l="0" t="0" r="0" b="0"/>
                              <wp:docPr id="4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3.png"/>
                                      <pic:cNvPicPr/>
                                    </pic:nvPicPr>
                                    <pic:blipFill>
                                      <a:blip r:embed="rId15" cstate="print"/>
                                      <a:stretch>
                                        <a:fillRect/>
                                      </a:stretch>
                                    </pic:blipFill>
                                    <pic:spPr>
                                      <a:xfrm>
                                        <a:off x="0" y="0"/>
                                        <a:ext cx="842390" cy="153162"/>
                                      </a:xfrm>
                                      <a:prstGeom prst="rect">
                                        <a:avLst/>
                                      </a:prstGeom>
                                    </pic:spPr>
                                  </pic:pic>
                                </a:graphicData>
                              </a:graphic>
                            </wp:inline>
                          </w:drawing>
                        </w:r>
                      </w:p>
                    </w:tc>
                    <w:tc>
                      <w:tcPr>
                        <w:tcW w:w="1930" w:type="dxa"/>
                        <w:tcBorders>
                          <w:top w:val="nil"/>
                          <w:bottom w:val="nil"/>
                        </w:tcBorders>
                      </w:tcPr>
                      <w:p w:rsidR="004C7F82" w:rsidRDefault="004C7F82">
                        <w:pPr>
                          <w:pStyle w:val="TableParagraph"/>
                          <w:rPr>
                            <w:sz w:val="16"/>
                          </w:rPr>
                        </w:pPr>
                      </w:p>
                    </w:tc>
                    <w:tc>
                      <w:tcPr>
                        <w:tcW w:w="1340" w:type="dxa"/>
                        <w:tcBorders>
                          <w:top w:val="nil"/>
                          <w:bottom w:val="nil"/>
                        </w:tcBorders>
                      </w:tcPr>
                      <w:p w:rsidR="004C7F82" w:rsidRDefault="004C7F82">
                        <w:pPr>
                          <w:pStyle w:val="TableParagraph"/>
                          <w:rPr>
                            <w:sz w:val="16"/>
                          </w:rPr>
                        </w:pPr>
                      </w:p>
                    </w:tc>
                    <w:tc>
                      <w:tcPr>
                        <w:tcW w:w="2086" w:type="dxa"/>
                        <w:vMerge/>
                        <w:tcBorders>
                          <w:top w:val="nil"/>
                        </w:tcBorders>
                      </w:tcPr>
                      <w:p w:rsidR="004C7F82" w:rsidRDefault="004C7F82">
                        <w:pPr>
                          <w:rPr>
                            <w:sz w:val="2"/>
                            <w:szCs w:val="2"/>
                          </w:rPr>
                        </w:pPr>
                      </w:p>
                    </w:tc>
                  </w:tr>
                  <w:tr w:rsidR="004C7F82">
                    <w:trPr>
                      <w:trHeight w:val="258"/>
                    </w:trPr>
                    <w:tc>
                      <w:tcPr>
                        <w:tcW w:w="1972" w:type="dxa"/>
                        <w:tcBorders>
                          <w:top w:val="nil"/>
                          <w:bottom w:val="nil"/>
                        </w:tcBorders>
                      </w:tcPr>
                      <w:p w:rsidR="004C7F82" w:rsidRDefault="004C7F82">
                        <w:pPr>
                          <w:pStyle w:val="TableParagraph"/>
                          <w:rPr>
                            <w:sz w:val="18"/>
                          </w:rPr>
                        </w:pPr>
                      </w:p>
                    </w:tc>
                    <w:tc>
                      <w:tcPr>
                        <w:tcW w:w="2962" w:type="dxa"/>
                        <w:tcBorders>
                          <w:top w:val="nil"/>
                          <w:bottom w:val="nil"/>
                        </w:tcBorders>
                      </w:tcPr>
                      <w:p w:rsidR="004C7F82" w:rsidRDefault="004C7F82">
                        <w:pPr>
                          <w:pStyle w:val="TableParagraph"/>
                          <w:ind w:left="213"/>
                          <w:rPr>
                            <w:sz w:val="20"/>
                          </w:rPr>
                        </w:pPr>
                        <w:r>
                          <w:rPr>
                            <w:noProof/>
                            <w:sz w:val="20"/>
                            <w:lang w:eastAsia="ru-RU"/>
                          </w:rPr>
                          <w:drawing>
                            <wp:inline distT="0" distB="0" distL="0" distR="0">
                              <wp:extent cx="1447800" cy="152400"/>
                              <wp:effectExtent l="0" t="0" r="0" b="0"/>
                              <wp:docPr id="5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4.png"/>
                                      <pic:cNvPicPr/>
                                    </pic:nvPicPr>
                                    <pic:blipFill>
                                      <a:blip r:embed="rId16" cstate="print"/>
                                      <a:stretch>
                                        <a:fillRect/>
                                      </a:stretch>
                                    </pic:blipFill>
                                    <pic:spPr>
                                      <a:xfrm>
                                        <a:off x="0" y="0"/>
                                        <a:ext cx="1447800" cy="152400"/>
                                      </a:xfrm>
                                      <a:prstGeom prst="rect">
                                        <a:avLst/>
                                      </a:prstGeom>
                                    </pic:spPr>
                                  </pic:pic>
                                </a:graphicData>
                              </a:graphic>
                            </wp:inline>
                          </w:drawing>
                        </w:r>
                      </w:p>
                    </w:tc>
                    <w:tc>
                      <w:tcPr>
                        <w:tcW w:w="1930" w:type="dxa"/>
                        <w:tcBorders>
                          <w:top w:val="nil"/>
                          <w:bottom w:val="nil"/>
                        </w:tcBorders>
                      </w:tcPr>
                      <w:p w:rsidR="004C7F82" w:rsidRDefault="004C7F82">
                        <w:pPr>
                          <w:pStyle w:val="TableParagraph"/>
                          <w:rPr>
                            <w:sz w:val="18"/>
                          </w:rPr>
                        </w:pPr>
                      </w:p>
                    </w:tc>
                    <w:tc>
                      <w:tcPr>
                        <w:tcW w:w="1340" w:type="dxa"/>
                        <w:tcBorders>
                          <w:top w:val="nil"/>
                          <w:bottom w:val="nil"/>
                        </w:tcBorders>
                      </w:tcPr>
                      <w:p w:rsidR="004C7F82" w:rsidRDefault="004C7F82">
                        <w:pPr>
                          <w:pStyle w:val="TableParagraph"/>
                          <w:rPr>
                            <w:sz w:val="18"/>
                          </w:rPr>
                        </w:pPr>
                      </w:p>
                    </w:tc>
                    <w:tc>
                      <w:tcPr>
                        <w:tcW w:w="2086" w:type="dxa"/>
                        <w:vMerge/>
                        <w:tcBorders>
                          <w:top w:val="nil"/>
                        </w:tcBorders>
                      </w:tcPr>
                      <w:p w:rsidR="004C7F82" w:rsidRDefault="004C7F82">
                        <w:pPr>
                          <w:rPr>
                            <w:sz w:val="2"/>
                            <w:szCs w:val="2"/>
                          </w:rPr>
                        </w:pPr>
                      </w:p>
                    </w:tc>
                  </w:tr>
                  <w:tr w:rsidR="004C7F82">
                    <w:trPr>
                      <w:trHeight w:val="767"/>
                    </w:trPr>
                    <w:tc>
                      <w:tcPr>
                        <w:tcW w:w="1972" w:type="dxa"/>
                        <w:tcBorders>
                          <w:top w:val="nil"/>
                        </w:tcBorders>
                      </w:tcPr>
                      <w:p w:rsidR="004C7F82" w:rsidRDefault="004C7F82">
                        <w:pPr>
                          <w:pStyle w:val="TableParagraph"/>
                        </w:pPr>
                      </w:p>
                    </w:tc>
                    <w:tc>
                      <w:tcPr>
                        <w:tcW w:w="2962" w:type="dxa"/>
                        <w:tcBorders>
                          <w:top w:val="nil"/>
                        </w:tcBorders>
                      </w:tcPr>
                      <w:p w:rsidR="004C7F82" w:rsidRDefault="004C7F82">
                        <w:pPr>
                          <w:pStyle w:val="TableParagraph"/>
                          <w:spacing w:before="8"/>
                          <w:ind w:left="216"/>
                        </w:pPr>
                        <w:r>
                          <w:t>-изучение</w:t>
                        </w:r>
                      </w:p>
                      <w:p w:rsidR="004C7F82" w:rsidRDefault="004C7F82">
                        <w:pPr>
                          <w:pStyle w:val="TableParagraph"/>
                          <w:spacing w:line="252" w:lineRule="exact"/>
                          <w:ind w:left="216" w:right="969"/>
                        </w:pPr>
                        <w:r>
                          <w:t>социальной</w:t>
                        </w:r>
                        <w:r>
                          <w:rPr>
                            <w:spacing w:val="1"/>
                          </w:rPr>
                          <w:t xml:space="preserve"> </w:t>
                        </w:r>
                        <w:r>
                          <w:t>ситуации</w:t>
                        </w:r>
                        <w:r>
                          <w:rPr>
                            <w:spacing w:val="-12"/>
                          </w:rPr>
                          <w:t xml:space="preserve"> </w:t>
                        </w:r>
                        <w:r>
                          <w:t>развития</w:t>
                        </w:r>
                      </w:p>
                    </w:tc>
                    <w:tc>
                      <w:tcPr>
                        <w:tcW w:w="1930" w:type="dxa"/>
                        <w:tcBorders>
                          <w:top w:val="nil"/>
                        </w:tcBorders>
                      </w:tcPr>
                      <w:p w:rsidR="004C7F82" w:rsidRDefault="004C7F82">
                        <w:pPr>
                          <w:pStyle w:val="TableParagraph"/>
                        </w:pPr>
                      </w:p>
                    </w:tc>
                    <w:tc>
                      <w:tcPr>
                        <w:tcW w:w="1340" w:type="dxa"/>
                        <w:tcBorders>
                          <w:top w:val="nil"/>
                        </w:tcBorders>
                      </w:tcPr>
                      <w:p w:rsidR="004C7F82" w:rsidRDefault="004C7F82">
                        <w:pPr>
                          <w:pStyle w:val="TableParagraph"/>
                        </w:pPr>
                      </w:p>
                    </w:tc>
                    <w:tc>
                      <w:tcPr>
                        <w:tcW w:w="2086" w:type="dxa"/>
                        <w:vMerge/>
                        <w:tcBorders>
                          <w:top w:val="nil"/>
                        </w:tcBorders>
                      </w:tcPr>
                      <w:p w:rsidR="004C7F82" w:rsidRDefault="004C7F82">
                        <w:pPr>
                          <w:rPr>
                            <w:sz w:val="2"/>
                            <w:szCs w:val="2"/>
                          </w:rPr>
                        </w:pPr>
                      </w:p>
                    </w:tc>
                  </w:tr>
                </w:tbl>
                <w:p w:rsidR="004C7F82" w:rsidRDefault="004C7F82">
                  <w:pPr>
                    <w:pStyle w:val="a3"/>
                    <w:ind w:left="0"/>
                    <w:jc w:val="left"/>
                  </w:pPr>
                </w:p>
              </w:txbxContent>
            </v:textbox>
            <w10:wrap anchorx="page"/>
          </v:shape>
        </w:pict>
      </w:r>
      <w:r w:rsidR="00056B79">
        <w:rPr>
          <w:spacing w:val="-1"/>
        </w:rPr>
        <w:t>возможностямиздоровья</w:t>
      </w:r>
      <w:r w:rsidR="00056B79">
        <w:rPr>
          <w:spacing w:val="-52"/>
        </w:rPr>
        <w:t xml:space="preserve"> </w:t>
      </w:r>
      <w:r w:rsidR="00056B79">
        <w:t>Таблица</w:t>
      </w:r>
      <w:r w:rsidR="00056B79">
        <w:rPr>
          <w:spacing w:val="-3"/>
        </w:rPr>
        <w:t xml:space="preserve"> </w:t>
      </w:r>
      <w:r w:rsidR="00056B79">
        <w:t>1</w:t>
      </w:r>
    </w:p>
    <w:p w:rsidR="001F3758" w:rsidRDefault="001F3758">
      <w:pPr>
        <w:spacing w:line="499" w:lineRule="auto"/>
        <w:sectPr w:rsidR="001F3758">
          <w:pgSz w:w="11910" w:h="16840"/>
          <w:pgMar w:top="540" w:right="0" w:bottom="800" w:left="20" w:header="0" w:footer="530" w:gutter="0"/>
          <w:cols w:space="720"/>
        </w:sectPr>
      </w:pPr>
    </w:p>
    <w:p w:rsidR="001F3758" w:rsidRDefault="009048CC">
      <w:pPr>
        <w:pStyle w:val="a3"/>
        <w:spacing w:before="4"/>
        <w:ind w:left="0"/>
        <w:jc w:val="left"/>
        <w:rPr>
          <w:sz w:val="17"/>
        </w:rPr>
      </w:pPr>
      <w:r w:rsidRPr="009048CC">
        <w:pict>
          <v:shape id="_x0000_s1037" type="#_x0000_t202" style="position:absolute;margin-left:80.55pt;margin-top:28.4pt;width:515.25pt;height:89.9pt;z-index:15733248;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2"/>
                    <w:gridCol w:w="2962"/>
                    <w:gridCol w:w="1930"/>
                    <w:gridCol w:w="1340"/>
                    <w:gridCol w:w="2086"/>
                  </w:tblGrid>
                  <w:tr w:rsidR="004C7F82">
                    <w:trPr>
                      <w:trHeight w:val="1777"/>
                    </w:trPr>
                    <w:tc>
                      <w:tcPr>
                        <w:tcW w:w="1972" w:type="dxa"/>
                      </w:tcPr>
                      <w:p w:rsidR="004C7F82" w:rsidRDefault="004C7F82">
                        <w:pPr>
                          <w:pStyle w:val="TableParagraph"/>
                        </w:pPr>
                      </w:p>
                    </w:tc>
                    <w:tc>
                      <w:tcPr>
                        <w:tcW w:w="2962" w:type="dxa"/>
                      </w:tcPr>
                      <w:p w:rsidR="004C7F82" w:rsidRDefault="004C7F82">
                        <w:pPr>
                          <w:pStyle w:val="TableParagraph"/>
                          <w:spacing w:before="20"/>
                          <w:ind w:left="216" w:right="811"/>
                        </w:pPr>
                        <w:r>
                          <w:t>и</w:t>
                        </w:r>
                        <w:r>
                          <w:rPr>
                            <w:spacing w:val="7"/>
                          </w:rPr>
                          <w:t xml:space="preserve"> </w:t>
                        </w:r>
                        <w:r>
                          <w:t>условий</w:t>
                        </w:r>
                        <w:r>
                          <w:rPr>
                            <w:spacing w:val="1"/>
                          </w:rPr>
                          <w:t xml:space="preserve"> </w:t>
                        </w:r>
                        <w:r>
                          <w:t>семейного</w:t>
                        </w:r>
                        <w:r>
                          <w:rPr>
                            <w:spacing w:val="1"/>
                          </w:rPr>
                          <w:t xml:space="preserve"> </w:t>
                        </w:r>
                        <w:r>
                          <w:t>воспитания</w:t>
                        </w:r>
                        <w:r>
                          <w:rPr>
                            <w:spacing w:val="-12"/>
                          </w:rPr>
                          <w:t xml:space="preserve"> </w:t>
                        </w:r>
                        <w:r>
                          <w:t>ребенка.</w:t>
                        </w:r>
                      </w:p>
                      <w:p w:rsidR="004C7F82" w:rsidRDefault="004C7F82">
                        <w:pPr>
                          <w:pStyle w:val="TableParagraph"/>
                          <w:spacing w:before="1"/>
                          <w:ind w:left="216" w:right="1201"/>
                        </w:pPr>
                        <w:r>
                          <w:rPr>
                            <w:spacing w:val="-1"/>
                          </w:rPr>
                          <w:t>2. Комплексный</w:t>
                        </w:r>
                        <w:r>
                          <w:rPr>
                            <w:spacing w:val="-52"/>
                          </w:rPr>
                          <w:t xml:space="preserve"> </w:t>
                        </w:r>
                        <w:r>
                          <w:t>сбор</w:t>
                        </w:r>
                        <w:r>
                          <w:rPr>
                            <w:spacing w:val="-6"/>
                          </w:rPr>
                          <w:t xml:space="preserve"> </w:t>
                        </w:r>
                        <w:r>
                          <w:t>сведений</w:t>
                        </w:r>
                        <w:r>
                          <w:rPr>
                            <w:spacing w:val="-3"/>
                          </w:rPr>
                          <w:t xml:space="preserve"> </w:t>
                        </w:r>
                        <w:r>
                          <w:t>о</w:t>
                        </w:r>
                      </w:p>
                      <w:p w:rsidR="004C7F82" w:rsidRDefault="004C7F82">
                        <w:pPr>
                          <w:pStyle w:val="TableParagraph"/>
                          <w:spacing w:line="238" w:lineRule="exact"/>
                          <w:ind w:left="216" w:right="1720"/>
                        </w:pPr>
                        <w:r>
                          <w:t>ребенке</w:t>
                        </w:r>
                        <w:r>
                          <w:rPr>
                            <w:spacing w:val="-14"/>
                          </w:rPr>
                          <w:t xml:space="preserve"> </w:t>
                        </w:r>
                        <w:r>
                          <w:t>на</w:t>
                        </w:r>
                        <w:r>
                          <w:rPr>
                            <w:spacing w:val="-52"/>
                          </w:rPr>
                          <w:t xml:space="preserve"> </w:t>
                        </w:r>
                        <w:r>
                          <w:t>основании</w:t>
                        </w:r>
                      </w:p>
                    </w:tc>
                    <w:tc>
                      <w:tcPr>
                        <w:tcW w:w="1930" w:type="dxa"/>
                      </w:tcPr>
                      <w:p w:rsidR="004C7F82" w:rsidRDefault="004C7F82">
                        <w:pPr>
                          <w:pStyle w:val="TableParagraph"/>
                        </w:pPr>
                      </w:p>
                    </w:tc>
                    <w:tc>
                      <w:tcPr>
                        <w:tcW w:w="1340" w:type="dxa"/>
                      </w:tcPr>
                      <w:p w:rsidR="004C7F82" w:rsidRDefault="004C7F82">
                        <w:pPr>
                          <w:pStyle w:val="TableParagraph"/>
                        </w:pPr>
                      </w:p>
                    </w:tc>
                    <w:tc>
                      <w:tcPr>
                        <w:tcW w:w="2086" w:type="dxa"/>
                      </w:tcPr>
                      <w:p w:rsidR="004C7F82" w:rsidRDefault="004C7F82">
                        <w:pPr>
                          <w:pStyle w:val="TableParagraph"/>
                        </w:pPr>
                      </w:p>
                    </w:tc>
                  </w:tr>
                </w:tbl>
                <w:p w:rsidR="004C7F82" w:rsidRDefault="004C7F82">
                  <w:pPr>
                    <w:pStyle w:val="a3"/>
                    <w:ind w:left="0"/>
                    <w:jc w:val="left"/>
                  </w:pPr>
                </w:p>
              </w:txbxContent>
            </v:textbox>
            <w10:wrap anchorx="page" anchory="page"/>
          </v:shape>
        </w:pict>
      </w:r>
      <w:r w:rsidRPr="009048CC">
        <w:pict>
          <v:shape id="_x0000_s1036" type="#_x0000_t202" style="position:absolute;margin-left:80.55pt;margin-top:131.4pt;width:515.25pt;height:647pt;z-index:15733760;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2"/>
                    <w:gridCol w:w="2828"/>
                    <w:gridCol w:w="1842"/>
                    <w:gridCol w:w="1202"/>
                    <w:gridCol w:w="2096"/>
                    <w:gridCol w:w="202"/>
                    <w:gridCol w:w="138"/>
                  </w:tblGrid>
                  <w:tr w:rsidR="004C7F82">
                    <w:trPr>
                      <w:trHeight w:val="5322"/>
                    </w:trPr>
                    <w:tc>
                      <w:tcPr>
                        <w:tcW w:w="1982" w:type="dxa"/>
                      </w:tcPr>
                      <w:p w:rsidR="004C7F82" w:rsidRDefault="004C7F82">
                        <w:pPr>
                          <w:pStyle w:val="TableParagraph"/>
                          <w:spacing w:line="252" w:lineRule="exact"/>
                          <w:ind w:left="218"/>
                        </w:pPr>
                        <w:r>
                          <w:t>2.</w:t>
                        </w:r>
                      </w:p>
                      <w:p w:rsidR="004C7F82" w:rsidRDefault="004C7F82">
                        <w:pPr>
                          <w:pStyle w:val="TableParagraph"/>
                          <w:ind w:left="218" w:right="380"/>
                        </w:pPr>
                        <w:r>
                          <w:t>Определение</w:t>
                        </w:r>
                        <w:r>
                          <w:rPr>
                            <w:spacing w:val="1"/>
                          </w:rPr>
                          <w:t xml:space="preserve"> </w:t>
                        </w:r>
                        <w:r>
                          <w:t>особых</w:t>
                        </w:r>
                        <w:r>
                          <w:rPr>
                            <w:spacing w:val="1"/>
                          </w:rPr>
                          <w:t xml:space="preserve"> </w:t>
                        </w:r>
                        <w:r>
                          <w:t>образовательн</w:t>
                        </w:r>
                        <w:r>
                          <w:rPr>
                            <w:spacing w:val="-52"/>
                          </w:rPr>
                          <w:t xml:space="preserve"> </w:t>
                        </w:r>
                        <w:r>
                          <w:t>ых</w:t>
                        </w:r>
                        <w:r>
                          <w:rPr>
                            <w:spacing w:val="1"/>
                          </w:rPr>
                          <w:t xml:space="preserve"> </w:t>
                        </w:r>
                        <w:r>
                          <w:t>потребностей</w:t>
                        </w:r>
                        <w:r>
                          <w:rPr>
                            <w:spacing w:val="1"/>
                          </w:rPr>
                          <w:t xml:space="preserve"> </w:t>
                        </w:r>
                        <w:r>
                          <w:t>детей с</w:t>
                        </w:r>
                        <w:r>
                          <w:rPr>
                            <w:spacing w:val="1"/>
                          </w:rPr>
                          <w:t xml:space="preserve"> </w:t>
                        </w:r>
                        <w:r>
                          <w:rPr>
                            <w:spacing w:val="-1"/>
                          </w:rPr>
                          <w:t>ограниченным</w:t>
                        </w:r>
                        <w:r>
                          <w:rPr>
                            <w:spacing w:val="-52"/>
                          </w:rPr>
                          <w:t xml:space="preserve"> </w:t>
                        </w:r>
                        <w:r>
                          <w:t>и</w:t>
                        </w:r>
                        <w:r>
                          <w:rPr>
                            <w:spacing w:val="1"/>
                          </w:rPr>
                          <w:t xml:space="preserve"> </w:t>
                        </w:r>
                        <w:r>
                          <w:t>возможностям</w:t>
                        </w:r>
                        <w:r>
                          <w:rPr>
                            <w:spacing w:val="-52"/>
                          </w:rPr>
                          <w:t xml:space="preserve"> </w:t>
                        </w:r>
                        <w:r>
                          <w:t>и здоровья,</w:t>
                        </w:r>
                        <w:r>
                          <w:rPr>
                            <w:spacing w:val="1"/>
                          </w:rPr>
                          <w:t xml:space="preserve"> </w:t>
                        </w:r>
                        <w:r>
                          <w:t>детей-</w:t>
                        </w:r>
                        <w:r>
                          <w:rPr>
                            <w:spacing w:val="1"/>
                          </w:rPr>
                          <w:t xml:space="preserve"> </w:t>
                        </w:r>
                        <w:r>
                          <w:t>инвалидов</w:t>
                        </w:r>
                      </w:p>
                    </w:tc>
                    <w:tc>
                      <w:tcPr>
                        <w:tcW w:w="2828" w:type="dxa"/>
                      </w:tcPr>
                      <w:p w:rsidR="004C7F82" w:rsidRDefault="004C7F82">
                        <w:pPr>
                          <w:pStyle w:val="TableParagraph"/>
                          <w:numPr>
                            <w:ilvl w:val="0"/>
                            <w:numId w:val="76"/>
                          </w:numPr>
                          <w:tabs>
                            <w:tab w:val="left" w:pos="383"/>
                          </w:tabs>
                          <w:ind w:right="671" w:firstLine="0"/>
                        </w:pPr>
                        <w:r>
                          <w:t>Социальное</w:t>
                        </w:r>
                        <w:r>
                          <w:rPr>
                            <w:spacing w:val="1"/>
                          </w:rPr>
                          <w:t xml:space="preserve"> </w:t>
                        </w:r>
                        <w:r>
                          <w:rPr>
                            <w:spacing w:val="-1"/>
                          </w:rPr>
                          <w:t xml:space="preserve">партнерство: </w:t>
                        </w:r>
                        <w:r>
                          <w:t>ПМПК</w:t>
                        </w:r>
                        <w:r>
                          <w:rPr>
                            <w:spacing w:val="-52"/>
                          </w:rPr>
                          <w:t xml:space="preserve"> </w:t>
                        </w:r>
                        <w:r>
                          <w:t>(муниципальная)</w:t>
                        </w:r>
                      </w:p>
                      <w:p w:rsidR="004C7F82" w:rsidRDefault="004C7F82">
                        <w:pPr>
                          <w:pStyle w:val="TableParagraph"/>
                          <w:numPr>
                            <w:ilvl w:val="0"/>
                            <w:numId w:val="76"/>
                          </w:numPr>
                          <w:tabs>
                            <w:tab w:val="left" w:pos="440"/>
                          </w:tabs>
                          <w:ind w:right="542" w:firstLine="0"/>
                        </w:pPr>
                        <w:r>
                          <w:t>Определение зон</w:t>
                        </w:r>
                        <w:r>
                          <w:rPr>
                            <w:spacing w:val="1"/>
                          </w:rPr>
                          <w:t xml:space="preserve"> </w:t>
                        </w:r>
                        <w:r>
                          <w:t>актуального и</w:t>
                        </w:r>
                        <w:r>
                          <w:rPr>
                            <w:spacing w:val="1"/>
                          </w:rPr>
                          <w:t xml:space="preserve"> </w:t>
                        </w:r>
                        <w:r>
                          <w:t>ближайшего</w:t>
                        </w:r>
                        <w:r>
                          <w:rPr>
                            <w:spacing w:val="-13"/>
                          </w:rPr>
                          <w:t xml:space="preserve"> </w:t>
                        </w:r>
                        <w:r>
                          <w:t>развития</w:t>
                        </w:r>
                        <w:r>
                          <w:rPr>
                            <w:spacing w:val="-52"/>
                          </w:rPr>
                          <w:t xml:space="preserve"> </w:t>
                        </w:r>
                        <w:r>
                          <w:t>ребенка и выявление</w:t>
                        </w:r>
                        <w:r>
                          <w:rPr>
                            <w:spacing w:val="1"/>
                          </w:rPr>
                          <w:t xml:space="preserve"> </w:t>
                        </w:r>
                        <w:r>
                          <w:t>его резервных</w:t>
                        </w:r>
                        <w:r>
                          <w:rPr>
                            <w:spacing w:val="1"/>
                          </w:rPr>
                          <w:t xml:space="preserve"> </w:t>
                        </w:r>
                        <w:r>
                          <w:t>возможностей через</w:t>
                        </w:r>
                        <w:r>
                          <w:rPr>
                            <w:spacing w:val="1"/>
                          </w:rPr>
                          <w:t xml:space="preserve"> </w:t>
                        </w:r>
                        <w:r>
                          <w:t>школьныйПМПК.</w:t>
                        </w:r>
                      </w:p>
                      <w:p w:rsidR="004C7F82" w:rsidRDefault="004C7F82">
                        <w:pPr>
                          <w:pStyle w:val="TableParagraph"/>
                          <w:numPr>
                            <w:ilvl w:val="0"/>
                            <w:numId w:val="76"/>
                          </w:numPr>
                          <w:tabs>
                            <w:tab w:val="left" w:pos="440"/>
                          </w:tabs>
                          <w:spacing w:before="1"/>
                          <w:ind w:right="282" w:firstLine="0"/>
                        </w:pPr>
                        <w:r>
                          <w:t>Разработка</w:t>
                        </w:r>
                        <w:r>
                          <w:rPr>
                            <w:spacing w:val="1"/>
                          </w:rPr>
                          <w:t xml:space="preserve"> </w:t>
                        </w:r>
                        <w:r>
                          <w:t>иутверждение</w:t>
                        </w:r>
                        <w:r>
                          <w:rPr>
                            <w:spacing w:val="1"/>
                          </w:rPr>
                          <w:t xml:space="preserve"> </w:t>
                        </w:r>
                        <w:r>
                          <w:t>индивидуального</w:t>
                        </w:r>
                        <w:r>
                          <w:rPr>
                            <w:spacing w:val="1"/>
                          </w:rPr>
                          <w:t xml:space="preserve"> </w:t>
                        </w:r>
                        <w:r>
                          <w:t>образовательного</w:t>
                        </w:r>
                        <w:r>
                          <w:rPr>
                            <w:spacing w:val="1"/>
                          </w:rPr>
                          <w:t xml:space="preserve"> </w:t>
                        </w:r>
                        <w:r>
                          <w:t>маршрута развития</w:t>
                        </w:r>
                        <w:r>
                          <w:rPr>
                            <w:spacing w:val="1"/>
                          </w:rPr>
                          <w:t xml:space="preserve"> </w:t>
                        </w:r>
                        <w:r>
                          <w:t>ребенка</w:t>
                        </w:r>
                        <w:r>
                          <w:rPr>
                            <w:spacing w:val="-6"/>
                          </w:rPr>
                          <w:t xml:space="preserve"> </w:t>
                        </w:r>
                        <w:r>
                          <w:t>с</w:t>
                        </w:r>
                        <w:r>
                          <w:rPr>
                            <w:spacing w:val="-8"/>
                          </w:rPr>
                          <w:t xml:space="preserve"> </w:t>
                        </w:r>
                        <w:r>
                          <w:t>учетом</w:t>
                        </w:r>
                        <w:r>
                          <w:rPr>
                            <w:spacing w:val="-5"/>
                          </w:rPr>
                          <w:t xml:space="preserve"> </w:t>
                        </w:r>
                        <w:r>
                          <w:t>уровня</w:t>
                        </w:r>
                        <w:r>
                          <w:rPr>
                            <w:spacing w:val="-52"/>
                          </w:rPr>
                          <w:t xml:space="preserve"> </w:t>
                        </w:r>
                        <w:r>
                          <w:t>сформированности</w:t>
                        </w:r>
                        <w:r>
                          <w:rPr>
                            <w:spacing w:val="1"/>
                          </w:rPr>
                          <w:t xml:space="preserve"> </w:t>
                        </w:r>
                        <w:r>
                          <w:t>высших психических</w:t>
                        </w:r>
                        <w:r>
                          <w:rPr>
                            <w:spacing w:val="1"/>
                          </w:rPr>
                          <w:t xml:space="preserve"> </w:t>
                        </w:r>
                        <w:r>
                          <w:t>функций,</w:t>
                        </w:r>
                      </w:p>
                      <w:p w:rsidR="004C7F82" w:rsidRDefault="004C7F82">
                        <w:pPr>
                          <w:pStyle w:val="TableParagraph"/>
                          <w:ind w:left="215"/>
                          <w:rPr>
                            <w:sz w:val="20"/>
                          </w:rPr>
                        </w:pPr>
                        <w:r>
                          <w:rPr>
                            <w:noProof/>
                            <w:sz w:val="20"/>
                            <w:lang w:eastAsia="ru-RU"/>
                          </w:rPr>
                          <w:drawing>
                            <wp:inline distT="0" distB="0" distL="0" distR="0">
                              <wp:extent cx="1610884" cy="152400"/>
                              <wp:effectExtent l="0" t="0" r="0" b="0"/>
                              <wp:docPr id="5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png"/>
                                      <pic:cNvPicPr/>
                                    </pic:nvPicPr>
                                    <pic:blipFill>
                                      <a:blip r:embed="rId17" cstate="print"/>
                                      <a:stretch>
                                        <a:fillRect/>
                                      </a:stretch>
                                    </pic:blipFill>
                                    <pic:spPr>
                                      <a:xfrm>
                                        <a:off x="0" y="0"/>
                                        <a:ext cx="1610884" cy="152400"/>
                                      </a:xfrm>
                                      <a:prstGeom prst="rect">
                                        <a:avLst/>
                                      </a:prstGeom>
                                    </pic:spPr>
                                  </pic:pic>
                                </a:graphicData>
                              </a:graphic>
                            </wp:inline>
                          </w:drawing>
                        </w:r>
                      </w:p>
                      <w:p w:rsidR="004C7F82" w:rsidRDefault="004C7F82">
                        <w:pPr>
                          <w:pStyle w:val="TableParagraph"/>
                          <w:spacing w:before="9"/>
                          <w:rPr>
                            <w:sz w:val="23"/>
                          </w:rPr>
                        </w:pPr>
                      </w:p>
                    </w:tc>
                    <w:tc>
                      <w:tcPr>
                        <w:tcW w:w="1842" w:type="dxa"/>
                      </w:tcPr>
                      <w:p w:rsidR="004C7F82" w:rsidRDefault="004C7F82">
                        <w:pPr>
                          <w:pStyle w:val="TableParagraph"/>
                          <w:ind w:left="216" w:right="454"/>
                        </w:pPr>
                        <w:r>
                          <w:t>школьный</w:t>
                        </w:r>
                        <w:r>
                          <w:rPr>
                            <w:spacing w:val="1"/>
                          </w:rPr>
                          <w:t xml:space="preserve"> </w:t>
                        </w:r>
                        <w:r>
                          <w:t>психолог,</w:t>
                        </w:r>
                        <w:r>
                          <w:rPr>
                            <w:spacing w:val="1"/>
                          </w:rPr>
                          <w:t xml:space="preserve"> </w:t>
                        </w:r>
                        <w:r>
                          <w:t>учитель</w:t>
                        </w:r>
                        <w:r>
                          <w:rPr>
                            <w:spacing w:val="1"/>
                          </w:rPr>
                          <w:t xml:space="preserve"> </w:t>
                        </w:r>
                        <w:r>
                          <w:t>начальных</w:t>
                        </w:r>
                        <w:r>
                          <w:rPr>
                            <w:spacing w:val="1"/>
                          </w:rPr>
                          <w:t xml:space="preserve"> </w:t>
                        </w:r>
                        <w:r>
                          <w:t>классов,</w:t>
                        </w:r>
                        <w:r>
                          <w:rPr>
                            <w:spacing w:val="1"/>
                          </w:rPr>
                          <w:t xml:space="preserve"> </w:t>
                        </w:r>
                        <w:r>
                          <w:t>медицински</w:t>
                        </w:r>
                        <w:r>
                          <w:rPr>
                            <w:spacing w:val="-52"/>
                          </w:rPr>
                          <w:t xml:space="preserve"> </w:t>
                        </w:r>
                        <w:r>
                          <w:t>й работник</w:t>
                        </w:r>
                        <w:r>
                          <w:rPr>
                            <w:spacing w:val="1"/>
                          </w:rPr>
                          <w:t xml:space="preserve"> </w:t>
                        </w:r>
                        <w:r>
                          <w:t>(по</w:t>
                        </w:r>
                        <w:r>
                          <w:rPr>
                            <w:spacing w:val="1"/>
                          </w:rPr>
                          <w:t xml:space="preserve"> </w:t>
                        </w:r>
                        <w:r>
                          <w:rPr>
                            <w:spacing w:val="-1"/>
                          </w:rPr>
                          <w:t>согласовани</w:t>
                        </w:r>
                        <w:r>
                          <w:rPr>
                            <w:spacing w:val="-52"/>
                          </w:rPr>
                          <w:t xml:space="preserve"> </w:t>
                        </w:r>
                        <w:r>
                          <w:t>ю),</w:t>
                        </w:r>
                      </w:p>
                    </w:tc>
                    <w:tc>
                      <w:tcPr>
                        <w:tcW w:w="1202" w:type="dxa"/>
                      </w:tcPr>
                      <w:p w:rsidR="004C7F82" w:rsidRDefault="004C7F82">
                        <w:pPr>
                          <w:pStyle w:val="TableParagraph"/>
                          <w:spacing w:line="244" w:lineRule="exact"/>
                          <w:ind w:left="218"/>
                        </w:pPr>
                        <w:r>
                          <w:t>В</w:t>
                        </w:r>
                      </w:p>
                      <w:p w:rsidR="004C7F82" w:rsidRDefault="004C7F82">
                        <w:pPr>
                          <w:pStyle w:val="TableParagraph"/>
                          <w:spacing w:before="3"/>
                          <w:ind w:left="218" w:right="225"/>
                        </w:pPr>
                        <w:r>
                          <w:rPr>
                            <w:spacing w:val="-1"/>
                          </w:rPr>
                          <w:t>течение</w:t>
                        </w:r>
                        <w:r>
                          <w:rPr>
                            <w:spacing w:val="-52"/>
                          </w:rPr>
                          <w:t xml:space="preserve"> </w:t>
                        </w:r>
                        <w:r>
                          <w:t>учебно</w:t>
                        </w:r>
                        <w:r>
                          <w:rPr>
                            <w:spacing w:val="1"/>
                          </w:rPr>
                          <w:t xml:space="preserve"> </w:t>
                        </w:r>
                        <w:r>
                          <w:t>го</w:t>
                        </w:r>
                        <w:r>
                          <w:rPr>
                            <w:spacing w:val="-1"/>
                          </w:rPr>
                          <w:t xml:space="preserve"> </w:t>
                        </w:r>
                        <w:r>
                          <w:t>года</w:t>
                        </w:r>
                      </w:p>
                    </w:tc>
                    <w:tc>
                      <w:tcPr>
                        <w:tcW w:w="2096" w:type="dxa"/>
                      </w:tcPr>
                      <w:p w:rsidR="004C7F82" w:rsidRDefault="004C7F82">
                        <w:pPr>
                          <w:pStyle w:val="TableParagraph"/>
                          <w:ind w:left="216" w:right="486"/>
                        </w:pPr>
                        <w:r>
                          <w:rPr>
                            <w:spacing w:val="-1"/>
                          </w:rPr>
                          <w:t>Индивидуальн</w:t>
                        </w:r>
                        <w:r>
                          <w:rPr>
                            <w:spacing w:val="-52"/>
                          </w:rPr>
                          <w:t xml:space="preserve"> </w:t>
                        </w:r>
                        <w:r>
                          <w:t>ая карта</w:t>
                        </w:r>
                        <w:r>
                          <w:rPr>
                            <w:spacing w:val="1"/>
                          </w:rPr>
                          <w:t xml:space="preserve"> </w:t>
                        </w:r>
                        <w:r>
                          <w:t>развития</w:t>
                        </w:r>
                        <w:r>
                          <w:rPr>
                            <w:spacing w:val="1"/>
                          </w:rPr>
                          <w:t xml:space="preserve"> </w:t>
                        </w:r>
                        <w:r>
                          <w:t>ребенка</w:t>
                        </w:r>
                      </w:p>
                    </w:tc>
                    <w:tc>
                      <w:tcPr>
                        <w:tcW w:w="202" w:type="dxa"/>
                      </w:tcPr>
                      <w:p w:rsidR="004C7F82" w:rsidRDefault="004C7F82">
                        <w:pPr>
                          <w:pStyle w:val="TableParagraph"/>
                        </w:pPr>
                      </w:p>
                    </w:tc>
                    <w:tc>
                      <w:tcPr>
                        <w:tcW w:w="138" w:type="dxa"/>
                      </w:tcPr>
                      <w:p w:rsidR="004C7F82" w:rsidRDefault="004C7F82">
                        <w:pPr>
                          <w:pStyle w:val="TableParagraph"/>
                        </w:pPr>
                      </w:p>
                    </w:tc>
                  </w:tr>
                  <w:tr w:rsidR="004C7F82">
                    <w:trPr>
                      <w:trHeight w:val="7588"/>
                    </w:trPr>
                    <w:tc>
                      <w:tcPr>
                        <w:tcW w:w="1982" w:type="dxa"/>
                      </w:tcPr>
                      <w:p w:rsidR="004C7F82" w:rsidRDefault="004C7F82">
                        <w:pPr>
                          <w:pStyle w:val="TableParagraph"/>
                          <w:ind w:left="218" w:right="235"/>
                        </w:pPr>
                        <w:r>
                          <w:t>3.Определение</w:t>
                        </w:r>
                        <w:r>
                          <w:rPr>
                            <w:spacing w:val="1"/>
                          </w:rPr>
                          <w:t xml:space="preserve"> </w:t>
                        </w:r>
                        <w:r>
                          <w:t>особенностей</w:t>
                        </w:r>
                        <w:r>
                          <w:rPr>
                            <w:spacing w:val="1"/>
                          </w:rPr>
                          <w:t xml:space="preserve"> </w:t>
                        </w:r>
                        <w:r>
                          <w:t>организации</w:t>
                        </w:r>
                        <w:r>
                          <w:rPr>
                            <w:spacing w:val="1"/>
                          </w:rPr>
                          <w:t xml:space="preserve"> </w:t>
                        </w:r>
                        <w:r>
                          <w:t>образовательно</w:t>
                        </w:r>
                        <w:r>
                          <w:rPr>
                            <w:spacing w:val="-52"/>
                          </w:rPr>
                          <w:t xml:space="preserve"> </w:t>
                        </w:r>
                        <w:r>
                          <w:t>й деятельности</w:t>
                        </w:r>
                        <w:r>
                          <w:rPr>
                            <w:spacing w:val="1"/>
                          </w:rPr>
                          <w:t xml:space="preserve"> </w:t>
                        </w:r>
                        <w:r>
                          <w:t>для</w:t>
                        </w:r>
                        <w:r>
                          <w:rPr>
                            <w:spacing w:val="1"/>
                          </w:rPr>
                          <w:t xml:space="preserve"> </w:t>
                        </w:r>
                        <w:r>
                          <w:rPr>
                            <w:spacing w:val="-1"/>
                          </w:rPr>
                          <w:t>рассматриваемо</w:t>
                        </w:r>
                        <w:r>
                          <w:rPr>
                            <w:spacing w:val="-52"/>
                          </w:rPr>
                          <w:t xml:space="preserve"> </w:t>
                        </w:r>
                        <w:r>
                          <w:t>й категории</w:t>
                        </w:r>
                        <w:r>
                          <w:rPr>
                            <w:spacing w:val="1"/>
                          </w:rPr>
                          <w:t xml:space="preserve"> </w:t>
                        </w:r>
                        <w:r>
                          <w:t>детей в</w:t>
                        </w:r>
                        <w:r>
                          <w:rPr>
                            <w:spacing w:val="1"/>
                          </w:rPr>
                          <w:t xml:space="preserve"> </w:t>
                        </w:r>
                        <w:r>
                          <w:t>соответствии с</w:t>
                        </w:r>
                        <w:r>
                          <w:rPr>
                            <w:spacing w:val="1"/>
                          </w:rPr>
                          <w:t xml:space="preserve"> </w:t>
                        </w:r>
                        <w:r>
                          <w:t>индивидуальны</w:t>
                        </w:r>
                        <w:r>
                          <w:rPr>
                            <w:spacing w:val="-52"/>
                          </w:rPr>
                          <w:t xml:space="preserve"> </w:t>
                        </w:r>
                        <w:r>
                          <w:t>ми</w:t>
                        </w:r>
                        <w:r>
                          <w:rPr>
                            <w:spacing w:val="1"/>
                          </w:rPr>
                          <w:t xml:space="preserve"> </w:t>
                        </w:r>
                        <w:r>
                          <w:t>особенностями</w:t>
                        </w:r>
                        <w:r>
                          <w:rPr>
                            <w:spacing w:val="1"/>
                          </w:rPr>
                          <w:t xml:space="preserve"> </w:t>
                        </w:r>
                        <w:r>
                          <w:t>каждого</w:t>
                        </w:r>
                        <w:r>
                          <w:rPr>
                            <w:spacing w:val="1"/>
                          </w:rPr>
                          <w:t xml:space="preserve"> </w:t>
                        </w:r>
                        <w:r>
                          <w:t>ребёнка,</w:t>
                        </w:r>
                        <w:r>
                          <w:rPr>
                            <w:spacing w:val="1"/>
                          </w:rPr>
                          <w:t xml:space="preserve"> </w:t>
                        </w:r>
                        <w:r>
                          <w:t>структурой</w:t>
                        </w:r>
                        <w:r>
                          <w:rPr>
                            <w:spacing w:val="1"/>
                          </w:rPr>
                          <w:t xml:space="preserve"> </w:t>
                        </w:r>
                        <w:r>
                          <w:t>нарушения</w:t>
                        </w:r>
                        <w:r>
                          <w:rPr>
                            <w:spacing w:val="1"/>
                          </w:rPr>
                          <w:t xml:space="preserve"> </w:t>
                        </w:r>
                        <w:r>
                          <w:t>развития и</w:t>
                        </w:r>
                        <w:r>
                          <w:rPr>
                            <w:spacing w:val="1"/>
                          </w:rPr>
                          <w:t xml:space="preserve"> </w:t>
                        </w:r>
                        <w:r>
                          <w:t>степенью его</w:t>
                        </w:r>
                        <w:r>
                          <w:rPr>
                            <w:spacing w:val="1"/>
                          </w:rPr>
                          <w:t xml:space="preserve"> </w:t>
                        </w:r>
                        <w:r>
                          <w:t>выраженности</w:t>
                        </w:r>
                      </w:p>
                    </w:tc>
                    <w:tc>
                      <w:tcPr>
                        <w:tcW w:w="2828" w:type="dxa"/>
                      </w:tcPr>
                      <w:p w:rsidR="004C7F82" w:rsidRDefault="004C7F82">
                        <w:pPr>
                          <w:pStyle w:val="TableParagraph"/>
                          <w:numPr>
                            <w:ilvl w:val="0"/>
                            <w:numId w:val="75"/>
                          </w:numPr>
                          <w:tabs>
                            <w:tab w:val="left" w:pos="440"/>
                          </w:tabs>
                          <w:ind w:right="400" w:firstLine="0"/>
                        </w:pPr>
                        <w:r>
                          <w:t>Организация работы</w:t>
                        </w:r>
                        <w:r>
                          <w:rPr>
                            <w:spacing w:val="-52"/>
                          </w:rPr>
                          <w:t xml:space="preserve"> </w:t>
                        </w:r>
                        <w:r>
                          <w:t>по реализации</w:t>
                        </w:r>
                        <w:r>
                          <w:rPr>
                            <w:spacing w:val="1"/>
                          </w:rPr>
                          <w:t xml:space="preserve"> </w:t>
                        </w:r>
                        <w:r>
                          <w:t>программ</w:t>
                        </w:r>
                        <w:r>
                          <w:rPr>
                            <w:spacing w:val="-11"/>
                          </w:rPr>
                          <w:t xml:space="preserve"> </w:t>
                        </w:r>
                        <w:r>
                          <w:t>специальных</w:t>
                        </w:r>
                        <w:r>
                          <w:rPr>
                            <w:spacing w:val="-52"/>
                          </w:rPr>
                          <w:t xml:space="preserve"> </w:t>
                        </w:r>
                        <w:r>
                          <w:t>(коррекционных)</w:t>
                        </w:r>
                        <w:r>
                          <w:rPr>
                            <w:spacing w:val="1"/>
                          </w:rPr>
                          <w:t xml:space="preserve"> </w:t>
                        </w:r>
                        <w:r>
                          <w:t>образовательных</w:t>
                        </w:r>
                        <w:r>
                          <w:rPr>
                            <w:spacing w:val="1"/>
                          </w:rPr>
                          <w:t xml:space="preserve"> </w:t>
                        </w:r>
                        <w:r>
                          <w:t>учреждений в</w:t>
                        </w:r>
                        <w:r>
                          <w:rPr>
                            <w:spacing w:val="1"/>
                          </w:rPr>
                          <w:t xml:space="preserve"> </w:t>
                        </w:r>
                        <w:r>
                          <w:t>соответствии с</w:t>
                        </w:r>
                        <w:r>
                          <w:rPr>
                            <w:spacing w:val="1"/>
                          </w:rPr>
                          <w:t xml:space="preserve"> </w:t>
                        </w:r>
                        <w:r>
                          <w:t>заключениемТПМПК;</w:t>
                        </w:r>
                      </w:p>
                      <w:p w:rsidR="004C7F82" w:rsidRDefault="004C7F82">
                        <w:pPr>
                          <w:pStyle w:val="TableParagraph"/>
                          <w:numPr>
                            <w:ilvl w:val="0"/>
                            <w:numId w:val="75"/>
                          </w:numPr>
                          <w:tabs>
                            <w:tab w:val="left" w:pos="440"/>
                          </w:tabs>
                          <w:ind w:right="948" w:firstLine="0"/>
                        </w:pPr>
                        <w:r>
                          <w:t>Соблюдение</w:t>
                        </w:r>
                        <w:r>
                          <w:rPr>
                            <w:spacing w:val="1"/>
                          </w:rPr>
                          <w:t xml:space="preserve"> </w:t>
                        </w:r>
                        <w:r>
                          <w:t>охранного</w:t>
                        </w:r>
                        <w:r>
                          <w:rPr>
                            <w:spacing w:val="1"/>
                          </w:rPr>
                          <w:t xml:space="preserve"> </w:t>
                        </w:r>
                        <w:r>
                          <w:rPr>
                            <w:spacing w:val="-1"/>
                          </w:rPr>
                          <w:t>режимаобучения;</w:t>
                        </w:r>
                      </w:p>
                      <w:p w:rsidR="004C7F82" w:rsidRDefault="004C7F82">
                        <w:pPr>
                          <w:pStyle w:val="TableParagraph"/>
                          <w:numPr>
                            <w:ilvl w:val="0"/>
                            <w:numId w:val="75"/>
                          </w:numPr>
                          <w:tabs>
                            <w:tab w:val="left" w:pos="440"/>
                          </w:tabs>
                          <w:ind w:right="298" w:firstLine="0"/>
                        </w:pPr>
                        <w:r>
                          <w:t>Выбор адекватной</w:t>
                        </w:r>
                        <w:r>
                          <w:rPr>
                            <w:spacing w:val="1"/>
                          </w:rPr>
                          <w:t xml:space="preserve"> </w:t>
                        </w:r>
                        <w:r>
                          <w:t>формы</w:t>
                        </w:r>
                        <w:r>
                          <w:rPr>
                            <w:spacing w:val="-6"/>
                          </w:rPr>
                          <w:t xml:space="preserve"> </w:t>
                        </w:r>
                        <w:r>
                          <w:t>обучения</w:t>
                        </w:r>
                        <w:r>
                          <w:rPr>
                            <w:spacing w:val="-4"/>
                          </w:rPr>
                          <w:t xml:space="preserve"> </w:t>
                        </w:r>
                        <w:r>
                          <w:t>(очная,</w:t>
                        </w:r>
                        <w:r>
                          <w:rPr>
                            <w:spacing w:val="-52"/>
                          </w:rPr>
                          <w:t xml:space="preserve"> </w:t>
                        </w:r>
                        <w:r>
                          <w:t>надому)</w:t>
                        </w:r>
                      </w:p>
                      <w:p w:rsidR="004C7F82" w:rsidRDefault="004C7F82">
                        <w:pPr>
                          <w:pStyle w:val="TableParagraph"/>
                          <w:numPr>
                            <w:ilvl w:val="0"/>
                            <w:numId w:val="75"/>
                          </w:numPr>
                          <w:tabs>
                            <w:tab w:val="left" w:pos="440"/>
                          </w:tabs>
                          <w:ind w:right="1102" w:firstLine="0"/>
                        </w:pPr>
                        <w:r>
                          <w:t>Организация</w:t>
                        </w:r>
                        <w:r>
                          <w:rPr>
                            <w:spacing w:val="1"/>
                          </w:rPr>
                          <w:t xml:space="preserve"> </w:t>
                        </w:r>
                        <w:r>
                          <w:rPr>
                            <w:spacing w:val="-1"/>
                          </w:rPr>
                          <w:t>взаимодействия</w:t>
                        </w:r>
                        <w:r>
                          <w:rPr>
                            <w:spacing w:val="-52"/>
                          </w:rPr>
                          <w:t xml:space="preserve"> </w:t>
                        </w:r>
                        <w:r>
                          <w:t>ОУс:</w:t>
                        </w:r>
                      </w:p>
                      <w:p w:rsidR="004C7F82" w:rsidRDefault="004C7F82">
                        <w:pPr>
                          <w:pStyle w:val="TableParagraph"/>
                          <w:ind w:left="218" w:right="1149"/>
                        </w:pPr>
                        <w:r>
                          <w:t>*специальным</w:t>
                        </w:r>
                        <w:r>
                          <w:rPr>
                            <w:spacing w:val="1"/>
                          </w:rPr>
                          <w:t xml:space="preserve"> </w:t>
                        </w:r>
                        <w:r>
                          <w:t>и</w:t>
                        </w:r>
                        <w:r>
                          <w:rPr>
                            <w:spacing w:val="1"/>
                          </w:rPr>
                          <w:t xml:space="preserve"> </w:t>
                        </w:r>
                        <w:r>
                          <w:rPr>
                            <w:spacing w:val="-1"/>
                          </w:rPr>
                          <w:t>(коррекционны</w:t>
                        </w:r>
                        <w:r>
                          <w:rPr>
                            <w:spacing w:val="-52"/>
                          </w:rPr>
                          <w:t xml:space="preserve"> </w:t>
                        </w:r>
                        <w:r>
                          <w:t>ми)</w:t>
                        </w:r>
                        <w:r>
                          <w:rPr>
                            <w:spacing w:val="1"/>
                          </w:rPr>
                          <w:t xml:space="preserve"> </w:t>
                        </w:r>
                        <w:r>
                          <w:t>образовательн</w:t>
                        </w:r>
                        <w:r>
                          <w:rPr>
                            <w:spacing w:val="1"/>
                          </w:rPr>
                          <w:t xml:space="preserve"> </w:t>
                        </w:r>
                        <w:r>
                          <w:t>ыми</w:t>
                        </w:r>
                        <w:r>
                          <w:rPr>
                            <w:spacing w:val="1"/>
                          </w:rPr>
                          <w:t xml:space="preserve"> </w:t>
                        </w:r>
                        <w:r>
                          <w:t>учреждениями</w:t>
                        </w:r>
                        <w:r>
                          <w:rPr>
                            <w:spacing w:val="1"/>
                          </w:rPr>
                          <w:t xml:space="preserve"> </w:t>
                        </w:r>
                        <w:r>
                          <w:t>с</w:t>
                        </w:r>
                      </w:p>
                      <w:p w:rsidR="004C7F82" w:rsidRDefault="004C7F82">
                        <w:pPr>
                          <w:pStyle w:val="TableParagraph"/>
                          <w:ind w:left="578" w:right="757"/>
                        </w:pPr>
                        <w:r>
                          <w:rPr>
                            <w:spacing w:val="-1"/>
                          </w:rPr>
                          <w:t xml:space="preserve">учетом </w:t>
                        </w:r>
                        <w:r>
                          <w:t>дефекта</w:t>
                        </w:r>
                        <w:r>
                          <w:rPr>
                            <w:spacing w:val="-52"/>
                          </w:rPr>
                          <w:t xml:space="preserve"> </w:t>
                        </w:r>
                        <w:r>
                          <w:t>ребенка</w:t>
                        </w:r>
                      </w:p>
                      <w:p w:rsidR="004C7F82" w:rsidRDefault="004C7F82">
                        <w:pPr>
                          <w:pStyle w:val="TableParagraph"/>
                          <w:ind w:left="218" w:right="873"/>
                        </w:pPr>
                        <w:r>
                          <w:t>*управление соц.</w:t>
                        </w:r>
                        <w:r>
                          <w:rPr>
                            <w:spacing w:val="1"/>
                          </w:rPr>
                          <w:t xml:space="preserve"> </w:t>
                        </w:r>
                        <w:r>
                          <w:rPr>
                            <w:spacing w:val="-1"/>
                          </w:rPr>
                          <w:t>защиты</w:t>
                        </w:r>
                        <w:r>
                          <w:rPr>
                            <w:spacing w:val="-13"/>
                          </w:rPr>
                          <w:t xml:space="preserve"> </w:t>
                        </w:r>
                        <w:r>
                          <w:t>населения</w:t>
                        </w:r>
                      </w:p>
                      <w:p w:rsidR="004C7F82" w:rsidRDefault="004C7F82">
                        <w:pPr>
                          <w:pStyle w:val="TableParagraph"/>
                          <w:spacing w:line="233" w:lineRule="exact"/>
                          <w:ind w:left="218"/>
                        </w:pPr>
                        <w:r>
                          <w:t>*органы</w:t>
                        </w:r>
                      </w:p>
                    </w:tc>
                    <w:tc>
                      <w:tcPr>
                        <w:tcW w:w="1842" w:type="dxa"/>
                      </w:tcPr>
                      <w:p w:rsidR="004C7F82" w:rsidRDefault="004C7F82">
                        <w:pPr>
                          <w:pStyle w:val="TableParagraph"/>
                          <w:ind w:left="216" w:right="335"/>
                        </w:pPr>
                        <w:r>
                          <w:rPr>
                            <w:spacing w:val="-2"/>
                          </w:rPr>
                          <w:t>Администрац</w:t>
                        </w:r>
                        <w:r>
                          <w:rPr>
                            <w:spacing w:val="-52"/>
                          </w:rPr>
                          <w:t xml:space="preserve"> </w:t>
                        </w:r>
                        <w:r>
                          <w:t>ия школы,</w:t>
                        </w:r>
                        <w:r>
                          <w:rPr>
                            <w:spacing w:val="1"/>
                          </w:rPr>
                          <w:t xml:space="preserve"> </w:t>
                        </w:r>
                        <w:r>
                          <w:t>учитель</w:t>
                        </w:r>
                        <w:r>
                          <w:rPr>
                            <w:spacing w:val="1"/>
                          </w:rPr>
                          <w:t xml:space="preserve"> </w:t>
                        </w:r>
                        <w:r>
                          <w:t>начальны</w:t>
                        </w:r>
                      </w:p>
                      <w:p w:rsidR="004C7F82" w:rsidRDefault="004C7F82">
                        <w:pPr>
                          <w:pStyle w:val="TableParagraph"/>
                          <w:ind w:left="216"/>
                        </w:pPr>
                        <w:r>
                          <w:t>х</w:t>
                        </w:r>
                        <w:r>
                          <w:rPr>
                            <w:spacing w:val="-1"/>
                          </w:rPr>
                          <w:t xml:space="preserve"> </w:t>
                        </w:r>
                        <w:r>
                          <w:t>классов</w:t>
                        </w:r>
                      </w:p>
                    </w:tc>
                    <w:tc>
                      <w:tcPr>
                        <w:tcW w:w="1202" w:type="dxa"/>
                      </w:tcPr>
                      <w:p w:rsidR="004C7F82" w:rsidRDefault="004C7F82">
                        <w:pPr>
                          <w:pStyle w:val="TableParagraph"/>
                          <w:spacing w:line="244" w:lineRule="exact"/>
                          <w:ind w:left="218"/>
                        </w:pPr>
                        <w:r>
                          <w:t>В</w:t>
                        </w:r>
                      </w:p>
                      <w:p w:rsidR="004C7F82" w:rsidRDefault="004C7F82">
                        <w:pPr>
                          <w:pStyle w:val="TableParagraph"/>
                          <w:spacing w:before="1"/>
                          <w:ind w:left="218" w:right="225"/>
                        </w:pPr>
                        <w:r>
                          <w:rPr>
                            <w:spacing w:val="-1"/>
                          </w:rPr>
                          <w:t>течение</w:t>
                        </w:r>
                        <w:r>
                          <w:rPr>
                            <w:spacing w:val="-52"/>
                          </w:rPr>
                          <w:t xml:space="preserve"> </w:t>
                        </w:r>
                        <w:r>
                          <w:t>учебно</w:t>
                        </w:r>
                        <w:r>
                          <w:rPr>
                            <w:spacing w:val="1"/>
                          </w:rPr>
                          <w:t xml:space="preserve"> </w:t>
                        </w:r>
                        <w:r>
                          <w:t>го</w:t>
                        </w:r>
                        <w:r>
                          <w:rPr>
                            <w:spacing w:val="-1"/>
                          </w:rPr>
                          <w:t xml:space="preserve"> </w:t>
                        </w:r>
                        <w:r>
                          <w:t>года</w:t>
                        </w:r>
                      </w:p>
                    </w:tc>
                    <w:tc>
                      <w:tcPr>
                        <w:tcW w:w="2096" w:type="dxa"/>
                      </w:tcPr>
                      <w:p w:rsidR="004C7F82" w:rsidRDefault="004C7F82">
                        <w:pPr>
                          <w:pStyle w:val="TableParagraph"/>
                          <w:spacing w:before="3"/>
                          <w:rPr>
                            <w:sz w:val="21"/>
                          </w:rPr>
                        </w:pPr>
                      </w:p>
                      <w:p w:rsidR="004C7F82" w:rsidRDefault="004C7F82">
                        <w:pPr>
                          <w:pStyle w:val="TableParagraph"/>
                          <w:numPr>
                            <w:ilvl w:val="0"/>
                            <w:numId w:val="74"/>
                          </w:numPr>
                          <w:tabs>
                            <w:tab w:val="left" w:pos="438"/>
                          </w:tabs>
                          <w:ind w:right="434" w:firstLine="0"/>
                        </w:pPr>
                        <w:r>
                          <w:rPr>
                            <w:spacing w:val="-1"/>
                          </w:rPr>
                          <w:t>Организация</w:t>
                        </w:r>
                        <w:r>
                          <w:rPr>
                            <w:spacing w:val="-52"/>
                          </w:rPr>
                          <w:t xml:space="preserve"> </w:t>
                        </w:r>
                        <w:r>
                          <w:t>ОП в</w:t>
                        </w:r>
                        <w:r>
                          <w:rPr>
                            <w:spacing w:val="1"/>
                          </w:rPr>
                          <w:t xml:space="preserve"> </w:t>
                        </w:r>
                        <w:r>
                          <w:t>соответствии с</w:t>
                        </w:r>
                        <w:r>
                          <w:rPr>
                            <w:spacing w:val="-52"/>
                          </w:rPr>
                          <w:t xml:space="preserve"> </w:t>
                        </w:r>
                        <w:r>
                          <w:t>заключением</w:t>
                        </w:r>
                        <w:r>
                          <w:rPr>
                            <w:spacing w:val="1"/>
                          </w:rPr>
                          <w:t xml:space="preserve"> </w:t>
                        </w:r>
                        <w:r>
                          <w:t>ПМПК</w:t>
                        </w:r>
                      </w:p>
                      <w:p w:rsidR="004C7F82" w:rsidRDefault="004C7F82">
                        <w:pPr>
                          <w:pStyle w:val="TableParagraph"/>
                          <w:numPr>
                            <w:ilvl w:val="0"/>
                            <w:numId w:val="74"/>
                          </w:numPr>
                          <w:tabs>
                            <w:tab w:val="left" w:pos="438"/>
                          </w:tabs>
                          <w:spacing w:before="1"/>
                          <w:ind w:right="610" w:firstLine="0"/>
                        </w:pPr>
                        <w:r>
                          <w:t>Соблюден</w:t>
                        </w:r>
                        <w:r>
                          <w:rPr>
                            <w:spacing w:val="1"/>
                          </w:rPr>
                          <w:t xml:space="preserve"> </w:t>
                        </w:r>
                        <w:r>
                          <w:t>ие законных</w:t>
                        </w:r>
                        <w:r>
                          <w:rPr>
                            <w:spacing w:val="1"/>
                          </w:rPr>
                          <w:t xml:space="preserve"> </w:t>
                        </w:r>
                        <w:r>
                          <w:t>прав ребенка</w:t>
                        </w:r>
                        <w:r>
                          <w:rPr>
                            <w:spacing w:val="-52"/>
                          </w:rPr>
                          <w:t xml:space="preserve"> </w:t>
                        </w:r>
                        <w:r>
                          <w:t>на</w:t>
                        </w:r>
                        <w:r>
                          <w:rPr>
                            <w:spacing w:val="-9"/>
                          </w:rPr>
                          <w:t xml:space="preserve"> </w:t>
                        </w:r>
                        <w:r>
                          <w:t>получение</w:t>
                        </w:r>
                        <w:r>
                          <w:rPr>
                            <w:spacing w:val="-52"/>
                          </w:rPr>
                          <w:t xml:space="preserve"> </w:t>
                        </w:r>
                        <w:r>
                          <w:t>адекватного</w:t>
                        </w:r>
                        <w:r>
                          <w:rPr>
                            <w:spacing w:val="1"/>
                          </w:rPr>
                          <w:t xml:space="preserve"> </w:t>
                        </w:r>
                        <w:r>
                          <w:t>его</w:t>
                        </w:r>
                        <w:r>
                          <w:rPr>
                            <w:spacing w:val="1"/>
                          </w:rPr>
                          <w:t xml:space="preserve"> </w:t>
                        </w:r>
                        <w:r>
                          <w:t>возможностя</w:t>
                        </w:r>
                        <w:r>
                          <w:rPr>
                            <w:spacing w:val="-52"/>
                          </w:rPr>
                          <w:t xml:space="preserve"> </w:t>
                        </w:r>
                        <w:r>
                          <w:t>м</w:t>
                        </w:r>
                        <w:r>
                          <w:rPr>
                            <w:spacing w:val="1"/>
                          </w:rPr>
                          <w:t xml:space="preserve"> </w:t>
                        </w:r>
                        <w:r>
                          <w:t>образования</w:t>
                        </w:r>
                      </w:p>
                    </w:tc>
                    <w:tc>
                      <w:tcPr>
                        <w:tcW w:w="202" w:type="dxa"/>
                      </w:tcPr>
                      <w:p w:rsidR="004C7F82" w:rsidRDefault="004C7F82">
                        <w:pPr>
                          <w:pStyle w:val="TableParagraph"/>
                        </w:pPr>
                      </w:p>
                    </w:tc>
                    <w:tc>
                      <w:tcPr>
                        <w:tcW w:w="138" w:type="dxa"/>
                      </w:tcPr>
                      <w:p w:rsidR="004C7F82" w:rsidRDefault="004C7F82">
                        <w:pPr>
                          <w:pStyle w:val="TableParagraph"/>
                        </w:pPr>
                      </w:p>
                    </w:tc>
                  </w:tr>
                </w:tbl>
                <w:p w:rsidR="004C7F82" w:rsidRDefault="004C7F82">
                  <w:pPr>
                    <w:pStyle w:val="a3"/>
                    <w:ind w:left="0"/>
                    <w:jc w:val="left"/>
                  </w:pPr>
                </w:p>
              </w:txbxContent>
            </v:textbox>
            <w10:wrap anchorx="page" anchory="page"/>
          </v:shape>
        </w:pict>
      </w:r>
    </w:p>
    <w:p w:rsidR="001F3758" w:rsidRDefault="001F3758">
      <w:pPr>
        <w:rPr>
          <w:sz w:val="17"/>
        </w:rPr>
        <w:sectPr w:rsidR="001F3758">
          <w:pgSz w:w="11910" w:h="16840"/>
          <w:pgMar w:top="560" w:right="0" w:bottom="720" w:left="20" w:header="0" w:footer="530" w:gutter="0"/>
          <w:cols w:space="720"/>
        </w:sectPr>
      </w:pPr>
    </w:p>
    <w:p w:rsidR="001F3758" w:rsidRDefault="009048CC">
      <w:pPr>
        <w:pStyle w:val="a3"/>
        <w:spacing w:before="4"/>
        <w:ind w:left="0"/>
        <w:jc w:val="left"/>
        <w:rPr>
          <w:sz w:val="17"/>
        </w:rPr>
      </w:pPr>
      <w:r w:rsidRPr="009048CC">
        <w:pict>
          <v:shape id="_x0000_s1035" type="#_x0000_t202" style="position:absolute;margin-left:80.55pt;margin-top:28.4pt;width:515.25pt;height:758.4pt;z-index:1573427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18"/>
                    <w:gridCol w:w="2892"/>
                    <w:gridCol w:w="1842"/>
                    <w:gridCol w:w="1202"/>
                    <w:gridCol w:w="2096"/>
                    <w:gridCol w:w="202"/>
                    <w:gridCol w:w="138"/>
                  </w:tblGrid>
                  <w:tr w:rsidR="004C7F82">
                    <w:trPr>
                      <w:trHeight w:val="2510"/>
                    </w:trPr>
                    <w:tc>
                      <w:tcPr>
                        <w:tcW w:w="1918" w:type="dxa"/>
                      </w:tcPr>
                      <w:p w:rsidR="004C7F82" w:rsidRDefault="004C7F82">
                        <w:pPr>
                          <w:pStyle w:val="TableParagraph"/>
                        </w:pPr>
                      </w:p>
                    </w:tc>
                    <w:tc>
                      <w:tcPr>
                        <w:tcW w:w="2892" w:type="dxa"/>
                      </w:tcPr>
                      <w:p w:rsidR="004C7F82" w:rsidRDefault="004C7F82">
                        <w:pPr>
                          <w:pStyle w:val="TableParagraph"/>
                          <w:ind w:left="282" w:right="1322"/>
                        </w:pPr>
                        <w:r>
                          <w:t>опеки и</w:t>
                        </w:r>
                        <w:r>
                          <w:rPr>
                            <w:spacing w:val="1"/>
                          </w:rPr>
                          <w:t xml:space="preserve"> </w:t>
                        </w:r>
                        <w:r>
                          <w:rPr>
                            <w:spacing w:val="-1"/>
                          </w:rPr>
                          <w:t>попечительст</w:t>
                        </w:r>
                        <w:r>
                          <w:rPr>
                            <w:spacing w:val="-52"/>
                          </w:rPr>
                          <w:t xml:space="preserve"> </w:t>
                        </w:r>
                        <w:r>
                          <w:t>ва</w:t>
                        </w:r>
                      </w:p>
                      <w:p w:rsidR="004C7F82" w:rsidRDefault="004C7F82">
                        <w:pPr>
                          <w:pStyle w:val="TableParagraph"/>
                          <w:spacing w:line="246" w:lineRule="exact"/>
                          <w:ind w:left="282"/>
                        </w:pPr>
                        <w:r>
                          <w:t>*.КДНиЗП,</w:t>
                        </w:r>
                        <w:r>
                          <w:rPr>
                            <w:spacing w:val="-4"/>
                          </w:rPr>
                          <w:t xml:space="preserve"> </w:t>
                        </w:r>
                        <w:r>
                          <w:t>ИДН</w:t>
                        </w:r>
                      </w:p>
                      <w:p w:rsidR="004C7F82" w:rsidRDefault="004C7F82">
                        <w:pPr>
                          <w:pStyle w:val="TableParagraph"/>
                          <w:spacing w:before="1"/>
                          <w:ind w:left="282" w:right="822"/>
                        </w:pPr>
                        <w:r>
                          <w:t>по вопросам</w:t>
                        </w:r>
                        <w:r>
                          <w:rPr>
                            <w:spacing w:val="1"/>
                          </w:rPr>
                          <w:t xml:space="preserve"> </w:t>
                        </w:r>
                        <w:r>
                          <w:t>реализации ИОМ,</w:t>
                        </w:r>
                        <w:r>
                          <w:rPr>
                            <w:spacing w:val="1"/>
                          </w:rPr>
                          <w:t xml:space="preserve"> </w:t>
                        </w:r>
                        <w:r>
                          <w:t>профилактики</w:t>
                        </w:r>
                        <w:r>
                          <w:rPr>
                            <w:spacing w:val="1"/>
                          </w:rPr>
                          <w:t xml:space="preserve"> </w:t>
                        </w:r>
                        <w:r>
                          <w:t>правонарушений</w:t>
                        </w:r>
                        <w:r>
                          <w:rPr>
                            <w:spacing w:val="-10"/>
                          </w:rPr>
                          <w:t xml:space="preserve"> </w:t>
                        </w:r>
                        <w:r>
                          <w:t>и</w:t>
                        </w:r>
                        <w:r>
                          <w:rPr>
                            <w:spacing w:val="-52"/>
                          </w:rPr>
                          <w:t xml:space="preserve"> </w:t>
                        </w:r>
                        <w:r>
                          <w:t>защиты</w:t>
                        </w:r>
                      </w:p>
                      <w:p w:rsidR="004C7F82" w:rsidRDefault="004C7F82">
                        <w:pPr>
                          <w:pStyle w:val="TableParagraph"/>
                          <w:spacing w:line="218" w:lineRule="exact"/>
                          <w:ind w:left="282"/>
                        </w:pPr>
                        <w:r>
                          <w:t>законных</w:t>
                        </w:r>
                        <w:r>
                          <w:rPr>
                            <w:spacing w:val="-3"/>
                          </w:rPr>
                          <w:t xml:space="preserve"> </w:t>
                        </w:r>
                        <w:r>
                          <w:t>прав</w:t>
                        </w:r>
                        <w:r>
                          <w:rPr>
                            <w:spacing w:val="-3"/>
                          </w:rPr>
                          <w:t xml:space="preserve"> </w:t>
                        </w:r>
                        <w:r>
                          <w:t>ребенка.</w:t>
                        </w:r>
                      </w:p>
                    </w:tc>
                    <w:tc>
                      <w:tcPr>
                        <w:tcW w:w="1842" w:type="dxa"/>
                      </w:tcPr>
                      <w:p w:rsidR="004C7F82" w:rsidRDefault="004C7F82">
                        <w:pPr>
                          <w:pStyle w:val="TableParagraph"/>
                        </w:pPr>
                      </w:p>
                    </w:tc>
                    <w:tc>
                      <w:tcPr>
                        <w:tcW w:w="1202" w:type="dxa"/>
                      </w:tcPr>
                      <w:p w:rsidR="004C7F82" w:rsidRDefault="004C7F82">
                        <w:pPr>
                          <w:pStyle w:val="TableParagraph"/>
                        </w:pPr>
                      </w:p>
                    </w:tc>
                    <w:tc>
                      <w:tcPr>
                        <w:tcW w:w="2096" w:type="dxa"/>
                      </w:tcPr>
                      <w:p w:rsidR="004C7F82" w:rsidRDefault="004C7F82">
                        <w:pPr>
                          <w:pStyle w:val="TableParagraph"/>
                        </w:pPr>
                      </w:p>
                    </w:tc>
                    <w:tc>
                      <w:tcPr>
                        <w:tcW w:w="202" w:type="dxa"/>
                      </w:tcPr>
                      <w:p w:rsidR="004C7F82" w:rsidRDefault="004C7F82">
                        <w:pPr>
                          <w:pStyle w:val="TableParagraph"/>
                        </w:pPr>
                      </w:p>
                    </w:tc>
                    <w:tc>
                      <w:tcPr>
                        <w:tcW w:w="138" w:type="dxa"/>
                      </w:tcPr>
                      <w:p w:rsidR="004C7F82" w:rsidRDefault="004C7F82">
                        <w:pPr>
                          <w:pStyle w:val="TableParagraph"/>
                        </w:pPr>
                      </w:p>
                    </w:tc>
                  </w:tr>
                  <w:tr w:rsidR="004C7F82">
                    <w:trPr>
                      <w:trHeight w:val="251"/>
                    </w:trPr>
                    <w:tc>
                      <w:tcPr>
                        <w:tcW w:w="1918" w:type="dxa"/>
                        <w:tcBorders>
                          <w:bottom w:val="nil"/>
                        </w:tcBorders>
                      </w:tcPr>
                      <w:p w:rsidR="004C7F82" w:rsidRDefault="004C7F82">
                        <w:pPr>
                          <w:pStyle w:val="TableParagraph"/>
                          <w:spacing w:line="232" w:lineRule="exact"/>
                          <w:ind w:left="218"/>
                        </w:pPr>
                        <w:r>
                          <w:t>4.Создание</w:t>
                        </w:r>
                      </w:p>
                    </w:tc>
                    <w:tc>
                      <w:tcPr>
                        <w:tcW w:w="2892" w:type="dxa"/>
                        <w:vMerge w:val="restart"/>
                      </w:tcPr>
                      <w:p w:rsidR="004C7F82" w:rsidRDefault="004C7F82">
                        <w:pPr>
                          <w:pStyle w:val="TableParagraph"/>
                          <w:ind w:left="216" w:right="497"/>
                        </w:pPr>
                        <w:r>
                          <w:t>1.</w:t>
                        </w:r>
                        <w:r>
                          <w:rPr>
                            <w:spacing w:val="2"/>
                          </w:rPr>
                          <w:t xml:space="preserve"> </w:t>
                        </w:r>
                        <w:r>
                          <w:t>Расстановка</w:t>
                        </w:r>
                        <w:r>
                          <w:rPr>
                            <w:spacing w:val="2"/>
                          </w:rPr>
                          <w:t xml:space="preserve"> </w:t>
                        </w:r>
                        <w:r>
                          <w:t>кадров</w:t>
                        </w:r>
                        <w:r>
                          <w:rPr>
                            <w:spacing w:val="1"/>
                          </w:rPr>
                          <w:t xml:space="preserve"> </w:t>
                        </w:r>
                        <w:r>
                          <w:t>в соответствии со</w:t>
                        </w:r>
                        <w:r>
                          <w:rPr>
                            <w:spacing w:val="1"/>
                          </w:rPr>
                          <w:t xml:space="preserve"> </w:t>
                        </w:r>
                        <w:r>
                          <w:t>штатным</w:t>
                        </w:r>
                        <w:r>
                          <w:rPr>
                            <w:spacing w:val="1"/>
                          </w:rPr>
                          <w:t xml:space="preserve"> </w:t>
                        </w:r>
                        <w:r>
                          <w:t>расписанием:</w:t>
                        </w:r>
                        <w:r>
                          <w:rPr>
                            <w:spacing w:val="1"/>
                          </w:rPr>
                          <w:t xml:space="preserve"> </w:t>
                        </w:r>
                        <w:r>
                          <w:t>2.Разработка системы</w:t>
                        </w:r>
                        <w:r>
                          <w:rPr>
                            <w:spacing w:val="1"/>
                          </w:rPr>
                          <w:t xml:space="preserve"> </w:t>
                        </w:r>
                        <w:r>
                          <w:t>методического</w:t>
                        </w:r>
                        <w:r>
                          <w:rPr>
                            <w:spacing w:val="1"/>
                          </w:rPr>
                          <w:t xml:space="preserve"> </w:t>
                        </w:r>
                        <w:r>
                          <w:t>сопровождения</w:t>
                        </w:r>
                        <w:r>
                          <w:rPr>
                            <w:spacing w:val="1"/>
                          </w:rPr>
                          <w:t xml:space="preserve"> </w:t>
                        </w:r>
                        <w:r>
                          <w:t>педагогических</w:t>
                        </w:r>
                        <w:r>
                          <w:rPr>
                            <w:spacing w:val="-11"/>
                          </w:rPr>
                          <w:t xml:space="preserve"> </w:t>
                        </w:r>
                        <w:r>
                          <w:t>кадров</w:t>
                        </w:r>
                        <w:r>
                          <w:rPr>
                            <w:spacing w:val="-52"/>
                          </w:rPr>
                          <w:t xml:space="preserve"> </w:t>
                        </w:r>
                        <w:r>
                          <w:t>с опорой на</w:t>
                        </w:r>
                        <w:r>
                          <w:rPr>
                            <w:spacing w:val="1"/>
                          </w:rPr>
                          <w:t xml:space="preserve"> </w:t>
                        </w:r>
                        <w:r>
                          <w:t>внутренние школьные</w:t>
                        </w:r>
                        <w:r>
                          <w:rPr>
                            <w:spacing w:val="1"/>
                          </w:rPr>
                          <w:t xml:space="preserve"> </w:t>
                        </w:r>
                        <w:r>
                          <w:t>резервы и</w:t>
                        </w:r>
                        <w:r>
                          <w:rPr>
                            <w:spacing w:val="1"/>
                          </w:rPr>
                          <w:t xml:space="preserve"> </w:t>
                        </w:r>
                        <w:r>
                          <w:t>возможности</w:t>
                        </w:r>
                        <w:r>
                          <w:rPr>
                            <w:spacing w:val="1"/>
                          </w:rPr>
                          <w:t xml:space="preserve"> </w:t>
                        </w:r>
                        <w:r>
                          <w:t>социального</w:t>
                        </w:r>
                        <w:r>
                          <w:rPr>
                            <w:spacing w:val="1"/>
                          </w:rPr>
                          <w:t xml:space="preserve"> </w:t>
                        </w:r>
                        <w:r>
                          <w:t>партнерства.</w:t>
                        </w:r>
                      </w:p>
                      <w:p w:rsidR="004C7F82" w:rsidRDefault="004C7F82">
                        <w:pPr>
                          <w:pStyle w:val="TableParagraph"/>
                          <w:ind w:left="108" w:right="1388"/>
                        </w:pPr>
                        <w:r>
                          <w:rPr>
                            <w:spacing w:val="-1"/>
                          </w:rPr>
                          <w:t>3.Организация</w:t>
                        </w:r>
                        <w:r>
                          <w:rPr>
                            <w:spacing w:val="-52"/>
                          </w:rPr>
                          <w:t xml:space="preserve"> </w:t>
                        </w:r>
                        <w:r>
                          <w:t>внеурочной</w:t>
                        </w:r>
                        <w:r>
                          <w:rPr>
                            <w:spacing w:val="1"/>
                          </w:rPr>
                          <w:t xml:space="preserve"> </w:t>
                        </w:r>
                        <w:r>
                          <w:t>деятельности</w:t>
                        </w:r>
                      </w:p>
                    </w:tc>
                    <w:tc>
                      <w:tcPr>
                        <w:tcW w:w="1842" w:type="dxa"/>
                        <w:tcBorders>
                          <w:bottom w:val="nil"/>
                        </w:tcBorders>
                      </w:tcPr>
                      <w:p w:rsidR="004C7F82" w:rsidRDefault="004C7F82">
                        <w:pPr>
                          <w:pStyle w:val="TableParagraph"/>
                          <w:spacing w:line="232" w:lineRule="exact"/>
                          <w:ind w:left="216"/>
                        </w:pPr>
                        <w:r>
                          <w:t>Администрац</w:t>
                        </w:r>
                      </w:p>
                    </w:tc>
                    <w:tc>
                      <w:tcPr>
                        <w:tcW w:w="1202" w:type="dxa"/>
                        <w:vMerge w:val="restart"/>
                      </w:tcPr>
                      <w:p w:rsidR="004C7F82" w:rsidRDefault="004C7F82">
                        <w:pPr>
                          <w:pStyle w:val="TableParagraph"/>
                        </w:pPr>
                      </w:p>
                    </w:tc>
                    <w:tc>
                      <w:tcPr>
                        <w:tcW w:w="2096" w:type="dxa"/>
                        <w:tcBorders>
                          <w:bottom w:val="nil"/>
                        </w:tcBorders>
                      </w:tcPr>
                      <w:p w:rsidR="004C7F82" w:rsidRDefault="004C7F82">
                        <w:pPr>
                          <w:pStyle w:val="TableParagraph"/>
                          <w:spacing w:line="232" w:lineRule="exact"/>
                          <w:ind w:left="213"/>
                        </w:pPr>
                        <w:r>
                          <w:t>1.</w:t>
                        </w:r>
                        <w:r>
                          <w:rPr>
                            <w:spacing w:val="-3"/>
                          </w:rPr>
                          <w:t xml:space="preserve"> </w:t>
                        </w:r>
                        <w:r>
                          <w:t>Кадровое</w:t>
                        </w:r>
                      </w:p>
                    </w:tc>
                    <w:tc>
                      <w:tcPr>
                        <w:tcW w:w="202" w:type="dxa"/>
                        <w:vMerge w:val="restart"/>
                      </w:tcPr>
                      <w:p w:rsidR="004C7F82" w:rsidRDefault="004C7F82">
                        <w:pPr>
                          <w:pStyle w:val="TableParagraph"/>
                        </w:pPr>
                      </w:p>
                    </w:tc>
                    <w:tc>
                      <w:tcPr>
                        <w:tcW w:w="138" w:type="dxa"/>
                        <w:vMerge w:val="restart"/>
                      </w:tcPr>
                      <w:p w:rsidR="004C7F82" w:rsidRDefault="004C7F82">
                        <w:pPr>
                          <w:pStyle w:val="TableParagraph"/>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условий,</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spacing w:line="223" w:lineRule="exact"/>
                          <w:ind w:left="216"/>
                        </w:pPr>
                        <w:r>
                          <w:t>ия</w:t>
                        </w:r>
                        <w:r>
                          <w:rPr>
                            <w:spacing w:val="-1"/>
                          </w:rPr>
                          <w:t xml:space="preserve"> </w:t>
                        </w:r>
                        <w:r>
                          <w:t>школы</w:t>
                        </w: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обеспечение.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способствующ</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2.Повышение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их</w:t>
                        </w:r>
                        <w:r>
                          <w:rPr>
                            <w:spacing w:val="-5"/>
                          </w:rPr>
                          <w:t xml:space="preserve"> </w:t>
                        </w:r>
                        <w:r>
                          <w:t>освоению</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профессиональной</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детьми</w:t>
                        </w:r>
                        <w:r>
                          <w:rPr>
                            <w:spacing w:val="-3"/>
                          </w:rPr>
                          <w:t xml:space="preserve"> </w:t>
                        </w:r>
                        <w:r>
                          <w:t>с</w:t>
                        </w:r>
                        <w:r>
                          <w:rPr>
                            <w:spacing w:val="-4"/>
                          </w:rPr>
                          <w:t xml:space="preserve"> </w:t>
                        </w:r>
                        <w:r>
                          <w:t>ОВЗ</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компетентности</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основной</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педагогических</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образовательн</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работников.</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ой</w:t>
                        </w:r>
                        <w:r>
                          <w:rPr>
                            <w:spacing w:val="-5"/>
                          </w:rPr>
                          <w:t xml:space="preserve"> </w:t>
                        </w:r>
                        <w:r>
                          <w:t>программы</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3.</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начального</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Программно</w:t>
                        </w:r>
                        <w:r>
                          <w:rPr>
                            <w:spacing w:val="-3"/>
                          </w:rPr>
                          <w:t xml:space="preserve"> </w:t>
                        </w:r>
                        <w:r>
                          <w:t>–</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общего</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методическое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образования</w:t>
                        </w:r>
                        <w:r>
                          <w:rPr>
                            <w:spacing w:val="-1"/>
                          </w:rPr>
                          <w:t xml:space="preserve"> </w:t>
                        </w:r>
                        <w:r>
                          <w:t>и</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обеспечение,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их</w:t>
                        </w:r>
                        <w:r>
                          <w:rPr>
                            <w:spacing w:val="-7"/>
                          </w:rPr>
                          <w:t xml:space="preserve"> </w:t>
                        </w:r>
                        <w:r>
                          <w:t>интеграции</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адекватное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в</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особенностям</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1"/>
                    </w:trPr>
                    <w:tc>
                      <w:tcPr>
                        <w:tcW w:w="1918" w:type="dxa"/>
                        <w:tcBorders>
                          <w:top w:val="nil"/>
                          <w:bottom w:val="nil"/>
                        </w:tcBorders>
                      </w:tcPr>
                      <w:p w:rsidR="004C7F82" w:rsidRDefault="004C7F82">
                        <w:pPr>
                          <w:pStyle w:val="TableParagraph"/>
                          <w:spacing w:line="221" w:lineRule="exact"/>
                          <w:ind w:left="218"/>
                        </w:pPr>
                        <w:r>
                          <w:t>образовательн</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1" w:lineRule="exact"/>
                          <w:ind w:left="213"/>
                        </w:pPr>
                        <w:r>
                          <w:t>детей</w:t>
                        </w:r>
                        <w:r>
                          <w:rPr>
                            <w:spacing w:val="-2"/>
                          </w:rPr>
                          <w:t xml:space="preserve"> </w:t>
                        </w:r>
                        <w:r>
                          <w:t>с</w:t>
                        </w:r>
                        <w:r>
                          <w:rPr>
                            <w:spacing w:val="-4"/>
                          </w:rPr>
                          <w:t xml:space="preserve"> </w:t>
                        </w:r>
                        <w:r>
                          <w:t>ОВЗ</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4" w:lineRule="exact"/>
                          <w:ind w:left="218"/>
                        </w:pPr>
                        <w:r>
                          <w:t>ом</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4" w:lineRule="exact"/>
                          <w:ind w:left="213"/>
                        </w:pPr>
                        <w:r>
                          <w:t>4.</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4"/>
                    </w:trPr>
                    <w:tc>
                      <w:tcPr>
                        <w:tcW w:w="1918" w:type="dxa"/>
                        <w:tcBorders>
                          <w:top w:val="nil"/>
                          <w:bottom w:val="nil"/>
                        </w:tcBorders>
                      </w:tcPr>
                      <w:p w:rsidR="004C7F82" w:rsidRDefault="004C7F82">
                        <w:pPr>
                          <w:pStyle w:val="TableParagraph"/>
                          <w:spacing w:line="224" w:lineRule="exact"/>
                          <w:ind w:left="218"/>
                        </w:pPr>
                        <w:r>
                          <w:t>учреждении</w:t>
                        </w: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4" w:lineRule="exact"/>
                          <w:ind w:left="213"/>
                        </w:pPr>
                        <w:r>
                          <w:t>Информационное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1"/>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2" w:lineRule="exact"/>
                          <w:ind w:left="213"/>
                        </w:pPr>
                        <w:r>
                          <w:t>обеспечение.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5. Материальн</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о</w:t>
                        </w:r>
                        <w:r>
                          <w:rPr>
                            <w:spacing w:val="-2"/>
                          </w:rPr>
                          <w:t xml:space="preserve"> </w:t>
                        </w:r>
                        <w:r>
                          <w:t>–</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техническое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обеспечение.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6.</w:t>
                        </w:r>
                        <w:r>
                          <w:rPr>
                            <w:spacing w:val="-1"/>
                          </w:rPr>
                          <w:t xml:space="preserve"> </w:t>
                        </w:r>
                        <w:r>
                          <w:t>Внесение</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корректив</w:t>
                        </w:r>
                        <w:r>
                          <w:rPr>
                            <w:spacing w:val="-2"/>
                          </w:rPr>
                          <w:t xml:space="preserve"> </w:t>
                        </w:r>
                        <w:r>
                          <w:t>в</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локальные</w:t>
                        </w:r>
                        <w:r>
                          <w:rPr>
                            <w:spacing w:val="-5"/>
                          </w:rPr>
                          <w:t xml:space="preserve"> </w:t>
                        </w:r>
                        <w:r>
                          <w:t>акты</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ОУ</w:t>
                        </w:r>
                        <w:r>
                          <w:rPr>
                            <w:spacing w:val="-1"/>
                          </w:rPr>
                          <w:t xml:space="preserve"> </w:t>
                        </w:r>
                        <w:r>
                          <w:t>в</w:t>
                        </w:r>
                        <w:r>
                          <w:rPr>
                            <w:spacing w:val="-3"/>
                          </w:rPr>
                          <w:t xml:space="preserve"> </w:t>
                        </w:r>
                        <w:r>
                          <w:t>части</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разработки</w:t>
                        </w:r>
                        <w:r>
                          <w:rPr>
                            <w:spacing w:val="-3"/>
                          </w:rPr>
                          <w:t xml:space="preserve"> </w:t>
                        </w:r>
                        <w:r>
                          <w:t>и</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утверждения</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рабочих</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программ</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bottom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bottom w:val="nil"/>
                        </w:tcBorders>
                      </w:tcPr>
                      <w:p w:rsidR="004C7F82" w:rsidRDefault="004C7F82">
                        <w:pPr>
                          <w:pStyle w:val="TableParagraph"/>
                          <w:spacing w:line="223" w:lineRule="exact"/>
                          <w:ind w:left="213"/>
                        </w:pPr>
                        <w:r>
                          <w:t>учебныхпредмет</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4"/>
                    </w:trPr>
                    <w:tc>
                      <w:tcPr>
                        <w:tcW w:w="1918" w:type="dxa"/>
                        <w:tcBorders>
                          <w:top w:val="nil"/>
                        </w:tcBorders>
                      </w:tcPr>
                      <w:p w:rsidR="004C7F82" w:rsidRDefault="004C7F82">
                        <w:pPr>
                          <w:pStyle w:val="TableParagraph"/>
                          <w:rPr>
                            <w:sz w:val="16"/>
                          </w:rPr>
                        </w:pPr>
                      </w:p>
                    </w:tc>
                    <w:tc>
                      <w:tcPr>
                        <w:tcW w:w="2892" w:type="dxa"/>
                        <w:vMerge/>
                        <w:tcBorders>
                          <w:top w:val="nil"/>
                        </w:tcBorders>
                      </w:tcPr>
                      <w:p w:rsidR="004C7F82" w:rsidRDefault="004C7F82">
                        <w:pPr>
                          <w:rPr>
                            <w:sz w:val="2"/>
                            <w:szCs w:val="2"/>
                          </w:rPr>
                        </w:pPr>
                      </w:p>
                    </w:tc>
                    <w:tc>
                      <w:tcPr>
                        <w:tcW w:w="1842" w:type="dxa"/>
                        <w:tcBorders>
                          <w:top w:val="nil"/>
                        </w:tcBorders>
                      </w:tcPr>
                      <w:p w:rsidR="004C7F82" w:rsidRDefault="004C7F82">
                        <w:pPr>
                          <w:pStyle w:val="TableParagraph"/>
                          <w:rPr>
                            <w:sz w:val="16"/>
                          </w:rPr>
                        </w:pPr>
                      </w:p>
                    </w:tc>
                    <w:tc>
                      <w:tcPr>
                        <w:tcW w:w="1202" w:type="dxa"/>
                        <w:vMerge/>
                        <w:tcBorders>
                          <w:top w:val="nil"/>
                        </w:tcBorders>
                      </w:tcPr>
                      <w:p w:rsidR="004C7F82" w:rsidRDefault="004C7F82">
                        <w:pPr>
                          <w:rPr>
                            <w:sz w:val="2"/>
                            <w:szCs w:val="2"/>
                          </w:rPr>
                        </w:pPr>
                      </w:p>
                    </w:tc>
                    <w:tc>
                      <w:tcPr>
                        <w:tcW w:w="2096" w:type="dxa"/>
                        <w:tcBorders>
                          <w:top w:val="nil"/>
                        </w:tcBorders>
                      </w:tcPr>
                      <w:p w:rsidR="004C7F82" w:rsidRDefault="004C7F82">
                        <w:pPr>
                          <w:pStyle w:val="TableParagraph"/>
                          <w:spacing w:line="224" w:lineRule="exact"/>
                          <w:ind w:left="213"/>
                        </w:pPr>
                        <w:r>
                          <w:t>ов</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9"/>
                    </w:trPr>
                    <w:tc>
                      <w:tcPr>
                        <w:tcW w:w="1918" w:type="dxa"/>
                        <w:tcBorders>
                          <w:bottom w:val="nil"/>
                        </w:tcBorders>
                      </w:tcPr>
                      <w:p w:rsidR="004C7F82" w:rsidRDefault="004C7F82">
                        <w:pPr>
                          <w:pStyle w:val="TableParagraph"/>
                          <w:spacing w:line="230" w:lineRule="exact"/>
                          <w:ind w:left="218"/>
                        </w:pPr>
                        <w:r>
                          <w:t>5.</w:t>
                        </w:r>
                      </w:p>
                    </w:tc>
                    <w:tc>
                      <w:tcPr>
                        <w:tcW w:w="2892" w:type="dxa"/>
                        <w:tcBorders>
                          <w:bottom w:val="nil"/>
                        </w:tcBorders>
                      </w:tcPr>
                      <w:p w:rsidR="004C7F82" w:rsidRDefault="004C7F82">
                        <w:pPr>
                          <w:pStyle w:val="TableParagraph"/>
                          <w:spacing w:line="230" w:lineRule="exact"/>
                          <w:ind w:left="216"/>
                        </w:pPr>
                        <w:r>
                          <w:t>1.Реализация</w:t>
                        </w:r>
                      </w:p>
                    </w:tc>
                    <w:tc>
                      <w:tcPr>
                        <w:tcW w:w="1842" w:type="dxa"/>
                        <w:tcBorders>
                          <w:bottom w:val="nil"/>
                        </w:tcBorders>
                      </w:tcPr>
                      <w:p w:rsidR="004C7F82" w:rsidRDefault="004C7F82">
                        <w:pPr>
                          <w:pStyle w:val="TableParagraph"/>
                          <w:spacing w:line="230" w:lineRule="exact"/>
                          <w:ind w:left="216"/>
                        </w:pPr>
                        <w:r>
                          <w:t>Медицински</w:t>
                        </w:r>
                      </w:p>
                    </w:tc>
                    <w:tc>
                      <w:tcPr>
                        <w:tcW w:w="1202" w:type="dxa"/>
                        <w:tcBorders>
                          <w:bottom w:val="nil"/>
                        </w:tcBorders>
                      </w:tcPr>
                      <w:p w:rsidR="004C7F82" w:rsidRDefault="004C7F82">
                        <w:pPr>
                          <w:pStyle w:val="TableParagraph"/>
                          <w:spacing w:line="230" w:lineRule="exact"/>
                          <w:ind w:left="216"/>
                        </w:pPr>
                        <w:r>
                          <w:t>В</w:t>
                        </w:r>
                      </w:p>
                    </w:tc>
                    <w:tc>
                      <w:tcPr>
                        <w:tcW w:w="2096" w:type="dxa"/>
                        <w:tcBorders>
                          <w:bottom w:val="nil"/>
                        </w:tcBorders>
                      </w:tcPr>
                      <w:p w:rsidR="004C7F82" w:rsidRDefault="004C7F82">
                        <w:pPr>
                          <w:pStyle w:val="TableParagraph"/>
                          <w:spacing w:line="230" w:lineRule="exact"/>
                          <w:ind w:left="213"/>
                        </w:pPr>
                        <w:r>
                          <w:t>Осуществлени</w:t>
                        </w:r>
                      </w:p>
                    </w:tc>
                    <w:tc>
                      <w:tcPr>
                        <w:tcW w:w="202" w:type="dxa"/>
                        <w:vMerge w:val="restart"/>
                      </w:tcPr>
                      <w:p w:rsidR="004C7F82" w:rsidRDefault="004C7F82">
                        <w:pPr>
                          <w:pStyle w:val="TableParagraph"/>
                        </w:pPr>
                      </w:p>
                    </w:tc>
                    <w:tc>
                      <w:tcPr>
                        <w:tcW w:w="138" w:type="dxa"/>
                        <w:vMerge w:val="restart"/>
                      </w:tcPr>
                      <w:p w:rsidR="004C7F82" w:rsidRDefault="004C7F82">
                        <w:pPr>
                          <w:pStyle w:val="TableParagraph"/>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Осуществлени</w:t>
                        </w:r>
                      </w:p>
                    </w:tc>
                    <w:tc>
                      <w:tcPr>
                        <w:tcW w:w="2892" w:type="dxa"/>
                        <w:tcBorders>
                          <w:top w:val="nil"/>
                          <w:bottom w:val="nil"/>
                        </w:tcBorders>
                      </w:tcPr>
                      <w:p w:rsidR="004C7F82" w:rsidRDefault="004C7F82">
                        <w:pPr>
                          <w:pStyle w:val="TableParagraph"/>
                          <w:spacing w:line="223" w:lineRule="exact"/>
                          <w:ind w:left="216"/>
                        </w:pPr>
                        <w:r>
                          <w:t>педагогической</w:t>
                        </w:r>
                      </w:p>
                    </w:tc>
                    <w:tc>
                      <w:tcPr>
                        <w:tcW w:w="1842" w:type="dxa"/>
                        <w:tcBorders>
                          <w:top w:val="nil"/>
                          <w:bottom w:val="nil"/>
                        </w:tcBorders>
                      </w:tcPr>
                      <w:p w:rsidR="004C7F82" w:rsidRDefault="004C7F82">
                        <w:pPr>
                          <w:pStyle w:val="TableParagraph"/>
                          <w:spacing w:line="223" w:lineRule="exact"/>
                          <w:ind w:left="216"/>
                        </w:pPr>
                        <w:r>
                          <w:t>й</w:t>
                        </w:r>
                        <w:r>
                          <w:rPr>
                            <w:spacing w:val="-5"/>
                          </w:rPr>
                          <w:t xml:space="preserve"> </w:t>
                        </w:r>
                        <w:r>
                          <w:t>работник</w:t>
                        </w:r>
                      </w:p>
                    </w:tc>
                    <w:tc>
                      <w:tcPr>
                        <w:tcW w:w="1202" w:type="dxa"/>
                        <w:tcBorders>
                          <w:top w:val="nil"/>
                          <w:bottom w:val="nil"/>
                        </w:tcBorders>
                      </w:tcPr>
                      <w:p w:rsidR="004C7F82" w:rsidRDefault="004C7F82">
                        <w:pPr>
                          <w:pStyle w:val="TableParagraph"/>
                          <w:spacing w:line="223" w:lineRule="exact"/>
                          <w:ind w:left="216"/>
                        </w:pPr>
                        <w:r>
                          <w:t>течение</w:t>
                        </w:r>
                      </w:p>
                    </w:tc>
                    <w:tc>
                      <w:tcPr>
                        <w:tcW w:w="2096" w:type="dxa"/>
                        <w:tcBorders>
                          <w:top w:val="nil"/>
                          <w:bottom w:val="nil"/>
                        </w:tcBorders>
                      </w:tcPr>
                      <w:p w:rsidR="004C7F82" w:rsidRDefault="004C7F82">
                        <w:pPr>
                          <w:pStyle w:val="TableParagraph"/>
                          <w:spacing w:line="223" w:lineRule="exact"/>
                          <w:ind w:left="213"/>
                        </w:pPr>
                        <w:r>
                          <w:t>е</w:t>
                        </w:r>
                        <w:r>
                          <w:rPr>
                            <w:spacing w:val="-5"/>
                          </w:rPr>
                          <w:t xml:space="preserve"> </w:t>
                        </w:r>
                        <w:r>
                          <w:t>мониторинга</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е</w:t>
                        </w:r>
                      </w:p>
                    </w:tc>
                    <w:tc>
                      <w:tcPr>
                        <w:tcW w:w="2892" w:type="dxa"/>
                        <w:tcBorders>
                          <w:top w:val="nil"/>
                          <w:bottom w:val="nil"/>
                        </w:tcBorders>
                      </w:tcPr>
                      <w:p w:rsidR="004C7F82" w:rsidRDefault="004C7F82">
                        <w:pPr>
                          <w:pStyle w:val="TableParagraph"/>
                          <w:spacing w:line="223" w:lineRule="exact"/>
                          <w:ind w:left="216"/>
                        </w:pPr>
                        <w:r>
                          <w:t>поддержки</w:t>
                        </w:r>
                        <w:r>
                          <w:rPr>
                            <w:spacing w:val="-3"/>
                          </w:rPr>
                          <w:t xml:space="preserve"> </w:t>
                        </w:r>
                        <w:r>
                          <w:t>ребенка</w:t>
                        </w:r>
                        <w:r>
                          <w:rPr>
                            <w:spacing w:val="-3"/>
                          </w:rPr>
                          <w:t xml:space="preserve"> </w:t>
                        </w:r>
                        <w:r>
                          <w:t>с</w:t>
                        </w:r>
                        <w:r>
                          <w:rPr>
                            <w:spacing w:val="-4"/>
                          </w:rPr>
                          <w:t xml:space="preserve"> </w:t>
                        </w:r>
                        <w:r>
                          <w:t>ОВЗ</w:t>
                        </w:r>
                      </w:p>
                    </w:tc>
                    <w:tc>
                      <w:tcPr>
                        <w:tcW w:w="1842" w:type="dxa"/>
                        <w:tcBorders>
                          <w:top w:val="nil"/>
                          <w:bottom w:val="nil"/>
                        </w:tcBorders>
                      </w:tcPr>
                      <w:p w:rsidR="004C7F82" w:rsidRDefault="004C7F82">
                        <w:pPr>
                          <w:pStyle w:val="TableParagraph"/>
                          <w:spacing w:line="223" w:lineRule="exact"/>
                          <w:ind w:left="216"/>
                        </w:pPr>
                        <w:r>
                          <w:t>(по</w:t>
                        </w:r>
                      </w:p>
                    </w:tc>
                    <w:tc>
                      <w:tcPr>
                        <w:tcW w:w="1202" w:type="dxa"/>
                        <w:tcBorders>
                          <w:top w:val="nil"/>
                          <w:bottom w:val="nil"/>
                        </w:tcBorders>
                      </w:tcPr>
                      <w:p w:rsidR="004C7F82" w:rsidRDefault="004C7F82">
                        <w:pPr>
                          <w:pStyle w:val="TableParagraph"/>
                          <w:spacing w:line="223" w:lineRule="exact"/>
                          <w:ind w:left="216"/>
                        </w:pPr>
                        <w:r>
                          <w:t>учебно</w:t>
                        </w:r>
                      </w:p>
                    </w:tc>
                    <w:tc>
                      <w:tcPr>
                        <w:tcW w:w="2096" w:type="dxa"/>
                        <w:tcBorders>
                          <w:top w:val="nil"/>
                          <w:bottom w:val="nil"/>
                        </w:tcBorders>
                      </w:tcPr>
                      <w:p w:rsidR="004C7F82" w:rsidRDefault="004C7F82">
                        <w:pPr>
                          <w:pStyle w:val="TableParagraph"/>
                          <w:spacing w:line="223" w:lineRule="exact"/>
                          <w:ind w:left="213"/>
                        </w:pPr>
                        <w:r>
                          <w:t>индивидуальн</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5"/>
                    </w:trPr>
                    <w:tc>
                      <w:tcPr>
                        <w:tcW w:w="1918" w:type="dxa"/>
                        <w:tcBorders>
                          <w:top w:val="nil"/>
                          <w:bottom w:val="nil"/>
                        </w:tcBorders>
                      </w:tcPr>
                      <w:p w:rsidR="004C7F82" w:rsidRDefault="004C7F82">
                        <w:pPr>
                          <w:pStyle w:val="TableParagraph"/>
                          <w:spacing w:line="225" w:lineRule="exact"/>
                          <w:ind w:left="218"/>
                        </w:pPr>
                        <w:r>
                          <w:t>индивидуально</w:t>
                        </w:r>
                      </w:p>
                    </w:tc>
                    <w:tc>
                      <w:tcPr>
                        <w:tcW w:w="2892" w:type="dxa"/>
                        <w:tcBorders>
                          <w:top w:val="nil"/>
                          <w:bottom w:val="nil"/>
                        </w:tcBorders>
                      </w:tcPr>
                      <w:p w:rsidR="004C7F82" w:rsidRDefault="004C7F82">
                        <w:pPr>
                          <w:pStyle w:val="TableParagraph"/>
                          <w:spacing w:line="225" w:lineRule="exact"/>
                          <w:ind w:left="216"/>
                        </w:pPr>
                        <w:r>
                          <w:t>в</w:t>
                        </w:r>
                        <w:r>
                          <w:rPr>
                            <w:spacing w:val="-1"/>
                          </w:rPr>
                          <w:t xml:space="preserve"> </w:t>
                        </w:r>
                        <w:r>
                          <w:t>ОП;</w:t>
                        </w:r>
                      </w:p>
                    </w:tc>
                    <w:tc>
                      <w:tcPr>
                        <w:tcW w:w="1842" w:type="dxa"/>
                        <w:tcBorders>
                          <w:top w:val="nil"/>
                          <w:bottom w:val="nil"/>
                        </w:tcBorders>
                      </w:tcPr>
                      <w:p w:rsidR="004C7F82" w:rsidRDefault="004C7F82">
                        <w:pPr>
                          <w:pStyle w:val="TableParagraph"/>
                          <w:spacing w:line="225" w:lineRule="exact"/>
                          <w:ind w:left="216"/>
                        </w:pPr>
                        <w:r>
                          <w:t>согласовани</w:t>
                        </w:r>
                      </w:p>
                    </w:tc>
                    <w:tc>
                      <w:tcPr>
                        <w:tcW w:w="1202" w:type="dxa"/>
                        <w:tcBorders>
                          <w:top w:val="nil"/>
                          <w:bottom w:val="nil"/>
                        </w:tcBorders>
                      </w:tcPr>
                      <w:p w:rsidR="004C7F82" w:rsidRDefault="004C7F82">
                        <w:pPr>
                          <w:pStyle w:val="TableParagraph"/>
                          <w:spacing w:line="225" w:lineRule="exact"/>
                          <w:ind w:left="216"/>
                        </w:pPr>
                        <w:r>
                          <w:t>го</w:t>
                        </w:r>
                        <w:r>
                          <w:rPr>
                            <w:spacing w:val="-1"/>
                          </w:rPr>
                          <w:t xml:space="preserve"> </w:t>
                        </w:r>
                        <w:r>
                          <w:t>года</w:t>
                        </w:r>
                      </w:p>
                    </w:tc>
                    <w:tc>
                      <w:tcPr>
                        <w:tcW w:w="2096" w:type="dxa"/>
                        <w:tcBorders>
                          <w:top w:val="nil"/>
                          <w:bottom w:val="nil"/>
                        </w:tcBorders>
                      </w:tcPr>
                      <w:p w:rsidR="004C7F82" w:rsidRDefault="004C7F82">
                        <w:pPr>
                          <w:pStyle w:val="TableParagraph"/>
                          <w:spacing w:line="225" w:lineRule="exact"/>
                          <w:ind w:left="213"/>
                        </w:pPr>
                        <w:r>
                          <w:t>ых</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ориентированн</w:t>
                        </w:r>
                      </w:p>
                    </w:tc>
                    <w:tc>
                      <w:tcPr>
                        <w:tcW w:w="2892" w:type="dxa"/>
                        <w:tcBorders>
                          <w:top w:val="nil"/>
                          <w:bottom w:val="nil"/>
                        </w:tcBorders>
                      </w:tcPr>
                      <w:p w:rsidR="004C7F82" w:rsidRDefault="004C7F82">
                        <w:pPr>
                          <w:pStyle w:val="TableParagraph"/>
                          <w:spacing w:line="223" w:lineRule="exact"/>
                          <w:ind w:left="216"/>
                        </w:pPr>
                        <w:r>
                          <w:t>2.Организация</w:t>
                        </w:r>
                      </w:p>
                    </w:tc>
                    <w:tc>
                      <w:tcPr>
                        <w:tcW w:w="1842" w:type="dxa"/>
                        <w:tcBorders>
                          <w:top w:val="nil"/>
                          <w:bottom w:val="nil"/>
                        </w:tcBorders>
                      </w:tcPr>
                      <w:p w:rsidR="004C7F82" w:rsidRDefault="004C7F82">
                        <w:pPr>
                          <w:pStyle w:val="TableParagraph"/>
                          <w:spacing w:line="223" w:lineRule="exact"/>
                          <w:ind w:left="216"/>
                        </w:pPr>
                        <w:r>
                          <w:t>ю),</w:t>
                        </w: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spacing w:line="223" w:lineRule="exact"/>
                          <w:ind w:left="213"/>
                        </w:pPr>
                        <w:r>
                          <w:t>достижений</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ой</w:t>
                        </w:r>
                        <w:r>
                          <w:rPr>
                            <w:spacing w:val="-6"/>
                          </w:rPr>
                          <w:t xml:space="preserve"> </w:t>
                        </w:r>
                        <w:r>
                          <w:t>психолого-</w:t>
                        </w:r>
                      </w:p>
                    </w:tc>
                    <w:tc>
                      <w:tcPr>
                        <w:tcW w:w="2892" w:type="dxa"/>
                        <w:tcBorders>
                          <w:top w:val="nil"/>
                          <w:bottom w:val="nil"/>
                        </w:tcBorders>
                      </w:tcPr>
                      <w:p w:rsidR="004C7F82" w:rsidRDefault="004C7F82">
                        <w:pPr>
                          <w:pStyle w:val="TableParagraph"/>
                          <w:spacing w:line="223" w:lineRule="exact"/>
                          <w:ind w:left="216"/>
                        </w:pPr>
                        <w:r>
                          <w:t>консультативного</w:t>
                        </w:r>
                      </w:p>
                    </w:tc>
                    <w:tc>
                      <w:tcPr>
                        <w:tcW w:w="1842" w:type="dxa"/>
                        <w:tcBorders>
                          <w:top w:val="nil"/>
                          <w:bottom w:val="nil"/>
                        </w:tcBorders>
                      </w:tcPr>
                      <w:p w:rsidR="004C7F82" w:rsidRDefault="004C7F82">
                        <w:pPr>
                          <w:pStyle w:val="TableParagraph"/>
                          <w:spacing w:line="223" w:lineRule="exact"/>
                          <w:ind w:left="216"/>
                        </w:pPr>
                        <w:r>
                          <w:t>школьгый</w:t>
                        </w: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spacing w:line="223" w:lineRule="exact"/>
                          <w:ind w:left="213"/>
                        </w:pPr>
                        <w:r>
                          <w:t>ребенка</w:t>
                        </w:r>
                        <w:r>
                          <w:rPr>
                            <w:spacing w:val="-1"/>
                          </w:rPr>
                          <w:t xml:space="preserve"> </w:t>
                        </w:r>
                        <w:r>
                          <w:t>с</w:t>
                        </w:r>
                        <w:r>
                          <w:rPr>
                            <w:spacing w:val="-4"/>
                          </w:rPr>
                          <w:t xml:space="preserve"> </w:t>
                        </w:r>
                        <w:r>
                          <w:t>ОВЗ</w:t>
                        </w: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медико-</w:t>
                        </w:r>
                      </w:p>
                    </w:tc>
                    <w:tc>
                      <w:tcPr>
                        <w:tcW w:w="2892" w:type="dxa"/>
                        <w:tcBorders>
                          <w:top w:val="nil"/>
                          <w:bottom w:val="nil"/>
                        </w:tcBorders>
                      </w:tcPr>
                      <w:p w:rsidR="004C7F82" w:rsidRDefault="004C7F82">
                        <w:pPr>
                          <w:pStyle w:val="TableParagraph"/>
                          <w:spacing w:line="223" w:lineRule="exact"/>
                          <w:ind w:left="216"/>
                        </w:pPr>
                        <w:r>
                          <w:t>сопровождения</w:t>
                        </w:r>
                        <w:r>
                          <w:rPr>
                            <w:spacing w:val="-3"/>
                          </w:rPr>
                          <w:t xml:space="preserve"> </w:t>
                        </w:r>
                        <w:r>
                          <w:t>детей</w:t>
                        </w:r>
                        <w:r>
                          <w:rPr>
                            <w:spacing w:val="-1"/>
                          </w:rPr>
                          <w:t xml:space="preserve"> </w:t>
                        </w:r>
                        <w:r>
                          <w:t>с</w:t>
                        </w:r>
                      </w:p>
                    </w:tc>
                    <w:tc>
                      <w:tcPr>
                        <w:tcW w:w="1842" w:type="dxa"/>
                        <w:tcBorders>
                          <w:top w:val="nil"/>
                          <w:bottom w:val="nil"/>
                        </w:tcBorders>
                      </w:tcPr>
                      <w:p w:rsidR="004C7F82" w:rsidRDefault="004C7F82">
                        <w:pPr>
                          <w:pStyle w:val="TableParagraph"/>
                          <w:spacing w:line="223" w:lineRule="exact"/>
                          <w:ind w:left="216"/>
                        </w:pPr>
                        <w:r>
                          <w:t>психолог</w:t>
                        </w: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педагогическо</w:t>
                        </w:r>
                      </w:p>
                    </w:tc>
                    <w:tc>
                      <w:tcPr>
                        <w:tcW w:w="2892" w:type="dxa"/>
                        <w:tcBorders>
                          <w:top w:val="nil"/>
                          <w:bottom w:val="nil"/>
                        </w:tcBorders>
                      </w:tcPr>
                      <w:p w:rsidR="004C7F82" w:rsidRDefault="004C7F82">
                        <w:pPr>
                          <w:pStyle w:val="TableParagraph"/>
                          <w:spacing w:line="223" w:lineRule="exact"/>
                          <w:ind w:left="216"/>
                        </w:pPr>
                        <w:r>
                          <w:t>ОВЗ</w:t>
                        </w:r>
                        <w:r>
                          <w:rPr>
                            <w:spacing w:val="1"/>
                          </w:rPr>
                          <w:t xml:space="preserve"> </w:t>
                        </w:r>
                        <w:r>
                          <w:t>и</w:t>
                        </w:r>
                        <w:r>
                          <w:rPr>
                            <w:spacing w:val="-2"/>
                          </w:rPr>
                          <w:t xml:space="preserve"> </w:t>
                        </w:r>
                        <w:r>
                          <w:t>их</w:t>
                        </w:r>
                        <w:r>
                          <w:rPr>
                            <w:spacing w:val="-3"/>
                          </w:rPr>
                          <w:t xml:space="preserve"> </w:t>
                        </w:r>
                        <w:r>
                          <w:t>родителей</w:t>
                        </w: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й</w:t>
                        </w:r>
                        <w:r>
                          <w:rPr>
                            <w:spacing w:val="-4"/>
                          </w:rPr>
                          <w:t xml:space="preserve"> </w:t>
                        </w:r>
                        <w:r>
                          <w:t>помощи</w:t>
                        </w:r>
                      </w:p>
                    </w:tc>
                    <w:tc>
                      <w:tcPr>
                        <w:tcW w:w="2892" w:type="dxa"/>
                        <w:tcBorders>
                          <w:top w:val="nil"/>
                          <w:bottom w:val="nil"/>
                        </w:tcBorders>
                      </w:tcPr>
                      <w:p w:rsidR="004C7F82" w:rsidRDefault="004C7F82">
                        <w:pPr>
                          <w:pStyle w:val="TableParagraph"/>
                          <w:spacing w:line="223" w:lineRule="exact"/>
                          <w:ind w:left="216"/>
                        </w:pPr>
                        <w:r>
                          <w:t>(законных</w:t>
                        </w: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детям</w:t>
                        </w:r>
                        <w:r>
                          <w:rPr>
                            <w:spacing w:val="-3"/>
                          </w:rPr>
                          <w:t xml:space="preserve"> </w:t>
                        </w:r>
                        <w:r>
                          <w:t>с</w:t>
                        </w:r>
                        <w:r>
                          <w:rPr>
                            <w:spacing w:val="-1"/>
                          </w:rPr>
                          <w:t xml:space="preserve"> </w:t>
                        </w:r>
                        <w:r>
                          <w:t>ОВЗ</w:t>
                        </w:r>
                        <w:r>
                          <w:rPr>
                            <w:spacing w:val="-2"/>
                          </w:rPr>
                          <w:t xml:space="preserve"> </w:t>
                        </w:r>
                        <w:r>
                          <w:t>с</w:t>
                        </w:r>
                      </w:p>
                    </w:tc>
                    <w:tc>
                      <w:tcPr>
                        <w:tcW w:w="2892" w:type="dxa"/>
                        <w:tcBorders>
                          <w:top w:val="nil"/>
                          <w:bottom w:val="nil"/>
                        </w:tcBorders>
                      </w:tcPr>
                      <w:p w:rsidR="004C7F82" w:rsidRDefault="004C7F82">
                        <w:pPr>
                          <w:pStyle w:val="TableParagraph"/>
                          <w:spacing w:line="223" w:lineRule="exact"/>
                          <w:ind w:left="216"/>
                        </w:pPr>
                        <w:r>
                          <w:t>представителей)</w:t>
                        </w: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учётом</w:t>
                        </w:r>
                      </w:p>
                    </w:tc>
                    <w:tc>
                      <w:tcPr>
                        <w:tcW w:w="2892" w:type="dxa"/>
                        <w:tcBorders>
                          <w:top w:val="nil"/>
                          <w:bottom w:val="nil"/>
                        </w:tcBorders>
                      </w:tcPr>
                      <w:p w:rsidR="004C7F82" w:rsidRDefault="004C7F82">
                        <w:pPr>
                          <w:pStyle w:val="TableParagraph"/>
                          <w:spacing w:line="223" w:lineRule="exact"/>
                          <w:ind w:left="216"/>
                        </w:pPr>
                        <w:r>
                          <w:t>(Организация</w:t>
                        </w: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особенностей</w:t>
                        </w:r>
                      </w:p>
                    </w:tc>
                    <w:tc>
                      <w:tcPr>
                        <w:tcW w:w="2892" w:type="dxa"/>
                        <w:tcBorders>
                          <w:top w:val="nil"/>
                          <w:bottom w:val="nil"/>
                        </w:tcBorders>
                      </w:tcPr>
                      <w:p w:rsidR="004C7F82" w:rsidRDefault="004C7F82">
                        <w:pPr>
                          <w:pStyle w:val="TableParagraph"/>
                          <w:spacing w:line="223" w:lineRule="exact"/>
                          <w:ind w:left="216"/>
                        </w:pPr>
                        <w:r>
                          <w:t>консалтинга)</w:t>
                        </w: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психического</w:t>
                        </w:r>
                        <w:r>
                          <w:rPr>
                            <w:spacing w:val="-4"/>
                          </w:rPr>
                          <w:t xml:space="preserve"> </w:t>
                        </w:r>
                        <w:r>
                          <w:t>и</w:t>
                        </w:r>
                      </w:p>
                    </w:tc>
                    <w:tc>
                      <w:tcPr>
                        <w:tcW w:w="2892" w:type="dxa"/>
                        <w:tcBorders>
                          <w:top w:val="nil"/>
                          <w:bottom w:val="nil"/>
                        </w:tcBorders>
                      </w:tcPr>
                      <w:p w:rsidR="004C7F82" w:rsidRDefault="004C7F82">
                        <w:pPr>
                          <w:pStyle w:val="TableParagraph"/>
                          <w:rPr>
                            <w:sz w:val="16"/>
                          </w:rPr>
                        </w:pP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(или)</w:t>
                        </w:r>
                      </w:p>
                    </w:tc>
                    <w:tc>
                      <w:tcPr>
                        <w:tcW w:w="2892" w:type="dxa"/>
                        <w:tcBorders>
                          <w:top w:val="nil"/>
                          <w:bottom w:val="nil"/>
                        </w:tcBorders>
                      </w:tcPr>
                      <w:p w:rsidR="004C7F82" w:rsidRDefault="004C7F82">
                        <w:pPr>
                          <w:pStyle w:val="TableParagraph"/>
                          <w:rPr>
                            <w:sz w:val="16"/>
                          </w:rPr>
                        </w:pP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2"/>
                    </w:trPr>
                    <w:tc>
                      <w:tcPr>
                        <w:tcW w:w="1918" w:type="dxa"/>
                        <w:tcBorders>
                          <w:top w:val="nil"/>
                          <w:bottom w:val="nil"/>
                        </w:tcBorders>
                      </w:tcPr>
                      <w:p w:rsidR="004C7F82" w:rsidRDefault="004C7F82">
                        <w:pPr>
                          <w:pStyle w:val="TableParagraph"/>
                          <w:spacing w:line="223" w:lineRule="exact"/>
                          <w:ind w:left="218"/>
                        </w:pPr>
                        <w:r>
                          <w:t>физического</w:t>
                        </w:r>
                      </w:p>
                    </w:tc>
                    <w:tc>
                      <w:tcPr>
                        <w:tcW w:w="2892" w:type="dxa"/>
                        <w:tcBorders>
                          <w:top w:val="nil"/>
                          <w:bottom w:val="nil"/>
                        </w:tcBorders>
                      </w:tcPr>
                      <w:p w:rsidR="004C7F82" w:rsidRDefault="004C7F82">
                        <w:pPr>
                          <w:pStyle w:val="TableParagraph"/>
                          <w:rPr>
                            <w:sz w:val="16"/>
                          </w:rPr>
                        </w:pP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развития,</w:t>
                        </w:r>
                      </w:p>
                    </w:tc>
                    <w:tc>
                      <w:tcPr>
                        <w:tcW w:w="2892" w:type="dxa"/>
                        <w:tcBorders>
                          <w:top w:val="nil"/>
                          <w:bottom w:val="nil"/>
                        </w:tcBorders>
                      </w:tcPr>
                      <w:p w:rsidR="004C7F82" w:rsidRDefault="004C7F82">
                        <w:pPr>
                          <w:pStyle w:val="TableParagraph"/>
                          <w:rPr>
                            <w:sz w:val="16"/>
                          </w:rPr>
                        </w:pP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243"/>
                    </w:trPr>
                    <w:tc>
                      <w:tcPr>
                        <w:tcW w:w="1918" w:type="dxa"/>
                        <w:tcBorders>
                          <w:top w:val="nil"/>
                          <w:bottom w:val="nil"/>
                        </w:tcBorders>
                      </w:tcPr>
                      <w:p w:rsidR="004C7F82" w:rsidRDefault="004C7F82">
                        <w:pPr>
                          <w:pStyle w:val="TableParagraph"/>
                          <w:spacing w:line="223" w:lineRule="exact"/>
                          <w:ind w:left="218"/>
                        </w:pPr>
                        <w:r>
                          <w:t>индивидуальн</w:t>
                        </w:r>
                      </w:p>
                    </w:tc>
                    <w:tc>
                      <w:tcPr>
                        <w:tcW w:w="2892" w:type="dxa"/>
                        <w:tcBorders>
                          <w:top w:val="nil"/>
                          <w:bottom w:val="nil"/>
                        </w:tcBorders>
                      </w:tcPr>
                      <w:p w:rsidR="004C7F82" w:rsidRDefault="004C7F82">
                        <w:pPr>
                          <w:pStyle w:val="TableParagraph"/>
                          <w:rPr>
                            <w:sz w:val="16"/>
                          </w:rPr>
                        </w:pPr>
                      </w:p>
                    </w:tc>
                    <w:tc>
                      <w:tcPr>
                        <w:tcW w:w="1842" w:type="dxa"/>
                        <w:tcBorders>
                          <w:top w:val="nil"/>
                          <w:bottom w:val="nil"/>
                        </w:tcBorders>
                      </w:tcPr>
                      <w:p w:rsidR="004C7F82" w:rsidRDefault="004C7F82">
                        <w:pPr>
                          <w:pStyle w:val="TableParagraph"/>
                          <w:rPr>
                            <w:sz w:val="16"/>
                          </w:rPr>
                        </w:pPr>
                      </w:p>
                    </w:tc>
                    <w:tc>
                      <w:tcPr>
                        <w:tcW w:w="1202" w:type="dxa"/>
                        <w:tcBorders>
                          <w:top w:val="nil"/>
                          <w:bottom w:val="nil"/>
                        </w:tcBorders>
                      </w:tcPr>
                      <w:p w:rsidR="004C7F82" w:rsidRDefault="004C7F82">
                        <w:pPr>
                          <w:pStyle w:val="TableParagraph"/>
                          <w:rPr>
                            <w:sz w:val="16"/>
                          </w:rPr>
                        </w:pPr>
                      </w:p>
                    </w:tc>
                    <w:tc>
                      <w:tcPr>
                        <w:tcW w:w="2096" w:type="dxa"/>
                        <w:tcBorders>
                          <w:top w:val="nil"/>
                          <w:bottom w:val="nil"/>
                        </w:tcBorders>
                      </w:tcPr>
                      <w:p w:rsidR="004C7F82" w:rsidRDefault="004C7F82">
                        <w:pPr>
                          <w:pStyle w:val="TableParagraph"/>
                          <w:rPr>
                            <w:sz w:val="16"/>
                          </w:rPr>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r w:rsidR="004C7F82">
                    <w:trPr>
                      <w:trHeight w:val="466"/>
                    </w:trPr>
                    <w:tc>
                      <w:tcPr>
                        <w:tcW w:w="1918" w:type="dxa"/>
                        <w:tcBorders>
                          <w:top w:val="nil"/>
                        </w:tcBorders>
                      </w:tcPr>
                      <w:p w:rsidR="004C7F82" w:rsidRDefault="004C7F82">
                        <w:pPr>
                          <w:pStyle w:val="TableParagraph"/>
                          <w:spacing w:line="244" w:lineRule="exact"/>
                          <w:ind w:left="218"/>
                        </w:pPr>
                        <w:r>
                          <w:t>ых</w:t>
                        </w:r>
                      </w:p>
                    </w:tc>
                    <w:tc>
                      <w:tcPr>
                        <w:tcW w:w="2892" w:type="dxa"/>
                        <w:tcBorders>
                          <w:top w:val="nil"/>
                        </w:tcBorders>
                      </w:tcPr>
                      <w:p w:rsidR="004C7F82" w:rsidRDefault="004C7F82">
                        <w:pPr>
                          <w:pStyle w:val="TableParagraph"/>
                        </w:pPr>
                      </w:p>
                    </w:tc>
                    <w:tc>
                      <w:tcPr>
                        <w:tcW w:w="1842" w:type="dxa"/>
                        <w:tcBorders>
                          <w:top w:val="nil"/>
                        </w:tcBorders>
                      </w:tcPr>
                      <w:p w:rsidR="004C7F82" w:rsidRDefault="004C7F82">
                        <w:pPr>
                          <w:pStyle w:val="TableParagraph"/>
                        </w:pPr>
                      </w:p>
                    </w:tc>
                    <w:tc>
                      <w:tcPr>
                        <w:tcW w:w="1202" w:type="dxa"/>
                        <w:tcBorders>
                          <w:top w:val="nil"/>
                        </w:tcBorders>
                      </w:tcPr>
                      <w:p w:rsidR="004C7F82" w:rsidRDefault="004C7F82">
                        <w:pPr>
                          <w:pStyle w:val="TableParagraph"/>
                        </w:pPr>
                      </w:p>
                    </w:tc>
                    <w:tc>
                      <w:tcPr>
                        <w:tcW w:w="2096" w:type="dxa"/>
                        <w:tcBorders>
                          <w:top w:val="nil"/>
                        </w:tcBorders>
                      </w:tcPr>
                      <w:p w:rsidR="004C7F82" w:rsidRDefault="004C7F82">
                        <w:pPr>
                          <w:pStyle w:val="TableParagraph"/>
                        </w:pPr>
                      </w:p>
                    </w:tc>
                    <w:tc>
                      <w:tcPr>
                        <w:tcW w:w="202" w:type="dxa"/>
                        <w:vMerge/>
                        <w:tcBorders>
                          <w:top w:val="nil"/>
                        </w:tcBorders>
                      </w:tcPr>
                      <w:p w:rsidR="004C7F82" w:rsidRDefault="004C7F82">
                        <w:pPr>
                          <w:rPr>
                            <w:sz w:val="2"/>
                            <w:szCs w:val="2"/>
                          </w:rPr>
                        </w:pPr>
                      </w:p>
                    </w:tc>
                    <w:tc>
                      <w:tcPr>
                        <w:tcW w:w="138" w:type="dxa"/>
                        <w:vMerge/>
                        <w:tcBorders>
                          <w:top w:val="nil"/>
                        </w:tcBorders>
                      </w:tcPr>
                      <w:p w:rsidR="004C7F82" w:rsidRDefault="004C7F82">
                        <w:pPr>
                          <w:rPr>
                            <w:sz w:val="2"/>
                            <w:szCs w:val="2"/>
                          </w:rPr>
                        </w:pPr>
                      </w:p>
                    </w:tc>
                  </w:tr>
                </w:tbl>
                <w:p w:rsidR="004C7F82" w:rsidRDefault="004C7F82">
                  <w:pPr>
                    <w:pStyle w:val="a3"/>
                    <w:ind w:left="0"/>
                    <w:jc w:val="left"/>
                  </w:pPr>
                </w:p>
              </w:txbxContent>
            </v:textbox>
            <w10:wrap anchorx="page" anchory="page"/>
          </v:shape>
        </w:pict>
      </w:r>
    </w:p>
    <w:p w:rsidR="001F3758" w:rsidRDefault="001F3758">
      <w:pPr>
        <w:rPr>
          <w:sz w:val="17"/>
        </w:rPr>
        <w:sectPr w:rsidR="001F3758">
          <w:pgSz w:w="11910" w:h="16840"/>
          <w:pgMar w:top="560" w:right="0" w:bottom="720" w:left="20" w:header="0" w:footer="530" w:gutter="0"/>
          <w:cols w:space="720"/>
        </w:sectPr>
      </w:pPr>
    </w:p>
    <w:p w:rsidR="001F3758" w:rsidRDefault="009048CC">
      <w:pPr>
        <w:pStyle w:val="a3"/>
        <w:spacing w:before="4"/>
        <w:ind w:left="0"/>
        <w:jc w:val="left"/>
        <w:rPr>
          <w:sz w:val="17"/>
        </w:rPr>
      </w:pPr>
      <w:r w:rsidRPr="009048CC">
        <w:pict>
          <v:shape id="_x0000_s1034" type="#_x0000_t202" style="position:absolute;margin-left:80.55pt;margin-top:28.4pt;width:515.25pt;height:648.2pt;z-index:15734784;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4"/>
                    <w:gridCol w:w="2856"/>
                    <w:gridCol w:w="1842"/>
                    <w:gridCol w:w="1202"/>
                    <w:gridCol w:w="370"/>
                    <w:gridCol w:w="1122"/>
                    <w:gridCol w:w="604"/>
                    <w:gridCol w:w="201"/>
                    <w:gridCol w:w="139"/>
                  </w:tblGrid>
                  <w:tr w:rsidR="004C7F82">
                    <w:trPr>
                      <w:trHeight w:val="2024"/>
                    </w:trPr>
                    <w:tc>
                      <w:tcPr>
                        <w:tcW w:w="1954" w:type="dxa"/>
                      </w:tcPr>
                      <w:p w:rsidR="004C7F82" w:rsidRDefault="004C7F82">
                        <w:pPr>
                          <w:pStyle w:val="TableParagraph"/>
                          <w:ind w:left="218" w:right="328"/>
                        </w:pPr>
                        <w:r>
                          <w:t>возможностей</w:t>
                        </w:r>
                        <w:r>
                          <w:rPr>
                            <w:spacing w:val="1"/>
                          </w:rPr>
                          <w:t xml:space="preserve"> </w:t>
                        </w:r>
                        <w:r>
                          <w:t>детей с ОВЗ (в</w:t>
                        </w:r>
                        <w:r>
                          <w:rPr>
                            <w:spacing w:val="-52"/>
                          </w:rPr>
                          <w:t xml:space="preserve"> </w:t>
                        </w:r>
                        <w:r>
                          <w:rPr>
                            <w:spacing w:val="-1"/>
                          </w:rPr>
                          <w:t xml:space="preserve">соответствии </w:t>
                        </w:r>
                        <w:r>
                          <w:t>с</w:t>
                        </w:r>
                        <w:r>
                          <w:rPr>
                            <w:spacing w:val="-52"/>
                          </w:rPr>
                          <w:t xml:space="preserve"> </w:t>
                        </w:r>
                        <w:r>
                          <w:t>рекомендация</w:t>
                        </w:r>
                        <w:r>
                          <w:rPr>
                            <w:spacing w:val="1"/>
                          </w:rPr>
                          <w:t xml:space="preserve"> </w:t>
                        </w:r>
                        <w:r>
                          <w:t>ми психолого-</w:t>
                        </w:r>
                        <w:r>
                          <w:rPr>
                            <w:spacing w:val="-52"/>
                          </w:rPr>
                          <w:t xml:space="preserve"> </w:t>
                        </w:r>
                        <w:r>
                          <w:t>медико-</w:t>
                        </w:r>
                      </w:p>
                      <w:p w:rsidR="004C7F82" w:rsidRDefault="004C7F82">
                        <w:pPr>
                          <w:pStyle w:val="TableParagraph"/>
                          <w:spacing w:line="254" w:lineRule="exact"/>
                          <w:ind w:left="218" w:right="363"/>
                        </w:pPr>
                        <w:r>
                          <w:rPr>
                            <w:spacing w:val="-1"/>
                          </w:rPr>
                          <w:t>педагогическо</w:t>
                        </w:r>
                        <w:r>
                          <w:rPr>
                            <w:spacing w:val="-52"/>
                          </w:rPr>
                          <w:t xml:space="preserve"> </w:t>
                        </w:r>
                        <w:r>
                          <w:t>й</w:t>
                        </w:r>
                        <w:r>
                          <w:rPr>
                            <w:spacing w:val="-4"/>
                          </w:rPr>
                          <w:t xml:space="preserve"> </w:t>
                        </w:r>
                        <w:r>
                          <w:t>комиссии)</w:t>
                        </w:r>
                      </w:p>
                    </w:tc>
                    <w:tc>
                      <w:tcPr>
                        <w:tcW w:w="2856" w:type="dxa"/>
                      </w:tcPr>
                      <w:p w:rsidR="004C7F82" w:rsidRDefault="004C7F82">
                        <w:pPr>
                          <w:pStyle w:val="TableParagraph"/>
                        </w:pPr>
                      </w:p>
                    </w:tc>
                    <w:tc>
                      <w:tcPr>
                        <w:tcW w:w="1842" w:type="dxa"/>
                      </w:tcPr>
                      <w:p w:rsidR="004C7F82" w:rsidRDefault="004C7F82">
                        <w:pPr>
                          <w:pStyle w:val="TableParagraph"/>
                        </w:pPr>
                      </w:p>
                    </w:tc>
                    <w:tc>
                      <w:tcPr>
                        <w:tcW w:w="1202" w:type="dxa"/>
                      </w:tcPr>
                      <w:p w:rsidR="004C7F82" w:rsidRDefault="004C7F82">
                        <w:pPr>
                          <w:pStyle w:val="TableParagraph"/>
                        </w:pPr>
                      </w:p>
                    </w:tc>
                    <w:tc>
                      <w:tcPr>
                        <w:tcW w:w="2096" w:type="dxa"/>
                        <w:gridSpan w:val="3"/>
                      </w:tcPr>
                      <w:p w:rsidR="004C7F82" w:rsidRDefault="004C7F82">
                        <w:pPr>
                          <w:pStyle w:val="TableParagraph"/>
                        </w:pPr>
                      </w:p>
                    </w:tc>
                    <w:tc>
                      <w:tcPr>
                        <w:tcW w:w="201" w:type="dxa"/>
                      </w:tcPr>
                      <w:p w:rsidR="004C7F82" w:rsidRDefault="004C7F82">
                        <w:pPr>
                          <w:pStyle w:val="TableParagraph"/>
                        </w:pPr>
                      </w:p>
                    </w:tc>
                    <w:tc>
                      <w:tcPr>
                        <w:tcW w:w="139" w:type="dxa"/>
                      </w:tcPr>
                      <w:p w:rsidR="004C7F82" w:rsidRDefault="004C7F82">
                        <w:pPr>
                          <w:pStyle w:val="TableParagraph"/>
                        </w:pPr>
                      </w:p>
                    </w:tc>
                  </w:tr>
                  <w:tr w:rsidR="004C7F82">
                    <w:trPr>
                      <w:trHeight w:val="3660"/>
                    </w:trPr>
                    <w:tc>
                      <w:tcPr>
                        <w:tcW w:w="1954" w:type="dxa"/>
                      </w:tcPr>
                      <w:p w:rsidR="004C7F82" w:rsidRDefault="004C7F82">
                        <w:pPr>
                          <w:pStyle w:val="TableParagraph"/>
                          <w:spacing w:line="220" w:lineRule="auto"/>
                          <w:ind w:left="218" w:right="128"/>
                        </w:pPr>
                        <w:r>
                          <w:t>6. Разработка и</w:t>
                        </w:r>
                        <w:r>
                          <w:rPr>
                            <w:spacing w:val="1"/>
                          </w:rPr>
                          <w:t xml:space="preserve"> </w:t>
                        </w:r>
                        <w:r>
                          <w:t>реализация</w:t>
                        </w:r>
                        <w:r>
                          <w:rPr>
                            <w:spacing w:val="1"/>
                          </w:rPr>
                          <w:t xml:space="preserve"> </w:t>
                        </w:r>
                        <w:r>
                          <w:rPr>
                            <w:spacing w:val="-1"/>
                          </w:rPr>
                          <w:t>индивидуальных</w:t>
                        </w:r>
                        <w:r>
                          <w:rPr>
                            <w:spacing w:val="-52"/>
                          </w:rPr>
                          <w:t xml:space="preserve"> </w:t>
                        </w:r>
                        <w:r>
                          <w:t>учебных планов,</w:t>
                        </w:r>
                        <w:r>
                          <w:rPr>
                            <w:spacing w:val="-52"/>
                          </w:rPr>
                          <w:t xml:space="preserve"> </w:t>
                        </w:r>
                        <w:r>
                          <w:t>СИПРов,</w:t>
                        </w:r>
                        <w:r>
                          <w:rPr>
                            <w:spacing w:val="1"/>
                          </w:rPr>
                          <w:t xml:space="preserve"> </w:t>
                        </w:r>
                        <w:r>
                          <w:t>организация</w:t>
                        </w:r>
                        <w:r>
                          <w:rPr>
                            <w:spacing w:val="1"/>
                          </w:rPr>
                          <w:t xml:space="preserve"> </w:t>
                        </w:r>
                        <w:r>
                          <w:rPr>
                            <w:spacing w:val="-1"/>
                          </w:rPr>
                          <w:t>индивидуальных</w:t>
                        </w:r>
                        <w:r>
                          <w:rPr>
                            <w:spacing w:val="-52"/>
                          </w:rPr>
                          <w:t xml:space="preserve"> </w:t>
                        </w:r>
                        <w:r>
                          <w:t>занятий для</w:t>
                        </w:r>
                        <w:r>
                          <w:rPr>
                            <w:spacing w:val="1"/>
                          </w:rPr>
                          <w:t xml:space="preserve"> </w:t>
                        </w:r>
                        <w:r>
                          <w:t>детей</w:t>
                        </w:r>
                      </w:p>
                      <w:p w:rsidR="004C7F82" w:rsidRDefault="004C7F82">
                        <w:pPr>
                          <w:pStyle w:val="TableParagraph"/>
                          <w:spacing w:line="220" w:lineRule="auto"/>
                          <w:ind w:left="218" w:right="333"/>
                        </w:pPr>
                        <w:r>
                          <w:rPr>
                            <w:spacing w:val="-1"/>
                          </w:rPr>
                          <w:t>с выраженным</w:t>
                        </w:r>
                        <w:r>
                          <w:rPr>
                            <w:spacing w:val="-52"/>
                          </w:rPr>
                          <w:t xml:space="preserve"> </w:t>
                        </w:r>
                        <w:r>
                          <w:t>нарушением в</w:t>
                        </w:r>
                        <w:r>
                          <w:rPr>
                            <w:spacing w:val="-52"/>
                          </w:rPr>
                          <w:t xml:space="preserve"> </w:t>
                        </w:r>
                        <w:r>
                          <w:t>физическом и</w:t>
                        </w:r>
                        <w:r>
                          <w:rPr>
                            <w:spacing w:val="1"/>
                          </w:rPr>
                          <w:t xml:space="preserve"> </w:t>
                        </w:r>
                        <w:r>
                          <w:t>(или)</w:t>
                        </w:r>
                        <w:r>
                          <w:rPr>
                            <w:spacing w:val="1"/>
                          </w:rPr>
                          <w:t xml:space="preserve"> </w:t>
                        </w:r>
                        <w:r>
                          <w:t>психическом</w:t>
                        </w:r>
                        <w:r>
                          <w:rPr>
                            <w:spacing w:val="1"/>
                          </w:rPr>
                          <w:t xml:space="preserve"> </w:t>
                        </w:r>
                        <w:r>
                          <w:t>развитии</w:t>
                        </w:r>
                      </w:p>
                    </w:tc>
                    <w:tc>
                      <w:tcPr>
                        <w:tcW w:w="2856" w:type="dxa"/>
                      </w:tcPr>
                      <w:p w:rsidR="004C7F82" w:rsidRDefault="004C7F82">
                        <w:pPr>
                          <w:pStyle w:val="TableParagraph"/>
                          <w:spacing w:line="220" w:lineRule="auto"/>
                          <w:ind w:left="191" w:right="990"/>
                        </w:pPr>
                        <w:r>
                          <w:t>1.Разработка и</w:t>
                        </w:r>
                        <w:r>
                          <w:rPr>
                            <w:spacing w:val="1"/>
                          </w:rPr>
                          <w:t xml:space="preserve"> </w:t>
                        </w:r>
                        <w:r>
                          <w:t>утверждение</w:t>
                        </w:r>
                        <w:r>
                          <w:rPr>
                            <w:spacing w:val="1"/>
                          </w:rPr>
                          <w:t xml:space="preserve"> </w:t>
                        </w:r>
                        <w:r>
                          <w:t>индивидуального</w:t>
                        </w:r>
                        <w:r>
                          <w:rPr>
                            <w:spacing w:val="-52"/>
                          </w:rPr>
                          <w:t xml:space="preserve"> </w:t>
                        </w:r>
                        <w:r>
                          <w:rPr>
                            <w:spacing w:val="-1"/>
                          </w:rPr>
                          <w:t>образовательного</w:t>
                        </w:r>
                        <w:r>
                          <w:rPr>
                            <w:spacing w:val="-52"/>
                          </w:rPr>
                          <w:t xml:space="preserve"> </w:t>
                        </w:r>
                        <w:r>
                          <w:t>маршрута</w:t>
                        </w:r>
                      </w:p>
                      <w:p w:rsidR="004C7F82" w:rsidRDefault="004C7F82">
                        <w:pPr>
                          <w:pStyle w:val="TableParagraph"/>
                          <w:spacing w:line="220" w:lineRule="auto"/>
                          <w:ind w:left="191" w:right="418"/>
                        </w:pPr>
                        <w:r>
                          <w:t>ребенка</w:t>
                        </w:r>
                        <w:r>
                          <w:rPr>
                            <w:spacing w:val="-4"/>
                          </w:rPr>
                          <w:t xml:space="preserve"> </w:t>
                        </w:r>
                        <w:r>
                          <w:t>с</w:t>
                        </w:r>
                        <w:r>
                          <w:rPr>
                            <w:spacing w:val="-6"/>
                          </w:rPr>
                          <w:t xml:space="preserve"> </w:t>
                        </w:r>
                        <w:r>
                          <w:t>ОВЗ</w:t>
                        </w:r>
                        <w:r>
                          <w:rPr>
                            <w:spacing w:val="-2"/>
                          </w:rPr>
                          <w:t xml:space="preserve"> </w:t>
                        </w:r>
                        <w:r>
                          <w:t>с</w:t>
                        </w:r>
                        <w:r>
                          <w:rPr>
                            <w:spacing w:val="-6"/>
                          </w:rPr>
                          <w:t xml:space="preserve"> </w:t>
                        </w:r>
                        <w:r>
                          <w:t>учетом</w:t>
                        </w:r>
                        <w:r>
                          <w:rPr>
                            <w:spacing w:val="-52"/>
                          </w:rPr>
                          <w:t xml:space="preserve"> </w:t>
                        </w:r>
                        <w:r>
                          <w:t>заключения</w:t>
                        </w:r>
                        <w:r>
                          <w:rPr>
                            <w:spacing w:val="-3"/>
                          </w:rPr>
                          <w:t xml:space="preserve"> </w:t>
                        </w:r>
                        <w:r>
                          <w:t>ТПМПК</w:t>
                        </w:r>
                      </w:p>
                    </w:tc>
                    <w:tc>
                      <w:tcPr>
                        <w:tcW w:w="1842" w:type="dxa"/>
                      </w:tcPr>
                      <w:p w:rsidR="004C7F82" w:rsidRDefault="004C7F82">
                        <w:pPr>
                          <w:pStyle w:val="TableParagraph"/>
                          <w:spacing w:line="220" w:lineRule="auto"/>
                          <w:ind w:left="216" w:right="595"/>
                        </w:pPr>
                        <w:r>
                          <w:t>школьный</w:t>
                        </w:r>
                        <w:r>
                          <w:rPr>
                            <w:spacing w:val="-52"/>
                          </w:rPr>
                          <w:t xml:space="preserve"> </w:t>
                        </w:r>
                        <w:r>
                          <w:t>психолог,</w:t>
                        </w:r>
                        <w:r>
                          <w:rPr>
                            <w:spacing w:val="1"/>
                          </w:rPr>
                          <w:t xml:space="preserve"> </w:t>
                        </w:r>
                        <w:r>
                          <w:t>учитель</w:t>
                        </w:r>
                        <w:r>
                          <w:rPr>
                            <w:spacing w:val="1"/>
                          </w:rPr>
                          <w:t xml:space="preserve"> </w:t>
                        </w:r>
                        <w:r>
                          <w:rPr>
                            <w:spacing w:val="-1"/>
                          </w:rPr>
                          <w:t>начальных</w:t>
                        </w:r>
                        <w:r>
                          <w:rPr>
                            <w:spacing w:val="-52"/>
                          </w:rPr>
                          <w:t xml:space="preserve"> </w:t>
                        </w:r>
                        <w:r>
                          <w:t>классов</w:t>
                        </w:r>
                      </w:p>
                    </w:tc>
                    <w:tc>
                      <w:tcPr>
                        <w:tcW w:w="1202" w:type="dxa"/>
                      </w:tcPr>
                      <w:p w:rsidR="004C7F82" w:rsidRDefault="004C7F82">
                        <w:pPr>
                          <w:pStyle w:val="TableParagraph"/>
                          <w:spacing w:line="220" w:lineRule="auto"/>
                          <w:ind w:left="218" w:right="162"/>
                        </w:pPr>
                        <w:r>
                          <w:t>Постоян</w:t>
                        </w:r>
                        <w:r>
                          <w:rPr>
                            <w:spacing w:val="-53"/>
                          </w:rPr>
                          <w:t xml:space="preserve"> </w:t>
                        </w:r>
                        <w:r>
                          <w:t>н</w:t>
                        </w:r>
                      </w:p>
                      <w:p w:rsidR="004C7F82" w:rsidRDefault="004C7F82">
                        <w:pPr>
                          <w:pStyle w:val="TableParagraph"/>
                          <w:spacing w:line="235" w:lineRule="exact"/>
                          <w:ind w:left="218"/>
                        </w:pPr>
                        <w:r>
                          <w:t>о</w:t>
                        </w:r>
                      </w:p>
                    </w:tc>
                    <w:tc>
                      <w:tcPr>
                        <w:tcW w:w="2436" w:type="dxa"/>
                        <w:gridSpan w:val="5"/>
                      </w:tcPr>
                      <w:p w:rsidR="004C7F82" w:rsidRDefault="004C7F82">
                        <w:pPr>
                          <w:pStyle w:val="TableParagraph"/>
                          <w:spacing w:line="230" w:lineRule="auto"/>
                          <w:ind w:left="110" w:right="400" w:firstLine="106"/>
                        </w:pPr>
                        <w:r>
                          <w:rPr>
                            <w:spacing w:val="-1"/>
                          </w:rPr>
                          <w:t>1.Индивидуальный</w:t>
                        </w:r>
                        <w:r>
                          <w:rPr>
                            <w:spacing w:val="-52"/>
                          </w:rPr>
                          <w:t xml:space="preserve"> </w:t>
                        </w:r>
                        <w:r>
                          <w:t>образовательный</w:t>
                        </w:r>
                        <w:r>
                          <w:rPr>
                            <w:spacing w:val="1"/>
                          </w:rPr>
                          <w:t xml:space="preserve"> </w:t>
                        </w:r>
                        <w:r>
                          <w:t>маршрут</w:t>
                        </w:r>
                      </w:p>
                    </w:tc>
                  </w:tr>
                  <w:tr w:rsidR="004C7F82">
                    <w:trPr>
                      <w:trHeight w:val="243"/>
                    </w:trPr>
                    <w:tc>
                      <w:tcPr>
                        <w:tcW w:w="9346" w:type="dxa"/>
                        <w:gridSpan w:val="6"/>
                      </w:tcPr>
                      <w:p w:rsidR="004C7F82" w:rsidRDefault="004C7F82">
                        <w:pPr>
                          <w:pStyle w:val="TableParagraph"/>
                          <w:rPr>
                            <w:sz w:val="16"/>
                          </w:rPr>
                        </w:pPr>
                      </w:p>
                    </w:tc>
                    <w:tc>
                      <w:tcPr>
                        <w:tcW w:w="805" w:type="dxa"/>
                        <w:gridSpan w:val="2"/>
                      </w:tcPr>
                      <w:p w:rsidR="004C7F82" w:rsidRDefault="004C7F82">
                        <w:pPr>
                          <w:pStyle w:val="TableParagraph"/>
                          <w:rPr>
                            <w:sz w:val="16"/>
                          </w:rPr>
                        </w:pPr>
                      </w:p>
                    </w:tc>
                    <w:tc>
                      <w:tcPr>
                        <w:tcW w:w="139" w:type="dxa"/>
                      </w:tcPr>
                      <w:p w:rsidR="004C7F82" w:rsidRDefault="004C7F82">
                        <w:pPr>
                          <w:pStyle w:val="TableParagraph"/>
                          <w:rPr>
                            <w:sz w:val="16"/>
                          </w:rPr>
                        </w:pPr>
                      </w:p>
                    </w:tc>
                  </w:tr>
                  <w:tr w:rsidR="004C7F82">
                    <w:trPr>
                      <w:trHeight w:val="6984"/>
                    </w:trPr>
                    <w:tc>
                      <w:tcPr>
                        <w:tcW w:w="1954" w:type="dxa"/>
                      </w:tcPr>
                      <w:p w:rsidR="004C7F82" w:rsidRDefault="004C7F82">
                        <w:pPr>
                          <w:pStyle w:val="TableParagraph"/>
                          <w:spacing w:line="220" w:lineRule="auto"/>
                          <w:ind w:left="218" w:right="116"/>
                        </w:pPr>
                        <w:r>
                          <w:t>7.Обеспечение</w:t>
                        </w:r>
                        <w:r>
                          <w:rPr>
                            <w:spacing w:val="1"/>
                          </w:rPr>
                          <w:t xml:space="preserve"> </w:t>
                        </w:r>
                        <w:r>
                          <w:t>возможности</w:t>
                        </w:r>
                        <w:r>
                          <w:rPr>
                            <w:spacing w:val="1"/>
                          </w:rPr>
                          <w:t xml:space="preserve"> </w:t>
                        </w:r>
                        <w:r>
                          <w:t>обучения и</w:t>
                        </w:r>
                        <w:r>
                          <w:rPr>
                            <w:spacing w:val="1"/>
                          </w:rPr>
                          <w:t xml:space="preserve"> </w:t>
                        </w:r>
                        <w:r>
                          <w:t>воспитания по</w:t>
                        </w:r>
                        <w:r>
                          <w:rPr>
                            <w:spacing w:val="1"/>
                          </w:rPr>
                          <w:t xml:space="preserve"> </w:t>
                        </w:r>
                        <w:r>
                          <w:rPr>
                            <w:spacing w:val="-1"/>
                          </w:rPr>
                          <w:t>дополнительным</w:t>
                        </w:r>
                        <w:r>
                          <w:rPr>
                            <w:spacing w:val="-52"/>
                          </w:rPr>
                          <w:t xml:space="preserve"> </w:t>
                        </w:r>
                        <w:r>
                          <w:t>образовательны</w:t>
                        </w:r>
                        <w:r>
                          <w:rPr>
                            <w:spacing w:val="1"/>
                          </w:rPr>
                          <w:t xml:space="preserve"> </w:t>
                        </w:r>
                        <w:r>
                          <w:t>м</w:t>
                        </w:r>
                      </w:p>
                      <w:p w:rsidR="004C7F82" w:rsidRDefault="004C7F82">
                        <w:pPr>
                          <w:pStyle w:val="TableParagraph"/>
                          <w:spacing w:line="220" w:lineRule="auto"/>
                          <w:ind w:left="218" w:right="113"/>
                        </w:pPr>
                        <w:r>
                          <w:t>программам и</w:t>
                        </w:r>
                        <w:r>
                          <w:rPr>
                            <w:spacing w:val="1"/>
                          </w:rPr>
                          <w:t xml:space="preserve"> </w:t>
                        </w:r>
                        <w:r>
                          <w:t>получения</w:t>
                        </w:r>
                        <w:r>
                          <w:rPr>
                            <w:spacing w:val="1"/>
                          </w:rPr>
                          <w:t xml:space="preserve"> </w:t>
                        </w:r>
                        <w:r>
                          <w:t>дополнительных</w:t>
                        </w:r>
                        <w:r>
                          <w:rPr>
                            <w:spacing w:val="-52"/>
                          </w:rPr>
                          <w:t xml:space="preserve"> </w:t>
                        </w:r>
                        <w:r>
                          <w:rPr>
                            <w:spacing w:val="-1"/>
                          </w:rPr>
                          <w:t>образовательных</w:t>
                        </w:r>
                        <w:r>
                          <w:rPr>
                            <w:spacing w:val="-52"/>
                          </w:rPr>
                          <w:t xml:space="preserve"> </w:t>
                        </w:r>
                        <w:r>
                          <w:t>коррекционных</w:t>
                        </w:r>
                        <w:r>
                          <w:rPr>
                            <w:spacing w:val="1"/>
                          </w:rPr>
                          <w:t xml:space="preserve"> </w:t>
                        </w:r>
                        <w:r>
                          <w:t>услуг</w:t>
                        </w:r>
                      </w:p>
                    </w:tc>
                    <w:tc>
                      <w:tcPr>
                        <w:tcW w:w="2856" w:type="dxa"/>
                      </w:tcPr>
                      <w:p w:rsidR="004C7F82" w:rsidRDefault="004C7F82">
                        <w:pPr>
                          <w:pStyle w:val="TableParagraph"/>
                          <w:numPr>
                            <w:ilvl w:val="0"/>
                            <w:numId w:val="73"/>
                          </w:numPr>
                          <w:tabs>
                            <w:tab w:val="left" w:pos="462"/>
                          </w:tabs>
                          <w:spacing w:line="218" w:lineRule="auto"/>
                          <w:ind w:left="241" w:right="734" w:firstLine="0"/>
                        </w:pPr>
                        <w:r>
                          <w:rPr>
                            <w:spacing w:val="-1"/>
                          </w:rPr>
                          <w:t>Информирование</w:t>
                        </w:r>
                        <w:r>
                          <w:rPr>
                            <w:spacing w:val="-52"/>
                          </w:rPr>
                          <w:t xml:space="preserve"> </w:t>
                        </w:r>
                        <w:r>
                          <w:t>ребенка</w:t>
                        </w:r>
                      </w:p>
                      <w:p w:rsidR="004C7F82" w:rsidRDefault="004C7F82">
                        <w:pPr>
                          <w:pStyle w:val="TableParagraph"/>
                          <w:spacing w:line="220" w:lineRule="auto"/>
                          <w:ind w:left="241" w:right="485"/>
                        </w:pPr>
                        <w:r>
                          <w:t>с</w:t>
                        </w:r>
                        <w:r>
                          <w:rPr>
                            <w:spacing w:val="-6"/>
                          </w:rPr>
                          <w:t xml:space="preserve"> </w:t>
                        </w:r>
                        <w:r>
                          <w:t>ОВЗ</w:t>
                        </w:r>
                        <w:r>
                          <w:rPr>
                            <w:spacing w:val="-3"/>
                          </w:rPr>
                          <w:t xml:space="preserve"> </w:t>
                        </w:r>
                        <w:r>
                          <w:t>и</w:t>
                        </w:r>
                        <w:r>
                          <w:rPr>
                            <w:spacing w:val="-4"/>
                          </w:rPr>
                          <w:t xml:space="preserve"> </w:t>
                        </w:r>
                        <w:r>
                          <w:t>его</w:t>
                        </w:r>
                        <w:r>
                          <w:rPr>
                            <w:spacing w:val="-5"/>
                          </w:rPr>
                          <w:t xml:space="preserve"> </w:t>
                        </w:r>
                        <w:r>
                          <w:t>родителей</w:t>
                        </w:r>
                        <w:r>
                          <w:rPr>
                            <w:spacing w:val="-52"/>
                          </w:rPr>
                          <w:t xml:space="preserve"> </w:t>
                        </w:r>
                        <w:r>
                          <w:t>(законных</w:t>
                        </w:r>
                        <w:r>
                          <w:rPr>
                            <w:spacing w:val="1"/>
                          </w:rPr>
                          <w:t xml:space="preserve"> </w:t>
                        </w:r>
                        <w:r>
                          <w:t>представителей)</w:t>
                        </w:r>
                      </w:p>
                      <w:p w:rsidR="004C7F82" w:rsidRDefault="004C7F82">
                        <w:pPr>
                          <w:pStyle w:val="TableParagraph"/>
                          <w:spacing w:line="220" w:lineRule="auto"/>
                          <w:ind w:left="241" w:right="1121"/>
                        </w:pPr>
                        <w:r>
                          <w:t>о направлениях</w:t>
                        </w:r>
                        <w:r>
                          <w:rPr>
                            <w:spacing w:val="-53"/>
                          </w:rPr>
                          <w:t xml:space="preserve"> </w:t>
                        </w:r>
                        <w:r>
                          <w:t>внеурочной</w:t>
                        </w:r>
                        <w:r>
                          <w:rPr>
                            <w:spacing w:val="1"/>
                          </w:rPr>
                          <w:t xml:space="preserve"> </w:t>
                        </w:r>
                        <w:r>
                          <w:t>деятельности,</w:t>
                        </w:r>
                        <w:r>
                          <w:rPr>
                            <w:spacing w:val="1"/>
                          </w:rPr>
                          <w:t xml:space="preserve"> </w:t>
                        </w:r>
                        <w:r>
                          <w:t>реализуемых</w:t>
                        </w:r>
                      </w:p>
                      <w:p w:rsidR="004C7F82" w:rsidRDefault="004C7F82">
                        <w:pPr>
                          <w:pStyle w:val="TableParagraph"/>
                          <w:spacing w:line="227" w:lineRule="exact"/>
                          <w:ind w:left="241"/>
                        </w:pPr>
                        <w:r>
                          <w:t>в</w:t>
                        </w:r>
                        <w:r>
                          <w:rPr>
                            <w:spacing w:val="-3"/>
                          </w:rPr>
                          <w:t xml:space="preserve"> </w:t>
                        </w:r>
                        <w:r>
                          <w:t>ОУ;</w:t>
                        </w:r>
                      </w:p>
                      <w:p w:rsidR="004C7F82" w:rsidRDefault="004C7F82">
                        <w:pPr>
                          <w:pStyle w:val="TableParagraph"/>
                          <w:numPr>
                            <w:ilvl w:val="0"/>
                            <w:numId w:val="73"/>
                          </w:numPr>
                          <w:tabs>
                            <w:tab w:val="left" w:pos="462"/>
                          </w:tabs>
                          <w:spacing w:before="4" w:line="220" w:lineRule="auto"/>
                          <w:ind w:left="241" w:right="734" w:firstLine="0"/>
                        </w:pPr>
                        <w:r>
                          <w:rPr>
                            <w:spacing w:val="-1"/>
                          </w:rPr>
                          <w:t>Информирование</w:t>
                        </w:r>
                        <w:r>
                          <w:rPr>
                            <w:spacing w:val="-52"/>
                          </w:rPr>
                          <w:t xml:space="preserve"> </w:t>
                        </w:r>
                        <w:r>
                          <w:t>ребенка</w:t>
                        </w:r>
                      </w:p>
                      <w:p w:rsidR="004C7F82" w:rsidRDefault="004C7F82">
                        <w:pPr>
                          <w:pStyle w:val="TableParagraph"/>
                          <w:spacing w:before="1" w:line="220" w:lineRule="auto"/>
                          <w:ind w:left="241" w:right="485"/>
                        </w:pPr>
                        <w:r>
                          <w:t>с</w:t>
                        </w:r>
                        <w:r>
                          <w:rPr>
                            <w:spacing w:val="-6"/>
                          </w:rPr>
                          <w:t xml:space="preserve"> </w:t>
                        </w:r>
                        <w:r>
                          <w:t>ОВЗ</w:t>
                        </w:r>
                        <w:r>
                          <w:rPr>
                            <w:spacing w:val="-3"/>
                          </w:rPr>
                          <w:t xml:space="preserve"> </w:t>
                        </w:r>
                        <w:r>
                          <w:t>и</w:t>
                        </w:r>
                        <w:r>
                          <w:rPr>
                            <w:spacing w:val="-4"/>
                          </w:rPr>
                          <w:t xml:space="preserve"> </w:t>
                        </w:r>
                        <w:r>
                          <w:t>его</w:t>
                        </w:r>
                        <w:r>
                          <w:rPr>
                            <w:spacing w:val="-5"/>
                          </w:rPr>
                          <w:t xml:space="preserve"> </w:t>
                        </w:r>
                        <w:r>
                          <w:t>родителей</w:t>
                        </w:r>
                        <w:r>
                          <w:rPr>
                            <w:spacing w:val="-52"/>
                          </w:rPr>
                          <w:t xml:space="preserve"> </w:t>
                        </w:r>
                        <w:r>
                          <w:t>(законных</w:t>
                        </w:r>
                        <w:r>
                          <w:rPr>
                            <w:spacing w:val="1"/>
                          </w:rPr>
                          <w:t xml:space="preserve"> </w:t>
                        </w:r>
                        <w:r>
                          <w:t>представителей)</w:t>
                        </w:r>
                      </w:p>
                      <w:p w:rsidR="004C7F82" w:rsidRDefault="004C7F82">
                        <w:pPr>
                          <w:pStyle w:val="TableParagraph"/>
                          <w:spacing w:before="1" w:line="220" w:lineRule="auto"/>
                          <w:ind w:left="241" w:right="973"/>
                        </w:pPr>
                        <w:r>
                          <w:t>о возможностях</w:t>
                        </w:r>
                        <w:r>
                          <w:rPr>
                            <w:spacing w:val="1"/>
                          </w:rPr>
                          <w:t xml:space="preserve"> </w:t>
                        </w:r>
                        <w:r>
                          <w:t>организации</w:t>
                        </w:r>
                        <w:r>
                          <w:rPr>
                            <w:spacing w:val="1"/>
                          </w:rPr>
                          <w:t xml:space="preserve"> </w:t>
                        </w:r>
                        <w:r>
                          <w:rPr>
                            <w:spacing w:val="-1"/>
                          </w:rPr>
                          <w:t>дополнительного</w:t>
                        </w:r>
                        <w:r>
                          <w:rPr>
                            <w:spacing w:val="-52"/>
                          </w:rPr>
                          <w:t xml:space="preserve"> </w:t>
                        </w:r>
                        <w:r>
                          <w:t>образования</w:t>
                        </w:r>
                      </w:p>
                      <w:p w:rsidR="004C7F82" w:rsidRDefault="004C7F82">
                        <w:pPr>
                          <w:pStyle w:val="TableParagraph"/>
                          <w:numPr>
                            <w:ilvl w:val="0"/>
                            <w:numId w:val="73"/>
                          </w:numPr>
                          <w:tabs>
                            <w:tab w:val="left" w:pos="462"/>
                          </w:tabs>
                          <w:spacing w:line="220" w:lineRule="auto"/>
                          <w:ind w:left="241" w:right="612" w:firstLine="0"/>
                        </w:pPr>
                        <w:r>
                          <w:t>Информирование</w:t>
                        </w:r>
                        <w:r>
                          <w:rPr>
                            <w:spacing w:val="1"/>
                          </w:rPr>
                          <w:t xml:space="preserve"> </w:t>
                        </w:r>
                        <w:r>
                          <w:t>родителей</w:t>
                        </w:r>
                        <w:r>
                          <w:rPr>
                            <w:spacing w:val="-14"/>
                          </w:rPr>
                          <w:t xml:space="preserve"> </w:t>
                        </w:r>
                        <w:r>
                          <w:t>(законных</w:t>
                        </w:r>
                        <w:r>
                          <w:rPr>
                            <w:spacing w:val="-52"/>
                          </w:rPr>
                          <w:t xml:space="preserve"> </w:t>
                        </w:r>
                        <w:r>
                          <w:t>представителей)</w:t>
                        </w:r>
                      </w:p>
                      <w:p w:rsidR="004C7F82" w:rsidRDefault="004C7F82">
                        <w:pPr>
                          <w:pStyle w:val="TableParagraph"/>
                          <w:spacing w:before="1" w:line="220" w:lineRule="auto"/>
                          <w:ind w:left="241" w:right="208"/>
                        </w:pPr>
                        <w:r>
                          <w:t>о возможностях</w:t>
                        </w:r>
                        <w:r>
                          <w:rPr>
                            <w:spacing w:val="1"/>
                          </w:rPr>
                          <w:t xml:space="preserve"> </w:t>
                        </w:r>
                        <w:r>
                          <w:t>получения</w:t>
                        </w:r>
                        <w:r>
                          <w:rPr>
                            <w:spacing w:val="1"/>
                          </w:rPr>
                          <w:t xml:space="preserve"> </w:t>
                        </w:r>
                        <w:r>
                          <w:t>дополнительных</w:t>
                        </w:r>
                        <w:r>
                          <w:rPr>
                            <w:spacing w:val="1"/>
                          </w:rPr>
                          <w:t xml:space="preserve"> </w:t>
                        </w:r>
                        <w:r>
                          <w:t>образовательных</w:t>
                        </w:r>
                        <w:r>
                          <w:rPr>
                            <w:spacing w:val="1"/>
                          </w:rPr>
                          <w:t xml:space="preserve"> </w:t>
                        </w:r>
                        <w:r>
                          <w:t>коррекционных услуг в</w:t>
                        </w:r>
                        <w:r>
                          <w:rPr>
                            <w:spacing w:val="1"/>
                          </w:rPr>
                          <w:t xml:space="preserve"> </w:t>
                        </w:r>
                        <w:r>
                          <w:t>учреждениях</w:t>
                        </w:r>
                        <w:r>
                          <w:rPr>
                            <w:spacing w:val="-11"/>
                          </w:rPr>
                          <w:t xml:space="preserve"> </w:t>
                        </w:r>
                        <w:r>
                          <w:t>соцзащиты,</w:t>
                        </w:r>
                        <w:r>
                          <w:rPr>
                            <w:spacing w:val="-52"/>
                          </w:rPr>
                          <w:t xml:space="preserve"> </w:t>
                        </w:r>
                        <w:r>
                          <w:t>медицинских</w:t>
                        </w:r>
                      </w:p>
                      <w:p w:rsidR="004C7F82" w:rsidRDefault="004C7F82">
                        <w:pPr>
                          <w:pStyle w:val="TableParagraph"/>
                          <w:spacing w:line="218" w:lineRule="exact"/>
                          <w:ind w:left="241"/>
                        </w:pPr>
                        <w:r>
                          <w:t>учреждениях</w:t>
                        </w:r>
                      </w:p>
                    </w:tc>
                    <w:tc>
                      <w:tcPr>
                        <w:tcW w:w="1842" w:type="dxa"/>
                      </w:tcPr>
                      <w:p w:rsidR="004C7F82" w:rsidRDefault="004C7F82">
                        <w:pPr>
                          <w:pStyle w:val="TableParagraph"/>
                          <w:spacing w:line="220" w:lineRule="auto"/>
                          <w:ind w:left="216" w:right="256"/>
                        </w:pPr>
                        <w:r>
                          <w:t>классный</w:t>
                        </w:r>
                        <w:r>
                          <w:rPr>
                            <w:spacing w:val="1"/>
                          </w:rPr>
                          <w:t xml:space="preserve"> </w:t>
                        </w:r>
                        <w:r>
                          <w:t>руководитель.</w:t>
                        </w:r>
                      </w:p>
                    </w:tc>
                    <w:tc>
                      <w:tcPr>
                        <w:tcW w:w="1572" w:type="dxa"/>
                        <w:gridSpan w:val="2"/>
                      </w:tcPr>
                      <w:p w:rsidR="004C7F82" w:rsidRDefault="004C7F82">
                        <w:pPr>
                          <w:pStyle w:val="TableParagraph"/>
                          <w:spacing w:line="220" w:lineRule="auto"/>
                          <w:ind w:left="218" w:right="473"/>
                        </w:pPr>
                        <w:r>
                          <w:t>начало</w:t>
                        </w:r>
                        <w:r>
                          <w:rPr>
                            <w:spacing w:val="1"/>
                          </w:rPr>
                          <w:t xml:space="preserve"> </w:t>
                        </w:r>
                        <w:r>
                          <w:rPr>
                            <w:spacing w:val="-1"/>
                          </w:rPr>
                          <w:t>учебного</w:t>
                        </w:r>
                        <w:r>
                          <w:rPr>
                            <w:spacing w:val="-52"/>
                          </w:rPr>
                          <w:t xml:space="preserve"> </w:t>
                        </w:r>
                        <w:r>
                          <w:t>года</w:t>
                        </w:r>
                      </w:p>
                    </w:tc>
                    <w:tc>
                      <w:tcPr>
                        <w:tcW w:w="2066" w:type="dxa"/>
                        <w:gridSpan w:val="4"/>
                      </w:tcPr>
                      <w:p w:rsidR="004C7F82" w:rsidRDefault="004C7F82">
                        <w:pPr>
                          <w:pStyle w:val="TableParagraph"/>
                          <w:spacing w:line="225" w:lineRule="auto"/>
                          <w:ind w:left="110" w:right="150" w:firstLine="108"/>
                        </w:pPr>
                        <w:r>
                          <w:t>Организация</w:t>
                        </w:r>
                        <w:r>
                          <w:rPr>
                            <w:spacing w:val="1"/>
                          </w:rPr>
                          <w:t xml:space="preserve"> </w:t>
                        </w:r>
                        <w:r>
                          <w:t>внешкольной</w:t>
                        </w:r>
                        <w:r>
                          <w:rPr>
                            <w:spacing w:val="1"/>
                          </w:rPr>
                          <w:t xml:space="preserve"> </w:t>
                        </w:r>
                        <w:r>
                          <w:t>занятости</w:t>
                        </w:r>
                        <w:r>
                          <w:rPr>
                            <w:spacing w:val="1"/>
                          </w:rPr>
                          <w:t xml:space="preserve"> </w:t>
                        </w:r>
                        <w:r>
                          <w:t>Включение во</w:t>
                        </w:r>
                        <w:r>
                          <w:rPr>
                            <w:spacing w:val="1"/>
                          </w:rPr>
                          <w:t xml:space="preserve"> </w:t>
                        </w:r>
                        <w:r>
                          <w:t>внеурочную</w:t>
                        </w:r>
                        <w:r>
                          <w:rPr>
                            <w:spacing w:val="1"/>
                          </w:rPr>
                          <w:t xml:space="preserve"> </w:t>
                        </w:r>
                        <w:r>
                          <w:t>деятельность</w:t>
                        </w:r>
                      </w:p>
                    </w:tc>
                  </w:tr>
                </w:tbl>
                <w:p w:rsidR="004C7F82" w:rsidRDefault="004C7F82">
                  <w:pPr>
                    <w:pStyle w:val="a3"/>
                    <w:ind w:left="0"/>
                    <w:jc w:val="left"/>
                  </w:pPr>
                </w:p>
              </w:txbxContent>
            </v:textbox>
            <w10:wrap anchorx="page" anchory="page"/>
          </v:shape>
        </w:pict>
      </w:r>
    </w:p>
    <w:p w:rsidR="001F3758" w:rsidRDefault="001F3758">
      <w:pPr>
        <w:rPr>
          <w:sz w:val="17"/>
        </w:rPr>
        <w:sectPr w:rsidR="001F3758">
          <w:pgSz w:w="11910" w:h="16840"/>
          <w:pgMar w:top="560" w:right="0" w:bottom="720" w:left="20" w:header="0" w:footer="530" w:gutter="0"/>
          <w:cols w:space="720"/>
        </w:sect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spacing w:before="6"/>
        <w:ind w:left="0"/>
        <w:jc w:val="left"/>
        <w:rPr>
          <w:sz w:val="16"/>
        </w:rPr>
      </w:pPr>
    </w:p>
    <w:p w:rsidR="001F3758" w:rsidRDefault="009048CC">
      <w:pPr>
        <w:spacing w:before="91"/>
        <w:ind w:left="1116"/>
      </w:pPr>
      <w:r>
        <w:pict>
          <v:shape id="_x0000_s1033" type="#_x0000_t202" style="position:absolute;left:0;text-align:left;margin-left:80.55pt;margin-top:-401pt;width:515.25pt;height:391.5pt;z-index:15735296;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8"/>
                    <w:gridCol w:w="2842"/>
                    <w:gridCol w:w="1842"/>
                    <w:gridCol w:w="1572"/>
                    <w:gridCol w:w="2066"/>
                  </w:tblGrid>
                  <w:tr w:rsidR="004C7F82">
                    <w:trPr>
                      <w:trHeight w:val="3497"/>
                    </w:trPr>
                    <w:tc>
                      <w:tcPr>
                        <w:tcW w:w="1968" w:type="dxa"/>
                      </w:tcPr>
                      <w:p w:rsidR="004C7F82" w:rsidRDefault="004C7F82">
                        <w:pPr>
                          <w:pStyle w:val="TableParagraph"/>
                          <w:spacing w:line="220" w:lineRule="auto"/>
                          <w:ind w:left="218" w:right="181"/>
                        </w:pPr>
                        <w:r>
                          <w:t>8. Реализация</w:t>
                        </w:r>
                        <w:r>
                          <w:rPr>
                            <w:spacing w:val="1"/>
                          </w:rPr>
                          <w:t xml:space="preserve"> </w:t>
                        </w:r>
                        <w:r>
                          <w:t>системы</w:t>
                        </w:r>
                        <w:r>
                          <w:rPr>
                            <w:spacing w:val="1"/>
                          </w:rPr>
                          <w:t xml:space="preserve"> </w:t>
                        </w:r>
                        <w:r>
                          <w:t>мероприятий по</w:t>
                        </w:r>
                        <w:r>
                          <w:rPr>
                            <w:spacing w:val="-52"/>
                          </w:rPr>
                          <w:t xml:space="preserve"> </w:t>
                        </w:r>
                        <w:r>
                          <w:t>социальной</w:t>
                        </w:r>
                        <w:r>
                          <w:rPr>
                            <w:spacing w:val="1"/>
                          </w:rPr>
                          <w:t xml:space="preserve"> </w:t>
                        </w:r>
                        <w:r>
                          <w:rPr>
                            <w:spacing w:val="-1"/>
                          </w:rPr>
                          <w:t xml:space="preserve">адаптации </w:t>
                        </w:r>
                        <w:r>
                          <w:t>детей</w:t>
                        </w:r>
                        <w:r>
                          <w:rPr>
                            <w:spacing w:val="-52"/>
                          </w:rPr>
                          <w:t xml:space="preserve"> </w:t>
                        </w:r>
                        <w:r>
                          <w:t>с</w:t>
                        </w:r>
                      </w:p>
                      <w:p w:rsidR="004C7F82" w:rsidRDefault="004C7F82">
                        <w:pPr>
                          <w:pStyle w:val="TableParagraph"/>
                          <w:spacing w:line="240" w:lineRule="exact"/>
                          <w:ind w:left="218"/>
                        </w:pPr>
                        <w:r>
                          <w:t>ОВЗ</w:t>
                        </w:r>
                      </w:p>
                    </w:tc>
                    <w:tc>
                      <w:tcPr>
                        <w:tcW w:w="2842" w:type="dxa"/>
                      </w:tcPr>
                      <w:p w:rsidR="004C7F82" w:rsidRDefault="004C7F82">
                        <w:pPr>
                          <w:pStyle w:val="TableParagraph"/>
                          <w:spacing w:line="220" w:lineRule="auto"/>
                          <w:ind w:left="228" w:right="153"/>
                        </w:pPr>
                        <w:r>
                          <w:t>1.</w:t>
                        </w:r>
                        <w:r>
                          <w:rPr>
                            <w:spacing w:val="-4"/>
                          </w:rPr>
                          <w:t xml:space="preserve"> </w:t>
                        </w:r>
                        <w:r>
                          <w:t>Организация</w:t>
                        </w:r>
                        <w:r>
                          <w:rPr>
                            <w:spacing w:val="-4"/>
                          </w:rPr>
                          <w:t xml:space="preserve"> </w:t>
                        </w:r>
                        <w:r>
                          <w:t>работы</w:t>
                        </w:r>
                        <w:r>
                          <w:rPr>
                            <w:spacing w:val="-6"/>
                          </w:rPr>
                          <w:t xml:space="preserve"> </w:t>
                        </w:r>
                        <w:r>
                          <w:t>по</w:t>
                        </w:r>
                        <w:r>
                          <w:rPr>
                            <w:spacing w:val="-52"/>
                          </w:rPr>
                          <w:t xml:space="preserve"> </w:t>
                        </w:r>
                        <w:r>
                          <w:t>формированию и</w:t>
                        </w:r>
                        <w:r>
                          <w:rPr>
                            <w:spacing w:val="1"/>
                          </w:rPr>
                          <w:t xml:space="preserve"> </w:t>
                        </w:r>
                        <w:r>
                          <w:t>развитию</w:t>
                        </w:r>
                      </w:p>
                      <w:p w:rsidR="004C7F82" w:rsidRDefault="004C7F82">
                        <w:pPr>
                          <w:pStyle w:val="TableParagraph"/>
                          <w:spacing w:line="220" w:lineRule="auto"/>
                          <w:ind w:left="228" w:right="697"/>
                        </w:pPr>
                        <w:r>
                          <w:rPr>
                            <w:spacing w:val="-1"/>
                          </w:rPr>
                          <w:t xml:space="preserve">навыков </w:t>
                        </w:r>
                        <w:r>
                          <w:t>социально-</w:t>
                        </w:r>
                        <w:r>
                          <w:rPr>
                            <w:spacing w:val="-52"/>
                          </w:rPr>
                          <w:t xml:space="preserve"> </w:t>
                        </w:r>
                        <w:r>
                          <w:t>бытовой</w:t>
                        </w:r>
                      </w:p>
                      <w:p w:rsidR="004C7F82" w:rsidRDefault="004C7F82">
                        <w:pPr>
                          <w:pStyle w:val="TableParagraph"/>
                          <w:spacing w:line="223" w:lineRule="auto"/>
                          <w:ind w:left="228" w:right="101"/>
                        </w:pPr>
                        <w:r>
                          <w:t>ориентировки</w:t>
                        </w:r>
                        <w:r>
                          <w:rPr>
                            <w:spacing w:val="-5"/>
                          </w:rPr>
                          <w:t xml:space="preserve"> </w:t>
                        </w:r>
                        <w:r>
                          <w:t>(для</w:t>
                        </w:r>
                        <w:r>
                          <w:rPr>
                            <w:spacing w:val="-3"/>
                          </w:rPr>
                          <w:t xml:space="preserve"> </w:t>
                        </w:r>
                        <w:r>
                          <w:t>детей</w:t>
                        </w:r>
                        <w:r>
                          <w:rPr>
                            <w:spacing w:val="-5"/>
                          </w:rPr>
                          <w:t xml:space="preserve"> </w:t>
                        </w:r>
                        <w:r>
                          <w:t>с</w:t>
                        </w:r>
                        <w:r>
                          <w:rPr>
                            <w:spacing w:val="-52"/>
                          </w:rPr>
                          <w:t xml:space="preserve"> </w:t>
                        </w:r>
                        <w:r>
                          <w:t>умственной отсталостью)</w:t>
                        </w:r>
                        <w:r>
                          <w:rPr>
                            <w:spacing w:val="1"/>
                          </w:rPr>
                          <w:t xml:space="preserve"> </w:t>
                        </w:r>
                        <w:r>
                          <w:t>2.Расширение</w:t>
                        </w:r>
                        <w:r>
                          <w:rPr>
                            <w:spacing w:val="1"/>
                          </w:rPr>
                          <w:t xml:space="preserve"> </w:t>
                        </w:r>
                        <w:r>
                          <w:t>представлений ребенка об</w:t>
                        </w:r>
                        <w:r>
                          <w:rPr>
                            <w:spacing w:val="-52"/>
                          </w:rPr>
                          <w:t xml:space="preserve"> </w:t>
                        </w:r>
                        <w:r>
                          <w:t>окружающей</w:t>
                        </w:r>
                        <w:r>
                          <w:rPr>
                            <w:spacing w:val="1"/>
                          </w:rPr>
                          <w:t xml:space="preserve"> </w:t>
                        </w:r>
                        <w:r>
                          <w:t>действительности</w:t>
                        </w:r>
                      </w:p>
                    </w:tc>
                    <w:tc>
                      <w:tcPr>
                        <w:tcW w:w="1842" w:type="dxa"/>
                      </w:tcPr>
                      <w:p w:rsidR="004C7F82" w:rsidRDefault="004C7F82">
                        <w:pPr>
                          <w:pStyle w:val="TableParagraph"/>
                          <w:spacing w:line="220" w:lineRule="auto"/>
                          <w:ind w:left="216" w:right="256"/>
                        </w:pPr>
                        <w:r>
                          <w:t>Классный</w:t>
                        </w:r>
                        <w:r>
                          <w:rPr>
                            <w:spacing w:val="1"/>
                          </w:rPr>
                          <w:t xml:space="preserve"> </w:t>
                        </w:r>
                        <w:r>
                          <w:t>руководитель.</w:t>
                        </w:r>
                      </w:p>
                    </w:tc>
                    <w:tc>
                      <w:tcPr>
                        <w:tcW w:w="1572" w:type="dxa"/>
                      </w:tcPr>
                      <w:p w:rsidR="004C7F82" w:rsidRDefault="004C7F82">
                        <w:pPr>
                          <w:pStyle w:val="TableParagraph"/>
                          <w:spacing w:line="220" w:lineRule="auto"/>
                          <w:ind w:left="218" w:right="414"/>
                        </w:pPr>
                        <w:r>
                          <w:t>Постоянн</w:t>
                        </w:r>
                        <w:r>
                          <w:rPr>
                            <w:spacing w:val="-53"/>
                          </w:rPr>
                          <w:t xml:space="preserve"> </w:t>
                        </w:r>
                        <w:r>
                          <w:t>о</w:t>
                        </w:r>
                      </w:p>
                    </w:tc>
                    <w:tc>
                      <w:tcPr>
                        <w:tcW w:w="2066" w:type="dxa"/>
                      </w:tcPr>
                      <w:p w:rsidR="004C7F82" w:rsidRDefault="004C7F82">
                        <w:pPr>
                          <w:pStyle w:val="TableParagraph"/>
                          <w:spacing w:line="223" w:lineRule="auto"/>
                          <w:ind w:left="110" w:right="150" w:firstLine="108"/>
                        </w:pPr>
                        <w:r>
                          <w:t>Динамика</w:t>
                        </w:r>
                        <w:r>
                          <w:rPr>
                            <w:spacing w:val="1"/>
                          </w:rPr>
                          <w:t xml:space="preserve"> </w:t>
                        </w:r>
                        <w:r>
                          <w:t>сформированност</w:t>
                        </w:r>
                        <w:r>
                          <w:rPr>
                            <w:spacing w:val="1"/>
                          </w:rPr>
                          <w:t xml:space="preserve"> </w:t>
                        </w:r>
                        <w:r>
                          <w:t>и навыков</w:t>
                        </w:r>
                        <w:r>
                          <w:rPr>
                            <w:spacing w:val="1"/>
                          </w:rPr>
                          <w:t xml:space="preserve"> </w:t>
                        </w:r>
                        <w:r>
                          <w:t>самообслуживани</w:t>
                        </w:r>
                        <w:r>
                          <w:rPr>
                            <w:spacing w:val="1"/>
                          </w:rPr>
                          <w:t xml:space="preserve"> </w:t>
                        </w:r>
                        <w:r>
                          <w:t>я, ориентировки в</w:t>
                        </w:r>
                        <w:r>
                          <w:rPr>
                            <w:spacing w:val="1"/>
                          </w:rPr>
                          <w:t xml:space="preserve"> </w:t>
                        </w:r>
                        <w:r>
                          <w:t>пространстве и</w:t>
                        </w:r>
                        <w:r>
                          <w:rPr>
                            <w:spacing w:val="1"/>
                          </w:rPr>
                          <w:t xml:space="preserve"> </w:t>
                        </w:r>
                        <w:r>
                          <w:t>времени</w:t>
                        </w:r>
                      </w:p>
                    </w:tc>
                  </w:tr>
                  <w:tr w:rsidR="004C7F82">
                    <w:trPr>
                      <w:trHeight w:val="4302"/>
                    </w:trPr>
                    <w:tc>
                      <w:tcPr>
                        <w:tcW w:w="1968" w:type="dxa"/>
                      </w:tcPr>
                      <w:p w:rsidR="004C7F82" w:rsidRDefault="004C7F82">
                        <w:pPr>
                          <w:pStyle w:val="TableParagraph"/>
                          <w:ind w:left="218" w:right="239"/>
                        </w:pPr>
                        <w:r>
                          <w:t>9.Оказание</w:t>
                        </w:r>
                        <w:r>
                          <w:rPr>
                            <w:spacing w:val="1"/>
                          </w:rPr>
                          <w:t xml:space="preserve"> </w:t>
                        </w:r>
                        <w:r>
                          <w:rPr>
                            <w:spacing w:val="-1"/>
                          </w:rPr>
                          <w:t>консультативно</w:t>
                        </w:r>
                        <w:r>
                          <w:rPr>
                            <w:spacing w:val="-52"/>
                          </w:rPr>
                          <w:t xml:space="preserve"> </w:t>
                        </w:r>
                        <w:r>
                          <w:t>й и</w:t>
                        </w:r>
                        <w:r>
                          <w:rPr>
                            <w:spacing w:val="1"/>
                          </w:rPr>
                          <w:t xml:space="preserve"> </w:t>
                        </w:r>
                        <w:r>
                          <w:t>методической</w:t>
                        </w:r>
                        <w:r>
                          <w:rPr>
                            <w:spacing w:val="1"/>
                          </w:rPr>
                          <w:t xml:space="preserve"> </w:t>
                        </w:r>
                        <w:r>
                          <w:t>помощи</w:t>
                        </w:r>
                        <w:r>
                          <w:rPr>
                            <w:spacing w:val="1"/>
                          </w:rPr>
                          <w:t xml:space="preserve"> </w:t>
                        </w:r>
                        <w:r>
                          <w:t>родителям</w:t>
                        </w:r>
                        <w:r>
                          <w:rPr>
                            <w:spacing w:val="1"/>
                          </w:rPr>
                          <w:t xml:space="preserve"> </w:t>
                        </w:r>
                        <w:r>
                          <w:t>(законным</w:t>
                        </w:r>
                        <w:r>
                          <w:rPr>
                            <w:spacing w:val="1"/>
                          </w:rPr>
                          <w:t xml:space="preserve"> </w:t>
                        </w:r>
                        <w:r>
                          <w:rPr>
                            <w:spacing w:val="-1"/>
                          </w:rPr>
                          <w:t>представителям</w:t>
                        </w:r>
                      </w:p>
                      <w:p w:rsidR="004C7F82" w:rsidRDefault="004C7F82">
                        <w:pPr>
                          <w:pStyle w:val="TableParagraph"/>
                          <w:ind w:left="218" w:right="183"/>
                        </w:pPr>
                        <w:r>
                          <w:t>)</w:t>
                        </w:r>
                        <w:r>
                          <w:rPr>
                            <w:spacing w:val="-5"/>
                          </w:rPr>
                          <w:t xml:space="preserve"> </w:t>
                        </w:r>
                        <w:r>
                          <w:t>детей</w:t>
                        </w:r>
                        <w:r>
                          <w:rPr>
                            <w:spacing w:val="-6"/>
                          </w:rPr>
                          <w:t xml:space="preserve"> </w:t>
                        </w:r>
                        <w:r>
                          <w:t>с</w:t>
                        </w:r>
                        <w:r>
                          <w:rPr>
                            <w:spacing w:val="-6"/>
                          </w:rPr>
                          <w:t xml:space="preserve"> </w:t>
                        </w:r>
                        <w:r>
                          <w:t>ОВЗ</w:t>
                        </w:r>
                        <w:r>
                          <w:rPr>
                            <w:spacing w:val="-2"/>
                          </w:rPr>
                          <w:t xml:space="preserve"> </w:t>
                        </w:r>
                        <w:r>
                          <w:t>по</w:t>
                        </w:r>
                        <w:r>
                          <w:rPr>
                            <w:spacing w:val="-52"/>
                          </w:rPr>
                          <w:t xml:space="preserve"> </w:t>
                        </w:r>
                        <w:r>
                          <w:t>медицинским,</w:t>
                        </w:r>
                        <w:r>
                          <w:rPr>
                            <w:spacing w:val="1"/>
                          </w:rPr>
                          <w:t xml:space="preserve"> </w:t>
                        </w:r>
                        <w:r>
                          <w:t>социальным,</w:t>
                        </w:r>
                        <w:r>
                          <w:rPr>
                            <w:spacing w:val="1"/>
                          </w:rPr>
                          <w:t xml:space="preserve"> </w:t>
                        </w:r>
                        <w:r>
                          <w:t>правовым и</w:t>
                        </w:r>
                        <w:r>
                          <w:rPr>
                            <w:spacing w:val="1"/>
                          </w:rPr>
                          <w:t xml:space="preserve"> </w:t>
                        </w:r>
                        <w:r>
                          <w:t>другимвопроса</w:t>
                        </w:r>
                        <w:r>
                          <w:rPr>
                            <w:spacing w:val="1"/>
                          </w:rPr>
                          <w:t xml:space="preserve"> </w:t>
                        </w:r>
                        <w:r>
                          <w:t>м</w:t>
                        </w:r>
                      </w:p>
                    </w:tc>
                    <w:tc>
                      <w:tcPr>
                        <w:tcW w:w="2842" w:type="dxa"/>
                      </w:tcPr>
                      <w:p w:rsidR="004C7F82" w:rsidRDefault="004C7F82">
                        <w:pPr>
                          <w:pStyle w:val="TableParagraph"/>
                          <w:ind w:left="232" w:right="621"/>
                        </w:pPr>
                        <w:r>
                          <w:t>Консультативная</w:t>
                        </w:r>
                        <w:r>
                          <w:rPr>
                            <w:spacing w:val="1"/>
                          </w:rPr>
                          <w:t xml:space="preserve"> </w:t>
                        </w:r>
                        <w:r>
                          <w:t>помощь</w:t>
                        </w:r>
                        <w:r>
                          <w:rPr>
                            <w:spacing w:val="-6"/>
                          </w:rPr>
                          <w:t xml:space="preserve"> </w:t>
                        </w:r>
                        <w:r>
                          <w:t>по</w:t>
                        </w:r>
                        <w:r>
                          <w:rPr>
                            <w:spacing w:val="-6"/>
                          </w:rPr>
                          <w:t xml:space="preserve"> </w:t>
                        </w:r>
                        <w:r>
                          <w:t>вопросам</w:t>
                        </w:r>
                        <w:r>
                          <w:rPr>
                            <w:spacing w:val="-52"/>
                          </w:rPr>
                          <w:t xml:space="preserve"> </w:t>
                        </w:r>
                        <w:r>
                          <w:t>выбора</w:t>
                        </w:r>
                      </w:p>
                      <w:p w:rsidR="004C7F82" w:rsidRDefault="004C7F82">
                        <w:pPr>
                          <w:pStyle w:val="TableParagraph"/>
                          <w:ind w:left="232" w:right="800"/>
                        </w:pPr>
                        <w:r>
                          <w:t>стратегии</w:t>
                        </w:r>
                        <w:r>
                          <w:rPr>
                            <w:spacing w:val="1"/>
                          </w:rPr>
                          <w:t xml:space="preserve"> </w:t>
                        </w:r>
                        <w:r>
                          <w:t>воспитания и</w:t>
                        </w:r>
                        <w:r>
                          <w:rPr>
                            <w:spacing w:val="1"/>
                          </w:rPr>
                          <w:t xml:space="preserve"> </w:t>
                        </w:r>
                        <w:r>
                          <w:t>приемов</w:t>
                        </w:r>
                        <w:r>
                          <w:rPr>
                            <w:spacing w:val="1"/>
                          </w:rPr>
                          <w:t xml:space="preserve"> </w:t>
                        </w:r>
                        <w:r>
                          <w:t>коррекционного</w:t>
                        </w:r>
                        <w:r>
                          <w:rPr>
                            <w:spacing w:val="1"/>
                          </w:rPr>
                          <w:t xml:space="preserve"> </w:t>
                        </w:r>
                        <w:r>
                          <w:t>обучения ребенка</w:t>
                        </w:r>
                        <w:r>
                          <w:rPr>
                            <w:spacing w:val="1"/>
                          </w:rPr>
                          <w:t xml:space="preserve"> </w:t>
                        </w:r>
                        <w:r>
                          <w:t>Сотрудничество с</w:t>
                        </w:r>
                        <w:r>
                          <w:rPr>
                            <w:spacing w:val="1"/>
                          </w:rPr>
                          <w:t xml:space="preserve"> </w:t>
                        </w:r>
                        <w:r>
                          <w:t>родительской</w:t>
                        </w:r>
                        <w:r>
                          <w:rPr>
                            <w:spacing w:val="1"/>
                          </w:rPr>
                          <w:t xml:space="preserve"> </w:t>
                        </w:r>
                        <w:r>
                          <w:t>общественностью</w:t>
                        </w:r>
                        <w:r>
                          <w:rPr>
                            <w:spacing w:val="1"/>
                          </w:rPr>
                          <w:t xml:space="preserve"> </w:t>
                        </w:r>
                        <w:r>
                          <w:t>по вопросам</w:t>
                        </w:r>
                        <w:r>
                          <w:rPr>
                            <w:spacing w:val="1"/>
                          </w:rPr>
                          <w:t xml:space="preserve"> </w:t>
                        </w:r>
                        <w:r>
                          <w:t>организации</w:t>
                        </w:r>
                        <w:r>
                          <w:rPr>
                            <w:spacing w:val="1"/>
                          </w:rPr>
                          <w:t xml:space="preserve"> </w:t>
                        </w:r>
                        <w:r>
                          <w:t>социальной</w:t>
                        </w:r>
                        <w:r>
                          <w:rPr>
                            <w:spacing w:val="1"/>
                          </w:rPr>
                          <w:t xml:space="preserve"> </w:t>
                        </w:r>
                        <w:r>
                          <w:t>помощи,</w:t>
                        </w:r>
                        <w:r>
                          <w:rPr>
                            <w:spacing w:val="1"/>
                          </w:rPr>
                          <w:t xml:space="preserve"> </w:t>
                        </w:r>
                        <w:r>
                          <w:rPr>
                            <w:spacing w:val="-1"/>
                          </w:rPr>
                          <w:t>медикаментозному</w:t>
                        </w:r>
                      </w:p>
                      <w:p w:rsidR="004C7F82" w:rsidRDefault="004C7F82">
                        <w:pPr>
                          <w:pStyle w:val="TableParagraph"/>
                          <w:spacing w:before="1" w:line="233" w:lineRule="exact"/>
                          <w:ind w:left="232"/>
                        </w:pPr>
                        <w:r>
                          <w:t>лечению</w:t>
                        </w:r>
                      </w:p>
                    </w:tc>
                    <w:tc>
                      <w:tcPr>
                        <w:tcW w:w="1842" w:type="dxa"/>
                      </w:tcPr>
                      <w:p w:rsidR="004C7F82" w:rsidRDefault="004C7F82">
                        <w:pPr>
                          <w:pStyle w:val="TableParagraph"/>
                          <w:ind w:left="216" w:right="454"/>
                        </w:pPr>
                        <w:r>
                          <w:t>Школьный</w:t>
                        </w:r>
                        <w:r>
                          <w:rPr>
                            <w:spacing w:val="1"/>
                          </w:rPr>
                          <w:t xml:space="preserve"> </w:t>
                        </w:r>
                        <w:r>
                          <w:t>психолог,</w:t>
                        </w:r>
                        <w:r>
                          <w:rPr>
                            <w:spacing w:val="1"/>
                          </w:rPr>
                          <w:t xml:space="preserve"> </w:t>
                        </w:r>
                        <w:r>
                          <w:t>логопед,</w:t>
                        </w:r>
                        <w:r>
                          <w:rPr>
                            <w:spacing w:val="1"/>
                          </w:rPr>
                          <w:t xml:space="preserve"> </w:t>
                        </w:r>
                        <w:r>
                          <w:t>учитель</w:t>
                        </w:r>
                        <w:r>
                          <w:rPr>
                            <w:spacing w:val="1"/>
                          </w:rPr>
                          <w:t xml:space="preserve"> </w:t>
                        </w:r>
                        <w:r>
                          <w:t>начальных</w:t>
                        </w:r>
                        <w:r>
                          <w:rPr>
                            <w:spacing w:val="1"/>
                          </w:rPr>
                          <w:t xml:space="preserve"> </w:t>
                        </w:r>
                        <w:r>
                          <w:t>классов,</w:t>
                        </w:r>
                        <w:r>
                          <w:rPr>
                            <w:spacing w:val="1"/>
                          </w:rPr>
                          <w:t xml:space="preserve"> </w:t>
                        </w:r>
                        <w:r>
                          <w:t>медицински</w:t>
                        </w:r>
                        <w:r>
                          <w:rPr>
                            <w:spacing w:val="-52"/>
                          </w:rPr>
                          <w:t xml:space="preserve"> </w:t>
                        </w:r>
                        <w:r>
                          <w:t>й работник</w:t>
                        </w:r>
                        <w:r>
                          <w:rPr>
                            <w:spacing w:val="1"/>
                          </w:rPr>
                          <w:t xml:space="preserve"> </w:t>
                        </w:r>
                        <w:r>
                          <w:t>(по</w:t>
                        </w:r>
                        <w:r>
                          <w:rPr>
                            <w:spacing w:val="1"/>
                          </w:rPr>
                          <w:t xml:space="preserve"> </w:t>
                        </w:r>
                        <w:r>
                          <w:rPr>
                            <w:spacing w:val="-1"/>
                          </w:rPr>
                          <w:t>согласовани</w:t>
                        </w:r>
                        <w:r>
                          <w:rPr>
                            <w:spacing w:val="-52"/>
                          </w:rPr>
                          <w:t xml:space="preserve"> </w:t>
                        </w:r>
                        <w:r>
                          <w:t>ю)</w:t>
                        </w:r>
                      </w:p>
                    </w:tc>
                    <w:tc>
                      <w:tcPr>
                        <w:tcW w:w="1572" w:type="dxa"/>
                      </w:tcPr>
                      <w:p w:rsidR="004C7F82" w:rsidRDefault="004C7F82">
                        <w:pPr>
                          <w:pStyle w:val="TableParagraph"/>
                          <w:ind w:left="218" w:right="387"/>
                        </w:pPr>
                        <w:r>
                          <w:t>В течение</w:t>
                        </w:r>
                        <w:r>
                          <w:rPr>
                            <w:spacing w:val="-53"/>
                          </w:rPr>
                          <w:t xml:space="preserve"> </w:t>
                        </w:r>
                        <w:r>
                          <w:t>учебного</w:t>
                        </w:r>
                        <w:r>
                          <w:rPr>
                            <w:spacing w:val="1"/>
                          </w:rPr>
                          <w:t xml:space="preserve"> </w:t>
                        </w:r>
                        <w:r>
                          <w:t>года.</w:t>
                        </w:r>
                      </w:p>
                    </w:tc>
                    <w:tc>
                      <w:tcPr>
                        <w:tcW w:w="2066" w:type="dxa"/>
                      </w:tcPr>
                      <w:p w:rsidR="004C7F82" w:rsidRDefault="004C7F82">
                        <w:pPr>
                          <w:pStyle w:val="TableParagraph"/>
                          <w:ind w:left="217" w:right="291"/>
                        </w:pPr>
                        <w:r>
                          <w:t>1.Система</w:t>
                        </w:r>
                        <w:r>
                          <w:rPr>
                            <w:spacing w:val="1"/>
                          </w:rPr>
                          <w:t xml:space="preserve"> </w:t>
                        </w:r>
                        <w:r>
                          <w:t>консультаций</w:t>
                        </w:r>
                        <w:r>
                          <w:rPr>
                            <w:spacing w:val="1"/>
                          </w:rPr>
                          <w:t xml:space="preserve"> </w:t>
                        </w:r>
                        <w:r>
                          <w:t>для детей с ОВЗ</w:t>
                        </w:r>
                        <w:r>
                          <w:rPr>
                            <w:spacing w:val="-52"/>
                          </w:rPr>
                          <w:t xml:space="preserve"> </w:t>
                        </w:r>
                        <w:r>
                          <w:t>и их родителей</w:t>
                        </w:r>
                        <w:r>
                          <w:rPr>
                            <w:spacing w:val="1"/>
                          </w:rPr>
                          <w:t xml:space="preserve"> </w:t>
                        </w:r>
                        <w:r>
                          <w:t>(законных</w:t>
                        </w:r>
                        <w:r>
                          <w:rPr>
                            <w:spacing w:val="1"/>
                          </w:rPr>
                          <w:t xml:space="preserve"> </w:t>
                        </w:r>
                        <w:r>
                          <w:rPr>
                            <w:spacing w:val="-1"/>
                          </w:rPr>
                          <w:t>представителей)</w:t>
                        </w:r>
                        <w:r>
                          <w:rPr>
                            <w:spacing w:val="-52"/>
                          </w:rPr>
                          <w:t xml:space="preserve"> </w:t>
                        </w:r>
                        <w:r>
                          <w:t>по</w:t>
                        </w:r>
                        <w:r>
                          <w:rPr>
                            <w:spacing w:val="1"/>
                          </w:rPr>
                          <w:t xml:space="preserve"> </w:t>
                        </w:r>
                        <w:r>
                          <w:t>медицинским,</w:t>
                        </w:r>
                        <w:r>
                          <w:rPr>
                            <w:spacing w:val="1"/>
                          </w:rPr>
                          <w:t xml:space="preserve"> </w:t>
                        </w:r>
                        <w:r>
                          <w:t>социальным,</w:t>
                        </w:r>
                        <w:r>
                          <w:rPr>
                            <w:spacing w:val="1"/>
                          </w:rPr>
                          <w:t xml:space="preserve"> </w:t>
                        </w:r>
                        <w:r>
                          <w:t>правовым и</w:t>
                        </w:r>
                        <w:r>
                          <w:rPr>
                            <w:spacing w:val="1"/>
                          </w:rPr>
                          <w:t xml:space="preserve"> </w:t>
                        </w:r>
                        <w:r>
                          <w:t>другим</w:t>
                        </w:r>
                        <w:r>
                          <w:rPr>
                            <w:spacing w:val="1"/>
                          </w:rPr>
                          <w:t xml:space="preserve"> </w:t>
                        </w:r>
                        <w:r>
                          <w:t>вопросам</w:t>
                        </w:r>
                      </w:p>
                    </w:tc>
                  </w:tr>
                </w:tbl>
                <w:p w:rsidR="004C7F82" w:rsidRDefault="004C7F82">
                  <w:pPr>
                    <w:pStyle w:val="a3"/>
                    <w:ind w:left="0"/>
                    <w:jc w:val="left"/>
                  </w:pPr>
                </w:p>
              </w:txbxContent>
            </v:textbox>
            <w10:wrap anchorx="page"/>
          </v:shape>
        </w:pict>
      </w:r>
      <w:r w:rsidR="00056B79">
        <w:t>Диагностическая</w:t>
      </w:r>
      <w:r w:rsidR="00056B79">
        <w:rPr>
          <w:spacing w:val="-6"/>
        </w:rPr>
        <w:t xml:space="preserve"> </w:t>
      </w:r>
      <w:r w:rsidR="00056B79">
        <w:t>работа</w:t>
      </w:r>
    </w:p>
    <w:p w:rsidR="001F3758" w:rsidRDefault="001F3758">
      <w:pPr>
        <w:pStyle w:val="a3"/>
        <w:spacing w:before="9"/>
        <w:ind w:left="0"/>
        <w:jc w:val="left"/>
        <w:rPr>
          <w:sz w:val="23"/>
        </w:rPr>
      </w:pPr>
    </w:p>
    <w:p w:rsidR="001F3758" w:rsidRDefault="00056B79">
      <w:pPr>
        <w:ind w:left="1814" w:right="1446"/>
      </w:pPr>
      <w:r>
        <w:rPr>
          <w:b/>
        </w:rPr>
        <w:t>Цель:</w:t>
      </w:r>
      <w:r>
        <w:rPr>
          <w:b/>
          <w:spacing w:val="-3"/>
        </w:rPr>
        <w:t xml:space="preserve"> </w:t>
      </w:r>
      <w:r>
        <w:t>выявление</w:t>
      </w:r>
      <w:r>
        <w:rPr>
          <w:spacing w:val="-4"/>
        </w:rPr>
        <w:t xml:space="preserve"> </w:t>
      </w:r>
      <w:r>
        <w:t>проблем</w:t>
      </w:r>
      <w:r>
        <w:rPr>
          <w:spacing w:val="-3"/>
        </w:rPr>
        <w:t xml:space="preserve"> </w:t>
      </w:r>
      <w:r>
        <w:t>и</w:t>
      </w:r>
      <w:r>
        <w:rPr>
          <w:spacing w:val="-5"/>
        </w:rPr>
        <w:t xml:space="preserve"> </w:t>
      </w:r>
      <w:r>
        <w:t>трудностей,</w:t>
      </w:r>
      <w:r>
        <w:rPr>
          <w:spacing w:val="-5"/>
        </w:rPr>
        <w:t xml:space="preserve"> </w:t>
      </w:r>
      <w:r>
        <w:t>отклонений</w:t>
      </w:r>
      <w:r>
        <w:rPr>
          <w:spacing w:val="-6"/>
        </w:rPr>
        <w:t xml:space="preserve"> </w:t>
      </w:r>
      <w:r>
        <w:t>в</w:t>
      </w:r>
      <w:r>
        <w:rPr>
          <w:spacing w:val="-4"/>
        </w:rPr>
        <w:t xml:space="preserve"> </w:t>
      </w:r>
      <w:r>
        <w:t>развитии</w:t>
      </w:r>
      <w:r>
        <w:rPr>
          <w:spacing w:val="-5"/>
        </w:rPr>
        <w:t xml:space="preserve"> </w:t>
      </w:r>
      <w:r>
        <w:t>детей,</w:t>
      </w:r>
      <w:r>
        <w:rPr>
          <w:spacing w:val="-4"/>
        </w:rPr>
        <w:t xml:space="preserve"> </w:t>
      </w:r>
      <w:r>
        <w:t>определение</w:t>
      </w:r>
      <w:r>
        <w:rPr>
          <w:spacing w:val="-4"/>
        </w:rPr>
        <w:t xml:space="preserve"> </w:t>
      </w:r>
      <w:r>
        <w:t>их</w:t>
      </w:r>
      <w:r>
        <w:rPr>
          <w:spacing w:val="-52"/>
        </w:rPr>
        <w:t xml:space="preserve"> </w:t>
      </w:r>
      <w:r>
        <w:t>причин.</w:t>
      </w:r>
    </w:p>
    <w:p w:rsidR="001F3758" w:rsidRDefault="001F3758">
      <w:pPr>
        <w:pStyle w:val="a3"/>
        <w:ind w:left="0"/>
        <w:jc w:val="left"/>
      </w:pPr>
    </w:p>
    <w:p w:rsidR="001F3758" w:rsidRDefault="001F3758">
      <w:pPr>
        <w:pStyle w:val="a3"/>
        <w:ind w:left="0"/>
        <w:jc w:val="left"/>
      </w:pPr>
    </w:p>
    <w:p w:rsidR="001F3758" w:rsidRDefault="00056B79">
      <w:pPr>
        <w:spacing w:after="9"/>
        <w:ind w:left="1116"/>
      </w:pPr>
      <w:r>
        <w:t>Таблица</w:t>
      </w:r>
      <w:r>
        <w:rPr>
          <w:spacing w:val="-5"/>
        </w:rPr>
        <w:t xml:space="preserve"> </w:t>
      </w:r>
      <w:r>
        <w:t>2</w:t>
      </w: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8"/>
        <w:gridCol w:w="2482"/>
        <w:gridCol w:w="2026"/>
        <w:gridCol w:w="1862"/>
        <w:gridCol w:w="2028"/>
      </w:tblGrid>
      <w:tr w:rsidR="001F3758">
        <w:trPr>
          <w:trHeight w:val="760"/>
        </w:trPr>
        <w:tc>
          <w:tcPr>
            <w:tcW w:w="2028" w:type="dxa"/>
          </w:tcPr>
          <w:p w:rsidR="001F3758" w:rsidRDefault="00056B79">
            <w:pPr>
              <w:pStyle w:val="TableParagraph"/>
              <w:ind w:left="214" w:right="560"/>
              <w:rPr>
                <w:b/>
              </w:rPr>
            </w:pPr>
            <w:r>
              <w:rPr>
                <w:b/>
                <w:spacing w:val="-1"/>
              </w:rPr>
              <w:t>Направлени</w:t>
            </w:r>
            <w:r>
              <w:rPr>
                <w:b/>
                <w:spacing w:val="-52"/>
              </w:rPr>
              <w:t xml:space="preserve"> </w:t>
            </w:r>
            <w:r>
              <w:rPr>
                <w:b/>
              </w:rPr>
              <w:t>я</w:t>
            </w:r>
          </w:p>
          <w:p w:rsidR="001F3758" w:rsidRDefault="00056B79">
            <w:pPr>
              <w:pStyle w:val="TableParagraph"/>
              <w:spacing w:line="233" w:lineRule="exact"/>
              <w:ind w:left="214"/>
              <w:rPr>
                <w:b/>
              </w:rPr>
            </w:pPr>
            <w:r>
              <w:rPr>
                <w:b/>
              </w:rPr>
              <w:t>деятельности</w:t>
            </w:r>
          </w:p>
        </w:tc>
        <w:tc>
          <w:tcPr>
            <w:tcW w:w="2482" w:type="dxa"/>
          </w:tcPr>
          <w:p w:rsidR="001F3758" w:rsidRDefault="00056B79">
            <w:pPr>
              <w:pStyle w:val="TableParagraph"/>
              <w:ind w:left="213" w:right="831"/>
              <w:rPr>
                <w:b/>
              </w:rPr>
            </w:pPr>
            <w:r>
              <w:rPr>
                <w:b/>
              </w:rPr>
              <w:t>Планируемые</w:t>
            </w:r>
            <w:r>
              <w:rPr>
                <w:b/>
                <w:spacing w:val="-52"/>
              </w:rPr>
              <w:t xml:space="preserve"> </w:t>
            </w:r>
            <w:r>
              <w:rPr>
                <w:b/>
              </w:rPr>
              <w:t>результаты</w:t>
            </w:r>
          </w:p>
        </w:tc>
        <w:tc>
          <w:tcPr>
            <w:tcW w:w="2026" w:type="dxa"/>
          </w:tcPr>
          <w:p w:rsidR="001F3758" w:rsidRDefault="00056B79">
            <w:pPr>
              <w:pStyle w:val="TableParagraph"/>
              <w:spacing w:line="248" w:lineRule="exact"/>
              <w:ind w:left="215"/>
              <w:rPr>
                <w:b/>
              </w:rPr>
            </w:pPr>
            <w:r>
              <w:rPr>
                <w:b/>
              </w:rPr>
              <w:t>Виды</w:t>
            </w:r>
            <w:r>
              <w:rPr>
                <w:b/>
                <w:spacing w:val="-3"/>
              </w:rPr>
              <w:t xml:space="preserve"> </w:t>
            </w:r>
            <w:r>
              <w:rPr>
                <w:b/>
              </w:rPr>
              <w:t>и</w:t>
            </w:r>
            <w:r>
              <w:rPr>
                <w:b/>
                <w:spacing w:val="-3"/>
              </w:rPr>
              <w:t xml:space="preserve"> </w:t>
            </w:r>
            <w:r>
              <w:rPr>
                <w:b/>
              </w:rPr>
              <w:t>формы</w:t>
            </w:r>
          </w:p>
          <w:p w:rsidR="001F3758" w:rsidRDefault="00056B79">
            <w:pPr>
              <w:pStyle w:val="TableParagraph"/>
              <w:spacing w:line="252" w:lineRule="exact"/>
              <w:ind w:left="215" w:right="396"/>
              <w:rPr>
                <w:b/>
              </w:rPr>
            </w:pPr>
            <w:r>
              <w:rPr>
                <w:b/>
                <w:spacing w:val="-1"/>
              </w:rPr>
              <w:t>деятельности,</w:t>
            </w:r>
            <w:r>
              <w:rPr>
                <w:b/>
                <w:spacing w:val="-52"/>
              </w:rPr>
              <w:t xml:space="preserve"> </w:t>
            </w:r>
            <w:r>
              <w:rPr>
                <w:b/>
              </w:rPr>
              <w:t>мероприятия</w:t>
            </w:r>
          </w:p>
        </w:tc>
        <w:tc>
          <w:tcPr>
            <w:tcW w:w="1862" w:type="dxa"/>
          </w:tcPr>
          <w:p w:rsidR="001F3758" w:rsidRDefault="00056B79">
            <w:pPr>
              <w:pStyle w:val="TableParagraph"/>
              <w:spacing w:line="248" w:lineRule="exact"/>
              <w:ind w:left="217"/>
              <w:rPr>
                <w:b/>
              </w:rPr>
            </w:pPr>
            <w:r>
              <w:rPr>
                <w:b/>
              </w:rPr>
              <w:t>Сроки</w:t>
            </w:r>
          </w:p>
        </w:tc>
        <w:tc>
          <w:tcPr>
            <w:tcW w:w="2028" w:type="dxa"/>
          </w:tcPr>
          <w:p w:rsidR="001F3758" w:rsidRDefault="00056B79">
            <w:pPr>
              <w:pStyle w:val="TableParagraph"/>
              <w:spacing w:line="248" w:lineRule="exact"/>
              <w:ind w:left="216"/>
              <w:rPr>
                <w:b/>
              </w:rPr>
            </w:pPr>
            <w:r>
              <w:rPr>
                <w:b/>
              </w:rPr>
              <w:t>Ответственные</w:t>
            </w:r>
          </w:p>
        </w:tc>
      </w:tr>
      <w:tr w:rsidR="001F3758">
        <w:trPr>
          <w:trHeight w:val="242"/>
        </w:trPr>
        <w:tc>
          <w:tcPr>
            <w:tcW w:w="10426" w:type="dxa"/>
            <w:gridSpan w:val="5"/>
          </w:tcPr>
          <w:p w:rsidR="001F3758" w:rsidRDefault="00056B79">
            <w:pPr>
              <w:pStyle w:val="TableParagraph"/>
              <w:spacing w:line="222" w:lineRule="exact"/>
              <w:ind w:left="214"/>
              <w:rPr>
                <w:b/>
                <w:i/>
              </w:rPr>
            </w:pPr>
            <w:r>
              <w:rPr>
                <w:b/>
                <w:i/>
              </w:rPr>
              <w:t>Медицинская</w:t>
            </w:r>
            <w:r>
              <w:rPr>
                <w:b/>
                <w:i/>
                <w:spacing w:val="-5"/>
              </w:rPr>
              <w:t xml:space="preserve"> </w:t>
            </w:r>
            <w:r>
              <w:rPr>
                <w:b/>
                <w:i/>
              </w:rPr>
              <w:t>диагностика</w:t>
            </w:r>
          </w:p>
        </w:tc>
      </w:tr>
      <w:tr w:rsidR="001F3758">
        <w:trPr>
          <w:trHeight w:val="257"/>
        </w:trPr>
        <w:tc>
          <w:tcPr>
            <w:tcW w:w="2028" w:type="dxa"/>
            <w:tcBorders>
              <w:bottom w:val="nil"/>
            </w:tcBorders>
          </w:tcPr>
          <w:p w:rsidR="001F3758" w:rsidRDefault="00056B79">
            <w:pPr>
              <w:pStyle w:val="TableParagraph"/>
              <w:spacing w:line="237" w:lineRule="exact"/>
              <w:ind w:left="214"/>
            </w:pPr>
            <w:r>
              <w:t>Определить</w:t>
            </w:r>
          </w:p>
        </w:tc>
        <w:tc>
          <w:tcPr>
            <w:tcW w:w="2482" w:type="dxa"/>
            <w:tcBorders>
              <w:bottom w:val="nil"/>
            </w:tcBorders>
          </w:tcPr>
          <w:p w:rsidR="001F3758" w:rsidRDefault="00056B79">
            <w:pPr>
              <w:pStyle w:val="TableParagraph"/>
              <w:spacing w:line="237" w:lineRule="exact"/>
              <w:ind w:left="213"/>
            </w:pPr>
            <w:r>
              <w:t>Выявление</w:t>
            </w:r>
            <w:r>
              <w:rPr>
                <w:spacing w:val="-5"/>
              </w:rPr>
              <w:t xml:space="preserve"> </w:t>
            </w:r>
            <w:r>
              <w:t>состояния</w:t>
            </w:r>
          </w:p>
        </w:tc>
        <w:tc>
          <w:tcPr>
            <w:tcW w:w="2026" w:type="dxa"/>
            <w:tcBorders>
              <w:bottom w:val="nil"/>
            </w:tcBorders>
          </w:tcPr>
          <w:p w:rsidR="001F3758" w:rsidRDefault="00056B79">
            <w:pPr>
              <w:pStyle w:val="TableParagraph"/>
              <w:spacing w:line="237" w:lineRule="exact"/>
              <w:ind w:left="215"/>
            </w:pPr>
            <w:r>
              <w:t>Изучение</w:t>
            </w:r>
          </w:p>
        </w:tc>
        <w:tc>
          <w:tcPr>
            <w:tcW w:w="1862" w:type="dxa"/>
            <w:tcBorders>
              <w:bottom w:val="nil"/>
            </w:tcBorders>
          </w:tcPr>
          <w:p w:rsidR="001F3758" w:rsidRDefault="00056B79">
            <w:pPr>
              <w:pStyle w:val="TableParagraph"/>
              <w:spacing w:line="238" w:lineRule="exact"/>
              <w:ind w:left="217"/>
            </w:pPr>
            <w:r>
              <w:t>Сентябрь</w:t>
            </w:r>
          </w:p>
        </w:tc>
        <w:tc>
          <w:tcPr>
            <w:tcW w:w="2028" w:type="dxa"/>
            <w:tcBorders>
              <w:bottom w:val="nil"/>
            </w:tcBorders>
          </w:tcPr>
          <w:p w:rsidR="001F3758" w:rsidRDefault="00056B79">
            <w:pPr>
              <w:pStyle w:val="TableParagraph"/>
              <w:spacing w:line="237" w:lineRule="exact"/>
              <w:ind w:left="216"/>
            </w:pPr>
            <w:r>
              <w:t>Классный</w:t>
            </w:r>
          </w:p>
        </w:tc>
      </w:tr>
      <w:tr w:rsidR="001F3758">
        <w:trPr>
          <w:trHeight w:val="252"/>
        </w:trPr>
        <w:tc>
          <w:tcPr>
            <w:tcW w:w="2028" w:type="dxa"/>
            <w:tcBorders>
              <w:top w:val="nil"/>
              <w:bottom w:val="nil"/>
            </w:tcBorders>
          </w:tcPr>
          <w:p w:rsidR="001F3758" w:rsidRDefault="00056B79">
            <w:pPr>
              <w:pStyle w:val="TableParagraph"/>
              <w:spacing w:line="233" w:lineRule="exact"/>
              <w:ind w:left="214"/>
            </w:pPr>
            <w:r>
              <w:t>состояние</w:t>
            </w:r>
          </w:p>
        </w:tc>
        <w:tc>
          <w:tcPr>
            <w:tcW w:w="2482" w:type="dxa"/>
            <w:tcBorders>
              <w:top w:val="nil"/>
              <w:bottom w:val="nil"/>
            </w:tcBorders>
          </w:tcPr>
          <w:p w:rsidR="001F3758" w:rsidRDefault="00056B79">
            <w:pPr>
              <w:pStyle w:val="TableParagraph"/>
              <w:spacing w:line="233" w:lineRule="exact"/>
              <w:ind w:left="213"/>
            </w:pPr>
            <w:r>
              <w:t>физического</w:t>
            </w:r>
            <w:r>
              <w:rPr>
                <w:spacing w:val="-2"/>
              </w:rPr>
              <w:t xml:space="preserve"> </w:t>
            </w:r>
            <w:r>
              <w:t>и</w:t>
            </w:r>
          </w:p>
        </w:tc>
        <w:tc>
          <w:tcPr>
            <w:tcW w:w="2026" w:type="dxa"/>
            <w:tcBorders>
              <w:top w:val="nil"/>
              <w:bottom w:val="nil"/>
            </w:tcBorders>
          </w:tcPr>
          <w:p w:rsidR="001F3758" w:rsidRDefault="00056B79">
            <w:pPr>
              <w:pStyle w:val="TableParagraph"/>
              <w:spacing w:line="233" w:lineRule="exact"/>
              <w:ind w:left="215"/>
            </w:pPr>
            <w:r>
              <w:t>истории</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056B79">
            <w:pPr>
              <w:pStyle w:val="TableParagraph"/>
              <w:spacing w:line="233" w:lineRule="exact"/>
              <w:ind w:left="216"/>
            </w:pPr>
            <w:r>
              <w:t>руководитель</w:t>
            </w:r>
          </w:p>
        </w:tc>
      </w:tr>
      <w:tr w:rsidR="001F3758">
        <w:trPr>
          <w:trHeight w:val="252"/>
        </w:trPr>
        <w:tc>
          <w:tcPr>
            <w:tcW w:w="2028" w:type="dxa"/>
            <w:tcBorders>
              <w:top w:val="nil"/>
              <w:bottom w:val="nil"/>
            </w:tcBorders>
          </w:tcPr>
          <w:p w:rsidR="001F3758" w:rsidRDefault="00056B79">
            <w:pPr>
              <w:pStyle w:val="TableParagraph"/>
              <w:spacing w:line="233" w:lineRule="exact"/>
              <w:ind w:left="214"/>
            </w:pPr>
            <w:r>
              <w:t>физического</w:t>
            </w:r>
            <w:r>
              <w:rPr>
                <w:spacing w:val="-2"/>
              </w:rPr>
              <w:t xml:space="preserve"> </w:t>
            </w:r>
            <w:r>
              <w:t>и</w:t>
            </w:r>
          </w:p>
        </w:tc>
        <w:tc>
          <w:tcPr>
            <w:tcW w:w="2482" w:type="dxa"/>
            <w:tcBorders>
              <w:top w:val="nil"/>
              <w:bottom w:val="nil"/>
            </w:tcBorders>
          </w:tcPr>
          <w:p w:rsidR="001F3758" w:rsidRDefault="00056B79">
            <w:pPr>
              <w:pStyle w:val="TableParagraph"/>
              <w:spacing w:line="233" w:lineRule="exact"/>
              <w:ind w:left="213"/>
            </w:pPr>
            <w:r>
              <w:t>психического</w:t>
            </w:r>
          </w:p>
        </w:tc>
        <w:tc>
          <w:tcPr>
            <w:tcW w:w="2026" w:type="dxa"/>
            <w:tcBorders>
              <w:top w:val="nil"/>
              <w:bottom w:val="nil"/>
            </w:tcBorders>
          </w:tcPr>
          <w:p w:rsidR="001F3758" w:rsidRDefault="00056B79">
            <w:pPr>
              <w:pStyle w:val="TableParagraph"/>
              <w:spacing w:line="233" w:lineRule="exact"/>
              <w:ind w:left="215"/>
            </w:pPr>
            <w:r>
              <w:t>развития</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056B79">
            <w:pPr>
              <w:pStyle w:val="TableParagraph"/>
              <w:spacing w:line="233" w:lineRule="exact"/>
              <w:ind w:left="216"/>
            </w:pPr>
            <w:r>
              <w:t>Медицинский</w:t>
            </w:r>
          </w:p>
        </w:tc>
      </w:tr>
      <w:tr w:rsidR="001F3758">
        <w:trPr>
          <w:trHeight w:val="253"/>
        </w:trPr>
        <w:tc>
          <w:tcPr>
            <w:tcW w:w="2028" w:type="dxa"/>
            <w:tcBorders>
              <w:top w:val="nil"/>
              <w:bottom w:val="nil"/>
            </w:tcBorders>
          </w:tcPr>
          <w:p w:rsidR="001F3758" w:rsidRDefault="00056B79">
            <w:pPr>
              <w:pStyle w:val="TableParagraph"/>
              <w:spacing w:line="233" w:lineRule="exact"/>
              <w:ind w:left="214"/>
            </w:pPr>
            <w:r>
              <w:t>психического</w:t>
            </w:r>
          </w:p>
        </w:tc>
        <w:tc>
          <w:tcPr>
            <w:tcW w:w="2482" w:type="dxa"/>
            <w:tcBorders>
              <w:top w:val="nil"/>
              <w:bottom w:val="nil"/>
            </w:tcBorders>
          </w:tcPr>
          <w:p w:rsidR="001F3758" w:rsidRDefault="00056B79">
            <w:pPr>
              <w:pStyle w:val="TableParagraph"/>
              <w:spacing w:line="233" w:lineRule="exact"/>
              <w:ind w:left="213"/>
            </w:pPr>
            <w:r>
              <w:t>здоровья</w:t>
            </w:r>
            <w:r>
              <w:rPr>
                <w:spacing w:val="-5"/>
              </w:rPr>
              <w:t xml:space="preserve"> </w:t>
            </w:r>
            <w:r>
              <w:t>детей.</w:t>
            </w:r>
          </w:p>
        </w:tc>
        <w:tc>
          <w:tcPr>
            <w:tcW w:w="2026" w:type="dxa"/>
            <w:tcBorders>
              <w:top w:val="nil"/>
              <w:bottom w:val="nil"/>
            </w:tcBorders>
          </w:tcPr>
          <w:p w:rsidR="001F3758" w:rsidRDefault="00056B79">
            <w:pPr>
              <w:pStyle w:val="TableParagraph"/>
              <w:spacing w:line="233" w:lineRule="exact"/>
              <w:ind w:left="215"/>
            </w:pPr>
            <w:r>
              <w:t>ребенка,</w:t>
            </w:r>
            <w:r>
              <w:rPr>
                <w:spacing w:val="-4"/>
              </w:rPr>
              <w:t xml:space="preserve"> </w:t>
            </w:r>
            <w:r>
              <w:t>беседа</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056B79">
            <w:pPr>
              <w:pStyle w:val="TableParagraph"/>
              <w:spacing w:line="233" w:lineRule="exact"/>
              <w:ind w:left="216"/>
            </w:pPr>
            <w:r>
              <w:t>работник</w:t>
            </w:r>
          </w:p>
        </w:tc>
      </w:tr>
      <w:tr w:rsidR="001F3758">
        <w:trPr>
          <w:trHeight w:val="252"/>
        </w:trPr>
        <w:tc>
          <w:tcPr>
            <w:tcW w:w="2028" w:type="dxa"/>
            <w:tcBorders>
              <w:top w:val="nil"/>
              <w:bottom w:val="nil"/>
            </w:tcBorders>
          </w:tcPr>
          <w:p w:rsidR="001F3758" w:rsidRDefault="00056B79">
            <w:pPr>
              <w:pStyle w:val="TableParagraph"/>
              <w:spacing w:line="233" w:lineRule="exact"/>
              <w:ind w:left="214"/>
            </w:pPr>
            <w:r>
              <w:t>здоровья</w:t>
            </w:r>
          </w:p>
        </w:tc>
        <w:tc>
          <w:tcPr>
            <w:tcW w:w="2482" w:type="dxa"/>
            <w:tcBorders>
              <w:top w:val="nil"/>
              <w:bottom w:val="nil"/>
            </w:tcBorders>
          </w:tcPr>
          <w:p w:rsidR="001F3758" w:rsidRDefault="001F3758">
            <w:pPr>
              <w:pStyle w:val="TableParagraph"/>
              <w:rPr>
                <w:sz w:val="18"/>
              </w:rPr>
            </w:pPr>
          </w:p>
        </w:tc>
        <w:tc>
          <w:tcPr>
            <w:tcW w:w="2026" w:type="dxa"/>
            <w:tcBorders>
              <w:top w:val="nil"/>
              <w:bottom w:val="nil"/>
            </w:tcBorders>
          </w:tcPr>
          <w:p w:rsidR="001F3758" w:rsidRDefault="00056B79">
            <w:pPr>
              <w:pStyle w:val="TableParagraph"/>
              <w:spacing w:line="233" w:lineRule="exact"/>
              <w:ind w:left="215"/>
            </w:pPr>
            <w:r>
              <w:t>с</w:t>
            </w:r>
            <w:r>
              <w:rPr>
                <w:spacing w:val="-3"/>
              </w:rPr>
              <w:t xml:space="preserve"> </w:t>
            </w:r>
            <w:r>
              <w:t>родителями,</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1F3758">
            <w:pPr>
              <w:pStyle w:val="TableParagraph"/>
              <w:rPr>
                <w:sz w:val="18"/>
              </w:rPr>
            </w:pPr>
          </w:p>
        </w:tc>
      </w:tr>
      <w:tr w:rsidR="001F3758">
        <w:trPr>
          <w:trHeight w:val="253"/>
        </w:trPr>
        <w:tc>
          <w:tcPr>
            <w:tcW w:w="2028" w:type="dxa"/>
            <w:tcBorders>
              <w:top w:val="nil"/>
              <w:bottom w:val="nil"/>
            </w:tcBorders>
          </w:tcPr>
          <w:p w:rsidR="001F3758" w:rsidRDefault="00056B79">
            <w:pPr>
              <w:pStyle w:val="TableParagraph"/>
              <w:spacing w:line="233" w:lineRule="exact"/>
              <w:ind w:left="214"/>
            </w:pPr>
            <w:r>
              <w:t>детей.</w:t>
            </w:r>
          </w:p>
        </w:tc>
        <w:tc>
          <w:tcPr>
            <w:tcW w:w="2482" w:type="dxa"/>
            <w:tcBorders>
              <w:top w:val="nil"/>
              <w:bottom w:val="nil"/>
            </w:tcBorders>
          </w:tcPr>
          <w:p w:rsidR="001F3758" w:rsidRDefault="001F3758">
            <w:pPr>
              <w:pStyle w:val="TableParagraph"/>
              <w:rPr>
                <w:sz w:val="18"/>
              </w:rPr>
            </w:pPr>
          </w:p>
        </w:tc>
        <w:tc>
          <w:tcPr>
            <w:tcW w:w="2026" w:type="dxa"/>
            <w:tcBorders>
              <w:top w:val="nil"/>
              <w:bottom w:val="nil"/>
            </w:tcBorders>
          </w:tcPr>
          <w:p w:rsidR="001F3758" w:rsidRDefault="00056B79">
            <w:pPr>
              <w:pStyle w:val="TableParagraph"/>
              <w:spacing w:line="233" w:lineRule="exact"/>
              <w:ind w:left="215"/>
            </w:pPr>
            <w:r>
              <w:t>наблюдение</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1F3758">
            <w:pPr>
              <w:pStyle w:val="TableParagraph"/>
              <w:rPr>
                <w:sz w:val="18"/>
              </w:rPr>
            </w:pPr>
          </w:p>
        </w:tc>
      </w:tr>
      <w:tr w:rsidR="001F3758">
        <w:trPr>
          <w:trHeight w:val="253"/>
        </w:trPr>
        <w:tc>
          <w:tcPr>
            <w:tcW w:w="2028" w:type="dxa"/>
            <w:tcBorders>
              <w:top w:val="nil"/>
              <w:bottom w:val="nil"/>
            </w:tcBorders>
          </w:tcPr>
          <w:p w:rsidR="001F3758" w:rsidRDefault="001F3758">
            <w:pPr>
              <w:pStyle w:val="TableParagraph"/>
              <w:rPr>
                <w:sz w:val="18"/>
              </w:rPr>
            </w:pPr>
          </w:p>
        </w:tc>
        <w:tc>
          <w:tcPr>
            <w:tcW w:w="2482" w:type="dxa"/>
            <w:tcBorders>
              <w:top w:val="nil"/>
              <w:bottom w:val="nil"/>
            </w:tcBorders>
          </w:tcPr>
          <w:p w:rsidR="001F3758" w:rsidRDefault="001F3758">
            <w:pPr>
              <w:pStyle w:val="TableParagraph"/>
              <w:rPr>
                <w:sz w:val="18"/>
              </w:rPr>
            </w:pPr>
          </w:p>
        </w:tc>
        <w:tc>
          <w:tcPr>
            <w:tcW w:w="2026" w:type="dxa"/>
            <w:tcBorders>
              <w:top w:val="nil"/>
              <w:bottom w:val="nil"/>
            </w:tcBorders>
          </w:tcPr>
          <w:p w:rsidR="001F3758" w:rsidRDefault="00056B79">
            <w:pPr>
              <w:pStyle w:val="TableParagraph"/>
              <w:spacing w:line="233" w:lineRule="exact"/>
              <w:ind w:left="215"/>
            </w:pPr>
            <w:r>
              <w:t>классного</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1F3758">
            <w:pPr>
              <w:pStyle w:val="TableParagraph"/>
              <w:rPr>
                <w:sz w:val="18"/>
              </w:rPr>
            </w:pPr>
          </w:p>
        </w:tc>
      </w:tr>
      <w:tr w:rsidR="001F3758">
        <w:trPr>
          <w:trHeight w:val="253"/>
        </w:trPr>
        <w:tc>
          <w:tcPr>
            <w:tcW w:w="2028" w:type="dxa"/>
            <w:tcBorders>
              <w:top w:val="nil"/>
              <w:bottom w:val="nil"/>
            </w:tcBorders>
          </w:tcPr>
          <w:p w:rsidR="001F3758" w:rsidRDefault="001F3758">
            <w:pPr>
              <w:pStyle w:val="TableParagraph"/>
              <w:rPr>
                <w:sz w:val="18"/>
              </w:rPr>
            </w:pPr>
          </w:p>
        </w:tc>
        <w:tc>
          <w:tcPr>
            <w:tcW w:w="2482" w:type="dxa"/>
            <w:tcBorders>
              <w:top w:val="nil"/>
              <w:bottom w:val="nil"/>
            </w:tcBorders>
          </w:tcPr>
          <w:p w:rsidR="001F3758" w:rsidRDefault="001F3758">
            <w:pPr>
              <w:pStyle w:val="TableParagraph"/>
              <w:rPr>
                <w:sz w:val="18"/>
              </w:rPr>
            </w:pPr>
          </w:p>
        </w:tc>
        <w:tc>
          <w:tcPr>
            <w:tcW w:w="2026" w:type="dxa"/>
            <w:tcBorders>
              <w:top w:val="nil"/>
              <w:bottom w:val="nil"/>
            </w:tcBorders>
          </w:tcPr>
          <w:p w:rsidR="001F3758" w:rsidRDefault="00056B79">
            <w:pPr>
              <w:pStyle w:val="TableParagraph"/>
              <w:spacing w:line="233" w:lineRule="exact"/>
              <w:ind w:left="215"/>
            </w:pPr>
            <w:r>
              <w:t>руководителя,</w:t>
            </w:r>
          </w:p>
        </w:tc>
        <w:tc>
          <w:tcPr>
            <w:tcW w:w="1862" w:type="dxa"/>
            <w:tcBorders>
              <w:top w:val="nil"/>
              <w:bottom w:val="nil"/>
            </w:tcBorders>
          </w:tcPr>
          <w:p w:rsidR="001F3758" w:rsidRDefault="001F3758">
            <w:pPr>
              <w:pStyle w:val="TableParagraph"/>
              <w:rPr>
                <w:sz w:val="18"/>
              </w:rPr>
            </w:pPr>
          </w:p>
        </w:tc>
        <w:tc>
          <w:tcPr>
            <w:tcW w:w="2028" w:type="dxa"/>
            <w:tcBorders>
              <w:top w:val="nil"/>
              <w:bottom w:val="nil"/>
            </w:tcBorders>
          </w:tcPr>
          <w:p w:rsidR="001F3758" w:rsidRDefault="001F3758">
            <w:pPr>
              <w:pStyle w:val="TableParagraph"/>
              <w:rPr>
                <w:sz w:val="18"/>
              </w:rPr>
            </w:pPr>
          </w:p>
        </w:tc>
      </w:tr>
      <w:tr w:rsidR="001F3758">
        <w:trPr>
          <w:trHeight w:val="245"/>
        </w:trPr>
        <w:tc>
          <w:tcPr>
            <w:tcW w:w="2028" w:type="dxa"/>
            <w:tcBorders>
              <w:top w:val="nil"/>
              <w:bottom w:val="nil"/>
            </w:tcBorders>
          </w:tcPr>
          <w:p w:rsidR="001F3758" w:rsidRDefault="001F3758">
            <w:pPr>
              <w:pStyle w:val="TableParagraph"/>
              <w:rPr>
                <w:sz w:val="16"/>
              </w:rPr>
            </w:pPr>
          </w:p>
        </w:tc>
        <w:tc>
          <w:tcPr>
            <w:tcW w:w="2482" w:type="dxa"/>
            <w:tcBorders>
              <w:top w:val="nil"/>
              <w:bottom w:val="nil"/>
            </w:tcBorders>
          </w:tcPr>
          <w:p w:rsidR="001F3758" w:rsidRDefault="001F3758">
            <w:pPr>
              <w:pStyle w:val="TableParagraph"/>
              <w:rPr>
                <w:sz w:val="16"/>
              </w:rPr>
            </w:pPr>
          </w:p>
        </w:tc>
        <w:tc>
          <w:tcPr>
            <w:tcW w:w="2026" w:type="dxa"/>
            <w:tcBorders>
              <w:top w:val="nil"/>
              <w:bottom w:val="nil"/>
            </w:tcBorders>
          </w:tcPr>
          <w:p w:rsidR="001F3758" w:rsidRDefault="00056B79">
            <w:pPr>
              <w:pStyle w:val="TableParagraph"/>
              <w:spacing w:line="226" w:lineRule="exact"/>
              <w:ind w:left="215"/>
            </w:pPr>
            <w:r>
              <w:t>анализработ</w:t>
            </w:r>
          </w:p>
        </w:tc>
        <w:tc>
          <w:tcPr>
            <w:tcW w:w="1862" w:type="dxa"/>
            <w:tcBorders>
              <w:top w:val="nil"/>
              <w:bottom w:val="nil"/>
            </w:tcBorders>
          </w:tcPr>
          <w:p w:rsidR="001F3758" w:rsidRDefault="001F3758">
            <w:pPr>
              <w:pStyle w:val="TableParagraph"/>
              <w:rPr>
                <w:sz w:val="16"/>
              </w:rPr>
            </w:pPr>
          </w:p>
        </w:tc>
        <w:tc>
          <w:tcPr>
            <w:tcW w:w="2028" w:type="dxa"/>
            <w:tcBorders>
              <w:top w:val="nil"/>
              <w:bottom w:val="nil"/>
            </w:tcBorders>
          </w:tcPr>
          <w:p w:rsidR="001F3758" w:rsidRDefault="001F3758">
            <w:pPr>
              <w:pStyle w:val="TableParagraph"/>
              <w:rPr>
                <w:sz w:val="16"/>
              </w:rPr>
            </w:pPr>
          </w:p>
        </w:tc>
      </w:tr>
      <w:tr w:rsidR="001F3758">
        <w:trPr>
          <w:trHeight w:val="245"/>
        </w:trPr>
        <w:tc>
          <w:tcPr>
            <w:tcW w:w="2028" w:type="dxa"/>
            <w:tcBorders>
              <w:top w:val="nil"/>
            </w:tcBorders>
          </w:tcPr>
          <w:p w:rsidR="001F3758" w:rsidRDefault="001F3758">
            <w:pPr>
              <w:pStyle w:val="TableParagraph"/>
              <w:rPr>
                <w:sz w:val="16"/>
              </w:rPr>
            </w:pPr>
          </w:p>
        </w:tc>
        <w:tc>
          <w:tcPr>
            <w:tcW w:w="2482" w:type="dxa"/>
            <w:tcBorders>
              <w:top w:val="nil"/>
            </w:tcBorders>
          </w:tcPr>
          <w:p w:rsidR="001F3758" w:rsidRDefault="001F3758">
            <w:pPr>
              <w:pStyle w:val="TableParagraph"/>
              <w:rPr>
                <w:sz w:val="16"/>
              </w:rPr>
            </w:pPr>
          </w:p>
        </w:tc>
        <w:tc>
          <w:tcPr>
            <w:tcW w:w="2026" w:type="dxa"/>
            <w:tcBorders>
              <w:top w:val="nil"/>
            </w:tcBorders>
          </w:tcPr>
          <w:p w:rsidR="001F3758" w:rsidRDefault="00056B79">
            <w:pPr>
              <w:pStyle w:val="TableParagraph"/>
              <w:spacing w:line="225" w:lineRule="exact"/>
              <w:ind w:left="215"/>
            </w:pPr>
            <w:r>
              <w:t>обучающихся</w:t>
            </w:r>
          </w:p>
        </w:tc>
        <w:tc>
          <w:tcPr>
            <w:tcW w:w="1862" w:type="dxa"/>
            <w:tcBorders>
              <w:top w:val="nil"/>
            </w:tcBorders>
          </w:tcPr>
          <w:p w:rsidR="001F3758" w:rsidRDefault="001F3758">
            <w:pPr>
              <w:pStyle w:val="TableParagraph"/>
              <w:rPr>
                <w:sz w:val="16"/>
              </w:rPr>
            </w:pPr>
          </w:p>
        </w:tc>
        <w:tc>
          <w:tcPr>
            <w:tcW w:w="2028" w:type="dxa"/>
            <w:tcBorders>
              <w:top w:val="nil"/>
            </w:tcBorders>
          </w:tcPr>
          <w:p w:rsidR="001F3758" w:rsidRDefault="001F3758">
            <w:pPr>
              <w:pStyle w:val="TableParagraph"/>
              <w:rPr>
                <w:sz w:val="16"/>
              </w:rPr>
            </w:pPr>
          </w:p>
        </w:tc>
      </w:tr>
      <w:tr w:rsidR="001F3758">
        <w:trPr>
          <w:trHeight w:val="241"/>
        </w:trPr>
        <w:tc>
          <w:tcPr>
            <w:tcW w:w="10426" w:type="dxa"/>
            <w:gridSpan w:val="5"/>
          </w:tcPr>
          <w:p w:rsidR="001F3758" w:rsidRDefault="00056B79">
            <w:pPr>
              <w:pStyle w:val="TableParagraph"/>
              <w:spacing w:line="222" w:lineRule="exact"/>
              <w:ind w:left="214"/>
              <w:rPr>
                <w:b/>
                <w:i/>
              </w:rPr>
            </w:pPr>
            <w:r>
              <w:rPr>
                <w:b/>
                <w:i/>
              </w:rPr>
              <w:t>Психолого-педагогическая</w:t>
            </w:r>
            <w:r>
              <w:rPr>
                <w:b/>
                <w:i/>
                <w:spacing w:val="-6"/>
              </w:rPr>
              <w:t xml:space="preserve"> </w:t>
            </w:r>
            <w:r>
              <w:rPr>
                <w:b/>
                <w:i/>
              </w:rPr>
              <w:t>диагностика</w:t>
            </w:r>
          </w:p>
        </w:tc>
      </w:tr>
    </w:tbl>
    <w:p w:rsidR="001F3758" w:rsidRDefault="001F3758">
      <w:pPr>
        <w:spacing w:line="222" w:lineRule="exact"/>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8"/>
        <w:gridCol w:w="2482"/>
        <w:gridCol w:w="2008"/>
        <w:gridCol w:w="1880"/>
        <w:gridCol w:w="1770"/>
        <w:gridCol w:w="258"/>
      </w:tblGrid>
      <w:tr w:rsidR="001F3758">
        <w:trPr>
          <w:trHeight w:val="2517"/>
        </w:trPr>
        <w:tc>
          <w:tcPr>
            <w:tcW w:w="2028" w:type="dxa"/>
          </w:tcPr>
          <w:p w:rsidR="001F3758" w:rsidRDefault="00056B79">
            <w:pPr>
              <w:pStyle w:val="TableParagraph"/>
              <w:ind w:left="214" w:right="414"/>
            </w:pPr>
            <w:r>
              <w:t>Первичная</w:t>
            </w:r>
            <w:r>
              <w:rPr>
                <w:spacing w:val="1"/>
              </w:rPr>
              <w:t xml:space="preserve"> </w:t>
            </w:r>
            <w:r>
              <w:t>диагностика</w:t>
            </w:r>
            <w:r>
              <w:rPr>
                <w:spacing w:val="1"/>
              </w:rPr>
              <w:t xml:space="preserve"> </w:t>
            </w:r>
            <w:r>
              <w:t>для</w:t>
            </w:r>
            <w:r>
              <w:rPr>
                <w:spacing w:val="-9"/>
              </w:rPr>
              <w:t xml:space="preserve"> </w:t>
            </w:r>
            <w:r>
              <w:t>выявления</w:t>
            </w:r>
          </w:p>
          <w:p w:rsidR="001F3758" w:rsidRDefault="00056B79">
            <w:pPr>
              <w:pStyle w:val="TableParagraph"/>
              <w:spacing w:line="250" w:lineRule="exact"/>
              <w:ind w:left="214"/>
            </w:pPr>
            <w:r>
              <w:t>«группы</w:t>
            </w:r>
            <w:r>
              <w:rPr>
                <w:spacing w:val="-2"/>
              </w:rPr>
              <w:t xml:space="preserve"> </w:t>
            </w:r>
            <w:r>
              <w:t>риска»</w:t>
            </w:r>
          </w:p>
        </w:tc>
        <w:tc>
          <w:tcPr>
            <w:tcW w:w="2482" w:type="dxa"/>
          </w:tcPr>
          <w:p w:rsidR="001F3758" w:rsidRDefault="00056B79">
            <w:pPr>
              <w:pStyle w:val="TableParagraph"/>
              <w:spacing w:line="237" w:lineRule="auto"/>
              <w:ind w:left="213" w:right="293"/>
            </w:pPr>
            <w:r>
              <w:t>Создание банка</w:t>
            </w:r>
            <w:r>
              <w:rPr>
                <w:spacing w:val="1"/>
              </w:rPr>
              <w:t xml:space="preserve"> </w:t>
            </w:r>
            <w:r>
              <w:t>данных</w:t>
            </w:r>
            <w:r>
              <w:rPr>
                <w:spacing w:val="1"/>
              </w:rPr>
              <w:t xml:space="preserve"> </w:t>
            </w:r>
            <w:r>
              <w:t>обучающихся,</w:t>
            </w:r>
            <w:r>
              <w:rPr>
                <w:spacing w:val="1"/>
              </w:rPr>
              <w:t xml:space="preserve"> </w:t>
            </w:r>
            <w:r>
              <w:t>нуждающихся в</w:t>
            </w:r>
            <w:r>
              <w:rPr>
                <w:spacing w:val="1"/>
              </w:rPr>
              <w:t xml:space="preserve"> </w:t>
            </w:r>
            <w:r>
              <w:rPr>
                <w:spacing w:val="-1"/>
              </w:rPr>
              <w:t>специализированной</w:t>
            </w:r>
            <w:r>
              <w:rPr>
                <w:spacing w:val="-52"/>
              </w:rPr>
              <w:t xml:space="preserve"> </w:t>
            </w:r>
            <w:r>
              <w:t>помощи</w:t>
            </w:r>
            <w:r>
              <w:rPr>
                <w:spacing w:val="1"/>
              </w:rPr>
              <w:t xml:space="preserve"> </w:t>
            </w:r>
            <w:r>
              <w:t>Формирование</w:t>
            </w:r>
            <w:r>
              <w:rPr>
                <w:spacing w:val="1"/>
              </w:rPr>
              <w:t xml:space="preserve"> </w:t>
            </w:r>
            <w:r>
              <w:t>характеристики</w:t>
            </w:r>
            <w:r>
              <w:rPr>
                <w:spacing w:val="1"/>
              </w:rPr>
              <w:t xml:space="preserve"> </w:t>
            </w:r>
            <w:r>
              <w:t>образовательной</w:t>
            </w:r>
            <w:r>
              <w:rPr>
                <w:spacing w:val="1"/>
              </w:rPr>
              <w:t xml:space="preserve"> </w:t>
            </w:r>
            <w:r>
              <w:t>ситуации</w:t>
            </w:r>
            <w:r>
              <w:rPr>
                <w:spacing w:val="-1"/>
              </w:rPr>
              <w:t xml:space="preserve"> </w:t>
            </w:r>
            <w:r>
              <w:t>в</w:t>
            </w:r>
            <w:r>
              <w:rPr>
                <w:spacing w:val="-2"/>
              </w:rPr>
              <w:t xml:space="preserve"> </w:t>
            </w:r>
            <w:r>
              <w:t>ОУ</w:t>
            </w:r>
          </w:p>
        </w:tc>
        <w:tc>
          <w:tcPr>
            <w:tcW w:w="2008" w:type="dxa"/>
          </w:tcPr>
          <w:p w:rsidR="001F3758" w:rsidRDefault="00056B79">
            <w:pPr>
              <w:pStyle w:val="TableParagraph"/>
              <w:ind w:left="215" w:right="387"/>
            </w:pPr>
            <w:r>
              <w:t>Наблюдение,</w:t>
            </w:r>
            <w:r>
              <w:rPr>
                <w:spacing w:val="1"/>
              </w:rPr>
              <w:t xml:space="preserve"> </w:t>
            </w:r>
            <w:r>
              <w:rPr>
                <w:spacing w:val="-1"/>
              </w:rPr>
              <w:t>анкетирование</w:t>
            </w:r>
            <w:r>
              <w:rPr>
                <w:spacing w:val="-52"/>
              </w:rPr>
              <w:t xml:space="preserve"> </w:t>
            </w:r>
            <w:r>
              <w:t>родителей,</w:t>
            </w:r>
            <w:r>
              <w:rPr>
                <w:spacing w:val="1"/>
              </w:rPr>
              <w:t xml:space="preserve"> </w:t>
            </w:r>
            <w:r>
              <w:t>беседы с</w:t>
            </w:r>
            <w:r>
              <w:rPr>
                <w:spacing w:val="1"/>
              </w:rPr>
              <w:t xml:space="preserve"> </w:t>
            </w:r>
            <w:r>
              <w:t>педагогами</w:t>
            </w:r>
          </w:p>
        </w:tc>
        <w:tc>
          <w:tcPr>
            <w:tcW w:w="1880" w:type="dxa"/>
          </w:tcPr>
          <w:p w:rsidR="001F3758" w:rsidRDefault="00056B79">
            <w:pPr>
              <w:pStyle w:val="TableParagraph"/>
              <w:ind w:left="236" w:right="281"/>
            </w:pPr>
            <w:r>
              <w:t>При приеме</w:t>
            </w:r>
            <w:r>
              <w:rPr>
                <w:spacing w:val="1"/>
              </w:rPr>
              <w:t xml:space="preserve"> </w:t>
            </w:r>
            <w:r>
              <w:t>документов в</w:t>
            </w:r>
            <w:r>
              <w:rPr>
                <w:spacing w:val="1"/>
              </w:rPr>
              <w:t xml:space="preserve"> </w:t>
            </w:r>
            <w:r>
              <w:t>1</w:t>
            </w:r>
            <w:r>
              <w:rPr>
                <w:spacing w:val="55"/>
              </w:rPr>
              <w:t xml:space="preserve"> </w:t>
            </w:r>
            <w:r>
              <w:t>класс</w:t>
            </w:r>
            <w:r>
              <w:rPr>
                <w:spacing w:val="1"/>
              </w:rPr>
              <w:t xml:space="preserve"> </w:t>
            </w:r>
            <w:r>
              <w:rPr>
                <w:spacing w:val="-1"/>
              </w:rPr>
              <w:t>(июнь,</w:t>
            </w:r>
            <w:r>
              <w:rPr>
                <w:spacing w:val="-11"/>
              </w:rPr>
              <w:t xml:space="preserve"> </w:t>
            </w:r>
            <w:r>
              <w:t>август)</w:t>
            </w:r>
          </w:p>
        </w:tc>
        <w:tc>
          <w:tcPr>
            <w:tcW w:w="2028" w:type="dxa"/>
            <w:gridSpan w:val="2"/>
          </w:tcPr>
          <w:p w:rsidR="001F3758" w:rsidRDefault="00056B79">
            <w:pPr>
              <w:pStyle w:val="TableParagraph"/>
              <w:ind w:left="216" w:right="551"/>
            </w:pPr>
            <w:r>
              <w:t>Заместитель</w:t>
            </w:r>
            <w:r>
              <w:rPr>
                <w:spacing w:val="1"/>
              </w:rPr>
              <w:t xml:space="preserve"> </w:t>
            </w:r>
            <w:r>
              <w:rPr>
                <w:spacing w:val="-1"/>
              </w:rPr>
              <w:t xml:space="preserve">директора </w:t>
            </w:r>
            <w:r>
              <w:t>по</w:t>
            </w:r>
            <w:r>
              <w:rPr>
                <w:spacing w:val="-52"/>
              </w:rPr>
              <w:t xml:space="preserve"> </w:t>
            </w:r>
            <w:r>
              <w:t>УВР</w:t>
            </w:r>
          </w:p>
          <w:p w:rsidR="001F3758" w:rsidRDefault="00056B79">
            <w:pPr>
              <w:pStyle w:val="TableParagraph"/>
              <w:ind w:left="216" w:right="938"/>
              <w:jc w:val="both"/>
            </w:pPr>
            <w:r>
              <w:t>Педагог-</w:t>
            </w:r>
            <w:r>
              <w:rPr>
                <w:spacing w:val="-53"/>
              </w:rPr>
              <w:t xml:space="preserve"> </w:t>
            </w:r>
            <w:r>
              <w:rPr>
                <w:spacing w:val="-1"/>
              </w:rPr>
              <w:t>психолог</w:t>
            </w:r>
            <w:r>
              <w:rPr>
                <w:spacing w:val="-53"/>
              </w:rPr>
              <w:t xml:space="preserve"> </w:t>
            </w:r>
            <w:r>
              <w:t>Учитель-</w:t>
            </w:r>
            <w:r>
              <w:rPr>
                <w:spacing w:val="-53"/>
              </w:rPr>
              <w:t xml:space="preserve"> </w:t>
            </w:r>
            <w:r>
              <w:t>логопед</w:t>
            </w:r>
          </w:p>
        </w:tc>
      </w:tr>
      <w:tr w:rsidR="001F3758">
        <w:trPr>
          <w:trHeight w:val="2812"/>
        </w:trPr>
        <w:tc>
          <w:tcPr>
            <w:tcW w:w="2028" w:type="dxa"/>
          </w:tcPr>
          <w:p w:rsidR="001F3758" w:rsidRDefault="00056B79">
            <w:pPr>
              <w:pStyle w:val="TableParagraph"/>
              <w:ind w:left="214" w:right="584"/>
              <w:jc w:val="both"/>
            </w:pPr>
            <w:r>
              <w:rPr>
                <w:spacing w:val="-1"/>
              </w:rPr>
              <w:t>Углубленная</w:t>
            </w:r>
            <w:r>
              <w:rPr>
                <w:spacing w:val="-53"/>
              </w:rPr>
              <w:t xml:space="preserve"> </w:t>
            </w:r>
            <w:r>
              <w:t>диагностика</w:t>
            </w:r>
            <w:r>
              <w:rPr>
                <w:spacing w:val="1"/>
              </w:rPr>
              <w:t xml:space="preserve"> </w:t>
            </w:r>
            <w:r>
              <w:t>детей</w:t>
            </w:r>
          </w:p>
          <w:p w:rsidR="001F3758" w:rsidRDefault="00056B79">
            <w:pPr>
              <w:pStyle w:val="TableParagraph"/>
              <w:ind w:left="214" w:right="980"/>
            </w:pPr>
            <w:r>
              <w:t>«группы</w:t>
            </w:r>
            <w:r>
              <w:rPr>
                <w:spacing w:val="-53"/>
              </w:rPr>
              <w:t xml:space="preserve"> </w:t>
            </w:r>
            <w:r>
              <w:t>риска»</w:t>
            </w:r>
          </w:p>
        </w:tc>
        <w:tc>
          <w:tcPr>
            <w:tcW w:w="2482" w:type="dxa"/>
          </w:tcPr>
          <w:p w:rsidR="001F3758" w:rsidRDefault="00056B79">
            <w:pPr>
              <w:pStyle w:val="TableParagraph"/>
              <w:ind w:left="213" w:right="190"/>
            </w:pPr>
            <w:r>
              <w:t>Получение</w:t>
            </w:r>
            <w:r>
              <w:rPr>
                <w:spacing w:val="1"/>
              </w:rPr>
              <w:t xml:space="preserve"> </w:t>
            </w:r>
            <w:r>
              <w:t>объективных</w:t>
            </w:r>
            <w:r>
              <w:rPr>
                <w:spacing w:val="1"/>
              </w:rPr>
              <w:t xml:space="preserve"> </w:t>
            </w:r>
            <w:r>
              <w:t>сведений об</w:t>
            </w:r>
            <w:r>
              <w:rPr>
                <w:spacing w:val="1"/>
              </w:rPr>
              <w:t xml:space="preserve"> </w:t>
            </w:r>
            <w:r>
              <w:t>обучающемся на</w:t>
            </w:r>
            <w:r>
              <w:rPr>
                <w:spacing w:val="1"/>
              </w:rPr>
              <w:t xml:space="preserve"> </w:t>
            </w:r>
            <w:r>
              <w:t>основании</w:t>
            </w:r>
            <w:r>
              <w:rPr>
                <w:spacing w:val="1"/>
              </w:rPr>
              <w:t xml:space="preserve"> </w:t>
            </w:r>
            <w:r>
              <w:t>диагностической</w:t>
            </w:r>
            <w:r>
              <w:rPr>
                <w:spacing w:val="1"/>
              </w:rPr>
              <w:t xml:space="preserve"> </w:t>
            </w:r>
            <w:r>
              <w:t>информации</w:t>
            </w:r>
            <w:r>
              <w:rPr>
                <w:spacing w:val="1"/>
              </w:rPr>
              <w:t xml:space="preserve"> </w:t>
            </w:r>
            <w:r>
              <w:t>специалистов</w:t>
            </w:r>
            <w:r>
              <w:rPr>
                <w:spacing w:val="-10"/>
              </w:rPr>
              <w:t xml:space="preserve"> </w:t>
            </w:r>
            <w:r>
              <w:t>разного</w:t>
            </w:r>
            <w:r>
              <w:rPr>
                <w:spacing w:val="-52"/>
              </w:rPr>
              <w:t xml:space="preserve"> </w:t>
            </w:r>
            <w:r>
              <w:t>профиля, создание</w:t>
            </w:r>
            <w:r>
              <w:rPr>
                <w:spacing w:val="1"/>
              </w:rPr>
              <w:t xml:space="preserve"> </w:t>
            </w:r>
            <w:r>
              <w:t>диагностических</w:t>
            </w:r>
          </w:p>
          <w:p w:rsidR="001F3758" w:rsidRDefault="00056B79">
            <w:pPr>
              <w:pStyle w:val="TableParagraph"/>
              <w:ind w:left="213"/>
            </w:pPr>
            <w:r>
              <w:t>«портретов»</w:t>
            </w:r>
            <w:r>
              <w:rPr>
                <w:spacing w:val="-3"/>
              </w:rPr>
              <w:t xml:space="preserve"> </w:t>
            </w:r>
            <w:r>
              <w:t>детей</w:t>
            </w:r>
          </w:p>
        </w:tc>
        <w:tc>
          <w:tcPr>
            <w:tcW w:w="2008" w:type="dxa"/>
          </w:tcPr>
          <w:p w:rsidR="001F3758" w:rsidRDefault="00056B79">
            <w:pPr>
              <w:pStyle w:val="TableParagraph"/>
              <w:ind w:left="215" w:right="180"/>
            </w:pPr>
            <w:r>
              <w:t>Диагностика.</w:t>
            </w:r>
            <w:r>
              <w:rPr>
                <w:spacing w:val="1"/>
              </w:rPr>
              <w:t xml:space="preserve"> </w:t>
            </w:r>
            <w:r>
              <w:t>Заполнение</w:t>
            </w:r>
            <w:r>
              <w:rPr>
                <w:spacing w:val="1"/>
              </w:rPr>
              <w:t xml:space="preserve"> </w:t>
            </w:r>
            <w:r>
              <w:rPr>
                <w:spacing w:val="-1"/>
              </w:rPr>
              <w:t>диагностических</w:t>
            </w:r>
            <w:r>
              <w:rPr>
                <w:spacing w:val="-52"/>
              </w:rPr>
              <w:t xml:space="preserve"> </w:t>
            </w:r>
            <w:r>
              <w:t>документов</w:t>
            </w:r>
            <w:r>
              <w:rPr>
                <w:spacing w:val="1"/>
              </w:rPr>
              <w:t xml:space="preserve"> </w:t>
            </w:r>
            <w:r>
              <w:t>специалистами</w:t>
            </w:r>
            <w:r>
              <w:rPr>
                <w:spacing w:val="1"/>
              </w:rPr>
              <w:t xml:space="preserve"> </w:t>
            </w:r>
            <w:r>
              <w:t>ШПМК</w:t>
            </w:r>
          </w:p>
        </w:tc>
        <w:tc>
          <w:tcPr>
            <w:tcW w:w="1880" w:type="dxa"/>
          </w:tcPr>
          <w:p w:rsidR="001F3758" w:rsidRDefault="00056B79">
            <w:pPr>
              <w:pStyle w:val="TableParagraph"/>
              <w:spacing w:line="243" w:lineRule="exact"/>
              <w:ind w:left="236"/>
            </w:pPr>
            <w:r>
              <w:t>Сентябрь</w:t>
            </w:r>
          </w:p>
          <w:p w:rsidR="001F3758" w:rsidRDefault="00056B79">
            <w:pPr>
              <w:pStyle w:val="TableParagraph"/>
              <w:spacing w:line="252" w:lineRule="exact"/>
              <w:ind w:left="236"/>
            </w:pPr>
            <w:r>
              <w:t>–</w:t>
            </w:r>
          </w:p>
          <w:p w:rsidR="001F3758" w:rsidRDefault="00056B79">
            <w:pPr>
              <w:pStyle w:val="TableParagraph"/>
              <w:spacing w:before="1"/>
              <w:ind w:left="236"/>
            </w:pPr>
            <w:r>
              <w:t>октябрь</w:t>
            </w:r>
          </w:p>
        </w:tc>
        <w:tc>
          <w:tcPr>
            <w:tcW w:w="2028" w:type="dxa"/>
            <w:gridSpan w:val="2"/>
          </w:tcPr>
          <w:p w:rsidR="001F3758" w:rsidRDefault="00056B79">
            <w:pPr>
              <w:pStyle w:val="TableParagraph"/>
              <w:ind w:left="216" w:right="551"/>
            </w:pPr>
            <w:r>
              <w:t>Заместитель</w:t>
            </w:r>
            <w:r>
              <w:rPr>
                <w:spacing w:val="1"/>
              </w:rPr>
              <w:t xml:space="preserve"> </w:t>
            </w:r>
            <w:r>
              <w:rPr>
                <w:spacing w:val="-1"/>
              </w:rPr>
              <w:t xml:space="preserve">директора </w:t>
            </w:r>
            <w:r>
              <w:t>по</w:t>
            </w:r>
            <w:r>
              <w:rPr>
                <w:spacing w:val="-52"/>
              </w:rPr>
              <w:t xml:space="preserve"> </w:t>
            </w:r>
            <w:r>
              <w:t>УВР</w:t>
            </w:r>
          </w:p>
          <w:p w:rsidR="001F3758" w:rsidRDefault="00056B79">
            <w:pPr>
              <w:pStyle w:val="TableParagraph"/>
              <w:ind w:left="216" w:right="497"/>
            </w:pPr>
            <w:r>
              <w:t>Педагог-</w:t>
            </w:r>
            <w:r>
              <w:rPr>
                <w:spacing w:val="1"/>
              </w:rPr>
              <w:t xml:space="preserve"> </w:t>
            </w:r>
            <w:r>
              <w:t>психолог</w:t>
            </w:r>
            <w:r>
              <w:rPr>
                <w:spacing w:val="1"/>
              </w:rPr>
              <w:t xml:space="preserve"> </w:t>
            </w:r>
            <w:r>
              <w:t>Классный</w:t>
            </w:r>
            <w:r>
              <w:rPr>
                <w:spacing w:val="1"/>
              </w:rPr>
              <w:t xml:space="preserve"> </w:t>
            </w:r>
            <w:r>
              <w:t>руководитель</w:t>
            </w:r>
          </w:p>
        </w:tc>
      </w:tr>
      <w:tr w:rsidR="001F3758">
        <w:trPr>
          <w:trHeight w:val="1822"/>
        </w:trPr>
        <w:tc>
          <w:tcPr>
            <w:tcW w:w="2028" w:type="dxa"/>
            <w:vMerge w:val="restart"/>
          </w:tcPr>
          <w:p w:rsidR="001F3758" w:rsidRDefault="00056B79">
            <w:pPr>
              <w:pStyle w:val="TableParagraph"/>
              <w:spacing w:line="220" w:lineRule="auto"/>
              <w:ind w:left="214" w:right="252"/>
            </w:pPr>
            <w:r>
              <w:rPr>
                <w:spacing w:val="-1"/>
              </w:rPr>
              <w:t>Проанализирова</w:t>
            </w:r>
            <w:r>
              <w:rPr>
                <w:spacing w:val="-52"/>
              </w:rPr>
              <w:t xml:space="preserve"> </w:t>
            </w:r>
            <w:r>
              <w:t>ть причины</w:t>
            </w:r>
            <w:r>
              <w:rPr>
                <w:spacing w:val="1"/>
              </w:rPr>
              <w:t xml:space="preserve"> </w:t>
            </w:r>
            <w:r>
              <w:t>возникновения</w:t>
            </w:r>
            <w:r>
              <w:rPr>
                <w:spacing w:val="1"/>
              </w:rPr>
              <w:t xml:space="preserve"> </w:t>
            </w:r>
            <w:r>
              <w:t>трудностей в</w:t>
            </w:r>
            <w:r>
              <w:rPr>
                <w:spacing w:val="1"/>
              </w:rPr>
              <w:t xml:space="preserve"> </w:t>
            </w:r>
            <w:r>
              <w:t>обучении.</w:t>
            </w:r>
          </w:p>
          <w:p w:rsidR="001F3758" w:rsidRDefault="00056B79">
            <w:pPr>
              <w:pStyle w:val="TableParagraph"/>
              <w:spacing w:line="220" w:lineRule="auto"/>
              <w:ind w:left="214" w:right="553"/>
            </w:pPr>
            <w:r>
              <w:t>Выявить</w:t>
            </w:r>
            <w:r>
              <w:rPr>
                <w:spacing w:val="1"/>
              </w:rPr>
              <w:t xml:space="preserve"> </w:t>
            </w:r>
            <w:r>
              <w:t>резервные</w:t>
            </w:r>
            <w:r>
              <w:rPr>
                <w:spacing w:val="1"/>
              </w:rPr>
              <w:t xml:space="preserve"> </w:t>
            </w:r>
            <w:r>
              <w:rPr>
                <w:spacing w:val="-1"/>
              </w:rPr>
              <w:t>возможности</w:t>
            </w:r>
          </w:p>
        </w:tc>
        <w:tc>
          <w:tcPr>
            <w:tcW w:w="2482" w:type="dxa"/>
            <w:vMerge w:val="restart"/>
          </w:tcPr>
          <w:p w:rsidR="001F3758" w:rsidRDefault="00056B79">
            <w:pPr>
              <w:pStyle w:val="TableParagraph"/>
              <w:spacing w:line="220" w:lineRule="auto"/>
              <w:ind w:left="213" w:right="267"/>
            </w:pPr>
            <w:r>
              <w:t>Выбор</w:t>
            </w:r>
            <w:r>
              <w:rPr>
                <w:spacing w:val="1"/>
              </w:rPr>
              <w:t xml:space="preserve"> </w:t>
            </w:r>
            <w:r>
              <w:t>индивидуальной</w:t>
            </w:r>
            <w:r>
              <w:rPr>
                <w:spacing w:val="1"/>
              </w:rPr>
              <w:t xml:space="preserve"> </w:t>
            </w:r>
            <w:r>
              <w:t>образовательной</w:t>
            </w:r>
            <w:r>
              <w:rPr>
                <w:spacing w:val="1"/>
              </w:rPr>
              <w:t xml:space="preserve"> </w:t>
            </w:r>
            <w:r>
              <w:t>траектории для</w:t>
            </w:r>
            <w:r>
              <w:rPr>
                <w:spacing w:val="1"/>
              </w:rPr>
              <w:t xml:space="preserve"> </w:t>
            </w:r>
            <w:r>
              <w:t>решения</w:t>
            </w:r>
            <w:r>
              <w:rPr>
                <w:spacing w:val="-10"/>
              </w:rPr>
              <w:t xml:space="preserve"> </w:t>
            </w:r>
            <w:r>
              <w:t>имеющихся</w:t>
            </w:r>
            <w:r>
              <w:rPr>
                <w:spacing w:val="-52"/>
              </w:rPr>
              <w:t xml:space="preserve"> </w:t>
            </w:r>
            <w:r>
              <w:t>проблем</w:t>
            </w:r>
          </w:p>
        </w:tc>
        <w:tc>
          <w:tcPr>
            <w:tcW w:w="2008" w:type="dxa"/>
            <w:vMerge w:val="restart"/>
          </w:tcPr>
          <w:p w:rsidR="001F3758" w:rsidRDefault="00056B79">
            <w:pPr>
              <w:pStyle w:val="TableParagraph"/>
              <w:spacing w:line="220" w:lineRule="auto"/>
              <w:ind w:left="253" w:right="177"/>
            </w:pPr>
            <w:r>
              <w:t>Написание</w:t>
            </w:r>
            <w:r>
              <w:rPr>
                <w:spacing w:val="1"/>
              </w:rPr>
              <w:t xml:space="preserve"> </w:t>
            </w:r>
            <w:r>
              <w:rPr>
                <w:spacing w:val="-1"/>
              </w:rPr>
              <w:t>индивидуальной</w:t>
            </w:r>
            <w:r>
              <w:rPr>
                <w:spacing w:val="-52"/>
              </w:rPr>
              <w:t xml:space="preserve"> </w:t>
            </w:r>
            <w:r>
              <w:t>программы</w:t>
            </w:r>
            <w:r>
              <w:rPr>
                <w:spacing w:val="1"/>
              </w:rPr>
              <w:t xml:space="preserve"> </w:t>
            </w:r>
            <w:r>
              <w:t>развития</w:t>
            </w:r>
            <w:r>
              <w:rPr>
                <w:spacing w:val="1"/>
              </w:rPr>
              <w:t xml:space="preserve"> </w:t>
            </w:r>
            <w:r>
              <w:t>ребенка</w:t>
            </w:r>
          </w:p>
        </w:tc>
        <w:tc>
          <w:tcPr>
            <w:tcW w:w="1880" w:type="dxa"/>
            <w:vMerge w:val="restart"/>
          </w:tcPr>
          <w:p w:rsidR="001F3758" w:rsidRDefault="00056B79">
            <w:pPr>
              <w:pStyle w:val="TableParagraph"/>
              <w:spacing w:line="220" w:lineRule="auto"/>
              <w:ind w:left="210" w:right="697"/>
            </w:pPr>
            <w:r>
              <w:rPr>
                <w:spacing w:val="-1"/>
              </w:rPr>
              <w:t xml:space="preserve">Октябрь </w:t>
            </w:r>
            <w:r>
              <w:t>–</w:t>
            </w:r>
            <w:r>
              <w:rPr>
                <w:spacing w:val="-52"/>
              </w:rPr>
              <w:t xml:space="preserve"> </w:t>
            </w:r>
            <w:r>
              <w:t>ноябрь</w:t>
            </w:r>
          </w:p>
        </w:tc>
        <w:tc>
          <w:tcPr>
            <w:tcW w:w="2028" w:type="dxa"/>
            <w:gridSpan w:val="2"/>
          </w:tcPr>
          <w:p w:rsidR="001F3758" w:rsidRDefault="00056B79">
            <w:pPr>
              <w:pStyle w:val="TableParagraph"/>
              <w:spacing w:line="220" w:lineRule="auto"/>
              <w:ind w:left="226" w:right="859"/>
              <w:jc w:val="both"/>
            </w:pPr>
            <w:r>
              <w:t>Педагог-</w:t>
            </w:r>
            <w:r>
              <w:rPr>
                <w:spacing w:val="1"/>
              </w:rPr>
              <w:t xml:space="preserve"> </w:t>
            </w:r>
            <w:r>
              <w:t>психолог</w:t>
            </w:r>
            <w:r>
              <w:rPr>
                <w:spacing w:val="1"/>
              </w:rPr>
              <w:t xml:space="preserve"> </w:t>
            </w:r>
            <w:r>
              <w:rPr>
                <w:spacing w:val="-1"/>
              </w:rPr>
              <w:t>Классный</w:t>
            </w:r>
          </w:p>
          <w:p w:rsidR="001F3758" w:rsidRDefault="00056B79">
            <w:pPr>
              <w:pStyle w:val="TableParagraph"/>
              <w:ind w:left="110"/>
            </w:pPr>
            <w:r>
              <w:t>руководитель</w:t>
            </w:r>
          </w:p>
        </w:tc>
      </w:tr>
      <w:tr w:rsidR="001F3758">
        <w:trPr>
          <w:trHeight w:val="252"/>
        </w:trPr>
        <w:tc>
          <w:tcPr>
            <w:tcW w:w="2028" w:type="dxa"/>
            <w:vMerge/>
            <w:tcBorders>
              <w:top w:val="nil"/>
            </w:tcBorders>
          </w:tcPr>
          <w:p w:rsidR="001F3758" w:rsidRDefault="001F3758">
            <w:pPr>
              <w:rPr>
                <w:sz w:val="2"/>
                <w:szCs w:val="2"/>
              </w:rPr>
            </w:pPr>
          </w:p>
        </w:tc>
        <w:tc>
          <w:tcPr>
            <w:tcW w:w="2482" w:type="dxa"/>
            <w:vMerge/>
            <w:tcBorders>
              <w:top w:val="nil"/>
            </w:tcBorders>
          </w:tcPr>
          <w:p w:rsidR="001F3758" w:rsidRDefault="001F3758">
            <w:pPr>
              <w:rPr>
                <w:sz w:val="2"/>
                <w:szCs w:val="2"/>
              </w:rPr>
            </w:pPr>
          </w:p>
        </w:tc>
        <w:tc>
          <w:tcPr>
            <w:tcW w:w="2008" w:type="dxa"/>
            <w:vMerge/>
            <w:tcBorders>
              <w:top w:val="nil"/>
            </w:tcBorders>
          </w:tcPr>
          <w:p w:rsidR="001F3758" w:rsidRDefault="001F3758">
            <w:pPr>
              <w:rPr>
                <w:sz w:val="2"/>
                <w:szCs w:val="2"/>
              </w:rPr>
            </w:pPr>
          </w:p>
        </w:tc>
        <w:tc>
          <w:tcPr>
            <w:tcW w:w="1880" w:type="dxa"/>
            <w:vMerge/>
            <w:tcBorders>
              <w:top w:val="nil"/>
            </w:tcBorders>
          </w:tcPr>
          <w:p w:rsidR="001F3758" w:rsidRDefault="001F3758">
            <w:pPr>
              <w:rPr>
                <w:sz w:val="2"/>
                <w:szCs w:val="2"/>
              </w:rPr>
            </w:pPr>
          </w:p>
        </w:tc>
        <w:tc>
          <w:tcPr>
            <w:tcW w:w="1770" w:type="dxa"/>
          </w:tcPr>
          <w:p w:rsidR="001F3758" w:rsidRDefault="001F3758">
            <w:pPr>
              <w:pStyle w:val="TableParagraph"/>
              <w:rPr>
                <w:sz w:val="18"/>
              </w:rPr>
            </w:pPr>
          </w:p>
        </w:tc>
        <w:tc>
          <w:tcPr>
            <w:tcW w:w="258" w:type="dxa"/>
          </w:tcPr>
          <w:p w:rsidR="001F3758" w:rsidRDefault="001F3758">
            <w:pPr>
              <w:pStyle w:val="TableParagraph"/>
              <w:rPr>
                <w:sz w:val="18"/>
              </w:rPr>
            </w:pPr>
          </w:p>
        </w:tc>
      </w:tr>
      <w:tr w:rsidR="001F3758">
        <w:trPr>
          <w:trHeight w:val="253"/>
        </w:trPr>
        <w:tc>
          <w:tcPr>
            <w:tcW w:w="10168" w:type="dxa"/>
            <w:gridSpan w:val="5"/>
          </w:tcPr>
          <w:p w:rsidR="001F3758" w:rsidRDefault="00056B79">
            <w:pPr>
              <w:pStyle w:val="TableParagraph"/>
              <w:spacing w:line="224" w:lineRule="exact"/>
              <w:ind w:left="214"/>
              <w:rPr>
                <w:b/>
                <w:i/>
              </w:rPr>
            </w:pPr>
            <w:r>
              <w:rPr>
                <w:b/>
                <w:i/>
              </w:rPr>
              <w:t>Социально</w:t>
            </w:r>
            <w:r>
              <w:rPr>
                <w:b/>
                <w:i/>
                <w:spacing w:val="-3"/>
              </w:rPr>
              <w:t xml:space="preserve"> </w:t>
            </w:r>
            <w:r>
              <w:rPr>
                <w:b/>
                <w:i/>
              </w:rPr>
              <w:t>–</w:t>
            </w:r>
            <w:r>
              <w:rPr>
                <w:b/>
                <w:i/>
                <w:spacing w:val="-5"/>
              </w:rPr>
              <w:t xml:space="preserve"> </w:t>
            </w:r>
            <w:r>
              <w:rPr>
                <w:b/>
                <w:i/>
              </w:rPr>
              <w:t>педагогическая</w:t>
            </w:r>
            <w:r>
              <w:rPr>
                <w:b/>
                <w:i/>
                <w:spacing w:val="-3"/>
              </w:rPr>
              <w:t xml:space="preserve"> </w:t>
            </w:r>
            <w:r>
              <w:rPr>
                <w:b/>
                <w:i/>
              </w:rPr>
              <w:t>диагностика</w:t>
            </w:r>
          </w:p>
        </w:tc>
        <w:tc>
          <w:tcPr>
            <w:tcW w:w="258" w:type="dxa"/>
          </w:tcPr>
          <w:p w:rsidR="001F3758" w:rsidRDefault="001F3758">
            <w:pPr>
              <w:pStyle w:val="TableParagraph"/>
              <w:rPr>
                <w:sz w:val="18"/>
              </w:rPr>
            </w:pPr>
          </w:p>
        </w:tc>
      </w:tr>
      <w:tr w:rsidR="001F3758">
        <w:trPr>
          <w:trHeight w:val="2612"/>
        </w:trPr>
        <w:tc>
          <w:tcPr>
            <w:tcW w:w="2028" w:type="dxa"/>
          </w:tcPr>
          <w:p w:rsidR="001F3758" w:rsidRDefault="00056B79">
            <w:pPr>
              <w:pStyle w:val="TableParagraph"/>
              <w:spacing w:line="220" w:lineRule="auto"/>
              <w:ind w:left="214" w:right="217"/>
            </w:pPr>
            <w:r>
              <w:t>Определить</w:t>
            </w:r>
            <w:r>
              <w:rPr>
                <w:spacing w:val="1"/>
              </w:rPr>
              <w:t xml:space="preserve"> </w:t>
            </w:r>
            <w:r>
              <w:t>уровень</w:t>
            </w:r>
            <w:r>
              <w:rPr>
                <w:spacing w:val="1"/>
              </w:rPr>
              <w:t xml:space="preserve"> </w:t>
            </w:r>
            <w:r>
              <w:rPr>
                <w:spacing w:val="-1"/>
              </w:rPr>
              <w:t>организованност</w:t>
            </w:r>
            <w:r>
              <w:rPr>
                <w:spacing w:val="-52"/>
              </w:rPr>
              <w:t xml:space="preserve"> </w:t>
            </w:r>
            <w:r>
              <w:t>и ребенка;</w:t>
            </w:r>
            <w:r>
              <w:rPr>
                <w:spacing w:val="1"/>
              </w:rPr>
              <w:t xml:space="preserve"> </w:t>
            </w:r>
            <w:r>
              <w:t>уровень знаний</w:t>
            </w:r>
            <w:r>
              <w:rPr>
                <w:spacing w:val="1"/>
              </w:rPr>
              <w:t xml:space="preserve"> </w:t>
            </w:r>
            <w:r>
              <w:t>по</w:t>
            </w:r>
            <w:r>
              <w:rPr>
                <w:spacing w:val="-2"/>
              </w:rPr>
              <w:t xml:space="preserve"> </w:t>
            </w:r>
            <w:r>
              <w:t>предметам</w:t>
            </w:r>
          </w:p>
        </w:tc>
        <w:tc>
          <w:tcPr>
            <w:tcW w:w="2482" w:type="dxa"/>
          </w:tcPr>
          <w:p w:rsidR="001F3758" w:rsidRDefault="00056B79">
            <w:pPr>
              <w:pStyle w:val="TableParagraph"/>
              <w:spacing w:line="220" w:lineRule="auto"/>
              <w:ind w:left="213" w:right="556"/>
            </w:pPr>
            <w:r>
              <w:t>Получение</w:t>
            </w:r>
            <w:r>
              <w:rPr>
                <w:spacing w:val="1"/>
              </w:rPr>
              <w:t xml:space="preserve"> </w:t>
            </w:r>
            <w:r>
              <w:t>объективной</w:t>
            </w:r>
            <w:r>
              <w:rPr>
                <w:spacing w:val="1"/>
              </w:rPr>
              <w:t xml:space="preserve"> </w:t>
            </w:r>
            <w:r>
              <w:t>информации об</w:t>
            </w:r>
            <w:r>
              <w:rPr>
                <w:spacing w:val="1"/>
              </w:rPr>
              <w:t xml:space="preserve"> </w:t>
            </w:r>
            <w:r>
              <w:rPr>
                <w:spacing w:val="-1"/>
              </w:rPr>
              <w:t>организованности</w:t>
            </w:r>
            <w:r>
              <w:rPr>
                <w:spacing w:val="-52"/>
              </w:rPr>
              <w:t xml:space="preserve"> </w:t>
            </w:r>
            <w:r>
              <w:t>ребенка, умения</w:t>
            </w:r>
            <w:r>
              <w:rPr>
                <w:spacing w:val="1"/>
              </w:rPr>
              <w:t xml:space="preserve"> </w:t>
            </w:r>
            <w:r>
              <w:t>учиться,</w:t>
            </w:r>
            <w:r>
              <w:rPr>
                <w:spacing w:val="1"/>
              </w:rPr>
              <w:t xml:space="preserve"> </w:t>
            </w:r>
            <w:r>
              <w:t>особенностей</w:t>
            </w:r>
            <w:r>
              <w:rPr>
                <w:spacing w:val="1"/>
              </w:rPr>
              <w:t xml:space="preserve"> </w:t>
            </w:r>
            <w:r>
              <w:t>личности, уровня</w:t>
            </w:r>
            <w:r>
              <w:rPr>
                <w:spacing w:val="1"/>
              </w:rPr>
              <w:t xml:space="preserve"> </w:t>
            </w:r>
            <w:r>
              <w:t>знаний по</w:t>
            </w:r>
            <w:r>
              <w:rPr>
                <w:spacing w:val="1"/>
              </w:rPr>
              <w:t xml:space="preserve"> </w:t>
            </w:r>
            <w:r>
              <w:t>предметам.</w:t>
            </w:r>
          </w:p>
        </w:tc>
        <w:tc>
          <w:tcPr>
            <w:tcW w:w="2008" w:type="dxa"/>
          </w:tcPr>
          <w:p w:rsidR="001F3758" w:rsidRDefault="00056B79">
            <w:pPr>
              <w:pStyle w:val="TableParagraph"/>
              <w:spacing w:line="220" w:lineRule="auto"/>
              <w:ind w:left="180" w:right="307"/>
            </w:pPr>
            <w:r>
              <w:rPr>
                <w:spacing w:val="-1"/>
              </w:rPr>
              <w:t>Анкетирование,</w:t>
            </w:r>
            <w:r>
              <w:rPr>
                <w:spacing w:val="-52"/>
              </w:rPr>
              <w:t xml:space="preserve"> </w:t>
            </w:r>
            <w:r>
              <w:t>наблюдение во</w:t>
            </w:r>
            <w:r>
              <w:rPr>
                <w:spacing w:val="1"/>
              </w:rPr>
              <w:t xml:space="preserve"> </w:t>
            </w:r>
            <w:r>
              <w:t>время занятий,</w:t>
            </w:r>
            <w:r>
              <w:rPr>
                <w:spacing w:val="1"/>
              </w:rPr>
              <w:t xml:space="preserve"> </w:t>
            </w:r>
            <w:r>
              <w:t>беседа с</w:t>
            </w:r>
            <w:r>
              <w:rPr>
                <w:spacing w:val="1"/>
              </w:rPr>
              <w:t xml:space="preserve"> </w:t>
            </w:r>
            <w:r>
              <w:t>родителями,</w:t>
            </w:r>
            <w:r>
              <w:rPr>
                <w:spacing w:val="1"/>
              </w:rPr>
              <w:t xml:space="preserve"> </w:t>
            </w:r>
            <w:r>
              <w:t>посещение</w:t>
            </w:r>
            <w:r>
              <w:rPr>
                <w:spacing w:val="1"/>
              </w:rPr>
              <w:t xml:space="preserve"> </w:t>
            </w:r>
            <w:r>
              <w:t>семьи.</w:t>
            </w:r>
          </w:p>
          <w:p w:rsidR="001F3758" w:rsidRDefault="00056B79">
            <w:pPr>
              <w:pStyle w:val="TableParagraph"/>
              <w:spacing w:line="220" w:lineRule="auto"/>
              <w:ind w:left="180" w:right="278"/>
            </w:pPr>
            <w:r>
              <w:t>Составление</w:t>
            </w:r>
            <w:r>
              <w:rPr>
                <w:spacing w:val="1"/>
              </w:rPr>
              <w:t xml:space="preserve"> </w:t>
            </w:r>
            <w:r>
              <w:rPr>
                <w:spacing w:val="-1"/>
              </w:rPr>
              <w:t>характеристики.</w:t>
            </w:r>
          </w:p>
        </w:tc>
        <w:tc>
          <w:tcPr>
            <w:tcW w:w="1880" w:type="dxa"/>
          </w:tcPr>
          <w:p w:rsidR="001F3758" w:rsidRDefault="00056B79">
            <w:pPr>
              <w:pStyle w:val="TableParagraph"/>
              <w:spacing w:line="220" w:lineRule="auto"/>
              <w:ind w:left="183" w:right="620"/>
            </w:pPr>
            <w:r>
              <w:t>Сентябрь –</w:t>
            </w:r>
            <w:r>
              <w:rPr>
                <w:spacing w:val="-52"/>
              </w:rPr>
              <w:t xml:space="preserve"> </w:t>
            </w:r>
            <w:r>
              <w:t>октябрь</w:t>
            </w:r>
          </w:p>
        </w:tc>
        <w:tc>
          <w:tcPr>
            <w:tcW w:w="2028" w:type="dxa"/>
            <w:gridSpan w:val="2"/>
          </w:tcPr>
          <w:p w:rsidR="001F3758" w:rsidRDefault="00056B79">
            <w:pPr>
              <w:pStyle w:val="TableParagraph"/>
              <w:spacing w:line="220" w:lineRule="auto"/>
              <w:ind w:left="203" w:right="528"/>
            </w:pPr>
            <w:r>
              <w:t>Классный</w:t>
            </w:r>
            <w:r>
              <w:rPr>
                <w:spacing w:val="1"/>
              </w:rPr>
              <w:t xml:space="preserve"> </w:t>
            </w:r>
            <w:r>
              <w:t>руководитель</w:t>
            </w:r>
            <w:r>
              <w:rPr>
                <w:spacing w:val="-53"/>
              </w:rPr>
              <w:t xml:space="preserve"> </w:t>
            </w:r>
            <w:r>
              <w:t>Педагог-</w:t>
            </w:r>
          </w:p>
          <w:p w:rsidR="001F3758" w:rsidRDefault="00056B79">
            <w:pPr>
              <w:pStyle w:val="TableParagraph"/>
              <w:ind w:left="110"/>
            </w:pPr>
            <w:r>
              <w:t>психолог</w:t>
            </w:r>
          </w:p>
        </w:tc>
      </w:tr>
    </w:tbl>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spacing w:before="1"/>
        <w:ind w:left="0"/>
        <w:jc w:val="left"/>
        <w:rPr>
          <w:sz w:val="23"/>
        </w:rPr>
      </w:pPr>
    </w:p>
    <w:p w:rsidR="001F3758" w:rsidRDefault="00056B79">
      <w:pPr>
        <w:spacing w:before="91"/>
        <w:ind w:left="1116"/>
      </w:pPr>
      <w:r>
        <w:t>Коррекционно-развивающая</w:t>
      </w:r>
      <w:r>
        <w:rPr>
          <w:spacing w:val="-9"/>
        </w:rPr>
        <w:t xml:space="preserve"> </w:t>
      </w:r>
      <w:r>
        <w:t>работа</w:t>
      </w:r>
    </w:p>
    <w:p w:rsidR="001F3758" w:rsidRDefault="00056B79">
      <w:pPr>
        <w:spacing w:before="7"/>
        <w:ind w:left="1814" w:right="1446"/>
      </w:pPr>
      <w:r>
        <w:rPr>
          <w:b/>
        </w:rPr>
        <w:t xml:space="preserve">Цель: </w:t>
      </w:r>
      <w:r>
        <w:t>обеспечение своевременной специализированной помощи в освоении содержания</w:t>
      </w:r>
      <w:r>
        <w:rPr>
          <w:spacing w:val="1"/>
        </w:rPr>
        <w:t xml:space="preserve"> </w:t>
      </w:r>
      <w:r>
        <w:t>образования</w:t>
      </w:r>
      <w:r>
        <w:rPr>
          <w:spacing w:val="-7"/>
        </w:rPr>
        <w:t xml:space="preserve"> </w:t>
      </w:r>
      <w:r>
        <w:t>и</w:t>
      </w:r>
      <w:r>
        <w:rPr>
          <w:spacing w:val="-7"/>
        </w:rPr>
        <w:t xml:space="preserve"> </w:t>
      </w:r>
      <w:r>
        <w:t>коррекции</w:t>
      </w:r>
      <w:r>
        <w:rPr>
          <w:spacing w:val="-5"/>
        </w:rPr>
        <w:t xml:space="preserve"> </w:t>
      </w:r>
      <w:r>
        <w:t>недостатков</w:t>
      </w:r>
      <w:r>
        <w:rPr>
          <w:spacing w:val="-5"/>
        </w:rPr>
        <w:t xml:space="preserve"> </w:t>
      </w:r>
      <w:r>
        <w:t>в</w:t>
      </w:r>
      <w:r>
        <w:rPr>
          <w:spacing w:val="-6"/>
        </w:rPr>
        <w:t xml:space="preserve"> </w:t>
      </w:r>
      <w:r>
        <w:t>познавательной</w:t>
      </w:r>
      <w:r>
        <w:rPr>
          <w:spacing w:val="-5"/>
        </w:rPr>
        <w:t xml:space="preserve"> </w:t>
      </w:r>
      <w:r>
        <w:t>и</w:t>
      </w:r>
      <w:r>
        <w:rPr>
          <w:spacing w:val="-6"/>
        </w:rPr>
        <w:t xml:space="preserve"> </w:t>
      </w:r>
      <w:r>
        <w:t>эмоционально-личностной</w:t>
      </w:r>
      <w:r>
        <w:rPr>
          <w:spacing w:val="-5"/>
        </w:rPr>
        <w:t xml:space="preserve"> </w:t>
      </w:r>
      <w:r>
        <w:t>сфере</w:t>
      </w:r>
      <w:r>
        <w:rPr>
          <w:spacing w:val="-52"/>
        </w:rPr>
        <w:t xml:space="preserve"> </w:t>
      </w:r>
      <w:r>
        <w:t>детей</w:t>
      </w:r>
      <w:r>
        <w:rPr>
          <w:spacing w:val="-3"/>
        </w:rPr>
        <w:t xml:space="preserve"> </w:t>
      </w:r>
      <w:r>
        <w:t>«группы</w:t>
      </w:r>
      <w:r>
        <w:rPr>
          <w:spacing w:val="1"/>
        </w:rPr>
        <w:t xml:space="preserve"> </w:t>
      </w:r>
      <w:r>
        <w:t>риска».</w:t>
      </w:r>
    </w:p>
    <w:p w:rsidR="001F3758" w:rsidRDefault="00056B79">
      <w:pPr>
        <w:spacing w:after="7" w:line="252" w:lineRule="exact"/>
        <w:ind w:left="1248"/>
      </w:pPr>
      <w:r>
        <w:t>Таблица</w:t>
      </w:r>
      <w:r>
        <w:rPr>
          <w:spacing w:val="-5"/>
        </w:rPr>
        <w:t xml:space="preserve"> </w:t>
      </w:r>
      <w:r>
        <w:t>3</w:t>
      </w: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8"/>
        <w:gridCol w:w="1748"/>
        <w:gridCol w:w="3060"/>
        <w:gridCol w:w="1492"/>
        <w:gridCol w:w="2060"/>
      </w:tblGrid>
      <w:tr w:rsidR="001F3758">
        <w:trPr>
          <w:trHeight w:val="1245"/>
        </w:trPr>
        <w:tc>
          <w:tcPr>
            <w:tcW w:w="2028" w:type="dxa"/>
          </w:tcPr>
          <w:p w:rsidR="001F3758" w:rsidRDefault="00056B79">
            <w:pPr>
              <w:pStyle w:val="TableParagraph"/>
              <w:ind w:left="215" w:right="413"/>
              <w:rPr>
                <w:b/>
              </w:rPr>
            </w:pPr>
            <w:r>
              <w:rPr>
                <w:b/>
              </w:rPr>
              <w:t>Задачи</w:t>
            </w:r>
            <w:r>
              <w:rPr>
                <w:b/>
                <w:spacing w:val="1"/>
              </w:rPr>
              <w:t xml:space="preserve"> </w:t>
            </w:r>
            <w:r>
              <w:rPr>
                <w:b/>
                <w:spacing w:val="-1"/>
              </w:rPr>
              <w:t>(направления</w:t>
            </w:r>
          </w:p>
          <w:p w:rsidR="001F3758" w:rsidRDefault="00056B79">
            <w:pPr>
              <w:pStyle w:val="TableParagraph"/>
              <w:spacing w:line="243" w:lineRule="exact"/>
              <w:ind w:left="215"/>
              <w:rPr>
                <w:b/>
              </w:rPr>
            </w:pPr>
            <w:r>
              <w:rPr>
                <w:b/>
              </w:rPr>
              <w:t>)</w:t>
            </w:r>
          </w:p>
          <w:p w:rsidR="001F3758" w:rsidRDefault="00056B79">
            <w:pPr>
              <w:pStyle w:val="TableParagraph"/>
              <w:spacing w:line="243" w:lineRule="exact"/>
              <w:ind w:left="215"/>
              <w:rPr>
                <w:b/>
              </w:rPr>
            </w:pPr>
            <w:r>
              <w:rPr>
                <w:b/>
              </w:rPr>
              <w:t>деятельности</w:t>
            </w:r>
          </w:p>
        </w:tc>
        <w:tc>
          <w:tcPr>
            <w:tcW w:w="1748" w:type="dxa"/>
          </w:tcPr>
          <w:p w:rsidR="001F3758" w:rsidRDefault="00056B79">
            <w:pPr>
              <w:pStyle w:val="TableParagraph"/>
              <w:ind w:left="217" w:right="200"/>
              <w:rPr>
                <w:b/>
              </w:rPr>
            </w:pPr>
            <w:r>
              <w:rPr>
                <w:b/>
                <w:spacing w:val="-1"/>
              </w:rPr>
              <w:t>Планируемы</w:t>
            </w:r>
            <w:r>
              <w:rPr>
                <w:b/>
                <w:spacing w:val="-52"/>
              </w:rPr>
              <w:t xml:space="preserve"> </w:t>
            </w:r>
            <w:r>
              <w:rPr>
                <w:b/>
              </w:rPr>
              <w:t>е</w:t>
            </w:r>
            <w:r>
              <w:rPr>
                <w:b/>
                <w:spacing w:val="-8"/>
              </w:rPr>
              <w:t xml:space="preserve"> </w:t>
            </w:r>
            <w:r>
              <w:rPr>
                <w:b/>
              </w:rPr>
              <w:t>результаты</w:t>
            </w:r>
          </w:p>
        </w:tc>
        <w:tc>
          <w:tcPr>
            <w:tcW w:w="3060" w:type="dxa"/>
          </w:tcPr>
          <w:p w:rsidR="001F3758" w:rsidRDefault="00056B79">
            <w:pPr>
              <w:pStyle w:val="TableParagraph"/>
              <w:ind w:left="215" w:right="1484"/>
              <w:rPr>
                <w:b/>
              </w:rPr>
            </w:pPr>
            <w:r>
              <w:rPr>
                <w:b/>
              </w:rPr>
              <w:t>Виды и</w:t>
            </w:r>
            <w:r>
              <w:rPr>
                <w:b/>
                <w:spacing w:val="1"/>
              </w:rPr>
              <w:t xml:space="preserve"> </w:t>
            </w:r>
            <w:r>
              <w:rPr>
                <w:b/>
              </w:rPr>
              <w:t>формы</w:t>
            </w:r>
            <w:r>
              <w:rPr>
                <w:b/>
                <w:spacing w:val="1"/>
              </w:rPr>
              <w:t xml:space="preserve"> </w:t>
            </w:r>
            <w:r>
              <w:rPr>
                <w:b/>
                <w:spacing w:val="-1"/>
              </w:rPr>
              <w:t>деятельности</w:t>
            </w:r>
          </w:p>
          <w:p w:rsidR="001F3758" w:rsidRDefault="00056B79">
            <w:pPr>
              <w:pStyle w:val="TableParagraph"/>
              <w:spacing w:line="243" w:lineRule="exact"/>
              <w:ind w:left="215"/>
              <w:rPr>
                <w:b/>
              </w:rPr>
            </w:pPr>
            <w:r>
              <w:rPr>
                <w:b/>
              </w:rPr>
              <w:t>,</w:t>
            </w:r>
          </w:p>
          <w:p w:rsidR="001F3758" w:rsidRDefault="00056B79">
            <w:pPr>
              <w:pStyle w:val="TableParagraph"/>
              <w:spacing w:line="224" w:lineRule="exact"/>
              <w:ind w:left="215"/>
              <w:rPr>
                <w:b/>
              </w:rPr>
            </w:pPr>
            <w:r>
              <w:rPr>
                <w:b/>
              </w:rPr>
              <w:t>мероприятия</w:t>
            </w:r>
          </w:p>
        </w:tc>
        <w:tc>
          <w:tcPr>
            <w:tcW w:w="1492" w:type="dxa"/>
          </w:tcPr>
          <w:p w:rsidR="001F3758" w:rsidRDefault="00056B79">
            <w:pPr>
              <w:pStyle w:val="TableParagraph"/>
              <w:spacing w:line="248" w:lineRule="exact"/>
              <w:ind w:left="215"/>
              <w:rPr>
                <w:b/>
              </w:rPr>
            </w:pPr>
            <w:r>
              <w:rPr>
                <w:b/>
              </w:rPr>
              <w:t>Сроки</w:t>
            </w:r>
          </w:p>
        </w:tc>
        <w:tc>
          <w:tcPr>
            <w:tcW w:w="2060" w:type="dxa"/>
          </w:tcPr>
          <w:p w:rsidR="001F3758" w:rsidRDefault="00056B79">
            <w:pPr>
              <w:pStyle w:val="TableParagraph"/>
              <w:spacing w:line="248" w:lineRule="exact"/>
              <w:ind w:left="213"/>
              <w:rPr>
                <w:b/>
              </w:rPr>
            </w:pPr>
            <w:r>
              <w:rPr>
                <w:b/>
              </w:rPr>
              <w:t>Ответственные</w:t>
            </w:r>
          </w:p>
        </w:tc>
      </w:tr>
      <w:tr w:rsidR="001F3758">
        <w:trPr>
          <w:trHeight w:val="244"/>
        </w:trPr>
        <w:tc>
          <w:tcPr>
            <w:tcW w:w="10388" w:type="dxa"/>
            <w:gridSpan w:val="5"/>
          </w:tcPr>
          <w:p w:rsidR="001F3758" w:rsidRDefault="00056B79">
            <w:pPr>
              <w:pStyle w:val="TableParagraph"/>
              <w:spacing w:line="224" w:lineRule="exact"/>
              <w:ind w:left="215"/>
              <w:rPr>
                <w:b/>
                <w:i/>
              </w:rPr>
            </w:pPr>
            <w:r>
              <w:rPr>
                <w:b/>
                <w:i/>
              </w:rPr>
              <w:t>Психолого-педагогическая</w:t>
            </w:r>
            <w:r>
              <w:rPr>
                <w:b/>
                <w:i/>
                <w:spacing w:val="-5"/>
              </w:rPr>
              <w:t xml:space="preserve"> </w:t>
            </w:r>
            <w:r>
              <w:rPr>
                <w:b/>
                <w:i/>
              </w:rPr>
              <w:t>работа</w:t>
            </w:r>
          </w:p>
        </w:tc>
      </w:tr>
    </w:tbl>
    <w:p w:rsidR="001F3758" w:rsidRDefault="001F3758">
      <w:pPr>
        <w:spacing w:line="224" w:lineRule="exact"/>
        <w:sectPr w:rsidR="001F3758">
          <w:pgSz w:w="11910" w:h="16840"/>
          <w:pgMar w:top="560" w:right="0" w:bottom="800" w:left="20" w:header="0" w:footer="530" w:gutter="0"/>
          <w:cols w:space="720"/>
        </w:sectPr>
      </w:pP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8"/>
        <w:gridCol w:w="1748"/>
        <w:gridCol w:w="3060"/>
        <w:gridCol w:w="1492"/>
        <w:gridCol w:w="2060"/>
      </w:tblGrid>
      <w:tr w:rsidR="001F3758">
        <w:trPr>
          <w:trHeight w:val="3132"/>
        </w:trPr>
        <w:tc>
          <w:tcPr>
            <w:tcW w:w="2028" w:type="dxa"/>
          </w:tcPr>
          <w:p w:rsidR="001F3758" w:rsidRDefault="00056B79">
            <w:pPr>
              <w:pStyle w:val="TableParagraph"/>
              <w:spacing w:line="211" w:lineRule="exact"/>
              <w:ind w:left="215"/>
            </w:pPr>
            <w:r>
              <w:t>Обеспечить</w:t>
            </w:r>
          </w:p>
          <w:p w:rsidR="001F3758" w:rsidRDefault="00056B79">
            <w:pPr>
              <w:pStyle w:val="TableParagraph"/>
              <w:spacing w:before="6" w:line="220" w:lineRule="auto"/>
              <w:ind w:left="215" w:right="329"/>
            </w:pPr>
            <w:r>
              <w:rPr>
                <w:spacing w:val="-1"/>
              </w:rPr>
              <w:t>педагогическое</w:t>
            </w:r>
            <w:r>
              <w:rPr>
                <w:spacing w:val="-52"/>
              </w:rPr>
              <w:t xml:space="preserve"> </w:t>
            </w:r>
            <w:r>
              <w:t>сопровождение</w:t>
            </w:r>
            <w:r>
              <w:rPr>
                <w:spacing w:val="-53"/>
              </w:rPr>
              <w:t xml:space="preserve"> </w:t>
            </w:r>
            <w:r>
              <w:t>детей «группы</w:t>
            </w:r>
            <w:r>
              <w:rPr>
                <w:spacing w:val="1"/>
              </w:rPr>
              <w:t xml:space="preserve"> </w:t>
            </w:r>
            <w:r>
              <w:t>риска»</w:t>
            </w:r>
          </w:p>
        </w:tc>
        <w:tc>
          <w:tcPr>
            <w:tcW w:w="1748" w:type="dxa"/>
          </w:tcPr>
          <w:p w:rsidR="001F3758" w:rsidRDefault="00056B79">
            <w:pPr>
              <w:pStyle w:val="TableParagraph"/>
              <w:spacing w:line="211" w:lineRule="exact"/>
              <w:ind w:left="217"/>
            </w:pPr>
            <w:r>
              <w:t>Планы,</w:t>
            </w:r>
          </w:p>
          <w:p w:rsidR="001F3758" w:rsidRDefault="00056B79">
            <w:pPr>
              <w:pStyle w:val="TableParagraph"/>
              <w:spacing w:line="242" w:lineRule="exact"/>
              <w:ind w:left="217"/>
            </w:pPr>
            <w:r>
              <w:t>программы</w:t>
            </w:r>
          </w:p>
        </w:tc>
        <w:tc>
          <w:tcPr>
            <w:tcW w:w="3060" w:type="dxa"/>
          </w:tcPr>
          <w:p w:rsidR="001F3758" w:rsidRDefault="00056B79">
            <w:pPr>
              <w:pStyle w:val="TableParagraph"/>
              <w:spacing w:line="211" w:lineRule="exact"/>
              <w:ind w:left="215"/>
            </w:pPr>
            <w:r>
              <w:t>Разработать</w:t>
            </w:r>
          </w:p>
          <w:p w:rsidR="001F3758" w:rsidRDefault="00056B79">
            <w:pPr>
              <w:pStyle w:val="TableParagraph"/>
              <w:spacing w:before="6" w:line="220" w:lineRule="auto"/>
              <w:ind w:left="215" w:right="142"/>
            </w:pPr>
            <w:r>
              <w:rPr>
                <w:spacing w:val="-1"/>
              </w:rPr>
              <w:t xml:space="preserve">индивидуальную </w:t>
            </w:r>
            <w:r>
              <w:t>программу</w:t>
            </w:r>
            <w:r>
              <w:rPr>
                <w:spacing w:val="-52"/>
              </w:rPr>
              <w:t xml:space="preserve"> </w:t>
            </w:r>
            <w:r>
              <w:t>по</w:t>
            </w:r>
            <w:r>
              <w:rPr>
                <w:spacing w:val="-1"/>
              </w:rPr>
              <w:t xml:space="preserve"> </w:t>
            </w:r>
            <w:r>
              <w:t>предмету.</w:t>
            </w:r>
          </w:p>
          <w:p w:rsidR="001F3758" w:rsidRDefault="00056B79">
            <w:pPr>
              <w:pStyle w:val="TableParagraph"/>
              <w:spacing w:line="220" w:lineRule="auto"/>
              <w:ind w:left="215" w:right="109"/>
            </w:pPr>
            <w:r>
              <w:t>Разработать</w:t>
            </w:r>
            <w:r>
              <w:rPr>
                <w:spacing w:val="-14"/>
              </w:rPr>
              <w:t xml:space="preserve"> </w:t>
            </w:r>
            <w:r>
              <w:t>воспитательную</w:t>
            </w:r>
            <w:r>
              <w:rPr>
                <w:spacing w:val="-52"/>
              </w:rPr>
              <w:t xml:space="preserve"> </w:t>
            </w:r>
            <w:r>
              <w:t>программу</w:t>
            </w:r>
            <w:r>
              <w:rPr>
                <w:spacing w:val="-4"/>
              </w:rPr>
              <w:t xml:space="preserve"> </w:t>
            </w:r>
            <w:r>
              <w:t>работы</w:t>
            </w:r>
            <w:r>
              <w:rPr>
                <w:spacing w:val="-5"/>
              </w:rPr>
              <w:t xml:space="preserve"> </w:t>
            </w:r>
            <w:r>
              <w:t>с</w:t>
            </w:r>
            <w:r>
              <w:rPr>
                <w:spacing w:val="-5"/>
              </w:rPr>
              <w:t xml:space="preserve"> </w:t>
            </w:r>
            <w:r>
              <w:t>классом</w:t>
            </w:r>
            <w:r>
              <w:rPr>
                <w:spacing w:val="-52"/>
              </w:rPr>
              <w:t xml:space="preserve"> </w:t>
            </w:r>
            <w:r>
              <w:t>и индивидуальную</w:t>
            </w:r>
            <w:r>
              <w:rPr>
                <w:spacing w:val="1"/>
              </w:rPr>
              <w:t xml:space="preserve"> </w:t>
            </w:r>
            <w:r>
              <w:t>воспитательную программу</w:t>
            </w:r>
            <w:r>
              <w:rPr>
                <w:spacing w:val="1"/>
              </w:rPr>
              <w:t xml:space="preserve"> </w:t>
            </w:r>
            <w:r>
              <w:t>для</w:t>
            </w:r>
            <w:r>
              <w:rPr>
                <w:spacing w:val="-3"/>
              </w:rPr>
              <w:t xml:space="preserve"> </w:t>
            </w:r>
            <w:r>
              <w:t>детей</w:t>
            </w:r>
            <w:r>
              <w:rPr>
                <w:spacing w:val="-3"/>
              </w:rPr>
              <w:t xml:space="preserve"> </w:t>
            </w:r>
            <w:r>
              <w:t>«группы риска».</w:t>
            </w:r>
          </w:p>
          <w:p w:rsidR="001F3758" w:rsidRDefault="00056B79">
            <w:pPr>
              <w:pStyle w:val="TableParagraph"/>
              <w:spacing w:before="2" w:line="220" w:lineRule="auto"/>
              <w:ind w:left="215" w:right="412"/>
            </w:pPr>
            <w:r>
              <w:t>Осуществление</w:t>
            </w:r>
            <w:r>
              <w:rPr>
                <w:spacing w:val="1"/>
              </w:rPr>
              <w:t xml:space="preserve"> </w:t>
            </w:r>
            <w:r>
              <w:t>педагогического</w:t>
            </w:r>
            <w:r>
              <w:rPr>
                <w:spacing w:val="1"/>
              </w:rPr>
              <w:t xml:space="preserve"> </w:t>
            </w:r>
            <w:r>
              <w:t>мониторинга</w:t>
            </w:r>
            <w:r>
              <w:rPr>
                <w:spacing w:val="-13"/>
              </w:rPr>
              <w:t xml:space="preserve"> </w:t>
            </w:r>
            <w:r>
              <w:t>достижений</w:t>
            </w:r>
            <w:r>
              <w:rPr>
                <w:spacing w:val="-52"/>
              </w:rPr>
              <w:t xml:space="preserve"> </w:t>
            </w:r>
            <w:r>
              <w:t>школьника.</w:t>
            </w:r>
          </w:p>
        </w:tc>
        <w:tc>
          <w:tcPr>
            <w:tcW w:w="1492" w:type="dxa"/>
          </w:tcPr>
          <w:p w:rsidR="001F3758" w:rsidRDefault="00056B79">
            <w:pPr>
              <w:pStyle w:val="TableParagraph"/>
              <w:spacing w:line="211" w:lineRule="exact"/>
              <w:ind w:left="215"/>
            </w:pPr>
            <w:r>
              <w:t>В</w:t>
            </w:r>
            <w:r>
              <w:rPr>
                <w:spacing w:val="-3"/>
              </w:rPr>
              <w:t xml:space="preserve"> </w:t>
            </w:r>
            <w:r>
              <w:t>течение</w:t>
            </w:r>
          </w:p>
          <w:p w:rsidR="001F3758" w:rsidRDefault="00056B79">
            <w:pPr>
              <w:pStyle w:val="TableParagraph"/>
              <w:spacing w:line="242" w:lineRule="exact"/>
              <w:ind w:left="215"/>
            </w:pPr>
            <w:r>
              <w:t>года</w:t>
            </w:r>
          </w:p>
        </w:tc>
        <w:tc>
          <w:tcPr>
            <w:tcW w:w="2060" w:type="dxa"/>
          </w:tcPr>
          <w:p w:rsidR="001F3758" w:rsidRDefault="00056B79">
            <w:pPr>
              <w:pStyle w:val="TableParagraph"/>
              <w:spacing w:line="211" w:lineRule="exact"/>
              <w:ind w:left="213"/>
            </w:pPr>
            <w:r>
              <w:t>Классный</w:t>
            </w:r>
          </w:p>
          <w:p w:rsidR="001F3758" w:rsidRDefault="00056B79">
            <w:pPr>
              <w:pStyle w:val="TableParagraph"/>
              <w:spacing w:before="6" w:line="220" w:lineRule="auto"/>
              <w:ind w:left="213" w:right="532"/>
            </w:pPr>
            <w:r>
              <w:t>руководитель</w:t>
            </w:r>
            <w:r>
              <w:rPr>
                <w:spacing w:val="-53"/>
              </w:rPr>
              <w:t xml:space="preserve"> </w:t>
            </w:r>
            <w:r>
              <w:t>Школьный</w:t>
            </w:r>
            <w:r>
              <w:rPr>
                <w:spacing w:val="1"/>
              </w:rPr>
              <w:t xml:space="preserve"> </w:t>
            </w:r>
            <w:r>
              <w:t>психолог</w:t>
            </w:r>
          </w:p>
        </w:tc>
      </w:tr>
      <w:tr w:rsidR="001F3758">
        <w:trPr>
          <w:trHeight w:val="2082"/>
        </w:trPr>
        <w:tc>
          <w:tcPr>
            <w:tcW w:w="2028" w:type="dxa"/>
          </w:tcPr>
          <w:p w:rsidR="001F3758" w:rsidRDefault="00056B79">
            <w:pPr>
              <w:pStyle w:val="TableParagraph"/>
              <w:spacing w:line="212" w:lineRule="exact"/>
              <w:ind w:left="215"/>
            </w:pPr>
            <w:r>
              <w:t>Обеспечить</w:t>
            </w:r>
          </w:p>
          <w:p w:rsidR="001F3758" w:rsidRDefault="00056B79">
            <w:pPr>
              <w:pStyle w:val="TableParagraph"/>
              <w:spacing w:before="7" w:line="220" w:lineRule="auto"/>
              <w:ind w:left="215" w:right="199"/>
            </w:pPr>
            <w:r>
              <w:rPr>
                <w:spacing w:val="-1"/>
              </w:rPr>
              <w:t>психологическое</w:t>
            </w:r>
            <w:r>
              <w:rPr>
                <w:spacing w:val="-52"/>
              </w:rPr>
              <w:t xml:space="preserve"> </w:t>
            </w:r>
            <w:r>
              <w:t>и</w:t>
            </w:r>
            <w:r>
              <w:rPr>
                <w:spacing w:val="1"/>
              </w:rPr>
              <w:t xml:space="preserve"> </w:t>
            </w:r>
            <w:r>
              <w:t>логопедическое</w:t>
            </w:r>
            <w:r>
              <w:rPr>
                <w:spacing w:val="1"/>
              </w:rPr>
              <w:t xml:space="preserve"> </w:t>
            </w:r>
            <w:r>
              <w:t>сопровождение</w:t>
            </w:r>
            <w:r>
              <w:rPr>
                <w:spacing w:val="1"/>
              </w:rPr>
              <w:t xml:space="preserve"> </w:t>
            </w:r>
            <w:r>
              <w:t>детей «группы</w:t>
            </w:r>
            <w:r>
              <w:rPr>
                <w:spacing w:val="1"/>
              </w:rPr>
              <w:t xml:space="preserve"> </w:t>
            </w:r>
            <w:r>
              <w:t>риска»</w:t>
            </w:r>
          </w:p>
        </w:tc>
        <w:tc>
          <w:tcPr>
            <w:tcW w:w="1748" w:type="dxa"/>
          </w:tcPr>
          <w:p w:rsidR="001F3758" w:rsidRDefault="00056B79">
            <w:pPr>
              <w:pStyle w:val="TableParagraph"/>
              <w:spacing w:line="212" w:lineRule="exact"/>
              <w:ind w:left="217"/>
            </w:pPr>
            <w:r>
              <w:t>Позитивная</w:t>
            </w:r>
          </w:p>
          <w:p w:rsidR="001F3758" w:rsidRDefault="00056B79">
            <w:pPr>
              <w:pStyle w:val="TableParagraph"/>
              <w:spacing w:before="7" w:line="220" w:lineRule="auto"/>
              <w:ind w:left="217" w:right="299"/>
            </w:pPr>
            <w:r>
              <w:t>динамика</w:t>
            </w:r>
            <w:r>
              <w:rPr>
                <w:spacing w:val="1"/>
              </w:rPr>
              <w:t xml:space="preserve"> </w:t>
            </w:r>
            <w:r>
              <w:rPr>
                <w:spacing w:val="-1"/>
              </w:rPr>
              <w:t>развиваемых</w:t>
            </w:r>
            <w:r>
              <w:rPr>
                <w:spacing w:val="-52"/>
              </w:rPr>
              <w:t xml:space="preserve"> </w:t>
            </w:r>
            <w:r>
              <w:t>параметров</w:t>
            </w:r>
          </w:p>
        </w:tc>
        <w:tc>
          <w:tcPr>
            <w:tcW w:w="3060" w:type="dxa"/>
          </w:tcPr>
          <w:p w:rsidR="001F3758" w:rsidRDefault="00056B79">
            <w:pPr>
              <w:pStyle w:val="TableParagraph"/>
              <w:spacing w:line="212" w:lineRule="exact"/>
              <w:ind w:left="215"/>
            </w:pPr>
            <w:r>
              <w:t>1.Формирование</w:t>
            </w:r>
            <w:r>
              <w:rPr>
                <w:spacing w:val="-4"/>
              </w:rPr>
              <w:t xml:space="preserve"> </w:t>
            </w:r>
            <w:r>
              <w:t>групп</w:t>
            </w:r>
            <w:r>
              <w:rPr>
                <w:spacing w:val="-6"/>
              </w:rPr>
              <w:t xml:space="preserve"> </w:t>
            </w:r>
            <w:r>
              <w:t>для</w:t>
            </w:r>
          </w:p>
          <w:p w:rsidR="001F3758" w:rsidRDefault="00056B79">
            <w:pPr>
              <w:pStyle w:val="TableParagraph"/>
              <w:spacing w:before="7" w:line="220" w:lineRule="auto"/>
              <w:ind w:left="215" w:right="342"/>
            </w:pPr>
            <w:r>
              <w:t>коррекционной работы.</w:t>
            </w:r>
            <w:r>
              <w:rPr>
                <w:spacing w:val="1"/>
              </w:rPr>
              <w:t xml:space="preserve"> </w:t>
            </w:r>
            <w:r>
              <w:t>2.Составление</w:t>
            </w:r>
            <w:r>
              <w:rPr>
                <w:spacing w:val="-13"/>
              </w:rPr>
              <w:t xml:space="preserve"> </w:t>
            </w:r>
            <w:r>
              <w:t>расписания</w:t>
            </w:r>
            <w:r>
              <w:rPr>
                <w:spacing w:val="-52"/>
              </w:rPr>
              <w:t xml:space="preserve"> </w:t>
            </w:r>
            <w:r>
              <w:t>занятий.</w:t>
            </w:r>
          </w:p>
          <w:p w:rsidR="001F3758" w:rsidRDefault="00056B79">
            <w:pPr>
              <w:pStyle w:val="TableParagraph"/>
              <w:numPr>
                <w:ilvl w:val="0"/>
                <w:numId w:val="72"/>
              </w:numPr>
              <w:tabs>
                <w:tab w:val="left" w:pos="436"/>
              </w:tabs>
              <w:spacing w:line="220" w:lineRule="auto"/>
              <w:ind w:left="215" w:right="509" w:firstLine="0"/>
            </w:pPr>
            <w:r>
              <w:t>Проведение</w:t>
            </w:r>
            <w:r>
              <w:rPr>
                <w:spacing w:val="1"/>
              </w:rPr>
              <w:t xml:space="preserve"> </w:t>
            </w:r>
            <w:r>
              <w:t>коррекционных</w:t>
            </w:r>
            <w:r>
              <w:rPr>
                <w:spacing w:val="-12"/>
              </w:rPr>
              <w:t xml:space="preserve"> </w:t>
            </w:r>
            <w:r>
              <w:t>занятий.</w:t>
            </w:r>
          </w:p>
          <w:p w:rsidR="001F3758" w:rsidRDefault="00056B79">
            <w:pPr>
              <w:pStyle w:val="TableParagraph"/>
              <w:numPr>
                <w:ilvl w:val="0"/>
                <w:numId w:val="72"/>
              </w:numPr>
              <w:tabs>
                <w:tab w:val="left" w:pos="436"/>
              </w:tabs>
              <w:spacing w:line="220" w:lineRule="auto"/>
              <w:ind w:left="215" w:right="271" w:firstLine="0"/>
            </w:pPr>
            <w:r>
              <w:t>Отслеживание</w:t>
            </w:r>
            <w:r>
              <w:rPr>
                <w:spacing w:val="-12"/>
              </w:rPr>
              <w:t xml:space="preserve"> </w:t>
            </w:r>
            <w:r>
              <w:t>динамики</w:t>
            </w:r>
            <w:r>
              <w:rPr>
                <w:spacing w:val="-52"/>
              </w:rPr>
              <w:t xml:space="preserve"> </w:t>
            </w:r>
            <w:r>
              <w:t>развития</w:t>
            </w:r>
            <w:r>
              <w:rPr>
                <w:spacing w:val="-2"/>
              </w:rPr>
              <w:t xml:space="preserve"> </w:t>
            </w:r>
            <w:r>
              <w:t>ребенка</w:t>
            </w:r>
          </w:p>
        </w:tc>
        <w:tc>
          <w:tcPr>
            <w:tcW w:w="1492" w:type="dxa"/>
          </w:tcPr>
          <w:p w:rsidR="001F3758" w:rsidRDefault="00056B79">
            <w:pPr>
              <w:pStyle w:val="TableParagraph"/>
              <w:spacing w:line="212" w:lineRule="exact"/>
              <w:ind w:left="215"/>
            </w:pPr>
            <w:r>
              <w:t>В</w:t>
            </w:r>
            <w:r>
              <w:rPr>
                <w:spacing w:val="-3"/>
              </w:rPr>
              <w:t xml:space="preserve"> </w:t>
            </w:r>
            <w:r>
              <w:t>течение</w:t>
            </w:r>
          </w:p>
          <w:p w:rsidR="001F3758" w:rsidRDefault="00056B79">
            <w:pPr>
              <w:pStyle w:val="TableParagraph"/>
              <w:spacing w:line="243" w:lineRule="exact"/>
              <w:ind w:left="215"/>
            </w:pPr>
            <w:r>
              <w:t>года</w:t>
            </w:r>
          </w:p>
        </w:tc>
        <w:tc>
          <w:tcPr>
            <w:tcW w:w="2060" w:type="dxa"/>
          </w:tcPr>
          <w:p w:rsidR="001F3758" w:rsidRDefault="00056B79">
            <w:pPr>
              <w:pStyle w:val="TableParagraph"/>
              <w:spacing w:line="212" w:lineRule="exact"/>
              <w:ind w:left="213"/>
            </w:pPr>
            <w:r>
              <w:t>Заместитель</w:t>
            </w:r>
          </w:p>
          <w:p w:rsidR="001F3758" w:rsidRDefault="00056B79">
            <w:pPr>
              <w:pStyle w:val="TableParagraph"/>
              <w:spacing w:before="7" w:line="220" w:lineRule="auto"/>
              <w:ind w:left="213" w:right="576"/>
            </w:pPr>
            <w:r>
              <w:t>директора по</w:t>
            </w:r>
            <w:r>
              <w:rPr>
                <w:spacing w:val="-52"/>
              </w:rPr>
              <w:t xml:space="preserve"> </w:t>
            </w:r>
            <w:r>
              <w:t>УВР</w:t>
            </w:r>
            <w:r>
              <w:rPr>
                <w:spacing w:val="-1"/>
              </w:rPr>
              <w:t xml:space="preserve"> </w:t>
            </w:r>
            <w:r>
              <w:t>,</w:t>
            </w:r>
          </w:p>
          <w:p w:rsidR="001F3758" w:rsidRDefault="00056B79">
            <w:pPr>
              <w:pStyle w:val="TableParagraph"/>
              <w:spacing w:line="237" w:lineRule="exact"/>
              <w:ind w:left="213"/>
            </w:pPr>
            <w:r>
              <w:t>учитель-логопед</w:t>
            </w:r>
          </w:p>
        </w:tc>
      </w:tr>
      <w:tr w:rsidR="001F3758">
        <w:trPr>
          <w:trHeight w:val="243"/>
        </w:trPr>
        <w:tc>
          <w:tcPr>
            <w:tcW w:w="10388" w:type="dxa"/>
            <w:gridSpan w:val="5"/>
          </w:tcPr>
          <w:p w:rsidR="001F3758" w:rsidRDefault="00056B79">
            <w:pPr>
              <w:pStyle w:val="TableParagraph"/>
              <w:spacing w:line="224" w:lineRule="exact"/>
              <w:ind w:left="215"/>
              <w:rPr>
                <w:b/>
                <w:i/>
              </w:rPr>
            </w:pPr>
            <w:r>
              <w:rPr>
                <w:b/>
                <w:i/>
              </w:rPr>
              <w:t>Профилактическая</w:t>
            </w:r>
            <w:r>
              <w:rPr>
                <w:b/>
                <w:i/>
                <w:spacing w:val="-4"/>
              </w:rPr>
              <w:t xml:space="preserve"> </w:t>
            </w:r>
            <w:r>
              <w:rPr>
                <w:b/>
                <w:i/>
              </w:rPr>
              <w:t>работа</w:t>
            </w:r>
          </w:p>
        </w:tc>
      </w:tr>
      <w:tr w:rsidR="001F3758">
        <w:trPr>
          <w:trHeight w:val="4556"/>
        </w:trPr>
        <w:tc>
          <w:tcPr>
            <w:tcW w:w="2028" w:type="dxa"/>
          </w:tcPr>
          <w:p w:rsidR="001F3758" w:rsidRDefault="00056B79">
            <w:pPr>
              <w:pStyle w:val="TableParagraph"/>
              <w:ind w:left="215" w:right="546"/>
            </w:pPr>
            <w:r>
              <w:t>Создание</w:t>
            </w:r>
            <w:r>
              <w:rPr>
                <w:spacing w:val="1"/>
              </w:rPr>
              <w:t xml:space="preserve"> </w:t>
            </w:r>
            <w:r>
              <w:t>условий для</w:t>
            </w:r>
            <w:r>
              <w:rPr>
                <w:spacing w:val="1"/>
              </w:rPr>
              <w:t xml:space="preserve"> </w:t>
            </w:r>
            <w:r>
              <w:t>сохранения</w:t>
            </w:r>
            <w:r>
              <w:rPr>
                <w:spacing w:val="-14"/>
              </w:rPr>
              <w:t xml:space="preserve"> </w:t>
            </w:r>
            <w:r>
              <w:t>и</w:t>
            </w:r>
            <w:r>
              <w:rPr>
                <w:spacing w:val="-52"/>
              </w:rPr>
              <w:t xml:space="preserve"> </w:t>
            </w:r>
            <w:r>
              <w:t>укрепления</w:t>
            </w:r>
            <w:r>
              <w:rPr>
                <w:spacing w:val="1"/>
              </w:rPr>
              <w:t xml:space="preserve"> </w:t>
            </w:r>
            <w:r>
              <w:t>здоровья</w:t>
            </w:r>
            <w:r>
              <w:rPr>
                <w:spacing w:val="1"/>
              </w:rPr>
              <w:t xml:space="preserve"> </w:t>
            </w:r>
            <w:r>
              <w:t>обучающихс</w:t>
            </w:r>
            <w:r>
              <w:rPr>
                <w:spacing w:val="-52"/>
              </w:rPr>
              <w:t xml:space="preserve"> </w:t>
            </w:r>
            <w:r>
              <w:t>я</w:t>
            </w:r>
          </w:p>
          <w:p w:rsidR="001F3758" w:rsidRDefault="00056B79">
            <w:pPr>
              <w:pStyle w:val="TableParagraph"/>
              <w:spacing w:line="250" w:lineRule="exact"/>
              <w:ind w:left="215"/>
            </w:pPr>
            <w:r>
              <w:t>«группы</w:t>
            </w:r>
            <w:r>
              <w:rPr>
                <w:spacing w:val="-2"/>
              </w:rPr>
              <w:t xml:space="preserve"> </w:t>
            </w:r>
            <w:r>
              <w:t>риска»</w:t>
            </w:r>
          </w:p>
        </w:tc>
        <w:tc>
          <w:tcPr>
            <w:tcW w:w="1748" w:type="dxa"/>
          </w:tcPr>
          <w:p w:rsidR="001F3758" w:rsidRDefault="00056B79">
            <w:pPr>
              <w:pStyle w:val="TableParagraph"/>
              <w:ind w:left="217" w:right="299"/>
            </w:pPr>
            <w:r>
              <w:t>Позитивная</w:t>
            </w:r>
            <w:r>
              <w:rPr>
                <w:spacing w:val="1"/>
              </w:rPr>
              <w:t xml:space="preserve"> </w:t>
            </w:r>
            <w:r>
              <w:t>динамика</w:t>
            </w:r>
            <w:r>
              <w:rPr>
                <w:spacing w:val="1"/>
              </w:rPr>
              <w:t xml:space="preserve"> </w:t>
            </w:r>
            <w:r>
              <w:rPr>
                <w:spacing w:val="-1"/>
              </w:rPr>
              <w:t>развиваемых</w:t>
            </w:r>
            <w:r>
              <w:rPr>
                <w:spacing w:val="-52"/>
              </w:rPr>
              <w:t xml:space="preserve"> </w:t>
            </w:r>
            <w:r>
              <w:t>параметров</w:t>
            </w:r>
          </w:p>
        </w:tc>
        <w:tc>
          <w:tcPr>
            <w:tcW w:w="3060" w:type="dxa"/>
          </w:tcPr>
          <w:p w:rsidR="001F3758" w:rsidRDefault="00056B79">
            <w:pPr>
              <w:pStyle w:val="TableParagraph"/>
              <w:ind w:left="215" w:right="415"/>
            </w:pPr>
            <w:r>
              <w:t>Разработка</w:t>
            </w:r>
            <w:r>
              <w:rPr>
                <w:spacing w:val="1"/>
              </w:rPr>
              <w:t xml:space="preserve"> </w:t>
            </w:r>
            <w:r>
              <w:t>рекомендаций для</w:t>
            </w:r>
            <w:r>
              <w:rPr>
                <w:spacing w:val="1"/>
              </w:rPr>
              <w:t xml:space="preserve"> </w:t>
            </w:r>
            <w:r>
              <w:t>педагогов, учителя, и</w:t>
            </w:r>
            <w:r>
              <w:rPr>
                <w:spacing w:val="1"/>
              </w:rPr>
              <w:t xml:space="preserve"> </w:t>
            </w:r>
            <w:r>
              <w:t>родителей по работе с</w:t>
            </w:r>
            <w:r>
              <w:rPr>
                <w:spacing w:val="1"/>
              </w:rPr>
              <w:t xml:space="preserve"> </w:t>
            </w:r>
            <w:r>
              <w:t>детьми «группы риска».</w:t>
            </w:r>
            <w:r>
              <w:rPr>
                <w:spacing w:val="1"/>
              </w:rPr>
              <w:t xml:space="preserve"> </w:t>
            </w:r>
            <w:r>
              <w:t>Внедрение</w:t>
            </w:r>
            <w:r>
              <w:rPr>
                <w:spacing w:val="1"/>
              </w:rPr>
              <w:t xml:space="preserve"> </w:t>
            </w:r>
            <w:r>
              <w:t>здоровьесберегающих</w:t>
            </w:r>
            <w:r>
              <w:rPr>
                <w:spacing w:val="1"/>
              </w:rPr>
              <w:t xml:space="preserve"> </w:t>
            </w:r>
            <w:r>
              <w:t>технологий в</w:t>
            </w:r>
            <w:r>
              <w:rPr>
                <w:spacing w:val="1"/>
              </w:rPr>
              <w:t xml:space="preserve"> </w:t>
            </w:r>
            <w:r>
              <w:t>образовательный</w:t>
            </w:r>
            <w:r>
              <w:rPr>
                <w:spacing w:val="-9"/>
              </w:rPr>
              <w:t xml:space="preserve"> </w:t>
            </w:r>
            <w:r>
              <w:t>процесс</w:t>
            </w:r>
          </w:p>
          <w:p w:rsidR="001F3758" w:rsidRDefault="00056B79">
            <w:pPr>
              <w:pStyle w:val="TableParagraph"/>
              <w:ind w:left="215" w:right="291"/>
            </w:pPr>
            <w:r>
              <w:t>Организация и проведение</w:t>
            </w:r>
            <w:r>
              <w:rPr>
                <w:spacing w:val="-52"/>
              </w:rPr>
              <w:t xml:space="preserve"> </w:t>
            </w:r>
            <w:r>
              <w:t>мероприятий,</w:t>
            </w:r>
            <w:r>
              <w:rPr>
                <w:spacing w:val="1"/>
              </w:rPr>
              <w:t xml:space="preserve"> </w:t>
            </w:r>
            <w:r>
              <w:t>направленных на</w:t>
            </w:r>
            <w:r>
              <w:rPr>
                <w:spacing w:val="1"/>
              </w:rPr>
              <w:t xml:space="preserve"> </w:t>
            </w:r>
            <w:r>
              <w:t>сохранение,</w:t>
            </w:r>
            <w:r>
              <w:rPr>
                <w:spacing w:val="-13"/>
              </w:rPr>
              <w:t xml:space="preserve"> </w:t>
            </w:r>
            <w:r>
              <w:t>профилактику</w:t>
            </w:r>
            <w:r>
              <w:rPr>
                <w:spacing w:val="-52"/>
              </w:rPr>
              <w:t xml:space="preserve"> </w:t>
            </w:r>
            <w:r>
              <w:t>здоровья и формирование</w:t>
            </w:r>
            <w:r>
              <w:rPr>
                <w:spacing w:val="1"/>
              </w:rPr>
              <w:t xml:space="preserve"> </w:t>
            </w:r>
            <w:r>
              <w:t>навыков</w:t>
            </w:r>
          </w:p>
          <w:p w:rsidR="001F3758" w:rsidRDefault="00056B79">
            <w:pPr>
              <w:pStyle w:val="TableParagraph"/>
              <w:spacing w:line="254" w:lineRule="exact"/>
              <w:ind w:left="215" w:right="1010"/>
            </w:pPr>
            <w:r>
              <w:t>здорового и</w:t>
            </w:r>
            <w:r>
              <w:rPr>
                <w:spacing w:val="1"/>
              </w:rPr>
              <w:t xml:space="preserve"> </w:t>
            </w:r>
            <w:r>
              <w:rPr>
                <w:spacing w:val="-1"/>
              </w:rPr>
              <w:t xml:space="preserve">безопасного </w:t>
            </w:r>
            <w:r>
              <w:t>образа</w:t>
            </w:r>
            <w:r>
              <w:rPr>
                <w:spacing w:val="-52"/>
              </w:rPr>
              <w:t xml:space="preserve"> </w:t>
            </w:r>
            <w:r>
              <w:t>жизни.</w:t>
            </w:r>
          </w:p>
        </w:tc>
        <w:tc>
          <w:tcPr>
            <w:tcW w:w="1492" w:type="dxa"/>
          </w:tcPr>
          <w:p w:rsidR="001F3758" w:rsidRDefault="00056B79">
            <w:pPr>
              <w:pStyle w:val="TableParagraph"/>
              <w:spacing w:line="242" w:lineRule="exact"/>
              <w:ind w:left="215"/>
            </w:pPr>
            <w:r>
              <w:t>В</w:t>
            </w:r>
          </w:p>
          <w:p w:rsidR="001F3758" w:rsidRDefault="00056B79">
            <w:pPr>
              <w:pStyle w:val="TableParagraph"/>
              <w:spacing w:before="1"/>
              <w:ind w:left="215" w:right="511"/>
            </w:pPr>
            <w:r>
              <w:t>течение</w:t>
            </w:r>
            <w:r>
              <w:rPr>
                <w:spacing w:val="-53"/>
              </w:rPr>
              <w:t xml:space="preserve"> </w:t>
            </w:r>
            <w:r>
              <w:t>года</w:t>
            </w:r>
          </w:p>
        </w:tc>
        <w:tc>
          <w:tcPr>
            <w:tcW w:w="2060" w:type="dxa"/>
          </w:tcPr>
          <w:p w:rsidR="001F3758" w:rsidRDefault="00056B79">
            <w:pPr>
              <w:pStyle w:val="TableParagraph"/>
              <w:ind w:left="213" w:right="520"/>
            </w:pPr>
            <w:r>
              <w:t>Педаго-</w:t>
            </w:r>
            <w:r>
              <w:rPr>
                <w:spacing w:val="1"/>
              </w:rPr>
              <w:t xml:space="preserve"> </w:t>
            </w:r>
            <w:r>
              <w:t>психолог</w:t>
            </w:r>
            <w:r>
              <w:rPr>
                <w:spacing w:val="1"/>
              </w:rPr>
              <w:t xml:space="preserve"> </w:t>
            </w:r>
            <w:r>
              <w:t>Учителя-</w:t>
            </w:r>
            <w:r>
              <w:rPr>
                <w:spacing w:val="1"/>
              </w:rPr>
              <w:t xml:space="preserve"> </w:t>
            </w:r>
            <w:r>
              <w:t>предметники</w:t>
            </w:r>
            <w:r>
              <w:rPr>
                <w:spacing w:val="1"/>
              </w:rPr>
              <w:t xml:space="preserve"> </w:t>
            </w:r>
            <w:r>
              <w:t>Учитель-</w:t>
            </w:r>
            <w:r>
              <w:rPr>
                <w:spacing w:val="1"/>
              </w:rPr>
              <w:t xml:space="preserve"> </w:t>
            </w:r>
            <w:r>
              <w:t>логопед,</w:t>
            </w:r>
            <w:r>
              <w:rPr>
                <w:spacing w:val="1"/>
              </w:rPr>
              <w:t xml:space="preserve"> </w:t>
            </w:r>
            <w:r>
              <w:rPr>
                <w:spacing w:val="-1"/>
              </w:rPr>
              <w:t>Медицинский</w:t>
            </w:r>
            <w:r>
              <w:rPr>
                <w:spacing w:val="-52"/>
              </w:rPr>
              <w:t xml:space="preserve"> </w:t>
            </w:r>
            <w:r>
              <w:t>работник</w:t>
            </w:r>
          </w:p>
        </w:tc>
      </w:tr>
    </w:tbl>
    <w:p w:rsidR="001F3758" w:rsidRDefault="001F3758">
      <w:pPr>
        <w:pStyle w:val="a3"/>
        <w:spacing w:before="2"/>
        <w:ind w:left="0"/>
        <w:jc w:val="left"/>
        <w:rPr>
          <w:sz w:val="17"/>
        </w:rPr>
      </w:pPr>
    </w:p>
    <w:p w:rsidR="001F3758" w:rsidRDefault="00056B79">
      <w:pPr>
        <w:spacing w:before="91"/>
        <w:ind w:left="1116"/>
      </w:pPr>
      <w:r>
        <w:t>Содержание</w:t>
      </w:r>
      <w:r>
        <w:rPr>
          <w:spacing w:val="-5"/>
        </w:rPr>
        <w:t xml:space="preserve"> </w:t>
      </w:r>
      <w:r>
        <w:t>и</w:t>
      </w:r>
      <w:r>
        <w:rPr>
          <w:spacing w:val="-3"/>
        </w:rPr>
        <w:t xml:space="preserve"> </w:t>
      </w:r>
      <w:r>
        <w:t>формы</w:t>
      </w:r>
      <w:r>
        <w:rPr>
          <w:spacing w:val="-4"/>
        </w:rPr>
        <w:t xml:space="preserve"> </w:t>
      </w:r>
      <w:r>
        <w:t>коррекционной</w:t>
      </w:r>
      <w:r>
        <w:rPr>
          <w:spacing w:val="-5"/>
        </w:rPr>
        <w:t xml:space="preserve"> </w:t>
      </w:r>
      <w:r>
        <w:t>работы</w:t>
      </w:r>
      <w:r>
        <w:rPr>
          <w:spacing w:val="-4"/>
        </w:rPr>
        <w:t xml:space="preserve"> </w:t>
      </w:r>
      <w:r>
        <w:t>учителя:</w:t>
      </w:r>
    </w:p>
    <w:p w:rsidR="001F3758" w:rsidRDefault="00056B79">
      <w:pPr>
        <w:pStyle w:val="a5"/>
        <w:numPr>
          <w:ilvl w:val="0"/>
          <w:numId w:val="71"/>
        </w:numPr>
        <w:tabs>
          <w:tab w:val="left" w:pos="1958"/>
        </w:tabs>
        <w:spacing w:before="2"/>
        <w:ind w:left="1958"/>
        <w:jc w:val="left"/>
        <w:rPr>
          <w:sz w:val="24"/>
        </w:rPr>
      </w:pPr>
      <w:r>
        <w:rPr>
          <w:sz w:val="24"/>
        </w:rPr>
        <w:t>наблюдение</w:t>
      </w:r>
      <w:r>
        <w:rPr>
          <w:spacing w:val="-2"/>
          <w:sz w:val="24"/>
        </w:rPr>
        <w:t xml:space="preserve"> </w:t>
      </w:r>
      <w:r>
        <w:rPr>
          <w:sz w:val="24"/>
        </w:rPr>
        <w:t>за</w:t>
      </w:r>
      <w:r>
        <w:rPr>
          <w:spacing w:val="-5"/>
          <w:sz w:val="24"/>
        </w:rPr>
        <w:t xml:space="preserve"> </w:t>
      </w:r>
      <w:r>
        <w:rPr>
          <w:sz w:val="24"/>
        </w:rPr>
        <w:t>учениками</w:t>
      </w:r>
      <w:r>
        <w:rPr>
          <w:spacing w:val="-3"/>
          <w:sz w:val="24"/>
        </w:rPr>
        <w:t xml:space="preserve"> </w:t>
      </w:r>
      <w:r>
        <w:rPr>
          <w:sz w:val="24"/>
        </w:rPr>
        <w:t>в</w:t>
      </w:r>
      <w:r>
        <w:rPr>
          <w:spacing w:val="-4"/>
          <w:sz w:val="24"/>
        </w:rPr>
        <w:t xml:space="preserve"> </w:t>
      </w:r>
      <w:r>
        <w:rPr>
          <w:sz w:val="24"/>
        </w:rPr>
        <w:t>учебной</w:t>
      </w:r>
      <w:r>
        <w:rPr>
          <w:spacing w:val="-3"/>
          <w:sz w:val="24"/>
        </w:rPr>
        <w:t xml:space="preserve"> </w:t>
      </w:r>
      <w:r>
        <w:rPr>
          <w:sz w:val="24"/>
        </w:rPr>
        <w:t>и</w:t>
      </w:r>
      <w:r>
        <w:rPr>
          <w:spacing w:val="-5"/>
          <w:sz w:val="24"/>
        </w:rPr>
        <w:t xml:space="preserve"> </w:t>
      </w:r>
      <w:r>
        <w:rPr>
          <w:sz w:val="24"/>
        </w:rPr>
        <w:t>внеурочной</w:t>
      </w:r>
      <w:r>
        <w:rPr>
          <w:spacing w:val="-3"/>
          <w:sz w:val="24"/>
        </w:rPr>
        <w:t xml:space="preserve"> </w:t>
      </w:r>
      <w:r>
        <w:rPr>
          <w:sz w:val="24"/>
        </w:rPr>
        <w:t>деятельности(ежедневно);</w:t>
      </w:r>
    </w:p>
    <w:p w:rsidR="001F3758" w:rsidRDefault="00056B79">
      <w:pPr>
        <w:pStyle w:val="a5"/>
        <w:numPr>
          <w:ilvl w:val="0"/>
          <w:numId w:val="71"/>
        </w:numPr>
        <w:tabs>
          <w:tab w:val="left" w:pos="2002"/>
        </w:tabs>
        <w:spacing w:before="28"/>
        <w:ind w:right="2147" w:firstLine="0"/>
        <w:jc w:val="left"/>
        <w:rPr>
          <w:sz w:val="24"/>
        </w:rPr>
      </w:pPr>
      <w:r>
        <w:rPr>
          <w:sz w:val="24"/>
        </w:rPr>
        <w:t>поддержание постоянной связи с учителями-предметниками, школьным</w:t>
      </w:r>
      <w:r>
        <w:rPr>
          <w:spacing w:val="1"/>
          <w:sz w:val="24"/>
        </w:rPr>
        <w:t xml:space="preserve"> </w:t>
      </w:r>
      <w:r>
        <w:rPr>
          <w:sz w:val="24"/>
        </w:rPr>
        <w:t>психологом,</w:t>
      </w:r>
      <w:r>
        <w:rPr>
          <w:spacing w:val="-8"/>
          <w:sz w:val="24"/>
        </w:rPr>
        <w:t xml:space="preserve"> </w:t>
      </w:r>
      <w:r>
        <w:rPr>
          <w:sz w:val="24"/>
        </w:rPr>
        <w:t>медицинским</w:t>
      </w:r>
      <w:r>
        <w:rPr>
          <w:spacing w:val="-7"/>
          <w:sz w:val="24"/>
        </w:rPr>
        <w:t xml:space="preserve"> </w:t>
      </w:r>
      <w:r>
        <w:rPr>
          <w:sz w:val="24"/>
        </w:rPr>
        <w:t>работником,</w:t>
      </w:r>
      <w:r>
        <w:rPr>
          <w:spacing w:val="-6"/>
          <w:sz w:val="24"/>
        </w:rPr>
        <w:t xml:space="preserve"> </w:t>
      </w:r>
      <w:r>
        <w:rPr>
          <w:sz w:val="24"/>
        </w:rPr>
        <w:t>администрацией</w:t>
      </w:r>
      <w:r>
        <w:rPr>
          <w:spacing w:val="-5"/>
          <w:sz w:val="24"/>
        </w:rPr>
        <w:t xml:space="preserve"> </w:t>
      </w:r>
      <w:r>
        <w:rPr>
          <w:sz w:val="24"/>
        </w:rPr>
        <w:t>школы,родителями;</w:t>
      </w:r>
    </w:p>
    <w:p w:rsidR="001F3758" w:rsidRDefault="00056B79">
      <w:pPr>
        <w:pStyle w:val="a5"/>
        <w:numPr>
          <w:ilvl w:val="0"/>
          <w:numId w:val="71"/>
        </w:numPr>
        <w:tabs>
          <w:tab w:val="left" w:pos="2105"/>
          <w:tab w:val="left" w:pos="2106"/>
          <w:tab w:val="left" w:pos="3555"/>
          <w:tab w:val="left" w:pos="6513"/>
          <w:tab w:val="left" w:pos="8335"/>
          <w:tab w:val="left" w:pos="9609"/>
        </w:tabs>
        <w:spacing w:before="22"/>
        <w:ind w:left="2106" w:right="1897" w:hanging="292"/>
        <w:jc w:val="left"/>
        <w:rPr>
          <w:sz w:val="24"/>
        </w:rPr>
      </w:pPr>
      <w:r>
        <w:rPr>
          <w:sz w:val="24"/>
        </w:rPr>
        <w:t>составление</w:t>
      </w:r>
      <w:r>
        <w:rPr>
          <w:sz w:val="24"/>
        </w:rPr>
        <w:tab/>
        <w:t>психолого-педагогической</w:t>
      </w:r>
      <w:r>
        <w:rPr>
          <w:sz w:val="24"/>
        </w:rPr>
        <w:tab/>
        <w:t>характеристики</w:t>
      </w:r>
      <w:r>
        <w:rPr>
          <w:sz w:val="24"/>
        </w:rPr>
        <w:tab/>
        <w:t>учащегося</w:t>
      </w:r>
      <w:r>
        <w:rPr>
          <w:sz w:val="24"/>
        </w:rPr>
        <w:tab/>
      </w:r>
      <w:r>
        <w:rPr>
          <w:spacing w:val="-1"/>
          <w:sz w:val="24"/>
        </w:rPr>
        <w:t>при</w:t>
      </w:r>
      <w:r>
        <w:rPr>
          <w:spacing w:val="-57"/>
          <w:sz w:val="24"/>
        </w:rPr>
        <w:t xml:space="preserve"> </w:t>
      </w:r>
      <w:r>
        <w:rPr>
          <w:sz w:val="24"/>
        </w:rPr>
        <w:t>помощи методов наблюдения,беседы,</w:t>
      </w:r>
    </w:p>
    <w:p w:rsidR="001F3758" w:rsidRDefault="00056B79">
      <w:pPr>
        <w:pStyle w:val="a5"/>
        <w:numPr>
          <w:ilvl w:val="0"/>
          <w:numId w:val="71"/>
        </w:numPr>
        <w:tabs>
          <w:tab w:val="left" w:pos="2118"/>
        </w:tabs>
        <w:spacing w:before="23"/>
        <w:ind w:right="1382" w:firstLine="0"/>
        <w:rPr>
          <w:sz w:val="24"/>
        </w:rPr>
      </w:pPr>
      <w:r>
        <w:rPr>
          <w:sz w:val="24"/>
        </w:rPr>
        <w:t>составление</w:t>
      </w:r>
      <w:r>
        <w:rPr>
          <w:spacing w:val="1"/>
          <w:sz w:val="24"/>
        </w:rPr>
        <w:t xml:space="preserve"> </w:t>
      </w:r>
      <w:r>
        <w:rPr>
          <w:sz w:val="24"/>
        </w:rPr>
        <w:t>индивидуального</w:t>
      </w:r>
      <w:r>
        <w:rPr>
          <w:spacing w:val="1"/>
          <w:sz w:val="24"/>
        </w:rPr>
        <w:t xml:space="preserve"> </w:t>
      </w:r>
      <w:r>
        <w:rPr>
          <w:sz w:val="24"/>
        </w:rPr>
        <w:t>маршрута</w:t>
      </w:r>
      <w:r>
        <w:rPr>
          <w:spacing w:val="1"/>
          <w:sz w:val="24"/>
        </w:rPr>
        <w:t xml:space="preserve"> </w:t>
      </w:r>
      <w:r>
        <w:rPr>
          <w:sz w:val="24"/>
        </w:rPr>
        <w:t>сопровождения</w:t>
      </w:r>
      <w:r>
        <w:rPr>
          <w:spacing w:val="1"/>
          <w:sz w:val="24"/>
        </w:rPr>
        <w:t xml:space="preserve"> </w:t>
      </w:r>
      <w:r>
        <w:rPr>
          <w:sz w:val="24"/>
        </w:rPr>
        <w:t>учащегося</w:t>
      </w:r>
      <w:r>
        <w:rPr>
          <w:spacing w:val="1"/>
          <w:sz w:val="24"/>
        </w:rPr>
        <w:t xml:space="preserve"> </w:t>
      </w:r>
      <w:r>
        <w:rPr>
          <w:sz w:val="24"/>
        </w:rPr>
        <w:t>(вместе</w:t>
      </w:r>
      <w:r>
        <w:rPr>
          <w:spacing w:val="1"/>
          <w:sz w:val="24"/>
        </w:rPr>
        <w:t xml:space="preserve"> </w:t>
      </w:r>
      <w:r>
        <w:rPr>
          <w:sz w:val="24"/>
        </w:rPr>
        <w:t>с</w:t>
      </w:r>
      <w:r>
        <w:rPr>
          <w:spacing w:val="1"/>
          <w:sz w:val="24"/>
        </w:rPr>
        <w:t xml:space="preserve"> </w:t>
      </w:r>
      <w:r>
        <w:rPr>
          <w:sz w:val="24"/>
        </w:rPr>
        <w:t>психологом</w:t>
      </w:r>
      <w:r>
        <w:rPr>
          <w:spacing w:val="1"/>
          <w:sz w:val="24"/>
        </w:rPr>
        <w:t xml:space="preserve"> </w:t>
      </w:r>
      <w:r>
        <w:rPr>
          <w:sz w:val="24"/>
        </w:rPr>
        <w:t>и</w:t>
      </w:r>
      <w:r>
        <w:rPr>
          <w:spacing w:val="1"/>
          <w:sz w:val="24"/>
        </w:rPr>
        <w:t xml:space="preserve"> </w:t>
      </w:r>
      <w:r>
        <w:rPr>
          <w:sz w:val="24"/>
        </w:rPr>
        <w:t>учителями-предметниками),</w:t>
      </w:r>
      <w:r>
        <w:rPr>
          <w:spacing w:val="1"/>
          <w:sz w:val="24"/>
        </w:rPr>
        <w:t xml:space="preserve"> </w:t>
      </w:r>
      <w:r>
        <w:rPr>
          <w:sz w:val="24"/>
        </w:rPr>
        <w:t>где</w:t>
      </w:r>
      <w:r>
        <w:rPr>
          <w:spacing w:val="1"/>
          <w:sz w:val="24"/>
        </w:rPr>
        <w:t xml:space="preserve"> </w:t>
      </w:r>
      <w:r>
        <w:rPr>
          <w:sz w:val="24"/>
        </w:rPr>
        <w:t>отражаются</w:t>
      </w:r>
      <w:r>
        <w:rPr>
          <w:spacing w:val="1"/>
          <w:sz w:val="24"/>
        </w:rPr>
        <w:t xml:space="preserve"> </w:t>
      </w:r>
      <w:r>
        <w:rPr>
          <w:sz w:val="24"/>
        </w:rPr>
        <w:t>пробелы</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намечаются пути их ликвидации, способ предъявления учебного материала, темп</w:t>
      </w:r>
      <w:r>
        <w:rPr>
          <w:spacing w:val="1"/>
          <w:sz w:val="24"/>
        </w:rPr>
        <w:t xml:space="preserve"> </w:t>
      </w:r>
      <w:r>
        <w:rPr>
          <w:sz w:val="24"/>
        </w:rPr>
        <w:t>обучения,</w:t>
      </w:r>
      <w:r>
        <w:rPr>
          <w:spacing w:val="2"/>
          <w:sz w:val="24"/>
        </w:rPr>
        <w:t xml:space="preserve"> </w:t>
      </w:r>
      <w:r>
        <w:rPr>
          <w:sz w:val="24"/>
        </w:rPr>
        <w:t>направления</w:t>
      </w:r>
      <w:r>
        <w:rPr>
          <w:spacing w:val="1"/>
          <w:sz w:val="24"/>
        </w:rPr>
        <w:t xml:space="preserve"> </w:t>
      </w:r>
      <w:r>
        <w:rPr>
          <w:sz w:val="24"/>
        </w:rPr>
        <w:t>коррекционнойработы;</w:t>
      </w:r>
    </w:p>
    <w:p w:rsidR="001F3758" w:rsidRDefault="00056B79">
      <w:pPr>
        <w:pStyle w:val="a5"/>
        <w:numPr>
          <w:ilvl w:val="0"/>
          <w:numId w:val="71"/>
        </w:numPr>
        <w:tabs>
          <w:tab w:val="left" w:pos="1958"/>
        </w:tabs>
        <w:spacing w:before="28"/>
        <w:ind w:left="1958"/>
        <w:rPr>
          <w:sz w:val="24"/>
        </w:rPr>
      </w:pPr>
      <w:r>
        <w:rPr>
          <w:sz w:val="24"/>
        </w:rPr>
        <w:t>контроль</w:t>
      </w:r>
      <w:r>
        <w:rPr>
          <w:spacing w:val="-2"/>
          <w:sz w:val="24"/>
        </w:rPr>
        <w:t xml:space="preserve"> </w:t>
      </w:r>
      <w:r>
        <w:rPr>
          <w:sz w:val="24"/>
        </w:rPr>
        <w:t>успеваемости</w:t>
      </w:r>
      <w:r>
        <w:rPr>
          <w:spacing w:val="-1"/>
          <w:sz w:val="24"/>
        </w:rPr>
        <w:t xml:space="preserve"> </w:t>
      </w:r>
      <w:r>
        <w:rPr>
          <w:sz w:val="24"/>
        </w:rPr>
        <w:t>и</w:t>
      </w:r>
      <w:r>
        <w:rPr>
          <w:spacing w:val="-4"/>
          <w:sz w:val="24"/>
        </w:rPr>
        <w:t xml:space="preserve"> </w:t>
      </w:r>
      <w:r>
        <w:rPr>
          <w:sz w:val="24"/>
        </w:rPr>
        <w:t>поведения</w:t>
      </w:r>
      <w:r>
        <w:rPr>
          <w:spacing w:val="-3"/>
          <w:sz w:val="24"/>
        </w:rPr>
        <w:t xml:space="preserve"> </w:t>
      </w:r>
      <w:r>
        <w:rPr>
          <w:sz w:val="24"/>
        </w:rPr>
        <w:t>учащихся в</w:t>
      </w:r>
      <w:r>
        <w:rPr>
          <w:spacing w:val="-6"/>
          <w:sz w:val="24"/>
        </w:rPr>
        <w:t xml:space="preserve"> </w:t>
      </w:r>
      <w:r>
        <w:rPr>
          <w:sz w:val="24"/>
        </w:rPr>
        <w:t>классе;</w:t>
      </w:r>
    </w:p>
    <w:p w:rsidR="001F3758" w:rsidRDefault="00056B79">
      <w:pPr>
        <w:pStyle w:val="a5"/>
        <w:numPr>
          <w:ilvl w:val="0"/>
          <w:numId w:val="71"/>
        </w:numPr>
        <w:tabs>
          <w:tab w:val="left" w:pos="2086"/>
        </w:tabs>
        <w:spacing w:before="24"/>
        <w:ind w:right="1750" w:firstLine="0"/>
        <w:jc w:val="left"/>
        <w:rPr>
          <w:sz w:val="24"/>
        </w:rPr>
      </w:pPr>
      <w:r>
        <w:rPr>
          <w:sz w:val="24"/>
        </w:rPr>
        <w:t>формирование микроклимата в классе, способствующего тому, чтобы каждый</w:t>
      </w:r>
      <w:r>
        <w:rPr>
          <w:spacing w:val="-57"/>
          <w:sz w:val="24"/>
        </w:rPr>
        <w:t xml:space="preserve"> </w:t>
      </w:r>
      <w:r>
        <w:rPr>
          <w:sz w:val="24"/>
        </w:rPr>
        <w:t>учащийся чувствовал</w:t>
      </w:r>
      <w:r>
        <w:rPr>
          <w:spacing w:val="-1"/>
          <w:sz w:val="24"/>
        </w:rPr>
        <w:t xml:space="preserve"> </w:t>
      </w:r>
      <w:r>
        <w:rPr>
          <w:sz w:val="24"/>
        </w:rPr>
        <w:t>себя</w:t>
      </w:r>
      <w:r>
        <w:rPr>
          <w:spacing w:val="1"/>
          <w:sz w:val="24"/>
        </w:rPr>
        <w:t xml:space="preserve"> </w:t>
      </w:r>
      <w:r>
        <w:rPr>
          <w:sz w:val="24"/>
        </w:rPr>
        <w:t>в</w:t>
      </w:r>
      <w:r>
        <w:rPr>
          <w:spacing w:val="-1"/>
          <w:sz w:val="24"/>
        </w:rPr>
        <w:t xml:space="preserve"> </w:t>
      </w:r>
      <w:r>
        <w:rPr>
          <w:sz w:val="24"/>
        </w:rPr>
        <w:t>школекомфортно;</w:t>
      </w:r>
    </w:p>
    <w:p w:rsidR="001F3758" w:rsidRDefault="00056B79">
      <w:pPr>
        <w:pStyle w:val="a5"/>
        <w:numPr>
          <w:ilvl w:val="0"/>
          <w:numId w:val="71"/>
        </w:numPr>
        <w:tabs>
          <w:tab w:val="left" w:pos="2044"/>
        </w:tabs>
        <w:spacing w:before="24"/>
        <w:ind w:right="3067" w:firstLine="0"/>
        <w:jc w:val="left"/>
        <w:rPr>
          <w:sz w:val="24"/>
        </w:rPr>
      </w:pPr>
      <w:r>
        <w:rPr>
          <w:sz w:val="24"/>
        </w:rPr>
        <w:t>организация внеурочной деятельности, направленной на развитие</w:t>
      </w:r>
      <w:r>
        <w:rPr>
          <w:spacing w:val="-58"/>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учащихся,</w:t>
      </w:r>
      <w:r>
        <w:rPr>
          <w:spacing w:val="2"/>
          <w:sz w:val="24"/>
        </w:rPr>
        <w:t xml:space="preserve"> </w:t>
      </w:r>
      <w:r>
        <w:rPr>
          <w:sz w:val="24"/>
        </w:rPr>
        <w:t>их</w:t>
      </w:r>
      <w:r>
        <w:rPr>
          <w:spacing w:val="-1"/>
          <w:sz w:val="24"/>
        </w:rPr>
        <w:t xml:space="preserve"> </w:t>
      </w:r>
      <w:r>
        <w:rPr>
          <w:sz w:val="24"/>
        </w:rPr>
        <w:t>общееразвитие.</w:t>
      </w:r>
    </w:p>
    <w:p w:rsidR="001F3758" w:rsidRDefault="001F3758">
      <w:pPr>
        <w:rPr>
          <w:sz w:val="24"/>
        </w:rPr>
        <w:sectPr w:rsidR="001F3758">
          <w:pgSz w:w="11910" w:h="16840"/>
          <w:pgMar w:top="560" w:right="0" w:bottom="800" w:left="20" w:header="0" w:footer="530" w:gutter="0"/>
          <w:cols w:space="720"/>
        </w:sectPr>
      </w:pPr>
    </w:p>
    <w:p w:rsidR="001F3758" w:rsidRDefault="00056B79">
      <w:pPr>
        <w:pStyle w:val="a5"/>
        <w:numPr>
          <w:ilvl w:val="0"/>
          <w:numId w:val="71"/>
        </w:numPr>
        <w:tabs>
          <w:tab w:val="left" w:pos="1986"/>
        </w:tabs>
        <w:spacing w:before="70"/>
        <w:ind w:right="2287" w:firstLine="0"/>
        <w:jc w:val="left"/>
        <w:rPr>
          <w:sz w:val="24"/>
        </w:rPr>
      </w:pPr>
      <w:r>
        <w:rPr>
          <w:sz w:val="24"/>
        </w:rPr>
        <w:t>Для повышения качества коррекционной работы необходимо выполнение</w:t>
      </w:r>
      <w:r>
        <w:rPr>
          <w:spacing w:val="-58"/>
          <w:sz w:val="24"/>
        </w:rPr>
        <w:t xml:space="preserve"> </w:t>
      </w:r>
      <w:r>
        <w:rPr>
          <w:sz w:val="24"/>
        </w:rPr>
        <w:t>следующих условий:</w:t>
      </w:r>
    </w:p>
    <w:p w:rsidR="001F3758" w:rsidRDefault="00056B79">
      <w:pPr>
        <w:pStyle w:val="a5"/>
        <w:numPr>
          <w:ilvl w:val="0"/>
          <w:numId w:val="71"/>
        </w:numPr>
        <w:tabs>
          <w:tab w:val="left" w:pos="1958"/>
        </w:tabs>
        <w:spacing w:before="22"/>
        <w:ind w:left="1958"/>
        <w:jc w:val="left"/>
        <w:rPr>
          <w:sz w:val="24"/>
        </w:rPr>
      </w:pPr>
      <w:r>
        <w:rPr>
          <w:sz w:val="24"/>
        </w:rPr>
        <w:t>формирование</w:t>
      </w:r>
      <w:r>
        <w:rPr>
          <w:spacing w:val="-2"/>
          <w:sz w:val="24"/>
        </w:rPr>
        <w:t xml:space="preserve"> </w:t>
      </w:r>
      <w:r>
        <w:rPr>
          <w:sz w:val="24"/>
        </w:rPr>
        <w:t>УУД</w:t>
      </w:r>
      <w:r>
        <w:rPr>
          <w:spacing w:val="-3"/>
          <w:sz w:val="24"/>
        </w:rPr>
        <w:t xml:space="preserve"> </w:t>
      </w:r>
      <w:r>
        <w:rPr>
          <w:sz w:val="24"/>
        </w:rPr>
        <w:t>на</w:t>
      </w:r>
      <w:r>
        <w:rPr>
          <w:spacing w:val="-4"/>
          <w:sz w:val="24"/>
        </w:rPr>
        <w:t xml:space="preserve"> </w:t>
      </w:r>
      <w:r>
        <w:rPr>
          <w:sz w:val="24"/>
        </w:rPr>
        <w:t>всех</w:t>
      </w:r>
      <w:r>
        <w:rPr>
          <w:spacing w:val="-3"/>
          <w:sz w:val="24"/>
        </w:rPr>
        <w:t xml:space="preserve"> </w:t>
      </w:r>
      <w:r>
        <w:rPr>
          <w:sz w:val="24"/>
        </w:rPr>
        <w:t>этапах</w:t>
      </w:r>
      <w:r>
        <w:rPr>
          <w:spacing w:val="-2"/>
          <w:sz w:val="24"/>
        </w:rPr>
        <w:t xml:space="preserve"> </w:t>
      </w:r>
      <w:r>
        <w:rPr>
          <w:sz w:val="24"/>
        </w:rPr>
        <w:t>учебногопроцесса;</w:t>
      </w:r>
    </w:p>
    <w:p w:rsidR="001F3758" w:rsidRDefault="00056B79">
      <w:pPr>
        <w:pStyle w:val="a5"/>
        <w:numPr>
          <w:ilvl w:val="0"/>
          <w:numId w:val="71"/>
        </w:numPr>
        <w:tabs>
          <w:tab w:val="left" w:pos="2008"/>
        </w:tabs>
        <w:spacing w:before="24"/>
        <w:ind w:right="2619" w:firstLine="0"/>
        <w:jc w:val="left"/>
        <w:rPr>
          <w:sz w:val="24"/>
        </w:rPr>
      </w:pPr>
      <w:r>
        <w:rPr>
          <w:sz w:val="24"/>
        </w:rPr>
        <w:t>обучение детей (в процессе формирования представлений) выявлению</w:t>
      </w:r>
      <w:r>
        <w:rPr>
          <w:spacing w:val="-58"/>
          <w:sz w:val="24"/>
        </w:rPr>
        <w:t xml:space="preserve"> </w:t>
      </w:r>
      <w:r>
        <w:rPr>
          <w:sz w:val="24"/>
        </w:rPr>
        <w:t>характерных, существенных признаков предметов, развитие умений</w:t>
      </w:r>
      <w:r>
        <w:rPr>
          <w:spacing w:val="1"/>
          <w:sz w:val="24"/>
        </w:rPr>
        <w:t xml:space="preserve"> </w:t>
      </w:r>
      <w:r>
        <w:rPr>
          <w:sz w:val="24"/>
        </w:rPr>
        <w:t>сравнивать,сопоставлять;</w:t>
      </w:r>
    </w:p>
    <w:p w:rsidR="001F3758" w:rsidRDefault="00056B79">
      <w:pPr>
        <w:pStyle w:val="a5"/>
        <w:numPr>
          <w:ilvl w:val="0"/>
          <w:numId w:val="71"/>
        </w:numPr>
        <w:tabs>
          <w:tab w:val="left" w:pos="2151"/>
          <w:tab w:val="left" w:pos="2152"/>
          <w:tab w:val="left" w:pos="3649"/>
          <w:tab w:val="left" w:pos="4017"/>
          <w:tab w:val="left" w:pos="5083"/>
          <w:tab w:val="left" w:pos="6761"/>
          <w:tab w:val="left" w:pos="8561"/>
          <w:tab w:val="left" w:pos="9755"/>
        </w:tabs>
        <w:spacing w:before="24"/>
        <w:ind w:left="2152" w:right="1927" w:hanging="338"/>
        <w:jc w:val="left"/>
        <w:rPr>
          <w:sz w:val="24"/>
        </w:rPr>
      </w:pPr>
      <w:r>
        <w:rPr>
          <w:sz w:val="24"/>
        </w:rPr>
        <w:t>побуждение</w:t>
      </w:r>
      <w:r>
        <w:rPr>
          <w:sz w:val="24"/>
        </w:rPr>
        <w:tab/>
        <w:t>к</w:t>
      </w:r>
      <w:r>
        <w:rPr>
          <w:sz w:val="24"/>
        </w:rPr>
        <w:tab/>
        <w:t>речевой</w:t>
      </w:r>
      <w:r>
        <w:rPr>
          <w:sz w:val="24"/>
        </w:rPr>
        <w:tab/>
        <w:t>деятельности,</w:t>
      </w:r>
      <w:r>
        <w:rPr>
          <w:sz w:val="24"/>
        </w:rPr>
        <w:tab/>
        <w:t>осуществление</w:t>
      </w:r>
      <w:r>
        <w:rPr>
          <w:sz w:val="24"/>
        </w:rPr>
        <w:tab/>
        <w:t>контроля</w:t>
      </w:r>
      <w:r>
        <w:rPr>
          <w:sz w:val="24"/>
        </w:rPr>
        <w:tab/>
      </w:r>
      <w:r>
        <w:rPr>
          <w:spacing w:val="-1"/>
          <w:sz w:val="24"/>
        </w:rPr>
        <w:t>за</w:t>
      </w:r>
      <w:r>
        <w:rPr>
          <w:spacing w:val="-57"/>
          <w:sz w:val="24"/>
        </w:rPr>
        <w:t xml:space="preserve"> </w:t>
      </w:r>
      <w:r>
        <w:rPr>
          <w:sz w:val="24"/>
        </w:rPr>
        <w:t>речевой деятельностьюдетей;</w:t>
      </w:r>
    </w:p>
    <w:p w:rsidR="001F3758" w:rsidRDefault="00056B79">
      <w:pPr>
        <w:pStyle w:val="a5"/>
        <w:numPr>
          <w:ilvl w:val="0"/>
          <w:numId w:val="71"/>
        </w:numPr>
        <w:tabs>
          <w:tab w:val="left" w:pos="2101"/>
          <w:tab w:val="left" w:pos="2102"/>
        </w:tabs>
        <w:spacing w:before="22"/>
        <w:ind w:right="1688" w:firstLine="0"/>
        <w:jc w:val="left"/>
        <w:rPr>
          <w:sz w:val="24"/>
        </w:rPr>
      </w:pPr>
      <w:r>
        <w:rPr>
          <w:sz w:val="24"/>
        </w:rPr>
        <w:t>установление</w:t>
      </w:r>
      <w:r>
        <w:rPr>
          <w:spacing w:val="-4"/>
          <w:sz w:val="24"/>
        </w:rPr>
        <w:t xml:space="preserve"> </w:t>
      </w:r>
      <w:r>
        <w:rPr>
          <w:sz w:val="24"/>
        </w:rPr>
        <w:t>взаимосвязи</w:t>
      </w:r>
      <w:r>
        <w:rPr>
          <w:spacing w:val="-5"/>
          <w:sz w:val="24"/>
        </w:rPr>
        <w:t xml:space="preserve"> </w:t>
      </w:r>
      <w:r>
        <w:rPr>
          <w:sz w:val="24"/>
        </w:rPr>
        <w:t>между</w:t>
      </w:r>
      <w:r>
        <w:rPr>
          <w:spacing w:val="-6"/>
          <w:sz w:val="24"/>
        </w:rPr>
        <w:t xml:space="preserve"> </w:t>
      </w:r>
      <w:r>
        <w:rPr>
          <w:sz w:val="24"/>
        </w:rPr>
        <w:t>воспринимаемым</w:t>
      </w:r>
      <w:r>
        <w:rPr>
          <w:spacing w:val="-5"/>
          <w:sz w:val="24"/>
        </w:rPr>
        <w:t xml:space="preserve"> </w:t>
      </w:r>
      <w:r>
        <w:rPr>
          <w:sz w:val="24"/>
        </w:rPr>
        <w:t>предметом,</w:t>
      </w:r>
      <w:r>
        <w:rPr>
          <w:spacing w:val="-5"/>
          <w:sz w:val="24"/>
        </w:rPr>
        <w:t xml:space="preserve"> </w:t>
      </w:r>
      <w:r>
        <w:rPr>
          <w:sz w:val="24"/>
        </w:rPr>
        <w:t>его</w:t>
      </w:r>
      <w:r>
        <w:rPr>
          <w:spacing w:val="-6"/>
          <w:sz w:val="24"/>
        </w:rPr>
        <w:t xml:space="preserve"> </w:t>
      </w:r>
      <w:r>
        <w:rPr>
          <w:sz w:val="24"/>
        </w:rPr>
        <w:t>словесным</w:t>
      </w:r>
      <w:r>
        <w:rPr>
          <w:spacing w:val="-57"/>
          <w:sz w:val="24"/>
        </w:rPr>
        <w:t xml:space="preserve"> </w:t>
      </w:r>
      <w:r>
        <w:rPr>
          <w:sz w:val="24"/>
        </w:rPr>
        <w:t>обозначением</w:t>
      </w:r>
      <w:r>
        <w:rPr>
          <w:spacing w:val="2"/>
          <w:sz w:val="24"/>
        </w:rPr>
        <w:t xml:space="preserve"> </w:t>
      </w:r>
      <w:r>
        <w:rPr>
          <w:sz w:val="24"/>
        </w:rPr>
        <w:t>и</w:t>
      </w:r>
      <w:r>
        <w:rPr>
          <w:spacing w:val="-1"/>
          <w:sz w:val="24"/>
        </w:rPr>
        <w:t xml:space="preserve"> </w:t>
      </w:r>
      <w:r>
        <w:rPr>
          <w:sz w:val="24"/>
        </w:rPr>
        <w:t>практическимдействием;</w:t>
      </w:r>
    </w:p>
    <w:p w:rsidR="001F3758" w:rsidRDefault="00056B79">
      <w:pPr>
        <w:pStyle w:val="a5"/>
        <w:numPr>
          <w:ilvl w:val="0"/>
          <w:numId w:val="71"/>
        </w:numPr>
        <w:tabs>
          <w:tab w:val="left" w:pos="2056"/>
        </w:tabs>
        <w:spacing w:before="20"/>
        <w:ind w:right="1532" w:firstLine="0"/>
        <w:jc w:val="left"/>
        <w:rPr>
          <w:sz w:val="24"/>
        </w:rPr>
      </w:pPr>
      <w:r>
        <w:rPr>
          <w:sz w:val="24"/>
        </w:rPr>
        <w:t>использование более медленного темпа обучения, многократного возвращения к</w:t>
      </w:r>
      <w:r>
        <w:rPr>
          <w:spacing w:val="-58"/>
          <w:sz w:val="24"/>
        </w:rPr>
        <w:t xml:space="preserve"> </w:t>
      </w:r>
      <w:r>
        <w:rPr>
          <w:sz w:val="24"/>
        </w:rPr>
        <w:t>изученномуматериалу;</w:t>
      </w:r>
    </w:p>
    <w:p w:rsidR="001F3758" w:rsidRDefault="00056B79">
      <w:pPr>
        <w:pStyle w:val="a5"/>
        <w:numPr>
          <w:ilvl w:val="0"/>
          <w:numId w:val="71"/>
        </w:numPr>
        <w:tabs>
          <w:tab w:val="left" w:pos="1958"/>
        </w:tabs>
        <w:spacing w:before="24" w:line="237" w:lineRule="auto"/>
        <w:ind w:left="1812" w:right="2514" w:firstLine="2"/>
        <w:jc w:val="left"/>
      </w:pPr>
      <w:r>
        <w:rPr>
          <w:sz w:val="24"/>
        </w:rPr>
        <w:t>максимальное</w:t>
      </w:r>
      <w:r>
        <w:rPr>
          <w:spacing w:val="-7"/>
          <w:sz w:val="24"/>
        </w:rPr>
        <w:t xml:space="preserve"> </w:t>
      </w:r>
      <w:r>
        <w:rPr>
          <w:sz w:val="24"/>
        </w:rPr>
        <w:t>использование</w:t>
      </w:r>
      <w:r>
        <w:rPr>
          <w:spacing w:val="-8"/>
          <w:sz w:val="24"/>
        </w:rPr>
        <w:t xml:space="preserve"> </w:t>
      </w:r>
      <w:r>
        <w:rPr>
          <w:sz w:val="24"/>
        </w:rPr>
        <w:t>сохранных</w:t>
      </w:r>
      <w:r>
        <w:rPr>
          <w:spacing w:val="-8"/>
          <w:sz w:val="24"/>
        </w:rPr>
        <w:t xml:space="preserve"> </w:t>
      </w:r>
      <w:r>
        <w:rPr>
          <w:sz w:val="24"/>
        </w:rPr>
        <w:t xml:space="preserve">анализаторовребенка;            </w:t>
      </w:r>
      <w:r>
        <w:rPr>
          <w:noProof/>
          <w:sz w:val="24"/>
          <w:lang w:eastAsia="ru-RU"/>
        </w:rPr>
        <w:drawing>
          <wp:inline distT="0" distB="0" distL="0" distR="0">
            <wp:extent cx="152400" cy="228600"/>
            <wp:effectExtent l="0" t="0" r="0" b="0"/>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8" cstate="print"/>
                    <a:stretch>
                      <a:fillRect/>
                    </a:stretch>
                  </pic:blipFill>
                  <pic:spPr>
                    <a:xfrm>
                      <a:off x="0" y="0"/>
                      <a:ext cx="152400" cy="228600"/>
                    </a:xfrm>
                    <a:prstGeom prst="rect">
                      <a:avLst/>
                    </a:prstGeom>
                  </pic:spPr>
                </pic:pic>
              </a:graphicData>
            </a:graphic>
          </wp:inline>
        </w:drawing>
      </w:r>
      <w:r>
        <w:t>разделение</w:t>
      </w:r>
      <w:r>
        <w:rPr>
          <w:spacing w:val="-5"/>
        </w:rPr>
        <w:t xml:space="preserve"> </w:t>
      </w:r>
      <w:r>
        <w:t>деятельности</w:t>
      </w:r>
      <w:r>
        <w:rPr>
          <w:spacing w:val="-6"/>
        </w:rPr>
        <w:t xml:space="preserve"> </w:t>
      </w:r>
      <w:r>
        <w:t>на</w:t>
      </w:r>
      <w:r>
        <w:rPr>
          <w:spacing w:val="-6"/>
        </w:rPr>
        <w:t xml:space="preserve"> </w:t>
      </w:r>
      <w:r>
        <w:t>отдельные</w:t>
      </w:r>
      <w:r>
        <w:rPr>
          <w:spacing w:val="-7"/>
        </w:rPr>
        <w:t xml:space="preserve"> </w:t>
      </w:r>
      <w:r>
        <w:t>составные</w:t>
      </w:r>
      <w:r>
        <w:rPr>
          <w:spacing w:val="-5"/>
        </w:rPr>
        <w:t xml:space="preserve"> </w:t>
      </w:r>
      <w:r>
        <w:t>части,</w:t>
      </w:r>
      <w:r>
        <w:rPr>
          <w:spacing w:val="-4"/>
        </w:rPr>
        <w:t xml:space="preserve"> </w:t>
      </w:r>
      <w:r>
        <w:t>элементы,</w:t>
      </w:r>
      <w:r>
        <w:rPr>
          <w:spacing w:val="-6"/>
        </w:rPr>
        <w:t xml:space="preserve"> </w:t>
      </w:r>
      <w:r>
        <w:t>операции,</w:t>
      </w:r>
      <w:r>
        <w:rPr>
          <w:spacing w:val="-52"/>
        </w:rPr>
        <w:t xml:space="preserve"> </w:t>
      </w:r>
      <w:r>
        <w:t>позволяющее</w:t>
      </w:r>
      <w:r>
        <w:rPr>
          <w:spacing w:val="-2"/>
        </w:rPr>
        <w:t xml:space="preserve"> </w:t>
      </w:r>
      <w:r>
        <w:t>осмысливать</w:t>
      </w:r>
      <w:r>
        <w:rPr>
          <w:spacing w:val="-3"/>
        </w:rPr>
        <w:t xml:space="preserve"> </w:t>
      </w:r>
      <w:r>
        <w:t>их</w:t>
      </w:r>
      <w:r>
        <w:rPr>
          <w:spacing w:val="-2"/>
        </w:rPr>
        <w:t xml:space="preserve"> </w:t>
      </w:r>
      <w:r>
        <w:t>во</w:t>
      </w:r>
      <w:r>
        <w:rPr>
          <w:spacing w:val="-3"/>
        </w:rPr>
        <w:t xml:space="preserve"> </w:t>
      </w:r>
      <w:r>
        <w:t>внутреннем</w:t>
      </w:r>
      <w:r>
        <w:rPr>
          <w:spacing w:val="-2"/>
        </w:rPr>
        <w:t xml:space="preserve"> </w:t>
      </w:r>
      <w:r>
        <w:t>отношении</w:t>
      </w:r>
      <w:r>
        <w:rPr>
          <w:spacing w:val="-2"/>
        </w:rPr>
        <w:t xml:space="preserve"> </w:t>
      </w:r>
      <w:r>
        <w:t>друг</w:t>
      </w:r>
      <w:r>
        <w:rPr>
          <w:spacing w:val="-3"/>
        </w:rPr>
        <w:t xml:space="preserve"> </w:t>
      </w:r>
      <w:r>
        <w:t>кдругу;</w:t>
      </w:r>
    </w:p>
    <w:p w:rsidR="001F3758" w:rsidRDefault="00056B79">
      <w:pPr>
        <w:pStyle w:val="a5"/>
        <w:numPr>
          <w:ilvl w:val="0"/>
          <w:numId w:val="71"/>
        </w:numPr>
        <w:tabs>
          <w:tab w:val="left" w:pos="1958"/>
        </w:tabs>
        <w:spacing w:before="27"/>
        <w:ind w:left="1958"/>
        <w:jc w:val="left"/>
        <w:rPr>
          <w:sz w:val="24"/>
        </w:rPr>
      </w:pPr>
      <w:r>
        <w:rPr>
          <w:sz w:val="24"/>
        </w:rPr>
        <w:t>использование</w:t>
      </w:r>
      <w:r>
        <w:rPr>
          <w:spacing w:val="-4"/>
          <w:sz w:val="24"/>
        </w:rPr>
        <w:t xml:space="preserve"> </w:t>
      </w:r>
      <w:r>
        <w:rPr>
          <w:sz w:val="24"/>
        </w:rPr>
        <w:t>упражнений,</w:t>
      </w:r>
      <w:r>
        <w:rPr>
          <w:spacing w:val="-5"/>
          <w:sz w:val="24"/>
        </w:rPr>
        <w:t xml:space="preserve"> </w:t>
      </w:r>
      <w:r>
        <w:rPr>
          <w:sz w:val="24"/>
        </w:rPr>
        <w:t>направленных</w:t>
      </w:r>
      <w:r>
        <w:rPr>
          <w:spacing w:val="-5"/>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внимания,</w:t>
      </w:r>
      <w:r>
        <w:rPr>
          <w:spacing w:val="-5"/>
          <w:sz w:val="24"/>
        </w:rPr>
        <w:t xml:space="preserve"> </w:t>
      </w:r>
      <w:r>
        <w:rPr>
          <w:sz w:val="24"/>
        </w:rPr>
        <w:t>памяти,восприятия.</w:t>
      </w:r>
    </w:p>
    <w:p w:rsidR="001F3758" w:rsidRDefault="001F3758">
      <w:pPr>
        <w:pStyle w:val="a3"/>
        <w:spacing w:before="7"/>
        <w:ind w:left="0"/>
        <w:jc w:val="left"/>
        <w:rPr>
          <w:sz w:val="23"/>
        </w:rPr>
      </w:pPr>
    </w:p>
    <w:p w:rsidR="001F3758" w:rsidRDefault="00056B79">
      <w:pPr>
        <w:ind w:left="1116"/>
        <w:jc w:val="both"/>
      </w:pPr>
      <w:r>
        <w:t>Консультативная</w:t>
      </w:r>
      <w:r>
        <w:rPr>
          <w:spacing w:val="-5"/>
        </w:rPr>
        <w:t xml:space="preserve"> </w:t>
      </w:r>
      <w:r>
        <w:t>работа</w:t>
      </w:r>
    </w:p>
    <w:p w:rsidR="001F3758" w:rsidRDefault="00056B79">
      <w:pPr>
        <w:spacing w:before="7"/>
        <w:ind w:left="1814" w:right="1381"/>
        <w:jc w:val="both"/>
      </w:pPr>
      <w:r>
        <w:rPr>
          <w:b/>
        </w:rPr>
        <w:t xml:space="preserve">Цель: </w:t>
      </w:r>
      <w:r>
        <w:t>обеспечение непрерывности индивидуального сопровождения детей «группы риска»</w:t>
      </w:r>
      <w:r>
        <w:rPr>
          <w:spacing w:val="-52"/>
        </w:rPr>
        <w:t xml:space="preserve"> </w:t>
      </w:r>
      <w:r>
        <w:t>и</w:t>
      </w:r>
      <w:r>
        <w:rPr>
          <w:spacing w:val="1"/>
        </w:rPr>
        <w:t xml:space="preserve"> </w:t>
      </w:r>
      <w:r>
        <w:t>их</w:t>
      </w:r>
      <w:r>
        <w:rPr>
          <w:spacing w:val="1"/>
        </w:rPr>
        <w:t xml:space="preserve"> </w:t>
      </w:r>
      <w:r>
        <w:t>семей</w:t>
      </w:r>
      <w:r>
        <w:rPr>
          <w:spacing w:val="1"/>
        </w:rPr>
        <w:t xml:space="preserve"> </w:t>
      </w:r>
      <w:r>
        <w:t>по</w:t>
      </w:r>
      <w:r>
        <w:rPr>
          <w:spacing w:val="1"/>
        </w:rPr>
        <w:t xml:space="preserve"> </w:t>
      </w:r>
      <w:r>
        <w:t>вопросам</w:t>
      </w:r>
      <w:r>
        <w:rPr>
          <w:spacing w:val="1"/>
        </w:rPr>
        <w:t xml:space="preserve"> </w:t>
      </w:r>
      <w:r>
        <w:t>реализации</w:t>
      </w:r>
      <w:r>
        <w:rPr>
          <w:spacing w:val="1"/>
        </w:rPr>
        <w:t xml:space="preserve"> </w:t>
      </w:r>
      <w:r>
        <w:t>дифференцированных</w:t>
      </w:r>
      <w:r>
        <w:rPr>
          <w:spacing w:val="1"/>
        </w:rPr>
        <w:t xml:space="preserve"> </w:t>
      </w:r>
      <w:r>
        <w:t>психолого-</w:t>
      </w:r>
      <w:r>
        <w:rPr>
          <w:spacing w:val="1"/>
        </w:rPr>
        <w:t xml:space="preserve"> </w:t>
      </w:r>
      <w:r>
        <w:t>педагогических</w:t>
      </w:r>
      <w:r>
        <w:rPr>
          <w:spacing w:val="1"/>
        </w:rPr>
        <w:t xml:space="preserve"> </w:t>
      </w:r>
      <w:r>
        <w:t>условий</w:t>
      </w:r>
      <w:r>
        <w:rPr>
          <w:spacing w:val="-4"/>
        </w:rPr>
        <w:t xml:space="preserve"> </w:t>
      </w:r>
      <w:r>
        <w:t>обучения,</w:t>
      </w:r>
      <w:r>
        <w:rPr>
          <w:spacing w:val="-1"/>
        </w:rPr>
        <w:t xml:space="preserve"> </w:t>
      </w:r>
      <w:r>
        <w:t>воспитания,</w:t>
      </w:r>
      <w:r>
        <w:rPr>
          <w:spacing w:val="-2"/>
        </w:rPr>
        <w:t xml:space="preserve"> </w:t>
      </w:r>
      <w:r>
        <w:t>коррекции,</w:t>
      </w:r>
      <w:r>
        <w:rPr>
          <w:spacing w:val="-3"/>
        </w:rPr>
        <w:t xml:space="preserve"> </w:t>
      </w:r>
      <w:r>
        <w:t>развития</w:t>
      </w:r>
      <w:r>
        <w:rPr>
          <w:spacing w:val="-3"/>
        </w:rPr>
        <w:t xml:space="preserve"> </w:t>
      </w:r>
      <w:r>
        <w:t>и</w:t>
      </w:r>
      <w:r>
        <w:rPr>
          <w:spacing w:val="-1"/>
        </w:rPr>
        <w:t xml:space="preserve"> </w:t>
      </w:r>
      <w:r>
        <w:t>социализации</w:t>
      </w:r>
      <w:r>
        <w:rPr>
          <w:spacing w:val="-2"/>
        </w:rPr>
        <w:t xml:space="preserve"> </w:t>
      </w:r>
      <w:r>
        <w:t>обучающихся.</w:t>
      </w:r>
    </w:p>
    <w:p w:rsidR="001F3758" w:rsidRDefault="00056B79">
      <w:pPr>
        <w:spacing w:before="1"/>
        <w:ind w:left="1248"/>
        <w:jc w:val="both"/>
      </w:pPr>
      <w:r>
        <w:t>Таблица</w:t>
      </w:r>
      <w:r>
        <w:rPr>
          <w:spacing w:val="-5"/>
        </w:rPr>
        <w:t xml:space="preserve"> </w:t>
      </w:r>
      <w:r>
        <w:t>4</w:t>
      </w: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6"/>
        <w:gridCol w:w="2172"/>
        <w:gridCol w:w="2068"/>
        <w:gridCol w:w="1286"/>
        <w:gridCol w:w="1878"/>
      </w:tblGrid>
      <w:tr w:rsidR="001F3758">
        <w:trPr>
          <w:trHeight w:val="1012"/>
        </w:trPr>
        <w:tc>
          <w:tcPr>
            <w:tcW w:w="2456" w:type="dxa"/>
          </w:tcPr>
          <w:p w:rsidR="001F3758" w:rsidRDefault="00056B79">
            <w:pPr>
              <w:pStyle w:val="TableParagraph"/>
              <w:ind w:left="215" w:right="841"/>
              <w:rPr>
                <w:b/>
              </w:rPr>
            </w:pPr>
            <w:r>
              <w:rPr>
                <w:b/>
              </w:rPr>
              <w:t>Задачи</w:t>
            </w:r>
            <w:r>
              <w:rPr>
                <w:b/>
                <w:spacing w:val="1"/>
              </w:rPr>
              <w:t xml:space="preserve"> </w:t>
            </w:r>
            <w:r>
              <w:rPr>
                <w:b/>
                <w:spacing w:val="-1"/>
              </w:rPr>
              <w:t>(направления</w:t>
            </w:r>
          </w:p>
          <w:p w:rsidR="001F3758" w:rsidRDefault="00056B79">
            <w:pPr>
              <w:pStyle w:val="TableParagraph"/>
              <w:spacing w:line="251" w:lineRule="exact"/>
              <w:ind w:left="215"/>
              <w:rPr>
                <w:b/>
              </w:rPr>
            </w:pPr>
            <w:r>
              <w:rPr>
                <w:b/>
              </w:rPr>
              <w:t>)</w:t>
            </w:r>
          </w:p>
          <w:p w:rsidR="001F3758" w:rsidRDefault="00056B79">
            <w:pPr>
              <w:pStyle w:val="TableParagraph"/>
              <w:spacing w:line="237" w:lineRule="exact"/>
              <w:ind w:left="215"/>
              <w:rPr>
                <w:b/>
              </w:rPr>
            </w:pPr>
            <w:r>
              <w:rPr>
                <w:b/>
              </w:rPr>
              <w:t>деятельности</w:t>
            </w:r>
          </w:p>
        </w:tc>
        <w:tc>
          <w:tcPr>
            <w:tcW w:w="2172" w:type="dxa"/>
          </w:tcPr>
          <w:p w:rsidR="001F3758" w:rsidRDefault="00056B79">
            <w:pPr>
              <w:pStyle w:val="TableParagraph"/>
              <w:ind w:left="216" w:right="529"/>
              <w:rPr>
                <w:b/>
              </w:rPr>
            </w:pPr>
            <w:r>
              <w:rPr>
                <w:b/>
                <w:spacing w:val="-1"/>
              </w:rPr>
              <w:t>Планируемые</w:t>
            </w:r>
            <w:r>
              <w:rPr>
                <w:b/>
                <w:spacing w:val="-52"/>
              </w:rPr>
              <w:t xml:space="preserve"> </w:t>
            </w:r>
            <w:r>
              <w:rPr>
                <w:b/>
              </w:rPr>
              <w:t>результаты</w:t>
            </w:r>
          </w:p>
        </w:tc>
        <w:tc>
          <w:tcPr>
            <w:tcW w:w="2068" w:type="dxa"/>
          </w:tcPr>
          <w:p w:rsidR="001F3758" w:rsidRDefault="00056B79">
            <w:pPr>
              <w:pStyle w:val="TableParagraph"/>
              <w:spacing w:line="252" w:lineRule="exact"/>
              <w:ind w:left="214" w:right="439"/>
              <w:rPr>
                <w:b/>
              </w:rPr>
            </w:pPr>
            <w:r>
              <w:rPr>
                <w:b/>
              </w:rPr>
              <w:t>Виды и</w:t>
            </w:r>
            <w:r>
              <w:rPr>
                <w:b/>
                <w:spacing w:val="1"/>
              </w:rPr>
              <w:t xml:space="preserve"> </w:t>
            </w:r>
            <w:r>
              <w:rPr>
                <w:b/>
              </w:rPr>
              <w:t>формы</w:t>
            </w:r>
            <w:r>
              <w:rPr>
                <w:b/>
                <w:spacing w:val="1"/>
              </w:rPr>
              <w:t xml:space="preserve"> </w:t>
            </w:r>
            <w:r>
              <w:rPr>
                <w:b/>
                <w:spacing w:val="-1"/>
              </w:rPr>
              <w:t>деятельности,</w:t>
            </w:r>
            <w:r>
              <w:rPr>
                <w:b/>
                <w:spacing w:val="-52"/>
              </w:rPr>
              <w:t xml:space="preserve"> </w:t>
            </w:r>
            <w:r>
              <w:rPr>
                <w:b/>
              </w:rPr>
              <w:t>мероприятия</w:t>
            </w:r>
          </w:p>
        </w:tc>
        <w:tc>
          <w:tcPr>
            <w:tcW w:w="1286" w:type="dxa"/>
          </w:tcPr>
          <w:p w:rsidR="001F3758" w:rsidRDefault="00056B79">
            <w:pPr>
              <w:pStyle w:val="TableParagraph"/>
              <w:ind w:left="216"/>
              <w:rPr>
                <w:b/>
              </w:rPr>
            </w:pPr>
            <w:r>
              <w:rPr>
                <w:b/>
              </w:rPr>
              <w:t>Сроки</w:t>
            </w:r>
          </w:p>
        </w:tc>
        <w:tc>
          <w:tcPr>
            <w:tcW w:w="1878" w:type="dxa"/>
          </w:tcPr>
          <w:p w:rsidR="001F3758" w:rsidRDefault="00056B79">
            <w:pPr>
              <w:pStyle w:val="TableParagraph"/>
              <w:ind w:left="216"/>
              <w:rPr>
                <w:b/>
              </w:rPr>
            </w:pPr>
            <w:r>
              <w:rPr>
                <w:b/>
              </w:rPr>
              <w:t>Ответственные</w:t>
            </w:r>
          </w:p>
        </w:tc>
      </w:tr>
      <w:tr w:rsidR="001F3758">
        <w:trPr>
          <w:trHeight w:val="1600"/>
        </w:trPr>
        <w:tc>
          <w:tcPr>
            <w:tcW w:w="2456" w:type="dxa"/>
          </w:tcPr>
          <w:p w:rsidR="001F3758" w:rsidRDefault="00056B79">
            <w:pPr>
              <w:pStyle w:val="TableParagraph"/>
              <w:spacing w:line="220" w:lineRule="auto"/>
              <w:ind w:left="215" w:right="466"/>
            </w:pPr>
            <w:r>
              <w:rPr>
                <w:spacing w:val="-1"/>
              </w:rPr>
              <w:t>Консультирование</w:t>
            </w:r>
            <w:r>
              <w:rPr>
                <w:spacing w:val="-52"/>
              </w:rPr>
              <w:t xml:space="preserve"> </w:t>
            </w:r>
            <w:r>
              <w:t>педагогических</w:t>
            </w:r>
            <w:r>
              <w:rPr>
                <w:spacing w:val="1"/>
              </w:rPr>
              <w:t xml:space="preserve"> </w:t>
            </w:r>
            <w:r>
              <w:t>работников</w:t>
            </w:r>
          </w:p>
        </w:tc>
        <w:tc>
          <w:tcPr>
            <w:tcW w:w="2172" w:type="dxa"/>
          </w:tcPr>
          <w:p w:rsidR="001F3758" w:rsidRDefault="00056B79">
            <w:pPr>
              <w:pStyle w:val="TableParagraph"/>
              <w:spacing w:line="220" w:lineRule="auto"/>
              <w:ind w:left="216" w:right="300"/>
            </w:pPr>
            <w:r>
              <w:t>Рекомендации,</w:t>
            </w:r>
            <w:r>
              <w:rPr>
                <w:spacing w:val="1"/>
              </w:rPr>
              <w:t xml:space="preserve"> </w:t>
            </w:r>
            <w:r>
              <w:t>приёмы,</w:t>
            </w:r>
            <w:r>
              <w:rPr>
                <w:spacing w:val="1"/>
              </w:rPr>
              <w:t xml:space="preserve"> </w:t>
            </w:r>
            <w:r>
              <w:t>упражнения</w:t>
            </w:r>
            <w:r>
              <w:rPr>
                <w:spacing w:val="-9"/>
              </w:rPr>
              <w:t xml:space="preserve"> </w:t>
            </w:r>
            <w:r>
              <w:t>и</w:t>
            </w:r>
            <w:r>
              <w:rPr>
                <w:spacing w:val="-10"/>
              </w:rPr>
              <w:t xml:space="preserve"> </w:t>
            </w:r>
            <w:r>
              <w:t>др.</w:t>
            </w:r>
            <w:r>
              <w:rPr>
                <w:spacing w:val="-52"/>
              </w:rPr>
              <w:t xml:space="preserve"> </w:t>
            </w:r>
            <w:r>
              <w:t>материалы.</w:t>
            </w:r>
          </w:p>
        </w:tc>
        <w:tc>
          <w:tcPr>
            <w:tcW w:w="2068" w:type="dxa"/>
          </w:tcPr>
          <w:p w:rsidR="001F3758" w:rsidRDefault="00056B79">
            <w:pPr>
              <w:pStyle w:val="TableParagraph"/>
              <w:spacing w:line="220" w:lineRule="auto"/>
              <w:ind w:left="214" w:right="163"/>
            </w:pPr>
            <w:r>
              <w:rPr>
                <w:spacing w:val="-1"/>
              </w:rPr>
              <w:t>Индивидуальные,</w:t>
            </w:r>
            <w:r>
              <w:rPr>
                <w:spacing w:val="-52"/>
              </w:rPr>
              <w:t xml:space="preserve"> </w:t>
            </w:r>
            <w:r>
              <w:t>групповые,</w:t>
            </w:r>
            <w:r>
              <w:rPr>
                <w:spacing w:val="1"/>
              </w:rPr>
              <w:t xml:space="preserve"> </w:t>
            </w:r>
            <w:r>
              <w:t>тематические</w:t>
            </w:r>
            <w:r>
              <w:rPr>
                <w:spacing w:val="1"/>
              </w:rPr>
              <w:t xml:space="preserve"> </w:t>
            </w:r>
            <w:r>
              <w:t>консультации</w:t>
            </w:r>
          </w:p>
        </w:tc>
        <w:tc>
          <w:tcPr>
            <w:tcW w:w="1286" w:type="dxa"/>
          </w:tcPr>
          <w:p w:rsidR="001F3758" w:rsidRDefault="00056B79">
            <w:pPr>
              <w:pStyle w:val="TableParagraph"/>
              <w:spacing w:line="218" w:lineRule="auto"/>
              <w:ind w:left="216" w:right="112"/>
            </w:pPr>
            <w:r>
              <w:rPr>
                <w:spacing w:val="-1"/>
              </w:rPr>
              <w:t>В течение</w:t>
            </w:r>
            <w:r>
              <w:rPr>
                <w:spacing w:val="-52"/>
              </w:rPr>
              <w:t xml:space="preserve"> </w:t>
            </w:r>
            <w:r>
              <w:t>года</w:t>
            </w:r>
          </w:p>
        </w:tc>
        <w:tc>
          <w:tcPr>
            <w:tcW w:w="1878" w:type="dxa"/>
          </w:tcPr>
          <w:p w:rsidR="001F3758" w:rsidRDefault="00056B79">
            <w:pPr>
              <w:pStyle w:val="TableParagraph"/>
              <w:spacing w:line="220" w:lineRule="auto"/>
              <w:ind w:left="216" w:right="268"/>
              <w:rPr>
                <w:sz w:val="24"/>
              </w:rPr>
            </w:pPr>
            <w:r>
              <w:t>учитель –</w:t>
            </w:r>
            <w:r>
              <w:rPr>
                <w:spacing w:val="1"/>
              </w:rPr>
              <w:t xml:space="preserve"> </w:t>
            </w:r>
            <w:r>
              <w:t>логопед</w:t>
            </w:r>
            <w:r>
              <w:rPr>
                <w:spacing w:val="1"/>
              </w:rPr>
              <w:t xml:space="preserve"> </w:t>
            </w:r>
            <w:r>
              <w:t>педагог –</w:t>
            </w:r>
            <w:r>
              <w:rPr>
                <w:spacing w:val="1"/>
              </w:rPr>
              <w:t xml:space="preserve"> </w:t>
            </w:r>
            <w:r>
              <w:t>психолог</w:t>
            </w:r>
            <w:r>
              <w:rPr>
                <w:spacing w:val="1"/>
              </w:rPr>
              <w:t xml:space="preserve"> </w:t>
            </w:r>
            <w:r>
              <w:rPr>
                <w:spacing w:val="-1"/>
                <w:sz w:val="24"/>
              </w:rPr>
              <w:t>медицинский</w:t>
            </w:r>
            <w:r>
              <w:rPr>
                <w:spacing w:val="-57"/>
                <w:sz w:val="24"/>
              </w:rPr>
              <w:t xml:space="preserve"> </w:t>
            </w:r>
            <w:r>
              <w:rPr>
                <w:sz w:val="24"/>
              </w:rPr>
              <w:t>работник</w:t>
            </w:r>
          </w:p>
        </w:tc>
      </w:tr>
      <w:tr w:rsidR="001F3758">
        <w:trPr>
          <w:trHeight w:val="1556"/>
        </w:trPr>
        <w:tc>
          <w:tcPr>
            <w:tcW w:w="2456" w:type="dxa"/>
          </w:tcPr>
          <w:p w:rsidR="001F3758" w:rsidRDefault="00056B79">
            <w:pPr>
              <w:pStyle w:val="TableParagraph"/>
              <w:spacing w:line="220" w:lineRule="auto"/>
              <w:ind w:left="215" w:right="246"/>
            </w:pPr>
            <w:r>
              <w:t>Консультирование</w:t>
            </w:r>
            <w:r>
              <w:rPr>
                <w:spacing w:val="1"/>
              </w:rPr>
              <w:t xml:space="preserve"> </w:t>
            </w:r>
            <w:r>
              <w:t>обучающихся по</w:t>
            </w:r>
            <w:r>
              <w:rPr>
                <w:spacing w:val="1"/>
              </w:rPr>
              <w:t xml:space="preserve"> </w:t>
            </w:r>
            <w:r>
              <w:t>выявленным</w:t>
            </w:r>
            <w:r>
              <w:rPr>
                <w:spacing w:val="1"/>
              </w:rPr>
              <w:t xml:space="preserve"> </w:t>
            </w:r>
            <w:r>
              <w:t>проблемам,</w:t>
            </w:r>
            <w:r>
              <w:rPr>
                <w:spacing w:val="-11"/>
              </w:rPr>
              <w:t xml:space="preserve"> </w:t>
            </w:r>
            <w:r>
              <w:t>оказание</w:t>
            </w:r>
            <w:r>
              <w:rPr>
                <w:spacing w:val="-52"/>
              </w:rPr>
              <w:t xml:space="preserve"> </w:t>
            </w:r>
            <w:r>
              <w:t>превентивной</w:t>
            </w:r>
            <w:r>
              <w:rPr>
                <w:spacing w:val="1"/>
              </w:rPr>
              <w:t xml:space="preserve"> </w:t>
            </w:r>
            <w:r>
              <w:t>помощи</w:t>
            </w:r>
          </w:p>
        </w:tc>
        <w:tc>
          <w:tcPr>
            <w:tcW w:w="2172" w:type="dxa"/>
          </w:tcPr>
          <w:p w:rsidR="001F3758" w:rsidRDefault="00056B79">
            <w:pPr>
              <w:pStyle w:val="TableParagraph"/>
              <w:spacing w:line="220" w:lineRule="auto"/>
              <w:ind w:left="216" w:right="300"/>
            </w:pPr>
            <w:r>
              <w:t>Рекомендации,</w:t>
            </w:r>
            <w:r>
              <w:rPr>
                <w:spacing w:val="1"/>
              </w:rPr>
              <w:t xml:space="preserve"> </w:t>
            </w:r>
            <w:r>
              <w:t>приёмы,</w:t>
            </w:r>
            <w:r>
              <w:rPr>
                <w:spacing w:val="1"/>
              </w:rPr>
              <w:t xml:space="preserve"> </w:t>
            </w:r>
            <w:r>
              <w:t>упражнения</w:t>
            </w:r>
            <w:r>
              <w:rPr>
                <w:spacing w:val="-9"/>
              </w:rPr>
              <w:t xml:space="preserve"> </w:t>
            </w:r>
            <w:r>
              <w:t>и</w:t>
            </w:r>
            <w:r>
              <w:rPr>
                <w:spacing w:val="-10"/>
              </w:rPr>
              <w:t xml:space="preserve"> </w:t>
            </w:r>
            <w:r>
              <w:t>др.</w:t>
            </w:r>
            <w:r>
              <w:rPr>
                <w:spacing w:val="-52"/>
              </w:rPr>
              <w:t xml:space="preserve"> </w:t>
            </w:r>
            <w:r>
              <w:t>материалы.</w:t>
            </w:r>
          </w:p>
        </w:tc>
        <w:tc>
          <w:tcPr>
            <w:tcW w:w="2068" w:type="dxa"/>
          </w:tcPr>
          <w:p w:rsidR="001F3758" w:rsidRDefault="00056B79">
            <w:pPr>
              <w:pStyle w:val="TableParagraph"/>
              <w:spacing w:line="220" w:lineRule="auto"/>
              <w:ind w:left="214" w:right="163"/>
            </w:pPr>
            <w:r>
              <w:rPr>
                <w:spacing w:val="-1"/>
              </w:rPr>
              <w:t>Индивидуальные,</w:t>
            </w:r>
            <w:r>
              <w:rPr>
                <w:spacing w:val="-52"/>
              </w:rPr>
              <w:t xml:space="preserve"> </w:t>
            </w:r>
            <w:r>
              <w:t>групповые,</w:t>
            </w:r>
            <w:r>
              <w:rPr>
                <w:spacing w:val="1"/>
              </w:rPr>
              <w:t xml:space="preserve"> </w:t>
            </w:r>
            <w:r>
              <w:t>тематические</w:t>
            </w:r>
            <w:r>
              <w:rPr>
                <w:spacing w:val="1"/>
              </w:rPr>
              <w:t xml:space="preserve"> </w:t>
            </w:r>
            <w:r>
              <w:t>консультации</w:t>
            </w:r>
          </w:p>
        </w:tc>
        <w:tc>
          <w:tcPr>
            <w:tcW w:w="1286" w:type="dxa"/>
          </w:tcPr>
          <w:p w:rsidR="001F3758" w:rsidRDefault="00056B79">
            <w:pPr>
              <w:pStyle w:val="TableParagraph"/>
              <w:spacing w:line="220" w:lineRule="auto"/>
              <w:ind w:left="216" w:right="112"/>
            </w:pPr>
            <w:r>
              <w:rPr>
                <w:spacing w:val="-1"/>
              </w:rPr>
              <w:t>В течение</w:t>
            </w:r>
            <w:r>
              <w:rPr>
                <w:spacing w:val="-52"/>
              </w:rPr>
              <w:t xml:space="preserve"> </w:t>
            </w:r>
            <w:r>
              <w:t>года</w:t>
            </w:r>
          </w:p>
        </w:tc>
        <w:tc>
          <w:tcPr>
            <w:tcW w:w="1878" w:type="dxa"/>
          </w:tcPr>
          <w:p w:rsidR="001F3758" w:rsidRDefault="00056B79">
            <w:pPr>
              <w:pStyle w:val="TableParagraph"/>
              <w:spacing w:before="3" w:line="213" w:lineRule="auto"/>
              <w:ind w:left="216" w:right="268"/>
              <w:rPr>
                <w:sz w:val="24"/>
              </w:rPr>
            </w:pPr>
            <w:r>
              <w:t>учитель –</w:t>
            </w:r>
            <w:r>
              <w:rPr>
                <w:spacing w:val="1"/>
              </w:rPr>
              <w:t xml:space="preserve"> </w:t>
            </w:r>
            <w:r>
              <w:t>логопед</w:t>
            </w:r>
            <w:r>
              <w:rPr>
                <w:spacing w:val="1"/>
              </w:rPr>
              <w:t xml:space="preserve"> </w:t>
            </w:r>
            <w:r>
              <w:t>педагог –</w:t>
            </w:r>
            <w:r>
              <w:rPr>
                <w:spacing w:val="1"/>
              </w:rPr>
              <w:t xml:space="preserve"> </w:t>
            </w:r>
            <w:r>
              <w:t>психолог</w:t>
            </w:r>
            <w:r>
              <w:rPr>
                <w:spacing w:val="1"/>
              </w:rPr>
              <w:t xml:space="preserve"> </w:t>
            </w:r>
            <w:r>
              <w:rPr>
                <w:spacing w:val="-1"/>
                <w:sz w:val="24"/>
              </w:rPr>
              <w:t>медицинский</w:t>
            </w:r>
            <w:r>
              <w:rPr>
                <w:spacing w:val="-57"/>
                <w:sz w:val="24"/>
              </w:rPr>
              <w:t xml:space="preserve"> </w:t>
            </w:r>
            <w:r>
              <w:rPr>
                <w:sz w:val="24"/>
              </w:rPr>
              <w:t>работник</w:t>
            </w:r>
          </w:p>
        </w:tc>
      </w:tr>
      <w:tr w:rsidR="001F3758">
        <w:trPr>
          <w:trHeight w:val="1342"/>
        </w:trPr>
        <w:tc>
          <w:tcPr>
            <w:tcW w:w="2456" w:type="dxa"/>
          </w:tcPr>
          <w:p w:rsidR="001F3758" w:rsidRDefault="00056B79">
            <w:pPr>
              <w:pStyle w:val="TableParagraph"/>
              <w:spacing w:before="1" w:line="211" w:lineRule="auto"/>
              <w:ind w:left="215" w:right="220"/>
            </w:pPr>
            <w:r>
              <w:t>Консультирование</w:t>
            </w:r>
            <w:r>
              <w:rPr>
                <w:spacing w:val="1"/>
              </w:rPr>
              <w:t xml:space="preserve"> </w:t>
            </w:r>
            <w:r>
              <w:t>родителей по</w:t>
            </w:r>
            <w:r>
              <w:rPr>
                <w:spacing w:val="1"/>
              </w:rPr>
              <w:t xml:space="preserve"> </w:t>
            </w:r>
            <w:r>
              <w:t>вопросам обучения и</w:t>
            </w:r>
            <w:r>
              <w:rPr>
                <w:spacing w:val="-53"/>
              </w:rPr>
              <w:t xml:space="preserve"> </w:t>
            </w:r>
            <w:r>
              <w:t>воспитания</w:t>
            </w:r>
          </w:p>
        </w:tc>
        <w:tc>
          <w:tcPr>
            <w:tcW w:w="2172" w:type="dxa"/>
          </w:tcPr>
          <w:p w:rsidR="001F3758" w:rsidRDefault="00056B79">
            <w:pPr>
              <w:pStyle w:val="TableParagraph"/>
              <w:ind w:left="576" w:right="531" w:hanging="362"/>
            </w:pPr>
            <w:r>
              <w:rPr>
                <w:spacing w:val="-1"/>
              </w:rPr>
              <w:t>Рекомендации,</w:t>
            </w:r>
            <w:r>
              <w:rPr>
                <w:spacing w:val="-52"/>
              </w:rPr>
              <w:t xml:space="preserve"> </w:t>
            </w:r>
            <w:r>
              <w:t>приёмы,</w:t>
            </w:r>
          </w:p>
          <w:p w:rsidR="001F3758" w:rsidRDefault="00056B79">
            <w:pPr>
              <w:pStyle w:val="TableParagraph"/>
              <w:ind w:left="216" w:right="300"/>
            </w:pPr>
            <w:r>
              <w:t>упражнения</w:t>
            </w:r>
            <w:r>
              <w:rPr>
                <w:spacing w:val="-9"/>
              </w:rPr>
              <w:t xml:space="preserve"> </w:t>
            </w:r>
            <w:r>
              <w:t>и</w:t>
            </w:r>
            <w:r>
              <w:rPr>
                <w:spacing w:val="-10"/>
              </w:rPr>
              <w:t xml:space="preserve"> </w:t>
            </w:r>
            <w:r>
              <w:t>др.</w:t>
            </w:r>
            <w:r>
              <w:rPr>
                <w:spacing w:val="-52"/>
              </w:rPr>
              <w:t xml:space="preserve"> </w:t>
            </w:r>
            <w:r>
              <w:t>материалы</w:t>
            </w:r>
          </w:p>
        </w:tc>
        <w:tc>
          <w:tcPr>
            <w:tcW w:w="2068" w:type="dxa"/>
          </w:tcPr>
          <w:p w:rsidR="001F3758" w:rsidRDefault="00056B79">
            <w:pPr>
              <w:pStyle w:val="TableParagraph"/>
              <w:spacing w:before="1" w:line="211" w:lineRule="auto"/>
              <w:ind w:left="184" w:right="193"/>
            </w:pPr>
            <w:r>
              <w:rPr>
                <w:spacing w:val="-1"/>
              </w:rPr>
              <w:t>Индивидуальные,</w:t>
            </w:r>
            <w:r>
              <w:rPr>
                <w:spacing w:val="-52"/>
              </w:rPr>
              <w:t xml:space="preserve"> </w:t>
            </w:r>
            <w:r>
              <w:t>групповые,</w:t>
            </w:r>
            <w:r>
              <w:rPr>
                <w:spacing w:val="1"/>
              </w:rPr>
              <w:t xml:space="preserve"> </w:t>
            </w:r>
            <w:r>
              <w:t>тематические</w:t>
            </w:r>
            <w:r>
              <w:rPr>
                <w:spacing w:val="1"/>
              </w:rPr>
              <w:t xml:space="preserve"> </w:t>
            </w:r>
            <w:r>
              <w:t>консультации</w:t>
            </w:r>
          </w:p>
        </w:tc>
        <w:tc>
          <w:tcPr>
            <w:tcW w:w="1286" w:type="dxa"/>
          </w:tcPr>
          <w:p w:rsidR="001F3758" w:rsidRDefault="00056B79">
            <w:pPr>
              <w:pStyle w:val="TableParagraph"/>
              <w:spacing w:line="213" w:lineRule="auto"/>
              <w:ind w:left="216" w:right="112"/>
            </w:pPr>
            <w:r>
              <w:rPr>
                <w:spacing w:val="-1"/>
              </w:rPr>
              <w:t>В течение</w:t>
            </w:r>
            <w:r>
              <w:rPr>
                <w:spacing w:val="-52"/>
              </w:rPr>
              <w:t xml:space="preserve"> </w:t>
            </w:r>
            <w:r>
              <w:t>года</w:t>
            </w:r>
          </w:p>
        </w:tc>
        <w:tc>
          <w:tcPr>
            <w:tcW w:w="1878" w:type="dxa"/>
          </w:tcPr>
          <w:p w:rsidR="001F3758" w:rsidRDefault="00056B79">
            <w:pPr>
              <w:pStyle w:val="TableParagraph"/>
              <w:spacing w:before="1" w:line="211" w:lineRule="auto"/>
              <w:ind w:left="216" w:right="268"/>
            </w:pPr>
            <w:r>
              <w:t>учитель –</w:t>
            </w:r>
            <w:r>
              <w:rPr>
                <w:spacing w:val="1"/>
              </w:rPr>
              <w:t xml:space="preserve"> </w:t>
            </w:r>
            <w:r>
              <w:t>логопед</w:t>
            </w:r>
            <w:r>
              <w:rPr>
                <w:spacing w:val="1"/>
              </w:rPr>
              <w:t xml:space="preserve"> </w:t>
            </w:r>
            <w:r>
              <w:t>педагог –</w:t>
            </w:r>
            <w:r>
              <w:rPr>
                <w:spacing w:val="1"/>
              </w:rPr>
              <w:t xml:space="preserve"> </w:t>
            </w:r>
            <w:r>
              <w:t>психолог</w:t>
            </w:r>
          </w:p>
          <w:p w:rsidR="001F3758" w:rsidRDefault="00056B79">
            <w:pPr>
              <w:pStyle w:val="TableParagraph"/>
              <w:spacing w:line="222" w:lineRule="exact"/>
              <w:ind w:left="216" w:right="268"/>
              <w:rPr>
                <w:sz w:val="24"/>
              </w:rPr>
            </w:pPr>
            <w:r>
              <w:rPr>
                <w:spacing w:val="-1"/>
                <w:sz w:val="24"/>
              </w:rPr>
              <w:t>медицинский</w:t>
            </w:r>
            <w:r>
              <w:rPr>
                <w:spacing w:val="-57"/>
                <w:sz w:val="24"/>
              </w:rPr>
              <w:t xml:space="preserve"> </w:t>
            </w:r>
            <w:r>
              <w:rPr>
                <w:sz w:val="24"/>
              </w:rPr>
              <w:t>работник</w:t>
            </w:r>
          </w:p>
        </w:tc>
      </w:tr>
    </w:tbl>
    <w:p w:rsidR="001F3758" w:rsidRDefault="001F3758">
      <w:pPr>
        <w:pStyle w:val="a3"/>
        <w:spacing w:before="6"/>
        <w:ind w:left="0"/>
        <w:jc w:val="left"/>
        <w:rPr>
          <w:sz w:val="23"/>
        </w:rPr>
      </w:pPr>
    </w:p>
    <w:p w:rsidR="001F3758" w:rsidRDefault="00056B79">
      <w:pPr>
        <w:ind w:left="1496"/>
      </w:pPr>
      <w:r>
        <w:t>Информационно</w:t>
      </w:r>
      <w:r>
        <w:rPr>
          <w:spacing w:val="-6"/>
        </w:rPr>
        <w:t xml:space="preserve"> </w:t>
      </w:r>
      <w:r>
        <w:t>–</w:t>
      </w:r>
      <w:r>
        <w:rPr>
          <w:spacing w:val="-7"/>
        </w:rPr>
        <w:t xml:space="preserve"> </w:t>
      </w:r>
      <w:r>
        <w:t>просветительская</w:t>
      </w:r>
      <w:r>
        <w:rPr>
          <w:spacing w:val="-5"/>
        </w:rPr>
        <w:t xml:space="preserve"> </w:t>
      </w:r>
      <w:r>
        <w:t>работа</w:t>
      </w:r>
    </w:p>
    <w:p w:rsidR="001F3758" w:rsidRDefault="00056B79">
      <w:pPr>
        <w:spacing w:before="7"/>
        <w:ind w:left="1496" w:right="1634"/>
      </w:pPr>
      <w:r>
        <w:rPr>
          <w:b/>
        </w:rPr>
        <w:t>Цель:</w:t>
      </w:r>
      <w:r>
        <w:rPr>
          <w:b/>
          <w:spacing w:val="-9"/>
        </w:rPr>
        <w:t xml:space="preserve"> </w:t>
      </w:r>
      <w:r>
        <w:t>организация</w:t>
      </w:r>
      <w:r>
        <w:rPr>
          <w:spacing w:val="-8"/>
        </w:rPr>
        <w:t xml:space="preserve"> </w:t>
      </w:r>
      <w:r>
        <w:t>информационно-просветительской</w:t>
      </w:r>
      <w:r>
        <w:rPr>
          <w:spacing w:val="-9"/>
        </w:rPr>
        <w:t xml:space="preserve"> </w:t>
      </w:r>
      <w:r>
        <w:t>деятельности</w:t>
      </w:r>
      <w:r>
        <w:rPr>
          <w:spacing w:val="-9"/>
        </w:rPr>
        <w:t xml:space="preserve"> </w:t>
      </w:r>
      <w:r>
        <w:t>по</w:t>
      </w:r>
      <w:r>
        <w:rPr>
          <w:spacing w:val="-9"/>
        </w:rPr>
        <w:t xml:space="preserve"> </w:t>
      </w:r>
      <w:r>
        <w:t>вопросам</w:t>
      </w:r>
      <w:r>
        <w:rPr>
          <w:spacing w:val="-52"/>
        </w:rPr>
        <w:t xml:space="preserve"> </w:t>
      </w:r>
      <w:r>
        <w:t>образования</w:t>
      </w:r>
      <w:r>
        <w:rPr>
          <w:spacing w:val="-1"/>
        </w:rPr>
        <w:t xml:space="preserve"> </w:t>
      </w:r>
      <w:r>
        <w:t>со</w:t>
      </w:r>
      <w:r>
        <w:rPr>
          <w:spacing w:val="-1"/>
        </w:rPr>
        <w:t xml:space="preserve"> </w:t>
      </w:r>
      <w:r>
        <w:t>всеми</w:t>
      </w:r>
      <w:r>
        <w:rPr>
          <w:spacing w:val="-3"/>
        </w:rPr>
        <w:t xml:space="preserve"> </w:t>
      </w:r>
      <w:r>
        <w:t>участниками</w:t>
      </w:r>
      <w:r>
        <w:rPr>
          <w:spacing w:val="-3"/>
        </w:rPr>
        <w:t xml:space="preserve"> </w:t>
      </w:r>
      <w:r>
        <w:t>образовательной</w:t>
      </w:r>
      <w:r>
        <w:rPr>
          <w:spacing w:val="-3"/>
        </w:rPr>
        <w:t xml:space="preserve"> </w:t>
      </w:r>
      <w:r>
        <w:t>деятельностью.</w:t>
      </w:r>
    </w:p>
    <w:p w:rsidR="001F3758" w:rsidRDefault="001F3758">
      <w:pPr>
        <w:pStyle w:val="a3"/>
        <w:spacing w:before="1"/>
        <w:ind w:left="0"/>
        <w:jc w:val="left"/>
        <w:rPr>
          <w:sz w:val="22"/>
        </w:rPr>
      </w:pPr>
    </w:p>
    <w:p w:rsidR="001F3758" w:rsidRDefault="00056B79">
      <w:pPr>
        <w:spacing w:after="9"/>
        <w:ind w:left="1496"/>
      </w:pPr>
      <w:r>
        <w:t>Таблица</w:t>
      </w:r>
      <w:r>
        <w:rPr>
          <w:spacing w:val="-2"/>
        </w:rPr>
        <w:t xml:space="preserve"> </w:t>
      </w:r>
      <w:r>
        <w:t>5</w:t>
      </w: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6"/>
        <w:gridCol w:w="2054"/>
        <w:gridCol w:w="2126"/>
        <w:gridCol w:w="1242"/>
        <w:gridCol w:w="1872"/>
      </w:tblGrid>
      <w:tr w:rsidR="001F3758">
        <w:trPr>
          <w:trHeight w:val="256"/>
        </w:trPr>
        <w:tc>
          <w:tcPr>
            <w:tcW w:w="2516" w:type="dxa"/>
            <w:tcBorders>
              <w:bottom w:val="nil"/>
            </w:tcBorders>
          </w:tcPr>
          <w:p w:rsidR="001F3758" w:rsidRDefault="00056B79">
            <w:pPr>
              <w:pStyle w:val="TableParagraph"/>
              <w:spacing w:line="237" w:lineRule="exact"/>
              <w:ind w:left="215"/>
              <w:rPr>
                <w:b/>
              </w:rPr>
            </w:pPr>
            <w:r>
              <w:rPr>
                <w:b/>
              </w:rPr>
              <w:t>Направления</w:t>
            </w:r>
          </w:p>
        </w:tc>
        <w:tc>
          <w:tcPr>
            <w:tcW w:w="2054" w:type="dxa"/>
            <w:tcBorders>
              <w:bottom w:val="nil"/>
            </w:tcBorders>
          </w:tcPr>
          <w:p w:rsidR="001F3758" w:rsidRDefault="00056B79">
            <w:pPr>
              <w:pStyle w:val="TableParagraph"/>
              <w:spacing w:line="237" w:lineRule="exact"/>
              <w:ind w:left="216"/>
              <w:rPr>
                <w:b/>
              </w:rPr>
            </w:pPr>
            <w:r>
              <w:rPr>
                <w:b/>
              </w:rPr>
              <w:t>Планируемые</w:t>
            </w:r>
          </w:p>
        </w:tc>
        <w:tc>
          <w:tcPr>
            <w:tcW w:w="2126" w:type="dxa"/>
            <w:tcBorders>
              <w:bottom w:val="nil"/>
            </w:tcBorders>
          </w:tcPr>
          <w:p w:rsidR="001F3758" w:rsidRDefault="00056B79">
            <w:pPr>
              <w:pStyle w:val="TableParagraph"/>
              <w:spacing w:line="237" w:lineRule="exact"/>
              <w:ind w:left="218"/>
              <w:rPr>
                <w:b/>
              </w:rPr>
            </w:pPr>
            <w:r>
              <w:rPr>
                <w:b/>
              </w:rPr>
              <w:t>Виды</w:t>
            </w:r>
            <w:r>
              <w:rPr>
                <w:b/>
                <w:spacing w:val="-1"/>
              </w:rPr>
              <w:t xml:space="preserve"> </w:t>
            </w:r>
            <w:r>
              <w:rPr>
                <w:b/>
              </w:rPr>
              <w:t>и</w:t>
            </w:r>
          </w:p>
        </w:tc>
        <w:tc>
          <w:tcPr>
            <w:tcW w:w="1242" w:type="dxa"/>
            <w:tcBorders>
              <w:bottom w:val="nil"/>
            </w:tcBorders>
          </w:tcPr>
          <w:p w:rsidR="001F3758" w:rsidRDefault="00056B79">
            <w:pPr>
              <w:pStyle w:val="TableParagraph"/>
              <w:spacing w:line="237" w:lineRule="exact"/>
              <w:ind w:left="216"/>
              <w:rPr>
                <w:b/>
              </w:rPr>
            </w:pPr>
            <w:r>
              <w:rPr>
                <w:b/>
              </w:rPr>
              <w:t>Сроки</w:t>
            </w:r>
          </w:p>
        </w:tc>
        <w:tc>
          <w:tcPr>
            <w:tcW w:w="1872" w:type="dxa"/>
            <w:tcBorders>
              <w:bottom w:val="nil"/>
            </w:tcBorders>
          </w:tcPr>
          <w:p w:rsidR="001F3758" w:rsidRDefault="00056B79">
            <w:pPr>
              <w:pStyle w:val="TableParagraph"/>
              <w:spacing w:line="237" w:lineRule="exact"/>
              <w:ind w:left="216"/>
              <w:rPr>
                <w:b/>
              </w:rPr>
            </w:pPr>
            <w:r>
              <w:rPr>
                <w:b/>
              </w:rPr>
              <w:t>Ответственные</w:t>
            </w:r>
          </w:p>
        </w:tc>
      </w:tr>
      <w:tr w:rsidR="001F3758">
        <w:trPr>
          <w:trHeight w:val="252"/>
        </w:trPr>
        <w:tc>
          <w:tcPr>
            <w:tcW w:w="2516" w:type="dxa"/>
            <w:tcBorders>
              <w:top w:val="nil"/>
              <w:bottom w:val="nil"/>
            </w:tcBorders>
          </w:tcPr>
          <w:p w:rsidR="001F3758" w:rsidRDefault="00056B79">
            <w:pPr>
              <w:pStyle w:val="TableParagraph"/>
              <w:spacing w:line="233" w:lineRule="exact"/>
              <w:ind w:left="215"/>
              <w:rPr>
                <w:b/>
              </w:rPr>
            </w:pPr>
            <w:r>
              <w:rPr>
                <w:b/>
              </w:rPr>
              <w:t>деятельности</w:t>
            </w:r>
          </w:p>
        </w:tc>
        <w:tc>
          <w:tcPr>
            <w:tcW w:w="2054" w:type="dxa"/>
            <w:tcBorders>
              <w:top w:val="nil"/>
              <w:bottom w:val="nil"/>
            </w:tcBorders>
          </w:tcPr>
          <w:p w:rsidR="001F3758" w:rsidRDefault="00056B79">
            <w:pPr>
              <w:pStyle w:val="TableParagraph"/>
              <w:spacing w:line="233" w:lineRule="exact"/>
              <w:ind w:left="216"/>
              <w:rPr>
                <w:b/>
              </w:rPr>
            </w:pPr>
            <w:r>
              <w:rPr>
                <w:b/>
              </w:rPr>
              <w:t>результаты</w:t>
            </w:r>
          </w:p>
        </w:tc>
        <w:tc>
          <w:tcPr>
            <w:tcW w:w="2126" w:type="dxa"/>
            <w:tcBorders>
              <w:top w:val="nil"/>
              <w:bottom w:val="nil"/>
            </w:tcBorders>
          </w:tcPr>
          <w:p w:rsidR="001F3758" w:rsidRDefault="00056B79">
            <w:pPr>
              <w:pStyle w:val="TableParagraph"/>
              <w:spacing w:line="233" w:lineRule="exact"/>
              <w:ind w:left="218"/>
              <w:rPr>
                <w:b/>
              </w:rPr>
            </w:pPr>
            <w:r>
              <w:rPr>
                <w:b/>
              </w:rPr>
              <w:t>формы</w:t>
            </w:r>
          </w:p>
        </w:tc>
        <w:tc>
          <w:tcPr>
            <w:tcW w:w="1242" w:type="dxa"/>
            <w:tcBorders>
              <w:top w:val="nil"/>
              <w:bottom w:val="nil"/>
            </w:tcBorders>
          </w:tcPr>
          <w:p w:rsidR="001F3758" w:rsidRDefault="001F3758">
            <w:pPr>
              <w:pStyle w:val="TableParagraph"/>
              <w:rPr>
                <w:sz w:val="18"/>
              </w:rPr>
            </w:pPr>
          </w:p>
        </w:tc>
        <w:tc>
          <w:tcPr>
            <w:tcW w:w="1872" w:type="dxa"/>
            <w:tcBorders>
              <w:top w:val="nil"/>
              <w:bottom w:val="nil"/>
            </w:tcBorders>
          </w:tcPr>
          <w:p w:rsidR="001F3758" w:rsidRDefault="001F3758">
            <w:pPr>
              <w:pStyle w:val="TableParagraph"/>
              <w:rPr>
                <w:sz w:val="18"/>
              </w:rPr>
            </w:pPr>
          </w:p>
        </w:tc>
      </w:tr>
      <w:tr w:rsidR="001F3758">
        <w:trPr>
          <w:trHeight w:val="242"/>
        </w:trPr>
        <w:tc>
          <w:tcPr>
            <w:tcW w:w="2516" w:type="dxa"/>
            <w:tcBorders>
              <w:top w:val="nil"/>
              <w:bottom w:val="nil"/>
            </w:tcBorders>
          </w:tcPr>
          <w:p w:rsidR="001F3758" w:rsidRDefault="001F3758">
            <w:pPr>
              <w:pStyle w:val="TableParagraph"/>
              <w:rPr>
                <w:sz w:val="16"/>
              </w:rPr>
            </w:pPr>
          </w:p>
        </w:tc>
        <w:tc>
          <w:tcPr>
            <w:tcW w:w="2054" w:type="dxa"/>
            <w:tcBorders>
              <w:top w:val="nil"/>
              <w:bottom w:val="nil"/>
            </w:tcBorders>
          </w:tcPr>
          <w:p w:rsidR="001F3758" w:rsidRDefault="001F3758">
            <w:pPr>
              <w:pStyle w:val="TableParagraph"/>
              <w:rPr>
                <w:sz w:val="16"/>
              </w:rPr>
            </w:pPr>
          </w:p>
        </w:tc>
        <w:tc>
          <w:tcPr>
            <w:tcW w:w="2126" w:type="dxa"/>
            <w:tcBorders>
              <w:top w:val="nil"/>
              <w:bottom w:val="nil"/>
            </w:tcBorders>
          </w:tcPr>
          <w:p w:rsidR="001F3758" w:rsidRDefault="00056B79">
            <w:pPr>
              <w:pStyle w:val="TableParagraph"/>
              <w:spacing w:line="223" w:lineRule="exact"/>
              <w:ind w:left="218"/>
              <w:rPr>
                <w:b/>
              </w:rPr>
            </w:pPr>
            <w:r>
              <w:rPr>
                <w:b/>
              </w:rPr>
              <w:t>деятельности,</w:t>
            </w: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1F3758">
            <w:pPr>
              <w:pStyle w:val="TableParagraph"/>
              <w:rPr>
                <w:sz w:val="16"/>
              </w:rPr>
            </w:pPr>
          </w:p>
        </w:tc>
      </w:tr>
      <w:tr w:rsidR="001F3758">
        <w:trPr>
          <w:trHeight w:val="239"/>
        </w:trPr>
        <w:tc>
          <w:tcPr>
            <w:tcW w:w="2516" w:type="dxa"/>
            <w:tcBorders>
              <w:top w:val="nil"/>
            </w:tcBorders>
          </w:tcPr>
          <w:p w:rsidR="001F3758" w:rsidRDefault="001F3758">
            <w:pPr>
              <w:pStyle w:val="TableParagraph"/>
              <w:rPr>
                <w:sz w:val="16"/>
              </w:rPr>
            </w:pPr>
          </w:p>
        </w:tc>
        <w:tc>
          <w:tcPr>
            <w:tcW w:w="2054" w:type="dxa"/>
            <w:tcBorders>
              <w:top w:val="nil"/>
            </w:tcBorders>
          </w:tcPr>
          <w:p w:rsidR="001F3758" w:rsidRDefault="001F3758">
            <w:pPr>
              <w:pStyle w:val="TableParagraph"/>
              <w:rPr>
                <w:sz w:val="16"/>
              </w:rPr>
            </w:pPr>
          </w:p>
        </w:tc>
        <w:tc>
          <w:tcPr>
            <w:tcW w:w="2126" w:type="dxa"/>
            <w:tcBorders>
              <w:top w:val="nil"/>
            </w:tcBorders>
          </w:tcPr>
          <w:p w:rsidR="001F3758" w:rsidRDefault="00056B79">
            <w:pPr>
              <w:pStyle w:val="TableParagraph"/>
              <w:spacing w:line="219" w:lineRule="exact"/>
              <w:ind w:left="218"/>
              <w:rPr>
                <w:b/>
              </w:rPr>
            </w:pPr>
            <w:r>
              <w:rPr>
                <w:b/>
              </w:rPr>
              <w:t>мероприятия</w:t>
            </w:r>
          </w:p>
        </w:tc>
        <w:tc>
          <w:tcPr>
            <w:tcW w:w="1242" w:type="dxa"/>
            <w:tcBorders>
              <w:top w:val="nil"/>
            </w:tcBorders>
          </w:tcPr>
          <w:p w:rsidR="001F3758" w:rsidRDefault="001F3758">
            <w:pPr>
              <w:pStyle w:val="TableParagraph"/>
              <w:rPr>
                <w:sz w:val="16"/>
              </w:rPr>
            </w:pPr>
          </w:p>
        </w:tc>
        <w:tc>
          <w:tcPr>
            <w:tcW w:w="1872" w:type="dxa"/>
            <w:tcBorders>
              <w:top w:val="nil"/>
            </w:tcBorders>
          </w:tcPr>
          <w:p w:rsidR="001F3758" w:rsidRDefault="001F3758">
            <w:pPr>
              <w:pStyle w:val="TableParagraph"/>
              <w:rPr>
                <w:sz w:val="16"/>
              </w:rPr>
            </w:pPr>
          </w:p>
        </w:tc>
      </w:tr>
    </w:tbl>
    <w:p w:rsidR="001F3758" w:rsidRDefault="001F3758">
      <w:pPr>
        <w:rPr>
          <w:sz w:val="16"/>
        </w:rPr>
        <w:sectPr w:rsidR="001F3758">
          <w:pgSz w:w="11910" w:h="16840"/>
          <w:pgMar w:top="480" w:right="0" w:bottom="800" w:left="20" w:header="0" w:footer="530" w:gutter="0"/>
          <w:cols w:space="720"/>
        </w:sectPr>
      </w:pPr>
    </w:p>
    <w:tbl>
      <w:tblPr>
        <w:tblStyle w:val="TableNormal"/>
        <w:tblW w:w="0" w:type="auto"/>
        <w:tblInd w:w="1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6"/>
        <w:gridCol w:w="2054"/>
        <w:gridCol w:w="2126"/>
        <w:gridCol w:w="1242"/>
        <w:gridCol w:w="1872"/>
      </w:tblGrid>
      <w:tr w:rsidR="001F3758">
        <w:trPr>
          <w:trHeight w:val="225"/>
        </w:trPr>
        <w:tc>
          <w:tcPr>
            <w:tcW w:w="2516" w:type="dxa"/>
            <w:tcBorders>
              <w:bottom w:val="nil"/>
            </w:tcBorders>
          </w:tcPr>
          <w:p w:rsidR="001F3758" w:rsidRDefault="00056B79">
            <w:pPr>
              <w:pStyle w:val="TableParagraph"/>
              <w:spacing w:line="206" w:lineRule="exact"/>
              <w:ind w:left="215"/>
            </w:pPr>
            <w:r>
              <w:t>Информирование</w:t>
            </w:r>
          </w:p>
        </w:tc>
        <w:tc>
          <w:tcPr>
            <w:tcW w:w="2054" w:type="dxa"/>
            <w:tcBorders>
              <w:bottom w:val="nil"/>
            </w:tcBorders>
          </w:tcPr>
          <w:p w:rsidR="001F3758" w:rsidRDefault="00056B79">
            <w:pPr>
              <w:pStyle w:val="TableParagraph"/>
              <w:spacing w:line="206" w:lineRule="exact"/>
              <w:ind w:left="216"/>
            </w:pPr>
            <w:r>
              <w:t>Организация</w:t>
            </w:r>
          </w:p>
        </w:tc>
        <w:tc>
          <w:tcPr>
            <w:tcW w:w="2126" w:type="dxa"/>
            <w:tcBorders>
              <w:bottom w:val="nil"/>
            </w:tcBorders>
          </w:tcPr>
          <w:p w:rsidR="001F3758" w:rsidRDefault="00056B79">
            <w:pPr>
              <w:pStyle w:val="TableParagraph"/>
              <w:spacing w:line="206" w:lineRule="exact"/>
              <w:ind w:left="218"/>
            </w:pPr>
            <w:r>
              <w:t>Информационные</w:t>
            </w:r>
          </w:p>
        </w:tc>
        <w:tc>
          <w:tcPr>
            <w:tcW w:w="1242" w:type="dxa"/>
            <w:tcBorders>
              <w:bottom w:val="nil"/>
            </w:tcBorders>
          </w:tcPr>
          <w:p w:rsidR="001F3758" w:rsidRDefault="00056B79">
            <w:pPr>
              <w:pStyle w:val="TableParagraph"/>
              <w:spacing w:line="206" w:lineRule="exact"/>
              <w:ind w:left="216"/>
            </w:pPr>
            <w:r>
              <w:t>В</w:t>
            </w:r>
          </w:p>
        </w:tc>
        <w:tc>
          <w:tcPr>
            <w:tcW w:w="1872" w:type="dxa"/>
            <w:tcBorders>
              <w:bottom w:val="nil"/>
            </w:tcBorders>
          </w:tcPr>
          <w:p w:rsidR="001F3758" w:rsidRDefault="00056B79">
            <w:pPr>
              <w:pStyle w:val="TableParagraph"/>
              <w:spacing w:line="206" w:lineRule="exact"/>
              <w:ind w:left="216"/>
            </w:pPr>
            <w:r>
              <w:t>учитель</w:t>
            </w:r>
            <w:r>
              <w:rPr>
                <w:spacing w:val="-2"/>
              </w:rPr>
              <w:t xml:space="preserve"> </w:t>
            </w:r>
            <w:r>
              <w:t>–</w:t>
            </w:r>
          </w:p>
        </w:tc>
      </w:tr>
      <w:tr w:rsidR="001F3758">
        <w:trPr>
          <w:trHeight w:val="232"/>
        </w:trPr>
        <w:tc>
          <w:tcPr>
            <w:tcW w:w="2516" w:type="dxa"/>
            <w:tcBorders>
              <w:top w:val="nil"/>
              <w:bottom w:val="nil"/>
            </w:tcBorders>
          </w:tcPr>
          <w:p w:rsidR="001F3758" w:rsidRDefault="00056B79">
            <w:pPr>
              <w:pStyle w:val="TableParagraph"/>
              <w:spacing w:line="212" w:lineRule="exact"/>
              <w:ind w:left="215"/>
            </w:pPr>
            <w:r>
              <w:t>родителей</w:t>
            </w:r>
            <w:r>
              <w:rPr>
                <w:spacing w:val="-4"/>
              </w:rPr>
              <w:t xml:space="preserve"> </w:t>
            </w:r>
            <w:r>
              <w:t>(законных</w:t>
            </w:r>
          </w:p>
        </w:tc>
        <w:tc>
          <w:tcPr>
            <w:tcW w:w="2054" w:type="dxa"/>
            <w:tcBorders>
              <w:top w:val="nil"/>
              <w:bottom w:val="nil"/>
            </w:tcBorders>
          </w:tcPr>
          <w:p w:rsidR="001F3758" w:rsidRDefault="00056B79">
            <w:pPr>
              <w:pStyle w:val="TableParagraph"/>
              <w:spacing w:line="212" w:lineRule="exact"/>
              <w:ind w:left="216"/>
            </w:pPr>
            <w:r>
              <w:t>работы</w:t>
            </w:r>
          </w:p>
        </w:tc>
        <w:tc>
          <w:tcPr>
            <w:tcW w:w="2126" w:type="dxa"/>
            <w:tcBorders>
              <w:top w:val="nil"/>
              <w:bottom w:val="nil"/>
            </w:tcBorders>
          </w:tcPr>
          <w:p w:rsidR="001F3758" w:rsidRDefault="00056B79">
            <w:pPr>
              <w:pStyle w:val="TableParagraph"/>
              <w:spacing w:line="212" w:lineRule="exact"/>
              <w:ind w:left="218"/>
            </w:pPr>
            <w:r>
              <w:t>мероприятия</w:t>
            </w:r>
          </w:p>
        </w:tc>
        <w:tc>
          <w:tcPr>
            <w:tcW w:w="1242" w:type="dxa"/>
            <w:tcBorders>
              <w:top w:val="nil"/>
              <w:bottom w:val="nil"/>
            </w:tcBorders>
          </w:tcPr>
          <w:p w:rsidR="001F3758" w:rsidRDefault="00056B79">
            <w:pPr>
              <w:pStyle w:val="TableParagraph"/>
              <w:spacing w:line="212" w:lineRule="exact"/>
              <w:ind w:left="216"/>
            </w:pPr>
            <w:r>
              <w:t>течение</w:t>
            </w:r>
          </w:p>
        </w:tc>
        <w:tc>
          <w:tcPr>
            <w:tcW w:w="1872" w:type="dxa"/>
            <w:tcBorders>
              <w:top w:val="nil"/>
              <w:bottom w:val="nil"/>
            </w:tcBorders>
          </w:tcPr>
          <w:p w:rsidR="001F3758" w:rsidRDefault="00056B79">
            <w:pPr>
              <w:pStyle w:val="TableParagraph"/>
              <w:spacing w:line="212" w:lineRule="exact"/>
              <w:ind w:left="216"/>
            </w:pPr>
            <w:r>
              <w:t>логопед</w:t>
            </w:r>
          </w:p>
        </w:tc>
      </w:tr>
      <w:tr w:rsidR="001F3758">
        <w:trPr>
          <w:trHeight w:val="234"/>
        </w:trPr>
        <w:tc>
          <w:tcPr>
            <w:tcW w:w="2516" w:type="dxa"/>
            <w:tcBorders>
              <w:top w:val="nil"/>
              <w:bottom w:val="nil"/>
            </w:tcBorders>
          </w:tcPr>
          <w:p w:rsidR="001F3758" w:rsidRDefault="00056B79">
            <w:pPr>
              <w:pStyle w:val="TableParagraph"/>
              <w:spacing w:line="214" w:lineRule="exact"/>
              <w:ind w:left="215"/>
            </w:pPr>
            <w:r>
              <w:t>представителей)</w:t>
            </w:r>
            <w:r>
              <w:rPr>
                <w:spacing w:val="-6"/>
              </w:rPr>
              <w:t xml:space="preserve"> </w:t>
            </w:r>
            <w:r>
              <w:t>по</w:t>
            </w:r>
          </w:p>
        </w:tc>
        <w:tc>
          <w:tcPr>
            <w:tcW w:w="2054" w:type="dxa"/>
            <w:tcBorders>
              <w:top w:val="nil"/>
              <w:bottom w:val="nil"/>
            </w:tcBorders>
          </w:tcPr>
          <w:p w:rsidR="001F3758" w:rsidRDefault="00056B79">
            <w:pPr>
              <w:pStyle w:val="TableParagraph"/>
              <w:spacing w:line="214" w:lineRule="exact"/>
              <w:ind w:left="216"/>
            </w:pPr>
            <w:r>
              <w:t>семинаров,</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056B79">
            <w:pPr>
              <w:pStyle w:val="TableParagraph"/>
              <w:spacing w:line="215" w:lineRule="exact"/>
              <w:ind w:left="216"/>
            </w:pPr>
            <w:r>
              <w:t>года</w:t>
            </w:r>
          </w:p>
        </w:tc>
        <w:tc>
          <w:tcPr>
            <w:tcW w:w="1872" w:type="dxa"/>
            <w:tcBorders>
              <w:top w:val="nil"/>
              <w:bottom w:val="nil"/>
            </w:tcBorders>
          </w:tcPr>
          <w:p w:rsidR="001F3758" w:rsidRDefault="00056B79">
            <w:pPr>
              <w:pStyle w:val="TableParagraph"/>
              <w:spacing w:line="215" w:lineRule="exact"/>
              <w:ind w:left="216"/>
            </w:pPr>
            <w:r>
              <w:t>педагог</w:t>
            </w:r>
            <w:r>
              <w:rPr>
                <w:spacing w:val="-4"/>
              </w:rPr>
              <w:t xml:space="preserve"> </w:t>
            </w:r>
            <w:r>
              <w:t>–</w:t>
            </w:r>
          </w:p>
        </w:tc>
      </w:tr>
      <w:tr w:rsidR="001F3758">
        <w:trPr>
          <w:trHeight w:val="230"/>
        </w:trPr>
        <w:tc>
          <w:tcPr>
            <w:tcW w:w="2516" w:type="dxa"/>
            <w:tcBorders>
              <w:top w:val="nil"/>
              <w:bottom w:val="nil"/>
            </w:tcBorders>
          </w:tcPr>
          <w:p w:rsidR="001F3758" w:rsidRDefault="00056B79">
            <w:pPr>
              <w:pStyle w:val="TableParagraph"/>
              <w:spacing w:line="210" w:lineRule="exact"/>
              <w:ind w:left="215"/>
            </w:pPr>
            <w:r>
              <w:t>медицинским,</w:t>
            </w:r>
          </w:p>
        </w:tc>
        <w:tc>
          <w:tcPr>
            <w:tcW w:w="2054" w:type="dxa"/>
            <w:tcBorders>
              <w:top w:val="nil"/>
              <w:bottom w:val="nil"/>
            </w:tcBorders>
          </w:tcPr>
          <w:p w:rsidR="001F3758" w:rsidRDefault="00056B79">
            <w:pPr>
              <w:pStyle w:val="TableParagraph"/>
              <w:spacing w:line="210" w:lineRule="exact"/>
              <w:ind w:left="216"/>
            </w:pPr>
            <w:r>
              <w:t>родительских</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056B79">
            <w:pPr>
              <w:pStyle w:val="TableParagraph"/>
              <w:spacing w:line="210" w:lineRule="exact"/>
              <w:ind w:left="216"/>
            </w:pPr>
            <w:r>
              <w:t>психолог</w:t>
            </w:r>
          </w:p>
        </w:tc>
      </w:tr>
      <w:tr w:rsidR="001F3758">
        <w:trPr>
          <w:trHeight w:val="234"/>
        </w:trPr>
        <w:tc>
          <w:tcPr>
            <w:tcW w:w="2516" w:type="dxa"/>
            <w:tcBorders>
              <w:top w:val="nil"/>
              <w:bottom w:val="nil"/>
            </w:tcBorders>
          </w:tcPr>
          <w:p w:rsidR="001F3758" w:rsidRDefault="00056B79">
            <w:pPr>
              <w:pStyle w:val="TableParagraph"/>
              <w:spacing w:line="215" w:lineRule="exact"/>
              <w:ind w:left="215"/>
            </w:pPr>
            <w:r>
              <w:t>социальным,</w:t>
            </w:r>
          </w:p>
        </w:tc>
        <w:tc>
          <w:tcPr>
            <w:tcW w:w="2054" w:type="dxa"/>
            <w:tcBorders>
              <w:top w:val="nil"/>
              <w:bottom w:val="nil"/>
            </w:tcBorders>
          </w:tcPr>
          <w:p w:rsidR="001F3758" w:rsidRDefault="00056B79">
            <w:pPr>
              <w:pStyle w:val="TableParagraph"/>
              <w:spacing w:line="215" w:lineRule="exact"/>
              <w:ind w:left="216"/>
            </w:pPr>
            <w:r>
              <w:t>собраний,</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056B79">
            <w:pPr>
              <w:pStyle w:val="TableParagraph"/>
              <w:spacing w:line="215" w:lineRule="exact"/>
              <w:ind w:left="216"/>
              <w:rPr>
                <w:sz w:val="24"/>
              </w:rPr>
            </w:pPr>
            <w:r>
              <w:rPr>
                <w:sz w:val="24"/>
              </w:rPr>
              <w:t>медицинский</w:t>
            </w:r>
          </w:p>
        </w:tc>
      </w:tr>
      <w:tr w:rsidR="001F3758">
        <w:trPr>
          <w:trHeight w:val="496"/>
        </w:trPr>
        <w:tc>
          <w:tcPr>
            <w:tcW w:w="2516" w:type="dxa"/>
            <w:tcBorders>
              <w:top w:val="nil"/>
              <w:bottom w:val="nil"/>
            </w:tcBorders>
          </w:tcPr>
          <w:p w:rsidR="001F3758" w:rsidRDefault="00056B79">
            <w:pPr>
              <w:pStyle w:val="TableParagraph"/>
              <w:spacing w:line="227" w:lineRule="exact"/>
              <w:ind w:left="215"/>
            </w:pPr>
            <w:r>
              <w:t>правовым</w:t>
            </w:r>
            <w:r>
              <w:rPr>
                <w:spacing w:val="-3"/>
              </w:rPr>
              <w:t xml:space="preserve"> </w:t>
            </w:r>
            <w:r>
              <w:t>и</w:t>
            </w:r>
            <w:r>
              <w:rPr>
                <w:spacing w:val="-6"/>
              </w:rPr>
              <w:t xml:space="preserve"> </w:t>
            </w:r>
            <w:r>
              <w:t>другим</w:t>
            </w:r>
          </w:p>
          <w:p w:rsidR="001F3758" w:rsidRDefault="00056B79">
            <w:pPr>
              <w:pStyle w:val="TableParagraph"/>
              <w:spacing w:line="249" w:lineRule="exact"/>
              <w:ind w:left="215"/>
            </w:pPr>
            <w:r>
              <w:t>вопросам</w:t>
            </w:r>
          </w:p>
        </w:tc>
        <w:tc>
          <w:tcPr>
            <w:tcW w:w="2054" w:type="dxa"/>
            <w:tcBorders>
              <w:top w:val="nil"/>
              <w:bottom w:val="nil"/>
            </w:tcBorders>
          </w:tcPr>
          <w:p w:rsidR="001F3758" w:rsidRDefault="00056B79">
            <w:pPr>
              <w:pStyle w:val="TableParagraph"/>
              <w:spacing w:line="230" w:lineRule="exact"/>
              <w:ind w:left="216"/>
            </w:pPr>
            <w:r>
              <w:t>тренингов,</w:t>
            </w:r>
          </w:p>
          <w:p w:rsidR="001F3758" w:rsidRDefault="00056B79">
            <w:pPr>
              <w:pStyle w:val="TableParagraph"/>
              <w:spacing w:line="246" w:lineRule="exact"/>
              <w:ind w:left="216"/>
            </w:pPr>
            <w:r>
              <w:t>информационны</w:t>
            </w:r>
          </w:p>
        </w:tc>
        <w:tc>
          <w:tcPr>
            <w:tcW w:w="2126" w:type="dxa"/>
            <w:tcBorders>
              <w:top w:val="nil"/>
              <w:bottom w:val="nil"/>
            </w:tcBorders>
          </w:tcPr>
          <w:p w:rsidR="001F3758" w:rsidRDefault="001F3758">
            <w:pPr>
              <w:pStyle w:val="TableParagraph"/>
            </w:pPr>
          </w:p>
        </w:tc>
        <w:tc>
          <w:tcPr>
            <w:tcW w:w="1242" w:type="dxa"/>
            <w:tcBorders>
              <w:top w:val="nil"/>
              <w:bottom w:val="nil"/>
            </w:tcBorders>
          </w:tcPr>
          <w:p w:rsidR="001F3758" w:rsidRDefault="001F3758">
            <w:pPr>
              <w:pStyle w:val="TableParagraph"/>
            </w:pPr>
          </w:p>
        </w:tc>
        <w:tc>
          <w:tcPr>
            <w:tcW w:w="1872" w:type="dxa"/>
            <w:tcBorders>
              <w:top w:val="nil"/>
              <w:bottom w:val="nil"/>
            </w:tcBorders>
          </w:tcPr>
          <w:p w:rsidR="001F3758" w:rsidRDefault="00056B79">
            <w:pPr>
              <w:pStyle w:val="TableParagraph"/>
              <w:spacing w:line="235" w:lineRule="exact"/>
              <w:ind w:left="216"/>
              <w:rPr>
                <w:sz w:val="24"/>
              </w:rPr>
            </w:pPr>
            <w:r>
              <w:rPr>
                <w:sz w:val="24"/>
              </w:rPr>
              <w:t>работник</w:t>
            </w:r>
          </w:p>
        </w:tc>
      </w:tr>
      <w:tr w:rsidR="001F3758">
        <w:trPr>
          <w:trHeight w:val="243"/>
        </w:trPr>
        <w:tc>
          <w:tcPr>
            <w:tcW w:w="2516" w:type="dxa"/>
            <w:tcBorders>
              <w:top w:val="nil"/>
              <w:bottom w:val="nil"/>
            </w:tcBorders>
          </w:tcPr>
          <w:p w:rsidR="001F3758" w:rsidRDefault="001F3758">
            <w:pPr>
              <w:pStyle w:val="TableParagraph"/>
              <w:rPr>
                <w:sz w:val="16"/>
              </w:rPr>
            </w:pPr>
          </w:p>
        </w:tc>
        <w:tc>
          <w:tcPr>
            <w:tcW w:w="2054" w:type="dxa"/>
            <w:tcBorders>
              <w:top w:val="nil"/>
              <w:bottom w:val="nil"/>
            </w:tcBorders>
          </w:tcPr>
          <w:p w:rsidR="001F3758" w:rsidRDefault="00056B79">
            <w:pPr>
              <w:pStyle w:val="TableParagraph"/>
              <w:spacing w:line="224" w:lineRule="exact"/>
              <w:ind w:left="216"/>
            </w:pPr>
            <w:r>
              <w:t>х</w:t>
            </w:r>
            <w:r>
              <w:rPr>
                <w:spacing w:val="-5"/>
              </w:rPr>
              <w:t xml:space="preserve"> </w:t>
            </w:r>
            <w:r>
              <w:t>стендов.</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1F3758">
            <w:pPr>
              <w:pStyle w:val="TableParagraph"/>
              <w:rPr>
                <w:sz w:val="16"/>
              </w:rPr>
            </w:pPr>
          </w:p>
        </w:tc>
      </w:tr>
      <w:tr w:rsidR="001F3758">
        <w:trPr>
          <w:trHeight w:val="235"/>
        </w:trPr>
        <w:tc>
          <w:tcPr>
            <w:tcW w:w="2516" w:type="dxa"/>
            <w:tcBorders>
              <w:top w:val="nil"/>
              <w:bottom w:val="nil"/>
            </w:tcBorders>
          </w:tcPr>
          <w:p w:rsidR="001F3758" w:rsidRDefault="001F3758">
            <w:pPr>
              <w:pStyle w:val="TableParagraph"/>
              <w:rPr>
                <w:sz w:val="16"/>
              </w:rPr>
            </w:pPr>
          </w:p>
        </w:tc>
        <w:tc>
          <w:tcPr>
            <w:tcW w:w="2054" w:type="dxa"/>
            <w:tcBorders>
              <w:top w:val="nil"/>
              <w:bottom w:val="nil"/>
            </w:tcBorders>
          </w:tcPr>
          <w:p w:rsidR="001F3758" w:rsidRDefault="00056B79">
            <w:pPr>
              <w:pStyle w:val="TableParagraph"/>
              <w:spacing w:line="215" w:lineRule="exact"/>
              <w:ind w:left="216"/>
            </w:pPr>
            <w:r>
              <w:t>Организация</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1F3758">
            <w:pPr>
              <w:pStyle w:val="TableParagraph"/>
              <w:rPr>
                <w:sz w:val="16"/>
              </w:rPr>
            </w:pPr>
          </w:p>
        </w:tc>
      </w:tr>
      <w:tr w:rsidR="001F3758">
        <w:trPr>
          <w:trHeight w:val="233"/>
        </w:trPr>
        <w:tc>
          <w:tcPr>
            <w:tcW w:w="2516" w:type="dxa"/>
            <w:tcBorders>
              <w:top w:val="nil"/>
              <w:bottom w:val="nil"/>
            </w:tcBorders>
          </w:tcPr>
          <w:p w:rsidR="001F3758" w:rsidRDefault="001F3758">
            <w:pPr>
              <w:pStyle w:val="TableParagraph"/>
              <w:rPr>
                <w:sz w:val="16"/>
              </w:rPr>
            </w:pPr>
          </w:p>
        </w:tc>
        <w:tc>
          <w:tcPr>
            <w:tcW w:w="2054" w:type="dxa"/>
            <w:tcBorders>
              <w:top w:val="nil"/>
              <w:bottom w:val="nil"/>
            </w:tcBorders>
          </w:tcPr>
          <w:p w:rsidR="001F3758" w:rsidRDefault="00056B79">
            <w:pPr>
              <w:pStyle w:val="TableParagraph"/>
              <w:spacing w:line="214" w:lineRule="exact"/>
              <w:ind w:left="216"/>
            </w:pPr>
            <w:r>
              <w:t>встреч</w:t>
            </w:r>
            <w:r>
              <w:rPr>
                <w:spacing w:val="-2"/>
              </w:rPr>
              <w:t xml:space="preserve"> </w:t>
            </w:r>
            <w:r>
              <w:t>с</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1F3758">
            <w:pPr>
              <w:pStyle w:val="TableParagraph"/>
              <w:rPr>
                <w:sz w:val="16"/>
              </w:rPr>
            </w:pPr>
          </w:p>
        </w:tc>
      </w:tr>
      <w:tr w:rsidR="001F3758">
        <w:trPr>
          <w:trHeight w:val="234"/>
        </w:trPr>
        <w:tc>
          <w:tcPr>
            <w:tcW w:w="2516" w:type="dxa"/>
            <w:tcBorders>
              <w:top w:val="nil"/>
              <w:bottom w:val="nil"/>
            </w:tcBorders>
          </w:tcPr>
          <w:p w:rsidR="001F3758" w:rsidRDefault="001F3758">
            <w:pPr>
              <w:pStyle w:val="TableParagraph"/>
              <w:rPr>
                <w:sz w:val="16"/>
              </w:rPr>
            </w:pPr>
          </w:p>
        </w:tc>
        <w:tc>
          <w:tcPr>
            <w:tcW w:w="2054" w:type="dxa"/>
            <w:tcBorders>
              <w:top w:val="nil"/>
              <w:bottom w:val="nil"/>
            </w:tcBorders>
          </w:tcPr>
          <w:p w:rsidR="001F3758" w:rsidRDefault="00056B79">
            <w:pPr>
              <w:pStyle w:val="TableParagraph"/>
              <w:spacing w:line="214" w:lineRule="exact"/>
              <w:ind w:left="216"/>
            </w:pPr>
            <w:r>
              <w:t>приглашенными</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1F3758">
            <w:pPr>
              <w:pStyle w:val="TableParagraph"/>
              <w:rPr>
                <w:sz w:val="16"/>
              </w:rPr>
            </w:pPr>
          </w:p>
        </w:tc>
      </w:tr>
      <w:tr w:rsidR="001F3758">
        <w:trPr>
          <w:trHeight w:val="727"/>
        </w:trPr>
        <w:tc>
          <w:tcPr>
            <w:tcW w:w="2516" w:type="dxa"/>
            <w:tcBorders>
              <w:top w:val="nil"/>
            </w:tcBorders>
          </w:tcPr>
          <w:p w:rsidR="001F3758" w:rsidRDefault="001F3758">
            <w:pPr>
              <w:pStyle w:val="TableParagraph"/>
            </w:pPr>
          </w:p>
        </w:tc>
        <w:tc>
          <w:tcPr>
            <w:tcW w:w="2054" w:type="dxa"/>
            <w:tcBorders>
              <w:top w:val="nil"/>
            </w:tcBorders>
          </w:tcPr>
          <w:p w:rsidR="001F3758" w:rsidRDefault="00056B79">
            <w:pPr>
              <w:pStyle w:val="TableParagraph"/>
              <w:spacing w:line="229" w:lineRule="exact"/>
              <w:ind w:left="216"/>
            </w:pPr>
            <w:r>
              <w:t>специалистами</w:t>
            </w:r>
          </w:p>
        </w:tc>
        <w:tc>
          <w:tcPr>
            <w:tcW w:w="2126" w:type="dxa"/>
            <w:tcBorders>
              <w:top w:val="nil"/>
            </w:tcBorders>
          </w:tcPr>
          <w:p w:rsidR="001F3758" w:rsidRDefault="001F3758">
            <w:pPr>
              <w:pStyle w:val="TableParagraph"/>
            </w:pPr>
          </w:p>
        </w:tc>
        <w:tc>
          <w:tcPr>
            <w:tcW w:w="1242" w:type="dxa"/>
            <w:tcBorders>
              <w:top w:val="nil"/>
            </w:tcBorders>
          </w:tcPr>
          <w:p w:rsidR="001F3758" w:rsidRDefault="001F3758">
            <w:pPr>
              <w:pStyle w:val="TableParagraph"/>
            </w:pPr>
          </w:p>
        </w:tc>
        <w:tc>
          <w:tcPr>
            <w:tcW w:w="1872" w:type="dxa"/>
            <w:tcBorders>
              <w:top w:val="nil"/>
            </w:tcBorders>
          </w:tcPr>
          <w:p w:rsidR="001F3758" w:rsidRDefault="001F3758">
            <w:pPr>
              <w:pStyle w:val="TableParagraph"/>
            </w:pPr>
          </w:p>
        </w:tc>
      </w:tr>
      <w:tr w:rsidR="001F3758">
        <w:trPr>
          <w:trHeight w:val="226"/>
        </w:trPr>
        <w:tc>
          <w:tcPr>
            <w:tcW w:w="2516" w:type="dxa"/>
            <w:tcBorders>
              <w:bottom w:val="nil"/>
            </w:tcBorders>
          </w:tcPr>
          <w:p w:rsidR="001F3758" w:rsidRDefault="00056B79">
            <w:pPr>
              <w:pStyle w:val="TableParagraph"/>
              <w:spacing w:line="207" w:lineRule="exact"/>
              <w:ind w:left="215"/>
            </w:pPr>
            <w:r>
              <w:t>Психолого-</w:t>
            </w:r>
          </w:p>
        </w:tc>
        <w:tc>
          <w:tcPr>
            <w:tcW w:w="2054" w:type="dxa"/>
            <w:tcBorders>
              <w:bottom w:val="nil"/>
            </w:tcBorders>
          </w:tcPr>
          <w:p w:rsidR="001F3758" w:rsidRDefault="00056B79">
            <w:pPr>
              <w:pStyle w:val="TableParagraph"/>
              <w:spacing w:line="207" w:lineRule="exact"/>
              <w:ind w:left="216"/>
            </w:pPr>
            <w:r>
              <w:t>Организация</w:t>
            </w:r>
          </w:p>
        </w:tc>
        <w:tc>
          <w:tcPr>
            <w:tcW w:w="2126" w:type="dxa"/>
            <w:tcBorders>
              <w:bottom w:val="nil"/>
            </w:tcBorders>
          </w:tcPr>
          <w:p w:rsidR="001F3758" w:rsidRDefault="00056B79">
            <w:pPr>
              <w:pStyle w:val="TableParagraph"/>
              <w:spacing w:line="207" w:lineRule="exact"/>
              <w:ind w:left="218"/>
            </w:pPr>
            <w:r>
              <w:t>Информационные</w:t>
            </w:r>
          </w:p>
        </w:tc>
        <w:tc>
          <w:tcPr>
            <w:tcW w:w="1242" w:type="dxa"/>
            <w:tcBorders>
              <w:bottom w:val="nil"/>
            </w:tcBorders>
          </w:tcPr>
          <w:p w:rsidR="001F3758" w:rsidRDefault="00056B79">
            <w:pPr>
              <w:pStyle w:val="TableParagraph"/>
              <w:spacing w:line="207" w:lineRule="exact"/>
              <w:ind w:left="216"/>
            </w:pPr>
            <w:r>
              <w:t>В</w:t>
            </w:r>
          </w:p>
        </w:tc>
        <w:tc>
          <w:tcPr>
            <w:tcW w:w="1872" w:type="dxa"/>
            <w:tcBorders>
              <w:bottom w:val="nil"/>
            </w:tcBorders>
          </w:tcPr>
          <w:p w:rsidR="001F3758" w:rsidRDefault="00056B79">
            <w:pPr>
              <w:pStyle w:val="TableParagraph"/>
              <w:spacing w:line="207" w:lineRule="exact"/>
              <w:ind w:left="216"/>
            </w:pPr>
            <w:r>
              <w:t>учитель</w:t>
            </w:r>
            <w:r>
              <w:rPr>
                <w:spacing w:val="-2"/>
              </w:rPr>
              <w:t xml:space="preserve"> </w:t>
            </w:r>
            <w:r>
              <w:t>–</w:t>
            </w:r>
          </w:p>
        </w:tc>
      </w:tr>
      <w:tr w:rsidR="001F3758">
        <w:trPr>
          <w:trHeight w:val="232"/>
        </w:trPr>
        <w:tc>
          <w:tcPr>
            <w:tcW w:w="2516" w:type="dxa"/>
            <w:tcBorders>
              <w:top w:val="nil"/>
              <w:bottom w:val="nil"/>
            </w:tcBorders>
          </w:tcPr>
          <w:p w:rsidR="001F3758" w:rsidRDefault="00056B79">
            <w:pPr>
              <w:pStyle w:val="TableParagraph"/>
              <w:spacing w:line="213" w:lineRule="exact"/>
              <w:ind w:left="215"/>
            </w:pPr>
            <w:r>
              <w:t>педагогическое</w:t>
            </w:r>
          </w:p>
        </w:tc>
        <w:tc>
          <w:tcPr>
            <w:tcW w:w="2054" w:type="dxa"/>
            <w:tcBorders>
              <w:top w:val="nil"/>
              <w:bottom w:val="nil"/>
            </w:tcBorders>
          </w:tcPr>
          <w:p w:rsidR="001F3758" w:rsidRDefault="00056B79">
            <w:pPr>
              <w:pStyle w:val="TableParagraph"/>
              <w:spacing w:line="213" w:lineRule="exact"/>
              <w:ind w:left="216"/>
            </w:pPr>
            <w:r>
              <w:t>методических</w:t>
            </w:r>
          </w:p>
        </w:tc>
        <w:tc>
          <w:tcPr>
            <w:tcW w:w="2126" w:type="dxa"/>
            <w:tcBorders>
              <w:top w:val="nil"/>
              <w:bottom w:val="nil"/>
            </w:tcBorders>
          </w:tcPr>
          <w:p w:rsidR="001F3758" w:rsidRDefault="00056B79">
            <w:pPr>
              <w:pStyle w:val="TableParagraph"/>
              <w:spacing w:line="213" w:lineRule="exact"/>
              <w:ind w:left="218"/>
            </w:pPr>
            <w:r>
              <w:t>мероприятия</w:t>
            </w:r>
          </w:p>
        </w:tc>
        <w:tc>
          <w:tcPr>
            <w:tcW w:w="1242" w:type="dxa"/>
            <w:tcBorders>
              <w:top w:val="nil"/>
              <w:bottom w:val="nil"/>
            </w:tcBorders>
          </w:tcPr>
          <w:p w:rsidR="001F3758" w:rsidRDefault="00056B79">
            <w:pPr>
              <w:pStyle w:val="TableParagraph"/>
              <w:spacing w:line="212" w:lineRule="exact"/>
              <w:ind w:left="216"/>
            </w:pPr>
            <w:r>
              <w:t>течение</w:t>
            </w:r>
          </w:p>
        </w:tc>
        <w:tc>
          <w:tcPr>
            <w:tcW w:w="1872" w:type="dxa"/>
            <w:tcBorders>
              <w:top w:val="nil"/>
              <w:bottom w:val="nil"/>
            </w:tcBorders>
          </w:tcPr>
          <w:p w:rsidR="001F3758" w:rsidRDefault="00056B79">
            <w:pPr>
              <w:pStyle w:val="TableParagraph"/>
              <w:spacing w:line="213" w:lineRule="exact"/>
              <w:ind w:left="216"/>
            </w:pPr>
            <w:r>
              <w:t>логопед</w:t>
            </w:r>
          </w:p>
        </w:tc>
      </w:tr>
      <w:tr w:rsidR="001F3758">
        <w:trPr>
          <w:trHeight w:val="232"/>
        </w:trPr>
        <w:tc>
          <w:tcPr>
            <w:tcW w:w="2516" w:type="dxa"/>
            <w:tcBorders>
              <w:top w:val="nil"/>
              <w:bottom w:val="nil"/>
            </w:tcBorders>
          </w:tcPr>
          <w:p w:rsidR="001F3758" w:rsidRDefault="00056B79">
            <w:pPr>
              <w:pStyle w:val="TableParagraph"/>
              <w:spacing w:line="213" w:lineRule="exact"/>
              <w:ind w:left="215"/>
            </w:pPr>
            <w:r>
              <w:t>просвещение</w:t>
            </w:r>
          </w:p>
        </w:tc>
        <w:tc>
          <w:tcPr>
            <w:tcW w:w="2054" w:type="dxa"/>
            <w:tcBorders>
              <w:top w:val="nil"/>
              <w:bottom w:val="nil"/>
            </w:tcBorders>
          </w:tcPr>
          <w:p w:rsidR="001F3758" w:rsidRDefault="00056B79">
            <w:pPr>
              <w:pStyle w:val="TableParagraph"/>
              <w:spacing w:line="213" w:lineRule="exact"/>
              <w:ind w:left="216"/>
            </w:pPr>
            <w:r>
              <w:t>мероприятий</w:t>
            </w: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056B79">
            <w:pPr>
              <w:pStyle w:val="TableParagraph"/>
              <w:spacing w:line="213" w:lineRule="exact"/>
              <w:ind w:left="216"/>
            </w:pPr>
            <w:r>
              <w:t>года</w:t>
            </w:r>
          </w:p>
        </w:tc>
        <w:tc>
          <w:tcPr>
            <w:tcW w:w="1872" w:type="dxa"/>
            <w:tcBorders>
              <w:top w:val="nil"/>
              <w:bottom w:val="nil"/>
            </w:tcBorders>
          </w:tcPr>
          <w:p w:rsidR="001F3758" w:rsidRDefault="00056B79">
            <w:pPr>
              <w:pStyle w:val="TableParagraph"/>
              <w:spacing w:line="213" w:lineRule="exact"/>
              <w:ind w:left="216"/>
            </w:pPr>
            <w:r>
              <w:t>педагог</w:t>
            </w:r>
            <w:r>
              <w:rPr>
                <w:spacing w:val="-4"/>
              </w:rPr>
              <w:t xml:space="preserve"> </w:t>
            </w:r>
            <w:r>
              <w:t>–</w:t>
            </w:r>
          </w:p>
        </w:tc>
      </w:tr>
      <w:tr w:rsidR="001F3758">
        <w:trPr>
          <w:trHeight w:val="230"/>
        </w:trPr>
        <w:tc>
          <w:tcPr>
            <w:tcW w:w="2516" w:type="dxa"/>
            <w:tcBorders>
              <w:top w:val="nil"/>
              <w:bottom w:val="nil"/>
            </w:tcBorders>
          </w:tcPr>
          <w:p w:rsidR="001F3758" w:rsidRDefault="00056B79">
            <w:pPr>
              <w:pStyle w:val="TableParagraph"/>
              <w:spacing w:line="211" w:lineRule="exact"/>
              <w:ind w:left="215"/>
            </w:pPr>
            <w:r>
              <w:t>педагогических</w:t>
            </w:r>
          </w:p>
        </w:tc>
        <w:tc>
          <w:tcPr>
            <w:tcW w:w="2054" w:type="dxa"/>
            <w:tcBorders>
              <w:top w:val="nil"/>
              <w:bottom w:val="nil"/>
            </w:tcBorders>
          </w:tcPr>
          <w:p w:rsidR="001F3758" w:rsidRDefault="001F3758">
            <w:pPr>
              <w:pStyle w:val="TableParagraph"/>
              <w:rPr>
                <w:sz w:val="16"/>
              </w:rPr>
            </w:pP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056B79">
            <w:pPr>
              <w:pStyle w:val="TableParagraph"/>
              <w:spacing w:line="210" w:lineRule="exact"/>
              <w:ind w:left="216"/>
            </w:pPr>
            <w:r>
              <w:t>психолог</w:t>
            </w:r>
          </w:p>
        </w:tc>
      </w:tr>
      <w:tr w:rsidR="001F3758">
        <w:trPr>
          <w:trHeight w:val="233"/>
        </w:trPr>
        <w:tc>
          <w:tcPr>
            <w:tcW w:w="2516" w:type="dxa"/>
            <w:tcBorders>
              <w:top w:val="nil"/>
              <w:bottom w:val="nil"/>
            </w:tcBorders>
          </w:tcPr>
          <w:p w:rsidR="001F3758" w:rsidRDefault="00056B79">
            <w:pPr>
              <w:pStyle w:val="TableParagraph"/>
              <w:spacing w:line="214" w:lineRule="exact"/>
              <w:ind w:left="215"/>
            </w:pPr>
            <w:r>
              <w:t>работников</w:t>
            </w:r>
            <w:r>
              <w:rPr>
                <w:spacing w:val="-4"/>
              </w:rPr>
              <w:t xml:space="preserve"> </w:t>
            </w:r>
            <w:r>
              <w:t>по</w:t>
            </w:r>
          </w:p>
        </w:tc>
        <w:tc>
          <w:tcPr>
            <w:tcW w:w="2054" w:type="dxa"/>
            <w:tcBorders>
              <w:top w:val="nil"/>
              <w:bottom w:val="nil"/>
            </w:tcBorders>
          </w:tcPr>
          <w:p w:rsidR="001F3758" w:rsidRDefault="001F3758">
            <w:pPr>
              <w:pStyle w:val="TableParagraph"/>
              <w:rPr>
                <w:sz w:val="16"/>
              </w:rPr>
            </w:pP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056B79">
            <w:pPr>
              <w:pStyle w:val="TableParagraph"/>
              <w:spacing w:line="214" w:lineRule="exact"/>
              <w:ind w:left="216"/>
              <w:rPr>
                <w:sz w:val="24"/>
              </w:rPr>
            </w:pPr>
            <w:r>
              <w:rPr>
                <w:sz w:val="24"/>
              </w:rPr>
              <w:t>медицинский</w:t>
            </w:r>
          </w:p>
        </w:tc>
      </w:tr>
      <w:tr w:rsidR="001F3758">
        <w:trPr>
          <w:trHeight w:val="245"/>
        </w:trPr>
        <w:tc>
          <w:tcPr>
            <w:tcW w:w="2516" w:type="dxa"/>
            <w:tcBorders>
              <w:top w:val="nil"/>
              <w:bottom w:val="nil"/>
            </w:tcBorders>
          </w:tcPr>
          <w:p w:rsidR="001F3758" w:rsidRDefault="00056B79">
            <w:pPr>
              <w:pStyle w:val="TableParagraph"/>
              <w:spacing w:line="226" w:lineRule="exact"/>
              <w:ind w:left="215"/>
            </w:pPr>
            <w:r>
              <w:t>вопросам</w:t>
            </w:r>
            <w:r>
              <w:rPr>
                <w:spacing w:val="-5"/>
              </w:rPr>
              <w:t xml:space="preserve"> </w:t>
            </w:r>
            <w:r>
              <w:t>развития,</w:t>
            </w:r>
          </w:p>
        </w:tc>
        <w:tc>
          <w:tcPr>
            <w:tcW w:w="2054" w:type="dxa"/>
            <w:tcBorders>
              <w:top w:val="nil"/>
              <w:bottom w:val="nil"/>
            </w:tcBorders>
          </w:tcPr>
          <w:p w:rsidR="001F3758" w:rsidRDefault="001F3758">
            <w:pPr>
              <w:pStyle w:val="TableParagraph"/>
              <w:rPr>
                <w:sz w:val="16"/>
              </w:rPr>
            </w:pPr>
          </w:p>
        </w:tc>
        <w:tc>
          <w:tcPr>
            <w:tcW w:w="2126" w:type="dxa"/>
            <w:tcBorders>
              <w:top w:val="nil"/>
              <w:bottom w:val="nil"/>
            </w:tcBorders>
          </w:tcPr>
          <w:p w:rsidR="001F3758" w:rsidRDefault="001F3758">
            <w:pPr>
              <w:pStyle w:val="TableParagraph"/>
              <w:rPr>
                <w:sz w:val="16"/>
              </w:rPr>
            </w:pPr>
          </w:p>
        </w:tc>
        <w:tc>
          <w:tcPr>
            <w:tcW w:w="1242" w:type="dxa"/>
            <w:tcBorders>
              <w:top w:val="nil"/>
              <w:bottom w:val="nil"/>
            </w:tcBorders>
          </w:tcPr>
          <w:p w:rsidR="001F3758" w:rsidRDefault="001F3758">
            <w:pPr>
              <w:pStyle w:val="TableParagraph"/>
              <w:rPr>
                <w:sz w:val="16"/>
              </w:rPr>
            </w:pPr>
          </w:p>
        </w:tc>
        <w:tc>
          <w:tcPr>
            <w:tcW w:w="1872" w:type="dxa"/>
            <w:tcBorders>
              <w:top w:val="nil"/>
              <w:bottom w:val="nil"/>
            </w:tcBorders>
          </w:tcPr>
          <w:p w:rsidR="001F3758" w:rsidRDefault="00056B79">
            <w:pPr>
              <w:pStyle w:val="TableParagraph"/>
              <w:spacing w:line="226" w:lineRule="exact"/>
              <w:ind w:left="216"/>
              <w:rPr>
                <w:sz w:val="24"/>
              </w:rPr>
            </w:pPr>
            <w:r>
              <w:rPr>
                <w:sz w:val="24"/>
              </w:rPr>
              <w:t>работник</w:t>
            </w:r>
          </w:p>
        </w:tc>
      </w:tr>
      <w:tr w:rsidR="001F3758">
        <w:trPr>
          <w:trHeight w:val="250"/>
        </w:trPr>
        <w:tc>
          <w:tcPr>
            <w:tcW w:w="2516" w:type="dxa"/>
            <w:tcBorders>
              <w:top w:val="nil"/>
              <w:bottom w:val="nil"/>
            </w:tcBorders>
          </w:tcPr>
          <w:p w:rsidR="001F3758" w:rsidRDefault="00056B79">
            <w:pPr>
              <w:pStyle w:val="TableParagraph"/>
              <w:spacing w:line="231" w:lineRule="exact"/>
              <w:ind w:left="215"/>
            </w:pPr>
            <w:r>
              <w:t>обучения</w:t>
            </w:r>
            <w:r>
              <w:rPr>
                <w:spacing w:val="-3"/>
              </w:rPr>
              <w:t xml:space="preserve"> </w:t>
            </w:r>
            <w:r>
              <w:t>и</w:t>
            </w:r>
          </w:p>
        </w:tc>
        <w:tc>
          <w:tcPr>
            <w:tcW w:w="2054" w:type="dxa"/>
            <w:tcBorders>
              <w:top w:val="nil"/>
              <w:bottom w:val="nil"/>
            </w:tcBorders>
          </w:tcPr>
          <w:p w:rsidR="001F3758" w:rsidRDefault="001F3758">
            <w:pPr>
              <w:pStyle w:val="TableParagraph"/>
              <w:rPr>
                <w:sz w:val="18"/>
              </w:rPr>
            </w:pPr>
          </w:p>
        </w:tc>
        <w:tc>
          <w:tcPr>
            <w:tcW w:w="2126" w:type="dxa"/>
            <w:tcBorders>
              <w:top w:val="nil"/>
              <w:bottom w:val="nil"/>
            </w:tcBorders>
          </w:tcPr>
          <w:p w:rsidR="001F3758" w:rsidRDefault="001F3758">
            <w:pPr>
              <w:pStyle w:val="TableParagraph"/>
              <w:rPr>
                <w:sz w:val="18"/>
              </w:rPr>
            </w:pPr>
          </w:p>
        </w:tc>
        <w:tc>
          <w:tcPr>
            <w:tcW w:w="1242" w:type="dxa"/>
            <w:tcBorders>
              <w:top w:val="nil"/>
              <w:bottom w:val="nil"/>
            </w:tcBorders>
          </w:tcPr>
          <w:p w:rsidR="001F3758" w:rsidRDefault="001F3758">
            <w:pPr>
              <w:pStyle w:val="TableParagraph"/>
              <w:rPr>
                <w:sz w:val="18"/>
              </w:rPr>
            </w:pPr>
          </w:p>
        </w:tc>
        <w:tc>
          <w:tcPr>
            <w:tcW w:w="1872" w:type="dxa"/>
            <w:tcBorders>
              <w:top w:val="nil"/>
              <w:bottom w:val="nil"/>
            </w:tcBorders>
          </w:tcPr>
          <w:p w:rsidR="001F3758" w:rsidRDefault="001F3758">
            <w:pPr>
              <w:pStyle w:val="TableParagraph"/>
              <w:rPr>
                <w:sz w:val="18"/>
              </w:rPr>
            </w:pPr>
          </w:p>
        </w:tc>
      </w:tr>
      <w:tr w:rsidR="001F3758">
        <w:trPr>
          <w:trHeight w:val="250"/>
        </w:trPr>
        <w:tc>
          <w:tcPr>
            <w:tcW w:w="2516" w:type="dxa"/>
            <w:tcBorders>
              <w:top w:val="nil"/>
              <w:bottom w:val="nil"/>
            </w:tcBorders>
          </w:tcPr>
          <w:p w:rsidR="001F3758" w:rsidRDefault="00056B79">
            <w:pPr>
              <w:pStyle w:val="TableParagraph"/>
              <w:spacing w:line="231" w:lineRule="exact"/>
              <w:ind w:left="215"/>
            </w:pPr>
            <w:r>
              <w:t>воспитания</w:t>
            </w:r>
            <w:r>
              <w:rPr>
                <w:spacing w:val="-6"/>
              </w:rPr>
              <w:t xml:space="preserve"> </w:t>
            </w:r>
            <w:r>
              <w:t>детей</w:t>
            </w:r>
          </w:p>
        </w:tc>
        <w:tc>
          <w:tcPr>
            <w:tcW w:w="2054" w:type="dxa"/>
            <w:tcBorders>
              <w:top w:val="nil"/>
              <w:bottom w:val="nil"/>
            </w:tcBorders>
          </w:tcPr>
          <w:p w:rsidR="001F3758" w:rsidRDefault="001F3758">
            <w:pPr>
              <w:pStyle w:val="TableParagraph"/>
              <w:rPr>
                <w:sz w:val="18"/>
              </w:rPr>
            </w:pPr>
          </w:p>
        </w:tc>
        <w:tc>
          <w:tcPr>
            <w:tcW w:w="2126" w:type="dxa"/>
            <w:tcBorders>
              <w:top w:val="nil"/>
              <w:bottom w:val="nil"/>
            </w:tcBorders>
          </w:tcPr>
          <w:p w:rsidR="001F3758" w:rsidRDefault="001F3758">
            <w:pPr>
              <w:pStyle w:val="TableParagraph"/>
              <w:rPr>
                <w:sz w:val="18"/>
              </w:rPr>
            </w:pPr>
          </w:p>
        </w:tc>
        <w:tc>
          <w:tcPr>
            <w:tcW w:w="1242" w:type="dxa"/>
            <w:tcBorders>
              <w:top w:val="nil"/>
              <w:bottom w:val="nil"/>
            </w:tcBorders>
          </w:tcPr>
          <w:p w:rsidR="001F3758" w:rsidRDefault="001F3758">
            <w:pPr>
              <w:pStyle w:val="TableParagraph"/>
              <w:rPr>
                <w:sz w:val="18"/>
              </w:rPr>
            </w:pPr>
          </w:p>
        </w:tc>
        <w:tc>
          <w:tcPr>
            <w:tcW w:w="1872" w:type="dxa"/>
            <w:tcBorders>
              <w:top w:val="nil"/>
              <w:bottom w:val="nil"/>
            </w:tcBorders>
          </w:tcPr>
          <w:p w:rsidR="001F3758" w:rsidRDefault="001F3758">
            <w:pPr>
              <w:pStyle w:val="TableParagraph"/>
              <w:rPr>
                <w:sz w:val="18"/>
              </w:rPr>
            </w:pPr>
          </w:p>
        </w:tc>
      </w:tr>
      <w:tr w:rsidR="001F3758">
        <w:trPr>
          <w:trHeight w:val="320"/>
        </w:trPr>
        <w:tc>
          <w:tcPr>
            <w:tcW w:w="2516" w:type="dxa"/>
            <w:tcBorders>
              <w:top w:val="nil"/>
            </w:tcBorders>
          </w:tcPr>
          <w:p w:rsidR="001F3758" w:rsidRDefault="00056B79">
            <w:pPr>
              <w:pStyle w:val="TableParagraph"/>
              <w:spacing w:line="236" w:lineRule="exact"/>
              <w:ind w:left="215"/>
            </w:pPr>
            <w:r>
              <w:t>«группы</w:t>
            </w:r>
            <w:r>
              <w:rPr>
                <w:spacing w:val="-2"/>
              </w:rPr>
              <w:t xml:space="preserve"> </w:t>
            </w:r>
            <w:r>
              <w:t>риска»</w:t>
            </w:r>
          </w:p>
        </w:tc>
        <w:tc>
          <w:tcPr>
            <w:tcW w:w="2054" w:type="dxa"/>
            <w:tcBorders>
              <w:top w:val="nil"/>
            </w:tcBorders>
          </w:tcPr>
          <w:p w:rsidR="001F3758" w:rsidRDefault="001F3758">
            <w:pPr>
              <w:pStyle w:val="TableParagraph"/>
            </w:pPr>
          </w:p>
        </w:tc>
        <w:tc>
          <w:tcPr>
            <w:tcW w:w="2126" w:type="dxa"/>
            <w:tcBorders>
              <w:top w:val="nil"/>
            </w:tcBorders>
          </w:tcPr>
          <w:p w:rsidR="001F3758" w:rsidRDefault="001F3758">
            <w:pPr>
              <w:pStyle w:val="TableParagraph"/>
            </w:pPr>
          </w:p>
        </w:tc>
        <w:tc>
          <w:tcPr>
            <w:tcW w:w="1242" w:type="dxa"/>
            <w:tcBorders>
              <w:top w:val="nil"/>
            </w:tcBorders>
          </w:tcPr>
          <w:p w:rsidR="001F3758" w:rsidRDefault="001F3758">
            <w:pPr>
              <w:pStyle w:val="TableParagraph"/>
            </w:pPr>
          </w:p>
        </w:tc>
        <w:tc>
          <w:tcPr>
            <w:tcW w:w="1872" w:type="dxa"/>
            <w:tcBorders>
              <w:top w:val="nil"/>
            </w:tcBorders>
          </w:tcPr>
          <w:p w:rsidR="001F3758" w:rsidRDefault="001F3758">
            <w:pPr>
              <w:pStyle w:val="TableParagraph"/>
            </w:pPr>
          </w:p>
        </w:tc>
      </w:tr>
    </w:tbl>
    <w:p w:rsidR="001F3758" w:rsidRDefault="001F3758">
      <w:pPr>
        <w:sectPr w:rsidR="001F3758">
          <w:pgSz w:w="11910" w:h="16840"/>
          <w:pgMar w:top="560" w:right="0" w:bottom="720" w:left="20" w:header="0" w:footer="530" w:gutter="0"/>
          <w:cols w:space="720"/>
        </w:sectPr>
      </w:pPr>
    </w:p>
    <w:p w:rsidR="001F3758" w:rsidRDefault="00056B79">
      <w:pPr>
        <w:spacing w:before="65"/>
        <w:ind w:left="1116"/>
        <w:jc w:val="both"/>
      </w:pPr>
      <w:r>
        <w:t>Этапы</w:t>
      </w:r>
      <w:r>
        <w:rPr>
          <w:spacing w:val="-6"/>
        </w:rPr>
        <w:t xml:space="preserve"> </w:t>
      </w:r>
      <w:r>
        <w:t>реализации</w:t>
      </w:r>
      <w:r>
        <w:rPr>
          <w:spacing w:val="-4"/>
        </w:rPr>
        <w:t xml:space="preserve"> </w:t>
      </w:r>
      <w:r>
        <w:t>программы</w:t>
      </w:r>
    </w:p>
    <w:p w:rsidR="001F3758" w:rsidRDefault="00056B79">
      <w:pPr>
        <w:spacing w:before="7"/>
        <w:ind w:left="1814" w:right="1399" w:firstLine="60"/>
        <w:jc w:val="both"/>
      </w:pPr>
      <w:r>
        <w:t>Коррекционная работа реализуется поэтапно. Последовательность этапов и их адресность</w:t>
      </w:r>
      <w:r>
        <w:rPr>
          <w:spacing w:val="1"/>
        </w:rPr>
        <w:t xml:space="preserve"> </w:t>
      </w:r>
      <w:r>
        <w:t>создают</w:t>
      </w:r>
      <w:r>
        <w:rPr>
          <w:spacing w:val="-2"/>
        </w:rPr>
        <w:t xml:space="preserve"> </w:t>
      </w:r>
      <w:r>
        <w:t>необходимые</w:t>
      </w:r>
      <w:r>
        <w:rPr>
          <w:spacing w:val="-3"/>
        </w:rPr>
        <w:t xml:space="preserve"> </w:t>
      </w:r>
      <w:r>
        <w:t>предпосылки</w:t>
      </w:r>
      <w:r>
        <w:rPr>
          <w:spacing w:val="-3"/>
        </w:rPr>
        <w:t xml:space="preserve"> </w:t>
      </w:r>
      <w:r>
        <w:t>для</w:t>
      </w:r>
      <w:r>
        <w:rPr>
          <w:spacing w:val="-2"/>
        </w:rPr>
        <w:t xml:space="preserve"> </w:t>
      </w:r>
      <w:r>
        <w:t>устранения дезорганизующих</w:t>
      </w:r>
      <w:r>
        <w:rPr>
          <w:spacing w:val="-2"/>
        </w:rPr>
        <w:t xml:space="preserve"> </w:t>
      </w:r>
      <w:r>
        <w:t>факторов.</w:t>
      </w:r>
    </w:p>
    <w:p w:rsidR="001F3758" w:rsidRDefault="00056B79">
      <w:pPr>
        <w:pStyle w:val="a3"/>
        <w:spacing w:before="1" w:line="275" w:lineRule="exact"/>
        <w:ind w:left="1814"/>
      </w:pPr>
      <w:r>
        <w:t>I</w:t>
      </w:r>
      <w:r>
        <w:rPr>
          <w:spacing w:val="-4"/>
        </w:rPr>
        <w:t xml:space="preserve"> </w:t>
      </w:r>
      <w:r>
        <w:t>этап</w:t>
      </w:r>
      <w:r>
        <w:rPr>
          <w:spacing w:val="-3"/>
        </w:rPr>
        <w:t xml:space="preserve"> </w:t>
      </w:r>
      <w:r>
        <w:t>(май</w:t>
      </w:r>
      <w:r>
        <w:rPr>
          <w:spacing w:val="-1"/>
        </w:rPr>
        <w:t xml:space="preserve"> </w:t>
      </w:r>
      <w:r>
        <w:t>–</w:t>
      </w:r>
      <w:r>
        <w:rPr>
          <w:spacing w:val="-2"/>
        </w:rPr>
        <w:t xml:space="preserve"> </w:t>
      </w:r>
      <w:r>
        <w:t>сентябрь).</w:t>
      </w:r>
    </w:p>
    <w:p w:rsidR="001F3758" w:rsidRDefault="00056B79">
      <w:pPr>
        <w:ind w:left="1814" w:right="1385"/>
        <w:jc w:val="both"/>
      </w:pPr>
      <w:r>
        <w:t>Этап</w:t>
      </w:r>
      <w:r>
        <w:rPr>
          <w:spacing w:val="1"/>
        </w:rPr>
        <w:t xml:space="preserve"> </w:t>
      </w:r>
      <w:r>
        <w:t>сбора</w:t>
      </w:r>
      <w:r>
        <w:rPr>
          <w:spacing w:val="1"/>
        </w:rPr>
        <w:t xml:space="preserve"> </w:t>
      </w:r>
      <w:r>
        <w:t>и</w:t>
      </w:r>
      <w:r>
        <w:rPr>
          <w:spacing w:val="1"/>
        </w:rPr>
        <w:t xml:space="preserve"> </w:t>
      </w:r>
      <w:r>
        <w:t>анализа</w:t>
      </w:r>
      <w:r>
        <w:rPr>
          <w:spacing w:val="1"/>
        </w:rPr>
        <w:t xml:space="preserve"> </w:t>
      </w:r>
      <w:r>
        <w:t>информации</w:t>
      </w:r>
      <w:r>
        <w:rPr>
          <w:spacing w:val="1"/>
        </w:rPr>
        <w:t xml:space="preserve"> </w:t>
      </w:r>
      <w:r>
        <w:t>(информационно-аналитическая</w:t>
      </w:r>
      <w:r>
        <w:rPr>
          <w:spacing w:val="1"/>
        </w:rPr>
        <w:t xml:space="preserve"> </w:t>
      </w:r>
      <w:r>
        <w:t>деятельность).</w:t>
      </w:r>
      <w:r>
        <w:rPr>
          <w:spacing w:val="1"/>
        </w:rPr>
        <w:t xml:space="preserve"> </w:t>
      </w:r>
      <w:r>
        <w:t>Результатом</w:t>
      </w:r>
      <w:r>
        <w:rPr>
          <w:spacing w:val="1"/>
        </w:rPr>
        <w:t xml:space="preserve"> </w:t>
      </w:r>
      <w:r>
        <w:t>данного</w:t>
      </w:r>
      <w:r>
        <w:rPr>
          <w:spacing w:val="1"/>
        </w:rPr>
        <w:t xml:space="preserve"> </w:t>
      </w:r>
      <w:r>
        <w:t>этапа</w:t>
      </w:r>
      <w:r>
        <w:rPr>
          <w:spacing w:val="1"/>
        </w:rPr>
        <w:t xml:space="preserve"> </w:t>
      </w:r>
      <w:r>
        <w:t>является</w:t>
      </w:r>
      <w:r>
        <w:rPr>
          <w:spacing w:val="1"/>
        </w:rPr>
        <w:t xml:space="preserve"> </w:t>
      </w:r>
      <w:r>
        <w:t>оценка</w:t>
      </w:r>
      <w:r>
        <w:rPr>
          <w:spacing w:val="1"/>
        </w:rPr>
        <w:t xml:space="preserve"> </w:t>
      </w:r>
      <w:r>
        <w:t>контингента</w:t>
      </w:r>
      <w:r>
        <w:rPr>
          <w:spacing w:val="1"/>
        </w:rPr>
        <w:t xml:space="preserve"> </w:t>
      </w:r>
      <w:r>
        <w:t>обучающихся</w:t>
      </w:r>
      <w:r>
        <w:rPr>
          <w:spacing w:val="1"/>
        </w:rPr>
        <w:t xml:space="preserve"> </w:t>
      </w:r>
      <w:r>
        <w:t>для</w:t>
      </w:r>
      <w:r>
        <w:rPr>
          <w:spacing w:val="1"/>
        </w:rPr>
        <w:t xml:space="preserve"> </w:t>
      </w:r>
      <w:r>
        <w:t>учёта</w:t>
      </w:r>
      <w:r>
        <w:rPr>
          <w:spacing w:val="1"/>
        </w:rPr>
        <w:t xml:space="preserve"> </w:t>
      </w:r>
      <w:r>
        <w:t>особенностей</w:t>
      </w:r>
      <w:r>
        <w:rPr>
          <w:spacing w:val="1"/>
        </w:rPr>
        <w:t xml:space="preserve"> </w:t>
      </w:r>
      <w:r>
        <w:t>развития</w:t>
      </w:r>
      <w:r>
        <w:rPr>
          <w:spacing w:val="1"/>
        </w:rPr>
        <w:t xml:space="preserve"> </w:t>
      </w:r>
      <w:r>
        <w:t>детей,</w:t>
      </w:r>
      <w:r>
        <w:rPr>
          <w:spacing w:val="1"/>
        </w:rPr>
        <w:t xml:space="preserve"> </w:t>
      </w:r>
      <w:r>
        <w:t>определения</w:t>
      </w:r>
      <w:r>
        <w:rPr>
          <w:spacing w:val="1"/>
        </w:rPr>
        <w:t xml:space="preserve"> </w:t>
      </w:r>
      <w:r>
        <w:t>специфики</w:t>
      </w:r>
      <w:r>
        <w:rPr>
          <w:spacing w:val="1"/>
        </w:rPr>
        <w:t xml:space="preserve"> </w:t>
      </w:r>
      <w:r>
        <w:t>и</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оценка</w:t>
      </w:r>
      <w:r>
        <w:rPr>
          <w:spacing w:val="1"/>
        </w:rPr>
        <w:t xml:space="preserve"> </w:t>
      </w:r>
      <w:r>
        <w:t>образовательной</w:t>
      </w:r>
      <w:r>
        <w:rPr>
          <w:spacing w:val="1"/>
        </w:rPr>
        <w:t xml:space="preserve"> </w:t>
      </w:r>
      <w:r>
        <w:t>среды</w:t>
      </w:r>
      <w:r>
        <w:rPr>
          <w:spacing w:val="1"/>
        </w:rPr>
        <w:t xml:space="preserve"> </w:t>
      </w:r>
      <w:r>
        <w:t>с</w:t>
      </w:r>
      <w:r>
        <w:rPr>
          <w:spacing w:val="1"/>
        </w:rPr>
        <w:t xml:space="preserve"> </w:t>
      </w:r>
      <w:r>
        <w:t>целью</w:t>
      </w:r>
      <w:r>
        <w:rPr>
          <w:spacing w:val="1"/>
        </w:rPr>
        <w:t xml:space="preserve"> </w:t>
      </w:r>
      <w:r>
        <w:t>соответствия</w:t>
      </w:r>
      <w:r>
        <w:rPr>
          <w:spacing w:val="1"/>
        </w:rPr>
        <w:t xml:space="preserve"> </w:t>
      </w:r>
      <w:r>
        <w:t>требованиям</w:t>
      </w:r>
      <w:r>
        <w:rPr>
          <w:spacing w:val="1"/>
        </w:rPr>
        <w:t xml:space="preserve"> </w:t>
      </w:r>
      <w:r>
        <w:t>программно-методического</w:t>
      </w:r>
      <w:r>
        <w:rPr>
          <w:spacing w:val="1"/>
        </w:rPr>
        <w:t xml:space="preserve"> </w:t>
      </w:r>
      <w:r>
        <w:t>обеспечения,</w:t>
      </w:r>
      <w:r>
        <w:rPr>
          <w:spacing w:val="1"/>
        </w:rPr>
        <w:t xml:space="preserve"> </w:t>
      </w:r>
      <w:r>
        <w:t>материально-технической</w:t>
      </w:r>
      <w:r>
        <w:rPr>
          <w:spacing w:val="1"/>
        </w:rPr>
        <w:t xml:space="preserve"> </w:t>
      </w:r>
      <w:r>
        <w:t>и</w:t>
      </w:r>
      <w:r>
        <w:rPr>
          <w:spacing w:val="1"/>
        </w:rPr>
        <w:t xml:space="preserve"> </w:t>
      </w:r>
      <w:r>
        <w:t>кадровой</w:t>
      </w:r>
      <w:r>
        <w:rPr>
          <w:spacing w:val="1"/>
        </w:rPr>
        <w:t xml:space="preserve"> </w:t>
      </w:r>
      <w:r>
        <w:t>базы</w:t>
      </w:r>
      <w:r>
        <w:rPr>
          <w:spacing w:val="1"/>
        </w:rPr>
        <w:t xml:space="preserve"> </w:t>
      </w:r>
      <w:r>
        <w:t>учреждения.</w:t>
      </w:r>
    </w:p>
    <w:p w:rsidR="001F3758" w:rsidRDefault="00056B79">
      <w:pPr>
        <w:pStyle w:val="a5"/>
        <w:numPr>
          <w:ilvl w:val="0"/>
          <w:numId w:val="70"/>
        </w:numPr>
        <w:tabs>
          <w:tab w:val="left" w:pos="2034"/>
        </w:tabs>
        <w:spacing w:before="1" w:line="275" w:lineRule="exact"/>
        <w:rPr>
          <w:sz w:val="24"/>
        </w:rPr>
      </w:pPr>
      <w:r>
        <w:rPr>
          <w:sz w:val="24"/>
        </w:rPr>
        <w:t>этап</w:t>
      </w:r>
      <w:r>
        <w:rPr>
          <w:spacing w:val="-5"/>
          <w:sz w:val="24"/>
        </w:rPr>
        <w:t xml:space="preserve"> </w:t>
      </w:r>
      <w:r>
        <w:rPr>
          <w:sz w:val="24"/>
        </w:rPr>
        <w:t>(октябрь-май)</w:t>
      </w:r>
    </w:p>
    <w:p w:rsidR="001F3758" w:rsidRDefault="00056B79">
      <w:pPr>
        <w:ind w:left="1814" w:right="1378"/>
        <w:jc w:val="both"/>
      </w:pPr>
      <w:r>
        <w:t>Этап</w:t>
      </w:r>
      <w:r>
        <w:rPr>
          <w:spacing w:val="1"/>
        </w:rPr>
        <w:t xml:space="preserve"> </w:t>
      </w:r>
      <w:r>
        <w:t>планирования,</w:t>
      </w:r>
      <w:r>
        <w:rPr>
          <w:spacing w:val="1"/>
        </w:rPr>
        <w:t xml:space="preserve"> </w:t>
      </w:r>
      <w:r>
        <w:t>организации,</w:t>
      </w:r>
      <w:r>
        <w:rPr>
          <w:spacing w:val="1"/>
        </w:rPr>
        <w:t xml:space="preserve"> </w:t>
      </w:r>
      <w:r>
        <w:t>координации</w:t>
      </w:r>
      <w:r>
        <w:rPr>
          <w:spacing w:val="1"/>
        </w:rPr>
        <w:t xml:space="preserve"> </w:t>
      </w:r>
      <w:r>
        <w:t>(организационно-исполнительская</w:t>
      </w:r>
      <w:r>
        <w:rPr>
          <w:spacing w:val="-52"/>
        </w:rPr>
        <w:t xml:space="preserve"> </w:t>
      </w:r>
      <w:r>
        <w:t>деятельность).</w:t>
      </w:r>
      <w:r>
        <w:rPr>
          <w:spacing w:val="1"/>
        </w:rPr>
        <w:t xml:space="preserve"> </w:t>
      </w:r>
      <w:r>
        <w:t>Результатом</w:t>
      </w:r>
      <w:r>
        <w:rPr>
          <w:spacing w:val="1"/>
        </w:rPr>
        <w:t xml:space="preserve"> </w:t>
      </w:r>
      <w:r>
        <w:t>работы</w:t>
      </w:r>
      <w:r>
        <w:rPr>
          <w:spacing w:val="1"/>
        </w:rPr>
        <w:t xml:space="preserve"> </w:t>
      </w:r>
      <w:r>
        <w:t>является</w:t>
      </w:r>
      <w:r>
        <w:rPr>
          <w:spacing w:val="1"/>
        </w:rPr>
        <w:t xml:space="preserve"> </w:t>
      </w:r>
      <w:r>
        <w:t>особым</w:t>
      </w:r>
      <w:r>
        <w:rPr>
          <w:spacing w:val="1"/>
        </w:rPr>
        <w:t xml:space="preserve"> </w:t>
      </w:r>
      <w:r>
        <w:t>образом</w:t>
      </w:r>
      <w:r>
        <w:rPr>
          <w:spacing w:val="1"/>
        </w:rPr>
        <w:t xml:space="preserve"> </w:t>
      </w:r>
      <w:r>
        <w:t>организованный</w:t>
      </w:r>
      <w:r>
        <w:rPr>
          <w:spacing w:val="1"/>
        </w:rPr>
        <w:t xml:space="preserve"> </w:t>
      </w:r>
      <w:r>
        <w:t>образовательный</w:t>
      </w:r>
      <w:r>
        <w:rPr>
          <w:spacing w:val="1"/>
        </w:rPr>
        <w:t xml:space="preserve"> </w:t>
      </w:r>
      <w:r>
        <w:t>процесс,</w:t>
      </w:r>
      <w:r>
        <w:rPr>
          <w:spacing w:val="1"/>
        </w:rPr>
        <w:t xml:space="preserve"> </w:t>
      </w:r>
      <w:r>
        <w:t>имеющий</w:t>
      </w:r>
      <w:r>
        <w:rPr>
          <w:spacing w:val="1"/>
        </w:rPr>
        <w:t xml:space="preserve"> </w:t>
      </w:r>
      <w:r>
        <w:t>коррекционно-развивающую</w:t>
      </w:r>
      <w:r>
        <w:rPr>
          <w:spacing w:val="1"/>
        </w:rPr>
        <w:t xml:space="preserve"> </w:t>
      </w:r>
      <w:r>
        <w:t>направленность</w:t>
      </w:r>
      <w:r>
        <w:rPr>
          <w:spacing w:val="1"/>
        </w:rPr>
        <w:t xml:space="preserve"> </w:t>
      </w:r>
      <w:r>
        <w:t>и</w:t>
      </w:r>
      <w:r>
        <w:rPr>
          <w:spacing w:val="1"/>
        </w:rPr>
        <w:t xml:space="preserve"> </w:t>
      </w:r>
      <w:r>
        <w:t>процесс</w:t>
      </w:r>
      <w:r>
        <w:rPr>
          <w:spacing w:val="1"/>
        </w:rPr>
        <w:t xml:space="preserve"> </w:t>
      </w:r>
      <w:r>
        <w:t>специального сопровождения</w:t>
      </w:r>
      <w:r>
        <w:rPr>
          <w:spacing w:val="1"/>
        </w:rPr>
        <w:t xml:space="preserve"> </w:t>
      </w:r>
      <w:r>
        <w:t>детей с</w:t>
      </w:r>
      <w:r>
        <w:rPr>
          <w:spacing w:val="55"/>
        </w:rPr>
        <w:t xml:space="preserve"> </w:t>
      </w:r>
      <w:r>
        <w:t>ограниченными возможностями здоровья</w:t>
      </w:r>
      <w:r>
        <w:rPr>
          <w:spacing w:val="1"/>
        </w:rPr>
        <w:t xml:space="preserve"> </w:t>
      </w:r>
      <w:r>
        <w:t>при</w:t>
      </w:r>
      <w:r>
        <w:rPr>
          <w:spacing w:val="1"/>
        </w:rPr>
        <w:t xml:space="preserve"> </w:t>
      </w:r>
      <w:r>
        <w:t>специально</w:t>
      </w:r>
      <w:r>
        <w:rPr>
          <w:spacing w:val="1"/>
        </w:rPr>
        <w:t xml:space="preserve"> </w:t>
      </w:r>
      <w:r>
        <w:t>созданных</w:t>
      </w:r>
      <w:r>
        <w:rPr>
          <w:spacing w:val="1"/>
        </w:rPr>
        <w:t xml:space="preserve"> </w:t>
      </w:r>
      <w:r>
        <w:t>(вариативных)</w:t>
      </w:r>
      <w:r>
        <w:rPr>
          <w:spacing w:val="1"/>
        </w:rPr>
        <w:t xml:space="preserve"> </w:t>
      </w:r>
      <w:r>
        <w:t>условиях</w:t>
      </w:r>
      <w:r>
        <w:rPr>
          <w:spacing w:val="1"/>
        </w:rPr>
        <w:t xml:space="preserve"> </w:t>
      </w:r>
      <w:r>
        <w:t>обучения,</w:t>
      </w:r>
      <w:r>
        <w:rPr>
          <w:spacing w:val="1"/>
        </w:rPr>
        <w:t xml:space="preserve"> </w:t>
      </w:r>
      <w:r>
        <w:t>воспитания,</w:t>
      </w:r>
      <w:r>
        <w:rPr>
          <w:spacing w:val="1"/>
        </w:rPr>
        <w:t xml:space="preserve"> </w:t>
      </w:r>
      <w:r>
        <w:t>развития,</w:t>
      </w:r>
      <w:r>
        <w:rPr>
          <w:spacing w:val="1"/>
        </w:rPr>
        <w:t xml:space="preserve"> </w:t>
      </w:r>
      <w:r>
        <w:t>социализации</w:t>
      </w:r>
      <w:r>
        <w:rPr>
          <w:spacing w:val="-1"/>
        </w:rPr>
        <w:t xml:space="preserve"> </w:t>
      </w:r>
      <w:r>
        <w:t>рассматриваемой категории</w:t>
      </w:r>
      <w:r>
        <w:rPr>
          <w:spacing w:val="-2"/>
        </w:rPr>
        <w:t xml:space="preserve"> </w:t>
      </w:r>
      <w:r>
        <w:t>детей.</w:t>
      </w:r>
    </w:p>
    <w:p w:rsidR="001F3758" w:rsidRDefault="00056B79">
      <w:pPr>
        <w:pStyle w:val="a5"/>
        <w:numPr>
          <w:ilvl w:val="0"/>
          <w:numId w:val="70"/>
        </w:numPr>
        <w:tabs>
          <w:tab w:val="left" w:pos="2112"/>
        </w:tabs>
        <w:spacing w:before="1" w:line="275" w:lineRule="exact"/>
        <w:ind w:left="2112" w:hanging="298"/>
        <w:rPr>
          <w:sz w:val="24"/>
        </w:rPr>
      </w:pPr>
      <w:r>
        <w:rPr>
          <w:sz w:val="24"/>
        </w:rPr>
        <w:t>этап</w:t>
      </w:r>
      <w:r>
        <w:rPr>
          <w:spacing w:val="-2"/>
          <w:sz w:val="24"/>
        </w:rPr>
        <w:t xml:space="preserve"> </w:t>
      </w:r>
      <w:r>
        <w:rPr>
          <w:sz w:val="24"/>
        </w:rPr>
        <w:t>(май-июнь)</w:t>
      </w:r>
    </w:p>
    <w:p w:rsidR="001F3758" w:rsidRDefault="00056B79">
      <w:pPr>
        <w:ind w:left="1814" w:right="1382"/>
        <w:jc w:val="both"/>
      </w:pPr>
      <w:r>
        <w:t>Этап</w:t>
      </w:r>
      <w:r>
        <w:rPr>
          <w:spacing w:val="1"/>
        </w:rPr>
        <w:t xml:space="preserve"> </w:t>
      </w:r>
      <w:r>
        <w:t>диагностики</w:t>
      </w:r>
      <w:r>
        <w:rPr>
          <w:spacing w:val="1"/>
        </w:rPr>
        <w:t xml:space="preserve"> </w:t>
      </w:r>
      <w:r>
        <w:t>коррекционно-развивающей</w:t>
      </w:r>
      <w:r>
        <w:rPr>
          <w:spacing w:val="1"/>
        </w:rPr>
        <w:t xml:space="preserve"> </w:t>
      </w:r>
      <w:r>
        <w:t>образовательной</w:t>
      </w:r>
      <w:r>
        <w:rPr>
          <w:spacing w:val="1"/>
        </w:rPr>
        <w:t xml:space="preserve"> </w:t>
      </w:r>
      <w:r>
        <w:t>среды</w:t>
      </w:r>
      <w:r>
        <w:rPr>
          <w:spacing w:val="1"/>
        </w:rPr>
        <w:t xml:space="preserve"> </w:t>
      </w:r>
      <w:r>
        <w:t>(контрольно-</w:t>
      </w:r>
      <w:r>
        <w:rPr>
          <w:spacing w:val="1"/>
        </w:rPr>
        <w:t xml:space="preserve"> </w:t>
      </w:r>
      <w:r>
        <w:t>диагностическая деятельность). Результатом является констатация соответствия созданных</w:t>
      </w:r>
      <w:r>
        <w:rPr>
          <w:spacing w:val="1"/>
        </w:rPr>
        <w:t xml:space="preserve"> </w:t>
      </w:r>
      <w:r>
        <w:t>условий и выбранных коррекционно-развивающих и образовательных программ особым</w:t>
      </w:r>
      <w:r>
        <w:rPr>
          <w:spacing w:val="1"/>
        </w:rPr>
        <w:t xml:space="preserve"> </w:t>
      </w:r>
      <w:r>
        <w:t>образовательным</w:t>
      </w:r>
      <w:r>
        <w:rPr>
          <w:spacing w:val="-2"/>
        </w:rPr>
        <w:t xml:space="preserve"> </w:t>
      </w:r>
      <w:r>
        <w:t>потребностям</w:t>
      </w:r>
      <w:r>
        <w:rPr>
          <w:spacing w:val="-1"/>
        </w:rPr>
        <w:t xml:space="preserve"> </w:t>
      </w:r>
      <w:r>
        <w:t>ребёнка.</w:t>
      </w:r>
    </w:p>
    <w:p w:rsidR="001F3758" w:rsidRDefault="00056B79">
      <w:pPr>
        <w:pStyle w:val="a5"/>
        <w:numPr>
          <w:ilvl w:val="0"/>
          <w:numId w:val="70"/>
        </w:numPr>
        <w:tabs>
          <w:tab w:val="left" w:pos="2126"/>
        </w:tabs>
        <w:spacing w:line="275" w:lineRule="exact"/>
        <w:ind w:left="2126" w:hanging="312"/>
        <w:rPr>
          <w:sz w:val="24"/>
        </w:rPr>
      </w:pPr>
      <w:r>
        <w:rPr>
          <w:sz w:val="24"/>
        </w:rPr>
        <w:t>этап</w:t>
      </w:r>
      <w:r>
        <w:rPr>
          <w:spacing w:val="-2"/>
          <w:sz w:val="24"/>
        </w:rPr>
        <w:t xml:space="preserve"> </w:t>
      </w:r>
      <w:r>
        <w:rPr>
          <w:sz w:val="24"/>
        </w:rPr>
        <w:t>(август</w:t>
      </w:r>
      <w:r>
        <w:rPr>
          <w:spacing w:val="-3"/>
          <w:sz w:val="24"/>
        </w:rPr>
        <w:t xml:space="preserve"> </w:t>
      </w:r>
      <w:r>
        <w:rPr>
          <w:sz w:val="24"/>
        </w:rPr>
        <w:t>–</w:t>
      </w:r>
      <w:r>
        <w:rPr>
          <w:spacing w:val="-3"/>
          <w:sz w:val="24"/>
        </w:rPr>
        <w:t xml:space="preserve"> </w:t>
      </w:r>
      <w:r>
        <w:rPr>
          <w:sz w:val="24"/>
        </w:rPr>
        <w:t>сентябрь)</w:t>
      </w:r>
    </w:p>
    <w:p w:rsidR="001F3758" w:rsidRDefault="00056B79">
      <w:pPr>
        <w:ind w:left="1814" w:right="1382"/>
        <w:jc w:val="both"/>
      </w:pPr>
      <w:r>
        <w:t>Этап</w:t>
      </w:r>
      <w:r>
        <w:rPr>
          <w:spacing w:val="1"/>
        </w:rPr>
        <w:t xml:space="preserve"> </w:t>
      </w:r>
      <w:r>
        <w:t>регуляции</w:t>
      </w:r>
      <w:r>
        <w:rPr>
          <w:spacing w:val="1"/>
        </w:rPr>
        <w:t xml:space="preserve"> </w:t>
      </w:r>
      <w:r>
        <w:t>и</w:t>
      </w:r>
      <w:r>
        <w:rPr>
          <w:spacing w:val="1"/>
        </w:rPr>
        <w:t xml:space="preserve"> </w:t>
      </w:r>
      <w:r>
        <w:t>корректировки</w:t>
      </w:r>
      <w:r>
        <w:rPr>
          <w:spacing w:val="1"/>
        </w:rPr>
        <w:t xml:space="preserve"> </w:t>
      </w:r>
      <w:r>
        <w:t>(регулятивно-корректировочная</w:t>
      </w:r>
      <w:r>
        <w:rPr>
          <w:spacing w:val="1"/>
        </w:rPr>
        <w:t xml:space="preserve"> </w:t>
      </w:r>
      <w:r>
        <w:t>деятельность).</w:t>
      </w:r>
      <w:r>
        <w:rPr>
          <w:spacing w:val="1"/>
        </w:rPr>
        <w:t xml:space="preserve"> </w:t>
      </w:r>
      <w:r>
        <w:t>Результатом</w:t>
      </w:r>
      <w:r>
        <w:rPr>
          <w:spacing w:val="1"/>
        </w:rPr>
        <w:t xml:space="preserve"> </w:t>
      </w:r>
      <w:r>
        <w:t>является</w:t>
      </w:r>
      <w:r>
        <w:rPr>
          <w:spacing w:val="1"/>
        </w:rPr>
        <w:t xml:space="preserve"> </w:t>
      </w:r>
      <w:r>
        <w:t>внесение</w:t>
      </w:r>
      <w:r>
        <w:rPr>
          <w:spacing w:val="1"/>
        </w:rPr>
        <w:t xml:space="preserve"> </w:t>
      </w:r>
      <w:r>
        <w:t>необходимых</w:t>
      </w:r>
      <w:r>
        <w:rPr>
          <w:spacing w:val="1"/>
        </w:rPr>
        <w:t xml:space="preserve"> </w:t>
      </w:r>
      <w:r>
        <w:t>изменений</w:t>
      </w:r>
      <w:r>
        <w:rPr>
          <w:spacing w:val="1"/>
        </w:rPr>
        <w:t xml:space="preserve"> </w:t>
      </w:r>
      <w:r>
        <w:t>в</w:t>
      </w:r>
      <w:r>
        <w:rPr>
          <w:spacing w:val="1"/>
        </w:rPr>
        <w:t xml:space="preserve"> </w:t>
      </w:r>
      <w:r>
        <w:t>образовательный</w:t>
      </w:r>
      <w:r>
        <w:rPr>
          <w:spacing w:val="1"/>
        </w:rPr>
        <w:t xml:space="preserve"> </w:t>
      </w:r>
      <w:r>
        <w:t>процесс</w:t>
      </w:r>
      <w:r>
        <w:rPr>
          <w:spacing w:val="1"/>
        </w:rPr>
        <w:t xml:space="preserve"> </w:t>
      </w:r>
      <w:r>
        <w:t>и</w:t>
      </w:r>
      <w:r>
        <w:rPr>
          <w:spacing w:val="1"/>
        </w:rPr>
        <w:t xml:space="preserve"> </w:t>
      </w:r>
      <w:r>
        <w:t>процесс сопровождения детей с ограниченными возможностями здоровья, корректировка</w:t>
      </w:r>
      <w:r>
        <w:rPr>
          <w:spacing w:val="1"/>
        </w:rPr>
        <w:t xml:space="preserve"> </w:t>
      </w:r>
      <w:r>
        <w:t>условий</w:t>
      </w:r>
      <w:r>
        <w:rPr>
          <w:spacing w:val="-3"/>
        </w:rPr>
        <w:t xml:space="preserve"> </w:t>
      </w:r>
      <w:r>
        <w:t>и</w:t>
      </w:r>
      <w:r>
        <w:rPr>
          <w:spacing w:val="-2"/>
        </w:rPr>
        <w:t xml:space="preserve"> </w:t>
      </w:r>
      <w:r>
        <w:t>форм</w:t>
      </w:r>
      <w:r>
        <w:rPr>
          <w:spacing w:val="1"/>
        </w:rPr>
        <w:t xml:space="preserve"> </w:t>
      </w:r>
      <w:r>
        <w:t>обучения,</w:t>
      </w:r>
      <w:r>
        <w:rPr>
          <w:spacing w:val="-2"/>
        </w:rPr>
        <w:t xml:space="preserve"> </w:t>
      </w:r>
      <w:r>
        <w:t>методов</w:t>
      </w:r>
      <w:r>
        <w:rPr>
          <w:spacing w:val="-2"/>
        </w:rPr>
        <w:t xml:space="preserve"> </w:t>
      </w:r>
      <w:r>
        <w:t>и</w:t>
      </w:r>
      <w:r>
        <w:rPr>
          <w:spacing w:val="-2"/>
        </w:rPr>
        <w:t xml:space="preserve"> </w:t>
      </w:r>
      <w:r>
        <w:t>приёмовработы.</w:t>
      </w:r>
    </w:p>
    <w:p w:rsidR="001F3758" w:rsidRDefault="001F3758">
      <w:pPr>
        <w:pStyle w:val="a3"/>
        <w:spacing w:before="7"/>
        <w:ind w:left="0"/>
        <w:jc w:val="left"/>
        <w:rPr>
          <w:sz w:val="23"/>
        </w:rPr>
      </w:pPr>
    </w:p>
    <w:p w:rsidR="001F3758" w:rsidRDefault="00056B79">
      <w:pPr>
        <w:ind w:left="1116"/>
        <w:jc w:val="both"/>
      </w:pPr>
      <w:r>
        <w:t>Механизм</w:t>
      </w:r>
      <w:r>
        <w:rPr>
          <w:spacing w:val="-4"/>
        </w:rPr>
        <w:t xml:space="preserve"> </w:t>
      </w:r>
      <w:r>
        <w:t>реализации</w:t>
      </w:r>
      <w:r>
        <w:rPr>
          <w:spacing w:val="-5"/>
        </w:rPr>
        <w:t xml:space="preserve"> </w:t>
      </w:r>
      <w:r>
        <w:t>программы</w:t>
      </w:r>
    </w:p>
    <w:p w:rsidR="001F3758" w:rsidRDefault="00056B79">
      <w:pPr>
        <w:spacing w:before="7"/>
        <w:ind w:left="1814" w:right="1384"/>
        <w:jc w:val="both"/>
      </w:pPr>
      <w:r>
        <w:t>Одним из основных механизмов реализации программы коррекционной работы является</w:t>
      </w:r>
      <w:r>
        <w:rPr>
          <w:spacing w:val="1"/>
        </w:rPr>
        <w:t xml:space="preserve"> </w:t>
      </w:r>
      <w:r>
        <w:t>оптимально</w:t>
      </w:r>
      <w:r>
        <w:rPr>
          <w:spacing w:val="1"/>
        </w:rPr>
        <w:t xml:space="preserve"> </w:t>
      </w:r>
      <w:r>
        <w:t>выстроенное</w:t>
      </w:r>
      <w:r>
        <w:rPr>
          <w:spacing w:val="1"/>
        </w:rPr>
        <w:t xml:space="preserve"> </w:t>
      </w:r>
      <w:r>
        <w:t>взаимодействие</w:t>
      </w:r>
      <w:r>
        <w:rPr>
          <w:spacing w:val="1"/>
        </w:rPr>
        <w:t xml:space="preserve"> </w:t>
      </w:r>
      <w:r>
        <w:t>специалистов</w:t>
      </w:r>
      <w:r>
        <w:rPr>
          <w:spacing w:val="1"/>
        </w:rPr>
        <w:t xml:space="preserve"> </w:t>
      </w:r>
      <w:r>
        <w:t>образовательного</w:t>
      </w:r>
      <w:r>
        <w:rPr>
          <w:spacing w:val="1"/>
        </w:rPr>
        <w:t xml:space="preserve"> </w:t>
      </w:r>
      <w:r>
        <w:t>учреждения,</w:t>
      </w:r>
      <w:r>
        <w:rPr>
          <w:spacing w:val="1"/>
        </w:rPr>
        <w:t xml:space="preserve"> </w:t>
      </w:r>
      <w:r>
        <w:t>обеспечивающее</w:t>
      </w:r>
      <w:r>
        <w:rPr>
          <w:spacing w:val="1"/>
        </w:rPr>
        <w:t xml:space="preserve"> </w:t>
      </w:r>
      <w:r>
        <w:t>системное</w:t>
      </w:r>
      <w:r>
        <w:rPr>
          <w:spacing w:val="1"/>
        </w:rPr>
        <w:t xml:space="preserve"> </w:t>
      </w:r>
      <w:r>
        <w:t>сопровождение</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Данный</w:t>
      </w:r>
      <w:r>
        <w:rPr>
          <w:spacing w:val="1"/>
        </w:rPr>
        <w:t xml:space="preserve"> </w:t>
      </w:r>
      <w:r>
        <w:t>механизм</w:t>
      </w:r>
      <w:r>
        <w:rPr>
          <w:spacing w:val="1"/>
        </w:rPr>
        <w:t xml:space="preserve"> </w:t>
      </w:r>
      <w:r>
        <w:t>реализуется</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через</w:t>
      </w:r>
      <w:r>
        <w:rPr>
          <w:spacing w:val="1"/>
        </w:rPr>
        <w:t xml:space="preserve"> </w:t>
      </w:r>
      <w:r>
        <w:t>коррекционно-развивающую</w:t>
      </w:r>
      <w:r>
        <w:rPr>
          <w:spacing w:val="1"/>
        </w:rPr>
        <w:t xml:space="preserve"> </w:t>
      </w:r>
      <w:r>
        <w:t>службу,</w:t>
      </w:r>
      <w:r>
        <w:rPr>
          <w:spacing w:val="1"/>
        </w:rPr>
        <w:t xml:space="preserve"> </w:t>
      </w:r>
      <w:r>
        <w:t>которая</w:t>
      </w:r>
      <w:r>
        <w:rPr>
          <w:spacing w:val="1"/>
        </w:rPr>
        <w:t xml:space="preserve"> </w:t>
      </w:r>
      <w:r>
        <w:t>включает</w:t>
      </w:r>
      <w:r>
        <w:rPr>
          <w:spacing w:val="1"/>
        </w:rPr>
        <w:t xml:space="preserve"> </w:t>
      </w:r>
      <w:r>
        <w:t>четыре</w:t>
      </w:r>
      <w:r>
        <w:rPr>
          <w:spacing w:val="56"/>
        </w:rPr>
        <w:t xml:space="preserve"> </w:t>
      </w:r>
      <w:r>
        <w:t>группы:</w:t>
      </w:r>
      <w:r>
        <w:rPr>
          <w:spacing w:val="1"/>
        </w:rPr>
        <w:t xml:space="preserve"> </w:t>
      </w:r>
      <w:r>
        <w:rPr>
          <w:i/>
        </w:rPr>
        <w:t>административная</w:t>
      </w:r>
      <w:r>
        <w:rPr>
          <w:i/>
          <w:spacing w:val="1"/>
        </w:rPr>
        <w:t xml:space="preserve"> </w:t>
      </w:r>
      <w:r>
        <w:t>группа</w:t>
      </w:r>
      <w:r>
        <w:rPr>
          <w:spacing w:val="1"/>
        </w:rPr>
        <w:t xml:space="preserve"> </w:t>
      </w:r>
      <w:r>
        <w:t>состоит</w:t>
      </w:r>
      <w:r>
        <w:rPr>
          <w:spacing w:val="1"/>
        </w:rPr>
        <w:t xml:space="preserve"> </w:t>
      </w:r>
      <w:r>
        <w:t>из</w:t>
      </w:r>
      <w:r>
        <w:rPr>
          <w:spacing w:val="1"/>
        </w:rPr>
        <w:t xml:space="preserve"> </w:t>
      </w:r>
      <w:r>
        <w:t>представителей</w:t>
      </w:r>
      <w:r>
        <w:rPr>
          <w:spacing w:val="1"/>
        </w:rPr>
        <w:t xml:space="preserve"> </w:t>
      </w:r>
      <w:r>
        <w:t>администрации</w:t>
      </w:r>
      <w:r>
        <w:rPr>
          <w:spacing w:val="56"/>
        </w:rPr>
        <w:t xml:space="preserve"> </w:t>
      </w:r>
      <w:r>
        <w:t>школы,</w:t>
      </w:r>
      <w:r>
        <w:rPr>
          <w:spacing w:val="1"/>
        </w:rPr>
        <w:t xml:space="preserve"> </w:t>
      </w:r>
      <w:r>
        <w:t>осуществляет</w:t>
      </w:r>
      <w:r>
        <w:rPr>
          <w:spacing w:val="1"/>
        </w:rPr>
        <w:t xml:space="preserve"> </w:t>
      </w:r>
      <w:r>
        <w:t>контрольно-диагностическую</w:t>
      </w:r>
      <w:r>
        <w:rPr>
          <w:spacing w:val="1"/>
        </w:rPr>
        <w:t xml:space="preserve"> </w:t>
      </w:r>
      <w:r>
        <w:t>деятельность,</w:t>
      </w:r>
      <w:r>
        <w:rPr>
          <w:spacing w:val="1"/>
        </w:rPr>
        <w:t xml:space="preserve"> </w:t>
      </w:r>
      <w:r>
        <w:t>координирует,</w:t>
      </w:r>
      <w:r>
        <w:rPr>
          <w:spacing w:val="56"/>
        </w:rPr>
        <w:t xml:space="preserve"> </w:t>
      </w:r>
      <w:r>
        <w:t>регулирует</w:t>
      </w:r>
      <w:r>
        <w:rPr>
          <w:spacing w:val="1"/>
        </w:rPr>
        <w:t xml:space="preserve"> </w:t>
      </w:r>
      <w:r>
        <w:t>работу</w:t>
      </w:r>
      <w:r>
        <w:rPr>
          <w:spacing w:val="-1"/>
        </w:rPr>
        <w:t xml:space="preserve"> </w:t>
      </w:r>
      <w:r>
        <w:t>всех групп;</w:t>
      </w:r>
    </w:p>
    <w:p w:rsidR="001F3758" w:rsidRDefault="00056B79">
      <w:pPr>
        <w:ind w:left="1814" w:right="1388"/>
        <w:jc w:val="both"/>
      </w:pPr>
      <w:r>
        <w:rPr>
          <w:i/>
        </w:rPr>
        <w:t>социально-педагогическая</w:t>
      </w:r>
      <w:r>
        <w:rPr>
          <w:i/>
          <w:spacing w:val="1"/>
        </w:rPr>
        <w:t xml:space="preserve"> </w:t>
      </w:r>
      <w:r>
        <w:t>группа</w:t>
      </w:r>
      <w:r>
        <w:rPr>
          <w:spacing w:val="1"/>
        </w:rPr>
        <w:t xml:space="preserve"> </w:t>
      </w:r>
      <w:r>
        <w:t>состоит</w:t>
      </w:r>
      <w:r>
        <w:rPr>
          <w:spacing w:val="1"/>
        </w:rPr>
        <w:t xml:space="preserve"> </w:t>
      </w:r>
      <w:r>
        <w:t>из</w:t>
      </w:r>
      <w:r>
        <w:rPr>
          <w:spacing w:val="1"/>
        </w:rPr>
        <w:t xml:space="preserve"> </w:t>
      </w:r>
      <w:r>
        <w:t>учителей</w:t>
      </w:r>
      <w:r>
        <w:rPr>
          <w:spacing w:val="1"/>
        </w:rPr>
        <w:t xml:space="preserve"> </w:t>
      </w:r>
      <w:r>
        <w:t>начальных</w:t>
      </w:r>
      <w:r>
        <w:rPr>
          <w:spacing w:val="1"/>
        </w:rPr>
        <w:t xml:space="preserve"> </w:t>
      </w:r>
      <w:r>
        <w:t>классов,</w:t>
      </w:r>
      <w:r>
        <w:rPr>
          <w:spacing w:val="1"/>
        </w:rPr>
        <w:t xml:space="preserve"> </w:t>
      </w:r>
      <w:r>
        <w:t>учителей-</w:t>
      </w:r>
      <w:r>
        <w:rPr>
          <w:spacing w:val="1"/>
        </w:rPr>
        <w:t xml:space="preserve"> </w:t>
      </w:r>
      <w:r>
        <w:t>предметников,</w:t>
      </w:r>
      <w:r>
        <w:rPr>
          <w:spacing w:val="-3"/>
        </w:rPr>
        <w:t xml:space="preserve"> </w:t>
      </w:r>
      <w:r>
        <w:t>которые осуществляют</w:t>
      </w:r>
      <w:r>
        <w:rPr>
          <w:spacing w:val="-1"/>
        </w:rPr>
        <w:t xml:space="preserve"> </w:t>
      </w:r>
      <w:r>
        <w:t>учебно-воспитательный</w:t>
      </w:r>
      <w:r>
        <w:rPr>
          <w:spacing w:val="-1"/>
        </w:rPr>
        <w:t xml:space="preserve"> </w:t>
      </w:r>
      <w:r>
        <w:t>процесс;</w:t>
      </w:r>
    </w:p>
    <w:p w:rsidR="001F3758" w:rsidRDefault="00056B79">
      <w:pPr>
        <w:ind w:left="1814" w:right="1351"/>
      </w:pPr>
      <w:r>
        <w:rPr>
          <w:i/>
        </w:rPr>
        <w:t>психологическая</w:t>
      </w:r>
      <w:r>
        <w:rPr>
          <w:i/>
          <w:spacing w:val="-2"/>
        </w:rPr>
        <w:t xml:space="preserve"> </w:t>
      </w:r>
      <w:r>
        <w:t>группа</w:t>
      </w:r>
      <w:r>
        <w:rPr>
          <w:spacing w:val="-4"/>
        </w:rPr>
        <w:t xml:space="preserve"> </w:t>
      </w:r>
      <w:r>
        <w:t>состоит</w:t>
      </w:r>
      <w:r>
        <w:rPr>
          <w:spacing w:val="-2"/>
        </w:rPr>
        <w:t xml:space="preserve"> </w:t>
      </w:r>
      <w:r>
        <w:t>из</w:t>
      </w:r>
      <w:r>
        <w:rPr>
          <w:spacing w:val="-5"/>
        </w:rPr>
        <w:t xml:space="preserve"> </w:t>
      </w:r>
      <w:r>
        <w:t>классных</w:t>
      </w:r>
      <w:r>
        <w:rPr>
          <w:spacing w:val="-5"/>
        </w:rPr>
        <w:t xml:space="preserve"> </w:t>
      </w:r>
      <w:r>
        <w:t>руководителей,</w:t>
      </w:r>
      <w:r>
        <w:rPr>
          <w:spacing w:val="-3"/>
        </w:rPr>
        <w:t xml:space="preserve"> </w:t>
      </w:r>
      <w:r>
        <w:t>учителя-логопеда</w:t>
      </w:r>
      <w:r>
        <w:rPr>
          <w:spacing w:val="-5"/>
        </w:rPr>
        <w:t xml:space="preserve"> </w:t>
      </w:r>
      <w:r>
        <w:t>и</w:t>
      </w:r>
      <w:r>
        <w:rPr>
          <w:spacing w:val="-2"/>
        </w:rPr>
        <w:t xml:space="preserve"> </w:t>
      </w:r>
      <w:r>
        <w:t>школьного</w:t>
      </w:r>
      <w:r>
        <w:rPr>
          <w:spacing w:val="-52"/>
        </w:rPr>
        <w:t xml:space="preserve"> </w:t>
      </w:r>
      <w:r>
        <w:t>психолога, которые осуществляют диагностическую работу, вырабатывают совместные</w:t>
      </w:r>
      <w:r>
        <w:rPr>
          <w:spacing w:val="1"/>
        </w:rPr>
        <w:t xml:space="preserve"> </w:t>
      </w:r>
      <w:r>
        <w:t>рекомендации относительно направленности коррекционной работы;</w:t>
      </w:r>
      <w:r>
        <w:rPr>
          <w:spacing w:val="1"/>
        </w:rPr>
        <w:t xml:space="preserve"> </w:t>
      </w:r>
      <w:r>
        <w:t>группа, входящая в</w:t>
      </w:r>
      <w:r>
        <w:rPr>
          <w:spacing w:val="1"/>
        </w:rPr>
        <w:t xml:space="preserve"> </w:t>
      </w:r>
      <w:r>
        <w:t xml:space="preserve">состав школьного </w:t>
      </w:r>
      <w:r>
        <w:rPr>
          <w:i/>
        </w:rPr>
        <w:t>психолого</w:t>
      </w:r>
      <w:r>
        <w:t>-</w:t>
      </w:r>
      <w:r>
        <w:rPr>
          <w:i/>
        </w:rPr>
        <w:t>медико-педагогического консилиума</w:t>
      </w:r>
      <w:r>
        <w:t>, призванного</w:t>
      </w:r>
      <w:r>
        <w:rPr>
          <w:spacing w:val="1"/>
        </w:rPr>
        <w:t xml:space="preserve"> </w:t>
      </w:r>
      <w:r>
        <w:t>своевременно выявлять проблемы адаптационного характера и намечать пути преодоления</w:t>
      </w:r>
      <w:r>
        <w:rPr>
          <w:spacing w:val="1"/>
        </w:rPr>
        <w:t xml:space="preserve"> </w:t>
      </w:r>
      <w:r>
        <w:t>негативного</w:t>
      </w:r>
      <w:r>
        <w:rPr>
          <w:spacing w:val="-4"/>
        </w:rPr>
        <w:t xml:space="preserve"> </w:t>
      </w:r>
      <w:r>
        <w:t>влияния</w:t>
      </w:r>
      <w:r>
        <w:rPr>
          <w:spacing w:val="-3"/>
        </w:rPr>
        <w:t xml:space="preserve"> </w:t>
      </w:r>
      <w:r>
        <w:t>внешних</w:t>
      </w:r>
      <w:r>
        <w:rPr>
          <w:spacing w:val="-2"/>
        </w:rPr>
        <w:t xml:space="preserve"> </w:t>
      </w:r>
      <w:r>
        <w:t>факторов</w:t>
      </w:r>
      <w:r>
        <w:rPr>
          <w:spacing w:val="-3"/>
        </w:rPr>
        <w:t xml:space="preserve"> </w:t>
      </w:r>
      <w:r>
        <w:t>на</w:t>
      </w:r>
      <w:r>
        <w:rPr>
          <w:spacing w:val="-2"/>
        </w:rPr>
        <w:t xml:space="preserve"> </w:t>
      </w:r>
      <w:r>
        <w:t>успешность</w:t>
      </w:r>
      <w:r>
        <w:rPr>
          <w:spacing w:val="-4"/>
        </w:rPr>
        <w:t xml:space="preserve"> </w:t>
      </w:r>
      <w:r>
        <w:t>обучения.</w:t>
      </w:r>
      <w:r>
        <w:rPr>
          <w:spacing w:val="-1"/>
        </w:rPr>
        <w:t xml:space="preserve"> </w:t>
      </w:r>
      <w:r>
        <w:t>ШПМПК</w:t>
      </w:r>
      <w:r>
        <w:rPr>
          <w:spacing w:val="-9"/>
        </w:rPr>
        <w:t xml:space="preserve"> </w:t>
      </w:r>
      <w:r>
        <w:t>является</w:t>
      </w:r>
    </w:p>
    <w:p w:rsidR="001F3758" w:rsidRDefault="00056B79">
      <w:pPr>
        <w:tabs>
          <w:tab w:val="left" w:pos="4257"/>
          <w:tab w:val="left" w:pos="5175"/>
          <w:tab w:val="left" w:pos="6843"/>
          <w:tab w:val="left" w:pos="7691"/>
        </w:tabs>
        <w:spacing w:before="1"/>
        <w:ind w:left="3076" w:right="1407"/>
      </w:pPr>
      <w:r>
        <w:t>одной</w:t>
      </w:r>
      <w:r>
        <w:tab/>
        <w:t>из</w:t>
      </w:r>
      <w:r>
        <w:tab/>
        <w:t>главных</w:t>
      </w:r>
      <w:r>
        <w:tab/>
        <w:t>форм</w:t>
      </w:r>
      <w:r>
        <w:tab/>
        <w:t>взаимодействия</w:t>
      </w:r>
      <w:r>
        <w:rPr>
          <w:spacing w:val="1"/>
        </w:rPr>
        <w:t xml:space="preserve"> </w:t>
      </w:r>
      <w:r>
        <w:t>специалистов</w:t>
      </w:r>
      <w:r>
        <w:rPr>
          <w:spacing w:val="-9"/>
        </w:rPr>
        <w:t xml:space="preserve"> </w:t>
      </w:r>
      <w:r>
        <w:t>образовательного</w:t>
      </w:r>
      <w:r>
        <w:rPr>
          <w:spacing w:val="-6"/>
        </w:rPr>
        <w:t xml:space="preserve"> </w:t>
      </w:r>
      <w:r>
        <w:t>учреждения,</w:t>
      </w:r>
      <w:r>
        <w:rPr>
          <w:spacing w:val="-8"/>
        </w:rPr>
        <w:t xml:space="preserve"> </w:t>
      </w:r>
      <w:r>
        <w:t>объединяющихся</w:t>
      </w:r>
      <w:r>
        <w:rPr>
          <w:spacing w:val="-6"/>
        </w:rPr>
        <w:t xml:space="preserve"> </w:t>
      </w:r>
      <w:r>
        <w:t>для</w:t>
      </w:r>
      <w:r>
        <w:rPr>
          <w:spacing w:val="-5"/>
        </w:rPr>
        <w:t xml:space="preserve"> </w:t>
      </w:r>
      <w:r>
        <w:t>психолого-</w:t>
      </w:r>
    </w:p>
    <w:p w:rsidR="001F3758" w:rsidRDefault="00056B79">
      <w:pPr>
        <w:tabs>
          <w:tab w:val="left" w:pos="5175"/>
          <w:tab w:val="left" w:pos="6843"/>
          <w:tab w:val="left" w:pos="7691"/>
          <w:tab w:val="left" w:pos="9627"/>
        </w:tabs>
        <w:ind w:left="3076" w:right="1704" w:hanging="1262"/>
      </w:pPr>
      <w:r>
        <w:t>медико-педагогического</w:t>
      </w:r>
      <w:r>
        <w:rPr>
          <w:spacing w:val="-5"/>
        </w:rPr>
        <w:t xml:space="preserve"> </w:t>
      </w:r>
      <w:r>
        <w:t>сопровождения</w:t>
      </w:r>
      <w:r>
        <w:rPr>
          <w:spacing w:val="4"/>
        </w:rPr>
        <w:t xml:space="preserve"> </w:t>
      </w:r>
      <w:r>
        <w:t>обучающихся,</w:t>
      </w:r>
      <w:r>
        <w:tab/>
        <w:t>воспитанников</w:t>
      </w:r>
      <w:r>
        <w:tab/>
        <w:t>с</w:t>
      </w:r>
      <w:r>
        <w:rPr>
          <w:spacing w:val="1"/>
        </w:rPr>
        <w:t xml:space="preserve"> </w:t>
      </w:r>
      <w:r>
        <w:t>отклонениями</w:t>
      </w:r>
      <w:r>
        <w:tab/>
        <w:t>вразвитии</w:t>
      </w:r>
      <w:r>
        <w:tab/>
        <w:t>и/или</w:t>
      </w:r>
      <w:r>
        <w:rPr>
          <w:spacing w:val="-9"/>
        </w:rPr>
        <w:t xml:space="preserve"> </w:t>
      </w:r>
      <w:r>
        <w:t>состояниями</w:t>
      </w:r>
      <w:r>
        <w:rPr>
          <w:spacing w:val="-9"/>
        </w:rPr>
        <w:t xml:space="preserve"> </w:t>
      </w:r>
      <w:r>
        <w:t>декомпенсации.</w:t>
      </w:r>
    </w:p>
    <w:p w:rsidR="001F3758" w:rsidRDefault="00056B79">
      <w:pPr>
        <w:ind w:left="1814"/>
      </w:pPr>
      <w:r>
        <w:t>Такое</w:t>
      </w:r>
      <w:r>
        <w:rPr>
          <w:spacing w:val="-7"/>
        </w:rPr>
        <w:t xml:space="preserve"> </w:t>
      </w:r>
      <w:r>
        <w:t>взаимодействиеобеспечивает:</w:t>
      </w:r>
    </w:p>
    <w:p w:rsidR="001F3758" w:rsidRDefault="00056B79">
      <w:pPr>
        <w:pStyle w:val="a5"/>
        <w:numPr>
          <w:ilvl w:val="0"/>
          <w:numId w:val="69"/>
        </w:numPr>
        <w:tabs>
          <w:tab w:val="left" w:pos="2084"/>
        </w:tabs>
        <w:ind w:right="1382" w:firstLine="0"/>
        <w:jc w:val="left"/>
        <w:rPr>
          <w:sz w:val="24"/>
        </w:rPr>
      </w:pPr>
      <w:r>
        <w:rPr>
          <w:sz w:val="24"/>
        </w:rPr>
        <w:t>комплексность</w:t>
      </w:r>
      <w:r>
        <w:rPr>
          <w:spacing w:val="21"/>
          <w:sz w:val="24"/>
        </w:rPr>
        <w:t xml:space="preserve"> </w:t>
      </w:r>
      <w:r>
        <w:rPr>
          <w:sz w:val="24"/>
        </w:rPr>
        <w:t>в</w:t>
      </w:r>
      <w:r>
        <w:rPr>
          <w:spacing w:val="19"/>
          <w:sz w:val="24"/>
        </w:rPr>
        <w:t xml:space="preserve"> </w:t>
      </w:r>
      <w:r>
        <w:rPr>
          <w:sz w:val="24"/>
        </w:rPr>
        <w:t>определении</w:t>
      </w:r>
      <w:r>
        <w:rPr>
          <w:spacing w:val="23"/>
          <w:sz w:val="24"/>
        </w:rPr>
        <w:t xml:space="preserve"> </w:t>
      </w:r>
      <w:r>
        <w:rPr>
          <w:sz w:val="24"/>
        </w:rPr>
        <w:t>и</w:t>
      </w:r>
      <w:r>
        <w:rPr>
          <w:spacing w:val="18"/>
          <w:sz w:val="24"/>
        </w:rPr>
        <w:t xml:space="preserve"> </w:t>
      </w:r>
      <w:r>
        <w:rPr>
          <w:sz w:val="24"/>
        </w:rPr>
        <w:t>решении</w:t>
      </w:r>
      <w:r>
        <w:rPr>
          <w:spacing w:val="23"/>
          <w:sz w:val="24"/>
        </w:rPr>
        <w:t xml:space="preserve"> </w:t>
      </w:r>
      <w:r>
        <w:rPr>
          <w:sz w:val="24"/>
        </w:rPr>
        <w:t>проблем</w:t>
      </w:r>
      <w:r>
        <w:rPr>
          <w:spacing w:val="18"/>
          <w:sz w:val="24"/>
        </w:rPr>
        <w:t xml:space="preserve"> </w:t>
      </w:r>
      <w:r>
        <w:rPr>
          <w:sz w:val="24"/>
        </w:rPr>
        <w:t>ребенка,</w:t>
      </w:r>
      <w:r>
        <w:rPr>
          <w:spacing w:val="21"/>
          <w:sz w:val="24"/>
        </w:rPr>
        <w:t xml:space="preserve"> </w:t>
      </w:r>
      <w:r>
        <w:rPr>
          <w:sz w:val="24"/>
        </w:rPr>
        <w:t>предоставлении</w:t>
      </w:r>
      <w:r>
        <w:rPr>
          <w:spacing w:val="20"/>
          <w:sz w:val="24"/>
        </w:rPr>
        <w:t xml:space="preserve"> </w:t>
      </w:r>
      <w:r>
        <w:rPr>
          <w:sz w:val="24"/>
        </w:rPr>
        <w:t>ему</w:t>
      </w:r>
      <w:r>
        <w:rPr>
          <w:spacing w:val="-57"/>
          <w:sz w:val="24"/>
        </w:rPr>
        <w:t xml:space="preserve"> </w:t>
      </w:r>
      <w:r>
        <w:rPr>
          <w:sz w:val="24"/>
        </w:rPr>
        <w:t>квалифицированной</w:t>
      </w:r>
      <w:r>
        <w:rPr>
          <w:spacing w:val="2"/>
          <w:sz w:val="24"/>
        </w:rPr>
        <w:t xml:space="preserve"> </w:t>
      </w:r>
      <w:r>
        <w:rPr>
          <w:sz w:val="24"/>
        </w:rPr>
        <w:t>помощи специалистов</w:t>
      </w:r>
      <w:r>
        <w:rPr>
          <w:spacing w:val="2"/>
          <w:sz w:val="24"/>
        </w:rPr>
        <w:t xml:space="preserve"> </w:t>
      </w:r>
      <w:r>
        <w:rPr>
          <w:sz w:val="24"/>
        </w:rPr>
        <w:t>разногопрофиля;</w:t>
      </w:r>
    </w:p>
    <w:p w:rsidR="001F3758" w:rsidRDefault="00056B79">
      <w:pPr>
        <w:pStyle w:val="a5"/>
        <w:numPr>
          <w:ilvl w:val="0"/>
          <w:numId w:val="69"/>
        </w:numPr>
        <w:tabs>
          <w:tab w:val="left" w:pos="2054"/>
        </w:tabs>
        <w:ind w:left="2054" w:hanging="180"/>
        <w:jc w:val="left"/>
        <w:rPr>
          <w:sz w:val="24"/>
        </w:rPr>
      </w:pPr>
      <w:r>
        <w:rPr>
          <w:sz w:val="24"/>
        </w:rPr>
        <w:t>многоаспектный</w:t>
      </w:r>
      <w:r>
        <w:rPr>
          <w:spacing w:val="-3"/>
          <w:sz w:val="24"/>
        </w:rPr>
        <w:t xml:space="preserve"> </w:t>
      </w:r>
      <w:r>
        <w:rPr>
          <w:sz w:val="24"/>
        </w:rPr>
        <w:t>анализ</w:t>
      </w:r>
      <w:r>
        <w:rPr>
          <w:spacing w:val="-6"/>
          <w:sz w:val="24"/>
        </w:rPr>
        <w:t xml:space="preserve"> </w:t>
      </w:r>
      <w:r>
        <w:rPr>
          <w:sz w:val="24"/>
        </w:rPr>
        <w:t>личностного</w:t>
      </w:r>
      <w:r>
        <w:rPr>
          <w:spacing w:val="-2"/>
          <w:sz w:val="24"/>
        </w:rPr>
        <w:t xml:space="preserve"> </w:t>
      </w:r>
      <w:r>
        <w:rPr>
          <w:sz w:val="24"/>
        </w:rPr>
        <w:t>и</w:t>
      </w:r>
      <w:r>
        <w:rPr>
          <w:spacing w:val="-7"/>
          <w:sz w:val="24"/>
        </w:rPr>
        <w:t xml:space="preserve"> </w:t>
      </w:r>
      <w:r>
        <w:rPr>
          <w:sz w:val="24"/>
        </w:rPr>
        <w:t>познавательного</w:t>
      </w:r>
      <w:r>
        <w:rPr>
          <w:spacing w:val="-4"/>
          <w:sz w:val="24"/>
        </w:rPr>
        <w:t xml:space="preserve"> </w:t>
      </w:r>
      <w:r>
        <w:rPr>
          <w:sz w:val="24"/>
        </w:rPr>
        <w:t>развитияребенка;</w:t>
      </w:r>
    </w:p>
    <w:p w:rsidR="001F3758" w:rsidRDefault="001F3758">
      <w:pPr>
        <w:rPr>
          <w:sz w:val="24"/>
        </w:rPr>
        <w:sectPr w:rsidR="001F3758">
          <w:pgSz w:w="11910" w:h="16840"/>
          <w:pgMar w:top="560" w:right="0" w:bottom="720" w:left="20" w:header="0" w:footer="530" w:gutter="0"/>
          <w:cols w:space="720"/>
        </w:sectPr>
      </w:pPr>
    </w:p>
    <w:p w:rsidR="001F3758" w:rsidRDefault="00056B79">
      <w:pPr>
        <w:pStyle w:val="a5"/>
        <w:numPr>
          <w:ilvl w:val="0"/>
          <w:numId w:val="69"/>
        </w:numPr>
        <w:tabs>
          <w:tab w:val="left" w:pos="2096"/>
        </w:tabs>
        <w:spacing w:before="70"/>
        <w:ind w:right="1380" w:firstLine="60"/>
        <w:rPr>
          <w:sz w:val="24"/>
        </w:rPr>
      </w:pPr>
      <w:r>
        <w:rPr>
          <w:sz w:val="24"/>
        </w:rPr>
        <w:t>составление</w:t>
      </w:r>
      <w:r>
        <w:rPr>
          <w:spacing w:val="1"/>
          <w:sz w:val="24"/>
        </w:rPr>
        <w:t xml:space="preserve"> </w:t>
      </w:r>
      <w:r>
        <w:rPr>
          <w:sz w:val="24"/>
        </w:rPr>
        <w:t>комплексных</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общего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отдельных</w:t>
      </w:r>
      <w:r>
        <w:rPr>
          <w:spacing w:val="1"/>
          <w:sz w:val="24"/>
        </w:rPr>
        <w:t xml:space="preserve"> </w:t>
      </w:r>
      <w:r>
        <w:rPr>
          <w:sz w:val="24"/>
        </w:rPr>
        <w:t>сторон</w:t>
      </w:r>
      <w:r>
        <w:rPr>
          <w:spacing w:val="1"/>
          <w:sz w:val="24"/>
        </w:rPr>
        <w:t xml:space="preserve"> </w:t>
      </w:r>
      <w:r>
        <w:rPr>
          <w:sz w:val="24"/>
        </w:rPr>
        <w:t>учебно-познавательной,</w:t>
      </w:r>
      <w:r>
        <w:rPr>
          <w:spacing w:val="1"/>
          <w:sz w:val="24"/>
        </w:rPr>
        <w:t xml:space="preserve"> </w:t>
      </w:r>
      <w:r>
        <w:rPr>
          <w:sz w:val="24"/>
        </w:rPr>
        <w:t>речевой,</w:t>
      </w:r>
      <w:r>
        <w:rPr>
          <w:spacing w:val="1"/>
          <w:sz w:val="24"/>
        </w:rPr>
        <w:t xml:space="preserve"> </w:t>
      </w:r>
      <w:r>
        <w:rPr>
          <w:sz w:val="24"/>
        </w:rPr>
        <w:t>эмоциональной-</w:t>
      </w:r>
      <w:r>
        <w:rPr>
          <w:spacing w:val="1"/>
          <w:sz w:val="24"/>
        </w:rPr>
        <w:t xml:space="preserve"> </w:t>
      </w:r>
      <w:r>
        <w:rPr>
          <w:sz w:val="24"/>
        </w:rPr>
        <w:t>волевой</w:t>
      </w:r>
      <w:r>
        <w:rPr>
          <w:spacing w:val="-2"/>
          <w:sz w:val="24"/>
        </w:rPr>
        <w:t xml:space="preserve"> </w:t>
      </w:r>
      <w:r>
        <w:rPr>
          <w:sz w:val="24"/>
        </w:rPr>
        <w:t>и</w:t>
      </w:r>
      <w:r>
        <w:rPr>
          <w:spacing w:val="-1"/>
          <w:sz w:val="24"/>
        </w:rPr>
        <w:t xml:space="preserve"> </w:t>
      </w:r>
      <w:r>
        <w:rPr>
          <w:sz w:val="24"/>
        </w:rPr>
        <w:t>личностной</w:t>
      </w:r>
      <w:r>
        <w:rPr>
          <w:spacing w:val="1"/>
          <w:sz w:val="24"/>
        </w:rPr>
        <w:t xml:space="preserve"> </w:t>
      </w:r>
      <w:r>
        <w:rPr>
          <w:sz w:val="24"/>
        </w:rPr>
        <w:t>сфер</w:t>
      </w:r>
      <w:r w:rsidR="00427327">
        <w:rPr>
          <w:sz w:val="24"/>
        </w:rPr>
        <w:t xml:space="preserve"> </w:t>
      </w:r>
      <w:r>
        <w:rPr>
          <w:sz w:val="24"/>
        </w:rPr>
        <w:t>ребенка.</w:t>
      </w:r>
    </w:p>
    <w:p w:rsidR="001F3758" w:rsidRDefault="00056B79">
      <w:pPr>
        <w:spacing w:before="1"/>
        <w:ind w:left="1814" w:right="1381"/>
        <w:jc w:val="both"/>
      </w:pPr>
      <w:r>
        <w:t>Обследование</w:t>
      </w:r>
      <w:r>
        <w:rPr>
          <w:spacing w:val="1"/>
        </w:rPr>
        <w:t xml:space="preserve"> </w:t>
      </w:r>
      <w:r>
        <w:t>ребенка</w:t>
      </w:r>
      <w:r>
        <w:rPr>
          <w:spacing w:val="1"/>
        </w:rPr>
        <w:t xml:space="preserve"> </w:t>
      </w:r>
      <w:r>
        <w:t>специалистами</w:t>
      </w:r>
      <w:r>
        <w:rPr>
          <w:spacing w:val="1"/>
        </w:rPr>
        <w:t xml:space="preserve"> </w:t>
      </w:r>
      <w:r w:rsidR="00427327">
        <w:t>ПМПК</w:t>
      </w:r>
      <w:r>
        <w:rPr>
          <w:spacing w:val="1"/>
        </w:rPr>
        <w:t xml:space="preserve"> </w:t>
      </w:r>
      <w:r>
        <w:t>осуществляется</w:t>
      </w:r>
      <w:r>
        <w:rPr>
          <w:spacing w:val="1"/>
        </w:rPr>
        <w:t xml:space="preserve"> </w:t>
      </w:r>
      <w:r>
        <w:t>по</w:t>
      </w:r>
      <w:r>
        <w:rPr>
          <w:spacing w:val="1"/>
        </w:rPr>
        <w:t xml:space="preserve"> </w:t>
      </w:r>
      <w:r>
        <w:t>инициативе</w:t>
      </w:r>
      <w:r>
        <w:rPr>
          <w:spacing w:val="1"/>
        </w:rPr>
        <w:t xml:space="preserve"> </w:t>
      </w:r>
      <w:r>
        <w:t>родителей</w:t>
      </w:r>
      <w:r>
        <w:rPr>
          <w:spacing w:val="-52"/>
        </w:rPr>
        <w:t xml:space="preserve"> </w:t>
      </w:r>
      <w:r>
        <w:t>(законных</w:t>
      </w:r>
      <w:r>
        <w:rPr>
          <w:spacing w:val="1"/>
        </w:rPr>
        <w:t xml:space="preserve"> </w:t>
      </w:r>
      <w:r>
        <w:t>представителей)</w:t>
      </w:r>
      <w:r>
        <w:rPr>
          <w:spacing w:val="1"/>
        </w:rPr>
        <w:t xml:space="preserve"> </w:t>
      </w:r>
      <w:r>
        <w:t>или</w:t>
      </w:r>
      <w:r>
        <w:rPr>
          <w:spacing w:val="1"/>
        </w:rPr>
        <w:t xml:space="preserve"> </w:t>
      </w:r>
      <w:r>
        <w:t>сотрудников</w:t>
      </w:r>
      <w:r>
        <w:rPr>
          <w:spacing w:val="1"/>
        </w:rPr>
        <w:t xml:space="preserve"> </w:t>
      </w:r>
      <w:r>
        <w:t>образовательного</w:t>
      </w:r>
      <w:r>
        <w:rPr>
          <w:spacing w:val="1"/>
        </w:rPr>
        <w:t xml:space="preserve"> </w:t>
      </w:r>
      <w:r>
        <w:t>учреждения</w:t>
      </w:r>
      <w:r>
        <w:rPr>
          <w:spacing w:val="1"/>
        </w:rPr>
        <w:t xml:space="preserve"> </w:t>
      </w:r>
      <w:r>
        <w:t>с</w:t>
      </w:r>
      <w:r>
        <w:rPr>
          <w:spacing w:val="1"/>
        </w:rPr>
        <w:t xml:space="preserve"> </w:t>
      </w:r>
      <w:r>
        <w:t>согласия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w:t>
      </w:r>
      <w:r>
        <w:rPr>
          <w:spacing w:val="1"/>
        </w:rPr>
        <w:t xml:space="preserve"> </w:t>
      </w:r>
      <w:r>
        <w:t>основании</w:t>
      </w:r>
      <w:r>
        <w:rPr>
          <w:spacing w:val="1"/>
        </w:rPr>
        <w:t xml:space="preserve"> </w:t>
      </w:r>
      <w:r>
        <w:t>договора</w:t>
      </w:r>
      <w:r>
        <w:rPr>
          <w:spacing w:val="1"/>
        </w:rPr>
        <w:t xml:space="preserve"> </w:t>
      </w:r>
      <w:r>
        <w:t>между</w:t>
      </w:r>
      <w:r>
        <w:rPr>
          <w:spacing w:val="1"/>
        </w:rPr>
        <w:t xml:space="preserve"> </w:t>
      </w:r>
      <w:r>
        <w:t>образовательным</w:t>
      </w:r>
      <w:r>
        <w:rPr>
          <w:spacing w:val="1"/>
        </w:rPr>
        <w:t xml:space="preserve"> </w:t>
      </w:r>
      <w:r>
        <w:t>учреждением и родителями (законными представителями) обучающихся,</w:t>
      </w:r>
      <w:r>
        <w:rPr>
          <w:spacing w:val="1"/>
        </w:rPr>
        <w:t xml:space="preserve"> </w:t>
      </w:r>
      <w:r>
        <w:t>воспитанников.</w:t>
      </w:r>
      <w:r>
        <w:rPr>
          <w:spacing w:val="1"/>
        </w:rPr>
        <w:t xml:space="preserve"> </w:t>
      </w:r>
      <w:r>
        <w:t>Медицинский</w:t>
      </w:r>
      <w:r>
        <w:rPr>
          <w:spacing w:val="1"/>
        </w:rPr>
        <w:t xml:space="preserve"> </w:t>
      </w:r>
      <w:r>
        <w:t>работник,</w:t>
      </w:r>
      <w:r>
        <w:rPr>
          <w:spacing w:val="1"/>
        </w:rPr>
        <w:t xml:space="preserve"> </w:t>
      </w:r>
      <w:r>
        <w:t>представляющий</w:t>
      </w:r>
      <w:r>
        <w:rPr>
          <w:spacing w:val="1"/>
        </w:rPr>
        <w:t xml:space="preserve"> </w:t>
      </w:r>
      <w:r>
        <w:t>интересы</w:t>
      </w:r>
      <w:r>
        <w:rPr>
          <w:spacing w:val="1"/>
        </w:rPr>
        <w:t xml:space="preserve"> </w:t>
      </w:r>
      <w:r>
        <w:t>ребенка</w:t>
      </w:r>
      <w:r>
        <w:rPr>
          <w:spacing w:val="1"/>
        </w:rPr>
        <w:t xml:space="preserve"> </w:t>
      </w:r>
      <w:r>
        <w:t>в</w:t>
      </w:r>
      <w:r>
        <w:rPr>
          <w:spacing w:val="1"/>
        </w:rPr>
        <w:t xml:space="preserve"> </w:t>
      </w:r>
      <w:r>
        <w:t>образовательном</w:t>
      </w:r>
      <w:r>
        <w:rPr>
          <w:spacing w:val="1"/>
        </w:rPr>
        <w:t xml:space="preserve"> </w:t>
      </w:r>
      <w:r>
        <w:t>учреждении, при наличии показаний и с согласия родителей (законных представителей)</w:t>
      </w:r>
      <w:r>
        <w:rPr>
          <w:spacing w:val="1"/>
        </w:rPr>
        <w:t xml:space="preserve"> </w:t>
      </w:r>
      <w:r>
        <w:t>направляет</w:t>
      </w:r>
      <w:r>
        <w:rPr>
          <w:spacing w:val="1"/>
        </w:rPr>
        <w:t xml:space="preserve"> </w:t>
      </w:r>
      <w:r>
        <w:t>ребенка</w:t>
      </w:r>
      <w:r>
        <w:rPr>
          <w:spacing w:val="1"/>
        </w:rPr>
        <w:t xml:space="preserve"> </w:t>
      </w:r>
      <w:r>
        <w:t>в</w:t>
      </w:r>
      <w:r>
        <w:rPr>
          <w:spacing w:val="1"/>
        </w:rPr>
        <w:t xml:space="preserve"> </w:t>
      </w:r>
      <w:r>
        <w:t>детскую</w:t>
      </w:r>
      <w:r>
        <w:rPr>
          <w:spacing w:val="1"/>
        </w:rPr>
        <w:t xml:space="preserve"> </w:t>
      </w:r>
      <w:r>
        <w:t>поликлинику.</w:t>
      </w:r>
      <w:r>
        <w:rPr>
          <w:spacing w:val="1"/>
        </w:rPr>
        <w:t xml:space="preserve"> </w:t>
      </w:r>
      <w:r>
        <w:t>Обследование</w:t>
      </w:r>
      <w:r>
        <w:rPr>
          <w:spacing w:val="1"/>
        </w:rPr>
        <w:t xml:space="preserve"> </w:t>
      </w:r>
      <w:r>
        <w:t>проводится</w:t>
      </w:r>
      <w:r>
        <w:rPr>
          <w:spacing w:val="1"/>
        </w:rPr>
        <w:t xml:space="preserve"> </w:t>
      </w:r>
      <w:r>
        <w:t>каждым</w:t>
      </w:r>
      <w:r>
        <w:rPr>
          <w:spacing w:val="1"/>
        </w:rPr>
        <w:t xml:space="preserve"> </w:t>
      </w:r>
      <w:r>
        <w:t>специалистом</w:t>
      </w:r>
      <w:r>
        <w:rPr>
          <w:spacing w:val="1"/>
        </w:rPr>
        <w:t xml:space="preserve"> </w:t>
      </w:r>
      <w:r w:rsidR="00427327">
        <w:t>ПМПК</w:t>
      </w:r>
      <w:r>
        <w:rPr>
          <w:spacing w:val="1"/>
        </w:rPr>
        <w:t xml:space="preserve"> </w:t>
      </w:r>
      <w:r>
        <w:t>индивидуально</w:t>
      </w:r>
      <w:r>
        <w:rPr>
          <w:spacing w:val="1"/>
        </w:rPr>
        <w:t xml:space="preserve"> </w:t>
      </w:r>
      <w:r>
        <w:t>с</w:t>
      </w:r>
      <w:r>
        <w:rPr>
          <w:spacing w:val="1"/>
        </w:rPr>
        <w:t xml:space="preserve"> </w:t>
      </w:r>
      <w:r>
        <w:t>учетом</w:t>
      </w:r>
      <w:r>
        <w:rPr>
          <w:spacing w:val="1"/>
        </w:rPr>
        <w:t xml:space="preserve"> </w:t>
      </w:r>
      <w:r>
        <w:t>реальной</w:t>
      </w:r>
      <w:r>
        <w:rPr>
          <w:spacing w:val="1"/>
        </w:rPr>
        <w:t xml:space="preserve"> </w:t>
      </w:r>
      <w:r>
        <w:t>возрастной</w:t>
      </w:r>
      <w:r>
        <w:rPr>
          <w:spacing w:val="1"/>
        </w:rPr>
        <w:t xml:space="preserve"> </w:t>
      </w:r>
      <w:r>
        <w:t>психофизической</w:t>
      </w:r>
      <w:r>
        <w:rPr>
          <w:spacing w:val="1"/>
        </w:rPr>
        <w:t xml:space="preserve"> </w:t>
      </w:r>
      <w:r>
        <w:t>нагрузки</w:t>
      </w:r>
      <w:r>
        <w:rPr>
          <w:spacing w:val="1"/>
        </w:rPr>
        <w:t xml:space="preserve"> </w:t>
      </w:r>
      <w:r>
        <w:t>на</w:t>
      </w:r>
      <w:r>
        <w:rPr>
          <w:spacing w:val="1"/>
        </w:rPr>
        <w:t xml:space="preserve"> </w:t>
      </w:r>
      <w:r>
        <w:t>ребенка.</w:t>
      </w:r>
      <w:r>
        <w:rPr>
          <w:spacing w:val="1"/>
        </w:rPr>
        <w:t xml:space="preserve"> </w:t>
      </w:r>
      <w:r>
        <w:t>По</w:t>
      </w:r>
      <w:r>
        <w:rPr>
          <w:spacing w:val="1"/>
        </w:rPr>
        <w:t xml:space="preserve"> </w:t>
      </w:r>
      <w:r>
        <w:t>данным</w:t>
      </w:r>
      <w:r>
        <w:rPr>
          <w:spacing w:val="1"/>
        </w:rPr>
        <w:t xml:space="preserve"> </w:t>
      </w:r>
      <w:r>
        <w:t>обследования</w:t>
      </w:r>
      <w:r>
        <w:rPr>
          <w:spacing w:val="1"/>
        </w:rPr>
        <w:t xml:space="preserve"> </w:t>
      </w:r>
      <w:r>
        <w:t>каждым</w:t>
      </w:r>
      <w:r>
        <w:rPr>
          <w:spacing w:val="1"/>
        </w:rPr>
        <w:t xml:space="preserve"> </w:t>
      </w:r>
      <w:r>
        <w:t>специалистом</w:t>
      </w:r>
      <w:r>
        <w:rPr>
          <w:spacing w:val="1"/>
        </w:rPr>
        <w:t xml:space="preserve"> </w:t>
      </w:r>
      <w:r>
        <w:t>составляется</w:t>
      </w:r>
      <w:r>
        <w:rPr>
          <w:spacing w:val="1"/>
        </w:rPr>
        <w:t xml:space="preserve"> </w:t>
      </w:r>
      <w:r>
        <w:t>заключение</w:t>
      </w:r>
      <w:r>
        <w:rPr>
          <w:spacing w:val="1"/>
        </w:rPr>
        <w:t xml:space="preserve"> </w:t>
      </w:r>
      <w:r>
        <w:t>и</w:t>
      </w:r>
      <w:r>
        <w:rPr>
          <w:spacing w:val="1"/>
        </w:rPr>
        <w:t xml:space="preserve"> </w:t>
      </w:r>
      <w:r>
        <w:t>разрабатываются</w:t>
      </w:r>
      <w:r>
        <w:rPr>
          <w:spacing w:val="1"/>
        </w:rPr>
        <w:t xml:space="preserve"> </w:t>
      </w:r>
      <w:r>
        <w:t>рекомендации.</w:t>
      </w:r>
      <w:r>
        <w:rPr>
          <w:spacing w:val="1"/>
        </w:rPr>
        <w:t xml:space="preserve"> </w:t>
      </w:r>
      <w:r>
        <w:t>На</w:t>
      </w:r>
      <w:r>
        <w:rPr>
          <w:spacing w:val="1"/>
        </w:rPr>
        <w:t xml:space="preserve"> </w:t>
      </w:r>
      <w:r>
        <w:t>заседании</w:t>
      </w:r>
      <w:r>
        <w:rPr>
          <w:spacing w:val="1"/>
        </w:rPr>
        <w:t xml:space="preserve"> </w:t>
      </w:r>
      <w:r w:rsidR="00427327">
        <w:t>ПМПК</w:t>
      </w:r>
      <w:r>
        <w:rPr>
          <w:spacing w:val="1"/>
        </w:rPr>
        <w:t xml:space="preserve"> </w:t>
      </w:r>
      <w:r>
        <w:t>обсуждаются</w:t>
      </w:r>
      <w:r>
        <w:rPr>
          <w:spacing w:val="1"/>
        </w:rPr>
        <w:t xml:space="preserve"> </w:t>
      </w:r>
      <w:r>
        <w:t>результаты</w:t>
      </w:r>
      <w:r>
        <w:rPr>
          <w:spacing w:val="1"/>
        </w:rPr>
        <w:t xml:space="preserve"> </w:t>
      </w:r>
      <w:r>
        <w:t>обследования</w:t>
      </w:r>
      <w:r>
        <w:rPr>
          <w:spacing w:val="1"/>
        </w:rPr>
        <w:t xml:space="preserve"> </w:t>
      </w:r>
      <w:r>
        <w:t>ребенка</w:t>
      </w:r>
      <w:r>
        <w:rPr>
          <w:spacing w:val="1"/>
        </w:rPr>
        <w:t xml:space="preserve"> </w:t>
      </w:r>
      <w:r>
        <w:t>каждым</w:t>
      </w:r>
      <w:r>
        <w:rPr>
          <w:spacing w:val="1"/>
        </w:rPr>
        <w:t xml:space="preserve"> </w:t>
      </w:r>
      <w:r>
        <w:t>специалистом,</w:t>
      </w:r>
      <w:r>
        <w:rPr>
          <w:spacing w:val="1"/>
        </w:rPr>
        <w:t xml:space="preserve"> </w:t>
      </w:r>
      <w:r>
        <w:t>составляется</w:t>
      </w:r>
      <w:r>
        <w:rPr>
          <w:spacing w:val="1"/>
        </w:rPr>
        <w:t xml:space="preserve"> </w:t>
      </w:r>
      <w:r>
        <w:t>коллегиальное</w:t>
      </w:r>
      <w:r>
        <w:rPr>
          <w:spacing w:val="1"/>
        </w:rPr>
        <w:t xml:space="preserve"> </w:t>
      </w:r>
      <w:r>
        <w:t>заключение П</w:t>
      </w:r>
      <w:r w:rsidR="00427327">
        <w:t>МПК</w:t>
      </w:r>
      <w:r>
        <w:t>. Изменение условий получения образования (в рамках возможностей,</w:t>
      </w:r>
      <w:r>
        <w:rPr>
          <w:spacing w:val="1"/>
        </w:rPr>
        <w:t xml:space="preserve"> </w:t>
      </w:r>
      <w:r>
        <w:t>имеющихся в данном образовательном учреждении) о</w:t>
      </w:r>
      <w:r w:rsidR="00427327">
        <w:t>существляется по заключению ПМПК</w:t>
      </w:r>
      <w:r>
        <w:rPr>
          <w:spacing w:val="-52"/>
        </w:rPr>
        <w:t xml:space="preserve"> </w:t>
      </w:r>
      <w:r>
        <w:t>и заявлению родителей (законных представителей). Заседания</w:t>
      </w:r>
      <w:r>
        <w:rPr>
          <w:spacing w:val="1"/>
        </w:rPr>
        <w:t xml:space="preserve"> </w:t>
      </w:r>
      <w:r w:rsidR="00427327">
        <w:t>ПМПК</w:t>
      </w:r>
      <w:r>
        <w:t xml:space="preserve"> подразделяются на</w:t>
      </w:r>
      <w:r>
        <w:rPr>
          <w:spacing w:val="1"/>
        </w:rPr>
        <w:t xml:space="preserve"> </w:t>
      </w:r>
      <w:r>
        <w:t>плановые</w:t>
      </w:r>
      <w:r>
        <w:rPr>
          <w:spacing w:val="-1"/>
        </w:rPr>
        <w:t xml:space="preserve"> </w:t>
      </w:r>
      <w:r>
        <w:t>и</w:t>
      </w:r>
      <w:r>
        <w:rPr>
          <w:spacing w:val="-3"/>
        </w:rPr>
        <w:t xml:space="preserve"> </w:t>
      </w:r>
      <w:r>
        <w:t>внеплановые</w:t>
      </w:r>
      <w:r>
        <w:rPr>
          <w:spacing w:val="-3"/>
        </w:rPr>
        <w:t xml:space="preserve"> </w:t>
      </w:r>
      <w:r>
        <w:t>и</w:t>
      </w:r>
      <w:r>
        <w:rPr>
          <w:spacing w:val="-1"/>
        </w:rPr>
        <w:t xml:space="preserve"> </w:t>
      </w:r>
      <w:r>
        <w:t>проводятся</w:t>
      </w:r>
      <w:r>
        <w:rPr>
          <w:spacing w:val="-2"/>
        </w:rPr>
        <w:t xml:space="preserve"> </w:t>
      </w:r>
      <w:r>
        <w:t>под</w:t>
      </w:r>
      <w:r>
        <w:rPr>
          <w:spacing w:val="-3"/>
        </w:rPr>
        <w:t xml:space="preserve"> </w:t>
      </w:r>
      <w:r>
        <w:t>руководством</w:t>
      </w:r>
      <w:r>
        <w:rPr>
          <w:spacing w:val="1"/>
        </w:rPr>
        <w:t xml:space="preserve"> </w:t>
      </w:r>
      <w:r>
        <w:t>председателя.</w:t>
      </w:r>
    </w:p>
    <w:p w:rsidR="001F3758" w:rsidRDefault="00056B79">
      <w:pPr>
        <w:spacing w:before="1"/>
        <w:ind w:left="1814" w:right="1386"/>
        <w:jc w:val="both"/>
      </w:pPr>
      <w:r>
        <w:t>Еще</w:t>
      </w:r>
      <w:r>
        <w:rPr>
          <w:spacing w:val="1"/>
        </w:rPr>
        <w:t xml:space="preserve"> </w:t>
      </w:r>
      <w:r>
        <w:t>одним</w:t>
      </w:r>
      <w:r>
        <w:rPr>
          <w:spacing w:val="1"/>
        </w:rPr>
        <w:t xml:space="preserve"> </w:t>
      </w:r>
      <w:r>
        <w:t>механизмом</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56"/>
        </w:rPr>
        <w:t xml:space="preserve"> </w:t>
      </w:r>
      <w:r>
        <w:t>является</w:t>
      </w:r>
      <w:r>
        <w:rPr>
          <w:spacing w:val="1"/>
        </w:rPr>
        <w:t xml:space="preserve"> </w:t>
      </w:r>
      <w:r>
        <w:t>социальное</w:t>
      </w:r>
      <w:r>
        <w:rPr>
          <w:spacing w:val="1"/>
        </w:rPr>
        <w:t xml:space="preserve"> </w:t>
      </w:r>
      <w:r>
        <w:t>партнерство,</w:t>
      </w:r>
      <w:r>
        <w:rPr>
          <w:spacing w:val="1"/>
        </w:rPr>
        <w:t xml:space="preserve"> </w:t>
      </w:r>
      <w:r>
        <w:t>которое</w:t>
      </w:r>
      <w:r>
        <w:rPr>
          <w:spacing w:val="1"/>
        </w:rPr>
        <w:t xml:space="preserve"> </w:t>
      </w:r>
      <w:r>
        <w:t>предполагает</w:t>
      </w:r>
      <w:r>
        <w:rPr>
          <w:spacing w:val="1"/>
        </w:rPr>
        <w:t xml:space="preserve"> </w:t>
      </w:r>
      <w:r>
        <w:t>профессиональное</w:t>
      </w:r>
      <w:r>
        <w:rPr>
          <w:spacing w:val="1"/>
        </w:rPr>
        <w:t xml:space="preserve"> </w:t>
      </w:r>
      <w:r>
        <w:t>взаимодействие</w:t>
      </w:r>
      <w:r>
        <w:rPr>
          <w:spacing w:val="1"/>
        </w:rPr>
        <w:t xml:space="preserve"> </w:t>
      </w:r>
      <w:r>
        <w:t>образовательного учреждения с внешними ресурсами (организациями различных ведомств,</w:t>
      </w:r>
      <w:r>
        <w:rPr>
          <w:spacing w:val="-52"/>
        </w:rPr>
        <w:t xml:space="preserve"> </w:t>
      </w:r>
      <w:r>
        <w:t>общественными организациями и другими институтами общества). В нашем случае – это</w:t>
      </w:r>
      <w:r>
        <w:rPr>
          <w:spacing w:val="1"/>
        </w:rPr>
        <w:t xml:space="preserve"> </w:t>
      </w:r>
      <w:r>
        <w:t>центр</w:t>
      </w:r>
      <w:r>
        <w:rPr>
          <w:spacing w:val="-3"/>
        </w:rPr>
        <w:t xml:space="preserve"> </w:t>
      </w:r>
      <w:r>
        <w:t>социальной защиты, органы</w:t>
      </w:r>
      <w:r>
        <w:rPr>
          <w:spacing w:val="1"/>
        </w:rPr>
        <w:t xml:space="preserve"> </w:t>
      </w:r>
      <w:r>
        <w:t>ПДН, районный</w:t>
      </w:r>
      <w:r>
        <w:rPr>
          <w:spacing w:val="-2"/>
        </w:rPr>
        <w:t xml:space="preserve"> </w:t>
      </w:r>
      <w:r>
        <w:t>ПМПК.</w:t>
      </w:r>
    </w:p>
    <w:p w:rsidR="001F3758" w:rsidRDefault="001F3758">
      <w:pPr>
        <w:pStyle w:val="a3"/>
        <w:spacing w:before="8"/>
        <w:ind w:left="0"/>
        <w:jc w:val="left"/>
        <w:rPr>
          <w:sz w:val="23"/>
        </w:rPr>
      </w:pPr>
    </w:p>
    <w:p w:rsidR="001F3758" w:rsidRDefault="00056B79">
      <w:pPr>
        <w:spacing w:before="1"/>
        <w:ind w:left="1116"/>
        <w:jc w:val="both"/>
      </w:pPr>
      <w:r>
        <w:t>Условия</w:t>
      </w:r>
      <w:r>
        <w:rPr>
          <w:spacing w:val="-3"/>
        </w:rPr>
        <w:t xml:space="preserve"> </w:t>
      </w:r>
      <w:r>
        <w:t>обеспечения</w:t>
      </w:r>
    </w:p>
    <w:p w:rsidR="001F3758" w:rsidRDefault="00056B79">
      <w:pPr>
        <w:spacing w:before="2"/>
        <w:ind w:left="1814"/>
        <w:jc w:val="both"/>
        <w:rPr>
          <w:sz w:val="24"/>
        </w:rPr>
      </w:pPr>
      <w:r>
        <w:rPr>
          <w:b/>
          <w:sz w:val="24"/>
        </w:rPr>
        <w:t>Психолого-педагогическое</w:t>
      </w:r>
      <w:r>
        <w:rPr>
          <w:b/>
          <w:spacing w:val="-5"/>
          <w:sz w:val="24"/>
        </w:rPr>
        <w:t xml:space="preserve"> </w:t>
      </w:r>
      <w:r>
        <w:rPr>
          <w:sz w:val="24"/>
        </w:rPr>
        <w:t>обеспечение:</w:t>
      </w:r>
    </w:p>
    <w:p w:rsidR="001F3758" w:rsidRDefault="00056B79">
      <w:pPr>
        <w:pStyle w:val="a5"/>
        <w:numPr>
          <w:ilvl w:val="0"/>
          <w:numId w:val="69"/>
        </w:numPr>
        <w:tabs>
          <w:tab w:val="left" w:pos="2102"/>
        </w:tabs>
        <w:spacing w:before="2"/>
        <w:ind w:right="1372" w:firstLine="60"/>
        <w:rPr>
          <w:sz w:val="24"/>
        </w:rPr>
      </w:pPr>
      <w:r>
        <w:rPr>
          <w:sz w:val="24"/>
        </w:rPr>
        <w:t>обеспечение</w:t>
      </w:r>
      <w:r>
        <w:rPr>
          <w:spacing w:val="1"/>
          <w:sz w:val="24"/>
        </w:rPr>
        <w:t xml:space="preserve"> </w:t>
      </w:r>
      <w:r>
        <w:rPr>
          <w:i/>
          <w:sz w:val="24"/>
        </w:rPr>
        <w:t>дифференцированных</w:t>
      </w:r>
      <w:r>
        <w:rPr>
          <w:i/>
          <w:spacing w:val="1"/>
          <w:sz w:val="24"/>
        </w:rPr>
        <w:t xml:space="preserve"> </w:t>
      </w:r>
      <w:r>
        <w:rPr>
          <w:i/>
          <w:sz w:val="24"/>
        </w:rPr>
        <w:t>условий</w:t>
      </w:r>
      <w:r>
        <w:rPr>
          <w:i/>
          <w:spacing w:val="1"/>
          <w:sz w:val="24"/>
        </w:rPr>
        <w:t xml:space="preserve"> </w:t>
      </w:r>
      <w:r>
        <w:rPr>
          <w:sz w:val="24"/>
        </w:rPr>
        <w:t>(оптимальный</w:t>
      </w:r>
      <w:r>
        <w:rPr>
          <w:spacing w:val="1"/>
          <w:sz w:val="24"/>
        </w:rPr>
        <w:t xml:space="preserve"> </w:t>
      </w:r>
      <w:r>
        <w:rPr>
          <w:sz w:val="24"/>
        </w:rPr>
        <w:t>режим</w:t>
      </w:r>
      <w:r>
        <w:rPr>
          <w:spacing w:val="1"/>
          <w:sz w:val="24"/>
        </w:rPr>
        <w:t xml:space="preserve"> </w:t>
      </w:r>
      <w:r>
        <w:rPr>
          <w:sz w:val="24"/>
        </w:rPr>
        <w:t>учебных</w:t>
      </w:r>
      <w:r>
        <w:rPr>
          <w:spacing w:val="1"/>
          <w:sz w:val="24"/>
        </w:rPr>
        <w:t xml:space="preserve"> </w:t>
      </w:r>
      <w:r>
        <w:rPr>
          <w:sz w:val="24"/>
        </w:rPr>
        <w:t>нагрузок,</w:t>
      </w:r>
      <w:r>
        <w:rPr>
          <w:spacing w:val="1"/>
          <w:sz w:val="24"/>
        </w:rPr>
        <w:t xml:space="preserve"> </w:t>
      </w:r>
      <w:r>
        <w:rPr>
          <w:sz w:val="24"/>
        </w:rPr>
        <w:t>занятия</w:t>
      </w:r>
      <w:r>
        <w:rPr>
          <w:spacing w:val="1"/>
          <w:sz w:val="24"/>
        </w:rPr>
        <w:t xml:space="preserve"> </w:t>
      </w:r>
      <w:r>
        <w:rPr>
          <w:sz w:val="24"/>
        </w:rPr>
        <w:t>в</w:t>
      </w:r>
      <w:r>
        <w:rPr>
          <w:spacing w:val="1"/>
          <w:sz w:val="24"/>
        </w:rPr>
        <w:t xml:space="preserve"> </w:t>
      </w:r>
      <w:r>
        <w:rPr>
          <w:sz w:val="24"/>
        </w:rPr>
        <w:t>первую</w:t>
      </w:r>
      <w:r>
        <w:rPr>
          <w:spacing w:val="1"/>
          <w:sz w:val="24"/>
        </w:rPr>
        <w:t xml:space="preserve"> </w:t>
      </w:r>
      <w:r>
        <w:rPr>
          <w:sz w:val="24"/>
        </w:rPr>
        <w:t>смену,</w:t>
      </w:r>
      <w:r>
        <w:rPr>
          <w:spacing w:val="1"/>
          <w:sz w:val="24"/>
        </w:rPr>
        <w:t xml:space="preserve"> </w:t>
      </w:r>
      <w:r>
        <w:rPr>
          <w:sz w:val="24"/>
        </w:rPr>
        <w:t>посещение</w:t>
      </w:r>
      <w:r>
        <w:rPr>
          <w:spacing w:val="1"/>
          <w:sz w:val="24"/>
        </w:rPr>
        <w:t xml:space="preserve"> </w:t>
      </w:r>
      <w:r>
        <w:rPr>
          <w:sz w:val="24"/>
        </w:rPr>
        <w:t>кружков</w:t>
      </w:r>
      <w:r>
        <w:rPr>
          <w:spacing w:val="1"/>
          <w:sz w:val="24"/>
        </w:rPr>
        <w:t xml:space="preserve"> </w:t>
      </w:r>
      <w:r>
        <w:rPr>
          <w:sz w:val="24"/>
        </w:rPr>
        <w:t>и</w:t>
      </w:r>
      <w:r>
        <w:rPr>
          <w:spacing w:val="1"/>
          <w:sz w:val="24"/>
        </w:rPr>
        <w:t xml:space="preserve"> </w:t>
      </w:r>
      <w:r>
        <w:rPr>
          <w:sz w:val="24"/>
        </w:rPr>
        <w:t>секций,</w:t>
      </w:r>
      <w:r>
        <w:rPr>
          <w:spacing w:val="1"/>
          <w:sz w:val="24"/>
        </w:rPr>
        <w:t xml:space="preserve"> </w:t>
      </w:r>
      <w:r>
        <w:rPr>
          <w:sz w:val="24"/>
        </w:rPr>
        <w:t>специализированная помощь) в соответствии с рекомендациями психолого-медико-</w:t>
      </w:r>
      <w:r>
        <w:rPr>
          <w:spacing w:val="1"/>
          <w:sz w:val="24"/>
        </w:rPr>
        <w:t xml:space="preserve"> </w:t>
      </w:r>
      <w:r>
        <w:rPr>
          <w:sz w:val="24"/>
        </w:rPr>
        <w:t>педагогическойкомиссии;</w:t>
      </w:r>
    </w:p>
    <w:p w:rsidR="001F3758" w:rsidRDefault="00056B79">
      <w:pPr>
        <w:pStyle w:val="a5"/>
        <w:numPr>
          <w:ilvl w:val="0"/>
          <w:numId w:val="69"/>
        </w:numPr>
        <w:tabs>
          <w:tab w:val="left" w:pos="2160"/>
        </w:tabs>
        <w:ind w:right="1381" w:firstLine="0"/>
        <w:rPr>
          <w:sz w:val="24"/>
        </w:rPr>
      </w:pPr>
      <w:r>
        <w:rPr>
          <w:sz w:val="24"/>
        </w:rPr>
        <w:t xml:space="preserve">обеспечение </w:t>
      </w:r>
      <w:r>
        <w:rPr>
          <w:i/>
          <w:sz w:val="24"/>
        </w:rPr>
        <w:t xml:space="preserve">психолого-педагогических условий </w:t>
      </w:r>
      <w:r>
        <w:rPr>
          <w:sz w:val="24"/>
        </w:rPr>
        <w:t>(коррекционная направленность</w:t>
      </w:r>
      <w:r>
        <w:rPr>
          <w:spacing w:val="1"/>
          <w:sz w:val="24"/>
        </w:rPr>
        <w:t xml:space="preserve"> </w:t>
      </w:r>
      <w:r>
        <w:rPr>
          <w:sz w:val="24"/>
        </w:rPr>
        <w:t>учебно-воспитательного</w:t>
      </w:r>
      <w:r>
        <w:rPr>
          <w:spacing w:val="1"/>
          <w:sz w:val="24"/>
        </w:rPr>
        <w:t xml:space="preserve"> </w:t>
      </w:r>
      <w:r>
        <w:rPr>
          <w:sz w:val="24"/>
        </w:rPr>
        <w:t>процесса;</w:t>
      </w:r>
      <w:r>
        <w:rPr>
          <w:spacing w:val="1"/>
          <w:sz w:val="24"/>
        </w:rPr>
        <w:t xml:space="preserve"> </w:t>
      </w:r>
      <w:r>
        <w:rPr>
          <w:sz w:val="24"/>
        </w:rPr>
        <w:t>учет</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ребенка;</w:t>
      </w:r>
      <w:r>
        <w:rPr>
          <w:spacing w:val="1"/>
          <w:sz w:val="24"/>
        </w:rPr>
        <w:t xml:space="preserve"> </w:t>
      </w:r>
      <w:r>
        <w:rPr>
          <w:sz w:val="24"/>
        </w:rPr>
        <w:t>соблюдение</w:t>
      </w:r>
      <w:r>
        <w:rPr>
          <w:spacing w:val="1"/>
          <w:sz w:val="24"/>
        </w:rPr>
        <w:t xml:space="preserve"> </w:t>
      </w:r>
      <w:r>
        <w:rPr>
          <w:sz w:val="24"/>
        </w:rPr>
        <w:t>комфортного</w:t>
      </w:r>
      <w:r>
        <w:rPr>
          <w:spacing w:val="1"/>
          <w:sz w:val="24"/>
        </w:rPr>
        <w:t xml:space="preserve"> </w:t>
      </w:r>
      <w:r>
        <w:rPr>
          <w:sz w:val="24"/>
        </w:rPr>
        <w:t>психоэмоционального</w:t>
      </w:r>
      <w:r>
        <w:rPr>
          <w:spacing w:val="1"/>
          <w:sz w:val="24"/>
        </w:rPr>
        <w:t xml:space="preserve"> </w:t>
      </w:r>
      <w:r>
        <w:rPr>
          <w:sz w:val="24"/>
        </w:rPr>
        <w:t>режима;</w:t>
      </w:r>
      <w:r>
        <w:rPr>
          <w:spacing w:val="1"/>
          <w:sz w:val="24"/>
        </w:rPr>
        <w:t xml:space="preserve"> </w:t>
      </w:r>
      <w:r>
        <w:rPr>
          <w:sz w:val="24"/>
        </w:rPr>
        <w:t>использование</w:t>
      </w:r>
      <w:r>
        <w:rPr>
          <w:spacing w:val="1"/>
          <w:sz w:val="24"/>
        </w:rPr>
        <w:t xml:space="preserve"> </w:t>
      </w:r>
      <w:r>
        <w:rPr>
          <w:sz w:val="24"/>
        </w:rPr>
        <w:t>современных</w:t>
      </w:r>
      <w:r>
        <w:rPr>
          <w:spacing w:val="1"/>
          <w:sz w:val="24"/>
        </w:rPr>
        <w:t xml:space="preserve"> </w:t>
      </w:r>
      <w:r>
        <w:rPr>
          <w:sz w:val="24"/>
        </w:rPr>
        <w:t>педагогических</w:t>
      </w:r>
      <w:r>
        <w:rPr>
          <w:spacing w:val="1"/>
          <w:sz w:val="24"/>
        </w:rPr>
        <w:t xml:space="preserve"> </w:t>
      </w:r>
      <w:r>
        <w:rPr>
          <w:sz w:val="24"/>
        </w:rPr>
        <w:t>технологий,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информационных,</w:t>
      </w:r>
      <w:r>
        <w:rPr>
          <w:spacing w:val="1"/>
          <w:sz w:val="24"/>
        </w:rPr>
        <w:t xml:space="preserve"> </w:t>
      </w:r>
      <w:r>
        <w:rPr>
          <w:sz w:val="24"/>
        </w:rPr>
        <w:t>компьютерных</w:t>
      </w:r>
      <w:r>
        <w:rPr>
          <w:spacing w:val="1"/>
          <w:sz w:val="24"/>
        </w:rPr>
        <w:t xml:space="preserve"> </w:t>
      </w:r>
      <w:r>
        <w:rPr>
          <w:sz w:val="24"/>
        </w:rPr>
        <w:t>для</w:t>
      </w:r>
      <w:r>
        <w:rPr>
          <w:spacing w:val="1"/>
          <w:sz w:val="24"/>
        </w:rPr>
        <w:t xml:space="preserve"> </w:t>
      </w:r>
      <w:r>
        <w:rPr>
          <w:sz w:val="24"/>
        </w:rPr>
        <w:t>оптимизации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повышения</w:t>
      </w:r>
      <w:r>
        <w:rPr>
          <w:spacing w:val="1"/>
          <w:sz w:val="24"/>
        </w:rPr>
        <w:t xml:space="preserve"> </w:t>
      </w:r>
      <w:r>
        <w:rPr>
          <w:sz w:val="24"/>
        </w:rPr>
        <w:t>его</w:t>
      </w:r>
      <w:r>
        <w:rPr>
          <w:spacing w:val="1"/>
          <w:sz w:val="24"/>
        </w:rPr>
        <w:t xml:space="preserve"> </w:t>
      </w:r>
      <w:r>
        <w:rPr>
          <w:sz w:val="24"/>
        </w:rPr>
        <w:t>эффективности,доступности);</w:t>
      </w:r>
    </w:p>
    <w:p w:rsidR="001F3758" w:rsidRDefault="00056B79">
      <w:pPr>
        <w:pStyle w:val="a5"/>
        <w:numPr>
          <w:ilvl w:val="0"/>
          <w:numId w:val="69"/>
        </w:numPr>
        <w:tabs>
          <w:tab w:val="left" w:pos="2076"/>
        </w:tabs>
        <w:ind w:right="1374" w:firstLine="60"/>
        <w:rPr>
          <w:sz w:val="24"/>
        </w:rPr>
      </w:pPr>
      <w:r>
        <w:rPr>
          <w:sz w:val="24"/>
        </w:rPr>
        <w:t xml:space="preserve">обеспечение </w:t>
      </w:r>
      <w:r>
        <w:rPr>
          <w:i/>
          <w:sz w:val="24"/>
        </w:rPr>
        <w:t xml:space="preserve">специализированных условий </w:t>
      </w:r>
      <w:r>
        <w:rPr>
          <w:sz w:val="24"/>
        </w:rPr>
        <w:t>(выдвижение комплекса специальных</w:t>
      </w:r>
      <w:r>
        <w:rPr>
          <w:spacing w:val="1"/>
          <w:sz w:val="24"/>
        </w:rPr>
        <w:t xml:space="preserve"> </w:t>
      </w:r>
      <w:r>
        <w:rPr>
          <w:sz w:val="24"/>
        </w:rPr>
        <w:t>задач</w:t>
      </w:r>
      <w:r>
        <w:rPr>
          <w:spacing w:val="1"/>
          <w:sz w:val="24"/>
        </w:rPr>
        <w:t xml:space="preserve"> </w:t>
      </w:r>
      <w:r>
        <w:rPr>
          <w:sz w:val="24"/>
        </w:rPr>
        <w:t>обучения,</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обучающихся с ограниченными возможностями здоровья; введение в содержание</w:t>
      </w:r>
      <w:r>
        <w:rPr>
          <w:spacing w:val="1"/>
          <w:sz w:val="24"/>
        </w:rPr>
        <w:t xml:space="preserve"> </w:t>
      </w:r>
      <w:r>
        <w:rPr>
          <w:sz w:val="24"/>
        </w:rPr>
        <w:t>обучения специальных разделов, направленных на решение задач развития ребенка,</w:t>
      </w:r>
      <w:r>
        <w:rPr>
          <w:spacing w:val="-57"/>
          <w:sz w:val="24"/>
        </w:rPr>
        <w:t xml:space="preserve"> </w:t>
      </w:r>
      <w:r>
        <w:rPr>
          <w:sz w:val="24"/>
        </w:rPr>
        <w:t>отсутствующих в содержании образования нормально развивающегося сверстника;</w:t>
      </w:r>
      <w:r>
        <w:rPr>
          <w:spacing w:val="1"/>
          <w:sz w:val="24"/>
        </w:rPr>
        <w:t xml:space="preserve"> </w:t>
      </w:r>
      <w:r>
        <w:rPr>
          <w:sz w:val="24"/>
        </w:rPr>
        <w:t>использование специальных методов, приемов, средств обучения, адаптированных</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детей;</w:t>
      </w:r>
      <w:r>
        <w:rPr>
          <w:spacing w:val="1"/>
          <w:sz w:val="24"/>
        </w:rPr>
        <w:t xml:space="preserve"> </w:t>
      </w:r>
      <w:r>
        <w:rPr>
          <w:sz w:val="24"/>
        </w:rPr>
        <w:t>дифференцированное</w:t>
      </w:r>
      <w:r>
        <w:rPr>
          <w:spacing w:val="1"/>
          <w:sz w:val="24"/>
        </w:rPr>
        <w:t xml:space="preserve"> </w:t>
      </w:r>
      <w:r>
        <w:rPr>
          <w:sz w:val="24"/>
        </w:rPr>
        <w:t>и</w:t>
      </w:r>
      <w:r>
        <w:rPr>
          <w:spacing w:val="1"/>
          <w:sz w:val="24"/>
        </w:rPr>
        <w:t xml:space="preserve"> </w:t>
      </w:r>
      <w:r>
        <w:rPr>
          <w:sz w:val="24"/>
        </w:rPr>
        <w:t>индивидуализированное</w:t>
      </w:r>
      <w:r>
        <w:rPr>
          <w:spacing w:val="1"/>
          <w:sz w:val="24"/>
        </w:rPr>
        <w:t xml:space="preserve"> </w:t>
      </w:r>
      <w:r>
        <w:rPr>
          <w:sz w:val="24"/>
        </w:rPr>
        <w:t>обучение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1"/>
          <w:sz w:val="24"/>
        </w:rPr>
        <w:t xml:space="preserve"> </w:t>
      </w:r>
      <w:r>
        <w:rPr>
          <w:sz w:val="24"/>
        </w:rPr>
        <w:t>нарушения</w:t>
      </w:r>
      <w:r>
        <w:rPr>
          <w:spacing w:val="1"/>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комплексное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обучающегося,</w:t>
      </w:r>
      <w:r>
        <w:rPr>
          <w:spacing w:val="1"/>
          <w:sz w:val="24"/>
        </w:rPr>
        <w:t xml:space="preserve"> </w:t>
      </w:r>
      <w:r>
        <w:rPr>
          <w:sz w:val="24"/>
        </w:rPr>
        <w:t>осуществляемое</w:t>
      </w:r>
      <w:r>
        <w:rPr>
          <w:spacing w:val="1"/>
          <w:sz w:val="24"/>
        </w:rPr>
        <w:t xml:space="preserve"> </w:t>
      </w:r>
      <w:r>
        <w:rPr>
          <w:sz w:val="24"/>
        </w:rPr>
        <w:t>на</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коррекционныхзанятиях);</w:t>
      </w:r>
    </w:p>
    <w:p w:rsidR="001F3758" w:rsidRDefault="00056B79">
      <w:pPr>
        <w:pStyle w:val="a5"/>
        <w:numPr>
          <w:ilvl w:val="0"/>
          <w:numId w:val="69"/>
        </w:numPr>
        <w:tabs>
          <w:tab w:val="left" w:pos="2126"/>
        </w:tabs>
        <w:spacing w:before="2"/>
        <w:ind w:right="1375" w:firstLine="0"/>
        <w:rPr>
          <w:sz w:val="24"/>
        </w:rPr>
      </w:pPr>
      <w:r>
        <w:rPr>
          <w:sz w:val="24"/>
        </w:rPr>
        <w:t xml:space="preserve">обеспечение </w:t>
      </w:r>
      <w:r>
        <w:rPr>
          <w:i/>
          <w:sz w:val="24"/>
        </w:rPr>
        <w:t xml:space="preserve">здоровьесберегающих </w:t>
      </w:r>
      <w:r>
        <w:rPr>
          <w:sz w:val="24"/>
        </w:rPr>
        <w:t>условий (оздоровительный и охранительный</w:t>
      </w:r>
      <w:r>
        <w:rPr>
          <w:spacing w:val="1"/>
          <w:sz w:val="24"/>
        </w:rPr>
        <w:t xml:space="preserve"> </w:t>
      </w:r>
      <w:r>
        <w:rPr>
          <w:sz w:val="24"/>
        </w:rPr>
        <w:t>режим,</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профилактика</w:t>
      </w:r>
      <w:r>
        <w:rPr>
          <w:spacing w:val="1"/>
          <w:sz w:val="24"/>
        </w:rPr>
        <w:t xml:space="preserve"> </w:t>
      </w:r>
      <w:r>
        <w:rPr>
          <w:sz w:val="24"/>
        </w:rPr>
        <w:t>физических, умственных и психологических перегрузок обучающихся, соблюдение</w:t>
      </w:r>
      <w:r>
        <w:rPr>
          <w:spacing w:val="1"/>
          <w:sz w:val="24"/>
        </w:rPr>
        <w:t xml:space="preserve"> </w:t>
      </w:r>
      <w:r>
        <w:rPr>
          <w:sz w:val="24"/>
        </w:rPr>
        <w:t>санитарно- гигиенических</w:t>
      </w:r>
      <w:r>
        <w:rPr>
          <w:spacing w:val="1"/>
          <w:sz w:val="24"/>
        </w:rPr>
        <w:t xml:space="preserve"> </w:t>
      </w:r>
      <w:r>
        <w:rPr>
          <w:sz w:val="24"/>
        </w:rPr>
        <w:t>правил</w:t>
      </w:r>
      <w:r>
        <w:rPr>
          <w:spacing w:val="1"/>
          <w:sz w:val="24"/>
        </w:rPr>
        <w:t xml:space="preserve"> </w:t>
      </w:r>
      <w:r>
        <w:rPr>
          <w:sz w:val="24"/>
        </w:rPr>
        <w:t>инорм);</w:t>
      </w:r>
    </w:p>
    <w:p w:rsidR="001F3758" w:rsidRDefault="00056B79">
      <w:pPr>
        <w:pStyle w:val="a5"/>
        <w:numPr>
          <w:ilvl w:val="0"/>
          <w:numId w:val="69"/>
        </w:numPr>
        <w:tabs>
          <w:tab w:val="left" w:pos="2192"/>
        </w:tabs>
        <w:spacing w:before="1"/>
        <w:ind w:right="1376" w:firstLine="60"/>
        <w:rPr>
          <w:sz w:val="24"/>
        </w:rPr>
      </w:pPr>
      <w:r>
        <w:rPr>
          <w:sz w:val="24"/>
        </w:rPr>
        <w:t>обеспечение</w:t>
      </w:r>
      <w:r>
        <w:rPr>
          <w:spacing w:val="1"/>
          <w:sz w:val="24"/>
        </w:rPr>
        <w:t xml:space="preserve"> </w:t>
      </w:r>
      <w:r>
        <w:rPr>
          <w:i/>
          <w:sz w:val="24"/>
        </w:rPr>
        <w:t>участия</w:t>
      </w:r>
      <w:r>
        <w:rPr>
          <w:i/>
          <w:spacing w:val="1"/>
          <w:sz w:val="24"/>
        </w:rPr>
        <w:t xml:space="preserve"> </w:t>
      </w:r>
      <w:r>
        <w:rPr>
          <w:sz w:val="24"/>
        </w:rPr>
        <w:t>всех 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независимо от степени выраженности нарушений их развития, вместе с нормально</w:t>
      </w:r>
      <w:r>
        <w:rPr>
          <w:spacing w:val="1"/>
          <w:sz w:val="24"/>
        </w:rPr>
        <w:t xml:space="preserve"> </w:t>
      </w:r>
      <w:r>
        <w:rPr>
          <w:sz w:val="24"/>
        </w:rPr>
        <w:t>развивающимися</w:t>
      </w:r>
      <w:r>
        <w:rPr>
          <w:spacing w:val="1"/>
          <w:sz w:val="24"/>
        </w:rPr>
        <w:t xml:space="preserve"> </w:t>
      </w:r>
      <w:r>
        <w:rPr>
          <w:sz w:val="24"/>
        </w:rPr>
        <w:t>детьми</w:t>
      </w:r>
      <w:r>
        <w:rPr>
          <w:spacing w:val="1"/>
          <w:sz w:val="24"/>
        </w:rPr>
        <w:t xml:space="preserve"> </w:t>
      </w:r>
      <w:r>
        <w:rPr>
          <w:sz w:val="24"/>
        </w:rPr>
        <w:t>в</w:t>
      </w:r>
      <w:r>
        <w:rPr>
          <w:spacing w:val="1"/>
          <w:sz w:val="24"/>
        </w:rPr>
        <w:t xml:space="preserve"> </w:t>
      </w:r>
      <w:r>
        <w:rPr>
          <w:sz w:val="24"/>
        </w:rPr>
        <w:t>проведении</w:t>
      </w:r>
      <w:r>
        <w:rPr>
          <w:spacing w:val="1"/>
          <w:sz w:val="24"/>
        </w:rPr>
        <w:t xml:space="preserve"> </w:t>
      </w:r>
      <w:r>
        <w:rPr>
          <w:sz w:val="24"/>
        </w:rPr>
        <w:t>воспитательных,</w:t>
      </w:r>
      <w:r>
        <w:rPr>
          <w:spacing w:val="1"/>
          <w:sz w:val="24"/>
        </w:rPr>
        <w:t xml:space="preserve"> </w:t>
      </w:r>
      <w:r>
        <w:rPr>
          <w:sz w:val="24"/>
        </w:rPr>
        <w:t>культурно-</w:t>
      </w:r>
      <w:r>
        <w:rPr>
          <w:spacing w:val="1"/>
          <w:sz w:val="24"/>
        </w:rPr>
        <w:t xml:space="preserve"> </w:t>
      </w:r>
      <w:r>
        <w:rPr>
          <w:sz w:val="24"/>
        </w:rPr>
        <w:t>развлекательных,</w:t>
      </w:r>
      <w:r>
        <w:rPr>
          <w:spacing w:val="1"/>
          <w:sz w:val="24"/>
        </w:rPr>
        <w:t xml:space="preserve"> </w:t>
      </w:r>
      <w:r>
        <w:rPr>
          <w:sz w:val="24"/>
        </w:rPr>
        <w:t>спортивно-оздоровительных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досуговых</w:t>
      </w:r>
      <w:r>
        <w:rPr>
          <w:spacing w:val="1"/>
          <w:sz w:val="24"/>
        </w:rPr>
        <w:t xml:space="preserve"> </w:t>
      </w:r>
      <w:r>
        <w:rPr>
          <w:sz w:val="24"/>
        </w:rPr>
        <w:t>мероприятий,</w:t>
      </w:r>
      <w:r>
        <w:rPr>
          <w:spacing w:val="1"/>
          <w:sz w:val="24"/>
        </w:rPr>
        <w:t xml:space="preserve"> </w:t>
      </w:r>
      <w:r>
        <w:rPr>
          <w:sz w:val="24"/>
        </w:rPr>
        <w:t>проводимых</w:t>
      </w:r>
      <w:r>
        <w:rPr>
          <w:spacing w:val="-1"/>
          <w:sz w:val="24"/>
        </w:rPr>
        <w:t xml:space="preserve"> </w:t>
      </w:r>
      <w:r>
        <w:rPr>
          <w:sz w:val="24"/>
        </w:rPr>
        <w:t>в школе,</w:t>
      </w:r>
      <w:r>
        <w:rPr>
          <w:spacing w:val="1"/>
          <w:sz w:val="24"/>
        </w:rPr>
        <w:t xml:space="preserve"> </w:t>
      </w:r>
      <w:r>
        <w:rPr>
          <w:sz w:val="24"/>
        </w:rPr>
        <w:t>районе.</w:t>
      </w:r>
    </w:p>
    <w:p w:rsidR="001F3758" w:rsidRDefault="001F3758">
      <w:pPr>
        <w:jc w:val="both"/>
        <w:rPr>
          <w:sz w:val="24"/>
        </w:rPr>
        <w:sectPr w:rsidR="001F3758">
          <w:pgSz w:w="11910" w:h="16840"/>
          <w:pgMar w:top="540" w:right="0" w:bottom="800" w:left="20" w:header="0" w:footer="530" w:gutter="0"/>
          <w:cols w:space="720"/>
        </w:sectPr>
      </w:pPr>
    </w:p>
    <w:p w:rsidR="001F3758" w:rsidRPr="00427327" w:rsidRDefault="00056B79">
      <w:pPr>
        <w:spacing w:before="71"/>
        <w:ind w:left="1814" w:right="1379" w:firstLine="360"/>
        <w:jc w:val="both"/>
        <w:rPr>
          <w:sz w:val="24"/>
          <w:szCs w:val="24"/>
        </w:rPr>
      </w:pPr>
      <w:r w:rsidRPr="00427327">
        <w:rPr>
          <w:b/>
          <w:sz w:val="24"/>
          <w:szCs w:val="24"/>
        </w:rPr>
        <w:t>Программно-методическое</w:t>
      </w:r>
      <w:r w:rsidRPr="00427327">
        <w:rPr>
          <w:b/>
          <w:spacing w:val="1"/>
          <w:sz w:val="24"/>
          <w:szCs w:val="24"/>
        </w:rPr>
        <w:t xml:space="preserve"> </w:t>
      </w:r>
      <w:r w:rsidRPr="00427327">
        <w:rPr>
          <w:sz w:val="24"/>
          <w:szCs w:val="24"/>
        </w:rPr>
        <w:t>обеспечение.</w:t>
      </w:r>
      <w:r w:rsidRPr="00427327">
        <w:rPr>
          <w:spacing w:val="1"/>
          <w:sz w:val="24"/>
          <w:szCs w:val="24"/>
        </w:rPr>
        <w:t xml:space="preserve"> </w:t>
      </w:r>
      <w:r w:rsidRPr="00427327">
        <w:rPr>
          <w:sz w:val="24"/>
          <w:szCs w:val="24"/>
        </w:rPr>
        <w:t>В</w:t>
      </w:r>
      <w:r w:rsidRPr="00427327">
        <w:rPr>
          <w:spacing w:val="1"/>
          <w:sz w:val="24"/>
          <w:szCs w:val="24"/>
        </w:rPr>
        <w:t xml:space="preserve"> </w:t>
      </w:r>
      <w:r w:rsidRPr="00427327">
        <w:rPr>
          <w:sz w:val="24"/>
          <w:szCs w:val="24"/>
        </w:rPr>
        <w:t>процессе</w:t>
      </w:r>
      <w:r w:rsidRPr="00427327">
        <w:rPr>
          <w:spacing w:val="1"/>
          <w:sz w:val="24"/>
          <w:szCs w:val="24"/>
        </w:rPr>
        <w:t xml:space="preserve"> </w:t>
      </w:r>
      <w:r w:rsidRPr="00427327">
        <w:rPr>
          <w:sz w:val="24"/>
          <w:szCs w:val="24"/>
        </w:rPr>
        <w:t>реализации</w:t>
      </w:r>
      <w:r w:rsidRPr="00427327">
        <w:rPr>
          <w:spacing w:val="1"/>
          <w:sz w:val="24"/>
          <w:szCs w:val="24"/>
        </w:rPr>
        <w:t xml:space="preserve"> </w:t>
      </w:r>
      <w:r w:rsidRPr="00427327">
        <w:rPr>
          <w:sz w:val="24"/>
          <w:szCs w:val="24"/>
        </w:rPr>
        <w:t>программы</w:t>
      </w:r>
      <w:r w:rsidRPr="00427327">
        <w:rPr>
          <w:spacing w:val="1"/>
          <w:sz w:val="24"/>
          <w:szCs w:val="24"/>
        </w:rPr>
        <w:t xml:space="preserve"> </w:t>
      </w:r>
      <w:r w:rsidRPr="00427327">
        <w:rPr>
          <w:sz w:val="24"/>
          <w:szCs w:val="24"/>
        </w:rPr>
        <w:t>коррекционной</w:t>
      </w:r>
      <w:r w:rsidRPr="00427327">
        <w:rPr>
          <w:spacing w:val="1"/>
          <w:sz w:val="24"/>
          <w:szCs w:val="24"/>
        </w:rPr>
        <w:t xml:space="preserve"> </w:t>
      </w:r>
      <w:r w:rsidRPr="00427327">
        <w:rPr>
          <w:sz w:val="24"/>
          <w:szCs w:val="24"/>
        </w:rPr>
        <w:t>работы</w:t>
      </w:r>
      <w:r w:rsidRPr="00427327">
        <w:rPr>
          <w:spacing w:val="1"/>
          <w:sz w:val="24"/>
          <w:szCs w:val="24"/>
        </w:rPr>
        <w:t xml:space="preserve"> </w:t>
      </w:r>
      <w:r w:rsidRPr="00427327">
        <w:rPr>
          <w:sz w:val="24"/>
          <w:szCs w:val="24"/>
        </w:rPr>
        <w:t>используются</w:t>
      </w:r>
      <w:r w:rsidRPr="00427327">
        <w:rPr>
          <w:spacing w:val="1"/>
          <w:sz w:val="24"/>
          <w:szCs w:val="24"/>
        </w:rPr>
        <w:t xml:space="preserve"> </w:t>
      </w:r>
      <w:r w:rsidRPr="00427327">
        <w:rPr>
          <w:sz w:val="24"/>
          <w:szCs w:val="24"/>
        </w:rPr>
        <w:t>коррекционно-развивающие</w:t>
      </w:r>
      <w:r w:rsidRPr="00427327">
        <w:rPr>
          <w:spacing w:val="1"/>
          <w:sz w:val="24"/>
          <w:szCs w:val="24"/>
        </w:rPr>
        <w:t xml:space="preserve"> </w:t>
      </w:r>
      <w:r w:rsidRPr="00427327">
        <w:rPr>
          <w:sz w:val="24"/>
          <w:szCs w:val="24"/>
        </w:rPr>
        <w:t>программы,</w:t>
      </w:r>
      <w:r w:rsidRPr="00427327">
        <w:rPr>
          <w:spacing w:val="1"/>
          <w:sz w:val="24"/>
          <w:szCs w:val="24"/>
        </w:rPr>
        <w:t xml:space="preserve"> </w:t>
      </w:r>
      <w:r w:rsidRPr="00427327">
        <w:rPr>
          <w:sz w:val="24"/>
          <w:szCs w:val="24"/>
        </w:rPr>
        <w:t>диагностический</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коррекционно-развивающий</w:t>
      </w:r>
      <w:r w:rsidRPr="00427327">
        <w:rPr>
          <w:spacing w:val="1"/>
          <w:sz w:val="24"/>
          <w:szCs w:val="24"/>
        </w:rPr>
        <w:t xml:space="preserve"> </w:t>
      </w:r>
      <w:r w:rsidRPr="00427327">
        <w:rPr>
          <w:sz w:val="24"/>
          <w:szCs w:val="24"/>
        </w:rPr>
        <w:t>инструментарий,</w:t>
      </w:r>
      <w:r w:rsidRPr="00427327">
        <w:rPr>
          <w:spacing w:val="1"/>
          <w:sz w:val="24"/>
          <w:szCs w:val="24"/>
        </w:rPr>
        <w:t xml:space="preserve"> </w:t>
      </w:r>
      <w:r w:rsidRPr="00427327">
        <w:rPr>
          <w:sz w:val="24"/>
          <w:szCs w:val="24"/>
        </w:rPr>
        <w:t>необходимый</w:t>
      </w:r>
      <w:r w:rsidRPr="00427327">
        <w:rPr>
          <w:spacing w:val="1"/>
          <w:sz w:val="24"/>
          <w:szCs w:val="24"/>
        </w:rPr>
        <w:t xml:space="preserve"> </w:t>
      </w:r>
      <w:r w:rsidRPr="00427327">
        <w:rPr>
          <w:sz w:val="24"/>
          <w:szCs w:val="24"/>
        </w:rPr>
        <w:t>для</w:t>
      </w:r>
      <w:r w:rsidRPr="00427327">
        <w:rPr>
          <w:spacing w:val="1"/>
          <w:sz w:val="24"/>
          <w:szCs w:val="24"/>
        </w:rPr>
        <w:t xml:space="preserve"> </w:t>
      </w:r>
      <w:r w:rsidRPr="00427327">
        <w:rPr>
          <w:sz w:val="24"/>
          <w:szCs w:val="24"/>
        </w:rPr>
        <w:t>осуществления</w:t>
      </w:r>
      <w:r w:rsidRPr="00427327">
        <w:rPr>
          <w:spacing w:val="1"/>
          <w:sz w:val="24"/>
          <w:szCs w:val="24"/>
        </w:rPr>
        <w:t xml:space="preserve"> </w:t>
      </w:r>
      <w:r w:rsidRPr="00427327">
        <w:rPr>
          <w:sz w:val="24"/>
          <w:szCs w:val="24"/>
        </w:rPr>
        <w:t>профессиональной</w:t>
      </w:r>
      <w:r w:rsidRPr="00427327">
        <w:rPr>
          <w:spacing w:val="1"/>
          <w:sz w:val="24"/>
          <w:szCs w:val="24"/>
        </w:rPr>
        <w:t xml:space="preserve"> </w:t>
      </w:r>
      <w:r w:rsidRPr="00427327">
        <w:rPr>
          <w:sz w:val="24"/>
          <w:szCs w:val="24"/>
        </w:rPr>
        <w:t>деятельности</w:t>
      </w:r>
      <w:r w:rsidRPr="00427327">
        <w:rPr>
          <w:spacing w:val="1"/>
          <w:sz w:val="24"/>
          <w:szCs w:val="24"/>
        </w:rPr>
        <w:t xml:space="preserve"> </w:t>
      </w:r>
      <w:r w:rsidRPr="00427327">
        <w:rPr>
          <w:sz w:val="24"/>
          <w:szCs w:val="24"/>
        </w:rPr>
        <w:t>учителя,</w:t>
      </w:r>
      <w:r w:rsidRPr="00427327">
        <w:rPr>
          <w:spacing w:val="1"/>
          <w:sz w:val="24"/>
          <w:szCs w:val="24"/>
        </w:rPr>
        <w:t xml:space="preserve"> </w:t>
      </w:r>
      <w:r w:rsidRPr="00427327">
        <w:rPr>
          <w:sz w:val="24"/>
          <w:szCs w:val="24"/>
        </w:rPr>
        <w:t>педагога-</w:t>
      </w:r>
      <w:r w:rsidRPr="00427327">
        <w:rPr>
          <w:spacing w:val="1"/>
          <w:sz w:val="24"/>
          <w:szCs w:val="24"/>
        </w:rPr>
        <w:t xml:space="preserve"> </w:t>
      </w:r>
      <w:r w:rsidRPr="00427327">
        <w:rPr>
          <w:sz w:val="24"/>
          <w:szCs w:val="24"/>
        </w:rPr>
        <w:t>психолога,</w:t>
      </w:r>
      <w:r w:rsidRPr="00427327">
        <w:rPr>
          <w:spacing w:val="1"/>
          <w:sz w:val="24"/>
          <w:szCs w:val="24"/>
        </w:rPr>
        <w:t xml:space="preserve"> </w:t>
      </w:r>
      <w:r w:rsidRPr="00427327">
        <w:rPr>
          <w:sz w:val="24"/>
          <w:szCs w:val="24"/>
        </w:rPr>
        <w:t>учителя-</w:t>
      </w:r>
      <w:r w:rsidRPr="00427327">
        <w:rPr>
          <w:spacing w:val="1"/>
          <w:sz w:val="24"/>
          <w:szCs w:val="24"/>
        </w:rPr>
        <w:t xml:space="preserve"> </w:t>
      </w:r>
      <w:r w:rsidRPr="00427327">
        <w:rPr>
          <w:sz w:val="24"/>
          <w:szCs w:val="24"/>
        </w:rPr>
        <w:t>логопеда.</w:t>
      </w:r>
    </w:p>
    <w:p w:rsidR="001F3758" w:rsidRPr="00427327" w:rsidRDefault="00056B79">
      <w:pPr>
        <w:spacing w:before="1"/>
        <w:ind w:left="1814" w:right="1388"/>
        <w:jc w:val="both"/>
        <w:rPr>
          <w:sz w:val="24"/>
          <w:szCs w:val="24"/>
        </w:rPr>
      </w:pPr>
      <w:r w:rsidRPr="00427327">
        <w:rPr>
          <w:sz w:val="24"/>
          <w:szCs w:val="24"/>
        </w:rPr>
        <w:t>Оказание</w:t>
      </w:r>
      <w:r w:rsidRPr="00427327">
        <w:rPr>
          <w:spacing w:val="1"/>
          <w:sz w:val="24"/>
          <w:szCs w:val="24"/>
        </w:rPr>
        <w:t xml:space="preserve"> </w:t>
      </w:r>
      <w:r w:rsidRPr="00427327">
        <w:rPr>
          <w:sz w:val="24"/>
          <w:szCs w:val="24"/>
        </w:rPr>
        <w:t>помощи</w:t>
      </w:r>
      <w:r w:rsidRPr="00427327">
        <w:rPr>
          <w:spacing w:val="1"/>
          <w:sz w:val="24"/>
          <w:szCs w:val="24"/>
        </w:rPr>
        <w:t xml:space="preserve"> </w:t>
      </w:r>
      <w:r w:rsidRPr="00427327">
        <w:rPr>
          <w:sz w:val="24"/>
          <w:szCs w:val="24"/>
        </w:rPr>
        <w:t>учащимся</w:t>
      </w:r>
      <w:r w:rsidRPr="00427327">
        <w:rPr>
          <w:spacing w:val="1"/>
          <w:sz w:val="24"/>
          <w:szCs w:val="24"/>
        </w:rPr>
        <w:t xml:space="preserve"> </w:t>
      </w:r>
      <w:r w:rsidRPr="00427327">
        <w:rPr>
          <w:sz w:val="24"/>
          <w:szCs w:val="24"/>
        </w:rPr>
        <w:t>в</w:t>
      </w:r>
      <w:r w:rsidRPr="00427327">
        <w:rPr>
          <w:spacing w:val="1"/>
          <w:sz w:val="24"/>
          <w:szCs w:val="24"/>
        </w:rPr>
        <w:t xml:space="preserve"> </w:t>
      </w:r>
      <w:r w:rsidRPr="00427327">
        <w:rPr>
          <w:sz w:val="24"/>
          <w:szCs w:val="24"/>
        </w:rPr>
        <w:t>преодолении</w:t>
      </w:r>
      <w:r w:rsidRPr="00427327">
        <w:rPr>
          <w:spacing w:val="1"/>
          <w:sz w:val="24"/>
          <w:szCs w:val="24"/>
        </w:rPr>
        <w:t xml:space="preserve"> </w:t>
      </w:r>
      <w:r w:rsidRPr="00427327">
        <w:rPr>
          <w:sz w:val="24"/>
          <w:szCs w:val="24"/>
        </w:rPr>
        <w:t>их</w:t>
      </w:r>
      <w:r w:rsidRPr="00427327">
        <w:rPr>
          <w:spacing w:val="1"/>
          <w:sz w:val="24"/>
          <w:szCs w:val="24"/>
        </w:rPr>
        <w:t xml:space="preserve"> </w:t>
      </w:r>
      <w:r w:rsidRPr="00427327">
        <w:rPr>
          <w:sz w:val="24"/>
          <w:szCs w:val="24"/>
        </w:rPr>
        <w:t>затруднений</w:t>
      </w:r>
      <w:r w:rsidRPr="00427327">
        <w:rPr>
          <w:spacing w:val="1"/>
          <w:sz w:val="24"/>
          <w:szCs w:val="24"/>
        </w:rPr>
        <w:t xml:space="preserve"> </w:t>
      </w:r>
      <w:r w:rsidRPr="00427327">
        <w:rPr>
          <w:sz w:val="24"/>
          <w:szCs w:val="24"/>
        </w:rPr>
        <w:t>в</w:t>
      </w:r>
      <w:r w:rsidRPr="00427327">
        <w:rPr>
          <w:spacing w:val="1"/>
          <w:sz w:val="24"/>
          <w:szCs w:val="24"/>
        </w:rPr>
        <w:t xml:space="preserve"> </w:t>
      </w:r>
      <w:r w:rsidRPr="00427327">
        <w:rPr>
          <w:sz w:val="24"/>
          <w:szCs w:val="24"/>
        </w:rPr>
        <w:t>учебной</w:t>
      </w:r>
      <w:r w:rsidRPr="00427327">
        <w:rPr>
          <w:spacing w:val="1"/>
          <w:sz w:val="24"/>
          <w:szCs w:val="24"/>
        </w:rPr>
        <w:t xml:space="preserve"> </w:t>
      </w:r>
      <w:r w:rsidRPr="00427327">
        <w:rPr>
          <w:sz w:val="24"/>
          <w:szCs w:val="24"/>
        </w:rPr>
        <w:t>деятельности</w:t>
      </w:r>
      <w:r w:rsidRPr="00427327">
        <w:rPr>
          <w:spacing w:val="1"/>
          <w:sz w:val="24"/>
          <w:szCs w:val="24"/>
        </w:rPr>
        <w:t xml:space="preserve"> </w:t>
      </w:r>
      <w:r w:rsidRPr="00427327">
        <w:rPr>
          <w:sz w:val="24"/>
          <w:szCs w:val="24"/>
        </w:rPr>
        <w:t>проводится педагогами на уроках, чему способствует использование в учебном процессе</w:t>
      </w:r>
      <w:r w:rsidRPr="00427327">
        <w:rPr>
          <w:spacing w:val="1"/>
          <w:sz w:val="24"/>
          <w:szCs w:val="24"/>
        </w:rPr>
        <w:t xml:space="preserve"> </w:t>
      </w:r>
      <w:r w:rsidRPr="00427327">
        <w:rPr>
          <w:sz w:val="24"/>
          <w:szCs w:val="24"/>
        </w:rPr>
        <w:t>выбранные</w:t>
      </w:r>
      <w:r w:rsidRPr="00427327">
        <w:rPr>
          <w:spacing w:val="1"/>
          <w:sz w:val="24"/>
          <w:szCs w:val="24"/>
        </w:rPr>
        <w:t xml:space="preserve"> </w:t>
      </w:r>
      <w:r w:rsidRPr="00427327">
        <w:rPr>
          <w:sz w:val="24"/>
          <w:szCs w:val="24"/>
        </w:rPr>
        <w:t>школой</w:t>
      </w:r>
      <w:r w:rsidRPr="00427327">
        <w:rPr>
          <w:spacing w:val="1"/>
          <w:sz w:val="24"/>
          <w:szCs w:val="24"/>
        </w:rPr>
        <w:t xml:space="preserve"> </w:t>
      </w:r>
      <w:r w:rsidRPr="00427327">
        <w:rPr>
          <w:sz w:val="24"/>
          <w:szCs w:val="24"/>
        </w:rPr>
        <w:t>УМК.Методический</w:t>
      </w:r>
      <w:r w:rsidRPr="00427327">
        <w:rPr>
          <w:spacing w:val="1"/>
          <w:sz w:val="24"/>
          <w:szCs w:val="24"/>
        </w:rPr>
        <w:t xml:space="preserve"> </w:t>
      </w:r>
      <w:r w:rsidRPr="00427327">
        <w:rPr>
          <w:sz w:val="24"/>
          <w:szCs w:val="24"/>
        </w:rPr>
        <w:t>аппарат</w:t>
      </w:r>
      <w:r w:rsidRPr="00427327">
        <w:rPr>
          <w:spacing w:val="1"/>
          <w:sz w:val="24"/>
          <w:szCs w:val="24"/>
        </w:rPr>
        <w:t xml:space="preserve"> </w:t>
      </w:r>
      <w:r w:rsidRPr="00427327">
        <w:rPr>
          <w:sz w:val="24"/>
          <w:szCs w:val="24"/>
        </w:rPr>
        <w:t>системы</w:t>
      </w:r>
      <w:r w:rsidRPr="00427327">
        <w:rPr>
          <w:spacing w:val="1"/>
          <w:sz w:val="24"/>
          <w:szCs w:val="24"/>
        </w:rPr>
        <w:t xml:space="preserve"> </w:t>
      </w:r>
      <w:r w:rsidRPr="00427327">
        <w:rPr>
          <w:sz w:val="24"/>
          <w:szCs w:val="24"/>
        </w:rPr>
        <w:t>учебников</w:t>
      </w:r>
      <w:r w:rsidRPr="00427327">
        <w:rPr>
          <w:spacing w:val="1"/>
          <w:sz w:val="24"/>
          <w:szCs w:val="24"/>
        </w:rPr>
        <w:t xml:space="preserve"> </w:t>
      </w:r>
      <w:r w:rsidRPr="00427327">
        <w:rPr>
          <w:sz w:val="24"/>
          <w:szCs w:val="24"/>
        </w:rPr>
        <w:t>представлен</w:t>
      </w:r>
      <w:r w:rsidRPr="00427327">
        <w:rPr>
          <w:spacing w:val="1"/>
          <w:sz w:val="24"/>
          <w:szCs w:val="24"/>
        </w:rPr>
        <w:t xml:space="preserve"> </w:t>
      </w:r>
      <w:r w:rsidRPr="00427327">
        <w:rPr>
          <w:sz w:val="24"/>
          <w:szCs w:val="24"/>
        </w:rPr>
        <w:t>заданиями,</w:t>
      </w:r>
      <w:r w:rsidRPr="00427327">
        <w:rPr>
          <w:spacing w:val="1"/>
          <w:sz w:val="24"/>
          <w:szCs w:val="24"/>
        </w:rPr>
        <w:t xml:space="preserve"> </w:t>
      </w:r>
      <w:r w:rsidRPr="00427327">
        <w:rPr>
          <w:sz w:val="24"/>
          <w:szCs w:val="24"/>
        </w:rPr>
        <w:t>которые</w:t>
      </w:r>
      <w:r w:rsidRPr="00427327">
        <w:rPr>
          <w:spacing w:val="1"/>
          <w:sz w:val="24"/>
          <w:szCs w:val="24"/>
        </w:rPr>
        <w:t xml:space="preserve"> </w:t>
      </w:r>
      <w:r w:rsidRPr="00427327">
        <w:rPr>
          <w:sz w:val="24"/>
          <w:szCs w:val="24"/>
        </w:rPr>
        <w:t>требуют:</w:t>
      </w:r>
      <w:r w:rsidRPr="00427327">
        <w:rPr>
          <w:spacing w:val="1"/>
          <w:sz w:val="24"/>
          <w:szCs w:val="24"/>
        </w:rPr>
        <w:t xml:space="preserve"> </w:t>
      </w:r>
      <w:r w:rsidRPr="00427327">
        <w:rPr>
          <w:sz w:val="24"/>
          <w:szCs w:val="24"/>
        </w:rPr>
        <w:t>выбора</w:t>
      </w:r>
      <w:r w:rsidRPr="00427327">
        <w:rPr>
          <w:spacing w:val="1"/>
          <w:sz w:val="24"/>
          <w:szCs w:val="24"/>
        </w:rPr>
        <w:t xml:space="preserve"> </w:t>
      </w:r>
      <w:r w:rsidRPr="00427327">
        <w:rPr>
          <w:sz w:val="24"/>
          <w:szCs w:val="24"/>
        </w:rPr>
        <w:t>наиболее</w:t>
      </w:r>
      <w:r w:rsidRPr="00427327">
        <w:rPr>
          <w:spacing w:val="1"/>
          <w:sz w:val="24"/>
          <w:szCs w:val="24"/>
        </w:rPr>
        <w:t xml:space="preserve"> </w:t>
      </w:r>
      <w:r w:rsidRPr="00427327">
        <w:rPr>
          <w:sz w:val="24"/>
          <w:szCs w:val="24"/>
        </w:rPr>
        <w:t>эффективных</w:t>
      </w:r>
      <w:r w:rsidRPr="00427327">
        <w:rPr>
          <w:spacing w:val="1"/>
          <w:sz w:val="24"/>
          <w:szCs w:val="24"/>
        </w:rPr>
        <w:t xml:space="preserve"> </w:t>
      </w:r>
      <w:r w:rsidRPr="00427327">
        <w:rPr>
          <w:sz w:val="24"/>
          <w:szCs w:val="24"/>
        </w:rPr>
        <w:t>способов</w:t>
      </w:r>
      <w:r w:rsidRPr="00427327">
        <w:rPr>
          <w:spacing w:val="1"/>
          <w:sz w:val="24"/>
          <w:szCs w:val="24"/>
        </w:rPr>
        <w:t xml:space="preserve"> </w:t>
      </w:r>
      <w:r w:rsidRPr="00427327">
        <w:rPr>
          <w:sz w:val="24"/>
          <w:szCs w:val="24"/>
        </w:rPr>
        <w:t>выполнения</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проверки;</w:t>
      </w:r>
      <w:r w:rsidRPr="00427327">
        <w:rPr>
          <w:spacing w:val="1"/>
          <w:sz w:val="24"/>
          <w:szCs w:val="24"/>
        </w:rPr>
        <w:t xml:space="preserve"> </w:t>
      </w:r>
      <w:r w:rsidRPr="00427327">
        <w:rPr>
          <w:sz w:val="24"/>
          <w:szCs w:val="24"/>
        </w:rPr>
        <w:t>осознания</w:t>
      </w:r>
      <w:r w:rsidRPr="00427327">
        <w:rPr>
          <w:spacing w:val="1"/>
          <w:sz w:val="24"/>
          <w:szCs w:val="24"/>
        </w:rPr>
        <w:t xml:space="preserve"> </w:t>
      </w:r>
      <w:r w:rsidRPr="00427327">
        <w:rPr>
          <w:sz w:val="24"/>
          <w:szCs w:val="24"/>
        </w:rPr>
        <w:t>причины</w:t>
      </w:r>
      <w:r w:rsidRPr="00427327">
        <w:rPr>
          <w:spacing w:val="1"/>
          <w:sz w:val="24"/>
          <w:szCs w:val="24"/>
        </w:rPr>
        <w:t xml:space="preserve"> </w:t>
      </w:r>
      <w:r w:rsidRPr="00427327">
        <w:rPr>
          <w:sz w:val="24"/>
          <w:szCs w:val="24"/>
        </w:rPr>
        <w:t>успеха</w:t>
      </w:r>
      <w:r w:rsidRPr="00427327">
        <w:rPr>
          <w:spacing w:val="1"/>
          <w:sz w:val="24"/>
          <w:szCs w:val="24"/>
        </w:rPr>
        <w:t xml:space="preserve"> </w:t>
      </w:r>
      <w:r w:rsidRPr="00427327">
        <w:rPr>
          <w:sz w:val="24"/>
          <w:szCs w:val="24"/>
        </w:rPr>
        <w:t>/неуспеха</w:t>
      </w:r>
      <w:r w:rsidRPr="00427327">
        <w:rPr>
          <w:spacing w:val="1"/>
          <w:sz w:val="24"/>
          <w:szCs w:val="24"/>
        </w:rPr>
        <w:t xml:space="preserve"> </w:t>
      </w:r>
      <w:r w:rsidRPr="00427327">
        <w:rPr>
          <w:sz w:val="24"/>
          <w:szCs w:val="24"/>
        </w:rPr>
        <w:t>учебной</w:t>
      </w:r>
      <w:r w:rsidRPr="00427327">
        <w:rPr>
          <w:spacing w:val="1"/>
          <w:sz w:val="24"/>
          <w:szCs w:val="24"/>
        </w:rPr>
        <w:t xml:space="preserve"> </w:t>
      </w:r>
      <w:r w:rsidRPr="00427327">
        <w:rPr>
          <w:sz w:val="24"/>
          <w:szCs w:val="24"/>
        </w:rPr>
        <w:t>деятельности</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способности</w:t>
      </w:r>
      <w:r w:rsidRPr="00427327">
        <w:rPr>
          <w:spacing w:val="1"/>
          <w:sz w:val="24"/>
          <w:szCs w:val="24"/>
        </w:rPr>
        <w:t xml:space="preserve"> </w:t>
      </w:r>
      <w:r w:rsidRPr="00427327">
        <w:rPr>
          <w:sz w:val="24"/>
          <w:szCs w:val="24"/>
        </w:rPr>
        <w:t>конструктивно</w:t>
      </w:r>
      <w:r w:rsidRPr="00427327">
        <w:rPr>
          <w:spacing w:val="-1"/>
          <w:sz w:val="24"/>
          <w:szCs w:val="24"/>
        </w:rPr>
        <w:t xml:space="preserve"> </w:t>
      </w:r>
      <w:r w:rsidRPr="00427327">
        <w:rPr>
          <w:sz w:val="24"/>
          <w:szCs w:val="24"/>
        </w:rPr>
        <w:t>действовать даже</w:t>
      </w:r>
      <w:r w:rsidRPr="00427327">
        <w:rPr>
          <w:spacing w:val="-3"/>
          <w:sz w:val="24"/>
          <w:szCs w:val="24"/>
        </w:rPr>
        <w:t xml:space="preserve"> </w:t>
      </w:r>
      <w:r w:rsidRPr="00427327">
        <w:rPr>
          <w:sz w:val="24"/>
          <w:szCs w:val="24"/>
        </w:rPr>
        <w:t>в ситуации</w:t>
      </w:r>
      <w:r w:rsidRPr="00427327">
        <w:rPr>
          <w:spacing w:val="-2"/>
          <w:sz w:val="24"/>
          <w:szCs w:val="24"/>
        </w:rPr>
        <w:t xml:space="preserve"> </w:t>
      </w:r>
      <w:r w:rsidRPr="00427327">
        <w:rPr>
          <w:sz w:val="24"/>
          <w:szCs w:val="24"/>
        </w:rPr>
        <w:t>неуспеха.</w:t>
      </w:r>
    </w:p>
    <w:p w:rsidR="001F3758" w:rsidRPr="00427327" w:rsidRDefault="00056B79">
      <w:pPr>
        <w:tabs>
          <w:tab w:val="left" w:pos="6875"/>
        </w:tabs>
        <w:ind w:left="1814" w:right="1376"/>
        <w:jc w:val="both"/>
        <w:rPr>
          <w:sz w:val="24"/>
          <w:szCs w:val="24"/>
        </w:rPr>
      </w:pPr>
      <w:r w:rsidRPr="00427327">
        <w:rPr>
          <w:sz w:val="24"/>
          <w:szCs w:val="24"/>
        </w:rPr>
        <w:t>В</w:t>
      </w:r>
      <w:r w:rsidRPr="00427327">
        <w:rPr>
          <w:spacing w:val="-6"/>
          <w:sz w:val="24"/>
          <w:szCs w:val="24"/>
        </w:rPr>
        <w:t xml:space="preserve"> </w:t>
      </w:r>
      <w:r w:rsidRPr="00427327">
        <w:rPr>
          <w:sz w:val="24"/>
          <w:szCs w:val="24"/>
        </w:rPr>
        <w:t>процессе</w:t>
      </w:r>
      <w:r w:rsidRPr="00427327">
        <w:rPr>
          <w:spacing w:val="-2"/>
          <w:sz w:val="24"/>
          <w:szCs w:val="24"/>
        </w:rPr>
        <w:t xml:space="preserve"> </w:t>
      </w:r>
      <w:r w:rsidRPr="00427327">
        <w:rPr>
          <w:sz w:val="24"/>
          <w:szCs w:val="24"/>
        </w:rPr>
        <w:t>обучения</w:t>
      </w:r>
      <w:r w:rsidRPr="00427327">
        <w:rPr>
          <w:spacing w:val="-4"/>
          <w:sz w:val="24"/>
          <w:szCs w:val="24"/>
        </w:rPr>
        <w:t xml:space="preserve"> </w:t>
      </w:r>
      <w:r w:rsidRPr="00427327">
        <w:rPr>
          <w:sz w:val="24"/>
          <w:szCs w:val="24"/>
        </w:rPr>
        <w:t>в</w:t>
      </w:r>
      <w:r w:rsidRPr="00427327">
        <w:rPr>
          <w:spacing w:val="-4"/>
          <w:sz w:val="24"/>
          <w:szCs w:val="24"/>
        </w:rPr>
        <w:t xml:space="preserve"> </w:t>
      </w:r>
      <w:r w:rsidRPr="00427327">
        <w:rPr>
          <w:sz w:val="24"/>
          <w:szCs w:val="24"/>
        </w:rPr>
        <w:t>МБОУ</w:t>
      </w:r>
      <w:r w:rsidRPr="00427327">
        <w:rPr>
          <w:spacing w:val="-7"/>
          <w:sz w:val="24"/>
          <w:szCs w:val="24"/>
        </w:rPr>
        <w:t xml:space="preserve"> </w:t>
      </w:r>
      <w:r w:rsidRPr="00427327">
        <w:rPr>
          <w:sz w:val="24"/>
          <w:szCs w:val="24"/>
        </w:rPr>
        <w:t>«Шипуновская</w:t>
      </w:r>
      <w:r w:rsidRPr="00427327">
        <w:rPr>
          <w:sz w:val="24"/>
          <w:szCs w:val="24"/>
        </w:rPr>
        <w:tab/>
        <w:t>СОШ</w:t>
      </w:r>
      <w:r w:rsidRPr="00427327">
        <w:rPr>
          <w:spacing w:val="1"/>
          <w:sz w:val="24"/>
          <w:szCs w:val="24"/>
        </w:rPr>
        <w:t xml:space="preserve"> </w:t>
      </w:r>
      <w:r w:rsidRPr="00427327">
        <w:rPr>
          <w:sz w:val="24"/>
          <w:szCs w:val="24"/>
        </w:rPr>
        <w:t>№1»</w:t>
      </w:r>
      <w:r w:rsidRPr="00427327">
        <w:rPr>
          <w:spacing w:val="1"/>
          <w:sz w:val="24"/>
          <w:szCs w:val="24"/>
        </w:rPr>
        <w:t xml:space="preserve"> </w:t>
      </w:r>
      <w:r w:rsidRPr="00427327">
        <w:rPr>
          <w:sz w:val="24"/>
          <w:szCs w:val="24"/>
        </w:rPr>
        <w:t>Шипуновского</w:t>
      </w:r>
      <w:r w:rsidRPr="00427327">
        <w:rPr>
          <w:spacing w:val="1"/>
          <w:sz w:val="24"/>
          <w:szCs w:val="24"/>
        </w:rPr>
        <w:t xml:space="preserve"> </w:t>
      </w:r>
      <w:r w:rsidRPr="00427327">
        <w:rPr>
          <w:sz w:val="24"/>
          <w:szCs w:val="24"/>
        </w:rPr>
        <w:t>района</w:t>
      </w:r>
      <w:r w:rsidRPr="00427327">
        <w:rPr>
          <w:spacing w:val="-52"/>
          <w:sz w:val="24"/>
          <w:szCs w:val="24"/>
        </w:rPr>
        <w:t xml:space="preserve"> </w:t>
      </w:r>
      <w:r w:rsidRPr="00427327">
        <w:rPr>
          <w:sz w:val="24"/>
          <w:szCs w:val="24"/>
        </w:rPr>
        <w:t>Алтайского</w:t>
      </w:r>
      <w:r w:rsidRPr="00427327">
        <w:rPr>
          <w:spacing w:val="1"/>
          <w:sz w:val="24"/>
          <w:szCs w:val="24"/>
        </w:rPr>
        <w:t xml:space="preserve"> </w:t>
      </w:r>
      <w:r w:rsidRPr="00427327">
        <w:rPr>
          <w:sz w:val="24"/>
          <w:szCs w:val="24"/>
        </w:rPr>
        <w:t>края</w:t>
      </w:r>
      <w:r w:rsidRPr="00427327">
        <w:rPr>
          <w:spacing w:val="1"/>
          <w:sz w:val="24"/>
          <w:szCs w:val="24"/>
        </w:rPr>
        <w:t xml:space="preserve"> </w:t>
      </w:r>
      <w:r w:rsidRPr="00427327">
        <w:rPr>
          <w:sz w:val="24"/>
          <w:szCs w:val="24"/>
        </w:rPr>
        <w:t>используются</w:t>
      </w:r>
      <w:r w:rsidRPr="00427327">
        <w:rPr>
          <w:spacing w:val="1"/>
          <w:sz w:val="24"/>
          <w:szCs w:val="24"/>
        </w:rPr>
        <w:t xml:space="preserve"> </w:t>
      </w:r>
      <w:r w:rsidRPr="00427327">
        <w:rPr>
          <w:sz w:val="24"/>
          <w:szCs w:val="24"/>
        </w:rPr>
        <w:t>основные</w:t>
      </w:r>
      <w:r w:rsidRPr="00427327">
        <w:rPr>
          <w:spacing w:val="1"/>
          <w:sz w:val="24"/>
          <w:szCs w:val="24"/>
        </w:rPr>
        <w:t xml:space="preserve"> </w:t>
      </w:r>
      <w:r w:rsidRPr="00427327">
        <w:rPr>
          <w:sz w:val="24"/>
          <w:szCs w:val="24"/>
        </w:rPr>
        <w:t>общеобразовательные</w:t>
      </w:r>
      <w:r w:rsidRPr="00427327">
        <w:rPr>
          <w:spacing w:val="1"/>
          <w:sz w:val="24"/>
          <w:szCs w:val="24"/>
        </w:rPr>
        <w:t xml:space="preserve"> </w:t>
      </w:r>
      <w:r w:rsidRPr="00427327">
        <w:rPr>
          <w:b/>
          <w:sz w:val="24"/>
          <w:szCs w:val="24"/>
        </w:rPr>
        <w:t>программы</w:t>
      </w:r>
      <w:r w:rsidRPr="00427327">
        <w:rPr>
          <w:b/>
          <w:spacing w:val="1"/>
          <w:sz w:val="24"/>
          <w:szCs w:val="24"/>
        </w:rPr>
        <w:t xml:space="preserve"> </w:t>
      </w:r>
      <w:r w:rsidRPr="00427327">
        <w:rPr>
          <w:b/>
          <w:sz w:val="24"/>
          <w:szCs w:val="24"/>
        </w:rPr>
        <w:t>для</w:t>
      </w:r>
      <w:r w:rsidRPr="00427327">
        <w:rPr>
          <w:b/>
          <w:spacing w:val="1"/>
          <w:sz w:val="24"/>
          <w:szCs w:val="24"/>
        </w:rPr>
        <w:t xml:space="preserve"> </w:t>
      </w:r>
      <w:r w:rsidRPr="00427327">
        <w:rPr>
          <w:b/>
          <w:sz w:val="24"/>
          <w:szCs w:val="24"/>
        </w:rPr>
        <w:t>детей с</w:t>
      </w:r>
      <w:r w:rsidRPr="00427327">
        <w:rPr>
          <w:b/>
          <w:spacing w:val="-1"/>
          <w:sz w:val="24"/>
          <w:szCs w:val="24"/>
        </w:rPr>
        <w:t xml:space="preserve"> </w:t>
      </w:r>
      <w:r w:rsidRPr="00427327">
        <w:rPr>
          <w:b/>
          <w:sz w:val="24"/>
          <w:szCs w:val="24"/>
        </w:rPr>
        <w:t>ОВЗ</w:t>
      </w:r>
      <w:r w:rsidRPr="00427327">
        <w:rPr>
          <w:sz w:val="24"/>
          <w:szCs w:val="24"/>
        </w:rPr>
        <w:t>:</w:t>
      </w:r>
    </w:p>
    <w:p w:rsidR="001F3758" w:rsidRPr="00427327" w:rsidRDefault="00056B79">
      <w:pPr>
        <w:pStyle w:val="a5"/>
        <w:numPr>
          <w:ilvl w:val="2"/>
          <w:numId w:val="89"/>
        </w:numPr>
        <w:tabs>
          <w:tab w:val="left" w:pos="1954"/>
        </w:tabs>
        <w:ind w:left="1954" w:hanging="140"/>
        <w:rPr>
          <w:i/>
          <w:sz w:val="24"/>
          <w:szCs w:val="24"/>
        </w:rPr>
      </w:pPr>
      <w:r w:rsidRPr="00427327">
        <w:rPr>
          <w:i/>
          <w:sz w:val="24"/>
          <w:szCs w:val="24"/>
        </w:rPr>
        <w:t>коррекционная</w:t>
      </w:r>
      <w:r w:rsidRPr="00427327">
        <w:rPr>
          <w:i/>
          <w:spacing w:val="-3"/>
          <w:sz w:val="24"/>
          <w:szCs w:val="24"/>
        </w:rPr>
        <w:t xml:space="preserve"> </w:t>
      </w:r>
      <w:r w:rsidRPr="00427327">
        <w:rPr>
          <w:sz w:val="24"/>
          <w:szCs w:val="24"/>
        </w:rPr>
        <w:t>образовательная</w:t>
      </w:r>
      <w:r w:rsidRPr="00427327">
        <w:rPr>
          <w:spacing w:val="-3"/>
          <w:sz w:val="24"/>
          <w:szCs w:val="24"/>
        </w:rPr>
        <w:t xml:space="preserve"> </w:t>
      </w:r>
      <w:r w:rsidRPr="00427327">
        <w:rPr>
          <w:sz w:val="24"/>
          <w:szCs w:val="24"/>
        </w:rPr>
        <w:t>программа</w:t>
      </w:r>
      <w:r w:rsidRPr="00427327">
        <w:rPr>
          <w:spacing w:val="-2"/>
          <w:sz w:val="24"/>
          <w:szCs w:val="24"/>
        </w:rPr>
        <w:t xml:space="preserve"> </w:t>
      </w:r>
      <w:r w:rsidRPr="00427327">
        <w:rPr>
          <w:i/>
          <w:sz w:val="24"/>
          <w:szCs w:val="24"/>
        </w:rPr>
        <w:t>8</w:t>
      </w:r>
      <w:r w:rsidRPr="00427327">
        <w:rPr>
          <w:i/>
          <w:spacing w:val="-4"/>
          <w:sz w:val="24"/>
          <w:szCs w:val="24"/>
        </w:rPr>
        <w:t xml:space="preserve"> </w:t>
      </w:r>
      <w:r w:rsidRPr="00427327">
        <w:rPr>
          <w:i/>
          <w:sz w:val="24"/>
          <w:szCs w:val="24"/>
        </w:rPr>
        <w:t>вида</w:t>
      </w:r>
      <w:r w:rsidRPr="00427327">
        <w:rPr>
          <w:i/>
          <w:spacing w:val="-3"/>
          <w:sz w:val="24"/>
          <w:szCs w:val="24"/>
        </w:rPr>
        <w:t xml:space="preserve"> </w:t>
      </w:r>
      <w:r w:rsidRPr="00427327">
        <w:rPr>
          <w:i/>
          <w:sz w:val="24"/>
          <w:szCs w:val="24"/>
        </w:rPr>
        <w:t>(вариант1)</w:t>
      </w:r>
    </w:p>
    <w:p w:rsidR="001F3758" w:rsidRPr="00427327" w:rsidRDefault="00056B79">
      <w:pPr>
        <w:ind w:left="1814" w:right="1386"/>
        <w:jc w:val="both"/>
        <w:rPr>
          <w:sz w:val="24"/>
          <w:szCs w:val="24"/>
        </w:rPr>
      </w:pPr>
      <w:r w:rsidRPr="00427327">
        <w:rPr>
          <w:i/>
          <w:sz w:val="24"/>
          <w:szCs w:val="24"/>
        </w:rPr>
        <w:t>-адаптированная</w:t>
      </w:r>
      <w:r w:rsidRPr="00427327">
        <w:rPr>
          <w:i/>
          <w:spacing w:val="1"/>
          <w:sz w:val="24"/>
          <w:szCs w:val="24"/>
        </w:rPr>
        <w:t xml:space="preserve"> </w:t>
      </w:r>
      <w:r w:rsidRPr="00427327">
        <w:rPr>
          <w:sz w:val="24"/>
          <w:szCs w:val="24"/>
        </w:rPr>
        <w:t>основная</w:t>
      </w:r>
      <w:r w:rsidRPr="00427327">
        <w:rPr>
          <w:spacing w:val="1"/>
          <w:sz w:val="24"/>
          <w:szCs w:val="24"/>
        </w:rPr>
        <w:t xml:space="preserve"> </w:t>
      </w:r>
      <w:r w:rsidRPr="00427327">
        <w:rPr>
          <w:sz w:val="24"/>
          <w:szCs w:val="24"/>
        </w:rPr>
        <w:t>общеобразовательная</w:t>
      </w:r>
      <w:r w:rsidRPr="00427327">
        <w:rPr>
          <w:spacing w:val="1"/>
          <w:sz w:val="24"/>
          <w:szCs w:val="24"/>
        </w:rPr>
        <w:t xml:space="preserve"> </w:t>
      </w:r>
      <w:r w:rsidRPr="00427327">
        <w:rPr>
          <w:sz w:val="24"/>
          <w:szCs w:val="24"/>
        </w:rPr>
        <w:t>программа</w:t>
      </w:r>
      <w:r w:rsidRPr="00427327">
        <w:rPr>
          <w:spacing w:val="1"/>
          <w:sz w:val="24"/>
          <w:szCs w:val="24"/>
        </w:rPr>
        <w:t xml:space="preserve"> </w:t>
      </w:r>
      <w:r w:rsidRPr="00427327">
        <w:rPr>
          <w:sz w:val="24"/>
          <w:szCs w:val="24"/>
        </w:rPr>
        <w:t>начального</w:t>
      </w:r>
      <w:r w:rsidRPr="00427327">
        <w:rPr>
          <w:spacing w:val="1"/>
          <w:sz w:val="24"/>
          <w:szCs w:val="24"/>
        </w:rPr>
        <w:t xml:space="preserve"> </w:t>
      </w:r>
      <w:r w:rsidRPr="00427327">
        <w:rPr>
          <w:sz w:val="24"/>
          <w:szCs w:val="24"/>
        </w:rPr>
        <w:t>общего</w:t>
      </w:r>
      <w:r w:rsidRPr="00427327">
        <w:rPr>
          <w:spacing w:val="-52"/>
          <w:sz w:val="24"/>
          <w:szCs w:val="24"/>
        </w:rPr>
        <w:t xml:space="preserve"> </w:t>
      </w:r>
      <w:r w:rsidRPr="00427327">
        <w:rPr>
          <w:sz w:val="24"/>
          <w:szCs w:val="24"/>
        </w:rPr>
        <w:t>образования</w:t>
      </w:r>
      <w:r w:rsidRPr="00427327">
        <w:rPr>
          <w:spacing w:val="-2"/>
          <w:sz w:val="24"/>
          <w:szCs w:val="24"/>
        </w:rPr>
        <w:t xml:space="preserve"> </w:t>
      </w:r>
      <w:r w:rsidRPr="00427327">
        <w:rPr>
          <w:sz w:val="24"/>
          <w:szCs w:val="24"/>
        </w:rPr>
        <w:t>обучающихся с</w:t>
      </w:r>
      <w:r w:rsidRPr="00427327">
        <w:rPr>
          <w:spacing w:val="-2"/>
          <w:sz w:val="24"/>
          <w:szCs w:val="24"/>
        </w:rPr>
        <w:t xml:space="preserve"> </w:t>
      </w:r>
      <w:r w:rsidRPr="00427327">
        <w:rPr>
          <w:sz w:val="24"/>
          <w:szCs w:val="24"/>
        </w:rPr>
        <w:t>расстройствами</w:t>
      </w:r>
      <w:r w:rsidRPr="00427327">
        <w:rPr>
          <w:spacing w:val="-3"/>
          <w:sz w:val="24"/>
          <w:szCs w:val="24"/>
        </w:rPr>
        <w:t xml:space="preserve"> </w:t>
      </w:r>
      <w:r w:rsidRPr="00427327">
        <w:rPr>
          <w:sz w:val="24"/>
          <w:szCs w:val="24"/>
        </w:rPr>
        <w:t>аутического спектра (</w:t>
      </w:r>
      <w:r w:rsidRPr="00427327">
        <w:rPr>
          <w:i/>
          <w:sz w:val="24"/>
          <w:szCs w:val="24"/>
        </w:rPr>
        <w:t>вариант</w:t>
      </w:r>
      <w:r w:rsidRPr="00427327">
        <w:rPr>
          <w:i/>
          <w:spacing w:val="-2"/>
          <w:sz w:val="24"/>
          <w:szCs w:val="24"/>
        </w:rPr>
        <w:t xml:space="preserve"> </w:t>
      </w:r>
      <w:r w:rsidRPr="00427327">
        <w:rPr>
          <w:i/>
          <w:sz w:val="24"/>
          <w:szCs w:val="24"/>
        </w:rPr>
        <w:t>8.2</w:t>
      </w:r>
      <w:r w:rsidRPr="00427327">
        <w:rPr>
          <w:sz w:val="24"/>
          <w:szCs w:val="24"/>
        </w:rPr>
        <w:t>)</w:t>
      </w:r>
    </w:p>
    <w:p w:rsidR="001F3758" w:rsidRPr="00427327" w:rsidRDefault="00056B79">
      <w:pPr>
        <w:ind w:left="1814" w:right="1376"/>
        <w:jc w:val="both"/>
        <w:rPr>
          <w:sz w:val="24"/>
          <w:szCs w:val="24"/>
        </w:rPr>
      </w:pPr>
      <w:r w:rsidRPr="00427327">
        <w:rPr>
          <w:sz w:val="24"/>
          <w:szCs w:val="24"/>
        </w:rPr>
        <w:t>-</w:t>
      </w:r>
      <w:r w:rsidRPr="00427327">
        <w:rPr>
          <w:i/>
          <w:sz w:val="24"/>
          <w:szCs w:val="24"/>
        </w:rPr>
        <w:t>адаптированная</w:t>
      </w:r>
      <w:r w:rsidRPr="00427327">
        <w:rPr>
          <w:i/>
          <w:spacing w:val="1"/>
          <w:sz w:val="24"/>
          <w:szCs w:val="24"/>
        </w:rPr>
        <w:t xml:space="preserve"> </w:t>
      </w:r>
      <w:r w:rsidRPr="00427327">
        <w:rPr>
          <w:sz w:val="24"/>
          <w:szCs w:val="24"/>
        </w:rPr>
        <w:t>основная</w:t>
      </w:r>
      <w:r w:rsidRPr="00427327">
        <w:rPr>
          <w:spacing w:val="1"/>
          <w:sz w:val="24"/>
          <w:szCs w:val="24"/>
        </w:rPr>
        <w:t xml:space="preserve"> </w:t>
      </w:r>
      <w:r w:rsidRPr="00427327">
        <w:rPr>
          <w:sz w:val="24"/>
          <w:szCs w:val="24"/>
        </w:rPr>
        <w:t>общеобразовательная</w:t>
      </w:r>
      <w:r w:rsidRPr="00427327">
        <w:rPr>
          <w:spacing w:val="1"/>
          <w:sz w:val="24"/>
          <w:szCs w:val="24"/>
        </w:rPr>
        <w:t xml:space="preserve"> </w:t>
      </w:r>
      <w:r w:rsidRPr="00427327">
        <w:rPr>
          <w:sz w:val="24"/>
          <w:szCs w:val="24"/>
        </w:rPr>
        <w:t>программа</w:t>
      </w:r>
      <w:r w:rsidRPr="00427327">
        <w:rPr>
          <w:spacing w:val="1"/>
          <w:sz w:val="24"/>
          <w:szCs w:val="24"/>
        </w:rPr>
        <w:t xml:space="preserve"> </w:t>
      </w:r>
      <w:r w:rsidRPr="00427327">
        <w:rPr>
          <w:sz w:val="24"/>
          <w:szCs w:val="24"/>
        </w:rPr>
        <w:t>начального</w:t>
      </w:r>
      <w:r w:rsidRPr="00427327">
        <w:rPr>
          <w:spacing w:val="1"/>
          <w:sz w:val="24"/>
          <w:szCs w:val="24"/>
        </w:rPr>
        <w:t xml:space="preserve"> </w:t>
      </w:r>
      <w:r w:rsidRPr="00427327">
        <w:rPr>
          <w:sz w:val="24"/>
          <w:szCs w:val="24"/>
        </w:rPr>
        <w:t>общего</w:t>
      </w:r>
      <w:r w:rsidRPr="00427327">
        <w:rPr>
          <w:spacing w:val="-52"/>
          <w:sz w:val="24"/>
          <w:szCs w:val="24"/>
        </w:rPr>
        <w:t xml:space="preserve"> </w:t>
      </w:r>
      <w:r w:rsidRPr="00427327">
        <w:rPr>
          <w:sz w:val="24"/>
          <w:szCs w:val="24"/>
        </w:rPr>
        <w:t>образования</w:t>
      </w:r>
      <w:r w:rsidRPr="00427327">
        <w:rPr>
          <w:spacing w:val="1"/>
          <w:sz w:val="24"/>
          <w:szCs w:val="24"/>
        </w:rPr>
        <w:t xml:space="preserve"> </w:t>
      </w:r>
      <w:r w:rsidRPr="00427327">
        <w:rPr>
          <w:sz w:val="24"/>
          <w:szCs w:val="24"/>
        </w:rPr>
        <w:t>обучающихся</w:t>
      </w:r>
      <w:r w:rsidRPr="00427327">
        <w:rPr>
          <w:spacing w:val="1"/>
          <w:sz w:val="24"/>
          <w:szCs w:val="24"/>
        </w:rPr>
        <w:t xml:space="preserve"> </w:t>
      </w:r>
      <w:r w:rsidRPr="00427327">
        <w:rPr>
          <w:sz w:val="24"/>
          <w:szCs w:val="24"/>
        </w:rPr>
        <w:t>с</w:t>
      </w:r>
      <w:r w:rsidRPr="00427327">
        <w:rPr>
          <w:spacing w:val="1"/>
          <w:sz w:val="24"/>
          <w:szCs w:val="24"/>
        </w:rPr>
        <w:t xml:space="preserve"> </w:t>
      </w:r>
      <w:r w:rsidRPr="00427327">
        <w:rPr>
          <w:sz w:val="24"/>
          <w:szCs w:val="24"/>
        </w:rPr>
        <w:t>ЗПР</w:t>
      </w:r>
      <w:r w:rsidRPr="00427327">
        <w:rPr>
          <w:spacing w:val="1"/>
          <w:sz w:val="24"/>
          <w:szCs w:val="24"/>
        </w:rPr>
        <w:t xml:space="preserve"> </w:t>
      </w:r>
      <w:r w:rsidRPr="00427327">
        <w:rPr>
          <w:i/>
          <w:sz w:val="24"/>
          <w:szCs w:val="24"/>
        </w:rPr>
        <w:t>(вариант</w:t>
      </w:r>
      <w:r w:rsidRPr="00427327">
        <w:rPr>
          <w:i/>
          <w:spacing w:val="1"/>
          <w:sz w:val="24"/>
          <w:szCs w:val="24"/>
        </w:rPr>
        <w:t xml:space="preserve"> </w:t>
      </w:r>
      <w:r w:rsidRPr="00427327">
        <w:rPr>
          <w:i/>
          <w:sz w:val="24"/>
          <w:szCs w:val="24"/>
        </w:rPr>
        <w:t>7.1.)</w:t>
      </w:r>
      <w:r w:rsidRPr="00427327">
        <w:rPr>
          <w:i/>
          <w:spacing w:val="1"/>
          <w:sz w:val="24"/>
          <w:szCs w:val="24"/>
        </w:rPr>
        <w:t xml:space="preserve"> </w:t>
      </w:r>
      <w:r w:rsidRPr="00427327">
        <w:rPr>
          <w:sz w:val="24"/>
          <w:szCs w:val="24"/>
        </w:rPr>
        <w:t>целью</w:t>
      </w:r>
      <w:r w:rsidRPr="00427327">
        <w:rPr>
          <w:spacing w:val="1"/>
          <w:sz w:val="24"/>
          <w:szCs w:val="24"/>
        </w:rPr>
        <w:t xml:space="preserve"> </w:t>
      </w:r>
      <w:r w:rsidRPr="00427327">
        <w:rPr>
          <w:sz w:val="24"/>
          <w:szCs w:val="24"/>
        </w:rPr>
        <w:t>реализации</w:t>
      </w:r>
      <w:r w:rsidRPr="00427327">
        <w:rPr>
          <w:spacing w:val="1"/>
          <w:sz w:val="24"/>
          <w:szCs w:val="24"/>
        </w:rPr>
        <w:t xml:space="preserve"> </w:t>
      </w:r>
      <w:r w:rsidRPr="00427327">
        <w:rPr>
          <w:sz w:val="24"/>
          <w:szCs w:val="24"/>
        </w:rPr>
        <w:t>которой</w:t>
      </w:r>
      <w:r w:rsidRPr="00427327">
        <w:rPr>
          <w:spacing w:val="1"/>
          <w:sz w:val="24"/>
          <w:szCs w:val="24"/>
        </w:rPr>
        <w:t xml:space="preserve"> </w:t>
      </w:r>
      <w:r w:rsidRPr="00427327">
        <w:rPr>
          <w:sz w:val="24"/>
          <w:szCs w:val="24"/>
        </w:rPr>
        <w:t>является</w:t>
      </w:r>
      <w:r w:rsidRPr="00427327">
        <w:rPr>
          <w:spacing w:val="1"/>
          <w:sz w:val="24"/>
          <w:szCs w:val="24"/>
        </w:rPr>
        <w:t xml:space="preserve"> </w:t>
      </w:r>
      <w:r w:rsidRPr="00427327">
        <w:rPr>
          <w:sz w:val="24"/>
          <w:szCs w:val="24"/>
        </w:rPr>
        <w:t>обеспечение</w:t>
      </w:r>
      <w:r w:rsidRPr="00427327">
        <w:rPr>
          <w:spacing w:val="1"/>
          <w:sz w:val="24"/>
          <w:szCs w:val="24"/>
        </w:rPr>
        <w:t xml:space="preserve"> </w:t>
      </w:r>
      <w:r w:rsidRPr="00427327">
        <w:rPr>
          <w:sz w:val="24"/>
          <w:szCs w:val="24"/>
        </w:rPr>
        <w:t>выполнения</w:t>
      </w:r>
      <w:r w:rsidRPr="00427327">
        <w:rPr>
          <w:spacing w:val="1"/>
          <w:sz w:val="24"/>
          <w:szCs w:val="24"/>
        </w:rPr>
        <w:t xml:space="preserve"> </w:t>
      </w:r>
      <w:r w:rsidRPr="00427327">
        <w:rPr>
          <w:sz w:val="24"/>
          <w:szCs w:val="24"/>
        </w:rPr>
        <w:t>требований</w:t>
      </w:r>
      <w:r w:rsidRPr="00427327">
        <w:rPr>
          <w:spacing w:val="1"/>
          <w:sz w:val="24"/>
          <w:szCs w:val="24"/>
        </w:rPr>
        <w:t xml:space="preserve"> </w:t>
      </w:r>
      <w:r w:rsidRPr="00427327">
        <w:rPr>
          <w:sz w:val="24"/>
          <w:szCs w:val="24"/>
        </w:rPr>
        <w:t>ФГОС</w:t>
      </w:r>
      <w:r w:rsidRPr="00427327">
        <w:rPr>
          <w:spacing w:val="1"/>
          <w:sz w:val="24"/>
          <w:szCs w:val="24"/>
        </w:rPr>
        <w:t xml:space="preserve"> </w:t>
      </w:r>
      <w:r w:rsidRPr="00427327">
        <w:rPr>
          <w:sz w:val="24"/>
          <w:szCs w:val="24"/>
        </w:rPr>
        <w:t>НОО</w:t>
      </w:r>
      <w:r w:rsidRPr="00427327">
        <w:rPr>
          <w:spacing w:val="1"/>
          <w:sz w:val="24"/>
          <w:szCs w:val="24"/>
        </w:rPr>
        <w:t xml:space="preserve"> </w:t>
      </w:r>
      <w:r w:rsidRPr="00427327">
        <w:rPr>
          <w:sz w:val="24"/>
          <w:szCs w:val="24"/>
        </w:rPr>
        <w:t>обучающихся</w:t>
      </w:r>
      <w:r w:rsidRPr="00427327">
        <w:rPr>
          <w:spacing w:val="1"/>
          <w:sz w:val="24"/>
          <w:szCs w:val="24"/>
        </w:rPr>
        <w:t xml:space="preserve"> </w:t>
      </w:r>
      <w:r w:rsidRPr="00427327">
        <w:rPr>
          <w:sz w:val="24"/>
          <w:szCs w:val="24"/>
        </w:rPr>
        <w:t>с</w:t>
      </w:r>
      <w:r w:rsidRPr="00427327">
        <w:rPr>
          <w:spacing w:val="1"/>
          <w:sz w:val="24"/>
          <w:szCs w:val="24"/>
        </w:rPr>
        <w:t xml:space="preserve"> </w:t>
      </w:r>
      <w:r w:rsidRPr="00427327">
        <w:rPr>
          <w:sz w:val="24"/>
          <w:szCs w:val="24"/>
        </w:rPr>
        <w:t>ОВЗ</w:t>
      </w:r>
      <w:r w:rsidRPr="00427327">
        <w:rPr>
          <w:spacing w:val="1"/>
          <w:sz w:val="24"/>
          <w:szCs w:val="24"/>
        </w:rPr>
        <w:t xml:space="preserve"> </w:t>
      </w:r>
      <w:r w:rsidRPr="00427327">
        <w:rPr>
          <w:sz w:val="24"/>
          <w:szCs w:val="24"/>
        </w:rPr>
        <w:t>посредством</w:t>
      </w:r>
      <w:r w:rsidRPr="00427327">
        <w:rPr>
          <w:spacing w:val="1"/>
          <w:sz w:val="24"/>
          <w:szCs w:val="24"/>
        </w:rPr>
        <w:t xml:space="preserve"> </w:t>
      </w:r>
      <w:r w:rsidRPr="00427327">
        <w:rPr>
          <w:sz w:val="24"/>
          <w:szCs w:val="24"/>
        </w:rPr>
        <w:t>создания</w:t>
      </w:r>
      <w:r w:rsidRPr="00427327">
        <w:rPr>
          <w:spacing w:val="1"/>
          <w:sz w:val="24"/>
          <w:szCs w:val="24"/>
        </w:rPr>
        <w:t xml:space="preserve"> </w:t>
      </w:r>
      <w:r w:rsidRPr="00427327">
        <w:rPr>
          <w:sz w:val="24"/>
          <w:szCs w:val="24"/>
        </w:rPr>
        <w:t>условий</w:t>
      </w:r>
      <w:r w:rsidRPr="00427327">
        <w:rPr>
          <w:spacing w:val="1"/>
          <w:sz w:val="24"/>
          <w:szCs w:val="24"/>
        </w:rPr>
        <w:t xml:space="preserve"> </w:t>
      </w:r>
      <w:r w:rsidRPr="00427327">
        <w:rPr>
          <w:sz w:val="24"/>
          <w:szCs w:val="24"/>
        </w:rPr>
        <w:t>для</w:t>
      </w:r>
      <w:r w:rsidRPr="00427327">
        <w:rPr>
          <w:spacing w:val="1"/>
          <w:sz w:val="24"/>
          <w:szCs w:val="24"/>
        </w:rPr>
        <w:t xml:space="preserve"> </w:t>
      </w:r>
      <w:r w:rsidRPr="00427327">
        <w:rPr>
          <w:sz w:val="24"/>
          <w:szCs w:val="24"/>
        </w:rPr>
        <w:t>максимального</w:t>
      </w:r>
      <w:r w:rsidRPr="00427327">
        <w:rPr>
          <w:spacing w:val="1"/>
          <w:sz w:val="24"/>
          <w:szCs w:val="24"/>
        </w:rPr>
        <w:t xml:space="preserve"> </w:t>
      </w:r>
      <w:r w:rsidRPr="00427327">
        <w:rPr>
          <w:sz w:val="24"/>
          <w:szCs w:val="24"/>
        </w:rPr>
        <w:t>удовлетворения</w:t>
      </w:r>
      <w:r w:rsidRPr="00427327">
        <w:rPr>
          <w:spacing w:val="1"/>
          <w:sz w:val="24"/>
          <w:szCs w:val="24"/>
        </w:rPr>
        <w:t xml:space="preserve"> </w:t>
      </w:r>
      <w:r w:rsidRPr="00427327">
        <w:rPr>
          <w:sz w:val="24"/>
          <w:szCs w:val="24"/>
        </w:rPr>
        <w:t>особых</w:t>
      </w:r>
      <w:r w:rsidRPr="00427327">
        <w:rPr>
          <w:spacing w:val="1"/>
          <w:sz w:val="24"/>
          <w:szCs w:val="24"/>
        </w:rPr>
        <w:t xml:space="preserve"> </w:t>
      </w:r>
      <w:r w:rsidRPr="00427327">
        <w:rPr>
          <w:sz w:val="24"/>
          <w:szCs w:val="24"/>
        </w:rPr>
        <w:t>образовательных</w:t>
      </w:r>
      <w:r w:rsidRPr="00427327">
        <w:rPr>
          <w:spacing w:val="1"/>
          <w:sz w:val="24"/>
          <w:szCs w:val="24"/>
        </w:rPr>
        <w:t xml:space="preserve"> </w:t>
      </w:r>
      <w:r w:rsidRPr="00427327">
        <w:rPr>
          <w:sz w:val="24"/>
          <w:szCs w:val="24"/>
        </w:rPr>
        <w:t>потребностей</w:t>
      </w:r>
      <w:r w:rsidRPr="00427327">
        <w:rPr>
          <w:spacing w:val="1"/>
          <w:sz w:val="24"/>
          <w:szCs w:val="24"/>
        </w:rPr>
        <w:t xml:space="preserve"> </w:t>
      </w:r>
      <w:r w:rsidRPr="00427327">
        <w:rPr>
          <w:sz w:val="24"/>
          <w:szCs w:val="24"/>
        </w:rPr>
        <w:t>обучающихся</w:t>
      </w:r>
      <w:r w:rsidRPr="00427327">
        <w:rPr>
          <w:spacing w:val="1"/>
          <w:sz w:val="24"/>
          <w:szCs w:val="24"/>
        </w:rPr>
        <w:t xml:space="preserve"> </w:t>
      </w:r>
      <w:r w:rsidRPr="00427327">
        <w:rPr>
          <w:sz w:val="24"/>
          <w:szCs w:val="24"/>
        </w:rPr>
        <w:t>с</w:t>
      </w:r>
      <w:r w:rsidRPr="00427327">
        <w:rPr>
          <w:spacing w:val="1"/>
          <w:sz w:val="24"/>
          <w:szCs w:val="24"/>
        </w:rPr>
        <w:t xml:space="preserve"> </w:t>
      </w:r>
      <w:r w:rsidRPr="00427327">
        <w:rPr>
          <w:sz w:val="24"/>
          <w:szCs w:val="24"/>
        </w:rPr>
        <w:t>ЗПР,</w:t>
      </w:r>
      <w:r w:rsidRPr="00427327">
        <w:rPr>
          <w:spacing w:val="1"/>
          <w:sz w:val="24"/>
          <w:szCs w:val="24"/>
        </w:rPr>
        <w:t xml:space="preserve"> </w:t>
      </w:r>
      <w:r w:rsidRPr="00427327">
        <w:rPr>
          <w:sz w:val="24"/>
          <w:szCs w:val="24"/>
        </w:rPr>
        <w:t>обеспечивающих</w:t>
      </w:r>
      <w:r w:rsidRPr="00427327">
        <w:rPr>
          <w:spacing w:val="1"/>
          <w:sz w:val="24"/>
          <w:szCs w:val="24"/>
        </w:rPr>
        <w:t xml:space="preserve"> </w:t>
      </w:r>
      <w:r w:rsidRPr="00427327">
        <w:rPr>
          <w:sz w:val="24"/>
          <w:szCs w:val="24"/>
        </w:rPr>
        <w:t>усвоение</w:t>
      </w:r>
      <w:r w:rsidRPr="00427327">
        <w:rPr>
          <w:spacing w:val="1"/>
          <w:sz w:val="24"/>
          <w:szCs w:val="24"/>
        </w:rPr>
        <w:t xml:space="preserve"> </w:t>
      </w:r>
      <w:r w:rsidRPr="00427327">
        <w:rPr>
          <w:sz w:val="24"/>
          <w:szCs w:val="24"/>
        </w:rPr>
        <w:t>ими</w:t>
      </w:r>
      <w:r w:rsidRPr="00427327">
        <w:rPr>
          <w:spacing w:val="1"/>
          <w:sz w:val="24"/>
          <w:szCs w:val="24"/>
        </w:rPr>
        <w:t xml:space="preserve"> </w:t>
      </w:r>
      <w:r w:rsidRPr="00427327">
        <w:rPr>
          <w:sz w:val="24"/>
          <w:szCs w:val="24"/>
        </w:rPr>
        <w:t>социального</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культурного</w:t>
      </w:r>
      <w:r w:rsidRPr="00427327">
        <w:rPr>
          <w:spacing w:val="4"/>
          <w:sz w:val="24"/>
          <w:szCs w:val="24"/>
        </w:rPr>
        <w:t xml:space="preserve"> </w:t>
      </w:r>
      <w:r w:rsidRPr="00427327">
        <w:rPr>
          <w:sz w:val="24"/>
          <w:szCs w:val="24"/>
        </w:rPr>
        <w:t>опыта.</w:t>
      </w:r>
      <w:r w:rsidRPr="00427327">
        <w:rPr>
          <w:spacing w:val="10"/>
          <w:sz w:val="24"/>
          <w:szCs w:val="24"/>
        </w:rPr>
        <w:t xml:space="preserve"> </w:t>
      </w:r>
      <w:r w:rsidRPr="00427327">
        <w:rPr>
          <w:sz w:val="24"/>
          <w:szCs w:val="24"/>
        </w:rPr>
        <w:t>АООП</w:t>
      </w:r>
      <w:r w:rsidRPr="00427327">
        <w:rPr>
          <w:spacing w:val="9"/>
          <w:sz w:val="24"/>
          <w:szCs w:val="24"/>
        </w:rPr>
        <w:t xml:space="preserve"> </w:t>
      </w:r>
      <w:r w:rsidRPr="00427327">
        <w:rPr>
          <w:sz w:val="24"/>
          <w:szCs w:val="24"/>
        </w:rPr>
        <w:t>НОО</w:t>
      </w:r>
      <w:r w:rsidRPr="00427327">
        <w:rPr>
          <w:spacing w:val="9"/>
          <w:sz w:val="24"/>
          <w:szCs w:val="24"/>
        </w:rPr>
        <w:t xml:space="preserve"> </w:t>
      </w:r>
      <w:r w:rsidRPr="00427327">
        <w:rPr>
          <w:sz w:val="24"/>
          <w:szCs w:val="24"/>
        </w:rPr>
        <w:t>(вариант</w:t>
      </w:r>
      <w:r w:rsidRPr="00427327">
        <w:rPr>
          <w:spacing w:val="7"/>
          <w:sz w:val="24"/>
          <w:szCs w:val="24"/>
        </w:rPr>
        <w:t xml:space="preserve"> </w:t>
      </w:r>
      <w:r w:rsidRPr="00427327">
        <w:rPr>
          <w:sz w:val="24"/>
          <w:szCs w:val="24"/>
        </w:rPr>
        <w:t>7.1)</w:t>
      </w:r>
      <w:r w:rsidRPr="00427327">
        <w:rPr>
          <w:spacing w:val="7"/>
          <w:sz w:val="24"/>
          <w:szCs w:val="24"/>
        </w:rPr>
        <w:t xml:space="preserve"> </w:t>
      </w:r>
      <w:r w:rsidRPr="00427327">
        <w:rPr>
          <w:sz w:val="24"/>
          <w:szCs w:val="24"/>
        </w:rPr>
        <w:t>адресована</w:t>
      </w:r>
      <w:r w:rsidRPr="00427327">
        <w:rPr>
          <w:spacing w:val="8"/>
          <w:sz w:val="24"/>
          <w:szCs w:val="24"/>
        </w:rPr>
        <w:t xml:space="preserve"> </w:t>
      </w:r>
      <w:r w:rsidRPr="00427327">
        <w:rPr>
          <w:sz w:val="24"/>
          <w:szCs w:val="24"/>
        </w:rPr>
        <w:t>обучающимся</w:t>
      </w:r>
      <w:r w:rsidRPr="00427327">
        <w:rPr>
          <w:spacing w:val="9"/>
          <w:sz w:val="24"/>
          <w:szCs w:val="24"/>
        </w:rPr>
        <w:t xml:space="preserve"> </w:t>
      </w:r>
      <w:r w:rsidRPr="00427327">
        <w:rPr>
          <w:sz w:val="24"/>
          <w:szCs w:val="24"/>
        </w:rPr>
        <w:t>с</w:t>
      </w:r>
      <w:r w:rsidRPr="00427327">
        <w:rPr>
          <w:spacing w:val="7"/>
          <w:sz w:val="24"/>
          <w:szCs w:val="24"/>
        </w:rPr>
        <w:t xml:space="preserve"> </w:t>
      </w:r>
      <w:r w:rsidRPr="00427327">
        <w:rPr>
          <w:sz w:val="24"/>
          <w:szCs w:val="24"/>
        </w:rPr>
        <w:t>ЗПР,</w:t>
      </w:r>
      <w:r w:rsidRPr="00427327">
        <w:rPr>
          <w:spacing w:val="10"/>
          <w:sz w:val="24"/>
          <w:szCs w:val="24"/>
        </w:rPr>
        <w:t xml:space="preserve"> </w:t>
      </w:r>
      <w:r w:rsidRPr="00427327">
        <w:rPr>
          <w:sz w:val="24"/>
          <w:szCs w:val="24"/>
        </w:rPr>
        <w:t>достигшим</w:t>
      </w:r>
      <w:r w:rsidRPr="00427327">
        <w:rPr>
          <w:spacing w:val="-53"/>
          <w:sz w:val="24"/>
          <w:szCs w:val="24"/>
        </w:rPr>
        <w:t xml:space="preserve"> </w:t>
      </w:r>
      <w:r w:rsidRPr="00427327">
        <w:rPr>
          <w:sz w:val="24"/>
          <w:szCs w:val="24"/>
        </w:rPr>
        <w:t>к моменту поступления в школу уровня психофизического развития близкого возрастной</w:t>
      </w:r>
      <w:r w:rsidRPr="00427327">
        <w:rPr>
          <w:spacing w:val="1"/>
          <w:sz w:val="24"/>
          <w:szCs w:val="24"/>
        </w:rPr>
        <w:t xml:space="preserve"> </w:t>
      </w:r>
      <w:r w:rsidRPr="00427327">
        <w:rPr>
          <w:sz w:val="24"/>
          <w:szCs w:val="24"/>
        </w:rPr>
        <w:t>норме, но отмечаются трудности произвольной саморегуляции, проявляющейся в условиях</w:t>
      </w:r>
      <w:r w:rsidRPr="00427327">
        <w:rPr>
          <w:spacing w:val="1"/>
          <w:sz w:val="24"/>
          <w:szCs w:val="24"/>
        </w:rPr>
        <w:t xml:space="preserve"> </w:t>
      </w:r>
      <w:r w:rsidRPr="00427327">
        <w:rPr>
          <w:sz w:val="24"/>
          <w:szCs w:val="24"/>
        </w:rPr>
        <w:t>деятельности и организованного поведения, и признаки общей социально-эмоциональной</w:t>
      </w:r>
      <w:r w:rsidRPr="00427327">
        <w:rPr>
          <w:spacing w:val="1"/>
          <w:sz w:val="24"/>
          <w:szCs w:val="24"/>
        </w:rPr>
        <w:t xml:space="preserve"> </w:t>
      </w:r>
      <w:r w:rsidRPr="00427327">
        <w:rPr>
          <w:sz w:val="24"/>
          <w:szCs w:val="24"/>
        </w:rPr>
        <w:t>незрелости. Коррекционная работа осуществляется в ходе всего учебно-образовательного</w:t>
      </w:r>
      <w:r w:rsidRPr="00427327">
        <w:rPr>
          <w:spacing w:val="1"/>
          <w:sz w:val="24"/>
          <w:szCs w:val="24"/>
        </w:rPr>
        <w:t xml:space="preserve"> </w:t>
      </w:r>
      <w:r w:rsidRPr="00427327">
        <w:rPr>
          <w:sz w:val="24"/>
          <w:szCs w:val="24"/>
        </w:rPr>
        <w:t>процесса,</w:t>
      </w:r>
      <w:r w:rsidRPr="00427327">
        <w:rPr>
          <w:spacing w:val="1"/>
          <w:sz w:val="24"/>
          <w:szCs w:val="24"/>
        </w:rPr>
        <w:t xml:space="preserve"> </w:t>
      </w:r>
      <w:r w:rsidRPr="00427327">
        <w:rPr>
          <w:sz w:val="24"/>
          <w:szCs w:val="24"/>
        </w:rPr>
        <w:t>при</w:t>
      </w:r>
      <w:r w:rsidRPr="00427327">
        <w:rPr>
          <w:spacing w:val="1"/>
          <w:sz w:val="24"/>
          <w:szCs w:val="24"/>
        </w:rPr>
        <w:t xml:space="preserve"> </w:t>
      </w:r>
      <w:r w:rsidRPr="00427327">
        <w:rPr>
          <w:sz w:val="24"/>
          <w:szCs w:val="24"/>
        </w:rPr>
        <w:t>изучении</w:t>
      </w:r>
      <w:r w:rsidRPr="00427327">
        <w:rPr>
          <w:spacing w:val="1"/>
          <w:sz w:val="24"/>
          <w:szCs w:val="24"/>
        </w:rPr>
        <w:t xml:space="preserve"> </w:t>
      </w:r>
      <w:r w:rsidRPr="00427327">
        <w:rPr>
          <w:sz w:val="24"/>
          <w:szCs w:val="24"/>
        </w:rPr>
        <w:t>предметов</w:t>
      </w:r>
      <w:r w:rsidRPr="00427327">
        <w:rPr>
          <w:spacing w:val="1"/>
          <w:sz w:val="24"/>
          <w:szCs w:val="24"/>
        </w:rPr>
        <w:t xml:space="preserve"> </w:t>
      </w:r>
      <w:r w:rsidRPr="00427327">
        <w:rPr>
          <w:sz w:val="24"/>
          <w:szCs w:val="24"/>
        </w:rPr>
        <w:t>учебного</w:t>
      </w:r>
      <w:r w:rsidRPr="00427327">
        <w:rPr>
          <w:spacing w:val="1"/>
          <w:sz w:val="24"/>
          <w:szCs w:val="24"/>
        </w:rPr>
        <w:t xml:space="preserve"> </w:t>
      </w:r>
      <w:r w:rsidRPr="00427327">
        <w:rPr>
          <w:sz w:val="24"/>
          <w:szCs w:val="24"/>
        </w:rPr>
        <w:t>плана</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на</w:t>
      </w:r>
      <w:r w:rsidRPr="00427327">
        <w:rPr>
          <w:spacing w:val="1"/>
          <w:sz w:val="24"/>
          <w:szCs w:val="24"/>
        </w:rPr>
        <w:t xml:space="preserve"> </w:t>
      </w:r>
      <w:r w:rsidRPr="00427327">
        <w:rPr>
          <w:sz w:val="24"/>
          <w:szCs w:val="24"/>
        </w:rPr>
        <w:t>специальных</w:t>
      </w:r>
      <w:r w:rsidRPr="00427327">
        <w:rPr>
          <w:spacing w:val="1"/>
          <w:sz w:val="24"/>
          <w:szCs w:val="24"/>
        </w:rPr>
        <w:t xml:space="preserve"> </w:t>
      </w:r>
      <w:r w:rsidRPr="00427327">
        <w:rPr>
          <w:sz w:val="24"/>
          <w:szCs w:val="24"/>
        </w:rPr>
        <w:t>коррекционно-</w:t>
      </w:r>
      <w:r w:rsidRPr="00427327">
        <w:rPr>
          <w:spacing w:val="1"/>
          <w:sz w:val="24"/>
          <w:szCs w:val="24"/>
        </w:rPr>
        <w:t xml:space="preserve"> </w:t>
      </w:r>
      <w:r w:rsidRPr="00427327">
        <w:rPr>
          <w:sz w:val="24"/>
          <w:szCs w:val="24"/>
        </w:rPr>
        <w:t>развивающих</w:t>
      </w:r>
      <w:r w:rsidRPr="00427327">
        <w:rPr>
          <w:spacing w:val="1"/>
          <w:sz w:val="24"/>
          <w:szCs w:val="24"/>
        </w:rPr>
        <w:t xml:space="preserve"> </w:t>
      </w:r>
      <w:r w:rsidRPr="00427327">
        <w:rPr>
          <w:sz w:val="24"/>
          <w:szCs w:val="24"/>
        </w:rPr>
        <w:t>занятиях,</w:t>
      </w:r>
      <w:r w:rsidRPr="00427327">
        <w:rPr>
          <w:spacing w:val="1"/>
          <w:sz w:val="24"/>
          <w:szCs w:val="24"/>
        </w:rPr>
        <w:t xml:space="preserve"> </w:t>
      </w:r>
      <w:r w:rsidRPr="00427327">
        <w:rPr>
          <w:sz w:val="24"/>
          <w:szCs w:val="24"/>
        </w:rPr>
        <w:t>где</w:t>
      </w:r>
      <w:r w:rsidRPr="00427327">
        <w:rPr>
          <w:spacing w:val="1"/>
          <w:sz w:val="24"/>
          <w:szCs w:val="24"/>
        </w:rPr>
        <w:t xml:space="preserve"> </w:t>
      </w:r>
      <w:r w:rsidRPr="00427327">
        <w:rPr>
          <w:sz w:val="24"/>
          <w:szCs w:val="24"/>
        </w:rPr>
        <w:t>осуществляется</w:t>
      </w:r>
      <w:r w:rsidRPr="00427327">
        <w:rPr>
          <w:spacing w:val="1"/>
          <w:sz w:val="24"/>
          <w:szCs w:val="24"/>
        </w:rPr>
        <w:t xml:space="preserve"> </w:t>
      </w:r>
      <w:r w:rsidRPr="00427327">
        <w:rPr>
          <w:sz w:val="24"/>
          <w:szCs w:val="24"/>
        </w:rPr>
        <w:t>коррекция</w:t>
      </w:r>
      <w:r w:rsidRPr="00427327">
        <w:rPr>
          <w:spacing w:val="1"/>
          <w:sz w:val="24"/>
          <w:szCs w:val="24"/>
        </w:rPr>
        <w:t xml:space="preserve"> </w:t>
      </w:r>
      <w:r w:rsidRPr="00427327">
        <w:rPr>
          <w:sz w:val="24"/>
          <w:szCs w:val="24"/>
        </w:rPr>
        <w:t>дефектов</w:t>
      </w:r>
      <w:r w:rsidRPr="00427327">
        <w:rPr>
          <w:spacing w:val="56"/>
          <w:sz w:val="24"/>
          <w:szCs w:val="24"/>
        </w:rPr>
        <w:t xml:space="preserve"> </w:t>
      </w:r>
      <w:r w:rsidRPr="00427327">
        <w:rPr>
          <w:sz w:val="24"/>
          <w:szCs w:val="24"/>
        </w:rPr>
        <w:t>психофизического</w:t>
      </w:r>
      <w:r w:rsidRPr="00427327">
        <w:rPr>
          <w:spacing w:val="1"/>
          <w:sz w:val="24"/>
          <w:szCs w:val="24"/>
        </w:rPr>
        <w:t xml:space="preserve"> </w:t>
      </w:r>
      <w:r w:rsidRPr="00427327">
        <w:rPr>
          <w:sz w:val="24"/>
          <w:szCs w:val="24"/>
        </w:rPr>
        <w:t>развития обучающихся с ЗПР и оказывается помощь в освоении нового учебного материала</w:t>
      </w:r>
      <w:r w:rsidRPr="00427327">
        <w:rPr>
          <w:spacing w:val="-52"/>
          <w:sz w:val="24"/>
          <w:szCs w:val="24"/>
        </w:rPr>
        <w:t xml:space="preserve"> </w:t>
      </w:r>
      <w:r w:rsidRPr="00427327">
        <w:rPr>
          <w:sz w:val="24"/>
          <w:szCs w:val="24"/>
        </w:rPr>
        <w:t>на уроке и в освоении АООП НОО в целом. АОО Ппредполагает, что обучающийся с ЗПР</w:t>
      </w:r>
      <w:r w:rsidRPr="00427327">
        <w:rPr>
          <w:spacing w:val="1"/>
          <w:sz w:val="24"/>
          <w:szCs w:val="24"/>
        </w:rPr>
        <w:t xml:space="preserve"> </w:t>
      </w:r>
      <w:r w:rsidRPr="00427327">
        <w:rPr>
          <w:sz w:val="24"/>
          <w:szCs w:val="24"/>
        </w:rPr>
        <w:t>получает образование, полностью соответствующее по итоговым достижениям к моменту</w:t>
      </w:r>
      <w:r w:rsidRPr="00427327">
        <w:rPr>
          <w:spacing w:val="1"/>
          <w:sz w:val="24"/>
          <w:szCs w:val="24"/>
        </w:rPr>
        <w:t xml:space="preserve"> </w:t>
      </w:r>
      <w:r w:rsidRPr="00427327">
        <w:rPr>
          <w:sz w:val="24"/>
          <w:szCs w:val="24"/>
        </w:rPr>
        <w:t>завершения</w:t>
      </w:r>
      <w:r w:rsidRPr="00427327">
        <w:rPr>
          <w:spacing w:val="1"/>
          <w:sz w:val="24"/>
          <w:szCs w:val="24"/>
        </w:rPr>
        <w:t xml:space="preserve"> </w:t>
      </w:r>
      <w:r w:rsidRPr="00427327">
        <w:rPr>
          <w:sz w:val="24"/>
          <w:szCs w:val="24"/>
        </w:rPr>
        <w:t>обучения</w:t>
      </w:r>
      <w:r w:rsidRPr="00427327">
        <w:rPr>
          <w:spacing w:val="1"/>
          <w:sz w:val="24"/>
          <w:szCs w:val="24"/>
        </w:rPr>
        <w:t xml:space="preserve"> </w:t>
      </w:r>
      <w:r w:rsidRPr="00427327">
        <w:rPr>
          <w:sz w:val="24"/>
          <w:szCs w:val="24"/>
        </w:rPr>
        <w:t>образованию</w:t>
      </w:r>
      <w:r w:rsidRPr="00427327">
        <w:rPr>
          <w:spacing w:val="1"/>
          <w:sz w:val="24"/>
          <w:szCs w:val="24"/>
        </w:rPr>
        <w:t xml:space="preserve"> </w:t>
      </w:r>
      <w:r w:rsidRPr="00427327">
        <w:rPr>
          <w:sz w:val="24"/>
          <w:szCs w:val="24"/>
        </w:rPr>
        <w:t>обучающихся,</w:t>
      </w:r>
      <w:r w:rsidRPr="00427327">
        <w:rPr>
          <w:spacing w:val="1"/>
          <w:sz w:val="24"/>
          <w:szCs w:val="24"/>
        </w:rPr>
        <w:t xml:space="preserve"> </w:t>
      </w:r>
      <w:r w:rsidRPr="00427327">
        <w:rPr>
          <w:sz w:val="24"/>
          <w:szCs w:val="24"/>
        </w:rPr>
        <w:t>не</w:t>
      </w:r>
      <w:r w:rsidRPr="00427327">
        <w:rPr>
          <w:spacing w:val="1"/>
          <w:sz w:val="24"/>
          <w:szCs w:val="24"/>
        </w:rPr>
        <w:t xml:space="preserve"> </w:t>
      </w:r>
      <w:r w:rsidRPr="00427327">
        <w:rPr>
          <w:sz w:val="24"/>
          <w:szCs w:val="24"/>
        </w:rPr>
        <w:t>имеющих</w:t>
      </w:r>
      <w:r w:rsidRPr="00427327">
        <w:rPr>
          <w:spacing w:val="1"/>
          <w:sz w:val="24"/>
          <w:szCs w:val="24"/>
        </w:rPr>
        <w:t xml:space="preserve"> </w:t>
      </w:r>
      <w:r w:rsidRPr="00427327">
        <w:rPr>
          <w:sz w:val="24"/>
          <w:szCs w:val="24"/>
        </w:rPr>
        <w:t>ограничений</w:t>
      </w:r>
      <w:r w:rsidRPr="00427327">
        <w:rPr>
          <w:spacing w:val="1"/>
          <w:sz w:val="24"/>
          <w:szCs w:val="24"/>
        </w:rPr>
        <w:t xml:space="preserve"> </w:t>
      </w:r>
      <w:r w:rsidRPr="00427327">
        <w:rPr>
          <w:sz w:val="24"/>
          <w:szCs w:val="24"/>
        </w:rPr>
        <w:t>по</w:t>
      </w:r>
      <w:r w:rsidRPr="00427327">
        <w:rPr>
          <w:spacing w:val="-52"/>
          <w:sz w:val="24"/>
          <w:szCs w:val="24"/>
        </w:rPr>
        <w:t xml:space="preserve"> </w:t>
      </w:r>
      <w:r w:rsidRPr="00427327">
        <w:rPr>
          <w:sz w:val="24"/>
          <w:szCs w:val="24"/>
        </w:rPr>
        <w:t>возможностям здоровья,</w:t>
      </w:r>
      <w:r w:rsidRPr="00427327">
        <w:rPr>
          <w:spacing w:val="1"/>
          <w:sz w:val="24"/>
          <w:szCs w:val="24"/>
        </w:rPr>
        <w:t xml:space="preserve"> </w:t>
      </w:r>
      <w:r w:rsidRPr="00427327">
        <w:rPr>
          <w:sz w:val="24"/>
          <w:szCs w:val="24"/>
        </w:rPr>
        <w:t>в</w:t>
      </w:r>
      <w:r w:rsidRPr="00427327">
        <w:rPr>
          <w:spacing w:val="-3"/>
          <w:sz w:val="24"/>
          <w:szCs w:val="24"/>
        </w:rPr>
        <w:t xml:space="preserve"> </w:t>
      </w:r>
      <w:r w:rsidRPr="00427327">
        <w:rPr>
          <w:sz w:val="24"/>
          <w:szCs w:val="24"/>
        </w:rPr>
        <w:t>те же</w:t>
      </w:r>
      <w:r w:rsidRPr="00427327">
        <w:rPr>
          <w:spacing w:val="-1"/>
          <w:sz w:val="24"/>
          <w:szCs w:val="24"/>
        </w:rPr>
        <w:t xml:space="preserve"> </w:t>
      </w:r>
      <w:r w:rsidRPr="00427327">
        <w:rPr>
          <w:sz w:val="24"/>
          <w:szCs w:val="24"/>
        </w:rPr>
        <w:t>сроки</w:t>
      </w:r>
      <w:r w:rsidRPr="00427327">
        <w:rPr>
          <w:spacing w:val="-2"/>
          <w:sz w:val="24"/>
          <w:szCs w:val="24"/>
        </w:rPr>
        <w:t xml:space="preserve"> </w:t>
      </w:r>
      <w:r w:rsidRPr="00427327">
        <w:rPr>
          <w:sz w:val="24"/>
          <w:szCs w:val="24"/>
        </w:rPr>
        <w:t>обучения</w:t>
      </w:r>
      <w:r w:rsidRPr="00427327">
        <w:rPr>
          <w:spacing w:val="-1"/>
          <w:sz w:val="24"/>
          <w:szCs w:val="24"/>
        </w:rPr>
        <w:t xml:space="preserve"> </w:t>
      </w:r>
      <w:r w:rsidRPr="00427327">
        <w:rPr>
          <w:sz w:val="24"/>
          <w:szCs w:val="24"/>
        </w:rPr>
        <w:t>(1</w:t>
      </w:r>
      <w:r w:rsidRPr="00427327">
        <w:rPr>
          <w:spacing w:val="-1"/>
          <w:sz w:val="24"/>
          <w:szCs w:val="24"/>
        </w:rPr>
        <w:t xml:space="preserve"> </w:t>
      </w:r>
      <w:r w:rsidRPr="00427327">
        <w:rPr>
          <w:sz w:val="24"/>
          <w:szCs w:val="24"/>
        </w:rPr>
        <w:t>-</w:t>
      </w:r>
      <w:r w:rsidRPr="00427327">
        <w:rPr>
          <w:spacing w:val="-1"/>
          <w:sz w:val="24"/>
          <w:szCs w:val="24"/>
        </w:rPr>
        <w:t xml:space="preserve"> </w:t>
      </w:r>
      <w:r w:rsidRPr="00427327">
        <w:rPr>
          <w:sz w:val="24"/>
          <w:szCs w:val="24"/>
        </w:rPr>
        <w:t>4классы).</w:t>
      </w:r>
    </w:p>
    <w:p w:rsidR="001F3758" w:rsidRPr="00427327" w:rsidRDefault="00056B79">
      <w:pPr>
        <w:spacing w:before="19"/>
        <w:ind w:left="1116"/>
        <w:jc w:val="both"/>
        <w:rPr>
          <w:sz w:val="24"/>
          <w:szCs w:val="24"/>
        </w:rPr>
      </w:pPr>
      <w:r w:rsidRPr="00427327">
        <w:rPr>
          <w:sz w:val="24"/>
          <w:szCs w:val="24"/>
        </w:rPr>
        <w:t>Материально-техническое</w:t>
      </w:r>
      <w:r w:rsidRPr="00427327">
        <w:rPr>
          <w:spacing w:val="-7"/>
          <w:sz w:val="24"/>
          <w:szCs w:val="24"/>
        </w:rPr>
        <w:t xml:space="preserve"> </w:t>
      </w:r>
      <w:r w:rsidRPr="00427327">
        <w:rPr>
          <w:sz w:val="24"/>
          <w:szCs w:val="24"/>
        </w:rPr>
        <w:t>обеспечение</w:t>
      </w:r>
    </w:p>
    <w:p w:rsidR="001F3758" w:rsidRPr="00427327" w:rsidRDefault="00056B79">
      <w:pPr>
        <w:spacing w:before="7"/>
        <w:ind w:left="1814" w:right="1383"/>
        <w:jc w:val="both"/>
        <w:rPr>
          <w:sz w:val="24"/>
          <w:szCs w:val="24"/>
        </w:rPr>
      </w:pPr>
      <w:r w:rsidRPr="00427327">
        <w:rPr>
          <w:sz w:val="24"/>
          <w:szCs w:val="24"/>
        </w:rPr>
        <w:t>В школе имеется материально-техническая база, позволяющая обеспечить коррекционно-</w:t>
      </w:r>
      <w:r w:rsidRPr="00427327">
        <w:rPr>
          <w:spacing w:val="1"/>
          <w:sz w:val="24"/>
          <w:szCs w:val="24"/>
        </w:rPr>
        <w:t xml:space="preserve"> </w:t>
      </w:r>
      <w:r w:rsidRPr="00427327">
        <w:rPr>
          <w:sz w:val="24"/>
          <w:szCs w:val="24"/>
        </w:rPr>
        <w:t>развивающую</w:t>
      </w:r>
      <w:r w:rsidRPr="00427327">
        <w:rPr>
          <w:spacing w:val="1"/>
          <w:sz w:val="24"/>
          <w:szCs w:val="24"/>
        </w:rPr>
        <w:t xml:space="preserve"> </w:t>
      </w:r>
      <w:r w:rsidRPr="00427327">
        <w:rPr>
          <w:sz w:val="24"/>
          <w:szCs w:val="24"/>
        </w:rPr>
        <w:t>среду</w:t>
      </w:r>
      <w:r w:rsidRPr="00427327">
        <w:rPr>
          <w:spacing w:val="1"/>
          <w:sz w:val="24"/>
          <w:szCs w:val="24"/>
        </w:rPr>
        <w:t xml:space="preserve"> </w:t>
      </w:r>
      <w:r w:rsidRPr="00427327">
        <w:rPr>
          <w:sz w:val="24"/>
          <w:szCs w:val="24"/>
        </w:rPr>
        <w:t>образовательного</w:t>
      </w:r>
      <w:r w:rsidRPr="00427327">
        <w:rPr>
          <w:spacing w:val="1"/>
          <w:sz w:val="24"/>
          <w:szCs w:val="24"/>
        </w:rPr>
        <w:t xml:space="preserve"> </w:t>
      </w:r>
      <w:r w:rsidRPr="00427327">
        <w:rPr>
          <w:sz w:val="24"/>
          <w:szCs w:val="24"/>
        </w:rPr>
        <w:t>учреждения.</w:t>
      </w:r>
      <w:r w:rsidRPr="00427327">
        <w:rPr>
          <w:spacing w:val="1"/>
          <w:sz w:val="24"/>
          <w:szCs w:val="24"/>
        </w:rPr>
        <w:t xml:space="preserve"> </w:t>
      </w:r>
      <w:r w:rsidRPr="00427327">
        <w:rPr>
          <w:sz w:val="24"/>
          <w:szCs w:val="24"/>
        </w:rPr>
        <w:t>Имеются:спортивный</w:t>
      </w:r>
      <w:r w:rsidRPr="00427327">
        <w:rPr>
          <w:spacing w:val="1"/>
          <w:sz w:val="24"/>
          <w:szCs w:val="24"/>
        </w:rPr>
        <w:t xml:space="preserve"> </w:t>
      </w:r>
      <w:r w:rsidRPr="00427327">
        <w:rPr>
          <w:sz w:val="24"/>
          <w:szCs w:val="24"/>
        </w:rPr>
        <w:t>зал</w:t>
      </w:r>
      <w:r w:rsidRPr="00427327">
        <w:rPr>
          <w:spacing w:val="1"/>
          <w:sz w:val="24"/>
          <w:szCs w:val="24"/>
        </w:rPr>
        <w:t xml:space="preserve"> </w:t>
      </w:r>
      <w:r w:rsidRPr="00427327">
        <w:rPr>
          <w:sz w:val="24"/>
          <w:szCs w:val="24"/>
        </w:rPr>
        <w:t>со</w:t>
      </w:r>
      <w:r w:rsidRPr="00427327">
        <w:rPr>
          <w:spacing w:val="1"/>
          <w:sz w:val="24"/>
          <w:szCs w:val="24"/>
        </w:rPr>
        <w:t xml:space="preserve"> </w:t>
      </w:r>
      <w:r w:rsidRPr="00427327">
        <w:rPr>
          <w:sz w:val="24"/>
          <w:szCs w:val="24"/>
        </w:rPr>
        <w:t>спортивным</w:t>
      </w:r>
      <w:r w:rsidRPr="00427327">
        <w:rPr>
          <w:spacing w:val="1"/>
          <w:sz w:val="24"/>
          <w:szCs w:val="24"/>
        </w:rPr>
        <w:t xml:space="preserve"> </w:t>
      </w:r>
      <w:r w:rsidRPr="00427327">
        <w:rPr>
          <w:sz w:val="24"/>
          <w:szCs w:val="24"/>
        </w:rPr>
        <w:t>оборудованием,</w:t>
      </w:r>
      <w:r w:rsidRPr="00427327">
        <w:rPr>
          <w:spacing w:val="1"/>
          <w:sz w:val="24"/>
          <w:szCs w:val="24"/>
        </w:rPr>
        <w:t xml:space="preserve"> </w:t>
      </w:r>
      <w:r w:rsidRPr="00427327">
        <w:rPr>
          <w:sz w:val="24"/>
          <w:szCs w:val="24"/>
        </w:rPr>
        <w:t>актовый</w:t>
      </w:r>
      <w:r w:rsidRPr="00427327">
        <w:rPr>
          <w:spacing w:val="1"/>
          <w:sz w:val="24"/>
          <w:szCs w:val="24"/>
        </w:rPr>
        <w:t xml:space="preserve"> </w:t>
      </w:r>
      <w:r w:rsidRPr="00427327">
        <w:rPr>
          <w:sz w:val="24"/>
          <w:szCs w:val="24"/>
        </w:rPr>
        <w:t>зал,</w:t>
      </w:r>
      <w:r w:rsidRPr="00427327">
        <w:rPr>
          <w:spacing w:val="1"/>
          <w:sz w:val="24"/>
          <w:szCs w:val="24"/>
        </w:rPr>
        <w:t xml:space="preserve"> </w:t>
      </w:r>
      <w:r w:rsidRPr="00427327">
        <w:rPr>
          <w:sz w:val="24"/>
          <w:szCs w:val="24"/>
        </w:rPr>
        <w:t>кабинет</w:t>
      </w:r>
      <w:r w:rsidRPr="00427327">
        <w:rPr>
          <w:spacing w:val="1"/>
          <w:sz w:val="24"/>
          <w:szCs w:val="24"/>
        </w:rPr>
        <w:t xml:space="preserve"> </w:t>
      </w:r>
      <w:r w:rsidRPr="00427327">
        <w:rPr>
          <w:sz w:val="24"/>
          <w:szCs w:val="24"/>
        </w:rPr>
        <w:t>информатики,</w:t>
      </w:r>
      <w:r w:rsidRPr="00427327">
        <w:rPr>
          <w:spacing w:val="1"/>
          <w:sz w:val="24"/>
          <w:szCs w:val="24"/>
        </w:rPr>
        <w:t xml:space="preserve"> </w:t>
      </w:r>
      <w:r w:rsidRPr="00427327">
        <w:rPr>
          <w:sz w:val="24"/>
          <w:szCs w:val="24"/>
        </w:rPr>
        <w:t>столовая,</w:t>
      </w:r>
      <w:r w:rsidRPr="00427327">
        <w:rPr>
          <w:spacing w:val="1"/>
          <w:sz w:val="24"/>
          <w:szCs w:val="24"/>
        </w:rPr>
        <w:t xml:space="preserve"> </w:t>
      </w:r>
      <w:r w:rsidRPr="00427327">
        <w:rPr>
          <w:sz w:val="24"/>
          <w:szCs w:val="24"/>
        </w:rPr>
        <w:t>спортивные</w:t>
      </w:r>
      <w:r w:rsidRPr="00427327">
        <w:rPr>
          <w:spacing w:val="1"/>
          <w:sz w:val="24"/>
          <w:szCs w:val="24"/>
        </w:rPr>
        <w:t xml:space="preserve"> </w:t>
      </w:r>
      <w:r w:rsidRPr="00427327">
        <w:rPr>
          <w:sz w:val="24"/>
          <w:szCs w:val="24"/>
        </w:rPr>
        <w:t>площадки,</w:t>
      </w:r>
      <w:r w:rsidRPr="00427327">
        <w:rPr>
          <w:spacing w:val="1"/>
          <w:sz w:val="24"/>
          <w:szCs w:val="24"/>
        </w:rPr>
        <w:t xml:space="preserve"> </w:t>
      </w:r>
      <w:r w:rsidRPr="00427327">
        <w:rPr>
          <w:sz w:val="24"/>
          <w:szCs w:val="24"/>
        </w:rPr>
        <w:t>игровые</w:t>
      </w:r>
      <w:r w:rsidRPr="00427327">
        <w:rPr>
          <w:spacing w:val="1"/>
          <w:sz w:val="24"/>
          <w:szCs w:val="24"/>
        </w:rPr>
        <w:t xml:space="preserve"> </w:t>
      </w:r>
      <w:r w:rsidRPr="00427327">
        <w:rPr>
          <w:sz w:val="24"/>
          <w:szCs w:val="24"/>
        </w:rPr>
        <w:t>площадки,кабинеты</w:t>
      </w:r>
      <w:r w:rsidRPr="00427327">
        <w:rPr>
          <w:spacing w:val="1"/>
          <w:sz w:val="24"/>
          <w:szCs w:val="24"/>
        </w:rPr>
        <w:t xml:space="preserve"> </w:t>
      </w:r>
      <w:r w:rsidRPr="00427327">
        <w:rPr>
          <w:sz w:val="24"/>
          <w:szCs w:val="24"/>
        </w:rPr>
        <w:t>искусства,</w:t>
      </w:r>
      <w:r w:rsidRPr="00427327">
        <w:rPr>
          <w:spacing w:val="1"/>
          <w:sz w:val="24"/>
          <w:szCs w:val="24"/>
        </w:rPr>
        <w:t xml:space="preserve"> </w:t>
      </w:r>
      <w:r w:rsidRPr="00427327">
        <w:rPr>
          <w:sz w:val="24"/>
          <w:szCs w:val="24"/>
        </w:rPr>
        <w:t>библиотека</w:t>
      </w:r>
      <w:r w:rsidRPr="00427327">
        <w:rPr>
          <w:spacing w:val="1"/>
          <w:sz w:val="24"/>
          <w:szCs w:val="24"/>
        </w:rPr>
        <w:t xml:space="preserve"> </w:t>
      </w:r>
      <w:r w:rsidRPr="00427327">
        <w:rPr>
          <w:sz w:val="24"/>
          <w:szCs w:val="24"/>
        </w:rPr>
        <w:t>с</w:t>
      </w:r>
      <w:r w:rsidRPr="00427327">
        <w:rPr>
          <w:spacing w:val="1"/>
          <w:sz w:val="24"/>
          <w:szCs w:val="24"/>
        </w:rPr>
        <w:t xml:space="preserve"> </w:t>
      </w:r>
      <w:r w:rsidRPr="00427327">
        <w:rPr>
          <w:sz w:val="24"/>
          <w:szCs w:val="24"/>
        </w:rPr>
        <w:t>читальным</w:t>
      </w:r>
      <w:r w:rsidRPr="00427327">
        <w:rPr>
          <w:spacing w:val="1"/>
          <w:sz w:val="24"/>
          <w:szCs w:val="24"/>
        </w:rPr>
        <w:t xml:space="preserve"> </w:t>
      </w:r>
      <w:r w:rsidRPr="00427327">
        <w:rPr>
          <w:sz w:val="24"/>
          <w:szCs w:val="24"/>
        </w:rPr>
        <w:t>залом.</w:t>
      </w:r>
      <w:r w:rsidRPr="00427327">
        <w:rPr>
          <w:spacing w:val="1"/>
          <w:sz w:val="24"/>
          <w:szCs w:val="24"/>
        </w:rPr>
        <w:t xml:space="preserve"> </w:t>
      </w:r>
      <w:r w:rsidRPr="00427327">
        <w:rPr>
          <w:sz w:val="24"/>
          <w:szCs w:val="24"/>
        </w:rPr>
        <w:t>Организация</w:t>
      </w:r>
      <w:r w:rsidRPr="00427327">
        <w:rPr>
          <w:spacing w:val="1"/>
          <w:sz w:val="24"/>
          <w:szCs w:val="24"/>
        </w:rPr>
        <w:t xml:space="preserve"> </w:t>
      </w:r>
      <w:r w:rsidRPr="00427327">
        <w:rPr>
          <w:sz w:val="24"/>
          <w:szCs w:val="24"/>
        </w:rPr>
        <w:t>школьных</w:t>
      </w:r>
      <w:r w:rsidRPr="00427327">
        <w:rPr>
          <w:spacing w:val="1"/>
          <w:sz w:val="24"/>
          <w:szCs w:val="24"/>
        </w:rPr>
        <w:t xml:space="preserve"> </w:t>
      </w:r>
      <w:r w:rsidRPr="00427327">
        <w:rPr>
          <w:sz w:val="24"/>
          <w:szCs w:val="24"/>
        </w:rPr>
        <w:t>мероприятий</w:t>
      </w:r>
      <w:r w:rsidRPr="00427327">
        <w:rPr>
          <w:spacing w:val="1"/>
          <w:sz w:val="24"/>
          <w:szCs w:val="24"/>
        </w:rPr>
        <w:t xml:space="preserve"> </w:t>
      </w:r>
      <w:r w:rsidRPr="00427327">
        <w:rPr>
          <w:sz w:val="24"/>
          <w:szCs w:val="24"/>
        </w:rPr>
        <w:t>предполагает возможность</w:t>
      </w:r>
      <w:r w:rsidRPr="00427327">
        <w:rPr>
          <w:spacing w:val="1"/>
          <w:sz w:val="24"/>
          <w:szCs w:val="24"/>
        </w:rPr>
        <w:t xml:space="preserve"> </w:t>
      </w:r>
      <w:r w:rsidRPr="00427327">
        <w:rPr>
          <w:sz w:val="24"/>
          <w:szCs w:val="24"/>
        </w:rPr>
        <w:t>участия</w:t>
      </w:r>
      <w:r w:rsidRPr="00427327">
        <w:rPr>
          <w:spacing w:val="1"/>
          <w:sz w:val="24"/>
          <w:szCs w:val="24"/>
        </w:rPr>
        <w:t xml:space="preserve"> </w:t>
      </w:r>
      <w:r w:rsidRPr="00427327">
        <w:rPr>
          <w:sz w:val="24"/>
          <w:szCs w:val="24"/>
        </w:rPr>
        <w:t>в них детей с</w:t>
      </w:r>
      <w:r w:rsidRPr="00427327">
        <w:rPr>
          <w:spacing w:val="1"/>
          <w:sz w:val="24"/>
          <w:szCs w:val="24"/>
        </w:rPr>
        <w:t xml:space="preserve"> </w:t>
      </w:r>
      <w:r w:rsidRPr="00427327">
        <w:rPr>
          <w:sz w:val="24"/>
          <w:szCs w:val="24"/>
        </w:rPr>
        <w:t>ограниченными</w:t>
      </w:r>
      <w:r w:rsidRPr="00427327">
        <w:rPr>
          <w:spacing w:val="1"/>
          <w:sz w:val="24"/>
          <w:szCs w:val="24"/>
        </w:rPr>
        <w:t xml:space="preserve"> </w:t>
      </w:r>
      <w:r w:rsidRPr="00427327">
        <w:rPr>
          <w:sz w:val="24"/>
          <w:szCs w:val="24"/>
        </w:rPr>
        <w:t>возможностями</w:t>
      </w:r>
      <w:r w:rsidRPr="00427327">
        <w:rPr>
          <w:spacing w:val="1"/>
          <w:sz w:val="24"/>
          <w:szCs w:val="24"/>
        </w:rPr>
        <w:t xml:space="preserve"> </w:t>
      </w:r>
      <w:r w:rsidRPr="00427327">
        <w:rPr>
          <w:sz w:val="24"/>
          <w:szCs w:val="24"/>
        </w:rPr>
        <w:t>здоровья</w:t>
      </w:r>
      <w:r w:rsidRPr="00427327">
        <w:rPr>
          <w:spacing w:val="1"/>
          <w:sz w:val="24"/>
          <w:szCs w:val="24"/>
        </w:rPr>
        <w:t xml:space="preserve"> </w:t>
      </w:r>
      <w:r w:rsidRPr="00427327">
        <w:rPr>
          <w:sz w:val="24"/>
          <w:szCs w:val="24"/>
        </w:rPr>
        <w:t>наравне</w:t>
      </w:r>
      <w:r w:rsidRPr="00427327">
        <w:rPr>
          <w:spacing w:val="1"/>
          <w:sz w:val="24"/>
          <w:szCs w:val="24"/>
        </w:rPr>
        <w:t xml:space="preserve"> </w:t>
      </w:r>
      <w:r w:rsidRPr="00427327">
        <w:rPr>
          <w:sz w:val="24"/>
          <w:szCs w:val="24"/>
        </w:rPr>
        <w:t>со</w:t>
      </w:r>
      <w:r w:rsidRPr="00427327">
        <w:rPr>
          <w:spacing w:val="1"/>
          <w:sz w:val="24"/>
          <w:szCs w:val="24"/>
        </w:rPr>
        <w:t xml:space="preserve"> </w:t>
      </w:r>
      <w:r w:rsidRPr="00427327">
        <w:rPr>
          <w:sz w:val="24"/>
          <w:szCs w:val="24"/>
        </w:rPr>
        <w:t>своими</w:t>
      </w:r>
      <w:r w:rsidRPr="00427327">
        <w:rPr>
          <w:spacing w:val="1"/>
          <w:sz w:val="24"/>
          <w:szCs w:val="24"/>
        </w:rPr>
        <w:t xml:space="preserve"> </w:t>
      </w:r>
      <w:r w:rsidRPr="00427327">
        <w:rPr>
          <w:sz w:val="24"/>
          <w:szCs w:val="24"/>
        </w:rPr>
        <w:t>сверстниками</w:t>
      </w:r>
      <w:r w:rsidRPr="00427327">
        <w:rPr>
          <w:spacing w:val="1"/>
          <w:sz w:val="24"/>
          <w:szCs w:val="24"/>
        </w:rPr>
        <w:t xml:space="preserve"> </w:t>
      </w:r>
      <w:r w:rsidRPr="00427327">
        <w:rPr>
          <w:sz w:val="24"/>
          <w:szCs w:val="24"/>
        </w:rPr>
        <w:t>из</w:t>
      </w:r>
      <w:r w:rsidRPr="00427327">
        <w:rPr>
          <w:spacing w:val="1"/>
          <w:sz w:val="24"/>
          <w:szCs w:val="24"/>
        </w:rPr>
        <w:t xml:space="preserve"> </w:t>
      </w:r>
      <w:r w:rsidRPr="00427327">
        <w:rPr>
          <w:sz w:val="24"/>
          <w:szCs w:val="24"/>
        </w:rPr>
        <w:t>других</w:t>
      </w:r>
      <w:r w:rsidRPr="00427327">
        <w:rPr>
          <w:spacing w:val="1"/>
          <w:sz w:val="24"/>
          <w:szCs w:val="24"/>
        </w:rPr>
        <w:t xml:space="preserve"> </w:t>
      </w:r>
      <w:r w:rsidRPr="00427327">
        <w:rPr>
          <w:sz w:val="24"/>
          <w:szCs w:val="24"/>
        </w:rPr>
        <w:t>классов.</w:t>
      </w:r>
      <w:r w:rsidRPr="00427327">
        <w:rPr>
          <w:spacing w:val="1"/>
          <w:sz w:val="24"/>
          <w:szCs w:val="24"/>
        </w:rPr>
        <w:t xml:space="preserve"> </w:t>
      </w:r>
      <w:r w:rsidRPr="00427327">
        <w:rPr>
          <w:sz w:val="24"/>
          <w:szCs w:val="24"/>
        </w:rPr>
        <w:t>Вне</w:t>
      </w:r>
      <w:r w:rsidRPr="00427327">
        <w:rPr>
          <w:spacing w:val="1"/>
          <w:sz w:val="24"/>
          <w:szCs w:val="24"/>
        </w:rPr>
        <w:t xml:space="preserve"> </w:t>
      </w:r>
      <w:r w:rsidRPr="00427327">
        <w:rPr>
          <w:sz w:val="24"/>
          <w:szCs w:val="24"/>
        </w:rPr>
        <w:t>зависимости</w:t>
      </w:r>
      <w:r w:rsidRPr="00427327">
        <w:rPr>
          <w:spacing w:val="1"/>
          <w:sz w:val="24"/>
          <w:szCs w:val="24"/>
        </w:rPr>
        <w:t xml:space="preserve"> </w:t>
      </w:r>
      <w:r w:rsidRPr="00427327">
        <w:rPr>
          <w:sz w:val="24"/>
          <w:szCs w:val="24"/>
        </w:rPr>
        <w:t>от</w:t>
      </w:r>
      <w:r w:rsidRPr="00427327">
        <w:rPr>
          <w:spacing w:val="1"/>
          <w:sz w:val="24"/>
          <w:szCs w:val="24"/>
        </w:rPr>
        <w:t xml:space="preserve"> </w:t>
      </w:r>
      <w:r w:rsidRPr="00427327">
        <w:rPr>
          <w:sz w:val="24"/>
          <w:szCs w:val="24"/>
        </w:rPr>
        <w:t>степени</w:t>
      </w:r>
      <w:r w:rsidRPr="00427327">
        <w:rPr>
          <w:spacing w:val="1"/>
          <w:sz w:val="24"/>
          <w:szCs w:val="24"/>
        </w:rPr>
        <w:t xml:space="preserve"> </w:t>
      </w:r>
      <w:r w:rsidRPr="00427327">
        <w:rPr>
          <w:sz w:val="24"/>
          <w:szCs w:val="24"/>
        </w:rPr>
        <w:t>выраженности</w:t>
      </w:r>
      <w:r w:rsidRPr="00427327">
        <w:rPr>
          <w:spacing w:val="1"/>
          <w:sz w:val="24"/>
          <w:szCs w:val="24"/>
        </w:rPr>
        <w:t xml:space="preserve"> </w:t>
      </w:r>
      <w:r w:rsidRPr="00427327">
        <w:rPr>
          <w:sz w:val="24"/>
          <w:szCs w:val="24"/>
        </w:rPr>
        <w:t>нарушений</w:t>
      </w:r>
      <w:r w:rsidRPr="00427327">
        <w:rPr>
          <w:spacing w:val="1"/>
          <w:sz w:val="24"/>
          <w:szCs w:val="24"/>
        </w:rPr>
        <w:t xml:space="preserve"> </w:t>
      </w:r>
      <w:r w:rsidRPr="00427327">
        <w:rPr>
          <w:sz w:val="24"/>
          <w:szCs w:val="24"/>
        </w:rPr>
        <w:t>развития</w:t>
      </w:r>
      <w:r w:rsidRPr="00427327">
        <w:rPr>
          <w:spacing w:val="1"/>
          <w:sz w:val="24"/>
          <w:szCs w:val="24"/>
        </w:rPr>
        <w:t xml:space="preserve"> </w:t>
      </w:r>
      <w:r w:rsidRPr="00427327">
        <w:rPr>
          <w:sz w:val="24"/>
          <w:szCs w:val="24"/>
        </w:rPr>
        <w:t>детей</w:t>
      </w:r>
      <w:r w:rsidRPr="00427327">
        <w:rPr>
          <w:spacing w:val="1"/>
          <w:sz w:val="24"/>
          <w:szCs w:val="24"/>
        </w:rPr>
        <w:t xml:space="preserve"> </w:t>
      </w:r>
      <w:r w:rsidRPr="00427327">
        <w:rPr>
          <w:sz w:val="24"/>
          <w:szCs w:val="24"/>
        </w:rPr>
        <w:t>с</w:t>
      </w:r>
      <w:r w:rsidRPr="00427327">
        <w:rPr>
          <w:spacing w:val="1"/>
          <w:sz w:val="24"/>
          <w:szCs w:val="24"/>
        </w:rPr>
        <w:t xml:space="preserve"> </w:t>
      </w:r>
      <w:r w:rsidRPr="00427327">
        <w:rPr>
          <w:sz w:val="24"/>
          <w:szCs w:val="24"/>
        </w:rPr>
        <w:t>ограниченными возможностями здоровья они включаются в проведении воспитательных,</w:t>
      </w:r>
      <w:r w:rsidRPr="00427327">
        <w:rPr>
          <w:spacing w:val="1"/>
          <w:sz w:val="24"/>
          <w:szCs w:val="24"/>
        </w:rPr>
        <w:t xml:space="preserve"> </w:t>
      </w:r>
      <w:r w:rsidRPr="00427327">
        <w:rPr>
          <w:sz w:val="24"/>
          <w:szCs w:val="24"/>
        </w:rPr>
        <w:t>культурно- развлекательных, спортивно-оздоровительных и иных досуговых мероприятий</w:t>
      </w:r>
      <w:r w:rsidRPr="00427327">
        <w:rPr>
          <w:spacing w:val="1"/>
          <w:sz w:val="24"/>
          <w:szCs w:val="24"/>
        </w:rPr>
        <w:t xml:space="preserve"> </w:t>
      </w:r>
      <w:r w:rsidRPr="00427327">
        <w:rPr>
          <w:sz w:val="24"/>
          <w:szCs w:val="24"/>
        </w:rPr>
        <w:t>вместе</w:t>
      </w:r>
      <w:r w:rsidRPr="00427327">
        <w:rPr>
          <w:spacing w:val="-1"/>
          <w:sz w:val="24"/>
          <w:szCs w:val="24"/>
        </w:rPr>
        <w:t xml:space="preserve"> </w:t>
      </w:r>
      <w:r w:rsidRPr="00427327">
        <w:rPr>
          <w:sz w:val="24"/>
          <w:szCs w:val="24"/>
        </w:rPr>
        <w:t>с</w:t>
      </w:r>
      <w:r w:rsidRPr="00427327">
        <w:rPr>
          <w:spacing w:val="-2"/>
          <w:sz w:val="24"/>
          <w:szCs w:val="24"/>
        </w:rPr>
        <w:t xml:space="preserve"> </w:t>
      </w:r>
      <w:r w:rsidRPr="00427327">
        <w:rPr>
          <w:sz w:val="24"/>
          <w:szCs w:val="24"/>
        </w:rPr>
        <w:t>другими</w:t>
      </w:r>
      <w:r w:rsidRPr="00427327">
        <w:rPr>
          <w:spacing w:val="-2"/>
          <w:sz w:val="24"/>
          <w:szCs w:val="24"/>
        </w:rPr>
        <w:t xml:space="preserve"> </w:t>
      </w:r>
      <w:r w:rsidRPr="00427327">
        <w:rPr>
          <w:sz w:val="24"/>
          <w:szCs w:val="24"/>
        </w:rPr>
        <w:t>детьми.</w:t>
      </w:r>
    </w:p>
    <w:p w:rsidR="001F3758" w:rsidRPr="00427327" w:rsidRDefault="00056B79">
      <w:pPr>
        <w:spacing w:before="19"/>
        <w:ind w:left="1116"/>
        <w:jc w:val="both"/>
        <w:rPr>
          <w:sz w:val="24"/>
          <w:szCs w:val="24"/>
        </w:rPr>
      </w:pPr>
      <w:r w:rsidRPr="00427327">
        <w:rPr>
          <w:sz w:val="24"/>
          <w:szCs w:val="24"/>
        </w:rPr>
        <w:t>Информационное</w:t>
      </w:r>
      <w:r w:rsidRPr="00427327">
        <w:rPr>
          <w:spacing w:val="-9"/>
          <w:sz w:val="24"/>
          <w:szCs w:val="24"/>
        </w:rPr>
        <w:t xml:space="preserve"> </w:t>
      </w:r>
      <w:r w:rsidRPr="00427327">
        <w:rPr>
          <w:sz w:val="24"/>
          <w:szCs w:val="24"/>
        </w:rPr>
        <w:t>обеспечение.</w:t>
      </w:r>
    </w:p>
    <w:p w:rsidR="001F3758" w:rsidRPr="00427327" w:rsidRDefault="00056B79">
      <w:pPr>
        <w:spacing w:before="7"/>
        <w:ind w:left="1814" w:right="1383" w:firstLine="60"/>
        <w:jc w:val="both"/>
        <w:rPr>
          <w:sz w:val="24"/>
          <w:szCs w:val="24"/>
        </w:rPr>
      </w:pPr>
      <w:r w:rsidRPr="00427327">
        <w:rPr>
          <w:sz w:val="24"/>
          <w:szCs w:val="24"/>
        </w:rPr>
        <w:t>Для</w:t>
      </w:r>
      <w:r w:rsidRPr="00427327">
        <w:rPr>
          <w:spacing w:val="1"/>
          <w:sz w:val="24"/>
          <w:szCs w:val="24"/>
        </w:rPr>
        <w:t xml:space="preserve"> </w:t>
      </w:r>
      <w:r w:rsidRPr="00427327">
        <w:rPr>
          <w:sz w:val="24"/>
          <w:szCs w:val="24"/>
        </w:rPr>
        <w:t>реализации</w:t>
      </w:r>
      <w:r w:rsidRPr="00427327">
        <w:rPr>
          <w:spacing w:val="1"/>
          <w:sz w:val="24"/>
          <w:szCs w:val="24"/>
        </w:rPr>
        <w:t xml:space="preserve"> </w:t>
      </w:r>
      <w:r w:rsidRPr="00427327">
        <w:rPr>
          <w:sz w:val="24"/>
          <w:szCs w:val="24"/>
        </w:rPr>
        <w:t>коррекционной</w:t>
      </w:r>
      <w:r w:rsidRPr="00427327">
        <w:rPr>
          <w:spacing w:val="1"/>
          <w:sz w:val="24"/>
          <w:szCs w:val="24"/>
        </w:rPr>
        <w:t xml:space="preserve"> </w:t>
      </w:r>
      <w:r w:rsidRPr="00427327">
        <w:rPr>
          <w:sz w:val="24"/>
          <w:szCs w:val="24"/>
        </w:rPr>
        <w:t>программы</w:t>
      </w:r>
      <w:r w:rsidRPr="00427327">
        <w:rPr>
          <w:spacing w:val="1"/>
          <w:sz w:val="24"/>
          <w:szCs w:val="24"/>
        </w:rPr>
        <w:t xml:space="preserve"> </w:t>
      </w:r>
      <w:r w:rsidRPr="00427327">
        <w:rPr>
          <w:sz w:val="24"/>
          <w:szCs w:val="24"/>
        </w:rPr>
        <w:t>создана</w:t>
      </w:r>
      <w:r w:rsidRPr="00427327">
        <w:rPr>
          <w:spacing w:val="1"/>
          <w:sz w:val="24"/>
          <w:szCs w:val="24"/>
        </w:rPr>
        <w:t xml:space="preserve"> </w:t>
      </w:r>
      <w:r w:rsidRPr="00427327">
        <w:rPr>
          <w:sz w:val="24"/>
          <w:szCs w:val="24"/>
        </w:rPr>
        <w:t>информационная</w:t>
      </w:r>
      <w:r w:rsidRPr="00427327">
        <w:rPr>
          <w:spacing w:val="1"/>
          <w:sz w:val="24"/>
          <w:szCs w:val="24"/>
        </w:rPr>
        <w:t xml:space="preserve"> </w:t>
      </w:r>
      <w:r w:rsidRPr="00427327">
        <w:rPr>
          <w:sz w:val="24"/>
          <w:szCs w:val="24"/>
        </w:rPr>
        <w:t>образовательная</w:t>
      </w:r>
      <w:r w:rsidRPr="00427327">
        <w:rPr>
          <w:spacing w:val="1"/>
          <w:sz w:val="24"/>
          <w:szCs w:val="24"/>
        </w:rPr>
        <w:t xml:space="preserve"> </w:t>
      </w:r>
      <w:r w:rsidRPr="00427327">
        <w:rPr>
          <w:sz w:val="24"/>
          <w:szCs w:val="24"/>
        </w:rPr>
        <w:t>среда,</w:t>
      </w:r>
      <w:r w:rsidRPr="00427327">
        <w:rPr>
          <w:spacing w:val="-7"/>
          <w:sz w:val="24"/>
          <w:szCs w:val="24"/>
        </w:rPr>
        <w:t xml:space="preserve"> </w:t>
      </w:r>
      <w:r w:rsidRPr="00427327">
        <w:rPr>
          <w:sz w:val="24"/>
          <w:szCs w:val="24"/>
        </w:rPr>
        <w:t>которая</w:t>
      </w:r>
      <w:r w:rsidRPr="00427327">
        <w:rPr>
          <w:spacing w:val="-6"/>
          <w:sz w:val="24"/>
          <w:szCs w:val="24"/>
        </w:rPr>
        <w:t xml:space="preserve"> </w:t>
      </w:r>
      <w:r w:rsidRPr="00427327">
        <w:rPr>
          <w:sz w:val="24"/>
          <w:szCs w:val="24"/>
        </w:rPr>
        <w:t>предусматривает</w:t>
      </w:r>
      <w:r w:rsidRPr="00427327">
        <w:rPr>
          <w:spacing w:val="-7"/>
          <w:sz w:val="24"/>
          <w:szCs w:val="24"/>
        </w:rPr>
        <w:t xml:space="preserve"> </w:t>
      </w:r>
      <w:r w:rsidRPr="00427327">
        <w:rPr>
          <w:sz w:val="24"/>
          <w:szCs w:val="24"/>
        </w:rPr>
        <w:t>возможность</w:t>
      </w:r>
      <w:r w:rsidRPr="00427327">
        <w:rPr>
          <w:spacing w:val="-5"/>
          <w:sz w:val="24"/>
          <w:szCs w:val="24"/>
        </w:rPr>
        <w:t xml:space="preserve"> </w:t>
      </w:r>
      <w:r w:rsidRPr="00427327">
        <w:rPr>
          <w:sz w:val="24"/>
          <w:szCs w:val="24"/>
        </w:rPr>
        <w:t>использования</w:t>
      </w:r>
      <w:r w:rsidRPr="00427327">
        <w:rPr>
          <w:spacing w:val="-6"/>
          <w:sz w:val="24"/>
          <w:szCs w:val="24"/>
        </w:rPr>
        <w:t xml:space="preserve"> </w:t>
      </w:r>
      <w:r w:rsidRPr="00427327">
        <w:rPr>
          <w:sz w:val="24"/>
          <w:szCs w:val="24"/>
        </w:rPr>
        <w:t>современных</w:t>
      </w:r>
      <w:r w:rsidRPr="00427327">
        <w:rPr>
          <w:spacing w:val="-7"/>
          <w:sz w:val="24"/>
          <w:szCs w:val="24"/>
        </w:rPr>
        <w:t xml:space="preserve"> </w:t>
      </w:r>
      <w:r w:rsidRPr="00427327">
        <w:rPr>
          <w:sz w:val="24"/>
          <w:szCs w:val="24"/>
        </w:rPr>
        <w:t>информационно-</w:t>
      </w:r>
      <w:r w:rsidRPr="00427327">
        <w:rPr>
          <w:spacing w:val="-53"/>
          <w:sz w:val="24"/>
          <w:szCs w:val="24"/>
        </w:rPr>
        <w:t xml:space="preserve"> </w:t>
      </w:r>
      <w:r w:rsidRPr="00427327">
        <w:rPr>
          <w:sz w:val="24"/>
          <w:szCs w:val="24"/>
        </w:rPr>
        <w:t>коммуникационных</w:t>
      </w:r>
      <w:r w:rsidRPr="00427327">
        <w:rPr>
          <w:spacing w:val="1"/>
          <w:sz w:val="24"/>
          <w:szCs w:val="24"/>
        </w:rPr>
        <w:t xml:space="preserve"> </w:t>
      </w:r>
      <w:r w:rsidRPr="00427327">
        <w:rPr>
          <w:sz w:val="24"/>
          <w:szCs w:val="24"/>
        </w:rPr>
        <w:t>технологий.</w:t>
      </w:r>
      <w:r w:rsidRPr="00427327">
        <w:rPr>
          <w:spacing w:val="1"/>
          <w:sz w:val="24"/>
          <w:szCs w:val="24"/>
        </w:rPr>
        <w:t xml:space="preserve"> </w:t>
      </w:r>
      <w:r w:rsidRPr="00427327">
        <w:rPr>
          <w:sz w:val="24"/>
          <w:szCs w:val="24"/>
        </w:rPr>
        <w:t>Создана</w:t>
      </w:r>
      <w:r w:rsidRPr="00427327">
        <w:rPr>
          <w:spacing w:val="1"/>
          <w:sz w:val="24"/>
          <w:szCs w:val="24"/>
        </w:rPr>
        <w:t xml:space="preserve"> </w:t>
      </w:r>
      <w:r w:rsidRPr="00427327">
        <w:rPr>
          <w:sz w:val="24"/>
          <w:szCs w:val="24"/>
        </w:rPr>
        <w:t>система</w:t>
      </w:r>
      <w:r w:rsidRPr="00427327">
        <w:rPr>
          <w:spacing w:val="1"/>
          <w:sz w:val="24"/>
          <w:szCs w:val="24"/>
        </w:rPr>
        <w:t xml:space="preserve"> </w:t>
      </w:r>
      <w:r w:rsidRPr="00427327">
        <w:rPr>
          <w:sz w:val="24"/>
          <w:szCs w:val="24"/>
        </w:rPr>
        <w:t>доступа</w:t>
      </w:r>
      <w:r w:rsidRPr="00427327">
        <w:rPr>
          <w:spacing w:val="1"/>
          <w:sz w:val="24"/>
          <w:szCs w:val="24"/>
        </w:rPr>
        <w:t xml:space="preserve"> </w:t>
      </w:r>
      <w:r w:rsidRPr="00427327">
        <w:rPr>
          <w:sz w:val="24"/>
          <w:szCs w:val="24"/>
        </w:rPr>
        <w:t>детей</w:t>
      </w:r>
      <w:r w:rsidRPr="00427327">
        <w:rPr>
          <w:spacing w:val="1"/>
          <w:sz w:val="24"/>
          <w:szCs w:val="24"/>
        </w:rPr>
        <w:t xml:space="preserve"> </w:t>
      </w:r>
      <w:r w:rsidRPr="00427327">
        <w:rPr>
          <w:sz w:val="24"/>
          <w:szCs w:val="24"/>
        </w:rPr>
        <w:t>с</w:t>
      </w:r>
      <w:r w:rsidRPr="00427327">
        <w:rPr>
          <w:spacing w:val="1"/>
          <w:sz w:val="24"/>
          <w:szCs w:val="24"/>
        </w:rPr>
        <w:t xml:space="preserve"> </w:t>
      </w:r>
      <w:r w:rsidRPr="00427327">
        <w:rPr>
          <w:sz w:val="24"/>
          <w:szCs w:val="24"/>
        </w:rPr>
        <w:t>ограниченными</w:t>
      </w:r>
      <w:r w:rsidRPr="00427327">
        <w:rPr>
          <w:spacing w:val="1"/>
          <w:sz w:val="24"/>
          <w:szCs w:val="24"/>
        </w:rPr>
        <w:t xml:space="preserve"> </w:t>
      </w:r>
      <w:r w:rsidRPr="00427327">
        <w:rPr>
          <w:sz w:val="24"/>
          <w:szCs w:val="24"/>
        </w:rPr>
        <w:t>возможностями</w:t>
      </w:r>
      <w:r w:rsidRPr="00427327">
        <w:rPr>
          <w:spacing w:val="1"/>
          <w:sz w:val="24"/>
          <w:szCs w:val="24"/>
        </w:rPr>
        <w:t xml:space="preserve"> </w:t>
      </w:r>
      <w:r w:rsidRPr="00427327">
        <w:rPr>
          <w:sz w:val="24"/>
          <w:szCs w:val="24"/>
        </w:rPr>
        <w:t>здоровья,</w:t>
      </w:r>
      <w:r w:rsidRPr="00427327">
        <w:rPr>
          <w:spacing w:val="1"/>
          <w:sz w:val="24"/>
          <w:szCs w:val="24"/>
        </w:rPr>
        <w:t xml:space="preserve"> </w:t>
      </w:r>
      <w:r w:rsidRPr="00427327">
        <w:rPr>
          <w:sz w:val="24"/>
          <w:szCs w:val="24"/>
        </w:rPr>
        <w:t>родителей</w:t>
      </w:r>
      <w:r w:rsidRPr="00427327">
        <w:rPr>
          <w:spacing w:val="1"/>
          <w:sz w:val="24"/>
          <w:szCs w:val="24"/>
        </w:rPr>
        <w:t xml:space="preserve"> </w:t>
      </w:r>
      <w:r w:rsidRPr="00427327">
        <w:rPr>
          <w:sz w:val="24"/>
          <w:szCs w:val="24"/>
        </w:rPr>
        <w:t>(законных</w:t>
      </w:r>
      <w:r w:rsidRPr="00427327">
        <w:rPr>
          <w:spacing w:val="1"/>
          <w:sz w:val="24"/>
          <w:szCs w:val="24"/>
        </w:rPr>
        <w:t xml:space="preserve"> </w:t>
      </w:r>
      <w:r w:rsidRPr="00427327">
        <w:rPr>
          <w:sz w:val="24"/>
          <w:szCs w:val="24"/>
        </w:rPr>
        <w:t>представителей),</w:t>
      </w:r>
      <w:r w:rsidRPr="00427327">
        <w:rPr>
          <w:spacing w:val="1"/>
          <w:sz w:val="24"/>
          <w:szCs w:val="24"/>
        </w:rPr>
        <w:t xml:space="preserve"> </w:t>
      </w:r>
      <w:r w:rsidRPr="00427327">
        <w:rPr>
          <w:sz w:val="24"/>
          <w:szCs w:val="24"/>
        </w:rPr>
        <w:t>педагогов</w:t>
      </w:r>
      <w:r w:rsidRPr="00427327">
        <w:rPr>
          <w:spacing w:val="1"/>
          <w:sz w:val="24"/>
          <w:szCs w:val="24"/>
        </w:rPr>
        <w:t xml:space="preserve"> </w:t>
      </w:r>
      <w:r w:rsidRPr="00427327">
        <w:rPr>
          <w:sz w:val="24"/>
          <w:szCs w:val="24"/>
        </w:rPr>
        <w:t>к</w:t>
      </w:r>
      <w:r w:rsidRPr="00427327">
        <w:rPr>
          <w:spacing w:val="1"/>
          <w:sz w:val="24"/>
          <w:szCs w:val="24"/>
        </w:rPr>
        <w:t xml:space="preserve"> </w:t>
      </w:r>
      <w:r w:rsidRPr="00427327">
        <w:rPr>
          <w:sz w:val="24"/>
          <w:szCs w:val="24"/>
        </w:rPr>
        <w:t>сетевым</w:t>
      </w:r>
      <w:r w:rsidRPr="00427327">
        <w:rPr>
          <w:spacing w:val="1"/>
          <w:sz w:val="24"/>
          <w:szCs w:val="24"/>
        </w:rPr>
        <w:t xml:space="preserve"> </w:t>
      </w:r>
      <w:r w:rsidRPr="00427327">
        <w:rPr>
          <w:sz w:val="24"/>
          <w:szCs w:val="24"/>
        </w:rPr>
        <w:t>источникам</w:t>
      </w:r>
      <w:r w:rsidRPr="00427327">
        <w:rPr>
          <w:spacing w:val="1"/>
          <w:sz w:val="24"/>
          <w:szCs w:val="24"/>
        </w:rPr>
        <w:t xml:space="preserve"> </w:t>
      </w:r>
      <w:r w:rsidRPr="00427327">
        <w:rPr>
          <w:sz w:val="24"/>
          <w:szCs w:val="24"/>
        </w:rPr>
        <w:t>информации,</w:t>
      </w:r>
      <w:r w:rsidRPr="00427327">
        <w:rPr>
          <w:spacing w:val="1"/>
          <w:sz w:val="24"/>
          <w:szCs w:val="24"/>
        </w:rPr>
        <w:t xml:space="preserve"> </w:t>
      </w:r>
      <w:r w:rsidRPr="00427327">
        <w:rPr>
          <w:sz w:val="24"/>
          <w:szCs w:val="24"/>
        </w:rPr>
        <w:t>к</w:t>
      </w:r>
      <w:r w:rsidRPr="00427327">
        <w:rPr>
          <w:spacing w:val="1"/>
          <w:sz w:val="24"/>
          <w:szCs w:val="24"/>
        </w:rPr>
        <w:t xml:space="preserve"> </w:t>
      </w:r>
      <w:r w:rsidRPr="00427327">
        <w:rPr>
          <w:sz w:val="24"/>
          <w:szCs w:val="24"/>
        </w:rPr>
        <w:t>информационно-методическим</w:t>
      </w:r>
      <w:r w:rsidRPr="00427327">
        <w:rPr>
          <w:spacing w:val="1"/>
          <w:sz w:val="24"/>
          <w:szCs w:val="24"/>
        </w:rPr>
        <w:t xml:space="preserve"> </w:t>
      </w:r>
      <w:r w:rsidRPr="00427327">
        <w:rPr>
          <w:sz w:val="24"/>
          <w:szCs w:val="24"/>
        </w:rPr>
        <w:t>фондам,</w:t>
      </w:r>
      <w:r w:rsidRPr="00427327">
        <w:rPr>
          <w:spacing w:val="1"/>
          <w:sz w:val="24"/>
          <w:szCs w:val="24"/>
        </w:rPr>
        <w:t xml:space="preserve"> </w:t>
      </w:r>
      <w:r w:rsidRPr="00427327">
        <w:rPr>
          <w:sz w:val="24"/>
          <w:szCs w:val="24"/>
        </w:rPr>
        <w:t>предполагающим</w:t>
      </w:r>
      <w:r w:rsidRPr="00427327">
        <w:rPr>
          <w:spacing w:val="-52"/>
          <w:sz w:val="24"/>
          <w:szCs w:val="24"/>
        </w:rPr>
        <w:t xml:space="preserve"> </w:t>
      </w:r>
      <w:r w:rsidRPr="00427327">
        <w:rPr>
          <w:sz w:val="24"/>
          <w:szCs w:val="24"/>
        </w:rPr>
        <w:t>наличие</w:t>
      </w:r>
      <w:r w:rsidRPr="00427327">
        <w:rPr>
          <w:spacing w:val="1"/>
          <w:sz w:val="24"/>
          <w:szCs w:val="24"/>
        </w:rPr>
        <w:t xml:space="preserve"> </w:t>
      </w:r>
      <w:r w:rsidRPr="00427327">
        <w:rPr>
          <w:sz w:val="24"/>
          <w:szCs w:val="24"/>
        </w:rPr>
        <w:t>методических</w:t>
      </w:r>
      <w:r w:rsidRPr="00427327">
        <w:rPr>
          <w:spacing w:val="1"/>
          <w:sz w:val="24"/>
          <w:szCs w:val="24"/>
        </w:rPr>
        <w:t xml:space="preserve"> </w:t>
      </w:r>
      <w:r w:rsidRPr="00427327">
        <w:rPr>
          <w:sz w:val="24"/>
          <w:szCs w:val="24"/>
        </w:rPr>
        <w:t>пособий</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рекомендаций</w:t>
      </w:r>
      <w:r w:rsidRPr="00427327">
        <w:rPr>
          <w:spacing w:val="1"/>
          <w:sz w:val="24"/>
          <w:szCs w:val="24"/>
        </w:rPr>
        <w:t xml:space="preserve"> </w:t>
      </w:r>
      <w:r w:rsidRPr="00427327">
        <w:rPr>
          <w:sz w:val="24"/>
          <w:szCs w:val="24"/>
        </w:rPr>
        <w:t>по</w:t>
      </w:r>
      <w:r w:rsidRPr="00427327">
        <w:rPr>
          <w:spacing w:val="1"/>
          <w:sz w:val="24"/>
          <w:szCs w:val="24"/>
        </w:rPr>
        <w:t xml:space="preserve"> </w:t>
      </w:r>
      <w:r w:rsidRPr="00427327">
        <w:rPr>
          <w:sz w:val="24"/>
          <w:szCs w:val="24"/>
        </w:rPr>
        <w:t>всем</w:t>
      </w:r>
      <w:r w:rsidRPr="00427327">
        <w:rPr>
          <w:spacing w:val="1"/>
          <w:sz w:val="24"/>
          <w:szCs w:val="24"/>
        </w:rPr>
        <w:t xml:space="preserve"> </w:t>
      </w:r>
      <w:r w:rsidRPr="00427327">
        <w:rPr>
          <w:sz w:val="24"/>
          <w:szCs w:val="24"/>
        </w:rPr>
        <w:t>направлениям</w:t>
      </w:r>
      <w:r w:rsidRPr="00427327">
        <w:rPr>
          <w:spacing w:val="1"/>
          <w:sz w:val="24"/>
          <w:szCs w:val="24"/>
        </w:rPr>
        <w:t xml:space="preserve"> </w:t>
      </w:r>
      <w:r w:rsidRPr="00427327">
        <w:rPr>
          <w:sz w:val="24"/>
          <w:szCs w:val="24"/>
        </w:rPr>
        <w:t>и</w:t>
      </w:r>
      <w:r w:rsidRPr="00427327">
        <w:rPr>
          <w:spacing w:val="1"/>
          <w:sz w:val="24"/>
          <w:szCs w:val="24"/>
        </w:rPr>
        <w:t xml:space="preserve"> </w:t>
      </w:r>
      <w:r w:rsidRPr="00427327">
        <w:rPr>
          <w:sz w:val="24"/>
          <w:szCs w:val="24"/>
        </w:rPr>
        <w:t>видам</w:t>
      </w:r>
      <w:r w:rsidRPr="00427327">
        <w:rPr>
          <w:spacing w:val="1"/>
          <w:sz w:val="24"/>
          <w:szCs w:val="24"/>
        </w:rPr>
        <w:t xml:space="preserve"> </w:t>
      </w:r>
      <w:r w:rsidRPr="00427327">
        <w:rPr>
          <w:sz w:val="24"/>
          <w:szCs w:val="24"/>
        </w:rPr>
        <w:t>деятельности,</w:t>
      </w:r>
      <w:r w:rsidRPr="00427327">
        <w:rPr>
          <w:spacing w:val="-3"/>
          <w:sz w:val="24"/>
          <w:szCs w:val="24"/>
        </w:rPr>
        <w:t xml:space="preserve"> </w:t>
      </w:r>
      <w:r w:rsidRPr="00427327">
        <w:rPr>
          <w:sz w:val="24"/>
          <w:szCs w:val="24"/>
        </w:rPr>
        <w:t>наглядных</w:t>
      </w:r>
      <w:r w:rsidRPr="00427327">
        <w:rPr>
          <w:spacing w:val="-1"/>
          <w:sz w:val="24"/>
          <w:szCs w:val="24"/>
        </w:rPr>
        <w:t xml:space="preserve"> </w:t>
      </w:r>
      <w:r w:rsidRPr="00427327">
        <w:rPr>
          <w:sz w:val="24"/>
          <w:szCs w:val="24"/>
        </w:rPr>
        <w:t>пособий,</w:t>
      </w:r>
      <w:r w:rsidRPr="00427327">
        <w:rPr>
          <w:spacing w:val="-3"/>
          <w:sz w:val="24"/>
          <w:szCs w:val="24"/>
        </w:rPr>
        <w:t xml:space="preserve"> </w:t>
      </w:r>
      <w:r w:rsidRPr="00427327">
        <w:rPr>
          <w:sz w:val="24"/>
          <w:szCs w:val="24"/>
        </w:rPr>
        <w:t>мультимедийных, аудио-</w:t>
      </w:r>
      <w:r w:rsidRPr="00427327">
        <w:rPr>
          <w:spacing w:val="-3"/>
          <w:sz w:val="24"/>
          <w:szCs w:val="24"/>
        </w:rPr>
        <w:t xml:space="preserve"> </w:t>
      </w:r>
      <w:r w:rsidRPr="00427327">
        <w:rPr>
          <w:sz w:val="24"/>
          <w:szCs w:val="24"/>
        </w:rPr>
        <w:t>и</w:t>
      </w:r>
      <w:r w:rsidRPr="00427327">
        <w:rPr>
          <w:spacing w:val="-1"/>
          <w:sz w:val="24"/>
          <w:szCs w:val="24"/>
        </w:rPr>
        <w:t xml:space="preserve"> </w:t>
      </w:r>
      <w:r w:rsidRPr="00427327">
        <w:rPr>
          <w:sz w:val="24"/>
          <w:szCs w:val="24"/>
        </w:rPr>
        <w:t>видеоматериалов.</w:t>
      </w:r>
    </w:p>
    <w:p w:rsidR="001F3758" w:rsidRPr="00427327" w:rsidRDefault="001F3758">
      <w:pPr>
        <w:jc w:val="both"/>
        <w:rPr>
          <w:sz w:val="24"/>
          <w:szCs w:val="24"/>
        </w:rPr>
        <w:sectPr w:rsidR="001F3758" w:rsidRPr="00427327">
          <w:pgSz w:w="11910" w:h="16840"/>
          <w:pgMar w:top="540" w:right="0" w:bottom="800" w:left="20" w:header="0" w:footer="530" w:gutter="0"/>
          <w:cols w:space="720"/>
        </w:sectPr>
      </w:pPr>
    </w:p>
    <w:p w:rsidR="001F3758" w:rsidRPr="00427327" w:rsidRDefault="00056B79">
      <w:pPr>
        <w:spacing w:before="69"/>
        <w:ind w:left="1116"/>
        <w:jc w:val="both"/>
        <w:rPr>
          <w:sz w:val="24"/>
          <w:szCs w:val="24"/>
        </w:rPr>
      </w:pPr>
      <w:r w:rsidRPr="00427327">
        <w:rPr>
          <w:sz w:val="24"/>
          <w:szCs w:val="24"/>
        </w:rPr>
        <w:t>Планируемые</w:t>
      </w:r>
      <w:r w:rsidRPr="00427327">
        <w:rPr>
          <w:spacing w:val="-6"/>
          <w:sz w:val="24"/>
          <w:szCs w:val="24"/>
        </w:rPr>
        <w:t xml:space="preserve"> </w:t>
      </w:r>
      <w:r w:rsidRPr="00427327">
        <w:rPr>
          <w:sz w:val="24"/>
          <w:szCs w:val="24"/>
        </w:rPr>
        <w:t>результаты</w:t>
      </w:r>
      <w:r w:rsidRPr="00427327">
        <w:rPr>
          <w:spacing w:val="-5"/>
          <w:sz w:val="24"/>
          <w:szCs w:val="24"/>
        </w:rPr>
        <w:t xml:space="preserve"> </w:t>
      </w:r>
      <w:r w:rsidRPr="00427327">
        <w:rPr>
          <w:sz w:val="24"/>
          <w:szCs w:val="24"/>
        </w:rPr>
        <w:t>реализации</w:t>
      </w:r>
      <w:r w:rsidRPr="00427327">
        <w:rPr>
          <w:spacing w:val="-7"/>
          <w:sz w:val="24"/>
          <w:szCs w:val="24"/>
        </w:rPr>
        <w:t xml:space="preserve"> </w:t>
      </w:r>
      <w:r w:rsidRPr="00427327">
        <w:rPr>
          <w:sz w:val="24"/>
          <w:szCs w:val="24"/>
        </w:rPr>
        <w:t>программы:</w:t>
      </w:r>
    </w:p>
    <w:p w:rsidR="001F3758" w:rsidRDefault="00056B79">
      <w:pPr>
        <w:pStyle w:val="a5"/>
        <w:numPr>
          <w:ilvl w:val="0"/>
          <w:numId w:val="71"/>
        </w:numPr>
        <w:tabs>
          <w:tab w:val="left" w:pos="2122"/>
        </w:tabs>
        <w:spacing w:before="8"/>
        <w:ind w:left="2122" w:right="2706" w:hanging="308"/>
        <w:rPr>
          <w:sz w:val="24"/>
        </w:rPr>
      </w:pPr>
      <w:r>
        <w:rPr>
          <w:sz w:val="24"/>
        </w:rPr>
        <w:t>выявление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трудностями</w:t>
      </w:r>
      <w:r>
        <w:rPr>
          <w:spacing w:val="1"/>
          <w:sz w:val="24"/>
        </w:rPr>
        <w:t xml:space="preserve"> </w:t>
      </w:r>
      <w:r>
        <w:rPr>
          <w:sz w:val="24"/>
        </w:rPr>
        <w:t>адаптации,</w:t>
      </w:r>
      <w:r>
        <w:rPr>
          <w:spacing w:val="1"/>
          <w:sz w:val="24"/>
        </w:rPr>
        <w:t xml:space="preserve"> </w:t>
      </w:r>
      <w:r>
        <w:rPr>
          <w:sz w:val="24"/>
        </w:rPr>
        <w:t>обусловленными</w:t>
      </w:r>
      <w:r>
        <w:rPr>
          <w:spacing w:val="1"/>
          <w:sz w:val="24"/>
        </w:rPr>
        <w:t xml:space="preserve"> </w:t>
      </w:r>
      <w:r>
        <w:rPr>
          <w:sz w:val="24"/>
        </w:rPr>
        <w:t>ограниченными возможностямиздоровья;</w:t>
      </w:r>
    </w:p>
    <w:p w:rsidR="001F3758" w:rsidRDefault="00056B79">
      <w:pPr>
        <w:pStyle w:val="a5"/>
        <w:numPr>
          <w:ilvl w:val="0"/>
          <w:numId w:val="71"/>
        </w:numPr>
        <w:tabs>
          <w:tab w:val="left" w:pos="2164"/>
        </w:tabs>
        <w:spacing w:before="26"/>
        <w:ind w:left="2164" w:right="2747" w:hanging="350"/>
        <w:rPr>
          <w:sz w:val="24"/>
        </w:rPr>
      </w:pPr>
      <w:r>
        <w:rPr>
          <w:sz w:val="24"/>
        </w:rPr>
        <w:t>определены</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2"/>
          <w:sz w:val="24"/>
        </w:rPr>
        <w:t xml:space="preserve"> </w:t>
      </w:r>
      <w:r>
        <w:rPr>
          <w:sz w:val="24"/>
        </w:rPr>
        <w:t>возможностямиздоровья;</w:t>
      </w:r>
    </w:p>
    <w:p w:rsidR="001F3758" w:rsidRDefault="00056B79">
      <w:pPr>
        <w:pStyle w:val="a5"/>
        <w:numPr>
          <w:ilvl w:val="0"/>
          <w:numId w:val="71"/>
        </w:numPr>
        <w:tabs>
          <w:tab w:val="left" w:pos="1966"/>
        </w:tabs>
        <w:spacing w:before="28" w:line="235" w:lineRule="auto"/>
        <w:ind w:right="1372" w:firstLine="0"/>
        <w:rPr>
          <w:sz w:val="24"/>
        </w:rPr>
      </w:pPr>
      <w:r>
        <w:rPr>
          <w:sz w:val="24"/>
        </w:rPr>
        <w:t>определены</w:t>
      </w:r>
      <w:r>
        <w:rPr>
          <w:spacing w:val="1"/>
          <w:sz w:val="24"/>
        </w:rPr>
        <w:t xml:space="preserve"> </w:t>
      </w:r>
      <w:r>
        <w:rPr>
          <w:sz w:val="24"/>
        </w:rPr>
        <w:t>особенности</w:t>
      </w:r>
      <w:r>
        <w:rPr>
          <w:spacing w:val="1"/>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для</w:t>
      </w:r>
      <w:r>
        <w:rPr>
          <w:spacing w:val="1"/>
          <w:sz w:val="24"/>
        </w:rPr>
        <w:t xml:space="preserve"> </w:t>
      </w:r>
      <w:r>
        <w:rPr>
          <w:sz w:val="24"/>
        </w:rPr>
        <w:t>рассматриваемой</w:t>
      </w:r>
      <w:r>
        <w:rPr>
          <w:spacing w:val="1"/>
          <w:sz w:val="24"/>
        </w:rPr>
        <w:t xml:space="preserve"> </w:t>
      </w:r>
      <w:r>
        <w:rPr>
          <w:sz w:val="24"/>
        </w:rPr>
        <w:t>категории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индивидуальными</w:t>
      </w:r>
      <w:r>
        <w:rPr>
          <w:spacing w:val="-57"/>
          <w:sz w:val="24"/>
        </w:rPr>
        <w:t xml:space="preserve"> </w:t>
      </w:r>
      <w:r>
        <w:rPr>
          <w:sz w:val="24"/>
        </w:rPr>
        <w:t>особенностями</w:t>
      </w:r>
      <w:r>
        <w:rPr>
          <w:spacing w:val="1"/>
          <w:sz w:val="24"/>
        </w:rPr>
        <w:t xml:space="preserve"> </w:t>
      </w:r>
      <w:r>
        <w:rPr>
          <w:sz w:val="24"/>
        </w:rPr>
        <w:t>каждого</w:t>
      </w:r>
      <w:r>
        <w:rPr>
          <w:spacing w:val="1"/>
          <w:sz w:val="24"/>
        </w:rPr>
        <w:t xml:space="preserve"> </w:t>
      </w:r>
      <w:r>
        <w:rPr>
          <w:sz w:val="24"/>
        </w:rPr>
        <w:t>реб</w:t>
      </w:r>
      <w:r>
        <w:rPr>
          <w:rFonts w:ascii="Arial MT" w:hAnsi="Arial MT"/>
          <w:sz w:val="24"/>
        </w:rPr>
        <w:t>ѐ</w:t>
      </w:r>
      <w:r>
        <w:rPr>
          <w:rFonts w:ascii="Arial MT" w:hAnsi="Arial MT"/>
          <w:spacing w:val="1"/>
          <w:sz w:val="24"/>
        </w:rPr>
        <w:t xml:space="preserve"> </w:t>
      </w:r>
      <w:r>
        <w:rPr>
          <w:sz w:val="24"/>
        </w:rPr>
        <w:t>нка,</w:t>
      </w:r>
      <w:r>
        <w:rPr>
          <w:spacing w:val="1"/>
          <w:sz w:val="24"/>
        </w:rPr>
        <w:t xml:space="preserve"> </w:t>
      </w:r>
      <w:r>
        <w:rPr>
          <w:sz w:val="24"/>
        </w:rPr>
        <w:t>структурой</w:t>
      </w:r>
      <w:r>
        <w:rPr>
          <w:spacing w:val="1"/>
          <w:sz w:val="24"/>
        </w:rPr>
        <w:t xml:space="preserve"> </w:t>
      </w:r>
      <w:r>
        <w:rPr>
          <w:sz w:val="24"/>
        </w:rPr>
        <w:t>нарушения</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степенью</w:t>
      </w:r>
      <w:r>
        <w:rPr>
          <w:spacing w:val="-57"/>
          <w:sz w:val="24"/>
        </w:rPr>
        <w:t xml:space="preserve"> </w:t>
      </w:r>
      <w:r>
        <w:rPr>
          <w:sz w:val="24"/>
        </w:rPr>
        <w:t>еговыраженности;</w:t>
      </w:r>
    </w:p>
    <w:p w:rsidR="001F3758" w:rsidRDefault="00056B79">
      <w:pPr>
        <w:pStyle w:val="a5"/>
        <w:numPr>
          <w:ilvl w:val="0"/>
          <w:numId w:val="71"/>
        </w:numPr>
        <w:tabs>
          <w:tab w:val="left" w:pos="1958"/>
        </w:tabs>
        <w:spacing w:before="29"/>
        <w:ind w:left="1958"/>
        <w:jc w:val="left"/>
        <w:rPr>
          <w:sz w:val="24"/>
        </w:rPr>
      </w:pPr>
      <w:r>
        <w:rPr>
          <w:sz w:val="24"/>
        </w:rPr>
        <w:t>созданы</w:t>
      </w:r>
      <w:r>
        <w:rPr>
          <w:spacing w:val="-4"/>
          <w:sz w:val="24"/>
        </w:rPr>
        <w:t xml:space="preserve"> </w:t>
      </w:r>
      <w:r>
        <w:rPr>
          <w:sz w:val="24"/>
        </w:rPr>
        <w:t>условия,</w:t>
      </w:r>
      <w:r>
        <w:rPr>
          <w:spacing w:val="-5"/>
          <w:sz w:val="24"/>
        </w:rPr>
        <w:t xml:space="preserve"> </w:t>
      </w:r>
      <w:r>
        <w:rPr>
          <w:sz w:val="24"/>
        </w:rPr>
        <w:t>способствующие</w:t>
      </w:r>
      <w:r>
        <w:rPr>
          <w:spacing w:val="-4"/>
          <w:sz w:val="24"/>
        </w:rPr>
        <w:t xml:space="preserve"> </w:t>
      </w:r>
      <w:r>
        <w:rPr>
          <w:sz w:val="24"/>
        </w:rPr>
        <w:t>освоению</w:t>
      </w:r>
      <w:r>
        <w:rPr>
          <w:spacing w:val="-3"/>
          <w:sz w:val="24"/>
        </w:rPr>
        <w:t xml:space="preserve"> </w:t>
      </w:r>
      <w:r>
        <w:rPr>
          <w:sz w:val="24"/>
        </w:rPr>
        <w:t>детьми</w:t>
      </w:r>
      <w:r>
        <w:rPr>
          <w:spacing w:val="-6"/>
          <w:sz w:val="24"/>
        </w:rPr>
        <w:t xml:space="preserve"> </w:t>
      </w:r>
      <w:r>
        <w:rPr>
          <w:sz w:val="24"/>
        </w:rPr>
        <w:t>с</w:t>
      </w:r>
      <w:r>
        <w:rPr>
          <w:spacing w:val="-6"/>
          <w:sz w:val="24"/>
        </w:rPr>
        <w:t xml:space="preserve"> </w:t>
      </w:r>
      <w:r>
        <w:rPr>
          <w:sz w:val="24"/>
        </w:rPr>
        <w:t>ограниченнымивозможностями</w:t>
      </w:r>
    </w:p>
    <w:p w:rsidR="001F3758" w:rsidRDefault="00056B79">
      <w:pPr>
        <w:pStyle w:val="a5"/>
        <w:numPr>
          <w:ilvl w:val="0"/>
          <w:numId w:val="71"/>
        </w:numPr>
        <w:tabs>
          <w:tab w:val="left" w:pos="1990"/>
        </w:tabs>
        <w:spacing w:before="30"/>
        <w:ind w:right="1413" w:firstLine="0"/>
        <w:jc w:val="left"/>
        <w:rPr>
          <w:sz w:val="24"/>
        </w:rPr>
      </w:pPr>
      <w:r>
        <w:rPr>
          <w:sz w:val="24"/>
        </w:rPr>
        <w:t>здоровья основной образовательной программы начального общего образования и</w:t>
      </w:r>
      <w:r>
        <w:rPr>
          <w:spacing w:val="-57"/>
          <w:sz w:val="24"/>
        </w:rPr>
        <w:t xml:space="preserve"> </w:t>
      </w:r>
      <w:r>
        <w:rPr>
          <w:sz w:val="24"/>
        </w:rPr>
        <w:t>их интеграции</w:t>
      </w:r>
      <w:r>
        <w:rPr>
          <w:spacing w:val="3"/>
          <w:sz w:val="24"/>
        </w:rPr>
        <w:t xml:space="preserve"> </w:t>
      </w:r>
      <w:r>
        <w:rPr>
          <w:sz w:val="24"/>
        </w:rPr>
        <w:t>в образовательномучреждении;</w:t>
      </w:r>
    </w:p>
    <w:p w:rsidR="001F3758" w:rsidRDefault="00056B79">
      <w:pPr>
        <w:pStyle w:val="a5"/>
        <w:numPr>
          <w:ilvl w:val="0"/>
          <w:numId w:val="71"/>
        </w:numPr>
        <w:tabs>
          <w:tab w:val="left" w:pos="2096"/>
        </w:tabs>
        <w:spacing w:before="28"/>
        <w:ind w:right="1372" w:firstLine="0"/>
        <w:rPr>
          <w:sz w:val="24"/>
        </w:rPr>
      </w:pPr>
      <w:r>
        <w:rPr>
          <w:sz w:val="24"/>
        </w:rPr>
        <w:t>осуществлена</w:t>
      </w:r>
      <w:r>
        <w:rPr>
          <w:spacing w:val="1"/>
          <w:sz w:val="24"/>
        </w:rPr>
        <w:t xml:space="preserve"> </w:t>
      </w:r>
      <w:r>
        <w:rPr>
          <w:sz w:val="24"/>
        </w:rPr>
        <w:t>индивидуально</w:t>
      </w:r>
      <w:r>
        <w:rPr>
          <w:spacing w:val="1"/>
          <w:sz w:val="24"/>
        </w:rPr>
        <w:t xml:space="preserve"> </w:t>
      </w:r>
      <w:r>
        <w:rPr>
          <w:sz w:val="24"/>
        </w:rPr>
        <w:t>ориентированная</w:t>
      </w:r>
      <w:r>
        <w:rPr>
          <w:spacing w:val="1"/>
          <w:sz w:val="24"/>
        </w:rPr>
        <w:t xml:space="preserve"> </w:t>
      </w:r>
      <w:r>
        <w:rPr>
          <w:sz w:val="24"/>
        </w:rPr>
        <w:t>психолого-медико-</w:t>
      </w:r>
      <w:r>
        <w:rPr>
          <w:spacing w:val="1"/>
          <w:sz w:val="24"/>
        </w:rPr>
        <w:t xml:space="preserve"> </w:t>
      </w:r>
      <w:r>
        <w:rPr>
          <w:sz w:val="24"/>
        </w:rPr>
        <w:t>педагогической</w:t>
      </w:r>
      <w:r>
        <w:rPr>
          <w:spacing w:val="-13"/>
          <w:sz w:val="24"/>
        </w:rPr>
        <w:t xml:space="preserve"> </w:t>
      </w:r>
      <w:r>
        <w:rPr>
          <w:sz w:val="24"/>
        </w:rPr>
        <w:t>помощь</w:t>
      </w:r>
      <w:r>
        <w:rPr>
          <w:spacing w:val="-12"/>
          <w:sz w:val="24"/>
        </w:rPr>
        <w:t xml:space="preserve"> </w:t>
      </w:r>
      <w:r>
        <w:rPr>
          <w:sz w:val="24"/>
        </w:rPr>
        <w:t>детям</w:t>
      </w:r>
      <w:r>
        <w:rPr>
          <w:spacing w:val="-15"/>
          <w:sz w:val="24"/>
        </w:rPr>
        <w:t xml:space="preserve"> </w:t>
      </w:r>
      <w:r>
        <w:rPr>
          <w:sz w:val="24"/>
        </w:rPr>
        <w:t>с</w:t>
      </w:r>
      <w:r>
        <w:rPr>
          <w:spacing w:val="-12"/>
          <w:sz w:val="24"/>
        </w:rPr>
        <w:t xml:space="preserve"> </w:t>
      </w:r>
      <w:r>
        <w:rPr>
          <w:sz w:val="24"/>
        </w:rPr>
        <w:t>ограниченными</w:t>
      </w:r>
      <w:r>
        <w:rPr>
          <w:spacing w:val="-12"/>
          <w:sz w:val="24"/>
        </w:rPr>
        <w:t xml:space="preserve"> </w:t>
      </w:r>
      <w:r>
        <w:rPr>
          <w:sz w:val="24"/>
        </w:rPr>
        <w:t>возможностями</w:t>
      </w:r>
      <w:r>
        <w:rPr>
          <w:spacing w:val="-11"/>
          <w:sz w:val="24"/>
        </w:rPr>
        <w:t xml:space="preserve"> </w:t>
      </w:r>
      <w:r>
        <w:rPr>
          <w:sz w:val="24"/>
        </w:rPr>
        <w:t>здоровья</w:t>
      </w:r>
      <w:r>
        <w:rPr>
          <w:spacing w:val="-14"/>
          <w:sz w:val="24"/>
        </w:rPr>
        <w:t xml:space="preserve"> </w:t>
      </w:r>
      <w:r>
        <w:rPr>
          <w:sz w:val="24"/>
        </w:rPr>
        <w:t>с</w:t>
      </w:r>
      <w:r>
        <w:rPr>
          <w:spacing w:val="-14"/>
          <w:sz w:val="24"/>
        </w:rPr>
        <w:t xml:space="preserve"> </w:t>
      </w:r>
      <w:r>
        <w:rPr>
          <w:sz w:val="24"/>
        </w:rPr>
        <w:t>уч</w:t>
      </w:r>
      <w:r>
        <w:rPr>
          <w:rFonts w:ascii="Arial MT" w:hAnsi="Arial MT"/>
          <w:sz w:val="24"/>
        </w:rPr>
        <w:t>ѐ</w:t>
      </w:r>
      <w:r>
        <w:rPr>
          <w:rFonts w:ascii="Arial MT" w:hAnsi="Arial MT"/>
          <w:spacing w:val="-8"/>
          <w:sz w:val="24"/>
        </w:rPr>
        <w:t xml:space="preserve"> </w:t>
      </w:r>
      <w:r>
        <w:rPr>
          <w:sz w:val="24"/>
        </w:rPr>
        <w:t>том</w:t>
      </w:r>
      <w:r>
        <w:rPr>
          <w:spacing w:val="-58"/>
          <w:sz w:val="24"/>
        </w:rPr>
        <w:t xml:space="preserve"> </w:t>
      </w:r>
      <w:r>
        <w:rPr>
          <w:sz w:val="24"/>
        </w:rPr>
        <w:t>особенностей</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индивидуальных</w:t>
      </w:r>
      <w:r>
        <w:rPr>
          <w:spacing w:val="1"/>
          <w:sz w:val="24"/>
        </w:rPr>
        <w:t xml:space="preserve"> </w:t>
      </w:r>
      <w:r>
        <w:rPr>
          <w:sz w:val="24"/>
        </w:rPr>
        <w:t>возможностей</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рекомендациями</w:t>
      </w:r>
      <w:r>
        <w:rPr>
          <w:spacing w:val="1"/>
          <w:sz w:val="24"/>
        </w:rPr>
        <w:t xml:space="preserve"> </w:t>
      </w:r>
      <w:r>
        <w:rPr>
          <w:sz w:val="24"/>
        </w:rPr>
        <w:t>психолого-медико-</w:t>
      </w:r>
      <w:r>
        <w:rPr>
          <w:spacing w:val="1"/>
          <w:sz w:val="24"/>
        </w:rPr>
        <w:t xml:space="preserve"> </w:t>
      </w:r>
      <w:r>
        <w:rPr>
          <w:sz w:val="24"/>
        </w:rPr>
        <w:t>педагогическойкомиссии);</w:t>
      </w:r>
    </w:p>
    <w:p w:rsidR="001F3758" w:rsidRDefault="00056B79">
      <w:pPr>
        <w:pStyle w:val="a5"/>
        <w:numPr>
          <w:ilvl w:val="0"/>
          <w:numId w:val="71"/>
        </w:numPr>
        <w:tabs>
          <w:tab w:val="left" w:pos="2140"/>
        </w:tabs>
        <w:spacing w:before="23"/>
        <w:ind w:right="1387" w:firstLine="0"/>
        <w:rPr>
          <w:sz w:val="24"/>
        </w:rPr>
      </w:pPr>
      <w:r>
        <w:rPr>
          <w:sz w:val="24"/>
        </w:rPr>
        <w:t>разработаны</w:t>
      </w:r>
      <w:r>
        <w:rPr>
          <w:spacing w:val="1"/>
          <w:sz w:val="24"/>
        </w:rPr>
        <w:t xml:space="preserve"> </w:t>
      </w:r>
      <w:r>
        <w:rPr>
          <w:sz w:val="24"/>
        </w:rPr>
        <w:t>и</w:t>
      </w:r>
      <w:r>
        <w:rPr>
          <w:spacing w:val="1"/>
          <w:sz w:val="24"/>
        </w:rPr>
        <w:t xml:space="preserve"> </w:t>
      </w:r>
      <w:r>
        <w:rPr>
          <w:sz w:val="24"/>
        </w:rPr>
        <w:t>реализованы</w:t>
      </w:r>
      <w:r>
        <w:rPr>
          <w:spacing w:val="1"/>
          <w:sz w:val="24"/>
        </w:rPr>
        <w:t xml:space="preserve"> </w:t>
      </w:r>
      <w:r>
        <w:rPr>
          <w:sz w:val="24"/>
        </w:rPr>
        <w:t>индивидуальные</w:t>
      </w:r>
      <w:r>
        <w:rPr>
          <w:spacing w:val="1"/>
          <w:sz w:val="24"/>
        </w:rPr>
        <w:t xml:space="preserve"> </w:t>
      </w:r>
      <w:r>
        <w:rPr>
          <w:sz w:val="24"/>
        </w:rPr>
        <w:t>учебные</w:t>
      </w:r>
      <w:r>
        <w:rPr>
          <w:spacing w:val="1"/>
          <w:sz w:val="24"/>
        </w:rPr>
        <w:t xml:space="preserve"> </w:t>
      </w:r>
      <w:r>
        <w:rPr>
          <w:sz w:val="24"/>
        </w:rPr>
        <w:t>планы,</w:t>
      </w:r>
      <w:r>
        <w:rPr>
          <w:spacing w:val="1"/>
          <w:sz w:val="24"/>
        </w:rPr>
        <w:t xml:space="preserve"> </w:t>
      </w:r>
      <w:r>
        <w:rPr>
          <w:sz w:val="24"/>
        </w:rPr>
        <w:t>организованы</w:t>
      </w:r>
      <w:r>
        <w:rPr>
          <w:spacing w:val="1"/>
          <w:sz w:val="24"/>
        </w:rPr>
        <w:t xml:space="preserve"> </w:t>
      </w:r>
      <w:r>
        <w:rPr>
          <w:sz w:val="24"/>
        </w:rPr>
        <w:t>индивидуальные (или) групповые занятия для детей с выраженным нарушением в</w:t>
      </w:r>
      <w:r>
        <w:rPr>
          <w:spacing w:val="1"/>
          <w:sz w:val="24"/>
        </w:rPr>
        <w:t xml:space="preserve"> </w:t>
      </w:r>
      <w:r>
        <w:rPr>
          <w:sz w:val="24"/>
        </w:rPr>
        <w:t>физическом</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психическом</w:t>
      </w:r>
      <w:r>
        <w:rPr>
          <w:spacing w:val="3"/>
          <w:sz w:val="24"/>
        </w:rPr>
        <w:t xml:space="preserve"> </w:t>
      </w:r>
      <w:r>
        <w:rPr>
          <w:sz w:val="24"/>
        </w:rPr>
        <w:t>развитии;</w:t>
      </w:r>
    </w:p>
    <w:p w:rsidR="001F3758" w:rsidRDefault="00056B79">
      <w:pPr>
        <w:pStyle w:val="a5"/>
        <w:numPr>
          <w:ilvl w:val="0"/>
          <w:numId w:val="71"/>
        </w:numPr>
        <w:tabs>
          <w:tab w:val="left" w:pos="1964"/>
        </w:tabs>
        <w:spacing w:before="28"/>
        <w:ind w:right="2155" w:firstLine="0"/>
        <w:jc w:val="left"/>
        <w:rPr>
          <w:sz w:val="24"/>
        </w:rPr>
      </w:pPr>
      <w:r>
        <w:rPr>
          <w:sz w:val="24"/>
        </w:rPr>
        <w:t>обеспечены возможности обучения и воспитания по дополнительным</w:t>
      </w:r>
      <w:r>
        <w:rPr>
          <w:spacing w:val="1"/>
          <w:sz w:val="24"/>
        </w:rPr>
        <w:t xml:space="preserve"> </w:t>
      </w:r>
      <w:r>
        <w:rPr>
          <w:sz w:val="24"/>
        </w:rPr>
        <w:t>образовательным программам и получены дополнительные образовательные</w:t>
      </w:r>
      <w:r>
        <w:rPr>
          <w:spacing w:val="-58"/>
          <w:sz w:val="24"/>
        </w:rPr>
        <w:t xml:space="preserve"> </w:t>
      </w:r>
      <w:r>
        <w:rPr>
          <w:sz w:val="24"/>
        </w:rPr>
        <w:t>коррекционныеуслуги;</w:t>
      </w:r>
    </w:p>
    <w:p w:rsidR="001F3758" w:rsidRDefault="00056B79">
      <w:pPr>
        <w:pStyle w:val="a5"/>
        <w:numPr>
          <w:ilvl w:val="0"/>
          <w:numId w:val="71"/>
        </w:numPr>
        <w:tabs>
          <w:tab w:val="left" w:pos="2000"/>
        </w:tabs>
        <w:spacing w:before="30"/>
        <w:ind w:right="2876" w:firstLine="0"/>
        <w:jc w:val="left"/>
        <w:rPr>
          <w:sz w:val="24"/>
        </w:rPr>
      </w:pPr>
      <w:r>
        <w:rPr>
          <w:sz w:val="24"/>
        </w:rPr>
        <w:t>реализована система мероприятий по социальной адаптации детей с</w:t>
      </w:r>
      <w:r>
        <w:rPr>
          <w:spacing w:val="-57"/>
          <w:sz w:val="24"/>
        </w:rPr>
        <w:t xml:space="preserve"> </w:t>
      </w:r>
      <w:r>
        <w:rPr>
          <w:sz w:val="24"/>
        </w:rPr>
        <w:t>ограниченными возможностямиздоровья;</w:t>
      </w:r>
    </w:p>
    <w:p w:rsidR="001F3758" w:rsidRDefault="00056B79">
      <w:pPr>
        <w:pStyle w:val="a5"/>
        <w:numPr>
          <w:ilvl w:val="0"/>
          <w:numId w:val="71"/>
        </w:numPr>
        <w:tabs>
          <w:tab w:val="left" w:pos="2202"/>
        </w:tabs>
        <w:spacing w:before="26"/>
        <w:ind w:right="1384" w:firstLine="0"/>
        <w:rPr>
          <w:sz w:val="24"/>
        </w:rPr>
      </w:pPr>
      <w:r>
        <w:rPr>
          <w:sz w:val="24"/>
        </w:rPr>
        <w:t>оказана</w:t>
      </w:r>
      <w:r>
        <w:rPr>
          <w:spacing w:val="1"/>
          <w:sz w:val="24"/>
        </w:rPr>
        <w:t xml:space="preserve"> </w:t>
      </w:r>
      <w:r>
        <w:rPr>
          <w:sz w:val="24"/>
        </w:rPr>
        <w:t>консультативная</w:t>
      </w:r>
      <w:r>
        <w:rPr>
          <w:spacing w:val="1"/>
          <w:sz w:val="24"/>
        </w:rPr>
        <w:t xml:space="preserve"> </w:t>
      </w:r>
      <w:r>
        <w:rPr>
          <w:sz w:val="24"/>
        </w:rPr>
        <w:t>и</w:t>
      </w:r>
      <w:r>
        <w:rPr>
          <w:spacing w:val="1"/>
          <w:sz w:val="24"/>
        </w:rPr>
        <w:t xml:space="preserve"> </w:t>
      </w:r>
      <w:r>
        <w:rPr>
          <w:sz w:val="24"/>
        </w:rPr>
        <w:t>методическая</w:t>
      </w:r>
      <w:r>
        <w:rPr>
          <w:spacing w:val="1"/>
          <w:sz w:val="24"/>
        </w:rPr>
        <w:t xml:space="preserve"> </w:t>
      </w:r>
      <w:r>
        <w:rPr>
          <w:sz w:val="24"/>
        </w:rPr>
        <w:t>помощь</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 детей с ограниченными возможностями здоровья по медицинским,</w:t>
      </w:r>
      <w:r>
        <w:rPr>
          <w:spacing w:val="-57"/>
          <w:sz w:val="24"/>
        </w:rPr>
        <w:t xml:space="preserve"> </w:t>
      </w:r>
      <w:r>
        <w:rPr>
          <w:sz w:val="24"/>
        </w:rPr>
        <w:t>социальным, правовым</w:t>
      </w:r>
      <w:r>
        <w:rPr>
          <w:spacing w:val="-1"/>
          <w:sz w:val="24"/>
        </w:rPr>
        <w:t xml:space="preserve"> </w:t>
      </w:r>
      <w:r>
        <w:rPr>
          <w:sz w:val="24"/>
        </w:rPr>
        <w:t>и</w:t>
      </w:r>
      <w:r>
        <w:rPr>
          <w:spacing w:val="-1"/>
          <w:sz w:val="24"/>
        </w:rPr>
        <w:t xml:space="preserve"> </w:t>
      </w:r>
      <w:r>
        <w:rPr>
          <w:sz w:val="24"/>
        </w:rPr>
        <w:t>другимвопросам.</w:t>
      </w:r>
    </w:p>
    <w:p w:rsidR="001F3758" w:rsidRDefault="001F3758">
      <w:pPr>
        <w:pStyle w:val="a3"/>
        <w:spacing w:before="5"/>
        <w:ind w:left="0"/>
        <w:jc w:val="left"/>
        <w:rPr>
          <w:sz w:val="22"/>
        </w:rPr>
      </w:pPr>
    </w:p>
    <w:p w:rsidR="001F3758" w:rsidRDefault="00056B79">
      <w:pPr>
        <w:spacing w:before="1"/>
        <w:ind w:left="4716"/>
        <w:jc w:val="both"/>
        <w:rPr>
          <w:b/>
          <w:sz w:val="24"/>
        </w:rPr>
      </w:pPr>
      <w:r>
        <w:rPr>
          <w:b/>
          <w:color w:val="FF0000"/>
          <w:sz w:val="24"/>
        </w:rPr>
        <w:t>Раздел</w:t>
      </w:r>
      <w:r>
        <w:rPr>
          <w:b/>
          <w:color w:val="FF0000"/>
          <w:spacing w:val="-11"/>
          <w:sz w:val="24"/>
        </w:rPr>
        <w:t xml:space="preserve"> </w:t>
      </w:r>
      <w:r>
        <w:rPr>
          <w:b/>
          <w:color w:val="FF0000"/>
          <w:sz w:val="24"/>
        </w:rPr>
        <w:t>3.Организационный</w:t>
      </w:r>
    </w:p>
    <w:p w:rsidR="001F3758" w:rsidRDefault="00056B79">
      <w:pPr>
        <w:pStyle w:val="a3"/>
      </w:pPr>
      <w:r>
        <w:t>Нормативно-правовые</w:t>
      </w:r>
      <w:r>
        <w:rPr>
          <w:spacing w:val="-7"/>
        </w:rPr>
        <w:t xml:space="preserve"> </w:t>
      </w:r>
      <w:r>
        <w:t>основания</w:t>
      </w:r>
      <w:r>
        <w:rPr>
          <w:spacing w:val="-2"/>
        </w:rPr>
        <w:t xml:space="preserve"> </w:t>
      </w:r>
      <w:r>
        <w:t>составления</w:t>
      </w:r>
      <w:r>
        <w:rPr>
          <w:spacing w:val="-4"/>
        </w:rPr>
        <w:t xml:space="preserve"> </w:t>
      </w:r>
      <w:r>
        <w:t>учебного</w:t>
      </w:r>
      <w:r>
        <w:rPr>
          <w:spacing w:val="-5"/>
        </w:rPr>
        <w:t xml:space="preserve"> </w:t>
      </w:r>
      <w:r>
        <w:t>плана:</w:t>
      </w:r>
    </w:p>
    <w:p w:rsidR="001F3758" w:rsidRDefault="00056B79">
      <w:pPr>
        <w:pStyle w:val="a3"/>
        <w:ind w:right="1412"/>
      </w:pPr>
      <w:r>
        <w:rPr>
          <w:color w:val="FF0000"/>
        </w:rPr>
        <w:t>Учебный</w:t>
      </w:r>
      <w:r>
        <w:rPr>
          <w:color w:val="FF0000"/>
          <w:spacing w:val="1"/>
        </w:rPr>
        <w:t xml:space="preserve"> </w:t>
      </w:r>
      <w:r>
        <w:rPr>
          <w:color w:val="FF0000"/>
        </w:rPr>
        <w:t>план</w:t>
      </w:r>
      <w:r>
        <w:rPr>
          <w:color w:val="FF0000"/>
          <w:spacing w:val="1"/>
        </w:rPr>
        <w:t xml:space="preserve"> </w:t>
      </w:r>
      <w:r>
        <w:rPr>
          <w:color w:val="FF0000"/>
        </w:rPr>
        <w:t>начальной</w:t>
      </w:r>
      <w:r>
        <w:rPr>
          <w:color w:val="FF0000"/>
          <w:spacing w:val="1"/>
        </w:rPr>
        <w:t xml:space="preserve"> </w:t>
      </w:r>
      <w:r>
        <w:rPr>
          <w:color w:val="FF0000"/>
        </w:rPr>
        <w:t>школы</w:t>
      </w:r>
      <w:r>
        <w:rPr>
          <w:color w:val="FF0000"/>
          <w:spacing w:val="1"/>
        </w:rPr>
        <w:t xml:space="preserve"> </w:t>
      </w:r>
      <w:r>
        <w:rPr>
          <w:color w:val="FF0000"/>
        </w:rPr>
        <w:t>составлен</w:t>
      </w:r>
      <w:r>
        <w:rPr>
          <w:color w:val="FF0000"/>
          <w:spacing w:val="1"/>
        </w:rPr>
        <w:t xml:space="preserve"> </w:t>
      </w:r>
      <w:r>
        <w:rPr>
          <w:color w:val="FF0000"/>
        </w:rPr>
        <w:t>на</w:t>
      </w:r>
      <w:r>
        <w:rPr>
          <w:color w:val="FF0000"/>
          <w:spacing w:val="1"/>
        </w:rPr>
        <w:t xml:space="preserve"> </w:t>
      </w:r>
      <w:r>
        <w:rPr>
          <w:color w:val="FF0000"/>
        </w:rPr>
        <w:t>основе</w:t>
      </w:r>
      <w:r>
        <w:rPr>
          <w:color w:val="FF0000"/>
          <w:spacing w:val="1"/>
        </w:rPr>
        <w:t xml:space="preserve"> </w:t>
      </w:r>
      <w:r>
        <w:rPr>
          <w:color w:val="FF0000"/>
        </w:rPr>
        <w:t>нормативно-правовых</w:t>
      </w:r>
      <w:r>
        <w:rPr>
          <w:color w:val="FF0000"/>
          <w:spacing w:val="1"/>
        </w:rPr>
        <w:t xml:space="preserve"> </w:t>
      </w:r>
      <w:r>
        <w:rPr>
          <w:color w:val="FF0000"/>
        </w:rPr>
        <w:t>документов:</w:t>
      </w:r>
    </w:p>
    <w:p w:rsidR="001F3758" w:rsidRDefault="00056B79">
      <w:pPr>
        <w:pStyle w:val="a5"/>
        <w:numPr>
          <w:ilvl w:val="0"/>
          <w:numId w:val="68"/>
        </w:numPr>
        <w:tabs>
          <w:tab w:val="left" w:pos="1836"/>
        </w:tabs>
        <w:ind w:right="1420" w:firstLine="0"/>
        <w:rPr>
          <w:color w:val="FF0000"/>
          <w:sz w:val="24"/>
        </w:rPr>
      </w:pPr>
      <w:r>
        <w:rPr>
          <w:color w:val="FF0000"/>
          <w:sz w:val="24"/>
        </w:rPr>
        <w:t>Федеральный закон «Об образовании в Российской Федерации» от 29.12.2012 №</w:t>
      </w:r>
      <w:r>
        <w:rPr>
          <w:color w:val="FF0000"/>
          <w:spacing w:val="1"/>
          <w:sz w:val="24"/>
        </w:rPr>
        <w:t xml:space="preserve"> </w:t>
      </w:r>
      <w:r>
        <w:rPr>
          <w:color w:val="FF0000"/>
          <w:sz w:val="24"/>
        </w:rPr>
        <w:t>273-ФЗ;</w:t>
      </w:r>
    </w:p>
    <w:p w:rsidR="001F3758" w:rsidRDefault="00056B79">
      <w:pPr>
        <w:pStyle w:val="a3"/>
        <w:spacing w:before="26"/>
        <w:ind w:right="1413"/>
      </w:pPr>
      <w:r>
        <w:rPr>
          <w:color w:val="FF0000"/>
        </w:rPr>
        <w:t>•Федеральный</w:t>
      </w:r>
      <w:r>
        <w:rPr>
          <w:color w:val="FF0000"/>
          <w:spacing w:val="1"/>
        </w:rPr>
        <w:t xml:space="preserve"> </w:t>
      </w:r>
      <w:r>
        <w:rPr>
          <w:color w:val="FF0000"/>
        </w:rPr>
        <w:t>государственный</w:t>
      </w:r>
      <w:r>
        <w:rPr>
          <w:color w:val="FF0000"/>
          <w:spacing w:val="1"/>
        </w:rPr>
        <w:t xml:space="preserve"> </w:t>
      </w:r>
      <w:r>
        <w:rPr>
          <w:color w:val="FF0000"/>
        </w:rPr>
        <w:t>образовательный</w:t>
      </w:r>
      <w:r>
        <w:rPr>
          <w:color w:val="FF0000"/>
          <w:spacing w:val="1"/>
        </w:rPr>
        <w:t xml:space="preserve"> </w:t>
      </w:r>
      <w:r>
        <w:rPr>
          <w:color w:val="FF0000"/>
        </w:rPr>
        <w:t>стандарт</w:t>
      </w:r>
      <w:r>
        <w:rPr>
          <w:color w:val="FF0000"/>
          <w:spacing w:val="1"/>
        </w:rPr>
        <w:t xml:space="preserve"> </w:t>
      </w:r>
      <w:r>
        <w:rPr>
          <w:color w:val="FF0000"/>
        </w:rPr>
        <w:t>начального</w:t>
      </w:r>
      <w:r>
        <w:rPr>
          <w:color w:val="FF0000"/>
          <w:spacing w:val="1"/>
        </w:rPr>
        <w:t xml:space="preserve"> </w:t>
      </w:r>
      <w:r>
        <w:rPr>
          <w:color w:val="FF0000"/>
        </w:rPr>
        <w:t>общего</w:t>
      </w:r>
      <w:r>
        <w:rPr>
          <w:color w:val="FF0000"/>
          <w:spacing w:val="1"/>
        </w:rPr>
        <w:t xml:space="preserve"> </w:t>
      </w:r>
      <w:r>
        <w:rPr>
          <w:color w:val="FF0000"/>
        </w:rPr>
        <w:t>образования,</w:t>
      </w:r>
      <w:r>
        <w:rPr>
          <w:color w:val="FF0000"/>
          <w:spacing w:val="1"/>
        </w:rPr>
        <w:t xml:space="preserve"> </w:t>
      </w:r>
      <w:r>
        <w:rPr>
          <w:color w:val="FF0000"/>
        </w:rPr>
        <w:t>утверждённый</w:t>
      </w:r>
      <w:r>
        <w:rPr>
          <w:color w:val="FF0000"/>
          <w:spacing w:val="1"/>
        </w:rPr>
        <w:t xml:space="preserve"> </w:t>
      </w:r>
      <w:r>
        <w:rPr>
          <w:color w:val="FF0000"/>
        </w:rPr>
        <w:t>приказом</w:t>
      </w:r>
      <w:r>
        <w:rPr>
          <w:color w:val="FF0000"/>
          <w:spacing w:val="1"/>
        </w:rPr>
        <w:t xml:space="preserve"> </w:t>
      </w:r>
      <w:r>
        <w:rPr>
          <w:color w:val="FF0000"/>
        </w:rPr>
        <w:t>Министерства</w:t>
      </w:r>
      <w:r>
        <w:rPr>
          <w:color w:val="FF0000"/>
          <w:spacing w:val="1"/>
        </w:rPr>
        <w:t xml:space="preserve"> </w:t>
      </w:r>
      <w:r>
        <w:rPr>
          <w:color w:val="FF0000"/>
        </w:rPr>
        <w:t>образования</w:t>
      </w:r>
      <w:r>
        <w:rPr>
          <w:color w:val="FF0000"/>
          <w:spacing w:val="1"/>
        </w:rPr>
        <w:t xml:space="preserve"> </w:t>
      </w:r>
      <w:r>
        <w:rPr>
          <w:color w:val="FF0000"/>
        </w:rPr>
        <w:t>и</w:t>
      </w:r>
      <w:r>
        <w:rPr>
          <w:color w:val="FF0000"/>
          <w:spacing w:val="1"/>
        </w:rPr>
        <w:t xml:space="preserve"> </w:t>
      </w:r>
      <w:r>
        <w:rPr>
          <w:color w:val="FF0000"/>
        </w:rPr>
        <w:t>науки</w:t>
      </w:r>
      <w:r>
        <w:rPr>
          <w:color w:val="FF0000"/>
          <w:spacing w:val="1"/>
        </w:rPr>
        <w:t xml:space="preserve"> </w:t>
      </w:r>
      <w:r>
        <w:rPr>
          <w:color w:val="FF0000"/>
        </w:rPr>
        <w:t>Российской</w:t>
      </w:r>
      <w:r>
        <w:rPr>
          <w:color w:val="FF0000"/>
          <w:spacing w:val="1"/>
        </w:rPr>
        <w:t xml:space="preserve"> </w:t>
      </w:r>
      <w:r>
        <w:rPr>
          <w:color w:val="FF0000"/>
        </w:rPr>
        <w:t>Федерации</w:t>
      </w:r>
      <w:r>
        <w:rPr>
          <w:color w:val="FF0000"/>
          <w:spacing w:val="1"/>
        </w:rPr>
        <w:t xml:space="preserve"> </w:t>
      </w:r>
      <w:r>
        <w:rPr>
          <w:color w:val="FF0000"/>
        </w:rPr>
        <w:t>от</w:t>
      </w:r>
      <w:r>
        <w:rPr>
          <w:color w:val="FF0000"/>
          <w:spacing w:val="1"/>
        </w:rPr>
        <w:t xml:space="preserve"> </w:t>
      </w:r>
      <w:r>
        <w:rPr>
          <w:color w:val="FF0000"/>
        </w:rPr>
        <w:t>31.05.2021</w:t>
      </w:r>
      <w:r>
        <w:rPr>
          <w:color w:val="FF0000"/>
          <w:spacing w:val="1"/>
        </w:rPr>
        <w:t xml:space="preserve"> </w:t>
      </w:r>
      <w:r>
        <w:rPr>
          <w:color w:val="FF0000"/>
        </w:rPr>
        <w:t>N</w:t>
      </w:r>
      <w:r>
        <w:rPr>
          <w:color w:val="FF0000"/>
          <w:spacing w:val="1"/>
        </w:rPr>
        <w:t xml:space="preserve"> </w:t>
      </w:r>
      <w:r>
        <w:rPr>
          <w:color w:val="FF0000"/>
        </w:rPr>
        <w:t>286,</w:t>
      </w:r>
      <w:r>
        <w:rPr>
          <w:color w:val="FF0000"/>
          <w:spacing w:val="1"/>
        </w:rPr>
        <w:t xml:space="preserve"> </w:t>
      </w:r>
      <w:r>
        <w:rPr>
          <w:color w:val="FF0000"/>
        </w:rPr>
        <w:t>«Об</w:t>
      </w:r>
      <w:r>
        <w:rPr>
          <w:color w:val="FF0000"/>
          <w:spacing w:val="1"/>
        </w:rPr>
        <w:t xml:space="preserve"> </w:t>
      </w:r>
      <w:r>
        <w:rPr>
          <w:color w:val="FF0000"/>
        </w:rPr>
        <w:t>утверждении</w:t>
      </w:r>
      <w:r>
        <w:rPr>
          <w:color w:val="FF0000"/>
          <w:spacing w:val="1"/>
        </w:rPr>
        <w:t xml:space="preserve"> </w:t>
      </w:r>
      <w:r>
        <w:rPr>
          <w:color w:val="FF0000"/>
        </w:rPr>
        <w:t>федерального</w:t>
      </w:r>
      <w:r>
        <w:rPr>
          <w:color w:val="FF0000"/>
          <w:spacing w:val="1"/>
        </w:rPr>
        <w:t xml:space="preserve"> </w:t>
      </w:r>
      <w:r>
        <w:rPr>
          <w:color w:val="FF0000"/>
        </w:rPr>
        <w:t>государственного</w:t>
      </w:r>
      <w:r>
        <w:rPr>
          <w:color w:val="FF0000"/>
          <w:spacing w:val="-2"/>
        </w:rPr>
        <w:t xml:space="preserve"> </w:t>
      </w:r>
      <w:r>
        <w:rPr>
          <w:color w:val="FF0000"/>
        </w:rPr>
        <w:t>образовательного</w:t>
      </w:r>
      <w:r>
        <w:rPr>
          <w:color w:val="FF0000"/>
          <w:spacing w:val="1"/>
        </w:rPr>
        <w:t xml:space="preserve"> </w:t>
      </w:r>
      <w:r>
        <w:rPr>
          <w:color w:val="FF0000"/>
        </w:rPr>
        <w:t>стандарта</w:t>
      </w:r>
      <w:r>
        <w:rPr>
          <w:color w:val="FF0000"/>
          <w:spacing w:val="-2"/>
        </w:rPr>
        <w:t xml:space="preserve"> </w:t>
      </w:r>
      <w:r>
        <w:rPr>
          <w:color w:val="FF0000"/>
        </w:rPr>
        <w:t>начального</w:t>
      </w:r>
      <w:r>
        <w:rPr>
          <w:color w:val="FF0000"/>
          <w:spacing w:val="-1"/>
        </w:rPr>
        <w:t xml:space="preserve"> </w:t>
      </w:r>
      <w:r>
        <w:rPr>
          <w:color w:val="FF0000"/>
        </w:rPr>
        <w:t>общего</w:t>
      </w:r>
      <w:r>
        <w:rPr>
          <w:color w:val="FF0000"/>
          <w:spacing w:val="-1"/>
        </w:rPr>
        <w:t xml:space="preserve"> </w:t>
      </w:r>
      <w:r>
        <w:rPr>
          <w:color w:val="FF0000"/>
        </w:rPr>
        <w:t>образования»</w:t>
      </w:r>
    </w:p>
    <w:p w:rsidR="001F3758" w:rsidRDefault="00056B79">
      <w:pPr>
        <w:pStyle w:val="a5"/>
        <w:numPr>
          <w:ilvl w:val="0"/>
          <w:numId w:val="68"/>
        </w:numPr>
        <w:tabs>
          <w:tab w:val="left" w:pos="1856"/>
        </w:tabs>
        <w:spacing w:before="28"/>
        <w:ind w:right="1681" w:firstLine="56"/>
        <w:jc w:val="left"/>
        <w:rPr>
          <w:color w:val="FF0000"/>
          <w:sz w:val="24"/>
        </w:rPr>
      </w:pPr>
      <w:r>
        <w:rPr>
          <w:color w:val="FF0000"/>
          <w:sz w:val="24"/>
        </w:rPr>
        <w:t>Приказ Минпросвещения России от 22.03.2021 № 115 «Об утверждении Порядка</w:t>
      </w:r>
      <w:r>
        <w:rPr>
          <w:color w:val="FF0000"/>
          <w:spacing w:val="-57"/>
          <w:sz w:val="24"/>
        </w:rPr>
        <w:t xml:space="preserve"> </w:t>
      </w:r>
      <w:r>
        <w:rPr>
          <w:color w:val="FF0000"/>
          <w:sz w:val="24"/>
        </w:rPr>
        <w:t>организации</w:t>
      </w:r>
      <w:r>
        <w:rPr>
          <w:color w:val="FF0000"/>
          <w:spacing w:val="1"/>
          <w:sz w:val="24"/>
        </w:rPr>
        <w:t xml:space="preserve"> </w:t>
      </w:r>
      <w:r>
        <w:rPr>
          <w:color w:val="FF0000"/>
          <w:sz w:val="24"/>
        </w:rPr>
        <w:t>и</w:t>
      </w:r>
      <w:r>
        <w:rPr>
          <w:color w:val="FF0000"/>
          <w:spacing w:val="-2"/>
          <w:sz w:val="24"/>
        </w:rPr>
        <w:t xml:space="preserve"> </w:t>
      </w:r>
      <w:r>
        <w:rPr>
          <w:color w:val="FF0000"/>
          <w:sz w:val="24"/>
        </w:rPr>
        <w:t>осуществления</w:t>
      </w:r>
      <w:r>
        <w:rPr>
          <w:color w:val="FF0000"/>
          <w:spacing w:val="-1"/>
          <w:sz w:val="24"/>
        </w:rPr>
        <w:t xml:space="preserve"> </w:t>
      </w:r>
      <w:r>
        <w:rPr>
          <w:color w:val="FF0000"/>
          <w:sz w:val="24"/>
        </w:rPr>
        <w:t>образовательной</w:t>
      </w:r>
      <w:r>
        <w:rPr>
          <w:color w:val="FF0000"/>
          <w:spacing w:val="2"/>
          <w:sz w:val="24"/>
        </w:rPr>
        <w:t xml:space="preserve"> </w:t>
      </w:r>
      <w:r>
        <w:rPr>
          <w:color w:val="FF0000"/>
          <w:sz w:val="24"/>
        </w:rPr>
        <w:t>деятельности</w:t>
      </w:r>
      <w:r>
        <w:rPr>
          <w:color w:val="FF0000"/>
          <w:spacing w:val="1"/>
          <w:sz w:val="24"/>
        </w:rPr>
        <w:t xml:space="preserve"> </w:t>
      </w:r>
      <w:r>
        <w:rPr>
          <w:color w:val="FF0000"/>
          <w:sz w:val="24"/>
        </w:rPr>
        <w:t>по</w:t>
      </w:r>
      <w:r>
        <w:rPr>
          <w:color w:val="FF0000"/>
          <w:spacing w:val="-1"/>
          <w:sz w:val="24"/>
        </w:rPr>
        <w:t xml:space="preserve"> </w:t>
      </w:r>
      <w:r>
        <w:rPr>
          <w:color w:val="FF0000"/>
          <w:sz w:val="24"/>
        </w:rPr>
        <w:t>основным</w:t>
      </w:r>
      <w:r>
        <w:rPr>
          <w:color w:val="FF0000"/>
          <w:spacing w:val="1"/>
          <w:sz w:val="24"/>
        </w:rPr>
        <w:t xml:space="preserve"> </w:t>
      </w:r>
      <w:r>
        <w:rPr>
          <w:color w:val="FF0000"/>
          <w:sz w:val="24"/>
        </w:rPr>
        <w:t>общеобразовательным программам – образовательным программам начального</w:t>
      </w:r>
      <w:r>
        <w:rPr>
          <w:color w:val="FF0000"/>
          <w:spacing w:val="1"/>
          <w:sz w:val="24"/>
        </w:rPr>
        <w:t xml:space="preserve"> </w:t>
      </w:r>
      <w:r>
        <w:rPr>
          <w:color w:val="FF0000"/>
          <w:sz w:val="24"/>
        </w:rPr>
        <w:t>общего, основного общего,</w:t>
      </w:r>
      <w:r>
        <w:rPr>
          <w:color w:val="FF0000"/>
          <w:spacing w:val="1"/>
          <w:sz w:val="24"/>
        </w:rPr>
        <w:t xml:space="preserve"> </w:t>
      </w:r>
      <w:r>
        <w:rPr>
          <w:color w:val="FF0000"/>
          <w:sz w:val="24"/>
        </w:rPr>
        <w:t>среднего общего</w:t>
      </w:r>
      <w:r>
        <w:rPr>
          <w:color w:val="FF0000"/>
          <w:spacing w:val="1"/>
          <w:sz w:val="24"/>
        </w:rPr>
        <w:t xml:space="preserve"> </w:t>
      </w:r>
      <w:r>
        <w:rPr>
          <w:color w:val="FF0000"/>
          <w:sz w:val="24"/>
        </w:rPr>
        <w:t>образования»;</w:t>
      </w:r>
    </w:p>
    <w:p w:rsidR="001F3758" w:rsidRDefault="00056B79">
      <w:pPr>
        <w:pStyle w:val="a5"/>
        <w:numPr>
          <w:ilvl w:val="0"/>
          <w:numId w:val="68"/>
        </w:numPr>
        <w:tabs>
          <w:tab w:val="left" w:pos="1800"/>
        </w:tabs>
        <w:ind w:right="1467" w:firstLine="0"/>
        <w:jc w:val="left"/>
        <w:rPr>
          <w:color w:val="FF0000"/>
          <w:sz w:val="24"/>
        </w:rPr>
      </w:pPr>
      <w:r>
        <w:rPr>
          <w:color w:val="FF0000"/>
          <w:sz w:val="24"/>
        </w:rPr>
        <w:t>Приказ Министерства просвещения Российской Федерации от 20.05.2020 № 254 «О</w:t>
      </w:r>
      <w:r>
        <w:rPr>
          <w:color w:val="FF0000"/>
          <w:spacing w:val="-57"/>
          <w:sz w:val="24"/>
        </w:rPr>
        <w:t xml:space="preserve"> </w:t>
      </w:r>
      <w:r>
        <w:rPr>
          <w:color w:val="FF0000"/>
          <w:sz w:val="24"/>
        </w:rPr>
        <w:t>федеральном перечне учебников, рекомендуемых к использованию при реализации</w:t>
      </w:r>
      <w:r>
        <w:rPr>
          <w:color w:val="FF0000"/>
          <w:spacing w:val="1"/>
          <w:sz w:val="24"/>
        </w:rPr>
        <w:t xml:space="preserve"> </w:t>
      </w:r>
      <w:r>
        <w:rPr>
          <w:color w:val="FF0000"/>
          <w:sz w:val="24"/>
        </w:rPr>
        <w:t>имеющих государственную аккредитацию образовательных программ начального</w:t>
      </w:r>
      <w:r>
        <w:rPr>
          <w:color w:val="FF0000"/>
          <w:spacing w:val="1"/>
          <w:sz w:val="24"/>
        </w:rPr>
        <w:t xml:space="preserve"> </w:t>
      </w:r>
      <w:r>
        <w:rPr>
          <w:color w:val="FF0000"/>
          <w:sz w:val="24"/>
        </w:rPr>
        <w:t>общего,</w:t>
      </w:r>
      <w:r>
        <w:rPr>
          <w:color w:val="FF0000"/>
          <w:spacing w:val="-1"/>
          <w:sz w:val="24"/>
        </w:rPr>
        <w:t xml:space="preserve"> </w:t>
      </w:r>
      <w:r>
        <w:rPr>
          <w:color w:val="FF0000"/>
          <w:sz w:val="24"/>
        </w:rPr>
        <w:t>основного общего, среднего</w:t>
      </w:r>
      <w:r>
        <w:rPr>
          <w:color w:val="FF0000"/>
          <w:spacing w:val="-1"/>
          <w:sz w:val="24"/>
        </w:rPr>
        <w:t xml:space="preserve"> </w:t>
      </w:r>
      <w:r>
        <w:rPr>
          <w:color w:val="FF0000"/>
          <w:sz w:val="24"/>
        </w:rPr>
        <w:t>общего образования</w:t>
      </w:r>
      <w:r>
        <w:rPr>
          <w:color w:val="FF0000"/>
          <w:spacing w:val="2"/>
          <w:sz w:val="24"/>
        </w:rPr>
        <w:t xml:space="preserve"> </w:t>
      </w:r>
      <w:r>
        <w:rPr>
          <w:color w:val="FF0000"/>
          <w:sz w:val="24"/>
        </w:rPr>
        <w:t>организациями,</w:t>
      </w:r>
      <w:r>
        <w:rPr>
          <w:color w:val="FF0000"/>
          <w:spacing w:val="1"/>
          <w:sz w:val="24"/>
        </w:rPr>
        <w:t xml:space="preserve"> </w:t>
      </w:r>
      <w:r>
        <w:rPr>
          <w:color w:val="FF0000"/>
          <w:sz w:val="24"/>
        </w:rPr>
        <w:t>осуществляющими образовательную деятельность» (в ред. приказа от 23.12.2020 №</w:t>
      </w:r>
      <w:r>
        <w:rPr>
          <w:color w:val="FF0000"/>
          <w:spacing w:val="1"/>
          <w:sz w:val="24"/>
        </w:rPr>
        <w:t xml:space="preserve"> </w:t>
      </w:r>
      <w:r>
        <w:rPr>
          <w:color w:val="FF0000"/>
          <w:sz w:val="24"/>
        </w:rPr>
        <w:t>766);</w:t>
      </w:r>
    </w:p>
    <w:p w:rsidR="001F3758" w:rsidRDefault="00056B79">
      <w:pPr>
        <w:pStyle w:val="a5"/>
        <w:numPr>
          <w:ilvl w:val="0"/>
          <w:numId w:val="68"/>
        </w:numPr>
        <w:tabs>
          <w:tab w:val="left" w:pos="1840"/>
        </w:tabs>
        <w:ind w:right="1418" w:firstLine="0"/>
        <w:rPr>
          <w:color w:val="FF0000"/>
          <w:sz w:val="24"/>
        </w:rPr>
      </w:pPr>
      <w:r>
        <w:rPr>
          <w:color w:val="FF0000"/>
          <w:sz w:val="24"/>
        </w:rPr>
        <w:t>Письмо Министерства образования и науки Российской Федерации от 8 октября</w:t>
      </w:r>
      <w:r>
        <w:rPr>
          <w:color w:val="FF0000"/>
          <w:spacing w:val="1"/>
          <w:sz w:val="24"/>
        </w:rPr>
        <w:t xml:space="preserve"> </w:t>
      </w:r>
      <w:r>
        <w:rPr>
          <w:color w:val="FF0000"/>
          <w:sz w:val="24"/>
        </w:rPr>
        <w:t>2010</w:t>
      </w:r>
      <w:r>
        <w:rPr>
          <w:color w:val="FF0000"/>
          <w:spacing w:val="1"/>
          <w:sz w:val="24"/>
        </w:rPr>
        <w:t xml:space="preserve"> </w:t>
      </w:r>
      <w:r>
        <w:rPr>
          <w:color w:val="FF0000"/>
          <w:sz w:val="24"/>
        </w:rPr>
        <w:t>г.</w:t>
      </w:r>
      <w:r>
        <w:rPr>
          <w:color w:val="FF0000"/>
          <w:spacing w:val="1"/>
          <w:sz w:val="24"/>
        </w:rPr>
        <w:t xml:space="preserve"> </w:t>
      </w:r>
      <w:r>
        <w:rPr>
          <w:color w:val="FF0000"/>
          <w:sz w:val="24"/>
        </w:rPr>
        <w:t>№</w:t>
      </w:r>
      <w:r>
        <w:rPr>
          <w:color w:val="FF0000"/>
          <w:spacing w:val="1"/>
          <w:sz w:val="24"/>
        </w:rPr>
        <w:t xml:space="preserve"> </w:t>
      </w:r>
      <w:r>
        <w:rPr>
          <w:color w:val="FF0000"/>
          <w:sz w:val="24"/>
        </w:rPr>
        <w:t>ИК-1494/19</w:t>
      </w:r>
      <w:r>
        <w:rPr>
          <w:color w:val="FF0000"/>
          <w:spacing w:val="1"/>
          <w:sz w:val="24"/>
        </w:rPr>
        <w:t xml:space="preserve"> </w:t>
      </w:r>
      <w:r>
        <w:rPr>
          <w:color w:val="FF0000"/>
          <w:sz w:val="24"/>
        </w:rPr>
        <w:t>«Методические</w:t>
      </w:r>
      <w:r>
        <w:rPr>
          <w:color w:val="FF0000"/>
          <w:spacing w:val="1"/>
          <w:sz w:val="24"/>
        </w:rPr>
        <w:t xml:space="preserve"> </w:t>
      </w:r>
      <w:r>
        <w:rPr>
          <w:color w:val="FF0000"/>
          <w:sz w:val="24"/>
        </w:rPr>
        <w:t>рекомендации</w:t>
      </w:r>
      <w:r>
        <w:rPr>
          <w:color w:val="FF0000"/>
          <w:spacing w:val="1"/>
          <w:sz w:val="24"/>
        </w:rPr>
        <w:t xml:space="preserve"> </w:t>
      </w:r>
      <w:r>
        <w:rPr>
          <w:color w:val="FF0000"/>
          <w:sz w:val="24"/>
        </w:rPr>
        <w:t>о</w:t>
      </w:r>
      <w:r>
        <w:rPr>
          <w:color w:val="FF0000"/>
          <w:spacing w:val="1"/>
          <w:sz w:val="24"/>
        </w:rPr>
        <w:t xml:space="preserve"> </w:t>
      </w:r>
      <w:r>
        <w:rPr>
          <w:color w:val="FF0000"/>
          <w:sz w:val="24"/>
        </w:rPr>
        <w:t>введении</w:t>
      </w:r>
      <w:r>
        <w:rPr>
          <w:color w:val="FF0000"/>
          <w:spacing w:val="1"/>
          <w:sz w:val="24"/>
        </w:rPr>
        <w:t xml:space="preserve"> </w:t>
      </w:r>
      <w:r>
        <w:rPr>
          <w:color w:val="FF0000"/>
          <w:sz w:val="24"/>
        </w:rPr>
        <w:t>третьего</w:t>
      </w:r>
      <w:r>
        <w:rPr>
          <w:color w:val="FF0000"/>
          <w:spacing w:val="1"/>
          <w:sz w:val="24"/>
        </w:rPr>
        <w:t xml:space="preserve"> </w:t>
      </w:r>
      <w:r>
        <w:rPr>
          <w:color w:val="FF0000"/>
          <w:sz w:val="24"/>
        </w:rPr>
        <w:t>часа</w:t>
      </w:r>
      <w:r>
        <w:rPr>
          <w:color w:val="FF0000"/>
          <w:spacing w:val="1"/>
          <w:sz w:val="24"/>
        </w:rPr>
        <w:t xml:space="preserve"> </w:t>
      </w:r>
      <w:r>
        <w:rPr>
          <w:color w:val="FF0000"/>
          <w:sz w:val="24"/>
        </w:rPr>
        <w:t>физической</w:t>
      </w:r>
      <w:r>
        <w:rPr>
          <w:color w:val="FF0000"/>
          <w:spacing w:val="1"/>
          <w:sz w:val="24"/>
        </w:rPr>
        <w:t xml:space="preserve"> </w:t>
      </w:r>
      <w:r>
        <w:rPr>
          <w:color w:val="FF0000"/>
          <w:sz w:val="24"/>
        </w:rPr>
        <w:t>культуры</w:t>
      </w:r>
      <w:r>
        <w:rPr>
          <w:color w:val="FF0000"/>
          <w:spacing w:val="1"/>
          <w:sz w:val="24"/>
        </w:rPr>
        <w:t xml:space="preserve"> </w:t>
      </w:r>
      <w:r>
        <w:rPr>
          <w:color w:val="FF0000"/>
          <w:sz w:val="24"/>
        </w:rPr>
        <w:t>в</w:t>
      </w:r>
      <w:r>
        <w:rPr>
          <w:color w:val="FF0000"/>
          <w:spacing w:val="1"/>
          <w:sz w:val="24"/>
        </w:rPr>
        <w:t xml:space="preserve"> </w:t>
      </w:r>
      <w:r>
        <w:rPr>
          <w:color w:val="FF0000"/>
          <w:sz w:val="24"/>
        </w:rPr>
        <w:t>недельный</w:t>
      </w:r>
      <w:r>
        <w:rPr>
          <w:color w:val="FF0000"/>
          <w:spacing w:val="1"/>
          <w:sz w:val="24"/>
        </w:rPr>
        <w:t xml:space="preserve"> </w:t>
      </w:r>
      <w:r>
        <w:rPr>
          <w:color w:val="FF0000"/>
          <w:sz w:val="24"/>
        </w:rPr>
        <w:t>объем</w:t>
      </w:r>
      <w:r>
        <w:rPr>
          <w:color w:val="FF0000"/>
          <w:spacing w:val="1"/>
          <w:sz w:val="24"/>
        </w:rPr>
        <w:t xml:space="preserve"> </w:t>
      </w:r>
      <w:r>
        <w:rPr>
          <w:color w:val="FF0000"/>
          <w:sz w:val="24"/>
        </w:rPr>
        <w:t>учебной</w:t>
      </w:r>
      <w:r>
        <w:rPr>
          <w:color w:val="FF0000"/>
          <w:spacing w:val="1"/>
          <w:sz w:val="24"/>
        </w:rPr>
        <w:t xml:space="preserve"> </w:t>
      </w:r>
      <w:r>
        <w:rPr>
          <w:color w:val="FF0000"/>
          <w:sz w:val="24"/>
        </w:rPr>
        <w:t>нагрузки</w:t>
      </w:r>
      <w:r>
        <w:rPr>
          <w:color w:val="FF0000"/>
          <w:spacing w:val="1"/>
          <w:sz w:val="24"/>
        </w:rPr>
        <w:t xml:space="preserve"> </w:t>
      </w:r>
      <w:r>
        <w:rPr>
          <w:color w:val="FF0000"/>
          <w:sz w:val="24"/>
        </w:rPr>
        <w:t>обучающихся</w:t>
      </w:r>
      <w:r>
        <w:rPr>
          <w:color w:val="FF0000"/>
          <w:spacing w:val="1"/>
          <w:sz w:val="24"/>
        </w:rPr>
        <w:t xml:space="preserve"> </w:t>
      </w:r>
      <w:r>
        <w:rPr>
          <w:color w:val="FF0000"/>
          <w:sz w:val="24"/>
        </w:rPr>
        <w:t>общеобразовательных учреждений</w:t>
      </w:r>
      <w:r>
        <w:rPr>
          <w:color w:val="FF0000"/>
          <w:spacing w:val="3"/>
          <w:sz w:val="24"/>
        </w:rPr>
        <w:t xml:space="preserve"> </w:t>
      </w:r>
      <w:r>
        <w:rPr>
          <w:color w:val="FF0000"/>
          <w:sz w:val="24"/>
        </w:rPr>
        <w:t>РФ»;</w:t>
      </w:r>
    </w:p>
    <w:p w:rsidR="001F3758" w:rsidRDefault="001F3758">
      <w:pPr>
        <w:jc w:val="both"/>
        <w:rPr>
          <w:sz w:val="24"/>
        </w:rPr>
        <w:sectPr w:rsidR="001F3758">
          <w:pgSz w:w="11910" w:h="16840"/>
          <w:pgMar w:top="560" w:right="0" w:bottom="800" w:left="20" w:header="0" w:footer="530" w:gutter="0"/>
          <w:cols w:space="720"/>
        </w:sectPr>
      </w:pPr>
    </w:p>
    <w:p w:rsidR="001F3758" w:rsidRDefault="00056B79">
      <w:pPr>
        <w:pStyle w:val="a5"/>
        <w:numPr>
          <w:ilvl w:val="0"/>
          <w:numId w:val="68"/>
        </w:numPr>
        <w:tabs>
          <w:tab w:val="left" w:pos="1852"/>
        </w:tabs>
        <w:spacing w:before="70"/>
        <w:ind w:right="1418" w:firstLine="0"/>
        <w:rPr>
          <w:color w:val="FF0000"/>
          <w:sz w:val="24"/>
        </w:rPr>
      </w:pPr>
      <w:r>
        <w:rPr>
          <w:color w:val="FF0000"/>
          <w:sz w:val="24"/>
        </w:rPr>
        <w:t>Письмо Минобрнауки РФ от 30 мая 2012 года № МД-583/19 «О методических</w:t>
      </w:r>
      <w:r>
        <w:rPr>
          <w:color w:val="FF0000"/>
          <w:spacing w:val="1"/>
          <w:sz w:val="24"/>
        </w:rPr>
        <w:t xml:space="preserve"> </w:t>
      </w:r>
      <w:r>
        <w:rPr>
          <w:color w:val="FF0000"/>
          <w:sz w:val="24"/>
        </w:rPr>
        <w:t>рекомендациях</w:t>
      </w:r>
      <w:r>
        <w:rPr>
          <w:color w:val="FF0000"/>
          <w:spacing w:val="1"/>
          <w:sz w:val="24"/>
        </w:rPr>
        <w:t xml:space="preserve"> </w:t>
      </w:r>
      <w:r>
        <w:rPr>
          <w:color w:val="FF0000"/>
          <w:sz w:val="24"/>
        </w:rPr>
        <w:t>«Медико-педагогический</w:t>
      </w:r>
      <w:r>
        <w:rPr>
          <w:color w:val="FF0000"/>
          <w:spacing w:val="1"/>
          <w:sz w:val="24"/>
        </w:rPr>
        <w:t xml:space="preserve"> </w:t>
      </w:r>
      <w:r>
        <w:rPr>
          <w:color w:val="FF0000"/>
          <w:sz w:val="24"/>
        </w:rPr>
        <w:t>контроль</w:t>
      </w:r>
      <w:r>
        <w:rPr>
          <w:color w:val="FF0000"/>
          <w:spacing w:val="1"/>
          <w:sz w:val="24"/>
        </w:rPr>
        <w:t xml:space="preserve"> </w:t>
      </w:r>
      <w:r>
        <w:rPr>
          <w:color w:val="FF0000"/>
          <w:sz w:val="24"/>
        </w:rPr>
        <w:t>за</w:t>
      </w:r>
      <w:r>
        <w:rPr>
          <w:color w:val="FF0000"/>
          <w:spacing w:val="1"/>
          <w:sz w:val="24"/>
        </w:rPr>
        <w:t xml:space="preserve"> </w:t>
      </w:r>
      <w:r>
        <w:rPr>
          <w:color w:val="FF0000"/>
          <w:sz w:val="24"/>
        </w:rPr>
        <w:t>организацией</w:t>
      </w:r>
      <w:r>
        <w:rPr>
          <w:color w:val="FF0000"/>
          <w:spacing w:val="1"/>
          <w:sz w:val="24"/>
        </w:rPr>
        <w:t xml:space="preserve"> </w:t>
      </w:r>
      <w:r>
        <w:rPr>
          <w:color w:val="FF0000"/>
          <w:sz w:val="24"/>
        </w:rPr>
        <w:t>занятий</w:t>
      </w:r>
      <w:r>
        <w:rPr>
          <w:color w:val="FF0000"/>
          <w:spacing w:val="1"/>
          <w:sz w:val="24"/>
        </w:rPr>
        <w:t xml:space="preserve"> </w:t>
      </w:r>
      <w:r>
        <w:rPr>
          <w:color w:val="FF0000"/>
          <w:sz w:val="24"/>
        </w:rPr>
        <w:t>физической</w:t>
      </w:r>
      <w:r>
        <w:rPr>
          <w:color w:val="FF0000"/>
          <w:spacing w:val="-1"/>
          <w:sz w:val="24"/>
        </w:rPr>
        <w:t xml:space="preserve"> </w:t>
      </w:r>
      <w:r>
        <w:rPr>
          <w:color w:val="FF0000"/>
          <w:sz w:val="24"/>
        </w:rPr>
        <w:t>культурой обучающихся</w:t>
      </w:r>
      <w:r>
        <w:rPr>
          <w:color w:val="FF0000"/>
          <w:spacing w:val="-1"/>
          <w:sz w:val="24"/>
        </w:rPr>
        <w:t xml:space="preserve"> </w:t>
      </w:r>
      <w:r>
        <w:rPr>
          <w:color w:val="FF0000"/>
          <w:sz w:val="24"/>
        </w:rPr>
        <w:t>с отклонениями</w:t>
      </w:r>
      <w:r>
        <w:rPr>
          <w:color w:val="FF0000"/>
          <w:spacing w:val="2"/>
          <w:sz w:val="24"/>
        </w:rPr>
        <w:t xml:space="preserve"> </w:t>
      </w:r>
      <w:r>
        <w:rPr>
          <w:color w:val="FF0000"/>
          <w:sz w:val="24"/>
        </w:rPr>
        <w:t>в</w:t>
      </w:r>
      <w:r>
        <w:rPr>
          <w:color w:val="FF0000"/>
          <w:spacing w:val="-4"/>
          <w:sz w:val="24"/>
        </w:rPr>
        <w:t xml:space="preserve"> </w:t>
      </w:r>
      <w:r>
        <w:rPr>
          <w:color w:val="FF0000"/>
          <w:sz w:val="24"/>
        </w:rPr>
        <w:t>состоянии здоровья»;</w:t>
      </w:r>
    </w:p>
    <w:p w:rsidR="001F3758" w:rsidRDefault="00056B79">
      <w:pPr>
        <w:pStyle w:val="a5"/>
        <w:numPr>
          <w:ilvl w:val="0"/>
          <w:numId w:val="68"/>
        </w:numPr>
        <w:tabs>
          <w:tab w:val="left" w:pos="1970"/>
        </w:tabs>
        <w:spacing w:before="26"/>
        <w:ind w:right="1414" w:firstLine="0"/>
        <w:rPr>
          <w:sz w:val="24"/>
        </w:rPr>
      </w:pPr>
      <w:r>
        <w:rPr>
          <w:color w:val="FF0000"/>
          <w:sz w:val="24"/>
        </w:rPr>
        <w:t>Постановление</w:t>
      </w:r>
      <w:r>
        <w:rPr>
          <w:color w:val="FF0000"/>
          <w:spacing w:val="1"/>
          <w:sz w:val="24"/>
        </w:rPr>
        <w:t xml:space="preserve"> </w:t>
      </w:r>
      <w:r>
        <w:rPr>
          <w:color w:val="FF0000"/>
          <w:sz w:val="24"/>
        </w:rPr>
        <w:t>Главного</w:t>
      </w:r>
      <w:r>
        <w:rPr>
          <w:color w:val="FF0000"/>
          <w:spacing w:val="1"/>
          <w:sz w:val="24"/>
        </w:rPr>
        <w:t xml:space="preserve"> </w:t>
      </w:r>
      <w:r>
        <w:rPr>
          <w:color w:val="FF0000"/>
          <w:sz w:val="24"/>
        </w:rPr>
        <w:t>государственного</w:t>
      </w:r>
      <w:r>
        <w:rPr>
          <w:color w:val="FF0000"/>
          <w:spacing w:val="1"/>
          <w:sz w:val="24"/>
        </w:rPr>
        <w:t xml:space="preserve"> </w:t>
      </w:r>
      <w:r>
        <w:rPr>
          <w:color w:val="FF0000"/>
          <w:sz w:val="24"/>
        </w:rPr>
        <w:t>санитарного</w:t>
      </w:r>
      <w:r>
        <w:rPr>
          <w:color w:val="FF0000"/>
          <w:spacing w:val="1"/>
          <w:sz w:val="24"/>
        </w:rPr>
        <w:t xml:space="preserve"> </w:t>
      </w:r>
      <w:r>
        <w:rPr>
          <w:color w:val="FF0000"/>
          <w:sz w:val="24"/>
        </w:rPr>
        <w:t>врача</w:t>
      </w:r>
      <w:r>
        <w:rPr>
          <w:color w:val="FF0000"/>
          <w:spacing w:val="1"/>
          <w:sz w:val="24"/>
        </w:rPr>
        <w:t xml:space="preserve"> </w:t>
      </w:r>
      <w:r>
        <w:rPr>
          <w:color w:val="FF0000"/>
          <w:sz w:val="24"/>
        </w:rPr>
        <w:t>Российской</w:t>
      </w:r>
      <w:r>
        <w:rPr>
          <w:color w:val="FF0000"/>
          <w:spacing w:val="1"/>
          <w:sz w:val="24"/>
        </w:rPr>
        <w:t xml:space="preserve"> </w:t>
      </w:r>
      <w:r>
        <w:rPr>
          <w:color w:val="FF0000"/>
          <w:sz w:val="24"/>
        </w:rPr>
        <w:t>Федерации</w:t>
      </w:r>
      <w:r>
        <w:rPr>
          <w:color w:val="FF0000"/>
          <w:spacing w:val="1"/>
          <w:sz w:val="24"/>
        </w:rPr>
        <w:t xml:space="preserve"> </w:t>
      </w:r>
      <w:r>
        <w:rPr>
          <w:color w:val="FF0000"/>
          <w:sz w:val="24"/>
        </w:rPr>
        <w:t>от</w:t>
      </w:r>
      <w:r>
        <w:rPr>
          <w:color w:val="FF0000"/>
          <w:spacing w:val="1"/>
          <w:sz w:val="24"/>
        </w:rPr>
        <w:t xml:space="preserve"> </w:t>
      </w:r>
      <w:r>
        <w:rPr>
          <w:color w:val="FF0000"/>
          <w:sz w:val="24"/>
        </w:rPr>
        <w:t>28.09.2020</w:t>
      </w:r>
      <w:r>
        <w:rPr>
          <w:color w:val="FF0000"/>
          <w:spacing w:val="1"/>
          <w:sz w:val="24"/>
        </w:rPr>
        <w:t xml:space="preserve"> </w:t>
      </w:r>
      <w:r>
        <w:rPr>
          <w:color w:val="FF0000"/>
          <w:sz w:val="24"/>
        </w:rPr>
        <w:t>года</w:t>
      </w:r>
      <w:r>
        <w:rPr>
          <w:color w:val="FF0000"/>
          <w:spacing w:val="1"/>
          <w:sz w:val="24"/>
        </w:rPr>
        <w:t xml:space="preserve"> </w:t>
      </w:r>
      <w:r>
        <w:rPr>
          <w:color w:val="FF0000"/>
          <w:sz w:val="24"/>
        </w:rPr>
        <w:t>№</w:t>
      </w:r>
      <w:r>
        <w:rPr>
          <w:color w:val="FF0000"/>
          <w:spacing w:val="1"/>
          <w:sz w:val="24"/>
        </w:rPr>
        <w:t xml:space="preserve"> </w:t>
      </w:r>
      <w:r>
        <w:rPr>
          <w:color w:val="FF0000"/>
          <w:sz w:val="24"/>
        </w:rPr>
        <w:t>28</w:t>
      </w:r>
      <w:r>
        <w:rPr>
          <w:color w:val="FF0000"/>
          <w:spacing w:val="1"/>
          <w:sz w:val="24"/>
        </w:rPr>
        <w:t xml:space="preserve"> </w:t>
      </w:r>
      <w:r>
        <w:rPr>
          <w:color w:val="FF0000"/>
          <w:sz w:val="24"/>
        </w:rPr>
        <w:t>Об</w:t>
      </w:r>
      <w:r>
        <w:rPr>
          <w:color w:val="FF0000"/>
          <w:spacing w:val="1"/>
          <w:sz w:val="24"/>
        </w:rPr>
        <w:t xml:space="preserve"> </w:t>
      </w:r>
      <w:r>
        <w:rPr>
          <w:color w:val="FF0000"/>
          <w:sz w:val="24"/>
        </w:rPr>
        <w:t>утверждении</w:t>
      </w:r>
      <w:r>
        <w:rPr>
          <w:color w:val="FF0000"/>
          <w:spacing w:val="1"/>
          <w:sz w:val="24"/>
        </w:rPr>
        <w:t xml:space="preserve"> </w:t>
      </w:r>
      <w:r>
        <w:rPr>
          <w:color w:val="FF0000"/>
          <w:sz w:val="24"/>
        </w:rPr>
        <w:t>санитарных</w:t>
      </w:r>
      <w:r>
        <w:rPr>
          <w:color w:val="FF0000"/>
          <w:spacing w:val="1"/>
          <w:sz w:val="24"/>
        </w:rPr>
        <w:t xml:space="preserve"> </w:t>
      </w:r>
      <w:r>
        <w:rPr>
          <w:color w:val="FF0000"/>
          <w:sz w:val="24"/>
        </w:rPr>
        <w:t>правил</w:t>
      </w:r>
      <w:r>
        <w:rPr>
          <w:color w:val="FF0000"/>
          <w:spacing w:val="1"/>
          <w:sz w:val="24"/>
        </w:rPr>
        <w:t xml:space="preserve"> </w:t>
      </w:r>
      <w:r>
        <w:rPr>
          <w:color w:val="FF0000"/>
          <w:sz w:val="24"/>
        </w:rPr>
        <w:t>СП</w:t>
      </w:r>
      <w:r>
        <w:rPr>
          <w:color w:val="FF0000"/>
          <w:spacing w:val="1"/>
          <w:sz w:val="24"/>
        </w:rPr>
        <w:t xml:space="preserve"> </w:t>
      </w:r>
      <w:r>
        <w:rPr>
          <w:color w:val="FF0000"/>
          <w:sz w:val="24"/>
        </w:rPr>
        <w:t>2.4.3648-20</w:t>
      </w:r>
      <w:r>
        <w:rPr>
          <w:color w:val="FF0000"/>
          <w:spacing w:val="1"/>
          <w:sz w:val="24"/>
        </w:rPr>
        <w:t xml:space="preserve"> </w:t>
      </w:r>
      <w:r>
        <w:rPr>
          <w:color w:val="FF0000"/>
          <w:sz w:val="24"/>
        </w:rPr>
        <w:t>«Санитарно-эпидемиологические</w:t>
      </w:r>
      <w:r>
        <w:rPr>
          <w:color w:val="FF0000"/>
          <w:spacing w:val="1"/>
          <w:sz w:val="24"/>
        </w:rPr>
        <w:t xml:space="preserve"> </w:t>
      </w:r>
      <w:r>
        <w:rPr>
          <w:color w:val="FF0000"/>
          <w:sz w:val="24"/>
        </w:rPr>
        <w:t>требования</w:t>
      </w:r>
      <w:r>
        <w:rPr>
          <w:color w:val="FF0000"/>
          <w:spacing w:val="61"/>
          <w:sz w:val="24"/>
        </w:rPr>
        <w:t xml:space="preserve"> </w:t>
      </w:r>
      <w:r>
        <w:rPr>
          <w:color w:val="FF0000"/>
          <w:sz w:val="24"/>
        </w:rPr>
        <w:t>к</w:t>
      </w:r>
      <w:r>
        <w:rPr>
          <w:color w:val="FF0000"/>
          <w:spacing w:val="61"/>
          <w:sz w:val="24"/>
        </w:rPr>
        <w:t xml:space="preserve"> </w:t>
      </w:r>
      <w:r>
        <w:rPr>
          <w:color w:val="FF0000"/>
          <w:sz w:val="24"/>
        </w:rPr>
        <w:t>организациям</w:t>
      </w:r>
      <w:r>
        <w:rPr>
          <w:color w:val="FF0000"/>
          <w:spacing w:val="1"/>
          <w:sz w:val="24"/>
        </w:rPr>
        <w:t xml:space="preserve"> </w:t>
      </w:r>
      <w:r>
        <w:rPr>
          <w:color w:val="FF0000"/>
          <w:sz w:val="24"/>
        </w:rPr>
        <w:t>воспитания и</w:t>
      </w:r>
      <w:r>
        <w:rPr>
          <w:color w:val="FF0000"/>
          <w:spacing w:val="-2"/>
          <w:sz w:val="24"/>
        </w:rPr>
        <w:t xml:space="preserve"> </w:t>
      </w:r>
      <w:r>
        <w:rPr>
          <w:color w:val="FF0000"/>
          <w:sz w:val="24"/>
        </w:rPr>
        <w:t>обучения,</w:t>
      </w:r>
      <w:r>
        <w:rPr>
          <w:color w:val="FF0000"/>
          <w:spacing w:val="2"/>
          <w:sz w:val="24"/>
        </w:rPr>
        <w:t xml:space="preserve"> </w:t>
      </w:r>
      <w:r>
        <w:rPr>
          <w:color w:val="FF0000"/>
          <w:sz w:val="24"/>
        </w:rPr>
        <w:t>отдыха</w:t>
      </w:r>
      <w:r>
        <w:rPr>
          <w:color w:val="FF0000"/>
          <w:spacing w:val="-2"/>
          <w:sz w:val="24"/>
        </w:rPr>
        <w:t xml:space="preserve"> </w:t>
      </w:r>
      <w:r>
        <w:rPr>
          <w:color w:val="FF0000"/>
          <w:sz w:val="24"/>
        </w:rPr>
        <w:t>и</w:t>
      </w:r>
      <w:r>
        <w:rPr>
          <w:color w:val="FF0000"/>
          <w:spacing w:val="-1"/>
          <w:sz w:val="24"/>
        </w:rPr>
        <w:t xml:space="preserve"> </w:t>
      </w:r>
      <w:r>
        <w:rPr>
          <w:color w:val="FF0000"/>
          <w:sz w:val="24"/>
        </w:rPr>
        <w:t>оздоровлении детей</w:t>
      </w:r>
      <w:r>
        <w:rPr>
          <w:color w:val="FF0000"/>
          <w:spacing w:val="2"/>
          <w:sz w:val="24"/>
        </w:rPr>
        <w:t xml:space="preserve"> </w:t>
      </w:r>
      <w:r>
        <w:rPr>
          <w:color w:val="FF0000"/>
          <w:sz w:val="24"/>
        </w:rPr>
        <w:t>и</w:t>
      </w:r>
      <w:r>
        <w:rPr>
          <w:color w:val="FF0000"/>
          <w:spacing w:val="-2"/>
          <w:sz w:val="24"/>
        </w:rPr>
        <w:t xml:space="preserve"> </w:t>
      </w:r>
      <w:r>
        <w:rPr>
          <w:color w:val="FF0000"/>
          <w:sz w:val="24"/>
        </w:rPr>
        <w:t>молодежи»</w:t>
      </w:r>
    </w:p>
    <w:p w:rsidR="001F3758" w:rsidRDefault="00056B79">
      <w:pPr>
        <w:pStyle w:val="a5"/>
        <w:numPr>
          <w:ilvl w:val="0"/>
          <w:numId w:val="67"/>
        </w:numPr>
        <w:tabs>
          <w:tab w:val="left" w:pos="1860"/>
        </w:tabs>
        <w:ind w:right="1662" w:firstLine="0"/>
        <w:jc w:val="left"/>
        <w:rPr>
          <w:sz w:val="24"/>
        </w:rPr>
      </w:pPr>
      <w:bookmarkStart w:id="17" w:name="•_Об_утверждении_санитарных_правил_и_нор"/>
      <w:bookmarkEnd w:id="17"/>
      <w:r>
        <w:rPr>
          <w:sz w:val="24"/>
        </w:rPr>
        <w:t>Об</w:t>
      </w:r>
      <w:r>
        <w:rPr>
          <w:spacing w:val="-5"/>
          <w:sz w:val="24"/>
        </w:rPr>
        <w:t xml:space="preserve"> </w:t>
      </w:r>
      <w:r>
        <w:rPr>
          <w:sz w:val="24"/>
        </w:rPr>
        <w:t>утверждении</w:t>
      </w:r>
      <w:r>
        <w:rPr>
          <w:spacing w:val="-2"/>
          <w:sz w:val="24"/>
        </w:rPr>
        <w:t xml:space="preserve"> </w:t>
      </w:r>
      <w:r>
        <w:rPr>
          <w:sz w:val="24"/>
        </w:rPr>
        <w:t>санитарных</w:t>
      </w:r>
      <w:r>
        <w:rPr>
          <w:spacing w:val="-4"/>
          <w:sz w:val="24"/>
        </w:rPr>
        <w:t xml:space="preserve"> </w:t>
      </w:r>
      <w:r>
        <w:rPr>
          <w:sz w:val="24"/>
        </w:rPr>
        <w:t>правил</w:t>
      </w:r>
      <w:r>
        <w:rPr>
          <w:spacing w:val="-2"/>
          <w:sz w:val="24"/>
        </w:rPr>
        <w:t xml:space="preserve"> </w:t>
      </w:r>
      <w:r>
        <w:rPr>
          <w:sz w:val="24"/>
        </w:rPr>
        <w:t>и</w:t>
      </w:r>
      <w:r>
        <w:rPr>
          <w:spacing w:val="-5"/>
          <w:sz w:val="24"/>
        </w:rPr>
        <w:t xml:space="preserve"> </w:t>
      </w:r>
      <w:r>
        <w:rPr>
          <w:sz w:val="24"/>
        </w:rPr>
        <w:t>норм</w:t>
      </w:r>
      <w:r>
        <w:rPr>
          <w:spacing w:val="-4"/>
          <w:sz w:val="24"/>
        </w:rPr>
        <w:t xml:space="preserve"> </w:t>
      </w:r>
      <w:r>
        <w:rPr>
          <w:sz w:val="24"/>
        </w:rPr>
        <w:t>СанПиН</w:t>
      </w:r>
      <w:r>
        <w:rPr>
          <w:spacing w:val="-3"/>
          <w:sz w:val="24"/>
        </w:rPr>
        <w:t xml:space="preserve"> </w:t>
      </w:r>
      <w:r>
        <w:rPr>
          <w:sz w:val="24"/>
        </w:rPr>
        <w:t>1.2.3685-21</w:t>
      </w:r>
      <w:r>
        <w:rPr>
          <w:spacing w:val="-4"/>
          <w:sz w:val="24"/>
        </w:rPr>
        <w:t xml:space="preserve"> </w:t>
      </w:r>
      <w:r>
        <w:rPr>
          <w:sz w:val="24"/>
        </w:rPr>
        <w:t>"Гигиенические</w:t>
      </w:r>
      <w:r>
        <w:rPr>
          <w:spacing w:val="-57"/>
          <w:sz w:val="24"/>
        </w:rPr>
        <w:t xml:space="preserve"> </w:t>
      </w:r>
      <w:r>
        <w:rPr>
          <w:sz w:val="24"/>
        </w:rPr>
        <w:t>нормативы и требования к обеспечению безопасности и (или) безвредности для</w:t>
      </w:r>
      <w:r>
        <w:rPr>
          <w:spacing w:val="1"/>
          <w:sz w:val="24"/>
        </w:rPr>
        <w:t xml:space="preserve"> </w:t>
      </w:r>
      <w:r>
        <w:rPr>
          <w:sz w:val="24"/>
        </w:rPr>
        <w:t>человека факторов среды обитания"</w:t>
      </w:r>
    </w:p>
    <w:p w:rsidR="001F3758" w:rsidRDefault="001F3758">
      <w:pPr>
        <w:pStyle w:val="a3"/>
        <w:spacing w:before="1"/>
        <w:ind w:left="0"/>
        <w:jc w:val="left"/>
        <w:rPr>
          <w:sz w:val="22"/>
        </w:rPr>
      </w:pPr>
    </w:p>
    <w:p w:rsidR="001F3758" w:rsidRDefault="00056B79">
      <w:pPr>
        <w:pStyle w:val="a3"/>
        <w:ind w:right="1467"/>
        <w:jc w:val="left"/>
      </w:pPr>
      <w:r>
        <w:t>Учебный план программы начального общего образования (далее - учебный план)</w:t>
      </w:r>
      <w:r>
        <w:rPr>
          <w:spacing w:val="1"/>
        </w:rPr>
        <w:t xml:space="preserve"> </w:t>
      </w:r>
      <w:r>
        <w:t>обеспечивает реализацию требований ФГОС, определяет учебную нагрузку в</w:t>
      </w:r>
      <w:r>
        <w:rPr>
          <w:spacing w:val="1"/>
        </w:rPr>
        <w:t xml:space="preserve"> </w:t>
      </w:r>
      <w:r>
        <w:t>соответствии с требованиями к организации образовательной деятельности к</w:t>
      </w:r>
      <w:r>
        <w:rPr>
          <w:spacing w:val="1"/>
        </w:rPr>
        <w:t xml:space="preserve"> </w:t>
      </w:r>
      <w:r>
        <w:t>учебной нагрузке при</w:t>
      </w:r>
      <w:r>
        <w:rPr>
          <w:spacing w:val="1"/>
        </w:rPr>
        <w:t xml:space="preserve"> </w:t>
      </w:r>
      <w:r>
        <w:t>5-дневной</w:t>
      </w:r>
      <w:r>
        <w:rPr>
          <w:spacing w:val="-2"/>
        </w:rPr>
        <w:t xml:space="preserve"> </w:t>
      </w:r>
      <w:r>
        <w:t>(или 6-дневной)</w:t>
      </w:r>
      <w:r>
        <w:rPr>
          <w:spacing w:val="1"/>
        </w:rPr>
        <w:t xml:space="preserve"> </w:t>
      </w:r>
      <w:r>
        <w:t>учебной неделе,</w:t>
      </w:r>
      <w:r>
        <w:rPr>
          <w:spacing w:val="1"/>
        </w:rPr>
        <w:t xml:space="preserve"> </w:t>
      </w:r>
      <w:r>
        <w:t>предусмотренными Гигиеническими</w:t>
      </w:r>
      <w:r>
        <w:rPr>
          <w:spacing w:val="2"/>
        </w:rPr>
        <w:t xml:space="preserve"> </w:t>
      </w:r>
      <w:r>
        <w:t>нормативами и</w:t>
      </w:r>
      <w:r>
        <w:rPr>
          <w:spacing w:val="-2"/>
        </w:rPr>
        <w:t xml:space="preserve"> </w:t>
      </w:r>
      <w:r>
        <w:t>Санитарно-</w:t>
      </w:r>
      <w:r>
        <w:rPr>
          <w:spacing w:val="1"/>
        </w:rPr>
        <w:t xml:space="preserve"> </w:t>
      </w:r>
      <w:r>
        <w:t>эпидемиологическими требованиями, перечень учебных предметов, учебных курсов,</w:t>
      </w:r>
      <w:r>
        <w:rPr>
          <w:spacing w:val="-58"/>
        </w:rPr>
        <w:t xml:space="preserve"> </w:t>
      </w:r>
      <w:r>
        <w:t>учебных модулей.</w:t>
      </w:r>
    </w:p>
    <w:p w:rsidR="001F3758" w:rsidRDefault="00056B79">
      <w:pPr>
        <w:pStyle w:val="a3"/>
        <w:ind w:right="1412" w:firstLine="251"/>
      </w:pPr>
      <w:r>
        <w:t>Учебный</w:t>
      </w:r>
      <w:r>
        <w:rPr>
          <w:spacing w:val="1"/>
        </w:rPr>
        <w:t xml:space="preserve"> </w:t>
      </w:r>
      <w:r>
        <w:t>план</w:t>
      </w:r>
      <w:r>
        <w:rPr>
          <w:spacing w:val="1"/>
        </w:rPr>
        <w:t xml:space="preserve"> </w:t>
      </w:r>
      <w:r>
        <w:t>обеспечивает</w:t>
      </w:r>
      <w:r>
        <w:rPr>
          <w:spacing w:val="1"/>
        </w:rPr>
        <w:t xml:space="preserve"> </w:t>
      </w:r>
      <w:r>
        <w:t>преподавание</w:t>
      </w:r>
      <w:r>
        <w:rPr>
          <w:spacing w:val="1"/>
        </w:rPr>
        <w:t xml:space="preserve"> </w:t>
      </w:r>
      <w:r>
        <w:t>и</w:t>
      </w:r>
      <w:r>
        <w:rPr>
          <w:spacing w:val="1"/>
        </w:rPr>
        <w:t xml:space="preserve"> </w:t>
      </w:r>
      <w:r>
        <w:t>изучение</w:t>
      </w:r>
      <w:r>
        <w:rPr>
          <w:spacing w:val="1"/>
        </w:rPr>
        <w:t xml:space="preserve"> </w:t>
      </w:r>
      <w:r>
        <w:t>государственного</w:t>
      </w:r>
      <w:r>
        <w:rPr>
          <w:spacing w:val="1"/>
        </w:rPr>
        <w:t xml:space="preserve"> </w:t>
      </w:r>
      <w:r>
        <w:t>языка</w:t>
      </w:r>
      <w:r>
        <w:rPr>
          <w:spacing w:val="-57"/>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возможность</w:t>
      </w:r>
      <w:r>
        <w:rPr>
          <w:spacing w:val="1"/>
        </w:rPr>
        <w:t xml:space="preserve"> </w:t>
      </w:r>
      <w:r>
        <w:t>преподавания</w:t>
      </w:r>
      <w:r>
        <w:rPr>
          <w:spacing w:val="1"/>
        </w:rPr>
        <w:t xml:space="preserve"> </w:t>
      </w:r>
      <w:r>
        <w:t>и</w:t>
      </w:r>
      <w:r>
        <w:rPr>
          <w:spacing w:val="1"/>
        </w:rPr>
        <w:t xml:space="preserve"> </w:t>
      </w:r>
      <w:r>
        <w:t>изучения</w:t>
      </w:r>
      <w:r>
        <w:rPr>
          <w:spacing w:val="60"/>
        </w:rPr>
        <w:t xml:space="preserve"> </w:t>
      </w:r>
      <w:r>
        <w:t>родного</w:t>
      </w:r>
      <w:r>
        <w:rPr>
          <w:spacing w:val="1"/>
        </w:rPr>
        <w:t xml:space="preserve"> </w:t>
      </w:r>
      <w:r>
        <w:t>языка из числа языков народов Российской Федерации, из числа государственных</w:t>
      </w:r>
      <w:r>
        <w:rPr>
          <w:spacing w:val="1"/>
        </w:rPr>
        <w:t xml:space="preserve"> </w:t>
      </w:r>
      <w:r>
        <w:t>языков республик Российской Федерации, в том числе русского языка как родного</w:t>
      </w:r>
      <w:r>
        <w:rPr>
          <w:spacing w:val="1"/>
        </w:rPr>
        <w:t xml:space="preserve"> </w:t>
      </w:r>
      <w:r>
        <w:t>языка.</w:t>
      </w:r>
    </w:p>
    <w:p w:rsidR="001F3758" w:rsidRDefault="00056B79">
      <w:pPr>
        <w:ind w:left="1656" w:right="1426"/>
        <w:jc w:val="both"/>
      </w:pPr>
      <w:r>
        <w:t>В</w:t>
      </w:r>
      <w:r>
        <w:rPr>
          <w:spacing w:val="1"/>
        </w:rPr>
        <w:t xml:space="preserve"> </w:t>
      </w:r>
      <w:r>
        <w:t>учебный</w:t>
      </w:r>
      <w:r>
        <w:rPr>
          <w:spacing w:val="1"/>
        </w:rPr>
        <w:t xml:space="preserve"> </w:t>
      </w:r>
      <w:r>
        <w:t>план</w:t>
      </w:r>
      <w:r>
        <w:rPr>
          <w:spacing w:val="1"/>
        </w:rPr>
        <w:t xml:space="preserve"> </w:t>
      </w:r>
      <w:r>
        <w:t>входят</w:t>
      </w:r>
      <w:r>
        <w:rPr>
          <w:spacing w:val="1"/>
        </w:rPr>
        <w:t xml:space="preserve"> </w:t>
      </w:r>
      <w:r>
        <w:t>следующие</w:t>
      </w:r>
      <w:r>
        <w:rPr>
          <w:spacing w:val="1"/>
        </w:rPr>
        <w:t xml:space="preserve"> </w:t>
      </w:r>
      <w:r>
        <w:t>обязательные</w:t>
      </w:r>
      <w:r>
        <w:rPr>
          <w:spacing w:val="1"/>
        </w:rPr>
        <w:t xml:space="preserve"> </w:t>
      </w:r>
      <w:r>
        <w:t>для</w:t>
      </w:r>
      <w:r>
        <w:rPr>
          <w:spacing w:val="1"/>
        </w:rPr>
        <w:t xml:space="preserve"> </w:t>
      </w:r>
      <w:r>
        <w:t>изучения</w:t>
      </w:r>
      <w:r>
        <w:rPr>
          <w:spacing w:val="1"/>
        </w:rPr>
        <w:t xml:space="preserve"> </w:t>
      </w:r>
      <w:r>
        <w:t>предметные</w:t>
      </w:r>
      <w:r>
        <w:rPr>
          <w:spacing w:val="55"/>
        </w:rPr>
        <w:t xml:space="preserve"> </w:t>
      </w:r>
      <w:r>
        <w:t>области,</w:t>
      </w:r>
      <w:r>
        <w:rPr>
          <w:spacing w:val="1"/>
        </w:rPr>
        <w:t xml:space="preserve"> </w:t>
      </w:r>
      <w:r>
        <w:t>учебные</w:t>
      </w:r>
      <w:r>
        <w:rPr>
          <w:spacing w:val="-1"/>
        </w:rPr>
        <w:t xml:space="preserve"> </w:t>
      </w:r>
      <w:r>
        <w:t>предметы</w:t>
      </w:r>
      <w:r>
        <w:rPr>
          <w:spacing w:val="-2"/>
        </w:rPr>
        <w:t xml:space="preserve"> </w:t>
      </w:r>
      <w:r>
        <w:t>(учебные</w:t>
      </w:r>
      <w:r>
        <w:rPr>
          <w:spacing w:val="-2"/>
        </w:rPr>
        <w:t xml:space="preserve"> </w:t>
      </w:r>
      <w:r>
        <w:t>модули):</w:t>
      </w: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40"/>
        <w:gridCol w:w="5222"/>
      </w:tblGrid>
      <w:tr w:rsidR="001F3758">
        <w:trPr>
          <w:trHeight w:val="1032"/>
        </w:trPr>
        <w:tc>
          <w:tcPr>
            <w:tcW w:w="4140" w:type="dxa"/>
          </w:tcPr>
          <w:p w:rsidR="001F3758" w:rsidRDefault="00056B79">
            <w:pPr>
              <w:pStyle w:val="TableParagraph"/>
              <w:spacing w:before="102"/>
              <w:ind w:left="63" w:right="77"/>
              <w:rPr>
                <w:sz w:val="24"/>
              </w:rPr>
            </w:pPr>
            <w:r>
              <w:rPr>
                <w:sz w:val="24"/>
              </w:rPr>
              <w:t>Родной</w:t>
            </w:r>
            <w:r>
              <w:rPr>
                <w:spacing w:val="-2"/>
                <w:sz w:val="24"/>
              </w:rPr>
              <w:t xml:space="preserve"> </w:t>
            </w:r>
            <w:r>
              <w:rPr>
                <w:sz w:val="24"/>
              </w:rPr>
              <w:t>язык</w:t>
            </w:r>
            <w:r>
              <w:rPr>
                <w:spacing w:val="-3"/>
                <w:sz w:val="24"/>
              </w:rPr>
              <w:t xml:space="preserve"> </w:t>
            </w:r>
            <w:r>
              <w:rPr>
                <w:sz w:val="24"/>
              </w:rPr>
              <w:t>и</w:t>
            </w:r>
            <w:r>
              <w:rPr>
                <w:spacing w:val="-3"/>
                <w:sz w:val="24"/>
              </w:rPr>
              <w:t xml:space="preserve"> </w:t>
            </w:r>
            <w:r>
              <w:rPr>
                <w:sz w:val="24"/>
              </w:rPr>
              <w:t>литературное</w:t>
            </w:r>
            <w:r>
              <w:rPr>
                <w:spacing w:val="-2"/>
                <w:sz w:val="24"/>
              </w:rPr>
              <w:t xml:space="preserve"> </w:t>
            </w:r>
            <w:r>
              <w:rPr>
                <w:sz w:val="24"/>
              </w:rPr>
              <w:t>чтение</w:t>
            </w:r>
            <w:r>
              <w:rPr>
                <w:spacing w:val="-1"/>
                <w:sz w:val="24"/>
              </w:rPr>
              <w:t xml:space="preserve"> </w:t>
            </w:r>
            <w:r>
              <w:rPr>
                <w:sz w:val="24"/>
              </w:rPr>
              <w:t>на</w:t>
            </w:r>
            <w:r>
              <w:rPr>
                <w:spacing w:val="-57"/>
                <w:sz w:val="24"/>
              </w:rPr>
              <w:t xml:space="preserve"> </w:t>
            </w:r>
            <w:r>
              <w:rPr>
                <w:sz w:val="24"/>
              </w:rPr>
              <w:t>родном</w:t>
            </w:r>
            <w:r>
              <w:rPr>
                <w:spacing w:val="1"/>
                <w:sz w:val="24"/>
              </w:rPr>
              <w:t xml:space="preserve"> </w:t>
            </w:r>
            <w:r>
              <w:rPr>
                <w:sz w:val="24"/>
              </w:rPr>
              <w:t>языке</w:t>
            </w:r>
          </w:p>
        </w:tc>
        <w:tc>
          <w:tcPr>
            <w:tcW w:w="5222" w:type="dxa"/>
          </w:tcPr>
          <w:p w:rsidR="001F3758" w:rsidRDefault="00056B79">
            <w:pPr>
              <w:pStyle w:val="TableParagraph"/>
              <w:spacing w:before="102"/>
              <w:ind w:left="63" w:right="674"/>
              <w:rPr>
                <w:sz w:val="24"/>
              </w:rPr>
            </w:pPr>
            <w:r>
              <w:rPr>
                <w:sz w:val="24"/>
              </w:rPr>
              <w:t>Родной язык и (или) государственный язык</w:t>
            </w:r>
            <w:r>
              <w:rPr>
                <w:spacing w:val="-57"/>
                <w:sz w:val="24"/>
              </w:rPr>
              <w:t xml:space="preserve"> </w:t>
            </w:r>
            <w:r>
              <w:rPr>
                <w:sz w:val="24"/>
              </w:rPr>
              <w:t>республики</w:t>
            </w:r>
            <w:r>
              <w:rPr>
                <w:spacing w:val="1"/>
                <w:sz w:val="24"/>
              </w:rPr>
              <w:t xml:space="preserve"> </w:t>
            </w:r>
            <w:r>
              <w:rPr>
                <w:sz w:val="24"/>
              </w:rPr>
              <w:t>Российской Федерации,</w:t>
            </w:r>
            <w:r>
              <w:rPr>
                <w:spacing w:val="1"/>
                <w:sz w:val="24"/>
              </w:rPr>
              <w:t xml:space="preserve"> </w:t>
            </w:r>
            <w:r>
              <w:rPr>
                <w:sz w:val="24"/>
              </w:rPr>
              <w:t>Литературное</w:t>
            </w:r>
            <w:r>
              <w:rPr>
                <w:spacing w:val="1"/>
                <w:sz w:val="24"/>
              </w:rPr>
              <w:t xml:space="preserve"> </w:t>
            </w:r>
            <w:r>
              <w:rPr>
                <w:sz w:val="24"/>
              </w:rPr>
              <w:t>чтение</w:t>
            </w:r>
            <w:r>
              <w:rPr>
                <w:spacing w:val="2"/>
                <w:sz w:val="24"/>
              </w:rPr>
              <w:t xml:space="preserve"> </w:t>
            </w:r>
            <w:r>
              <w:rPr>
                <w:sz w:val="24"/>
              </w:rPr>
              <w:t>на</w:t>
            </w:r>
            <w:r>
              <w:rPr>
                <w:spacing w:val="-2"/>
                <w:sz w:val="24"/>
              </w:rPr>
              <w:t xml:space="preserve"> </w:t>
            </w:r>
            <w:r>
              <w:rPr>
                <w:sz w:val="24"/>
              </w:rPr>
              <w:t>родном</w:t>
            </w:r>
            <w:r>
              <w:rPr>
                <w:spacing w:val="-1"/>
                <w:sz w:val="24"/>
              </w:rPr>
              <w:t xml:space="preserve"> </w:t>
            </w:r>
            <w:r>
              <w:rPr>
                <w:sz w:val="24"/>
              </w:rPr>
              <w:t>языке</w:t>
            </w:r>
          </w:p>
        </w:tc>
      </w:tr>
      <w:tr w:rsidR="001F3758">
        <w:trPr>
          <w:trHeight w:val="480"/>
        </w:trPr>
        <w:tc>
          <w:tcPr>
            <w:tcW w:w="4140" w:type="dxa"/>
          </w:tcPr>
          <w:p w:rsidR="001F3758" w:rsidRDefault="00056B79">
            <w:pPr>
              <w:pStyle w:val="TableParagraph"/>
              <w:spacing w:before="102"/>
              <w:ind w:left="63"/>
              <w:rPr>
                <w:sz w:val="24"/>
              </w:rPr>
            </w:pPr>
            <w:r>
              <w:rPr>
                <w:sz w:val="24"/>
              </w:rPr>
              <w:t>Иностранный</w:t>
            </w:r>
            <w:r>
              <w:rPr>
                <w:spacing w:val="-1"/>
                <w:sz w:val="24"/>
              </w:rPr>
              <w:t xml:space="preserve"> </w:t>
            </w:r>
            <w:r>
              <w:rPr>
                <w:sz w:val="24"/>
              </w:rPr>
              <w:t>язык</w:t>
            </w:r>
          </w:p>
        </w:tc>
        <w:tc>
          <w:tcPr>
            <w:tcW w:w="5222" w:type="dxa"/>
          </w:tcPr>
          <w:p w:rsidR="001F3758" w:rsidRDefault="00056B79">
            <w:pPr>
              <w:pStyle w:val="TableParagraph"/>
              <w:spacing w:before="102"/>
              <w:ind w:left="63"/>
              <w:rPr>
                <w:sz w:val="24"/>
              </w:rPr>
            </w:pPr>
            <w:r>
              <w:rPr>
                <w:sz w:val="24"/>
              </w:rPr>
              <w:t>Иностранный</w:t>
            </w:r>
            <w:r>
              <w:rPr>
                <w:spacing w:val="-1"/>
                <w:sz w:val="24"/>
              </w:rPr>
              <w:t xml:space="preserve"> </w:t>
            </w:r>
            <w:r>
              <w:rPr>
                <w:sz w:val="24"/>
              </w:rPr>
              <w:t>язык</w:t>
            </w:r>
          </w:p>
        </w:tc>
      </w:tr>
      <w:tr w:rsidR="001F3758">
        <w:trPr>
          <w:trHeight w:val="480"/>
        </w:trPr>
        <w:tc>
          <w:tcPr>
            <w:tcW w:w="4140" w:type="dxa"/>
          </w:tcPr>
          <w:p w:rsidR="001F3758" w:rsidRDefault="00056B79">
            <w:pPr>
              <w:pStyle w:val="TableParagraph"/>
              <w:spacing w:before="102"/>
              <w:ind w:left="63"/>
              <w:rPr>
                <w:sz w:val="24"/>
              </w:rPr>
            </w:pPr>
            <w:r>
              <w:rPr>
                <w:sz w:val="24"/>
              </w:rPr>
              <w:t>Математика</w:t>
            </w:r>
            <w:r>
              <w:rPr>
                <w:spacing w:val="-3"/>
                <w:sz w:val="24"/>
              </w:rPr>
              <w:t xml:space="preserve"> </w:t>
            </w:r>
            <w:r>
              <w:rPr>
                <w:sz w:val="24"/>
              </w:rPr>
              <w:t>и</w:t>
            </w:r>
            <w:r>
              <w:rPr>
                <w:spacing w:val="-3"/>
                <w:sz w:val="24"/>
              </w:rPr>
              <w:t xml:space="preserve"> </w:t>
            </w:r>
            <w:r>
              <w:rPr>
                <w:sz w:val="24"/>
              </w:rPr>
              <w:t>информатика</w:t>
            </w:r>
          </w:p>
        </w:tc>
        <w:tc>
          <w:tcPr>
            <w:tcW w:w="5222" w:type="dxa"/>
          </w:tcPr>
          <w:p w:rsidR="001F3758" w:rsidRDefault="00056B79">
            <w:pPr>
              <w:pStyle w:val="TableParagraph"/>
              <w:spacing w:before="102"/>
              <w:ind w:left="63"/>
              <w:rPr>
                <w:sz w:val="24"/>
              </w:rPr>
            </w:pPr>
            <w:r>
              <w:rPr>
                <w:sz w:val="24"/>
              </w:rPr>
              <w:t>Математика</w:t>
            </w:r>
          </w:p>
        </w:tc>
      </w:tr>
      <w:tr w:rsidR="001F3758">
        <w:trPr>
          <w:trHeight w:val="755"/>
        </w:trPr>
        <w:tc>
          <w:tcPr>
            <w:tcW w:w="4140" w:type="dxa"/>
          </w:tcPr>
          <w:p w:rsidR="001F3758" w:rsidRDefault="00056B79">
            <w:pPr>
              <w:pStyle w:val="TableParagraph"/>
              <w:spacing w:before="102"/>
              <w:ind w:left="63" w:right="524"/>
              <w:rPr>
                <w:sz w:val="24"/>
              </w:rPr>
            </w:pPr>
            <w:r>
              <w:rPr>
                <w:sz w:val="24"/>
              </w:rPr>
              <w:t>Обществознание</w:t>
            </w:r>
            <w:r>
              <w:rPr>
                <w:spacing w:val="-5"/>
                <w:sz w:val="24"/>
              </w:rPr>
              <w:t xml:space="preserve"> </w:t>
            </w:r>
            <w:r>
              <w:rPr>
                <w:sz w:val="24"/>
              </w:rPr>
              <w:t>и</w:t>
            </w:r>
            <w:r>
              <w:rPr>
                <w:spacing w:val="-8"/>
                <w:sz w:val="24"/>
              </w:rPr>
              <w:t xml:space="preserve"> </w:t>
            </w:r>
            <w:r>
              <w:rPr>
                <w:sz w:val="24"/>
              </w:rPr>
              <w:t>естествознание</w:t>
            </w:r>
            <w:r>
              <w:rPr>
                <w:spacing w:val="-57"/>
                <w:sz w:val="24"/>
              </w:rPr>
              <w:t xml:space="preserve"> </w:t>
            </w:r>
            <w:r>
              <w:rPr>
                <w:sz w:val="24"/>
              </w:rPr>
              <w:t>("окружающий мир")</w:t>
            </w:r>
          </w:p>
        </w:tc>
        <w:tc>
          <w:tcPr>
            <w:tcW w:w="5222" w:type="dxa"/>
          </w:tcPr>
          <w:p w:rsidR="001F3758" w:rsidRDefault="00056B79">
            <w:pPr>
              <w:pStyle w:val="TableParagraph"/>
              <w:spacing w:before="102"/>
              <w:ind w:left="63"/>
              <w:rPr>
                <w:sz w:val="24"/>
              </w:rPr>
            </w:pPr>
            <w:r>
              <w:rPr>
                <w:sz w:val="24"/>
              </w:rPr>
              <w:t>Окружающий</w:t>
            </w:r>
            <w:r>
              <w:rPr>
                <w:spacing w:val="-2"/>
                <w:sz w:val="24"/>
              </w:rPr>
              <w:t xml:space="preserve"> </w:t>
            </w:r>
            <w:r>
              <w:rPr>
                <w:sz w:val="24"/>
              </w:rPr>
              <w:t>мир</w:t>
            </w:r>
          </w:p>
        </w:tc>
      </w:tr>
      <w:tr w:rsidR="001F3758">
        <w:trPr>
          <w:trHeight w:val="2964"/>
        </w:trPr>
        <w:tc>
          <w:tcPr>
            <w:tcW w:w="4140" w:type="dxa"/>
          </w:tcPr>
          <w:p w:rsidR="001F3758" w:rsidRDefault="00056B79">
            <w:pPr>
              <w:pStyle w:val="TableParagraph"/>
              <w:spacing w:before="102"/>
              <w:ind w:left="63" w:right="807"/>
              <w:rPr>
                <w:sz w:val="24"/>
              </w:rPr>
            </w:pPr>
            <w:r>
              <w:rPr>
                <w:sz w:val="24"/>
              </w:rPr>
              <w:t>Основы</w:t>
            </w:r>
            <w:r>
              <w:rPr>
                <w:spacing w:val="-4"/>
                <w:sz w:val="24"/>
              </w:rPr>
              <w:t xml:space="preserve"> </w:t>
            </w:r>
            <w:r>
              <w:rPr>
                <w:sz w:val="24"/>
              </w:rPr>
              <w:t>религиозных</w:t>
            </w:r>
            <w:r>
              <w:rPr>
                <w:spacing w:val="-2"/>
                <w:sz w:val="24"/>
              </w:rPr>
              <w:t xml:space="preserve"> </w:t>
            </w:r>
            <w:r>
              <w:rPr>
                <w:sz w:val="24"/>
              </w:rPr>
              <w:t>культур</w:t>
            </w:r>
            <w:r>
              <w:rPr>
                <w:spacing w:val="-3"/>
                <w:sz w:val="24"/>
              </w:rPr>
              <w:t xml:space="preserve"> </w:t>
            </w:r>
            <w:r>
              <w:rPr>
                <w:sz w:val="24"/>
              </w:rPr>
              <w:t>и</w:t>
            </w:r>
            <w:r>
              <w:rPr>
                <w:spacing w:val="-57"/>
                <w:sz w:val="24"/>
              </w:rPr>
              <w:t xml:space="preserve"> </w:t>
            </w:r>
            <w:r>
              <w:rPr>
                <w:sz w:val="24"/>
              </w:rPr>
              <w:t>светской</w:t>
            </w:r>
            <w:r>
              <w:rPr>
                <w:spacing w:val="2"/>
                <w:sz w:val="24"/>
              </w:rPr>
              <w:t xml:space="preserve"> </w:t>
            </w:r>
            <w:r>
              <w:rPr>
                <w:sz w:val="24"/>
              </w:rPr>
              <w:t>этики</w:t>
            </w:r>
          </w:p>
        </w:tc>
        <w:tc>
          <w:tcPr>
            <w:tcW w:w="5222" w:type="dxa"/>
          </w:tcPr>
          <w:p w:rsidR="001F3758" w:rsidRDefault="00056B79">
            <w:pPr>
              <w:pStyle w:val="TableParagraph"/>
              <w:spacing w:before="102"/>
              <w:ind w:left="63" w:right="226"/>
              <w:rPr>
                <w:sz w:val="24"/>
              </w:rPr>
            </w:pPr>
            <w:r>
              <w:rPr>
                <w:sz w:val="24"/>
              </w:rPr>
              <w:t>Основы</w:t>
            </w:r>
            <w:r>
              <w:rPr>
                <w:spacing w:val="-4"/>
                <w:sz w:val="24"/>
              </w:rPr>
              <w:t xml:space="preserve"> </w:t>
            </w:r>
            <w:r>
              <w:rPr>
                <w:sz w:val="24"/>
              </w:rPr>
              <w:t>религиозных</w:t>
            </w:r>
            <w:r>
              <w:rPr>
                <w:spacing w:val="-3"/>
                <w:sz w:val="24"/>
              </w:rPr>
              <w:t xml:space="preserve"> </w:t>
            </w:r>
            <w:r>
              <w:rPr>
                <w:sz w:val="24"/>
              </w:rPr>
              <w:t>культур</w:t>
            </w:r>
            <w:r>
              <w:rPr>
                <w:spacing w:val="-3"/>
                <w:sz w:val="24"/>
              </w:rPr>
              <w:t xml:space="preserve"> </w:t>
            </w:r>
            <w:r>
              <w:rPr>
                <w:sz w:val="24"/>
              </w:rPr>
              <w:t>и</w:t>
            </w:r>
            <w:r>
              <w:rPr>
                <w:spacing w:val="-3"/>
                <w:sz w:val="24"/>
              </w:rPr>
              <w:t xml:space="preserve"> </w:t>
            </w:r>
            <w:r>
              <w:rPr>
                <w:sz w:val="24"/>
              </w:rPr>
              <w:t>светской</w:t>
            </w:r>
            <w:r>
              <w:rPr>
                <w:spacing w:val="-3"/>
                <w:sz w:val="24"/>
              </w:rPr>
              <w:t xml:space="preserve"> </w:t>
            </w:r>
            <w:r>
              <w:rPr>
                <w:sz w:val="24"/>
              </w:rPr>
              <w:t>этики:</w:t>
            </w:r>
            <w:r>
              <w:rPr>
                <w:spacing w:val="-57"/>
                <w:sz w:val="24"/>
              </w:rPr>
              <w:t xml:space="preserve"> </w:t>
            </w:r>
            <w:r>
              <w:rPr>
                <w:sz w:val="24"/>
              </w:rPr>
              <w:t>учебный модуль: "Основы православной</w:t>
            </w:r>
            <w:r>
              <w:rPr>
                <w:spacing w:val="1"/>
                <w:sz w:val="24"/>
              </w:rPr>
              <w:t xml:space="preserve"> </w:t>
            </w:r>
            <w:r>
              <w:rPr>
                <w:sz w:val="24"/>
              </w:rPr>
              <w:t>культуры";</w:t>
            </w:r>
          </w:p>
          <w:p w:rsidR="001F3758" w:rsidRDefault="00056B79">
            <w:pPr>
              <w:pStyle w:val="TableParagraph"/>
              <w:ind w:left="63" w:right="39"/>
              <w:rPr>
                <w:sz w:val="24"/>
              </w:rPr>
            </w:pPr>
            <w:r>
              <w:rPr>
                <w:sz w:val="24"/>
              </w:rPr>
              <w:t>учебный</w:t>
            </w:r>
            <w:r>
              <w:rPr>
                <w:spacing w:val="-4"/>
                <w:sz w:val="24"/>
              </w:rPr>
              <w:t xml:space="preserve"> </w:t>
            </w:r>
            <w:r>
              <w:rPr>
                <w:sz w:val="24"/>
              </w:rPr>
              <w:t>модуль:</w:t>
            </w:r>
            <w:r>
              <w:rPr>
                <w:spacing w:val="-6"/>
                <w:sz w:val="24"/>
              </w:rPr>
              <w:t xml:space="preserve"> </w:t>
            </w:r>
            <w:r>
              <w:rPr>
                <w:sz w:val="24"/>
              </w:rPr>
              <w:t>"Основы</w:t>
            </w:r>
            <w:r>
              <w:rPr>
                <w:spacing w:val="-5"/>
                <w:sz w:val="24"/>
              </w:rPr>
              <w:t xml:space="preserve"> </w:t>
            </w:r>
            <w:r>
              <w:rPr>
                <w:sz w:val="24"/>
              </w:rPr>
              <w:t>иудейской</w:t>
            </w:r>
            <w:r>
              <w:rPr>
                <w:spacing w:val="-4"/>
                <w:sz w:val="24"/>
              </w:rPr>
              <w:t xml:space="preserve"> </w:t>
            </w:r>
            <w:r>
              <w:rPr>
                <w:sz w:val="24"/>
              </w:rPr>
              <w:t>культуры";</w:t>
            </w:r>
            <w:r>
              <w:rPr>
                <w:spacing w:val="-57"/>
                <w:sz w:val="24"/>
              </w:rPr>
              <w:t xml:space="preserve"> </w:t>
            </w:r>
            <w:r>
              <w:rPr>
                <w:sz w:val="24"/>
              </w:rPr>
              <w:t>учебный модуль: "Основы буддийской</w:t>
            </w:r>
            <w:r>
              <w:rPr>
                <w:spacing w:val="1"/>
                <w:sz w:val="24"/>
              </w:rPr>
              <w:t xml:space="preserve"> </w:t>
            </w:r>
            <w:r>
              <w:rPr>
                <w:sz w:val="24"/>
              </w:rPr>
              <w:t>культуры";</w:t>
            </w:r>
          </w:p>
          <w:p w:rsidR="001F3758" w:rsidRDefault="00056B79">
            <w:pPr>
              <w:pStyle w:val="TableParagraph"/>
              <w:ind w:left="63"/>
              <w:rPr>
                <w:sz w:val="24"/>
              </w:rPr>
            </w:pPr>
            <w:r>
              <w:rPr>
                <w:sz w:val="24"/>
              </w:rPr>
              <w:t>учебный</w:t>
            </w:r>
            <w:r>
              <w:rPr>
                <w:spacing w:val="-5"/>
                <w:sz w:val="24"/>
              </w:rPr>
              <w:t xml:space="preserve"> </w:t>
            </w:r>
            <w:r>
              <w:rPr>
                <w:sz w:val="24"/>
              </w:rPr>
              <w:t>модуль:</w:t>
            </w:r>
            <w:r>
              <w:rPr>
                <w:spacing w:val="-6"/>
                <w:sz w:val="24"/>
              </w:rPr>
              <w:t xml:space="preserve"> </w:t>
            </w:r>
            <w:r>
              <w:rPr>
                <w:sz w:val="24"/>
              </w:rPr>
              <w:t>"Основы</w:t>
            </w:r>
            <w:r>
              <w:rPr>
                <w:spacing w:val="-5"/>
                <w:sz w:val="24"/>
              </w:rPr>
              <w:t xml:space="preserve"> </w:t>
            </w:r>
            <w:r>
              <w:rPr>
                <w:sz w:val="24"/>
              </w:rPr>
              <w:t>исламской</w:t>
            </w:r>
            <w:r>
              <w:rPr>
                <w:spacing w:val="-4"/>
                <w:sz w:val="24"/>
              </w:rPr>
              <w:t xml:space="preserve"> </w:t>
            </w:r>
            <w:r>
              <w:rPr>
                <w:sz w:val="24"/>
              </w:rPr>
              <w:t>культуры";</w:t>
            </w:r>
            <w:r>
              <w:rPr>
                <w:spacing w:val="-57"/>
                <w:sz w:val="24"/>
              </w:rPr>
              <w:t xml:space="preserve"> </w:t>
            </w:r>
            <w:r>
              <w:rPr>
                <w:sz w:val="24"/>
              </w:rPr>
              <w:t>учебный модуль: "Основы религиозных культур</w:t>
            </w:r>
            <w:r>
              <w:rPr>
                <w:spacing w:val="1"/>
                <w:sz w:val="24"/>
              </w:rPr>
              <w:t xml:space="preserve"> </w:t>
            </w:r>
            <w:r>
              <w:rPr>
                <w:sz w:val="24"/>
              </w:rPr>
              <w:t>народов</w:t>
            </w:r>
            <w:r>
              <w:rPr>
                <w:spacing w:val="1"/>
                <w:sz w:val="24"/>
              </w:rPr>
              <w:t xml:space="preserve"> </w:t>
            </w:r>
            <w:r>
              <w:rPr>
                <w:sz w:val="24"/>
              </w:rPr>
              <w:t>России";</w:t>
            </w:r>
          </w:p>
          <w:p w:rsidR="001F3758" w:rsidRDefault="00056B79">
            <w:pPr>
              <w:pStyle w:val="TableParagraph"/>
              <w:ind w:left="63"/>
              <w:rPr>
                <w:sz w:val="24"/>
              </w:rPr>
            </w:pPr>
            <w:r>
              <w:rPr>
                <w:sz w:val="24"/>
              </w:rPr>
              <w:t>учебный</w:t>
            </w:r>
            <w:r>
              <w:rPr>
                <w:spacing w:val="-3"/>
                <w:sz w:val="24"/>
              </w:rPr>
              <w:t xml:space="preserve"> </w:t>
            </w:r>
            <w:r>
              <w:rPr>
                <w:sz w:val="24"/>
              </w:rPr>
              <w:t>модуль:</w:t>
            </w:r>
            <w:r>
              <w:rPr>
                <w:spacing w:val="-5"/>
                <w:sz w:val="24"/>
              </w:rPr>
              <w:t xml:space="preserve"> </w:t>
            </w:r>
            <w:r>
              <w:rPr>
                <w:sz w:val="24"/>
              </w:rPr>
              <w:t>"Основы</w:t>
            </w:r>
            <w:r>
              <w:rPr>
                <w:spacing w:val="-4"/>
                <w:sz w:val="24"/>
              </w:rPr>
              <w:t xml:space="preserve"> </w:t>
            </w:r>
            <w:r>
              <w:rPr>
                <w:sz w:val="24"/>
              </w:rPr>
              <w:t>светской</w:t>
            </w:r>
            <w:r>
              <w:rPr>
                <w:spacing w:val="-3"/>
                <w:sz w:val="24"/>
              </w:rPr>
              <w:t xml:space="preserve"> </w:t>
            </w:r>
            <w:r>
              <w:rPr>
                <w:sz w:val="24"/>
              </w:rPr>
              <w:t>этики"</w:t>
            </w:r>
          </w:p>
        </w:tc>
      </w:tr>
      <w:tr w:rsidR="001F3758">
        <w:trPr>
          <w:trHeight w:val="480"/>
        </w:trPr>
        <w:tc>
          <w:tcPr>
            <w:tcW w:w="4140" w:type="dxa"/>
          </w:tcPr>
          <w:p w:rsidR="001F3758" w:rsidRDefault="00056B79">
            <w:pPr>
              <w:pStyle w:val="TableParagraph"/>
              <w:spacing w:before="102"/>
              <w:ind w:left="63"/>
              <w:rPr>
                <w:sz w:val="24"/>
              </w:rPr>
            </w:pPr>
            <w:r>
              <w:rPr>
                <w:sz w:val="24"/>
              </w:rPr>
              <w:t>Искусство</w:t>
            </w:r>
          </w:p>
        </w:tc>
        <w:tc>
          <w:tcPr>
            <w:tcW w:w="5222" w:type="dxa"/>
          </w:tcPr>
          <w:p w:rsidR="001F3758" w:rsidRDefault="00056B79">
            <w:pPr>
              <w:pStyle w:val="TableParagraph"/>
              <w:spacing w:before="102"/>
              <w:ind w:left="63"/>
              <w:rPr>
                <w:sz w:val="24"/>
              </w:rPr>
            </w:pPr>
            <w:r>
              <w:rPr>
                <w:sz w:val="24"/>
              </w:rPr>
              <w:t>Изобразительное</w:t>
            </w:r>
            <w:r>
              <w:rPr>
                <w:spacing w:val="-4"/>
                <w:sz w:val="24"/>
              </w:rPr>
              <w:t xml:space="preserve"> </w:t>
            </w:r>
            <w:r>
              <w:rPr>
                <w:sz w:val="24"/>
              </w:rPr>
              <w:t>искусство,</w:t>
            </w:r>
            <w:r>
              <w:rPr>
                <w:spacing w:val="-2"/>
                <w:sz w:val="24"/>
              </w:rPr>
              <w:t xml:space="preserve"> </w:t>
            </w:r>
            <w:r>
              <w:rPr>
                <w:sz w:val="24"/>
              </w:rPr>
              <w:t>Музыка</w:t>
            </w:r>
          </w:p>
        </w:tc>
      </w:tr>
      <w:tr w:rsidR="001F3758">
        <w:trPr>
          <w:trHeight w:val="480"/>
        </w:trPr>
        <w:tc>
          <w:tcPr>
            <w:tcW w:w="4140" w:type="dxa"/>
          </w:tcPr>
          <w:p w:rsidR="001F3758" w:rsidRDefault="00056B79">
            <w:pPr>
              <w:pStyle w:val="TableParagraph"/>
              <w:spacing w:before="102"/>
              <w:ind w:left="63"/>
              <w:rPr>
                <w:sz w:val="24"/>
              </w:rPr>
            </w:pPr>
            <w:r>
              <w:rPr>
                <w:sz w:val="24"/>
              </w:rPr>
              <w:t>Технология</w:t>
            </w:r>
          </w:p>
        </w:tc>
        <w:tc>
          <w:tcPr>
            <w:tcW w:w="5222" w:type="dxa"/>
          </w:tcPr>
          <w:p w:rsidR="001F3758" w:rsidRDefault="00056B79">
            <w:pPr>
              <w:pStyle w:val="TableParagraph"/>
              <w:spacing w:before="102"/>
              <w:ind w:left="63"/>
              <w:rPr>
                <w:sz w:val="24"/>
              </w:rPr>
            </w:pPr>
            <w:r>
              <w:rPr>
                <w:sz w:val="24"/>
              </w:rPr>
              <w:t>Технология</w:t>
            </w:r>
          </w:p>
        </w:tc>
      </w:tr>
      <w:tr w:rsidR="001F3758">
        <w:trPr>
          <w:trHeight w:val="480"/>
        </w:trPr>
        <w:tc>
          <w:tcPr>
            <w:tcW w:w="4140" w:type="dxa"/>
          </w:tcPr>
          <w:p w:rsidR="001F3758" w:rsidRDefault="00056B79">
            <w:pPr>
              <w:pStyle w:val="TableParagraph"/>
              <w:spacing w:before="102"/>
              <w:ind w:left="63"/>
              <w:rPr>
                <w:sz w:val="24"/>
              </w:rPr>
            </w:pPr>
            <w:r>
              <w:rPr>
                <w:sz w:val="24"/>
              </w:rPr>
              <w:t>Физическая</w:t>
            </w:r>
            <w:r>
              <w:rPr>
                <w:spacing w:val="-1"/>
                <w:sz w:val="24"/>
              </w:rPr>
              <w:t xml:space="preserve"> </w:t>
            </w:r>
            <w:r>
              <w:rPr>
                <w:sz w:val="24"/>
              </w:rPr>
              <w:t>культура</w:t>
            </w:r>
          </w:p>
        </w:tc>
        <w:tc>
          <w:tcPr>
            <w:tcW w:w="5222" w:type="dxa"/>
          </w:tcPr>
          <w:p w:rsidR="001F3758" w:rsidRDefault="00056B79">
            <w:pPr>
              <w:pStyle w:val="TableParagraph"/>
              <w:spacing w:before="102"/>
              <w:ind w:left="63"/>
              <w:rPr>
                <w:sz w:val="24"/>
              </w:rPr>
            </w:pPr>
            <w:r>
              <w:rPr>
                <w:sz w:val="24"/>
              </w:rPr>
              <w:t>Физическая</w:t>
            </w:r>
            <w:r>
              <w:rPr>
                <w:spacing w:val="-1"/>
                <w:sz w:val="24"/>
              </w:rPr>
              <w:t xml:space="preserve"> </w:t>
            </w:r>
            <w:r>
              <w:rPr>
                <w:sz w:val="24"/>
              </w:rPr>
              <w:t>культура</w:t>
            </w:r>
          </w:p>
        </w:tc>
      </w:tr>
    </w:tbl>
    <w:p w:rsidR="001F3758" w:rsidRDefault="001F3758">
      <w:pPr>
        <w:pStyle w:val="a3"/>
        <w:spacing w:before="11"/>
        <w:ind w:left="0"/>
        <w:jc w:val="left"/>
        <w:rPr>
          <w:sz w:val="23"/>
        </w:rPr>
      </w:pPr>
    </w:p>
    <w:p w:rsidR="001F3758" w:rsidRDefault="00056B79">
      <w:pPr>
        <w:pStyle w:val="a3"/>
        <w:ind w:right="562"/>
        <w:jc w:val="left"/>
      </w:pPr>
      <w:r>
        <w:t>Для</w:t>
      </w:r>
      <w:r>
        <w:rPr>
          <w:spacing w:val="52"/>
        </w:rPr>
        <w:t xml:space="preserve"> </w:t>
      </w:r>
      <w:r>
        <w:t>общеобразовательного</w:t>
      </w:r>
      <w:r>
        <w:rPr>
          <w:spacing w:val="54"/>
        </w:rPr>
        <w:t xml:space="preserve"> </w:t>
      </w:r>
      <w:r>
        <w:t>учреждения,</w:t>
      </w:r>
      <w:r>
        <w:rPr>
          <w:spacing w:val="54"/>
        </w:rPr>
        <w:t xml:space="preserve"> </w:t>
      </w:r>
      <w:r>
        <w:t>в</w:t>
      </w:r>
      <w:r>
        <w:rPr>
          <w:spacing w:val="54"/>
        </w:rPr>
        <w:t xml:space="preserve"> </w:t>
      </w:r>
      <w:r>
        <w:t>котором</w:t>
      </w:r>
      <w:r>
        <w:rPr>
          <w:spacing w:val="52"/>
        </w:rPr>
        <w:t xml:space="preserve"> </w:t>
      </w:r>
      <w:r>
        <w:t>языком</w:t>
      </w:r>
      <w:r>
        <w:rPr>
          <w:spacing w:val="52"/>
        </w:rPr>
        <w:t xml:space="preserve"> </w:t>
      </w:r>
      <w:r>
        <w:t>образования</w:t>
      </w:r>
      <w:r>
        <w:rPr>
          <w:spacing w:val="55"/>
        </w:rPr>
        <w:t xml:space="preserve"> </w:t>
      </w:r>
      <w:r>
        <w:t>является</w:t>
      </w:r>
      <w:r>
        <w:rPr>
          <w:spacing w:val="54"/>
        </w:rPr>
        <w:t xml:space="preserve"> </w:t>
      </w:r>
      <w:r>
        <w:t>русский</w:t>
      </w:r>
      <w:r>
        <w:rPr>
          <w:spacing w:val="-57"/>
        </w:rPr>
        <w:t xml:space="preserve"> </w:t>
      </w:r>
      <w:r>
        <w:t>язык,</w:t>
      </w:r>
      <w:r>
        <w:rPr>
          <w:spacing w:val="42"/>
        </w:rPr>
        <w:t xml:space="preserve"> </w:t>
      </w:r>
      <w:r>
        <w:t>изучение</w:t>
      </w:r>
      <w:r>
        <w:rPr>
          <w:spacing w:val="44"/>
        </w:rPr>
        <w:t xml:space="preserve"> </w:t>
      </w:r>
      <w:r>
        <w:t>родного</w:t>
      </w:r>
      <w:r>
        <w:rPr>
          <w:spacing w:val="42"/>
        </w:rPr>
        <w:t xml:space="preserve"> </w:t>
      </w:r>
      <w:r>
        <w:t>языка</w:t>
      </w:r>
      <w:r>
        <w:rPr>
          <w:spacing w:val="42"/>
        </w:rPr>
        <w:t xml:space="preserve"> </w:t>
      </w:r>
      <w:r>
        <w:t>и</w:t>
      </w:r>
      <w:r>
        <w:rPr>
          <w:spacing w:val="42"/>
        </w:rPr>
        <w:t xml:space="preserve"> </w:t>
      </w:r>
      <w:r>
        <w:t>родной</w:t>
      </w:r>
      <w:r>
        <w:rPr>
          <w:spacing w:val="42"/>
        </w:rPr>
        <w:t xml:space="preserve"> </w:t>
      </w:r>
      <w:r>
        <w:t>литературы</w:t>
      </w:r>
      <w:r>
        <w:rPr>
          <w:spacing w:val="45"/>
        </w:rPr>
        <w:t xml:space="preserve"> </w:t>
      </w:r>
      <w:r>
        <w:t>из</w:t>
      </w:r>
      <w:r>
        <w:rPr>
          <w:spacing w:val="41"/>
        </w:rPr>
        <w:t xml:space="preserve"> </w:t>
      </w:r>
      <w:r>
        <w:t>числа</w:t>
      </w:r>
      <w:r>
        <w:rPr>
          <w:spacing w:val="42"/>
        </w:rPr>
        <w:t xml:space="preserve"> </w:t>
      </w:r>
      <w:r>
        <w:t>языков</w:t>
      </w:r>
      <w:r>
        <w:rPr>
          <w:spacing w:val="43"/>
        </w:rPr>
        <w:t xml:space="preserve"> </w:t>
      </w:r>
      <w:r>
        <w:t>народов</w:t>
      </w:r>
      <w:r>
        <w:rPr>
          <w:spacing w:val="43"/>
        </w:rPr>
        <w:t xml:space="preserve"> </w:t>
      </w:r>
      <w:r>
        <w:t>Российской</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right="568"/>
      </w:pPr>
      <w:r>
        <w:t>Федерации, государственных языков республик Российской Федерации осуществляется при</w:t>
      </w:r>
      <w:r>
        <w:rPr>
          <w:spacing w:val="1"/>
        </w:rPr>
        <w:t xml:space="preserve"> </w:t>
      </w:r>
      <w:r>
        <w:t>наличии</w:t>
      </w:r>
      <w:r>
        <w:rPr>
          <w:spacing w:val="1"/>
        </w:rPr>
        <w:t xml:space="preserve"> </w:t>
      </w:r>
      <w:r>
        <w:t>возможностей</w:t>
      </w:r>
      <w:r>
        <w:rPr>
          <w:spacing w:val="1"/>
        </w:rPr>
        <w:t xml:space="preserve"> </w:t>
      </w:r>
      <w:r>
        <w:t>общеобразовательного</w:t>
      </w:r>
      <w:r>
        <w:rPr>
          <w:spacing w:val="1"/>
        </w:rPr>
        <w:t xml:space="preserve"> </w:t>
      </w:r>
      <w:r>
        <w:t>учреждения</w:t>
      </w:r>
      <w:r>
        <w:rPr>
          <w:spacing w:val="1"/>
        </w:rPr>
        <w:t xml:space="preserve"> </w:t>
      </w:r>
      <w:r>
        <w:t>и</w:t>
      </w:r>
      <w:r>
        <w:rPr>
          <w:spacing w:val="1"/>
        </w:rPr>
        <w:t xml:space="preserve"> </w:t>
      </w:r>
      <w:r>
        <w:t>по</w:t>
      </w:r>
      <w:r>
        <w:rPr>
          <w:spacing w:val="1"/>
        </w:rPr>
        <w:t xml:space="preserve"> </w:t>
      </w:r>
      <w:r>
        <w:t>заявлению</w:t>
      </w:r>
      <w:r>
        <w:rPr>
          <w:spacing w:val="1"/>
        </w:rPr>
        <w:t xml:space="preserve"> </w:t>
      </w:r>
      <w:r>
        <w:t>родителей</w:t>
      </w:r>
      <w:r>
        <w:rPr>
          <w:spacing w:val="1"/>
        </w:rPr>
        <w:t xml:space="preserve"> </w:t>
      </w:r>
      <w:r>
        <w:t>(законных представителей)</w:t>
      </w:r>
      <w:r>
        <w:rPr>
          <w:spacing w:val="2"/>
        </w:rPr>
        <w:t xml:space="preserve"> </w:t>
      </w:r>
      <w:r>
        <w:t>несовершеннолетних</w:t>
      </w:r>
      <w:r>
        <w:rPr>
          <w:spacing w:val="3"/>
        </w:rPr>
        <w:t xml:space="preserve"> </w:t>
      </w:r>
      <w:r>
        <w:t>обучающихся.</w:t>
      </w:r>
    </w:p>
    <w:p w:rsidR="001F3758" w:rsidRDefault="001F3758">
      <w:pPr>
        <w:pStyle w:val="a3"/>
        <w:spacing w:before="10"/>
        <w:ind w:left="0"/>
        <w:jc w:val="left"/>
        <w:rPr>
          <w:sz w:val="20"/>
        </w:rPr>
      </w:pPr>
    </w:p>
    <w:p w:rsidR="001F3758" w:rsidRDefault="00056B79">
      <w:pPr>
        <w:pStyle w:val="a3"/>
        <w:ind w:right="568"/>
      </w:pPr>
      <w:r>
        <w:t>При изучении предметной области "Основы религиозных культур и светской этики" выбор</w:t>
      </w:r>
      <w:r>
        <w:rPr>
          <w:spacing w:val="1"/>
        </w:rPr>
        <w:t xml:space="preserve"> </w:t>
      </w:r>
      <w:r>
        <w:t>одного</w:t>
      </w:r>
      <w:r>
        <w:rPr>
          <w:spacing w:val="1"/>
        </w:rPr>
        <w:t xml:space="preserve"> </w:t>
      </w:r>
      <w:r>
        <w:t>из</w:t>
      </w:r>
      <w:r>
        <w:rPr>
          <w:spacing w:val="1"/>
        </w:rPr>
        <w:t xml:space="preserve"> </w:t>
      </w:r>
      <w:r>
        <w:t>учебных</w:t>
      </w:r>
      <w:r>
        <w:rPr>
          <w:spacing w:val="1"/>
        </w:rPr>
        <w:t xml:space="preserve"> </w:t>
      </w:r>
      <w:r>
        <w:t>модулей</w:t>
      </w:r>
      <w:r>
        <w:rPr>
          <w:spacing w:val="1"/>
        </w:rPr>
        <w:t xml:space="preserve"> </w:t>
      </w:r>
      <w:r>
        <w:t>"Основы</w:t>
      </w:r>
      <w:r>
        <w:rPr>
          <w:spacing w:val="1"/>
        </w:rPr>
        <w:t xml:space="preserve"> </w:t>
      </w:r>
      <w:r>
        <w:t>православной</w:t>
      </w:r>
      <w:r>
        <w:rPr>
          <w:spacing w:val="1"/>
        </w:rPr>
        <w:t xml:space="preserve"> </w:t>
      </w:r>
      <w:r>
        <w:t>культуры",</w:t>
      </w:r>
      <w:r>
        <w:rPr>
          <w:spacing w:val="1"/>
        </w:rPr>
        <w:t xml:space="preserve"> </w:t>
      </w:r>
      <w:r>
        <w:t>"Основы</w:t>
      </w:r>
      <w:r>
        <w:rPr>
          <w:spacing w:val="1"/>
        </w:rPr>
        <w:t xml:space="preserve"> </w:t>
      </w:r>
      <w:r>
        <w:t>исламской</w:t>
      </w:r>
      <w:r>
        <w:rPr>
          <w:spacing w:val="1"/>
        </w:rPr>
        <w:t xml:space="preserve"> </w:t>
      </w:r>
      <w:r>
        <w:t>культуры",</w:t>
      </w:r>
      <w:r>
        <w:rPr>
          <w:spacing w:val="1"/>
        </w:rPr>
        <w:t xml:space="preserve"> </w:t>
      </w:r>
      <w:r>
        <w:t>"Основы</w:t>
      </w:r>
      <w:r>
        <w:rPr>
          <w:spacing w:val="1"/>
        </w:rPr>
        <w:t xml:space="preserve"> </w:t>
      </w:r>
      <w:r>
        <w:t>буддийской</w:t>
      </w:r>
      <w:r>
        <w:rPr>
          <w:spacing w:val="1"/>
        </w:rPr>
        <w:t xml:space="preserve"> </w:t>
      </w:r>
      <w:r>
        <w:t>культуры",</w:t>
      </w:r>
      <w:r>
        <w:rPr>
          <w:spacing w:val="1"/>
        </w:rPr>
        <w:t xml:space="preserve"> </w:t>
      </w:r>
      <w:r>
        <w:t>"Основы</w:t>
      </w:r>
      <w:r>
        <w:rPr>
          <w:spacing w:val="1"/>
        </w:rPr>
        <w:t xml:space="preserve"> </w:t>
      </w:r>
      <w:r>
        <w:t>иудейской</w:t>
      </w:r>
      <w:r>
        <w:rPr>
          <w:spacing w:val="1"/>
        </w:rPr>
        <w:t xml:space="preserve"> </w:t>
      </w:r>
      <w:r>
        <w:t>культуры",</w:t>
      </w:r>
      <w:r>
        <w:rPr>
          <w:spacing w:val="1"/>
        </w:rPr>
        <w:t xml:space="preserve"> </w:t>
      </w:r>
      <w:r>
        <w:t>"Основы</w:t>
      </w:r>
      <w:r>
        <w:rPr>
          <w:spacing w:val="-57"/>
        </w:rPr>
        <w:t xml:space="preserve"> </w:t>
      </w:r>
      <w:r>
        <w:t>религиозных</w:t>
      </w:r>
      <w:r>
        <w:rPr>
          <w:spacing w:val="1"/>
        </w:rPr>
        <w:t xml:space="preserve"> </w:t>
      </w:r>
      <w:r>
        <w:t>культур</w:t>
      </w:r>
      <w:r>
        <w:rPr>
          <w:spacing w:val="1"/>
        </w:rPr>
        <w:t xml:space="preserve"> </w:t>
      </w:r>
      <w:r>
        <w:t>народов</w:t>
      </w:r>
      <w:r>
        <w:rPr>
          <w:spacing w:val="1"/>
        </w:rPr>
        <w:t xml:space="preserve"> </w:t>
      </w:r>
      <w:r>
        <w:t>России",</w:t>
      </w:r>
      <w:r>
        <w:rPr>
          <w:spacing w:val="1"/>
        </w:rPr>
        <w:t xml:space="preserve"> </w:t>
      </w:r>
      <w:r>
        <w:t>"Основы</w:t>
      </w:r>
      <w:r>
        <w:rPr>
          <w:spacing w:val="1"/>
        </w:rPr>
        <w:t xml:space="preserve"> </w:t>
      </w:r>
      <w:r>
        <w:t>светской</w:t>
      </w:r>
      <w:r>
        <w:rPr>
          <w:spacing w:val="1"/>
        </w:rPr>
        <w:t xml:space="preserve"> </w:t>
      </w:r>
      <w:r>
        <w:t>этики"</w:t>
      </w:r>
      <w:r>
        <w:rPr>
          <w:spacing w:val="1"/>
        </w:rPr>
        <w:t xml:space="preserve"> </w:t>
      </w:r>
      <w:r>
        <w:t>осуществляется</w:t>
      </w:r>
      <w:r>
        <w:rPr>
          <w:spacing w:val="1"/>
        </w:rPr>
        <w:t xml:space="preserve"> </w:t>
      </w:r>
      <w:r>
        <w:t>по</w:t>
      </w:r>
      <w:r>
        <w:rPr>
          <w:spacing w:val="-57"/>
        </w:rPr>
        <w:t xml:space="preserve"> </w:t>
      </w:r>
      <w:r>
        <w:t>заявлению</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p>
    <w:p w:rsidR="001F3758" w:rsidRDefault="00056B79">
      <w:pPr>
        <w:pStyle w:val="a3"/>
        <w:ind w:right="568"/>
      </w:pPr>
      <w:r>
        <w:t>Общий объем аудиторной работы обучающихся за четыре учебных года не может составлять</w:t>
      </w:r>
      <w:r>
        <w:rPr>
          <w:spacing w:val="-57"/>
        </w:rPr>
        <w:t xml:space="preserve"> </w:t>
      </w:r>
      <w:r>
        <w:t>менее</w:t>
      </w:r>
      <w:r>
        <w:rPr>
          <w:spacing w:val="1"/>
        </w:rPr>
        <w:t xml:space="preserve"> </w:t>
      </w:r>
      <w:r>
        <w:t>2954</w:t>
      </w:r>
      <w:r>
        <w:rPr>
          <w:spacing w:val="1"/>
        </w:rPr>
        <w:t xml:space="preserve"> </w:t>
      </w:r>
      <w:r>
        <w:t>академических</w:t>
      </w:r>
      <w:r>
        <w:rPr>
          <w:spacing w:val="1"/>
        </w:rPr>
        <w:t xml:space="preserve"> </w:t>
      </w:r>
      <w:r>
        <w:t>часов</w:t>
      </w:r>
      <w:r>
        <w:rPr>
          <w:spacing w:val="1"/>
        </w:rPr>
        <w:t xml:space="preserve"> </w:t>
      </w:r>
      <w:r>
        <w:t>и</w:t>
      </w:r>
      <w:r>
        <w:rPr>
          <w:spacing w:val="1"/>
        </w:rPr>
        <w:t xml:space="preserve"> </w:t>
      </w:r>
      <w:r>
        <w:t>более</w:t>
      </w:r>
      <w:r>
        <w:rPr>
          <w:spacing w:val="1"/>
        </w:rPr>
        <w:t xml:space="preserve"> </w:t>
      </w:r>
      <w:r>
        <w:t>3190</w:t>
      </w:r>
      <w:r>
        <w:rPr>
          <w:spacing w:val="1"/>
        </w:rPr>
        <w:t xml:space="preserve"> </w:t>
      </w:r>
      <w:r>
        <w:t>академических</w:t>
      </w:r>
      <w:r>
        <w:rPr>
          <w:spacing w:val="1"/>
        </w:rPr>
        <w:t xml:space="preserve"> </w:t>
      </w:r>
      <w:r>
        <w:t>часов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 к организации образовательного процесса к учебной нагрузке при 5-дневной</w:t>
      </w:r>
      <w:r>
        <w:rPr>
          <w:spacing w:val="1"/>
        </w:rPr>
        <w:t xml:space="preserve"> </w:t>
      </w:r>
      <w:r>
        <w:t>(или</w:t>
      </w:r>
      <w:r>
        <w:rPr>
          <w:spacing w:val="1"/>
        </w:rPr>
        <w:t xml:space="preserve"> </w:t>
      </w:r>
      <w:r>
        <w:t>6-дневной)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Гигиеническими</w:t>
      </w:r>
      <w:r>
        <w:rPr>
          <w:spacing w:val="1"/>
        </w:rPr>
        <w:t xml:space="preserve"> </w:t>
      </w:r>
      <w:r>
        <w:t>нормативами</w:t>
      </w:r>
      <w:r>
        <w:rPr>
          <w:spacing w:val="1"/>
        </w:rPr>
        <w:t xml:space="preserve"> </w:t>
      </w:r>
      <w:r>
        <w:t>и</w:t>
      </w:r>
      <w:r>
        <w:rPr>
          <w:spacing w:val="1"/>
        </w:rPr>
        <w:t xml:space="preserve"> </w:t>
      </w:r>
      <w:r>
        <w:t>Санитарно-эпидемиологическими</w:t>
      </w:r>
      <w:r>
        <w:rPr>
          <w:spacing w:val="2"/>
        </w:rPr>
        <w:t xml:space="preserve"> </w:t>
      </w:r>
      <w:r>
        <w:t>требованиями.</w:t>
      </w:r>
    </w:p>
    <w:p w:rsidR="001F3758" w:rsidRDefault="00056B79">
      <w:pPr>
        <w:pStyle w:val="a3"/>
        <w:ind w:right="567" w:firstLine="540"/>
      </w:pP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часть</w:t>
      </w:r>
      <w:r>
        <w:rPr>
          <w:spacing w:val="1"/>
        </w:rPr>
        <w:t xml:space="preserve"> </w:t>
      </w:r>
      <w:r>
        <w:t>учебного</w:t>
      </w:r>
      <w:r>
        <w:rPr>
          <w:spacing w:val="1"/>
        </w:rPr>
        <w:t xml:space="preserve"> </w:t>
      </w:r>
      <w:r>
        <w:t>плана, формируемая участниками образовательных отношений из перечня, предлагаемого</w:t>
      </w:r>
      <w:r>
        <w:rPr>
          <w:spacing w:val="1"/>
        </w:rPr>
        <w:t xml:space="preserve"> </w:t>
      </w:r>
      <w:r>
        <w:t>общеобразовательным</w:t>
      </w:r>
      <w:r>
        <w:rPr>
          <w:spacing w:val="1"/>
        </w:rPr>
        <w:t xml:space="preserve"> </w:t>
      </w:r>
      <w:r>
        <w:t>учреждением,</w:t>
      </w:r>
      <w:r>
        <w:rPr>
          <w:spacing w:val="1"/>
        </w:rPr>
        <w:t xml:space="preserve"> </w:t>
      </w:r>
      <w:r>
        <w:t>включает учебные</w:t>
      </w:r>
      <w:r>
        <w:rPr>
          <w:spacing w:val="1"/>
        </w:rPr>
        <w:t xml:space="preserve"> </w:t>
      </w:r>
      <w:r>
        <w:t>предметы, учебные курсы (в 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57"/>
        </w:rPr>
        <w:t xml:space="preserve"> </w:t>
      </w:r>
      <w:r>
        <w:t>углубленное изучение учебных предметов, с целью удовлетворения различных интересов</w:t>
      </w:r>
      <w:r>
        <w:rPr>
          <w:spacing w:val="1"/>
        </w:rPr>
        <w:t xml:space="preserve"> </w:t>
      </w:r>
      <w:r>
        <w:t>обучающихся,</w:t>
      </w:r>
      <w:r>
        <w:rPr>
          <w:spacing w:val="1"/>
        </w:rPr>
        <w:t xml:space="preserve"> </w:t>
      </w:r>
      <w:r>
        <w:t>потребностей</w:t>
      </w:r>
      <w:r>
        <w:rPr>
          <w:spacing w:val="1"/>
        </w:rPr>
        <w:t xml:space="preserve"> </w:t>
      </w:r>
      <w:r>
        <w:t>в</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совершенствовании,</w:t>
      </w:r>
      <w:r>
        <w:rPr>
          <w:spacing w:val="1"/>
        </w:rPr>
        <w:t xml:space="preserve"> </w:t>
      </w:r>
      <w:r>
        <w:t>а</w:t>
      </w:r>
      <w:r>
        <w:rPr>
          <w:spacing w:val="1"/>
        </w:rPr>
        <w:t xml:space="preserve"> </w:t>
      </w:r>
      <w:r>
        <w:t>также</w:t>
      </w:r>
      <w:r>
        <w:rPr>
          <w:spacing w:val="1"/>
        </w:rPr>
        <w:t xml:space="preserve"> </w:t>
      </w:r>
      <w:r>
        <w:t>учитывающие этнокультурные</w:t>
      </w:r>
      <w:r>
        <w:rPr>
          <w:spacing w:val="1"/>
        </w:rPr>
        <w:t xml:space="preserve"> </w:t>
      </w:r>
      <w:r>
        <w:t>интересы.</w:t>
      </w:r>
    </w:p>
    <w:p w:rsidR="001F3758" w:rsidRDefault="00056B79">
      <w:pPr>
        <w:pStyle w:val="21"/>
        <w:ind w:left="549"/>
        <w:jc w:val="center"/>
      </w:pPr>
      <w:r>
        <w:t>УЧЕБНЫЙ</w:t>
      </w:r>
      <w:r>
        <w:rPr>
          <w:spacing w:val="-3"/>
        </w:rPr>
        <w:t xml:space="preserve"> </w:t>
      </w:r>
      <w:r>
        <w:t>ПЛАН</w:t>
      </w:r>
    </w:p>
    <w:p w:rsidR="001F3758" w:rsidRDefault="00056B79">
      <w:pPr>
        <w:ind w:left="586"/>
        <w:jc w:val="center"/>
        <w:rPr>
          <w:b/>
          <w:i/>
          <w:sz w:val="24"/>
        </w:rPr>
      </w:pPr>
      <w:r>
        <w:rPr>
          <w:b/>
          <w:i/>
          <w:sz w:val="24"/>
        </w:rPr>
        <w:t>Программы</w:t>
      </w:r>
      <w:r>
        <w:rPr>
          <w:b/>
          <w:i/>
          <w:spacing w:val="-2"/>
          <w:sz w:val="24"/>
        </w:rPr>
        <w:t xml:space="preserve"> </w:t>
      </w:r>
      <w:r>
        <w:rPr>
          <w:b/>
          <w:i/>
          <w:sz w:val="24"/>
        </w:rPr>
        <w:t>начального</w:t>
      </w:r>
      <w:r>
        <w:rPr>
          <w:b/>
          <w:i/>
          <w:spacing w:val="-3"/>
          <w:sz w:val="24"/>
        </w:rPr>
        <w:t xml:space="preserve"> </w:t>
      </w:r>
      <w:r>
        <w:rPr>
          <w:b/>
          <w:i/>
          <w:sz w:val="24"/>
        </w:rPr>
        <w:t>общего</w:t>
      </w:r>
      <w:r>
        <w:rPr>
          <w:b/>
          <w:i/>
          <w:spacing w:val="-2"/>
          <w:sz w:val="24"/>
        </w:rPr>
        <w:t xml:space="preserve"> </w:t>
      </w:r>
      <w:r>
        <w:rPr>
          <w:b/>
          <w:i/>
          <w:sz w:val="24"/>
        </w:rPr>
        <w:t>образования</w:t>
      </w:r>
      <w:r>
        <w:rPr>
          <w:b/>
          <w:i/>
          <w:spacing w:val="-3"/>
          <w:sz w:val="24"/>
        </w:rPr>
        <w:t xml:space="preserve"> </w:t>
      </w:r>
      <w:r>
        <w:rPr>
          <w:b/>
          <w:i/>
          <w:sz w:val="24"/>
        </w:rPr>
        <w:t>(ФГОС)</w:t>
      </w:r>
    </w:p>
    <w:tbl>
      <w:tblPr>
        <w:tblStyle w:val="TableNormal"/>
        <w:tblW w:w="0" w:type="auto"/>
        <w:tblInd w:w="1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2700"/>
        <w:gridCol w:w="720"/>
        <w:gridCol w:w="900"/>
        <w:gridCol w:w="1080"/>
        <w:gridCol w:w="1080"/>
        <w:gridCol w:w="744"/>
      </w:tblGrid>
      <w:tr w:rsidR="001F3758">
        <w:trPr>
          <w:trHeight w:val="476"/>
        </w:trPr>
        <w:tc>
          <w:tcPr>
            <w:tcW w:w="2160" w:type="dxa"/>
            <w:vMerge w:val="restart"/>
          </w:tcPr>
          <w:p w:rsidR="001F3758" w:rsidRDefault="001F3758">
            <w:pPr>
              <w:pStyle w:val="TableParagraph"/>
              <w:spacing w:before="11"/>
              <w:rPr>
                <w:b/>
                <w:i/>
                <w:sz w:val="24"/>
              </w:rPr>
            </w:pPr>
          </w:p>
          <w:p w:rsidR="001F3758" w:rsidRDefault="00056B79">
            <w:pPr>
              <w:pStyle w:val="TableParagraph"/>
              <w:spacing w:line="242" w:lineRule="auto"/>
              <w:ind w:left="726" w:right="487" w:hanging="214"/>
              <w:rPr>
                <w:b/>
                <w:sz w:val="20"/>
              </w:rPr>
            </w:pPr>
            <w:r>
              <w:rPr>
                <w:b/>
                <w:spacing w:val="-1"/>
                <w:sz w:val="20"/>
              </w:rPr>
              <w:t>Предметные</w:t>
            </w:r>
            <w:r>
              <w:rPr>
                <w:b/>
                <w:spacing w:val="-47"/>
                <w:sz w:val="20"/>
              </w:rPr>
              <w:t xml:space="preserve"> </w:t>
            </w:r>
            <w:r>
              <w:rPr>
                <w:b/>
                <w:sz w:val="20"/>
              </w:rPr>
              <w:t>области</w:t>
            </w:r>
          </w:p>
        </w:tc>
        <w:tc>
          <w:tcPr>
            <w:tcW w:w="2700" w:type="dxa"/>
            <w:vMerge w:val="restart"/>
          </w:tcPr>
          <w:p w:rsidR="001F3758" w:rsidRDefault="00056B79">
            <w:pPr>
              <w:pStyle w:val="TableParagraph"/>
              <w:spacing w:before="173"/>
              <w:ind w:right="826"/>
              <w:jc w:val="right"/>
              <w:rPr>
                <w:b/>
                <w:sz w:val="20"/>
              </w:rPr>
            </w:pPr>
            <w:r>
              <w:rPr>
                <w:b/>
                <w:sz w:val="20"/>
              </w:rPr>
              <w:t>Учебные</w:t>
            </w:r>
            <w:r>
              <w:rPr>
                <w:b/>
                <w:spacing w:val="-4"/>
                <w:sz w:val="20"/>
              </w:rPr>
              <w:t xml:space="preserve"> </w:t>
            </w:r>
            <w:r>
              <w:rPr>
                <w:b/>
                <w:sz w:val="20"/>
              </w:rPr>
              <w:t>предметы</w:t>
            </w:r>
          </w:p>
          <w:p w:rsidR="001F3758" w:rsidRDefault="001F3758">
            <w:pPr>
              <w:pStyle w:val="TableParagraph"/>
              <w:spacing w:before="2"/>
              <w:rPr>
                <w:b/>
                <w:i/>
                <w:sz w:val="20"/>
              </w:rPr>
            </w:pPr>
          </w:p>
          <w:p w:rsidR="001F3758" w:rsidRDefault="00056B79">
            <w:pPr>
              <w:pStyle w:val="TableParagraph"/>
              <w:ind w:right="889"/>
              <w:jc w:val="right"/>
              <w:rPr>
                <w:b/>
                <w:sz w:val="20"/>
              </w:rPr>
            </w:pPr>
            <w:r>
              <w:rPr>
                <w:b/>
                <w:sz w:val="20"/>
              </w:rPr>
              <w:t>Классы</w:t>
            </w:r>
          </w:p>
        </w:tc>
        <w:tc>
          <w:tcPr>
            <w:tcW w:w="4524" w:type="dxa"/>
            <w:gridSpan w:val="5"/>
          </w:tcPr>
          <w:p w:rsidR="001F3758" w:rsidRDefault="00056B79">
            <w:pPr>
              <w:pStyle w:val="TableParagraph"/>
              <w:spacing w:before="7"/>
              <w:ind w:left="110"/>
              <w:rPr>
                <w:b/>
                <w:sz w:val="20"/>
              </w:rPr>
            </w:pPr>
            <w:r>
              <w:rPr>
                <w:b/>
                <w:sz w:val="20"/>
              </w:rPr>
              <w:t>Количество</w:t>
            </w:r>
            <w:r>
              <w:rPr>
                <w:b/>
                <w:spacing w:val="-1"/>
                <w:sz w:val="20"/>
              </w:rPr>
              <w:t xml:space="preserve"> </w:t>
            </w:r>
            <w:r>
              <w:rPr>
                <w:b/>
                <w:sz w:val="20"/>
              </w:rPr>
              <w:t>часов</w:t>
            </w:r>
            <w:r>
              <w:rPr>
                <w:b/>
                <w:spacing w:val="-2"/>
                <w:sz w:val="20"/>
              </w:rPr>
              <w:t xml:space="preserve"> </w:t>
            </w:r>
            <w:r>
              <w:rPr>
                <w:b/>
                <w:sz w:val="20"/>
              </w:rPr>
              <w:t>в</w:t>
            </w:r>
            <w:r>
              <w:rPr>
                <w:b/>
                <w:spacing w:val="-4"/>
                <w:sz w:val="20"/>
              </w:rPr>
              <w:t xml:space="preserve"> </w:t>
            </w:r>
            <w:r>
              <w:rPr>
                <w:b/>
                <w:sz w:val="20"/>
              </w:rPr>
              <w:t>неделю</w:t>
            </w:r>
          </w:p>
        </w:tc>
      </w:tr>
      <w:tr w:rsidR="001F3758">
        <w:trPr>
          <w:trHeight w:val="551"/>
        </w:trPr>
        <w:tc>
          <w:tcPr>
            <w:tcW w:w="2160" w:type="dxa"/>
            <w:vMerge/>
            <w:tcBorders>
              <w:top w:val="nil"/>
            </w:tcBorders>
          </w:tcPr>
          <w:p w:rsidR="001F3758" w:rsidRDefault="001F3758">
            <w:pPr>
              <w:rPr>
                <w:sz w:val="2"/>
                <w:szCs w:val="2"/>
              </w:rPr>
            </w:pPr>
          </w:p>
        </w:tc>
        <w:tc>
          <w:tcPr>
            <w:tcW w:w="2700" w:type="dxa"/>
            <w:vMerge/>
            <w:tcBorders>
              <w:top w:val="nil"/>
            </w:tcBorders>
          </w:tcPr>
          <w:p w:rsidR="001F3758" w:rsidRDefault="001F3758">
            <w:pPr>
              <w:rPr>
                <w:sz w:val="2"/>
                <w:szCs w:val="2"/>
              </w:rPr>
            </w:pPr>
          </w:p>
        </w:tc>
        <w:tc>
          <w:tcPr>
            <w:tcW w:w="720" w:type="dxa"/>
          </w:tcPr>
          <w:p w:rsidR="001F3758" w:rsidRDefault="00056B79">
            <w:pPr>
              <w:pStyle w:val="TableParagraph"/>
              <w:spacing w:before="161"/>
              <w:ind w:right="306"/>
              <w:jc w:val="right"/>
              <w:rPr>
                <w:b/>
                <w:sz w:val="20"/>
              </w:rPr>
            </w:pPr>
            <w:r>
              <w:rPr>
                <w:b/>
                <w:sz w:val="20"/>
              </w:rPr>
              <w:t>I</w:t>
            </w:r>
          </w:p>
        </w:tc>
        <w:tc>
          <w:tcPr>
            <w:tcW w:w="900" w:type="dxa"/>
          </w:tcPr>
          <w:p w:rsidR="001F3758" w:rsidRDefault="00056B79">
            <w:pPr>
              <w:pStyle w:val="TableParagraph"/>
              <w:spacing w:before="161"/>
              <w:ind w:left="373"/>
              <w:rPr>
                <w:b/>
                <w:sz w:val="20"/>
              </w:rPr>
            </w:pPr>
            <w:r>
              <w:rPr>
                <w:b/>
                <w:sz w:val="20"/>
              </w:rPr>
              <w:t>II</w:t>
            </w:r>
          </w:p>
        </w:tc>
        <w:tc>
          <w:tcPr>
            <w:tcW w:w="1080" w:type="dxa"/>
          </w:tcPr>
          <w:p w:rsidR="001F3758" w:rsidRDefault="00056B79">
            <w:pPr>
              <w:pStyle w:val="TableParagraph"/>
              <w:spacing w:before="161"/>
              <w:ind w:left="403" w:right="392"/>
              <w:jc w:val="center"/>
              <w:rPr>
                <w:b/>
                <w:sz w:val="20"/>
              </w:rPr>
            </w:pPr>
            <w:r>
              <w:rPr>
                <w:b/>
                <w:sz w:val="20"/>
              </w:rPr>
              <w:t>III</w:t>
            </w:r>
          </w:p>
        </w:tc>
        <w:tc>
          <w:tcPr>
            <w:tcW w:w="1080" w:type="dxa"/>
          </w:tcPr>
          <w:p w:rsidR="001F3758" w:rsidRDefault="00056B79">
            <w:pPr>
              <w:pStyle w:val="TableParagraph"/>
              <w:spacing w:before="161"/>
              <w:ind w:left="403" w:right="391"/>
              <w:jc w:val="center"/>
              <w:rPr>
                <w:b/>
                <w:sz w:val="20"/>
              </w:rPr>
            </w:pPr>
            <w:r>
              <w:rPr>
                <w:b/>
                <w:sz w:val="20"/>
              </w:rPr>
              <w:t>IV</w:t>
            </w:r>
          </w:p>
        </w:tc>
        <w:tc>
          <w:tcPr>
            <w:tcW w:w="744" w:type="dxa"/>
          </w:tcPr>
          <w:p w:rsidR="001F3758" w:rsidRDefault="00056B79">
            <w:pPr>
              <w:pStyle w:val="TableParagraph"/>
              <w:spacing w:before="161"/>
              <w:ind w:left="100" w:right="91"/>
              <w:jc w:val="center"/>
              <w:rPr>
                <w:b/>
                <w:sz w:val="20"/>
              </w:rPr>
            </w:pPr>
            <w:r>
              <w:rPr>
                <w:b/>
                <w:sz w:val="20"/>
              </w:rPr>
              <w:t>Всего</w:t>
            </w:r>
          </w:p>
        </w:tc>
      </w:tr>
      <w:tr w:rsidR="001F3758">
        <w:trPr>
          <w:trHeight w:val="296"/>
        </w:trPr>
        <w:tc>
          <w:tcPr>
            <w:tcW w:w="2160" w:type="dxa"/>
          </w:tcPr>
          <w:p w:rsidR="001F3758" w:rsidRDefault="001F3758">
            <w:pPr>
              <w:pStyle w:val="TableParagraph"/>
            </w:pPr>
          </w:p>
        </w:tc>
        <w:tc>
          <w:tcPr>
            <w:tcW w:w="2700" w:type="dxa"/>
          </w:tcPr>
          <w:p w:rsidR="001F3758" w:rsidRDefault="00056B79">
            <w:pPr>
              <w:pStyle w:val="TableParagraph"/>
              <w:spacing w:before="33"/>
              <w:ind w:left="110"/>
              <w:rPr>
                <w:b/>
                <w:i/>
                <w:sz w:val="20"/>
              </w:rPr>
            </w:pPr>
            <w:r>
              <w:rPr>
                <w:b/>
                <w:i/>
                <w:sz w:val="20"/>
              </w:rPr>
              <w:t>Обязательная</w:t>
            </w:r>
            <w:r>
              <w:rPr>
                <w:b/>
                <w:i/>
                <w:spacing w:val="-4"/>
                <w:sz w:val="20"/>
              </w:rPr>
              <w:t xml:space="preserve"> </w:t>
            </w:r>
            <w:r>
              <w:rPr>
                <w:b/>
                <w:i/>
                <w:sz w:val="20"/>
              </w:rPr>
              <w:t>часть</w:t>
            </w:r>
          </w:p>
        </w:tc>
        <w:tc>
          <w:tcPr>
            <w:tcW w:w="4524" w:type="dxa"/>
            <w:gridSpan w:val="5"/>
          </w:tcPr>
          <w:p w:rsidR="001F3758" w:rsidRDefault="001F3758">
            <w:pPr>
              <w:pStyle w:val="TableParagraph"/>
            </w:pPr>
          </w:p>
        </w:tc>
      </w:tr>
      <w:tr w:rsidR="001F3758">
        <w:trPr>
          <w:trHeight w:val="296"/>
        </w:trPr>
        <w:tc>
          <w:tcPr>
            <w:tcW w:w="2160" w:type="dxa"/>
            <w:vMerge w:val="restart"/>
          </w:tcPr>
          <w:p w:rsidR="001F3758" w:rsidRDefault="001F3758">
            <w:pPr>
              <w:pStyle w:val="TableParagraph"/>
              <w:spacing w:before="6"/>
              <w:rPr>
                <w:b/>
                <w:i/>
                <w:sz w:val="19"/>
              </w:rPr>
            </w:pPr>
          </w:p>
          <w:p w:rsidR="001F3758" w:rsidRDefault="00056B79">
            <w:pPr>
              <w:pStyle w:val="TableParagraph"/>
              <w:spacing w:line="242" w:lineRule="auto"/>
              <w:ind w:left="160" w:right="202" w:hanging="50"/>
              <w:rPr>
                <w:sz w:val="20"/>
              </w:rPr>
            </w:pPr>
            <w:r>
              <w:rPr>
                <w:sz w:val="20"/>
              </w:rPr>
              <w:t>Русский язык и</w:t>
            </w:r>
            <w:r>
              <w:rPr>
                <w:spacing w:val="1"/>
                <w:sz w:val="20"/>
              </w:rPr>
              <w:t xml:space="preserve"> </w:t>
            </w:r>
            <w:r>
              <w:rPr>
                <w:spacing w:val="-1"/>
                <w:sz w:val="20"/>
              </w:rPr>
              <w:t>литературное</w:t>
            </w:r>
            <w:r>
              <w:rPr>
                <w:spacing w:val="-5"/>
                <w:sz w:val="20"/>
              </w:rPr>
              <w:t xml:space="preserve"> </w:t>
            </w:r>
            <w:r>
              <w:rPr>
                <w:sz w:val="20"/>
              </w:rPr>
              <w:t>чтение</w:t>
            </w:r>
          </w:p>
        </w:tc>
        <w:tc>
          <w:tcPr>
            <w:tcW w:w="2700" w:type="dxa"/>
          </w:tcPr>
          <w:p w:rsidR="001F3758" w:rsidRDefault="00056B79">
            <w:pPr>
              <w:pStyle w:val="TableParagraph"/>
              <w:spacing w:before="33"/>
              <w:ind w:left="110"/>
              <w:rPr>
                <w:sz w:val="20"/>
              </w:rPr>
            </w:pPr>
            <w:r>
              <w:rPr>
                <w:sz w:val="20"/>
              </w:rPr>
              <w:t>Русский</w:t>
            </w:r>
            <w:r>
              <w:rPr>
                <w:spacing w:val="-3"/>
                <w:sz w:val="20"/>
              </w:rPr>
              <w:t xml:space="preserve"> </w:t>
            </w:r>
            <w:r>
              <w:rPr>
                <w:sz w:val="20"/>
              </w:rPr>
              <w:t>язык</w:t>
            </w:r>
          </w:p>
        </w:tc>
        <w:tc>
          <w:tcPr>
            <w:tcW w:w="720" w:type="dxa"/>
          </w:tcPr>
          <w:p w:rsidR="001F3758" w:rsidRDefault="00056B79">
            <w:pPr>
              <w:pStyle w:val="TableParagraph"/>
              <w:spacing w:before="33"/>
              <w:ind w:right="297"/>
              <w:jc w:val="right"/>
              <w:rPr>
                <w:sz w:val="20"/>
              </w:rPr>
            </w:pPr>
            <w:r>
              <w:rPr>
                <w:sz w:val="20"/>
              </w:rPr>
              <w:t>5</w:t>
            </w:r>
          </w:p>
        </w:tc>
        <w:tc>
          <w:tcPr>
            <w:tcW w:w="900" w:type="dxa"/>
          </w:tcPr>
          <w:p w:rsidR="001F3758" w:rsidRDefault="00056B79">
            <w:pPr>
              <w:pStyle w:val="TableParagraph"/>
              <w:spacing w:before="33"/>
              <w:ind w:left="402"/>
              <w:rPr>
                <w:sz w:val="20"/>
              </w:rPr>
            </w:pPr>
            <w:r>
              <w:rPr>
                <w:sz w:val="20"/>
              </w:rPr>
              <w:t>5</w:t>
            </w:r>
          </w:p>
        </w:tc>
        <w:tc>
          <w:tcPr>
            <w:tcW w:w="1080" w:type="dxa"/>
          </w:tcPr>
          <w:p w:rsidR="001F3758" w:rsidRDefault="00056B79">
            <w:pPr>
              <w:pStyle w:val="TableParagraph"/>
              <w:spacing w:before="33"/>
              <w:ind w:left="14"/>
              <w:jc w:val="center"/>
              <w:rPr>
                <w:sz w:val="20"/>
              </w:rPr>
            </w:pPr>
            <w:r>
              <w:rPr>
                <w:sz w:val="20"/>
              </w:rPr>
              <w:t>5</w:t>
            </w:r>
          </w:p>
        </w:tc>
        <w:tc>
          <w:tcPr>
            <w:tcW w:w="1080" w:type="dxa"/>
          </w:tcPr>
          <w:p w:rsidR="001F3758" w:rsidRDefault="00056B79">
            <w:pPr>
              <w:pStyle w:val="TableParagraph"/>
              <w:spacing w:before="33"/>
              <w:ind w:left="14"/>
              <w:jc w:val="center"/>
              <w:rPr>
                <w:sz w:val="20"/>
              </w:rPr>
            </w:pPr>
            <w:r>
              <w:rPr>
                <w:sz w:val="20"/>
              </w:rPr>
              <w:t>5</w:t>
            </w:r>
          </w:p>
        </w:tc>
        <w:tc>
          <w:tcPr>
            <w:tcW w:w="744" w:type="dxa"/>
          </w:tcPr>
          <w:p w:rsidR="001F3758" w:rsidRDefault="00056B79">
            <w:pPr>
              <w:pStyle w:val="TableParagraph"/>
              <w:spacing w:before="33"/>
              <w:ind w:left="100" w:right="86"/>
              <w:jc w:val="center"/>
              <w:rPr>
                <w:sz w:val="20"/>
              </w:rPr>
            </w:pPr>
            <w:r>
              <w:rPr>
                <w:sz w:val="20"/>
              </w:rPr>
              <w:t>20</w:t>
            </w:r>
          </w:p>
        </w:tc>
      </w:tr>
      <w:tr w:rsidR="001F3758">
        <w:trPr>
          <w:trHeight w:val="607"/>
        </w:trPr>
        <w:tc>
          <w:tcPr>
            <w:tcW w:w="2160" w:type="dxa"/>
            <w:vMerge/>
            <w:tcBorders>
              <w:top w:val="nil"/>
            </w:tcBorders>
          </w:tcPr>
          <w:p w:rsidR="001F3758" w:rsidRDefault="001F3758">
            <w:pPr>
              <w:rPr>
                <w:sz w:val="2"/>
                <w:szCs w:val="2"/>
              </w:rPr>
            </w:pPr>
          </w:p>
        </w:tc>
        <w:tc>
          <w:tcPr>
            <w:tcW w:w="2700" w:type="dxa"/>
          </w:tcPr>
          <w:p w:rsidR="001F3758" w:rsidRDefault="00056B79">
            <w:pPr>
              <w:pStyle w:val="TableParagraph"/>
              <w:spacing w:before="189"/>
              <w:ind w:left="110"/>
              <w:rPr>
                <w:sz w:val="20"/>
              </w:rPr>
            </w:pPr>
            <w:r>
              <w:rPr>
                <w:sz w:val="20"/>
              </w:rPr>
              <w:t>Литературное</w:t>
            </w:r>
            <w:r>
              <w:rPr>
                <w:spacing w:val="-4"/>
                <w:sz w:val="20"/>
              </w:rPr>
              <w:t xml:space="preserve"> </w:t>
            </w:r>
            <w:r>
              <w:rPr>
                <w:sz w:val="20"/>
              </w:rPr>
              <w:t>чтение</w:t>
            </w:r>
          </w:p>
        </w:tc>
        <w:tc>
          <w:tcPr>
            <w:tcW w:w="720" w:type="dxa"/>
          </w:tcPr>
          <w:p w:rsidR="001F3758" w:rsidRDefault="00056B79">
            <w:pPr>
              <w:pStyle w:val="TableParagraph"/>
              <w:spacing w:before="189"/>
              <w:ind w:right="297"/>
              <w:jc w:val="right"/>
              <w:rPr>
                <w:sz w:val="20"/>
              </w:rPr>
            </w:pPr>
            <w:r>
              <w:rPr>
                <w:sz w:val="20"/>
              </w:rPr>
              <w:t>4</w:t>
            </w:r>
          </w:p>
        </w:tc>
        <w:tc>
          <w:tcPr>
            <w:tcW w:w="900" w:type="dxa"/>
          </w:tcPr>
          <w:p w:rsidR="001F3758" w:rsidRDefault="00056B79">
            <w:pPr>
              <w:pStyle w:val="TableParagraph"/>
              <w:spacing w:before="189"/>
              <w:ind w:left="402"/>
              <w:rPr>
                <w:sz w:val="20"/>
              </w:rPr>
            </w:pPr>
            <w:r>
              <w:rPr>
                <w:sz w:val="20"/>
              </w:rPr>
              <w:t>4</w:t>
            </w:r>
          </w:p>
        </w:tc>
        <w:tc>
          <w:tcPr>
            <w:tcW w:w="1080" w:type="dxa"/>
          </w:tcPr>
          <w:p w:rsidR="001F3758" w:rsidRDefault="00056B79">
            <w:pPr>
              <w:pStyle w:val="TableParagraph"/>
              <w:spacing w:before="189"/>
              <w:ind w:left="14"/>
              <w:jc w:val="center"/>
              <w:rPr>
                <w:sz w:val="20"/>
              </w:rPr>
            </w:pPr>
            <w:r>
              <w:rPr>
                <w:sz w:val="20"/>
              </w:rPr>
              <w:t>4</w:t>
            </w:r>
          </w:p>
        </w:tc>
        <w:tc>
          <w:tcPr>
            <w:tcW w:w="1080" w:type="dxa"/>
          </w:tcPr>
          <w:p w:rsidR="001F3758" w:rsidRDefault="00056B79">
            <w:pPr>
              <w:pStyle w:val="TableParagraph"/>
              <w:spacing w:before="189"/>
              <w:ind w:left="14"/>
              <w:jc w:val="center"/>
              <w:rPr>
                <w:sz w:val="20"/>
              </w:rPr>
            </w:pPr>
            <w:r>
              <w:rPr>
                <w:sz w:val="20"/>
              </w:rPr>
              <w:t>3</w:t>
            </w:r>
          </w:p>
        </w:tc>
        <w:tc>
          <w:tcPr>
            <w:tcW w:w="744" w:type="dxa"/>
          </w:tcPr>
          <w:p w:rsidR="001F3758" w:rsidRDefault="00056B79">
            <w:pPr>
              <w:pStyle w:val="TableParagraph"/>
              <w:spacing w:before="189"/>
              <w:ind w:left="100" w:right="86"/>
              <w:jc w:val="center"/>
              <w:rPr>
                <w:sz w:val="20"/>
              </w:rPr>
            </w:pPr>
            <w:r>
              <w:rPr>
                <w:sz w:val="20"/>
              </w:rPr>
              <w:t>15</w:t>
            </w:r>
          </w:p>
        </w:tc>
      </w:tr>
      <w:tr w:rsidR="001F3758">
        <w:trPr>
          <w:trHeight w:val="410"/>
        </w:trPr>
        <w:tc>
          <w:tcPr>
            <w:tcW w:w="2160" w:type="dxa"/>
            <w:vMerge w:val="restart"/>
          </w:tcPr>
          <w:p w:rsidR="001F3758" w:rsidRDefault="00056B79">
            <w:pPr>
              <w:pStyle w:val="TableParagraph"/>
              <w:spacing w:before="93"/>
              <w:ind w:left="110" w:right="248"/>
              <w:rPr>
                <w:sz w:val="20"/>
              </w:rPr>
            </w:pPr>
            <w:r>
              <w:rPr>
                <w:sz w:val="20"/>
              </w:rPr>
              <w:t>Родной язык и</w:t>
            </w:r>
            <w:r>
              <w:rPr>
                <w:spacing w:val="1"/>
                <w:sz w:val="20"/>
              </w:rPr>
              <w:t xml:space="preserve"> </w:t>
            </w:r>
            <w:r>
              <w:rPr>
                <w:spacing w:val="-1"/>
                <w:sz w:val="20"/>
              </w:rPr>
              <w:t xml:space="preserve">литературное </w:t>
            </w:r>
            <w:r>
              <w:rPr>
                <w:sz w:val="20"/>
              </w:rPr>
              <w:t>чтение</w:t>
            </w:r>
            <w:r>
              <w:rPr>
                <w:spacing w:val="-47"/>
                <w:sz w:val="20"/>
              </w:rPr>
              <w:t xml:space="preserve"> </w:t>
            </w:r>
            <w:r>
              <w:rPr>
                <w:sz w:val="20"/>
              </w:rPr>
              <w:t>на</w:t>
            </w:r>
            <w:r>
              <w:rPr>
                <w:spacing w:val="-2"/>
                <w:sz w:val="20"/>
              </w:rPr>
              <w:t xml:space="preserve"> </w:t>
            </w:r>
            <w:r>
              <w:rPr>
                <w:sz w:val="20"/>
              </w:rPr>
              <w:t>родном</w:t>
            </w:r>
            <w:r>
              <w:rPr>
                <w:spacing w:val="-1"/>
                <w:sz w:val="20"/>
              </w:rPr>
              <w:t xml:space="preserve"> </w:t>
            </w:r>
            <w:r>
              <w:rPr>
                <w:sz w:val="20"/>
              </w:rPr>
              <w:t>языке</w:t>
            </w:r>
          </w:p>
        </w:tc>
        <w:tc>
          <w:tcPr>
            <w:tcW w:w="2700" w:type="dxa"/>
          </w:tcPr>
          <w:p w:rsidR="001F3758" w:rsidRDefault="00056B79">
            <w:pPr>
              <w:pStyle w:val="TableParagraph"/>
              <w:spacing w:before="89"/>
              <w:ind w:left="110"/>
              <w:rPr>
                <w:sz w:val="20"/>
              </w:rPr>
            </w:pPr>
            <w:r>
              <w:rPr>
                <w:sz w:val="20"/>
              </w:rPr>
              <w:t>Родной</w:t>
            </w:r>
            <w:r>
              <w:rPr>
                <w:spacing w:val="-3"/>
                <w:sz w:val="20"/>
              </w:rPr>
              <w:t xml:space="preserve"> </w:t>
            </w:r>
            <w:r>
              <w:rPr>
                <w:sz w:val="20"/>
              </w:rPr>
              <w:t>язык</w:t>
            </w:r>
          </w:p>
        </w:tc>
        <w:tc>
          <w:tcPr>
            <w:tcW w:w="720" w:type="dxa"/>
          </w:tcPr>
          <w:p w:rsidR="001F3758" w:rsidRDefault="00056B79">
            <w:pPr>
              <w:pStyle w:val="TableParagraph"/>
              <w:spacing w:line="229" w:lineRule="exact"/>
              <w:ind w:right="297"/>
              <w:jc w:val="right"/>
              <w:rPr>
                <w:sz w:val="20"/>
              </w:rPr>
            </w:pPr>
            <w:r>
              <w:rPr>
                <w:sz w:val="20"/>
              </w:rPr>
              <w:t>0</w:t>
            </w:r>
          </w:p>
        </w:tc>
        <w:tc>
          <w:tcPr>
            <w:tcW w:w="900" w:type="dxa"/>
          </w:tcPr>
          <w:p w:rsidR="001F3758" w:rsidRDefault="00056B79">
            <w:pPr>
              <w:pStyle w:val="TableParagraph"/>
              <w:spacing w:line="229" w:lineRule="exact"/>
              <w:ind w:left="402"/>
              <w:rPr>
                <w:sz w:val="20"/>
              </w:rPr>
            </w:pPr>
            <w:r>
              <w:rPr>
                <w:sz w:val="20"/>
              </w:rPr>
              <w:t>0</w:t>
            </w:r>
          </w:p>
        </w:tc>
        <w:tc>
          <w:tcPr>
            <w:tcW w:w="1080" w:type="dxa"/>
          </w:tcPr>
          <w:p w:rsidR="001F3758" w:rsidRDefault="00056B79">
            <w:pPr>
              <w:pStyle w:val="TableParagraph"/>
              <w:spacing w:line="229" w:lineRule="exact"/>
              <w:ind w:left="14"/>
              <w:jc w:val="center"/>
              <w:rPr>
                <w:sz w:val="20"/>
              </w:rPr>
            </w:pPr>
            <w:r>
              <w:rPr>
                <w:sz w:val="20"/>
              </w:rPr>
              <w:t>0</w:t>
            </w:r>
          </w:p>
        </w:tc>
        <w:tc>
          <w:tcPr>
            <w:tcW w:w="1080" w:type="dxa"/>
          </w:tcPr>
          <w:p w:rsidR="001F3758" w:rsidRDefault="00056B79">
            <w:pPr>
              <w:pStyle w:val="TableParagraph"/>
              <w:spacing w:line="229" w:lineRule="exact"/>
              <w:ind w:left="14"/>
              <w:jc w:val="center"/>
              <w:rPr>
                <w:sz w:val="20"/>
              </w:rPr>
            </w:pPr>
            <w:r>
              <w:rPr>
                <w:sz w:val="20"/>
              </w:rPr>
              <w:t>0</w:t>
            </w:r>
          </w:p>
        </w:tc>
        <w:tc>
          <w:tcPr>
            <w:tcW w:w="744" w:type="dxa"/>
          </w:tcPr>
          <w:p w:rsidR="001F3758" w:rsidRDefault="00056B79">
            <w:pPr>
              <w:pStyle w:val="TableParagraph"/>
              <w:spacing w:line="229" w:lineRule="exact"/>
              <w:ind w:left="14"/>
              <w:jc w:val="center"/>
              <w:rPr>
                <w:sz w:val="20"/>
              </w:rPr>
            </w:pPr>
            <w:r>
              <w:rPr>
                <w:sz w:val="20"/>
              </w:rPr>
              <w:t>0</w:t>
            </w:r>
          </w:p>
        </w:tc>
      </w:tr>
      <w:tr w:rsidR="001F3758">
        <w:trPr>
          <w:trHeight w:val="462"/>
        </w:trPr>
        <w:tc>
          <w:tcPr>
            <w:tcW w:w="2160" w:type="dxa"/>
            <w:vMerge/>
            <w:tcBorders>
              <w:top w:val="nil"/>
            </w:tcBorders>
          </w:tcPr>
          <w:p w:rsidR="001F3758" w:rsidRDefault="001F3758">
            <w:pPr>
              <w:rPr>
                <w:sz w:val="2"/>
                <w:szCs w:val="2"/>
              </w:rPr>
            </w:pPr>
          </w:p>
        </w:tc>
        <w:tc>
          <w:tcPr>
            <w:tcW w:w="2700" w:type="dxa"/>
          </w:tcPr>
          <w:p w:rsidR="001F3758" w:rsidRDefault="00056B79">
            <w:pPr>
              <w:pStyle w:val="TableParagraph"/>
              <w:spacing w:line="232" w:lineRule="exact"/>
              <w:ind w:left="110" w:right="509"/>
              <w:rPr>
                <w:sz w:val="20"/>
              </w:rPr>
            </w:pPr>
            <w:r>
              <w:rPr>
                <w:sz w:val="20"/>
              </w:rPr>
              <w:t>Литературное</w:t>
            </w:r>
            <w:r>
              <w:rPr>
                <w:spacing w:val="-8"/>
                <w:sz w:val="20"/>
              </w:rPr>
              <w:t xml:space="preserve"> </w:t>
            </w:r>
            <w:r>
              <w:rPr>
                <w:sz w:val="20"/>
              </w:rPr>
              <w:t>чтение</w:t>
            </w:r>
            <w:r>
              <w:rPr>
                <w:spacing w:val="-8"/>
                <w:sz w:val="20"/>
              </w:rPr>
              <w:t xml:space="preserve"> </w:t>
            </w:r>
            <w:r>
              <w:rPr>
                <w:sz w:val="20"/>
              </w:rPr>
              <w:t>на</w:t>
            </w:r>
            <w:r>
              <w:rPr>
                <w:spacing w:val="-47"/>
                <w:sz w:val="20"/>
              </w:rPr>
              <w:t xml:space="preserve"> </w:t>
            </w:r>
            <w:r>
              <w:rPr>
                <w:sz w:val="20"/>
              </w:rPr>
              <w:t>родном</w:t>
            </w:r>
            <w:r>
              <w:rPr>
                <w:spacing w:val="-2"/>
                <w:sz w:val="20"/>
              </w:rPr>
              <w:t xml:space="preserve"> </w:t>
            </w:r>
            <w:r>
              <w:rPr>
                <w:sz w:val="20"/>
              </w:rPr>
              <w:t>языке</w:t>
            </w:r>
          </w:p>
        </w:tc>
        <w:tc>
          <w:tcPr>
            <w:tcW w:w="720" w:type="dxa"/>
          </w:tcPr>
          <w:p w:rsidR="001F3758" w:rsidRDefault="00056B79">
            <w:pPr>
              <w:pStyle w:val="TableParagraph"/>
              <w:spacing w:line="229" w:lineRule="exact"/>
              <w:ind w:right="297"/>
              <w:jc w:val="right"/>
              <w:rPr>
                <w:sz w:val="20"/>
              </w:rPr>
            </w:pPr>
            <w:r>
              <w:rPr>
                <w:sz w:val="20"/>
              </w:rPr>
              <w:t>0</w:t>
            </w:r>
          </w:p>
        </w:tc>
        <w:tc>
          <w:tcPr>
            <w:tcW w:w="900" w:type="dxa"/>
          </w:tcPr>
          <w:p w:rsidR="001F3758" w:rsidRDefault="00056B79">
            <w:pPr>
              <w:pStyle w:val="TableParagraph"/>
              <w:spacing w:line="229" w:lineRule="exact"/>
              <w:ind w:left="402"/>
              <w:rPr>
                <w:sz w:val="20"/>
              </w:rPr>
            </w:pPr>
            <w:r>
              <w:rPr>
                <w:sz w:val="20"/>
              </w:rPr>
              <w:t>0</w:t>
            </w:r>
          </w:p>
        </w:tc>
        <w:tc>
          <w:tcPr>
            <w:tcW w:w="1080" w:type="dxa"/>
          </w:tcPr>
          <w:p w:rsidR="001F3758" w:rsidRDefault="00056B79">
            <w:pPr>
              <w:pStyle w:val="TableParagraph"/>
              <w:spacing w:line="229" w:lineRule="exact"/>
              <w:ind w:left="14"/>
              <w:jc w:val="center"/>
              <w:rPr>
                <w:sz w:val="20"/>
              </w:rPr>
            </w:pPr>
            <w:r>
              <w:rPr>
                <w:sz w:val="20"/>
              </w:rPr>
              <w:t>0</w:t>
            </w:r>
          </w:p>
        </w:tc>
        <w:tc>
          <w:tcPr>
            <w:tcW w:w="1080" w:type="dxa"/>
          </w:tcPr>
          <w:p w:rsidR="001F3758" w:rsidRDefault="00056B79">
            <w:pPr>
              <w:pStyle w:val="TableParagraph"/>
              <w:spacing w:line="229" w:lineRule="exact"/>
              <w:ind w:left="14"/>
              <w:jc w:val="center"/>
              <w:rPr>
                <w:sz w:val="20"/>
              </w:rPr>
            </w:pPr>
            <w:r>
              <w:rPr>
                <w:sz w:val="20"/>
              </w:rPr>
              <w:t>0</w:t>
            </w:r>
          </w:p>
        </w:tc>
        <w:tc>
          <w:tcPr>
            <w:tcW w:w="744" w:type="dxa"/>
          </w:tcPr>
          <w:p w:rsidR="001F3758" w:rsidRDefault="00056B79">
            <w:pPr>
              <w:pStyle w:val="TableParagraph"/>
              <w:spacing w:line="229" w:lineRule="exact"/>
              <w:ind w:left="14"/>
              <w:jc w:val="center"/>
              <w:rPr>
                <w:sz w:val="20"/>
              </w:rPr>
            </w:pPr>
            <w:r>
              <w:rPr>
                <w:sz w:val="20"/>
              </w:rPr>
              <w:t>0</w:t>
            </w:r>
          </w:p>
        </w:tc>
      </w:tr>
      <w:tr w:rsidR="001F3758">
        <w:trPr>
          <w:trHeight w:val="690"/>
        </w:trPr>
        <w:tc>
          <w:tcPr>
            <w:tcW w:w="2160" w:type="dxa"/>
          </w:tcPr>
          <w:p w:rsidR="001F3758" w:rsidRDefault="001F3758">
            <w:pPr>
              <w:pStyle w:val="TableParagraph"/>
              <w:spacing w:before="10"/>
              <w:rPr>
                <w:b/>
                <w:i/>
                <w:sz w:val="19"/>
              </w:rPr>
            </w:pPr>
          </w:p>
          <w:p w:rsidR="001F3758" w:rsidRDefault="00056B79">
            <w:pPr>
              <w:pStyle w:val="TableParagraph"/>
              <w:ind w:left="110"/>
              <w:rPr>
                <w:sz w:val="20"/>
              </w:rPr>
            </w:pPr>
            <w:r>
              <w:rPr>
                <w:sz w:val="20"/>
              </w:rPr>
              <w:t>Иностранный</w:t>
            </w:r>
            <w:r>
              <w:rPr>
                <w:spacing w:val="-5"/>
                <w:sz w:val="20"/>
              </w:rPr>
              <w:t xml:space="preserve"> </w:t>
            </w:r>
            <w:r>
              <w:rPr>
                <w:sz w:val="20"/>
              </w:rPr>
              <w:t>язык</w:t>
            </w:r>
          </w:p>
        </w:tc>
        <w:tc>
          <w:tcPr>
            <w:tcW w:w="2700" w:type="dxa"/>
          </w:tcPr>
          <w:p w:rsidR="001F3758" w:rsidRDefault="00056B79">
            <w:pPr>
              <w:pStyle w:val="TableParagraph"/>
              <w:spacing w:before="113"/>
              <w:ind w:left="110" w:right="947"/>
              <w:rPr>
                <w:sz w:val="20"/>
              </w:rPr>
            </w:pPr>
            <w:r>
              <w:rPr>
                <w:spacing w:val="-1"/>
                <w:sz w:val="20"/>
              </w:rPr>
              <w:t xml:space="preserve">Иностранный </w:t>
            </w:r>
            <w:r>
              <w:rPr>
                <w:sz w:val="20"/>
              </w:rPr>
              <w:t>язык</w:t>
            </w:r>
            <w:r>
              <w:rPr>
                <w:spacing w:val="-47"/>
                <w:sz w:val="20"/>
              </w:rPr>
              <w:t xml:space="preserve"> </w:t>
            </w:r>
            <w:r>
              <w:rPr>
                <w:sz w:val="20"/>
              </w:rPr>
              <w:t>(немецкий)</w:t>
            </w:r>
          </w:p>
        </w:tc>
        <w:tc>
          <w:tcPr>
            <w:tcW w:w="720" w:type="dxa"/>
          </w:tcPr>
          <w:p w:rsidR="001F3758" w:rsidRDefault="001F3758">
            <w:pPr>
              <w:pStyle w:val="TableParagraph"/>
            </w:pPr>
          </w:p>
        </w:tc>
        <w:tc>
          <w:tcPr>
            <w:tcW w:w="900" w:type="dxa"/>
          </w:tcPr>
          <w:p w:rsidR="001F3758" w:rsidRDefault="001F3758">
            <w:pPr>
              <w:pStyle w:val="TableParagraph"/>
              <w:spacing w:before="10"/>
              <w:rPr>
                <w:b/>
                <w:i/>
                <w:sz w:val="19"/>
              </w:rPr>
            </w:pPr>
          </w:p>
          <w:p w:rsidR="001F3758" w:rsidRDefault="00056B79">
            <w:pPr>
              <w:pStyle w:val="TableParagraph"/>
              <w:ind w:left="402"/>
              <w:rPr>
                <w:sz w:val="20"/>
              </w:rPr>
            </w:pPr>
            <w:r>
              <w:rPr>
                <w:sz w:val="20"/>
              </w:rPr>
              <w:t>2</w:t>
            </w:r>
          </w:p>
        </w:tc>
        <w:tc>
          <w:tcPr>
            <w:tcW w:w="1080" w:type="dxa"/>
          </w:tcPr>
          <w:p w:rsidR="001F3758" w:rsidRDefault="001F3758">
            <w:pPr>
              <w:pStyle w:val="TableParagraph"/>
              <w:spacing w:before="10"/>
              <w:rPr>
                <w:b/>
                <w:i/>
                <w:sz w:val="19"/>
              </w:rPr>
            </w:pPr>
          </w:p>
          <w:p w:rsidR="001F3758" w:rsidRDefault="00056B79">
            <w:pPr>
              <w:pStyle w:val="TableParagraph"/>
              <w:ind w:left="14"/>
              <w:jc w:val="center"/>
              <w:rPr>
                <w:sz w:val="20"/>
              </w:rPr>
            </w:pPr>
            <w:r>
              <w:rPr>
                <w:sz w:val="20"/>
              </w:rPr>
              <w:t>2</w:t>
            </w:r>
          </w:p>
        </w:tc>
        <w:tc>
          <w:tcPr>
            <w:tcW w:w="1080" w:type="dxa"/>
          </w:tcPr>
          <w:p w:rsidR="001F3758" w:rsidRDefault="001F3758">
            <w:pPr>
              <w:pStyle w:val="TableParagraph"/>
              <w:spacing w:before="10"/>
              <w:rPr>
                <w:b/>
                <w:i/>
                <w:sz w:val="19"/>
              </w:rPr>
            </w:pPr>
          </w:p>
          <w:p w:rsidR="001F3758" w:rsidRDefault="00056B79">
            <w:pPr>
              <w:pStyle w:val="TableParagraph"/>
              <w:ind w:left="14"/>
              <w:jc w:val="center"/>
              <w:rPr>
                <w:sz w:val="20"/>
              </w:rPr>
            </w:pPr>
            <w:r>
              <w:rPr>
                <w:sz w:val="20"/>
              </w:rPr>
              <w:t>2</w:t>
            </w:r>
          </w:p>
        </w:tc>
        <w:tc>
          <w:tcPr>
            <w:tcW w:w="744" w:type="dxa"/>
          </w:tcPr>
          <w:p w:rsidR="001F3758" w:rsidRDefault="001F3758">
            <w:pPr>
              <w:pStyle w:val="TableParagraph"/>
              <w:spacing w:before="10"/>
              <w:rPr>
                <w:b/>
                <w:i/>
                <w:sz w:val="19"/>
              </w:rPr>
            </w:pPr>
          </w:p>
          <w:p w:rsidR="001F3758" w:rsidRDefault="00056B79">
            <w:pPr>
              <w:pStyle w:val="TableParagraph"/>
              <w:ind w:left="14"/>
              <w:jc w:val="center"/>
              <w:rPr>
                <w:sz w:val="20"/>
              </w:rPr>
            </w:pPr>
            <w:r>
              <w:rPr>
                <w:sz w:val="20"/>
              </w:rPr>
              <w:t>6</w:t>
            </w:r>
          </w:p>
        </w:tc>
      </w:tr>
      <w:tr w:rsidR="001F3758">
        <w:trPr>
          <w:trHeight w:val="461"/>
        </w:trPr>
        <w:tc>
          <w:tcPr>
            <w:tcW w:w="2160" w:type="dxa"/>
          </w:tcPr>
          <w:p w:rsidR="001F3758" w:rsidRDefault="00056B79">
            <w:pPr>
              <w:pStyle w:val="TableParagraph"/>
              <w:spacing w:line="230" w:lineRule="atLeast"/>
              <w:ind w:left="160" w:right="824" w:hanging="50"/>
              <w:rPr>
                <w:sz w:val="20"/>
              </w:rPr>
            </w:pPr>
            <w:r>
              <w:rPr>
                <w:sz w:val="20"/>
              </w:rPr>
              <w:t>Математика и</w:t>
            </w:r>
            <w:r>
              <w:rPr>
                <w:spacing w:val="-48"/>
                <w:sz w:val="20"/>
              </w:rPr>
              <w:t xml:space="preserve"> </w:t>
            </w:r>
            <w:r>
              <w:rPr>
                <w:sz w:val="20"/>
              </w:rPr>
              <w:t>информатика</w:t>
            </w:r>
          </w:p>
        </w:tc>
        <w:tc>
          <w:tcPr>
            <w:tcW w:w="2700" w:type="dxa"/>
          </w:tcPr>
          <w:p w:rsidR="001F3758" w:rsidRDefault="00056B79">
            <w:pPr>
              <w:pStyle w:val="TableParagraph"/>
              <w:spacing w:before="115"/>
              <w:ind w:left="110"/>
              <w:rPr>
                <w:sz w:val="20"/>
              </w:rPr>
            </w:pPr>
            <w:r>
              <w:rPr>
                <w:sz w:val="20"/>
              </w:rPr>
              <w:t>Математика</w:t>
            </w:r>
          </w:p>
        </w:tc>
        <w:tc>
          <w:tcPr>
            <w:tcW w:w="720" w:type="dxa"/>
          </w:tcPr>
          <w:p w:rsidR="001F3758" w:rsidRDefault="00056B79">
            <w:pPr>
              <w:pStyle w:val="TableParagraph"/>
              <w:spacing w:before="115"/>
              <w:ind w:right="297"/>
              <w:jc w:val="right"/>
              <w:rPr>
                <w:sz w:val="20"/>
              </w:rPr>
            </w:pPr>
            <w:r>
              <w:rPr>
                <w:sz w:val="20"/>
              </w:rPr>
              <w:t>4</w:t>
            </w:r>
          </w:p>
        </w:tc>
        <w:tc>
          <w:tcPr>
            <w:tcW w:w="900" w:type="dxa"/>
          </w:tcPr>
          <w:p w:rsidR="001F3758" w:rsidRDefault="00056B79">
            <w:pPr>
              <w:pStyle w:val="TableParagraph"/>
              <w:spacing w:before="115"/>
              <w:ind w:left="402"/>
              <w:rPr>
                <w:sz w:val="20"/>
              </w:rPr>
            </w:pPr>
            <w:r>
              <w:rPr>
                <w:sz w:val="20"/>
              </w:rPr>
              <w:t>4</w:t>
            </w:r>
          </w:p>
        </w:tc>
        <w:tc>
          <w:tcPr>
            <w:tcW w:w="1080" w:type="dxa"/>
          </w:tcPr>
          <w:p w:rsidR="001F3758" w:rsidRDefault="00056B79">
            <w:pPr>
              <w:pStyle w:val="TableParagraph"/>
              <w:spacing w:before="115"/>
              <w:ind w:left="14"/>
              <w:jc w:val="center"/>
              <w:rPr>
                <w:sz w:val="20"/>
              </w:rPr>
            </w:pPr>
            <w:r>
              <w:rPr>
                <w:sz w:val="20"/>
              </w:rPr>
              <w:t>4</w:t>
            </w:r>
          </w:p>
        </w:tc>
        <w:tc>
          <w:tcPr>
            <w:tcW w:w="1080" w:type="dxa"/>
          </w:tcPr>
          <w:p w:rsidR="001F3758" w:rsidRDefault="00056B79">
            <w:pPr>
              <w:pStyle w:val="TableParagraph"/>
              <w:spacing w:before="115"/>
              <w:ind w:left="14"/>
              <w:jc w:val="center"/>
              <w:rPr>
                <w:sz w:val="20"/>
              </w:rPr>
            </w:pPr>
            <w:r>
              <w:rPr>
                <w:sz w:val="20"/>
              </w:rPr>
              <w:t>4</w:t>
            </w:r>
          </w:p>
        </w:tc>
        <w:tc>
          <w:tcPr>
            <w:tcW w:w="744" w:type="dxa"/>
          </w:tcPr>
          <w:p w:rsidR="001F3758" w:rsidRDefault="00056B79">
            <w:pPr>
              <w:pStyle w:val="TableParagraph"/>
              <w:spacing w:before="115"/>
              <w:ind w:left="100" w:right="86"/>
              <w:jc w:val="center"/>
              <w:rPr>
                <w:sz w:val="20"/>
              </w:rPr>
            </w:pPr>
            <w:r>
              <w:rPr>
                <w:sz w:val="20"/>
              </w:rPr>
              <w:t>16</w:t>
            </w:r>
          </w:p>
        </w:tc>
      </w:tr>
      <w:tr w:rsidR="001F3758">
        <w:trPr>
          <w:trHeight w:val="694"/>
        </w:trPr>
        <w:tc>
          <w:tcPr>
            <w:tcW w:w="2160" w:type="dxa"/>
          </w:tcPr>
          <w:p w:rsidR="001F3758" w:rsidRDefault="00056B79">
            <w:pPr>
              <w:pStyle w:val="TableParagraph"/>
              <w:spacing w:before="1"/>
              <w:ind w:left="110" w:right="440"/>
              <w:rPr>
                <w:sz w:val="20"/>
              </w:rPr>
            </w:pPr>
            <w:r>
              <w:rPr>
                <w:spacing w:val="-1"/>
                <w:sz w:val="20"/>
              </w:rPr>
              <w:t xml:space="preserve">Обществознание </w:t>
            </w:r>
            <w:r>
              <w:rPr>
                <w:sz w:val="20"/>
              </w:rPr>
              <w:t>и</w:t>
            </w:r>
            <w:r>
              <w:rPr>
                <w:spacing w:val="-47"/>
                <w:sz w:val="20"/>
              </w:rPr>
              <w:t xml:space="preserve"> </w:t>
            </w:r>
            <w:r>
              <w:rPr>
                <w:sz w:val="20"/>
              </w:rPr>
              <w:t>естествознание</w:t>
            </w:r>
          </w:p>
          <w:p w:rsidR="001F3758" w:rsidRDefault="00056B79">
            <w:pPr>
              <w:pStyle w:val="TableParagraph"/>
              <w:spacing w:before="2" w:line="211" w:lineRule="exact"/>
              <w:ind w:left="110"/>
              <w:rPr>
                <w:sz w:val="20"/>
              </w:rPr>
            </w:pPr>
            <w:r>
              <w:rPr>
                <w:sz w:val="20"/>
              </w:rPr>
              <w:t>(Окружающий</w:t>
            </w:r>
            <w:r>
              <w:rPr>
                <w:spacing w:val="-3"/>
                <w:sz w:val="20"/>
              </w:rPr>
              <w:t xml:space="preserve"> </w:t>
            </w:r>
            <w:r>
              <w:rPr>
                <w:sz w:val="20"/>
              </w:rPr>
              <w:t>мир)</w:t>
            </w:r>
          </w:p>
        </w:tc>
        <w:tc>
          <w:tcPr>
            <w:tcW w:w="2700" w:type="dxa"/>
          </w:tcPr>
          <w:p w:rsidR="001F3758" w:rsidRDefault="001F3758">
            <w:pPr>
              <w:pStyle w:val="TableParagraph"/>
              <w:spacing w:before="1"/>
              <w:rPr>
                <w:b/>
                <w:i/>
                <w:sz w:val="20"/>
              </w:rPr>
            </w:pPr>
          </w:p>
          <w:p w:rsidR="001F3758" w:rsidRDefault="00056B79">
            <w:pPr>
              <w:pStyle w:val="TableParagraph"/>
              <w:ind w:left="110"/>
              <w:rPr>
                <w:sz w:val="20"/>
              </w:rPr>
            </w:pPr>
            <w:r>
              <w:rPr>
                <w:sz w:val="20"/>
              </w:rPr>
              <w:t>Окружающий</w:t>
            </w:r>
            <w:r>
              <w:rPr>
                <w:spacing w:val="-3"/>
                <w:sz w:val="20"/>
              </w:rPr>
              <w:t xml:space="preserve"> </w:t>
            </w:r>
            <w:r>
              <w:rPr>
                <w:sz w:val="20"/>
              </w:rPr>
              <w:t>мир</w:t>
            </w:r>
          </w:p>
        </w:tc>
        <w:tc>
          <w:tcPr>
            <w:tcW w:w="720" w:type="dxa"/>
          </w:tcPr>
          <w:p w:rsidR="001F3758" w:rsidRDefault="001F3758">
            <w:pPr>
              <w:pStyle w:val="TableParagraph"/>
              <w:spacing w:before="1"/>
              <w:rPr>
                <w:b/>
                <w:i/>
                <w:sz w:val="20"/>
              </w:rPr>
            </w:pPr>
          </w:p>
          <w:p w:rsidR="001F3758" w:rsidRDefault="00056B79">
            <w:pPr>
              <w:pStyle w:val="TableParagraph"/>
              <w:ind w:right="297"/>
              <w:jc w:val="right"/>
              <w:rPr>
                <w:sz w:val="20"/>
              </w:rPr>
            </w:pPr>
            <w:r>
              <w:rPr>
                <w:sz w:val="20"/>
              </w:rPr>
              <w:t>2</w:t>
            </w:r>
          </w:p>
        </w:tc>
        <w:tc>
          <w:tcPr>
            <w:tcW w:w="900" w:type="dxa"/>
          </w:tcPr>
          <w:p w:rsidR="001F3758" w:rsidRDefault="001F3758">
            <w:pPr>
              <w:pStyle w:val="TableParagraph"/>
              <w:spacing w:before="1"/>
              <w:rPr>
                <w:b/>
                <w:i/>
                <w:sz w:val="20"/>
              </w:rPr>
            </w:pPr>
          </w:p>
          <w:p w:rsidR="001F3758" w:rsidRDefault="00056B79">
            <w:pPr>
              <w:pStyle w:val="TableParagraph"/>
              <w:ind w:left="402"/>
              <w:rPr>
                <w:sz w:val="20"/>
              </w:rPr>
            </w:pPr>
            <w:r>
              <w:rPr>
                <w:sz w:val="20"/>
              </w:rPr>
              <w:t>2</w:t>
            </w:r>
          </w:p>
        </w:tc>
        <w:tc>
          <w:tcPr>
            <w:tcW w:w="1080" w:type="dxa"/>
          </w:tcPr>
          <w:p w:rsidR="001F3758" w:rsidRDefault="001F3758">
            <w:pPr>
              <w:pStyle w:val="TableParagraph"/>
              <w:spacing w:before="1"/>
              <w:rPr>
                <w:b/>
                <w:i/>
                <w:sz w:val="20"/>
              </w:rPr>
            </w:pPr>
          </w:p>
          <w:p w:rsidR="001F3758" w:rsidRDefault="00056B79">
            <w:pPr>
              <w:pStyle w:val="TableParagraph"/>
              <w:ind w:left="14"/>
              <w:jc w:val="center"/>
              <w:rPr>
                <w:sz w:val="20"/>
              </w:rPr>
            </w:pPr>
            <w:r>
              <w:rPr>
                <w:sz w:val="20"/>
              </w:rPr>
              <w:t>2</w:t>
            </w:r>
          </w:p>
        </w:tc>
        <w:tc>
          <w:tcPr>
            <w:tcW w:w="1080" w:type="dxa"/>
          </w:tcPr>
          <w:p w:rsidR="001F3758" w:rsidRDefault="001F3758">
            <w:pPr>
              <w:pStyle w:val="TableParagraph"/>
              <w:spacing w:before="1"/>
              <w:rPr>
                <w:b/>
                <w:i/>
                <w:sz w:val="20"/>
              </w:rPr>
            </w:pPr>
          </w:p>
          <w:p w:rsidR="001F3758" w:rsidRDefault="00056B79">
            <w:pPr>
              <w:pStyle w:val="TableParagraph"/>
              <w:ind w:left="14"/>
              <w:jc w:val="center"/>
              <w:rPr>
                <w:sz w:val="20"/>
              </w:rPr>
            </w:pPr>
            <w:r>
              <w:rPr>
                <w:sz w:val="20"/>
              </w:rPr>
              <w:t>2</w:t>
            </w:r>
          </w:p>
        </w:tc>
        <w:tc>
          <w:tcPr>
            <w:tcW w:w="744" w:type="dxa"/>
          </w:tcPr>
          <w:p w:rsidR="001F3758" w:rsidRDefault="001F3758">
            <w:pPr>
              <w:pStyle w:val="TableParagraph"/>
              <w:spacing w:before="1"/>
              <w:rPr>
                <w:b/>
                <w:i/>
                <w:sz w:val="20"/>
              </w:rPr>
            </w:pPr>
          </w:p>
          <w:p w:rsidR="001F3758" w:rsidRDefault="00056B79">
            <w:pPr>
              <w:pStyle w:val="TableParagraph"/>
              <w:ind w:left="14"/>
              <w:jc w:val="center"/>
              <w:rPr>
                <w:sz w:val="20"/>
              </w:rPr>
            </w:pPr>
            <w:r>
              <w:rPr>
                <w:sz w:val="20"/>
              </w:rPr>
              <w:t>8</w:t>
            </w:r>
          </w:p>
        </w:tc>
      </w:tr>
      <w:tr w:rsidR="001F3758">
        <w:trPr>
          <w:trHeight w:val="691"/>
        </w:trPr>
        <w:tc>
          <w:tcPr>
            <w:tcW w:w="2160" w:type="dxa"/>
          </w:tcPr>
          <w:p w:rsidR="001F3758" w:rsidRDefault="00056B79">
            <w:pPr>
              <w:pStyle w:val="TableParagraph"/>
              <w:spacing w:line="229" w:lineRule="exact"/>
              <w:ind w:left="110"/>
              <w:rPr>
                <w:sz w:val="20"/>
              </w:rPr>
            </w:pPr>
            <w:r>
              <w:rPr>
                <w:sz w:val="20"/>
              </w:rPr>
              <w:t>Основы</w:t>
            </w:r>
            <w:r>
              <w:rPr>
                <w:spacing w:val="-3"/>
                <w:sz w:val="20"/>
              </w:rPr>
              <w:t xml:space="preserve"> </w:t>
            </w:r>
            <w:r>
              <w:rPr>
                <w:sz w:val="20"/>
              </w:rPr>
              <w:t>религиозных</w:t>
            </w:r>
          </w:p>
          <w:p w:rsidR="001F3758" w:rsidRDefault="00056B79">
            <w:pPr>
              <w:pStyle w:val="TableParagraph"/>
              <w:spacing w:line="230" w:lineRule="atLeast"/>
              <w:ind w:left="110" w:right="401"/>
              <w:rPr>
                <w:sz w:val="20"/>
              </w:rPr>
            </w:pPr>
            <w:r>
              <w:rPr>
                <w:sz w:val="20"/>
              </w:rPr>
              <w:t>культур</w:t>
            </w:r>
            <w:r>
              <w:rPr>
                <w:spacing w:val="-8"/>
                <w:sz w:val="20"/>
              </w:rPr>
              <w:t xml:space="preserve"> </w:t>
            </w:r>
            <w:r>
              <w:rPr>
                <w:sz w:val="20"/>
              </w:rPr>
              <w:t>и</w:t>
            </w:r>
            <w:r>
              <w:rPr>
                <w:spacing w:val="-8"/>
                <w:sz w:val="20"/>
              </w:rPr>
              <w:t xml:space="preserve"> </w:t>
            </w:r>
            <w:r>
              <w:rPr>
                <w:sz w:val="20"/>
              </w:rPr>
              <w:t>светской</w:t>
            </w:r>
            <w:r>
              <w:rPr>
                <w:spacing w:val="-47"/>
                <w:sz w:val="20"/>
              </w:rPr>
              <w:t xml:space="preserve"> </w:t>
            </w:r>
            <w:r>
              <w:rPr>
                <w:sz w:val="20"/>
              </w:rPr>
              <w:t>этики</w:t>
            </w:r>
          </w:p>
        </w:tc>
        <w:tc>
          <w:tcPr>
            <w:tcW w:w="2700" w:type="dxa"/>
          </w:tcPr>
          <w:p w:rsidR="001F3758" w:rsidRDefault="00056B79">
            <w:pPr>
              <w:pStyle w:val="TableParagraph"/>
              <w:spacing w:before="115"/>
              <w:ind w:left="110" w:right="403"/>
              <w:rPr>
                <w:sz w:val="20"/>
              </w:rPr>
            </w:pPr>
            <w:r>
              <w:rPr>
                <w:sz w:val="20"/>
              </w:rPr>
              <w:t>Основы религиозных</w:t>
            </w:r>
            <w:r>
              <w:rPr>
                <w:spacing w:val="1"/>
                <w:sz w:val="20"/>
              </w:rPr>
              <w:t xml:space="preserve"> </w:t>
            </w:r>
            <w:r>
              <w:rPr>
                <w:sz w:val="20"/>
              </w:rPr>
              <w:t>культур</w:t>
            </w:r>
            <w:r>
              <w:rPr>
                <w:spacing w:val="-4"/>
                <w:sz w:val="20"/>
              </w:rPr>
              <w:t xml:space="preserve"> </w:t>
            </w:r>
            <w:r>
              <w:rPr>
                <w:sz w:val="20"/>
              </w:rPr>
              <w:t>и</w:t>
            </w:r>
            <w:r>
              <w:rPr>
                <w:spacing w:val="-5"/>
                <w:sz w:val="20"/>
              </w:rPr>
              <w:t xml:space="preserve"> </w:t>
            </w:r>
            <w:r>
              <w:rPr>
                <w:sz w:val="20"/>
              </w:rPr>
              <w:t>светской</w:t>
            </w:r>
            <w:r>
              <w:rPr>
                <w:spacing w:val="-4"/>
                <w:sz w:val="20"/>
              </w:rPr>
              <w:t xml:space="preserve"> </w:t>
            </w:r>
            <w:r>
              <w:rPr>
                <w:sz w:val="20"/>
              </w:rPr>
              <w:t>этики</w:t>
            </w:r>
          </w:p>
        </w:tc>
        <w:tc>
          <w:tcPr>
            <w:tcW w:w="720" w:type="dxa"/>
          </w:tcPr>
          <w:p w:rsidR="001F3758" w:rsidRDefault="001F3758">
            <w:pPr>
              <w:pStyle w:val="TableParagraph"/>
            </w:pPr>
          </w:p>
        </w:tc>
        <w:tc>
          <w:tcPr>
            <w:tcW w:w="900" w:type="dxa"/>
          </w:tcPr>
          <w:p w:rsidR="001F3758" w:rsidRDefault="001F3758">
            <w:pPr>
              <w:pStyle w:val="TableParagraph"/>
            </w:pPr>
          </w:p>
        </w:tc>
        <w:tc>
          <w:tcPr>
            <w:tcW w:w="1080" w:type="dxa"/>
          </w:tcPr>
          <w:p w:rsidR="001F3758" w:rsidRDefault="001F3758">
            <w:pPr>
              <w:pStyle w:val="TableParagraph"/>
            </w:pPr>
          </w:p>
        </w:tc>
        <w:tc>
          <w:tcPr>
            <w:tcW w:w="1080" w:type="dxa"/>
          </w:tcPr>
          <w:p w:rsidR="001F3758" w:rsidRDefault="001F3758">
            <w:pPr>
              <w:pStyle w:val="TableParagraph"/>
              <w:spacing w:before="1"/>
              <w:rPr>
                <w:b/>
                <w:i/>
                <w:sz w:val="20"/>
              </w:rPr>
            </w:pPr>
          </w:p>
          <w:p w:rsidR="001F3758" w:rsidRDefault="00056B79">
            <w:pPr>
              <w:pStyle w:val="TableParagraph"/>
              <w:ind w:left="14"/>
              <w:jc w:val="center"/>
              <w:rPr>
                <w:sz w:val="20"/>
              </w:rPr>
            </w:pPr>
            <w:r>
              <w:rPr>
                <w:sz w:val="20"/>
              </w:rPr>
              <w:t>1</w:t>
            </w:r>
          </w:p>
        </w:tc>
        <w:tc>
          <w:tcPr>
            <w:tcW w:w="744" w:type="dxa"/>
          </w:tcPr>
          <w:p w:rsidR="001F3758" w:rsidRDefault="001F3758">
            <w:pPr>
              <w:pStyle w:val="TableParagraph"/>
              <w:spacing w:before="1"/>
              <w:rPr>
                <w:b/>
                <w:i/>
                <w:sz w:val="20"/>
              </w:rPr>
            </w:pPr>
          </w:p>
          <w:p w:rsidR="001F3758" w:rsidRDefault="00056B79">
            <w:pPr>
              <w:pStyle w:val="TableParagraph"/>
              <w:ind w:left="14"/>
              <w:jc w:val="center"/>
              <w:rPr>
                <w:sz w:val="20"/>
              </w:rPr>
            </w:pPr>
            <w:r>
              <w:rPr>
                <w:sz w:val="20"/>
              </w:rPr>
              <w:t>1</w:t>
            </w:r>
          </w:p>
        </w:tc>
      </w:tr>
      <w:tr w:rsidR="001F3758">
        <w:trPr>
          <w:trHeight w:val="268"/>
        </w:trPr>
        <w:tc>
          <w:tcPr>
            <w:tcW w:w="2160" w:type="dxa"/>
            <w:vMerge w:val="restart"/>
          </w:tcPr>
          <w:p w:rsidR="001F3758" w:rsidRDefault="001F3758">
            <w:pPr>
              <w:pStyle w:val="TableParagraph"/>
              <w:spacing w:before="2"/>
              <w:rPr>
                <w:b/>
                <w:i/>
              </w:rPr>
            </w:pPr>
          </w:p>
          <w:p w:rsidR="001F3758" w:rsidRDefault="00056B79">
            <w:pPr>
              <w:pStyle w:val="TableParagraph"/>
              <w:ind w:left="110"/>
              <w:rPr>
                <w:sz w:val="20"/>
              </w:rPr>
            </w:pPr>
            <w:r>
              <w:rPr>
                <w:sz w:val="20"/>
              </w:rPr>
              <w:t>Искусство</w:t>
            </w:r>
          </w:p>
        </w:tc>
        <w:tc>
          <w:tcPr>
            <w:tcW w:w="2700" w:type="dxa"/>
          </w:tcPr>
          <w:p w:rsidR="001F3758" w:rsidRDefault="00056B79">
            <w:pPr>
              <w:pStyle w:val="TableParagraph"/>
              <w:spacing w:before="19" w:line="229" w:lineRule="exact"/>
              <w:ind w:left="110"/>
              <w:rPr>
                <w:sz w:val="20"/>
              </w:rPr>
            </w:pPr>
            <w:r>
              <w:rPr>
                <w:sz w:val="20"/>
              </w:rPr>
              <w:t>Музыка</w:t>
            </w:r>
          </w:p>
        </w:tc>
        <w:tc>
          <w:tcPr>
            <w:tcW w:w="720" w:type="dxa"/>
          </w:tcPr>
          <w:p w:rsidR="001F3758" w:rsidRDefault="00056B79">
            <w:pPr>
              <w:pStyle w:val="TableParagraph"/>
              <w:spacing w:before="19" w:line="229" w:lineRule="exact"/>
              <w:ind w:right="297"/>
              <w:jc w:val="right"/>
              <w:rPr>
                <w:sz w:val="20"/>
              </w:rPr>
            </w:pPr>
            <w:r>
              <w:rPr>
                <w:sz w:val="20"/>
              </w:rPr>
              <w:t>1</w:t>
            </w:r>
          </w:p>
        </w:tc>
        <w:tc>
          <w:tcPr>
            <w:tcW w:w="900" w:type="dxa"/>
          </w:tcPr>
          <w:p w:rsidR="001F3758" w:rsidRDefault="00056B79">
            <w:pPr>
              <w:pStyle w:val="TableParagraph"/>
              <w:spacing w:before="19" w:line="229" w:lineRule="exact"/>
              <w:ind w:left="402"/>
              <w:rPr>
                <w:sz w:val="20"/>
              </w:rPr>
            </w:pPr>
            <w:r>
              <w:rPr>
                <w:sz w:val="20"/>
              </w:rPr>
              <w:t>1</w:t>
            </w:r>
          </w:p>
        </w:tc>
        <w:tc>
          <w:tcPr>
            <w:tcW w:w="1080" w:type="dxa"/>
          </w:tcPr>
          <w:p w:rsidR="001F3758" w:rsidRDefault="00056B79">
            <w:pPr>
              <w:pStyle w:val="TableParagraph"/>
              <w:spacing w:before="19" w:line="229" w:lineRule="exact"/>
              <w:ind w:left="14"/>
              <w:jc w:val="center"/>
              <w:rPr>
                <w:sz w:val="20"/>
              </w:rPr>
            </w:pPr>
            <w:r>
              <w:rPr>
                <w:sz w:val="20"/>
              </w:rPr>
              <w:t>1</w:t>
            </w:r>
          </w:p>
        </w:tc>
        <w:tc>
          <w:tcPr>
            <w:tcW w:w="1080" w:type="dxa"/>
          </w:tcPr>
          <w:p w:rsidR="001F3758" w:rsidRDefault="00056B79">
            <w:pPr>
              <w:pStyle w:val="TableParagraph"/>
              <w:spacing w:before="19" w:line="229" w:lineRule="exact"/>
              <w:ind w:left="14"/>
              <w:jc w:val="center"/>
              <w:rPr>
                <w:sz w:val="20"/>
              </w:rPr>
            </w:pPr>
            <w:r>
              <w:rPr>
                <w:sz w:val="20"/>
              </w:rPr>
              <w:t>1</w:t>
            </w:r>
          </w:p>
        </w:tc>
        <w:tc>
          <w:tcPr>
            <w:tcW w:w="744" w:type="dxa"/>
          </w:tcPr>
          <w:p w:rsidR="001F3758" w:rsidRDefault="00056B79">
            <w:pPr>
              <w:pStyle w:val="TableParagraph"/>
              <w:spacing w:before="19" w:line="229" w:lineRule="exact"/>
              <w:ind w:left="14"/>
              <w:jc w:val="center"/>
              <w:rPr>
                <w:sz w:val="20"/>
              </w:rPr>
            </w:pPr>
            <w:r>
              <w:rPr>
                <w:sz w:val="20"/>
              </w:rPr>
              <w:t>4</w:t>
            </w:r>
          </w:p>
        </w:tc>
      </w:tr>
      <w:tr w:rsidR="001F3758">
        <w:trPr>
          <w:trHeight w:val="461"/>
        </w:trPr>
        <w:tc>
          <w:tcPr>
            <w:tcW w:w="2160" w:type="dxa"/>
            <w:vMerge/>
            <w:tcBorders>
              <w:top w:val="nil"/>
            </w:tcBorders>
          </w:tcPr>
          <w:p w:rsidR="001F3758" w:rsidRDefault="001F3758">
            <w:pPr>
              <w:rPr>
                <w:sz w:val="2"/>
                <w:szCs w:val="2"/>
              </w:rPr>
            </w:pPr>
          </w:p>
        </w:tc>
        <w:tc>
          <w:tcPr>
            <w:tcW w:w="2700" w:type="dxa"/>
          </w:tcPr>
          <w:p w:rsidR="001F3758" w:rsidRDefault="00056B79">
            <w:pPr>
              <w:pStyle w:val="TableParagraph"/>
              <w:spacing w:line="232" w:lineRule="exact"/>
              <w:ind w:left="110" w:right="1112"/>
              <w:rPr>
                <w:sz w:val="20"/>
              </w:rPr>
            </w:pPr>
            <w:r>
              <w:rPr>
                <w:spacing w:val="-1"/>
                <w:sz w:val="20"/>
              </w:rPr>
              <w:t>Изобразительное</w:t>
            </w:r>
            <w:r>
              <w:rPr>
                <w:spacing w:val="-47"/>
                <w:sz w:val="20"/>
              </w:rPr>
              <w:t xml:space="preserve"> </w:t>
            </w:r>
            <w:r>
              <w:rPr>
                <w:sz w:val="20"/>
              </w:rPr>
              <w:t>искусство</w:t>
            </w:r>
          </w:p>
        </w:tc>
        <w:tc>
          <w:tcPr>
            <w:tcW w:w="720" w:type="dxa"/>
          </w:tcPr>
          <w:p w:rsidR="001F3758" w:rsidRDefault="00056B79">
            <w:pPr>
              <w:pStyle w:val="TableParagraph"/>
              <w:spacing w:before="115"/>
              <w:ind w:right="297"/>
              <w:jc w:val="right"/>
              <w:rPr>
                <w:sz w:val="20"/>
              </w:rPr>
            </w:pPr>
            <w:r>
              <w:rPr>
                <w:sz w:val="20"/>
              </w:rPr>
              <w:t>1</w:t>
            </w:r>
          </w:p>
        </w:tc>
        <w:tc>
          <w:tcPr>
            <w:tcW w:w="900" w:type="dxa"/>
          </w:tcPr>
          <w:p w:rsidR="001F3758" w:rsidRDefault="00056B79">
            <w:pPr>
              <w:pStyle w:val="TableParagraph"/>
              <w:spacing w:before="115"/>
              <w:ind w:left="402"/>
              <w:rPr>
                <w:sz w:val="20"/>
              </w:rPr>
            </w:pPr>
            <w:r>
              <w:rPr>
                <w:sz w:val="20"/>
              </w:rPr>
              <w:t>1</w:t>
            </w:r>
          </w:p>
        </w:tc>
        <w:tc>
          <w:tcPr>
            <w:tcW w:w="1080" w:type="dxa"/>
          </w:tcPr>
          <w:p w:rsidR="001F3758" w:rsidRDefault="00056B79">
            <w:pPr>
              <w:pStyle w:val="TableParagraph"/>
              <w:spacing w:before="115"/>
              <w:ind w:left="14"/>
              <w:jc w:val="center"/>
              <w:rPr>
                <w:sz w:val="20"/>
              </w:rPr>
            </w:pPr>
            <w:r>
              <w:rPr>
                <w:sz w:val="20"/>
              </w:rPr>
              <w:t>1</w:t>
            </w:r>
          </w:p>
        </w:tc>
        <w:tc>
          <w:tcPr>
            <w:tcW w:w="1080" w:type="dxa"/>
          </w:tcPr>
          <w:p w:rsidR="001F3758" w:rsidRDefault="00056B79">
            <w:pPr>
              <w:pStyle w:val="TableParagraph"/>
              <w:spacing w:before="115"/>
              <w:ind w:left="14"/>
              <w:jc w:val="center"/>
              <w:rPr>
                <w:sz w:val="20"/>
              </w:rPr>
            </w:pPr>
            <w:r>
              <w:rPr>
                <w:sz w:val="20"/>
              </w:rPr>
              <w:t>1</w:t>
            </w:r>
          </w:p>
        </w:tc>
        <w:tc>
          <w:tcPr>
            <w:tcW w:w="744" w:type="dxa"/>
          </w:tcPr>
          <w:p w:rsidR="001F3758" w:rsidRDefault="00056B79">
            <w:pPr>
              <w:pStyle w:val="TableParagraph"/>
              <w:spacing w:before="115"/>
              <w:ind w:left="14"/>
              <w:jc w:val="center"/>
              <w:rPr>
                <w:sz w:val="20"/>
              </w:rPr>
            </w:pPr>
            <w:r>
              <w:rPr>
                <w:sz w:val="20"/>
              </w:rPr>
              <w:t>4</w:t>
            </w:r>
          </w:p>
        </w:tc>
      </w:tr>
      <w:tr w:rsidR="001F3758">
        <w:trPr>
          <w:trHeight w:val="459"/>
        </w:trPr>
        <w:tc>
          <w:tcPr>
            <w:tcW w:w="2160" w:type="dxa"/>
          </w:tcPr>
          <w:p w:rsidR="001F3758" w:rsidRDefault="00056B79">
            <w:pPr>
              <w:pStyle w:val="TableParagraph"/>
              <w:spacing w:line="227" w:lineRule="exact"/>
              <w:ind w:left="110"/>
              <w:rPr>
                <w:sz w:val="20"/>
              </w:rPr>
            </w:pPr>
            <w:r>
              <w:rPr>
                <w:sz w:val="20"/>
              </w:rPr>
              <w:t>Технология</w:t>
            </w:r>
          </w:p>
        </w:tc>
        <w:tc>
          <w:tcPr>
            <w:tcW w:w="2700" w:type="dxa"/>
          </w:tcPr>
          <w:p w:rsidR="001F3758" w:rsidRDefault="00056B79">
            <w:pPr>
              <w:pStyle w:val="TableParagraph"/>
              <w:spacing w:before="113"/>
              <w:ind w:left="110"/>
              <w:rPr>
                <w:sz w:val="20"/>
              </w:rPr>
            </w:pPr>
            <w:r>
              <w:rPr>
                <w:sz w:val="20"/>
              </w:rPr>
              <w:t>Технология</w:t>
            </w:r>
          </w:p>
        </w:tc>
        <w:tc>
          <w:tcPr>
            <w:tcW w:w="720" w:type="dxa"/>
          </w:tcPr>
          <w:p w:rsidR="001F3758" w:rsidRDefault="00056B79">
            <w:pPr>
              <w:pStyle w:val="TableParagraph"/>
              <w:spacing w:before="113"/>
              <w:ind w:right="297"/>
              <w:jc w:val="right"/>
              <w:rPr>
                <w:sz w:val="20"/>
              </w:rPr>
            </w:pPr>
            <w:r>
              <w:rPr>
                <w:sz w:val="20"/>
              </w:rPr>
              <w:t>1</w:t>
            </w:r>
          </w:p>
        </w:tc>
        <w:tc>
          <w:tcPr>
            <w:tcW w:w="900" w:type="dxa"/>
          </w:tcPr>
          <w:p w:rsidR="001F3758" w:rsidRDefault="00056B79">
            <w:pPr>
              <w:pStyle w:val="TableParagraph"/>
              <w:spacing w:before="113"/>
              <w:ind w:left="402"/>
              <w:rPr>
                <w:sz w:val="20"/>
              </w:rPr>
            </w:pPr>
            <w:r>
              <w:rPr>
                <w:sz w:val="20"/>
              </w:rPr>
              <w:t>1</w:t>
            </w:r>
          </w:p>
        </w:tc>
        <w:tc>
          <w:tcPr>
            <w:tcW w:w="1080" w:type="dxa"/>
          </w:tcPr>
          <w:p w:rsidR="001F3758" w:rsidRDefault="00056B79">
            <w:pPr>
              <w:pStyle w:val="TableParagraph"/>
              <w:spacing w:before="113"/>
              <w:ind w:left="14"/>
              <w:jc w:val="center"/>
              <w:rPr>
                <w:sz w:val="20"/>
              </w:rPr>
            </w:pPr>
            <w:r>
              <w:rPr>
                <w:sz w:val="20"/>
              </w:rPr>
              <w:t>1</w:t>
            </w:r>
          </w:p>
        </w:tc>
        <w:tc>
          <w:tcPr>
            <w:tcW w:w="1080" w:type="dxa"/>
          </w:tcPr>
          <w:p w:rsidR="001F3758" w:rsidRDefault="00056B79">
            <w:pPr>
              <w:pStyle w:val="TableParagraph"/>
              <w:spacing w:before="113"/>
              <w:ind w:left="14"/>
              <w:jc w:val="center"/>
              <w:rPr>
                <w:sz w:val="20"/>
              </w:rPr>
            </w:pPr>
            <w:r>
              <w:rPr>
                <w:sz w:val="20"/>
              </w:rPr>
              <w:t>1</w:t>
            </w:r>
          </w:p>
        </w:tc>
        <w:tc>
          <w:tcPr>
            <w:tcW w:w="744" w:type="dxa"/>
          </w:tcPr>
          <w:p w:rsidR="001F3758" w:rsidRDefault="00056B79">
            <w:pPr>
              <w:pStyle w:val="TableParagraph"/>
              <w:spacing w:before="113"/>
              <w:ind w:left="14"/>
              <w:jc w:val="center"/>
              <w:rPr>
                <w:sz w:val="20"/>
              </w:rPr>
            </w:pPr>
            <w:r>
              <w:rPr>
                <w:sz w:val="20"/>
              </w:rPr>
              <w:t>4</w:t>
            </w:r>
          </w:p>
        </w:tc>
      </w:tr>
      <w:tr w:rsidR="001F3758">
        <w:trPr>
          <w:trHeight w:val="462"/>
        </w:trPr>
        <w:tc>
          <w:tcPr>
            <w:tcW w:w="2160" w:type="dxa"/>
          </w:tcPr>
          <w:p w:rsidR="001F3758" w:rsidRDefault="00056B79">
            <w:pPr>
              <w:pStyle w:val="TableParagraph"/>
              <w:spacing w:line="229" w:lineRule="exact"/>
              <w:ind w:left="110"/>
              <w:rPr>
                <w:sz w:val="20"/>
              </w:rPr>
            </w:pPr>
            <w:r>
              <w:rPr>
                <w:sz w:val="20"/>
              </w:rPr>
              <w:t>Физическая</w:t>
            </w:r>
            <w:r>
              <w:rPr>
                <w:spacing w:val="-3"/>
                <w:sz w:val="20"/>
              </w:rPr>
              <w:t xml:space="preserve"> </w:t>
            </w:r>
            <w:r>
              <w:rPr>
                <w:sz w:val="20"/>
              </w:rPr>
              <w:t>культура</w:t>
            </w:r>
          </w:p>
        </w:tc>
        <w:tc>
          <w:tcPr>
            <w:tcW w:w="2700" w:type="dxa"/>
          </w:tcPr>
          <w:p w:rsidR="001F3758" w:rsidRDefault="00056B79">
            <w:pPr>
              <w:pStyle w:val="TableParagraph"/>
              <w:spacing w:before="115"/>
              <w:ind w:left="110"/>
              <w:rPr>
                <w:sz w:val="20"/>
              </w:rPr>
            </w:pPr>
            <w:r>
              <w:rPr>
                <w:sz w:val="20"/>
              </w:rPr>
              <w:t>Физическая</w:t>
            </w:r>
            <w:r>
              <w:rPr>
                <w:spacing w:val="-3"/>
                <w:sz w:val="20"/>
              </w:rPr>
              <w:t xml:space="preserve"> </w:t>
            </w:r>
            <w:r>
              <w:rPr>
                <w:sz w:val="20"/>
              </w:rPr>
              <w:t>культура</w:t>
            </w:r>
          </w:p>
        </w:tc>
        <w:tc>
          <w:tcPr>
            <w:tcW w:w="720" w:type="dxa"/>
          </w:tcPr>
          <w:p w:rsidR="001F3758" w:rsidRDefault="00056B79">
            <w:pPr>
              <w:pStyle w:val="TableParagraph"/>
              <w:spacing w:before="115"/>
              <w:ind w:right="297"/>
              <w:jc w:val="right"/>
              <w:rPr>
                <w:sz w:val="20"/>
              </w:rPr>
            </w:pPr>
            <w:r>
              <w:rPr>
                <w:sz w:val="20"/>
              </w:rPr>
              <w:t>3</w:t>
            </w:r>
          </w:p>
        </w:tc>
        <w:tc>
          <w:tcPr>
            <w:tcW w:w="900" w:type="dxa"/>
          </w:tcPr>
          <w:p w:rsidR="001F3758" w:rsidRDefault="00056B79">
            <w:pPr>
              <w:pStyle w:val="TableParagraph"/>
              <w:spacing w:before="115"/>
              <w:ind w:left="402"/>
              <w:rPr>
                <w:sz w:val="20"/>
              </w:rPr>
            </w:pPr>
            <w:r>
              <w:rPr>
                <w:sz w:val="20"/>
              </w:rPr>
              <w:t>3</w:t>
            </w:r>
          </w:p>
        </w:tc>
        <w:tc>
          <w:tcPr>
            <w:tcW w:w="1080" w:type="dxa"/>
          </w:tcPr>
          <w:p w:rsidR="001F3758" w:rsidRDefault="00056B79">
            <w:pPr>
              <w:pStyle w:val="TableParagraph"/>
              <w:spacing w:before="115"/>
              <w:ind w:left="14"/>
              <w:jc w:val="center"/>
              <w:rPr>
                <w:sz w:val="20"/>
              </w:rPr>
            </w:pPr>
            <w:r>
              <w:rPr>
                <w:sz w:val="20"/>
              </w:rPr>
              <w:t>3</w:t>
            </w:r>
          </w:p>
        </w:tc>
        <w:tc>
          <w:tcPr>
            <w:tcW w:w="1080" w:type="dxa"/>
          </w:tcPr>
          <w:p w:rsidR="001F3758" w:rsidRDefault="00056B79">
            <w:pPr>
              <w:pStyle w:val="TableParagraph"/>
              <w:spacing w:before="115"/>
              <w:ind w:left="14"/>
              <w:jc w:val="center"/>
              <w:rPr>
                <w:sz w:val="20"/>
              </w:rPr>
            </w:pPr>
            <w:r>
              <w:rPr>
                <w:sz w:val="20"/>
              </w:rPr>
              <w:t>3</w:t>
            </w:r>
          </w:p>
        </w:tc>
        <w:tc>
          <w:tcPr>
            <w:tcW w:w="744" w:type="dxa"/>
          </w:tcPr>
          <w:p w:rsidR="001F3758" w:rsidRDefault="00056B79">
            <w:pPr>
              <w:pStyle w:val="TableParagraph"/>
              <w:spacing w:before="115"/>
              <w:ind w:left="100" w:right="86"/>
              <w:jc w:val="center"/>
              <w:rPr>
                <w:sz w:val="20"/>
              </w:rPr>
            </w:pPr>
            <w:r>
              <w:rPr>
                <w:sz w:val="20"/>
              </w:rPr>
              <w:t>12</w:t>
            </w:r>
          </w:p>
        </w:tc>
      </w:tr>
      <w:tr w:rsidR="001F3758">
        <w:trPr>
          <w:trHeight w:val="371"/>
        </w:trPr>
        <w:tc>
          <w:tcPr>
            <w:tcW w:w="4860" w:type="dxa"/>
            <w:gridSpan w:val="2"/>
          </w:tcPr>
          <w:p w:rsidR="001F3758" w:rsidRDefault="00056B79">
            <w:pPr>
              <w:pStyle w:val="TableParagraph"/>
              <w:spacing w:before="71"/>
              <w:ind w:left="110"/>
              <w:rPr>
                <w:b/>
                <w:sz w:val="20"/>
              </w:rPr>
            </w:pPr>
            <w:r>
              <w:rPr>
                <w:b/>
                <w:sz w:val="20"/>
              </w:rPr>
              <w:t>Итого</w:t>
            </w:r>
          </w:p>
        </w:tc>
        <w:tc>
          <w:tcPr>
            <w:tcW w:w="720" w:type="dxa"/>
          </w:tcPr>
          <w:p w:rsidR="001F3758" w:rsidRDefault="00056B79">
            <w:pPr>
              <w:pStyle w:val="TableParagraph"/>
              <w:spacing w:before="71"/>
              <w:ind w:right="247"/>
              <w:jc w:val="right"/>
              <w:rPr>
                <w:b/>
                <w:sz w:val="20"/>
              </w:rPr>
            </w:pPr>
            <w:r>
              <w:rPr>
                <w:b/>
                <w:sz w:val="20"/>
              </w:rPr>
              <w:t>21</w:t>
            </w:r>
          </w:p>
        </w:tc>
        <w:tc>
          <w:tcPr>
            <w:tcW w:w="900" w:type="dxa"/>
          </w:tcPr>
          <w:p w:rsidR="001F3758" w:rsidRDefault="00056B79">
            <w:pPr>
              <w:pStyle w:val="TableParagraph"/>
              <w:spacing w:before="71"/>
              <w:ind w:left="352"/>
              <w:rPr>
                <w:b/>
                <w:sz w:val="20"/>
              </w:rPr>
            </w:pPr>
            <w:r>
              <w:rPr>
                <w:b/>
                <w:sz w:val="20"/>
              </w:rPr>
              <w:t>23</w:t>
            </w:r>
          </w:p>
        </w:tc>
        <w:tc>
          <w:tcPr>
            <w:tcW w:w="1080" w:type="dxa"/>
          </w:tcPr>
          <w:p w:rsidR="001F3758" w:rsidRDefault="00056B79">
            <w:pPr>
              <w:pStyle w:val="TableParagraph"/>
              <w:spacing w:before="71"/>
              <w:ind w:left="402" w:right="392"/>
              <w:jc w:val="center"/>
              <w:rPr>
                <w:b/>
                <w:sz w:val="20"/>
              </w:rPr>
            </w:pPr>
            <w:r>
              <w:rPr>
                <w:b/>
                <w:sz w:val="20"/>
              </w:rPr>
              <w:t>23</w:t>
            </w:r>
          </w:p>
        </w:tc>
        <w:tc>
          <w:tcPr>
            <w:tcW w:w="1080" w:type="dxa"/>
          </w:tcPr>
          <w:p w:rsidR="001F3758" w:rsidRDefault="00056B79">
            <w:pPr>
              <w:pStyle w:val="TableParagraph"/>
              <w:spacing w:before="71"/>
              <w:ind w:left="402" w:right="392"/>
              <w:jc w:val="center"/>
              <w:rPr>
                <w:b/>
                <w:sz w:val="20"/>
              </w:rPr>
            </w:pPr>
            <w:r>
              <w:rPr>
                <w:b/>
                <w:sz w:val="20"/>
              </w:rPr>
              <w:t>23</w:t>
            </w:r>
          </w:p>
        </w:tc>
        <w:tc>
          <w:tcPr>
            <w:tcW w:w="744" w:type="dxa"/>
          </w:tcPr>
          <w:p w:rsidR="001F3758" w:rsidRDefault="00056B79">
            <w:pPr>
              <w:pStyle w:val="TableParagraph"/>
              <w:spacing w:before="71"/>
              <w:ind w:left="100" w:right="86"/>
              <w:jc w:val="center"/>
              <w:rPr>
                <w:b/>
                <w:sz w:val="20"/>
              </w:rPr>
            </w:pPr>
            <w:r>
              <w:rPr>
                <w:b/>
                <w:sz w:val="20"/>
              </w:rPr>
              <w:t>90</w:t>
            </w:r>
          </w:p>
        </w:tc>
      </w:tr>
      <w:tr w:rsidR="001F3758">
        <w:trPr>
          <w:trHeight w:val="630"/>
        </w:trPr>
        <w:tc>
          <w:tcPr>
            <w:tcW w:w="4860" w:type="dxa"/>
            <w:gridSpan w:val="2"/>
          </w:tcPr>
          <w:p w:rsidR="001F3758" w:rsidRDefault="00056B79">
            <w:pPr>
              <w:pStyle w:val="TableParagraph"/>
              <w:spacing w:before="85"/>
              <w:ind w:left="110" w:right="111"/>
              <w:rPr>
                <w:b/>
                <w:sz w:val="20"/>
              </w:rPr>
            </w:pPr>
            <w:r>
              <w:rPr>
                <w:b/>
                <w:sz w:val="20"/>
              </w:rPr>
              <w:t>Максимально</w:t>
            </w:r>
            <w:r>
              <w:rPr>
                <w:b/>
                <w:spacing w:val="-5"/>
                <w:sz w:val="20"/>
              </w:rPr>
              <w:t xml:space="preserve"> </w:t>
            </w:r>
            <w:r>
              <w:rPr>
                <w:b/>
                <w:sz w:val="20"/>
              </w:rPr>
              <w:t>допустимая</w:t>
            </w:r>
            <w:r>
              <w:rPr>
                <w:b/>
                <w:spacing w:val="-5"/>
                <w:sz w:val="20"/>
              </w:rPr>
              <w:t xml:space="preserve"> </w:t>
            </w:r>
            <w:r>
              <w:rPr>
                <w:b/>
                <w:sz w:val="20"/>
              </w:rPr>
              <w:t>недельная</w:t>
            </w:r>
            <w:r>
              <w:rPr>
                <w:b/>
                <w:spacing w:val="-5"/>
                <w:sz w:val="20"/>
              </w:rPr>
              <w:t xml:space="preserve"> </w:t>
            </w:r>
            <w:r>
              <w:rPr>
                <w:b/>
                <w:sz w:val="20"/>
              </w:rPr>
              <w:t>нагрузка</w:t>
            </w:r>
            <w:r>
              <w:rPr>
                <w:b/>
                <w:spacing w:val="-4"/>
                <w:sz w:val="20"/>
              </w:rPr>
              <w:t xml:space="preserve"> </w:t>
            </w:r>
            <w:r>
              <w:rPr>
                <w:b/>
                <w:sz w:val="20"/>
              </w:rPr>
              <w:t>при</w:t>
            </w:r>
            <w:r>
              <w:rPr>
                <w:b/>
                <w:spacing w:val="-47"/>
                <w:sz w:val="20"/>
              </w:rPr>
              <w:t xml:space="preserve"> </w:t>
            </w:r>
            <w:r>
              <w:rPr>
                <w:b/>
                <w:sz w:val="20"/>
              </w:rPr>
              <w:t>5-дневной</w:t>
            </w:r>
            <w:r>
              <w:rPr>
                <w:b/>
                <w:spacing w:val="-1"/>
                <w:sz w:val="20"/>
              </w:rPr>
              <w:t xml:space="preserve"> </w:t>
            </w:r>
            <w:r>
              <w:rPr>
                <w:b/>
                <w:sz w:val="20"/>
              </w:rPr>
              <w:t>учебной недели</w:t>
            </w:r>
          </w:p>
        </w:tc>
        <w:tc>
          <w:tcPr>
            <w:tcW w:w="720" w:type="dxa"/>
          </w:tcPr>
          <w:p w:rsidR="001F3758" w:rsidRDefault="001F3758">
            <w:pPr>
              <w:pStyle w:val="TableParagraph"/>
              <w:spacing w:before="3"/>
              <w:rPr>
                <w:b/>
                <w:i/>
                <w:sz w:val="17"/>
              </w:rPr>
            </w:pPr>
          </w:p>
          <w:p w:rsidR="001F3758" w:rsidRDefault="00056B79">
            <w:pPr>
              <w:pStyle w:val="TableParagraph"/>
              <w:ind w:right="247"/>
              <w:jc w:val="right"/>
              <w:rPr>
                <w:b/>
                <w:sz w:val="20"/>
              </w:rPr>
            </w:pPr>
            <w:r>
              <w:rPr>
                <w:b/>
                <w:sz w:val="20"/>
              </w:rPr>
              <w:t>21</w:t>
            </w:r>
          </w:p>
        </w:tc>
        <w:tc>
          <w:tcPr>
            <w:tcW w:w="900" w:type="dxa"/>
          </w:tcPr>
          <w:p w:rsidR="001F3758" w:rsidRDefault="001F3758">
            <w:pPr>
              <w:pStyle w:val="TableParagraph"/>
              <w:spacing w:before="3"/>
              <w:rPr>
                <w:b/>
                <w:i/>
                <w:sz w:val="17"/>
              </w:rPr>
            </w:pPr>
          </w:p>
          <w:p w:rsidR="001F3758" w:rsidRDefault="00056B79">
            <w:pPr>
              <w:pStyle w:val="TableParagraph"/>
              <w:ind w:left="352"/>
              <w:rPr>
                <w:b/>
                <w:sz w:val="20"/>
              </w:rPr>
            </w:pPr>
            <w:r>
              <w:rPr>
                <w:b/>
                <w:sz w:val="20"/>
              </w:rPr>
              <w:t>23</w:t>
            </w:r>
          </w:p>
        </w:tc>
        <w:tc>
          <w:tcPr>
            <w:tcW w:w="1080" w:type="dxa"/>
          </w:tcPr>
          <w:p w:rsidR="001F3758" w:rsidRDefault="001F3758">
            <w:pPr>
              <w:pStyle w:val="TableParagraph"/>
              <w:spacing w:before="3"/>
              <w:rPr>
                <w:b/>
                <w:i/>
                <w:sz w:val="17"/>
              </w:rPr>
            </w:pPr>
          </w:p>
          <w:p w:rsidR="001F3758" w:rsidRDefault="00056B79">
            <w:pPr>
              <w:pStyle w:val="TableParagraph"/>
              <w:ind w:left="402" w:right="392"/>
              <w:jc w:val="center"/>
              <w:rPr>
                <w:b/>
                <w:sz w:val="20"/>
              </w:rPr>
            </w:pPr>
            <w:r>
              <w:rPr>
                <w:b/>
                <w:sz w:val="20"/>
              </w:rPr>
              <w:t>23</w:t>
            </w:r>
          </w:p>
        </w:tc>
        <w:tc>
          <w:tcPr>
            <w:tcW w:w="1080" w:type="dxa"/>
          </w:tcPr>
          <w:p w:rsidR="001F3758" w:rsidRDefault="001F3758">
            <w:pPr>
              <w:pStyle w:val="TableParagraph"/>
              <w:spacing w:before="3"/>
              <w:rPr>
                <w:b/>
                <w:i/>
                <w:sz w:val="17"/>
              </w:rPr>
            </w:pPr>
          </w:p>
          <w:p w:rsidR="001F3758" w:rsidRDefault="00056B79">
            <w:pPr>
              <w:pStyle w:val="TableParagraph"/>
              <w:ind w:left="402" w:right="392"/>
              <w:jc w:val="center"/>
              <w:rPr>
                <w:b/>
                <w:sz w:val="20"/>
              </w:rPr>
            </w:pPr>
            <w:r>
              <w:rPr>
                <w:b/>
                <w:sz w:val="20"/>
              </w:rPr>
              <w:t>23</w:t>
            </w:r>
          </w:p>
        </w:tc>
        <w:tc>
          <w:tcPr>
            <w:tcW w:w="744" w:type="dxa"/>
          </w:tcPr>
          <w:p w:rsidR="001F3758" w:rsidRDefault="001F3758">
            <w:pPr>
              <w:pStyle w:val="TableParagraph"/>
              <w:spacing w:before="3"/>
              <w:rPr>
                <w:b/>
                <w:i/>
                <w:sz w:val="17"/>
              </w:rPr>
            </w:pPr>
          </w:p>
          <w:p w:rsidR="001F3758" w:rsidRDefault="00056B79">
            <w:pPr>
              <w:pStyle w:val="TableParagraph"/>
              <w:ind w:left="100" w:right="86"/>
              <w:jc w:val="center"/>
              <w:rPr>
                <w:b/>
                <w:sz w:val="20"/>
              </w:rPr>
            </w:pPr>
            <w:r>
              <w:rPr>
                <w:b/>
                <w:sz w:val="20"/>
              </w:rPr>
              <w:t>90</w:t>
            </w:r>
          </w:p>
        </w:tc>
      </w:tr>
    </w:tbl>
    <w:p w:rsidR="001F3758" w:rsidRDefault="001F3758">
      <w:pPr>
        <w:jc w:val="center"/>
        <w:rPr>
          <w:sz w:val="20"/>
        </w:rPr>
        <w:sectPr w:rsidR="001F3758">
          <w:pgSz w:w="11910" w:h="16840"/>
          <w:pgMar w:top="480" w:right="0" w:bottom="800" w:left="20" w:header="0" w:footer="530" w:gutter="0"/>
          <w:cols w:space="720"/>
        </w:sectPr>
      </w:pPr>
    </w:p>
    <w:p w:rsidR="001F3758" w:rsidRDefault="00056B79">
      <w:pPr>
        <w:pStyle w:val="21"/>
        <w:spacing w:before="78"/>
        <w:ind w:left="2654"/>
      </w:pPr>
      <w:r>
        <w:t>План</w:t>
      </w:r>
      <w:r>
        <w:rPr>
          <w:spacing w:val="-3"/>
        </w:rPr>
        <w:t xml:space="preserve"> </w:t>
      </w:r>
      <w:r>
        <w:t>внеурочной</w:t>
      </w:r>
      <w:r>
        <w:rPr>
          <w:spacing w:val="-5"/>
        </w:rPr>
        <w:t xml:space="preserve"> </w:t>
      </w:r>
      <w:r>
        <w:t>деятельности</w:t>
      </w:r>
    </w:p>
    <w:p w:rsidR="001F3758" w:rsidRDefault="001F3758">
      <w:pPr>
        <w:pStyle w:val="a3"/>
        <w:spacing w:before="6"/>
        <w:ind w:left="0"/>
        <w:jc w:val="left"/>
        <w:rPr>
          <w:b/>
        </w:rPr>
      </w:pPr>
    </w:p>
    <w:p w:rsidR="001F3758" w:rsidRDefault="00056B79">
      <w:pPr>
        <w:pStyle w:val="a3"/>
        <w:ind w:left="1782" w:right="1492"/>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основная</w:t>
      </w:r>
      <w:r>
        <w:rPr>
          <w:spacing w:val="61"/>
        </w:rPr>
        <w:t xml:space="preserve"> </w:t>
      </w:r>
      <w:r>
        <w:t>образовательная</w:t>
      </w:r>
      <w:r>
        <w:rPr>
          <w:spacing w:val="-57"/>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образовательным</w:t>
      </w:r>
      <w:r>
        <w:rPr>
          <w:spacing w:val="1"/>
        </w:rPr>
        <w:t xml:space="preserve"> </w:t>
      </w:r>
      <w:r>
        <w:t>учреждением, в</w:t>
      </w:r>
      <w:r>
        <w:rPr>
          <w:spacing w:val="-1"/>
        </w:rPr>
        <w:t xml:space="preserve"> </w:t>
      </w:r>
      <w:r>
        <w:t>том числе, и через внеурочную</w:t>
      </w:r>
      <w:r>
        <w:rPr>
          <w:spacing w:val="-1"/>
        </w:rPr>
        <w:t xml:space="preserve"> </w:t>
      </w:r>
      <w:r>
        <w:t>деятельность.</w:t>
      </w:r>
    </w:p>
    <w:p w:rsidR="001F3758" w:rsidRDefault="00056B79">
      <w:pPr>
        <w:pStyle w:val="a3"/>
        <w:ind w:left="1782" w:right="1490"/>
      </w:pPr>
      <w:r>
        <w:t>Под</w:t>
      </w:r>
      <w:r>
        <w:rPr>
          <w:spacing w:val="1"/>
        </w:rPr>
        <w:t xml:space="preserve"> </w:t>
      </w:r>
      <w:r>
        <w:t>внеурочной</w:t>
      </w:r>
      <w:r>
        <w:rPr>
          <w:spacing w:val="1"/>
        </w:rPr>
        <w:t xml:space="preserve"> </w:t>
      </w:r>
      <w:r>
        <w:t>деятельностью</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ФГОС</w:t>
      </w:r>
      <w:r>
        <w:rPr>
          <w:spacing w:val="1"/>
        </w:rPr>
        <w:t xml:space="preserve"> </w:t>
      </w:r>
      <w:r>
        <w:t>НОО</w:t>
      </w:r>
      <w:r>
        <w:rPr>
          <w:spacing w:val="61"/>
        </w:rPr>
        <w:t xml:space="preserve"> </w:t>
      </w:r>
      <w:r>
        <w:t>следует</w:t>
      </w:r>
      <w:r>
        <w:rPr>
          <w:spacing w:val="-57"/>
        </w:rPr>
        <w:t xml:space="preserve"> </w:t>
      </w:r>
      <w:r>
        <w:t>понимать деятельность, осуществляемую в формах, отличных от классно-урочной,</w:t>
      </w:r>
      <w:r>
        <w:rPr>
          <w:spacing w:val="1"/>
        </w:rPr>
        <w:t xml:space="preserve"> </w:t>
      </w:r>
      <w:r>
        <w:t>организуемую во внеурочное время, для удовлетворения потребностей учащихся в</w:t>
      </w:r>
      <w:r>
        <w:rPr>
          <w:spacing w:val="1"/>
        </w:rPr>
        <w:t xml:space="preserve"> </w:t>
      </w:r>
      <w:r>
        <w:t>содержательном досуге, их участии в самоуправлении и общественно полезной</w:t>
      </w:r>
      <w:r>
        <w:rPr>
          <w:spacing w:val="1"/>
        </w:rPr>
        <w:t xml:space="preserve"> </w:t>
      </w:r>
      <w:r>
        <w:t>деятельности.</w:t>
      </w:r>
    </w:p>
    <w:p w:rsidR="001F3758" w:rsidRDefault="00056B79">
      <w:pPr>
        <w:pStyle w:val="a3"/>
        <w:spacing w:before="2"/>
        <w:ind w:left="1782" w:right="1485"/>
      </w:pPr>
      <w:r>
        <w:t>Внеурочная образовательная деятельность в школе разворачивается для создания</w:t>
      </w:r>
      <w:r>
        <w:rPr>
          <w:spacing w:val="1"/>
        </w:rPr>
        <w:t xml:space="preserve"> </w:t>
      </w:r>
      <w:r>
        <w:t>условий продвижения ребёнка в образовательном пространстве младшей школы,</w:t>
      </w:r>
      <w:r>
        <w:rPr>
          <w:spacing w:val="1"/>
        </w:rPr>
        <w:t xml:space="preserve"> </w:t>
      </w:r>
      <w:r>
        <w:t>поддержку стремления к учебной самостоятельности, позволяющей выходить за</w:t>
      </w:r>
      <w:r>
        <w:rPr>
          <w:spacing w:val="1"/>
        </w:rPr>
        <w:t xml:space="preserve"> </w:t>
      </w:r>
      <w:r>
        <w:t>границу</w:t>
      </w:r>
      <w:r>
        <w:rPr>
          <w:spacing w:val="-1"/>
        </w:rPr>
        <w:t xml:space="preserve"> </w:t>
      </w:r>
      <w:r>
        <w:t>своих</w:t>
      </w:r>
      <w:r>
        <w:rPr>
          <w:spacing w:val="-1"/>
        </w:rPr>
        <w:t xml:space="preserve"> </w:t>
      </w:r>
      <w:r>
        <w:t>возможностей,</w:t>
      </w:r>
      <w:r>
        <w:rPr>
          <w:spacing w:val="1"/>
        </w:rPr>
        <w:t xml:space="preserve"> </w:t>
      </w:r>
      <w:r>
        <w:t>расширять</w:t>
      </w:r>
      <w:r>
        <w:rPr>
          <w:spacing w:val="1"/>
        </w:rPr>
        <w:t xml:space="preserve"> </w:t>
      </w:r>
      <w:r>
        <w:t>собственные знания</w:t>
      </w:r>
      <w:r>
        <w:rPr>
          <w:spacing w:val="1"/>
        </w:rPr>
        <w:t xml:space="preserve"> </w:t>
      </w:r>
      <w:r>
        <w:t>иумения.</w:t>
      </w:r>
    </w:p>
    <w:p w:rsidR="001F3758" w:rsidRDefault="00056B79">
      <w:pPr>
        <w:pStyle w:val="a3"/>
        <w:ind w:left="1782" w:right="1488"/>
      </w:pPr>
      <w:r>
        <w:t>Правильно организованная система внеурочной деятельности представляет собой</w:t>
      </w:r>
      <w:r>
        <w:rPr>
          <w:spacing w:val="1"/>
        </w:rPr>
        <w:t xml:space="preserve"> </w:t>
      </w:r>
      <w:r>
        <w:t>ту</w:t>
      </w:r>
      <w:r>
        <w:rPr>
          <w:spacing w:val="1"/>
        </w:rPr>
        <w:t xml:space="preserve"> </w:t>
      </w:r>
      <w:r>
        <w:t>сферу,</w:t>
      </w:r>
      <w:r>
        <w:rPr>
          <w:spacing w:val="1"/>
        </w:rPr>
        <w:t xml:space="preserve"> </w:t>
      </w:r>
      <w:r>
        <w:t>в</w:t>
      </w:r>
      <w:r>
        <w:rPr>
          <w:spacing w:val="1"/>
        </w:rPr>
        <w:t xml:space="preserve"> </w:t>
      </w:r>
      <w:r>
        <w:t>условиях</w:t>
      </w:r>
      <w:r>
        <w:rPr>
          <w:spacing w:val="1"/>
        </w:rPr>
        <w:t xml:space="preserve"> </w:t>
      </w:r>
      <w:r>
        <w:t>которой</w:t>
      </w:r>
      <w:r>
        <w:rPr>
          <w:spacing w:val="1"/>
        </w:rPr>
        <w:t xml:space="preserve"> </w:t>
      </w:r>
      <w:r>
        <w:t>можно</w:t>
      </w:r>
      <w:r>
        <w:rPr>
          <w:spacing w:val="1"/>
        </w:rPr>
        <w:t xml:space="preserve"> </w:t>
      </w:r>
      <w:r>
        <w:t>максимально</w:t>
      </w:r>
      <w:r>
        <w:rPr>
          <w:spacing w:val="1"/>
        </w:rPr>
        <w:t xml:space="preserve"> </w:t>
      </w:r>
      <w:r>
        <w:t>развить</w:t>
      </w:r>
      <w:r>
        <w:rPr>
          <w:spacing w:val="1"/>
        </w:rPr>
        <w:t xml:space="preserve"> </w:t>
      </w:r>
      <w:r>
        <w:t>или</w:t>
      </w:r>
      <w:r>
        <w:rPr>
          <w:spacing w:val="1"/>
        </w:rPr>
        <w:t xml:space="preserve"> </w:t>
      </w:r>
      <w:r>
        <w:t>сформировать</w:t>
      </w:r>
      <w:r>
        <w:rPr>
          <w:spacing w:val="1"/>
        </w:rPr>
        <w:t xml:space="preserve"> </w:t>
      </w:r>
      <w:r>
        <w:t>познавательные потребности и способности каждого учащегося, которая обеспечит</w:t>
      </w:r>
      <w:r>
        <w:rPr>
          <w:spacing w:val="-57"/>
        </w:rPr>
        <w:t xml:space="preserve"> </w:t>
      </w:r>
      <w:r>
        <w:t>воспитание</w:t>
      </w:r>
      <w:r>
        <w:rPr>
          <w:spacing w:val="1"/>
        </w:rPr>
        <w:t xml:space="preserve"> </w:t>
      </w:r>
      <w:r>
        <w:t>свободной</w:t>
      </w:r>
      <w:r>
        <w:rPr>
          <w:spacing w:val="1"/>
        </w:rPr>
        <w:t xml:space="preserve"> </w:t>
      </w:r>
      <w:r>
        <w:t>личности.</w:t>
      </w:r>
      <w:r>
        <w:rPr>
          <w:spacing w:val="1"/>
        </w:rPr>
        <w:t xml:space="preserve"> </w:t>
      </w:r>
      <w:r>
        <w:t>Воспитание</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важнейших</w:t>
      </w:r>
      <w:r>
        <w:rPr>
          <w:spacing w:val="1"/>
        </w:rPr>
        <w:t xml:space="preserve"> </w:t>
      </w:r>
      <w:r>
        <w:t>компонентов образования в</w:t>
      </w:r>
      <w:r>
        <w:rPr>
          <w:spacing w:val="-1"/>
        </w:rPr>
        <w:t xml:space="preserve"> </w:t>
      </w:r>
      <w:r>
        <w:t>интересах человека, общества,</w:t>
      </w:r>
      <w:r w:rsidR="00427327">
        <w:t xml:space="preserve"> </w:t>
      </w:r>
      <w:r>
        <w:t>государства.</w:t>
      </w:r>
    </w:p>
    <w:p w:rsidR="001F3758" w:rsidRDefault="00056B79">
      <w:pPr>
        <w:pStyle w:val="a3"/>
        <w:ind w:left="1782" w:right="1489" w:firstLine="706"/>
      </w:pPr>
      <w:r>
        <w:t>Основными задачами воспитания на современном этапе развития нашего</w:t>
      </w:r>
      <w:r>
        <w:rPr>
          <w:spacing w:val="1"/>
        </w:rPr>
        <w:t xml:space="preserve"> </w:t>
      </w:r>
      <w:r>
        <w:t>общества являются: формирование у обучающихся гражданской ответственности и</w:t>
      </w:r>
      <w:r>
        <w:rPr>
          <w:spacing w:val="-57"/>
        </w:rPr>
        <w:t xml:space="preserve"> </w:t>
      </w:r>
      <w:r>
        <w:t>правового</w:t>
      </w:r>
      <w:r>
        <w:rPr>
          <w:spacing w:val="1"/>
        </w:rPr>
        <w:t xml:space="preserve"> </w:t>
      </w:r>
      <w:r>
        <w:t>самосознания,</w:t>
      </w:r>
      <w:r>
        <w:rPr>
          <w:spacing w:val="1"/>
        </w:rPr>
        <w:t xml:space="preserve"> </w:t>
      </w:r>
      <w:r>
        <w:t>духовности</w:t>
      </w:r>
      <w:r>
        <w:rPr>
          <w:spacing w:val="1"/>
        </w:rPr>
        <w:t xml:space="preserve"> </w:t>
      </w:r>
      <w:r>
        <w:t>и</w:t>
      </w:r>
      <w:r>
        <w:rPr>
          <w:spacing w:val="1"/>
        </w:rPr>
        <w:t xml:space="preserve"> </w:t>
      </w:r>
      <w:r>
        <w:t>культуры,</w:t>
      </w:r>
      <w:r>
        <w:rPr>
          <w:spacing w:val="1"/>
        </w:rPr>
        <w:t xml:space="preserve"> </w:t>
      </w:r>
      <w:r>
        <w:t>инициативности,</w:t>
      </w:r>
      <w:r>
        <w:rPr>
          <w:spacing w:val="1"/>
        </w:rPr>
        <w:t xml:space="preserve"> </w:t>
      </w:r>
      <w:r>
        <w:t>самостоятельности,</w:t>
      </w:r>
      <w:r>
        <w:rPr>
          <w:spacing w:val="1"/>
        </w:rPr>
        <w:t xml:space="preserve"> </w:t>
      </w:r>
      <w:r>
        <w:t>способности</w:t>
      </w:r>
      <w:r>
        <w:rPr>
          <w:spacing w:val="2"/>
        </w:rPr>
        <w:t xml:space="preserve"> </w:t>
      </w:r>
      <w:r>
        <w:t>к</w:t>
      </w:r>
      <w:r>
        <w:rPr>
          <w:spacing w:val="-2"/>
        </w:rPr>
        <w:t xml:space="preserve"> </w:t>
      </w:r>
      <w:r>
        <w:t>успешной</w:t>
      </w:r>
      <w:r>
        <w:rPr>
          <w:spacing w:val="1"/>
        </w:rPr>
        <w:t xml:space="preserve"> </w:t>
      </w:r>
      <w:r>
        <w:t>социализации в</w:t>
      </w:r>
      <w:r>
        <w:rPr>
          <w:spacing w:val="-1"/>
        </w:rPr>
        <w:t xml:space="preserve"> </w:t>
      </w:r>
      <w:r>
        <w:t>обществе.</w:t>
      </w:r>
    </w:p>
    <w:p w:rsidR="001F3758" w:rsidRDefault="00056B79">
      <w:pPr>
        <w:pStyle w:val="a3"/>
        <w:tabs>
          <w:tab w:val="left" w:pos="3677"/>
          <w:tab w:val="left" w:pos="6135"/>
          <w:tab w:val="left" w:pos="9167"/>
        </w:tabs>
        <w:ind w:left="1782" w:right="1484"/>
      </w:pPr>
      <w:r>
        <w:t>Внеурочная</w:t>
      </w:r>
      <w:r>
        <w:rPr>
          <w:spacing w:val="1"/>
        </w:rPr>
        <w:t xml:space="preserve"> </w:t>
      </w:r>
      <w:r>
        <w:t>деятельность</w:t>
      </w:r>
      <w:r>
        <w:rPr>
          <w:spacing w:val="1"/>
        </w:rPr>
        <w:t xml:space="preserve"> </w:t>
      </w:r>
      <w:r>
        <w:t>организуется</w:t>
      </w:r>
      <w:r>
        <w:rPr>
          <w:spacing w:val="1"/>
        </w:rPr>
        <w:t xml:space="preserve"> </w:t>
      </w:r>
      <w:r>
        <w:t>по</w:t>
      </w:r>
      <w:r>
        <w:rPr>
          <w:spacing w:val="1"/>
        </w:rPr>
        <w:t xml:space="preserve"> </w:t>
      </w:r>
      <w:r>
        <w:t>направлениям</w:t>
      </w:r>
      <w:r>
        <w:rPr>
          <w:spacing w:val="1"/>
        </w:rPr>
        <w:t xml:space="preserve"> </w:t>
      </w:r>
      <w:r>
        <w:t>развития</w:t>
      </w:r>
      <w:r>
        <w:rPr>
          <w:spacing w:val="1"/>
        </w:rPr>
        <w:t xml:space="preserve"> </w:t>
      </w:r>
      <w:r>
        <w:t>личности</w:t>
      </w:r>
      <w:r>
        <w:rPr>
          <w:spacing w:val="1"/>
        </w:rPr>
        <w:t xml:space="preserve"> </w:t>
      </w:r>
      <w:r>
        <w:t>(спортивно-</w:t>
      </w:r>
      <w:r>
        <w:tab/>
        <w:t>оздоровительное,</w:t>
      </w:r>
      <w:r>
        <w:tab/>
        <w:t>духовно-нравственное,</w:t>
      </w:r>
      <w:r>
        <w:tab/>
      </w:r>
      <w:r>
        <w:rPr>
          <w:spacing w:val="-1"/>
        </w:rPr>
        <w:t>социальное,</w:t>
      </w:r>
      <w:r>
        <w:rPr>
          <w:spacing w:val="-58"/>
        </w:rPr>
        <w:t xml:space="preserve"> </w:t>
      </w:r>
      <w:r>
        <w:t>общеинтеллектуальное, общекультурное), в таких формах как экскурсии, кружки,</w:t>
      </w:r>
      <w:r>
        <w:rPr>
          <w:spacing w:val="1"/>
        </w:rPr>
        <w:t xml:space="preserve"> </w:t>
      </w:r>
      <w:r>
        <w:t>секции, олимпиады, соревнования, исследования, общественно полезные практики</w:t>
      </w:r>
      <w:r>
        <w:rPr>
          <w:spacing w:val="1"/>
        </w:rPr>
        <w:t xml:space="preserve"> </w:t>
      </w:r>
      <w:r>
        <w:t>и</w:t>
      </w:r>
      <w:r>
        <w:rPr>
          <w:spacing w:val="-2"/>
        </w:rPr>
        <w:t xml:space="preserve"> </w:t>
      </w:r>
      <w:r>
        <w:t>других.</w:t>
      </w:r>
    </w:p>
    <w:p w:rsidR="001F3758" w:rsidRDefault="001F3758">
      <w:pPr>
        <w:pStyle w:val="a3"/>
        <w:ind w:left="0"/>
        <w:jc w:val="left"/>
      </w:pPr>
    </w:p>
    <w:p w:rsidR="001F3758" w:rsidRDefault="00056B79">
      <w:pPr>
        <w:pStyle w:val="a3"/>
        <w:spacing w:before="1"/>
        <w:ind w:left="549"/>
        <w:jc w:val="center"/>
      </w:pPr>
      <w:r>
        <w:t>Учебный</w:t>
      </w:r>
      <w:r>
        <w:rPr>
          <w:spacing w:val="-2"/>
        </w:rPr>
        <w:t xml:space="preserve"> </w:t>
      </w:r>
      <w:r>
        <w:t>план</w:t>
      </w:r>
    </w:p>
    <w:p w:rsidR="001F3758" w:rsidRDefault="009048CC">
      <w:pPr>
        <w:pStyle w:val="a3"/>
        <w:spacing w:before="150"/>
        <w:ind w:left="550"/>
        <w:jc w:val="center"/>
      </w:pPr>
      <w:r>
        <w:pict>
          <v:line id="_x0000_s1032" style="position:absolute;left:0;text-align:left;z-index:15735808;mso-position-horizontal-relative:page" from="234.8pt,28.8pt" to="234.8pt,77.7pt" strokeweight=".5pt">
            <w10:wrap anchorx="page"/>
          </v:line>
        </w:pict>
      </w:r>
      <w:r>
        <w:pict>
          <v:line id="_x0000_s1031" style="position:absolute;left:0;text-align:left;z-index:15736320;mso-position-horizontal-relative:page" from="403.4pt,28.8pt" to="403.4pt,77.7pt" strokeweight=".5pt">
            <w10:wrap anchorx="page"/>
          </v:line>
        </w:pict>
      </w:r>
      <w:r>
        <w:pict>
          <v:line id="_x0000_s1030" style="position:absolute;left:0;text-align:left;z-index:15736832;mso-position-horizontal-relative:page" from="495.6pt,28.8pt" to="495.6pt,77.7pt" strokeweight=".5pt">
            <w10:wrap anchorx="page"/>
          </v:line>
        </w:pict>
      </w:r>
      <w:r>
        <w:pict>
          <v:line id="_x0000_s1029" style="position:absolute;left:0;text-align:left;z-index:15737344;mso-position-horizontal-relative:page" from="587.9pt,28.8pt" to="587.9pt,77.7pt" strokeweight=".5pt">
            <w10:wrap anchorx="page"/>
          </v:line>
        </w:pict>
      </w:r>
      <w:r w:rsidR="00056B79">
        <w:t>внеурочной</w:t>
      </w:r>
      <w:r w:rsidR="00056B79">
        <w:rPr>
          <w:spacing w:val="-2"/>
        </w:rPr>
        <w:t xml:space="preserve"> </w:t>
      </w:r>
      <w:r w:rsidR="00056B79">
        <w:t>деятельности 1-4</w:t>
      </w:r>
      <w:r w:rsidR="00056B79">
        <w:rPr>
          <w:spacing w:val="-3"/>
        </w:rPr>
        <w:t xml:space="preserve"> </w:t>
      </w:r>
      <w:r w:rsidR="00056B79">
        <w:t>классы</w:t>
      </w:r>
      <w:r w:rsidR="00056B79">
        <w:rPr>
          <w:spacing w:val="-3"/>
        </w:rPr>
        <w:t xml:space="preserve"> </w:t>
      </w:r>
      <w:r w:rsidR="00056B79">
        <w:t>2019-2020</w:t>
      </w:r>
      <w:r w:rsidR="00056B79">
        <w:rPr>
          <w:spacing w:val="-3"/>
        </w:rPr>
        <w:t xml:space="preserve"> </w:t>
      </w:r>
      <w:r w:rsidR="00056B79">
        <w:t>учебный</w:t>
      </w:r>
      <w:r w:rsidR="00056B79">
        <w:rPr>
          <w:spacing w:val="-2"/>
        </w:rPr>
        <w:t xml:space="preserve"> </w:t>
      </w:r>
      <w:r w:rsidR="00056B79">
        <w:t>год</w:t>
      </w:r>
    </w:p>
    <w:p w:rsidR="001F3758" w:rsidRDefault="001F3758">
      <w:pPr>
        <w:jc w:val="center"/>
        <w:sectPr w:rsidR="001F3758">
          <w:pgSz w:w="11910" w:h="16840"/>
          <w:pgMar w:top="880" w:right="0" w:bottom="800" w:left="20" w:header="0" w:footer="530" w:gutter="0"/>
          <w:cols w:space="720"/>
        </w:sectPr>
      </w:pPr>
    </w:p>
    <w:p w:rsidR="001F3758" w:rsidRDefault="00056B79">
      <w:pPr>
        <w:pStyle w:val="a3"/>
        <w:spacing w:before="150"/>
        <w:ind w:left="1348"/>
        <w:jc w:val="center"/>
      </w:pPr>
      <w:r>
        <w:rPr>
          <w:spacing w:val="-1"/>
        </w:rPr>
        <w:t xml:space="preserve">Название </w:t>
      </w:r>
      <w:r>
        <w:t>курса</w:t>
      </w:r>
      <w:r>
        <w:rPr>
          <w:spacing w:val="-57"/>
        </w:rPr>
        <w:t xml:space="preserve"> </w:t>
      </w:r>
      <w:r>
        <w:t>внеурочной</w:t>
      </w:r>
      <w:r>
        <w:rPr>
          <w:spacing w:val="1"/>
        </w:rPr>
        <w:t xml:space="preserve"> </w:t>
      </w:r>
      <w:r>
        <w:t>деятельности</w:t>
      </w:r>
    </w:p>
    <w:p w:rsidR="001F3758" w:rsidRDefault="00056B79">
      <w:pPr>
        <w:pStyle w:val="a3"/>
        <w:spacing w:before="150"/>
        <w:ind w:left="411" w:right="-12" w:firstLine="248"/>
        <w:jc w:val="left"/>
      </w:pPr>
      <w:r>
        <w:br w:type="column"/>
        <w:t>Форма</w:t>
      </w:r>
      <w:r>
        <w:rPr>
          <w:spacing w:val="1"/>
        </w:rPr>
        <w:t xml:space="preserve"> </w:t>
      </w:r>
      <w:r>
        <w:rPr>
          <w:spacing w:val="-1"/>
        </w:rPr>
        <w:t>проведения</w:t>
      </w:r>
    </w:p>
    <w:p w:rsidR="001F3758" w:rsidRDefault="00056B79">
      <w:pPr>
        <w:pStyle w:val="a3"/>
        <w:spacing w:before="150"/>
        <w:ind w:left="1071" w:right="-9" w:hanging="618"/>
        <w:jc w:val="left"/>
      </w:pPr>
      <w:r>
        <w:br w:type="column"/>
      </w:r>
      <w:r>
        <w:rPr>
          <w:spacing w:val="-1"/>
        </w:rPr>
        <w:t xml:space="preserve">Направление </w:t>
      </w:r>
      <w:r>
        <w:t>внеурочной</w:t>
      </w:r>
      <w:r>
        <w:rPr>
          <w:spacing w:val="-57"/>
        </w:rPr>
        <w:t xml:space="preserve"> </w:t>
      </w:r>
      <w:r>
        <w:t>деятельности</w:t>
      </w:r>
    </w:p>
    <w:p w:rsidR="001F3758" w:rsidRDefault="00056B79">
      <w:pPr>
        <w:pStyle w:val="a3"/>
        <w:spacing w:before="150"/>
        <w:ind w:left="486" w:right="-3" w:firstLine="182"/>
        <w:jc w:val="left"/>
      </w:pPr>
      <w:r>
        <w:br w:type="column"/>
        <w:t>Количество</w:t>
      </w:r>
      <w:r>
        <w:rPr>
          <w:spacing w:val="1"/>
        </w:rPr>
        <w:t xml:space="preserve"> </w:t>
      </w:r>
      <w:r>
        <w:t>часов</w:t>
      </w:r>
      <w:r>
        <w:rPr>
          <w:spacing w:val="-8"/>
        </w:rPr>
        <w:t xml:space="preserve"> </w:t>
      </w:r>
      <w:r>
        <w:t>в</w:t>
      </w:r>
      <w:r>
        <w:rPr>
          <w:spacing w:val="-11"/>
        </w:rPr>
        <w:t xml:space="preserve"> </w:t>
      </w:r>
      <w:r>
        <w:t>неделю</w:t>
      </w:r>
    </w:p>
    <w:p w:rsidR="001F3758" w:rsidRDefault="00056B79">
      <w:pPr>
        <w:pStyle w:val="a3"/>
        <w:spacing w:before="150"/>
        <w:ind w:left="666"/>
        <w:jc w:val="left"/>
      </w:pPr>
      <w:r>
        <w:br w:type="column"/>
        <w:t>классы</w:t>
      </w:r>
    </w:p>
    <w:p w:rsidR="001F3758" w:rsidRDefault="001F3758">
      <w:pPr>
        <w:sectPr w:rsidR="001F3758">
          <w:type w:val="continuous"/>
          <w:pgSz w:w="11910" w:h="16840"/>
          <w:pgMar w:top="1180" w:right="0" w:bottom="280" w:left="20" w:header="720" w:footer="720" w:gutter="0"/>
          <w:cols w:num="5" w:space="720" w:equalWidth="0">
            <w:col w:w="2935" w:space="40"/>
            <w:col w:w="1594" w:space="39"/>
            <w:col w:w="3056" w:space="40"/>
            <w:col w:w="2048" w:space="39"/>
            <w:col w:w="2099"/>
          </w:cols>
        </w:sectPr>
      </w:pPr>
    </w:p>
    <w:p w:rsidR="00BD637C" w:rsidRDefault="00BD637C">
      <w:pPr>
        <w:pStyle w:val="a3"/>
        <w:tabs>
          <w:tab w:val="left" w:pos="3597"/>
          <w:tab w:val="left" w:pos="4921"/>
          <w:tab w:val="left" w:pos="8911"/>
          <w:tab w:val="right" w:pos="10977"/>
        </w:tabs>
        <w:ind w:left="1432"/>
        <w:jc w:val="left"/>
      </w:pPr>
      <w:r>
        <w:t xml:space="preserve">«Путешествие по      кружок         спортивно-оздоровительное                 </w:t>
      </w:r>
      <w:r w:rsidR="00666A19">
        <w:t>2</w:t>
      </w:r>
      <w:r>
        <w:t xml:space="preserve">                            1-4</w:t>
      </w:r>
    </w:p>
    <w:p w:rsidR="001F3758" w:rsidRDefault="00BD637C">
      <w:pPr>
        <w:pStyle w:val="a3"/>
        <w:tabs>
          <w:tab w:val="left" w:pos="3597"/>
          <w:tab w:val="left" w:pos="4921"/>
          <w:tab w:val="left" w:pos="8911"/>
          <w:tab w:val="right" w:pos="10977"/>
        </w:tabs>
        <w:ind w:left="1432"/>
        <w:jc w:val="left"/>
      </w:pPr>
      <w:r>
        <w:t xml:space="preserve">тропе здоровья»                </w:t>
      </w:r>
      <w:r w:rsidR="00056B79">
        <w:tab/>
      </w:r>
    </w:p>
    <w:p w:rsidR="001F3758" w:rsidRDefault="00056B79">
      <w:pPr>
        <w:pStyle w:val="a3"/>
        <w:tabs>
          <w:tab w:val="left" w:pos="5513"/>
          <w:tab w:val="left" w:pos="8911"/>
          <w:tab w:val="left" w:pos="10651"/>
        </w:tabs>
        <w:spacing w:before="160"/>
        <w:ind w:left="1170"/>
        <w:jc w:val="left"/>
      </w:pPr>
      <w:r>
        <w:t>«Азбука</w:t>
      </w:r>
      <w:r>
        <w:rPr>
          <w:spacing w:val="-3"/>
        </w:rPr>
        <w:t xml:space="preserve"> </w:t>
      </w:r>
      <w:r w:rsidR="000A1024">
        <w:t>здоровья»</w:t>
      </w:r>
      <w:r w:rsidR="000A1024">
        <w:tab/>
        <w:t>общекультурное</w:t>
      </w:r>
      <w:r w:rsidR="000A1024">
        <w:tab/>
        <w:t>1</w:t>
      </w:r>
      <w:r w:rsidR="000A1024">
        <w:tab/>
        <w:t>1-4</w:t>
      </w:r>
    </w:p>
    <w:p w:rsidR="001F3758" w:rsidRDefault="00056B79">
      <w:pPr>
        <w:pStyle w:val="a3"/>
        <w:tabs>
          <w:tab w:val="left" w:pos="5209"/>
          <w:tab w:val="left" w:pos="8911"/>
          <w:tab w:val="right" w:pos="10977"/>
        </w:tabs>
        <w:spacing w:before="160"/>
        <w:ind w:left="1526"/>
        <w:jc w:val="left"/>
      </w:pPr>
      <w:r>
        <w:t>«Шахматы»</w:t>
      </w:r>
      <w:r>
        <w:tab/>
        <w:t>духовно-нравственное</w:t>
      </w:r>
      <w:r>
        <w:tab/>
        <w:t>1</w:t>
      </w:r>
      <w:r>
        <w:tab/>
        <w:t>1-4</w:t>
      </w:r>
    </w:p>
    <w:p w:rsidR="001F3758" w:rsidRDefault="001F3758">
      <w:pPr>
        <w:sectPr w:rsidR="001F3758">
          <w:type w:val="continuous"/>
          <w:pgSz w:w="11910" w:h="16840"/>
          <w:pgMar w:top="1180" w:right="0" w:bottom="280" w:left="20" w:header="720" w:footer="720" w:gutter="0"/>
          <w:cols w:space="720"/>
        </w:sectPr>
      </w:pPr>
    </w:p>
    <w:p w:rsidR="001F3758" w:rsidRDefault="00056B79">
      <w:pPr>
        <w:pStyle w:val="a3"/>
        <w:spacing w:before="160" w:line="259" w:lineRule="auto"/>
        <w:ind w:left="1446" w:right="32" w:hanging="276"/>
        <w:jc w:val="left"/>
      </w:pPr>
      <w:r>
        <w:rPr>
          <w:spacing w:val="-1"/>
        </w:rPr>
        <w:t>«Интеллектуальны</w:t>
      </w:r>
      <w:r>
        <w:rPr>
          <w:spacing w:val="-57"/>
        </w:rPr>
        <w:t xml:space="preserve"> </w:t>
      </w:r>
      <w:r>
        <w:t>е</w:t>
      </w:r>
      <w:r>
        <w:rPr>
          <w:spacing w:val="-3"/>
        </w:rPr>
        <w:t xml:space="preserve"> </w:t>
      </w:r>
      <w:r>
        <w:t>витаминки»</w:t>
      </w:r>
    </w:p>
    <w:p w:rsidR="000A1024" w:rsidRDefault="00056B79" w:rsidP="000A1024">
      <w:pPr>
        <w:pStyle w:val="a3"/>
        <w:tabs>
          <w:tab w:val="left" w:pos="3992"/>
          <w:tab w:val="left" w:pos="5744"/>
        </w:tabs>
        <w:spacing w:before="160"/>
        <w:ind w:left="254"/>
        <w:jc w:val="center"/>
        <w:sectPr w:rsidR="000A1024">
          <w:type w:val="continuous"/>
          <w:pgSz w:w="11910" w:h="16840"/>
          <w:pgMar w:top="1180" w:right="0" w:bottom="280" w:left="20" w:header="720" w:footer="720" w:gutter="0"/>
          <w:cols w:num="2" w:space="720" w:equalWidth="0">
            <w:col w:w="3153" w:space="851"/>
            <w:col w:w="7886"/>
          </w:cols>
        </w:sectPr>
      </w:pPr>
      <w:r>
        <w:br w:type="column"/>
        <w:t>общеинтеллектуально</w:t>
      </w:r>
      <w:r w:rsidR="000A1024">
        <w:t>е</w:t>
      </w:r>
      <w:r w:rsidR="000A1024">
        <w:tab/>
        <w:t>2</w:t>
      </w:r>
      <w:r w:rsidR="000A1024">
        <w:tab/>
        <w:t>1-4</w:t>
      </w:r>
    </w:p>
    <w:p w:rsidR="001F3758" w:rsidRDefault="00056B79">
      <w:pPr>
        <w:pStyle w:val="a3"/>
        <w:tabs>
          <w:tab w:val="left" w:pos="4029"/>
          <w:tab w:val="left" w:pos="6629"/>
          <w:tab w:val="left" w:pos="7595"/>
        </w:tabs>
        <w:spacing w:before="690"/>
        <w:ind w:left="1782" w:right="1478"/>
      </w:pPr>
      <w:r>
        <w:t>Внеурочная</w:t>
      </w:r>
      <w:r>
        <w:rPr>
          <w:spacing w:val="-5"/>
        </w:rPr>
        <w:t xml:space="preserve"> </w:t>
      </w:r>
      <w:r>
        <w:t>деятельность</w:t>
      </w:r>
      <w:r>
        <w:rPr>
          <w:spacing w:val="-4"/>
        </w:rPr>
        <w:t xml:space="preserve"> </w:t>
      </w:r>
      <w:r>
        <w:t>в</w:t>
      </w:r>
      <w:r>
        <w:rPr>
          <w:spacing w:val="-6"/>
        </w:rPr>
        <w:t xml:space="preserve"> </w:t>
      </w:r>
      <w:r>
        <w:t>МБОУ</w:t>
      </w:r>
      <w:r>
        <w:rPr>
          <w:spacing w:val="-9"/>
        </w:rPr>
        <w:t xml:space="preserve"> </w:t>
      </w:r>
      <w:r w:rsidR="00427327">
        <w:t>«Крындинская начальная школа – детский сад</w:t>
      </w:r>
      <w:r>
        <w:t>»</w:t>
      </w:r>
      <w:r>
        <w:rPr>
          <w:spacing w:val="50"/>
        </w:rPr>
        <w:t xml:space="preserve"> </w:t>
      </w:r>
      <w:r w:rsidR="00427327">
        <w:t>Агрызского</w:t>
      </w:r>
      <w:r>
        <w:rPr>
          <w:spacing w:val="-57"/>
        </w:rPr>
        <w:t xml:space="preserve"> </w:t>
      </w:r>
      <w:r w:rsidR="00427327">
        <w:t>района Республики Татарстан</w:t>
      </w:r>
      <w:r>
        <w:t xml:space="preserve"> вынесена за пределы учебного плана и организуется по 5</w:t>
      </w:r>
      <w:r>
        <w:rPr>
          <w:spacing w:val="1"/>
        </w:rPr>
        <w:t xml:space="preserve"> </w:t>
      </w:r>
      <w:r>
        <w:t>направлениям</w:t>
      </w:r>
      <w:r>
        <w:tab/>
        <w:t>развития</w:t>
      </w:r>
      <w:r w:rsidR="00427327">
        <w:t xml:space="preserve"> </w:t>
      </w:r>
      <w:r>
        <w:t>личности</w:t>
      </w:r>
      <w:r>
        <w:tab/>
      </w:r>
      <w:r>
        <w:rPr>
          <w:spacing w:val="-3"/>
        </w:rPr>
        <w:t>(спортивно</w:t>
      </w:r>
      <w:r w:rsidR="00427327">
        <w:rPr>
          <w:spacing w:val="-3"/>
        </w:rPr>
        <w:t>-</w:t>
      </w:r>
      <w:r>
        <w:rPr>
          <w:spacing w:val="-3"/>
        </w:rPr>
        <w:t>оздоровительное,</w:t>
      </w:r>
      <w:r w:rsidR="00427327">
        <w:rPr>
          <w:spacing w:val="-3"/>
        </w:rPr>
        <w:t xml:space="preserve"> </w:t>
      </w:r>
      <w:r>
        <w:rPr>
          <w:spacing w:val="-3"/>
        </w:rPr>
        <w:t>духовно-</w:t>
      </w:r>
      <w:r>
        <w:rPr>
          <w:spacing w:val="-58"/>
        </w:rPr>
        <w:t xml:space="preserve"> </w:t>
      </w:r>
      <w:r>
        <w:t>нравственное,</w:t>
      </w:r>
      <w:r w:rsidR="00427327">
        <w:t xml:space="preserve"> </w:t>
      </w:r>
      <w:r>
        <w:t>социальное,</w:t>
      </w:r>
      <w:r>
        <w:rPr>
          <w:spacing w:val="1"/>
        </w:rPr>
        <w:t xml:space="preserve"> </w:t>
      </w:r>
      <w:r>
        <w:t>общеинтеллектуальное,</w:t>
      </w:r>
      <w:r>
        <w:rPr>
          <w:spacing w:val="1"/>
        </w:rPr>
        <w:t xml:space="preserve"> </w:t>
      </w:r>
      <w:r>
        <w:t>общекультурное).</w:t>
      </w:r>
      <w:r>
        <w:rPr>
          <w:spacing w:val="1"/>
        </w:rPr>
        <w:t xml:space="preserve"> </w:t>
      </w:r>
      <w:r>
        <w:t>Для</w:t>
      </w:r>
      <w:r>
        <w:rPr>
          <w:spacing w:val="1"/>
        </w:rPr>
        <w:t xml:space="preserve"> </w:t>
      </w:r>
      <w:r>
        <w:t>выбора</w:t>
      </w:r>
      <w:r>
        <w:rPr>
          <w:spacing w:val="-57"/>
        </w:rPr>
        <w:t xml:space="preserve"> </w:t>
      </w:r>
      <w:r>
        <w:t>курса</w:t>
      </w:r>
      <w:r>
        <w:rPr>
          <w:spacing w:val="1"/>
        </w:rPr>
        <w:t xml:space="preserve"> </w:t>
      </w:r>
      <w:r>
        <w:t>внеурочной</w:t>
      </w:r>
      <w:r>
        <w:rPr>
          <w:spacing w:val="1"/>
        </w:rPr>
        <w:t xml:space="preserve"> </w:t>
      </w:r>
      <w:r>
        <w:t>деятельности</w:t>
      </w:r>
      <w:r>
        <w:rPr>
          <w:spacing w:val="1"/>
        </w:rPr>
        <w:t xml:space="preserve"> </w:t>
      </w:r>
      <w:r>
        <w:t>организуется</w:t>
      </w:r>
      <w:r>
        <w:rPr>
          <w:spacing w:val="1"/>
        </w:rPr>
        <w:t xml:space="preserve"> </w:t>
      </w:r>
      <w:r>
        <w:t>анкетирование</w:t>
      </w:r>
      <w:r>
        <w:rPr>
          <w:spacing w:val="1"/>
        </w:rPr>
        <w:t xml:space="preserve"> </w:t>
      </w:r>
      <w:r>
        <w:t>родителей</w:t>
      </w:r>
      <w:r>
        <w:rPr>
          <w:spacing w:val="61"/>
        </w:rPr>
        <w:t xml:space="preserve"> </w:t>
      </w:r>
      <w:r>
        <w:t>1-4</w:t>
      </w:r>
      <w:r>
        <w:rPr>
          <w:spacing w:val="1"/>
        </w:rPr>
        <w:t xml:space="preserve"> </w:t>
      </w:r>
      <w:r>
        <w:t>классов. Охват всех направлений развития личности обеспечивается также через</w:t>
      </w:r>
      <w:r>
        <w:rPr>
          <w:spacing w:val="1"/>
        </w:rPr>
        <w:t xml:space="preserve"> </w:t>
      </w:r>
      <w:r>
        <w:t>мероприятия</w:t>
      </w:r>
      <w:r>
        <w:rPr>
          <w:spacing w:val="35"/>
        </w:rPr>
        <w:t xml:space="preserve"> </w:t>
      </w:r>
      <w:r>
        <w:t>в</w:t>
      </w:r>
      <w:r>
        <w:rPr>
          <w:spacing w:val="34"/>
        </w:rPr>
        <w:t xml:space="preserve"> </w:t>
      </w:r>
      <w:r>
        <w:t>рамках</w:t>
      </w:r>
      <w:r>
        <w:rPr>
          <w:spacing w:val="35"/>
        </w:rPr>
        <w:t xml:space="preserve"> </w:t>
      </w:r>
      <w:r>
        <w:t>реализации</w:t>
      </w:r>
      <w:r>
        <w:rPr>
          <w:spacing w:val="36"/>
        </w:rPr>
        <w:t xml:space="preserve"> </w:t>
      </w:r>
      <w:r>
        <w:t>Программы</w:t>
      </w:r>
      <w:r>
        <w:rPr>
          <w:spacing w:val="35"/>
        </w:rPr>
        <w:t xml:space="preserve"> </w:t>
      </w:r>
      <w:r>
        <w:t>духовно-</w:t>
      </w:r>
      <w:r>
        <w:rPr>
          <w:spacing w:val="35"/>
        </w:rPr>
        <w:t xml:space="preserve"> </w:t>
      </w:r>
      <w:r>
        <w:t>нравственного</w:t>
      </w:r>
      <w:r>
        <w:rPr>
          <w:spacing w:val="35"/>
        </w:rPr>
        <w:t xml:space="preserve"> </w:t>
      </w:r>
      <w:r>
        <w:t>развития,</w:t>
      </w:r>
    </w:p>
    <w:p w:rsidR="001F3758" w:rsidRDefault="001F3758">
      <w:pPr>
        <w:sectPr w:rsidR="001F3758">
          <w:type w:val="continuous"/>
          <w:pgSz w:w="11910" w:h="16840"/>
          <w:pgMar w:top="1180" w:right="0" w:bottom="280" w:left="20" w:header="720" w:footer="720" w:gutter="0"/>
          <w:cols w:space="720"/>
        </w:sectPr>
      </w:pPr>
    </w:p>
    <w:p w:rsidR="001F3758" w:rsidRDefault="00056B79">
      <w:pPr>
        <w:pStyle w:val="a3"/>
        <w:spacing w:before="70"/>
        <w:ind w:left="1782" w:right="1446"/>
        <w:jc w:val="left"/>
      </w:pPr>
      <w:r>
        <w:t>воспитания</w:t>
      </w:r>
      <w:r>
        <w:rPr>
          <w:spacing w:val="31"/>
        </w:rPr>
        <w:t xml:space="preserve"> </w:t>
      </w:r>
      <w:r>
        <w:t>обучающихся</w:t>
      </w:r>
      <w:r>
        <w:rPr>
          <w:spacing w:val="29"/>
        </w:rPr>
        <w:t xml:space="preserve"> </w:t>
      </w:r>
      <w:r>
        <w:t>и</w:t>
      </w:r>
      <w:r>
        <w:rPr>
          <w:spacing w:val="27"/>
        </w:rPr>
        <w:t xml:space="preserve"> </w:t>
      </w:r>
      <w:r>
        <w:t>Программы</w:t>
      </w:r>
      <w:r>
        <w:rPr>
          <w:spacing w:val="28"/>
        </w:rPr>
        <w:t xml:space="preserve"> </w:t>
      </w:r>
      <w:r>
        <w:t>формирования</w:t>
      </w:r>
      <w:r>
        <w:rPr>
          <w:spacing w:val="29"/>
        </w:rPr>
        <w:t xml:space="preserve"> </w:t>
      </w:r>
      <w:r>
        <w:t>культуры</w:t>
      </w:r>
      <w:r>
        <w:rPr>
          <w:spacing w:val="28"/>
        </w:rPr>
        <w:t xml:space="preserve"> </w:t>
      </w:r>
      <w:r>
        <w:t>здорового</w:t>
      </w:r>
      <w:r>
        <w:rPr>
          <w:spacing w:val="29"/>
        </w:rPr>
        <w:t xml:space="preserve"> </w:t>
      </w:r>
      <w:r>
        <w:t>и</w:t>
      </w:r>
      <w:r>
        <w:rPr>
          <w:spacing w:val="-57"/>
        </w:rPr>
        <w:t xml:space="preserve"> </w:t>
      </w:r>
      <w:r>
        <w:t>безопасного</w:t>
      </w:r>
      <w:r>
        <w:rPr>
          <w:spacing w:val="2"/>
        </w:rPr>
        <w:t xml:space="preserve"> </w:t>
      </w:r>
      <w:r>
        <w:t>образа жизни ( содержательный раздел ООП НОО).</w:t>
      </w:r>
    </w:p>
    <w:p w:rsidR="001F3758" w:rsidRDefault="00056B79">
      <w:pPr>
        <w:pStyle w:val="a3"/>
        <w:ind w:left="1782" w:right="1634"/>
        <w:jc w:val="left"/>
      </w:pPr>
      <w:r>
        <w:t>В</w:t>
      </w:r>
      <w:r>
        <w:rPr>
          <w:spacing w:val="-11"/>
        </w:rPr>
        <w:t xml:space="preserve"> </w:t>
      </w:r>
      <w:r>
        <w:t>МБОУ</w:t>
      </w:r>
      <w:r>
        <w:rPr>
          <w:spacing w:val="-14"/>
        </w:rPr>
        <w:t xml:space="preserve"> </w:t>
      </w:r>
      <w:r w:rsidR="00BD637C">
        <w:t>«Крындинская начальная школа – детский сад»</w:t>
      </w:r>
      <w:r w:rsidR="00BD637C">
        <w:rPr>
          <w:spacing w:val="50"/>
        </w:rPr>
        <w:t xml:space="preserve"> </w:t>
      </w:r>
      <w:r w:rsidR="00BD637C">
        <w:t>Агрызского</w:t>
      </w:r>
      <w:r w:rsidR="00BD637C">
        <w:rPr>
          <w:spacing w:val="-57"/>
        </w:rPr>
        <w:t xml:space="preserve"> </w:t>
      </w:r>
      <w:r w:rsidR="00BD637C">
        <w:t xml:space="preserve">района Республики Татарстан </w:t>
      </w:r>
      <w:r>
        <w:rPr>
          <w:spacing w:val="-57"/>
        </w:rPr>
        <w:t xml:space="preserve"> </w:t>
      </w:r>
      <w:r>
        <w:t>созданы</w:t>
      </w:r>
      <w:r>
        <w:rPr>
          <w:spacing w:val="1"/>
        </w:rPr>
        <w:t xml:space="preserve"> </w:t>
      </w:r>
      <w:r>
        <w:t>условия</w:t>
      </w:r>
      <w:r>
        <w:rPr>
          <w:spacing w:val="-1"/>
        </w:rPr>
        <w:t xml:space="preserve"> </w:t>
      </w:r>
      <w:r>
        <w:t>для</w:t>
      </w:r>
      <w:r>
        <w:rPr>
          <w:spacing w:val="-1"/>
        </w:rPr>
        <w:t xml:space="preserve"> </w:t>
      </w:r>
      <w:r>
        <w:t>реализации программ</w:t>
      </w:r>
    </w:p>
    <w:p w:rsidR="001F3758" w:rsidRDefault="001F3758">
      <w:pPr>
        <w:sectPr w:rsidR="001F3758">
          <w:pgSz w:w="11910" w:h="16840"/>
          <w:pgMar w:top="480" w:right="0" w:bottom="800" w:left="20" w:header="0" w:footer="530" w:gutter="0"/>
          <w:cols w:space="720"/>
        </w:sectPr>
      </w:pPr>
    </w:p>
    <w:p w:rsidR="001F3758" w:rsidRDefault="00056B79">
      <w:pPr>
        <w:pStyle w:val="a3"/>
        <w:tabs>
          <w:tab w:val="left" w:pos="2691"/>
          <w:tab w:val="left" w:pos="4111"/>
          <w:tab w:val="left" w:pos="5692"/>
          <w:tab w:val="left" w:pos="5985"/>
          <w:tab w:val="left" w:pos="7184"/>
        </w:tabs>
        <w:spacing w:before="70"/>
        <w:ind w:left="1782" w:right="1487"/>
        <w:jc w:val="left"/>
      </w:pPr>
      <w:r>
        <w:t>курсов</w:t>
      </w:r>
      <w:r>
        <w:tab/>
        <w:t>внеурочной</w:t>
      </w:r>
      <w:r>
        <w:tab/>
        <w:t>деятельности</w:t>
      </w:r>
      <w:r>
        <w:tab/>
        <w:t>(</w:t>
      </w:r>
      <w:r>
        <w:tab/>
        <w:t>кадровое,</w:t>
      </w:r>
      <w:r>
        <w:tab/>
      </w:r>
      <w:r>
        <w:rPr>
          <w:spacing w:val="-1"/>
        </w:rPr>
        <w:t>информационно-методическое,</w:t>
      </w:r>
      <w:r>
        <w:rPr>
          <w:spacing w:val="-57"/>
        </w:rPr>
        <w:t xml:space="preserve"> </w:t>
      </w:r>
      <w:r>
        <w:t>финансовое и</w:t>
      </w:r>
      <w:r>
        <w:rPr>
          <w:spacing w:val="-1"/>
        </w:rPr>
        <w:t xml:space="preserve"> </w:t>
      </w:r>
      <w:r>
        <w:t>материально-техническое</w:t>
      </w:r>
      <w:r>
        <w:rPr>
          <w:spacing w:val="2"/>
        </w:rPr>
        <w:t xml:space="preserve"> </w:t>
      </w:r>
      <w:r>
        <w:t>обеспечение).</w:t>
      </w:r>
    </w:p>
    <w:p w:rsidR="001F3758" w:rsidRDefault="00056B79">
      <w:pPr>
        <w:pStyle w:val="a3"/>
        <w:spacing w:before="212"/>
        <w:ind w:left="1782" w:right="1485" w:firstLine="360"/>
      </w:pPr>
      <w:r>
        <w:t>Содержание</w:t>
      </w:r>
      <w:r>
        <w:rPr>
          <w:spacing w:val="1"/>
        </w:rPr>
        <w:t xml:space="preserve"> </w:t>
      </w:r>
      <w:r>
        <w:t>занятий,</w:t>
      </w:r>
      <w:r>
        <w:rPr>
          <w:spacing w:val="1"/>
        </w:rPr>
        <w:t xml:space="preserve"> </w:t>
      </w:r>
      <w:r>
        <w:t>предусмотренных</w:t>
      </w:r>
      <w:r>
        <w:rPr>
          <w:spacing w:val="1"/>
        </w:rPr>
        <w:t xml:space="preserve"> </w:t>
      </w:r>
      <w:r>
        <w:t>внеурочной</w:t>
      </w:r>
      <w:r>
        <w:rPr>
          <w:spacing w:val="1"/>
        </w:rPr>
        <w:t xml:space="preserve"> </w:t>
      </w:r>
      <w:r>
        <w:t>деятельностью,</w:t>
      </w:r>
      <w:r>
        <w:rPr>
          <w:spacing w:val="-57"/>
        </w:rPr>
        <w:t xml:space="preserve"> </w:t>
      </w:r>
      <w:r>
        <w:t>формируется</w:t>
      </w:r>
      <w:r>
        <w:rPr>
          <w:spacing w:val="1"/>
        </w:rPr>
        <w:t xml:space="preserve"> </w:t>
      </w:r>
      <w:r>
        <w:t>с</w:t>
      </w:r>
      <w:r>
        <w:rPr>
          <w:spacing w:val="1"/>
        </w:rPr>
        <w:t xml:space="preserve"> </w:t>
      </w:r>
      <w:r>
        <w:t>учетом</w:t>
      </w:r>
      <w:r>
        <w:rPr>
          <w:spacing w:val="1"/>
        </w:rPr>
        <w:t xml:space="preserve"> </w:t>
      </w:r>
      <w:r>
        <w:t>пожеланий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 направлено</w:t>
      </w:r>
      <w:r>
        <w:rPr>
          <w:spacing w:val="1"/>
        </w:rPr>
        <w:t xml:space="preserve"> </w:t>
      </w:r>
      <w:r>
        <w:t>на</w:t>
      </w:r>
      <w:r>
        <w:rPr>
          <w:spacing w:val="1"/>
        </w:rPr>
        <w:t xml:space="preserve"> </w:t>
      </w:r>
      <w:r>
        <w:t>реализацию</w:t>
      </w:r>
      <w:r>
        <w:rPr>
          <w:spacing w:val="1"/>
        </w:rPr>
        <w:t xml:space="preserve"> </w:t>
      </w:r>
      <w:r>
        <w:t>различных</w:t>
      </w:r>
      <w:r>
        <w:rPr>
          <w:spacing w:val="1"/>
        </w:rPr>
        <w:t xml:space="preserve"> </w:t>
      </w:r>
      <w:r>
        <w:t>форм</w:t>
      </w:r>
      <w:r>
        <w:rPr>
          <w:spacing w:val="1"/>
        </w:rPr>
        <w:t xml:space="preserve"> </w:t>
      </w:r>
      <w:r>
        <w:t>ее</w:t>
      </w:r>
      <w:r>
        <w:rPr>
          <w:spacing w:val="1"/>
        </w:rPr>
        <w:t xml:space="preserve"> </w:t>
      </w:r>
      <w:r>
        <w:t>организации,</w:t>
      </w:r>
      <w:r>
        <w:rPr>
          <w:spacing w:val="1"/>
        </w:rPr>
        <w:t xml:space="preserve"> </w:t>
      </w:r>
      <w:r>
        <w:t>отличных</w:t>
      </w:r>
      <w:r>
        <w:rPr>
          <w:spacing w:val="1"/>
        </w:rPr>
        <w:t xml:space="preserve"> </w:t>
      </w:r>
      <w:r>
        <w:t>от</w:t>
      </w:r>
      <w:r>
        <w:rPr>
          <w:spacing w:val="1"/>
        </w:rPr>
        <w:t xml:space="preserve"> </w:t>
      </w:r>
      <w:r>
        <w:t>урочной</w:t>
      </w:r>
      <w:r>
        <w:rPr>
          <w:spacing w:val="1"/>
        </w:rPr>
        <w:t xml:space="preserve"> </w:t>
      </w:r>
      <w:r>
        <w:t>системы</w:t>
      </w:r>
      <w:r>
        <w:rPr>
          <w:spacing w:val="1"/>
        </w:rPr>
        <w:t xml:space="preserve"> </w:t>
      </w:r>
      <w:r>
        <w:t>обучения</w:t>
      </w:r>
      <w:r>
        <w:rPr>
          <w:spacing w:val="1"/>
        </w:rPr>
        <w:t xml:space="preserve"> </w:t>
      </w:r>
      <w:r>
        <w:t>(экскурсии,</w:t>
      </w:r>
      <w:r>
        <w:rPr>
          <w:spacing w:val="1"/>
        </w:rPr>
        <w:t xml:space="preserve"> </w:t>
      </w:r>
      <w:r>
        <w:t>кружки,</w:t>
      </w:r>
      <w:r>
        <w:rPr>
          <w:spacing w:val="1"/>
        </w:rPr>
        <w:t xml:space="preserve"> </w:t>
      </w:r>
      <w:r>
        <w:t>круглые</w:t>
      </w:r>
      <w:r>
        <w:rPr>
          <w:spacing w:val="1"/>
        </w:rPr>
        <w:t xml:space="preserve"> </w:t>
      </w:r>
      <w:r>
        <w:t>столы,</w:t>
      </w:r>
      <w:r>
        <w:rPr>
          <w:spacing w:val="1"/>
        </w:rPr>
        <w:t xml:space="preserve"> </w:t>
      </w:r>
      <w:r>
        <w:t>диспуты, школьные олимпиады, конкурсы, соревнования, общественно-полезная</w:t>
      </w:r>
      <w:r>
        <w:rPr>
          <w:spacing w:val="1"/>
        </w:rPr>
        <w:t xml:space="preserve"> </w:t>
      </w:r>
      <w:r>
        <w:t>практика).</w:t>
      </w:r>
    </w:p>
    <w:p w:rsidR="001F3758" w:rsidRDefault="00056B79">
      <w:pPr>
        <w:pStyle w:val="a3"/>
        <w:ind w:left="1686" w:right="1446" w:firstLine="456"/>
        <w:jc w:val="left"/>
      </w:pPr>
      <w:r>
        <w:t>Занятия</w:t>
      </w:r>
      <w:r>
        <w:rPr>
          <w:spacing w:val="9"/>
        </w:rPr>
        <w:t xml:space="preserve"> </w:t>
      </w:r>
      <w:r>
        <w:t>по</w:t>
      </w:r>
      <w:r>
        <w:rPr>
          <w:spacing w:val="9"/>
        </w:rPr>
        <w:t xml:space="preserve"> </w:t>
      </w:r>
      <w:r>
        <w:t>внеурочной</w:t>
      </w:r>
      <w:r>
        <w:rPr>
          <w:spacing w:val="9"/>
        </w:rPr>
        <w:t xml:space="preserve"> </w:t>
      </w:r>
      <w:r>
        <w:t>деятельности</w:t>
      </w:r>
      <w:r>
        <w:rPr>
          <w:spacing w:val="11"/>
        </w:rPr>
        <w:t xml:space="preserve"> </w:t>
      </w:r>
      <w:r>
        <w:t>проводятся</w:t>
      </w:r>
      <w:r>
        <w:rPr>
          <w:spacing w:val="9"/>
        </w:rPr>
        <w:t xml:space="preserve"> </w:t>
      </w:r>
      <w:r>
        <w:t>в</w:t>
      </w:r>
      <w:r>
        <w:rPr>
          <w:spacing w:val="7"/>
        </w:rPr>
        <w:t xml:space="preserve"> </w:t>
      </w:r>
      <w:r>
        <w:t>дни</w:t>
      </w:r>
      <w:r>
        <w:rPr>
          <w:spacing w:val="9"/>
        </w:rPr>
        <w:t xml:space="preserve"> </w:t>
      </w:r>
      <w:r>
        <w:t>с</w:t>
      </w:r>
      <w:r>
        <w:rPr>
          <w:spacing w:val="7"/>
        </w:rPr>
        <w:t xml:space="preserve"> </w:t>
      </w:r>
      <w:r>
        <w:t>наименьшим</w:t>
      </w:r>
      <w:r>
        <w:rPr>
          <w:spacing w:val="-57"/>
        </w:rPr>
        <w:t xml:space="preserve"> </w:t>
      </w:r>
      <w:r>
        <w:t>количеством</w:t>
      </w:r>
      <w:r>
        <w:rPr>
          <w:spacing w:val="21"/>
        </w:rPr>
        <w:t xml:space="preserve"> </w:t>
      </w:r>
      <w:r>
        <w:t>обязательных</w:t>
      </w:r>
      <w:r>
        <w:rPr>
          <w:spacing w:val="21"/>
        </w:rPr>
        <w:t xml:space="preserve"> </w:t>
      </w:r>
      <w:r>
        <w:t>уроков.</w:t>
      </w:r>
      <w:r>
        <w:rPr>
          <w:spacing w:val="19"/>
        </w:rPr>
        <w:t xml:space="preserve"> </w:t>
      </w:r>
      <w:r>
        <w:t>Между</w:t>
      </w:r>
      <w:r>
        <w:rPr>
          <w:spacing w:val="19"/>
        </w:rPr>
        <w:t xml:space="preserve"> </w:t>
      </w:r>
      <w:r>
        <w:t>началом</w:t>
      </w:r>
      <w:r>
        <w:rPr>
          <w:spacing w:val="21"/>
        </w:rPr>
        <w:t xml:space="preserve"> </w:t>
      </w:r>
      <w:r>
        <w:t>дополнительных</w:t>
      </w:r>
      <w:r>
        <w:rPr>
          <w:spacing w:val="21"/>
        </w:rPr>
        <w:t xml:space="preserve"> </w:t>
      </w:r>
      <w:r>
        <w:t>и</w:t>
      </w:r>
      <w:r>
        <w:rPr>
          <w:spacing w:val="19"/>
        </w:rPr>
        <w:t xml:space="preserve"> </w:t>
      </w:r>
      <w:r>
        <w:t>последним</w:t>
      </w:r>
      <w:r>
        <w:rPr>
          <w:spacing w:val="1"/>
        </w:rPr>
        <w:t xml:space="preserve"> </w:t>
      </w:r>
      <w:r>
        <w:t>уроком обязательных занятий устраивается перерыв продолжительностью 40 мин.</w:t>
      </w:r>
      <w:r>
        <w:rPr>
          <w:spacing w:val="1"/>
        </w:rPr>
        <w:t xml:space="preserve"> </w:t>
      </w:r>
      <w:r>
        <w:t>Формы</w:t>
      </w:r>
      <w:r>
        <w:rPr>
          <w:spacing w:val="-1"/>
        </w:rPr>
        <w:t xml:space="preserve"> </w:t>
      </w:r>
      <w:r>
        <w:t>работы</w:t>
      </w:r>
      <w:r>
        <w:rPr>
          <w:spacing w:val="2"/>
        </w:rPr>
        <w:t xml:space="preserve"> </w:t>
      </w:r>
      <w:r>
        <w:t>по направлениям</w:t>
      </w:r>
    </w:p>
    <w:p w:rsidR="001F3758" w:rsidRDefault="00056B79">
      <w:pPr>
        <w:spacing w:before="2"/>
        <w:ind w:left="1686" w:right="7156"/>
        <w:rPr>
          <w:sz w:val="24"/>
        </w:rPr>
      </w:pPr>
      <w:r>
        <w:rPr>
          <w:sz w:val="24"/>
          <w:u w:val="single"/>
        </w:rPr>
        <w:t>Духовно – нравственное</w:t>
      </w:r>
      <w:r>
        <w:rPr>
          <w:spacing w:val="1"/>
          <w:sz w:val="24"/>
        </w:rPr>
        <w:t xml:space="preserve"> </w:t>
      </w:r>
      <w:r>
        <w:rPr>
          <w:sz w:val="24"/>
          <w:u w:val="single"/>
        </w:rPr>
        <w:t>направление</w:t>
      </w:r>
      <w:r>
        <w:rPr>
          <w:sz w:val="24"/>
        </w:rPr>
        <w:t xml:space="preserve"> </w:t>
      </w:r>
      <w:r>
        <w:rPr>
          <w:i/>
          <w:sz w:val="24"/>
        </w:rPr>
        <w:t>Ведущие формы</w:t>
      </w:r>
      <w:r>
        <w:rPr>
          <w:i/>
          <w:spacing w:val="-57"/>
          <w:sz w:val="24"/>
        </w:rPr>
        <w:t xml:space="preserve"> </w:t>
      </w:r>
      <w:r>
        <w:rPr>
          <w:i/>
          <w:sz w:val="24"/>
        </w:rPr>
        <w:t>деятельности</w:t>
      </w:r>
      <w:r>
        <w:rPr>
          <w:sz w:val="24"/>
        </w:rPr>
        <w:t>:</w:t>
      </w:r>
    </w:p>
    <w:p w:rsidR="001F3758" w:rsidRDefault="00056B79">
      <w:pPr>
        <w:pStyle w:val="a5"/>
        <w:numPr>
          <w:ilvl w:val="0"/>
          <w:numId w:val="66"/>
        </w:numPr>
        <w:tabs>
          <w:tab w:val="left" w:pos="2555"/>
          <w:tab w:val="left" w:pos="2556"/>
        </w:tabs>
        <w:jc w:val="left"/>
        <w:rPr>
          <w:sz w:val="24"/>
        </w:rPr>
      </w:pPr>
      <w:r>
        <w:rPr>
          <w:sz w:val="24"/>
        </w:rPr>
        <w:t>образовательные</w:t>
      </w:r>
      <w:r>
        <w:rPr>
          <w:spacing w:val="-4"/>
          <w:sz w:val="24"/>
        </w:rPr>
        <w:t xml:space="preserve"> </w:t>
      </w:r>
      <w:r>
        <w:rPr>
          <w:sz w:val="24"/>
        </w:rPr>
        <w:t>и</w:t>
      </w:r>
      <w:r>
        <w:rPr>
          <w:spacing w:val="-4"/>
          <w:sz w:val="24"/>
        </w:rPr>
        <w:t xml:space="preserve"> </w:t>
      </w:r>
      <w:r>
        <w:rPr>
          <w:sz w:val="24"/>
        </w:rPr>
        <w:t>краеведческие</w:t>
      </w:r>
      <w:r>
        <w:rPr>
          <w:spacing w:val="-3"/>
          <w:sz w:val="24"/>
        </w:rPr>
        <w:t xml:space="preserve"> </w:t>
      </w:r>
      <w:r>
        <w:rPr>
          <w:sz w:val="24"/>
        </w:rPr>
        <w:t>экскурсии;</w:t>
      </w:r>
    </w:p>
    <w:p w:rsidR="001F3758" w:rsidRDefault="00056B79">
      <w:pPr>
        <w:pStyle w:val="a5"/>
        <w:numPr>
          <w:ilvl w:val="0"/>
          <w:numId w:val="66"/>
        </w:numPr>
        <w:tabs>
          <w:tab w:val="left" w:pos="2555"/>
          <w:tab w:val="left" w:pos="2556"/>
        </w:tabs>
        <w:jc w:val="left"/>
        <w:rPr>
          <w:sz w:val="24"/>
        </w:rPr>
      </w:pPr>
      <w:r>
        <w:rPr>
          <w:sz w:val="24"/>
        </w:rPr>
        <w:t>туристические</w:t>
      </w:r>
      <w:r>
        <w:rPr>
          <w:spacing w:val="-1"/>
          <w:sz w:val="24"/>
        </w:rPr>
        <w:t xml:space="preserve"> </w:t>
      </w:r>
      <w:r>
        <w:rPr>
          <w:sz w:val="24"/>
        </w:rPr>
        <w:t>походы;</w:t>
      </w:r>
    </w:p>
    <w:p w:rsidR="001F3758" w:rsidRDefault="00056B79">
      <w:pPr>
        <w:pStyle w:val="a5"/>
        <w:numPr>
          <w:ilvl w:val="0"/>
          <w:numId w:val="66"/>
        </w:numPr>
        <w:tabs>
          <w:tab w:val="left" w:pos="2555"/>
          <w:tab w:val="left" w:pos="2556"/>
        </w:tabs>
        <w:jc w:val="left"/>
        <w:rPr>
          <w:sz w:val="24"/>
        </w:rPr>
      </w:pPr>
      <w:r>
        <w:rPr>
          <w:sz w:val="24"/>
        </w:rPr>
        <w:t>классные</w:t>
      </w:r>
      <w:r>
        <w:rPr>
          <w:spacing w:val="-3"/>
          <w:sz w:val="24"/>
        </w:rPr>
        <w:t xml:space="preserve"> </w:t>
      </w:r>
      <w:r>
        <w:rPr>
          <w:sz w:val="24"/>
        </w:rPr>
        <w:t>часы</w:t>
      </w:r>
      <w:r>
        <w:rPr>
          <w:spacing w:val="-1"/>
          <w:sz w:val="24"/>
        </w:rPr>
        <w:t xml:space="preserve"> </w:t>
      </w:r>
      <w:r>
        <w:rPr>
          <w:sz w:val="24"/>
        </w:rPr>
        <w:t>на</w:t>
      </w:r>
      <w:r>
        <w:rPr>
          <w:spacing w:val="-5"/>
          <w:sz w:val="24"/>
        </w:rPr>
        <w:t xml:space="preserve"> </w:t>
      </w:r>
      <w:r>
        <w:rPr>
          <w:sz w:val="24"/>
        </w:rPr>
        <w:t>изучение</w:t>
      </w:r>
      <w:r>
        <w:rPr>
          <w:spacing w:val="-2"/>
          <w:sz w:val="24"/>
        </w:rPr>
        <w:t xml:space="preserve"> </w:t>
      </w:r>
      <w:r>
        <w:rPr>
          <w:sz w:val="24"/>
        </w:rPr>
        <w:t>правовых</w:t>
      </w:r>
      <w:r>
        <w:rPr>
          <w:spacing w:val="-4"/>
          <w:sz w:val="24"/>
        </w:rPr>
        <w:t xml:space="preserve"> </w:t>
      </w:r>
      <w:r>
        <w:rPr>
          <w:sz w:val="24"/>
        </w:rPr>
        <w:t>норм</w:t>
      </w:r>
      <w:r>
        <w:rPr>
          <w:spacing w:val="-3"/>
          <w:sz w:val="24"/>
        </w:rPr>
        <w:t xml:space="preserve"> </w:t>
      </w:r>
      <w:r>
        <w:rPr>
          <w:sz w:val="24"/>
        </w:rPr>
        <w:t>государства,законов;</w:t>
      </w:r>
    </w:p>
    <w:p w:rsidR="001F3758" w:rsidRDefault="00056B79">
      <w:pPr>
        <w:pStyle w:val="a5"/>
        <w:numPr>
          <w:ilvl w:val="0"/>
          <w:numId w:val="66"/>
        </w:numPr>
        <w:tabs>
          <w:tab w:val="left" w:pos="2555"/>
          <w:tab w:val="left" w:pos="2556"/>
        </w:tabs>
        <w:jc w:val="left"/>
        <w:rPr>
          <w:sz w:val="24"/>
        </w:rPr>
      </w:pPr>
      <w:r>
        <w:rPr>
          <w:sz w:val="24"/>
        </w:rPr>
        <w:t>КТД,</w:t>
      </w:r>
      <w:r>
        <w:rPr>
          <w:spacing w:val="-7"/>
          <w:sz w:val="24"/>
        </w:rPr>
        <w:t xml:space="preserve"> </w:t>
      </w:r>
      <w:r>
        <w:rPr>
          <w:sz w:val="24"/>
        </w:rPr>
        <w:t>праздники,</w:t>
      </w:r>
      <w:r>
        <w:rPr>
          <w:spacing w:val="-4"/>
          <w:sz w:val="24"/>
        </w:rPr>
        <w:t xml:space="preserve"> </w:t>
      </w:r>
      <w:r>
        <w:rPr>
          <w:sz w:val="24"/>
        </w:rPr>
        <w:t>викторины,</w:t>
      </w:r>
      <w:r>
        <w:rPr>
          <w:spacing w:val="-5"/>
          <w:sz w:val="24"/>
        </w:rPr>
        <w:t xml:space="preserve"> </w:t>
      </w:r>
      <w:r>
        <w:rPr>
          <w:sz w:val="24"/>
        </w:rPr>
        <w:t>познавательныеигры;</w:t>
      </w:r>
    </w:p>
    <w:p w:rsidR="001F3758" w:rsidRDefault="00056B79">
      <w:pPr>
        <w:pStyle w:val="a5"/>
        <w:numPr>
          <w:ilvl w:val="0"/>
          <w:numId w:val="66"/>
        </w:numPr>
        <w:tabs>
          <w:tab w:val="left" w:pos="2555"/>
          <w:tab w:val="left" w:pos="2556"/>
        </w:tabs>
        <w:jc w:val="left"/>
        <w:rPr>
          <w:sz w:val="24"/>
        </w:rPr>
      </w:pPr>
      <w:r>
        <w:rPr>
          <w:sz w:val="24"/>
        </w:rPr>
        <w:t>смотры-конкурсы,</w:t>
      </w:r>
      <w:r>
        <w:rPr>
          <w:spacing w:val="-6"/>
          <w:sz w:val="24"/>
        </w:rPr>
        <w:t xml:space="preserve"> </w:t>
      </w:r>
      <w:r>
        <w:rPr>
          <w:sz w:val="24"/>
        </w:rPr>
        <w:t>выставки;</w:t>
      </w:r>
    </w:p>
    <w:p w:rsidR="001F3758" w:rsidRDefault="00056B79">
      <w:pPr>
        <w:pStyle w:val="a5"/>
        <w:numPr>
          <w:ilvl w:val="0"/>
          <w:numId w:val="66"/>
        </w:numPr>
        <w:tabs>
          <w:tab w:val="left" w:pos="2555"/>
          <w:tab w:val="left" w:pos="2556"/>
        </w:tabs>
        <w:jc w:val="left"/>
        <w:rPr>
          <w:sz w:val="24"/>
        </w:rPr>
      </w:pPr>
      <w:r>
        <w:rPr>
          <w:sz w:val="24"/>
        </w:rPr>
        <w:t>исследовательскаядеятельность;</w:t>
      </w:r>
    </w:p>
    <w:p w:rsidR="001F3758" w:rsidRDefault="001F3758">
      <w:pPr>
        <w:pStyle w:val="a3"/>
        <w:ind w:left="0"/>
        <w:jc w:val="left"/>
      </w:pPr>
    </w:p>
    <w:p w:rsidR="001F3758" w:rsidRDefault="009048CC">
      <w:pPr>
        <w:pStyle w:val="a5"/>
        <w:numPr>
          <w:ilvl w:val="0"/>
          <w:numId w:val="65"/>
        </w:numPr>
        <w:tabs>
          <w:tab w:val="left" w:pos="1826"/>
        </w:tabs>
        <w:ind w:right="7528" w:firstLine="0"/>
        <w:jc w:val="left"/>
        <w:rPr>
          <w:sz w:val="24"/>
        </w:rPr>
      </w:pPr>
      <w:r w:rsidRPr="009048CC">
        <w:pict>
          <v:line id="_x0000_s1028" style="position:absolute;left:0;text-align:left;z-index:-25832448;mso-position-horizontal-relative:page" from="134pt,26.1pt" to="137pt,26.1pt" strokeweight=".7pt">
            <w10:wrap anchorx="page"/>
          </v:line>
        </w:pict>
      </w:r>
      <w:r w:rsidR="00056B79">
        <w:rPr>
          <w:sz w:val="24"/>
        </w:rPr>
        <w:t>этические беседы, уроки</w:t>
      </w:r>
      <w:r w:rsidR="00056B79">
        <w:rPr>
          <w:spacing w:val="-57"/>
          <w:sz w:val="24"/>
        </w:rPr>
        <w:t xml:space="preserve"> </w:t>
      </w:r>
      <w:r w:rsidR="00056B79">
        <w:rPr>
          <w:sz w:val="24"/>
        </w:rPr>
        <w:t>мужества</w:t>
      </w:r>
      <w:r w:rsidR="00056B79">
        <w:rPr>
          <w:spacing w:val="1"/>
          <w:sz w:val="24"/>
        </w:rPr>
        <w:t xml:space="preserve"> </w:t>
      </w:r>
      <w:r w:rsidR="00056B79">
        <w:rPr>
          <w:sz w:val="24"/>
          <w:u w:val="single"/>
        </w:rPr>
        <w:t>Общеинтеллектуальное</w:t>
      </w:r>
      <w:r w:rsidR="00056B79">
        <w:rPr>
          <w:spacing w:val="1"/>
          <w:sz w:val="24"/>
        </w:rPr>
        <w:t xml:space="preserve"> </w:t>
      </w:r>
      <w:r w:rsidR="00056B79">
        <w:rPr>
          <w:sz w:val="24"/>
          <w:u w:val="single"/>
        </w:rPr>
        <w:t>направление</w:t>
      </w:r>
      <w:r w:rsidR="00056B79">
        <w:rPr>
          <w:i/>
          <w:sz w:val="24"/>
        </w:rPr>
        <w:t>Ведущие</w:t>
      </w:r>
      <w:r w:rsidR="00056B79">
        <w:rPr>
          <w:i/>
          <w:spacing w:val="1"/>
          <w:sz w:val="24"/>
        </w:rPr>
        <w:t xml:space="preserve"> </w:t>
      </w:r>
      <w:r w:rsidR="00056B79">
        <w:rPr>
          <w:i/>
          <w:sz w:val="24"/>
        </w:rPr>
        <w:t>формыдеятельности</w:t>
      </w:r>
      <w:r w:rsidR="00056B79">
        <w:rPr>
          <w:sz w:val="24"/>
        </w:rPr>
        <w:t>:</w:t>
      </w:r>
    </w:p>
    <w:p w:rsidR="001F3758" w:rsidRDefault="00056B79">
      <w:pPr>
        <w:pStyle w:val="a5"/>
        <w:numPr>
          <w:ilvl w:val="1"/>
          <w:numId w:val="65"/>
        </w:numPr>
        <w:tabs>
          <w:tab w:val="left" w:pos="2555"/>
          <w:tab w:val="left" w:pos="2556"/>
        </w:tabs>
        <w:jc w:val="left"/>
        <w:rPr>
          <w:sz w:val="24"/>
        </w:rPr>
      </w:pPr>
      <w:r>
        <w:rPr>
          <w:sz w:val="24"/>
        </w:rPr>
        <w:t>викторины,</w:t>
      </w:r>
      <w:r>
        <w:rPr>
          <w:spacing w:val="-4"/>
          <w:sz w:val="24"/>
        </w:rPr>
        <w:t xml:space="preserve"> </w:t>
      </w:r>
      <w:r>
        <w:rPr>
          <w:sz w:val="24"/>
        </w:rPr>
        <w:t>познавательные</w:t>
      </w:r>
      <w:r>
        <w:rPr>
          <w:spacing w:val="-2"/>
          <w:sz w:val="24"/>
        </w:rPr>
        <w:t xml:space="preserve"> </w:t>
      </w:r>
      <w:r>
        <w:rPr>
          <w:sz w:val="24"/>
        </w:rPr>
        <w:t>игры</w:t>
      </w:r>
      <w:r>
        <w:rPr>
          <w:spacing w:val="-5"/>
          <w:sz w:val="24"/>
        </w:rPr>
        <w:t xml:space="preserve"> </w:t>
      </w:r>
      <w:r>
        <w:rPr>
          <w:sz w:val="24"/>
        </w:rPr>
        <w:t>ибеседы;</w:t>
      </w:r>
    </w:p>
    <w:p w:rsidR="001F3758" w:rsidRDefault="00056B79">
      <w:pPr>
        <w:pStyle w:val="a5"/>
        <w:numPr>
          <w:ilvl w:val="1"/>
          <w:numId w:val="65"/>
        </w:numPr>
        <w:tabs>
          <w:tab w:val="left" w:pos="2555"/>
          <w:tab w:val="left" w:pos="2556"/>
        </w:tabs>
        <w:spacing w:before="1"/>
        <w:jc w:val="left"/>
        <w:rPr>
          <w:sz w:val="24"/>
        </w:rPr>
      </w:pPr>
      <w:r>
        <w:rPr>
          <w:sz w:val="24"/>
        </w:rPr>
        <w:t>детские</w:t>
      </w:r>
      <w:r>
        <w:rPr>
          <w:spacing w:val="-7"/>
          <w:sz w:val="24"/>
        </w:rPr>
        <w:t xml:space="preserve"> </w:t>
      </w:r>
      <w:r>
        <w:rPr>
          <w:sz w:val="24"/>
        </w:rPr>
        <w:t>исследовательскиепроекты;</w:t>
      </w:r>
    </w:p>
    <w:p w:rsidR="001F3758" w:rsidRDefault="00056B79">
      <w:pPr>
        <w:pStyle w:val="a3"/>
        <w:tabs>
          <w:tab w:val="left" w:pos="4375"/>
          <w:tab w:val="left" w:pos="6193"/>
          <w:tab w:val="left" w:pos="8039"/>
        </w:tabs>
        <w:ind w:left="1968" w:right="2539" w:hanging="282"/>
        <w:jc w:val="left"/>
      </w:pPr>
      <w:r>
        <w:t>-внешкольные</w:t>
      </w:r>
      <w:r>
        <w:rPr>
          <w:spacing w:val="64"/>
        </w:rPr>
        <w:t xml:space="preserve"> </w:t>
      </w:r>
      <w:r>
        <w:t>акции</w:t>
      </w:r>
      <w:r>
        <w:tab/>
        <w:t>познавательной</w:t>
      </w:r>
      <w:r>
        <w:tab/>
        <w:t>направленности</w:t>
      </w:r>
      <w:r>
        <w:tab/>
      </w:r>
      <w:r>
        <w:rPr>
          <w:spacing w:val="-1"/>
        </w:rPr>
        <w:t>(олимпиады,</w:t>
      </w:r>
      <w:r>
        <w:rPr>
          <w:spacing w:val="-57"/>
        </w:rPr>
        <w:t xml:space="preserve"> </w:t>
      </w:r>
      <w:r>
        <w:t>конференции</w:t>
      </w:r>
      <w:r>
        <w:rPr>
          <w:spacing w:val="2"/>
        </w:rPr>
        <w:t xml:space="preserve"> </w:t>
      </w:r>
      <w:r>
        <w:t>учащихся);</w:t>
      </w:r>
    </w:p>
    <w:p w:rsidR="001F3758" w:rsidRDefault="00056B79">
      <w:pPr>
        <w:pStyle w:val="a5"/>
        <w:numPr>
          <w:ilvl w:val="0"/>
          <w:numId w:val="65"/>
        </w:numPr>
        <w:tabs>
          <w:tab w:val="left" w:pos="1826"/>
        </w:tabs>
        <w:ind w:right="6799" w:firstLine="0"/>
        <w:jc w:val="left"/>
        <w:rPr>
          <w:sz w:val="24"/>
        </w:rPr>
      </w:pPr>
      <w:r>
        <w:rPr>
          <w:sz w:val="24"/>
        </w:rPr>
        <w:t>предметные недели, праздники,</w:t>
      </w:r>
      <w:r>
        <w:rPr>
          <w:spacing w:val="-58"/>
          <w:sz w:val="24"/>
        </w:rPr>
        <w:t xml:space="preserve"> </w:t>
      </w:r>
      <w:r>
        <w:rPr>
          <w:sz w:val="24"/>
        </w:rPr>
        <w:t>конкурсы.</w:t>
      </w:r>
    </w:p>
    <w:p w:rsidR="001F3758" w:rsidRDefault="00056B79">
      <w:pPr>
        <w:pStyle w:val="a5"/>
        <w:numPr>
          <w:ilvl w:val="0"/>
          <w:numId w:val="65"/>
        </w:numPr>
        <w:tabs>
          <w:tab w:val="left" w:pos="1826"/>
        </w:tabs>
        <w:ind w:right="7124" w:firstLine="0"/>
        <w:jc w:val="left"/>
        <w:rPr>
          <w:sz w:val="24"/>
        </w:rPr>
      </w:pPr>
      <w:r>
        <w:rPr>
          <w:spacing w:val="-1"/>
          <w:sz w:val="24"/>
          <w:u w:val="single"/>
        </w:rPr>
        <w:t>Спортивно-оздоровительное</w:t>
      </w:r>
      <w:r>
        <w:rPr>
          <w:spacing w:val="-57"/>
          <w:sz w:val="24"/>
        </w:rPr>
        <w:t xml:space="preserve"> </w:t>
      </w:r>
      <w:r>
        <w:rPr>
          <w:sz w:val="24"/>
          <w:u w:val="single"/>
        </w:rPr>
        <w:t>направление</w:t>
      </w:r>
    </w:p>
    <w:p w:rsidR="001F3758" w:rsidRDefault="00056B79">
      <w:pPr>
        <w:ind w:left="1686"/>
        <w:rPr>
          <w:sz w:val="24"/>
        </w:rPr>
      </w:pPr>
      <w:r>
        <w:rPr>
          <w:i/>
          <w:sz w:val="24"/>
        </w:rPr>
        <w:t>Ведущие</w:t>
      </w:r>
      <w:r>
        <w:rPr>
          <w:i/>
          <w:spacing w:val="-6"/>
          <w:sz w:val="24"/>
        </w:rPr>
        <w:t xml:space="preserve"> </w:t>
      </w:r>
      <w:r>
        <w:rPr>
          <w:i/>
          <w:sz w:val="24"/>
        </w:rPr>
        <w:t>формыдеятельности</w:t>
      </w:r>
      <w:r>
        <w:rPr>
          <w:sz w:val="24"/>
        </w:rPr>
        <w:t>:</w:t>
      </w:r>
    </w:p>
    <w:p w:rsidR="001F3758" w:rsidRDefault="00056B79">
      <w:pPr>
        <w:pStyle w:val="a3"/>
        <w:spacing w:before="2"/>
        <w:ind w:left="1782" w:right="1446" w:hanging="96"/>
        <w:jc w:val="left"/>
      </w:pPr>
      <w:r>
        <w:t>-спортивно-массовые и физкультурно-оздоровительные общешкольные</w:t>
      </w:r>
      <w:r>
        <w:rPr>
          <w:spacing w:val="1"/>
        </w:rPr>
        <w:t xml:space="preserve"> </w:t>
      </w:r>
      <w:r>
        <w:t>мероприятия:</w:t>
      </w:r>
      <w:r>
        <w:rPr>
          <w:spacing w:val="-4"/>
        </w:rPr>
        <w:t xml:space="preserve"> </w:t>
      </w:r>
      <w:r>
        <w:t>школьные</w:t>
      </w:r>
      <w:r>
        <w:rPr>
          <w:spacing w:val="-7"/>
        </w:rPr>
        <w:t xml:space="preserve"> </w:t>
      </w:r>
      <w:r>
        <w:t>спортивные</w:t>
      </w:r>
      <w:r>
        <w:rPr>
          <w:spacing w:val="-6"/>
        </w:rPr>
        <w:t xml:space="preserve"> </w:t>
      </w:r>
      <w:r>
        <w:t>соревнования,</w:t>
      </w:r>
      <w:r>
        <w:rPr>
          <w:spacing w:val="-5"/>
        </w:rPr>
        <w:t xml:space="preserve"> </w:t>
      </w:r>
      <w:r>
        <w:t>кроссы,</w:t>
      </w:r>
      <w:r>
        <w:rPr>
          <w:spacing w:val="-5"/>
        </w:rPr>
        <w:t xml:space="preserve"> </w:t>
      </w:r>
      <w:r>
        <w:t>ДниЗдоровья;</w:t>
      </w:r>
    </w:p>
    <w:p w:rsidR="001F3758" w:rsidRDefault="00056B79">
      <w:pPr>
        <w:pStyle w:val="a5"/>
        <w:numPr>
          <w:ilvl w:val="1"/>
          <w:numId w:val="65"/>
        </w:numPr>
        <w:tabs>
          <w:tab w:val="left" w:pos="2555"/>
          <w:tab w:val="left" w:pos="2556"/>
        </w:tabs>
        <w:jc w:val="left"/>
        <w:rPr>
          <w:sz w:val="24"/>
        </w:rPr>
      </w:pPr>
      <w:r>
        <w:rPr>
          <w:sz w:val="24"/>
        </w:rPr>
        <w:t>физкультминутки</w:t>
      </w:r>
      <w:r>
        <w:rPr>
          <w:spacing w:val="-4"/>
          <w:sz w:val="24"/>
        </w:rPr>
        <w:t xml:space="preserve"> </w:t>
      </w:r>
      <w:r>
        <w:rPr>
          <w:sz w:val="24"/>
        </w:rPr>
        <w:t>на</w:t>
      </w:r>
      <w:r>
        <w:rPr>
          <w:spacing w:val="-7"/>
          <w:sz w:val="24"/>
        </w:rPr>
        <w:t xml:space="preserve"> </w:t>
      </w:r>
      <w:r>
        <w:rPr>
          <w:sz w:val="24"/>
        </w:rPr>
        <w:t>уроках,</w:t>
      </w:r>
      <w:r>
        <w:rPr>
          <w:spacing w:val="-5"/>
          <w:sz w:val="24"/>
        </w:rPr>
        <w:t xml:space="preserve"> </w:t>
      </w:r>
      <w:r>
        <w:rPr>
          <w:sz w:val="24"/>
        </w:rPr>
        <w:t>организация</w:t>
      </w:r>
      <w:r>
        <w:rPr>
          <w:spacing w:val="-3"/>
          <w:sz w:val="24"/>
        </w:rPr>
        <w:t xml:space="preserve"> </w:t>
      </w:r>
      <w:r>
        <w:rPr>
          <w:sz w:val="24"/>
        </w:rPr>
        <w:t>активных</w:t>
      </w:r>
      <w:r>
        <w:rPr>
          <w:spacing w:val="-5"/>
          <w:sz w:val="24"/>
        </w:rPr>
        <w:t xml:space="preserve"> </w:t>
      </w:r>
      <w:r>
        <w:rPr>
          <w:sz w:val="24"/>
        </w:rPr>
        <w:t>оздоровительныхперемен;</w:t>
      </w:r>
    </w:p>
    <w:p w:rsidR="001F3758" w:rsidRDefault="00056B79">
      <w:pPr>
        <w:pStyle w:val="a5"/>
        <w:numPr>
          <w:ilvl w:val="1"/>
          <w:numId w:val="65"/>
        </w:numPr>
        <w:tabs>
          <w:tab w:val="left" w:pos="2555"/>
          <w:tab w:val="left" w:pos="2556"/>
        </w:tabs>
        <w:jc w:val="left"/>
        <w:rPr>
          <w:sz w:val="24"/>
        </w:rPr>
      </w:pPr>
      <w:r>
        <w:rPr>
          <w:sz w:val="24"/>
        </w:rPr>
        <w:t>контроль</w:t>
      </w:r>
      <w:r>
        <w:rPr>
          <w:spacing w:val="-5"/>
          <w:sz w:val="24"/>
        </w:rPr>
        <w:t xml:space="preserve"> </w:t>
      </w:r>
      <w:r>
        <w:rPr>
          <w:sz w:val="24"/>
        </w:rPr>
        <w:t>за</w:t>
      </w:r>
      <w:r>
        <w:rPr>
          <w:spacing w:val="-6"/>
          <w:sz w:val="24"/>
        </w:rPr>
        <w:t xml:space="preserve"> </w:t>
      </w:r>
      <w:r>
        <w:rPr>
          <w:sz w:val="24"/>
        </w:rPr>
        <w:t>соблюдением</w:t>
      </w:r>
      <w:r>
        <w:rPr>
          <w:spacing w:val="-6"/>
          <w:sz w:val="24"/>
        </w:rPr>
        <w:t xml:space="preserve"> </w:t>
      </w:r>
      <w:r>
        <w:rPr>
          <w:sz w:val="24"/>
        </w:rPr>
        <w:t>санитарно-гигиеническихтребований;</w:t>
      </w:r>
    </w:p>
    <w:p w:rsidR="001F3758" w:rsidRDefault="00056B79">
      <w:pPr>
        <w:pStyle w:val="a5"/>
        <w:numPr>
          <w:ilvl w:val="1"/>
          <w:numId w:val="65"/>
        </w:numPr>
        <w:tabs>
          <w:tab w:val="left" w:pos="2555"/>
          <w:tab w:val="left" w:pos="2556"/>
        </w:tabs>
        <w:jc w:val="left"/>
        <w:rPr>
          <w:sz w:val="24"/>
        </w:rPr>
      </w:pPr>
      <w:r>
        <w:rPr>
          <w:sz w:val="24"/>
        </w:rPr>
        <w:t>оформление</w:t>
      </w:r>
      <w:r>
        <w:rPr>
          <w:spacing w:val="-4"/>
          <w:sz w:val="24"/>
        </w:rPr>
        <w:t xml:space="preserve"> </w:t>
      </w:r>
      <w:r>
        <w:rPr>
          <w:sz w:val="24"/>
        </w:rPr>
        <w:t>уголков</w:t>
      </w:r>
      <w:r>
        <w:rPr>
          <w:spacing w:val="-4"/>
          <w:sz w:val="24"/>
        </w:rPr>
        <w:t xml:space="preserve"> </w:t>
      </w:r>
      <w:r>
        <w:rPr>
          <w:sz w:val="24"/>
        </w:rPr>
        <w:t>по</w:t>
      </w:r>
      <w:r>
        <w:rPr>
          <w:spacing w:val="-4"/>
          <w:sz w:val="24"/>
        </w:rPr>
        <w:t xml:space="preserve"> </w:t>
      </w:r>
      <w:r>
        <w:rPr>
          <w:sz w:val="24"/>
        </w:rPr>
        <w:t>технике</w:t>
      </w:r>
      <w:r>
        <w:rPr>
          <w:spacing w:val="-4"/>
          <w:sz w:val="24"/>
        </w:rPr>
        <w:t xml:space="preserve"> </w:t>
      </w:r>
      <w:r>
        <w:rPr>
          <w:sz w:val="24"/>
        </w:rPr>
        <w:t>безопасности,</w:t>
      </w:r>
      <w:r>
        <w:rPr>
          <w:spacing w:val="-1"/>
          <w:sz w:val="24"/>
        </w:rPr>
        <w:t xml:space="preserve"> </w:t>
      </w:r>
      <w:r>
        <w:rPr>
          <w:sz w:val="24"/>
        </w:rPr>
        <w:t>проведение</w:t>
      </w:r>
      <w:r>
        <w:rPr>
          <w:spacing w:val="-3"/>
          <w:sz w:val="24"/>
        </w:rPr>
        <w:t xml:space="preserve"> </w:t>
      </w:r>
      <w:r>
        <w:rPr>
          <w:sz w:val="24"/>
        </w:rPr>
        <w:t>инструктажа</w:t>
      </w:r>
      <w:r>
        <w:rPr>
          <w:spacing w:val="-4"/>
          <w:sz w:val="24"/>
        </w:rPr>
        <w:t xml:space="preserve"> </w:t>
      </w:r>
      <w:r>
        <w:rPr>
          <w:sz w:val="24"/>
        </w:rPr>
        <w:t>сдетьми;</w:t>
      </w:r>
    </w:p>
    <w:p w:rsidR="001F3758" w:rsidRDefault="00056B79">
      <w:pPr>
        <w:pStyle w:val="a5"/>
        <w:numPr>
          <w:ilvl w:val="1"/>
          <w:numId w:val="65"/>
        </w:numPr>
        <w:tabs>
          <w:tab w:val="left" w:pos="2555"/>
          <w:tab w:val="left" w:pos="2556"/>
        </w:tabs>
        <w:jc w:val="left"/>
        <w:rPr>
          <w:sz w:val="24"/>
        </w:rPr>
      </w:pPr>
      <w:r>
        <w:rPr>
          <w:sz w:val="24"/>
        </w:rPr>
        <w:t>тематические</w:t>
      </w:r>
      <w:r>
        <w:rPr>
          <w:spacing w:val="-5"/>
          <w:sz w:val="24"/>
        </w:rPr>
        <w:t xml:space="preserve"> </w:t>
      </w:r>
      <w:r>
        <w:rPr>
          <w:sz w:val="24"/>
        </w:rPr>
        <w:t>беседы,</w:t>
      </w:r>
      <w:r>
        <w:rPr>
          <w:spacing w:val="-4"/>
          <w:sz w:val="24"/>
        </w:rPr>
        <w:t xml:space="preserve"> </w:t>
      </w:r>
      <w:r>
        <w:rPr>
          <w:sz w:val="24"/>
        </w:rPr>
        <w:t>беседы</w:t>
      </w:r>
      <w:r>
        <w:rPr>
          <w:spacing w:val="-3"/>
          <w:sz w:val="24"/>
        </w:rPr>
        <w:t xml:space="preserve"> </w:t>
      </w:r>
      <w:r>
        <w:rPr>
          <w:sz w:val="24"/>
        </w:rPr>
        <w:t>–</w:t>
      </w:r>
      <w:r>
        <w:rPr>
          <w:spacing w:val="-5"/>
          <w:sz w:val="24"/>
        </w:rPr>
        <w:t xml:space="preserve"> </w:t>
      </w:r>
      <w:r>
        <w:rPr>
          <w:sz w:val="24"/>
        </w:rPr>
        <w:t>встречи</w:t>
      </w:r>
      <w:r>
        <w:rPr>
          <w:spacing w:val="-4"/>
          <w:sz w:val="24"/>
        </w:rPr>
        <w:t xml:space="preserve"> </w:t>
      </w:r>
      <w:r>
        <w:rPr>
          <w:sz w:val="24"/>
        </w:rPr>
        <w:t>с</w:t>
      </w:r>
      <w:r>
        <w:rPr>
          <w:spacing w:val="-6"/>
          <w:sz w:val="24"/>
        </w:rPr>
        <w:t xml:space="preserve"> </w:t>
      </w:r>
      <w:r>
        <w:rPr>
          <w:sz w:val="24"/>
        </w:rPr>
        <w:t>медицинскимиработниками;</w:t>
      </w:r>
    </w:p>
    <w:p w:rsidR="001F3758" w:rsidRDefault="00056B79">
      <w:pPr>
        <w:pStyle w:val="a5"/>
        <w:numPr>
          <w:ilvl w:val="0"/>
          <w:numId w:val="65"/>
        </w:numPr>
        <w:tabs>
          <w:tab w:val="left" w:pos="1884"/>
        </w:tabs>
        <w:ind w:left="1884" w:hanging="198"/>
        <w:jc w:val="left"/>
        <w:rPr>
          <w:sz w:val="24"/>
        </w:rPr>
      </w:pPr>
      <w:r>
        <w:rPr>
          <w:sz w:val="24"/>
        </w:rPr>
        <w:t>спортивные</w:t>
      </w:r>
      <w:r>
        <w:rPr>
          <w:spacing w:val="-3"/>
          <w:sz w:val="24"/>
        </w:rPr>
        <w:t xml:space="preserve"> </w:t>
      </w:r>
      <w:r>
        <w:rPr>
          <w:sz w:val="24"/>
        </w:rPr>
        <w:t>конкурсы</w:t>
      </w:r>
      <w:r>
        <w:rPr>
          <w:spacing w:val="-2"/>
          <w:sz w:val="24"/>
        </w:rPr>
        <w:t xml:space="preserve"> </w:t>
      </w:r>
      <w:r>
        <w:rPr>
          <w:sz w:val="24"/>
        </w:rPr>
        <w:t>в</w:t>
      </w:r>
      <w:r>
        <w:rPr>
          <w:spacing w:val="-4"/>
          <w:sz w:val="24"/>
        </w:rPr>
        <w:t xml:space="preserve"> </w:t>
      </w:r>
      <w:r>
        <w:rPr>
          <w:sz w:val="24"/>
        </w:rPr>
        <w:t>классе,</w:t>
      </w:r>
      <w:r>
        <w:rPr>
          <w:spacing w:val="-3"/>
          <w:sz w:val="24"/>
        </w:rPr>
        <w:t xml:space="preserve"> </w:t>
      </w:r>
      <w:r>
        <w:rPr>
          <w:sz w:val="24"/>
        </w:rPr>
        <w:t>викторины,проекты;</w:t>
      </w:r>
    </w:p>
    <w:p w:rsidR="001F3758" w:rsidRDefault="00056B79">
      <w:pPr>
        <w:pStyle w:val="a3"/>
        <w:ind w:left="1782" w:right="1957" w:hanging="96"/>
        <w:jc w:val="left"/>
      </w:pPr>
      <w:r>
        <w:t>-поощрение учащихся, демонстрирующих ответственное отношение к занятиям</w:t>
      </w:r>
      <w:r>
        <w:rPr>
          <w:spacing w:val="-57"/>
        </w:rPr>
        <w:t xml:space="preserve"> </w:t>
      </w:r>
      <w:r>
        <w:t>спортом,</w:t>
      </w:r>
      <w:r>
        <w:rPr>
          <w:spacing w:val="-1"/>
        </w:rPr>
        <w:t xml:space="preserve"> </w:t>
      </w:r>
      <w:r>
        <w:t>демонстрация</w:t>
      </w:r>
      <w:r>
        <w:rPr>
          <w:spacing w:val="2"/>
        </w:rPr>
        <w:t xml:space="preserve"> </w:t>
      </w:r>
      <w:r>
        <w:t>спортивных</w:t>
      </w:r>
      <w:r>
        <w:rPr>
          <w:spacing w:val="-1"/>
        </w:rPr>
        <w:t xml:space="preserve"> </w:t>
      </w:r>
      <w:r>
        <w:t>достижений учащихсякласса;</w:t>
      </w:r>
    </w:p>
    <w:p w:rsidR="001F3758" w:rsidRDefault="00056B79">
      <w:pPr>
        <w:pStyle w:val="a5"/>
        <w:numPr>
          <w:ilvl w:val="1"/>
          <w:numId w:val="65"/>
        </w:numPr>
        <w:tabs>
          <w:tab w:val="left" w:pos="2555"/>
          <w:tab w:val="left" w:pos="2556"/>
        </w:tabs>
        <w:jc w:val="left"/>
        <w:rPr>
          <w:sz w:val="24"/>
        </w:rPr>
      </w:pPr>
      <w:r>
        <w:rPr>
          <w:sz w:val="24"/>
        </w:rPr>
        <w:t>агитация</w:t>
      </w:r>
      <w:r>
        <w:rPr>
          <w:spacing w:val="-3"/>
          <w:sz w:val="24"/>
        </w:rPr>
        <w:t xml:space="preserve"> </w:t>
      </w:r>
      <w:r>
        <w:rPr>
          <w:sz w:val="24"/>
        </w:rPr>
        <w:t>и</w:t>
      </w:r>
      <w:r>
        <w:rPr>
          <w:spacing w:val="-3"/>
          <w:sz w:val="24"/>
        </w:rPr>
        <w:t xml:space="preserve"> </w:t>
      </w:r>
      <w:r>
        <w:rPr>
          <w:sz w:val="24"/>
        </w:rPr>
        <w:t>запись</w:t>
      </w:r>
      <w:r>
        <w:rPr>
          <w:spacing w:val="-2"/>
          <w:sz w:val="24"/>
        </w:rPr>
        <w:t xml:space="preserve"> </w:t>
      </w:r>
      <w:r>
        <w:rPr>
          <w:sz w:val="24"/>
        </w:rPr>
        <w:t>учащихся</w:t>
      </w:r>
      <w:r>
        <w:rPr>
          <w:spacing w:val="-3"/>
          <w:sz w:val="24"/>
        </w:rPr>
        <w:t xml:space="preserve"> </w:t>
      </w:r>
      <w:r>
        <w:rPr>
          <w:sz w:val="24"/>
        </w:rPr>
        <w:t>класса</w:t>
      </w:r>
      <w:r>
        <w:rPr>
          <w:spacing w:val="-2"/>
          <w:sz w:val="24"/>
        </w:rPr>
        <w:t xml:space="preserve"> </w:t>
      </w:r>
      <w:r>
        <w:rPr>
          <w:sz w:val="24"/>
        </w:rPr>
        <w:t>в</w:t>
      </w:r>
      <w:r>
        <w:rPr>
          <w:spacing w:val="-5"/>
          <w:sz w:val="24"/>
        </w:rPr>
        <w:t xml:space="preserve"> </w:t>
      </w:r>
      <w:r>
        <w:rPr>
          <w:sz w:val="24"/>
        </w:rPr>
        <w:t>спортивныесекции.</w:t>
      </w:r>
    </w:p>
    <w:p w:rsidR="001F3758" w:rsidRDefault="009048CC">
      <w:pPr>
        <w:pStyle w:val="a5"/>
        <w:numPr>
          <w:ilvl w:val="0"/>
          <w:numId w:val="65"/>
        </w:numPr>
        <w:tabs>
          <w:tab w:val="left" w:pos="1826"/>
        </w:tabs>
        <w:ind w:right="7885" w:firstLine="0"/>
        <w:jc w:val="left"/>
        <w:rPr>
          <w:sz w:val="24"/>
        </w:rPr>
      </w:pPr>
      <w:r w:rsidRPr="009048CC">
        <w:pict>
          <v:line id="_x0000_s1027" style="position:absolute;left:0;text-align:left;z-index:15738368;mso-position-horizontal-relative:page" from="164.5pt,26.1pt" to="167.5pt,26.1pt" strokeweight=".7pt">
            <w10:wrap anchorx="page"/>
          </v:line>
        </w:pict>
      </w:r>
      <w:r w:rsidR="00056B79">
        <w:rPr>
          <w:sz w:val="24"/>
        </w:rPr>
        <w:t>организация походов</w:t>
      </w:r>
      <w:r w:rsidR="00056B79">
        <w:rPr>
          <w:spacing w:val="-57"/>
          <w:sz w:val="24"/>
        </w:rPr>
        <w:t xml:space="preserve"> </w:t>
      </w:r>
      <w:r w:rsidR="00056B79">
        <w:rPr>
          <w:sz w:val="24"/>
        </w:rPr>
        <w:t>выходного дня.</w:t>
      </w:r>
    </w:p>
    <w:p w:rsidR="001F3758" w:rsidRDefault="00056B79">
      <w:pPr>
        <w:pStyle w:val="a3"/>
        <w:ind w:left="1686"/>
        <w:jc w:val="left"/>
      </w:pPr>
      <w:r>
        <w:rPr>
          <w:u w:val="single"/>
        </w:rPr>
        <w:t>Общекультурноенаправление</w:t>
      </w:r>
    </w:p>
    <w:p w:rsidR="001F3758" w:rsidRDefault="00056B79">
      <w:pPr>
        <w:ind w:left="1686"/>
        <w:rPr>
          <w:i/>
          <w:sz w:val="24"/>
        </w:rPr>
      </w:pPr>
      <w:r>
        <w:rPr>
          <w:i/>
          <w:sz w:val="24"/>
        </w:rPr>
        <w:t>Ведущие</w:t>
      </w:r>
      <w:r>
        <w:rPr>
          <w:i/>
          <w:spacing w:val="-4"/>
          <w:sz w:val="24"/>
        </w:rPr>
        <w:t xml:space="preserve"> </w:t>
      </w:r>
      <w:r>
        <w:rPr>
          <w:i/>
          <w:sz w:val="24"/>
        </w:rPr>
        <w:t>формы</w:t>
      </w:r>
      <w:r>
        <w:rPr>
          <w:i/>
          <w:spacing w:val="-4"/>
          <w:sz w:val="24"/>
        </w:rPr>
        <w:t xml:space="preserve"> </w:t>
      </w:r>
      <w:r>
        <w:rPr>
          <w:i/>
          <w:sz w:val="24"/>
        </w:rPr>
        <w:t>деятельности:</w:t>
      </w:r>
    </w:p>
    <w:p w:rsidR="001F3758" w:rsidRDefault="00056B79">
      <w:pPr>
        <w:pStyle w:val="a5"/>
        <w:numPr>
          <w:ilvl w:val="1"/>
          <w:numId w:val="65"/>
        </w:numPr>
        <w:tabs>
          <w:tab w:val="left" w:pos="2555"/>
          <w:tab w:val="left" w:pos="2556"/>
        </w:tabs>
        <w:jc w:val="left"/>
        <w:rPr>
          <w:sz w:val="24"/>
        </w:rPr>
      </w:pPr>
      <w:r>
        <w:rPr>
          <w:sz w:val="24"/>
        </w:rPr>
        <w:t>концерты,</w:t>
      </w:r>
      <w:r>
        <w:rPr>
          <w:spacing w:val="-3"/>
          <w:sz w:val="24"/>
        </w:rPr>
        <w:t xml:space="preserve"> </w:t>
      </w:r>
      <w:r>
        <w:rPr>
          <w:sz w:val="24"/>
        </w:rPr>
        <w:t>инсценировки,</w:t>
      </w:r>
      <w:r>
        <w:rPr>
          <w:spacing w:val="-3"/>
          <w:sz w:val="24"/>
        </w:rPr>
        <w:t xml:space="preserve"> </w:t>
      </w:r>
      <w:r>
        <w:rPr>
          <w:sz w:val="24"/>
        </w:rPr>
        <w:t>праздники на</w:t>
      </w:r>
      <w:r>
        <w:rPr>
          <w:spacing w:val="-5"/>
          <w:sz w:val="24"/>
        </w:rPr>
        <w:t xml:space="preserve"> </w:t>
      </w:r>
      <w:r>
        <w:rPr>
          <w:sz w:val="24"/>
        </w:rPr>
        <w:t>уровне</w:t>
      </w:r>
      <w:r>
        <w:rPr>
          <w:spacing w:val="-4"/>
          <w:sz w:val="24"/>
        </w:rPr>
        <w:t xml:space="preserve"> </w:t>
      </w:r>
      <w:r>
        <w:rPr>
          <w:sz w:val="24"/>
        </w:rPr>
        <w:t>класса</w:t>
      </w:r>
      <w:r>
        <w:rPr>
          <w:spacing w:val="-3"/>
          <w:sz w:val="24"/>
        </w:rPr>
        <w:t xml:space="preserve"> </w:t>
      </w:r>
      <w:r>
        <w:rPr>
          <w:sz w:val="24"/>
        </w:rPr>
        <w:t>ишколы;</w:t>
      </w:r>
    </w:p>
    <w:p w:rsidR="001F3758" w:rsidRDefault="00056B79">
      <w:pPr>
        <w:pStyle w:val="a5"/>
        <w:numPr>
          <w:ilvl w:val="1"/>
          <w:numId w:val="65"/>
        </w:numPr>
        <w:tabs>
          <w:tab w:val="left" w:pos="2555"/>
          <w:tab w:val="left" w:pos="2556"/>
        </w:tabs>
        <w:jc w:val="left"/>
        <w:rPr>
          <w:sz w:val="24"/>
        </w:rPr>
      </w:pPr>
      <w:r>
        <w:rPr>
          <w:sz w:val="24"/>
        </w:rPr>
        <w:t>кружки</w:t>
      </w:r>
      <w:r>
        <w:rPr>
          <w:spacing w:val="-5"/>
          <w:sz w:val="24"/>
        </w:rPr>
        <w:t xml:space="preserve"> </w:t>
      </w:r>
      <w:r>
        <w:rPr>
          <w:sz w:val="24"/>
        </w:rPr>
        <w:t>художественноготворчества;</w:t>
      </w:r>
    </w:p>
    <w:p w:rsidR="001F3758" w:rsidRDefault="001F3758">
      <w:pPr>
        <w:rPr>
          <w:sz w:val="24"/>
        </w:rPr>
        <w:sectPr w:rsidR="001F3758">
          <w:pgSz w:w="11910" w:h="16840"/>
          <w:pgMar w:top="540" w:right="0" w:bottom="800" w:left="20" w:header="0" w:footer="530" w:gutter="0"/>
          <w:cols w:space="720"/>
        </w:sectPr>
      </w:pPr>
    </w:p>
    <w:p w:rsidR="001F3758" w:rsidRDefault="00056B79">
      <w:pPr>
        <w:pStyle w:val="a5"/>
        <w:numPr>
          <w:ilvl w:val="0"/>
          <w:numId w:val="65"/>
        </w:numPr>
        <w:tabs>
          <w:tab w:val="left" w:pos="1826"/>
        </w:tabs>
        <w:spacing w:before="70"/>
        <w:ind w:right="6827" w:firstLine="0"/>
        <w:rPr>
          <w:i/>
          <w:sz w:val="24"/>
        </w:rPr>
      </w:pPr>
      <w:r>
        <w:rPr>
          <w:sz w:val="24"/>
        </w:rPr>
        <w:t>оформление школы и классных</w:t>
      </w:r>
      <w:r>
        <w:rPr>
          <w:spacing w:val="-57"/>
          <w:sz w:val="24"/>
        </w:rPr>
        <w:t xml:space="preserve"> </w:t>
      </w:r>
      <w:r>
        <w:rPr>
          <w:sz w:val="24"/>
        </w:rPr>
        <w:t xml:space="preserve">комнат; </w:t>
      </w:r>
      <w:r>
        <w:rPr>
          <w:sz w:val="24"/>
          <w:u w:val="single"/>
        </w:rPr>
        <w:t>Социальное</w:t>
      </w:r>
      <w:r w:rsidR="00BD637C">
        <w:rPr>
          <w:sz w:val="24"/>
          <w:u w:val="single"/>
        </w:rPr>
        <w:t xml:space="preserve"> </w:t>
      </w:r>
      <w:r>
        <w:rPr>
          <w:sz w:val="24"/>
          <w:u w:val="single"/>
        </w:rPr>
        <w:t>направление</w:t>
      </w:r>
      <w:r>
        <w:rPr>
          <w:spacing w:val="-58"/>
          <w:sz w:val="24"/>
        </w:rPr>
        <w:t xml:space="preserve"> </w:t>
      </w:r>
      <w:r>
        <w:rPr>
          <w:i/>
          <w:sz w:val="24"/>
        </w:rPr>
        <w:t>Ведущие</w:t>
      </w:r>
      <w:r>
        <w:rPr>
          <w:i/>
          <w:spacing w:val="-4"/>
          <w:sz w:val="24"/>
        </w:rPr>
        <w:t xml:space="preserve"> </w:t>
      </w:r>
      <w:r>
        <w:rPr>
          <w:i/>
          <w:sz w:val="24"/>
        </w:rPr>
        <w:t>формы</w:t>
      </w:r>
      <w:r>
        <w:rPr>
          <w:i/>
          <w:spacing w:val="-4"/>
          <w:sz w:val="24"/>
        </w:rPr>
        <w:t xml:space="preserve"> </w:t>
      </w:r>
      <w:r>
        <w:rPr>
          <w:i/>
          <w:sz w:val="24"/>
        </w:rPr>
        <w:t>деятельности:</w:t>
      </w:r>
    </w:p>
    <w:p w:rsidR="001F3758" w:rsidRDefault="00056B79">
      <w:pPr>
        <w:pStyle w:val="a5"/>
        <w:numPr>
          <w:ilvl w:val="1"/>
          <w:numId w:val="65"/>
        </w:numPr>
        <w:tabs>
          <w:tab w:val="left" w:pos="2555"/>
          <w:tab w:val="left" w:pos="2556"/>
        </w:tabs>
        <w:jc w:val="left"/>
        <w:rPr>
          <w:sz w:val="24"/>
        </w:rPr>
      </w:pPr>
      <w:r>
        <w:rPr>
          <w:sz w:val="24"/>
        </w:rPr>
        <w:t>работа</w:t>
      </w:r>
      <w:r>
        <w:rPr>
          <w:spacing w:val="-4"/>
          <w:sz w:val="24"/>
        </w:rPr>
        <w:t xml:space="preserve"> </w:t>
      </w:r>
      <w:r>
        <w:rPr>
          <w:sz w:val="24"/>
        </w:rPr>
        <w:t>по</w:t>
      </w:r>
      <w:r>
        <w:rPr>
          <w:spacing w:val="-4"/>
          <w:sz w:val="24"/>
        </w:rPr>
        <w:t xml:space="preserve"> </w:t>
      </w:r>
      <w:r>
        <w:rPr>
          <w:sz w:val="24"/>
        </w:rPr>
        <w:t>озеленению</w:t>
      </w:r>
      <w:r w:rsidR="00BD637C">
        <w:rPr>
          <w:sz w:val="24"/>
        </w:rPr>
        <w:t xml:space="preserve"> </w:t>
      </w:r>
      <w:r>
        <w:rPr>
          <w:sz w:val="24"/>
        </w:rPr>
        <w:t>школы;</w:t>
      </w:r>
    </w:p>
    <w:p w:rsidR="001F3758" w:rsidRDefault="00056B79">
      <w:pPr>
        <w:pStyle w:val="a5"/>
        <w:numPr>
          <w:ilvl w:val="1"/>
          <w:numId w:val="65"/>
        </w:numPr>
        <w:tabs>
          <w:tab w:val="left" w:pos="2555"/>
          <w:tab w:val="left" w:pos="2556"/>
        </w:tabs>
        <w:jc w:val="left"/>
        <w:rPr>
          <w:sz w:val="24"/>
        </w:rPr>
      </w:pPr>
      <w:r>
        <w:rPr>
          <w:sz w:val="24"/>
        </w:rPr>
        <w:t>организация</w:t>
      </w:r>
      <w:r>
        <w:rPr>
          <w:spacing w:val="-2"/>
          <w:sz w:val="24"/>
        </w:rPr>
        <w:t xml:space="preserve"> </w:t>
      </w:r>
      <w:r>
        <w:rPr>
          <w:sz w:val="24"/>
        </w:rPr>
        <w:t>дежурства</w:t>
      </w:r>
      <w:r>
        <w:rPr>
          <w:spacing w:val="-6"/>
          <w:sz w:val="24"/>
        </w:rPr>
        <w:t xml:space="preserve"> </w:t>
      </w:r>
      <w:r>
        <w:rPr>
          <w:sz w:val="24"/>
        </w:rPr>
        <w:t>в</w:t>
      </w:r>
      <w:r w:rsidR="00BD637C">
        <w:rPr>
          <w:sz w:val="24"/>
        </w:rPr>
        <w:t xml:space="preserve"> </w:t>
      </w:r>
      <w:r>
        <w:rPr>
          <w:sz w:val="24"/>
        </w:rPr>
        <w:t>классах;</w:t>
      </w:r>
    </w:p>
    <w:p w:rsidR="001F3758" w:rsidRDefault="00056B79">
      <w:pPr>
        <w:pStyle w:val="a5"/>
        <w:numPr>
          <w:ilvl w:val="1"/>
          <w:numId w:val="65"/>
        </w:numPr>
        <w:tabs>
          <w:tab w:val="left" w:pos="2555"/>
          <w:tab w:val="left" w:pos="2556"/>
        </w:tabs>
        <w:jc w:val="left"/>
        <w:rPr>
          <w:sz w:val="24"/>
        </w:rPr>
      </w:pPr>
      <w:r>
        <w:rPr>
          <w:sz w:val="24"/>
        </w:rPr>
        <w:t>профориентационные</w:t>
      </w:r>
      <w:r>
        <w:rPr>
          <w:spacing w:val="-3"/>
          <w:sz w:val="24"/>
        </w:rPr>
        <w:t xml:space="preserve"> </w:t>
      </w:r>
      <w:r>
        <w:rPr>
          <w:sz w:val="24"/>
        </w:rPr>
        <w:t>беседы,</w:t>
      </w:r>
      <w:r>
        <w:rPr>
          <w:spacing w:val="-6"/>
          <w:sz w:val="24"/>
        </w:rPr>
        <w:t xml:space="preserve"> </w:t>
      </w:r>
      <w:r>
        <w:rPr>
          <w:sz w:val="24"/>
        </w:rPr>
        <w:t>встречи</w:t>
      </w:r>
      <w:r>
        <w:rPr>
          <w:spacing w:val="-4"/>
          <w:sz w:val="24"/>
        </w:rPr>
        <w:t xml:space="preserve"> </w:t>
      </w:r>
      <w:r>
        <w:rPr>
          <w:sz w:val="24"/>
        </w:rPr>
        <w:t>с</w:t>
      </w:r>
      <w:r>
        <w:rPr>
          <w:spacing w:val="-5"/>
          <w:sz w:val="24"/>
        </w:rPr>
        <w:t xml:space="preserve"> </w:t>
      </w:r>
      <w:r>
        <w:rPr>
          <w:sz w:val="24"/>
        </w:rPr>
        <w:t>представителями</w:t>
      </w:r>
      <w:r>
        <w:rPr>
          <w:spacing w:val="-2"/>
          <w:sz w:val="24"/>
        </w:rPr>
        <w:t xml:space="preserve"> </w:t>
      </w:r>
      <w:r>
        <w:rPr>
          <w:sz w:val="24"/>
        </w:rPr>
        <w:t>разных</w:t>
      </w:r>
      <w:r w:rsidR="00BD637C">
        <w:rPr>
          <w:sz w:val="24"/>
        </w:rPr>
        <w:t xml:space="preserve"> </w:t>
      </w:r>
      <w:r>
        <w:rPr>
          <w:sz w:val="24"/>
        </w:rPr>
        <w:t>профессий;</w:t>
      </w:r>
    </w:p>
    <w:p w:rsidR="001F3758" w:rsidRDefault="00056B79">
      <w:pPr>
        <w:pStyle w:val="a5"/>
        <w:numPr>
          <w:ilvl w:val="1"/>
          <w:numId w:val="65"/>
        </w:numPr>
        <w:tabs>
          <w:tab w:val="left" w:pos="2555"/>
          <w:tab w:val="left" w:pos="2556"/>
        </w:tabs>
        <w:jc w:val="left"/>
        <w:rPr>
          <w:sz w:val="24"/>
        </w:rPr>
      </w:pPr>
      <w:r>
        <w:rPr>
          <w:sz w:val="24"/>
        </w:rPr>
        <w:t>выставки</w:t>
      </w:r>
      <w:r>
        <w:rPr>
          <w:spacing w:val="-3"/>
          <w:sz w:val="24"/>
        </w:rPr>
        <w:t xml:space="preserve"> </w:t>
      </w:r>
      <w:r>
        <w:rPr>
          <w:sz w:val="24"/>
        </w:rPr>
        <w:t>поделок</w:t>
      </w:r>
      <w:r>
        <w:rPr>
          <w:spacing w:val="-2"/>
          <w:sz w:val="24"/>
        </w:rPr>
        <w:t xml:space="preserve"> </w:t>
      </w:r>
      <w:r>
        <w:rPr>
          <w:sz w:val="24"/>
        </w:rPr>
        <w:t>и</w:t>
      </w:r>
      <w:r>
        <w:rPr>
          <w:spacing w:val="-3"/>
          <w:sz w:val="24"/>
        </w:rPr>
        <w:t xml:space="preserve"> </w:t>
      </w:r>
      <w:r>
        <w:rPr>
          <w:sz w:val="24"/>
        </w:rPr>
        <w:t>детского</w:t>
      </w:r>
      <w:r>
        <w:rPr>
          <w:spacing w:val="-3"/>
          <w:sz w:val="24"/>
        </w:rPr>
        <w:t xml:space="preserve"> </w:t>
      </w:r>
      <w:r>
        <w:rPr>
          <w:sz w:val="24"/>
        </w:rPr>
        <w:t>творчества;</w:t>
      </w:r>
    </w:p>
    <w:p w:rsidR="001F3758" w:rsidRDefault="00056B79">
      <w:pPr>
        <w:pStyle w:val="a5"/>
        <w:numPr>
          <w:ilvl w:val="1"/>
          <w:numId w:val="65"/>
        </w:numPr>
        <w:tabs>
          <w:tab w:val="left" w:pos="2555"/>
          <w:tab w:val="left" w:pos="2556"/>
        </w:tabs>
        <w:jc w:val="left"/>
        <w:rPr>
          <w:sz w:val="24"/>
        </w:rPr>
      </w:pPr>
      <w:r>
        <w:rPr>
          <w:sz w:val="24"/>
        </w:rPr>
        <w:t>трудовые</w:t>
      </w:r>
      <w:r>
        <w:rPr>
          <w:spacing w:val="-5"/>
          <w:sz w:val="24"/>
        </w:rPr>
        <w:t xml:space="preserve"> </w:t>
      </w:r>
      <w:r>
        <w:rPr>
          <w:sz w:val="24"/>
        </w:rPr>
        <w:t>десанты,</w:t>
      </w:r>
      <w:r>
        <w:rPr>
          <w:spacing w:val="-1"/>
          <w:sz w:val="24"/>
        </w:rPr>
        <w:t xml:space="preserve"> </w:t>
      </w:r>
      <w:r>
        <w:rPr>
          <w:sz w:val="24"/>
        </w:rPr>
        <w:t>субботники;</w:t>
      </w:r>
    </w:p>
    <w:p w:rsidR="001F3758" w:rsidRDefault="00056B79">
      <w:pPr>
        <w:pStyle w:val="a5"/>
        <w:numPr>
          <w:ilvl w:val="1"/>
          <w:numId w:val="65"/>
        </w:numPr>
        <w:tabs>
          <w:tab w:val="left" w:pos="2555"/>
          <w:tab w:val="left" w:pos="2556"/>
        </w:tabs>
        <w:jc w:val="left"/>
        <w:rPr>
          <w:sz w:val="24"/>
        </w:rPr>
      </w:pPr>
      <w:r>
        <w:rPr>
          <w:sz w:val="24"/>
        </w:rPr>
        <w:t>сюжетно-ролевые</w:t>
      </w:r>
      <w:r w:rsidR="00BD637C">
        <w:rPr>
          <w:sz w:val="24"/>
        </w:rPr>
        <w:t xml:space="preserve"> </w:t>
      </w:r>
      <w:r>
        <w:rPr>
          <w:sz w:val="24"/>
        </w:rPr>
        <w:t>игры,</w:t>
      </w:r>
    </w:p>
    <w:p w:rsidR="001F3758" w:rsidRDefault="00056B79">
      <w:pPr>
        <w:pStyle w:val="a5"/>
        <w:numPr>
          <w:ilvl w:val="0"/>
          <w:numId w:val="65"/>
        </w:numPr>
        <w:tabs>
          <w:tab w:val="left" w:pos="1826"/>
        </w:tabs>
        <w:ind w:right="1790" w:firstLine="0"/>
        <w:jc w:val="left"/>
        <w:rPr>
          <w:sz w:val="24"/>
        </w:rPr>
      </w:pPr>
      <w:r>
        <w:rPr>
          <w:sz w:val="24"/>
        </w:rPr>
        <w:t>акции «Милосердие», «Ветеран живёт рядом», «Поздравительная открытка».</w:t>
      </w:r>
      <w:r>
        <w:rPr>
          <w:spacing w:val="1"/>
          <w:sz w:val="24"/>
        </w:rPr>
        <w:t xml:space="preserve"> </w:t>
      </w:r>
      <w:r>
        <w:rPr>
          <w:sz w:val="24"/>
        </w:rPr>
        <w:t>Внеурочные мероприятия, охватывая весь контингент учащихся 1- 4 классов</w:t>
      </w:r>
      <w:r>
        <w:rPr>
          <w:spacing w:val="1"/>
          <w:sz w:val="24"/>
        </w:rPr>
        <w:t xml:space="preserve"> </w:t>
      </w:r>
      <w:r>
        <w:rPr>
          <w:sz w:val="24"/>
        </w:rPr>
        <w:t>формируя</w:t>
      </w:r>
      <w:r>
        <w:rPr>
          <w:spacing w:val="-4"/>
          <w:sz w:val="24"/>
        </w:rPr>
        <w:t xml:space="preserve"> </w:t>
      </w:r>
      <w:r>
        <w:rPr>
          <w:sz w:val="24"/>
        </w:rPr>
        <w:t>тем</w:t>
      </w:r>
      <w:r>
        <w:rPr>
          <w:spacing w:val="-5"/>
          <w:sz w:val="24"/>
        </w:rPr>
        <w:t xml:space="preserve"> </w:t>
      </w:r>
      <w:r>
        <w:rPr>
          <w:sz w:val="24"/>
        </w:rPr>
        <w:t>самым</w:t>
      </w:r>
      <w:r>
        <w:rPr>
          <w:spacing w:val="-6"/>
          <w:sz w:val="24"/>
        </w:rPr>
        <w:t xml:space="preserve"> </w:t>
      </w:r>
      <w:r>
        <w:rPr>
          <w:sz w:val="24"/>
        </w:rPr>
        <w:t>уникальное</w:t>
      </w:r>
      <w:r>
        <w:rPr>
          <w:spacing w:val="-1"/>
          <w:sz w:val="24"/>
        </w:rPr>
        <w:t xml:space="preserve"> </w:t>
      </w:r>
      <w:r>
        <w:rPr>
          <w:sz w:val="24"/>
        </w:rPr>
        <w:t>общее</w:t>
      </w:r>
      <w:r>
        <w:rPr>
          <w:spacing w:val="-4"/>
          <w:sz w:val="24"/>
        </w:rPr>
        <w:t xml:space="preserve"> </w:t>
      </w:r>
      <w:r>
        <w:rPr>
          <w:sz w:val="24"/>
        </w:rPr>
        <w:t>пространство</w:t>
      </w:r>
      <w:r>
        <w:rPr>
          <w:spacing w:val="-3"/>
          <w:sz w:val="24"/>
        </w:rPr>
        <w:t xml:space="preserve"> </w:t>
      </w:r>
      <w:r>
        <w:rPr>
          <w:sz w:val="24"/>
        </w:rPr>
        <w:t>общения</w:t>
      </w:r>
      <w:r>
        <w:rPr>
          <w:spacing w:val="-2"/>
          <w:sz w:val="24"/>
        </w:rPr>
        <w:t xml:space="preserve"> </w:t>
      </w:r>
      <w:r>
        <w:rPr>
          <w:sz w:val="24"/>
        </w:rPr>
        <w:t>и</w:t>
      </w:r>
      <w:r>
        <w:rPr>
          <w:spacing w:val="-5"/>
          <w:sz w:val="24"/>
        </w:rPr>
        <w:t xml:space="preserve"> </w:t>
      </w:r>
      <w:r>
        <w:rPr>
          <w:sz w:val="24"/>
        </w:rPr>
        <w:t>взаимодействия</w:t>
      </w:r>
      <w:r>
        <w:rPr>
          <w:spacing w:val="-57"/>
          <w:sz w:val="24"/>
        </w:rPr>
        <w:t xml:space="preserve"> </w:t>
      </w:r>
      <w:r>
        <w:rPr>
          <w:sz w:val="24"/>
        </w:rPr>
        <w:t>учащихся</w:t>
      </w:r>
      <w:r>
        <w:rPr>
          <w:spacing w:val="-1"/>
          <w:sz w:val="24"/>
        </w:rPr>
        <w:t xml:space="preserve"> </w:t>
      </w:r>
      <w:r>
        <w:rPr>
          <w:sz w:val="24"/>
        </w:rPr>
        <w:t>и преподавателей,</w:t>
      </w:r>
      <w:r>
        <w:rPr>
          <w:spacing w:val="2"/>
          <w:sz w:val="24"/>
        </w:rPr>
        <w:t xml:space="preserve"> </w:t>
      </w:r>
      <w:r>
        <w:rPr>
          <w:sz w:val="24"/>
        </w:rPr>
        <w:t>выстраивают</w:t>
      </w:r>
      <w:r>
        <w:rPr>
          <w:spacing w:val="-1"/>
          <w:sz w:val="24"/>
        </w:rPr>
        <w:t xml:space="preserve"> </w:t>
      </w:r>
      <w:r>
        <w:rPr>
          <w:sz w:val="24"/>
        </w:rPr>
        <w:t>определенную</w:t>
      </w:r>
      <w:r w:rsidR="00BD637C">
        <w:rPr>
          <w:sz w:val="24"/>
        </w:rPr>
        <w:t xml:space="preserve"> </w:t>
      </w:r>
      <w:r>
        <w:rPr>
          <w:sz w:val="24"/>
        </w:rPr>
        <w:t>систему.</w:t>
      </w:r>
    </w:p>
    <w:p w:rsidR="001F3758" w:rsidRDefault="00056B79">
      <w:pPr>
        <w:pStyle w:val="a3"/>
        <w:ind w:left="1782" w:right="1486" w:hanging="96"/>
      </w:pPr>
      <w:r>
        <w:t>Эта</w:t>
      </w:r>
      <w:r>
        <w:rPr>
          <w:spacing w:val="1"/>
        </w:rPr>
        <w:t xml:space="preserve"> </w:t>
      </w:r>
      <w:r>
        <w:t>система</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учащихся</w:t>
      </w:r>
      <w:r>
        <w:rPr>
          <w:spacing w:val="1"/>
        </w:rPr>
        <w:t xml:space="preserve"> </w:t>
      </w:r>
      <w:r>
        <w:t>в</w:t>
      </w:r>
      <w:r>
        <w:rPr>
          <w:spacing w:val="1"/>
        </w:rPr>
        <w:t xml:space="preserve"> </w:t>
      </w:r>
      <w:r>
        <w:t>концепции</w:t>
      </w:r>
      <w:r>
        <w:rPr>
          <w:spacing w:val="1"/>
        </w:rPr>
        <w:t xml:space="preserve"> </w:t>
      </w:r>
      <w:r>
        <w:t>целостного развивающего образования реализуется на первом этапе в начальной</w:t>
      </w:r>
      <w:r>
        <w:rPr>
          <w:spacing w:val="1"/>
        </w:rPr>
        <w:t xml:space="preserve"> </w:t>
      </w:r>
      <w:r>
        <w:t>школе. Совместная деятельность</w:t>
      </w:r>
      <w:r>
        <w:rPr>
          <w:spacing w:val="1"/>
        </w:rPr>
        <w:t xml:space="preserve"> </w:t>
      </w:r>
      <w:r>
        <w:t>рассматривается как условие возникновения и</w:t>
      </w:r>
      <w:r>
        <w:rPr>
          <w:spacing w:val="1"/>
        </w:rPr>
        <w:t xml:space="preserve"> </w:t>
      </w:r>
      <w:r>
        <w:t>реализации</w:t>
      </w:r>
      <w:r>
        <w:rPr>
          <w:spacing w:val="1"/>
        </w:rPr>
        <w:t xml:space="preserve"> </w:t>
      </w:r>
      <w:r>
        <w:t>нравственного</w:t>
      </w:r>
      <w:r>
        <w:rPr>
          <w:spacing w:val="1"/>
        </w:rPr>
        <w:t xml:space="preserve"> </w:t>
      </w:r>
      <w:r>
        <w:t>отношения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людям.</w:t>
      </w:r>
      <w:r>
        <w:rPr>
          <w:spacing w:val="1"/>
        </w:rPr>
        <w:t xml:space="preserve"> </w:t>
      </w:r>
      <w:r>
        <w:t>Именно</w:t>
      </w:r>
      <w:r>
        <w:rPr>
          <w:spacing w:val="1"/>
        </w:rPr>
        <w:t xml:space="preserve"> </w:t>
      </w:r>
      <w:r>
        <w:t>совместная</w:t>
      </w:r>
      <w:r>
        <w:rPr>
          <w:spacing w:val="1"/>
        </w:rPr>
        <w:t xml:space="preserve"> </w:t>
      </w:r>
      <w:r>
        <w:t>деятельность</w:t>
      </w:r>
      <w:r>
        <w:rPr>
          <w:spacing w:val="1"/>
        </w:rPr>
        <w:t xml:space="preserve"> </w:t>
      </w:r>
      <w:r>
        <w:t>становится</w:t>
      </w:r>
      <w:r>
        <w:rPr>
          <w:spacing w:val="1"/>
        </w:rPr>
        <w:t xml:space="preserve"> </w:t>
      </w:r>
      <w:r>
        <w:t>необходимым</w:t>
      </w:r>
      <w:r>
        <w:rPr>
          <w:spacing w:val="1"/>
        </w:rPr>
        <w:t xml:space="preserve"> </w:t>
      </w:r>
      <w:r>
        <w:t>условием</w:t>
      </w:r>
      <w:r>
        <w:rPr>
          <w:spacing w:val="1"/>
        </w:rPr>
        <w:t xml:space="preserve"> </w:t>
      </w:r>
      <w:r>
        <w:t>и</w:t>
      </w:r>
      <w:r>
        <w:rPr>
          <w:spacing w:val="61"/>
        </w:rPr>
        <w:t xml:space="preserve"> </w:t>
      </w:r>
      <w:r>
        <w:t>основным</w:t>
      </w:r>
      <w:r>
        <w:rPr>
          <w:spacing w:val="1"/>
        </w:rPr>
        <w:t xml:space="preserve"> </w:t>
      </w:r>
      <w:r>
        <w:t>средством</w:t>
      </w:r>
      <w:r>
        <w:rPr>
          <w:spacing w:val="1"/>
        </w:rPr>
        <w:t xml:space="preserve"> </w:t>
      </w:r>
      <w:r>
        <w:t>реализации</w:t>
      </w:r>
      <w:r>
        <w:rPr>
          <w:spacing w:val="3"/>
        </w:rPr>
        <w:t xml:space="preserve"> </w:t>
      </w:r>
      <w:r>
        <w:t>воспитательных функций.</w:t>
      </w:r>
    </w:p>
    <w:p w:rsidR="001F3758" w:rsidRDefault="00056B79">
      <w:pPr>
        <w:pStyle w:val="a3"/>
        <w:ind w:left="1686"/>
        <w:jc w:val="left"/>
      </w:pPr>
      <w:r>
        <w:t>Технологии</w:t>
      </w:r>
    </w:p>
    <w:p w:rsidR="001F3758" w:rsidRDefault="00056B79">
      <w:pPr>
        <w:pStyle w:val="a5"/>
        <w:numPr>
          <w:ilvl w:val="1"/>
          <w:numId w:val="65"/>
        </w:numPr>
        <w:tabs>
          <w:tab w:val="left" w:pos="2555"/>
          <w:tab w:val="left" w:pos="2556"/>
        </w:tabs>
        <w:spacing w:before="2"/>
        <w:jc w:val="left"/>
        <w:rPr>
          <w:sz w:val="24"/>
        </w:rPr>
      </w:pPr>
      <w:r>
        <w:rPr>
          <w:sz w:val="24"/>
        </w:rPr>
        <w:t>проектная</w:t>
      </w:r>
      <w:r>
        <w:rPr>
          <w:spacing w:val="-4"/>
          <w:sz w:val="24"/>
        </w:rPr>
        <w:t xml:space="preserve"> </w:t>
      </w:r>
      <w:r>
        <w:rPr>
          <w:sz w:val="24"/>
        </w:rPr>
        <w:t>деятельность;</w:t>
      </w:r>
    </w:p>
    <w:p w:rsidR="001F3758" w:rsidRDefault="00056B79">
      <w:pPr>
        <w:pStyle w:val="a5"/>
        <w:numPr>
          <w:ilvl w:val="1"/>
          <w:numId w:val="65"/>
        </w:numPr>
        <w:tabs>
          <w:tab w:val="left" w:pos="2555"/>
          <w:tab w:val="left" w:pos="2556"/>
        </w:tabs>
        <w:jc w:val="left"/>
        <w:rPr>
          <w:sz w:val="24"/>
        </w:rPr>
      </w:pPr>
      <w:r>
        <w:rPr>
          <w:sz w:val="24"/>
        </w:rPr>
        <w:t>дифференциация</w:t>
      </w:r>
      <w:r>
        <w:rPr>
          <w:spacing w:val="-6"/>
          <w:sz w:val="24"/>
        </w:rPr>
        <w:t xml:space="preserve"> </w:t>
      </w:r>
      <w:r>
        <w:rPr>
          <w:sz w:val="24"/>
        </w:rPr>
        <w:t>по</w:t>
      </w:r>
      <w:r w:rsidR="00BD637C">
        <w:rPr>
          <w:sz w:val="24"/>
        </w:rPr>
        <w:t xml:space="preserve"> </w:t>
      </w:r>
      <w:r>
        <w:rPr>
          <w:sz w:val="24"/>
        </w:rPr>
        <w:t>интересам;</w:t>
      </w:r>
    </w:p>
    <w:p w:rsidR="001F3758" w:rsidRDefault="00056B79">
      <w:pPr>
        <w:pStyle w:val="a5"/>
        <w:numPr>
          <w:ilvl w:val="1"/>
          <w:numId w:val="65"/>
        </w:numPr>
        <w:tabs>
          <w:tab w:val="left" w:pos="2555"/>
          <w:tab w:val="left" w:pos="2556"/>
        </w:tabs>
        <w:jc w:val="left"/>
        <w:rPr>
          <w:sz w:val="24"/>
        </w:rPr>
      </w:pPr>
      <w:r>
        <w:rPr>
          <w:sz w:val="24"/>
        </w:rPr>
        <w:t>информационные</w:t>
      </w:r>
      <w:r>
        <w:rPr>
          <w:spacing w:val="-2"/>
          <w:sz w:val="24"/>
        </w:rPr>
        <w:t xml:space="preserve"> </w:t>
      </w:r>
      <w:r>
        <w:rPr>
          <w:sz w:val="24"/>
        </w:rPr>
        <w:t>и</w:t>
      </w:r>
      <w:r>
        <w:rPr>
          <w:spacing w:val="-6"/>
          <w:sz w:val="24"/>
        </w:rPr>
        <w:t xml:space="preserve"> </w:t>
      </w:r>
      <w:r>
        <w:rPr>
          <w:sz w:val="24"/>
        </w:rPr>
        <w:t>коммуникационные</w:t>
      </w:r>
      <w:r>
        <w:rPr>
          <w:spacing w:val="-3"/>
          <w:sz w:val="24"/>
        </w:rPr>
        <w:t xml:space="preserve"> </w:t>
      </w:r>
      <w:r>
        <w:rPr>
          <w:sz w:val="24"/>
        </w:rPr>
        <w:t>технологии;</w:t>
      </w:r>
    </w:p>
    <w:p w:rsidR="001F3758" w:rsidRDefault="00056B79">
      <w:pPr>
        <w:pStyle w:val="a5"/>
        <w:numPr>
          <w:ilvl w:val="1"/>
          <w:numId w:val="65"/>
        </w:numPr>
        <w:tabs>
          <w:tab w:val="left" w:pos="2555"/>
          <w:tab w:val="left" w:pos="2556"/>
        </w:tabs>
        <w:jc w:val="left"/>
        <w:rPr>
          <w:sz w:val="24"/>
        </w:rPr>
      </w:pPr>
      <w:r>
        <w:rPr>
          <w:sz w:val="24"/>
        </w:rPr>
        <w:t>игровые</w:t>
      </w:r>
    </w:p>
    <w:p w:rsidR="001F3758" w:rsidRDefault="00056B79">
      <w:pPr>
        <w:pStyle w:val="a5"/>
        <w:numPr>
          <w:ilvl w:val="1"/>
          <w:numId w:val="65"/>
        </w:numPr>
        <w:tabs>
          <w:tab w:val="left" w:pos="2555"/>
          <w:tab w:val="left" w:pos="2556"/>
        </w:tabs>
        <w:jc w:val="left"/>
        <w:rPr>
          <w:sz w:val="24"/>
        </w:rPr>
      </w:pPr>
      <w:r>
        <w:rPr>
          <w:sz w:val="24"/>
        </w:rPr>
        <w:t>технологии;</w:t>
      </w:r>
    </w:p>
    <w:p w:rsidR="001F3758" w:rsidRDefault="00056B79">
      <w:pPr>
        <w:pStyle w:val="a5"/>
        <w:numPr>
          <w:ilvl w:val="1"/>
          <w:numId w:val="65"/>
        </w:numPr>
        <w:tabs>
          <w:tab w:val="left" w:pos="2555"/>
          <w:tab w:val="left" w:pos="2556"/>
        </w:tabs>
        <w:jc w:val="left"/>
        <w:rPr>
          <w:sz w:val="24"/>
        </w:rPr>
      </w:pPr>
      <w:r>
        <w:rPr>
          <w:sz w:val="24"/>
        </w:rPr>
        <w:t>обучение</w:t>
      </w:r>
      <w:r>
        <w:rPr>
          <w:spacing w:val="-2"/>
          <w:sz w:val="24"/>
        </w:rPr>
        <w:t xml:space="preserve"> </w:t>
      </w:r>
      <w:r>
        <w:rPr>
          <w:sz w:val="24"/>
        </w:rPr>
        <w:t>на</w:t>
      </w:r>
      <w:r>
        <w:rPr>
          <w:spacing w:val="-5"/>
          <w:sz w:val="24"/>
        </w:rPr>
        <w:t xml:space="preserve"> </w:t>
      </w:r>
      <w:r>
        <w:rPr>
          <w:sz w:val="24"/>
        </w:rPr>
        <w:t>основе</w:t>
      </w:r>
      <w:r>
        <w:rPr>
          <w:spacing w:val="-3"/>
          <w:sz w:val="24"/>
        </w:rPr>
        <w:t xml:space="preserve"> </w:t>
      </w:r>
      <w:r>
        <w:rPr>
          <w:sz w:val="24"/>
        </w:rPr>
        <w:t>«учебных</w:t>
      </w:r>
      <w:r>
        <w:rPr>
          <w:spacing w:val="-3"/>
          <w:sz w:val="24"/>
        </w:rPr>
        <w:t xml:space="preserve"> </w:t>
      </w:r>
      <w:r>
        <w:rPr>
          <w:sz w:val="24"/>
        </w:rPr>
        <w:t>ситуаций»;</w:t>
      </w:r>
    </w:p>
    <w:p w:rsidR="001F3758" w:rsidRDefault="00056B79">
      <w:pPr>
        <w:pStyle w:val="a5"/>
        <w:numPr>
          <w:ilvl w:val="1"/>
          <w:numId w:val="65"/>
        </w:numPr>
        <w:tabs>
          <w:tab w:val="left" w:pos="2555"/>
          <w:tab w:val="left" w:pos="2556"/>
        </w:tabs>
        <w:jc w:val="left"/>
        <w:rPr>
          <w:sz w:val="24"/>
        </w:rPr>
      </w:pPr>
      <w:r>
        <w:rPr>
          <w:sz w:val="24"/>
        </w:rPr>
        <w:t>социально</w:t>
      </w:r>
      <w:r>
        <w:rPr>
          <w:spacing w:val="-6"/>
          <w:sz w:val="24"/>
        </w:rPr>
        <w:t xml:space="preserve"> </w:t>
      </w:r>
      <w:r>
        <w:rPr>
          <w:sz w:val="24"/>
        </w:rPr>
        <w:t>–</w:t>
      </w:r>
      <w:r>
        <w:rPr>
          <w:spacing w:val="-6"/>
          <w:sz w:val="24"/>
        </w:rPr>
        <w:t xml:space="preserve"> </w:t>
      </w:r>
      <w:r>
        <w:rPr>
          <w:sz w:val="24"/>
        </w:rPr>
        <w:t>воспитательные</w:t>
      </w:r>
      <w:r>
        <w:rPr>
          <w:spacing w:val="-3"/>
          <w:sz w:val="24"/>
        </w:rPr>
        <w:t xml:space="preserve"> </w:t>
      </w:r>
      <w:r>
        <w:rPr>
          <w:sz w:val="24"/>
        </w:rPr>
        <w:t>технологии;</w:t>
      </w:r>
    </w:p>
    <w:p w:rsidR="001F3758" w:rsidRDefault="00056B79">
      <w:pPr>
        <w:pStyle w:val="a5"/>
        <w:numPr>
          <w:ilvl w:val="1"/>
          <w:numId w:val="65"/>
        </w:numPr>
        <w:tabs>
          <w:tab w:val="left" w:pos="2555"/>
          <w:tab w:val="left" w:pos="2556"/>
        </w:tabs>
        <w:jc w:val="left"/>
        <w:rPr>
          <w:sz w:val="24"/>
        </w:rPr>
      </w:pPr>
      <w:r>
        <w:rPr>
          <w:sz w:val="24"/>
        </w:rPr>
        <w:t>технология</w:t>
      </w:r>
      <w:r>
        <w:rPr>
          <w:spacing w:val="-4"/>
          <w:sz w:val="24"/>
        </w:rPr>
        <w:t xml:space="preserve"> </w:t>
      </w:r>
      <w:r>
        <w:rPr>
          <w:sz w:val="24"/>
        </w:rPr>
        <w:t>саморазвития</w:t>
      </w:r>
      <w:r>
        <w:rPr>
          <w:spacing w:val="-3"/>
          <w:sz w:val="24"/>
        </w:rPr>
        <w:t xml:space="preserve"> </w:t>
      </w:r>
      <w:r>
        <w:rPr>
          <w:sz w:val="24"/>
        </w:rPr>
        <w:t>личности</w:t>
      </w:r>
      <w:r>
        <w:rPr>
          <w:spacing w:val="-5"/>
          <w:sz w:val="24"/>
        </w:rPr>
        <w:t xml:space="preserve"> </w:t>
      </w:r>
      <w:r>
        <w:rPr>
          <w:sz w:val="24"/>
        </w:rPr>
        <w:t>учащихся.</w:t>
      </w:r>
    </w:p>
    <w:p w:rsidR="001F3758" w:rsidRDefault="00056B79">
      <w:pPr>
        <w:pStyle w:val="a3"/>
        <w:tabs>
          <w:tab w:val="left" w:pos="3775"/>
        </w:tabs>
        <w:spacing w:before="1"/>
        <w:ind w:left="1782" w:right="1482" w:firstLine="24"/>
      </w:pPr>
      <w:r>
        <w:t>Во</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включены</w:t>
      </w:r>
      <w:r>
        <w:rPr>
          <w:spacing w:val="1"/>
        </w:rPr>
        <w:t xml:space="preserve"> </w:t>
      </w:r>
      <w:r>
        <w:t>занятия</w:t>
      </w:r>
      <w:r>
        <w:rPr>
          <w:spacing w:val="1"/>
        </w:rPr>
        <w:t xml:space="preserve"> </w:t>
      </w:r>
      <w:r>
        <w:t>в</w:t>
      </w:r>
      <w:r>
        <w:rPr>
          <w:spacing w:val="1"/>
        </w:rPr>
        <w:t xml:space="preserve"> </w:t>
      </w:r>
      <w:r>
        <w:t>рамках</w:t>
      </w:r>
      <w:r>
        <w:rPr>
          <w:spacing w:val="1"/>
        </w:rPr>
        <w:t xml:space="preserve"> </w:t>
      </w:r>
      <w:r>
        <w:t>дополнительного</w:t>
      </w:r>
      <w:r>
        <w:rPr>
          <w:spacing w:val="1"/>
        </w:rPr>
        <w:t xml:space="preserve"> </w:t>
      </w:r>
      <w:r>
        <w:t>образования.</w:t>
      </w:r>
      <w:r>
        <w:tab/>
        <w:t>Продолжительность</w:t>
      </w:r>
      <w:r>
        <w:rPr>
          <w:spacing w:val="1"/>
        </w:rPr>
        <w:t xml:space="preserve"> </w:t>
      </w:r>
      <w:r>
        <w:t>занятия</w:t>
      </w:r>
      <w:r>
        <w:rPr>
          <w:spacing w:val="1"/>
        </w:rPr>
        <w:t xml:space="preserve"> </w:t>
      </w:r>
      <w:r>
        <w:t>внеурочной</w:t>
      </w:r>
      <w:r>
        <w:rPr>
          <w:spacing w:val="1"/>
        </w:rPr>
        <w:t xml:space="preserve"> </w:t>
      </w:r>
      <w:r>
        <w:t>деятельности</w:t>
      </w:r>
      <w:r>
        <w:rPr>
          <w:spacing w:val="1"/>
        </w:rPr>
        <w:t xml:space="preserve"> </w:t>
      </w:r>
      <w:r>
        <w:t>составляет 40 минут, для обучающихся первых классов в первом полугодии – 30</w:t>
      </w:r>
      <w:r>
        <w:rPr>
          <w:spacing w:val="1"/>
        </w:rPr>
        <w:t xml:space="preserve"> </w:t>
      </w:r>
      <w:r>
        <w:t>минут. Бальное оценивание результатов освоения курсов внеурочной деятельности</w:t>
      </w:r>
      <w:r>
        <w:rPr>
          <w:spacing w:val="1"/>
        </w:rPr>
        <w:t xml:space="preserve"> </w:t>
      </w:r>
      <w:r>
        <w:t>не</w:t>
      </w:r>
      <w:r>
        <w:rPr>
          <w:spacing w:val="1"/>
        </w:rPr>
        <w:t xml:space="preserve"> </w:t>
      </w:r>
      <w:r>
        <w:t>производится;</w:t>
      </w:r>
      <w:r>
        <w:rPr>
          <w:spacing w:val="1"/>
        </w:rPr>
        <w:t xml:space="preserve"> </w:t>
      </w:r>
      <w:r>
        <w:t>в</w:t>
      </w:r>
      <w:r>
        <w:rPr>
          <w:spacing w:val="1"/>
        </w:rPr>
        <w:t xml:space="preserve"> </w:t>
      </w:r>
      <w:r>
        <w:t>конце</w:t>
      </w:r>
      <w:r>
        <w:rPr>
          <w:spacing w:val="1"/>
        </w:rPr>
        <w:t xml:space="preserve"> </w:t>
      </w:r>
      <w:r>
        <w:t>года</w:t>
      </w:r>
      <w:r>
        <w:rPr>
          <w:spacing w:val="1"/>
        </w:rPr>
        <w:t xml:space="preserve"> </w:t>
      </w:r>
      <w:r>
        <w:t>проходят</w:t>
      </w:r>
      <w:r>
        <w:rPr>
          <w:spacing w:val="1"/>
        </w:rPr>
        <w:t xml:space="preserve"> </w:t>
      </w:r>
      <w:r>
        <w:t>выставки,</w:t>
      </w:r>
      <w:r>
        <w:rPr>
          <w:spacing w:val="1"/>
        </w:rPr>
        <w:t xml:space="preserve"> </w:t>
      </w:r>
      <w:r>
        <w:t>отчётные</w:t>
      </w:r>
      <w:r>
        <w:rPr>
          <w:spacing w:val="1"/>
        </w:rPr>
        <w:t xml:space="preserve"> </w:t>
      </w:r>
      <w:r>
        <w:t>мероприятия</w:t>
      </w:r>
      <w:r>
        <w:rPr>
          <w:spacing w:val="1"/>
        </w:rPr>
        <w:t xml:space="preserve"> </w:t>
      </w:r>
      <w:r>
        <w:t>и</w:t>
      </w:r>
      <w:r>
        <w:rPr>
          <w:spacing w:val="1"/>
        </w:rPr>
        <w:t xml:space="preserve"> </w:t>
      </w:r>
      <w:r>
        <w:t>концерты, отчёт о работе кружка внеурочной деятельности может так же быть</w:t>
      </w:r>
      <w:r>
        <w:rPr>
          <w:spacing w:val="1"/>
        </w:rPr>
        <w:t xml:space="preserve"> </w:t>
      </w:r>
      <w:r>
        <w:t>оформлен в виде газеты. Расписание занятий внеурочной деятельности составлено</w:t>
      </w:r>
      <w:r>
        <w:rPr>
          <w:spacing w:val="1"/>
        </w:rPr>
        <w:t xml:space="preserve"> </w:t>
      </w:r>
      <w:r>
        <w:t>отдельно</w:t>
      </w:r>
      <w:r>
        <w:rPr>
          <w:spacing w:val="1"/>
        </w:rPr>
        <w:t xml:space="preserve"> </w:t>
      </w:r>
      <w:r>
        <w:t>от</w:t>
      </w:r>
      <w:r>
        <w:rPr>
          <w:spacing w:val="1"/>
        </w:rPr>
        <w:t xml:space="preserve"> </w:t>
      </w:r>
      <w:r>
        <w:t>расписания</w:t>
      </w:r>
      <w:r>
        <w:rPr>
          <w:spacing w:val="1"/>
        </w:rPr>
        <w:t xml:space="preserve"> </w:t>
      </w:r>
      <w:r>
        <w:t>уроков.</w:t>
      </w:r>
      <w:r>
        <w:rPr>
          <w:spacing w:val="1"/>
        </w:rPr>
        <w:t xml:space="preserve"> </w:t>
      </w:r>
      <w:r>
        <w:t>Внеурочная</w:t>
      </w:r>
      <w:r>
        <w:rPr>
          <w:spacing w:val="1"/>
        </w:rPr>
        <w:t xml:space="preserve"> </w:t>
      </w:r>
      <w:r>
        <w:t>деятельность</w:t>
      </w:r>
      <w:r>
        <w:rPr>
          <w:spacing w:val="1"/>
        </w:rPr>
        <w:t xml:space="preserve"> </w:t>
      </w:r>
      <w:r>
        <w:t>осуществляется</w:t>
      </w:r>
      <w:r>
        <w:rPr>
          <w:spacing w:val="1"/>
        </w:rPr>
        <w:t xml:space="preserve"> </w:t>
      </w:r>
      <w:r>
        <w:t>непосредственно в школе. Учет занятий внеурочной деятельности осуществляется</w:t>
      </w:r>
      <w:r>
        <w:rPr>
          <w:spacing w:val="1"/>
        </w:rPr>
        <w:t xml:space="preserve"> </w:t>
      </w:r>
      <w:r>
        <w:t>педагогическими</w:t>
      </w:r>
      <w:r>
        <w:rPr>
          <w:spacing w:val="1"/>
        </w:rPr>
        <w:t xml:space="preserve"> </w:t>
      </w:r>
      <w:r>
        <w:t>работниками,</w:t>
      </w:r>
      <w:r>
        <w:rPr>
          <w:spacing w:val="1"/>
        </w:rPr>
        <w:t xml:space="preserve"> </w:t>
      </w:r>
      <w:r>
        <w:t>ведущими</w:t>
      </w:r>
      <w:r>
        <w:rPr>
          <w:spacing w:val="1"/>
        </w:rPr>
        <w:t xml:space="preserve"> </w:t>
      </w:r>
      <w:r>
        <w:t>занятия.</w:t>
      </w:r>
      <w:r>
        <w:rPr>
          <w:spacing w:val="1"/>
        </w:rPr>
        <w:t xml:space="preserve"> </w:t>
      </w:r>
      <w:r>
        <w:t>Для</w:t>
      </w:r>
      <w:r>
        <w:rPr>
          <w:spacing w:val="1"/>
        </w:rPr>
        <w:t xml:space="preserve"> </w:t>
      </w:r>
      <w:r>
        <w:t>этого</w:t>
      </w:r>
      <w:r>
        <w:rPr>
          <w:spacing w:val="1"/>
        </w:rPr>
        <w:t xml:space="preserve"> </w:t>
      </w:r>
      <w:r>
        <w:t>в</w:t>
      </w:r>
      <w:r>
        <w:rPr>
          <w:spacing w:val="61"/>
        </w:rPr>
        <w:t xml:space="preserve"> </w:t>
      </w:r>
      <w:r>
        <w:t>школе</w:t>
      </w:r>
      <w:r>
        <w:rPr>
          <w:spacing w:val="1"/>
        </w:rPr>
        <w:t xml:space="preserve"> </w:t>
      </w:r>
      <w:r>
        <w:t>оформляются</w:t>
      </w:r>
      <w:r>
        <w:rPr>
          <w:spacing w:val="1"/>
        </w:rPr>
        <w:t xml:space="preserve"> </w:t>
      </w:r>
      <w:r>
        <w:t>журналы</w:t>
      </w:r>
      <w:r>
        <w:rPr>
          <w:spacing w:val="1"/>
        </w:rPr>
        <w:t xml:space="preserve"> </w:t>
      </w:r>
      <w:r>
        <w:t>учета</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в</w:t>
      </w:r>
      <w:r>
        <w:rPr>
          <w:spacing w:val="61"/>
        </w:rPr>
        <w:t xml:space="preserve"> </w:t>
      </w:r>
      <w:r>
        <w:t>которые</w:t>
      </w:r>
      <w:r>
        <w:rPr>
          <w:spacing w:val="1"/>
        </w:rPr>
        <w:t xml:space="preserve"> </w:t>
      </w:r>
      <w:r>
        <w:t>вносятся списки обучающихся, Ф.И.О. педагогических работников. Даты и темы</w:t>
      </w:r>
      <w:r>
        <w:rPr>
          <w:spacing w:val="1"/>
        </w:rPr>
        <w:t xml:space="preserve"> </w:t>
      </w:r>
      <w:r>
        <w:t>проведенных занятий вносятся в журнал в соответствии с рабочими программами</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Контроль</w:t>
      </w:r>
      <w:r>
        <w:rPr>
          <w:spacing w:val="1"/>
        </w:rPr>
        <w:t xml:space="preserve"> </w:t>
      </w:r>
      <w:r>
        <w:t>за</w:t>
      </w:r>
      <w:r>
        <w:rPr>
          <w:spacing w:val="1"/>
        </w:rPr>
        <w:t xml:space="preserve"> </w:t>
      </w:r>
      <w:r>
        <w:t>реализацией</w:t>
      </w:r>
      <w:r>
        <w:rPr>
          <w:spacing w:val="1"/>
        </w:rPr>
        <w:t xml:space="preserve"> </w:t>
      </w:r>
      <w:r>
        <w:t>внеурочной</w:t>
      </w:r>
      <w:r>
        <w:rPr>
          <w:spacing w:val="1"/>
        </w:rPr>
        <w:t xml:space="preserve"> </w:t>
      </w:r>
      <w:r>
        <w:t>деятельности,</w:t>
      </w:r>
      <w:r>
        <w:rPr>
          <w:spacing w:val="1"/>
        </w:rPr>
        <w:t xml:space="preserve"> </w:t>
      </w:r>
      <w:r>
        <w:t>осуществляется</w:t>
      </w:r>
      <w:r>
        <w:rPr>
          <w:spacing w:val="1"/>
        </w:rPr>
        <w:t xml:space="preserve"> </w:t>
      </w:r>
      <w:r>
        <w:t>заместителем</w:t>
      </w:r>
      <w:r>
        <w:rPr>
          <w:spacing w:val="1"/>
        </w:rPr>
        <w:t xml:space="preserve"> </w:t>
      </w:r>
      <w:r>
        <w:t>руководителя</w:t>
      </w:r>
      <w:r>
        <w:rPr>
          <w:spacing w:val="1"/>
        </w:rPr>
        <w:t xml:space="preserve"> </w:t>
      </w:r>
      <w:r>
        <w:t>образовательной</w:t>
      </w:r>
      <w:r>
        <w:rPr>
          <w:spacing w:val="1"/>
        </w:rPr>
        <w:t xml:space="preserve"> </w:t>
      </w:r>
      <w:r>
        <w:t>организации в</w:t>
      </w:r>
      <w:r>
        <w:rPr>
          <w:spacing w:val="-1"/>
        </w:rPr>
        <w:t xml:space="preserve"> </w:t>
      </w:r>
      <w:r>
        <w:t>соответствии</w:t>
      </w:r>
      <w:r>
        <w:rPr>
          <w:spacing w:val="3"/>
        </w:rPr>
        <w:t xml:space="preserve"> </w:t>
      </w:r>
      <w:r>
        <w:t>с</w:t>
      </w:r>
      <w:r>
        <w:rPr>
          <w:spacing w:val="-2"/>
        </w:rPr>
        <w:t xml:space="preserve"> </w:t>
      </w:r>
      <w:r>
        <w:t>должностной</w:t>
      </w:r>
      <w:r>
        <w:rPr>
          <w:spacing w:val="1"/>
        </w:rPr>
        <w:t xml:space="preserve"> </w:t>
      </w:r>
      <w:r>
        <w:t>инструкцией.</w:t>
      </w:r>
    </w:p>
    <w:p w:rsidR="001F3758" w:rsidRDefault="001F3758">
      <w:pPr>
        <w:pStyle w:val="a3"/>
        <w:spacing w:before="5"/>
        <w:ind w:left="0"/>
        <w:jc w:val="left"/>
        <w:rPr>
          <w:sz w:val="22"/>
        </w:rPr>
      </w:pPr>
    </w:p>
    <w:p w:rsidR="001F3758" w:rsidRDefault="00056B79">
      <w:pPr>
        <w:pStyle w:val="21"/>
        <w:ind w:left="2654"/>
        <w:rPr>
          <w:sz w:val="22"/>
        </w:rPr>
      </w:pPr>
      <w:r>
        <w:t>Годовой</w:t>
      </w:r>
      <w:r>
        <w:rPr>
          <w:spacing w:val="-4"/>
        </w:rPr>
        <w:t xml:space="preserve"> </w:t>
      </w:r>
      <w:r>
        <w:t>календарный</w:t>
      </w:r>
      <w:r>
        <w:rPr>
          <w:spacing w:val="-3"/>
        </w:rPr>
        <w:t xml:space="preserve"> </w:t>
      </w:r>
      <w:r>
        <w:t>учебный</w:t>
      </w:r>
      <w:r>
        <w:rPr>
          <w:spacing w:val="-5"/>
        </w:rPr>
        <w:t xml:space="preserve"> </w:t>
      </w:r>
      <w:r>
        <w:rPr>
          <w:sz w:val="22"/>
        </w:rPr>
        <w:t>график</w:t>
      </w:r>
    </w:p>
    <w:p w:rsidR="001F3758" w:rsidRDefault="001F3758">
      <w:pPr>
        <w:pStyle w:val="a3"/>
        <w:spacing w:before="7"/>
        <w:ind w:left="0"/>
        <w:jc w:val="left"/>
        <w:rPr>
          <w:b/>
          <w:sz w:val="23"/>
        </w:rPr>
      </w:pPr>
    </w:p>
    <w:p w:rsidR="001F3758" w:rsidRDefault="00056B79">
      <w:pPr>
        <w:ind w:left="1782" w:right="1484" w:firstLine="706"/>
        <w:jc w:val="both"/>
        <w:rPr>
          <w:sz w:val="24"/>
        </w:rPr>
      </w:pPr>
      <w:r>
        <w:rPr>
          <w:b/>
          <w:sz w:val="24"/>
        </w:rPr>
        <w:t>Организация</w:t>
      </w:r>
      <w:r>
        <w:rPr>
          <w:b/>
          <w:spacing w:val="1"/>
          <w:sz w:val="24"/>
        </w:rPr>
        <w:t xml:space="preserve"> </w:t>
      </w:r>
      <w:r>
        <w:rPr>
          <w:b/>
          <w:sz w:val="24"/>
        </w:rPr>
        <w:t>образовательного</w:t>
      </w:r>
      <w:r>
        <w:rPr>
          <w:b/>
          <w:spacing w:val="1"/>
          <w:sz w:val="24"/>
        </w:rPr>
        <w:t xml:space="preserve"> </w:t>
      </w:r>
      <w:r>
        <w:rPr>
          <w:b/>
          <w:sz w:val="24"/>
        </w:rPr>
        <w:t>процесса</w:t>
      </w:r>
      <w:r>
        <w:rPr>
          <w:b/>
          <w:spacing w:val="1"/>
          <w:sz w:val="24"/>
        </w:rPr>
        <w:t xml:space="preserve"> </w:t>
      </w:r>
      <w:r>
        <w:rPr>
          <w:b/>
          <w:sz w:val="24"/>
        </w:rPr>
        <w:t>в</w:t>
      </w:r>
      <w:r>
        <w:rPr>
          <w:b/>
          <w:spacing w:val="1"/>
          <w:sz w:val="24"/>
        </w:rPr>
        <w:t xml:space="preserve"> </w:t>
      </w:r>
      <w:r>
        <w:rPr>
          <w:b/>
          <w:sz w:val="24"/>
        </w:rPr>
        <w:t>школе</w:t>
      </w:r>
      <w:r>
        <w:rPr>
          <w:b/>
          <w:spacing w:val="1"/>
          <w:sz w:val="24"/>
        </w:rPr>
        <w:t xml:space="preserve"> </w:t>
      </w:r>
      <w:r>
        <w:rPr>
          <w:sz w:val="24"/>
        </w:rPr>
        <w:t>регламентируется</w:t>
      </w:r>
      <w:r>
        <w:rPr>
          <w:spacing w:val="1"/>
          <w:sz w:val="24"/>
        </w:rPr>
        <w:t xml:space="preserve"> </w:t>
      </w:r>
      <w:r>
        <w:rPr>
          <w:sz w:val="24"/>
        </w:rPr>
        <w:t>учебным</w:t>
      </w:r>
      <w:r>
        <w:rPr>
          <w:spacing w:val="1"/>
          <w:sz w:val="24"/>
        </w:rPr>
        <w:t xml:space="preserve"> </w:t>
      </w:r>
      <w:r>
        <w:rPr>
          <w:sz w:val="24"/>
        </w:rPr>
        <w:t>планом,</w:t>
      </w:r>
      <w:r>
        <w:rPr>
          <w:spacing w:val="1"/>
          <w:sz w:val="24"/>
        </w:rPr>
        <w:t xml:space="preserve"> </w:t>
      </w:r>
      <w:r>
        <w:rPr>
          <w:sz w:val="24"/>
        </w:rPr>
        <w:t>годовым</w:t>
      </w:r>
      <w:r>
        <w:rPr>
          <w:spacing w:val="1"/>
          <w:sz w:val="24"/>
        </w:rPr>
        <w:t xml:space="preserve"> </w:t>
      </w:r>
      <w:r>
        <w:rPr>
          <w:sz w:val="24"/>
        </w:rPr>
        <w:t>календарным</w:t>
      </w:r>
      <w:r>
        <w:rPr>
          <w:spacing w:val="1"/>
          <w:sz w:val="24"/>
        </w:rPr>
        <w:t xml:space="preserve"> </w:t>
      </w:r>
      <w:r>
        <w:rPr>
          <w:sz w:val="24"/>
        </w:rPr>
        <w:t>графиком,</w:t>
      </w:r>
      <w:r>
        <w:rPr>
          <w:spacing w:val="1"/>
          <w:sz w:val="24"/>
        </w:rPr>
        <w:t xml:space="preserve"> </w:t>
      </w:r>
      <w:r>
        <w:rPr>
          <w:sz w:val="24"/>
        </w:rPr>
        <w:t>расписанием</w:t>
      </w:r>
      <w:r>
        <w:rPr>
          <w:spacing w:val="1"/>
          <w:sz w:val="24"/>
        </w:rPr>
        <w:t xml:space="preserve"> </w:t>
      </w:r>
      <w:r>
        <w:rPr>
          <w:sz w:val="24"/>
        </w:rPr>
        <w:t>учебных,</w:t>
      </w:r>
      <w:r>
        <w:rPr>
          <w:spacing w:val="1"/>
          <w:sz w:val="24"/>
        </w:rPr>
        <w:t xml:space="preserve"> </w:t>
      </w:r>
      <w:r>
        <w:rPr>
          <w:sz w:val="24"/>
        </w:rPr>
        <w:t>расписанием звонков,</w:t>
      </w:r>
      <w:r>
        <w:rPr>
          <w:spacing w:val="-1"/>
          <w:sz w:val="24"/>
        </w:rPr>
        <w:t xml:space="preserve"> </w:t>
      </w:r>
      <w:r>
        <w:rPr>
          <w:sz w:val="24"/>
        </w:rPr>
        <w:t>которые утверждаются приказом</w:t>
      </w:r>
      <w:r>
        <w:rPr>
          <w:spacing w:val="2"/>
          <w:sz w:val="24"/>
        </w:rPr>
        <w:t xml:space="preserve"> </w:t>
      </w:r>
      <w:r>
        <w:rPr>
          <w:sz w:val="24"/>
        </w:rPr>
        <w:t>ежегодно.</w:t>
      </w:r>
    </w:p>
    <w:p w:rsidR="001F3758" w:rsidRDefault="00056B79">
      <w:pPr>
        <w:pStyle w:val="a3"/>
        <w:spacing w:before="1"/>
        <w:ind w:left="1782" w:right="1491" w:firstLine="566"/>
      </w:pPr>
      <w:r>
        <w:t>Учебный год начинается 1 сентября, если дата приходится на выходной день,</w:t>
      </w:r>
      <w:r>
        <w:rPr>
          <w:spacing w:val="1"/>
        </w:rPr>
        <w:t xml:space="preserve"> </w:t>
      </w:r>
      <w:r>
        <w:t>то</w:t>
      </w:r>
      <w:r>
        <w:rPr>
          <w:spacing w:val="1"/>
        </w:rPr>
        <w:t xml:space="preserve"> </w:t>
      </w:r>
      <w:r>
        <w:t>в</w:t>
      </w:r>
      <w:r>
        <w:rPr>
          <w:spacing w:val="1"/>
        </w:rPr>
        <w:t xml:space="preserve"> </w:t>
      </w:r>
      <w:r>
        <w:t>первый</w:t>
      </w:r>
      <w:r>
        <w:rPr>
          <w:spacing w:val="1"/>
        </w:rPr>
        <w:t xml:space="preserve"> </w:t>
      </w:r>
      <w:r>
        <w:t>рабочий</w:t>
      </w:r>
      <w:r>
        <w:rPr>
          <w:spacing w:val="1"/>
        </w:rPr>
        <w:t xml:space="preserve"> </w:t>
      </w:r>
      <w:r>
        <w:t>день,</w:t>
      </w:r>
      <w:r>
        <w:rPr>
          <w:spacing w:val="1"/>
        </w:rPr>
        <w:t xml:space="preserve"> </w:t>
      </w:r>
      <w:r>
        <w:t>следующий</w:t>
      </w:r>
      <w:r>
        <w:rPr>
          <w:spacing w:val="1"/>
        </w:rPr>
        <w:t xml:space="preserve"> </w:t>
      </w:r>
      <w:r>
        <w:t>за</w:t>
      </w:r>
      <w:r>
        <w:rPr>
          <w:spacing w:val="1"/>
        </w:rPr>
        <w:t xml:space="preserve"> </w:t>
      </w:r>
      <w:r>
        <w:t>указанной</w:t>
      </w:r>
      <w:r>
        <w:rPr>
          <w:spacing w:val="1"/>
        </w:rPr>
        <w:t xml:space="preserve"> </w:t>
      </w:r>
      <w:r>
        <w:t>датой.</w:t>
      </w:r>
      <w:r>
        <w:rPr>
          <w:spacing w:val="1"/>
        </w:rPr>
        <w:t xml:space="preserve"> </w:t>
      </w:r>
      <w:r>
        <w:t>Учебный</w:t>
      </w:r>
      <w:r>
        <w:rPr>
          <w:spacing w:val="1"/>
        </w:rPr>
        <w:t xml:space="preserve"> </w:t>
      </w:r>
      <w:r>
        <w:t>год</w:t>
      </w:r>
      <w:r>
        <w:rPr>
          <w:spacing w:val="1"/>
        </w:rPr>
        <w:t xml:space="preserve"> </w:t>
      </w:r>
      <w:r>
        <w:t>заканчивается: для 1 класса</w:t>
      </w:r>
      <w:r>
        <w:rPr>
          <w:spacing w:val="1"/>
        </w:rPr>
        <w:t xml:space="preserve"> </w:t>
      </w:r>
      <w:r>
        <w:t>– не позднее</w:t>
      </w:r>
      <w:r>
        <w:rPr>
          <w:spacing w:val="1"/>
        </w:rPr>
        <w:t xml:space="preserve"> </w:t>
      </w:r>
      <w:r>
        <w:t>25 мая, для 2-4 классов</w:t>
      </w:r>
      <w:r>
        <w:rPr>
          <w:spacing w:val="60"/>
        </w:rPr>
        <w:t xml:space="preserve"> </w:t>
      </w:r>
      <w:r>
        <w:t>– не позднее</w:t>
      </w:r>
      <w:r>
        <w:rPr>
          <w:spacing w:val="1"/>
        </w:rPr>
        <w:t xml:space="preserve"> </w:t>
      </w:r>
      <w:r>
        <w:t>31мая.</w:t>
      </w:r>
    </w:p>
    <w:p w:rsidR="001F3758" w:rsidRDefault="001F3758">
      <w:pPr>
        <w:sectPr w:rsidR="001F3758">
          <w:pgSz w:w="11910" w:h="16840"/>
          <w:pgMar w:top="480" w:right="0" w:bottom="800" w:left="20" w:header="0" w:footer="530" w:gutter="0"/>
          <w:cols w:space="720"/>
        </w:sectPr>
      </w:pPr>
    </w:p>
    <w:p w:rsidR="001F3758" w:rsidRDefault="00056B79">
      <w:pPr>
        <w:pStyle w:val="a3"/>
        <w:spacing w:before="70"/>
        <w:ind w:left="1782" w:right="1661"/>
      </w:pPr>
      <w:r>
        <w:t xml:space="preserve">МБОУ </w:t>
      </w:r>
      <w:r w:rsidR="00BD637C">
        <w:t>«Крындинская начальная школа – детский сад»</w:t>
      </w:r>
      <w:r>
        <w:t xml:space="preserve"> осуществляет</w:t>
      </w:r>
      <w:r>
        <w:rPr>
          <w:spacing w:val="1"/>
        </w:rPr>
        <w:t xml:space="preserve"> </w:t>
      </w:r>
      <w:r>
        <w:t>образовательную</w:t>
      </w:r>
      <w:r>
        <w:rPr>
          <w:spacing w:val="1"/>
        </w:rPr>
        <w:t xml:space="preserve"> </w:t>
      </w:r>
      <w:r>
        <w:t>деятельность</w:t>
      </w:r>
      <w:r>
        <w:rPr>
          <w:spacing w:val="1"/>
        </w:rPr>
        <w:t xml:space="preserve"> </w:t>
      </w:r>
      <w:r>
        <w:t>при</w:t>
      </w:r>
      <w:r>
        <w:rPr>
          <w:spacing w:val="-7"/>
        </w:rPr>
        <w:t xml:space="preserve"> </w:t>
      </w:r>
      <w:r w:rsidR="00BD637C">
        <w:t>6</w:t>
      </w:r>
      <w:r>
        <w:t>-дневной</w:t>
      </w:r>
      <w:r>
        <w:rPr>
          <w:spacing w:val="-12"/>
        </w:rPr>
        <w:t xml:space="preserve"> </w:t>
      </w:r>
      <w:r>
        <w:t>учебной</w:t>
      </w:r>
      <w:r>
        <w:rPr>
          <w:spacing w:val="-10"/>
        </w:rPr>
        <w:t xml:space="preserve"> </w:t>
      </w:r>
      <w:r>
        <w:t>неделе</w:t>
      </w:r>
      <w:r>
        <w:rPr>
          <w:spacing w:val="-7"/>
        </w:rPr>
        <w:t xml:space="preserve"> </w:t>
      </w:r>
      <w:r>
        <w:t>для</w:t>
      </w:r>
      <w:r>
        <w:rPr>
          <w:spacing w:val="-7"/>
        </w:rPr>
        <w:t xml:space="preserve"> </w:t>
      </w:r>
      <w:r>
        <w:t>1-4</w:t>
      </w:r>
      <w:r>
        <w:rPr>
          <w:spacing w:val="-9"/>
        </w:rPr>
        <w:t xml:space="preserve"> </w:t>
      </w:r>
      <w:r>
        <w:t>классов.</w:t>
      </w:r>
      <w:r>
        <w:rPr>
          <w:spacing w:val="-5"/>
        </w:rPr>
        <w:t xml:space="preserve"> </w:t>
      </w:r>
      <w:r>
        <w:t>Продолжительность</w:t>
      </w:r>
      <w:r>
        <w:rPr>
          <w:spacing w:val="-5"/>
        </w:rPr>
        <w:t xml:space="preserve"> </w:t>
      </w:r>
      <w:r>
        <w:t>учебного</w:t>
      </w:r>
      <w:r>
        <w:rPr>
          <w:spacing w:val="-5"/>
        </w:rPr>
        <w:t xml:space="preserve"> </w:t>
      </w:r>
      <w:r>
        <w:t>года</w:t>
      </w:r>
      <w:r>
        <w:rPr>
          <w:spacing w:val="-58"/>
        </w:rPr>
        <w:t xml:space="preserve"> </w:t>
      </w:r>
      <w:r>
        <w:t>при</w:t>
      </w:r>
      <w:r>
        <w:rPr>
          <w:spacing w:val="15"/>
        </w:rPr>
        <w:t xml:space="preserve"> </w:t>
      </w:r>
      <w:r>
        <w:t>получении</w:t>
      </w:r>
      <w:r>
        <w:rPr>
          <w:spacing w:val="20"/>
        </w:rPr>
        <w:t xml:space="preserve"> </w:t>
      </w:r>
      <w:r>
        <w:t>начального</w:t>
      </w:r>
      <w:r>
        <w:rPr>
          <w:spacing w:val="18"/>
        </w:rPr>
        <w:t xml:space="preserve"> </w:t>
      </w:r>
      <w:r>
        <w:t>общего</w:t>
      </w:r>
      <w:r>
        <w:rPr>
          <w:spacing w:val="17"/>
        </w:rPr>
        <w:t xml:space="preserve"> </w:t>
      </w:r>
      <w:r>
        <w:t>образования</w:t>
      </w:r>
      <w:r>
        <w:rPr>
          <w:spacing w:val="18"/>
        </w:rPr>
        <w:t xml:space="preserve"> </w:t>
      </w:r>
      <w:r>
        <w:t>составляет</w:t>
      </w:r>
      <w:r>
        <w:rPr>
          <w:spacing w:val="19"/>
        </w:rPr>
        <w:t xml:space="preserve"> </w:t>
      </w:r>
      <w:r>
        <w:t>35</w:t>
      </w:r>
      <w:r>
        <w:rPr>
          <w:spacing w:val="15"/>
        </w:rPr>
        <w:t xml:space="preserve"> </w:t>
      </w:r>
      <w:r>
        <w:t>недель,</w:t>
      </w:r>
      <w:r>
        <w:rPr>
          <w:spacing w:val="16"/>
        </w:rPr>
        <w:t xml:space="preserve"> </w:t>
      </w:r>
      <w:r>
        <w:t>в</w:t>
      </w:r>
      <w:r>
        <w:rPr>
          <w:spacing w:val="17"/>
        </w:rPr>
        <w:t xml:space="preserve"> </w:t>
      </w:r>
      <w:r>
        <w:t>1</w:t>
      </w:r>
      <w:r>
        <w:rPr>
          <w:spacing w:val="16"/>
        </w:rPr>
        <w:t xml:space="preserve"> </w:t>
      </w:r>
      <w:r>
        <w:t>классе</w:t>
      </w:r>
    </w:p>
    <w:p w:rsidR="001F3758" w:rsidRDefault="00056B79">
      <w:pPr>
        <w:pStyle w:val="a3"/>
        <w:ind w:left="1782"/>
      </w:pPr>
      <w:r>
        <w:t>—</w:t>
      </w:r>
      <w:r>
        <w:rPr>
          <w:spacing w:val="-2"/>
        </w:rPr>
        <w:t xml:space="preserve"> </w:t>
      </w:r>
      <w:r>
        <w:t>33</w:t>
      </w:r>
      <w:r>
        <w:rPr>
          <w:spacing w:val="-1"/>
        </w:rPr>
        <w:t xml:space="preserve"> </w:t>
      </w:r>
      <w:r>
        <w:t>недели.</w:t>
      </w:r>
    </w:p>
    <w:p w:rsidR="001F3758" w:rsidRDefault="00056B79">
      <w:pPr>
        <w:pStyle w:val="a3"/>
        <w:ind w:left="1782" w:right="1662"/>
      </w:pPr>
      <w:r>
        <w:t>Учебный</w:t>
      </w:r>
      <w:r>
        <w:rPr>
          <w:spacing w:val="1"/>
        </w:rPr>
        <w:t xml:space="preserve"> </w:t>
      </w:r>
      <w:r>
        <w:t>год</w:t>
      </w:r>
      <w:r>
        <w:rPr>
          <w:spacing w:val="1"/>
        </w:rPr>
        <w:t xml:space="preserve"> </w:t>
      </w:r>
      <w:r>
        <w:t>делится</w:t>
      </w:r>
      <w:r>
        <w:rPr>
          <w:spacing w:val="1"/>
        </w:rPr>
        <w:t xml:space="preserve"> </w:t>
      </w:r>
      <w:r>
        <w:t>на</w:t>
      </w:r>
      <w:r>
        <w:rPr>
          <w:spacing w:val="1"/>
        </w:rPr>
        <w:t xml:space="preserve"> </w:t>
      </w:r>
      <w:r>
        <w:t>4</w:t>
      </w:r>
      <w:r>
        <w:rPr>
          <w:spacing w:val="1"/>
        </w:rPr>
        <w:t xml:space="preserve"> </w:t>
      </w:r>
      <w:r>
        <w:t>четверти.</w:t>
      </w:r>
      <w:r>
        <w:rPr>
          <w:spacing w:val="1"/>
        </w:rPr>
        <w:t xml:space="preserve"> </w:t>
      </w:r>
      <w:r>
        <w:t>Каникулы</w:t>
      </w:r>
      <w:r>
        <w:rPr>
          <w:spacing w:val="1"/>
        </w:rPr>
        <w:t xml:space="preserve"> </w:t>
      </w:r>
      <w:r>
        <w:t>проводятся</w:t>
      </w:r>
      <w:r>
        <w:rPr>
          <w:spacing w:val="1"/>
        </w:rPr>
        <w:t xml:space="preserve"> </w:t>
      </w:r>
      <w:r>
        <w:t>в</w:t>
      </w:r>
      <w:r>
        <w:rPr>
          <w:spacing w:val="60"/>
        </w:rPr>
        <w:t xml:space="preserve"> </w:t>
      </w:r>
      <w:r>
        <w:t>установленные</w:t>
      </w:r>
      <w:r>
        <w:rPr>
          <w:spacing w:val="1"/>
        </w:rPr>
        <w:t xml:space="preserve"> </w:t>
      </w:r>
      <w:r>
        <w:t>сроки</w:t>
      </w:r>
      <w:r>
        <w:rPr>
          <w:spacing w:val="1"/>
        </w:rPr>
        <w:t xml:space="preserve"> </w:t>
      </w:r>
      <w:r>
        <w:t>(осенние,</w:t>
      </w:r>
      <w:r>
        <w:rPr>
          <w:spacing w:val="1"/>
        </w:rPr>
        <w:t xml:space="preserve"> </w:t>
      </w:r>
      <w:r>
        <w:t>зимние,</w:t>
      </w:r>
      <w:r>
        <w:rPr>
          <w:spacing w:val="1"/>
        </w:rPr>
        <w:t xml:space="preserve"> </w:t>
      </w:r>
      <w:r>
        <w:t>весенние</w:t>
      </w:r>
      <w:r>
        <w:rPr>
          <w:spacing w:val="1"/>
        </w:rPr>
        <w:t xml:space="preserve"> </w:t>
      </w:r>
      <w:r>
        <w:t>и</w:t>
      </w:r>
      <w:r>
        <w:rPr>
          <w:spacing w:val="1"/>
        </w:rPr>
        <w:t xml:space="preserve"> </w:t>
      </w:r>
      <w:r>
        <w:t>летние).</w:t>
      </w:r>
      <w:r>
        <w:rPr>
          <w:spacing w:val="1"/>
        </w:rPr>
        <w:t xml:space="preserve"> </w:t>
      </w:r>
      <w:r>
        <w:t>Продолжительность</w:t>
      </w:r>
      <w:r>
        <w:rPr>
          <w:spacing w:val="1"/>
        </w:rPr>
        <w:t xml:space="preserve"> </w:t>
      </w:r>
      <w:r>
        <w:t>каникул</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составляет</w:t>
      </w:r>
      <w:r>
        <w:rPr>
          <w:spacing w:val="1"/>
        </w:rPr>
        <w:t xml:space="preserve"> </w:t>
      </w:r>
      <w:r>
        <w:t>не</w:t>
      </w:r>
      <w:r>
        <w:rPr>
          <w:spacing w:val="1"/>
        </w:rPr>
        <w:t xml:space="preserve"> </w:t>
      </w:r>
      <w:r>
        <w:t>менее</w:t>
      </w:r>
      <w:r>
        <w:rPr>
          <w:spacing w:val="1"/>
        </w:rPr>
        <w:t xml:space="preserve"> </w:t>
      </w:r>
      <w:r>
        <w:t>30</w:t>
      </w:r>
      <w:r>
        <w:rPr>
          <w:spacing w:val="1"/>
        </w:rPr>
        <w:t xml:space="preserve"> </w:t>
      </w:r>
      <w:r>
        <w:t>календарных</w:t>
      </w:r>
      <w:r>
        <w:rPr>
          <w:spacing w:val="1"/>
        </w:rPr>
        <w:t xml:space="preserve"> </w:t>
      </w:r>
      <w:r>
        <w:t>дней.</w:t>
      </w:r>
      <w:r>
        <w:rPr>
          <w:spacing w:val="1"/>
        </w:rPr>
        <w:t xml:space="preserve"> </w:t>
      </w:r>
      <w:r>
        <w:t>Для</w:t>
      </w:r>
      <w:r>
        <w:rPr>
          <w:spacing w:val="1"/>
        </w:rPr>
        <w:t xml:space="preserve"> </w:t>
      </w:r>
      <w:r>
        <w:t>обучающихся</w:t>
      </w:r>
      <w:r>
        <w:rPr>
          <w:spacing w:val="1"/>
        </w:rPr>
        <w:t xml:space="preserve"> </w:t>
      </w:r>
      <w:r>
        <w:t>в</w:t>
      </w:r>
      <w:r>
        <w:rPr>
          <w:spacing w:val="1"/>
        </w:rPr>
        <w:t xml:space="preserve"> </w:t>
      </w:r>
      <w:r>
        <w:t>1</w:t>
      </w:r>
      <w:r>
        <w:rPr>
          <w:spacing w:val="1"/>
        </w:rPr>
        <w:t xml:space="preserve"> </w:t>
      </w:r>
      <w:r>
        <w:t>классе</w:t>
      </w:r>
      <w:r>
        <w:rPr>
          <w:spacing w:val="1"/>
        </w:rPr>
        <w:t xml:space="preserve"> </w:t>
      </w:r>
      <w:r>
        <w:t>устанавливаются</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дополнительные</w:t>
      </w:r>
      <w:r>
        <w:rPr>
          <w:spacing w:val="1"/>
        </w:rPr>
        <w:t xml:space="preserve"> </w:t>
      </w:r>
      <w:r>
        <w:t>недельные</w:t>
      </w:r>
      <w:r>
        <w:rPr>
          <w:spacing w:val="-2"/>
        </w:rPr>
        <w:t xml:space="preserve"> </w:t>
      </w:r>
      <w:r>
        <w:t>каникулы</w:t>
      </w:r>
      <w:r>
        <w:rPr>
          <w:spacing w:val="2"/>
        </w:rPr>
        <w:t xml:space="preserve"> </w:t>
      </w:r>
      <w:r>
        <w:t>(в феврале</w:t>
      </w:r>
      <w:r>
        <w:rPr>
          <w:spacing w:val="-1"/>
        </w:rPr>
        <w:t xml:space="preserve"> </w:t>
      </w:r>
      <w:r>
        <w:t>месяце).</w:t>
      </w:r>
    </w:p>
    <w:p w:rsidR="001F3758" w:rsidRDefault="00056B79">
      <w:pPr>
        <w:pStyle w:val="a3"/>
        <w:tabs>
          <w:tab w:val="left" w:pos="4941"/>
        </w:tabs>
        <w:ind w:left="1782" w:right="2156"/>
        <w:jc w:val="left"/>
      </w:pPr>
      <w:r>
        <w:t>Начало</w:t>
      </w:r>
      <w:r>
        <w:rPr>
          <w:spacing w:val="54"/>
        </w:rPr>
        <w:t xml:space="preserve"> </w:t>
      </w:r>
      <w:r>
        <w:t>учебных</w:t>
      </w:r>
      <w:r>
        <w:rPr>
          <w:spacing w:val="-1"/>
        </w:rPr>
        <w:t xml:space="preserve"> </w:t>
      </w:r>
      <w:r>
        <w:t>занятий</w:t>
      </w:r>
      <w:r>
        <w:rPr>
          <w:spacing w:val="1"/>
        </w:rPr>
        <w:t xml:space="preserve"> </w:t>
      </w:r>
      <w:r>
        <w:t>–</w:t>
      </w:r>
      <w:r>
        <w:tab/>
      </w:r>
      <w:r w:rsidR="00BD637C">
        <w:t xml:space="preserve">08.00. </w:t>
      </w:r>
      <w:r>
        <w:t xml:space="preserve"> Окончание – в соответствии с</w:t>
      </w:r>
      <w:r>
        <w:rPr>
          <w:spacing w:val="1"/>
        </w:rPr>
        <w:t xml:space="preserve"> </w:t>
      </w:r>
      <w:r>
        <w:t>индивидуальным</w:t>
      </w:r>
      <w:r>
        <w:rPr>
          <w:spacing w:val="-6"/>
        </w:rPr>
        <w:t xml:space="preserve"> </w:t>
      </w:r>
      <w:r>
        <w:t>расписанием</w:t>
      </w:r>
      <w:r>
        <w:rPr>
          <w:spacing w:val="-3"/>
        </w:rPr>
        <w:t xml:space="preserve"> </w:t>
      </w:r>
      <w:r>
        <w:t>класса.</w:t>
      </w:r>
      <w:r>
        <w:rPr>
          <w:spacing w:val="-4"/>
        </w:rPr>
        <w:t xml:space="preserve"> </w:t>
      </w:r>
      <w:r>
        <w:t>Учебные</w:t>
      </w:r>
      <w:r>
        <w:rPr>
          <w:spacing w:val="-4"/>
        </w:rPr>
        <w:t xml:space="preserve"> </w:t>
      </w:r>
      <w:r>
        <w:t>занятия</w:t>
      </w:r>
      <w:r>
        <w:rPr>
          <w:spacing w:val="-2"/>
        </w:rPr>
        <w:t xml:space="preserve"> </w:t>
      </w:r>
      <w:r>
        <w:t>организуются</w:t>
      </w:r>
      <w:r>
        <w:rPr>
          <w:spacing w:val="-5"/>
        </w:rPr>
        <w:t xml:space="preserve"> </w:t>
      </w:r>
      <w:r>
        <w:t>в</w:t>
      </w:r>
      <w:r>
        <w:rPr>
          <w:spacing w:val="-5"/>
        </w:rPr>
        <w:t xml:space="preserve"> </w:t>
      </w:r>
      <w:r>
        <w:t>одну</w:t>
      </w:r>
      <w:r>
        <w:rPr>
          <w:spacing w:val="-57"/>
        </w:rPr>
        <w:t xml:space="preserve"> </w:t>
      </w:r>
      <w:r>
        <w:t>смену.</w:t>
      </w:r>
    </w:p>
    <w:p w:rsidR="001F3758" w:rsidRDefault="00056B79">
      <w:pPr>
        <w:pStyle w:val="a3"/>
        <w:ind w:left="1782" w:right="1454"/>
        <w:jc w:val="left"/>
      </w:pPr>
      <w:r>
        <w:t>Для восстановления трудоспособности в течение дня установлены перемены между</w:t>
      </w:r>
      <w:r>
        <w:rPr>
          <w:spacing w:val="-57"/>
        </w:rPr>
        <w:t xml:space="preserve"> </w:t>
      </w:r>
      <w:r>
        <w:t>уроками при</w:t>
      </w:r>
      <w:r>
        <w:rPr>
          <w:spacing w:val="-2"/>
        </w:rPr>
        <w:t xml:space="preserve"> </w:t>
      </w:r>
      <w:r>
        <w:t>максимальном</w:t>
      </w:r>
      <w:r>
        <w:rPr>
          <w:spacing w:val="2"/>
        </w:rPr>
        <w:t xml:space="preserve"> </w:t>
      </w:r>
      <w:r>
        <w:t>использовании</w:t>
      </w:r>
      <w:r>
        <w:rPr>
          <w:spacing w:val="2"/>
        </w:rPr>
        <w:t xml:space="preserve"> </w:t>
      </w:r>
      <w:r>
        <w:t>подвижных игр.</w:t>
      </w:r>
    </w:p>
    <w:p w:rsidR="001F3758" w:rsidRDefault="00056B79">
      <w:pPr>
        <w:pStyle w:val="a3"/>
        <w:tabs>
          <w:tab w:val="left" w:pos="3259"/>
          <w:tab w:val="left" w:pos="4257"/>
          <w:tab w:val="left" w:pos="6249"/>
          <w:tab w:val="left" w:pos="7733"/>
          <w:tab w:val="left" w:pos="8851"/>
        </w:tabs>
        <w:spacing w:before="2"/>
        <w:ind w:left="3260" w:right="1576" w:hanging="938"/>
        <w:jc w:val="left"/>
      </w:pPr>
      <w:r>
        <w:t>Курсы,</w:t>
      </w:r>
      <w:r>
        <w:tab/>
        <w:t>занятия</w:t>
      </w:r>
      <w:r>
        <w:tab/>
        <w:t>дополнительного</w:t>
      </w:r>
      <w:r>
        <w:tab/>
        <w:t>образования</w:t>
      </w:r>
      <w:r>
        <w:tab/>
        <w:t>(кружки,</w:t>
      </w:r>
      <w:r>
        <w:tab/>
        <w:t>секции),</w:t>
      </w:r>
      <w:r>
        <w:rPr>
          <w:spacing w:val="1"/>
        </w:rPr>
        <w:t xml:space="preserve"> </w:t>
      </w:r>
      <w:r>
        <w:t>занятия</w:t>
      </w:r>
      <w:r>
        <w:rPr>
          <w:spacing w:val="-3"/>
        </w:rPr>
        <w:t xml:space="preserve"> </w:t>
      </w:r>
      <w:r>
        <w:t>внеурочной</w:t>
      </w:r>
      <w:r>
        <w:rPr>
          <w:spacing w:val="-4"/>
        </w:rPr>
        <w:t xml:space="preserve"> </w:t>
      </w:r>
      <w:r>
        <w:t>деятельности,</w:t>
      </w:r>
      <w:r>
        <w:rPr>
          <w:spacing w:val="-2"/>
        </w:rPr>
        <w:t xml:space="preserve"> </w:t>
      </w:r>
      <w:r>
        <w:t>организуются</w:t>
      </w:r>
      <w:r>
        <w:rPr>
          <w:spacing w:val="53"/>
        </w:rPr>
        <w:t xml:space="preserve"> </w:t>
      </w:r>
      <w:r>
        <w:t>по</w:t>
      </w:r>
      <w:r>
        <w:rPr>
          <w:spacing w:val="-5"/>
        </w:rPr>
        <w:t xml:space="preserve"> </w:t>
      </w:r>
      <w:r>
        <w:t>утвержденному</w:t>
      </w:r>
    </w:p>
    <w:p w:rsidR="001F3758" w:rsidRDefault="00056B79">
      <w:pPr>
        <w:pStyle w:val="a3"/>
        <w:ind w:left="1782" w:right="1446"/>
        <w:jc w:val="left"/>
      </w:pPr>
      <w:r>
        <w:t>расписанию.</w:t>
      </w:r>
      <w:r>
        <w:rPr>
          <w:spacing w:val="52"/>
        </w:rPr>
        <w:t xml:space="preserve"> </w:t>
      </w:r>
      <w:r>
        <w:t>Вносить</w:t>
      </w:r>
      <w:r>
        <w:rPr>
          <w:spacing w:val="-2"/>
        </w:rPr>
        <w:t xml:space="preserve"> </w:t>
      </w:r>
      <w:r>
        <w:t>изменения</w:t>
      </w:r>
      <w:r>
        <w:rPr>
          <w:spacing w:val="-1"/>
        </w:rPr>
        <w:t xml:space="preserve"> </w:t>
      </w:r>
      <w:r>
        <w:t>в</w:t>
      </w:r>
      <w:r>
        <w:rPr>
          <w:spacing w:val="-6"/>
        </w:rPr>
        <w:t xml:space="preserve"> </w:t>
      </w:r>
      <w:r>
        <w:t>расписание</w:t>
      </w:r>
      <w:r>
        <w:rPr>
          <w:spacing w:val="-1"/>
        </w:rPr>
        <w:t xml:space="preserve"> </w:t>
      </w:r>
      <w:r>
        <w:t>возможно</w:t>
      </w:r>
      <w:r>
        <w:rPr>
          <w:spacing w:val="-3"/>
        </w:rPr>
        <w:t xml:space="preserve"> </w:t>
      </w:r>
      <w:r>
        <w:t>только</w:t>
      </w:r>
      <w:r>
        <w:rPr>
          <w:spacing w:val="-4"/>
        </w:rPr>
        <w:t xml:space="preserve"> </w:t>
      </w:r>
      <w:r>
        <w:t>с</w:t>
      </w:r>
      <w:r>
        <w:rPr>
          <w:spacing w:val="-5"/>
        </w:rPr>
        <w:t xml:space="preserve"> </w:t>
      </w:r>
      <w:r>
        <w:t>разрешения</w:t>
      </w:r>
      <w:r>
        <w:rPr>
          <w:spacing w:val="-57"/>
        </w:rPr>
        <w:t xml:space="preserve"> </w:t>
      </w:r>
      <w:r>
        <w:t>директора или</w:t>
      </w:r>
      <w:r>
        <w:rPr>
          <w:spacing w:val="1"/>
        </w:rPr>
        <w:t xml:space="preserve"> </w:t>
      </w:r>
      <w:r>
        <w:t>лица</w:t>
      </w:r>
      <w:r>
        <w:rPr>
          <w:spacing w:val="-1"/>
        </w:rPr>
        <w:t xml:space="preserve"> </w:t>
      </w:r>
      <w:r>
        <w:t>его заменяющего.</w:t>
      </w:r>
    </w:p>
    <w:p w:rsidR="001F3758" w:rsidRDefault="00056B79">
      <w:pPr>
        <w:pStyle w:val="a3"/>
        <w:ind w:left="1782" w:right="1475"/>
        <w:jc w:val="left"/>
      </w:pPr>
      <w:r>
        <w:t>Время</w:t>
      </w:r>
      <w:r>
        <w:rPr>
          <w:spacing w:val="-4"/>
        </w:rPr>
        <w:t xml:space="preserve"> </w:t>
      </w:r>
      <w:r>
        <w:t>начала</w:t>
      </w:r>
      <w:r>
        <w:rPr>
          <w:spacing w:val="-2"/>
        </w:rPr>
        <w:t xml:space="preserve"> </w:t>
      </w:r>
      <w:r>
        <w:t>работы</w:t>
      </w:r>
      <w:r>
        <w:rPr>
          <w:spacing w:val="-1"/>
        </w:rPr>
        <w:t xml:space="preserve"> </w:t>
      </w:r>
      <w:r>
        <w:t>каждого</w:t>
      </w:r>
      <w:r>
        <w:rPr>
          <w:spacing w:val="-2"/>
        </w:rPr>
        <w:t xml:space="preserve"> </w:t>
      </w:r>
      <w:r>
        <w:t>учителя</w:t>
      </w:r>
      <w:r>
        <w:rPr>
          <w:spacing w:val="-2"/>
        </w:rPr>
        <w:t xml:space="preserve"> </w:t>
      </w:r>
      <w:r>
        <w:t>–</w:t>
      </w:r>
      <w:r>
        <w:rPr>
          <w:spacing w:val="-3"/>
        </w:rPr>
        <w:t xml:space="preserve"> </w:t>
      </w:r>
      <w:r>
        <w:t>за</w:t>
      </w:r>
      <w:r>
        <w:rPr>
          <w:spacing w:val="-2"/>
        </w:rPr>
        <w:t xml:space="preserve"> </w:t>
      </w:r>
      <w:r>
        <w:t>15</w:t>
      </w:r>
      <w:r>
        <w:rPr>
          <w:spacing w:val="-3"/>
        </w:rPr>
        <w:t xml:space="preserve"> </w:t>
      </w:r>
      <w:r>
        <w:t>минут</w:t>
      </w:r>
      <w:r>
        <w:rPr>
          <w:spacing w:val="-4"/>
        </w:rPr>
        <w:t xml:space="preserve"> </w:t>
      </w:r>
      <w:r>
        <w:t>до</w:t>
      </w:r>
      <w:r>
        <w:rPr>
          <w:spacing w:val="-2"/>
        </w:rPr>
        <w:t xml:space="preserve"> </w:t>
      </w:r>
      <w:r>
        <w:t>начала</w:t>
      </w:r>
      <w:r>
        <w:rPr>
          <w:spacing w:val="-2"/>
        </w:rPr>
        <w:t xml:space="preserve"> </w:t>
      </w:r>
      <w:r>
        <w:t>своего</w:t>
      </w:r>
      <w:r>
        <w:rPr>
          <w:spacing w:val="-3"/>
        </w:rPr>
        <w:t xml:space="preserve"> </w:t>
      </w:r>
      <w:r>
        <w:t>первого</w:t>
      </w:r>
      <w:r>
        <w:rPr>
          <w:spacing w:val="-57"/>
        </w:rPr>
        <w:t xml:space="preserve"> </w:t>
      </w:r>
      <w:r>
        <w:t>урока,</w:t>
      </w:r>
      <w:r>
        <w:rPr>
          <w:spacing w:val="-1"/>
        </w:rPr>
        <w:t xml:space="preserve"> </w:t>
      </w:r>
      <w:r>
        <w:t>дежурного</w:t>
      </w:r>
      <w:r>
        <w:rPr>
          <w:spacing w:val="1"/>
        </w:rPr>
        <w:t xml:space="preserve"> </w:t>
      </w:r>
      <w:r>
        <w:t>учителя</w:t>
      </w:r>
      <w:r>
        <w:rPr>
          <w:spacing w:val="1"/>
        </w:rPr>
        <w:t xml:space="preserve"> </w:t>
      </w:r>
      <w:r>
        <w:t>– за 20 минут.</w:t>
      </w:r>
    </w:p>
    <w:p w:rsidR="001F3758" w:rsidRDefault="00056B79">
      <w:pPr>
        <w:pStyle w:val="a3"/>
        <w:ind w:left="1782" w:right="1483" w:firstLine="706"/>
      </w:pPr>
      <w:r>
        <w:t>Периодичность</w:t>
      </w:r>
      <w:r>
        <w:rPr>
          <w:spacing w:val="1"/>
        </w:rPr>
        <w:t xml:space="preserve"> </w:t>
      </w:r>
      <w:r>
        <w:t>и</w:t>
      </w:r>
      <w:r>
        <w:rPr>
          <w:spacing w:val="1"/>
        </w:rPr>
        <w:t xml:space="preserve"> </w:t>
      </w:r>
      <w:r>
        <w:t>формы</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обучающихся</w:t>
      </w:r>
      <w:r>
        <w:rPr>
          <w:spacing w:val="-57"/>
        </w:rPr>
        <w:t xml:space="preserve"> </w:t>
      </w:r>
      <w:r>
        <w:t>определены локальным актом «Положение о формах, периодичности и 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1"/>
        </w:rPr>
        <w:t xml:space="preserve"> </w:t>
      </w:r>
      <w:r>
        <w:t>аттестации</w:t>
      </w:r>
      <w:r>
        <w:rPr>
          <w:spacing w:val="1"/>
        </w:rPr>
        <w:t xml:space="preserve"> </w:t>
      </w:r>
      <w:r>
        <w:t>обучающихся</w:t>
      </w:r>
      <w:r>
        <w:rPr>
          <w:spacing w:val="1"/>
        </w:rPr>
        <w:t xml:space="preserve"> </w:t>
      </w:r>
      <w:r>
        <w:t>МБОУ</w:t>
      </w:r>
      <w:r>
        <w:rPr>
          <w:spacing w:val="1"/>
        </w:rPr>
        <w:t xml:space="preserve"> </w:t>
      </w:r>
      <w:r>
        <w:t>«</w:t>
      </w:r>
      <w:r w:rsidR="00BD637C">
        <w:t>Крындинская начальная школа – детский сад</w:t>
      </w:r>
      <w:r>
        <w:t>»,</w:t>
      </w:r>
      <w:r>
        <w:rPr>
          <w:spacing w:val="1"/>
        </w:rPr>
        <w:t xml:space="preserve"> </w:t>
      </w:r>
      <w:r>
        <w:t>принятыми</w:t>
      </w:r>
      <w:r>
        <w:rPr>
          <w:spacing w:val="1"/>
        </w:rPr>
        <w:t xml:space="preserve"> </w:t>
      </w:r>
      <w:r>
        <w:t>на</w:t>
      </w:r>
      <w:r>
        <w:rPr>
          <w:spacing w:val="1"/>
        </w:rPr>
        <w:t xml:space="preserve"> </w:t>
      </w:r>
      <w:r>
        <w:t>заседании</w:t>
      </w:r>
      <w:r>
        <w:rPr>
          <w:spacing w:val="60"/>
        </w:rPr>
        <w:t xml:space="preserve"> </w:t>
      </w:r>
      <w:r>
        <w:t>педагогического</w:t>
      </w:r>
      <w:r>
        <w:rPr>
          <w:spacing w:val="1"/>
        </w:rPr>
        <w:t xml:space="preserve"> </w:t>
      </w:r>
      <w:r>
        <w:t>совета.</w:t>
      </w:r>
      <w:r>
        <w:rPr>
          <w:spacing w:val="1"/>
        </w:rPr>
        <w:t xml:space="preserve"> </w:t>
      </w:r>
      <w:r>
        <w:t>Формы</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обучающихся</w:t>
      </w:r>
      <w:r>
        <w:rPr>
          <w:spacing w:val="1"/>
        </w:rPr>
        <w:t xml:space="preserve"> </w:t>
      </w:r>
      <w:r>
        <w:t>определяются</w:t>
      </w:r>
      <w:r>
        <w:rPr>
          <w:spacing w:val="1"/>
        </w:rPr>
        <w:t xml:space="preserve"> </w:t>
      </w:r>
      <w:r>
        <w:t>педагогами образовательного учреждения в соответствии с рабочей программой по</w:t>
      </w:r>
      <w:r>
        <w:rPr>
          <w:spacing w:val="-57"/>
        </w:rPr>
        <w:t xml:space="preserve"> </w:t>
      </w:r>
      <w:r>
        <w:t>предмету</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ФГОС</w:t>
      </w:r>
      <w:r>
        <w:rPr>
          <w:spacing w:val="1"/>
        </w:rPr>
        <w:t xml:space="preserve"> </w:t>
      </w:r>
      <w:r>
        <w:t>НОО,</w:t>
      </w:r>
      <w:r>
        <w:rPr>
          <w:spacing w:val="1"/>
        </w:rPr>
        <w:t xml:space="preserve"> </w:t>
      </w:r>
      <w:r>
        <w:t>индивидуальных</w:t>
      </w:r>
      <w:r>
        <w:rPr>
          <w:spacing w:val="1"/>
        </w:rPr>
        <w:t xml:space="preserve"> </w:t>
      </w:r>
      <w:r>
        <w:t>особенностей</w:t>
      </w:r>
      <w:r>
        <w:rPr>
          <w:spacing w:val="-57"/>
        </w:rPr>
        <w:t xml:space="preserve"> </w:t>
      </w:r>
      <w:r>
        <w:t>обучающихся соответствующего класса, содержанием ООП НОО, используемых</w:t>
      </w:r>
      <w:r>
        <w:rPr>
          <w:spacing w:val="1"/>
        </w:rPr>
        <w:t xml:space="preserve"> </w:t>
      </w:r>
      <w:r>
        <w:t>образовательных технологий.</w:t>
      </w:r>
    </w:p>
    <w:p w:rsidR="001F3758" w:rsidRDefault="00056B79">
      <w:pPr>
        <w:pStyle w:val="21"/>
        <w:spacing w:line="258" w:lineRule="exact"/>
        <w:ind w:left="1782"/>
        <w:jc w:val="both"/>
      </w:pPr>
      <w:r>
        <w:t>Организация</w:t>
      </w:r>
      <w:r>
        <w:rPr>
          <w:spacing w:val="-4"/>
        </w:rPr>
        <w:t xml:space="preserve"> </w:t>
      </w:r>
      <w:r>
        <w:t>промежуточной</w:t>
      </w:r>
      <w:r>
        <w:rPr>
          <w:spacing w:val="-6"/>
        </w:rPr>
        <w:t xml:space="preserve"> </w:t>
      </w:r>
      <w:r>
        <w:t>и</w:t>
      </w:r>
      <w:r>
        <w:rPr>
          <w:spacing w:val="-5"/>
        </w:rPr>
        <w:t xml:space="preserve"> </w:t>
      </w:r>
      <w:r>
        <w:t>итоговой</w:t>
      </w:r>
      <w:r>
        <w:rPr>
          <w:spacing w:val="-4"/>
        </w:rPr>
        <w:t xml:space="preserve"> </w:t>
      </w:r>
      <w:r>
        <w:t>аттестации</w:t>
      </w:r>
    </w:p>
    <w:p w:rsidR="001F3758" w:rsidRDefault="001F3758">
      <w:pPr>
        <w:pStyle w:val="a3"/>
        <w:spacing w:before="3"/>
        <w:ind w:left="0"/>
        <w:jc w:val="left"/>
        <w:rPr>
          <w:b/>
          <w:sz w:val="21"/>
        </w:rPr>
      </w:pPr>
    </w:p>
    <w:p w:rsidR="001F3758" w:rsidRDefault="00056B79">
      <w:pPr>
        <w:pStyle w:val="a3"/>
        <w:spacing w:line="218" w:lineRule="auto"/>
        <w:ind w:left="1782" w:right="1414"/>
      </w:pPr>
      <w:r>
        <w:t>Учащиеся 1-х классов не аттестуются, но выполняют комплексную контрольную</w:t>
      </w:r>
      <w:r>
        <w:rPr>
          <w:spacing w:val="1"/>
        </w:rPr>
        <w:t xml:space="preserve"> </w:t>
      </w:r>
      <w:r>
        <w:t>работу</w:t>
      </w:r>
      <w:r>
        <w:rPr>
          <w:spacing w:val="1"/>
        </w:rPr>
        <w:t xml:space="preserve"> </w:t>
      </w:r>
      <w:r>
        <w:t>в</w:t>
      </w:r>
      <w:r>
        <w:rPr>
          <w:spacing w:val="1"/>
        </w:rPr>
        <w:t xml:space="preserve"> </w:t>
      </w:r>
      <w:r>
        <w:t>мае.</w:t>
      </w:r>
      <w:r w:rsidR="00BD637C">
        <w:t xml:space="preserve"> </w:t>
      </w:r>
      <w:r>
        <w:t>Промежуточная</w:t>
      </w:r>
      <w:r>
        <w:rPr>
          <w:spacing w:val="1"/>
        </w:rPr>
        <w:t xml:space="preserve"> </w:t>
      </w:r>
      <w:r>
        <w:t>аттестация</w:t>
      </w:r>
      <w:r>
        <w:rPr>
          <w:spacing w:val="1"/>
        </w:rPr>
        <w:t xml:space="preserve"> </w:t>
      </w:r>
      <w:r>
        <w:t>обучающихся</w:t>
      </w:r>
      <w:r>
        <w:rPr>
          <w:spacing w:val="1"/>
        </w:rPr>
        <w:t xml:space="preserve"> </w:t>
      </w:r>
      <w:r>
        <w:t>2-4</w:t>
      </w:r>
      <w:r>
        <w:rPr>
          <w:spacing w:val="1"/>
        </w:rPr>
        <w:t xml:space="preserve"> </w:t>
      </w:r>
      <w:r>
        <w:t>классов</w:t>
      </w:r>
      <w:r>
        <w:rPr>
          <w:spacing w:val="1"/>
        </w:rPr>
        <w:t xml:space="preserve"> </w:t>
      </w:r>
      <w:r>
        <w:t>за</w:t>
      </w:r>
      <w:r>
        <w:rPr>
          <w:spacing w:val="1"/>
        </w:rPr>
        <w:t xml:space="preserve"> </w:t>
      </w:r>
      <w:r>
        <w:t>четверть</w:t>
      </w:r>
      <w:r>
        <w:rPr>
          <w:spacing w:val="1"/>
        </w:rPr>
        <w:t xml:space="preserve"> </w:t>
      </w:r>
      <w:r>
        <w:t>осуществляется за два дня до окончания учебной четверти. Годовая промежуточная</w:t>
      </w:r>
      <w:r>
        <w:rPr>
          <w:spacing w:val="1"/>
        </w:rPr>
        <w:t xml:space="preserve"> </w:t>
      </w:r>
      <w:r>
        <w:t>аттестация</w:t>
      </w:r>
      <w:r>
        <w:rPr>
          <w:spacing w:val="2"/>
        </w:rPr>
        <w:t xml:space="preserve"> </w:t>
      </w:r>
      <w:r>
        <w:t>осуществляется за три</w:t>
      </w:r>
      <w:r>
        <w:rPr>
          <w:spacing w:val="-2"/>
        </w:rPr>
        <w:t xml:space="preserve"> </w:t>
      </w:r>
      <w:r>
        <w:t>дня до</w:t>
      </w:r>
      <w:r>
        <w:rPr>
          <w:spacing w:val="-2"/>
        </w:rPr>
        <w:t xml:space="preserve"> </w:t>
      </w:r>
      <w:r>
        <w:t>окончания</w:t>
      </w:r>
      <w:r>
        <w:rPr>
          <w:spacing w:val="2"/>
        </w:rPr>
        <w:t xml:space="preserve"> </w:t>
      </w:r>
      <w:r>
        <w:t>учебного</w:t>
      </w:r>
      <w:r>
        <w:rPr>
          <w:spacing w:val="1"/>
        </w:rPr>
        <w:t xml:space="preserve"> </w:t>
      </w:r>
      <w:r>
        <w:t>года.</w:t>
      </w:r>
    </w:p>
    <w:p w:rsidR="001F3758" w:rsidRDefault="001F3758">
      <w:pPr>
        <w:pStyle w:val="a3"/>
        <w:ind w:left="0"/>
        <w:jc w:val="left"/>
        <w:rPr>
          <w:sz w:val="26"/>
        </w:rPr>
      </w:pPr>
    </w:p>
    <w:p w:rsidR="001F3758" w:rsidRDefault="001F3758">
      <w:pPr>
        <w:pStyle w:val="a3"/>
        <w:spacing w:before="4"/>
        <w:ind w:left="0"/>
        <w:jc w:val="left"/>
        <w:rPr>
          <w:sz w:val="22"/>
        </w:rPr>
      </w:pPr>
    </w:p>
    <w:p w:rsidR="001F3758" w:rsidRPr="00BD637C" w:rsidRDefault="00056B79">
      <w:pPr>
        <w:pStyle w:val="a5"/>
        <w:numPr>
          <w:ilvl w:val="1"/>
          <w:numId w:val="64"/>
        </w:numPr>
        <w:tabs>
          <w:tab w:val="left" w:pos="1446"/>
        </w:tabs>
        <w:rPr>
          <w:sz w:val="24"/>
          <w:szCs w:val="24"/>
        </w:rPr>
      </w:pPr>
      <w:r w:rsidRPr="00BD637C">
        <w:rPr>
          <w:sz w:val="24"/>
          <w:szCs w:val="24"/>
        </w:rPr>
        <w:t>Система</w:t>
      </w:r>
      <w:r w:rsidRPr="00BD637C">
        <w:rPr>
          <w:spacing w:val="-7"/>
          <w:sz w:val="24"/>
          <w:szCs w:val="24"/>
        </w:rPr>
        <w:t xml:space="preserve"> </w:t>
      </w:r>
      <w:r w:rsidRPr="00BD637C">
        <w:rPr>
          <w:sz w:val="24"/>
          <w:szCs w:val="24"/>
        </w:rPr>
        <w:t>условий</w:t>
      </w:r>
      <w:r w:rsidRPr="00BD637C">
        <w:rPr>
          <w:spacing w:val="-4"/>
          <w:sz w:val="24"/>
          <w:szCs w:val="24"/>
        </w:rPr>
        <w:t xml:space="preserve"> </w:t>
      </w:r>
      <w:r w:rsidRPr="00BD637C">
        <w:rPr>
          <w:sz w:val="24"/>
          <w:szCs w:val="24"/>
        </w:rPr>
        <w:t>реализации</w:t>
      </w:r>
      <w:r w:rsidRPr="00BD637C">
        <w:rPr>
          <w:spacing w:val="-5"/>
          <w:sz w:val="24"/>
          <w:szCs w:val="24"/>
        </w:rPr>
        <w:t xml:space="preserve"> </w:t>
      </w:r>
      <w:r w:rsidRPr="00BD637C">
        <w:rPr>
          <w:sz w:val="24"/>
          <w:szCs w:val="24"/>
        </w:rPr>
        <w:t>основной</w:t>
      </w:r>
      <w:r w:rsidRPr="00BD637C">
        <w:rPr>
          <w:spacing w:val="-6"/>
          <w:sz w:val="24"/>
          <w:szCs w:val="24"/>
        </w:rPr>
        <w:t xml:space="preserve"> </w:t>
      </w:r>
      <w:r w:rsidRPr="00BD637C">
        <w:rPr>
          <w:sz w:val="24"/>
          <w:szCs w:val="24"/>
        </w:rPr>
        <w:t>образовательной</w:t>
      </w:r>
      <w:r w:rsidRPr="00BD637C">
        <w:rPr>
          <w:spacing w:val="-5"/>
          <w:sz w:val="24"/>
          <w:szCs w:val="24"/>
        </w:rPr>
        <w:t xml:space="preserve"> </w:t>
      </w:r>
      <w:r w:rsidRPr="00BD637C">
        <w:rPr>
          <w:sz w:val="24"/>
          <w:szCs w:val="24"/>
        </w:rPr>
        <w:t>программы</w:t>
      </w:r>
    </w:p>
    <w:p w:rsidR="001F3758" w:rsidRPr="00BD637C" w:rsidRDefault="001F3758">
      <w:pPr>
        <w:pStyle w:val="a3"/>
        <w:spacing w:before="7"/>
        <w:ind w:left="0"/>
        <w:jc w:val="left"/>
      </w:pPr>
    </w:p>
    <w:p w:rsidR="001F3758" w:rsidRPr="00BD637C" w:rsidRDefault="00056B79">
      <w:pPr>
        <w:pStyle w:val="21"/>
        <w:ind w:left="1214"/>
        <w:jc w:val="both"/>
      </w:pPr>
      <w:r w:rsidRPr="00BD637C">
        <w:t>Кадровые</w:t>
      </w:r>
      <w:r w:rsidRPr="00BD637C">
        <w:rPr>
          <w:spacing w:val="-4"/>
        </w:rPr>
        <w:t xml:space="preserve"> </w:t>
      </w:r>
      <w:r w:rsidRPr="00BD637C">
        <w:t>условия.</w:t>
      </w:r>
    </w:p>
    <w:p w:rsidR="001F3758" w:rsidRPr="00BD637C" w:rsidRDefault="00056B79">
      <w:pPr>
        <w:spacing w:before="3"/>
        <w:ind w:left="1814" w:right="1388" w:firstLine="284"/>
        <w:jc w:val="both"/>
        <w:rPr>
          <w:sz w:val="24"/>
          <w:szCs w:val="24"/>
        </w:rPr>
      </w:pPr>
      <w:r w:rsidRPr="00BD637C">
        <w:rPr>
          <w:sz w:val="24"/>
          <w:szCs w:val="24"/>
        </w:rPr>
        <w:t>Образовательное</w:t>
      </w:r>
      <w:r w:rsidRPr="00BD637C">
        <w:rPr>
          <w:spacing w:val="1"/>
          <w:sz w:val="24"/>
          <w:szCs w:val="24"/>
        </w:rPr>
        <w:t xml:space="preserve"> </w:t>
      </w:r>
      <w:r w:rsidRPr="00BD637C">
        <w:rPr>
          <w:sz w:val="24"/>
          <w:szCs w:val="24"/>
        </w:rPr>
        <w:t>учреждение</w:t>
      </w:r>
      <w:r w:rsidRPr="00BD637C">
        <w:rPr>
          <w:spacing w:val="1"/>
          <w:sz w:val="24"/>
          <w:szCs w:val="24"/>
        </w:rPr>
        <w:t xml:space="preserve"> </w:t>
      </w:r>
      <w:r w:rsidRPr="00BD637C">
        <w:rPr>
          <w:sz w:val="24"/>
          <w:szCs w:val="24"/>
        </w:rPr>
        <w:t>укомплектовано</w:t>
      </w:r>
      <w:r w:rsidRPr="00BD637C">
        <w:rPr>
          <w:spacing w:val="1"/>
          <w:sz w:val="24"/>
          <w:szCs w:val="24"/>
        </w:rPr>
        <w:t xml:space="preserve"> </w:t>
      </w:r>
      <w:r w:rsidRPr="00BD637C">
        <w:rPr>
          <w:sz w:val="24"/>
          <w:szCs w:val="24"/>
        </w:rPr>
        <w:t>кадрами,</w:t>
      </w:r>
      <w:r w:rsidRPr="00BD637C">
        <w:rPr>
          <w:spacing w:val="1"/>
          <w:sz w:val="24"/>
          <w:szCs w:val="24"/>
        </w:rPr>
        <w:t xml:space="preserve"> </w:t>
      </w:r>
      <w:r w:rsidRPr="00BD637C">
        <w:rPr>
          <w:sz w:val="24"/>
          <w:szCs w:val="24"/>
        </w:rPr>
        <w:t>имеющими</w:t>
      </w:r>
      <w:r w:rsidRPr="00BD637C">
        <w:rPr>
          <w:spacing w:val="1"/>
          <w:sz w:val="24"/>
          <w:szCs w:val="24"/>
        </w:rPr>
        <w:t xml:space="preserve"> </w:t>
      </w:r>
      <w:r w:rsidRPr="00BD637C">
        <w:rPr>
          <w:sz w:val="24"/>
          <w:szCs w:val="24"/>
        </w:rPr>
        <w:t>необходимую</w:t>
      </w:r>
      <w:r w:rsidRPr="00BD637C">
        <w:rPr>
          <w:spacing w:val="1"/>
          <w:sz w:val="24"/>
          <w:szCs w:val="24"/>
        </w:rPr>
        <w:t xml:space="preserve"> </w:t>
      </w:r>
      <w:r w:rsidRPr="00BD637C">
        <w:rPr>
          <w:sz w:val="24"/>
          <w:szCs w:val="24"/>
        </w:rPr>
        <w:t>квалификацию для решения задач, определённых основной образовательной программой</w:t>
      </w:r>
      <w:r w:rsidRPr="00BD637C">
        <w:rPr>
          <w:spacing w:val="1"/>
          <w:sz w:val="24"/>
          <w:szCs w:val="24"/>
        </w:rPr>
        <w:t xml:space="preserve"> </w:t>
      </w:r>
      <w:r w:rsidRPr="00BD637C">
        <w:rPr>
          <w:sz w:val="24"/>
          <w:szCs w:val="24"/>
        </w:rPr>
        <w:t>образовательного</w:t>
      </w:r>
      <w:r w:rsidRPr="00BD637C">
        <w:rPr>
          <w:spacing w:val="1"/>
          <w:sz w:val="24"/>
          <w:szCs w:val="24"/>
        </w:rPr>
        <w:t xml:space="preserve"> </w:t>
      </w:r>
      <w:r w:rsidRPr="00BD637C">
        <w:rPr>
          <w:sz w:val="24"/>
          <w:szCs w:val="24"/>
        </w:rPr>
        <w:t>учреждения,</w:t>
      </w:r>
      <w:r w:rsidRPr="00BD637C">
        <w:rPr>
          <w:spacing w:val="1"/>
          <w:sz w:val="24"/>
          <w:szCs w:val="24"/>
        </w:rPr>
        <w:t xml:space="preserve"> </w:t>
      </w:r>
      <w:r w:rsidRPr="00BD637C">
        <w:rPr>
          <w:sz w:val="24"/>
          <w:szCs w:val="24"/>
        </w:rPr>
        <w:t>способными</w:t>
      </w:r>
      <w:r w:rsidRPr="00BD637C">
        <w:rPr>
          <w:spacing w:val="1"/>
          <w:sz w:val="24"/>
          <w:szCs w:val="24"/>
        </w:rPr>
        <w:t xml:space="preserve"> </w:t>
      </w:r>
      <w:r w:rsidRPr="00BD637C">
        <w:rPr>
          <w:sz w:val="24"/>
          <w:szCs w:val="24"/>
        </w:rPr>
        <w:t>к</w:t>
      </w:r>
      <w:r w:rsidRPr="00BD637C">
        <w:rPr>
          <w:spacing w:val="1"/>
          <w:sz w:val="24"/>
          <w:szCs w:val="24"/>
        </w:rPr>
        <w:t xml:space="preserve"> </w:t>
      </w:r>
      <w:r w:rsidRPr="00BD637C">
        <w:rPr>
          <w:sz w:val="24"/>
          <w:szCs w:val="24"/>
        </w:rPr>
        <w:t>инновационной</w:t>
      </w:r>
      <w:r w:rsidRPr="00BD637C">
        <w:rPr>
          <w:spacing w:val="1"/>
          <w:sz w:val="24"/>
          <w:szCs w:val="24"/>
        </w:rPr>
        <w:t xml:space="preserve"> </w:t>
      </w:r>
      <w:r w:rsidRPr="00BD637C">
        <w:rPr>
          <w:sz w:val="24"/>
          <w:szCs w:val="24"/>
        </w:rPr>
        <w:t>профессиональной</w:t>
      </w:r>
      <w:r w:rsidRPr="00BD637C">
        <w:rPr>
          <w:spacing w:val="1"/>
          <w:sz w:val="24"/>
          <w:szCs w:val="24"/>
        </w:rPr>
        <w:t xml:space="preserve"> </w:t>
      </w:r>
      <w:r w:rsidRPr="00BD637C">
        <w:rPr>
          <w:sz w:val="24"/>
          <w:szCs w:val="24"/>
        </w:rPr>
        <w:t>деятельности.</w:t>
      </w:r>
    </w:p>
    <w:p w:rsidR="001F3758" w:rsidRPr="00BD637C" w:rsidRDefault="00056B79">
      <w:pPr>
        <w:ind w:left="1674" w:right="1384" w:firstLine="964"/>
        <w:jc w:val="both"/>
        <w:rPr>
          <w:sz w:val="24"/>
          <w:szCs w:val="24"/>
        </w:rPr>
      </w:pPr>
      <w:r w:rsidRPr="00BD637C">
        <w:rPr>
          <w:sz w:val="24"/>
          <w:szCs w:val="24"/>
        </w:rPr>
        <w:t>Основой</w:t>
      </w:r>
      <w:r w:rsidRPr="00BD637C">
        <w:rPr>
          <w:spacing w:val="1"/>
          <w:sz w:val="24"/>
          <w:szCs w:val="24"/>
        </w:rPr>
        <w:t xml:space="preserve"> </w:t>
      </w:r>
      <w:r w:rsidRPr="00BD637C">
        <w:rPr>
          <w:sz w:val="24"/>
          <w:szCs w:val="24"/>
        </w:rPr>
        <w:t>для</w:t>
      </w:r>
      <w:r w:rsidRPr="00BD637C">
        <w:rPr>
          <w:spacing w:val="1"/>
          <w:sz w:val="24"/>
          <w:szCs w:val="24"/>
        </w:rPr>
        <w:t xml:space="preserve"> </w:t>
      </w:r>
      <w:r w:rsidRPr="00BD637C">
        <w:rPr>
          <w:sz w:val="24"/>
          <w:szCs w:val="24"/>
        </w:rPr>
        <w:t>разработки</w:t>
      </w:r>
      <w:r w:rsidRPr="00BD637C">
        <w:rPr>
          <w:spacing w:val="1"/>
          <w:sz w:val="24"/>
          <w:szCs w:val="24"/>
        </w:rPr>
        <w:t xml:space="preserve"> </w:t>
      </w:r>
      <w:r w:rsidRPr="00BD637C">
        <w:rPr>
          <w:sz w:val="24"/>
          <w:szCs w:val="24"/>
        </w:rPr>
        <w:t>должностных</w:t>
      </w:r>
      <w:r w:rsidRPr="00BD637C">
        <w:rPr>
          <w:spacing w:val="1"/>
          <w:sz w:val="24"/>
          <w:szCs w:val="24"/>
        </w:rPr>
        <w:t xml:space="preserve"> </w:t>
      </w:r>
      <w:r w:rsidRPr="00BD637C">
        <w:rPr>
          <w:sz w:val="24"/>
          <w:szCs w:val="24"/>
        </w:rPr>
        <w:t>инструкций,</w:t>
      </w:r>
      <w:r w:rsidRPr="00BD637C">
        <w:rPr>
          <w:spacing w:val="1"/>
          <w:sz w:val="24"/>
          <w:szCs w:val="24"/>
        </w:rPr>
        <w:t xml:space="preserve"> </w:t>
      </w:r>
      <w:r w:rsidRPr="00BD637C">
        <w:rPr>
          <w:sz w:val="24"/>
          <w:szCs w:val="24"/>
        </w:rPr>
        <w:t>содержащих</w:t>
      </w:r>
      <w:r w:rsidRPr="00BD637C">
        <w:rPr>
          <w:spacing w:val="1"/>
          <w:sz w:val="24"/>
          <w:szCs w:val="24"/>
        </w:rPr>
        <w:t xml:space="preserve"> </w:t>
      </w:r>
      <w:r w:rsidRPr="00BD637C">
        <w:rPr>
          <w:sz w:val="24"/>
          <w:szCs w:val="24"/>
        </w:rPr>
        <w:t>конкретный</w:t>
      </w:r>
      <w:r w:rsidRPr="00BD637C">
        <w:rPr>
          <w:spacing w:val="1"/>
          <w:sz w:val="24"/>
          <w:szCs w:val="24"/>
        </w:rPr>
        <w:t xml:space="preserve"> </w:t>
      </w:r>
      <w:r w:rsidRPr="00BD637C">
        <w:rPr>
          <w:sz w:val="24"/>
          <w:szCs w:val="24"/>
        </w:rPr>
        <w:t>перечень</w:t>
      </w:r>
      <w:r w:rsidRPr="00BD637C">
        <w:rPr>
          <w:spacing w:val="-5"/>
          <w:sz w:val="24"/>
          <w:szCs w:val="24"/>
        </w:rPr>
        <w:t xml:space="preserve"> </w:t>
      </w:r>
      <w:r w:rsidRPr="00BD637C">
        <w:rPr>
          <w:sz w:val="24"/>
          <w:szCs w:val="24"/>
        </w:rPr>
        <w:t>должностных</w:t>
      </w:r>
      <w:r w:rsidRPr="00BD637C">
        <w:rPr>
          <w:spacing w:val="-5"/>
          <w:sz w:val="24"/>
          <w:szCs w:val="24"/>
        </w:rPr>
        <w:t xml:space="preserve"> </w:t>
      </w:r>
      <w:r w:rsidRPr="00BD637C">
        <w:rPr>
          <w:sz w:val="24"/>
          <w:szCs w:val="24"/>
        </w:rPr>
        <w:t>обязанностей</w:t>
      </w:r>
      <w:r w:rsidRPr="00BD637C">
        <w:rPr>
          <w:spacing w:val="-6"/>
          <w:sz w:val="24"/>
          <w:szCs w:val="24"/>
        </w:rPr>
        <w:t xml:space="preserve"> </w:t>
      </w:r>
      <w:r w:rsidRPr="00BD637C">
        <w:rPr>
          <w:sz w:val="24"/>
          <w:szCs w:val="24"/>
        </w:rPr>
        <w:t>работников</w:t>
      </w:r>
      <w:r w:rsidRPr="00BD637C">
        <w:rPr>
          <w:spacing w:val="-5"/>
          <w:sz w:val="24"/>
          <w:szCs w:val="24"/>
        </w:rPr>
        <w:t xml:space="preserve"> </w:t>
      </w:r>
      <w:r w:rsidRPr="00BD637C">
        <w:rPr>
          <w:sz w:val="24"/>
          <w:szCs w:val="24"/>
        </w:rPr>
        <w:t>с</w:t>
      </w:r>
      <w:r w:rsidRPr="00BD637C">
        <w:rPr>
          <w:spacing w:val="-6"/>
          <w:sz w:val="24"/>
          <w:szCs w:val="24"/>
        </w:rPr>
        <w:t xml:space="preserve"> </w:t>
      </w:r>
      <w:r w:rsidRPr="00BD637C">
        <w:rPr>
          <w:sz w:val="24"/>
          <w:szCs w:val="24"/>
        </w:rPr>
        <w:t>учётом</w:t>
      </w:r>
      <w:r w:rsidRPr="00BD637C">
        <w:rPr>
          <w:spacing w:val="-4"/>
          <w:sz w:val="24"/>
          <w:szCs w:val="24"/>
        </w:rPr>
        <w:t xml:space="preserve"> </w:t>
      </w:r>
      <w:r w:rsidRPr="00BD637C">
        <w:rPr>
          <w:sz w:val="24"/>
          <w:szCs w:val="24"/>
        </w:rPr>
        <w:t>особенностей</w:t>
      </w:r>
      <w:r w:rsidRPr="00BD637C">
        <w:rPr>
          <w:spacing w:val="-5"/>
          <w:sz w:val="24"/>
          <w:szCs w:val="24"/>
        </w:rPr>
        <w:t xml:space="preserve"> </w:t>
      </w:r>
      <w:r w:rsidRPr="00BD637C">
        <w:rPr>
          <w:sz w:val="24"/>
          <w:szCs w:val="24"/>
        </w:rPr>
        <w:t>организации</w:t>
      </w:r>
      <w:r w:rsidRPr="00BD637C">
        <w:rPr>
          <w:spacing w:val="-4"/>
          <w:sz w:val="24"/>
          <w:szCs w:val="24"/>
        </w:rPr>
        <w:t xml:space="preserve"> </w:t>
      </w:r>
      <w:r w:rsidRPr="00BD637C">
        <w:rPr>
          <w:sz w:val="24"/>
          <w:szCs w:val="24"/>
        </w:rPr>
        <w:t>труда</w:t>
      </w:r>
      <w:r w:rsidRPr="00BD637C">
        <w:rPr>
          <w:spacing w:val="-6"/>
          <w:sz w:val="24"/>
          <w:szCs w:val="24"/>
        </w:rPr>
        <w:t xml:space="preserve"> </w:t>
      </w:r>
      <w:r w:rsidRPr="00BD637C">
        <w:rPr>
          <w:sz w:val="24"/>
          <w:szCs w:val="24"/>
        </w:rPr>
        <w:t>и</w:t>
      </w:r>
      <w:r w:rsidRPr="00BD637C">
        <w:rPr>
          <w:spacing w:val="-52"/>
          <w:sz w:val="24"/>
          <w:szCs w:val="24"/>
        </w:rPr>
        <w:t xml:space="preserve"> </w:t>
      </w:r>
      <w:r w:rsidRPr="00BD637C">
        <w:rPr>
          <w:sz w:val="24"/>
          <w:szCs w:val="24"/>
        </w:rPr>
        <w:t>управления, а также прав, ответственности и компетентности работников образовательного</w:t>
      </w:r>
      <w:r w:rsidRPr="00BD637C">
        <w:rPr>
          <w:spacing w:val="1"/>
          <w:sz w:val="24"/>
          <w:szCs w:val="24"/>
        </w:rPr>
        <w:t xml:space="preserve"> </w:t>
      </w:r>
      <w:r w:rsidRPr="00BD637C">
        <w:rPr>
          <w:sz w:val="24"/>
          <w:szCs w:val="24"/>
        </w:rPr>
        <w:t>учреждения,</w:t>
      </w:r>
      <w:r w:rsidRPr="00BD637C">
        <w:rPr>
          <w:spacing w:val="1"/>
          <w:sz w:val="24"/>
          <w:szCs w:val="24"/>
        </w:rPr>
        <w:t xml:space="preserve"> </w:t>
      </w:r>
      <w:r w:rsidRPr="00BD637C">
        <w:rPr>
          <w:sz w:val="24"/>
          <w:szCs w:val="24"/>
        </w:rPr>
        <w:t>служат</w:t>
      </w:r>
      <w:r w:rsidRPr="00BD637C">
        <w:rPr>
          <w:spacing w:val="1"/>
          <w:sz w:val="24"/>
          <w:szCs w:val="24"/>
        </w:rPr>
        <w:t xml:space="preserve"> </w:t>
      </w:r>
      <w:r w:rsidRPr="00BD637C">
        <w:rPr>
          <w:sz w:val="24"/>
          <w:szCs w:val="24"/>
        </w:rPr>
        <w:t>квалификационные</w:t>
      </w:r>
      <w:r w:rsidRPr="00BD637C">
        <w:rPr>
          <w:spacing w:val="1"/>
          <w:sz w:val="24"/>
          <w:szCs w:val="24"/>
        </w:rPr>
        <w:t xml:space="preserve"> </w:t>
      </w:r>
      <w:r w:rsidRPr="00BD637C">
        <w:rPr>
          <w:sz w:val="24"/>
          <w:szCs w:val="24"/>
        </w:rPr>
        <w:t>характеристики,</w:t>
      </w:r>
      <w:r w:rsidRPr="00BD637C">
        <w:rPr>
          <w:spacing w:val="1"/>
          <w:sz w:val="24"/>
          <w:szCs w:val="24"/>
        </w:rPr>
        <w:t xml:space="preserve"> </w:t>
      </w:r>
      <w:r w:rsidRPr="00BD637C">
        <w:rPr>
          <w:sz w:val="24"/>
          <w:szCs w:val="24"/>
        </w:rPr>
        <w:t>представленные</w:t>
      </w:r>
      <w:r w:rsidRPr="00BD637C">
        <w:rPr>
          <w:spacing w:val="1"/>
          <w:sz w:val="24"/>
          <w:szCs w:val="24"/>
        </w:rPr>
        <w:t xml:space="preserve"> </w:t>
      </w:r>
      <w:r w:rsidRPr="00BD637C">
        <w:rPr>
          <w:sz w:val="24"/>
          <w:szCs w:val="24"/>
        </w:rPr>
        <w:t>в</w:t>
      </w:r>
      <w:r w:rsidRPr="00BD637C">
        <w:rPr>
          <w:spacing w:val="1"/>
          <w:sz w:val="24"/>
          <w:szCs w:val="24"/>
        </w:rPr>
        <w:t xml:space="preserve"> </w:t>
      </w:r>
      <w:r w:rsidRPr="00BD637C">
        <w:rPr>
          <w:sz w:val="24"/>
          <w:szCs w:val="24"/>
        </w:rPr>
        <w:t>Едином</w:t>
      </w:r>
      <w:r w:rsidRPr="00BD637C">
        <w:rPr>
          <w:spacing w:val="1"/>
          <w:sz w:val="24"/>
          <w:szCs w:val="24"/>
        </w:rPr>
        <w:t xml:space="preserve"> </w:t>
      </w:r>
      <w:r w:rsidRPr="00BD637C">
        <w:rPr>
          <w:sz w:val="24"/>
          <w:szCs w:val="24"/>
        </w:rPr>
        <w:t>квалификационном</w:t>
      </w:r>
      <w:r w:rsidRPr="00BD637C">
        <w:rPr>
          <w:spacing w:val="-4"/>
          <w:sz w:val="24"/>
          <w:szCs w:val="24"/>
        </w:rPr>
        <w:t xml:space="preserve"> </w:t>
      </w:r>
      <w:r w:rsidRPr="00BD637C">
        <w:rPr>
          <w:sz w:val="24"/>
          <w:szCs w:val="24"/>
        </w:rPr>
        <w:t>справочнике</w:t>
      </w:r>
      <w:r w:rsidRPr="00BD637C">
        <w:rPr>
          <w:spacing w:val="-2"/>
          <w:sz w:val="24"/>
          <w:szCs w:val="24"/>
        </w:rPr>
        <w:t xml:space="preserve"> </w:t>
      </w:r>
      <w:r w:rsidRPr="00BD637C">
        <w:rPr>
          <w:sz w:val="24"/>
          <w:szCs w:val="24"/>
        </w:rPr>
        <w:t>должностей</w:t>
      </w:r>
      <w:r w:rsidRPr="00BD637C">
        <w:rPr>
          <w:spacing w:val="-5"/>
          <w:sz w:val="24"/>
          <w:szCs w:val="24"/>
        </w:rPr>
        <w:t xml:space="preserve"> </w:t>
      </w:r>
      <w:r w:rsidRPr="00BD637C">
        <w:rPr>
          <w:sz w:val="24"/>
          <w:szCs w:val="24"/>
        </w:rPr>
        <w:t>руководителей,</w:t>
      </w:r>
      <w:r w:rsidRPr="00BD637C">
        <w:rPr>
          <w:spacing w:val="-3"/>
          <w:sz w:val="24"/>
          <w:szCs w:val="24"/>
        </w:rPr>
        <w:t xml:space="preserve"> </w:t>
      </w:r>
      <w:r w:rsidRPr="00BD637C">
        <w:rPr>
          <w:sz w:val="24"/>
          <w:szCs w:val="24"/>
        </w:rPr>
        <w:t>специалистов</w:t>
      </w:r>
      <w:r w:rsidRPr="00BD637C">
        <w:rPr>
          <w:spacing w:val="-5"/>
          <w:sz w:val="24"/>
          <w:szCs w:val="24"/>
        </w:rPr>
        <w:t xml:space="preserve"> </w:t>
      </w:r>
      <w:r w:rsidRPr="00BD637C">
        <w:rPr>
          <w:sz w:val="24"/>
          <w:szCs w:val="24"/>
        </w:rPr>
        <w:t>и</w:t>
      </w:r>
      <w:r w:rsidRPr="00BD637C">
        <w:rPr>
          <w:spacing w:val="-2"/>
          <w:sz w:val="24"/>
          <w:szCs w:val="24"/>
        </w:rPr>
        <w:t xml:space="preserve"> </w:t>
      </w:r>
      <w:r w:rsidRPr="00BD637C">
        <w:rPr>
          <w:sz w:val="24"/>
          <w:szCs w:val="24"/>
        </w:rPr>
        <w:t>служащих</w:t>
      </w:r>
    </w:p>
    <w:p w:rsidR="001F3758" w:rsidRDefault="001F3758">
      <w:pPr>
        <w:pStyle w:val="a3"/>
        <w:spacing w:before="5"/>
        <w:ind w:left="0"/>
        <w:jc w:val="left"/>
        <w:rPr>
          <w:sz w:val="22"/>
        </w:r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6"/>
        <w:gridCol w:w="5298"/>
        <w:gridCol w:w="2740"/>
      </w:tblGrid>
      <w:tr w:rsidR="001F3758">
        <w:trPr>
          <w:trHeight w:val="243"/>
        </w:trPr>
        <w:tc>
          <w:tcPr>
            <w:tcW w:w="1746" w:type="dxa"/>
            <w:vMerge w:val="restart"/>
          </w:tcPr>
          <w:p w:rsidR="001F3758" w:rsidRDefault="00056B79">
            <w:pPr>
              <w:pStyle w:val="TableParagraph"/>
              <w:ind w:left="338"/>
              <w:rPr>
                <w:b/>
              </w:rPr>
            </w:pPr>
            <w:r>
              <w:rPr>
                <w:b/>
              </w:rPr>
              <w:t>Должность</w:t>
            </w:r>
          </w:p>
        </w:tc>
        <w:tc>
          <w:tcPr>
            <w:tcW w:w="8038" w:type="dxa"/>
            <w:gridSpan w:val="2"/>
          </w:tcPr>
          <w:p w:rsidR="001F3758" w:rsidRDefault="00056B79">
            <w:pPr>
              <w:pStyle w:val="TableParagraph"/>
              <w:spacing w:line="224" w:lineRule="exact"/>
              <w:ind w:left="2584"/>
              <w:rPr>
                <w:b/>
              </w:rPr>
            </w:pPr>
            <w:r>
              <w:rPr>
                <w:b/>
              </w:rPr>
              <w:t>Уровень</w:t>
            </w:r>
            <w:r>
              <w:rPr>
                <w:b/>
                <w:spacing w:val="-2"/>
              </w:rPr>
              <w:t xml:space="preserve"> </w:t>
            </w:r>
            <w:r>
              <w:rPr>
                <w:b/>
              </w:rPr>
              <w:t>квалификации</w:t>
            </w:r>
            <w:r>
              <w:rPr>
                <w:b/>
                <w:spacing w:val="-3"/>
              </w:rPr>
              <w:t xml:space="preserve"> </w:t>
            </w:r>
            <w:r>
              <w:rPr>
                <w:b/>
              </w:rPr>
              <w:t>работников</w:t>
            </w:r>
          </w:p>
        </w:tc>
      </w:tr>
      <w:tr w:rsidR="001F3758">
        <w:trPr>
          <w:trHeight w:val="540"/>
        </w:trPr>
        <w:tc>
          <w:tcPr>
            <w:tcW w:w="1746" w:type="dxa"/>
            <w:vMerge/>
            <w:tcBorders>
              <w:top w:val="nil"/>
            </w:tcBorders>
          </w:tcPr>
          <w:p w:rsidR="001F3758" w:rsidRDefault="001F3758">
            <w:pPr>
              <w:rPr>
                <w:sz w:val="2"/>
                <w:szCs w:val="2"/>
              </w:rPr>
            </w:pPr>
          </w:p>
        </w:tc>
        <w:tc>
          <w:tcPr>
            <w:tcW w:w="5298" w:type="dxa"/>
          </w:tcPr>
          <w:p w:rsidR="001F3758" w:rsidRDefault="00056B79">
            <w:pPr>
              <w:pStyle w:val="TableParagraph"/>
              <w:spacing w:line="248" w:lineRule="exact"/>
              <w:ind w:left="2270"/>
              <w:rPr>
                <w:b/>
              </w:rPr>
            </w:pPr>
            <w:r>
              <w:rPr>
                <w:b/>
              </w:rPr>
              <w:t>Требования ЕКС</w:t>
            </w:r>
          </w:p>
        </w:tc>
        <w:tc>
          <w:tcPr>
            <w:tcW w:w="2740" w:type="dxa"/>
          </w:tcPr>
          <w:p w:rsidR="001F3758" w:rsidRDefault="00056B79">
            <w:pPr>
              <w:pStyle w:val="TableParagraph"/>
              <w:spacing w:line="262" w:lineRule="exact"/>
              <w:ind w:left="712" w:right="582" w:hanging="82"/>
              <w:rPr>
                <w:b/>
                <w:sz w:val="24"/>
              </w:rPr>
            </w:pPr>
            <w:r>
              <w:rPr>
                <w:b/>
                <w:spacing w:val="-1"/>
                <w:sz w:val="24"/>
              </w:rPr>
              <w:t>Должностные</w:t>
            </w:r>
            <w:r>
              <w:rPr>
                <w:b/>
                <w:spacing w:val="-57"/>
                <w:sz w:val="24"/>
              </w:rPr>
              <w:t xml:space="preserve"> </w:t>
            </w:r>
            <w:r>
              <w:rPr>
                <w:b/>
                <w:sz w:val="24"/>
              </w:rPr>
              <w:t>обязанности</w:t>
            </w:r>
          </w:p>
        </w:tc>
      </w:tr>
      <w:tr w:rsidR="001F3758">
        <w:trPr>
          <w:trHeight w:val="960"/>
        </w:trPr>
        <w:tc>
          <w:tcPr>
            <w:tcW w:w="1746" w:type="dxa"/>
          </w:tcPr>
          <w:p w:rsidR="001F3758" w:rsidRDefault="00056B79">
            <w:pPr>
              <w:pStyle w:val="TableParagraph"/>
              <w:ind w:left="218" w:right="213"/>
            </w:pPr>
            <w:r>
              <w:rPr>
                <w:spacing w:val="-1"/>
              </w:rPr>
              <w:t>Руководитель</w:t>
            </w:r>
            <w:r>
              <w:rPr>
                <w:spacing w:val="-52"/>
              </w:rPr>
              <w:t xml:space="preserve"> </w:t>
            </w:r>
            <w:r>
              <w:t>образователь</w:t>
            </w:r>
            <w:r>
              <w:rPr>
                <w:spacing w:val="1"/>
              </w:rPr>
              <w:t xml:space="preserve"> </w:t>
            </w:r>
            <w:r>
              <w:t>ного</w:t>
            </w:r>
          </w:p>
        </w:tc>
        <w:tc>
          <w:tcPr>
            <w:tcW w:w="5298" w:type="dxa"/>
          </w:tcPr>
          <w:p w:rsidR="001F3758" w:rsidRDefault="00056B79">
            <w:pPr>
              <w:pStyle w:val="TableParagraph"/>
              <w:ind w:left="218" w:right="191"/>
              <w:jc w:val="both"/>
            </w:pPr>
            <w:r>
              <w:t>Высшее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направлениям</w:t>
            </w:r>
            <w:r>
              <w:rPr>
                <w:spacing w:val="1"/>
              </w:rPr>
              <w:t xml:space="preserve"> </w:t>
            </w:r>
            <w:r>
              <w:t>подготовки</w:t>
            </w:r>
            <w:r>
              <w:rPr>
                <w:spacing w:val="1"/>
              </w:rPr>
              <w:t xml:space="preserve"> </w:t>
            </w:r>
            <w:r>
              <w:t>"Государственное</w:t>
            </w:r>
            <w:r>
              <w:rPr>
                <w:spacing w:val="1"/>
              </w:rPr>
              <w:t xml:space="preserve"> </w:t>
            </w:r>
            <w:r>
              <w:t>и</w:t>
            </w:r>
            <w:r>
              <w:rPr>
                <w:spacing w:val="1"/>
              </w:rPr>
              <w:t xml:space="preserve"> </w:t>
            </w:r>
            <w:r>
              <w:t>муниципальное</w:t>
            </w:r>
            <w:r>
              <w:rPr>
                <w:spacing w:val="23"/>
              </w:rPr>
              <w:t xml:space="preserve"> </w:t>
            </w:r>
            <w:r>
              <w:t>управление",</w:t>
            </w:r>
            <w:r>
              <w:rPr>
                <w:spacing w:val="23"/>
              </w:rPr>
              <w:t xml:space="preserve"> </w:t>
            </w:r>
            <w:r>
              <w:t>"Менеджмент",</w:t>
            </w:r>
          </w:p>
        </w:tc>
        <w:tc>
          <w:tcPr>
            <w:tcW w:w="2740" w:type="dxa"/>
          </w:tcPr>
          <w:p w:rsidR="001F3758" w:rsidRDefault="00056B79">
            <w:pPr>
              <w:pStyle w:val="TableParagraph"/>
              <w:ind w:left="218" w:right="883"/>
            </w:pPr>
            <w:r>
              <w:t>обеспечивает</w:t>
            </w:r>
            <w:r>
              <w:rPr>
                <w:spacing w:val="1"/>
              </w:rPr>
              <w:t xml:space="preserve"> </w:t>
            </w:r>
            <w:r>
              <w:t>системную</w:t>
            </w:r>
            <w:r>
              <w:rPr>
                <w:spacing w:val="1"/>
              </w:rPr>
              <w:t xml:space="preserve"> </w:t>
            </w:r>
            <w:r>
              <w:rPr>
                <w:spacing w:val="-1"/>
              </w:rPr>
              <w:t>образовательную</w:t>
            </w:r>
          </w:p>
        </w:tc>
      </w:tr>
    </w:tbl>
    <w:p w:rsidR="001F3758" w:rsidRDefault="001F3758">
      <w:pPr>
        <w:sectPr w:rsidR="001F3758">
          <w:pgSz w:w="11910" w:h="16840"/>
          <w:pgMar w:top="480" w:right="0" w:bottom="800" w:left="20" w:header="0" w:footer="530" w:gutter="0"/>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6"/>
        <w:gridCol w:w="5298"/>
        <w:gridCol w:w="2740"/>
      </w:tblGrid>
      <w:tr w:rsidR="001F3758">
        <w:trPr>
          <w:trHeight w:val="2274"/>
        </w:trPr>
        <w:tc>
          <w:tcPr>
            <w:tcW w:w="1746" w:type="dxa"/>
          </w:tcPr>
          <w:p w:rsidR="001F3758" w:rsidRDefault="00056B79">
            <w:pPr>
              <w:pStyle w:val="TableParagraph"/>
              <w:ind w:left="218" w:right="381"/>
            </w:pPr>
            <w:r>
              <w:rPr>
                <w:spacing w:val="-1"/>
              </w:rPr>
              <w:t>учреждения</w:t>
            </w:r>
            <w:r>
              <w:rPr>
                <w:spacing w:val="-52"/>
              </w:rPr>
              <w:t xml:space="preserve"> </w:t>
            </w:r>
            <w:r>
              <w:t>(директор</w:t>
            </w:r>
            <w:r>
              <w:rPr>
                <w:spacing w:val="1"/>
              </w:rPr>
              <w:t xml:space="preserve"> </w:t>
            </w:r>
            <w:r>
              <w:t>школы)</w:t>
            </w:r>
          </w:p>
        </w:tc>
        <w:tc>
          <w:tcPr>
            <w:tcW w:w="5298" w:type="dxa"/>
          </w:tcPr>
          <w:p w:rsidR="001F3758" w:rsidRDefault="00056B79">
            <w:pPr>
              <w:pStyle w:val="TableParagraph"/>
              <w:ind w:left="218" w:right="191"/>
              <w:jc w:val="both"/>
            </w:pPr>
            <w:r>
              <w:t>"Управление</w:t>
            </w:r>
            <w:r>
              <w:rPr>
                <w:spacing w:val="1"/>
              </w:rPr>
              <w:t xml:space="preserve"> </w:t>
            </w:r>
            <w:r>
              <w:t>персоналом"</w:t>
            </w:r>
            <w:r>
              <w:rPr>
                <w:spacing w:val="1"/>
              </w:rPr>
              <w:t xml:space="preserve"> </w:t>
            </w:r>
            <w:r>
              <w:t>и</w:t>
            </w:r>
            <w:r>
              <w:rPr>
                <w:spacing w:val="1"/>
              </w:rPr>
              <w:t xml:space="preserve"> </w:t>
            </w:r>
            <w:r>
              <w:t>стаж</w:t>
            </w:r>
            <w:r>
              <w:rPr>
                <w:spacing w:val="1"/>
              </w:rPr>
              <w:t xml:space="preserve"> </w:t>
            </w:r>
            <w:r>
              <w:t>работы</w:t>
            </w:r>
            <w:r>
              <w:rPr>
                <w:spacing w:val="1"/>
              </w:rPr>
              <w:t xml:space="preserve"> </w:t>
            </w:r>
            <w:r>
              <w:t>на</w:t>
            </w:r>
            <w:r>
              <w:rPr>
                <w:spacing w:val="1"/>
              </w:rPr>
              <w:t xml:space="preserve"> </w:t>
            </w:r>
            <w:r>
              <w:t>педагогических</w:t>
            </w:r>
            <w:r>
              <w:rPr>
                <w:spacing w:val="1"/>
              </w:rPr>
              <w:t xml:space="preserve"> </w:t>
            </w:r>
            <w:r>
              <w:t>должностях</w:t>
            </w:r>
            <w:r>
              <w:rPr>
                <w:spacing w:val="1"/>
              </w:rPr>
              <w:t xml:space="preserve"> </w:t>
            </w:r>
            <w:r>
              <w:t>не</w:t>
            </w:r>
            <w:r>
              <w:rPr>
                <w:spacing w:val="1"/>
              </w:rPr>
              <w:t xml:space="preserve"> </w:t>
            </w:r>
            <w:r>
              <w:t>менее</w:t>
            </w:r>
            <w:r>
              <w:rPr>
                <w:spacing w:val="1"/>
              </w:rPr>
              <w:t xml:space="preserve"> </w:t>
            </w:r>
            <w:r>
              <w:t>5</w:t>
            </w:r>
            <w:r>
              <w:rPr>
                <w:spacing w:val="1"/>
              </w:rPr>
              <w:t xml:space="preserve"> </w:t>
            </w:r>
            <w:r>
              <w:t>лет</w:t>
            </w:r>
            <w:r>
              <w:rPr>
                <w:spacing w:val="1"/>
              </w:rPr>
              <w:t xml:space="preserve"> </w:t>
            </w:r>
            <w:r>
              <w:t>или</w:t>
            </w:r>
            <w:r>
              <w:rPr>
                <w:spacing w:val="1"/>
              </w:rPr>
              <w:t xml:space="preserve"> </w:t>
            </w:r>
            <w:r>
              <w:t>высшее</w:t>
            </w:r>
            <w:r>
              <w:rPr>
                <w:spacing w:val="1"/>
              </w:rPr>
              <w:t xml:space="preserve"> </w:t>
            </w:r>
            <w:r>
              <w:t>профессиональное</w:t>
            </w:r>
            <w:r>
              <w:rPr>
                <w:spacing w:val="1"/>
              </w:rPr>
              <w:t xml:space="preserve"> </w:t>
            </w:r>
            <w:r>
              <w:t>образование</w:t>
            </w:r>
            <w:r>
              <w:rPr>
                <w:spacing w:val="1"/>
              </w:rPr>
              <w:t xml:space="preserve"> </w:t>
            </w:r>
            <w:r>
              <w:t>и</w:t>
            </w:r>
            <w:r>
              <w:rPr>
                <w:spacing w:val="1"/>
              </w:rPr>
              <w:t xml:space="preserve"> </w:t>
            </w:r>
            <w:r>
              <w:t>дополнительное профессиональное образование в</w:t>
            </w:r>
            <w:r>
              <w:rPr>
                <w:spacing w:val="1"/>
              </w:rPr>
              <w:t xml:space="preserve"> </w:t>
            </w:r>
            <w:r>
              <w:t>области</w:t>
            </w:r>
            <w:r>
              <w:rPr>
                <w:spacing w:val="1"/>
              </w:rPr>
              <w:t xml:space="preserve"> </w:t>
            </w:r>
            <w:r>
              <w:t>государственного</w:t>
            </w:r>
            <w:r>
              <w:rPr>
                <w:spacing w:val="1"/>
              </w:rPr>
              <w:t xml:space="preserve"> </w:t>
            </w:r>
            <w:r>
              <w:t>и</w:t>
            </w:r>
            <w:r>
              <w:rPr>
                <w:spacing w:val="1"/>
              </w:rPr>
              <w:t xml:space="preserve"> </w:t>
            </w:r>
            <w:r>
              <w:t>муниципального</w:t>
            </w:r>
            <w:r>
              <w:rPr>
                <w:spacing w:val="1"/>
              </w:rPr>
              <w:t xml:space="preserve"> </w:t>
            </w:r>
            <w:r>
              <w:t>управления или менеджмента и экономики, и стаж</w:t>
            </w:r>
            <w:r>
              <w:rPr>
                <w:spacing w:val="1"/>
              </w:rPr>
              <w:t xml:space="preserve"> </w:t>
            </w:r>
            <w:r>
              <w:t>работына</w:t>
            </w:r>
          </w:p>
          <w:p w:rsidR="001F3758" w:rsidRDefault="00056B79">
            <w:pPr>
              <w:pStyle w:val="TableParagraph"/>
              <w:spacing w:line="252" w:lineRule="exact"/>
              <w:ind w:left="218" w:right="200"/>
              <w:jc w:val="both"/>
            </w:pPr>
            <w:r>
              <w:t>педагогических</w:t>
            </w:r>
            <w:r>
              <w:rPr>
                <w:spacing w:val="1"/>
              </w:rPr>
              <w:t xml:space="preserve"> </w:t>
            </w:r>
            <w:r>
              <w:t>или</w:t>
            </w:r>
            <w:r>
              <w:rPr>
                <w:spacing w:val="1"/>
              </w:rPr>
              <w:t xml:space="preserve"> </w:t>
            </w:r>
            <w:r>
              <w:t>руководящих</w:t>
            </w:r>
            <w:r>
              <w:rPr>
                <w:spacing w:val="1"/>
              </w:rPr>
              <w:t xml:space="preserve"> </w:t>
            </w:r>
            <w:r>
              <w:t>должностях</w:t>
            </w:r>
            <w:r>
              <w:rPr>
                <w:spacing w:val="1"/>
              </w:rPr>
              <w:t xml:space="preserve"> </w:t>
            </w:r>
            <w:r>
              <w:t>не</w:t>
            </w:r>
            <w:r>
              <w:rPr>
                <w:spacing w:val="-52"/>
              </w:rPr>
              <w:t xml:space="preserve"> </w:t>
            </w:r>
            <w:r>
              <w:t>менее</w:t>
            </w:r>
            <w:r>
              <w:rPr>
                <w:spacing w:val="-3"/>
              </w:rPr>
              <w:t xml:space="preserve"> </w:t>
            </w:r>
            <w:r>
              <w:t>5 лет</w:t>
            </w:r>
          </w:p>
        </w:tc>
        <w:tc>
          <w:tcPr>
            <w:tcW w:w="2740" w:type="dxa"/>
          </w:tcPr>
          <w:p w:rsidR="001F3758" w:rsidRDefault="00056B79">
            <w:pPr>
              <w:pStyle w:val="TableParagraph"/>
              <w:ind w:left="218" w:right="694" w:firstLine="1698"/>
            </w:pPr>
            <w:r>
              <w:t>и</w:t>
            </w:r>
            <w:r>
              <w:rPr>
                <w:spacing w:val="-53"/>
              </w:rPr>
              <w:t xml:space="preserve"> </w:t>
            </w:r>
            <w:r>
              <w:t>административно-</w:t>
            </w:r>
            <w:r>
              <w:rPr>
                <w:spacing w:val="1"/>
              </w:rPr>
              <w:t xml:space="preserve"> </w:t>
            </w:r>
            <w:r>
              <w:t>хозяйственную</w:t>
            </w:r>
          </w:p>
          <w:p w:rsidR="001F3758" w:rsidRDefault="001F3758">
            <w:pPr>
              <w:pStyle w:val="TableParagraph"/>
              <w:rPr>
                <w:sz w:val="21"/>
              </w:rPr>
            </w:pPr>
          </w:p>
          <w:p w:rsidR="001F3758" w:rsidRDefault="00056B79">
            <w:pPr>
              <w:pStyle w:val="TableParagraph"/>
              <w:ind w:left="218" w:right="848"/>
            </w:pPr>
            <w:r>
              <w:t>работу</w:t>
            </w:r>
            <w:r>
              <w:rPr>
                <w:spacing w:val="1"/>
              </w:rPr>
              <w:t xml:space="preserve"> </w:t>
            </w:r>
            <w:r>
              <w:rPr>
                <w:spacing w:val="-1"/>
              </w:rPr>
              <w:t>образовательного</w:t>
            </w:r>
            <w:r>
              <w:rPr>
                <w:spacing w:val="-52"/>
              </w:rPr>
              <w:t xml:space="preserve"> </w:t>
            </w:r>
            <w:r>
              <w:t>учреждения</w:t>
            </w:r>
          </w:p>
        </w:tc>
      </w:tr>
      <w:tr w:rsidR="001F3758">
        <w:trPr>
          <w:trHeight w:val="464"/>
        </w:trPr>
        <w:tc>
          <w:tcPr>
            <w:tcW w:w="1746" w:type="dxa"/>
          </w:tcPr>
          <w:p w:rsidR="001F3758" w:rsidRDefault="00056B79">
            <w:pPr>
              <w:pStyle w:val="TableParagraph"/>
              <w:spacing w:line="223" w:lineRule="exact"/>
              <w:ind w:left="218"/>
            </w:pPr>
            <w:r>
              <w:t>Заместитель</w:t>
            </w:r>
          </w:p>
        </w:tc>
        <w:tc>
          <w:tcPr>
            <w:tcW w:w="5298" w:type="dxa"/>
          </w:tcPr>
          <w:p w:rsidR="001F3758" w:rsidRDefault="00056B79">
            <w:pPr>
              <w:pStyle w:val="TableParagraph"/>
              <w:spacing w:line="213" w:lineRule="exact"/>
              <w:ind w:left="218"/>
            </w:pPr>
            <w:r>
              <w:t>Высшее</w:t>
            </w:r>
            <w:r>
              <w:rPr>
                <w:spacing w:val="-5"/>
              </w:rPr>
              <w:t xml:space="preserve"> </w:t>
            </w:r>
            <w:r>
              <w:t>профессиональное</w:t>
            </w:r>
            <w:r>
              <w:rPr>
                <w:spacing w:val="-6"/>
              </w:rPr>
              <w:t xml:space="preserve"> </w:t>
            </w:r>
            <w:r>
              <w:t>образование</w:t>
            </w:r>
            <w:r>
              <w:rPr>
                <w:spacing w:val="-5"/>
              </w:rPr>
              <w:t xml:space="preserve"> </w:t>
            </w:r>
            <w:r>
              <w:t>по</w:t>
            </w:r>
          </w:p>
          <w:p w:rsidR="001F3758" w:rsidRDefault="00056B79">
            <w:pPr>
              <w:pStyle w:val="TableParagraph"/>
              <w:spacing w:line="232" w:lineRule="exact"/>
              <w:ind w:left="218"/>
            </w:pPr>
            <w:r>
              <w:t>направлениям</w:t>
            </w:r>
          </w:p>
        </w:tc>
        <w:tc>
          <w:tcPr>
            <w:tcW w:w="2740" w:type="dxa"/>
          </w:tcPr>
          <w:p w:rsidR="001F3758" w:rsidRDefault="00056B79">
            <w:pPr>
              <w:pStyle w:val="TableParagraph"/>
              <w:tabs>
                <w:tab w:val="left" w:pos="1917"/>
              </w:tabs>
              <w:spacing w:line="223" w:lineRule="exact"/>
              <w:ind w:left="218"/>
            </w:pPr>
            <w:r>
              <w:t>координирует</w:t>
            </w:r>
            <w:r>
              <w:tab/>
              <w:t>работу</w:t>
            </w:r>
          </w:p>
        </w:tc>
      </w:tr>
      <w:tr w:rsidR="001F3758">
        <w:trPr>
          <w:trHeight w:val="464"/>
        </w:trPr>
        <w:tc>
          <w:tcPr>
            <w:tcW w:w="1746" w:type="dxa"/>
          </w:tcPr>
          <w:p w:rsidR="001F3758" w:rsidRDefault="00056B79">
            <w:pPr>
              <w:pStyle w:val="TableParagraph"/>
              <w:spacing w:line="224" w:lineRule="exact"/>
              <w:ind w:left="218"/>
            </w:pPr>
            <w:r>
              <w:t>руководителя</w:t>
            </w:r>
          </w:p>
        </w:tc>
        <w:tc>
          <w:tcPr>
            <w:tcW w:w="5298" w:type="dxa"/>
          </w:tcPr>
          <w:p w:rsidR="001F3758" w:rsidRDefault="00056B79">
            <w:pPr>
              <w:pStyle w:val="TableParagraph"/>
              <w:tabs>
                <w:tab w:val="left" w:pos="1659"/>
                <w:tab w:val="left" w:pos="3717"/>
              </w:tabs>
              <w:spacing w:line="213" w:lineRule="exact"/>
              <w:ind w:left="218"/>
            </w:pPr>
            <w:r>
              <w:t>подготовки</w:t>
            </w:r>
            <w:r>
              <w:tab/>
              <w:t>"Государственное</w:t>
            </w:r>
            <w:r>
              <w:tab/>
              <w:t>и</w:t>
            </w:r>
          </w:p>
          <w:p w:rsidR="001F3758" w:rsidRDefault="00056B79">
            <w:pPr>
              <w:pStyle w:val="TableParagraph"/>
              <w:spacing w:line="231" w:lineRule="exact"/>
              <w:ind w:left="1660"/>
            </w:pPr>
            <w:r>
              <w:t>муниципальное</w:t>
            </w:r>
          </w:p>
        </w:tc>
        <w:tc>
          <w:tcPr>
            <w:tcW w:w="2740" w:type="dxa"/>
          </w:tcPr>
          <w:p w:rsidR="001F3758" w:rsidRDefault="00056B79">
            <w:pPr>
              <w:pStyle w:val="TableParagraph"/>
              <w:spacing w:line="224" w:lineRule="exact"/>
              <w:ind w:left="218"/>
            </w:pPr>
            <w:r>
              <w:t>преподавателей,</w:t>
            </w:r>
          </w:p>
        </w:tc>
      </w:tr>
      <w:tr w:rsidR="001F3758">
        <w:trPr>
          <w:trHeight w:val="465"/>
        </w:trPr>
        <w:tc>
          <w:tcPr>
            <w:tcW w:w="1746" w:type="dxa"/>
          </w:tcPr>
          <w:p w:rsidR="001F3758" w:rsidRDefault="00056B79">
            <w:pPr>
              <w:pStyle w:val="TableParagraph"/>
              <w:spacing w:line="224" w:lineRule="exact"/>
              <w:ind w:left="218"/>
            </w:pPr>
            <w:r>
              <w:t>(заместитель</w:t>
            </w:r>
          </w:p>
        </w:tc>
        <w:tc>
          <w:tcPr>
            <w:tcW w:w="5298" w:type="dxa"/>
          </w:tcPr>
          <w:p w:rsidR="001F3758" w:rsidRDefault="00056B79">
            <w:pPr>
              <w:pStyle w:val="TableParagraph"/>
              <w:spacing w:line="214" w:lineRule="exact"/>
              <w:ind w:left="218"/>
            </w:pPr>
            <w:r>
              <w:t>управление",</w:t>
            </w:r>
            <w:r>
              <w:rPr>
                <w:spacing w:val="-8"/>
              </w:rPr>
              <w:t xml:space="preserve"> </w:t>
            </w:r>
            <w:r>
              <w:t>"Менеджмент",</w:t>
            </w:r>
            <w:r>
              <w:rPr>
                <w:spacing w:val="-9"/>
              </w:rPr>
              <w:t xml:space="preserve"> </w:t>
            </w:r>
            <w:r>
              <w:t>"Управление</w:t>
            </w:r>
          </w:p>
          <w:p w:rsidR="001F3758" w:rsidRDefault="00056B79">
            <w:pPr>
              <w:pStyle w:val="TableParagraph"/>
              <w:spacing w:line="232" w:lineRule="exact"/>
              <w:ind w:left="218"/>
            </w:pPr>
            <w:r>
              <w:t>персоналом"</w:t>
            </w:r>
            <w:r>
              <w:rPr>
                <w:spacing w:val="-2"/>
              </w:rPr>
              <w:t xml:space="preserve"> </w:t>
            </w:r>
            <w:r>
              <w:t>и</w:t>
            </w:r>
          </w:p>
        </w:tc>
        <w:tc>
          <w:tcPr>
            <w:tcW w:w="2740" w:type="dxa"/>
          </w:tcPr>
          <w:p w:rsidR="001F3758" w:rsidRDefault="00056B79">
            <w:pPr>
              <w:pStyle w:val="TableParagraph"/>
              <w:spacing w:line="224" w:lineRule="exact"/>
              <w:ind w:left="218"/>
            </w:pPr>
            <w:r>
              <w:t>воспитателей,</w:t>
            </w:r>
          </w:p>
        </w:tc>
      </w:tr>
      <w:tr w:rsidR="001F3758">
        <w:trPr>
          <w:trHeight w:val="466"/>
        </w:trPr>
        <w:tc>
          <w:tcPr>
            <w:tcW w:w="1746" w:type="dxa"/>
          </w:tcPr>
          <w:p w:rsidR="001F3758" w:rsidRDefault="00056B79">
            <w:pPr>
              <w:pStyle w:val="TableParagraph"/>
              <w:spacing w:line="224" w:lineRule="exact"/>
              <w:ind w:left="218"/>
            </w:pPr>
            <w:r>
              <w:t>директора</w:t>
            </w:r>
            <w:r>
              <w:rPr>
                <w:spacing w:val="-3"/>
              </w:rPr>
              <w:t xml:space="preserve"> </w:t>
            </w:r>
            <w:r>
              <w:t>по</w:t>
            </w:r>
          </w:p>
        </w:tc>
        <w:tc>
          <w:tcPr>
            <w:tcW w:w="5298" w:type="dxa"/>
          </w:tcPr>
          <w:p w:rsidR="001F3758" w:rsidRDefault="00056B79">
            <w:pPr>
              <w:pStyle w:val="TableParagraph"/>
              <w:spacing w:line="214" w:lineRule="exact"/>
              <w:ind w:left="218"/>
            </w:pPr>
            <w:r>
              <w:t>стаж</w:t>
            </w:r>
            <w:r>
              <w:rPr>
                <w:spacing w:val="-6"/>
              </w:rPr>
              <w:t xml:space="preserve"> </w:t>
            </w:r>
            <w:r>
              <w:t>работы</w:t>
            </w:r>
            <w:r>
              <w:rPr>
                <w:spacing w:val="-6"/>
              </w:rPr>
              <w:t xml:space="preserve"> </w:t>
            </w:r>
            <w:r>
              <w:t>на</w:t>
            </w:r>
            <w:r>
              <w:rPr>
                <w:spacing w:val="-3"/>
              </w:rPr>
              <w:t xml:space="preserve"> </w:t>
            </w:r>
            <w:r>
              <w:t>педагогических</w:t>
            </w:r>
            <w:r>
              <w:rPr>
                <w:spacing w:val="-4"/>
              </w:rPr>
              <w:t xml:space="preserve"> </w:t>
            </w:r>
            <w:r>
              <w:t>должностях</w:t>
            </w:r>
            <w:r>
              <w:rPr>
                <w:spacing w:val="-4"/>
              </w:rPr>
              <w:t xml:space="preserve"> </w:t>
            </w:r>
            <w:r>
              <w:t>не</w:t>
            </w:r>
          </w:p>
          <w:p w:rsidR="001F3758" w:rsidRDefault="00056B79">
            <w:pPr>
              <w:pStyle w:val="TableParagraph"/>
              <w:spacing w:line="232" w:lineRule="exact"/>
              <w:ind w:left="218"/>
            </w:pPr>
            <w:r>
              <w:t>менее</w:t>
            </w:r>
            <w:r>
              <w:rPr>
                <w:spacing w:val="-4"/>
              </w:rPr>
              <w:t xml:space="preserve"> </w:t>
            </w:r>
            <w:r>
              <w:t>5</w:t>
            </w:r>
          </w:p>
        </w:tc>
        <w:tc>
          <w:tcPr>
            <w:tcW w:w="2740" w:type="dxa"/>
          </w:tcPr>
          <w:p w:rsidR="001F3758" w:rsidRDefault="00056B79">
            <w:pPr>
              <w:pStyle w:val="TableParagraph"/>
              <w:tabs>
                <w:tab w:val="left" w:pos="1821"/>
              </w:tabs>
              <w:spacing w:line="224" w:lineRule="exact"/>
              <w:ind w:left="218"/>
            </w:pPr>
            <w:r>
              <w:t>разработку</w:t>
            </w:r>
            <w:r>
              <w:tab/>
              <w:t>учебно-</w:t>
            </w:r>
          </w:p>
        </w:tc>
      </w:tr>
      <w:tr w:rsidR="001F3758">
        <w:trPr>
          <w:trHeight w:val="465"/>
        </w:trPr>
        <w:tc>
          <w:tcPr>
            <w:tcW w:w="1746" w:type="dxa"/>
          </w:tcPr>
          <w:p w:rsidR="001F3758" w:rsidRDefault="00056B79">
            <w:pPr>
              <w:pStyle w:val="TableParagraph"/>
              <w:spacing w:line="224" w:lineRule="exact"/>
              <w:ind w:left="218"/>
            </w:pPr>
            <w:r>
              <w:t>учебно-воспит</w:t>
            </w:r>
          </w:p>
        </w:tc>
        <w:tc>
          <w:tcPr>
            <w:tcW w:w="5298" w:type="dxa"/>
          </w:tcPr>
          <w:p w:rsidR="001F3758" w:rsidRDefault="00056B79">
            <w:pPr>
              <w:pStyle w:val="TableParagraph"/>
              <w:tabs>
                <w:tab w:val="left" w:pos="733"/>
                <w:tab w:val="left" w:pos="1289"/>
                <w:tab w:val="left" w:pos="2217"/>
              </w:tabs>
              <w:spacing w:line="214" w:lineRule="exact"/>
              <w:ind w:left="218"/>
            </w:pPr>
            <w:r>
              <w:t>лет</w:t>
            </w:r>
            <w:r>
              <w:tab/>
              <w:t>или</w:t>
            </w:r>
            <w:r>
              <w:tab/>
              <w:t>высшее</w:t>
            </w:r>
            <w:r>
              <w:tab/>
              <w:t>профессиональное</w:t>
            </w:r>
          </w:p>
          <w:p w:rsidR="001F3758" w:rsidRDefault="00056B79">
            <w:pPr>
              <w:pStyle w:val="TableParagraph"/>
              <w:tabs>
                <w:tab w:val="left" w:pos="2217"/>
              </w:tabs>
              <w:spacing w:line="232" w:lineRule="exact"/>
              <w:ind w:left="734"/>
            </w:pPr>
            <w:r>
              <w:t>образование</w:t>
            </w:r>
            <w:r>
              <w:tab/>
              <w:t>и</w:t>
            </w:r>
          </w:p>
        </w:tc>
        <w:tc>
          <w:tcPr>
            <w:tcW w:w="2740" w:type="dxa"/>
          </w:tcPr>
          <w:p w:rsidR="001F3758" w:rsidRDefault="00056B79">
            <w:pPr>
              <w:pStyle w:val="TableParagraph"/>
              <w:tabs>
                <w:tab w:val="left" w:pos="1751"/>
                <w:tab w:val="left" w:pos="2091"/>
              </w:tabs>
              <w:spacing w:line="224" w:lineRule="exact"/>
              <w:ind w:left="218"/>
            </w:pPr>
            <w:r>
              <w:t>методической</w:t>
            </w:r>
            <w:r>
              <w:tab/>
              <w:t>и</w:t>
            </w:r>
            <w:r>
              <w:tab/>
              <w:t>иной</w:t>
            </w:r>
          </w:p>
        </w:tc>
      </w:tr>
      <w:tr w:rsidR="001F3758">
        <w:trPr>
          <w:trHeight w:val="465"/>
        </w:trPr>
        <w:tc>
          <w:tcPr>
            <w:tcW w:w="1746" w:type="dxa"/>
          </w:tcPr>
          <w:p w:rsidR="001F3758" w:rsidRDefault="00056B79">
            <w:pPr>
              <w:pStyle w:val="TableParagraph"/>
              <w:spacing w:line="224" w:lineRule="exact"/>
              <w:ind w:left="218"/>
            </w:pPr>
            <w:r>
              <w:t>ательной</w:t>
            </w:r>
          </w:p>
        </w:tc>
        <w:tc>
          <w:tcPr>
            <w:tcW w:w="5298" w:type="dxa"/>
          </w:tcPr>
          <w:p w:rsidR="001F3758" w:rsidRDefault="00056B79">
            <w:pPr>
              <w:pStyle w:val="TableParagraph"/>
              <w:tabs>
                <w:tab w:val="left" w:pos="2049"/>
              </w:tabs>
              <w:spacing w:line="214" w:lineRule="exact"/>
              <w:ind w:left="218"/>
            </w:pPr>
            <w:r>
              <w:t>дополнительное</w:t>
            </w:r>
            <w:r>
              <w:tab/>
              <w:t>профессиональное</w:t>
            </w:r>
          </w:p>
          <w:p w:rsidR="001F3758" w:rsidRDefault="00056B79">
            <w:pPr>
              <w:pStyle w:val="TableParagraph"/>
              <w:tabs>
                <w:tab w:val="left" w:pos="4103"/>
              </w:tabs>
              <w:spacing w:line="232" w:lineRule="exact"/>
              <w:ind w:left="2050"/>
            </w:pPr>
            <w:r>
              <w:t>образование</w:t>
            </w:r>
            <w:r>
              <w:tab/>
              <w:t>в</w:t>
            </w:r>
          </w:p>
        </w:tc>
        <w:tc>
          <w:tcPr>
            <w:tcW w:w="2740" w:type="dxa"/>
          </w:tcPr>
          <w:p w:rsidR="001F3758" w:rsidRDefault="00056B79">
            <w:pPr>
              <w:pStyle w:val="TableParagraph"/>
              <w:spacing w:line="224" w:lineRule="exact"/>
              <w:ind w:left="218"/>
            </w:pPr>
            <w:r>
              <w:t>документации.</w:t>
            </w:r>
          </w:p>
        </w:tc>
      </w:tr>
      <w:tr w:rsidR="001F3758">
        <w:trPr>
          <w:trHeight w:val="464"/>
        </w:trPr>
        <w:tc>
          <w:tcPr>
            <w:tcW w:w="1746" w:type="dxa"/>
          </w:tcPr>
          <w:p w:rsidR="001F3758" w:rsidRDefault="00056B79">
            <w:pPr>
              <w:pStyle w:val="TableParagraph"/>
              <w:spacing w:line="224" w:lineRule="exact"/>
              <w:ind w:left="218"/>
            </w:pPr>
            <w:r>
              <w:t>работе)</w:t>
            </w:r>
          </w:p>
        </w:tc>
        <w:tc>
          <w:tcPr>
            <w:tcW w:w="5298" w:type="dxa"/>
          </w:tcPr>
          <w:p w:rsidR="001F3758" w:rsidRDefault="00056B79">
            <w:pPr>
              <w:pStyle w:val="TableParagraph"/>
              <w:spacing w:line="213" w:lineRule="exact"/>
              <w:ind w:left="218"/>
            </w:pPr>
            <w:r>
              <w:t>области</w:t>
            </w:r>
            <w:r>
              <w:rPr>
                <w:spacing w:val="-5"/>
              </w:rPr>
              <w:t xml:space="preserve"> </w:t>
            </w:r>
            <w:r>
              <w:t>государственного</w:t>
            </w:r>
            <w:r>
              <w:rPr>
                <w:spacing w:val="-7"/>
              </w:rPr>
              <w:t xml:space="preserve"> </w:t>
            </w:r>
            <w:r>
              <w:t>и</w:t>
            </w:r>
            <w:r>
              <w:rPr>
                <w:spacing w:val="-4"/>
              </w:rPr>
              <w:t xml:space="preserve"> </w:t>
            </w:r>
            <w:r>
              <w:t>муниципального</w:t>
            </w:r>
          </w:p>
          <w:p w:rsidR="001F3758" w:rsidRDefault="00056B79">
            <w:pPr>
              <w:pStyle w:val="TableParagraph"/>
              <w:spacing w:line="231" w:lineRule="exact"/>
              <w:ind w:left="218"/>
            </w:pPr>
            <w:r>
              <w:t>управления</w:t>
            </w:r>
          </w:p>
        </w:tc>
        <w:tc>
          <w:tcPr>
            <w:tcW w:w="2740" w:type="dxa"/>
          </w:tcPr>
          <w:p w:rsidR="001F3758" w:rsidRDefault="00056B79">
            <w:pPr>
              <w:pStyle w:val="TableParagraph"/>
              <w:spacing w:line="224" w:lineRule="exact"/>
              <w:ind w:left="218"/>
            </w:pPr>
            <w:r>
              <w:t>Обеспечивает</w:t>
            </w:r>
          </w:p>
        </w:tc>
      </w:tr>
      <w:tr w:rsidR="001F3758">
        <w:trPr>
          <w:trHeight w:val="244"/>
        </w:trPr>
        <w:tc>
          <w:tcPr>
            <w:tcW w:w="1746" w:type="dxa"/>
          </w:tcPr>
          <w:p w:rsidR="001F3758" w:rsidRDefault="001F3758">
            <w:pPr>
              <w:pStyle w:val="TableParagraph"/>
              <w:rPr>
                <w:sz w:val="16"/>
              </w:rPr>
            </w:pPr>
          </w:p>
        </w:tc>
        <w:tc>
          <w:tcPr>
            <w:tcW w:w="5298" w:type="dxa"/>
          </w:tcPr>
          <w:p w:rsidR="001F3758" w:rsidRDefault="00056B79">
            <w:pPr>
              <w:pStyle w:val="TableParagraph"/>
              <w:spacing w:line="224" w:lineRule="exact"/>
              <w:ind w:left="218"/>
            </w:pPr>
            <w:r>
              <w:t>или</w:t>
            </w:r>
            <w:r>
              <w:rPr>
                <w:spacing w:val="-3"/>
              </w:rPr>
              <w:t xml:space="preserve"> </w:t>
            </w:r>
            <w:r>
              <w:t>менеджмента</w:t>
            </w:r>
            <w:r>
              <w:rPr>
                <w:spacing w:val="-3"/>
              </w:rPr>
              <w:t xml:space="preserve"> </w:t>
            </w:r>
            <w:r>
              <w:t>и</w:t>
            </w:r>
            <w:r>
              <w:rPr>
                <w:spacing w:val="-3"/>
              </w:rPr>
              <w:t xml:space="preserve"> </w:t>
            </w:r>
            <w:r>
              <w:t>экономики</w:t>
            </w:r>
            <w:r>
              <w:rPr>
                <w:spacing w:val="-3"/>
              </w:rPr>
              <w:t xml:space="preserve"> </w:t>
            </w:r>
            <w:r>
              <w:t>и</w:t>
            </w:r>
            <w:r>
              <w:rPr>
                <w:spacing w:val="-4"/>
              </w:rPr>
              <w:t xml:space="preserve"> </w:t>
            </w:r>
            <w:r>
              <w:t>стаж</w:t>
            </w:r>
            <w:r>
              <w:rPr>
                <w:spacing w:val="-4"/>
              </w:rPr>
              <w:t xml:space="preserve"> </w:t>
            </w:r>
            <w:r>
              <w:t>работы</w:t>
            </w:r>
            <w:r>
              <w:rPr>
                <w:spacing w:val="-3"/>
              </w:rPr>
              <w:t xml:space="preserve"> </w:t>
            </w:r>
            <w:r>
              <w:t>на</w:t>
            </w:r>
          </w:p>
        </w:tc>
        <w:tc>
          <w:tcPr>
            <w:tcW w:w="2740" w:type="dxa"/>
          </w:tcPr>
          <w:p w:rsidR="001F3758" w:rsidRDefault="00056B79">
            <w:pPr>
              <w:pStyle w:val="TableParagraph"/>
              <w:spacing w:line="224" w:lineRule="exact"/>
              <w:ind w:left="218"/>
            </w:pPr>
            <w:r>
              <w:t>совершенствование</w:t>
            </w:r>
          </w:p>
        </w:tc>
      </w:tr>
      <w:tr w:rsidR="001F3758">
        <w:trPr>
          <w:trHeight w:val="467"/>
        </w:trPr>
        <w:tc>
          <w:tcPr>
            <w:tcW w:w="1746" w:type="dxa"/>
          </w:tcPr>
          <w:p w:rsidR="001F3758" w:rsidRDefault="001F3758">
            <w:pPr>
              <w:pStyle w:val="TableParagraph"/>
            </w:pPr>
          </w:p>
        </w:tc>
        <w:tc>
          <w:tcPr>
            <w:tcW w:w="5298" w:type="dxa"/>
          </w:tcPr>
          <w:p w:rsidR="001F3758" w:rsidRDefault="00056B79">
            <w:pPr>
              <w:pStyle w:val="TableParagraph"/>
              <w:spacing w:line="220" w:lineRule="auto"/>
              <w:ind w:left="218"/>
            </w:pPr>
            <w:r>
              <w:t>педагогических</w:t>
            </w:r>
            <w:r>
              <w:rPr>
                <w:spacing w:val="-6"/>
              </w:rPr>
              <w:t xml:space="preserve"> </w:t>
            </w:r>
            <w:r>
              <w:t>или</w:t>
            </w:r>
            <w:r>
              <w:rPr>
                <w:spacing w:val="-7"/>
              </w:rPr>
              <w:t xml:space="preserve"> </w:t>
            </w:r>
            <w:r>
              <w:t>руководящих</w:t>
            </w:r>
            <w:r>
              <w:rPr>
                <w:spacing w:val="-8"/>
              </w:rPr>
              <w:t xml:space="preserve"> </w:t>
            </w:r>
            <w:r>
              <w:t>должностях</w:t>
            </w:r>
            <w:r>
              <w:rPr>
                <w:spacing w:val="-5"/>
              </w:rPr>
              <w:t xml:space="preserve"> </w:t>
            </w:r>
            <w:r>
              <w:t>не</w:t>
            </w:r>
            <w:r>
              <w:rPr>
                <w:spacing w:val="-52"/>
              </w:rPr>
              <w:t xml:space="preserve"> </w:t>
            </w:r>
            <w:r>
              <w:t>менее</w:t>
            </w:r>
            <w:r>
              <w:rPr>
                <w:spacing w:val="-3"/>
              </w:rPr>
              <w:t xml:space="preserve"> </w:t>
            </w:r>
            <w:r>
              <w:t>5</w:t>
            </w:r>
          </w:p>
        </w:tc>
        <w:tc>
          <w:tcPr>
            <w:tcW w:w="2740" w:type="dxa"/>
          </w:tcPr>
          <w:p w:rsidR="001F3758" w:rsidRDefault="00056B79">
            <w:pPr>
              <w:pStyle w:val="TableParagraph"/>
              <w:tabs>
                <w:tab w:val="left" w:pos="1373"/>
              </w:tabs>
              <w:spacing w:line="224" w:lineRule="exact"/>
              <w:ind w:left="218"/>
            </w:pPr>
            <w:r>
              <w:t>методов</w:t>
            </w:r>
            <w:r>
              <w:tab/>
              <w:t>организации</w:t>
            </w:r>
          </w:p>
        </w:tc>
      </w:tr>
      <w:tr w:rsidR="001F3758">
        <w:trPr>
          <w:trHeight w:val="241"/>
        </w:trPr>
        <w:tc>
          <w:tcPr>
            <w:tcW w:w="1746" w:type="dxa"/>
          </w:tcPr>
          <w:p w:rsidR="001F3758" w:rsidRDefault="001F3758">
            <w:pPr>
              <w:pStyle w:val="TableParagraph"/>
              <w:rPr>
                <w:sz w:val="16"/>
              </w:rPr>
            </w:pPr>
          </w:p>
        </w:tc>
        <w:tc>
          <w:tcPr>
            <w:tcW w:w="5298" w:type="dxa"/>
          </w:tcPr>
          <w:p w:rsidR="001F3758" w:rsidRDefault="00056B79">
            <w:pPr>
              <w:pStyle w:val="TableParagraph"/>
              <w:spacing w:line="222" w:lineRule="exact"/>
              <w:ind w:left="218"/>
            </w:pPr>
            <w:r>
              <w:t>лет</w:t>
            </w:r>
          </w:p>
        </w:tc>
        <w:tc>
          <w:tcPr>
            <w:tcW w:w="2740" w:type="dxa"/>
          </w:tcPr>
          <w:p w:rsidR="001F3758" w:rsidRDefault="00056B79">
            <w:pPr>
              <w:pStyle w:val="TableParagraph"/>
              <w:spacing w:line="222" w:lineRule="exact"/>
              <w:ind w:left="218"/>
            </w:pPr>
            <w:r>
              <w:t>образовательного</w:t>
            </w:r>
          </w:p>
        </w:tc>
      </w:tr>
      <w:tr w:rsidR="001F3758">
        <w:trPr>
          <w:trHeight w:val="244"/>
        </w:trPr>
        <w:tc>
          <w:tcPr>
            <w:tcW w:w="1746" w:type="dxa"/>
          </w:tcPr>
          <w:p w:rsidR="001F3758" w:rsidRDefault="001F3758">
            <w:pPr>
              <w:pStyle w:val="TableParagraph"/>
              <w:rPr>
                <w:sz w:val="16"/>
              </w:rPr>
            </w:pPr>
          </w:p>
        </w:tc>
        <w:tc>
          <w:tcPr>
            <w:tcW w:w="5298" w:type="dxa"/>
          </w:tcPr>
          <w:p w:rsidR="001F3758" w:rsidRDefault="001F3758">
            <w:pPr>
              <w:pStyle w:val="TableParagraph"/>
              <w:rPr>
                <w:sz w:val="16"/>
              </w:rPr>
            </w:pPr>
          </w:p>
        </w:tc>
        <w:tc>
          <w:tcPr>
            <w:tcW w:w="2740" w:type="dxa"/>
          </w:tcPr>
          <w:p w:rsidR="001F3758" w:rsidRDefault="00056B79">
            <w:pPr>
              <w:pStyle w:val="TableParagraph"/>
              <w:spacing w:line="224" w:lineRule="exact"/>
              <w:ind w:left="218"/>
            </w:pPr>
            <w:r>
              <w:t>процесса.</w:t>
            </w:r>
            <w:r>
              <w:rPr>
                <w:spacing w:val="-6"/>
              </w:rPr>
              <w:t xml:space="preserve"> </w:t>
            </w:r>
            <w:r>
              <w:t>Осуществляет</w:t>
            </w:r>
          </w:p>
        </w:tc>
      </w:tr>
      <w:tr w:rsidR="001F3758">
        <w:trPr>
          <w:trHeight w:val="241"/>
        </w:trPr>
        <w:tc>
          <w:tcPr>
            <w:tcW w:w="1746" w:type="dxa"/>
          </w:tcPr>
          <w:p w:rsidR="001F3758" w:rsidRDefault="001F3758">
            <w:pPr>
              <w:pStyle w:val="TableParagraph"/>
              <w:rPr>
                <w:sz w:val="16"/>
              </w:rPr>
            </w:pPr>
          </w:p>
        </w:tc>
        <w:tc>
          <w:tcPr>
            <w:tcW w:w="5298" w:type="dxa"/>
          </w:tcPr>
          <w:p w:rsidR="001F3758" w:rsidRDefault="001F3758">
            <w:pPr>
              <w:pStyle w:val="TableParagraph"/>
              <w:rPr>
                <w:sz w:val="16"/>
              </w:rPr>
            </w:pPr>
          </w:p>
        </w:tc>
        <w:tc>
          <w:tcPr>
            <w:tcW w:w="2740" w:type="dxa"/>
          </w:tcPr>
          <w:p w:rsidR="001F3758" w:rsidRDefault="00056B79">
            <w:pPr>
              <w:pStyle w:val="TableParagraph"/>
              <w:spacing w:line="222" w:lineRule="exact"/>
              <w:ind w:left="218"/>
            </w:pPr>
            <w:r>
              <w:t>контроль</w:t>
            </w:r>
            <w:r>
              <w:rPr>
                <w:spacing w:val="-4"/>
              </w:rPr>
              <w:t xml:space="preserve"> </w:t>
            </w:r>
            <w:r>
              <w:t>закачеством</w:t>
            </w:r>
          </w:p>
        </w:tc>
      </w:tr>
      <w:tr w:rsidR="001F3758">
        <w:trPr>
          <w:trHeight w:val="243"/>
        </w:trPr>
        <w:tc>
          <w:tcPr>
            <w:tcW w:w="1746" w:type="dxa"/>
          </w:tcPr>
          <w:p w:rsidR="001F3758" w:rsidRDefault="001F3758">
            <w:pPr>
              <w:pStyle w:val="TableParagraph"/>
              <w:rPr>
                <w:sz w:val="16"/>
              </w:rPr>
            </w:pPr>
          </w:p>
        </w:tc>
        <w:tc>
          <w:tcPr>
            <w:tcW w:w="5298" w:type="dxa"/>
          </w:tcPr>
          <w:p w:rsidR="001F3758" w:rsidRDefault="001F3758">
            <w:pPr>
              <w:pStyle w:val="TableParagraph"/>
              <w:rPr>
                <w:sz w:val="16"/>
              </w:rPr>
            </w:pPr>
          </w:p>
        </w:tc>
        <w:tc>
          <w:tcPr>
            <w:tcW w:w="2740" w:type="dxa"/>
          </w:tcPr>
          <w:p w:rsidR="001F3758" w:rsidRDefault="00056B79">
            <w:pPr>
              <w:pStyle w:val="TableParagraph"/>
              <w:spacing w:line="224" w:lineRule="exact"/>
              <w:ind w:left="218"/>
            </w:pPr>
            <w:r>
              <w:t>образовательного</w:t>
            </w:r>
          </w:p>
        </w:tc>
      </w:tr>
      <w:tr w:rsidR="001F3758">
        <w:trPr>
          <w:trHeight w:val="242"/>
        </w:trPr>
        <w:tc>
          <w:tcPr>
            <w:tcW w:w="1746" w:type="dxa"/>
          </w:tcPr>
          <w:p w:rsidR="001F3758" w:rsidRDefault="001F3758">
            <w:pPr>
              <w:pStyle w:val="TableParagraph"/>
              <w:rPr>
                <w:sz w:val="16"/>
              </w:rPr>
            </w:pPr>
          </w:p>
        </w:tc>
        <w:tc>
          <w:tcPr>
            <w:tcW w:w="5298" w:type="dxa"/>
          </w:tcPr>
          <w:p w:rsidR="001F3758" w:rsidRDefault="001F3758">
            <w:pPr>
              <w:pStyle w:val="TableParagraph"/>
              <w:rPr>
                <w:sz w:val="16"/>
              </w:rPr>
            </w:pPr>
          </w:p>
        </w:tc>
        <w:tc>
          <w:tcPr>
            <w:tcW w:w="2740" w:type="dxa"/>
          </w:tcPr>
          <w:p w:rsidR="001F3758" w:rsidRDefault="00056B79">
            <w:pPr>
              <w:pStyle w:val="TableParagraph"/>
              <w:spacing w:line="222" w:lineRule="exact"/>
              <w:ind w:left="218"/>
            </w:pPr>
            <w:r>
              <w:t>процесса</w:t>
            </w:r>
          </w:p>
        </w:tc>
      </w:tr>
      <w:tr w:rsidR="001F3758">
        <w:trPr>
          <w:trHeight w:val="242"/>
        </w:trPr>
        <w:tc>
          <w:tcPr>
            <w:tcW w:w="1746" w:type="dxa"/>
          </w:tcPr>
          <w:p w:rsidR="001F3758" w:rsidRDefault="00056B79">
            <w:pPr>
              <w:pStyle w:val="TableParagraph"/>
              <w:spacing w:line="222" w:lineRule="exact"/>
              <w:ind w:left="218"/>
            </w:pPr>
            <w:r>
              <w:t>Учитель</w:t>
            </w:r>
          </w:p>
        </w:tc>
        <w:tc>
          <w:tcPr>
            <w:tcW w:w="5298" w:type="dxa"/>
          </w:tcPr>
          <w:p w:rsidR="001F3758" w:rsidRDefault="00056B79">
            <w:pPr>
              <w:pStyle w:val="TableParagraph"/>
              <w:spacing w:line="222" w:lineRule="exact"/>
              <w:ind w:left="218"/>
            </w:pPr>
            <w:r>
              <w:t>Высшее</w:t>
            </w:r>
            <w:r>
              <w:rPr>
                <w:spacing w:val="-5"/>
              </w:rPr>
              <w:t xml:space="preserve"> </w:t>
            </w:r>
            <w:r>
              <w:t>профессиональное</w:t>
            </w:r>
            <w:r>
              <w:rPr>
                <w:spacing w:val="-5"/>
              </w:rPr>
              <w:t xml:space="preserve"> </w:t>
            </w:r>
            <w:r>
              <w:t>образование</w:t>
            </w:r>
            <w:r>
              <w:rPr>
                <w:spacing w:val="-5"/>
              </w:rPr>
              <w:t xml:space="preserve"> </w:t>
            </w:r>
            <w:r>
              <w:t>или</w:t>
            </w:r>
            <w:r>
              <w:rPr>
                <w:spacing w:val="-7"/>
              </w:rPr>
              <w:t xml:space="preserve"> </w:t>
            </w:r>
            <w:r>
              <w:t>среднее</w:t>
            </w:r>
          </w:p>
        </w:tc>
        <w:tc>
          <w:tcPr>
            <w:tcW w:w="2740" w:type="dxa"/>
          </w:tcPr>
          <w:p w:rsidR="001F3758" w:rsidRDefault="00056B79">
            <w:pPr>
              <w:pStyle w:val="TableParagraph"/>
              <w:spacing w:line="222" w:lineRule="exact"/>
              <w:ind w:left="218"/>
            </w:pPr>
            <w:r>
              <w:t>осуществляет</w:t>
            </w:r>
            <w:r>
              <w:rPr>
                <w:spacing w:val="-5"/>
              </w:rPr>
              <w:t xml:space="preserve"> </w:t>
            </w:r>
            <w:r>
              <w:t>обучение</w:t>
            </w:r>
          </w:p>
        </w:tc>
      </w:tr>
      <w:tr w:rsidR="001F3758">
        <w:trPr>
          <w:trHeight w:val="465"/>
        </w:trPr>
        <w:tc>
          <w:tcPr>
            <w:tcW w:w="1746" w:type="dxa"/>
          </w:tcPr>
          <w:p w:rsidR="001F3758" w:rsidRDefault="00056B79">
            <w:pPr>
              <w:pStyle w:val="TableParagraph"/>
              <w:spacing w:line="224" w:lineRule="exact"/>
              <w:ind w:left="218"/>
            </w:pPr>
            <w:r>
              <w:t>начальных</w:t>
            </w:r>
          </w:p>
        </w:tc>
        <w:tc>
          <w:tcPr>
            <w:tcW w:w="5298" w:type="dxa"/>
          </w:tcPr>
          <w:p w:rsidR="001F3758" w:rsidRDefault="00056B79">
            <w:pPr>
              <w:pStyle w:val="TableParagraph"/>
              <w:tabs>
                <w:tab w:val="left" w:pos="2323"/>
                <w:tab w:val="left" w:pos="3837"/>
              </w:tabs>
              <w:spacing w:line="213" w:lineRule="exact"/>
              <w:ind w:left="218"/>
            </w:pPr>
            <w:r>
              <w:t>профессиональное</w:t>
            </w:r>
            <w:r>
              <w:tab/>
              <w:t>образование</w:t>
            </w:r>
            <w:r>
              <w:tab/>
              <w:t>по</w:t>
            </w:r>
          </w:p>
          <w:p w:rsidR="001F3758" w:rsidRDefault="00056B79">
            <w:pPr>
              <w:pStyle w:val="TableParagraph"/>
              <w:spacing w:line="233" w:lineRule="exact"/>
              <w:ind w:left="2324"/>
            </w:pPr>
            <w:r>
              <w:t>направлению</w:t>
            </w:r>
          </w:p>
        </w:tc>
        <w:tc>
          <w:tcPr>
            <w:tcW w:w="2740" w:type="dxa"/>
          </w:tcPr>
          <w:p w:rsidR="001F3758" w:rsidRDefault="00056B79">
            <w:pPr>
              <w:pStyle w:val="TableParagraph"/>
              <w:tabs>
                <w:tab w:val="left" w:pos="1479"/>
              </w:tabs>
              <w:spacing w:line="224" w:lineRule="exact"/>
              <w:ind w:left="218"/>
            </w:pPr>
            <w:r>
              <w:t>и</w:t>
            </w:r>
            <w:r>
              <w:tab/>
              <w:t>воспитание</w:t>
            </w:r>
          </w:p>
        </w:tc>
      </w:tr>
      <w:tr w:rsidR="001F3758">
        <w:trPr>
          <w:trHeight w:val="466"/>
        </w:trPr>
        <w:tc>
          <w:tcPr>
            <w:tcW w:w="1746" w:type="dxa"/>
          </w:tcPr>
          <w:p w:rsidR="001F3758" w:rsidRDefault="00056B79">
            <w:pPr>
              <w:pStyle w:val="TableParagraph"/>
              <w:spacing w:line="224" w:lineRule="exact"/>
              <w:ind w:left="218"/>
            </w:pPr>
            <w:r>
              <w:t>классов,</w:t>
            </w:r>
          </w:p>
        </w:tc>
        <w:tc>
          <w:tcPr>
            <w:tcW w:w="5298" w:type="dxa"/>
          </w:tcPr>
          <w:p w:rsidR="001F3758" w:rsidRDefault="00056B79">
            <w:pPr>
              <w:pStyle w:val="TableParagraph"/>
              <w:spacing w:line="213" w:lineRule="exact"/>
              <w:ind w:left="218"/>
            </w:pPr>
            <w:r>
              <w:t>подготовки</w:t>
            </w:r>
            <w:r>
              <w:rPr>
                <w:spacing w:val="-6"/>
              </w:rPr>
              <w:t xml:space="preserve"> </w:t>
            </w:r>
            <w:r>
              <w:t>"Образование</w:t>
            </w:r>
            <w:r>
              <w:rPr>
                <w:spacing w:val="-2"/>
              </w:rPr>
              <w:t xml:space="preserve"> </w:t>
            </w:r>
            <w:r>
              <w:t>и</w:t>
            </w:r>
            <w:r>
              <w:rPr>
                <w:spacing w:val="-5"/>
              </w:rPr>
              <w:t xml:space="preserve"> </w:t>
            </w:r>
            <w:r>
              <w:t>педагогика"</w:t>
            </w:r>
            <w:r>
              <w:rPr>
                <w:spacing w:val="-6"/>
              </w:rPr>
              <w:t xml:space="preserve"> </w:t>
            </w:r>
            <w:r>
              <w:t>или</w:t>
            </w:r>
            <w:r>
              <w:rPr>
                <w:spacing w:val="-5"/>
              </w:rPr>
              <w:t xml:space="preserve"> </w:t>
            </w:r>
            <w:r>
              <w:t>в</w:t>
            </w:r>
          </w:p>
          <w:p w:rsidR="001F3758" w:rsidRDefault="00056B79">
            <w:pPr>
              <w:pStyle w:val="TableParagraph"/>
              <w:spacing w:line="233" w:lineRule="exact"/>
              <w:ind w:left="218"/>
            </w:pPr>
            <w:r>
              <w:t>области,</w:t>
            </w:r>
          </w:p>
        </w:tc>
        <w:tc>
          <w:tcPr>
            <w:tcW w:w="2740" w:type="dxa"/>
          </w:tcPr>
          <w:p w:rsidR="001F3758" w:rsidRDefault="00056B79">
            <w:pPr>
              <w:pStyle w:val="TableParagraph"/>
              <w:spacing w:line="224" w:lineRule="exact"/>
              <w:ind w:left="218"/>
            </w:pPr>
            <w:r>
              <w:t>обучающихся,</w:t>
            </w:r>
          </w:p>
        </w:tc>
      </w:tr>
      <w:tr w:rsidR="001F3758">
        <w:trPr>
          <w:trHeight w:val="242"/>
        </w:trPr>
        <w:tc>
          <w:tcPr>
            <w:tcW w:w="1746" w:type="dxa"/>
          </w:tcPr>
          <w:p w:rsidR="001F3758" w:rsidRDefault="00056B79">
            <w:pPr>
              <w:pStyle w:val="TableParagraph"/>
              <w:spacing w:line="222" w:lineRule="exact"/>
              <w:ind w:left="218"/>
            </w:pPr>
            <w:r>
              <w:t>учитель</w:t>
            </w:r>
          </w:p>
        </w:tc>
        <w:tc>
          <w:tcPr>
            <w:tcW w:w="5298" w:type="dxa"/>
          </w:tcPr>
          <w:p w:rsidR="001F3758" w:rsidRDefault="00056B79">
            <w:pPr>
              <w:pStyle w:val="TableParagraph"/>
              <w:tabs>
                <w:tab w:val="left" w:pos="2217"/>
                <w:tab w:val="left" w:pos="4109"/>
              </w:tabs>
              <w:spacing w:line="222" w:lineRule="exact"/>
              <w:ind w:left="218"/>
            </w:pPr>
            <w:r>
              <w:t>соответствующей</w:t>
            </w:r>
            <w:r>
              <w:tab/>
              <w:t>преподаваемому</w:t>
            </w:r>
            <w:r>
              <w:tab/>
              <w:t>предмету,</w:t>
            </w:r>
          </w:p>
        </w:tc>
        <w:tc>
          <w:tcPr>
            <w:tcW w:w="2740" w:type="dxa"/>
          </w:tcPr>
          <w:p w:rsidR="001F3758" w:rsidRDefault="00056B79">
            <w:pPr>
              <w:pStyle w:val="TableParagraph"/>
              <w:spacing w:line="222" w:lineRule="exact"/>
              <w:ind w:left="218"/>
            </w:pPr>
            <w:r>
              <w:t>способствует</w:t>
            </w:r>
          </w:p>
        </w:tc>
      </w:tr>
      <w:tr w:rsidR="001F3758">
        <w:trPr>
          <w:trHeight w:val="466"/>
        </w:trPr>
        <w:tc>
          <w:tcPr>
            <w:tcW w:w="1746" w:type="dxa"/>
          </w:tcPr>
          <w:p w:rsidR="001F3758" w:rsidRDefault="00056B79">
            <w:pPr>
              <w:pStyle w:val="TableParagraph"/>
              <w:spacing w:line="224" w:lineRule="exact"/>
              <w:ind w:left="218"/>
            </w:pPr>
            <w:r>
              <w:t>иностранного</w:t>
            </w:r>
          </w:p>
        </w:tc>
        <w:tc>
          <w:tcPr>
            <w:tcW w:w="5298" w:type="dxa"/>
          </w:tcPr>
          <w:p w:rsidR="001F3758" w:rsidRDefault="00056B79">
            <w:pPr>
              <w:pStyle w:val="TableParagraph"/>
              <w:spacing w:line="214" w:lineRule="exact"/>
              <w:ind w:left="218"/>
            </w:pPr>
            <w:r>
              <w:t>предъявления</w:t>
            </w:r>
            <w:r>
              <w:rPr>
                <w:spacing w:val="-6"/>
              </w:rPr>
              <w:t xml:space="preserve"> </w:t>
            </w:r>
            <w:r>
              <w:t>требований</w:t>
            </w:r>
            <w:r>
              <w:rPr>
                <w:spacing w:val="-6"/>
              </w:rPr>
              <w:t xml:space="preserve"> </w:t>
            </w:r>
            <w:r>
              <w:t>к</w:t>
            </w:r>
            <w:r>
              <w:rPr>
                <w:spacing w:val="-5"/>
              </w:rPr>
              <w:t xml:space="preserve"> </w:t>
            </w:r>
            <w:r>
              <w:t>стажу</w:t>
            </w:r>
            <w:r>
              <w:rPr>
                <w:spacing w:val="-6"/>
              </w:rPr>
              <w:t xml:space="preserve"> </w:t>
            </w:r>
            <w:r>
              <w:t>работы</w:t>
            </w:r>
            <w:r>
              <w:rPr>
                <w:spacing w:val="-5"/>
              </w:rPr>
              <w:t xml:space="preserve"> </w:t>
            </w:r>
            <w:r>
              <w:t>либо</w:t>
            </w:r>
          </w:p>
          <w:p w:rsidR="001F3758" w:rsidRDefault="00056B79">
            <w:pPr>
              <w:pStyle w:val="TableParagraph"/>
              <w:spacing w:line="232" w:lineRule="exact"/>
              <w:ind w:left="218"/>
            </w:pPr>
            <w:r>
              <w:t>высшее</w:t>
            </w:r>
          </w:p>
        </w:tc>
        <w:tc>
          <w:tcPr>
            <w:tcW w:w="2740" w:type="dxa"/>
          </w:tcPr>
          <w:p w:rsidR="001F3758" w:rsidRDefault="00056B79">
            <w:pPr>
              <w:pStyle w:val="TableParagraph"/>
              <w:tabs>
                <w:tab w:val="left" w:pos="1947"/>
              </w:tabs>
              <w:spacing w:line="224" w:lineRule="exact"/>
              <w:ind w:left="218"/>
            </w:pPr>
            <w:r>
              <w:t>формированию</w:t>
            </w:r>
            <w:r>
              <w:tab/>
              <w:t>общей</w:t>
            </w:r>
          </w:p>
        </w:tc>
      </w:tr>
      <w:tr w:rsidR="001F3758">
        <w:trPr>
          <w:trHeight w:val="465"/>
        </w:trPr>
        <w:tc>
          <w:tcPr>
            <w:tcW w:w="1746" w:type="dxa"/>
          </w:tcPr>
          <w:p w:rsidR="001F3758" w:rsidRDefault="00056B79">
            <w:pPr>
              <w:pStyle w:val="TableParagraph"/>
              <w:spacing w:line="224" w:lineRule="exact"/>
              <w:ind w:left="218"/>
            </w:pPr>
            <w:r>
              <w:t>языка,</w:t>
            </w:r>
          </w:p>
        </w:tc>
        <w:tc>
          <w:tcPr>
            <w:tcW w:w="5298" w:type="dxa"/>
          </w:tcPr>
          <w:p w:rsidR="001F3758" w:rsidRDefault="00056B79">
            <w:pPr>
              <w:pStyle w:val="TableParagraph"/>
              <w:tabs>
                <w:tab w:val="left" w:pos="2239"/>
                <w:tab w:val="left" w:pos="3891"/>
              </w:tabs>
              <w:spacing w:line="214" w:lineRule="exact"/>
              <w:ind w:right="614"/>
              <w:jc w:val="center"/>
            </w:pPr>
            <w:r>
              <w:t>профессиональное</w:t>
            </w:r>
            <w:r>
              <w:tab/>
              <w:t>образование</w:t>
            </w:r>
            <w:r>
              <w:tab/>
              <w:t>или</w:t>
            </w:r>
          </w:p>
          <w:p w:rsidR="001F3758" w:rsidRDefault="00056B79">
            <w:pPr>
              <w:pStyle w:val="TableParagraph"/>
              <w:spacing w:line="232" w:lineRule="exact"/>
              <w:ind w:left="970" w:right="614"/>
              <w:jc w:val="center"/>
            </w:pPr>
            <w:r>
              <w:t>среднее</w:t>
            </w:r>
          </w:p>
        </w:tc>
        <w:tc>
          <w:tcPr>
            <w:tcW w:w="2740" w:type="dxa"/>
          </w:tcPr>
          <w:p w:rsidR="001F3758" w:rsidRDefault="00056B79">
            <w:pPr>
              <w:pStyle w:val="TableParagraph"/>
              <w:tabs>
                <w:tab w:val="left" w:pos="1619"/>
              </w:tabs>
              <w:spacing w:line="224" w:lineRule="exact"/>
              <w:ind w:left="218"/>
            </w:pPr>
            <w:r>
              <w:t>культуры</w:t>
            </w:r>
            <w:r>
              <w:tab/>
              <w:t>личности,</w:t>
            </w:r>
          </w:p>
        </w:tc>
      </w:tr>
      <w:tr w:rsidR="001F3758">
        <w:trPr>
          <w:trHeight w:val="242"/>
        </w:trPr>
        <w:tc>
          <w:tcPr>
            <w:tcW w:w="1746" w:type="dxa"/>
          </w:tcPr>
          <w:p w:rsidR="001F3758" w:rsidRDefault="00056B79">
            <w:pPr>
              <w:pStyle w:val="TableParagraph"/>
              <w:spacing w:line="222" w:lineRule="exact"/>
              <w:ind w:left="218"/>
            </w:pPr>
            <w:r>
              <w:t>учитель</w:t>
            </w:r>
          </w:p>
        </w:tc>
        <w:tc>
          <w:tcPr>
            <w:tcW w:w="5298" w:type="dxa"/>
          </w:tcPr>
          <w:p w:rsidR="001F3758" w:rsidRDefault="00056B79">
            <w:pPr>
              <w:pStyle w:val="TableParagraph"/>
              <w:spacing w:line="222" w:lineRule="exact"/>
              <w:ind w:left="218"/>
            </w:pPr>
            <w:r>
              <w:t>профессиональное</w:t>
            </w:r>
            <w:r>
              <w:rPr>
                <w:spacing w:val="-6"/>
              </w:rPr>
              <w:t xml:space="preserve"> </w:t>
            </w:r>
            <w:r>
              <w:t>образование</w:t>
            </w:r>
            <w:r>
              <w:rPr>
                <w:spacing w:val="-5"/>
              </w:rPr>
              <w:t xml:space="preserve"> </w:t>
            </w:r>
            <w:r>
              <w:t>и</w:t>
            </w:r>
          </w:p>
        </w:tc>
        <w:tc>
          <w:tcPr>
            <w:tcW w:w="2740" w:type="dxa"/>
          </w:tcPr>
          <w:p w:rsidR="001F3758" w:rsidRDefault="00056B79">
            <w:pPr>
              <w:pStyle w:val="TableParagraph"/>
              <w:spacing w:line="222" w:lineRule="exact"/>
              <w:ind w:left="218"/>
            </w:pPr>
            <w:r>
              <w:t>социализации,</w:t>
            </w:r>
          </w:p>
        </w:tc>
      </w:tr>
      <w:tr w:rsidR="001F3758">
        <w:trPr>
          <w:trHeight w:val="243"/>
        </w:trPr>
        <w:tc>
          <w:tcPr>
            <w:tcW w:w="1746" w:type="dxa"/>
          </w:tcPr>
          <w:p w:rsidR="001F3758" w:rsidRDefault="00056B79">
            <w:pPr>
              <w:pStyle w:val="TableParagraph"/>
              <w:spacing w:line="224" w:lineRule="exact"/>
              <w:ind w:left="218"/>
            </w:pPr>
            <w:r>
              <w:t>физической</w:t>
            </w:r>
          </w:p>
        </w:tc>
        <w:tc>
          <w:tcPr>
            <w:tcW w:w="5298" w:type="dxa"/>
          </w:tcPr>
          <w:p w:rsidR="001F3758" w:rsidRDefault="00056B79">
            <w:pPr>
              <w:pStyle w:val="TableParagraph"/>
              <w:tabs>
                <w:tab w:val="left" w:pos="2007"/>
                <w:tab w:val="left" w:pos="4023"/>
              </w:tabs>
              <w:spacing w:line="224" w:lineRule="exact"/>
              <w:ind w:left="218"/>
            </w:pPr>
            <w:r>
              <w:t>дополнительное</w:t>
            </w:r>
            <w:r>
              <w:tab/>
              <w:t>профессиональное</w:t>
            </w:r>
            <w:r>
              <w:tab/>
              <w:t>образование</w:t>
            </w:r>
          </w:p>
        </w:tc>
        <w:tc>
          <w:tcPr>
            <w:tcW w:w="2740" w:type="dxa"/>
          </w:tcPr>
          <w:p w:rsidR="001F3758" w:rsidRDefault="00056B79">
            <w:pPr>
              <w:pStyle w:val="TableParagraph"/>
              <w:spacing w:line="224" w:lineRule="exact"/>
              <w:ind w:left="218"/>
            </w:pPr>
            <w:r>
              <w:t>осознанного</w:t>
            </w:r>
            <w:r>
              <w:rPr>
                <w:spacing w:val="-4"/>
              </w:rPr>
              <w:t xml:space="preserve"> </w:t>
            </w:r>
            <w:r>
              <w:t>выбора</w:t>
            </w:r>
            <w:r>
              <w:rPr>
                <w:spacing w:val="-5"/>
              </w:rPr>
              <w:t xml:space="preserve"> </w:t>
            </w:r>
            <w:r>
              <w:t>и</w:t>
            </w:r>
          </w:p>
        </w:tc>
      </w:tr>
      <w:tr w:rsidR="001F3758">
        <w:trPr>
          <w:trHeight w:val="466"/>
        </w:trPr>
        <w:tc>
          <w:tcPr>
            <w:tcW w:w="1746" w:type="dxa"/>
          </w:tcPr>
          <w:p w:rsidR="001F3758" w:rsidRDefault="00056B79">
            <w:pPr>
              <w:pStyle w:val="TableParagraph"/>
              <w:spacing w:line="224" w:lineRule="exact"/>
              <w:ind w:left="218"/>
            </w:pPr>
            <w:r>
              <w:t>культуры,</w:t>
            </w:r>
          </w:p>
        </w:tc>
        <w:tc>
          <w:tcPr>
            <w:tcW w:w="5298" w:type="dxa"/>
          </w:tcPr>
          <w:p w:rsidR="001F3758" w:rsidRDefault="00056B79">
            <w:pPr>
              <w:pStyle w:val="TableParagraph"/>
              <w:tabs>
                <w:tab w:val="left" w:pos="1667"/>
                <w:tab w:val="left" w:pos="3335"/>
              </w:tabs>
              <w:spacing w:line="213" w:lineRule="exact"/>
              <w:ind w:right="1410"/>
              <w:jc w:val="center"/>
            </w:pPr>
            <w:r>
              <w:t>направлению</w:t>
            </w:r>
            <w:r>
              <w:tab/>
              <w:t>деятельности</w:t>
            </w:r>
            <w:r>
              <w:tab/>
              <w:t>в</w:t>
            </w:r>
          </w:p>
          <w:p w:rsidR="001F3758" w:rsidRDefault="00056B79">
            <w:pPr>
              <w:pStyle w:val="TableParagraph"/>
              <w:spacing w:line="233" w:lineRule="exact"/>
              <w:ind w:left="693" w:right="614"/>
              <w:jc w:val="center"/>
            </w:pPr>
            <w:r>
              <w:t>образовательном</w:t>
            </w:r>
          </w:p>
        </w:tc>
        <w:tc>
          <w:tcPr>
            <w:tcW w:w="2740" w:type="dxa"/>
          </w:tcPr>
          <w:p w:rsidR="001F3758" w:rsidRDefault="00056B79">
            <w:pPr>
              <w:pStyle w:val="TableParagraph"/>
              <w:spacing w:line="224" w:lineRule="exact"/>
              <w:ind w:left="218"/>
            </w:pPr>
            <w:r>
              <w:t>освоения</w:t>
            </w:r>
          </w:p>
        </w:tc>
      </w:tr>
      <w:tr w:rsidR="001F3758">
        <w:trPr>
          <w:trHeight w:val="241"/>
        </w:trPr>
        <w:tc>
          <w:tcPr>
            <w:tcW w:w="1746" w:type="dxa"/>
          </w:tcPr>
          <w:p w:rsidR="001F3758" w:rsidRDefault="00056B79">
            <w:pPr>
              <w:pStyle w:val="TableParagraph"/>
              <w:spacing w:line="222" w:lineRule="exact"/>
              <w:ind w:left="218"/>
            </w:pPr>
            <w:r>
              <w:t>учитель</w:t>
            </w:r>
          </w:p>
        </w:tc>
        <w:tc>
          <w:tcPr>
            <w:tcW w:w="5298" w:type="dxa"/>
          </w:tcPr>
          <w:p w:rsidR="001F3758" w:rsidRDefault="00056B79">
            <w:pPr>
              <w:pStyle w:val="TableParagraph"/>
              <w:spacing w:line="222" w:lineRule="exact"/>
              <w:ind w:left="218"/>
            </w:pPr>
            <w:r>
              <w:t>учреждении</w:t>
            </w:r>
            <w:r>
              <w:rPr>
                <w:spacing w:val="-5"/>
              </w:rPr>
              <w:t xml:space="preserve"> </w:t>
            </w:r>
            <w:r>
              <w:t>без</w:t>
            </w:r>
            <w:r>
              <w:rPr>
                <w:spacing w:val="-4"/>
              </w:rPr>
              <w:t xml:space="preserve"> </w:t>
            </w:r>
            <w:r>
              <w:t>предъявления</w:t>
            </w:r>
            <w:r>
              <w:rPr>
                <w:spacing w:val="-6"/>
              </w:rPr>
              <w:t xml:space="preserve"> </w:t>
            </w:r>
            <w:r>
              <w:t>требований</w:t>
            </w:r>
            <w:r>
              <w:rPr>
                <w:spacing w:val="-4"/>
              </w:rPr>
              <w:t xml:space="preserve"> </w:t>
            </w:r>
            <w:r>
              <w:t>к</w:t>
            </w:r>
            <w:r>
              <w:rPr>
                <w:spacing w:val="-5"/>
              </w:rPr>
              <w:t xml:space="preserve"> </w:t>
            </w:r>
            <w:r>
              <w:t>стажу</w:t>
            </w:r>
          </w:p>
        </w:tc>
        <w:tc>
          <w:tcPr>
            <w:tcW w:w="2740" w:type="dxa"/>
          </w:tcPr>
          <w:p w:rsidR="001F3758" w:rsidRDefault="00056B79">
            <w:pPr>
              <w:pStyle w:val="TableParagraph"/>
              <w:spacing w:line="222" w:lineRule="exact"/>
              <w:ind w:left="218"/>
            </w:pPr>
            <w:r>
              <w:t>образовательных</w:t>
            </w:r>
          </w:p>
        </w:tc>
      </w:tr>
      <w:tr w:rsidR="001F3758">
        <w:trPr>
          <w:trHeight w:val="498"/>
        </w:trPr>
        <w:tc>
          <w:tcPr>
            <w:tcW w:w="1746" w:type="dxa"/>
          </w:tcPr>
          <w:p w:rsidR="001F3758" w:rsidRDefault="00056B79">
            <w:pPr>
              <w:pStyle w:val="TableParagraph"/>
              <w:spacing w:line="238" w:lineRule="exact"/>
              <w:ind w:left="218"/>
            </w:pPr>
            <w:r>
              <w:t>музыки</w:t>
            </w:r>
          </w:p>
        </w:tc>
        <w:tc>
          <w:tcPr>
            <w:tcW w:w="5298" w:type="dxa"/>
          </w:tcPr>
          <w:p w:rsidR="001F3758" w:rsidRDefault="00056B79">
            <w:pPr>
              <w:pStyle w:val="TableParagraph"/>
              <w:spacing w:line="238" w:lineRule="exact"/>
              <w:ind w:left="218"/>
            </w:pPr>
            <w:r>
              <w:t>работы</w:t>
            </w:r>
          </w:p>
        </w:tc>
        <w:tc>
          <w:tcPr>
            <w:tcW w:w="2740" w:type="dxa"/>
          </w:tcPr>
          <w:p w:rsidR="001F3758" w:rsidRDefault="00056B79">
            <w:pPr>
              <w:pStyle w:val="TableParagraph"/>
              <w:spacing w:line="238" w:lineRule="exact"/>
              <w:ind w:left="218"/>
            </w:pPr>
            <w:r>
              <w:t>программ</w:t>
            </w:r>
          </w:p>
        </w:tc>
      </w:tr>
      <w:tr w:rsidR="001F3758">
        <w:trPr>
          <w:trHeight w:val="3290"/>
        </w:trPr>
        <w:tc>
          <w:tcPr>
            <w:tcW w:w="1746" w:type="dxa"/>
          </w:tcPr>
          <w:p w:rsidR="001F3758" w:rsidRDefault="00056B79">
            <w:pPr>
              <w:pStyle w:val="TableParagraph"/>
              <w:ind w:left="218" w:right="222"/>
            </w:pPr>
            <w:r>
              <w:t>Педагог-</w:t>
            </w:r>
            <w:r>
              <w:rPr>
                <w:spacing w:val="1"/>
              </w:rPr>
              <w:t xml:space="preserve"> </w:t>
            </w:r>
            <w:r>
              <w:rPr>
                <w:spacing w:val="-1"/>
              </w:rPr>
              <w:t>библиотекарь</w:t>
            </w:r>
          </w:p>
        </w:tc>
        <w:tc>
          <w:tcPr>
            <w:tcW w:w="5298" w:type="dxa"/>
          </w:tcPr>
          <w:p w:rsidR="001F3758" w:rsidRDefault="00056B79">
            <w:pPr>
              <w:pStyle w:val="TableParagraph"/>
              <w:ind w:left="218" w:right="770"/>
            </w:pPr>
            <w:r>
              <w:t>Высшее профессиональное (педагогическое,</w:t>
            </w:r>
            <w:r>
              <w:rPr>
                <w:spacing w:val="1"/>
              </w:rPr>
              <w:t xml:space="preserve"> </w:t>
            </w:r>
            <w:r>
              <w:t>библиотечное)</w:t>
            </w:r>
            <w:r>
              <w:rPr>
                <w:spacing w:val="-9"/>
              </w:rPr>
              <w:t xml:space="preserve"> </w:t>
            </w:r>
            <w:r>
              <w:t>образование</w:t>
            </w:r>
            <w:r>
              <w:rPr>
                <w:spacing w:val="-8"/>
              </w:rPr>
              <w:t xml:space="preserve"> </w:t>
            </w:r>
            <w:r>
              <w:t>без</w:t>
            </w:r>
            <w:r>
              <w:rPr>
                <w:spacing w:val="-9"/>
              </w:rPr>
              <w:t xml:space="preserve"> </w:t>
            </w:r>
            <w:r>
              <w:t>предъявления</w:t>
            </w:r>
            <w:r>
              <w:rPr>
                <w:spacing w:val="-52"/>
              </w:rPr>
              <w:t xml:space="preserve"> </w:t>
            </w:r>
            <w:r>
              <w:t>требований</w:t>
            </w:r>
            <w:r>
              <w:rPr>
                <w:spacing w:val="-3"/>
              </w:rPr>
              <w:t xml:space="preserve"> </w:t>
            </w:r>
            <w:r>
              <w:t>к</w:t>
            </w:r>
            <w:r>
              <w:rPr>
                <w:spacing w:val="-1"/>
              </w:rPr>
              <w:t xml:space="preserve"> </w:t>
            </w:r>
            <w:r>
              <w:t>стажу</w:t>
            </w:r>
            <w:r>
              <w:rPr>
                <w:spacing w:val="-1"/>
              </w:rPr>
              <w:t xml:space="preserve"> </w:t>
            </w:r>
            <w:r>
              <w:t>работы.</w:t>
            </w:r>
          </w:p>
        </w:tc>
        <w:tc>
          <w:tcPr>
            <w:tcW w:w="2740" w:type="dxa"/>
          </w:tcPr>
          <w:p w:rsidR="001F3758" w:rsidRDefault="00056B79">
            <w:pPr>
              <w:pStyle w:val="TableParagraph"/>
              <w:ind w:left="218" w:right="461"/>
            </w:pPr>
            <w:r>
              <w:t>обеспечивает доступ</w:t>
            </w:r>
            <w:r>
              <w:rPr>
                <w:spacing w:val="1"/>
              </w:rPr>
              <w:t xml:space="preserve"> </w:t>
            </w:r>
            <w:r>
              <w:t>обучающихся к</w:t>
            </w:r>
            <w:r>
              <w:rPr>
                <w:spacing w:val="1"/>
              </w:rPr>
              <w:t xml:space="preserve"> </w:t>
            </w:r>
            <w:r>
              <w:t>информационным</w:t>
            </w:r>
            <w:r>
              <w:rPr>
                <w:spacing w:val="1"/>
              </w:rPr>
              <w:t xml:space="preserve"> </w:t>
            </w:r>
            <w:r>
              <w:t>ресурсам,</w:t>
            </w:r>
            <w:r>
              <w:rPr>
                <w:spacing w:val="-8"/>
              </w:rPr>
              <w:t xml:space="preserve"> </w:t>
            </w:r>
            <w:r>
              <w:t>участвует</w:t>
            </w:r>
            <w:r>
              <w:rPr>
                <w:spacing w:val="-10"/>
              </w:rPr>
              <w:t xml:space="preserve"> </w:t>
            </w:r>
            <w:r>
              <w:t>в</w:t>
            </w:r>
            <w:r>
              <w:rPr>
                <w:spacing w:val="-52"/>
              </w:rPr>
              <w:t xml:space="preserve"> </w:t>
            </w:r>
            <w:r>
              <w:t>их духовно-</w:t>
            </w:r>
            <w:r>
              <w:rPr>
                <w:spacing w:val="1"/>
              </w:rPr>
              <w:t xml:space="preserve"> </w:t>
            </w:r>
            <w:r>
              <w:t>нравственном</w:t>
            </w:r>
            <w:r>
              <w:rPr>
                <w:spacing w:val="1"/>
              </w:rPr>
              <w:t xml:space="preserve"> </w:t>
            </w:r>
            <w:r>
              <w:t>воспитании,</w:t>
            </w:r>
            <w:r>
              <w:rPr>
                <w:spacing w:val="1"/>
              </w:rPr>
              <w:t xml:space="preserve"> </w:t>
            </w:r>
            <w:r>
              <w:t>профориентации и</w:t>
            </w:r>
            <w:r>
              <w:rPr>
                <w:spacing w:val="1"/>
              </w:rPr>
              <w:t xml:space="preserve"> </w:t>
            </w:r>
            <w:r>
              <w:t>социализации,</w:t>
            </w:r>
            <w:r>
              <w:rPr>
                <w:spacing w:val="1"/>
              </w:rPr>
              <w:t xml:space="preserve"> </w:t>
            </w:r>
            <w:r>
              <w:t>содействует</w:t>
            </w:r>
            <w:r>
              <w:rPr>
                <w:spacing w:val="1"/>
              </w:rPr>
              <w:t xml:space="preserve"> </w:t>
            </w:r>
            <w:r>
              <w:t>формированию</w:t>
            </w:r>
            <w:r>
              <w:rPr>
                <w:spacing w:val="1"/>
              </w:rPr>
              <w:t xml:space="preserve"> </w:t>
            </w:r>
            <w:r>
              <w:t>информационной</w:t>
            </w:r>
          </w:p>
          <w:p w:rsidR="001F3758" w:rsidRDefault="00056B79">
            <w:pPr>
              <w:pStyle w:val="TableParagraph"/>
              <w:spacing w:line="243" w:lineRule="exact"/>
              <w:ind w:left="218"/>
            </w:pPr>
            <w:r>
              <w:t>компетентности</w:t>
            </w:r>
          </w:p>
        </w:tc>
      </w:tr>
    </w:tbl>
    <w:p w:rsidR="001F3758" w:rsidRDefault="001F3758">
      <w:pPr>
        <w:spacing w:line="243" w:lineRule="exact"/>
        <w:sectPr w:rsidR="001F3758">
          <w:pgSz w:w="11910" w:h="16840"/>
          <w:pgMar w:top="560" w:right="0" w:bottom="720" w:left="20" w:header="0" w:footer="530" w:gutter="0"/>
          <w:cols w:space="720"/>
        </w:sectPr>
      </w:pPr>
    </w:p>
    <w:tbl>
      <w:tblPr>
        <w:tblStyle w:val="TableNormal"/>
        <w:tblW w:w="0" w:type="auto"/>
        <w:tblInd w:w="1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6"/>
        <w:gridCol w:w="5298"/>
        <w:gridCol w:w="2740"/>
      </w:tblGrid>
      <w:tr w:rsidR="001F3758">
        <w:trPr>
          <w:trHeight w:val="237"/>
        </w:trPr>
        <w:tc>
          <w:tcPr>
            <w:tcW w:w="1746" w:type="dxa"/>
          </w:tcPr>
          <w:p w:rsidR="001F3758" w:rsidRDefault="001F3758">
            <w:pPr>
              <w:pStyle w:val="TableParagraph"/>
              <w:rPr>
                <w:sz w:val="16"/>
              </w:rPr>
            </w:pPr>
          </w:p>
        </w:tc>
        <w:tc>
          <w:tcPr>
            <w:tcW w:w="5298" w:type="dxa"/>
          </w:tcPr>
          <w:p w:rsidR="001F3758" w:rsidRDefault="001F3758">
            <w:pPr>
              <w:pStyle w:val="TableParagraph"/>
              <w:rPr>
                <w:sz w:val="16"/>
              </w:rPr>
            </w:pPr>
          </w:p>
        </w:tc>
        <w:tc>
          <w:tcPr>
            <w:tcW w:w="2740" w:type="dxa"/>
          </w:tcPr>
          <w:p w:rsidR="001F3758" w:rsidRDefault="00056B79">
            <w:pPr>
              <w:pStyle w:val="TableParagraph"/>
              <w:spacing w:line="218" w:lineRule="exact"/>
              <w:ind w:left="218"/>
            </w:pPr>
            <w:r>
              <w:t>обучающихся</w:t>
            </w:r>
          </w:p>
        </w:tc>
      </w:tr>
      <w:tr w:rsidR="001F3758">
        <w:trPr>
          <w:trHeight w:val="1508"/>
        </w:trPr>
        <w:tc>
          <w:tcPr>
            <w:tcW w:w="1746" w:type="dxa"/>
          </w:tcPr>
          <w:p w:rsidR="001F3758" w:rsidRDefault="00056B79">
            <w:pPr>
              <w:pStyle w:val="TableParagraph"/>
              <w:ind w:left="218" w:right="644"/>
            </w:pPr>
            <w:r>
              <w:rPr>
                <w:spacing w:val="-1"/>
              </w:rPr>
              <w:t>Учитель-</w:t>
            </w:r>
            <w:r>
              <w:rPr>
                <w:spacing w:val="-52"/>
              </w:rPr>
              <w:t xml:space="preserve"> </w:t>
            </w:r>
            <w:r>
              <w:t>логопед</w:t>
            </w:r>
          </w:p>
        </w:tc>
        <w:tc>
          <w:tcPr>
            <w:tcW w:w="5298" w:type="dxa"/>
          </w:tcPr>
          <w:p w:rsidR="001F3758" w:rsidRDefault="00056B79">
            <w:pPr>
              <w:pStyle w:val="TableParagraph"/>
              <w:ind w:left="218" w:right="753"/>
              <w:rPr>
                <w:sz w:val="24"/>
              </w:rPr>
            </w:pPr>
            <w:r>
              <w:rPr>
                <w:sz w:val="24"/>
              </w:rPr>
              <w:t>Высшее профессиональное образование в</w:t>
            </w:r>
            <w:r>
              <w:rPr>
                <w:spacing w:val="-58"/>
                <w:sz w:val="24"/>
              </w:rPr>
              <w:t xml:space="preserve"> </w:t>
            </w:r>
            <w:r>
              <w:rPr>
                <w:sz w:val="24"/>
              </w:rPr>
              <w:t>области дефектологии без предъявления</w:t>
            </w:r>
            <w:r>
              <w:rPr>
                <w:spacing w:val="1"/>
                <w:sz w:val="24"/>
              </w:rPr>
              <w:t xml:space="preserve"> </w:t>
            </w:r>
            <w:r>
              <w:rPr>
                <w:sz w:val="24"/>
              </w:rPr>
              <w:t>требований к стажу работы</w:t>
            </w:r>
          </w:p>
        </w:tc>
        <w:tc>
          <w:tcPr>
            <w:tcW w:w="2740" w:type="dxa"/>
          </w:tcPr>
          <w:p w:rsidR="001F3758" w:rsidRDefault="00056B79">
            <w:pPr>
              <w:pStyle w:val="TableParagraph"/>
              <w:ind w:left="218" w:right="269"/>
            </w:pPr>
            <w:r>
              <w:t>осуществляет работу,</w:t>
            </w:r>
            <w:r>
              <w:rPr>
                <w:spacing w:val="1"/>
              </w:rPr>
              <w:t xml:space="preserve"> </w:t>
            </w:r>
            <w:r>
              <w:t>направленную на</w:t>
            </w:r>
            <w:r>
              <w:rPr>
                <w:spacing w:val="1"/>
              </w:rPr>
              <w:t xml:space="preserve"> </w:t>
            </w:r>
            <w:r>
              <w:t>максимальную</w:t>
            </w:r>
            <w:r>
              <w:rPr>
                <w:spacing w:val="1"/>
              </w:rPr>
              <w:t xml:space="preserve"> </w:t>
            </w:r>
            <w:r>
              <w:rPr>
                <w:spacing w:val="-1"/>
              </w:rPr>
              <w:t>коррекцию</w:t>
            </w:r>
            <w:r>
              <w:rPr>
                <w:spacing w:val="-10"/>
              </w:rPr>
              <w:t xml:space="preserve"> </w:t>
            </w:r>
            <w:r>
              <w:t>недостатков</w:t>
            </w:r>
          </w:p>
          <w:p w:rsidR="001F3758" w:rsidRDefault="00056B79">
            <w:pPr>
              <w:pStyle w:val="TableParagraph"/>
              <w:spacing w:line="225" w:lineRule="auto"/>
              <w:ind w:left="218" w:right="1202"/>
            </w:pPr>
            <w:r>
              <w:t>в развитии у</w:t>
            </w:r>
            <w:r>
              <w:rPr>
                <w:spacing w:val="1"/>
              </w:rPr>
              <w:t xml:space="preserve"> </w:t>
            </w:r>
            <w:r>
              <w:rPr>
                <w:spacing w:val="-1"/>
              </w:rPr>
              <w:t>обучающихся</w:t>
            </w:r>
          </w:p>
        </w:tc>
      </w:tr>
      <w:tr w:rsidR="001F3758">
        <w:trPr>
          <w:trHeight w:val="263"/>
        </w:trPr>
        <w:tc>
          <w:tcPr>
            <w:tcW w:w="1746" w:type="dxa"/>
            <w:tcBorders>
              <w:bottom w:val="nil"/>
            </w:tcBorders>
          </w:tcPr>
          <w:p w:rsidR="001F3758" w:rsidRDefault="00056B79">
            <w:pPr>
              <w:pStyle w:val="TableParagraph"/>
              <w:spacing w:line="242" w:lineRule="exact"/>
              <w:ind w:left="218"/>
            </w:pPr>
            <w:r>
              <w:t>Педагог-</w:t>
            </w:r>
          </w:p>
        </w:tc>
        <w:tc>
          <w:tcPr>
            <w:tcW w:w="5298" w:type="dxa"/>
            <w:tcBorders>
              <w:bottom w:val="nil"/>
            </w:tcBorders>
          </w:tcPr>
          <w:p w:rsidR="001F3758" w:rsidRDefault="00056B79">
            <w:pPr>
              <w:pStyle w:val="TableParagraph"/>
              <w:spacing w:line="244" w:lineRule="exact"/>
              <w:ind w:left="218"/>
              <w:rPr>
                <w:sz w:val="24"/>
              </w:rPr>
            </w:pPr>
            <w:r>
              <w:rPr>
                <w:sz w:val="24"/>
              </w:rPr>
              <w:t>Высшее</w:t>
            </w:r>
            <w:r>
              <w:rPr>
                <w:spacing w:val="-2"/>
                <w:sz w:val="24"/>
              </w:rPr>
              <w:t xml:space="preserve"> </w:t>
            </w:r>
            <w:r>
              <w:rPr>
                <w:sz w:val="24"/>
              </w:rPr>
              <w:t>профессиональное</w:t>
            </w:r>
            <w:r>
              <w:rPr>
                <w:spacing w:val="-4"/>
                <w:sz w:val="24"/>
              </w:rPr>
              <w:t xml:space="preserve"> </w:t>
            </w:r>
            <w:r>
              <w:rPr>
                <w:sz w:val="24"/>
              </w:rPr>
              <w:t>образование</w:t>
            </w:r>
            <w:r>
              <w:rPr>
                <w:spacing w:val="-1"/>
                <w:sz w:val="24"/>
              </w:rPr>
              <w:t xml:space="preserve"> </w:t>
            </w:r>
            <w:r>
              <w:rPr>
                <w:sz w:val="24"/>
              </w:rPr>
              <w:t>или</w:t>
            </w:r>
          </w:p>
        </w:tc>
        <w:tc>
          <w:tcPr>
            <w:tcW w:w="2740" w:type="dxa"/>
            <w:vMerge w:val="restart"/>
          </w:tcPr>
          <w:p w:rsidR="001F3758" w:rsidRDefault="00056B79">
            <w:pPr>
              <w:pStyle w:val="TableParagraph"/>
              <w:spacing w:line="237" w:lineRule="auto"/>
              <w:ind w:left="218" w:right="859"/>
            </w:pPr>
            <w:r>
              <w:t>осуществляет</w:t>
            </w:r>
            <w:r>
              <w:rPr>
                <w:spacing w:val="1"/>
              </w:rPr>
              <w:t xml:space="preserve"> </w:t>
            </w:r>
            <w:r>
              <w:rPr>
                <w:spacing w:val="-2"/>
              </w:rPr>
              <w:t>профессиональну</w:t>
            </w:r>
            <w:r>
              <w:rPr>
                <w:spacing w:val="-52"/>
              </w:rPr>
              <w:t xml:space="preserve"> </w:t>
            </w:r>
            <w:r>
              <w:t>ю деятельность,</w:t>
            </w:r>
            <w:r>
              <w:rPr>
                <w:spacing w:val="1"/>
              </w:rPr>
              <w:t xml:space="preserve"> </w:t>
            </w:r>
            <w:r>
              <w:t>направленную на</w:t>
            </w:r>
            <w:r>
              <w:rPr>
                <w:spacing w:val="-52"/>
              </w:rPr>
              <w:t xml:space="preserve"> </w:t>
            </w:r>
            <w:r>
              <w:t>сохранение</w:t>
            </w:r>
            <w:r>
              <w:rPr>
                <w:spacing w:val="1"/>
              </w:rPr>
              <w:t xml:space="preserve"> </w:t>
            </w:r>
            <w:r>
              <w:t>психического,</w:t>
            </w:r>
            <w:r>
              <w:rPr>
                <w:spacing w:val="1"/>
              </w:rPr>
              <w:t xml:space="preserve"> </w:t>
            </w:r>
            <w:r>
              <w:t>соматического и</w:t>
            </w:r>
            <w:r>
              <w:rPr>
                <w:spacing w:val="1"/>
              </w:rPr>
              <w:t xml:space="preserve"> </w:t>
            </w:r>
            <w:r>
              <w:t>социального</w:t>
            </w:r>
            <w:r>
              <w:rPr>
                <w:spacing w:val="1"/>
              </w:rPr>
              <w:t xml:space="preserve"> </w:t>
            </w:r>
            <w:r>
              <w:t>благополучия</w:t>
            </w:r>
            <w:r>
              <w:rPr>
                <w:spacing w:val="1"/>
              </w:rPr>
              <w:t xml:space="preserve"> </w:t>
            </w:r>
            <w:r>
              <w:t>обучающихся</w:t>
            </w:r>
          </w:p>
        </w:tc>
      </w:tr>
      <w:tr w:rsidR="001F3758">
        <w:trPr>
          <w:trHeight w:val="278"/>
        </w:trPr>
        <w:tc>
          <w:tcPr>
            <w:tcW w:w="1746" w:type="dxa"/>
            <w:tcBorders>
              <w:top w:val="nil"/>
              <w:bottom w:val="nil"/>
            </w:tcBorders>
          </w:tcPr>
          <w:p w:rsidR="001F3758" w:rsidRDefault="00056B79">
            <w:pPr>
              <w:pStyle w:val="TableParagraph"/>
              <w:spacing w:line="222" w:lineRule="exact"/>
              <w:ind w:left="218"/>
            </w:pPr>
            <w:r>
              <w:t>психолог</w:t>
            </w:r>
          </w:p>
        </w:tc>
        <w:tc>
          <w:tcPr>
            <w:tcW w:w="5298" w:type="dxa"/>
            <w:tcBorders>
              <w:top w:val="nil"/>
              <w:bottom w:val="nil"/>
            </w:tcBorders>
          </w:tcPr>
          <w:p w:rsidR="001F3758" w:rsidRDefault="00056B79">
            <w:pPr>
              <w:pStyle w:val="TableParagraph"/>
              <w:spacing w:line="258" w:lineRule="exact"/>
              <w:ind w:left="218"/>
              <w:rPr>
                <w:sz w:val="24"/>
              </w:rPr>
            </w:pPr>
            <w:r>
              <w:rPr>
                <w:sz w:val="24"/>
              </w:rPr>
              <w:t>среднее</w:t>
            </w:r>
            <w:r>
              <w:rPr>
                <w:spacing w:val="-4"/>
                <w:sz w:val="24"/>
              </w:rPr>
              <w:t xml:space="preserve"> </w:t>
            </w:r>
            <w:r>
              <w:rPr>
                <w:sz w:val="24"/>
              </w:rPr>
              <w:t>профессиональное</w:t>
            </w:r>
            <w:r>
              <w:rPr>
                <w:spacing w:val="-1"/>
                <w:sz w:val="24"/>
              </w:rPr>
              <w:t xml:space="preserve"> </w:t>
            </w:r>
            <w:r>
              <w:rPr>
                <w:sz w:val="24"/>
              </w:rPr>
              <w:t>образование</w:t>
            </w:r>
            <w:r>
              <w:rPr>
                <w:spacing w:val="-4"/>
                <w:sz w:val="24"/>
              </w:rPr>
              <w:t xml:space="preserve"> </w:t>
            </w:r>
            <w:r>
              <w:rPr>
                <w:sz w:val="24"/>
              </w:rPr>
              <w:t>по</w:t>
            </w:r>
          </w:p>
        </w:tc>
        <w:tc>
          <w:tcPr>
            <w:tcW w:w="2740" w:type="dxa"/>
            <w:vMerge/>
            <w:tcBorders>
              <w:top w:val="nil"/>
            </w:tcBorders>
          </w:tcPr>
          <w:p w:rsidR="001F3758" w:rsidRDefault="001F3758">
            <w:pPr>
              <w:rPr>
                <w:sz w:val="2"/>
                <w:szCs w:val="2"/>
              </w:rPr>
            </w:pPr>
          </w:p>
        </w:tc>
      </w:tr>
      <w:tr w:rsidR="001F3758">
        <w:trPr>
          <w:trHeight w:val="265"/>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направлению</w:t>
            </w:r>
            <w:r>
              <w:rPr>
                <w:spacing w:val="-3"/>
                <w:sz w:val="24"/>
              </w:rPr>
              <w:t xml:space="preserve"> </w:t>
            </w:r>
            <w:r>
              <w:rPr>
                <w:sz w:val="24"/>
              </w:rPr>
              <w:t>подготовки</w:t>
            </w:r>
            <w:r>
              <w:rPr>
                <w:spacing w:val="-3"/>
                <w:sz w:val="24"/>
              </w:rPr>
              <w:t xml:space="preserve"> </w:t>
            </w:r>
            <w:r>
              <w:rPr>
                <w:sz w:val="24"/>
              </w:rPr>
              <w:t>«Педагогика</w:t>
            </w:r>
            <w:r>
              <w:rPr>
                <w:spacing w:val="-1"/>
                <w:sz w:val="24"/>
              </w:rPr>
              <w:t xml:space="preserve"> </w:t>
            </w:r>
            <w:r>
              <w:rPr>
                <w:sz w:val="24"/>
              </w:rPr>
              <w:t>и</w:t>
            </w:r>
          </w:p>
        </w:tc>
        <w:tc>
          <w:tcPr>
            <w:tcW w:w="2740" w:type="dxa"/>
            <w:vMerge/>
            <w:tcBorders>
              <w:top w:val="nil"/>
            </w:tcBorders>
          </w:tcPr>
          <w:p w:rsidR="001F3758" w:rsidRDefault="001F3758">
            <w:pPr>
              <w:rPr>
                <w:sz w:val="2"/>
                <w:szCs w:val="2"/>
              </w:rPr>
            </w:pPr>
          </w:p>
        </w:tc>
      </w:tr>
      <w:tr w:rsidR="001F3758">
        <w:trPr>
          <w:trHeight w:val="265"/>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психология»</w:t>
            </w:r>
            <w:r>
              <w:rPr>
                <w:spacing w:val="-4"/>
                <w:sz w:val="24"/>
              </w:rPr>
              <w:t xml:space="preserve"> </w:t>
            </w:r>
            <w:r>
              <w:rPr>
                <w:sz w:val="24"/>
              </w:rPr>
              <w:t>без</w:t>
            </w:r>
            <w:r>
              <w:rPr>
                <w:spacing w:val="-4"/>
                <w:sz w:val="24"/>
              </w:rPr>
              <w:t xml:space="preserve"> </w:t>
            </w:r>
            <w:r>
              <w:rPr>
                <w:sz w:val="24"/>
              </w:rPr>
              <w:t>предъявления</w:t>
            </w:r>
            <w:r>
              <w:rPr>
                <w:spacing w:val="-3"/>
                <w:sz w:val="24"/>
              </w:rPr>
              <w:t xml:space="preserve"> </w:t>
            </w:r>
            <w:r>
              <w:rPr>
                <w:sz w:val="24"/>
              </w:rPr>
              <w:t>требований</w:t>
            </w:r>
            <w:r>
              <w:rPr>
                <w:spacing w:val="-2"/>
                <w:sz w:val="24"/>
              </w:rPr>
              <w:t xml:space="preserve"> </w:t>
            </w:r>
            <w:r>
              <w:rPr>
                <w:sz w:val="24"/>
              </w:rPr>
              <w:t>к</w:t>
            </w:r>
          </w:p>
        </w:tc>
        <w:tc>
          <w:tcPr>
            <w:tcW w:w="2740" w:type="dxa"/>
            <w:vMerge/>
            <w:tcBorders>
              <w:top w:val="nil"/>
            </w:tcBorders>
          </w:tcPr>
          <w:p w:rsidR="001F3758" w:rsidRDefault="001F3758">
            <w:pPr>
              <w:rPr>
                <w:sz w:val="2"/>
                <w:szCs w:val="2"/>
              </w:rPr>
            </w:pPr>
          </w:p>
        </w:tc>
      </w:tr>
      <w:tr w:rsidR="001F3758">
        <w:trPr>
          <w:trHeight w:val="266"/>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стажу</w:t>
            </w:r>
            <w:r>
              <w:rPr>
                <w:spacing w:val="-3"/>
                <w:sz w:val="24"/>
              </w:rPr>
              <w:t xml:space="preserve"> </w:t>
            </w:r>
            <w:r>
              <w:rPr>
                <w:sz w:val="24"/>
              </w:rPr>
              <w:t>работы</w:t>
            </w:r>
            <w:r>
              <w:rPr>
                <w:spacing w:val="-4"/>
                <w:sz w:val="24"/>
              </w:rPr>
              <w:t xml:space="preserve"> </w:t>
            </w:r>
            <w:r>
              <w:rPr>
                <w:sz w:val="24"/>
              </w:rPr>
              <w:t>либо</w:t>
            </w:r>
            <w:r>
              <w:rPr>
                <w:spacing w:val="-5"/>
                <w:sz w:val="24"/>
              </w:rPr>
              <w:t xml:space="preserve"> </w:t>
            </w:r>
            <w:r>
              <w:rPr>
                <w:sz w:val="24"/>
              </w:rPr>
              <w:t>высшее</w:t>
            </w:r>
            <w:r>
              <w:rPr>
                <w:spacing w:val="-3"/>
                <w:sz w:val="24"/>
              </w:rPr>
              <w:t xml:space="preserve"> </w:t>
            </w:r>
            <w:r>
              <w:rPr>
                <w:sz w:val="24"/>
              </w:rPr>
              <w:t>профессиональное</w:t>
            </w:r>
          </w:p>
        </w:tc>
        <w:tc>
          <w:tcPr>
            <w:tcW w:w="2740" w:type="dxa"/>
            <w:vMerge/>
            <w:tcBorders>
              <w:top w:val="nil"/>
            </w:tcBorders>
          </w:tcPr>
          <w:p w:rsidR="001F3758" w:rsidRDefault="001F3758">
            <w:pPr>
              <w:rPr>
                <w:sz w:val="2"/>
                <w:szCs w:val="2"/>
              </w:rPr>
            </w:pPr>
          </w:p>
        </w:tc>
      </w:tr>
      <w:tr w:rsidR="001F3758">
        <w:trPr>
          <w:trHeight w:val="266"/>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образование</w:t>
            </w:r>
            <w:r>
              <w:rPr>
                <w:spacing w:val="-4"/>
                <w:sz w:val="24"/>
              </w:rPr>
              <w:t xml:space="preserve"> </w:t>
            </w:r>
            <w:r>
              <w:rPr>
                <w:sz w:val="24"/>
              </w:rPr>
              <w:t>или</w:t>
            </w:r>
            <w:r>
              <w:rPr>
                <w:spacing w:val="-3"/>
                <w:sz w:val="24"/>
              </w:rPr>
              <w:t xml:space="preserve"> </w:t>
            </w:r>
            <w:r>
              <w:rPr>
                <w:sz w:val="24"/>
              </w:rPr>
              <w:t>среднее</w:t>
            </w:r>
            <w:r>
              <w:rPr>
                <w:spacing w:val="-4"/>
                <w:sz w:val="24"/>
              </w:rPr>
              <w:t xml:space="preserve"> </w:t>
            </w:r>
            <w:r>
              <w:rPr>
                <w:sz w:val="24"/>
              </w:rPr>
              <w:t>профессиональное</w:t>
            </w:r>
          </w:p>
        </w:tc>
        <w:tc>
          <w:tcPr>
            <w:tcW w:w="2740" w:type="dxa"/>
            <w:vMerge/>
            <w:tcBorders>
              <w:top w:val="nil"/>
            </w:tcBorders>
          </w:tcPr>
          <w:p w:rsidR="001F3758" w:rsidRDefault="001F3758">
            <w:pPr>
              <w:rPr>
                <w:sz w:val="2"/>
                <w:szCs w:val="2"/>
              </w:rPr>
            </w:pPr>
          </w:p>
        </w:tc>
      </w:tr>
      <w:tr w:rsidR="001F3758">
        <w:trPr>
          <w:trHeight w:val="265"/>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образование</w:t>
            </w:r>
            <w:r>
              <w:rPr>
                <w:spacing w:val="-3"/>
                <w:sz w:val="24"/>
              </w:rPr>
              <w:t xml:space="preserve"> </w:t>
            </w:r>
            <w:r>
              <w:rPr>
                <w:sz w:val="24"/>
              </w:rPr>
              <w:t>и</w:t>
            </w:r>
            <w:r>
              <w:rPr>
                <w:spacing w:val="-5"/>
                <w:sz w:val="24"/>
              </w:rPr>
              <w:t xml:space="preserve"> </w:t>
            </w:r>
            <w:r>
              <w:rPr>
                <w:sz w:val="24"/>
              </w:rPr>
              <w:t>дополнительное</w:t>
            </w:r>
          </w:p>
        </w:tc>
        <w:tc>
          <w:tcPr>
            <w:tcW w:w="2740" w:type="dxa"/>
            <w:vMerge/>
            <w:tcBorders>
              <w:top w:val="nil"/>
            </w:tcBorders>
          </w:tcPr>
          <w:p w:rsidR="001F3758" w:rsidRDefault="001F3758">
            <w:pPr>
              <w:rPr>
                <w:sz w:val="2"/>
                <w:szCs w:val="2"/>
              </w:rPr>
            </w:pPr>
          </w:p>
        </w:tc>
      </w:tr>
      <w:tr w:rsidR="001F3758">
        <w:trPr>
          <w:trHeight w:val="265"/>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профессиональное</w:t>
            </w:r>
            <w:r>
              <w:rPr>
                <w:spacing w:val="-4"/>
                <w:sz w:val="24"/>
              </w:rPr>
              <w:t xml:space="preserve"> </w:t>
            </w:r>
            <w:r>
              <w:rPr>
                <w:sz w:val="24"/>
              </w:rPr>
              <w:t>образование</w:t>
            </w:r>
            <w:r>
              <w:rPr>
                <w:spacing w:val="-1"/>
                <w:sz w:val="24"/>
              </w:rPr>
              <w:t xml:space="preserve"> </w:t>
            </w:r>
            <w:r>
              <w:rPr>
                <w:sz w:val="24"/>
              </w:rPr>
              <w:t>по</w:t>
            </w:r>
          </w:p>
        </w:tc>
        <w:tc>
          <w:tcPr>
            <w:tcW w:w="2740" w:type="dxa"/>
            <w:vMerge/>
            <w:tcBorders>
              <w:top w:val="nil"/>
            </w:tcBorders>
          </w:tcPr>
          <w:p w:rsidR="001F3758" w:rsidRDefault="001F3758">
            <w:pPr>
              <w:rPr>
                <w:sz w:val="2"/>
                <w:szCs w:val="2"/>
              </w:rPr>
            </w:pPr>
          </w:p>
        </w:tc>
      </w:tr>
      <w:tr w:rsidR="001F3758">
        <w:trPr>
          <w:trHeight w:val="265"/>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направлению</w:t>
            </w:r>
            <w:r>
              <w:rPr>
                <w:spacing w:val="-3"/>
                <w:sz w:val="24"/>
              </w:rPr>
              <w:t xml:space="preserve"> </w:t>
            </w:r>
            <w:r>
              <w:rPr>
                <w:sz w:val="24"/>
              </w:rPr>
              <w:t>подготовки</w:t>
            </w:r>
            <w:r>
              <w:rPr>
                <w:spacing w:val="-3"/>
                <w:sz w:val="24"/>
              </w:rPr>
              <w:t xml:space="preserve"> </w:t>
            </w:r>
            <w:r>
              <w:rPr>
                <w:sz w:val="24"/>
              </w:rPr>
              <w:t>«Педагогика</w:t>
            </w:r>
            <w:r>
              <w:rPr>
                <w:spacing w:val="-1"/>
                <w:sz w:val="24"/>
              </w:rPr>
              <w:t xml:space="preserve"> </w:t>
            </w:r>
            <w:r>
              <w:rPr>
                <w:sz w:val="24"/>
              </w:rPr>
              <w:t>и</w:t>
            </w:r>
          </w:p>
        </w:tc>
        <w:tc>
          <w:tcPr>
            <w:tcW w:w="2740" w:type="dxa"/>
            <w:vMerge/>
            <w:tcBorders>
              <w:top w:val="nil"/>
            </w:tcBorders>
          </w:tcPr>
          <w:p w:rsidR="001F3758" w:rsidRDefault="001F3758">
            <w:pPr>
              <w:rPr>
                <w:sz w:val="2"/>
                <w:szCs w:val="2"/>
              </w:rPr>
            </w:pPr>
          </w:p>
        </w:tc>
      </w:tr>
      <w:tr w:rsidR="001F3758">
        <w:trPr>
          <w:trHeight w:val="266"/>
        </w:trPr>
        <w:tc>
          <w:tcPr>
            <w:tcW w:w="1746" w:type="dxa"/>
            <w:tcBorders>
              <w:top w:val="nil"/>
              <w:bottom w:val="nil"/>
            </w:tcBorders>
          </w:tcPr>
          <w:p w:rsidR="001F3758" w:rsidRDefault="001F3758">
            <w:pPr>
              <w:pStyle w:val="TableParagraph"/>
              <w:rPr>
                <w:sz w:val="18"/>
              </w:rPr>
            </w:pPr>
          </w:p>
        </w:tc>
        <w:tc>
          <w:tcPr>
            <w:tcW w:w="5298" w:type="dxa"/>
            <w:tcBorders>
              <w:top w:val="nil"/>
              <w:bottom w:val="nil"/>
            </w:tcBorders>
          </w:tcPr>
          <w:p w:rsidR="001F3758" w:rsidRDefault="00056B79">
            <w:pPr>
              <w:pStyle w:val="TableParagraph"/>
              <w:spacing w:line="246" w:lineRule="exact"/>
              <w:ind w:left="218"/>
              <w:rPr>
                <w:sz w:val="24"/>
              </w:rPr>
            </w:pPr>
            <w:r>
              <w:rPr>
                <w:sz w:val="24"/>
              </w:rPr>
              <w:t>психология»</w:t>
            </w:r>
            <w:r>
              <w:rPr>
                <w:spacing w:val="-4"/>
                <w:sz w:val="24"/>
              </w:rPr>
              <w:t xml:space="preserve"> </w:t>
            </w:r>
            <w:r>
              <w:rPr>
                <w:sz w:val="24"/>
              </w:rPr>
              <w:t>без</w:t>
            </w:r>
            <w:r>
              <w:rPr>
                <w:spacing w:val="-4"/>
                <w:sz w:val="24"/>
              </w:rPr>
              <w:t xml:space="preserve"> </w:t>
            </w:r>
            <w:r>
              <w:rPr>
                <w:sz w:val="24"/>
              </w:rPr>
              <w:t>предъявления</w:t>
            </w:r>
            <w:r>
              <w:rPr>
                <w:spacing w:val="-3"/>
                <w:sz w:val="24"/>
              </w:rPr>
              <w:t xml:space="preserve"> </w:t>
            </w:r>
            <w:r>
              <w:rPr>
                <w:sz w:val="24"/>
              </w:rPr>
              <w:t>требований</w:t>
            </w:r>
            <w:r>
              <w:rPr>
                <w:spacing w:val="-2"/>
                <w:sz w:val="24"/>
              </w:rPr>
              <w:t xml:space="preserve"> </w:t>
            </w:r>
            <w:r>
              <w:rPr>
                <w:sz w:val="24"/>
              </w:rPr>
              <w:t>к</w:t>
            </w:r>
          </w:p>
        </w:tc>
        <w:tc>
          <w:tcPr>
            <w:tcW w:w="2740" w:type="dxa"/>
            <w:vMerge/>
            <w:tcBorders>
              <w:top w:val="nil"/>
            </w:tcBorders>
          </w:tcPr>
          <w:p w:rsidR="001F3758" w:rsidRDefault="001F3758">
            <w:pPr>
              <w:rPr>
                <w:sz w:val="2"/>
                <w:szCs w:val="2"/>
              </w:rPr>
            </w:pPr>
          </w:p>
        </w:tc>
      </w:tr>
      <w:tr w:rsidR="001F3758">
        <w:trPr>
          <w:trHeight w:val="265"/>
        </w:trPr>
        <w:tc>
          <w:tcPr>
            <w:tcW w:w="1746" w:type="dxa"/>
            <w:tcBorders>
              <w:top w:val="nil"/>
            </w:tcBorders>
          </w:tcPr>
          <w:p w:rsidR="001F3758" w:rsidRDefault="001F3758">
            <w:pPr>
              <w:pStyle w:val="TableParagraph"/>
              <w:rPr>
                <w:sz w:val="18"/>
              </w:rPr>
            </w:pPr>
          </w:p>
        </w:tc>
        <w:tc>
          <w:tcPr>
            <w:tcW w:w="5298" w:type="dxa"/>
            <w:tcBorders>
              <w:top w:val="nil"/>
            </w:tcBorders>
          </w:tcPr>
          <w:p w:rsidR="001F3758" w:rsidRDefault="00056B79">
            <w:pPr>
              <w:pStyle w:val="TableParagraph"/>
              <w:spacing w:line="246" w:lineRule="exact"/>
              <w:ind w:left="218"/>
              <w:rPr>
                <w:sz w:val="24"/>
              </w:rPr>
            </w:pPr>
            <w:r>
              <w:rPr>
                <w:sz w:val="24"/>
              </w:rPr>
              <w:t>стажу</w:t>
            </w:r>
            <w:r>
              <w:rPr>
                <w:spacing w:val="-3"/>
                <w:sz w:val="24"/>
              </w:rPr>
              <w:t xml:space="preserve"> </w:t>
            </w:r>
            <w:r>
              <w:rPr>
                <w:sz w:val="24"/>
              </w:rPr>
              <w:t>работы</w:t>
            </w:r>
          </w:p>
        </w:tc>
        <w:tc>
          <w:tcPr>
            <w:tcW w:w="2740" w:type="dxa"/>
            <w:vMerge/>
            <w:tcBorders>
              <w:top w:val="nil"/>
            </w:tcBorders>
          </w:tcPr>
          <w:p w:rsidR="001F3758" w:rsidRDefault="001F3758">
            <w:pPr>
              <w:rPr>
                <w:sz w:val="2"/>
                <w:szCs w:val="2"/>
              </w:rPr>
            </w:pPr>
          </w:p>
        </w:tc>
      </w:tr>
    </w:tbl>
    <w:p w:rsidR="001F3758" w:rsidRDefault="001F3758">
      <w:pPr>
        <w:pStyle w:val="a3"/>
        <w:spacing w:before="3"/>
        <w:ind w:left="0"/>
        <w:jc w:val="left"/>
        <w:rPr>
          <w:sz w:val="15"/>
        </w:rPr>
      </w:pPr>
    </w:p>
    <w:p w:rsidR="001F3758" w:rsidRDefault="00056B79">
      <w:pPr>
        <w:spacing w:before="91"/>
        <w:ind w:left="1532"/>
        <w:jc w:val="both"/>
      </w:pPr>
      <w:r>
        <w:t>Обеспеченность</w:t>
      </w:r>
      <w:r>
        <w:rPr>
          <w:spacing w:val="-6"/>
        </w:rPr>
        <w:t xml:space="preserve"> </w:t>
      </w:r>
      <w:r>
        <w:t>ОУ</w:t>
      </w:r>
      <w:r>
        <w:rPr>
          <w:spacing w:val="-6"/>
        </w:rPr>
        <w:t xml:space="preserve"> </w:t>
      </w:r>
      <w:r>
        <w:t>квалифицированными</w:t>
      </w:r>
      <w:r>
        <w:rPr>
          <w:spacing w:val="-6"/>
        </w:rPr>
        <w:t xml:space="preserve"> </w:t>
      </w:r>
      <w:r>
        <w:t>кадрами</w:t>
      </w:r>
      <w:r>
        <w:rPr>
          <w:spacing w:val="-5"/>
        </w:rPr>
        <w:t xml:space="preserve"> </w:t>
      </w:r>
      <w:r>
        <w:t>составляет</w:t>
      </w:r>
      <w:r>
        <w:rPr>
          <w:spacing w:val="-8"/>
        </w:rPr>
        <w:t xml:space="preserve"> </w:t>
      </w:r>
      <w:r>
        <w:t>100%.</w:t>
      </w:r>
    </w:p>
    <w:p w:rsidR="001F3758" w:rsidRDefault="001F3758">
      <w:pPr>
        <w:pStyle w:val="a3"/>
        <w:spacing w:before="4"/>
        <w:ind w:left="0"/>
        <w:jc w:val="left"/>
        <w:rPr>
          <w:sz w:val="22"/>
        </w:rPr>
      </w:pPr>
    </w:p>
    <w:p w:rsidR="001F3758" w:rsidRDefault="00056B79">
      <w:pPr>
        <w:ind w:left="1576" w:right="1419"/>
        <w:jc w:val="both"/>
      </w:pPr>
      <w:r>
        <w:t>Профессиональное</w:t>
      </w:r>
      <w:r>
        <w:rPr>
          <w:spacing w:val="1"/>
        </w:rPr>
        <w:t xml:space="preserve"> </w:t>
      </w:r>
      <w:r>
        <w:t>развитие</w:t>
      </w:r>
      <w:r>
        <w:rPr>
          <w:spacing w:val="1"/>
        </w:rPr>
        <w:t xml:space="preserve"> </w:t>
      </w:r>
      <w:r>
        <w:t>и</w:t>
      </w:r>
      <w:r>
        <w:rPr>
          <w:spacing w:val="1"/>
        </w:rPr>
        <w:t xml:space="preserve"> </w:t>
      </w:r>
      <w:r>
        <w:t>повышение</w:t>
      </w:r>
      <w:r>
        <w:rPr>
          <w:spacing w:val="1"/>
        </w:rPr>
        <w:t xml:space="preserve"> </w:t>
      </w:r>
      <w:r>
        <w:t>квалификации</w:t>
      </w:r>
      <w:r>
        <w:rPr>
          <w:spacing w:val="1"/>
        </w:rPr>
        <w:t xml:space="preserve"> </w:t>
      </w:r>
      <w:r>
        <w:t>педагогических</w:t>
      </w:r>
      <w:r>
        <w:rPr>
          <w:spacing w:val="1"/>
        </w:rPr>
        <w:t xml:space="preserve"> </w:t>
      </w:r>
      <w:r>
        <w:t>работников</w:t>
      </w:r>
      <w:r>
        <w:rPr>
          <w:spacing w:val="1"/>
        </w:rPr>
        <w:t xml:space="preserve"> </w:t>
      </w:r>
      <w:r>
        <w:t>Основным условием формирования и наращивания необходимого и достаточного кадрового</w:t>
      </w:r>
      <w:r>
        <w:rPr>
          <w:spacing w:val="1"/>
        </w:rPr>
        <w:t xml:space="preserve"> </w:t>
      </w:r>
      <w:r>
        <w:t>потенциала образовательного учреждения является обеспечение в соответствии с новыми</w:t>
      </w:r>
      <w:r>
        <w:rPr>
          <w:spacing w:val="1"/>
        </w:rPr>
        <w:t xml:space="preserve"> </w:t>
      </w:r>
      <w:r>
        <w:t>образовательными</w:t>
      </w:r>
      <w:r>
        <w:rPr>
          <w:spacing w:val="1"/>
        </w:rPr>
        <w:t xml:space="preserve"> </w:t>
      </w:r>
      <w:r>
        <w:t>реалиями</w:t>
      </w:r>
      <w:r>
        <w:rPr>
          <w:spacing w:val="1"/>
        </w:rPr>
        <w:t xml:space="preserve"> </w:t>
      </w:r>
      <w:r>
        <w:t>и</w:t>
      </w:r>
      <w:r>
        <w:rPr>
          <w:spacing w:val="1"/>
        </w:rPr>
        <w:t xml:space="preserve"> </w:t>
      </w:r>
      <w:r>
        <w:t>задачами</w:t>
      </w:r>
      <w:r>
        <w:rPr>
          <w:spacing w:val="1"/>
        </w:rPr>
        <w:t xml:space="preserve"> </w:t>
      </w:r>
      <w:r>
        <w:t>адекватности</w:t>
      </w:r>
      <w:r>
        <w:rPr>
          <w:spacing w:val="1"/>
        </w:rPr>
        <w:t xml:space="preserve"> </w:t>
      </w:r>
      <w:r>
        <w:t>системы</w:t>
      </w:r>
      <w:r>
        <w:rPr>
          <w:spacing w:val="56"/>
        </w:rPr>
        <w:t xml:space="preserve"> </w:t>
      </w:r>
      <w:r>
        <w:t>непрерывного</w:t>
      </w:r>
      <w:r>
        <w:rPr>
          <w:spacing w:val="1"/>
        </w:rPr>
        <w:t xml:space="preserve"> </w:t>
      </w:r>
      <w:r>
        <w:t>педагогического</w:t>
      </w:r>
      <w:r>
        <w:rPr>
          <w:spacing w:val="1"/>
        </w:rPr>
        <w:t xml:space="preserve"> </w:t>
      </w:r>
      <w:r>
        <w:t>образования</w:t>
      </w:r>
      <w:r>
        <w:rPr>
          <w:spacing w:val="1"/>
        </w:rPr>
        <w:t xml:space="preserve"> </w:t>
      </w:r>
      <w:r>
        <w:t>происходящим изменениям</w:t>
      </w:r>
      <w:r>
        <w:rPr>
          <w:spacing w:val="1"/>
        </w:rPr>
        <w:t xml:space="preserve"> </w:t>
      </w:r>
      <w:r>
        <w:t>в системе</w:t>
      </w:r>
      <w:r>
        <w:rPr>
          <w:spacing w:val="1"/>
        </w:rPr>
        <w:t xml:space="preserve"> </w:t>
      </w:r>
      <w:r>
        <w:t>образования в</w:t>
      </w:r>
      <w:r>
        <w:rPr>
          <w:spacing w:val="1"/>
        </w:rPr>
        <w:t xml:space="preserve"> </w:t>
      </w:r>
      <w:r>
        <w:t>целом.</w:t>
      </w:r>
      <w:r>
        <w:rPr>
          <w:spacing w:val="1"/>
        </w:rPr>
        <w:t xml:space="preserve"> </w:t>
      </w:r>
      <w:r>
        <w:t>Приэтом темпы модернизации подготовки и переподготовки педагогических кадров должны</w:t>
      </w:r>
      <w:r>
        <w:rPr>
          <w:spacing w:val="1"/>
        </w:rPr>
        <w:t xml:space="preserve"> </w:t>
      </w:r>
      <w:r>
        <w:t>опережать темпы модернизации системы образования) Педагогические работники должны</w:t>
      </w:r>
      <w:r>
        <w:rPr>
          <w:spacing w:val="1"/>
        </w:rPr>
        <w:t xml:space="preserve"> </w:t>
      </w:r>
      <w:r>
        <w:t>проходить</w:t>
      </w:r>
      <w:r>
        <w:rPr>
          <w:spacing w:val="1"/>
        </w:rPr>
        <w:t xml:space="preserve"> </w:t>
      </w:r>
      <w:r>
        <w:t>курсы</w:t>
      </w:r>
      <w:r>
        <w:rPr>
          <w:spacing w:val="1"/>
        </w:rPr>
        <w:t xml:space="preserve"> </w:t>
      </w:r>
      <w:r>
        <w:t>повышения</w:t>
      </w:r>
      <w:r>
        <w:rPr>
          <w:spacing w:val="1"/>
        </w:rPr>
        <w:t xml:space="preserve"> </w:t>
      </w:r>
      <w:r>
        <w:t>квалификации</w:t>
      </w:r>
      <w:r>
        <w:rPr>
          <w:spacing w:val="1"/>
        </w:rPr>
        <w:t xml:space="preserve"> </w:t>
      </w:r>
      <w:r>
        <w:t>не</w:t>
      </w:r>
      <w:r>
        <w:rPr>
          <w:spacing w:val="1"/>
        </w:rPr>
        <w:t xml:space="preserve"> </w:t>
      </w:r>
      <w:r>
        <w:t>реже</w:t>
      </w:r>
      <w:r>
        <w:rPr>
          <w:spacing w:val="1"/>
        </w:rPr>
        <w:t xml:space="preserve"> </w:t>
      </w:r>
      <w:r>
        <w:t>1</w:t>
      </w:r>
      <w:r>
        <w:rPr>
          <w:spacing w:val="1"/>
        </w:rPr>
        <w:t xml:space="preserve"> </w:t>
      </w:r>
      <w:r>
        <w:t>раза</w:t>
      </w:r>
      <w:r>
        <w:rPr>
          <w:spacing w:val="1"/>
        </w:rPr>
        <w:t xml:space="preserve"> </w:t>
      </w:r>
      <w:r>
        <w:t>в</w:t>
      </w:r>
      <w:r>
        <w:rPr>
          <w:spacing w:val="1"/>
        </w:rPr>
        <w:t xml:space="preserve"> </w:t>
      </w:r>
      <w:r>
        <w:t>три</w:t>
      </w:r>
      <w:r>
        <w:rPr>
          <w:spacing w:val="1"/>
        </w:rPr>
        <w:t xml:space="preserve"> </w:t>
      </w:r>
      <w:r>
        <w:t>года</w:t>
      </w:r>
      <w:r>
        <w:rPr>
          <w:spacing w:val="1"/>
        </w:rPr>
        <w:t xml:space="preserve"> </w:t>
      </w:r>
      <w:r>
        <w:t>в</w:t>
      </w:r>
      <w:r>
        <w:rPr>
          <w:spacing w:val="1"/>
        </w:rPr>
        <w:t xml:space="preserve"> </w:t>
      </w:r>
      <w:r>
        <w:t>соответствии</w:t>
      </w:r>
      <w:r>
        <w:rPr>
          <w:spacing w:val="1"/>
        </w:rPr>
        <w:t xml:space="preserve"> </w:t>
      </w:r>
      <w:r>
        <w:t>с</w:t>
      </w:r>
      <w:r>
        <w:rPr>
          <w:spacing w:val="-52"/>
        </w:rPr>
        <w:t xml:space="preserve"> </w:t>
      </w:r>
      <w:r>
        <w:t>перспективным</w:t>
      </w:r>
      <w:r>
        <w:rPr>
          <w:spacing w:val="-3"/>
        </w:rPr>
        <w:t xml:space="preserve"> </w:t>
      </w:r>
      <w:r>
        <w:t>планом</w:t>
      </w:r>
      <w:r>
        <w:rPr>
          <w:spacing w:val="-3"/>
        </w:rPr>
        <w:t xml:space="preserve"> </w:t>
      </w:r>
      <w:r>
        <w:t>прохождения</w:t>
      </w:r>
      <w:r>
        <w:rPr>
          <w:spacing w:val="-4"/>
        </w:rPr>
        <w:t xml:space="preserve"> </w:t>
      </w:r>
      <w:r>
        <w:t>курсовой</w:t>
      </w:r>
      <w:r>
        <w:rPr>
          <w:spacing w:val="-3"/>
        </w:rPr>
        <w:t xml:space="preserve"> </w:t>
      </w:r>
      <w:r>
        <w:t>переподготовки</w:t>
      </w:r>
      <w:r>
        <w:rPr>
          <w:spacing w:val="-3"/>
        </w:rPr>
        <w:t xml:space="preserve"> </w:t>
      </w:r>
      <w:r>
        <w:t>педагогического</w:t>
      </w:r>
      <w:r>
        <w:rPr>
          <w:spacing w:val="-3"/>
        </w:rPr>
        <w:t xml:space="preserve"> </w:t>
      </w:r>
      <w:r>
        <w:t>состава.</w:t>
      </w:r>
    </w:p>
    <w:p w:rsidR="001F3758" w:rsidRDefault="00056B79">
      <w:pPr>
        <w:spacing w:before="1"/>
        <w:ind w:left="1532" w:right="1388" w:firstLine="360"/>
        <w:jc w:val="both"/>
      </w:pPr>
      <w:r>
        <w:t>Аттестация</w:t>
      </w:r>
      <w:r>
        <w:rPr>
          <w:spacing w:val="1"/>
        </w:rPr>
        <w:t xml:space="preserve"> </w:t>
      </w:r>
      <w:r>
        <w:t>педагогических</w:t>
      </w:r>
      <w:r>
        <w:rPr>
          <w:spacing w:val="1"/>
        </w:rPr>
        <w:t xml:space="preserve"> </w:t>
      </w:r>
      <w:r>
        <w:t>работников</w:t>
      </w:r>
      <w:r>
        <w:rPr>
          <w:spacing w:val="1"/>
        </w:rPr>
        <w:t xml:space="preserve"> </w:t>
      </w:r>
      <w:r>
        <w:t>является</w:t>
      </w:r>
      <w:r>
        <w:rPr>
          <w:spacing w:val="1"/>
        </w:rPr>
        <w:t xml:space="preserve"> </w:t>
      </w:r>
      <w:r>
        <w:t>обязательной</w:t>
      </w:r>
      <w:r>
        <w:rPr>
          <w:spacing w:val="1"/>
        </w:rPr>
        <w:t xml:space="preserve"> </w:t>
      </w:r>
      <w:r>
        <w:t>и</w:t>
      </w:r>
      <w:r>
        <w:rPr>
          <w:spacing w:val="1"/>
        </w:rPr>
        <w:t xml:space="preserve"> </w:t>
      </w:r>
      <w:r>
        <w:t>добровольной.</w:t>
      </w:r>
      <w:r>
        <w:rPr>
          <w:spacing w:val="1"/>
        </w:rPr>
        <w:t xml:space="preserve"> </w:t>
      </w:r>
      <w:r>
        <w:t>Проводится</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соответствия</w:t>
      </w:r>
      <w:r>
        <w:rPr>
          <w:spacing w:val="1"/>
        </w:rPr>
        <w:t xml:space="preserve"> </w:t>
      </w:r>
      <w:r>
        <w:t>педагогических</w:t>
      </w:r>
      <w:r>
        <w:rPr>
          <w:spacing w:val="1"/>
        </w:rPr>
        <w:t xml:space="preserve"> </w:t>
      </w:r>
      <w:r>
        <w:t>работников</w:t>
      </w:r>
      <w:r>
        <w:rPr>
          <w:spacing w:val="1"/>
        </w:rPr>
        <w:t xml:space="preserve"> </w:t>
      </w:r>
      <w:r>
        <w:t>занимаемым</w:t>
      </w:r>
      <w:r>
        <w:rPr>
          <w:spacing w:val="-52"/>
        </w:rPr>
        <w:t xml:space="preserve"> </w:t>
      </w:r>
      <w:r>
        <w:t>должностям и в целях установления квалификационной категории один раз в пять лет 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соответствующими</w:t>
      </w:r>
      <w:r>
        <w:rPr>
          <w:spacing w:val="1"/>
        </w:rPr>
        <w:t xml:space="preserve"> </w:t>
      </w:r>
      <w:r>
        <w:t>аттестационными</w:t>
      </w:r>
      <w:r>
        <w:rPr>
          <w:spacing w:val="1"/>
        </w:rPr>
        <w:t xml:space="preserve"> </w:t>
      </w:r>
      <w:r>
        <w:t>комиссиями.</w:t>
      </w:r>
    </w:p>
    <w:p w:rsidR="001F3758" w:rsidRDefault="00056B79">
      <w:pPr>
        <w:spacing w:before="1"/>
        <w:ind w:left="1532" w:right="1383" w:firstLine="360"/>
        <w:jc w:val="both"/>
      </w:pPr>
      <w:r>
        <w:t>В</w:t>
      </w:r>
      <w:r>
        <w:rPr>
          <w:spacing w:val="1"/>
        </w:rPr>
        <w:t xml:space="preserve"> </w:t>
      </w:r>
      <w:r>
        <w:t>организации</w:t>
      </w:r>
      <w:r>
        <w:rPr>
          <w:spacing w:val="1"/>
        </w:rPr>
        <w:t xml:space="preserve"> </w:t>
      </w:r>
      <w:r>
        <w:t>созданы</w:t>
      </w:r>
      <w:r>
        <w:rPr>
          <w:spacing w:val="1"/>
        </w:rPr>
        <w:t xml:space="preserve"> </w:t>
      </w:r>
      <w:r>
        <w:t>необходимые</w:t>
      </w:r>
      <w:r>
        <w:rPr>
          <w:spacing w:val="1"/>
        </w:rPr>
        <w:t xml:space="preserve"> </w:t>
      </w:r>
      <w:r>
        <w:t>условия</w:t>
      </w:r>
      <w:r>
        <w:rPr>
          <w:spacing w:val="1"/>
        </w:rPr>
        <w:t xml:space="preserve"> </w:t>
      </w:r>
      <w:r>
        <w:t>для</w:t>
      </w:r>
      <w:r>
        <w:rPr>
          <w:spacing w:val="1"/>
        </w:rPr>
        <w:t xml:space="preserve"> </w:t>
      </w:r>
      <w:r>
        <w:t>проведения</w:t>
      </w:r>
      <w:r>
        <w:rPr>
          <w:spacing w:val="1"/>
        </w:rPr>
        <w:t xml:space="preserve"> </w:t>
      </w:r>
      <w:r>
        <w:t>аттестации:</w:t>
      </w:r>
      <w:r>
        <w:rPr>
          <w:spacing w:val="1"/>
        </w:rPr>
        <w:t xml:space="preserve"> </w:t>
      </w:r>
      <w:r>
        <w:t>ежегодно</w:t>
      </w:r>
      <w:r>
        <w:rPr>
          <w:spacing w:val="1"/>
        </w:rPr>
        <w:t xml:space="preserve"> </w:t>
      </w:r>
      <w:r>
        <w:t>составляется</w:t>
      </w:r>
      <w:r>
        <w:rPr>
          <w:spacing w:val="1"/>
        </w:rPr>
        <w:t xml:space="preserve"> </w:t>
      </w:r>
      <w:r>
        <w:t>перспективный</w:t>
      </w:r>
      <w:r>
        <w:rPr>
          <w:spacing w:val="1"/>
        </w:rPr>
        <w:t xml:space="preserve"> </w:t>
      </w:r>
      <w:r>
        <w:t>план</w:t>
      </w:r>
      <w:r>
        <w:rPr>
          <w:spacing w:val="1"/>
        </w:rPr>
        <w:t xml:space="preserve"> </w:t>
      </w:r>
      <w:r>
        <w:t>прохождения</w:t>
      </w:r>
      <w:r>
        <w:rPr>
          <w:spacing w:val="1"/>
        </w:rPr>
        <w:t xml:space="preserve"> </w:t>
      </w:r>
      <w:r>
        <w:t>курсов</w:t>
      </w:r>
      <w:r>
        <w:rPr>
          <w:spacing w:val="1"/>
        </w:rPr>
        <w:t xml:space="preserve"> </w:t>
      </w:r>
      <w:r>
        <w:t>повышения</w:t>
      </w:r>
      <w:r>
        <w:rPr>
          <w:spacing w:val="1"/>
        </w:rPr>
        <w:t xml:space="preserve"> </w:t>
      </w:r>
      <w:r>
        <w:t>квалификации</w:t>
      </w:r>
      <w:r>
        <w:rPr>
          <w:spacing w:val="56"/>
        </w:rPr>
        <w:t xml:space="preserve"> </w:t>
      </w:r>
      <w:r>
        <w:t>и</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своевременно</w:t>
      </w:r>
      <w:r>
        <w:rPr>
          <w:spacing w:val="1"/>
        </w:rPr>
        <w:t xml:space="preserve"> </w:t>
      </w:r>
      <w:r>
        <w:t>издаются</w:t>
      </w:r>
      <w:r>
        <w:rPr>
          <w:spacing w:val="56"/>
        </w:rPr>
        <w:t xml:space="preserve"> </w:t>
      </w:r>
      <w:r>
        <w:t>распорядительные</w:t>
      </w:r>
      <w:r>
        <w:rPr>
          <w:spacing w:val="-52"/>
        </w:rPr>
        <w:t xml:space="preserve"> </w:t>
      </w:r>
      <w:r>
        <w:t>документы,</w:t>
      </w:r>
      <w:r>
        <w:rPr>
          <w:spacing w:val="1"/>
        </w:rPr>
        <w:t xml:space="preserve"> </w:t>
      </w:r>
      <w:r>
        <w:t>определяются</w:t>
      </w:r>
      <w:r>
        <w:rPr>
          <w:spacing w:val="1"/>
        </w:rPr>
        <w:t xml:space="preserve"> </w:t>
      </w:r>
      <w:r>
        <w:t>сроки</w:t>
      </w:r>
      <w:r>
        <w:rPr>
          <w:spacing w:val="1"/>
        </w:rPr>
        <w:t xml:space="preserve"> </w:t>
      </w:r>
      <w:r>
        <w:t>прохождения</w:t>
      </w:r>
      <w:r>
        <w:rPr>
          <w:spacing w:val="1"/>
        </w:rPr>
        <w:t xml:space="preserve"> </w:t>
      </w:r>
      <w:r>
        <w:t>аттестации</w:t>
      </w:r>
      <w:r>
        <w:rPr>
          <w:spacing w:val="1"/>
        </w:rPr>
        <w:t xml:space="preserve"> </w:t>
      </w:r>
      <w:r>
        <w:t>для</w:t>
      </w:r>
      <w:r>
        <w:rPr>
          <w:spacing w:val="1"/>
        </w:rPr>
        <w:t xml:space="preserve"> </w:t>
      </w:r>
      <w:r>
        <w:t>каждого</w:t>
      </w:r>
      <w:r>
        <w:rPr>
          <w:spacing w:val="1"/>
        </w:rPr>
        <w:t xml:space="preserve"> </w:t>
      </w:r>
      <w:r>
        <w:t>аттестуемого,</w:t>
      </w:r>
      <w:r>
        <w:rPr>
          <w:spacing w:val="1"/>
        </w:rPr>
        <w:t xml:space="preserve"> </w:t>
      </w:r>
      <w:r>
        <w:t>проводятся консультации, мероприятия по плану ВШК. Оформлен уголок по аттестации, в</w:t>
      </w:r>
      <w:r>
        <w:rPr>
          <w:spacing w:val="1"/>
        </w:rPr>
        <w:t xml:space="preserve"> </w:t>
      </w:r>
      <w:r>
        <w:t>котором размещены все основные информационные материалы, необходимые аттестуемым</w:t>
      </w:r>
      <w:r>
        <w:rPr>
          <w:spacing w:val="1"/>
        </w:rPr>
        <w:t xml:space="preserve"> </w:t>
      </w:r>
      <w:r>
        <w:t>педагогам</w:t>
      </w:r>
      <w:r>
        <w:rPr>
          <w:spacing w:val="1"/>
        </w:rPr>
        <w:t xml:space="preserve"> </w:t>
      </w:r>
      <w:r>
        <w:t>во</w:t>
      </w:r>
      <w:r>
        <w:rPr>
          <w:spacing w:val="1"/>
        </w:rPr>
        <w:t xml:space="preserve"> </w:t>
      </w:r>
      <w:r>
        <w:t>время</w:t>
      </w:r>
      <w:r>
        <w:rPr>
          <w:spacing w:val="1"/>
        </w:rPr>
        <w:t xml:space="preserve"> </w:t>
      </w:r>
      <w:r>
        <w:t>прохождения</w:t>
      </w:r>
      <w:r>
        <w:rPr>
          <w:spacing w:val="1"/>
        </w:rPr>
        <w:t xml:space="preserve"> </w:t>
      </w:r>
      <w:r>
        <w:t>аттестации.</w:t>
      </w:r>
      <w:r>
        <w:rPr>
          <w:spacing w:val="1"/>
        </w:rPr>
        <w:t xml:space="preserve"> </w:t>
      </w:r>
      <w:r>
        <w:t>Аттестация</w:t>
      </w:r>
      <w:r>
        <w:rPr>
          <w:spacing w:val="1"/>
        </w:rPr>
        <w:t xml:space="preserve"> </w:t>
      </w:r>
      <w:r>
        <w:t>способствует</w:t>
      </w:r>
      <w:r>
        <w:rPr>
          <w:spacing w:val="1"/>
        </w:rPr>
        <w:t xml:space="preserve"> </w:t>
      </w:r>
      <w:r>
        <w:t>росту</w:t>
      </w:r>
      <w:r>
        <w:rPr>
          <w:spacing w:val="1"/>
        </w:rPr>
        <w:t xml:space="preserve"> </w:t>
      </w:r>
      <w:r>
        <w:t>профессионального мастерства педагогических работников и положительно сказывается на</w:t>
      </w:r>
      <w:r>
        <w:rPr>
          <w:spacing w:val="1"/>
        </w:rPr>
        <w:t xml:space="preserve"> </w:t>
      </w:r>
      <w:r>
        <w:t>результатах</w:t>
      </w:r>
      <w:r>
        <w:rPr>
          <w:spacing w:val="-3"/>
        </w:rPr>
        <w:t xml:space="preserve"> </w:t>
      </w:r>
      <w:r>
        <w:t>их труда.</w:t>
      </w:r>
    </w:p>
    <w:p w:rsidR="001F3758" w:rsidRDefault="00056B79">
      <w:pPr>
        <w:spacing w:before="2"/>
        <w:ind w:left="1532" w:right="1376" w:firstLine="360"/>
        <w:jc w:val="both"/>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1"/>
        </w:rPr>
        <w:t xml:space="preserve"> </w:t>
      </w:r>
      <w:r>
        <w:rPr>
          <w:b/>
        </w:rPr>
        <w:t>—</w:t>
      </w:r>
      <w:r>
        <w:rPr>
          <w:b/>
          <w:spacing w:val="1"/>
        </w:rPr>
        <w:t xml:space="preserve"> </w:t>
      </w:r>
      <w:r>
        <w:t>профессиональная</w:t>
      </w:r>
      <w:r>
        <w:rPr>
          <w:spacing w:val="1"/>
        </w:rPr>
        <w:t xml:space="preserve"> </w:t>
      </w:r>
      <w:r>
        <w:t>готовность</w:t>
      </w:r>
      <w:r>
        <w:rPr>
          <w:spacing w:val="1"/>
        </w:rPr>
        <w:t xml:space="preserve"> </w:t>
      </w:r>
      <w:r>
        <w:t>работников</w:t>
      </w:r>
      <w:r>
        <w:rPr>
          <w:spacing w:val="-1"/>
        </w:rPr>
        <w:t xml:space="preserve"> </w:t>
      </w:r>
      <w:r>
        <w:t>образования</w:t>
      </w:r>
      <w:r>
        <w:rPr>
          <w:spacing w:val="1"/>
        </w:rPr>
        <w:t xml:space="preserve"> </w:t>
      </w:r>
      <w:r>
        <w:t>к реализации ФГОС:</w:t>
      </w:r>
    </w:p>
    <w:p w:rsidR="001F3758" w:rsidRDefault="00056B79">
      <w:pPr>
        <w:pStyle w:val="a5"/>
        <w:numPr>
          <w:ilvl w:val="0"/>
          <w:numId w:val="63"/>
        </w:numPr>
        <w:tabs>
          <w:tab w:val="left" w:pos="1532"/>
        </w:tabs>
        <w:ind w:right="1393"/>
        <w:rPr>
          <w:sz w:val="24"/>
        </w:rPr>
      </w:pPr>
      <w:r>
        <w:rPr>
          <w:b/>
          <w:sz w:val="24"/>
        </w:rPr>
        <w:t xml:space="preserve">обеспечение </w:t>
      </w:r>
      <w:r>
        <w:rPr>
          <w:sz w:val="24"/>
        </w:rPr>
        <w:t>оптимального вхождения работников образования в систему ценностей</w:t>
      </w:r>
      <w:r>
        <w:rPr>
          <w:spacing w:val="1"/>
          <w:sz w:val="24"/>
        </w:rPr>
        <w:t xml:space="preserve"> </w:t>
      </w:r>
      <w:r>
        <w:rPr>
          <w:sz w:val="24"/>
        </w:rPr>
        <w:t>современногообразования;</w:t>
      </w:r>
    </w:p>
    <w:p w:rsidR="001F3758" w:rsidRDefault="00056B79">
      <w:pPr>
        <w:pStyle w:val="a5"/>
        <w:numPr>
          <w:ilvl w:val="0"/>
          <w:numId w:val="63"/>
        </w:numPr>
        <w:tabs>
          <w:tab w:val="left" w:pos="1528"/>
        </w:tabs>
        <w:ind w:left="1528" w:hanging="140"/>
        <w:rPr>
          <w:sz w:val="24"/>
        </w:rPr>
      </w:pPr>
      <w:r>
        <w:rPr>
          <w:b/>
          <w:sz w:val="24"/>
        </w:rPr>
        <w:t>принятие</w:t>
      </w:r>
      <w:r>
        <w:rPr>
          <w:b/>
          <w:spacing w:val="-3"/>
          <w:sz w:val="24"/>
        </w:rPr>
        <w:t xml:space="preserve"> </w:t>
      </w:r>
      <w:r>
        <w:rPr>
          <w:sz w:val="24"/>
        </w:rPr>
        <w:t>идеологии</w:t>
      </w:r>
      <w:r>
        <w:rPr>
          <w:spacing w:val="-2"/>
          <w:sz w:val="24"/>
        </w:rPr>
        <w:t xml:space="preserve"> </w:t>
      </w:r>
      <w:r>
        <w:rPr>
          <w:sz w:val="24"/>
        </w:rPr>
        <w:t>ФГОС</w:t>
      </w:r>
      <w:r>
        <w:rPr>
          <w:spacing w:val="-5"/>
          <w:sz w:val="24"/>
        </w:rPr>
        <w:t xml:space="preserve"> </w:t>
      </w:r>
      <w:r>
        <w:rPr>
          <w:sz w:val="24"/>
        </w:rPr>
        <w:t>общегообразования;</w:t>
      </w:r>
    </w:p>
    <w:p w:rsidR="001F3758" w:rsidRDefault="00056B79">
      <w:pPr>
        <w:pStyle w:val="a5"/>
        <w:numPr>
          <w:ilvl w:val="0"/>
          <w:numId w:val="63"/>
        </w:numPr>
        <w:tabs>
          <w:tab w:val="left" w:pos="1524"/>
        </w:tabs>
        <w:ind w:right="1381" w:hanging="150"/>
        <w:rPr>
          <w:sz w:val="24"/>
        </w:rPr>
      </w:pPr>
      <w:r>
        <w:rPr>
          <w:b/>
          <w:sz w:val="24"/>
        </w:rPr>
        <w:t>освоение</w:t>
      </w:r>
      <w:r>
        <w:rPr>
          <w:b/>
          <w:spacing w:val="1"/>
          <w:sz w:val="24"/>
        </w:rPr>
        <w:t xml:space="preserve"> </w:t>
      </w:r>
      <w:r>
        <w:rPr>
          <w:sz w:val="24"/>
        </w:rPr>
        <w:t>новой</w:t>
      </w:r>
      <w:r>
        <w:rPr>
          <w:spacing w:val="1"/>
          <w:sz w:val="24"/>
        </w:rPr>
        <w:t xml:space="preserve"> </w:t>
      </w:r>
      <w:r>
        <w:rPr>
          <w:sz w:val="24"/>
        </w:rPr>
        <w:t>системы</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структуре</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результатам её освоения и условиям реализации, а также системы оценки</w:t>
      </w:r>
      <w:r>
        <w:rPr>
          <w:spacing w:val="1"/>
          <w:sz w:val="24"/>
        </w:rPr>
        <w:t xml:space="preserve"> </w:t>
      </w:r>
      <w:r>
        <w:rPr>
          <w:sz w:val="24"/>
        </w:rPr>
        <w:t>итогов</w:t>
      </w:r>
      <w:r>
        <w:rPr>
          <w:spacing w:val="-1"/>
          <w:sz w:val="24"/>
        </w:rPr>
        <w:t xml:space="preserve"> </w:t>
      </w:r>
      <w:r>
        <w:rPr>
          <w:sz w:val="24"/>
        </w:rPr>
        <w:t>образовательной</w:t>
      </w:r>
      <w:r>
        <w:rPr>
          <w:spacing w:val="3"/>
          <w:sz w:val="24"/>
        </w:rPr>
        <w:t xml:space="preserve"> </w:t>
      </w:r>
      <w:r>
        <w:rPr>
          <w:sz w:val="24"/>
        </w:rPr>
        <w:t>деятельностиобучающихся;</w:t>
      </w:r>
    </w:p>
    <w:p w:rsidR="001F3758" w:rsidRDefault="00056B79">
      <w:pPr>
        <w:pStyle w:val="a5"/>
        <w:numPr>
          <w:ilvl w:val="1"/>
          <w:numId w:val="63"/>
        </w:numPr>
        <w:tabs>
          <w:tab w:val="left" w:pos="1766"/>
        </w:tabs>
        <w:ind w:right="1386" w:firstLine="90"/>
        <w:rPr>
          <w:sz w:val="24"/>
        </w:rPr>
      </w:pPr>
      <w:r>
        <w:rPr>
          <w:b/>
          <w:sz w:val="24"/>
        </w:rPr>
        <w:t>овладение</w:t>
      </w:r>
      <w:r>
        <w:rPr>
          <w:b/>
          <w:spacing w:val="1"/>
          <w:sz w:val="24"/>
        </w:rPr>
        <w:t xml:space="preserve"> </w:t>
      </w:r>
      <w:r>
        <w:rPr>
          <w:sz w:val="24"/>
        </w:rPr>
        <w:t>учебно-методическими</w:t>
      </w:r>
      <w:r>
        <w:rPr>
          <w:spacing w:val="1"/>
          <w:sz w:val="24"/>
        </w:rPr>
        <w:t xml:space="preserve"> </w:t>
      </w:r>
      <w:r>
        <w:rPr>
          <w:sz w:val="24"/>
        </w:rPr>
        <w:t>и</w:t>
      </w:r>
      <w:r>
        <w:rPr>
          <w:spacing w:val="1"/>
          <w:sz w:val="24"/>
        </w:rPr>
        <w:t xml:space="preserve"> </w:t>
      </w:r>
      <w:r>
        <w:rPr>
          <w:sz w:val="24"/>
        </w:rPr>
        <w:t>информационно-</w:t>
      </w:r>
      <w:r>
        <w:rPr>
          <w:spacing w:val="1"/>
          <w:sz w:val="24"/>
        </w:rPr>
        <w:t xml:space="preserve"> </w:t>
      </w:r>
      <w:r>
        <w:rPr>
          <w:sz w:val="24"/>
        </w:rPr>
        <w:t>методическими</w:t>
      </w:r>
      <w:r>
        <w:rPr>
          <w:spacing w:val="1"/>
          <w:sz w:val="24"/>
        </w:rPr>
        <w:t xml:space="preserve"> </w:t>
      </w:r>
      <w:r>
        <w:rPr>
          <w:sz w:val="24"/>
        </w:rPr>
        <w:t>ресурсами,</w:t>
      </w:r>
      <w:r>
        <w:rPr>
          <w:spacing w:val="-57"/>
          <w:sz w:val="24"/>
        </w:rPr>
        <w:t xml:space="preserve"> </w:t>
      </w:r>
      <w:r>
        <w:rPr>
          <w:sz w:val="24"/>
        </w:rPr>
        <w:t>необходимыми</w:t>
      </w:r>
      <w:r>
        <w:rPr>
          <w:spacing w:val="-2"/>
          <w:sz w:val="24"/>
        </w:rPr>
        <w:t xml:space="preserve"> </w:t>
      </w:r>
      <w:r>
        <w:rPr>
          <w:sz w:val="24"/>
        </w:rPr>
        <w:t>для</w:t>
      </w:r>
      <w:r>
        <w:rPr>
          <w:spacing w:val="1"/>
          <w:sz w:val="24"/>
        </w:rPr>
        <w:t xml:space="preserve"> </w:t>
      </w:r>
      <w:r>
        <w:rPr>
          <w:sz w:val="24"/>
        </w:rPr>
        <w:t>успешного решения</w:t>
      </w:r>
      <w:r>
        <w:rPr>
          <w:spacing w:val="3"/>
          <w:sz w:val="24"/>
        </w:rPr>
        <w:t xml:space="preserve"> </w:t>
      </w:r>
      <w:r>
        <w:rPr>
          <w:sz w:val="24"/>
        </w:rPr>
        <w:t>задачФГОС.</w:t>
      </w:r>
    </w:p>
    <w:p w:rsidR="001F3758" w:rsidRDefault="00056B79">
      <w:pPr>
        <w:ind w:left="1532" w:right="1386" w:hanging="90"/>
        <w:jc w:val="both"/>
      </w:pPr>
      <w:r>
        <w:t>Одним</w:t>
      </w:r>
      <w:r>
        <w:rPr>
          <w:spacing w:val="1"/>
        </w:rPr>
        <w:t xml:space="preserve"> </w:t>
      </w:r>
      <w:r>
        <w:t>из</w:t>
      </w:r>
      <w:r>
        <w:rPr>
          <w:spacing w:val="1"/>
        </w:rPr>
        <w:t xml:space="preserve"> </w:t>
      </w:r>
      <w:r>
        <w:t>условий</w:t>
      </w:r>
      <w:r>
        <w:rPr>
          <w:spacing w:val="1"/>
        </w:rPr>
        <w:t xml:space="preserve"> </w:t>
      </w:r>
      <w:r>
        <w:t>готовности</w:t>
      </w:r>
      <w:r>
        <w:rPr>
          <w:spacing w:val="1"/>
        </w:rPr>
        <w:t xml:space="preserve"> </w:t>
      </w:r>
      <w:r>
        <w:t>образовательного</w:t>
      </w:r>
      <w:r>
        <w:rPr>
          <w:spacing w:val="1"/>
        </w:rPr>
        <w:t xml:space="preserve"> </w:t>
      </w:r>
      <w:r>
        <w:t>учреждения</w:t>
      </w:r>
      <w:r>
        <w:rPr>
          <w:spacing w:val="1"/>
        </w:rPr>
        <w:t xml:space="preserve"> </w:t>
      </w:r>
      <w:r>
        <w:t>к</w:t>
      </w:r>
      <w:r>
        <w:rPr>
          <w:spacing w:val="1"/>
        </w:rPr>
        <w:t xml:space="preserve"> </w:t>
      </w:r>
      <w:r>
        <w:t>введению</w:t>
      </w:r>
      <w:r>
        <w:rPr>
          <w:spacing w:val="1"/>
        </w:rPr>
        <w:t xml:space="preserve"> </w:t>
      </w:r>
      <w:r>
        <w:t>ФГОС</w:t>
      </w:r>
      <w:r>
        <w:rPr>
          <w:spacing w:val="1"/>
        </w:rPr>
        <w:t xml:space="preserve"> </w:t>
      </w:r>
      <w:r>
        <w:t>основного</w:t>
      </w:r>
      <w:r>
        <w:rPr>
          <w:spacing w:val="-52"/>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создание</w:t>
      </w:r>
      <w:r>
        <w:rPr>
          <w:spacing w:val="1"/>
        </w:rPr>
        <w:t xml:space="preserve"> </w:t>
      </w:r>
      <w:r>
        <w:t>системы</w:t>
      </w:r>
      <w:r>
        <w:rPr>
          <w:spacing w:val="1"/>
        </w:rPr>
        <w:t xml:space="preserve"> </w:t>
      </w:r>
      <w:r>
        <w:t>методической</w:t>
      </w:r>
      <w:r>
        <w:rPr>
          <w:spacing w:val="1"/>
        </w:rPr>
        <w:t xml:space="preserve"> </w:t>
      </w:r>
      <w:r>
        <w:t>работы,</w:t>
      </w:r>
      <w:r>
        <w:rPr>
          <w:spacing w:val="1"/>
        </w:rPr>
        <w:t xml:space="preserve"> </w:t>
      </w:r>
      <w:r>
        <w:t>обеспечивающей</w:t>
      </w:r>
      <w:r>
        <w:rPr>
          <w:spacing w:val="1"/>
        </w:rPr>
        <w:t xml:space="preserve"> </w:t>
      </w:r>
      <w:r>
        <w:t>сопровождение</w:t>
      </w:r>
      <w:r>
        <w:rPr>
          <w:spacing w:val="-3"/>
        </w:rPr>
        <w:t xml:space="preserve"> </w:t>
      </w:r>
      <w:r>
        <w:t>деятельности</w:t>
      </w:r>
      <w:r>
        <w:rPr>
          <w:spacing w:val="-2"/>
        </w:rPr>
        <w:t xml:space="preserve"> </w:t>
      </w:r>
      <w:r>
        <w:t>педагогов</w:t>
      </w:r>
      <w:r>
        <w:rPr>
          <w:spacing w:val="-2"/>
        </w:rPr>
        <w:t xml:space="preserve"> </w:t>
      </w:r>
      <w:r>
        <w:t>на</w:t>
      </w:r>
      <w:r>
        <w:rPr>
          <w:spacing w:val="-2"/>
        </w:rPr>
        <w:t xml:space="preserve"> </w:t>
      </w:r>
      <w:r>
        <w:t>всех</w:t>
      </w:r>
      <w:r>
        <w:rPr>
          <w:spacing w:val="-4"/>
        </w:rPr>
        <w:t xml:space="preserve"> </w:t>
      </w:r>
      <w:r>
        <w:t>этапах</w:t>
      </w:r>
      <w:r>
        <w:rPr>
          <w:spacing w:val="-3"/>
        </w:rPr>
        <w:t xml:space="preserve"> </w:t>
      </w:r>
      <w:r>
        <w:t>реализации</w:t>
      </w:r>
      <w:r>
        <w:rPr>
          <w:spacing w:val="-4"/>
        </w:rPr>
        <w:t xml:space="preserve"> </w:t>
      </w:r>
      <w:r>
        <w:t>требований</w:t>
      </w:r>
      <w:r>
        <w:rPr>
          <w:spacing w:val="-2"/>
        </w:rPr>
        <w:t xml:space="preserve"> </w:t>
      </w:r>
      <w:r>
        <w:t>ФГОС.</w:t>
      </w:r>
    </w:p>
    <w:p w:rsidR="001F3758" w:rsidRDefault="00056B79">
      <w:pPr>
        <w:spacing w:before="5"/>
        <w:ind w:left="1814"/>
        <w:jc w:val="both"/>
      </w:pPr>
      <w:r>
        <w:t>3.4.2.Психолого-педагогические</w:t>
      </w:r>
      <w:r>
        <w:rPr>
          <w:spacing w:val="-7"/>
        </w:rPr>
        <w:t xml:space="preserve"> </w:t>
      </w:r>
      <w:r>
        <w:t>условия</w:t>
      </w:r>
      <w:r>
        <w:rPr>
          <w:spacing w:val="-7"/>
        </w:rPr>
        <w:t xml:space="preserve"> </w:t>
      </w:r>
      <w:r>
        <w:t>реализации</w:t>
      </w:r>
      <w:r>
        <w:rPr>
          <w:spacing w:val="-7"/>
        </w:rPr>
        <w:t xml:space="preserve"> </w:t>
      </w:r>
      <w:r>
        <w:t>основной</w:t>
      </w:r>
      <w:r>
        <w:rPr>
          <w:spacing w:val="-7"/>
        </w:rPr>
        <w:t xml:space="preserve"> </w:t>
      </w:r>
      <w:r>
        <w:t>образовательной</w:t>
      </w:r>
      <w:r>
        <w:rPr>
          <w:spacing w:val="-7"/>
        </w:rPr>
        <w:t xml:space="preserve"> </w:t>
      </w:r>
      <w:r>
        <w:t>программы</w:t>
      </w:r>
    </w:p>
    <w:p w:rsidR="001F3758" w:rsidRDefault="001F3758">
      <w:pPr>
        <w:jc w:val="both"/>
        <w:sectPr w:rsidR="001F3758">
          <w:pgSz w:w="11910" w:h="16840"/>
          <w:pgMar w:top="560" w:right="0" w:bottom="720" w:left="20" w:header="0" w:footer="530" w:gutter="0"/>
          <w:cols w:space="720"/>
        </w:sectPr>
      </w:pPr>
    </w:p>
    <w:p w:rsidR="001F3758" w:rsidRDefault="00056B79">
      <w:pPr>
        <w:spacing w:before="69"/>
        <w:ind w:left="1532" w:right="1384"/>
        <w:jc w:val="both"/>
      </w:pPr>
      <w:r>
        <w:t>МБОУ</w:t>
      </w:r>
      <w:r>
        <w:rPr>
          <w:spacing w:val="1"/>
        </w:rPr>
        <w:t xml:space="preserve"> </w:t>
      </w:r>
      <w:r>
        <w:t>«Шипуновская</w:t>
      </w:r>
      <w:r>
        <w:rPr>
          <w:spacing w:val="1"/>
        </w:rPr>
        <w:t xml:space="preserve"> </w:t>
      </w:r>
      <w:r>
        <w:t>СОШ</w:t>
      </w:r>
      <w:r>
        <w:rPr>
          <w:spacing w:val="1"/>
        </w:rPr>
        <w:t xml:space="preserve"> </w:t>
      </w:r>
      <w:r>
        <w:t>№1»</w:t>
      </w:r>
      <w:r>
        <w:rPr>
          <w:spacing w:val="1"/>
        </w:rPr>
        <w:t xml:space="preserve"> </w:t>
      </w:r>
      <w:r>
        <w:t>создает</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психолого-</w:t>
      </w:r>
      <w:r>
        <w:rPr>
          <w:spacing w:val="1"/>
        </w:rPr>
        <w:t xml:space="preserve"> </w:t>
      </w:r>
      <w:r>
        <w:t>педагогические условия,</w:t>
      </w:r>
      <w:r>
        <w:rPr>
          <w:spacing w:val="1"/>
        </w:rPr>
        <w:t xml:space="preserve"> </w:t>
      </w:r>
      <w:r>
        <w:t>обеспечивающие:</w:t>
      </w:r>
    </w:p>
    <w:p w:rsidR="001F3758" w:rsidRDefault="00056B79">
      <w:pPr>
        <w:pStyle w:val="a5"/>
        <w:numPr>
          <w:ilvl w:val="0"/>
          <w:numId w:val="62"/>
        </w:numPr>
        <w:tabs>
          <w:tab w:val="left" w:pos="1806"/>
        </w:tabs>
        <w:spacing w:before="1"/>
        <w:ind w:right="1379" w:firstLine="0"/>
        <w:rPr>
          <w:sz w:val="24"/>
        </w:rPr>
      </w:pPr>
      <w:r>
        <w:rPr>
          <w:sz w:val="24"/>
        </w:rPr>
        <w:t>преемственность содержания и форм организации образовательного процесса 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дошкольному</w:t>
      </w:r>
      <w:r>
        <w:rPr>
          <w:spacing w:val="1"/>
          <w:sz w:val="24"/>
        </w:rPr>
        <w:t xml:space="preserve"> </w:t>
      </w:r>
      <w:r>
        <w:rPr>
          <w:sz w:val="24"/>
        </w:rPr>
        <w:t>образованию</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специфики</w:t>
      </w:r>
      <w:r>
        <w:rPr>
          <w:spacing w:val="1"/>
          <w:sz w:val="24"/>
        </w:rPr>
        <w:t xml:space="preserve"> </w:t>
      </w:r>
      <w:r>
        <w:rPr>
          <w:sz w:val="24"/>
        </w:rPr>
        <w:t>возрастного</w:t>
      </w:r>
      <w:r>
        <w:rPr>
          <w:spacing w:val="-57"/>
          <w:sz w:val="24"/>
        </w:rPr>
        <w:t xml:space="preserve"> </w:t>
      </w:r>
      <w:r>
        <w:rPr>
          <w:sz w:val="24"/>
        </w:rPr>
        <w:t>психофизического</w:t>
      </w:r>
      <w:r>
        <w:rPr>
          <w:spacing w:val="2"/>
          <w:sz w:val="24"/>
        </w:rPr>
        <w:t xml:space="preserve"> </w:t>
      </w:r>
      <w:r>
        <w:rPr>
          <w:sz w:val="24"/>
        </w:rPr>
        <w:t>развитияобучающихся;</w:t>
      </w:r>
    </w:p>
    <w:p w:rsidR="001F3758" w:rsidRDefault="00056B79">
      <w:pPr>
        <w:pStyle w:val="a5"/>
        <w:numPr>
          <w:ilvl w:val="0"/>
          <w:numId w:val="62"/>
        </w:numPr>
        <w:tabs>
          <w:tab w:val="left" w:pos="1834"/>
        </w:tabs>
        <w:ind w:right="1385" w:firstLine="0"/>
        <w:rPr>
          <w:sz w:val="24"/>
        </w:rPr>
      </w:pPr>
      <w:r>
        <w:rPr>
          <w:sz w:val="24"/>
        </w:rPr>
        <w:t>формирование и развитие психолого-педагогической компетентности участников</w:t>
      </w:r>
      <w:r>
        <w:rPr>
          <w:spacing w:val="1"/>
          <w:sz w:val="24"/>
        </w:rPr>
        <w:t xml:space="preserve"> </w:t>
      </w:r>
      <w:r>
        <w:rPr>
          <w:sz w:val="24"/>
        </w:rPr>
        <w:t>образовательногопроцесса;</w:t>
      </w:r>
    </w:p>
    <w:p w:rsidR="001F3758" w:rsidRDefault="00056B79">
      <w:pPr>
        <w:pStyle w:val="a5"/>
        <w:numPr>
          <w:ilvl w:val="0"/>
          <w:numId w:val="62"/>
        </w:numPr>
        <w:tabs>
          <w:tab w:val="left" w:pos="1676"/>
        </w:tabs>
        <w:spacing w:line="275" w:lineRule="exact"/>
        <w:ind w:left="1676" w:hanging="144"/>
        <w:rPr>
          <w:sz w:val="24"/>
        </w:rPr>
      </w:pPr>
      <w:r>
        <w:rPr>
          <w:sz w:val="24"/>
        </w:rPr>
        <w:t>дифференциацию</w:t>
      </w:r>
      <w:r>
        <w:rPr>
          <w:spacing w:val="-7"/>
          <w:sz w:val="24"/>
        </w:rPr>
        <w:t xml:space="preserve"> </w:t>
      </w:r>
      <w:r>
        <w:rPr>
          <w:sz w:val="24"/>
        </w:rPr>
        <w:t>и</w:t>
      </w:r>
      <w:r>
        <w:rPr>
          <w:spacing w:val="-7"/>
          <w:sz w:val="24"/>
        </w:rPr>
        <w:t xml:space="preserve"> </w:t>
      </w:r>
      <w:r>
        <w:rPr>
          <w:sz w:val="24"/>
        </w:rPr>
        <w:t>индивидуализациюобучения.</w:t>
      </w:r>
    </w:p>
    <w:p w:rsidR="001F3758" w:rsidRDefault="00056B79">
      <w:pPr>
        <w:tabs>
          <w:tab w:val="left" w:pos="4436"/>
          <w:tab w:val="left" w:pos="6134"/>
          <w:tab w:val="left" w:pos="7866"/>
          <w:tab w:val="left" w:pos="9025"/>
        </w:tabs>
        <w:ind w:left="1532" w:right="1384" w:firstLine="120"/>
        <w:rPr>
          <w:i/>
          <w:sz w:val="24"/>
        </w:rPr>
      </w:pPr>
      <w:r>
        <w:t>Психолого-педагогическое</w:t>
      </w:r>
      <w:r>
        <w:tab/>
        <w:t>сопровождение</w:t>
      </w:r>
      <w:r>
        <w:tab/>
        <w:t>осуществляется</w:t>
      </w:r>
      <w:r>
        <w:tab/>
        <w:t>классным</w:t>
      </w:r>
      <w:r>
        <w:tab/>
      </w:r>
      <w:r>
        <w:rPr>
          <w:spacing w:val="-1"/>
        </w:rPr>
        <w:t>руководителем,</w:t>
      </w:r>
      <w:r>
        <w:rPr>
          <w:spacing w:val="-52"/>
        </w:rPr>
        <w:t xml:space="preserve"> </w:t>
      </w:r>
      <w:r>
        <w:t>педагогом-психологом, учителем-логопедом, медицинским работником ( по согласованию)</w:t>
      </w:r>
      <w:r>
        <w:rPr>
          <w:spacing w:val="1"/>
        </w:rPr>
        <w:t xml:space="preserve"> </w:t>
      </w:r>
      <w:r>
        <w:rPr>
          <w:i/>
          <w:sz w:val="24"/>
        </w:rPr>
        <w:t>Психолого-педагогическое</w:t>
      </w:r>
      <w:r>
        <w:rPr>
          <w:i/>
          <w:spacing w:val="19"/>
          <w:sz w:val="24"/>
        </w:rPr>
        <w:t xml:space="preserve"> </w:t>
      </w:r>
      <w:r>
        <w:rPr>
          <w:i/>
          <w:sz w:val="24"/>
        </w:rPr>
        <w:t>сопровождение</w:t>
      </w:r>
      <w:r>
        <w:rPr>
          <w:i/>
          <w:spacing w:val="17"/>
          <w:sz w:val="24"/>
        </w:rPr>
        <w:t xml:space="preserve"> </w:t>
      </w:r>
      <w:r>
        <w:rPr>
          <w:i/>
          <w:sz w:val="24"/>
        </w:rPr>
        <w:t>участников</w:t>
      </w:r>
      <w:r>
        <w:rPr>
          <w:i/>
          <w:spacing w:val="19"/>
          <w:sz w:val="24"/>
        </w:rPr>
        <w:t xml:space="preserve"> </w:t>
      </w:r>
      <w:r>
        <w:rPr>
          <w:i/>
          <w:sz w:val="24"/>
        </w:rPr>
        <w:t>образовательного</w:t>
      </w:r>
      <w:r>
        <w:rPr>
          <w:i/>
          <w:spacing w:val="17"/>
          <w:sz w:val="24"/>
        </w:rPr>
        <w:t xml:space="preserve"> </w:t>
      </w:r>
      <w:r>
        <w:rPr>
          <w:i/>
          <w:sz w:val="24"/>
        </w:rPr>
        <w:t>процесса</w:t>
      </w:r>
      <w:r>
        <w:rPr>
          <w:i/>
          <w:spacing w:val="19"/>
          <w:sz w:val="24"/>
        </w:rPr>
        <w:t xml:space="preserve"> </w:t>
      </w:r>
      <w:r>
        <w:rPr>
          <w:i/>
          <w:sz w:val="24"/>
        </w:rPr>
        <w:t>на</w:t>
      </w:r>
      <w:r>
        <w:rPr>
          <w:i/>
          <w:spacing w:val="-57"/>
          <w:sz w:val="24"/>
        </w:rPr>
        <w:t xml:space="preserve"> </w:t>
      </w:r>
      <w:r>
        <w:rPr>
          <w:i/>
          <w:sz w:val="24"/>
        </w:rPr>
        <w:t>начальной</w:t>
      </w:r>
      <w:r>
        <w:rPr>
          <w:i/>
          <w:spacing w:val="-1"/>
          <w:sz w:val="24"/>
        </w:rPr>
        <w:t xml:space="preserve"> </w:t>
      </w:r>
      <w:r>
        <w:rPr>
          <w:i/>
          <w:sz w:val="24"/>
        </w:rPr>
        <w:t>ступени общего образования</w:t>
      </w:r>
    </w:p>
    <w:p w:rsidR="001F3758" w:rsidRDefault="00056B79">
      <w:pPr>
        <w:spacing w:before="1"/>
        <w:ind w:left="1532" w:right="1380"/>
        <w:jc w:val="both"/>
      </w:pPr>
      <w:r>
        <w:rPr>
          <w:i/>
          <w:sz w:val="24"/>
          <w:u w:val="single"/>
        </w:rPr>
        <w:t>Цель психолого-педагогического сопровождения ФГОС НОО</w:t>
      </w:r>
      <w:r>
        <w:rPr>
          <w:sz w:val="24"/>
        </w:rPr>
        <w:t>: создание оптимальных</w:t>
      </w:r>
      <w:r>
        <w:rPr>
          <w:spacing w:val="1"/>
          <w:sz w:val="24"/>
        </w:rPr>
        <w:t xml:space="preserve"> </w:t>
      </w:r>
      <w:r>
        <w:rPr>
          <w:sz w:val="24"/>
        </w:rPr>
        <w:t>психолого-педагогических условий для развития личности учащихся и их успешного</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t>Можно</w:t>
      </w:r>
      <w:r>
        <w:rPr>
          <w:spacing w:val="1"/>
        </w:rPr>
        <w:t xml:space="preserve"> </w:t>
      </w:r>
      <w:r>
        <w:t>выделить</w:t>
      </w:r>
      <w:r>
        <w:rPr>
          <w:spacing w:val="1"/>
        </w:rPr>
        <w:t xml:space="preserve"> </w:t>
      </w:r>
      <w:r>
        <w:t>следующие</w:t>
      </w:r>
      <w:r>
        <w:rPr>
          <w:spacing w:val="1"/>
        </w:rPr>
        <w:t xml:space="preserve"> </w:t>
      </w:r>
      <w:r>
        <w:t>уровни</w:t>
      </w:r>
      <w:r>
        <w:rPr>
          <w:spacing w:val="1"/>
        </w:rPr>
        <w:t xml:space="preserve"> </w:t>
      </w:r>
      <w:r>
        <w:t>психолого-педагогического</w:t>
      </w:r>
      <w:r>
        <w:rPr>
          <w:spacing w:val="1"/>
        </w:rPr>
        <w:t xml:space="preserve"> </w:t>
      </w:r>
      <w:r>
        <w:t>сопровождения: индивидуальное, групповое, на уровне класса, на уровне образовательного</w:t>
      </w:r>
      <w:r>
        <w:rPr>
          <w:spacing w:val="1"/>
        </w:rPr>
        <w:t xml:space="preserve"> </w:t>
      </w:r>
      <w:r>
        <w:t>учреждения.</w:t>
      </w:r>
    </w:p>
    <w:p w:rsidR="001F3758" w:rsidRDefault="00056B79">
      <w:pPr>
        <w:ind w:left="1532" w:right="1398"/>
      </w:pPr>
      <w:r>
        <w:rPr>
          <w:i/>
          <w:sz w:val="24"/>
          <w:u w:val="single"/>
        </w:rPr>
        <w:t>Основными формами психолого-педагогического сопровождения являются:</w:t>
      </w:r>
      <w:r>
        <w:rPr>
          <w:i/>
          <w:spacing w:val="1"/>
          <w:sz w:val="24"/>
        </w:rPr>
        <w:t xml:space="preserve"> </w:t>
      </w:r>
      <w:r>
        <w:t>диагностика,</w:t>
      </w:r>
      <w:r>
        <w:rPr>
          <w:spacing w:val="27"/>
        </w:rPr>
        <w:t xml:space="preserve"> </w:t>
      </w:r>
      <w:r>
        <w:t>направленная</w:t>
      </w:r>
      <w:r>
        <w:rPr>
          <w:spacing w:val="29"/>
        </w:rPr>
        <w:t xml:space="preserve"> </w:t>
      </w:r>
      <w:r>
        <w:t>на</w:t>
      </w:r>
      <w:r>
        <w:rPr>
          <w:spacing w:val="26"/>
        </w:rPr>
        <w:t xml:space="preserve"> </w:t>
      </w:r>
      <w:r>
        <w:t>выявление</w:t>
      </w:r>
      <w:r>
        <w:rPr>
          <w:spacing w:val="26"/>
        </w:rPr>
        <w:t xml:space="preserve"> </w:t>
      </w:r>
      <w:r>
        <w:t>особенностей</w:t>
      </w:r>
      <w:r>
        <w:rPr>
          <w:spacing w:val="28"/>
        </w:rPr>
        <w:t xml:space="preserve"> </w:t>
      </w:r>
      <w:r>
        <w:t>статуса</w:t>
      </w:r>
      <w:r>
        <w:rPr>
          <w:spacing w:val="28"/>
        </w:rPr>
        <w:t xml:space="preserve"> </w:t>
      </w:r>
      <w:r>
        <w:t>школьника.</w:t>
      </w:r>
      <w:r>
        <w:rPr>
          <w:spacing w:val="29"/>
        </w:rPr>
        <w:t xml:space="preserve"> </w:t>
      </w:r>
      <w:r>
        <w:t>Она</w:t>
      </w:r>
      <w:r>
        <w:rPr>
          <w:spacing w:val="26"/>
        </w:rPr>
        <w:t xml:space="preserve"> </w:t>
      </w:r>
      <w:r>
        <w:t>может</w:t>
      </w:r>
      <w:r>
        <w:rPr>
          <w:spacing w:val="1"/>
        </w:rPr>
        <w:t xml:space="preserve"> </w:t>
      </w:r>
      <w:r>
        <w:t>проводиться</w:t>
      </w:r>
      <w:r>
        <w:rPr>
          <w:spacing w:val="2"/>
        </w:rPr>
        <w:t xml:space="preserve"> </w:t>
      </w:r>
      <w:r>
        <w:t>на</w:t>
      </w:r>
      <w:r>
        <w:rPr>
          <w:spacing w:val="2"/>
        </w:rPr>
        <w:t xml:space="preserve"> </w:t>
      </w:r>
      <w:r>
        <w:t>этапе знакомства с</w:t>
      </w:r>
      <w:r>
        <w:rPr>
          <w:spacing w:val="3"/>
        </w:rPr>
        <w:t xml:space="preserve"> </w:t>
      </w:r>
      <w:r>
        <w:t>ребёнком, после зачисления</w:t>
      </w:r>
      <w:r>
        <w:rPr>
          <w:spacing w:val="2"/>
        </w:rPr>
        <w:t xml:space="preserve"> </w:t>
      </w:r>
      <w:r>
        <w:t>его</w:t>
      </w:r>
      <w:r>
        <w:rPr>
          <w:spacing w:val="-1"/>
        </w:rPr>
        <w:t xml:space="preserve"> </w:t>
      </w:r>
      <w:r>
        <w:t>в</w:t>
      </w:r>
      <w:r>
        <w:rPr>
          <w:spacing w:val="2"/>
        </w:rPr>
        <w:t xml:space="preserve"> </w:t>
      </w:r>
      <w:r>
        <w:t>школу</w:t>
      </w:r>
      <w:r>
        <w:rPr>
          <w:spacing w:val="-1"/>
        </w:rPr>
        <w:t xml:space="preserve"> </w:t>
      </w:r>
      <w:r>
        <w:t>и</w:t>
      </w:r>
      <w:r>
        <w:rPr>
          <w:spacing w:val="-1"/>
        </w:rPr>
        <w:t xml:space="preserve"> </w:t>
      </w:r>
      <w:r>
        <w:t>в</w:t>
      </w:r>
      <w:r>
        <w:rPr>
          <w:spacing w:val="1"/>
        </w:rPr>
        <w:t xml:space="preserve"> </w:t>
      </w:r>
      <w:r>
        <w:t>конце</w:t>
      </w:r>
      <w:r>
        <w:rPr>
          <w:spacing w:val="1"/>
        </w:rPr>
        <w:t xml:space="preserve"> </w:t>
      </w:r>
      <w:r>
        <w:t>каждого</w:t>
      </w:r>
      <w:r>
        <w:rPr>
          <w:spacing w:val="-52"/>
        </w:rPr>
        <w:t xml:space="preserve"> </w:t>
      </w:r>
      <w:r>
        <w:t>учебного</w:t>
      </w:r>
      <w:r>
        <w:rPr>
          <w:spacing w:val="-3"/>
        </w:rPr>
        <w:t xml:space="preserve"> </w:t>
      </w:r>
      <w:r>
        <w:t>года;</w:t>
      </w:r>
    </w:p>
    <w:p w:rsidR="001F3758" w:rsidRDefault="00056B79">
      <w:pPr>
        <w:ind w:left="1532" w:right="1389" w:firstLine="76"/>
        <w:jc w:val="both"/>
      </w:pPr>
      <w:r>
        <w:t>консультирование</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которое</w:t>
      </w:r>
      <w:r>
        <w:rPr>
          <w:spacing w:val="1"/>
        </w:rPr>
        <w:t xml:space="preserve"> </w:t>
      </w:r>
      <w:r>
        <w:t>осуществляется</w:t>
      </w:r>
      <w:r>
        <w:rPr>
          <w:spacing w:val="1"/>
        </w:rPr>
        <w:t xml:space="preserve"> </w:t>
      </w:r>
      <w:r>
        <w:t>учителем,</w:t>
      </w:r>
      <w:r>
        <w:rPr>
          <w:spacing w:val="1"/>
        </w:rPr>
        <w:t xml:space="preserve"> </w:t>
      </w:r>
      <w:r>
        <w:t>классным</w:t>
      </w:r>
      <w:r>
        <w:rPr>
          <w:spacing w:val="1"/>
        </w:rPr>
        <w:t xml:space="preserve"> </w:t>
      </w:r>
      <w:r>
        <w:t>руководителем с учётом результатов диагностики, а также администрацией образовательного</w:t>
      </w:r>
      <w:r>
        <w:rPr>
          <w:spacing w:val="1"/>
        </w:rPr>
        <w:t xml:space="preserve"> </w:t>
      </w:r>
      <w:r>
        <w:t>учреждения;</w:t>
      </w:r>
    </w:p>
    <w:p w:rsidR="001F3758" w:rsidRDefault="00056B79">
      <w:pPr>
        <w:spacing w:before="1"/>
        <w:ind w:left="1532" w:right="1390" w:firstLine="76"/>
        <w:jc w:val="both"/>
      </w:pPr>
      <w:r>
        <w:t>профилактика,</w:t>
      </w:r>
      <w:r>
        <w:rPr>
          <w:spacing w:val="1"/>
        </w:rPr>
        <w:t xml:space="preserve"> </w:t>
      </w:r>
      <w:r>
        <w:t>экспертиза,</w:t>
      </w:r>
      <w:r>
        <w:rPr>
          <w:spacing w:val="1"/>
        </w:rPr>
        <w:t xml:space="preserve"> </w:t>
      </w:r>
      <w:r>
        <w:t>развивающая</w:t>
      </w:r>
      <w:r>
        <w:rPr>
          <w:spacing w:val="1"/>
        </w:rPr>
        <w:t xml:space="preserve"> </w:t>
      </w:r>
      <w:r>
        <w:t>работа,</w:t>
      </w:r>
      <w:r>
        <w:rPr>
          <w:spacing w:val="1"/>
        </w:rPr>
        <w:t xml:space="preserve"> </w:t>
      </w:r>
      <w:r>
        <w:t>просвещение,</w:t>
      </w:r>
      <w:r>
        <w:rPr>
          <w:spacing w:val="1"/>
        </w:rPr>
        <w:t xml:space="preserve"> </w:t>
      </w:r>
      <w:r>
        <w:t>коррекционная</w:t>
      </w:r>
      <w:r>
        <w:rPr>
          <w:spacing w:val="1"/>
        </w:rPr>
        <w:t xml:space="preserve"> </w:t>
      </w:r>
      <w:r>
        <w:t>работа,</w:t>
      </w:r>
      <w:r>
        <w:rPr>
          <w:spacing w:val="1"/>
        </w:rPr>
        <w:t xml:space="preserve"> </w:t>
      </w:r>
      <w:r>
        <w:t>осуществляемая в</w:t>
      </w:r>
      <w:r>
        <w:rPr>
          <w:spacing w:val="-2"/>
        </w:rPr>
        <w:t xml:space="preserve"> </w:t>
      </w:r>
      <w:r>
        <w:t>течение</w:t>
      </w:r>
      <w:r>
        <w:rPr>
          <w:spacing w:val="-1"/>
        </w:rPr>
        <w:t xml:space="preserve"> </w:t>
      </w:r>
      <w:r>
        <w:t>всего</w:t>
      </w:r>
      <w:r>
        <w:rPr>
          <w:spacing w:val="-3"/>
        </w:rPr>
        <w:t xml:space="preserve"> </w:t>
      </w:r>
      <w:r>
        <w:t>учебного времени.</w:t>
      </w:r>
    </w:p>
    <w:p w:rsidR="001F3758" w:rsidRDefault="00056B79">
      <w:pPr>
        <w:spacing w:line="275" w:lineRule="exact"/>
        <w:ind w:left="1608"/>
        <w:jc w:val="both"/>
        <w:rPr>
          <w:i/>
          <w:sz w:val="24"/>
        </w:rPr>
      </w:pPr>
      <w:r>
        <w:rPr>
          <w:i/>
          <w:sz w:val="24"/>
          <w:u w:val="single"/>
        </w:rPr>
        <w:t>К</w:t>
      </w:r>
      <w:r>
        <w:rPr>
          <w:i/>
          <w:spacing w:val="-5"/>
          <w:sz w:val="24"/>
          <w:u w:val="single"/>
        </w:rPr>
        <w:t xml:space="preserve"> </w:t>
      </w:r>
      <w:r>
        <w:rPr>
          <w:i/>
          <w:sz w:val="24"/>
          <w:u w:val="single"/>
        </w:rPr>
        <w:t>основным</w:t>
      </w:r>
      <w:r>
        <w:rPr>
          <w:i/>
          <w:spacing w:val="-5"/>
          <w:sz w:val="24"/>
          <w:u w:val="single"/>
        </w:rPr>
        <w:t xml:space="preserve"> </w:t>
      </w:r>
      <w:r>
        <w:rPr>
          <w:i/>
          <w:sz w:val="24"/>
          <w:u w:val="single"/>
        </w:rPr>
        <w:t>направлениям</w:t>
      </w:r>
      <w:r>
        <w:rPr>
          <w:i/>
          <w:spacing w:val="-4"/>
          <w:sz w:val="24"/>
          <w:u w:val="single"/>
        </w:rPr>
        <w:t xml:space="preserve"> </w:t>
      </w:r>
      <w:r>
        <w:rPr>
          <w:i/>
          <w:sz w:val="24"/>
          <w:u w:val="single"/>
        </w:rPr>
        <w:t>психолого-педагогического</w:t>
      </w:r>
      <w:r>
        <w:rPr>
          <w:i/>
          <w:spacing w:val="-4"/>
          <w:sz w:val="24"/>
          <w:u w:val="single"/>
        </w:rPr>
        <w:t xml:space="preserve"> </w:t>
      </w:r>
      <w:r>
        <w:rPr>
          <w:i/>
          <w:sz w:val="24"/>
          <w:u w:val="single"/>
        </w:rPr>
        <w:t>сопровождения</w:t>
      </w:r>
      <w:r>
        <w:rPr>
          <w:i/>
          <w:spacing w:val="-4"/>
          <w:sz w:val="24"/>
          <w:u w:val="single"/>
        </w:rPr>
        <w:t xml:space="preserve"> </w:t>
      </w:r>
      <w:r>
        <w:rPr>
          <w:i/>
          <w:sz w:val="24"/>
          <w:u w:val="single"/>
        </w:rPr>
        <w:t>относятся:</w:t>
      </w:r>
    </w:p>
    <w:p w:rsidR="001F3758" w:rsidRDefault="00056B79">
      <w:pPr>
        <w:ind w:left="1608" w:right="5082"/>
      </w:pPr>
      <w:r>
        <w:t>сохранение</w:t>
      </w:r>
      <w:r>
        <w:rPr>
          <w:spacing w:val="-6"/>
        </w:rPr>
        <w:t xml:space="preserve"> </w:t>
      </w:r>
      <w:r>
        <w:t>и</w:t>
      </w:r>
      <w:r>
        <w:rPr>
          <w:spacing w:val="-8"/>
        </w:rPr>
        <w:t xml:space="preserve"> </w:t>
      </w:r>
      <w:r>
        <w:t>укрепление</w:t>
      </w:r>
      <w:r>
        <w:rPr>
          <w:spacing w:val="-5"/>
        </w:rPr>
        <w:t xml:space="preserve"> </w:t>
      </w:r>
      <w:r>
        <w:t>психологического</w:t>
      </w:r>
      <w:r>
        <w:rPr>
          <w:spacing w:val="-7"/>
        </w:rPr>
        <w:t xml:space="preserve"> </w:t>
      </w:r>
      <w:r>
        <w:t>здоровья;</w:t>
      </w:r>
      <w:r>
        <w:rPr>
          <w:spacing w:val="-52"/>
        </w:rPr>
        <w:t xml:space="preserve"> </w:t>
      </w:r>
      <w:r>
        <w:t>мониторинг возможностей и способностей</w:t>
      </w:r>
      <w:r>
        <w:rPr>
          <w:spacing w:val="1"/>
        </w:rPr>
        <w:t xml:space="preserve"> </w:t>
      </w:r>
      <w:r>
        <w:t>обучающихся;</w:t>
      </w:r>
    </w:p>
    <w:p w:rsidR="001F3758" w:rsidRDefault="00056B79">
      <w:pPr>
        <w:ind w:left="1608" w:right="2086"/>
      </w:pPr>
      <w:r>
        <w:t>формирование</w:t>
      </w:r>
      <w:r>
        <w:rPr>
          <w:spacing w:val="-5"/>
        </w:rPr>
        <w:t xml:space="preserve"> </w:t>
      </w:r>
      <w:r>
        <w:t>у</w:t>
      </w:r>
      <w:r>
        <w:rPr>
          <w:spacing w:val="-6"/>
        </w:rPr>
        <w:t xml:space="preserve"> </w:t>
      </w:r>
      <w:r>
        <w:t>обучающихся</w:t>
      </w:r>
      <w:r>
        <w:rPr>
          <w:spacing w:val="-4"/>
        </w:rPr>
        <w:t xml:space="preserve"> </w:t>
      </w:r>
      <w:r>
        <w:t>ценности</w:t>
      </w:r>
      <w:r>
        <w:rPr>
          <w:spacing w:val="-5"/>
        </w:rPr>
        <w:t xml:space="preserve"> </w:t>
      </w:r>
      <w:r>
        <w:t>здоровья</w:t>
      </w:r>
      <w:r>
        <w:rPr>
          <w:spacing w:val="-6"/>
        </w:rPr>
        <w:t xml:space="preserve"> </w:t>
      </w:r>
      <w:r>
        <w:t>и</w:t>
      </w:r>
      <w:r>
        <w:rPr>
          <w:spacing w:val="-7"/>
        </w:rPr>
        <w:t xml:space="preserve"> </w:t>
      </w:r>
      <w:r>
        <w:t>безопасного</w:t>
      </w:r>
      <w:r>
        <w:rPr>
          <w:spacing w:val="-5"/>
        </w:rPr>
        <w:t xml:space="preserve"> </w:t>
      </w:r>
      <w:r>
        <w:t>образа</w:t>
      </w:r>
      <w:r>
        <w:rPr>
          <w:spacing w:val="-4"/>
        </w:rPr>
        <w:t xml:space="preserve"> </w:t>
      </w:r>
      <w:r>
        <w:t>жизни;</w:t>
      </w:r>
      <w:r>
        <w:rPr>
          <w:spacing w:val="-52"/>
        </w:rPr>
        <w:t xml:space="preserve"> </w:t>
      </w:r>
      <w:r>
        <w:t>развитие экологической культуры;</w:t>
      </w:r>
    </w:p>
    <w:p w:rsidR="001F3758" w:rsidRDefault="00056B79">
      <w:pPr>
        <w:spacing w:before="2"/>
        <w:ind w:left="1608" w:right="1634"/>
      </w:pPr>
      <w:r>
        <w:t>выявление</w:t>
      </w:r>
      <w:r>
        <w:rPr>
          <w:spacing w:val="-6"/>
        </w:rPr>
        <w:t xml:space="preserve"> </w:t>
      </w:r>
      <w:r>
        <w:t>и</w:t>
      </w:r>
      <w:r>
        <w:rPr>
          <w:spacing w:val="-5"/>
        </w:rPr>
        <w:t xml:space="preserve"> </w:t>
      </w:r>
      <w:r>
        <w:t>поддержка</w:t>
      </w:r>
      <w:r>
        <w:rPr>
          <w:spacing w:val="-4"/>
        </w:rPr>
        <w:t xml:space="preserve"> </w:t>
      </w:r>
      <w:r>
        <w:t>детей</w:t>
      </w:r>
      <w:r>
        <w:rPr>
          <w:spacing w:val="-6"/>
        </w:rPr>
        <w:t xml:space="preserve"> </w:t>
      </w:r>
      <w:r>
        <w:t>с</w:t>
      </w:r>
      <w:r>
        <w:rPr>
          <w:spacing w:val="-5"/>
        </w:rPr>
        <w:t xml:space="preserve"> </w:t>
      </w:r>
      <w:r>
        <w:t>особыми</w:t>
      </w:r>
      <w:r>
        <w:rPr>
          <w:spacing w:val="-7"/>
        </w:rPr>
        <w:t xml:space="preserve"> </w:t>
      </w:r>
      <w:r>
        <w:t>образовательными</w:t>
      </w:r>
      <w:r>
        <w:rPr>
          <w:spacing w:val="-4"/>
        </w:rPr>
        <w:t xml:space="preserve"> </w:t>
      </w:r>
      <w:r>
        <w:t>потребностями;</w:t>
      </w:r>
      <w:r>
        <w:rPr>
          <w:spacing w:val="-6"/>
        </w:rPr>
        <w:t xml:space="preserve"> </w:t>
      </w:r>
      <w:r>
        <w:t>формирование</w:t>
      </w:r>
      <w:r>
        <w:rPr>
          <w:spacing w:val="-52"/>
        </w:rPr>
        <w:t xml:space="preserve"> </w:t>
      </w:r>
      <w:r>
        <w:t>коммуникативных навыков в разновозрастной среде и среде сверстников; поддержка</w:t>
      </w:r>
      <w:r>
        <w:rPr>
          <w:spacing w:val="1"/>
        </w:rPr>
        <w:t xml:space="preserve"> </w:t>
      </w:r>
      <w:r>
        <w:t>детских</w:t>
      </w:r>
      <w:r>
        <w:rPr>
          <w:spacing w:val="-1"/>
        </w:rPr>
        <w:t xml:space="preserve"> </w:t>
      </w:r>
      <w:r>
        <w:t>объединений</w:t>
      </w:r>
      <w:r>
        <w:rPr>
          <w:spacing w:val="-2"/>
        </w:rPr>
        <w:t xml:space="preserve"> </w:t>
      </w:r>
      <w:r>
        <w:t>и</w:t>
      </w:r>
      <w:r>
        <w:rPr>
          <w:spacing w:val="-2"/>
        </w:rPr>
        <w:t xml:space="preserve"> </w:t>
      </w:r>
      <w:r>
        <w:t>ученического</w:t>
      </w:r>
      <w:r>
        <w:rPr>
          <w:spacing w:val="-1"/>
        </w:rPr>
        <w:t xml:space="preserve"> </w:t>
      </w:r>
      <w:r>
        <w:t>самоуправления;</w:t>
      </w:r>
    </w:p>
    <w:p w:rsidR="001F3758" w:rsidRDefault="00056B79">
      <w:pPr>
        <w:spacing w:line="252" w:lineRule="exact"/>
        <w:ind w:left="1608"/>
      </w:pPr>
      <w:r>
        <w:t>выявление</w:t>
      </w:r>
      <w:r>
        <w:rPr>
          <w:spacing w:val="-5"/>
        </w:rPr>
        <w:t xml:space="preserve"> </w:t>
      </w:r>
      <w:r>
        <w:t>и</w:t>
      </w:r>
      <w:r>
        <w:rPr>
          <w:spacing w:val="-4"/>
        </w:rPr>
        <w:t xml:space="preserve"> </w:t>
      </w:r>
      <w:r>
        <w:t>поддержка</w:t>
      </w:r>
      <w:r>
        <w:rPr>
          <w:spacing w:val="-3"/>
        </w:rPr>
        <w:t xml:space="preserve"> </w:t>
      </w:r>
      <w:r>
        <w:t>одарённых</w:t>
      </w:r>
      <w:r>
        <w:rPr>
          <w:spacing w:val="-4"/>
        </w:rPr>
        <w:t xml:space="preserve"> </w:t>
      </w:r>
      <w:r>
        <w:t>детей.</w:t>
      </w:r>
    </w:p>
    <w:p w:rsidR="001F3758" w:rsidRDefault="00056B79">
      <w:pPr>
        <w:spacing w:before="1"/>
        <w:ind w:left="1532" w:right="1387" w:firstLine="76"/>
        <w:jc w:val="both"/>
      </w:pPr>
      <w:r>
        <w:t>I этап – оценка исходного уровня сформированности универсальных учебных действий у</w:t>
      </w:r>
      <w:r>
        <w:rPr>
          <w:spacing w:val="1"/>
        </w:rPr>
        <w:t xml:space="preserve"> </w:t>
      </w:r>
      <w:r>
        <w:t>детей</w:t>
      </w:r>
      <w:r>
        <w:rPr>
          <w:spacing w:val="1"/>
        </w:rPr>
        <w:t xml:space="preserve"> </w:t>
      </w:r>
      <w:r>
        <w:t>при</w:t>
      </w:r>
      <w:r>
        <w:rPr>
          <w:spacing w:val="1"/>
        </w:rPr>
        <w:t xml:space="preserve"> </w:t>
      </w:r>
      <w:r>
        <w:t>поступлении</w:t>
      </w:r>
      <w:r>
        <w:rPr>
          <w:spacing w:val="1"/>
        </w:rPr>
        <w:t xml:space="preserve"> </w:t>
      </w:r>
      <w:r>
        <w:t>в</w:t>
      </w:r>
      <w:r>
        <w:rPr>
          <w:spacing w:val="1"/>
        </w:rPr>
        <w:t xml:space="preserve"> </w:t>
      </w:r>
      <w:r>
        <w:t>школу.</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учитель</w:t>
      </w:r>
      <w:r>
        <w:rPr>
          <w:spacing w:val="1"/>
        </w:rPr>
        <w:t xml:space="preserve"> </w:t>
      </w:r>
      <w:r>
        <w:t>смог</w:t>
      </w:r>
      <w:r>
        <w:rPr>
          <w:spacing w:val="1"/>
        </w:rPr>
        <w:t xml:space="preserve"> </w:t>
      </w:r>
      <w:r>
        <w:t>заранее</w:t>
      </w:r>
      <w:r>
        <w:rPr>
          <w:spacing w:val="1"/>
        </w:rPr>
        <w:t xml:space="preserve"> </w:t>
      </w:r>
      <w:r>
        <w:t>спланировать</w:t>
      </w:r>
      <w:r>
        <w:rPr>
          <w:spacing w:val="1"/>
        </w:rPr>
        <w:t xml:space="preserve"> </w:t>
      </w:r>
      <w:r>
        <w:t>(спрогнозировать) процесс вхождения детей в условия обучения, я познакомила педагогов</w:t>
      </w:r>
      <w:r>
        <w:rPr>
          <w:spacing w:val="1"/>
        </w:rPr>
        <w:t xml:space="preserve"> </w:t>
      </w:r>
      <w:r>
        <w:t>первых</w:t>
      </w:r>
      <w:r>
        <w:rPr>
          <w:spacing w:val="1"/>
        </w:rPr>
        <w:t xml:space="preserve"> </w:t>
      </w:r>
      <w:r>
        <w:t>классов</w:t>
      </w:r>
      <w:r>
        <w:rPr>
          <w:spacing w:val="1"/>
        </w:rPr>
        <w:t xml:space="preserve"> </w:t>
      </w:r>
      <w:r>
        <w:t>с</w:t>
      </w:r>
      <w:r>
        <w:rPr>
          <w:spacing w:val="1"/>
        </w:rPr>
        <w:t xml:space="preserve"> </w:t>
      </w:r>
      <w:r>
        <w:t>индивидуальными</w:t>
      </w:r>
      <w:r>
        <w:rPr>
          <w:spacing w:val="1"/>
        </w:rPr>
        <w:t xml:space="preserve"> </w:t>
      </w:r>
      <w:r>
        <w:t>особенностями</w:t>
      </w:r>
      <w:r>
        <w:rPr>
          <w:spacing w:val="1"/>
        </w:rPr>
        <w:t xml:space="preserve"> </w:t>
      </w:r>
      <w:r>
        <w:t>развития,</w:t>
      </w:r>
      <w:r>
        <w:rPr>
          <w:spacing w:val="1"/>
        </w:rPr>
        <w:t xml:space="preserve"> </w:t>
      </w:r>
      <w:r>
        <w:t>используя</w:t>
      </w:r>
      <w:r>
        <w:rPr>
          <w:spacing w:val="1"/>
        </w:rPr>
        <w:t xml:space="preserve"> </w:t>
      </w:r>
      <w:r>
        <w:t>результаты</w:t>
      </w:r>
      <w:r>
        <w:rPr>
          <w:spacing w:val="1"/>
        </w:rPr>
        <w:t xml:space="preserve"> </w:t>
      </w:r>
      <w:r>
        <w:t>собеседования.</w:t>
      </w:r>
    </w:p>
    <w:p w:rsidR="001F3758" w:rsidRDefault="00056B79">
      <w:pPr>
        <w:ind w:left="1608"/>
        <w:jc w:val="both"/>
        <w:rPr>
          <w:i/>
          <w:sz w:val="24"/>
        </w:rPr>
      </w:pPr>
      <w:r>
        <w:rPr>
          <w:i/>
          <w:sz w:val="24"/>
        </w:rPr>
        <w:t>Анализ</w:t>
      </w:r>
      <w:r>
        <w:rPr>
          <w:i/>
          <w:spacing w:val="-3"/>
          <w:sz w:val="24"/>
        </w:rPr>
        <w:t xml:space="preserve"> </w:t>
      </w:r>
      <w:r>
        <w:rPr>
          <w:i/>
          <w:sz w:val="24"/>
        </w:rPr>
        <w:t>результатов</w:t>
      </w:r>
      <w:r>
        <w:rPr>
          <w:i/>
          <w:spacing w:val="-4"/>
          <w:sz w:val="24"/>
        </w:rPr>
        <w:t xml:space="preserve"> </w:t>
      </w:r>
      <w:r>
        <w:rPr>
          <w:i/>
          <w:sz w:val="24"/>
        </w:rPr>
        <w:t>диагностики</w:t>
      </w:r>
      <w:r>
        <w:rPr>
          <w:i/>
          <w:spacing w:val="-3"/>
          <w:sz w:val="24"/>
        </w:rPr>
        <w:t xml:space="preserve"> </w:t>
      </w:r>
      <w:r>
        <w:rPr>
          <w:i/>
          <w:sz w:val="24"/>
        </w:rPr>
        <w:t>позволяет</w:t>
      </w:r>
      <w:r>
        <w:rPr>
          <w:i/>
          <w:spacing w:val="-3"/>
          <w:sz w:val="24"/>
        </w:rPr>
        <w:t xml:space="preserve"> </w:t>
      </w:r>
      <w:r>
        <w:rPr>
          <w:i/>
          <w:sz w:val="24"/>
        </w:rPr>
        <w:t>выделить</w:t>
      </w:r>
      <w:r>
        <w:rPr>
          <w:i/>
          <w:spacing w:val="-3"/>
          <w:sz w:val="24"/>
        </w:rPr>
        <w:t xml:space="preserve"> </w:t>
      </w:r>
      <w:r>
        <w:rPr>
          <w:i/>
          <w:sz w:val="24"/>
        </w:rPr>
        <w:t>следующие</w:t>
      </w:r>
      <w:r>
        <w:rPr>
          <w:i/>
          <w:spacing w:val="-4"/>
          <w:sz w:val="24"/>
        </w:rPr>
        <w:t xml:space="preserve"> </w:t>
      </w:r>
      <w:r>
        <w:rPr>
          <w:i/>
          <w:sz w:val="24"/>
        </w:rPr>
        <w:t>проблемные</w:t>
      </w:r>
      <w:r>
        <w:rPr>
          <w:i/>
          <w:spacing w:val="-4"/>
          <w:sz w:val="24"/>
        </w:rPr>
        <w:t xml:space="preserve"> </w:t>
      </w:r>
      <w:r>
        <w:rPr>
          <w:i/>
          <w:sz w:val="24"/>
        </w:rPr>
        <w:t>зоны:</w:t>
      </w:r>
    </w:p>
    <w:p w:rsidR="001F3758" w:rsidRDefault="00056B79">
      <w:pPr>
        <w:pStyle w:val="a5"/>
        <w:numPr>
          <w:ilvl w:val="0"/>
          <w:numId w:val="61"/>
        </w:numPr>
        <w:tabs>
          <w:tab w:val="left" w:pos="1818"/>
        </w:tabs>
        <w:ind w:right="1383" w:firstLine="76"/>
        <w:rPr>
          <w:sz w:val="24"/>
        </w:rPr>
      </w:pPr>
      <w:r>
        <w:rPr>
          <w:sz w:val="24"/>
        </w:rPr>
        <w:t>уровень развития зрительного восприятия, мелкой моторики и зрительно- моторных</w:t>
      </w:r>
      <w:r>
        <w:rPr>
          <w:spacing w:val="-58"/>
          <w:sz w:val="24"/>
        </w:rPr>
        <w:t xml:space="preserve"> </w:t>
      </w:r>
      <w:r>
        <w:rPr>
          <w:sz w:val="24"/>
        </w:rPr>
        <w:t>координаций;</w:t>
      </w:r>
    </w:p>
    <w:p w:rsidR="001F3758" w:rsidRDefault="00056B79">
      <w:pPr>
        <w:pStyle w:val="a5"/>
        <w:numPr>
          <w:ilvl w:val="0"/>
          <w:numId w:val="61"/>
        </w:numPr>
        <w:tabs>
          <w:tab w:val="left" w:pos="1750"/>
        </w:tabs>
        <w:spacing w:line="275" w:lineRule="exact"/>
        <w:ind w:left="1750" w:hanging="142"/>
        <w:rPr>
          <w:sz w:val="24"/>
        </w:rPr>
      </w:pPr>
      <w:r>
        <w:rPr>
          <w:sz w:val="24"/>
        </w:rPr>
        <w:t>уровень</w:t>
      </w:r>
      <w:r>
        <w:rPr>
          <w:spacing w:val="-5"/>
          <w:sz w:val="24"/>
        </w:rPr>
        <w:t xml:space="preserve"> </w:t>
      </w:r>
      <w:r>
        <w:rPr>
          <w:sz w:val="24"/>
        </w:rPr>
        <w:t>развития</w:t>
      </w:r>
      <w:r>
        <w:rPr>
          <w:spacing w:val="-3"/>
          <w:sz w:val="24"/>
        </w:rPr>
        <w:t xml:space="preserve"> </w:t>
      </w:r>
      <w:r>
        <w:rPr>
          <w:sz w:val="24"/>
        </w:rPr>
        <w:t>фонематического</w:t>
      </w:r>
      <w:r>
        <w:rPr>
          <w:spacing w:val="-4"/>
          <w:sz w:val="24"/>
        </w:rPr>
        <w:t xml:space="preserve"> </w:t>
      </w:r>
      <w:r>
        <w:rPr>
          <w:sz w:val="24"/>
        </w:rPr>
        <w:t>слуха</w:t>
      </w:r>
      <w:r>
        <w:rPr>
          <w:spacing w:val="-4"/>
          <w:sz w:val="24"/>
        </w:rPr>
        <w:t xml:space="preserve"> </w:t>
      </w:r>
      <w:r>
        <w:rPr>
          <w:sz w:val="24"/>
        </w:rPr>
        <w:t>и</w:t>
      </w:r>
      <w:r>
        <w:rPr>
          <w:spacing w:val="-6"/>
          <w:sz w:val="24"/>
        </w:rPr>
        <w:t xml:space="preserve"> </w:t>
      </w:r>
      <w:r>
        <w:rPr>
          <w:sz w:val="24"/>
        </w:rPr>
        <w:t>фонематическоговосприятия,</w:t>
      </w:r>
    </w:p>
    <w:p w:rsidR="001F3758" w:rsidRDefault="00056B79">
      <w:pPr>
        <w:ind w:left="1532" w:right="1392" w:firstLine="76"/>
        <w:jc w:val="both"/>
      </w:pPr>
      <w:r>
        <w:t>-уровень сформированности предпосылок к овладению звуковым анализом и синтезом. В</w:t>
      </w:r>
      <w:r>
        <w:rPr>
          <w:spacing w:val="1"/>
        </w:rPr>
        <w:t xml:space="preserve"> </w:t>
      </w:r>
      <w:r>
        <w:t>соответствии с выявленными проблемами планируется развивающая работа, направленная на</w:t>
      </w:r>
      <w:r>
        <w:rPr>
          <w:spacing w:val="1"/>
        </w:rPr>
        <w:t xml:space="preserve"> </w:t>
      </w:r>
      <w:r>
        <w:t>оказание</w:t>
      </w:r>
      <w:r>
        <w:rPr>
          <w:spacing w:val="1"/>
        </w:rPr>
        <w:t xml:space="preserve"> </w:t>
      </w:r>
      <w:r>
        <w:t>психолого-педагогической</w:t>
      </w:r>
      <w:r>
        <w:rPr>
          <w:spacing w:val="1"/>
        </w:rPr>
        <w:t xml:space="preserve"> </w:t>
      </w:r>
      <w:r>
        <w:t>помощи.</w:t>
      </w:r>
      <w:r>
        <w:rPr>
          <w:spacing w:val="1"/>
        </w:rPr>
        <w:t xml:space="preserve"> </w:t>
      </w:r>
      <w:r>
        <w:t>Работа</w:t>
      </w:r>
      <w:r>
        <w:rPr>
          <w:spacing w:val="1"/>
        </w:rPr>
        <w:t xml:space="preserve"> </w:t>
      </w:r>
      <w:r>
        <w:t>ведется</w:t>
      </w:r>
      <w:r>
        <w:rPr>
          <w:spacing w:val="1"/>
        </w:rPr>
        <w:t xml:space="preserve"> </w:t>
      </w:r>
      <w:r>
        <w:t>в</w:t>
      </w:r>
      <w:r>
        <w:rPr>
          <w:spacing w:val="1"/>
        </w:rPr>
        <w:t xml:space="preserve"> </w:t>
      </w:r>
      <w:r>
        <w:t>индивидуальной</w:t>
      </w:r>
      <w:r>
        <w:rPr>
          <w:spacing w:val="1"/>
        </w:rPr>
        <w:t xml:space="preserve"> </w:t>
      </w:r>
      <w:r>
        <w:t>форме</w:t>
      </w:r>
      <w:r>
        <w:rPr>
          <w:spacing w:val="1"/>
        </w:rPr>
        <w:t xml:space="preserve"> </w:t>
      </w:r>
      <w:r>
        <w:t>по</w:t>
      </w:r>
      <w:r>
        <w:rPr>
          <w:spacing w:val="1"/>
        </w:rPr>
        <w:t xml:space="preserve"> </w:t>
      </w:r>
      <w:r>
        <w:t>следующимнаправлениям:</w:t>
      </w:r>
    </w:p>
    <w:p w:rsidR="001F3758" w:rsidRDefault="00056B79">
      <w:pPr>
        <w:pStyle w:val="a5"/>
        <w:numPr>
          <w:ilvl w:val="2"/>
          <w:numId w:val="64"/>
        </w:numPr>
        <w:tabs>
          <w:tab w:val="left" w:pos="1928"/>
        </w:tabs>
        <w:spacing w:before="1"/>
        <w:ind w:right="1391" w:firstLine="76"/>
        <w:rPr>
          <w:sz w:val="24"/>
        </w:rPr>
      </w:pPr>
      <w:r>
        <w:rPr>
          <w:sz w:val="24"/>
        </w:rPr>
        <w:t>Развивающие занятия с детьми, направленные на укрепление позиции школьника,</w:t>
      </w:r>
      <w:r>
        <w:rPr>
          <w:spacing w:val="1"/>
          <w:sz w:val="24"/>
        </w:rPr>
        <w:t xml:space="preserve"> </w:t>
      </w:r>
      <w:r>
        <w:rPr>
          <w:sz w:val="24"/>
        </w:rPr>
        <w:t>развития положительной самооценки, учебной мотивации, познавательных процессов,</w:t>
      </w:r>
      <w:r>
        <w:rPr>
          <w:spacing w:val="-57"/>
          <w:sz w:val="24"/>
        </w:rPr>
        <w:t xml:space="preserve"> </w:t>
      </w:r>
      <w:r>
        <w:rPr>
          <w:sz w:val="24"/>
        </w:rPr>
        <w:t>необходимых</w:t>
      </w:r>
      <w:r>
        <w:rPr>
          <w:spacing w:val="-1"/>
          <w:sz w:val="24"/>
        </w:rPr>
        <w:t xml:space="preserve"> </w:t>
      </w:r>
      <w:r>
        <w:rPr>
          <w:sz w:val="24"/>
        </w:rPr>
        <w:t>для</w:t>
      </w:r>
      <w:r>
        <w:rPr>
          <w:spacing w:val="-2"/>
          <w:sz w:val="24"/>
        </w:rPr>
        <w:t xml:space="preserve"> </w:t>
      </w:r>
      <w:r>
        <w:rPr>
          <w:sz w:val="24"/>
        </w:rPr>
        <w:t>успешного</w:t>
      </w:r>
      <w:r>
        <w:rPr>
          <w:spacing w:val="1"/>
          <w:sz w:val="24"/>
        </w:rPr>
        <w:t xml:space="preserve"> </w:t>
      </w:r>
      <w:r>
        <w:rPr>
          <w:sz w:val="24"/>
        </w:rPr>
        <w:t>овладения учебнойпрограммы.</w:t>
      </w:r>
    </w:p>
    <w:p w:rsidR="001F3758" w:rsidRDefault="00056B79">
      <w:pPr>
        <w:pStyle w:val="a5"/>
        <w:numPr>
          <w:ilvl w:val="2"/>
          <w:numId w:val="64"/>
        </w:numPr>
        <w:tabs>
          <w:tab w:val="left" w:pos="1864"/>
        </w:tabs>
        <w:ind w:right="1391" w:firstLine="76"/>
        <w:rPr>
          <w:sz w:val="24"/>
        </w:rPr>
      </w:pPr>
      <w:r>
        <w:rPr>
          <w:sz w:val="24"/>
        </w:rPr>
        <w:t>Консультативная</w:t>
      </w:r>
      <w:r>
        <w:rPr>
          <w:spacing w:val="1"/>
          <w:sz w:val="24"/>
        </w:rPr>
        <w:t xml:space="preserve"> </w:t>
      </w:r>
      <w:r>
        <w:rPr>
          <w:sz w:val="24"/>
        </w:rPr>
        <w:t>и</w:t>
      </w:r>
      <w:r>
        <w:rPr>
          <w:spacing w:val="1"/>
          <w:sz w:val="24"/>
        </w:rPr>
        <w:t xml:space="preserve"> </w:t>
      </w:r>
      <w:r>
        <w:rPr>
          <w:sz w:val="24"/>
        </w:rPr>
        <w:t>просветительская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направленная</w:t>
      </w:r>
      <w:r>
        <w:rPr>
          <w:spacing w:val="1"/>
          <w:sz w:val="24"/>
        </w:rPr>
        <w:t xml:space="preserve"> </w:t>
      </w:r>
      <w:r>
        <w:rPr>
          <w:sz w:val="24"/>
        </w:rPr>
        <w:t>на</w:t>
      </w:r>
      <w:r>
        <w:rPr>
          <w:spacing w:val="1"/>
          <w:sz w:val="24"/>
        </w:rPr>
        <w:t xml:space="preserve"> </w:t>
      </w:r>
      <w:r>
        <w:rPr>
          <w:sz w:val="24"/>
        </w:rPr>
        <w:t>повышение</w:t>
      </w:r>
      <w:r>
        <w:rPr>
          <w:spacing w:val="2"/>
          <w:sz w:val="24"/>
        </w:rPr>
        <w:t xml:space="preserve"> </w:t>
      </w:r>
      <w:r>
        <w:rPr>
          <w:sz w:val="24"/>
        </w:rPr>
        <w:t>психолого-педагогическойграмотности.</w:t>
      </w:r>
    </w:p>
    <w:p w:rsidR="001F3758" w:rsidRDefault="00056B79">
      <w:pPr>
        <w:pStyle w:val="a5"/>
        <w:numPr>
          <w:ilvl w:val="2"/>
          <w:numId w:val="64"/>
        </w:numPr>
        <w:tabs>
          <w:tab w:val="left" w:pos="1882"/>
        </w:tabs>
        <w:ind w:right="1384" w:firstLine="76"/>
        <w:rPr>
          <w:sz w:val="24"/>
        </w:rPr>
      </w:pPr>
      <w:r>
        <w:rPr>
          <w:sz w:val="24"/>
        </w:rPr>
        <w:t>Методическая</w:t>
      </w:r>
      <w:r>
        <w:rPr>
          <w:spacing w:val="1"/>
          <w:sz w:val="24"/>
        </w:rPr>
        <w:t xml:space="preserve"> </w:t>
      </w:r>
      <w:r>
        <w:rPr>
          <w:sz w:val="24"/>
        </w:rPr>
        <w:t>и</w:t>
      </w:r>
      <w:r>
        <w:rPr>
          <w:spacing w:val="1"/>
          <w:sz w:val="24"/>
        </w:rPr>
        <w:t xml:space="preserve"> </w:t>
      </w:r>
      <w:r>
        <w:rPr>
          <w:sz w:val="24"/>
        </w:rPr>
        <w:t>консультативная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учителями</w:t>
      </w:r>
      <w:r>
        <w:rPr>
          <w:spacing w:val="1"/>
          <w:sz w:val="24"/>
        </w:rPr>
        <w:t xml:space="preserve"> </w:t>
      </w:r>
      <w:r>
        <w:rPr>
          <w:sz w:val="24"/>
        </w:rPr>
        <w:t>начальных</w:t>
      </w:r>
      <w:r>
        <w:rPr>
          <w:spacing w:val="1"/>
          <w:sz w:val="24"/>
        </w:rPr>
        <w:t xml:space="preserve"> </w:t>
      </w:r>
      <w:r>
        <w:rPr>
          <w:sz w:val="24"/>
        </w:rPr>
        <w:t>классов</w:t>
      </w:r>
      <w:r>
        <w:rPr>
          <w:spacing w:val="1"/>
          <w:sz w:val="24"/>
        </w:rPr>
        <w:t xml:space="preserve"> </w:t>
      </w:r>
      <w:r>
        <w:rPr>
          <w:sz w:val="24"/>
        </w:rPr>
        <w:t>по</w:t>
      </w:r>
      <w:r>
        <w:rPr>
          <w:spacing w:val="1"/>
          <w:sz w:val="24"/>
        </w:rPr>
        <w:t xml:space="preserve"> </w:t>
      </w:r>
      <w:r>
        <w:rPr>
          <w:sz w:val="24"/>
        </w:rPr>
        <w:t>вопросам</w:t>
      </w:r>
      <w:r>
        <w:rPr>
          <w:spacing w:val="24"/>
          <w:sz w:val="24"/>
        </w:rPr>
        <w:t xml:space="preserve"> </w:t>
      </w:r>
      <w:r>
        <w:rPr>
          <w:sz w:val="24"/>
        </w:rPr>
        <w:t>результатов</w:t>
      </w:r>
      <w:r>
        <w:rPr>
          <w:spacing w:val="25"/>
          <w:sz w:val="24"/>
        </w:rPr>
        <w:t xml:space="preserve"> </w:t>
      </w:r>
      <w:r>
        <w:rPr>
          <w:sz w:val="24"/>
        </w:rPr>
        <w:t>психодиагностики,</w:t>
      </w:r>
      <w:r>
        <w:rPr>
          <w:spacing w:val="26"/>
          <w:sz w:val="24"/>
        </w:rPr>
        <w:t xml:space="preserve"> </w:t>
      </w:r>
      <w:r>
        <w:rPr>
          <w:sz w:val="24"/>
        </w:rPr>
        <w:t>результатов</w:t>
      </w:r>
      <w:r>
        <w:rPr>
          <w:spacing w:val="25"/>
          <w:sz w:val="24"/>
        </w:rPr>
        <w:t xml:space="preserve"> </w:t>
      </w:r>
      <w:r>
        <w:rPr>
          <w:sz w:val="24"/>
        </w:rPr>
        <w:t>и</w:t>
      </w:r>
      <w:r>
        <w:rPr>
          <w:spacing w:val="22"/>
          <w:sz w:val="24"/>
        </w:rPr>
        <w:t xml:space="preserve"> </w:t>
      </w:r>
      <w:r>
        <w:rPr>
          <w:sz w:val="24"/>
        </w:rPr>
        <w:t>содержания</w:t>
      </w:r>
      <w:r>
        <w:rPr>
          <w:spacing w:val="24"/>
          <w:sz w:val="24"/>
        </w:rPr>
        <w:t xml:space="preserve"> </w:t>
      </w:r>
      <w:r>
        <w:rPr>
          <w:sz w:val="24"/>
        </w:rPr>
        <w:t>развивающей</w:t>
      </w:r>
    </w:p>
    <w:p w:rsidR="001F3758" w:rsidRDefault="001F3758">
      <w:pPr>
        <w:jc w:val="both"/>
        <w:rPr>
          <w:sz w:val="24"/>
        </w:rPr>
        <w:sectPr w:rsidR="001F3758">
          <w:pgSz w:w="11910" w:h="16840"/>
          <w:pgMar w:top="480" w:right="0" w:bottom="800" w:left="20" w:header="0" w:footer="530" w:gutter="0"/>
          <w:cols w:space="720"/>
        </w:sectPr>
      </w:pPr>
    </w:p>
    <w:p w:rsidR="001F3758" w:rsidRDefault="00056B79">
      <w:pPr>
        <w:pStyle w:val="a3"/>
        <w:spacing w:before="70"/>
        <w:ind w:left="1532" w:right="1380"/>
      </w:pPr>
      <w:r>
        <w:t>работы</w:t>
      </w:r>
      <w:r>
        <w:rPr>
          <w:spacing w:val="1"/>
        </w:rPr>
        <w:t xml:space="preserve"> </w:t>
      </w:r>
      <w:r>
        <w:t>с</w:t>
      </w:r>
      <w:r>
        <w:rPr>
          <w:spacing w:val="1"/>
        </w:rPr>
        <w:t xml:space="preserve"> </w:t>
      </w:r>
      <w:r>
        <w:t>учениками.</w:t>
      </w:r>
      <w:r>
        <w:rPr>
          <w:spacing w:val="1"/>
        </w:rPr>
        <w:t xml:space="preserve"> </w:t>
      </w:r>
      <w:r>
        <w:t>Оказание</w:t>
      </w:r>
      <w:r>
        <w:rPr>
          <w:spacing w:val="1"/>
        </w:rPr>
        <w:t xml:space="preserve"> </w:t>
      </w:r>
      <w:r>
        <w:t>методической</w:t>
      </w:r>
      <w:r>
        <w:rPr>
          <w:spacing w:val="1"/>
        </w:rPr>
        <w:t xml:space="preserve"> </w:t>
      </w:r>
      <w:r>
        <w:t>поддержки</w:t>
      </w:r>
      <w:r>
        <w:rPr>
          <w:spacing w:val="1"/>
        </w:rPr>
        <w:t xml:space="preserve"> </w:t>
      </w:r>
      <w:r>
        <w:t>педагогам</w:t>
      </w:r>
      <w:r>
        <w:rPr>
          <w:spacing w:val="1"/>
        </w:rPr>
        <w:t xml:space="preserve"> </w:t>
      </w:r>
      <w:r>
        <w:t>по</w:t>
      </w:r>
      <w:r>
        <w:rPr>
          <w:spacing w:val="1"/>
        </w:rPr>
        <w:t xml:space="preserve"> </w:t>
      </w:r>
      <w:r>
        <w:t>вопросам</w:t>
      </w:r>
      <w:r>
        <w:rPr>
          <w:spacing w:val="1"/>
        </w:rPr>
        <w:t xml:space="preserve"> </w:t>
      </w:r>
      <w:r>
        <w:t>возрастной</w:t>
      </w:r>
      <w:r>
        <w:rPr>
          <w:spacing w:val="1"/>
        </w:rPr>
        <w:t xml:space="preserve"> </w:t>
      </w:r>
      <w:r>
        <w:t>психологии,</w:t>
      </w:r>
      <w:r>
        <w:rPr>
          <w:spacing w:val="1"/>
        </w:rPr>
        <w:t xml:space="preserve"> </w:t>
      </w:r>
      <w:r>
        <w:t>организации</w:t>
      </w:r>
      <w:r>
        <w:rPr>
          <w:spacing w:val="1"/>
        </w:rPr>
        <w:t xml:space="preserve"> </w:t>
      </w:r>
      <w:r>
        <w:t>обучения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образовательнымипотребностями.</w:t>
      </w:r>
    </w:p>
    <w:p w:rsidR="001F3758" w:rsidRDefault="00056B79">
      <w:pPr>
        <w:ind w:left="1532" w:right="1389" w:firstLine="256"/>
        <w:jc w:val="both"/>
      </w:pPr>
      <w:r>
        <w:t>Психологическая диагностика является основой проведения мониторингов с целью оценки</w:t>
      </w:r>
      <w:r>
        <w:rPr>
          <w:spacing w:val="1"/>
        </w:rPr>
        <w:t xml:space="preserve"> </w:t>
      </w:r>
      <w:r>
        <w:t>успешности личностного и</w:t>
      </w:r>
      <w:r>
        <w:rPr>
          <w:spacing w:val="1"/>
        </w:rPr>
        <w:t xml:space="preserve"> </w:t>
      </w:r>
      <w:r>
        <w:t>познавательного</w:t>
      </w:r>
      <w:r>
        <w:rPr>
          <w:spacing w:val="1"/>
        </w:rPr>
        <w:t xml:space="preserve"> </w:t>
      </w:r>
      <w:r>
        <w:t>развития</w:t>
      </w:r>
      <w:r>
        <w:rPr>
          <w:spacing w:val="1"/>
        </w:rPr>
        <w:t xml:space="preserve"> </w:t>
      </w:r>
      <w:r>
        <w:t>детей, позволит</w:t>
      </w:r>
      <w:r>
        <w:rPr>
          <w:spacing w:val="1"/>
        </w:rPr>
        <w:t xml:space="preserve"> </w:t>
      </w:r>
      <w:r>
        <w:t>сохранить</w:t>
      </w:r>
      <w:r>
        <w:rPr>
          <w:spacing w:val="1"/>
        </w:rPr>
        <w:t xml:space="preserve"> </w:t>
      </w:r>
      <w:r>
        <w:t>единство</w:t>
      </w:r>
      <w:r>
        <w:rPr>
          <w:spacing w:val="1"/>
        </w:rPr>
        <w:t xml:space="preserve"> </w:t>
      </w:r>
      <w:r>
        <w:t>преемственности ступеней образовательной системы, что</w:t>
      </w:r>
      <w:r>
        <w:rPr>
          <w:spacing w:val="55"/>
        </w:rPr>
        <w:t xml:space="preserve"> </w:t>
      </w:r>
      <w:r>
        <w:t>является необходимым условием</w:t>
      </w:r>
      <w:r>
        <w:rPr>
          <w:spacing w:val="1"/>
        </w:rPr>
        <w:t xml:space="preserve"> </w:t>
      </w:r>
      <w:r>
        <w:t>для успешного</w:t>
      </w:r>
      <w:r>
        <w:rPr>
          <w:spacing w:val="-2"/>
        </w:rPr>
        <w:t xml:space="preserve"> </w:t>
      </w:r>
      <w:r>
        <w:t>введения ФГОС в систему</w:t>
      </w:r>
      <w:r>
        <w:rPr>
          <w:spacing w:val="-3"/>
        </w:rPr>
        <w:t xml:space="preserve"> </w:t>
      </w:r>
      <w:r>
        <w:t>образования.</w:t>
      </w:r>
    </w:p>
    <w:p w:rsidR="001F3758" w:rsidRDefault="001F3758">
      <w:pPr>
        <w:pStyle w:val="a3"/>
        <w:spacing w:before="4"/>
        <w:ind w:left="0"/>
        <w:jc w:val="left"/>
        <w:rPr>
          <w:sz w:val="22"/>
        </w:rPr>
      </w:pPr>
    </w:p>
    <w:p w:rsidR="001F3758" w:rsidRDefault="00056B79">
      <w:pPr>
        <w:ind w:left="1814" w:right="1446"/>
      </w:pPr>
      <w:r>
        <w:t>Психолого-педагогические</w:t>
      </w:r>
      <w:r>
        <w:rPr>
          <w:spacing w:val="-9"/>
        </w:rPr>
        <w:t xml:space="preserve"> </w:t>
      </w:r>
      <w:r>
        <w:t>компетентности</w:t>
      </w:r>
      <w:r>
        <w:rPr>
          <w:spacing w:val="-7"/>
        </w:rPr>
        <w:t xml:space="preserve"> </w:t>
      </w:r>
      <w:r>
        <w:t>педагога,</w:t>
      </w:r>
      <w:r>
        <w:rPr>
          <w:spacing w:val="-8"/>
        </w:rPr>
        <w:t xml:space="preserve"> </w:t>
      </w:r>
      <w:r>
        <w:t>обеспечивающие</w:t>
      </w:r>
      <w:r>
        <w:rPr>
          <w:spacing w:val="-8"/>
        </w:rPr>
        <w:t xml:space="preserve"> </w:t>
      </w:r>
      <w:r>
        <w:t>реализацию</w:t>
      </w:r>
      <w:r>
        <w:rPr>
          <w:spacing w:val="-9"/>
        </w:rPr>
        <w:t xml:space="preserve"> </w:t>
      </w:r>
      <w:r>
        <w:t>ФГОС</w:t>
      </w:r>
      <w:r>
        <w:rPr>
          <w:spacing w:val="-52"/>
        </w:rPr>
        <w:t xml:space="preserve"> </w:t>
      </w:r>
      <w:r>
        <w:t>НОО</w:t>
      </w:r>
    </w:p>
    <w:p w:rsidR="001F3758" w:rsidRDefault="001F3758">
      <w:pPr>
        <w:pStyle w:val="a3"/>
        <w:spacing w:before="4"/>
        <w:ind w:left="0"/>
        <w:jc w:val="left"/>
        <w:rPr>
          <w:sz w:val="22"/>
        </w:r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694"/>
        <w:gridCol w:w="396"/>
        <w:gridCol w:w="716"/>
        <w:gridCol w:w="410"/>
        <w:gridCol w:w="3418"/>
        <w:gridCol w:w="2048"/>
        <w:gridCol w:w="1218"/>
        <w:gridCol w:w="216"/>
      </w:tblGrid>
      <w:tr w:rsidR="001F3758">
        <w:trPr>
          <w:trHeight w:val="1012"/>
        </w:trPr>
        <w:tc>
          <w:tcPr>
            <w:tcW w:w="606" w:type="dxa"/>
          </w:tcPr>
          <w:p w:rsidR="001F3758" w:rsidRDefault="00056B79">
            <w:pPr>
              <w:pStyle w:val="TableParagraph"/>
              <w:ind w:left="270" w:right="46" w:firstLine="50"/>
            </w:pPr>
            <w:r>
              <w:t>№</w:t>
            </w:r>
            <w:r>
              <w:rPr>
                <w:spacing w:val="-53"/>
              </w:rPr>
              <w:t xml:space="preserve"> </w:t>
            </w:r>
            <w:r>
              <w:t>п/</w:t>
            </w:r>
            <w:r>
              <w:rPr>
                <w:spacing w:val="1"/>
              </w:rPr>
              <w:t xml:space="preserve"> </w:t>
            </w:r>
            <w:r>
              <w:t>п</w:t>
            </w:r>
          </w:p>
        </w:tc>
        <w:tc>
          <w:tcPr>
            <w:tcW w:w="2216" w:type="dxa"/>
            <w:gridSpan w:val="4"/>
          </w:tcPr>
          <w:p w:rsidR="001F3758" w:rsidRDefault="00056B79">
            <w:pPr>
              <w:pStyle w:val="TableParagraph"/>
              <w:ind w:left="574" w:right="224"/>
            </w:pPr>
            <w:r>
              <w:t>Базовые</w:t>
            </w:r>
            <w:r>
              <w:rPr>
                <w:spacing w:val="1"/>
              </w:rPr>
              <w:t xml:space="preserve"> </w:t>
            </w:r>
            <w:r>
              <w:rPr>
                <w:spacing w:val="-1"/>
              </w:rPr>
              <w:t>компетентност</w:t>
            </w:r>
          </w:p>
          <w:p w:rsidR="001F3758" w:rsidRDefault="00056B79">
            <w:pPr>
              <w:pStyle w:val="TableParagraph"/>
              <w:spacing w:line="233" w:lineRule="exact"/>
              <w:ind w:left="214"/>
            </w:pPr>
            <w:r>
              <w:t>и</w:t>
            </w:r>
            <w:r>
              <w:rPr>
                <w:spacing w:val="-3"/>
              </w:rPr>
              <w:t xml:space="preserve"> </w:t>
            </w:r>
            <w:r>
              <w:t>педагога</w:t>
            </w:r>
          </w:p>
        </w:tc>
        <w:tc>
          <w:tcPr>
            <w:tcW w:w="3418" w:type="dxa"/>
          </w:tcPr>
          <w:p w:rsidR="001F3758" w:rsidRDefault="00056B79">
            <w:pPr>
              <w:pStyle w:val="TableParagraph"/>
              <w:ind w:left="580" w:right="1717"/>
            </w:pPr>
            <w:r>
              <w:t>Характерис</w:t>
            </w:r>
            <w:r>
              <w:rPr>
                <w:spacing w:val="-52"/>
              </w:rPr>
              <w:t xml:space="preserve"> </w:t>
            </w:r>
            <w:r>
              <w:t>тики</w:t>
            </w:r>
          </w:p>
          <w:p w:rsidR="001F3758" w:rsidRDefault="00056B79">
            <w:pPr>
              <w:pStyle w:val="TableParagraph"/>
              <w:spacing w:line="252" w:lineRule="exact"/>
              <w:ind w:left="580" w:right="1721"/>
            </w:pPr>
            <w:r>
              <w:rPr>
                <w:spacing w:val="-1"/>
              </w:rPr>
              <w:t>компетентн</w:t>
            </w:r>
            <w:r>
              <w:rPr>
                <w:spacing w:val="-52"/>
              </w:rPr>
              <w:t xml:space="preserve"> </w:t>
            </w:r>
            <w:r>
              <w:t>остей</w:t>
            </w:r>
          </w:p>
        </w:tc>
        <w:tc>
          <w:tcPr>
            <w:tcW w:w="3266" w:type="dxa"/>
            <w:gridSpan w:val="2"/>
          </w:tcPr>
          <w:p w:rsidR="001F3758" w:rsidRDefault="00056B79">
            <w:pPr>
              <w:pStyle w:val="TableParagraph"/>
              <w:ind w:left="581" w:right="1150"/>
            </w:pPr>
            <w:r>
              <w:t>Показатели</w:t>
            </w:r>
            <w:r>
              <w:rPr>
                <w:spacing w:val="1"/>
              </w:rPr>
              <w:t xml:space="preserve"> </w:t>
            </w:r>
            <w:r>
              <w:t>оценки</w:t>
            </w:r>
            <w:r>
              <w:rPr>
                <w:spacing w:val="1"/>
              </w:rPr>
              <w:t xml:space="preserve"> </w:t>
            </w:r>
            <w:r>
              <w:rPr>
                <w:spacing w:val="-1"/>
              </w:rPr>
              <w:t>компетентности</w:t>
            </w:r>
          </w:p>
        </w:tc>
        <w:tc>
          <w:tcPr>
            <w:tcW w:w="216" w:type="dxa"/>
          </w:tcPr>
          <w:p w:rsidR="001F3758" w:rsidRDefault="001F3758">
            <w:pPr>
              <w:pStyle w:val="TableParagraph"/>
            </w:pPr>
          </w:p>
        </w:tc>
      </w:tr>
      <w:tr w:rsidR="001F3758">
        <w:trPr>
          <w:trHeight w:val="244"/>
        </w:trPr>
        <w:tc>
          <w:tcPr>
            <w:tcW w:w="9506" w:type="dxa"/>
            <w:gridSpan w:val="8"/>
          </w:tcPr>
          <w:p w:rsidR="001F3758" w:rsidRDefault="00056B79">
            <w:pPr>
              <w:pStyle w:val="TableParagraph"/>
              <w:spacing w:line="224" w:lineRule="exact"/>
              <w:ind w:left="574"/>
              <w:rPr>
                <w:i/>
              </w:rPr>
            </w:pPr>
            <w:r>
              <w:rPr>
                <w:i/>
              </w:rPr>
              <w:t>I.</w:t>
            </w:r>
            <w:r>
              <w:rPr>
                <w:i/>
                <w:spacing w:val="-4"/>
              </w:rPr>
              <w:t xml:space="preserve"> </w:t>
            </w:r>
            <w:r>
              <w:rPr>
                <w:i/>
              </w:rPr>
              <w:t>Личностные</w:t>
            </w:r>
            <w:r>
              <w:rPr>
                <w:i/>
                <w:spacing w:val="-1"/>
              </w:rPr>
              <w:t xml:space="preserve"> </w:t>
            </w:r>
            <w:r>
              <w:rPr>
                <w:i/>
              </w:rPr>
              <w:t>качества</w:t>
            </w:r>
          </w:p>
        </w:tc>
        <w:tc>
          <w:tcPr>
            <w:tcW w:w="216" w:type="dxa"/>
          </w:tcPr>
          <w:p w:rsidR="001F3758" w:rsidRDefault="001F3758">
            <w:pPr>
              <w:pStyle w:val="TableParagraph"/>
              <w:rPr>
                <w:sz w:val="16"/>
              </w:rPr>
            </w:pPr>
          </w:p>
        </w:tc>
      </w:tr>
      <w:tr w:rsidR="001F3758">
        <w:trPr>
          <w:trHeight w:val="721"/>
        </w:trPr>
        <w:tc>
          <w:tcPr>
            <w:tcW w:w="606" w:type="dxa"/>
          </w:tcPr>
          <w:p w:rsidR="001F3758" w:rsidRDefault="001F3758">
            <w:pPr>
              <w:pStyle w:val="TableParagraph"/>
            </w:pPr>
          </w:p>
        </w:tc>
        <w:tc>
          <w:tcPr>
            <w:tcW w:w="694" w:type="dxa"/>
          </w:tcPr>
          <w:p w:rsidR="001F3758" w:rsidRDefault="00056B79">
            <w:pPr>
              <w:pStyle w:val="TableParagraph"/>
              <w:spacing w:line="220" w:lineRule="auto"/>
              <w:ind w:left="214" w:right="95"/>
            </w:pPr>
            <w:r>
              <w:t>Вер а</w:t>
            </w:r>
          </w:p>
        </w:tc>
        <w:tc>
          <w:tcPr>
            <w:tcW w:w="396" w:type="dxa"/>
          </w:tcPr>
          <w:p w:rsidR="001F3758" w:rsidRDefault="00056B79">
            <w:pPr>
              <w:pStyle w:val="TableParagraph"/>
              <w:spacing w:line="236" w:lineRule="exact"/>
              <w:ind w:left="218"/>
            </w:pPr>
            <w:r>
              <w:t>в</w:t>
            </w:r>
          </w:p>
        </w:tc>
        <w:tc>
          <w:tcPr>
            <w:tcW w:w="716" w:type="dxa"/>
          </w:tcPr>
          <w:p w:rsidR="001F3758" w:rsidRDefault="00056B79">
            <w:pPr>
              <w:pStyle w:val="TableParagraph"/>
              <w:spacing w:line="220" w:lineRule="auto"/>
              <w:ind w:left="218" w:right="142"/>
            </w:pPr>
            <w:r>
              <w:t>сил</w:t>
            </w:r>
            <w:r>
              <w:rPr>
                <w:spacing w:val="-53"/>
              </w:rPr>
              <w:t xml:space="preserve"> </w:t>
            </w:r>
            <w:r>
              <w:t>ы</w:t>
            </w:r>
          </w:p>
        </w:tc>
        <w:tc>
          <w:tcPr>
            <w:tcW w:w="410" w:type="dxa"/>
          </w:tcPr>
          <w:p w:rsidR="001F3758" w:rsidRDefault="00056B79">
            <w:pPr>
              <w:pStyle w:val="TableParagraph"/>
              <w:spacing w:line="236" w:lineRule="exact"/>
              <w:ind w:left="222"/>
            </w:pPr>
            <w:r>
              <w:t>и</w:t>
            </w:r>
          </w:p>
        </w:tc>
        <w:tc>
          <w:tcPr>
            <w:tcW w:w="3418" w:type="dxa"/>
          </w:tcPr>
          <w:p w:rsidR="001F3758" w:rsidRDefault="00056B79">
            <w:pPr>
              <w:pStyle w:val="TableParagraph"/>
              <w:spacing w:line="220" w:lineRule="auto"/>
              <w:ind w:left="580" w:right="580"/>
            </w:pPr>
            <w:r>
              <w:t>Данная</w:t>
            </w:r>
            <w:r>
              <w:rPr>
                <w:spacing w:val="-11"/>
              </w:rPr>
              <w:t xml:space="preserve"> </w:t>
            </w:r>
            <w:r>
              <w:t>компетентность</w:t>
            </w:r>
            <w:r>
              <w:rPr>
                <w:spacing w:val="-52"/>
              </w:rPr>
              <w:t xml:space="preserve"> </w:t>
            </w:r>
            <w:r>
              <w:t>является</w:t>
            </w:r>
          </w:p>
        </w:tc>
        <w:tc>
          <w:tcPr>
            <w:tcW w:w="2048" w:type="dxa"/>
          </w:tcPr>
          <w:p w:rsidR="001F3758" w:rsidRDefault="00056B79">
            <w:pPr>
              <w:pStyle w:val="TableParagraph"/>
              <w:spacing w:line="236" w:lineRule="exact"/>
              <w:ind w:left="581"/>
            </w:pPr>
            <w:r>
              <w:t>—</w:t>
            </w:r>
          </w:p>
          <w:p w:rsidR="001F3758" w:rsidRDefault="001F3758">
            <w:pPr>
              <w:pStyle w:val="TableParagraph"/>
              <w:spacing w:before="3"/>
              <w:rPr>
                <w:sz w:val="20"/>
              </w:rPr>
            </w:pPr>
          </w:p>
          <w:p w:rsidR="001F3758" w:rsidRDefault="00056B79">
            <w:pPr>
              <w:pStyle w:val="TableParagraph"/>
              <w:spacing w:line="233" w:lineRule="exact"/>
              <w:ind w:left="581"/>
            </w:pPr>
            <w:r>
              <w:t>умение</w:t>
            </w:r>
          </w:p>
        </w:tc>
        <w:tc>
          <w:tcPr>
            <w:tcW w:w="1218" w:type="dxa"/>
          </w:tcPr>
          <w:p w:rsidR="001F3758" w:rsidRDefault="00056B79">
            <w:pPr>
              <w:pStyle w:val="TableParagraph"/>
              <w:spacing w:line="220" w:lineRule="auto"/>
              <w:ind w:left="362" w:right="127"/>
            </w:pPr>
            <w:r>
              <w:rPr>
                <w:spacing w:val="-1"/>
              </w:rPr>
              <w:t>создава</w:t>
            </w:r>
            <w:r>
              <w:rPr>
                <w:spacing w:val="-52"/>
              </w:rPr>
              <w:t xml:space="preserve"> </w:t>
            </w:r>
            <w:r>
              <w:t>ть</w:t>
            </w:r>
          </w:p>
        </w:tc>
        <w:tc>
          <w:tcPr>
            <w:tcW w:w="216" w:type="dxa"/>
          </w:tcPr>
          <w:p w:rsidR="001F3758" w:rsidRDefault="001F3758">
            <w:pPr>
              <w:pStyle w:val="TableParagraph"/>
            </w:pPr>
          </w:p>
        </w:tc>
      </w:tr>
      <w:tr w:rsidR="001F3758">
        <w:trPr>
          <w:trHeight w:val="504"/>
        </w:trPr>
        <w:tc>
          <w:tcPr>
            <w:tcW w:w="606" w:type="dxa"/>
            <w:vMerge w:val="restart"/>
          </w:tcPr>
          <w:p w:rsidR="001F3758" w:rsidRDefault="001F3758">
            <w:pPr>
              <w:pStyle w:val="TableParagraph"/>
            </w:pPr>
          </w:p>
        </w:tc>
        <w:tc>
          <w:tcPr>
            <w:tcW w:w="2216" w:type="dxa"/>
            <w:gridSpan w:val="4"/>
            <w:tcBorders>
              <w:bottom w:val="nil"/>
            </w:tcBorders>
          </w:tcPr>
          <w:p w:rsidR="001F3758" w:rsidRDefault="00056B79">
            <w:pPr>
              <w:pStyle w:val="TableParagraph"/>
              <w:spacing w:line="254" w:lineRule="exact"/>
              <w:ind w:left="214" w:right="671"/>
            </w:pPr>
            <w:r>
              <w:t>возможности</w:t>
            </w:r>
            <w:r>
              <w:rPr>
                <w:spacing w:val="1"/>
              </w:rPr>
              <w:t xml:space="preserve"> </w:t>
            </w:r>
            <w:r>
              <w:t>обучающихся</w:t>
            </w:r>
          </w:p>
        </w:tc>
        <w:tc>
          <w:tcPr>
            <w:tcW w:w="3418" w:type="dxa"/>
            <w:tcBorders>
              <w:bottom w:val="nil"/>
            </w:tcBorders>
          </w:tcPr>
          <w:p w:rsidR="001F3758" w:rsidRDefault="00056B79">
            <w:pPr>
              <w:pStyle w:val="TableParagraph"/>
              <w:spacing w:line="252" w:lineRule="exact"/>
              <w:ind w:left="218"/>
            </w:pPr>
            <w:r>
              <w:t>выражением</w:t>
            </w:r>
          </w:p>
        </w:tc>
        <w:tc>
          <w:tcPr>
            <w:tcW w:w="3482" w:type="dxa"/>
            <w:gridSpan w:val="3"/>
            <w:vMerge w:val="restart"/>
          </w:tcPr>
          <w:p w:rsidR="001F3758" w:rsidRDefault="00056B79">
            <w:pPr>
              <w:pStyle w:val="TableParagraph"/>
              <w:spacing w:line="244" w:lineRule="exact"/>
              <w:ind w:left="217"/>
            </w:pPr>
            <w:r>
              <w:t>ситуацию</w:t>
            </w:r>
          </w:p>
          <w:p w:rsidR="001F3758" w:rsidRDefault="00056B79">
            <w:pPr>
              <w:pStyle w:val="TableParagraph"/>
              <w:spacing w:line="251" w:lineRule="exact"/>
              <w:ind w:left="577"/>
            </w:pPr>
            <w:r>
              <w:t>успеха</w:t>
            </w:r>
            <w:r>
              <w:rPr>
                <w:spacing w:val="-4"/>
              </w:rPr>
              <w:t xml:space="preserve"> </w:t>
            </w:r>
            <w:r>
              <w:t>для</w:t>
            </w:r>
            <w:r>
              <w:rPr>
                <w:spacing w:val="-3"/>
              </w:rPr>
              <w:t xml:space="preserve"> </w:t>
            </w:r>
            <w:r>
              <w:t>учащихся;</w:t>
            </w:r>
          </w:p>
          <w:p w:rsidR="001F3758" w:rsidRDefault="00056B79">
            <w:pPr>
              <w:pStyle w:val="TableParagraph"/>
              <w:numPr>
                <w:ilvl w:val="0"/>
                <w:numId w:val="60"/>
              </w:numPr>
              <w:tabs>
                <w:tab w:val="left" w:pos="1089"/>
                <w:tab w:val="left" w:pos="1090"/>
                <w:tab w:val="left" w:pos="1990"/>
              </w:tabs>
              <w:spacing w:before="3"/>
              <w:ind w:left="217" w:right="190" w:firstLine="360"/>
            </w:pPr>
            <w:r>
              <w:t>умение</w:t>
            </w:r>
            <w:r>
              <w:tab/>
            </w:r>
            <w:r>
              <w:rPr>
                <w:spacing w:val="-1"/>
              </w:rPr>
              <w:t>осуществлять</w:t>
            </w:r>
            <w:r>
              <w:rPr>
                <w:spacing w:val="-52"/>
              </w:rPr>
              <w:t xml:space="preserve"> </w:t>
            </w:r>
            <w:r>
              <w:t>грамотное</w:t>
            </w:r>
          </w:p>
          <w:p w:rsidR="001F3758" w:rsidRDefault="00056B79">
            <w:pPr>
              <w:pStyle w:val="TableParagraph"/>
              <w:tabs>
                <w:tab w:val="left" w:pos="1847"/>
              </w:tabs>
              <w:ind w:left="217" w:right="192" w:firstLine="872"/>
            </w:pPr>
            <w:r>
              <w:t>педагогическое</w:t>
            </w:r>
            <w:r>
              <w:rPr>
                <w:spacing w:val="1"/>
              </w:rPr>
              <w:t xml:space="preserve"> </w:t>
            </w:r>
            <w:r>
              <w:t>оценивание,</w:t>
            </w:r>
            <w:r>
              <w:tab/>
            </w:r>
            <w:r>
              <w:rPr>
                <w:spacing w:val="-1"/>
              </w:rPr>
              <w:t>мобилизующее</w:t>
            </w:r>
            <w:r>
              <w:rPr>
                <w:spacing w:val="-52"/>
              </w:rPr>
              <w:t xml:space="preserve"> </w:t>
            </w:r>
            <w:r>
              <w:t>академическуюактивность;</w:t>
            </w:r>
          </w:p>
          <w:p w:rsidR="001F3758" w:rsidRDefault="00056B79">
            <w:pPr>
              <w:pStyle w:val="TableParagraph"/>
              <w:numPr>
                <w:ilvl w:val="0"/>
                <w:numId w:val="60"/>
              </w:numPr>
              <w:tabs>
                <w:tab w:val="left" w:pos="1304"/>
              </w:tabs>
              <w:spacing w:before="1"/>
              <w:ind w:left="217" w:right="187" w:firstLine="360"/>
              <w:jc w:val="both"/>
            </w:pPr>
            <w:r>
              <w:t>умение</w:t>
            </w:r>
            <w:r>
              <w:rPr>
                <w:spacing w:val="1"/>
              </w:rPr>
              <w:t xml:space="preserve"> </w:t>
            </w:r>
            <w:r>
              <w:t>находить</w:t>
            </w:r>
            <w:r>
              <w:rPr>
                <w:spacing w:val="-52"/>
              </w:rPr>
              <w:t xml:space="preserve"> </w:t>
            </w:r>
            <w:r>
              <w:t>положительные</w:t>
            </w:r>
            <w:r>
              <w:rPr>
                <w:spacing w:val="1"/>
              </w:rPr>
              <w:t xml:space="preserve"> </w:t>
            </w:r>
            <w:r>
              <w:t>стороны</w:t>
            </w:r>
            <w:r>
              <w:rPr>
                <w:spacing w:val="1"/>
              </w:rPr>
              <w:t xml:space="preserve"> </w:t>
            </w:r>
            <w:r>
              <w:t>у</w:t>
            </w:r>
            <w:r>
              <w:rPr>
                <w:spacing w:val="-52"/>
              </w:rPr>
              <w:t xml:space="preserve"> </w:t>
            </w:r>
            <w:r>
              <w:t>каждого</w:t>
            </w:r>
            <w:r>
              <w:rPr>
                <w:spacing w:val="1"/>
              </w:rPr>
              <w:t xml:space="preserve"> </w:t>
            </w:r>
            <w:r>
              <w:t>учащегося,</w:t>
            </w:r>
            <w:r>
              <w:rPr>
                <w:spacing w:val="1"/>
              </w:rPr>
              <w:t xml:space="preserve"> </w:t>
            </w:r>
            <w:r>
              <w:t>строить</w:t>
            </w:r>
            <w:r>
              <w:rPr>
                <w:spacing w:val="1"/>
              </w:rPr>
              <w:t xml:space="preserve"> </w:t>
            </w:r>
            <w:r>
              <w:t>образовательный</w:t>
            </w:r>
            <w:r>
              <w:rPr>
                <w:spacing w:val="1"/>
              </w:rPr>
              <w:t xml:space="preserve"> </w:t>
            </w:r>
            <w:r>
              <w:t>процесс</w:t>
            </w:r>
            <w:r>
              <w:rPr>
                <w:spacing w:val="1"/>
              </w:rPr>
              <w:t xml:space="preserve"> </w:t>
            </w:r>
            <w:r>
              <w:t>с</w:t>
            </w:r>
            <w:r>
              <w:rPr>
                <w:spacing w:val="1"/>
              </w:rPr>
              <w:t xml:space="preserve"> </w:t>
            </w:r>
            <w:r>
              <w:t>опорой</w:t>
            </w:r>
            <w:r>
              <w:rPr>
                <w:spacing w:val="1"/>
              </w:rPr>
              <w:t xml:space="preserve"> </w:t>
            </w:r>
            <w:r>
              <w:t>на</w:t>
            </w:r>
            <w:r>
              <w:rPr>
                <w:spacing w:val="1"/>
              </w:rPr>
              <w:t xml:space="preserve"> </w:t>
            </w:r>
            <w:r>
              <w:t>эти</w:t>
            </w:r>
            <w:r>
              <w:rPr>
                <w:spacing w:val="1"/>
              </w:rPr>
              <w:t xml:space="preserve"> </w:t>
            </w:r>
            <w:r>
              <w:t>стороны,</w:t>
            </w:r>
            <w:r>
              <w:rPr>
                <w:spacing w:val="-52"/>
              </w:rPr>
              <w:t xml:space="preserve"> </w:t>
            </w:r>
            <w:r>
              <w:t>поддерживать позитивные силы</w:t>
            </w:r>
            <w:r>
              <w:rPr>
                <w:spacing w:val="-52"/>
              </w:rPr>
              <w:t xml:space="preserve"> </w:t>
            </w:r>
            <w:r>
              <w:t>развития;</w:t>
            </w:r>
          </w:p>
          <w:p w:rsidR="001F3758" w:rsidRDefault="00056B79">
            <w:pPr>
              <w:pStyle w:val="TableParagraph"/>
              <w:numPr>
                <w:ilvl w:val="0"/>
                <w:numId w:val="60"/>
              </w:numPr>
              <w:tabs>
                <w:tab w:val="left" w:pos="856"/>
              </w:tabs>
              <w:spacing w:before="1"/>
              <w:ind w:left="577" w:right="1377" w:firstLine="0"/>
            </w:pPr>
            <w:r>
              <w:t>умение</w:t>
            </w:r>
            <w:r>
              <w:rPr>
                <w:spacing w:val="1"/>
              </w:rPr>
              <w:t xml:space="preserve"> </w:t>
            </w:r>
            <w:r>
              <w:t>разрабатывать</w:t>
            </w:r>
            <w:r>
              <w:rPr>
                <w:spacing w:val="1"/>
              </w:rPr>
              <w:t xml:space="preserve"> </w:t>
            </w:r>
            <w:r>
              <w:rPr>
                <w:spacing w:val="-1"/>
              </w:rPr>
              <w:t>индивидуально-</w:t>
            </w:r>
          </w:p>
          <w:p w:rsidR="001F3758" w:rsidRDefault="00056B79">
            <w:pPr>
              <w:pStyle w:val="TableParagraph"/>
              <w:ind w:left="577" w:right="1279" w:hanging="360"/>
            </w:pPr>
            <w:r>
              <w:t>ориентированные</w:t>
            </w:r>
            <w:r>
              <w:rPr>
                <w:spacing w:val="1"/>
              </w:rPr>
              <w:t xml:space="preserve"> </w:t>
            </w:r>
            <w:r>
              <w:t>образовательные</w:t>
            </w:r>
            <w:r>
              <w:rPr>
                <w:spacing w:val="-53"/>
              </w:rPr>
              <w:t xml:space="preserve"> </w:t>
            </w:r>
            <w:r>
              <w:t>проекты.</w:t>
            </w:r>
          </w:p>
        </w:tc>
      </w:tr>
      <w:tr w:rsidR="001F3758">
        <w:trPr>
          <w:trHeight w:val="1126"/>
        </w:trPr>
        <w:tc>
          <w:tcPr>
            <w:tcW w:w="606" w:type="dxa"/>
            <w:vMerge/>
            <w:tcBorders>
              <w:top w:val="nil"/>
            </w:tcBorders>
          </w:tcPr>
          <w:p w:rsidR="001F3758" w:rsidRDefault="001F3758">
            <w:pPr>
              <w:rPr>
                <w:sz w:val="2"/>
                <w:szCs w:val="2"/>
              </w:rPr>
            </w:pPr>
          </w:p>
        </w:tc>
        <w:tc>
          <w:tcPr>
            <w:tcW w:w="2216" w:type="dxa"/>
            <w:gridSpan w:val="4"/>
            <w:tcBorders>
              <w:top w:val="nil"/>
              <w:bottom w:val="nil"/>
            </w:tcBorders>
          </w:tcPr>
          <w:p w:rsidR="001F3758" w:rsidRDefault="001F3758">
            <w:pPr>
              <w:pStyle w:val="TableParagraph"/>
            </w:pPr>
          </w:p>
        </w:tc>
        <w:tc>
          <w:tcPr>
            <w:tcW w:w="3418" w:type="dxa"/>
            <w:tcBorders>
              <w:top w:val="nil"/>
              <w:bottom w:val="nil"/>
            </w:tcBorders>
          </w:tcPr>
          <w:p w:rsidR="001F3758" w:rsidRDefault="00056B79">
            <w:pPr>
              <w:pStyle w:val="TableParagraph"/>
              <w:ind w:left="218" w:right="730"/>
            </w:pPr>
            <w:r>
              <w:rPr>
                <w:spacing w:val="-1"/>
              </w:rPr>
              <w:t>гуманистической</w:t>
            </w:r>
            <w:r>
              <w:rPr>
                <w:spacing w:val="-11"/>
              </w:rPr>
              <w:t xml:space="preserve"> </w:t>
            </w:r>
            <w:r>
              <w:t>позиции</w:t>
            </w:r>
            <w:r>
              <w:rPr>
                <w:spacing w:val="-52"/>
              </w:rPr>
              <w:t xml:space="preserve"> </w:t>
            </w:r>
            <w:r>
              <w:t>педагога.</w:t>
            </w:r>
            <w:r>
              <w:rPr>
                <w:spacing w:val="-3"/>
              </w:rPr>
              <w:t xml:space="preserve"> </w:t>
            </w:r>
            <w:r>
              <w:t>Онаотражает</w:t>
            </w:r>
          </w:p>
          <w:p w:rsidR="001F3758" w:rsidRDefault="00056B79">
            <w:pPr>
              <w:pStyle w:val="TableParagraph"/>
              <w:ind w:right="189"/>
              <w:jc w:val="right"/>
            </w:pPr>
            <w:r>
              <w:t>основную</w:t>
            </w:r>
            <w:r>
              <w:rPr>
                <w:spacing w:val="77"/>
              </w:rPr>
              <w:t xml:space="preserve"> </w:t>
            </w:r>
            <w:r>
              <w:t>задачу</w:t>
            </w:r>
            <w:r>
              <w:rPr>
                <w:spacing w:val="81"/>
              </w:rPr>
              <w:t xml:space="preserve"> </w:t>
            </w:r>
            <w:r>
              <w:t>педагога</w:t>
            </w:r>
          </w:p>
          <w:p w:rsidR="001F3758" w:rsidRDefault="00056B79">
            <w:pPr>
              <w:pStyle w:val="TableParagraph"/>
              <w:tabs>
                <w:tab w:val="left" w:pos="1933"/>
              </w:tabs>
              <w:ind w:right="186"/>
              <w:jc w:val="right"/>
            </w:pPr>
            <w:r>
              <w:t>—</w:t>
            </w:r>
            <w:r>
              <w:tab/>
              <w:t>раскрывать</w:t>
            </w:r>
          </w:p>
        </w:tc>
        <w:tc>
          <w:tcPr>
            <w:tcW w:w="3482" w:type="dxa"/>
            <w:gridSpan w:val="3"/>
            <w:vMerge/>
            <w:tcBorders>
              <w:top w:val="nil"/>
            </w:tcBorders>
          </w:tcPr>
          <w:p w:rsidR="001F3758" w:rsidRDefault="001F3758">
            <w:pPr>
              <w:rPr>
                <w:sz w:val="2"/>
                <w:szCs w:val="2"/>
              </w:rPr>
            </w:pPr>
          </w:p>
        </w:tc>
      </w:tr>
      <w:tr w:rsidR="001F3758">
        <w:trPr>
          <w:trHeight w:val="1001"/>
        </w:trPr>
        <w:tc>
          <w:tcPr>
            <w:tcW w:w="606" w:type="dxa"/>
            <w:vMerge/>
            <w:tcBorders>
              <w:top w:val="nil"/>
            </w:tcBorders>
          </w:tcPr>
          <w:p w:rsidR="001F3758" w:rsidRDefault="001F3758">
            <w:pPr>
              <w:rPr>
                <w:sz w:val="2"/>
                <w:szCs w:val="2"/>
              </w:rPr>
            </w:pPr>
          </w:p>
        </w:tc>
        <w:tc>
          <w:tcPr>
            <w:tcW w:w="2216" w:type="dxa"/>
            <w:gridSpan w:val="4"/>
            <w:tcBorders>
              <w:top w:val="nil"/>
              <w:bottom w:val="nil"/>
            </w:tcBorders>
          </w:tcPr>
          <w:p w:rsidR="001F3758" w:rsidRDefault="001F3758">
            <w:pPr>
              <w:pStyle w:val="TableParagraph"/>
            </w:pPr>
          </w:p>
        </w:tc>
        <w:tc>
          <w:tcPr>
            <w:tcW w:w="3418" w:type="dxa"/>
            <w:tcBorders>
              <w:top w:val="nil"/>
              <w:bottom w:val="nil"/>
            </w:tcBorders>
          </w:tcPr>
          <w:p w:rsidR="001F3758" w:rsidRDefault="00056B79">
            <w:pPr>
              <w:pStyle w:val="TableParagraph"/>
              <w:spacing w:before="117"/>
              <w:ind w:left="218" w:right="979"/>
            </w:pPr>
            <w:r>
              <w:t>потенциальные</w:t>
            </w:r>
            <w:r>
              <w:rPr>
                <w:spacing w:val="1"/>
              </w:rPr>
              <w:t xml:space="preserve"> </w:t>
            </w:r>
            <w:r>
              <w:rPr>
                <w:spacing w:val="-1"/>
              </w:rPr>
              <w:t>возможностиучащихся.</w:t>
            </w:r>
          </w:p>
          <w:p w:rsidR="001F3758" w:rsidRDefault="00056B79">
            <w:pPr>
              <w:pStyle w:val="TableParagraph"/>
              <w:ind w:left="578"/>
            </w:pPr>
            <w:r>
              <w:t>Данная</w:t>
            </w:r>
          </w:p>
        </w:tc>
        <w:tc>
          <w:tcPr>
            <w:tcW w:w="3482" w:type="dxa"/>
            <w:gridSpan w:val="3"/>
            <w:vMerge/>
            <w:tcBorders>
              <w:top w:val="nil"/>
            </w:tcBorders>
          </w:tcPr>
          <w:p w:rsidR="001F3758" w:rsidRDefault="001F3758">
            <w:pPr>
              <w:rPr>
                <w:sz w:val="2"/>
                <w:szCs w:val="2"/>
              </w:rPr>
            </w:pPr>
          </w:p>
        </w:tc>
      </w:tr>
      <w:tr w:rsidR="001F3758">
        <w:trPr>
          <w:trHeight w:val="3150"/>
        </w:trPr>
        <w:tc>
          <w:tcPr>
            <w:tcW w:w="606" w:type="dxa"/>
            <w:vMerge/>
            <w:tcBorders>
              <w:top w:val="nil"/>
            </w:tcBorders>
          </w:tcPr>
          <w:p w:rsidR="001F3758" w:rsidRDefault="001F3758">
            <w:pPr>
              <w:rPr>
                <w:sz w:val="2"/>
                <w:szCs w:val="2"/>
              </w:rPr>
            </w:pPr>
          </w:p>
        </w:tc>
        <w:tc>
          <w:tcPr>
            <w:tcW w:w="2216" w:type="dxa"/>
            <w:gridSpan w:val="4"/>
            <w:tcBorders>
              <w:top w:val="nil"/>
            </w:tcBorders>
          </w:tcPr>
          <w:p w:rsidR="001F3758" w:rsidRDefault="001F3758">
            <w:pPr>
              <w:pStyle w:val="TableParagraph"/>
            </w:pPr>
          </w:p>
        </w:tc>
        <w:tc>
          <w:tcPr>
            <w:tcW w:w="3418" w:type="dxa"/>
            <w:tcBorders>
              <w:top w:val="nil"/>
            </w:tcBorders>
          </w:tcPr>
          <w:p w:rsidR="001F3758" w:rsidRDefault="00056B79">
            <w:pPr>
              <w:pStyle w:val="TableParagraph"/>
              <w:spacing w:before="117"/>
              <w:ind w:left="218" w:right="187"/>
              <w:jc w:val="both"/>
            </w:pPr>
            <w:r>
              <w:t>компетентность</w:t>
            </w:r>
            <w:r>
              <w:rPr>
                <w:spacing w:val="1"/>
              </w:rPr>
              <w:t xml:space="preserve"> </w:t>
            </w:r>
            <w:r>
              <w:t>определяет</w:t>
            </w:r>
            <w:r>
              <w:rPr>
                <w:spacing w:val="1"/>
              </w:rPr>
              <w:t xml:space="preserve"> </w:t>
            </w:r>
            <w:r>
              <w:t>позицию педагога в отношении</w:t>
            </w:r>
            <w:r>
              <w:rPr>
                <w:spacing w:val="-52"/>
              </w:rPr>
              <w:t xml:space="preserve"> </w:t>
            </w:r>
            <w:r>
              <w:t>успеховобучающихся.</w:t>
            </w:r>
          </w:p>
          <w:p w:rsidR="001F3758" w:rsidRDefault="00056B79">
            <w:pPr>
              <w:pStyle w:val="TableParagraph"/>
              <w:tabs>
                <w:tab w:val="left" w:pos="2180"/>
                <w:tab w:val="left" w:pos="2454"/>
              </w:tabs>
              <w:ind w:left="218" w:right="188" w:firstLine="360"/>
              <w:jc w:val="both"/>
            </w:pPr>
            <w:r>
              <w:t>Вера в силы и возможности</w:t>
            </w:r>
            <w:r>
              <w:rPr>
                <w:spacing w:val="-52"/>
              </w:rPr>
              <w:t xml:space="preserve"> </w:t>
            </w:r>
            <w:r>
              <w:t>учащихся</w:t>
            </w:r>
            <w:r>
              <w:tab/>
            </w:r>
            <w:r>
              <w:tab/>
            </w:r>
            <w:r>
              <w:rPr>
                <w:spacing w:val="-1"/>
              </w:rPr>
              <w:t>снимает</w:t>
            </w:r>
            <w:r>
              <w:rPr>
                <w:spacing w:val="-53"/>
              </w:rPr>
              <w:t xml:space="preserve"> </w:t>
            </w:r>
            <w:r>
              <w:t>обвинительную</w:t>
            </w:r>
            <w:r>
              <w:rPr>
                <w:spacing w:val="1"/>
              </w:rPr>
              <w:t xml:space="preserve"> </w:t>
            </w:r>
            <w:r>
              <w:t>позицию</w:t>
            </w:r>
            <w:r>
              <w:rPr>
                <w:spacing w:val="1"/>
              </w:rPr>
              <w:t xml:space="preserve"> </w:t>
            </w:r>
            <w:r>
              <w:t>в</w:t>
            </w:r>
            <w:r>
              <w:rPr>
                <w:spacing w:val="-52"/>
              </w:rPr>
              <w:t xml:space="preserve"> </w:t>
            </w:r>
            <w:r>
              <w:t>отношении</w:t>
            </w:r>
            <w:r>
              <w:tab/>
            </w:r>
            <w:r>
              <w:rPr>
                <w:spacing w:val="-1"/>
              </w:rPr>
              <w:t>учащегося,</w:t>
            </w:r>
            <w:r>
              <w:rPr>
                <w:spacing w:val="-53"/>
              </w:rPr>
              <w:t xml:space="preserve"> </w:t>
            </w:r>
            <w:r>
              <w:t>свидетельствует</w:t>
            </w:r>
            <w:r>
              <w:rPr>
                <w:spacing w:val="1"/>
              </w:rPr>
              <w:t xml:space="preserve"> </w:t>
            </w:r>
            <w:r>
              <w:t>о</w:t>
            </w:r>
            <w:r>
              <w:rPr>
                <w:spacing w:val="1"/>
              </w:rPr>
              <w:t xml:space="preserve"> </w:t>
            </w:r>
            <w:r>
              <w:t>готовности</w:t>
            </w:r>
            <w:r>
              <w:rPr>
                <w:spacing w:val="1"/>
              </w:rPr>
              <w:t xml:space="preserve"> </w:t>
            </w:r>
            <w:r>
              <w:t>поддерживать</w:t>
            </w:r>
            <w:r>
              <w:rPr>
                <w:spacing w:val="1"/>
              </w:rPr>
              <w:t xml:space="preserve"> </w:t>
            </w:r>
            <w:r>
              <w:t>ученика,</w:t>
            </w:r>
            <w:r>
              <w:rPr>
                <w:spacing w:val="1"/>
              </w:rPr>
              <w:t xml:space="preserve"> </w:t>
            </w:r>
            <w:r>
              <w:t>искать</w:t>
            </w:r>
            <w:r>
              <w:rPr>
                <w:spacing w:val="-52"/>
              </w:rPr>
              <w:t xml:space="preserve"> </w:t>
            </w:r>
            <w:r>
              <w:t>пути</w:t>
            </w:r>
            <w:r>
              <w:rPr>
                <w:spacing w:val="-7"/>
              </w:rPr>
              <w:t xml:space="preserve"> </w:t>
            </w:r>
            <w:r>
              <w:t>и</w:t>
            </w:r>
            <w:r>
              <w:rPr>
                <w:spacing w:val="-7"/>
              </w:rPr>
              <w:t xml:space="preserve"> </w:t>
            </w:r>
            <w:r>
              <w:t>методы,отслеживающие</w:t>
            </w:r>
          </w:p>
          <w:p w:rsidR="001F3758" w:rsidRDefault="00056B79">
            <w:pPr>
              <w:pStyle w:val="TableParagraph"/>
              <w:spacing w:line="252" w:lineRule="exact"/>
              <w:ind w:left="578" w:right="1363"/>
              <w:jc w:val="both"/>
            </w:pPr>
            <w:r>
              <w:rPr>
                <w:spacing w:val="-1"/>
              </w:rPr>
              <w:t xml:space="preserve">успешность </w:t>
            </w:r>
            <w:r>
              <w:t>его</w:t>
            </w:r>
            <w:r>
              <w:rPr>
                <w:spacing w:val="-52"/>
              </w:rPr>
              <w:t xml:space="preserve"> </w:t>
            </w:r>
            <w:r>
              <w:t>деятельности.</w:t>
            </w:r>
          </w:p>
        </w:tc>
        <w:tc>
          <w:tcPr>
            <w:tcW w:w="3482" w:type="dxa"/>
            <w:gridSpan w:val="3"/>
            <w:vMerge/>
            <w:tcBorders>
              <w:top w:val="nil"/>
            </w:tcBorders>
          </w:tcPr>
          <w:p w:rsidR="001F3758" w:rsidRDefault="001F3758">
            <w:pPr>
              <w:rPr>
                <w:sz w:val="2"/>
                <w:szCs w:val="2"/>
              </w:rPr>
            </w:pPr>
          </w:p>
        </w:tc>
      </w:tr>
      <w:tr w:rsidR="001F3758">
        <w:trPr>
          <w:trHeight w:val="4453"/>
        </w:trPr>
        <w:tc>
          <w:tcPr>
            <w:tcW w:w="606" w:type="dxa"/>
          </w:tcPr>
          <w:p w:rsidR="001F3758" w:rsidRDefault="001F3758">
            <w:pPr>
              <w:pStyle w:val="TableParagraph"/>
            </w:pPr>
          </w:p>
        </w:tc>
        <w:tc>
          <w:tcPr>
            <w:tcW w:w="2216" w:type="dxa"/>
            <w:gridSpan w:val="4"/>
          </w:tcPr>
          <w:p w:rsidR="001F3758" w:rsidRDefault="00056B79">
            <w:pPr>
              <w:pStyle w:val="TableParagraph"/>
              <w:tabs>
                <w:tab w:val="left" w:pos="1877"/>
              </w:tabs>
              <w:spacing w:line="243" w:lineRule="exact"/>
              <w:ind w:left="214"/>
            </w:pPr>
            <w:r>
              <w:t>Интерес</w:t>
            </w:r>
            <w:r>
              <w:tab/>
              <w:t>к</w:t>
            </w:r>
          </w:p>
          <w:p w:rsidR="001F3758" w:rsidRDefault="00056B79">
            <w:pPr>
              <w:pStyle w:val="TableParagraph"/>
              <w:spacing w:before="3"/>
              <w:ind w:left="214" w:right="542"/>
            </w:pPr>
            <w:r>
              <w:t>внутреннему</w:t>
            </w:r>
            <w:r>
              <w:rPr>
                <w:spacing w:val="1"/>
              </w:rPr>
              <w:t xml:space="preserve"> </w:t>
            </w:r>
            <w:r>
              <w:rPr>
                <w:spacing w:val="-1"/>
              </w:rPr>
              <w:t>миру</w:t>
            </w:r>
            <w:r>
              <w:rPr>
                <w:spacing w:val="-13"/>
              </w:rPr>
              <w:t xml:space="preserve"> </w:t>
            </w:r>
            <w:r>
              <w:t>учащихся</w:t>
            </w:r>
          </w:p>
        </w:tc>
        <w:tc>
          <w:tcPr>
            <w:tcW w:w="3418" w:type="dxa"/>
          </w:tcPr>
          <w:p w:rsidR="001F3758" w:rsidRDefault="00056B79">
            <w:pPr>
              <w:pStyle w:val="TableParagraph"/>
              <w:tabs>
                <w:tab w:val="left" w:pos="2211"/>
                <w:tab w:val="left" w:pos="3099"/>
              </w:tabs>
              <w:ind w:left="218" w:right="189" w:firstLine="360"/>
              <w:jc w:val="both"/>
            </w:pPr>
            <w:r>
              <w:t>Интерес</w:t>
            </w:r>
            <w:r>
              <w:rPr>
                <w:spacing w:val="1"/>
              </w:rPr>
              <w:t xml:space="preserve"> </w:t>
            </w:r>
            <w:r>
              <w:t>к</w:t>
            </w:r>
            <w:r>
              <w:rPr>
                <w:spacing w:val="1"/>
              </w:rPr>
              <w:t xml:space="preserve"> </w:t>
            </w:r>
            <w:r>
              <w:t>внутреннему</w:t>
            </w:r>
            <w:r>
              <w:rPr>
                <w:spacing w:val="1"/>
              </w:rPr>
              <w:t xml:space="preserve"> </w:t>
            </w:r>
            <w:r>
              <w:t>миру</w:t>
            </w:r>
            <w:r>
              <w:rPr>
                <w:spacing w:val="1"/>
              </w:rPr>
              <w:t xml:space="preserve"> </w:t>
            </w:r>
            <w:r>
              <w:t>учащихся</w:t>
            </w:r>
            <w:r>
              <w:rPr>
                <w:spacing w:val="56"/>
              </w:rPr>
              <w:t xml:space="preserve"> </w:t>
            </w:r>
            <w:r>
              <w:t>предполагает</w:t>
            </w:r>
            <w:r>
              <w:rPr>
                <w:spacing w:val="-52"/>
              </w:rPr>
              <w:t xml:space="preserve"> </w:t>
            </w:r>
            <w:r>
              <w:t>не</w:t>
            </w:r>
            <w:r>
              <w:rPr>
                <w:spacing w:val="1"/>
              </w:rPr>
              <w:t xml:space="preserve"> </w:t>
            </w:r>
            <w:r>
              <w:t>просто</w:t>
            </w:r>
            <w:r>
              <w:rPr>
                <w:spacing w:val="1"/>
              </w:rPr>
              <w:t xml:space="preserve"> </w:t>
            </w:r>
            <w:r>
              <w:t>знание</w:t>
            </w:r>
            <w:r>
              <w:rPr>
                <w:spacing w:val="1"/>
              </w:rPr>
              <w:t xml:space="preserve"> </w:t>
            </w:r>
            <w:r>
              <w:t>их</w:t>
            </w:r>
            <w:r>
              <w:rPr>
                <w:spacing w:val="1"/>
              </w:rPr>
              <w:t xml:space="preserve"> </w:t>
            </w:r>
            <w:r>
              <w:t>индивидуальных и возрастных</w:t>
            </w:r>
            <w:r>
              <w:rPr>
                <w:spacing w:val="1"/>
              </w:rPr>
              <w:t xml:space="preserve"> </w:t>
            </w:r>
            <w:r>
              <w:t>особенностей,</w:t>
            </w:r>
            <w:r>
              <w:tab/>
              <w:t>но</w:t>
            </w:r>
            <w:r>
              <w:tab/>
            </w:r>
            <w:r>
              <w:rPr>
                <w:spacing w:val="-5"/>
              </w:rPr>
              <w:t>и</w:t>
            </w:r>
          </w:p>
          <w:p w:rsidR="001F3758" w:rsidRDefault="00056B79">
            <w:pPr>
              <w:pStyle w:val="TableParagraph"/>
              <w:tabs>
                <w:tab w:val="left" w:pos="2801"/>
              </w:tabs>
              <w:ind w:left="218" w:right="188"/>
              <w:jc w:val="both"/>
            </w:pPr>
            <w:r>
              <w:t>выстраивание</w:t>
            </w:r>
            <w:r>
              <w:tab/>
            </w:r>
            <w:r>
              <w:rPr>
                <w:spacing w:val="-2"/>
              </w:rPr>
              <w:t>всей</w:t>
            </w:r>
            <w:r>
              <w:rPr>
                <w:spacing w:val="-53"/>
              </w:rPr>
              <w:t xml:space="preserve"> </w:t>
            </w:r>
            <w:r>
              <w:t>педагогической</w:t>
            </w:r>
          </w:p>
          <w:p w:rsidR="001F3758" w:rsidRDefault="00056B79">
            <w:pPr>
              <w:pStyle w:val="TableParagraph"/>
              <w:ind w:left="218" w:right="191" w:firstLine="360"/>
              <w:jc w:val="both"/>
            </w:pPr>
            <w:r>
              <w:t>деятельности</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индивидуальные</w:t>
            </w:r>
          </w:p>
          <w:p w:rsidR="001F3758" w:rsidRDefault="001F3758">
            <w:pPr>
              <w:pStyle w:val="TableParagraph"/>
            </w:pPr>
          </w:p>
          <w:p w:rsidR="001F3758" w:rsidRDefault="00056B79">
            <w:pPr>
              <w:pStyle w:val="TableParagraph"/>
              <w:spacing w:line="252" w:lineRule="exact"/>
              <w:ind w:left="218"/>
            </w:pPr>
            <w:r>
              <w:t>особенности</w:t>
            </w:r>
            <w:r>
              <w:rPr>
                <w:spacing w:val="-10"/>
              </w:rPr>
              <w:t xml:space="preserve"> </w:t>
            </w:r>
            <w:r>
              <w:t>учащихся.</w:t>
            </w:r>
          </w:p>
          <w:p w:rsidR="001F3758" w:rsidRDefault="00056B79">
            <w:pPr>
              <w:pStyle w:val="TableParagraph"/>
              <w:spacing w:line="252" w:lineRule="exact"/>
              <w:ind w:left="578"/>
            </w:pPr>
            <w:r>
              <w:t>Данная</w:t>
            </w:r>
          </w:p>
          <w:p w:rsidR="001F3758" w:rsidRDefault="001F3758">
            <w:pPr>
              <w:pStyle w:val="TableParagraph"/>
            </w:pPr>
          </w:p>
          <w:p w:rsidR="001F3758" w:rsidRDefault="00056B79">
            <w:pPr>
              <w:pStyle w:val="TableParagraph"/>
              <w:tabs>
                <w:tab w:val="left" w:pos="2169"/>
              </w:tabs>
              <w:ind w:left="218"/>
            </w:pPr>
            <w:r>
              <w:t>компетентность</w:t>
            </w:r>
            <w:r>
              <w:tab/>
              <w:t>определяет</w:t>
            </w:r>
          </w:p>
          <w:p w:rsidR="001F3758" w:rsidRDefault="00056B79">
            <w:pPr>
              <w:pStyle w:val="TableParagraph"/>
              <w:spacing w:before="1"/>
              <w:ind w:left="1966" w:right="667"/>
            </w:pPr>
            <w:r>
              <w:t>все</w:t>
            </w:r>
            <w:r>
              <w:rPr>
                <w:spacing w:val="1"/>
              </w:rPr>
              <w:t xml:space="preserve"> </w:t>
            </w:r>
            <w:r>
              <w:rPr>
                <w:spacing w:val="-1"/>
              </w:rPr>
              <w:t>аспекты</w:t>
            </w:r>
          </w:p>
          <w:p w:rsidR="001F3758" w:rsidRDefault="00056B79">
            <w:pPr>
              <w:pStyle w:val="TableParagraph"/>
              <w:ind w:left="218"/>
            </w:pPr>
            <w:r>
              <w:t>педагогическойдеятельности</w:t>
            </w:r>
          </w:p>
        </w:tc>
        <w:tc>
          <w:tcPr>
            <w:tcW w:w="3482" w:type="dxa"/>
            <w:gridSpan w:val="3"/>
          </w:tcPr>
          <w:p w:rsidR="001F3758" w:rsidRDefault="00056B79">
            <w:pPr>
              <w:pStyle w:val="TableParagraph"/>
              <w:numPr>
                <w:ilvl w:val="0"/>
                <w:numId w:val="59"/>
              </w:numPr>
              <w:tabs>
                <w:tab w:val="left" w:pos="908"/>
              </w:tabs>
              <w:spacing w:line="243" w:lineRule="exact"/>
              <w:ind w:left="907" w:hanging="331"/>
            </w:pPr>
            <w:r>
              <w:t>умение</w:t>
            </w:r>
            <w:r>
              <w:rPr>
                <w:spacing w:val="46"/>
              </w:rPr>
              <w:t xml:space="preserve"> </w:t>
            </w:r>
            <w:r>
              <w:t>составитьустную</w:t>
            </w:r>
          </w:p>
          <w:p w:rsidR="001F3758" w:rsidRDefault="00056B79">
            <w:pPr>
              <w:pStyle w:val="TableParagraph"/>
              <w:spacing w:line="252" w:lineRule="exact"/>
              <w:ind w:left="217"/>
            </w:pPr>
            <w:r>
              <w:t>и</w:t>
            </w:r>
          </w:p>
          <w:p w:rsidR="001F3758" w:rsidRDefault="00056B79">
            <w:pPr>
              <w:pStyle w:val="TableParagraph"/>
              <w:spacing w:before="3"/>
              <w:ind w:left="577" w:right="318"/>
            </w:pPr>
            <w:r>
              <w:t>письменную</w:t>
            </w:r>
            <w:r>
              <w:rPr>
                <w:spacing w:val="1"/>
              </w:rPr>
              <w:t xml:space="preserve"> </w:t>
            </w:r>
            <w:r>
              <w:t>характеристику</w:t>
            </w:r>
            <w:r>
              <w:rPr>
                <w:spacing w:val="-10"/>
              </w:rPr>
              <w:t xml:space="preserve"> </w:t>
            </w:r>
            <w:r>
              <w:t>учащегося,</w:t>
            </w:r>
          </w:p>
          <w:p w:rsidR="001F3758" w:rsidRDefault="001F3758">
            <w:pPr>
              <w:pStyle w:val="TableParagraph"/>
              <w:spacing w:before="10"/>
              <w:rPr>
                <w:sz w:val="21"/>
              </w:rPr>
            </w:pPr>
          </w:p>
          <w:p w:rsidR="001F3758" w:rsidRDefault="00056B79">
            <w:pPr>
              <w:pStyle w:val="TableParagraph"/>
              <w:ind w:left="217" w:right="1613" w:firstLine="360"/>
            </w:pPr>
            <w:r>
              <w:rPr>
                <w:spacing w:val="-1"/>
              </w:rPr>
              <w:t>отражающую</w:t>
            </w:r>
            <w:r>
              <w:rPr>
                <w:spacing w:val="-52"/>
              </w:rPr>
              <w:t xml:space="preserve"> </w:t>
            </w:r>
            <w:r>
              <w:t>разные</w:t>
            </w:r>
          </w:p>
          <w:p w:rsidR="001F3758" w:rsidRDefault="00056B79">
            <w:pPr>
              <w:pStyle w:val="TableParagraph"/>
              <w:tabs>
                <w:tab w:val="left" w:pos="1611"/>
              </w:tabs>
              <w:spacing w:before="2"/>
              <w:ind w:left="1611" w:right="700" w:hanging="1034"/>
            </w:pPr>
            <w:r>
              <w:t>аспекты</w:t>
            </w:r>
            <w:r>
              <w:tab/>
              <w:t>его</w:t>
            </w:r>
            <w:r>
              <w:rPr>
                <w:spacing w:val="1"/>
              </w:rPr>
              <w:t xml:space="preserve"> </w:t>
            </w:r>
            <w:r>
              <w:rPr>
                <w:spacing w:val="-1"/>
              </w:rPr>
              <w:t>внутреннего</w:t>
            </w:r>
          </w:p>
          <w:p w:rsidR="001F3758" w:rsidRDefault="00056B79">
            <w:pPr>
              <w:pStyle w:val="TableParagraph"/>
              <w:ind w:left="217"/>
            </w:pPr>
            <w:r>
              <w:t>мира;</w:t>
            </w:r>
          </w:p>
          <w:p w:rsidR="001F3758" w:rsidRDefault="00056B79">
            <w:pPr>
              <w:pStyle w:val="TableParagraph"/>
              <w:numPr>
                <w:ilvl w:val="0"/>
                <w:numId w:val="59"/>
              </w:numPr>
              <w:tabs>
                <w:tab w:val="left" w:pos="854"/>
              </w:tabs>
              <w:spacing w:before="1"/>
              <w:ind w:left="577" w:right="1314" w:firstLine="0"/>
            </w:pPr>
            <w:r>
              <w:t>умение</w:t>
            </w:r>
            <w:r>
              <w:rPr>
                <w:spacing w:val="1"/>
              </w:rPr>
              <w:t xml:space="preserve"> </w:t>
            </w:r>
            <w:r>
              <w:t>выяснить</w:t>
            </w:r>
            <w:r>
              <w:rPr>
                <w:spacing w:val="1"/>
              </w:rPr>
              <w:t xml:space="preserve"> </w:t>
            </w:r>
            <w:r>
              <w:rPr>
                <w:spacing w:val="-1"/>
              </w:rPr>
              <w:t>индивидуальные</w:t>
            </w:r>
          </w:p>
          <w:p w:rsidR="001F3758" w:rsidRDefault="00056B79">
            <w:pPr>
              <w:pStyle w:val="TableParagraph"/>
              <w:ind w:left="577" w:right="1333" w:hanging="360"/>
            </w:pPr>
            <w:r>
              <w:t>предпочтения</w:t>
            </w:r>
            <w:r>
              <w:rPr>
                <w:spacing w:val="1"/>
              </w:rPr>
              <w:t xml:space="preserve"> </w:t>
            </w:r>
            <w:r>
              <w:rPr>
                <w:spacing w:val="-1"/>
              </w:rPr>
              <w:t>(индивидуальны</w:t>
            </w:r>
            <w:r>
              <w:rPr>
                <w:spacing w:val="-52"/>
              </w:rPr>
              <w:t xml:space="preserve"> </w:t>
            </w:r>
            <w:r>
              <w:t>е</w:t>
            </w:r>
          </w:p>
          <w:p w:rsidR="001F3758" w:rsidRDefault="00056B79">
            <w:pPr>
              <w:pStyle w:val="TableParagraph"/>
              <w:spacing w:before="1"/>
              <w:ind w:left="217"/>
            </w:pPr>
            <w:r>
              <w:t>образовательные</w:t>
            </w:r>
          </w:p>
        </w:tc>
      </w:tr>
    </w:tbl>
    <w:p w:rsidR="001F3758" w:rsidRDefault="001F3758">
      <w:pPr>
        <w:sectPr w:rsidR="001F3758">
          <w:pgSz w:w="11910" w:h="16840"/>
          <w:pgMar w:top="480" w:right="0" w:bottom="80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4300"/>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1F3758">
            <w:pPr>
              <w:pStyle w:val="TableParagraph"/>
            </w:pPr>
          </w:p>
        </w:tc>
        <w:tc>
          <w:tcPr>
            <w:tcW w:w="3482" w:type="dxa"/>
          </w:tcPr>
          <w:p w:rsidR="001F3758" w:rsidRDefault="00056B79">
            <w:pPr>
              <w:pStyle w:val="TableParagraph"/>
              <w:tabs>
                <w:tab w:val="left" w:pos="1811"/>
              </w:tabs>
              <w:ind w:left="577" w:right="287"/>
            </w:pPr>
            <w:r>
              <w:t>потребности),</w:t>
            </w:r>
            <w:r>
              <w:rPr>
                <w:spacing w:val="-12"/>
              </w:rPr>
              <w:t xml:space="preserve"> </w:t>
            </w:r>
            <w:r>
              <w:t>возможности</w:t>
            </w:r>
            <w:r>
              <w:rPr>
                <w:spacing w:val="-52"/>
              </w:rPr>
              <w:t xml:space="preserve"> </w:t>
            </w:r>
            <w:r>
              <w:t>ученика,</w:t>
            </w:r>
            <w:r>
              <w:tab/>
              <w:t>трудности,</w:t>
            </w:r>
          </w:p>
          <w:p w:rsidR="001F3758" w:rsidRDefault="00056B79">
            <w:pPr>
              <w:pStyle w:val="TableParagraph"/>
              <w:spacing w:line="250" w:lineRule="exact"/>
              <w:ind w:left="1811"/>
            </w:pPr>
            <w:r>
              <w:t>с</w:t>
            </w:r>
          </w:p>
          <w:p w:rsidR="001F3758" w:rsidRDefault="00056B79">
            <w:pPr>
              <w:pStyle w:val="TableParagraph"/>
              <w:spacing w:line="250" w:lineRule="exact"/>
              <w:ind w:left="217"/>
            </w:pPr>
            <w:r>
              <w:t>которыми</w:t>
            </w:r>
          </w:p>
          <w:p w:rsidR="001F3758" w:rsidRDefault="00056B79">
            <w:pPr>
              <w:pStyle w:val="TableParagraph"/>
              <w:ind w:left="577"/>
            </w:pPr>
            <w:r>
              <w:t>он</w:t>
            </w:r>
            <w:r>
              <w:rPr>
                <w:spacing w:val="-4"/>
              </w:rPr>
              <w:t xml:space="preserve"> </w:t>
            </w:r>
            <w:r>
              <w:t>сталкивается;</w:t>
            </w:r>
          </w:p>
          <w:p w:rsidR="001F3758" w:rsidRDefault="00056B79">
            <w:pPr>
              <w:pStyle w:val="TableParagraph"/>
              <w:numPr>
                <w:ilvl w:val="0"/>
                <w:numId w:val="58"/>
              </w:numPr>
              <w:tabs>
                <w:tab w:val="left" w:pos="856"/>
              </w:tabs>
              <w:ind w:left="577" w:right="246" w:firstLine="0"/>
            </w:pPr>
            <w:r>
              <w:t>умение построить</w:t>
            </w:r>
            <w:r>
              <w:rPr>
                <w:spacing w:val="1"/>
              </w:rPr>
              <w:t xml:space="preserve"> </w:t>
            </w:r>
            <w:r>
              <w:t>индивидуализированную</w:t>
            </w:r>
            <w:r>
              <w:rPr>
                <w:spacing w:val="1"/>
              </w:rPr>
              <w:t xml:space="preserve"> </w:t>
            </w:r>
            <w:r>
              <w:rPr>
                <w:spacing w:val="-1"/>
              </w:rPr>
              <w:t>образовательнуюпрограмму</w:t>
            </w:r>
          </w:p>
          <w:p w:rsidR="001F3758" w:rsidRDefault="00056B79">
            <w:pPr>
              <w:pStyle w:val="TableParagraph"/>
              <w:spacing w:line="252" w:lineRule="exact"/>
              <w:ind w:left="577"/>
            </w:pPr>
            <w:r>
              <w:t>;</w:t>
            </w:r>
          </w:p>
          <w:p w:rsidR="001F3758" w:rsidRDefault="00056B79">
            <w:pPr>
              <w:pStyle w:val="TableParagraph"/>
              <w:numPr>
                <w:ilvl w:val="0"/>
                <w:numId w:val="58"/>
              </w:numPr>
              <w:tabs>
                <w:tab w:val="left" w:pos="1327"/>
                <w:tab w:val="left" w:pos="1328"/>
              </w:tabs>
              <w:ind w:left="1327" w:right="1336" w:hanging="750"/>
            </w:pPr>
            <w:r>
              <w:t>умение</w:t>
            </w:r>
            <w:r>
              <w:rPr>
                <w:spacing w:val="1"/>
              </w:rPr>
              <w:t xml:space="preserve"> </w:t>
            </w:r>
            <w:r>
              <w:rPr>
                <w:spacing w:val="-1"/>
              </w:rPr>
              <w:t>показать</w:t>
            </w:r>
          </w:p>
          <w:p w:rsidR="001F3758" w:rsidRDefault="00056B79">
            <w:pPr>
              <w:pStyle w:val="TableParagraph"/>
              <w:spacing w:line="252" w:lineRule="exact"/>
              <w:ind w:left="217"/>
            </w:pPr>
            <w:r>
              <w:t>личностный</w:t>
            </w:r>
          </w:p>
          <w:p w:rsidR="001F3758" w:rsidRDefault="00056B79">
            <w:pPr>
              <w:pStyle w:val="TableParagraph"/>
              <w:ind w:left="577" w:right="574"/>
            </w:pPr>
            <w:r>
              <w:t>смысл</w:t>
            </w:r>
            <w:r>
              <w:rPr>
                <w:spacing w:val="-1"/>
              </w:rPr>
              <w:t xml:space="preserve"> </w:t>
            </w:r>
            <w:r>
              <w:t>обучения</w:t>
            </w:r>
            <w:r>
              <w:rPr>
                <w:spacing w:val="1"/>
              </w:rPr>
              <w:t xml:space="preserve"> </w:t>
            </w:r>
            <w:r>
              <w:t>с</w:t>
            </w:r>
            <w:r>
              <w:rPr>
                <w:spacing w:val="1"/>
              </w:rPr>
              <w:t xml:space="preserve"> </w:t>
            </w:r>
            <w:r>
              <w:t>учётом</w:t>
            </w:r>
            <w:r>
              <w:rPr>
                <w:spacing w:val="-10"/>
              </w:rPr>
              <w:t xml:space="preserve"> </w:t>
            </w:r>
            <w:r>
              <w:t>индивидуальных</w:t>
            </w:r>
          </w:p>
          <w:p w:rsidR="001F3758" w:rsidRDefault="00056B79">
            <w:pPr>
              <w:pStyle w:val="TableParagraph"/>
              <w:spacing w:line="252" w:lineRule="exact"/>
              <w:ind w:left="577" w:right="1717" w:hanging="360"/>
            </w:pPr>
            <w:r>
              <w:t>характеристик</w:t>
            </w:r>
            <w:r>
              <w:rPr>
                <w:spacing w:val="1"/>
              </w:rPr>
              <w:t xml:space="preserve"> </w:t>
            </w:r>
            <w:r>
              <w:rPr>
                <w:spacing w:val="-1"/>
              </w:rPr>
              <w:t>внутреннего</w:t>
            </w:r>
            <w:r>
              <w:rPr>
                <w:spacing w:val="-52"/>
              </w:rPr>
              <w:t xml:space="preserve"> </w:t>
            </w:r>
            <w:r>
              <w:t>мира</w:t>
            </w:r>
          </w:p>
        </w:tc>
      </w:tr>
      <w:tr w:rsidR="001F3758">
        <w:trPr>
          <w:trHeight w:val="2397"/>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tabs>
                <w:tab w:val="left" w:pos="1461"/>
                <w:tab w:val="left" w:pos="1877"/>
              </w:tabs>
              <w:ind w:left="214" w:right="219"/>
            </w:pPr>
            <w:r>
              <w:t>Открытость</w:t>
            </w:r>
            <w:r>
              <w:tab/>
            </w:r>
            <w:r>
              <w:tab/>
            </w:r>
            <w:r>
              <w:rPr>
                <w:spacing w:val="-4"/>
              </w:rPr>
              <w:t>к</w:t>
            </w:r>
            <w:r>
              <w:rPr>
                <w:spacing w:val="-52"/>
              </w:rPr>
              <w:t xml:space="preserve"> </w:t>
            </w:r>
            <w:r>
              <w:t>принятиюдругих</w:t>
            </w:r>
            <w:r>
              <w:rPr>
                <w:spacing w:val="1"/>
              </w:rPr>
              <w:t xml:space="preserve"> </w:t>
            </w:r>
            <w:r>
              <w:t>позиций,</w:t>
            </w:r>
            <w:r>
              <w:tab/>
            </w:r>
            <w:r>
              <w:rPr>
                <w:spacing w:val="-1"/>
              </w:rPr>
              <w:t>точек</w:t>
            </w:r>
            <w:r>
              <w:rPr>
                <w:spacing w:val="-52"/>
              </w:rPr>
              <w:t xml:space="preserve"> </w:t>
            </w:r>
            <w:r>
              <w:t>зрения (неидеоло-</w:t>
            </w:r>
            <w:r>
              <w:rPr>
                <w:spacing w:val="1"/>
              </w:rPr>
              <w:t xml:space="preserve"> </w:t>
            </w:r>
            <w:r>
              <w:t>гизированное</w:t>
            </w:r>
            <w:r>
              <w:rPr>
                <w:spacing w:val="1"/>
              </w:rPr>
              <w:t xml:space="preserve"> </w:t>
            </w:r>
            <w:r>
              <w:t>мышление</w:t>
            </w:r>
            <w:r>
              <w:rPr>
                <w:spacing w:val="1"/>
              </w:rPr>
              <w:t xml:space="preserve"> </w:t>
            </w:r>
            <w:r>
              <w:t>педагога)</w:t>
            </w:r>
          </w:p>
        </w:tc>
        <w:tc>
          <w:tcPr>
            <w:tcW w:w="3418" w:type="dxa"/>
            <w:vMerge w:val="restart"/>
          </w:tcPr>
          <w:p w:rsidR="001F3758" w:rsidRDefault="00056B79">
            <w:pPr>
              <w:pStyle w:val="TableParagraph"/>
              <w:tabs>
                <w:tab w:val="left" w:pos="2035"/>
              </w:tabs>
              <w:ind w:left="218" w:right="185" w:firstLine="360"/>
              <w:jc w:val="both"/>
            </w:pPr>
            <w:r>
              <w:t>Открытость</w:t>
            </w:r>
            <w:r>
              <w:rPr>
                <w:spacing w:val="1"/>
              </w:rPr>
              <w:t xml:space="preserve"> </w:t>
            </w:r>
            <w:r>
              <w:t>к</w:t>
            </w:r>
            <w:r>
              <w:rPr>
                <w:spacing w:val="1"/>
              </w:rPr>
              <w:t xml:space="preserve"> </w:t>
            </w:r>
            <w:r>
              <w:t>принятию</w:t>
            </w:r>
            <w:r>
              <w:rPr>
                <w:spacing w:val="-52"/>
              </w:rPr>
              <w:t xml:space="preserve"> </w:t>
            </w:r>
            <w:r>
              <w:t>других позиций и точек зрения</w:t>
            </w:r>
            <w:r>
              <w:rPr>
                <w:spacing w:val="1"/>
              </w:rPr>
              <w:t xml:space="preserve"> </w:t>
            </w:r>
            <w:r>
              <w:t>предполагает,</w:t>
            </w:r>
            <w:r>
              <w:rPr>
                <w:spacing w:val="1"/>
              </w:rPr>
              <w:t xml:space="preserve"> </w:t>
            </w:r>
            <w:r>
              <w:t>что</w:t>
            </w:r>
            <w:r>
              <w:rPr>
                <w:spacing w:val="1"/>
              </w:rPr>
              <w:t xml:space="preserve"> </w:t>
            </w:r>
            <w:r>
              <w:t>педагог</w:t>
            </w:r>
            <w:r>
              <w:rPr>
                <w:spacing w:val="1"/>
              </w:rPr>
              <w:t xml:space="preserve"> </w:t>
            </w:r>
            <w:r>
              <w:t>не</w:t>
            </w:r>
            <w:r>
              <w:rPr>
                <w:spacing w:val="1"/>
              </w:rPr>
              <w:t xml:space="preserve"> </w:t>
            </w:r>
            <w:r>
              <w:t>считает</w:t>
            </w:r>
            <w:r>
              <w:tab/>
            </w:r>
            <w:r>
              <w:rPr>
                <w:spacing w:val="-1"/>
              </w:rPr>
              <w:t>единственно</w:t>
            </w:r>
            <w:r>
              <w:rPr>
                <w:spacing w:val="-53"/>
              </w:rPr>
              <w:t xml:space="preserve"> </w:t>
            </w:r>
            <w:r>
              <w:t>правильной</w:t>
            </w:r>
            <w:r>
              <w:rPr>
                <w:spacing w:val="6"/>
              </w:rPr>
              <w:t xml:space="preserve"> </w:t>
            </w:r>
            <w:r>
              <w:t>свою</w:t>
            </w:r>
            <w:r>
              <w:rPr>
                <w:spacing w:val="8"/>
              </w:rPr>
              <w:t xml:space="preserve"> </w:t>
            </w:r>
            <w:r>
              <w:t>точку</w:t>
            </w:r>
            <w:r>
              <w:rPr>
                <w:spacing w:val="8"/>
              </w:rPr>
              <w:t xml:space="preserve"> </w:t>
            </w:r>
            <w:r>
              <w:t>зрения.</w:t>
            </w:r>
          </w:p>
          <w:p w:rsidR="001F3758" w:rsidRDefault="00056B79">
            <w:pPr>
              <w:pStyle w:val="TableParagraph"/>
              <w:spacing w:line="252" w:lineRule="exact"/>
              <w:ind w:left="218"/>
            </w:pPr>
            <w:r>
              <w:t>Он</w:t>
            </w:r>
          </w:p>
          <w:p w:rsidR="001F3758" w:rsidRDefault="00056B79">
            <w:pPr>
              <w:pStyle w:val="TableParagraph"/>
              <w:tabs>
                <w:tab w:val="left" w:pos="2389"/>
                <w:tab w:val="left" w:pos="2480"/>
              </w:tabs>
              <w:ind w:left="218" w:right="188" w:firstLine="360"/>
              <w:jc w:val="both"/>
            </w:pPr>
            <w:r>
              <w:t>интересуется</w:t>
            </w:r>
            <w:r>
              <w:tab/>
            </w:r>
            <w:r>
              <w:rPr>
                <w:spacing w:val="-1"/>
              </w:rPr>
              <w:t>мнением</w:t>
            </w:r>
            <w:r>
              <w:rPr>
                <w:spacing w:val="-53"/>
              </w:rPr>
              <w:t xml:space="preserve"> </w:t>
            </w:r>
            <w:r>
              <w:t>других</w:t>
            </w:r>
            <w:r>
              <w:rPr>
                <w:spacing w:val="1"/>
              </w:rPr>
              <w:t xml:space="preserve"> </w:t>
            </w:r>
            <w:r>
              <w:t>и</w:t>
            </w:r>
            <w:r>
              <w:rPr>
                <w:spacing w:val="1"/>
              </w:rPr>
              <w:t xml:space="preserve"> </w:t>
            </w:r>
            <w:r>
              <w:t>готов</w:t>
            </w:r>
            <w:r>
              <w:rPr>
                <w:spacing w:val="56"/>
              </w:rPr>
              <w:t xml:space="preserve"> </w:t>
            </w:r>
            <w:r>
              <w:t>их</w:t>
            </w:r>
            <w:r>
              <w:rPr>
                <w:spacing w:val="-52"/>
              </w:rPr>
              <w:t xml:space="preserve"> </w:t>
            </w:r>
            <w:r>
              <w:t>поддерживать</w:t>
            </w:r>
            <w:r>
              <w:tab/>
            </w:r>
            <w:r>
              <w:tab/>
            </w:r>
            <w:r>
              <w:rPr>
                <w:spacing w:val="-1"/>
              </w:rPr>
              <w:t>случаях</w:t>
            </w:r>
            <w:r>
              <w:rPr>
                <w:spacing w:val="-53"/>
              </w:rPr>
              <w:t xml:space="preserve"> </w:t>
            </w:r>
            <w:r>
              <w:t>достаточной</w:t>
            </w:r>
            <w:r>
              <w:rPr>
                <w:spacing w:val="-4"/>
              </w:rPr>
              <w:t xml:space="preserve"> </w:t>
            </w:r>
            <w:r>
              <w:t>аргументации.</w:t>
            </w:r>
          </w:p>
          <w:p w:rsidR="001F3758" w:rsidRDefault="00056B79">
            <w:pPr>
              <w:pStyle w:val="TableParagraph"/>
              <w:ind w:left="218" w:right="188" w:firstLine="360"/>
              <w:jc w:val="both"/>
            </w:pPr>
            <w:r>
              <w:t>Педагог</w:t>
            </w:r>
            <w:r>
              <w:rPr>
                <w:spacing w:val="1"/>
              </w:rPr>
              <w:t xml:space="preserve"> </w:t>
            </w:r>
            <w:r>
              <w:t>готов</w:t>
            </w:r>
            <w:r>
              <w:rPr>
                <w:spacing w:val="1"/>
              </w:rPr>
              <w:t xml:space="preserve"> </w:t>
            </w:r>
            <w:r>
              <w:t>гибко</w:t>
            </w:r>
            <w:r>
              <w:rPr>
                <w:spacing w:val="1"/>
              </w:rPr>
              <w:t xml:space="preserve"> </w:t>
            </w:r>
            <w:r>
              <w:t>реагировать</w:t>
            </w:r>
            <w:r>
              <w:rPr>
                <w:spacing w:val="1"/>
              </w:rPr>
              <w:t xml:space="preserve"> </w:t>
            </w:r>
            <w:r>
              <w:t>на</w:t>
            </w:r>
            <w:r>
              <w:rPr>
                <w:spacing w:val="1"/>
              </w:rPr>
              <w:t xml:space="preserve"> </w:t>
            </w:r>
            <w:r>
              <w:t>высказывания</w:t>
            </w:r>
            <w:r>
              <w:rPr>
                <w:spacing w:val="1"/>
              </w:rPr>
              <w:t xml:space="preserve"> </w:t>
            </w:r>
            <w:r>
              <w:t>учащегося,</w:t>
            </w:r>
          </w:p>
          <w:p w:rsidR="001F3758" w:rsidRDefault="00056B79">
            <w:pPr>
              <w:pStyle w:val="TableParagraph"/>
              <w:spacing w:line="252" w:lineRule="exact"/>
              <w:ind w:left="218"/>
              <w:jc w:val="both"/>
            </w:pPr>
            <w:r>
              <w:t xml:space="preserve">включая  </w:t>
            </w:r>
            <w:r>
              <w:rPr>
                <w:spacing w:val="44"/>
              </w:rPr>
              <w:t xml:space="preserve"> </w:t>
            </w:r>
            <w:r>
              <w:t>изменение</w:t>
            </w:r>
          </w:p>
          <w:p w:rsidR="001F3758" w:rsidRDefault="00056B79">
            <w:pPr>
              <w:pStyle w:val="TableParagraph"/>
              <w:ind w:left="1283"/>
            </w:pPr>
            <w:r>
              <w:t>собственной</w:t>
            </w:r>
          </w:p>
          <w:p w:rsidR="001F3758" w:rsidRDefault="00056B79">
            <w:pPr>
              <w:pStyle w:val="TableParagraph"/>
              <w:spacing w:line="245" w:lineRule="exact"/>
              <w:ind w:left="218"/>
            </w:pPr>
            <w:r>
              <w:t>позиции</w:t>
            </w:r>
          </w:p>
        </w:tc>
        <w:tc>
          <w:tcPr>
            <w:tcW w:w="3482" w:type="dxa"/>
            <w:tcBorders>
              <w:bottom w:val="nil"/>
            </w:tcBorders>
          </w:tcPr>
          <w:p w:rsidR="001F3758" w:rsidRDefault="00056B79">
            <w:pPr>
              <w:pStyle w:val="TableParagraph"/>
              <w:numPr>
                <w:ilvl w:val="0"/>
                <w:numId w:val="57"/>
              </w:numPr>
              <w:tabs>
                <w:tab w:val="left" w:pos="872"/>
              </w:tabs>
              <w:ind w:left="217" w:right="852" w:firstLine="360"/>
            </w:pPr>
            <w:r>
              <w:t>убеждённость,</w:t>
            </w:r>
            <w:r>
              <w:rPr>
                <w:spacing w:val="-9"/>
              </w:rPr>
              <w:t xml:space="preserve"> </w:t>
            </w:r>
            <w:r>
              <w:t>что</w:t>
            </w:r>
            <w:r>
              <w:rPr>
                <w:spacing w:val="-52"/>
              </w:rPr>
              <w:t xml:space="preserve"> </w:t>
            </w:r>
            <w:r>
              <w:t>истина</w:t>
            </w:r>
            <w:r>
              <w:rPr>
                <w:spacing w:val="-2"/>
              </w:rPr>
              <w:t xml:space="preserve"> </w:t>
            </w:r>
            <w:r>
              <w:t>может</w:t>
            </w:r>
          </w:p>
          <w:p w:rsidR="001F3758" w:rsidRDefault="00056B79">
            <w:pPr>
              <w:pStyle w:val="TableParagraph"/>
              <w:spacing w:line="249" w:lineRule="exact"/>
              <w:ind w:left="577"/>
            </w:pPr>
            <w:r>
              <w:t>быть</w:t>
            </w:r>
            <w:r>
              <w:rPr>
                <w:spacing w:val="-2"/>
              </w:rPr>
              <w:t xml:space="preserve"> </w:t>
            </w:r>
            <w:r>
              <w:t>не</w:t>
            </w:r>
            <w:r>
              <w:rPr>
                <w:spacing w:val="-2"/>
              </w:rPr>
              <w:t xml:space="preserve"> </w:t>
            </w:r>
            <w:r>
              <w:t>одна;</w:t>
            </w:r>
          </w:p>
          <w:p w:rsidR="001F3758" w:rsidRDefault="00056B79">
            <w:pPr>
              <w:pStyle w:val="TableParagraph"/>
              <w:numPr>
                <w:ilvl w:val="0"/>
                <w:numId w:val="57"/>
              </w:numPr>
              <w:tabs>
                <w:tab w:val="left" w:pos="990"/>
              </w:tabs>
              <w:ind w:left="217" w:right="529" w:firstLine="360"/>
            </w:pPr>
            <w:r>
              <w:t>интерес</w:t>
            </w:r>
            <w:r>
              <w:rPr>
                <w:spacing w:val="-3"/>
              </w:rPr>
              <w:t xml:space="preserve"> </w:t>
            </w:r>
            <w:r>
              <w:t>к</w:t>
            </w:r>
            <w:r>
              <w:rPr>
                <w:spacing w:val="-5"/>
              </w:rPr>
              <w:t xml:space="preserve"> </w:t>
            </w:r>
            <w:r>
              <w:t>мнениям</w:t>
            </w:r>
            <w:r>
              <w:rPr>
                <w:spacing w:val="-3"/>
              </w:rPr>
              <w:t xml:space="preserve"> </w:t>
            </w:r>
            <w:r>
              <w:t>и</w:t>
            </w:r>
            <w:r>
              <w:rPr>
                <w:spacing w:val="-52"/>
              </w:rPr>
              <w:t xml:space="preserve"> </w:t>
            </w:r>
            <w:r>
              <w:t>позициям</w:t>
            </w:r>
          </w:p>
          <w:p w:rsidR="001F3758" w:rsidRDefault="00056B79">
            <w:pPr>
              <w:pStyle w:val="TableParagraph"/>
              <w:spacing w:line="249" w:lineRule="exact"/>
              <w:ind w:left="577"/>
            </w:pPr>
            <w:r>
              <w:t>других;</w:t>
            </w:r>
          </w:p>
          <w:p w:rsidR="001F3758" w:rsidRDefault="00056B79">
            <w:pPr>
              <w:pStyle w:val="TableParagraph"/>
              <w:numPr>
                <w:ilvl w:val="0"/>
                <w:numId w:val="57"/>
              </w:numPr>
              <w:tabs>
                <w:tab w:val="left" w:pos="884"/>
              </w:tabs>
              <w:spacing w:line="252" w:lineRule="exact"/>
              <w:ind w:left="884" w:hanging="307"/>
            </w:pPr>
            <w:r>
              <w:t>учёт</w:t>
            </w:r>
            <w:r>
              <w:rPr>
                <w:spacing w:val="-5"/>
              </w:rPr>
              <w:t xml:space="preserve"> </w:t>
            </w:r>
            <w:r>
              <w:t>других</w:t>
            </w:r>
            <w:r>
              <w:rPr>
                <w:spacing w:val="-4"/>
              </w:rPr>
              <w:t xml:space="preserve"> </w:t>
            </w:r>
            <w:r>
              <w:t>точекзрения</w:t>
            </w:r>
          </w:p>
          <w:p w:rsidR="001F3758" w:rsidRDefault="00056B79">
            <w:pPr>
              <w:pStyle w:val="TableParagraph"/>
              <w:spacing w:line="252" w:lineRule="exact"/>
              <w:ind w:left="217"/>
            </w:pPr>
            <w:r>
              <w:t>в</w:t>
            </w:r>
          </w:p>
          <w:p w:rsidR="001F3758" w:rsidRDefault="00056B79">
            <w:pPr>
              <w:pStyle w:val="TableParagraph"/>
              <w:ind w:left="577"/>
            </w:pPr>
            <w:r>
              <w:t>процессе</w:t>
            </w:r>
          </w:p>
        </w:tc>
      </w:tr>
      <w:tr w:rsidR="001F3758">
        <w:trPr>
          <w:trHeight w:val="1642"/>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vMerge/>
            <w:tcBorders>
              <w:top w:val="nil"/>
            </w:tcBorders>
          </w:tcPr>
          <w:p w:rsidR="001F3758" w:rsidRDefault="001F3758">
            <w:pPr>
              <w:rPr>
                <w:sz w:val="2"/>
                <w:szCs w:val="2"/>
              </w:rPr>
            </w:pPr>
          </w:p>
        </w:tc>
        <w:tc>
          <w:tcPr>
            <w:tcW w:w="3482" w:type="dxa"/>
            <w:tcBorders>
              <w:top w:val="nil"/>
            </w:tcBorders>
          </w:tcPr>
          <w:p w:rsidR="001F3758" w:rsidRDefault="00056B79">
            <w:pPr>
              <w:pStyle w:val="TableParagraph"/>
              <w:spacing w:before="107"/>
              <w:ind w:left="217"/>
            </w:pPr>
            <w:r>
              <w:t>оценивания</w:t>
            </w:r>
            <w:r>
              <w:rPr>
                <w:spacing w:val="-8"/>
              </w:rPr>
              <w:t xml:space="preserve"> </w:t>
            </w:r>
            <w:r>
              <w:t>учащихся</w:t>
            </w:r>
          </w:p>
        </w:tc>
      </w:tr>
      <w:tr w:rsidR="001F3758">
        <w:trPr>
          <w:trHeight w:val="631"/>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spacing w:line="234" w:lineRule="exact"/>
              <w:ind w:left="214"/>
            </w:pPr>
            <w:r>
              <w:t>Общая</w:t>
            </w:r>
            <w:r>
              <w:rPr>
                <w:spacing w:val="-4"/>
              </w:rPr>
              <w:t xml:space="preserve"> </w:t>
            </w:r>
            <w:r>
              <w:t>культура</w:t>
            </w:r>
          </w:p>
        </w:tc>
        <w:tc>
          <w:tcPr>
            <w:tcW w:w="3418" w:type="dxa"/>
            <w:tcBorders>
              <w:bottom w:val="nil"/>
            </w:tcBorders>
          </w:tcPr>
          <w:p w:rsidR="001F3758" w:rsidRDefault="00056B79">
            <w:pPr>
              <w:pStyle w:val="TableParagraph"/>
              <w:ind w:left="218" w:right="676" w:firstLine="360"/>
            </w:pPr>
            <w:r>
              <w:t>Определяет</w:t>
            </w:r>
            <w:r>
              <w:rPr>
                <w:spacing w:val="-10"/>
              </w:rPr>
              <w:t xml:space="preserve"> </w:t>
            </w:r>
            <w:r>
              <w:t>характер</w:t>
            </w:r>
            <w:r>
              <w:rPr>
                <w:spacing w:val="-9"/>
              </w:rPr>
              <w:t xml:space="preserve"> </w:t>
            </w:r>
            <w:r>
              <w:t>и</w:t>
            </w:r>
            <w:r>
              <w:rPr>
                <w:spacing w:val="-52"/>
              </w:rPr>
              <w:t xml:space="preserve"> </w:t>
            </w:r>
            <w:r>
              <w:t>стиль</w:t>
            </w:r>
            <w:r>
              <w:rPr>
                <w:spacing w:val="-2"/>
              </w:rPr>
              <w:t xml:space="preserve"> </w:t>
            </w:r>
            <w:r>
              <w:t>педагогической</w:t>
            </w:r>
          </w:p>
        </w:tc>
        <w:tc>
          <w:tcPr>
            <w:tcW w:w="3482" w:type="dxa"/>
            <w:vMerge w:val="restart"/>
          </w:tcPr>
          <w:p w:rsidR="001F3758" w:rsidRDefault="00056B79">
            <w:pPr>
              <w:pStyle w:val="TableParagraph"/>
              <w:numPr>
                <w:ilvl w:val="0"/>
                <w:numId w:val="56"/>
              </w:numPr>
              <w:tabs>
                <w:tab w:val="left" w:pos="948"/>
              </w:tabs>
              <w:ind w:left="217" w:right="312" w:firstLine="360"/>
            </w:pPr>
            <w:r>
              <w:t>ориентация</w:t>
            </w:r>
            <w:r>
              <w:rPr>
                <w:spacing w:val="-6"/>
              </w:rPr>
              <w:t xml:space="preserve"> </w:t>
            </w:r>
            <w:r>
              <w:t>в</w:t>
            </w:r>
            <w:r>
              <w:rPr>
                <w:spacing w:val="-5"/>
              </w:rPr>
              <w:t xml:space="preserve"> </w:t>
            </w:r>
            <w:r>
              <w:t>основных</w:t>
            </w:r>
            <w:r>
              <w:rPr>
                <w:spacing w:val="-52"/>
              </w:rPr>
              <w:t xml:space="preserve"> </w:t>
            </w:r>
            <w:r>
              <w:t>сферах</w:t>
            </w:r>
          </w:p>
          <w:p w:rsidR="001F3758" w:rsidRDefault="00056B79">
            <w:pPr>
              <w:pStyle w:val="TableParagraph"/>
              <w:tabs>
                <w:tab w:val="left" w:pos="2115"/>
              </w:tabs>
              <w:spacing w:line="252" w:lineRule="exact"/>
              <w:ind w:left="577"/>
            </w:pPr>
            <w:r>
              <w:t>материальной</w:t>
            </w:r>
            <w:r>
              <w:tab/>
              <w:t>и</w:t>
            </w:r>
          </w:p>
          <w:p w:rsidR="001F3758" w:rsidRDefault="00056B79">
            <w:pPr>
              <w:pStyle w:val="TableParagraph"/>
              <w:spacing w:line="252" w:lineRule="exact"/>
              <w:ind w:left="2115"/>
            </w:pPr>
            <w:r>
              <w:t>духовной</w:t>
            </w:r>
          </w:p>
          <w:p w:rsidR="001F3758" w:rsidRDefault="00056B79">
            <w:pPr>
              <w:pStyle w:val="TableParagraph"/>
              <w:spacing w:line="245" w:lineRule="exact"/>
              <w:ind w:left="217"/>
            </w:pPr>
            <w:r>
              <w:t>жизни;</w:t>
            </w:r>
          </w:p>
          <w:p w:rsidR="001F3758" w:rsidRDefault="00056B79">
            <w:pPr>
              <w:pStyle w:val="TableParagraph"/>
              <w:numPr>
                <w:ilvl w:val="0"/>
                <w:numId w:val="56"/>
              </w:numPr>
              <w:tabs>
                <w:tab w:val="left" w:pos="950"/>
              </w:tabs>
              <w:spacing w:line="245" w:lineRule="exact"/>
              <w:ind w:left="950" w:hanging="373"/>
            </w:pPr>
            <w:r>
              <w:t>знание</w:t>
            </w:r>
            <w:r>
              <w:rPr>
                <w:spacing w:val="-5"/>
              </w:rPr>
              <w:t xml:space="preserve"> </w:t>
            </w:r>
            <w:r>
              <w:t>материальныхи</w:t>
            </w:r>
          </w:p>
        </w:tc>
      </w:tr>
      <w:tr w:rsidR="001F3758">
        <w:trPr>
          <w:trHeight w:val="1606"/>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tcBorders>
              <w:top w:val="nil"/>
            </w:tcBorders>
          </w:tcPr>
          <w:p w:rsidR="001F3758" w:rsidRDefault="00056B79">
            <w:pPr>
              <w:pStyle w:val="TableParagraph"/>
              <w:spacing w:before="107"/>
              <w:ind w:left="218"/>
            </w:pPr>
            <w:r>
              <w:t>деятельности.</w:t>
            </w:r>
          </w:p>
          <w:p w:rsidR="001F3758" w:rsidRDefault="00056B79">
            <w:pPr>
              <w:pStyle w:val="TableParagraph"/>
              <w:spacing w:before="1"/>
              <w:ind w:left="578" w:right="761" w:hanging="360"/>
            </w:pPr>
            <w:r>
              <w:t>Заключается в знаниях</w:t>
            </w:r>
            <w:r>
              <w:rPr>
                <w:spacing w:val="1"/>
              </w:rPr>
              <w:t xml:space="preserve"> </w:t>
            </w:r>
            <w:r>
              <w:t>педагога</w:t>
            </w:r>
            <w:r>
              <w:rPr>
                <w:spacing w:val="-5"/>
              </w:rPr>
              <w:t xml:space="preserve"> </w:t>
            </w:r>
            <w:r>
              <w:t>об</w:t>
            </w:r>
            <w:r>
              <w:rPr>
                <w:spacing w:val="-6"/>
              </w:rPr>
              <w:t xml:space="preserve"> </w:t>
            </w:r>
            <w:r>
              <w:t>основных</w:t>
            </w:r>
            <w:r>
              <w:rPr>
                <w:spacing w:val="-52"/>
              </w:rPr>
              <w:t xml:space="preserve"> </w:t>
            </w:r>
            <w:r>
              <w:t>формахматериальной</w:t>
            </w:r>
          </w:p>
          <w:p w:rsidR="001F3758" w:rsidRDefault="00056B79">
            <w:pPr>
              <w:pStyle w:val="TableParagraph"/>
              <w:tabs>
                <w:tab w:val="left" w:pos="555"/>
                <w:tab w:val="left" w:pos="1663"/>
              </w:tabs>
              <w:spacing w:line="238" w:lineRule="exact"/>
              <w:ind w:left="218" w:right="1152"/>
            </w:pPr>
            <w:r>
              <w:t>и</w:t>
            </w:r>
            <w:r>
              <w:tab/>
              <w:t>духовной</w:t>
            </w:r>
            <w:r>
              <w:tab/>
            </w:r>
            <w:r>
              <w:rPr>
                <w:spacing w:val="-2"/>
              </w:rPr>
              <w:t>жизни</w:t>
            </w:r>
            <w:r>
              <w:rPr>
                <w:spacing w:val="-52"/>
              </w:rPr>
              <w:t xml:space="preserve"> </w:t>
            </w:r>
            <w:r>
              <w:t>человека.Во</w:t>
            </w:r>
          </w:p>
        </w:tc>
        <w:tc>
          <w:tcPr>
            <w:tcW w:w="3482" w:type="dxa"/>
            <w:vMerge/>
            <w:tcBorders>
              <w:top w:val="nil"/>
            </w:tcBorders>
          </w:tcPr>
          <w:p w:rsidR="001F3758" w:rsidRDefault="001F3758">
            <w:pPr>
              <w:rPr>
                <w:sz w:val="2"/>
                <w:szCs w:val="2"/>
              </w:rPr>
            </w:pPr>
          </w:p>
        </w:tc>
      </w:tr>
      <w:tr w:rsidR="001F3758">
        <w:trPr>
          <w:trHeight w:val="631"/>
        </w:trPr>
        <w:tc>
          <w:tcPr>
            <w:tcW w:w="606" w:type="dxa"/>
            <w:vMerge w:val="restart"/>
          </w:tcPr>
          <w:p w:rsidR="001F3758" w:rsidRDefault="001F3758">
            <w:pPr>
              <w:pStyle w:val="TableParagraph"/>
            </w:pPr>
          </w:p>
        </w:tc>
        <w:tc>
          <w:tcPr>
            <w:tcW w:w="2216" w:type="dxa"/>
            <w:vMerge w:val="restart"/>
          </w:tcPr>
          <w:p w:rsidR="001F3758" w:rsidRDefault="001F3758">
            <w:pPr>
              <w:pStyle w:val="TableParagraph"/>
            </w:pPr>
          </w:p>
        </w:tc>
        <w:tc>
          <w:tcPr>
            <w:tcW w:w="3418" w:type="dxa"/>
            <w:tcBorders>
              <w:bottom w:val="nil"/>
            </w:tcBorders>
          </w:tcPr>
          <w:p w:rsidR="001F3758" w:rsidRDefault="00056B79">
            <w:pPr>
              <w:pStyle w:val="TableParagraph"/>
              <w:ind w:left="578" w:right="203" w:hanging="360"/>
            </w:pPr>
            <w:r>
              <w:t>многом</w:t>
            </w:r>
            <w:r>
              <w:rPr>
                <w:spacing w:val="-8"/>
              </w:rPr>
              <w:t xml:space="preserve"> </w:t>
            </w:r>
            <w:r>
              <w:t>определяет</w:t>
            </w:r>
            <w:r>
              <w:rPr>
                <w:spacing w:val="-6"/>
              </w:rPr>
              <w:t xml:space="preserve"> </w:t>
            </w:r>
            <w:r>
              <w:t>успешность</w:t>
            </w:r>
            <w:r>
              <w:rPr>
                <w:spacing w:val="-52"/>
              </w:rPr>
              <w:t xml:space="preserve"> </w:t>
            </w:r>
            <w:r>
              <w:t>педагогического</w:t>
            </w:r>
          </w:p>
        </w:tc>
        <w:tc>
          <w:tcPr>
            <w:tcW w:w="3482" w:type="dxa"/>
            <w:vMerge w:val="restart"/>
          </w:tcPr>
          <w:p w:rsidR="001F3758" w:rsidRDefault="00056B79">
            <w:pPr>
              <w:pStyle w:val="TableParagraph"/>
              <w:spacing w:line="236" w:lineRule="exact"/>
              <w:ind w:right="267"/>
              <w:jc w:val="right"/>
            </w:pPr>
            <w:r>
              <w:t>духовных</w:t>
            </w:r>
            <w:r>
              <w:rPr>
                <w:spacing w:val="-7"/>
              </w:rPr>
              <w:t xml:space="preserve"> </w:t>
            </w:r>
            <w:r>
              <w:t>интересов</w:t>
            </w:r>
            <w:r>
              <w:rPr>
                <w:spacing w:val="-6"/>
              </w:rPr>
              <w:t xml:space="preserve"> </w:t>
            </w:r>
            <w:r>
              <w:t>молодёжи;</w:t>
            </w:r>
          </w:p>
          <w:p w:rsidR="001F3758" w:rsidRDefault="00056B79">
            <w:pPr>
              <w:pStyle w:val="TableParagraph"/>
              <w:numPr>
                <w:ilvl w:val="0"/>
                <w:numId w:val="55"/>
              </w:numPr>
              <w:tabs>
                <w:tab w:val="left" w:pos="1329"/>
                <w:tab w:val="left" w:pos="2127"/>
                <w:tab w:val="left" w:pos="2128"/>
              </w:tabs>
              <w:spacing w:before="1"/>
              <w:ind w:left="217" w:right="189" w:firstLine="360"/>
              <w:jc w:val="right"/>
            </w:pPr>
            <w:r>
              <w:t>возможност</w:t>
            </w:r>
            <w:r>
              <w:rPr>
                <w:spacing w:val="-52"/>
              </w:rPr>
              <w:t xml:space="preserve"> </w:t>
            </w:r>
            <w:r>
              <w:t>ь</w:t>
            </w:r>
            <w:r>
              <w:tab/>
            </w:r>
            <w:r>
              <w:rPr>
                <w:spacing w:val="-1"/>
              </w:rPr>
              <w:t>продемонстрировать</w:t>
            </w:r>
          </w:p>
          <w:p w:rsidR="001F3758" w:rsidRDefault="00056B79">
            <w:pPr>
              <w:pStyle w:val="TableParagraph"/>
              <w:ind w:left="2127"/>
            </w:pPr>
            <w:r>
              <w:t>свои</w:t>
            </w:r>
          </w:p>
          <w:p w:rsidR="001F3758" w:rsidRDefault="00056B79">
            <w:pPr>
              <w:pStyle w:val="TableParagraph"/>
              <w:spacing w:before="1" w:line="252" w:lineRule="exact"/>
              <w:ind w:left="217"/>
            </w:pPr>
            <w:r>
              <w:t>достижения;</w:t>
            </w:r>
          </w:p>
          <w:p w:rsidR="001F3758" w:rsidRDefault="00056B79">
            <w:pPr>
              <w:pStyle w:val="TableParagraph"/>
              <w:numPr>
                <w:ilvl w:val="0"/>
                <w:numId w:val="55"/>
              </w:numPr>
              <w:tabs>
                <w:tab w:val="left" w:pos="908"/>
              </w:tabs>
              <w:spacing w:line="254" w:lineRule="exact"/>
              <w:ind w:left="217" w:right="189" w:firstLine="360"/>
            </w:pPr>
            <w:r>
              <w:t>руководство</w:t>
            </w:r>
            <w:r>
              <w:rPr>
                <w:spacing w:val="8"/>
              </w:rPr>
              <w:t xml:space="preserve"> </w:t>
            </w:r>
            <w:r>
              <w:t>кружками</w:t>
            </w:r>
            <w:r>
              <w:rPr>
                <w:spacing w:val="11"/>
              </w:rPr>
              <w:t xml:space="preserve"> </w:t>
            </w:r>
            <w:r>
              <w:t>и</w:t>
            </w:r>
            <w:r>
              <w:rPr>
                <w:spacing w:val="-52"/>
              </w:rPr>
              <w:t xml:space="preserve"> </w:t>
            </w:r>
            <w:r>
              <w:t>секциями</w:t>
            </w:r>
          </w:p>
        </w:tc>
      </w:tr>
      <w:tr w:rsidR="001F3758">
        <w:trPr>
          <w:trHeight w:val="1126"/>
        </w:trPr>
        <w:tc>
          <w:tcPr>
            <w:tcW w:w="606" w:type="dxa"/>
            <w:vMerge/>
            <w:tcBorders>
              <w:top w:val="nil"/>
            </w:tcBorders>
          </w:tcPr>
          <w:p w:rsidR="001F3758" w:rsidRDefault="001F3758">
            <w:pPr>
              <w:rPr>
                <w:sz w:val="2"/>
                <w:szCs w:val="2"/>
              </w:rPr>
            </w:pPr>
          </w:p>
        </w:tc>
        <w:tc>
          <w:tcPr>
            <w:tcW w:w="2216" w:type="dxa"/>
            <w:vMerge/>
            <w:tcBorders>
              <w:top w:val="nil"/>
            </w:tcBorders>
          </w:tcPr>
          <w:p w:rsidR="001F3758" w:rsidRDefault="001F3758">
            <w:pPr>
              <w:rPr>
                <w:sz w:val="2"/>
                <w:szCs w:val="2"/>
              </w:rPr>
            </w:pPr>
          </w:p>
        </w:tc>
        <w:tc>
          <w:tcPr>
            <w:tcW w:w="3418" w:type="dxa"/>
            <w:tcBorders>
              <w:top w:val="nil"/>
            </w:tcBorders>
          </w:tcPr>
          <w:p w:rsidR="001F3758" w:rsidRDefault="00056B79">
            <w:pPr>
              <w:pStyle w:val="TableParagraph"/>
              <w:spacing w:before="107" w:line="250" w:lineRule="exact"/>
              <w:ind w:left="578"/>
            </w:pPr>
            <w:r>
              <w:t>общения,</w:t>
            </w:r>
          </w:p>
          <w:p w:rsidR="001F3758" w:rsidRDefault="00056B79">
            <w:pPr>
              <w:pStyle w:val="TableParagraph"/>
              <w:spacing w:line="237" w:lineRule="auto"/>
              <w:ind w:left="218" w:right="680"/>
            </w:pPr>
            <w:r>
              <w:t>позицию</w:t>
            </w:r>
            <w:r>
              <w:rPr>
                <w:spacing w:val="-7"/>
              </w:rPr>
              <w:t xml:space="preserve"> </w:t>
            </w:r>
            <w:r>
              <w:t>педагога</w:t>
            </w:r>
            <w:r>
              <w:rPr>
                <w:spacing w:val="-6"/>
              </w:rPr>
              <w:t xml:space="preserve"> </w:t>
            </w:r>
            <w:r>
              <w:t>в</w:t>
            </w:r>
            <w:r>
              <w:rPr>
                <w:spacing w:val="-4"/>
              </w:rPr>
              <w:t xml:space="preserve"> </w:t>
            </w:r>
            <w:r>
              <w:t>глазах</w:t>
            </w:r>
            <w:r>
              <w:rPr>
                <w:spacing w:val="-52"/>
              </w:rPr>
              <w:t xml:space="preserve"> </w:t>
            </w:r>
            <w:r>
              <w:t>учащихся</w:t>
            </w:r>
          </w:p>
        </w:tc>
        <w:tc>
          <w:tcPr>
            <w:tcW w:w="3482" w:type="dxa"/>
            <w:vMerge/>
            <w:tcBorders>
              <w:top w:val="nil"/>
            </w:tcBorders>
          </w:tcPr>
          <w:p w:rsidR="001F3758" w:rsidRDefault="001F3758">
            <w:pPr>
              <w:rPr>
                <w:sz w:val="2"/>
                <w:szCs w:val="2"/>
              </w:rPr>
            </w:pPr>
          </w:p>
        </w:tc>
      </w:tr>
      <w:tr w:rsidR="001F3758">
        <w:trPr>
          <w:trHeight w:val="1391"/>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ind w:left="214" w:right="503"/>
            </w:pPr>
            <w:r>
              <w:rPr>
                <w:spacing w:val="-1"/>
              </w:rPr>
              <w:t>Эмоциональная</w:t>
            </w:r>
            <w:r>
              <w:rPr>
                <w:spacing w:val="-52"/>
              </w:rPr>
              <w:t xml:space="preserve"> </w:t>
            </w:r>
            <w:r>
              <w:t>устойчивость</w:t>
            </w:r>
          </w:p>
        </w:tc>
        <w:tc>
          <w:tcPr>
            <w:tcW w:w="3418" w:type="dxa"/>
            <w:tcBorders>
              <w:bottom w:val="nil"/>
            </w:tcBorders>
          </w:tcPr>
          <w:p w:rsidR="001F3758" w:rsidRDefault="00056B79">
            <w:pPr>
              <w:pStyle w:val="TableParagraph"/>
              <w:tabs>
                <w:tab w:val="left" w:pos="2391"/>
              </w:tabs>
              <w:ind w:left="218" w:right="189" w:firstLine="360"/>
              <w:jc w:val="both"/>
            </w:pPr>
            <w:r>
              <w:t>Определяет</w:t>
            </w:r>
            <w:r>
              <w:tab/>
            </w:r>
            <w:r>
              <w:rPr>
                <w:spacing w:val="-1"/>
              </w:rPr>
              <w:t>характер</w:t>
            </w:r>
            <w:r>
              <w:rPr>
                <w:spacing w:val="-53"/>
              </w:rPr>
              <w:t xml:space="preserve"> </w:t>
            </w:r>
            <w:r>
              <w:t>отношений</w:t>
            </w:r>
            <w:r>
              <w:rPr>
                <w:spacing w:val="1"/>
              </w:rPr>
              <w:t xml:space="preserve"> </w:t>
            </w:r>
            <w:r>
              <w:t>в</w:t>
            </w:r>
            <w:r>
              <w:rPr>
                <w:spacing w:val="56"/>
              </w:rPr>
              <w:t xml:space="preserve"> </w:t>
            </w:r>
            <w:r>
              <w:t>учебном</w:t>
            </w:r>
            <w:r>
              <w:rPr>
                <w:spacing w:val="1"/>
              </w:rPr>
              <w:t xml:space="preserve"> </w:t>
            </w:r>
            <w:r>
              <w:t>процессе,</w:t>
            </w:r>
            <w:r>
              <w:rPr>
                <w:spacing w:val="1"/>
              </w:rPr>
              <w:t xml:space="preserve"> </w:t>
            </w:r>
            <w:r>
              <w:t>особенно</w:t>
            </w:r>
            <w:r>
              <w:rPr>
                <w:spacing w:val="56"/>
              </w:rPr>
              <w:t xml:space="preserve"> </w:t>
            </w:r>
            <w:r>
              <w:t>в</w:t>
            </w:r>
            <w:r>
              <w:rPr>
                <w:spacing w:val="-52"/>
              </w:rPr>
              <w:t xml:space="preserve"> </w:t>
            </w:r>
            <w:r>
              <w:t>ситуациях</w:t>
            </w:r>
            <w:r>
              <w:rPr>
                <w:spacing w:val="-3"/>
              </w:rPr>
              <w:t xml:space="preserve"> </w:t>
            </w:r>
            <w:r>
              <w:t>конфликта.</w:t>
            </w:r>
          </w:p>
          <w:p w:rsidR="001F3758" w:rsidRDefault="00056B79">
            <w:pPr>
              <w:pStyle w:val="TableParagraph"/>
              <w:ind w:left="578"/>
            </w:pPr>
            <w:r>
              <w:t>Способствует</w:t>
            </w:r>
          </w:p>
        </w:tc>
        <w:tc>
          <w:tcPr>
            <w:tcW w:w="3482" w:type="dxa"/>
            <w:vMerge w:val="restart"/>
          </w:tcPr>
          <w:p w:rsidR="001F3758" w:rsidRDefault="00056B79">
            <w:pPr>
              <w:pStyle w:val="TableParagraph"/>
              <w:numPr>
                <w:ilvl w:val="0"/>
                <w:numId w:val="54"/>
              </w:numPr>
              <w:tabs>
                <w:tab w:val="left" w:pos="1025"/>
                <w:tab w:val="left" w:pos="1026"/>
                <w:tab w:val="left" w:pos="1353"/>
              </w:tabs>
              <w:ind w:left="1025" w:right="718"/>
            </w:pPr>
            <w:r>
              <w:t>в</w:t>
            </w:r>
            <w:r>
              <w:tab/>
              <w:t>трудных</w:t>
            </w:r>
            <w:r>
              <w:rPr>
                <w:spacing w:val="1"/>
              </w:rPr>
              <w:t xml:space="preserve"> </w:t>
            </w:r>
            <w:r>
              <w:rPr>
                <w:spacing w:val="-1"/>
              </w:rPr>
              <w:t>ситуациях</w:t>
            </w:r>
            <w:r>
              <w:rPr>
                <w:spacing w:val="-12"/>
              </w:rPr>
              <w:t xml:space="preserve"> </w:t>
            </w:r>
            <w:r>
              <w:rPr>
                <w:spacing w:val="-1"/>
              </w:rPr>
              <w:t>педагог</w:t>
            </w:r>
          </w:p>
          <w:p w:rsidR="001F3758" w:rsidRDefault="00056B79">
            <w:pPr>
              <w:pStyle w:val="TableParagraph"/>
              <w:spacing w:line="245" w:lineRule="exact"/>
              <w:ind w:left="577"/>
            </w:pPr>
            <w:r>
              <w:t>сохраняет</w:t>
            </w:r>
            <w:r>
              <w:rPr>
                <w:spacing w:val="-10"/>
              </w:rPr>
              <w:t xml:space="preserve"> </w:t>
            </w:r>
            <w:r>
              <w:t>спокойствие;</w:t>
            </w:r>
          </w:p>
          <w:p w:rsidR="001F3758" w:rsidRDefault="00056B79">
            <w:pPr>
              <w:pStyle w:val="TableParagraph"/>
              <w:numPr>
                <w:ilvl w:val="0"/>
                <w:numId w:val="54"/>
              </w:numPr>
              <w:tabs>
                <w:tab w:val="left" w:pos="872"/>
              </w:tabs>
              <w:spacing w:line="252" w:lineRule="exact"/>
              <w:ind w:left="872" w:hanging="295"/>
            </w:pPr>
            <w:r>
              <w:t>эмоциональныйконфликт</w:t>
            </w:r>
          </w:p>
          <w:p w:rsidR="001F3758" w:rsidRDefault="00056B79">
            <w:pPr>
              <w:pStyle w:val="TableParagraph"/>
              <w:spacing w:line="252" w:lineRule="exact"/>
              <w:ind w:left="217"/>
            </w:pPr>
            <w:r>
              <w:t>не</w:t>
            </w:r>
          </w:p>
          <w:p w:rsidR="001F3758" w:rsidRDefault="00056B79">
            <w:pPr>
              <w:pStyle w:val="TableParagraph"/>
              <w:tabs>
                <w:tab w:val="left" w:pos="1477"/>
              </w:tabs>
              <w:ind w:left="1477" w:right="624" w:hanging="900"/>
            </w:pPr>
            <w:r>
              <w:t>влияет</w:t>
            </w:r>
            <w:r>
              <w:tab/>
              <w:t>на</w:t>
            </w:r>
            <w:r>
              <w:rPr>
                <w:spacing w:val="1"/>
              </w:rPr>
              <w:t xml:space="preserve"> </w:t>
            </w:r>
            <w:r>
              <w:rPr>
                <w:spacing w:val="-1"/>
              </w:rPr>
              <w:t>объективность</w:t>
            </w:r>
          </w:p>
          <w:p w:rsidR="001F3758" w:rsidRDefault="00056B79">
            <w:pPr>
              <w:pStyle w:val="TableParagraph"/>
              <w:spacing w:line="252" w:lineRule="exact"/>
              <w:ind w:left="217"/>
            </w:pPr>
            <w:r>
              <w:t>оценки;</w:t>
            </w:r>
          </w:p>
          <w:p w:rsidR="001F3758" w:rsidRDefault="00056B79">
            <w:pPr>
              <w:pStyle w:val="TableParagraph"/>
              <w:numPr>
                <w:ilvl w:val="0"/>
                <w:numId w:val="54"/>
              </w:numPr>
              <w:tabs>
                <w:tab w:val="left" w:pos="856"/>
              </w:tabs>
              <w:spacing w:line="254" w:lineRule="exact"/>
              <w:ind w:left="577" w:right="479" w:firstLine="0"/>
            </w:pPr>
            <w:r>
              <w:t>не</w:t>
            </w:r>
            <w:r>
              <w:rPr>
                <w:spacing w:val="-6"/>
              </w:rPr>
              <w:t xml:space="preserve"> </w:t>
            </w:r>
            <w:r>
              <w:t>стремится</w:t>
            </w:r>
            <w:r>
              <w:rPr>
                <w:spacing w:val="-6"/>
              </w:rPr>
              <w:t xml:space="preserve"> </w:t>
            </w:r>
            <w:r>
              <w:t>избежать</w:t>
            </w:r>
            <w:r>
              <w:rPr>
                <w:spacing w:val="-52"/>
              </w:rPr>
              <w:t xml:space="preserve"> </w:t>
            </w:r>
            <w:r>
              <w:t>эмоционально-</w:t>
            </w:r>
          </w:p>
        </w:tc>
      </w:tr>
      <w:tr w:rsidR="001F3758">
        <w:trPr>
          <w:trHeight w:val="1122"/>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tcBorders>
              <w:top w:val="nil"/>
            </w:tcBorders>
          </w:tcPr>
          <w:p w:rsidR="001F3758" w:rsidRDefault="00056B79">
            <w:pPr>
              <w:pStyle w:val="TableParagraph"/>
              <w:tabs>
                <w:tab w:val="left" w:pos="1821"/>
              </w:tabs>
              <w:spacing w:before="107"/>
              <w:ind w:left="218" w:right="187"/>
            </w:pPr>
            <w:r>
              <w:t>сохранению</w:t>
            </w:r>
            <w:r>
              <w:tab/>
            </w:r>
            <w:r>
              <w:rPr>
                <w:spacing w:val="-1"/>
              </w:rPr>
              <w:t>объективности</w:t>
            </w:r>
            <w:r>
              <w:rPr>
                <w:spacing w:val="-52"/>
              </w:rPr>
              <w:t xml:space="preserve"> </w:t>
            </w:r>
            <w:r>
              <w:t>оценкиучащихся</w:t>
            </w:r>
          </w:p>
        </w:tc>
        <w:tc>
          <w:tcPr>
            <w:tcW w:w="3482" w:type="dxa"/>
            <w:vMerge/>
            <w:tcBorders>
              <w:top w:val="nil"/>
            </w:tcBorders>
          </w:tcPr>
          <w:p w:rsidR="001F3758" w:rsidRDefault="001F3758">
            <w:pPr>
              <w:rPr>
                <w:sz w:val="2"/>
                <w:szCs w:val="2"/>
              </w:rPr>
            </w:pPr>
          </w:p>
        </w:tc>
      </w:tr>
    </w:tbl>
    <w:p w:rsidR="001F3758" w:rsidRDefault="001F3758">
      <w:pPr>
        <w:rPr>
          <w:sz w:val="2"/>
          <w:szCs w:val="2"/>
        </w:rPr>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490"/>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1F3758">
            <w:pPr>
              <w:pStyle w:val="TableParagraph"/>
            </w:pPr>
          </w:p>
        </w:tc>
        <w:tc>
          <w:tcPr>
            <w:tcW w:w="3482" w:type="dxa"/>
          </w:tcPr>
          <w:p w:rsidR="001F3758" w:rsidRDefault="00056B79">
            <w:pPr>
              <w:pStyle w:val="TableParagraph"/>
              <w:spacing w:line="238" w:lineRule="exact"/>
              <w:ind w:left="217" w:right="1598" w:firstLine="360"/>
            </w:pPr>
            <w:r>
              <w:rPr>
                <w:spacing w:val="-1"/>
              </w:rPr>
              <w:t>напряжённых</w:t>
            </w:r>
            <w:r>
              <w:rPr>
                <w:spacing w:val="-52"/>
              </w:rPr>
              <w:t xml:space="preserve"> </w:t>
            </w:r>
            <w:r>
              <w:t>ситуаций</w:t>
            </w:r>
          </w:p>
        </w:tc>
      </w:tr>
      <w:tr w:rsidR="001F3758">
        <w:trPr>
          <w:trHeight w:val="1517"/>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ind w:left="214" w:right="252"/>
            </w:pPr>
            <w:r>
              <w:t>Позитивная</w:t>
            </w:r>
            <w:r>
              <w:rPr>
                <w:spacing w:val="1"/>
              </w:rPr>
              <w:t xml:space="preserve"> </w:t>
            </w:r>
            <w:r>
              <w:t>направленность</w:t>
            </w:r>
            <w:r>
              <w:rPr>
                <w:spacing w:val="1"/>
              </w:rPr>
              <w:t xml:space="preserve"> </w:t>
            </w:r>
            <w:r>
              <w:rPr>
                <w:spacing w:val="-1"/>
              </w:rPr>
              <w:t>напедагогическую</w:t>
            </w:r>
            <w:r>
              <w:rPr>
                <w:spacing w:val="-52"/>
              </w:rPr>
              <w:t xml:space="preserve"> </w:t>
            </w:r>
            <w:r>
              <w:t>деятельность.</w:t>
            </w:r>
          </w:p>
          <w:p w:rsidR="001F3758" w:rsidRDefault="00056B79">
            <w:pPr>
              <w:pStyle w:val="TableParagraph"/>
              <w:spacing w:line="252" w:lineRule="exact"/>
              <w:ind w:left="214" w:right="622"/>
            </w:pPr>
            <w:r>
              <w:t>Уверенность</w:t>
            </w:r>
            <w:r>
              <w:rPr>
                <w:spacing w:val="-14"/>
              </w:rPr>
              <w:t xml:space="preserve"> </w:t>
            </w:r>
            <w:r>
              <w:t>в</w:t>
            </w:r>
            <w:r>
              <w:rPr>
                <w:spacing w:val="-52"/>
              </w:rPr>
              <w:t xml:space="preserve"> </w:t>
            </w:r>
            <w:r>
              <w:t>себе</w:t>
            </w:r>
          </w:p>
        </w:tc>
        <w:tc>
          <w:tcPr>
            <w:tcW w:w="3418" w:type="dxa"/>
            <w:tcBorders>
              <w:bottom w:val="nil"/>
            </w:tcBorders>
          </w:tcPr>
          <w:p w:rsidR="001F3758" w:rsidRDefault="00056B79">
            <w:pPr>
              <w:pStyle w:val="TableParagraph"/>
              <w:tabs>
                <w:tab w:val="left" w:pos="1317"/>
                <w:tab w:val="left" w:pos="2548"/>
                <w:tab w:val="left" w:pos="2691"/>
              </w:tabs>
              <w:ind w:left="218" w:right="186" w:firstLine="360"/>
              <w:jc w:val="both"/>
            </w:pPr>
            <w:r>
              <w:t>В</w:t>
            </w:r>
            <w:r>
              <w:tab/>
              <w:t>основе</w:t>
            </w:r>
            <w:r>
              <w:tab/>
            </w:r>
            <w:r>
              <w:rPr>
                <w:spacing w:val="-1"/>
              </w:rPr>
              <w:t>данной</w:t>
            </w:r>
            <w:r>
              <w:rPr>
                <w:spacing w:val="-53"/>
              </w:rPr>
              <w:t xml:space="preserve"> </w:t>
            </w:r>
            <w:r>
              <w:t>компетентности</w:t>
            </w:r>
            <w:r>
              <w:rPr>
                <w:spacing w:val="1"/>
              </w:rPr>
              <w:t xml:space="preserve"> </w:t>
            </w:r>
            <w:r>
              <w:t>лежит</w:t>
            </w:r>
            <w:r>
              <w:rPr>
                <w:spacing w:val="1"/>
              </w:rPr>
              <w:t xml:space="preserve"> </w:t>
            </w:r>
            <w:r>
              <w:t>вера</w:t>
            </w:r>
            <w:r>
              <w:rPr>
                <w:spacing w:val="1"/>
              </w:rPr>
              <w:t xml:space="preserve"> </w:t>
            </w:r>
            <w:r>
              <w:t>в</w:t>
            </w:r>
            <w:r>
              <w:rPr>
                <w:spacing w:val="1"/>
              </w:rPr>
              <w:t xml:space="preserve"> </w:t>
            </w:r>
            <w:r>
              <w:t>собственные</w:t>
            </w:r>
            <w:r>
              <w:tab/>
            </w:r>
            <w:r>
              <w:tab/>
            </w:r>
            <w:r>
              <w:rPr>
                <w:spacing w:val="-1"/>
              </w:rPr>
              <w:t>силы,</w:t>
            </w:r>
            <w:r>
              <w:rPr>
                <w:spacing w:val="-53"/>
              </w:rPr>
              <w:t xml:space="preserve"> </w:t>
            </w:r>
            <w:r>
              <w:t>собственную</w:t>
            </w:r>
            <w:r>
              <w:rPr>
                <w:spacing w:val="-4"/>
              </w:rPr>
              <w:t xml:space="preserve"> </w:t>
            </w:r>
            <w:r>
              <w:t>эффективность.</w:t>
            </w:r>
          </w:p>
          <w:p w:rsidR="001F3758" w:rsidRDefault="00056B79">
            <w:pPr>
              <w:pStyle w:val="TableParagraph"/>
              <w:ind w:left="578"/>
            </w:pPr>
            <w:r>
              <w:t>Способствует</w:t>
            </w:r>
          </w:p>
        </w:tc>
        <w:tc>
          <w:tcPr>
            <w:tcW w:w="3482" w:type="dxa"/>
            <w:vMerge w:val="restart"/>
          </w:tcPr>
          <w:p w:rsidR="001F3758" w:rsidRDefault="00056B79">
            <w:pPr>
              <w:pStyle w:val="TableParagraph"/>
              <w:numPr>
                <w:ilvl w:val="0"/>
                <w:numId w:val="53"/>
              </w:numPr>
              <w:tabs>
                <w:tab w:val="left" w:pos="1113"/>
                <w:tab w:val="left" w:pos="1114"/>
                <w:tab w:val="left" w:pos="2379"/>
              </w:tabs>
              <w:ind w:left="1113" w:right="549"/>
            </w:pPr>
            <w:r>
              <w:t>осознание</w:t>
            </w:r>
            <w:r>
              <w:tab/>
            </w:r>
            <w:r>
              <w:rPr>
                <w:spacing w:val="-1"/>
              </w:rPr>
              <w:t>целей</w:t>
            </w:r>
            <w:r>
              <w:rPr>
                <w:spacing w:val="-52"/>
              </w:rPr>
              <w:t xml:space="preserve"> </w:t>
            </w:r>
            <w:r>
              <w:t>и</w:t>
            </w:r>
            <w:r>
              <w:rPr>
                <w:spacing w:val="-1"/>
              </w:rPr>
              <w:t xml:space="preserve"> </w:t>
            </w:r>
            <w:r>
              <w:t>ценностей</w:t>
            </w:r>
          </w:p>
          <w:p w:rsidR="001F3758" w:rsidRDefault="00056B79">
            <w:pPr>
              <w:pStyle w:val="TableParagraph"/>
              <w:ind w:left="217" w:right="1532" w:firstLine="360"/>
            </w:pPr>
            <w:r>
              <w:rPr>
                <w:spacing w:val="-1"/>
              </w:rPr>
              <w:t>педагогическо</w:t>
            </w:r>
            <w:r>
              <w:rPr>
                <w:spacing w:val="-52"/>
              </w:rPr>
              <w:t xml:space="preserve"> </w:t>
            </w:r>
            <w:r>
              <w:t>й</w:t>
            </w:r>
            <w:r>
              <w:rPr>
                <w:spacing w:val="-2"/>
              </w:rPr>
              <w:t xml:space="preserve"> </w:t>
            </w:r>
            <w:r>
              <w:t>деятельности;</w:t>
            </w:r>
          </w:p>
          <w:p w:rsidR="001F3758" w:rsidRDefault="00056B79">
            <w:pPr>
              <w:pStyle w:val="TableParagraph"/>
              <w:numPr>
                <w:ilvl w:val="0"/>
                <w:numId w:val="53"/>
              </w:numPr>
              <w:tabs>
                <w:tab w:val="left" w:pos="854"/>
              </w:tabs>
              <w:spacing w:line="245" w:lineRule="exact"/>
              <w:ind w:left="854" w:hanging="277"/>
            </w:pPr>
            <w:r>
              <w:t>позитивноенастроение;</w:t>
            </w:r>
          </w:p>
          <w:p w:rsidR="001F3758" w:rsidRDefault="00056B79">
            <w:pPr>
              <w:pStyle w:val="TableParagraph"/>
              <w:numPr>
                <w:ilvl w:val="0"/>
                <w:numId w:val="53"/>
              </w:numPr>
              <w:tabs>
                <w:tab w:val="left" w:pos="854"/>
              </w:tabs>
              <w:spacing w:line="252" w:lineRule="exact"/>
              <w:ind w:left="854" w:hanging="277"/>
            </w:pPr>
            <w:r>
              <w:t>желаниеработать;</w:t>
            </w:r>
          </w:p>
          <w:p w:rsidR="001F3758" w:rsidRDefault="00056B79">
            <w:pPr>
              <w:pStyle w:val="TableParagraph"/>
              <w:numPr>
                <w:ilvl w:val="0"/>
                <w:numId w:val="53"/>
              </w:numPr>
              <w:tabs>
                <w:tab w:val="left" w:pos="2585"/>
                <w:tab w:val="left" w:pos="2586"/>
              </w:tabs>
              <w:spacing w:line="252" w:lineRule="exact"/>
              <w:ind w:left="2586" w:hanging="2009"/>
            </w:pPr>
            <w:r>
              <w:t>высокая</w:t>
            </w:r>
          </w:p>
          <w:p w:rsidR="001F3758" w:rsidRDefault="00056B79">
            <w:pPr>
              <w:pStyle w:val="TableParagraph"/>
              <w:ind w:left="577" w:right="1608" w:hanging="360"/>
            </w:pPr>
            <w:r>
              <w:rPr>
                <w:spacing w:val="-1"/>
              </w:rPr>
              <w:t>профессиональна</w:t>
            </w:r>
            <w:r>
              <w:rPr>
                <w:spacing w:val="-52"/>
              </w:rPr>
              <w:t xml:space="preserve"> </w:t>
            </w:r>
            <w:r>
              <w:t>я</w:t>
            </w:r>
            <w:r>
              <w:rPr>
                <w:spacing w:val="-4"/>
              </w:rPr>
              <w:t xml:space="preserve"> </w:t>
            </w:r>
            <w:r>
              <w:t>самооценка</w:t>
            </w:r>
          </w:p>
        </w:tc>
      </w:tr>
      <w:tr w:rsidR="001F3758">
        <w:trPr>
          <w:trHeight w:val="876"/>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tcBorders>
              <w:top w:val="nil"/>
              <w:bottom w:val="nil"/>
            </w:tcBorders>
          </w:tcPr>
          <w:p w:rsidR="001F3758" w:rsidRDefault="00056B79">
            <w:pPr>
              <w:pStyle w:val="TableParagraph"/>
              <w:tabs>
                <w:tab w:val="left" w:pos="1651"/>
                <w:tab w:val="left" w:pos="3118"/>
              </w:tabs>
              <w:spacing w:line="234" w:lineRule="exact"/>
              <w:ind w:left="218"/>
            </w:pPr>
            <w:r>
              <w:t>позитивным</w:t>
            </w:r>
            <w:r>
              <w:tab/>
              <w:t>отношениям</w:t>
            </w:r>
            <w:r>
              <w:tab/>
              <w:t>с</w:t>
            </w:r>
          </w:p>
          <w:p w:rsidR="001F3758" w:rsidRDefault="00056B79">
            <w:pPr>
              <w:pStyle w:val="TableParagraph"/>
              <w:spacing w:line="252" w:lineRule="exact"/>
              <w:ind w:left="218"/>
            </w:pPr>
            <w:r>
              <w:t>коллегамии</w:t>
            </w:r>
          </w:p>
          <w:p w:rsidR="001F3758" w:rsidRDefault="00056B79">
            <w:pPr>
              <w:pStyle w:val="TableParagraph"/>
              <w:spacing w:before="1"/>
              <w:ind w:left="578"/>
            </w:pPr>
            <w:r>
              <w:t>учащимися.</w:t>
            </w:r>
          </w:p>
        </w:tc>
        <w:tc>
          <w:tcPr>
            <w:tcW w:w="3482" w:type="dxa"/>
            <w:vMerge/>
            <w:tcBorders>
              <w:top w:val="nil"/>
            </w:tcBorders>
          </w:tcPr>
          <w:p w:rsidR="001F3758" w:rsidRDefault="001F3758">
            <w:pPr>
              <w:rPr>
                <w:sz w:val="2"/>
                <w:szCs w:val="2"/>
              </w:rPr>
            </w:pPr>
          </w:p>
        </w:tc>
      </w:tr>
      <w:tr w:rsidR="001F3758">
        <w:trPr>
          <w:trHeight w:val="876"/>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tcBorders>
              <w:top w:val="nil"/>
            </w:tcBorders>
          </w:tcPr>
          <w:p w:rsidR="001F3758" w:rsidRDefault="00056B79">
            <w:pPr>
              <w:pStyle w:val="TableParagraph"/>
              <w:tabs>
                <w:tab w:val="left" w:pos="2077"/>
                <w:tab w:val="left" w:pos="3001"/>
              </w:tabs>
              <w:spacing w:before="107"/>
              <w:ind w:left="218" w:right="187"/>
            </w:pPr>
            <w:r>
              <w:t>Определяет</w:t>
            </w:r>
            <w:r>
              <w:tab/>
            </w:r>
            <w:r>
              <w:rPr>
                <w:spacing w:val="-1"/>
              </w:rPr>
              <w:t>позитивную</w:t>
            </w:r>
            <w:r>
              <w:rPr>
                <w:spacing w:val="-52"/>
              </w:rPr>
              <w:t xml:space="preserve"> </w:t>
            </w:r>
            <w:r>
              <w:t>направленность</w:t>
            </w:r>
            <w:r>
              <w:tab/>
            </w:r>
            <w:r>
              <w:tab/>
            </w:r>
            <w:r>
              <w:rPr>
                <w:spacing w:val="-2"/>
              </w:rPr>
              <w:t>на</w:t>
            </w:r>
          </w:p>
          <w:p w:rsidR="001F3758" w:rsidRDefault="00056B79">
            <w:pPr>
              <w:pStyle w:val="TableParagraph"/>
              <w:spacing w:line="243" w:lineRule="exact"/>
              <w:ind w:left="218"/>
            </w:pPr>
            <w:r>
              <w:t>педагогическуюдеятельность.</w:t>
            </w:r>
          </w:p>
        </w:tc>
        <w:tc>
          <w:tcPr>
            <w:tcW w:w="3482" w:type="dxa"/>
            <w:vMerge/>
            <w:tcBorders>
              <w:top w:val="nil"/>
            </w:tcBorders>
          </w:tcPr>
          <w:p w:rsidR="001F3758" w:rsidRDefault="001F3758">
            <w:pPr>
              <w:rPr>
                <w:sz w:val="2"/>
                <w:szCs w:val="2"/>
              </w:rPr>
            </w:pPr>
          </w:p>
        </w:tc>
      </w:tr>
      <w:tr w:rsidR="001F3758">
        <w:trPr>
          <w:trHeight w:val="237"/>
        </w:trPr>
        <w:tc>
          <w:tcPr>
            <w:tcW w:w="9722" w:type="dxa"/>
            <w:gridSpan w:val="4"/>
          </w:tcPr>
          <w:p w:rsidR="001F3758" w:rsidRDefault="00056B79">
            <w:pPr>
              <w:pStyle w:val="TableParagraph"/>
              <w:spacing w:line="218" w:lineRule="exact"/>
              <w:ind w:left="574"/>
              <w:rPr>
                <w:i/>
              </w:rPr>
            </w:pPr>
            <w:r>
              <w:rPr>
                <w:i/>
              </w:rPr>
              <w:t>II.</w:t>
            </w:r>
            <w:r>
              <w:rPr>
                <w:i/>
                <w:spacing w:val="-2"/>
              </w:rPr>
              <w:t xml:space="preserve"> </w:t>
            </w:r>
            <w:r>
              <w:rPr>
                <w:i/>
              </w:rPr>
              <w:t>Постановка</w:t>
            </w:r>
            <w:r>
              <w:rPr>
                <w:i/>
                <w:spacing w:val="-2"/>
              </w:rPr>
              <w:t xml:space="preserve"> </w:t>
            </w:r>
            <w:r>
              <w:rPr>
                <w:i/>
              </w:rPr>
              <w:t>целей</w:t>
            </w:r>
            <w:r>
              <w:rPr>
                <w:i/>
                <w:spacing w:val="-3"/>
              </w:rPr>
              <w:t xml:space="preserve"> </w:t>
            </w:r>
            <w:r>
              <w:rPr>
                <w:i/>
              </w:rPr>
              <w:t>и</w:t>
            </w:r>
            <w:r>
              <w:rPr>
                <w:i/>
                <w:spacing w:val="-4"/>
              </w:rPr>
              <w:t xml:space="preserve"> </w:t>
            </w:r>
            <w:r>
              <w:rPr>
                <w:i/>
              </w:rPr>
              <w:t>задач</w:t>
            </w:r>
            <w:r>
              <w:rPr>
                <w:i/>
                <w:spacing w:val="-2"/>
              </w:rPr>
              <w:t xml:space="preserve"> </w:t>
            </w:r>
            <w:r>
              <w:rPr>
                <w:i/>
              </w:rPr>
              <w:t>педагогической</w:t>
            </w:r>
            <w:r>
              <w:rPr>
                <w:i/>
                <w:spacing w:val="-2"/>
              </w:rPr>
              <w:t xml:space="preserve"> </w:t>
            </w:r>
            <w:r>
              <w:rPr>
                <w:i/>
              </w:rPr>
              <w:t>деятельности</w:t>
            </w:r>
          </w:p>
        </w:tc>
      </w:tr>
      <w:tr w:rsidR="001F3758">
        <w:trPr>
          <w:trHeight w:val="3034"/>
        </w:trPr>
        <w:tc>
          <w:tcPr>
            <w:tcW w:w="606" w:type="dxa"/>
          </w:tcPr>
          <w:p w:rsidR="001F3758" w:rsidRDefault="001F3758">
            <w:pPr>
              <w:pStyle w:val="TableParagraph"/>
            </w:pPr>
          </w:p>
        </w:tc>
        <w:tc>
          <w:tcPr>
            <w:tcW w:w="2216" w:type="dxa"/>
          </w:tcPr>
          <w:p w:rsidR="001F3758" w:rsidRDefault="00056B79">
            <w:pPr>
              <w:pStyle w:val="TableParagraph"/>
              <w:ind w:left="214" w:right="325"/>
            </w:pPr>
            <w:r>
              <w:rPr>
                <w:spacing w:val="-1"/>
              </w:rPr>
              <w:t>Умениеперевести</w:t>
            </w:r>
            <w:r>
              <w:rPr>
                <w:spacing w:val="-52"/>
              </w:rPr>
              <w:t xml:space="preserve"> </w:t>
            </w:r>
            <w:r>
              <w:t>темуурока в</w:t>
            </w:r>
            <w:r>
              <w:rPr>
                <w:spacing w:val="1"/>
              </w:rPr>
              <w:t xml:space="preserve"> </w:t>
            </w:r>
            <w:r>
              <w:t>педагогическую</w:t>
            </w:r>
            <w:r>
              <w:rPr>
                <w:spacing w:val="1"/>
              </w:rPr>
              <w:t xml:space="preserve"> </w:t>
            </w:r>
            <w:r>
              <w:t>задачу</w:t>
            </w:r>
          </w:p>
        </w:tc>
        <w:tc>
          <w:tcPr>
            <w:tcW w:w="3418" w:type="dxa"/>
          </w:tcPr>
          <w:p w:rsidR="001F3758" w:rsidRDefault="00056B79">
            <w:pPr>
              <w:pStyle w:val="TableParagraph"/>
              <w:spacing w:line="242" w:lineRule="exact"/>
              <w:ind w:left="578"/>
            </w:pPr>
            <w:r>
              <w:t>Основная</w:t>
            </w:r>
          </w:p>
          <w:p w:rsidR="001F3758" w:rsidRDefault="001F3758">
            <w:pPr>
              <w:pStyle w:val="TableParagraph"/>
            </w:pPr>
          </w:p>
          <w:p w:rsidR="001F3758" w:rsidRDefault="00056B79">
            <w:pPr>
              <w:pStyle w:val="TableParagraph"/>
              <w:ind w:left="578" w:right="278" w:hanging="360"/>
              <w:jc w:val="both"/>
            </w:pPr>
            <w:r>
              <w:rPr>
                <w:spacing w:val="-1"/>
              </w:rPr>
              <w:t xml:space="preserve">компетенция, </w:t>
            </w:r>
            <w:r>
              <w:t>обеспечивающая</w:t>
            </w:r>
            <w:r>
              <w:rPr>
                <w:spacing w:val="-53"/>
              </w:rPr>
              <w:t xml:space="preserve"> </w:t>
            </w:r>
            <w:r>
              <w:t>эффективное</w:t>
            </w:r>
          </w:p>
          <w:p w:rsidR="001F3758" w:rsidRDefault="00056B79">
            <w:pPr>
              <w:pStyle w:val="TableParagraph"/>
              <w:tabs>
                <w:tab w:val="left" w:pos="1913"/>
                <w:tab w:val="left" w:pos="2409"/>
              </w:tabs>
              <w:ind w:left="218" w:right="189"/>
              <w:jc w:val="both"/>
            </w:pPr>
            <w:r>
              <w:t>целеполагание</w:t>
            </w:r>
            <w:r>
              <w:rPr>
                <w:spacing w:val="1"/>
              </w:rPr>
              <w:t xml:space="preserve"> </w:t>
            </w:r>
            <w:r>
              <w:t>в</w:t>
            </w:r>
            <w:r>
              <w:rPr>
                <w:spacing w:val="1"/>
              </w:rPr>
              <w:t xml:space="preserve"> </w:t>
            </w:r>
            <w:r>
              <w:t>учебном</w:t>
            </w:r>
            <w:r>
              <w:rPr>
                <w:spacing w:val="1"/>
              </w:rPr>
              <w:t xml:space="preserve"> </w:t>
            </w:r>
            <w:r>
              <w:t>процессе.</w:t>
            </w:r>
            <w:r>
              <w:tab/>
            </w:r>
            <w:r>
              <w:rPr>
                <w:spacing w:val="-1"/>
              </w:rPr>
              <w:t>Обеспечивает</w:t>
            </w:r>
            <w:r>
              <w:rPr>
                <w:spacing w:val="-53"/>
              </w:rPr>
              <w:t xml:space="preserve"> </w:t>
            </w:r>
            <w:r>
              <w:t>реализацию</w:t>
            </w:r>
            <w:r>
              <w:tab/>
            </w:r>
            <w:r>
              <w:tab/>
            </w:r>
            <w:r>
              <w:rPr>
                <w:spacing w:val="-1"/>
              </w:rPr>
              <w:t>субъект-</w:t>
            </w:r>
            <w:r>
              <w:rPr>
                <w:spacing w:val="-53"/>
              </w:rPr>
              <w:t xml:space="preserve"> </w:t>
            </w:r>
            <w:r>
              <w:t>субъектного</w:t>
            </w:r>
            <w:r>
              <w:rPr>
                <w:spacing w:val="1"/>
              </w:rPr>
              <w:t xml:space="preserve"> </w:t>
            </w:r>
            <w:r>
              <w:t>подхода,</w:t>
            </w:r>
            <w:r>
              <w:rPr>
                <w:spacing w:val="1"/>
              </w:rPr>
              <w:t xml:space="preserve"> </w:t>
            </w:r>
            <w:r>
              <w:t>ставит</w:t>
            </w:r>
            <w:r>
              <w:rPr>
                <w:spacing w:val="1"/>
              </w:rPr>
              <w:t xml:space="preserve"> </w:t>
            </w:r>
            <w:r>
              <w:t>учащегося в позицию субъекта</w:t>
            </w:r>
            <w:r>
              <w:rPr>
                <w:spacing w:val="1"/>
              </w:rPr>
              <w:t xml:space="preserve"> </w:t>
            </w:r>
            <w:r>
              <w:t>деятельности,</w:t>
            </w:r>
            <w:r>
              <w:rPr>
                <w:spacing w:val="1"/>
              </w:rPr>
              <w:t xml:space="preserve"> </w:t>
            </w:r>
            <w:r>
              <w:t>лежит</w:t>
            </w:r>
            <w:r>
              <w:rPr>
                <w:spacing w:val="1"/>
              </w:rPr>
              <w:t xml:space="preserve"> </w:t>
            </w:r>
            <w:r>
              <w:t>в</w:t>
            </w:r>
            <w:r>
              <w:rPr>
                <w:spacing w:val="1"/>
              </w:rPr>
              <w:t xml:space="preserve"> </w:t>
            </w:r>
            <w:r>
              <w:t>основе</w:t>
            </w:r>
            <w:r>
              <w:rPr>
                <w:spacing w:val="-52"/>
              </w:rPr>
              <w:t xml:space="preserve"> </w:t>
            </w:r>
            <w:r>
              <w:t>формирования</w:t>
            </w:r>
          </w:p>
          <w:p w:rsidR="001F3758" w:rsidRDefault="00056B79">
            <w:pPr>
              <w:pStyle w:val="TableParagraph"/>
              <w:spacing w:line="242" w:lineRule="exact"/>
              <w:ind w:left="578"/>
              <w:jc w:val="both"/>
            </w:pPr>
            <w:r>
              <w:t>творческой</w:t>
            </w:r>
            <w:r>
              <w:rPr>
                <w:spacing w:val="-6"/>
              </w:rPr>
              <w:t xml:space="preserve"> </w:t>
            </w:r>
            <w:r>
              <w:t>личности</w:t>
            </w:r>
          </w:p>
        </w:tc>
        <w:tc>
          <w:tcPr>
            <w:tcW w:w="3482" w:type="dxa"/>
          </w:tcPr>
          <w:p w:rsidR="001F3758" w:rsidRDefault="00056B79">
            <w:pPr>
              <w:pStyle w:val="TableParagraph"/>
              <w:numPr>
                <w:ilvl w:val="0"/>
                <w:numId w:val="52"/>
              </w:numPr>
              <w:tabs>
                <w:tab w:val="left" w:pos="856"/>
              </w:tabs>
              <w:ind w:left="577" w:right="318" w:firstLine="0"/>
            </w:pPr>
            <w:r>
              <w:t>знание</w:t>
            </w:r>
            <w:r>
              <w:rPr>
                <w:spacing w:val="-8"/>
              </w:rPr>
              <w:t xml:space="preserve"> </w:t>
            </w:r>
            <w:r>
              <w:t>образовательных</w:t>
            </w:r>
            <w:r>
              <w:rPr>
                <w:spacing w:val="-52"/>
              </w:rPr>
              <w:t xml:space="preserve"> </w:t>
            </w:r>
            <w:r>
              <w:t>стандартов</w:t>
            </w:r>
            <w:r>
              <w:rPr>
                <w:spacing w:val="-7"/>
              </w:rPr>
              <w:t xml:space="preserve"> </w:t>
            </w:r>
            <w:r>
              <w:t>иреализующих</w:t>
            </w:r>
          </w:p>
          <w:p w:rsidR="001F3758" w:rsidRDefault="00056B79">
            <w:pPr>
              <w:pStyle w:val="TableParagraph"/>
              <w:spacing w:line="249" w:lineRule="exact"/>
              <w:ind w:left="217"/>
            </w:pPr>
            <w:r>
              <w:t>их</w:t>
            </w:r>
          </w:p>
          <w:p w:rsidR="001F3758" w:rsidRDefault="00056B79">
            <w:pPr>
              <w:pStyle w:val="TableParagraph"/>
              <w:spacing w:line="252" w:lineRule="exact"/>
              <w:ind w:left="577"/>
            </w:pPr>
            <w:r>
              <w:t>программ;</w:t>
            </w:r>
          </w:p>
          <w:p w:rsidR="001F3758" w:rsidRDefault="00056B79">
            <w:pPr>
              <w:pStyle w:val="TableParagraph"/>
              <w:numPr>
                <w:ilvl w:val="0"/>
                <w:numId w:val="52"/>
              </w:numPr>
              <w:tabs>
                <w:tab w:val="left" w:pos="2397"/>
                <w:tab w:val="left" w:pos="2398"/>
              </w:tabs>
              <w:spacing w:line="252" w:lineRule="exact"/>
              <w:ind w:left="2398" w:hanging="1821"/>
            </w:pPr>
            <w:r>
              <w:t>осознание</w:t>
            </w:r>
          </w:p>
          <w:p w:rsidR="001F3758" w:rsidRDefault="00056B79">
            <w:pPr>
              <w:pStyle w:val="TableParagraph"/>
              <w:spacing w:line="252" w:lineRule="exact"/>
              <w:ind w:left="217"/>
            </w:pPr>
            <w:r>
              <w:t>нетождественности</w:t>
            </w:r>
          </w:p>
          <w:p w:rsidR="001F3758" w:rsidRDefault="00056B79">
            <w:pPr>
              <w:pStyle w:val="TableParagraph"/>
              <w:spacing w:line="252" w:lineRule="exact"/>
              <w:ind w:left="577"/>
            </w:pPr>
            <w:r>
              <w:t>темы</w:t>
            </w:r>
            <w:r>
              <w:rPr>
                <w:spacing w:val="-3"/>
              </w:rPr>
              <w:t xml:space="preserve"> </w:t>
            </w:r>
            <w:r>
              <w:t>урока</w:t>
            </w:r>
            <w:r>
              <w:rPr>
                <w:spacing w:val="-1"/>
              </w:rPr>
              <w:t xml:space="preserve"> </w:t>
            </w:r>
            <w:r>
              <w:t>и</w:t>
            </w:r>
            <w:r>
              <w:rPr>
                <w:spacing w:val="-3"/>
              </w:rPr>
              <w:t xml:space="preserve"> </w:t>
            </w:r>
            <w:r>
              <w:t>цели</w:t>
            </w:r>
            <w:r>
              <w:rPr>
                <w:spacing w:val="-3"/>
              </w:rPr>
              <w:t xml:space="preserve"> </w:t>
            </w:r>
            <w:r>
              <w:t>урока;</w:t>
            </w:r>
          </w:p>
          <w:p w:rsidR="001F3758" w:rsidRDefault="00056B79">
            <w:pPr>
              <w:pStyle w:val="TableParagraph"/>
              <w:numPr>
                <w:ilvl w:val="0"/>
                <w:numId w:val="52"/>
              </w:numPr>
              <w:tabs>
                <w:tab w:val="left" w:pos="1073"/>
                <w:tab w:val="left" w:pos="1074"/>
              </w:tabs>
              <w:ind w:left="1073" w:right="406" w:hanging="496"/>
            </w:pPr>
            <w:r>
              <w:t>владение</w:t>
            </w:r>
            <w:r>
              <w:rPr>
                <w:spacing w:val="1"/>
              </w:rPr>
              <w:t xml:space="preserve"> </w:t>
            </w:r>
            <w:r>
              <w:rPr>
                <w:spacing w:val="-1"/>
              </w:rPr>
              <w:t>конкретным</w:t>
            </w:r>
            <w:r>
              <w:rPr>
                <w:spacing w:val="-9"/>
              </w:rPr>
              <w:t xml:space="preserve"> </w:t>
            </w:r>
            <w:r>
              <w:t>набором</w:t>
            </w:r>
          </w:p>
          <w:p w:rsidR="001F3758" w:rsidRDefault="00056B79">
            <w:pPr>
              <w:pStyle w:val="TableParagraph"/>
              <w:ind w:left="217" w:right="431" w:firstLine="360"/>
            </w:pPr>
            <w:r>
              <w:t>способов</w:t>
            </w:r>
            <w:r>
              <w:rPr>
                <w:spacing w:val="-6"/>
              </w:rPr>
              <w:t xml:space="preserve"> </w:t>
            </w:r>
            <w:r>
              <w:t>перевода</w:t>
            </w:r>
            <w:r>
              <w:rPr>
                <w:spacing w:val="-3"/>
              </w:rPr>
              <w:t xml:space="preserve"> </w:t>
            </w:r>
            <w:r>
              <w:t>темы</w:t>
            </w:r>
            <w:r>
              <w:rPr>
                <w:spacing w:val="-3"/>
              </w:rPr>
              <w:t xml:space="preserve"> </w:t>
            </w:r>
            <w:r>
              <w:t>в</w:t>
            </w:r>
            <w:r>
              <w:rPr>
                <w:spacing w:val="-52"/>
              </w:rPr>
              <w:t xml:space="preserve"> </w:t>
            </w:r>
            <w:r>
              <w:t>задачу</w:t>
            </w:r>
          </w:p>
        </w:tc>
      </w:tr>
      <w:tr w:rsidR="001F3758">
        <w:trPr>
          <w:trHeight w:val="2016"/>
        </w:trPr>
        <w:tc>
          <w:tcPr>
            <w:tcW w:w="606" w:type="dxa"/>
          </w:tcPr>
          <w:p w:rsidR="001F3758" w:rsidRDefault="001F3758">
            <w:pPr>
              <w:pStyle w:val="TableParagraph"/>
            </w:pPr>
          </w:p>
        </w:tc>
        <w:tc>
          <w:tcPr>
            <w:tcW w:w="2216" w:type="dxa"/>
          </w:tcPr>
          <w:p w:rsidR="001F3758" w:rsidRDefault="00056B79">
            <w:pPr>
              <w:pStyle w:val="TableParagraph"/>
              <w:spacing w:line="237" w:lineRule="auto"/>
              <w:ind w:left="214" w:right="364"/>
            </w:pPr>
            <w:r>
              <w:t>Умение ставить</w:t>
            </w:r>
            <w:r>
              <w:rPr>
                <w:spacing w:val="1"/>
              </w:rPr>
              <w:t xml:space="preserve"> </w:t>
            </w:r>
            <w:r>
              <w:t>педагогические</w:t>
            </w:r>
            <w:r>
              <w:rPr>
                <w:spacing w:val="1"/>
              </w:rPr>
              <w:t xml:space="preserve"> </w:t>
            </w:r>
            <w:r>
              <w:t>цели и задачи</w:t>
            </w:r>
            <w:r>
              <w:rPr>
                <w:spacing w:val="1"/>
              </w:rPr>
              <w:t xml:space="preserve"> </w:t>
            </w:r>
            <w:r>
              <w:t>сообразно</w:t>
            </w:r>
            <w:r>
              <w:rPr>
                <w:spacing w:val="1"/>
              </w:rPr>
              <w:t xml:space="preserve"> </w:t>
            </w:r>
            <w:r>
              <w:t>возрастным и</w:t>
            </w:r>
            <w:r>
              <w:rPr>
                <w:spacing w:val="1"/>
              </w:rPr>
              <w:t xml:space="preserve"> </w:t>
            </w:r>
            <w:r>
              <w:rPr>
                <w:spacing w:val="-1"/>
              </w:rPr>
              <w:t>индивидуальным</w:t>
            </w:r>
            <w:r>
              <w:rPr>
                <w:spacing w:val="-52"/>
              </w:rPr>
              <w:t xml:space="preserve"> </w:t>
            </w:r>
            <w:r>
              <w:t>особенностям</w:t>
            </w:r>
            <w:r>
              <w:rPr>
                <w:spacing w:val="1"/>
              </w:rPr>
              <w:t xml:space="preserve"> </w:t>
            </w:r>
            <w:r>
              <w:t>учащихся</w:t>
            </w:r>
          </w:p>
        </w:tc>
        <w:tc>
          <w:tcPr>
            <w:tcW w:w="3418" w:type="dxa"/>
          </w:tcPr>
          <w:p w:rsidR="001F3758" w:rsidRDefault="00056B79">
            <w:pPr>
              <w:pStyle w:val="TableParagraph"/>
              <w:tabs>
                <w:tab w:val="left" w:pos="1722"/>
              </w:tabs>
              <w:ind w:left="218" w:right="187" w:firstLine="360"/>
              <w:jc w:val="both"/>
            </w:pPr>
            <w:r>
              <w:t>Данная</w:t>
            </w:r>
            <w:r>
              <w:rPr>
                <w:spacing w:val="1"/>
              </w:rPr>
              <w:t xml:space="preserve"> </w:t>
            </w:r>
            <w:r>
              <w:t>компетентность</w:t>
            </w:r>
            <w:r>
              <w:rPr>
                <w:spacing w:val="-52"/>
              </w:rPr>
              <w:t xml:space="preserve"> </w:t>
            </w:r>
            <w:r>
              <w:t>является</w:t>
            </w:r>
            <w:r>
              <w:tab/>
            </w:r>
            <w:r>
              <w:rPr>
                <w:spacing w:val="-1"/>
              </w:rPr>
              <w:t>конкретизацией</w:t>
            </w:r>
            <w:r>
              <w:rPr>
                <w:spacing w:val="-53"/>
              </w:rPr>
              <w:t xml:space="preserve"> </w:t>
            </w:r>
            <w:r>
              <w:t>предыдущей.</w:t>
            </w:r>
            <w:r>
              <w:rPr>
                <w:spacing w:val="1"/>
              </w:rPr>
              <w:t xml:space="preserve"> </w:t>
            </w:r>
            <w:r>
              <w:t>Она</w:t>
            </w:r>
            <w:r>
              <w:rPr>
                <w:spacing w:val="1"/>
              </w:rPr>
              <w:t xml:space="preserve"> </w:t>
            </w:r>
            <w:r>
              <w:t>направлена</w:t>
            </w:r>
            <w:r>
              <w:rPr>
                <w:spacing w:val="1"/>
              </w:rPr>
              <w:t xml:space="preserve"> </w:t>
            </w:r>
            <w:r>
              <w:t>на</w:t>
            </w:r>
            <w:r>
              <w:rPr>
                <w:spacing w:val="-1"/>
              </w:rPr>
              <w:t xml:space="preserve"> </w:t>
            </w:r>
            <w:r>
              <w:t>индивидуализацию</w:t>
            </w:r>
          </w:p>
          <w:p w:rsidR="001F3758" w:rsidRDefault="00056B79">
            <w:pPr>
              <w:pStyle w:val="TableParagraph"/>
              <w:ind w:left="218" w:right="189" w:firstLine="360"/>
              <w:jc w:val="both"/>
            </w:pPr>
            <w:r>
              <w:t>обучения</w:t>
            </w:r>
            <w:r>
              <w:rPr>
                <w:spacing w:val="1"/>
              </w:rPr>
              <w:t xml:space="preserve"> </w:t>
            </w:r>
            <w:r>
              <w:t>и</w:t>
            </w:r>
            <w:r>
              <w:rPr>
                <w:spacing w:val="56"/>
              </w:rPr>
              <w:t xml:space="preserve"> </w:t>
            </w:r>
            <w:r>
              <w:t>благодаря</w:t>
            </w:r>
            <w:r>
              <w:rPr>
                <w:spacing w:val="-52"/>
              </w:rPr>
              <w:t xml:space="preserve"> </w:t>
            </w:r>
            <w:r>
              <w:t>этому связана с мотивацией и</w:t>
            </w:r>
            <w:r>
              <w:rPr>
                <w:spacing w:val="1"/>
              </w:rPr>
              <w:t xml:space="preserve"> </w:t>
            </w:r>
            <w:r>
              <w:t>общей</w:t>
            </w:r>
            <w:r>
              <w:rPr>
                <w:spacing w:val="-1"/>
              </w:rPr>
              <w:t xml:space="preserve"> </w:t>
            </w:r>
            <w:r>
              <w:t>успешностью</w:t>
            </w:r>
          </w:p>
        </w:tc>
        <w:tc>
          <w:tcPr>
            <w:tcW w:w="3482" w:type="dxa"/>
          </w:tcPr>
          <w:p w:rsidR="001F3758" w:rsidRDefault="00056B79">
            <w:pPr>
              <w:pStyle w:val="TableParagraph"/>
              <w:numPr>
                <w:ilvl w:val="0"/>
                <w:numId w:val="51"/>
              </w:numPr>
              <w:tabs>
                <w:tab w:val="left" w:pos="856"/>
              </w:tabs>
              <w:ind w:left="577" w:right="699" w:firstLine="0"/>
            </w:pPr>
            <w:r>
              <w:t>знание возрастных</w:t>
            </w:r>
            <w:r>
              <w:rPr>
                <w:spacing w:val="1"/>
              </w:rPr>
              <w:t xml:space="preserve"> </w:t>
            </w:r>
            <w:r>
              <w:rPr>
                <w:spacing w:val="-1"/>
              </w:rPr>
              <w:t>особенностейучащихся</w:t>
            </w:r>
          </w:p>
          <w:p w:rsidR="001F3758" w:rsidRDefault="00056B79">
            <w:pPr>
              <w:pStyle w:val="TableParagraph"/>
              <w:spacing w:line="252" w:lineRule="exact"/>
              <w:ind w:left="577"/>
            </w:pPr>
            <w:r>
              <w:t>;</w:t>
            </w:r>
          </w:p>
          <w:p w:rsidR="001F3758" w:rsidRDefault="00056B79">
            <w:pPr>
              <w:pStyle w:val="TableParagraph"/>
              <w:numPr>
                <w:ilvl w:val="0"/>
                <w:numId w:val="51"/>
              </w:numPr>
              <w:tabs>
                <w:tab w:val="left" w:pos="1193"/>
                <w:tab w:val="left" w:pos="1194"/>
              </w:tabs>
              <w:ind w:left="1193" w:right="473" w:hanging="616"/>
            </w:pPr>
            <w:r>
              <w:t>владение</w:t>
            </w:r>
            <w:r>
              <w:rPr>
                <w:spacing w:val="1"/>
              </w:rPr>
              <w:t xml:space="preserve"> </w:t>
            </w:r>
            <w:r>
              <w:rPr>
                <w:spacing w:val="-1"/>
              </w:rPr>
              <w:t>методами</w:t>
            </w:r>
            <w:r>
              <w:rPr>
                <w:spacing w:val="-9"/>
              </w:rPr>
              <w:t xml:space="preserve"> </w:t>
            </w:r>
            <w:r>
              <w:t>перевода</w:t>
            </w:r>
          </w:p>
          <w:p w:rsidR="001F3758" w:rsidRDefault="00056B79">
            <w:pPr>
              <w:pStyle w:val="TableParagraph"/>
              <w:ind w:left="577" w:right="647"/>
            </w:pPr>
            <w:r>
              <w:t>цели в учебную задачу</w:t>
            </w:r>
            <w:r>
              <w:rPr>
                <w:spacing w:val="1"/>
              </w:rPr>
              <w:t xml:space="preserve"> </w:t>
            </w:r>
            <w:r>
              <w:t>на</w:t>
            </w:r>
            <w:r>
              <w:rPr>
                <w:spacing w:val="-6"/>
              </w:rPr>
              <w:t xml:space="preserve"> </w:t>
            </w:r>
            <w:r>
              <w:t>конкретном</w:t>
            </w:r>
            <w:r>
              <w:rPr>
                <w:spacing w:val="-4"/>
              </w:rPr>
              <w:t xml:space="preserve"> </w:t>
            </w:r>
            <w:r>
              <w:t>возрасте</w:t>
            </w:r>
          </w:p>
        </w:tc>
      </w:tr>
      <w:tr w:rsidR="001F3758">
        <w:trPr>
          <w:trHeight w:val="240"/>
        </w:trPr>
        <w:tc>
          <w:tcPr>
            <w:tcW w:w="9722" w:type="dxa"/>
            <w:gridSpan w:val="4"/>
          </w:tcPr>
          <w:p w:rsidR="001F3758" w:rsidRDefault="00056B79">
            <w:pPr>
              <w:pStyle w:val="TableParagraph"/>
              <w:spacing w:line="220" w:lineRule="exact"/>
              <w:ind w:left="574"/>
              <w:rPr>
                <w:i/>
              </w:rPr>
            </w:pPr>
            <w:r>
              <w:rPr>
                <w:i/>
              </w:rPr>
              <w:t>III.</w:t>
            </w:r>
            <w:r>
              <w:rPr>
                <w:i/>
                <w:spacing w:val="-4"/>
              </w:rPr>
              <w:t xml:space="preserve"> </w:t>
            </w:r>
            <w:r>
              <w:rPr>
                <w:i/>
              </w:rPr>
              <w:t>Мотивация</w:t>
            </w:r>
            <w:r>
              <w:rPr>
                <w:i/>
                <w:spacing w:val="-2"/>
              </w:rPr>
              <w:t xml:space="preserve"> </w:t>
            </w:r>
            <w:r>
              <w:rPr>
                <w:i/>
              </w:rPr>
              <w:t>учебной</w:t>
            </w:r>
            <w:r>
              <w:rPr>
                <w:i/>
                <w:spacing w:val="-4"/>
              </w:rPr>
              <w:t xml:space="preserve"> </w:t>
            </w:r>
            <w:r>
              <w:rPr>
                <w:i/>
              </w:rPr>
              <w:t>деятельности</w:t>
            </w:r>
          </w:p>
        </w:tc>
      </w:tr>
      <w:tr w:rsidR="001F3758">
        <w:trPr>
          <w:trHeight w:val="3032"/>
        </w:trPr>
        <w:tc>
          <w:tcPr>
            <w:tcW w:w="606" w:type="dxa"/>
          </w:tcPr>
          <w:p w:rsidR="001F3758" w:rsidRDefault="001F3758">
            <w:pPr>
              <w:pStyle w:val="TableParagraph"/>
            </w:pPr>
          </w:p>
        </w:tc>
        <w:tc>
          <w:tcPr>
            <w:tcW w:w="2216" w:type="dxa"/>
          </w:tcPr>
          <w:p w:rsidR="001F3758" w:rsidRDefault="00056B79">
            <w:pPr>
              <w:pStyle w:val="TableParagraph"/>
              <w:ind w:left="214" w:right="304"/>
            </w:pPr>
            <w:r>
              <w:rPr>
                <w:spacing w:val="-1"/>
              </w:rPr>
              <w:t>Умениеобеспечит</w:t>
            </w:r>
            <w:r>
              <w:rPr>
                <w:spacing w:val="-52"/>
              </w:rPr>
              <w:t xml:space="preserve"> </w:t>
            </w:r>
            <w:r>
              <w:t>ь</w:t>
            </w:r>
          </w:p>
          <w:p w:rsidR="001F3758" w:rsidRDefault="00056B79">
            <w:pPr>
              <w:pStyle w:val="TableParagraph"/>
              <w:ind w:left="214" w:right="730"/>
            </w:pPr>
            <w:r>
              <w:t>успех в</w:t>
            </w:r>
            <w:r>
              <w:rPr>
                <w:spacing w:val="1"/>
              </w:rPr>
              <w:t xml:space="preserve"> </w:t>
            </w:r>
            <w:r>
              <w:rPr>
                <w:spacing w:val="-1"/>
              </w:rPr>
              <w:t>деятельности</w:t>
            </w:r>
          </w:p>
        </w:tc>
        <w:tc>
          <w:tcPr>
            <w:tcW w:w="3418" w:type="dxa"/>
          </w:tcPr>
          <w:p w:rsidR="001F3758" w:rsidRDefault="00056B79">
            <w:pPr>
              <w:pStyle w:val="TableParagraph"/>
              <w:tabs>
                <w:tab w:val="left" w:pos="1432"/>
                <w:tab w:val="left" w:pos="1479"/>
                <w:tab w:val="left" w:pos="1898"/>
                <w:tab w:val="left" w:pos="2162"/>
                <w:tab w:val="left" w:pos="2204"/>
                <w:tab w:val="left" w:pos="2625"/>
                <w:tab w:val="left" w:pos="2689"/>
              </w:tabs>
              <w:ind w:left="218" w:right="187" w:firstLine="360"/>
            </w:pPr>
            <w:r>
              <w:t>Компетентность,</w:t>
            </w:r>
            <w:r>
              <w:rPr>
                <w:spacing w:val="1"/>
              </w:rPr>
              <w:t xml:space="preserve"> </w:t>
            </w:r>
            <w:r>
              <w:t>позволяющая</w:t>
            </w:r>
            <w:r>
              <w:tab/>
            </w:r>
            <w:r>
              <w:tab/>
            </w:r>
            <w:r>
              <w:rPr>
                <w:spacing w:val="-1"/>
              </w:rPr>
              <w:t>учащемуся</w:t>
            </w:r>
            <w:r>
              <w:rPr>
                <w:spacing w:val="-52"/>
              </w:rPr>
              <w:t xml:space="preserve"> </w:t>
            </w:r>
            <w:r>
              <w:t>поверить</w:t>
            </w:r>
            <w:r>
              <w:tab/>
              <w:t>в</w:t>
            </w:r>
            <w:r>
              <w:tab/>
              <w:t>свои</w:t>
            </w:r>
            <w:r>
              <w:tab/>
            </w:r>
            <w:r>
              <w:tab/>
            </w:r>
            <w:r>
              <w:rPr>
                <w:spacing w:val="-1"/>
              </w:rPr>
              <w:t>силы,</w:t>
            </w:r>
            <w:r>
              <w:rPr>
                <w:spacing w:val="-52"/>
              </w:rPr>
              <w:t xml:space="preserve"> </w:t>
            </w:r>
            <w:r>
              <w:t>утвердить</w:t>
            </w:r>
            <w:r>
              <w:tab/>
            </w:r>
            <w:r>
              <w:tab/>
              <w:t>себя</w:t>
            </w:r>
            <w:r>
              <w:tab/>
            </w:r>
            <w:r>
              <w:tab/>
            </w:r>
            <w:r>
              <w:tab/>
              <w:t>в</w:t>
            </w:r>
            <w:r>
              <w:tab/>
            </w:r>
            <w:r>
              <w:rPr>
                <w:spacing w:val="-1"/>
              </w:rPr>
              <w:t>глазах</w:t>
            </w:r>
            <w:r>
              <w:rPr>
                <w:spacing w:val="-52"/>
              </w:rPr>
              <w:t xml:space="preserve"> </w:t>
            </w:r>
            <w:r>
              <w:t>окружающих,</w:t>
            </w:r>
            <w:r>
              <w:rPr>
                <w:spacing w:val="28"/>
              </w:rPr>
              <w:t xml:space="preserve"> </w:t>
            </w:r>
            <w:r>
              <w:t>один</w:t>
            </w:r>
            <w:r>
              <w:rPr>
                <w:spacing w:val="28"/>
              </w:rPr>
              <w:t xml:space="preserve"> </w:t>
            </w:r>
            <w:r>
              <w:t>из</w:t>
            </w:r>
            <w:r>
              <w:rPr>
                <w:spacing w:val="26"/>
              </w:rPr>
              <w:t xml:space="preserve"> </w:t>
            </w:r>
            <w:r>
              <w:t>главных</w:t>
            </w:r>
            <w:r>
              <w:rPr>
                <w:spacing w:val="-52"/>
              </w:rPr>
              <w:t xml:space="preserve"> </w:t>
            </w:r>
            <w:r>
              <w:t>способов</w:t>
            </w:r>
            <w:r>
              <w:tab/>
            </w:r>
            <w:r>
              <w:tab/>
            </w:r>
            <w:r>
              <w:tab/>
            </w:r>
            <w:r>
              <w:tab/>
            </w:r>
            <w:r>
              <w:rPr>
                <w:spacing w:val="-1"/>
              </w:rPr>
              <w:t>обеспечить</w:t>
            </w:r>
            <w:r>
              <w:rPr>
                <w:spacing w:val="-52"/>
              </w:rPr>
              <w:t xml:space="preserve"> </w:t>
            </w:r>
            <w:r>
              <w:t>позитивную</w:t>
            </w:r>
            <w:r>
              <w:rPr>
                <w:spacing w:val="-9"/>
              </w:rPr>
              <w:t xml:space="preserve"> </w:t>
            </w:r>
            <w:r>
              <w:t>мотивацию</w:t>
            </w:r>
            <w:r>
              <w:rPr>
                <w:spacing w:val="-6"/>
              </w:rPr>
              <w:t xml:space="preserve"> </w:t>
            </w:r>
            <w:r>
              <w:t>учения</w:t>
            </w:r>
          </w:p>
        </w:tc>
        <w:tc>
          <w:tcPr>
            <w:tcW w:w="3482" w:type="dxa"/>
          </w:tcPr>
          <w:p w:rsidR="001F3758" w:rsidRDefault="00056B79">
            <w:pPr>
              <w:pStyle w:val="TableParagraph"/>
              <w:numPr>
                <w:ilvl w:val="0"/>
                <w:numId w:val="50"/>
              </w:numPr>
              <w:tabs>
                <w:tab w:val="left" w:pos="856"/>
              </w:tabs>
              <w:ind w:left="577" w:right="838" w:firstLine="0"/>
            </w:pPr>
            <w:r>
              <w:t>знание</w:t>
            </w:r>
            <w:r>
              <w:rPr>
                <w:spacing w:val="1"/>
              </w:rPr>
              <w:t xml:space="preserve"> </w:t>
            </w:r>
            <w:r>
              <w:t>возможностей</w:t>
            </w:r>
            <w:r>
              <w:rPr>
                <w:spacing w:val="1"/>
              </w:rPr>
              <w:t xml:space="preserve"> </w:t>
            </w:r>
            <w:r>
              <w:rPr>
                <w:spacing w:val="-1"/>
              </w:rPr>
              <w:t>конкретныхучеников;</w:t>
            </w:r>
          </w:p>
          <w:p w:rsidR="001F3758" w:rsidRDefault="00056B79">
            <w:pPr>
              <w:pStyle w:val="TableParagraph"/>
              <w:numPr>
                <w:ilvl w:val="0"/>
                <w:numId w:val="50"/>
              </w:numPr>
              <w:tabs>
                <w:tab w:val="left" w:pos="862"/>
              </w:tabs>
              <w:spacing w:line="248" w:lineRule="exact"/>
              <w:ind w:left="862" w:hanging="285"/>
            </w:pPr>
            <w:r>
              <w:t>постановка</w:t>
            </w:r>
            <w:r>
              <w:rPr>
                <w:spacing w:val="-6"/>
              </w:rPr>
              <w:t xml:space="preserve"> </w:t>
            </w:r>
            <w:r>
              <w:t>учебныхзадач</w:t>
            </w:r>
          </w:p>
          <w:p w:rsidR="001F3758" w:rsidRDefault="00056B79">
            <w:pPr>
              <w:pStyle w:val="TableParagraph"/>
              <w:spacing w:line="252" w:lineRule="exact"/>
              <w:ind w:left="217"/>
            </w:pPr>
            <w:r>
              <w:t>в</w:t>
            </w:r>
          </w:p>
          <w:p w:rsidR="001F3758" w:rsidRDefault="00056B79">
            <w:pPr>
              <w:pStyle w:val="TableParagraph"/>
              <w:tabs>
                <w:tab w:val="left" w:pos="3251"/>
              </w:tabs>
              <w:spacing w:line="252" w:lineRule="exact"/>
              <w:ind w:left="577"/>
            </w:pPr>
            <w:r>
              <w:t>соответствии</w:t>
            </w:r>
            <w:r>
              <w:tab/>
              <w:t>с</w:t>
            </w:r>
          </w:p>
          <w:p w:rsidR="001F3758" w:rsidRDefault="00056B79">
            <w:pPr>
              <w:pStyle w:val="TableParagraph"/>
              <w:ind w:left="577" w:right="1883" w:hanging="360"/>
            </w:pPr>
            <w:r>
              <w:rPr>
                <w:spacing w:val="-1"/>
              </w:rPr>
              <w:t>возможностям</w:t>
            </w:r>
            <w:r>
              <w:rPr>
                <w:spacing w:val="-52"/>
              </w:rPr>
              <w:t xml:space="preserve"> </w:t>
            </w:r>
            <w:r>
              <w:t>и</w:t>
            </w:r>
            <w:r>
              <w:rPr>
                <w:spacing w:val="-4"/>
              </w:rPr>
              <w:t xml:space="preserve"> </w:t>
            </w:r>
            <w:r>
              <w:t>ученика;</w:t>
            </w:r>
          </w:p>
          <w:p w:rsidR="001F3758" w:rsidRDefault="00056B79">
            <w:pPr>
              <w:pStyle w:val="TableParagraph"/>
              <w:tabs>
                <w:tab w:val="left" w:pos="855"/>
              </w:tabs>
              <w:ind w:left="577" w:right="556" w:hanging="468"/>
            </w:pPr>
            <w:r>
              <w:t>—</w:t>
            </w:r>
            <w:r>
              <w:tab/>
            </w:r>
            <w:r>
              <w:tab/>
            </w:r>
            <w:r>
              <w:rPr>
                <w:spacing w:val="-1"/>
              </w:rPr>
              <w:t>демонстрацияуспехов</w:t>
            </w:r>
            <w:r>
              <w:rPr>
                <w:spacing w:val="-52"/>
              </w:rPr>
              <w:t xml:space="preserve"> </w:t>
            </w:r>
            <w:r>
              <w:t>обучающихся</w:t>
            </w:r>
            <w:r>
              <w:rPr>
                <w:spacing w:val="1"/>
              </w:rPr>
              <w:t xml:space="preserve"> </w:t>
            </w:r>
            <w:r>
              <w:t>родителям,</w:t>
            </w:r>
            <w:r>
              <w:rPr>
                <w:spacing w:val="1"/>
              </w:rPr>
              <w:t xml:space="preserve"> </w:t>
            </w:r>
            <w:r>
              <w:t>одноклассникам</w:t>
            </w:r>
          </w:p>
        </w:tc>
      </w:tr>
      <w:tr w:rsidR="001F3758">
        <w:trPr>
          <w:trHeight w:val="1488"/>
        </w:trPr>
        <w:tc>
          <w:tcPr>
            <w:tcW w:w="606" w:type="dxa"/>
          </w:tcPr>
          <w:p w:rsidR="001F3758" w:rsidRDefault="001F3758">
            <w:pPr>
              <w:pStyle w:val="TableParagraph"/>
            </w:pPr>
          </w:p>
        </w:tc>
        <w:tc>
          <w:tcPr>
            <w:tcW w:w="2216" w:type="dxa"/>
          </w:tcPr>
          <w:p w:rsidR="001F3758" w:rsidRDefault="00056B79">
            <w:pPr>
              <w:pStyle w:val="TableParagraph"/>
              <w:spacing w:line="232" w:lineRule="auto"/>
              <w:ind w:left="214" w:right="281"/>
            </w:pPr>
            <w:r>
              <w:t>Компетентность</w:t>
            </w:r>
            <w:r>
              <w:rPr>
                <w:spacing w:val="-9"/>
              </w:rPr>
              <w:t xml:space="preserve"> </w:t>
            </w:r>
            <w:r>
              <w:t>в</w:t>
            </w:r>
            <w:r>
              <w:rPr>
                <w:spacing w:val="-52"/>
              </w:rPr>
              <w:t xml:space="preserve"> </w:t>
            </w:r>
            <w:r>
              <w:t>педагогическом</w:t>
            </w:r>
            <w:r>
              <w:rPr>
                <w:spacing w:val="1"/>
              </w:rPr>
              <w:t xml:space="preserve"> </w:t>
            </w:r>
            <w:r>
              <w:t>оценивании</w:t>
            </w:r>
          </w:p>
        </w:tc>
        <w:tc>
          <w:tcPr>
            <w:tcW w:w="3418" w:type="dxa"/>
          </w:tcPr>
          <w:p w:rsidR="001F3758" w:rsidRDefault="00056B79">
            <w:pPr>
              <w:pStyle w:val="TableParagraph"/>
              <w:spacing w:line="242" w:lineRule="exact"/>
              <w:ind w:left="578"/>
            </w:pPr>
            <w:r>
              <w:t>Педагогическое</w:t>
            </w:r>
          </w:p>
          <w:p w:rsidR="001F3758" w:rsidRDefault="00056B79">
            <w:pPr>
              <w:pStyle w:val="TableParagraph"/>
              <w:spacing w:before="1"/>
              <w:ind w:left="1178" w:right="393"/>
            </w:pPr>
            <w:r>
              <w:rPr>
                <w:spacing w:val="-1"/>
              </w:rPr>
              <w:t>оценивание служит</w:t>
            </w:r>
            <w:r>
              <w:rPr>
                <w:spacing w:val="-52"/>
              </w:rPr>
              <w:t xml:space="preserve"> </w:t>
            </w:r>
            <w:r>
              <w:t>реальным</w:t>
            </w:r>
            <w:r>
              <w:rPr>
                <w:spacing w:val="1"/>
              </w:rPr>
              <w:t xml:space="preserve"> </w:t>
            </w:r>
            <w:r>
              <w:t>инструментом</w:t>
            </w:r>
          </w:p>
          <w:p w:rsidR="001F3758" w:rsidRDefault="00056B79">
            <w:pPr>
              <w:pStyle w:val="TableParagraph"/>
              <w:tabs>
                <w:tab w:val="left" w:pos="1707"/>
              </w:tabs>
              <w:spacing w:line="238" w:lineRule="exact"/>
              <w:ind w:left="1708" w:right="755" w:hanging="1490"/>
            </w:pPr>
            <w:r>
              <w:t>осознания</w:t>
            </w:r>
            <w:r>
              <w:tab/>
              <w:t>учащимся</w:t>
            </w:r>
            <w:r>
              <w:rPr>
                <w:spacing w:val="-53"/>
              </w:rPr>
              <w:t xml:space="preserve"> </w:t>
            </w:r>
            <w:r>
              <w:t>своих</w:t>
            </w:r>
          </w:p>
        </w:tc>
        <w:tc>
          <w:tcPr>
            <w:tcW w:w="3482" w:type="dxa"/>
          </w:tcPr>
          <w:p w:rsidR="001F3758" w:rsidRDefault="00056B79">
            <w:pPr>
              <w:pStyle w:val="TableParagraph"/>
              <w:numPr>
                <w:ilvl w:val="0"/>
                <w:numId w:val="49"/>
              </w:numPr>
              <w:tabs>
                <w:tab w:val="left" w:pos="856"/>
              </w:tabs>
              <w:ind w:left="577" w:right="699" w:firstLine="0"/>
            </w:pPr>
            <w:r>
              <w:t>знание</w:t>
            </w:r>
            <w:r>
              <w:rPr>
                <w:spacing w:val="1"/>
              </w:rPr>
              <w:t xml:space="preserve"> </w:t>
            </w:r>
            <w:r>
              <w:t>многообразия</w:t>
            </w:r>
            <w:r>
              <w:rPr>
                <w:spacing w:val="1"/>
              </w:rPr>
              <w:t xml:space="preserve"> </w:t>
            </w:r>
            <w:r>
              <w:rPr>
                <w:spacing w:val="-1"/>
              </w:rPr>
              <w:t>педагогическихоценок;</w:t>
            </w:r>
          </w:p>
          <w:p w:rsidR="001F3758" w:rsidRDefault="00056B79">
            <w:pPr>
              <w:pStyle w:val="TableParagraph"/>
              <w:numPr>
                <w:ilvl w:val="0"/>
                <w:numId w:val="49"/>
              </w:numPr>
              <w:tabs>
                <w:tab w:val="left" w:pos="872"/>
              </w:tabs>
              <w:spacing w:line="238" w:lineRule="exact"/>
              <w:ind w:left="872" w:hanging="295"/>
            </w:pPr>
            <w:r>
              <w:t>знакомство</w:t>
            </w:r>
            <w:r>
              <w:rPr>
                <w:spacing w:val="-6"/>
              </w:rPr>
              <w:t xml:space="preserve"> </w:t>
            </w:r>
            <w:r>
              <w:t>слитературой</w:t>
            </w:r>
          </w:p>
        </w:tc>
      </w:tr>
    </w:tbl>
    <w:p w:rsidR="001F3758" w:rsidRDefault="001F3758">
      <w:pPr>
        <w:spacing w:line="238" w:lineRule="exact"/>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1260"/>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056B79">
            <w:pPr>
              <w:pStyle w:val="TableParagraph"/>
              <w:spacing w:line="236" w:lineRule="exact"/>
              <w:ind w:left="218"/>
            </w:pPr>
            <w:r>
              <w:t>достижений</w:t>
            </w:r>
            <w:r>
              <w:rPr>
                <w:spacing w:val="-7"/>
              </w:rPr>
              <w:t xml:space="preserve"> </w:t>
            </w:r>
            <w:r>
              <w:t>и</w:t>
            </w:r>
            <w:r>
              <w:rPr>
                <w:spacing w:val="-6"/>
              </w:rPr>
              <w:t xml:space="preserve"> </w:t>
            </w:r>
            <w:r>
              <w:t>недоработок.</w:t>
            </w:r>
          </w:p>
          <w:p w:rsidR="001F3758" w:rsidRDefault="00056B79">
            <w:pPr>
              <w:pStyle w:val="TableParagraph"/>
              <w:tabs>
                <w:tab w:val="left" w:pos="1465"/>
                <w:tab w:val="left" w:pos="2074"/>
                <w:tab w:val="left" w:pos="2680"/>
              </w:tabs>
              <w:spacing w:before="1"/>
              <w:ind w:left="218" w:right="188" w:firstLine="360"/>
            </w:pPr>
            <w:r>
              <w:t>Без</w:t>
            </w:r>
            <w:r>
              <w:tab/>
              <w:t>знания</w:t>
            </w:r>
            <w:r>
              <w:tab/>
            </w:r>
            <w:r>
              <w:rPr>
                <w:spacing w:val="-2"/>
              </w:rPr>
              <w:t>своих</w:t>
            </w:r>
            <w:r>
              <w:rPr>
                <w:spacing w:val="-52"/>
              </w:rPr>
              <w:t xml:space="preserve"> </w:t>
            </w:r>
            <w:r>
              <w:t>результатов</w:t>
            </w:r>
            <w:r>
              <w:tab/>
            </w:r>
            <w:r>
              <w:tab/>
            </w:r>
            <w:r>
              <w:rPr>
                <w:spacing w:val="-1"/>
              </w:rPr>
              <w:t>невозможно</w:t>
            </w:r>
          </w:p>
          <w:p w:rsidR="001F3758" w:rsidRDefault="00056B79">
            <w:pPr>
              <w:pStyle w:val="TableParagraph"/>
              <w:tabs>
                <w:tab w:val="left" w:pos="2092"/>
              </w:tabs>
              <w:spacing w:line="254" w:lineRule="exact"/>
              <w:ind w:left="218" w:right="188"/>
            </w:pPr>
            <w:r>
              <w:t>обеспечить</w:t>
            </w:r>
            <w:r>
              <w:tab/>
            </w:r>
            <w:r>
              <w:rPr>
                <w:spacing w:val="-1"/>
              </w:rPr>
              <w:t>субъектную</w:t>
            </w:r>
            <w:r>
              <w:rPr>
                <w:spacing w:val="-52"/>
              </w:rPr>
              <w:t xml:space="preserve"> </w:t>
            </w:r>
            <w:r>
              <w:t>позицию</w:t>
            </w:r>
            <w:r>
              <w:rPr>
                <w:spacing w:val="-3"/>
              </w:rPr>
              <w:t xml:space="preserve"> </w:t>
            </w:r>
            <w:r>
              <w:t>в</w:t>
            </w:r>
            <w:r>
              <w:rPr>
                <w:spacing w:val="-1"/>
              </w:rPr>
              <w:t xml:space="preserve"> </w:t>
            </w:r>
            <w:r>
              <w:t>образовании</w:t>
            </w:r>
          </w:p>
        </w:tc>
        <w:tc>
          <w:tcPr>
            <w:tcW w:w="3482" w:type="dxa"/>
          </w:tcPr>
          <w:p w:rsidR="001F3758" w:rsidRDefault="00056B79">
            <w:pPr>
              <w:pStyle w:val="TableParagraph"/>
              <w:spacing w:line="234" w:lineRule="exact"/>
              <w:ind w:left="217"/>
            </w:pPr>
            <w:r>
              <w:t>по</w:t>
            </w:r>
          </w:p>
          <w:p w:rsidR="001F3758" w:rsidRDefault="00056B79">
            <w:pPr>
              <w:pStyle w:val="TableParagraph"/>
              <w:spacing w:line="251" w:lineRule="exact"/>
              <w:ind w:left="577"/>
            </w:pPr>
            <w:r>
              <w:t>данному</w:t>
            </w:r>
            <w:r>
              <w:rPr>
                <w:spacing w:val="-6"/>
              </w:rPr>
              <w:t xml:space="preserve"> </w:t>
            </w:r>
            <w:r>
              <w:t>вопросу;</w:t>
            </w:r>
          </w:p>
          <w:p w:rsidR="001F3758" w:rsidRDefault="00056B79">
            <w:pPr>
              <w:pStyle w:val="TableParagraph"/>
              <w:tabs>
                <w:tab w:val="left" w:pos="1069"/>
              </w:tabs>
              <w:spacing w:before="3"/>
              <w:ind w:left="577"/>
            </w:pPr>
            <w:r>
              <w:t>—</w:t>
            </w:r>
            <w:r>
              <w:tab/>
              <w:t>владение</w:t>
            </w:r>
          </w:p>
          <w:p w:rsidR="001F3758" w:rsidRDefault="00056B79">
            <w:pPr>
              <w:pStyle w:val="TableParagraph"/>
              <w:spacing w:before="11" w:line="228" w:lineRule="auto"/>
              <w:ind w:left="577" w:right="154" w:firstLine="492"/>
            </w:pPr>
            <w:r>
              <w:t>различными методами</w:t>
            </w:r>
            <w:r>
              <w:rPr>
                <w:spacing w:val="1"/>
              </w:rPr>
              <w:t xml:space="preserve"> </w:t>
            </w:r>
            <w:r>
              <w:t>оценивания</w:t>
            </w:r>
            <w:r>
              <w:rPr>
                <w:spacing w:val="-7"/>
              </w:rPr>
              <w:t xml:space="preserve"> </w:t>
            </w:r>
            <w:r>
              <w:t>и</w:t>
            </w:r>
            <w:r>
              <w:rPr>
                <w:spacing w:val="-7"/>
              </w:rPr>
              <w:t xml:space="preserve"> </w:t>
            </w:r>
            <w:r>
              <w:t>их</w:t>
            </w:r>
            <w:r>
              <w:rPr>
                <w:spacing w:val="-6"/>
              </w:rPr>
              <w:t xml:space="preserve"> </w:t>
            </w:r>
            <w:r>
              <w:t>применение</w:t>
            </w:r>
          </w:p>
        </w:tc>
      </w:tr>
      <w:tr w:rsidR="001F3758">
        <w:trPr>
          <w:trHeight w:val="2017"/>
        </w:trPr>
        <w:tc>
          <w:tcPr>
            <w:tcW w:w="606" w:type="dxa"/>
          </w:tcPr>
          <w:p w:rsidR="001F3758" w:rsidRDefault="001F3758">
            <w:pPr>
              <w:pStyle w:val="TableParagraph"/>
            </w:pPr>
          </w:p>
        </w:tc>
        <w:tc>
          <w:tcPr>
            <w:tcW w:w="2216" w:type="dxa"/>
          </w:tcPr>
          <w:p w:rsidR="001F3758" w:rsidRDefault="00056B79">
            <w:pPr>
              <w:pStyle w:val="TableParagraph"/>
              <w:ind w:left="214" w:right="487"/>
            </w:pPr>
            <w:r>
              <w:t>Умение</w:t>
            </w:r>
            <w:r>
              <w:rPr>
                <w:spacing w:val="1"/>
              </w:rPr>
              <w:t xml:space="preserve"> </w:t>
            </w:r>
            <w:r>
              <w:t>превращать</w:t>
            </w:r>
            <w:r>
              <w:rPr>
                <w:spacing w:val="1"/>
              </w:rPr>
              <w:t xml:space="preserve"> </w:t>
            </w:r>
            <w:r>
              <w:rPr>
                <w:spacing w:val="-1"/>
              </w:rPr>
              <w:t xml:space="preserve">учебную </w:t>
            </w:r>
            <w:r>
              <w:t>задачу</w:t>
            </w:r>
            <w:r>
              <w:rPr>
                <w:spacing w:val="-52"/>
              </w:rPr>
              <w:t xml:space="preserve"> </w:t>
            </w:r>
            <w:r>
              <w:t>в личностно</w:t>
            </w:r>
            <w:r>
              <w:rPr>
                <w:spacing w:val="1"/>
              </w:rPr>
              <w:t xml:space="preserve"> </w:t>
            </w:r>
            <w:r>
              <w:t>значимую</w:t>
            </w:r>
          </w:p>
        </w:tc>
        <w:tc>
          <w:tcPr>
            <w:tcW w:w="3418" w:type="dxa"/>
          </w:tcPr>
          <w:p w:rsidR="001F3758" w:rsidRDefault="00056B79">
            <w:pPr>
              <w:pStyle w:val="TableParagraph"/>
              <w:tabs>
                <w:tab w:val="left" w:pos="1287"/>
                <w:tab w:val="left" w:pos="2081"/>
              </w:tabs>
              <w:ind w:left="1288" w:right="1042" w:hanging="710"/>
            </w:pPr>
            <w:r>
              <w:t>Это</w:t>
            </w:r>
            <w:r>
              <w:tab/>
              <w:t>одна</w:t>
            </w:r>
            <w:r>
              <w:tab/>
              <w:t>из</w:t>
            </w:r>
            <w:r>
              <w:rPr>
                <w:spacing w:val="1"/>
              </w:rPr>
              <w:t xml:space="preserve"> </w:t>
            </w:r>
            <w:r>
              <w:rPr>
                <w:spacing w:val="-1"/>
              </w:rPr>
              <w:t>важнейших</w:t>
            </w:r>
          </w:p>
          <w:p w:rsidR="001F3758" w:rsidRDefault="00056B79">
            <w:pPr>
              <w:pStyle w:val="TableParagraph"/>
              <w:ind w:left="578" w:right="1200" w:hanging="360"/>
            </w:pPr>
            <w:r>
              <w:t>компетентностей,</w:t>
            </w:r>
            <w:r>
              <w:rPr>
                <w:spacing w:val="1"/>
              </w:rPr>
              <w:t xml:space="preserve"> </w:t>
            </w:r>
            <w:r>
              <w:rPr>
                <w:spacing w:val="-1"/>
              </w:rPr>
              <w:t>обеспечивающих</w:t>
            </w:r>
          </w:p>
          <w:p w:rsidR="001F3758" w:rsidRDefault="001F3758">
            <w:pPr>
              <w:pStyle w:val="TableParagraph"/>
              <w:spacing w:before="1"/>
              <w:rPr>
                <w:sz w:val="21"/>
              </w:rPr>
            </w:pPr>
          </w:p>
          <w:p w:rsidR="001F3758" w:rsidRDefault="00056B79">
            <w:pPr>
              <w:pStyle w:val="TableParagraph"/>
              <w:ind w:left="218" w:right="1159"/>
            </w:pPr>
            <w:r>
              <w:t>мотивацию</w:t>
            </w:r>
            <w:r>
              <w:rPr>
                <w:spacing w:val="1"/>
              </w:rPr>
              <w:t xml:space="preserve"> </w:t>
            </w:r>
            <w:r>
              <w:rPr>
                <w:spacing w:val="-1"/>
              </w:rPr>
              <w:t>учебнойдеятельности</w:t>
            </w:r>
          </w:p>
        </w:tc>
        <w:tc>
          <w:tcPr>
            <w:tcW w:w="3482" w:type="dxa"/>
          </w:tcPr>
          <w:p w:rsidR="001F3758" w:rsidRDefault="00056B79">
            <w:pPr>
              <w:pStyle w:val="TableParagraph"/>
              <w:numPr>
                <w:ilvl w:val="0"/>
                <w:numId w:val="48"/>
              </w:numPr>
              <w:tabs>
                <w:tab w:val="left" w:pos="1283"/>
                <w:tab w:val="left" w:pos="1284"/>
              </w:tabs>
              <w:ind w:left="1283" w:right="1247"/>
            </w:pPr>
            <w:r>
              <w:t>знание</w:t>
            </w:r>
            <w:r>
              <w:rPr>
                <w:spacing w:val="1"/>
              </w:rPr>
              <w:t xml:space="preserve"> </w:t>
            </w:r>
            <w:r>
              <w:rPr>
                <w:spacing w:val="-1"/>
              </w:rPr>
              <w:t>интересов</w:t>
            </w:r>
          </w:p>
          <w:p w:rsidR="001F3758" w:rsidRDefault="00056B79">
            <w:pPr>
              <w:pStyle w:val="TableParagraph"/>
              <w:spacing w:line="251" w:lineRule="exact"/>
              <w:ind w:left="217"/>
            </w:pPr>
            <w:r>
              <w:t>учащихся,их</w:t>
            </w:r>
          </w:p>
          <w:p w:rsidR="001F3758" w:rsidRDefault="00056B79">
            <w:pPr>
              <w:pStyle w:val="TableParagraph"/>
              <w:spacing w:line="251" w:lineRule="exact"/>
              <w:ind w:left="577"/>
            </w:pPr>
            <w:r>
              <w:t>внутреннего</w:t>
            </w:r>
            <w:r>
              <w:rPr>
                <w:spacing w:val="-5"/>
              </w:rPr>
              <w:t xml:space="preserve"> </w:t>
            </w:r>
            <w:r>
              <w:t>мира;</w:t>
            </w:r>
          </w:p>
          <w:p w:rsidR="001F3758" w:rsidRDefault="00056B79">
            <w:pPr>
              <w:pStyle w:val="TableParagraph"/>
              <w:numPr>
                <w:ilvl w:val="0"/>
                <w:numId w:val="48"/>
              </w:numPr>
              <w:tabs>
                <w:tab w:val="left" w:pos="854"/>
              </w:tabs>
              <w:spacing w:line="252" w:lineRule="exact"/>
              <w:ind w:left="854" w:hanging="277"/>
            </w:pPr>
            <w:r>
              <w:t>ориентация</w:t>
            </w:r>
            <w:r>
              <w:rPr>
                <w:spacing w:val="-5"/>
              </w:rPr>
              <w:t xml:space="preserve"> </w:t>
            </w:r>
            <w:r>
              <w:t>вкультуре;</w:t>
            </w:r>
          </w:p>
          <w:p w:rsidR="001F3758" w:rsidRDefault="00056B79">
            <w:pPr>
              <w:pStyle w:val="TableParagraph"/>
              <w:numPr>
                <w:ilvl w:val="0"/>
                <w:numId w:val="48"/>
              </w:numPr>
              <w:tabs>
                <w:tab w:val="left" w:pos="926"/>
              </w:tabs>
              <w:spacing w:line="252" w:lineRule="exact"/>
              <w:ind w:left="217" w:right="268" w:firstLine="360"/>
            </w:pPr>
            <w:r>
              <w:t>умение показать рольи</w:t>
            </w:r>
            <w:r>
              <w:rPr>
                <w:spacing w:val="1"/>
              </w:rPr>
              <w:t xml:space="preserve"> </w:t>
            </w:r>
            <w:r>
              <w:t>значение</w:t>
            </w:r>
            <w:r>
              <w:rPr>
                <w:spacing w:val="-6"/>
              </w:rPr>
              <w:t xml:space="preserve"> </w:t>
            </w:r>
            <w:r>
              <w:t>изучаемого</w:t>
            </w:r>
            <w:r>
              <w:rPr>
                <w:spacing w:val="-6"/>
              </w:rPr>
              <w:t xml:space="preserve"> </w:t>
            </w:r>
            <w:r>
              <w:t>материала</w:t>
            </w:r>
            <w:r>
              <w:rPr>
                <w:spacing w:val="-52"/>
              </w:rPr>
              <w:t xml:space="preserve"> </w:t>
            </w:r>
            <w:r>
              <w:t>в</w:t>
            </w:r>
            <w:r>
              <w:rPr>
                <w:spacing w:val="-2"/>
              </w:rPr>
              <w:t xml:space="preserve"> </w:t>
            </w:r>
            <w:r>
              <w:t>реализации</w:t>
            </w:r>
            <w:r>
              <w:rPr>
                <w:spacing w:val="-3"/>
              </w:rPr>
              <w:t xml:space="preserve"> </w:t>
            </w:r>
            <w:r>
              <w:t>личныхпланов</w:t>
            </w:r>
          </w:p>
        </w:tc>
      </w:tr>
      <w:tr w:rsidR="001F3758">
        <w:trPr>
          <w:trHeight w:val="242"/>
        </w:trPr>
        <w:tc>
          <w:tcPr>
            <w:tcW w:w="9722" w:type="dxa"/>
            <w:gridSpan w:val="4"/>
          </w:tcPr>
          <w:p w:rsidR="001F3758" w:rsidRDefault="00056B79">
            <w:pPr>
              <w:pStyle w:val="TableParagraph"/>
              <w:spacing w:line="222" w:lineRule="exact"/>
              <w:ind w:left="574"/>
              <w:rPr>
                <w:i/>
              </w:rPr>
            </w:pPr>
            <w:r>
              <w:rPr>
                <w:i/>
              </w:rPr>
              <w:t>IV.</w:t>
            </w:r>
            <w:r>
              <w:rPr>
                <w:i/>
                <w:spacing w:val="-5"/>
              </w:rPr>
              <w:t xml:space="preserve"> </w:t>
            </w:r>
            <w:r>
              <w:rPr>
                <w:i/>
              </w:rPr>
              <w:t>Информационная</w:t>
            </w:r>
            <w:r>
              <w:rPr>
                <w:i/>
                <w:spacing w:val="-5"/>
              </w:rPr>
              <w:t xml:space="preserve"> </w:t>
            </w:r>
            <w:r>
              <w:rPr>
                <w:i/>
              </w:rPr>
              <w:t>компетентность</w:t>
            </w:r>
          </w:p>
        </w:tc>
      </w:tr>
      <w:tr w:rsidR="001F3758">
        <w:trPr>
          <w:trHeight w:val="4296"/>
        </w:trPr>
        <w:tc>
          <w:tcPr>
            <w:tcW w:w="606" w:type="dxa"/>
          </w:tcPr>
          <w:p w:rsidR="001F3758" w:rsidRDefault="001F3758">
            <w:pPr>
              <w:pStyle w:val="TableParagraph"/>
            </w:pPr>
          </w:p>
        </w:tc>
        <w:tc>
          <w:tcPr>
            <w:tcW w:w="2216" w:type="dxa"/>
          </w:tcPr>
          <w:p w:rsidR="001F3758" w:rsidRDefault="00056B79">
            <w:pPr>
              <w:pStyle w:val="TableParagraph"/>
              <w:ind w:left="214" w:right="445"/>
            </w:pPr>
            <w:r>
              <w:rPr>
                <w:spacing w:val="-1"/>
              </w:rPr>
              <w:t>Компетентность</w:t>
            </w:r>
            <w:r>
              <w:rPr>
                <w:spacing w:val="-52"/>
              </w:rPr>
              <w:t xml:space="preserve"> </w:t>
            </w:r>
            <w:r>
              <w:t>в предмете</w:t>
            </w:r>
            <w:r>
              <w:rPr>
                <w:spacing w:val="1"/>
              </w:rPr>
              <w:t xml:space="preserve"> </w:t>
            </w:r>
            <w:r>
              <w:t>преподавания</w:t>
            </w:r>
          </w:p>
        </w:tc>
        <w:tc>
          <w:tcPr>
            <w:tcW w:w="3418" w:type="dxa"/>
          </w:tcPr>
          <w:p w:rsidR="001F3758" w:rsidRDefault="00056B79">
            <w:pPr>
              <w:pStyle w:val="TableParagraph"/>
              <w:ind w:left="218" w:right="191"/>
              <w:jc w:val="both"/>
            </w:pPr>
            <w:r>
              <w:t>Глубокое</w:t>
            </w:r>
            <w:r>
              <w:rPr>
                <w:spacing w:val="1"/>
              </w:rPr>
              <w:t xml:space="preserve"> </w:t>
            </w:r>
            <w:r>
              <w:t>знание</w:t>
            </w:r>
            <w:r>
              <w:rPr>
                <w:spacing w:val="1"/>
              </w:rPr>
              <w:t xml:space="preserve"> </w:t>
            </w:r>
            <w:r>
              <w:t>предмета</w:t>
            </w:r>
            <w:r>
              <w:rPr>
                <w:spacing w:val="1"/>
              </w:rPr>
              <w:t xml:space="preserve"> </w:t>
            </w:r>
            <w:r>
              <w:t>преподавания, сочетающееся с</w:t>
            </w:r>
            <w:r>
              <w:rPr>
                <w:spacing w:val="1"/>
              </w:rPr>
              <w:t xml:space="preserve"> </w:t>
            </w:r>
            <w:r>
              <w:t>общей</w:t>
            </w:r>
            <w:r>
              <w:rPr>
                <w:spacing w:val="-1"/>
              </w:rPr>
              <w:t xml:space="preserve"> </w:t>
            </w:r>
            <w:r>
              <w:t>культуройпедагога.</w:t>
            </w:r>
          </w:p>
          <w:p w:rsidR="001F3758" w:rsidRDefault="00056B79">
            <w:pPr>
              <w:pStyle w:val="TableParagraph"/>
              <w:ind w:left="218" w:right="188"/>
              <w:jc w:val="both"/>
            </w:pPr>
            <w:r>
              <w:t>Сочетание</w:t>
            </w:r>
            <w:r>
              <w:rPr>
                <w:spacing w:val="1"/>
              </w:rPr>
              <w:t xml:space="preserve"> </w:t>
            </w:r>
            <w:r>
              <w:t>теоретического</w:t>
            </w:r>
            <w:r>
              <w:rPr>
                <w:spacing w:val="-52"/>
              </w:rPr>
              <w:t xml:space="preserve"> </w:t>
            </w:r>
            <w:r>
              <w:t>знания</w:t>
            </w:r>
            <w:r>
              <w:rPr>
                <w:spacing w:val="1"/>
              </w:rPr>
              <w:t xml:space="preserve"> </w:t>
            </w:r>
            <w:r>
              <w:t>с</w:t>
            </w:r>
            <w:r>
              <w:rPr>
                <w:spacing w:val="1"/>
              </w:rPr>
              <w:t xml:space="preserve"> </w:t>
            </w:r>
            <w:r>
              <w:t>видением</w:t>
            </w:r>
            <w:r>
              <w:rPr>
                <w:spacing w:val="1"/>
              </w:rPr>
              <w:t xml:space="preserve"> </w:t>
            </w:r>
            <w:r>
              <w:t>его</w:t>
            </w:r>
            <w:r>
              <w:rPr>
                <w:spacing w:val="1"/>
              </w:rPr>
              <w:t xml:space="preserve"> </w:t>
            </w:r>
            <w:r>
              <w:t>практического</w:t>
            </w:r>
            <w:r>
              <w:rPr>
                <w:spacing w:val="44"/>
              </w:rPr>
              <w:t xml:space="preserve"> </w:t>
            </w:r>
            <w:r>
              <w:t>применения,</w:t>
            </w:r>
          </w:p>
          <w:p w:rsidR="001F3758" w:rsidRDefault="00056B79">
            <w:pPr>
              <w:pStyle w:val="TableParagraph"/>
              <w:ind w:left="2003" w:right="584"/>
            </w:pPr>
            <w:r>
              <w:t>что</w:t>
            </w:r>
            <w:r>
              <w:rPr>
                <w:spacing w:val="1"/>
              </w:rPr>
              <w:t xml:space="preserve"> </w:t>
            </w:r>
            <w:r>
              <w:rPr>
                <w:spacing w:val="-1"/>
              </w:rPr>
              <w:t>является</w:t>
            </w:r>
          </w:p>
          <w:p w:rsidR="001F3758" w:rsidRDefault="00056B79">
            <w:pPr>
              <w:pStyle w:val="TableParagraph"/>
              <w:ind w:left="218"/>
            </w:pPr>
            <w:r>
              <w:t>предпосылкой</w:t>
            </w:r>
          </w:p>
          <w:p w:rsidR="001F3758" w:rsidRDefault="001F3758">
            <w:pPr>
              <w:pStyle w:val="TableParagraph"/>
              <w:rPr>
                <w:sz w:val="21"/>
              </w:rPr>
            </w:pPr>
          </w:p>
          <w:p w:rsidR="001F3758" w:rsidRDefault="00056B79">
            <w:pPr>
              <w:pStyle w:val="TableParagraph"/>
              <w:tabs>
                <w:tab w:val="left" w:pos="2115"/>
              </w:tabs>
              <w:ind w:left="218" w:right="185"/>
            </w:pPr>
            <w:r>
              <w:t>установления</w:t>
            </w:r>
            <w:r>
              <w:tab/>
            </w:r>
            <w:r>
              <w:rPr>
                <w:spacing w:val="-1"/>
              </w:rPr>
              <w:t>личностной</w:t>
            </w:r>
            <w:r>
              <w:rPr>
                <w:spacing w:val="-52"/>
              </w:rPr>
              <w:t xml:space="preserve"> </w:t>
            </w:r>
            <w:r>
              <w:t>значимостиучения</w:t>
            </w:r>
          </w:p>
        </w:tc>
        <w:tc>
          <w:tcPr>
            <w:tcW w:w="3482" w:type="dxa"/>
          </w:tcPr>
          <w:p w:rsidR="001F3758" w:rsidRDefault="00056B79">
            <w:pPr>
              <w:pStyle w:val="TableParagraph"/>
              <w:numPr>
                <w:ilvl w:val="0"/>
                <w:numId w:val="47"/>
              </w:numPr>
              <w:tabs>
                <w:tab w:val="left" w:pos="1355"/>
                <w:tab w:val="left" w:pos="1356"/>
              </w:tabs>
              <w:ind w:left="1355" w:right="1319"/>
            </w:pPr>
            <w:r>
              <w:t>знание</w:t>
            </w:r>
            <w:r>
              <w:rPr>
                <w:spacing w:val="1"/>
              </w:rPr>
              <w:t xml:space="preserve"> </w:t>
            </w:r>
            <w:r>
              <w:rPr>
                <w:spacing w:val="-1"/>
              </w:rPr>
              <w:t>генезиса</w:t>
            </w:r>
          </w:p>
          <w:p w:rsidR="001F3758" w:rsidRDefault="00056B79">
            <w:pPr>
              <w:pStyle w:val="TableParagraph"/>
              <w:ind w:left="577" w:right="1687" w:hanging="360"/>
            </w:pPr>
            <w:r>
              <w:t>формирования</w:t>
            </w:r>
            <w:r>
              <w:rPr>
                <w:spacing w:val="1"/>
              </w:rPr>
              <w:t xml:space="preserve"> </w:t>
            </w:r>
            <w:r>
              <w:rPr>
                <w:spacing w:val="-1"/>
              </w:rPr>
              <w:t>предметного</w:t>
            </w:r>
          </w:p>
          <w:p w:rsidR="001F3758" w:rsidRDefault="001F3758">
            <w:pPr>
              <w:pStyle w:val="TableParagraph"/>
              <w:spacing w:before="1"/>
              <w:rPr>
                <w:sz w:val="21"/>
              </w:rPr>
            </w:pPr>
          </w:p>
          <w:p w:rsidR="001F3758" w:rsidRDefault="00056B79">
            <w:pPr>
              <w:pStyle w:val="TableParagraph"/>
              <w:tabs>
                <w:tab w:val="left" w:pos="1971"/>
              </w:tabs>
              <w:ind w:left="577" w:right="1175" w:hanging="360"/>
            </w:pPr>
            <w:r>
              <w:t>знания (история,</w:t>
            </w:r>
            <w:r>
              <w:rPr>
                <w:spacing w:val="1"/>
              </w:rPr>
              <w:t xml:space="preserve"> </w:t>
            </w:r>
            <w:r>
              <w:t>персоналии,</w:t>
            </w:r>
            <w:r>
              <w:tab/>
            </w:r>
            <w:r>
              <w:rPr>
                <w:spacing w:val="-2"/>
              </w:rPr>
              <w:t>для</w:t>
            </w:r>
          </w:p>
          <w:p w:rsidR="001F3758" w:rsidRDefault="00056B79">
            <w:pPr>
              <w:pStyle w:val="TableParagraph"/>
              <w:spacing w:line="252" w:lineRule="exact"/>
              <w:ind w:left="1971"/>
            </w:pPr>
            <w:r>
              <w:t>решения</w:t>
            </w:r>
          </w:p>
          <w:p w:rsidR="001F3758" w:rsidRDefault="00056B79">
            <w:pPr>
              <w:pStyle w:val="TableParagraph"/>
              <w:spacing w:line="251" w:lineRule="exact"/>
              <w:ind w:left="217"/>
            </w:pPr>
            <w:r>
              <w:t>каких</w:t>
            </w:r>
          </w:p>
          <w:p w:rsidR="001F3758" w:rsidRDefault="00056B79">
            <w:pPr>
              <w:pStyle w:val="TableParagraph"/>
              <w:spacing w:line="251" w:lineRule="exact"/>
              <w:ind w:left="577"/>
            </w:pPr>
            <w:r>
              <w:t>проблем</w:t>
            </w:r>
            <w:r>
              <w:rPr>
                <w:spacing w:val="-6"/>
              </w:rPr>
              <w:t xml:space="preserve"> </w:t>
            </w:r>
            <w:r>
              <w:t>разрабатывалось);</w:t>
            </w:r>
          </w:p>
          <w:p w:rsidR="001F3758" w:rsidRDefault="00056B79">
            <w:pPr>
              <w:pStyle w:val="TableParagraph"/>
              <w:numPr>
                <w:ilvl w:val="0"/>
                <w:numId w:val="47"/>
              </w:numPr>
              <w:tabs>
                <w:tab w:val="left" w:pos="888"/>
              </w:tabs>
              <w:spacing w:before="3"/>
              <w:ind w:left="217" w:right="193" w:firstLine="360"/>
            </w:pPr>
            <w:r>
              <w:t>возможности</w:t>
            </w:r>
            <w:r>
              <w:rPr>
                <w:spacing w:val="1"/>
              </w:rPr>
              <w:t xml:space="preserve"> </w:t>
            </w:r>
            <w:r>
              <w:t>применения получаемых знаний</w:t>
            </w:r>
            <w:r>
              <w:rPr>
                <w:spacing w:val="-52"/>
              </w:rPr>
              <w:t xml:space="preserve"> </w:t>
            </w:r>
            <w:r>
              <w:t>для</w:t>
            </w:r>
            <w:r>
              <w:rPr>
                <w:spacing w:val="-3"/>
              </w:rPr>
              <w:t xml:space="preserve"> </w:t>
            </w:r>
            <w:r>
              <w:t>объяснения</w:t>
            </w:r>
            <w:r>
              <w:rPr>
                <w:spacing w:val="-2"/>
              </w:rPr>
              <w:t xml:space="preserve"> </w:t>
            </w:r>
            <w:r>
              <w:t>социальныхи</w:t>
            </w:r>
          </w:p>
          <w:p w:rsidR="001F3758" w:rsidRDefault="00056B79">
            <w:pPr>
              <w:pStyle w:val="TableParagraph"/>
              <w:spacing w:line="248" w:lineRule="exact"/>
              <w:ind w:left="577"/>
            </w:pPr>
            <w:r>
              <w:t>природных</w:t>
            </w:r>
            <w:r>
              <w:rPr>
                <w:spacing w:val="-8"/>
              </w:rPr>
              <w:t xml:space="preserve"> </w:t>
            </w:r>
            <w:r>
              <w:t>явлений;</w:t>
            </w:r>
          </w:p>
          <w:p w:rsidR="001F3758" w:rsidRDefault="00056B79">
            <w:pPr>
              <w:pStyle w:val="TableParagraph"/>
              <w:numPr>
                <w:ilvl w:val="0"/>
                <w:numId w:val="47"/>
              </w:numPr>
              <w:tabs>
                <w:tab w:val="left" w:pos="1193"/>
                <w:tab w:val="left" w:pos="1194"/>
              </w:tabs>
              <w:ind w:left="1193" w:right="509" w:hanging="616"/>
            </w:pPr>
            <w:r>
              <w:t>владение</w:t>
            </w:r>
            <w:r>
              <w:rPr>
                <w:spacing w:val="1"/>
              </w:rPr>
              <w:t xml:space="preserve"> </w:t>
            </w:r>
            <w:r>
              <w:rPr>
                <w:spacing w:val="-1"/>
              </w:rPr>
              <w:t>методами</w:t>
            </w:r>
            <w:r>
              <w:rPr>
                <w:spacing w:val="-9"/>
              </w:rPr>
              <w:t xml:space="preserve"> </w:t>
            </w:r>
            <w:r>
              <w:t>решения</w:t>
            </w:r>
          </w:p>
          <w:p w:rsidR="001F3758" w:rsidRDefault="00056B79">
            <w:pPr>
              <w:pStyle w:val="TableParagraph"/>
              <w:spacing w:line="245" w:lineRule="exact"/>
              <w:ind w:left="217"/>
            </w:pPr>
            <w:r>
              <w:t>различныхзадач</w:t>
            </w:r>
          </w:p>
        </w:tc>
      </w:tr>
      <w:tr w:rsidR="001F3758">
        <w:trPr>
          <w:trHeight w:val="4550"/>
        </w:trPr>
        <w:tc>
          <w:tcPr>
            <w:tcW w:w="606" w:type="dxa"/>
          </w:tcPr>
          <w:p w:rsidR="001F3758" w:rsidRDefault="001F3758">
            <w:pPr>
              <w:pStyle w:val="TableParagraph"/>
            </w:pPr>
          </w:p>
        </w:tc>
        <w:tc>
          <w:tcPr>
            <w:tcW w:w="2216" w:type="dxa"/>
          </w:tcPr>
          <w:p w:rsidR="001F3758" w:rsidRDefault="00056B79">
            <w:pPr>
              <w:pStyle w:val="TableParagraph"/>
              <w:ind w:left="214" w:right="445"/>
            </w:pPr>
            <w:r>
              <w:rPr>
                <w:spacing w:val="-1"/>
              </w:rPr>
              <w:t>Компетентность</w:t>
            </w:r>
            <w:r>
              <w:rPr>
                <w:spacing w:val="-52"/>
              </w:rPr>
              <w:t xml:space="preserve"> </w:t>
            </w:r>
            <w:r>
              <w:t>в методах</w:t>
            </w:r>
            <w:r>
              <w:rPr>
                <w:spacing w:val="1"/>
              </w:rPr>
              <w:t xml:space="preserve"> </w:t>
            </w:r>
            <w:r>
              <w:t>преподавания</w:t>
            </w:r>
          </w:p>
        </w:tc>
        <w:tc>
          <w:tcPr>
            <w:tcW w:w="3418" w:type="dxa"/>
          </w:tcPr>
          <w:p w:rsidR="001F3758" w:rsidRDefault="00056B79">
            <w:pPr>
              <w:pStyle w:val="TableParagraph"/>
              <w:spacing w:line="242" w:lineRule="exact"/>
              <w:ind w:left="218"/>
            </w:pPr>
            <w:r>
              <w:t>Обеспечивает</w:t>
            </w:r>
          </w:p>
          <w:p w:rsidR="001F3758" w:rsidRDefault="001F3758">
            <w:pPr>
              <w:pStyle w:val="TableParagraph"/>
            </w:pPr>
          </w:p>
          <w:p w:rsidR="001F3758" w:rsidRDefault="00056B79">
            <w:pPr>
              <w:pStyle w:val="TableParagraph"/>
              <w:tabs>
                <w:tab w:val="left" w:pos="1061"/>
                <w:tab w:val="left" w:pos="1385"/>
              </w:tabs>
              <w:ind w:left="218" w:right="644"/>
            </w:pPr>
            <w:r>
              <w:t>возможность</w:t>
            </w:r>
            <w:r>
              <w:rPr>
                <w:spacing w:val="1"/>
              </w:rPr>
              <w:t xml:space="preserve"> </w:t>
            </w:r>
            <w:r>
              <w:t>эффективногоусвоения</w:t>
            </w:r>
            <w:r>
              <w:rPr>
                <w:spacing w:val="1"/>
              </w:rPr>
              <w:t xml:space="preserve"> </w:t>
            </w:r>
            <w:r>
              <w:t>знания</w:t>
            </w:r>
            <w:r>
              <w:tab/>
              <w:t>и</w:t>
            </w:r>
            <w:r>
              <w:tab/>
            </w:r>
            <w:r>
              <w:rPr>
                <w:spacing w:val="-1"/>
              </w:rPr>
              <w:t>формирования</w:t>
            </w:r>
          </w:p>
          <w:p w:rsidR="001F3758" w:rsidRDefault="00056B79">
            <w:pPr>
              <w:pStyle w:val="TableParagraph"/>
              <w:spacing w:before="3" w:line="237" w:lineRule="auto"/>
              <w:ind w:left="218" w:right="1493" w:firstLine="844"/>
            </w:pPr>
            <w:r>
              <w:t>умений,</w:t>
            </w:r>
            <w:r>
              <w:rPr>
                <w:spacing w:val="1"/>
              </w:rPr>
              <w:t xml:space="preserve"> </w:t>
            </w:r>
            <w:r>
              <w:rPr>
                <w:spacing w:val="-1"/>
              </w:rPr>
              <w:t>предусмотренных</w:t>
            </w:r>
            <w:r>
              <w:rPr>
                <w:spacing w:val="-52"/>
              </w:rPr>
              <w:t xml:space="preserve"> </w:t>
            </w:r>
            <w:r>
              <w:t>программой.</w:t>
            </w:r>
          </w:p>
          <w:p w:rsidR="001F3758" w:rsidRDefault="00056B79">
            <w:pPr>
              <w:pStyle w:val="TableParagraph"/>
              <w:spacing w:before="2"/>
              <w:ind w:left="218"/>
            </w:pPr>
            <w:r>
              <w:t>Обеспечивает</w:t>
            </w:r>
          </w:p>
          <w:p w:rsidR="001F3758" w:rsidRDefault="001F3758">
            <w:pPr>
              <w:pStyle w:val="TableParagraph"/>
            </w:pPr>
          </w:p>
          <w:p w:rsidR="001F3758" w:rsidRDefault="00056B79">
            <w:pPr>
              <w:pStyle w:val="TableParagraph"/>
              <w:spacing w:before="1"/>
              <w:ind w:left="218" w:right="310"/>
            </w:pPr>
            <w:r>
              <w:t>индивидуальный подходи</w:t>
            </w:r>
            <w:r>
              <w:rPr>
                <w:spacing w:val="1"/>
              </w:rPr>
              <w:t xml:space="preserve"> </w:t>
            </w:r>
            <w:r>
              <w:t>развитие</w:t>
            </w:r>
            <w:r>
              <w:rPr>
                <w:spacing w:val="-9"/>
              </w:rPr>
              <w:t xml:space="preserve"> </w:t>
            </w:r>
            <w:r>
              <w:t>творческой</w:t>
            </w:r>
            <w:r>
              <w:rPr>
                <w:spacing w:val="-7"/>
              </w:rPr>
              <w:t xml:space="preserve"> </w:t>
            </w:r>
            <w:r>
              <w:t>личности</w:t>
            </w:r>
          </w:p>
        </w:tc>
        <w:tc>
          <w:tcPr>
            <w:tcW w:w="3482" w:type="dxa"/>
          </w:tcPr>
          <w:p w:rsidR="001F3758" w:rsidRDefault="00056B79">
            <w:pPr>
              <w:pStyle w:val="TableParagraph"/>
              <w:numPr>
                <w:ilvl w:val="0"/>
                <w:numId w:val="46"/>
              </w:numPr>
              <w:tabs>
                <w:tab w:val="left" w:pos="1123"/>
                <w:tab w:val="left" w:pos="1124"/>
              </w:tabs>
              <w:spacing w:line="242" w:lineRule="exact"/>
              <w:ind w:left="1124" w:hanging="547"/>
            </w:pPr>
            <w:r>
              <w:t>знание</w:t>
            </w:r>
          </w:p>
          <w:p w:rsidR="001F3758" w:rsidRDefault="00056B79">
            <w:pPr>
              <w:pStyle w:val="TableParagraph"/>
              <w:spacing w:before="1" w:line="252" w:lineRule="exact"/>
              <w:ind w:left="1123"/>
            </w:pPr>
            <w:r>
              <w:t>нормативных</w:t>
            </w:r>
            <w:r>
              <w:rPr>
                <w:spacing w:val="-8"/>
              </w:rPr>
              <w:t xml:space="preserve"> </w:t>
            </w:r>
            <w:r>
              <w:t>методов</w:t>
            </w:r>
          </w:p>
          <w:p w:rsidR="001F3758" w:rsidRDefault="00056B79">
            <w:pPr>
              <w:pStyle w:val="TableParagraph"/>
              <w:spacing w:line="251" w:lineRule="exact"/>
              <w:ind w:left="217"/>
            </w:pPr>
            <w:r>
              <w:t>и</w:t>
            </w:r>
          </w:p>
          <w:p w:rsidR="001F3758" w:rsidRDefault="00056B79">
            <w:pPr>
              <w:pStyle w:val="TableParagraph"/>
              <w:spacing w:line="251" w:lineRule="exact"/>
              <w:ind w:left="577"/>
            </w:pPr>
            <w:r>
              <w:t>методик;</w:t>
            </w:r>
          </w:p>
          <w:p w:rsidR="001F3758" w:rsidRDefault="00056B79">
            <w:pPr>
              <w:pStyle w:val="TableParagraph"/>
              <w:numPr>
                <w:ilvl w:val="0"/>
                <w:numId w:val="46"/>
              </w:numPr>
              <w:tabs>
                <w:tab w:val="left" w:pos="924"/>
              </w:tabs>
              <w:spacing w:before="3"/>
              <w:ind w:left="217" w:right="191" w:firstLine="360"/>
            </w:pPr>
            <w:r>
              <w:t>демонстрация</w:t>
            </w:r>
            <w:r>
              <w:rPr>
                <w:spacing w:val="-11"/>
              </w:rPr>
              <w:t xml:space="preserve"> </w:t>
            </w:r>
            <w:r>
              <w:t>личностно</w:t>
            </w:r>
            <w:r>
              <w:rPr>
                <w:spacing w:val="-52"/>
              </w:rPr>
              <w:t xml:space="preserve"> </w:t>
            </w:r>
            <w:r>
              <w:t>ориентированныхметодов</w:t>
            </w:r>
          </w:p>
          <w:p w:rsidR="001F3758" w:rsidRDefault="00056B79">
            <w:pPr>
              <w:pStyle w:val="TableParagraph"/>
              <w:spacing w:line="249" w:lineRule="exact"/>
              <w:ind w:left="577"/>
            </w:pPr>
            <w:r>
              <w:t>образования;</w:t>
            </w:r>
          </w:p>
          <w:p w:rsidR="001F3758" w:rsidRDefault="00056B79">
            <w:pPr>
              <w:pStyle w:val="TableParagraph"/>
              <w:numPr>
                <w:ilvl w:val="0"/>
                <w:numId w:val="46"/>
              </w:numPr>
              <w:tabs>
                <w:tab w:val="left" w:pos="892"/>
              </w:tabs>
              <w:spacing w:before="3"/>
              <w:ind w:left="217" w:right="226" w:firstLine="360"/>
              <w:jc w:val="both"/>
            </w:pPr>
            <w:r>
              <w:t>наличие</w:t>
            </w:r>
            <w:r>
              <w:rPr>
                <w:spacing w:val="-6"/>
              </w:rPr>
              <w:t xml:space="preserve"> </w:t>
            </w:r>
            <w:r>
              <w:t>своих</w:t>
            </w:r>
            <w:r>
              <w:rPr>
                <w:spacing w:val="-6"/>
              </w:rPr>
              <w:t xml:space="preserve"> </w:t>
            </w:r>
            <w:r>
              <w:t>находок</w:t>
            </w:r>
            <w:r>
              <w:rPr>
                <w:spacing w:val="-6"/>
              </w:rPr>
              <w:t xml:space="preserve"> </w:t>
            </w:r>
            <w:r>
              <w:t>и</w:t>
            </w:r>
            <w:r>
              <w:rPr>
                <w:spacing w:val="-53"/>
              </w:rPr>
              <w:t xml:space="preserve"> </w:t>
            </w:r>
            <w:r>
              <w:t>методов.</w:t>
            </w:r>
          </w:p>
          <w:p w:rsidR="001F3758" w:rsidRDefault="00056B79">
            <w:pPr>
              <w:pStyle w:val="TableParagraph"/>
              <w:numPr>
                <w:ilvl w:val="0"/>
                <w:numId w:val="46"/>
              </w:numPr>
              <w:tabs>
                <w:tab w:val="left" w:pos="1134"/>
              </w:tabs>
              <w:ind w:left="217" w:right="189" w:firstLine="360"/>
              <w:jc w:val="both"/>
            </w:pPr>
            <w:r>
              <w:t>знание</w:t>
            </w:r>
            <w:r>
              <w:rPr>
                <w:spacing w:val="1"/>
              </w:rPr>
              <w:t xml:space="preserve"> </w:t>
            </w:r>
            <w:r>
              <w:t>современных</w:t>
            </w:r>
            <w:r>
              <w:rPr>
                <w:spacing w:val="-52"/>
              </w:rPr>
              <w:t xml:space="preserve"> </w:t>
            </w:r>
            <w:r>
              <w:t>достижений в области методики</w:t>
            </w:r>
            <w:r>
              <w:rPr>
                <w:spacing w:val="-52"/>
              </w:rPr>
              <w:t xml:space="preserve"> </w:t>
            </w:r>
            <w:r>
              <w:t>обучения,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использованиеновых</w:t>
            </w:r>
          </w:p>
          <w:p w:rsidR="001F3758" w:rsidRDefault="00056B79">
            <w:pPr>
              <w:pStyle w:val="TableParagraph"/>
              <w:ind w:left="217" w:right="1330" w:firstLine="360"/>
              <w:jc w:val="both"/>
            </w:pPr>
            <w:r>
              <w:rPr>
                <w:spacing w:val="-1"/>
              </w:rPr>
              <w:t>информационны</w:t>
            </w:r>
            <w:r>
              <w:rPr>
                <w:spacing w:val="-53"/>
              </w:rPr>
              <w:t xml:space="preserve"> </w:t>
            </w:r>
            <w:r>
              <w:t>х</w:t>
            </w:r>
            <w:r>
              <w:rPr>
                <w:spacing w:val="-1"/>
              </w:rPr>
              <w:t xml:space="preserve"> </w:t>
            </w:r>
            <w:r>
              <w:t>технологий;</w:t>
            </w:r>
          </w:p>
          <w:p w:rsidR="001F3758" w:rsidRDefault="00056B79">
            <w:pPr>
              <w:pStyle w:val="TableParagraph"/>
              <w:numPr>
                <w:ilvl w:val="0"/>
                <w:numId w:val="46"/>
              </w:numPr>
              <w:tabs>
                <w:tab w:val="left" w:pos="888"/>
              </w:tabs>
              <w:spacing w:line="252" w:lineRule="exact"/>
              <w:ind w:left="217" w:right="244" w:firstLine="360"/>
              <w:jc w:val="both"/>
            </w:pPr>
            <w:r>
              <w:t>использование</w:t>
            </w:r>
            <w:r>
              <w:rPr>
                <w:spacing w:val="-13"/>
              </w:rPr>
              <w:t xml:space="preserve"> </w:t>
            </w:r>
            <w:r>
              <w:t>вучебном</w:t>
            </w:r>
            <w:r>
              <w:rPr>
                <w:spacing w:val="-53"/>
              </w:rPr>
              <w:t xml:space="preserve"> </w:t>
            </w:r>
            <w:r>
              <w:t>процессе современных методов</w:t>
            </w:r>
            <w:r>
              <w:rPr>
                <w:spacing w:val="-52"/>
              </w:rPr>
              <w:t xml:space="preserve"> </w:t>
            </w:r>
            <w:r>
              <w:t>обучения</w:t>
            </w:r>
          </w:p>
        </w:tc>
      </w:tr>
      <w:tr w:rsidR="001F3758">
        <w:trPr>
          <w:trHeight w:val="2732"/>
        </w:trPr>
        <w:tc>
          <w:tcPr>
            <w:tcW w:w="606" w:type="dxa"/>
          </w:tcPr>
          <w:p w:rsidR="001F3758" w:rsidRDefault="001F3758">
            <w:pPr>
              <w:pStyle w:val="TableParagraph"/>
            </w:pPr>
          </w:p>
        </w:tc>
        <w:tc>
          <w:tcPr>
            <w:tcW w:w="2216" w:type="dxa"/>
          </w:tcPr>
          <w:p w:rsidR="001F3758" w:rsidRDefault="00056B79">
            <w:pPr>
              <w:pStyle w:val="TableParagraph"/>
              <w:ind w:left="214" w:right="445"/>
            </w:pPr>
            <w:r>
              <w:rPr>
                <w:spacing w:val="-1"/>
              </w:rPr>
              <w:t>Компетентность</w:t>
            </w:r>
            <w:r>
              <w:rPr>
                <w:spacing w:val="-52"/>
              </w:rPr>
              <w:t xml:space="preserve"> </w:t>
            </w:r>
            <w:r>
              <w:t>в субъективных</w:t>
            </w:r>
            <w:r>
              <w:rPr>
                <w:spacing w:val="-52"/>
              </w:rPr>
              <w:t xml:space="preserve"> </w:t>
            </w:r>
            <w:r>
              <w:t>условиях</w:t>
            </w:r>
            <w:r>
              <w:rPr>
                <w:spacing w:val="1"/>
              </w:rPr>
              <w:t xml:space="preserve"> </w:t>
            </w:r>
            <w:r>
              <w:t>деятельности</w:t>
            </w:r>
            <w:r>
              <w:rPr>
                <w:spacing w:val="1"/>
              </w:rPr>
              <w:t xml:space="preserve"> </w:t>
            </w:r>
            <w:r>
              <w:t>(знание</w:t>
            </w:r>
            <w:r>
              <w:rPr>
                <w:spacing w:val="1"/>
              </w:rPr>
              <w:t xml:space="preserve"> </w:t>
            </w:r>
            <w:r>
              <w:t>учеников и</w:t>
            </w:r>
            <w:r>
              <w:rPr>
                <w:spacing w:val="1"/>
              </w:rPr>
              <w:t xml:space="preserve"> </w:t>
            </w:r>
            <w:r>
              <w:t>учебных</w:t>
            </w:r>
            <w:r>
              <w:rPr>
                <w:spacing w:val="1"/>
              </w:rPr>
              <w:t xml:space="preserve"> </w:t>
            </w:r>
            <w:r>
              <w:t>коллективов)</w:t>
            </w:r>
          </w:p>
        </w:tc>
        <w:tc>
          <w:tcPr>
            <w:tcW w:w="3418" w:type="dxa"/>
          </w:tcPr>
          <w:p w:rsidR="001F3758" w:rsidRDefault="00056B79">
            <w:pPr>
              <w:pStyle w:val="TableParagraph"/>
              <w:spacing w:line="242" w:lineRule="exact"/>
              <w:ind w:left="578"/>
            </w:pPr>
            <w:r>
              <w:t>Позволяет</w:t>
            </w:r>
          </w:p>
          <w:p w:rsidR="001F3758" w:rsidRDefault="001F3758">
            <w:pPr>
              <w:pStyle w:val="TableParagraph"/>
            </w:pPr>
          </w:p>
          <w:p w:rsidR="001F3758" w:rsidRDefault="00056B79">
            <w:pPr>
              <w:pStyle w:val="TableParagraph"/>
              <w:tabs>
                <w:tab w:val="left" w:pos="1619"/>
              </w:tabs>
              <w:ind w:left="218" w:right="188"/>
            </w:pPr>
            <w:r>
              <w:t>осуществить</w:t>
            </w:r>
            <w:r>
              <w:tab/>
            </w:r>
            <w:r>
              <w:rPr>
                <w:spacing w:val="-1"/>
              </w:rPr>
              <w:t>индивидуальный</w:t>
            </w:r>
            <w:r>
              <w:rPr>
                <w:spacing w:val="-52"/>
              </w:rPr>
              <w:t xml:space="preserve"> </w:t>
            </w:r>
            <w:r>
              <w:t>подходк</w:t>
            </w:r>
          </w:p>
          <w:p w:rsidR="001F3758" w:rsidRDefault="00056B79">
            <w:pPr>
              <w:pStyle w:val="TableParagraph"/>
              <w:ind w:left="218" w:right="566" w:firstLine="360"/>
            </w:pPr>
            <w:r>
              <w:t>организации</w:t>
            </w:r>
            <w:r>
              <w:rPr>
                <w:spacing w:val="1"/>
              </w:rPr>
              <w:t xml:space="preserve"> </w:t>
            </w:r>
            <w:r>
              <w:t>образовательного</w:t>
            </w:r>
            <w:r>
              <w:rPr>
                <w:spacing w:val="-12"/>
              </w:rPr>
              <w:t xml:space="preserve"> </w:t>
            </w:r>
            <w:r>
              <w:t>процесса.</w:t>
            </w:r>
          </w:p>
          <w:p w:rsidR="001F3758" w:rsidRDefault="00056B79">
            <w:pPr>
              <w:pStyle w:val="TableParagraph"/>
              <w:tabs>
                <w:tab w:val="left" w:pos="2331"/>
              </w:tabs>
              <w:ind w:left="218" w:right="190" w:firstLine="360"/>
            </w:pPr>
            <w:r>
              <w:t>Служит</w:t>
            </w:r>
            <w:r>
              <w:tab/>
            </w:r>
            <w:r>
              <w:rPr>
                <w:spacing w:val="-1"/>
              </w:rPr>
              <w:t>условием</w:t>
            </w:r>
            <w:r>
              <w:rPr>
                <w:spacing w:val="-52"/>
              </w:rPr>
              <w:t xml:space="preserve"> </w:t>
            </w:r>
            <w:r>
              <w:t>гуманизации</w:t>
            </w:r>
            <w:r>
              <w:rPr>
                <w:spacing w:val="-4"/>
              </w:rPr>
              <w:t xml:space="preserve"> </w:t>
            </w:r>
            <w:r>
              <w:t>образования.</w:t>
            </w:r>
          </w:p>
          <w:p w:rsidR="001F3758" w:rsidRDefault="00056B79">
            <w:pPr>
              <w:pStyle w:val="TableParagraph"/>
              <w:ind w:left="578"/>
            </w:pPr>
            <w:r>
              <w:t>Обеспечивает</w:t>
            </w:r>
          </w:p>
          <w:p w:rsidR="001F3758" w:rsidRDefault="00056B79">
            <w:pPr>
              <w:pStyle w:val="TableParagraph"/>
              <w:spacing w:before="1"/>
              <w:ind w:left="2318"/>
            </w:pPr>
            <w:r>
              <w:t>высокую</w:t>
            </w:r>
          </w:p>
        </w:tc>
        <w:tc>
          <w:tcPr>
            <w:tcW w:w="3482" w:type="dxa"/>
          </w:tcPr>
          <w:p w:rsidR="001F3758" w:rsidRDefault="00056B79">
            <w:pPr>
              <w:pStyle w:val="TableParagraph"/>
              <w:numPr>
                <w:ilvl w:val="0"/>
                <w:numId w:val="45"/>
              </w:numPr>
              <w:tabs>
                <w:tab w:val="left" w:pos="856"/>
                <w:tab w:val="left" w:pos="2737"/>
              </w:tabs>
              <w:ind w:left="577" w:right="504" w:firstLine="0"/>
            </w:pPr>
            <w:r>
              <w:t>знание</w:t>
            </w:r>
            <w:r>
              <w:rPr>
                <w:spacing w:val="1"/>
              </w:rPr>
              <w:t xml:space="preserve"> </w:t>
            </w:r>
            <w:r>
              <w:t>теоретического</w:t>
            </w:r>
            <w:r>
              <w:rPr>
                <w:spacing w:val="1"/>
              </w:rPr>
              <w:t xml:space="preserve"> </w:t>
            </w:r>
            <w:r>
              <w:t>материала</w:t>
            </w:r>
            <w:r>
              <w:tab/>
            </w:r>
            <w:r>
              <w:rPr>
                <w:spacing w:val="-2"/>
              </w:rPr>
              <w:t>по</w:t>
            </w:r>
          </w:p>
          <w:p w:rsidR="001F3758" w:rsidRDefault="00056B79">
            <w:pPr>
              <w:pStyle w:val="TableParagraph"/>
              <w:ind w:left="577" w:right="1118"/>
            </w:pPr>
            <w:r>
              <w:t>психологии,</w:t>
            </w:r>
            <w:r>
              <w:rPr>
                <w:spacing w:val="1"/>
              </w:rPr>
              <w:t xml:space="preserve"> </w:t>
            </w:r>
            <w:r>
              <w:rPr>
                <w:spacing w:val="-1"/>
              </w:rPr>
              <w:t>характеризующего</w:t>
            </w:r>
          </w:p>
          <w:p w:rsidR="001F3758" w:rsidRDefault="00056B79">
            <w:pPr>
              <w:pStyle w:val="TableParagraph"/>
              <w:ind w:left="217"/>
            </w:pPr>
            <w:r>
              <w:t>индивидуальные</w:t>
            </w:r>
          </w:p>
          <w:p w:rsidR="001F3758" w:rsidRDefault="001F3758">
            <w:pPr>
              <w:pStyle w:val="TableParagraph"/>
              <w:spacing w:before="1"/>
              <w:rPr>
                <w:sz w:val="21"/>
              </w:rPr>
            </w:pPr>
          </w:p>
          <w:p w:rsidR="001F3758" w:rsidRDefault="00056B79">
            <w:pPr>
              <w:pStyle w:val="TableParagraph"/>
              <w:spacing w:line="252" w:lineRule="exact"/>
              <w:ind w:left="217"/>
            </w:pPr>
            <w:r>
              <w:t>особенности</w:t>
            </w:r>
            <w:r>
              <w:rPr>
                <w:spacing w:val="-10"/>
              </w:rPr>
              <w:t xml:space="preserve"> </w:t>
            </w:r>
            <w:r>
              <w:t>обучающихся;</w:t>
            </w:r>
          </w:p>
          <w:p w:rsidR="001F3758" w:rsidRDefault="00056B79">
            <w:pPr>
              <w:pStyle w:val="TableParagraph"/>
              <w:numPr>
                <w:ilvl w:val="0"/>
                <w:numId w:val="45"/>
              </w:numPr>
              <w:tabs>
                <w:tab w:val="left" w:pos="1193"/>
                <w:tab w:val="left" w:pos="1194"/>
                <w:tab w:val="left" w:pos="1689"/>
                <w:tab w:val="left" w:pos="2372"/>
              </w:tabs>
              <w:ind w:left="217" w:right="190" w:firstLine="360"/>
            </w:pPr>
            <w:r>
              <w:t>владение</w:t>
            </w:r>
            <w:r>
              <w:tab/>
            </w:r>
            <w:r>
              <w:rPr>
                <w:spacing w:val="-1"/>
              </w:rPr>
              <w:t>методами</w:t>
            </w:r>
            <w:r>
              <w:rPr>
                <w:spacing w:val="-52"/>
              </w:rPr>
              <w:t xml:space="preserve"> </w:t>
            </w:r>
            <w:r>
              <w:t>диагностики</w:t>
            </w:r>
            <w:r>
              <w:tab/>
            </w:r>
            <w:r>
              <w:rPr>
                <w:spacing w:val="-1"/>
              </w:rPr>
              <w:t>индивидуальных</w:t>
            </w:r>
          </w:p>
        </w:tc>
      </w:tr>
    </w:tbl>
    <w:p w:rsidR="001F3758" w:rsidRDefault="001F3758">
      <w:pPr>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2272"/>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056B79">
            <w:pPr>
              <w:pStyle w:val="TableParagraph"/>
              <w:spacing w:line="480" w:lineRule="auto"/>
              <w:ind w:left="218" w:right="677"/>
            </w:pPr>
            <w:r>
              <w:t>мотивацию</w:t>
            </w:r>
            <w:r>
              <w:rPr>
                <w:spacing w:val="1"/>
              </w:rPr>
              <w:t xml:space="preserve"> </w:t>
            </w:r>
            <w:r>
              <w:rPr>
                <w:spacing w:val="-1"/>
              </w:rPr>
              <w:t>академической</w:t>
            </w:r>
            <w:r>
              <w:rPr>
                <w:spacing w:val="-11"/>
              </w:rPr>
              <w:t xml:space="preserve"> </w:t>
            </w:r>
            <w:r>
              <w:t>активности</w:t>
            </w:r>
          </w:p>
        </w:tc>
        <w:tc>
          <w:tcPr>
            <w:tcW w:w="3482" w:type="dxa"/>
          </w:tcPr>
          <w:p w:rsidR="001F3758" w:rsidRDefault="00056B79">
            <w:pPr>
              <w:pStyle w:val="TableParagraph"/>
              <w:ind w:left="217" w:right="189"/>
              <w:jc w:val="both"/>
            </w:pPr>
            <w:r>
              <w:t>особенностей</w:t>
            </w:r>
            <w:r>
              <w:rPr>
                <w:spacing w:val="1"/>
              </w:rPr>
              <w:t xml:space="preserve"> </w:t>
            </w:r>
            <w:r>
              <w:t>(возможно,</w:t>
            </w:r>
            <w:r>
              <w:rPr>
                <w:spacing w:val="1"/>
              </w:rPr>
              <w:t xml:space="preserve"> </w:t>
            </w:r>
            <w:r>
              <w:t>со</w:t>
            </w:r>
            <w:r>
              <w:rPr>
                <w:spacing w:val="1"/>
              </w:rPr>
              <w:t xml:space="preserve"> </w:t>
            </w:r>
            <w:r>
              <w:t>школьнымпсихологом);</w:t>
            </w:r>
          </w:p>
          <w:p w:rsidR="001F3758" w:rsidRDefault="00056B79">
            <w:pPr>
              <w:pStyle w:val="TableParagraph"/>
              <w:numPr>
                <w:ilvl w:val="0"/>
                <w:numId w:val="44"/>
              </w:numPr>
              <w:tabs>
                <w:tab w:val="left" w:pos="894"/>
              </w:tabs>
              <w:ind w:left="217" w:right="193" w:firstLine="360"/>
              <w:jc w:val="both"/>
            </w:pPr>
            <w:r>
              <w:t>использование знаний по</w:t>
            </w:r>
            <w:r>
              <w:rPr>
                <w:spacing w:val="-52"/>
              </w:rPr>
              <w:t xml:space="preserve"> </w:t>
            </w:r>
            <w:r>
              <w:t>психологии</w:t>
            </w:r>
            <w:r>
              <w:rPr>
                <w:spacing w:val="1"/>
              </w:rPr>
              <w:t xml:space="preserve"> </w:t>
            </w:r>
            <w:r>
              <w:t>в</w:t>
            </w:r>
            <w:r>
              <w:rPr>
                <w:spacing w:val="1"/>
              </w:rPr>
              <w:t xml:space="preserve"> </w:t>
            </w:r>
            <w:r>
              <w:t>организации</w:t>
            </w:r>
            <w:r>
              <w:rPr>
                <w:spacing w:val="-52"/>
              </w:rPr>
              <w:t xml:space="preserve"> </w:t>
            </w:r>
            <w:r>
              <w:t>учебногопроцесса;</w:t>
            </w:r>
          </w:p>
          <w:p w:rsidR="001F3758" w:rsidRDefault="00056B79">
            <w:pPr>
              <w:pStyle w:val="TableParagraph"/>
              <w:numPr>
                <w:ilvl w:val="0"/>
                <w:numId w:val="44"/>
              </w:numPr>
              <w:tabs>
                <w:tab w:val="left" w:pos="2325"/>
                <w:tab w:val="left" w:pos="2326"/>
              </w:tabs>
              <w:spacing w:line="250" w:lineRule="exact"/>
              <w:ind w:left="2326" w:hanging="1749"/>
              <w:jc w:val="both"/>
            </w:pPr>
            <w:r>
              <w:t>разработка</w:t>
            </w:r>
          </w:p>
          <w:p w:rsidR="001F3758" w:rsidRDefault="00056B79">
            <w:pPr>
              <w:pStyle w:val="TableParagraph"/>
              <w:spacing w:line="252" w:lineRule="exact"/>
              <w:ind w:left="217"/>
            </w:pPr>
            <w:r>
              <w:t>индивидуальных</w:t>
            </w:r>
          </w:p>
          <w:p w:rsidR="001F3758" w:rsidRDefault="00056B79">
            <w:pPr>
              <w:pStyle w:val="TableParagraph"/>
              <w:spacing w:line="252" w:lineRule="exact"/>
              <w:ind w:left="217" w:firstLine="360"/>
            </w:pPr>
            <w:r>
              <w:t>проектов</w:t>
            </w:r>
            <w:r>
              <w:rPr>
                <w:spacing w:val="1"/>
              </w:rPr>
              <w:t xml:space="preserve"> </w:t>
            </w:r>
            <w:r>
              <w:t>на основе</w:t>
            </w:r>
            <w:r>
              <w:rPr>
                <w:spacing w:val="1"/>
              </w:rPr>
              <w:t xml:space="preserve"> </w:t>
            </w:r>
            <w:r>
              <w:t>личных</w:t>
            </w:r>
            <w:r>
              <w:rPr>
                <w:spacing w:val="-52"/>
              </w:rPr>
              <w:t xml:space="preserve"> </w:t>
            </w:r>
            <w:r>
              <w:t>характеристик</w:t>
            </w:r>
            <w:r>
              <w:rPr>
                <w:spacing w:val="-1"/>
              </w:rPr>
              <w:t xml:space="preserve"> </w:t>
            </w:r>
            <w:r>
              <w:t>учащихся;</w:t>
            </w:r>
          </w:p>
        </w:tc>
      </w:tr>
      <w:tr w:rsidR="001F3758">
        <w:trPr>
          <w:trHeight w:val="2022"/>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1F3758">
            <w:pPr>
              <w:pStyle w:val="TableParagraph"/>
            </w:pPr>
          </w:p>
        </w:tc>
        <w:tc>
          <w:tcPr>
            <w:tcW w:w="3482" w:type="dxa"/>
          </w:tcPr>
          <w:p w:rsidR="001F3758" w:rsidRDefault="00056B79">
            <w:pPr>
              <w:pStyle w:val="TableParagraph"/>
              <w:numPr>
                <w:ilvl w:val="0"/>
                <w:numId w:val="43"/>
              </w:numPr>
              <w:tabs>
                <w:tab w:val="left" w:pos="1194"/>
              </w:tabs>
              <w:ind w:left="217" w:right="190" w:firstLine="360"/>
              <w:jc w:val="both"/>
            </w:pPr>
            <w:r>
              <w:t>владение</w:t>
            </w:r>
            <w:r>
              <w:rPr>
                <w:spacing w:val="1"/>
              </w:rPr>
              <w:t xml:space="preserve"> </w:t>
            </w:r>
            <w:r>
              <w:t>методами</w:t>
            </w:r>
            <w:r>
              <w:rPr>
                <w:spacing w:val="-52"/>
              </w:rPr>
              <w:t xml:space="preserve"> </w:t>
            </w:r>
            <w:r>
              <w:t>социометрии;</w:t>
            </w:r>
          </w:p>
          <w:p w:rsidR="001F3758" w:rsidRDefault="00056B79">
            <w:pPr>
              <w:pStyle w:val="TableParagraph"/>
              <w:numPr>
                <w:ilvl w:val="0"/>
                <w:numId w:val="43"/>
              </w:numPr>
              <w:tabs>
                <w:tab w:val="left" w:pos="1228"/>
              </w:tabs>
              <w:ind w:left="217" w:right="190" w:firstLine="360"/>
              <w:jc w:val="both"/>
            </w:pPr>
            <w:r>
              <w:t>учёт</w:t>
            </w:r>
            <w:r>
              <w:rPr>
                <w:spacing w:val="1"/>
              </w:rPr>
              <w:t xml:space="preserve"> </w:t>
            </w:r>
            <w:r>
              <w:t>особенностей</w:t>
            </w:r>
            <w:r>
              <w:rPr>
                <w:spacing w:val="-52"/>
              </w:rPr>
              <w:t xml:space="preserve"> </w:t>
            </w:r>
            <w:r>
              <w:t>учебных</w:t>
            </w:r>
            <w:r>
              <w:rPr>
                <w:spacing w:val="1"/>
              </w:rPr>
              <w:t xml:space="preserve"> </w:t>
            </w:r>
            <w:r>
              <w:t>коллективов</w:t>
            </w:r>
            <w:r>
              <w:rPr>
                <w:spacing w:val="1"/>
              </w:rPr>
              <w:t xml:space="preserve"> </w:t>
            </w:r>
            <w:r>
              <w:t>в</w:t>
            </w:r>
            <w:r>
              <w:rPr>
                <w:spacing w:val="1"/>
              </w:rPr>
              <w:t xml:space="preserve"> </w:t>
            </w:r>
            <w:r>
              <w:t>педагогическомпроцессе;</w:t>
            </w:r>
          </w:p>
          <w:p w:rsidR="001F3758" w:rsidRDefault="00056B79">
            <w:pPr>
              <w:pStyle w:val="TableParagraph"/>
              <w:ind w:left="290" w:right="191" w:firstLine="384"/>
              <w:jc w:val="both"/>
            </w:pPr>
            <w:r>
              <w:t>— знание(рефлексия)своих</w:t>
            </w:r>
            <w:r>
              <w:rPr>
                <w:spacing w:val="-52"/>
              </w:rPr>
              <w:t xml:space="preserve"> </w:t>
            </w:r>
            <w:r>
              <w:rPr>
                <w:spacing w:val="-1"/>
              </w:rPr>
              <w:t>индивидуальныхособенностейи</w:t>
            </w:r>
          </w:p>
          <w:p w:rsidR="001F3758" w:rsidRDefault="00056B79">
            <w:pPr>
              <w:pStyle w:val="TableParagraph"/>
              <w:spacing w:line="245" w:lineRule="exact"/>
              <w:ind w:left="590"/>
              <w:jc w:val="both"/>
            </w:pPr>
            <w:r>
              <w:t>их</w:t>
            </w:r>
            <w:r>
              <w:rPr>
                <w:spacing w:val="-7"/>
              </w:rPr>
              <w:t xml:space="preserve"> </w:t>
            </w:r>
            <w:r>
              <w:t>учёт</w:t>
            </w:r>
            <w:r>
              <w:rPr>
                <w:spacing w:val="-4"/>
              </w:rPr>
              <w:t xml:space="preserve"> </w:t>
            </w:r>
            <w:r>
              <w:t>в</w:t>
            </w:r>
            <w:r>
              <w:rPr>
                <w:spacing w:val="-6"/>
              </w:rPr>
              <w:t xml:space="preserve"> </w:t>
            </w:r>
            <w:r>
              <w:t>своейдеятельности</w:t>
            </w:r>
          </w:p>
        </w:tc>
      </w:tr>
      <w:tr w:rsidR="001F3758">
        <w:trPr>
          <w:trHeight w:val="4808"/>
        </w:trPr>
        <w:tc>
          <w:tcPr>
            <w:tcW w:w="606" w:type="dxa"/>
          </w:tcPr>
          <w:p w:rsidR="001F3758" w:rsidRDefault="001F3758">
            <w:pPr>
              <w:pStyle w:val="TableParagraph"/>
            </w:pPr>
          </w:p>
        </w:tc>
        <w:tc>
          <w:tcPr>
            <w:tcW w:w="2216" w:type="dxa"/>
          </w:tcPr>
          <w:p w:rsidR="001F3758" w:rsidRDefault="00056B79">
            <w:pPr>
              <w:pStyle w:val="TableParagraph"/>
              <w:ind w:left="214" w:right="350"/>
            </w:pPr>
            <w:r>
              <w:t>Умение вести</w:t>
            </w:r>
            <w:r>
              <w:rPr>
                <w:spacing w:val="1"/>
              </w:rPr>
              <w:t xml:space="preserve"> </w:t>
            </w:r>
            <w:r>
              <w:rPr>
                <w:spacing w:val="-1"/>
              </w:rPr>
              <w:t>самостоятельный</w:t>
            </w:r>
            <w:r>
              <w:rPr>
                <w:spacing w:val="-52"/>
              </w:rPr>
              <w:t xml:space="preserve"> </w:t>
            </w:r>
            <w:r>
              <w:t>поиск</w:t>
            </w:r>
            <w:r>
              <w:rPr>
                <w:spacing w:val="1"/>
              </w:rPr>
              <w:t xml:space="preserve"> </w:t>
            </w:r>
            <w:r>
              <w:t>информации</w:t>
            </w:r>
          </w:p>
        </w:tc>
        <w:tc>
          <w:tcPr>
            <w:tcW w:w="3418" w:type="dxa"/>
          </w:tcPr>
          <w:p w:rsidR="001F3758" w:rsidRDefault="00056B79">
            <w:pPr>
              <w:pStyle w:val="TableParagraph"/>
              <w:spacing w:line="242" w:lineRule="exact"/>
              <w:ind w:left="578"/>
            </w:pPr>
            <w:r>
              <w:t>Обеспечивает</w:t>
            </w:r>
          </w:p>
          <w:p w:rsidR="001F3758" w:rsidRDefault="001F3758">
            <w:pPr>
              <w:pStyle w:val="TableParagraph"/>
            </w:pPr>
          </w:p>
          <w:p w:rsidR="001F3758" w:rsidRDefault="00056B79">
            <w:pPr>
              <w:pStyle w:val="TableParagraph"/>
              <w:ind w:left="218" w:right="188"/>
              <w:jc w:val="both"/>
            </w:pPr>
            <w:r>
              <w:t>постоянный профессиональный</w:t>
            </w:r>
            <w:r>
              <w:rPr>
                <w:spacing w:val="-52"/>
              </w:rPr>
              <w:t xml:space="preserve"> </w:t>
            </w:r>
            <w:r>
              <w:t>рости</w:t>
            </w:r>
          </w:p>
          <w:p w:rsidR="001F3758" w:rsidRDefault="00056B79">
            <w:pPr>
              <w:pStyle w:val="TableParagraph"/>
              <w:tabs>
                <w:tab w:val="left" w:pos="2297"/>
              </w:tabs>
              <w:ind w:left="218" w:right="410" w:firstLine="360"/>
              <w:jc w:val="both"/>
            </w:pPr>
            <w:r>
              <w:t>творческий</w:t>
            </w:r>
            <w:r>
              <w:tab/>
              <w:t>подход</w:t>
            </w:r>
            <w:r>
              <w:rPr>
                <w:spacing w:val="-53"/>
              </w:rPr>
              <w:t xml:space="preserve"> </w:t>
            </w:r>
            <w:r>
              <w:rPr>
                <w:spacing w:val="-1"/>
              </w:rPr>
              <w:t>педагогическойдеятельности.</w:t>
            </w:r>
          </w:p>
          <w:p w:rsidR="001F3758" w:rsidRDefault="00056B79">
            <w:pPr>
              <w:pStyle w:val="TableParagraph"/>
              <w:ind w:left="218" w:right="189" w:firstLine="360"/>
              <w:jc w:val="both"/>
            </w:pPr>
            <w:r>
              <w:t>Современная</w:t>
            </w:r>
            <w:r>
              <w:rPr>
                <w:spacing w:val="1"/>
              </w:rPr>
              <w:t xml:space="preserve"> </w:t>
            </w:r>
            <w:r>
              <w:t>ситуация</w:t>
            </w:r>
            <w:r>
              <w:rPr>
                <w:spacing w:val="-52"/>
              </w:rPr>
              <w:t xml:space="preserve"> </w:t>
            </w:r>
            <w:r>
              <w:t>быстрого развития предметных</w:t>
            </w:r>
            <w:r>
              <w:rPr>
                <w:spacing w:val="-52"/>
              </w:rPr>
              <w:t xml:space="preserve"> </w:t>
            </w:r>
            <w:r>
              <w:t>областей,</w:t>
            </w:r>
            <w:r>
              <w:rPr>
                <w:spacing w:val="1"/>
              </w:rPr>
              <w:t xml:space="preserve"> </w:t>
            </w:r>
            <w:r>
              <w:t>появление</w:t>
            </w:r>
            <w:r>
              <w:rPr>
                <w:spacing w:val="1"/>
              </w:rPr>
              <w:t xml:space="preserve"> </w:t>
            </w:r>
            <w:r>
              <w:t>новых</w:t>
            </w:r>
            <w:r>
              <w:rPr>
                <w:spacing w:val="1"/>
              </w:rPr>
              <w:t xml:space="preserve"> </w:t>
            </w:r>
            <w:r>
              <w:t>педагогических</w:t>
            </w:r>
            <w:r>
              <w:rPr>
                <w:spacing w:val="1"/>
              </w:rPr>
              <w:t xml:space="preserve"> </w:t>
            </w:r>
            <w:r>
              <w:t>технологий</w:t>
            </w:r>
          </w:p>
          <w:p w:rsidR="001F3758" w:rsidRDefault="001F3758">
            <w:pPr>
              <w:pStyle w:val="TableParagraph"/>
              <w:spacing w:before="1"/>
            </w:pPr>
          </w:p>
          <w:p w:rsidR="001F3758" w:rsidRDefault="00056B79">
            <w:pPr>
              <w:pStyle w:val="TableParagraph"/>
              <w:ind w:left="218" w:right="1939"/>
            </w:pPr>
            <w:r>
              <w:rPr>
                <w:spacing w:val="-2"/>
              </w:rPr>
              <w:t>предполагает</w:t>
            </w:r>
            <w:r>
              <w:rPr>
                <w:spacing w:val="-52"/>
              </w:rPr>
              <w:t xml:space="preserve"> </w:t>
            </w:r>
            <w:r>
              <w:t>непрерывное</w:t>
            </w:r>
          </w:p>
          <w:p w:rsidR="001F3758" w:rsidRDefault="001F3758">
            <w:pPr>
              <w:pStyle w:val="TableParagraph"/>
              <w:spacing w:before="10"/>
              <w:rPr>
                <w:sz w:val="21"/>
              </w:rPr>
            </w:pPr>
          </w:p>
          <w:p w:rsidR="001F3758" w:rsidRDefault="00056B79">
            <w:pPr>
              <w:pStyle w:val="TableParagraph"/>
              <w:tabs>
                <w:tab w:val="left" w:pos="2010"/>
              </w:tabs>
              <w:ind w:left="218" w:right="188"/>
              <w:jc w:val="both"/>
            </w:pPr>
            <w:r>
              <w:t>обновление</w:t>
            </w:r>
            <w:r>
              <w:tab/>
            </w:r>
            <w:r>
              <w:rPr>
                <w:spacing w:val="-1"/>
              </w:rPr>
              <w:t>собственных</w:t>
            </w:r>
            <w:r>
              <w:rPr>
                <w:spacing w:val="-53"/>
              </w:rPr>
              <w:t xml:space="preserve"> </w:t>
            </w:r>
            <w:r>
              <w:t>знаний</w:t>
            </w:r>
            <w:r>
              <w:rPr>
                <w:spacing w:val="1"/>
              </w:rPr>
              <w:t xml:space="preserve"> </w:t>
            </w:r>
            <w:r>
              <w:t>и</w:t>
            </w:r>
            <w:r>
              <w:rPr>
                <w:spacing w:val="1"/>
              </w:rPr>
              <w:t xml:space="preserve"> </w:t>
            </w:r>
            <w:r>
              <w:t>умений,</w:t>
            </w:r>
            <w:r>
              <w:rPr>
                <w:spacing w:val="1"/>
              </w:rPr>
              <w:t xml:space="preserve"> </w:t>
            </w:r>
            <w:r>
              <w:t>что</w:t>
            </w:r>
            <w:r>
              <w:rPr>
                <w:spacing w:val="1"/>
              </w:rPr>
              <w:t xml:space="preserve"> </w:t>
            </w:r>
            <w:r>
              <w:t>обеспечивает</w:t>
            </w:r>
            <w:r>
              <w:rPr>
                <w:spacing w:val="-3"/>
              </w:rPr>
              <w:t xml:space="preserve"> </w:t>
            </w:r>
            <w:r>
              <w:t>желаниеи</w:t>
            </w:r>
          </w:p>
          <w:p w:rsidR="001F3758" w:rsidRDefault="00056B79">
            <w:pPr>
              <w:pStyle w:val="TableParagraph"/>
              <w:tabs>
                <w:tab w:val="left" w:pos="2704"/>
              </w:tabs>
              <w:spacing w:line="252" w:lineRule="exact"/>
              <w:ind w:left="578"/>
              <w:jc w:val="both"/>
            </w:pPr>
            <w:r>
              <w:t>умение</w:t>
            </w:r>
            <w:r>
              <w:tab/>
              <w:t>вести</w:t>
            </w:r>
          </w:p>
          <w:p w:rsidR="001F3758" w:rsidRDefault="00056B79">
            <w:pPr>
              <w:pStyle w:val="TableParagraph"/>
              <w:spacing w:before="2" w:line="245" w:lineRule="exact"/>
              <w:ind w:left="218"/>
              <w:jc w:val="both"/>
            </w:pPr>
            <w:r>
              <w:t>самостоятельный</w:t>
            </w:r>
            <w:r>
              <w:rPr>
                <w:spacing w:val="-5"/>
              </w:rPr>
              <w:t xml:space="preserve"> </w:t>
            </w:r>
            <w:r>
              <w:t>поиск</w:t>
            </w:r>
          </w:p>
        </w:tc>
        <w:tc>
          <w:tcPr>
            <w:tcW w:w="3482" w:type="dxa"/>
          </w:tcPr>
          <w:p w:rsidR="001F3758" w:rsidRDefault="00056B79">
            <w:pPr>
              <w:pStyle w:val="TableParagraph"/>
              <w:numPr>
                <w:ilvl w:val="0"/>
                <w:numId w:val="42"/>
              </w:numPr>
              <w:tabs>
                <w:tab w:val="left" w:pos="1609"/>
                <w:tab w:val="left" w:pos="1610"/>
              </w:tabs>
              <w:ind w:left="217" w:right="233" w:firstLine="360"/>
            </w:pPr>
            <w:r>
              <w:rPr>
                <w:spacing w:val="-2"/>
              </w:rPr>
              <w:t>профессиональна</w:t>
            </w:r>
            <w:r>
              <w:rPr>
                <w:spacing w:val="-52"/>
              </w:rPr>
              <w:t xml:space="preserve"> </w:t>
            </w:r>
            <w:r>
              <w:t>я</w:t>
            </w:r>
            <w:r>
              <w:rPr>
                <w:spacing w:val="-2"/>
              </w:rPr>
              <w:t xml:space="preserve"> </w:t>
            </w:r>
            <w:r>
              <w:t>любознательность;</w:t>
            </w:r>
          </w:p>
          <w:p w:rsidR="001F3758" w:rsidRDefault="00056B79">
            <w:pPr>
              <w:pStyle w:val="TableParagraph"/>
              <w:numPr>
                <w:ilvl w:val="0"/>
                <w:numId w:val="42"/>
              </w:numPr>
              <w:tabs>
                <w:tab w:val="left" w:pos="856"/>
              </w:tabs>
              <w:ind w:left="577" w:right="1661" w:firstLine="0"/>
            </w:pPr>
            <w:r>
              <w:t>умение</w:t>
            </w:r>
            <w:r>
              <w:rPr>
                <w:spacing w:val="1"/>
              </w:rPr>
              <w:t xml:space="preserve"> </w:t>
            </w:r>
            <w:r>
              <w:rPr>
                <w:spacing w:val="-1"/>
              </w:rPr>
              <w:t>пользоваться</w:t>
            </w:r>
            <w:r>
              <w:rPr>
                <w:spacing w:val="-52"/>
              </w:rPr>
              <w:t xml:space="preserve"> </w:t>
            </w:r>
            <w:r>
              <w:t>различными</w:t>
            </w:r>
          </w:p>
          <w:p w:rsidR="001F3758" w:rsidRDefault="00056B79">
            <w:pPr>
              <w:pStyle w:val="TableParagraph"/>
              <w:spacing w:line="250" w:lineRule="exact"/>
              <w:ind w:left="217"/>
            </w:pPr>
            <w:r>
              <w:t>информационно-</w:t>
            </w:r>
          </w:p>
          <w:p w:rsidR="001F3758" w:rsidRDefault="00056B79">
            <w:pPr>
              <w:pStyle w:val="TableParagraph"/>
              <w:spacing w:line="252" w:lineRule="exact"/>
              <w:ind w:left="577"/>
            </w:pPr>
            <w:r>
              <w:t>поисковыми</w:t>
            </w:r>
            <w:r>
              <w:rPr>
                <w:spacing w:val="-6"/>
              </w:rPr>
              <w:t xml:space="preserve"> </w:t>
            </w:r>
            <w:r>
              <w:t>технологиями;</w:t>
            </w:r>
          </w:p>
          <w:p w:rsidR="001F3758" w:rsidRDefault="00056B79">
            <w:pPr>
              <w:pStyle w:val="TableParagraph"/>
              <w:numPr>
                <w:ilvl w:val="0"/>
                <w:numId w:val="42"/>
              </w:numPr>
              <w:tabs>
                <w:tab w:val="left" w:pos="880"/>
                <w:tab w:val="left" w:pos="1542"/>
                <w:tab w:val="left" w:pos="2157"/>
                <w:tab w:val="left" w:pos="3176"/>
              </w:tabs>
              <w:ind w:left="217" w:right="189" w:firstLine="360"/>
            </w:pPr>
            <w:r>
              <w:t>использование</w:t>
            </w:r>
            <w:r>
              <w:rPr>
                <w:spacing w:val="1"/>
              </w:rPr>
              <w:t xml:space="preserve"> </w:t>
            </w:r>
            <w:r>
              <w:t>различных</w:t>
            </w:r>
            <w:r>
              <w:tab/>
              <w:t>баз</w:t>
            </w:r>
            <w:r>
              <w:tab/>
              <w:t>данных</w:t>
            </w:r>
            <w:r>
              <w:tab/>
            </w:r>
            <w:r>
              <w:rPr>
                <w:spacing w:val="-4"/>
              </w:rPr>
              <w:t>в</w:t>
            </w:r>
            <w:r>
              <w:rPr>
                <w:spacing w:val="-52"/>
              </w:rPr>
              <w:t xml:space="preserve"> </w:t>
            </w:r>
            <w:r>
              <w:t>образовательном</w:t>
            </w:r>
            <w:r>
              <w:rPr>
                <w:spacing w:val="-2"/>
              </w:rPr>
              <w:t xml:space="preserve"> </w:t>
            </w:r>
            <w:r>
              <w:t>процессе</w:t>
            </w:r>
          </w:p>
        </w:tc>
      </w:tr>
      <w:tr w:rsidR="001F3758">
        <w:trPr>
          <w:trHeight w:val="492"/>
        </w:trPr>
        <w:tc>
          <w:tcPr>
            <w:tcW w:w="9722" w:type="dxa"/>
            <w:gridSpan w:val="4"/>
          </w:tcPr>
          <w:p w:rsidR="001F3758" w:rsidRDefault="00056B79">
            <w:pPr>
              <w:pStyle w:val="TableParagraph"/>
              <w:spacing w:line="228" w:lineRule="auto"/>
              <w:ind w:left="574" w:right="1262"/>
              <w:rPr>
                <w:i/>
              </w:rPr>
            </w:pPr>
            <w:r>
              <w:rPr>
                <w:i/>
              </w:rPr>
              <w:t>V.</w:t>
            </w:r>
            <w:r>
              <w:rPr>
                <w:i/>
                <w:spacing w:val="-4"/>
              </w:rPr>
              <w:t xml:space="preserve"> </w:t>
            </w:r>
            <w:r>
              <w:rPr>
                <w:i/>
              </w:rPr>
              <w:t>Разработка</w:t>
            </w:r>
            <w:r>
              <w:rPr>
                <w:i/>
                <w:spacing w:val="-1"/>
              </w:rPr>
              <w:t xml:space="preserve"> </w:t>
            </w:r>
            <w:r>
              <w:rPr>
                <w:i/>
              </w:rPr>
              <w:t>программ</w:t>
            </w:r>
            <w:r>
              <w:rPr>
                <w:i/>
                <w:spacing w:val="-3"/>
              </w:rPr>
              <w:t xml:space="preserve"> </w:t>
            </w:r>
            <w:r>
              <w:rPr>
                <w:i/>
              </w:rPr>
              <w:t>педагогической</w:t>
            </w:r>
            <w:r>
              <w:rPr>
                <w:i/>
                <w:spacing w:val="-3"/>
              </w:rPr>
              <w:t xml:space="preserve"> </w:t>
            </w:r>
            <w:r>
              <w:rPr>
                <w:i/>
              </w:rPr>
              <w:t>деятельности</w:t>
            </w:r>
            <w:r>
              <w:rPr>
                <w:i/>
                <w:spacing w:val="-3"/>
              </w:rPr>
              <w:t xml:space="preserve"> </w:t>
            </w:r>
            <w:r>
              <w:rPr>
                <w:i/>
              </w:rPr>
              <w:t>и</w:t>
            </w:r>
            <w:r>
              <w:rPr>
                <w:i/>
                <w:spacing w:val="-5"/>
              </w:rPr>
              <w:t xml:space="preserve"> </w:t>
            </w:r>
            <w:r>
              <w:rPr>
                <w:i/>
              </w:rPr>
              <w:t>принятие</w:t>
            </w:r>
            <w:r>
              <w:rPr>
                <w:i/>
                <w:spacing w:val="-2"/>
              </w:rPr>
              <w:t xml:space="preserve"> </w:t>
            </w:r>
            <w:r>
              <w:rPr>
                <w:i/>
              </w:rPr>
              <w:t>педагогических</w:t>
            </w:r>
            <w:r>
              <w:rPr>
                <w:i/>
                <w:spacing w:val="-52"/>
              </w:rPr>
              <w:t xml:space="preserve"> </w:t>
            </w:r>
            <w:r>
              <w:rPr>
                <w:i/>
              </w:rPr>
              <w:t>решений</w:t>
            </w:r>
          </w:p>
        </w:tc>
      </w:tr>
      <w:tr w:rsidR="001F3758">
        <w:trPr>
          <w:trHeight w:val="5514"/>
        </w:trPr>
        <w:tc>
          <w:tcPr>
            <w:tcW w:w="606" w:type="dxa"/>
          </w:tcPr>
          <w:p w:rsidR="001F3758" w:rsidRDefault="001F3758">
            <w:pPr>
              <w:pStyle w:val="TableParagraph"/>
            </w:pPr>
          </w:p>
        </w:tc>
        <w:tc>
          <w:tcPr>
            <w:tcW w:w="2216" w:type="dxa"/>
          </w:tcPr>
          <w:p w:rsidR="001F3758" w:rsidRDefault="00056B79">
            <w:pPr>
              <w:pStyle w:val="TableParagraph"/>
              <w:ind w:left="214" w:right="667"/>
            </w:pPr>
            <w:r>
              <w:t>Умение</w:t>
            </w:r>
            <w:r>
              <w:rPr>
                <w:spacing w:val="1"/>
              </w:rPr>
              <w:t xml:space="preserve"> </w:t>
            </w:r>
            <w:r>
              <w:t>разработать</w:t>
            </w:r>
            <w:r>
              <w:rPr>
                <w:spacing w:val="1"/>
              </w:rPr>
              <w:t xml:space="preserve"> </w:t>
            </w:r>
            <w:r>
              <w:t>учебную</w:t>
            </w:r>
            <w:r>
              <w:rPr>
                <w:spacing w:val="1"/>
              </w:rPr>
              <w:t xml:space="preserve"> </w:t>
            </w:r>
            <w:r>
              <w:t>программу,</w:t>
            </w:r>
            <w:r>
              <w:rPr>
                <w:spacing w:val="1"/>
              </w:rPr>
              <w:t xml:space="preserve"> </w:t>
            </w:r>
            <w:r>
              <w:rPr>
                <w:spacing w:val="-1"/>
              </w:rPr>
              <w:t>выбрать</w:t>
            </w:r>
            <w:r>
              <w:rPr>
                <w:spacing w:val="-9"/>
              </w:rPr>
              <w:t xml:space="preserve"> </w:t>
            </w:r>
            <w:r>
              <w:t>УМК</w:t>
            </w:r>
          </w:p>
        </w:tc>
        <w:tc>
          <w:tcPr>
            <w:tcW w:w="3418" w:type="dxa"/>
          </w:tcPr>
          <w:p w:rsidR="001F3758" w:rsidRDefault="00056B79">
            <w:pPr>
              <w:pStyle w:val="TableParagraph"/>
              <w:tabs>
                <w:tab w:val="left" w:pos="1693"/>
                <w:tab w:val="left" w:pos="2104"/>
                <w:tab w:val="left" w:pos="2474"/>
              </w:tabs>
              <w:ind w:left="218" w:right="188" w:firstLine="360"/>
              <w:jc w:val="both"/>
            </w:pPr>
            <w:r>
              <w:t>Умение</w:t>
            </w:r>
            <w:r>
              <w:tab/>
            </w:r>
            <w:r>
              <w:tab/>
            </w:r>
            <w:r>
              <w:rPr>
                <w:spacing w:val="-1"/>
              </w:rPr>
              <w:t>разработать</w:t>
            </w:r>
            <w:r>
              <w:rPr>
                <w:spacing w:val="-53"/>
              </w:rPr>
              <w:t xml:space="preserve"> </w:t>
            </w:r>
            <w:r>
              <w:t>учебную</w:t>
            </w:r>
            <w:r>
              <w:rPr>
                <w:spacing w:val="1"/>
              </w:rPr>
              <w:t xml:space="preserve"> </w:t>
            </w:r>
            <w:r>
              <w:t>программу</w:t>
            </w:r>
            <w:r>
              <w:rPr>
                <w:spacing w:val="1"/>
              </w:rPr>
              <w:t xml:space="preserve"> </w:t>
            </w:r>
            <w:r>
              <w:t>является</w:t>
            </w:r>
            <w:r>
              <w:rPr>
                <w:spacing w:val="-52"/>
              </w:rPr>
              <w:t xml:space="preserve"> </w:t>
            </w:r>
            <w:r>
              <w:t>базовым</w:t>
            </w:r>
            <w:r>
              <w:tab/>
              <w:t>в</w:t>
            </w:r>
            <w:r>
              <w:tab/>
            </w:r>
            <w:r>
              <w:tab/>
            </w:r>
            <w:r>
              <w:rPr>
                <w:spacing w:val="-1"/>
              </w:rPr>
              <w:t>системе</w:t>
            </w:r>
          </w:p>
          <w:p w:rsidR="001F3758" w:rsidRDefault="001F3758">
            <w:pPr>
              <w:pStyle w:val="TableParagraph"/>
              <w:spacing w:before="2"/>
              <w:rPr>
                <w:sz w:val="21"/>
              </w:rPr>
            </w:pPr>
          </w:p>
          <w:p w:rsidR="001F3758" w:rsidRDefault="00056B79">
            <w:pPr>
              <w:pStyle w:val="TableParagraph"/>
              <w:ind w:left="218" w:right="1400"/>
            </w:pPr>
            <w:r>
              <w:rPr>
                <w:spacing w:val="-2"/>
              </w:rPr>
              <w:t>профессиональных</w:t>
            </w:r>
            <w:r>
              <w:rPr>
                <w:spacing w:val="-52"/>
              </w:rPr>
              <w:t xml:space="preserve"> </w:t>
            </w:r>
            <w:r>
              <w:t>компетенций.</w:t>
            </w:r>
          </w:p>
          <w:p w:rsidR="001F3758" w:rsidRDefault="00056B79">
            <w:pPr>
              <w:pStyle w:val="TableParagraph"/>
              <w:ind w:left="578"/>
            </w:pPr>
            <w:r>
              <w:t>Обеспечивает</w:t>
            </w:r>
          </w:p>
          <w:p w:rsidR="001F3758" w:rsidRDefault="001F3758">
            <w:pPr>
              <w:pStyle w:val="TableParagraph"/>
            </w:pPr>
          </w:p>
          <w:p w:rsidR="001F3758" w:rsidRDefault="00056B79">
            <w:pPr>
              <w:pStyle w:val="TableParagraph"/>
              <w:tabs>
                <w:tab w:val="left" w:pos="2305"/>
              </w:tabs>
              <w:ind w:left="218" w:right="187"/>
              <w:jc w:val="both"/>
            </w:pPr>
            <w:r>
              <w:t>реализацию</w:t>
            </w:r>
            <w:r>
              <w:tab/>
            </w:r>
            <w:r>
              <w:rPr>
                <w:spacing w:val="-1"/>
              </w:rPr>
              <w:t>принципа</w:t>
            </w:r>
            <w:r>
              <w:rPr>
                <w:spacing w:val="-53"/>
              </w:rPr>
              <w:t xml:space="preserve"> </w:t>
            </w:r>
            <w:r>
              <w:t>академических</w:t>
            </w:r>
            <w:r>
              <w:rPr>
                <w:spacing w:val="1"/>
              </w:rPr>
              <w:t xml:space="preserve"> </w:t>
            </w:r>
            <w:r>
              <w:t>свобод</w:t>
            </w:r>
            <w:r>
              <w:rPr>
                <w:spacing w:val="1"/>
              </w:rPr>
              <w:t xml:space="preserve"> </w:t>
            </w:r>
            <w:r>
              <w:t>на</w:t>
            </w:r>
            <w:r>
              <w:rPr>
                <w:spacing w:val="1"/>
              </w:rPr>
              <w:t xml:space="preserve"> </w:t>
            </w:r>
            <w:r>
              <w:t>основе</w:t>
            </w:r>
          </w:p>
          <w:p w:rsidR="001F3758" w:rsidRDefault="001F3758">
            <w:pPr>
              <w:pStyle w:val="TableParagraph"/>
            </w:pPr>
          </w:p>
          <w:p w:rsidR="001F3758" w:rsidRDefault="00056B79">
            <w:pPr>
              <w:pStyle w:val="TableParagraph"/>
              <w:ind w:left="218" w:right="580"/>
            </w:pPr>
            <w:r>
              <w:t>индивидуальных</w:t>
            </w:r>
            <w:r>
              <w:rPr>
                <w:spacing w:val="1"/>
              </w:rPr>
              <w:t xml:space="preserve"> </w:t>
            </w:r>
            <w:r>
              <w:rPr>
                <w:spacing w:val="-1"/>
              </w:rPr>
              <w:t>образовательныхпрограмм.</w:t>
            </w:r>
          </w:p>
          <w:p w:rsidR="001F3758" w:rsidRDefault="00056B79">
            <w:pPr>
              <w:pStyle w:val="TableParagraph"/>
              <w:tabs>
                <w:tab w:val="left" w:pos="2357"/>
              </w:tabs>
              <w:ind w:left="218" w:right="188" w:firstLine="360"/>
              <w:jc w:val="both"/>
            </w:pPr>
            <w:r>
              <w:t>Без</w:t>
            </w:r>
            <w:r>
              <w:rPr>
                <w:spacing w:val="1"/>
              </w:rPr>
              <w:t xml:space="preserve"> </w:t>
            </w:r>
            <w:r>
              <w:t>умения</w:t>
            </w:r>
            <w:r>
              <w:rPr>
                <w:spacing w:val="1"/>
              </w:rPr>
              <w:t xml:space="preserve"> </w:t>
            </w:r>
            <w:r>
              <w:t>разрабатывать</w:t>
            </w:r>
            <w:r>
              <w:rPr>
                <w:spacing w:val="1"/>
              </w:rPr>
              <w:t xml:space="preserve"> </w:t>
            </w:r>
            <w:r>
              <w:t>учебные</w:t>
            </w:r>
            <w:r>
              <w:rPr>
                <w:spacing w:val="1"/>
              </w:rPr>
              <w:t xml:space="preserve"> </w:t>
            </w:r>
            <w:r>
              <w:t>программы</w:t>
            </w:r>
            <w:r>
              <w:rPr>
                <w:spacing w:val="1"/>
              </w:rPr>
              <w:t xml:space="preserve"> </w:t>
            </w:r>
            <w:r>
              <w:t>в</w:t>
            </w:r>
            <w:r>
              <w:rPr>
                <w:spacing w:val="-52"/>
              </w:rPr>
              <w:t xml:space="preserve"> </w:t>
            </w:r>
            <w:r>
              <w:t>современных</w:t>
            </w:r>
            <w:r>
              <w:tab/>
            </w:r>
            <w:r>
              <w:rPr>
                <w:spacing w:val="-1"/>
              </w:rPr>
              <w:t>условиях</w:t>
            </w:r>
            <w:r>
              <w:rPr>
                <w:spacing w:val="-53"/>
              </w:rPr>
              <w:t xml:space="preserve"> </w:t>
            </w:r>
            <w:r>
              <w:t>невозможно</w:t>
            </w:r>
            <w:r>
              <w:rPr>
                <w:spacing w:val="-1"/>
              </w:rPr>
              <w:t xml:space="preserve"> </w:t>
            </w:r>
            <w:r>
              <w:t>творчески</w:t>
            </w:r>
          </w:p>
          <w:p w:rsidR="001F3758" w:rsidRDefault="00056B79">
            <w:pPr>
              <w:pStyle w:val="TableParagraph"/>
              <w:ind w:left="218" w:right="706" w:firstLine="360"/>
            </w:pPr>
            <w:r>
              <w:t>организовать</w:t>
            </w:r>
            <w:r>
              <w:rPr>
                <w:spacing w:val="1"/>
              </w:rPr>
              <w:t xml:space="preserve"> </w:t>
            </w:r>
            <w:r>
              <w:t>образовательный</w:t>
            </w:r>
            <w:r>
              <w:rPr>
                <w:spacing w:val="-10"/>
              </w:rPr>
              <w:t xml:space="preserve"> </w:t>
            </w:r>
            <w:r>
              <w:t>процесс.</w:t>
            </w:r>
          </w:p>
          <w:p w:rsidR="001F3758" w:rsidRDefault="00056B79">
            <w:pPr>
              <w:pStyle w:val="TableParagraph"/>
              <w:tabs>
                <w:tab w:val="left" w:pos="2156"/>
              </w:tabs>
              <w:ind w:left="578"/>
            </w:pPr>
            <w:r>
              <w:t>Учебные</w:t>
            </w:r>
            <w:r>
              <w:tab/>
              <w:t>программы</w:t>
            </w:r>
          </w:p>
        </w:tc>
        <w:tc>
          <w:tcPr>
            <w:tcW w:w="3482" w:type="dxa"/>
          </w:tcPr>
          <w:p w:rsidR="001F3758" w:rsidRDefault="00056B79">
            <w:pPr>
              <w:pStyle w:val="TableParagraph"/>
              <w:tabs>
                <w:tab w:val="left" w:pos="1893"/>
              </w:tabs>
              <w:ind w:left="577" w:right="376"/>
            </w:pPr>
            <w:r>
              <w:t>—знание</w:t>
            </w:r>
            <w:r>
              <w:rPr>
                <w:spacing w:val="-8"/>
              </w:rPr>
              <w:t xml:space="preserve"> </w:t>
            </w:r>
            <w:r>
              <w:t>образовательных</w:t>
            </w:r>
            <w:r>
              <w:rPr>
                <w:spacing w:val="-52"/>
              </w:rPr>
              <w:t xml:space="preserve"> </w:t>
            </w:r>
            <w:r>
              <w:t>стандартов</w:t>
            </w:r>
            <w:r>
              <w:tab/>
              <w:t>и</w:t>
            </w:r>
          </w:p>
          <w:p w:rsidR="001F3758" w:rsidRDefault="00056B79">
            <w:pPr>
              <w:pStyle w:val="TableParagraph"/>
              <w:spacing w:line="249" w:lineRule="exact"/>
              <w:ind w:left="1893"/>
            </w:pPr>
            <w:r>
              <w:t>примерных</w:t>
            </w:r>
          </w:p>
          <w:p w:rsidR="001F3758" w:rsidRDefault="00056B79">
            <w:pPr>
              <w:pStyle w:val="TableParagraph"/>
              <w:spacing w:line="249" w:lineRule="exact"/>
              <w:ind w:left="217"/>
            </w:pPr>
            <w:r>
              <w:t>программ;</w:t>
            </w:r>
          </w:p>
          <w:p w:rsidR="001F3758" w:rsidRDefault="00056B79">
            <w:pPr>
              <w:pStyle w:val="TableParagraph"/>
              <w:ind w:left="577" w:right="653"/>
            </w:pPr>
            <w:r>
              <w:rPr>
                <w:spacing w:val="-1"/>
              </w:rPr>
              <w:t xml:space="preserve">—наличие </w:t>
            </w:r>
            <w:r>
              <w:t>персонально</w:t>
            </w:r>
            <w:r>
              <w:rPr>
                <w:spacing w:val="-52"/>
              </w:rPr>
              <w:t xml:space="preserve"> </w:t>
            </w:r>
            <w:r>
              <w:t>разработанных</w:t>
            </w:r>
          </w:p>
          <w:p w:rsidR="001F3758" w:rsidRDefault="001F3758">
            <w:pPr>
              <w:pStyle w:val="TableParagraph"/>
              <w:spacing w:before="8"/>
              <w:rPr>
                <w:sz w:val="21"/>
              </w:rPr>
            </w:pPr>
          </w:p>
          <w:p w:rsidR="001F3758" w:rsidRDefault="00056B79">
            <w:pPr>
              <w:pStyle w:val="TableParagraph"/>
              <w:spacing w:line="235" w:lineRule="auto"/>
              <w:ind w:left="217" w:right="2076" w:firstLine="360"/>
            </w:pPr>
            <w:r>
              <w:rPr>
                <w:spacing w:val="-1"/>
              </w:rPr>
              <w:t>учебных</w:t>
            </w:r>
            <w:r>
              <w:rPr>
                <w:spacing w:val="-52"/>
              </w:rPr>
              <w:t xml:space="preserve"> </w:t>
            </w:r>
            <w:r>
              <w:t>программ:</w:t>
            </w:r>
          </w:p>
          <w:p w:rsidR="001F3758" w:rsidRDefault="00056B79">
            <w:pPr>
              <w:pStyle w:val="TableParagraph"/>
              <w:spacing w:before="4"/>
              <w:ind w:left="577"/>
            </w:pPr>
            <w:r>
              <w:t>характеристика</w:t>
            </w:r>
          </w:p>
          <w:p w:rsidR="001F3758" w:rsidRDefault="001F3758">
            <w:pPr>
              <w:pStyle w:val="TableParagraph"/>
            </w:pPr>
          </w:p>
          <w:p w:rsidR="001F3758" w:rsidRDefault="00056B79">
            <w:pPr>
              <w:pStyle w:val="TableParagraph"/>
              <w:ind w:left="577" w:right="1631" w:hanging="360"/>
            </w:pPr>
            <w:r>
              <w:t>этих</w:t>
            </w:r>
            <w:r>
              <w:rPr>
                <w:spacing w:val="-12"/>
              </w:rPr>
              <w:t xml:space="preserve"> </w:t>
            </w:r>
            <w:r>
              <w:t>программпо</w:t>
            </w:r>
            <w:r>
              <w:rPr>
                <w:spacing w:val="-52"/>
              </w:rPr>
              <w:t xml:space="preserve"> </w:t>
            </w:r>
            <w:r>
              <w:t>содержанию,</w:t>
            </w:r>
          </w:p>
          <w:p w:rsidR="001F3758" w:rsidRDefault="001F3758">
            <w:pPr>
              <w:pStyle w:val="TableParagraph"/>
              <w:spacing w:before="11"/>
              <w:rPr>
                <w:sz w:val="21"/>
              </w:rPr>
            </w:pPr>
          </w:p>
          <w:p w:rsidR="001F3758" w:rsidRDefault="00056B79">
            <w:pPr>
              <w:pStyle w:val="TableParagraph"/>
              <w:ind w:left="217"/>
            </w:pPr>
            <w:r>
              <w:t>источникам</w:t>
            </w:r>
            <w:r>
              <w:rPr>
                <w:spacing w:val="-10"/>
              </w:rPr>
              <w:t xml:space="preserve"> </w:t>
            </w:r>
            <w:r>
              <w:t>информации;</w:t>
            </w:r>
          </w:p>
          <w:p w:rsidR="001F3758" w:rsidRDefault="00056B79">
            <w:pPr>
              <w:pStyle w:val="TableParagraph"/>
              <w:spacing w:before="1"/>
              <w:ind w:left="217" w:right="519" w:firstLine="360"/>
            </w:pPr>
            <w:r>
              <w:t>по</w:t>
            </w:r>
            <w:r>
              <w:rPr>
                <w:spacing w:val="-5"/>
              </w:rPr>
              <w:t xml:space="preserve"> </w:t>
            </w:r>
            <w:r>
              <w:t>материальной</w:t>
            </w:r>
            <w:r>
              <w:rPr>
                <w:spacing w:val="-5"/>
              </w:rPr>
              <w:t xml:space="preserve"> </w:t>
            </w:r>
            <w:r>
              <w:t>базе,</w:t>
            </w:r>
            <w:r>
              <w:rPr>
                <w:spacing w:val="-3"/>
              </w:rPr>
              <w:t xml:space="preserve"> </w:t>
            </w:r>
            <w:r>
              <w:t>на</w:t>
            </w:r>
            <w:r>
              <w:rPr>
                <w:spacing w:val="-52"/>
              </w:rPr>
              <w:t xml:space="preserve"> </w:t>
            </w:r>
            <w:r>
              <w:t>которой</w:t>
            </w:r>
          </w:p>
          <w:p w:rsidR="001F3758" w:rsidRDefault="00056B79">
            <w:pPr>
              <w:pStyle w:val="TableParagraph"/>
              <w:ind w:left="577"/>
            </w:pPr>
            <w:r>
              <w:t>должны</w:t>
            </w:r>
          </w:p>
          <w:p w:rsidR="001F3758" w:rsidRDefault="001F3758">
            <w:pPr>
              <w:pStyle w:val="TableParagraph"/>
            </w:pPr>
          </w:p>
          <w:p w:rsidR="001F3758" w:rsidRDefault="00056B79">
            <w:pPr>
              <w:pStyle w:val="TableParagraph"/>
              <w:ind w:left="577" w:right="494" w:hanging="360"/>
            </w:pPr>
            <w:r>
              <w:rPr>
                <w:spacing w:val="-1"/>
              </w:rPr>
              <w:t xml:space="preserve">реализовываться </w:t>
            </w:r>
            <w:r>
              <w:t>программы;</w:t>
            </w:r>
            <w:r>
              <w:rPr>
                <w:spacing w:val="-52"/>
              </w:rPr>
              <w:t xml:space="preserve"> </w:t>
            </w:r>
            <w:r>
              <w:t>по</w:t>
            </w:r>
            <w:r>
              <w:rPr>
                <w:spacing w:val="-1"/>
              </w:rPr>
              <w:t xml:space="preserve"> </w:t>
            </w:r>
            <w:r>
              <w:t>учёту</w:t>
            </w:r>
          </w:p>
        </w:tc>
      </w:tr>
    </w:tbl>
    <w:p w:rsidR="001F3758" w:rsidRDefault="001F3758">
      <w:pPr>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7203"/>
        </w:trPr>
        <w:tc>
          <w:tcPr>
            <w:tcW w:w="606" w:type="dxa"/>
            <w:vMerge w:val="restart"/>
          </w:tcPr>
          <w:p w:rsidR="001F3758" w:rsidRDefault="001F3758">
            <w:pPr>
              <w:pStyle w:val="TableParagraph"/>
            </w:pPr>
          </w:p>
        </w:tc>
        <w:tc>
          <w:tcPr>
            <w:tcW w:w="2216" w:type="dxa"/>
            <w:vMerge w:val="restart"/>
          </w:tcPr>
          <w:p w:rsidR="001F3758" w:rsidRDefault="001F3758">
            <w:pPr>
              <w:pStyle w:val="TableParagraph"/>
            </w:pPr>
          </w:p>
        </w:tc>
        <w:tc>
          <w:tcPr>
            <w:tcW w:w="3418" w:type="dxa"/>
            <w:tcBorders>
              <w:bottom w:val="nil"/>
            </w:tcBorders>
          </w:tcPr>
          <w:p w:rsidR="001F3758" w:rsidRDefault="00056B79">
            <w:pPr>
              <w:pStyle w:val="TableParagraph"/>
              <w:tabs>
                <w:tab w:val="left" w:pos="2148"/>
              </w:tabs>
              <w:spacing w:line="242" w:lineRule="exact"/>
              <w:ind w:left="218"/>
              <w:jc w:val="both"/>
            </w:pPr>
            <w:r>
              <w:t>выступают</w:t>
            </w:r>
            <w:r>
              <w:tab/>
              <w:t>средствами</w:t>
            </w:r>
          </w:p>
          <w:p w:rsidR="001F3758" w:rsidRDefault="001F3758">
            <w:pPr>
              <w:pStyle w:val="TableParagraph"/>
            </w:pPr>
          </w:p>
          <w:p w:rsidR="001F3758" w:rsidRDefault="00056B79">
            <w:pPr>
              <w:pStyle w:val="TableParagraph"/>
              <w:ind w:left="218" w:right="189"/>
              <w:jc w:val="both"/>
            </w:pPr>
            <w:r>
              <w:t>целенаправленного влияния на</w:t>
            </w:r>
            <w:r>
              <w:rPr>
                <w:spacing w:val="1"/>
              </w:rPr>
              <w:t xml:space="preserve"> </w:t>
            </w:r>
            <w:r>
              <w:t>развитиеобучающихся.</w:t>
            </w:r>
          </w:p>
          <w:p w:rsidR="001F3758" w:rsidRDefault="00056B79">
            <w:pPr>
              <w:pStyle w:val="TableParagraph"/>
              <w:tabs>
                <w:tab w:val="left" w:pos="1928"/>
                <w:tab w:val="left" w:pos="3113"/>
              </w:tabs>
              <w:ind w:left="218" w:right="188" w:firstLine="360"/>
              <w:jc w:val="both"/>
            </w:pPr>
            <w:r>
              <w:t>Компетентность</w:t>
            </w:r>
            <w:r>
              <w:tab/>
            </w:r>
            <w:r>
              <w:rPr>
                <w:spacing w:val="-4"/>
              </w:rPr>
              <w:t>в</w:t>
            </w:r>
            <w:r>
              <w:rPr>
                <w:spacing w:val="-53"/>
              </w:rPr>
              <w:t xml:space="preserve"> </w:t>
            </w:r>
            <w:r>
              <w:t>разработке</w:t>
            </w:r>
            <w:r>
              <w:rPr>
                <w:spacing w:val="1"/>
              </w:rPr>
              <w:t xml:space="preserve"> </w:t>
            </w:r>
            <w:r>
              <w:t>учебных</w:t>
            </w:r>
            <w:r>
              <w:rPr>
                <w:spacing w:val="1"/>
              </w:rPr>
              <w:t xml:space="preserve"> </w:t>
            </w:r>
            <w:r>
              <w:t>программ</w:t>
            </w:r>
            <w:r>
              <w:rPr>
                <w:spacing w:val="-52"/>
              </w:rPr>
              <w:t xml:space="preserve"> </w:t>
            </w:r>
            <w:r>
              <w:t>позволяет</w:t>
            </w:r>
            <w:r>
              <w:tab/>
            </w:r>
            <w:r>
              <w:rPr>
                <w:spacing w:val="-1"/>
              </w:rPr>
              <w:t>осуществлять</w:t>
            </w:r>
            <w:r>
              <w:rPr>
                <w:spacing w:val="-53"/>
              </w:rPr>
              <w:t xml:space="preserve"> </w:t>
            </w:r>
            <w:r>
              <w:t>преподавание</w:t>
            </w:r>
            <w:r>
              <w:rPr>
                <w:spacing w:val="1"/>
              </w:rPr>
              <w:t xml:space="preserve"> </w:t>
            </w:r>
            <w:r>
              <w:t>на</w:t>
            </w:r>
            <w:r>
              <w:rPr>
                <w:spacing w:val="1"/>
              </w:rPr>
              <w:t xml:space="preserve"> </w:t>
            </w:r>
            <w:r>
              <w:t>различных</w:t>
            </w:r>
            <w:r>
              <w:rPr>
                <w:spacing w:val="-52"/>
              </w:rPr>
              <w:t xml:space="preserve"> </w:t>
            </w:r>
            <w:r>
              <w:t>уровнях</w:t>
            </w:r>
            <w:r>
              <w:rPr>
                <w:spacing w:val="1"/>
              </w:rPr>
              <w:t xml:space="preserve"> </w:t>
            </w:r>
            <w:r>
              <w:t>обученности</w:t>
            </w:r>
            <w:r>
              <w:rPr>
                <w:spacing w:val="1"/>
              </w:rPr>
              <w:t xml:space="preserve"> </w:t>
            </w:r>
            <w:r>
              <w:t>и</w:t>
            </w:r>
            <w:r>
              <w:rPr>
                <w:spacing w:val="-52"/>
              </w:rPr>
              <w:t xml:space="preserve"> </w:t>
            </w:r>
            <w:r>
              <w:t>развития учащихся.</w:t>
            </w:r>
          </w:p>
          <w:p w:rsidR="001F3758" w:rsidRDefault="00056B79">
            <w:pPr>
              <w:pStyle w:val="TableParagraph"/>
              <w:tabs>
                <w:tab w:val="left" w:pos="2392"/>
                <w:tab w:val="left" w:pos="2635"/>
              </w:tabs>
              <w:ind w:left="218" w:right="187" w:firstLine="360"/>
              <w:jc w:val="both"/>
            </w:pPr>
            <w:r>
              <w:t>Обоснованный</w:t>
            </w:r>
            <w:r>
              <w:tab/>
            </w:r>
            <w:r>
              <w:tab/>
            </w:r>
            <w:r>
              <w:rPr>
                <w:spacing w:val="-1"/>
              </w:rPr>
              <w:t>выбор</w:t>
            </w:r>
            <w:r>
              <w:rPr>
                <w:spacing w:val="-53"/>
              </w:rPr>
              <w:t xml:space="preserve"> </w:t>
            </w:r>
            <w:r>
              <w:t>учебников</w:t>
            </w:r>
            <w:r>
              <w:rPr>
                <w:spacing w:val="1"/>
              </w:rPr>
              <w:t xml:space="preserve"> </w:t>
            </w:r>
            <w:r>
              <w:t>и</w:t>
            </w:r>
            <w:r>
              <w:rPr>
                <w:spacing w:val="1"/>
              </w:rPr>
              <w:t xml:space="preserve"> </w:t>
            </w:r>
            <w:r>
              <w:t>учебных</w:t>
            </w:r>
            <w:r>
              <w:rPr>
                <w:spacing w:val="1"/>
              </w:rPr>
              <w:t xml:space="preserve"> </w:t>
            </w:r>
            <w:r>
              <w:t>комплектов является составной</w:t>
            </w:r>
            <w:r>
              <w:rPr>
                <w:spacing w:val="-52"/>
              </w:rPr>
              <w:t xml:space="preserve"> </w:t>
            </w:r>
            <w:r>
              <w:t>частью</w:t>
            </w:r>
            <w:r>
              <w:rPr>
                <w:spacing w:val="1"/>
              </w:rPr>
              <w:t xml:space="preserve"> </w:t>
            </w:r>
            <w:r>
              <w:t>разработки</w:t>
            </w:r>
            <w:r>
              <w:rPr>
                <w:spacing w:val="1"/>
              </w:rPr>
              <w:t xml:space="preserve"> </w:t>
            </w:r>
            <w:r>
              <w:t>учебных</w:t>
            </w:r>
            <w:r>
              <w:rPr>
                <w:spacing w:val="-52"/>
              </w:rPr>
              <w:t xml:space="preserve"> </w:t>
            </w:r>
            <w:r>
              <w:t>программ,</w:t>
            </w:r>
            <w:r>
              <w:tab/>
            </w:r>
            <w:r>
              <w:rPr>
                <w:spacing w:val="-1"/>
              </w:rPr>
              <w:t>характер</w:t>
            </w:r>
            <w:r>
              <w:rPr>
                <w:spacing w:val="-53"/>
              </w:rPr>
              <w:t xml:space="preserve"> </w:t>
            </w:r>
            <w:r>
              <w:t>представляемого</w:t>
            </w:r>
          </w:p>
          <w:p w:rsidR="001F3758" w:rsidRDefault="001F3758">
            <w:pPr>
              <w:pStyle w:val="TableParagraph"/>
              <w:spacing w:before="1"/>
            </w:pPr>
          </w:p>
          <w:p w:rsidR="001F3758" w:rsidRDefault="00056B79">
            <w:pPr>
              <w:pStyle w:val="TableParagraph"/>
              <w:ind w:left="218"/>
            </w:pPr>
            <w:r>
              <w:t>обоснования</w:t>
            </w:r>
            <w:r>
              <w:rPr>
                <w:spacing w:val="5"/>
              </w:rPr>
              <w:t xml:space="preserve"> </w:t>
            </w:r>
            <w:r>
              <w:t>позволяет</w:t>
            </w:r>
            <w:r>
              <w:rPr>
                <w:spacing w:val="3"/>
              </w:rPr>
              <w:t xml:space="preserve"> </w:t>
            </w:r>
            <w:r>
              <w:t>судить</w:t>
            </w:r>
            <w:r>
              <w:rPr>
                <w:spacing w:val="-52"/>
              </w:rPr>
              <w:t xml:space="preserve"> </w:t>
            </w:r>
            <w:r>
              <w:t>остартовой</w:t>
            </w:r>
          </w:p>
          <w:p w:rsidR="001F3758" w:rsidRDefault="00056B79">
            <w:pPr>
              <w:pStyle w:val="TableParagraph"/>
              <w:tabs>
                <w:tab w:val="left" w:pos="2301"/>
              </w:tabs>
              <w:ind w:left="2302" w:right="461" w:hanging="1724"/>
            </w:pPr>
            <w:r>
              <w:t>готовности</w:t>
            </w:r>
            <w:r>
              <w:tab/>
              <w:t>к</w:t>
            </w:r>
            <w:r>
              <w:rPr>
                <w:spacing w:val="1"/>
              </w:rPr>
              <w:t xml:space="preserve"> </w:t>
            </w:r>
            <w:r>
              <w:t>началу</w:t>
            </w:r>
          </w:p>
          <w:p w:rsidR="001F3758" w:rsidRDefault="00056B79">
            <w:pPr>
              <w:pStyle w:val="TableParagraph"/>
              <w:ind w:left="218"/>
            </w:pPr>
            <w:r>
              <w:t>педагогической</w:t>
            </w:r>
          </w:p>
          <w:p w:rsidR="001F3758" w:rsidRDefault="001F3758">
            <w:pPr>
              <w:pStyle w:val="TableParagraph"/>
              <w:spacing w:before="10"/>
              <w:rPr>
                <w:sz w:val="21"/>
              </w:rPr>
            </w:pPr>
          </w:p>
          <w:p w:rsidR="001F3758" w:rsidRDefault="00056B79">
            <w:pPr>
              <w:pStyle w:val="TableParagraph"/>
              <w:tabs>
                <w:tab w:val="left" w:pos="2238"/>
                <w:tab w:val="left" w:pos="2285"/>
              </w:tabs>
              <w:ind w:left="218" w:right="186"/>
            </w:pPr>
            <w:r>
              <w:t>деятельности,</w:t>
            </w:r>
            <w:r>
              <w:tab/>
            </w:r>
            <w:r>
              <w:tab/>
            </w:r>
            <w:r>
              <w:rPr>
                <w:spacing w:val="-1"/>
              </w:rPr>
              <w:t>позволяет</w:t>
            </w:r>
            <w:r>
              <w:rPr>
                <w:spacing w:val="-52"/>
              </w:rPr>
              <w:t xml:space="preserve"> </w:t>
            </w:r>
            <w:r>
              <w:t>сделать</w:t>
            </w:r>
            <w:r>
              <w:rPr>
                <w:spacing w:val="16"/>
              </w:rPr>
              <w:t xml:space="preserve"> </w:t>
            </w:r>
            <w:r>
              <w:t>вывод</w:t>
            </w:r>
            <w:r>
              <w:rPr>
                <w:spacing w:val="16"/>
              </w:rPr>
              <w:t xml:space="preserve"> </w:t>
            </w:r>
            <w:r>
              <w:t>о</w:t>
            </w:r>
            <w:r>
              <w:rPr>
                <w:spacing w:val="16"/>
              </w:rPr>
              <w:t xml:space="preserve"> </w:t>
            </w:r>
            <w:r>
              <w:t>готовности</w:t>
            </w:r>
            <w:r>
              <w:rPr>
                <w:spacing w:val="-52"/>
              </w:rPr>
              <w:t xml:space="preserve"> </w:t>
            </w:r>
            <w:r>
              <w:t>педагога</w:t>
            </w:r>
            <w:r>
              <w:tab/>
            </w:r>
            <w:r>
              <w:rPr>
                <w:spacing w:val="-1"/>
              </w:rPr>
              <w:t>учитывать</w:t>
            </w:r>
            <w:r>
              <w:rPr>
                <w:spacing w:val="-52"/>
              </w:rPr>
              <w:t xml:space="preserve"> </w:t>
            </w:r>
            <w:r>
              <w:t>индивидуальные</w:t>
            </w:r>
            <w:r>
              <w:rPr>
                <w:spacing w:val="1"/>
              </w:rPr>
              <w:t xml:space="preserve"> </w:t>
            </w:r>
            <w:r>
              <w:t>характеристики</w:t>
            </w:r>
            <w:r>
              <w:rPr>
                <w:spacing w:val="-2"/>
              </w:rPr>
              <w:t xml:space="preserve"> </w:t>
            </w:r>
            <w:r>
              <w:t>учащихся</w:t>
            </w:r>
          </w:p>
        </w:tc>
        <w:tc>
          <w:tcPr>
            <w:tcW w:w="3482" w:type="dxa"/>
            <w:tcBorders>
              <w:bottom w:val="nil"/>
            </w:tcBorders>
          </w:tcPr>
          <w:p w:rsidR="001F3758" w:rsidRDefault="00056B79">
            <w:pPr>
              <w:pStyle w:val="TableParagraph"/>
              <w:ind w:left="577" w:right="1297"/>
            </w:pPr>
            <w:r>
              <w:rPr>
                <w:spacing w:val="-1"/>
              </w:rPr>
              <w:t>индивидуальных</w:t>
            </w:r>
            <w:r>
              <w:rPr>
                <w:spacing w:val="-52"/>
              </w:rPr>
              <w:t xml:space="preserve"> </w:t>
            </w:r>
            <w:r>
              <w:t>характеристик</w:t>
            </w:r>
          </w:p>
          <w:p w:rsidR="001F3758" w:rsidRDefault="00056B79">
            <w:pPr>
              <w:pStyle w:val="TableParagraph"/>
              <w:spacing w:line="249" w:lineRule="exact"/>
              <w:ind w:left="217"/>
            </w:pPr>
            <w:r>
              <w:t>обучающихся;</w:t>
            </w:r>
          </w:p>
          <w:p w:rsidR="001F3758" w:rsidRDefault="00056B79">
            <w:pPr>
              <w:pStyle w:val="TableParagraph"/>
              <w:ind w:left="217" w:right="1186" w:firstLine="360"/>
            </w:pPr>
            <w:r>
              <w:rPr>
                <w:spacing w:val="-2"/>
              </w:rPr>
              <w:t>—обоснованность</w:t>
            </w:r>
            <w:r>
              <w:rPr>
                <w:spacing w:val="-52"/>
              </w:rPr>
              <w:t xml:space="preserve"> </w:t>
            </w:r>
            <w:r>
              <w:t>используемых</w:t>
            </w:r>
          </w:p>
          <w:p w:rsidR="001F3758" w:rsidRDefault="00056B79">
            <w:pPr>
              <w:pStyle w:val="TableParagraph"/>
              <w:spacing w:line="247" w:lineRule="exact"/>
              <w:ind w:left="577"/>
            </w:pPr>
            <w:r>
              <w:t>программ;</w:t>
            </w:r>
          </w:p>
          <w:p w:rsidR="001F3758" w:rsidRDefault="00056B79">
            <w:pPr>
              <w:pStyle w:val="TableParagraph"/>
              <w:ind w:left="217" w:right="190" w:firstLine="360"/>
              <w:jc w:val="both"/>
            </w:pPr>
            <w:r>
              <w:t>—участие</w:t>
            </w:r>
            <w:r>
              <w:rPr>
                <w:spacing w:val="1"/>
              </w:rPr>
              <w:t xml:space="preserve"> </w:t>
            </w:r>
            <w:r>
              <w:t>работодателей</w:t>
            </w:r>
            <w:r>
              <w:rPr>
                <w:spacing w:val="1"/>
              </w:rPr>
              <w:t xml:space="preserve"> </w:t>
            </w:r>
            <w:r>
              <w:t>в</w:t>
            </w:r>
            <w:r>
              <w:rPr>
                <w:spacing w:val="1"/>
              </w:rPr>
              <w:t xml:space="preserve"> </w:t>
            </w:r>
            <w:r>
              <w:t>разработке</w:t>
            </w:r>
            <w:r>
              <w:rPr>
                <w:spacing w:val="1"/>
              </w:rPr>
              <w:t xml:space="preserve"> </w:t>
            </w:r>
            <w:r>
              <w:t>образовательной</w:t>
            </w:r>
            <w:r>
              <w:rPr>
                <w:spacing w:val="-52"/>
              </w:rPr>
              <w:t xml:space="preserve"> </w:t>
            </w:r>
            <w:r>
              <w:t>программы;</w:t>
            </w:r>
          </w:p>
          <w:p w:rsidR="001F3758" w:rsidRDefault="00056B79">
            <w:pPr>
              <w:pStyle w:val="TableParagraph"/>
              <w:spacing w:line="252" w:lineRule="exact"/>
              <w:ind w:left="577"/>
              <w:jc w:val="both"/>
            </w:pPr>
            <w:r>
              <w:t xml:space="preserve">—знание     </w:t>
            </w:r>
            <w:r>
              <w:rPr>
                <w:spacing w:val="15"/>
              </w:rPr>
              <w:t xml:space="preserve"> </w:t>
            </w:r>
            <w:r>
              <w:t>учебников</w:t>
            </w:r>
          </w:p>
          <w:p w:rsidR="001F3758" w:rsidRDefault="00056B79">
            <w:pPr>
              <w:pStyle w:val="TableParagraph"/>
              <w:ind w:left="577" w:right="363" w:firstLine="1262"/>
            </w:pPr>
            <w:r>
              <w:t>и учебно-</w:t>
            </w:r>
            <w:r>
              <w:rPr>
                <w:spacing w:val="1"/>
              </w:rPr>
              <w:t xml:space="preserve"> </w:t>
            </w:r>
            <w:r>
              <w:t>методических</w:t>
            </w:r>
            <w:r>
              <w:rPr>
                <w:spacing w:val="-10"/>
              </w:rPr>
              <w:t xml:space="preserve"> </w:t>
            </w:r>
            <w:r>
              <w:t>комплектов,</w:t>
            </w:r>
            <w:r>
              <w:rPr>
                <w:spacing w:val="-52"/>
              </w:rPr>
              <w:t xml:space="preserve"> </w:t>
            </w:r>
            <w:r>
              <w:t>используемых</w:t>
            </w:r>
          </w:p>
          <w:p w:rsidR="001F3758" w:rsidRDefault="001F3758">
            <w:pPr>
              <w:pStyle w:val="TableParagraph"/>
              <w:spacing w:before="7"/>
              <w:rPr>
                <w:sz w:val="21"/>
              </w:rPr>
            </w:pPr>
          </w:p>
          <w:p w:rsidR="001F3758" w:rsidRDefault="00056B79">
            <w:pPr>
              <w:pStyle w:val="TableParagraph"/>
              <w:ind w:left="217" w:right="1737" w:firstLine="360"/>
            </w:pPr>
            <w:r>
              <w:t>в</w:t>
            </w:r>
            <w:r>
              <w:rPr>
                <w:spacing w:val="1"/>
              </w:rPr>
              <w:t xml:space="preserve"> </w:t>
            </w:r>
            <w:r>
              <w:t>образовательны</w:t>
            </w:r>
          </w:p>
          <w:p w:rsidR="001F3758" w:rsidRDefault="00056B79">
            <w:pPr>
              <w:pStyle w:val="TableParagraph"/>
              <w:ind w:left="577" w:right="1638"/>
            </w:pPr>
            <w:r>
              <w:t>х</w:t>
            </w:r>
            <w:r>
              <w:rPr>
                <w:spacing w:val="1"/>
              </w:rPr>
              <w:t xml:space="preserve"> </w:t>
            </w:r>
            <w:r>
              <w:t>учреждениях</w:t>
            </w:r>
          </w:p>
          <w:p w:rsidR="001F3758" w:rsidRDefault="00056B79">
            <w:pPr>
              <w:pStyle w:val="TableParagraph"/>
              <w:spacing w:line="252" w:lineRule="exact"/>
              <w:ind w:left="577"/>
            </w:pPr>
            <w:r>
              <w:t>,</w:t>
            </w:r>
          </w:p>
          <w:p w:rsidR="001F3758" w:rsidRDefault="00056B79">
            <w:pPr>
              <w:pStyle w:val="TableParagraph"/>
              <w:spacing w:line="252" w:lineRule="exact"/>
              <w:ind w:left="217"/>
            </w:pPr>
            <w:r>
              <w:t>рекомендованных</w:t>
            </w:r>
          </w:p>
          <w:p w:rsidR="001F3758" w:rsidRDefault="001F3758">
            <w:pPr>
              <w:pStyle w:val="TableParagraph"/>
            </w:pPr>
          </w:p>
          <w:p w:rsidR="001F3758" w:rsidRDefault="00056B79">
            <w:pPr>
              <w:pStyle w:val="TableParagraph"/>
              <w:ind w:left="217" w:right="192"/>
            </w:pPr>
            <w:r>
              <w:t>органом</w:t>
            </w:r>
            <w:r>
              <w:rPr>
                <w:spacing w:val="1"/>
              </w:rPr>
              <w:t xml:space="preserve"> </w:t>
            </w:r>
            <w:r>
              <w:rPr>
                <w:spacing w:val="-1"/>
              </w:rPr>
              <w:t>управленияобразованием;</w:t>
            </w:r>
          </w:p>
          <w:p w:rsidR="001F3758" w:rsidRDefault="00056B79">
            <w:pPr>
              <w:pStyle w:val="TableParagraph"/>
              <w:ind w:left="577"/>
            </w:pPr>
            <w:r>
              <w:t>—обоснованность</w:t>
            </w:r>
          </w:p>
          <w:p w:rsidR="001F3758" w:rsidRDefault="00056B79">
            <w:pPr>
              <w:pStyle w:val="TableParagraph"/>
              <w:spacing w:before="1" w:line="252" w:lineRule="exact"/>
              <w:ind w:left="1851"/>
            </w:pPr>
            <w:r>
              <w:t>выбора</w:t>
            </w:r>
          </w:p>
          <w:p w:rsidR="001F3758" w:rsidRDefault="00056B79">
            <w:pPr>
              <w:pStyle w:val="TableParagraph"/>
              <w:tabs>
                <w:tab w:val="left" w:pos="1851"/>
              </w:tabs>
              <w:ind w:left="1851" w:right="887" w:hanging="1634"/>
            </w:pPr>
            <w:r>
              <w:t>учебников</w:t>
            </w:r>
            <w:r>
              <w:tab/>
              <w:t>и</w:t>
            </w:r>
            <w:r>
              <w:rPr>
                <w:spacing w:val="1"/>
              </w:rPr>
              <w:t xml:space="preserve"> </w:t>
            </w:r>
            <w:r>
              <w:t>учебно-</w:t>
            </w:r>
          </w:p>
          <w:p w:rsidR="001F3758" w:rsidRDefault="00056B79">
            <w:pPr>
              <w:pStyle w:val="TableParagraph"/>
              <w:spacing w:line="249" w:lineRule="exact"/>
              <w:ind w:left="217"/>
            </w:pPr>
            <w:r>
              <w:t>методических</w:t>
            </w:r>
          </w:p>
        </w:tc>
      </w:tr>
      <w:tr w:rsidR="001F3758">
        <w:trPr>
          <w:trHeight w:val="620"/>
        </w:trPr>
        <w:tc>
          <w:tcPr>
            <w:tcW w:w="606" w:type="dxa"/>
            <w:vMerge/>
            <w:tcBorders>
              <w:top w:val="nil"/>
            </w:tcBorders>
          </w:tcPr>
          <w:p w:rsidR="001F3758" w:rsidRDefault="001F3758">
            <w:pPr>
              <w:rPr>
                <w:sz w:val="2"/>
                <w:szCs w:val="2"/>
              </w:rPr>
            </w:pPr>
          </w:p>
        </w:tc>
        <w:tc>
          <w:tcPr>
            <w:tcW w:w="2216" w:type="dxa"/>
            <w:vMerge/>
            <w:tcBorders>
              <w:top w:val="nil"/>
            </w:tcBorders>
          </w:tcPr>
          <w:p w:rsidR="001F3758" w:rsidRDefault="001F3758">
            <w:pPr>
              <w:rPr>
                <w:sz w:val="2"/>
                <w:szCs w:val="2"/>
              </w:rPr>
            </w:pPr>
          </w:p>
        </w:tc>
        <w:tc>
          <w:tcPr>
            <w:tcW w:w="3418" w:type="dxa"/>
            <w:tcBorders>
              <w:top w:val="nil"/>
            </w:tcBorders>
          </w:tcPr>
          <w:p w:rsidR="001F3758" w:rsidRDefault="001F3758">
            <w:pPr>
              <w:pStyle w:val="TableParagraph"/>
            </w:pPr>
          </w:p>
        </w:tc>
        <w:tc>
          <w:tcPr>
            <w:tcW w:w="3482" w:type="dxa"/>
            <w:tcBorders>
              <w:top w:val="nil"/>
            </w:tcBorders>
          </w:tcPr>
          <w:p w:rsidR="001F3758" w:rsidRDefault="00056B79">
            <w:pPr>
              <w:pStyle w:val="TableParagraph"/>
              <w:spacing w:before="96" w:line="252" w:lineRule="exact"/>
              <w:ind w:left="217" w:right="287"/>
            </w:pPr>
            <w:r>
              <w:t>комплектов,</w:t>
            </w:r>
            <w:r>
              <w:rPr>
                <w:spacing w:val="1"/>
              </w:rPr>
              <w:t xml:space="preserve"> </w:t>
            </w:r>
            <w:r>
              <w:rPr>
                <w:spacing w:val="-1"/>
              </w:rPr>
              <w:t>используемыхпедагогом</w:t>
            </w:r>
          </w:p>
        </w:tc>
      </w:tr>
      <w:tr w:rsidR="001F3758">
        <w:trPr>
          <w:trHeight w:val="6449"/>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ind w:left="214" w:right="512"/>
            </w:pPr>
            <w:r>
              <w:t>Умение</w:t>
            </w:r>
            <w:r>
              <w:rPr>
                <w:spacing w:val="1"/>
              </w:rPr>
              <w:t xml:space="preserve"> </w:t>
            </w:r>
            <w:r>
              <w:t>принимать</w:t>
            </w:r>
            <w:r>
              <w:rPr>
                <w:spacing w:val="1"/>
              </w:rPr>
              <w:t xml:space="preserve"> </w:t>
            </w:r>
            <w:r>
              <w:t>решения в</w:t>
            </w:r>
            <w:r>
              <w:rPr>
                <w:spacing w:val="1"/>
              </w:rPr>
              <w:t xml:space="preserve"> </w:t>
            </w:r>
            <w:r>
              <w:t>различных</w:t>
            </w:r>
            <w:r>
              <w:rPr>
                <w:spacing w:val="1"/>
              </w:rPr>
              <w:t xml:space="preserve"> </w:t>
            </w:r>
            <w:r>
              <w:rPr>
                <w:spacing w:val="-1"/>
              </w:rPr>
              <w:t>педагогических</w:t>
            </w:r>
            <w:r>
              <w:rPr>
                <w:spacing w:val="-52"/>
              </w:rPr>
              <w:t xml:space="preserve"> </w:t>
            </w:r>
            <w:r>
              <w:t>ситуациях</w:t>
            </w:r>
          </w:p>
        </w:tc>
        <w:tc>
          <w:tcPr>
            <w:tcW w:w="3418" w:type="dxa"/>
            <w:tcBorders>
              <w:bottom w:val="nil"/>
            </w:tcBorders>
          </w:tcPr>
          <w:p w:rsidR="001F3758" w:rsidRDefault="00056B79">
            <w:pPr>
              <w:pStyle w:val="TableParagraph"/>
              <w:tabs>
                <w:tab w:val="left" w:pos="2126"/>
              </w:tabs>
              <w:ind w:left="218" w:right="191" w:firstLine="360"/>
            </w:pPr>
            <w:r>
              <w:t>Педагогу</w:t>
            </w:r>
            <w:r>
              <w:tab/>
            </w:r>
            <w:r>
              <w:rPr>
                <w:spacing w:val="-1"/>
              </w:rPr>
              <w:t>приходится</w:t>
            </w:r>
            <w:r>
              <w:rPr>
                <w:spacing w:val="-52"/>
              </w:rPr>
              <w:t xml:space="preserve"> </w:t>
            </w:r>
            <w:r>
              <w:t>постоянно</w:t>
            </w:r>
            <w:r>
              <w:rPr>
                <w:spacing w:val="-9"/>
              </w:rPr>
              <w:t xml:space="preserve"> </w:t>
            </w:r>
            <w:r>
              <w:t>принимать</w:t>
            </w:r>
            <w:r>
              <w:rPr>
                <w:spacing w:val="-7"/>
              </w:rPr>
              <w:t xml:space="preserve"> </w:t>
            </w:r>
            <w:r>
              <w:t>решения:</w:t>
            </w:r>
          </w:p>
          <w:p w:rsidR="001F3758" w:rsidRDefault="00056B79">
            <w:pPr>
              <w:pStyle w:val="TableParagraph"/>
              <w:ind w:left="578" w:right="1181"/>
            </w:pPr>
            <w:r>
              <w:rPr>
                <w:spacing w:val="-1"/>
              </w:rPr>
              <w:t xml:space="preserve">—как </w:t>
            </w:r>
            <w:r>
              <w:t>установить</w:t>
            </w:r>
            <w:r>
              <w:rPr>
                <w:spacing w:val="-52"/>
              </w:rPr>
              <w:t xml:space="preserve"> </w:t>
            </w:r>
            <w:r>
              <w:t>дисциплину;</w:t>
            </w:r>
          </w:p>
          <w:p w:rsidR="001F3758" w:rsidRDefault="00056B79">
            <w:pPr>
              <w:pStyle w:val="TableParagraph"/>
              <w:ind w:left="578"/>
            </w:pPr>
            <w:r>
              <w:t>—как</w:t>
            </w:r>
          </w:p>
          <w:p w:rsidR="001F3758" w:rsidRDefault="001F3758">
            <w:pPr>
              <w:pStyle w:val="TableParagraph"/>
              <w:spacing w:before="9"/>
              <w:rPr>
                <w:sz w:val="20"/>
              </w:rPr>
            </w:pPr>
          </w:p>
          <w:p w:rsidR="001F3758" w:rsidRDefault="00056B79">
            <w:pPr>
              <w:pStyle w:val="TableParagraph"/>
              <w:spacing w:before="1"/>
              <w:ind w:left="218" w:right="580"/>
            </w:pPr>
            <w:r>
              <w:t>мотивировать</w:t>
            </w:r>
            <w:r>
              <w:rPr>
                <w:spacing w:val="1"/>
              </w:rPr>
              <w:t xml:space="preserve"> </w:t>
            </w:r>
            <w:r>
              <w:rPr>
                <w:spacing w:val="-1"/>
              </w:rPr>
              <w:t>академическуюактивность;</w:t>
            </w:r>
          </w:p>
          <w:p w:rsidR="001F3758" w:rsidRDefault="00056B79">
            <w:pPr>
              <w:pStyle w:val="TableParagraph"/>
              <w:ind w:left="218" w:firstLine="360"/>
            </w:pPr>
            <w:r>
              <w:t>—как</w:t>
            </w:r>
            <w:r>
              <w:rPr>
                <w:spacing w:val="5"/>
              </w:rPr>
              <w:t xml:space="preserve"> </w:t>
            </w:r>
            <w:r>
              <w:t>вызвать</w:t>
            </w:r>
            <w:r>
              <w:rPr>
                <w:spacing w:val="6"/>
              </w:rPr>
              <w:t xml:space="preserve"> </w:t>
            </w:r>
            <w:r>
              <w:t>интерес</w:t>
            </w:r>
            <w:r>
              <w:rPr>
                <w:spacing w:val="4"/>
              </w:rPr>
              <w:t xml:space="preserve"> </w:t>
            </w:r>
            <w:r>
              <w:t>у</w:t>
            </w:r>
            <w:r>
              <w:rPr>
                <w:spacing w:val="-52"/>
              </w:rPr>
              <w:t xml:space="preserve"> </w:t>
            </w:r>
            <w:r>
              <w:t>конкретного</w:t>
            </w:r>
            <w:r>
              <w:rPr>
                <w:spacing w:val="-1"/>
              </w:rPr>
              <w:t xml:space="preserve"> </w:t>
            </w:r>
            <w:r>
              <w:t>ученика;</w:t>
            </w:r>
          </w:p>
          <w:p w:rsidR="001F3758" w:rsidRDefault="00056B79">
            <w:pPr>
              <w:pStyle w:val="TableParagraph"/>
              <w:ind w:left="578" w:right="91"/>
            </w:pPr>
            <w:r>
              <w:t>—как</w:t>
            </w:r>
            <w:r>
              <w:rPr>
                <w:spacing w:val="-7"/>
              </w:rPr>
              <w:t xml:space="preserve"> </w:t>
            </w:r>
            <w:r>
              <w:t>обеспечить</w:t>
            </w:r>
            <w:r>
              <w:rPr>
                <w:spacing w:val="-7"/>
              </w:rPr>
              <w:t xml:space="preserve"> </w:t>
            </w:r>
            <w:r>
              <w:t>понимание</w:t>
            </w:r>
            <w:r>
              <w:rPr>
                <w:spacing w:val="-52"/>
              </w:rPr>
              <w:t xml:space="preserve"> </w:t>
            </w:r>
            <w:r>
              <w:t>и</w:t>
            </w:r>
          </w:p>
          <w:p w:rsidR="001F3758" w:rsidRDefault="00056B79">
            <w:pPr>
              <w:pStyle w:val="TableParagraph"/>
              <w:spacing w:line="251" w:lineRule="exact"/>
              <w:ind w:left="218"/>
            </w:pPr>
            <w:r>
              <w:t>т.д.</w:t>
            </w:r>
          </w:p>
          <w:p w:rsidR="001F3758" w:rsidRDefault="00056B79">
            <w:pPr>
              <w:pStyle w:val="TableParagraph"/>
              <w:spacing w:line="252" w:lineRule="exact"/>
              <w:ind w:left="578"/>
            </w:pPr>
            <w:r>
              <w:t>Разрешение</w:t>
            </w:r>
          </w:p>
          <w:p w:rsidR="001F3758" w:rsidRDefault="00056B79">
            <w:pPr>
              <w:pStyle w:val="TableParagraph"/>
              <w:tabs>
                <w:tab w:val="left" w:pos="2421"/>
                <w:tab w:val="left" w:pos="3319"/>
              </w:tabs>
              <w:ind w:left="1663" w:right="-15" w:hanging="1446"/>
            </w:pPr>
            <w:r>
              <w:t>педагогических</w:t>
            </w:r>
            <w:r>
              <w:tab/>
              <w:t>проблем</w:t>
            </w:r>
            <w:r>
              <w:rPr>
                <w:spacing w:val="1"/>
              </w:rPr>
              <w:t xml:space="preserve"> </w:t>
            </w:r>
            <w:r>
              <w:t>составляет</w:t>
            </w:r>
            <w:r>
              <w:tab/>
            </w:r>
            <w:r>
              <w:rPr>
                <w:spacing w:val="-1"/>
              </w:rPr>
              <w:t>с</w:t>
            </w:r>
          </w:p>
          <w:p w:rsidR="001F3758" w:rsidRDefault="00056B79">
            <w:pPr>
              <w:pStyle w:val="TableParagraph"/>
              <w:ind w:left="218"/>
            </w:pPr>
            <w:r>
              <w:t>педагогическойдеятельности.</w:t>
            </w:r>
          </w:p>
          <w:p w:rsidR="001F3758" w:rsidRDefault="00056B79">
            <w:pPr>
              <w:pStyle w:val="TableParagraph"/>
              <w:tabs>
                <w:tab w:val="left" w:pos="2408"/>
              </w:tabs>
              <w:ind w:left="218" w:right="187" w:firstLine="360"/>
              <w:jc w:val="both"/>
            </w:pPr>
            <w:r>
              <w:t>При</w:t>
            </w:r>
            <w:r>
              <w:rPr>
                <w:spacing w:val="1"/>
              </w:rPr>
              <w:t xml:space="preserve"> </w:t>
            </w:r>
            <w:r>
              <w:t>решении</w:t>
            </w:r>
            <w:r>
              <w:rPr>
                <w:spacing w:val="1"/>
              </w:rPr>
              <w:t xml:space="preserve"> </w:t>
            </w:r>
            <w:r>
              <w:t>проблем</w:t>
            </w:r>
            <w:r>
              <w:rPr>
                <w:spacing w:val="1"/>
              </w:rPr>
              <w:t xml:space="preserve"> </w:t>
            </w:r>
            <w:r>
              <w:t>могут</w:t>
            </w:r>
            <w:r>
              <w:rPr>
                <w:spacing w:val="1"/>
              </w:rPr>
              <w:t xml:space="preserve"> </w:t>
            </w:r>
            <w:r>
              <w:t>применяться</w:t>
            </w:r>
            <w:r>
              <w:rPr>
                <w:spacing w:val="1"/>
              </w:rPr>
              <w:t xml:space="preserve"> </w:t>
            </w:r>
            <w:r>
              <w:t>как</w:t>
            </w:r>
            <w:r>
              <w:rPr>
                <w:spacing w:val="1"/>
              </w:rPr>
              <w:t xml:space="preserve"> </w:t>
            </w:r>
            <w:r>
              <w:t>стандартные</w:t>
            </w:r>
            <w:r>
              <w:tab/>
            </w:r>
            <w:r>
              <w:rPr>
                <w:spacing w:val="-1"/>
              </w:rPr>
              <w:t>решения</w:t>
            </w:r>
            <w:r>
              <w:rPr>
                <w:spacing w:val="-53"/>
              </w:rPr>
              <w:t xml:space="preserve"> </w:t>
            </w:r>
            <w:r>
              <w:t>(решающие</w:t>
            </w:r>
            <w:r>
              <w:rPr>
                <w:spacing w:val="-1"/>
              </w:rPr>
              <w:t xml:space="preserve"> </w:t>
            </w:r>
            <w:r>
              <w:t>правила), так</w:t>
            </w:r>
            <w:r>
              <w:rPr>
                <w:spacing w:val="-4"/>
              </w:rPr>
              <w:t xml:space="preserve"> </w:t>
            </w:r>
            <w:r>
              <w:t>и</w:t>
            </w:r>
          </w:p>
          <w:p w:rsidR="001F3758" w:rsidRDefault="00056B79">
            <w:pPr>
              <w:pStyle w:val="TableParagraph"/>
              <w:ind w:left="218" w:right="191" w:firstLine="360"/>
              <w:jc w:val="both"/>
            </w:pPr>
            <w:r>
              <w:t>творческие</w:t>
            </w:r>
            <w:r>
              <w:rPr>
                <w:spacing w:val="1"/>
              </w:rPr>
              <w:t xml:space="preserve"> </w:t>
            </w:r>
            <w:r>
              <w:t>(креативные)</w:t>
            </w:r>
            <w:r>
              <w:rPr>
                <w:spacing w:val="-52"/>
              </w:rPr>
              <w:t xml:space="preserve"> </w:t>
            </w:r>
            <w:r>
              <w:t>или</w:t>
            </w:r>
            <w:r>
              <w:rPr>
                <w:spacing w:val="-1"/>
              </w:rPr>
              <w:t xml:space="preserve"> </w:t>
            </w:r>
            <w:r>
              <w:t>интуитивные</w:t>
            </w:r>
          </w:p>
        </w:tc>
        <w:tc>
          <w:tcPr>
            <w:tcW w:w="3482" w:type="dxa"/>
            <w:tcBorders>
              <w:bottom w:val="nil"/>
            </w:tcBorders>
          </w:tcPr>
          <w:p w:rsidR="001F3758" w:rsidRDefault="00056B79">
            <w:pPr>
              <w:pStyle w:val="TableParagraph"/>
              <w:spacing w:line="244" w:lineRule="exact"/>
              <w:ind w:left="577"/>
            </w:pPr>
            <w:r>
              <w:t>—знание</w:t>
            </w:r>
          </w:p>
          <w:p w:rsidR="001F3758" w:rsidRDefault="001F3758">
            <w:pPr>
              <w:pStyle w:val="TableParagraph"/>
            </w:pPr>
          </w:p>
          <w:p w:rsidR="001F3758" w:rsidRDefault="00056B79">
            <w:pPr>
              <w:pStyle w:val="TableParagraph"/>
              <w:ind w:left="577" w:right="790" w:hanging="360"/>
            </w:pPr>
            <w:r>
              <w:rPr>
                <w:spacing w:val="-1"/>
              </w:rPr>
              <w:t>типичных</w:t>
            </w:r>
            <w:r>
              <w:rPr>
                <w:spacing w:val="-12"/>
              </w:rPr>
              <w:t xml:space="preserve"> </w:t>
            </w:r>
            <w:r>
              <w:t>педагогических</w:t>
            </w:r>
            <w:r>
              <w:rPr>
                <w:spacing w:val="-52"/>
              </w:rPr>
              <w:t xml:space="preserve"> </w:t>
            </w:r>
            <w:r>
              <w:t>ситуаций,</w:t>
            </w:r>
          </w:p>
          <w:p w:rsidR="001F3758" w:rsidRDefault="001F3758">
            <w:pPr>
              <w:pStyle w:val="TableParagraph"/>
              <w:spacing w:before="10"/>
              <w:rPr>
                <w:sz w:val="21"/>
              </w:rPr>
            </w:pPr>
          </w:p>
          <w:p w:rsidR="001F3758" w:rsidRDefault="00056B79">
            <w:pPr>
              <w:pStyle w:val="TableParagraph"/>
              <w:tabs>
                <w:tab w:val="left" w:pos="1520"/>
                <w:tab w:val="left" w:pos="2466"/>
              </w:tabs>
              <w:ind w:left="217" w:right="190"/>
            </w:pPr>
            <w:r>
              <w:t>требующих</w:t>
            </w:r>
            <w:r>
              <w:tab/>
              <w:t>участия</w:t>
            </w:r>
            <w:r>
              <w:tab/>
            </w:r>
            <w:r>
              <w:rPr>
                <w:spacing w:val="-1"/>
              </w:rPr>
              <w:t>педагога</w:t>
            </w:r>
            <w:r>
              <w:rPr>
                <w:spacing w:val="-52"/>
              </w:rPr>
              <w:t xml:space="preserve"> </w:t>
            </w:r>
            <w:r>
              <w:t>для</w:t>
            </w:r>
            <w:r>
              <w:rPr>
                <w:spacing w:val="-2"/>
              </w:rPr>
              <w:t xml:space="preserve"> </w:t>
            </w:r>
            <w:r>
              <w:t>своего</w:t>
            </w:r>
            <w:r>
              <w:rPr>
                <w:spacing w:val="-2"/>
              </w:rPr>
              <w:t xml:space="preserve"> </w:t>
            </w:r>
            <w:r>
              <w:t>решения;</w:t>
            </w:r>
          </w:p>
          <w:p w:rsidR="001F3758" w:rsidRDefault="00056B79">
            <w:pPr>
              <w:pStyle w:val="TableParagraph"/>
              <w:ind w:left="577"/>
            </w:pPr>
            <w:r>
              <w:t>—владение</w:t>
            </w:r>
          </w:p>
          <w:p w:rsidR="001F3758" w:rsidRDefault="001F3758">
            <w:pPr>
              <w:pStyle w:val="TableParagraph"/>
            </w:pPr>
          </w:p>
          <w:p w:rsidR="001F3758" w:rsidRDefault="00056B79">
            <w:pPr>
              <w:pStyle w:val="TableParagraph"/>
              <w:ind w:left="217"/>
            </w:pPr>
            <w:r>
              <w:t>набором</w:t>
            </w:r>
            <w:r>
              <w:rPr>
                <w:spacing w:val="-5"/>
              </w:rPr>
              <w:t xml:space="preserve"> </w:t>
            </w:r>
            <w:r>
              <w:t>решающих</w:t>
            </w:r>
          </w:p>
          <w:p w:rsidR="001F3758" w:rsidRDefault="00056B79">
            <w:pPr>
              <w:pStyle w:val="TableParagraph"/>
              <w:spacing w:before="1"/>
              <w:ind w:left="217" w:firstLine="360"/>
            </w:pPr>
            <w:r>
              <w:t>правил,</w:t>
            </w:r>
            <w:r>
              <w:rPr>
                <w:spacing w:val="44"/>
              </w:rPr>
              <w:t xml:space="preserve"> </w:t>
            </w:r>
            <w:r>
              <w:t>используемых</w:t>
            </w:r>
            <w:r>
              <w:rPr>
                <w:spacing w:val="43"/>
              </w:rPr>
              <w:t xml:space="preserve"> </w:t>
            </w:r>
            <w:r>
              <w:t>для</w:t>
            </w:r>
            <w:r>
              <w:rPr>
                <w:spacing w:val="-52"/>
              </w:rPr>
              <w:t xml:space="preserve"> </w:t>
            </w:r>
            <w:r>
              <w:t>различных</w:t>
            </w:r>
            <w:r>
              <w:rPr>
                <w:spacing w:val="-1"/>
              </w:rPr>
              <w:t xml:space="preserve"> </w:t>
            </w:r>
            <w:r>
              <w:t>ситуаций;</w:t>
            </w:r>
          </w:p>
          <w:p w:rsidR="001F3758" w:rsidRDefault="00056B79">
            <w:pPr>
              <w:pStyle w:val="TableParagraph"/>
              <w:ind w:left="577"/>
            </w:pPr>
            <w:r>
              <w:t>—владение</w:t>
            </w:r>
          </w:p>
          <w:p w:rsidR="001F3758" w:rsidRDefault="001F3758">
            <w:pPr>
              <w:pStyle w:val="TableParagraph"/>
              <w:spacing w:before="9"/>
            </w:pPr>
          </w:p>
          <w:p w:rsidR="001F3758" w:rsidRDefault="00056B79">
            <w:pPr>
              <w:pStyle w:val="TableParagraph"/>
              <w:spacing w:line="230" w:lineRule="auto"/>
              <w:ind w:left="-1" w:firstLine="218"/>
            </w:pPr>
            <w:r>
              <w:t>критерием</w:t>
            </w:r>
            <w:r>
              <w:rPr>
                <w:spacing w:val="15"/>
              </w:rPr>
              <w:t xml:space="preserve"> </w:t>
            </w:r>
            <w:r>
              <w:t>предпочтительности</w:t>
            </w:r>
            <w:r>
              <w:rPr>
                <w:spacing w:val="-52"/>
              </w:rPr>
              <w:t xml:space="preserve"> </w:t>
            </w:r>
            <w:r>
              <w:rPr>
                <w:position w:val="1"/>
              </w:rPr>
              <w:t>уть</w:t>
            </w:r>
            <w:r>
              <w:t>при</w:t>
            </w:r>
            <w:r>
              <w:rPr>
                <w:spacing w:val="49"/>
              </w:rPr>
              <w:t xml:space="preserve"> </w:t>
            </w:r>
            <w:r>
              <w:t>выборе</w:t>
            </w:r>
            <w:r>
              <w:rPr>
                <w:spacing w:val="50"/>
              </w:rPr>
              <w:t xml:space="preserve"> </w:t>
            </w:r>
            <w:r>
              <w:t>того</w:t>
            </w:r>
            <w:r>
              <w:rPr>
                <w:spacing w:val="49"/>
              </w:rPr>
              <w:t xml:space="preserve"> </w:t>
            </w:r>
            <w:r>
              <w:t>или</w:t>
            </w:r>
            <w:r>
              <w:rPr>
                <w:spacing w:val="49"/>
              </w:rPr>
              <w:t xml:space="preserve"> </w:t>
            </w:r>
            <w:r>
              <w:t>иного</w:t>
            </w:r>
          </w:p>
          <w:p w:rsidR="001F3758" w:rsidRDefault="00056B79">
            <w:pPr>
              <w:pStyle w:val="TableParagraph"/>
              <w:spacing w:before="2" w:line="252" w:lineRule="exact"/>
              <w:ind w:left="217"/>
            </w:pPr>
            <w:r>
              <w:t>решающего</w:t>
            </w:r>
            <w:r>
              <w:rPr>
                <w:spacing w:val="-5"/>
              </w:rPr>
              <w:t xml:space="preserve"> </w:t>
            </w:r>
            <w:r>
              <w:t>правила;</w:t>
            </w:r>
          </w:p>
          <w:p w:rsidR="001F3758" w:rsidRDefault="00056B79">
            <w:pPr>
              <w:pStyle w:val="TableParagraph"/>
              <w:spacing w:line="252" w:lineRule="exact"/>
              <w:ind w:left="577"/>
            </w:pPr>
            <w:r>
              <w:t>—знание</w:t>
            </w:r>
          </w:p>
          <w:p w:rsidR="001F3758" w:rsidRDefault="001F3758">
            <w:pPr>
              <w:pStyle w:val="TableParagraph"/>
            </w:pPr>
          </w:p>
          <w:p w:rsidR="001F3758" w:rsidRDefault="00056B79">
            <w:pPr>
              <w:pStyle w:val="TableParagraph"/>
              <w:ind w:left="217"/>
            </w:pPr>
            <w:r>
              <w:t>критериев</w:t>
            </w:r>
            <w:r>
              <w:rPr>
                <w:spacing w:val="-11"/>
              </w:rPr>
              <w:t xml:space="preserve"> </w:t>
            </w:r>
            <w:r>
              <w:t>достиженияцели;</w:t>
            </w:r>
          </w:p>
          <w:p w:rsidR="001F3758" w:rsidRDefault="00056B79">
            <w:pPr>
              <w:pStyle w:val="TableParagraph"/>
              <w:spacing w:before="1"/>
              <w:ind w:left="577"/>
            </w:pPr>
            <w:r>
              <w:t>—знание</w:t>
            </w:r>
          </w:p>
          <w:p w:rsidR="001F3758" w:rsidRDefault="001F3758">
            <w:pPr>
              <w:pStyle w:val="TableParagraph"/>
              <w:spacing w:before="4"/>
            </w:pPr>
          </w:p>
          <w:p w:rsidR="001F3758" w:rsidRDefault="00056B79">
            <w:pPr>
              <w:pStyle w:val="TableParagraph"/>
              <w:spacing w:line="235" w:lineRule="auto"/>
              <w:ind w:left="577" w:right="756" w:hanging="360"/>
            </w:pPr>
            <w:r>
              <w:rPr>
                <w:spacing w:val="-1"/>
              </w:rPr>
              <w:t xml:space="preserve">нетипичных </w:t>
            </w:r>
            <w:r>
              <w:t>конфликтных</w:t>
            </w:r>
            <w:r>
              <w:rPr>
                <w:spacing w:val="-53"/>
              </w:rPr>
              <w:t xml:space="preserve"> </w:t>
            </w:r>
            <w:r>
              <w:t>ситуаций;</w:t>
            </w:r>
          </w:p>
          <w:p w:rsidR="001F3758" w:rsidRDefault="00056B79">
            <w:pPr>
              <w:pStyle w:val="TableParagraph"/>
              <w:spacing w:before="4"/>
              <w:ind w:left="577"/>
            </w:pPr>
            <w:r>
              <w:t>—примеры</w:t>
            </w:r>
          </w:p>
        </w:tc>
      </w:tr>
      <w:tr w:rsidR="001F3758">
        <w:trPr>
          <w:trHeight w:val="622"/>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tcBorders>
              <w:top w:val="nil"/>
            </w:tcBorders>
          </w:tcPr>
          <w:p w:rsidR="001F3758" w:rsidRDefault="001F3758">
            <w:pPr>
              <w:pStyle w:val="TableParagraph"/>
            </w:pPr>
          </w:p>
        </w:tc>
        <w:tc>
          <w:tcPr>
            <w:tcW w:w="3482" w:type="dxa"/>
            <w:tcBorders>
              <w:top w:val="nil"/>
            </w:tcBorders>
          </w:tcPr>
          <w:p w:rsidR="001F3758" w:rsidRDefault="00056B79">
            <w:pPr>
              <w:pStyle w:val="TableParagraph"/>
              <w:spacing w:before="102" w:line="250" w:lineRule="exact"/>
              <w:ind w:left="577" w:right="425" w:hanging="360"/>
            </w:pPr>
            <w:r>
              <w:t>разрешения конкретных</w:t>
            </w:r>
            <w:r>
              <w:rPr>
                <w:spacing w:val="1"/>
              </w:rPr>
              <w:t xml:space="preserve"> </w:t>
            </w:r>
            <w:r>
              <w:t>педагогических</w:t>
            </w:r>
            <w:r>
              <w:rPr>
                <w:spacing w:val="-13"/>
              </w:rPr>
              <w:t xml:space="preserve"> </w:t>
            </w:r>
            <w:r>
              <w:t>ситуаций;</w:t>
            </w:r>
          </w:p>
        </w:tc>
      </w:tr>
    </w:tbl>
    <w:p w:rsidR="001F3758" w:rsidRDefault="001F3758">
      <w:pPr>
        <w:spacing w:line="250" w:lineRule="exact"/>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1250"/>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1F3758">
            <w:pPr>
              <w:pStyle w:val="TableParagraph"/>
            </w:pPr>
          </w:p>
        </w:tc>
        <w:tc>
          <w:tcPr>
            <w:tcW w:w="3482" w:type="dxa"/>
          </w:tcPr>
          <w:p w:rsidR="001F3758" w:rsidRDefault="00056B79">
            <w:pPr>
              <w:pStyle w:val="TableParagraph"/>
              <w:spacing w:line="242" w:lineRule="exact"/>
              <w:ind w:left="577"/>
            </w:pPr>
            <w:r>
              <w:t>—</w:t>
            </w:r>
          </w:p>
          <w:p w:rsidR="001F3758" w:rsidRDefault="00056B79">
            <w:pPr>
              <w:pStyle w:val="TableParagraph"/>
              <w:spacing w:before="1"/>
              <w:ind w:left="217" w:right="1802"/>
            </w:pPr>
            <w:r>
              <w:t>развитость</w:t>
            </w:r>
            <w:r>
              <w:rPr>
                <w:spacing w:val="1"/>
              </w:rPr>
              <w:t xml:space="preserve"> </w:t>
            </w:r>
            <w:r>
              <w:rPr>
                <w:spacing w:val="-1"/>
              </w:rPr>
              <w:t>педагогическог</w:t>
            </w:r>
            <w:r>
              <w:rPr>
                <w:spacing w:val="-52"/>
              </w:rPr>
              <w:t xml:space="preserve"> </w:t>
            </w:r>
            <w:r>
              <w:t>о</w:t>
            </w:r>
          </w:p>
          <w:p w:rsidR="001F3758" w:rsidRDefault="00056B79">
            <w:pPr>
              <w:pStyle w:val="TableParagraph"/>
              <w:spacing w:line="228" w:lineRule="exact"/>
              <w:ind w:left="577"/>
            </w:pPr>
            <w:r>
              <w:t>мышления</w:t>
            </w:r>
          </w:p>
        </w:tc>
      </w:tr>
      <w:tr w:rsidR="001F3758">
        <w:trPr>
          <w:trHeight w:val="242"/>
        </w:trPr>
        <w:tc>
          <w:tcPr>
            <w:tcW w:w="9722" w:type="dxa"/>
            <w:gridSpan w:val="4"/>
          </w:tcPr>
          <w:p w:rsidR="001F3758" w:rsidRDefault="00056B79">
            <w:pPr>
              <w:pStyle w:val="TableParagraph"/>
              <w:spacing w:line="222" w:lineRule="exact"/>
              <w:ind w:left="574"/>
              <w:rPr>
                <w:i/>
              </w:rPr>
            </w:pPr>
            <w:r>
              <w:rPr>
                <w:i/>
              </w:rPr>
              <w:t>VI.</w:t>
            </w:r>
            <w:r>
              <w:rPr>
                <w:i/>
                <w:spacing w:val="-4"/>
              </w:rPr>
              <w:t xml:space="preserve"> </w:t>
            </w:r>
            <w:r>
              <w:rPr>
                <w:i/>
              </w:rPr>
              <w:t>Компетенции</w:t>
            </w:r>
            <w:r>
              <w:rPr>
                <w:i/>
                <w:spacing w:val="-2"/>
              </w:rPr>
              <w:t xml:space="preserve"> </w:t>
            </w:r>
            <w:r>
              <w:rPr>
                <w:i/>
              </w:rPr>
              <w:t>в</w:t>
            </w:r>
            <w:r>
              <w:rPr>
                <w:i/>
                <w:spacing w:val="-3"/>
              </w:rPr>
              <w:t xml:space="preserve"> </w:t>
            </w:r>
            <w:r>
              <w:rPr>
                <w:i/>
              </w:rPr>
              <w:t>организации</w:t>
            </w:r>
            <w:r>
              <w:rPr>
                <w:i/>
                <w:spacing w:val="-2"/>
              </w:rPr>
              <w:t xml:space="preserve"> </w:t>
            </w:r>
            <w:r>
              <w:rPr>
                <w:i/>
              </w:rPr>
              <w:t>учебной</w:t>
            </w:r>
            <w:r>
              <w:rPr>
                <w:i/>
                <w:spacing w:val="-4"/>
              </w:rPr>
              <w:t xml:space="preserve"> </w:t>
            </w:r>
            <w:r>
              <w:rPr>
                <w:i/>
              </w:rPr>
              <w:t>деятельности</w:t>
            </w:r>
          </w:p>
        </w:tc>
      </w:tr>
      <w:tr w:rsidR="001F3758">
        <w:trPr>
          <w:trHeight w:val="1264"/>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ind w:left="214" w:right="451"/>
            </w:pPr>
            <w:r>
              <w:rPr>
                <w:spacing w:val="-1"/>
              </w:rPr>
              <w:t>Компетентность</w:t>
            </w:r>
            <w:r>
              <w:rPr>
                <w:spacing w:val="-52"/>
              </w:rPr>
              <w:t xml:space="preserve"> </w:t>
            </w:r>
            <w:r>
              <w:t>в установлении</w:t>
            </w:r>
            <w:r>
              <w:rPr>
                <w:spacing w:val="1"/>
              </w:rPr>
              <w:t xml:space="preserve"> </w:t>
            </w:r>
            <w:r>
              <w:t>субъект-</w:t>
            </w:r>
            <w:r>
              <w:rPr>
                <w:spacing w:val="1"/>
              </w:rPr>
              <w:t xml:space="preserve"> </w:t>
            </w:r>
            <w:r>
              <w:t>субъектных</w:t>
            </w:r>
          </w:p>
          <w:p w:rsidR="001F3758" w:rsidRDefault="00056B79">
            <w:pPr>
              <w:pStyle w:val="TableParagraph"/>
              <w:spacing w:line="242" w:lineRule="exact"/>
              <w:ind w:left="214"/>
            </w:pPr>
            <w:r>
              <w:t>отношений</w:t>
            </w:r>
          </w:p>
        </w:tc>
        <w:tc>
          <w:tcPr>
            <w:tcW w:w="3418" w:type="dxa"/>
            <w:tcBorders>
              <w:bottom w:val="nil"/>
            </w:tcBorders>
          </w:tcPr>
          <w:p w:rsidR="001F3758" w:rsidRDefault="00056B79">
            <w:pPr>
              <w:pStyle w:val="TableParagraph"/>
              <w:tabs>
                <w:tab w:val="left" w:pos="2475"/>
              </w:tabs>
              <w:ind w:left="218" w:right="188" w:firstLine="360"/>
            </w:pPr>
            <w:r>
              <w:t>Является</w:t>
            </w:r>
            <w:r>
              <w:rPr>
                <w:spacing w:val="5"/>
              </w:rPr>
              <w:t xml:space="preserve"> </w:t>
            </w:r>
            <w:r>
              <w:t>одной</w:t>
            </w:r>
            <w:r>
              <w:rPr>
                <w:spacing w:val="8"/>
              </w:rPr>
              <w:t xml:space="preserve"> </w:t>
            </w:r>
            <w:r>
              <w:t>из</w:t>
            </w:r>
            <w:r>
              <w:rPr>
                <w:spacing w:val="3"/>
              </w:rPr>
              <w:t xml:space="preserve"> </w:t>
            </w:r>
            <w:r>
              <w:t>ведущих</w:t>
            </w:r>
            <w:r>
              <w:rPr>
                <w:spacing w:val="-52"/>
              </w:rPr>
              <w:t xml:space="preserve"> </w:t>
            </w:r>
            <w:r>
              <w:t>в</w:t>
            </w:r>
            <w:r>
              <w:tab/>
            </w:r>
            <w:r>
              <w:rPr>
                <w:spacing w:val="-2"/>
              </w:rPr>
              <w:t>системе</w:t>
            </w:r>
          </w:p>
          <w:p w:rsidR="001F3758" w:rsidRDefault="001F3758">
            <w:pPr>
              <w:pStyle w:val="TableParagraph"/>
              <w:spacing w:before="1"/>
              <w:rPr>
                <w:sz w:val="21"/>
              </w:rPr>
            </w:pPr>
          </w:p>
          <w:p w:rsidR="001F3758" w:rsidRDefault="00056B79">
            <w:pPr>
              <w:pStyle w:val="TableParagraph"/>
              <w:tabs>
                <w:tab w:val="left" w:pos="2107"/>
              </w:tabs>
              <w:ind w:left="218"/>
            </w:pPr>
            <w:r>
              <w:t>гуманистической</w:t>
            </w:r>
            <w:r>
              <w:tab/>
              <w:t>педагогики.</w:t>
            </w:r>
          </w:p>
        </w:tc>
        <w:tc>
          <w:tcPr>
            <w:tcW w:w="3482" w:type="dxa"/>
            <w:tcBorders>
              <w:bottom w:val="nil"/>
            </w:tcBorders>
          </w:tcPr>
          <w:p w:rsidR="001F3758" w:rsidRDefault="00056B79">
            <w:pPr>
              <w:pStyle w:val="TableParagraph"/>
              <w:spacing w:line="244" w:lineRule="exact"/>
              <w:ind w:left="577"/>
            </w:pPr>
            <w:r>
              <w:t>—знание</w:t>
            </w:r>
          </w:p>
          <w:p w:rsidR="001F3758" w:rsidRDefault="001F3758">
            <w:pPr>
              <w:pStyle w:val="TableParagraph"/>
            </w:pPr>
          </w:p>
          <w:p w:rsidR="001F3758" w:rsidRDefault="00056B79">
            <w:pPr>
              <w:pStyle w:val="TableParagraph"/>
              <w:spacing w:line="252" w:lineRule="exact"/>
              <w:ind w:left="217"/>
            </w:pPr>
            <w:r>
              <w:t>особенностей</w:t>
            </w:r>
            <w:r>
              <w:rPr>
                <w:spacing w:val="-9"/>
              </w:rPr>
              <w:t xml:space="preserve"> </w:t>
            </w:r>
            <w:r>
              <w:t>учащихся;</w:t>
            </w:r>
          </w:p>
          <w:p w:rsidR="001F3758" w:rsidRDefault="00056B79">
            <w:pPr>
              <w:pStyle w:val="TableParagraph"/>
              <w:spacing w:line="252" w:lineRule="exact"/>
              <w:ind w:left="577"/>
            </w:pPr>
            <w:r>
              <w:t>—компетентность</w:t>
            </w:r>
          </w:p>
        </w:tc>
      </w:tr>
      <w:tr w:rsidR="001F3758">
        <w:trPr>
          <w:trHeight w:val="2141"/>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tcBorders>
              <w:top w:val="nil"/>
              <w:bottom w:val="nil"/>
            </w:tcBorders>
          </w:tcPr>
          <w:p w:rsidR="001F3758" w:rsidRDefault="001F3758">
            <w:pPr>
              <w:pStyle w:val="TableParagraph"/>
              <w:spacing w:before="4"/>
              <w:rPr>
                <w:sz w:val="20"/>
              </w:rPr>
            </w:pPr>
          </w:p>
          <w:p w:rsidR="001F3758" w:rsidRDefault="00056B79">
            <w:pPr>
              <w:pStyle w:val="TableParagraph"/>
              <w:tabs>
                <w:tab w:val="left" w:pos="2053"/>
              </w:tabs>
              <w:ind w:left="218" w:right="186"/>
            </w:pPr>
            <w:r>
              <w:t>Предполагает</w:t>
            </w:r>
            <w:r>
              <w:tab/>
            </w:r>
            <w:r>
              <w:rPr>
                <w:spacing w:val="-1"/>
              </w:rPr>
              <w:t>способность</w:t>
            </w:r>
            <w:r>
              <w:rPr>
                <w:spacing w:val="-52"/>
              </w:rPr>
              <w:t xml:space="preserve"> </w:t>
            </w:r>
            <w:r>
              <w:t>педагогак</w:t>
            </w:r>
          </w:p>
          <w:p w:rsidR="001F3758" w:rsidRDefault="00056B79">
            <w:pPr>
              <w:pStyle w:val="TableParagraph"/>
              <w:ind w:left="218" w:right="1015" w:firstLine="360"/>
            </w:pPr>
            <w:r>
              <w:rPr>
                <w:spacing w:val="-1"/>
              </w:rPr>
              <w:t>взаимопониманию,</w:t>
            </w:r>
            <w:r>
              <w:rPr>
                <w:spacing w:val="-52"/>
              </w:rPr>
              <w:t xml:space="preserve"> </w:t>
            </w:r>
            <w:r>
              <w:t>установлению</w:t>
            </w:r>
          </w:p>
          <w:p w:rsidR="001F3758" w:rsidRDefault="001F3758">
            <w:pPr>
              <w:pStyle w:val="TableParagraph"/>
              <w:spacing w:before="10"/>
              <w:rPr>
                <w:sz w:val="21"/>
              </w:rPr>
            </w:pPr>
          </w:p>
          <w:p w:rsidR="001F3758" w:rsidRDefault="00056B79">
            <w:pPr>
              <w:pStyle w:val="TableParagraph"/>
              <w:ind w:left="218" w:right="1655"/>
            </w:pPr>
            <w:r>
              <w:t>отношений</w:t>
            </w:r>
            <w:r>
              <w:rPr>
                <w:spacing w:val="1"/>
              </w:rPr>
              <w:t xml:space="preserve"> </w:t>
            </w:r>
            <w:r>
              <w:rPr>
                <w:spacing w:val="-1"/>
              </w:rPr>
              <w:t>сотрудничества,</w:t>
            </w:r>
          </w:p>
        </w:tc>
        <w:tc>
          <w:tcPr>
            <w:tcW w:w="3482" w:type="dxa"/>
            <w:tcBorders>
              <w:top w:val="nil"/>
              <w:bottom w:val="nil"/>
            </w:tcBorders>
          </w:tcPr>
          <w:p w:rsidR="001F3758" w:rsidRDefault="00056B79">
            <w:pPr>
              <w:pStyle w:val="TableParagraph"/>
              <w:spacing w:line="232" w:lineRule="exact"/>
              <w:ind w:left="217"/>
            </w:pPr>
            <w:r>
              <w:t>в</w:t>
            </w:r>
            <w:r>
              <w:rPr>
                <w:spacing w:val="-6"/>
              </w:rPr>
              <w:t xml:space="preserve"> </w:t>
            </w:r>
            <w:r>
              <w:t>целеполагании;</w:t>
            </w:r>
          </w:p>
          <w:p w:rsidR="001F3758" w:rsidRDefault="00056B79">
            <w:pPr>
              <w:pStyle w:val="TableParagraph"/>
              <w:tabs>
                <w:tab w:val="left" w:pos="2263"/>
              </w:tabs>
              <w:spacing w:line="251" w:lineRule="exact"/>
              <w:ind w:left="577"/>
            </w:pPr>
            <w:r>
              <w:t>—</w:t>
            </w:r>
            <w:r>
              <w:tab/>
              <w:t>предметная</w:t>
            </w:r>
          </w:p>
          <w:p w:rsidR="001F3758" w:rsidRDefault="00056B79">
            <w:pPr>
              <w:pStyle w:val="TableParagraph"/>
              <w:spacing w:line="252" w:lineRule="exact"/>
              <w:ind w:left="217"/>
            </w:pPr>
            <w:r>
              <w:t>компетентность;</w:t>
            </w:r>
          </w:p>
          <w:p w:rsidR="001F3758" w:rsidRDefault="00056B79">
            <w:pPr>
              <w:pStyle w:val="TableParagraph"/>
              <w:spacing w:before="3" w:line="252" w:lineRule="exact"/>
              <w:ind w:left="577"/>
            </w:pPr>
            <w:r>
              <w:t>—</w:t>
            </w:r>
          </w:p>
          <w:p w:rsidR="001F3758" w:rsidRDefault="00056B79">
            <w:pPr>
              <w:pStyle w:val="TableParagraph"/>
              <w:ind w:left="217" w:right="1687"/>
            </w:pPr>
            <w:r>
              <w:t>методическая</w:t>
            </w:r>
            <w:r>
              <w:rPr>
                <w:spacing w:val="1"/>
              </w:rPr>
              <w:t xml:space="preserve"> </w:t>
            </w:r>
            <w:r>
              <w:rPr>
                <w:spacing w:val="-1"/>
              </w:rPr>
              <w:t>компетентность;</w:t>
            </w:r>
          </w:p>
          <w:p w:rsidR="001F3758" w:rsidRDefault="00056B79">
            <w:pPr>
              <w:pStyle w:val="TableParagraph"/>
              <w:tabs>
                <w:tab w:val="left" w:pos="3241"/>
              </w:tabs>
              <w:spacing w:line="249" w:lineRule="exact"/>
              <w:ind w:left="577"/>
            </w:pPr>
            <w:r>
              <w:t>—готовность</w:t>
            </w:r>
            <w:r>
              <w:tab/>
              <w:t>к</w:t>
            </w:r>
          </w:p>
          <w:p w:rsidR="001F3758" w:rsidRDefault="00056B79">
            <w:pPr>
              <w:pStyle w:val="TableParagraph"/>
              <w:spacing w:before="2"/>
              <w:ind w:left="217"/>
            </w:pPr>
            <w:r>
              <w:t>сотрудничеству</w:t>
            </w:r>
          </w:p>
        </w:tc>
      </w:tr>
      <w:tr w:rsidR="001F3758">
        <w:trPr>
          <w:trHeight w:val="1253"/>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tcBorders>
              <w:top w:val="nil"/>
              <w:bottom w:val="nil"/>
            </w:tcBorders>
          </w:tcPr>
          <w:p w:rsidR="001F3758" w:rsidRDefault="00056B79">
            <w:pPr>
              <w:pStyle w:val="TableParagraph"/>
              <w:tabs>
                <w:tab w:val="left" w:pos="2352"/>
              </w:tabs>
              <w:spacing w:before="107"/>
              <w:ind w:left="218" w:right="187"/>
              <w:jc w:val="both"/>
            </w:pPr>
            <w:r>
              <w:t>способность</w:t>
            </w:r>
            <w:r>
              <w:rPr>
                <w:spacing w:val="1"/>
              </w:rPr>
              <w:t xml:space="preserve"> </w:t>
            </w:r>
            <w:r>
              <w:t>слушать</w:t>
            </w:r>
            <w:r>
              <w:rPr>
                <w:spacing w:val="1"/>
              </w:rPr>
              <w:t xml:space="preserve"> </w:t>
            </w:r>
            <w:r>
              <w:t>и</w:t>
            </w:r>
            <w:r>
              <w:rPr>
                <w:spacing w:val="1"/>
              </w:rPr>
              <w:t xml:space="preserve"> </w:t>
            </w:r>
            <w:r>
              <w:t>чувствовать,</w:t>
            </w:r>
            <w:r>
              <w:tab/>
            </w:r>
            <w:r>
              <w:rPr>
                <w:spacing w:val="-1"/>
              </w:rPr>
              <w:t>выяснять</w:t>
            </w:r>
            <w:r>
              <w:rPr>
                <w:spacing w:val="-53"/>
              </w:rPr>
              <w:t xml:space="preserve"> </w:t>
            </w:r>
            <w:r>
              <w:t>интересы и потребности других</w:t>
            </w:r>
            <w:r>
              <w:rPr>
                <w:spacing w:val="-52"/>
              </w:rPr>
              <w:t xml:space="preserve"> </w:t>
            </w:r>
            <w:r>
              <w:t>участников</w:t>
            </w:r>
          </w:p>
        </w:tc>
        <w:tc>
          <w:tcPr>
            <w:tcW w:w="3482" w:type="dxa"/>
            <w:tcBorders>
              <w:top w:val="nil"/>
              <w:bottom w:val="nil"/>
            </w:tcBorders>
          </w:tcPr>
          <w:p w:rsidR="001F3758" w:rsidRDefault="001F3758">
            <w:pPr>
              <w:pStyle w:val="TableParagraph"/>
            </w:pPr>
          </w:p>
        </w:tc>
      </w:tr>
      <w:tr w:rsidR="001F3758">
        <w:trPr>
          <w:trHeight w:val="998"/>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tcBorders>
              <w:top w:val="nil"/>
              <w:bottom w:val="nil"/>
            </w:tcBorders>
          </w:tcPr>
          <w:p w:rsidR="001F3758" w:rsidRDefault="00056B79">
            <w:pPr>
              <w:pStyle w:val="TableParagraph"/>
              <w:tabs>
                <w:tab w:val="left" w:pos="2319"/>
              </w:tabs>
              <w:spacing w:before="107"/>
              <w:ind w:left="218" w:right="188"/>
            </w:pPr>
            <w:r>
              <w:t>образовательного</w:t>
            </w:r>
            <w:r>
              <w:tab/>
            </w:r>
            <w:r>
              <w:rPr>
                <w:spacing w:val="-1"/>
              </w:rPr>
              <w:t>процесса,</w:t>
            </w:r>
            <w:r>
              <w:rPr>
                <w:spacing w:val="-52"/>
              </w:rPr>
              <w:t xml:space="preserve"> </w:t>
            </w:r>
            <w:r>
              <w:t>готовность</w:t>
            </w:r>
            <w:r>
              <w:rPr>
                <w:spacing w:val="-3"/>
              </w:rPr>
              <w:t xml:space="preserve"> </w:t>
            </w:r>
            <w:r>
              <w:t>вступатьв</w:t>
            </w:r>
          </w:p>
          <w:p w:rsidR="001F3758" w:rsidRDefault="00056B79">
            <w:pPr>
              <w:pStyle w:val="TableParagraph"/>
              <w:spacing w:line="249" w:lineRule="exact"/>
              <w:ind w:left="578"/>
            </w:pPr>
            <w:r>
              <w:t>помогающие</w:t>
            </w:r>
          </w:p>
        </w:tc>
        <w:tc>
          <w:tcPr>
            <w:tcW w:w="3482" w:type="dxa"/>
            <w:tcBorders>
              <w:top w:val="nil"/>
              <w:bottom w:val="nil"/>
            </w:tcBorders>
          </w:tcPr>
          <w:p w:rsidR="001F3758" w:rsidRDefault="001F3758">
            <w:pPr>
              <w:pStyle w:val="TableParagraph"/>
            </w:pPr>
          </w:p>
        </w:tc>
      </w:tr>
      <w:tr w:rsidR="001F3758">
        <w:trPr>
          <w:trHeight w:val="624"/>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tcBorders>
              <w:top w:val="nil"/>
            </w:tcBorders>
          </w:tcPr>
          <w:p w:rsidR="001F3758" w:rsidRDefault="00056B79">
            <w:pPr>
              <w:pStyle w:val="TableParagraph"/>
              <w:tabs>
                <w:tab w:val="left" w:pos="2085"/>
              </w:tabs>
              <w:spacing w:before="100" w:line="252" w:lineRule="exact"/>
              <w:ind w:left="218" w:right="187"/>
            </w:pPr>
            <w:r>
              <w:t>отношения,</w:t>
            </w:r>
            <w:r>
              <w:tab/>
            </w:r>
            <w:r>
              <w:rPr>
                <w:spacing w:val="-1"/>
              </w:rPr>
              <w:t>позитивный</w:t>
            </w:r>
            <w:r>
              <w:rPr>
                <w:spacing w:val="-52"/>
              </w:rPr>
              <w:t xml:space="preserve"> </w:t>
            </w:r>
            <w:r>
              <w:t>настройпедагога</w:t>
            </w:r>
          </w:p>
        </w:tc>
        <w:tc>
          <w:tcPr>
            <w:tcW w:w="3482" w:type="dxa"/>
            <w:tcBorders>
              <w:top w:val="nil"/>
            </w:tcBorders>
          </w:tcPr>
          <w:p w:rsidR="001F3758" w:rsidRDefault="001F3758">
            <w:pPr>
              <w:pStyle w:val="TableParagraph"/>
            </w:pPr>
          </w:p>
        </w:tc>
      </w:tr>
      <w:tr w:rsidR="001F3758">
        <w:trPr>
          <w:trHeight w:val="3159"/>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ind w:left="214" w:right="445"/>
            </w:pPr>
            <w:r>
              <w:rPr>
                <w:spacing w:val="-1"/>
              </w:rPr>
              <w:t>Компетентность</w:t>
            </w:r>
            <w:r>
              <w:rPr>
                <w:spacing w:val="-52"/>
              </w:rPr>
              <w:t xml:space="preserve"> </w:t>
            </w:r>
            <w:r>
              <w:t>в обеспечении</w:t>
            </w:r>
            <w:r>
              <w:rPr>
                <w:spacing w:val="1"/>
              </w:rPr>
              <w:t xml:space="preserve"> </w:t>
            </w:r>
            <w:r>
              <w:t>понимания</w:t>
            </w:r>
            <w:r>
              <w:rPr>
                <w:spacing w:val="1"/>
              </w:rPr>
              <w:t xml:space="preserve"> </w:t>
            </w:r>
            <w:r>
              <w:t>педагогической</w:t>
            </w:r>
            <w:r>
              <w:rPr>
                <w:spacing w:val="1"/>
              </w:rPr>
              <w:t xml:space="preserve"> </w:t>
            </w:r>
            <w:r>
              <w:t>задачи и</w:t>
            </w:r>
            <w:r>
              <w:rPr>
                <w:spacing w:val="1"/>
              </w:rPr>
              <w:t xml:space="preserve"> </w:t>
            </w:r>
            <w:r>
              <w:t>способах</w:t>
            </w:r>
            <w:r>
              <w:rPr>
                <w:spacing w:val="1"/>
              </w:rPr>
              <w:t xml:space="preserve"> </w:t>
            </w:r>
            <w:r>
              <w:t>деятельности</w:t>
            </w:r>
          </w:p>
        </w:tc>
        <w:tc>
          <w:tcPr>
            <w:tcW w:w="3418" w:type="dxa"/>
            <w:tcBorders>
              <w:bottom w:val="nil"/>
            </w:tcBorders>
          </w:tcPr>
          <w:p w:rsidR="001F3758" w:rsidRDefault="00056B79">
            <w:pPr>
              <w:pStyle w:val="TableParagraph"/>
              <w:tabs>
                <w:tab w:val="left" w:pos="2183"/>
              </w:tabs>
              <w:ind w:left="218" w:right="189" w:firstLine="360"/>
              <w:jc w:val="both"/>
            </w:pPr>
            <w:r>
              <w:t>Добиться</w:t>
            </w:r>
            <w:r>
              <w:tab/>
            </w:r>
            <w:r>
              <w:rPr>
                <w:spacing w:val="-1"/>
              </w:rPr>
              <w:t>понимания</w:t>
            </w:r>
            <w:r>
              <w:rPr>
                <w:spacing w:val="-53"/>
              </w:rPr>
              <w:t xml:space="preserve"> </w:t>
            </w:r>
            <w:r>
              <w:t>учебного материала — главная</w:t>
            </w:r>
            <w:r>
              <w:rPr>
                <w:spacing w:val="1"/>
              </w:rPr>
              <w:t xml:space="preserve"> </w:t>
            </w:r>
            <w:r>
              <w:t>задача</w:t>
            </w:r>
            <w:r>
              <w:rPr>
                <w:spacing w:val="-1"/>
              </w:rPr>
              <w:t xml:space="preserve"> </w:t>
            </w:r>
            <w:r>
              <w:t>педагога.</w:t>
            </w:r>
          </w:p>
          <w:p w:rsidR="001F3758" w:rsidRDefault="00056B79">
            <w:pPr>
              <w:pStyle w:val="TableParagraph"/>
              <w:ind w:left="218" w:right="188" w:firstLine="360"/>
              <w:jc w:val="both"/>
            </w:pPr>
            <w:r>
              <w:t>Этого</w:t>
            </w:r>
            <w:r>
              <w:rPr>
                <w:spacing w:val="1"/>
              </w:rPr>
              <w:t xml:space="preserve"> </w:t>
            </w:r>
            <w:r>
              <w:t>понимания</w:t>
            </w:r>
            <w:r>
              <w:rPr>
                <w:spacing w:val="1"/>
              </w:rPr>
              <w:t xml:space="preserve"> </w:t>
            </w:r>
            <w:r>
              <w:t>можно</w:t>
            </w:r>
            <w:r>
              <w:rPr>
                <w:spacing w:val="1"/>
              </w:rPr>
              <w:t xml:space="preserve"> </w:t>
            </w:r>
            <w:r>
              <w:t>достичь</w:t>
            </w:r>
            <w:r>
              <w:rPr>
                <w:spacing w:val="1"/>
              </w:rPr>
              <w:t xml:space="preserve"> </w:t>
            </w:r>
            <w:r>
              <w:t>путём</w:t>
            </w:r>
            <w:r>
              <w:rPr>
                <w:spacing w:val="1"/>
              </w:rPr>
              <w:t xml:space="preserve"> </w:t>
            </w:r>
            <w:r>
              <w:t>включения</w:t>
            </w:r>
            <w:r>
              <w:rPr>
                <w:spacing w:val="1"/>
              </w:rPr>
              <w:t xml:space="preserve"> </w:t>
            </w:r>
            <w:r>
              <w:t>нового</w:t>
            </w:r>
            <w:r>
              <w:rPr>
                <w:spacing w:val="1"/>
              </w:rPr>
              <w:t xml:space="preserve"> </w:t>
            </w:r>
            <w:r>
              <w:t>материала</w:t>
            </w:r>
            <w:r>
              <w:rPr>
                <w:spacing w:val="1"/>
              </w:rPr>
              <w:t xml:space="preserve"> </w:t>
            </w:r>
            <w:r>
              <w:t>в</w:t>
            </w:r>
            <w:r>
              <w:rPr>
                <w:spacing w:val="56"/>
              </w:rPr>
              <w:t xml:space="preserve"> </w:t>
            </w:r>
            <w:r>
              <w:t>систему</w:t>
            </w:r>
            <w:r>
              <w:rPr>
                <w:spacing w:val="-52"/>
              </w:rPr>
              <w:t xml:space="preserve"> </w:t>
            </w:r>
            <w:r>
              <w:t>уже</w:t>
            </w:r>
            <w:r>
              <w:rPr>
                <w:spacing w:val="-3"/>
              </w:rPr>
              <w:t xml:space="preserve"> </w:t>
            </w:r>
            <w:r>
              <w:t>освоенных</w:t>
            </w:r>
            <w:r>
              <w:rPr>
                <w:spacing w:val="-1"/>
              </w:rPr>
              <w:t xml:space="preserve"> </w:t>
            </w:r>
            <w:r>
              <w:t>знаний</w:t>
            </w:r>
            <w:r>
              <w:rPr>
                <w:spacing w:val="52"/>
              </w:rPr>
              <w:t xml:space="preserve"> </w:t>
            </w:r>
            <w:r>
              <w:t>или</w:t>
            </w:r>
          </w:p>
          <w:p w:rsidR="001F3758" w:rsidRDefault="00056B79">
            <w:pPr>
              <w:pStyle w:val="TableParagraph"/>
              <w:tabs>
                <w:tab w:val="left" w:pos="1908"/>
                <w:tab w:val="left" w:pos="2657"/>
              </w:tabs>
              <w:ind w:left="218" w:right="189" w:firstLine="360"/>
              <w:jc w:val="both"/>
            </w:pPr>
            <w:r>
              <w:t>умений</w:t>
            </w:r>
            <w:r>
              <w:tab/>
              <w:t>и</w:t>
            </w:r>
            <w:r>
              <w:tab/>
            </w:r>
            <w:r>
              <w:rPr>
                <w:spacing w:val="-2"/>
              </w:rPr>
              <w:t>путём</w:t>
            </w:r>
            <w:r>
              <w:rPr>
                <w:spacing w:val="-53"/>
              </w:rPr>
              <w:t xml:space="preserve"> </w:t>
            </w:r>
            <w:r>
              <w:t>демонстрации</w:t>
            </w:r>
            <w:r>
              <w:rPr>
                <w:spacing w:val="12"/>
              </w:rPr>
              <w:t xml:space="preserve"> </w:t>
            </w:r>
            <w:r>
              <w:t>практического</w:t>
            </w:r>
          </w:p>
          <w:p w:rsidR="001F3758" w:rsidRDefault="001F3758">
            <w:pPr>
              <w:pStyle w:val="TableParagraph"/>
              <w:spacing w:before="2"/>
              <w:rPr>
                <w:sz w:val="21"/>
              </w:rPr>
            </w:pPr>
          </w:p>
          <w:p w:rsidR="001F3758" w:rsidRDefault="00056B79">
            <w:pPr>
              <w:pStyle w:val="TableParagraph"/>
              <w:ind w:left="218" w:right="1155"/>
            </w:pPr>
            <w:r>
              <w:t>применения</w:t>
            </w:r>
            <w:r>
              <w:rPr>
                <w:spacing w:val="1"/>
              </w:rPr>
              <w:t xml:space="preserve"> </w:t>
            </w:r>
            <w:r>
              <w:rPr>
                <w:spacing w:val="-1"/>
              </w:rPr>
              <w:t>изучаемогоматериала</w:t>
            </w:r>
          </w:p>
        </w:tc>
        <w:tc>
          <w:tcPr>
            <w:tcW w:w="3482" w:type="dxa"/>
            <w:tcBorders>
              <w:bottom w:val="nil"/>
            </w:tcBorders>
          </w:tcPr>
          <w:p w:rsidR="001F3758" w:rsidRDefault="00056B79">
            <w:pPr>
              <w:pStyle w:val="TableParagraph"/>
              <w:ind w:left="217" w:right="353" w:firstLine="360"/>
            </w:pPr>
            <w:r>
              <w:t>—знание</w:t>
            </w:r>
            <w:r>
              <w:rPr>
                <w:spacing w:val="-4"/>
              </w:rPr>
              <w:t xml:space="preserve"> </w:t>
            </w:r>
            <w:r>
              <w:t>того,</w:t>
            </w:r>
            <w:r>
              <w:rPr>
                <w:spacing w:val="-2"/>
              </w:rPr>
              <w:t xml:space="preserve"> </w:t>
            </w:r>
            <w:r>
              <w:t>что</w:t>
            </w:r>
            <w:r>
              <w:rPr>
                <w:spacing w:val="-4"/>
              </w:rPr>
              <w:t xml:space="preserve"> </w:t>
            </w:r>
            <w:r>
              <w:t>знают</w:t>
            </w:r>
            <w:r>
              <w:rPr>
                <w:spacing w:val="-3"/>
              </w:rPr>
              <w:t xml:space="preserve"> </w:t>
            </w:r>
            <w:r>
              <w:t>и</w:t>
            </w:r>
            <w:r>
              <w:rPr>
                <w:spacing w:val="-52"/>
              </w:rPr>
              <w:t xml:space="preserve"> </w:t>
            </w:r>
            <w:r>
              <w:t>понимают</w:t>
            </w:r>
            <w:r>
              <w:rPr>
                <w:spacing w:val="-1"/>
              </w:rPr>
              <w:t xml:space="preserve"> </w:t>
            </w:r>
            <w:r>
              <w:t>ученики;</w:t>
            </w:r>
          </w:p>
          <w:p w:rsidR="001F3758" w:rsidRDefault="00056B79">
            <w:pPr>
              <w:pStyle w:val="TableParagraph"/>
              <w:ind w:left="577"/>
            </w:pPr>
            <w:r>
              <w:t>—свободное</w:t>
            </w:r>
          </w:p>
          <w:p w:rsidR="001F3758" w:rsidRDefault="001F3758">
            <w:pPr>
              <w:pStyle w:val="TableParagraph"/>
              <w:spacing w:before="8"/>
              <w:rPr>
                <w:sz w:val="21"/>
              </w:rPr>
            </w:pPr>
          </w:p>
          <w:p w:rsidR="001F3758" w:rsidRDefault="00056B79">
            <w:pPr>
              <w:pStyle w:val="TableParagraph"/>
              <w:spacing w:line="232" w:lineRule="auto"/>
              <w:ind w:left="218" w:right="1305"/>
              <w:jc w:val="center"/>
            </w:pPr>
            <w:r>
              <w:rPr>
                <w:spacing w:val="-1"/>
              </w:rPr>
              <w:t>владение изучаемым</w:t>
            </w:r>
            <w:r>
              <w:rPr>
                <w:spacing w:val="-52"/>
              </w:rPr>
              <w:t xml:space="preserve"> </w:t>
            </w:r>
            <w:r>
              <w:t>материалом;</w:t>
            </w:r>
          </w:p>
          <w:p w:rsidR="001F3758" w:rsidRDefault="00056B79">
            <w:pPr>
              <w:pStyle w:val="TableParagraph"/>
              <w:spacing w:before="5"/>
              <w:ind w:left="218" w:right="1249"/>
              <w:jc w:val="center"/>
            </w:pPr>
            <w:r>
              <w:t>—осознанное</w:t>
            </w:r>
          </w:p>
          <w:p w:rsidR="001F3758" w:rsidRDefault="001F3758">
            <w:pPr>
              <w:pStyle w:val="TableParagraph"/>
            </w:pPr>
          </w:p>
          <w:p w:rsidR="001F3758" w:rsidRDefault="00056B79">
            <w:pPr>
              <w:pStyle w:val="TableParagraph"/>
              <w:tabs>
                <w:tab w:val="left" w:pos="1859"/>
              </w:tabs>
              <w:ind w:left="577" w:right="647" w:hanging="360"/>
            </w:pPr>
            <w:r>
              <w:t>включение</w:t>
            </w:r>
            <w:r>
              <w:rPr>
                <w:spacing w:val="55"/>
              </w:rPr>
              <w:t xml:space="preserve"> </w:t>
            </w:r>
            <w:r>
              <w:t>нового</w:t>
            </w:r>
            <w:r>
              <w:rPr>
                <w:spacing w:val="1"/>
              </w:rPr>
              <w:t xml:space="preserve"> </w:t>
            </w:r>
            <w:r>
              <w:t>учебного</w:t>
            </w:r>
            <w:r>
              <w:tab/>
            </w:r>
            <w:r>
              <w:rPr>
                <w:spacing w:val="-1"/>
              </w:rPr>
              <w:t>материала</w:t>
            </w:r>
          </w:p>
          <w:p w:rsidR="001F3758" w:rsidRDefault="00056B79">
            <w:pPr>
              <w:pStyle w:val="TableParagraph"/>
              <w:spacing w:line="252" w:lineRule="exact"/>
              <w:ind w:left="1860"/>
            </w:pPr>
            <w:r>
              <w:t>в</w:t>
            </w:r>
            <w:r>
              <w:rPr>
                <w:spacing w:val="-6"/>
              </w:rPr>
              <w:t xml:space="preserve"> </w:t>
            </w:r>
            <w:r>
              <w:t>систему</w:t>
            </w:r>
          </w:p>
          <w:p w:rsidR="001F3758" w:rsidRDefault="00056B79">
            <w:pPr>
              <w:pStyle w:val="TableParagraph"/>
              <w:spacing w:line="252" w:lineRule="exact"/>
              <w:ind w:left="577"/>
            </w:pPr>
            <w:r>
              <w:t>освоенных</w:t>
            </w:r>
          </w:p>
        </w:tc>
      </w:tr>
      <w:tr w:rsidR="001F3758">
        <w:trPr>
          <w:trHeight w:val="1506"/>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tcBorders>
              <w:top w:val="nil"/>
              <w:bottom w:val="nil"/>
            </w:tcBorders>
          </w:tcPr>
          <w:p w:rsidR="001F3758" w:rsidRDefault="001F3758">
            <w:pPr>
              <w:pStyle w:val="TableParagraph"/>
            </w:pPr>
          </w:p>
        </w:tc>
        <w:tc>
          <w:tcPr>
            <w:tcW w:w="3482" w:type="dxa"/>
            <w:tcBorders>
              <w:top w:val="nil"/>
              <w:bottom w:val="nil"/>
            </w:tcBorders>
          </w:tcPr>
          <w:p w:rsidR="001F3758" w:rsidRDefault="00056B79">
            <w:pPr>
              <w:pStyle w:val="TableParagraph"/>
              <w:spacing w:before="105"/>
              <w:ind w:left="217"/>
            </w:pPr>
            <w:r>
              <w:t>знаний</w:t>
            </w:r>
            <w:r>
              <w:rPr>
                <w:spacing w:val="-7"/>
              </w:rPr>
              <w:t xml:space="preserve"> </w:t>
            </w:r>
            <w:r>
              <w:t>обучающихся;</w:t>
            </w:r>
          </w:p>
          <w:p w:rsidR="001F3758" w:rsidRDefault="00056B79">
            <w:pPr>
              <w:pStyle w:val="TableParagraph"/>
              <w:spacing w:before="1" w:line="252" w:lineRule="exact"/>
              <w:ind w:left="577"/>
            </w:pPr>
            <w:r>
              <w:t>—</w:t>
            </w:r>
          </w:p>
          <w:p w:rsidR="001F3758" w:rsidRDefault="00056B79">
            <w:pPr>
              <w:pStyle w:val="TableParagraph"/>
              <w:ind w:left="217" w:right="1878"/>
            </w:pPr>
            <w:r>
              <w:t>демонстрация</w:t>
            </w:r>
            <w:r>
              <w:rPr>
                <w:spacing w:val="1"/>
              </w:rPr>
              <w:t xml:space="preserve"> </w:t>
            </w:r>
            <w:r>
              <w:rPr>
                <w:spacing w:val="-1"/>
              </w:rPr>
              <w:t>практического</w:t>
            </w:r>
          </w:p>
          <w:p w:rsidR="001F3758" w:rsidRDefault="00056B79">
            <w:pPr>
              <w:pStyle w:val="TableParagraph"/>
              <w:ind w:left="577"/>
            </w:pPr>
            <w:r>
              <w:t>применения</w:t>
            </w:r>
          </w:p>
        </w:tc>
      </w:tr>
      <w:tr w:rsidR="001F3758">
        <w:trPr>
          <w:trHeight w:val="1126"/>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tcBorders>
              <w:top w:val="nil"/>
            </w:tcBorders>
          </w:tcPr>
          <w:p w:rsidR="001F3758" w:rsidRDefault="001F3758">
            <w:pPr>
              <w:pStyle w:val="TableParagraph"/>
            </w:pPr>
          </w:p>
        </w:tc>
        <w:tc>
          <w:tcPr>
            <w:tcW w:w="3482" w:type="dxa"/>
            <w:tcBorders>
              <w:top w:val="nil"/>
            </w:tcBorders>
          </w:tcPr>
          <w:p w:rsidR="001F3758" w:rsidRDefault="00056B79">
            <w:pPr>
              <w:pStyle w:val="TableParagraph"/>
              <w:spacing w:before="107" w:line="251" w:lineRule="exact"/>
              <w:ind w:left="217"/>
            </w:pPr>
            <w:r>
              <w:t>изучаемого</w:t>
            </w:r>
            <w:r>
              <w:rPr>
                <w:spacing w:val="-9"/>
              </w:rPr>
              <w:t xml:space="preserve"> </w:t>
            </w:r>
            <w:r>
              <w:t>материала;</w:t>
            </w:r>
          </w:p>
          <w:p w:rsidR="001F3758" w:rsidRDefault="00056B79">
            <w:pPr>
              <w:pStyle w:val="TableParagraph"/>
              <w:tabs>
                <w:tab w:val="left" w:pos="1659"/>
              </w:tabs>
              <w:ind w:left="1660" w:right="656" w:hanging="1082"/>
            </w:pPr>
            <w:r>
              <w:t>—опора</w:t>
            </w:r>
            <w:r>
              <w:tab/>
              <w:t>на</w:t>
            </w:r>
            <w:r>
              <w:rPr>
                <w:spacing w:val="1"/>
              </w:rPr>
              <w:t xml:space="preserve"> </w:t>
            </w:r>
            <w:r>
              <w:rPr>
                <w:spacing w:val="-1"/>
              </w:rPr>
              <w:t>чувственное</w:t>
            </w:r>
          </w:p>
          <w:p w:rsidR="001F3758" w:rsidRDefault="00056B79">
            <w:pPr>
              <w:pStyle w:val="TableParagraph"/>
              <w:spacing w:line="243" w:lineRule="exact"/>
              <w:ind w:left="217"/>
            </w:pPr>
            <w:r>
              <w:t>восприятие</w:t>
            </w:r>
          </w:p>
        </w:tc>
      </w:tr>
      <w:tr w:rsidR="001F3758">
        <w:trPr>
          <w:trHeight w:val="1252"/>
        </w:trPr>
        <w:tc>
          <w:tcPr>
            <w:tcW w:w="606" w:type="dxa"/>
          </w:tcPr>
          <w:p w:rsidR="001F3758" w:rsidRDefault="001F3758">
            <w:pPr>
              <w:pStyle w:val="TableParagraph"/>
            </w:pPr>
          </w:p>
        </w:tc>
        <w:tc>
          <w:tcPr>
            <w:tcW w:w="2216" w:type="dxa"/>
          </w:tcPr>
          <w:p w:rsidR="001F3758" w:rsidRDefault="00056B79">
            <w:pPr>
              <w:pStyle w:val="TableParagraph"/>
              <w:ind w:left="214" w:right="281"/>
            </w:pPr>
            <w:r>
              <w:t>Компетентность</w:t>
            </w:r>
            <w:r>
              <w:rPr>
                <w:spacing w:val="-9"/>
              </w:rPr>
              <w:t xml:space="preserve"> </w:t>
            </w:r>
            <w:r>
              <w:t>в</w:t>
            </w:r>
            <w:r>
              <w:rPr>
                <w:spacing w:val="-52"/>
              </w:rPr>
              <w:t xml:space="preserve"> </w:t>
            </w:r>
            <w:r>
              <w:t>педагогическом</w:t>
            </w:r>
            <w:r>
              <w:rPr>
                <w:spacing w:val="1"/>
              </w:rPr>
              <w:t xml:space="preserve"> </w:t>
            </w:r>
            <w:r>
              <w:t>оценивании</w:t>
            </w:r>
          </w:p>
        </w:tc>
        <w:tc>
          <w:tcPr>
            <w:tcW w:w="3418" w:type="dxa"/>
          </w:tcPr>
          <w:p w:rsidR="001F3758" w:rsidRDefault="00056B79">
            <w:pPr>
              <w:pStyle w:val="TableParagraph"/>
              <w:spacing w:line="234" w:lineRule="exact"/>
              <w:ind w:left="578"/>
            </w:pPr>
            <w:r>
              <w:t>Обеспечивает</w:t>
            </w:r>
          </w:p>
          <w:p w:rsidR="001F3758" w:rsidRDefault="001F3758">
            <w:pPr>
              <w:pStyle w:val="TableParagraph"/>
              <w:spacing w:before="5"/>
              <w:rPr>
                <w:sz w:val="21"/>
              </w:rPr>
            </w:pPr>
          </w:p>
          <w:p w:rsidR="001F3758" w:rsidRDefault="00056B79">
            <w:pPr>
              <w:pStyle w:val="TableParagraph"/>
              <w:ind w:left="218" w:right="1637" w:firstLine="360"/>
            </w:pPr>
            <w:r>
              <w:t>процессы</w:t>
            </w:r>
            <w:r>
              <w:rPr>
                <w:spacing w:val="1"/>
              </w:rPr>
              <w:t xml:space="preserve"> </w:t>
            </w:r>
            <w:r>
              <w:rPr>
                <w:spacing w:val="-1"/>
              </w:rPr>
              <w:t>стимулирования</w:t>
            </w:r>
          </w:p>
          <w:p w:rsidR="001F3758" w:rsidRDefault="00056B79">
            <w:pPr>
              <w:pStyle w:val="TableParagraph"/>
              <w:spacing w:before="2" w:line="243" w:lineRule="exact"/>
              <w:ind w:left="1542"/>
            </w:pPr>
            <w:r>
              <w:t>учебной</w:t>
            </w:r>
          </w:p>
        </w:tc>
        <w:tc>
          <w:tcPr>
            <w:tcW w:w="3482" w:type="dxa"/>
          </w:tcPr>
          <w:p w:rsidR="001F3758" w:rsidRDefault="00056B79">
            <w:pPr>
              <w:pStyle w:val="TableParagraph"/>
              <w:spacing w:line="244" w:lineRule="exact"/>
              <w:ind w:left="577"/>
            </w:pPr>
            <w:r>
              <w:t>—знание</w:t>
            </w:r>
          </w:p>
          <w:p w:rsidR="001F3758" w:rsidRDefault="001F3758">
            <w:pPr>
              <w:pStyle w:val="TableParagraph"/>
              <w:spacing w:before="4"/>
            </w:pPr>
          </w:p>
          <w:p w:rsidR="001F3758" w:rsidRDefault="00056B79">
            <w:pPr>
              <w:pStyle w:val="TableParagraph"/>
              <w:spacing w:line="235" w:lineRule="auto"/>
              <w:ind w:left="577" w:right="892" w:hanging="360"/>
            </w:pPr>
            <w:r>
              <w:rPr>
                <w:spacing w:val="-1"/>
              </w:rPr>
              <w:t>функций</w:t>
            </w:r>
            <w:r>
              <w:rPr>
                <w:spacing w:val="-10"/>
              </w:rPr>
              <w:t xml:space="preserve"> </w:t>
            </w:r>
            <w:r>
              <w:t>педагогической</w:t>
            </w:r>
            <w:r>
              <w:rPr>
                <w:spacing w:val="-52"/>
              </w:rPr>
              <w:t xml:space="preserve"> </w:t>
            </w:r>
            <w:r>
              <w:t>оценки;</w:t>
            </w:r>
          </w:p>
          <w:p w:rsidR="001F3758" w:rsidRDefault="00056B79">
            <w:pPr>
              <w:pStyle w:val="TableParagraph"/>
              <w:tabs>
                <w:tab w:val="left" w:pos="2803"/>
              </w:tabs>
              <w:spacing w:line="235" w:lineRule="exact"/>
              <w:ind w:left="577"/>
            </w:pPr>
            <w:r>
              <w:t>—знание</w:t>
            </w:r>
            <w:r>
              <w:tab/>
              <w:t>видов</w:t>
            </w:r>
          </w:p>
        </w:tc>
      </w:tr>
    </w:tbl>
    <w:p w:rsidR="001F3758" w:rsidRDefault="001F3758">
      <w:pPr>
        <w:spacing w:line="235" w:lineRule="exact"/>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744"/>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056B79">
            <w:pPr>
              <w:pStyle w:val="TableParagraph"/>
              <w:tabs>
                <w:tab w:val="left" w:pos="1541"/>
                <w:tab w:val="left" w:pos="2445"/>
              </w:tabs>
              <w:ind w:left="1542" w:right="211" w:hanging="1324"/>
            </w:pPr>
            <w:r>
              <w:t>активности,</w:t>
            </w:r>
            <w:r>
              <w:tab/>
              <w:t>создаёт</w:t>
            </w:r>
            <w:r>
              <w:tab/>
            </w:r>
            <w:r>
              <w:rPr>
                <w:spacing w:val="-1"/>
              </w:rPr>
              <w:t>условия</w:t>
            </w:r>
            <w:r>
              <w:rPr>
                <w:spacing w:val="-52"/>
              </w:rPr>
              <w:t xml:space="preserve"> </w:t>
            </w:r>
            <w:r>
              <w:t>для</w:t>
            </w:r>
          </w:p>
          <w:p w:rsidR="001F3758" w:rsidRDefault="00056B79">
            <w:pPr>
              <w:pStyle w:val="TableParagraph"/>
              <w:spacing w:line="229" w:lineRule="exact"/>
              <w:ind w:left="218"/>
            </w:pPr>
            <w:r>
              <w:t>формирования</w:t>
            </w:r>
          </w:p>
        </w:tc>
        <w:tc>
          <w:tcPr>
            <w:tcW w:w="3482" w:type="dxa"/>
          </w:tcPr>
          <w:p w:rsidR="001F3758" w:rsidRDefault="001F3758">
            <w:pPr>
              <w:pStyle w:val="TableParagraph"/>
            </w:pPr>
          </w:p>
        </w:tc>
      </w:tr>
      <w:tr w:rsidR="001F3758">
        <w:trPr>
          <w:trHeight w:val="1010"/>
        </w:trPr>
        <w:tc>
          <w:tcPr>
            <w:tcW w:w="606" w:type="dxa"/>
            <w:vMerge w:val="restart"/>
          </w:tcPr>
          <w:p w:rsidR="001F3758" w:rsidRDefault="001F3758">
            <w:pPr>
              <w:pStyle w:val="TableParagraph"/>
            </w:pPr>
          </w:p>
        </w:tc>
        <w:tc>
          <w:tcPr>
            <w:tcW w:w="2216" w:type="dxa"/>
            <w:vMerge w:val="restart"/>
          </w:tcPr>
          <w:p w:rsidR="001F3758" w:rsidRDefault="001F3758">
            <w:pPr>
              <w:pStyle w:val="TableParagraph"/>
            </w:pPr>
          </w:p>
        </w:tc>
        <w:tc>
          <w:tcPr>
            <w:tcW w:w="3418" w:type="dxa"/>
            <w:tcBorders>
              <w:bottom w:val="nil"/>
            </w:tcBorders>
          </w:tcPr>
          <w:p w:rsidR="001F3758" w:rsidRDefault="00056B79">
            <w:pPr>
              <w:pStyle w:val="TableParagraph"/>
              <w:spacing w:line="242" w:lineRule="exact"/>
              <w:ind w:left="578"/>
            </w:pPr>
            <w:r>
              <w:t>самооценки,</w:t>
            </w:r>
          </w:p>
          <w:p w:rsidR="001F3758" w:rsidRDefault="001F3758">
            <w:pPr>
              <w:pStyle w:val="TableParagraph"/>
            </w:pPr>
          </w:p>
          <w:p w:rsidR="001F3758" w:rsidRDefault="00056B79">
            <w:pPr>
              <w:pStyle w:val="TableParagraph"/>
              <w:tabs>
                <w:tab w:val="left" w:pos="2323"/>
              </w:tabs>
              <w:ind w:left="218"/>
            </w:pPr>
            <w:r>
              <w:t>определяет</w:t>
            </w:r>
            <w:r>
              <w:tab/>
              <w:t>процессы</w:t>
            </w:r>
          </w:p>
        </w:tc>
        <w:tc>
          <w:tcPr>
            <w:tcW w:w="3482" w:type="dxa"/>
            <w:tcBorders>
              <w:bottom w:val="nil"/>
            </w:tcBorders>
          </w:tcPr>
          <w:p w:rsidR="001F3758" w:rsidRDefault="00056B79">
            <w:pPr>
              <w:pStyle w:val="TableParagraph"/>
              <w:ind w:left="577" w:right="1892" w:hanging="360"/>
            </w:pPr>
            <w:r>
              <w:rPr>
                <w:spacing w:val="-1"/>
              </w:rPr>
              <w:t>педагогическо</w:t>
            </w:r>
            <w:r>
              <w:rPr>
                <w:spacing w:val="-52"/>
              </w:rPr>
              <w:t xml:space="preserve"> </w:t>
            </w:r>
            <w:r>
              <w:t>й</w:t>
            </w:r>
            <w:r>
              <w:rPr>
                <w:spacing w:val="-3"/>
              </w:rPr>
              <w:t xml:space="preserve"> </w:t>
            </w:r>
            <w:r>
              <w:t>оценки;</w:t>
            </w:r>
          </w:p>
          <w:p w:rsidR="001F3758" w:rsidRDefault="00056B79">
            <w:pPr>
              <w:pStyle w:val="TableParagraph"/>
              <w:spacing w:line="254" w:lineRule="exact"/>
              <w:ind w:left="577" w:right="757"/>
            </w:pPr>
            <w:r>
              <w:t>—знание того, что</w:t>
            </w:r>
            <w:r>
              <w:rPr>
                <w:spacing w:val="1"/>
              </w:rPr>
              <w:t xml:space="preserve"> </w:t>
            </w:r>
            <w:r>
              <w:t>подлежит</w:t>
            </w:r>
            <w:r>
              <w:rPr>
                <w:spacing w:val="-13"/>
              </w:rPr>
              <w:t xml:space="preserve"> </w:t>
            </w:r>
            <w:r>
              <w:t>оцениванию</w:t>
            </w:r>
          </w:p>
        </w:tc>
      </w:tr>
      <w:tr w:rsidR="001F3758">
        <w:trPr>
          <w:trHeight w:val="1504"/>
        </w:trPr>
        <w:tc>
          <w:tcPr>
            <w:tcW w:w="606" w:type="dxa"/>
            <w:vMerge/>
            <w:tcBorders>
              <w:top w:val="nil"/>
            </w:tcBorders>
          </w:tcPr>
          <w:p w:rsidR="001F3758" w:rsidRDefault="001F3758">
            <w:pPr>
              <w:rPr>
                <w:sz w:val="2"/>
                <w:szCs w:val="2"/>
              </w:rPr>
            </w:pPr>
          </w:p>
        </w:tc>
        <w:tc>
          <w:tcPr>
            <w:tcW w:w="2216" w:type="dxa"/>
            <w:vMerge/>
            <w:tcBorders>
              <w:top w:val="nil"/>
            </w:tcBorders>
          </w:tcPr>
          <w:p w:rsidR="001F3758" w:rsidRDefault="001F3758">
            <w:pPr>
              <w:rPr>
                <w:sz w:val="2"/>
                <w:szCs w:val="2"/>
              </w:rPr>
            </w:pPr>
          </w:p>
        </w:tc>
        <w:tc>
          <w:tcPr>
            <w:tcW w:w="3418" w:type="dxa"/>
            <w:tcBorders>
              <w:top w:val="nil"/>
              <w:bottom w:val="nil"/>
            </w:tcBorders>
          </w:tcPr>
          <w:p w:rsidR="001F3758" w:rsidRDefault="00056B79">
            <w:pPr>
              <w:pStyle w:val="TableParagraph"/>
              <w:tabs>
                <w:tab w:val="left" w:pos="2031"/>
              </w:tabs>
              <w:spacing w:line="230" w:lineRule="exact"/>
              <w:ind w:left="218"/>
            </w:pPr>
            <w:r>
              <w:t>формирования</w:t>
            </w:r>
            <w:r>
              <w:tab/>
              <w:t>личностного</w:t>
            </w:r>
          </w:p>
          <w:p w:rsidR="001F3758" w:rsidRDefault="00056B79">
            <w:pPr>
              <w:pStyle w:val="TableParagraph"/>
              <w:tabs>
                <w:tab w:val="left" w:pos="1795"/>
              </w:tabs>
              <w:spacing w:before="1"/>
              <w:ind w:left="218" w:right="187"/>
            </w:pPr>
            <w:r>
              <w:t>«Я»</w:t>
            </w:r>
            <w:r>
              <w:tab/>
            </w:r>
            <w:r>
              <w:rPr>
                <w:spacing w:val="-1"/>
              </w:rPr>
              <w:t>обучающегося,</w:t>
            </w:r>
            <w:r>
              <w:rPr>
                <w:spacing w:val="-52"/>
              </w:rPr>
              <w:t xml:space="preserve"> </w:t>
            </w:r>
            <w:r>
              <w:t>пробуждает</w:t>
            </w:r>
          </w:p>
          <w:p w:rsidR="001F3758" w:rsidRDefault="00056B79">
            <w:pPr>
              <w:pStyle w:val="TableParagraph"/>
              <w:spacing w:line="242" w:lineRule="auto"/>
              <w:ind w:left="578" w:right="1189"/>
            </w:pPr>
            <w:r>
              <w:t>творческие</w:t>
            </w:r>
            <w:r>
              <w:rPr>
                <w:spacing w:val="-11"/>
              </w:rPr>
              <w:t xml:space="preserve"> </w:t>
            </w:r>
            <w:r>
              <w:t>силы.</w:t>
            </w:r>
            <w:r>
              <w:rPr>
                <w:spacing w:val="-52"/>
              </w:rPr>
              <w:t xml:space="preserve"> </w:t>
            </w:r>
            <w:r>
              <w:t>Грамотное</w:t>
            </w:r>
          </w:p>
        </w:tc>
        <w:tc>
          <w:tcPr>
            <w:tcW w:w="3482" w:type="dxa"/>
            <w:tcBorders>
              <w:top w:val="nil"/>
              <w:bottom w:val="nil"/>
            </w:tcBorders>
          </w:tcPr>
          <w:p w:rsidR="001F3758" w:rsidRDefault="001F3758">
            <w:pPr>
              <w:pStyle w:val="TableParagraph"/>
              <w:rPr>
                <w:sz w:val="20"/>
              </w:rPr>
            </w:pPr>
          </w:p>
          <w:p w:rsidR="001F3758" w:rsidRDefault="00056B79">
            <w:pPr>
              <w:pStyle w:val="TableParagraph"/>
              <w:spacing w:before="1"/>
              <w:ind w:left="217" w:right="1775" w:firstLine="360"/>
            </w:pPr>
            <w:r>
              <w:t>в</w:t>
            </w:r>
            <w:r>
              <w:rPr>
                <w:spacing w:val="1"/>
              </w:rPr>
              <w:t xml:space="preserve"> </w:t>
            </w:r>
            <w:r>
              <w:rPr>
                <w:spacing w:val="-1"/>
              </w:rPr>
              <w:t>педагогической</w:t>
            </w:r>
          </w:p>
          <w:p w:rsidR="001F3758" w:rsidRDefault="00056B79">
            <w:pPr>
              <w:pStyle w:val="TableParagraph"/>
              <w:spacing w:line="252" w:lineRule="exact"/>
              <w:ind w:left="577"/>
            </w:pPr>
            <w:r>
              <w:t>деятельности</w:t>
            </w:r>
          </w:p>
          <w:p w:rsidR="001F3758" w:rsidRDefault="00056B79">
            <w:pPr>
              <w:pStyle w:val="TableParagraph"/>
              <w:spacing w:line="252" w:lineRule="exact"/>
              <w:ind w:left="577"/>
            </w:pPr>
            <w:r>
              <w:t>;</w:t>
            </w:r>
          </w:p>
          <w:p w:rsidR="001F3758" w:rsidRDefault="00056B79">
            <w:pPr>
              <w:pStyle w:val="TableParagraph"/>
              <w:spacing w:before="1" w:line="242" w:lineRule="exact"/>
              <w:ind w:left="577"/>
            </w:pPr>
            <w:r>
              <w:t>—владение</w:t>
            </w:r>
          </w:p>
        </w:tc>
      </w:tr>
      <w:tr w:rsidR="001F3758">
        <w:trPr>
          <w:trHeight w:val="3267"/>
        </w:trPr>
        <w:tc>
          <w:tcPr>
            <w:tcW w:w="606" w:type="dxa"/>
            <w:vMerge/>
            <w:tcBorders>
              <w:top w:val="nil"/>
            </w:tcBorders>
          </w:tcPr>
          <w:p w:rsidR="001F3758" w:rsidRDefault="001F3758">
            <w:pPr>
              <w:rPr>
                <w:sz w:val="2"/>
                <w:szCs w:val="2"/>
              </w:rPr>
            </w:pPr>
          </w:p>
        </w:tc>
        <w:tc>
          <w:tcPr>
            <w:tcW w:w="2216" w:type="dxa"/>
            <w:vMerge/>
            <w:tcBorders>
              <w:top w:val="nil"/>
            </w:tcBorders>
          </w:tcPr>
          <w:p w:rsidR="001F3758" w:rsidRDefault="001F3758">
            <w:pPr>
              <w:rPr>
                <w:sz w:val="2"/>
                <w:szCs w:val="2"/>
              </w:rPr>
            </w:pPr>
          </w:p>
        </w:tc>
        <w:tc>
          <w:tcPr>
            <w:tcW w:w="3418" w:type="dxa"/>
            <w:tcBorders>
              <w:top w:val="nil"/>
            </w:tcBorders>
          </w:tcPr>
          <w:p w:rsidR="001F3758" w:rsidRDefault="00056B79">
            <w:pPr>
              <w:pStyle w:val="TableParagraph"/>
              <w:spacing w:line="233" w:lineRule="exact"/>
              <w:ind w:left="218"/>
              <w:jc w:val="both"/>
            </w:pPr>
            <w:r>
              <w:t xml:space="preserve">педагогическое      </w:t>
            </w:r>
            <w:r>
              <w:rPr>
                <w:spacing w:val="6"/>
              </w:rPr>
              <w:t xml:space="preserve"> </w:t>
            </w:r>
            <w:r>
              <w:t>оценивание</w:t>
            </w:r>
          </w:p>
          <w:p w:rsidR="001F3758" w:rsidRDefault="00056B79">
            <w:pPr>
              <w:pStyle w:val="TableParagraph"/>
              <w:ind w:left="218" w:right="191"/>
              <w:jc w:val="both"/>
            </w:pPr>
            <w:r>
              <w:t>должно</w:t>
            </w:r>
            <w:r>
              <w:rPr>
                <w:spacing w:val="1"/>
              </w:rPr>
              <w:t xml:space="preserve"> </w:t>
            </w:r>
            <w:r>
              <w:t>направлять</w:t>
            </w:r>
            <w:r>
              <w:rPr>
                <w:spacing w:val="1"/>
              </w:rPr>
              <w:t xml:space="preserve"> </w:t>
            </w:r>
            <w:r>
              <w:t>развитие</w:t>
            </w:r>
            <w:r>
              <w:rPr>
                <w:spacing w:val="1"/>
              </w:rPr>
              <w:t xml:space="preserve"> </w:t>
            </w:r>
            <w:r>
              <w:t>учащегося</w:t>
            </w:r>
            <w:r>
              <w:rPr>
                <w:spacing w:val="-2"/>
              </w:rPr>
              <w:t xml:space="preserve"> </w:t>
            </w:r>
            <w:r>
              <w:t>отвнешней</w:t>
            </w:r>
          </w:p>
          <w:p w:rsidR="001F3758" w:rsidRDefault="00056B79">
            <w:pPr>
              <w:pStyle w:val="TableParagraph"/>
              <w:spacing w:line="249" w:lineRule="exact"/>
              <w:ind w:left="578"/>
              <w:jc w:val="both"/>
            </w:pPr>
            <w:r>
              <w:t>оценки</w:t>
            </w:r>
            <w:r>
              <w:rPr>
                <w:spacing w:val="-3"/>
              </w:rPr>
              <w:t xml:space="preserve"> </w:t>
            </w:r>
            <w:r>
              <w:t>к</w:t>
            </w:r>
            <w:r>
              <w:rPr>
                <w:spacing w:val="-3"/>
              </w:rPr>
              <w:t xml:space="preserve"> </w:t>
            </w:r>
            <w:r>
              <w:t>самооценке.</w:t>
            </w:r>
          </w:p>
          <w:p w:rsidR="001F3758" w:rsidRDefault="00056B79">
            <w:pPr>
              <w:pStyle w:val="TableParagraph"/>
              <w:tabs>
                <w:tab w:val="left" w:pos="3113"/>
              </w:tabs>
              <w:spacing w:before="2"/>
              <w:ind w:left="218" w:right="188" w:firstLine="360"/>
              <w:jc w:val="both"/>
            </w:pPr>
            <w:r>
              <w:t>Компетентность</w:t>
            </w:r>
            <w:r>
              <w:tab/>
            </w:r>
            <w:r>
              <w:rPr>
                <w:spacing w:val="-4"/>
              </w:rPr>
              <w:t>в</w:t>
            </w:r>
            <w:r>
              <w:rPr>
                <w:spacing w:val="-53"/>
              </w:rPr>
              <w:t xml:space="preserve"> </w:t>
            </w:r>
            <w:r>
              <w:t>оценивании</w:t>
            </w:r>
            <w:r>
              <w:rPr>
                <w:spacing w:val="1"/>
              </w:rPr>
              <w:t xml:space="preserve"> </w:t>
            </w:r>
            <w:r>
              <w:t>других</w:t>
            </w:r>
            <w:r>
              <w:rPr>
                <w:spacing w:val="1"/>
              </w:rPr>
              <w:t xml:space="preserve"> </w:t>
            </w:r>
            <w:r>
              <w:t>должна</w:t>
            </w:r>
            <w:r>
              <w:rPr>
                <w:spacing w:val="1"/>
              </w:rPr>
              <w:t xml:space="preserve"> </w:t>
            </w:r>
            <w:r>
              <w:t>сочетаться</w:t>
            </w:r>
            <w:r>
              <w:rPr>
                <w:spacing w:val="1"/>
              </w:rPr>
              <w:t xml:space="preserve"> </w:t>
            </w:r>
            <w:r>
              <w:t>с</w:t>
            </w:r>
            <w:r>
              <w:rPr>
                <w:spacing w:val="1"/>
              </w:rPr>
              <w:t xml:space="preserve"> </w:t>
            </w:r>
            <w:r>
              <w:t>самооценкой</w:t>
            </w:r>
            <w:r>
              <w:rPr>
                <w:spacing w:val="-52"/>
              </w:rPr>
              <w:t xml:space="preserve"> </w:t>
            </w:r>
            <w:r>
              <w:t>педагога</w:t>
            </w:r>
          </w:p>
        </w:tc>
        <w:tc>
          <w:tcPr>
            <w:tcW w:w="3482" w:type="dxa"/>
            <w:tcBorders>
              <w:top w:val="nil"/>
            </w:tcBorders>
          </w:tcPr>
          <w:p w:rsidR="001F3758" w:rsidRDefault="001F3758">
            <w:pPr>
              <w:pStyle w:val="TableParagraph"/>
              <w:spacing w:before="4"/>
              <w:rPr>
                <w:sz w:val="20"/>
              </w:rPr>
            </w:pPr>
          </w:p>
          <w:p w:rsidR="001F3758" w:rsidRDefault="00056B79">
            <w:pPr>
              <w:pStyle w:val="TableParagraph"/>
              <w:ind w:left="217" w:right="287"/>
            </w:pPr>
            <w:r>
              <w:t>методами</w:t>
            </w:r>
            <w:r>
              <w:rPr>
                <w:spacing w:val="1"/>
              </w:rPr>
              <w:t xml:space="preserve"> </w:t>
            </w:r>
            <w:r>
              <w:rPr>
                <w:spacing w:val="-1"/>
              </w:rPr>
              <w:t>педагогическогооценивания;</w:t>
            </w:r>
          </w:p>
          <w:p w:rsidR="001F3758" w:rsidRDefault="00056B79">
            <w:pPr>
              <w:pStyle w:val="TableParagraph"/>
              <w:ind w:left="217" w:right="1175" w:firstLine="360"/>
            </w:pPr>
            <w:r>
              <w:t>—умение</w:t>
            </w:r>
            <w:r>
              <w:rPr>
                <w:spacing w:val="1"/>
              </w:rPr>
              <w:t xml:space="preserve"> </w:t>
            </w:r>
            <w:r>
              <w:rPr>
                <w:spacing w:val="-1"/>
              </w:rPr>
              <w:t>продемонстрировать</w:t>
            </w:r>
            <w:r>
              <w:rPr>
                <w:spacing w:val="-52"/>
              </w:rPr>
              <w:t xml:space="preserve"> </w:t>
            </w:r>
            <w:r>
              <w:t>эти</w:t>
            </w:r>
          </w:p>
          <w:p w:rsidR="001F3758" w:rsidRDefault="00056B79">
            <w:pPr>
              <w:pStyle w:val="TableParagraph"/>
              <w:tabs>
                <w:tab w:val="left" w:pos="1647"/>
              </w:tabs>
              <w:ind w:left="1647" w:right="710" w:hanging="1070"/>
            </w:pPr>
            <w:r>
              <w:t>методы</w:t>
            </w:r>
            <w:r>
              <w:tab/>
              <w:t>на</w:t>
            </w:r>
            <w:r>
              <w:rPr>
                <w:spacing w:val="1"/>
              </w:rPr>
              <w:t xml:space="preserve"> </w:t>
            </w:r>
            <w:r>
              <w:rPr>
                <w:spacing w:val="-1"/>
              </w:rPr>
              <w:t>конкретных</w:t>
            </w:r>
          </w:p>
          <w:p w:rsidR="001F3758" w:rsidRDefault="00056B79">
            <w:pPr>
              <w:pStyle w:val="TableParagraph"/>
              <w:ind w:left="217"/>
            </w:pPr>
            <w:r>
              <w:t>примерах;</w:t>
            </w:r>
          </w:p>
          <w:p w:rsidR="001F3758" w:rsidRDefault="00056B79">
            <w:pPr>
              <w:pStyle w:val="TableParagraph"/>
              <w:tabs>
                <w:tab w:val="left" w:pos="1933"/>
              </w:tabs>
              <w:ind w:left="1933" w:right="783" w:hanging="1356"/>
            </w:pPr>
            <w:r>
              <w:t>—умение</w:t>
            </w:r>
            <w:r>
              <w:tab/>
            </w:r>
            <w:r>
              <w:rPr>
                <w:spacing w:val="-1"/>
              </w:rPr>
              <w:t>перейти</w:t>
            </w:r>
            <w:r>
              <w:rPr>
                <w:spacing w:val="-52"/>
              </w:rPr>
              <w:t xml:space="preserve"> </w:t>
            </w:r>
            <w:r>
              <w:t>от</w:t>
            </w:r>
          </w:p>
          <w:p w:rsidR="001F3758" w:rsidRDefault="00056B79">
            <w:pPr>
              <w:pStyle w:val="TableParagraph"/>
              <w:spacing w:line="246" w:lineRule="exact"/>
              <w:ind w:left="217"/>
            </w:pPr>
            <w:r>
              <w:t>педагогического</w:t>
            </w:r>
          </w:p>
          <w:p w:rsidR="001F3758" w:rsidRDefault="00056B79">
            <w:pPr>
              <w:pStyle w:val="TableParagraph"/>
              <w:spacing w:line="237" w:lineRule="exact"/>
              <w:ind w:left="577"/>
            </w:pPr>
            <w:r>
              <w:t>оценивания</w:t>
            </w:r>
            <w:r>
              <w:rPr>
                <w:spacing w:val="-4"/>
              </w:rPr>
              <w:t xml:space="preserve"> </w:t>
            </w:r>
            <w:r>
              <w:t>к</w:t>
            </w:r>
            <w:r>
              <w:rPr>
                <w:spacing w:val="-4"/>
              </w:rPr>
              <w:t xml:space="preserve"> </w:t>
            </w:r>
            <w:r>
              <w:t>самооценке</w:t>
            </w:r>
          </w:p>
        </w:tc>
      </w:tr>
      <w:tr w:rsidR="001F3758">
        <w:trPr>
          <w:trHeight w:val="2149"/>
        </w:trPr>
        <w:tc>
          <w:tcPr>
            <w:tcW w:w="606" w:type="dxa"/>
            <w:vMerge w:val="restart"/>
          </w:tcPr>
          <w:p w:rsidR="001F3758" w:rsidRDefault="001F3758">
            <w:pPr>
              <w:pStyle w:val="TableParagraph"/>
            </w:pPr>
          </w:p>
        </w:tc>
        <w:tc>
          <w:tcPr>
            <w:tcW w:w="2216" w:type="dxa"/>
            <w:tcBorders>
              <w:bottom w:val="nil"/>
            </w:tcBorders>
          </w:tcPr>
          <w:p w:rsidR="001F3758" w:rsidRDefault="00056B79">
            <w:pPr>
              <w:pStyle w:val="TableParagraph"/>
              <w:ind w:left="214" w:right="403"/>
            </w:pPr>
            <w:r>
              <w:t>Компетентность</w:t>
            </w:r>
            <w:r>
              <w:rPr>
                <w:spacing w:val="-52"/>
              </w:rPr>
              <w:t xml:space="preserve"> </w:t>
            </w:r>
            <w:r>
              <w:t>в использовании</w:t>
            </w:r>
            <w:r>
              <w:rPr>
                <w:spacing w:val="-52"/>
              </w:rPr>
              <w:t xml:space="preserve"> </w:t>
            </w:r>
            <w:r>
              <w:t>современных</w:t>
            </w:r>
            <w:r>
              <w:rPr>
                <w:spacing w:val="1"/>
              </w:rPr>
              <w:t xml:space="preserve"> </w:t>
            </w:r>
            <w:r>
              <w:t>средств</w:t>
            </w:r>
            <w:r>
              <w:rPr>
                <w:spacing w:val="-10"/>
              </w:rPr>
              <w:t xml:space="preserve"> </w:t>
            </w:r>
            <w:r>
              <w:t>и</w:t>
            </w:r>
            <w:r>
              <w:rPr>
                <w:spacing w:val="-7"/>
              </w:rPr>
              <w:t xml:space="preserve"> </w:t>
            </w:r>
            <w:r>
              <w:t>систем</w:t>
            </w:r>
            <w:r>
              <w:rPr>
                <w:spacing w:val="-52"/>
              </w:rPr>
              <w:t xml:space="preserve"> </w:t>
            </w:r>
            <w:r>
              <w:t>организации</w:t>
            </w:r>
            <w:r>
              <w:rPr>
                <w:spacing w:val="1"/>
              </w:rPr>
              <w:t xml:space="preserve"> </w:t>
            </w:r>
            <w:r>
              <w:t>учебно-</w:t>
            </w:r>
            <w:r>
              <w:rPr>
                <w:spacing w:val="1"/>
              </w:rPr>
              <w:t xml:space="preserve"> </w:t>
            </w:r>
            <w:r>
              <w:t>воспитательного</w:t>
            </w:r>
            <w:r>
              <w:rPr>
                <w:spacing w:val="-52"/>
              </w:rPr>
              <w:t xml:space="preserve"> </w:t>
            </w:r>
            <w:r>
              <w:t>процесса</w:t>
            </w:r>
          </w:p>
        </w:tc>
        <w:tc>
          <w:tcPr>
            <w:tcW w:w="3418" w:type="dxa"/>
            <w:vMerge w:val="restart"/>
          </w:tcPr>
          <w:p w:rsidR="001F3758" w:rsidRDefault="00056B79">
            <w:pPr>
              <w:pStyle w:val="TableParagraph"/>
              <w:spacing w:line="242" w:lineRule="exact"/>
              <w:ind w:left="578"/>
            </w:pPr>
            <w:r>
              <w:t>Обеспечивает</w:t>
            </w:r>
          </w:p>
          <w:p w:rsidR="001F3758" w:rsidRDefault="001F3758">
            <w:pPr>
              <w:pStyle w:val="TableParagraph"/>
            </w:pPr>
          </w:p>
          <w:p w:rsidR="001F3758" w:rsidRDefault="00056B79">
            <w:pPr>
              <w:pStyle w:val="TableParagraph"/>
              <w:ind w:left="578" w:right="348" w:hanging="360"/>
            </w:pPr>
            <w:r>
              <w:t>эффективность учебно-</w:t>
            </w:r>
            <w:r>
              <w:rPr>
                <w:spacing w:val="1"/>
              </w:rPr>
              <w:t xml:space="preserve"> </w:t>
            </w:r>
            <w:r>
              <w:t>воспитательного</w:t>
            </w:r>
            <w:r>
              <w:rPr>
                <w:spacing w:val="-12"/>
              </w:rPr>
              <w:t xml:space="preserve"> </w:t>
            </w:r>
            <w:r>
              <w:t>процесса</w:t>
            </w:r>
          </w:p>
        </w:tc>
        <w:tc>
          <w:tcPr>
            <w:tcW w:w="3482" w:type="dxa"/>
            <w:tcBorders>
              <w:bottom w:val="nil"/>
            </w:tcBorders>
          </w:tcPr>
          <w:p w:rsidR="001F3758" w:rsidRDefault="00056B79">
            <w:pPr>
              <w:pStyle w:val="TableParagraph"/>
              <w:spacing w:line="242" w:lineRule="exact"/>
              <w:ind w:left="577"/>
            </w:pPr>
            <w:r>
              <w:t>—знание</w:t>
            </w:r>
          </w:p>
          <w:p w:rsidR="001F3758" w:rsidRDefault="001F3758">
            <w:pPr>
              <w:pStyle w:val="TableParagraph"/>
            </w:pPr>
          </w:p>
          <w:p w:rsidR="001F3758" w:rsidRDefault="00056B79">
            <w:pPr>
              <w:pStyle w:val="TableParagraph"/>
              <w:ind w:left="577" w:right="1110" w:hanging="360"/>
            </w:pPr>
            <w:r>
              <w:rPr>
                <w:spacing w:val="-1"/>
              </w:rPr>
              <w:t xml:space="preserve">современных </w:t>
            </w:r>
            <w:r>
              <w:t>средстви</w:t>
            </w:r>
            <w:r>
              <w:rPr>
                <w:spacing w:val="-52"/>
              </w:rPr>
              <w:t xml:space="preserve"> </w:t>
            </w:r>
            <w:r>
              <w:t>методов</w:t>
            </w:r>
          </w:p>
          <w:p w:rsidR="001F3758" w:rsidRDefault="001F3758">
            <w:pPr>
              <w:pStyle w:val="TableParagraph"/>
              <w:spacing w:before="1"/>
            </w:pPr>
          </w:p>
          <w:p w:rsidR="001F3758" w:rsidRDefault="00056B79">
            <w:pPr>
              <w:pStyle w:val="TableParagraph"/>
              <w:ind w:left="217" w:right="287"/>
            </w:pPr>
            <w:r>
              <w:t>построения</w:t>
            </w:r>
            <w:r>
              <w:rPr>
                <w:spacing w:val="1"/>
              </w:rPr>
              <w:t xml:space="preserve"> </w:t>
            </w:r>
            <w:r>
              <w:rPr>
                <w:spacing w:val="-1"/>
              </w:rPr>
              <w:t>образовательногопроцесса;</w:t>
            </w:r>
          </w:p>
          <w:p w:rsidR="001F3758" w:rsidRDefault="00056B79">
            <w:pPr>
              <w:pStyle w:val="TableParagraph"/>
              <w:ind w:left="577"/>
            </w:pPr>
            <w:r>
              <w:t>—умение</w:t>
            </w:r>
          </w:p>
        </w:tc>
      </w:tr>
      <w:tr w:rsidR="001F3758">
        <w:trPr>
          <w:trHeight w:val="747"/>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vMerge/>
            <w:tcBorders>
              <w:top w:val="nil"/>
            </w:tcBorders>
          </w:tcPr>
          <w:p w:rsidR="001F3758" w:rsidRDefault="001F3758">
            <w:pPr>
              <w:rPr>
                <w:sz w:val="2"/>
                <w:szCs w:val="2"/>
              </w:rPr>
            </w:pPr>
          </w:p>
        </w:tc>
        <w:tc>
          <w:tcPr>
            <w:tcW w:w="3482" w:type="dxa"/>
            <w:tcBorders>
              <w:top w:val="nil"/>
              <w:bottom w:val="nil"/>
            </w:tcBorders>
          </w:tcPr>
          <w:p w:rsidR="001F3758" w:rsidRDefault="00056B79">
            <w:pPr>
              <w:pStyle w:val="TableParagraph"/>
              <w:spacing w:before="107"/>
              <w:ind w:left="577" w:right="970" w:hanging="360"/>
            </w:pPr>
            <w:r>
              <w:t>использовать</w:t>
            </w:r>
            <w:r>
              <w:rPr>
                <w:spacing w:val="-12"/>
              </w:rPr>
              <w:t xml:space="preserve"> </w:t>
            </w:r>
            <w:r>
              <w:t>средства</w:t>
            </w:r>
            <w:r>
              <w:rPr>
                <w:spacing w:val="-12"/>
              </w:rPr>
              <w:t xml:space="preserve"> </w:t>
            </w:r>
            <w:r>
              <w:t>и</w:t>
            </w:r>
            <w:r>
              <w:rPr>
                <w:spacing w:val="-52"/>
              </w:rPr>
              <w:t xml:space="preserve"> </w:t>
            </w:r>
            <w:r>
              <w:t>методы</w:t>
            </w:r>
          </w:p>
        </w:tc>
      </w:tr>
      <w:tr w:rsidR="001F3758">
        <w:trPr>
          <w:trHeight w:val="750"/>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vMerge/>
            <w:tcBorders>
              <w:top w:val="nil"/>
            </w:tcBorders>
          </w:tcPr>
          <w:p w:rsidR="001F3758" w:rsidRDefault="001F3758">
            <w:pPr>
              <w:rPr>
                <w:sz w:val="2"/>
                <w:szCs w:val="2"/>
              </w:rPr>
            </w:pPr>
          </w:p>
        </w:tc>
        <w:tc>
          <w:tcPr>
            <w:tcW w:w="3482" w:type="dxa"/>
            <w:tcBorders>
              <w:top w:val="nil"/>
              <w:bottom w:val="nil"/>
            </w:tcBorders>
          </w:tcPr>
          <w:p w:rsidR="001F3758" w:rsidRDefault="00056B79">
            <w:pPr>
              <w:pStyle w:val="TableParagraph"/>
              <w:spacing w:before="107"/>
              <w:ind w:left="577" w:right="1183" w:hanging="360"/>
            </w:pPr>
            <w:r>
              <w:rPr>
                <w:spacing w:val="-1"/>
              </w:rPr>
              <w:t xml:space="preserve">обучения, </w:t>
            </w:r>
            <w:r>
              <w:t>адекватные</w:t>
            </w:r>
            <w:r>
              <w:rPr>
                <w:spacing w:val="-52"/>
              </w:rPr>
              <w:t xml:space="preserve"> </w:t>
            </w:r>
            <w:r>
              <w:t>поставленным</w:t>
            </w:r>
          </w:p>
        </w:tc>
      </w:tr>
      <w:tr w:rsidR="001F3758">
        <w:trPr>
          <w:trHeight w:val="1758"/>
        </w:trPr>
        <w:tc>
          <w:tcPr>
            <w:tcW w:w="606" w:type="dxa"/>
            <w:vMerge/>
            <w:tcBorders>
              <w:top w:val="nil"/>
            </w:tcBorders>
          </w:tcPr>
          <w:p w:rsidR="001F3758" w:rsidRDefault="001F3758">
            <w:pPr>
              <w:rPr>
                <w:sz w:val="2"/>
                <w:szCs w:val="2"/>
              </w:rPr>
            </w:pPr>
          </w:p>
        </w:tc>
        <w:tc>
          <w:tcPr>
            <w:tcW w:w="2216" w:type="dxa"/>
            <w:tcBorders>
              <w:top w:val="nil"/>
              <w:bottom w:val="nil"/>
            </w:tcBorders>
          </w:tcPr>
          <w:p w:rsidR="001F3758" w:rsidRDefault="001F3758">
            <w:pPr>
              <w:pStyle w:val="TableParagraph"/>
            </w:pPr>
          </w:p>
        </w:tc>
        <w:tc>
          <w:tcPr>
            <w:tcW w:w="3418" w:type="dxa"/>
            <w:vMerge/>
            <w:tcBorders>
              <w:top w:val="nil"/>
            </w:tcBorders>
          </w:tcPr>
          <w:p w:rsidR="001F3758" w:rsidRDefault="001F3758">
            <w:pPr>
              <w:rPr>
                <w:sz w:val="2"/>
                <w:szCs w:val="2"/>
              </w:rPr>
            </w:pPr>
          </w:p>
        </w:tc>
        <w:tc>
          <w:tcPr>
            <w:tcW w:w="3482" w:type="dxa"/>
            <w:tcBorders>
              <w:top w:val="nil"/>
              <w:bottom w:val="nil"/>
            </w:tcBorders>
          </w:tcPr>
          <w:p w:rsidR="001F3758" w:rsidRDefault="00056B79">
            <w:pPr>
              <w:pStyle w:val="TableParagraph"/>
              <w:spacing w:before="111" w:line="235" w:lineRule="auto"/>
              <w:ind w:left="577" w:right="154" w:hanging="360"/>
            </w:pPr>
            <w:r>
              <w:t>задачам, уровню</w:t>
            </w:r>
            <w:r>
              <w:rPr>
                <w:spacing w:val="1"/>
              </w:rPr>
              <w:t xml:space="preserve"> </w:t>
            </w:r>
            <w:r>
              <w:rPr>
                <w:spacing w:val="-1"/>
              </w:rPr>
              <w:t>подготовленности</w:t>
            </w:r>
            <w:r>
              <w:rPr>
                <w:spacing w:val="-2"/>
              </w:rPr>
              <w:t xml:space="preserve"> </w:t>
            </w:r>
            <w:r>
              <w:t>учащихся,</w:t>
            </w:r>
          </w:p>
          <w:p w:rsidR="001F3758" w:rsidRDefault="00056B79">
            <w:pPr>
              <w:pStyle w:val="TableParagraph"/>
              <w:ind w:left="217"/>
            </w:pPr>
            <w:r>
              <w:t>их</w:t>
            </w:r>
          </w:p>
          <w:p w:rsidR="001F3758" w:rsidRDefault="00056B79">
            <w:pPr>
              <w:pStyle w:val="TableParagraph"/>
              <w:spacing w:before="3"/>
              <w:ind w:left="217" w:right="1393" w:firstLine="360"/>
            </w:pPr>
            <w:r>
              <w:t>индивидуальны</w:t>
            </w:r>
            <w:r>
              <w:rPr>
                <w:spacing w:val="-52"/>
              </w:rPr>
              <w:t xml:space="preserve"> </w:t>
            </w:r>
            <w:r>
              <w:rPr>
                <w:spacing w:val="-1"/>
              </w:rPr>
              <w:t>м</w:t>
            </w:r>
            <w:r>
              <w:rPr>
                <w:spacing w:val="-2"/>
              </w:rPr>
              <w:t xml:space="preserve"> </w:t>
            </w:r>
            <w:r>
              <w:rPr>
                <w:spacing w:val="-1"/>
              </w:rPr>
              <w:t>характеристикам;</w:t>
            </w:r>
          </w:p>
          <w:p w:rsidR="001F3758" w:rsidRDefault="00056B79">
            <w:pPr>
              <w:pStyle w:val="TableParagraph"/>
              <w:ind w:left="577"/>
            </w:pPr>
            <w:r>
              <w:t>—умение</w:t>
            </w:r>
          </w:p>
        </w:tc>
      </w:tr>
      <w:tr w:rsidR="001F3758">
        <w:trPr>
          <w:trHeight w:val="608"/>
        </w:trPr>
        <w:tc>
          <w:tcPr>
            <w:tcW w:w="606" w:type="dxa"/>
            <w:vMerge/>
            <w:tcBorders>
              <w:top w:val="nil"/>
            </w:tcBorders>
          </w:tcPr>
          <w:p w:rsidR="001F3758" w:rsidRDefault="001F3758">
            <w:pPr>
              <w:rPr>
                <w:sz w:val="2"/>
                <w:szCs w:val="2"/>
              </w:rPr>
            </w:pPr>
          </w:p>
        </w:tc>
        <w:tc>
          <w:tcPr>
            <w:tcW w:w="2216" w:type="dxa"/>
            <w:tcBorders>
              <w:top w:val="nil"/>
            </w:tcBorders>
          </w:tcPr>
          <w:p w:rsidR="001F3758" w:rsidRDefault="001F3758">
            <w:pPr>
              <w:pStyle w:val="TableParagraph"/>
            </w:pPr>
          </w:p>
        </w:tc>
        <w:tc>
          <w:tcPr>
            <w:tcW w:w="3418" w:type="dxa"/>
            <w:vMerge/>
            <w:tcBorders>
              <w:top w:val="nil"/>
            </w:tcBorders>
          </w:tcPr>
          <w:p w:rsidR="001F3758" w:rsidRDefault="001F3758">
            <w:pPr>
              <w:rPr>
                <w:sz w:val="2"/>
                <w:szCs w:val="2"/>
              </w:rPr>
            </w:pPr>
          </w:p>
        </w:tc>
        <w:tc>
          <w:tcPr>
            <w:tcW w:w="3482" w:type="dxa"/>
            <w:tcBorders>
              <w:top w:val="nil"/>
            </w:tcBorders>
          </w:tcPr>
          <w:p w:rsidR="001F3758" w:rsidRDefault="00056B79">
            <w:pPr>
              <w:pStyle w:val="TableParagraph"/>
              <w:spacing w:before="107" w:line="245" w:lineRule="exact"/>
              <w:ind w:left="217"/>
            </w:pPr>
            <w:r>
              <w:t>обосновать</w:t>
            </w:r>
            <w:r>
              <w:rPr>
                <w:spacing w:val="-10"/>
              </w:rPr>
              <w:t xml:space="preserve"> </w:t>
            </w:r>
            <w:r>
              <w:t>выбранные</w:t>
            </w:r>
          </w:p>
          <w:p w:rsidR="001F3758" w:rsidRDefault="00056B79">
            <w:pPr>
              <w:pStyle w:val="TableParagraph"/>
              <w:spacing w:line="236" w:lineRule="exact"/>
              <w:ind w:left="577"/>
            </w:pPr>
            <w:r>
              <w:t>методы</w:t>
            </w:r>
            <w:r>
              <w:rPr>
                <w:spacing w:val="-4"/>
              </w:rPr>
              <w:t xml:space="preserve"> </w:t>
            </w:r>
            <w:r>
              <w:t>и</w:t>
            </w:r>
            <w:r>
              <w:rPr>
                <w:spacing w:val="-2"/>
              </w:rPr>
              <w:t xml:space="preserve"> </w:t>
            </w:r>
            <w:r>
              <w:t>средства</w:t>
            </w:r>
            <w:r>
              <w:rPr>
                <w:spacing w:val="-3"/>
              </w:rPr>
              <w:t xml:space="preserve"> </w:t>
            </w:r>
            <w:r>
              <w:t>обучения</w:t>
            </w:r>
          </w:p>
        </w:tc>
      </w:tr>
      <w:tr w:rsidR="001F3758">
        <w:trPr>
          <w:trHeight w:val="2514"/>
        </w:trPr>
        <w:tc>
          <w:tcPr>
            <w:tcW w:w="606" w:type="dxa"/>
          </w:tcPr>
          <w:p w:rsidR="001F3758" w:rsidRDefault="001F3758">
            <w:pPr>
              <w:pStyle w:val="TableParagraph"/>
            </w:pPr>
          </w:p>
        </w:tc>
        <w:tc>
          <w:tcPr>
            <w:tcW w:w="2216" w:type="dxa"/>
          </w:tcPr>
          <w:p w:rsidR="001F3758" w:rsidRDefault="00056B79">
            <w:pPr>
              <w:pStyle w:val="TableParagraph"/>
              <w:ind w:left="214" w:right="445"/>
            </w:pPr>
            <w:r>
              <w:rPr>
                <w:spacing w:val="-1"/>
              </w:rPr>
              <w:t>Компетентность</w:t>
            </w:r>
            <w:r>
              <w:rPr>
                <w:spacing w:val="-52"/>
              </w:rPr>
              <w:t xml:space="preserve"> </w:t>
            </w:r>
            <w:r>
              <w:t>в способах</w:t>
            </w:r>
            <w:r>
              <w:rPr>
                <w:spacing w:val="1"/>
              </w:rPr>
              <w:t xml:space="preserve"> </w:t>
            </w:r>
            <w:r>
              <w:t>умственной</w:t>
            </w:r>
            <w:r>
              <w:rPr>
                <w:spacing w:val="1"/>
              </w:rPr>
              <w:t xml:space="preserve"> </w:t>
            </w:r>
            <w:r>
              <w:t>деятельности</w:t>
            </w:r>
          </w:p>
        </w:tc>
        <w:tc>
          <w:tcPr>
            <w:tcW w:w="3418" w:type="dxa"/>
          </w:tcPr>
          <w:p w:rsidR="001F3758" w:rsidRDefault="00056B79">
            <w:pPr>
              <w:pStyle w:val="TableParagraph"/>
              <w:tabs>
                <w:tab w:val="left" w:pos="2344"/>
              </w:tabs>
              <w:ind w:left="218" w:right="187" w:firstLine="360"/>
              <w:jc w:val="both"/>
            </w:pPr>
            <w:r>
              <w:t>Характеризует</w:t>
            </w:r>
            <w:r>
              <w:rPr>
                <w:spacing w:val="1"/>
              </w:rPr>
              <w:t xml:space="preserve"> </w:t>
            </w:r>
            <w:r>
              <w:t>уровень</w:t>
            </w:r>
            <w:r>
              <w:rPr>
                <w:spacing w:val="1"/>
              </w:rPr>
              <w:t xml:space="preserve"> </w:t>
            </w:r>
            <w:r>
              <w:t>владения</w:t>
            </w:r>
            <w:r>
              <w:rPr>
                <w:spacing w:val="1"/>
              </w:rPr>
              <w:t xml:space="preserve"> </w:t>
            </w:r>
            <w:r>
              <w:t>педагогом</w:t>
            </w:r>
            <w:r>
              <w:rPr>
                <w:spacing w:val="1"/>
              </w:rPr>
              <w:t xml:space="preserve"> </w:t>
            </w:r>
            <w:r>
              <w:t>и</w:t>
            </w:r>
            <w:r>
              <w:rPr>
                <w:spacing w:val="1"/>
              </w:rPr>
              <w:t xml:space="preserve"> </w:t>
            </w:r>
            <w:r>
              <w:t>учащимися</w:t>
            </w:r>
            <w:r>
              <w:tab/>
            </w:r>
            <w:r>
              <w:rPr>
                <w:spacing w:val="-1"/>
              </w:rPr>
              <w:t>системой</w:t>
            </w:r>
            <w:r>
              <w:rPr>
                <w:spacing w:val="-53"/>
              </w:rPr>
              <w:t xml:space="preserve"> </w:t>
            </w:r>
            <w:r>
              <w:t>интеллектуальных</w:t>
            </w:r>
            <w:r>
              <w:rPr>
                <w:spacing w:val="-2"/>
              </w:rPr>
              <w:t xml:space="preserve"> </w:t>
            </w:r>
            <w:r>
              <w:t>операций</w:t>
            </w:r>
          </w:p>
        </w:tc>
        <w:tc>
          <w:tcPr>
            <w:tcW w:w="3482" w:type="dxa"/>
          </w:tcPr>
          <w:p w:rsidR="001F3758" w:rsidRDefault="00056B79">
            <w:pPr>
              <w:pStyle w:val="TableParagraph"/>
              <w:spacing w:line="244" w:lineRule="exact"/>
              <w:ind w:left="577"/>
            </w:pPr>
            <w:r>
              <w:t>—знание</w:t>
            </w:r>
          </w:p>
          <w:p w:rsidR="001F3758" w:rsidRDefault="001F3758">
            <w:pPr>
              <w:pStyle w:val="TableParagraph"/>
            </w:pPr>
          </w:p>
          <w:p w:rsidR="001F3758" w:rsidRDefault="00056B79">
            <w:pPr>
              <w:pStyle w:val="TableParagraph"/>
              <w:ind w:left="217" w:right="287"/>
            </w:pPr>
            <w:r>
              <w:t>системы</w:t>
            </w:r>
            <w:r>
              <w:rPr>
                <w:spacing w:val="1"/>
              </w:rPr>
              <w:t xml:space="preserve"> </w:t>
            </w:r>
            <w:r>
              <w:rPr>
                <w:spacing w:val="-1"/>
              </w:rPr>
              <w:t>интеллектуальныхопераций;</w:t>
            </w:r>
          </w:p>
          <w:p w:rsidR="001F3758" w:rsidRDefault="00056B79">
            <w:pPr>
              <w:pStyle w:val="TableParagraph"/>
              <w:ind w:left="243" w:right="1456" w:hanging="94"/>
              <w:jc w:val="center"/>
            </w:pPr>
            <w:r>
              <w:t>—владение</w:t>
            </w:r>
            <w:r>
              <w:rPr>
                <w:spacing w:val="1"/>
              </w:rPr>
              <w:t xml:space="preserve"> </w:t>
            </w:r>
            <w:r>
              <w:rPr>
                <w:spacing w:val="-1"/>
              </w:rPr>
              <w:t>интеллектуальным</w:t>
            </w:r>
            <w:r>
              <w:rPr>
                <w:spacing w:val="-52"/>
              </w:rPr>
              <w:t xml:space="preserve"> </w:t>
            </w:r>
            <w:r>
              <w:t>и</w:t>
            </w:r>
            <w:r>
              <w:rPr>
                <w:spacing w:val="-3"/>
              </w:rPr>
              <w:t xml:space="preserve"> </w:t>
            </w:r>
            <w:r>
              <w:t>операциями;</w:t>
            </w:r>
          </w:p>
          <w:p w:rsidR="001F3758" w:rsidRDefault="00056B79">
            <w:pPr>
              <w:pStyle w:val="TableParagraph"/>
              <w:ind w:left="577" w:right="215"/>
            </w:pPr>
            <w:r>
              <w:t>—умение сформировать</w:t>
            </w:r>
            <w:r>
              <w:rPr>
                <w:spacing w:val="1"/>
              </w:rPr>
              <w:t xml:space="preserve"> </w:t>
            </w:r>
            <w:r>
              <w:t>интеллектуальные</w:t>
            </w:r>
            <w:r>
              <w:rPr>
                <w:spacing w:val="-12"/>
              </w:rPr>
              <w:t xml:space="preserve"> </w:t>
            </w:r>
            <w:r>
              <w:t>операции</w:t>
            </w:r>
          </w:p>
        </w:tc>
      </w:tr>
    </w:tbl>
    <w:p w:rsidR="001F3758" w:rsidRDefault="001F3758">
      <w:pPr>
        <w:sectPr w:rsidR="001F3758">
          <w:pgSz w:w="11910" w:h="16840"/>
          <w:pgMar w:top="560" w:right="0" w:bottom="720" w:left="20" w:header="0" w:footer="530" w:gutter="0"/>
          <w:cols w:space="720"/>
        </w:sectPr>
      </w:pPr>
    </w:p>
    <w:tbl>
      <w:tblPr>
        <w:tblStyle w:val="TableNormal"/>
        <w:tblW w:w="0" w:type="auto"/>
        <w:tblInd w:w="1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
        <w:gridCol w:w="2216"/>
        <w:gridCol w:w="3418"/>
        <w:gridCol w:w="3482"/>
      </w:tblGrid>
      <w:tr w:rsidR="001F3758">
        <w:trPr>
          <w:trHeight w:val="1497"/>
        </w:trPr>
        <w:tc>
          <w:tcPr>
            <w:tcW w:w="606" w:type="dxa"/>
          </w:tcPr>
          <w:p w:rsidR="001F3758" w:rsidRDefault="001F3758">
            <w:pPr>
              <w:pStyle w:val="TableParagraph"/>
            </w:pPr>
          </w:p>
        </w:tc>
        <w:tc>
          <w:tcPr>
            <w:tcW w:w="2216" w:type="dxa"/>
          </w:tcPr>
          <w:p w:rsidR="001F3758" w:rsidRDefault="001F3758">
            <w:pPr>
              <w:pStyle w:val="TableParagraph"/>
            </w:pPr>
          </w:p>
        </w:tc>
        <w:tc>
          <w:tcPr>
            <w:tcW w:w="3418" w:type="dxa"/>
          </w:tcPr>
          <w:p w:rsidR="001F3758" w:rsidRDefault="001F3758">
            <w:pPr>
              <w:pStyle w:val="TableParagraph"/>
            </w:pPr>
          </w:p>
        </w:tc>
        <w:tc>
          <w:tcPr>
            <w:tcW w:w="3482" w:type="dxa"/>
          </w:tcPr>
          <w:p w:rsidR="001F3758" w:rsidRDefault="00056B79">
            <w:pPr>
              <w:pStyle w:val="TableParagraph"/>
              <w:spacing w:line="238" w:lineRule="exact"/>
              <w:ind w:left="217"/>
            </w:pPr>
            <w:r>
              <w:t>у</w:t>
            </w:r>
            <w:r>
              <w:rPr>
                <w:spacing w:val="-2"/>
              </w:rPr>
              <w:t xml:space="preserve"> </w:t>
            </w:r>
            <w:r>
              <w:t>учеников;</w:t>
            </w:r>
          </w:p>
          <w:p w:rsidR="001F3758" w:rsidRDefault="00056B79">
            <w:pPr>
              <w:pStyle w:val="TableParagraph"/>
              <w:spacing w:before="3"/>
              <w:ind w:left="577"/>
            </w:pPr>
            <w:r>
              <w:t>—умение</w:t>
            </w:r>
          </w:p>
          <w:p w:rsidR="001F3758" w:rsidRDefault="001F3758">
            <w:pPr>
              <w:pStyle w:val="TableParagraph"/>
              <w:spacing w:before="6"/>
            </w:pPr>
          </w:p>
          <w:p w:rsidR="001F3758" w:rsidRDefault="00056B79">
            <w:pPr>
              <w:pStyle w:val="TableParagraph"/>
              <w:spacing w:line="232" w:lineRule="auto"/>
              <w:ind w:left="577" w:right="147" w:hanging="360"/>
            </w:pPr>
            <w:r>
              <w:t>организовать использование</w:t>
            </w:r>
            <w:r>
              <w:rPr>
                <w:spacing w:val="1"/>
              </w:rPr>
              <w:t xml:space="preserve"> </w:t>
            </w:r>
            <w:r>
              <w:t>интеллектуальных</w:t>
            </w:r>
            <w:r>
              <w:rPr>
                <w:spacing w:val="-12"/>
              </w:rPr>
              <w:t xml:space="preserve"> </w:t>
            </w:r>
            <w:r>
              <w:t>операций,</w:t>
            </w:r>
          </w:p>
          <w:p w:rsidR="001F3758" w:rsidRDefault="00056B79">
            <w:pPr>
              <w:pStyle w:val="TableParagraph"/>
              <w:spacing w:line="234" w:lineRule="exact"/>
              <w:ind w:left="217"/>
            </w:pPr>
            <w:r>
              <w:t>адекватных</w:t>
            </w:r>
            <w:r>
              <w:rPr>
                <w:spacing w:val="-5"/>
              </w:rPr>
              <w:t xml:space="preserve"> </w:t>
            </w:r>
            <w:r>
              <w:t>решаемой</w:t>
            </w:r>
            <w:r>
              <w:rPr>
                <w:spacing w:val="-3"/>
              </w:rPr>
              <w:t xml:space="preserve"> </w:t>
            </w:r>
            <w:r>
              <w:t>задаче</w:t>
            </w:r>
          </w:p>
        </w:tc>
      </w:tr>
    </w:tbl>
    <w:p w:rsidR="001F3758" w:rsidRDefault="001F3758">
      <w:pPr>
        <w:pStyle w:val="a3"/>
        <w:spacing w:before="3"/>
        <w:ind w:left="0"/>
        <w:jc w:val="left"/>
        <w:rPr>
          <w:sz w:val="15"/>
        </w:rPr>
      </w:pPr>
    </w:p>
    <w:p w:rsidR="001F3758" w:rsidRDefault="00056B79">
      <w:pPr>
        <w:spacing w:before="91"/>
        <w:ind w:left="1814" w:right="1387" w:firstLine="360"/>
        <w:jc w:val="both"/>
      </w:pPr>
      <w:r>
        <w:t>Результатом психолого-педагогического сопровождения является успешная адаптация</w:t>
      </w:r>
      <w:r>
        <w:rPr>
          <w:spacing w:val="1"/>
        </w:rPr>
        <w:t xml:space="preserve"> </w:t>
      </w:r>
      <w:r>
        <w:t>учащихся к школьной жизни, развитие эмоциональной регуляции поведения учащихся,</w:t>
      </w:r>
      <w:r>
        <w:rPr>
          <w:spacing w:val="1"/>
        </w:rPr>
        <w:t xml:space="preserve"> </w:t>
      </w:r>
      <w:r>
        <w:t>снижение тревожности</w:t>
      </w:r>
      <w:r>
        <w:rPr>
          <w:spacing w:val="-1"/>
        </w:rPr>
        <w:t xml:space="preserve"> </w:t>
      </w:r>
      <w:r>
        <w:t>и</w:t>
      </w:r>
      <w:r>
        <w:rPr>
          <w:spacing w:val="-1"/>
        </w:rPr>
        <w:t xml:space="preserve"> </w:t>
      </w:r>
      <w:r>
        <w:t>страхов, повышение уверенности</w:t>
      </w:r>
      <w:r>
        <w:rPr>
          <w:spacing w:val="-2"/>
        </w:rPr>
        <w:t xml:space="preserve"> </w:t>
      </w:r>
      <w:r>
        <w:t>всебе.</w:t>
      </w:r>
    </w:p>
    <w:p w:rsidR="001F3758" w:rsidRDefault="001F3758">
      <w:pPr>
        <w:pStyle w:val="a3"/>
        <w:spacing w:before="6"/>
        <w:ind w:left="0"/>
        <w:jc w:val="left"/>
        <w:rPr>
          <w:sz w:val="22"/>
        </w:rPr>
      </w:pPr>
    </w:p>
    <w:p w:rsidR="001F3758" w:rsidRDefault="00056B79">
      <w:pPr>
        <w:ind w:left="2050"/>
      </w:pPr>
      <w:r>
        <w:t>Финансово-экономическиеусловия</w:t>
      </w:r>
    </w:p>
    <w:p w:rsidR="001F3758" w:rsidRDefault="001F3758">
      <w:pPr>
        <w:pStyle w:val="a3"/>
        <w:spacing w:before="6"/>
        <w:ind w:left="0"/>
        <w:jc w:val="left"/>
        <w:rPr>
          <w:sz w:val="23"/>
        </w:rPr>
      </w:pPr>
    </w:p>
    <w:p w:rsidR="001F3758" w:rsidRDefault="00056B79">
      <w:pPr>
        <w:spacing w:before="1"/>
        <w:ind w:left="1814" w:right="1385" w:firstLine="360"/>
        <w:jc w:val="both"/>
      </w:pPr>
      <w:r>
        <w:t>Финансовое обеспечение реализации основной образовательной программы начального</w:t>
      </w:r>
      <w:r>
        <w:rPr>
          <w:spacing w:val="-52"/>
        </w:rPr>
        <w:t xml:space="preserve"> </w:t>
      </w:r>
      <w:r>
        <w:t>общего образования опирается на исполнение расходных обязательств, обеспечивающих</w:t>
      </w:r>
      <w:r>
        <w:rPr>
          <w:spacing w:val="1"/>
        </w:rPr>
        <w:t xml:space="preserve"> </w:t>
      </w:r>
      <w:r>
        <w:t>конституционное</w:t>
      </w:r>
      <w:r>
        <w:rPr>
          <w:spacing w:val="1"/>
        </w:rPr>
        <w:t xml:space="preserve"> </w:t>
      </w:r>
      <w:r>
        <w:t>право</w:t>
      </w:r>
      <w:r>
        <w:rPr>
          <w:spacing w:val="1"/>
        </w:rPr>
        <w:t xml:space="preserve"> </w:t>
      </w:r>
      <w:r>
        <w:t>граждан</w:t>
      </w:r>
      <w:r>
        <w:rPr>
          <w:spacing w:val="1"/>
        </w:rPr>
        <w:t xml:space="preserve"> </w:t>
      </w:r>
      <w:r>
        <w:t>на</w:t>
      </w:r>
      <w:r>
        <w:rPr>
          <w:spacing w:val="1"/>
        </w:rPr>
        <w:t xml:space="preserve"> </w:t>
      </w:r>
      <w:r>
        <w:t>бесплатное</w:t>
      </w:r>
      <w:r>
        <w:rPr>
          <w:spacing w:val="1"/>
        </w:rPr>
        <w:t xml:space="preserve"> </w:t>
      </w:r>
      <w:r>
        <w:t>и</w:t>
      </w:r>
      <w:r>
        <w:rPr>
          <w:spacing w:val="1"/>
        </w:rPr>
        <w:t xml:space="preserve"> </w:t>
      </w:r>
      <w:r>
        <w:t>общедоступное</w:t>
      </w:r>
      <w:r>
        <w:rPr>
          <w:spacing w:val="1"/>
        </w:rPr>
        <w:t xml:space="preserve"> </w:t>
      </w:r>
      <w:r>
        <w:t>общее</w:t>
      </w:r>
      <w:r>
        <w:rPr>
          <w:spacing w:val="55"/>
        </w:rPr>
        <w:t xml:space="preserve"> </w:t>
      </w:r>
      <w:r>
        <w:t>образование.</w:t>
      </w:r>
      <w:r>
        <w:rPr>
          <w:spacing w:val="1"/>
        </w:rPr>
        <w:t xml:space="preserve"> </w:t>
      </w:r>
      <w:r>
        <w:t>Объём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задании</w:t>
      </w:r>
      <w:r>
        <w:rPr>
          <w:spacing w:val="1"/>
        </w:rPr>
        <w:t xml:space="preserve"> </w:t>
      </w:r>
      <w:r>
        <w:t>учредителя</w:t>
      </w:r>
      <w:r>
        <w:rPr>
          <w:spacing w:val="56"/>
        </w:rPr>
        <w:t xml:space="preserve"> </w:t>
      </w:r>
      <w:r>
        <w:t>по</w:t>
      </w:r>
      <w:r>
        <w:rPr>
          <w:spacing w:val="-52"/>
        </w:rPr>
        <w:t xml:space="preserve"> </w:t>
      </w:r>
      <w:r>
        <w:t>оказанию</w:t>
      </w:r>
      <w:r>
        <w:rPr>
          <w:spacing w:val="1"/>
        </w:rPr>
        <w:t xml:space="preserve"> </w:t>
      </w:r>
      <w:r>
        <w:t>государственных</w:t>
      </w:r>
      <w:r>
        <w:rPr>
          <w:spacing w:val="1"/>
        </w:rPr>
        <w:t xml:space="preserve"> </w:t>
      </w:r>
      <w:r>
        <w:t>(муниципальных)</w:t>
      </w:r>
      <w:r>
        <w:rPr>
          <w:spacing w:val="1"/>
        </w:rPr>
        <w:t xml:space="preserve"> </w:t>
      </w:r>
      <w:r>
        <w:t>образовательных</w:t>
      </w:r>
      <w:r>
        <w:rPr>
          <w:spacing w:val="1"/>
        </w:rPr>
        <w:t xml:space="preserve"> </w:t>
      </w:r>
      <w:r>
        <w:t>услуг</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общегообразования.</w:t>
      </w:r>
    </w:p>
    <w:p w:rsidR="001F3758" w:rsidRDefault="001F3758">
      <w:pPr>
        <w:jc w:val="both"/>
        <w:sectPr w:rsidR="001F3758">
          <w:pgSz w:w="11910" w:h="16840"/>
          <w:pgMar w:top="560" w:right="0" w:bottom="720" w:left="20" w:header="0" w:footer="530" w:gutter="0"/>
          <w:cols w:space="720"/>
        </w:sectPr>
      </w:pPr>
    </w:p>
    <w:p w:rsidR="001F3758" w:rsidRDefault="00056B79">
      <w:pPr>
        <w:spacing w:before="71"/>
        <w:ind w:left="1814" w:right="1387" w:firstLine="360"/>
        <w:jc w:val="both"/>
      </w:pPr>
      <w:r>
        <w:t>Задание</w:t>
      </w:r>
      <w:r>
        <w:rPr>
          <w:spacing w:val="1"/>
        </w:rPr>
        <w:t xml:space="preserve"> </w:t>
      </w:r>
      <w:r>
        <w:t>учредителя</w:t>
      </w:r>
      <w:r>
        <w:rPr>
          <w:spacing w:val="1"/>
        </w:rPr>
        <w:t xml:space="preserve"> </w:t>
      </w:r>
      <w:r>
        <w:t>обеспечивает</w:t>
      </w:r>
      <w:r>
        <w:rPr>
          <w:spacing w:val="1"/>
        </w:rPr>
        <w:t xml:space="preserve"> </w:t>
      </w:r>
      <w:r>
        <w:t>соответствие</w:t>
      </w:r>
      <w:r>
        <w:rPr>
          <w:spacing w:val="1"/>
        </w:rPr>
        <w:t xml:space="preserve"> </w:t>
      </w:r>
      <w:r>
        <w:t>показателей</w:t>
      </w:r>
      <w:r>
        <w:rPr>
          <w:spacing w:val="1"/>
        </w:rPr>
        <w:t xml:space="preserve"> </w:t>
      </w:r>
      <w:r>
        <w:t>объёмов</w:t>
      </w:r>
      <w:r>
        <w:rPr>
          <w:spacing w:val="1"/>
        </w:rPr>
        <w:t xml:space="preserve"> </w:t>
      </w:r>
      <w:r>
        <w:t>и</w:t>
      </w:r>
      <w:r>
        <w:rPr>
          <w:spacing w:val="1"/>
        </w:rPr>
        <w:t xml:space="preserve"> </w:t>
      </w:r>
      <w:r>
        <w:t>качества</w:t>
      </w:r>
      <w:r>
        <w:rPr>
          <w:spacing w:val="-52"/>
        </w:rPr>
        <w:t xml:space="preserve"> </w:t>
      </w:r>
      <w:r>
        <w:t>предоставляемых</w:t>
      </w:r>
      <w:r>
        <w:rPr>
          <w:spacing w:val="1"/>
        </w:rPr>
        <w:t xml:space="preserve"> </w:t>
      </w:r>
      <w:r>
        <w:t>образовательным</w:t>
      </w:r>
      <w:r>
        <w:rPr>
          <w:spacing w:val="1"/>
        </w:rPr>
        <w:t xml:space="preserve"> </w:t>
      </w:r>
      <w:r>
        <w:t>учреждением</w:t>
      </w:r>
      <w:r>
        <w:rPr>
          <w:spacing w:val="1"/>
        </w:rPr>
        <w:t xml:space="preserve"> </w:t>
      </w:r>
      <w:r>
        <w:t>услуг</w:t>
      </w:r>
      <w:r>
        <w:rPr>
          <w:spacing w:val="1"/>
        </w:rPr>
        <w:t xml:space="preserve"> </w:t>
      </w:r>
      <w:r>
        <w:t>(выполнения</w:t>
      </w:r>
      <w:r>
        <w:rPr>
          <w:spacing w:val="1"/>
        </w:rPr>
        <w:t xml:space="preserve"> </w:t>
      </w:r>
      <w:r>
        <w:t>работ)</w:t>
      </w:r>
      <w:r>
        <w:rPr>
          <w:spacing w:val="1"/>
        </w:rPr>
        <w:t xml:space="preserve"> </w:t>
      </w:r>
      <w:r>
        <w:t>размерам</w:t>
      </w:r>
      <w:r>
        <w:rPr>
          <w:spacing w:val="1"/>
        </w:rPr>
        <w:t xml:space="preserve"> </w:t>
      </w:r>
      <w:r>
        <w:t>направляемых</w:t>
      </w:r>
      <w:r>
        <w:rPr>
          <w:spacing w:val="-1"/>
        </w:rPr>
        <w:t xml:space="preserve"> </w:t>
      </w:r>
      <w:r>
        <w:t>на</w:t>
      </w:r>
      <w:r>
        <w:rPr>
          <w:spacing w:val="-1"/>
        </w:rPr>
        <w:t xml:space="preserve"> </w:t>
      </w:r>
      <w:r>
        <w:t>эти цели</w:t>
      </w:r>
      <w:r>
        <w:rPr>
          <w:spacing w:val="-1"/>
        </w:rPr>
        <w:t xml:space="preserve"> </w:t>
      </w:r>
      <w:r>
        <w:t>средств бюджета.</w:t>
      </w:r>
    </w:p>
    <w:p w:rsidR="001F3758" w:rsidRDefault="00056B79">
      <w:pPr>
        <w:ind w:left="1814" w:right="1376" w:firstLine="708"/>
        <w:jc w:val="both"/>
        <w:rPr>
          <w:sz w:val="24"/>
        </w:rPr>
      </w:pPr>
      <w:r>
        <w:rPr>
          <w:i/>
          <w:sz w:val="24"/>
        </w:rPr>
        <w:t>Финансовое</w:t>
      </w:r>
      <w:r>
        <w:rPr>
          <w:i/>
          <w:spacing w:val="1"/>
          <w:sz w:val="24"/>
        </w:rPr>
        <w:t xml:space="preserve"> </w:t>
      </w:r>
      <w:r>
        <w:rPr>
          <w:i/>
          <w:sz w:val="24"/>
        </w:rPr>
        <w:t>обеспечение</w:t>
      </w:r>
      <w:r>
        <w:rPr>
          <w:i/>
          <w:spacing w:val="1"/>
          <w:sz w:val="24"/>
        </w:rPr>
        <w:t xml:space="preserve"> </w:t>
      </w:r>
      <w:r>
        <w:rPr>
          <w:i/>
          <w:sz w:val="24"/>
        </w:rPr>
        <w:t>задания</w:t>
      </w:r>
      <w:r>
        <w:rPr>
          <w:i/>
          <w:spacing w:val="1"/>
          <w:sz w:val="24"/>
        </w:rPr>
        <w:t xml:space="preserve"> </w:t>
      </w:r>
      <w:r>
        <w:rPr>
          <w:i/>
          <w:sz w:val="24"/>
        </w:rPr>
        <w:t>учредителя</w:t>
      </w:r>
      <w:r>
        <w:rPr>
          <w:i/>
          <w:spacing w:val="1"/>
          <w:sz w:val="24"/>
        </w:rPr>
        <w:t xml:space="preserve"> </w:t>
      </w:r>
      <w:r>
        <w:rPr>
          <w:i/>
          <w:sz w:val="24"/>
        </w:rPr>
        <w:t>по</w:t>
      </w:r>
      <w:r>
        <w:rPr>
          <w:i/>
          <w:spacing w:val="1"/>
          <w:sz w:val="24"/>
        </w:rPr>
        <w:t xml:space="preserve"> </w:t>
      </w:r>
      <w:r>
        <w:rPr>
          <w:i/>
          <w:sz w:val="24"/>
        </w:rPr>
        <w:t>реализации</w:t>
      </w:r>
      <w:r>
        <w:rPr>
          <w:i/>
          <w:spacing w:val="1"/>
          <w:sz w:val="24"/>
        </w:rPr>
        <w:t xml:space="preserve"> </w:t>
      </w:r>
      <w:r>
        <w:rPr>
          <w:i/>
          <w:sz w:val="24"/>
        </w:rPr>
        <w:t>основной</w:t>
      </w:r>
      <w:r>
        <w:rPr>
          <w:i/>
          <w:spacing w:val="1"/>
          <w:sz w:val="24"/>
        </w:rPr>
        <w:t xml:space="preserve"> </w:t>
      </w:r>
      <w:r>
        <w:rPr>
          <w:i/>
          <w:sz w:val="24"/>
        </w:rPr>
        <w:t>образовательной</w:t>
      </w:r>
      <w:r>
        <w:rPr>
          <w:i/>
          <w:spacing w:val="1"/>
          <w:sz w:val="24"/>
        </w:rPr>
        <w:t xml:space="preserve"> </w:t>
      </w:r>
      <w:r>
        <w:rPr>
          <w:i/>
          <w:sz w:val="24"/>
        </w:rPr>
        <w:t>программы</w:t>
      </w:r>
      <w:r>
        <w:rPr>
          <w:i/>
          <w:spacing w:val="1"/>
          <w:sz w:val="24"/>
        </w:rPr>
        <w:t xml:space="preserve"> </w:t>
      </w:r>
      <w:r>
        <w:rPr>
          <w:i/>
          <w:sz w:val="24"/>
        </w:rPr>
        <w:t>начального</w:t>
      </w:r>
      <w:r>
        <w:rPr>
          <w:i/>
          <w:spacing w:val="1"/>
          <w:sz w:val="24"/>
        </w:rPr>
        <w:t xml:space="preserve"> </w:t>
      </w:r>
      <w:r>
        <w:rPr>
          <w:i/>
          <w:sz w:val="24"/>
        </w:rPr>
        <w:t>общего</w:t>
      </w:r>
      <w:r>
        <w:rPr>
          <w:i/>
          <w:spacing w:val="1"/>
          <w:sz w:val="24"/>
        </w:rPr>
        <w:t xml:space="preserve"> </w:t>
      </w:r>
      <w:r>
        <w:rPr>
          <w:i/>
          <w:sz w:val="24"/>
        </w:rPr>
        <w:t>образования</w:t>
      </w:r>
      <w:r>
        <w:rPr>
          <w:i/>
          <w:spacing w:val="1"/>
          <w:sz w:val="24"/>
        </w:rPr>
        <w:t xml:space="preserve"> </w:t>
      </w:r>
      <w:r>
        <w:rPr>
          <w:sz w:val="24"/>
        </w:rPr>
        <w:t>осуществляется</w:t>
      </w:r>
      <w:r>
        <w:rPr>
          <w:spacing w:val="1"/>
          <w:sz w:val="24"/>
        </w:rPr>
        <w:t xml:space="preserve"> </w:t>
      </w:r>
      <w:r>
        <w:rPr>
          <w:sz w:val="24"/>
        </w:rPr>
        <w:t>на</w:t>
      </w:r>
      <w:r>
        <w:rPr>
          <w:spacing w:val="-57"/>
          <w:sz w:val="24"/>
        </w:rPr>
        <w:t xml:space="preserve"> </w:t>
      </w:r>
      <w:r>
        <w:rPr>
          <w:sz w:val="24"/>
        </w:rPr>
        <w:t>основе</w:t>
      </w:r>
      <w:r>
        <w:rPr>
          <w:spacing w:val="1"/>
          <w:sz w:val="24"/>
        </w:rPr>
        <w:t xml:space="preserve"> </w:t>
      </w:r>
      <w:r>
        <w:rPr>
          <w:sz w:val="24"/>
        </w:rPr>
        <w:t>нормативного</w:t>
      </w:r>
      <w:r>
        <w:rPr>
          <w:spacing w:val="1"/>
          <w:sz w:val="24"/>
        </w:rPr>
        <w:t xml:space="preserve"> </w:t>
      </w:r>
      <w:r>
        <w:rPr>
          <w:sz w:val="24"/>
        </w:rPr>
        <w:t>подушевого</w:t>
      </w:r>
      <w:r>
        <w:rPr>
          <w:spacing w:val="1"/>
          <w:sz w:val="24"/>
        </w:rPr>
        <w:t xml:space="preserve"> </w:t>
      </w:r>
      <w:r>
        <w:rPr>
          <w:sz w:val="24"/>
        </w:rPr>
        <w:t>финансирования.</w:t>
      </w:r>
      <w:r>
        <w:rPr>
          <w:spacing w:val="1"/>
          <w:sz w:val="24"/>
        </w:rPr>
        <w:t xml:space="preserve"> </w:t>
      </w:r>
      <w:r>
        <w:rPr>
          <w:sz w:val="24"/>
        </w:rPr>
        <w:t>Введение</w:t>
      </w:r>
      <w:r>
        <w:rPr>
          <w:spacing w:val="1"/>
          <w:sz w:val="24"/>
        </w:rPr>
        <w:t xml:space="preserve"> </w:t>
      </w:r>
      <w:r>
        <w:rPr>
          <w:sz w:val="24"/>
        </w:rPr>
        <w:t>нормативного</w:t>
      </w:r>
      <w:r>
        <w:rPr>
          <w:spacing w:val="1"/>
          <w:sz w:val="24"/>
        </w:rPr>
        <w:t xml:space="preserve"> </w:t>
      </w:r>
      <w:r>
        <w:rPr>
          <w:sz w:val="24"/>
        </w:rPr>
        <w:t>подушевого</w:t>
      </w:r>
      <w:r>
        <w:rPr>
          <w:spacing w:val="1"/>
          <w:sz w:val="24"/>
        </w:rPr>
        <w:t xml:space="preserve"> </w:t>
      </w:r>
      <w:r>
        <w:rPr>
          <w:sz w:val="24"/>
        </w:rPr>
        <w:t>финансирования</w:t>
      </w:r>
      <w:r>
        <w:rPr>
          <w:spacing w:val="1"/>
          <w:sz w:val="24"/>
        </w:rPr>
        <w:t xml:space="preserve"> </w:t>
      </w:r>
      <w:r>
        <w:rPr>
          <w:sz w:val="24"/>
        </w:rPr>
        <w:t>определяет</w:t>
      </w:r>
      <w:r>
        <w:rPr>
          <w:spacing w:val="1"/>
          <w:sz w:val="24"/>
        </w:rPr>
        <w:t xml:space="preserve"> </w:t>
      </w:r>
      <w:r>
        <w:rPr>
          <w:sz w:val="24"/>
        </w:rPr>
        <w:t>механизм</w:t>
      </w:r>
      <w:r>
        <w:rPr>
          <w:spacing w:val="1"/>
          <w:sz w:val="24"/>
        </w:rPr>
        <w:t xml:space="preserve"> </w:t>
      </w:r>
      <w:r>
        <w:rPr>
          <w:sz w:val="24"/>
        </w:rPr>
        <w:t>формирования</w:t>
      </w:r>
      <w:r>
        <w:rPr>
          <w:spacing w:val="1"/>
          <w:sz w:val="24"/>
        </w:rPr>
        <w:t xml:space="preserve"> </w:t>
      </w:r>
      <w:r>
        <w:rPr>
          <w:sz w:val="24"/>
        </w:rPr>
        <w:t>расходов</w:t>
      </w:r>
      <w:r>
        <w:rPr>
          <w:spacing w:val="1"/>
          <w:sz w:val="24"/>
        </w:rPr>
        <w:t xml:space="preserve"> </w:t>
      </w:r>
      <w:r>
        <w:rPr>
          <w:sz w:val="24"/>
        </w:rPr>
        <w:t>и</w:t>
      </w:r>
      <w:r>
        <w:rPr>
          <w:spacing w:val="1"/>
          <w:sz w:val="24"/>
        </w:rPr>
        <w:t xml:space="preserve"> </w:t>
      </w:r>
      <w:r>
        <w:rPr>
          <w:sz w:val="24"/>
        </w:rPr>
        <w:t>доведения</w:t>
      </w:r>
      <w:r>
        <w:rPr>
          <w:spacing w:val="1"/>
          <w:sz w:val="24"/>
        </w:rPr>
        <w:t xml:space="preserve"> </w:t>
      </w:r>
      <w:r>
        <w:rPr>
          <w:sz w:val="24"/>
        </w:rPr>
        <w:t>средств</w:t>
      </w:r>
      <w:r>
        <w:rPr>
          <w:spacing w:val="1"/>
          <w:sz w:val="24"/>
        </w:rPr>
        <w:t xml:space="preserve"> </w:t>
      </w:r>
      <w:r>
        <w:rPr>
          <w:sz w:val="24"/>
        </w:rPr>
        <w:t>на</w:t>
      </w:r>
      <w:r>
        <w:rPr>
          <w:spacing w:val="1"/>
          <w:sz w:val="24"/>
        </w:rPr>
        <w:t xml:space="preserve"> </w:t>
      </w:r>
      <w:r>
        <w:rPr>
          <w:sz w:val="24"/>
        </w:rPr>
        <w:t>реализацию</w:t>
      </w:r>
      <w:r>
        <w:rPr>
          <w:spacing w:val="1"/>
          <w:sz w:val="24"/>
        </w:rPr>
        <w:t xml:space="preserve"> </w:t>
      </w:r>
      <w:r>
        <w:rPr>
          <w:sz w:val="24"/>
        </w:rPr>
        <w:t>государственных</w:t>
      </w:r>
      <w:r>
        <w:rPr>
          <w:spacing w:val="1"/>
          <w:sz w:val="24"/>
        </w:rPr>
        <w:t xml:space="preserve"> </w:t>
      </w:r>
      <w:r>
        <w:rPr>
          <w:sz w:val="24"/>
        </w:rPr>
        <w:t>гарантий</w:t>
      </w:r>
      <w:r>
        <w:rPr>
          <w:spacing w:val="1"/>
          <w:sz w:val="24"/>
        </w:rPr>
        <w:t xml:space="preserve"> </w:t>
      </w:r>
      <w:r>
        <w:rPr>
          <w:sz w:val="24"/>
        </w:rPr>
        <w:t>прав</w:t>
      </w:r>
      <w:r>
        <w:rPr>
          <w:spacing w:val="1"/>
          <w:sz w:val="24"/>
        </w:rPr>
        <w:t xml:space="preserve"> </w:t>
      </w:r>
      <w:r>
        <w:rPr>
          <w:sz w:val="24"/>
        </w:rPr>
        <w:t>граждан</w:t>
      </w:r>
      <w:r>
        <w:rPr>
          <w:spacing w:val="1"/>
          <w:sz w:val="24"/>
        </w:rPr>
        <w:t xml:space="preserve"> </w:t>
      </w:r>
      <w:r>
        <w:rPr>
          <w:sz w:val="24"/>
        </w:rPr>
        <w:t>на</w:t>
      </w:r>
      <w:r>
        <w:rPr>
          <w:spacing w:val="1"/>
          <w:sz w:val="24"/>
        </w:rPr>
        <w:t xml:space="preserve"> </w:t>
      </w:r>
      <w:r>
        <w:rPr>
          <w:sz w:val="24"/>
        </w:rPr>
        <w:t>получение общедоступного и бесплатного общего образования в соответствии с</w:t>
      </w:r>
      <w:r>
        <w:rPr>
          <w:spacing w:val="1"/>
          <w:sz w:val="24"/>
        </w:rPr>
        <w:t xml:space="preserve"> </w:t>
      </w:r>
      <w:r>
        <w:rPr>
          <w:sz w:val="24"/>
        </w:rPr>
        <w:t>требованиями</w:t>
      </w:r>
      <w:r>
        <w:rPr>
          <w:spacing w:val="2"/>
          <w:sz w:val="24"/>
        </w:rPr>
        <w:t xml:space="preserve"> </w:t>
      </w:r>
      <w:r>
        <w:rPr>
          <w:sz w:val="24"/>
        </w:rPr>
        <w:t>Стандарта.</w:t>
      </w:r>
    </w:p>
    <w:p w:rsidR="001F3758" w:rsidRDefault="00056B79">
      <w:pPr>
        <w:spacing w:before="1"/>
        <w:ind w:left="1814" w:right="1387" w:firstLine="708"/>
        <w:jc w:val="both"/>
      </w:pPr>
      <w:r>
        <w:t>В</w:t>
      </w:r>
      <w:r>
        <w:rPr>
          <w:spacing w:val="1"/>
        </w:rPr>
        <w:t xml:space="preserve"> </w:t>
      </w:r>
      <w:r>
        <w:t>связи</w:t>
      </w:r>
      <w:r>
        <w:rPr>
          <w:spacing w:val="1"/>
        </w:rPr>
        <w:t xml:space="preserve"> </w:t>
      </w:r>
      <w:r>
        <w:t>с</w:t>
      </w:r>
      <w:r>
        <w:rPr>
          <w:spacing w:val="1"/>
        </w:rPr>
        <w:t xml:space="preserve"> </w:t>
      </w:r>
      <w:r>
        <w:t>требованиями</w:t>
      </w:r>
      <w:r>
        <w:rPr>
          <w:spacing w:val="1"/>
        </w:rPr>
        <w:t xml:space="preserve"> </w:t>
      </w:r>
      <w:r>
        <w:t>Стандарта</w:t>
      </w:r>
      <w:r>
        <w:rPr>
          <w:spacing w:val="1"/>
        </w:rPr>
        <w:t xml:space="preserve"> </w:t>
      </w:r>
      <w:r>
        <w:t>при</w:t>
      </w:r>
      <w:r>
        <w:rPr>
          <w:spacing w:val="1"/>
        </w:rPr>
        <w:t xml:space="preserve"> </w:t>
      </w:r>
      <w:r>
        <w:t>расчёте</w:t>
      </w:r>
      <w:r>
        <w:rPr>
          <w:spacing w:val="1"/>
        </w:rPr>
        <w:t xml:space="preserve"> </w:t>
      </w:r>
      <w:r>
        <w:t>регионального</w:t>
      </w:r>
      <w:r>
        <w:rPr>
          <w:spacing w:val="1"/>
        </w:rPr>
        <w:t xml:space="preserve"> </w:t>
      </w:r>
      <w:r>
        <w:t>подушевого</w:t>
      </w:r>
      <w:r>
        <w:rPr>
          <w:spacing w:val="-52"/>
        </w:rPr>
        <w:t xml:space="preserve"> </w:t>
      </w:r>
      <w:r>
        <w:t>норматива</w:t>
      </w:r>
      <w:r>
        <w:rPr>
          <w:spacing w:val="1"/>
        </w:rPr>
        <w:t xml:space="preserve"> </w:t>
      </w:r>
      <w:r>
        <w:t>учитываются</w:t>
      </w:r>
      <w:r>
        <w:rPr>
          <w:spacing w:val="1"/>
        </w:rPr>
        <w:t xml:space="preserve"> </w:t>
      </w:r>
      <w:r>
        <w:t>затраты</w:t>
      </w:r>
      <w:r>
        <w:rPr>
          <w:spacing w:val="1"/>
        </w:rPr>
        <w:t xml:space="preserve"> </w:t>
      </w:r>
      <w:r>
        <w:t>рабочего</w:t>
      </w:r>
      <w:r>
        <w:rPr>
          <w:spacing w:val="1"/>
        </w:rPr>
        <w:t xml:space="preserve"> </w:t>
      </w:r>
      <w:r>
        <w:t>времени</w:t>
      </w:r>
      <w:r>
        <w:rPr>
          <w:spacing w:val="1"/>
        </w:rPr>
        <w:t xml:space="preserve"> </w:t>
      </w:r>
      <w:r>
        <w:t>педагогических</w:t>
      </w:r>
      <w:r>
        <w:rPr>
          <w:spacing w:val="1"/>
        </w:rPr>
        <w:t xml:space="preserve"> </w:t>
      </w:r>
      <w:r>
        <w:t>работников</w:t>
      </w:r>
      <w:r>
        <w:rPr>
          <w:spacing w:val="1"/>
        </w:rPr>
        <w:t xml:space="preserve"> </w:t>
      </w:r>
      <w:r>
        <w:t>образовательных учреждений на урочную и внеурочную деятельность, включая все виды</w:t>
      </w:r>
      <w:r>
        <w:rPr>
          <w:spacing w:val="1"/>
        </w:rPr>
        <w:t xml:space="preserve"> </w:t>
      </w:r>
      <w:r>
        <w:t>работ</w:t>
      </w:r>
      <w:r>
        <w:rPr>
          <w:spacing w:val="1"/>
        </w:rPr>
        <w:t xml:space="preserve"> </w:t>
      </w:r>
      <w:r>
        <w:t>(учебная,</w:t>
      </w:r>
      <w:r>
        <w:rPr>
          <w:spacing w:val="1"/>
        </w:rPr>
        <w:t xml:space="preserve"> </w:t>
      </w:r>
      <w:r>
        <w:t>воспитательная</w:t>
      </w:r>
      <w:r>
        <w:rPr>
          <w:spacing w:val="1"/>
        </w:rPr>
        <w:t xml:space="preserve"> </w:t>
      </w:r>
      <w:r>
        <w:t>методическая</w:t>
      </w:r>
      <w:r>
        <w:rPr>
          <w:spacing w:val="1"/>
        </w:rPr>
        <w:t xml:space="preserve"> </w:t>
      </w:r>
      <w:r>
        <w:t>и</w:t>
      </w:r>
      <w:r>
        <w:rPr>
          <w:spacing w:val="1"/>
        </w:rPr>
        <w:t xml:space="preserve"> </w:t>
      </w:r>
      <w:r>
        <w:t>т.</w:t>
      </w:r>
      <w:r>
        <w:rPr>
          <w:spacing w:val="1"/>
        </w:rPr>
        <w:t xml:space="preserve"> </w:t>
      </w:r>
      <w:r>
        <w:t>п.),</w:t>
      </w:r>
      <w:r>
        <w:rPr>
          <w:spacing w:val="1"/>
        </w:rPr>
        <w:t xml:space="preserve"> </w:t>
      </w:r>
      <w:r>
        <w:t>входящие</w:t>
      </w:r>
      <w:r>
        <w:rPr>
          <w:spacing w:val="1"/>
        </w:rPr>
        <w:t xml:space="preserve"> </w:t>
      </w:r>
      <w:r>
        <w:t>в</w:t>
      </w:r>
      <w:r>
        <w:rPr>
          <w:spacing w:val="56"/>
        </w:rPr>
        <w:t xml:space="preserve"> </w:t>
      </w:r>
      <w:r>
        <w:t>должностные</w:t>
      </w:r>
      <w:r>
        <w:rPr>
          <w:spacing w:val="1"/>
        </w:rPr>
        <w:t xml:space="preserve"> </w:t>
      </w:r>
      <w:r>
        <w:t>обязанности</w:t>
      </w:r>
      <w:r>
        <w:rPr>
          <w:spacing w:val="-3"/>
        </w:rPr>
        <w:t xml:space="preserve"> </w:t>
      </w:r>
      <w:r>
        <w:t>конкретных педагогических</w:t>
      </w:r>
      <w:r>
        <w:rPr>
          <w:spacing w:val="-1"/>
        </w:rPr>
        <w:t xml:space="preserve"> </w:t>
      </w:r>
      <w:r>
        <w:t>работников.</w:t>
      </w:r>
    </w:p>
    <w:p w:rsidR="001F3758" w:rsidRDefault="00056B79">
      <w:pPr>
        <w:ind w:left="1814" w:right="1383" w:firstLine="360"/>
        <w:jc w:val="both"/>
      </w:pPr>
      <w:r>
        <w:t>Формирование фонда оплаты труда образовательного учреждения осуществляется в</w:t>
      </w:r>
      <w:r>
        <w:rPr>
          <w:spacing w:val="1"/>
        </w:rPr>
        <w:t xml:space="preserve"> </w:t>
      </w:r>
      <w:r>
        <w:t>пределах</w:t>
      </w:r>
      <w:r>
        <w:rPr>
          <w:spacing w:val="1"/>
        </w:rPr>
        <w:t xml:space="preserve"> </w:t>
      </w:r>
      <w:r>
        <w:t>объёма</w:t>
      </w:r>
      <w:r>
        <w:rPr>
          <w:spacing w:val="1"/>
        </w:rPr>
        <w:t xml:space="preserve"> </w:t>
      </w:r>
      <w:r>
        <w:t>средств</w:t>
      </w:r>
      <w:r>
        <w:rPr>
          <w:spacing w:val="1"/>
        </w:rPr>
        <w:t xml:space="preserve"> </w:t>
      </w:r>
      <w:r>
        <w:t>образовательного</w:t>
      </w:r>
      <w:r>
        <w:rPr>
          <w:spacing w:val="1"/>
        </w:rPr>
        <w:t xml:space="preserve"> </w:t>
      </w:r>
      <w:r>
        <w:t>учреждения</w:t>
      </w:r>
      <w:r>
        <w:rPr>
          <w:spacing w:val="1"/>
        </w:rPr>
        <w:t xml:space="preserve"> </w:t>
      </w:r>
      <w:r>
        <w:t>на</w:t>
      </w:r>
      <w:r>
        <w:rPr>
          <w:spacing w:val="1"/>
        </w:rPr>
        <w:t xml:space="preserve"> </w:t>
      </w:r>
      <w:r>
        <w:t>текущий</w:t>
      </w:r>
      <w:r>
        <w:rPr>
          <w:spacing w:val="1"/>
        </w:rPr>
        <w:t xml:space="preserve"> </w:t>
      </w:r>
      <w:r>
        <w:t>финансовый</w:t>
      </w:r>
      <w:r>
        <w:rPr>
          <w:spacing w:val="1"/>
        </w:rPr>
        <w:t xml:space="preserve"> </w:t>
      </w:r>
      <w:r>
        <w:t>год,</w:t>
      </w:r>
      <w:r>
        <w:rPr>
          <w:spacing w:val="1"/>
        </w:rPr>
        <w:t xml:space="preserve"> </w:t>
      </w:r>
      <w:r>
        <w:t>определённого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региональным</w:t>
      </w:r>
      <w:r>
        <w:rPr>
          <w:spacing w:val="1"/>
        </w:rPr>
        <w:t xml:space="preserve"> </w:t>
      </w:r>
      <w:r>
        <w:t>расчётным</w:t>
      </w:r>
      <w:r>
        <w:rPr>
          <w:spacing w:val="1"/>
        </w:rPr>
        <w:t xml:space="preserve"> </w:t>
      </w:r>
      <w:r>
        <w:t>подушевым</w:t>
      </w:r>
      <w:r>
        <w:rPr>
          <w:spacing w:val="1"/>
        </w:rPr>
        <w:t xml:space="preserve"> </w:t>
      </w:r>
      <w:r>
        <w:t>нормативом,</w:t>
      </w:r>
      <w:r>
        <w:rPr>
          <w:spacing w:val="1"/>
        </w:rPr>
        <w:t xml:space="preserve"> </w:t>
      </w:r>
      <w:r>
        <w:t>количеством</w:t>
      </w:r>
      <w:r>
        <w:rPr>
          <w:spacing w:val="1"/>
        </w:rPr>
        <w:t xml:space="preserve"> </w:t>
      </w:r>
      <w:r>
        <w:t>обучающихся</w:t>
      </w:r>
      <w:r>
        <w:rPr>
          <w:spacing w:val="1"/>
        </w:rPr>
        <w:t xml:space="preserve"> </w:t>
      </w:r>
      <w:r>
        <w:t>и</w:t>
      </w:r>
      <w:r>
        <w:rPr>
          <w:spacing w:val="1"/>
        </w:rPr>
        <w:t xml:space="preserve"> </w:t>
      </w:r>
      <w:r>
        <w:t>соответствующими</w:t>
      </w:r>
      <w:r>
        <w:rPr>
          <w:spacing w:val="1"/>
        </w:rPr>
        <w:t xml:space="preserve"> </w:t>
      </w:r>
      <w:r>
        <w:t>поправочными</w:t>
      </w:r>
      <w:r>
        <w:rPr>
          <w:spacing w:val="1"/>
        </w:rPr>
        <w:t xml:space="preserve"> </w:t>
      </w:r>
      <w:r>
        <w:t>коэффициентами,</w:t>
      </w:r>
      <w:r>
        <w:rPr>
          <w:spacing w:val="1"/>
        </w:rPr>
        <w:t xml:space="preserve"> </w:t>
      </w:r>
      <w:r>
        <w:t>и</w:t>
      </w:r>
      <w:r>
        <w:rPr>
          <w:spacing w:val="1"/>
        </w:rPr>
        <w:t xml:space="preserve"> </w:t>
      </w:r>
      <w:r>
        <w:t>отражается</w:t>
      </w:r>
      <w:r>
        <w:rPr>
          <w:spacing w:val="-4"/>
        </w:rPr>
        <w:t xml:space="preserve"> </w:t>
      </w:r>
      <w:r>
        <w:t>в</w:t>
      </w:r>
      <w:r>
        <w:rPr>
          <w:spacing w:val="-7"/>
        </w:rPr>
        <w:t xml:space="preserve"> </w:t>
      </w:r>
      <w:r>
        <w:t>плане</w:t>
      </w:r>
      <w:r>
        <w:rPr>
          <w:spacing w:val="-6"/>
        </w:rPr>
        <w:t xml:space="preserve"> </w:t>
      </w:r>
      <w:r>
        <w:t>финансово-хозяйственной</w:t>
      </w:r>
      <w:r>
        <w:rPr>
          <w:spacing w:val="-5"/>
        </w:rPr>
        <w:t xml:space="preserve"> </w:t>
      </w:r>
      <w:r>
        <w:t>деятельности</w:t>
      </w:r>
      <w:r>
        <w:rPr>
          <w:spacing w:val="-6"/>
        </w:rPr>
        <w:t xml:space="preserve"> </w:t>
      </w:r>
      <w:r>
        <w:t>образовательного</w:t>
      </w:r>
      <w:r>
        <w:rPr>
          <w:spacing w:val="-7"/>
        </w:rPr>
        <w:t xml:space="preserve"> </w:t>
      </w:r>
      <w:r>
        <w:t>учреждения.</w:t>
      </w:r>
    </w:p>
    <w:p w:rsidR="001F3758" w:rsidRDefault="00056B79">
      <w:pPr>
        <w:ind w:left="1814" w:right="1393" w:firstLine="360"/>
        <w:jc w:val="both"/>
      </w:pPr>
      <w:r>
        <w:t>В соответствии с установленным порядком финансирования оплаты труда работников</w:t>
      </w:r>
      <w:r>
        <w:rPr>
          <w:spacing w:val="1"/>
        </w:rPr>
        <w:t xml:space="preserve"> </w:t>
      </w:r>
      <w:r>
        <w:t>образовательныхучреждений:</w:t>
      </w:r>
    </w:p>
    <w:p w:rsidR="001F3758" w:rsidRDefault="00056B79">
      <w:pPr>
        <w:ind w:left="1814" w:right="1392" w:firstLine="360"/>
        <w:jc w:val="both"/>
      </w:pPr>
      <w:r>
        <w:t>фонд</w:t>
      </w:r>
      <w:r>
        <w:rPr>
          <w:spacing w:val="1"/>
        </w:rPr>
        <w:t xml:space="preserve"> </w:t>
      </w:r>
      <w:r>
        <w:t>оплаты</w:t>
      </w:r>
      <w:r>
        <w:rPr>
          <w:spacing w:val="1"/>
        </w:rPr>
        <w:t xml:space="preserve"> </w:t>
      </w:r>
      <w:r>
        <w:t>труда</w:t>
      </w:r>
      <w:r>
        <w:rPr>
          <w:spacing w:val="1"/>
        </w:rPr>
        <w:t xml:space="preserve"> </w:t>
      </w:r>
      <w:r>
        <w:t>образовательного</w:t>
      </w:r>
      <w:r>
        <w:rPr>
          <w:spacing w:val="1"/>
        </w:rPr>
        <w:t xml:space="preserve"> </w:t>
      </w:r>
      <w:r>
        <w:t>учреждения</w:t>
      </w:r>
      <w:r>
        <w:rPr>
          <w:spacing w:val="1"/>
        </w:rPr>
        <w:t xml:space="preserve"> </w:t>
      </w:r>
      <w:r>
        <w:t>состоит</w:t>
      </w:r>
      <w:r>
        <w:rPr>
          <w:spacing w:val="1"/>
        </w:rPr>
        <w:t xml:space="preserve"> </w:t>
      </w:r>
      <w:r>
        <w:t>из</w:t>
      </w:r>
      <w:r>
        <w:rPr>
          <w:spacing w:val="1"/>
        </w:rPr>
        <w:t xml:space="preserve"> </w:t>
      </w:r>
      <w:r>
        <w:t>базовой</w:t>
      </w:r>
      <w:r>
        <w:rPr>
          <w:spacing w:val="1"/>
        </w:rPr>
        <w:t xml:space="preserve"> </w:t>
      </w:r>
      <w:r>
        <w:t>части</w:t>
      </w:r>
      <w:r>
        <w:rPr>
          <w:spacing w:val="1"/>
        </w:rPr>
        <w:t xml:space="preserve"> </w:t>
      </w:r>
      <w:r>
        <w:t>и</w:t>
      </w:r>
      <w:r>
        <w:rPr>
          <w:spacing w:val="1"/>
        </w:rPr>
        <w:t xml:space="preserve"> </w:t>
      </w:r>
      <w:r>
        <w:t>стимулирующей</w:t>
      </w:r>
      <w:r>
        <w:rPr>
          <w:spacing w:val="-3"/>
        </w:rPr>
        <w:t xml:space="preserve"> </w:t>
      </w:r>
      <w:r>
        <w:t>части.</w:t>
      </w:r>
    </w:p>
    <w:p w:rsidR="001F3758" w:rsidRDefault="00056B79">
      <w:pPr>
        <w:ind w:left="1814" w:right="1384" w:firstLine="360"/>
        <w:jc w:val="both"/>
      </w:pPr>
      <w:r>
        <w:t>базовая часть фонда оплаты труда обеспечивает гарантированную заработную плату</w:t>
      </w:r>
      <w:r>
        <w:rPr>
          <w:spacing w:val="1"/>
        </w:rPr>
        <w:t xml:space="preserve"> </w:t>
      </w:r>
      <w:r>
        <w:t>руководителей,</w:t>
      </w:r>
      <w:r>
        <w:rPr>
          <w:spacing w:val="1"/>
        </w:rPr>
        <w:t xml:space="preserve"> </w:t>
      </w:r>
      <w:r>
        <w:t>педагогических</w:t>
      </w:r>
      <w:r>
        <w:rPr>
          <w:spacing w:val="1"/>
        </w:rPr>
        <w:t xml:space="preserve"> </w:t>
      </w:r>
      <w:r>
        <w:t>работников,</w:t>
      </w:r>
      <w:r>
        <w:rPr>
          <w:spacing w:val="1"/>
        </w:rPr>
        <w:t xml:space="preserve"> </w:t>
      </w:r>
      <w:r>
        <w:t>непосредственно</w:t>
      </w:r>
      <w:r>
        <w:rPr>
          <w:spacing w:val="1"/>
        </w:rPr>
        <w:t xml:space="preserve"> </w:t>
      </w:r>
      <w:r>
        <w:t>осуществляющих</w:t>
      </w:r>
      <w:r>
        <w:rPr>
          <w:spacing w:val="-52"/>
        </w:rPr>
        <w:t xml:space="preserve"> </w:t>
      </w:r>
      <w:r>
        <w:t>образовательный</w:t>
      </w:r>
      <w:r>
        <w:rPr>
          <w:spacing w:val="1"/>
        </w:rPr>
        <w:t xml:space="preserve"> </w:t>
      </w:r>
      <w:r>
        <w:t>процесс,</w:t>
      </w:r>
      <w:r>
        <w:rPr>
          <w:spacing w:val="1"/>
        </w:rPr>
        <w:t xml:space="preserve"> </w:t>
      </w:r>
      <w:r>
        <w:t>учебно-вспомогательного</w:t>
      </w:r>
      <w:r>
        <w:rPr>
          <w:spacing w:val="1"/>
        </w:rPr>
        <w:t xml:space="preserve"> </w:t>
      </w:r>
      <w:r>
        <w:t>персонала</w:t>
      </w:r>
      <w:r>
        <w:rPr>
          <w:spacing w:val="1"/>
        </w:rPr>
        <w:t xml:space="preserve"> </w:t>
      </w:r>
      <w:r>
        <w:t>образовательного</w:t>
      </w:r>
      <w:r>
        <w:rPr>
          <w:spacing w:val="1"/>
        </w:rPr>
        <w:t xml:space="preserve"> </w:t>
      </w:r>
      <w:r>
        <w:t>учреждения;</w:t>
      </w:r>
    </w:p>
    <w:p w:rsidR="001F3758" w:rsidRDefault="00056B79">
      <w:pPr>
        <w:ind w:left="1814" w:right="1382" w:firstLine="708"/>
        <w:jc w:val="both"/>
      </w:pPr>
      <w:r>
        <w:t>Размеры,</w:t>
      </w:r>
      <w:r>
        <w:rPr>
          <w:spacing w:val="14"/>
        </w:rPr>
        <w:t xml:space="preserve"> </w:t>
      </w:r>
      <w:r>
        <w:t>порядок</w:t>
      </w:r>
      <w:r>
        <w:rPr>
          <w:spacing w:val="12"/>
        </w:rPr>
        <w:t xml:space="preserve"> </w:t>
      </w:r>
      <w:r>
        <w:t>и</w:t>
      </w:r>
      <w:r>
        <w:rPr>
          <w:spacing w:val="11"/>
        </w:rPr>
        <w:t xml:space="preserve"> </w:t>
      </w:r>
      <w:r>
        <w:t>условия</w:t>
      </w:r>
      <w:r>
        <w:rPr>
          <w:spacing w:val="14"/>
        </w:rPr>
        <w:t xml:space="preserve"> </w:t>
      </w:r>
      <w:r>
        <w:t>осуществления</w:t>
      </w:r>
      <w:r>
        <w:rPr>
          <w:spacing w:val="13"/>
        </w:rPr>
        <w:t xml:space="preserve"> </w:t>
      </w:r>
      <w:r>
        <w:t>стимулирующих</w:t>
      </w:r>
      <w:r>
        <w:rPr>
          <w:spacing w:val="13"/>
        </w:rPr>
        <w:t xml:space="preserve"> </w:t>
      </w:r>
      <w:r>
        <w:t>выплат</w:t>
      </w:r>
      <w:r>
        <w:rPr>
          <w:spacing w:val="13"/>
        </w:rPr>
        <w:t xml:space="preserve"> </w:t>
      </w:r>
      <w:r>
        <w:t>определяются</w:t>
      </w:r>
      <w:r>
        <w:rPr>
          <w:spacing w:val="-53"/>
        </w:rPr>
        <w:t xml:space="preserve"> </w:t>
      </w:r>
      <w:r>
        <w:t>в локальных правовых актах образовательного учреждения и в коллективном договоре. В</w:t>
      </w:r>
      <w:r>
        <w:rPr>
          <w:spacing w:val="1"/>
        </w:rPr>
        <w:t xml:space="preserve"> </w:t>
      </w:r>
      <w:r>
        <w:t>локальных правовых актах о стимулирующих выплатах определены критерии и показатели</w:t>
      </w:r>
      <w:r>
        <w:rPr>
          <w:spacing w:val="1"/>
        </w:rPr>
        <w:t xml:space="preserve"> </w:t>
      </w:r>
      <w:r>
        <w:t>результативности</w:t>
      </w:r>
      <w:r>
        <w:rPr>
          <w:spacing w:val="1"/>
        </w:rPr>
        <w:t xml:space="preserve"> </w:t>
      </w:r>
      <w:r>
        <w:t>и</w:t>
      </w:r>
      <w:r>
        <w:rPr>
          <w:spacing w:val="1"/>
        </w:rPr>
        <w:t xml:space="preserve"> </w:t>
      </w:r>
      <w:r>
        <w:t>качества,</w:t>
      </w:r>
      <w:r>
        <w:rPr>
          <w:spacing w:val="1"/>
        </w:rPr>
        <w:t xml:space="preserve"> </w:t>
      </w:r>
      <w:r>
        <w:t>разработанные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В них включаются: динамика учебных достижений обучающихся, активность</w:t>
      </w:r>
      <w:r>
        <w:rPr>
          <w:spacing w:val="1"/>
        </w:rPr>
        <w:t xml:space="preserve"> </w:t>
      </w:r>
      <w:r>
        <w:t>их</w:t>
      </w:r>
      <w:r>
        <w:rPr>
          <w:spacing w:val="1"/>
        </w:rPr>
        <w:t xml:space="preserve"> </w:t>
      </w:r>
      <w:r>
        <w:t>участия</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использование</w:t>
      </w:r>
      <w:r>
        <w:rPr>
          <w:spacing w:val="1"/>
        </w:rPr>
        <w:t xml:space="preserve"> </w:t>
      </w:r>
      <w:r>
        <w:t>учителями</w:t>
      </w:r>
      <w:r>
        <w:rPr>
          <w:spacing w:val="1"/>
        </w:rPr>
        <w:t xml:space="preserve"> </w:t>
      </w:r>
      <w:r>
        <w:t>современных</w:t>
      </w:r>
      <w:r>
        <w:rPr>
          <w:spacing w:val="1"/>
        </w:rPr>
        <w:t xml:space="preserve"> </w:t>
      </w:r>
      <w:r>
        <w:t>педагогических технологий, в том числе здоровьесберегающих; участие в методической</w:t>
      </w:r>
      <w:r>
        <w:rPr>
          <w:spacing w:val="1"/>
        </w:rPr>
        <w:t xml:space="preserve"> </w:t>
      </w:r>
      <w:r>
        <w:t>работе,</w:t>
      </w:r>
      <w:r>
        <w:rPr>
          <w:spacing w:val="1"/>
        </w:rPr>
        <w:t xml:space="preserve"> </w:t>
      </w:r>
      <w:r>
        <w:t>распространение</w:t>
      </w:r>
      <w:r>
        <w:rPr>
          <w:spacing w:val="1"/>
        </w:rPr>
        <w:t xml:space="preserve"> </w:t>
      </w:r>
      <w:r>
        <w:t>передового</w:t>
      </w:r>
      <w:r>
        <w:rPr>
          <w:spacing w:val="1"/>
        </w:rPr>
        <w:t xml:space="preserve"> </w:t>
      </w:r>
      <w:r>
        <w:t>педагогического</w:t>
      </w:r>
      <w:r>
        <w:rPr>
          <w:spacing w:val="1"/>
        </w:rPr>
        <w:t xml:space="preserve"> </w:t>
      </w:r>
      <w:r>
        <w:t>опыта;</w:t>
      </w:r>
      <w:r>
        <w:rPr>
          <w:spacing w:val="1"/>
        </w:rPr>
        <w:t xml:space="preserve"> </w:t>
      </w:r>
      <w:r>
        <w:t>повышение</w:t>
      </w:r>
      <w:r>
        <w:rPr>
          <w:spacing w:val="1"/>
        </w:rPr>
        <w:t xml:space="preserve"> </w:t>
      </w:r>
      <w:r>
        <w:t>уровня</w:t>
      </w:r>
      <w:r>
        <w:rPr>
          <w:spacing w:val="1"/>
        </w:rPr>
        <w:t xml:space="preserve"> </w:t>
      </w:r>
      <w:r>
        <w:t>профессионального</w:t>
      </w:r>
      <w:r>
        <w:rPr>
          <w:spacing w:val="-1"/>
        </w:rPr>
        <w:t xml:space="preserve"> </w:t>
      </w:r>
      <w:r>
        <w:t>мастерства</w:t>
      </w:r>
      <w:r>
        <w:rPr>
          <w:spacing w:val="-1"/>
        </w:rPr>
        <w:t xml:space="preserve"> </w:t>
      </w:r>
      <w:r>
        <w:t>и др.</w:t>
      </w:r>
    </w:p>
    <w:p w:rsidR="001F3758" w:rsidRDefault="00056B79">
      <w:pPr>
        <w:spacing w:before="2"/>
        <w:ind w:left="1814" w:right="1389" w:firstLine="708"/>
        <w:jc w:val="both"/>
      </w:pPr>
      <w:r>
        <w:t>Для</w:t>
      </w:r>
      <w:r>
        <w:rPr>
          <w:spacing w:val="1"/>
        </w:rPr>
        <w:t xml:space="preserve"> </w:t>
      </w:r>
      <w:r>
        <w:t>обеспечения</w:t>
      </w:r>
      <w:r>
        <w:rPr>
          <w:spacing w:val="1"/>
        </w:rPr>
        <w:t xml:space="preserve"> </w:t>
      </w:r>
      <w:r>
        <w:t>требований</w:t>
      </w:r>
      <w:r>
        <w:rPr>
          <w:spacing w:val="1"/>
        </w:rPr>
        <w:t xml:space="preserve"> </w:t>
      </w:r>
      <w:r>
        <w:t>Стандарта</w:t>
      </w:r>
      <w:r>
        <w:rPr>
          <w:spacing w:val="1"/>
        </w:rPr>
        <w:t xml:space="preserve"> </w:t>
      </w:r>
      <w:r>
        <w:t>на</w:t>
      </w:r>
      <w:r>
        <w:rPr>
          <w:spacing w:val="1"/>
        </w:rPr>
        <w:t xml:space="preserve"> </w:t>
      </w:r>
      <w:r>
        <w:t>основе</w:t>
      </w:r>
      <w:r>
        <w:rPr>
          <w:spacing w:val="1"/>
        </w:rPr>
        <w:t xml:space="preserve"> </w:t>
      </w:r>
      <w:r>
        <w:t>проведённого</w:t>
      </w:r>
      <w:r>
        <w:rPr>
          <w:spacing w:val="1"/>
        </w:rPr>
        <w:t xml:space="preserve"> </w:t>
      </w:r>
      <w:r>
        <w:t>анализа</w:t>
      </w:r>
      <w:r>
        <w:rPr>
          <w:spacing w:val="1"/>
        </w:rPr>
        <w:t xml:space="preserve"> </w:t>
      </w:r>
      <w:r>
        <w:t>материально-технических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2"/>
        </w:rPr>
        <w:t xml:space="preserve"> </w:t>
      </w:r>
      <w:r>
        <w:t>начального</w:t>
      </w:r>
      <w:r>
        <w:rPr>
          <w:spacing w:val="-1"/>
        </w:rPr>
        <w:t xml:space="preserve"> </w:t>
      </w:r>
      <w:r>
        <w:t>общего образования</w:t>
      </w:r>
      <w:r>
        <w:rPr>
          <w:spacing w:val="2"/>
        </w:rPr>
        <w:t xml:space="preserve"> </w:t>
      </w:r>
      <w:r>
        <w:rPr>
          <w:i/>
        </w:rPr>
        <w:t>учредитель</w:t>
      </w:r>
      <w:r>
        <w:t>:</w:t>
      </w:r>
    </w:p>
    <w:p w:rsidR="001F3758" w:rsidRDefault="00056B79">
      <w:pPr>
        <w:pStyle w:val="a5"/>
        <w:numPr>
          <w:ilvl w:val="3"/>
          <w:numId w:val="64"/>
        </w:numPr>
        <w:tabs>
          <w:tab w:val="left" w:pos="2452"/>
        </w:tabs>
        <w:spacing w:before="1"/>
        <w:ind w:right="1385" w:firstLine="360"/>
        <w:rPr>
          <w:sz w:val="24"/>
        </w:rPr>
      </w:pPr>
      <w:r>
        <w:rPr>
          <w:sz w:val="24"/>
        </w:rPr>
        <w:t>проводит</w:t>
      </w:r>
      <w:r>
        <w:rPr>
          <w:spacing w:val="1"/>
          <w:sz w:val="24"/>
        </w:rPr>
        <w:t xml:space="preserve"> </w:t>
      </w:r>
      <w:r>
        <w:rPr>
          <w:sz w:val="24"/>
        </w:rPr>
        <w:t>экономический</w:t>
      </w:r>
      <w:r>
        <w:rPr>
          <w:spacing w:val="1"/>
          <w:sz w:val="24"/>
        </w:rPr>
        <w:t xml:space="preserve"> </w:t>
      </w:r>
      <w:r>
        <w:rPr>
          <w:sz w:val="24"/>
        </w:rPr>
        <w:t>расчёт</w:t>
      </w:r>
      <w:r>
        <w:rPr>
          <w:spacing w:val="1"/>
          <w:sz w:val="24"/>
        </w:rPr>
        <w:t xml:space="preserve"> </w:t>
      </w:r>
      <w:r>
        <w:rPr>
          <w:sz w:val="24"/>
        </w:rPr>
        <w:t>стоимости</w:t>
      </w:r>
      <w:r>
        <w:rPr>
          <w:spacing w:val="1"/>
          <w:sz w:val="24"/>
        </w:rPr>
        <w:t xml:space="preserve"> </w:t>
      </w:r>
      <w:r>
        <w:rPr>
          <w:sz w:val="24"/>
        </w:rPr>
        <w:t>обеспечения</w:t>
      </w:r>
      <w:r>
        <w:rPr>
          <w:spacing w:val="1"/>
          <w:sz w:val="24"/>
        </w:rPr>
        <w:t xml:space="preserve"> </w:t>
      </w:r>
      <w:r>
        <w:rPr>
          <w:sz w:val="24"/>
        </w:rPr>
        <w:t>требований</w:t>
      </w:r>
      <w:r>
        <w:rPr>
          <w:spacing w:val="1"/>
          <w:sz w:val="24"/>
        </w:rPr>
        <w:t xml:space="preserve"> </w:t>
      </w:r>
      <w:r>
        <w:rPr>
          <w:sz w:val="24"/>
        </w:rPr>
        <w:t>Стандарта по каждойпозиции;</w:t>
      </w:r>
    </w:p>
    <w:p w:rsidR="001F3758" w:rsidRDefault="00056B79">
      <w:pPr>
        <w:pStyle w:val="a5"/>
        <w:numPr>
          <w:ilvl w:val="3"/>
          <w:numId w:val="64"/>
        </w:numPr>
        <w:tabs>
          <w:tab w:val="left" w:pos="2620"/>
        </w:tabs>
        <w:ind w:right="1385" w:firstLine="360"/>
        <w:rPr>
          <w:sz w:val="24"/>
        </w:rPr>
      </w:pPr>
      <w:r>
        <w:rPr>
          <w:sz w:val="24"/>
        </w:rPr>
        <w:t>устанавливает</w:t>
      </w:r>
      <w:r>
        <w:rPr>
          <w:spacing w:val="1"/>
          <w:sz w:val="24"/>
        </w:rPr>
        <w:t xml:space="preserve"> </w:t>
      </w:r>
      <w:r>
        <w:rPr>
          <w:sz w:val="24"/>
        </w:rPr>
        <w:t>предмет</w:t>
      </w:r>
      <w:r>
        <w:rPr>
          <w:spacing w:val="1"/>
          <w:sz w:val="24"/>
        </w:rPr>
        <w:t xml:space="preserve"> </w:t>
      </w:r>
      <w:r>
        <w:rPr>
          <w:sz w:val="24"/>
        </w:rPr>
        <w:t>закупок,</w:t>
      </w:r>
      <w:r>
        <w:rPr>
          <w:spacing w:val="1"/>
          <w:sz w:val="24"/>
        </w:rPr>
        <w:t xml:space="preserve"> </w:t>
      </w:r>
      <w:r>
        <w:rPr>
          <w:sz w:val="24"/>
        </w:rPr>
        <w:t>количество</w:t>
      </w:r>
      <w:r>
        <w:rPr>
          <w:spacing w:val="1"/>
          <w:sz w:val="24"/>
        </w:rPr>
        <w:t xml:space="preserve"> </w:t>
      </w:r>
      <w:r>
        <w:rPr>
          <w:sz w:val="24"/>
        </w:rPr>
        <w:t>и</w:t>
      </w:r>
      <w:r>
        <w:rPr>
          <w:spacing w:val="1"/>
          <w:sz w:val="24"/>
        </w:rPr>
        <w:t xml:space="preserve"> </w:t>
      </w:r>
      <w:r>
        <w:rPr>
          <w:sz w:val="24"/>
        </w:rPr>
        <w:t>стоимость</w:t>
      </w:r>
      <w:r>
        <w:rPr>
          <w:spacing w:val="1"/>
          <w:sz w:val="24"/>
        </w:rPr>
        <w:t xml:space="preserve"> </w:t>
      </w:r>
      <w:r>
        <w:rPr>
          <w:sz w:val="24"/>
        </w:rPr>
        <w:t>пополняемого</w:t>
      </w:r>
      <w:r>
        <w:rPr>
          <w:spacing w:val="1"/>
          <w:sz w:val="24"/>
        </w:rPr>
        <w:t xml:space="preserve"> </w:t>
      </w:r>
      <w:r>
        <w:rPr>
          <w:sz w:val="24"/>
        </w:rPr>
        <w:t>оборудования,</w:t>
      </w:r>
      <w:r>
        <w:rPr>
          <w:spacing w:val="1"/>
          <w:sz w:val="24"/>
        </w:rPr>
        <w:t xml:space="preserve"> </w:t>
      </w:r>
      <w:r>
        <w:rPr>
          <w:sz w:val="24"/>
        </w:rPr>
        <w:t>а также</w:t>
      </w:r>
      <w:r>
        <w:rPr>
          <w:spacing w:val="1"/>
          <w:sz w:val="24"/>
        </w:rPr>
        <w:t xml:space="preserve"> </w:t>
      </w:r>
      <w:r>
        <w:rPr>
          <w:sz w:val="24"/>
        </w:rPr>
        <w:t>перечень</w:t>
      </w:r>
      <w:r>
        <w:rPr>
          <w:spacing w:val="1"/>
          <w:sz w:val="24"/>
        </w:rPr>
        <w:t xml:space="preserve"> </w:t>
      </w:r>
      <w:r>
        <w:rPr>
          <w:sz w:val="24"/>
        </w:rPr>
        <w:t>работ</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реализацииООП;</w:t>
      </w:r>
    </w:p>
    <w:p w:rsidR="001F3758" w:rsidRDefault="00056B79">
      <w:pPr>
        <w:pStyle w:val="a5"/>
        <w:numPr>
          <w:ilvl w:val="3"/>
          <w:numId w:val="64"/>
        </w:numPr>
        <w:tabs>
          <w:tab w:val="left" w:pos="2480"/>
        </w:tabs>
        <w:ind w:right="1385" w:firstLine="360"/>
        <w:rPr>
          <w:sz w:val="24"/>
        </w:rPr>
      </w:pPr>
      <w:r>
        <w:rPr>
          <w:sz w:val="24"/>
        </w:rPr>
        <w:t>определяет</w:t>
      </w:r>
      <w:r>
        <w:rPr>
          <w:spacing w:val="1"/>
          <w:sz w:val="24"/>
        </w:rPr>
        <w:t xml:space="preserve"> </w:t>
      </w:r>
      <w:r>
        <w:rPr>
          <w:sz w:val="24"/>
        </w:rPr>
        <w:t>величину</w:t>
      </w:r>
      <w:r>
        <w:rPr>
          <w:spacing w:val="1"/>
          <w:sz w:val="24"/>
        </w:rPr>
        <w:t xml:space="preserve"> </w:t>
      </w:r>
      <w:r>
        <w:rPr>
          <w:sz w:val="24"/>
        </w:rPr>
        <w:t>затрат</w:t>
      </w:r>
      <w:r>
        <w:rPr>
          <w:spacing w:val="1"/>
          <w:sz w:val="24"/>
        </w:rPr>
        <w:t xml:space="preserve"> </w:t>
      </w:r>
      <w:r>
        <w:rPr>
          <w:sz w:val="24"/>
        </w:rPr>
        <w:t>на</w:t>
      </w:r>
      <w:r>
        <w:rPr>
          <w:spacing w:val="1"/>
          <w:sz w:val="24"/>
        </w:rPr>
        <w:t xml:space="preserve"> </w:t>
      </w:r>
      <w:r>
        <w:rPr>
          <w:sz w:val="24"/>
        </w:rPr>
        <w:t>обеспечение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реализации ООП;</w:t>
      </w:r>
    </w:p>
    <w:p w:rsidR="001F3758" w:rsidRDefault="00056B79">
      <w:pPr>
        <w:pStyle w:val="a5"/>
        <w:numPr>
          <w:ilvl w:val="3"/>
          <w:numId w:val="64"/>
        </w:numPr>
        <w:tabs>
          <w:tab w:val="left" w:pos="2516"/>
        </w:tabs>
        <w:ind w:right="1384" w:firstLine="360"/>
        <w:rPr>
          <w:sz w:val="24"/>
        </w:rPr>
      </w:pPr>
      <w:r>
        <w:rPr>
          <w:sz w:val="24"/>
        </w:rPr>
        <w:t>соотносит</w:t>
      </w:r>
      <w:r>
        <w:rPr>
          <w:spacing w:val="1"/>
          <w:sz w:val="24"/>
        </w:rPr>
        <w:t xml:space="preserve"> </w:t>
      </w:r>
      <w:r>
        <w:rPr>
          <w:sz w:val="24"/>
        </w:rPr>
        <w:t>необходимые</w:t>
      </w:r>
      <w:r>
        <w:rPr>
          <w:spacing w:val="1"/>
          <w:sz w:val="24"/>
        </w:rPr>
        <w:t xml:space="preserve"> </w:t>
      </w:r>
      <w:r>
        <w:rPr>
          <w:sz w:val="24"/>
        </w:rPr>
        <w:t>затраты</w:t>
      </w:r>
      <w:r>
        <w:rPr>
          <w:spacing w:val="1"/>
          <w:sz w:val="24"/>
        </w:rPr>
        <w:t xml:space="preserve"> </w:t>
      </w:r>
      <w:r>
        <w:rPr>
          <w:sz w:val="24"/>
        </w:rPr>
        <w:t>с</w:t>
      </w:r>
      <w:r>
        <w:rPr>
          <w:spacing w:val="1"/>
          <w:sz w:val="24"/>
        </w:rPr>
        <w:t xml:space="preserve"> </w:t>
      </w:r>
      <w:r>
        <w:rPr>
          <w:sz w:val="24"/>
        </w:rPr>
        <w:t>региональным</w:t>
      </w:r>
      <w:r>
        <w:rPr>
          <w:spacing w:val="61"/>
          <w:sz w:val="24"/>
        </w:rPr>
        <w:t xml:space="preserve"> </w:t>
      </w:r>
      <w:r>
        <w:rPr>
          <w:sz w:val="24"/>
        </w:rPr>
        <w:t>(муниципальным)</w:t>
      </w:r>
      <w:r>
        <w:rPr>
          <w:spacing w:val="1"/>
          <w:sz w:val="24"/>
        </w:rPr>
        <w:t xml:space="preserve"> </w:t>
      </w:r>
      <w:r>
        <w:rPr>
          <w:sz w:val="24"/>
        </w:rPr>
        <w:t>графиком</w:t>
      </w:r>
      <w:r>
        <w:rPr>
          <w:spacing w:val="1"/>
          <w:sz w:val="24"/>
        </w:rPr>
        <w:t xml:space="preserve"> </w:t>
      </w:r>
      <w:r>
        <w:rPr>
          <w:sz w:val="24"/>
        </w:rPr>
        <w:t>внедрения</w:t>
      </w:r>
      <w:r>
        <w:rPr>
          <w:spacing w:val="1"/>
          <w:sz w:val="24"/>
        </w:rPr>
        <w:t xml:space="preserve"> </w:t>
      </w:r>
      <w:r>
        <w:rPr>
          <w:sz w:val="24"/>
        </w:rPr>
        <w:t>Стандарта</w:t>
      </w:r>
      <w:r>
        <w:rPr>
          <w:spacing w:val="1"/>
          <w:sz w:val="24"/>
        </w:rPr>
        <w:t xml:space="preserve"> </w:t>
      </w:r>
      <w:r>
        <w:rPr>
          <w:sz w:val="24"/>
        </w:rPr>
        <w:t>и</w:t>
      </w:r>
      <w:r>
        <w:rPr>
          <w:spacing w:val="1"/>
          <w:sz w:val="24"/>
        </w:rPr>
        <w:t xml:space="preserve"> </w:t>
      </w:r>
      <w:r>
        <w:rPr>
          <w:sz w:val="24"/>
        </w:rPr>
        <w:t>определяет</w:t>
      </w:r>
      <w:r>
        <w:rPr>
          <w:spacing w:val="1"/>
          <w:sz w:val="24"/>
        </w:rPr>
        <w:t xml:space="preserve"> </w:t>
      </w:r>
      <w:r>
        <w:rPr>
          <w:sz w:val="24"/>
        </w:rPr>
        <w:t>распределение</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освоения</w:t>
      </w:r>
      <w:r>
        <w:rPr>
          <w:spacing w:val="-57"/>
          <w:sz w:val="24"/>
        </w:rPr>
        <w:t xml:space="preserve"> </w:t>
      </w:r>
      <w:r>
        <w:rPr>
          <w:sz w:val="24"/>
        </w:rPr>
        <w:t>средств на обеспечение требований к условиям реализации ООП в соответствии</w:t>
      </w:r>
      <w:r>
        <w:rPr>
          <w:spacing w:val="1"/>
          <w:sz w:val="24"/>
        </w:rPr>
        <w:t xml:space="preserve"> </w:t>
      </w:r>
      <w:r>
        <w:rPr>
          <w:sz w:val="24"/>
        </w:rPr>
        <w:t>соСтандартом;</w:t>
      </w:r>
    </w:p>
    <w:p w:rsidR="001F3758" w:rsidRDefault="00056B79">
      <w:pPr>
        <w:pStyle w:val="a5"/>
        <w:numPr>
          <w:ilvl w:val="3"/>
          <w:numId w:val="64"/>
        </w:numPr>
        <w:tabs>
          <w:tab w:val="left" w:pos="2488"/>
        </w:tabs>
        <w:ind w:right="1471" w:firstLine="360"/>
        <w:rPr>
          <w:sz w:val="24"/>
        </w:rPr>
      </w:pPr>
      <w:r>
        <w:rPr>
          <w:sz w:val="24"/>
        </w:rPr>
        <w:t>определяет</w:t>
      </w:r>
      <w:r>
        <w:rPr>
          <w:spacing w:val="1"/>
          <w:sz w:val="24"/>
        </w:rPr>
        <w:t xml:space="preserve"> </w:t>
      </w:r>
      <w:r>
        <w:rPr>
          <w:sz w:val="24"/>
        </w:rPr>
        <w:t>объёмы</w:t>
      </w:r>
      <w:r>
        <w:rPr>
          <w:spacing w:val="1"/>
          <w:sz w:val="24"/>
        </w:rPr>
        <w:t xml:space="preserve"> </w:t>
      </w:r>
      <w:r>
        <w:rPr>
          <w:sz w:val="24"/>
        </w:rPr>
        <w:t>финансирования,</w:t>
      </w:r>
      <w:r>
        <w:rPr>
          <w:spacing w:val="1"/>
          <w:sz w:val="24"/>
        </w:rPr>
        <w:t xml:space="preserve"> </w:t>
      </w:r>
      <w:r>
        <w:rPr>
          <w:sz w:val="24"/>
        </w:rPr>
        <w:t>обеспечивающие</w:t>
      </w:r>
      <w:r>
        <w:rPr>
          <w:spacing w:val="1"/>
          <w:sz w:val="24"/>
        </w:rPr>
        <w:t xml:space="preserve"> </w:t>
      </w:r>
      <w:r>
        <w:rPr>
          <w:sz w:val="24"/>
        </w:rPr>
        <w:t>реализацию</w:t>
      </w:r>
      <w:r>
        <w:rPr>
          <w:spacing w:val="-57"/>
          <w:sz w:val="24"/>
        </w:rPr>
        <w:t xml:space="preserve"> </w:t>
      </w:r>
      <w:r>
        <w:rPr>
          <w:sz w:val="24"/>
        </w:rPr>
        <w:t>внеурочной деятельности обучающихся, включённой в основную образовательную</w:t>
      </w:r>
      <w:r>
        <w:rPr>
          <w:spacing w:val="-57"/>
          <w:sz w:val="24"/>
        </w:rPr>
        <w:t xml:space="preserve"> </w:t>
      </w:r>
      <w:r>
        <w:rPr>
          <w:sz w:val="24"/>
        </w:rPr>
        <w:t>программу образовательногоучреждения</w:t>
      </w:r>
    </w:p>
    <w:p w:rsidR="001F3758" w:rsidRDefault="001F3758">
      <w:pPr>
        <w:jc w:val="both"/>
        <w:rPr>
          <w:sz w:val="24"/>
        </w:rPr>
        <w:sectPr w:rsidR="001F3758">
          <w:pgSz w:w="11910" w:h="16840"/>
          <w:pgMar w:top="540" w:right="0" w:bottom="800" w:left="20" w:header="0" w:footer="530" w:gutter="0"/>
          <w:cols w:space="720"/>
        </w:sectPr>
      </w:pPr>
    </w:p>
    <w:p w:rsidR="001F3758" w:rsidRDefault="00056B79">
      <w:pPr>
        <w:spacing w:before="75"/>
        <w:ind w:left="2174"/>
      </w:pPr>
      <w:r>
        <w:t>Материально-техничекие</w:t>
      </w:r>
      <w:r>
        <w:rPr>
          <w:spacing w:val="-7"/>
        </w:rPr>
        <w:t xml:space="preserve"> </w:t>
      </w:r>
      <w:r>
        <w:t>условия</w:t>
      </w:r>
      <w:r>
        <w:rPr>
          <w:spacing w:val="-6"/>
        </w:rPr>
        <w:t xml:space="preserve"> </w:t>
      </w:r>
      <w:r>
        <w:t>реализации</w:t>
      </w:r>
      <w:r>
        <w:rPr>
          <w:spacing w:val="-5"/>
        </w:rPr>
        <w:t xml:space="preserve"> </w:t>
      </w:r>
      <w:r>
        <w:t>программы</w:t>
      </w:r>
    </w:p>
    <w:p w:rsidR="001F3758" w:rsidRDefault="001F3758">
      <w:pPr>
        <w:pStyle w:val="a3"/>
        <w:spacing w:before="9"/>
        <w:ind w:left="0"/>
        <w:jc w:val="left"/>
        <w:rPr>
          <w:sz w:val="21"/>
        </w:rPr>
      </w:pPr>
    </w:p>
    <w:p w:rsidR="001F3758" w:rsidRDefault="00056B79">
      <w:pPr>
        <w:spacing w:line="235" w:lineRule="auto"/>
        <w:ind w:left="1934" w:right="1581" w:firstLine="780"/>
        <w:jc w:val="both"/>
      </w:pPr>
      <w:r>
        <w:t>Материально-техническая</w:t>
      </w:r>
      <w:r>
        <w:rPr>
          <w:spacing w:val="1"/>
        </w:rPr>
        <w:t xml:space="preserve"> </w:t>
      </w:r>
      <w:r>
        <w:t>база</w:t>
      </w:r>
      <w:r>
        <w:rPr>
          <w:spacing w:val="1"/>
        </w:rPr>
        <w:t xml:space="preserve"> </w:t>
      </w:r>
      <w:r>
        <w:t>образовательного</w:t>
      </w:r>
      <w:r>
        <w:rPr>
          <w:spacing w:val="1"/>
        </w:rPr>
        <w:t xml:space="preserve"> </w:t>
      </w:r>
      <w:r>
        <w:t>учреждения</w:t>
      </w:r>
      <w:r>
        <w:rPr>
          <w:spacing w:val="1"/>
        </w:rPr>
        <w:t xml:space="preserve"> </w:t>
      </w:r>
      <w:r>
        <w:t>приведена</w:t>
      </w:r>
      <w:r>
        <w:rPr>
          <w:spacing w:val="1"/>
        </w:rPr>
        <w:t xml:space="preserve"> </w:t>
      </w:r>
      <w:r>
        <w:t>в</w:t>
      </w:r>
      <w:r>
        <w:rPr>
          <w:spacing w:val="-52"/>
        </w:rPr>
        <w:t xml:space="preserve"> </w:t>
      </w:r>
      <w:r>
        <w:t>соответствие</w:t>
      </w:r>
      <w:r>
        <w:rPr>
          <w:spacing w:val="1"/>
        </w:rPr>
        <w:t xml:space="preserve"> </w:t>
      </w:r>
      <w:r>
        <w:t>с</w:t>
      </w:r>
      <w:r>
        <w:rPr>
          <w:spacing w:val="1"/>
        </w:rPr>
        <w:t xml:space="preserve"> </w:t>
      </w:r>
      <w:r>
        <w:t>задачами</w:t>
      </w:r>
      <w:r>
        <w:rPr>
          <w:spacing w:val="1"/>
        </w:rPr>
        <w:t xml:space="preserve"> </w:t>
      </w:r>
      <w:r>
        <w:t>по</w:t>
      </w:r>
      <w:r>
        <w:rPr>
          <w:spacing w:val="1"/>
        </w:rPr>
        <w:t xml:space="preserve"> </w:t>
      </w:r>
      <w:r>
        <w:t>обеспечению</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52"/>
        </w:rPr>
        <w:t xml:space="preserve"> </w:t>
      </w:r>
      <w:r>
        <w:t>программы</w:t>
      </w:r>
      <w:r>
        <w:rPr>
          <w:spacing w:val="1"/>
        </w:rPr>
        <w:t xml:space="preserve"> </w:t>
      </w:r>
      <w:r>
        <w:t>образовательного</w:t>
      </w:r>
      <w:r>
        <w:rPr>
          <w:spacing w:val="1"/>
        </w:rPr>
        <w:t xml:space="preserve"> </w:t>
      </w:r>
      <w:r>
        <w:t>учреждения,</w:t>
      </w:r>
      <w:r>
        <w:rPr>
          <w:spacing w:val="1"/>
        </w:rPr>
        <w:t xml:space="preserve"> </w:t>
      </w:r>
      <w:r>
        <w:t>необходимого</w:t>
      </w:r>
      <w:r>
        <w:rPr>
          <w:spacing w:val="1"/>
        </w:rPr>
        <w:t xml:space="preserve"> </w:t>
      </w:r>
      <w:r>
        <w:t>учебно-материального</w:t>
      </w:r>
      <w:r>
        <w:rPr>
          <w:spacing w:val="1"/>
        </w:rPr>
        <w:t xml:space="preserve"> </w:t>
      </w:r>
      <w:r>
        <w:t>оснащения образовательного процесса и созданию соответствующей образовательной и</w:t>
      </w:r>
      <w:r>
        <w:rPr>
          <w:spacing w:val="1"/>
        </w:rPr>
        <w:t xml:space="preserve"> </w:t>
      </w:r>
      <w:r>
        <w:t>социальной</w:t>
      </w:r>
      <w:r>
        <w:rPr>
          <w:spacing w:val="-1"/>
        </w:rPr>
        <w:t xml:space="preserve"> </w:t>
      </w:r>
      <w:r>
        <w:t>среды.</w:t>
      </w:r>
    </w:p>
    <w:p w:rsidR="001F3758" w:rsidRDefault="00056B79">
      <w:pPr>
        <w:spacing w:before="1" w:line="235" w:lineRule="auto"/>
        <w:ind w:left="1934" w:right="1584" w:firstLine="780"/>
        <w:jc w:val="both"/>
      </w:pPr>
      <w:r>
        <w:t>Критериальными</w:t>
      </w:r>
      <w:r>
        <w:rPr>
          <w:spacing w:val="1"/>
        </w:rPr>
        <w:t xml:space="preserve"> </w:t>
      </w:r>
      <w:r>
        <w:t>источниками</w:t>
      </w:r>
      <w:r>
        <w:rPr>
          <w:spacing w:val="1"/>
        </w:rPr>
        <w:t xml:space="preserve"> </w:t>
      </w:r>
      <w:r>
        <w:t>оценки</w:t>
      </w:r>
      <w:r>
        <w:rPr>
          <w:spacing w:val="1"/>
        </w:rPr>
        <w:t xml:space="preserve"> </w:t>
      </w:r>
      <w:r>
        <w:t>учебно-материального</w:t>
      </w:r>
      <w:r>
        <w:rPr>
          <w:spacing w:val="1"/>
        </w:rPr>
        <w:t xml:space="preserve"> </w:t>
      </w:r>
      <w:r>
        <w:t>обеспечения</w:t>
      </w:r>
      <w:r>
        <w:rPr>
          <w:spacing w:val="1"/>
        </w:rPr>
        <w:t xml:space="preserve"> </w:t>
      </w:r>
      <w:r>
        <w:t>образовательного</w:t>
      </w:r>
      <w:r>
        <w:rPr>
          <w:spacing w:val="1"/>
        </w:rPr>
        <w:t xml:space="preserve"> </w:t>
      </w:r>
      <w:r>
        <w:t>процесса</w:t>
      </w:r>
      <w:r>
        <w:rPr>
          <w:spacing w:val="1"/>
        </w:rPr>
        <w:t xml:space="preserve"> </w:t>
      </w:r>
      <w:r>
        <w:t>являются</w:t>
      </w:r>
      <w:r>
        <w:rPr>
          <w:spacing w:val="1"/>
        </w:rPr>
        <w:t xml:space="preserve"> </w:t>
      </w:r>
      <w:r>
        <w:t>требования</w:t>
      </w:r>
      <w:r>
        <w:rPr>
          <w:spacing w:val="1"/>
        </w:rPr>
        <w:t xml:space="preserve"> </w:t>
      </w:r>
      <w:r>
        <w:t>Стандарта,</w:t>
      </w:r>
      <w:r>
        <w:rPr>
          <w:spacing w:val="1"/>
        </w:rPr>
        <w:t xml:space="preserve"> </w:t>
      </w:r>
      <w:r>
        <w:t>требования</w:t>
      </w:r>
      <w:r>
        <w:rPr>
          <w:spacing w:val="1"/>
        </w:rPr>
        <w:t xml:space="preserve"> </w:t>
      </w:r>
      <w:r>
        <w:t>и</w:t>
      </w:r>
      <w:r>
        <w:rPr>
          <w:spacing w:val="1"/>
        </w:rPr>
        <w:t xml:space="preserve"> </w:t>
      </w:r>
      <w:r>
        <w:t>условия</w:t>
      </w:r>
      <w:r>
        <w:rPr>
          <w:spacing w:val="1"/>
        </w:rPr>
        <w:t xml:space="preserve"> </w:t>
      </w:r>
      <w:r>
        <w:t>Положения</w:t>
      </w:r>
      <w:r>
        <w:rPr>
          <w:spacing w:val="1"/>
        </w:rPr>
        <w:t xml:space="preserve"> </w:t>
      </w:r>
      <w:r>
        <w:t>о</w:t>
      </w:r>
      <w:r>
        <w:rPr>
          <w:spacing w:val="1"/>
        </w:rPr>
        <w:t xml:space="preserve"> </w:t>
      </w:r>
      <w:r>
        <w:t>лицензировании</w:t>
      </w:r>
      <w:r>
        <w:rPr>
          <w:spacing w:val="1"/>
        </w:rPr>
        <w:t xml:space="preserve"> </w:t>
      </w:r>
      <w:r>
        <w:t>образовательной</w:t>
      </w:r>
      <w:r>
        <w:rPr>
          <w:spacing w:val="1"/>
        </w:rPr>
        <w:t xml:space="preserve"> </w:t>
      </w:r>
      <w:r>
        <w:t>деятельности,</w:t>
      </w:r>
      <w:r>
        <w:rPr>
          <w:spacing w:val="1"/>
        </w:rPr>
        <w:t xml:space="preserve"> </w:t>
      </w:r>
      <w:r>
        <w:t>утверждённого</w:t>
      </w:r>
      <w:r>
        <w:rPr>
          <w:spacing w:val="1"/>
        </w:rPr>
        <w:t xml:space="preserve"> </w:t>
      </w:r>
      <w:r>
        <w:t>постановлением Правительства Российской Федерации от 31 марта 2009 г. № 277, а</w:t>
      </w:r>
      <w:r>
        <w:rPr>
          <w:spacing w:val="1"/>
        </w:rPr>
        <w:t xml:space="preserve"> </w:t>
      </w:r>
      <w:r>
        <w:t>также</w:t>
      </w:r>
      <w:r>
        <w:rPr>
          <w:spacing w:val="-1"/>
        </w:rPr>
        <w:t xml:space="preserve"> </w:t>
      </w:r>
      <w:r>
        <w:t>соответствующие методические</w:t>
      </w:r>
      <w:r>
        <w:rPr>
          <w:spacing w:val="-2"/>
        </w:rPr>
        <w:t xml:space="preserve"> </w:t>
      </w:r>
      <w:r>
        <w:t>рекомендации,</w:t>
      </w:r>
      <w:r>
        <w:rPr>
          <w:spacing w:val="-1"/>
        </w:rPr>
        <w:t xml:space="preserve"> </w:t>
      </w:r>
      <w:r>
        <w:t>в</w:t>
      </w:r>
      <w:r>
        <w:rPr>
          <w:spacing w:val="-1"/>
        </w:rPr>
        <w:t xml:space="preserve"> </w:t>
      </w:r>
      <w:r>
        <w:t>том числе:</w:t>
      </w:r>
    </w:p>
    <w:p w:rsidR="001F3758" w:rsidRDefault="00056B79">
      <w:pPr>
        <w:tabs>
          <w:tab w:val="left" w:pos="5517"/>
          <w:tab w:val="left" w:pos="8153"/>
        </w:tabs>
        <w:spacing w:before="2"/>
        <w:ind w:left="2714" w:right="1576" w:hanging="400"/>
        <w:jc w:val="both"/>
      </w:pPr>
      <w:r>
        <w:rPr>
          <w:i/>
        </w:rPr>
        <w:t>-</w:t>
      </w:r>
      <w:r>
        <w:t>письмо</w:t>
      </w:r>
      <w:r>
        <w:rPr>
          <w:spacing w:val="1"/>
        </w:rPr>
        <w:t xml:space="preserve"> </w:t>
      </w:r>
      <w:r>
        <w:t>Департамента</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образования</w:t>
      </w:r>
      <w:r>
        <w:rPr>
          <w:spacing w:val="1"/>
        </w:rPr>
        <w:t xml:space="preserve"> </w:t>
      </w:r>
      <w:r>
        <w:t>Минобрнауки России от 1 апреля 2005 г. № 03-417 «О Перечне учебного и</w:t>
      </w:r>
      <w:r>
        <w:rPr>
          <w:spacing w:val="1"/>
        </w:rPr>
        <w:t xml:space="preserve"> </w:t>
      </w:r>
      <w:r>
        <w:t>компьютерного</w:t>
      </w:r>
      <w:r>
        <w:tab/>
        <w:t>оборудования</w:t>
      </w:r>
      <w:r>
        <w:tab/>
        <w:t>для</w:t>
      </w:r>
    </w:p>
    <w:p w:rsidR="001F3758" w:rsidRDefault="00056B79">
      <w:pPr>
        <w:spacing w:line="249" w:lineRule="exact"/>
        <w:ind w:left="5518"/>
        <w:jc w:val="both"/>
      </w:pPr>
      <w:r>
        <w:t>оснащения</w:t>
      </w:r>
      <w:r>
        <w:rPr>
          <w:spacing w:val="-7"/>
        </w:rPr>
        <w:t xml:space="preserve"> </w:t>
      </w:r>
      <w:r>
        <w:t>общеобразовательных</w:t>
      </w:r>
      <w:r>
        <w:rPr>
          <w:spacing w:val="-6"/>
        </w:rPr>
        <w:t xml:space="preserve"> </w:t>
      </w:r>
      <w:r>
        <w:t>учреждений»);</w:t>
      </w:r>
    </w:p>
    <w:p w:rsidR="001F3758" w:rsidRDefault="00056B79">
      <w:pPr>
        <w:tabs>
          <w:tab w:val="left" w:pos="3829"/>
          <w:tab w:val="left" w:pos="6025"/>
          <w:tab w:val="left" w:pos="7465"/>
          <w:tab w:val="left" w:pos="9253"/>
        </w:tabs>
        <w:spacing w:line="235" w:lineRule="auto"/>
        <w:ind w:left="3830" w:right="2512" w:hanging="1516"/>
        <w:jc w:val="both"/>
      </w:pPr>
      <w:r>
        <w:rPr>
          <w:i/>
        </w:rPr>
        <w:t>-</w:t>
      </w:r>
      <w:r>
        <w:t>перечни</w:t>
      </w:r>
      <w:r>
        <w:tab/>
        <w:t>рекомендуемой</w:t>
      </w:r>
      <w:r>
        <w:tab/>
        <w:t>учебной</w:t>
      </w:r>
      <w:r>
        <w:tab/>
        <w:t>литературы</w:t>
      </w:r>
      <w:r>
        <w:tab/>
      </w:r>
      <w:r>
        <w:rPr>
          <w:spacing w:val="-1"/>
        </w:rPr>
        <w:t>и</w:t>
      </w:r>
      <w:r>
        <w:rPr>
          <w:spacing w:val="-53"/>
        </w:rPr>
        <w:t xml:space="preserve"> </w:t>
      </w:r>
      <w:r>
        <w:t>цифровых</w:t>
      </w:r>
      <w:r>
        <w:rPr>
          <w:spacing w:val="-1"/>
        </w:rPr>
        <w:t xml:space="preserve"> </w:t>
      </w:r>
      <w:r>
        <w:t>образовательных</w:t>
      </w:r>
      <w:r>
        <w:rPr>
          <w:spacing w:val="-2"/>
        </w:rPr>
        <w:t xml:space="preserve"> </w:t>
      </w:r>
      <w:r>
        <w:t>ресурсов.</w:t>
      </w:r>
    </w:p>
    <w:p w:rsidR="001F3758" w:rsidRDefault="00056B79">
      <w:pPr>
        <w:pStyle w:val="11"/>
        <w:spacing w:line="314" w:lineRule="exact"/>
        <w:ind w:left="2314"/>
        <w:rPr>
          <w:u w:val="none"/>
        </w:rPr>
      </w:pPr>
      <w:r>
        <w:t>Кабинет</w:t>
      </w:r>
      <w:r>
        <w:rPr>
          <w:spacing w:val="-4"/>
        </w:rPr>
        <w:t xml:space="preserve"> </w:t>
      </w:r>
      <w:r>
        <w:t>начальных</w:t>
      </w:r>
      <w:r>
        <w:rPr>
          <w:spacing w:val="-2"/>
        </w:rPr>
        <w:t xml:space="preserve"> </w:t>
      </w:r>
      <w:r>
        <w:t>классов.</w:t>
      </w:r>
    </w:p>
    <w:p w:rsidR="001F3758" w:rsidRDefault="009048CC">
      <w:pPr>
        <w:pStyle w:val="21"/>
        <w:spacing w:before="256"/>
        <w:ind w:left="551"/>
        <w:jc w:val="center"/>
      </w:pPr>
      <w:r>
        <w:pict>
          <v:shape id="_x0000_s1026" style="position:absolute;left:0;text-align:left;margin-left:365.45pt;margin-top:39.65pt;width:176.9pt;height:11.75pt;z-index:15738880;mso-position-horizontal-relative:page" coordorigin="7309,793" coordsize="3538,235" path="m10847,793r-3538,l7309,1028r1769,l10847,1028r,-235xe" stroked="f">
            <v:path arrowok="t"/>
            <w10:wrap anchorx="page"/>
          </v:shape>
        </w:pict>
      </w:r>
      <w:r w:rsidR="00056B79">
        <w:t>1а</w:t>
      </w:r>
      <w:r w:rsidR="00056B79">
        <w:rPr>
          <w:spacing w:val="-4"/>
        </w:rPr>
        <w:t xml:space="preserve"> </w:t>
      </w:r>
      <w:r w:rsidR="00056B79">
        <w:t>Перечень</w:t>
      </w:r>
      <w:r w:rsidR="00056B79">
        <w:rPr>
          <w:spacing w:val="-3"/>
        </w:rPr>
        <w:t xml:space="preserve"> </w:t>
      </w:r>
      <w:r w:rsidR="00056B79">
        <w:t>учебного</w:t>
      </w:r>
      <w:r w:rsidR="00056B79">
        <w:rPr>
          <w:spacing w:val="-3"/>
        </w:rPr>
        <w:t xml:space="preserve"> </w:t>
      </w:r>
      <w:r w:rsidR="00056B79">
        <w:t>оборудования</w:t>
      </w:r>
      <w:r w:rsidR="00056B79">
        <w:rPr>
          <w:spacing w:val="-3"/>
        </w:rPr>
        <w:t xml:space="preserve"> </w:t>
      </w:r>
      <w:r w:rsidR="00056B79">
        <w:t>в</w:t>
      </w:r>
      <w:r w:rsidR="00056B79">
        <w:rPr>
          <w:spacing w:val="-3"/>
        </w:rPr>
        <w:t xml:space="preserve"> </w:t>
      </w:r>
      <w:r w:rsidR="00056B79">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5"/>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горных</w:t>
            </w:r>
            <w:r>
              <w:rPr>
                <w:spacing w:val="-2"/>
                <w:sz w:val="24"/>
              </w:rPr>
              <w:t xml:space="preserve"> </w:t>
            </w:r>
            <w:r>
              <w:rPr>
                <w:sz w:val="24"/>
              </w:rPr>
              <w:t>пород</w:t>
            </w:r>
            <w:r>
              <w:rPr>
                <w:spacing w:val="-3"/>
                <w:sz w:val="24"/>
              </w:rPr>
              <w:t xml:space="preserve"> </w:t>
            </w:r>
            <w:r>
              <w:rPr>
                <w:sz w:val="24"/>
              </w:rPr>
              <w:t>и</w:t>
            </w:r>
            <w:r>
              <w:rPr>
                <w:spacing w:val="-4"/>
                <w:sz w:val="24"/>
              </w:rPr>
              <w:t xml:space="preserve"> </w:t>
            </w:r>
            <w:r>
              <w:rPr>
                <w:sz w:val="24"/>
              </w:rPr>
              <w:t>минералов</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«Гранит</w:t>
            </w:r>
            <w:r>
              <w:rPr>
                <w:spacing w:val="-2"/>
                <w:sz w:val="24"/>
              </w:rPr>
              <w:t xml:space="preserve"> </w:t>
            </w:r>
            <w:r>
              <w:rPr>
                <w:sz w:val="24"/>
              </w:rPr>
              <w:t>и</w:t>
            </w:r>
            <w:r>
              <w:rPr>
                <w:spacing w:val="-5"/>
                <w:sz w:val="24"/>
              </w:rPr>
              <w:t xml:space="preserve"> </w:t>
            </w:r>
            <w:r>
              <w:rPr>
                <w:sz w:val="24"/>
              </w:rPr>
              <w:t>его</w:t>
            </w:r>
            <w:r>
              <w:rPr>
                <w:spacing w:val="-3"/>
                <w:sz w:val="24"/>
              </w:rPr>
              <w:t xml:space="preserve"> </w:t>
            </w:r>
            <w:r>
              <w:rPr>
                <w:sz w:val="24"/>
              </w:rPr>
              <w:t>составные</w:t>
            </w:r>
            <w:r>
              <w:rPr>
                <w:spacing w:val="-2"/>
                <w:sz w:val="24"/>
              </w:rPr>
              <w:t xml:space="preserve"> </w:t>
            </w:r>
            <w:r>
              <w:rPr>
                <w:sz w:val="24"/>
              </w:rPr>
              <w:t>части»</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«Известняк</w:t>
            </w:r>
            <w:r>
              <w:rPr>
                <w:spacing w:val="56"/>
                <w:sz w:val="24"/>
              </w:rPr>
              <w:t xml:space="preserve"> </w:t>
            </w:r>
            <w:r>
              <w:rPr>
                <w:sz w:val="24"/>
              </w:rPr>
              <w:t>и</w:t>
            </w:r>
            <w:r>
              <w:rPr>
                <w:spacing w:val="-5"/>
                <w:sz w:val="24"/>
              </w:rPr>
              <w:t xml:space="preserve"> </w:t>
            </w:r>
            <w:r>
              <w:rPr>
                <w:sz w:val="24"/>
              </w:rPr>
              <w:t>его</w:t>
            </w:r>
            <w:r>
              <w:rPr>
                <w:spacing w:val="-2"/>
                <w:sz w:val="24"/>
              </w:rPr>
              <w:t xml:space="preserve"> </w:t>
            </w:r>
            <w:r>
              <w:rPr>
                <w:sz w:val="24"/>
              </w:rPr>
              <w:t>составные</w:t>
            </w:r>
            <w:r>
              <w:rPr>
                <w:spacing w:val="-3"/>
                <w:sz w:val="24"/>
              </w:rPr>
              <w:t xml:space="preserve"> </w:t>
            </w:r>
            <w:r>
              <w:rPr>
                <w:sz w:val="24"/>
              </w:rPr>
              <w:t>части»</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Касса</w:t>
            </w:r>
            <w:r>
              <w:rPr>
                <w:spacing w:val="-3"/>
                <w:sz w:val="24"/>
              </w:rPr>
              <w:t xml:space="preserve"> </w:t>
            </w:r>
            <w:r>
              <w:rPr>
                <w:sz w:val="24"/>
              </w:rPr>
              <w:t>букв</w:t>
            </w:r>
            <w:r>
              <w:rPr>
                <w:spacing w:val="-3"/>
                <w:sz w:val="24"/>
              </w:rPr>
              <w:t xml:space="preserve"> </w:t>
            </w:r>
            <w:r>
              <w:rPr>
                <w:sz w:val="24"/>
              </w:rPr>
              <w:t>классная</w:t>
            </w:r>
          </w:p>
        </w:tc>
        <w:tc>
          <w:tcPr>
            <w:tcW w:w="2030" w:type="dxa"/>
          </w:tcPr>
          <w:p w:rsidR="001F3758" w:rsidRDefault="00056B79">
            <w:pPr>
              <w:pStyle w:val="TableParagraph"/>
              <w:ind w:left="105"/>
            </w:pPr>
            <w:r>
              <w:t>1</w:t>
            </w:r>
          </w:p>
        </w:tc>
      </w:tr>
      <w:tr w:rsidR="001F3758">
        <w:trPr>
          <w:trHeight w:val="551"/>
        </w:trPr>
        <w:tc>
          <w:tcPr>
            <w:tcW w:w="686" w:type="dxa"/>
          </w:tcPr>
          <w:p w:rsidR="001F3758" w:rsidRDefault="00056B79">
            <w:pPr>
              <w:pStyle w:val="TableParagraph"/>
              <w:spacing w:before="4"/>
              <w:ind w:left="104"/>
              <w:rPr>
                <w:rFonts w:ascii="Calibri"/>
              </w:rPr>
            </w:pPr>
            <w:r>
              <w:rPr>
                <w:rFonts w:ascii="Calibri"/>
              </w:rPr>
              <w:t>5</w:t>
            </w:r>
          </w:p>
        </w:tc>
        <w:tc>
          <w:tcPr>
            <w:tcW w:w="6746" w:type="dxa"/>
          </w:tcPr>
          <w:p w:rsidR="001F3758" w:rsidRDefault="00056B79">
            <w:pPr>
              <w:pStyle w:val="TableParagraph"/>
              <w:spacing w:line="270" w:lineRule="atLeast"/>
              <w:ind w:left="104" w:right="644"/>
              <w:rPr>
                <w:sz w:val="24"/>
              </w:rPr>
            </w:pPr>
            <w:r>
              <w:rPr>
                <w:sz w:val="24"/>
              </w:rPr>
              <w:t>Комплект</w:t>
            </w:r>
            <w:r>
              <w:rPr>
                <w:spacing w:val="-6"/>
                <w:sz w:val="24"/>
              </w:rPr>
              <w:t xml:space="preserve"> </w:t>
            </w:r>
            <w:r>
              <w:rPr>
                <w:sz w:val="24"/>
              </w:rPr>
              <w:t>таблиц</w:t>
            </w:r>
            <w:r>
              <w:rPr>
                <w:spacing w:val="-2"/>
                <w:sz w:val="24"/>
              </w:rPr>
              <w:t xml:space="preserve"> </w:t>
            </w:r>
            <w:r>
              <w:rPr>
                <w:sz w:val="24"/>
              </w:rPr>
              <w:t>для</w:t>
            </w:r>
            <w:r>
              <w:rPr>
                <w:spacing w:val="-6"/>
                <w:sz w:val="24"/>
              </w:rPr>
              <w:t xml:space="preserve"> </w:t>
            </w:r>
            <w:r>
              <w:rPr>
                <w:sz w:val="24"/>
              </w:rPr>
              <w:t>демонстрации</w:t>
            </w:r>
            <w:r>
              <w:rPr>
                <w:spacing w:val="-2"/>
                <w:sz w:val="24"/>
              </w:rPr>
              <w:t xml:space="preserve"> </w:t>
            </w:r>
            <w:r>
              <w:rPr>
                <w:sz w:val="24"/>
              </w:rPr>
              <w:t>техники</w:t>
            </w:r>
            <w:r>
              <w:rPr>
                <w:spacing w:val="-3"/>
                <w:sz w:val="24"/>
              </w:rPr>
              <w:t xml:space="preserve"> </w:t>
            </w:r>
            <w:r>
              <w:rPr>
                <w:sz w:val="24"/>
              </w:rPr>
              <w:t>письма</w:t>
            </w:r>
            <w:r>
              <w:rPr>
                <w:spacing w:val="-5"/>
                <w:sz w:val="24"/>
              </w:rPr>
              <w:t xml:space="preserve"> </w:t>
            </w:r>
            <w:r>
              <w:rPr>
                <w:sz w:val="24"/>
              </w:rPr>
              <w:t>на</w:t>
            </w:r>
            <w:r>
              <w:rPr>
                <w:spacing w:val="-57"/>
                <w:sz w:val="24"/>
              </w:rPr>
              <w:t xml:space="preserve"> </w:t>
            </w:r>
            <w:r>
              <w:rPr>
                <w:sz w:val="24"/>
              </w:rPr>
              <w:t>линейках</w:t>
            </w:r>
            <w:r>
              <w:rPr>
                <w:spacing w:val="2"/>
                <w:sz w:val="24"/>
              </w:rPr>
              <w:t xml:space="preserve"> </w:t>
            </w:r>
            <w:r>
              <w:rPr>
                <w:sz w:val="24"/>
              </w:rPr>
              <w:t>и</w:t>
            </w:r>
            <w:r>
              <w:rPr>
                <w:spacing w:val="-1"/>
                <w:sz w:val="24"/>
              </w:rPr>
              <w:t xml:space="preserve"> </w:t>
            </w:r>
            <w:r>
              <w:rPr>
                <w:sz w:val="24"/>
              </w:rPr>
              <w:t>в клетках.</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6</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1F3758">
            <w:pPr>
              <w:pStyle w:val="TableParagraph"/>
              <w:rPr>
                <w:sz w:val="20"/>
              </w:rPr>
            </w:pPr>
          </w:p>
        </w:tc>
      </w:tr>
      <w:tr w:rsidR="001F3758">
        <w:trPr>
          <w:trHeight w:val="552"/>
        </w:trPr>
        <w:tc>
          <w:tcPr>
            <w:tcW w:w="686" w:type="dxa"/>
          </w:tcPr>
          <w:p w:rsidR="001F3758" w:rsidRDefault="00056B79">
            <w:pPr>
              <w:pStyle w:val="TableParagraph"/>
              <w:spacing w:before="4"/>
              <w:ind w:left="104"/>
              <w:rPr>
                <w:rFonts w:ascii="Calibri"/>
              </w:rPr>
            </w:pPr>
            <w:r>
              <w:rPr>
                <w:rFonts w:ascii="Calibri"/>
              </w:rPr>
              <w:t>7</w:t>
            </w:r>
          </w:p>
        </w:tc>
        <w:tc>
          <w:tcPr>
            <w:tcW w:w="6746" w:type="dxa"/>
          </w:tcPr>
          <w:p w:rsidR="001F3758" w:rsidRDefault="00056B79">
            <w:pPr>
              <w:pStyle w:val="TableParagraph"/>
              <w:spacing w:line="270" w:lineRule="atLeast"/>
              <w:ind w:left="104" w:right="644"/>
              <w:rPr>
                <w:sz w:val="24"/>
              </w:rPr>
            </w:pPr>
            <w:r>
              <w:rPr>
                <w:sz w:val="24"/>
              </w:rPr>
              <w:t>МФУ(многофунциональное</w:t>
            </w:r>
            <w:r>
              <w:rPr>
                <w:spacing w:val="-6"/>
                <w:sz w:val="24"/>
              </w:rPr>
              <w:t xml:space="preserve"> </w:t>
            </w:r>
            <w:r>
              <w:rPr>
                <w:sz w:val="24"/>
              </w:rPr>
              <w:t>устройство):</w:t>
            </w:r>
            <w:r>
              <w:rPr>
                <w:spacing w:val="-5"/>
                <w:sz w:val="24"/>
              </w:rPr>
              <w:t xml:space="preserve"> </w:t>
            </w:r>
            <w:r>
              <w:rPr>
                <w:sz w:val="24"/>
              </w:rPr>
              <w:t>принтер,</w:t>
            </w:r>
            <w:r>
              <w:rPr>
                <w:spacing w:val="-6"/>
                <w:sz w:val="24"/>
              </w:rPr>
              <w:t xml:space="preserve"> </w:t>
            </w:r>
            <w:r>
              <w:rPr>
                <w:sz w:val="24"/>
              </w:rPr>
              <w:t>сканер,</w:t>
            </w:r>
            <w:r>
              <w:rPr>
                <w:spacing w:val="-57"/>
                <w:sz w:val="24"/>
              </w:rPr>
              <w:t xml:space="preserve"> </w:t>
            </w:r>
            <w:r>
              <w:rPr>
                <w:sz w:val="24"/>
              </w:rPr>
              <w:t>копирование.</w:t>
            </w:r>
          </w:p>
        </w:tc>
        <w:tc>
          <w:tcPr>
            <w:tcW w:w="2030" w:type="dxa"/>
          </w:tcPr>
          <w:p w:rsidR="001F3758" w:rsidRDefault="001F3758">
            <w:pPr>
              <w:pStyle w:val="TableParagraph"/>
            </w:pP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Проектор</w:t>
            </w:r>
          </w:p>
        </w:tc>
        <w:tc>
          <w:tcPr>
            <w:tcW w:w="2030" w:type="dxa"/>
          </w:tcPr>
          <w:p w:rsidR="001F3758" w:rsidRDefault="001F3758">
            <w:pPr>
              <w:pStyle w:val="TableParagraph"/>
              <w:rPr>
                <w:sz w:val="20"/>
              </w:rPr>
            </w:pP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1F3758">
            <w:pPr>
              <w:pStyle w:val="TableParagraph"/>
              <w:rPr>
                <w:sz w:val="20"/>
              </w:rPr>
            </w:pP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10</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1F3758">
            <w:pPr>
              <w:pStyle w:val="TableParagraph"/>
              <w:rPr>
                <w:sz w:val="20"/>
              </w:rPr>
            </w:pPr>
          </w:p>
        </w:tc>
      </w:tr>
    </w:tbl>
    <w:p w:rsidR="001F3758" w:rsidRDefault="001F3758">
      <w:pPr>
        <w:pStyle w:val="a3"/>
        <w:spacing w:before="11"/>
        <w:ind w:left="0"/>
        <w:jc w:val="left"/>
        <w:rPr>
          <w:b/>
          <w:sz w:val="23"/>
        </w:rPr>
      </w:pPr>
    </w:p>
    <w:p w:rsidR="001F3758" w:rsidRDefault="00056B79">
      <w:pPr>
        <w:ind w:left="551"/>
        <w:jc w:val="center"/>
        <w:rPr>
          <w:b/>
          <w:sz w:val="24"/>
        </w:rPr>
      </w:pPr>
      <w:r>
        <w:rPr>
          <w:b/>
          <w:sz w:val="24"/>
        </w:rPr>
        <w:t>1б</w:t>
      </w:r>
      <w:r>
        <w:rPr>
          <w:b/>
          <w:spacing w:val="-4"/>
          <w:sz w:val="24"/>
        </w:rPr>
        <w:t xml:space="preserve"> </w:t>
      </w:r>
      <w:r>
        <w:rPr>
          <w:b/>
          <w:sz w:val="24"/>
        </w:rPr>
        <w:t>Перечень</w:t>
      </w:r>
      <w:r>
        <w:rPr>
          <w:b/>
          <w:spacing w:val="-3"/>
          <w:sz w:val="24"/>
        </w:rPr>
        <w:t xml:space="preserve"> </w:t>
      </w:r>
      <w:r>
        <w:rPr>
          <w:b/>
          <w:sz w:val="24"/>
        </w:rPr>
        <w:t>учебного</w:t>
      </w:r>
      <w:r>
        <w:rPr>
          <w:b/>
          <w:spacing w:val="-3"/>
          <w:sz w:val="24"/>
        </w:rPr>
        <w:t xml:space="preserve"> </w:t>
      </w:r>
      <w:r>
        <w:rPr>
          <w:b/>
          <w:sz w:val="24"/>
        </w:rPr>
        <w:t>оборудования</w:t>
      </w:r>
      <w:r>
        <w:rPr>
          <w:b/>
          <w:spacing w:val="-3"/>
          <w:sz w:val="24"/>
        </w:rPr>
        <w:t xml:space="preserve"> </w:t>
      </w:r>
      <w:r>
        <w:rPr>
          <w:b/>
          <w:sz w:val="24"/>
        </w:rPr>
        <w:t>в</w:t>
      </w:r>
      <w:r>
        <w:rPr>
          <w:b/>
          <w:spacing w:val="-3"/>
          <w:sz w:val="24"/>
        </w:rPr>
        <w:t xml:space="preserve"> </w:t>
      </w:r>
      <w:r>
        <w:rPr>
          <w:b/>
          <w:sz w:val="24"/>
        </w:rP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5"/>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Гербарий</w:t>
            </w:r>
            <w:r>
              <w:rPr>
                <w:spacing w:val="-1"/>
                <w:sz w:val="24"/>
              </w:rPr>
              <w:t xml:space="preserve"> </w:t>
            </w:r>
            <w:r>
              <w:rPr>
                <w:sz w:val="24"/>
              </w:rPr>
              <w:t>для</w:t>
            </w:r>
            <w:r>
              <w:rPr>
                <w:spacing w:val="-4"/>
                <w:sz w:val="24"/>
              </w:rPr>
              <w:t xml:space="preserve"> </w:t>
            </w:r>
            <w:r>
              <w:rPr>
                <w:sz w:val="24"/>
              </w:rPr>
              <w:t>начальной</w:t>
            </w:r>
            <w:r>
              <w:rPr>
                <w:spacing w:val="-2"/>
                <w:sz w:val="24"/>
              </w:rPr>
              <w:t xml:space="preserve"> </w:t>
            </w:r>
            <w:r>
              <w:rPr>
                <w:sz w:val="24"/>
              </w:rPr>
              <w:t>школы</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Коллекция</w:t>
            </w:r>
            <w:r>
              <w:rPr>
                <w:spacing w:val="-4"/>
                <w:sz w:val="24"/>
              </w:rPr>
              <w:t xml:space="preserve"> </w:t>
            </w:r>
            <w:r>
              <w:rPr>
                <w:sz w:val="24"/>
              </w:rPr>
              <w:t>«Шерсть»</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Коллекция</w:t>
            </w:r>
            <w:r>
              <w:rPr>
                <w:spacing w:val="-4"/>
                <w:sz w:val="24"/>
              </w:rPr>
              <w:t xml:space="preserve"> </w:t>
            </w:r>
            <w:r>
              <w:rPr>
                <w:sz w:val="24"/>
              </w:rPr>
              <w:t>«Лён»</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Коллекция</w:t>
            </w:r>
            <w:r>
              <w:rPr>
                <w:spacing w:val="-4"/>
                <w:sz w:val="24"/>
              </w:rPr>
              <w:t xml:space="preserve"> </w:t>
            </w:r>
            <w:r>
              <w:rPr>
                <w:sz w:val="24"/>
              </w:rPr>
              <w:t>«Хлопок»</w:t>
            </w:r>
          </w:p>
        </w:tc>
        <w:tc>
          <w:tcPr>
            <w:tcW w:w="2030" w:type="dxa"/>
          </w:tcPr>
          <w:p w:rsidR="001F3758" w:rsidRDefault="00056B79">
            <w:pPr>
              <w:pStyle w:val="TableParagraph"/>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5</w:t>
            </w:r>
          </w:p>
        </w:tc>
        <w:tc>
          <w:tcPr>
            <w:tcW w:w="6746" w:type="dxa"/>
          </w:tcPr>
          <w:p w:rsidR="001F3758" w:rsidRDefault="00056B79">
            <w:pPr>
              <w:pStyle w:val="TableParagraph"/>
              <w:spacing w:line="256" w:lineRule="exact"/>
              <w:ind w:left="104"/>
              <w:rPr>
                <w:sz w:val="24"/>
              </w:rPr>
            </w:pPr>
            <w:r>
              <w:rPr>
                <w:sz w:val="24"/>
              </w:rPr>
              <w:t>Коллекция</w:t>
            </w:r>
            <w:r>
              <w:rPr>
                <w:spacing w:val="-4"/>
                <w:sz w:val="24"/>
              </w:rPr>
              <w:t xml:space="preserve"> </w:t>
            </w:r>
            <w:r>
              <w:rPr>
                <w:sz w:val="24"/>
              </w:rPr>
              <w:t>«Шёлк»</w:t>
            </w:r>
          </w:p>
        </w:tc>
        <w:tc>
          <w:tcPr>
            <w:tcW w:w="2030" w:type="dxa"/>
          </w:tcPr>
          <w:p w:rsidR="001F3758" w:rsidRDefault="00056B79">
            <w:pPr>
              <w:pStyle w:val="TableParagraph"/>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6</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ind w:left="105"/>
            </w:pPr>
            <w:r>
              <w:t>1</w:t>
            </w:r>
          </w:p>
        </w:tc>
      </w:tr>
    </w:tbl>
    <w:p w:rsidR="001F3758" w:rsidRDefault="001F3758">
      <w:pPr>
        <w:pStyle w:val="a3"/>
        <w:ind w:left="0"/>
        <w:jc w:val="left"/>
        <w:rPr>
          <w:b/>
          <w:sz w:val="26"/>
        </w:rPr>
      </w:pPr>
    </w:p>
    <w:p w:rsidR="001F3758" w:rsidRDefault="001F3758">
      <w:pPr>
        <w:pStyle w:val="a3"/>
        <w:ind w:left="0"/>
        <w:jc w:val="left"/>
        <w:rPr>
          <w:b/>
          <w:sz w:val="26"/>
        </w:rPr>
      </w:pPr>
    </w:p>
    <w:p w:rsidR="001F3758" w:rsidRDefault="00056B79">
      <w:pPr>
        <w:pStyle w:val="11"/>
        <w:spacing w:line="322" w:lineRule="exact"/>
        <w:jc w:val="center"/>
        <w:rPr>
          <w:u w:val="none"/>
        </w:rPr>
      </w:pPr>
      <w:r>
        <w:t>Кабинет</w:t>
      </w:r>
      <w:r>
        <w:rPr>
          <w:spacing w:val="-4"/>
        </w:rPr>
        <w:t xml:space="preserve"> </w:t>
      </w:r>
      <w:r>
        <w:t>начальных</w:t>
      </w:r>
      <w:r>
        <w:rPr>
          <w:spacing w:val="-2"/>
        </w:rPr>
        <w:t xml:space="preserve"> </w:t>
      </w:r>
      <w:r>
        <w:t>классов.</w:t>
      </w:r>
    </w:p>
    <w:p w:rsidR="001F3758" w:rsidRDefault="00056B79">
      <w:pPr>
        <w:pStyle w:val="21"/>
        <w:spacing w:line="276" w:lineRule="exact"/>
        <w:ind w:left="551"/>
        <w:jc w:val="center"/>
      </w:pPr>
      <w:r>
        <w:rPr>
          <w:b w:val="0"/>
          <w:i/>
        </w:rPr>
        <w:t>2а</w:t>
      </w:r>
      <w:r>
        <w:rPr>
          <w:b w:val="0"/>
          <w:i/>
          <w:spacing w:val="55"/>
        </w:rPr>
        <w:t xml:space="preserve"> </w:t>
      </w:r>
      <w:r>
        <w:t>Перечень</w:t>
      </w:r>
      <w:r>
        <w:rPr>
          <w:spacing w:val="-2"/>
        </w:rPr>
        <w:t xml:space="preserve"> </w:t>
      </w:r>
      <w:r>
        <w:t>учебного</w:t>
      </w:r>
      <w:r>
        <w:rPr>
          <w:spacing w:val="-2"/>
        </w:rPr>
        <w:t xml:space="preserve"> </w:t>
      </w:r>
      <w:r>
        <w:t>оборудования</w:t>
      </w:r>
      <w:r>
        <w:rPr>
          <w:spacing w:val="-2"/>
        </w:rPr>
        <w:t xml:space="preserve"> </w:t>
      </w:r>
      <w:r>
        <w:t>в</w:t>
      </w:r>
      <w:r>
        <w:rPr>
          <w:spacing w:val="-3"/>
        </w:rPr>
        <w:t xml:space="preserve"> </w:t>
      </w:r>
      <w: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5"/>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Учебная карта</w:t>
            </w:r>
            <w:r>
              <w:rPr>
                <w:spacing w:val="-2"/>
                <w:sz w:val="24"/>
              </w:rPr>
              <w:t xml:space="preserve"> </w:t>
            </w:r>
            <w:r>
              <w:rPr>
                <w:sz w:val="24"/>
              </w:rPr>
              <w:t>«Природные</w:t>
            </w:r>
            <w:r>
              <w:rPr>
                <w:spacing w:val="-4"/>
                <w:sz w:val="24"/>
              </w:rPr>
              <w:t xml:space="preserve"> </w:t>
            </w:r>
            <w:r>
              <w:rPr>
                <w:sz w:val="24"/>
              </w:rPr>
              <w:t>зоны»</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Глобус</w:t>
            </w:r>
            <w:r>
              <w:rPr>
                <w:spacing w:val="-3"/>
                <w:sz w:val="24"/>
              </w:rPr>
              <w:t xml:space="preserve"> </w:t>
            </w:r>
            <w:r>
              <w:rPr>
                <w:sz w:val="24"/>
              </w:rPr>
              <w:t>физический</w:t>
            </w:r>
          </w:p>
        </w:tc>
        <w:tc>
          <w:tcPr>
            <w:tcW w:w="2030" w:type="dxa"/>
          </w:tcPr>
          <w:p w:rsidR="001F3758" w:rsidRDefault="00056B79">
            <w:pPr>
              <w:pStyle w:val="TableParagraph"/>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Коллекция</w:t>
            </w:r>
            <w:r>
              <w:rPr>
                <w:spacing w:val="-5"/>
                <w:sz w:val="24"/>
              </w:rPr>
              <w:t xml:space="preserve"> </w:t>
            </w:r>
            <w:r>
              <w:rPr>
                <w:sz w:val="24"/>
              </w:rPr>
              <w:t>«Полезные</w:t>
            </w:r>
            <w:r>
              <w:rPr>
                <w:spacing w:val="-5"/>
                <w:sz w:val="24"/>
              </w:rPr>
              <w:t xml:space="preserve"> </w:t>
            </w:r>
            <w:r>
              <w:rPr>
                <w:sz w:val="24"/>
              </w:rPr>
              <w:t>ископаемые»</w:t>
            </w:r>
          </w:p>
        </w:tc>
        <w:tc>
          <w:tcPr>
            <w:tcW w:w="2030" w:type="dxa"/>
          </w:tcPr>
          <w:p w:rsidR="001F3758" w:rsidRDefault="00056B79">
            <w:pPr>
              <w:pStyle w:val="TableParagraph"/>
              <w:ind w:left="105"/>
            </w:pPr>
            <w:r>
              <w:t>3</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Компас</w:t>
            </w:r>
            <w:r>
              <w:rPr>
                <w:spacing w:val="-3"/>
                <w:sz w:val="24"/>
              </w:rPr>
              <w:t xml:space="preserve"> </w:t>
            </w:r>
            <w:r>
              <w:rPr>
                <w:sz w:val="24"/>
              </w:rPr>
              <w:t>школьный</w:t>
            </w:r>
          </w:p>
        </w:tc>
        <w:tc>
          <w:tcPr>
            <w:tcW w:w="2030" w:type="dxa"/>
          </w:tcPr>
          <w:p w:rsidR="001F3758" w:rsidRDefault="00056B79">
            <w:pPr>
              <w:pStyle w:val="TableParagraph"/>
              <w:ind w:left="105"/>
            </w:pPr>
            <w:r>
              <w:t>10</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5</w:t>
            </w:r>
          </w:p>
        </w:tc>
        <w:tc>
          <w:tcPr>
            <w:tcW w:w="6746" w:type="dxa"/>
          </w:tcPr>
          <w:p w:rsidR="001F3758" w:rsidRDefault="00056B79">
            <w:pPr>
              <w:pStyle w:val="TableParagraph"/>
              <w:spacing w:line="256" w:lineRule="exact"/>
              <w:ind w:left="104"/>
              <w:rPr>
                <w:sz w:val="24"/>
              </w:rPr>
            </w:pPr>
            <w:r>
              <w:rPr>
                <w:sz w:val="24"/>
              </w:rPr>
              <w:t>Набор</w:t>
            </w:r>
            <w:r>
              <w:rPr>
                <w:spacing w:val="-6"/>
                <w:sz w:val="24"/>
              </w:rPr>
              <w:t xml:space="preserve"> </w:t>
            </w:r>
            <w:r>
              <w:rPr>
                <w:sz w:val="24"/>
              </w:rPr>
              <w:t>геометрических</w:t>
            </w:r>
            <w:r>
              <w:rPr>
                <w:spacing w:val="-5"/>
                <w:sz w:val="24"/>
              </w:rPr>
              <w:t xml:space="preserve"> </w:t>
            </w:r>
            <w:r>
              <w:rPr>
                <w:sz w:val="24"/>
              </w:rPr>
              <w:t>тел</w:t>
            </w:r>
            <w:r>
              <w:rPr>
                <w:spacing w:val="-4"/>
                <w:sz w:val="24"/>
              </w:rPr>
              <w:t xml:space="preserve"> </w:t>
            </w:r>
            <w:r>
              <w:rPr>
                <w:sz w:val="24"/>
              </w:rPr>
              <w:t>демонстрационный</w:t>
            </w:r>
          </w:p>
        </w:tc>
        <w:tc>
          <w:tcPr>
            <w:tcW w:w="2030" w:type="dxa"/>
          </w:tcPr>
          <w:p w:rsidR="001F3758" w:rsidRDefault="00056B79">
            <w:pPr>
              <w:pStyle w:val="TableParagraph"/>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6</w:t>
            </w:r>
          </w:p>
        </w:tc>
        <w:tc>
          <w:tcPr>
            <w:tcW w:w="6746" w:type="dxa"/>
          </w:tcPr>
          <w:p w:rsidR="001F3758" w:rsidRDefault="00056B79">
            <w:pPr>
              <w:pStyle w:val="TableParagraph"/>
              <w:spacing w:line="256" w:lineRule="exact"/>
              <w:ind w:left="104"/>
              <w:rPr>
                <w:sz w:val="24"/>
              </w:rPr>
            </w:pPr>
            <w:r>
              <w:rPr>
                <w:sz w:val="24"/>
              </w:rPr>
              <w:t>Портреты</w:t>
            </w:r>
            <w:r>
              <w:rPr>
                <w:spacing w:val="-3"/>
                <w:sz w:val="24"/>
              </w:rPr>
              <w:t xml:space="preserve"> </w:t>
            </w:r>
            <w:r>
              <w:rPr>
                <w:sz w:val="24"/>
              </w:rPr>
              <w:t>детских</w:t>
            </w:r>
            <w:r>
              <w:rPr>
                <w:spacing w:val="-4"/>
                <w:sz w:val="24"/>
              </w:rPr>
              <w:t xml:space="preserve"> </w:t>
            </w:r>
            <w:r>
              <w:rPr>
                <w:sz w:val="24"/>
              </w:rPr>
              <w:t>писателей</w:t>
            </w:r>
            <w:r>
              <w:rPr>
                <w:spacing w:val="-3"/>
                <w:sz w:val="24"/>
              </w:rPr>
              <w:t xml:space="preserve"> </w:t>
            </w:r>
            <w:r>
              <w:rPr>
                <w:sz w:val="24"/>
              </w:rPr>
              <w:t>(комплект)</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7</w:t>
            </w:r>
          </w:p>
        </w:tc>
        <w:tc>
          <w:tcPr>
            <w:tcW w:w="6746" w:type="dxa"/>
          </w:tcPr>
          <w:p w:rsidR="001F3758" w:rsidRDefault="00056B79">
            <w:pPr>
              <w:pStyle w:val="TableParagraph"/>
              <w:spacing w:line="256" w:lineRule="exact"/>
              <w:ind w:left="104"/>
              <w:rPr>
                <w:sz w:val="24"/>
              </w:rPr>
            </w:pPr>
            <w:r>
              <w:rPr>
                <w:sz w:val="24"/>
              </w:rPr>
              <w:t>Таблицы</w:t>
            </w:r>
            <w:r>
              <w:rPr>
                <w:spacing w:val="-2"/>
                <w:sz w:val="24"/>
              </w:rPr>
              <w:t xml:space="preserve"> </w:t>
            </w:r>
            <w:r>
              <w:rPr>
                <w:sz w:val="24"/>
              </w:rPr>
              <w:t>по</w:t>
            </w:r>
            <w:r>
              <w:rPr>
                <w:spacing w:val="-3"/>
                <w:sz w:val="24"/>
              </w:rPr>
              <w:t xml:space="preserve"> </w:t>
            </w:r>
            <w:r>
              <w:rPr>
                <w:sz w:val="24"/>
              </w:rPr>
              <w:t>русскому</w:t>
            </w:r>
            <w:r>
              <w:rPr>
                <w:spacing w:val="-2"/>
                <w:sz w:val="24"/>
              </w:rPr>
              <w:t xml:space="preserve"> </w:t>
            </w:r>
            <w:r>
              <w:rPr>
                <w:sz w:val="24"/>
              </w:rPr>
              <w:t>языку</w:t>
            </w:r>
          </w:p>
        </w:tc>
        <w:tc>
          <w:tcPr>
            <w:tcW w:w="2030" w:type="dxa"/>
          </w:tcPr>
          <w:p w:rsidR="001F3758" w:rsidRDefault="00056B79">
            <w:pPr>
              <w:pStyle w:val="TableParagraph"/>
              <w:ind w:left="105"/>
            </w:pPr>
            <w:r>
              <w:t>42</w:t>
            </w:r>
          </w:p>
        </w:tc>
      </w:tr>
    </w:tbl>
    <w:p w:rsidR="001F3758" w:rsidRDefault="001F3758">
      <w:pPr>
        <w:sectPr w:rsidR="001F3758">
          <w:pgSz w:w="11910" w:h="16840"/>
          <w:pgMar w:top="540" w:right="0" w:bottom="800" w:left="20" w:header="0" w:footer="530" w:gutter="0"/>
          <w:cols w:space="720"/>
        </w:sectPr>
      </w:pP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Таблицы</w:t>
            </w:r>
            <w:r>
              <w:rPr>
                <w:spacing w:val="-3"/>
                <w:sz w:val="24"/>
              </w:rPr>
              <w:t xml:space="preserve"> </w:t>
            </w:r>
            <w:r>
              <w:rPr>
                <w:sz w:val="24"/>
              </w:rPr>
              <w:t>по</w:t>
            </w:r>
            <w:r>
              <w:rPr>
                <w:spacing w:val="-4"/>
                <w:sz w:val="24"/>
              </w:rPr>
              <w:t xml:space="preserve"> </w:t>
            </w:r>
            <w:r>
              <w:rPr>
                <w:sz w:val="24"/>
              </w:rPr>
              <w:t>математике</w:t>
            </w:r>
          </w:p>
        </w:tc>
        <w:tc>
          <w:tcPr>
            <w:tcW w:w="2030" w:type="dxa"/>
          </w:tcPr>
          <w:p w:rsidR="001F3758" w:rsidRDefault="00056B79">
            <w:pPr>
              <w:pStyle w:val="TableParagraph"/>
              <w:spacing w:line="242" w:lineRule="exact"/>
              <w:ind w:left="105"/>
            </w:pPr>
            <w:r>
              <w:t>6</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Оборудование AFS</w:t>
            </w:r>
            <w:r>
              <w:rPr>
                <w:spacing w:val="54"/>
                <w:sz w:val="24"/>
              </w:rPr>
              <w:t xml:space="preserve"> </w:t>
            </w:r>
            <w:r>
              <w:rPr>
                <w:sz w:val="24"/>
              </w:rPr>
              <w:t>при</w:t>
            </w:r>
            <w:r>
              <w:rPr>
                <w:spacing w:val="-4"/>
                <w:sz w:val="24"/>
              </w:rPr>
              <w:t xml:space="preserve"> </w:t>
            </w:r>
            <w:r>
              <w:rPr>
                <w:sz w:val="24"/>
              </w:rPr>
              <w:t>изучении</w:t>
            </w:r>
            <w:r>
              <w:rPr>
                <w:spacing w:val="-2"/>
                <w:sz w:val="24"/>
              </w:rPr>
              <w:t xml:space="preserve"> </w:t>
            </w:r>
            <w:r>
              <w:rPr>
                <w:sz w:val="24"/>
              </w:rPr>
              <w:t>курса</w:t>
            </w:r>
            <w:r>
              <w:rPr>
                <w:spacing w:val="-2"/>
                <w:sz w:val="24"/>
              </w:rPr>
              <w:t xml:space="preserve"> </w:t>
            </w:r>
            <w:r>
              <w:rPr>
                <w:sz w:val="24"/>
              </w:rPr>
              <w:t>«Окружающий</w:t>
            </w:r>
            <w:r>
              <w:rPr>
                <w:spacing w:val="-2"/>
                <w:sz w:val="24"/>
              </w:rPr>
              <w:t xml:space="preserve"> </w:t>
            </w:r>
            <w:r>
              <w:rPr>
                <w:sz w:val="24"/>
              </w:rPr>
              <w:t>мир»</w:t>
            </w:r>
          </w:p>
        </w:tc>
        <w:tc>
          <w:tcPr>
            <w:tcW w:w="2030" w:type="dxa"/>
          </w:tcPr>
          <w:p w:rsidR="001F3758" w:rsidRDefault="00056B79">
            <w:pPr>
              <w:pStyle w:val="TableParagraph"/>
              <w:spacing w:line="242" w:lineRule="exact"/>
              <w:ind w:left="105"/>
            </w:pPr>
            <w:r>
              <w:t>1</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10</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spacing w:line="242" w:lineRule="exact"/>
              <w:ind w:left="105"/>
            </w:pPr>
            <w:r>
              <w:t>1</w:t>
            </w:r>
          </w:p>
        </w:tc>
      </w:tr>
      <w:tr w:rsidR="001F3758">
        <w:trPr>
          <w:trHeight w:val="552"/>
        </w:trPr>
        <w:tc>
          <w:tcPr>
            <w:tcW w:w="686" w:type="dxa"/>
          </w:tcPr>
          <w:p w:rsidR="001F3758" w:rsidRDefault="00056B79">
            <w:pPr>
              <w:pStyle w:val="TableParagraph"/>
              <w:spacing w:line="263" w:lineRule="exact"/>
              <w:ind w:left="104"/>
              <w:rPr>
                <w:rFonts w:ascii="Calibri"/>
              </w:rPr>
            </w:pPr>
            <w:r>
              <w:rPr>
                <w:rFonts w:ascii="Calibri"/>
              </w:rPr>
              <w:t>11</w:t>
            </w:r>
          </w:p>
        </w:tc>
        <w:tc>
          <w:tcPr>
            <w:tcW w:w="6746" w:type="dxa"/>
          </w:tcPr>
          <w:p w:rsidR="001F3758" w:rsidRDefault="00056B79">
            <w:pPr>
              <w:pStyle w:val="TableParagraph"/>
              <w:spacing w:line="266" w:lineRule="exact"/>
              <w:ind w:left="104"/>
              <w:rPr>
                <w:sz w:val="24"/>
              </w:rPr>
            </w:pPr>
            <w:r>
              <w:rPr>
                <w:sz w:val="24"/>
              </w:rPr>
              <w:t>МФУ(многофунциональное</w:t>
            </w:r>
            <w:r>
              <w:rPr>
                <w:spacing w:val="-5"/>
                <w:sz w:val="24"/>
              </w:rPr>
              <w:t xml:space="preserve"> </w:t>
            </w:r>
            <w:r>
              <w:rPr>
                <w:sz w:val="24"/>
              </w:rPr>
              <w:t>устройство):</w:t>
            </w:r>
            <w:r>
              <w:rPr>
                <w:spacing w:val="-2"/>
                <w:sz w:val="24"/>
              </w:rPr>
              <w:t xml:space="preserve"> </w:t>
            </w:r>
            <w:r>
              <w:rPr>
                <w:sz w:val="24"/>
              </w:rPr>
              <w:t>принтер,</w:t>
            </w:r>
            <w:r>
              <w:rPr>
                <w:spacing w:val="-5"/>
                <w:sz w:val="24"/>
              </w:rPr>
              <w:t xml:space="preserve"> </w:t>
            </w:r>
            <w:r>
              <w:rPr>
                <w:sz w:val="24"/>
              </w:rPr>
              <w:t>сканер,</w:t>
            </w:r>
          </w:p>
          <w:p w:rsidR="001F3758" w:rsidRDefault="00056B79">
            <w:pPr>
              <w:pStyle w:val="TableParagraph"/>
              <w:spacing w:line="266" w:lineRule="exact"/>
              <w:ind w:left="104"/>
              <w:rPr>
                <w:sz w:val="24"/>
              </w:rPr>
            </w:pPr>
            <w:r>
              <w:rPr>
                <w:sz w:val="24"/>
              </w:rPr>
              <w:t>копирование.</w:t>
            </w:r>
          </w:p>
        </w:tc>
        <w:tc>
          <w:tcPr>
            <w:tcW w:w="2030" w:type="dxa"/>
          </w:tcPr>
          <w:p w:rsidR="001F3758" w:rsidRDefault="00056B79">
            <w:pPr>
              <w:pStyle w:val="TableParagraph"/>
              <w:spacing w:line="242" w:lineRule="exact"/>
              <w:ind w:left="105"/>
            </w:pPr>
            <w:r>
              <w:t>1</w:t>
            </w:r>
          </w:p>
        </w:tc>
      </w:tr>
      <w:tr w:rsidR="001F3758">
        <w:trPr>
          <w:trHeight w:val="276"/>
        </w:trPr>
        <w:tc>
          <w:tcPr>
            <w:tcW w:w="686" w:type="dxa"/>
          </w:tcPr>
          <w:p w:rsidR="001F3758" w:rsidRDefault="00056B79">
            <w:pPr>
              <w:pStyle w:val="TableParagraph"/>
              <w:spacing w:line="256" w:lineRule="exact"/>
              <w:ind w:left="104"/>
              <w:rPr>
                <w:rFonts w:ascii="Calibri"/>
              </w:rPr>
            </w:pPr>
            <w:r>
              <w:rPr>
                <w:rFonts w:ascii="Calibri"/>
              </w:rPr>
              <w:t>12</w:t>
            </w:r>
          </w:p>
        </w:tc>
        <w:tc>
          <w:tcPr>
            <w:tcW w:w="6746" w:type="dxa"/>
          </w:tcPr>
          <w:p w:rsidR="001F3758" w:rsidRDefault="00056B79">
            <w:pPr>
              <w:pStyle w:val="TableParagraph"/>
              <w:spacing w:line="256" w:lineRule="exact"/>
              <w:ind w:left="104"/>
              <w:rPr>
                <w:sz w:val="24"/>
              </w:rPr>
            </w:pPr>
            <w:r>
              <w:rPr>
                <w:sz w:val="24"/>
              </w:rPr>
              <w:t>Проектор</w:t>
            </w:r>
          </w:p>
        </w:tc>
        <w:tc>
          <w:tcPr>
            <w:tcW w:w="2030" w:type="dxa"/>
          </w:tcPr>
          <w:p w:rsidR="001F3758" w:rsidRDefault="00056B79">
            <w:pPr>
              <w:pStyle w:val="TableParagraph"/>
              <w:spacing w:line="242" w:lineRule="exact"/>
              <w:ind w:left="105"/>
            </w:pPr>
            <w:r>
              <w:t>1</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13</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spacing w:line="242" w:lineRule="exact"/>
              <w:ind w:left="105"/>
            </w:pPr>
            <w:r>
              <w:t>1</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14</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056B79">
            <w:pPr>
              <w:pStyle w:val="TableParagraph"/>
              <w:spacing w:line="242" w:lineRule="exact"/>
              <w:ind w:left="105"/>
            </w:pPr>
            <w:r>
              <w:t>1</w:t>
            </w:r>
          </w:p>
        </w:tc>
      </w:tr>
    </w:tbl>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056B79">
      <w:pPr>
        <w:spacing w:before="220"/>
        <w:ind w:left="3632"/>
        <w:rPr>
          <w:b/>
          <w:sz w:val="24"/>
        </w:rPr>
      </w:pPr>
      <w:r>
        <w:rPr>
          <w:b/>
          <w:sz w:val="24"/>
        </w:rPr>
        <w:t>2б</w:t>
      </w:r>
      <w:r>
        <w:rPr>
          <w:b/>
          <w:spacing w:val="-4"/>
          <w:sz w:val="24"/>
        </w:rPr>
        <w:t xml:space="preserve"> </w:t>
      </w:r>
      <w:r>
        <w:rPr>
          <w:b/>
          <w:sz w:val="24"/>
        </w:rPr>
        <w:t>Перечень</w:t>
      </w:r>
      <w:r>
        <w:rPr>
          <w:b/>
          <w:spacing w:val="-3"/>
          <w:sz w:val="24"/>
        </w:rPr>
        <w:t xml:space="preserve"> </w:t>
      </w:r>
      <w:r>
        <w:rPr>
          <w:b/>
          <w:sz w:val="24"/>
        </w:rPr>
        <w:t>учебного</w:t>
      </w:r>
      <w:r>
        <w:rPr>
          <w:b/>
          <w:spacing w:val="-3"/>
          <w:sz w:val="24"/>
        </w:rPr>
        <w:t xml:space="preserve"> </w:t>
      </w:r>
      <w:r>
        <w:rPr>
          <w:b/>
          <w:sz w:val="24"/>
        </w:rPr>
        <w:t>оборудования</w:t>
      </w:r>
      <w:r>
        <w:rPr>
          <w:b/>
          <w:spacing w:val="-3"/>
          <w:sz w:val="24"/>
        </w:rPr>
        <w:t xml:space="preserve"> </w:t>
      </w:r>
      <w:r>
        <w:rPr>
          <w:b/>
          <w:sz w:val="24"/>
        </w:rPr>
        <w:t>в</w:t>
      </w:r>
      <w:r>
        <w:rPr>
          <w:b/>
          <w:spacing w:val="-3"/>
          <w:sz w:val="24"/>
        </w:rPr>
        <w:t xml:space="preserve"> </w:t>
      </w:r>
      <w:r>
        <w:rPr>
          <w:b/>
          <w:sz w:val="24"/>
        </w:rP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5"/>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«Горные</w:t>
            </w:r>
            <w:r>
              <w:rPr>
                <w:spacing w:val="-2"/>
                <w:sz w:val="24"/>
              </w:rPr>
              <w:t xml:space="preserve"> </w:t>
            </w:r>
            <w:r>
              <w:rPr>
                <w:sz w:val="24"/>
              </w:rPr>
              <w:t>породы</w:t>
            </w:r>
            <w:r>
              <w:rPr>
                <w:spacing w:val="-3"/>
                <w:sz w:val="24"/>
              </w:rPr>
              <w:t xml:space="preserve"> </w:t>
            </w:r>
            <w:r>
              <w:rPr>
                <w:sz w:val="24"/>
              </w:rPr>
              <w:t>и</w:t>
            </w:r>
            <w:r>
              <w:rPr>
                <w:spacing w:val="-4"/>
                <w:sz w:val="24"/>
              </w:rPr>
              <w:t xml:space="preserve"> </w:t>
            </w:r>
            <w:r>
              <w:rPr>
                <w:sz w:val="24"/>
              </w:rPr>
              <w:t>минералы»</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Коллекция</w:t>
            </w:r>
            <w:r>
              <w:rPr>
                <w:spacing w:val="-5"/>
                <w:sz w:val="24"/>
              </w:rPr>
              <w:t xml:space="preserve"> </w:t>
            </w:r>
            <w:r>
              <w:rPr>
                <w:sz w:val="24"/>
              </w:rPr>
              <w:t>«Полезные</w:t>
            </w:r>
            <w:r>
              <w:rPr>
                <w:spacing w:val="-5"/>
                <w:sz w:val="24"/>
              </w:rPr>
              <w:t xml:space="preserve"> </w:t>
            </w:r>
            <w:r>
              <w:rPr>
                <w:sz w:val="24"/>
              </w:rPr>
              <w:t>ископаемые»</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056B79">
            <w:pPr>
              <w:pStyle w:val="TableParagraph"/>
              <w:spacing w:line="252" w:lineRule="exact"/>
              <w:ind w:left="105"/>
            </w:pPr>
            <w:r>
              <w:t>1</w:t>
            </w:r>
          </w:p>
        </w:tc>
      </w:tr>
    </w:tbl>
    <w:p w:rsidR="001F3758" w:rsidRDefault="001F3758">
      <w:pPr>
        <w:pStyle w:val="a3"/>
        <w:spacing w:before="11"/>
        <w:ind w:left="0"/>
        <w:jc w:val="left"/>
        <w:rPr>
          <w:b/>
          <w:sz w:val="27"/>
        </w:rPr>
      </w:pPr>
    </w:p>
    <w:p w:rsidR="001F3758" w:rsidRDefault="00056B79">
      <w:pPr>
        <w:pStyle w:val="21"/>
        <w:ind w:left="3632"/>
      </w:pPr>
      <w:r>
        <w:t>3а</w:t>
      </w:r>
      <w:r>
        <w:rPr>
          <w:spacing w:val="-4"/>
        </w:rPr>
        <w:t xml:space="preserve"> </w:t>
      </w:r>
      <w:r>
        <w:t>Перечень</w:t>
      </w:r>
      <w:r>
        <w:rPr>
          <w:spacing w:val="-3"/>
        </w:rPr>
        <w:t xml:space="preserve"> </w:t>
      </w:r>
      <w:r>
        <w:t>учебного</w:t>
      </w:r>
      <w:r>
        <w:rPr>
          <w:spacing w:val="-3"/>
        </w:rPr>
        <w:t xml:space="preserve"> </w:t>
      </w:r>
      <w:r>
        <w:t>оборудования</w:t>
      </w:r>
      <w:r>
        <w:rPr>
          <w:spacing w:val="-3"/>
        </w:rPr>
        <w:t xml:space="preserve"> </w:t>
      </w:r>
      <w:r>
        <w:t>в</w:t>
      </w:r>
      <w:r>
        <w:rPr>
          <w:spacing w:val="-3"/>
        </w:rPr>
        <w:t xml:space="preserve"> </w:t>
      </w:r>
      <w: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Учебная</w:t>
            </w:r>
            <w:r>
              <w:rPr>
                <w:spacing w:val="-2"/>
                <w:sz w:val="24"/>
              </w:rPr>
              <w:t xml:space="preserve"> </w:t>
            </w:r>
            <w:r>
              <w:rPr>
                <w:sz w:val="24"/>
              </w:rPr>
              <w:t>карта</w:t>
            </w:r>
            <w:r>
              <w:rPr>
                <w:spacing w:val="-2"/>
                <w:sz w:val="24"/>
              </w:rPr>
              <w:t xml:space="preserve"> </w:t>
            </w:r>
            <w:r>
              <w:rPr>
                <w:sz w:val="24"/>
              </w:rPr>
              <w:t>«Физическая</w:t>
            </w:r>
            <w:r>
              <w:rPr>
                <w:spacing w:val="-3"/>
                <w:sz w:val="24"/>
              </w:rPr>
              <w:t xml:space="preserve"> </w:t>
            </w:r>
            <w:r>
              <w:rPr>
                <w:sz w:val="24"/>
              </w:rPr>
              <w:t>карта</w:t>
            </w:r>
            <w:r>
              <w:rPr>
                <w:spacing w:val="-3"/>
                <w:sz w:val="24"/>
              </w:rPr>
              <w:t xml:space="preserve"> </w:t>
            </w:r>
            <w:r>
              <w:rPr>
                <w:sz w:val="24"/>
              </w:rPr>
              <w:t>России»</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Набор</w:t>
            </w:r>
            <w:r>
              <w:rPr>
                <w:spacing w:val="-6"/>
                <w:sz w:val="24"/>
              </w:rPr>
              <w:t xml:space="preserve"> </w:t>
            </w:r>
            <w:r>
              <w:rPr>
                <w:sz w:val="24"/>
              </w:rPr>
              <w:t>геометрических</w:t>
            </w:r>
            <w:r>
              <w:rPr>
                <w:spacing w:val="-5"/>
                <w:sz w:val="24"/>
              </w:rPr>
              <w:t xml:space="preserve"> </w:t>
            </w:r>
            <w:r>
              <w:rPr>
                <w:sz w:val="24"/>
              </w:rPr>
              <w:t>тел</w:t>
            </w:r>
            <w:r>
              <w:rPr>
                <w:spacing w:val="-4"/>
                <w:sz w:val="24"/>
              </w:rPr>
              <w:t xml:space="preserve"> </w:t>
            </w:r>
            <w:r>
              <w:rPr>
                <w:sz w:val="24"/>
              </w:rPr>
              <w:t>демонстрационный</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Циркуль</w:t>
            </w:r>
            <w:r>
              <w:rPr>
                <w:spacing w:val="-4"/>
                <w:sz w:val="24"/>
              </w:rPr>
              <w:t xml:space="preserve"> </w:t>
            </w:r>
            <w:r>
              <w:rPr>
                <w:sz w:val="24"/>
              </w:rPr>
              <w:t>классный</w:t>
            </w:r>
            <w:r>
              <w:rPr>
                <w:spacing w:val="-3"/>
                <w:sz w:val="24"/>
              </w:rPr>
              <w:t xml:space="preserve"> </w:t>
            </w:r>
            <w:r>
              <w:rPr>
                <w:sz w:val="24"/>
              </w:rPr>
              <w:t>пластмассовый</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Линейка</w:t>
            </w:r>
            <w:r>
              <w:rPr>
                <w:spacing w:val="-3"/>
                <w:sz w:val="24"/>
              </w:rPr>
              <w:t xml:space="preserve"> </w:t>
            </w:r>
            <w:r>
              <w:rPr>
                <w:sz w:val="24"/>
              </w:rPr>
              <w:t>деревянная (1</w:t>
            </w:r>
            <w:r>
              <w:rPr>
                <w:spacing w:val="-3"/>
                <w:sz w:val="24"/>
              </w:rPr>
              <w:t xml:space="preserve"> </w:t>
            </w:r>
            <w:r>
              <w:rPr>
                <w:sz w:val="24"/>
              </w:rPr>
              <w:t>метр)</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5</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spacing w:line="252" w:lineRule="exact"/>
              <w:ind w:left="105"/>
            </w:pPr>
            <w:r>
              <w:t>1</w:t>
            </w:r>
          </w:p>
        </w:tc>
      </w:tr>
      <w:tr w:rsidR="001F3758">
        <w:trPr>
          <w:trHeight w:val="552"/>
        </w:trPr>
        <w:tc>
          <w:tcPr>
            <w:tcW w:w="686" w:type="dxa"/>
          </w:tcPr>
          <w:p w:rsidR="001F3758" w:rsidRDefault="00056B79">
            <w:pPr>
              <w:pStyle w:val="TableParagraph"/>
              <w:spacing w:before="4"/>
              <w:ind w:left="104"/>
              <w:rPr>
                <w:rFonts w:ascii="Calibri"/>
              </w:rPr>
            </w:pPr>
            <w:r>
              <w:rPr>
                <w:rFonts w:ascii="Calibri"/>
              </w:rPr>
              <w:t>6</w:t>
            </w:r>
          </w:p>
        </w:tc>
        <w:tc>
          <w:tcPr>
            <w:tcW w:w="6746" w:type="dxa"/>
          </w:tcPr>
          <w:p w:rsidR="001F3758" w:rsidRDefault="00056B79">
            <w:pPr>
              <w:pStyle w:val="TableParagraph"/>
              <w:spacing w:line="270" w:lineRule="atLeast"/>
              <w:ind w:left="104" w:right="644"/>
              <w:rPr>
                <w:sz w:val="24"/>
              </w:rPr>
            </w:pPr>
            <w:r>
              <w:rPr>
                <w:sz w:val="24"/>
              </w:rPr>
              <w:t>МФУ(многофунциональное</w:t>
            </w:r>
            <w:r>
              <w:rPr>
                <w:spacing w:val="-6"/>
                <w:sz w:val="24"/>
              </w:rPr>
              <w:t xml:space="preserve"> </w:t>
            </w:r>
            <w:r>
              <w:rPr>
                <w:sz w:val="24"/>
              </w:rPr>
              <w:t>устройство):</w:t>
            </w:r>
            <w:r>
              <w:rPr>
                <w:spacing w:val="-5"/>
                <w:sz w:val="24"/>
              </w:rPr>
              <w:t xml:space="preserve"> </w:t>
            </w:r>
            <w:r>
              <w:rPr>
                <w:sz w:val="24"/>
              </w:rPr>
              <w:t>принтер,</w:t>
            </w:r>
            <w:r>
              <w:rPr>
                <w:spacing w:val="-6"/>
                <w:sz w:val="24"/>
              </w:rPr>
              <w:t xml:space="preserve"> </w:t>
            </w:r>
            <w:r>
              <w:rPr>
                <w:sz w:val="24"/>
              </w:rPr>
              <w:t>сканер,</w:t>
            </w:r>
            <w:r>
              <w:rPr>
                <w:spacing w:val="-57"/>
                <w:sz w:val="24"/>
              </w:rPr>
              <w:t xml:space="preserve"> </w:t>
            </w:r>
            <w:r>
              <w:rPr>
                <w:sz w:val="24"/>
              </w:rPr>
              <w:t>копирование.</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7</w:t>
            </w:r>
          </w:p>
        </w:tc>
        <w:tc>
          <w:tcPr>
            <w:tcW w:w="6746" w:type="dxa"/>
          </w:tcPr>
          <w:p w:rsidR="001F3758" w:rsidRDefault="00056B79">
            <w:pPr>
              <w:pStyle w:val="TableParagraph"/>
              <w:spacing w:line="256" w:lineRule="exact"/>
              <w:ind w:left="104"/>
              <w:rPr>
                <w:sz w:val="24"/>
              </w:rPr>
            </w:pPr>
            <w:r>
              <w:rPr>
                <w:sz w:val="24"/>
              </w:rPr>
              <w:t>Проектор</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056B79">
            <w:pPr>
              <w:pStyle w:val="TableParagraph"/>
              <w:spacing w:line="252" w:lineRule="exact"/>
              <w:ind w:left="105"/>
            </w:pPr>
            <w:r>
              <w:t>2</w:t>
            </w:r>
          </w:p>
        </w:tc>
      </w:tr>
    </w:tbl>
    <w:p w:rsidR="001F3758" w:rsidRDefault="001F3758">
      <w:pPr>
        <w:pStyle w:val="a3"/>
        <w:spacing w:before="11"/>
        <w:ind w:left="0"/>
        <w:jc w:val="left"/>
        <w:rPr>
          <w:b/>
          <w:sz w:val="27"/>
        </w:rPr>
      </w:pPr>
    </w:p>
    <w:p w:rsidR="001F3758" w:rsidRDefault="00056B79">
      <w:pPr>
        <w:ind w:left="3632"/>
        <w:rPr>
          <w:b/>
          <w:sz w:val="24"/>
        </w:rPr>
      </w:pPr>
      <w:r>
        <w:rPr>
          <w:b/>
          <w:sz w:val="24"/>
        </w:rPr>
        <w:t>3б</w:t>
      </w:r>
      <w:r>
        <w:rPr>
          <w:b/>
          <w:spacing w:val="-4"/>
          <w:sz w:val="24"/>
        </w:rPr>
        <w:t xml:space="preserve"> </w:t>
      </w:r>
      <w:r>
        <w:rPr>
          <w:b/>
          <w:sz w:val="24"/>
        </w:rPr>
        <w:t>Перечень</w:t>
      </w:r>
      <w:r>
        <w:rPr>
          <w:b/>
          <w:spacing w:val="-3"/>
          <w:sz w:val="24"/>
        </w:rPr>
        <w:t xml:space="preserve"> </w:t>
      </w:r>
      <w:r>
        <w:rPr>
          <w:b/>
          <w:sz w:val="24"/>
        </w:rPr>
        <w:t>учебного</w:t>
      </w:r>
      <w:r>
        <w:rPr>
          <w:b/>
          <w:spacing w:val="-3"/>
          <w:sz w:val="24"/>
        </w:rPr>
        <w:t xml:space="preserve"> </w:t>
      </w:r>
      <w:r>
        <w:rPr>
          <w:b/>
          <w:sz w:val="24"/>
        </w:rPr>
        <w:t>оборудования</w:t>
      </w:r>
      <w:r>
        <w:rPr>
          <w:b/>
          <w:spacing w:val="-3"/>
          <w:sz w:val="24"/>
        </w:rPr>
        <w:t xml:space="preserve"> </w:t>
      </w:r>
      <w:r>
        <w:rPr>
          <w:b/>
          <w:sz w:val="24"/>
        </w:rPr>
        <w:t>в</w:t>
      </w:r>
      <w:r>
        <w:rPr>
          <w:b/>
          <w:spacing w:val="-3"/>
          <w:sz w:val="24"/>
        </w:rPr>
        <w:t xml:space="preserve"> </w:t>
      </w:r>
      <w:r>
        <w:rPr>
          <w:b/>
          <w:sz w:val="24"/>
        </w:rP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«Горные</w:t>
            </w:r>
            <w:r>
              <w:rPr>
                <w:spacing w:val="-2"/>
                <w:sz w:val="24"/>
              </w:rPr>
              <w:t xml:space="preserve"> </w:t>
            </w:r>
            <w:r>
              <w:rPr>
                <w:sz w:val="24"/>
              </w:rPr>
              <w:t>породы</w:t>
            </w:r>
            <w:r>
              <w:rPr>
                <w:spacing w:val="-3"/>
                <w:sz w:val="24"/>
              </w:rPr>
              <w:t xml:space="preserve"> </w:t>
            </w:r>
            <w:r>
              <w:rPr>
                <w:sz w:val="24"/>
              </w:rPr>
              <w:t>и</w:t>
            </w:r>
            <w:r>
              <w:rPr>
                <w:spacing w:val="-4"/>
                <w:sz w:val="24"/>
              </w:rPr>
              <w:t xml:space="preserve"> </w:t>
            </w:r>
            <w:r>
              <w:rPr>
                <w:sz w:val="24"/>
              </w:rPr>
              <w:t>минералы»</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Коллекция</w:t>
            </w:r>
            <w:r>
              <w:rPr>
                <w:spacing w:val="-5"/>
                <w:sz w:val="24"/>
              </w:rPr>
              <w:t xml:space="preserve"> </w:t>
            </w:r>
            <w:r>
              <w:rPr>
                <w:sz w:val="24"/>
              </w:rPr>
              <w:t>«Полезные</w:t>
            </w:r>
            <w:r>
              <w:rPr>
                <w:spacing w:val="-5"/>
                <w:sz w:val="24"/>
              </w:rPr>
              <w:t xml:space="preserve"> </w:t>
            </w:r>
            <w:r>
              <w:rPr>
                <w:sz w:val="24"/>
              </w:rPr>
              <w:t>ископаемые»</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056B79">
            <w:pPr>
              <w:pStyle w:val="TableParagraph"/>
              <w:spacing w:line="252" w:lineRule="exact"/>
              <w:ind w:left="105"/>
            </w:pPr>
            <w:r>
              <w:t>1</w:t>
            </w:r>
          </w:p>
        </w:tc>
      </w:tr>
    </w:tbl>
    <w:p w:rsidR="001F3758" w:rsidRDefault="001F3758">
      <w:pPr>
        <w:pStyle w:val="a3"/>
        <w:spacing w:before="11"/>
        <w:ind w:left="0"/>
        <w:jc w:val="left"/>
        <w:rPr>
          <w:b/>
          <w:sz w:val="27"/>
        </w:rPr>
      </w:pPr>
    </w:p>
    <w:p w:rsidR="001F3758" w:rsidRDefault="00056B79">
      <w:pPr>
        <w:pStyle w:val="21"/>
        <w:ind w:left="3632"/>
      </w:pPr>
      <w:r>
        <w:t>4а</w:t>
      </w:r>
      <w:r>
        <w:rPr>
          <w:spacing w:val="-4"/>
        </w:rPr>
        <w:t xml:space="preserve"> </w:t>
      </w:r>
      <w:r>
        <w:t>Перечень</w:t>
      </w:r>
      <w:r>
        <w:rPr>
          <w:spacing w:val="-3"/>
        </w:rPr>
        <w:t xml:space="preserve"> </w:t>
      </w:r>
      <w:r>
        <w:t>учебного</w:t>
      </w:r>
      <w:r>
        <w:rPr>
          <w:spacing w:val="-3"/>
        </w:rPr>
        <w:t xml:space="preserve"> </w:t>
      </w:r>
      <w:r>
        <w:t>оборудования</w:t>
      </w:r>
      <w:r>
        <w:rPr>
          <w:spacing w:val="-3"/>
        </w:rPr>
        <w:t xml:space="preserve"> </w:t>
      </w:r>
      <w:r>
        <w:t>в</w:t>
      </w:r>
      <w:r>
        <w:rPr>
          <w:spacing w:val="-3"/>
        </w:rPr>
        <w:t xml:space="preserve"> </w:t>
      </w:r>
      <w: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5"/>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Учебная</w:t>
            </w:r>
            <w:r>
              <w:rPr>
                <w:spacing w:val="-1"/>
                <w:sz w:val="24"/>
              </w:rPr>
              <w:t xml:space="preserve"> </w:t>
            </w:r>
            <w:r>
              <w:rPr>
                <w:sz w:val="24"/>
              </w:rPr>
              <w:t>карта</w:t>
            </w:r>
            <w:r>
              <w:rPr>
                <w:spacing w:val="-3"/>
                <w:sz w:val="24"/>
              </w:rPr>
              <w:t xml:space="preserve"> </w:t>
            </w:r>
            <w:r>
              <w:rPr>
                <w:sz w:val="24"/>
              </w:rPr>
              <w:t>«Политическая</w:t>
            </w:r>
            <w:r>
              <w:rPr>
                <w:spacing w:val="-1"/>
                <w:sz w:val="24"/>
              </w:rPr>
              <w:t xml:space="preserve"> </w:t>
            </w:r>
            <w:r>
              <w:rPr>
                <w:sz w:val="24"/>
              </w:rPr>
              <w:t>карта</w:t>
            </w:r>
            <w:r>
              <w:rPr>
                <w:spacing w:val="-3"/>
                <w:sz w:val="24"/>
              </w:rPr>
              <w:t xml:space="preserve"> </w:t>
            </w:r>
            <w:r>
              <w:rPr>
                <w:sz w:val="24"/>
              </w:rPr>
              <w:t>мира»,</w:t>
            </w:r>
            <w:r>
              <w:rPr>
                <w:spacing w:val="-3"/>
                <w:sz w:val="24"/>
              </w:rPr>
              <w:t xml:space="preserve"> </w:t>
            </w:r>
            <w:r>
              <w:rPr>
                <w:sz w:val="24"/>
              </w:rPr>
              <w:t>«Природные</w:t>
            </w:r>
            <w:r>
              <w:rPr>
                <w:spacing w:val="-3"/>
                <w:sz w:val="24"/>
              </w:rPr>
              <w:t xml:space="preserve"> </w:t>
            </w:r>
            <w:r>
              <w:rPr>
                <w:sz w:val="24"/>
              </w:rPr>
              <w:t>зоны»</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Учебная карта</w:t>
            </w:r>
            <w:r>
              <w:rPr>
                <w:spacing w:val="-2"/>
                <w:sz w:val="24"/>
              </w:rPr>
              <w:t xml:space="preserve"> </w:t>
            </w:r>
            <w:r>
              <w:rPr>
                <w:sz w:val="24"/>
              </w:rPr>
              <w:t>«Природные</w:t>
            </w:r>
            <w:r>
              <w:rPr>
                <w:spacing w:val="-4"/>
                <w:sz w:val="24"/>
              </w:rPr>
              <w:t xml:space="preserve"> </w:t>
            </w:r>
            <w:r>
              <w:rPr>
                <w:sz w:val="24"/>
              </w:rPr>
              <w:t>зоны»</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Учебная</w:t>
            </w:r>
            <w:r>
              <w:rPr>
                <w:spacing w:val="-1"/>
                <w:sz w:val="24"/>
              </w:rPr>
              <w:t xml:space="preserve"> </w:t>
            </w:r>
            <w:r>
              <w:rPr>
                <w:sz w:val="24"/>
              </w:rPr>
              <w:t>карта</w:t>
            </w:r>
            <w:r>
              <w:rPr>
                <w:spacing w:val="-3"/>
                <w:sz w:val="24"/>
              </w:rPr>
              <w:t xml:space="preserve"> </w:t>
            </w:r>
            <w:r>
              <w:rPr>
                <w:sz w:val="24"/>
              </w:rPr>
              <w:t>«Карта</w:t>
            </w:r>
            <w:r>
              <w:rPr>
                <w:spacing w:val="-2"/>
                <w:sz w:val="24"/>
              </w:rPr>
              <w:t xml:space="preserve"> </w:t>
            </w:r>
            <w:r>
              <w:rPr>
                <w:sz w:val="24"/>
              </w:rPr>
              <w:t>полушарий»</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«Горные</w:t>
            </w:r>
            <w:r>
              <w:rPr>
                <w:spacing w:val="-2"/>
                <w:sz w:val="24"/>
              </w:rPr>
              <w:t xml:space="preserve"> </w:t>
            </w:r>
            <w:r>
              <w:rPr>
                <w:sz w:val="24"/>
              </w:rPr>
              <w:t>породы</w:t>
            </w:r>
            <w:r>
              <w:rPr>
                <w:spacing w:val="-3"/>
                <w:sz w:val="24"/>
              </w:rPr>
              <w:t xml:space="preserve"> </w:t>
            </w:r>
            <w:r>
              <w:rPr>
                <w:sz w:val="24"/>
              </w:rPr>
              <w:t>и</w:t>
            </w:r>
            <w:r>
              <w:rPr>
                <w:spacing w:val="-4"/>
                <w:sz w:val="24"/>
              </w:rPr>
              <w:t xml:space="preserve"> </w:t>
            </w:r>
            <w:r>
              <w:rPr>
                <w:sz w:val="24"/>
              </w:rPr>
              <w:t>минералы»</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5</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spacing w:line="252" w:lineRule="exact"/>
              <w:ind w:left="105"/>
            </w:pPr>
            <w:r>
              <w:t>1</w:t>
            </w:r>
          </w:p>
        </w:tc>
      </w:tr>
      <w:tr w:rsidR="001F3758">
        <w:trPr>
          <w:trHeight w:val="552"/>
        </w:trPr>
        <w:tc>
          <w:tcPr>
            <w:tcW w:w="686" w:type="dxa"/>
          </w:tcPr>
          <w:p w:rsidR="001F3758" w:rsidRDefault="00056B79">
            <w:pPr>
              <w:pStyle w:val="TableParagraph"/>
              <w:spacing w:before="4"/>
              <w:ind w:left="104"/>
              <w:rPr>
                <w:rFonts w:ascii="Calibri"/>
              </w:rPr>
            </w:pPr>
            <w:r>
              <w:rPr>
                <w:rFonts w:ascii="Calibri"/>
              </w:rPr>
              <w:t>6</w:t>
            </w:r>
          </w:p>
        </w:tc>
        <w:tc>
          <w:tcPr>
            <w:tcW w:w="6746" w:type="dxa"/>
          </w:tcPr>
          <w:p w:rsidR="001F3758" w:rsidRDefault="00056B79">
            <w:pPr>
              <w:pStyle w:val="TableParagraph"/>
              <w:spacing w:line="270" w:lineRule="atLeast"/>
              <w:ind w:left="104" w:right="644"/>
              <w:rPr>
                <w:sz w:val="24"/>
              </w:rPr>
            </w:pPr>
            <w:r>
              <w:rPr>
                <w:sz w:val="24"/>
              </w:rPr>
              <w:t>МФУ(многофунциональное</w:t>
            </w:r>
            <w:r>
              <w:rPr>
                <w:spacing w:val="-6"/>
                <w:sz w:val="24"/>
              </w:rPr>
              <w:t xml:space="preserve"> </w:t>
            </w:r>
            <w:r>
              <w:rPr>
                <w:sz w:val="24"/>
              </w:rPr>
              <w:t>устройство):</w:t>
            </w:r>
            <w:r>
              <w:rPr>
                <w:spacing w:val="-5"/>
                <w:sz w:val="24"/>
              </w:rPr>
              <w:t xml:space="preserve"> </w:t>
            </w:r>
            <w:r>
              <w:rPr>
                <w:sz w:val="24"/>
              </w:rPr>
              <w:t>принтер,</w:t>
            </w:r>
            <w:r>
              <w:rPr>
                <w:spacing w:val="-6"/>
                <w:sz w:val="24"/>
              </w:rPr>
              <w:t xml:space="preserve"> </w:t>
            </w:r>
            <w:r>
              <w:rPr>
                <w:sz w:val="24"/>
              </w:rPr>
              <w:t>сканер,</w:t>
            </w:r>
            <w:r>
              <w:rPr>
                <w:spacing w:val="-57"/>
                <w:sz w:val="24"/>
              </w:rPr>
              <w:t xml:space="preserve"> </w:t>
            </w:r>
            <w:r>
              <w:rPr>
                <w:sz w:val="24"/>
              </w:rPr>
              <w:t>копирование.</w:t>
            </w:r>
          </w:p>
        </w:tc>
        <w:tc>
          <w:tcPr>
            <w:tcW w:w="2030" w:type="dxa"/>
          </w:tcPr>
          <w:p w:rsidR="001F3758" w:rsidRDefault="00056B79">
            <w:pPr>
              <w:pStyle w:val="TableParagraph"/>
              <w:spacing w:line="252" w:lineRule="exact"/>
              <w:ind w:left="105"/>
            </w:pPr>
            <w:r>
              <w:t>1</w:t>
            </w:r>
          </w:p>
        </w:tc>
      </w:tr>
    </w:tbl>
    <w:p w:rsidR="001F3758" w:rsidRDefault="001F3758">
      <w:pPr>
        <w:spacing w:line="252" w:lineRule="exact"/>
        <w:sectPr w:rsidR="001F3758">
          <w:pgSz w:w="11910" w:h="16840"/>
          <w:pgMar w:top="560" w:right="0" w:bottom="800" w:left="20" w:header="0" w:footer="530" w:gutter="0"/>
          <w:cols w:space="720"/>
        </w:sectPr>
      </w:pP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rFonts w:ascii="Calibri"/>
              </w:rPr>
            </w:pPr>
            <w:r>
              <w:rPr>
                <w:rFonts w:ascii="Calibri"/>
              </w:rPr>
              <w:t>7</w:t>
            </w:r>
          </w:p>
        </w:tc>
        <w:tc>
          <w:tcPr>
            <w:tcW w:w="6746" w:type="dxa"/>
          </w:tcPr>
          <w:p w:rsidR="001F3758" w:rsidRDefault="00056B79">
            <w:pPr>
              <w:pStyle w:val="TableParagraph"/>
              <w:spacing w:line="256" w:lineRule="exact"/>
              <w:ind w:left="104"/>
              <w:rPr>
                <w:sz w:val="24"/>
              </w:rPr>
            </w:pPr>
            <w:r>
              <w:rPr>
                <w:sz w:val="24"/>
              </w:rPr>
              <w:t>Проектор</w:t>
            </w:r>
          </w:p>
        </w:tc>
        <w:tc>
          <w:tcPr>
            <w:tcW w:w="2030" w:type="dxa"/>
          </w:tcPr>
          <w:p w:rsidR="001F3758" w:rsidRDefault="00056B79">
            <w:pPr>
              <w:pStyle w:val="TableParagraph"/>
              <w:spacing w:line="242" w:lineRule="exact"/>
              <w:ind w:left="105"/>
            </w:pPr>
            <w:r>
              <w:t>1</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spacing w:line="242" w:lineRule="exact"/>
              <w:ind w:left="105"/>
            </w:pPr>
            <w:r>
              <w:t>1</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056B79">
            <w:pPr>
              <w:pStyle w:val="TableParagraph"/>
              <w:spacing w:line="242" w:lineRule="exact"/>
              <w:ind w:left="105"/>
            </w:pPr>
            <w:r>
              <w:t>2</w:t>
            </w:r>
          </w:p>
        </w:tc>
      </w:tr>
    </w:tbl>
    <w:p w:rsidR="001F3758" w:rsidRDefault="001F3758">
      <w:pPr>
        <w:pStyle w:val="a3"/>
        <w:spacing w:before="3"/>
        <w:ind w:left="0"/>
        <w:jc w:val="left"/>
        <w:rPr>
          <w:b/>
          <w:sz w:val="15"/>
        </w:rPr>
      </w:pPr>
    </w:p>
    <w:p w:rsidR="001F3758" w:rsidRDefault="00056B79">
      <w:pPr>
        <w:spacing w:before="90"/>
        <w:ind w:left="551"/>
        <w:jc w:val="center"/>
        <w:rPr>
          <w:b/>
          <w:sz w:val="24"/>
        </w:rPr>
      </w:pPr>
      <w:r>
        <w:rPr>
          <w:b/>
          <w:sz w:val="24"/>
        </w:rPr>
        <w:t>4б</w:t>
      </w:r>
      <w:r>
        <w:rPr>
          <w:b/>
          <w:spacing w:val="-3"/>
          <w:sz w:val="24"/>
        </w:rPr>
        <w:t xml:space="preserve"> </w:t>
      </w:r>
      <w:r>
        <w:rPr>
          <w:b/>
          <w:sz w:val="24"/>
        </w:rPr>
        <w:t>Перечень</w:t>
      </w:r>
      <w:r>
        <w:rPr>
          <w:b/>
          <w:spacing w:val="-3"/>
          <w:sz w:val="24"/>
        </w:rPr>
        <w:t xml:space="preserve"> </w:t>
      </w:r>
      <w:r>
        <w:rPr>
          <w:b/>
          <w:sz w:val="24"/>
        </w:rPr>
        <w:t>учебного</w:t>
      </w:r>
      <w:r>
        <w:rPr>
          <w:b/>
          <w:spacing w:val="-2"/>
          <w:sz w:val="24"/>
        </w:rPr>
        <w:t xml:space="preserve"> </w:t>
      </w:r>
      <w:r>
        <w:rPr>
          <w:b/>
          <w:sz w:val="24"/>
        </w:rPr>
        <w:t>оборудования</w:t>
      </w:r>
      <w:r>
        <w:rPr>
          <w:b/>
          <w:spacing w:val="-3"/>
          <w:sz w:val="24"/>
        </w:rPr>
        <w:t xml:space="preserve"> </w:t>
      </w:r>
      <w:r>
        <w:rPr>
          <w:b/>
          <w:sz w:val="24"/>
        </w:rPr>
        <w:t>в</w:t>
      </w:r>
      <w:r>
        <w:rPr>
          <w:b/>
          <w:spacing w:val="-2"/>
          <w:sz w:val="24"/>
        </w:rPr>
        <w:t xml:space="preserve"> </w:t>
      </w:r>
      <w:r>
        <w:rPr>
          <w:b/>
          <w:sz w:val="24"/>
        </w:rP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5"/>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Учебная</w:t>
            </w:r>
            <w:r>
              <w:rPr>
                <w:spacing w:val="-1"/>
                <w:sz w:val="24"/>
              </w:rPr>
              <w:t xml:space="preserve"> </w:t>
            </w:r>
            <w:r>
              <w:rPr>
                <w:sz w:val="24"/>
              </w:rPr>
              <w:t>карта</w:t>
            </w:r>
            <w:r>
              <w:rPr>
                <w:spacing w:val="-3"/>
                <w:sz w:val="24"/>
              </w:rPr>
              <w:t xml:space="preserve"> </w:t>
            </w:r>
            <w:r>
              <w:rPr>
                <w:sz w:val="24"/>
              </w:rPr>
              <w:t>«Политическая</w:t>
            </w:r>
            <w:r>
              <w:rPr>
                <w:spacing w:val="-1"/>
                <w:sz w:val="24"/>
              </w:rPr>
              <w:t xml:space="preserve"> </w:t>
            </w:r>
            <w:r>
              <w:rPr>
                <w:sz w:val="24"/>
              </w:rPr>
              <w:t>карта</w:t>
            </w:r>
            <w:r>
              <w:rPr>
                <w:spacing w:val="-3"/>
                <w:sz w:val="24"/>
              </w:rPr>
              <w:t xml:space="preserve"> </w:t>
            </w:r>
            <w:r>
              <w:rPr>
                <w:sz w:val="24"/>
              </w:rPr>
              <w:t>мира»,</w:t>
            </w:r>
            <w:r>
              <w:rPr>
                <w:spacing w:val="-3"/>
                <w:sz w:val="24"/>
              </w:rPr>
              <w:t xml:space="preserve"> </w:t>
            </w:r>
            <w:r>
              <w:rPr>
                <w:sz w:val="24"/>
              </w:rPr>
              <w:t>«Природные</w:t>
            </w:r>
            <w:r>
              <w:rPr>
                <w:spacing w:val="-3"/>
                <w:sz w:val="24"/>
              </w:rPr>
              <w:t xml:space="preserve"> </w:t>
            </w:r>
            <w:r>
              <w:rPr>
                <w:sz w:val="24"/>
              </w:rPr>
              <w:t>зоны»</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Учебная карта</w:t>
            </w:r>
            <w:r>
              <w:rPr>
                <w:spacing w:val="-2"/>
                <w:sz w:val="24"/>
              </w:rPr>
              <w:t xml:space="preserve"> </w:t>
            </w:r>
            <w:r>
              <w:rPr>
                <w:sz w:val="24"/>
              </w:rPr>
              <w:t>«Природные</w:t>
            </w:r>
            <w:r>
              <w:rPr>
                <w:spacing w:val="-4"/>
                <w:sz w:val="24"/>
              </w:rPr>
              <w:t xml:space="preserve"> </w:t>
            </w:r>
            <w:r>
              <w:rPr>
                <w:sz w:val="24"/>
              </w:rPr>
              <w:t>зоны»</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3.</w:t>
            </w:r>
          </w:p>
        </w:tc>
        <w:tc>
          <w:tcPr>
            <w:tcW w:w="6746" w:type="dxa"/>
          </w:tcPr>
          <w:p w:rsidR="001F3758" w:rsidRDefault="00056B79">
            <w:pPr>
              <w:pStyle w:val="TableParagraph"/>
              <w:spacing w:line="256" w:lineRule="exact"/>
              <w:ind w:left="104"/>
              <w:rPr>
                <w:sz w:val="24"/>
              </w:rPr>
            </w:pPr>
            <w:r>
              <w:rPr>
                <w:sz w:val="24"/>
              </w:rPr>
              <w:t>Учебная</w:t>
            </w:r>
            <w:r>
              <w:rPr>
                <w:spacing w:val="-1"/>
                <w:sz w:val="24"/>
              </w:rPr>
              <w:t xml:space="preserve"> </w:t>
            </w:r>
            <w:r>
              <w:rPr>
                <w:sz w:val="24"/>
              </w:rPr>
              <w:t>карта</w:t>
            </w:r>
            <w:r>
              <w:rPr>
                <w:spacing w:val="-3"/>
                <w:sz w:val="24"/>
              </w:rPr>
              <w:t xml:space="preserve"> </w:t>
            </w:r>
            <w:r>
              <w:rPr>
                <w:sz w:val="24"/>
              </w:rPr>
              <w:t>«Карта</w:t>
            </w:r>
            <w:r>
              <w:rPr>
                <w:spacing w:val="-2"/>
                <w:sz w:val="24"/>
              </w:rPr>
              <w:t xml:space="preserve"> </w:t>
            </w:r>
            <w:r>
              <w:rPr>
                <w:sz w:val="24"/>
              </w:rPr>
              <w:t>полушарий»</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Коллекция</w:t>
            </w:r>
            <w:r>
              <w:rPr>
                <w:spacing w:val="-3"/>
                <w:sz w:val="24"/>
              </w:rPr>
              <w:t xml:space="preserve"> </w:t>
            </w:r>
            <w:r>
              <w:rPr>
                <w:sz w:val="24"/>
              </w:rPr>
              <w:t>«Горные</w:t>
            </w:r>
            <w:r>
              <w:rPr>
                <w:spacing w:val="-2"/>
                <w:sz w:val="24"/>
              </w:rPr>
              <w:t xml:space="preserve"> </w:t>
            </w:r>
            <w:r>
              <w:rPr>
                <w:sz w:val="24"/>
              </w:rPr>
              <w:t>породы</w:t>
            </w:r>
            <w:r>
              <w:rPr>
                <w:spacing w:val="-3"/>
                <w:sz w:val="24"/>
              </w:rPr>
              <w:t xml:space="preserve"> </w:t>
            </w:r>
            <w:r>
              <w:rPr>
                <w:sz w:val="24"/>
              </w:rPr>
              <w:t>и</w:t>
            </w:r>
            <w:r>
              <w:rPr>
                <w:spacing w:val="-4"/>
                <w:sz w:val="24"/>
              </w:rPr>
              <w:t xml:space="preserve"> </w:t>
            </w:r>
            <w:r>
              <w:rPr>
                <w:sz w:val="24"/>
              </w:rPr>
              <w:t>минералы»</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5</w:t>
            </w:r>
          </w:p>
        </w:tc>
        <w:tc>
          <w:tcPr>
            <w:tcW w:w="6746" w:type="dxa"/>
          </w:tcPr>
          <w:p w:rsidR="001F3758" w:rsidRDefault="00056B79">
            <w:pPr>
              <w:pStyle w:val="TableParagraph"/>
              <w:spacing w:line="256" w:lineRule="exact"/>
              <w:ind w:left="104"/>
              <w:rPr>
                <w:sz w:val="24"/>
              </w:rPr>
            </w:pPr>
            <w:r>
              <w:rPr>
                <w:sz w:val="24"/>
              </w:rPr>
              <w:t>Ноутбук</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6</w:t>
            </w:r>
          </w:p>
        </w:tc>
        <w:tc>
          <w:tcPr>
            <w:tcW w:w="6746" w:type="dxa"/>
          </w:tcPr>
          <w:p w:rsidR="001F3758" w:rsidRDefault="00056B79">
            <w:pPr>
              <w:pStyle w:val="TableParagraph"/>
              <w:spacing w:line="256" w:lineRule="exact"/>
              <w:ind w:left="104"/>
              <w:rPr>
                <w:sz w:val="24"/>
              </w:rPr>
            </w:pPr>
            <w:r>
              <w:rPr>
                <w:sz w:val="24"/>
              </w:rPr>
              <w:t>Аудио</w:t>
            </w:r>
            <w:r>
              <w:rPr>
                <w:spacing w:val="-2"/>
                <w:sz w:val="24"/>
              </w:rPr>
              <w:t xml:space="preserve"> </w:t>
            </w:r>
            <w:r>
              <w:rPr>
                <w:sz w:val="24"/>
              </w:rPr>
              <w:t>колонки</w:t>
            </w:r>
          </w:p>
        </w:tc>
        <w:tc>
          <w:tcPr>
            <w:tcW w:w="2030" w:type="dxa"/>
          </w:tcPr>
          <w:p w:rsidR="001F3758" w:rsidRDefault="00056B79">
            <w:pPr>
              <w:pStyle w:val="TableParagraph"/>
              <w:spacing w:line="252" w:lineRule="exact"/>
              <w:ind w:left="105"/>
            </w:pPr>
            <w:r>
              <w:t>2</w:t>
            </w:r>
          </w:p>
        </w:tc>
      </w:tr>
    </w:tbl>
    <w:p w:rsidR="001F3758" w:rsidRDefault="001F3758">
      <w:pPr>
        <w:pStyle w:val="a3"/>
        <w:ind w:left="0"/>
        <w:jc w:val="left"/>
        <w:rPr>
          <w:b/>
          <w:sz w:val="26"/>
        </w:rPr>
      </w:pPr>
    </w:p>
    <w:p w:rsidR="001F3758" w:rsidRDefault="001F3758">
      <w:pPr>
        <w:pStyle w:val="a3"/>
        <w:ind w:left="0"/>
        <w:jc w:val="left"/>
        <w:rPr>
          <w:b/>
          <w:sz w:val="26"/>
        </w:rPr>
      </w:pPr>
    </w:p>
    <w:p w:rsidR="001F3758" w:rsidRDefault="001F3758">
      <w:pPr>
        <w:pStyle w:val="a3"/>
        <w:ind w:left="0"/>
        <w:jc w:val="left"/>
        <w:rPr>
          <w:b/>
          <w:sz w:val="26"/>
        </w:rPr>
      </w:pPr>
    </w:p>
    <w:p w:rsidR="001F3758" w:rsidRDefault="001F3758">
      <w:pPr>
        <w:pStyle w:val="a3"/>
        <w:ind w:left="0"/>
        <w:jc w:val="left"/>
        <w:rPr>
          <w:b/>
          <w:sz w:val="26"/>
        </w:rPr>
      </w:pPr>
    </w:p>
    <w:p w:rsidR="001F3758" w:rsidRDefault="001F3758">
      <w:pPr>
        <w:pStyle w:val="a3"/>
        <w:ind w:left="0"/>
        <w:jc w:val="left"/>
        <w:rPr>
          <w:b/>
        </w:rPr>
      </w:pPr>
    </w:p>
    <w:p w:rsidR="001F3758" w:rsidRDefault="00056B79">
      <w:pPr>
        <w:pStyle w:val="21"/>
        <w:ind w:left="551"/>
        <w:jc w:val="center"/>
      </w:pPr>
      <w:r>
        <w:t>Английский</w:t>
      </w:r>
      <w:r>
        <w:rPr>
          <w:spacing w:val="-3"/>
        </w:rPr>
        <w:t xml:space="preserve"> </w:t>
      </w:r>
      <w:r>
        <w:t>язык</w:t>
      </w:r>
    </w:p>
    <w:p w:rsidR="001F3758" w:rsidRDefault="001F3758">
      <w:pPr>
        <w:pStyle w:val="a3"/>
        <w:ind w:left="0"/>
        <w:jc w:val="left"/>
        <w:rPr>
          <w:b/>
          <w:sz w:val="20"/>
        </w:rPr>
      </w:pPr>
    </w:p>
    <w:p w:rsidR="001F3758" w:rsidRDefault="001F3758">
      <w:pPr>
        <w:pStyle w:val="a3"/>
        <w:ind w:left="0"/>
        <w:jc w:val="left"/>
        <w:rPr>
          <w:b/>
          <w:sz w:val="28"/>
        </w:rPr>
      </w:pPr>
    </w:p>
    <w:tbl>
      <w:tblPr>
        <w:tblStyle w:val="TableNormal"/>
        <w:tblW w:w="0" w:type="auto"/>
        <w:tblInd w:w="10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44"/>
        <w:gridCol w:w="8678"/>
      </w:tblGrid>
      <w:tr w:rsidR="001F3758">
        <w:trPr>
          <w:trHeight w:val="385"/>
        </w:trPr>
        <w:tc>
          <w:tcPr>
            <w:tcW w:w="2044" w:type="dxa"/>
          </w:tcPr>
          <w:p w:rsidR="001F3758" w:rsidRDefault="00056B79">
            <w:pPr>
              <w:pStyle w:val="TableParagraph"/>
              <w:spacing w:before="54"/>
              <w:ind w:left="50"/>
              <w:rPr>
                <w:sz w:val="24"/>
              </w:rPr>
            </w:pPr>
            <w:r>
              <w:rPr>
                <w:sz w:val="24"/>
              </w:rPr>
              <w:t>Класс</w:t>
            </w:r>
          </w:p>
        </w:tc>
        <w:tc>
          <w:tcPr>
            <w:tcW w:w="8678" w:type="dxa"/>
          </w:tcPr>
          <w:p w:rsidR="001F3758" w:rsidRDefault="00056B79">
            <w:pPr>
              <w:pStyle w:val="TableParagraph"/>
              <w:spacing w:before="54"/>
              <w:ind w:left="50"/>
              <w:rPr>
                <w:sz w:val="24"/>
              </w:rPr>
            </w:pPr>
            <w:r>
              <w:rPr>
                <w:sz w:val="24"/>
              </w:rPr>
              <w:t>Оборудование</w:t>
            </w:r>
          </w:p>
        </w:tc>
      </w:tr>
      <w:tr w:rsidR="001F3758">
        <w:trPr>
          <w:trHeight w:val="386"/>
        </w:trPr>
        <w:tc>
          <w:tcPr>
            <w:tcW w:w="2044" w:type="dxa"/>
          </w:tcPr>
          <w:p w:rsidR="001F3758" w:rsidRDefault="00056B79">
            <w:pPr>
              <w:pStyle w:val="TableParagraph"/>
              <w:spacing w:before="54"/>
              <w:ind w:left="50"/>
              <w:rPr>
                <w:sz w:val="24"/>
              </w:rPr>
            </w:pPr>
            <w:r>
              <w:rPr>
                <w:sz w:val="24"/>
              </w:rPr>
              <w:t>2</w:t>
            </w:r>
            <w:r>
              <w:rPr>
                <w:spacing w:val="-2"/>
                <w:sz w:val="24"/>
              </w:rPr>
              <w:t xml:space="preserve"> </w:t>
            </w:r>
            <w:r>
              <w:rPr>
                <w:sz w:val="24"/>
              </w:rPr>
              <w:t>класс</w:t>
            </w:r>
          </w:p>
        </w:tc>
        <w:tc>
          <w:tcPr>
            <w:tcW w:w="8678" w:type="dxa"/>
          </w:tcPr>
          <w:p w:rsidR="001F3758" w:rsidRDefault="00056B79">
            <w:pPr>
              <w:pStyle w:val="TableParagraph"/>
              <w:spacing w:before="54"/>
              <w:ind w:left="50"/>
              <w:rPr>
                <w:sz w:val="24"/>
              </w:rPr>
            </w:pPr>
            <w:r>
              <w:rPr>
                <w:sz w:val="24"/>
              </w:rPr>
              <w:t>Мультимедиа-проектор</w:t>
            </w:r>
            <w:r>
              <w:rPr>
                <w:spacing w:val="-3"/>
                <w:sz w:val="24"/>
              </w:rPr>
              <w:t xml:space="preserve"> </w:t>
            </w:r>
            <w:r>
              <w:rPr>
                <w:sz w:val="24"/>
              </w:rPr>
              <w:t>Epson</w:t>
            </w:r>
            <w:r>
              <w:rPr>
                <w:spacing w:val="-3"/>
                <w:sz w:val="24"/>
              </w:rPr>
              <w:t xml:space="preserve"> </w:t>
            </w:r>
            <w:r>
              <w:rPr>
                <w:sz w:val="24"/>
              </w:rPr>
              <w:t>(1)</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Ноутбук</w:t>
            </w:r>
            <w:r>
              <w:rPr>
                <w:spacing w:val="-1"/>
                <w:sz w:val="24"/>
              </w:rPr>
              <w:t xml:space="preserve"> </w:t>
            </w:r>
            <w:r>
              <w:rPr>
                <w:sz w:val="24"/>
              </w:rPr>
              <w:t>IGL</w:t>
            </w:r>
            <w:r>
              <w:rPr>
                <w:spacing w:val="57"/>
                <w:sz w:val="24"/>
              </w:rPr>
              <w:t xml:space="preserve"> </w:t>
            </w:r>
            <w:r>
              <w:rPr>
                <w:sz w:val="24"/>
              </w:rPr>
              <w:t>(1)</w:t>
            </w:r>
          </w:p>
        </w:tc>
      </w:tr>
      <w:tr w:rsidR="001F3758">
        <w:trPr>
          <w:trHeight w:val="387"/>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Ксерокс</w:t>
            </w:r>
            <w:r>
              <w:rPr>
                <w:spacing w:val="-2"/>
                <w:sz w:val="24"/>
              </w:rPr>
              <w:t xml:space="preserve"> </w:t>
            </w:r>
            <w:r>
              <w:rPr>
                <w:sz w:val="24"/>
              </w:rPr>
              <w:t>WorkCentre</w:t>
            </w:r>
            <w:r>
              <w:rPr>
                <w:spacing w:val="-1"/>
                <w:sz w:val="24"/>
              </w:rPr>
              <w:t xml:space="preserve"> </w:t>
            </w:r>
            <w:r>
              <w:rPr>
                <w:sz w:val="24"/>
              </w:rPr>
              <w:t>3210</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Колонки</w:t>
            </w:r>
            <w:r>
              <w:rPr>
                <w:spacing w:val="-1"/>
                <w:sz w:val="24"/>
              </w:rPr>
              <w:t xml:space="preserve"> </w:t>
            </w:r>
            <w:r>
              <w:rPr>
                <w:sz w:val="24"/>
              </w:rPr>
              <w:t>Dialog</w:t>
            </w:r>
          </w:p>
        </w:tc>
      </w:tr>
      <w:tr w:rsidR="001F3758">
        <w:trPr>
          <w:trHeight w:val="386"/>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Комплект</w:t>
            </w:r>
            <w:r>
              <w:rPr>
                <w:spacing w:val="-3"/>
                <w:sz w:val="24"/>
              </w:rPr>
              <w:t xml:space="preserve"> </w:t>
            </w:r>
            <w:r>
              <w:rPr>
                <w:sz w:val="24"/>
              </w:rPr>
              <w:t>портретов</w:t>
            </w:r>
            <w:r>
              <w:rPr>
                <w:spacing w:val="55"/>
                <w:sz w:val="24"/>
              </w:rPr>
              <w:t xml:space="preserve"> </w:t>
            </w:r>
            <w:r>
              <w:rPr>
                <w:sz w:val="24"/>
              </w:rPr>
              <w:t>известных</w:t>
            </w:r>
            <w:r>
              <w:rPr>
                <w:spacing w:val="-2"/>
                <w:sz w:val="24"/>
              </w:rPr>
              <w:t xml:space="preserve"> </w:t>
            </w:r>
            <w:r>
              <w:rPr>
                <w:sz w:val="24"/>
              </w:rPr>
              <w:t>людей</w:t>
            </w:r>
            <w:r>
              <w:rPr>
                <w:spacing w:val="-4"/>
                <w:sz w:val="24"/>
              </w:rPr>
              <w:t xml:space="preserve"> </w:t>
            </w:r>
            <w:r>
              <w:rPr>
                <w:sz w:val="24"/>
              </w:rPr>
              <w:t>Америки</w:t>
            </w:r>
            <w:r>
              <w:rPr>
                <w:spacing w:val="-2"/>
                <w:sz w:val="24"/>
              </w:rPr>
              <w:t xml:space="preserve"> </w:t>
            </w:r>
            <w:r>
              <w:rPr>
                <w:sz w:val="24"/>
              </w:rPr>
              <w:t>и</w:t>
            </w:r>
            <w:r>
              <w:rPr>
                <w:spacing w:val="-4"/>
                <w:sz w:val="24"/>
              </w:rPr>
              <w:t xml:space="preserve"> </w:t>
            </w:r>
            <w:r>
              <w:rPr>
                <w:sz w:val="24"/>
              </w:rPr>
              <w:t>Англии</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Наглядно-дидактический</w:t>
            </w:r>
            <w:r>
              <w:rPr>
                <w:spacing w:val="-3"/>
                <w:sz w:val="24"/>
              </w:rPr>
              <w:t xml:space="preserve"> </w:t>
            </w:r>
            <w:r>
              <w:rPr>
                <w:sz w:val="24"/>
              </w:rPr>
              <w:t>материал</w:t>
            </w:r>
            <w:r>
              <w:rPr>
                <w:spacing w:val="-4"/>
                <w:sz w:val="24"/>
              </w:rPr>
              <w:t xml:space="preserve"> </w:t>
            </w:r>
            <w:r>
              <w:rPr>
                <w:sz w:val="24"/>
              </w:rPr>
              <w:t>(3</w:t>
            </w:r>
            <w:r>
              <w:rPr>
                <w:spacing w:val="-6"/>
                <w:sz w:val="24"/>
              </w:rPr>
              <w:t xml:space="preserve"> </w:t>
            </w:r>
            <w:r>
              <w:rPr>
                <w:sz w:val="24"/>
              </w:rPr>
              <w:t>класс)</w:t>
            </w:r>
          </w:p>
        </w:tc>
      </w:tr>
      <w:tr w:rsidR="001F3758">
        <w:trPr>
          <w:trHeight w:val="387"/>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Демонстрационные</w:t>
            </w:r>
            <w:r>
              <w:rPr>
                <w:spacing w:val="-3"/>
                <w:sz w:val="24"/>
              </w:rPr>
              <w:t xml:space="preserve"> </w:t>
            </w:r>
            <w:r>
              <w:rPr>
                <w:sz w:val="24"/>
              </w:rPr>
              <w:t>тематические</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начальной</w:t>
            </w:r>
            <w:r>
              <w:rPr>
                <w:spacing w:val="-4"/>
                <w:sz w:val="24"/>
              </w:rPr>
              <w:t xml:space="preserve"> </w:t>
            </w:r>
            <w:r>
              <w:rPr>
                <w:sz w:val="24"/>
              </w:rPr>
              <w:t>школы</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Аудиоприложение</w:t>
            </w:r>
            <w:r>
              <w:rPr>
                <w:spacing w:val="-2"/>
                <w:sz w:val="24"/>
              </w:rPr>
              <w:t xml:space="preserve"> </w:t>
            </w:r>
            <w:r>
              <w:rPr>
                <w:sz w:val="24"/>
              </w:rPr>
              <w:t>(CD,</w:t>
            </w:r>
            <w:r>
              <w:rPr>
                <w:spacing w:val="-3"/>
                <w:sz w:val="24"/>
              </w:rPr>
              <w:t xml:space="preserve"> </w:t>
            </w:r>
            <w:r>
              <w:rPr>
                <w:sz w:val="24"/>
              </w:rPr>
              <w:t>MP3)</w:t>
            </w:r>
          </w:p>
        </w:tc>
      </w:tr>
      <w:tr w:rsidR="001F3758">
        <w:trPr>
          <w:trHeight w:val="387"/>
        </w:trPr>
        <w:tc>
          <w:tcPr>
            <w:tcW w:w="2044" w:type="dxa"/>
          </w:tcPr>
          <w:p w:rsidR="001F3758" w:rsidRDefault="00056B79">
            <w:pPr>
              <w:pStyle w:val="TableParagraph"/>
              <w:spacing w:before="54"/>
              <w:ind w:left="50"/>
              <w:rPr>
                <w:sz w:val="24"/>
              </w:rPr>
            </w:pPr>
            <w:r>
              <w:rPr>
                <w:sz w:val="24"/>
              </w:rPr>
              <w:t>3</w:t>
            </w:r>
            <w:r>
              <w:rPr>
                <w:spacing w:val="-2"/>
                <w:sz w:val="24"/>
              </w:rPr>
              <w:t xml:space="preserve"> </w:t>
            </w:r>
            <w:r>
              <w:rPr>
                <w:sz w:val="24"/>
              </w:rPr>
              <w:t>класс</w:t>
            </w:r>
          </w:p>
        </w:tc>
        <w:tc>
          <w:tcPr>
            <w:tcW w:w="8678" w:type="dxa"/>
          </w:tcPr>
          <w:p w:rsidR="001F3758" w:rsidRDefault="00056B79">
            <w:pPr>
              <w:pStyle w:val="TableParagraph"/>
              <w:spacing w:before="54"/>
              <w:ind w:left="50"/>
              <w:rPr>
                <w:sz w:val="24"/>
              </w:rPr>
            </w:pPr>
            <w:r>
              <w:rPr>
                <w:sz w:val="24"/>
              </w:rPr>
              <w:t>Мультимедиа-проектор</w:t>
            </w:r>
            <w:r>
              <w:rPr>
                <w:spacing w:val="-3"/>
                <w:sz w:val="24"/>
              </w:rPr>
              <w:t xml:space="preserve"> </w:t>
            </w:r>
            <w:r>
              <w:rPr>
                <w:sz w:val="24"/>
              </w:rPr>
              <w:t>Epson</w:t>
            </w:r>
            <w:r>
              <w:rPr>
                <w:spacing w:val="-3"/>
                <w:sz w:val="24"/>
              </w:rPr>
              <w:t xml:space="preserve"> </w:t>
            </w:r>
            <w:r>
              <w:rPr>
                <w:sz w:val="24"/>
              </w:rPr>
              <w:t>(1)</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Ноутбук</w:t>
            </w:r>
            <w:r>
              <w:rPr>
                <w:spacing w:val="-1"/>
                <w:sz w:val="24"/>
              </w:rPr>
              <w:t xml:space="preserve"> </w:t>
            </w:r>
            <w:r>
              <w:rPr>
                <w:sz w:val="24"/>
              </w:rPr>
              <w:t>IGL</w:t>
            </w:r>
            <w:r>
              <w:rPr>
                <w:spacing w:val="57"/>
                <w:sz w:val="24"/>
              </w:rPr>
              <w:t xml:space="preserve"> </w:t>
            </w:r>
            <w:r>
              <w:rPr>
                <w:sz w:val="24"/>
              </w:rPr>
              <w:t>(1)</w:t>
            </w:r>
          </w:p>
        </w:tc>
      </w:tr>
      <w:tr w:rsidR="001F3758">
        <w:trPr>
          <w:trHeight w:val="386"/>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Ксерокс</w:t>
            </w:r>
            <w:r>
              <w:rPr>
                <w:spacing w:val="-2"/>
                <w:sz w:val="24"/>
              </w:rPr>
              <w:t xml:space="preserve"> </w:t>
            </w:r>
            <w:r>
              <w:rPr>
                <w:sz w:val="24"/>
              </w:rPr>
              <w:t>WorkCentre</w:t>
            </w:r>
            <w:r>
              <w:rPr>
                <w:spacing w:val="-1"/>
                <w:sz w:val="24"/>
              </w:rPr>
              <w:t xml:space="preserve"> </w:t>
            </w:r>
            <w:r>
              <w:rPr>
                <w:sz w:val="24"/>
              </w:rPr>
              <w:t>3210</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Колонки</w:t>
            </w:r>
            <w:r>
              <w:rPr>
                <w:spacing w:val="-1"/>
                <w:sz w:val="24"/>
              </w:rPr>
              <w:t xml:space="preserve"> </w:t>
            </w:r>
            <w:r>
              <w:rPr>
                <w:sz w:val="24"/>
              </w:rPr>
              <w:t>Dialog</w:t>
            </w:r>
          </w:p>
        </w:tc>
      </w:tr>
      <w:tr w:rsidR="001F3758">
        <w:trPr>
          <w:trHeight w:val="387"/>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Комплект</w:t>
            </w:r>
            <w:r>
              <w:rPr>
                <w:spacing w:val="-3"/>
                <w:sz w:val="24"/>
              </w:rPr>
              <w:t xml:space="preserve"> </w:t>
            </w:r>
            <w:r>
              <w:rPr>
                <w:sz w:val="24"/>
              </w:rPr>
              <w:t>портретов</w:t>
            </w:r>
            <w:r>
              <w:rPr>
                <w:spacing w:val="55"/>
                <w:sz w:val="24"/>
              </w:rPr>
              <w:t xml:space="preserve"> </w:t>
            </w:r>
            <w:r>
              <w:rPr>
                <w:sz w:val="24"/>
              </w:rPr>
              <w:t>известных</w:t>
            </w:r>
            <w:r>
              <w:rPr>
                <w:spacing w:val="-2"/>
                <w:sz w:val="24"/>
              </w:rPr>
              <w:t xml:space="preserve"> </w:t>
            </w:r>
            <w:r>
              <w:rPr>
                <w:sz w:val="24"/>
              </w:rPr>
              <w:t>людей</w:t>
            </w:r>
            <w:r>
              <w:rPr>
                <w:spacing w:val="-4"/>
                <w:sz w:val="24"/>
              </w:rPr>
              <w:t xml:space="preserve"> </w:t>
            </w:r>
            <w:r>
              <w:rPr>
                <w:sz w:val="24"/>
              </w:rPr>
              <w:t>Америки</w:t>
            </w:r>
            <w:r>
              <w:rPr>
                <w:spacing w:val="-2"/>
                <w:sz w:val="24"/>
              </w:rPr>
              <w:t xml:space="preserve"> </w:t>
            </w:r>
            <w:r>
              <w:rPr>
                <w:sz w:val="24"/>
              </w:rPr>
              <w:t>и</w:t>
            </w:r>
            <w:r>
              <w:rPr>
                <w:spacing w:val="-4"/>
                <w:sz w:val="24"/>
              </w:rPr>
              <w:t xml:space="preserve"> </w:t>
            </w:r>
            <w:r>
              <w:rPr>
                <w:sz w:val="24"/>
              </w:rPr>
              <w:t>Англии</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Наглядно-дидактический</w:t>
            </w:r>
            <w:r>
              <w:rPr>
                <w:spacing w:val="-3"/>
                <w:sz w:val="24"/>
              </w:rPr>
              <w:t xml:space="preserve"> </w:t>
            </w:r>
            <w:r>
              <w:rPr>
                <w:sz w:val="24"/>
              </w:rPr>
              <w:t>материал</w:t>
            </w:r>
            <w:r>
              <w:rPr>
                <w:spacing w:val="-4"/>
                <w:sz w:val="24"/>
              </w:rPr>
              <w:t xml:space="preserve"> </w:t>
            </w:r>
            <w:r>
              <w:rPr>
                <w:sz w:val="24"/>
              </w:rPr>
              <w:t>(3</w:t>
            </w:r>
            <w:r>
              <w:rPr>
                <w:spacing w:val="-6"/>
                <w:sz w:val="24"/>
              </w:rPr>
              <w:t xml:space="preserve"> </w:t>
            </w:r>
            <w:r>
              <w:rPr>
                <w:sz w:val="24"/>
              </w:rPr>
              <w:t>класс)</w:t>
            </w:r>
          </w:p>
        </w:tc>
      </w:tr>
      <w:tr w:rsidR="001F3758">
        <w:trPr>
          <w:trHeight w:val="386"/>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Демонстрационные</w:t>
            </w:r>
            <w:r>
              <w:rPr>
                <w:spacing w:val="-3"/>
                <w:sz w:val="24"/>
              </w:rPr>
              <w:t xml:space="preserve"> </w:t>
            </w:r>
            <w:r>
              <w:rPr>
                <w:sz w:val="24"/>
              </w:rPr>
              <w:t>тематические</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начальной</w:t>
            </w:r>
            <w:r>
              <w:rPr>
                <w:spacing w:val="-4"/>
                <w:sz w:val="24"/>
              </w:rPr>
              <w:t xml:space="preserve"> </w:t>
            </w:r>
            <w:r>
              <w:rPr>
                <w:sz w:val="24"/>
              </w:rPr>
              <w:t>школы</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Аудиоприложение</w:t>
            </w:r>
            <w:r>
              <w:rPr>
                <w:spacing w:val="-2"/>
                <w:sz w:val="24"/>
              </w:rPr>
              <w:t xml:space="preserve"> </w:t>
            </w:r>
            <w:r>
              <w:rPr>
                <w:sz w:val="24"/>
              </w:rPr>
              <w:t>(CD,</w:t>
            </w:r>
            <w:r>
              <w:rPr>
                <w:spacing w:val="-3"/>
                <w:sz w:val="24"/>
              </w:rPr>
              <w:t xml:space="preserve"> </w:t>
            </w:r>
            <w:r>
              <w:rPr>
                <w:sz w:val="24"/>
              </w:rPr>
              <w:t>MP3)</w:t>
            </w:r>
          </w:p>
        </w:tc>
      </w:tr>
      <w:tr w:rsidR="001F3758">
        <w:trPr>
          <w:trHeight w:val="386"/>
        </w:trPr>
        <w:tc>
          <w:tcPr>
            <w:tcW w:w="2044" w:type="dxa"/>
          </w:tcPr>
          <w:p w:rsidR="001F3758" w:rsidRDefault="00056B79">
            <w:pPr>
              <w:pStyle w:val="TableParagraph"/>
              <w:spacing w:before="54"/>
              <w:ind w:left="50"/>
              <w:rPr>
                <w:sz w:val="24"/>
              </w:rPr>
            </w:pPr>
            <w:r>
              <w:rPr>
                <w:sz w:val="24"/>
              </w:rPr>
              <w:t>4</w:t>
            </w:r>
            <w:r>
              <w:rPr>
                <w:spacing w:val="-2"/>
                <w:sz w:val="24"/>
              </w:rPr>
              <w:t xml:space="preserve"> </w:t>
            </w:r>
            <w:r>
              <w:rPr>
                <w:sz w:val="24"/>
              </w:rPr>
              <w:t>класс</w:t>
            </w:r>
          </w:p>
        </w:tc>
        <w:tc>
          <w:tcPr>
            <w:tcW w:w="8678" w:type="dxa"/>
          </w:tcPr>
          <w:p w:rsidR="001F3758" w:rsidRDefault="00056B79">
            <w:pPr>
              <w:pStyle w:val="TableParagraph"/>
              <w:spacing w:before="54"/>
              <w:ind w:left="50"/>
              <w:rPr>
                <w:sz w:val="24"/>
              </w:rPr>
            </w:pPr>
            <w:r>
              <w:rPr>
                <w:sz w:val="24"/>
              </w:rPr>
              <w:t>Мультимедиа-проектор</w:t>
            </w:r>
            <w:r>
              <w:rPr>
                <w:spacing w:val="-3"/>
                <w:sz w:val="24"/>
              </w:rPr>
              <w:t xml:space="preserve"> </w:t>
            </w:r>
            <w:r>
              <w:rPr>
                <w:sz w:val="24"/>
              </w:rPr>
              <w:t>Epson</w:t>
            </w:r>
            <w:r>
              <w:rPr>
                <w:spacing w:val="-3"/>
                <w:sz w:val="24"/>
              </w:rPr>
              <w:t xml:space="preserve"> </w:t>
            </w:r>
            <w:r>
              <w:rPr>
                <w:sz w:val="24"/>
              </w:rPr>
              <w:t>(1)</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Ноутбук</w:t>
            </w:r>
            <w:r>
              <w:rPr>
                <w:spacing w:val="-1"/>
                <w:sz w:val="24"/>
              </w:rPr>
              <w:t xml:space="preserve"> </w:t>
            </w:r>
            <w:r>
              <w:rPr>
                <w:sz w:val="24"/>
              </w:rPr>
              <w:t>IGL</w:t>
            </w:r>
            <w:r>
              <w:rPr>
                <w:spacing w:val="57"/>
                <w:sz w:val="24"/>
              </w:rPr>
              <w:t xml:space="preserve"> </w:t>
            </w:r>
            <w:r>
              <w:rPr>
                <w:sz w:val="24"/>
              </w:rPr>
              <w:t>(1)</w:t>
            </w:r>
          </w:p>
        </w:tc>
      </w:tr>
      <w:tr w:rsidR="001F3758">
        <w:trPr>
          <w:trHeight w:val="386"/>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Ксерокс</w:t>
            </w:r>
            <w:r>
              <w:rPr>
                <w:spacing w:val="-2"/>
                <w:sz w:val="24"/>
              </w:rPr>
              <w:t xml:space="preserve"> </w:t>
            </w:r>
            <w:r>
              <w:rPr>
                <w:sz w:val="24"/>
              </w:rPr>
              <w:t>WorkCentre</w:t>
            </w:r>
            <w:r>
              <w:rPr>
                <w:spacing w:val="-1"/>
                <w:sz w:val="24"/>
              </w:rPr>
              <w:t xml:space="preserve"> </w:t>
            </w:r>
            <w:r>
              <w:rPr>
                <w:sz w:val="24"/>
              </w:rPr>
              <w:t>3210</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Колонки</w:t>
            </w:r>
            <w:r>
              <w:rPr>
                <w:spacing w:val="-1"/>
                <w:sz w:val="24"/>
              </w:rPr>
              <w:t xml:space="preserve"> </w:t>
            </w:r>
            <w:r>
              <w:rPr>
                <w:sz w:val="24"/>
              </w:rPr>
              <w:t>Dialog</w:t>
            </w:r>
          </w:p>
        </w:tc>
      </w:tr>
      <w:tr w:rsidR="001F3758">
        <w:trPr>
          <w:trHeight w:val="387"/>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Комплект</w:t>
            </w:r>
            <w:r>
              <w:rPr>
                <w:spacing w:val="-3"/>
                <w:sz w:val="24"/>
              </w:rPr>
              <w:t xml:space="preserve"> </w:t>
            </w:r>
            <w:r>
              <w:rPr>
                <w:sz w:val="24"/>
              </w:rPr>
              <w:t>портретов</w:t>
            </w:r>
            <w:r>
              <w:rPr>
                <w:spacing w:val="55"/>
                <w:sz w:val="24"/>
              </w:rPr>
              <w:t xml:space="preserve"> </w:t>
            </w:r>
            <w:r>
              <w:rPr>
                <w:sz w:val="24"/>
              </w:rPr>
              <w:t>известных</w:t>
            </w:r>
            <w:r>
              <w:rPr>
                <w:spacing w:val="-2"/>
                <w:sz w:val="24"/>
              </w:rPr>
              <w:t xml:space="preserve"> </w:t>
            </w:r>
            <w:r>
              <w:rPr>
                <w:sz w:val="24"/>
              </w:rPr>
              <w:t>людей</w:t>
            </w:r>
            <w:r>
              <w:rPr>
                <w:spacing w:val="-4"/>
                <w:sz w:val="24"/>
              </w:rPr>
              <w:t xml:space="preserve"> </w:t>
            </w:r>
            <w:r>
              <w:rPr>
                <w:sz w:val="24"/>
              </w:rPr>
              <w:t>Америки</w:t>
            </w:r>
            <w:r>
              <w:rPr>
                <w:spacing w:val="-2"/>
                <w:sz w:val="24"/>
              </w:rPr>
              <w:t xml:space="preserve"> </w:t>
            </w:r>
            <w:r>
              <w:rPr>
                <w:sz w:val="24"/>
              </w:rPr>
              <w:t>и</w:t>
            </w:r>
            <w:r>
              <w:rPr>
                <w:spacing w:val="-4"/>
                <w:sz w:val="24"/>
              </w:rPr>
              <w:t xml:space="preserve"> </w:t>
            </w:r>
            <w:r>
              <w:rPr>
                <w:sz w:val="24"/>
              </w:rPr>
              <w:t>Англии</w:t>
            </w:r>
          </w:p>
        </w:tc>
      </w:tr>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Наглядно-дидактический</w:t>
            </w:r>
            <w:r>
              <w:rPr>
                <w:spacing w:val="-3"/>
                <w:sz w:val="24"/>
              </w:rPr>
              <w:t xml:space="preserve"> </w:t>
            </w:r>
            <w:r>
              <w:rPr>
                <w:sz w:val="24"/>
              </w:rPr>
              <w:t>материал</w:t>
            </w:r>
            <w:r>
              <w:rPr>
                <w:spacing w:val="-4"/>
                <w:sz w:val="24"/>
              </w:rPr>
              <w:t xml:space="preserve"> </w:t>
            </w:r>
            <w:r>
              <w:rPr>
                <w:sz w:val="24"/>
              </w:rPr>
              <w:t>(4</w:t>
            </w:r>
            <w:r>
              <w:rPr>
                <w:spacing w:val="-6"/>
                <w:sz w:val="24"/>
              </w:rPr>
              <w:t xml:space="preserve"> </w:t>
            </w:r>
            <w:r>
              <w:rPr>
                <w:sz w:val="24"/>
              </w:rPr>
              <w:t>класс)</w:t>
            </w:r>
          </w:p>
        </w:tc>
      </w:tr>
      <w:tr w:rsidR="001F3758">
        <w:trPr>
          <w:trHeight w:val="386"/>
        </w:trPr>
        <w:tc>
          <w:tcPr>
            <w:tcW w:w="2044" w:type="dxa"/>
          </w:tcPr>
          <w:p w:rsidR="001F3758" w:rsidRDefault="001F3758">
            <w:pPr>
              <w:pStyle w:val="TableParagraph"/>
            </w:pPr>
          </w:p>
        </w:tc>
        <w:tc>
          <w:tcPr>
            <w:tcW w:w="8678" w:type="dxa"/>
          </w:tcPr>
          <w:p w:rsidR="001F3758" w:rsidRDefault="00056B79">
            <w:pPr>
              <w:pStyle w:val="TableParagraph"/>
              <w:spacing w:before="54"/>
              <w:ind w:left="50"/>
              <w:rPr>
                <w:sz w:val="24"/>
              </w:rPr>
            </w:pPr>
            <w:r>
              <w:rPr>
                <w:sz w:val="24"/>
              </w:rPr>
              <w:t>Демонстрационные</w:t>
            </w:r>
            <w:r>
              <w:rPr>
                <w:spacing w:val="-3"/>
                <w:sz w:val="24"/>
              </w:rPr>
              <w:t xml:space="preserve"> </w:t>
            </w:r>
            <w:r>
              <w:rPr>
                <w:sz w:val="24"/>
              </w:rPr>
              <w:t>тематические</w:t>
            </w:r>
            <w:r>
              <w:rPr>
                <w:spacing w:val="-4"/>
                <w:sz w:val="24"/>
              </w:rPr>
              <w:t xml:space="preserve"> </w:t>
            </w:r>
            <w:r>
              <w:rPr>
                <w:sz w:val="24"/>
              </w:rPr>
              <w:t>таблицы</w:t>
            </w:r>
            <w:r>
              <w:rPr>
                <w:spacing w:val="-4"/>
                <w:sz w:val="24"/>
              </w:rPr>
              <w:t xml:space="preserve"> </w:t>
            </w:r>
            <w:r>
              <w:rPr>
                <w:sz w:val="24"/>
              </w:rPr>
              <w:t>для</w:t>
            </w:r>
            <w:r>
              <w:rPr>
                <w:spacing w:val="-6"/>
                <w:sz w:val="24"/>
              </w:rPr>
              <w:t xml:space="preserve"> </w:t>
            </w:r>
            <w:r>
              <w:rPr>
                <w:sz w:val="24"/>
              </w:rPr>
              <w:t>начальной</w:t>
            </w:r>
            <w:r>
              <w:rPr>
                <w:spacing w:val="-4"/>
                <w:sz w:val="24"/>
              </w:rPr>
              <w:t xml:space="preserve"> </w:t>
            </w:r>
            <w:r>
              <w:rPr>
                <w:sz w:val="24"/>
              </w:rPr>
              <w:t>школы</w:t>
            </w:r>
          </w:p>
        </w:tc>
      </w:tr>
    </w:tbl>
    <w:p w:rsidR="001F3758" w:rsidRDefault="001F3758">
      <w:pPr>
        <w:rPr>
          <w:sz w:val="24"/>
        </w:rPr>
        <w:sectPr w:rsidR="001F3758">
          <w:pgSz w:w="11910" w:h="16840"/>
          <w:pgMar w:top="560" w:right="0" w:bottom="800" w:left="20" w:header="0" w:footer="530" w:gutter="0"/>
          <w:cols w:space="720"/>
        </w:sectPr>
      </w:pPr>
    </w:p>
    <w:tbl>
      <w:tblPr>
        <w:tblStyle w:val="TableNormal"/>
        <w:tblW w:w="0" w:type="auto"/>
        <w:tblInd w:w="10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2044"/>
        <w:gridCol w:w="8678"/>
      </w:tblGrid>
      <w:tr w:rsidR="001F3758">
        <w:trPr>
          <w:trHeight w:val="385"/>
        </w:trPr>
        <w:tc>
          <w:tcPr>
            <w:tcW w:w="2044" w:type="dxa"/>
          </w:tcPr>
          <w:p w:rsidR="001F3758" w:rsidRDefault="001F3758">
            <w:pPr>
              <w:pStyle w:val="TableParagraph"/>
            </w:pPr>
          </w:p>
        </w:tc>
        <w:tc>
          <w:tcPr>
            <w:tcW w:w="8678" w:type="dxa"/>
          </w:tcPr>
          <w:p w:rsidR="001F3758" w:rsidRDefault="00056B79">
            <w:pPr>
              <w:pStyle w:val="TableParagraph"/>
              <w:spacing w:before="45"/>
              <w:ind w:left="50"/>
              <w:rPr>
                <w:sz w:val="24"/>
              </w:rPr>
            </w:pPr>
            <w:r>
              <w:rPr>
                <w:sz w:val="24"/>
              </w:rPr>
              <w:t>Аудиоприложение</w:t>
            </w:r>
            <w:r>
              <w:rPr>
                <w:spacing w:val="-2"/>
                <w:sz w:val="24"/>
              </w:rPr>
              <w:t xml:space="preserve"> </w:t>
            </w:r>
            <w:r>
              <w:rPr>
                <w:sz w:val="24"/>
              </w:rPr>
              <w:t>(CD,</w:t>
            </w:r>
            <w:r>
              <w:rPr>
                <w:spacing w:val="-3"/>
                <w:sz w:val="24"/>
              </w:rPr>
              <w:t xml:space="preserve"> </w:t>
            </w:r>
            <w:r>
              <w:rPr>
                <w:sz w:val="24"/>
              </w:rPr>
              <w:t>MP3)</w:t>
            </w:r>
          </w:p>
        </w:tc>
      </w:tr>
    </w:tbl>
    <w:p w:rsidR="001F3758" w:rsidRDefault="001F3758">
      <w:pPr>
        <w:pStyle w:val="a3"/>
        <w:spacing w:before="2"/>
        <w:ind w:left="0"/>
        <w:jc w:val="left"/>
        <w:rPr>
          <w:b/>
          <w:sz w:val="23"/>
        </w:rPr>
      </w:pPr>
    </w:p>
    <w:p w:rsidR="001F3758" w:rsidRDefault="00056B79">
      <w:pPr>
        <w:spacing w:before="90" w:after="5"/>
        <w:ind w:left="2174"/>
        <w:rPr>
          <w:b/>
          <w:sz w:val="24"/>
        </w:rPr>
      </w:pPr>
      <w:r>
        <w:rPr>
          <w:b/>
          <w:sz w:val="24"/>
        </w:rPr>
        <w:t>ФИЗИЧЕСКАЯ</w:t>
      </w:r>
      <w:r>
        <w:rPr>
          <w:b/>
          <w:spacing w:val="-6"/>
          <w:sz w:val="24"/>
        </w:rPr>
        <w:t xml:space="preserve"> </w:t>
      </w:r>
      <w:r>
        <w:rPr>
          <w:b/>
          <w:sz w:val="24"/>
        </w:rPr>
        <w:t>КУЛЬТУРА</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6706"/>
        <w:gridCol w:w="2048"/>
      </w:tblGrid>
      <w:tr w:rsidR="001F3758">
        <w:trPr>
          <w:trHeight w:val="820"/>
        </w:trPr>
        <w:tc>
          <w:tcPr>
            <w:tcW w:w="684" w:type="dxa"/>
          </w:tcPr>
          <w:p w:rsidR="001F3758" w:rsidRDefault="00056B79">
            <w:pPr>
              <w:pStyle w:val="TableParagraph"/>
              <w:spacing w:line="266" w:lineRule="exact"/>
              <w:ind w:right="135"/>
              <w:jc w:val="right"/>
              <w:rPr>
                <w:sz w:val="24"/>
              </w:rPr>
            </w:pPr>
            <w:r>
              <w:rPr>
                <w:sz w:val="24"/>
              </w:rPr>
              <w:t>1.</w:t>
            </w:r>
          </w:p>
        </w:tc>
        <w:tc>
          <w:tcPr>
            <w:tcW w:w="6706" w:type="dxa"/>
          </w:tcPr>
          <w:p w:rsidR="001F3758" w:rsidRDefault="00056B79">
            <w:pPr>
              <w:pStyle w:val="TableParagraph"/>
              <w:spacing w:line="266" w:lineRule="exact"/>
              <w:ind w:left="215"/>
              <w:rPr>
                <w:sz w:val="24"/>
              </w:rPr>
            </w:pPr>
            <w:r>
              <w:rPr>
                <w:sz w:val="24"/>
              </w:rPr>
              <w:t>Печатные</w:t>
            </w:r>
            <w:r>
              <w:rPr>
                <w:spacing w:val="-3"/>
                <w:sz w:val="24"/>
              </w:rPr>
              <w:t xml:space="preserve"> </w:t>
            </w:r>
            <w:r>
              <w:rPr>
                <w:sz w:val="24"/>
              </w:rPr>
              <w:t>пособия</w:t>
            </w:r>
          </w:p>
          <w:p w:rsidR="001F3758" w:rsidRDefault="00056B79">
            <w:pPr>
              <w:pStyle w:val="TableParagraph"/>
              <w:spacing w:line="270" w:lineRule="atLeast"/>
              <w:ind w:left="215" w:right="1328"/>
              <w:rPr>
                <w:sz w:val="24"/>
              </w:rPr>
            </w:pPr>
            <w:r>
              <w:rPr>
                <w:sz w:val="24"/>
              </w:rPr>
              <w:t>Таблицы</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6"/>
                <w:sz w:val="24"/>
              </w:rPr>
              <w:t xml:space="preserve"> </w:t>
            </w:r>
            <w:r>
              <w:rPr>
                <w:sz w:val="24"/>
              </w:rPr>
              <w:t>программой</w:t>
            </w:r>
            <w:r>
              <w:rPr>
                <w:spacing w:val="-3"/>
                <w:sz w:val="24"/>
              </w:rPr>
              <w:t xml:space="preserve"> </w:t>
            </w:r>
            <w:r>
              <w:rPr>
                <w:sz w:val="24"/>
              </w:rPr>
              <w:t>обучения)</w:t>
            </w:r>
            <w:r>
              <w:rPr>
                <w:spacing w:val="-57"/>
                <w:sz w:val="24"/>
              </w:rPr>
              <w:t xml:space="preserve"> </w:t>
            </w:r>
            <w:r>
              <w:rPr>
                <w:sz w:val="24"/>
              </w:rPr>
              <w:t>Схемы</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программой</w:t>
            </w:r>
            <w:r>
              <w:rPr>
                <w:spacing w:val="-2"/>
                <w:sz w:val="24"/>
              </w:rPr>
              <w:t xml:space="preserve"> </w:t>
            </w:r>
            <w:r>
              <w:rPr>
                <w:sz w:val="24"/>
              </w:rPr>
              <w:t>обучения)</w:t>
            </w:r>
          </w:p>
        </w:tc>
        <w:tc>
          <w:tcPr>
            <w:tcW w:w="2048" w:type="dxa"/>
          </w:tcPr>
          <w:p w:rsidR="001F3758" w:rsidRDefault="001F3758">
            <w:pPr>
              <w:pStyle w:val="TableParagraph"/>
            </w:pPr>
          </w:p>
        </w:tc>
      </w:tr>
      <w:tr w:rsidR="001F3758">
        <w:trPr>
          <w:trHeight w:val="634"/>
        </w:trPr>
        <w:tc>
          <w:tcPr>
            <w:tcW w:w="684" w:type="dxa"/>
          </w:tcPr>
          <w:p w:rsidR="001F3758" w:rsidRDefault="00056B79">
            <w:pPr>
              <w:pStyle w:val="TableParagraph"/>
              <w:spacing w:line="266" w:lineRule="exact"/>
              <w:ind w:right="135"/>
              <w:jc w:val="right"/>
              <w:rPr>
                <w:sz w:val="24"/>
              </w:rPr>
            </w:pPr>
            <w:r>
              <w:rPr>
                <w:sz w:val="24"/>
              </w:rPr>
              <w:t>2.</w:t>
            </w:r>
          </w:p>
        </w:tc>
        <w:tc>
          <w:tcPr>
            <w:tcW w:w="6706" w:type="dxa"/>
          </w:tcPr>
          <w:p w:rsidR="001F3758" w:rsidRDefault="00056B79">
            <w:pPr>
              <w:pStyle w:val="TableParagraph"/>
              <w:ind w:left="215" w:right="3193"/>
              <w:rPr>
                <w:sz w:val="24"/>
              </w:rPr>
            </w:pPr>
            <w:r>
              <w:rPr>
                <w:sz w:val="24"/>
              </w:rPr>
              <w:t>Технические</w:t>
            </w:r>
            <w:r>
              <w:rPr>
                <w:spacing w:val="-5"/>
                <w:sz w:val="24"/>
              </w:rPr>
              <w:t xml:space="preserve"> </w:t>
            </w:r>
            <w:r>
              <w:rPr>
                <w:sz w:val="24"/>
              </w:rPr>
              <w:t>средства</w:t>
            </w:r>
            <w:r>
              <w:rPr>
                <w:spacing w:val="-6"/>
                <w:sz w:val="24"/>
              </w:rPr>
              <w:t xml:space="preserve"> </w:t>
            </w:r>
            <w:r>
              <w:rPr>
                <w:sz w:val="24"/>
              </w:rPr>
              <w:t>обучения</w:t>
            </w:r>
            <w:r>
              <w:rPr>
                <w:spacing w:val="-57"/>
                <w:sz w:val="24"/>
              </w:rPr>
              <w:t xml:space="preserve"> </w:t>
            </w:r>
            <w:r>
              <w:rPr>
                <w:sz w:val="24"/>
              </w:rPr>
              <w:t>(ТСО)</w:t>
            </w:r>
            <w:r>
              <w:rPr>
                <w:spacing w:val="-2"/>
                <w:sz w:val="24"/>
              </w:rPr>
              <w:t xml:space="preserve"> </w:t>
            </w:r>
            <w:r>
              <w:rPr>
                <w:sz w:val="24"/>
              </w:rPr>
              <w:t>Музыкальный центр</w:t>
            </w:r>
          </w:p>
        </w:tc>
        <w:tc>
          <w:tcPr>
            <w:tcW w:w="2048" w:type="dxa"/>
          </w:tcPr>
          <w:p w:rsidR="001F3758" w:rsidRDefault="001F3758">
            <w:pPr>
              <w:pStyle w:val="TableParagraph"/>
            </w:pPr>
          </w:p>
        </w:tc>
      </w:tr>
      <w:tr w:rsidR="001F3758">
        <w:trPr>
          <w:trHeight w:val="3864"/>
        </w:trPr>
        <w:tc>
          <w:tcPr>
            <w:tcW w:w="684" w:type="dxa"/>
          </w:tcPr>
          <w:p w:rsidR="001F3758" w:rsidRDefault="00056B79">
            <w:pPr>
              <w:pStyle w:val="TableParagraph"/>
              <w:spacing w:line="266" w:lineRule="exact"/>
              <w:ind w:right="135"/>
              <w:jc w:val="right"/>
              <w:rPr>
                <w:sz w:val="24"/>
              </w:rPr>
            </w:pPr>
            <w:r>
              <w:rPr>
                <w:sz w:val="24"/>
              </w:rPr>
              <w:t>3.</w:t>
            </w:r>
          </w:p>
        </w:tc>
        <w:tc>
          <w:tcPr>
            <w:tcW w:w="6706" w:type="dxa"/>
          </w:tcPr>
          <w:p w:rsidR="001F3758" w:rsidRDefault="00056B79">
            <w:pPr>
              <w:pStyle w:val="TableParagraph"/>
              <w:ind w:left="215" w:right="2754"/>
              <w:rPr>
                <w:sz w:val="24"/>
              </w:rPr>
            </w:pPr>
            <w:r>
              <w:rPr>
                <w:sz w:val="24"/>
              </w:rPr>
              <w:t>Учебно-практическое</w:t>
            </w:r>
            <w:r>
              <w:rPr>
                <w:spacing w:val="-10"/>
                <w:sz w:val="24"/>
              </w:rPr>
              <w:t xml:space="preserve"> </w:t>
            </w:r>
            <w:r>
              <w:rPr>
                <w:sz w:val="24"/>
              </w:rPr>
              <w:t>оборудование</w:t>
            </w:r>
            <w:r>
              <w:rPr>
                <w:spacing w:val="-57"/>
                <w:sz w:val="24"/>
              </w:rPr>
              <w:t xml:space="preserve"> </w:t>
            </w:r>
            <w:r>
              <w:rPr>
                <w:sz w:val="24"/>
              </w:rPr>
              <w:t>Козел</w:t>
            </w:r>
            <w:r>
              <w:rPr>
                <w:spacing w:val="-2"/>
                <w:sz w:val="24"/>
              </w:rPr>
              <w:t xml:space="preserve"> </w:t>
            </w:r>
            <w:r>
              <w:rPr>
                <w:sz w:val="24"/>
              </w:rPr>
              <w:t>гимнастический</w:t>
            </w:r>
          </w:p>
          <w:p w:rsidR="001F3758" w:rsidRDefault="00056B79">
            <w:pPr>
              <w:pStyle w:val="TableParagraph"/>
              <w:ind w:left="215" w:right="3458"/>
              <w:rPr>
                <w:sz w:val="24"/>
              </w:rPr>
            </w:pPr>
            <w:r>
              <w:rPr>
                <w:sz w:val="24"/>
              </w:rPr>
              <w:t>Конь гимнастический</w:t>
            </w:r>
            <w:r>
              <w:rPr>
                <w:spacing w:val="1"/>
                <w:sz w:val="24"/>
              </w:rPr>
              <w:t xml:space="preserve"> </w:t>
            </w:r>
            <w:r>
              <w:rPr>
                <w:sz w:val="24"/>
              </w:rPr>
              <w:t>Перекладина</w:t>
            </w:r>
            <w:r>
              <w:rPr>
                <w:spacing w:val="-13"/>
                <w:sz w:val="24"/>
              </w:rPr>
              <w:t xml:space="preserve"> </w:t>
            </w:r>
            <w:r>
              <w:rPr>
                <w:sz w:val="24"/>
              </w:rPr>
              <w:t>гимнастическая</w:t>
            </w:r>
            <w:r>
              <w:rPr>
                <w:spacing w:val="-57"/>
                <w:sz w:val="24"/>
              </w:rPr>
              <w:t xml:space="preserve"> </w:t>
            </w:r>
            <w:r>
              <w:rPr>
                <w:sz w:val="24"/>
              </w:rPr>
              <w:t>(пристеночная)</w:t>
            </w:r>
          </w:p>
          <w:p w:rsidR="001F3758" w:rsidRDefault="00056B79">
            <w:pPr>
              <w:pStyle w:val="TableParagraph"/>
              <w:ind w:left="110" w:right="2924" w:firstLine="106"/>
              <w:rPr>
                <w:sz w:val="24"/>
              </w:rPr>
            </w:pPr>
            <w:r>
              <w:rPr>
                <w:sz w:val="24"/>
              </w:rPr>
              <w:t>Скамейка</w:t>
            </w:r>
            <w:r>
              <w:rPr>
                <w:spacing w:val="-9"/>
                <w:sz w:val="24"/>
              </w:rPr>
              <w:t xml:space="preserve"> </w:t>
            </w:r>
            <w:r>
              <w:rPr>
                <w:sz w:val="24"/>
              </w:rPr>
              <w:t>гимнастическая</w:t>
            </w:r>
            <w:r>
              <w:rPr>
                <w:spacing w:val="-7"/>
                <w:sz w:val="24"/>
              </w:rPr>
              <w:t xml:space="preserve"> </w:t>
            </w:r>
            <w:r>
              <w:rPr>
                <w:sz w:val="24"/>
              </w:rPr>
              <w:t>жесткая</w:t>
            </w:r>
            <w:r>
              <w:rPr>
                <w:spacing w:val="-57"/>
                <w:sz w:val="24"/>
              </w:rPr>
              <w:t xml:space="preserve"> </w:t>
            </w:r>
            <w:r>
              <w:rPr>
                <w:sz w:val="24"/>
              </w:rPr>
              <w:t>Мячи баскетбольные</w:t>
            </w:r>
          </w:p>
          <w:p w:rsidR="001F3758" w:rsidRDefault="00056B79">
            <w:pPr>
              <w:pStyle w:val="TableParagraph"/>
              <w:ind w:left="110" w:right="3916"/>
              <w:rPr>
                <w:sz w:val="24"/>
              </w:rPr>
            </w:pPr>
            <w:r>
              <w:rPr>
                <w:sz w:val="24"/>
              </w:rPr>
              <w:t>Мячи</w:t>
            </w:r>
            <w:r>
              <w:rPr>
                <w:spacing w:val="8"/>
                <w:sz w:val="24"/>
              </w:rPr>
              <w:t xml:space="preserve"> </w:t>
            </w:r>
            <w:r>
              <w:rPr>
                <w:sz w:val="24"/>
              </w:rPr>
              <w:t>волейбольные</w:t>
            </w:r>
            <w:r>
              <w:rPr>
                <w:spacing w:val="1"/>
                <w:sz w:val="24"/>
              </w:rPr>
              <w:t xml:space="preserve"> </w:t>
            </w:r>
            <w:r>
              <w:rPr>
                <w:sz w:val="24"/>
              </w:rPr>
              <w:t>Мячи футбольные</w:t>
            </w:r>
            <w:r>
              <w:rPr>
                <w:spacing w:val="1"/>
                <w:sz w:val="24"/>
              </w:rPr>
              <w:t xml:space="preserve"> </w:t>
            </w:r>
            <w:r>
              <w:rPr>
                <w:sz w:val="24"/>
              </w:rPr>
              <w:t>Скакалки</w:t>
            </w:r>
            <w:r>
              <w:rPr>
                <w:spacing w:val="-10"/>
                <w:sz w:val="24"/>
              </w:rPr>
              <w:t xml:space="preserve"> </w:t>
            </w:r>
            <w:r>
              <w:rPr>
                <w:sz w:val="24"/>
              </w:rPr>
              <w:t>гимнастические</w:t>
            </w:r>
            <w:r>
              <w:rPr>
                <w:spacing w:val="-57"/>
                <w:sz w:val="24"/>
              </w:rPr>
              <w:t xml:space="preserve"> </w:t>
            </w:r>
            <w:r>
              <w:rPr>
                <w:sz w:val="24"/>
              </w:rPr>
              <w:t>Маты гимнастические</w:t>
            </w:r>
            <w:r>
              <w:rPr>
                <w:spacing w:val="1"/>
                <w:sz w:val="24"/>
              </w:rPr>
              <w:t xml:space="preserve"> </w:t>
            </w:r>
            <w:r>
              <w:rPr>
                <w:sz w:val="24"/>
              </w:rPr>
              <w:t>Мост гимнастический</w:t>
            </w:r>
            <w:r>
              <w:rPr>
                <w:spacing w:val="1"/>
                <w:sz w:val="24"/>
              </w:rPr>
              <w:t xml:space="preserve"> </w:t>
            </w:r>
            <w:r>
              <w:rPr>
                <w:sz w:val="24"/>
              </w:rPr>
              <w:t>Лыжи</w:t>
            </w:r>
          </w:p>
          <w:p w:rsidR="001F3758" w:rsidRDefault="00056B79">
            <w:pPr>
              <w:pStyle w:val="TableParagraph"/>
              <w:spacing w:line="256" w:lineRule="exact"/>
              <w:ind w:left="110"/>
              <w:rPr>
                <w:sz w:val="24"/>
              </w:rPr>
            </w:pPr>
            <w:r>
              <w:rPr>
                <w:sz w:val="24"/>
              </w:rPr>
              <w:t>Шведская</w:t>
            </w:r>
            <w:r>
              <w:rPr>
                <w:spacing w:val="-3"/>
                <w:sz w:val="24"/>
              </w:rPr>
              <w:t xml:space="preserve"> </w:t>
            </w:r>
            <w:r>
              <w:rPr>
                <w:sz w:val="24"/>
              </w:rPr>
              <w:t>стенка</w:t>
            </w:r>
          </w:p>
        </w:tc>
        <w:tc>
          <w:tcPr>
            <w:tcW w:w="2048" w:type="dxa"/>
          </w:tcPr>
          <w:p w:rsidR="001F3758" w:rsidRDefault="001F3758">
            <w:pPr>
              <w:pStyle w:val="TableParagraph"/>
            </w:pPr>
          </w:p>
        </w:tc>
      </w:tr>
      <w:tr w:rsidR="001F3758">
        <w:trPr>
          <w:trHeight w:val="1371"/>
        </w:trPr>
        <w:tc>
          <w:tcPr>
            <w:tcW w:w="684" w:type="dxa"/>
          </w:tcPr>
          <w:p w:rsidR="001F3758" w:rsidRDefault="00056B79">
            <w:pPr>
              <w:pStyle w:val="TableParagraph"/>
              <w:spacing w:line="266" w:lineRule="exact"/>
              <w:ind w:right="135"/>
              <w:jc w:val="right"/>
              <w:rPr>
                <w:sz w:val="24"/>
              </w:rPr>
            </w:pPr>
            <w:r>
              <w:rPr>
                <w:sz w:val="24"/>
              </w:rPr>
              <w:t>4.</w:t>
            </w:r>
          </w:p>
        </w:tc>
        <w:tc>
          <w:tcPr>
            <w:tcW w:w="6706" w:type="dxa"/>
          </w:tcPr>
          <w:p w:rsidR="001F3758" w:rsidRDefault="00056B79">
            <w:pPr>
              <w:pStyle w:val="TableParagraph"/>
              <w:ind w:left="215" w:right="2406"/>
              <w:rPr>
                <w:sz w:val="24"/>
              </w:rPr>
            </w:pPr>
            <w:r>
              <w:rPr>
                <w:sz w:val="24"/>
              </w:rPr>
              <w:t>Стол для игры в настольный теннис</w:t>
            </w:r>
            <w:r>
              <w:rPr>
                <w:spacing w:val="1"/>
                <w:sz w:val="24"/>
              </w:rPr>
              <w:t xml:space="preserve"> </w:t>
            </w:r>
            <w:r>
              <w:rPr>
                <w:sz w:val="24"/>
              </w:rPr>
              <w:t>Сетка</w:t>
            </w:r>
            <w:r>
              <w:rPr>
                <w:spacing w:val="-2"/>
                <w:sz w:val="24"/>
              </w:rPr>
              <w:t xml:space="preserve"> </w:t>
            </w:r>
            <w:r>
              <w:rPr>
                <w:sz w:val="24"/>
              </w:rPr>
              <w:t>и</w:t>
            </w:r>
            <w:r>
              <w:rPr>
                <w:spacing w:val="-4"/>
                <w:sz w:val="24"/>
              </w:rPr>
              <w:t xml:space="preserve"> </w:t>
            </w:r>
            <w:r>
              <w:rPr>
                <w:sz w:val="24"/>
              </w:rPr>
              <w:t>ракетки</w:t>
            </w:r>
            <w:r>
              <w:rPr>
                <w:spacing w:val="-1"/>
                <w:sz w:val="24"/>
              </w:rPr>
              <w:t xml:space="preserve"> </w:t>
            </w:r>
            <w:r>
              <w:rPr>
                <w:sz w:val="24"/>
              </w:rPr>
              <w:t>для</w:t>
            </w:r>
            <w:r>
              <w:rPr>
                <w:spacing w:val="-4"/>
                <w:sz w:val="24"/>
              </w:rPr>
              <w:t xml:space="preserve"> </w:t>
            </w:r>
            <w:r>
              <w:rPr>
                <w:sz w:val="24"/>
              </w:rPr>
              <w:t>игры</w:t>
            </w:r>
            <w:r>
              <w:rPr>
                <w:spacing w:val="-2"/>
                <w:sz w:val="24"/>
              </w:rPr>
              <w:t xml:space="preserve"> </w:t>
            </w:r>
            <w:r>
              <w:rPr>
                <w:sz w:val="24"/>
              </w:rPr>
              <w:t>в</w:t>
            </w:r>
            <w:r>
              <w:rPr>
                <w:spacing w:val="-3"/>
                <w:sz w:val="24"/>
              </w:rPr>
              <w:t xml:space="preserve"> </w:t>
            </w:r>
            <w:r>
              <w:rPr>
                <w:sz w:val="24"/>
              </w:rPr>
              <w:t>настольный</w:t>
            </w:r>
            <w:r>
              <w:rPr>
                <w:spacing w:val="-57"/>
                <w:sz w:val="24"/>
              </w:rPr>
              <w:t xml:space="preserve"> </w:t>
            </w:r>
            <w:r>
              <w:rPr>
                <w:sz w:val="24"/>
              </w:rPr>
              <w:t>теннис</w:t>
            </w:r>
          </w:p>
          <w:p w:rsidR="001F3758" w:rsidRDefault="00056B79">
            <w:pPr>
              <w:pStyle w:val="TableParagraph"/>
              <w:spacing w:line="264" w:lineRule="exact"/>
              <w:ind w:left="215" w:right="4324"/>
              <w:rPr>
                <w:sz w:val="24"/>
              </w:rPr>
            </w:pPr>
            <w:r>
              <w:rPr>
                <w:sz w:val="24"/>
              </w:rPr>
              <w:t>Шахматы</w:t>
            </w:r>
            <w:r>
              <w:rPr>
                <w:spacing w:val="-6"/>
                <w:sz w:val="24"/>
              </w:rPr>
              <w:t xml:space="preserve"> </w:t>
            </w:r>
            <w:r>
              <w:rPr>
                <w:sz w:val="24"/>
              </w:rPr>
              <w:t>(</w:t>
            </w:r>
            <w:r>
              <w:rPr>
                <w:spacing w:val="-6"/>
                <w:sz w:val="24"/>
              </w:rPr>
              <w:t xml:space="preserve"> </w:t>
            </w:r>
            <w:r>
              <w:rPr>
                <w:sz w:val="24"/>
              </w:rPr>
              <w:t>с</w:t>
            </w:r>
            <w:r>
              <w:rPr>
                <w:spacing w:val="-5"/>
                <w:sz w:val="24"/>
              </w:rPr>
              <w:t xml:space="preserve"> </w:t>
            </w:r>
            <w:r>
              <w:rPr>
                <w:sz w:val="24"/>
              </w:rPr>
              <w:t>доской)</w:t>
            </w:r>
            <w:r>
              <w:rPr>
                <w:spacing w:val="-57"/>
                <w:sz w:val="24"/>
              </w:rPr>
              <w:t xml:space="preserve"> </w:t>
            </w:r>
            <w:r>
              <w:rPr>
                <w:sz w:val="24"/>
              </w:rPr>
              <w:t>Шашки</w:t>
            </w:r>
            <w:r>
              <w:rPr>
                <w:spacing w:val="-1"/>
                <w:sz w:val="24"/>
              </w:rPr>
              <w:t xml:space="preserve"> </w:t>
            </w:r>
            <w:r>
              <w:rPr>
                <w:sz w:val="24"/>
              </w:rPr>
              <w:t>(с</w:t>
            </w:r>
            <w:r>
              <w:rPr>
                <w:spacing w:val="-2"/>
                <w:sz w:val="24"/>
              </w:rPr>
              <w:t xml:space="preserve"> </w:t>
            </w:r>
            <w:r>
              <w:rPr>
                <w:sz w:val="24"/>
              </w:rPr>
              <w:t>доской)</w:t>
            </w:r>
          </w:p>
        </w:tc>
        <w:tc>
          <w:tcPr>
            <w:tcW w:w="2048" w:type="dxa"/>
          </w:tcPr>
          <w:p w:rsidR="001F3758" w:rsidRDefault="001F3758">
            <w:pPr>
              <w:pStyle w:val="TableParagraph"/>
            </w:pPr>
          </w:p>
        </w:tc>
      </w:tr>
    </w:tbl>
    <w:p w:rsidR="001F3758" w:rsidRDefault="001F3758">
      <w:pPr>
        <w:pStyle w:val="21"/>
        <w:spacing w:before="2"/>
        <w:ind w:left="1116"/>
      </w:pPr>
    </w:p>
    <w:p w:rsidR="001F3758" w:rsidRDefault="00056B79">
      <w:pPr>
        <w:ind w:left="3358"/>
        <w:rPr>
          <w:b/>
          <w:sz w:val="24"/>
        </w:rPr>
      </w:pPr>
      <w:r>
        <w:rPr>
          <w:b/>
          <w:sz w:val="24"/>
        </w:rPr>
        <w:t>1класс</w:t>
      </w:r>
      <w:r>
        <w:rPr>
          <w:b/>
          <w:spacing w:val="55"/>
          <w:sz w:val="24"/>
        </w:rPr>
        <w:t xml:space="preserve"> </w:t>
      </w:r>
      <w:r>
        <w:rPr>
          <w:b/>
          <w:sz w:val="24"/>
        </w:rPr>
        <w:t>Перечень</w:t>
      </w:r>
      <w:r>
        <w:rPr>
          <w:b/>
          <w:spacing w:val="-3"/>
          <w:sz w:val="24"/>
        </w:rPr>
        <w:t xml:space="preserve"> </w:t>
      </w:r>
      <w:r>
        <w:rPr>
          <w:b/>
          <w:sz w:val="24"/>
        </w:rPr>
        <w:t>учебного</w:t>
      </w:r>
      <w:r>
        <w:rPr>
          <w:b/>
          <w:spacing w:val="-2"/>
          <w:sz w:val="24"/>
        </w:rPr>
        <w:t xml:space="preserve"> </w:t>
      </w:r>
      <w:r>
        <w:rPr>
          <w:b/>
          <w:sz w:val="24"/>
        </w:rPr>
        <w:t>оборудования</w:t>
      </w:r>
      <w:r>
        <w:rPr>
          <w:b/>
          <w:spacing w:val="-3"/>
          <w:sz w:val="24"/>
        </w:rPr>
        <w:t xml:space="preserve"> </w:t>
      </w:r>
      <w:r>
        <w:rPr>
          <w:b/>
          <w:sz w:val="24"/>
        </w:rPr>
        <w:t>в</w:t>
      </w:r>
      <w:r>
        <w:rPr>
          <w:b/>
          <w:spacing w:val="-3"/>
          <w:sz w:val="24"/>
        </w:rPr>
        <w:t xml:space="preserve"> </w:t>
      </w:r>
      <w:r>
        <w:rPr>
          <w:b/>
          <w:sz w:val="24"/>
        </w:rP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Компьютер</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МФУ</w:t>
            </w:r>
          </w:p>
        </w:tc>
        <w:tc>
          <w:tcPr>
            <w:tcW w:w="2030" w:type="dxa"/>
          </w:tcPr>
          <w:p w:rsidR="001F3758" w:rsidRDefault="00056B79">
            <w:pPr>
              <w:pStyle w:val="TableParagraph"/>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4</w:t>
            </w:r>
          </w:p>
        </w:tc>
        <w:tc>
          <w:tcPr>
            <w:tcW w:w="6746" w:type="dxa"/>
          </w:tcPr>
          <w:p w:rsidR="001F3758" w:rsidRDefault="00056B79">
            <w:pPr>
              <w:pStyle w:val="TableParagraph"/>
              <w:spacing w:line="256" w:lineRule="exact"/>
              <w:ind w:left="104"/>
              <w:rPr>
                <w:sz w:val="24"/>
              </w:rPr>
            </w:pPr>
            <w:r>
              <w:rPr>
                <w:sz w:val="24"/>
              </w:rPr>
              <w:t>Мультимедийный</w:t>
            </w:r>
            <w:r>
              <w:rPr>
                <w:spacing w:val="-5"/>
                <w:sz w:val="24"/>
              </w:rPr>
              <w:t xml:space="preserve"> </w:t>
            </w:r>
            <w:r>
              <w:rPr>
                <w:sz w:val="24"/>
              </w:rPr>
              <w:t>проектор</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5</w:t>
            </w:r>
          </w:p>
        </w:tc>
        <w:tc>
          <w:tcPr>
            <w:tcW w:w="6746" w:type="dxa"/>
          </w:tcPr>
          <w:p w:rsidR="001F3758" w:rsidRDefault="00056B79">
            <w:pPr>
              <w:pStyle w:val="TableParagraph"/>
              <w:spacing w:line="256" w:lineRule="exact"/>
              <w:ind w:left="104"/>
              <w:rPr>
                <w:sz w:val="24"/>
              </w:rPr>
            </w:pPr>
            <w:r>
              <w:rPr>
                <w:sz w:val="24"/>
              </w:rPr>
              <w:t>Звукобуквенная</w:t>
            </w:r>
            <w:r>
              <w:rPr>
                <w:spacing w:val="-2"/>
                <w:sz w:val="24"/>
              </w:rPr>
              <w:t xml:space="preserve"> </w:t>
            </w:r>
            <w:r>
              <w:rPr>
                <w:sz w:val="24"/>
              </w:rPr>
              <w:t>лента</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6</w:t>
            </w:r>
          </w:p>
        </w:tc>
        <w:tc>
          <w:tcPr>
            <w:tcW w:w="6746" w:type="dxa"/>
          </w:tcPr>
          <w:p w:rsidR="001F3758" w:rsidRDefault="00056B79">
            <w:pPr>
              <w:pStyle w:val="TableParagraph"/>
              <w:spacing w:line="256" w:lineRule="exact"/>
              <w:ind w:left="104"/>
              <w:rPr>
                <w:sz w:val="24"/>
              </w:rPr>
            </w:pPr>
            <w:r>
              <w:rPr>
                <w:sz w:val="24"/>
              </w:rPr>
              <w:t>Касса</w:t>
            </w:r>
            <w:r>
              <w:rPr>
                <w:spacing w:val="-3"/>
                <w:sz w:val="24"/>
              </w:rPr>
              <w:t xml:space="preserve"> </w:t>
            </w:r>
            <w:r>
              <w:rPr>
                <w:sz w:val="24"/>
              </w:rPr>
              <w:t>букв</w:t>
            </w:r>
            <w:r>
              <w:rPr>
                <w:spacing w:val="-3"/>
                <w:sz w:val="24"/>
              </w:rPr>
              <w:t xml:space="preserve"> </w:t>
            </w:r>
            <w:r>
              <w:rPr>
                <w:sz w:val="24"/>
              </w:rPr>
              <w:t>классная</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7</w:t>
            </w:r>
          </w:p>
        </w:tc>
        <w:tc>
          <w:tcPr>
            <w:tcW w:w="6746" w:type="dxa"/>
          </w:tcPr>
          <w:p w:rsidR="001F3758" w:rsidRDefault="00056B79">
            <w:pPr>
              <w:pStyle w:val="TableParagraph"/>
              <w:spacing w:line="256" w:lineRule="exact"/>
              <w:ind w:left="104"/>
              <w:rPr>
                <w:sz w:val="24"/>
              </w:rPr>
            </w:pPr>
            <w:r>
              <w:rPr>
                <w:sz w:val="24"/>
              </w:rPr>
              <w:t>Касса</w:t>
            </w:r>
            <w:r>
              <w:rPr>
                <w:spacing w:val="-4"/>
                <w:sz w:val="24"/>
              </w:rPr>
              <w:t xml:space="preserve"> </w:t>
            </w:r>
            <w:r>
              <w:rPr>
                <w:sz w:val="24"/>
              </w:rPr>
              <w:t>слогов</w:t>
            </w:r>
            <w:r>
              <w:rPr>
                <w:spacing w:val="-5"/>
                <w:sz w:val="24"/>
              </w:rPr>
              <w:t xml:space="preserve"> </w:t>
            </w:r>
            <w:r>
              <w:rPr>
                <w:sz w:val="24"/>
              </w:rPr>
              <w:t>демонстрационная</w:t>
            </w:r>
          </w:p>
        </w:tc>
        <w:tc>
          <w:tcPr>
            <w:tcW w:w="2030" w:type="dxa"/>
          </w:tcPr>
          <w:p w:rsidR="001F3758" w:rsidRDefault="00056B79">
            <w:pPr>
              <w:pStyle w:val="TableParagraph"/>
              <w:ind w:left="105"/>
            </w:pPr>
            <w:r>
              <w:t>1</w:t>
            </w:r>
          </w:p>
        </w:tc>
      </w:tr>
      <w:tr w:rsidR="001F3758">
        <w:trPr>
          <w:trHeight w:val="551"/>
        </w:trPr>
        <w:tc>
          <w:tcPr>
            <w:tcW w:w="686" w:type="dxa"/>
          </w:tcPr>
          <w:p w:rsidR="001F3758" w:rsidRDefault="00056B79">
            <w:pPr>
              <w:pStyle w:val="TableParagraph"/>
              <w:spacing w:before="4"/>
              <w:ind w:left="104"/>
              <w:rPr>
                <w:rFonts w:ascii="Calibri"/>
              </w:rPr>
            </w:pPr>
            <w:r>
              <w:rPr>
                <w:rFonts w:ascii="Calibri"/>
              </w:rPr>
              <w:t>8</w:t>
            </w:r>
          </w:p>
        </w:tc>
        <w:tc>
          <w:tcPr>
            <w:tcW w:w="6746" w:type="dxa"/>
          </w:tcPr>
          <w:p w:rsidR="001F3758" w:rsidRDefault="00056B79">
            <w:pPr>
              <w:pStyle w:val="TableParagraph"/>
              <w:spacing w:line="270" w:lineRule="atLeast"/>
              <w:ind w:left="104" w:right="644"/>
              <w:rPr>
                <w:sz w:val="24"/>
              </w:rPr>
            </w:pPr>
            <w:r>
              <w:rPr>
                <w:sz w:val="24"/>
              </w:rPr>
              <w:t>Комплект</w:t>
            </w:r>
            <w:r>
              <w:rPr>
                <w:spacing w:val="-6"/>
                <w:sz w:val="24"/>
              </w:rPr>
              <w:t xml:space="preserve"> </w:t>
            </w:r>
            <w:r>
              <w:rPr>
                <w:sz w:val="24"/>
              </w:rPr>
              <w:t>таблиц</w:t>
            </w:r>
            <w:r>
              <w:rPr>
                <w:spacing w:val="-2"/>
                <w:sz w:val="24"/>
              </w:rPr>
              <w:t xml:space="preserve"> </w:t>
            </w:r>
            <w:r>
              <w:rPr>
                <w:sz w:val="24"/>
              </w:rPr>
              <w:t>для</w:t>
            </w:r>
            <w:r>
              <w:rPr>
                <w:spacing w:val="-6"/>
                <w:sz w:val="24"/>
              </w:rPr>
              <w:t xml:space="preserve"> </w:t>
            </w:r>
            <w:r>
              <w:rPr>
                <w:sz w:val="24"/>
              </w:rPr>
              <w:t>демонстрации</w:t>
            </w:r>
            <w:r>
              <w:rPr>
                <w:spacing w:val="-2"/>
                <w:sz w:val="24"/>
              </w:rPr>
              <w:t xml:space="preserve"> </w:t>
            </w:r>
            <w:r>
              <w:rPr>
                <w:sz w:val="24"/>
              </w:rPr>
              <w:t>техники</w:t>
            </w:r>
            <w:r>
              <w:rPr>
                <w:spacing w:val="-3"/>
                <w:sz w:val="24"/>
              </w:rPr>
              <w:t xml:space="preserve"> </w:t>
            </w:r>
            <w:r>
              <w:rPr>
                <w:sz w:val="24"/>
              </w:rPr>
              <w:t>письма</w:t>
            </w:r>
            <w:r>
              <w:rPr>
                <w:spacing w:val="-5"/>
                <w:sz w:val="24"/>
              </w:rPr>
              <w:t xml:space="preserve"> </w:t>
            </w:r>
            <w:r>
              <w:rPr>
                <w:sz w:val="24"/>
              </w:rPr>
              <w:t>на</w:t>
            </w:r>
            <w:r>
              <w:rPr>
                <w:spacing w:val="-57"/>
                <w:sz w:val="24"/>
              </w:rPr>
              <w:t xml:space="preserve"> </w:t>
            </w:r>
            <w:r>
              <w:rPr>
                <w:sz w:val="24"/>
              </w:rPr>
              <w:t>линейках</w:t>
            </w:r>
            <w:r>
              <w:rPr>
                <w:spacing w:val="2"/>
                <w:sz w:val="24"/>
              </w:rPr>
              <w:t xml:space="preserve"> </w:t>
            </w:r>
            <w:r>
              <w:rPr>
                <w:sz w:val="24"/>
              </w:rPr>
              <w:t>и</w:t>
            </w:r>
            <w:r>
              <w:rPr>
                <w:spacing w:val="-1"/>
                <w:sz w:val="24"/>
              </w:rPr>
              <w:t xml:space="preserve"> </w:t>
            </w:r>
            <w:r>
              <w:rPr>
                <w:sz w:val="24"/>
              </w:rPr>
              <w:t>в клетках</w:t>
            </w:r>
          </w:p>
        </w:tc>
        <w:tc>
          <w:tcPr>
            <w:tcW w:w="2030" w:type="dxa"/>
          </w:tcPr>
          <w:p w:rsidR="001F3758" w:rsidRDefault="00056B79">
            <w:pPr>
              <w:pStyle w:val="TableParagraph"/>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Цифровой</w:t>
            </w:r>
            <w:r>
              <w:rPr>
                <w:spacing w:val="-4"/>
                <w:sz w:val="24"/>
              </w:rPr>
              <w:t xml:space="preserve"> </w:t>
            </w:r>
            <w:r>
              <w:rPr>
                <w:sz w:val="24"/>
              </w:rPr>
              <w:t>микроскоп</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10</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циркуль</w:t>
            </w:r>
          </w:p>
        </w:tc>
        <w:tc>
          <w:tcPr>
            <w:tcW w:w="2030" w:type="dxa"/>
          </w:tcPr>
          <w:p w:rsidR="001F3758" w:rsidRDefault="00056B79">
            <w:pPr>
              <w:pStyle w:val="TableParagraph"/>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11</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треугольник</w:t>
            </w:r>
          </w:p>
        </w:tc>
        <w:tc>
          <w:tcPr>
            <w:tcW w:w="2030" w:type="dxa"/>
          </w:tcPr>
          <w:p w:rsidR="001F3758" w:rsidRDefault="00056B79">
            <w:pPr>
              <w:pStyle w:val="TableParagraph"/>
              <w:ind w:left="105"/>
            </w:pPr>
            <w:r>
              <w:t>1</w:t>
            </w:r>
          </w:p>
        </w:tc>
      </w:tr>
    </w:tbl>
    <w:p w:rsidR="001F3758" w:rsidRDefault="001F3758">
      <w:pPr>
        <w:pStyle w:val="a3"/>
        <w:ind w:left="0"/>
        <w:jc w:val="left"/>
        <w:rPr>
          <w:b/>
        </w:rPr>
      </w:pPr>
    </w:p>
    <w:p w:rsidR="001F3758" w:rsidRDefault="00056B79">
      <w:pPr>
        <w:pStyle w:val="21"/>
        <w:numPr>
          <w:ilvl w:val="1"/>
          <w:numId w:val="113"/>
        </w:numPr>
        <w:tabs>
          <w:tab w:val="left" w:pos="3330"/>
        </w:tabs>
        <w:spacing w:before="90"/>
        <w:ind w:hanging="3197"/>
      </w:pPr>
      <w:r>
        <w:t>класс</w:t>
      </w:r>
      <w:r>
        <w:rPr>
          <w:spacing w:val="-3"/>
        </w:rPr>
        <w:t xml:space="preserve"> </w:t>
      </w:r>
      <w:r>
        <w:t>Перечень</w:t>
      </w:r>
      <w:r>
        <w:rPr>
          <w:spacing w:val="-3"/>
        </w:rPr>
        <w:t xml:space="preserve"> </w:t>
      </w:r>
      <w:r>
        <w:t>учебного</w:t>
      </w:r>
      <w:r>
        <w:rPr>
          <w:spacing w:val="-3"/>
        </w:rPr>
        <w:t xml:space="preserve"> </w:t>
      </w:r>
      <w:r>
        <w:t>оборудования</w:t>
      </w:r>
      <w:r>
        <w:rPr>
          <w:spacing w:val="-3"/>
        </w:rPr>
        <w:t xml:space="preserve"> </w:t>
      </w:r>
      <w:r>
        <w:t>в</w:t>
      </w:r>
      <w:r>
        <w:rPr>
          <w:spacing w:val="-3"/>
        </w:rPr>
        <w:t xml:space="preserve"> </w:t>
      </w:r>
      <w:r>
        <w:t>кабинете</w:t>
      </w: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5"/>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6"/>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Компьютер</w:t>
            </w:r>
          </w:p>
        </w:tc>
        <w:tc>
          <w:tcPr>
            <w:tcW w:w="2030" w:type="dxa"/>
          </w:tcPr>
          <w:p w:rsidR="001F3758" w:rsidRDefault="00056B79">
            <w:pPr>
              <w:pStyle w:val="TableParagraph"/>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МФУ</w:t>
            </w:r>
          </w:p>
        </w:tc>
        <w:tc>
          <w:tcPr>
            <w:tcW w:w="2030" w:type="dxa"/>
          </w:tcPr>
          <w:p w:rsidR="001F3758" w:rsidRDefault="00056B79">
            <w:pPr>
              <w:pStyle w:val="TableParagraph"/>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4</w:t>
            </w:r>
          </w:p>
        </w:tc>
        <w:tc>
          <w:tcPr>
            <w:tcW w:w="6746" w:type="dxa"/>
          </w:tcPr>
          <w:p w:rsidR="001F3758" w:rsidRDefault="00056B79">
            <w:pPr>
              <w:pStyle w:val="TableParagraph"/>
              <w:spacing w:line="256" w:lineRule="exact"/>
              <w:ind w:left="104"/>
              <w:rPr>
                <w:sz w:val="24"/>
              </w:rPr>
            </w:pPr>
            <w:r>
              <w:rPr>
                <w:sz w:val="24"/>
              </w:rPr>
              <w:t>Мультимедийный</w:t>
            </w:r>
            <w:r>
              <w:rPr>
                <w:spacing w:val="-5"/>
                <w:sz w:val="24"/>
              </w:rPr>
              <w:t xml:space="preserve"> </w:t>
            </w:r>
            <w:r>
              <w:rPr>
                <w:sz w:val="24"/>
              </w:rPr>
              <w:t>проектор</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5</w:t>
            </w:r>
          </w:p>
        </w:tc>
        <w:tc>
          <w:tcPr>
            <w:tcW w:w="6746" w:type="dxa"/>
          </w:tcPr>
          <w:p w:rsidR="001F3758" w:rsidRDefault="00056B79">
            <w:pPr>
              <w:pStyle w:val="TableParagraph"/>
              <w:spacing w:line="256" w:lineRule="exact"/>
              <w:ind w:left="104"/>
              <w:rPr>
                <w:sz w:val="24"/>
              </w:rPr>
            </w:pPr>
            <w:r>
              <w:rPr>
                <w:sz w:val="24"/>
              </w:rPr>
              <w:t>Компасы</w:t>
            </w:r>
          </w:p>
        </w:tc>
        <w:tc>
          <w:tcPr>
            <w:tcW w:w="2030" w:type="dxa"/>
          </w:tcPr>
          <w:p w:rsidR="001F3758" w:rsidRDefault="00056B79">
            <w:pPr>
              <w:pStyle w:val="TableParagraph"/>
              <w:ind w:left="106"/>
            </w:pPr>
            <w:r>
              <w:t>15</w:t>
            </w:r>
          </w:p>
        </w:tc>
      </w:tr>
      <w:tr w:rsidR="001F3758">
        <w:trPr>
          <w:trHeight w:val="275"/>
        </w:trPr>
        <w:tc>
          <w:tcPr>
            <w:tcW w:w="686" w:type="dxa"/>
          </w:tcPr>
          <w:p w:rsidR="001F3758" w:rsidRDefault="00056B79">
            <w:pPr>
              <w:pStyle w:val="TableParagraph"/>
              <w:spacing w:line="256" w:lineRule="exact"/>
              <w:ind w:left="104"/>
              <w:rPr>
                <w:sz w:val="24"/>
              </w:rPr>
            </w:pPr>
            <w:r>
              <w:rPr>
                <w:sz w:val="24"/>
              </w:rPr>
              <w:t>6</w:t>
            </w:r>
          </w:p>
        </w:tc>
        <w:tc>
          <w:tcPr>
            <w:tcW w:w="6746" w:type="dxa"/>
          </w:tcPr>
          <w:p w:rsidR="001F3758" w:rsidRDefault="00056B79">
            <w:pPr>
              <w:pStyle w:val="TableParagraph"/>
              <w:spacing w:line="256" w:lineRule="exact"/>
              <w:ind w:left="104"/>
              <w:rPr>
                <w:sz w:val="24"/>
              </w:rPr>
            </w:pPr>
            <w:r>
              <w:rPr>
                <w:sz w:val="24"/>
              </w:rPr>
              <w:t>Коллекция</w:t>
            </w:r>
            <w:r>
              <w:rPr>
                <w:spacing w:val="-5"/>
                <w:sz w:val="24"/>
              </w:rPr>
              <w:t xml:space="preserve"> </w:t>
            </w:r>
            <w:r>
              <w:rPr>
                <w:sz w:val="24"/>
              </w:rPr>
              <w:t>полезных</w:t>
            </w:r>
            <w:r>
              <w:rPr>
                <w:spacing w:val="-5"/>
                <w:sz w:val="24"/>
              </w:rPr>
              <w:t xml:space="preserve"> </w:t>
            </w:r>
            <w:r>
              <w:rPr>
                <w:sz w:val="24"/>
              </w:rPr>
              <w:t>ископаемых</w:t>
            </w:r>
          </w:p>
        </w:tc>
        <w:tc>
          <w:tcPr>
            <w:tcW w:w="2030" w:type="dxa"/>
          </w:tcPr>
          <w:p w:rsidR="001F3758" w:rsidRDefault="00056B79">
            <w:pPr>
              <w:pStyle w:val="TableParagraph"/>
              <w:ind w:left="106"/>
            </w:pPr>
            <w:r>
              <w:t>2</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7</w:t>
            </w:r>
          </w:p>
        </w:tc>
        <w:tc>
          <w:tcPr>
            <w:tcW w:w="6746" w:type="dxa"/>
          </w:tcPr>
          <w:p w:rsidR="001F3758" w:rsidRDefault="00056B79">
            <w:pPr>
              <w:pStyle w:val="TableParagraph"/>
              <w:spacing w:line="256" w:lineRule="exact"/>
              <w:ind w:left="104"/>
              <w:rPr>
                <w:sz w:val="24"/>
              </w:rPr>
            </w:pPr>
            <w:r>
              <w:rPr>
                <w:sz w:val="24"/>
              </w:rPr>
              <w:t>Комплект</w:t>
            </w:r>
            <w:r>
              <w:rPr>
                <w:spacing w:val="-5"/>
                <w:sz w:val="24"/>
              </w:rPr>
              <w:t xml:space="preserve"> </w:t>
            </w:r>
            <w:r>
              <w:rPr>
                <w:sz w:val="24"/>
              </w:rPr>
              <w:t>таблиц</w:t>
            </w:r>
            <w:r>
              <w:rPr>
                <w:spacing w:val="-2"/>
                <w:sz w:val="24"/>
              </w:rPr>
              <w:t xml:space="preserve"> </w:t>
            </w:r>
            <w:r>
              <w:rPr>
                <w:sz w:val="24"/>
              </w:rPr>
              <w:t>для</w:t>
            </w:r>
            <w:r>
              <w:rPr>
                <w:spacing w:val="-5"/>
                <w:sz w:val="24"/>
              </w:rPr>
              <w:t xml:space="preserve"> </w:t>
            </w:r>
            <w:r>
              <w:rPr>
                <w:sz w:val="24"/>
              </w:rPr>
              <w:t>демонстрации</w:t>
            </w:r>
            <w:r>
              <w:rPr>
                <w:spacing w:val="-2"/>
                <w:sz w:val="24"/>
              </w:rPr>
              <w:t xml:space="preserve"> </w:t>
            </w:r>
            <w:r>
              <w:rPr>
                <w:sz w:val="24"/>
              </w:rPr>
              <w:t>техники</w:t>
            </w:r>
            <w:r>
              <w:rPr>
                <w:spacing w:val="-1"/>
                <w:sz w:val="24"/>
              </w:rPr>
              <w:t xml:space="preserve"> </w:t>
            </w:r>
            <w:r>
              <w:rPr>
                <w:sz w:val="24"/>
              </w:rPr>
              <w:t>письма</w:t>
            </w:r>
            <w:r>
              <w:rPr>
                <w:spacing w:val="-6"/>
                <w:sz w:val="24"/>
              </w:rPr>
              <w:t xml:space="preserve"> </w:t>
            </w:r>
            <w:r>
              <w:rPr>
                <w:sz w:val="24"/>
              </w:rPr>
              <w:t>на</w:t>
            </w:r>
          </w:p>
        </w:tc>
        <w:tc>
          <w:tcPr>
            <w:tcW w:w="2030" w:type="dxa"/>
          </w:tcPr>
          <w:p w:rsidR="001F3758" w:rsidRDefault="00056B79">
            <w:pPr>
              <w:pStyle w:val="TableParagraph"/>
              <w:ind w:left="106"/>
            </w:pPr>
            <w:r>
              <w:t>1</w:t>
            </w:r>
          </w:p>
        </w:tc>
      </w:tr>
    </w:tbl>
    <w:p w:rsidR="001F3758" w:rsidRDefault="001F3758">
      <w:pPr>
        <w:sectPr w:rsidR="001F3758">
          <w:pgSz w:w="11910" w:h="16840"/>
          <w:pgMar w:top="560" w:right="0" w:bottom="800" w:left="20" w:header="0" w:footer="530" w:gutter="0"/>
          <w:cols w:space="720"/>
        </w:sectPr>
      </w:pP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1F3758">
            <w:pPr>
              <w:pStyle w:val="TableParagraph"/>
              <w:rPr>
                <w:sz w:val="20"/>
              </w:rPr>
            </w:pPr>
          </w:p>
        </w:tc>
        <w:tc>
          <w:tcPr>
            <w:tcW w:w="6746" w:type="dxa"/>
          </w:tcPr>
          <w:p w:rsidR="001F3758" w:rsidRDefault="00056B79">
            <w:pPr>
              <w:pStyle w:val="TableParagraph"/>
              <w:spacing w:line="256" w:lineRule="exact"/>
              <w:ind w:left="104"/>
              <w:rPr>
                <w:sz w:val="24"/>
              </w:rPr>
            </w:pPr>
            <w:r>
              <w:rPr>
                <w:sz w:val="24"/>
              </w:rPr>
              <w:t>линейках и</w:t>
            </w:r>
            <w:r>
              <w:rPr>
                <w:spacing w:val="-4"/>
                <w:sz w:val="24"/>
              </w:rPr>
              <w:t xml:space="preserve"> </w:t>
            </w:r>
            <w:r>
              <w:rPr>
                <w:sz w:val="24"/>
              </w:rPr>
              <w:t>в</w:t>
            </w:r>
            <w:r>
              <w:rPr>
                <w:spacing w:val="-2"/>
                <w:sz w:val="24"/>
              </w:rPr>
              <w:t xml:space="preserve"> </w:t>
            </w:r>
            <w:r>
              <w:rPr>
                <w:sz w:val="24"/>
              </w:rPr>
              <w:t>клетках</w:t>
            </w:r>
          </w:p>
        </w:tc>
        <w:tc>
          <w:tcPr>
            <w:tcW w:w="2030" w:type="dxa"/>
          </w:tcPr>
          <w:p w:rsidR="001F3758" w:rsidRDefault="001F3758">
            <w:pPr>
              <w:pStyle w:val="TableParagraph"/>
              <w:rPr>
                <w:sz w:val="20"/>
              </w:rPr>
            </w:pP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Цифровой</w:t>
            </w:r>
            <w:r>
              <w:rPr>
                <w:spacing w:val="-4"/>
                <w:sz w:val="24"/>
              </w:rPr>
              <w:t xml:space="preserve"> </w:t>
            </w:r>
            <w:r>
              <w:rPr>
                <w:sz w:val="24"/>
              </w:rPr>
              <w:t>микроскоп</w:t>
            </w:r>
          </w:p>
        </w:tc>
        <w:tc>
          <w:tcPr>
            <w:tcW w:w="2030" w:type="dxa"/>
          </w:tcPr>
          <w:p w:rsidR="001F3758" w:rsidRDefault="00056B79">
            <w:pPr>
              <w:pStyle w:val="TableParagraph"/>
              <w:spacing w:line="242" w:lineRule="exact"/>
              <w:ind w:left="106"/>
            </w:pPr>
            <w:r>
              <w:t>1</w:t>
            </w:r>
          </w:p>
        </w:tc>
      </w:tr>
      <w:tr w:rsidR="001F3758">
        <w:trPr>
          <w:trHeight w:val="275"/>
        </w:trPr>
        <w:tc>
          <w:tcPr>
            <w:tcW w:w="686" w:type="dxa"/>
          </w:tcPr>
          <w:p w:rsidR="001F3758" w:rsidRDefault="00056B79">
            <w:pPr>
              <w:pStyle w:val="TableParagraph"/>
              <w:spacing w:line="256"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циркуль</w:t>
            </w:r>
          </w:p>
        </w:tc>
        <w:tc>
          <w:tcPr>
            <w:tcW w:w="2030" w:type="dxa"/>
          </w:tcPr>
          <w:p w:rsidR="001F3758" w:rsidRDefault="00056B79">
            <w:pPr>
              <w:pStyle w:val="TableParagraph"/>
              <w:spacing w:line="242" w:lineRule="exact"/>
              <w:ind w:left="106"/>
            </w:pPr>
            <w:r>
              <w:t>1</w:t>
            </w:r>
          </w:p>
        </w:tc>
      </w:tr>
      <w:tr w:rsidR="001F3758">
        <w:trPr>
          <w:trHeight w:val="276"/>
        </w:trPr>
        <w:tc>
          <w:tcPr>
            <w:tcW w:w="686" w:type="dxa"/>
          </w:tcPr>
          <w:p w:rsidR="001F3758" w:rsidRDefault="00056B79">
            <w:pPr>
              <w:pStyle w:val="TableParagraph"/>
              <w:spacing w:line="256" w:lineRule="exact"/>
              <w:ind w:left="104"/>
              <w:rPr>
                <w:rFonts w:ascii="Calibri"/>
              </w:rPr>
            </w:pPr>
            <w:r>
              <w:rPr>
                <w:rFonts w:ascii="Calibri"/>
              </w:rPr>
              <w:t>10</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треугольник</w:t>
            </w:r>
          </w:p>
        </w:tc>
        <w:tc>
          <w:tcPr>
            <w:tcW w:w="2030" w:type="dxa"/>
          </w:tcPr>
          <w:p w:rsidR="001F3758" w:rsidRDefault="00056B79">
            <w:pPr>
              <w:pStyle w:val="TableParagraph"/>
              <w:spacing w:line="242" w:lineRule="exact"/>
              <w:ind w:left="106"/>
            </w:pPr>
            <w:r>
              <w:t>1</w:t>
            </w:r>
          </w:p>
        </w:tc>
      </w:tr>
    </w:tbl>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1F3758">
      <w:pPr>
        <w:pStyle w:val="a3"/>
        <w:ind w:left="0"/>
        <w:jc w:val="left"/>
        <w:rPr>
          <w:b/>
          <w:sz w:val="20"/>
        </w:rPr>
      </w:pPr>
    </w:p>
    <w:p w:rsidR="001F3758" w:rsidRDefault="00056B79">
      <w:pPr>
        <w:pStyle w:val="a5"/>
        <w:numPr>
          <w:ilvl w:val="1"/>
          <w:numId w:val="113"/>
        </w:numPr>
        <w:tabs>
          <w:tab w:val="left" w:pos="3330"/>
        </w:tabs>
        <w:spacing w:before="220"/>
        <w:ind w:hanging="3197"/>
        <w:rPr>
          <w:b/>
          <w:sz w:val="24"/>
        </w:rPr>
      </w:pPr>
      <w:r>
        <w:rPr>
          <w:b/>
          <w:sz w:val="24"/>
        </w:rPr>
        <w:t>класс</w:t>
      </w:r>
      <w:r>
        <w:rPr>
          <w:b/>
          <w:spacing w:val="-3"/>
          <w:sz w:val="24"/>
        </w:rPr>
        <w:t xml:space="preserve"> </w:t>
      </w:r>
      <w:r>
        <w:rPr>
          <w:b/>
          <w:sz w:val="24"/>
        </w:rPr>
        <w:t>Перечень</w:t>
      </w:r>
      <w:r>
        <w:rPr>
          <w:b/>
          <w:spacing w:val="-4"/>
          <w:sz w:val="24"/>
        </w:rPr>
        <w:t xml:space="preserve"> </w:t>
      </w:r>
      <w:r>
        <w:rPr>
          <w:b/>
          <w:sz w:val="24"/>
        </w:rPr>
        <w:t>учебного</w:t>
      </w:r>
      <w:r>
        <w:rPr>
          <w:b/>
          <w:spacing w:val="-4"/>
          <w:sz w:val="24"/>
        </w:rPr>
        <w:t xml:space="preserve"> </w:t>
      </w:r>
      <w:r>
        <w:rPr>
          <w:b/>
          <w:sz w:val="24"/>
        </w:rPr>
        <w:t>оборудования</w:t>
      </w:r>
      <w:r>
        <w:rPr>
          <w:b/>
          <w:spacing w:val="-4"/>
          <w:sz w:val="24"/>
        </w:rPr>
        <w:t xml:space="preserve"> </w:t>
      </w:r>
      <w:r>
        <w:rPr>
          <w:b/>
          <w:sz w:val="24"/>
        </w:rPr>
        <w:t>в</w:t>
      </w:r>
      <w:r>
        <w:rPr>
          <w:b/>
          <w:spacing w:val="-3"/>
          <w:sz w:val="24"/>
        </w:rPr>
        <w:t xml:space="preserve"> </w:t>
      </w:r>
      <w:r>
        <w:rPr>
          <w:b/>
          <w:sz w:val="24"/>
        </w:rPr>
        <w:t>кабинете</w:t>
      </w: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6"/>
              <w:rPr>
                <w:b/>
                <w:sz w:val="24"/>
              </w:rPr>
            </w:pPr>
            <w:r>
              <w:rPr>
                <w:b/>
                <w:sz w:val="24"/>
              </w:rPr>
              <w:t>Количество</w:t>
            </w:r>
          </w:p>
        </w:tc>
      </w:tr>
      <w:tr w:rsidR="001F3758">
        <w:trPr>
          <w:trHeight w:val="275"/>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Компьютер</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МФУ</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4</w:t>
            </w:r>
          </w:p>
        </w:tc>
        <w:tc>
          <w:tcPr>
            <w:tcW w:w="6746" w:type="dxa"/>
          </w:tcPr>
          <w:p w:rsidR="001F3758" w:rsidRDefault="00056B79">
            <w:pPr>
              <w:pStyle w:val="TableParagraph"/>
              <w:spacing w:line="256" w:lineRule="exact"/>
              <w:ind w:left="104"/>
              <w:rPr>
                <w:sz w:val="24"/>
              </w:rPr>
            </w:pPr>
            <w:r>
              <w:rPr>
                <w:sz w:val="24"/>
              </w:rPr>
              <w:t>Мультимедийный</w:t>
            </w:r>
            <w:r>
              <w:rPr>
                <w:spacing w:val="-5"/>
                <w:sz w:val="24"/>
              </w:rPr>
              <w:t xml:space="preserve"> </w:t>
            </w:r>
            <w:r>
              <w:rPr>
                <w:sz w:val="24"/>
              </w:rPr>
              <w:t>проектор</w:t>
            </w:r>
          </w:p>
        </w:tc>
        <w:tc>
          <w:tcPr>
            <w:tcW w:w="2030" w:type="dxa"/>
          </w:tcPr>
          <w:p w:rsidR="001F3758" w:rsidRDefault="00056B79">
            <w:pPr>
              <w:pStyle w:val="TableParagraph"/>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5</w:t>
            </w:r>
          </w:p>
        </w:tc>
        <w:tc>
          <w:tcPr>
            <w:tcW w:w="6746" w:type="dxa"/>
          </w:tcPr>
          <w:p w:rsidR="001F3758" w:rsidRDefault="00056B79">
            <w:pPr>
              <w:pStyle w:val="TableParagraph"/>
              <w:spacing w:line="256" w:lineRule="exact"/>
              <w:ind w:left="104"/>
              <w:rPr>
                <w:sz w:val="24"/>
              </w:rPr>
            </w:pPr>
            <w:r>
              <w:rPr>
                <w:sz w:val="24"/>
              </w:rPr>
              <w:t>Карта</w:t>
            </w:r>
            <w:r>
              <w:rPr>
                <w:spacing w:val="-3"/>
                <w:sz w:val="24"/>
              </w:rPr>
              <w:t xml:space="preserve"> </w:t>
            </w:r>
            <w:r>
              <w:rPr>
                <w:sz w:val="24"/>
              </w:rPr>
              <w:t>полушарий</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6</w:t>
            </w:r>
          </w:p>
        </w:tc>
        <w:tc>
          <w:tcPr>
            <w:tcW w:w="6746" w:type="dxa"/>
          </w:tcPr>
          <w:p w:rsidR="001F3758" w:rsidRDefault="00056B79">
            <w:pPr>
              <w:pStyle w:val="TableParagraph"/>
              <w:spacing w:line="256" w:lineRule="exact"/>
              <w:ind w:left="104"/>
              <w:rPr>
                <w:sz w:val="24"/>
              </w:rPr>
            </w:pPr>
            <w:r>
              <w:rPr>
                <w:sz w:val="24"/>
              </w:rPr>
              <w:t>Физическая</w:t>
            </w:r>
            <w:r>
              <w:rPr>
                <w:spacing w:val="-1"/>
                <w:sz w:val="24"/>
              </w:rPr>
              <w:t xml:space="preserve"> </w:t>
            </w:r>
            <w:r>
              <w:rPr>
                <w:sz w:val="24"/>
              </w:rPr>
              <w:t>карта</w:t>
            </w:r>
            <w:r>
              <w:rPr>
                <w:spacing w:val="-3"/>
                <w:sz w:val="24"/>
              </w:rPr>
              <w:t xml:space="preserve"> </w:t>
            </w:r>
            <w:r>
              <w:rPr>
                <w:sz w:val="24"/>
              </w:rPr>
              <w:t>России</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7</w:t>
            </w:r>
          </w:p>
        </w:tc>
        <w:tc>
          <w:tcPr>
            <w:tcW w:w="6746" w:type="dxa"/>
          </w:tcPr>
          <w:p w:rsidR="001F3758" w:rsidRDefault="00056B79">
            <w:pPr>
              <w:pStyle w:val="TableParagraph"/>
              <w:spacing w:line="256" w:lineRule="exact"/>
              <w:ind w:left="104"/>
              <w:rPr>
                <w:sz w:val="24"/>
              </w:rPr>
            </w:pPr>
            <w:r>
              <w:rPr>
                <w:sz w:val="24"/>
              </w:rPr>
              <w:t>Карта</w:t>
            </w:r>
            <w:r>
              <w:rPr>
                <w:spacing w:val="-2"/>
                <w:sz w:val="24"/>
              </w:rPr>
              <w:t xml:space="preserve"> </w:t>
            </w:r>
            <w:r>
              <w:rPr>
                <w:sz w:val="24"/>
              </w:rPr>
              <w:t>природных</w:t>
            </w:r>
            <w:r>
              <w:rPr>
                <w:spacing w:val="-1"/>
                <w:sz w:val="24"/>
              </w:rPr>
              <w:t xml:space="preserve"> </w:t>
            </w:r>
            <w:r>
              <w:rPr>
                <w:sz w:val="24"/>
              </w:rPr>
              <w:t>зон</w:t>
            </w:r>
            <w:r>
              <w:rPr>
                <w:spacing w:val="-3"/>
                <w:sz w:val="24"/>
              </w:rPr>
              <w:t xml:space="preserve"> </w:t>
            </w:r>
            <w:r>
              <w:rPr>
                <w:sz w:val="24"/>
              </w:rPr>
              <w:t>России</w:t>
            </w:r>
          </w:p>
        </w:tc>
        <w:tc>
          <w:tcPr>
            <w:tcW w:w="2030" w:type="dxa"/>
          </w:tcPr>
          <w:p w:rsidR="001F3758" w:rsidRDefault="00056B79">
            <w:pPr>
              <w:pStyle w:val="TableParagraph"/>
              <w:ind w:left="106"/>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Весы</w:t>
            </w:r>
            <w:r>
              <w:rPr>
                <w:spacing w:val="-4"/>
                <w:sz w:val="24"/>
              </w:rPr>
              <w:t xml:space="preserve"> </w:t>
            </w:r>
            <w:r>
              <w:rPr>
                <w:sz w:val="24"/>
              </w:rPr>
              <w:t>аптекарские</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Лупа</w:t>
            </w:r>
          </w:p>
        </w:tc>
        <w:tc>
          <w:tcPr>
            <w:tcW w:w="2030" w:type="dxa"/>
          </w:tcPr>
          <w:p w:rsidR="001F3758" w:rsidRDefault="00056B79">
            <w:pPr>
              <w:pStyle w:val="TableParagraph"/>
              <w:ind w:left="106"/>
            </w:pPr>
            <w:r>
              <w:t>2</w:t>
            </w:r>
          </w:p>
        </w:tc>
      </w:tr>
    </w:tbl>
    <w:p w:rsidR="001F3758" w:rsidRDefault="001F3758">
      <w:pPr>
        <w:pStyle w:val="a3"/>
        <w:ind w:left="0"/>
        <w:jc w:val="left"/>
        <w:rPr>
          <w:b/>
          <w:sz w:val="26"/>
        </w:rPr>
      </w:pPr>
    </w:p>
    <w:p w:rsidR="001F3758" w:rsidRDefault="001F3758">
      <w:pPr>
        <w:pStyle w:val="a3"/>
        <w:spacing w:before="1"/>
        <w:ind w:left="0"/>
        <w:jc w:val="left"/>
        <w:rPr>
          <w:b/>
          <w:sz w:val="22"/>
        </w:rPr>
      </w:pPr>
    </w:p>
    <w:p w:rsidR="001F3758" w:rsidRDefault="00056B79">
      <w:pPr>
        <w:pStyle w:val="21"/>
        <w:numPr>
          <w:ilvl w:val="1"/>
          <w:numId w:val="113"/>
        </w:numPr>
        <w:tabs>
          <w:tab w:val="left" w:pos="3300"/>
        </w:tabs>
        <w:spacing w:before="1"/>
        <w:ind w:left="3300" w:hanging="3167"/>
      </w:pPr>
      <w:r>
        <w:t>класс</w:t>
      </w:r>
      <w:r>
        <w:rPr>
          <w:spacing w:val="54"/>
        </w:rPr>
        <w:t xml:space="preserve"> </w:t>
      </w:r>
      <w:r>
        <w:t>Перечень</w:t>
      </w:r>
      <w:r>
        <w:rPr>
          <w:spacing w:val="-3"/>
        </w:rPr>
        <w:t xml:space="preserve"> </w:t>
      </w:r>
      <w:r>
        <w:t>учебного</w:t>
      </w:r>
      <w:r>
        <w:rPr>
          <w:spacing w:val="-3"/>
        </w:rPr>
        <w:t xml:space="preserve"> </w:t>
      </w:r>
      <w:r>
        <w:t>оборудования</w:t>
      </w:r>
      <w:r>
        <w:rPr>
          <w:spacing w:val="-3"/>
        </w:rPr>
        <w:t xml:space="preserve"> </w:t>
      </w:r>
      <w:r>
        <w:t>в</w:t>
      </w:r>
      <w:r>
        <w:rPr>
          <w:spacing w:val="-3"/>
        </w:rPr>
        <w:t xml:space="preserve"> </w:t>
      </w:r>
      <w:r>
        <w:t>кабинете</w:t>
      </w: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5"/>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6"/>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Компьютер</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МФУ</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4</w:t>
            </w:r>
          </w:p>
        </w:tc>
        <w:tc>
          <w:tcPr>
            <w:tcW w:w="6746" w:type="dxa"/>
          </w:tcPr>
          <w:p w:rsidR="001F3758" w:rsidRDefault="00056B79">
            <w:pPr>
              <w:pStyle w:val="TableParagraph"/>
              <w:spacing w:line="256" w:lineRule="exact"/>
              <w:ind w:left="104"/>
              <w:rPr>
                <w:sz w:val="24"/>
              </w:rPr>
            </w:pPr>
            <w:r>
              <w:rPr>
                <w:sz w:val="24"/>
              </w:rPr>
              <w:t>Мультимедийный</w:t>
            </w:r>
            <w:r>
              <w:rPr>
                <w:spacing w:val="-5"/>
                <w:sz w:val="24"/>
              </w:rPr>
              <w:t xml:space="preserve"> </w:t>
            </w:r>
            <w:r>
              <w:rPr>
                <w:sz w:val="24"/>
              </w:rPr>
              <w:t>проектор</w:t>
            </w:r>
          </w:p>
        </w:tc>
        <w:tc>
          <w:tcPr>
            <w:tcW w:w="2030" w:type="dxa"/>
          </w:tcPr>
          <w:p w:rsidR="001F3758" w:rsidRDefault="00056B79">
            <w:pPr>
              <w:pStyle w:val="TableParagraph"/>
              <w:spacing w:line="252" w:lineRule="exact"/>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5</w:t>
            </w:r>
          </w:p>
        </w:tc>
        <w:tc>
          <w:tcPr>
            <w:tcW w:w="6746" w:type="dxa"/>
          </w:tcPr>
          <w:p w:rsidR="001F3758" w:rsidRDefault="00056B79">
            <w:pPr>
              <w:pStyle w:val="TableParagraph"/>
              <w:spacing w:line="256" w:lineRule="exact"/>
              <w:ind w:left="104"/>
              <w:rPr>
                <w:sz w:val="24"/>
              </w:rPr>
            </w:pPr>
            <w:r>
              <w:rPr>
                <w:sz w:val="24"/>
              </w:rPr>
              <w:t>Карта</w:t>
            </w:r>
            <w:r>
              <w:rPr>
                <w:spacing w:val="-3"/>
                <w:sz w:val="24"/>
              </w:rPr>
              <w:t xml:space="preserve"> </w:t>
            </w:r>
            <w:r>
              <w:rPr>
                <w:sz w:val="24"/>
              </w:rPr>
              <w:t>полушарий</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6</w:t>
            </w:r>
          </w:p>
        </w:tc>
        <w:tc>
          <w:tcPr>
            <w:tcW w:w="6746" w:type="dxa"/>
          </w:tcPr>
          <w:p w:rsidR="001F3758" w:rsidRDefault="00056B79">
            <w:pPr>
              <w:pStyle w:val="TableParagraph"/>
              <w:spacing w:line="256" w:lineRule="exact"/>
              <w:ind w:left="104"/>
              <w:rPr>
                <w:sz w:val="24"/>
              </w:rPr>
            </w:pPr>
            <w:r>
              <w:rPr>
                <w:sz w:val="24"/>
              </w:rPr>
              <w:t>Физическая</w:t>
            </w:r>
            <w:r>
              <w:rPr>
                <w:spacing w:val="-1"/>
                <w:sz w:val="24"/>
              </w:rPr>
              <w:t xml:space="preserve"> </w:t>
            </w:r>
            <w:r>
              <w:rPr>
                <w:sz w:val="24"/>
              </w:rPr>
              <w:t>карта</w:t>
            </w:r>
            <w:r>
              <w:rPr>
                <w:spacing w:val="-3"/>
                <w:sz w:val="24"/>
              </w:rPr>
              <w:t xml:space="preserve"> </w:t>
            </w:r>
            <w:r>
              <w:rPr>
                <w:sz w:val="24"/>
              </w:rPr>
              <w:t>России</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7</w:t>
            </w:r>
          </w:p>
        </w:tc>
        <w:tc>
          <w:tcPr>
            <w:tcW w:w="6746" w:type="dxa"/>
          </w:tcPr>
          <w:p w:rsidR="001F3758" w:rsidRDefault="00056B79">
            <w:pPr>
              <w:pStyle w:val="TableParagraph"/>
              <w:spacing w:line="256" w:lineRule="exact"/>
              <w:ind w:left="104"/>
              <w:rPr>
                <w:sz w:val="24"/>
              </w:rPr>
            </w:pPr>
            <w:r>
              <w:rPr>
                <w:sz w:val="24"/>
              </w:rPr>
              <w:t>Карта</w:t>
            </w:r>
            <w:r>
              <w:rPr>
                <w:spacing w:val="-2"/>
                <w:sz w:val="24"/>
              </w:rPr>
              <w:t xml:space="preserve"> </w:t>
            </w:r>
            <w:r>
              <w:rPr>
                <w:sz w:val="24"/>
              </w:rPr>
              <w:t>природных</w:t>
            </w:r>
            <w:r>
              <w:rPr>
                <w:spacing w:val="-1"/>
                <w:sz w:val="24"/>
              </w:rPr>
              <w:t xml:space="preserve"> </w:t>
            </w:r>
            <w:r>
              <w:rPr>
                <w:sz w:val="24"/>
              </w:rPr>
              <w:t>зон</w:t>
            </w:r>
            <w:r>
              <w:rPr>
                <w:spacing w:val="-3"/>
                <w:sz w:val="24"/>
              </w:rPr>
              <w:t xml:space="preserve"> </w:t>
            </w:r>
            <w:r>
              <w:rPr>
                <w:sz w:val="24"/>
              </w:rPr>
              <w:t>России</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8</w:t>
            </w:r>
          </w:p>
        </w:tc>
        <w:tc>
          <w:tcPr>
            <w:tcW w:w="6746" w:type="dxa"/>
          </w:tcPr>
          <w:p w:rsidR="001F3758" w:rsidRDefault="00056B79">
            <w:pPr>
              <w:pStyle w:val="TableParagraph"/>
              <w:spacing w:line="256" w:lineRule="exact"/>
              <w:ind w:left="104"/>
              <w:rPr>
                <w:sz w:val="24"/>
              </w:rPr>
            </w:pPr>
            <w:r>
              <w:rPr>
                <w:sz w:val="24"/>
              </w:rPr>
              <w:t>Весы</w:t>
            </w:r>
            <w:r>
              <w:rPr>
                <w:spacing w:val="-4"/>
                <w:sz w:val="24"/>
              </w:rPr>
              <w:t xml:space="preserve"> </w:t>
            </w:r>
            <w:r>
              <w:rPr>
                <w:sz w:val="24"/>
              </w:rPr>
              <w:t>аптекарские</w:t>
            </w:r>
          </w:p>
        </w:tc>
        <w:tc>
          <w:tcPr>
            <w:tcW w:w="2030" w:type="dxa"/>
          </w:tcPr>
          <w:p w:rsidR="001F3758" w:rsidRDefault="00056B79">
            <w:pPr>
              <w:pStyle w:val="TableParagraph"/>
              <w:spacing w:line="252" w:lineRule="exact"/>
              <w:ind w:left="106"/>
            </w:pPr>
            <w:r>
              <w:t>1</w:t>
            </w:r>
          </w:p>
        </w:tc>
      </w:tr>
    </w:tbl>
    <w:p w:rsidR="001F3758" w:rsidRDefault="001F3758">
      <w:pPr>
        <w:pStyle w:val="a3"/>
        <w:spacing w:before="11"/>
        <w:ind w:left="0"/>
        <w:jc w:val="left"/>
        <w:rPr>
          <w:b/>
          <w:sz w:val="27"/>
        </w:rPr>
      </w:pPr>
    </w:p>
    <w:p w:rsidR="001F3758" w:rsidRDefault="00056B79">
      <w:pPr>
        <w:spacing w:after="5"/>
        <w:ind w:left="2174"/>
        <w:rPr>
          <w:b/>
          <w:sz w:val="24"/>
        </w:rPr>
      </w:pPr>
      <w:r>
        <w:rPr>
          <w:b/>
          <w:sz w:val="24"/>
        </w:rPr>
        <w:t>ФИЗИЧЕСКАЯ</w:t>
      </w:r>
      <w:r>
        <w:rPr>
          <w:b/>
          <w:spacing w:val="-6"/>
          <w:sz w:val="24"/>
        </w:rPr>
        <w:t xml:space="preserve"> </w:t>
      </w:r>
      <w:r>
        <w:rPr>
          <w:b/>
          <w:sz w:val="24"/>
        </w:rPr>
        <w:t>КУЛЬТУРА</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6706"/>
        <w:gridCol w:w="2048"/>
      </w:tblGrid>
      <w:tr w:rsidR="001F3758">
        <w:trPr>
          <w:trHeight w:val="820"/>
        </w:trPr>
        <w:tc>
          <w:tcPr>
            <w:tcW w:w="684" w:type="dxa"/>
          </w:tcPr>
          <w:p w:rsidR="001F3758" w:rsidRDefault="00056B79">
            <w:pPr>
              <w:pStyle w:val="TableParagraph"/>
              <w:spacing w:line="266" w:lineRule="exact"/>
              <w:ind w:right="135"/>
              <w:jc w:val="right"/>
              <w:rPr>
                <w:sz w:val="24"/>
              </w:rPr>
            </w:pPr>
            <w:r>
              <w:rPr>
                <w:sz w:val="24"/>
              </w:rPr>
              <w:t>1.</w:t>
            </w:r>
          </w:p>
        </w:tc>
        <w:tc>
          <w:tcPr>
            <w:tcW w:w="6706" w:type="dxa"/>
          </w:tcPr>
          <w:p w:rsidR="001F3758" w:rsidRDefault="00056B79">
            <w:pPr>
              <w:pStyle w:val="TableParagraph"/>
              <w:spacing w:line="266" w:lineRule="exact"/>
              <w:ind w:left="215"/>
              <w:rPr>
                <w:sz w:val="24"/>
              </w:rPr>
            </w:pPr>
            <w:r>
              <w:rPr>
                <w:sz w:val="24"/>
              </w:rPr>
              <w:t>Печатные</w:t>
            </w:r>
            <w:r>
              <w:rPr>
                <w:spacing w:val="-3"/>
                <w:sz w:val="24"/>
              </w:rPr>
              <w:t xml:space="preserve"> </w:t>
            </w:r>
            <w:r>
              <w:rPr>
                <w:sz w:val="24"/>
              </w:rPr>
              <w:t>пособия</w:t>
            </w:r>
          </w:p>
          <w:p w:rsidR="001F3758" w:rsidRDefault="00056B79">
            <w:pPr>
              <w:pStyle w:val="TableParagraph"/>
              <w:spacing w:line="270" w:lineRule="atLeast"/>
              <w:ind w:left="215" w:right="1328"/>
              <w:rPr>
                <w:sz w:val="24"/>
              </w:rPr>
            </w:pPr>
            <w:r>
              <w:rPr>
                <w:sz w:val="24"/>
              </w:rPr>
              <w:t>Таблицы</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6"/>
                <w:sz w:val="24"/>
              </w:rPr>
              <w:t xml:space="preserve"> </w:t>
            </w:r>
            <w:r>
              <w:rPr>
                <w:sz w:val="24"/>
              </w:rPr>
              <w:t>программой</w:t>
            </w:r>
            <w:r>
              <w:rPr>
                <w:spacing w:val="-3"/>
                <w:sz w:val="24"/>
              </w:rPr>
              <w:t xml:space="preserve"> </w:t>
            </w:r>
            <w:r>
              <w:rPr>
                <w:sz w:val="24"/>
              </w:rPr>
              <w:t>обучения)</w:t>
            </w:r>
            <w:r>
              <w:rPr>
                <w:spacing w:val="-57"/>
                <w:sz w:val="24"/>
              </w:rPr>
              <w:t xml:space="preserve"> </w:t>
            </w:r>
            <w:r>
              <w:rPr>
                <w:sz w:val="24"/>
              </w:rPr>
              <w:t>Схемы</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программой</w:t>
            </w:r>
            <w:r>
              <w:rPr>
                <w:spacing w:val="-2"/>
                <w:sz w:val="24"/>
              </w:rPr>
              <w:t xml:space="preserve"> </w:t>
            </w:r>
            <w:r>
              <w:rPr>
                <w:sz w:val="24"/>
              </w:rPr>
              <w:t>обучения)</w:t>
            </w:r>
          </w:p>
        </w:tc>
        <w:tc>
          <w:tcPr>
            <w:tcW w:w="2048" w:type="dxa"/>
          </w:tcPr>
          <w:p w:rsidR="001F3758" w:rsidRDefault="001F3758">
            <w:pPr>
              <w:pStyle w:val="TableParagraph"/>
            </w:pPr>
          </w:p>
        </w:tc>
      </w:tr>
      <w:tr w:rsidR="001F3758">
        <w:trPr>
          <w:trHeight w:val="3864"/>
        </w:trPr>
        <w:tc>
          <w:tcPr>
            <w:tcW w:w="684" w:type="dxa"/>
          </w:tcPr>
          <w:p w:rsidR="001F3758" w:rsidRDefault="00056B79">
            <w:pPr>
              <w:pStyle w:val="TableParagraph"/>
              <w:spacing w:line="266" w:lineRule="exact"/>
              <w:ind w:right="135"/>
              <w:jc w:val="right"/>
              <w:rPr>
                <w:sz w:val="24"/>
              </w:rPr>
            </w:pPr>
            <w:r>
              <w:rPr>
                <w:sz w:val="24"/>
              </w:rPr>
              <w:t>2.</w:t>
            </w:r>
          </w:p>
        </w:tc>
        <w:tc>
          <w:tcPr>
            <w:tcW w:w="6706" w:type="dxa"/>
          </w:tcPr>
          <w:p w:rsidR="001F3758" w:rsidRDefault="00056B79">
            <w:pPr>
              <w:pStyle w:val="TableParagraph"/>
              <w:ind w:left="215" w:right="2754"/>
              <w:rPr>
                <w:sz w:val="24"/>
              </w:rPr>
            </w:pPr>
            <w:r>
              <w:rPr>
                <w:sz w:val="24"/>
              </w:rPr>
              <w:t>Учебно-практическое</w:t>
            </w:r>
            <w:r>
              <w:rPr>
                <w:spacing w:val="-10"/>
                <w:sz w:val="24"/>
              </w:rPr>
              <w:t xml:space="preserve"> </w:t>
            </w:r>
            <w:r>
              <w:rPr>
                <w:sz w:val="24"/>
              </w:rPr>
              <w:t>оборудование</w:t>
            </w:r>
            <w:r>
              <w:rPr>
                <w:spacing w:val="-57"/>
                <w:sz w:val="24"/>
              </w:rPr>
              <w:t xml:space="preserve"> </w:t>
            </w:r>
            <w:r>
              <w:rPr>
                <w:sz w:val="24"/>
              </w:rPr>
              <w:t>Козел</w:t>
            </w:r>
            <w:r>
              <w:rPr>
                <w:spacing w:val="-2"/>
                <w:sz w:val="24"/>
              </w:rPr>
              <w:t xml:space="preserve"> </w:t>
            </w:r>
            <w:r>
              <w:rPr>
                <w:sz w:val="24"/>
              </w:rPr>
              <w:t>гимнастический</w:t>
            </w:r>
          </w:p>
          <w:p w:rsidR="001F3758" w:rsidRDefault="00056B79">
            <w:pPr>
              <w:pStyle w:val="TableParagraph"/>
              <w:ind w:left="215" w:right="3458"/>
              <w:rPr>
                <w:sz w:val="24"/>
              </w:rPr>
            </w:pPr>
            <w:r>
              <w:rPr>
                <w:sz w:val="24"/>
              </w:rPr>
              <w:t>Конь гимнастический</w:t>
            </w:r>
            <w:r>
              <w:rPr>
                <w:spacing w:val="1"/>
                <w:sz w:val="24"/>
              </w:rPr>
              <w:t xml:space="preserve"> </w:t>
            </w:r>
            <w:r>
              <w:rPr>
                <w:sz w:val="24"/>
              </w:rPr>
              <w:t>Перекладина</w:t>
            </w:r>
            <w:r>
              <w:rPr>
                <w:spacing w:val="-13"/>
                <w:sz w:val="24"/>
              </w:rPr>
              <w:t xml:space="preserve"> </w:t>
            </w:r>
            <w:r>
              <w:rPr>
                <w:sz w:val="24"/>
              </w:rPr>
              <w:t>гимнастическая</w:t>
            </w:r>
            <w:r>
              <w:rPr>
                <w:spacing w:val="-57"/>
                <w:sz w:val="24"/>
              </w:rPr>
              <w:t xml:space="preserve"> </w:t>
            </w:r>
            <w:r>
              <w:rPr>
                <w:sz w:val="24"/>
              </w:rPr>
              <w:t>(пристеночная)</w:t>
            </w:r>
          </w:p>
          <w:p w:rsidR="001F3758" w:rsidRDefault="00056B79">
            <w:pPr>
              <w:pStyle w:val="TableParagraph"/>
              <w:ind w:left="110" w:right="2924" w:firstLine="106"/>
              <w:rPr>
                <w:sz w:val="24"/>
              </w:rPr>
            </w:pPr>
            <w:r>
              <w:rPr>
                <w:sz w:val="24"/>
              </w:rPr>
              <w:t>Скамейка</w:t>
            </w:r>
            <w:r>
              <w:rPr>
                <w:spacing w:val="-9"/>
                <w:sz w:val="24"/>
              </w:rPr>
              <w:t xml:space="preserve"> </w:t>
            </w:r>
            <w:r>
              <w:rPr>
                <w:sz w:val="24"/>
              </w:rPr>
              <w:t>гимнастическая</w:t>
            </w:r>
            <w:r>
              <w:rPr>
                <w:spacing w:val="-7"/>
                <w:sz w:val="24"/>
              </w:rPr>
              <w:t xml:space="preserve"> </w:t>
            </w:r>
            <w:r>
              <w:rPr>
                <w:sz w:val="24"/>
              </w:rPr>
              <w:t>жесткая</w:t>
            </w:r>
            <w:r>
              <w:rPr>
                <w:spacing w:val="-57"/>
                <w:sz w:val="24"/>
              </w:rPr>
              <w:t xml:space="preserve"> </w:t>
            </w:r>
            <w:r>
              <w:rPr>
                <w:sz w:val="24"/>
              </w:rPr>
              <w:t>Мячи баскетбольные</w:t>
            </w:r>
          </w:p>
          <w:p w:rsidR="001F3758" w:rsidRDefault="00056B79">
            <w:pPr>
              <w:pStyle w:val="TableParagraph"/>
              <w:ind w:left="110" w:right="3916"/>
              <w:rPr>
                <w:sz w:val="24"/>
              </w:rPr>
            </w:pPr>
            <w:r>
              <w:rPr>
                <w:sz w:val="24"/>
              </w:rPr>
              <w:t>Мячи</w:t>
            </w:r>
            <w:r>
              <w:rPr>
                <w:spacing w:val="8"/>
                <w:sz w:val="24"/>
              </w:rPr>
              <w:t xml:space="preserve"> </w:t>
            </w:r>
            <w:r>
              <w:rPr>
                <w:sz w:val="24"/>
              </w:rPr>
              <w:t>волейбольные</w:t>
            </w:r>
            <w:r>
              <w:rPr>
                <w:spacing w:val="1"/>
                <w:sz w:val="24"/>
              </w:rPr>
              <w:t xml:space="preserve"> </w:t>
            </w:r>
            <w:r>
              <w:rPr>
                <w:sz w:val="24"/>
              </w:rPr>
              <w:t>Мячи футбольные</w:t>
            </w:r>
            <w:r>
              <w:rPr>
                <w:spacing w:val="1"/>
                <w:sz w:val="24"/>
              </w:rPr>
              <w:t xml:space="preserve"> </w:t>
            </w:r>
            <w:r>
              <w:rPr>
                <w:sz w:val="24"/>
              </w:rPr>
              <w:t>Скакалки</w:t>
            </w:r>
            <w:r>
              <w:rPr>
                <w:spacing w:val="-10"/>
                <w:sz w:val="24"/>
              </w:rPr>
              <w:t xml:space="preserve"> </w:t>
            </w:r>
            <w:r>
              <w:rPr>
                <w:sz w:val="24"/>
              </w:rPr>
              <w:t>гимнастические</w:t>
            </w:r>
            <w:r>
              <w:rPr>
                <w:spacing w:val="-57"/>
                <w:sz w:val="24"/>
              </w:rPr>
              <w:t xml:space="preserve"> </w:t>
            </w:r>
            <w:r>
              <w:rPr>
                <w:sz w:val="24"/>
              </w:rPr>
              <w:t>Маты гимнастические</w:t>
            </w:r>
            <w:r>
              <w:rPr>
                <w:spacing w:val="1"/>
                <w:sz w:val="24"/>
              </w:rPr>
              <w:t xml:space="preserve"> </w:t>
            </w:r>
            <w:r>
              <w:rPr>
                <w:sz w:val="24"/>
              </w:rPr>
              <w:t>Мост гимнастический</w:t>
            </w:r>
            <w:r>
              <w:rPr>
                <w:spacing w:val="1"/>
                <w:sz w:val="24"/>
              </w:rPr>
              <w:t xml:space="preserve"> </w:t>
            </w:r>
            <w:r>
              <w:rPr>
                <w:sz w:val="24"/>
              </w:rPr>
              <w:t>Лыжи</w:t>
            </w:r>
          </w:p>
          <w:p w:rsidR="001F3758" w:rsidRDefault="00056B79">
            <w:pPr>
              <w:pStyle w:val="TableParagraph"/>
              <w:spacing w:line="256" w:lineRule="exact"/>
              <w:ind w:left="110"/>
              <w:rPr>
                <w:sz w:val="24"/>
              </w:rPr>
            </w:pPr>
            <w:r>
              <w:rPr>
                <w:sz w:val="24"/>
              </w:rPr>
              <w:t>Шведская</w:t>
            </w:r>
            <w:r>
              <w:rPr>
                <w:spacing w:val="-3"/>
                <w:sz w:val="24"/>
              </w:rPr>
              <w:t xml:space="preserve"> </w:t>
            </w:r>
            <w:r>
              <w:rPr>
                <w:sz w:val="24"/>
              </w:rPr>
              <w:t>стенка</w:t>
            </w:r>
          </w:p>
        </w:tc>
        <w:tc>
          <w:tcPr>
            <w:tcW w:w="2048" w:type="dxa"/>
          </w:tcPr>
          <w:p w:rsidR="001F3758" w:rsidRDefault="001F3758">
            <w:pPr>
              <w:pStyle w:val="TableParagraph"/>
            </w:pPr>
          </w:p>
        </w:tc>
      </w:tr>
    </w:tbl>
    <w:p w:rsidR="001F3758" w:rsidRDefault="001F3758">
      <w:pPr>
        <w:sectPr w:rsidR="001F3758">
          <w:pgSz w:w="11910" w:h="16840"/>
          <w:pgMar w:top="560" w:right="0" w:bottom="800" w:left="20" w:header="0" w:footer="530" w:gutter="0"/>
          <w:cols w:space="720"/>
        </w:sectPr>
      </w:pP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6706"/>
        <w:gridCol w:w="2048"/>
      </w:tblGrid>
      <w:tr w:rsidR="001F3758">
        <w:trPr>
          <w:trHeight w:val="1372"/>
        </w:trPr>
        <w:tc>
          <w:tcPr>
            <w:tcW w:w="684" w:type="dxa"/>
          </w:tcPr>
          <w:p w:rsidR="001F3758" w:rsidRDefault="00056B79">
            <w:pPr>
              <w:pStyle w:val="TableParagraph"/>
              <w:spacing w:line="256" w:lineRule="exact"/>
              <w:ind w:left="357"/>
              <w:rPr>
                <w:sz w:val="24"/>
              </w:rPr>
            </w:pPr>
            <w:r>
              <w:rPr>
                <w:sz w:val="24"/>
              </w:rPr>
              <w:t>3.</w:t>
            </w:r>
          </w:p>
        </w:tc>
        <w:tc>
          <w:tcPr>
            <w:tcW w:w="6706" w:type="dxa"/>
          </w:tcPr>
          <w:p w:rsidR="001F3758" w:rsidRDefault="00056B79">
            <w:pPr>
              <w:pStyle w:val="TableParagraph"/>
              <w:ind w:left="215" w:right="2406"/>
              <w:rPr>
                <w:sz w:val="24"/>
              </w:rPr>
            </w:pPr>
            <w:r>
              <w:rPr>
                <w:sz w:val="24"/>
              </w:rPr>
              <w:t>Сетка</w:t>
            </w:r>
            <w:r>
              <w:rPr>
                <w:spacing w:val="-2"/>
                <w:sz w:val="24"/>
              </w:rPr>
              <w:t xml:space="preserve"> </w:t>
            </w:r>
            <w:r>
              <w:rPr>
                <w:sz w:val="24"/>
              </w:rPr>
              <w:t>и</w:t>
            </w:r>
            <w:r>
              <w:rPr>
                <w:spacing w:val="-4"/>
                <w:sz w:val="24"/>
              </w:rPr>
              <w:t xml:space="preserve"> </w:t>
            </w:r>
            <w:r>
              <w:rPr>
                <w:sz w:val="24"/>
              </w:rPr>
              <w:t>ракетки</w:t>
            </w:r>
            <w:r>
              <w:rPr>
                <w:spacing w:val="-1"/>
                <w:sz w:val="24"/>
              </w:rPr>
              <w:t xml:space="preserve"> </w:t>
            </w:r>
            <w:r>
              <w:rPr>
                <w:sz w:val="24"/>
              </w:rPr>
              <w:t>для</w:t>
            </w:r>
            <w:r>
              <w:rPr>
                <w:spacing w:val="-4"/>
                <w:sz w:val="24"/>
              </w:rPr>
              <w:t xml:space="preserve"> </w:t>
            </w:r>
            <w:r>
              <w:rPr>
                <w:sz w:val="24"/>
              </w:rPr>
              <w:t>игры</w:t>
            </w:r>
            <w:r>
              <w:rPr>
                <w:spacing w:val="-2"/>
                <w:sz w:val="24"/>
              </w:rPr>
              <w:t xml:space="preserve"> </w:t>
            </w:r>
            <w:r>
              <w:rPr>
                <w:sz w:val="24"/>
              </w:rPr>
              <w:t>в</w:t>
            </w:r>
            <w:r>
              <w:rPr>
                <w:spacing w:val="-3"/>
                <w:sz w:val="24"/>
              </w:rPr>
              <w:t xml:space="preserve"> </w:t>
            </w:r>
            <w:r>
              <w:rPr>
                <w:sz w:val="24"/>
              </w:rPr>
              <w:t>настольный</w:t>
            </w:r>
            <w:r>
              <w:rPr>
                <w:spacing w:val="-57"/>
                <w:sz w:val="24"/>
              </w:rPr>
              <w:t xml:space="preserve"> </w:t>
            </w:r>
            <w:r>
              <w:rPr>
                <w:sz w:val="24"/>
              </w:rPr>
              <w:t>теннис</w:t>
            </w:r>
          </w:p>
          <w:p w:rsidR="001F3758" w:rsidRDefault="00056B79">
            <w:pPr>
              <w:pStyle w:val="TableParagraph"/>
              <w:spacing w:line="230" w:lineRule="auto"/>
              <w:ind w:left="215" w:right="4324"/>
              <w:rPr>
                <w:sz w:val="24"/>
              </w:rPr>
            </w:pPr>
            <w:r>
              <w:rPr>
                <w:sz w:val="24"/>
              </w:rPr>
              <w:t>Шахматы</w:t>
            </w:r>
            <w:r>
              <w:rPr>
                <w:spacing w:val="-6"/>
                <w:sz w:val="24"/>
              </w:rPr>
              <w:t xml:space="preserve"> </w:t>
            </w:r>
            <w:r>
              <w:rPr>
                <w:sz w:val="24"/>
              </w:rPr>
              <w:t>(</w:t>
            </w:r>
            <w:r>
              <w:rPr>
                <w:spacing w:val="-6"/>
                <w:sz w:val="24"/>
              </w:rPr>
              <w:t xml:space="preserve"> </w:t>
            </w:r>
            <w:r>
              <w:rPr>
                <w:sz w:val="24"/>
              </w:rPr>
              <w:t>с</w:t>
            </w:r>
            <w:r>
              <w:rPr>
                <w:spacing w:val="-5"/>
                <w:sz w:val="24"/>
              </w:rPr>
              <w:t xml:space="preserve"> </w:t>
            </w:r>
            <w:r>
              <w:rPr>
                <w:sz w:val="24"/>
              </w:rPr>
              <w:t>доской)</w:t>
            </w:r>
            <w:r>
              <w:rPr>
                <w:spacing w:val="-57"/>
                <w:sz w:val="24"/>
              </w:rPr>
              <w:t xml:space="preserve"> </w:t>
            </w:r>
            <w:r>
              <w:rPr>
                <w:sz w:val="24"/>
              </w:rPr>
              <w:t>Шашки</w:t>
            </w:r>
            <w:r>
              <w:rPr>
                <w:spacing w:val="-1"/>
                <w:sz w:val="24"/>
              </w:rPr>
              <w:t xml:space="preserve"> </w:t>
            </w:r>
            <w:r>
              <w:rPr>
                <w:sz w:val="24"/>
              </w:rPr>
              <w:t>(с</w:t>
            </w:r>
            <w:r>
              <w:rPr>
                <w:spacing w:val="-2"/>
                <w:sz w:val="24"/>
              </w:rPr>
              <w:t xml:space="preserve"> </w:t>
            </w:r>
            <w:r>
              <w:rPr>
                <w:sz w:val="24"/>
              </w:rPr>
              <w:t>доской)</w:t>
            </w:r>
          </w:p>
        </w:tc>
        <w:tc>
          <w:tcPr>
            <w:tcW w:w="2048" w:type="dxa"/>
          </w:tcPr>
          <w:p w:rsidR="001F3758" w:rsidRDefault="001F3758">
            <w:pPr>
              <w:pStyle w:val="TableParagraph"/>
            </w:pPr>
          </w:p>
        </w:tc>
      </w:tr>
    </w:tbl>
    <w:p w:rsidR="001F3758" w:rsidRDefault="001F3758">
      <w:pPr>
        <w:pStyle w:val="a3"/>
        <w:spacing w:before="6"/>
        <w:ind w:left="0"/>
        <w:jc w:val="left"/>
        <w:rPr>
          <w:b/>
          <w:sz w:val="13"/>
        </w:rPr>
      </w:pPr>
    </w:p>
    <w:p w:rsidR="001F3758" w:rsidRDefault="00056B79">
      <w:pPr>
        <w:pStyle w:val="21"/>
        <w:spacing w:before="90"/>
        <w:ind w:left="1988"/>
      </w:pPr>
      <w:r>
        <w:t>Краснояровская</w:t>
      </w:r>
      <w:r>
        <w:rPr>
          <w:spacing w:val="-3"/>
        </w:rPr>
        <w:t xml:space="preserve"> </w:t>
      </w:r>
      <w:r>
        <w:t>СОШ</w:t>
      </w:r>
    </w:p>
    <w:p w:rsidR="001F3758" w:rsidRDefault="00056B79">
      <w:pPr>
        <w:ind w:left="1988"/>
        <w:rPr>
          <w:b/>
          <w:sz w:val="24"/>
        </w:rPr>
      </w:pPr>
      <w:r>
        <w:rPr>
          <w:b/>
          <w:sz w:val="24"/>
        </w:rPr>
        <w:t>1</w:t>
      </w:r>
      <w:r>
        <w:rPr>
          <w:b/>
          <w:spacing w:val="-3"/>
          <w:sz w:val="24"/>
        </w:rPr>
        <w:t xml:space="preserve"> </w:t>
      </w:r>
      <w:r>
        <w:rPr>
          <w:b/>
          <w:sz w:val="24"/>
        </w:rPr>
        <w:t>класс</w:t>
      </w:r>
      <w:r>
        <w:rPr>
          <w:b/>
          <w:spacing w:val="-2"/>
          <w:sz w:val="24"/>
        </w:rPr>
        <w:t xml:space="preserve"> </w:t>
      </w:r>
      <w:r>
        <w:rPr>
          <w:b/>
          <w:sz w:val="24"/>
        </w:rPr>
        <w:t>Перечень</w:t>
      </w:r>
      <w:r>
        <w:rPr>
          <w:b/>
          <w:spacing w:val="-2"/>
          <w:sz w:val="24"/>
        </w:rPr>
        <w:t xml:space="preserve"> </w:t>
      </w:r>
      <w:r>
        <w:rPr>
          <w:b/>
          <w:sz w:val="24"/>
        </w:rPr>
        <w:t>учебного</w:t>
      </w:r>
      <w:r>
        <w:rPr>
          <w:b/>
          <w:spacing w:val="-3"/>
          <w:sz w:val="24"/>
        </w:rPr>
        <w:t xml:space="preserve"> </w:t>
      </w:r>
      <w:r>
        <w:rPr>
          <w:b/>
          <w:sz w:val="24"/>
        </w:rPr>
        <w:t>оборудования</w:t>
      </w:r>
      <w:r>
        <w:rPr>
          <w:b/>
          <w:spacing w:val="-2"/>
          <w:sz w:val="24"/>
        </w:rPr>
        <w:t xml:space="preserve"> </w:t>
      </w:r>
      <w:r>
        <w:rPr>
          <w:b/>
          <w:sz w:val="24"/>
        </w:rPr>
        <w:t>в</w:t>
      </w:r>
      <w:r>
        <w:rPr>
          <w:b/>
          <w:spacing w:val="-3"/>
          <w:sz w:val="24"/>
        </w:rPr>
        <w:t xml:space="preserve"> </w:t>
      </w:r>
      <w:r>
        <w:rPr>
          <w:b/>
          <w:sz w:val="24"/>
        </w:rPr>
        <w:t>кабинете</w:t>
      </w:r>
    </w:p>
    <w:tbl>
      <w:tblPr>
        <w:tblStyle w:val="TableNormal"/>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5"/>
              <w:rPr>
                <w:b/>
                <w:sz w:val="24"/>
              </w:rPr>
            </w:pPr>
            <w:r>
              <w:rPr>
                <w:b/>
                <w:sz w:val="24"/>
              </w:rPr>
              <w:t>Количество</w:t>
            </w:r>
          </w:p>
        </w:tc>
      </w:tr>
      <w:tr w:rsidR="001F3758">
        <w:trPr>
          <w:trHeight w:val="275"/>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Компьютер</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МФУ</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4</w:t>
            </w:r>
          </w:p>
        </w:tc>
        <w:tc>
          <w:tcPr>
            <w:tcW w:w="6746" w:type="dxa"/>
          </w:tcPr>
          <w:p w:rsidR="001F3758" w:rsidRDefault="00056B79">
            <w:pPr>
              <w:pStyle w:val="TableParagraph"/>
              <w:spacing w:line="256" w:lineRule="exact"/>
              <w:ind w:left="104"/>
              <w:rPr>
                <w:sz w:val="24"/>
              </w:rPr>
            </w:pPr>
            <w:r>
              <w:rPr>
                <w:sz w:val="24"/>
              </w:rPr>
              <w:t>Мультимедийный</w:t>
            </w:r>
            <w:r>
              <w:rPr>
                <w:spacing w:val="-5"/>
                <w:sz w:val="24"/>
              </w:rPr>
              <w:t xml:space="preserve"> </w:t>
            </w:r>
            <w:r>
              <w:rPr>
                <w:sz w:val="24"/>
              </w:rPr>
              <w:t>проектор</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5</w:t>
            </w:r>
          </w:p>
        </w:tc>
        <w:tc>
          <w:tcPr>
            <w:tcW w:w="6746" w:type="dxa"/>
          </w:tcPr>
          <w:p w:rsidR="001F3758" w:rsidRDefault="00056B79">
            <w:pPr>
              <w:pStyle w:val="TableParagraph"/>
              <w:spacing w:line="256" w:lineRule="exact"/>
              <w:ind w:left="104"/>
              <w:rPr>
                <w:sz w:val="24"/>
              </w:rPr>
            </w:pPr>
            <w:r>
              <w:rPr>
                <w:sz w:val="24"/>
              </w:rPr>
              <w:t>Звукобуквенная</w:t>
            </w:r>
            <w:r>
              <w:rPr>
                <w:spacing w:val="-2"/>
                <w:sz w:val="24"/>
              </w:rPr>
              <w:t xml:space="preserve"> </w:t>
            </w:r>
            <w:r>
              <w:rPr>
                <w:sz w:val="24"/>
              </w:rPr>
              <w:t>лента</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6</w:t>
            </w:r>
          </w:p>
        </w:tc>
        <w:tc>
          <w:tcPr>
            <w:tcW w:w="6746" w:type="dxa"/>
          </w:tcPr>
          <w:p w:rsidR="001F3758" w:rsidRDefault="00056B79">
            <w:pPr>
              <w:pStyle w:val="TableParagraph"/>
              <w:spacing w:line="256" w:lineRule="exact"/>
              <w:ind w:left="104"/>
              <w:rPr>
                <w:sz w:val="24"/>
              </w:rPr>
            </w:pPr>
            <w:r>
              <w:rPr>
                <w:sz w:val="24"/>
              </w:rPr>
              <w:t>Касса</w:t>
            </w:r>
            <w:r>
              <w:rPr>
                <w:spacing w:val="-3"/>
                <w:sz w:val="24"/>
              </w:rPr>
              <w:t xml:space="preserve"> </w:t>
            </w:r>
            <w:r>
              <w:rPr>
                <w:sz w:val="24"/>
              </w:rPr>
              <w:t>букв</w:t>
            </w:r>
            <w:r>
              <w:rPr>
                <w:spacing w:val="-3"/>
                <w:sz w:val="24"/>
              </w:rPr>
              <w:t xml:space="preserve"> </w:t>
            </w:r>
            <w:r>
              <w:rPr>
                <w:sz w:val="24"/>
              </w:rPr>
              <w:t>классная</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7</w:t>
            </w:r>
          </w:p>
        </w:tc>
        <w:tc>
          <w:tcPr>
            <w:tcW w:w="6746" w:type="dxa"/>
          </w:tcPr>
          <w:p w:rsidR="001F3758" w:rsidRDefault="00056B79">
            <w:pPr>
              <w:pStyle w:val="TableParagraph"/>
              <w:spacing w:line="256" w:lineRule="exact"/>
              <w:ind w:left="104"/>
              <w:rPr>
                <w:sz w:val="24"/>
              </w:rPr>
            </w:pPr>
            <w:r>
              <w:rPr>
                <w:sz w:val="24"/>
              </w:rPr>
              <w:t>Касса</w:t>
            </w:r>
            <w:r>
              <w:rPr>
                <w:spacing w:val="-4"/>
                <w:sz w:val="24"/>
              </w:rPr>
              <w:t xml:space="preserve"> </w:t>
            </w:r>
            <w:r>
              <w:rPr>
                <w:sz w:val="24"/>
              </w:rPr>
              <w:t>слогов</w:t>
            </w:r>
            <w:r>
              <w:rPr>
                <w:spacing w:val="-5"/>
                <w:sz w:val="24"/>
              </w:rPr>
              <w:t xml:space="preserve"> </w:t>
            </w:r>
            <w:r>
              <w:rPr>
                <w:sz w:val="24"/>
              </w:rPr>
              <w:t>демонстрационная</w:t>
            </w:r>
          </w:p>
        </w:tc>
        <w:tc>
          <w:tcPr>
            <w:tcW w:w="2030" w:type="dxa"/>
          </w:tcPr>
          <w:p w:rsidR="001F3758" w:rsidRDefault="00056B79">
            <w:pPr>
              <w:pStyle w:val="TableParagraph"/>
              <w:spacing w:line="252" w:lineRule="exact"/>
              <w:ind w:left="105"/>
            </w:pPr>
            <w:r>
              <w:t>1</w:t>
            </w:r>
          </w:p>
        </w:tc>
      </w:tr>
      <w:tr w:rsidR="001F3758">
        <w:trPr>
          <w:trHeight w:val="552"/>
        </w:trPr>
        <w:tc>
          <w:tcPr>
            <w:tcW w:w="686" w:type="dxa"/>
          </w:tcPr>
          <w:p w:rsidR="001F3758" w:rsidRDefault="00056B79">
            <w:pPr>
              <w:pStyle w:val="TableParagraph"/>
              <w:spacing w:before="4"/>
              <w:ind w:left="104"/>
              <w:rPr>
                <w:rFonts w:ascii="Calibri"/>
              </w:rPr>
            </w:pPr>
            <w:r>
              <w:rPr>
                <w:rFonts w:ascii="Calibri"/>
              </w:rPr>
              <w:t>8</w:t>
            </w:r>
          </w:p>
        </w:tc>
        <w:tc>
          <w:tcPr>
            <w:tcW w:w="6746" w:type="dxa"/>
          </w:tcPr>
          <w:p w:rsidR="001F3758" w:rsidRDefault="00056B79">
            <w:pPr>
              <w:pStyle w:val="TableParagraph"/>
              <w:spacing w:line="270" w:lineRule="atLeast"/>
              <w:ind w:left="104" w:right="644"/>
              <w:rPr>
                <w:sz w:val="24"/>
              </w:rPr>
            </w:pPr>
            <w:r>
              <w:rPr>
                <w:sz w:val="24"/>
              </w:rPr>
              <w:t>Комплект</w:t>
            </w:r>
            <w:r>
              <w:rPr>
                <w:spacing w:val="-6"/>
                <w:sz w:val="24"/>
              </w:rPr>
              <w:t xml:space="preserve"> </w:t>
            </w:r>
            <w:r>
              <w:rPr>
                <w:sz w:val="24"/>
              </w:rPr>
              <w:t>таблиц</w:t>
            </w:r>
            <w:r>
              <w:rPr>
                <w:spacing w:val="-2"/>
                <w:sz w:val="24"/>
              </w:rPr>
              <w:t xml:space="preserve"> </w:t>
            </w:r>
            <w:r>
              <w:rPr>
                <w:sz w:val="24"/>
              </w:rPr>
              <w:t>для</w:t>
            </w:r>
            <w:r>
              <w:rPr>
                <w:spacing w:val="-6"/>
                <w:sz w:val="24"/>
              </w:rPr>
              <w:t xml:space="preserve"> </w:t>
            </w:r>
            <w:r>
              <w:rPr>
                <w:sz w:val="24"/>
              </w:rPr>
              <w:t>демонстрации</w:t>
            </w:r>
            <w:r>
              <w:rPr>
                <w:spacing w:val="-2"/>
                <w:sz w:val="24"/>
              </w:rPr>
              <w:t xml:space="preserve"> </w:t>
            </w:r>
            <w:r>
              <w:rPr>
                <w:sz w:val="24"/>
              </w:rPr>
              <w:t>техники</w:t>
            </w:r>
            <w:r>
              <w:rPr>
                <w:spacing w:val="-3"/>
                <w:sz w:val="24"/>
              </w:rPr>
              <w:t xml:space="preserve"> </w:t>
            </w:r>
            <w:r>
              <w:rPr>
                <w:sz w:val="24"/>
              </w:rPr>
              <w:t>письма</w:t>
            </w:r>
            <w:r>
              <w:rPr>
                <w:spacing w:val="-5"/>
                <w:sz w:val="24"/>
              </w:rPr>
              <w:t xml:space="preserve"> </w:t>
            </w:r>
            <w:r>
              <w:rPr>
                <w:sz w:val="24"/>
              </w:rPr>
              <w:t>на</w:t>
            </w:r>
            <w:r>
              <w:rPr>
                <w:spacing w:val="-57"/>
                <w:sz w:val="24"/>
              </w:rPr>
              <w:t xml:space="preserve"> </w:t>
            </w:r>
            <w:r>
              <w:rPr>
                <w:sz w:val="24"/>
              </w:rPr>
              <w:t>линейках</w:t>
            </w:r>
            <w:r>
              <w:rPr>
                <w:spacing w:val="2"/>
                <w:sz w:val="24"/>
              </w:rPr>
              <w:t xml:space="preserve"> </w:t>
            </w:r>
            <w:r>
              <w:rPr>
                <w:sz w:val="24"/>
              </w:rPr>
              <w:t>и</w:t>
            </w:r>
            <w:r>
              <w:rPr>
                <w:spacing w:val="-1"/>
                <w:sz w:val="24"/>
              </w:rPr>
              <w:t xml:space="preserve"> </w:t>
            </w:r>
            <w:r>
              <w:rPr>
                <w:sz w:val="24"/>
              </w:rPr>
              <w:t>в клетках</w:t>
            </w:r>
          </w:p>
        </w:tc>
        <w:tc>
          <w:tcPr>
            <w:tcW w:w="2030" w:type="dxa"/>
          </w:tcPr>
          <w:p w:rsidR="001F3758" w:rsidRDefault="00056B79">
            <w:pPr>
              <w:pStyle w:val="TableParagraph"/>
              <w:spacing w:line="252" w:lineRule="exact"/>
              <w:ind w:left="105"/>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Цифровой</w:t>
            </w:r>
            <w:r>
              <w:rPr>
                <w:spacing w:val="-4"/>
                <w:sz w:val="24"/>
              </w:rPr>
              <w:t xml:space="preserve"> </w:t>
            </w:r>
            <w:r>
              <w:rPr>
                <w:sz w:val="24"/>
              </w:rPr>
              <w:t>микроскоп</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10</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циркуль</w:t>
            </w:r>
          </w:p>
        </w:tc>
        <w:tc>
          <w:tcPr>
            <w:tcW w:w="2030" w:type="dxa"/>
          </w:tcPr>
          <w:p w:rsidR="001F3758" w:rsidRDefault="00056B79">
            <w:pPr>
              <w:pStyle w:val="TableParagraph"/>
              <w:spacing w:line="252" w:lineRule="exact"/>
              <w:ind w:left="105"/>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11</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треугольник</w:t>
            </w:r>
          </w:p>
        </w:tc>
        <w:tc>
          <w:tcPr>
            <w:tcW w:w="2030" w:type="dxa"/>
          </w:tcPr>
          <w:p w:rsidR="001F3758" w:rsidRDefault="00056B79">
            <w:pPr>
              <w:pStyle w:val="TableParagraph"/>
              <w:spacing w:line="252" w:lineRule="exact"/>
              <w:ind w:left="105"/>
            </w:pPr>
            <w:r>
              <w:t>1</w:t>
            </w:r>
          </w:p>
        </w:tc>
      </w:tr>
    </w:tbl>
    <w:p w:rsidR="001F3758" w:rsidRDefault="00056B79">
      <w:pPr>
        <w:pStyle w:val="21"/>
        <w:spacing w:before="90"/>
        <w:ind w:left="0" w:right="448"/>
        <w:jc w:val="center"/>
      </w:pPr>
      <w:r>
        <w:t>4</w:t>
      </w:r>
    </w:p>
    <w:p w:rsidR="001F3758" w:rsidRDefault="00056B79">
      <w:pPr>
        <w:pStyle w:val="a5"/>
        <w:numPr>
          <w:ilvl w:val="0"/>
          <w:numId w:val="1"/>
        </w:numPr>
        <w:tabs>
          <w:tab w:val="left" w:pos="3330"/>
        </w:tabs>
        <w:ind w:hanging="3197"/>
        <w:rPr>
          <w:b/>
          <w:sz w:val="24"/>
        </w:rPr>
      </w:pPr>
      <w:r>
        <w:rPr>
          <w:b/>
          <w:sz w:val="24"/>
        </w:rPr>
        <w:t>класс</w:t>
      </w:r>
      <w:r>
        <w:rPr>
          <w:b/>
          <w:spacing w:val="-3"/>
          <w:sz w:val="24"/>
        </w:rPr>
        <w:t xml:space="preserve"> </w:t>
      </w:r>
      <w:r>
        <w:rPr>
          <w:b/>
          <w:sz w:val="24"/>
        </w:rPr>
        <w:t>Перечень</w:t>
      </w:r>
      <w:r>
        <w:rPr>
          <w:b/>
          <w:spacing w:val="-4"/>
          <w:sz w:val="24"/>
        </w:rPr>
        <w:t xml:space="preserve"> </w:t>
      </w:r>
      <w:r>
        <w:rPr>
          <w:b/>
          <w:sz w:val="24"/>
        </w:rPr>
        <w:t>учебного</w:t>
      </w:r>
      <w:r>
        <w:rPr>
          <w:b/>
          <w:spacing w:val="-4"/>
          <w:sz w:val="24"/>
        </w:rPr>
        <w:t xml:space="preserve"> </w:t>
      </w:r>
      <w:r>
        <w:rPr>
          <w:b/>
          <w:sz w:val="24"/>
        </w:rPr>
        <w:t>оборудования</w:t>
      </w:r>
      <w:r>
        <w:rPr>
          <w:b/>
          <w:spacing w:val="-4"/>
          <w:sz w:val="24"/>
        </w:rPr>
        <w:t xml:space="preserve"> </w:t>
      </w:r>
      <w:r>
        <w:rPr>
          <w:b/>
          <w:sz w:val="24"/>
        </w:rPr>
        <w:t>в</w:t>
      </w:r>
      <w:r>
        <w:rPr>
          <w:b/>
          <w:spacing w:val="-3"/>
          <w:sz w:val="24"/>
        </w:rPr>
        <w:t xml:space="preserve"> </w:t>
      </w:r>
      <w:r>
        <w:rPr>
          <w:b/>
          <w:sz w:val="24"/>
        </w:rPr>
        <w:t>кабинете</w:t>
      </w: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5"/>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6"/>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Компьютер</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Экран</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МФУ</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4</w:t>
            </w:r>
          </w:p>
        </w:tc>
        <w:tc>
          <w:tcPr>
            <w:tcW w:w="6746" w:type="dxa"/>
          </w:tcPr>
          <w:p w:rsidR="001F3758" w:rsidRDefault="00056B79">
            <w:pPr>
              <w:pStyle w:val="TableParagraph"/>
              <w:spacing w:line="256" w:lineRule="exact"/>
              <w:ind w:left="104"/>
              <w:rPr>
                <w:sz w:val="24"/>
              </w:rPr>
            </w:pPr>
            <w:r>
              <w:rPr>
                <w:sz w:val="24"/>
              </w:rPr>
              <w:t>Мультимедийный</w:t>
            </w:r>
            <w:r>
              <w:rPr>
                <w:spacing w:val="-5"/>
                <w:sz w:val="24"/>
              </w:rPr>
              <w:t xml:space="preserve"> </w:t>
            </w:r>
            <w:r>
              <w:rPr>
                <w:sz w:val="24"/>
              </w:rPr>
              <w:t>проектор</w:t>
            </w:r>
          </w:p>
        </w:tc>
        <w:tc>
          <w:tcPr>
            <w:tcW w:w="2030" w:type="dxa"/>
          </w:tcPr>
          <w:p w:rsidR="001F3758" w:rsidRDefault="00056B79">
            <w:pPr>
              <w:pStyle w:val="TableParagraph"/>
              <w:spacing w:line="252" w:lineRule="exact"/>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5</w:t>
            </w:r>
          </w:p>
        </w:tc>
        <w:tc>
          <w:tcPr>
            <w:tcW w:w="6746" w:type="dxa"/>
          </w:tcPr>
          <w:p w:rsidR="001F3758" w:rsidRDefault="00056B79">
            <w:pPr>
              <w:pStyle w:val="TableParagraph"/>
              <w:spacing w:line="256" w:lineRule="exact"/>
              <w:ind w:left="104"/>
              <w:rPr>
                <w:sz w:val="24"/>
              </w:rPr>
            </w:pPr>
            <w:r>
              <w:rPr>
                <w:sz w:val="24"/>
              </w:rPr>
              <w:t>Компасы</w:t>
            </w:r>
          </w:p>
        </w:tc>
        <w:tc>
          <w:tcPr>
            <w:tcW w:w="2030" w:type="dxa"/>
          </w:tcPr>
          <w:p w:rsidR="001F3758" w:rsidRDefault="00056B79">
            <w:pPr>
              <w:pStyle w:val="TableParagraph"/>
              <w:spacing w:line="252" w:lineRule="exact"/>
              <w:ind w:left="106"/>
            </w:pPr>
            <w:r>
              <w:t>8</w:t>
            </w:r>
          </w:p>
        </w:tc>
      </w:tr>
      <w:tr w:rsidR="001F3758">
        <w:trPr>
          <w:trHeight w:val="276"/>
        </w:trPr>
        <w:tc>
          <w:tcPr>
            <w:tcW w:w="686" w:type="dxa"/>
          </w:tcPr>
          <w:p w:rsidR="001F3758" w:rsidRDefault="00056B79">
            <w:pPr>
              <w:pStyle w:val="TableParagraph"/>
              <w:spacing w:line="256" w:lineRule="exact"/>
              <w:ind w:left="104"/>
              <w:rPr>
                <w:sz w:val="24"/>
              </w:rPr>
            </w:pPr>
            <w:r>
              <w:rPr>
                <w:sz w:val="24"/>
              </w:rPr>
              <w:t>6</w:t>
            </w:r>
          </w:p>
        </w:tc>
        <w:tc>
          <w:tcPr>
            <w:tcW w:w="6746" w:type="dxa"/>
          </w:tcPr>
          <w:p w:rsidR="001F3758" w:rsidRDefault="00056B79">
            <w:pPr>
              <w:pStyle w:val="TableParagraph"/>
              <w:spacing w:line="256" w:lineRule="exact"/>
              <w:ind w:left="104"/>
              <w:rPr>
                <w:sz w:val="24"/>
              </w:rPr>
            </w:pPr>
            <w:r>
              <w:rPr>
                <w:sz w:val="24"/>
              </w:rPr>
              <w:t>Коллекция</w:t>
            </w:r>
            <w:r>
              <w:rPr>
                <w:spacing w:val="-5"/>
                <w:sz w:val="24"/>
              </w:rPr>
              <w:t xml:space="preserve"> </w:t>
            </w:r>
            <w:r>
              <w:rPr>
                <w:sz w:val="24"/>
              </w:rPr>
              <w:t>полезных</w:t>
            </w:r>
            <w:r>
              <w:rPr>
                <w:spacing w:val="-5"/>
                <w:sz w:val="24"/>
              </w:rPr>
              <w:t xml:space="preserve"> </w:t>
            </w:r>
            <w:r>
              <w:rPr>
                <w:sz w:val="24"/>
              </w:rPr>
              <w:t>ископаемых</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6" w:lineRule="exact"/>
              <w:ind w:left="104"/>
              <w:rPr>
                <w:sz w:val="24"/>
              </w:rPr>
            </w:pPr>
            <w:r>
              <w:rPr>
                <w:sz w:val="24"/>
              </w:rPr>
              <w:t>7</w:t>
            </w:r>
          </w:p>
        </w:tc>
        <w:tc>
          <w:tcPr>
            <w:tcW w:w="6746" w:type="dxa"/>
          </w:tcPr>
          <w:p w:rsidR="001F3758" w:rsidRDefault="00056B79">
            <w:pPr>
              <w:pStyle w:val="TableParagraph"/>
              <w:spacing w:line="256" w:lineRule="exact"/>
              <w:ind w:left="104"/>
              <w:rPr>
                <w:sz w:val="24"/>
              </w:rPr>
            </w:pPr>
            <w:r>
              <w:rPr>
                <w:sz w:val="24"/>
              </w:rPr>
              <w:t>Касса</w:t>
            </w:r>
            <w:r>
              <w:rPr>
                <w:spacing w:val="-4"/>
                <w:sz w:val="24"/>
              </w:rPr>
              <w:t xml:space="preserve"> </w:t>
            </w:r>
            <w:r>
              <w:rPr>
                <w:sz w:val="24"/>
              </w:rPr>
              <w:t>слогов</w:t>
            </w:r>
            <w:r>
              <w:rPr>
                <w:spacing w:val="-5"/>
                <w:sz w:val="24"/>
              </w:rPr>
              <w:t xml:space="preserve"> </w:t>
            </w:r>
            <w:r>
              <w:rPr>
                <w:sz w:val="24"/>
              </w:rPr>
              <w:t>демонстрационная</w:t>
            </w:r>
          </w:p>
        </w:tc>
        <w:tc>
          <w:tcPr>
            <w:tcW w:w="2030" w:type="dxa"/>
          </w:tcPr>
          <w:p w:rsidR="001F3758" w:rsidRDefault="00056B79">
            <w:pPr>
              <w:pStyle w:val="TableParagraph"/>
              <w:spacing w:line="252" w:lineRule="exact"/>
              <w:ind w:left="106"/>
            </w:pPr>
            <w:r>
              <w:t>1</w:t>
            </w:r>
          </w:p>
        </w:tc>
      </w:tr>
      <w:tr w:rsidR="001F3758">
        <w:trPr>
          <w:trHeight w:val="552"/>
        </w:trPr>
        <w:tc>
          <w:tcPr>
            <w:tcW w:w="686" w:type="dxa"/>
          </w:tcPr>
          <w:p w:rsidR="001F3758" w:rsidRDefault="00056B79">
            <w:pPr>
              <w:pStyle w:val="TableParagraph"/>
              <w:spacing w:before="4"/>
              <w:ind w:left="104"/>
              <w:rPr>
                <w:rFonts w:ascii="Calibri"/>
              </w:rPr>
            </w:pPr>
            <w:r>
              <w:rPr>
                <w:rFonts w:ascii="Calibri"/>
              </w:rPr>
              <w:t>8</w:t>
            </w:r>
          </w:p>
        </w:tc>
        <w:tc>
          <w:tcPr>
            <w:tcW w:w="6746" w:type="dxa"/>
          </w:tcPr>
          <w:p w:rsidR="001F3758" w:rsidRDefault="00056B79">
            <w:pPr>
              <w:pStyle w:val="TableParagraph"/>
              <w:spacing w:line="270" w:lineRule="atLeast"/>
              <w:ind w:left="104" w:right="644"/>
              <w:rPr>
                <w:sz w:val="24"/>
              </w:rPr>
            </w:pPr>
            <w:r>
              <w:rPr>
                <w:sz w:val="24"/>
              </w:rPr>
              <w:t>Комплект</w:t>
            </w:r>
            <w:r>
              <w:rPr>
                <w:spacing w:val="-6"/>
                <w:sz w:val="24"/>
              </w:rPr>
              <w:t xml:space="preserve"> </w:t>
            </w:r>
            <w:r>
              <w:rPr>
                <w:sz w:val="24"/>
              </w:rPr>
              <w:t>таблиц</w:t>
            </w:r>
            <w:r>
              <w:rPr>
                <w:spacing w:val="-2"/>
                <w:sz w:val="24"/>
              </w:rPr>
              <w:t xml:space="preserve"> </w:t>
            </w:r>
            <w:r>
              <w:rPr>
                <w:sz w:val="24"/>
              </w:rPr>
              <w:t>для</w:t>
            </w:r>
            <w:r>
              <w:rPr>
                <w:spacing w:val="-6"/>
                <w:sz w:val="24"/>
              </w:rPr>
              <w:t xml:space="preserve"> </w:t>
            </w:r>
            <w:r>
              <w:rPr>
                <w:sz w:val="24"/>
              </w:rPr>
              <w:t>демонстрации</w:t>
            </w:r>
            <w:r>
              <w:rPr>
                <w:spacing w:val="-2"/>
                <w:sz w:val="24"/>
              </w:rPr>
              <w:t xml:space="preserve"> </w:t>
            </w:r>
            <w:r>
              <w:rPr>
                <w:sz w:val="24"/>
              </w:rPr>
              <w:t>техники</w:t>
            </w:r>
            <w:r>
              <w:rPr>
                <w:spacing w:val="-3"/>
                <w:sz w:val="24"/>
              </w:rPr>
              <w:t xml:space="preserve"> </w:t>
            </w:r>
            <w:r>
              <w:rPr>
                <w:sz w:val="24"/>
              </w:rPr>
              <w:t>письма</w:t>
            </w:r>
            <w:r>
              <w:rPr>
                <w:spacing w:val="-5"/>
                <w:sz w:val="24"/>
              </w:rPr>
              <w:t xml:space="preserve"> </w:t>
            </w:r>
            <w:r>
              <w:rPr>
                <w:sz w:val="24"/>
              </w:rPr>
              <w:t>на</w:t>
            </w:r>
            <w:r>
              <w:rPr>
                <w:spacing w:val="-57"/>
                <w:sz w:val="24"/>
              </w:rPr>
              <w:t xml:space="preserve"> </w:t>
            </w:r>
            <w:r>
              <w:rPr>
                <w:sz w:val="24"/>
              </w:rPr>
              <w:t>линейках</w:t>
            </w:r>
            <w:r>
              <w:rPr>
                <w:spacing w:val="2"/>
                <w:sz w:val="24"/>
              </w:rPr>
              <w:t xml:space="preserve"> </w:t>
            </w:r>
            <w:r>
              <w:rPr>
                <w:sz w:val="24"/>
              </w:rPr>
              <w:t>и</w:t>
            </w:r>
            <w:r>
              <w:rPr>
                <w:spacing w:val="-1"/>
                <w:sz w:val="24"/>
              </w:rPr>
              <w:t xml:space="preserve"> </w:t>
            </w:r>
            <w:r>
              <w:rPr>
                <w:sz w:val="24"/>
              </w:rPr>
              <w:t>в клетках</w:t>
            </w:r>
          </w:p>
        </w:tc>
        <w:tc>
          <w:tcPr>
            <w:tcW w:w="2030" w:type="dxa"/>
          </w:tcPr>
          <w:p w:rsidR="001F3758" w:rsidRDefault="00056B79">
            <w:pPr>
              <w:pStyle w:val="TableParagraph"/>
              <w:spacing w:line="252" w:lineRule="exact"/>
              <w:ind w:left="106"/>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9</w:t>
            </w:r>
          </w:p>
        </w:tc>
        <w:tc>
          <w:tcPr>
            <w:tcW w:w="6746" w:type="dxa"/>
          </w:tcPr>
          <w:p w:rsidR="001F3758" w:rsidRDefault="00056B79">
            <w:pPr>
              <w:pStyle w:val="TableParagraph"/>
              <w:spacing w:line="256" w:lineRule="exact"/>
              <w:ind w:left="104"/>
              <w:rPr>
                <w:sz w:val="24"/>
              </w:rPr>
            </w:pPr>
            <w:r>
              <w:rPr>
                <w:sz w:val="24"/>
              </w:rPr>
              <w:t>Цифровой</w:t>
            </w:r>
            <w:r>
              <w:rPr>
                <w:spacing w:val="-4"/>
                <w:sz w:val="24"/>
              </w:rPr>
              <w:t xml:space="preserve"> </w:t>
            </w:r>
            <w:r>
              <w:rPr>
                <w:sz w:val="24"/>
              </w:rPr>
              <w:t>микроскоп</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10</w:t>
            </w:r>
          </w:p>
        </w:tc>
        <w:tc>
          <w:tcPr>
            <w:tcW w:w="6746" w:type="dxa"/>
          </w:tcPr>
          <w:p w:rsidR="001F3758" w:rsidRDefault="00056B79">
            <w:pPr>
              <w:pStyle w:val="TableParagraph"/>
              <w:spacing w:line="256" w:lineRule="exact"/>
              <w:ind w:left="104"/>
              <w:rPr>
                <w:sz w:val="24"/>
              </w:rPr>
            </w:pPr>
            <w:r>
              <w:rPr>
                <w:sz w:val="24"/>
              </w:rPr>
              <w:t>Демонстрационный</w:t>
            </w:r>
            <w:r>
              <w:rPr>
                <w:spacing w:val="-6"/>
                <w:sz w:val="24"/>
              </w:rPr>
              <w:t xml:space="preserve"> </w:t>
            </w:r>
            <w:r>
              <w:rPr>
                <w:sz w:val="24"/>
              </w:rPr>
              <w:t>циркуль</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before="4" w:line="251" w:lineRule="exact"/>
              <w:ind w:left="104"/>
              <w:rPr>
                <w:rFonts w:ascii="Calibri"/>
              </w:rPr>
            </w:pPr>
            <w:r>
              <w:rPr>
                <w:rFonts w:ascii="Calibri"/>
              </w:rPr>
              <w:t>11</w:t>
            </w:r>
          </w:p>
        </w:tc>
        <w:tc>
          <w:tcPr>
            <w:tcW w:w="6746" w:type="dxa"/>
          </w:tcPr>
          <w:p w:rsidR="001F3758" w:rsidRDefault="00056B79">
            <w:pPr>
              <w:pStyle w:val="TableParagraph"/>
              <w:spacing w:line="256" w:lineRule="exact"/>
              <w:ind w:left="104"/>
              <w:rPr>
                <w:sz w:val="24"/>
              </w:rPr>
            </w:pPr>
            <w:r>
              <w:rPr>
                <w:sz w:val="24"/>
              </w:rPr>
              <w:t>Линейка</w:t>
            </w:r>
          </w:p>
        </w:tc>
        <w:tc>
          <w:tcPr>
            <w:tcW w:w="2030" w:type="dxa"/>
          </w:tcPr>
          <w:p w:rsidR="001F3758" w:rsidRDefault="00056B79">
            <w:pPr>
              <w:pStyle w:val="TableParagraph"/>
              <w:spacing w:line="252" w:lineRule="exact"/>
              <w:ind w:left="106"/>
            </w:pPr>
            <w:r>
              <w:t>1</w:t>
            </w:r>
          </w:p>
        </w:tc>
      </w:tr>
    </w:tbl>
    <w:p w:rsidR="001F3758" w:rsidRDefault="001F3758">
      <w:pPr>
        <w:pStyle w:val="a3"/>
        <w:ind w:left="0"/>
        <w:jc w:val="left"/>
        <w:rPr>
          <w:b/>
          <w:sz w:val="26"/>
        </w:rPr>
      </w:pPr>
    </w:p>
    <w:p w:rsidR="001F3758" w:rsidRDefault="001F3758">
      <w:pPr>
        <w:pStyle w:val="a3"/>
        <w:spacing w:before="11"/>
        <w:ind w:left="0"/>
        <w:jc w:val="left"/>
        <w:rPr>
          <w:b/>
          <w:sz w:val="21"/>
        </w:rPr>
      </w:pPr>
    </w:p>
    <w:p w:rsidR="001F3758" w:rsidRDefault="00056B79">
      <w:pPr>
        <w:pStyle w:val="21"/>
        <w:numPr>
          <w:ilvl w:val="0"/>
          <w:numId w:val="1"/>
        </w:numPr>
        <w:tabs>
          <w:tab w:val="left" w:pos="3300"/>
        </w:tabs>
        <w:ind w:left="3300" w:hanging="3167"/>
      </w:pPr>
      <w:r>
        <w:t>класс</w:t>
      </w:r>
      <w:r>
        <w:rPr>
          <w:spacing w:val="54"/>
        </w:rPr>
        <w:t xml:space="preserve"> </w:t>
      </w:r>
      <w:r>
        <w:t>Перечень</w:t>
      </w:r>
      <w:r>
        <w:rPr>
          <w:spacing w:val="-3"/>
        </w:rPr>
        <w:t xml:space="preserve"> </w:t>
      </w:r>
      <w:r>
        <w:t>учебного</w:t>
      </w:r>
      <w:r>
        <w:rPr>
          <w:spacing w:val="-3"/>
        </w:rPr>
        <w:t xml:space="preserve"> </w:t>
      </w:r>
      <w:r>
        <w:t>оборудования</w:t>
      </w:r>
      <w:r>
        <w:rPr>
          <w:spacing w:val="-3"/>
        </w:rPr>
        <w:t xml:space="preserve"> </w:t>
      </w:r>
      <w:r>
        <w:t>в</w:t>
      </w:r>
      <w:r>
        <w:rPr>
          <w:spacing w:val="-3"/>
        </w:rPr>
        <w:t xml:space="preserve"> </w:t>
      </w:r>
      <w:r>
        <w:t>кабинете</w:t>
      </w:r>
    </w:p>
    <w:p w:rsidR="001F3758" w:rsidRDefault="001F3758">
      <w:pPr>
        <w:pStyle w:val="a3"/>
        <w:spacing w:before="7"/>
        <w:ind w:left="0"/>
        <w:jc w:val="left"/>
        <w:rPr>
          <w:b/>
          <w:sz w:val="13"/>
        </w:rPr>
      </w:pP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6"/>
              <w:rPr>
                <w:b/>
                <w:sz w:val="24"/>
              </w:rPr>
            </w:pPr>
            <w:r>
              <w:rPr>
                <w:b/>
                <w:sz w:val="24"/>
              </w:rPr>
              <w:t>Количество</w:t>
            </w:r>
          </w:p>
        </w:tc>
      </w:tr>
      <w:tr w:rsidR="001F3758">
        <w:trPr>
          <w:trHeight w:val="276"/>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Физическая</w:t>
            </w:r>
            <w:r>
              <w:rPr>
                <w:spacing w:val="-1"/>
                <w:sz w:val="24"/>
              </w:rPr>
              <w:t xml:space="preserve"> </w:t>
            </w:r>
            <w:r>
              <w:rPr>
                <w:sz w:val="24"/>
              </w:rPr>
              <w:t>карта</w:t>
            </w:r>
            <w:r>
              <w:rPr>
                <w:spacing w:val="-3"/>
                <w:sz w:val="24"/>
              </w:rPr>
              <w:t xml:space="preserve"> </w:t>
            </w:r>
            <w:r>
              <w:rPr>
                <w:sz w:val="24"/>
              </w:rPr>
              <w:t>России</w:t>
            </w:r>
          </w:p>
        </w:tc>
        <w:tc>
          <w:tcPr>
            <w:tcW w:w="2030" w:type="dxa"/>
          </w:tcPr>
          <w:p w:rsidR="001F3758" w:rsidRDefault="00056B79">
            <w:pPr>
              <w:pStyle w:val="TableParagraph"/>
              <w:spacing w:line="252" w:lineRule="exact"/>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Карта</w:t>
            </w:r>
            <w:r>
              <w:rPr>
                <w:spacing w:val="-2"/>
                <w:sz w:val="24"/>
              </w:rPr>
              <w:t xml:space="preserve"> </w:t>
            </w:r>
            <w:r>
              <w:rPr>
                <w:sz w:val="24"/>
              </w:rPr>
              <w:t>природных</w:t>
            </w:r>
            <w:r>
              <w:rPr>
                <w:spacing w:val="-1"/>
                <w:sz w:val="24"/>
              </w:rPr>
              <w:t xml:space="preserve"> </w:t>
            </w:r>
            <w:r>
              <w:rPr>
                <w:sz w:val="24"/>
              </w:rPr>
              <w:t>зон</w:t>
            </w:r>
            <w:r>
              <w:rPr>
                <w:spacing w:val="-3"/>
                <w:sz w:val="24"/>
              </w:rPr>
              <w:t xml:space="preserve"> </w:t>
            </w:r>
            <w:r>
              <w:rPr>
                <w:sz w:val="24"/>
              </w:rPr>
              <w:t>России</w:t>
            </w:r>
          </w:p>
        </w:tc>
        <w:tc>
          <w:tcPr>
            <w:tcW w:w="2030" w:type="dxa"/>
          </w:tcPr>
          <w:p w:rsidR="001F3758" w:rsidRDefault="00056B79">
            <w:pPr>
              <w:pStyle w:val="TableParagraph"/>
              <w:spacing w:line="252" w:lineRule="exact"/>
              <w:ind w:left="106"/>
            </w:pPr>
            <w:r>
              <w:t>1</w:t>
            </w:r>
          </w:p>
        </w:tc>
      </w:tr>
      <w:tr w:rsidR="001F3758">
        <w:trPr>
          <w:trHeight w:val="276"/>
        </w:trPr>
        <w:tc>
          <w:tcPr>
            <w:tcW w:w="686" w:type="dxa"/>
          </w:tcPr>
          <w:p w:rsidR="001F3758" w:rsidRDefault="00056B79">
            <w:pPr>
              <w:pStyle w:val="TableParagraph"/>
              <w:spacing w:line="252" w:lineRule="exact"/>
              <w:ind w:left="104"/>
            </w:pPr>
            <w:r>
              <w:t>3</w:t>
            </w:r>
          </w:p>
        </w:tc>
        <w:tc>
          <w:tcPr>
            <w:tcW w:w="6746" w:type="dxa"/>
          </w:tcPr>
          <w:p w:rsidR="001F3758" w:rsidRDefault="00056B79">
            <w:pPr>
              <w:pStyle w:val="TableParagraph"/>
              <w:spacing w:line="256" w:lineRule="exact"/>
              <w:ind w:left="104"/>
              <w:rPr>
                <w:sz w:val="24"/>
              </w:rPr>
            </w:pPr>
            <w:r>
              <w:rPr>
                <w:sz w:val="24"/>
              </w:rPr>
              <w:t>Весы</w:t>
            </w:r>
            <w:r>
              <w:rPr>
                <w:spacing w:val="-4"/>
                <w:sz w:val="24"/>
              </w:rPr>
              <w:t xml:space="preserve"> </w:t>
            </w:r>
            <w:r>
              <w:rPr>
                <w:sz w:val="24"/>
              </w:rPr>
              <w:t>аптекарские</w:t>
            </w:r>
          </w:p>
        </w:tc>
        <w:tc>
          <w:tcPr>
            <w:tcW w:w="2030" w:type="dxa"/>
          </w:tcPr>
          <w:p w:rsidR="001F3758" w:rsidRDefault="00056B79">
            <w:pPr>
              <w:pStyle w:val="TableParagraph"/>
              <w:spacing w:line="252" w:lineRule="exact"/>
              <w:ind w:left="106"/>
            </w:pPr>
            <w:r>
              <w:t>1</w:t>
            </w:r>
          </w:p>
        </w:tc>
      </w:tr>
      <w:tr w:rsidR="001F3758">
        <w:trPr>
          <w:trHeight w:val="275"/>
        </w:trPr>
        <w:tc>
          <w:tcPr>
            <w:tcW w:w="686" w:type="dxa"/>
          </w:tcPr>
          <w:p w:rsidR="001F3758" w:rsidRDefault="00056B79">
            <w:pPr>
              <w:pStyle w:val="TableParagraph"/>
              <w:spacing w:before="4" w:line="251" w:lineRule="exact"/>
              <w:ind w:left="104"/>
              <w:rPr>
                <w:rFonts w:ascii="Calibri"/>
              </w:rPr>
            </w:pPr>
            <w:r>
              <w:rPr>
                <w:rFonts w:ascii="Calibri"/>
              </w:rPr>
              <w:t>4</w:t>
            </w:r>
          </w:p>
        </w:tc>
        <w:tc>
          <w:tcPr>
            <w:tcW w:w="6746" w:type="dxa"/>
          </w:tcPr>
          <w:p w:rsidR="001F3758" w:rsidRDefault="00056B79">
            <w:pPr>
              <w:pStyle w:val="TableParagraph"/>
              <w:spacing w:line="256" w:lineRule="exact"/>
              <w:ind w:left="104"/>
              <w:rPr>
                <w:sz w:val="24"/>
              </w:rPr>
            </w:pPr>
            <w:r>
              <w:rPr>
                <w:sz w:val="24"/>
              </w:rPr>
              <w:t>Лупа</w:t>
            </w:r>
          </w:p>
        </w:tc>
        <w:tc>
          <w:tcPr>
            <w:tcW w:w="2030" w:type="dxa"/>
          </w:tcPr>
          <w:p w:rsidR="001F3758" w:rsidRDefault="00056B79">
            <w:pPr>
              <w:pStyle w:val="TableParagraph"/>
              <w:spacing w:line="252" w:lineRule="exact"/>
              <w:ind w:left="106"/>
            </w:pPr>
            <w:r>
              <w:t>1</w:t>
            </w:r>
          </w:p>
        </w:tc>
      </w:tr>
    </w:tbl>
    <w:p w:rsidR="001F3758" w:rsidRDefault="001F3758">
      <w:pPr>
        <w:pStyle w:val="a3"/>
        <w:ind w:left="0"/>
        <w:jc w:val="left"/>
        <w:rPr>
          <w:b/>
          <w:sz w:val="26"/>
        </w:rPr>
      </w:pPr>
    </w:p>
    <w:p w:rsidR="001F3758" w:rsidRDefault="001F3758">
      <w:pPr>
        <w:pStyle w:val="a3"/>
        <w:spacing w:before="11"/>
        <w:ind w:left="0"/>
        <w:jc w:val="left"/>
        <w:rPr>
          <w:b/>
          <w:sz w:val="21"/>
        </w:rPr>
      </w:pPr>
    </w:p>
    <w:p w:rsidR="001F3758" w:rsidRDefault="00056B79">
      <w:pPr>
        <w:pStyle w:val="a5"/>
        <w:numPr>
          <w:ilvl w:val="0"/>
          <w:numId w:val="1"/>
        </w:numPr>
        <w:tabs>
          <w:tab w:val="left" w:pos="3300"/>
        </w:tabs>
        <w:ind w:left="3300" w:hanging="3167"/>
        <w:rPr>
          <w:b/>
          <w:sz w:val="24"/>
        </w:rPr>
      </w:pPr>
      <w:r>
        <w:rPr>
          <w:b/>
          <w:sz w:val="24"/>
        </w:rPr>
        <w:t>класс</w:t>
      </w:r>
      <w:r>
        <w:rPr>
          <w:b/>
          <w:spacing w:val="54"/>
          <w:sz w:val="24"/>
        </w:rPr>
        <w:t xml:space="preserve"> </w:t>
      </w:r>
      <w:r>
        <w:rPr>
          <w:b/>
          <w:sz w:val="24"/>
        </w:rPr>
        <w:t>Перечень</w:t>
      </w:r>
      <w:r>
        <w:rPr>
          <w:b/>
          <w:spacing w:val="-3"/>
          <w:sz w:val="24"/>
        </w:rPr>
        <w:t xml:space="preserve"> </w:t>
      </w:r>
      <w:r>
        <w:rPr>
          <w:b/>
          <w:sz w:val="24"/>
        </w:rPr>
        <w:t>учебного</w:t>
      </w:r>
      <w:r>
        <w:rPr>
          <w:b/>
          <w:spacing w:val="-3"/>
          <w:sz w:val="24"/>
        </w:rPr>
        <w:t xml:space="preserve"> </w:t>
      </w:r>
      <w:r>
        <w:rPr>
          <w:b/>
          <w:sz w:val="24"/>
        </w:rPr>
        <w:t>оборудования</w:t>
      </w:r>
      <w:r>
        <w:rPr>
          <w:b/>
          <w:spacing w:val="-3"/>
          <w:sz w:val="24"/>
        </w:rPr>
        <w:t xml:space="preserve"> </w:t>
      </w:r>
      <w:r>
        <w:rPr>
          <w:b/>
          <w:sz w:val="24"/>
        </w:rPr>
        <w:t>в</w:t>
      </w:r>
      <w:r>
        <w:rPr>
          <w:b/>
          <w:spacing w:val="-3"/>
          <w:sz w:val="24"/>
        </w:rPr>
        <w:t xml:space="preserve"> </w:t>
      </w:r>
      <w:r>
        <w:rPr>
          <w:b/>
          <w:sz w:val="24"/>
        </w:rPr>
        <w:t>кабинете</w:t>
      </w:r>
    </w:p>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6"/>
        <w:gridCol w:w="6746"/>
        <w:gridCol w:w="2030"/>
      </w:tblGrid>
      <w:tr w:rsidR="001F3758">
        <w:trPr>
          <w:trHeight w:val="276"/>
        </w:trPr>
        <w:tc>
          <w:tcPr>
            <w:tcW w:w="686" w:type="dxa"/>
          </w:tcPr>
          <w:p w:rsidR="001F3758" w:rsidRDefault="00056B79">
            <w:pPr>
              <w:pStyle w:val="TableParagraph"/>
              <w:spacing w:line="256" w:lineRule="exact"/>
              <w:ind w:left="104"/>
              <w:rPr>
                <w:b/>
                <w:sz w:val="24"/>
              </w:rPr>
            </w:pPr>
            <w:r>
              <w:rPr>
                <w:b/>
                <w:sz w:val="24"/>
              </w:rPr>
              <w:t>№</w:t>
            </w:r>
          </w:p>
        </w:tc>
        <w:tc>
          <w:tcPr>
            <w:tcW w:w="6746" w:type="dxa"/>
          </w:tcPr>
          <w:p w:rsidR="001F3758" w:rsidRDefault="00056B79">
            <w:pPr>
              <w:pStyle w:val="TableParagraph"/>
              <w:spacing w:line="256" w:lineRule="exact"/>
              <w:ind w:left="104"/>
              <w:rPr>
                <w:b/>
                <w:sz w:val="24"/>
              </w:rPr>
            </w:pPr>
            <w:r>
              <w:rPr>
                <w:b/>
                <w:sz w:val="24"/>
              </w:rPr>
              <w:t>Название</w:t>
            </w:r>
            <w:r>
              <w:rPr>
                <w:b/>
                <w:spacing w:val="-2"/>
                <w:sz w:val="24"/>
              </w:rPr>
              <w:t xml:space="preserve"> </w:t>
            </w:r>
            <w:r>
              <w:rPr>
                <w:b/>
                <w:sz w:val="24"/>
              </w:rPr>
              <w:t>оборудования</w:t>
            </w:r>
          </w:p>
        </w:tc>
        <w:tc>
          <w:tcPr>
            <w:tcW w:w="2030" w:type="dxa"/>
          </w:tcPr>
          <w:p w:rsidR="001F3758" w:rsidRDefault="00056B79">
            <w:pPr>
              <w:pStyle w:val="TableParagraph"/>
              <w:spacing w:line="256" w:lineRule="exact"/>
              <w:ind w:left="106"/>
              <w:rPr>
                <w:b/>
                <w:sz w:val="24"/>
              </w:rPr>
            </w:pPr>
            <w:r>
              <w:rPr>
                <w:b/>
                <w:sz w:val="24"/>
              </w:rPr>
              <w:t>Количество</w:t>
            </w:r>
          </w:p>
        </w:tc>
      </w:tr>
      <w:tr w:rsidR="001F3758">
        <w:trPr>
          <w:trHeight w:val="275"/>
        </w:trPr>
        <w:tc>
          <w:tcPr>
            <w:tcW w:w="686" w:type="dxa"/>
          </w:tcPr>
          <w:p w:rsidR="001F3758" w:rsidRDefault="00056B79">
            <w:pPr>
              <w:pStyle w:val="TableParagraph"/>
              <w:spacing w:line="256" w:lineRule="exact"/>
              <w:ind w:left="104"/>
              <w:rPr>
                <w:sz w:val="24"/>
              </w:rPr>
            </w:pPr>
            <w:r>
              <w:rPr>
                <w:sz w:val="24"/>
              </w:rPr>
              <w:t>1</w:t>
            </w:r>
          </w:p>
        </w:tc>
        <w:tc>
          <w:tcPr>
            <w:tcW w:w="6746" w:type="dxa"/>
          </w:tcPr>
          <w:p w:rsidR="001F3758" w:rsidRDefault="00056B79">
            <w:pPr>
              <w:pStyle w:val="TableParagraph"/>
              <w:spacing w:line="256" w:lineRule="exact"/>
              <w:ind w:left="104"/>
              <w:rPr>
                <w:sz w:val="24"/>
              </w:rPr>
            </w:pPr>
            <w:r>
              <w:rPr>
                <w:sz w:val="24"/>
              </w:rPr>
              <w:t>Карта</w:t>
            </w:r>
            <w:r>
              <w:rPr>
                <w:spacing w:val="-3"/>
                <w:sz w:val="24"/>
              </w:rPr>
              <w:t xml:space="preserve"> </w:t>
            </w:r>
            <w:r>
              <w:rPr>
                <w:sz w:val="24"/>
              </w:rPr>
              <w:t>полушарий</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2</w:t>
            </w:r>
          </w:p>
        </w:tc>
        <w:tc>
          <w:tcPr>
            <w:tcW w:w="6746" w:type="dxa"/>
          </w:tcPr>
          <w:p w:rsidR="001F3758" w:rsidRDefault="00056B79">
            <w:pPr>
              <w:pStyle w:val="TableParagraph"/>
              <w:spacing w:line="256" w:lineRule="exact"/>
              <w:ind w:left="104"/>
              <w:rPr>
                <w:sz w:val="24"/>
              </w:rPr>
            </w:pPr>
            <w:r>
              <w:rPr>
                <w:sz w:val="24"/>
              </w:rPr>
              <w:t>Физическая</w:t>
            </w:r>
            <w:r>
              <w:rPr>
                <w:spacing w:val="-1"/>
                <w:sz w:val="24"/>
              </w:rPr>
              <w:t xml:space="preserve"> </w:t>
            </w:r>
            <w:r>
              <w:rPr>
                <w:sz w:val="24"/>
              </w:rPr>
              <w:t>карта</w:t>
            </w:r>
            <w:r>
              <w:rPr>
                <w:spacing w:val="-3"/>
                <w:sz w:val="24"/>
              </w:rPr>
              <w:t xml:space="preserve"> </w:t>
            </w:r>
            <w:r>
              <w:rPr>
                <w:sz w:val="24"/>
              </w:rPr>
              <w:t>России</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spacing w:line="256" w:lineRule="exact"/>
              <w:ind w:left="104"/>
              <w:rPr>
                <w:sz w:val="24"/>
              </w:rPr>
            </w:pPr>
            <w:r>
              <w:rPr>
                <w:sz w:val="24"/>
              </w:rPr>
              <w:t>3</w:t>
            </w:r>
          </w:p>
        </w:tc>
        <w:tc>
          <w:tcPr>
            <w:tcW w:w="6746" w:type="dxa"/>
          </w:tcPr>
          <w:p w:rsidR="001F3758" w:rsidRDefault="00056B79">
            <w:pPr>
              <w:pStyle w:val="TableParagraph"/>
              <w:spacing w:line="256" w:lineRule="exact"/>
              <w:ind w:left="104"/>
              <w:rPr>
                <w:sz w:val="24"/>
              </w:rPr>
            </w:pPr>
            <w:r>
              <w:rPr>
                <w:sz w:val="24"/>
              </w:rPr>
              <w:t>Карта</w:t>
            </w:r>
            <w:r>
              <w:rPr>
                <w:spacing w:val="-2"/>
                <w:sz w:val="24"/>
              </w:rPr>
              <w:t xml:space="preserve"> </w:t>
            </w:r>
            <w:r>
              <w:rPr>
                <w:sz w:val="24"/>
              </w:rPr>
              <w:t>природных</w:t>
            </w:r>
            <w:r>
              <w:rPr>
                <w:spacing w:val="-1"/>
                <w:sz w:val="24"/>
              </w:rPr>
              <w:t xml:space="preserve"> </w:t>
            </w:r>
            <w:r>
              <w:rPr>
                <w:sz w:val="24"/>
              </w:rPr>
              <w:t>зон</w:t>
            </w:r>
            <w:r>
              <w:rPr>
                <w:spacing w:val="-3"/>
                <w:sz w:val="24"/>
              </w:rPr>
              <w:t xml:space="preserve"> </w:t>
            </w:r>
            <w:r>
              <w:rPr>
                <w:sz w:val="24"/>
              </w:rPr>
              <w:t>России</w:t>
            </w:r>
          </w:p>
        </w:tc>
        <w:tc>
          <w:tcPr>
            <w:tcW w:w="2030" w:type="dxa"/>
          </w:tcPr>
          <w:p w:rsidR="001F3758" w:rsidRDefault="00056B79">
            <w:pPr>
              <w:pStyle w:val="TableParagraph"/>
              <w:ind w:left="106"/>
            </w:pPr>
            <w:r>
              <w:t>1</w:t>
            </w:r>
          </w:p>
        </w:tc>
      </w:tr>
      <w:tr w:rsidR="001F3758">
        <w:trPr>
          <w:trHeight w:val="275"/>
        </w:trPr>
        <w:tc>
          <w:tcPr>
            <w:tcW w:w="686" w:type="dxa"/>
          </w:tcPr>
          <w:p w:rsidR="001F3758" w:rsidRDefault="00056B79">
            <w:pPr>
              <w:pStyle w:val="TableParagraph"/>
              <w:ind w:left="104"/>
            </w:pPr>
            <w:r>
              <w:t>4</w:t>
            </w:r>
          </w:p>
        </w:tc>
        <w:tc>
          <w:tcPr>
            <w:tcW w:w="6746" w:type="dxa"/>
          </w:tcPr>
          <w:p w:rsidR="001F3758" w:rsidRDefault="00056B79">
            <w:pPr>
              <w:pStyle w:val="TableParagraph"/>
              <w:spacing w:line="256" w:lineRule="exact"/>
              <w:ind w:left="104"/>
              <w:rPr>
                <w:sz w:val="24"/>
              </w:rPr>
            </w:pPr>
            <w:r>
              <w:rPr>
                <w:sz w:val="24"/>
              </w:rPr>
              <w:t>Весы</w:t>
            </w:r>
            <w:r>
              <w:rPr>
                <w:spacing w:val="-4"/>
                <w:sz w:val="24"/>
              </w:rPr>
              <w:t xml:space="preserve"> </w:t>
            </w:r>
            <w:r>
              <w:rPr>
                <w:sz w:val="24"/>
              </w:rPr>
              <w:t>аптекарские</w:t>
            </w:r>
          </w:p>
        </w:tc>
        <w:tc>
          <w:tcPr>
            <w:tcW w:w="2030" w:type="dxa"/>
          </w:tcPr>
          <w:p w:rsidR="001F3758" w:rsidRDefault="00056B79">
            <w:pPr>
              <w:pStyle w:val="TableParagraph"/>
              <w:ind w:left="106"/>
            </w:pPr>
            <w:r>
              <w:t>1</w:t>
            </w:r>
          </w:p>
        </w:tc>
      </w:tr>
    </w:tbl>
    <w:p w:rsidR="001F3758" w:rsidRDefault="001F3758">
      <w:pPr>
        <w:sectPr w:rsidR="001F3758">
          <w:pgSz w:w="11910" w:h="16840"/>
          <w:pgMar w:top="560" w:right="0" w:bottom="800" w:left="20" w:header="0" w:footer="530" w:gutter="0"/>
          <w:cols w:space="720"/>
        </w:sectPr>
      </w:pPr>
    </w:p>
    <w:p w:rsidR="001F3758" w:rsidRDefault="00056B79">
      <w:pPr>
        <w:pStyle w:val="21"/>
        <w:spacing w:before="70" w:after="4"/>
        <w:ind w:left="1988"/>
      </w:pPr>
      <w:r>
        <w:t>ФИЗИЧЕСКАЯ</w:t>
      </w:r>
      <w:r>
        <w:rPr>
          <w:spacing w:val="-6"/>
        </w:rPr>
        <w:t xml:space="preserve"> </w:t>
      </w:r>
      <w:r>
        <w:t>КУЛЬТУРА</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6706"/>
        <w:gridCol w:w="2048"/>
      </w:tblGrid>
      <w:tr w:rsidR="001F3758">
        <w:trPr>
          <w:trHeight w:val="820"/>
        </w:trPr>
        <w:tc>
          <w:tcPr>
            <w:tcW w:w="684" w:type="dxa"/>
          </w:tcPr>
          <w:p w:rsidR="001F3758" w:rsidRDefault="00056B79">
            <w:pPr>
              <w:pStyle w:val="TableParagraph"/>
              <w:spacing w:line="266" w:lineRule="exact"/>
              <w:ind w:right="135"/>
              <w:jc w:val="right"/>
              <w:rPr>
                <w:sz w:val="24"/>
              </w:rPr>
            </w:pPr>
            <w:r>
              <w:rPr>
                <w:sz w:val="24"/>
              </w:rPr>
              <w:t>1.</w:t>
            </w:r>
          </w:p>
        </w:tc>
        <w:tc>
          <w:tcPr>
            <w:tcW w:w="6706" w:type="dxa"/>
          </w:tcPr>
          <w:p w:rsidR="001F3758" w:rsidRDefault="00056B79">
            <w:pPr>
              <w:pStyle w:val="TableParagraph"/>
              <w:spacing w:line="266" w:lineRule="exact"/>
              <w:ind w:left="215"/>
              <w:rPr>
                <w:sz w:val="24"/>
              </w:rPr>
            </w:pPr>
            <w:r>
              <w:rPr>
                <w:sz w:val="24"/>
              </w:rPr>
              <w:t>Печатные</w:t>
            </w:r>
            <w:r>
              <w:rPr>
                <w:spacing w:val="-3"/>
                <w:sz w:val="24"/>
              </w:rPr>
              <w:t xml:space="preserve"> </w:t>
            </w:r>
            <w:r>
              <w:rPr>
                <w:sz w:val="24"/>
              </w:rPr>
              <w:t>пособия</w:t>
            </w:r>
          </w:p>
          <w:p w:rsidR="001F3758" w:rsidRDefault="00056B79">
            <w:pPr>
              <w:pStyle w:val="TableParagraph"/>
              <w:spacing w:line="270" w:lineRule="atLeast"/>
              <w:ind w:left="215" w:right="1328"/>
              <w:rPr>
                <w:sz w:val="24"/>
              </w:rPr>
            </w:pPr>
            <w:r>
              <w:rPr>
                <w:sz w:val="24"/>
              </w:rPr>
              <w:t>Таблицы</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6"/>
                <w:sz w:val="24"/>
              </w:rPr>
              <w:t xml:space="preserve"> </w:t>
            </w:r>
            <w:r>
              <w:rPr>
                <w:sz w:val="24"/>
              </w:rPr>
              <w:t>программой</w:t>
            </w:r>
            <w:r>
              <w:rPr>
                <w:spacing w:val="-3"/>
                <w:sz w:val="24"/>
              </w:rPr>
              <w:t xml:space="preserve"> </w:t>
            </w:r>
            <w:r>
              <w:rPr>
                <w:sz w:val="24"/>
              </w:rPr>
              <w:t>обучения)</w:t>
            </w:r>
            <w:r>
              <w:rPr>
                <w:spacing w:val="-57"/>
                <w:sz w:val="24"/>
              </w:rPr>
              <w:t xml:space="preserve"> </w:t>
            </w:r>
            <w:r>
              <w:rPr>
                <w:sz w:val="24"/>
              </w:rPr>
              <w:t>Схемы</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программой</w:t>
            </w:r>
            <w:r>
              <w:rPr>
                <w:spacing w:val="-2"/>
                <w:sz w:val="24"/>
              </w:rPr>
              <w:t xml:space="preserve"> </w:t>
            </w:r>
            <w:r>
              <w:rPr>
                <w:sz w:val="24"/>
              </w:rPr>
              <w:t>обучения)</w:t>
            </w:r>
          </w:p>
        </w:tc>
        <w:tc>
          <w:tcPr>
            <w:tcW w:w="2048" w:type="dxa"/>
          </w:tcPr>
          <w:p w:rsidR="001F3758" w:rsidRDefault="001F3758">
            <w:pPr>
              <w:pStyle w:val="TableParagraph"/>
            </w:pPr>
          </w:p>
        </w:tc>
      </w:tr>
      <w:tr w:rsidR="001F3758">
        <w:trPr>
          <w:trHeight w:val="3864"/>
        </w:trPr>
        <w:tc>
          <w:tcPr>
            <w:tcW w:w="684" w:type="dxa"/>
          </w:tcPr>
          <w:p w:rsidR="001F3758" w:rsidRDefault="00056B79">
            <w:pPr>
              <w:pStyle w:val="TableParagraph"/>
              <w:spacing w:line="266" w:lineRule="exact"/>
              <w:ind w:right="135"/>
              <w:jc w:val="right"/>
              <w:rPr>
                <w:sz w:val="24"/>
              </w:rPr>
            </w:pPr>
            <w:r>
              <w:rPr>
                <w:sz w:val="24"/>
              </w:rPr>
              <w:t>2.</w:t>
            </w:r>
          </w:p>
        </w:tc>
        <w:tc>
          <w:tcPr>
            <w:tcW w:w="6706" w:type="dxa"/>
          </w:tcPr>
          <w:p w:rsidR="001F3758" w:rsidRDefault="00056B79">
            <w:pPr>
              <w:pStyle w:val="TableParagraph"/>
              <w:ind w:left="215" w:right="2754"/>
              <w:rPr>
                <w:sz w:val="24"/>
              </w:rPr>
            </w:pPr>
            <w:r>
              <w:rPr>
                <w:sz w:val="24"/>
              </w:rPr>
              <w:t>Учебно-практическое</w:t>
            </w:r>
            <w:r>
              <w:rPr>
                <w:spacing w:val="-10"/>
                <w:sz w:val="24"/>
              </w:rPr>
              <w:t xml:space="preserve"> </w:t>
            </w:r>
            <w:r>
              <w:rPr>
                <w:sz w:val="24"/>
              </w:rPr>
              <w:t>оборудование</w:t>
            </w:r>
            <w:r>
              <w:rPr>
                <w:spacing w:val="-57"/>
                <w:sz w:val="24"/>
              </w:rPr>
              <w:t xml:space="preserve"> </w:t>
            </w:r>
            <w:r>
              <w:rPr>
                <w:sz w:val="24"/>
              </w:rPr>
              <w:t>Козел</w:t>
            </w:r>
            <w:r>
              <w:rPr>
                <w:spacing w:val="-2"/>
                <w:sz w:val="24"/>
              </w:rPr>
              <w:t xml:space="preserve"> </w:t>
            </w:r>
            <w:r>
              <w:rPr>
                <w:sz w:val="24"/>
              </w:rPr>
              <w:t>гимнастический</w:t>
            </w:r>
          </w:p>
          <w:p w:rsidR="001F3758" w:rsidRDefault="00056B79">
            <w:pPr>
              <w:pStyle w:val="TableParagraph"/>
              <w:ind w:left="215" w:right="3458"/>
              <w:rPr>
                <w:sz w:val="24"/>
              </w:rPr>
            </w:pPr>
            <w:r>
              <w:rPr>
                <w:sz w:val="24"/>
              </w:rPr>
              <w:t>Конь гимнастический</w:t>
            </w:r>
            <w:r>
              <w:rPr>
                <w:spacing w:val="1"/>
                <w:sz w:val="24"/>
              </w:rPr>
              <w:t xml:space="preserve"> </w:t>
            </w:r>
            <w:r>
              <w:rPr>
                <w:sz w:val="24"/>
              </w:rPr>
              <w:t>Перекладина</w:t>
            </w:r>
            <w:r>
              <w:rPr>
                <w:spacing w:val="-13"/>
                <w:sz w:val="24"/>
              </w:rPr>
              <w:t xml:space="preserve"> </w:t>
            </w:r>
            <w:r>
              <w:rPr>
                <w:sz w:val="24"/>
              </w:rPr>
              <w:t>гимнастическая</w:t>
            </w:r>
            <w:r>
              <w:rPr>
                <w:spacing w:val="-57"/>
                <w:sz w:val="24"/>
              </w:rPr>
              <w:t xml:space="preserve"> </w:t>
            </w:r>
            <w:r>
              <w:rPr>
                <w:sz w:val="24"/>
              </w:rPr>
              <w:t>(пристеночная)</w:t>
            </w:r>
          </w:p>
          <w:p w:rsidR="001F3758" w:rsidRDefault="00056B79">
            <w:pPr>
              <w:pStyle w:val="TableParagraph"/>
              <w:ind w:left="110" w:right="2924" w:firstLine="106"/>
              <w:rPr>
                <w:sz w:val="24"/>
              </w:rPr>
            </w:pPr>
            <w:r>
              <w:rPr>
                <w:sz w:val="24"/>
              </w:rPr>
              <w:t>Скамейка</w:t>
            </w:r>
            <w:r>
              <w:rPr>
                <w:spacing w:val="-9"/>
                <w:sz w:val="24"/>
              </w:rPr>
              <w:t xml:space="preserve"> </w:t>
            </w:r>
            <w:r>
              <w:rPr>
                <w:sz w:val="24"/>
              </w:rPr>
              <w:t>гимнастическая</w:t>
            </w:r>
            <w:r>
              <w:rPr>
                <w:spacing w:val="-7"/>
                <w:sz w:val="24"/>
              </w:rPr>
              <w:t xml:space="preserve"> </w:t>
            </w:r>
            <w:r>
              <w:rPr>
                <w:sz w:val="24"/>
              </w:rPr>
              <w:t>жесткая</w:t>
            </w:r>
            <w:r>
              <w:rPr>
                <w:spacing w:val="-57"/>
                <w:sz w:val="24"/>
              </w:rPr>
              <w:t xml:space="preserve"> </w:t>
            </w:r>
            <w:r>
              <w:rPr>
                <w:sz w:val="24"/>
              </w:rPr>
              <w:t>Мячи баскетбольные</w:t>
            </w:r>
          </w:p>
          <w:p w:rsidR="001F3758" w:rsidRDefault="00056B79">
            <w:pPr>
              <w:pStyle w:val="TableParagraph"/>
              <w:ind w:left="110" w:right="3916"/>
              <w:rPr>
                <w:sz w:val="24"/>
              </w:rPr>
            </w:pPr>
            <w:r>
              <w:rPr>
                <w:sz w:val="24"/>
              </w:rPr>
              <w:t>Мячи</w:t>
            </w:r>
            <w:r>
              <w:rPr>
                <w:spacing w:val="8"/>
                <w:sz w:val="24"/>
              </w:rPr>
              <w:t xml:space="preserve"> </w:t>
            </w:r>
            <w:r>
              <w:rPr>
                <w:sz w:val="24"/>
              </w:rPr>
              <w:t>волейбольные</w:t>
            </w:r>
            <w:r>
              <w:rPr>
                <w:spacing w:val="1"/>
                <w:sz w:val="24"/>
              </w:rPr>
              <w:t xml:space="preserve"> </w:t>
            </w:r>
            <w:r>
              <w:rPr>
                <w:sz w:val="24"/>
              </w:rPr>
              <w:t>Мячи футбольные</w:t>
            </w:r>
            <w:r>
              <w:rPr>
                <w:spacing w:val="1"/>
                <w:sz w:val="24"/>
              </w:rPr>
              <w:t xml:space="preserve"> </w:t>
            </w:r>
            <w:r>
              <w:rPr>
                <w:sz w:val="24"/>
              </w:rPr>
              <w:t>Скакалки</w:t>
            </w:r>
            <w:r>
              <w:rPr>
                <w:spacing w:val="-10"/>
                <w:sz w:val="24"/>
              </w:rPr>
              <w:t xml:space="preserve"> </w:t>
            </w:r>
            <w:r>
              <w:rPr>
                <w:sz w:val="24"/>
              </w:rPr>
              <w:t>гимнастические</w:t>
            </w:r>
            <w:r>
              <w:rPr>
                <w:spacing w:val="-57"/>
                <w:sz w:val="24"/>
              </w:rPr>
              <w:t xml:space="preserve"> </w:t>
            </w:r>
            <w:r>
              <w:rPr>
                <w:sz w:val="24"/>
              </w:rPr>
              <w:t>Маты гимнастические</w:t>
            </w:r>
            <w:r>
              <w:rPr>
                <w:spacing w:val="1"/>
                <w:sz w:val="24"/>
              </w:rPr>
              <w:t xml:space="preserve"> </w:t>
            </w:r>
            <w:r>
              <w:rPr>
                <w:sz w:val="24"/>
              </w:rPr>
              <w:t>Мост гимнастический</w:t>
            </w:r>
            <w:r>
              <w:rPr>
                <w:spacing w:val="1"/>
                <w:sz w:val="24"/>
              </w:rPr>
              <w:t xml:space="preserve"> </w:t>
            </w:r>
            <w:r>
              <w:rPr>
                <w:sz w:val="24"/>
              </w:rPr>
              <w:t>Лыжи</w:t>
            </w:r>
          </w:p>
          <w:p w:rsidR="001F3758" w:rsidRDefault="00056B79">
            <w:pPr>
              <w:pStyle w:val="TableParagraph"/>
              <w:spacing w:line="256" w:lineRule="exact"/>
              <w:ind w:left="110"/>
              <w:rPr>
                <w:sz w:val="24"/>
              </w:rPr>
            </w:pPr>
            <w:r>
              <w:rPr>
                <w:sz w:val="24"/>
              </w:rPr>
              <w:t>Шведская</w:t>
            </w:r>
            <w:r>
              <w:rPr>
                <w:spacing w:val="-3"/>
                <w:sz w:val="24"/>
              </w:rPr>
              <w:t xml:space="preserve"> </w:t>
            </w:r>
            <w:r>
              <w:rPr>
                <w:sz w:val="24"/>
              </w:rPr>
              <w:t>стенка</w:t>
            </w:r>
          </w:p>
        </w:tc>
        <w:tc>
          <w:tcPr>
            <w:tcW w:w="2048" w:type="dxa"/>
          </w:tcPr>
          <w:p w:rsidR="001F3758" w:rsidRDefault="001F3758">
            <w:pPr>
              <w:pStyle w:val="TableParagraph"/>
            </w:pPr>
          </w:p>
        </w:tc>
      </w:tr>
      <w:tr w:rsidR="001F3758">
        <w:trPr>
          <w:trHeight w:val="1371"/>
        </w:trPr>
        <w:tc>
          <w:tcPr>
            <w:tcW w:w="684" w:type="dxa"/>
          </w:tcPr>
          <w:p w:rsidR="001F3758" w:rsidRDefault="00056B79">
            <w:pPr>
              <w:pStyle w:val="TableParagraph"/>
              <w:spacing w:line="266" w:lineRule="exact"/>
              <w:ind w:right="135"/>
              <w:jc w:val="right"/>
              <w:rPr>
                <w:sz w:val="24"/>
              </w:rPr>
            </w:pPr>
            <w:r>
              <w:rPr>
                <w:sz w:val="24"/>
              </w:rPr>
              <w:t>3.</w:t>
            </w:r>
          </w:p>
        </w:tc>
        <w:tc>
          <w:tcPr>
            <w:tcW w:w="6706" w:type="dxa"/>
          </w:tcPr>
          <w:p w:rsidR="001F3758" w:rsidRDefault="00056B79">
            <w:pPr>
              <w:pStyle w:val="TableParagraph"/>
              <w:ind w:left="215" w:right="2406"/>
              <w:rPr>
                <w:sz w:val="24"/>
              </w:rPr>
            </w:pPr>
            <w:r>
              <w:rPr>
                <w:sz w:val="24"/>
              </w:rPr>
              <w:t>Сетка</w:t>
            </w:r>
            <w:r>
              <w:rPr>
                <w:spacing w:val="-2"/>
                <w:sz w:val="24"/>
              </w:rPr>
              <w:t xml:space="preserve"> </w:t>
            </w:r>
            <w:r>
              <w:rPr>
                <w:sz w:val="24"/>
              </w:rPr>
              <w:t>и</w:t>
            </w:r>
            <w:r>
              <w:rPr>
                <w:spacing w:val="-4"/>
                <w:sz w:val="24"/>
              </w:rPr>
              <w:t xml:space="preserve"> </w:t>
            </w:r>
            <w:r>
              <w:rPr>
                <w:sz w:val="24"/>
              </w:rPr>
              <w:t>ракетки</w:t>
            </w:r>
            <w:r>
              <w:rPr>
                <w:spacing w:val="-1"/>
                <w:sz w:val="24"/>
              </w:rPr>
              <w:t xml:space="preserve"> </w:t>
            </w:r>
            <w:r>
              <w:rPr>
                <w:sz w:val="24"/>
              </w:rPr>
              <w:t>для</w:t>
            </w:r>
            <w:r>
              <w:rPr>
                <w:spacing w:val="-4"/>
                <w:sz w:val="24"/>
              </w:rPr>
              <w:t xml:space="preserve"> </w:t>
            </w:r>
            <w:r>
              <w:rPr>
                <w:sz w:val="24"/>
              </w:rPr>
              <w:t>игры</w:t>
            </w:r>
            <w:r>
              <w:rPr>
                <w:spacing w:val="-2"/>
                <w:sz w:val="24"/>
              </w:rPr>
              <w:t xml:space="preserve"> </w:t>
            </w:r>
            <w:r>
              <w:rPr>
                <w:sz w:val="24"/>
              </w:rPr>
              <w:t>в</w:t>
            </w:r>
            <w:r>
              <w:rPr>
                <w:spacing w:val="-3"/>
                <w:sz w:val="24"/>
              </w:rPr>
              <w:t xml:space="preserve"> </w:t>
            </w:r>
            <w:r>
              <w:rPr>
                <w:sz w:val="24"/>
              </w:rPr>
              <w:t>настольный</w:t>
            </w:r>
            <w:r>
              <w:rPr>
                <w:spacing w:val="-57"/>
                <w:sz w:val="24"/>
              </w:rPr>
              <w:t xml:space="preserve"> </w:t>
            </w:r>
            <w:r>
              <w:rPr>
                <w:sz w:val="24"/>
              </w:rPr>
              <w:t>теннис</w:t>
            </w:r>
          </w:p>
          <w:p w:rsidR="001F3758" w:rsidRDefault="00056B79">
            <w:pPr>
              <w:pStyle w:val="TableParagraph"/>
              <w:spacing w:before="9" w:line="230" w:lineRule="auto"/>
              <w:ind w:left="215" w:right="4324"/>
              <w:rPr>
                <w:sz w:val="24"/>
              </w:rPr>
            </w:pPr>
            <w:r>
              <w:rPr>
                <w:sz w:val="24"/>
              </w:rPr>
              <w:t>Шахматы</w:t>
            </w:r>
            <w:r>
              <w:rPr>
                <w:spacing w:val="-6"/>
                <w:sz w:val="24"/>
              </w:rPr>
              <w:t xml:space="preserve"> </w:t>
            </w:r>
            <w:r>
              <w:rPr>
                <w:sz w:val="24"/>
              </w:rPr>
              <w:t>(</w:t>
            </w:r>
            <w:r>
              <w:rPr>
                <w:spacing w:val="-6"/>
                <w:sz w:val="24"/>
              </w:rPr>
              <w:t xml:space="preserve"> </w:t>
            </w:r>
            <w:r>
              <w:rPr>
                <w:sz w:val="24"/>
              </w:rPr>
              <w:t>с</w:t>
            </w:r>
            <w:r>
              <w:rPr>
                <w:spacing w:val="-5"/>
                <w:sz w:val="24"/>
              </w:rPr>
              <w:t xml:space="preserve"> </w:t>
            </w:r>
            <w:r>
              <w:rPr>
                <w:sz w:val="24"/>
              </w:rPr>
              <w:t>доской)</w:t>
            </w:r>
            <w:r>
              <w:rPr>
                <w:spacing w:val="-57"/>
                <w:sz w:val="24"/>
              </w:rPr>
              <w:t xml:space="preserve"> </w:t>
            </w:r>
            <w:r>
              <w:rPr>
                <w:sz w:val="24"/>
              </w:rPr>
              <w:t>Шашки</w:t>
            </w:r>
            <w:r>
              <w:rPr>
                <w:spacing w:val="-1"/>
                <w:sz w:val="24"/>
              </w:rPr>
              <w:t xml:space="preserve"> </w:t>
            </w:r>
            <w:r>
              <w:rPr>
                <w:sz w:val="24"/>
              </w:rPr>
              <w:t>(с</w:t>
            </w:r>
            <w:r>
              <w:rPr>
                <w:spacing w:val="-2"/>
                <w:sz w:val="24"/>
              </w:rPr>
              <w:t xml:space="preserve"> </w:t>
            </w:r>
            <w:r>
              <w:rPr>
                <w:sz w:val="24"/>
              </w:rPr>
              <w:t>доской)</w:t>
            </w:r>
          </w:p>
        </w:tc>
        <w:tc>
          <w:tcPr>
            <w:tcW w:w="2048" w:type="dxa"/>
          </w:tcPr>
          <w:p w:rsidR="001F3758" w:rsidRDefault="001F3758">
            <w:pPr>
              <w:pStyle w:val="TableParagraph"/>
            </w:pPr>
          </w:p>
        </w:tc>
      </w:tr>
    </w:tbl>
    <w:p w:rsidR="001F3758" w:rsidRDefault="00056B79">
      <w:pPr>
        <w:spacing w:before="2"/>
        <w:ind w:left="1988"/>
        <w:rPr>
          <w:b/>
          <w:sz w:val="24"/>
        </w:rPr>
      </w:pPr>
      <w:r>
        <w:rPr>
          <w:b/>
          <w:sz w:val="24"/>
        </w:rPr>
        <w:t>Первомайская</w:t>
      </w:r>
      <w:r>
        <w:rPr>
          <w:b/>
          <w:spacing w:val="-3"/>
          <w:sz w:val="24"/>
        </w:rPr>
        <w:t xml:space="preserve"> </w:t>
      </w:r>
      <w:r>
        <w:rPr>
          <w:b/>
          <w:sz w:val="24"/>
        </w:rPr>
        <w:t>СОШ</w:t>
      </w:r>
    </w:p>
    <w:p w:rsidR="001F3758" w:rsidRDefault="00056B79">
      <w:pPr>
        <w:pStyle w:val="21"/>
        <w:ind w:left="1988"/>
      </w:pPr>
      <w:r>
        <w:t>1,</w:t>
      </w:r>
      <w:r>
        <w:rPr>
          <w:spacing w:val="-3"/>
        </w:rPr>
        <w:t xml:space="preserve"> </w:t>
      </w:r>
      <w:r>
        <w:t>2</w:t>
      </w:r>
      <w:r>
        <w:rPr>
          <w:spacing w:val="56"/>
        </w:rPr>
        <w:t xml:space="preserve"> </w:t>
      </w:r>
      <w:r>
        <w:t>класс</w:t>
      </w:r>
      <w:r>
        <w:rPr>
          <w:spacing w:val="-1"/>
        </w:rPr>
        <w:t xml:space="preserve"> </w:t>
      </w:r>
      <w:r>
        <w:t>Перечень</w:t>
      </w:r>
      <w:r>
        <w:rPr>
          <w:spacing w:val="-2"/>
        </w:rPr>
        <w:t xml:space="preserve"> </w:t>
      </w:r>
      <w:r>
        <w:t>учебного</w:t>
      </w:r>
      <w:r>
        <w:rPr>
          <w:spacing w:val="-2"/>
        </w:rPr>
        <w:t xml:space="preserve"> </w:t>
      </w:r>
      <w:r>
        <w:t>оборудования</w:t>
      </w:r>
      <w:r>
        <w:rPr>
          <w:spacing w:val="-2"/>
        </w:rPr>
        <w:t xml:space="preserve"> </w:t>
      </w:r>
      <w:r>
        <w:t>в</w:t>
      </w:r>
      <w:r>
        <w:rPr>
          <w:spacing w:val="-2"/>
        </w:rPr>
        <w:t xml:space="preserve"> </w:t>
      </w:r>
      <w:r>
        <w:t>кабинете</w:t>
      </w:r>
    </w:p>
    <w:tbl>
      <w:tblPr>
        <w:tblStyle w:val="TableNormal"/>
        <w:tblW w:w="0" w:type="auto"/>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
        <w:gridCol w:w="200"/>
        <w:gridCol w:w="486"/>
        <w:gridCol w:w="200"/>
        <w:gridCol w:w="6546"/>
        <w:gridCol w:w="202"/>
        <w:gridCol w:w="1828"/>
        <w:gridCol w:w="202"/>
        <w:gridCol w:w="126"/>
        <w:gridCol w:w="224"/>
      </w:tblGrid>
      <w:tr w:rsidR="001F3758">
        <w:trPr>
          <w:trHeight w:val="275"/>
        </w:trPr>
        <w:tc>
          <w:tcPr>
            <w:tcW w:w="216" w:type="dxa"/>
            <w:vMerge w:val="restart"/>
            <w:tcBorders>
              <w:top w:val="nil"/>
              <w:left w:val="nil"/>
            </w:tcBorders>
          </w:tcPr>
          <w:p w:rsidR="001F3758" w:rsidRDefault="001F3758">
            <w:pPr>
              <w:pStyle w:val="TableParagraph"/>
            </w:pPr>
          </w:p>
        </w:tc>
        <w:tc>
          <w:tcPr>
            <w:tcW w:w="686" w:type="dxa"/>
            <w:gridSpan w:val="2"/>
          </w:tcPr>
          <w:p w:rsidR="001F3758" w:rsidRDefault="00056B79">
            <w:pPr>
              <w:pStyle w:val="TableParagraph"/>
              <w:spacing w:line="256" w:lineRule="exact"/>
              <w:ind w:left="104"/>
              <w:rPr>
                <w:b/>
                <w:sz w:val="24"/>
              </w:rPr>
            </w:pPr>
            <w:r>
              <w:rPr>
                <w:b/>
                <w:sz w:val="24"/>
              </w:rPr>
              <w:t>№</w:t>
            </w:r>
          </w:p>
        </w:tc>
        <w:tc>
          <w:tcPr>
            <w:tcW w:w="6746" w:type="dxa"/>
            <w:gridSpan w:val="2"/>
          </w:tcPr>
          <w:p w:rsidR="001F3758" w:rsidRDefault="00056B79">
            <w:pPr>
              <w:pStyle w:val="TableParagraph"/>
              <w:spacing w:line="256" w:lineRule="exact"/>
              <w:ind w:left="105"/>
              <w:rPr>
                <w:b/>
                <w:sz w:val="24"/>
              </w:rPr>
            </w:pPr>
            <w:r>
              <w:rPr>
                <w:b/>
                <w:sz w:val="24"/>
              </w:rPr>
              <w:t>Название</w:t>
            </w:r>
            <w:r>
              <w:rPr>
                <w:b/>
                <w:spacing w:val="-3"/>
                <w:sz w:val="24"/>
              </w:rPr>
              <w:t xml:space="preserve"> </w:t>
            </w:r>
            <w:r>
              <w:rPr>
                <w:b/>
                <w:sz w:val="24"/>
              </w:rPr>
              <w:t>оборудования</w:t>
            </w:r>
          </w:p>
        </w:tc>
        <w:tc>
          <w:tcPr>
            <w:tcW w:w="2030" w:type="dxa"/>
            <w:gridSpan w:val="2"/>
          </w:tcPr>
          <w:p w:rsidR="001F3758" w:rsidRDefault="00056B79">
            <w:pPr>
              <w:pStyle w:val="TableParagraph"/>
              <w:spacing w:line="256" w:lineRule="exact"/>
              <w:ind w:left="103"/>
              <w:rPr>
                <w:b/>
                <w:sz w:val="24"/>
              </w:rPr>
            </w:pPr>
            <w:r>
              <w:rPr>
                <w:b/>
                <w:sz w:val="24"/>
              </w:rPr>
              <w:t>Количество</w:t>
            </w:r>
          </w:p>
        </w:tc>
        <w:tc>
          <w:tcPr>
            <w:tcW w:w="552" w:type="dxa"/>
            <w:gridSpan w:val="3"/>
            <w:vMerge w:val="restart"/>
            <w:tcBorders>
              <w:top w:val="nil"/>
              <w:right w:val="nil"/>
            </w:tcBorders>
          </w:tcPr>
          <w:p w:rsidR="001F3758" w:rsidRDefault="001F3758">
            <w:pPr>
              <w:pStyle w:val="TableParagraph"/>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1</w:t>
            </w:r>
          </w:p>
        </w:tc>
        <w:tc>
          <w:tcPr>
            <w:tcW w:w="6746" w:type="dxa"/>
            <w:gridSpan w:val="2"/>
          </w:tcPr>
          <w:p w:rsidR="001F3758" w:rsidRDefault="00056B79">
            <w:pPr>
              <w:pStyle w:val="TableParagraph"/>
              <w:spacing w:line="256" w:lineRule="exact"/>
              <w:ind w:left="105"/>
              <w:rPr>
                <w:sz w:val="24"/>
              </w:rPr>
            </w:pPr>
            <w:r>
              <w:rPr>
                <w:sz w:val="24"/>
              </w:rPr>
              <w:t>Компьютер</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2</w:t>
            </w:r>
          </w:p>
        </w:tc>
        <w:tc>
          <w:tcPr>
            <w:tcW w:w="6746" w:type="dxa"/>
            <w:gridSpan w:val="2"/>
          </w:tcPr>
          <w:p w:rsidR="001F3758" w:rsidRDefault="00056B79">
            <w:pPr>
              <w:pStyle w:val="TableParagraph"/>
              <w:spacing w:line="256" w:lineRule="exact"/>
              <w:ind w:left="105"/>
              <w:rPr>
                <w:sz w:val="24"/>
              </w:rPr>
            </w:pPr>
            <w:r>
              <w:rPr>
                <w:sz w:val="24"/>
              </w:rPr>
              <w:t>Экран</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3</w:t>
            </w:r>
          </w:p>
        </w:tc>
        <w:tc>
          <w:tcPr>
            <w:tcW w:w="6746" w:type="dxa"/>
            <w:gridSpan w:val="2"/>
          </w:tcPr>
          <w:p w:rsidR="001F3758" w:rsidRDefault="00056B79">
            <w:pPr>
              <w:pStyle w:val="TableParagraph"/>
              <w:spacing w:line="256" w:lineRule="exact"/>
              <w:ind w:left="105"/>
              <w:rPr>
                <w:sz w:val="24"/>
              </w:rPr>
            </w:pPr>
            <w:r>
              <w:rPr>
                <w:sz w:val="24"/>
              </w:rPr>
              <w:t>МФУ</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4</w:t>
            </w:r>
          </w:p>
        </w:tc>
        <w:tc>
          <w:tcPr>
            <w:tcW w:w="6746" w:type="dxa"/>
            <w:gridSpan w:val="2"/>
          </w:tcPr>
          <w:p w:rsidR="001F3758" w:rsidRDefault="00056B79">
            <w:pPr>
              <w:pStyle w:val="TableParagraph"/>
              <w:spacing w:line="256" w:lineRule="exact"/>
              <w:ind w:left="105"/>
              <w:rPr>
                <w:sz w:val="24"/>
              </w:rPr>
            </w:pPr>
            <w:r>
              <w:rPr>
                <w:sz w:val="24"/>
              </w:rPr>
              <w:t>Мультимедийный</w:t>
            </w:r>
            <w:r>
              <w:rPr>
                <w:spacing w:val="-4"/>
                <w:sz w:val="24"/>
              </w:rPr>
              <w:t xml:space="preserve"> </w:t>
            </w:r>
            <w:r>
              <w:rPr>
                <w:sz w:val="24"/>
              </w:rPr>
              <w:t>проектор</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5"/>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5</w:t>
            </w:r>
          </w:p>
        </w:tc>
        <w:tc>
          <w:tcPr>
            <w:tcW w:w="6746" w:type="dxa"/>
            <w:gridSpan w:val="2"/>
          </w:tcPr>
          <w:p w:rsidR="001F3758" w:rsidRDefault="00056B79">
            <w:pPr>
              <w:pStyle w:val="TableParagraph"/>
              <w:spacing w:line="256" w:lineRule="exact"/>
              <w:ind w:left="105"/>
              <w:rPr>
                <w:sz w:val="24"/>
              </w:rPr>
            </w:pPr>
            <w:r>
              <w:rPr>
                <w:sz w:val="24"/>
              </w:rPr>
              <w:t>Звукобуквенная</w:t>
            </w:r>
            <w:r>
              <w:rPr>
                <w:spacing w:val="-4"/>
                <w:sz w:val="24"/>
              </w:rPr>
              <w:t xml:space="preserve"> </w:t>
            </w:r>
            <w:r>
              <w:rPr>
                <w:sz w:val="24"/>
              </w:rPr>
              <w:t>лента</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6</w:t>
            </w:r>
          </w:p>
        </w:tc>
        <w:tc>
          <w:tcPr>
            <w:tcW w:w="6746" w:type="dxa"/>
            <w:gridSpan w:val="2"/>
          </w:tcPr>
          <w:p w:rsidR="001F3758" w:rsidRDefault="00056B79">
            <w:pPr>
              <w:pStyle w:val="TableParagraph"/>
              <w:spacing w:line="256" w:lineRule="exact"/>
              <w:ind w:left="105"/>
              <w:rPr>
                <w:sz w:val="24"/>
              </w:rPr>
            </w:pPr>
            <w:r>
              <w:rPr>
                <w:sz w:val="24"/>
              </w:rPr>
              <w:t>Касса</w:t>
            </w:r>
            <w:r>
              <w:rPr>
                <w:spacing w:val="-3"/>
                <w:sz w:val="24"/>
              </w:rPr>
              <w:t xml:space="preserve"> </w:t>
            </w:r>
            <w:r>
              <w:rPr>
                <w:sz w:val="24"/>
              </w:rPr>
              <w:t>букв</w:t>
            </w:r>
            <w:r>
              <w:rPr>
                <w:spacing w:val="-4"/>
                <w:sz w:val="24"/>
              </w:rPr>
              <w:t xml:space="preserve"> </w:t>
            </w:r>
            <w:r>
              <w:rPr>
                <w:sz w:val="24"/>
              </w:rPr>
              <w:t>классная</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4"/>
              <w:rPr>
                <w:sz w:val="24"/>
              </w:rPr>
            </w:pPr>
            <w:r>
              <w:rPr>
                <w:sz w:val="24"/>
              </w:rPr>
              <w:t>7</w:t>
            </w:r>
          </w:p>
        </w:tc>
        <w:tc>
          <w:tcPr>
            <w:tcW w:w="6746" w:type="dxa"/>
            <w:gridSpan w:val="2"/>
          </w:tcPr>
          <w:p w:rsidR="001F3758" w:rsidRDefault="00056B79">
            <w:pPr>
              <w:pStyle w:val="TableParagraph"/>
              <w:spacing w:line="256" w:lineRule="exact"/>
              <w:ind w:left="105"/>
              <w:rPr>
                <w:sz w:val="24"/>
              </w:rPr>
            </w:pPr>
            <w:r>
              <w:rPr>
                <w:sz w:val="24"/>
              </w:rPr>
              <w:t>Касса</w:t>
            </w:r>
            <w:r>
              <w:rPr>
                <w:spacing w:val="-5"/>
                <w:sz w:val="24"/>
              </w:rPr>
              <w:t xml:space="preserve"> </w:t>
            </w:r>
            <w:r>
              <w:rPr>
                <w:sz w:val="24"/>
              </w:rPr>
              <w:t>слогов</w:t>
            </w:r>
            <w:r>
              <w:rPr>
                <w:spacing w:val="-5"/>
                <w:sz w:val="24"/>
              </w:rPr>
              <w:t xml:space="preserve"> </w:t>
            </w:r>
            <w:r>
              <w:rPr>
                <w:sz w:val="24"/>
              </w:rPr>
              <w:t>демонстрационная</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552"/>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before="4"/>
              <w:ind w:left="104"/>
              <w:rPr>
                <w:rFonts w:ascii="Calibri"/>
              </w:rPr>
            </w:pPr>
            <w:r>
              <w:rPr>
                <w:rFonts w:ascii="Calibri"/>
              </w:rPr>
              <w:t>8</w:t>
            </w:r>
          </w:p>
        </w:tc>
        <w:tc>
          <w:tcPr>
            <w:tcW w:w="6746" w:type="dxa"/>
            <w:gridSpan w:val="2"/>
          </w:tcPr>
          <w:p w:rsidR="001F3758" w:rsidRDefault="00056B79">
            <w:pPr>
              <w:pStyle w:val="TableParagraph"/>
              <w:spacing w:line="270" w:lineRule="atLeast"/>
              <w:ind w:left="105" w:right="38"/>
              <w:rPr>
                <w:sz w:val="24"/>
              </w:rPr>
            </w:pPr>
            <w:r>
              <w:rPr>
                <w:sz w:val="24"/>
              </w:rPr>
              <w:t>Комплект</w:t>
            </w:r>
            <w:r>
              <w:rPr>
                <w:spacing w:val="-5"/>
                <w:sz w:val="24"/>
              </w:rPr>
              <w:t xml:space="preserve"> </w:t>
            </w:r>
            <w:r>
              <w:rPr>
                <w:sz w:val="24"/>
              </w:rPr>
              <w:t>таблиц</w:t>
            </w:r>
            <w:r>
              <w:rPr>
                <w:spacing w:val="-4"/>
                <w:sz w:val="24"/>
              </w:rPr>
              <w:t xml:space="preserve"> </w:t>
            </w:r>
            <w:r>
              <w:rPr>
                <w:sz w:val="24"/>
              </w:rPr>
              <w:t>для</w:t>
            </w:r>
            <w:r>
              <w:rPr>
                <w:spacing w:val="-5"/>
                <w:sz w:val="24"/>
              </w:rPr>
              <w:t xml:space="preserve"> </w:t>
            </w:r>
            <w:r>
              <w:rPr>
                <w:sz w:val="24"/>
              </w:rPr>
              <w:t>демонстрации</w:t>
            </w:r>
            <w:r>
              <w:rPr>
                <w:spacing w:val="-4"/>
                <w:sz w:val="24"/>
              </w:rPr>
              <w:t xml:space="preserve"> </w:t>
            </w:r>
            <w:r>
              <w:rPr>
                <w:sz w:val="24"/>
              </w:rPr>
              <w:t>техники</w:t>
            </w:r>
            <w:r>
              <w:rPr>
                <w:spacing w:val="-3"/>
                <w:sz w:val="24"/>
              </w:rPr>
              <w:t xml:space="preserve"> </w:t>
            </w:r>
            <w:r>
              <w:rPr>
                <w:sz w:val="24"/>
              </w:rPr>
              <w:t>письма</w:t>
            </w:r>
            <w:r>
              <w:rPr>
                <w:spacing w:val="-4"/>
                <w:sz w:val="24"/>
              </w:rPr>
              <w:t xml:space="preserve"> </w:t>
            </w:r>
            <w:r>
              <w:rPr>
                <w:sz w:val="24"/>
              </w:rPr>
              <w:t>на</w:t>
            </w:r>
            <w:r>
              <w:rPr>
                <w:spacing w:val="-57"/>
                <w:sz w:val="24"/>
              </w:rPr>
              <w:t xml:space="preserve"> </w:t>
            </w:r>
            <w:r>
              <w:rPr>
                <w:sz w:val="24"/>
              </w:rPr>
              <w:t>линейках и</w:t>
            </w:r>
            <w:r>
              <w:rPr>
                <w:spacing w:val="1"/>
                <w:sz w:val="24"/>
              </w:rPr>
              <w:t xml:space="preserve"> </w:t>
            </w:r>
            <w:r>
              <w:rPr>
                <w:sz w:val="24"/>
              </w:rPr>
              <w:t>в</w:t>
            </w:r>
            <w:r>
              <w:rPr>
                <w:spacing w:val="-2"/>
                <w:sz w:val="24"/>
              </w:rPr>
              <w:t xml:space="preserve"> </w:t>
            </w:r>
            <w:r>
              <w:rPr>
                <w:sz w:val="24"/>
              </w:rPr>
              <w:t>клетках</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5"/>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before="4" w:line="251" w:lineRule="exact"/>
              <w:ind w:left="104"/>
              <w:rPr>
                <w:rFonts w:ascii="Calibri"/>
              </w:rPr>
            </w:pPr>
            <w:r>
              <w:rPr>
                <w:rFonts w:ascii="Calibri"/>
              </w:rPr>
              <w:t>9</w:t>
            </w:r>
          </w:p>
        </w:tc>
        <w:tc>
          <w:tcPr>
            <w:tcW w:w="6746" w:type="dxa"/>
            <w:gridSpan w:val="2"/>
          </w:tcPr>
          <w:p w:rsidR="001F3758" w:rsidRDefault="00056B79">
            <w:pPr>
              <w:pStyle w:val="TableParagraph"/>
              <w:spacing w:line="256" w:lineRule="exact"/>
              <w:ind w:left="105"/>
              <w:rPr>
                <w:sz w:val="24"/>
              </w:rPr>
            </w:pPr>
            <w:r>
              <w:rPr>
                <w:sz w:val="24"/>
              </w:rPr>
              <w:t>Цифровой</w:t>
            </w:r>
            <w:r>
              <w:rPr>
                <w:spacing w:val="-5"/>
                <w:sz w:val="24"/>
              </w:rPr>
              <w:t xml:space="preserve"> </w:t>
            </w:r>
            <w:r>
              <w:rPr>
                <w:sz w:val="24"/>
              </w:rPr>
              <w:t>микроскоп</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before="4" w:line="251" w:lineRule="exact"/>
              <w:ind w:left="104"/>
              <w:rPr>
                <w:rFonts w:ascii="Calibri"/>
              </w:rPr>
            </w:pPr>
            <w:r>
              <w:rPr>
                <w:rFonts w:ascii="Calibri"/>
              </w:rPr>
              <w:t>10</w:t>
            </w:r>
          </w:p>
        </w:tc>
        <w:tc>
          <w:tcPr>
            <w:tcW w:w="6746" w:type="dxa"/>
            <w:gridSpan w:val="2"/>
          </w:tcPr>
          <w:p w:rsidR="001F3758" w:rsidRDefault="00056B79">
            <w:pPr>
              <w:pStyle w:val="TableParagraph"/>
              <w:spacing w:line="256" w:lineRule="exact"/>
              <w:ind w:left="105"/>
              <w:rPr>
                <w:sz w:val="24"/>
              </w:rPr>
            </w:pPr>
            <w:r>
              <w:rPr>
                <w:sz w:val="24"/>
              </w:rPr>
              <w:t>Демонстрационный</w:t>
            </w:r>
            <w:r>
              <w:rPr>
                <w:spacing w:val="-4"/>
                <w:sz w:val="24"/>
              </w:rPr>
              <w:t xml:space="preserve"> </w:t>
            </w:r>
            <w:r>
              <w:rPr>
                <w:sz w:val="24"/>
              </w:rPr>
              <w:t>циркуль</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before="4" w:line="251" w:lineRule="exact"/>
              <w:ind w:left="104"/>
              <w:rPr>
                <w:rFonts w:ascii="Calibri"/>
              </w:rPr>
            </w:pPr>
            <w:r>
              <w:rPr>
                <w:rFonts w:ascii="Calibri"/>
              </w:rPr>
              <w:t>11</w:t>
            </w:r>
          </w:p>
        </w:tc>
        <w:tc>
          <w:tcPr>
            <w:tcW w:w="6746" w:type="dxa"/>
            <w:gridSpan w:val="2"/>
          </w:tcPr>
          <w:p w:rsidR="001F3758" w:rsidRDefault="00056B79">
            <w:pPr>
              <w:pStyle w:val="TableParagraph"/>
              <w:spacing w:line="256" w:lineRule="exact"/>
              <w:ind w:left="105"/>
              <w:rPr>
                <w:sz w:val="24"/>
              </w:rPr>
            </w:pPr>
            <w:r>
              <w:rPr>
                <w:sz w:val="24"/>
              </w:rPr>
              <w:t>Демонстрационный</w:t>
            </w:r>
            <w:r>
              <w:rPr>
                <w:spacing w:val="-5"/>
                <w:sz w:val="24"/>
              </w:rPr>
              <w:t xml:space="preserve"> </w:t>
            </w:r>
            <w:r>
              <w:rPr>
                <w:sz w:val="24"/>
              </w:rPr>
              <w:t>треугольник</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6"/>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before="4" w:line="251" w:lineRule="exact"/>
              <w:ind w:left="104"/>
              <w:rPr>
                <w:rFonts w:ascii="Calibri"/>
              </w:rPr>
            </w:pPr>
            <w:r>
              <w:rPr>
                <w:rFonts w:ascii="Calibri"/>
              </w:rPr>
              <w:t>12</w:t>
            </w:r>
          </w:p>
        </w:tc>
        <w:tc>
          <w:tcPr>
            <w:tcW w:w="6746" w:type="dxa"/>
            <w:gridSpan w:val="2"/>
          </w:tcPr>
          <w:p w:rsidR="001F3758" w:rsidRDefault="00056B79">
            <w:pPr>
              <w:pStyle w:val="TableParagraph"/>
              <w:spacing w:line="256" w:lineRule="exact"/>
              <w:ind w:left="105"/>
              <w:rPr>
                <w:sz w:val="24"/>
              </w:rPr>
            </w:pPr>
            <w:r>
              <w:rPr>
                <w:sz w:val="24"/>
              </w:rPr>
              <w:t>Коллекция</w:t>
            </w:r>
            <w:r>
              <w:rPr>
                <w:spacing w:val="-5"/>
                <w:sz w:val="24"/>
              </w:rPr>
              <w:t xml:space="preserve"> </w:t>
            </w:r>
            <w:r>
              <w:rPr>
                <w:sz w:val="24"/>
              </w:rPr>
              <w:t>полезных</w:t>
            </w:r>
            <w:r>
              <w:rPr>
                <w:spacing w:val="-5"/>
                <w:sz w:val="24"/>
              </w:rPr>
              <w:t xml:space="preserve"> </w:t>
            </w:r>
            <w:r>
              <w:rPr>
                <w:sz w:val="24"/>
              </w:rPr>
              <w:t>ископаемых</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275"/>
        </w:trPr>
        <w:tc>
          <w:tcPr>
            <w:tcW w:w="216" w:type="dxa"/>
            <w:vMerge/>
            <w:tcBorders>
              <w:top w:val="nil"/>
              <w:left w:val="nil"/>
            </w:tcBorders>
          </w:tcPr>
          <w:p w:rsidR="001F3758" w:rsidRDefault="001F3758">
            <w:pPr>
              <w:rPr>
                <w:sz w:val="2"/>
                <w:szCs w:val="2"/>
              </w:rPr>
            </w:pPr>
          </w:p>
        </w:tc>
        <w:tc>
          <w:tcPr>
            <w:tcW w:w="686" w:type="dxa"/>
            <w:gridSpan w:val="2"/>
          </w:tcPr>
          <w:p w:rsidR="001F3758" w:rsidRDefault="00056B79">
            <w:pPr>
              <w:pStyle w:val="TableParagraph"/>
              <w:spacing w:before="4" w:line="251" w:lineRule="exact"/>
              <w:ind w:left="104"/>
              <w:rPr>
                <w:rFonts w:ascii="Calibri"/>
              </w:rPr>
            </w:pPr>
            <w:r>
              <w:rPr>
                <w:rFonts w:ascii="Calibri"/>
              </w:rPr>
              <w:t>13</w:t>
            </w:r>
          </w:p>
        </w:tc>
        <w:tc>
          <w:tcPr>
            <w:tcW w:w="6746" w:type="dxa"/>
            <w:gridSpan w:val="2"/>
          </w:tcPr>
          <w:p w:rsidR="001F3758" w:rsidRDefault="00056B79">
            <w:pPr>
              <w:pStyle w:val="TableParagraph"/>
              <w:spacing w:line="256" w:lineRule="exact"/>
              <w:ind w:left="105"/>
              <w:rPr>
                <w:sz w:val="24"/>
              </w:rPr>
            </w:pPr>
            <w:r>
              <w:rPr>
                <w:sz w:val="24"/>
              </w:rPr>
              <w:t>Линейка</w:t>
            </w:r>
          </w:p>
        </w:tc>
        <w:tc>
          <w:tcPr>
            <w:tcW w:w="2030" w:type="dxa"/>
            <w:gridSpan w:val="2"/>
          </w:tcPr>
          <w:p w:rsidR="001F3758" w:rsidRDefault="00056B79">
            <w:pPr>
              <w:pStyle w:val="TableParagraph"/>
              <w:ind w:left="103"/>
            </w:pPr>
            <w:r>
              <w:t>1</w:t>
            </w:r>
          </w:p>
        </w:tc>
        <w:tc>
          <w:tcPr>
            <w:tcW w:w="552" w:type="dxa"/>
            <w:gridSpan w:val="3"/>
            <w:vMerge/>
            <w:tcBorders>
              <w:top w:val="nil"/>
              <w:right w:val="nil"/>
            </w:tcBorders>
          </w:tcPr>
          <w:p w:rsidR="001F3758" w:rsidRDefault="001F3758">
            <w:pPr>
              <w:rPr>
                <w:sz w:val="2"/>
                <w:szCs w:val="2"/>
              </w:rPr>
            </w:pPr>
          </w:p>
        </w:tc>
      </w:tr>
      <w:tr w:rsidR="001F3758">
        <w:trPr>
          <w:trHeight w:val="974"/>
        </w:trPr>
        <w:tc>
          <w:tcPr>
            <w:tcW w:w="216" w:type="dxa"/>
          </w:tcPr>
          <w:p w:rsidR="001F3758" w:rsidRDefault="001F3758">
            <w:pPr>
              <w:pStyle w:val="TableParagraph"/>
            </w:pPr>
          </w:p>
        </w:tc>
        <w:tc>
          <w:tcPr>
            <w:tcW w:w="9790" w:type="dxa"/>
            <w:gridSpan w:val="8"/>
            <w:tcBorders>
              <w:bottom w:val="single" w:sz="8" w:space="0" w:color="000000"/>
            </w:tcBorders>
          </w:tcPr>
          <w:p w:rsidR="001F3758" w:rsidRDefault="00056B79">
            <w:pPr>
              <w:pStyle w:val="TableParagraph"/>
              <w:ind w:left="104"/>
              <w:rPr>
                <w:b/>
                <w:sz w:val="24"/>
              </w:rPr>
            </w:pPr>
            <w:r>
              <w:rPr>
                <w:b/>
                <w:sz w:val="24"/>
              </w:rPr>
              <w:t>3</w:t>
            </w:r>
            <w:r>
              <w:rPr>
                <w:b/>
                <w:spacing w:val="-3"/>
                <w:sz w:val="24"/>
              </w:rPr>
              <w:t xml:space="preserve"> </w:t>
            </w:r>
            <w:r>
              <w:rPr>
                <w:b/>
                <w:sz w:val="24"/>
              </w:rPr>
              <w:t>класс</w:t>
            </w:r>
            <w:r>
              <w:rPr>
                <w:b/>
                <w:spacing w:val="56"/>
                <w:sz w:val="24"/>
              </w:rPr>
              <w:t xml:space="preserve"> </w:t>
            </w:r>
            <w:r>
              <w:rPr>
                <w:b/>
                <w:sz w:val="24"/>
              </w:rPr>
              <w:t>Перечень</w:t>
            </w:r>
            <w:r>
              <w:rPr>
                <w:b/>
                <w:spacing w:val="-3"/>
                <w:sz w:val="24"/>
              </w:rPr>
              <w:t xml:space="preserve"> </w:t>
            </w:r>
            <w:r>
              <w:rPr>
                <w:b/>
                <w:sz w:val="24"/>
              </w:rPr>
              <w:t>учебного</w:t>
            </w:r>
            <w:r>
              <w:rPr>
                <w:b/>
                <w:spacing w:val="-1"/>
                <w:sz w:val="24"/>
              </w:rPr>
              <w:t xml:space="preserve"> </w:t>
            </w:r>
            <w:r>
              <w:rPr>
                <w:b/>
                <w:sz w:val="24"/>
              </w:rPr>
              <w:t>оборудования</w:t>
            </w:r>
            <w:r>
              <w:rPr>
                <w:b/>
                <w:spacing w:val="-3"/>
                <w:sz w:val="24"/>
              </w:rPr>
              <w:t xml:space="preserve"> </w:t>
            </w:r>
            <w:r>
              <w:rPr>
                <w:b/>
                <w:sz w:val="24"/>
              </w:rPr>
              <w:t>в</w:t>
            </w:r>
            <w:r>
              <w:rPr>
                <w:b/>
                <w:spacing w:val="-2"/>
                <w:sz w:val="24"/>
              </w:rPr>
              <w:t xml:space="preserve"> </w:t>
            </w:r>
            <w:r>
              <w:rPr>
                <w:b/>
                <w:sz w:val="24"/>
              </w:rPr>
              <w:t>кабинете</w:t>
            </w:r>
          </w:p>
        </w:tc>
        <w:tc>
          <w:tcPr>
            <w:tcW w:w="224" w:type="dxa"/>
          </w:tcPr>
          <w:p w:rsidR="001F3758" w:rsidRDefault="001F3758">
            <w:pPr>
              <w:pStyle w:val="TableParagraph"/>
            </w:pPr>
          </w:p>
        </w:tc>
      </w:tr>
      <w:tr w:rsidR="001F3758">
        <w:trPr>
          <w:trHeight w:val="275"/>
        </w:trPr>
        <w:tc>
          <w:tcPr>
            <w:tcW w:w="216" w:type="dxa"/>
            <w:vMerge w:val="restart"/>
          </w:tcPr>
          <w:p w:rsidR="001F3758" w:rsidRDefault="001F3758">
            <w:pPr>
              <w:pStyle w:val="TableParagraph"/>
            </w:pPr>
          </w:p>
        </w:tc>
        <w:tc>
          <w:tcPr>
            <w:tcW w:w="200" w:type="dxa"/>
            <w:vMerge w:val="restart"/>
          </w:tcPr>
          <w:p w:rsidR="001F3758" w:rsidRDefault="001F3758">
            <w:pPr>
              <w:pStyle w:val="TableParagraph"/>
            </w:pPr>
          </w:p>
        </w:tc>
        <w:tc>
          <w:tcPr>
            <w:tcW w:w="686" w:type="dxa"/>
            <w:gridSpan w:val="2"/>
            <w:tcBorders>
              <w:top w:val="single" w:sz="8" w:space="0" w:color="000000"/>
            </w:tcBorders>
          </w:tcPr>
          <w:p w:rsidR="001F3758" w:rsidRDefault="00056B79">
            <w:pPr>
              <w:pStyle w:val="TableParagraph"/>
              <w:spacing w:line="256" w:lineRule="exact"/>
              <w:ind w:left="105"/>
              <w:rPr>
                <w:b/>
                <w:sz w:val="24"/>
              </w:rPr>
            </w:pPr>
            <w:r>
              <w:rPr>
                <w:b/>
                <w:sz w:val="24"/>
              </w:rPr>
              <w:t>№</w:t>
            </w:r>
          </w:p>
        </w:tc>
        <w:tc>
          <w:tcPr>
            <w:tcW w:w="6748" w:type="dxa"/>
            <w:gridSpan w:val="2"/>
            <w:tcBorders>
              <w:top w:val="single" w:sz="8" w:space="0" w:color="000000"/>
            </w:tcBorders>
          </w:tcPr>
          <w:p w:rsidR="001F3758" w:rsidRDefault="00056B79">
            <w:pPr>
              <w:pStyle w:val="TableParagraph"/>
              <w:spacing w:line="256" w:lineRule="exact"/>
              <w:ind w:left="105"/>
              <w:rPr>
                <w:b/>
                <w:sz w:val="24"/>
              </w:rPr>
            </w:pPr>
            <w:r>
              <w:rPr>
                <w:b/>
                <w:sz w:val="24"/>
              </w:rPr>
              <w:t>Название</w:t>
            </w:r>
            <w:r>
              <w:rPr>
                <w:b/>
                <w:spacing w:val="-3"/>
                <w:sz w:val="24"/>
              </w:rPr>
              <w:t xml:space="preserve"> </w:t>
            </w:r>
            <w:r>
              <w:rPr>
                <w:b/>
                <w:sz w:val="24"/>
              </w:rPr>
              <w:t>оборудования</w:t>
            </w:r>
          </w:p>
        </w:tc>
        <w:tc>
          <w:tcPr>
            <w:tcW w:w="2030" w:type="dxa"/>
            <w:gridSpan w:val="2"/>
            <w:tcBorders>
              <w:top w:val="single" w:sz="8" w:space="0" w:color="000000"/>
            </w:tcBorders>
          </w:tcPr>
          <w:p w:rsidR="001F3758" w:rsidRDefault="00056B79">
            <w:pPr>
              <w:pStyle w:val="TableParagraph"/>
              <w:spacing w:line="256" w:lineRule="exact"/>
              <w:ind w:left="103"/>
              <w:rPr>
                <w:b/>
                <w:sz w:val="24"/>
              </w:rPr>
            </w:pPr>
            <w:r>
              <w:rPr>
                <w:b/>
                <w:sz w:val="24"/>
              </w:rPr>
              <w:t>Количество</w:t>
            </w:r>
          </w:p>
        </w:tc>
        <w:tc>
          <w:tcPr>
            <w:tcW w:w="126" w:type="dxa"/>
            <w:vMerge w:val="restart"/>
          </w:tcPr>
          <w:p w:rsidR="001F3758" w:rsidRDefault="001F3758">
            <w:pPr>
              <w:pStyle w:val="TableParagraph"/>
            </w:pPr>
          </w:p>
        </w:tc>
        <w:tc>
          <w:tcPr>
            <w:tcW w:w="224" w:type="dxa"/>
            <w:vMerge w:val="restart"/>
          </w:tcPr>
          <w:p w:rsidR="001F3758" w:rsidRDefault="001F3758">
            <w:pPr>
              <w:pStyle w:val="TableParagraph"/>
            </w:pPr>
          </w:p>
        </w:tc>
      </w:tr>
      <w:tr w:rsidR="001F3758">
        <w:trPr>
          <w:trHeight w:val="276"/>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5"/>
              <w:rPr>
                <w:sz w:val="24"/>
              </w:rPr>
            </w:pPr>
            <w:r>
              <w:rPr>
                <w:sz w:val="24"/>
              </w:rPr>
              <w:t>1</w:t>
            </w:r>
          </w:p>
        </w:tc>
        <w:tc>
          <w:tcPr>
            <w:tcW w:w="6748" w:type="dxa"/>
            <w:gridSpan w:val="2"/>
          </w:tcPr>
          <w:p w:rsidR="001F3758" w:rsidRDefault="00056B79">
            <w:pPr>
              <w:pStyle w:val="TableParagraph"/>
              <w:spacing w:line="256" w:lineRule="exact"/>
              <w:ind w:left="105"/>
              <w:rPr>
                <w:sz w:val="24"/>
              </w:rPr>
            </w:pPr>
            <w:r>
              <w:rPr>
                <w:sz w:val="24"/>
              </w:rPr>
              <w:t>Физическая</w:t>
            </w:r>
            <w:r>
              <w:rPr>
                <w:spacing w:val="-3"/>
                <w:sz w:val="24"/>
              </w:rPr>
              <w:t xml:space="preserve"> </w:t>
            </w:r>
            <w:r>
              <w:rPr>
                <w:sz w:val="24"/>
              </w:rPr>
              <w:t>карта</w:t>
            </w:r>
            <w:r>
              <w:rPr>
                <w:spacing w:val="-3"/>
                <w:sz w:val="24"/>
              </w:rPr>
              <w:t xml:space="preserve"> </w:t>
            </w:r>
            <w:r>
              <w:rPr>
                <w:sz w:val="24"/>
              </w:rPr>
              <w:t>России</w:t>
            </w:r>
          </w:p>
        </w:tc>
        <w:tc>
          <w:tcPr>
            <w:tcW w:w="2030" w:type="dxa"/>
            <w:gridSpan w:val="2"/>
          </w:tcPr>
          <w:p w:rsidR="001F3758" w:rsidRDefault="00056B79">
            <w:pPr>
              <w:pStyle w:val="TableParagraph"/>
              <w:spacing w:line="25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r w:rsidR="001F3758">
        <w:trPr>
          <w:trHeight w:val="275"/>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gridSpan w:val="2"/>
          </w:tcPr>
          <w:p w:rsidR="001F3758" w:rsidRDefault="00056B79">
            <w:pPr>
              <w:pStyle w:val="TableParagraph"/>
              <w:spacing w:line="256" w:lineRule="exact"/>
              <w:ind w:left="105"/>
              <w:rPr>
                <w:sz w:val="24"/>
              </w:rPr>
            </w:pPr>
            <w:r>
              <w:rPr>
                <w:sz w:val="24"/>
              </w:rPr>
              <w:t>2</w:t>
            </w:r>
          </w:p>
        </w:tc>
        <w:tc>
          <w:tcPr>
            <w:tcW w:w="6748" w:type="dxa"/>
            <w:gridSpan w:val="2"/>
          </w:tcPr>
          <w:p w:rsidR="001F3758" w:rsidRDefault="00056B79">
            <w:pPr>
              <w:pStyle w:val="TableParagraph"/>
              <w:spacing w:line="256" w:lineRule="exact"/>
              <w:ind w:left="105"/>
              <w:rPr>
                <w:sz w:val="24"/>
              </w:rPr>
            </w:pPr>
            <w:r>
              <w:rPr>
                <w:sz w:val="24"/>
              </w:rPr>
              <w:t>Карта</w:t>
            </w:r>
            <w:r>
              <w:rPr>
                <w:spacing w:val="-2"/>
                <w:sz w:val="24"/>
              </w:rPr>
              <w:t xml:space="preserve"> </w:t>
            </w:r>
            <w:r>
              <w:rPr>
                <w:sz w:val="24"/>
              </w:rPr>
              <w:t>природных</w:t>
            </w:r>
            <w:r>
              <w:rPr>
                <w:spacing w:val="-2"/>
                <w:sz w:val="24"/>
              </w:rPr>
              <w:t xml:space="preserve"> </w:t>
            </w:r>
            <w:r>
              <w:rPr>
                <w:sz w:val="24"/>
              </w:rPr>
              <w:t>зон</w:t>
            </w:r>
            <w:r>
              <w:rPr>
                <w:spacing w:val="-1"/>
                <w:sz w:val="24"/>
              </w:rPr>
              <w:t xml:space="preserve"> </w:t>
            </w:r>
            <w:r>
              <w:rPr>
                <w:sz w:val="24"/>
              </w:rPr>
              <w:t>России</w:t>
            </w:r>
          </w:p>
        </w:tc>
        <w:tc>
          <w:tcPr>
            <w:tcW w:w="2030" w:type="dxa"/>
            <w:gridSpan w:val="2"/>
          </w:tcPr>
          <w:p w:rsidR="001F3758" w:rsidRDefault="00056B79">
            <w:pPr>
              <w:pStyle w:val="TableParagraph"/>
              <w:spacing w:line="25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r w:rsidR="001F3758">
        <w:trPr>
          <w:trHeight w:val="276"/>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gridSpan w:val="2"/>
          </w:tcPr>
          <w:p w:rsidR="001F3758" w:rsidRDefault="00056B79">
            <w:pPr>
              <w:pStyle w:val="TableParagraph"/>
              <w:spacing w:line="252" w:lineRule="exact"/>
              <w:ind w:left="105"/>
            </w:pPr>
            <w:r>
              <w:t>3</w:t>
            </w:r>
          </w:p>
        </w:tc>
        <w:tc>
          <w:tcPr>
            <w:tcW w:w="6748" w:type="dxa"/>
            <w:gridSpan w:val="2"/>
          </w:tcPr>
          <w:p w:rsidR="001F3758" w:rsidRDefault="00056B79">
            <w:pPr>
              <w:pStyle w:val="TableParagraph"/>
              <w:spacing w:line="256" w:lineRule="exact"/>
              <w:ind w:left="105"/>
              <w:rPr>
                <w:sz w:val="24"/>
              </w:rPr>
            </w:pPr>
            <w:r>
              <w:rPr>
                <w:sz w:val="24"/>
              </w:rPr>
              <w:t>Весы</w:t>
            </w:r>
            <w:r>
              <w:rPr>
                <w:spacing w:val="-5"/>
                <w:sz w:val="24"/>
              </w:rPr>
              <w:t xml:space="preserve"> </w:t>
            </w:r>
            <w:r>
              <w:rPr>
                <w:sz w:val="24"/>
              </w:rPr>
              <w:t>аптекарские</w:t>
            </w:r>
          </w:p>
        </w:tc>
        <w:tc>
          <w:tcPr>
            <w:tcW w:w="2030" w:type="dxa"/>
            <w:gridSpan w:val="2"/>
          </w:tcPr>
          <w:p w:rsidR="001F3758" w:rsidRDefault="00056B79">
            <w:pPr>
              <w:pStyle w:val="TableParagraph"/>
              <w:spacing w:line="25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r w:rsidR="001F3758">
        <w:trPr>
          <w:trHeight w:val="275"/>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gridSpan w:val="2"/>
            <w:tcBorders>
              <w:bottom w:val="single" w:sz="8" w:space="0" w:color="000000"/>
            </w:tcBorders>
          </w:tcPr>
          <w:p w:rsidR="001F3758" w:rsidRDefault="00056B79">
            <w:pPr>
              <w:pStyle w:val="TableParagraph"/>
              <w:spacing w:before="4" w:line="251" w:lineRule="exact"/>
              <w:ind w:left="105"/>
              <w:rPr>
                <w:rFonts w:ascii="Calibri"/>
              </w:rPr>
            </w:pPr>
            <w:r>
              <w:rPr>
                <w:rFonts w:ascii="Calibri"/>
              </w:rPr>
              <w:t>4</w:t>
            </w:r>
          </w:p>
        </w:tc>
        <w:tc>
          <w:tcPr>
            <w:tcW w:w="6748" w:type="dxa"/>
            <w:gridSpan w:val="2"/>
            <w:tcBorders>
              <w:bottom w:val="single" w:sz="8" w:space="0" w:color="000000"/>
            </w:tcBorders>
          </w:tcPr>
          <w:p w:rsidR="001F3758" w:rsidRDefault="00056B79">
            <w:pPr>
              <w:pStyle w:val="TableParagraph"/>
              <w:spacing w:line="256" w:lineRule="exact"/>
              <w:ind w:left="105"/>
              <w:rPr>
                <w:sz w:val="24"/>
              </w:rPr>
            </w:pPr>
            <w:r>
              <w:rPr>
                <w:sz w:val="24"/>
              </w:rPr>
              <w:t>Лупа</w:t>
            </w:r>
          </w:p>
        </w:tc>
        <w:tc>
          <w:tcPr>
            <w:tcW w:w="2030" w:type="dxa"/>
            <w:gridSpan w:val="2"/>
            <w:tcBorders>
              <w:bottom w:val="single" w:sz="8" w:space="0" w:color="000000"/>
            </w:tcBorders>
          </w:tcPr>
          <w:p w:rsidR="001F3758" w:rsidRDefault="00056B79">
            <w:pPr>
              <w:pStyle w:val="TableParagraph"/>
              <w:spacing w:line="25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r w:rsidR="001F3758">
        <w:trPr>
          <w:trHeight w:val="828"/>
        </w:trPr>
        <w:tc>
          <w:tcPr>
            <w:tcW w:w="216" w:type="dxa"/>
          </w:tcPr>
          <w:p w:rsidR="001F3758" w:rsidRDefault="001F3758">
            <w:pPr>
              <w:pStyle w:val="TableParagraph"/>
            </w:pPr>
          </w:p>
        </w:tc>
        <w:tc>
          <w:tcPr>
            <w:tcW w:w="9790" w:type="dxa"/>
            <w:gridSpan w:val="8"/>
            <w:tcBorders>
              <w:top w:val="single" w:sz="8" w:space="0" w:color="000000"/>
              <w:bottom w:val="single" w:sz="8" w:space="0" w:color="000000"/>
            </w:tcBorders>
          </w:tcPr>
          <w:p w:rsidR="001F3758" w:rsidRDefault="001F3758">
            <w:pPr>
              <w:pStyle w:val="TableParagraph"/>
              <w:rPr>
                <w:b/>
                <w:sz w:val="26"/>
              </w:rPr>
            </w:pPr>
          </w:p>
          <w:p w:rsidR="001F3758" w:rsidRDefault="001F3758">
            <w:pPr>
              <w:pStyle w:val="TableParagraph"/>
              <w:spacing w:before="11"/>
              <w:rPr>
                <w:b/>
                <w:sz w:val="21"/>
              </w:rPr>
            </w:pPr>
          </w:p>
          <w:p w:rsidR="001F3758" w:rsidRDefault="00056B79">
            <w:pPr>
              <w:pStyle w:val="TableParagraph"/>
              <w:spacing w:line="256" w:lineRule="exact"/>
              <w:ind w:left="1990" w:right="1983"/>
              <w:jc w:val="center"/>
              <w:rPr>
                <w:b/>
                <w:sz w:val="24"/>
              </w:rPr>
            </w:pPr>
            <w:r>
              <w:rPr>
                <w:b/>
                <w:sz w:val="24"/>
              </w:rPr>
              <w:t>4</w:t>
            </w:r>
            <w:r>
              <w:rPr>
                <w:b/>
                <w:spacing w:val="-3"/>
                <w:sz w:val="24"/>
              </w:rPr>
              <w:t xml:space="preserve"> </w:t>
            </w:r>
            <w:r>
              <w:rPr>
                <w:b/>
                <w:sz w:val="24"/>
              </w:rPr>
              <w:t>класс</w:t>
            </w:r>
            <w:r>
              <w:rPr>
                <w:b/>
                <w:spacing w:val="57"/>
                <w:sz w:val="24"/>
              </w:rPr>
              <w:t xml:space="preserve"> </w:t>
            </w:r>
            <w:r>
              <w:rPr>
                <w:b/>
                <w:sz w:val="24"/>
              </w:rPr>
              <w:t>Перечень</w:t>
            </w:r>
            <w:r>
              <w:rPr>
                <w:b/>
                <w:spacing w:val="-3"/>
                <w:sz w:val="24"/>
              </w:rPr>
              <w:t xml:space="preserve"> </w:t>
            </w:r>
            <w:r>
              <w:rPr>
                <w:b/>
                <w:sz w:val="24"/>
              </w:rPr>
              <w:t>учебного</w:t>
            </w:r>
            <w:r>
              <w:rPr>
                <w:b/>
                <w:spacing w:val="-2"/>
                <w:sz w:val="24"/>
              </w:rPr>
              <w:t xml:space="preserve"> </w:t>
            </w:r>
            <w:r>
              <w:rPr>
                <w:b/>
                <w:sz w:val="24"/>
              </w:rPr>
              <w:t>оборудования</w:t>
            </w:r>
            <w:r>
              <w:rPr>
                <w:b/>
                <w:spacing w:val="-2"/>
                <w:sz w:val="24"/>
              </w:rPr>
              <w:t xml:space="preserve"> </w:t>
            </w:r>
            <w:r>
              <w:rPr>
                <w:b/>
                <w:sz w:val="24"/>
              </w:rPr>
              <w:t>в</w:t>
            </w:r>
            <w:r>
              <w:rPr>
                <w:b/>
                <w:spacing w:val="-2"/>
                <w:sz w:val="24"/>
              </w:rPr>
              <w:t xml:space="preserve"> </w:t>
            </w:r>
            <w:r>
              <w:rPr>
                <w:b/>
                <w:sz w:val="24"/>
              </w:rPr>
              <w:t>кабинете</w:t>
            </w:r>
          </w:p>
        </w:tc>
        <w:tc>
          <w:tcPr>
            <w:tcW w:w="224" w:type="dxa"/>
          </w:tcPr>
          <w:p w:rsidR="001F3758" w:rsidRDefault="001F3758">
            <w:pPr>
              <w:pStyle w:val="TableParagraph"/>
            </w:pPr>
          </w:p>
        </w:tc>
      </w:tr>
      <w:tr w:rsidR="001F3758">
        <w:trPr>
          <w:trHeight w:val="275"/>
        </w:trPr>
        <w:tc>
          <w:tcPr>
            <w:tcW w:w="216" w:type="dxa"/>
          </w:tcPr>
          <w:p w:rsidR="001F3758" w:rsidRDefault="001F3758">
            <w:pPr>
              <w:pStyle w:val="TableParagraph"/>
              <w:rPr>
                <w:sz w:val="20"/>
              </w:rPr>
            </w:pPr>
          </w:p>
        </w:tc>
        <w:tc>
          <w:tcPr>
            <w:tcW w:w="200" w:type="dxa"/>
          </w:tcPr>
          <w:p w:rsidR="001F3758" w:rsidRDefault="001F3758">
            <w:pPr>
              <w:pStyle w:val="TableParagraph"/>
              <w:rPr>
                <w:sz w:val="20"/>
              </w:rPr>
            </w:pPr>
          </w:p>
        </w:tc>
        <w:tc>
          <w:tcPr>
            <w:tcW w:w="686" w:type="dxa"/>
            <w:gridSpan w:val="2"/>
            <w:tcBorders>
              <w:top w:val="single" w:sz="8" w:space="0" w:color="000000"/>
              <w:bottom w:val="single" w:sz="8" w:space="0" w:color="000000"/>
            </w:tcBorders>
          </w:tcPr>
          <w:p w:rsidR="001F3758" w:rsidRDefault="00056B79">
            <w:pPr>
              <w:pStyle w:val="TableParagraph"/>
              <w:spacing w:line="256" w:lineRule="exact"/>
              <w:ind w:left="105"/>
              <w:rPr>
                <w:b/>
                <w:sz w:val="24"/>
              </w:rPr>
            </w:pPr>
            <w:r>
              <w:rPr>
                <w:b/>
                <w:sz w:val="24"/>
              </w:rPr>
              <w:t>№</w:t>
            </w:r>
          </w:p>
        </w:tc>
        <w:tc>
          <w:tcPr>
            <w:tcW w:w="6748" w:type="dxa"/>
            <w:gridSpan w:val="2"/>
            <w:tcBorders>
              <w:top w:val="single" w:sz="8" w:space="0" w:color="000000"/>
              <w:bottom w:val="single" w:sz="8" w:space="0" w:color="000000"/>
            </w:tcBorders>
          </w:tcPr>
          <w:p w:rsidR="001F3758" w:rsidRDefault="00056B79">
            <w:pPr>
              <w:pStyle w:val="TableParagraph"/>
              <w:spacing w:line="256" w:lineRule="exact"/>
              <w:ind w:left="105"/>
              <w:rPr>
                <w:b/>
                <w:sz w:val="24"/>
              </w:rPr>
            </w:pPr>
            <w:r>
              <w:rPr>
                <w:b/>
                <w:sz w:val="24"/>
              </w:rPr>
              <w:t>Название</w:t>
            </w:r>
            <w:r>
              <w:rPr>
                <w:b/>
                <w:spacing w:val="-3"/>
                <w:sz w:val="24"/>
              </w:rPr>
              <w:t xml:space="preserve"> </w:t>
            </w:r>
            <w:r>
              <w:rPr>
                <w:b/>
                <w:sz w:val="24"/>
              </w:rPr>
              <w:t>оборудования</w:t>
            </w:r>
          </w:p>
        </w:tc>
        <w:tc>
          <w:tcPr>
            <w:tcW w:w="2030" w:type="dxa"/>
            <w:gridSpan w:val="2"/>
            <w:tcBorders>
              <w:top w:val="single" w:sz="8" w:space="0" w:color="000000"/>
              <w:bottom w:val="single" w:sz="8" w:space="0" w:color="000000"/>
            </w:tcBorders>
          </w:tcPr>
          <w:p w:rsidR="001F3758" w:rsidRDefault="00056B79">
            <w:pPr>
              <w:pStyle w:val="TableParagraph"/>
              <w:spacing w:line="256" w:lineRule="exact"/>
              <w:ind w:left="103"/>
              <w:rPr>
                <w:b/>
                <w:sz w:val="24"/>
              </w:rPr>
            </w:pPr>
            <w:r>
              <w:rPr>
                <w:b/>
                <w:sz w:val="24"/>
              </w:rPr>
              <w:t>Количество</w:t>
            </w:r>
          </w:p>
        </w:tc>
        <w:tc>
          <w:tcPr>
            <w:tcW w:w="126" w:type="dxa"/>
          </w:tcPr>
          <w:p w:rsidR="001F3758" w:rsidRDefault="001F3758">
            <w:pPr>
              <w:pStyle w:val="TableParagraph"/>
              <w:rPr>
                <w:sz w:val="20"/>
              </w:rPr>
            </w:pPr>
          </w:p>
        </w:tc>
        <w:tc>
          <w:tcPr>
            <w:tcW w:w="224" w:type="dxa"/>
          </w:tcPr>
          <w:p w:rsidR="001F3758" w:rsidRDefault="001F3758">
            <w:pPr>
              <w:pStyle w:val="TableParagraph"/>
              <w:rPr>
                <w:sz w:val="20"/>
              </w:rPr>
            </w:pPr>
          </w:p>
        </w:tc>
      </w:tr>
    </w:tbl>
    <w:p w:rsidR="001F3758" w:rsidRDefault="001F3758">
      <w:pPr>
        <w:rPr>
          <w:sz w:val="20"/>
        </w:rPr>
        <w:sectPr w:rsidR="001F3758">
          <w:pgSz w:w="11910" w:h="16840"/>
          <w:pgMar w:top="800" w:right="0" w:bottom="800" w:left="20" w:header="0" w:footer="530" w:gutter="0"/>
          <w:cols w:space="720"/>
        </w:sectPr>
      </w:pPr>
    </w:p>
    <w:tbl>
      <w:tblPr>
        <w:tblStyle w:val="TableNormal"/>
        <w:tblW w:w="0" w:type="auto"/>
        <w:tblInd w:w="8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
        <w:gridCol w:w="200"/>
        <w:gridCol w:w="686"/>
        <w:gridCol w:w="6748"/>
        <w:gridCol w:w="2030"/>
        <w:gridCol w:w="126"/>
        <w:gridCol w:w="224"/>
      </w:tblGrid>
      <w:tr w:rsidR="001F3758">
        <w:trPr>
          <w:trHeight w:val="276"/>
        </w:trPr>
        <w:tc>
          <w:tcPr>
            <w:tcW w:w="216" w:type="dxa"/>
            <w:vMerge w:val="restart"/>
          </w:tcPr>
          <w:p w:rsidR="001F3758" w:rsidRDefault="001F3758">
            <w:pPr>
              <w:pStyle w:val="TableParagraph"/>
            </w:pPr>
          </w:p>
        </w:tc>
        <w:tc>
          <w:tcPr>
            <w:tcW w:w="200" w:type="dxa"/>
            <w:vMerge w:val="restart"/>
          </w:tcPr>
          <w:p w:rsidR="001F3758" w:rsidRDefault="001F3758">
            <w:pPr>
              <w:pStyle w:val="TableParagraph"/>
            </w:pPr>
          </w:p>
        </w:tc>
        <w:tc>
          <w:tcPr>
            <w:tcW w:w="686" w:type="dxa"/>
            <w:tcBorders>
              <w:top w:val="single" w:sz="8" w:space="0" w:color="000000"/>
            </w:tcBorders>
          </w:tcPr>
          <w:p w:rsidR="001F3758" w:rsidRDefault="00056B79">
            <w:pPr>
              <w:pStyle w:val="TableParagraph"/>
              <w:spacing w:line="256" w:lineRule="exact"/>
              <w:ind w:left="105"/>
              <w:rPr>
                <w:sz w:val="24"/>
              </w:rPr>
            </w:pPr>
            <w:r>
              <w:rPr>
                <w:sz w:val="24"/>
              </w:rPr>
              <w:t>1</w:t>
            </w:r>
          </w:p>
        </w:tc>
        <w:tc>
          <w:tcPr>
            <w:tcW w:w="6748" w:type="dxa"/>
            <w:tcBorders>
              <w:top w:val="single" w:sz="8" w:space="0" w:color="000000"/>
            </w:tcBorders>
          </w:tcPr>
          <w:p w:rsidR="001F3758" w:rsidRDefault="00056B79">
            <w:pPr>
              <w:pStyle w:val="TableParagraph"/>
              <w:spacing w:line="256" w:lineRule="exact"/>
              <w:ind w:left="105"/>
              <w:rPr>
                <w:sz w:val="24"/>
              </w:rPr>
            </w:pPr>
            <w:r>
              <w:rPr>
                <w:sz w:val="24"/>
              </w:rPr>
              <w:t>Карта</w:t>
            </w:r>
            <w:r>
              <w:rPr>
                <w:spacing w:val="-3"/>
                <w:sz w:val="24"/>
              </w:rPr>
              <w:t xml:space="preserve"> </w:t>
            </w:r>
            <w:r>
              <w:rPr>
                <w:sz w:val="24"/>
              </w:rPr>
              <w:t>полушарий</w:t>
            </w:r>
          </w:p>
        </w:tc>
        <w:tc>
          <w:tcPr>
            <w:tcW w:w="2030" w:type="dxa"/>
            <w:tcBorders>
              <w:top w:val="single" w:sz="8" w:space="0" w:color="000000"/>
            </w:tcBorders>
          </w:tcPr>
          <w:p w:rsidR="001F3758" w:rsidRDefault="00056B79">
            <w:pPr>
              <w:pStyle w:val="TableParagraph"/>
              <w:spacing w:line="242" w:lineRule="exact"/>
              <w:ind w:left="103"/>
            </w:pPr>
            <w:r>
              <w:t>1</w:t>
            </w:r>
          </w:p>
        </w:tc>
        <w:tc>
          <w:tcPr>
            <w:tcW w:w="126" w:type="dxa"/>
            <w:vMerge w:val="restart"/>
          </w:tcPr>
          <w:p w:rsidR="001F3758" w:rsidRDefault="001F3758">
            <w:pPr>
              <w:pStyle w:val="TableParagraph"/>
            </w:pPr>
          </w:p>
        </w:tc>
        <w:tc>
          <w:tcPr>
            <w:tcW w:w="224" w:type="dxa"/>
            <w:vMerge w:val="restart"/>
          </w:tcPr>
          <w:p w:rsidR="001F3758" w:rsidRDefault="001F3758">
            <w:pPr>
              <w:pStyle w:val="TableParagraph"/>
            </w:pPr>
          </w:p>
        </w:tc>
      </w:tr>
      <w:tr w:rsidR="001F3758">
        <w:trPr>
          <w:trHeight w:val="275"/>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tcPr>
          <w:p w:rsidR="001F3758" w:rsidRDefault="00056B79">
            <w:pPr>
              <w:pStyle w:val="TableParagraph"/>
              <w:spacing w:line="256" w:lineRule="exact"/>
              <w:ind w:left="105"/>
              <w:rPr>
                <w:sz w:val="24"/>
              </w:rPr>
            </w:pPr>
            <w:r>
              <w:rPr>
                <w:sz w:val="24"/>
              </w:rPr>
              <w:t>2</w:t>
            </w:r>
          </w:p>
        </w:tc>
        <w:tc>
          <w:tcPr>
            <w:tcW w:w="6748" w:type="dxa"/>
          </w:tcPr>
          <w:p w:rsidR="001F3758" w:rsidRDefault="00056B79">
            <w:pPr>
              <w:pStyle w:val="TableParagraph"/>
              <w:spacing w:line="256" w:lineRule="exact"/>
              <w:ind w:left="105"/>
              <w:rPr>
                <w:sz w:val="24"/>
              </w:rPr>
            </w:pPr>
            <w:r>
              <w:rPr>
                <w:sz w:val="24"/>
              </w:rPr>
              <w:t>Физическая</w:t>
            </w:r>
            <w:r>
              <w:rPr>
                <w:spacing w:val="-3"/>
                <w:sz w:val="24"/>
              </w:rPr>
              <w:t xml:space="preserve"> </w:t>
            </w:r>
            <w:r>
              <w:rPr>
                <w:sz w:val="24"/>
              </w:rPr>
              <w:t>карта</w:t>
            </w:r>
            <w:r>
              <w:rPr>
                <w:spacing w:val="-3"/>
                <w:sz w:val="24"/>
              </w:rPr>
              <w:t xml:space="preserve"> </w:t>
            </w:r>
            <w:r>
              <w:rPr>
                <w:sz w:val="24"/>
              </w:rPr>
              <w:t>России</w:t>
            </w:r>
          </w:p>
        </w:tc>
        <w:tc>
          <w:tcPr>
            <w:tcW w:w="2030" w:type="dxa"/>
          </w:tcPr>
          <w:p w:rsidR="001F3758" w:rsidRDefault="00056B79">
            <w:pPr>
              <w:pStyle w:val="TableParagraph"/>
              <w:spacing w:line="24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r w:rsidR="001F3758">
        <w:trPr>
          <w:trHeight w:val="275"/>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tcPr>
          <w:p w:rsidR="001F3758" w:rsidRDefault="00056B79">
            <w:pPr>
              <w:pStyle w:val="TableParagraph"/>
              <w:spacing w:line="256" w:lineRule="exact"/>
              <w:ind w:left="105"/>
              <w:rPr>
                <w:sz w:val="24"/>
              </w:rPr>
            </w:pPr>
            <w:r>
              <w:rPr>
                <w:sz w:val="24"/>
              </w:rPr>
              <w:t>3</w:t>
            </w:r>
          </w:p>
        </w:tc>
        <w:tc>
          <w:tcPr>
            <w:tcW w:w="6748" w:type="dxa"/>
          </w:tcPr>
          <w:p w:rsidR="001F3758" w:rsidRDefault="00056B79">
            <w:pPr>
              <w:pStyle w:val="TableParagraph"/>
              <w:spacing w:line="256" w:lineRule="exact"/>
              <w:ind w:left="105"/>
              <w:rPr>
                <w:sz w:val="24"/>
              </w:rPr>
            </w:pPr>
            <w:r>
              <w:rPr>
                <w:sz w:val="24"/>
              </w:rPr>
              <w:t>Карта</w:t>
            </w:r>
            <w:r>
              <w:rPr>
                <w:spacing w:val="-2"/>
                <w:sz w:val="24"/>
              </w:rPr>
              <w:t xml:space="preserve"> </w:t>
            </w:r>
            <w:r>
              <w:rPr>
                <w:sz w:val="24"/>
              </w:rPr>
              <w:t>природных</w:t>
            </w:r>
            <w:r>
              <w:rPr>
                <w:spacing w:val="-2"/>
                <w:sz w:val="24"/>
              </w:rPr>
              <w:t xml:space="preserve"> </w:t>
            </w:r>
            <w:r>
              <w:rPr>
                <w:sz w:val="24"/>
              </w:rPr>
              <w:t>зон</w:t>
            </w:r>
            <w:r>
              <w:rPr>
                <w:spacing w:val="-1"/>
                <w:sz w:val="24"/>
              </w:rPr>
              <w:t xml:space="preserve"> </w:t>
            </w:r>
            <w:r>
              <w:rPr>
                <w:sz w:val="24"/>
              </w:rPr>
              <w:t>России</w:t>
            </w:r>
          </w:p>
        </w:tc>
        <w:tc>
          <w:tcPr>
            <w:tcW w:w="2030" w:type="dxa"/>
          </w:tcPr>
          <w:p w:rsidR="001F3758" w:rsidRDefault="00056B79">
            <w:pPr>
              <w:pStyle w:val="TableParagraph"/>
              <w:spacing w:line="24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r w:rsidR="001F3758">
        <w:trPr>
          <w:trHeight w:val="276"/>
        </w:trPr>
        <w:tc>
          <w:tcPr>
            <w:tcW w:w="216" w:type="dxa"/>
            <w:vMerge/>
            <w:tcBorders>
              <w:top w:val="nil"/>
            </w:tcBorders>
          </w:tcPr>
          <w:p w:rsidR="001F3758" w:rsidRDefault="001F3758">
            <w:pPr>
              <w:rPr>
                <w:sz w:val="2"/>
                <w:szCs w:val="2"/>
              </w:rPr>
            </w:pPr>
          </w:p>
        </w:tc>
        <w:tc>
          <w:tcPr>
            <w:tcW w:w="200" w:type="dxa"/>
            <w:vMerge/>
            <w:tcBorders>
              <w:top w:val="nil"/>
            </w:tcBorders>
          </w:tcPr>
          <w:p w:rsidR="001F3758" w:rsidRDefault="001F3758">
            <w:pPr>
              <w:rPr>
                <w:sz w:val="2"/>
                <w:szCs w:val="2"/>
              </w:rPr>
            </w:pPr>
          </w:p>
        </w:tc>
        <w:tc>
          <w:tcPr>
            <w:tcW w:w="686" w:type="dxa"/>
            <w:tcBorders>
              <w:bottom w:val="single" w:sz="8" w:space="0" w:color="000000"/>
            </w:tcBorders>
          </w:tcPr>
          <w:p w:rsidR="001F3758" w:rsidRDefault="00056B79">
            <w:pPr>
              <w:pStyle w:val="TableParagraph"/>
              <w:spacing w:line="242" w:lineRule="exact"/>
              <w:ind w:left="105"/>
            </w:pPr>
            <w:r>
              <w:t>4</w:t>
            </w:r>
          </w:p>
        </w:tc>
        <w:tc>
          <w:tcPr>
            <w:tcW w:w="6748" w:type="dxa"/>
            <w:tcBorders>
              <w:bottom w:val="single" w:sz="8" w:space="0" w:color="000000"/>
            </w:tcBorders>
          </w:tcPr>
          <w:p w:rsidR="001F3758" w:rsidRDefault="00056B79">
            <w:pPr>
              <w:pStyle w:val="TableParagraph"/>
              <w:spacing w:line="256" w:lineRule="exact"/>
              <w:ind w:left="105"/>
              <w:rPr>
                <w:sz w:val="24"/>
              </w:rPr>
            </w:pPr>
            <w:r>
              <w:rPr>
                <w:sz w:val="24"/>
              </w:rPr>
              <w:t>Весы</w:t>
            </w:r>
            <w:r>
              <w:rPr>
                <w:spacing w:val="-5"/>
                <w:sz w:val="24"/>
              </w:rPr>
              <w:t xml:space="preserve"> </w:t>
            </w:r>
            <w:r>
              <w:rPr>
                <w:sz w:val="24"/>
              </w:rPr>
              <w:t>аптекарские</w:t>
            </w:r>
          </w:p>
        </w:tc>
        <w:tc>
          <w:tcPr>
            <w:tcW w:w="2030" w:type="dxa"/>
            <w:tcBorders>
              <w:bottom w:val="single" w:sz="8" w:space="0" w:color="000000"/>
            </w:tcBorders>
          </w:tcPr>
          <w:p w:rsidR="001F3758" w:rsidRDefault="00056B79">
            <w:pPr>
              <w:pStyle w:val="TableParagraph"/>
              <w:spacing w:line="242" w:lineRule="exact"/>
              <w:ind w:left="103"/>
            </w:pPr>
            <w:r>
              <w:t>1</w:t>
            </w:r>
          </w:p>
        </w:tc>
        <w:tc>
          <w:tcPr>
            <w:tcW w:w="126" w:type="dxa"/>
            <w:vMerge/>
            <w:tcBorders>
              <w:top w:val="nil"/>
            </w:tcBorders>
          </w:tcPr>
          <w:p w:rsidR="001F3758" w:rsidRDefault="001F3758">
            <w:pPr>
              <w:rPr>
                <w:sz w:val="2"/>
                <w:szCs w:val="2"/>
              </w:rPr>
            </w:pPr>
          </w:p>
        </w:tc>
        <w:tc>
          <w:tcPr>
            <w:tcW w:w="224" w:type="dxa"/>
            <w:vMerge/>
            <w:tcBorders>
              <w:top w:val="nil"/>
            </w:tcBorders>
          </w:tcPr>
          <w:p w:rsidR="001F3758" w:rsidRDefault="001F3758">
            <w:pPr>
              <w:rPr>
                <w:sz w:val="2"/>
                <w:szCs w:val="2"/>
              </w:rPr>
            </w:pPr>
          </w:p>
        </w:tc>
      </w:tr>
    </w:tbl>
    <w:p w:rsidR="001F3758" w:rsidRDefault="001F3758">
      <w:pPr>
        <w:pStyle w:val="a3"/>
        <w:spacing w:before="3"/>
        <w:ind w:left="0"/>
        <w:jc w:val="left"/>
        <w:rPr>
          <w:b/>
          <w:sz w:val="19"/>
        </w:rPr>
      </w:pPr>
    </w:p>
    <w:p w:rsidR="001F3758" w:rsidRDefault="00056B79">
      <w:pPr>
        <w:spacing w:before="90" w:after="5"/>
        <w:ind w:left="1988"/>
        <w:rPr>
          <w:b/>
          <w:sz w:val="24"/>
        </w:rPr>
      </w:pPr>
      <w:r>
        <w:rPr>
          <w:b/>
          <w:sz w:val="24"/>
        </w:rPr>
        <w:t>ФИЗИЧЕСКАЯ</w:t>
      </w:r>
      <w:r>
        <w:rPr>
          <w:b/>
          <w:spacing w:val="-6"/>
          <w:sz w:val="24"/>
        </w:rPr>
        <w:t xml:space="preserve"> </w:t>
      </w:r>
      <w:r>
        <w:rPr>
          <w:b/>
          <w:sz w:val="24"/>
        </w:rPr>
        <w:t>КУЛЬТУРА</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4"/>
        <w:gridCol w:w="6706"/>
        <w:gridCol w:w="2048"/>
      </w:tblGrid>
      <w:tr w:rsidR="001F3758">
        <w:trPr>
          <w:trHeight w:val="820"/>
        </w:trPr>
        <w:tc>
          <w:tcPr>
            <w:tcW w:w="684" w:type="dxa"/>
          </w:tcPr>
          <w:p w:rsidR="001F3758" w:rsidRDefault="00056B79">
            <w:pPr>
              <w:pStyle w:val="TableParagraph"/>
              <w:spacing w:line="266" w:lineRule="exact"/>
              <w:ind w:right="135"/>
              <w:jc w:val="right"/>
              <w:rPr>
                <w:sz w:val="24"/>
              </w:rPr>
            </w:pPr>
            <w:r>
              <w:rPr>
                <w:sz w:val="24"/>
              </w:rPr>
              <w:t>1.</w:t>
            </w:r>
          </w:p>
        </w:tc>
        <w:tc>
          <w:tcPr>
            <w:tcW w:w="6706" w:type="dxa"/>
          </w:tcPr>
          <w:p w:rsidR="001F3758" w:rsidRDefault="00056B79">
            <w:pPr>
              <w:pStyle w:val="TableParagraph"/>
              <w:spacing w:line="266" w:lineRule="exact"/>
              <w:ind w:left="215"/>
              <w:rPr>
                <w:sz w:val="24"/>
              </w:rPr>
            </w:pPr>
            <w:r>
              <w:rPr>
                <w:sz w:val="24"/>
              </w:rPr>
              <w:t>Печатные</w:t>
            </w:r>
            <w:r>
              <w:rPr>
                <w:spacing w:val="-3"/>
                <w:sz w:val="24"/>
              </w:rPr>
              <w:t xml:space="preserve"> </w:t>
            </w:r>
            <w:r>
              <w:rPr>
                <w:sz w:val="24"/>
              </w:rPr>
              <w:t>пособия</w:t>
            </w:r>
          </w:p>
          <w:p w:rsidR="001F3758" w:rsidRDefault="00056B79">
            <w:pPr>
              <w:pStyle w:val="TableParagraph"/>
              <w:spacing w:line="270" w:lineRule="atLeast"/>
              <w:ind w:left="215" w:right="1328"/>
              <w:rPr>
                <w:sz w:val="24"/>
              </w:rPr>
            </w:pPr>
            <w:r>
              <w:rPr>
                <w:sz w:val="24"/>
              </w:rPr>
              <w:t>Таблицы</w:t>
            </w:r>
            <w:r>
              <w:rPr>
                <w:spacing w:val="-3"/>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6"/>
                <w:sz w:val="24"/>
              </w:rPr>
              <w:t xml:space="preserve"> </w:t>
            </w:r>
            <w:r>
              <w:rPr>
                <w:sz w:val="24"/>
              </w:rPr>
              <w:t>программой</w:t>
            </w:r>
            <w:r>
              <w:rPr>
                <w:spacing w:val="-3"/>
                <w:sz w:val="24"/>
              </w:rPr>
              <w:t xml:space="preserve"> </w:t>
            </w:r>
            <w:r>
              <w:rPr>
                <w:sz w:val="24"/>
              </w:rPr>
              <w:t>обучения)</w:t>
            </w:r>
            <w:r>
              <w:rPr>
                <w:spacing w:val="-57"/>
                <w:sz w:val="24"/>
              </w:rPr>
              <w:t xml:space="preserve"> </w:t>
            </w:r>
            <w:r>
              <w:rPr>
                <w:sz w:val="24"/>
              </w:rPr>
              <w:t>Схемы</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программой</w:t>
            </w:r>
            <w:r>
              <w:rPr>
                <w:spacing w:val="-2"/>
                <w:sz w:val="24"/>
              </w:rPr>
              <w:t xml:space="preserve"> </w:t>
            </w:r>
            <w:r>
              <w:rPr>
                <w:sz w:val="24"/>
              </w:rPr>
              <w:t>обучения)</w:t>
            </w:r>
          </w:p>
        </w:tc>
        <w:tc>
          <w:tcPr>
            <w:tcW w:w="2048" w:type="dxa"/>
          </w:tcPr>
          <w:p w:rsidR="001F3758" w:rsidRDefault="001F3758">
            <w:pPr>
              <w:pStyle w:val="TableParagraph"/>
            </w:pPr>
          </w:p>
        </w:tc>
      </w:tr>
      <w:tr w:rsidR="001F3758">
        <w:trPr>
          <w:trHeight w:val="3864"/>
        </w:trPr>
        <w:tc>
          <w:tcPr>
            <w:tcW w:w="684" w:type="dxa"/>
          </w:tcPr>
          <w:p w:rsidR="001F3758" w:rsidRDefault="00056B79">
            <w:pPr>
              <w:pStyle w:val="TableParagraph"/>
              <w:spacing w:line="266" w:lineRule="exact"/>
              <w:ind w:right="135"/>
              <w:jc w:val="right"/>
              <w:rPr>
                <w:sz w:val="24"/>
              </w:rPr>
            </w:pPr>
            <w:r>
              <w:rPr>
                <w:sz w:val="24"/>
              </w:rPr>
              <w:t>2.</w:t>
            </w:r>
          </w:p>
        </w:tc>
        <w:tc>
          <w:tcPr>
            <w:tcW w:w="6706" w:type="dxa"/>
          </w:tcPr>
          <w:p w:rsidR="001F3758" w:rsidRDefault="00056B79">
            <w:pPr>
              <w:pStyle w:val="TableParagraph"/>
              <w:ind w:left="215" w:right="2754"/>
              <w:rPr>
                <w:sz w:val="24"/>
              </w:rPr>
            </w:pPr>
            <w:r>
              <w:rPr>
                <w:sz w:val="24"/>
              </w:rPr>
              <w:t>Учебно-практическое</w:t>
            </w:r>
            <w:r>
              <w:rPr>
                <w:spacing w:val="-10"/>
                <w:sz w:val="24"/>
              </w:rPr>
              <w:t xml:space="preserve"> </w:t>
            </w:r>
            <w:r>
              <w:rPr>
                <w:sz w:val="24"/>
              </w:rPr>
              <w:t>оборудование</w:t>
            </w:r>
            <w:r>
              <w:rPr>
                <w:spacing w:val="-57"/>
                <w:sz w:val="24"/>
              </w:rPr>
              <w:t xml:space="preserve"> </w:t>
            </w:r>
            <w:r>
              <w:rPr>
                <w:sz w:val="24"/>
              </w:rPr>
              <w:t>Козел</w:t>
            </w:r>
            <w:r>
              <w:rPr>
                <w:spacing w:val="-2"/>
                <w:sz w:val="24"/>
              </w:rPr>
              <w:t xml:space="preserve"> </w:t>
            </w:r>
            <w:r>
              <w:rPr>
                <w:sz w:val="24"/>
              </w:rPr>
              <w:t>гимнастический</w:t>
            </w:r>
          </w:p>
          <w:p w:rsidR="001F3758" w:rsidRDefault="00056B79">
            <w:pPr>
              <w:pStyle w:val="TableParagraph"/>
              <w:ind w:left="215" w:right="3458"/>
              <w:rPr>
                <w:sz w:val="24"/>
              </w:rPr>
            </w:pPr>
            <w:r>
              <w:rPr>
                <w:sz w:val="24"/>
              </w:rPr>
              <w:t>Конь гимнастический</w:t>
            </w:r>
            <w:r>
              <w:rPr>
                <w:spacing w:val="1"/>
                <w:sz w:val="24"/>
              </w:rPr>
              <w:t xml:space="preserve"> </w:t>
            </w:r>
            <w:r>
              <w:rPr>
                <w:sz w:val="24"/>
              </w:rPr>
              <w:t>Перекладина</w:t>
            </w:r>
            <w:r>
              <w:rPr>
                <w:spacing w:val="-13"/>
                <w:sz w:val="24"/>
              </w:rPr>
              <w:t xml:space="preserve"> </w:t>
            </w:r>
            <w:r>
              <w:rPr>
                <w:sz w:val="24"/>
              </w:rPr>
              <w:t>гимнастическая</w:t>
            </w:r>
            <w:r>
              <w:rPr>
                <w:spacing w:val="-57"/>
                <w:sz w:val="24"/>
              </w:rPr>
              <w:t xml:space="preserve"> </w:t>
            </w:r>
            <w:r>
              <w:rPr>
                <w:sz w:val="24"/>
              </w:rPr>
              <w:t>(пристеночная)</w:t>
            </w:r>
          </w:p>
          <w:p w:rsidR="001F3758" w:rsidRDefault="00056B79">
            <w:pPr>
              <w:pStyle w:val="TableParagraph"/>
              <w:ind w:left="110" w:right="2924" w:firstLine="106"/>
              <w:rPr>
                <w:sz w:val="24"/>
              </w:rPr>
            </w:pPr>
            <w:r>
              <w:rPr>
                <w:sz w:val="24"/>
              </w:rPr>
              <w:t>Скамейка</w:t>
            </w:r>
            <w:r>
              <w:rPr>
                <w:spacing w:val="-9"/>
                <w:sz w:val="24"/>
              </w:rPr>
              <w:t xml:space="preserve"> </w:t>
            </w:r>
            <w:r>
              <w:rPr>
                <w:sz w:val="24"/>
              </w:rPr>
              <w:t>гимнастическая</w:t>
            </w:r>
            <w:r>
              <w:rPr>
                <w:spacing w:val="-7"/>
                <w:sz w:val="24"/>
              </w:rPr>
              <w:t xml:space="preserve"> </w:t>
            </w:r>
            <w:r>
              <w:rPr>
                <w:sz w:val="24"/>
              </w:rPr>
              <w:t>жесткая</w:t>
            </w:r>
            <w:r>
              <w:rPr>
                <w:spacing w:val="-57"/>
                <w:sz w:val="24"/>
              </w:rPr>
              <w:t xml:space="preserve"> </w:t>
            </w:r>
            <w:r>
              <w:rPr>
                <w:sz w:val="24"/>
              </w:rPr>
              <w:t>Мячи баскетбольные</w:t>
            </w:r>
          </w:p>
          <w:p w:rsidR="001F3758" w:rsidRDefault="00056B79">
            <w:pPr>
              <w:pStyle w:val="TableParagraph"/>
              <w:ind w:left="110" w:right="3916"/>
              <w:rPr>
                <w:sz w:val="24"/>
              </w:rPr>
            </w:pPr>
            <w:r>
              <w:rPr>
                <w:sz w:val="24"/>
              </w:rPr>
              <w:t>Мячи</w:t>
            </w:r>
            <w:r>
              <w:rPr>
                <w:spacing w:val="8"/>
                <w:sz w:val="24"/>
              </w:rPr>
              <w:t xml:space="preserve"> </w:t>
            </w:r>
            <w:r>
              <w:rPr>
                <w:sz w:val="24"/>
              </w:rPr>
              <w:t>волейбольные</w:t>
            </w:r>
            <w:r>
              <w:rPr>
                <w:spacing w:val="1"/>
                <w:sz w:val="24"/>
              </w:rPr>
              <w:t xml:space="preserve"> </w:t>
            </w:r>
            <w:r>
              <w:rPr>
                <w:sz w:val="24"/>
              </w:rPr>
              <w:t>Мячи футбольные</w:t>
            </w:r>
            <w:r>
              <w:rPr>
                <w:spacing w:val="1"/>
                <w:sz w:val="24"/>
              </w:rPr>
              <w:t xml:space="preserve"> </w:t>
            </w:r>
            <w:r>
              <w:rPr>
                <w:sz w:val="24"/>
              </w:rPr>
              <w:t>Скакалки</w:t>
            </w:r>
            <w:r>
              <w:rPr>
                <w:spacing w:val="-10"/>
                <w:sz w:val="24"/>
              </w:rPr>
              <w:t xml:space="preserve"> </w:t>
            </w:r>
            <w:r>
              <w:rPr>
                <w:sz w:val="24"/>
              </w:rPr>
              <w:t>гимнастические</w:t>
            </w:r>
            <w:r>
              <w:rPr>
                <w:spacing w:val="-57"/>
                <w:sz w:val="24"/>
              </w:rPr>
              <w:t xml:space="preserve"> </w:t>
            </w:r>
            <w:r>
              <w:rPr>
                <w:sz w:val="24"/>
              </w:rPr>
              <w:t>Маты гимнастические</w:t>
            </w:r>
            <w:r>
              <w:rPr>
                <w:spacing w:val="1"/>
                <w:sz w:val="24"/>
              </w:rPr>
              <w:t xml:space="preserve"> </w:t>
            </w:r>
            <w:r>
              <w:rPr>
                <w:sz w:val="24"/>
              </w:rPr>
              <w:t>Мост гимнастический</w:t>
            </w:r>
            <w:r>
              <w:rPr>
                <w:spacing w:val="1"/>
                <w:sz w:val="24"/>
              </w:rPr>
              <w:t xml:space="preserve"> </w:t>
            </w:r>
            <w:r>
              <w:rPr>
                <w:sz w:val="24"/>
              </w:rPr>
              <w:t>Лыжи</w:t>
            </w:r>
          </w:p>
          <w:p w:rsidR="001F3758" w:rsidRDefault="00056B79">
            <w:pPr>
              <w:pStyle w:val="TableParagraph"/>
              <w:spacing w:line="256" w:lineRule="exact"/>
              <w:ind w:left="110"/>
              <w:rPr>
                <w:sz w:val="24"/>
              </w:rPr>
            </w:pPr>
            <w:r>
              <w:rPr>
                <w:sz w:val="24"/>
              </w:rPr>
              <w:t>Шведская</w:t>
            </w:r>
            <w:r>
              <w:rPr>
                <w:spacing w:val="-3"/>
                <w:sz w:val="24"/>
              </w:rPr>
              <w:t xml:space="preserve"> </w:t>
            </w:r>
            <w:r>
              <w:rPr>
                <w:sz w:val="24"/>
              </w:rPr>
              <w:t>стенка</w:t>
            </w:r>
          </w:p>
        </w:tc>
        <w:tc>
          <w:tcPr>
            <w:tcW w:w="2048" w:type="dxa"/>
          </w:tcPr>
          <w:p w:rsidR="001F3758" w:rsidRDefault="001F3758">
            <w:pPr>
              <w:pStyle w:val="TableParagraph"/>
            </w:pPr>
          </w:p>
        </w:tc>
      </w:tr>
      <w:tr w:rsidR="001F3758">
        <w:trPr>
          <w:trHeight w:val="1371"/>
        </w:trPr>
        <w:tc>
          <w:tcPr>
            <w:tcW w:w="684" w:type="dxa"/>
          </w:tcPr>
          <w:p w:rsidR="001F3758" w:rsidRDefault="00056B79">
            <w:pPr>
              <w:pStyle w:val="TableParagraph"/>
              <w:spacing w:line="266" w:lineRule="exact"/>
              <w:ind w:right="135"/>
              <w:jc w:val="right"/>
              <w:rPr>
                <w:sz w:val="24"/>
              </w:rPr>
            </w:pPr>
            <w:r>
              <w:rPr>
                <w:sz w:val="24"/>
              </w:rPr>
              <w:t>3.</w:t>
            </w:r>
          </w:p>
        </w:tc>
        <w:tc>
          <w:tcPr>
            <w:tcW w:w="6706" w:type="dxa"/>
          </w:tcPr>
          <w:p w:rsidR="001F3758" w:rsidRDefault="00056B79">
            <w:pPr>
              <w:pStyle w:val="TableParagraph"/>
              <w:ind w:left="215" w:right="2406"/>
              <w:rPr>
                <w:sz w:val="24"/>
              </w:rPr>
            </w:pPr>
            <w:r>
              <w:rPr>
                <w:sz w:val="24"/>
              </w:rPr>
              <w:t>Сетка</w:t>
            </w:r>
            <w:r>
              <w:rPr>
                <w:spacing w:val="-2"/>
                <w:sz w:val="24"/>
              </w:rPr>
              <w:t xml:space="preserve"> </w:t>
            </w:r>
            <w:r>
              <w:rPr>
                <w:sz w:val="24"/>
              </w:rPr>
              <w:t>и</w:t>
            </w:r>
            <w:r>
              <w:rPr>
                <w:spacing w:val="-4"/>
                <w:sz w:val="24"/>
              </w:rPr>
              <w:t xml:space="preserve"> </w:t>
            </w:r>
            <w:r>
              <w:rPr>
                <w:sz w:val="24"/>
              </w:rPr>
              <w:t>ракетки</w:t>
            </w:r>
            <w:r>
              <w:rPr>
                <w:spacing w:val="-1"/>
                <w:sz w:val="24"/>
              </w:rPr>
              <w:t xml:space="preserve"> </w:t>
            </w:r>
            <w:r>
              <w:rPr>
                <w:sz w:val="24"/>
              </w:rPr>
              <w:t>для</w:t>
            </w:r>
            <w:r>
              <w:rPr>
                <w:spacing w:val="-4"/>
                <w:sz w:val="24"/>
              </w:rPr>
              <w:t xml:space="preserve"> </w:t>
            </w:r>
            <w:r>
              <w:rPr>
                <w:sz w:val="24"/>
              </w:rPr>
              <w:t>игры</w:t>
            </w:r>
            <w:r>
              <w:rPr>
                <w:spacing w:val="-2"/>
                <w:sz w:val="24"/>
              </w:rPr>
              <w:t xml:space="preserve"> </w:t>
            </w:r>
            <w:r>
              <w:rPr>
                <w:sz w:val="24"/>
              </w:rPr>
              <w:t>в</w:t>
            </w:r>
            <w:r>
              <w:rPr>
                <w:spacing w:val="-3"/>
                <w:sz w:val="24"/>
              </w:rPr>
              <w:t xml:space="preserve"> </w:t>
            </w:r>
            <w:r>
              <w:rPr>
                <w:sz w:val="24"/>
              </w:rPr>
              <w:t>настольный</w:t>
            </w:r>
            <w:r>
              <w:rPr>
                <w:spacing w:val="-57"/>
                <w:sz w:val="24"/>
              </w:rPr>
              <w:t xml:space="preserve"> </w:t>
            </w:r>
            <w:r>
              <w:rPr>
                <w:sz w:val="24"/>
              </w:rPr>
              <w:t>теннис</w:t>
            </w:r>
          </w:p>
          <w:p w:rsidR="001F3758" w:rsidRDefault="00056B79">
            <w:pPr>
              <w:pStyle w:val="TableParagraph"/>
              <w:spacing w:before="9" w:line="230" w:lineRule="auto"/>
              <w:ind w:left="215" w:right="4324"/>
              <w:rPr>
                <w:sz w:val="24"/>
              </w:rPr>
            </w:pPr>
            <w:r>
              <w:rPr>
                <w:sz w:val="24"/>
              </w:rPr>
              <w:t>Шахматы</w:t>
            </w:r>
            <w:r>
              <w:rPr>
                <w:spacing w:val="-6"/>
                <w:sz w:val="24"/>
              </w:rPr>
              <w:t xml:space="preserve"> </w:t>
            </w:r>
            <w:r>
              <w:rPr>
                <w:sz w:val="24"/>
              </w:rPr>
              <w:t>(</w:t>
            </w:r>
            <w:r>
              <w:rPr>
                <w:spacing w:val="-6"/>
                <w:sz w:val="24"/>
              </w:rPr>
              <w:t xml:space="preserve"> </w:t>
            </w:r>
            <w:r>
              <w:rPr>
                <w:sz w:val="24"/>
              </w:rPr>
              <w:t>с</w:t>
            </w:r>
            <w:r>
              <w:rPr>
                <w:spacing w:val="-5"/>
                <w:sz w:val="24"/>
              </w:rPr>
              <w:t xml:space="preserve"> </w:t>
            </w:r>
            <w:r>
              <w:rPr>
                <w:sz w:val="24"/>
              </w:rPr>
              <w:t>доской)</w:t>
            </w:r>
            <w:r>
              <w:rPr>
                <w:spacing w:val="-57"/>
                <w:sz w:val="24"/>
              </w:rPr>
              <w:t xml:space="preserve"> </w:t>
            </w:r>
            <w:r>
              <w:rPr>
                <w:sz w:val="24"/>
              </w:rPr>
              <w:t>Шашки</w:t>
            </w:r>
            <w:r>
              <w:rPr>
                <w:spacing w:val="-1"/>
                <w:sz w:val="24"/>
              </w:rPr>
              <w:t xml:space="preserve"> </w:t>
            </w:r>
            <w:r>
              <w:rPr>
                <w:sz w:val="24"/>
              </w:rPr>
              <w:t>(с</w:t>
            </w:r>
            <w:r>
              <w:rPr>
                <w:spacing w:val="-2"/>
                <w:sz w:val="24"/>
              </w:rPr>
              <w:t xml:space="preserve"> </w:t>
            </w:r>
            <w:r>
              <w:rPr>
                <w:sz w:val="24"/>
              </w:rPr>
              <w:t>доской)</w:t>
            </w:r>
          </w:p>
        </w:tc>
        <w:tc>
          <w:tcPr>
            <w:tcW w:w="2048" w:type="dxa"/>
          </w:tcPr>
          <w:p w:rsidR="001F3758" w:rsidRDefault="001F3758">
            <w:pPr>
              <w:pStyle w:val="TableParagraph"/>
            </w:pPr>
          </w:p>
        </w:tc>
      </w:tr>
    </w:tbl>
    <w:p w:rsidR="001F3758" w:rsidRDefault="001F3758">
      <w:pPr>
        <w:pStyle w:val="a3"/>
        <w:spacing w:before="10"/>
        <w:ind w:left="0"/>
        <w:jc w:val="left"/>
        <w:rPr>
          <w:b/>
          <w:sz w:val="29"/>
        </w:rPr>
      </w:pPr>
    </w:p>
    <w:p w:rsidR="001F3758" w:rsidRDefault="00056B79">
      <w:pPr>
        <w:pStyle w:val="21"/>
        <w:ind w:left="1814" w:right="3314" w:hanging="290"/>
        <w:jc w:val="both"/>
      </w:pPr>
      <w:r>
        <w:t>Информационно-методические условия реализации основной</w:t>
      </w:r>
      <w:r>
        <w:rPr>
          <w:spacing w:val="1"/>
        </w:rPr>
        <w:t xml:space="preserve"> </w:t>
      </w:r>
      <w:r>
        <w:t>образовательной</w:t>
      </w:r>
      <w:r>
        <w:rPr>
          <w:spacing w:val="-4"/>
        </w:rPr>
        <w:t xml:space="preserve"> </w:t>
      </w:r>
      <w:r>
        <w:t>программы</w:t>
      </w:r>
      <w:r>
        <w:rPr>
          <w:spacing w:val="-4"/>
        </w:rPr>
        <w:t xml:space="preserve"> </w:t>
      </w:r>
      <w:r>
        <w:t>начального</w:t>
      </w:r>
      <w:r>
        <w:rPr>
          <w:spacing w:val="-3"/>
        </w:rPr>
        <w:t xml:space="preserve"> </w:t>
      </w:r>
      <w:r>
        <w:t>общего</w:t>
      </w:r>
      <w:r>
        <w:rPr>
          <w:spacing w:val="-3"/>
        </w:rPr>
        <w:t xml:space="preserve"> </w:t>
      </w:r>
      <w:r>
        <w:t>образования</w:t>
      </w:r>
    </w:p>
    <w:p w:rsidR="001F3758" w:rsidRDefault="00056B79">
      <w:pPr>
        <w:ind w:left="1814" w:right="1368"/>
        <w:jc w:val="both"/>
      </w:pPr>
      <w:r>
        <w:t>Учебно-методическое и информационное обеспечение реализации программы направлено</w:t>
      </w:r>
      <w:r>
        <w:rPr>
          <w:spacing w:val="1"/>
        </w:rPr>
        <w:t xml:space="preserve"> </w:t>
      </w:r>
      <w:r>
        <w:t>на</w:t>
      </w:r>
      <w:r>
        <w:rPr>
          <w:spacing w:val="1"/>
        </w:rPr>
        <w:t xml:space="preserve"> </w:t>
      </w:r>
      <w:r>
        <w:t>обеспечение</w:t>
      </w:r>
      <w:r>
        <w:rPr>
          <w:spacing w:val="1"/>
        </w:rPr>
        <w:t xml:space="preserve"> </w:t>
      </w:r>
      <w:r>
        <w:t>широкого,</w:t>
      </w:r>
      <w:r>
        <w:rPr>
          <w:spacing w:val="1"/>
        </w:rPr>
        <w:t xml:space="preserve"> </w:t>
      </w:r>
      <w:r>
        <w:t>постоянного</w:t>
      </w:r>
      <w:r>
        <w:rPr>
          <w:spacing w:val="1"/>
        </w:rPr>
        <w:t xml:space="preserve"> </w:t>
      </w:r>
      <w:r>
        <w:t>и</w:t>
      </w:r>
      <w:r>
        <w:rPr>
          <w:spacing w:val="1"/>
        </w:rPr>
        <w:t xml:space="preserve"> </w:t>
      </w:r>
      <w:r>
        <w:t>устойчивого</w:t>
      </w:r>
      <w:r>
        <w:rPr>
          <w:spacing w:val="1"/>
        </w:rPr>
        <w:t xml:space="preserve"> </w:t>
      </w:r>
      <w:r>
        <w:t>доступа</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к</w:t>
      </w:r>
      <w:r>
        <w:rPr>
          <w:spacing w:val="1"/>
        </w:rPr>
        <w:t xml:space="preserve"> </w:t>
      </w:r>
      <w:r>
        <w:t>любой</w:t>
      </w:r>
      <w:r>
        <w:rPr>
          <w:spacing w:val="1"/>
        </w:rPr>
        <w:t xml:space="preserve"> </w:t>
      </w:r>
      <w:r>
        <w:t>информации,</w:t>
      </w:r>
      <w:r>
        <w:rPr>
          <w:spacing w:val="1"/>
        </w:rPr>
        <w:t xml:space="preserve"> </w:t>
      </w:r>
      <w:r>
        <w:t>связанной</w:t>
      </w:r>
      <w:r>
        <w:rPr>
          <w:spacing w:val="1"/>
        </w:rPr>
        <w:t xml:space="preserve"> </w:t>
      </w:r>
      <w:r>
        <w:t>с</w:t>
      </w:r>
      <w:r>
        <w:rPr>
          <w:spacing w:val="1"/>
        </w:rPr>
        <w:t xml:space="preserve"> </w:t>
      </w:r>
      <w:r>
        <w:t>реализацией</w:t>
      </w:r>
      <w:r>
        <w:rPr>
          <w:spacing w:val="1"/>
        </w:rPr>
        <w:t xml:space="preserve"> </w:t>
      </w:r>
      <w:r>
        <w:t>основной</w:t>
      </w:r>
      <w:r>
        <w:rPr>
          <w:spacing w:val="1"/>
        </w:rPr>
        <w:t xml:space="preserve"> </w:t>
      </w:r>
      <w:r>
        <w:t>образовательной программы, планируемыми результатами, организацией образовательного</w:t>
      </w:r>
      <w:r>
        <w:rPr>
          <w:spacing w:val="1"/>
        </w:rPr>
        <w:t xml:space="preserve"> </w:t>
      </w:r>
      <w:r>
        <w:t>процесса</w:t>
      </w:r>
      <w:r>
        <w:rPr>
          <w:spacing w:val="1"/>
        </w:rPr>
        <w:t xml:space="preserve"> </w:t>
      </w:r>
      <w:r>
        <w:t>и</w:t>
      </w:r>
      <w:r>
        <w:rPr>
          <w:spacing w:val="1"/>
        </w:rPr>
        <w:t xml:space="preserve"> </w:t>
      </w:r>
      <w:r>
        <w:t>условиями</w:t>
      </w:r>
      <w:r>
        <w:rPr>
          <w:spacing w:val="1"/>
        </w:rPr>
        <w:t xml:space="preserve"> </w:t>
      </w:r>
      <w:r>
        <w:t>его</w:t>
      </w:r>
      <w:r>
        <w:rPr>
          <w:spacing w:val="1"/>
        </w:rPr>
        <w:t xml:space="preserve"> </w:t>
      </w:r>
      <w:r>
        <w:t>осуществления.</w:t>
      </w:r>
      <w:r>
        <w:rPr>
          <w:spacing w:val="1"/>
        </w:rPr>
        <w:t xml:space="preserve"> </w:t>
      </w:r>
      <w:r>
        <w:t>Школа</w:t>
      </w:r>
      <w:r>
        <w:rPr>
          <w:spacing w:val="1"/>
        </w:rPr>
        <w:t xml:space="preserve"> </w:t>
      </w:r>
      <w:r>
        <w:t>систематически</w:t>
      </w:r>
      <w:r>
        <w:rPr>
          <w:spacing w:val="1"/>
        </w:rPr>
        <w:t xml:space="preserve"> </w:t>
      </w:r>
      <w:r>
        <w:t>ведет</w:t>
      </w:r>
      <w:r>
        <w:rPr>
          <w:spacing w:val="1"/>
        </w:rPr>
        <w:t xml:space="preserve"> </w:t>
      </w:r>
      <w:r>
        <w:t>приобретение</w:t>
      </w:r>
      <w:r>
        <w:rPr>
          <w:spacing w:val="1"/>
        </w:rPr>
        <w:t xml:space="preserve"> </w:t>
      </w:r>
      <w:r>
        <w:t>учебников</w:t>
      </w:r>
      <w:r>
        <w:rPr>
          <w:spacing w:val="1"/>
        </w:rPr>
        <w:t xml:space="preserve"> </w:t>
      </w:r>
      <w:r>
        <w:t>и</w:t>
      </w:r>
      <w:r>
        <w:rPr>
          <w:spacing w:val="1"/>
        </w:rPr>
        <w:t xml:space="preserve"> </w:t>
      </w:r>
      <w:r>
        <w:t>учебников</w:t>
      </w:r>
      <w:r>
        <w:rPr>
          <w:spacing w:val="1"/>
        </w:rPr>
        <w:t xml:space="preserve"> </w:t>
      </w:r>
      <w:r>
        <w:t>с</w:t>
      </w:r>
      <w:r>
        <w:rPr>
          <w:spacing w:val="1"/>
        </w:rPr>
        <w:t xml:space="preserve"> </w:t>
      </w:r>
      <w:r>
        <w:t>электронными</w:t>
      </w:r>
      <w:r>
        <w:rPr>
          <w:spacing w:val="1"/>
        </w:rPr>
        <w:t xml:space="preserve"> </w:t>
      </w:r>
      <w:r>
        <w:t>приложениями,</w:t>
      </w:r>
      <w:r>
        <w:rPr>
          <w:spacing w:val="1"/>
        </w:rPr>
        <w:t xml:space="preserve"> </w:t>
      </w:r>
      <w:r>
        <w:t>являющимися</w:t>
      </w:r>
      <w:r>
        <w:rPr>
          <w:spacing w:val="1"/>
        </w:rPr>
        <w:t xml:space="preserve"> </w:t>
      </w:r>
      <w:r>
        <w:t>их</w:t>
      </w:r>
      <w:r>
        <w:rPr>
          <w:spacing w:val="55"/>
        </w:rPr>
        <w:t xml:space="preserve"> </w:t>
      </w:r>
      <w:r>
        <w:t>составной</w:t>
      </w:r>
      <w:r>
        <w:rPr>
          <w:spacing w:val="1"/>
        </w:rPr>
        <w:t xml:space="preserve"> </w:t>
      </w:r>
      <w:r>
        <w:t>частью, учебно-методической литературой и материалами в соответствии с Федеральным</w:t>
      </w:r>
      <w:r>
        <w:rPr>
          <w:spacing w:val="1"/>
        </w:rPr>
        <w:t xml:space="preserve"> </w:t>
      </w:r>
      <w:r>
        <w:t>перечнем учебников, утверждаемым приказами Минобрнауки ежегодно. Библиотека имеет</w:t>
      </w:r>
      <w:r>
        <w:rPr>
          <w:spacing w:val="1"/>
        </w:rPr>
        <w:t xml:space="preserve"> </w:t>
      </w:r>
      <w:r>
        <w:t>фонд дополнительной литературы. Фонд дополнительной литературы включает детскую</w:t>
      </w:r>
      <w:r>
        <w:rPr>
          <w:spacing w:val="1"/>
        </w:rPr>
        <w:t xml:space="preserve"> </w:t>
      </w:r>
      <w:r>
        <w:t>художественную</w:t>
      </w:r>
      <w:r>
        <w:rPr>
          <w:spacing w:val="1"/>
        </w:rPr>
        <w:t xml:space="preserve"> </w:t>
      </w:r>
      <w:r>
        <w:t>и</w:t>
      </w:r>
      <w:r>
        <w:rPr>
          <w:spacing w:val="1"/>
        </w:rPr>
        <w:t xml:space="preserve"> </w:t>
      </w:r>
      <w:r>
        <w:t>научно-популярную</w:t>
      </w:r>
      <w:r>
        <w:rPr>
          <w:spacing w:val="1"/>
        </w:rPr>
        <w:t xml:space="preserve"> </w:t>
      </w:r>
      <w:r>
        <w:t>литературу,</w:t>
      </w:r>
      <w:r>
        <w:rPr>
          <w:spacing w:val="1"/>
        </w:rPr>
        <w:t xml:space="preserve"> </w:t>
      </w:r>
      <w:r>
        <w:t>справочно-библиографические</w:t>
      </w:r>
      <w:r>
        <w:rPr>
          <w:spacing w:val="1"/>
        </w:rPr>
        <w:t xml:space="preserve"> </w:t>
      </w:r>
      <w:r>
        <w:t>и</w:t>
      </w:r>
      <w:r>
        <w:rPr>
          <w:spacing w:val="1"/>
        </w:rPr>
        <w:t xml:space="preserve"> </w:t>
      </w:r>
      <w:r>
        <w:t>периодические</w:t>
      </w:r>
      <w:r>
        <w:rPr>
          <w:spacing w:val="1"/>
        </w:rPr>
        <w:t xml:space="preserve"> </w:t>
      </w:r>
      <w:r>
        <w:t>издания,</w:t>
      </w:r>
      <w:r>
        <w:rPr>
          <w:spacing w:val="1"/>
        </w:rPr>
        <w:t xml:space="preserve"> </w:t>
      </w:r>
      <w:r>
        <w:t>сопровождающие</w:t>
      </w:r>
      <w:r>
        <w:rPr>
          <w:spacing w:val="1"/>
        </w:rPr>
        <w:t xml:space="preserve"> </w:t>
      </w:r>
      <w:r>
        <w:t>реализацию</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библиотеке</w:t>
      </w:r>
      <w:r>
        <w:rPr>
          <w:spacing w:val="1"/>
        </w:rPr>
        <w:t xml:space="preserve"> </w:t>
      </w:r>
      <w:r>
        <w:t>оборудовано</w:t>
      </w:r>
      <w:r>
        <w:rPr>
          <w:spacing w:val="1"/>
        </w:rPr>
        <w:t xml:space="preserve"> </w:t>
      </w:r>
      <w:r>
        <w:t>2</w:t>
      </w:r>
      <w:r>
        <w:rPr>
          <w:spacing w:val="1"/>
        </w:rPr>
        <w:t xml:space="preserve"> </w:t>
      </w:r>
      <w:r>
        <w:t>компьютерных</w:t>
      </w:r>
      <w:r>
        <w:rPr>
          <w:spacing w:val="1"/>
        </w:rPr>
        <w:t xml:space="preserve"> </w:t>
      </w:r>
      <w:r>
        <w:t>места</w:t>
      </w:r>
      <w:r>
        <w:rPr>
          <w:spacing w:val="1"/>
        </w:rPr>
        <w:t xml:space="preserve"> </w:t>
      </w:r>
      <w:r>
        <w:t>с</w:t>
      </w:r>
      <w:r>
        <w:rPr>
          <w:spacing w:val="1"/>
        </w:rPr>
        <w:t xml:space="preserve"> </w:t>
      </w:r>
      <w:r>
        <w:t>доступом</w:t>
      </w:r>
      <w:r>
        <w:rPr>
          <w:spacing w:val="1"/>
        </w:rPr>
        <w:t xml:space="preserve"> </w:t>
      </w:r>
      <w:r>
        <w:t>в</w:t>
      </w:r>
      <w:r>
        <w:rPr>
          <w:spacing w:val="1"/>
        </w:rPr>
        <w:t xml:space="preserve"> </w:t>
      </w:r>
      <w:r>
        <w:t>Интернет</w:t>
      </w:r>
      <w:r>
        <w:rPr>
          <w:spacing w:val="1"/>
        </w:rPr>
        <w:t xml:space="preserve"> </w:t>
      </w:r>
      <w:r>
        <w:t>и</w:t>
      </w:r>
      <w:r>
        <w:rPr>
          <w:spacing w:val="1"/>
        </w:rPr>
        <w:t xml:space="preserve"> </w:t>
      </w:r>
      <w:r>
        <w:t>локальную</w:t>
      </w:r>
      <w:r>
        <w:rPr>
          <w:spacing w:val="1"/>
        </w:rPr>
        <w:t xml:space="preserve"> </w:t>
      </w:r>
      <w:r>
        <w:t>сеть.Учебно-методическое</w:t>
      </w:r>
      <w:r>
        <w:rPr>
          <w:spacing w:val="-2"/>
        </w:rPr>
        <w:t xml:space="preserve"> </w:t>
      </w:r>
      <w:r>
        <w:t>оснащение</w:t>
      </w:r>
      <w:r>
        <w:rPr>
          <w:spacing w:val="-2"/>
        </w:rPr>
        <w:t xml:space="preserve"> </w:t>
      </w:r>
      <w:r>
        <w:t>образовательного процесса</w:t>
      </w:r>
    </w:p>
    <w:p w:rsidR="001F3758" w:rsidRDefault="00056B79">
      <w:pPr>
        <w:pStyle w:val="21"/>
        <w:ind w:left="4350"/>
        <w:jc w:val="both"/>
      </w:pPr>
      <w:r>
        <w:t>Учебно-методическое</w:t>
      </w:r>
      <w:r>
        <w:rPr>
          <w:spacing w:val="-8"/>
        </w:rPr>
        <w:t xml:space="preserve"> </w:t>
      </w:r>
      <w:r>
        <w:t>обеспечение</w:t>
      </w:r>
    </w:p>
    <w:p w:rsidR="001F3758" w:rsidRDefault="001F3758">
      <w:pPr>
        <w:pStyle w:val="a3"/>
        <w:spacing w:before="11"/>
        <w:ind w:left="0"/>
        <w:jc w:val="left"/>
        <w:rPr>
          <w:b/>
          <w:sz w:val="23"/>
        </w:rPr>
      </w:pPr>
    </w:p>
    <w:p w:rsidR="001F3758" w:rsidRDefault="00056B79">
      <w:pPr>
        <w:ind w:left="547"/>
        <w:jc w:val="center"/>
        <w:rPr>
          <w:b/>
          <w:sz w:val="24"/>
        </w:rPr>
      </w:pPr>
      <w:r>
        <w:rPr>
          <w:b/>
          <w:sz w:val="24"/>
        </w:rPr>
        <w:t>Оценочные</w:t>
      </w:r>
      <w:r>
        <w:rPr>
          <w:b/>
          <w:spacing w:val="-4"/>
          <w:sz w:val="24"/>
        </w:rPr>
        <w:t xml:space="preserve"> </w:t>
      </w:r>
      <w:r>
        <w:rPr>
          <w:b/>
          <w:sz w:val="24"/>
        </w:rPr>
        <w:t>и</w:t>
      </w:r>
      <w:r>
        <w:rPr>
          <w:b/>
          <w:spacing w:val="-5"/>
          <w:sz w:val="24"/>
        </w:rPr>
        <w:t xml:space="preserve"> </w:t>
      </w:r>
      <w:r>
        <w:rPr>
          <w:b/>
          <w:sz w:val="24"/>
        </w:rPr>
        <w:t>методические</w:t>
      </w:r>
      <w:r>
        <w:rPr>
          <w:b/>
          <w:spacing w:val="-3"/>
          <w:sz w:val="24"/>
        </w:rPr>
        <w:t xml:space="preserve"> </w:t>
      </w:r>
      <w:r>
        <w:rPr>
          <w:b/>
          <w:sz w:val="24"/>
        </w:rPr>
        <w:t>материалы,</w:t>
      </w:r>
      <w:r>
        <w:rPr>
          <w:b/>
          <w:spacing w:val="-4"/>
          <w:sz w:val="24"/>
        </w:rPr>
        <w:t xml:space="preserve"> </w:t>
      </w:r>
      <w:r>
        <w:rPr>
          <w:b/>
          <w:sz w:val="24"/>
        </w:rPr>
        <w:t>обеспечивающие</w:t>
      </w:r>
      <w:r>
        <w:rPr>
          <w:b/>
          <w:spacing w:val="-3"/>
          <w:sz w:val="24"/>
        </w:rPr>
        <w:t xml:space="preserve"> </w:t>
      </w:r>
      <w:r>
        <w:rPr>
          <w:b/>
          <w:sz w:val="24"/>
        </w:rPr>
        <w:t>реализацию</w:t>
      </w:r>
      <w:r>
        <w:rPr>
          <w:b/>
          <w:spacing w:val="-3"/>
          <w:sz w:val="24"/>
        </w:rPr>
        <w:t xml:space="preserve"> </w:t>
      </w:r>
      <w:r>
        <w:rPr>
          <w:b/>
          <w:sz w:val="24"/>
        </w:rPr>
        <w:t>ООП</w:t>
      </w:r>
      <w:r>
        <w:rPr>
          <w:b/>
          <w:spacing w:val="-3"/>
          <w:sz w:val="24"/>
        </w:rPr>
        <w:t xml:space="preserve"> </w:t>
      </w:r>
      <w:r>
        <w:rPr>
          <w:b/>
          <w:sz w:val="24"/>
        </w:rPr>
        <w:t>НОО</w:t>
      </w:r>
    </w:p>
    <w:p w:rsidR="001F3758" w:rsidRDefault="001F3758">
      <w:pPr>
        <w:pStyle w:val="a3"/>
        <w:spacing w:before="1"/>
        <w:ind w:left="0"/>
        <w:jc w:val="left"/>
        <w:rPr>
          <w:b/>
        </w:rPr>
      </w:pPr>
    </w:p>
    <w:p w:rsidR="001F3758" w:rsidRDefault="00056B79">
      <w:pPr>
        <w:ind w:left="5814" w:right="5260" w:hanging="1"/>
        <w:jc w:val="center"/>
      </w:pPr>
      <w:r>
        <w:t>Класс</w:t>
      </w:r>
      <w:r>
        <w:rPr>
          <w:spacing w:val="1"/>
        </w:rPr>
        <w:t xml:space="preserve"> </w:t>
      </w:r>
      <w:r>
        <w:t>Предмет</w:t>
      </w:r>
    </w:p>
    <w:p w:rsidR="001F3758" w:rsidRDefault="00056B79">
      <w:pPr>
        <w:ind w:left="4885" w:right="4333"/>
        <w:jc w:val="center"/>
      </w:pPr>
      <w:r>
        <w:t>Авторская программа</w:t>
      </w:r>
      <w:r>
        <w:rPr>
          <w:spacing w:val="-52"/>
        </w:rPr>
        <w:t xml:space="preserve"> </w:t>
      </w:r>
      <w:r>
        <w:t>Учебник</w:t>
      </w:r>
    </w:p>
    <w:p w:rsidR="001F3758" w:rsidRDefault="00056B79">
      <w:pPr>
        <w:ind w:left="4570" w:right="4020" w:firstLine="1"/>
        <w:jc w:val="center"/>
      </w:pPr>
      <w:r>
        <w:t>Учебно-методическое пособие</w:t>
      </w:r>
      <w:r>
        <w:rPr>
          <w:spacing w:val="1"/>
        </w:rPr>
        <w:t xml:space="preserve"> </w:t>
      </w:r>
      <w:r>
        <w:t>Контрольно-оценочные материалы</w:t>
      </w:r>
      <w:r>
        <w:rPr>
          <w:spacing w:val="-53"/>
        </w:rPr>
        <w:t xml:space="preserve"> </w:t>
      </w:r>
      <w:r>
        <w:t>1</w:t>
      </w:r>
    </w:p>
    <w:p w:rsidR="001F3758" w:rsidRDefault="001F3758">
      <w:pPr>
        <w:jc w:val="center"/>
        <w:sectPr w:rsidR="001F3758">
          <w:pgSz w:w="11910" w:h="16840"/>
          <w:pgMar w:top="560" w:right="0" w:bottom="800" w:left="20" w:header="0" w:footer="530" w:gutter="0"/>
          <w:cols w:space="720"/>
        </w:sectPr>
      </w:pPr>
    </w:p>
    <w:p w:rsidR="001F3758" w:rsidRDefault="00056B79">
      <w:pPr>
        <w:spacing w:before="69"/>
        <w:ind w:left="1116"/>
      </w:pPr>
      <w:r>
        <w:rPr>
          <w:color w:val="000009"/>
        </w:rPr>
        <w:t>Русский</w:t>
      </w:r>
      <w:r>
        <w:rPr>
          <w:color w:val="000009"/>
          <w:spacing w:val="-2"/>
        </w:rPr>
        <w:t xml:space="preserve"> </w:t>
      </w:r>
      <w:r>
        <w:rPr>
          <w:color w:val="000009"/>
        </w:rPr>
        <w:t>язык</w:t>
      </w:r>
    </w:p>
    <w:p w:rsidR="001F3758" w:rsidRDefault="001F3758">
      <w:pPr>
        <w:pStyle w:val="a3"/>
        <w:spacing w:before="11"/>
        <w:ind w:left="0"/>
        <w:jc w:val="left"/>
        <w:rPr>
          <w:sz w:val="21"/>
        </w:rPr>
      </w:pPr>
    </w:p>
    <w:p w:rsidR="001F3758" w:rsidRDefault="00056B79">
      <w:pPr>
        <w:ind w:left="1116" w:right="573"/>
      </w:pPr>
      <w:r>
        <w:t>Русский язык. Примерные рабочие программы. Предметная линия учебников системы «Школа России»</w:t>
      </w:r>
      <w:r>
        <w:rPr>
          <w:spacing w:val="1"/>
        </w:rPr>
        <w:t xml:space="preserve"> </w:t>
      </w:r>
      <w:r>
        <w:t>авторов</w:t>
      </w:r>
      <w:r>
        <w:rPr>
          <w:spacing w:val="-4"/>
        </w:rPr>
        <w:t xml:space="preserve"> </w:t>
      </w:r>
      <w:r>
        <w:t>В.П.Канакиной,</w:t>
      </w:r>
      <w:r>
        <w:rPr>
          <w:spacing w:val="-4"/>
        </w:rPr>
        <w:t xml:space="preserve"> </w:t>
      </w:r>
      <w:r>
        <w:t>В.Г.Горецкого.</w:t>
      </w:r>
      <w:r>
        <w:rPr>
          <w:spacing w:val="-3"/>
        </w:rPr>
        <w:t xml:space="preserve"> </w:t>
      </w:r>
      <w:r>
        <w:t>1</w:t>
      </w:r>
      <w:r>
        <w:rPr>
          <w:spacing w:val="-5"/>
        </w:rPr>
        <w:t xml:space="preserve"> </w:t>
      </w:r>
      <w:r>
        <w:t>–</w:t>
      </w:r>
      <w:r>
        <w:rPr>
          <w:spacing w:val="-4"/>
        </w:rPr>
        <w:t xml:space="preserve"> </w:t>
      </w:r>
      <w:r>
        <w:t>4</w:t>
      </w:r>
      <w:r>
        <w:rPr>
          <w:spacing w:val="-5"/>
        </w:rPr>
        <w:t xml:space="preserve"> </w:t>
      </w:r>
      <w:r>
        <w:t>классы:</w:t>
      </w:r>
      <w:r>
        <w:rPr>
          <w:spacing w:val="-4"/>
        </w:rPr>
        <w:t xml:space="preserve"> </w:t>
      </w:r>
      <w:r>
        <w:t>учеб.</w:t>
      </w:r>
      <w:r>
        <w:rPr>
          <w:spacing w:val="-5"/>
        </w:rPr>
        <w:t xml:space="preserve"> </w:t>
      </w:r>
      <w:r>
        <w:t>Пособие</w:t>
      </w:r>
      <w:r>
        <w:rPr>
          <w:spacing w:val="-2"/>
        </w:rPr>
        <w:t xml:space="preserve"> </w:t>
      </w:r>
      <w:r>
        <w:t>для</w:t>
      </w:r>
      <w:r>
        <w:rPr>
          <w:spacing w:val="-3"/>
        </w:rPr>
        <w:t xml:space="preserve"> </w:t>
      </w:r>
      <w:r>
        <w:t>общеобразоват.</w:t>
      </w:r>
      <w:r>
        <w:rPr>
          <w:spacing w:val="-4"/>
        </w:rPr>
        <w:t xml:space="preserve"> </w:t>
      </w:r>
      <w:r>
        <w:t>организаций/</w:t>
      </w:r>
      <w:r>
        <w:rPr>
          <w:spacing w:val="-3"/>
        </w:rPr>
        <w:t xml:space="preserve"> </w:t>
      </w:r>
      <w:r>
        <w:t>В.П.</w:t>
      </w:r>
      <w:r>
        <w:rPr>
          <w:spacing w:val="-52"/>
        </w:rPr>
        <w:t xml:space="preserve"> </w:t>
      </w:r>
      <w:r>
        <w:t>Канакина и</w:t>
      </w:r>
      <w:r>
        <w:rPr>
          <w:spacing w:val="-1"/>
        </w:rPr>
        <w:t xml:space="preserve"> </w:t>
      </w:r>
      <w:r>
        <w:t>др.</w:t>
      </w:r>
      <w:r>
        <w:rPr>
          <w:spacing w:val="1"/>
        </w:rPr>
        <w:t xml:space="preserve"> </w:t>
      </w:r>
      <w:r>
        <w:t>М.:</w:t>
      </w:r>
      <w:r>
        <w:rPr>
          <w:spacing w:val="-1"/>
        </w:rPr>
        <w:t xml:space="preserve"> </w:t>
      </w:r>
      <w:r>
        <w:t>Просвещение,</w:t>
      </w:r>
      <w:r>
        <w:rPr>
          <w:spacing w:val="-1"/>
        </w:rPr>
        <w:t xml:space="preserve"> </w:t>
      </w:r>
      <w:r>
        <w:t>2019</w:t>
      </w:r>
    </w:p>
    <w:p w:rsidR="001F3758" w:rsidRDefault="00056B79">
      <w:pPr>
        <w:pStyle w:val="a5"/>
        <w:numPr>
          <w:ilvl w:val="0"/>
          <w:numId w:val="41"/>
        </w:numPr>
        <w:tabs>
          <w:tab w:val="left" w:pos="1336"/>
        </w:tabs>
        <w:spacing w:before="1" w:line="252" w:lineRule="exact"/>
      </w:pPr>
      <w:r>
        <w:t>Азбука (в</w:t>
      </w:r>
      <w:r>
        <w:rPr>
          <w:spacing w:val="-3"/>
        </w:rPr>
        <w:t xml:space="preserve"> </w:t>
      </w:r>
      <w:r>
        <w:t>двух</w:t>
      </w:r>
      <w:r>
        <w:rPr>
          <w:spacing w:val="-4"/>
        </w:rPr>
        <w:t xml:space="preserve"> </w:t>
      </w:r>
      <w:r>
        <w:t>частях).</w:t>
      </w:r>
      <w:r>
        <w:rPr>
          <w:spacing w:val="49"/>
        </w:rPr>
        <w:t xml:space="preserve"> </w:t>
      </w:r>
      <w:r>
        <w:t>В.Г.Горецкий</w:t>
      </w:r>
      <w:r>
        <w:rPr>
          <w:spacing w:val="49"/>
        </w:rPr>
        <w:t xml:space="preserve"> </w:t>
      </w:r>
      <w:r>
        <w:t>М:</w:t>
      </w:r>
      <w:r>
        <w:rPr>
          <w:spacing w:val="-3"/>
        </w:rPr>
        <w:t xml:space="preserve"> </w:t>
      </w:r>
      <w:r>
        <w:t>«Просвещение»,</w:t>
      </w:r>
      <w:r>
        <w:rPr>
          <w:spacing w:val="-4"/>
        </w:rPr>
        <w:t xml:space="preserve"> </w:t>
      </w:r>
      <w:r>
        <w:t>2011</w:t>
      </w:r>
    </w:p>
    <w:p w:rsidR="001F3758" w:rsidRDefault="00056B79">
      <w:pPr>
        <w:pStyle w:val="a5"/>
        <w:numPr>
          <w:ilvl w:val="0"/>
          <w:numId w:val="41"/>
        </w:numPr>
        <w:tabs>
          <w:tab w:val="left" w:pos="1282"/>
        </w:tabs>
        <w:ind w:left="1116" w:right="3434" w:firstLine="0"/>
      </w:pPr>
      <w:r>
        <w:t>Русский язык (в двух частях) с приложением на электронном носителе (СD)</w:t>
      </w:r>
      <w:r>
        <w:rPr>
          <w:spacing w:val="-52"/>
        </w:rPr>
        <w:t xml:space="preserve"> </w:t>
      </w:r>
      <w:r>
        <w:t>В.П. Канакина,</w:t>
      </w:r>
      <w:r>
        <w:rPr>
          <w:spacing w:val="-1"/>
        </w:rPr>
        <w:t xml:space="preserve"> </w:t>
      </w:r>
      <w:r>
        <w:t>В.Г.Горецкий.</w:t>
      </w:r>
    </w:p>
    <w:p w:rsidR="001F3758" w:rsidRDefault="00056B79">
      <w:pPr>
        <w:ind w:left="1116"/>
      </w:pPr>
      <w:r>
        <w:t>М.:</w:t>
      </w:r>
      <w:r>
        <w:rPr>
          <w:spacing w:val="-2"/>
        </w:rPr>
        <w:t xml:space="preserve"> </w:t>
      </w:r>
      <w:r>
        <w:t>«Просвещение»,</w:t>
      </w:r>
      <w:r>
        <w:rPr>
          <w:spacing w:val="51"/>
        </w:rPr>
        <w:t xml:space="preserve"> </w:t>
      </w:r>
      <w:r>
        <w:t>2011</w:t>
      </w:r>
    </w:p>
    <w:p w:rsidR="001F3758" w:rsidRDefault="001F3758">
      <w:pPr>
        <w:pStyle w:val="a3"/>
        <w:ind w:left="0"/>
        <w:jc w:val="left"/>
      </w:pPr>
    </w:p>
    <w:p w:rsidR="001F3758" w:rsidRDefault="001F3758">
      <w:pPr>
        <w:pStyle w:val="a3"/>
        <w:ind w:left="0"/>
        <w:jc w:val="left"/>
      </w:pPr>
    </w:p>
    <w:p w:rsidR="001F3758" w:rsidRDefault="00056B79">
      <w:pPr>
        <w:pStyle w:val="a5"/>
        <w:numPr>
          <w:ilvl w:val="0"/>
          <w:numId w:val="40"/>
        </w:numPr>
        <w:tabs>
          <w:tab w:val="left" w:pos="1282"/>
        </w:tabs>
        <w:spacing w:before="207"/>
        <w:ind w:right="4174" w:firstLine="0"/>
      </w:pPr>
      <w:r>
        <w:t>Методическое</w:t>
      </w:r>
      <w:r>
        <w:rPr>
          <w:spacing w:val="-4"/>
        </w:rPr>
        <w:t xml:space="preserve"> </w:t>
      </w:r>
      <w:r>
        <w:t>пособие</w:t>
      </w:r>
      <w:r>
        <w:rPr>
          <w:spacing w:val="-5"/>
        </w:rPr>
        <w:t xml:space="preserve"> </w:t>
      </w:r>
      <w:r>
        <w:t>с</w:t>
      </w:r>
      <w:r>
        <w:rPr>
          <w:spacing w:val="-7"/>
        </w:rPr>
        <w:t xml:space="preserve"> </w:t>
      </w:r>
      <w:r>
        <w:t>поурочными</w:t>
      </w:r>
      <w:r>
        <w:rPr>
          <w:spacing w:val="-7"/>
        </w:rPr>
        <w:t xml:space="preserve"> </w:t>
      </w:r>
      <w:r>
        <w:t>разработками.</w:t>
      </w:r>
      <w:r>
        <w:rPr>
          <w:spacing w:val="-4"/>
        </w:rPr>
        <w:t xml:space="preserve"> </w:t>
      </w:r>
      <w:r>
        <w:t>В.П.</w:t>
      </w:r>
      <w:r>
        <w:rPr>
          <w:spacing w:val="-6"/>
        </w:rPr>
        <w:t xml:space="preserve"> </w:t>
      </w:r>
      <w:r>
        <w:t>Канакина.</w:t>
      </w:r>
      <w:r>
        <w:rPr>
          <w:spacing w:val="-52"/>
        </w:rPr>
        <w:t xml:space="preserve"> </w:t>
      </w:r>
      <w:r>
        <w:t>М.: «Просвещение»,</w:t>
      </w:r>
      <w:r>
        <w:rPr>
          <w:spacing w:val="1"/>
        </w:rPr>
        <w:t xml:space="preserve"> </w:t>
      </w:r>
      <w:r>
        <w:t>2014</w:t>
      </w:r>
    </w:p>
    <w:p w:rsidR="001F3758" w:rsidRDefault="00056B79">
      <w:pPr>
        <w:pStyle w:val="a5"/>
        <w:numPr>
          <w:ilvl w:val="0"/>
          <w:numId w:val="40"/>
        </w:numPr>
        <w:tabs>
          <w:tab w:val="left" w:pos="1282"/>
        </w:tabs>
        <w:ind w:right="4005" w:firstLine="0"/>
      </w:pPr>
      <w:r>
        <w:t>Поурочные</w:t>
      </w:r>
      <w:r>
        <w:rPr>
          <w:spacing w:val="-5"/>
        </w:rPr>
        <w:t xml:space="preserve"> </w:t>
      </w:r>
      <w:r>
        <w:t>разработки</w:t>
      </w:r>
      <w:r>
        <w:rPr>
          <w:spacing w:val="-2"/>
        </w:rPr>
        <w:t xml:space="preserve"> </w:t>
      </w:r>
      <w:r>
        <w:t>Русский</w:t>
      </w:r>
      <w:r>
        <w:rPr>
          <w:spacing w:val="-4"/>
        </w:rPr>
        <w:t xml:space="preserve"> </w:t>
      </w:r>
      <w:r>
        <w:t>язык.</w:t>
      </w:r>
      <w:r>
        <w:rPr>
          <w:spacing w:val="-5"/>
        </w:rPr>
        <w:t xml:space="preserve"> </w:t>
      </w:r>
      <w:r>
        <w:t>Технологические</w:t>
      </w:r>
      <w:r>
        <w:rPr>
          <w:spacing w:val="-3"/>
        </w:rPr>
        <w:t xml:space="preserve"> </w:t>
      </w:r>
      <w:r>
        <w:t>карты</w:t>
      </w:r>
      <w:r>
        <w:rPr>
          <w:spacing w:val="-6"/>
        </w:rPr>
        <w:t xml:space="preserve"> </w:t>
      </w:r>
      <w:r>
        <w:t>уроков.</w:t>
      </w:r>
      <w:r>
        <w:rPr>
          <w:spacing w:val="-52"/>
        </w:rPr>
        <w:t xml:space="preserve"> </w:t>
      </w:r>
      <w:r>
        <w:t>М.: «Просвещение»,</w:t>
      </w:r>
      <w:r>
        <w:rPr>
          <w:spacing w:val="1"/>
        </w:rPr>
        <w:t xml:space="preserve"> </w:t>
      </w:r>
      <w:r>
        <w:t>2014</w:t>
      </w:r>
    </w:p>
    <w:p w:rsidR="001F3758" w:rsidRDefault="00056B79">
      <w:pPr>
        <w:pStyle w:val="a5"/>
        <w:numPr>
          <w:ilvl w:val="0"/>
          <w:numId w:val="40"/>
        </w:numPr>
        <w:tabs>
          <w:tab w:val="left" w:pos="1336"/>
        </w:tabs>
        <w:ind w:right="4481" w:firstLine="0"/>
      </w:pPr>
      <w:r>
        <w:t>Комплект</w:t>
      </w:r>
      <w:r>
        <w:rPr>
          <w:spacing w:val="-6"/>
        </w:rPr>
        <w:t xml:space="preserve"> </w:t>
      </w:r>
      <w:r>
        <w:t>для</w:t>
      </w:r>
      <w:r>
        <w:rPr>
          <w:spacing w:val="-4"/>
        </w:rPr>
        <w:t xml:space="preserve"> </w:t>
      </w:r>
      <w:r>
        <w:t>обучения</w:t>
      </w:r>
      <w:r>
        <w:rPr>
          <w:spacing w:val="-5"/>
        </w:rPr>
        <w:t xml:space="preserve"> </w:t>
      </w:r>
      <w:r>
        <w:t>грамоте</w:t>
      </w:r>
      <w:r>
        <w:rPr>
          <w:spacing w:val="-5"/>
        </w:rPr>
        <w:t xml:space="preserve"> </w:t>
      </w:r>
      <w:r>
        <w:t>(наборное</w:t>
      </w:r>
      <w:r>
        <w:rPr>
          <w:spacing w:val="-7"/>
        </w:rPr>
        <w:t xml:space="preserve"> </w:t>
      </w:r>
      <w:r>
        <w:t>полотно,</w:t>
      </w:r>
      <w:r>
        <w:rPr>
          <w:spacing w:val="-4"/>
        </w:rPr>
        <w:t xml:space="preserve"> </w:t>
      </w:r>
      <w:r>
        <w:t>набор</w:t>
      </w:r>
      <w:r>
        <w:rPr>
          <w:spacing w:val="-6"/>
        </w:rPr>
        <w:t xml:space="preserve"> </w:t>
      </w:r>
      <w:r>
        <w:t>букв)</w:t>
      </w:r>
      <w:r>
        <w:rPr>
          <w:spacing w:val="-52"/>
        </w:rPr>
        <w:t xml:space="preserve"> </w:t>
      </w:r>
      <w:r>
        <w:t>4.Касса</w:t>
      </w:r>
      <w:r>
        <w:rPr>
          <w:spacing w:val="-1"/>
        </w:rPr>
        <w:t xml:space="preserve"> </w:t>
      </w:r>
      <w:r>
        <w:t>букв и</w:t>
      </w:r>
      <w:r>
        <w:rPr>
          <w:spacing w:val="-2"/>
        </w:rPr>
        <w:t xml:space="preserve"> </w:t>
      </w:r>
      <w:r>
        <w:t>сочетаний</w:t>
      </w:r>
    </w:p>
    <w:p w:rsidR="001F3758" w:rsidRDefault="00056B79">
      <w:pPr>
        <w:ind w:left="1116" w:right="1446"/>
      </w:pPr>
      <w:r>
        <w:t>Т.В.Игнатьева,</w:t>
      </w:r>
      <w:r>
        <w:rPr>
          <w:spacing w:val="-5"/>
        </w:rPr>
        <w:t xml:space="preserve"> </w:t>
      </w:r>
      <w:r>
        <w:t>Л.Е.Тарасова.</w:t>
      </w:r>
      <w:r>
        <w:rPr>
          <w:spacing w:val="-5"/>
        </w:rPr>
        <w:t xml:space="preserve"> </w:t>
      </w:r>
      <w:r>
        <w:t>Обучение</w:t>
      </w:r>
      <w:r>
        <w:rPr>
          <w:spacing w:val="-5"/>
        </w:rPr>
        <w:t xml:space="preserve"> </w:t>
      </w:r>
      <w:r>
        <w:t>грамоте.</w:t>
      </w:r>
      <w:r>
        <w:rPr>
          <w:spacing w:val="-5"/>
        </w:rPr>
        <w:t xml:space="preserve"> </w:t>
      </w:r>
      <w:r>
        <w:t>1класс.</w:t>
      </w:r>
      <w:r>
        <w:rPr>
          <w:spacing w:val="-4"/>
        </w:rPr>
        <w:t xml:space="preserve"> </w:t>
      </w:r>
      <w:r>
        <w:t>Комплект</w:t>
      </w:r>
      <w:r>
        <w:rPr>
          <w:spacing w:val="-6"/>
        </w:rPr>
        <w:t xml:space="preserve"> </w:t>
      </w:r>
      <w:r>
        <w:t>демонстрационных</w:t>
      </w:r>
      <w:r>
        <w:rPr>
          <w:spacing w:val="-8"/>
        </w:rPr>
        <w:t xml:space="preserve"> </w:t>
      </w:r>
      <w:r>
        <w:t>таблиц</w:t>
      </w:r>
      <w:r>
        <w:rPr>
          <w:spacing w:val="-7"/>
        </w:rPr>
        <w:t xml:space="preserve"> </w:t>
      </w:r>
      <w:r>
        <w:t>с</w:t>
      </w:r>
      <w:r>
        <w:rPr>
          <w:spacing w:val="-52"/>
        </w:rPr>
        <w:t xml:space="preserve"> </w:t>
      </w:r>
      <w:r>
        <w:t>методическими</w:t>
      </w:r>
      <w:r>
        <w:rPr>
          <w:spacing w:val="-1"/>
        </w:rPr>
        <w:t xml:space="preserve"> </w:t>
      </w:r>
      <w:r>
        <w:t>рекомендациями</w:t>
      </w:r>
    </w:p>
    <w:p w:rsidR="001F3758" w:rsidRDefault="00056B79">
      <w:pPr>
        <w:pStyle w:val="a5"/>
        <w:numPr>
          <w:ilvl w:val="0"/>
          <w:numId w:val="39"/>
        </w:numPr>
        <w:tabs>
          <w:tab w:val="left" w:pos="1336"/>
        </w:tabs>
        <w:ind w:right="8360" w:firstLine="0"/>
      </w:pPr>
      <w:r>
        <w:rPr>
          <w:spacing w:val="-1"/>
        </w:rPr>
        <w:t xml:space="preserve">Раздаточный </w:t>
      </w:r>
      <w:r>
        <w:t>материал.</w:t>
      </w:r>
      <w:r>
        <w:rPr>
          <w:spacing w:val="-52"/>
        </w:rPr>
        <w:t xml:space="preserve"> </w:t>
      </w:r>
      <w:r>
        <w:t>В.П. Канакина.</w:t>
      </w:r>
    </w:p>
    <w:p w:rsidR="001F3758" w:rsidRDefault="00056B79">
      <w:pPr>
        <w:ind w:left="1116"/>
      </w:pPr>
      <w:r>
        <w:t>М.:</w:t>
      </w:r>
      <w:r>
        <w:rPr>
          <w:spacing w:val="-4"/>
        </w:rPr>
        <w:t xml:space="preserve"> </w:t>
      </w:r>
      <w:r>
        <w:t>«Просвещение»,</w:t>
      </w:r>
      <w:r>
        <w:rPr>
          <w:spacing w:val="-4"/>
        </w:rPr>
        <w:t xml:space="preserve"> </w:t>
      </w:r>
      <w:r>
        <w:t>2014</w:t>
      </w:r>
    </w:p>
    <w:p w:rsidR="001F3758" w:rsidRDefault="00056B79">
      <w:pPr>
        <w:pStyle w:val="a5"/>
        <w:numPr>
          <w:ilvl w:val="0"/>
          <w:numId w:val="39"/>
        </w:numPr>
        <w:tabs>
          <w:tab w:val="left" w:pos="1336"/>
        </w:tabs>
        <w:spacing w:before="1" w:line="252" w:lineRule="exact"/>
        <w:ind w:left="1335"/>
      </w:pPr>
      <w:r>
        <w:t>Книга</w:t>
      </w:r>
      <w:r>
        <w:rPr>
          <w:spacing w:val="-3"/>
        </w:rPr>
        <w:t xml:space="preserve"> </w:t>
      </w:r>
      <w:r>
        <w:t>для</w:t>
      </w:r>
      <w:r>
        <w:rPr>
          <w:spacing w:val="-2"/>
        </w:rPr>
        <w:t xml:space="preserve"> </w:t>
      </w:r>
      <w:r>
        <w:t>учителя</w:t>
      </w:r>
      <w:r>
        <w:rPr>
          <w:spacing w:val="50"/>
        </w:rPr>
        <w:t xml:space="preserve"> </w:t>
      </w:r>
      <w:r>
        <w:t>«Работа</w:t>
      </w:r>
      <w:r>
        <w:rPr>
          <w:spacing w:val="-2"/>
        </w:rPr>
        <w:t xml:space="preserve"> </w:t>
      </w:r>
      <w:r>
        <w:t>с</w:t>
      </w:r>
      <w:r>
        <w:rPr>
          <w:spacing w:val="-5"/>
        </w:rPr>
        <w:t xml:space="preserve"> </w:t>
      </w:r>
      <w:r>
        <w:t>трудными</w:t>
      </w:r>
      <w:r>
        <w:rPr>
          <w:spacing w:val="-2"/>
        </w:rPr>
        <w:t xml:space="preserve"> </w:t>
      </w:r>
      <w:r>
        <w:t>словами</w:t>
      </w:r>
      <w:r>
        <w:rPr>
          <w:spacing w:val="-5"/>
        </w:rPr>
        <w:t xml:space="preserve"> </w:t>
      </w:r>
      <w:r>
        <w:t>в</w:t>
      </w:r>
      <w:r>
        <w:rPr>
          <w:spacing w:val="-2"/>
        </w:rPr>
        <w:t xml:space="preserve"> </w:t>
      </w:r>
      <w:r>
        <w:t>начальной</w:t>
      </w:r>
      <w:r>
        <w:rPr>
          <w:spacing w:val="-3"/>
        </w:rPr>
        <w:t xml:space="preserve"> </w:t>
      </w:r>
      <w:r>
        <w:t>школе»</w:t>
      </w:r>
    </w:p>
    <w:p w:rsidR="001F3758" w:rsidRDefault="00056B79">
      <w:pPr>
        <w:pStyle w:val="a5"/>
        <w:numPr>
          <w:ilvl w:val="0"/>
          <w:numId w:val="39"/>
        </w:numPr>
        <w:tabs>
          <w:tab w:val="left" w:pos="1336"/>
        </w:tabs>
        <w:spacing w:line="252" w:lineRule="exact"/>
        <w:ind w:left="1335"/>
      </w:pPr>
      <w:r>
        <w:t>Орфографический</w:t>
      </w:r>
      <w:r>
        <w:rPr>
          <w:spacing w:val="48"/>
        </w:rPr>
        <w:t xml:space="preserve"> </w:t>
      </w:r>
      <w:r>
        <w:t>словарик.</w:t>
      </w:r>
    </w:p>
    <w:p w:rsidR="001F3758" w:rsidRDefault="00056B79">
      <w:pPr>
        <w:pStyle w:val="a5"/>
        <w:numPr>
          <w:ilvl w:val="0"/>
          <w:numId w:val="39"/>
        </w:numPr>
        <w:tabs>
          <w:tab w:val="left" w:pos="1336"/>
        </w:tabs>
        <w:spacing w:before="1"/>
        <w:ind w:left="1335"/>
      </w:pPr>
      <w:r>
        <w:t>Комплект</w:t>
      </w:r>
      <w:r>
        <w:rPr>
          <w:spacing w:val="-6"/>
        </w:rPr>
        <w:t xml:space="preserve"> </w:t>
      </w:r>
      <w:r>
        <w:t>демонстрационных</w:t>
      </w:r>
      <w:r>
        <w:rPr>
          <w:spacing w:val="-5"/>
        </w:rPr>
        <w:t xml:space="preserve"> </w:t>
      </w:r>
      <w:r>
        <w:t>таблиц</w:t>
      </w:r>
      <w:r>
        <w:rPr>
          <w:spacing w:val="-6"/>
        </w:rPr>
        <w:t xml:space="preserve"> </w:t>
      </w:r>
      <w:r>
        <w:t>с</w:t>
      </w:r>
      <w:r>
        <w:rPr>
          <w:spacing w:val="-6"/>
        </w:rPr>
        <w:t xml:space="preserve"> </w:t>
      </w:r>
      <w:r>
        <w:t>методическими</w:t>
      </w:r>
      <w:r>
        <w:rPr>
          <w:spacing w:val="-7"/>
        </w:rPr>
        <w:t xml:space="preserve"> </w:t>
      </w:r>
      <w:r>
        <w:t>рекомендациями</w:t>
      </w:r>
    </w:p>
    <w:p w:rsidR="001F3758" w:rsidRDefault="001F3758">
      <w:pPr>
        <w:pStyle w:val="a3"/>
        <w:ind w:left="0"/>
        <w:jc w:val="left"/>
        <w:rPr>
          <w:sz w:val="22"/>
        </w:rPr>
      </w:pPr>
    </w:p>
    <w:p w:rsidR="001F3758" w:rsidRDefault="00056B79">
      <w:pPr>
        <w:pStyle w:val="a5"/>
        <w:numPr>
          <w:ilvl w:val="0"/>
          <w:numId w:val="39"/>
        </w:numPr>
        <w:tabs>
          <w:tab w:val="left" w:pos="1336"/>
        </w:tabs>
        <w:spacing w:line="252" w:lineRule="exact"/>
        <w:ind w:left="1335"/>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pStyle w:val="a5"/>
        <w:numPr>
          <w:ilvl w:val="0"/>
          <w:numId w:val="38"/>
        </w:numPr>
        <w:tabs>
          <w:tab w:val="left" w:pos="1336"/>
        </w:tabs>
        <w:ind w:right="2783" w:firstLine="0"/>
      </w:pPr>
      <w:r>
        <w:t>Сборник</w:t>
      </w:r>
      <w:r>
        <w:rPr>
          <w:spacing w:val="-6"/>
        </w:rPr>
        <w:t xml:space="preserve"> </w:t>
      </w:r>
      <w:r>
        <w:t>диктантов</w:t>
      </w:r>
      <w:r>
        <w:rPr>
          <w:spacing w:val="-4"/>
        </w:rPr>
        <w:t xml:space="preserve"> </w:t>
      </w:r>
      <w:r>
        <w:t>и</w:t>
      </w:r>
      <w:r>
        <w:rPr>
          <w:spacing w:val="-7"/>
        </w:rPr>
        <w:t xml:space="preserve"> </w:t>
      </w:r>
      <w:r>
        <w:t>творческих</w:t>
      </w:r>
      <w:r>
        <w:rPr>
          <w:spacing w:val="-4"/>
        </w:rPr>
        <w:t xml:space="preserve"> </w:t>
      </w:r>
      <w:r>
        <w:t>работ.</w:t>
      </w:r>
      <w:r>
        <w:rPr>
          <w:spacing w:val="46"/>
        </w:rPr>
        <w:t xml:space="preserve"> </w:t>
      </w:r>
      <w:r>
        <w:t>1-2</w:t>
      </w:r>
      <w:r>
        <w:rPr>
          <w:spacing w:val="-6"/>
        </w:rPr>
        <w:t xml:space="preserve"> </w:t>
      </w:r>
      <w:r>
        <w:t>классы.</w:t>
      </w:r>
      <w:r>
        <w:rPr>
          <w:spacing w:val="-5"/>
        </w:rPr>
        <w:t xml:space="preserve"> </w:t>
      </w:r>
      <w:r>
        <w:t>В.П.Канакина,</w:t>
      </w:r>
      <w:r>
        <w:rPr>
          <w:spacing w:val="-4"/>
        </w:rPr>
        <w:t xml:space="preserve"> </w:t>
      </w:r>
      <w:r>
        <w:t>Г.С.Щёголева.</w:t>
      </w:r>
      <w:r>
        <w:rPr>
          <w:spacing w:val="-52"/>
        </w:rPr>
        <w:t xml:space="preserve"> </w:t>
      </w:r>
      <w:r>
        <w:t>М.: «Просвещение»,</w:t>
      </w:r>
      <w:r>
        <w:rPr>
          <w:spacing w:val="1"/>
        </w:rPr>
        <w:t xml:space="preserve"> </w:t>
      </w:r>
      <w:r>
        <w:t>2015</w:t>
      </w:r>
    </w:p>
    <w:p w:rsidR="001F3758" w:rsidRDefault="00056B79">
      <w:pPr>
        <w:pStyle w:val="a5"/>
        <w:numPr>
          <w:ilvl w:val="0"/>
          <w:numId w:val="38"/>
        </w:numPr>
        <w:tabs>
          <w:tab w:val="left" w:pos="1336"/>
        </w:tabs>
        <w:ind w:right="2323" w:firstLine="0"/>
      </w:pPr>
      <w:r>
        <w:t>Сборник</w:t>
      </w:r>
      <w:r>
        <w:rPr>
          <w:spacing w:val="-6"/>
        </w:rPr>
        <w:t xml:space="preserve"> </w:t>
      </w:r>
      <w:r>
        <w:t>диктантов</w:t>
      </w:r>
      <w:r>
        <w:rPr>
          <w:spacing w:val="-5"/>
        </w:rPr>
        <w:t xml:space="preserve"> </w:t>
      </w:r>
      <w:r>
        <w:t>и</w:t>
      </w:r>
      <w:r>
        <w:rPr>
          <w:spacing w:val="-6"/>
        </w:rPr>
        <w:t xml:space="preserve"> </w:t>
      </w:r>
      <w:r>
        <w:t>самостоятельных</w:t>
      </w:r>
      <w:r>
        <w:rPr>
          <w:spacing w:val="-7"/>
        </w:rPr>
        <w:t xml:space="preserve"> </w:t>
      </w:r>
      <w:r>
        <w:t>работ.</w:t>
      </w:r>
      <w:r>
        <w:rPr>
          <w:spacing w:val="-4"/>
        </w:rPr>
        <w:t xml:space="preserve"> </w:t>
      </w:r>
      <w:r>
        <w:t>1-4</w:t>
      </w:r>
      <w:r>
        <w:rPr>
          <w:spacing w:val="-6"/>
        </w:rPr>
        <w:t xml:space="preserve"> </w:t>
      </w:r>
      <w:r>
        <w:t>классы.</w:t>
      </w:r>
      <w:r>
        <w:rPr>
          <w:spacing w:val="-4"/>
        </w:rPr>
        <w:t xml:space="preserve"> </w:t>
      </w:r>
      <w:r>
        <w:t>В.П.Канакина,</w:t>
      </w:r>
      <w:r>
        <w:rPr>
          <w:spacing w:val="-6"/>
        </w:rPr>
        <w:t xml:space="preserve"> </w:t>
      </w:r>
      <w:r>
        <w:t>Г.С.Щёголева</w:t>
      </w:r>
      <w:r>
        <w:rPr>
          <w:spacing w:val="-52"/>
        </w:rPr>
        <w:t xml:space="preserve"> </w:t>
      </w:r>
      <w:r>
        <w:t>М.: «Просвещение»,</w:t>
      </w:r>
      <w:r>
        <w:rPr>
          <w:spacing w:val="1"/>
        </w:rPr>
        <w:t xml:space="preserve"> </w:t>
      </w:r>
      <w:r>
        <w:t>2015</w:t>
      </w:r>
    </w:p>
    <w:p w:rsidR="001F3758" w:rsidRDefault="001F3758">
      <w:pPr>
        <w:pStyle w:val="a3"/>
        <w:ind w:left="0"/>
        <w:jc w:val="left"/>
      </w:pPr>
    </w:p>
    <w:p w:rsidR="001F3758" w:rsidRDefault="001F3758">
      <w:pPr>
        <w:pStyle w:val="a3"/>
        <w:spacing w:before="11"/>
        <w:ind w:left="0"/>
        <w:jc w:val="left"/>
        <w:rPr>
          <w:sz w:val="19"/>
        </w:rPr>
      </w:pPr>
    </w:p>
    <w:p w:rsidR="001F3758" w:rsidRDefault="00056B79">
      <w:pPr>
        <w:ind w:left="551"/>
        <w:jc w:val="center"/>
      </w:pPr>
      <w:r>
        <w:t>2</w:t>
      </w:r>
    </w:p>
    <w:p w:rsidR="001F3758" w:rsidRDefault="00056B79">
      <w:pPr>
        <w:spacing w:before="1" w:line="252" w:lineRule="exact"/>
        <w:ind w:left="551"/>
        <w:jc w:val="center"/>
      </w:pPr>
      <w:r>
        <w:t>Русский</w:t>
      </w:r>
      <w:r>
        <w:rPr>
          <w:spacing w:val="-4"/>
        </w:rPr>
        <w:t xml:space="preserve"> </w:t>
      </w:r>
      <w:r>
        <w:t>язык</w:t>
      </w:r>
    </w:p>
    <w:p w:rsidR="001F3758" w:rsidRDefault="00056B79">
      <w:pPr>
        <w:ind w:left="1116" w:right="573"/>
      </w:pPr>
      <w:r>
        <w:t>Русский язык. Примерные рабочие программы. Предметная линия учебников системы «Школа России»</w:t>
      </w:r>
      <w:r>
        <w:rPr>
          <w:spacing w:val="1"/>
        </w:rPr>
        <w:t xml:space="preserve"> </w:t>
      </w:r>
      <w:r>
        <w:t>авторов</w:t>
      </w:r>
      <w:r>
        <w:rPr>
          <w:spacing w:val="-4"/>
        </w:rPr>
        <w:t xml:space="preserve"> </w:t>
      </w:r>
      <w:r>
        <w:t>В.П.Канакиной,</w:t>
      </w:r>
      <w:r>
        <w:rPr>
          <w:spacing w:val="-4"/>
        </w:rPr>
        <w:t xml:space="preserve"> </w:t>
      </w:r>
      <w:r>
        <w:t>В.Г.Горецкого.</w:t>
      </w:r>
      <w:r>
        <w:rPr>
          <w:spacing w:val="-3"/>
        </w:rPr>
        <w:t xml:space="preserve"> </w:t>
      </w:r>
      <w:r>
        <w:t>1</w:t>
      </w:r>
      <w:r>
        <w:rPr>
          <w:spacing w:val="-5"/>
        </w:rPr>
        <w:t xml:space="preserve"> </w:t>
      </w:r>
      <w:r>
        <w:t>–</w:t>
      </w:r>
      <w:r>
        <w:rPr>
          <w:spacing w:val="-4"/>
        </w:rPr>
        <w:t xml:space="preserve"> </w:t>
      </w:r>
      <w:r>
        <w:t>4</w:t>
      </w:r>
      <w:r>
        <w:rPr>
          <w:spacing w:val="-5"/>
        </w:rPr>
        <w:t xml:space="preserve"> </w:t>
      </w:r>
      <w:r>
        <w:t>классы:</w:t>
      </w:r>
      <w:r>
        <w:rPr>
          <w:spacing w:val="-4"/>
        </w:rPr>
        <w:t xml:space="preserve"> </w:t>
      </w:r>
      <w:r>
        <w:t>учеб.</w:t>
      </w:r>
      <w:r>
        <w:rPr>
          <w:spacing w:val="-5"/>
        </w:rPr>
        <w:t xml:space="preserve"> </w:t>
      </w:r>
      <w:r>
        <w:t>Пособие</w:t>
      </w:r>
      <w:r>
        <w:rPr>
          <w:spacing w:val="-2"/>
        </w:rPr>
        <w:t xml:space="preserve"> </w:t>
      </w:r>
      <w:r>
        <w:t>для</w:t>
      </w:r>
      <w:r>
        <w:rPr>
          <w:spacing w:val="-3"/>
        </w:rPr>
        <w:t xml:space="preserve"> </w:t>
      </w:r>
      <w:r>
        <w:t>общеобразоват.</w:t>
      </w:r>
      <w:r>
        <w:rPr>
          <w:spacing w:val="-4"/>
        </w:rPr>
        <w:t xml:space="preserve"> </w:t>
      </w:r>
      <w:r>
        <w:t>организаций/</w:t>
      </w:r>
      <w:r>
        <w:rPr>
          <w:spacing w:val="-3"/>
        </w:rPr>
        <w:t xml:space="preserve"> </w:t>
      </w:r>
      <w:r>
        <w:t>В.П.</w:t>
      </w:r>
      <w:r>
        <w:rPr>
          <w:spacing w:val="-52"/>
        </w:rPr>
        <w:t xml:space="preserve"> </w:t>
      </w:r>
      <w:r>
        <w:t>Канакина и</w:t>
      </w:r>
      <w:r>
        <w:rPr>
          <w:spacing w:val="-1"/>
        </w:rPr>
        <w:t xml:space="preserve"> </w:t>
      </w:r>
      <w:r>
        <w:t>др.</w:t>
      </w:r>
      <w:r>
        <w:rPr>
          <w:spacing w:val="1"/>
        </w:rPr>
        <w:t xml:space="preserve"> </w:t>
      </w:r>
      <w:r>
        <w:t>М.:</w:t>
      </w:r>
      <w:r>
        <w:rPr>
          <w:spacing w:val="-1"/>
        </w:rPr>
        <w:t xml:space="preserve"> </w:t>
      </w:r>
      <w:r>
        <w:t>«Просвещение»,</w:t>
      </w:r>
      <w:r>
        <w:rPr>
          <w:spacing w:val="-1"/>
        </w:rPr>
        <w:t xml:space="preserve"> </w:t>
      </w:r>
      <w:r>
        <w:t>2019</w:t>
      </w:r>
    </w:p>
    <w:p w:rsidR="001F3758" w:rsidRDefault="00056B79">
      <w:pPr>
        <w:spacing w:before="1" w:line="252" w:lineRule="exact"/>
        <w:ind w:left="1116"/>
      </w:pPr>
      <w:r>
        <w:t>Русский</w:t>
      </w:r>
      <w:r>
        <w:rPr>
          <w:spacing w:val="-2"/>
        </w:rPr>
        <w:t xml:space="preserve"> </w:t>
      </w:r>
      <w:r>
        <w:t>язык</w:t>
      </w:r>
    </w:p>
    <w:p w:rsidR="001F3758" w:rsidRDefault="00056B79">
      <w:pPr>
        <w:spacing w:line="252" w:lineRule="exact"/>
        <w:ind w:left="1116"/>
      </w:pPr>
      <w:r>
        <w:t>В.П.Канакина,</w:t>
      </w:r>
      <w:r>
        <w:rPr>
          <w:spacing w:val="-3"/>
        </w:rPr>
        <w:t xml:space="preserve"> </w:t>
      </w:r>
      <w:r>
        <w:t>В.Г.</w:t>
      </w:r>
      <w:r>
        <w:rPr>
          <w:spacing w:val="-5"/>
        </w:rPr>
        <w:t xml:space="preserve"> </w:t>
      </w:r>
      <w:r>
        <w:t>Горецкий(</w:t>
      </w:r>
      <w:r>
        <w:rPr>
          <w:spacing w:val="-3"/>
        </w:rPr>
        <w:t xml:space="preserve"> </w:t>
      </w:r>
      <w:r>
        <w:t>в</w:t>
      </w:r>
      <w:r>
        <w:rPr>
          <w:spacing w:val="-5"/>
        </w:rPr>
        <w:t xml:space="preserve"> </w:t>
      </w:r>
      <w:r>
        <w:t>двух</w:t>
      </w:r>
      <w:r>
        <w:rPr>
          <w:spacing w:val="-4"/>
        </w:rPr>
        <w:t xml:space="preserve"> </w:t>
      </w:r>
      <w:r>
        <w:t>частях)</w:t>
      </w:r>
      <w:r>
        <w:rPr>
          <w:spacing w:val="-5"/>
        </w:rPr>
        <w:t xml:space="preserve"> </w:t>
      </w:r>
      <w:r>
        <w:t>М.:</w:t>
      </w:r>
      <w:r>
        <w:rPr>
          <w:spacing w:val="-3"/>
        </w:rPr>
        <w:t xml:space="preserve"> </w:t>
      </w:r>
      <w:r>
        <w:t>«Просвещение»,</w:t>
      </w:r>
      <w:r>
        <w:rPr>
          <w:spacing w:val="-2"/>
        </w:rPr>
        <w:t xml:space="preserve"> </w:t>
      </w:r>
      <w:r>
        <w:t>2011</w:t>
      </w:r>
    </w:p>
    <w:p w:rsidR="001F3758" w:rsidRDefault="001F3758">
      <w:pPr>
        <w:pStyle w:val="a3"/>
        <w:spacing w:before="5"/>
        <w:ind w:left="0"/>
        <w:jc w:val="left"/>
        <w:rPr>
          <w:sz w:val="32"/>
        </w:rPr>
      </w:pPr>
    </w:p>
    <w:p w:rsidR="001F3758" w:rsidRDefault="00056B79">
      <w:pPr>
        <w:pStyle w:val="a5"/>
        <w:numPr>
          <w:ilvl w:val="0"/>
          <w:numId w:val="37"/>
        </w:numPr>
        <w:tabs>
          <w:tab w:val="left" w:pos="1336"/>
        </w:tabs>
        <w:ind w:right="3785" w:firstLine="0"/>
      </w:pPr>
      <w:r>
        <w:t>Русский</w:t>
      </w:r>
      <w:r>
        <w:rPr>
          <w:spacing w:val="-3"/>
        </w:rPr>
        <w:t xml:space="preserve"> </w:t>
      </w:r>
      <w:r>
        <w:t>язык.</w:t>
      </w:r>
      <w:r>
        <w:rPr>
          <w:spacing w:val="-4"/>
        </w:rPr>
        <w:t xml:space="preserve"> </w:t>
      </w:r>
      <w:r>
        <w:t>Поурочные</w:t>
      </w:r>
      <w:r>
        <w:rPr>
          <w:spacing w:val="-3"/>
        </w:rPr>
        <w:t xml:space="preserve"> </w:t>
      </w:r>
      <w:r>
        <w:t>разработки.</w:t>
      </w:r>
      <w:r>
        <w:rPr>
          <w:spacing w:val="47"/>
        </w:rPr>
        <w:t xml:space="preserve"> </w:t>
      </w:r>
      <w:r>
        <w:t>Технологические</w:t>
      </w:r>
      <w:r>
        <w:rPr>
          <w:spacing w:val="-1"/>
        </w:rPr>
        <w:t xml:space="preserve"> </w:t>
      </w:r>
      <w:r>
        <w:t>карты</w:t>
      </w:r>
      <w:r>
        <w:rPr>
          <w:spacing w:val="-5"/>
        </w:rPr>
        <w:t xml:space="preserve"> </w:t>
      </w:r>
      <w:r>
        <w:t>уроков.</w:t>
      </w:r>
      <w:r>
        <w:rPr>
          <w:spacing w:val="-52"/>
        </w:rPr>
        <w:t xml:space="preserve"> </w:t>
      </w:r>
      <w:r>
        <w:t>М.: «Просвещение»,</w:t>
      </w:r>
      <w:r>
        <w:rPr>
          <w:spacing w:val="1"/>
        </w:rPr>
        <w:t xml:space="preserve"> </w:t>
      </w:r>
      <w:r>
        <w:t>2014</w:t>
      </w:r>
    </w:p>
    <w:p w:rsidR="001F3758" w:rsidRDefault="00056B79">
      <w:pPr>
        <w:pStyle w:val="a5"/>
        <w:numPr>
          <w:ilvl w:val="0"/>
          <w:numId w:val="37"/>
        </w:numPr>
        <w:tabs>
          <w:tab w:val="left" w:pos="1336"/>
        </w:tabs>
        <w:spacing w:before="120"/>
        <w:ind w:left="1335"/>
      </w:pPr>
      <w:r>
        <w:t>Русский</w:t>
      </w:r>
      <w:r>
        <w:rPr>
          <w:spacing w:val="-3"/>
        </w:rPr>
        <w:t xml:space="preserve"> </w:t>
      </w:r>
      <w:r>
        <w:t>язык.</w:t>
      </w:r>
      <w:r>
        <w:rPr>
          <w:spacing w:val="-4"/>
        </w:rPr>
        <w:t xml:space="preserve"> </w:t>
      </w:r>
      <w:r>
        <w:t>Методическое</w:t>
      </w:r>
      <w:r>
        <w:rPr>
          <w:spacing w:val="-4"/>
        </w:rPr>
        <w:t xml:space="preserve"> </w:t>
      </w:r>
      <w:r>
        <w:t>пособие</w:t>
      </w:r>
      <w:r>
        <w:rPr>
          <w:spacing w:val="-4"/>
        </w:rPr>
        <w:t xml:space="preserve"> </w:t>
      </w:r>
      <w:r>
        <w:t>с</w:t>
      </w:r>
      <w:r>
        <w:rPr>
          <w:spacing w:val="-3"/>
        </w:rPr>
        <w:t xml:space="preserve"> </w:t>
      </w:r>
      <w:r>
        <w:t>поурочными</w:t>
      </w:r>
      <w:r>
        <w:rPr>
          <w:spacing w:val="-5"/>
        </w:rPr>
        <w:t xml:space="preserve"> </w:t>
      </w:r>
      <w:r>
        <w:t>разработками</w:t>
      </w:r>
      <w:r>
        <w:rPr>
          <w:spacing w:val="-3"/>
        </w:rPr>
        <w:t xml:space="preserve"> </w:t>
      </w:r>
      <w:r>
        <w:t>(в</w:t>
      </w:r>
      <w:r>
        <w:rPr>
          <w:spacing w:val="-3"/>
        </w:rPr>
        <w:t xml:space="preserve"> </w:t>
      </w:r>
      <w:r>
        <w:t>двух</w:t>
      </w:r>
      <w:r>
        <w:rPr>
          <w:spacing w:val="-5"/>
        </w:rPr>
        <w:t xml:space="preserve"> </w:t>
      </w:r>
      <w:r>
        <w:t>частях).</w:t>
      </w:r>
      <w:r>
        <w:rPr>
          <w:spacing w:val="-2"/>
        </w:rPr>
        <w:t xml:space="preserve"> </w:t>
      </w:r>
      <w:r>
        <w:t>В.П.Канакина.</w:t>
      </w:r>
      <w:r>
        <w:rPr>
          <w:spacing w:val="49"/>
        </w:rPr>
        <w:t xml:space="preserve"> </w:t>
      </w:r>
      <w:r>
        <w:t>М.:</w:t>
      </w:r>
    </w:p>
    <w:p w:rsidR="001F3758" w:rsidRDefault="00056B79">
      <w:pPr>
        <w:spacing w:before="1"/>
        <w:ind w:left="1116"/>
      </w:pPr>
      <w:r>
        <w:t>«Просвещение»</w:t>
      </w:r>
      <w:r>
        <w:rPr>
          <w:spacing w:val="-2"/>
        </w:rPr>
        <w:t xml:space="preserve"> </w:t>
      </w:r>
      <w:r>
        <w:t>,</w:t>
      </w:r>
      <w:r>
        <w:rPr>
          <w:spacing w:val="-2"/>
        </w:rPr>
        <w:t xml:space="preserve"> </w:t>
      </w:r>
      <w:r>
        <w:t>2014</w:t>
      </w:r>
    </w:p>
    <w:p w:rsidR="001F3758" w:rsidRDefault="00056B79">
      <w:pPr>
        <w:pStyle w:val="a5"/>
        <w:numPr>
          <w:ilvl w:val="0"/>
          <w:numId w:val="37"/>
        </w:numPr>
        <w:tabs>
          <w:tab w:val="left" w:pos="1336"/>
        </w:tabs>
        <w:spacing w:before="119"/>
        <w:ind w:right="5505" w:firstLine="0"/>
      </w:pPr>
      <w:r>
        <w:t>Русский</w:t>
      </w:r>
      <w:r>
        <w:rPr>
          <w:spacing w:val="-5"/>
        </w:rPr>
        <w:t xml:space="preserve"> </w:t>
      </w:r>
      <w:r>
        <w:t>язык.</w:t>
      </w:r>
      <w:r>
        <w:rPr>
          <w:spacing w:val="-6"/>
        </w:rPr>
        <w:t xml:space="preserve"> </w:t>
      </w:r>
      <w:r>
        <w:t>Раздаточный</w:t>
      </w:r>
      <w:r>
        <w:rPr>
          <w:spacing w:val="-5"/>
        </w:rPr>
        <w:t xml:space="preserve"> </w:t>
      </w:r>
      <w:r>
        <w:t>материал.</w:t>
      </w:r>
      <w:r>
        <w:rPr>
          <w:spacing w:val="-4"/>
        </w:rPr>
        <w:t xml:space="preserve"> </w:t>
      </w:r>
      <w:r>
        <w:t>В.П.</w:t>
      </w:r>
      <w:r>
        <w:rPr>
          <w:spacing w:val="-4"/>
        </w:rPr>
        <w:t xml:space="preserve"> </w:t>
      </w:r>
      <w:r>
        <w:t>Канакина.</w:t>
      </w:r>
      <w:r>
        <w:rPr>
          <w:spacing w:val="-52"/>
        </w:rPr>
        <w:t xml:space="preserve"> </w:t>
      </w:r>
      <w:r>
        <w:t>М.: «Просвещение»,  2014</w:t>
      </w:r>
    </w:p>
    <w:p w:rsidR="001F3758" w:rsidRDefault="00056B79">
      <w:pPr>
        <w:pStyle w:val="a5"/>
        <w:numPr>
          <w:ilvl w:val="0"/>
          <w:numId w:val="37"/>
        </w:numPr>
        <w:tabs>
          <w:tab w:val="left" w:pos="1336"/>
        </w:tabs>
        <w:ind w:left="1335"/>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pStyle w:val="a5"/>
        <w:numPr>
          <w:ilvl w:val="0"/>
          <w:numId w:val="36"/>
        </w:numPr>
        <w:tabs>
          <w:tab w:val="left" w:pos="1282"/>
        </w:tabs>
        <w:spacing w:before="121"/>
        <w:ind w:right="7607" w:firstLine="0"/>
      </w:pPr>
      <w:r>
        <w:t>Тесты</w:t>
      </w:r>
      <w:r>
        <w:rPr>
          <w:spacing w:val="55"/>
        </w:rPr>
        <w:t xml:space="preserve"> </w:t>
      </w:r>
      <w:r>
        <w:t>по</w:t>
      </w:r>
      <w:r>
        <w:rPr>
          <w:spacing w:val="55"/>
        </w:rPr>
        <w:t xml:space="preserve"> </w:t>
      </w:r>
      <w:r>
        <w:t>русскому языку.</w:t>
      </w:r>
      <w:r>
        <w:rPr>
          <w:spacing w:val="1"/>
        </w:rPr>
        <w:t xml:space="preserve"> </w:t>
      </w:r>
      <w:r>
        <w:t>Е.М.</w:t>
      </w:r>
      <w:r>
        <w:rPr>
          <w:spacing w:val="-4"/>
        </w:rPr>
        <w:t xml:space="preserve"> </w:t>
      </w:r>
      <w:r>
        <w:t>Тихомирова</w:t>
      </w:r>
      <w:r>
        <w:rPr>
          <w:spacing w:val="-6"/>
        </w:rPr>
        <w:t xml:space="preserve"> </w:t>
      </w:r>
      <w:r>
        <w:t>(в</w:t>
      </w:r>
      <w:r>
        <w:rPr>
          <w:spacing w:val="-5"/>
        </w:rPr>
        <w:t xml:space="preserve"> </w:t>
      </w:r>
      <w:r>
        <w:t>двух</w:t>
      </w:r>
      <w:r>
        <w:rPr>
          <w:spacing w:val="-5"/>
        </w:rPr>
        <w:t xml:space="preserve"> </w:t>
      </w:r>
      <w:r>
        <w:t>частях).</w:t>
      </w:r>
      <w:r>
        <w:rPr>
          <w:spacing w:val="-52"/>
        </w:rPr>
        <w:t xml:space="preserve"> </w:t>
      </w:r>
      <w:r>
        <w:t>М.: «Просвещение», 2014</w:t>
      </w:r>
    </w:p>
    <w:p w:rsidR="001F3758" w:rsidRDefault="00056B79">
      <w:pPr>
        <w:pStyle w:val="a5"/>
        <w:numPr>
          <w:ilvl w:val="0"/>
          <w:numId w:val="36"/>
        </w:numPr>
        <w:tabs>
          <w:tab w:val="left" w:pos="1336"/>
        </w:tabs>
        <w:ind w:right="2575" w:firstLine="0"/>
      </w:pPr>
      <w:r>
        <w:t>Сборник</w:t>
      </w:r>
      <w:r>
        <w:rPr>
          <w:spacing w:val="-7"/>
        </w:rPr>
        <w:t xml:space="preserve"> </w:t>
      </w:r>
      <w:r>
        <w:t>диктантов</w:t>
      </w:r>
      <w:r>
        <w:rPr>
          <w:spacing w:val="-5"/>
        </w:rPr>
        <w:t xml:space="preserve"> </w:t>
      </w:r>
      <w:r>
        <w:t>и</w:t>
      </w:r>
      <w:r>
        <w:rPr>
          <w:spacing w:val="-7"/>
        </w:rPr>
        <w:t xml:space="preserve"> </w:t>
      </w:r>
      <w:r>
        <w:t>творческих</w:t>
      </w:r>
      <w:r>
        <w:rPr>
          <w:spacing w:val="-5"/>
        </w:rPr>
        <w:t xml:space="preserve"> </w:t>
      </w:r>
      <w:r>
        <w:t>работ.</w:t>
      </w:r>
      <w:r>
        <w:rPr>
          <w:spacing w:val="-5"/>
        </w:rPr>
        <w:t xml:space="preserve"> </w:t>
      </w:r>
      <w:r>
        <w:t>Русский</w:t>
      </w:r>
      <w:r>
        <w:rPr>
          <w:spacing w:val="-7"/>
        </w:rPr>
        <w:t xml:space="preserve"> </w:t>
      </w:r>
      <w:r>
        <w:t>язык.</w:t>
      </w:r>
      <w:r>
        <w:rPr>
          <w:spacing w:val="-6"/>
        </w:rPr>
        <w:t xml:space="preserve"> </w:t>
      </w:r>
      <w:r>
        <w:t>В.П.Канакина,</w:t>
      </w:r>
      <w:r>
        <w:rPr>
          <w:spacing w:val="-4"/>
        </w:rPr>
        <w:t xml:space="preserve"> </w:t>
      </w:r>
      <w:r>
        <w:t>Г.С.Щёголева.</w:t>
      </w:r>
      <w:r>
        <w:rPr>
          <w:spacing w:val="-52"/>
        </w:rPr>
        <w:t xml:space="preserve"> </w:t>
      </w:r>
      <w:r>
        <w:t>М.: «Просвещение»,</w:t>
      </w:r>
      <w:r>
        <w:rPr>
          <w:spacing w:val="1"/>
        </w:rPr>
        <w:t xml:space="preserve"> </w:t>
      </w:r>
      <w:r>
        <w:t>2015</w:t>
      </w:r>
    </w:p>
    <w:p w:rsidR="001F3758" w:rsidRDefault="001F3758">
      <w:pPr>
        <w:sectPr w:rsidR="001F3758">
          <w:pgSz w:w="11910" w:h="16840"/>
          <w:pgMar w:top="480" w:right="0" w:bottom="800" w:left="20" w:header="0" w:footer="530" w:gutter="0"/>
          <w:cols w:space="720"/>
        </w:sectPr>
      </w:pPr>
    </w:p>
    <w:p w:rsidR="001F3758" w:rsidRDefault="00056B79">
      <w:pPr>
        <w:spacing w:before="63" w:line="252" w:lineRule="exact"/>
        <w:ind w:left="551"/>
        <w:jc w:val="center"/>
      </w:pPr>
      <w:r>
        <w:t>3</w:t>
      </w:r>
    </w:p>
    <w:p w:rsidR="001F3758" w:rsidRDefault="00056B79">
      <w:pPr>
        <w:spacing w:line="252" w:lineRule="exact"/>
        <w:ind w:left="365" w:right="8749"/>
        <w:jc w:val="center"/>
      </w:pPr>
      <w:r>
        <w:t>Русский</w:t>
      </w:r>
      <w:r>
        <w:rPr>
          <w:spacing w:val="-2"/>
        </w:rPr>
        <w:t xml:space="preserve"> </w:t>
      </w:r>
      <w:r>
        <w:t>язык</w:t>
      </w:r>
    </w:p>
    <w:p w:rsidR="001F3758" w:rsidRDefault="00056B79">
      <w:pPr>
        <w:spacing w:before="1"/>
        <w:ind w:left="1116" w:right="573"/>
      </w:pPr>
      <w:r>
        <w:t>Русский язык. Примерные рабочие программы. Предметная линия учебников системы «Школа России»</w:t>
      </w:r>
      <w:r>
        <w:rPr>
          <w:spacing w:val="1"/>
        </w:rPr>
        <w:t xml:space="preserve"> </w:t>
      </w:r>
      <w:r>
        <w:t>авторов</w:t>
      </w:r>
      <w:r>
        <w:rPr>
          <w:spacing w:val="-4"/>
        </w:rPr>
        <w:t xml:space="preserve"> </w:t>
      </w:r>
      <w:r>
        <w:t>В.П.Канакиной,</w:t>
      </w:r>
      <w:r>
        <w:rPr>
          <w:spacing w:val="-4"/>
        </w:rPr>
        <w:t xml:space="preserve"> </w:t>
      </w:r>
      <w:r>
        <w:t>В.Г.Горецкого.</w:t>
      </w:r>
      <w:r>
        <w:rPr>
          <w:spacing w:val="-3"/>
        </w:rPr>
        <w:t xml:space="preserve"> </w:t>
      </w:r>
      <w:r>
        <w:t>1</w:t>
      </w:r>
      <w:r>
        <w:rPr>
          <w:spacing w:val="-5"/>
        </w:rPr>
        <w:t xml:space="preserve"> </w:t>
      </w:r>
      <w:r>
        <w:t>–</w:t>
      </w:r>
      <w:r>
        <w:rPr>
          <w:spacing w:val="-4"/>
        </w:rPr>
        <w:t xml:space="preserve"> </w:t>
      </w:r>
      <w:r>
        <w:t>4</w:t>
      </w:r>
      <w:r>
        <w:rPr>
          <w:spacing w:val="-5"/>
        </w:rPr>
        <w:t xml:space="preserve"> </w:t>
      </w:r>
      <w:r>
        <w:t>классы:</w:t>
      </w:r>
      <w:r>
        <w:rPr>
          <w:spacing w:val="-4"/>
        </w:rPr>
        <w:t xml:space="preserve"> </w:t>
      </w:r>
      <w:r>
        <w:t>учеб.</w:t>
      </w:r>
      <w:r>
        <w:rPr>
          <w:spacing w:val="-5"/>
        </w:rPr>
        <w:t xml:space="preserve"> </w:t>
      </w:r>
      <w:r>
        <w:t>Пособие</w:t>
      </w:r>
      <w:r>
        <w:rPr>
          <w:spacing w:val="-2"/>
        </w:rPr>
        <w:t xml:space="preserve"> </w:t>
      </w:r>
      <w:r>
        <w:t>для</w:t>
      </w:r>
      <w:r>
        <w:rPr>
          <w:spacing w:val="-3"/>
        </w:rPr>
        <w:t xml:space="preserve"> </w:t>
      </w:r>
      <w:r>
        <w:t>общеобразоват.</w:t>
      </w:r>
      <w:r>
        <w:rPr>
          <w:spacing w:val="-4"/>
        </w:rPr>
        <w:t xml:space="preserve"> </w:t>
      </w:r>
      <w:r>
        <w:t>организаций/</w:t>
      </w:r>
      <w:r>
        <w:rPr>
          <w:spacing w:val="-3"/>
        </w:rPr>
        <w:t xml:space="preserve"> </w:t>
      </w:r>
      <w:r>
        <w:t>В.П.</w:t>
      </w:r>
      <w:r>
        <w:rPr>
          <w:spacing w:val="-52"/>
        </w:rPr>
        <w:t xml:space="preserve"> </w:t>
      </w:r>
      <w:r>
        <w:t>Канакина и</w:t>
      </w:r>
      <w:r>
        <w:rPr>
          <w:spacing w:val="-1"/>
        </w:rPr>
        <w:t xml:space="preserve"> </w:t>
      </w:r>
      <w:r>
        <w:t>др.</w:t>
      </w:r>
      <w:r>
        <w:rPr>
          <w:spacing w:val="1"/>
        </w:rPr>
        <w:t xml:space="preserve"> </w:t>
      </w:r>
      <w:r>
        <w:t>М.:</w:t>
      </w:r>
      <w:r>
        <w:rPr>
          <w:spacing w:val="-1"/>
        </w:rPr>
        <w:t xml:space="preserve"> </w:t>
      </w:r>
      <w:r>
        <w:t>«Просвещение»,</w:t>
      </w:r>
      <w:r>
        <w:rPr>
          <w:spacing w:val="-1"/>
        </w:rPr>
        <w:t xml:space="preserve"> </w:t>
      </w:r>
      <w:r>
        <w:t>2019</w:t>
      </w:r>
    </w:p>
    <w:p w:rsidR="001F3758" w:rsidRDefault="00056B79">
      <w:pPr>
        <w:ind w:left="1116" w:right="761"/>
      </w:pPr>
      <w:r>
        <w:t>Русский язык В.П.Канакина, В.Г. Горецкий (в двух частях) с приложением на электронном носителе (СD)</w:t>
      </w:r>
      <w:r>
        <w:rPr>
          <w:spacing w:val="-52"/>
        </w:rPr>
        <w:t xml:space="preserve"> </w:t>
      </w:r>
      <w:r>
        <w:t>М.: «Просвещение»,</w:t>
      </w:r>
      <w:r>
        <w:rPr>
          <w:spacing w:val="1"/>
        </w:rPr>
        <w:t xml:space="preserve"> </w:t>
      </w:r>
      <w:r>
        <w:t>2011</w:t>
      </w:r>
    </w:p>
    <w:p w:rsidR="001F3758" w:rsidRDefault="00056B79">
      <w:pPr>
        <w:pStyle w:val="a5"/>
        <w:numPr>
          <w:ilvl w:val="0"/>
          <w:numId w:val="35"/>
        </w:numPr>
        <w:tabs>
          <w:tab w:val="left" w:pos="1336"/>
        </w:tabs>
        <w:ind w:right="3895" w:firstLine="0"/>
      </w:pPr>
      <w:r>
        <w:t>Русский</w:t>
      </w:r>
      <w:r>
        <w:rPr>
          <w:spacing w:val="-4"/>
        </w:rPr>
        <w:t xml:space="preserve"> </w:t>
      </w:r>
      <w:r>
        <w:t>язык</w:t>
      </w:r>
      <w:r>
        <w:rPr>
          <w:spacing w:val="-4"/>
        </w:rPr>
        <w:t xml:space="preserve"> </w:t>
      </w:r>
      <w:r>
        <w:t>.Поурочные</w:t>
      </w:r>
      <w:r>
        <w:rPr>
          <w:spacing w:val="-4"/>
        </w:rPr>
        <w:t xml:space="preserve"> </w:t>
      </w:r>
      <w:r>
        <w:t>разработки.</w:t>
      </w:r>
      <w:r>
        <w:rPr>
          <w:spacing w:val="-4"/>
        </w:rPr>
        <w:t xml:space="preserve"> </w:t>
      </w:r>
      <w:r>
        <w:t>Технологические</w:t>
      </w:r>
      <w:r>
        <w:rPr>
          <w:spacing w:val="-3"/>
        </w:rPr>
        <w:t xml:space="preserve"> </w:t>
      </w:r>
      <w:r>
        <w:t>карты</w:t>
      </w:r>
      <w:r>
        <w:rPr>
          <w:spacing w:val="-6"/>
        </w:rPr>
        <w:t xml:space="preserve"> </w:t>
      </w:r>
      <w:r>
        <w:t>уроков.</w:t>
      </w:r>
      <w:r>
        <w:rPr>
          <w:spacing w:val="-52"/>
        </w:rPr>
        <w:t xml:space="preserve"> </w:t>
      </w:r>
      <w:r>
        <w:t>М.: «Просвещение»,</w:t>
      </w:r>
      <w:r>
        <w:rPr>
          <w:spacing w:val="1"/>
        </w:rPr>
        <w:t xml:space="preserve"> </w:t>
      </w:r>
      <w:r>
        <w:t>2014</w:t>
      </w:r>
    </w:p>
    <w:p w:rsidR="001F3758" w:rsidRDefault="00056B79">
      <w:pPr>
        <w:pStyle w:val="a5"/>
        <w:numPr>
          <w:ilvl w:val="0"/>
          <w:numId w:val="35"/>
        </w:numPr>
        <w:tabs>
          <w:tab w:val="left" w:pos="1336"/>
        </w:tabs>
        <w:spacing w:before="119"/>
        <w:ind w:left="1335"/>
      </w:pPr>
      <w:r>
        <w:t>Русский</w:t>
      </w:r>
      <w:r>
        <w:rPr>
          <w:spacing w:val="-3"/>
        </w:rPr>
        <w:t xml:space="preserve"> </w:t>
      </w:r>
      <w:r>
        <w:t>язык.</w:t>
      </w:r>
      <w:r>
        <w:rPr>
          <w:spacing w:val="-4"/>
        </w:rPr>
        <w:t xml:space="preserve"> </w:t>
      </w:r>
      <w:r>
        <w:t>Методическое</w:t>
      </w:r>
      <w:r>
        <w:rPr>
          <w:spacing w:val="-4"/>
        </w:rPr>
        <w:t xml:space="preserve"> </w:t>
      </w:r>
      <w:r>
        <w:t>пособие</w:t>
      </w:r>
      <w:r>
        <w:rPr>
          <w:spacing w:val="-4"/>
        </w:rPr>
        <w:t xml:space="preserve"> </w:t>
      </w:r>
      <w:r>
        <w:t>с</w:t>
      </w:r>
      <w:r>
        <w:rPr>
          <w:spacing w:val="-3"/>
        </w:rPr>
        <w:t xml:space="preserve"> </w:t>
      </w:r>
      <w:r>
        <w:t>поурочными</w:t>
      </w:r>
      <w:r>
        <w:rPr>
          <w:spacing w:val="-5"/>
        </w:rPr>
        <w:t xml:space="preserve"> </w:t>
      </w:r>
      <w:r>
        <w:t>разработками</w:t>
      </w:r>
      <w:r>
        <w:rPr>
          <w:spacing w:val="-3"/>
        </w:rPr>
        <w:t xml:space="preserve"> </w:t>
      </w:r>
      <w:r>
        <w:t>(в</w:t>
      </w:r>
      <w:r>
        <w:rPr>
          <w:spacing w:val="-3"/>
        </w:rPr>
        <w:t xml:space="preserve"> </w:t>
      </w:r>
      <w:r>
        <w:t>двух</w:t>
      </w:r>
      <w:r>
        <w:rPr>
          <w:spacing w:val="-5"/>
        </w:rPr>
        <w:t xml:space="preserve"> </w:t>
      </w:r>
      <w:r>
        <w:t>частях).</w:t>
      </w:r>
      <w:r>
        <w:rPr>
          <w:spacing w:val="-2"/>
        </w:rPr>
        <w:t xml:space="preserve"> </w:t>
      </w:r>
      <w:r>
        <w:t>В.П.Канакина</w:t>
      </w:r>
      <w:r>
        <w:rPr>
          <w:spacing w:val="48"/>
        </w:rPr>
        <w:t xml:space="preserve"> </w:t>
      </w:r>
      <w:r>
        <w:t>М.:</w:t>
      </w:r>
    </w:p>
    <w:p w:rsidR="001F3758" w:rsidRDefault="00056B79">
      <w:pPr>
        <w:spacing w:before="1"/>
        <w:ind w:left="1116"/>
      </w:pPr>
      <w:r>
        <w:t>«Просвещение»,</w:t>
      </w:r>
      <w:r>
        <w:rPr>
          <w:spacing w:val="-4"/>
        </w:rPr>
        <w:t xml:space="preserve"> </w:t>
      </w:r>
      <w:r>
        <w:t>2014</w:t>
      </w:r>
    </w:p>
    <w:p w:rsidR="001F3758" w:rsidRDefault="00056B79">
      <w:pPr>
        <w:pStyle w:val="a5"/>
        <w:numPr>
          <w:ilvl w:val="0"/>
          <w:numId w:val="35"/>
        </w:numPr>
        <w:tabs>
          <w:tab w:val="left" w:pos="1336"/>
        </w:tabs>
        <w:spacing w:before="119"/>
        <w:ind w:left="1335"/>
      </w:pPr>
      <w:r>
        <w:t>Книга</w:t>
      </w:r>
      <w:r>
        <w:rPr>
          <w:spacing w:val="-3"/>
        </w:rPr>
        <w:t xml:space="preserve"> </w:t>
      </w:r>
      <w:r>
        <w:t>для</w:t>
      </w:r>
      <w:r>
        <w:rPr>
          <w:spacing w:val="-2"/>
        </w:rPr>
        <w:t xml:space="preserve"> </w:t>
      </w:r>
      <w:r>
        <w:t>учителя</w:t>
      </w:r>
      <w:r>
        <w:rPr>
          <w:spacing w:val="50"/>
        </w:rPr>
        <w:t xml:space="preserve"> </w:t>
      </w:r>
      <w:r>
        <w:t>«Работа</w:t>
      </w:r>
      <w:r>
        <w:rPr>
          <w:spacing w:val="-2"/>
        </w:rPr>
        <w:t xml:space="preserve"> </w:t>
      </w:r>
      <w:r>
        <w:t>с</w:t>
      </w:r>
      <w:r>
        <w:rPr>
          <w:spacing w:val="-5"/>
        </w:rPr>
        <w:t xml:space="preserve"> </w:t>
      </w:r>
      <w:r>
        <w:t>трудными</w:t>
      </w:r>
      <w:r>
        <w:rPr>
          <w:spacing w:val="-2"/>
        </w:rPr>
        <w:t xml:space="preserve"> </w:t>
      </w:r>
      <w:r>
        <w:t>словами</w:t>
      </w:r>
      <w:r>
        <w:rPr>
          <w:spacing w:val="-5"/>
        </w:rPr>
        <w:t xml:space="preserve"> </w:t>
      </w:r>
      <w:r>
        <w:t>в</w:t>
      </w:r>
      <w:r>
        <w:rPr>
          <w:spacing w:val="-2"/>
        </w:rPr>
        <w:t xml:space="preserve"> </w:t>
      </w:r>
      <w:r>
        <w:t>начальной</w:t>
      </w:r>
      <w:r>
        <w:rPr>
          <w:spacing w:val="-3"/>
        </w:rPr>
        <w:t xml:space="preserve"> </w:t>
      </w:r>
      <w:r>
        <w:t>школе»</w:t>
      </w:r>
    </w:p>
    <w:p w:rsidR="001F3758" w:rsidRDefault="00056B79">
      <w:pPr>
        <w:pStyle w:val="a5"/>
        <w:numPr>
          <w:ilvl w:val="0"/>
          <w:numId w:val="35"/>
        </w:numPr>
        <w:tabs>
          <w:tab w:val="left" w:pos="1336"/>
        </w:tabs>
        <w:spacing w:before="1" w:line="252" w:lineRule="exact"/>
        <w:ind w:left="1335"/>
      </w:pPr>
      <w:r>
        <w:t>Орфографический</w:t>
      </w:r>
      <w:r>
        <w:rPr>
          <w:spacing w:val="48"/>
        </w:rPr>
        <w:t xml:space="preserve"> </w:t>
      </w:r>
      <w:r>
        <w:t>словарик</w:t>
      </w:r>
    </w:p>
    <w:p w:rsidR="001F3758" w:rsidRDefault="00056B79">
      <w:pPr>
        <w:pStyle w:val="a5"/>
        <w:numPr>
          <w:ilvl w:val="0"/>
          <w:numId w:val="35"/>
        </w:numPr>
        <w:tabs>
          <w:tab w:val="left" w:pos="1336"/>
        </w:tabs>
        <w:spacing w:line="252" w:lineRule="exact"/>
        <w:ind w:left="1335"/>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spacing w:before="1"/>
        <w:ind w:left="1116" w:right="1013"/>
      </w:pPr>
      <w:r>
        <w:t>Русский</w:t>
      </w:r>
      <w:r>
        <w:rPr>
          <w:spacing w:val="-5"/>
        </w:rPr>
        <w:t xml:space="preserve"> </w:t>
      </w:r>
      <w:r>
        <w:t>язык.</w:t>
      </w:r>
      <w:r>
        <w:rPr>
          <w:spacing w:val="-5"/>
        </w:rPr>
        <w:t xml:space="preserve"> </w:t>
      </w:r>
      <w:r>
        <w:t>Сборник</w:t>
      </w:r>
      <w:r>
        <w:rPr>
          <w:spacing w:val="-4"/>
        </w:rPr>
        <w:t xml:space="preserve"> </w:t>
      </w:r>
      <w:r>
        <w:t>диктантов</w:t>
      </w:r>
      <w:r>
        <w:rPr>
          <w:spacing w:val="-6"/>
        </w:rPr>
        <w:t xml:space="preserve"> </w:t>
      </w:r>
      <w:r>
        <w:t>и</w:t>
      </w:r>
      <w:r>
        <w:rPr>
          <w:spacing w:val="-4"/>
        </w:rPr>
        <w:t xml:space="preserve"> </w:t>
      </w:r>
      <w:r>
        <w:t>самостоятельных</w:t>
      </w:r>
      <w:r>
        <w:rPr>
          <w:spacing w:val="-4"/>
        </w:rPr>
        <w:t xml:space="preserve"> </w:t>
      </w:r>
      <w:r>
        <w:t>работ.</w:t>
      </w:r>
      <w:r>
        <w:rPr>
          <w:spacing w:val="-4"/>
        </w:rPr>
        <w:t xml:space="preserve"> </w:t>
      </w:r>
      <w:r>
        <w:t>1-4</w:t>
      </w:r>
      <w:r>
        <w:rPr>
          <w:spacing w:val="-4"/>
        </w:rPr>
        <w:t xml:space="preserve"> </w:t>
      </w:r>
      <w:r>
        <w:t>классы</w:t>
      </w:r>
      <w:r>
        <w:rPr>
          <w:spacing w:val="46"/>
        </w:rPr>
        <w:t xml:space="preserve"> </w:t>
      </w:r>
      <w:r>
        <w:t>В.П.Канакина,</w:t>
      </w:r>
      <w:r>
        <w:rPr>
          <w:spacing w:val="-5"/>
        </w:rPr>
        <w:t xml:space="preserve"> </w:t>
      </w:r>
      <w:r>
        <w:t>Г.С.Щёголева.</w:t>
      </w:r>
      <w:r>
        <w:rPr>
          <w:spacing w:val="-52"/>
        </w:rPr>
        <w:t xml:space="preserve"> </w:t>
      </w:r>
      <w:r>
        <w:t>М.: «Просвещение»,</w:t>
      </w:r>
      <w:r>
        <w:rPr>
          <w:spacing w:val="1"/>
        </w:rPr>
        <w:t xml:space="preserve"> </w:t>
      </w:r>
      <w:r>
        <w:t>2015</w:t>
      </w:r>
    </w:p>
    <w:p w:rsidR="001F3758" w:rsidRDefault="001F3758">
      <w:pPr>
        <w:pStyle w:val="a3"/>
        <w:ind w:left="0"/>
        <w:jc w:val="left"/>
        <w:rPr>
          <w:sz w:val="14"/>
        </w:rPr>
      </w:pPr>
    </w:p>
    <w:p w:rsidR="001F3758" w:rsidRDefault="00056B79">
      <w:pPr>
        <w:spacing w:before="91"/>
        <w:ind w:left="551"/>
        <w:jc w:val="center"/>
      </w:pPr>
      <w:r>
        <w:t>4</w:t>
      </w:r>
    </w:p>
    <w:p w:rsidR="001F3758" w:rsidRDefault="00056B79">
      <w:pPr>
        <w:spacing w:before="1"/>
        <w:ind w:left="365" w:right="8749"/>
        <w:jc w:val="center"/>
      </w:pPr>
      <w:r>
        <w:t>Русский</w:t>
      </w:r>
      <w:r>
        <w:rPr>
          <w:spacing w:val="-2"/>
        </w:rPr>
        <w:t xml:space="preserve"> </w:t>
      </w:r>
      <w:r>
        <w:t>язык</w:t>
      </w:r>
    </w:p>
    <w:p w:rsidR="001F3758" w:rsidRDefault="00056B79">
      <w:pPr>
        <w:ind w:left="1116" w:right="573"/>
      </w:pPr>
      <w:r>
        <w:t>Русский язык. Примерные рабочие программы. Предметная линия учебников системы «Школа России»</w:t>
      </w:r>
      <w:r>
        <w:rPr>
          <w:spacing w:val="1"/>
        </w:rPr>
        <w:t xml:space="preserve"> </w:t>
      </w:r>
      <w:r>
        <w:t>авторов</w:t>
      </w:r>
      <w:r>
        <w:rPr>
          <w:spacing w:val="-4"/>
        </w:rPr>
        <w:t xml:space="preserve"> </w:t>
      </w:r>
      <w:r>
        <w:t>В.П.Канакиной,</w:t>
      </w:r>
      <w:r>
        <w:rPr>
          <w:spacing w:val="-4"/>
        </w:rPr>
        <w:t xml:space="preserve"> </w:t>
      </w:r>
      <w:r>
        <w:t>В.Г.Горецкого.</w:t>
      </w:r>
      <w:r>
        <w:rPr>
          <w:spacing w:val="-3"/>
        </w:rPr>
        <w:t xml:space="preserve"> </w:t>
      </w:r>
      <w:r>
        <w:t>1</w:t>
      </w:r>
      <w:r>
        <w:rPr>
          <w:spacing w:val="-5"/>
        </w:rPr>
        <w:t xml:space="preserve"> </w:t>
      </w:r>
      <w:r>
        <w:t>–</w:t>
      </w:r>
      <w:r>
        <w:rPr>
          <w:spacing w:val="-4"/>
        </w:rPr>
        <w:t xml:space="preserve"> </w:t>
      </w:r>
      <w:r>
        <w:t>4</w:t>
      </w:r>
      <w:r>
        <w:rPr>
          <w:spacing w:val="-5"/>
        </w:rPr>
        <w:t xml:space="preserve"> </w:t>
      </w:r>
      <w:r>
        <w:t>классы:</w:t>
      </w:r>
      <w:r>
        <w:rPr>
          <w:spacing w:val="-4"/>
        </w:rPr>
        <w:t xml:space="preserve"> </w:t>
      </w:r>
      <w:r>
        <w:t>учеб.</w:t>
      </w:r>
      <w:r>
        <w:rPr>
          <w:spacing w:val="-5"/>
        </w:rPr>
        <w:t xml:space="preserve"> </w:t>
      </w:r>
      <w:r>
        <w:t>Пособие</w:t>
      </w:r>
      <w:r>
        <w:rPr>
          <w:spacing w:val="-2"/>
        </w:rPr>
        <w:t xml:space="preserve"> </w:t>
      </w:r>
      <w:r>
        <w:t>для</w:t>
      </w:r>
      <w:r>
        <w:rPr>
          <w:spacing w:val="-3"/>
        </w:rPr>
        <w:t xml:space="preserve"> </w:t>
      </w:r>
      <w:r>
        <w:t>общеобразоват.</w:t>
      </w:r>
      <w:r>
        <w:rPr>
          <w:spacing w:val="-4"/>
        </w:rPr>
        <w:t xml:space="preserve"> </w:t>
      </w:r>
      <w:r>
        <w:t>организаций/</w:t>
      </w:r>
      <w:r>
        <w:rPr>
          <w:spacing w:val="-3"/>
        </w:rPr>
        <w:t xml:space="preserve"> </w:t>
      </w:r>
      <w:r>
        <w:t>В.П.</w:t>
      </w:r>
      <w:r>
        <w:rPr>
          <w:spacing w:val="-52"/>
        </w:rPr>
        <w:t xml:space="preserve"> </w:t>
      </w:r>
      <w:r>
        <w:t>Канакина и</w:t>
      </w:r>
      <w:r>
        <w:rPr>
          <w:spacing w:val="-1"/>
        </w:rPr>
        <w:t xml:space="preserve"> </w:t>
      </w:r>
      <w:r>
        <w:t>др.</w:t>
      </w:r>
      <w:r>
        <w:rPr>
          <w:spacing w:val="1"/>
        </w:rPr>
        <w:t xml:space="preserve"> </w:t>
      </w:r>
      <w:r>
        <w:t>М.:</w:t>
      </w:r>
      <w:r>
        <w:rPr>
          <w:spacing w:val="-1"/>
        </w:rPr>
        <w:t xml:space="preserve"> </w:t>
      </w:r>
      <w:r>
        <w:t>«Просвещение»,</w:t>
      </w:r>
      <w:r>
        <w:rPr>
          <w:spacing w:val="-1"/>
        </w:rPr>
        <w:t xml:space="preserve"> </w:t>
      </w:r>
      <w:r>
        <w:t>2019</w:t>
      </w:r>
    </w:p>
    <w:p w:rsidR="001F3758" w:rsidRDefault="00056B79">
      <w:pPr>
        <w:ind w:left="1116" w:right="1446"/>
      </w:pPr>
      <w:r>
        <w:t>Русский</w:t>
      </w:r>
      <w:r>
        <w:rPr>
          <w:spacing w:val="-5"/>
        </w:rPr>
        <w:t xml:space="preserve"> </w:t>
      </w:r>
      <w:r>
        <w:t>язык.</w:t>
      </w:r>
      <w:r>
        <w:rPr>
          <w:spacing w:val="-5"/>
        </w:rPr>
        <w:t xml:space="preserve"> </w:t>
      </w:r>
      <w:r>
        <w:t>Учебник</w:t>
      </w:r>
      <w:r>
        <w:rPr>
          <w:spacing w:val="-4"/>
        </w:rPr>
        <w:t xml:space="preserve"> </w:t>
      </w:r>
      <w:r>
        <w:t>для</w:t>
      </w:r>
      <w:r>
        <w:rPr>
          <w:spacing w:val="-3"/>
        </w:rPr>
        <w:t xml:space="preserve"> </w:t>
      </w:r>
      <w:r>
        <w:t>общеобразовательных</w:t>
      </w:r>
      <w:r>
        <w:rPr>
          <w:spacing w:val="-6"/>
        </w:rPr>
        <w:t xml:space="preserve"> </w:t>
      </w:r>
      <w:r>
        <w:t>организаций</w:t>
      </w:r>
      <w:r>
        <w:rPr>
          <w:spacing w:val="-6"/>
        </w:rPr>
        <w:t xml:space="preserve"> </w:t>
      </w:r>
      <w:r>
        <w:t>(в</w:t>
      </w:r>
      <w:r>
        <w:rPr>
          <w:spacing w:val="-6"/>
        </w:rPr>
        <w:t xml:space="preserve"> </w:t>
      </w:r>
      <w:r>
        <w:t>двух</w:t>
      </w:r>
      <w:r>
        <w:rPr>
          <w:spacing w:val="-4"/>
        </w:rPr>
        <w:t xml:space="preserve"> </w:t>
      </w:r>
      <w:r>
        <w:t>частях).</w:t>
      </w:r>
      <w:r>
        <w:rPr>
          <w:spacing w:val="-5"/>
        </w:rPr>
        <w:t xml:space="preserve"> </w:t>
      </w:r>
      <w:r>
        <w:t>В.П.Канакина,</w:t>
      </w:r>
      <w:r>
        <w:rPr>
          <w:spacing w:val="-52"/>
        </w:rPr>
        <w:t xml:space="preserve"> </w:t>
      </w:r>
      <w:r>
        <w:t>В.Г.Горецкий.</w:t>
      </w:r>
    </w:p>
    <w:p w:rsidR="001F3758" w:rsidRDefault="00056B79">
      <w:pPr>
        <w:spacing w:line="252" w:lineRule="exact"/>
        <w:ind w:left="1116"/>
      </w:pPr>
      <w:r>
        <w:t>М.:</w:t>
      </w:r>
      <w:r>
        <w:rPr>
          <w:spacing w:val="-4"/>
        </w:rPr>
        <w:t xml:space="preserve"> </w:t>
      </w:r>
      <w:r>
        <w:t>«Просвещение»,</w:t>
      </w:r>
      <w:r>
        <w:rPr>
          <w:spacing w:val="-4"/>
        </w:rPr>
        <w:t xml:space="preserve"> </w:t>
      </w:r>
      <w:r>
        <w:t>2013</w:t>
      </w:r>
    </w:p>
    <w:p w:rsidR="001F3758" w:rsidRDefault="00056B79">
      <w:pPr>
        <w:ind w:left="1116" w:right="4051"/>
      </w:pPr>
      <w:r>
        <w:t>Русский</w:t>
      </w:r>
      <w:r>
        <w:rPr>
          <w:spacing w:val="-4"/>
        </w:rPr>
        <w:t xml:space="preserve"> </w:t>
      </w:r>
      <w:r>
        <w:t>язык:</w:t>
      </w:r>
      <w:r>
        <w:rPr>
          <w:spacing w:val="-5"/>
        </w:rPr>
        <w:t xml:space="preserve"> </w:t>
      </w:r>
      <w:r>
        <w:t>Поурочные</w:t>
      </w:r>
      <w:r>
        <w:rPr>
          <w:spacing w:val="-3"/>
        </w:rPr>
        <w:t xml:space="preserve"> </w:t>
      </w:r>
      <w:r>
        <w:t>разработки.</w:t>
      </w:r>
      <w:r>
        <w:rPr>
          <w:spacing w:val="-5"/>
        </w:rPr>
        <w:t xml:space="preserve"> </w:t>
      </w:r>
      <w:r>
        <w:t>Технологические</w:t>
      </w:r>
      <w:r>
        <w:rPr>
          <w:spacing w:val="-2"/>
        </w:rPr>
        <w:t xml:space="preserve"> </w:t>
      </w:r>
      <w:r>
        <w:t>карты</w:t>
      </w:r>
      <w:r>
        <w:rPr>
          <w:spacing w:val="-6"/>
        </w:rPr>
        <w:t xml:space="preserve"> </w:t>
      </w:r>
      <w:r>
        <w:t>уроков.</w:t>
      </w:r>
      <w:r>
        <w:rPr>
          <w:spacing w:val="-52"/>
        </w:rPr>
        <w:t xml:space="preserve"> </w:t>
      </w:r>
      <w:r>
        <w:t>М.: «Просвещение»,</w:t>
      </w:r>
      <w:r>
        <w:rPr>
          <w:spacing w:val="1"/>
        </w:rPr>
        <w:t xml:space="preserve"> </w:t>
      </w:r>
      <w:r>
        <w:t>2014</w:t>
      </w:r>
    </w:p>
    <w:p w:rsidR="001F3758" w:rsidRDefault="00056B79">
      <w:pPr>
        <w:ind w:left="1116" w:right="1446"/>
      </w:pPr>
      <w:r>
        <w:t>Русский</w:t>
      </w:r>
      <w:r>
        <w:rPr>
          <w:spacing w:val="-4"/>
        </w:rPr>
        <w:t xml:space="preserve"> </w:t>
      </w:r>
      <w:r>
        <w:t>язык.</w:t>
      </w:r>
      <w:r>
        <w:rPr>
          <w:spacing w:val="-4"/>
        </w:rPr>
        <w:t xml:space="preserve"> </w:t>
      </w:r>
      <w:r>
        <w:t>Сборник</w:t>
      </w:r>
      <w:r>
        <w:rPr>
          <w:spacing w:val="-4"/>
        </w:rPr>
        <w:t xml:space="preserve"> </w:t>
      </w:r>
      <w:r>
        <w:t>диктантов</w:t>
      </w:r>
      <w:r>
        <w:rPr>
          <w:spacing w:val="-5"/>
        </w:rPr>
        <w:t xml:space="preserve"> </w:t>
      </w:r>
      <w:r>
        <w:t>и</w:t>
      </w:r>
      <w:r>
        <w:rPr>
          <w:spacing w:val="-4"/>
        </w:rPr>
        <w:t xml:space="preserve"> </w:t>
      </w:r>
      <w:r>
        <w:t>творческих</w:t>
      </w:r>
      <w:r>
        <w:rPr>
          <w:spacing w:val="-3"/>
        </w:rPr>
        <w:t xml:space="preserve"> </w:t>
      </w:r>
      <w:r>
        <w:t>работ.</w:t>
      </w:r>
      <w:r>
        <w:rPr>
          <w:spacing w:val="-5"/>
        </w:rPr>
        <w:t xml:space="preserve"> </w:t>
      </w:r>
      <w:r>
        <w:t>3-4</w:t>
      </w:r>
      <w:r>
        <w:rPr>
          <w:spacing w:val="-3"/>
        </w:rPr>
        <w:t xml:space="preserve"> </w:t>
      </w:r>
      <w:r>
        <w:t>классы.</w:t>
      </w:r>
      <w:r>
        <w:rPr>
          <w:spacing w:val="-5"/>
        </w:rPr>
        <w:t xml:space="preserve"> </w:t>
      </w:r>
      <w:r>
        <w:t>Учебное</w:t>
      </w:r>
      <w:r>
        <w:rPr>
          <w:spacing w:val="-3"/>
        </w:rPr>
        <w:t xml:space="preserve"> </w:t>
      </w:r>
      <w:r>
        <w:t>пособие</w:t>
      </w:r>
      <w:r>
        <w:rPr>
          <w:spacing w:val="-5"/>
        </w:rPr>
        <w:t xml:space="preserve"> </w:t>
      </w:r>
      <w:r>
        <w:t>для</w:t>
      </w:r>
      <w:r>
        <w:rPr>
          <w:spacing w:val="-52"/>
        </w:rPr>
        <w:t xml:space="preserve"> </w:t>
      </w:r>
      <w:r>
        <w:t>общеобразовательных</w:t>
      </w:r>
      <w:r>
        <w:rPr>
          <w:spacing w:val="-3"/>
        </w:rPr>
        <w:t xml:space="preserve"> </w:t>
      </w:r>
      <w:r>
        <w:t>организаций.</w:t>
      </w:r>
      <w:r>
        <w:rPr>
          <w:spacing w:val="-2"/>
        </w:rPr>
        <w:t xml:space="preserve"> </w:t>
      </w:r>
      <w:r>
        <w:t>В.П.Канакина, Г.С.</w:t>
      </w:r>
      <w:r>
        <w:rPr>
          <w:spacing w:val="-1"/>
        </w:rPr>
        <w:t xml:space="preserve"> </w:t>
      </w:r>
      <w:r>
        <w:t>Щёголева.</w:t>
      </w:r>
    </w:p>
    <w:p w:rsidR="001F3758" w:rsidRDefault="00056B79">
      <w:pPr>
        <w:ind w:left="1116"/>
      </w:pPr>
      <w:r>
        <w:t>М.:</w:t>
      </w:r>
      <w:r>
        <w:rPr>
          <w:spacing w:val="-3"/>
        </w:rPr>
        <w:t xml:space="preserve"> </w:t>
      </w:r>
      <w:r>
        <w:t>«Просвещение»,</w:t>
      </w:r>
      <w:r>
        <w:rPr>
          <w:spacing w:val="-2"/>
        </w:rPr>
        <w:t xml:space="preserve"> </w:t>
      </w:r>
      <w:r>
        <w:t>2016</w:t>
      </w:r>
    </w:p>
    <w:p w:rsidR="001F3758" w:rsidRDefault="00056B79">
      <w:pPr>
        <w:spacing w:before="1" w:line="252" w:lineRule="exact"/>
        <w:ind w:left="551"/>
        <w:jc w:val="center"/>
      </w:pPr>
      <w:r>
        <w:t>1</w:t>
      </w:r>
    </w:p>
    <w:p w:rsidR="001F3758" w:rsidRDefault="00056B79">
      <w:pPr>
        <w:spacing w:line="252" w:lineRule="exact"/>
        <w:ind w:left="373" w:right="8026"/>
        <w:jc w:val="center"/>
      </w:pPr>
      <w:r>
        <w:t>Литературное</w:t>
      </w:r>
      <w:r>
        <w:rPr>
          <w:spacing w:val="-4"/>
        </w:rPr>
        <w:t xml:space="preserve"> </w:t>
      </w:r>
      <w:r>
        <w:t>чтение</w:t>
      </w:r>
    </w:p>
    <w:p w:rsidR="001F3758" w:rsidRDefault="00056B79">
      <w:pPr>
        <w:pStyle w:val="a5"/>
        <w:numPr>
          <w:ilvl w:val="0"/>
          <w:numId w:val="34"/>
        </w:numPr>
        <w:tabs>
          <w:tab w:val="left" w:pos="1282"/>
        </w:tabs>
        <w:spacing w:before="1"/>
        <w:ind w:right="5187" w:firstLine="0"/>
      </w:pPr>
      <w:r>
        <w:t>Сборник</w:t>
      </w:r>
      <w:r>
        <w:rPr>
          <w:spacing w:val="-4"/>
        </w:rPr>
        <w:t xml:space="preserve"> </w:t>
      </w:r>
      <w:r>
        <w:t>рабочих</w:t>
      </w:r>
      <w:r>
        <w:rPr>
          <w:spacing w:val="-5"/>
        </w:rPr>
        <w:t xml:space="preserve"> </w:t>
      </w:r>
      <w:r>
        <w:t>программ</w:t>
      </w:r>
      <w:r>
        <w:rPr>
          <w:spacing w:val="-3"/>
        </w:rPr>
        <w:t xml:space="preserve"> </w:t>
      </w:r>
      <w:r>
        <w:t>«Школа</w:t>
      </w:r>
      <w:r>
        <w:rPr>
          <w:spacing w:val="-4"/>
        </w:rPr>
        <w:t xml:space="preserve"> </w:t>
      </w:r>
      <w:r>
        <w:t>России»</w:t>
      </w:r>
      <w:r>
        <w:rPr>
          <w:spacing w:val="47"/>
        </w:rPr>
        <w:t xml:space="preserve"> </w:t>
      </w:r>
      <w:r>
        <w:t>1-4</w:t>
      </w:r>
      <w:r>
        <w:rPr>
          <w:spacing w:val="-3"/>
        </w:rPr>
        <w:t xml:space="preserve"> </w:t>
      </w:r>
      <w:r>
        <w:t>классы.</w:t>
      </w:r>
      <w:r>
        <w:rPr>
          <w:spacing w:val="-52"/>
        </w:rPr>
        <w:t xml:space="preserve"> </w:t>
      </w:r>
      <w:r>
        <w:t>М.: «Просвещение»,</w:t>
      </w:r>
      <w:r>
        <w:rPr>
          <w:spacing w:val="1"/>
        </w:rPr>
        <w:t xml:space="preserve"> </w:t>
      </w:r>
      <w:r>
        <w:t>2011</w:t>
      </w:r>
    </w:p>
    <w:p w:rsidR="001F3758" w:rsidRDefault="00056B79">
      <w:pPr>
        <w:pStyle w:val="a5"/>
        <w:numPr>
          <w:ilvl w:val="0"/>
          <w:numId w:val="34"/>
        </w:numPr>
        <w:tabs>
          <w:tab w:val="left" w:pos="1282"/>
        </w:tabs>
        <w:ind w:right="4652" w:firstLine="0"/>
      </w:pPr>
      <w:r>
        <w:t>Концепция</w:t>
      </w:r>
      <w:r>
        <w:rPr>
          <w:spacing w:val="-7"/>
        </w:rPr>
        <w:t xml:space="preserve"> </w:t>
      </w:r>
      <w:r>
        <w:t>учебно-методического</w:t>
      </w:r>
      <w:r>
        <w:rPr>
          <w:spacing w:val="-7"/>
        </w:rPr>
        <w:t xml:space="preserve"> </w:t>
      </w:r>
      <w:r>
        <w:t>комплекса</w:t>
      </w:r>
      <w:r>
        <w:rPr>
          <w:spacing w:val="-7"/>
        </w:rPr>
        <w:t xml:space="preserve"> </w:t>
      </w:r>
      <w:r>
        <w:t>«Школа</w:t>
      </w:r>
      <w:r>
        <w:rPr>
          <w:spacing w:val="-6"/>
        </w:rPr>
        <w:t xml:space="preserve"> </w:t>
      </w:r>
      <w:r>
        <w:t>России».</w:t>
      </w:r>
      <w:r>
        <w:rPr>
          <w:spacing w:val="-52"/>
        </w:rPr>
        <w:t xml:space="preserve"> </w:t>
      </w:r>
      <w:r>
        <w:t>М.: «Просвещение»,</w:t>
      </w:r>
      <w:r>
        <w:rPr>
          <w:spacing w:val="1"/>
        </w:rPr>
        <w:t xml:space="preserve"> </w:t>
      </w:r>
      <w:r>
        <w:t>2016</w:t>
      </w:r>
    </w:p>
    <w:p w:rsidR="001F3758" w:rsidRDefault="00056B79">
      <w:pPr>
        <w:ind w:left="1116" w:right="1446"/>
      </w:pPr>
      <w:r>
        <w:t>Литературное</w:t>
      </w:r>
      <w:r>
        <w:rPr>
          <w:spacing w:val="1"/>
        </w:rPr>
        <w:t xml:space="preserve"> </w:t>
      </w:r>
      <w:r>
        <w:t>чтение</w:t>
      </w:r>
      <w:r>
        <w:rPr>
          <w:spacing w:val="1"/>
        </w:rPr>
        <w:t xml:space="preserve"> </w:t>
      </w:r>
      <w:r>
        <w:t xml:space="preserve">(в двух частях) с приложением на электронном носителе. </w:t>
      </w:r>
      <w:r>
        <w:rPr>
          <w:color w:val="000009"/>
        </w:rPr>
        <w:t>В.П.Канакина,</w:t>
      </w:r>
      <w:r>
        <w:rPr>
          <w:color w:val="000009"/>
          <w:spacing w:val="-52"/>
        </w:rPr>
        <w:t xml:space="preserve"> </w:t>
      </w:r>
      <w:r>
        <w:rPr>
          <w:color w:val="000009"/>
        </w:rPr>
        <w:t>В.Г.Горецкий</w:t>
      </w:r>
    </w:p>
    <w:p w:rsidR="001F3758" w:rsidRDefault="00056B79">
      <w:pPr>
        <w:spacing w:line="252" w:lineRule="exact"/>
        <w:ind w:left="1116"/>
      </w:pPr>
      <w:r>
        <w:t>М.:</w:t>
      </w:r>
      <w:r>
        <w:rPr>
          <w:spacing w:val="-3"/>
        </w:rPr>
        <w:t xml:space="preserve"> </w:t>
      </w:r>
      <w:r>
        <w:t>«Просвещение»,</w:t>
      </w:r>
      <w:r>
        <w:rPr>
          <w:spacing w:val="-2"/>
        </w:rPr>
        <w:t xml:space="preserve"> </w:t>
      </w:r>
      <w:r>
        <w:t>2011</w:t>
      </w:r>
    </w:p>
    <w:p w:rsidR="001F3758" w:rsidRDefault="00056B79">
      <w:pPr>
        <w:pStyle w:val="a5"/>
        <w:numPr>
          <w:ilvl w:val="0"/>
          <w:numId w:val="33"/>
        </w:numPr>
        <w:tabs>
          <w:tab w:val="left" w:pos="1336"/>
        </w:tabs>
        <w:ind w:right="8329" w:firstLine="0"/>
      </w:pPr>
      <w:r>
        <w:rPr>
          <w:spacing w:val="-1"/>
        </w:rPr>
        <w:t xml:space="preserve">Методическое </w:t>
      </w:r>
      <w:r>
        <w:t>пособие.</w:t>
      </w:r>
      <w:r>
        <w:rPr>
          <w:spacing w:val="-52"/>
        </w:rPr>
        <w:t xml:space="preserve"> </w:t>
      </w:r>
      <w:r>
        <w:t>М.:</w:t>
      </w:r>
      <w:r>
        <w:rPr>
          <w:spacing w:val="-3"/>
        </w:rPr>
        <w:t xml:space="preserve"> </w:t>
      </w:r>
      <w:r>
        <w:t>«Просвещение»,</w:t>
      </w:r>
      <w:r>
        <w:rPr>
          <w:spacing w:val="-3"/>
        </w:rPr>
        <w:t xml:space="preserve"> </w:t>
      </w:r>
      <w:r>
        <w:t>2014</w:t>
      </w:r>
    </w:p>
    <w:p w:rsidR="001F3758" w:rsidRDefault="00056B79">
      <w:pPr>
        <w:pStyle w:val="a5"/>
        <w:numPr>
          <w:ilvl w:val="0"/>
          <w:numId w:val="33"/>
        </w:numPr>
        <w:tabs>
          <w:tab w:val="left" w:pos="1282"/>
        </w:tabs>
        <w:spacing w:before="119"/>
        <w:ind w:right="3971" w:firstLine="0"/>
      </w:pPr>
      <w:r>
        <w:t>Поурочные</w:t>
      </w:r>
      <w:r>
        <w:rPr>
          <w:spacing w:val="-5"/>
        </w:rPr>
        <w:t xml:space="preserve"> </w:t>
      </w:r>
      <w:r>
        <w:t>разработки</w:t>
      </w:r>
      <w:r>
        <w:rPr>
          <w:spacing w:val="-3"/>
        </w:rPr>
        <w:t xml:space="preserve"> </w:t>
      </w:r>
      <w:r>
        <w:t>Технологические</w:t>
      </w:r>
      <w:r>
        <w:rPr>
          <w:spacing w:val="-4"/>
        </w:rPr>
        <w:t xml:space="preserve"> </w:t>
      </w:r>
      <w:r>
        <w:t>карты</w:t>
      </w:r>
      <w:r>
        <w:rPr>
          <w:spacing w:val="45"/>
        </w:rPr>
        <w:t xml:space="preserve"> </w:t>
      </w:r>
      <w:r>
        <w:t>уроков.</w:t>
      </w:r>
      <w:r>
        <w:rPr>
          <w:spacing w:val="-6"/>
        </w:rPr>
        <w:t xml:space="preserve"> </w:t>
      </w:r>
      <w:r>
        <w:t>М.В.Бойкина,</w:t>
      </w:r>
      <w:r>
        <w:rPr>
          <w:spacing w:val="-52"/>
        </w:rPr>
        <w:t xml:space="preserve"> </w:t>
      </w:r>
      <w:r>
        <w:t>Н.И. Роговцева</w:t>
      </w:r>
    </w:p>
    <w:p w:rsidR="001F3758" w:rsidRDefault="00056B79">
      <w:pPr>
        <w:ind w:left="1116" w:right="8339"/>
      </w:pPr>
      <w:r>
        <w:t>М.: «Просвещение», 2014</w:t>
      </w:r>
      <w:r>
        <w:rPr>
          <w:spacing w:val="-52"/>
        </w:rPr>
        <w:t xml:space="preserve"> </w:t>
      </w:r>
      <w:r>
        <w:t>Методическое пособие.</w:t>
      </w:r>
      <w:r>
        <w:rPr>
          <w:spacing w:val="1"/>
        </w:rPr>
        <w:t xml:space="preserve"> </w:t>
      </w:r>
      <w:r>
        <w:t>М.:</w:t>
      </w:r>
      <w:r>
        <w:rPr>
          <w:spacing w:val="-8"/>
        </w:rPr>
        <w:t xml:space="preserve"> </w:t>
      </w:r>
      <w:r>
        <w:t>«Просвещение»,</w:t>
      </w:r>
      <w:r>
        <w:rPr>
          <w:spacing w:val="-8"/>
        </w:rPr>
        <w:t xml:space="preserve"> </w:t>
      </w:r>
      <w:r>
        <w:t>2014</w:t>
      </w:r>
    </w:p>
    <w:p w:rsidR="001F3758" w:rsidRDefault="001F3758">
      <w:pPr>
        <w:pStyle w:val="a3"/>
        <w:spacing w:before="5"/>
        <w:ind w:left="0"/>
        <w:jc w:val="left"/>
        <w:rPr>
          <w:sz w:val="32"/>
        </w:rPr>
      </w:pPr>
    </w:p>
    <w:p w:rsidR="001F3758" w:rsidRDefault="00056B79">
      <w:pPr>
        <w:ind w:left="6164"/>
      </w:pPr>
      <w:r>
        <w:t>2</w:t>
      </w:r>
    </w:p>
    <w:p w:rsidR="001F3758" w:rsidRDefault="00056B79">
      <w:pPr>
        <w:spacing w:before="1"/>
        <w:ind w:left="1116" w:right="4662" w:firstLine="4102"/>
      </w:pPr>
      <w:r>
        <w:rPr>
          <w:spacing w:val="-1"/>
        </w:rPr>
        <w:t xml:space="preserve">Литературное </w:t>
      </w:r>
      <w:r>
        <w:t>чтение</w:t>
      </w:r>
      <w:r>
        <w:rPr>
          <w:spacing w:val="-52"/>
        </w:rPr>
        <w:t xml:space="preserve"> </w:t>
      </w:r>
      <w:r>
        <w:t>1.Сборник</w:t>
      </w:r>
      <w:r>
        <w:rPr>
          <w:spacing w:val="-2"/>
        </w:rPr>
        <w:t xml:space="preserve"> </w:t>
      </w:r>
      <w:r>
        <w:t>рабочих</w:t>
      </w:r>
      <w:r>
        <w:rPr>
          <w:spacing w:val="-3"/>
        </w:rPr>
        <w:t xml:space="preserve"> </w:t>
      </w:r>
      <w:r>
        <w:t>программ</w:t>
      </w:r>
      <w:r>
        <w:rPr>
          <w:spacing w:val="-1"/>
        </w:rPr>
        <w:t xml:space="preserve"> </w:t>
      </w:r>
      <w:r>
        <w:t>«Школа</w:t>
      </w:r>
      <w:r>
        <w:rPr>
          <w:spacing w:val="-2"/>
        </w:rPr>
        <w:t xml:space="preserve"> </w:t>
      </w:r>
      <w:r>
        <w:t>России»</w:t>
      </w:r>
      <w:r>
        <w:rPr>
          <w:spacing w:val="51"/>
        </w:rPr>
        <w:t xml:space="preserve"> </w:t>
      </w:r>
      <w:r>
        <w:t>1-4</w:t>
      </w:r>
      <w:r>
        <w:rPr>
          <w:spacing w:val="-2"/>
        </w:rPr>
        <w:t xml:space="preserve"> </w:t>
      </w:r>
      <w:r>
        <w:t>классы.</w:t>
      </w:r>
    </w:p>
    <w:p w:rsidR="001F3758" w:rsidRDefault="00056B79">
      <w:pPr>
        <w:spacing w:before="1" w:line="252" w:lineRule="exact"/>
        <w:ind w:left="1116"/>
      </w:pPr>
      <w:r>
        <w:t>М.:</w:t>
      </w:r>
      <w:r>
        <w:rPr>
          <w:spacing w:val="-4"/>
        </w:rPr>
        <w:t xml:space="preserve"> </w:t>
      </w:r>
      <w:r>
        <w:t>«Просвещение»,</w:t>
      </w:r>
      <w:r>
        <w:rPr>
          <w:spacing w:val="-4"/>
        </w:rPr>
        <w:t xml:space="preserve"> </w:t>
      </w:r>
      <w:r>
        <w:t>2011</w:t>
      </w:r>
    </w:p>
    <w:p w:rsidR="001F3758" w:rsidRDefault="00056B79">
      <w:pPr>
        <w:ind w:left="1116" w:right="4613"/>
      </w:pPr>
      <w:r>
        <w:t>2.Концепция</w:t>
      </w:r>
      <w:r>
        <w:rPr>
          <w:spacing w:val="-7"/>
        </w:rPr>
        <w:t xml:space="preserve"> </w:t>
      </w:r>
      <w:r>
        <w:t>учебно-методического</w:t>
      </w:r>
      <w:r>
        <w:rPr>
          <w:spacing w:val="-7"/>
        </w:rPr>
        <w:t xml:space="preserve"> </w:t>
      </w:r>
      <w:r>
        <w:t>комплекса</w:t>
      </w:r>
      <w:r>
        <w:rPr>
          <w:spacing w:val="-7"/>
        </w:rPr>
        <w:t xml:space="preserve"> </w:t>
      </w:r>
      <w:r>
        <w:t>«Школа</w:t>
      </w:r>
      <w:r>
        <w:rPr>
          <w:spacing w:val="-6"/>
        </w:rPr>
        <w:t xml:space="preserve"> </w:t>
      </w:r>
      <w:r>
        <w:t>России».</w:t>
      </w:r>
      <w:r>
        <w:rPr>
          <w:spacing w:val="-52"/>
        </w:rPr>
        <w:t xml:space="preserve"> </w:t>
      </w:r>
      <w:r>
        <w:t>М.: «Просвещение»,</w:t>
      </w:r>
      <w:r>
        <w:rPr>
          <w:spacing w:val="1"/>
        </w:rPr>
        <w:t xml:space="preserve"> </w:t>
      </w:r>
      <w:r>
        <w:t>2016</w:t>
      </w:r>
    </w:p>
    <w:p w:rsidR="001F3758" w:rsidRDefault="00056B79">
      <w:pPr>
        <w:spacing w:before="119"/>
        <w:ind w:left="1116" w:right="4051"/>
      </w:pPr>
      <w:r>
        <w:t>Литературное</w:t>
      </w:r>
      <w:r>
        <w:rPr>
          <w:spacing w:val="47"/>
        </w:rPr>
        <w:t xml:space="preserve"> </w:t>
      </w:r>
      <w:r>
        <w:t>чтение</w:t>
      </w:r>
      <w:r>
        <w:rPr>
          <w:spacing w:val="46"/>
        </w:rPr>
        <w:t xml:space="preserve"> </w:t>
      </w:r>
      <w:r>
        <w:t>(в</w:t>
      </w:r>
      <w:r>
        <w:rPr>
          <w:spacing w:val="-6"/>
        </w:rPr>
        <w:t xml:space="preserve"> </w:t>
      </w:r>
      <w:r>
        <w:t>двух</w:t>
      </w:r>
      <w:r>
        <w:rPr>
          <w:spacing w:val="-5"/>
        </w:rPr>
        <w:t xml:space="preserve"> </w:t>
      </w:r>
      <w:r>
        <w:t>частях).</w:t>
      </w:r>
      <w:r>
        <w:rPr>
          <w:spacing w:val="-3"/>
        </w:rPr>
        <w:t xml:space="preserve"> </w:t>
      </w:r>
      <w:r>
        <w:t>В.Г.Горецкий,</w:t>
      </w:r>
      <w:r>
        <w:rPr>
          <w:spacing w:val="-5"/>
        </w:rPr>
        <w:t xml:space="preserve"> </w:t>
      </w:r>
      <w:r>
        <w:t>М.В.Голованова.</w:t>
      </w:r>
      <w:r>
        <w:rPr>
          <w:spacing w:val="-52"/>
        </w:rPr>
        <w:t xml:space="preserve"> </w:t>
      </w:r>
      <w:r>
        <w:t>М.: «Просвещение»,</w:t>
      </w:r>
      <w:r>
        <w:rPr>
          <w:spacing w:val="1"/>
        </w:rPr>
        <w:t xml:space="preserve"> </w:t>
      </w:r>
      <w:r>
        <w:t>2011</w:t>
      </w:r>
    </w:p>
    <w:p w:rsidR="001F3758" w:rsidRDefault="001F3758">
      <w:pPr>
        <w:sectPr w:rsidR="001F3758">
          <w:pgSz w:w="11910" w:h="16840"/>
          <w:pgMar w:top="740" w:right="0" w:bottom="800" w:left="20" w:header="0" w:footer="530" w:gutter="0"/>
          <w:cols w:space="720"/>
        </w:sectPr>
      </w:pPr>
    </w:p>
    <w:p w:rsidR="001F3758" w:rsidRDefault="00056B79">
      <w:pPr>
        <w:pStyle w:val="a5"/>
        <w:numPr>
          <w:ilvl w:val="0"/>
          <w:numId w:val="32"/>
        </w:numPr>
        <w:tabs>
          <w:tab w:val="left" w:pos="1336"/>
        </w:tabs>
        <w:spacing w:before="69"/>
        <w:ind w:right="3160" w:firstLine="0"/>
      </w:pPr>
      <w:r>
        <w:t>Литературное</w:t>
      </w:r>
      <w:r>
        <w:rPr>
          <w:spacing w:val="-4"/>
        </w:rPr>
        <w:t xml:space="preserve"> </w:t>
      </w:r>
      <w:r>
        <w:t>чтение.</w:t>
      </w:r>
      <w:r>
        <w:rPr>
          <w:spacing w:val="-6"/>
        </w:rPr>
        <w:t xml:space="preserve"> </w:t>
      </w:r>
      <w:r>
        <w:t>Поурочные</w:t>
      </w:r>
      <w:r>
        <w:rPr>
          <w:spacing w:val="-3"/>
        </w:rPr>
        <w:t xml:space="preserve"> </w:t>
      </w:r>
      <w:r>
        <w:t>разработки.</w:t>
      </w:r>
      <w:r>
        <w:rPr>
          <w:spacing w:val="-4"/>
        </w:rPr>
        <w:t xml:space="preserve"> </w:t>
      </w:r>
      <w:r>
        <w:t>Технологические</w:t>
      </w:r>
      <w:r>
        <w:rPr>
          <w:spacing w:val="-4"/>
        </w:rPr>
        <w:t xml:space="preserve"> </w:t>
      </w:r>
      <w:r>
        <w:t>карты</w:t>
      </w:r>
      <w:r>
        <w:rPr>
          <w:spacing w:val="-4"/>
        </w:rPr>
        <w:t xml:space="preserve"> </w:t>
      </w:r>
      <w:r>
        <w:t>уроков.</w:t>
      </w:r>
      <w:r>
        <w:rPr>
          <w:spacing w:val="-52"/>
        </w:rPr>
        <w:t xml:space="preserve"> </w:t>
      </w:r>
      <w:r>
        <w:t>М.В. Бойкина,</w:t>
      </w:r>
      <w:r>
        <w:rPr>
          <w:spacing w:val="1"/>
        </w:rPr>
        <w:t xml:space="preserve"> </w:t>
      </w:r>
      <w:r>
        <w:t>Н.И.</w:t>
      </w:r>
      <w:r>
        <w:rPr>
          <w:spacing w:val="-1"/>
        </w:rPr>
        <w:t xml:space="preserve"> </w:t>
      </w:r>
      <w:r>
        <w:t>Роговцева.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32"/>
        </w:numPr>
        <w:tabs>
          <w:tab w:val="left" w:pos="1336"/>
        </w:tabs>
        <w:spacing w:before="121" w:line="252" w:lineRule="exact"/>
        <w:ind w:left="1335"/>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ind w:left="1116" w:right="1634"/>
      </w:pPr>
      <w:r>
        <w:t>Литературное</w:t>
      </w:r>
      <w:r>
        <w:rPr>
          <w:spacing w:val="-4"/>
        </w:rPr>
        <w:t xml:space="preserve"> </w:t>
      </w:r>
      <w:r>
        <w:t>чтение.</w:t>
      </w:r>
      <w:r>
        <w:rPr>
          <w:spacing w:val="-6"/>
        </w:rPr>
        <w:t xml:space="preserve"> </w:t>
      </w:r>
      <w:r>
        <w:t>Поурочные</w:t>
      </w:r>
      <w:r>
        <w:rPr>
          <w:spacing w:val="-3"/>
        </w:rPr>
        <w:t xml:space="preserve"> </w:t>
      </w:r>
      <w:r>
        <w:t>разработки.</w:t>
      </w:r>
      <w:r>
        <w:rPr>
          <w:spacing w:val="-4"/>
        </w:rPr>
        <w:t xml:space="preserve"> </w:t>
      </w:r>
      <w:r>
        <w:t>Технологические</w:t>
      </w:r>
      <w:r>
        <w:rPr>
          <w:spacing w:val="-3"/>
        </w:rPr>
        <w:t xml:space="preserve"> </w:t>
      </w:r>
      <w:r>
        <w:t>карты</w:t>
      </w:r>
      <w:r>
        <w:rPr>
          <w:spacing w:val="-5"/>
        </w:rPr>
        <w:t xml:space="preserve"> </w:t>
      </w:r>
      <w:r>
        <w:t>уроков.</w:t>
      </w:r>
      <w:r>
        <w:rPr>
          <w:spacing w:val="-5"/>
        </w:rPr>
        <w:t xml:space="preserve"> </w:t>
      </w:r>
      <w:r>
        <w:t>М.В.</w:t>
      </w:r>
      <w:r>
        <w:rPr>
          <w:spacing w:val="-4"/>
        </w:rPr>
        <w:t xml:space="preserve"> </w:t>
      </w:r>
      <w:r>
        <w:t>Бойкина,</w:t>
      </w:r>
      <w:r>
        <w:rPr>
          <w:spacing w:val="-52"/>
        </w:rPr>
        <w:t xml:space="preserve"> </w:t>
      </w:r>
      <w:r>
        <w:t>Н.И. Роговцева.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1F3758">
      <w:pPr>
        <w:pStyle w:val="a3"/>
        <w:spacing w:before="5"/>
        <w:ind w:left="0"/>
        <w:jc w:val="left"/>
      </w:pPr>
    </w:p>
    <w:p w:rsidR="001F3758" w:rsidRDefault="00056B79">
      <w:pPr>
        <w:spacing w:before="91"/>
        <w:ind w:left="551"/>
        <w:jc w:val="center"/>
      </w:pPr>
      <w:r>
        <w:t>3</w:t>
      </w:r>
    </w:p>
    <w:p w:rsidR="001F3758" w:rsidRDefault="00056B79">
      <w:pPr>
        <w:spacing w:before="1"/>
        <w:ind w:left="373" w:right="8026"/>
        <w:jc w:val="center"/>
      </w:pPr>
      <w:r>
        <w:t>Литературное</w:t>
      </w:r>
      <w:r>
        <w:rPr>
          <w:spacing w:val="-4"/>
        </w:rPr>
        <w:t xml:space="preserve"> </w:t>
      </w:r>
      <w:r>
        <w:t>чтение</w:t>
      </w:r>
    </w:p>
    <w:p w:rsidR="001F3758" w:rsidRDefault="00056B79">
      <w:pPr>
        <w:tabs>
          <w:tab w:val="left" w:pos="4333"/>
        </w:tabs>
        <w:ind w:left="1116" w:right="1309"/>
      </w:pPr>
      <w:r>
        <w:t>Литературное</w:t>
      </w:r>
      <w:r>
        <w:rPr>
          <w:spacing w:val="-4"/>
        </w:rPr>
        <w:t xml:space="preserve"> </w:t>
      </w:r>
      <w:r>
        <w:t>чтение.</w:t>
      </w:r>
      <w:r>
        <w:rPr>
          <w:spacing w:val="-4"/>
        </w:rPr>
        <w:t xml:space="preserve"> </w:t>
      </w:r>
      <w:r>
        <w:t>Рабочие</w:t>
      </w:r>
      <w:r>
        <w:rPr>
          <w:spacing w:val="-3"/>
        </w:rPr>
        <w:t xml:space="preserve"> </w:t>
      </w:r>
      <w:r>
        <w:t>программы.</w:t>
      </w:r>
      <w:r>
        <w:rPr>
          <w:spacing w:val="-3"/>
        </w:rPr>
        <w:t xml:space="preserve"> </w:t>
      </w:r>
      <w:r>
        <w:t>1-4</w:t>
      </w:r>
      <w:r>
        <w:rPr>
          <w:spacing w:val="-4"/>
        </w:rPr>
        <w:t xml:space="preserve"> </w:t>
      </w:r>
      <w:r>
        <w:t>классы.</w:t>
      </w:r>
      <w:r>
        <w:rPr>
          <w:spacing w:val="-3"/>
        </w:rPr>
        <w:t xml:space="preserve"> </w:t>
      </w:r>
      <w:r>
        <w:t>Пособие</w:t>
      </w:r>
      <w:r>
        <w:rPr>
          <w:spacing w:val="-5"/>
        </w:rPr>
        <w:t xml:space="preserve"> </w:t>
      </w:r>
      <w:r>
        <w:t>для</w:t>
      </w:r>
      <w:r>
        <w:rPr>
          <w:spacing w:val="-5"/>
        </w:rPr>
        <w:t xml:space="preserve"> </w:t>
      </w:r>
      <w:r>
        <w:t>учителей</w:t>
      </w:r>
      <w:r>
        <w:rPr>
          <w:spacing w:val="-6"/>
        </w:rPr>
        <w:t xml:space="preserve"> </w:t>
      </w:r>
      <w:r>
        <w:t>общеобразовательных</w:t>
      </w:r>
      <w:r>
        <w:rPr>
          <w:spacing w:val="-52"/>
        </w:rPr>
        <w:t xml:space="preserve"> </w:t>
      </w:r>
      <w:r>
        <w:t>учреждений.</w:t>
      </w:r>
      <w:r>
        <w:rPr>
          <w:spacing w:val="-4"/>
        </w:rPr>
        <w:t xml:space="preserve"> </w:t>
      </w:r>
      <w:r>
        <w:t>Л.Ф.Климанова,</w:t>
      </w:r>
      <w:r>
        <w:tab/>
        <w:t>М.В.Бойкина.</w:t>
      </w:r>
    </w:p>
    <w:p w:rsidR="001F3758" w:rsidRDefault="00056B79">
      <w:pPr>
        <w:ind w:left="1116"/>
      </w:pPr>
      <w:r>
        <w:t>М.:</w:t>
      </w:r>
      <w:r>
        <w:rPr>
          <w:spacing w:val="-3"/>
        </w:rPr>
        <w:t xml:space="preserve"> </w:t>
      </w:r>
      <w:r>
        <w:t>«Просвещение»,</w:t>
      </w:r>
      <w:r>
        <w:rPr>
          <w:spacing w:val="-2"/>
        </w:rPr>
        <w:t xml:space="preserve"> </w:t>
      </w:r>
      <w:r>
        <w:t>2019</w:t>
      </w:r>
    </w:p>
    <w:p w:rsidR="001F3758" w:rsidRDefault="001F3758">
      <w:pPr>
        <w:pStyle w:val="a3"/>
        <w:spacing w:before="11"/>
        <w:ind w:left="0"/>
        <w:jc w:val="left"/>
        <w:rPr>
          <w:sz w:val="21"/>
        </w:rPr>
      </w:pPr>
    </w:p>
    <w:p w:rsidR="001F3758" w:rsidRDefault="00056B79">
      <w:pPr>
        <w:ind w:left="1116" w:right="2856"/>
      </w:pPr>
      <w:r>
        <w:t>Литературное</w:t>
      </w:r>
      <w:r>
        <w:rPr>
          <w:spacing w:val="49"/>
        </w:rPr>
        <w:t xml:space="preserve"> </w:t>
      </w:r>
      <w:r>
        <w:t>чтение</w:t>
      </w:r>
      <w:r>
        <w:rPr>
          <w:spacing w:val="49"/>
        </w:rPr>
        <w:t xml:space="preserve"> </w:t>
      </w:r>
      <w:r>
        <w:t>(в</w:t>
      </w:r>
      <w:r>
        <w:rPr>
          <w:spacing w:val="-5"/>
        </w:rPr>
        <w:t xml:space="preserve"> </w:t>
      </w:r>
      <w:r>
        <w:t>двух</w:t>
      </w:r>
      <w:r>
        <w:rPr>
          <w:spacing w:val="-5"/>
        </w:rPr>
        <w:t xml:space="preserve"> </w:t>
      </w:r>
      <w:r>
        <w:t>частях)</w:t>
      </w:r>
      <w:r>
        <w:rPr>
          <w:spacing w:val="50"/>
        </w:rPr>
        <w:t xml:space="preserve"> </w:t>
      </w:r>
      <w:r>
        <w:t>с</w:t>
      </w:r>
      <w:r>
        <w:rPr>
          <w:spacing w:val="-5"/>
        </w:rPr>
        <w:t xml:space="preserve"> </w:t>
      </w:r>
      <w:r>
        <w:t>приложением</w:t>
      </w:r>
      <w:r>
        <w:rPr>
          <w:spacing w:val="-3"/>
        </w:rPr>
        <w:t xml:space="preserve"> </w:t>
      </w:r>
      <w:r>
        <w:t>на</w:t>
      </w:r>
      <w:r>
        <w:rPr>
          <w:spacing w:val="-4"/>
        </w:rPr>
        <w:t xml:space="preserve"> </w:t>
      </w:r>
      <w:r>
        <w:t>электронном</w:t>
      </w:r>
      <w:r>
        <w:rPr>
          <w:spacing w:val="-2"/>
        </w:rPr>
        <w:t xml:space="preserve"> </w:t>
      </w:r>
      <w:r>
        <w:t>носителе.</w:t>
      </w:r>
      <w:r>
        <w:rPr>
          <w:spacing w:val="-52"/>
        </w:rPr>
        <w:t xml:space="preserve"> </w:t>
      </w:r>
      <w:r>
        <w:t>В.Г. Горецкий,</w:t>
      </w:r>
      <w:r>
        <w:rPr>
          <w:spacing w:val="-1"/>
        </w:rPr>
        <w:t xml:space="preserve"> </w:t>
      </w:r>
      <w:r>
        <w:t>М.В.Голованова.</w:t>
      </w:r>
    </w:p>
    <w:p w:rsidR="001F3758" w:rsidRDefault="00056B79">
      <w:pPr>
        <w:ind w:left="1116"/>
      </w:pPr>
      <w:r>
        <w:t>М.:</w:t>
      </w:r>
      <w:r>
        <w:rPr>
          <w:spacing w:val="-3"/>
        </w:rPr>
        <w:t xml:space="preserve"> </w:t>
      </w:r>
      <w:r>
        <w:t>«Просвещение»,</w:t>
      </w:r>
      <w:r>
        <w:rPr>
          <w:spacing w:val="-2"/>
        </w:rPr>
        <w:t xml:space="preserve"> </w:t>
      </w:r>
      <w:r>
        <w:t>2011</w:t>
      </w:r>
    </w:p>
    <w:p w:rsidR="001F3758" w:rsidRDefault="00056B79">
      <w:pPr>
        <w:pStyle w:val="a5"/>
        <w:numPr>
          <w:ilvl w:val="0"/>
          <w:numId w:val="31"/>
        </w:numPr>
        <w:tabs>
          <w:tab w:val="left" w:pos="1336"/>
        </w:tabs>
        <w:spacing w:before="1"/>
        <w:ind w:right="6164" w:firstLine="0"/>
      </w:pPr>
      <w:r>
        <w:t>Литературное</w:t>
      </w:r>
      <w:r>
        <w:rPr>
          <w:spacing w:val="47"/>
        </w:rPr>
        <w:t xml:space="preserve"> </w:t>
      </w:r>
      <w:r>
        <w:t>чтение.</w:t>
      </w:r>
      <w:r>
        <w:rPr>
          <w:spacing w:val="-5"/>
        </w:rPr>
        <w:t xml:space="preserve"> </w:t>
      </w:r>
      <w:r>
        <w:t>Методическое</w:t>
      </w:r>
      <w:r>
        <w:rPr>
          <w:spacing w:val="-2"/>
        </w:rPr>
        <w:t xml:space="preserve"> </w:t>
      </w:r>
      <w:r>
        <w:t>пособие</w:t>
      </w:r>
      <w:r>
        <w:rPr>
          <w:spacing w:val="-52"/>
        </w:rPr>
        <w:t xml:space="preserve"> </w:t>
      </w:r>
      <w:r>
        <w:t>М.: «Просвещение»,</w:t>
      </w:r>
      <w:r>
        <w:rPr>
          <w:spacing w:val="1"/>
        </w:rPr>
        <w:t xml:space="preserve"> </w:t>
      </w:r>
      <w:r>
        <w:t>2014</w:t>
      </w:r>
    </w:p>
    <w:p w:rsidR="001F3758" w:rsidRDefault="00056B79">
      <w:pPr>
        <w:pStyle w:val="a5"/>
        <w:numPr>
          <w:ilvl w:val="0"/>
          <w:numId w:val="31"/>
        </w:numPr>
        <w:tabs>
          <w:tab w:val="left" w:pos="1336"/>
        </w:tabs>
        <w:spacing w:before="120" w:line="252" w:lineRule="exact"/>
        <w:ind w:left="1335"/>
      </w:pPr>
      <w:r>
        <w:t>Литературное</w:t>
      </w:r>
      <w:r>
        <w:rPr>
          <w:spacing w:val="-4"/>
        </w:rPr>
        <w:t xml:space="preserve"> </w:t>
      </w:r>
      <w:r>
        <w:t>чтение.</w:t>
      </w:r>
    </w:p>
    <w:p w:rsidR="001F3758" w:rsidRDefault="00056B79">
      <w:pPr>
        <w:ind w:left="1116" w:right="3358"/>
      </w:pPr>
      <w:r>
        <w:t>Поурочные</w:t>
      </w:r>
      <w:r>
        <w:rPr>
          <w:spacing w:val="-4"/>
        </w:rPr>
        <w:t xml:space="preserve"> </w:t>
      </w:r>
      <w:r>
        <w:t>разработки.</w:t>
      </w:r>
      <w:r>
        <w:rPr>
          <w:spacing w:val="-4"/>
        </w:rPr>
        <w:t xml:space="preserve"> </w:t>
      </w:r>
      <w:r>
        <w:t>Технологические</w:t>
      </w:r>
      <w:r>
        <w:rPr>
          <w:spacing w:val="-4"/>
        </w:rPr>
        <w:t xml:space="preserve"> </w:t>
      </w:r>
      <w:r>
        <w:t>карты</w:t>
      </w:r>
      <w:r>
        <w:rPr>
          <w:spacing w:val="45"/>
        </w:rPr>
        <w:t xml:space="preserve"> </w:t>
      </w:r>
      <w:r>
        <w:t>уроков.</w:t>
      </w:r>
      <w:r>
        <w:rPr>
          <w:spacing w:val="-5"/>
        </w:rPr>
        <w:t xml:space="preserve"> </w:t>
      </w:r>
      <w:r>
        <w:t>М.В.Бойкина,</w:t>
      </w:r>
      <w:r>
        <w:rPr>
          <w:spacing w:val="-52"/>
        </w:rPr>
        <w:t xml:space="preserve"> </w:t>
      </w:r>
      <w:r>
        <w:t>Н.И.Роговцева.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spacing w:before="1"/>
        <w:ind w:left="1116" w:right="1446"/>
      </w:pPr>
      <w:r>
        <w:t>Литературное</w:t>
      </w:r>
      <w:r>
        <w:rPr>
          <w:spacing w:val="-4"/>
        </w:rPr>
        <w:t xml:space="preserve"> </w:t>
      </w:r>
      <w:r>
        <w:t>чтение.</w:t>
      </w:r>
      <w:r>
        <w:rPr>
          <w:spacing w:val="-6"/>
        </w:rPr>
        <w:t xml:space="preserve"> </w:t>
      </w:r>
      <w:r>
        <w:t>Поурочные</w:t>
      </w:r>
      <w:r>
        <w:rPr>
          <w:spacing w:val="-3"/>
        </w:rPr>
        <w:t xml:space="preserve"> </w:t>
      </w:r>
      <w:r>
        <w:t>разработки.</w:t>
      </w:r>
      <w:r>
        <w:rPr>
          <w:spacing w:val="-4"/>
        </w:rPr>
        <w:t xml:space="preserve"> </w:t>
      </w:r>
      <w:r>
        <w:t>Технологические</w:t>
      </w:r>
      <w:r>
        <w:rPr>
          <w:spacing w:val="-3"/>
        </w:rPr>
        <w:t xml:space="preserve"> </w:t>
      </w:r>
      <w:r>
        <w:t>карты</w:t>
      </w:r>
      <w:r>
        <w:rPr>
          <w:spacing w:val="45"/>
        </w:rPr>
        <w:t xml:space="preserve"> </w:t>
      </w:r>
      <w:r>
        <w:t>уроков.</w:t>
      </w:r>
      <w:r>
        <w:rPr>
          <w:spacing w:val="-4"/>
        </w:rPr>
        <w:t xml:space="preserve"> </w:t>
      </w:r>
      <w:r>
        <w:t>М.В.Бойкина,</w:t>
      </w:r>
      <w:r>
        <w:rPr>
          <w:spacing w:val="-52"/>
        </w:rPr>
        <w:t xml:space="preserve"> </w:t>
      </w:r>
      <w:r>
        <w:t>Н.И.Роговцева.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1F3758">
      <w:pPr>
        <w:pStyle w:val="a3"/>
        <w:spacing w:before="1"/>
        <w:ind w:left="0"/>
        <w:jc w:val="left"/>
        <w:rPr>
          <w:sz w:val="14"/>
        </w:rPr>
      </w:pPr>
    </w:p>
    <w:p w:rsidR="001F3758" w:rsidRDefault="00056B79">
      <w:pPr>
        <w:spacing w:before="91" w:line="252" w:lineRule="exact"/>
        <w:ind w:left="551"/>
        <w:jc w:val="center"/>
      </w:pPr>
      <w:r>
        <w:t>4</w:t>
      </w:r>
    </w:p>
    <w:p w:rsidR="001F3758" w:rsidRDefault="00056B79">
      <w:pPr>
        <w:spacing w:line="252" w:lineRule="exact"/>
        <w:ind w:left="373" w:right="8026"/>
        <w:jc w:val="center"/>
      </w:pPr>
      <w:r>
        <w:t>Литературное</w:t>
      </w:r>
      <w:r>
        <w:rPr>
          <w:spacing w:val="-4"/>
        </w:rPr>
        <w:t xml:space="preserve"> </w:t>
      </w:r>
      <w:r>
        <w:t>чтение</w:t>
      </w:r>
    </w:p>
    <w:p w:rsidR="001F3758" w:rsidRDefault="00056B79">
      <w:pPr>
        <w:tabs>
          <w:tab w:val="left" w:pos="4333"/>
        </w:tabs>
        <w:spacing w:before="1"/>
        <w:ind w:left="1116" w:right="1309"/>
      </w:pPr>
      <w:r>
        <w:t>Литературное</w:t>
      </w:r>
      <w:r>
        <w:rPr>
          <w:spacing w:val="-4"/>
        </w:rPr>
        <w:t xml:space="preserve"> </w:t>
      </w:r>
      <w:r>
        <w:t>чтение.</w:t>
      </w:r>
      <w:r>
        <w:rPr>
          <w:spacing w:val="-4"/>
        </w:rPr>
        <w:t xml:space="preserve"> </w:t>
      </w:r>
      <w:r>
        <w:t>Рабочие</w:t>
      </w:r>
      <w:r>
        <w:rPr>
          <w:spacing w:val="-3"/>
        </w:rPr>
        <w:t xml:space="preserve"> </w:t>
      </w:r>
      <w:r>
        <w:t>программы.</w:t>
      </w:r>
      <w:r>
        <w:rPr>
          <w:spacing w:val="-3"/>
        </w:rPr>
        <w:t xml:space="preserve"> </w:t>
      </w:r>
      <w:r>
        <w:t>1-4</w:t>
      </w:r>
      <w:r>
        <w:rPr>
          <w:spacing w:val="-4"/>
        </w:rPr>
        <w:t xml:space="preserve"> </w:t>
      </w:r>
      <w:r>
        <w:t>классы.</w:t>
      </w:r>
      <w:r>
        <w:rPr>
          <w:spacing w:val="-3"/>
        </w:rPr>
        <w:t xml:space="preserve"> </w:t>
      </w:r>
      <w:r>
        <w:t>Пособие</w:t>
      </w:r>
      <w:r>
        <w:rPr>
          <w:spacing w:val="-5"/>
        </w:rPr>
        <w:t xml:space="preserve"> </w:t>
      </w:r>
      <w:r>
        <w:t>для</w:t>
      </w:r>
      <w:r>
        <w:rPr>
          <w:spacing w:val="-5"/>
        </w:rPr>
        <w:t xml:space="preserve"> </w:t>
      </w:r>
      <w:r>
        <w:t>учителей</w:t>
      </w:r>
      <w:r>
        <w:rPr>
          <w:spacing w:val="-6"/>
        </w:rPr>
        <w:t xml:space="preserve"> </w:t>
      </w:r>
      <w:r>
        <w:t>общеобразовательных</w:t>
      </w:r>
      <w:r>
        <w:rPr>
          <w:spacing w:val="-52"/>
        </w:rPr>
        <w:t xml:space="preserve"> </w:t>
      </w:r>
      <w:r>
        <w:t>учреждений.</w:t>
      </w:r>
      <w:r>
        <w:rPr>
          <w:spacing w:val="-4"/>
        </w:rPr>
        <w:t xml:space="preserve"> </w:t>
      </w:r>
      <w:r>
        <w:t>Л.Ф.Климанова,</w:t>
      </w:r>
      <w:r>
        <w:tab/>
        <w:t>М.В.Бойкина.</w:t>
      </w:r>
    </w:p>
    <w:p w:rsidR="001F3758" w:rsidRDefault="00056B79">
      <w:pPr>
        <w:ind w:left="1116"/>
      </w:pPr>
      <w:r>
        <w:t>М.:</w:t>
      </w:r>
      <w:r>
        <w:rPr>
          <w:spacing w:val="-3"/>
        </w:rPr>
        <w:t xml:space="preserve"> </w:t>
      </w:r>
      <w:r>
        <w:t>«Просвещение»,</w:t>
      </w:r>
      <w:r>
        <w:rPr>
          <w:spacing w:val="-2"/>
        </w:rPr>
        <w:t xml:space="preserve"> </w:t>
      </w:r>
      <w:r>
        <w:t>2011</w:t>
      </w:r>
    </w:p>
    <w:p w:rsidR="001F3758" w:rsidRDefault="001F3758">
      <w:pPr>
        <w:pStyle w:val="a3"/>
        <w:spacing w:before="11"/>
        <w:ind w:left="0"/>
        <w:jc w:val="left"/>
        <w:rPr>
          <w:sz w:val="21"/>
        </w:rPr>
      </w:pPr>
    </w:p>
    <w:p w:rsidR="001F3758" w:rsidRDefault="00056B79">
      <w:pPr>
        <w:ind w:left="1116" w:right="1251"/>
      </w:pPr>
      <w:r>
        <w:t>Литературное</w:t>
      </w:r>
      <w:r>
        <w:rPr>
          <w:spacing w:val="-3"/>
        </w:rPr>
        <w:t xml:space="preserve"> </w:t>
      </w:r>
      <w:r>
        <w:t>чтение.</w:t>
      </w:r>
      <w:r>
        <w:rPr>
          <w:spacing w:val="48"/>
        </w:rPr>
        <w:t xml:space="preserve"> </w:t>
      </w:r>
      <w:r>
        <w:t>Учебник</w:t>
      </w:r>
      <w:r>
        <w:rPr>
          <w:spacing w:val="-3"/>
        </w:rPr>
        <w:t xml:space="preserve"> </w:t>
      </w:r>
      <w:r>
        <w:t>для</w:t>
      </w:r>
      <w:r>
        <w:rPr>
          <w:spacing w:val="-3"/>
        </w:rPr>
        <w:t xml:space="preserve"> </w:t>
      </w:r>
      <w:r>
        <w:t>общеобразовательных</w:t>
      </w:r>
      <w:r>
        <w:rPr>
          <w:spacing w:val="-5"/>
        </w:rPr>
        <w:t xml:space="preserve"> </w:t>
      </w:r>
      <w:r>
        <w:t>организаций</w:t>
      </w:r>
      <w:r>
        <w:rPr>
          <w:spacing w:val="-5"/>
        </w:rPr>
        <w:t xml:space="preserve"> </w:t>
      </w:r>
      <w:r>
        <w:t>в</w:t>
      </w:r>
      <w:r>
        <w:rPr>
          <w:spacing w:val="-4"/>
        </w:rPr>
        <w:t xml:space="preserve"> </w:t>
      </w:r>
      <w:r>
        <w:t>комплекте</w:t>
      </w:r>
      <w:r>
        <w:rPr>
          <w:spacing w:val="-2"/>
        </w:rPr>
        <w:t xml:space="preserve"> </w:t>
      </w:r>
      <w:r>
        <w:t>с</w:t>
      </w:r>
      <w:r>
        <w:rPr>
          <w:spacing w:val="-6"/>
        </w:rPr>
        <w:t xml:space="preserve"> </w:t>
      </w:r>
      <w:r>
        <w:t>аудиоприл.</w:t>
      </w:r>
      <w:r>
        <w:rPr>
          <w:spacing w:val="-2"/>
        </w:rPr>
        <w:t xml:space="preserve"> </w:t>
      </w:r>
      <w:r>
        <w:t>на</w:t>
      </w:r>
      <w:r>
        <w:rPr>
          <w:spacing w:val="-52"/>
        </w:rPr>
        <w:t xml:space="preserve"> </w:t>
      </w:r>
      <w:r>
        <w:t>электронном</w:t>
      </w:r>
      <w:r>
        <w:rPr>
          <w:spacing w:val="-2"/>
        </w:rPr>
        <w:t xml:space="preserve"> </w:t>
      </w:r>
      <w:r>
        <w:t>носителе</w:t>
      </w:r>
      <w:r>
        <w:rPr>
          <w:spacing w:val="-4"/>
        </w:rPr>
        <w:t xml:space="preserve"> </w:t>
      </w:r>
      <w:r>
        <w:t>(в</w:t>
      </w:r>
      <w:r>
        <w:rPr>
          <w:spacing w:val="-4"/>
        </w:rPr>
        <w:t xml:space="preserve"> </w:t>
      </w:r>
      <w:r>
        <w:t>двух</w:t>
      </w:r>
      <w:r>
        <w:rPr>
          <w:spacing w:val="-3"/>
        </w:rPr>
        <w:t xml:space="preserve"> </w:t>
      </w:r>
      <w:r>
        <w:t>частях).</w:t>
      </w:r>
      <w:r>
        <w:rPr>
          <w:spacing w:val="-4"/>
        </w:rPr>
        <w:t xml:space="preserve"> </w:t>
      </w:r>
      <w:r>
        <w:t>Л.Ф.Климанова,</w:t>
      </w:r>
      <w:r>
        <w:rPr>
          <w:spacing w:val="-2"/>
        </w:rPr>
        <w:t xml:space="preserve"> </w:t>
      </w:r>
      <w:r>
        <w:t>В.Г.Горецкий,</w:t>
      </w:r>
      <w:r>
        <w:rPr>
          <w:spacing w:val="-1"/>
        </w:rPr>
        <w:t xml:space="preserve"> </w:t>
      </w:r>
      <w:r>
        <w:t>М.В.Голованова</w:t>
      </w:r>
      <w:r>
        <w:rPr>
          <w:spacing w:val="-4"/>
        </w:rPr>
        <w:t xml:space="preserve"> </w:t>
      </w:r>
      <w:r>
        <w:t>и</w:t>
      </w:r>
      <w:r>
        <w:rPr>
          <w:spacing w:val="-3"/>
        </w:rPr>
        <w:t xml:space="preserve"> </w:t>
      </w:r>
      <w:r>
        <w:t>др.</w:t>
      </w:r>
      <w:r>
        <w:rPr>
          <w:spacing w:val="50"/>
        </w:rPr>
        <w:t xml:space="preserve"> </w:t>
      </w:r>
      <w:r>
        <w:t>М.:</w:t>
      </w:r>
    </w:p>
    <w:p w:rsidR="001F3758" w:rsidRDefault="00056B79">
      <w:pPr>
        <w:spacing w:line="252" w:lineRule="exact"/>
        <w:ind w:left="1116"/>
      </w:pPr>
      <w:r>
        <w:t>«Просвещение»,</w:t>
      </w:r>
      <w:r>
        <w:rPr>
          <w:spacing w:val="-4"/>
        </w:rPr>
        <w:t xml:space="preserve"> </w:t>
      </w:r>
      <w:r>
        <w:t>2013</w:t>
      </w:r>
    </w:p>
    <w:p w:rsidR="001F3758" w:rsidRDefault="00056B79">
      <w:pPr>
        <w:ind w:left="1116" w:right="573"/>
      </w:pPr>
      <w:r>
        <w:t>Литературное</w:t>
      </w:r>
      <w:r>
        <w:rPr>
          <w:spacing w:val="-5"/>
        </w:rPr>
        <w:t xml:space="preserve"> </w:t>
      </w:r>
      <w:r>
        <w:t>чтение.</w:t>
      </w:r>
      <w:r>
        <w:rPr>
          <w:spacing w:val="-6"/>
        </w:rPr>
        <w:t xml:space="preserve"> </w:t>
      </w:r>
      <w:r>
        <w:t>Поурочные</w:t>
      </w:r>
      <w:r>
        <w:rPr>
          <w:spacing w:val="-4"/>
        </w:rPr>
        <w:t xml:space="preserve"> </w:t>
      </w:r>
      <w:r>
        <w:t>разработки.</w:t>
      </w:r>
      <w:r>
        <w:rPr>
          <w:spacing w:val="-5"/>
        </w:rPr>
        <w:t xml:space="preserve"> </w:t>
      </w:r>
      <w:r>
        <w:t>Технологические</w:t>
      </w:r>
      <w:r>
        <w:rPr>
          <w:spacing w:val="-4"/>
        </w:rPr>
        <w:t xml:space="preserve"> </w:t>
      </w:r>
      <w:r>
        <w:t>карты</w:t>
      </w:r>
      <w:r>
        <w:rPr>
          <w:spacing w:val="-5"/>
        </w:rPr>
        <w:t xml:space="preserve"> </w:t>
      </w:r>
      <w:r>
        <w:t>уроков</w:t>
      </w:r>
      <w:r>
        <w:rPr>
          <w:spacing w:val="-5"/>
        </w:rPr>
        <w:t xml:space="preserve"> </w:t>
      </w:r>
      <w:r>
        <w:t>М.В.Бойкина,</w:t>
      </w:r>
      <w:r>
        <w:rPr>
          <w:spacing w:val="-5"/>
        </w:rPr>
        <w:t xml:space="preserve"> </w:t>
      </w:r>
      <w:r>
        <w:t>Н.И.Роговцева.</w:t>
      </w:r>
      <w:r>
        <w:rPr>
          <w:spacing w:val="-52"/>
        </w:rPr>
        <w:t xml:space="preserve"> </w:t>
      </w:r>
      <w:r>
        <w:t>М.: «Просвещение»,</w:t>
      </w:r>
      <w:r>
        <w:rPr>
          <w:spacing w:val="1"/>
        </w:rPr>
        <w:t xml:space="preserve"> </w:t>
      </w:r>
      <w:r>
        <w:t>2014</w:t>
      </w:r>
    </w:p>
    <w:p w:rsidR="001F3758" w:rsidRDefault="00056B79">
      <w:pPr>
        <w:ind w:left="1116" w:right="573"/>
      </w:pPr>
      <w:r>
        <w:t>Литературное</w:t>
      </w:r>
      <w:r>
        <w:rPr>
          <w:spacing w:val="-5"/>
        </w:rPr>
        <w:t xml:space="preserve"> </w:t>
      </w:r>
      <w:r>
        <w:t>чтение.</w:t>
      </w:r>
      <w:r>
        <w:rPr>
          <w:spacing w:val="-6"/>
        </w:rPr>
        <w:t xml:space="preserve"> </w:t>
      </w:r>
      <w:r>
        <w:t>Поурочные</w:t>
      </w:r>
      <w:r>
        <w:rPr>
          <w:spacing w:val="-4"/>
        </w:rPr>
        <w:t xml:space="preserve"> </w:t>
      </w:r>
      <w:r>
        <w:t>разработки.</w:t>
      </w:r>
      <w:r>
        <w:rPr>
          <w:spacing w:val="-5"/>
        </w:rPr>
        <w:t xml:space="preserve"> </w:t>
      </w:r>
      <w:r>
        <w:t>Технологические</w:t>
      </w:r>
      <w:r>
        <w:rPr>
          <w:spacing w:val="-4"/>
        </w:rPr>
        <w:t xml:space="preserve"> </w:t>
      </w:r>
      <w:r>
        <w:t>карты</w:t>
      </w:r>
      <w:r>
        <w:rPr>
          <w:spacing w:val="-5"/>
        </w:rPr>
        <w:t xml:space="preserve"> </w:t>
      </w:r>
      <w:r>
        <w:t>уроков</w:t>
      </w:r>
      <w:r>
        <w:rPr>
          <w:spacing w:val="-5"/>
        </w:rPr>
        <w:t xml:space="preserve"> </w:t>
      </w:r>
      <w:r>
        <w:t>М.В.Бойкина,</w:t>
      </w:r>
      <w:r>
        <w:rPr>
          <w:spacing w:val="-5"/>
        </w:rPr>
        <w:t xml:space="preserve"> </w:t>
      </w:r>
      <w:r>
        <w:t>Н.И.Роговцева.</w:t>
      </w:r>
      <w:r>
        <w:rPr>
          <w:spacing w:val="-52"/>
        </w:rPr>
        <w:t xml:space="preserve"> </w:t>
      </w:r>
      <w:r>
        <w:t>М.: «Просвещение»,</w:t>
      </w:r>
      <w:r>
        <w:rPr>
          <w:spacing w:val="1"/>
        </w:rPr>
        <w:t xml:space="preserve"> </w:t>
      </w:r>
      <w:r>
        <w:t>2014</w:t>
      </w:r>
    </w:p>
    <w:p w:rsidR="001F3758" w:rsidRDefault="00056B79">
      <w:pPr>
        <w:ind w:left="551"/>
        <w:jc w:val="center"/>
      </w:pPr>
      <w:r>
        <w:t>1</w:t>
      </w:r>
    </w:p>
    <w:p w:rsidR="001F3758" w:rsidRDefault="00056B79">
      <w:pPr>
        <w:spacing w:before="1"/>
        <w:ind w:left="238" w:right="8749"/>
        <w:jc w:val="center"/>
      </w:pPr>
      <w:r>
        <w:t>Математика</w:t>
      </w:r>
    </w:p>
    <w:p w:rsidR="001F3758" w:rsidRDefault="00056B79">
      <w:pPr>
        <w:ind w:left="1116" w:right="744"/>
      </w:pPr>
      <w:r>
        <w:t>Математика.</w:t>
      </w:r>
      <w:r>
        <w:rPr>
          <w:spacing w:val="-5"/>
        </w:rPr>
        <w:t xml:space="preserve"> </w:t>
      </w:r>
      <w:r>
        <w:t>Рабочие</w:t>
      </w:r>
      <w:r>
        <w:rPr>
          <w:spacing w:val="-3"/>
        </w:rPr>
        <w:t xml:space="preserve"> </w:t>
      </w:r>
      <w:r>
        <w:t>программы</w:t>
      </w:r>
      <w:r>
        <w:rPr>
          <w:spacing w:val="-5"/>
        </w:rPr>
        <w:t xml:space="preserve"> </w:t>
      </w:r>
      <w:r>
        <w:t>Предметная</w:t>
      </w:r>
      <w:r>
        <w:rPr>
          <w:spacing w:val="-3"/>
        </w:rPr>
        <w:t xml:space="preserve"> </w:t>
      </w:r>
      <w:r>
        <w:t>линия</w:t>
      </w:r>
      <w:r>
        <w:rPr>
          <w:spacing w:val="-5"/>
        </w:rPr>
        <w:t xml:space="preserve"> </w:t>
      </w:r>
      <w:r>
        <w:t>учебников</w:t>
      </w:r>
      <w:r>
        <w:rPr>
          <w:spacing w:val="-4"/>
        </w:rPr>
        <w:t xml:space="preserve"> </w:t>
      </w:r>
      <w:r>
        <w:t>системы</w:t>
      </w:r>
      <w:r>
        <w:rPr>
          <w:spacing w:val="-5"/>
        </w:rPr>
        <w:t xml:space="preserve"> </w:t>
      </w:r>
      <w:r>
        <w:t>«Школа</w:t>
      </w:r>
      <w:r>
        <w:rPr>
          <w:spacing w:val="-3"/>
        </w:rPr>
        <w:t xml:space="preserve"> </w:t>
      </w:r>
      <w:r>
        <w:t>России».</w:t>
      </w:r>
      <w:r>
        <w:rPr>
          <w:spacing w:val="48"/>
        </w:rPr>
        <w:t xml:space="preserve"> </w:t>
      </w:r>
      <w:r>
        <w:t>1-4</w:t>
      </w:r>
      <w:r>
        <w:rPr>
          <w:spacing w:val="-6"/>
        </w:rPr>
        <w:t xml:space="preserve"> </w:t>
      </w:r>
      <w:r>
        <w:t>классы.</w:t>
      </w:r>
      <w:r>
        <w:rPr>
          <w:spacing w:val="-3"/>
        </w:rPr>
        <w:t xml:space="preserve"> </w:t>
      </w:r>
      <w:r>
        <w:t>М.</w:t>
      </w:r>
      <w:r>
        <w:rPr>
          <w:spacing w:val="-52"/>
        </w:rPr>
        <w:t xml:space="preserve"> </w:t>
      </w:r>
      <w:r>
        <w:t>И. Моро</w:t>
      </w:r>
      <w:r>
        <w:rPr>
          <w:spacing w:val="-2"/>
        </w:rPr>
        <w:t xml:space="preserve"> </w:t>
      </w:r>
      <w:r>
        <w:t>и</w:t>
      </w:r>
      <w:r>
        <w:rPr>
          <w:spacing w:val="-2"/>
        </w:rPr>
        <w:t xml:space="preserve"> </w:t>
      </w:r>
      <w:r>
        <w:t>др.</w:t>
      </w:r>
    </w:p>
    <w:p w:rsidR="001F3758" w:rsidRDefault="00056B79">
      <w:pPr>
        <w:ind w:left="1116"/>
      </w:pPr>
      <w:r>
        <w:t>М.:</w:t>
      </w:r>
      <w:r>
        <w:rPr>
          <w:spacing w:val="-1"/>
        </w:rPr>
        <w:t xml:space="preserve"> </w:t>
      </w:r>
      <w:r>
        <w:rPr>
          <w:b/>
        </w:rPr>
        <w:t>«</w:t>
      </w:r>
      <w:r>
        <w:t>Просвещение</w:t>
      </w:r>
      <w:r>
        <w:rPr>
          <w:b/>
        </w:rPr>
        <w:t>»</w:t>
      </w:r>
      <w:r>
        <w:t>,</w:t>
      </w:r>
      <w:r>
        <w:rPr>
          <w:spacing w:val="-3"/>
        </w:rPr>
        <w:t xml:space="preserve"> </w:t>
      </w:r>
      <w:r>
        <w:t>2014</w:t>
      </w:r>
    </w:p>
    <w:p w:rsidR="001F3758" w:rsidRDefault="001F3758">
      <w:pPr>
        <w:pStyle w:val="a3"/>
        <w:spacing w:before="10"/>
        <w:ind w:left="0"/>
        <w:jc w:val="left"/>
        <w:rPr>
          <w:sz w:val="21"/>
        </w:rPr>
      </w:pPr>
    </w:p>
    <w:p w:rsidR="001F3758" w:rsidRDefault="00056B79">
      <w:pPr>
        <w:ind w:left="1116" w:right="573"/>
      </w:pPr>
      <w:r>
        <w:t>Математика</w:t>
      </w:r>
      <w:r>
        <w:rPr>
          <w:spacing w:val="-4"/>
        </w:rPr>
        <w:t xml:space="preserve"> </w:t>
      </w:r>
      <w:r>
        <w:t>(в</w:t>
      </w:r>
      <w:r>
        <w:rPr>
          <w:spacing w:val="-5"/>
        </w:rPr>
        <w:t xml:space="preserve"> </w:t>
      </w:r>
      <w:r>
        <w:t>двух</w:t>
      </w:r>
      <w:r>
        <w:rPr>
          <w:spacing w:val="-6"/>
        </w:rPr>
        <w:t xml:space="preserve"> </w:t>
      </w:r>
      <w:r>
        <w:t>частях)</w:t>
      </w:r>
      <w:r>
        <w:rPr>
          <w:spacing w:val="-4"/>
        </w:rPr>
        <w:t xml:space="preserve"> </w:t>
      </w:r>
      <w:r>
        <w:t>с</w:t>
      </w:r>
      <w:r>
        <w:rPr>
          <w:spacing w:val="-4"/>
        </w:rPr>
        <w:t xml:space="preserve"> </w:t>
      </w:r>
      <w:r>
        <w:t>приложением</w:t>
      </w:r>
      <w:r>
        <w:rPr>
          <w:spacing w:val="-2"/>
        </w:rPr>
        <w:t xml:space="preserve"> </w:t>
      </w:r>
      <w:r>
        <w:t>на</w:t>
      </w:r>
      <w:r>
        <w:rPr>
          <w:spacing w:val="-4"/>
        </w:rPr>
        <w:t xml:space="preserve"> </w:t>
      </w:r>
      <w:r>
        <w:t>электронном</w:t>
      </w:r>
      <w:r>
        <w:rPr>
          <w:spacing w:val="-4"/>
        </w:rPr>
        <w:t xml:space="preserve"> </w:t>
      </w:r>
      <w:r>
        <w:t>носителе</w:t>
      </w:r>
      <w:r>
        <w:rPr>
          <w:spacing w:val="-3"/>
        </w:rPr>
        <w:t xml:space="preserve"> </w:t>
      </w:r>
      <w:r>
        <w:t>(СD).</w:t>
      </w:r>
      <w:r>
        <w:rPr>
          <w:spacing w:val="-2"/>
        </w:rPr>
        <w:t xml:space="preserve"> </w:t>
      </w:r>
      <w:r>
        <w:t>М.И.Моро.</w:t>
      </w:r>
      <w:r>
        <w:rPr>
          <w:spacing w:val="-3"/>
        </w:rPr>
        <w:t xml:space="preserve"> </w:t>
      </w:r>
      <w:r>
        <w:t>М.:</w:t>
      </w:r>
      <w:r>
        <w:rPr>
          <w:spacing w:val="-4"/>
        </w:rPr>
        <w:t xml:space="preserve"> </w:t>
      </w:r>
      <w:r>
        <w:t>«Просвещение»,</w:t>
      </w:r>
      <w:r>
        <w:rPr>
          <w:spacing w:val="-52"/>
        </w:rPr>
        <w:t xml:space="preserve"> </w:t>
      </w:r>
      <w:r>
        <w:t>2011</w:t>
      </w:r>
    </w:p>
    <w:p w:rsidR="001F3758" w:rsidRDefault="001F3758">
      <w:pPr>
        <w:pStyle w:val="a3"/>
        <w:spacing w:before="1"/>
        <w:ind w:left="0"/>
        <w:jc w:val="left"/>
        <w:rPr>
          <w:sz w:val="22"/>
        </w:rPr>
      </w:pPr>
    </w:p>
    <w:p w:rsidR="001F3758" w:rsidRDefault="00056B79">
      <w:pPr>
        <w:pStyle w:val="a5"/>
        <w:numPr>
          <w:ilvl w:val="0"/>
          <w:numId w:val="30"/>
        </w:numPr>
        <w:tabs>
          <w:tab w:val="left" w:pos="1282"/>
        </w:tabs>
        <w:spacing w:before="1"/>
        <w:ind w:right="7073" w:firstLine="0"/>
      </w:pPr>
      <w:r>
        <w:t>Методическое пособие. С.И.Волкова.</w:t>
      </w:r>
      <w:r>
        <w:rPr>
          <w:spacing w:val="-53"/>
        </w:rPr>
        <w:t xml:space="preserve"> </w:t>
      </w:r>
      <w:r>
        <w:t>М.: «Просвещение»,</w:t>
      </w:r>
      <w:r>
        <w:rPr>
          <w:spacing w:val="1"/>
        </w:rPr>
        <w:t xml:space="preserve"> </w:t>
      </w:r>
      <w:r>
        <w:t>2014</w:t>
      </w:r>
    </w:p>
    <w:p w:rsidR="001F3758" w:rsidRDefault="00056B79">
      <w:pPr>
        <w:pStyle w:val="a5"/>
        <w:numPr>
          <w:ilvl w:val="0"/>
          <w:numId w:val="30"/>
        </w:numPr>
        <w:tabs>
          <w:tab w:val="left" w:pos="1282"/>
        </w:tabs>
        <w:spacing w:before="120"/>
        <w:ind w:right="1598" w:firstLine="0"/>
      </w:pPr>
      <w:r>
        <w:t>Поурочные</w:t>
      </w:r>
      <w:r>
        <w:rPr>
          <w:spacing w:val="-5"/>
        </w:rPr>
        <w:t xml:space="preserve"> </w:t>
      </w:r>
      <w:r>
        <w:t>разработки.</w:t>
      </w:r>
      <w:r>
        <w:rPr>
          <w:spacing w:val="49"/>
        </w:rPr>
        <w:t xml:space="preserve"> </w:t>
      </w:r>
      <w:r>
        <w:t>Технологические</w:t>
      </w:r>
      <w:r>
        <w:rPr>
          <w:spacing w:val="-3"/>
        </w:rPr>
        <w:t xml:space="preserve"> </w:t>
      </w:r>
      <w:r>
        <w:t>карты</w:t>
      </w:r>
      <w:r>
        <w:rPr>
          <w:spacing w:val="-4"/>
        </w:rPr>
        <w:t xml:space="preserve"> </w:t>
      </w:r>
      <w:r>
        <w:t>уроков.</w:t>
      </w:r>
      <w:r>
        <w:rPr>
          <w:spacing w:val="-3"/>
        </w:rPr>
        <w:t xml:space="preserve"> </w:t>
      </w:r>
      <w:r>
        <w:t>Пособие</w:t>
      </w:r>
      <w:r>
        <w:rPr>
          <w:spacing w:val="-5"/>
        </w:rPr>
        <w:t xml:space="preserve"> </w:t>
      </w:r>
      <w:r>
        <w:t>для</w:t>
      </w:r>
      <w:r>
        <w:rPr>
          <w:spacing w:val="-5"/>
        </w:rPr>
        <w:t xml:space="preserve"> </w:t>
      </w:r>
      <w:r>
        <w:t>учителей.</w:t>
      </w:r>
      <w:r>
        <w:rPr>
          <w:spacing w:val="47"/>
        </w:rPr>
        <w:t xml:space="preserve"> </w:t>
      </w:r>
      <w:r>
        <w:t>И.О.Будённая,</w:t>
      </w:r>
      <w:r>
        <w:rPr>
          <w:spacing w:val="-52"/>
        </w:rPr>
        <w:t xml:space="preserve"> </w:t>
      </w:r>
      <w:r>
        <w:t>Ю.И.Глаголева.</w:t>
      </w:r>
    </w:p>
    <w:p w:rsidR="001F3758" w:rsidRDefault="00056B79">
      <w:pPr>
        <w:spacing w:line="252" w:lineRule="exact"/>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9"/>
        </w:numPr>
        <w:tabs>
          <w:tab w:val="left" w:pos="1336"/>
        </w:tabs>
        <w:ind w:right="8492" w:firstLine="0"/>
      </w:pPr>
      <w:r>
        <w:t>Проверочные работы.</w:t>
      </w:r>
      <w:r>
        <w:rPr>
          <w:spacing w:val="-52"/>
        </w:rPr>
        <w:t xml:space="preserve"> </w:t>
      </w:r>
      <w:r>
        <w:t>С.И. Волкова.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9"/>
        </w:numPr>
        <w:tabs>
          <w:tab w:val="left" w:pos="1336"/>
        </w:tabs>
        <w:ind w:left="1335"/>
      </w:pPr>
      <w:r>
        <w:t>Контрольные</w:t>
      </w:r>
      <w:r>
        <w:rPr>
          <w:spacing w:val="-3"/>
        </w:rPr>
        <w:t xml:space="preserve"> </w:t>
      </w:r>
      <w:r>
        <w:t>работы</w:t>
      </w:r>
      <w:r>
        <w:rPr>
          <w:spacing w:val="-4"/>
        </w:rPr>
        <w:t xml:space="preserve"> </w:t>
      </w:r>
      <w:r>
        <w:t>1-4</w:t>
      </w:r>
      <w:r>
        <w:rPr>
          <w:spacing w:val="-4"/>
        </w:rPr>
        <w:t xml:space="preserve"> </w:t>
      </w:r>
      <w:r>
        <w:t>классы.</w:t>
      </w:r>
      <w:r>
        <w:rPr>
          <w:spacing w:val="-1"/>
        </w:rPr>
        <w:t xml:space="preserve"> </w:t>
      </w:r>
      <w:r>
        <w:t>С.И.</w:t>
      </w:r>
      <w:r>
        <w:rPr>
          <w:spacing w:val="-4"/>
        </w:rPr>
        <w:t xml:space="preserve"> </w:t>
      </w:r>
      <w:r>
        <w:t>Волкова.</w:t>
      </w:r>
    </w:p>
    <w:p w:rsidR="001F3758" w:rsidRDefault="001F3758">
      <w:pPr>
        <w:sectPr w:rsidR="001F3758">
          <w:pgSz w:w="11910" w:h="16840"/>
          <w:pgMar w:top="480" w:right="0" w:bottom="800" w:left="20" w:header="0" w:footer="530" w:gutter="0"/>
          <w:cols w:space="720"/>
        </w:sectPr>
      </w:pPr>
    </w:p>
    <w:p w:rsidR="001F3758" w:rsidRDefault="00056B79">
      <w:pPr>
        <w:spacing w:before="69"/>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9"/>
        </w:numPr>
        <w:tabs>
          <w:tab w:val="left" w:pos="1336"/>
        </w:tabs>
        <w:spacing w:before="1"/>
        <w:ind w:right="5136" w:firstLine="0"/>
      </w:pPr>
      <w:r>
        <w:t>Для тех, кто любит математику. М.И.Моро, С.И.Волкова.</w:t>
      </w:r>
      <w:r>
        <w:rPr>
          <w:spacing w:val="-53"/>
        </w:rPr>
        <w:t xml:space="preserve"> </w:t>
      </w:r>
      <w:r>
        <w:t>М.: «Просвещение»,</w:t>
      </w:r>
      <w:r>
        <w:rPr>
          <w:spacing w:val="1"/>
        </w:rPr>
        <w:t xml:space="preserve"> </w:t>
      </w:r>
      <w:r>
        <w:t>2014</w:t>
      </w:r>
    </w:p>
    <w:p w:rsidR="001F3758" w:rsidRDefault="00056B79">
      <w:pPr>
        <w:spacing w:line="252" w:lineRule="exact"/>
        <w:ind w:left="551"/>
        <w:jc w:val="center"/>
      </w:pPr>
      <w:r>
        <w:t>2</w:t>
      </w:r>
    </w:p>
    <w:p w:rsidR="001F3758" w:rsidRDefault="00056B79">
      <w:pPr>
        <w:spacing w:line="252" w:lineRule="exact"/>
        <w:ind w:left="238" w:right="8749"/>
        <w:jc w:val="center"/>
      </w:pPr>
      <w:r>
        <w:t>Математика</w:t>
      </w:r>
    </w:p>
    <w:p w:rsidR="001F3758" w:rsidRDefault="00056B79">
      <w:pPr>
        <w:spacing w:before="1"/>
        <w:ind w:left="1116" w:right="744"/>
      </w:pPr>
      <w:r>
        <w:t>Математика.</w:t>
      </w:r>
      <w:r>
        <w:rPr>
          <w:spacing w:val="-5"/>
        </w:rPr>
        <w:t xml:space="preserve"> </w:t>
      </w:r>
      <w:r>
        <w:t>Рабочие</w:t>
      </w:r>
      <w:r>
        <w:rPr>
          <w:spacing w:val="-3"/>
        </w:rPr>
        <w:t xml:space="preserve"> </w:t>
      </w:r>
      <w:r>
        <w:t>программы</w:t>
      </w:r>
      <w:r>
        <w:rPr>
          <w:spacing w:val="-5"/>
        </w:rPr>
        <w:t xml:space="preserve"> </w:t>
      </w:r>
      <w:r>
        <w:t>Предметная</w:t>
      </w:r>
      <w:r>
        <w:rPr>
          <w:spacing w:val="-3"/>
        </w:rPr>
        <w:t xml:space="preserve"> </w:t>
      </w:r>
      <w:r>
        <w:t>линия</w:t>
      </w:r>
      <w:r>
        <w:rPr>
          <w:spacing w:val="-5"/>
        </w:rPr>
        <w:t xml:space="preserve"> </w:t>
      </w:r>
      <w:r>
        <w:t>учебников</w:t>
      </w:r>
      <w:r>
        <w:rPr>
          <w:spacing w:val="-4"/>
        </w:rPr>
        <w:t xml:space="preserve"> </w:t>
      </w:r>
      <w:r>
        <w:t>системы</w:t>
      </w:r>
      <w:r>
        <w:rPr>
          <w:spacing w:val="-5"/>
        </w:rPr>
        <w:t xml:space="preserve"> </w:t>
      </w:r>
      <w:r>
        <w:t>«Школа</w:t>
      </w:r>
      <w:r>
        <w:rPr>
          <w:spacing w:val="-3"/>
        </w:rPr>
        <w:t xml:space="preserve"> </w:t>
      </w:r>
      <w:r>
        <w:t>России».</w:t>
      </w:r>
      <w:r>
        <w:rPr>
          <w:spacing w:val="48"/>
        </w:rPr>
        <w:t xml:space="preserve"> </w:t>
      </w:r>
      <w:r>
        <w:t>1-4</w:t>
      </w:r>
      <w:r>
        <w:rPr>
          <w:spacing w:val="-6"/>
        </w:rPr>
        <w:t xml:space="preserve"> </w:t>
      </w:r>
      <w:r>
        <w:t>классы.</w:t>
      </w:r>
      <w:r>
        <w:rPr>
          <w:spacing w:val="-3"/>
        </w:rPr>
        <w:t xml:space="preserve"> </w:t>
      </w:r>
      <w:r>
        <w:t>М.</w:t>
      </w:r>
      <w:r>
        <w:rPr>
          <w:spacing w:val="-52"/>
        </w:rPr>
        <w:t xml:space="preserve"> </w:t>
      </w:r>
      <w:r>
        <w:t>И. Моро</w:t>
      </w:r>
      <w:r>
        <w:rPr>
          <w:spacing w:val="-2"/>
        </w:rPr>
        <w:t xml:space="preserve"> </w:t>
      </w:r>
      <w:r>
        <w:t>и</w:t>
      </w:r>
      <w:r>
        <w:rPr>
          <w:spacing w:val="-2"/>
        </w:rPr>
        <w:t xml:space="preserve"> </w:t>
      </w:r>
      <w:r>
        <w:t>др.</w:t>
      </w:r>
    </w:p>
    <w:p w:rsidR="001F3758" w:rsidRDefault="00056B79">
      <w:pPr>
        <w:ind w:left="1116"/>
      </w:pPr>
      <w:r>
        <w:t>М.:</w:t>
      </w:r>
      <w:r>
        <w:rPr>
          <w:spacing w:val="-2"/>
        </w:rPr>
        <w:t xml:space="preserve"> </w:t>
      </w:r>
      <w:r>
        <w:rPr>
          <w:b/>
        </w:rPr>
        <w:t>«</w:t>
      </w:r>
      <w:r>
        <w:t>Просвещение</w:t>
      </w:r>
      <w:r>
        <w:rPr>
          <w:b/>
        </w:rPr>
        <w:t>»</w:t>
      </w:r>
      <w:r>
        <w:t>,</w:t>
      </w:r>
      <w:r>
        <w:rPr>
          <w:spacing w:val="-4"/>
        </w:rPr>
        <w:t xml:space="preserve"> </w:t>
      </w:r>
      <w:r>
        <w:t>2014</w:t>
      </w:r>
    </w:p>
    <w:p w:rsidR="001F3758" w:rsidRDefault="001F3758">
      <w:pPr>
        <w:pStyle w:val="a3"/>
        <w:ind w:left="0"/>
        <w:jc w:val="left"/>
      </w:pPr>
    </w:p>
    <w:p w:rsidR="001F3758" w:rsidRDefault="001F3758">
      <w:pPr>
        <w:pStyle w:val="a3"/>
        <w:spacing w:before="10"/>
        <w:ind w:left="0"/>
        <w:jc w:val="left"/>
        <w:rPr>
          <w:sz w:val="18"/>
        </w:rPr>
      </w:pPr>
    </w:p>
    <w:p w:rsidR="001F3758" w:rsidRDefault="00056B79">
      <w:pPr>
        <w:ind w:left="1116" w:right="6804"/>
      </w:pPr>
      <w:r>
        <w:t>1.</w:t>
      </w:r>
      <w:r>
        <w:rPr>
          <w:spacing w:val="-5"/>
        </w:rPr>
        <w:t xml:space="preserve"> </w:t>
      </w:r>
      <w:r>
        <w:t>Математика</w:t>
      </w:r>
      <w:r>
        <w:rPr>
          <w:spacing w:val="-3"/>
        </w:rPr>
        <w:t xml:space="preserve"> </w:t>
      </w:r>
      <w:r>
        <w:t>М.И.Моро</w:t>
      </w:r>
      <w:r>
        <w:rPr>
          <w:spacing w:val="-4"/>
        </w:rPr>
        <w:t xml:space="preserve"> </w:t>
      </w:r>
      <w:r>
        <w:t>(в</w:t>
      </w:r>
      <w:r>
        <w:rPr>
          <w:spacing w:val="-3"/>
        </w:rPr>
        <w:t xml:space="preserve"> </w:t>
      </w:r>
      <w:r>
        <w:t>двух</w:t>
      </w:r>
      <w:r>
        <w:rPr>
          <w:spacing w:val="-5"/>
        </w:rPr>
        <w:t xml:space="preserve"> </w:t>
      </w:r>
      <w:r>
        <w:t>частях)</w:t>
      </w:r>
      <w:r>
        <w:rPr>
          <w:spacing w:val="-52"/>
        </w:rPr>
        <w:t xml:space="preserve"> </w:t>
      </w:r>
      <w:r>
        <w:t>М.: «Просвещение»,</w:t>
      </w:r>
      <w:r>
        <w:rPr>
          <w:spacing w:val="1"/>
        </w:rPr>
        <w:t xml:space="preserve"> </w:t>
      </w:r>
      <w:r>
        <w:t>2011</w:t>
      </w:r>
    </w:p>
    <w:p w:rsidR="001F3758" w:rsidRDefault="001F3758">
      <w:pPr>
        <w:pStyle w:val="a3"/>
        <w:spacing w:before="10"/>
        <w:ind w:left="0"/>
        <w:jc w:val="left"/>
        <w:rPr>
          <w:sz w:val="21"/>
        </w:rPr>
      </w:pPr>
    </w:p>
    <w:p w:rsidR="001F3758" w:rsidRDefault="00056B79">
      <w:pPr>
        <w:pStyle w:val="a5"/>
        <w:numPr>
          <w:ilvl w:val="0"/>
          <w:numId w:val="28"/>
        </w:numPr>
        <w:tabs>
          <w:tab w:val="left" w:pos="1336"/>
        </w:tabs>
      </w:pPr>
      <w:r>
        <w:t>Математика.</w:t>
      </w:r>
    </w:p>
    <w:p w:rsidR="001F3758" w:rsidRDefault="00056B79">
      <w:pPr>
        <w:spacing w:before="1"/>
        <w:ind w:left="1116" w:right="5082"/>
      </w:pPr>
      <w:r>
        <w:t>Поурочные</w:t>
      </w:r>
      <w:r>
        <w:rPr>
          <w:spacing w:val="-4"/>
        </w:rPr>
        <w:t xml:space="preserve"> </w:t>
      </w:r>
      <w:r>
        <w:t>разработки</w:t>
      </w:r>
      <w:r>
        <w:rPr>
          <w:spacing w:val="47"/>
        </w:rPr>
        <w:t xml:space="preserve"> </w:t>
      </w:r>
      <w:r>
        <w:t>Технологические</w:t>
      </w:r>
      <w:r>
        <w:rPr>
          <w:spacing w:val="-4"/>
        </w:rPr>
        <w:t xml:space="preserve"> </w:t>
      </w:r>
      <w:r>
        <w:t>карты</w:t>
      </w:r>
      <w:r>
        <w:rPr>
          <w:spacing w:val="-5"/>
        </w:rPr>
        <w:t xml:space="preserve"> </w:t>
      </w:r>
      <w:r>
        <w:t>уроков.</w:t>
      </w:r>
      <w:r>
        <w:rPr>
          <w:spacing w:val="-52"/>
        </w:rPr>
        <w:t xml:space="preserve"> </w:t>
      </w:r>
      <w:r>
        <w:t>Пособие</w:t>
      </w:r>
      <w:r>
        <w:rPr>
          <w:spacing w:val="-2"/>
        </w:rPr>
        <w:t xml:space="preserve"> </w:t>
      </w:r>
      <w:r>
        <w:t>для</w:t>
      </w:r>
      <w:r>
        <w:rPr>
          <w:spacing w:val="-2"/>
        </w:rPr>
        <w:t xml:space="preserve"> </w:t>
      </w:r>
      <w:r>
        <w:t>учителей</w:t>
      </w:r>
      <w:r>
        <w:rPr>
          <w:spacing w:val="-3"/>
        </w:rPr>
        <w:t xml:space="preserve"> </w:t>
      </w:r>
      <w:r>
        <w:t>И.О.Будённая,</w:t>
      </w:r>
      <w:r>
        <w:rPr>
          <w:spacing w:val="-2"/>
        </w:rPr>
        <w:t xml:space="preserve"> </w:t>
      </w:r>
      <w:r>
        <w:t>Ю.И.Глаголева.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8"/>
        </w:numPr>
        <w:tabs>
          <w:tab w:val="left" w:pos="1336"/>
        </w:tabs>
        <w:spacing w:before="119"/>
      </w:pPr>
      <w:r>
        <w:t>Математика.</w:t>
      </w:r>
      <w:r>
        <w:rPr>
          <w:spacing w:val="-5"/>
        </w:rPr>
        <w:t xml:space="preserve"> </w:t>
      </w:r>
      <w:r>
        <w:t>Методические</w:t>
      </w:r>
      <w:r>
        <w:rPr>
          <w:spacing w:val="-2"/>
        </w:rPr>
        <w:t xml:space="preserve"> </w:t>
      </w:r>
      <w:r>
        <w:t>рекомендации</w:t>
      </w:r>
      <w:r>
        <w:rPr>
          <w:spacing w:val="48"/>
        </w:rPr>
        <w:t xml:space="preserve"> </w:t>
      </w:r>
      <w:r>
        <w:t>С.И.</w:t>
      </w:r>
      <w:r>
        <w:rPr>
          <w:spacing w:val="-3"/>
        </w:rPr>
        <w:t xml:space="preserve"> </w:t>
      </w:r>
      <w:r>
        <w:t>Волкова</w:t>
      </w:r>
      <w:r>
        <w:rPr>
          <w:spacing w:val="-2"/>
        </w:rPr>
        <w:t xml:space="preserve"> </w:t>
      </w:r>
      <w:r>
        <w:t>М.:</w:t>
      </w:r>
      <w:r>
        <w:rPr>
          <w:spacing w:val="-4"/>
        </w:rPr>
        <w:t xml:space="preserve"> </w:t>
      </w:r>
      <w:r>
        <w:t>«Просвещение»,</w:t>
      </w:r>
      <w:r>
        <w:rPr>
          <w:spacing w:val="-4"/>
        </w:rPr>
        <w:t xml:space="preserve"> </w:t>
      </w:r>
      <w:r>
        <w:t>2012</w:t>
      </w:r>
    </w:p>
    <w:p w:rsidR="001F3758" w:rsidRDefault="00056B79">
      <w:pPr>
        <w:pStyle w:val="a5"/>
        <w:numPr>
          <w:ilvl w:val="0"/>
          <w:numId w:val="28"/>
        </w:numPr>
        <w:tabs>
          <w:tab w:val="left" w:pos="1336"/>
        </w:tabs>
        <w:spacing w:before="121"/>
        <w:ind w:left="1116" w:right="6391" w:firstLine="0"/>
      </w:pPr>
      <w:r>
        <w:t>Для тех, кто любит математику. М.И. Моро,</w:t>
      </w:r>
      <w:r>
        <w:rPr>
          <w:spacing w:val="-53"/>
        </w:rPr>
        <w:t xml:space="preserve"> </w:t>
      </w:r>
      <w:r>
        <w:t>С.И. Волкова.</w:t>
      </w:r>
    </w:p>
    <w:p w:rsidR="001F3758" w:rsidRDefault="00056B79">
      <w:pPr>
        <w:spacing w:before="1"/>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8"/>
        </w:numPr>
        <w:tabs>
          <w:tab w:val="left" w:pos="1336"/>
        </w:tabs>
        <w:spacing w:before="119"/>
        <w:ind w:left="1116" w:right="6029" w:firstLine="0"/>
      </w:pPr>
      <w:r>
        <w:t>Математика.</w:t>
      </w:r>
      <w:r>
        <w:rPr>
          <w:spacing w:val="-6"/>
        </w:rPr>
        <w:t xml:space="preserve"> </w:t>
      </w:r>
      <w:r>
        <w:t>Устные</w:t>
      </w:r>
      <w:r>
        <w:rPr>
          <w:spacing w:val="-6"/>
        </w:rPr>
        <w:t xml:space="preserve"> </w:t>
      </w:r>
      <w:r>
        <w:t>упражнения.</w:t>
      </w:r>
      <w:r>
        <w:rPr>
          <w:spacing w:val="-3"/>
        </w:rPr>
        <w:t xml:space="preserve"> </w:t>
      </w:r>
      <w:r>
        <w:t>С.И.</w:t>
      </w:r>
      <w:r>
        <w:rPr>
          <w:spacing w:val="-5"/>
        </w:rPr>
        <w:t xml:space="preserve"> </w:t>
      </w:r>
      <w:r>
        <w:t>Волкова</w:t>
      </w:r>
      <w:r>
        <w:rPr>
          <w:spacing w:val="-52"/>
        </w:rPr>
        <w:t xml:space="preserve"> </w:t>
      </w:r>
      <w:r>
        <w:t>М.: «Просвещение»,</w:t>
      </w:r>
      <w:r>
        <w:rPr>
          <w:spacing w:val="1"/>
        </w:rPr>
        <w:t xml:space="preserve"> </w:t>
      </w:r>
      <w:r>
        <w:t>2014</w:t>
      </w:r>
    </w:p>
    <w:p w:rsidR="001F3758" w:rsidRDefault="00056B79">
      <w:pPr>
        <w:pStyle w:val="a5"/>
        <w:numPr>
          <w:ilvl w:val="0"/>
          <w:numId w:val="28"/>
        </w:numPr>
        <w:tabs>
          <w:tab w:val="left" w:pos="1336"/>
        </w:tabs>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pStyle w:val="a5"/>
        <w:numPr>
          <w:ilvl w:val="0"/>
          <w:numId w:val="27"/>
        </w:numPr>
        <w:tabs>
          <w:tab w:val="left" w:pos="1392"/>
        </w:tabs>
        <w:spacing w:before="1"/>
        <w:ind w:right="5821" w:firstLine="0"/>
      </w:pPr>
      <w:r>
        <w:t>Математика. Проверочные работы. С.И. Волкова.</w:t>
      </w:r>
      <w:r>
        <w:rPr>
          <w:spacing w:val="-53"/>
        </w:rPr>
        <w:t xml:space="preserve"> </w:t>
      </w:r>
      <w:r>
        <w:t>М.: «Просвещение»,</w:t>
      </w:r>
      <w:r>
        <w:rPr>
          <w:spacing w:val="1"/>
        </w:rPr>
        <w:t xml:space="preserve"> </w:t>
      </w:r>
      <w:r>
        <w:t>2014</w:t>
      </w:r>
    </w:p>
    <w:p w:rsidR="001F3758" w:rsidRDefault="00056B79">
      <w:pPr>
        <w:pStyle w:val="a5"/>
        <w:numPr>
          <w:ilvl w:val="0"/>
          <w:numId w:val="27"/>
        </w:numPr>
        <w:tabs>
          <w:tab w:val="left" w:pos="1336"/>
        </w:tabs>
        <w:spacing w:before="120"/>
        <w:ind w:right="4829" w:firstLine="0"/>
      </w:pPr>
      <w:r>
        <w:t>Математика.</w:t>
      </w:r>
      <w:r>
        <w:rPr>
          <w:spacing w:val="-4"/>
        </w:rPr>
        <w:t xml:space="preserve"> </w:t>
      </w:r>
      <w:r>
        <w:t>Контрольные</w:t>
      </w:r>
      <w:r>
        <w:rPr>
          <w:spacing w:val="-3"/>
        </w:rPr>
        <w:t xml:space="preserve"> </w:t>
      </w:r>
      <w:r>
        <w:t>работы</w:t>
      </w:r>
      <w:r>
        <w:rPr>
          <w:spacing w:val="-5"/>
        </w:rPr>
        <w:t xml:space="preserve"> </w:t>
      </w:r>
      <w:r>
        <w:t>1-4</w:t>
      </w:r>
      <w:r>
        <w:rPr>
          <w:spacing w:val="-5"/>
        </w:rPr>
        <w:t xml:space="preserve"> </w:t>
      </w:r>
      <w:r>
        <w:t>классы.</w:t>
      </w:r>
      <w:r>
        <w:rPr>
          <w:spacing w:val="-3"/>
        </w:rPr>
        <w:t xml:space="preserve"> </w:t>
      </w:r>
      <w:r>
        <w:t>С.И.</w:t>
      </w:r>
      <w:r>
        <w:rPr>
          <w:spacing w:val="-4"/>
        </w:rPr>
        <w:t xml:space="preserve"> </w:t>
      </w:r>
      <w:r>
        <w:t>Волкова.</w:t>
      </w:r>
      <w:r>
        <w:rPr>
          <w:spacing w:val="-52"/>
        </w:rPr>
        <w:t xml:space="preserve"> </w:t>
      </w:r>
      <w:r>
        <w:t>М.: «Просвещение»,</w:t>
      </w:r>
      <w:r>
        <w:rPr>
          <w:spacing w:val="1"/>
        </w:rPr>
        <w:t xml:space="preserve"> </w:t>
      </w:r>
      <w:r>
        <w:t>2014</w:t>
      </w:r>
    </w:p>
    <w:p w:rsidR="001F3758" w:rsidRDefault="001F3758">
      <w:pPr>
        <w:pStyle w:val="a3"/>
        <w:ind w:left="0"/>
        <w:jc w:val="left"/>
        <w:rPr>
          <w:sz w:val="14"/>
        </w:rPr>
      </w:pPr>
    </w:p>
    <w:p w:rsidR="001F3758" w:rsidRDefault="00056B79">
      <w:pPr>
        <w:spacing w:before="91"/>
        <w:ind w:left="551"/>
        <w:jc w:val="center"/>
      </w:pPr>
      <w:r>
        <w:t>3</w:t>
      </w:r>
    </w:p>
    <w:p w:rsidR="001F3758" w:rsidRDefault="00056B79">
      <w:pPr>
        <w:spacing w:before="1"/>
        <w:ind w:left="238" w:right="8749"/>
        <w:jc w:val="center"/>
      </w:pPr>
      <w:r>
        <w:t>Математика</w:t>
      </w:r>
    </w:p>
    <w:p w:rsidR="001F3758" w:rsidRDefault="00056B79">
      <w:pPr>
        <w:ind w:left="1116" w:right="744"/>
      </w:pPr>
      <w:r>
        <w:t>Математика.</w:t>
      </w:r>
      <w:r>
        <w:rPr>
          <w:spacing w:val="-5"/>
        </w:rPr>
        <w:t xml:space="preserve"> </w:t>
      </w:r>
      <w:r>
        <w:t>Рабочие</w:t>
      </w:r>
      <w:r>
        <w:rPr>
          <w:spacing w:val="-3"/>
        </w:rPr>
        <w:t xml:space="preserve"> </w:t>
      </w:r>
      <w:r>
        <w:t>программы</w:t>
      </w:r>
      <w:r>
        <w:rPr>
          <w:spacing w:val="-5"/>
        </w:rPr>
        <w:t xml:space="preserve"> </w:t>
      </w:r>
      <w:r>
        <w:t>Предметная</w:t>
      </w:r>
      <w:r>
        <w:rPr>
          <w:spacing w:val="-3"/>
        </w:rPr>
        <w:t xml:space="preserve"> </w:t>
      </w:r>
      <w:r>
        <w:t>линия</w:t>
      </w:r>
      <w:r>
        <w:rPr>
          <w:spacing w:val="-5"/>
        </w:rPr>
        <w:t xml:space="preserve"> </w:t>
      </w:r>
      <w:r>
        <w:t>учебников</w:t>
      </w:r>
      <w:r>
        <w:rPr>
          <w:spacing w:val="-4"/>
        </w:rPr>
        <w:t xml:space="preserve"> </w:t>
      </w:r>
      <w:r>
        <w:t>системы</w:t>
      </w:r>
      <w:r>
        <w:rPr>
          <w:spacing w:val="-5"/>
        </w:rPr>
        <w:t xml:space="preserve"> </w:t>
      </w:r>
      <w:r>
        <w:t>«Школа</w:t>
      </w:r>
      <w:r>
        <w:rPr>
          <w:spacing w:val="-3"/>
        </w:rPr>
        <w:t xml:space="preserve"> </w:t>
      </w:r>
      <w:r>
        <w:t>России».</w:t>
      </w:r>
      <w:r>
        <w:rPr>
          <w:spacing w:val="48"/>
        </w:rPr>
        <w:t xml:space="preserve"> </w:t>
      </w:r>
      <w:r>
        <w:t>1-4</w:t>
      </w:r>
      <w:r>
        <w:rPr>
          <w:spacing w:val="-6"/>
        </w:rPr>
        <w:t xml:space="preserve"> </w:t>
      </w:r>
      <w:r>
        <w:t>классы.</w:t>
      </w:r>
      <w:r>
        <w:rPr>
          <w:spacing w:val="-3"/>
        </w:rPr>
        <w:t xml:space="preserve"> </w:t>
      </w:r>
      <w:r>
        <w:t>М.</w:t>
      </w:r>
      <w:r>
        <w:rPr>
          <w:spacing w:val="-52"/>
        </w:rPr>
        <w:t xml:space="preserve"> </w:t>
      </w:r>
      <w:r>
        <w:t>И. Моро</w:t>
      </w:r>
      <w:r>
        <w:rPr>
          <w:spacing w:val="-2"/>
        </w:rPr>
        <w:t xml:space="preserve"> </w:t>
      </w:r>
      <w:r>
        <w:t>и</w:t>
      </w:r>
      <w:r>
        <w:rPr>
          <w:spacing w:val="-2"/>
        </w:rPr>
        <w:t xml:space="preserve"> </w:t>
      </w:r>
      <w:r>
        <w:t>др.</w:t>
      </w:r>
    </w:p>
    <w:p w:rsidR="001F3758" w:rsidRDefault="00056B79">
      <w:pPr>
        <w:ind w:left="1116"/>
      </w:pPr>
      <w:r>
        <w:t>М.:</w:t>
      </w:r>
      <w:r>
        <w:rPr>
          <w:spacing w:val="-1"/>
        </w:rPr>
        <w:t xml:space="preserve"> </w:t>
      </w:r>
      <w:r>
        <w:rPr>
          <w:b/>
        </w:rPr>
        <w:t>«</w:t>
      </w:r>
      <w:r>
        <w:t>Просвещение</w:t>
      </w:r>
      <w:r>
        <w:rPr>
          <w:b/>
        </w:rPr>
        <w:t>»</w:t>
      </w:r>
      <w:r>
        <w:t>,</w:t>
      </w:r>
      <w:r>
        <w:rPr>
          <w:spacing w:val="-3"/>
        </w:rPr>
        <w:t xml:space="preserve"> </w:t>
      </w:r>
      <w:r>
        <w:t>2019</w:t>
      </w:r>
    </w:p>
    <w:p w:rsidR="001F3758" w:rsidRDefault="00056B79">
      <w:pPr>
        <w:ind w:left="1116" w:right="3358"/>
      </w:pPr>
      <w:r>
        <w:t>Математика</w:t>
      </w:r>
      <w:r>
        <w:rPr>
          <w:spacing w:val="-4"/>
        </w:rPr>
        <w:t xml:space="preserve"> </w:t>
      </w:r>
      <w:r>
        <w:t>(в</w:t>
      </w:r>
      <w:r>
        <w:rPr>
          <w:spacing w:val="-5"/>
        </w:rPr>
        <w:t xml:space="preserve"> </w:t>
      </w:r>
      <w:r>
        <w:t>двух</w:t>
      </w:r>
      <w:r>
        <w:rPr>
          <w:spacing w:val="-5"/>
        </w:rPr>
        <w:t xml:space="preserve"> </w:t>
      </w:r>
      <w:r>
        <w:t>частях)</w:t>
      </w:r>
      <w:r>
        <w:rPr>
          <w:spacing w:val="-5"/>
        </w:rPr>
        <w:t xml:space="preserve"> </w:t>
      </w:r>
      <w:r>
        <w:t>с</w:t>
      </w:r>
      <w:r>
        <w:rPr>
          <w:spacing w:val="-3"/>
        </w:rPr>
        <w:t xml:space="preserve"> </w:t>
      </w:r>
      <w:r>
        <w:t>приложением</w:t>
      </w:r>
      <w:r>
        <w:rPr>
          <w:spacing w:val="-3"/>
        </w:rPr>
        <w:t xml:space="preserve"> </w:t>
      </w:r>
      <w:r>
        <w:t>на</w:t>
      </w:r>
      <w:r>
        <w:rPr>
          <w:spacing w:val="-3"/>
        </w:rPr>
        <w:t xml:space="preserve"> </w:t>
      </w:r>
      <w:r>
        <w:t>электронном</w:t>
      </w:r>
      <w:r>
        <w:rPr>
          <w:spacing w:val="-4"/>
        </w:rPr>
        <w:t xml:space="preserve"> </w:t>
      </w:r>
      <w:r>
        <w:t>носителе</w:t>
      </w:r>
      <w:r>
        <w:rPr>
          <w:spacing w:val="-3"/>
        </w:rPr>
        <w:t xml:space="preserve"> </w:t>
      </w:r>
      <w:r>
        <w:t>(СD).</w:t>
      </w:r>
      <w:r>
        <w:rPr>
          <w:spacing w:val="-52"/>
        </w:rPr>
        <w:t xml:space="preserve"> </w:t>
      </w:r>
      <w:r>
        <w:t>М.И.</w:t>
      </w:r>
      <w:r>
        <w:rPr>
          <w:spacing w:val="-2"/>
        </w:rPr>
        <w:t xml:space="preserve"> </w:t>
      </w:r>
      <w:r>
        <w:t>Моро</w:t>
      </w:r>
      <w:r>
        <w:rPr>
          <w:spacing w:val="-2"/>
        </w:rPr>
        <w:t xml:space="preserve"> </w:t>
      </w:r>
      <w:r>
        <w:t>М.:</w:t>
      </w:r>
      <w:r>
        <w:rPr>
          <w:spacing w:val="1"/>
        </w:rPr>
        <w:t xml:space="preserve"> </w:t>
      </w:r>
      <w:r>
        <w:t>«Просвещение»,</w:t>
      </w:r>
      <w:r>
        <w:rPr>
          <w:spacing w:val="1"/>
        </w:rPr>
        <w:t xml:space="preserve"> </w:t>
      </w:r>
      <w:r>
        <w:t>2011</w:t>
      </w:r>
    </w:p>
    <w:p w:rsidR="001F3758" w:rsidRDefault="00056B79">
      <w:pPr>
        <w:pStyle w:val="a5"/>
        <w:numPr>
          <w:ilvl w:val="0"/>
          <w:numId w:val="26"/>
        </w:numPr>
        <w:tabs>
          <w:tab w:val="left" w:pos="1336"/>
        </w:tabs>
        <w:ind w:right="5769" w:firstLine="0"/>
      </w:pPr>
      <w:r>
        <w:t>Математика.</w:t>
      </w:r>
      <w:r>
        <w:rPr>
          <w:spacing w:val="-5"/>
        </w:rPr>
        <w:t xml:space="preserve"> </w:t>
      </w:r>
      <w:r>
        <w:t>Методическое</w:t>
      </w:r>
      <w:r>
        <w:rPr>
          <w:spacing w:val="-3"/>
        </w:rPr>
        <w:t xml:space="preserve"> </w:t>
      </w:r>
      <w:r>
        <w:t>пособие.</w:t>
      </w:r>
      <w:r>
        <w:rPr>
          <w:spacing w:val="-5"/>
        </w:rPr>
        <w:t xml:space="preserve"> </w:t>
      </w:r>
      <w:r>
        <w:t>С.И.</w:t>
      </w:r>
      <w:r>
        <w:rPr>
          <w:spacing w:val="-5"/>
        </w:rPr>
        <w:t xml:space="preserve"> </w:t>
      </w:r>
      <w:r>
        <w:t>Волкова</w:t>
      </w:r>
      <w:r>
        <w:rPr>
          <w:spacing w:val="-52"/>
        </w:rPr>
        <w:t xml:space="preserve"> </w:t>
      </w:r>
      <w:r>
        <w:t>М.: «Просвещение»,</w:t>
      </w:r>
      <w:r>
        <w:rPr>
          <w:spacing w:val="1"/>
        </w:rPr>
        <w:t xml:space="preserve"> </w:t>
      </w:r>
      <w:r>
        <w:t>2014</w:t>
      </w:r>
    </w:p>
    <w:p w:rsidR="001F3758" w:rsidRDefault="00056B79">
      <w:pPr>
        <w:pStyle w:val="a5"/>
        <w:numPr>
          <w:ilvl w:val="0"/>
          <w:numId w:val="26"/>
        </w:numPr>
        <w:tabs>
          <w:tab w:val="left" w:pos="1336"/>
        </w:tabs>
        <w:spacing w:before="120"/>
        <w:ind w:right="1818" w:firstLine="0"/>
      </w:pPr>
      <w:r>
        <w:t>Математика.</w:t>
      </w:r>
      <w:r>
        <w:rPr>
          <w:spacing w:val="-5"/>
        </w:rPr>
        <w:t xml:space="preserve"> </w:t>
      </w:r>
      <w:r>
        <w:t>Поурочные</w:t>
      </w:r>
      <w:r>
        <w:rPr>
          <w:spacing w:val="-3"/>
        </w:rPr>
        <w:t xml:space="preserve"> </w:t>
      </w:r>
      <w:r>
        <w:t>разработки.</w:t>
      </w:r>
      <w:r>
        <w:rPr>
          <w:spacing w:val="-3"/>
        </w:rPr>
        <w:t xml:space="preserve"> </w:t>
      </w:r>
      <w:r>
        <w:t>Технологические</w:t>
      </w:r>
      <w:r>
        <w:rPr>
          <w:spacing w:val="-3"/>
        </w:rPr>
        <w:t xml:space="preserve"> </w:t>
      </w:r>
      <w:r>
        <w:t>карты</w:t>
      </w:r>
      <w:r>
        <w:rPr>
          <w:spacing w:val="-4"/>
        </w:rPr>
        <w:t xml:space="preserve"> </w:t>
      </w:r>
      <w:r>
        <w:t>уроков.</w:t>
      </w:r>
      <w:r>
        <w:rPr>
          <w:spacing w:val="-5"/>
        </w:rPr>
        <w:t xml:space="preserve"> </w:t>
      </w:r>
      <w:r>
        <w:t>Пособие</w:t>
      </w:r>
      <w:r>
        <w:rPr>
          <w:spacing w:val="-5"/>
        </w:rPr>
        <w:t xml:space="preserve"> </w:t>
      </w:r>
      <w:r>
        <w:t>для</w:t>
      </w:r>
      <w:r>
        <w:rPr>
          <w:spacing w:val="-5"/>
        </w:rPr>
        <w:t xml:space="preserve"> </w:t>
      </w:r>
      <w:r>
        <w:t>учителей.</w:t>
      </w:r>
      <w:r>
        <w:rPr>
          <w:spacing w:val="-52"/>
        </w:rPr>
        <w:t xml:space="preserve"> </w:t>
      </w:r>
      <w:r>
        <w:t>И.О.Будённая,</w:t>
      </w:r>
      <w:r>
        <w:rPr>
          <w:spacing w:val="-2"/>
        </w:rPr>
        <w:t xml:space="preserve"> </w:t>
      </w:r>
      <w:r>
        <w:t>Ю.И.Глаголева</w:t>
      </w:r>
    </w:p>
    <w:p w:rsidR="001F3758" w:rsidRDefault="00056B79">
      <w:pPr>
        <w:spacing w:line="252" w:lineRule="exact"/>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6"/>
        </w:numPr>
        <w:tabs>
          <w:tab w:val="left" w:pos="1336"/>
        </w:tabs>
        <w:ind w:right="6029" w:firstLine="0"/>
      </w:pPr>
      <w:r>
        <w:t>Математика.</w:t>
      </w:r>
      <w:r>
        <w:rPr>
          <w:spacing w:val="-6"/>
        </w:rPr>
        <w:t xml:space="preserve"> </w:t>
      </w:r>
      <w:r>
        <w:t>Устные</w:t>
      </w:r>
      <w:r>
        <w:rPr>
          <w:spacing w:val="-6"/>
        </w:rPr>
        <w:t xml:space="preserve"> </w:t>
      </w:r>
      <w:r>
        <w:t>упражнения.</w:t>
      </w:r>
      <w:r>
        <w:rPr>
          <w:spacing w:val="-3"/>
        </w:rPr>
        <w:t xml:space="preserve"> </w:t>
      </w:r>
      <w:r>
        <w:t>С.И.</w:t>
      </w:r>
      <w:r>
        <w:rPr>
          <w:spacing w:val="-5"/>
        </w:rPr>
        <w:t xml:space="preserve"> </w:t>
      </w:r>
      <w:r>
        <w:t>Волкова</w:t>
      </w:r>
      <w:r>
        <w:rPr>
          <w:spacing w:val="-52"/>
        </w:rPr>
        <w:t xml:space="preserve"> </w:t>
      </w:r>
      <w:r>
        <w:t>М.: «Просвещение»,</w:t>
      </w:r>
      <w:r>
        <w:rPr>
          <w:spacing w:val="1"/>
        </w:rPr>
        <w:t xml:space="preserve"> </w:t>
      </w:r>
      <w:r>
        <w:t>2014</w:t>
      </w:r>
    </w:p>
    <w:p w:rsidR="001F3758" w:rsidRDefault="00056B79">
      <w:pPr>
        <w:pStyle w:val="a5"/>
        <w:numPr>
          <w:ilvl w:val="0"/>
          <w:numId w:val="26"/>
        </w:numPr>
        <w:tabs>
          <w:tab w:val="left" w:pos="1336"/>
          <w:tab w:val="left" w:pos="5712"/>
        </w:tabs>
        <w:ind w:right="4918" w:firstLine="0"/>
      </w:pPr>
      <w:r>
        <w:t>Для</w:t>
      </w:r>
      <w:r>
        <w:rPr>
          <w:spacing w:val="-4"/>
        </w:rPr>
        <w:t xml:space="preserve"> </w:t>
      </w:r>
      <w:r>
        <w:t>тех,</w:t>
      </w:r>
      <w:r>
        <w:rPr>
          <w:spacing w:val="-3"/>
        </w:rPr>
        <w:t xml:space="preserve"> </w:t>
      </w:r>
      <w:r>
        <w:t>кто</w:t>
      </w:r>
      <w:r>
        <w:rPr>
          <w:spacing w:val="-3"/>
        </w:rPr>
        <w:t xml:space="preserve"> </w:t>
      </w:r>
      <w:r>
        <w:t>любит</w:t>
      </w:r>
      <w:r>
        <w:rPr>
          <w:spacing w:val="-3"/>
        </w:rPr>
        <w:t xml:space="preserve"> </w:t>
      </w:r>
      <w:r>
        <w:t>математику.</w:t>
      </w:r>
      <w:r>
        <w:rPr>
          <w:spacing w:val="-1"/>
        </w:rPr>
        <w:t xml:space="preserve"> </w:t>
      </w:r>
      <w:r>
        <w:t>М.И.</w:t>
      </w:r>
      <w:r>
        <w:rPr>
          <w:spacing w:val="-2"/>
        </w:rPr>
        <w:t xml:space="preserve"> </w:t>
      </w:r>
      <w:r>
        <w:t>Моро,</w:t>
      </w:r>
      <w:r>
        <w:tab/>
      </w:r>
      <w:r>
        <w:rPr>
          <w:spacing w:val="-1"/>
        </w:rPr>
        <w:t xml:space="preserve">С.И. </w:t>
      </w:r>
      <w:r>
        <w:t>Волкова</w:t>
      </w:r>
      <w:r>
        <w:rPr>
          <w:spacing w:val="-52"/>
        </w:rPr>
        <w:t xml:space="preserve"> </w:t>
      </w:r>
      <w:r>
        <w:t>М.: «Просвещение»,</w:t>
      </w:r>
      <w:r>
        <w:rPr>
          <w:spacing w:val="1"/>
        </w:rPr>
        <w:t xml:space="preserve"> </w:t>
      </w:r>
      <w:r>
        <w:t>2014</w:t>
      </w:r>
    </w:p>
    <w:p w:rsidR="001F3758" w:rsidRDefault="00056B79">
      <w:pPr>
        <w:pStyle w:val="a5"/>
        <w:numPr>
          <w:ilvl w:val="0"/>
          <w:numId w:val="25"/>
        </w:numPr>
        <w:tabs>
          <w:tab w:val="left" w:pos="1336"/>
        </w:tabs>
        <w:ind w:right="7295" w:firstLine="0"/>
      </w:pPr>
      <w:r>
        <w:t>Математика. Проверочные работы</w:t>
      </w:r>
      <w:r>
        <w:rPr>
          <w:spacing w:val="-52"/>
        </w:rPr>
        <w:t xml:space="preserve"> </w:t>
      </w:r>
      <w:r>
        <w:t>С.И. Волкова.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25"/>
        </w:numPr>
        <w:tabs>
          <w:tab w:val="left" w:pos="1336"/>
        </w:tabs>
        <w:spacing w:before="1"/>
        <w:ind w:right="4884" w:firstLine="0"/>
      </w:pPr>
      <w:r>
        <w:t>Математика.</w:t>
      </w:r>
      <w:r>
        <w:rPr>
          <w:spacing w:val="-4"/>
        </w:rPr>
        <w:t xml:space="preserve"> </w:t>
      </w:r>
      <w:r>
        <w:t>Контрольные</w:t>
      </w:r>
      <w:r>
        <w:rPr>
          <w:spacing w:val="-3"/>
        </w:rPr>
        <w:t xml:space="preserve"> </w:t>
      </w:r>
      <w:r>
        <w:t>работы</w:t>
      </w:r>
      <w:r>
        <w:rPr>
          <w:spacing w:val="-5"/>
        </w:rPr>
        <w:t xml:space="preserve"> </w:t>
      </w:r>
      <w:r>
        <w:t>1-4</w:t>
      </w:r>
      <w:r>
        <w:rPr>
          <w:spacing w:val="-5"/>
        </w:rPr>
        <w:t xml:space="preserve"> </w:t>
      </w:r>
      <w:r>
        <w:t>классы.</w:t>
      </w:r>
      <w:r>
        <w:rPr>
          <w:spacing w:val="-3"/>
        </w:rPr>
        <w:t xml:space="preserve"> </w:t>
      </w:r>
      <w:r>
        <w:t>С.И.</w:t>
      </w:r>
      <w:r>
        <w:rPr>
          <w:spacing w:val="-4"/>
        </w:rPr>
        <w:t xml:space="preserve"> </w:t>
      </w:r>
      <w:r>
        <w:t>Волкова</w:t>
      </w:r>
      <w:r>
        <w:rPr>
          <w:spacing w:val="-52"/>
        </w:rPr>
        <w:t xml:space="preserve"> </w:t>
      </w:r>
      <w:r>
        <w:t>М.: «Просвещение»,</w:t>
      </w:r>
      <w:r>
        <w:rPr>
          <w:spacing w:val="1"/>
        </w:rPr>
        <w:t xml:space="preserve"> </w:t>
      </w:r>
      <w:r>
        <w:t>2014</w:t>
      </w:r>
    </w:p>
    <w:p w:rsidR="001F3758" w:rsidRDefault="001F3758">
      <w:pPr>
        <w:pStyle w:val="a3"/>
        <w:ind w:left="0"/>
        <w:jc w:val="left"/>
        <w:rPr>
          <w:sz w:val="14"/>
        </w:rPr>
      </w:pPr>
    </w:p>
    <w:p w:rsidR="001F3758" w:rsidRDefault="00056B79">
      <w:pPr>
        <w:spacing w:before="91"/>
        <w:ind w:left="551"/>
        <w:jc w:val="center"/>
      </w:pPr>
      <w:r>
        <w:t>4</w:t>
      </w:r>
    </w:p>
    <w:p w:rsidR="001F3758" w:rsidRDefault="00056B79">
      <w:pPr>
        <w:spacing w:before="1"/>
        <w:ind w:left="238" w:right="8749"/>
        <w:jc w:val="center"/>
      </w:pPr>
      <w:r>
        <w:t>Математика</w:t>
      </w:r>
    </w:p>
    <w:p w:rsidR="001F3758" w:rsidRDefault="00056B79">
      <w:pPr>
        <w:ind w:left="1116" w:right="744"/>
      </w:pPr>
      <w:r>
        <w:t>Математика.</w:t>
      </w:r>
      <w:r>
        <w:rPr>
          <w:spacing w:val="-5"/>
        </w:rPr>
        <w:t xml:space="preserve"> </w:t>
      </w:r>
      <w:r>
        <w:t>Рабочие</w:t>
      </w:r>
      <w:r>
        <w:rPr>
          <w:spacing w:val="-3"/>
        </w:rPr>
        <w:t xml:space="preserve"> </w:t>
      </w:r>
      <w:r>
        <w:t>программы</w:t>
      </w:r>
      <w:r>
        <w:rPr>
          <w:spacing w:val="-5"/>
        </w:rPr>
        <w:t xml:space="preserve"> </w:t>
      </w:r>
      <w:r>
        <w:t>Предметная</w:t>
      </w:r>
      <w:r>
        <w:rPr>
          <w:spacing w:val="-3"/>
        </w:rPr>
        <w:t xml:space="preserve"> </w:t>
      </w:r>
      <w:r>
        <w:t>линия</w:t>
      </w:r>
      <w:r>
        <w:rPr>
          <w:spacing w:val="-5"/>
        </w:rPr>
        <w:t xml:space="preserve"> </w:t>
      </w:r>
      <w:r>
        <w:t>учебников</w:t>
      </w:r>
      <w:r>
        <w:rPr>
          <w:spacing w:val="-4"/>
        </w:rPr>
        <w:t xml:space="preserve"> </w:t>
      </w:r>
      <w:r>
        <w:t>системы</w:t>
      </w:r>
      <w:r>
        <w:rPr>
          <w:spacing w:val="-5"/>
        </w:rPr>
        <w:t xml:space="preserve"> </w:t>
      </w:r>
      <w:r>
        <w:t>«Школа</w:t>
      </w:r>
      <w:r>
        <w:rPr>
          <w:spacing w:val="-3"/>
        </w:rPr>
        <w:t xml:space="preserve"> </w:t>
      </w:r>
      <w:r>
        <w:t>России».</w:t>
      </w:r>
      <w:r>
        <w:rPr>
          <w:spacing w:val="48"/>
        </w:rPr>
        <w:t xml:space="preserve"> </w:t>
      </w:r>
      <w:r>
        <w:t>1-4</w:t>
      </w:r>
      <w:r>
        <w:rPr>
          <w:spacing w:val="-6"/>
        </w:rPr>
        <w:t xml:space="preserve"> </w:t>
      </w:r>
      <w:r>
        <w:t>классы.</w:t>
      </w:r>
      <w:r>
        <w:rPr>
          <w:spacing w:val="-3"/>
        </w:rPr>
        <w:t xml:space="preserve"> </w:t>
      </w:r>
      <w:r>
        <w:t>М.</w:t>
      </w:r>
      <w:r>
        <w:rPr>
          <w:spacing w:val="-52"/>
        </w:rPr>
        <w:t xml:space="preserve"> </w:t>
      </w:r>
      <w:r>
        <w:t>И. Моро</w:t>
      </w:r>
      <w:r>
        <w:rPr>
          <w:spacing w:val="-2"/>
        </w:rPr>
        <w:t xml:space="preserve"> </w:t>
      </w:r>
      <w:r>
        <w:t>и</w:t>
      </w:r>
      <w:r>
        <w:rPr>
          <w:spacing w:val="-2"/>
        </w:rPr>
        <w:t xml:space="preserve"> </w:t>
      </w:r>
      <w:r>
        <w:t>др.</w:t>
      </w:r>
    </w:p>
    <w:p w:rsidR="001F3758" w:rsidRDefault="00056B79">
      <w:pPr>
        <w:ind w:left="1116"/>
      </w:pPr>
      <w:r>
        <w:t>М.:</w:t>
      </w:r>
      <w:r>
        <w:rPr>
          <w:spacing w:val="-1"/>
        </w:rPr>
        <w:t xml:space="preserve"> </w:t>
      </w:r>
      <w:r>
        <w:rPr>
          <w:b/>
        </w:rPr>
        <w:t>«</w:t>
      </w:r>
      <w:r>
        <w:t>Просвещение</w:t>
      </w:r>
      <w:r>
        <w:rPr>
          <w:b/>
        </w:rPr>
        <w:t>»</w:t>
      </w:r>
      <w:r>
        <w:t>,</w:t>
      </w:r>
      <w:r>
        <w:rPr>
          <w:spacing w:val="-3"/>
        </w:rPr>
        <w:t xml:space="preserve"> </w:t>
      </w:r>
      <w:r>
        <w:t>2014</w:t>
      </w:r>
    </w:p>
    <w:p w:rsidR="001F3758" w:rsidRDefault="001F3758">
      <w:pPr>
        <w:sectPr w:rsidR="001F3758">
          <w:pgSz w:w="11910" w:h="16840"/>
          <w:pgMar w:top="480" w:right="0" w:bottom="800" w:left="20" w:header="0" w:footer="530" w:gutter="0"/>
          <w:cols w:space="720"/>
        </w:sectPr>
      </w:pPr>
    </w:p>
    <w:p w:rsidR="001F3758" w:rsidRDefault="00056B79">
      <w:pPr>
        <w:spacing w:before="69"/>
        <w:ind w:left="1116" w:right="1446"/>
      </w:pPr>
      <w:r>
        <w:t>Математика</w:t>
      </w:r>
      <w:r>
        <w:rPr>
          <w:spacing w:val="-4"/>
        </w:rPr>
        <w:t xml:space="preserve"> </w:t>
      </w:r>
      <w:r>
        <w:t>(в</w:t>
      </w:r>
      <w:r>
        <w:rPr>
          <w:spacing w:val="-5"/>
        </w:rPr>
        <w:t xml:space="preserve"> </w:t>
      </w:r>
      <w:r>
        <w:t>двух</w:t>
      </w:r>
      <w:r>
        <w:rPr>
          <w:spacing w:val="-6"/>
        </w:rPr>
        <w:t xml:space="preserve"> </w:t>
      </w:r>
      <w:r>
        <w:t>частях)</w:t>
      </w:r>
      <w:r>
        <w:rPr>
          <w:spacing w:val="-4"/>
        </w:rPr>
        <w:t xml:space="preserve"> </w:t>
      </w:r>
      <w:r>
        <w:t>с</w:t>
      </w:r>
      <w:r>
        <w:rPr>
          <w:spacing w:val="-4"/>
        </w:rPr>
        <w:t xml:space="preserve"> </w:t>
      </w:r>
      <w:r>
        <w:t>приложением</w:t>
      </w:r>
      <w:r>
        <w:rPr>
          <w:spacing w:val="-2"/>
        </w:rPr>
        <w:t xml:space="preserve"> </w:t>
      </w:r>
      <w:r>
        <w:t>на</w:t>
      </w:r>
      <w:r>
        <w:rPr>
          <w:spacing w:val="-4"/>
        </w:rPr>
        <w:t xml:space="preserve"> </w:t>
      </w:r>
      <w:r>
        <w:t>электронном</w:t>
      </w:r>
      <w:r>
        <w:rPr>
          <w:spacing w:val="-4"/>
        </w:rPr>
        <w:t xml:space="preserve"> </w:t>
      </w:r>
      <w:r>
        <w:t>носителе.</w:t>
      </w:r>
      <w:r>
        <w:rPr>
          <w:spacing w:val="-5"/>
        </w:rPr>
        <w:t xml:space="preserve"> </w:t>
      </w:r>
      <w:r>
        <w:t>М.И.Моро,</w:t>
      </w:r>
      <w:r>
        <w:rPr>
          <w:spacing w:val="-4"/>
        </w:rPr>
        <w:t xml:space="preserve"> </w:t>
      </w:r>
      <w:r>
        <w:t>М.А.Бантова,</w:t>
      </w:r>
      <w:r>
        <w:rPr>
          <w:spacing w:val="-52"/>
        </w:rPr>
        <w:t xml:space="preserve"> </w:t>
      </w:r>
      <w:r>
        <w:t>Г.В.Бельтюкова и др.</w:t>
      </w:r>
      <w:r>
        <w:rPr>
          <w:spacing w:val="1"/>
        </w:rPr>
        <w:t xml:space="preserve"> </w:t>
      </w:r>
      <w:r>
        <w:t>М.:</w:t>
      </w:r>
      <w:r>
        <w:rPr>
          <w:spacing w:val="-1"/>
        </w:rPr>
        <w:t xml:space="preserve"> </w:t>
      </w:r>
      <w:r>
        <w:t>«Просвещение», 2014</w:t>
      </w:r>
    </w:p>
    <w:p w:rsidR="001F3758" w:rsidRDefault="00056B79">
      <w:pPr>
        <w:ind w:left="1116" w:right="1251"/>
      </w:pPr>
      <w:r>
        <w:t>Математика.</w:t>
      </w:r>
      <w:r>
        <w:rPr>
          <w:spacing w:val="-7"/>
        </w:rPr>
        <w:t xml:space="preserve"> </w:t>
      </w:r>
      <w:r>
        <w:t>Поурочные</w:t>
      </w:r>
      <w:r>
        <w:rPr>
          <w:spacing w:val="-4"/>
        </w:rPr>
        <w:t xml:space="preserve"> </w:t>
      </w:r>
      <w:r>
        <w:t>разработки.</w:t>
      </w:r>
      <w:r>
        <w:rPr>
          <w:spacing w:val="-4"/>
        </w:rPr>
        <w:t xml:space="preserve"> </w:t>
      </w:r>
      <w:r>
        <w:t>Технологические</w:t>
      </w:r>
      <w:r>
        <w:rPr>
          <w:spacing w:val="-5"/>
        </w:rPr>
        <w:t xml:space="preserve"> </w:t>
      </w:r>
      <w:r>
        <w:t>карты</w:t>
      </w:r>
      <w:r>
        <w:rPr>
          <w:spacing w:val="-5"/>
        </w:rPr>
        <w:t xml:space="preserve"> </w:t>
      </w:r>
      <w:r>
        <w:t>уроков.</w:t>
      </w:r>
      <w:r>
        <w:rPr>
          <w:spacing w:val="-6"/>
        </w:rPr>
        <w:t xml:space="preserve"> </w:t>
      </w:r>
      <w:r>
        <w:t>И.О.Буденная,</w:t>
      </w:r>
      <w:r>
        <w:rPr>
          <w:spacing w:val="-4"/>
        </w:rPr>
        <w:t xml:space="preserve"> </w:t>
      </w:r>
      <w:r>
        <w:t>Н.И.Роговцева.</w:t>
      </w:r>
      <w:r>
        <w:rPr>
          <w:spacing w:val="-52"/>
        </w:rPr>
        <w:t xml:space="preserve"> </w:t>
      </w:r>
      <w:r>
        <w:t>М.: «Просвещение»,2014</w:t>
      </w:r>
    </w:p>
    <w:p w:rsidR="001F3758" w:rsidRDefault="00056B79">
      <w:pPr>
        <w:pStyle w:val="a5"/>
        <w:numPr>
          <w:ilvl w:val="0"/>
          <w:numId w:val="24"/>
        </w:numPr>
        <w:tabs>
          <w:tab w:val="left" w:pos="1282"/>
        </w:tabs>
        <w:ind w:right="5931" w:firstLine="0"/>
      </w:pPr>
      <w:r>
        <w:t>Математика.</w:t>
      </w:r>
      <w:r>
        <w:rPr>
          <w:spacing w:val="-4"/>
        </w:rPr>
        <w:t xml:space="preserve"> </w:t>
      </w:r>
      <w:r>
        <w:t>Проверочные</w:t>
      </w:r>
      <w:r>
        <w:rPr>
          <w:spacing w:val="-5"/>
        </w:rPr>
        <w:t xml:space="preserve"> </w:t>
      </w:r>
      <w:r>
        <w:t>работы.</w:t>
      </w:r>
      <w:r>
        <w:rPr>
          <w:spacing w:val="-5"/>
        </w:rPr>
        <w:t xml:space="preserve"> </w:t>
      </w:r>
      <w:r>
        <w:t>С.И.</w:t>
      </w:r>
      <w:r>
        <w:rPr>
          <w:spacing w:val="-4"/>
        </w:rPr>
        <w:t xml:space="preserve"> </w:t>
      </w:r>
      <w:r>
        <w:t>Волкова.</w:t>
      </w:r>
      <w:r>
        <w:rPr>
          <w:spacing w:val="-52"/>
        </w:rPr>
        <w:t xml:space="preserve"> </w:t>
      </w:r>
      <w:r>
        <w:t>М.: «Просвещение»,</w:t>
      </w:r>
      <w:r>
        <w:rPr>
          <w:spacing w:val="1"/>
        </w:rPr>
        <w:t xml:space="preserve"> </w:t>
      </w:r>
      <w:r>
        <w:t>2015</w:t>
      </w:r>
    </w:p>
    <w:p w:rsidR="001F3758" w:rsidRDefault="00056B79">
      <w:pPr>
        <w:pStyle w:val="a5"/>
        <w:numPr>
          <w:ilvl w:val="0"/>
          <w:numId w:val="24"/>
        </w:numPr>
        <w:tabs>
          <w:tab w:val="left" w:pos="1282"/>
        </w:tabs>
        <w:spacing w:before="120"/>
        <w:ind w:right="4737" w:firstLine="0"/>
      </w:pPr>
      <w:r>
        <w:t>Математика.</w:t>
      </w:r>
      <w:r>
        <w:rPr>
          <w:spacing w:val="-3"/>
        </w:rPr>
        <w:t xml:space="preserve"> </w:t>
      </w:r>
      <w:r>
        <w:t>Контрольные</w:t>
      </w:r>
      <w:r>
        <w:rPr>
          <w:spacing w:val="-4"/>
        </w:rPr>
        <w:t xml:space="preserve"> </w:t>
      </w:r>
      <w:r>
        <w:t>работы.</w:t>
      </w:r>
      <w:r>
        <w:rPr>
          <w:spacing w:val="-4"/>
        </w:rPr>
        <w:t xml:space="preserve"> </w:t>
      </w:r>
      <w:r>
        <w:t>1</w:t>
      </w:r>
      <w:r>
        <w:rPr>
          <w:spacing w:val="-3"/>
        </w:rPr>
        <w:t xml:space="preserve"> </w:t>
      </w:r>
      <w:r>
        <w:t>–</w:t>
      </w:r>
      <w:r>
        <w:rPr>
          <w:spacing w:val="-5"/>
        </w:rPr>
        <w:t xml:space="preserve"> </w:t>
      </w:r>
      <w:r>
        <w:t>4</w:t>
      </w:r>
      <w:r>
        <w:rPr>
          <w:spacing w:val="-3"/>
        </w:rPr>
        <w:t xml:space="preserve"> </w:t>
      </w:r>
      <w:r>
        <w:t>классы.</w:t>
      </w:r>
      <w:r>
        <w:rPr>
          <w:spacing w:val="-4"/>
        </w:rPr>
        <w:t xml:space="preserve"> </w:t>
      </w:r>
      <w:r>
        <w:t>С.И.Волкова.</w:t>
      </w:r>
      <w:r>
        <w:rPr>
          <w:spacing w:val="-52"/>
        </w:rPr>
        <w:t xml:space="preserve"> </w:t>
      </w:r>
      <w:r>
        <w:t>М.: «Просвещение»,</w:t>
      </w:r>
      <w:r>
        <w:rPr>
          <w:spacing w:val="1"/>
        </w:rPr>
        <w:t xml:space="preserve"> </w:t>
      </w:r>
      <w:r>
        <w:t>2015</w:t>
      </w:r>
    </w:p>
    <w:p w:rsidR="001F3758" w:rsidRDefault="001F3758">
      <w:pPr>
        <w:pStyle w:val="a3"/>
        <w:spacing w:before="2"/>
        <w:ind w:left="0"/>
        <w:jc w:val="left"/>
        <w:rPr>
          <w:sz w:val="14"/>
        </w:rPr>
      </w:pPr>
    </w:p>
    <w:p w:rsidR="001F3758" w:rsidRDefault="001F3758">
      <w:pPr>
        <w:spacing w:before="91" w:line="252" w:lineRule="exact"/>
        <w:ind w:left="6164"/>
      </w:pPr>
    </w:p>
    <w:p w:rsidR="001F3758" w:rsidRDefault="001F3758">
      <w:pPr>
        <w:pStyle w:val="a3"/>
        <w:spacing w:before="10"/>
        <w:ind w:left="0"/>
        <w:jc w:val="left"/>
        <w:rPr>
          <w:sz w:val="27"/>
        </w:rPr>
      </w:pPr>
    </w:p>
    <w:p w:rsidR="001F3758" w:rsidRDefault="001F3758">
      <w:pPr>
        <w:spacing w:before="91" w:line="252" w:lineRule="exact"/>
        <w:ind w:left="6164"/>
      </w:pPr>
    </w:p>
    <w:p w:rsidR="001F3758" w:rsidRDefault="001F3758">
      <w:pPr>
        <w:pStyle w:val="a3"/>
        <w:spacing w:before="5"/>
        <w:ind w:left="0"/>
        <w:jc w:val="left"/>
      </w:pPr>
    </w:p>
    <w:p w:rsidR="001F3758" w:rsidRDefault="001F3758">
      <w:pPr>
        <w:spacing w:before="91"/>
        <w:ind w:left="551"/>
        <w:jc w:val="center"/>
      </w:pPr>
    </w:p>
    <w:p w:rsidR="001F3758" w:rsidRDefault="00056B79">
      <w:pPr>
        <w:spacing w:before="1"/>
        <w:ind w:left="373" w:right="8300"/>
        <w:jc w:val="center"/>
      </w:pPr>
      <w:r>
        <w:t>Окружающий</w:t>
      </w:r>
      <w:r>
        <w:rPr>
          <w:spacing w:val="-4"/>
        </w:rPr>
        <w:t xml:space="preserve"> </w:t>
      </w:r>
      <w:r>
        <w:t>мир</w:t>
      </w:r>
    </w:p>
    <w:p w:rsidR="001F3758" w:rsidRDefault="001F3758">
      <w:pPr>
        <w:jc w:val="center"/>
        <w:sectPr w:rsidR="001F3758">
          <w:type w:val="continuous"/>
          <w:pgSz w:w="11910" w:h="16840"/>
          <w:pgMar w:top="1180" w:right="0" w:bottom="280" w:left="20" w:header="720" w:footer="720" w:gutter="0"/>
          <w:cols w:space="720"/>
        </w:sectPr>
      </w:pPr>
    </w:p>
    <w:p w:rsidR="001F3758" w:rsidRDefault="00056B79">
      <w:pPr>
        <w:pStyle w:val="a5"/>
        <w:numPr>
          <w:ilvl w:val="0"/>
          <w:numId w:val="20"/>
        </w:numPr>
        <w:tabs>
          <w:tab w:val="left" w:pos="1282"/>
        </w:tabs>
        <w:spacing w:before="69"/>
        <w:ind w:right="5187" w:firstLine="0"/>
      </w:pPr>
      <w:r>
        <w:t>Сборник</w:t>
      </w:r>
      <w:r>
        <w:rPr>
          <w:spacing w:val="-4"/>
        </w:rPr>
        <w:t xml:space="preserve"> </w:t>
      </w:r>
      <w:r>
        <w:t>рабочих</w:t>
      </w:r>
      <w:r>
        <w:rPr>
          <w:spacing w:val="-5"/>
        </w:rPr>
        <w:t xml:space="preserve"> </w:t>
      </w:r>
      <w:r>
        <w:t>программ</w:t>
      </w:r>
      <w:r>
        <w:rPr>
          <w:spacing w:val="-3"/>
        </w:rPr>
        <w:t xml:space="preserve"> </w:t>
      </w:r>
      <w:r>
        <w:t>«Школа</w:t>
      </w:r>
      <w:r>
        <w:rPr>
          <w:spacing w:val="-4"/>
        </w:rPr>
        <w:t xml:space="preserve"> </w:t>
      </w:r>
      <w:r>
        <w:t>России»</w:t>
      </w:r>
      <w:r>
        <w:rPr>
          <w:spacing w:val="47"/>
        </w:rPr>
        <w:t xml:space="preserve"> </w:t>
      </w:r>
      <w:r>
        <w:t>1-4</w:t>
      </w:r>
      <w:r>
        <w:rPr>
          <w:spacing w:val="-3"/>
        </w:rPr>
        <w:t xml:space="preserve"> </w:t>
      </w:r>
      <w:r>
        <w:t>классы.</w:t>
      </w:r>
      <w:r>
        <w:rPr>
          <w:spacing w:val="-52"/>
        </w:rPr>
        <w:t xml:space="preserve"> </w:t>
      </w:r>
      <w:r>
        <w:t>М.: «Просвещение»,</w:t>
      </w:r>
      <w:r>
        <w:rPr>
          <w:spacing w:val="1"/>
        </w:rPr>
        <w:t xml:space="preserve"> </w:t>
      </w:r>
      <w:r>
        <w:t>2011</w:t>
      </w:r>
    </w:p>
    <w:p w:rsidR="001F3758" w:rsidRDefault="00056B79">
      <w:pPr>
        <w:pStyle w:val="a5"/>
        <w:numPr>
          <w:ilvl w:val="0"/>
          <w:numId w:val="20"/>
        </w:numPr>
        <w:tabs>
          <w:tab w:val="left" w:pos="1282"/>
        </w:tabs>
        <w:ind w:left="1282"/>
      </w:pPr>
      <w:r>
        <w:t>Концепция</w:t>
      </w:r>
      <w:r>
        <w:rPr>
          <w:spacing w:val="-6"/>
        </w:rPr>
        <w:t xml:space="preserve"> </w:t>
      </w:r>
      <w:r>
        <w:t>учебно-методического</w:t>
      </w:r>
      <w:r>
        <w:rPr>
          <w:spacing w:val="-4"/>
        </w:rPr>
        <w:t xml:space="preserve"> </w:t>
      </w:r>
      <w:r>
        <w:t>комплекса</w:t>
      </w:r>
      <w:r>
        <w:rPr>
          <w:spacing w:val="-7"/>
        </w:rPr>
        <w:t xml:space="preserve"> </w:t>
      </w:r>
      <w:r>
        <w:t>«Школа</w:t>
      </w:r>
      <w:r>
        <w:rPr>
          <w:spacing w:val="-3"/>
        </w:rPr>
        <w:t xml:space="preserve"> </w:t>
      </w:r>
      <w:r>
        <w:t>России».</w:t>
      </w:r>
      <w:r>
        <w:rPr>
          <w:spacing w:val="-4"/>
        </w:rPr>
        <w:t xml:space="preserve"> </w:t>
      </w:r>
      <w:r>
        <w:t>М.:</w:t>
      </w:r>
      <w:r>
        <w:rPr>
          <w:spacing w:val="-5"/>
        </w:rPr>
        <w:t xml:space="preserve"> </w:t>
      </w:r>
      <w:r>
        <w:t>«Просвещение»,</w:t>
      </w:r>
      <w:r>
        <w:rPr>
          <w:spacing w:val="-4"/>
        </w:rPr>
        <w:t xml:space="preserve"> </w:t>
      </w:r>
      <w:r>
        <w:t>2016</w:t>
      </w:r>
    </w:p>
    <w:p w:rsidR="001F3758" w:rsidRDefault="001F3758">
      <w:pPr>
        <w:pStyle w:val="a3"/>
        <w:spacing w:before="11"/>
        <w:ind w:left="0"/>
        <w:jc w:val="left"/>
        <w:rPr>
          <w:sz w:val="21"/>
        </w:rPr>
      </w:pPr>
    </w:p>
    <w:p w:rsidR="001F3758" w:rsidRDefault="00056B79">
      <w:pPr>
        <w:ind w:left="1116" w:right="1446"/>
      </w:pPr>
      <w:r>
        <w:t>Окружающий</w:t>
      </w:r>
      <w:r>
        <w:rPr>
          <w:spacing w:val="-4"/>
        </w:rPr>
        <w:t xml:space="preserve"> </w:t>
      </w:r>
      <w:r>
        <w:t>мир</w:t>
      </w:r>
      <w:r>
        <w:rPr>
          <w:spacing w:val="-4"/>
        </w:rPr>
        <w:t xml:space="preserve"> </w:t>
      </w:r>
      <w:r>
        <w:t>(в</w:t>
      </w:r>
      <w:r>
        <w:rPr>
          <w:spacing w:val="-3"/>
        </w:rPr>
        <w:t xml:space="preserve"> </w:t>
      </w:r>
      <w:r>
        <w:t>двух</w:t>
      </w:r>
      <w:r>
        <w:rPr>
          <w:spacing w:val="-6"/>
        </w:rPr>
        <w:t xml:space="preserve"> </w:t>
      </w:r>
      <w:r>
        <w:t>частях)</w:t>
      </w:r>
      <w:r>
        <w:rPr>
          <w:spacing w:val="-4"/>
        </w:rPr>
        <w:t xml:space="preserve"> </w:t>
      </w:r>
      <w:r>
        <w:t>с</w:t>
      </w:r>
      <w:r>
        <w:rPr>
          <w:spacing w:val="-4"/>
        </w:rPr>
        <w:t xml:space="preserve"> </w:t>
      </w:r>
      <w:r>
        <w:t>приложением</w:t>
      </w:r>
      <w:r>
        <w:rPr>
          <w:spacing w:val="-3"/>
        </w:rPr>
        <w:t xml:space="preserve"> </w:t>
      </w:r>
      <w:r>
        <w:t>на</w:t>
      </w:r>
      <w:r>
        <w:rPr>
          <w:spacing w:val="-3"/>
        </w:rPr>
        <w:t xml:space="preserve"> </w:t>
      </w:r>
      <w:r>
        <w:t>электронном</w:t>
      </w:r>
      <w:r>
        <w:rPr>
          <w:spacing w:val="-3"/>
        </w:rPr>
        <w:t xml:space="preserve"> </w:t>
      </w:r>
      <w:r>
        <w:t>носителе</w:t>
      </w:r>
      <w:r>
        <w:rPr>
          <w:spacing w:val="-3"/>
        </w:rPr>
        <w:t xml:space="preserve"> </w:t>
      </w:r>
      <w:r>
        <w:t>(СD).</w:t>
      </w:r>
      <w:r>
        <w:rPr>
          <w:spacing w:val="-2"/>
        </w:rPr>
        <w:t xml:space="preserve"> </w:t>
      </w:r>
      <w:r>
        <w:t>А.А.Плешаков.</w:t>
      </w:r>
      <w:r>
        <w:rPr>
          <w:spacing w:val="-52"/>
        </w:rPr>
        <w:t xml:space="preserve"> </w:t>
      </w:r>
      <w:r>
        <w:t>М.: «Просвещение»,</w:t>
      </w:r>
      <w:r>
        <w:rPr>
          <w:spacing w:val="1"/>
        </w:rPr>
        <w:t xml:space="preserve"> </w:t>
      </w:r>
      <w:r>
        <w:t>2013</w:t>
      </w:r>
    </w:p>
    <w:p w:rsidR="001F3758" w:rsidRDefault="001F3758">
      <w:pPr>
        <w:pStyle w:val="a3"/>
        <w:ind w:left="0"/>
        <w:jc w:val="left"/>
      </w:pPr>
    </w:p>
    <w:p w:rsidR="001F3758" w:rsidRDefault="001F3758">
      <w:pPr>
        <w:pStyle w:val="a3"/>
        <w:ind w:left="0"/>
        <w:jc w:val="left"/>
        <w:rPr>
          <w:sz w:val="20"/>
        </w:rPr>
      </w:pPr>
    </w:p>
    <w:p w:rsidR="001F3758" w:rsidRDefault="00056B79">
      <w:pPr>
        <w:ind w:left="1116" w:right="2086"/>
      </w:pPr>
      <w:r>
        <w:t>1.Поурочые</w:t>
      </w:r>
      <w:r>
        <w:rPr>
          <w:spacing w:val="-4"/>
        </w:rPr>
        <w:t xml:space="preserve"> </w:t>
      </w:r>
      <w:r>
        <w:t>разработки.</w:t>
      </w:r>
      <w:r>
        <w:rPr>
          <w:spacing w:val="48"/>
        </w:rPr>
        <w:t xml:space="preserve"> </w:t>
      </w:r>
      <w:r>
        <w:t>Технологические</w:t>
      </w:r>
      <w:r>
        <w:rPr>
          <w:spacing w:val="-3"/>
        </w:rPr>
        <w:t xml:space="preserve"> </w:t>
      </w:r>
      <w:r>
        <w:t>карты</w:t>
      </w:r>
      <w:r>
        <w:rPr>
          <w:spacing w:val="47"/>
        </w:rPr>
        <w:t xml:space="preserve"> </w:t>
      </w:r>
      <w:r>
        <w:t>уроков.</w:t>
      </w:r>
      <w:r>
        <w:rPr>
          <w:spacing w:val="-3"/>
        </w:rPr>
        <w:t xml:space="preserve"> </w:t>
      </w:r>
      <w:r>
        <w:t>Ю.И.</w:t>
      </w:r>
      <w:r>
        <w:rPr>
          <w:spacing w:val="-3"/>
        </w:rPr>
        <w:t xml:space="preserve"> </w:t>
      </w:r>
      <w:r>
        <w:t>Глаголева,</w:t>
      </w:r>
      <w:r>
        <w:rPr>
          <w:spacing w:val="-4"/>
        </w:rPr>
        <w:t xml:space="preserve"> </w:t>
      </w:r>
      <w:r>
        <w:t>Н.И.Роговцева.</w:t>
      </w:r>
      <w:r>
        <w:rPr>
          <w:spacing w:val="-52"/>
        </w:rPr>
        <w:t xml:space="preserve"> </w:t>
      </w:r>
      <w:r>
        <w:t>М.: «Просвещение»,</w:t>
      </w:r>
      <w:r>
        <w:rPr>
          <w:spacing w:val="1"/>
        </w:rPr>
        <w:t xml:space="preserve"> </w:t>
      </w:r>
      <w:r>
        <w:t>2014</w:t>
      </w:r>
    </w:p>
    <w:p w:rsidR="001F3758" w:rsidRDefault="00056B79">
      <w:pPr>
        <w:pStyle w:val="a5"/>
        <w:numPr>
          <w:ilvl w:val="0"/>
          <w:numId w:val="113"/>
        </w:numPr>
        <w:tabs>
          <w:tab w:val="left" w:pos="1282"/>
        </w:tabs>
        <w:ind w:left="1116" w:right="4584" w:firstLine="0"/>
      </w:pPr>
      <w:r>
        <w:t>Методические</w:t>
      </w:r>
      <w:r>
        <w:rPr>
          <w:spacing w:val="-5"/>
        </w:rPr>
        <w:t xml:space="preserve"> </w:t>
      </w:r>
      <w:r>
        <w:t xml:space="preserve">рекомендации. </w:t>
      </w:r>
      <w:r>
        <w:rPr>
          <w:color w:val="000009"/>
        </w:rPr>
        <w:t>А.А.Плешаков,</w:t>
      </w:r>
      <w:r>
        <w:rPr>
          <w:color w:val="000009"/>
          <w:spacing w:val="-5"/>
        </w:rPr>
        <w:t xml:space="preserve"> </w:t>
      </w:r>
      <w:r>
        <w:rPr>
          <w:color w:val="000009"/>
        </w:rPr>
        <w:t>М.А.Ионова</w:t>
      </w:r>
      <w:r>
        <w:rPr>
          <w:color w:val="000009"/>
          <w:spacing w:val="-6"/>
        </w:rPr>
        <w:t xml:space="preserve"> </w:t>
      </w:r>
      <w:r>
        <w:rPr>
          <w:color w:val="000009"/>
        </w:rPr>
        <w:t>и</w:t>
      </w:r>
      <w:r>
        <w:rPr>
          <w:color w:val="000009"/>
          <w:spacing w:val="-5"/>
        </w:rPr>
        <w:t xml:space="preserve"> </w:t>
      </w:r>
      <w:r>
        <w:rPr>
          <w:color w:val="000009"/>
        </w:rPr>
        <w:t>др.</w:t>
      </w:r>
      <w:r>
        <w:rPr>
          <w:color w:val="000009"/>
          <w:spacing w:val="-52"/>
        </w:rPr>
        <w:t xml:space="preserve"> </w:t>
      </w:r>
      <w:r>
        <w:rPr>
          <w:color w:val="000009"/>
        </w:rPr>
        <w:t>М.: «Просвещение»,</w:t>
      </w:r>
      <w:r>
        <w:rPr>
          <w:color w:val="000009"/>
          <w:spacing w:val="1"/>
        </w:rPr>
        <w:t xml:space="preserve"> </w:t>
      </w:r>
      <w:r>
        <w:rPr>
          <w:color w:val="000009"/>
        </w:rPr>
        <w:t>2011</w:t>
      </w:r>
    </w:p>
    <w:p w:rsidR="001F3758" w:rsidRDefault="00056B79">
      <w:pPr>
        <w:pStyle w:val="a5"/>
        <w:numPr>
          <w:ilvl w:val="0"/>
          <w:numId w:val="19"/>
        </w:numPr>
        <w:tabs>
          <w:tab w:val="left" w:pos="1336"/>
        </w:tabs>
        <w:spacing w:before="120"/>
      </w:pPr>
      <w:r>
        <w:t>Комплект</w:t>
      </w:r>
      <w:r>
        <w:rPr>
          <w:spacing w:val="-7"/>
        </w:rPr>
        <w:t xml:space="preserve"> </w:t>
      </w:r>
      <w:r>
        <w:t>демонстрационных</w:t>
      </w:r>
      <w:r>
        <w:rPr>
          <w:spacing w:val="-7"/>
        </w:rPr>
        <w:t xml:space="preserve"> </w:t>
      </w:r>
      <w:r>
        <w:t>таблиц.</w:t>
      </w:r>
    </w:p>
    <w:p w:rsidR="001F3758" w:rsidRDefault="00056B79">
      <w:pPr>
        <w:pStyle w:val="a5"/>
        <w:numPr>
          <w:ilvl w:val="0"/>
          <w:numId w:val="19"/>
        </w:numPr>
        <w:tabs>
          <w:tab w:val="left" w:pos="1336"/>
        </w:tabs>
        <w:spacing w:before="1" w:line="252" w:lineRule="exact"/>
      </w:pPr>
      <w:r>
        <w:t>От</w:t>
      </w:r>
      <w:r>
        <w:rPr>
          <w:spacing w:val="-3"/>
        </w:rPr>
        <w:t xml:space="preserve"> </w:t>
      </w:r>
      <w:r>
        <w:t>земли</w:t>
      </w:r>
      <w:r>
        <w:rPr>
          <w:spacing w:val="-4"/>
        </w:rPr>
        <w:t xml:space="preserve"> </w:t>
      </w:r>
      <w:r>
        <w:t>до</w:t>
      </w:r>
      <w:r>
        <w:rPr>
          <w:spacing w:val="-2"/>
        </w:rPr>
        <w:t xml:space="preserve"> </w:t>
      </w:r>
      <w:r>
        <w:t>неба</w:t>
      </w:r>
      <w:r>
        <w:rPr>
          <w:spacing w:val="50"/>
        </w:rPr>
        <w:t xml:space="preserve"> </w:t>
      </w:r>
      <w:r>
        <w:t>атлас</w:t>
      </w:r>
      <w:r>
        <w:rPr>
          <w:spacing w:val="-4"/>
        </w:rPr>
        <w:t xml:space="preserve"> </w:t>
      </w:r>
      <w:r>
        <w:t>–</w:t>
      </w:r>
      <w:r>
        <w:rPr>
          <w:spacing w:val="-2"/>
        </w:rPr>
        <w:t xml:space="preserve"> </w:t>
      </w:r>
      <w:r>
        <w:t>определитель.</w:t>
      </w:r>
      <w:r>
        <w:rPr>
          <w:spacing w:val="-3"/>
        </w:rPr>
        <w:t xml:space="preserve"> </w:t>
      </w:r>
      <w:r>
        <w:t>А.А.Плешаков.</w:t>
      </w:r>
      <w:r>
        <w:rPr>
          <w:spacing w:val="-1"/>
        </w:rPr>
        <w:t xml:space="preserve"> </w:t>
      </w:r>
      <w:r>
        <w:t>М.:</w:t>
      </w:r>
      <w:r>
        <w:rPr>
          <w:spacing w:val="-3"/>
        </w:rPr>
        <w:t xml:space="preserve"> </w:t>
      </w:r>
      <w:r>
        <w:t>«Просвещение»,</w:t>
      </w:r>
      <w:r>
        <w:rPr>
          <w:spacing w:val="-3"/>
        </w:rPr>
        <w:t xml:space="preserve"> </w:t>
      </w:r>
      <w:r>
        <w:t>2015</w:t>
      </w:r>
    </w:p>
    <w:p w:rsidR="001F3758" w:rsidRDefault="00056B79">
      <w:pPr>
        <w:pStyle w:val="a5"/>
        <w:numPr>
          <w:ilvl w:val="0"/>
          <w:numId w:val="19"/>
        </w:numPr>
        <w:tabs>
          <w:tab w:val="left" w:pos="1336"/>
        </w:tabs>
        <w:ind w:left="1116" w:right="5549" w:firstLine="0"/>
      </w:pPr>
      <w:r>
        <w:t>Великан</w:t>
      </w:r>
      <w:r>
        <w:rPr>
          <w:spacing w:val="-4"/>
        </w:rPr>
        <w:t xml:space="preserve"> </w:t>
      </w:r>
      <w:r>
        <w:t>на</w:t>
      </w:r>
      <w:r>
        <w:rPr>
          <w:spacing w:val="-3"/>
        </w:rPr>
        <w:t xml:space="preserve"> </w:t>
      </w:r>
      <w:r>
        <w:t>поляне.</w:t>
      </w:r>
      <w:r>
        <w:rPr>
          <w:spacing w:val="49"/>
        </w:rPr>
        <w:t xml:space="preserve"> </w:t>
      </w:r>
      <w:r>
        <w:t>А.А.Плешаков,</w:t>
      </w:r>
      <w:r>
        <w:rPr>
          <w:spacing w:val="-5"/>
        </w:rPr>
        <w:t xml:space="preserve"> </w:t>
      </w:r>
      <w:r>
        <w:t>А.А.Румян-</w:t>
      </w:r>
      <w:r>
        <w:rPr>
          <w:spacing w:val="49"/>
        </w:rPr>
        <w:t xml:space="preserve"> </w:t>
      </w:r>
      <w:r>
        <w:t>цев.</w:t>
      </w:r>
      <w:r>
        <w:rPr>
          <w:spacing w:val="-52"/>
        </w:rPr>
        <w:t xml:space="preserve"> </w:t>
      </w:r>
      <w:r>
        <w:t>М.: «Просвещение»,</w:t>
      </w:r>
      <w:r>
        <w:rPr>
          <w:spacing w:val="1"/>
        </w:rPr>
        <w:t xml:space="preserve"> </w:t>
      </w:r>
      <w:r>
        <w:t>2014</w:t>
      </w:r>
    </w:p>
    <w:p w:rsidR="001F3758" w:rsidRDefault="00056B79">
      <w:pPr>
        <w:pStyle w:val="a5"/>
        <w:numPr>
          <w:ilvl w:val="0"/>
          <w:numId w:val="19"/>
        </w:numPr>
        <w:tabs>
          <w:tab w:val="left" w:pos="1336"/>
        </w:tabs>
        <w:ind w:left="1116" w:right="4856" w:firstLine="0"/>
      </w:pPr>
      <w:r>
        <w:t>Зелёные</w:t>
      </w:r>
      <w:r>
        <w:rPr>
          <w:spacing w:val="-7"/>
        </w:rPr>
        <w:t xml:space="preserve"> </w:t>
      </w:r>
      <w:r>
        <w:t>страницы.</w:t>
      </w:r>
      <w:r>
        <w:rPr>
          <w:spacing w:val="-6"/>
        </w:rPr>
        <w:t xml:space="preserve"> </w:t>
      </w:r>
      <w:r>
        <w:t>А.А.Плешаков.</w:t>
      </w:r>
      <w:r>
        <w:rPr>
          <w:spacing w:val="-5"/>
        </w:rPr>
        <w:t xml:space="preserve"> </w:t>
      </w:r>
      <w:r>
        <w:t>М.:«Просвещение»,</w:t>
      </w:r>
      <w:r>
        <w:rPr>
          <w:spacing w:val="-4"/>
        </w:rPr>
        <w:t xml:space="preserve"> </w:t>
      </w:r>
      <w:r>
        <w:t>2016</w:t>
      </w:r>
      <w:r>
        <w:rPr>
          <w:spacing w:val="-52"/>
        </w:rPr>
        <w:t xml:space="preserve"> </w:t>
      </w:r>
      <w:r>
        <w:t>Окружающий</w:t>
      </w:r>
      <w:r>
        <w:rPr>
          <w:spacing w:val="-1"/>
        </w:rPr>
        <w:t xml:space="preserve"> </w:t>
      </w:r>
      <w:r>
        <w:t>мир.</w:t>
      </w:r>
      <w:r>
        <w:rPr>
          <w:spacing w:val="-1"/>
        </w:rPr>
        <w:t xml:space="preserve"> </w:t>
      </w:r>
      <w:r>
        <w:t>Тесты.</w:t>
      </w:r>
      <w:r>
        <w:rPr>
          <w:spacing w:val="-2"/>
        </w:rPr>
        <w:t xml:space="preserve"> </w:t>
      </w:r>
      <w:r>
        <w:t>А.А.Плешаков,</w:t>
      </w:r>
    </w:p>
    <w:p w:rsidR="001F3758" w:rsidRDefault="00056B79">
      <w:pPr>
        <w:ind w:left="1116" w:right="8228"/>
      </w:pPr>
      <w:r>
        <w:t>Н.Н.Гара, З.Д.Назарова.</w:t>
      </w:r>
      <w:r>
        <w:rPr>
          <w:spacing w:val="1"/>
        </w:rPr>
        <w:t xml:space="preserve"> </w:t>
      </w:r>
      <w:r>
        <w:t>М.:</w:t>
      </w:r>
      <w:r>
        <w:rPr>
          <w:spacing w:val="-8"/>
        </w:rPr>
        <w:t xml:space="preserve"> </w:t>
      </w:r>
      <w:r>
        <w:t>«Просвещение»,</w:t>
      </w:r>
      <w:r>
        <w:rPr>
          <w:spacing w:val="-8"/>
        </w:rPr>
        <w:t xml:space="preserve"> </w:t>
      </w:r>
      <w:r>
        <w:t>2014</w:t>
      </w:r>
    </w:p>
    <w:p w:rsidR="001F3758" w:rsidRDefault="001F3758">
      <w:pPr>
        <w:pStyle w:val="a3"/>
        <w:spacing w:before="2"/>
        <w:ind w:left="0"/>
        <w:jc w:val="left"/>
        <w:rPr>
          <w:sz w:val="14"/>
        </w:rPr>
      </w:pPr>
    </w:p>
    <w:p w:rsidR="001F3758" w:rsidRDefault="00056B79">
      <w:pPr>
        <w:spacing w:before="91" w:line="252" w:lineRule="exact"/>
        <w:ind w:left="551"/>
        <w:jc w:val="center"/>
      </w:pPr>
      <w:r>
        <w:t>2</w:t>
      </w:r>
    </w:p>
    <w:p w:rsidR="001F3758" w:rsidRDefault="00056B79">
      <w:pPr>
        <w:spacing w:line="252" w:lineRule="exact"/>
        <w:ind w:left="373" w:right="8300"/>
        <w:jc w:val="center"/>
      </w:pPr>
      <w:r>
        <w:t>Окружающий</w:t>
      </w:r>
      <w:r>
        <w:rPr>
          <w:spacing w:val="-4"/>
        </w:rPr>
        <w:t xml:space="preserve"> </w:t>
      </w:r>
      <w:r>
        <w:t>мир</w:t>
      </w:r>
    </w:p>
    <w:p w:rsidR="001F3758" w:rsidRDefault="00056B79">
      <w:pPr>
        <w:pStyle w:val="a5"/>
        <w:numPr>
          <w:ilvl w:val="0"/>
          <w:numId w:val="18"/>
        </w:numPr>
        <w:tabs>
          <w:tab w:val="left" w:pos="1282"/>
        </w:tabs>
        <w:spacing w:before="1"/>
        <w:ind w:right="5187" w:firstLine="0"/>
      </w:pPr>
      <w:r>
        <w:t>Сборник</w:t>
      </w:r>
      <w:r>
        <w:rPr>
          <w:spacing w:val="-4"/>
        </w:rPr>
        <w:t xml:space="preserve"> </w:t>
      </w:r>
      <w:r>
        <w:t>рабочих</w:t>
      </w:r>
      <w:r>
        <w:rPr>
          <w:spacing w:val="-5"/>
        </w:rPr>
        <w:t xml:space="preserve"> </w:t>
      </w:r>
      <w:r>
        <w:t>программ</w:t>
      </w:r>
      <w:r>
        <w:rPr>
          <w:spacing w:val="-3"/>
        </w:rPr>
        <w:t xml:space="preserve"> </w:t>
      </w:r>
      <w:r>
        <w:t>«Школа</w:t>
      </w:r>
      <w:r>
        <w:rPr>
          <w:spacing w:val="-4"/>
        </w:rPr>
        <w:t xml:space="preserve"> </w:t>
      </w:r>
      <w:r>
        <w:t>России»</w:t>
      </w:r>
      <w:r>
        <w:rPr>
          <w:spacing w:val="47"/>
        </w:rPr>
        <w:t xml:space="preserve"> </w:t>
      </w:r>
      <w:r>
        <w:t>1-4</w:t>
      </w:r>
      <w:r>
        <w:rPr>
          <w:spacing w:val="-3"/>
        </w:rPr>
        <w:t xml:space="preserve"> </w:t>
      </w:r>
      <w:r>
        <w:t>классы.</w:t>
      </w:r>
      <w:r>
        <w:rPr>
          <w:spacing w:val="-52"/>
        </w:rPr>
        <w:t xml:space="preserve"> </w:t>
      </w:r>
      <w:r>
        <w:t>М.: «Просвещение»,</w:t>
      </w:r>
      <w:r>
        <w:rPr>
          <w:spacing w:val="1"/>
        </w:rPr>
        <w:t xml:space="preserve"> </w:t>
      </w:r>
      <w:r>
        <w:t>2011</w:t>
      </w:r>
    </w:p>
    <w:p w:rsidR="001F3758" w:rsidRDefault="00056B79">
      <w:pPr>
        <w:pStyle w:val="a5"/>
        <w:numPr>
          <w:ilvl w:val="0"/>
          <w:numId w:val="18"/>
        </w:numPr>
        <w:tabs>
          <w:tab w:val="left" w:pos="1282"/>
        </w:tabs>
        <w:ind w:left="1282"/>
      </w:pPr>
      <w:r>
        <w:t>Концепция</w:t>
      </w:r>
      <w:r>
        <w:rPr>
          <w:spacing w:val="-6"/>
        </w:rPr>
        <w:t xml:space="preserve"> </w:t>
      </w:r>
      <w:r>
        <w:t>учебно-методического</w:t>
      </w:r>
      <w:r>
        <w:rPr>
          <w:spacing w:val="-4"/>
        </w:rPr>
        <w:t xml:space="preserve"> </w:t>
      </w:r>
      <w:r>
        <w:t>комплекса</w:t>
      </w:r>
      <w:r>
        <w:rPr>
          <w:spacing w:val="-7"/>
        </w:rPr>
        <w:t xml:space="preserve"> </w:t>
      </w:r>
      <w:r>
        <w:t>«Школа</w:t>
      </w:r>
      <w:r>
        <w:rPr>
          <w:spacing w:val="-3"/>
        </w:rPr>
        <w:t xml:space="preserve"> </w:t>
      </w:r>
      <w:r>
        <w:t>России».</w:t>
      </w:r>
      <w:r>
        <w:rPr>
          <w:spacing w:val="-4"/>
        </w:rPr>
        <w:t xml:space="preserve"> </w:t>
      </w:r>
      <w:r>
        <w:t>М.:</w:t>
      </w:r>
      <w:r>
        <w:rPr>
          <w:spacing w:val="-5"/>
        </w:rPr>
        <w:t xml:space="preserve"> </w:t>
      </w:r>
      <w:r>
        <w:t>«Просвещение»,</w:t>
      </w:r>
      <w:r>
        <w:rPr>
          <w:spacing w:val="-4"/>
        </w:rPr>
        <w:t xml:space="preserve"> </w:t>
      </w:r>
      <w:r>
        <w:t>2016</w:t>
      </w:r>
    </w:p>
    <w:p w:rsidR="001F3758" w:rsidRDefault="001F3758">
      <w:pPr>
        <w:pStyle w:val="a3"/>
        <w:ind w:left="0"/>
        <w:jc w:val="left"/>
      </w:pPr>
    </w:p>
    <w:p w:rsidR="001F3758" w:rsidRDefault="001F3758">
      <w:pPr>
        <w:pStyle w:val="a3"/>
        <w:ind w:left="0"/>
        <w:jc w:val="left"/>
      </w:pPr>
    </w:p>
    <w:p w:rsidR="001F3758" w:rsidRDefault="00056B79">
      <w:pPr>
        <w:spacing w:before="193"/>
        <w:ind w:left="1116" w:right="5878"/>
      </w:pPr>
      <w:r>
        <w:t>Окружающий</w:t>
      </w:r>
      <w:r>
        <w:rPr>
          <w:spacing w:val="-3"/>
        </w:rPr>
        <w:t xml:space="preserve"> </w:t>
      </w:r>
      <w:r>
        <w:t>мир</w:t>
      </w:r>
      <w:r>
        <w:rPr>
          <w:spacing w:val="48"/>
        </w:rPr>
        <w:t xml:space="preserve"> </w:t>
      </w:r>
      <w:r>
        <w:t>(в</w:t>
      </w:r>
      <w:r>
        <w:rPr>
          <w:spacing w:val="-4"/>
        </w:rPr>
        <w:t xml:space="preserve"> </w:t>
      </w:r>
      <w:r>
        <w:t>двух</w:t>
      </w:r>
      <w:r>
        <w:rPr>
          <w:spacing w:val="-3"/>
        </w:rPr>
        <w:t xml:space="preserve"> </w:t>
      </w:r>
      <w:r>
        <w:t>частях).</w:t>
      </w:r>
      <w:r>
        <w:rPr>
          <w:spacing w:val="-4"/>
        </w:rPr>
        <w:t xml:space="preserve"> </w:t>
      </w:r>
      <w:r>
        <w:t>А.А.</w:t>
      </w:r>
      <w:r>
        <w:rPr>
          <w:spacing w:val="-1"/>
        </w:rPr>
        <w:t xml:space="preserve"> </w:t>
      </w:r>
      <w:r>
        <w:t>Плешаков</w:t>
      </w:r>
      <w:r>
        <w:rPr>
          <w:spacing w:val="-52"/>
        </w:rPr>
        <w:t xml:space="preserve"> </w:t>
      </w:r>
      <w:r>
        <w:t>М.: «Просвещение»,  2011</w:t>
      </w:r>
    </w:p>
    <w:p w:rsidR="001F3758" w:rsidRDefault="001F3758">
      <w:pPr>
        <w:pStyle w:val="a3"/>
        <w:spacing w:before="6"/>
        <w:ind w:left="0"/>
        <w:jc w:val="left"/>
        <w:rPr>
          <w:sz w:val="32"/>
        </w:rPr>
      </w:pPr>
    </w:p>
    <w:p w:rsidR="001F3758" w:rsidRDefault="00056B79">
      <w:pPr>
        <w:pStyle w:val="a5"/>
        <w:numPr>
          <w:ilvl w:val="0"/>
          <w:numId w:val="17"/>
        </w:numPr>
        <w:tabs>
          <w:tab w:val="left" w:pos="1282"/>
        </w:tabs>
        <w:ind w:right="1298" w:firstLine="0"/>
      </w:pPr>
      <w:r>
        <w:t>Окружающий</w:t>
      </w:r>
      <w:r>
        <w:rPr>
          <w:spacing w:val="-5"/>
        </w:rPr>
        <w:t xml:space="preserve"> </w:t>
      </w:r>
      <w:r>
        <w:t>мир.</w:t>
      </w:r>
      <w:r>
        <w:rPr>
          <w:spacing w:val="50"/>
        </w:rPr>
        <w:t xml:space="preserve"> </w:t>
      </w:r>
      <w:r>
        <w:t>Поурочные</w:t>
      </w:r>
      <w:r>
        <w:rPr>
          <w:spacing w:val="-2"/>
        </w:rPr>
        <w:t xml:space="preserve"> </w:t>
      </w:r>
      <w:r>
        <w:t>разработки.</w:t>
      </w:r>
      <w:r>
        <w:rPr>
          <w:spacing w:val="50"/>
        </w:rPr>
        <w:t xml:space="preserve"> </w:t>
      </w:r>
      <w:r>
        <w:t>Технологические</w:t>
      </w:r>
      <w:r>
        <w:rPr>
          <w:spacing w:val="-4"/>
        </w:rPr>
        <w:t xml:space="preserve"> </w:t>
      </w:r>
      <w:r>
        <w:t>карты</w:t>
      </w:r>
      <w:r>
        <w:rPr>
          <w:spacing w:val="-3"/>
        </w:rPr>
        <w:t xml:space="preserve"> </w:t>
      </w:r>
      <w:r>
        <w:t>уроков</w:t>
      </w:r>
      <w:r>
        <w:rPr>
          <w:spacing w:val="49"/>
        </w:rPr>
        <w:t xml:space="preserve"> </w:t>
      </w:r>
      <w:r>
        <w:t>Ю.И.</w:t>
      </w:r>
      <w:r>
        <w:rPr>
          <w:spacing w:val="-3"/>
        </w:rPr>
        <w:t xml:space="preserve"> </w:t>
      </w:r>
      <w:r>
        <w:t>Глаголева,</w:t>
      </w:r>
      <w:r>
        <w:rPr>
          <w:spacing w:val="-4"/>
        </w:rPr>
        <w:t xml:space="preserve"> </w:t>
      </w:r>
      <w:r>
        <w:t>Н.И.</w:t>
      </w:r>
      <w:r>
        <w:rPr>
          <w:spacing w:val="-52"/>
        </w:rPr>
        <w:t xml:space="preserve"> </w:t>
      </w:r>
      <w:r>
        <w:t>Роговцева.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17"/>
        </w:numPr>
        <w:tabs>
          <w:tab w:val="left" w:pos="1336"/>
        </w:tabs>
        <w:spacing w:before="119"/>
        <w:ind w:right="1009" w:firstLine="0"/>
      </w:pPr>
      <w:r>
        <w:t>Окружающий</w:t>
      </w:r>
      <w:r>
        <w:rPr>
          <w:spacing w:val="-6"/>
        </w:rPr>
        <w:t xml:space="preserve"> </w:t>
      </w:r>
      <w:r>
        <w:t>мир.</w:t>
      </w:r>
      <w:r>
        <w:rPr>
          <w:spacing w:val="-7"/>
        </w:rPr>
        <w:t xml:space="preserve"> </w:t>
      </w:r>
      <w:r>
        <w:t>Методические</w:t>
      </w:r>
      <w:r>
        <w:rPr>
          <w:spacing w:val="-4"/>
        </w:rPr>
        <w:t xml:space="preserve"> </w:t>
      </w:r>
      <w:r>
        <w:t>рекомендации</w:t>
      </w:r>
      <w:r>
        <w:rPr>
          <w:spacing w:val="-6"/>
        </w:rPr>
        <w:t xml:space="preserve"> </w:t>
      </w:r>
      <w:r>
        <w:t>А.А.Плешаков,</w:t>
      </w:r>
      <w:r>
        <w:rPr>
          <w:spacing w:val="-5"/>
        </w:rPr>
        <w:t xml:space="preserve"> </w:t>
      </w:r>
      <w:r>
        <w:t>А.Е.Соловьёва.</w:t>
      </w:r>
      <w:r>
        <w:rPr>
          <w:spacing w:val="-6"/>
        </w:rPr>
        <w:t xml:space="preserve"> </w:t>
      </w:r>
      <w:r>
        <w:t>М.:</w:t>
      </w:r>
      <w:r>
        <w:rPr>
          <w:spacing w:val="-5"/>
        </w:rPr>
        <w:t xml:space="preserve"> </w:t>
      </w:r>
      <w:r>
        <w:t>«Просвещение»,</w:t>
      </w:r>
      <w:r>
        <w:rPr>
          <w:spacing w:val="-52"/>
        </w:rPr>
        <w:t xml:space="preserve"> </w:t>
      </w:r>
      <w:r>
        <w:t>2014</w:t>
      </w:r>
    </w:p>
    <w:p w:rsidR="001F3758" w:rsidRDefault="00056B79">
      <w:pPr>
        <w:pStyle w:val="a5"/>
        <w:numPr>
          <w:ilvl w:val="0"/>
          <w:numId w:val="17"/>
        </w:numPr>
        <w:tabs>
          <w:tab w:val="left" w:pos="1336"/>
        </w:tabs>
        <w:spacing w:before="120" w:line="355" w:lineRule="auto"/>
        <w:ind w:right="5169" w:firstLine="0"/>
      </w:pPr>
      <w:r>
        <w:t>От</w:t>
      </w:r>
      <w:r>
        <w:rPr>
          <w:spacing w:val="-3"/>
        </w:rPr>
        <w:t xml:space="preserve"> </w:t>
      </w:r>
      <w:r>
        <w:t>земли</w:t>
      </w:r>
      <w:r>
        <w:rPr>
          <w:spacing w:val="-4"/>
        </w:rPr>
        <w:t xml:space="preserve"> </w:t>
      </w:r>
      <w:r>
        <w:t>до</w:t>
      </w:r>
      <w:r>
        <w:rPr>
          <w:spacing w:val="-2"/>
        </w:rPr>
        <w:t xml:space="preserve"> </w:t>
      </w:r>
      <w:r>
        <w:t>неба.</w:t>
      </w:r>
      <w:r>
        <w:rPr>
          <w:spacing w:val="-3"/>
        </w:rPr>
        <w:t xml:space="preserve"> </w:t>
      </w:r>
      <w:r>
        <w:t>Атлас</w:t>
      </w:r>
      <w:r>
        <w:rPr>
          <w:spacing w:val="-2"/>
        </w:rPr>
        <w:t xml:space="preserve"> </w:t>
      </w:r>
      <w:r>
        <w:t>–</w:t>
      </w:r>
      <w:r>
        <w:rPr>
          <w:spacing w:val="-4"/>
        </w:rPr>
        <w:t xml:space="preserve"> </w:t>
      </w:r>
      <w:r>
        <w:t>определитель.</w:t>
      </w:r>
      <w:r>
        <w:rPr>
          <w:spacing w:val="-1"/>
        </w:rPr>
        <w:t xml:space="preserve"> </w:t>
      </w:r>
      <w:r>
        <w:t>А.А.</w:t>
      </w:r>
      <w:r>
        <w:rPr>
          <w:spacing w:val="-4"/>
        </w:rPr>
        <w:t xml:space="preserve"> </w:t>
      </w:r>
      <w:r>
        <w:t>Плешаков.</w:t>
      </w:r>
      <w:r>
        <w:rPr>
          <w:spacing w:val="-52"/>
        </w:rPr>
        <w:t xml:space="preserve"> </w:t>
      </w:r>
      <w:r>
        <w:t>М.: «Просвещение»,</w:t>
      </w:r>
      <w:r>
        <w:rPr>
          <w:spacing w:val="1"/>
        </w:rPr>
        <w:t xml:space="preserve"> </w:t>
      </w:r>
      <w:r>
        <w:t>2015</w:t>
      </w:r>
    </w:p>
    <w:p w:rsidR="001F3758" w:rsidRDefault="00056B79">
      <w:pPr>
        <w:pStyle w:val="a5"/>
        <w:numPr>
          <w:ilvl w:val="0"/>
          <w:numId w:val="17"/>
        </w:numPr>
        <w:tabs>
          <w:tab w:val="left" w:pos="1336"/>
        </w:tabs>
        <w:ind w:right="5677" w:firstLine="0"/>
      </w:pPr>
      <w:r>
        <w:t>Великан</w:t>
      </w:r>
      <w:r>
        <w:rPr>
          <w:spacing w:val="-4"/>
        </w:rPr>
        <w:t xml:space="preserve"> </w:t>
      </w:r>
      <w:r>
        <w:t>на</w:t>
      </w:r>
      <w:r>
        <w:rPr>
          <w:spacing w:val="-4"/>
        </w:rPr>
        <w:t xml:space="preserve"> </w:t>
      </w:r>
      <w:r>
        <w:t>поляне.</w:t>
      </w:r>
      <w:r>
        <w:rPr>
          <w:spacing w:val="-3"/>
        </w:rPr>
        <w:t xml:space="preserve"> </w:t>
      </w:r>
      <w:r>
        <w:t>А.А.</w:t>
      </w:r>
      <w:r>
        <w:rPr>
          <w:spacing w:val="-5"/>
        </w:rPr>
        <w:t xml:space="preserve"> </w:t>
      </w:r>
      <w:r>
        <w:t>Плешаков,</w:t>
      </w:r>
      <w:r>
        <w:rPr>
          <w:spacing w:val="-5"/>
        </w:rPr>
        <w:t xml:space="preserve"> </w:t>
      </w:r>
      <w:r>
        <w:t>А.А.</w:t>
      </w:r>
      <w:r>
        <w:rPr>
          <w:spacing w:val="-3"/>
        </w:rPr>
        <w:t xml:space="preserve"> </w:t>
      </w:r>
      <w:r>
        <w:t>Румянцев.</w:t>
      </w:r>
      <w:r>
        <w:rPr>
          <w:spacing w:val="-52"/>
        </w:rPr>
        <w:t xml:space="preserve"> </w:t>
      </w:r>
      <w:r>
        <w:t>М.: «Просвещение»</w:t>
      </w:r>
      <w:r>
        <w:rPr>
          <w:spacing w:val="-2"/>
        </w:rPr>
        <w:t xml:space="preserve"> </w:t>
      </w:r>
      <w:r>
        <w:t>,</w:t>
      </w:r>
      <w:r>
        <w:rPr>
          <w:spacing w:val="-1"/>
        </w:rPr>
        <w:t xml:space="preserve"> </w:t>
      </w:r>
      <w:r>
        <w:t>2014</w:t>
      </w:r>
    </w:p>
    <w:p w:rsidR="001F3758" w:rsidRDefault="00056B79">
      <w:pPr>
        <w:pStyle w:val="a5"/>
        <w:numPr>
          <w:ilvl w:val="0"/>
          <w:numId w:val="17"/>
        </w:numPr>
        <w:tabs>
          <w:tab w:val="left" w:pos="1336"/>
        </w:tabs>
        <w:spacing w:before="118"/>
        <w:ind w:right="8759" w:firstLine="0"/>
      </w:pPr>
      <w:r>
        <w:t>Зелёные страницы.</w:t>
      </w:r>
      <w:r>
        <w:rPr>
          <w:spacing w:val="-52"/>
        </w:rPr>
        <w:t xml:space="preserve"> </w:t>
      </w:r>
      <w:r>
        <w:t>А.А. Плешаков.</w:t>
      </w:r>
    </w:p>
    <w:p w:rsidR="001F3758" w:rsidRDefault="00056B79">
      <w:pPr>
        <w:ind w:left="1116"/>
      </w:pPr>
      <w:r>
        <w:t>М.:</w:t>
      </w:r>
      <w:r>
        <w:rPr>
          <w:spacing w:val="-2"/>
        </w:rPr>
        <w:t xml:space="preserve"> </w:t>
      </w:r>
      <w:r>
        <w:t>«Просвещение»,</w:t>
      </w:r>
      <w:r>
        <w:rPr>
          <w:spacing w:val="51"/>
        </w:rPr>
        <w:t xml:space="preserve"> </w:t>
      </w:r>
      <w:r>
        <w:t>2014</w:t>
      </w:r>
    </w:p>
    <w:p w:rsidR="001F3758" w:rsidRDefault="00056B79">
      <w:pPr>
        <w:pStyle w:val="a5"/>
        <w:numPr>
          <w:ilvl w:val="0"/>
          <w:numId w:val="17"/>
        </w:numPr>
        <w:tabs>
          <w:tab w:val="left" w:pos="1336"/>
        </w:tabs>
        <w:spacing w:before="1"/>
        <w:ind w:right="7032" w:firstLine="0"/>
      </w:pPr>
      <w:r>
        <w:t>Электронное</w:t>
      </w:r>
      <w:r>
        <w:rPr>
          <w:spacing w:val="-6"/>
        </w:rPr>
        <w:t xml:space="preserve"> </w:t>
      </w:r>
      <w:r>
        <w:t>приложение</w:t>
      </w:r>
      <w:r>
        <w:rPr>
          <w:spacing w:val="-5"/>
        </w:rPr>
        <w:t xml:space="preserve"> </w:t>
      </w:r>
      <w:r>
        <w:t>к</w:t>
      </w:r>
      <w:r>
        <w:rPr>
          <w:spacing w:val="-7"/>
        </w:rPr>
        <w:t xml:space="preserve"> </w:t>
      </w:r>
      <w:r>
        <w:t>учебнику</w:t>
      </w:r>
      <w:r>
        <w:rPr>
          <w:spacing w:val="-52"/>
        </w:rPr>
        <w:t xml:space="preserve"> </w:t>
      </w:r>
      <w:r>
        <w:t>Окружающий</w:t>
      </w:r>
      <w:r>
        <w:rPr>
          <w:spacing w:val="-1"/>
        </w:rPr>
        <w:t xml:space="preserve"> </w:t>
      </w:r>
      <w:r>
        <w:t>мир.</w:t>
      </w:r>
      <w:r>
        <w:rPr>
          <w:spacing w:val="-1"/>
        </w:rPr>
        <w:t xml:space="preserve"> </w:t>
      </w:r>
      <w:r>
        <w:t>Тесты.</w:t>
      </w:r>
    </w:p>
    <w:p w:rsidR="001F3758" w:rsidRDefault="00056B79">
      <w:pPr>
        <w:ind w:left="1116" w:right="8236"/>
      </w:pPr>
      <w:r>
        <w:t>А.А. Плешаков, Н.Н. Гара,</w:t>
      </w:r>
      <w:r>
        <w:rPr>
          <w:spacing w:val="-52"/>
        </w:rPr>
        <w:t xml:space="preserve"> </w:t>
      </w:r>
      <w:r>
        <w:t>З.Д. Назарова.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1F3758">
      <w:pPr>
        <w:pStyle w:val="a3"/>
        <w:spacing w:before="6"/>
        <w:ind w:left="0"/>
        <w:jc w:val="left"/>
      </w:pPr>
    </w:p>
    <w:p w:rsidR="001F3758" w:rsidRDefault="00056B79">
      <w:pPr>
        <w:spacing w:before="91" w:line="252" w:lineRule="exact"/>
        <w:ind w:left="551"/>
        <w:jc w:val="center"/>
      </w:pPr>
      <w:r>
        <w:t>3</w:t>
      </w:r>
    </w:p>
    <w:p w:rsidR="001F3758" w:rsidRDefault="00056B79">
      <w:pPr>
        <w:spacing w:line="252" w:lineRule="exact"/>
        <w:ind w:left="373" w:right="8300"/>
        <w:jc w:val="center"/>
      </w:pPr>
      <w:r>
        <w:t>Окружающий</w:t>
      </w:r>
      <w:r>
        <w:rPr>
          <w:spacing w:val="-4"/>
        </w:rPr>
        <w:t xml:space="preserve"> </w:t>
      </w:r>
      <w:r>
        <w:t>мир</w:t>
      </w:r>
    </w:p>
    <w:p w:rsidR="001F3758" w:rsidRDefault="00056B79">
      <w:pPr>
        <w:spacing w:before="1"/>
        <w:ind w:left="1116" w:right="1251"/>
      </w:pPr>
      <w:r>
        <w:t>Окружающий</w:t>
      </w:r>
      <w:r>
        <w:rPr>
          <w:spacing w:val="-4"/>
        </w:rPr>
        <w:t xml:space="preserve"> </w:t>
      </w:r>
      <w:r>
        <w:t>мир.</w:t>
      </w:r>
      <w:r>
        <w:rPr>
          <w:spacing w:val="-5"/>
        </w:rPr>
        <w:t xml:space="preserve"> </w:t>
      </w:r>
      <w:r>
        <w:t>Рабочие</w:t>
      </w:r>
      <w:r>
        <w:rPr>
          <w:spacing w:val="-3"/>
        </w:rPr>
        <w:t xml:space="preserve"> </w:t>
      </w:r>
      <w:r>
        <w:t>программы.</w:t>
      </w:r>
      <w:r>
        <w:rPr>
          <w:spacing w:val="-3"/>
        </w:rPr>
        <w:t xml:space="preserve"> </w:t>
      </w:r>
      <w:r>
        <w:t>Предметная</w:t>
      </w:r>
      <w:r>
        <w:rPr>
          <w:spacing w:val="-5"/>
        </w:rPr>
        <w:t xml:space="preserve"> </w:t>
      </w:r>
      <w:r>
        <w:t>линия</w:t>
      </w:r>
      <w:r>
        <w:rPr>
          <w:spacing w:val="-3"/>
        </w:rPr>
        <w:t xml:space="preserve"> </w:t>
      </w:r>
      <w:r>
        <w:t>учебников</w:t>
      </w:r>
      <w:r>
        <w:rPr>
          <w:spacing w:val="-6"/>
        </w:rPr>
        <w:t xml:space="preserve"> </w:t>
      </w:r>
      <w:r>
        <w:t>системы</w:t>
      </w:r>
      <w:r>
        <w:rPr>
          <w:spacing w:val="-4"/>
        </w:rPr>
        <w:t xml:space="preserve"> </w:t>
      </w:r>
      <w:r>
        <w:t>«Школа</w:t>
      </w:r>
      <w:r>
        <w:rPr>
          <w:spacing w:val="-5"/>
        </w:rPr>
        <w:t xml:space="preserve"> </w:t>
      </w:r>
      <w:r>
        <w:t>России»</w:t>
      </w:r>
      <w:r>
        <w:rPr>
          <w:spacing w:val="-6"/>
        </w:rPr>
        <w:t xml:space="preserve"> </w:t>
      </w:r>
      <w:r>
        <w:t>1-4</w:t>
      </w:r>
      <w:r>
        <w:rPr>
          <w:spacing w:val="-52"/>
        </w:rPr>
        <w:t xml:space="preserve"> </w:t>
      </w:r>
      <w:r>
        <w:t>классы.</w:t>
      </w:r>
    </w:p>
    <w:p w:rsidR="001F3758" w:rsidRDefault="00056B79">
      <w:pPr>
        <w:spacing w:line="252" w:lineRule="exact"/>
        <w:ind w:left="1116"/>
      </w:pPr>
      <w:r>
        <w:t>А.А.Плешаков.</w:t>
      </w:r>
    </w:p>
    <w:p w:rsidR="001F3758" w:rsidRDefault="00056B79">
      <w:pPr>
        <w:spacing w:line="252" w:lineRule="exact"/>
        <w:ind w:left="1116"/>
      </w:pPr>
      <w:r>
        <w:t>М.:</w:t>
      </w:r>
      <w:r>
        <w:rPr>
          <w:spacing w:val="-3"/>
        </w:rPr>
        <w:t xml:space="preserve"> </w:t>
      </w:r>
      <w:r>
        <w:t>«Просвещение»,</w:t>
      </w:r>
      <w:r>
        <w:rPr>
          <w:spacing w:val="-2"/>
        </w:rPr>
        <w:t xml:space="preserve"> </w:t>
      </w:r>
      <w:r>
        <w:t>2019</w:t>
      </w:r>
    </w:p>
    <w:p w:rsidR="001F3758" w:rsidRDefault="001F3758">
      <w:pPr>
        <w:spacing w:line="252" w:lineRule="exact"/>
        <w:sectPr w:rsidR="001F3758">
          <w:pgSz w:w="11910" w:h="16840"/>
          <w:pgMar w:top="480" w:right="0" w:bottom="800" w:left="20" w:header="0" w:footer="530" w:gutter="0"/>
          <w:cols w:space="720"/>
        </w:sectPr>
      </w:pPr>
    </w:p>
    <w:p w:rsidR="001F3758" w:rsidRDefault="00056B79">
      <w:pPr>
        <w:spacing w:before="69"/>
        <w:ind w:left="1116" w:right="1446"/>
      </w:pPr>
      <w:r>
        <w:t>Окружающий</w:t>
      </w:r>
      <w:r>
        <w:rPr>
          <w:spacing w:val="-3"/>
        </w:rPr>
        <w:t xml:space="preserve"> </w:t>
      </w:r>
      <w:r>
        <w:t>мир</w:t>
      </w:r>
      <w:r>
        <w:rPr>
          <w:spacing w:val="48"/>
        </w:rPr>
        <w:t xml:space="preserve"> </w:t>
      </w:r>
      <w:r>
        <w:t>(в</w:t>
      </w:r>
      <w:r>
        <w:rPr>
          <w:spacing w:val="-5"/>
        </w:rPr>
        <w:t xml:space="preserve"> </w:t>
      </w:r>
      <w:r>
        <w:t>двух</w:t>
      </w:r>
      <w:r>
        <w:rPr>
          <w:spacing w:val="-3"/>
        </w:rPr>
        <w:t xml:space="preserve"> </w:t>
      </w:r>
      <w:r>
        <w:t>частях)</w:t>
      </w:r>
      <w:r>
        <w:rPr>
          <w:spacing w:val="-2"/>
        </w:rPr>
        <w:t xml:space="preserve"> </w:t>
      </w:r>
      <w:r>
        <w:t>с</w:t>
      </w:r>
      <w:r>
        <w:rPr>
          <w:spacing w:val="-4"/>
        </w:rPr>
        <w:t xml:space="preserve"> </w:t>
      </w:r>
      <w:r>
        <w:t>приложением</w:t>
      </w:r>
      <w:r>
        <w:rPr>
          <w:spacing w:val="-4"/>
        </w:rPr>
        <w:t xml:space="preserve"> </w:t>
      </w:r>
      <w:r>
        <w:t>на</w:t>
      </w:r>
      <w:r>
        <w:rPr>
          <w:spacing w:val="-4"/>
        </w:rPr>
        <w:t xml:space="preserve"> </w:t>
      </w:r>
      <w:r>
        <w:t>электронном</w:t>
      </w:r>
      <w:r>
        <w:rPr>
          <w:spacing w:val="-4"/>
        </w:rPr>
        <w:t xml:space="preserve"> </w:t>
      </w:r>
      <w:r>
        <w:t>носителе</w:t>
      </w:r>
      <w:r>
        <w:rPr>
          <w:spacing w:val="-4"/>
        </w:rPr>
        <w:t xml:space="preserve"> </w:t>
      </w:r>
      <w:r>
        <w:t>(СD).</w:t>
      </w:r>
      <w:r>
        <w:rPr>
          <w:spacing w:val="-4"/>
        </w:rPr>
        <w:t xml:space="preserve"> </w:t>
      </w:r>
      <w:r>
        <w:t>А.А.</w:t>
      </w:r>
      <w:r>
        <w:rPr>
          <w:spacing w:val="-1"/>
        </w:rPr>
        <w:t xml:space="preserve"> </w:t>
      </w:r>
      <w:r>
        <w:t>Плешаков</w:t>
      </w:r>
      <w:r>
        <w:rPr>
          <w:spacing w:val="-52"/>
        </w:rPr>
        <w:t xml:space="preserve"> </w:t>
      </w:r>
      <w:r>
        <w:t>М.: «Просвещение»,</w:t>
      </w:r>
      <w:r>
        <w:rPr>
          <w:spacing w:val="1"/>
        </w:rPr>
        <w:t xml:space="preserve"> </w:t>
      </w:r>
      <w:r>
        <w:t>2011</w:t>
      </w:r>
    </w:p>
    <w:p w:rsidR="001F3758" w:rsidRDefault="001F3758">
      <w:pPr>
        <w:pStyle w:val="a3"/>
        <w:ind w:left="0"/>
        <w:jc w:val="left"/>
        <w:rPr>
          <w:sz w:val="22"/>
        </w:rPr>
      </w:pPr>
    </w:p>
    <w:p w:rsidR="001F3758" w:rsidRDefault="00056B79">
      <w:pPr>
        <w:pStyle w:val="a5"/>
        <w:numPr>
          <w:ilvl w:val="0"/>
          <w:numId w:val="16"/>
        </w:numPr>
        <w:tabs>
          <w:tab w:val="left" w:pos="1336"/>
        </w:tabs>
        <w:spacing w:before="1"/>
        <w:ind w:right="1297" w:firstLine="0"/>
      </w:pPr>
      <w:r>
        <w:t>Окружающий</w:t>
      </w:r>
      <w:r>
        <w:rPr>
          <w:spacing w:val="-4"/>
        </w:rPr>
        <w:t xml:space="preserve"> </w:t>
      </w:r>
      <w:r>
        <w:t>мир.</w:t>
      </w:r>
      <w:r>
        <w:rPr>
          <w:spacing w:val="-4"/>
        </w:rPr>
        <w:t xml:space="preserve"> </w:t>
      </w:r>
      <w:r>
        <w:t>Поурочные</w:t>
      </w:r>
      <w:r>
        <w:rPr>
          <w:spacing w:val="-3"/>
        </w:rPr>
        <w:t xml:space="preserve"> </w:t>
      </w:r>
      <w:r>
        <w:t>разработки.</w:t>
      </w:r>
      <w:r>
        <w:rPr>
          <w:spacing w:val="48"/>
        </w:rPr>
        <w:t xml:space="preserve"> </w:t>
      </w:r>
      <w:r>
        <w:t>Технологические</w:t>
      </w:r>
      <w:r>
        <w:rPr>
          <w:spacing w:val="-4"/>
        </w:rPr>
        <w:t xml:space="preserve"> </w:t>
      </w:r>
      <w:r>
        <w:t>карты</w:t>
      </w:r>
      <w:r>
        <w:rPr>
          <w:spacing w:val="49"/>
        </w:rPr>
        <w:t xml:space="preserve"> </w:t>
      </w:r>
      <w:r>
        <w:t>уроков.</w:t>
      </w:r>
      <w:r>
        <w:rPr>
          <w:spacing w:val="-3"/>
        </w:rPr>
        <w:t xml:space="preserve"> </w:t>
      </w:r>
      <w:r>
        <w:t>Ю.И.Глаголева,</w:t>
      </w:r>
      <w:r>
        <w:rPr>
          <w:spacing w:val="-4"/>
        </w:rPr>
        <w:t xml:space="preserve"> </w:t>
      </w:r>
      <w:r>
        <w:t>Н.И.</w:t>
      </w:r>
      <w:r>
        <w:rPr>
          <w:spacing w:val="-52"/>
        </w:rPr>
        <w:t xml:space="preserve"> </w:t>
      </w:r>
      <w:r>
        <w:t>Роговцева.</w:t>
      </w:r>
    </w:p>
    <w:p w:rsidR="001F3758" w:rsidRDefault="00056B79">
      <w:pPr>
        <w:spacing w:line="252" w:lineRule="exact"/>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16"/>
        </w:numPr>
        <w:tabs>
          <w:tab w:val="left" w:pos="1336"/>
        </w:tabs>
        <w:ind w:right="2871" w:firstLine="0"/>
      </w:pPr>
      <w:r>
        <w:t>Окружающий</w:t>
      </w:r>
      <w:r>
        <w:rPr>
          <w:spacing w:val="-5"/>
        </w:rPr>
        <w:t xml:space="preserve"> </w:t>
      </w:r>
      <w:r>
        <w:t>мир.</w:t>
      </w:r>
      <w:r>
        <w:rPr>
          <w:spacing w:val="-6"/>
        </w:rPr>
        <w:t xml:space="preserve"> </w:t>
      </w:r>
      <w:r>
        <w:t>Методические</w:t>
      </w:r>
      <w:r>
        <w:rPr>
          <w:spacing w:val="-3"/>
        </w:rPr>
        <w:t xml:space="preserve"> </w:t>
      </w:r>
      <w:r>
        <w:t>рекомендации.</w:t>
      </w:r>
      <w:r>
        <w:rPr>
          <w:spacing w:val="-6"/>
        </w:rPr>
        <w:t xml:space="preserve"> </w:t>
      </w:r>
      <w:r>
        <w:t>А.А.Плешаков,</w:t>
      </w:r>
      <w:r>
        <w:rPr>
          <w:spacing w:val="-5"/>
        </w:rPr>
        <w:t xml:space="preserve"> </w:t>
      </w:r>
      <w:r>
        <w:t>А.Е.</w:t>
      </w:r>
      <w:r>
        <w:rPr>
          <w:spacing w:val="-6"/>
        </w:rPr>
        <w:t xml:space="preserve"> </w:t>
      </w:r>
      <w:r>
        <w:t>Соловьёва.</w:t>
      </w:r>
      <w:r>
        <w:rPr>
          <w:spacing w:val="-52"/>
        </w:rPr>
        <w:t xml:space="preserve"> </w:t>
      </w:r>
      <w:r>
        <w:t>М.: «Просвещение»,</w:t>
      </w:r>
      <w:r>
        <w:rPr>
          <w:spacing w:val="1"/>
        </w:rPr>
        <w:t xml:space="preserve"> </w:t>
      </w:r>
      <w:r>
        <w:t>2014</w:t>
      </w:r>
    </w:p>
    <w:p w:rsidR="001F3758" w:rsidRDefault="00056B79">
      <w:pPr>
        <w:pStyle w:val="a5"/>
        <w:numPr>
          <w:ilvl w:val="0"/>
          <w:numId w:val="16"/>
        </w:numPr>
        <w:tabs>
          <w:tab w:val="left" w:pos="1336"/>
        </w:tabs>
        <w:ind w:left="1335"/>
      </w:pPr>
      <w:r>
        <w:t>Комплект</w:t>
      </w:r>
      <w:r>
        <w:rPr>
          <w:spacing w:val="-6"/>
        </w:rPr>
        <w:t xml:space="preserve"> </w:t>
      </w:r>
      <w:r>
        <w:t>демонстративных</w:t>
      </w:r>
      <w:r>
        <w:rPr>
          <w:spacing w:val="-5"/>
        </w:rPr>
        <w:t xml:space="preserve"> </w:t>
      </w:r>
      <w:r>
        <w:t>таблиц</w:t>
      </w:r>
    </w:p>
    <w:p w:rsidR="001F3758" w:rsidRDefault="00056B79">
      <w:pPr>
        <w:pStyle w:val="a5"/>
        <w:numPr>
          <w:ilvl w:val="0"/>
          <w:numId w:val="16"/>
        </w:numPr>
        <w:tabs>
          <w:tab w:val="left" w:pos="1336"/>
        </w:tabs>
        <w:spacing w:before="120" w:line="252" w:lineRule="exact"/>
        <w:ind w:left="1335"/>
      </w:pPr>
      <w:r>
        <w:t>От</w:t>
      </w:r>
      <w:r>
        <w:rPr>
          <w:spacing w:val="-3"/>
        </w:rPr>
        <w:t xml:space="preserve"> </w:t>
      </w:r>
      <w:r>
        <w:t>земли</w:t>
      </w:r>
      <w:r>
        <w:rPr>
          <w:spacing w:val="-3"/>
        </w:rPr>
        <w:t xml:space="preserve"> </w:t>
      </w:r>
      <w:r>
        <w:t>до</w:t>
      </w:r>
      <w:r>
        <w:rPr>
          <w:spacing w:val="-3"/>
        </w:rPr>
        <w:t xml:space="preserve"> </w:t>
      </w:r>
      <w:r>
        <w:t>неба.</w:t>
      </w:r>
      <w:r>
        <w:rPr>
          <w:spacing w:val="-3"/>
        </w:rPr>
        <w:t xml:space="preserve"> </w:t>
      </w:r>
      <w:r>
        <w:t>Атлас</w:t>
      </w:r>
      <w:r>
        <w:rPr>
          <w:spacing w:val="-2"/>
        </w:rPr>
        <w:t xml:space="preserve"> </w:t>
      </w:r>
      <w:r>
        <w:t>–</w:t>
      </w:r>
      <w:r>
        <w:rPr>
          <w:spacing w:val="-4"/>
        </w:rPr>
        <w:t xml:space="preserve"> </w:t>
      </w:r>
      <w:r>
        <w:t>определитель.</w:t>
      </w:r>
      <w:r>
        <w:rPr>
          <w:spacing w:val="51"/>
        </w:rPr>
        <w:t xml:space="preserve"> </w:t>
      </w:r>
      <w:r>
        <w:t>А.А.</w:t>
      </w:r>
      <w:r>
        <w:rPr>
          <w:spacing w:val="-1"/>
        </w:rPr>
        <w:t xml:space="preserve"> </w:t>
      </w:r>
      <w:r>
        <w:t>Плешаков</w:t>
      </w:r>
      <w:r>
        <w:rPr>
          <w:spacing w:val="-2"/>
        </w:rPr>
        <w:t xml:space="preserve"> </w:t>
      </w:r>
      <w:r>
        <w:t>М.:</w:t>
      </w:r>
      <w:r>
        <w:rPr>
          <w:spacing w:val="-3"/>
        </w:rPr>
        <w:t xml:space="preserve"> </w:t>
      </w:r>
      <w:r>
        <w:t>«Просвещение»,</w:t>
      </w:r>
      <w:r>
        <w:rPr>
          <w:spacing w:val="-3"/>
        </w:rPr>
        <w:t xml:space="preserve"> </w:t>
      </w:r>
      <w:r>
        <w:t>2015</w:t>
      </w:r>
    </w:p>
    <w:p w:rsidR="001F3758" w:rsidRDefault="00056B79">
      <w:pPr>
        <w:pStyle w:val="a5"/>
        <w:numPr>
          <w:ilvl w:val="0"/>
          <w:numId w:val="16"/>
        </w:numPr>
        <w:tabs>
          <w:tab w:val="left" w:pos="1336"/>
        </w:tabs>
        <w:ind w:right="8723" w:firstLine="0"/>
      </w:pPr>
      <w:r>
        <w:t>Великан на поляне.</w:t>
      </w:r>
      <w:r>
        <w:rPr>
          <w:spacing w:val="-52"/>
        </w:rPr>
        <w:t xml:space="preserve"> </w:t>
      </w:r>
      <w:r>
        <w:t>А.А. Плешаков,</w:t>
      </w:r>
    </w:p>
    <w:p w:rsidR="001F3758" w:rsidRDefault="00056B79">
      <w:pPr>
        <w:ind w:left="1116"/>
      </w:pPr>
      <w:r>
        <w:t>А.А.</w:t>
      </w:r>
      <w:r>
        <w:rPr>
          <w:spacing w:val="-4"/>
        </w:rPr>
        <w:t xml:space="preserve"> </w:t>
      </w:r>
      <w:r>
        <w:t>Румянцев.</w:t>
      </w:r>
    </w:p>
    <w:p w:rsidR="001F3758" w:rsidRDefault="00056B79">
      <w:pPr>
        <w:spacing w:before="1" w:line="252" w:lineRule="exact"/>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16"/>
        </w:numPr>
        <w:tabs>
          <w:tab w:val="left" w:pos="1336"/>
        </w:tabs>
        <w:ind w:right="8759" w:firstLine="0"/>
      </w:pPr>
      <w:r>
        <w:t>Зелёные страницы.</w:t>
      </w:r>
      <w:r>
        <w:rPr>
          <w:spacing w:val="-52"/>
        </w:rPr>
        <w:t xml:space="preserve"> </w:t>
      </w:r>
      <w:r>
        <w:t>А.А. Плешаков.</w:t>
      </w:r>
    </w:p>
    <w:p w:rsidR="001F3758" w:rsidRDefault="00056B79">
      <w:pPr>
        <w:ind w:left="1116" w:right="8299"/>
      </w:pPr>
      <w:r>
        <w:t>М.: «Просвещение», 2016</w:t>
      </w:r>
      <w:r>
        <w:rPr>
          <w:spacing w:val="-52"/>
        </w:rPr>
        <w:t xml:space="preserve"> </w:t>
      </w:r>
      <w:r>
        <w:t>Тесты.</w:t>
      </w:r>
      <w:r>
        <w:rPr>
          <w:spacing w:val="-6"/>
        </w:rPr>
        <w:t xml:space="preserve"> </w:t>
      </w:r>
      <w:r>
        <w:t>Окружающий</w:t>
      </w:r>
      <w:r>
        <w:rPr>
          <w:spacing w:val="-5"/>
        </w:rPr>
        <w:t xml:space="preserve"> </w:t>
      </w:r>
      <w:r>
        <w:t>мир.</w:t>
      </w:r>
    </w:p>
    <w:p w:rsidR="001F3758" w:rsidRDefault="00056B79">
      <w:pPr>
        <w:ind w:left="1116" w:right="6804"/>
      </w:pPr>
      <w:r>
        <w:t>А.А. Плешаков, Н.Н.Гара,</w:t>
      </w:r>
      <w:r>
        <w:rPr>
          <w:spacing w:val="1"/>
        </w:rPr>
        <w:t xml:space="preserve"> </w:t>
      </w:r>
      <w:r>
        <w:t>З.Д.Назарова.</w:t>
      </w:r>
      <w:r>
        <w:rPr>
          <w:spacing w:val="-53"/>
        </w:rPr>
        <w:t xml:space="preserve"> </w:t>
      </w:r>
      <w:r>
        <w:t>М.: «Просвещение»,</w:t>
      </w:r>
      <w:r>
        <w:rPr>
          <w:spacing w:val="1"/>
        </w:rPr>
        <w:t xml:space="preserve"> </w:t>
      </w:r>
      <w:r>
        <w:t>2014</w:t>
      </w:r>
    </w:p>
    <w:p w:rsidR="001F3758" w:rsidRDefault="001F3758">
      <w:pPr>
        <w:pStyle w:val="a3"/>
        <w:spacing w:before="2"/>
        <w:ind w:left="0"/>
        <w:jc w:val="left"/>
        <w:rPr>
          <w:sz w:val="14"/>
        </w:rPr>
      </w:pPr>
    </w:p>
    <w:p w:rsidR="001F3758" w:rsidRDefault="00056B79">
      <w:pPr>
        <w:spacing w:before="90" w:line="252" w:lineRule="exact"/>
        <w:ind w:left="551"/>
        <w:jc w:val="center"/>
      </w:pPr>
      <w:r>
        <w:t>4</w:t>
      </w:r>
    </w:p>
    <w:p w:rsidR="001F3758" w:rsidRDefault="00056B79">
      <w:pPr>
        <w:spacing w:line="252" w:lineRule="exact"/>
        <w:ind w:left="373" w:right="8300"/>
        <w:jc w:val="center"/>
      </w:pPr>
      <w:r>
        <w:t>Окружающий</w:t>
      </w:r>
      <w:r>
        <w:rPr>
          <w:spacing w:val="-4"/>
        </w:rPr>
        <w:t xml:space="preserve"> </w:t>
      </w:r>
      <w:r>
        <w:t>мир</w:t>
      </w:r>
    </w:p>
    <w:p w:rsidR="001F3758" w:rsidRDefault="00056B79">
      <w:pPr>
        <w:spacing w:before="1"/>
        <w:ind w:left="1116" w:right="1251"/>
      </w:pPr>
      <w:r>
        <w:t>Окружающий</w:t>
      </w:r>
      <w:r>
        <w:rPr>
          <w:spacing w:val="-4"/>
        </w:rPr>
        <w:t xml:space="preserve"> </w:t>
      </w:r>
      <w:r>
        <w:t>мир.</w:t>
      </w:r>
      <w:r>
        <w:rPr>
          <w:spacing w:val="-5"/>
        </w:rPr>
        <w:t xml:space="preserve"> </w:t>
      </w:r>
      <w:r>
        <w:t>Рабочие</w:t>
      </w:r>
      <w:r>
        <w:rPr>
          <w:spacing w:val="-3"/>
        </w:rPr>
        <w:t xml:space="preserve"> </w:t>
      </w:r>
      <w:r>
        <w:t>программы.</w:t>
      </w:r>
      <w:r>
        <w:rPr>
          <w:spacing w:val="-3"/>
        </w:rPr>
        <w:t xml:space="preserve"> </w:t>
      </w:r>
      <w:r>
        <w:t>Предметная</w:t>
      </w:r>
      <w:r>
        <w:rPr>
          <w:spacing w:val="-5"/>
        </w:rPr>
        <w:t xml:space="preserve"> </w:t>
      </w:r>
      <w:r>
        <w:t>линия</w:t>
      </w:r>
      <w:r>
        <w:rPr>
          <w:spacing w:val="-3"/>
        </w:rPr>
        <w:t xml:space="preserve"> </w:t>
      </w:r>
      <w:r>
        <w:t>учебников</w:t>
      </w:r>
      <w:r>
        <w:rPr>
          <w:spacing w:val="-6"/>
        </w:rPr>
        <w:t xml:space="preserve"> </w:t>
      </w:r>
      <w:r>
        <w:t>системы</w:t>
      </w:r>
      <w:r>
        <w:rPr>
          <w:spacing w:val="-4"/>
        </w:rPr>
        <w:t xml:space="preserve"> </w:t>
      </w:r>
      <w:r>
        <w:t>«Школа</w:t>
      </w:r>
      <w:r>
        <w:rPr>
          <w:spacing w:val="-5"/>
        </w:rPr>
        <w:t xml:space="preserve"> </w:t>
      </w:r>
      <w:r>
        <w:t>России»</w:t>
      </w:r>
      <w:r>
        <w:rPr>
          <w:spacing w:val="-6"/>
        </w:rPr>
        <w:t xml:space="preserve"> </w:t>
      </w:r>
      <w:r>
        <w:t>1-4</w:t>
      </w:r>
      <w:r>
        <w:rPr>
          <w:spacing w:val="-52"/>
        </w:rPr>
        <w:t xml:space="preserve"> </w:t>
      </w:r>
      <w:r>
        <w:t>классы.</w:t>
      </w:r>
    </w:p>
    <w:p w:rsidR="001F3758" w:rsidRDefault="00056B79">
      <w:pPr>
        <w:spacing w:before="1" w:line="252" w:lineRule="exact"/>
        <w:ind w:left="1116"/>
      </w:pPr>
      <w:r>
        <w:t>А.А.Плешаков.</w:t>
      </w:r>
    </w:p>
    <w:p w:rsidR="001F3758" w:rsidRDefault="00056B79">
      <w:pPr>
        <w:spacing w:line="252" w:lineRule="exact"/>
        <w:ind w:left="1116"/>
      </w:pPr>
      <w:r>
        <w:t>М.:</w:t>
      </w:r>
      <w:r>
        <w:rPr>
          <w:spacing w:val="-4"/>
        </w:rPr>
        <w:t xml:space="preserve"> </w:t>
      </w:r>
      <w:r>
        <w:t>«Просвещение»,</w:t>
      </w:r>
      <w:r>
        <w:rPr>
          <w:spacing w:val="-4"/>
        </w:rPr>
        <w:t xml:space="preserve"> </w:t>
      </w:r>
      <w:r>
        <w:t>2011</w:t>
      </w:r>
    </w:p>
    <w:p w:rsidR="001F3758" w:rsidRDefault="00056B79">
      <w:pPr>
        <w:spacing w:before="1"/>
        <w:ind w:left="1116" w:right="573"/>
      </w:pPr>
      <w:r>
        <w:t>Окружающий</w:t>
      </w:r>
      <w:r>
        <w:rPr>
          <w:spacing w:val="-4"/>
        </w:rPr>
        <w:t xml:space="preserve"> </w:t>
      </w:r>
      <w:r>
        <w:t>мир</w:t>
      </w:r>
      <w:r>
        <w:rPr>
          <w:spacing w:val="-4"/>
        </w:rPr>
        <w:t xml:space="preserve"> </w:t>
      </w:r>
      <w:r>
        <w:t>(в</w:t>
      </w:r>
      <w:r>
        <w:rPr>
          <w:spacing w:val="-4"/>
        </w:rPr>
        <w:t xml:space="preserve"> </w:t>
      </w:r>
      <w:r>
        <w:t>двух</w:t>
      </w:r>
      <w:r>
        <w:rPr>
          <w:spacing w:val="-5"/>
        </w:rPr>
        <w:t xml:space="preserve"> </w:t>
      </w:r>
      <w:r>
        <w:t>частях)</w:t>
      </w:r>
      <w:r>
        <w:rPr>
          <w:spacing w:val="-5"/>
        </w:rPr>
        <w:t xml:space="preserve"> </w:t>
      </w:r>
      <w:r>
        <w:t>с</w:t>
      </w:r>
      <w:r>
        <w:rPr>
          <w:spacing w:val="-4"/>
        </w:rPr>
        <w:t xml:space="preserve"> </w:t>
      </w:r>
      <w:r>
        <w:t>приложением</w:t>
      </w:r>
      <w:r>
        <w:rPr>
          <w:spacing w:val="-3"/>
        </w:rPr>
        <w:t xml:space="preserve"> </w:t>
      </w:r>
      <w:r>
        <w:t>на</w:t>
      </w:r>
      <w:r>
        <w:rPr>
          <w:spacing w:val="-4"/>
        </w:rPr>
        <w:t xml:space="preserve"> </w:t>
      </w:r>
      <w:r>
        <w:t>электронном</w:t>
      </w:r>
      <w:r>
        <w:rPr>
          <w:spacing w:val="-2"/>
        </w:rPr>
        <w:t xml:space="preserve"> </w:t>
      </w:r>
      <w:r>
        <w:t>носителе.</w:t>
      </w:r>
      <w:r>
        <w:rPr>
          <w:spacing w:val="-5"/>
        </w:rPr>
        <w:t xml:space="preserve"> </w:t>
      </w:r>
      <w:r>
        <w:t>А.А.Плешаков,</w:t>
      </w:r>
      <w:r>
        <w:rPr>
          <w:spacing w:val="-3"/>
        </w:rPr>
        <w:t xml:space="preserve"> </w:t>
      </w:r>
      <w:r>
        <w:t>Е.АКрючкова.</w:t>
      </w:r>
      <w:r>
        <w:rPr>
          <w:spacing w:val="-52"/>
        </w:rPr>
        <w:t xml:space="preserve"> </w:t>
      </w:r>
      <w:r>
        <w:t>М.: «Просвещение»,</w:t>
      </w:r>
      <w:r>
        <w:rPr>
          <w:spacing w:val="1"/>
        </w:rPr>
        <w:t xml:space="preserve"> </w:t>
      </w:r>
      <w:r>
        <w:t>2014</w:t>
      </w:r>
    </w:p>
    <w:p w:rsidR="001F3758" w:rsidRDefault="00056B79">
      <w:pPr>
        <w:pStyle w:val="a5"/>
        <w:numPr>
          <w:ilvl w:val="0"/>
          <w:numId w:val="15"/>
        </w:numPr>
        <w:tabs>
          <w:tab w:val="left" w:pos="1336"/>
        </w:tabs>
        <w:ind w:right="1464" w:firstLine="0"/>
      </w:pPr>
      <w:r>
        <w:t>Окружающий</w:t>
      </w:r>
      <w:r>
        <w:rPr>
          <w:spacing w:val="-6"/>
        </w:rPr>
        <w:t xml:space="preserve"> </w:t>
      </w:r>
      <w:r>
        <w:t>мир.</w:t>
      </w:r>
      <w:r>
        <w:rPr>
          <w:spacing w:val="-7"/>
        </w:rPr>
        <w:t xml:space="preserve"> </w:t>
      </w:r>
      <w:r>
        <w:t>Методические</w:t>
      </w:r>
      <w:r>
        <w:rPr>
          <w:spacing w:val="-5"/>
        </w:rPr>
        <w:t xml:space="preserve"> </w:t>
      </w:r>
      <w:r>
        <w:t>рекомендации.</w:t>
      </w:r>
      <w:r>
        <w:rPr>
          <w:spacing w:val="-6"/>
        </w:rPr>
        <w:t xml:space="preserve"> </w:t>
      </w:r>
      <w:r>
        <w:t>А.А.Плешаков,</w:t>
      </w:r>
      <w:r>
        <w:rPr>
          <w:spacing w:val="-7"/>
        </w:rPr>
        <w:t xml:space="preserve"> </w:t>
      </w:r>
      <w:r>
        <w:t>Е.А.Крючкова,</w:t>
      </w:r>
      <w:r>
        <w:rPr>
          <w:spacing w:val="-5"/>
        </w:rPr>
        <w:t xml:space="preserve"> </w:t>
      </w:r>
      <w:r>
        <w:t>А.Е.Соловьева.</w:t>
      </w:r>
      <w:r>
        <w:rPr>
          <w:spacing w:val="-52"/>
        </w:rPr>
        <w:t xml:space="preserve"> </w:t>
      </w:r>
      <w:r>
        <w:t>М.: «Просвещение»,</w:t>
      </w:r>
      <w:r>
        <w:rPr>
          <w:spacing w:val="1"/>
        </w:rPr>
        <w:t xml:space="preserve"> </w:t>
      </w:r>
      <w:r>
        <w:t>2019</w:t>
      </w:r>
    </w:p>
    <w:p w:rsidR="001F3758" w:rsidRDefault="00056B79">
      <w:pPr>
        <w:pStyle w:val="a5"/>
        <w:numPr>
          <w:ilvl w:val="0"/>
          <w:numId w:val="15"/>
        </w:numPr>
        <w:tabs>
          <w:tab w:val="left" w:pos="1282"/>
        </w:tabs>
        <w:ind w:right="1945" w:firstLine="0"/>
      </w:pPr>
      <w:r>
        <w:t>Окружающий</w:t>
      </w:r>
      <w:r>
        <w:rPr>
          <w:spacing w:val="-7"/>
        </w:rPr>
        <w:t xml:space="preserve"> </w:t>
      </w:r>
      <w:r>
        <w:t>мир.</w:t>
      </w:r>
      <w:r>
        <w:rPr>
          <w:spacing w:val="-3"/>
        </w:rPr>
        <w:t xml:space="preserve"> </w:t>
      </w:r>
      <w:r>
        <w:t>Поурочные</w:t>
      </w:r>
      <w:r>
        <w:rPr>
          <w:spacing w:val="-5"/>
        </w:rPr>
        <w:t xml:space="preserve"> </w:t>
      </w:r>
      <w:r>
        <w:t>разработки.</w:t>
      </w:r>
      <w:r>
        <w:rPr>
          <w:spacing w:val="-5"/>
        </w:rPr>
        <w:t xml:space="preserve"> </w:t>
      </w:r>
      <w:r>
        <w:t>Технологические</w:t>
      </w:r>
      <w:r>
        <w:rPr>
          <w:spacing w:val="-6"/>
        </w:rPr>
        <w:t xml:space="preserve"> </w:t>
      </w:r>
      <w:r>
        <w:t>карты</w:t>
      </w:r>
      <w:r>
        <w:rPr>
          <w:spacing w:val="-4"/>
        </w:rPr>
        <w:t xml:space="preserve"> </w:t>
      </w:r>
      <w:r>
        <w:t>уроков.</w:t>
      </w:r>
      <w:r>
        <w:rPr>
          <w:spacing w:val="-6"/>
        </w:rPr>
        <w:t xml:space="preserve"> </w:t>
      </w:r>
      <w:r>
        <w:t>Ю.И.Глаголева,</w:t>
      </w:r>
      <w:r>
        <w:rPr>
          <w:spacing w:val="-52"/>
        </w:rPr>
        <w:t xml:space="preserve"> </w:t>
      </w:r>
      <w:r>
        <w:t>Н.И.Роговцева.</w:t>
      </w:r>
    </w:p>
    <w:p w:rsidR="001F3758" w:rsidRDefault="00056B79">
      <w:pPr>
        <w:spacing w:line="252" w:lineRule="exact"/>
        <w:ind w:left="1116"/>
      </w:pPr>
      <w:r>
        <w:t>М.:</w:t>
      </w:r>
      <w:r>
        <w:rPr>
          <w:spacing w:val="-4"/>
        </w:rPr>
        <w:t xml:space="preserve"> </w:t>
      </w:r>
      <w:r>
        <w:t>«Просвещение»,2014</w:t>
      </w:r>
    </w:p>
    <w:p w:rsidR="001F3758" w:rsidRDefault="00056B79">
      <w:pPr>
        <w:ind w:left="1116" w:right="4271"/>
      </w:pPr>
      <w:r>
        <w:t>Окружающий</w:t>
      </w:r>
      <w:r>
        <w:rPr>
          <w:spacing w:val="-5"/>
        </w:rPr>
        <w:t xml:space="preserve"> </w:t>
      </w:r>
      <w:r>
        <w:t>мир.</w:t>
      </w:r>
      <w:r>
        <w:rPr>
          <w:spacing w:val="-6"/>
        </w:rPr>
        <w:t xml:space="preserve"> </w:t>
      </w:r>
      <w:r>
        <w:t>Тесты.</w:t>
      </w:r>
      <w:r>
        <w:rPr>
          <w:spacing w:val="46"/>
        </w:rPr>
        <w:t xml:space="preserve"> </w:t>
      </w:r>
      <w:r>
        <w:t>А.А.Плешаков,</w:t>
      </w:r>
      <w:r>
        <w:rPr>
          <w:spacing w:val="-4"/>
        </w:rPr>
        <w:t xml:space="preserve"> </w:t>
      </w:r>
      <w:r>
        <w:t>Н.Н.Гара,</w:t>
      </w:r>
      <w:r>
        <w:rPr>
          <w:spacing w:val="-3"/>
        </w:rPr>
        <w:t xml:space="preserve"> </w:t>
      </w:r>
      <w:r>
        <w:t>З.Д.Назарова.</w:t>
      </w:r>
      <w:r>
        <w:rPr>
          <w:spacing w:val="-52"/>
        </w:rPr>
        <w:t xml:space="preserve"> </w:t>
      </w:r>
      <w:r>
        <w:t>М.: «Просвещение»,</w:t>
      </w:r>
      <w:r>
        <w:rPr>
          <w:spacing w:val="1"/>
        </w:rPr>
        <w:t xml:space="preserve"> </w:t>
      </w:r>
      <w:r>
        <w:t>2015</w:t>
      </w:r>
    </w:p>
    <w:p w:rsidR="001F3758" w:rsidRDefault="00056B79">
      <w:pPr>
        <w:ind w:left="1116"/>
      </w:pPr>
      <w:r>
        <w:t>1</w:t>
      </w:r>
    </w:p>
    <w:p w:rsidR="001F3758" w:rsidRDefault="00056B79">
      <w:pPr>
        <w:spacing w:line="252" w:lineRule="exact"/>
        <w:ind w:left="1116"/>
      </w:pPr>
      <w:r>
        <w:t>Музыка</w:t>
      </w:r>
    </w:p>
    <w:p w:rsidR="001F3758" w:rsidRDefault="00056B79">
      <w:pPr>
        <w:ind w:left="1116" w:right="7976"/>
      </w:pPr>
      <w:r>
        <w:rPr>
          <w:color w:val="000009"/>
        </w:rPr>
        <w:t>Музыка. Рабочие программы.</w:t>
      </w:r>
      <w:r>
        <w:rPr>
          <w:color w:val="000009"/>
          <w:spacing w:val="-52"/>
        </w:rPr>
        <w:t xml:space="preserve"> </w:t>
      </w:r>
      <w:r>
        <w:rPr>
          <w:color w:val="000009"/>
        </w:rPr>
        <w:t>1-</w:t>
      </w:r>
      <w:r>
        <w:rPr>
          <w:color w:val="000009"/>
          <w:spacing w:val="-2"/>
        </w:rPr>
        <w:t xml:space="preserve"> </w:t>
      </w:r>
      <w:r>
        <w:rPr>
          <w:color w:val="000009"/>
        </w:rPr>
        <w:t>4 классы.</w:t>
      </w:r>
    </w:p>
    <w:p w:rsidR="001F3758" w:rsidRDefault="00056B79">
      <w:pPr>
        <w:ind w:left="1116" w:right="4987"/>
      </w:pPr>
      <w:r>
        <w:rPr>
          <w:color w:val="000009"/>
        </w:rPr>
        <w:t>Предметная</w:t>
      </w:r>
      <w:r>
        <w:rPr>
          <w:color w:val="000009"/>
          <w:spacing w:val="-3"/>
        </w:rPr>
        <w:t xml:space="preserve"> </w:t>
      </w:r>
      <w:r>
        <w:rPr>
          <w:color w:val="000009"/>
        </w:rPr>
        <w:t>линия</w:t>
      </w:r>
      <w:r>
        <w:rPr>
          <w:color w:val="000009"/>
          <w:spacing w:val="-5"/>
        </w:rPr>
        <w:t xml:space="preserve"> </w:t>
      </w:r>
      <w:r>
        <w:rPr>
          <w:color w:val="000009"/>
        </w:rPr>
        <w:t>учебников</w:t>
      </w:r>
      <w:r>
        <w:rPr>
          <w:color w:val="000009"/>
          <w:spacing w:val="-4"/>
        </w:rPr>
        <w:t xml:space="preserve"> </w:t>
      </w:r>
      <w:r>
        <w:rPr>
          <w:color w:val="000009"/>
        </w:rPr>
        <w:t>Г.П.</w:t>
      </w:r>
      <w:r>
        <w:rPr>
          <w:color w:val="000009"/>
          <w:spacing w:val="-4"/>
        </w:rPr>
        <w:t xml:space="preserve"> </w:t>
      </w:r>
      <w:r>
        <w:rPr>
          <w:color w:val="000009"/>
        </w:rPr>
        <w:t>Сергеевой,</w:t>
      </w:r>
      <w:r>
        <w:rPr>
          <w:color w:val="000009"/>
          <w:spacing w:val="-5"/>
        </w:rPr>
        <w:t xml:space="preserve"> </w:t>
      </w:r>
      <w:r>
        <w:rPr>
          <w:color w:val="000009"/>
        </w:rPr>
        <w:t>Е.</w:t>
      </w:r>
      <w:r>
        <w:rPr>
          <w:color w:val="000009"/>
          <w:spacing w:val="-5"/>
        </w:rPr>
        <w:t xml:space="preserve"> </w:t>
      </w:r>
      <w:r>
        <w:rPr>
          <w:color w:val="000009"/>
        </w:rPr>
        <w:t>Д.</w:t>
      </w:r>
      <w:r>
        <w:rPr>
          <w:color w:val="000009"/>
          <w:spacing w:val="-4"/>
        </w:rPr>
        <w:t xml:space="preserve"> </w:t>
      </w:r>
      <w:r>
        <w:rPr>
          <w:color w:val="000009"/>
        </w:rPr>
        <w:t>Критской</w:t>
      </w:r>
      <w:r>
        <w:rPr>
          <w:color w:val="000009"/>
          <w:spacing w:val="-52"/>
        </w:rPr>
        <w:t xml:space="preserve"> </w:t>
      </w:r>
      <w:r>
        <w:rPr>
          <w:color w:val="000009"/>
        </w:rPr>
        <w:t>М.: «Просвещение»,</w:t>
      </w:r>
      <w:r>
        <w:rPr>
          <w:color w:val="000009"/>
          <w:spacing w:val="1"/>
        </w:rPr>
        <w:t xml:space="preserve"> </w:t>
      </w:r>
      <w:r>
        <w:rPr>
          <w:color w:val="000009"/>
        </w:rPr>
        <w:t>2014</w:t>
      </w:r>
    </w:p>
    <w:p w:rsidR="001F3758" w:rsidRDefault="00056B79">
      <w:pPr>
        <w:ind w:left="1116" w:right="5548"/>
      </w:pPr>
      <w:r>
        <w:rPr>
          <w:color w:val="000009"/>
        </w:rPr>
        <w:t>Музыка.</w:t>
      </w:r>
      <w:r>
        <w:rPr>
          <w:color w:val="000009"/>
          <w:spacing w:val="-3"/>
        </w:rPr>
        <w:t xml:space="preserve"> </w:t>
      </w:r>
      <w:r>
        <w:rPr>
          <w:color w:val="000009"/>
        </w:rPr>
        <w:t>Е.Д.</w:t>
      </w:r>
      <w:r>
        <w:rPr>
          <w:color w:val="000009"/>
          <w:spacing w:val="-5"/>
        </w:rPr>
        <w:t xml:space="preserve"> </w:t>
      </w:r>
      <w:r>
        <w:rPr>
          <w:color w:val="000009"/>
        </w:rPr>
        <w:t>Критская,</w:t>
      </w:r>
      <w:r>
        <w:rPr>
          <w:color w:val="000009"/>
          <w:spacing w:val="-4"/>
        </w:rPr>
        <w:t xml:space="preserve"> </w:t>
      </w:r>
      <w:r>
        <w:rPr>
          <w:color w:val="000009"/>
        </w:rPr>
        <w:t>Г.П.</w:t>
      </w:r>
      <w:r>
        <w:rPr>
          <w:color w:val="000009"/>
          <w:spacing w:val="-3"/>
        </w:rPr>
        <w:t xml:space="preserve"> </w:t>
      </w:r>
      <w:r>
        <w:rPr>
          <w:color w:val="000009"/>
        </w:rPr>
        <w:t>Сергеева,</w:t>
      </w:r>
      <w:r>
        <w:rPr>
          <w:color w:val="000009"/>
          <w:spacing w:val="-4"/>
        </w:rPr>
        <w:t xml:space="preserve"> </w:t>
      </w:r>
      <w:r>
        <w:rPr>
          <w:color w:val="000009"/>
        </w:rPr>
        <w:t>Т.С.</w:t>
      </w:r>
      <w:r>
        <w:rPr>
          <w:color w:val="000009"/>
          <w:spacing w:val="-5"/>
        </w:rPr>
        <w:t xml:space="preserve"> </w:t>
      </w:r>
      <w:r>
        <w:rPr>
          <w:color w:val="000009"/>
        </w:rPr>
        <w:t>Шмагина.</w:t>
      </w:r>
      <w:r>
        <w:rPr>
          <w:color w:val="000009"/>
          <w:spacing w:val="-52"/>
        </w:rPr>
        <w:t xml:space="preserve"> </w:t>
      </w:r>
      <w:r>
        <w:rPr>
          <w:color w:val="000009"/>
        </w:rPr>
        <w:t>М.: «Просвещение»,</w:t>
      </w:r>
      <w:r>
        <w:rPr>
          <w:color w:val="000009"/>
          <w:spacing w:val="1"/>
        </w:rPr>
        <w:t xml:space="preserve"> </w:t>
      </w:r>
      <w:r>
        <w:rPr>
          <w:color w:val="000009"/>
        </w:rPr>
        <w:t>2013</w:t>
      </w:r>
    </w:p>
    <w:p w:rsidR="001F3758" w:rsidRDefault="00056B79">
      <w:pPr>
        <w:pStyle w:val="a5"/>
        <w:numPr>
          <w:ilvl w:val="0"/>
          <w:numId w:val="14"/>
        </w:numPr>
        <w:tabs>
          <w:tab w:val="left" w:pos="1336"/>
        </w:tabs>
        <w:ind w:right="5736" w:firstLine="0"/>
        <w:rPr>
          <w:color w:val="000009"/>
        </w:rPr>
      </w:pPr>
      <w:r>
        <w:rPr>
          <w:color w:val="000009"/>
        </w:rPr>
        <w:t>Уроки</w:t>
      </w:r>
      <w:r>
        <w:rPr>
          <w:color w:val="000009"/>
          <w:spacing w:val="-3"/>
        </w:rPr>
        <w:t xml:space="preserve"> </w:t>
      </w:r>
      <w:r>
        <w:rPr>
          <w:color w:val="000009"/>
        </w:rPr>
        <w:t>музыки.</w:t>
      </w:r>
      <w:r>
        <w:rPr>
          <w:color w:val="000009"/>
          <w:spacing w:val="-4"/>
        </w:rPr>
        <w:t xml:space="preserve"> </w:t>
      </w:r>
      <w:r>
        <w:rPr>
          <w:color w:val="000009"/>
        </w:rPr>
        <w:t>Поурочные</w:t>
      </w:r>
      <w:r>
        <w:rPr>
          <w:color w:val="000009"/>
          <w:spacing w:val="-3"/>
        </w:rPr>
        <w:t xml:space="preserve"> </w:t>
      </w:r>
      <w:r>
        <w:rPr>
          <w:color w:val="000009"/>
        </w:rPr>
        <w:t>разработки.</w:t>
      </w:r>
      <w:r>
        <w:rPr>
          <w:color w:val="000009"/>
          <w:spacing w:val="-4"/>
        </w:rPr>
        <w:t xml:space="preserve"> </w:t>
      </w:r>
      <w:r>
        <w:rPr>
          <w:color w:val="000009"/>
        </w:rPr>
        <w:t>1-4</w:t>
      </w:r>
      <w:r>
        <w:rPr>
          <w:color w:val="000009"/>
          <w:spacing w:val="-3"/>
        </w:rPr>
        <w:t xml:space="preserve"> </w:t>
      </w:r>
      <w:r>
        <w:rPr>
          <w:color w:val="000009"/>
        </w:rPr>
        <w:t>классы.</w:t>
      </w:r>
      <w:r>
        <w:rPr>
          <w:color w:val="000009"/>
          <w:spacing w:val="-52"/>
        </w:rPr>
        <w:t xml:space="preserve"> </w:t>
      </w:r>
      <w:r>
        <w:rPr>
          <w:color w:val="000009"/>
        </w:rPr>
        <w:t>Е.Д.Критская ,</w:t>
      </w:r>
      <w:r>
        <w:rPr>
          <w:color w:val="000009"/>
          <w:spacing w:val="-2"/>
        </w:rPr>
        <w:t xml:space="preserve"> </w:t>
      </w:r>
      <w:r>
        <w:rPr>
          <w:color w:val="000009"/>
        </w:rPr>
        <w:t>Г.П.</w:t>
      </w:r>
      <w:r>
        <w:rPr>
          <w:color w:val="000009"/>
          <w:spacing w:val="-2"/>
        </w:rPr>
        <w:t xml:space="preserve"> </w:t>
      </w:r>
      <w:r>
        <w:rPr>
          <w:color w:val="000009"/>
        </w:rPr>
        <w:t>Сергеева,</w:t>
      </w:r>
      <w:r>
        <w:rPr>
          <w:color w:val="000009"/>
          <w:spacing w:val="-2"/>
        </w:rPr>
        <w:t xml:space="preserve"> </w:t>
      </w:r>
      <w:r>
        <w:rPr>
          <w:color w:val="000009"/>
        </w:rPr>
        <w:t>Т.С.</w:t>
      </w:r>
      <w:r>
        <w:rPr>
          <w:color w:val="000009"/>
          <w:spacing w:val="-2"/>
        </w:rPr>
        <w:t xml:space="preserve"> </w:t>
      </w:r>
      <w:r>
        <w:rPr>
          <w:color w:val="000009"/>
        </w:rPr>
        <w:t>Шмагина</w:t>
      </w:r>
    </w:p>
    <w:p w:rsidR="001F3758" w:rsidRDefault="00056B79">
      <w:pPr>
        <w:ind w:left="1116"/>
      </w:pPr>
      <w:r>
        <w:rPr>
          <w:color w:val="000009"/>
        </w:rPr>
        <w:t>М.:</w:t>
      </w:r>
      <w:r>
        <w:rPr>
          <w:color w:val="000009"/>
          <w:spacing w:val="-3"/>
        </w:rPr>
        <w:t xml:space="preserve"> </w:t>
      </w:r>
      <w:r>
        <w:rPr>
          <w:color w:val="000009"/>
        </w:rPr>
        <w:t>«Просвещение»,</w:t>
      </w:r>
      <w:r>
        <w:rPr>
          <w:color w:val="000009"/>
          <w:spacing w:val="-2"/>
        </w:rPr>
        <w:t xml:space="preserve"> </w:t>
      </w:r>
      <w:r>
        <w:rPr>
          <w:color w:val="000009"/>
        </w:rPr>
        <w:t>2014</w:t>
      </w:r>
    </w:p>
    <w:p w:rsidR="001F3758" w:rsidRDefault="00056B79">
      <w:pPr>
        <w:pStyle w:val="a5"/>
        <w:numPr>
          <w:ilvl w:val="0"/>
          <w:numId w:val="14"/>
        </w:numPr>
        <w:tabs>
          <w:tab w:val="left" w:pos="1336"/>
        </w:tabs>
        <w:spacing w:before="121" w:line="252" w:lineRule="exact"/>
        <w:ind w:left="1335"/>
      </w:pPr>
      <w:r>
        <w:t>Фонохрестоматия</w:t>
      </w:r>
      <w:r>
        <w:rPr>
          <w:spacing w:val="-6"/>
        </w:rPr>
        <w:t xml:space="preserve"> </w:t>
      </w:r>
      <w:r>
        <w:t>музыкального</w:t>
      </w:r>
      <w:r>
        <w:rPr>
          <w:spacing w:val="-4"/>
        </w:rPr>
        <w:t xml:space="preserve"> </w:t>
      </w:r>
      <w:r>
        <w:t>материала</w:t>
      </w:r>
    </w:p>
    <w:p w:rsidR="001F3758" w:rsidRDefault="00056B79">
      <w:pPr>
        <w:pStyle w:val="a5"/>
        <w:numPr>
          <w:ilvl w:val="0"/>
          <w:numId w:val="14"/>
        </w:numPr>
        <w:tabs>
          <w:tab w:val="left" w:pos="1336"/>
        </w:tabs>
        <w:spacing w:line="252" w:lineRule="exact"/>
        <w:ind w:left="1335"/>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spacing w:before="1"/>
        <w:ind w:left="1116" w:right="5953"/>
      </w:pPr>
      <w:r>
        <w:rPr>
          <w:color w:val="000009"/>
        </w:rPr>
        <w:t>Уроки</w:t>
      </w:r>
      <w:r>
        <w:rPr>
          <w:color w:val="000009"/>
          <w:spacing w:val="-3"/>
        </w:rPr>
        <w:t xml:space="preserve"> </w:t>
      </w:r>
      <w:r>
        <w:rPr>
          <w:color w:val="000009"/>
        </w:rPr>
        <w:t>музыки.</w:t>
      </w:r>
      <w:r>
        <w:rPr>
          <w:color w:val="000009"/>
          <w:spacing w:val="-4"/>
        </w:rPr>
        <w:t xml:space="preserve"> </w:t>
      </w:r>
      <w:r>
        <w:rPr>
          <w:color w:val="000009"/>
        </w:rPr>
        <w:t>Поурочные</w:t>
      </w:r>
      <w:r>
        <w:rPr>
          <w:color w:val="000009"/>
          <w:spacing w:val="-3"/>
        </w:rPr>
        <w:t xml:space="preserve"> </w:t>
      </w:r>
      <w:r>
        <w:rPr>
          <w:color w:val="000009"/>
        </w:rPr>
        <w:t>разработки.</w:t>
      </w:r>
      <w:r>
        <w:rPr>
          <w:color w:val="000009"/>
          <w:spacing w:val="-4"/>
        </w:rPr>
        <w:t xml:space="preserve"> </w:t>
      </w:r>
      <w:r>
        <w:rPr>
          <w:color w:val="000009"/>
        </w:rPr>
        <w:t>1-4</w:t>
      </w:r>
      <w:r>
        <w:rPr>
          <w:color w:val="000009"/>
          <w:spacing w:val="-3"/>
        </w:rPr>
        <w:t xml:space="preserve"> </w:t>
      </w:r>
      <w:r>
        <w:rPr>
          <w:color w:val="000009"/>
        </w:rPr>
        <w:t>классы.</w:t>
      </w:r>
      <w:r>
        <w:rPr>
          <w:color w:val="000009"/>
          <w:spacing w:val="-52"/>
        </w:rPr>
        <w:t xml:space="preserve"> </w:t>
      </w:r>
      <w:r>
        <w:rPr>
          <w:color w:val="000009"/>
        </w:rPr>
        <w:t>Е.Д.Критская</w:t>
      </w:r>
      <w:r>
        <w:rPr>
          <w:color w:val="000009"/>
          <w:spacing w:val="-1"/>
        </w:rPr>
        <w:t xml:space="preserve"> </w:t>
      </w:r>
      <w:r>
        <w:rPr>
          <w:color w:val="000009"/>
        </w:rPr>
        <w:t>,</w:t>
      </w:r>
      <w:r>
        <w:rPr>
          <w:color w:val="000009"/>
          <w:spacing w:val="-2"/>
        </w:rPr>
        <w:t xml:space="preserve"> </w:t>
      </w:r>
      <w:r>
        <w:rPr>
          <w:color w:val="000009"/>
        </w:rPr>
        <w:t>Г.П.</w:t>
      </w:r>
      <w:r>
        <w:rPr>
          <w:color w:val="000009"/>
          <w:spacing w:val="-2"/>
        </w:rPr>
        <w:t xml:space="preserve"> </w:t>
      </w:r>
      <w:r>
        <w:rPr>
          <w:color w:val="000009"/>
        </w:rPr>
        <w:t>Сергеева,</w:t>
      </w:r>
      <w:r>
        <w:rPr>
          <w:color w:val="000009"/>
          <w:spacing w:val="-2"/>
        </w:rPr>
        <w:t xml:space="preserve"> </w:t>
      </w:r>
      <w:r>
        <w:rPr>
          <w:color w:val="000009"/>
        </w:rPr>
        <w:t>Т.С.</w:t>
      </w:r>
      <w:r>
        <w:rPr>
          <w:color w:val="000009"/>
          <w:spacing w:val="-2"/>
        </w:rPr>
        <w:t xml:space="preserve"> </w:t>
      </w:r>
      <w:r>
        <w:rPr>
          <w:color w:val="000009"/>
        </w:rPr>
        <w:t>Шмагина</w:t>
      </w:r>
    </w:p>
    <w:p w:rsidR="001F3758" w:rsidRDefault="00056B79">
      <w:pPr>
        <w:ind w:left="1116"/>
      </w:pPr>
      <w:r>
        <w:rPr>
          <w:color w:val="000009"/>
        </w:rPr>
        <w:t>М.:</w:t>
      </w:r>
      <w:r>
        <w:rPr>
          <w:color w:val="000009"/>
          <w:spacing w:val="-3"/>
        </w:rPr>
        <w:t xml:space="preserve"> </w:t>
      </w:r>
      <w:r>
        <w:rPr>
          <w:color w:val="000009"/>
        </w:rPr>
        <w:t>«Просвещение»,</w:t>
      </w:r>
      <w:r>
        <w:rPr>
          <w:color w:val="000009"/>
          <w:spacing w:val="-2"/>
        </w:rPr>
        <w:t xml:space="preserve"> </w:t>
      </w:r>
      <w:r>
        <w:rPr>
          <w:color w:val="000009"/>
        </w:rPr>
        <w:t>2014</w:t>
      </w:r>
    </w:p>
    <w:p w:rsidR="001F3758" w:rsidRDefault="001F3758">
      <w:pPr>
        <w:pStyle w:val="a3"/>
        <w:spacing w:before="6"/>
        <w:ind w:left="0"/>
        <w:jc w:val="left"/>
      </w:pPr>
    </w:p>
    <w:p w:rsidR="001F3758" w:rsidRDefault="00056B79">
      <w:pPr>
        <w:spacing w:before="91" w:line="252" w:lineRule="exact"/>
        <w:ind w:left="6164"/>
      </w:pPr>
      <w:r>
        <w:t>2</w:t>
      </w:r>
    </w:p>
    <w:p w:rsidR="001F3758" w:rsidRDefault="00056B79">
      <w:pPr>
        <w:spacing w:line="252" w:lineRule="exact"/>
        <w:ind w:left="1116"/>
      </w:pPr>
      <w:r>
        <w:t>Музыка</w:t>
      </w:r>
    </w:p>
    <w:p w:rsidR="001F3758" w:rsidRDefault="00056B79">
      <w:pPr>
        <w:spacing w:before="1"/>
        <w:ind w:left="1116" w:right="6718"/>
      </w:pPr>
      <w:r>
        <w:t>Рабочие программы 1-4 классы.</w:t>
      </w:r>
      <w:r>
        <w:rPr>
          <w:spacing w:val="1"/>
        </w:rPr>
        <w:t xml:space="preserve"> </w:t>
      </w:r>
      <w:r>
        <w:t>Г.П.Сергеева,</w:t>
      </w:r>
      <w:r>
        <w:rPr>
          <w:spacing w:val="-9"/>
        </w:rPr>
        <w:t xml:space="preserve"> </w:t>
      </w:r>
      <w:r>
        <w:t>Е.Д.Критская,</w:t>
      </w:r>
      <w:r>
        <w:rPr>
          <w:spacing w:val="-10"/>
        </w:rPr>
        <w:t xml:space="preserve"> </w:t>
      </w:r>
      <w:r>
        <w:t>Т.С.Шмагина.</w:t>
      </w:r>
      <w:r>
        <w:rPr>
          <w:spacing w:val="-52"/>
        </w:rPr>
        <w:t xml:space="preserve"> </w:t>
      </w:r>
      <w:r>
        <w:t>М.: «Просвещение»,</w:t>
      </w:r>
      <w:r>
        <w:rPr>
          <w:spacing w:val="1"/>
        </w:rPr>
        <w:t xml:space="preserve"> </w:t>
      </w:r>
      <w:r>
        <w:t>2014</w:t>
      </w:r>
    </w:p>
    <w:p w:rsidR="001F3758" w:rsidRDefault="001F3758">
      <w:pPr>
        <w:sectPr w:rsidR="001F3758">
          <w:pgSz w:w="11910" w:h="16840"/>
          <w:pgMar w:top="480" w:right="0" w:bottom="800" w:left="20" w:header="0" w:footer="530" w:gutter="0"/>
          <w:cols w:space="720"/>
        </w:sectPr>
      </w:pPr>
    </w:p>
    <w:p w:rsidR="001F3758" w:rsidRDefault="00056B79">
      <w:pPr>
        <w:spacing w:before="69"/>
        <w:ind w:left="1116" w:right="5878"/>
      </w:pPr>
      <w:r>
        <w:t>Музыка.</w:t>
      </w:r>
      <w:r>
        <w:rPr>
          <w:spacing w:val="-7"/>
        </w:rPr>
        <w:t xml:space="preserve"> </w:t>
      </w:r>
      <w:r>
        <w:t>Е.Д.Критская,</w:t>
      </w:r>
      <w:r>
        <w:rPr>
          <w:spacing w:val="-7"/>
        </w:rPr>
        <w:t xml:space="preserve"> </w:t>
      </w:r>
      <w:r>
        <w:t>Г.П.Сергеева,</w:t>
      </w:r>
      <w:r>
        <w:rPr>
          <w:spacing w:val="-9"/>
        </w:rPr>
        <w:t xml:space="preserve"> </w:t>
      </w:r>
      <w:r>
        <w:t>Т.С.Шмагина</w:t>
      </w:r>
      <w:r>
        <w:rPr>
          <w:spacing w:val="-52"/>
        </w:rPr>
        <w:t xml:space="preserve"> </w:t>
      </w:r>
      <w:r>
        <w:t>М.: «Просвещение»,</w:t>
      </w:r>
      <w:r>
        <w:rPr>
          <w:spacing w:val="1"/>
        </w:rPr>
        <w:t xml:space="preserve"> </w:t>
      </w:r>
      <w:r>
        <w:t>2011</w:t>
      </w:r>
    </w:p>
    <w:p w:rsidR="001F3758" w:rsidRDefault="001F3758">
      <w:pPr>
        <w:pStyle w:val="a3"/>
        <w:spacing w:before="5"/>
        <w:ind w:left="0"/>
        <w:jc w:val="left"/>
        <w:rPr>
          <w:sz w:val="32"/>
        </w:rPr>
      </w:pPr>
    </w:p>
    <w:p w:rsidR="001F3758" w:rsidRDefault="00056B79">
      <w:pPr>
        <w:pStyle w:val="a5"/>
        <w:numPr>
          <w:ilvl w:val="0"/>
          <w:numId w:val="13"/>
        </w:numPr>
        <w:tabs>
          <w:tab w:val="left" w:pos="1282"/>
        </w:tabs>
        <w:spacing w:before="1"/>
        <w:ind w:right="3178" w:firstLine="0"/>
      </w:pPr>
      <w:r>
        <w:t>Уроки</w:t>
      </w:r>
      <w:r>
        <w:rPr>
          <w:spacing w:val="-6"/>
        </w:rPr>
        <w:t xml:space="preserve"> </w:t>
      </w:r>
      <w:r>
        <w:t>музыки.</w:t>
      </w:r>
      <w:r>
        <w:rPr>
          <w:spacing w:val="-3"/>
        </w:rPr>
        <w:t xml:space="preserve"> </w:t>
      </w:r>
      <w:r>
        <w:t>Поурочные</w:t>
      </w:r>
      <w:r>
        <w:rPr>
          <w:spacing w:val="-5"/>
        </w:rPr>
        <w:t xml:space="preserve"> </w:t>
      </w:r>
      <w:r>
        <w:t>разработки.</w:t>
      </w:r>
      <w:r>
        <w:rPr>
          <w:spacing w:val="-3"/>
        </w:rPr>
        <w:t xml:space="preserve"> </w:t>
      </w:r>
      <w:r>
        <w:t>1-4</w:t>
      </w:r>
      <w:r>
        <w:rPr>
          <w:spacing w:val="-5"/>
        </w:rPr>
        <w:t xml:space="preserve"> </w:t>
      </w:r>
      <w:r>
        <w:t>классы</w:t>
      </w:r>
      <w:r>
        <w:rPr>
          <w:spacing w:val="-6"/>
        </w:rPr>
        <w:t xml:space="preserve"> </w:t>
      </w:r>
      <w:r>
        <w:t>Е.Д.Критская,</w:t>
      </w:r>
      <w:r>
        <w:rPr>
          <w:spacing w:val="-4"/>
        </w:rPr>
        <w:t xml:space="preserve"> </w:t>
      </w:r>
      <w:r>
        <w:t>Г.П.Сергеева</w:t>
      </w:r>
      <w:r>
        <w:rPr>
          <w:spacing w:val="-52"/>
        </w:rPr>
        <w:t xml:space="preserve"> </w:t>
      </w:r>
      <w:r>
        <w:t>М.: «Просвещение»,</w:t>
      </w:r>
      <w:r>
        <w:rPr>
          <w:spacing w:val="1"/>
        </w:rPr>
        <w:t xml:space="preserve"> </w:t>
      </w:r>
      <w:r>
        <w:t>2014</w:t>
      </w:r>
    </w:p>
    <w:p w:rsidR="001F3758" w:rsidRDefault="00056B79">
      <w:pPr>
        <w:pStyle w:val="a5"/>
        <w:numPr>
          <w:ilvl w:val="0"/>
          <w:numId w:val="13"/>
        </w:numPr>
        <w:tabs>
          <w:tab w:val="left" w:pos="1336"/>
        </w:tabs>
        <w:spacing w:before="120" w:line="252" w:lineRule="exact"/>
        <w:ind w:left="1335" w:hanging="220"/>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ind w:left="1116" w:right="3106"/>
      </w:pPr>
      <w:r>
        <w:t>Уроки</w:t>
      </w:r>
      <w:r>
        <w:rPr>
          <w:spacing w:val="-5"/>
        </w:rPr>
        <w:t xml:space="preserve"> </w:t>
      </w:r>
      <w:r>
        <w:t>музыки.</w:t>
      </w:r>
      <w:r>
        <w:rPr>
          <w:spacing w:val="-5"/>
        </w:rPr>
        <w:t xml:space="preserve"> </w:t>
      </w:r>
      <w:r>
        <w:t>Поурочные</w:t>
      </w:r>
      <w:r>
        <w:rPr>
          <w:spacing w:val="-4"/>
        </w:rPr>
        <w:t xml:space="preserve"> </w:t>
      </w:r>
      <w:r>
        <w:t>разработки.</w:t>
      </w:r>
      <w:r>
        <w:rPr>
          <w:spacing w:val="-5"/>
        </w:rPr>
        <w:t xml:space="preserve"> </w:t>
      </w:r>
      <w:r>
        <w:t>1-4</w:t>
      </w:r>
      <w:r>
        <w:rPr>
          <w:spacing w:val="-4"/>
        </w:rPr>
        <w:t xml:space="preserve"> </w:t>
      </w:r>
      <w:r>
        <w:t>классы</w:t>
      </w:r>
      <w:r>
        <w:rPr>
          <w:spacing w:val="-5"/>
        </w:rPr>
        <w:t xml:space="preserve"> </w:t>
      </w:r>
      <w:r>
        <w:t>Е.Д.Критская,</w:t>
      </w:r>
      <w:r>
        <w:rPr>
          <w:spacing w:val="-3"/>
        </w:rPr>
        <w:t xml:space="preserve"> </w:t>
      </w:r>
      <w:r>
        <w:t>Г.П.Сергеева</w:t>
      </w:r>
      <w:r>
        <w:rPr>
          <w:spacing w:val="-52"/>
        </w:rPr>
        <w:t xml:space="preserve"> </w:t>
      </w:r>
      <w:r>
        <w:t>М.: «Просвещение»,</w:t>
      </w:r>
      <w:r>
        <w:rPr>
          <w:spacing w:val="1"/>
        </w:rPr>
        <w:t xml:space="preserve"> </w:t>
      </w:r>
      <w:r>
        <w:t>2014</w:t>
      </w:r>
    </w:p>
    <w:p w:rsidR="001F3758" w:rsidRDefault="00056B79">
      <w:pPr>
        <w:spacing w:line="252" w:lineRule="exact"/>
        <w:ind w:left="551"/>
        <w:jc w:val="center"/>
      </w:pPr>
      <w:r>
        <w:t>3</w:t>
      </w:r>
    </w:p>
    <w:p w:rsidR="001F3758" w:rsidRDefault="00056B79">
      <w:pPr>
        <w:spacing w:before="1"/>
        <w:ind w:left="373" w:right="9281"/>
        <w:jc w:val="center"/>
      </w:pPr>
      <w:r>
        <w:t>Музыка</w:t>
      </w:r>
    </w:p>
    <w:p w:rsidR="001F3758" w:rsidRDefault="00056B79">
      <w:pPr>
        <w:pStyle w:val="a5"/>
        <w:numPr>
          <w:ilvl w:val="0"/>
          <w:numId w:val="12"/>
        </w:numPr>
        <w:tabs>
          <w:tab w:val="left" w:pos="1336"/>
        </w:tabs>
        <w:ind w:right="5242" w:firstLine="0"/>
      </w:pPr>
      <w:r>
        <w:t>Сборник</w:t>
      </w:r>
      <w:r>
        <w:rPr>
          <w:spacing w:val="-6"/>
        </w:rPr>
        <w:t xml:space="preserve"> </w:t>
      </w:r>
      <w:r>
        <w:t>рабочих</w:t>
      </w:r>
      <w:r>
        <w:rPr>
          <w:spacing w:val="-5"/>
        </w:rPr>
        <w:t xml:space="preserve"> </w:t>
      </w:r>
      <w:r>
        <w:t>программ</w:t>
      </w:r>
      <w:r>
        <w:rPr>
          <w:spacing w:val="-5"/>
        </w:rPr>
        <w:t xml:space="preserve"> </w:t>
      </w:r>
      <w:r>
        <w:t>«Школа</w:t>
      </w:r>
      <w:r>
        <w:rPr>
          <w:spacing w:val="-4"/>
        </w:rPr>
        <w:t xml:space="preserve"> </w:t>
      </w:r>
      <w:r>
        <w:t>России»1-4</w:t>
      </w:r>
      <w:r>
        <w:rPr>
          <w:spacing w:val="-6"/>
        </w:rPr>
        <w:t xml:space="preserve"> </w:t>
      </w:r>
      <w:r>
        <w:t>классы.</w:t>
      </w:r>
      <w:r>
        <w:rPr>
          <w:spacing w:val="-52"/>
        </w:rPr>
        <w:t xml:space="preserve"> </w:t>
      </w:r>
      <w:r>
        <w:t>М.: «Просвещение»,</w:t>
      </w:r>
      <w:r>
        <w:rPr>
          <w:spacing w:val="1"/>
        </w:rPr>
        <w:t xml:space="preserve"> </w:t>
      </w:r>
      <w:r>
        <w:t>2011</w:t>
      </w:r>
    </w:p>
    <w:p w:rsidR="001F3758" w:rsidRDefault="00056B79">
      <w:pPr>
        <w:pStyle w:val="a5"/>
        <w:numPr>
          <w:ilvl w:val="0"/>
          <w:numId w:val="12"/>
        </w:numPr>
        <w:tabs>
          <w:tab w:val="left" w:pos="1336"/>
        </w:tabs>
        <w:ind w:right="4540" w:firstLine="0"/>
      </w:pPr>
      <w:r>
        <w:t>«Концепция</w:t>
      </w:r>
      <w:r>
        <w:rPr>
          <w:spacing w:val="-5"/>
        </w:rPr>
        <w:t xml:space="preserve"> </w:t>
      </w:r>
      <w:r>
        <w:t>учебно-методического</w:t>
      </w:r>
      <w:r>
        <w:rPr>
          <w:spacing w:val="-6"/>
        </w:rPr>
        <w:t xml:space="preserve"> </w:t>
      </w:r>
      <w:r>
        <w:t>комплекса</w:t>
      </w:r>
      <w:r>
        <w:rPr>
          <w:spacing w:val="-6"/>
        </w:rPr>
        <w:t xml:space="preserve"> </w:t>
      </w:r>
      <w:r>
        <w:t>«Школа</w:t>
      </w:r>
      <w:r>
        <w:rPr>
          <w:spacing w:val="-5"/>
        </w:rPr>
        <w:t xml:space="preserve"> </w:t>
      </w:r>
      <w:r>
        <w:t>России»</w:t>
      </w:r>
      <w:r>
        <w:rPr>
          <w:spacing w:val="-52"/>
        </w:rPr>
        <w:t xml:space="preserve"> </w:t>
      </w:r>
      <w:r>
        <w:t>М.: «Просвещение»,</w:t>
      </w:r>
      <w:r>
        <w:rPr>
          <w:spacing w:val="1"/>
        </w:rPr>
        <w:t xml:space="preserve"> </w:t>
      </w:r>
      <w:r>
        <w:t>2016</w:t>
      </w:r>
    </w:p>
    <w:p w:rsidR="001F3758" w:rsidRDefault="00056B79">
      <w:pPr>
        <w:ind w:left="1116" w:right="9406"/>
      </w:pPr>
      <w:r>
        <w:t>Музыка.</w:t>
      </w:r>
      <w:r>
        <w:rPr>
          <w:spacing w:val="1"/>
        </w:rPr>
        <w:t xml:space="preserve"> </w:t>
      </w:r>
      <w:r>
        <w:t>Е.Д.Критская,</w:t>
      </w:r>
      <w:r>
        <w:rPr>
          <w:spacing w:val="-52"/>
        </w:rPr>
        <w:t xml:space="preserve"> </w:t>
      </w:r>
      <w:r>
        <w:t>Г.П. Сергеева,</w:t>
      </w:r>
      <w:r>
        <w:rPr>
          <w:spacing w:val="-52"/>
        </w:rPr>
        <w:t xml:space="preserve"> </w:t>
      </w:r>
      <w:r>
        <w:t>Т.С.</w:t>
      </w:r>
      <w:r>
        <w:rPr>
          <w:spacing w:val="-6"/>
        </w:rPr>
        <w:t xml:space="preserve"> </w:t>
      </w:r>
      <w:r>
        <w:t>Шмагина</w:t>
      </w:r>
    </w:p>
    <w:p w:rsidR="001F3758" w:rsidRDefault="00056B79">
      <w:pPr>
        <w:ind w:left="1116"/>
      </w:pPr>
      <w:r>
        <w:t>М.:</w:t>
      </w:r>
      <w:r>
        <w:rPr>
          <w:spacing w:val="-3"/>
        </w:rPr>
        <w:t xml:space="preserve"> </w:t>
      </w:r>
      <w:r>
        <w:t>«Просвещение»,</w:t>
      </w:r>
      <w:r>
        <w:rPr>
          <w:spacing w:val="-2"/>
        </w:rPr>
        <w:t xml:space="preserve"> </w:t>
      </w:r>
      <w:r>
        <w:t>2013</w:t>
      </w:r>
    </w:p>
    <w:p w:rsidR="001F3758" w:rsidRDefault="001F3758">
      <w:pPr>
        <w:pStyle w:val="a3"/>
        <w:ind w:left="0"/>
        <w:jc w:val="left"/>
      </w:pPr>
    </w:p>
    <w:p w:rsidR="001F3758" w:rsidRDefault="001F3758">
      <w:pPr>
        <w:pStyle w:val="a3"/>
        <w:ind w:left="0"/>
        <w:jc w:val="left"/>
        <w:rPr>
          <w:sz w:val="20"/>
        </w:rPr>
      </w:pPr>
    </w:p>
    <w:p w:rsidR="001F3758" w:rsidRDefault="00056B79">
      <w:pPr>
        <w:pStyle w:val="a5"/>
        <w:numPr>
          <w:ilvl w:val="0"/>
          <w:numId w:val="11"/>
        </w:numPr>
        <w:tabs>
          <w:tab w:val="left" w:pos="1282"/>
        </w:tabs>
        <w:ind w:right="5633" w:firstLine="0"/>
      </w:pPr>
      <w:r>
        <w:t>Уроки музыки. Поурочные разработки 1-4 классы.</w:t>
      </w:r>
      <w:r>
        <w:rPr>
          <w:spacing w:val="1"/>
        </w:rPr>
        <w:t xml:space="preserve"> </w:t>
      </w:r>
      <w:r>
        <w:t>Е.Д.</w:t>
      </w:r>
      <w:r>
        <w:rPr>
          <w:spacing w:val="-3"/>
        </w:rPr>
        <w:t xml:space="preserve"> </w:t>
      </w:r>
      <w:r>
        <w:t>Критская,</w:t>
      </w:r>
      <w:r>
        <w:rPr>
          <w:spacing w:val="-3"/>
        </w:rPr>
        <w:t xml:space="preserve"> </w:t>
      </w:r>
      <w:r>
        <w:t>Г.П.Сергеева</w:t>
      </w:r>
      <w:r>
        <w:rPr>
          <w:spacing w:val="-5"/>
        </w:rPr>
        <w:t xml:space="preserve"> </w:t>
      </w:r>
      <w:r>
        <w:t>М.:</w:t>
      </w:r>
      <w:r>
        <w:rPr>
          <w:spacing w:val="-5"/>
        </w:rPr>
        <w:t xml:space="preserve"> </w:t>
      </w:r>
      <w:r>
        <w:t>«Просвещение»,</w:t>
      </w:r>
      <w:r>
        <w:rPr>
          <w:spacing w:val="-5"/>
        </w:rPr>
        <w:t xml:space="preserve"> </w:t>
      </w:r>
      <w:r>
        <w:t>2014</w:t>
      </w:r>
    </w:p>
    <w:p w:rsidR="001F3758" w:rsidRDefault="00056B79">
      <w:pPr>
        <w:pStyle w:val="a5"/>
        <w:numPr>
          <w:ilvl w:val="0"/>
          <w:numId w:val="11"/>
        </w:numPr>
        <w:tabs>
          <w:tab w:val="left" w:pos="1336"/>
        </w:tabs>
        <w:spacing w:line="252" w:lineRule="exact"/>
        <w:ind w:left="1335" w:hanging="220"/>
      </w:pPr>
      <w:r>
        <w:t>Фонохрестоматия</w:t>
      </w:r>
      <w:r>
        <w:rPr>
          <w:spacing w:val="-6"/>
        </w:rPr>
        <w:t xml:space="preserve"> </w:t>
      </w:r>
      <w:r>
        <w:t>музыкального</w:t>
      </w:r>
      <w:r>
        <w:rPr>
          <w:spacing w:val="-4"/>
        </w:rPr>
        <w:t xml:space="preserve"> </w:t>
      </w:r>
      <w:r>
        <w:t>материала</w:t>
      </w:r>
    </w:p>
    <w:p w:rsidR="001F3758" w:rsidRDefault="00056B79">
      <w:pPr>
        <w:pStyle w:val="a5"/>
        <w:numPr>
          <w:ilvl w:val="0"/>
          <w:numId w:val="11"/>
        </w:numPr>
        <w:tabs>
          <w:tab w:val="left" w:pos="1336"/>
        </w:tabs>
        <w:spacing w:line="252" w:lineRule="exact"/>
        <w:ind w:left="1335" w:hanging="220"/>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spacing w:before="1"/>
        <w:ind w:left="1116" w:right="6009"/>
      </w:pPr>
      <w:r>
        <w:t>Уроки</w:t>
      </w:r>
      <w:r>
        <w:rPr>
          <w:spacing w:val="-3"/>
        </w:rPr>
        <w:t xml:space="preserve"> </w:t>
      </w:r>
      <w:r>
        <w:t>музыки.</w:t>
      </w:r>
      <w:r>
        <w:rPr>
          <w:spacing w:val="-4"/>
        </w:rPr>
        <w:t xml:space="preserve"> </w:t>
      </w:r>
      <w:r>
        <w:t>Поурочные</w:t>
      </w:r>
      <w:r>
        <w:rPr>
          <w:spacing w:val="-3"/>
        </w:rPr>
        <w:t xml:space="preserve"> </w:t>
      </w:r>
      <w:r>
        <w:t>разработки</w:t>
      </w:r>
      <w:r>
        <w:rPr>
          <w:spacing w:val="-3"/>
        </w:rPr>
        <w:t xml:space="preserve"> </w:t>
      </w:r>
      <w:r>
        <w:t>1-4</w:t>
      </w:r>
      <w:r>
        <w:rPr>
          <w:spacing w:val="-5"/>
        </w:rPr>
        <w:t xml:space="preserve"> </w:t>
      </w:r>
      <w:r>
        <w:t>классы.</w:t>
      </w:r>
      <w:r>
        <w:rPr>
          <w:spacing w:val="-52"/>
        </w:rPr>
        <w:t xml:space="preserve"> </w:t>
      </w:r>
      <w:r>
        <w:t>Е.Д. Критская,</w:t>
      </w:r>
      <w:r>
        <w:rPr>
          <w:spacing w:val="1"/>
        </w:rPr>
        <w:t xml:space="preserve"> </w:t>
      </w:r>
      <w:r>
        <w:t>Г.П.Сергеева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1F3758">
      <w:pPr>
        <w:pStyle w:val="a3"/>
        <w:spacing w:before="1"/>
        <w:ind w:left="0"/>
        <w:jc w:val="left"/>
        <w:rPr>
          <w:sz w:val="14"/>
        </w:rPr>
      </w:pPr>
    </w:p>
    <w:p w:rsidR="001F3758" w:rsidRDefault="00056B79">
      <w:pPr>
        <w:spacing w:before="91" w:line="252" w:lineRule="exact"/>
        <w:ind w:left="6164"/>
      </w:pPr>
      <w:r>
        <w:t>4</w:t>
      </w:r>
    </w:p>
    <w:p w:rsidR="001F3758" w:rsidRDefault="00056B79">
      <w:pPr>
        <w:spacing w:line="252" w:lineRule="exact"/>
        <w:ind w:left="1116"/>
      </w:pPr>
      <w:r>
        <w:t>Музыка</w:t>
      </w:r>
    </w:p>
    <w:p w:rsidR="001F3758" w:rsidRDefault="00056B79">
      <w:pPr>
        <w:spacing w:before="1"/>
        <w:ind w:left="1116"/>
      </w:pPr>
      <w:r>
        <w:t>Музыка.</w:t>
      </w:r>
      <w:r>
        <w:rPr>
          <w:spacing w:val="-3"/>
        </w:rPr>
        <w:t xml:space="preserve"> </w:t>
      </w:r>
      <w:r>
        <w:t>Рабочие</w:t>
      </w:r>
      <w:r>
        <w:rPr>
          <w:spacing w:val="-5"/>
        </w:rPr>
        <w:t xml:space="preserve"> </w:t>
      </w:r>
      <w:r>
        <w:t>программы</w:t>
      </w:r>
    </w:p>
    <w:p w:rsidR="001F3758" w:rsidRDefault="00056B79">
      <w:pPr>
        <w:ind w:left="1116" w:right="4987"/>
      </w:pPr>
      <w:r>
        <w:t>Предметная</w:t>
      </w:r>
      <w:r>
        <w:rPr>
          <w:spacing w:val="-3"/>
        </w:rPr>
        <w:t xml:space="preserve"> </w:t>
      </w:r>
      <w:r>
        <w:t>линия</w:t>
      </w:r>
      <w:r>
        <w:rPr>
          <w:spacing w:val="-5"/>
        </w:rPr>
        <w:t xml:space="preserve"> </w:t>
      </w:r>
      <w:r>
        <w:t>учебников</w:t>
      </w:r>
      <w:r>
        <w:rPr>
          <w:spacing w:val="-4"/>
        </w:rPr>
        <w:t xml:space="preserve"> </w:t>
      </w:r>
      <w:r>
        <w:t>Г.П.</w:t>
      </w:r>
      <w:r>
        <w:rPr>
          <w:spacing w:val="-4"/>
        </w:rPr>
        <w:t xml:space="preserve"> </w:t>
      </w:r>
      <w:r>
        <w:t>Сергеевой,</w:t>
      </w:r>
      <w:r>
        <w:rPr>
          <w:spacing w:val="-5"/>
        </w:rPr>
        <w:t xml:space="preserve"> </w:t>
      </w:r>
      <w:r>
        <w:t>Е.</w:t>
      </w:r>
      <w:r>
        <w:rPr>
          <w:spacing w:val="-5"/>
        </w:rPr>
        <w:t xml:space="preserve"> </w:t>
      </w:r>
      <w:r>
        <w:t>Д.</w:t>
      </w:r>
      <w:r>
        <w:rPr>
          <w:spacing w:val="-4"/>
        </w:rPr>
        <w:t xml:space="preserve"> </w:t>
      </w:r>
      <w:r>
        <w:t>Критской</w:t>
      </w:r>
      <w:r>
        <w:rPr>
          <w:spacing w:val="-52"/>
        </w:rPr>
        <w:t xml:space="preserve"> </w:t>
      </w:r>
      <w:r>
        <w:t>М.: «Просвещение»,</w:t>
      </w:r>
      <w:r>
        <w:rPr>
          <w:spacing w:val="1"/>
        </w:rPr>
        <w:t xml:space="preserve"> </w:t>
      </w:r>
      <w:r>
        <w:t>2014</w:t>
      </w:r>
    </w:p>
    <w:p w:rsidR="001F3758" w:rsidRDefault="001F3758">
      <w:pPr>
        <w:pStyle w:val="a3"/>
        <w:ind w:left="0"/>
        <w:jc w:val="left"/>
        <w:rPr>
          <w:sz w:val="22"/>
        </w:rPr>
      </w:pPr>
    </w:p>
    <w:p w:rsidR="001F3758" w:rsidRDefault="00056B79">
      <w:pPr>
        <w:ind w:left="1116" w:right="5597"/>
      </w:pPr>
      <w:r>
        <w:t>Музыка.</w:t>
      </w:r>
      <w:r>
        <w:rPr>
          <w:spacing w:val="-8"/>
        </w:rPr>
        <w:t xml:space="preserve"> </w:t>
      </w:r>
      <w:r>
        <w:t>Е.Д.Критская,</w:t>
      </w:r>
      <w:r>
        <w:rPr>
          <w:spacing w:val="-7"/>
        </w:rPr>
        <w:t xml:space="preserve"> </w:t>
      </w:r>
      <w:r>
        <w:t>Г.П.Сергеева,</w:t>
      </w:r>
      <w:r>
        <w:rPr>
          <w:spacing w:val="-9"/>
        </w:rPr>
        <w:t xml:space="preserve"> </w:t>
      </w:r>
      <w:r>
        <w:t>Т.С.Шмагина.</w:t>
      </w:r>
      <w:r>
        <w:rPr>
          <w:spacing w:val="-52"/>
        </w:rPr>
        <w:t xml:space="preserve"> </w:t>
      </w:r>
      <w:r>
        <w:t>М.: «Просвещение»,</w:t>
      </w:r>
      <w:r>
        <w:rPr>
          <w:spacing w:val="1"/>
        </w:rPr>
        <w:t xml:space="preserve"> </w:t>
      </w:r>
      <w:r>
        <w:t>2014</w:t>
      </w:r>
    </w:p>
    <w:p w:rsidR="001F3758" w:rsidRDefault="00056B79">
      <w:pPr>
        <w:pStyle w:val="a5"/>
        <w:numPr>
          <w:ilvl w:val="0"/>
          <w:numId w:val="10"/>
        </w:numPr>
        <w:tabs>
          <w:tab w:val="left" w:pos="1282"/>
        </w:tabs>
        <w:ind w:right="3178" w:firstLine="0"/>
      </w:pPr>
      <w:r>
        <w:t>Уроки</w:t>
      </w:r>
      <w:r>
        <w:rPr>
          <w:spacing w:val="-6"/>
        </w:rPr>
        <w:t xml:space="preserve"> </w:t>
      </w:r>
      <w:r>
        <w:t>музыки.</w:t>
      </w:r>
      <w:r>
        <w:rPr>
          <w:spacing w:val="-3"/>
        </w:rPr>
        <w:t xml:space="preserve"> </w:t>
      </w:r>
      <w:r>
        <w:t>Поурочные</w:t>
      </w:r>
      <w:r>
        <w:rPr>
          <w:spacing w:val="-5"/>
        </w:rPr>
        <w:t xml:space="preserve"> </w:t>
      </w:r>
      <w:r>
        <w:t>разработки.</w:t>
      </w:r>
      <w:r>
        <w:rPr>
          <w:spacing w:val="-3"/>
        </w:rPr>
        <w:t xml:space="preserve"> </w:t>
      </w:r>
      <w:r>
        <w:t>1-4</w:t>
      </w:r>
      <w:r>
        <w:rPr>
          <w:spacing w:val="-5"/>
        </w:rPr>
        <w:t xml:space="preserve"> </w:t>
      </w:r>
      <w:r>
        <w:t>классы</w:t>
      </w:r>
      <w:r>
        <w:rPr>
          <w:spacing w:val="-6"/>
        </w:rPr>
        <w:t xml:space="preserve"> </w:t>
      </w:r>
      <w:r>
        <w:t>Е.Д.Критская,</w:t>
      </w:r>
      <w:r>
        <w:rPr>
          <w:spacing w:val="-4"/>
        </w:rPr>
        <w:t xml:space="preserve"> </w:t>
      </w:r>
      <w:r>
        <w:t>Г.П.Сергеева</w:t>
      </w:r>
      <w:r>
        <w:rPr>
          <w:spacing w:val="-52"/>
        </w:rPr>
        <w:t xml:space="preserve"> </w:t>
      </w:r>
      <w:r>
        <w:t>М.: «Просвещение»,</w:t>
      </w:r>
      <w:r>
        <w:rPr>
          <w:spacing w:val="1"/>
        </w:rPr>
        <w:t xml:space="preserve"> </w:t>
      </w:r>
      <w:r>
        <w:t>2014</w:t>
      </w:r>
    </w:p>
    <w:p w:rsidR="001F3758" w:rsidRDefault="00056B79">
      <w:pPr>
        <w:pStyle w:val="a5"/>
        <w:numPr>
          <w:ilvl w:val="0"/>
          <w:numId w:val="10"/>
        </w:numPr>
        <w:tabs>
          <w:tab w:val="left" w:pos="1336"/>
        </w:tabs>
        <w:spacing w:before="120" w:line="252" w:lineRule="exact"/>
        <w:ind w:left="1335" w:hanging="220"/>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ind w:left="1116" w:right="3106"/>
      </w:pPr>
      <w:r>
        <w:t>Уроки</w:t>
      </w:r>
      <w:r>
        <w:rPr>
          <w:spacing w:val="-5"/>
        </w:rPr>
        <w:t xml:space="preserve"> </w:t>
      </w:r>
      <w:r>
        <w:t>музыки.</w:t>
      </w:r>
      <w:r>
        <w:rPr>
          <w:spacing w:val="-5"/>
        </w:rPr>
        <w:t xml:space="preserve"> </w:t>
      </w:r>
      <w:r>
        <w:t>Поурочные</w:t>
      </w:r>
      <w:r>
        <w:rPr>
          <w:spacing w:val="-4"/>
        </w:rPr>
        <w:t xml:space="preserve"> </w:t>
      </w:r>
      <w:r>
        <w:t>разработки.</w:t>
      </w:r>
      <w:r>
        <w:rPr>
          <w:spacing w:val="-5"/>
        </w:rPr>
        <w:t xml:space="preserve"> </w:t>
      </w:r>
      <w:r>
        <w:t>1-4</w:t>
      </w:r>
      <w:r>
        <w:rPr>
          <w:spacing w:val="-4"/>
        </w:rPr>
        <w:t xml:space="preserve"> </w:t>
      </w:r>
      <w:r>
        <w:t>классы</w:t>
      </w:r>
      <w:r>
        <w:rPr>
          <w:spacing w:val="-5"/>
        </w:rPr>
        <w:t xml:space="preserve"> </w:t>
      </w:r>
      <w:r>
        <w:t>Е.Д.Критская,</w:t>
      </w:r>
      <w:r>
        <w:rPr>
          <w:spacing w:val="-3"/>
        </w:rPr>
        <w:t xml:space="preserve"> </w:t>
      </w:r>
      <w:r>
        <w:t>Г.П.Сергеева</w:t>
      </w:r>
      <w:r>
        <w:rPr>
          <w:spacing w:val="-52"/>
        </w:rPr>
        <w:t xml:space="preserve"> </w:t>
      </w:r>
      <w:r>
        <w:t>М.: «Просвещение»,</w:t>
      </w:r>
      <w:r>
        <w:rPr>
          <w:spacing w:val="1"/>
        </w:rPr>
        <w:t xml:space="preserve"> </w:t>
      </w:r>
      <w:r>
        <w:t>2014</w:t>
      </w:r>
    </w:p>
    <w:p w:rsidR="001F3758" w:rsidRDefault="00056B79">
      <w:pPr>
        <w:ind w:left="1116"/>
      </w:pPr>
      <w:r>
        <w:t>1</w:t>
      </w: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056B79">
      <w:pPr>
        <w:spacing w:before="139"/>
        <w:ind w:left="1116"/>
      </w:pPr>
      <w:r>
        <w:t>Изобразительное</w:t>
      </w:r>
      <w:r>
        <w:rPr>
          <w:spacing w:val="-5"/>
        </w:rPr>
        <w:t xml:space="preserve"> </w:t>
      </w:r>
      <w:r>
        <w:t>искусство</w:t>
      </w: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056B79">
      <w:pPr>
        <w:spacing w:before="183"/>
        <w:ind w:left="1116" w:right="573"/>
      </w:pPr>
      <w:r>
        <w:t>Изобразительное</w:t>
      </w:r>
      <w:r>
        <w:rPr>
          <w:spacing w:val="-5"/>
        </w:rPr>
        <w:t xml:space="preserve"> </w:t>
      </w:r>
      <w:r>
        <w:t>искусство.</w:t>
      </w:r>
      <w:r>
        <w:rPr>
          <w:spacing w:val="-6"/>
        </w:rPr>
        <w:t xml:space="preserve"> </w:t>
      </w:r>
      <w:r>
        <w:t>Рабочие</w:t>
      </w:r>
      <w:r>
        <w:rPr>
          <w:spacing w:val="-4"/>
        </w:rPr>
        <w:t xml:space="preserve"> </w:t>
      </w:r>
      <w:r>
        <w:t>программы.</w:t>
      </w:r>
      <w:r>
        <w:rPr>
          <w:spacing w:val="-6"/>
        </w:rPr>
        <w:t xml:space="preserve"> </w:t>
      </w:r>
      <w:r>
        <w:t>Предметная</w:t>
      </w:r>
      <w:r>
        <w:rPr>
          <w:spacing w:val="-4"/>
        </w:rPr>
        <w:t xml:space="preserve"> </w:t>
      </w:r>
      <w:r>
        <w:t>линия</w:t>
      </w:r>
      <w:r>
        <w:rPr>
          <w:spacing w:val="-6"/>
        </w:rPr>
        <w:t xml:space="preserve"> </w:t>
      </w:r>
      <w:r>
        <w:t>учебников</w:t>
      </w:r>
      <w:r>
        <w:rPr>
          <w:spacing w:val="-5"/>
        </w:rPr>
        <w:t xml:space="preserve"> </w:t>
      </w:r>
      <w:r>
        <w:t>под</w:t>
      </w:r>
      <w:r>
        <w:rPr>
          <w:spacing w:val="-6"/>
        </w:rPr>
        <w:t xml:space="preserve"> </w:t>
      </w:r>
      <w:r>
        <w:t>редакцией</w:t>
      </w:r>
      <w:r>
        <w:rPr>
          <w:spacing w:val="-7"/>
        </w:rPr>
        <w:t xml:space="preserve"> </w:t>
      </w:r>
      <w:r>
        <w:t>Б.М.Немен-</w:t>
      </w:r>
      <w:r>
        <w:rPr>
          <w:spacing w:val="-52"/>
        </w:rPr>
        <w:t xml:space="preserve"> </w:t>
      </w:r>
      <w:r>
        <w:t>ского. 1-4 классы</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spacing w:before="1"/>
        <w:ind w:left="1116"/>
      </w:pPr>
      <w:r>
        <w:t>Изобразительное</w:t>
      </w:r>
      <w:r>
        <w:rPr>
          <w:spacing w:val="-3"/>
        </w:rPr>
        <w:t xml:space="preserve"> </w:t>
      </w:r>
      <w:r>
        <w:t>искусство.</w:t>
      </w:r>
      <w:r>
        <w:rPr>
          <w:spacing w:val="-5"/>
        </w:rPr>
        <w:t xml:space="preserve"> </w:t>
      </w:r>
      <w:r>
        <w:t>Каждый</w:t>
      </w:r>
      <w:r>
        <w:rPr>
          <w:spacing w:val="-3"/>
        </w:rPr>
        <w:t xml:space="preserve"> </w:t>
      </w:r>
      <w:r>
        <w:t>народ</w:t>
      </w:r>
      <w:r>
        <w:rPr>
          <w:spacing w:val="-4"/>
        </w:rPr>
        <w:t xml:space="preserve"> </w:t>
      </w:r>
      <w:r>
        <w:t>—</w:t>
      </w:r>
      <w:r>
        <w:rPr>
          <w:spacing w:val="-5"/>
        </w:rPr>
        <w:t xml:space="preserve"> </w:t>
      </w:r>
      <w:r>
        <w:t>художник.</w:t>
      </w:r>
      <w:r>
        <w:rPr>
          <w:spacing w:val="-5"/>
        </w:rPr>
        <w:t xml:space="preserve"> </w:t>
      </w:r>
      <w:r>
        <w:t>Л.А.Неменская,</w:t>
      </w:r>
      <w:r>
        <w:rPr>
          <w:spacing w:val="48"/>
        </w:rPr>
        <w:t xml:space="preserve"> </w:t>
      </w:r>
      <w:r>
        <w:t>под</w:t>
      </w:r>
      <w:r>
        <w:rPr>
          <w:spacing w:val="-5"/>
        </w:rPr>
        <w:t xml:space="preserve"> </w:t>
      </w:r>
      <w:r>
        <w:t>редакцией</w:t>
      </w:r>
      <w:r>
        <w:rPr>
          <w:spacing w:val="-6"/>
        </w:rPr>
        <w:t xml:space="preserve"> </w:t>
      </w:r>
      <w:r>
        <w:t>Б.М.Неменского.</w:t>
      </w:r>
    </w:p>
    <w:p w:rsidR="001F3758" w:rsidRDefault="001F3758">
      <w:pPr>
        <w:sectPr w:rsidR="001F3758">
          <w:pgSz w:w="11910" w:h="16840"/>
          <w:pgMar w:top="480" w:right="0" w:bottom="800" w:left="20" w:header="0" w:footer="530" w:gutter="0"/>
          <w:cols w:space="720"/>
        </w:sectPr>
      </w:pPr>
    </w:p>
    <w:p w:rsidR="001F3758" w:rsidRDefault="00056B79">
      <w:pPr>
        <w:spacing w:before="69"/>
        <w:ind w:left="1116" w:right="36"/>
      </w:pPr>
      <w:r>
        <w:t>М.:</w:t>
      </w:r>
      <w:r>
        <w:rPr>
          <w:spacing w:val="-8"/>
        </w:rPr>
        <w:t xml:space="preserve"> </w:t>
      </w:r>
      <w:r>
        <w:t>«Просвещение»,</w:t>
      </w:r>
      <w:r>
        <w:rPr>
          <w:spacing w:val="-9"/>
        </w:rPr>
        <w:t xml:space="preserve"> </w:t>
      </w:r>
      <w:r>
        <w:t>2014</w:t>
      </w:r>
      <w:r>
        <w:rPr>
          <w:spacing w:val="-52"/>
        </w:rPr>
        <w:t xml:space="preserve"> </w:t>
      </w:r>
      <w:r>
        <w:rPr>
          <w:color w:val="000009"/>
        </w:rPr>
        <w:t>Уроки изобразительного</w:t>
      </w:r>
      <w:r>
        <w:rPr>
          <w:color w:val="000009"/>
          <w:spacing w:val="1"/>
        </w:rPr>
        <w:t xml:space="preserve"> </w:t>
      </w:r>
      <w:r>
        <w:rPr>
          <w:color w:val="000009"/>
        </w:rPr>
        <w:t>искусства. Поурочные</w:t>
      </w:r>
      <w:r>
        <w:rPr>
          <w:color w:val="000009"/>
          <w:spacing w:val="1"/>
        </w:rPr>
        <w:t xml:space="preserve"> </w:t>
      </w:r>
      <w:r>
        <w:rPr>
          <w:color w:val="000009"/>
        </w:rPr>
        <w:t>разработки.</w:t>
      </w:r>
      <w:r>
        <w:rPr>
          <w:color w:val="000009"/>
          <w:spacing w:val="-1"/>
        </w:rPr>
        <w:t xml:space="preserve"> </w:t>
      </w:r>
      <w:r>
        <w:rPr>
          <w:color w:val="000009"/>
        </w:rPr>
        <w:t>1-4</w:t>
      </w:r>
      <w:r>
        <w:rPr>
          <w:color w:val="000009"/>
          <w:spacing w:val="-2"/>
        </w:rPr>
        <w:t xml:space="preserve"> </w:t>
      </w:r>
      <w:r>
        <w:rPr>
          <w:color w:val="000009"/>
        </w:rPr>
        <w:t>классы.</w:t>
      </w:r>
    </w:p>
    <w:p w:rsidR="001F3758" w:rsidRDefault="00056B79">
      <w:pPr>
        <w:ind w:left="1116"/>
      </w:pPr>
      <w:r>
        <w:rPr>
          <w:color w:val="000009"/>
        </w:rPr>
        <w:t>Б.М.</w:t>
      </w:r>
      <w:r>
        <w:rPr>
          <w:color w:val="000009"/>
          <w:spacing w:val="-2"/>
        </w:rPr>
        <w:t xml:space="preserve"> </w:t>
      </w:r>
      <w:r>
        <w:rPr>
          <w:color w:val="000009"/>
        </w:rPr>
        <w:t>Неменский</w:t>
      </w:r>
      <w:r>
        <w:rPr>
          <w:color w:val="000009"/>
          <w:spacing w:val="-3"/>
        </w:rPr>
        <w:t xml:space="preserve"> </w:t>
      </w:r>
      <w:r>
        <w:rPr>
          <w:color w:val="000009"/>
        </w:rPr>
        <w:t>и</w:t>
      </w:r>
      <w:r>
        <w:rPr>
          <w:color w:val="000009"/>
          <w:spacing w:val="-5"/>
        </w:rPr>
        <w:t xml:space="preserve"> </w:t>
      </w:r>
      <w:r>
        <w:rPr>
          <w:color w:val="000009"/>
        </w:rPr>
        <w:t>др.</w:t>
      </w:r>
    </w:p>
    <w:p w:rsidR="001F3758" w:rsidRDefault="00056B79">
      <w:pPr>
        <w:spacing w:before="1"/>
        <w:ind w:left="1116" w:right="36"/>
      </w:pPr>
      <w:r>
        <w:rPr>
          <w:color w:val="000009"/>
        </w:rPr>
        <w:t>М.:</w:t>
      </w:r>
      <w:r>
        <w:rPr>
          <w:color w:val="000009"/>
          <w:spacing w:val="-8"/>
        </w:rPr>
        <w:t xml:space="preserve"> </w:t>
      </w:r>
      <w:r>
        <w:rPr>
          <w:color w:val="000009"/>
        </w:rPr>
        <w:t>«Просвещение»,</w:t>
      </w:r>
      <w:r>
        <w:rPr>
          <w:color w:val="000009"/>
          <w:spacing w:val="-9"/>
        </w:rPr>
        <w:t xml:space="preserve"> </w:t>
      </w:r>
      <w:r>
        <w:rPr>
          <w:color w:val="000009"/>
        </w:rPr>
        <w:t>2016</w:t>
      </w:r>
      <w:r>
        <w:rPr>
          <w:color w:val="000009"/>
          <w:spacing w:val="-52"/>
        </w:rPr>
        <w:t xml:space="preserve"> </w:t>
      </w:r>
      <w:r>
        <w:rPr>
          <w:color w:val="000009"/>
        </w:rPr>
        <w:t>Уроки изобразительного</w:t>
      </w:r>
      <w:r>
        <w:rPr>
          <w:color w:val="000009"/>
          <w:spacing w:val="1"/>
        </w:rPr>
        <w:t xml:space="preserve"> </w:t>
      </w:r>
      <w:r>
        <w:rPr>
          <w:color w:val="000009"/>
        </w:rPr>
        <w:t>искусства. Поурочные</w:t>
      </w:r>
      <w:r>
        <w:rPr>
          <w:color w:val="000009"/>
          <w:spacing w:val="1"/>
        </w:rPr>
        <w:t xml:space="preserve"> </w:t>
      </w:r>
      <w:r>
        <w:rPr>
          <w:color w:val="000009"/>
        </w:rPr>
        <w:t>разработки.</w:t>
      </w:r>
      <w:r>
        <w:rPr>
          <w:color w:val="000009"/>
          <w:spacing w:val="-1"/>
        </w:rPr>
        <w:t xml:space="preserve"> </w:t>
      </w:r>
      <w:r>
        <w:rPr>
          <w:color w:val="000009"/>
        </w:rPr>
        <w:t>1-4</w:t>
      </w:r>
      <w:r>
        <w:rPr>
          <w:color w:val="000009"/>
          <w:spacing w:val="-2"/>
        </w:rPr>
        <w:t xml:space="preserve"> </w:t>
      </w:r>
      <w:r>
        <w:rPr>
          <w:color w:val="000009"/>
        </w:rPr>
        <w:t>классы.</w:t>
      </w:r>
    </w:p>
    <w:p w:rsidR="001F3758" w:rsidRDefault="00056B79">
      <w:pPr>
        <w:spacing w:line="252" w:lineRule="exact"/>
        <w:ind w:left="1116"/>
      </w:pPr>
      <w:r>
        <w:rPr>
          <w:color w:val="000009"/>
        </w:rPr>
        <w:t>Б.М.</w:t>
      </w:r>
      <w:r>
        <w:rPr>
          <w:color w:val="000009"/>
          <w:spacing w:val="-2"/>
        </w:rPr>
        <w:t xml:space="preserve"> </w:t>
      </w:r>
      <w:r>
        <w:rPr>
          <w:color w:val="000009"/>
        </w:rPr>
        <w:t>Неменский</w:t>
      </w:r>
      <w:r>
        <w:rPr>
          <w:color w:val="000009"/>
          <w:spacing w:val="-3"/>
        </w:rPr>
        <w:t xml:space="preserve"> </w:t>
      </w:r>
      <w:r>
        <w:rPr>
          <w:color w:val="000009"/>
        </w:rPr>
        <w:t>и</w:t>
      </w:r>
      <w:r>
        <w:rPr>
          <w:color w:val="000009"/>
          <w:spacing w:val="-5"/>
        </w:rPr>
        <w:t xml:space="preserve"> </w:t>
      </w:r>
      <w:r>
        <w:rPr>
          <w:color w:val="000009"/>
        </w:rPr>
        <w:t>др.</w:t>
      </w:r>
    </w:p>
    <w:p w:rsidR="001F3758" w:rsidRDefault="00056B79">
      <w:pPr>
        <w:spacing w:line="252" w:lineRule="exact"/>
        <w:ind w:left="1116"/>
      </w:pPr>
      <w:r>
        <w:rPr>
          <w:color w:val="000009"/>
        </w:rPr>
        <w:t>М.:</w:t>
      </w:r>
      <w:r>
        <w:rPr>
          <w:color w:val="000009"/>
          <w:spacing w:val="-3"/>
        </w:rPr>
        <w:t xml:space="preserve"> </w:t>
      </w:r>
      <w:r>
        <w:rPr>
          <w:color w:val="000009"/>
        </w:rPr>
        <w:t>«Просвещение»,</w:t>
      </w:r>
      <w:r>
        <w:rPr>
          <w:color w:val="000009"/>
          <w:spacing w:val="-3"/>
        </w:rPr>
        <w:t xml:space="preserve"> </w:t>
      </w:r>
      <w:r>
        <w:rPr>
          <w:color w:val="000009"/>
        </w:rPr>
        <w:t>2016</w:t>
      </w:r>
    </w:p>
    <w:p w:rsidR="001F3758" w:rsidRDefault="00056B79">
      <w:pPr>
        <w:pStyle w:val="a3"/>
        <w:ind w:left="0"/>
        <w:jc w:val="left"/>
      </w:pPr>
      <w:r>
        <w:br w:type="column"/>
      </w: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1F3758">
      <w:pPr>
        <w:pStyle w:val="a3"/>
        <w:spacing w:before="1"/>
        <w:ind w:left="0"/>
        <w:jc w:val="left"/>
        <w:rPr>
          <w:sz w:val="32"/>
        </w:rPr>
      </w:pPr>
    </w:p>
    <w:p w:rsidR="001F3758" w:rsidRDefault="00056B79">
      <w:pPr>
        <w:spacing w:line="252" w:lineRule="exact"/>
        <w:ind w:right="3248"/>
        <w:jc w:val="center"/>
      </w:pPr>
      <w:r>
        <w:t>2</w:t>
      </w:r>
    </w:p>
    <w:p w:rsidR="001F3758" w:rsidRDefault="00056B79">
      <w:pPr>
        <w:spacing w:line="252" w:lineRule="exact"/>
        <w:ind w:left="1100" w:right="4350"/>
        <w:jc w:val="center"/>
      </w:pPr>
      <w:r>
        <w:t>Изобразительное</w:t>
      </w:r>
      <w:r>
        <w:rPr>
          <w:spacing w:val="-5"/>
        </w:rPr>
        <w:t xml:space="preserve"> </w:t>
      </w:r>
      <w:r>
        <w:t>искусство</w:t>
      </w:r>
    </w:p>
    <w:p w:rsidR="001F3758" w:rsidRDefault="001F3758">
      <w:pPr>
        <w:spacing w:line="252" w:lineRule="exact"/>
        <w:jc w:val="center"/>
        <w:sectPr w:rsidR="001F3758">
          <w:pgSz w:w="11910" w:h="16840"/>
          <w:pgMar w:top="480" w:right="0" w:bottom="800" w:left="20" w:header="0" w:footer="530" w:gutter="0"/>
          <w:cols w:num="2" w:space="720" w:equalWidth="0">
            <w:col w:w="3570" w:space="232"/>
            <w:col w:w="8088"/>
          </w:cols>
        </w:sectPr>
      </w:pPr>
    </w:p>
    <w:p w:rsidR="001F3758" w:rsidRDefault="00056B79">
      <w:pPr>
        <w:spacing w:before="1"/>
        <w:ind w:left="1116" w:right="6122"/>
      </w:pPr>
      <w:r>
        <w:t>Рабочие</w:t>
      </w:r>
      <w:r>
        <w:rPr>
          <w:spacing w:val="-8"/>
        </w:rPr>
        <w:t xml:space="preserve"> </w:t>
      </w:r>
      <w:r>
        <w:t>программы.</w:t>
      </w:r>
      <w:r>
        <w:rPr>
          <w:spacing w:val="-7"/>
        </w:rPr>
        <w:t xml:space="preserve"> </w:t>
      </w:r>
      <w:r>
        <w:t>Изобразительное</w:t>
      </w:r>
      <w:r>
        <w:rPr>
          <w:spacing w:val="-7"/>
        </w:rPr>
        <w:t xml:space="preserve"> </w:t>
      </w:r>
      <w:r>
        <w:t>искусство.</w:t>
      </w:r>
      <w:r>
        <w:rPr>
          <w:spacing w:val="-52"/>
        </w:rPr>
        <w:t xml:space="preserve"> </w:t>
      </w:r>
      <w:r>
        <w:t>1-4</w:t>
      </w:r>
      <w:r>
        <w:rPr>
          <w:spacing w:val="-3"/>
        </w:rPr>
        <w:t xml:space="preserve"> </w:t>
      </w:r>
      <w:r>
        <w:t>классы.</w:t>
      </w:r>
      <w:r>
        <w:rPr>
          <w:spacing w:val="-1"/>
        </w:rPr>
        <w:t xml:space="preserve"> </w:t>
      </w:r>
      <w:r>
        <w:t>Б.Н.Неменский</w:t>
      </w:r>
    </w:p>
    <w:p w:rsidR="001F3758" w:rsidRDefault="00056B79">
      <w:pPr>
        <w:ind w:left="1116"/>
      </w:pPr>
      <w:r>
        <w:t>М.:</w:t>
      </w:r>
      <w:r>
        <w:rPr>
          <w:spacing w:val="-4"/>
        </w:rPr>
        <w:t xml:space="preserve"> </w:t>
      </w:r>
      <w:r>
        <w:t>«Просвещение»,</w:t>
      </w:r>
      <w:r>
        <w:rPr>
          <w:spacing w:val="-4"/>
        </w:rPr>
        <w:t xml:space="preserve"> </w:t>
      </w:r>
      <w:r>
        <w:t>2013</w:t>
      </w:r>
    </w:p>
    <w:p w:rsidR="001F3758" w:rsidRDefault="00056B79">
      <w:pPr>
        <w:spacing w:before="119"/>
        <w:ind w:left="1116" w:right="7779"/>
      </w:pPr>
      <w:r>
        <w:t>Искусство</w:t>
      </w:r>
      <w:r>
        <w:rPr>
          <w:spacing w:val="-4"/>
        </w:rPr>
        <w:t xml:space="preserve"> </w:t>
      </w:r>
      <w:r>
        <w:t>и</w:t>
      </w:r>
      <w:r>
        <w:rPr>
          <w:spacing w:val="-6"/>
        </w:rPr>
        <w:t xml:space="preserve"> </w:t>
      </w:r>
      <w:r>
        <w:t>ты.</w:t>
      </w:r>
      <w:r>
        <w:rPr>
          <w:spacing w:val="-4"/>
        </w:rPr>
        <w:t xml:space="preserve"> </w:t>
      </w:r>
      <w:r>
        <w:t>Е.И.Коротеева.</w:t>
      </w:r>
      <w:r>
        <w:rPr>
          <w:spacing w:val="-52"/>
        </w:rPr>
        <w:t xml:space="preserve"> </w:t>
      </w:r>
      <w:r>
        <w:t>М.: «Просвещение», 2011</w:t>
      </w:r>
    </w:p>
    <w:p w:rsidR="001F3758" w:rsidRDefault="001F3758">
      <w:pPr>
        <w:pStyle w:val="a3"/>
        <w:spacing w:before="1"/>
        <w:ind w:left="0"/>
        <w:jc w:val="left"/>
        <w:rPr>
          <w:sz w:val="22"/>
        </w:rPr>
      </w:pPr>
    </w:p>
    <w:p w:rsidR="001F3758" w:rsidRDefault="00056B79">
      <w:pPr>
        <w:ind w:left="1116" w:right="3358"/>
      </w:pPr>
      <w:r>
        <w:t>1.Уроки</w:t>
      </w:r>
      <w:r>
        <w:rPr>
          <w:spacing w:val="-7"/>
        </w:rPr>
        <w:t xml:space="preserve"> </w:t>
      </w:r>
      <w:r>
        <w:t>изобразительного</w:t>
      </w:r>
      <w:r>
        <w:rPr>
          <w:spacing w:val="-5"/>
        </w:rPr>
        <w:t xml:space="preserve"> </w:t>
      </w:r>
      <w:r>
        <w:t>искусства.</w:t>
      </w:r>
      <w:r>
        <w:rPr>
          <w:spacing w:val="-4"/>
        </w:rPr>
        <w:t xml:space="preserve"> </w:t>
      </w:r>
      <w:r>
        <w:t>Поурочные</w:t>
      </w:r>
      <w:r>
        <w:rPr>
          <w:spacing w:val="-4"/>
        </w:rPr>
        <w:t xml:space="preserve"> </w:t>
      </w:r>
      <w:r>
        <w:t>разработки</w:t>
      </w:r>
      <w:r>
        <w:rPr>
          <w:spacing w:val="-3"/>
        </w:rPr>
        <w:t xml:space="preserve"> </w:t>
      </w:r>
      <w:r>
        <w:t>1-4</w:t>
      </w:r>
      <w:r>
        <w:rPr>
          <w:spacing w:val="-5"/>
        </w:rPr>
        <w:t xml:space="preserve"> </w:t>
      </w:r>
      <w:r>
        <w:t>классы.</w:t>
      </w:r>
      <w:r>
        <w:rPr>
          <w:spacing w:val="-52"/>
        </w:rPr>
        <w:t xml:space="preserve"> </w:t>
      </w:r>
      <w:r>
        <w:t>Б.М.Неменский</w:t>
      </w:r>
    </w:p>
    <w:p w:rsidR="001F3758" w:rsidRDefault="00056B79">
      <w:pPr>
        <w:spacing w:line="352" w:lineRule="auto"/>
        <w:ind w:left="1116" w:right="7079"/>
      </w:pPr>
      <w:r>
        <w:t>М.: «Просвещение»,</w:t>
      </w:r>
      <w:r>
        <w:rPr>
          <w:spacing w:val="1"/>
        </w:rPr>
        <w:t xml:space="preserve"> </w:t>
      </w:r>
      <w:r>
        <w:t>2015</w:t>
      </w:r>
      <w:r>
        <w:rPr>
          <w:spacing w:val="1"/>
        </w:rPr>
        <w:t xml:space="preserve"> </w:t>
      </w:r>
      <w:r>
        <w:t>2.Электронное</w:t>
      </w:r>
      <w:r>
        <w:rPr>
          <w:spacing w:val="-4"/>
        </w:rPr>
        <w:t xml:space="preserve"> </w:t>
      </w:r>
      <w:r>
        <w:t>приложение</w:t>
      </w:r>
      <w:r>
        <w:rPr>
          <w:spacing w:val="-4"/>
        </w:rPr>
        <w:t xml:space="preserve"> </w:t>
      </w:r>
      <w:r>
        <w:t>к</w:t>
      </w:r>
      <w:r>
        <w:rPr>
          <w:spacing w:val="-4"/>
        </w:rPr>
        <w:t xml:space="preserve"> </w:t>
      </w:r>
      <w:r>
        <w:t>учебнику</w:t>
      </w:r>
    </w:p>
    <w:p w:rsidR="001F3758" w:rsidRDefault="00056B79">
      <w:pPr>
        <w:spacing w:before="2"/>
        <w:ind w:left="1116" w:right="3358"/>
      </w:pPr>
      <w:r>
        <w:t>Уроки</w:t>
      </w:r>
      <w:r>
        <w:rPr>
          <w:spacing w:val="-5"/>
        </w:rPr>
        <w:t xml:space="preserve"> </w:t>
      </w:r>
      <w:r>
        <w:t>изобразительного</w:t>
      </w:r>
      <w:r>
        <w:rPr>
          <w:spacing w:val="-4"/>
        </w:rPr>
        <w:t xml:space="preserve"> </w:t>
      </w:r>
      <w:r>
        <w:t>искусства.</w:t>
      </w:r>
      <w:r>
        <w:rPr>
          <w:spacing w:val="-5"/>
        </w:rPr>
        <w:t xml:space="preserve"> </w:t>
      </w:r>
      <w:r>
        <w:t>Поурочные</w:t>
      </w:r>
      <w:r>
        <w:rPr>
          <w:spacing w:val="-3"/>
        </w:rPr>
        <w:t xml:space="preserve"> </w:t>
      </w:r>
      <w:r>
        <w:t>разработки</w:t>
      </w:r>
      <w:r>
        <w:rPr>
          <w:spacing w:val="-4"/>
        </w:rPr>
        <w:t xml:space="preserve"> </w:t>
      </w:r>
      <w:r>
        <w:t>1-4</w:t>
      </w:r>
      <w:r>
        <w:rPr>
          <w:spacing w:val="-6"/>
        </w:rPr>
        <w:t xml:space="preserve"> </w:t>
      </w:r>
      <w:r>
        <w:t>классы.</w:t>
      </w:r>
      <w:r>
        <w:rPr>
          <w:spacing w:val="-52"/>
        </w:rPr>
        <w:t xml:space="preserve"> </w:t>
      </w:r>
      <w:r>
        <w:t>Б.М.Неменский</w:t>
      </w:r>
    </w:p>
    <w:p w:rsidR="001F3758" w:rsidRDefault="00056B79">
      <w:pPr>
        <w:ind w:left="1116"/>
      </w:pPr>
      <w:r>
        <w:t>М.:</w:t>
      </w:r>
      <w:r>
        <w:rPr>
          <w:spacing w:val="-3"/>
        </w:rPr>
        <w:t xml:space="preserve"> </w:t>
      </w:r>
      <w:r>
        <w:t>«Просвещение»,</w:t>
      </w:r>
      <w:r>
        <w:rPr>
          <w:spacing w:val="-2"/>
        </w:rPr>
        <w:t xml:space="preserve"> </w:t>
      </w:r>
      <w:r>
        <w:t>2015</w:t>
      </w:r>
    </w:p>
    <w:p w:rsidR="001F3758" w:rsidRDefault="001F3758">
      <w:pPr>
        <w:pStyle w:val="a3"/>
        <w:spacing w:before="6"/>
        <w:ind w:left="0"/>
        <w:jc w:val="left"/>
      </w:pPr>
    </w:p>
    <w:p w:rsidR="001F3758" w:rsidRDefault="00056B79">
      <w:pPr>
        <w:spacing w:before="91" w:line="252" w:lineRule="exact"/>
        <w:ind w:left="551"/>
        <w:jc w:val="center"/>
      </w:pPr>
      <w:r>
        <w:t>3</w:t>
      </w:r>
    </w:p>
    <w:p w:rsidR="001F3758" w:rsidRDefault="00056B79">
      <w:pPr>
        <w:spacing w:line="252" w:lineRule="exact"/>
        <w:ind w:left="373" w:right="7425"/>
        <w:jc w:val="center"/>
      </w:pPr>
      <w:r>
        <w:t>Изобразительное</w:t>
      </w:r>
      <w:r>
        <w:rPr>
          <w:spacing w:val="-5"/>
        </w:rPr>
        <w:t xml:space="preserve"> </w:t>
      </w:r>
      <w:r>
        <w:t>искусство</w:t>
      </w: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ind w:left="0"/>
        <w:jc w:val="left"/>
        <w:rPr>
          <w:sz w:val="20"/>
        </w:rPr>
      </w:pPr>
    </w:p>
    <w:p w:rsidR="001F3758" w:rsidRDefault="001F3758">
      <w:pPr>
        <w:pStyle w:val="a3"/>
        <w:spacing w:before="3"/>
        <w:ind w:left="0"/>
        <w:jc w:val="left"/>
      </w:pPr>
    </w:p>
    <w:p w:rsidR="001F3758" w:rsidRDefault="00056B79">
      <w:pPr>
        <w:spacing w:before="90"/>
        <w:ind w:left="1116" w:right="1446"/>
      </w:pPr>
      <w:r>
        <w:t>Изобразительное</w:t>
      </w:r>
      <w:r>
        <w:rPr>
          <w:spacing w:val="-5"/>
        </w:rPr>
        <w:t xml:space="preserve"> </w:t>
      </w:r>
      <w:r>
        <w:t>искусство.</w:t>
      </w:r>
      <w:r>
        <w:rPr>
          <w:spacing w:val="-5"/>
        </w:rPr>
        <w:t xml:space="preserve"> </w:t>
      </w:r>
      <w:r>
        <w:t>Рабочие</w:t>
      </w:r>
      <w:r>
        <w:rPr>
          <w:spacing w:val="-4"/>
        </w:rPr>
        <w:t xml:space="preserve"> </w:t>
      </w:r>
      <w:r>
        <w:t>программы.</w:t>
      </w:r>
      <w:r>
        <w:rPr>
          <w:spacing w:val="-6"/>
        </w:rPr>
        <w:t xml:space="preserve"> </w:t>
      </w:r>
      <w:r>
        <w:t>Предметная</w:t>
      </w:r>
      <w:r>
        <w:rPr>
          <w:spacing w:val="-4"/>
        </w:rPr>
        <w:t xml:space="preserve"> </w:t>
      </w:r>
      <w:r>
        <w:t>линия</w:t>
      </w:r>
      <w:r>
        <w:rPr>
          <w:spacing w:val="-6"/>
        </w:rPr>
        <w:t xml:space="preserve"> </w:t>
      </w:r>
      <w:r>
        <w:t>учебников</w:t>
      </w:r>
      <w:r>
        <w:rPr>
          <w:spacing w:val="-5"/>
        </w:rPr>
        <w:t xml:space="preserve"> </w:t>
      </w:r>
      <w:r>
        <w:t>под</w:t>
      </w:r>
      <w:r>
        <w:rPr>
          <w:spacing w:val="-7"/>
        </w:rPr>
        <w:t xml:space="preserve"> </w:t>
      </w:r>
      <w:r>
        <w:t>редакцией</w:t>
      </w:r>
      <w:r>
        <w:rPr>
          <w:spacing w:val="-52"/>
        </w:rPr>
        <w:t xml:space="preserve"> </w:t>
      </w:r>
      <w:r>
        <w:t>Б.М.Неменского.</w:t>
      </w:r>
      <w:r>
        <w:rPr>
          <w:spacing w:val="-3"/>
        </w:rPr>
        <w:t xml:space="preserve"> </w:t>
      </w:r>
      <w:r>
        <w:t>1-4</w:t>
      </w:r>
      <w:r>
        <w:rPr>
          <w:spacing w:val="-3"/>
        </w:rPr>
        <w:t xml:space="preserve"> </w:t>
      </w:r>
      <w:r>
        <w:t>классы.</w:t>
      </w:r>
      <w:r>
        <w:rPr>
          <w:spacing w:val="-3"/>
        </w:rPr>
        <w:t xml:space="preserve"> </w:t>
      </w:r>
      <w:r>
        <w:t>Пособие</w:t>
      </w:r>
      <w:r>
        <w:rPr>
          <w:spacing w:val="-2"/>
        </w:rPr>
        <w:t xml:space="preserve"> </w:t>
      </w:r>
      <w:r>
        <w:t>для</w:t>
      </w:r>
      <w:r>
        <w:rPr>
          <w:spacing w:val="-2"/>
        </w:rPr>
        <w:t xml:space="preserve"> </w:t>
      </w:r>
      <w:r>
        <w:t>учителей</w:t>
      </w:r>
      <w:r>
        <w:rPr>
          <w:spacing w:val="-2"/>
        </w:rPr>
        <w:t xml:space="preserve"> </w:t>
      </w:r>
      <w:r>
        <w:t>общеобразовательных</w:t>
      </w:r>
      <w:r>
        <w:rPr>
          <w:spacing w:val="-3"/>
        </w:rPr>
        <w:t xml:space="preserve"> </w:t>
      </w:r>
      <w:r>
        <w:t>организаций</w:t>
      </w:r>
    </w:p>
    <w:p w:rsidR="001F3758" w:rsidRDefault="00056B79">
      <w:pPr>
        <w:spacing w:line="252" w:lineRule="exact"/>
        <w:ind w:left="1116"/>
      </w:pPr>
      <w:r>
        <w:t>М.:</w:t>
      </w:r>
      <w:r>
        <w:rPr>
          <w:spacing w:val="-4"/>
        </w:rPr>
        <w:t xml:space="preserve"> </w:t>
      </w:r>
      <w:r>
        <w:t>«Просвещение»,</w:t>
      </w:r>
      <w:r>
        <w:rPr>
          <w:spacing w:val="-4"/>
        </w:rPr>
        <w:t xml:space="preserve"> </w:t>
      </w:r>
      <w:r>
        <w:t>2019</w:t>
      </w:r>
    </w:p>
    <w:p w:rsidR="001F3758" w:rsidRDefault="00056B79">
      <w:pPr>
        <w:ind w:left="1116" w:right="2418"/>
      </w:pPr>
      <w:r>
        <w:t>Изобразительное</w:t>
      </w:r>
      <w:r>
        <w:rPr>
          <w:spacing w:val="-4"/>
        </w:rPr>
        <w:t xml:space="preserve"> </w:t>
      </w:r>
      <w:r>
        <w:t>искусство.</w:t>
      </w:r>
      <w:r>
        <w:rPr>
          <w:spacing w:val="-6"/>
        </w:rPr>
        <w:t xml:space="preserve"> </w:t>
      </w:r>
      <w:r>
        <w:t>«Искусство</w:t>
      </w:r>
      <w:r>
        <w:rPr>
          <w:spacing w:val="-4"/>
        </w:rPr>
        <w:t xml:space="preserve"> </w:t>
      </w:r>
      <w:r>
        <w:t>вокруг</w:t>
      </w:r>
      <w:r>
        <w:rPr>
          <w:spacing w:val="-5"/>
        </w:rPr>
        <w:t xml:space="preserve"> </w:t>
      </w:r>
      <w:r>
        <w:t>нас».</w:t>
      </w:r>
      <w:r>
        <w:rPr>
          <w:spacing w:val="-5"/>
        </w:rPr>
        <w:t xml:space="preserve"> </w:t>
      </w:r>
      <w:r>
        <w:t>Под</w:t>
      </w:r>
      <w:r>
        <w:rPr>
          <w:spacing w:val="-5"/>
        </w:rPr>
        <w:t xml:space="preserve"> </w:t>
      </w:r>
      <w:r>
        <w:t>редакцией</w:t>
      </w:r>
      <w:r>
        <w:rPr>
          <w:spacing w:val="-6"/>
        </w:rPr>
        <w:t xml:space="preserve"> </w:t>
      </w:r>
      <w:r>
        <w:t>Б.М.Неменского.</w:t>
      </w:r>
      <w:r>
        <w:rPr>
          <w:spacing w:val="-52"/>
        </w:rPr>
        <w:t xml:space="preserve"> </w:t>
      </w:r>
      <w:r>
        <w:t>М.: «Просвещение»,</w:t>
      </w:r>
      <w:r>
        <w:rPr>
          <w:spacing w:val="1"/>
        </w:rPr>
        <w:t xml:space="preserve"> </w:t>
      </w:r>
      <w:r>
        <w:t>2014</w:t>
      </w:r>
    </w:p>
    <w:p w:rsidR="001F3758" w:rsidRDefault="00056B79">
      <w:pPr>
        <w:ind w:left="1116" w:right="1804"/>
      </w:pPr>
      <w:r>
        <w:t>Уроки</w:t>
      </w:r>
      <w:r>
        <w:rPr>
          <w:spacing w:val="-5"/>
        </w:rPr>
        <w:t xml:space="preserve"> </w:t>
      </w:r>
      <w:r>
        <w:t>изобразительного</w:t>
      </w:r>
      <w:r>
        <w:rPr>
          <w:spacing w:val="-5"/>
        </w:rPr>
        <w:t xml:space="preserve"> </w:t>
      </w:r>
      <w:r>
        <w:t>искусства.</w:t>
      </w:r>
      <w:r>
        <w:rPr>
          <w:spacing w:val="-5"/>
        </w:rPr>
        <w:t xml:space="preserve"> </w:t>
      </w:r>
      <w:r>
        <w:t>Поурочные</w:t>
      </w:r>
      <w:r>
        <w:rPr>
          <w:spacing w:val="-4"/>
        </w:rPr>
        <w:t xml:space="preserve"> </w:t>
      </w:r>
      <w:r>
        <w:t>разработки</w:t>
      </w:r>
      <w:r>
        <w:rPr>
          <w:spacing w:val="47"/>
        </w:rPr>
        <w:t xml:space="preserve"> </w:t>
      </w:r>
      <w:r>
        <w:t>под</w:t>
      </w:r>
      <w:r>
        <w:rPr>
          <w:spacing w:val="-4"/>
        </w:rPr>
        <w:t xml:space="preserve"> </w:t>
      </w:r>
      <w:r>
        <w:t>редакцией</w:t>
      </w:r>
      <w:r>
        <w:rPr>
          <w:spacing w:val="-5"/>
        </w:rPr>
        <w:t xml:space="preserve"> </w:t>
      </w:r>
      <w:r>
        <w:t>Б.М.Неменского.</w:t>
      </w:r>
      <w:r>
        <w:rPr>
          <w:spacing w:val="-52"/>
        </w:rPr>
        <w:t xml:space="preserve"> </w:t>
      </w:r>
      <w:r>
        <w:t>М.: «Просвещение»,</w:t>
      </w:r>
      <w:r>
        <w:rPr>
          <w:spacing w:val="1"/>
        </w:rPr>
        <w:t xml:space="preserve"> </w:t>
      </w:r>
      <w:r>
        <w:t>2016</w:t>
      </w:r>
    </w:p>
    <w:p w:rsidR="001F3758" w:rsidRDefault="001F3758">
      <w:pPr>
        <w:pStyle w:val="a3"/>
        <w:spacing w:before="1"/>
        <w:ind w:left="0"/>
        <w:jc w:val="left"/>
        <w:rPr>
          <w:sz w:val="22"/>
        </w:rPr>
      </w:pPr>
    </w:p>
    <w:p w:rsidR="001F3758" w:rsidRDefault="00056B79">
      <w:pPr>
        <w:ind w:left="1116" w:right="1804"/>
      </w:pPr>
      <w:r>
        <w:t>Уроки</w:t>
      </w:r>
      <w:r>
        <w:rPr>
          <w:spacing w:val="-5"/>
        </w:rPr>
        <w:t xml:space="preserve"> </w:t>
      </w:r>
      <w:r>
        <w:t>изобразительного</w:t>
      </w:r>
      <w:r>
        <w:rPr>
          <w:spacing w:val="-5"/>
        </w:rPr>
        <w:t xml:space="preserve"> </w:t>
      </w:r>
      <w:r>
        <w:t>искусства.</w:t>
      </w:r>
      <w:r>
        <w:rPr>
          <w:spacing w:val="-5"/>
        </w:rPr>
        <w:t xml:space="preserve"> </w:t>
      </w:r>
      <w:r>
        <w:t>Поурочные</w:t>
      </w:r>
      <w:r>
        <w:rPr>
          <w:spacing w:val="-4"/>
        </w:rPr>
        <w:t xml:space="preserve"> </w:t>
      </w:r>
      <w:r>
        <w:t>разработки</w:t>
      </w:r>
      <w:r>
        <w:rPr>
          <w:spacing w:val="47"/>
        </w:rPr>
        <w:t xml:space="preserve"> </w:t>
      </w:r>
      <w:r>
        <w:t>под</w:t>
      </w:r>
      <w:r>
        <w:rPr>
          <w:spacing w:val="-4"/>
        </w:rPr>
        <w:t xml:space="preserve"> </w:t>
      </w:r>
      <w:r>
        <w:t>редакцией</w:t>
      </w:r>
      <w:r>
        <w:rPr>
          <w:spacing w:val="-5"/>
        </w:rPr>
        <w:t xml:space="preserve"> </w:t>
      </w:r>
      <w:r>
        <w:t>Б.М.Неменского.</w:t>
      </w:r>
      <w:r>
        <w:rPr>
          <w:spacing w:val="-52"/>
        </w:rPr>
        <w:t xml:space="preserve"> </w:t>
      </w:r>
      <w:r>
        <w:t>М.: «Просвещение»,</w:t>
      </w:r>
      <w:r>
        <w:rPr>
          <w:spacing w:val="1"/>
        </w:rPr>
        <w:t xml:space="preserve"> </w:t>
      </w:r>
      <w:r>
        <w:t>2016</w:t>
      </w:r>
    </w:p>
    <w:p w:rsidR="001F3758" w:rsidRDefault="001F3758">
      <w:pPr>
        <w:pStyle w:val="a3"/>
        <w:ind w:left="0"/>
        <w:jc w:val="left"/>
        <w:rPr>
          <w:sz w:val="14"/>
        </w:rPr>
      </w:pPr>
    </w:p>
    <w:p w:rsidR="001F3758" w:rsidRDefault="00056B79">
      <w:pPr>
        <w:spacing w:before="91"/>
        <w:ind w:left="551"/>
        <w:jc w:val="center"/>
      </w:pPr>
      <w:r>
        <w:t>4</w:t>
      </w:r>
    </w:p>
    <w:p w:rsidR="001F3758" w:rsidRDefault="00056B79">
      <w:pPr>
        <w:spacing w:before="1"/>
        <w:ind w:left="1116" w:right="8113"/>
        <w:jc w:val="both"/>
      </w:pPr>
      <w:r>
        <w:t>Изобразительное искусство</w:t>
      </w:r>
      <w:r>
        <w:rPr>
          <w:spacing w:val="1"/>
        </w:rPr>
        <w:t xml:space="preserve"> </w:t>
      </w:r>
      <w:r>
        <w:t>Изобразительное искусство.</w:t>
      </w:r>
      <w:r>
        <w:rPr>
          <w:spacing w:val="-52"/>
        </w:rPr>
        <w:t xml:space="preserve"> </w:t>
      </w:r>
      <w:r>
        <w:t>Рабочие программы.</w:t>
      </w:r>
    </w:p>
    <w:p w:rsidR="001F3758" w:rsidRDefault="00056B79">
      <w:pPr>
        <w:ind w:left="1116" w:right="4896"/>
      </w:pPr>
      <w:r>
        <w:t>Предметная</w:t>
      </w:r>
      <w:r>
        <w:rPr>
          <w:spacing w:val="-4"/>
        </w:rPr>
        <w:t xml:space="preserve"> </w:t>
      </w:r>
      <w:r>
        <w:t>линия</w:t>
      </w:r>
      <w:r>
        <w:rPr>
          <w:spacing w:val="-6"/>
        </w:rPr>
        <w:t xml:space="preserve"> </w:t>
      </w:r>
      <w:r>
        <w:t>учебников</w:t>
      </w:r>
      <w:r>
        <w:rPr>
          <w:spacing w:val="-4"/>
        </w:rPr>
        <w:t xml:space="preserve"> </w:t>
      </w:r>
      <w:r>
        <w:t>под</w:t>
      </w:r>
      <w:r>
        <w:rPr>
          <w:spacing w:val="-7"/>
        </w:rPr>
        <w:t xml:space="preserve"> </w:t>
      </w:r>
      <w:r>
        <w:t>редакцией</w:t>
      </w:r>
      <w:r>
        <w:rPr>
          <w:spacing w:val="45"/>
        </w:rPr>
        <w:t xml:space="preserve"> </w:t>
      </w:r>
      <w:r>
        <w:t>Б.М.Неменского</w:t>
      </w:r>
      <w:r>
        <w:rPr>
          <w:spacing w:val="-52"/>
        </w:rPr>
        <w:t xml:space="preserve"> </w:t>
      </w:r>
      <w:r>
        <w:t>1-4</w:t>
      </w:r>
      <w:r>
        <w:rPr>
          <w:spacing w:val="-3"/>
        </w:rPr>
        <w:t xml:space="preserve"> </w:t>
      </w:r>
      <w:r>
        <w:t>классы.</w:t>
      </w:r>
    </w:p>
    <w:p w:rsidR="001F3758" w:rsidRDefault="00056B79">
      <w:pPr>
        <w:ind w:left="1116"/>
      </w:pPr>
      <w:r>
        <w:t>М.:</w:t>
      </w:r>
      <w:r>
        <w:rPr>
          <w:spacing w:val="-3"/>
        </w:rPr>
        <w:t xml:space="preserve"> </w:t>
      </w:r>
      <w:r>
        <w:t>«Просвещение»,</w:t>
      </w:r>
      <w:r>
        <w:rPr>
          <w:spacing w:val="-2"/>
        </w:rPr>
        <w:t xml:space="preserve"> </w:t>
      </w:r>
      <w:r>
        <w:t>2013</w:t>
      </w:r>
    </w:p>
    <w:p w:rsidR="001F3758" w:rsidRDefault="00056B79">
      <w:pPr>
        <w:ind w:left="1116" w:right="744"/>
      </w:pPr>
      <w:r>
        <w:t>Изобразительное</w:t>
      </w:r>
      <w:r>
        <w:rPr>
          <w:spacing w:val="-2"/>
        </w:rPr>
        <w:t xml:space="preserve"> </w:t>
      </w:r>
      <w:r>
        <w:t>искусство.</w:t>
      </w:r>
      <w:r>
        <w:rPr>
          <w:spacing w:val="-4"/>
        </w:rPr>
        <w:t xml:space="preserve"> </w:t>
      </w:r>
      <w:r>
        <w:t>Каждый</w:t>
      </w:r>
      <w:r>
        <w:rPr>
          <w:spacing w:val="-3"/>
        </w:rPr>
        <w:t xml:space="preserve"> </w:t>
      </w:r>
      <w:r>
        <w:t>народ</w:t>
      </w:r>
      <w:r>
        <w:rPr>
          <w:spacing w:val="-3"/>
        </w:rPr>
        <w:t xml:space="preserve"> </w:t>
      </w:r>
      <w:r>
        <w:t>–</w:t>
      </w:r>
      <w:r>
        <w:rPr>
          <w:spacing w:val="-5"/>
        </w:rPr>
        <w:t xml:space="preserve"> </w:t>
      </w:r>
      <w:r>
        <w:t>художник.</w:t>
      </w:r>
      <w:r>
        <w:rPr>
          <w:spacing w:val="-4"/>
        </w:rPr>
        <w:t xml:space="preserve"> </w:t>
      </w:r>
      <w:r>
        <w:t>Под</w:t>
      </w:r>
      <w:r>
        <w:rPr>
          <w:spacing w:val="-3"/>
        </w:rPr>
        <w:t xml:space="preserve"> </w:t>
      </w:r>
      <w:r>
        <w:t>ред.</w:t>
      </w:r>
      <w:r>
        <w:rPr>
          <w:spacing w:val="-4"/>
        </w:rPr>
        <w:t xml:space="preserve"> </w:t>
      </w:r>
      <w:r>
        <w:t>Б.М.</w:t>
      </w:r>
      <w:r>
        <w:rPr>
          <w:spacing w:val="-2"/>
        </w:rPr>
        <w:t xml:space="preserve"> </w:t>
      </w:r>
      <w:r>
        <w:t>Неменского.</w:t>
      </w:r>
      <w:r>
        <w:rPr>
          <w:spacing w:val="49"/>
        </w:rPr>
        <w:t xml:space="preserve"> </w:t>
      </w:r>
      <w:r>
        <w:t>М.:</w:t>
      </w:r>
      <w:r>
        <w:rPr>
          <w:spacing w:val="-4"/>
        </w:rPr>
        <w:t xml:space="preserve"> </w:t>
      </w:r>
      <w:r>
        <w:t>«Просвещение»,</w:t>
      </w:r>
      <w:r>
        <w:rPr>
          <w:spacing w:val="-52"/>
        </w:rPr>
        <w:t xml:space="preserve"> </w:t>
      </w:r>
      <w:r>
        <w:t>2014</w:t>
      </w:r>
    </w:p>
    <w:p w:rsidR="001F3758" w:rsidRDefault="00056B79">
      <w:pPr>
        <w:ind w:left="1116" w:right="1838"/>
      </w:pPr>
      <w:r>
        <w:t>Уроки</w:t>
      </w:r>
      <w:r>
        <w:rPr>
          <w:spacing w:val="-5"/>
        </w:rPr>
        <w:t xml:space="preserve"> </w:t>
      </w:r>
      <w:r>
        <w:t>изобразительного</w:t>
      </w:r>
      <w:r>
        <w:rPr>
          <w:spacing w:val="-4"/>
        </w:rPr>
        <w:t xml:space="preserve"> </w:t>
      </w:r>
      <w:r>
        <w:t>искусства.</w:t>
      </w:r>
      <w:r>
        <w:rPr>
          <w:spacing w:val="-5"/>
        </w:rPr>
        <w:t xml:space="preserve"> </w:t>
      </w:r>
      <w:r>
        <w:t>Поурочные</w:t>
      </w:r>
      <w:r>
        <w:rPr>
          <w:spacing w:val="-3"/>
        </w:rPr>
        <w:t xml:space="preserve"> </w:t>
      </w:r>
      <w:r>
        <w:t>разработки.</w:t>
      </w:r>
      <w:r>
        <w:rPr>
          <w:spacing w:val="-3"/>
        </w:rPr>
        <w:t xml:space="preserve"> </w:t>
      </w:r>
      <w:r>
        <w:t>1-4</w:t>
      </w:r>
      <w:r>
        <w:rPr>
          <w:spacing w:val="-4"/>
        </w:rPr>
        <w:t xml:space="preserve"> </w:t>
      </w:r>
      <w:r>
        <w:t>классы.</w:t>
      </w:r>
      <w:r>
        <w:rPr>
          <w:spacing w:val="-6"/>
        </w:rPr>
        <w:t xml:space="preserve"> </w:t>
      </w:r>
      <w:r>
        <w:t>Б.М.Немецкий</w:t>
      </w:r>
      <w:r>
        <w:rPr>
          <w:spacing w:val="-4"/>
        </w:rPr>
        <w:t xml:space="preserve"> </w:t>
      </w:r>
      <w:r>
        <w:t>и</w:t>
      </w:r>
      <w:r>
        <w:rPr>
          <w:spacing w:val="-5"/>
        </w:rPr>
        <w:t xml:space="preserve"> </w:t>
      </w:r>
      <w:r>
        <w:t>др.</w:t>
      </w:r>
      <w:r>
        <w:rPr>
          <w:spacing w:val="-52"/>
        </w:rPr>
        <w:t xml:space="preserve"> </w:t>
      </w:r>
      <w:r>
        <w:t>М.: «Просвещение»,</w:t>
      </w:r>
      <w:r>
        <w:rPr>
          <w:spacing w:val="1"/>
        </w:rPr>
        <w:t xml:space="preserve"> </w:t>
      </w:r>
      <w:r>
        <w:t>2016</w:t>
      </w:r>
    </w:p>
    <w:p w:rsidR="001F3758" w:rsidRDefault="001F3758">
      <w:pPr>
        <w:sectPr w:rsidR="001F3758">
          <w:type w:val="continuous"/>
          <w:pgSz w:w="11910" w:h="16840"/>
          <w:pgMar w:top="1180" w:right="0" w:bottom="280" w:left="20" w:header="720" w:footer="720" w:gutter="0"/>
          <w:cols w:space="720"/>
        </w:sectPr>
      </w:pPr>
    </w:p>
    <w:p w:rsidR="001F3758" w:rsidRDefault="00056B79">
      <w:pPr>
        <w:spacing w:before="69"/>
        <w:ind w:left="1116" w:right="1838"/>
      </w:pPr>
      <w:r>
        <w:t>Уроки</w:t>
      </w:r>
      <w:r>
        <w:rPr>
          <w:spacing w:val="-5"/>
        </w:rPr>
        <w:t xml:space="preserve"> </w:t>
      </w:r>
      <w:r>
        <w:t>изобразительного</w:t>
      </w:r>
      <w:r>
        <w:rPr>
          <w:spacing w:val="-4"/>
        </w:rPr>
        <w:t xml:space="preserve"> </w:t>
      </w:r>
      <w:r>
        <w:t>искусства.</w:t>
      </w:r>
      <w:r>
        <w:rPr>
          <w:spacing w:val="-5"/>
        </w:rPr>
        <w:t xml:space="preserve"> </w:t>
      </w:r>
      <w:r>
        <w:t>Поурочные</w:t>
      </w:r>
      <w:r>
        <w:rPr>
          <w:spacing w:val="-3"/>
        </w:rPr>
        <w:t xml:space="preserve"> </w:t>
      </w:r>
      <w:r>
        <w:t>разработки.</w:t>
      </w:r>
      <w:r>
        <w:rPr>
          <w:spacing w:val="-3"/>
        </w:rPr>
        <w:t xml:space="preserve"> </w:t>
      </w:r>
      <w:r>
        <w:t>1-4</w:t>
      </w:r>
      <w:r>
        <w:rPr>
          <w:spacing w:val="-4"/>
        </w:rPr>
        <w:t xml:space="preserve"> </w:t>
      </w:r>
      <w:r>
        <w:t>классы.</w:t>
      </w:r>
      <w:r>
        <w:rPr>
          <w:spacing w:val="-6"/>
        </w:rPr>
        <w:t xml:space="preserve"> </w:t>
      </w:r>
      <w:r>
        <w:t>Б.М.Немецкий</w:t>
      </w:r>
      <w:r>
        <w:rPr>
          <w:spacing w:val="-4"/>
        </w:rPr>
        <w:t xml:space="preserve"> </w:t>
      </w:r>
      <w:r>
        <w:t>и</w:t>
      </w:r>
      <w:r>
        <w:rPr>
          <w:spacing w:val="-5"/>
        </w:rPr>
        <w:t xml:space="preserve"> </w:t>
      </w:r>
      <w:r>
        <w:t>др.</w:t>
      </w:r>
      <w:r>
        <w:rPr>
          <w:spacing w:val="-52"/>
        </w:rPr>
        <w:t xml:space="preserve"> </w:t>
      </w:r>
      <w:r>
        <w:t>М.: «Просвещение»,</w:t>
      </w:r>
      <w:r>
        <w:rPr>
          <w:spacing w:val="1"/>
        </w:rPr>
        <w:t xml:space="preserve"> </w:t>
      </w:r>
      <w:r>
        <w:t>2016</w:t>
      </w:r>
    </w:p>
    <w:p w:rsidR="001F3758" w:rsidRDefault="001F3758">
      <w:pPr>
        <w:pStyle w:val="a3"/>
        <w:ind w:left="0"/>
        <w:jc w:val="left"/>
        <w:rPr>
          <w:sz w:val="22"/>
        </w:rPr>
      </w:pPr>
    </w:p>
    <w:p w:rsidR="001F3758" w:rsidRDefault="00056B79">
      <w:pPr>
        <w:spacing w:before="1" w:line="252" w:lineRule="exact"/>
        <w:ind w:left="1116"/>
      </w:pPr>
      <w:r>
        <w:t>1</w:t>
      </w:r>
    </w:p>
    <w:p w:rsidR="001F3758" w:rsidRDefault="00056B79">
      <w:pPr>
        <w:spacing w:line="252" w:lineRule="exact"/>
        <w:ind w:left="1116"/>
      </w:pPr>
      <w:r>
        <w:t>Технология</w:t>
      </w:r>
    </w:p>
    <w:p w:rsidR="001F3758" w:rsidRDefault="00056B79">
      <w:pPr>
        <w:pStyle w:val="a5"/>
        <w:numPr>
          <w:ilvl w:val="0"/>
          <w:numId w:val="9"/>
        </w:numPr>
        <w:tabs>
          <w:tab w:val="left" w:pos="1282"/>
        </w:tabs>
        <w:spacing w:before="1"/>
        <w:ind w:right="5187" w:firstLine="0"/>
      </w:pPr>
      <w:r>
        <w:t>Сборник</w:t>
      </w:r>
      <w:r>
        <w:rPr>
          <w:spacing w:val="-4"/>
        </w:rPr>
        <w:t xml:space="preserve"> </w:t>
      </w:r>
      <w:r>
        <w:t>рабочих</w:t>
      </w:r>
      <w:r>
        <w:rPr>
          <w:spacing w:val="-5"/>
        </w:rPr>
        <w:t xml:space="preserve"> </w:t>
      </w:r>
      <w:r>
        <w:t>программ</w:t>
      </w:r>
      <w:r>
        <w:rPr>
          <w:spacing w:val="-3"/>
        </w:rPr>
        <w:t xml:space="preserve"> </w:t>
      </w:r>
      <w:r>
        <w:t>«Школа</w:t>
      </w:r>
      <w:r>
        <w:rPr>
          <w:spacing w:val="-4"/>
        </w:rPr>
        <w:t xml:space="preserve"> </w:t>
      </w:r>
      <w:r>
        <w:t>России»</w:t>
      </w:r>
      <w:r>
        <w:rPr>
          <w:spacing w:val="47"/>
        </w:rPr>
        <w:t xml:space="preserve"> </w:t>
      </w:r>
      <w:r>
        <w:t>1-4</w:t>
      </w:r>
      <w:r>
        <w:rPr>
          <w:spacing w:val="-3"/>
        </w:rPr>
        <w:t xml:space="preserve"> </w:t>
      </w:r>
      <w:r>
        <w:t>классы.</w:t>
      </w:r>
      <w:r>
        <w:rPr>
          <w:spacing w:val="-52"/>
        </w:rPr>
        <w:t xml:space="preserve"> </w:t>
      </w:r>
      <w:r>
        <w:t>М.: «Просвещение»,</w:t>
      </w:r>
      <w:r>
        <w:rPr>
          <w:spacing w:val="1"/>
        </w:rPr>
        <w:t xml:space="preserve"> </w:t>
      </w:r>
      <w:r>
        <w:t>2011</w:t>
      </w:r>
    </w:p>
    <w:p w:rsidR="001F3758" w:rsidRDefault="00056B79">
      <w:pPr>
        <w:pStyle w:val="a5"/>
        <w:numPr>
          <w:ilvl w:val="0"/>
          <w:numId w:val="9"/>
        </w:numPr>
        <w:tabs>
          <w:tab w:val="left" w:pos="1282"/>
        </w:tabs>
        <w:ind w:right="4652" w:firstLine="0"/>
      </w:pPr>
      <w:r>
        <w:t>Концепция</w:t>
      </w:r>
      <w:r>
        <w:rPr>
          <w:spacing w:val="-7"/>
        </w:rPr>
        <w:t xml:space="preserve"> </w:t>
      </w:r>
      <w:r>
        <w:t>учебно-методического</w:t>
      </w:r>
      <w:r>
        <w:rPr>
          <w:spacing w:val="-7"/>
        </w:rPr>
        <w:t xml:space="preserve"> </w:t>
      </w:r>
      <w:r>
        <w:t>комплекса</w:t>
      </w:r>
      <w:r>
        <w:rPr>
          <w:spacing w:val="-7"/>
        </w:rPr>
        <w:t xml:space="preserve"> </w:t>
      </w:r>
      <w:r>
        <w:t>«Школа</w:t>
      </w:r>
      <w:r>
        <w:rPr>
          <w:spacing w:val="-6"/>
        </w:rPr>
        <w:t xml:space="preserve"> </w:t>
      </w:r>
      <w:r>
        <w:t>России».</w:t>
      </w:r>
      <w:r>
        <w:rPr>
          <w:spacing w:val="-52"/>
        </w:rPr>
        <w:t xml:space="preserve"> </w:t>
      </w:r>
      <w:r>
        <w:t>М.: «Просвещение»,</w:t>
      </w:r>
      <w:r>
        <w:rPr>
          <w:spacing w:val="1"/>
        </w:rPr>
        <w:t xml:space="preserve"> </w:t>
      </w:r>
      <w:r>
        <w:t>2016</w:t>
      </w:r>
    </w:p>
    <w:p w:rsidR="001F3758" w:rsidRDefault="00056B79">
      <w:pPr>
        <w:spacing w:line="252" w:lineRule="exact"/>
        <w:ind w:left="1116"/>
      </w:pPr>
      <w:r>
        <w:t>Технология.</w:t>
      </w:r>
    </w:p>
    <w:p w:rsidR="001F3758" w:rsidRDefault="00056B79">
      <w:pPr>
        <w:ind w:left="1116" w:right="7771"/>
      </w:pPr>
      <w:r>
        <w:t>Н.И. Роговцева, Н.В. Богданова</w:t>
      </w:r>
      <w:r>
        <w:rPr>
          <w:spacing w:val="-53"/>
        </w:rPr>
        <w:t xml:space="preserve"> </w:t>
      </w:r>
      <w:r>
        <w:t>М.: «Просвещение»,</w:t>
      </w:r>
      <w:r>
        <w:rPr>
          <w:spacing w:val="53"/>
        </w:rPr>
        <w:t xml:space="preserve"> </w:t>
      </w:r>
      <w:r>
        <w:t>2011</w:t>
      </w:r>
    </w:p>
    <w:p w:rsidR="001F3758" w:rsidRDefault="001F3758">
      <w:pPr>
        <w:pStyle w:val="a3"/>
        <w:ind w:left="0"/>
        <w:jc w:val="left"/>
        <w:rPr>
          <w:sz w:val="22"/>
        </w:rPr>
      </w:pPr>
    </w:p>
    <w:p w:rsidR="001F3758" w:rsidRDefault="00056B79">
      <w:pPr>
        <w:pStyle w:val="a5"/>
        <w:numPr>
          <w:ilvl w:val="0"/>
          <w:numId w:val="8"/>
        </w:numPr>
        <w:tabs>
          <w:tab w:val="left" w:pos="1282"/>
        </w:tabs>
        <w:ind w:right="1252" w:firstLine="0"/>
      </w:pPr>
      <w:r>
        <w:rPr>
          <w:color w:val="000009"/>
        </w:rPr>
        <w:t>Технология.</w:t>
      </w:r>
      <w:r>
        <w:rPr>
          <w:color w:val="000009"/>
          <w:spacing w:val="-5"/>
        </w:rPr>
        <w:t xml:space="preserve"> </w:t>
      </w:r>
      <w:r>
        <w:rPr>
          <w:color w:val="000009"/>
        </w:rPr>
        <w:t>Методическое</w:t>
      </w:r>
      <w:r>
        <w:rPr>
          <w:color w:val="000009"/>
          <w:spacing w:val="-5"/>
        </w:rPr>
        <w:t xml:space="preserve"> </w:t>
      </w:r>
      <w:r>
        <w:rPr>
          <w:color w:val="000009"/>
        </w:rPr>
        <w:t>пособие</w:t>
      </w:r>
      <w:r>
        <w:rPr>
          <w:color w:val="000009"/>
          <w:spacing w:val="-5"/>
        </w:rPr>
        <w:t xml:space="preserve"> </w:t>
      </w:r>
      <w:r>
        <w:rPr>
          <w:color w:val="000009"/>
        </w:rPr>
        <w:t>с</w:t>
      </w:r>
      <w:r>
        <w:rPr>
          <w:color w:val="000009"/>
          <w:spacing w:val="-4"/>
        </w:rPr>
        <w:t xml:space="preserve"> </w:t>
      </w:r>
      <w:r>
        <w:rPr>
          <w:color w:val="000009"/>
        </w:rPr>
        <w:t>поурочными</w:t>
      </w:r>
      <w:r>
        <w:rPr>
          <w:color w:val="000009"/>
          <w:spacing w:val="-6"/>
        </w:rPr>
        <w:t xml:space="preserve"> </w:t>
      </w:r>
      <w:r>
        <w:rPr>
          <w:color w:val="000009"/>
        </w:rPr>
        <w:t>разработками.</w:t>
      </w:r>
      <w:r>
        <w:rPr>
          <w:color w:val="000009"/>
          <w:spacing w:val="43"/>
        </w:rPr>
        <w:t xml:space="preserve"> </w:t>
      </w:r>
      <w:r>
        <w:rPr>
          <w:color w:val="000009"/>
        </w:rPr>
        <w:t>Н.В.Шипилова,</w:t>
      </w:r>
      <w:r>
        <w:rPr>
          <w:color w:val="000009"/>
          <w:spacing w:val="-4"/>
        </w:rPr>
        <w:t xml:space="preserve"> </w:t>
      </w:r>
      <w:r>
        <w:rPr>
          <w:color w:val="000009"/>
        </w:rPr>
        <w:t>Н.И.Рогов-цева,</w:t>
      </w:r>
      <w:r>
        <w:rPr>
          <w:color w:val="000009"/>
          <w:spacing w:val="-52"/>
        </w:rPr>
        <w:t xml:space="preserve"> </w:t>
      </w:r>
      <w:r>
        <w:rPr>
          <w:color w:val="000009"/>
        </w:rPr>
        <w:t>С.В.Анащенкова. М.:«Просвещение»,</w:t>
      </w:r>
      <w:r>
        <w:rPr>
          <w:color w:val="000009"/>
          <w:spacing w:val="-1"/>
        </w:rPr>
        <w:t xml:space="preserve"> </w:t>
      </w:r>
      <w:r>
        <w:rPr>
          <w:color w:val="000009"/>
        </w:rPr>
        <w:t>2013</w:t>
      </w:r>
    </w:p>
    <w:p w:rsidR="001F3758" w:rsidRDefault="00056B79">
      <w:pPr>
        <w:pStyle w:val="a5"/>
        <w:numPr>
          <w:ilvl w:val="0"/>
          <w:numId w:val="8"/>
        </w:numPr>
        <w:tabs>
          <w:tab w:val="left" w:pos="1282"/>
        </w:tabs>
        <w:ind w:right="4120" w:firstLine="0"/>
      </w:pPr>
      <w:r>
        <w:rPr>
          <w:color w:val="000009"/>
        </w:rPr>
        <w:t>Технология.</w:t>
      </w:r>
      <w:r>
        <w:rPr>
          <w:color w:val="000009"/>
          <w:spacing w:val="-6"/>
        </w:rPr>
        <w:t xml:space="preserve"> </w:t>
      </w:r>
      <w:r>
        <w:rPr>
          <w:color w:val="000009"/>
        </w:rPr>
        <w:t>Поурочные</w:t>
      </w:r>
      <w:r>
        <w:rPr>
          <w:color w:val="000009"/>
          <w:spacing w:val="-4"/>
        </w:rPr>
        <w:t xml:space="preserve"> </w:t>
      </w:r>
      <w:r>
        <w:rPr>
          <w:color w:val="000009"/>
        </w:rPr>
        <w:t>разработки.</w:t>
      </w:r>
      <w:r>
        <w:rPr>
          <w:color w:val="000009"/>
          <w:spacing w:val="-5"/>
        </w:rPr>
        <w:t xml:space="preserve"> </w:t>
      </w:r>
      <w:r>
        <w:rPr>
          <w:color w:val="000009"/>
        </w:rPr>
        <w:t>Технологические</w:t>
      </w:r>
      <w:r>
        <w:rPr>
          <w:color w:val="000009"/>
          <w:spacing w:val="-4"/>
        </w:rPr>
        <w:t xml:space="preserve"> </w:t>
      </w:r>
      <w:r>
        <w:rPr>
          <w:color w:val="000009"/>
        </w:rPr>
        <w:t>карты</w:t>
      </w:r>
      <w:r>
        <w:rPr>
          <w:color w:val="000009"/>
          <w:spacing w:val="-6"/>
        </w:rPr>
        <w:t xml:space="preserve"> </w:t>
      </w:r>
      <w:r>
        <w:rPr>
          <w:color w:val="000009"/>
        </w:rPr>
        <w:t>уроков.</w:t>
      </w:r>
      <w:r>
        <w:rPr>
          <w:color w:val="000009"/>
          <w:spacing w:val="-52"/>
        </w:rPr>
        <w:t xml:space="preserve"> </w:t>
      </w:r>
      <w:r>
        <w:rPr>
          <w:color w:val="000009"/>
        </w:rPr>
        <w:t>М.: «Просвещение»,</w:t>
      </w:r>
      <w:r>
        <w:rPr>
          <w:color w:val="000009"/>
          <w:spacing w:val="1"/>
        </w:rPr>
        <w:t xml:space="preserve"> </w:t>
      </w:r>
      <w:r>
        <w:rPr>
          <w:color w:val="000009"/>
        </w:rPr>
        <w:t>2014</w:t>
      </w:r>
    </w:p>
    <w:p w:rsidR="001F3758" w:rsidRDefault="00056B79">
      <w:pPr>
        <w:ind w:left="1116"/>
      </w:pPr>
      <w:r>
        <w:rPr>
          <w:color w:val="000009"/>
        </w:rPr>
        <w:t>Технология.</w:t>
      </w:r>
      <w:r>
        <w:rPr>
          <w:color w:val="000009"/>
          <w:spacing w:val="-5"/>
        </w:rPr>
        <w:t xml:space="preserve"> </w:t>
      </w:r>
      <w:r>
        <w:rPr>
          <w:color w:val="000009"/>
        </w:rPr>
        <w:t>Методическое</w:t>
      </w:r>
      <w:r>
        <w:rPr>
          <w:color w:val="000009"/>
          <w:spacing w:val="-4"/>
        </w:rPr>
        <w:t xml:space="preserve"> </w:t>
      </w:r>
      <w:r>
        <w:rPr>
          <w:color w:val="000009"/>
        </w:rPr>
        <w:t>пособие</w:t>
      </w:r>
      <w:r>
        <w:rPr>
          <w:color w:val="000009"/>
          <w:spacing w:val="-5"/>
        </w:rPr>
        <w:t xml:space="preserve"> </w:t>
      </w:r>
      <w:r>
        <w:rPr>
          <w:color w:val="000009"/>
        </w:rPr>
        <w:t>с</w:t>
      </w:r>
      <w:r>
        <w:rPr>
          <w:color w:val="000009"/>
          <w:spacing w:val="-7"/>
        </w:rPr>
        <w:t xml:space="preserve"> </w:t>
      </w:r>
      <w:r>
        <w:rPr>
          <w:color w:val="000009"/>
        </w:rPr>
        <w:t>поурочными</w:t>
      </w:r>
      <w:r>
        <w:rPr>
          <w:color w:val="000009"/>
          <w:spacing w:val="-5"/>
        </w:rPr>
        <w:t xml:space="preserve"> </w:t>
      </w:r>
      <w:r>
        <w:rPr>
          <w:color w:val="000009"/>
        </w:rPr>
        <w:t>разработками.</w:t>
      </w:r>
      <w:r>
        <w:rPr>
          <w:color w:val="000009"/>
          <w:spacing w:val="41"/>
        </w:rPr>
        <w:t xml:space="preserve"> </w:t>
      </w:r>
      <w:r>
        <w:rPr>
          <w:color w:val="000009"/>
        </w:rPr>
        <w:t>Н.В.Шипилова,</w:t>
      </w:r>
      <w:r>
        <w:rPr>
          <w:color w:val="000009"/>
          <w:spacing w:val="-5"/>
        </w:rPr>
        <w:t xml:space="preserve"> </w:t>
      </w:r>
      <w:r>
        <w:rPr>
          <w:color w:val="000009"/>
        </w:rPr>
        <w:t>Н.И.Рогов-цева,</w:t>
      </w:r>
      <w:r>
        <w:rPr>
          <w:color w:val="000009"/>
          <w:spacing w:val="-52"/>
        </w:rPr>
        <w:t xml:space="preserve"> </w:t>
      </w:r>
      <w:r>
        <w:rPr>
          <w:color w:val="000009"/>
        </w:rPr>
        <w:t>С.В.Анащенкова. М.:«Просвещение»,</w:t>
      </w:r>
      <w:r>
        <w:rPr>
          <w:color w:val="000009"/>
          <w:spacing w:val="-1"/>
        </w:rPr>
        <w:t xml:space="preserve"> </w:t>
      </w:r>
      <w:r>
        <w:rPr>
          <w:color w:val="000009"/>
        </w:rPr>
        <w:t>2013</w:t>
      </w:r>
    </w:p>
    <w:p w:rsidR="001F3758" w:rsidRDefault="00056B79">
      <w:pPr>
        <w:ind w:left="1116" w:right="4051"/>
      </w:pPr>
      <w:r>
        <w:rPr>
          <w:color w:val="000009"/>
        </w:rPr>
        <w:t>2</w:t>
      </w:r>
      <w:r>
        <w:rPr>
          <w:i/>
          <w:color w:val="000009"/>
        </w:rPr>
        <w:t>.</w:t>
      </w:r>
      <w:r>
        <w:rPr>
          <w:color w:val="000009"/>
        </w:rPr>
        <w:t>Технология.</w:t>
      </w:r>
      <w:r>
        <w:rPr>
          <w:color w:val="000009"/>
          <w:spacing w:val="-6"/>
        </w:rPr>
        <w:t xml:space="preserve"> </w:t>
      </w:r>
      <w:r>
        <w:rPr>
          <w:color w:val="000009"/>
        </w:rPr>
        <w:t>Поурочные</w:t>
      </w:r>
      <w:r>
        <w:rPr>
          <w:color w:val="000009"/>
          <w:spacing w:val="-4"/>
        </w:rPr>
        <w:t xml:space="preserve"> </w:t>
      </w:r>
      <w:r>
        <w:rPr>
          <w:color w:val="000009"/>
        </w:rPr>
        <w:t>разработки.</w:t>
      </w:r>
      <w:r>
        <w:rPr>
          <w:color w:val="000009"/>
          <w:spacing w:val="-5"/>
        </w:rPr>
        <w:t xml:space="preserve"> </w:t>
      </w:r>
      <w:r>
        <w:rPr>
          <w:color w:val="000009"/>
        </w:rPr>
        <w:t>Технологические</w:t>
      </w:r>
      <w:r>
        <w:rPr>
          <w:color w:val="000009"/>
          <w:spacing w:val="-3"/>
        </w:rPr>
        <w:t xml:space="preserve"> </w:t>
      </w:r>
      <w:r>
        <w:rPr>
          <w:color w:val="000009"/>
        </w:rPr>
        <w:t>карты</w:t>
      </w:r>
      <w:r>
        <w:rPr>
          <w:color w:val="000009"/>
          <w:spacing w:val="-6"/>
        </w:rPr>
        <w:t xml:space="preserve"> </w:t>
      </w:r>
      <w:r>
        <w:rPr>
          <w:color w:val="000009"/>
        </w:rPr>
        <w:t>уроков.</w:t>
      </w:r>
      <w:r>
        <w:rPr>
          <w:color w:val="000009"/>
          <w:spacing w:val="-52"/>
        </w:rPr>
        <w:t xml:space="preserve"> </w:t>
      </w:r>
      <w:r>
        <w:rPr>
          <w:color w:val="000009"/>
        </w:rPr>
        <w:t>М.: «Просвещение»,</w:t>
      </w:r>
      <w:r>
        <w:rPr>
          <w:color w:val="000009"/>
          <w:spacing w:val="1"/>
        </w:rPr>
        <w:t xml:space="preserve"> </w:t>
      </w:r>
      <w:r>
        <w:rPr>
          <w:color w:val="000009"/>
        </w:rPr>
        <w:t>2014</w:t>
      </w:r>
    </w:p>
    <w:p w:rsidR="001F3758" w:rsidRDefault="00056B79">
      <w:pPr>
        <w:spacing w:line="252" w:lineRule="exact"/>
        <w:ind w:left="6164"/>
      </w:pPr>
      <w:r>
        <w:t>2</w:t>
      </w:r>
    </w:p>
    <w:p w:rsidR="001F3758" w:rsidRDefault="00056B79">
      <w:pPr>
        <w:ind w:left="1116" w:right="5101" w:firstLine="4554"/>
      </w:pPr>
      <w:r>
        <w:t>Технология</w:t>
      </w:r>
      <w:r>
        <w:rPr>
          <w:spacing w:val="-52"/>
        </w:rPr>
        <w:t xml:space="preserve"> </w:t>
      </w:r>
      <w:r>
        <w:t>Сборник</w:t>
      </w:r>
      <w:r>
        <w:rPr>
          <w:spacing w:val="-4"/>
        </w:rPr>
        <w:t xml:space="preserve"> </w:t>
      </w:r>
      <w:r>
        <w:t>рабочих</w:t>
      </w:r>
      <w:r>
        <w:rPr>
          <w:spacing w:val="-2"/>
        </w:rPr>
        <w:t xml:space="preserve"> </w:t>
      </w:r>
      <w:r>
        <w:t>программ</w:t>
      </w:r>
      <w:r>
        <w:rPr>
          <w:spacing w:val="-3"/>
        </w:rPr>
        <w:t xml:space="preserve"> </w:t>
      </w:r>
      <w:r>
        <w:t>1-4</w:t>
      </w:r>
      <w:r>
        <w:rPr>
          <w:spacing w:val="-4"/>
        </w:rPr>
        <w:t xml:space="preserve"> </w:t>
      </w:r>
      <w:r>
        <w:t>классы</w:t>
      </w:r>
      <w:r>
        <w:rPr>
          <w:spacing w:val="-2"/>
        </w:rPr>
        <w:t xml:space="preserve"> </w:t>
      </w:r>
      <w:r>
        <w:t>«Школа</w:t>
      </w:r>
      <w:r>
        <w:rPr>
          <w:spacing w:val="-3"/>
        </w:rPr>
        <w:t xml:space="preserve"> </w:t>
      </w:r>
      <w:r>
        <w:t>России».</w:t>
      </w:r>
    </w:p>
    <w:p w:rsidR="001F3758" w:rsidRDefault="00056B79">
      <w:pPr>
        <w:ind w:left="1116"/>
      </w:pPr>
      <w:r>
        <w:t>М.:</w:t>
      </w:r>
      <w:r>
        <w:rPr>
          <w:spacing w:val="-3"/>
        </w:rPr>
        <w:t xml:space="preserve"> </w:t>
      </w:r>
      <w:r>
        <w:t>«Просвещение»,</w:t>
      </w:r>
      <w:r>
        <w:rPr>
          <w:spacing w:val="-2"/>
        </w:rPr>
        <w:t xml:space="preserve"> </w:t>
      </w:r>
      <w:r>
        <w:t>2011</w:t>
      </w:r>
    </w:p>
    <w:p w:rsidR="001F3758" w:rsidRDefault="00056B79">
      <w:pPr>
        <w:spacing w:before="121" w:line="252" w:lineRule="exact"/>
        <w:ind w:left="1116"/>
      </w:pPr>
      <w:r>
        <w:t>Технология.</w:t>
      </w:r>
    </w:p>
    <w:p w:rsidR="001F3758" w:rsidRDefault="00056B79">
      <w:pPr>
        <w:ind w:left="1116" w:right="7826"/>
      </w:pPr>
      <w:r>
        <w:t>Н.И.Роговцева, Н.В. Богданова</w:t>
      </w:r>
      <w:r>
        <w:rPr>
          <w:spacing w:val="-52"/>
        </w:rPr>
        <w:t xml:space="preserve"> </w:t>
      </w:r>
      <w:r>
        <w:t>М.: «Просвещение», 2011</w:t>
      </w:r>
    </w:p>
    <w:p w:rsidR="001F3758" w:rsidRDefault="001F3758">
      <w:pPr>
        <w:pStyle w:val="a3"/>
        <w:ind w:left="0"/>
        <w:jc w:val="left"/>
        <w:rPr>
          <w:sz w:val="22"/>
        </w:rPr>
      </w:pPr>
    </w:p>
    <w:p w:rsidR="001F3758" w:rsidRDefault="00056B79">
      <w:pPr>
        <w:pStyle w:val="a5"/>
        <w:numPr>
          <w:ilvl w:val="0"/>
          <w:numId w:val="7"/>
        </w:numPr>
        <w:tabs>
          <w:tab w:val="left" w:pos="1336"/>
        </w:tabs>
        <w:spacing w:before="1"/>
        <w:ind w:right="1901" w:firstLine="0"/>
      </w:pPr>
      <w:r>
        <w:t>Поурочные</w:t>
      </w:r>
      <w:r>
        <w:rPr>
          <w:spacing w:val="-4"/>
        </w:rPr>
        <w:t xml:space="preserve"> </w:t>
      </w:r>
      <w:r>
        <w:t>разработки.</w:t>
      </w:r>
      <w:r>
        <w:rPr>
          <w:spacing w:val="-3"/>
        </w:rPr>
        <w:t xml:space="preserve"> </w:t>
      </w:r>
      <w:r>
        <w:t>Технологические</w:t>
      </w:r>
      <w:r>
        <w:rPr>
          <w:spacing w:val="-4"/>
        </w:rPr>
        <w:t xml:space="preserve"> </w:t>
      </w:r>
      <w:r>
        <w:t>карты</w:t>
      </w:r>
      <w:r>
        <w:rPr>
          <w:spacing w:val="-4"/>
        </w:rPr>
        <w:t xml:space="preserve"> </w:t>
      </w:r>
      <w:r>
        <w:t>уроков.</w:t>
      </w:r>
      <w:r>
        <w:rPr>
          <w:spacing w:val="-4"/>
        </w:rPr>
        <w:t xml:space="preserve"> </w:t>
      </w:r>
      <w:r>
        <w:t>Технология</w:t>
      </w:r>
      <w:r>
        <w:rPr>
          <w:spacing w:val="-3"/>
        </w:rPr>
        <w:t xml:space="preserve"> </w:t>
      </w:r>
      <w:r>
        <w:t>2</w:t>
      </w:r>
      <w:r>
        <w:rPr>
          <w:spacing w:val="-7"/>
        </w:rPr>
        <w:t xml:space="preserve"> </w:t>
      </w:r>
      <w:r>
        <w:t>класс</w:t>
      </w:r>
      <w:r>
        <w:rPr>
          <w:spacing w:val="-6"/>
        </w:rPr>
        <w:t xml:space="preserve"> </w:t>
      </w:r>
      <w:r>
        <w:t>Н.И.Роговцева,</w:t>
      </w:r>
      <w:r>
        <w:rPr>
          <w:spacing w:val="-52"/>
        </w:rPr>
        <w:t xml:space="preserve"> </w:t>
      </w:r>
      <w:r>
        <w:t>В.М.Данилина,</w:t>
      </w:r>
    </w:p>
    <w:p w:rsidR="001F3758" w:rsidRDefault="00056B79">
      <w:pPr>
        <w:spacing w:line="252" w:lineRule="exact"/>
        <w:ind w:left="1116"/>
      </w:pPr>
      <w:r>
        <w:t>Н.С.Чернышова.</w:t>
      </w:r>
    </w:p>
    <w:p w:rsidR="001F3758" w:rsidRDefault="00056B79">
      <w:pPr>
        <w:spacing w:line="252" w:lineRule="exact"/>
        <w:ind w:left="1116"/>
      </w:pPr>
      <w:r>
        <w:t>М.:</w:t>
      </w:r>
      <w:r>
        <w:rPr>
          <w:spacing w:val="-3"/>
        </w:rPr>
        <w:t xml:space="preserve"> </w:t>
      </w:r>
      <w:r>
        <w:t>«Просвещение»,</w:t>
      </w:r>
      <w:r>
        <w:rPr>
          <w:spacing w:val="-2"/>
        </w:rPr>
        <w:t xml:space="preserve"> </w:t>
      </w:r>
      <w:r>
        <w:t>2014</w:t>
      </w:r>
    </w:p>
    <w:p w:rsidR="001F3758" w:rsidRDefault="00056B79">
      <w:pPr>
        <w:pStyle w:val="a5"/>
        <w:numPr>
          <w:ilvl w:val="0"/>
          <w:numId w:val="7"/>
        </w:numPr>
        <w:tabs>
          <w:tab w:val="left" w:pos="1336"/>
        </w:tabs>
        <w:spacing w:before="121" w:line="252" w:lineRule="exact"/>
        <w:ind w:left="1335"/>
      </w:pPr>
      <w:r>
        <w:t>Электронное</w:t>
      </w:r>
      <w:r>
        <w:rPr>
          <w:spacing w:val="-5"/>
        </w:rPr>
        <w:t xml:space="preserve"> </w:t>
      </w:r>
      <w:r>
        <w:t>приложение</w:t>
      </w:r>
      <w:r>
        <w:rPr>
          <w:spacing w:val="-3"/>
        </w:rPr>
        <w:t xml:space="preserve"> </w:t>
      </w:r>
      <w:r>
        <w:t>к</w:t>
      </w:r>
      <w:r>
        <w:rPr>
          <w:spacing w:val="-6"/>
        </w:rPr>
        <w:t xml:space="preserve"> </w:t>
      </w:r>
      <w:r>
        <w:t>учебнику</w:t>
      </w:r>
    </w:p>
    <w:p w:rsidR="001F3758" w:rsidRDefault="00056B79">
      <w:pPr>
        <w:ind w:left="1116" w:right="1446"/>
      </w:pPr>
      <w:r>
        <w:t>Поурочные</w:t>
      </w:r>
      <w:r>
        <w:rPr>
          <w:spacing w:val="-4"/>
        </w:rPr>
        <w:t xml:space="preserve"> </w:t>
      </w:r>
      <w:r>
        <w:t>разработки.</w:t>
      </w:r>
      <w:r>
        <w:rPr>
          <w:spacing w:val="-4"/>
        </w:rPr>
        <w:t xml:space="preserve"> </w:t>
      </w:r>
      <w:r>
        <w:t>Технологические</w:t>
      </w:r>
      <w:r>
        <w:rPr>
          <w:spacing w:val="-4"/>
        </w:rPr>
        <w:t xml:space="preserve"> </w:t>
      </w:r>
      <w:r>
        <w:t>карты</w:t>
      </w:r>
      <w:r>
        <w:rPr>
          <w:spacing w:val="-5"/>
        </w:rPr>
        <w:t xml:space="preserve"> </w:t>
      </w:r>
      <w:r>
        <w:t>уроков.</w:t>
      </w:r>
      <w:r>
        <w:rPr>
          <w:spacing w:val="-4"/>
        </w:rPr>
        <w:t xml:space="preserve"> </w:t>
      </w:r>
      <w:r>
        <w:t>Технология.</w:t>
      </w:r>
      <w:r>
        <w:rPr>
          <w:spacing w:val="45"/>
        </w:rPr>
        <w:t xml:space="preserve"> </w:t>
      </w:r>
      <w:r>
        <w:t>Н.И.Роговцева,</w:t>
      </w:r>
      <w:r>
        <w:rPr>
          <w:spacing w:val="-52"/>
        </w:rPr>
        <w:t xml:space="preserve"> </w:t>
      </w:r>
      <w:r>
        <w:t>В.М.Данилина,</w:t>
      </w:r>
      <w:r>
        <w:rPr>
          <w:spacing w:val="-2"/>
        </w:rPr>
        <w:t xml:space="preserve"> </w:t>
      </w:r>
      <w:r>
        <w:t>Н.С.Чернышова.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spacing w:line="252" w:lineRule="exact"/>
        <w:ind w:left="551"/>
        <w:jc w:val="center"/>
      </w:pPr>
      <w:r>
        <w:t>3</w:t>
      </w:r>
    </w:p>
    <w:p w:rsidR="001F3758" w:rsidRDefault="00056B79">
      <w:pPr>
        <w:spacing w:line="252" w:lineRule="exact"/>
        <w:ind w:left="195" w:right="8749"/>
        <w:jc w:val="center"/>
      </w:pPr>
      <w:r>
        <w:t>Технология</w:t>
      </w:r>
    </w:p>
    <w:p w:rsidR="001F3758" w:rsidRDefault="00056B79">
      <w:pPr>
        <w:tabs>
          <w:tab w:val="left" w:pos="2618"/>
        </w:tabs>
        <w:spacing w:before="1"/>
        <w:ind w:left="1116" w:right="1447"/>
      </w:pPr>
      <w:r>
        <w:t>Технология.</w:t>
      </w:r>
      <w:r>
        <w:rPr>
          <w:spacing w:val="-4"/>
        </w:rPr>
        <w:t xml:space="preserve"> </w:t>
      </w:r>
      <w:r>
        <w:t>Рабочие</w:t>
      </w:r>
      <w:r>
        <w:rPr>
          <w:spacing w:val="-5"/>
        </w:rPr>
        <w:t xml:space="preserve"> </w:t>
      </w:r>
      <w:r>
        <w:t>программы.</w:t>
      </w:r>
      <w:r>
        <w:rPr>
          <w:spacing w:val="47"/>
        </w:rPr>
        <w:t xml:space="preserve"> </w:t>
      </w:r>
      <w:r>
        <w:t>Пособие</w:t>
      </w:r>
      <w:r>
        <w:rPr>
          <w:spacing w:val="-3"/>
        </w:rPr>
        <w:t xml:space="preserve"> </w:t>
      </w:r>
      <w:r>
        <w:t>для</w:t>
      </w:r>
      <w:r>
        <w:rPr>
          <w:spacing w:val="-3"/>
        </w:rPr>
        <w:t xml:space="preserve"> </w:t>
      </w:r>
      <w:r>
        <w:t>учителей</w:t>
      </w:r>
      <w:r>
        <w:rPr>
          <w:spacing w:val="-4"/>
        </w:rPr>
        <w:t xml:space="preserve"> </w:t>
      </w:r>
      <w:r>
        <w:t>общеобразовательных</w:t>
      </w:r>
      <w:r>
        <w:rPr>
          <w:spacing w:val="-4"/>
        </w:rPr>
        <w:t xml:space="preserve"> </w:t>
      </w:r>
      <w:r>
        <w:t>организаций.</w:t>
      </w:r>
      <w:r>
        <w:rPr>
          <w:spacing w:val="-5"/>
        </w:rPr>
        <w:t xml:space="preserve"> </w:t>
      </w:r>
      <w:r>
        <w:t>Н.</w:t>
      </w:r>
      <w:r>
        <w:rPr>
          <w:spacing w:val="-5"/>
        </w:rPr>
        <w:t xml:space="preserve"> </w:t>
      </w:r>
      <w:r>
        <w:t>И.</w:t>
      </w:r>
      <w:r>
        <w:rPr>
          <w:spacing w:val="-52"/>
        </w:rPr>
        <w:t xml:space="preserve"> </w:t>
      </w:r>
      <w:r>
        <w:t>Роговцева,</w:t>
      </w:r>
      <w:r>
        <w:tab/>
        <w:t>С.</w:t>
      </w:r>
      <w:r>
        <w:rPr>
          <w:spacing w:val="-2"/>
        </w:rPr>
        <w:t xml:space="preserve"> </w:t>
      </w:r>
      <w:r>
        <w:t>В.Анащенкова</w:t>
      </w:r>
    </w:p>
    <w:p w:rsidR="001F3758" w:rsidRDefault="00056B79">
      <w:pPr>
        <w:ind w:left="1116"/>
      </w:pPr>
      <w:r>
        <w:t>М.:</w:t>
      </w:r>
      <w:r>
        <w:rPr>
          <w:spacing w:val="-3"/>
        </w:rPr>
        <w:t xml:space="preserve"> </w:t>
      </w:r>
      <w:r>
        <w:t>«Просвещение»,</w:t>
      </w:r>
      <w:r>
        <w:rPr>
          <w:spacing w:val="-2"/>
        </w:rPr>
        <w:t xml:space="preserve"> </w:t>
      </w:r>
      <w:r>
        <w:t>2019</w:t>
      </w:r>
    </w:p>
    <w:p w:rsidR="001F3758" w:rsidRDefault="001F3758">
      <w:pPr>
        <w:pStyle w:val="a3"/>
        <w:ind w:left="0"/>
        <w:jc w:val="left"/>
        <w:rPr>
          <w:sz w:val="22"/>
        </w:rPr>
      </w:pPr>
    </w:p>
    <w:p w:rsidR="001F3758" w:rsidRDefault="00056B79">
      <w:pPr>
        <w:spacing w:line="252" w:lineRule="exact"/>
        <w:ind w:left="1116"/>
      </w:pPr>
      <w:r>
        <w:t>Технология.</w:t>
      </w:r>
    </w:p>
    <w:p w:rsidR="001F3758" w:rsidRDefault="00056B79">
      <w:pPr>
        <w:ind w:left="1116" w:right="7771"/>
      </w:pPr>
      <w:r>
        <w:t>Н.И. Роговцева, Н.В. Богданова</w:t>
      </w:r>
      <w:r>
        <w:rPr>
          <w:spacing w:val="-53"/>
        </w:rPr>
        <w:t xml:space="preserve"> </w:t>
      </w:r>
      <w:r>
        <w:t>М.: «Просвещение», 2011</w:t>
      </w:r>
    </w:p>
    <w:p w:rsidR="001F3758" w:rsidRDefault="001F3758">
      <w:pPr>
        <w:pStyle w:val="a3"/>
        <w:spacing w:before="1"/>
        <w:ind w:left="0"/>
        <w:jc w:val="left"/>
        <w:rPr>
          <w:sz w:val="22"/>
        </w:rPr>
      </w:pPr>
    </w:p>
    <w:p w:rsidR="001F3758" w:rsidRDefault="00056B79">
      <w:pPr>
        <w:pStyle w:val="a5"/>
        <w:numPr>
          <w:ilvl w:val="0"/>
          <w:numId w:val="6"/>
        </w:numPr>
        <w:tabs>
          <w:tab w:val="left" w:pos="1282"/>
        </w:tabs>
        <w:ind w:right="1358" w:firstLine="0"/>
      </w:pPr>
      <w:r>
        <w:t>Методическое</w:t>
      </w:r>
      <w:r>
        <w:rPr>
          <w:spacing w:val="-5"/>
        </w:rPr>
        <w:t xml:space="preserve"> </w:t>
      </w:r>
      <w:r>
        <w:t>пособие</w:t>
      </w:r>
      <w:r>
        <w:rPr>
          <w:spacing w:val="-5"/>
        </w:rPr>
        <w:t xml:space="preserve"> </w:t>
      </w:r>
      <w:r>
        <w:t>с</w:t>
      </w:r>
      <w:r>
        <w:rPr>
          <w:spacing w:val="-7"/>
        </w:rPr>
        <w:t xml:space="preserve"> </w:t>
      </w:r>
      <w:r>
        <w:t>поурочными</w:t>
      </w:r>
      <w:r>
        <w:rPr>
          <w:spacing w:val="-7"/>
        </w:rPr>
        <w:t xml:space="preserve"> </w:t>
      </w:r>
      <w:r>
        <w:t>разработками</w:t>
      </w:r>
      <w:r>
        <w:rPr>
          <w:spacing w:val="-7"/>
        </w:rPr>
        <w:t xml:space="preserve"> </w:t>
      </w:r>
      <w:r>
        <w:t>Н.Шипилова,</w:t>
      </w:r>
      <w:r>
        <w:rPr>
          <w:spacing w:val="45"/>
        </w:rPr>
        <w:t xml:space="preserve"> </w:t>
      </w:r>
      <w:r>
        <w:t>Н.И.Роговцева,</w:t>
      </w:r>
      <w:r>
        <w:rPr>
          <w:spacing w:val="-6"/>
        </w:rPr>
        <w:t xml:space="preserve"> </w:t>
      </w:r>
      <w:r>
        <w:t>С.В.Анащенко.</w:t>
      </w:r>
      <w:r>
        <w:rPr>
          <w:spacing w:val="-52"/>
        </w:rPr>
        <w:t xml:space="preserve"> </w:t>
      </w:r>
      <w:r>
        <w:t>М.: «Просвещение»,</w:t>
      </w:r>
      <w:r>
        <w:rPr>
          <w:spacing w:val="1"/>
        </w:rPr>
        <w:t xml:space="preserve"> </w:t>
      </w:r>
      <w:r>
        <w:t>2014</w:t>
      </w:r>
    </w:p>
    <w:p w:rsidR="001F3758" w:rsidRDefault="00056B79">
      <w:pPr>
        <w:pStyle w:val="a5"/>
        <w:numPr>
          <w:ilvl w:val="0"/>
          <w:numId w:val="6"/>
        </w:numPr>
        <w:tabs>
          <w:tab w:val="left" w:pos="1336"/>
        </w:tabs>
        <w:ind w:right="977" w:firstLine="0"/>
      </w:pPr>
      <w:r>
        <w:t>Технология.</w:t>
      </w:r>
      <w:r>
        <w:rPr>
          <w:spacing w:val="-4"/>
        </w:rPr>
        <w:t xml:space="preserve"> </w:t>
      </w:r>
      <w:r>
        <w:t>Поурочные</w:t>
      </w:r>
      <w:r>
        <w:rPr>
          <w:spacing w:val="-6"/>
        </w:rPr>
        <w:t xml:space="preserve"> </w:t>
      </w:r>
      <w:r>
        <w:t>разработки.</w:t>
      </w:r>
      <w:r>
        <w:rPr>
          <w:spacing w:val="-3"/>
        </w:rPr>
        <w:t xml:space="preserve"> </w:t>
      </w:r>
      <w:r>
        <w:t>Технологические</w:t>
      </w:r>
      <w:r>
        <w:rPr>
          <w:spacing w:val="-4"/>
        </w:rPr>
        <w:t xml:space="preserve"> </w:t>
      </w:r>
      <w:r>
        <w:t>карты</w:t>
      </w:r>
      <w:r>
        <w:rPr>
          <w:spacing w:val="-4"/>
        </w:rPr>
        <w:t xml:space="preserve"> </w:t>
      </w:r>
      <w:r>
        <w:t>уроков.</w:t>
      </w:r>
      <w:r>
        <w:rPr>
          <w:spacing w:val="-5"/>
        </w:rPr>
        <w:t xml:space="preserve"> </w:t>
      </w:r>
      <w:r>
        <w:t>Н.И.</w:t>
      </w:r>
      <w:r>
        <w:rPr>
          <w:spacing w:val="-6"/>
        </w:rPr>
        <w:t xml:space="preserve"> </w:t>
      </w:r>
      <w:r>
        <w:t>Роговцева,</w:t>
      </w:r>
      <w:r>
        <w:rPr>
          <w:spacing w:val="-5"/>
        </w:rPr>
        <w:t xml:space="preserve"> </w:t>
      </w:r>
      <w:r>
        <w:t>В.М.</w:t>
      </w:r>
      <w:r>
        <w:rPr>
          <w:spacing w:val="-3"/>
        </w:rPr>
        <w:t xml:space="preserve"> </w:t>
      </w:r>
      <w:r>
        <w:t>Данилина,</w:t>
      </w:r>
      <w:r>
        <w:rPr>
          <w:spacing w:val="-52"/>
        </w:rPr>
        <w:t xml:space="preserve"> </w:t>
      </w:r>
      <w:r>
        <w:t>Н.С. Чернышова.</w:t>
      </w:r>
    </w:p>
    <w:p w:rsidR="001F3758" w:rsidRDefault="00056B79">
      <w:pPr>
        <w:spacing w:line="252" w:lineRule="exact"/>
        <w:ind w:left="1116"/>
      </w:pPr>
      <w:r>
        <w:t>М.:</w:t>
      </w:r>
      <w:r>
        <w:rPr>
          <w:spacing w:val="-3"/>
        </w:rPr>
        <w:t xml:space="preserve"> </w:t>
      </w:r>
      <w:r>
        <w:t>«Просвещение»,</w:t>
      </w:r>
      <w:r>
        <w:rPr>
          <w:spacing w:val="-2"/>
        </w:rPr>
        <w:t xml:space="preserve"> </w:t>
      </w:r>
      <w:r>
        <w:t>2014</w:t>
      </w:r>
    </w:p>
    <w:p w:rsidR="001F3758" w:rsidRDefault="00056B79">
      <w:pPr>
        <w:ind w:left="1116"/>
      </w:pPr>
      <w:r>
        <w:t>Технология.</w:t>
      </w:r>
      <w:r>
        <w:rPr>
          <w:spacing w:val="-4"/>
        </w:rPr>
        <w:t xml:space="preserve"> </w:t>
      </w:r>
      <w:r>
        <w:t>Поурочные</w:t>
      </w:r>
      <w:r>
        <w:rPr>
          <w:spacing w:val="-6"/>
        </w:rPr>
        <w:t xml:space="preserve"> </w:t>
      </w:r>
      <w:r>
        <w:t>разработки.</w:t>
      </w:r>
      <w:r>
        <w:rPr>
          <w:spacing w:val="-3"/>
        </w:rPr>
        <w:t xml:space="preserve"> </w:t>
      </w:r>
      <w:r>
        <w:t>Технологические</w:t>
      </w:r>
      <w:r>
        <w:rPr>
          <w:spacing w:val="-4"/>
        </w:rPr>
        <w:t xml:space="preserve"> </w:t>
      </w:r>
      <w:r>
        <w:t>карты</w:t>
      </w:r>
      <w:r>
        <w:rPr>
          <w:spacing w:val="-4"/>
        </w:rPr>
        <w:t xml:space="preserve"> </w:t>
      </w:r>
      <w:r>
        <w:t>уроков.</w:t>
      </w:r>
      <w:r>
        <w:rPr>
          <w:spacing w:val="-5"/>
        </w:rPr>
        <w:t xml:space="preserve"> </w:t>
      </w:r>
      <w:r>
        <w:t>Н.И.</w:t>
      </w:r>
      <w:r>
        <w:rPr>
          <w:spacing w:val="-5"/>
        </w:rPr>
        <w:t xml:space="preserve"> </w:t>
      </w:r>
      <w:r>
        <w:t>Роговцева,</w:t>
      </w:r>
      <w:r>
        <w:rPr>
          <w:spacing w:val="-6"/>
        </w:rPr>
        <w:t xml:space="preserve"> </w:t>
      </w:r>
      <w:r>
        <w:t>В.М.</w:t>
      </w:r>
      <w:r>
        <w:rPr>
          <w:spacing w:val="-3"/>
        </w:rPr>
        <w:t xml:space="preserve"> </w:t>
      </w:r>
      <w:r>
        <w:t>Данилина,</w:t>
      </w:r>
      <w:r>
        <w:rPr>
          <w:spacing w:val="-3"/>
        </w:rPr>
        <w:t xml:space="preserve"> </w:t>
      </w:r>
      <w:r>
        <w:t>Н.С.</w:t>
      </w:r>
      <w:r>
        <w:rPr>
          <w:spacing w:val="-52"/>
        </w:rPr>
        <w:t xml:space="preserve"> </w:t>
      </w:r>
      <w:r>
        <w:t>Чернышова.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spacing w:before="1" w:line="252" w:lineRule="exact"/>
        <w:ind w:left="551"/>
        <w:jc w:val="center"/>
      </w:pPr>
      <w:r>
        <w:t>4</w:t>
      </w:r>
    </w:p>
    <w:p w:rsidR="001F3758" w:rsidRDefault="00056B79">
      <w:pPr>
        <w:spacing w:line="252" w:lineRule="exact"/>
        <w:ind w:left="195" w:right="8749"/>
        <w:jc w:val="center"/>
      </w:pPr>
      <w:r>
        <w:t>Технология</w:t>
      </w:r>
    </w:p>
    <w:p w:rsidR="001F3758" w:rsidRDefault="00056B79">
      <w:pPr>
        <w:tabs>
          <w:tab w:val="left" w:pos="2618"/>
        </w:tabs>
        <w:spacing w:before="1"/>
        <w:ind w:left="1116" w:right="1447"/>
      </w:pPr>
      <w:r>
        <w:t>Технология.</w:t>
      </w:r>
      <w:r>
        <w:rPr>
          <w:spacing w:val="-4"/>
        </w:rPr>
        <w:t xml:space="preserve"> </w:t>
      </w:r>
      <w:r>
        <w:t>Рабочие</w:t>
      </w:r>
      <w:r>
        <w:rPr>
          <w:spacing w:val="-5"/>
        </w:rPr>
        <w:t xml:space="preserve"> </w:t>
      </w:r>
      <w:r>
        <w:t>программы.</w:t>
      </w:r>
      <w:r>
        <w:rPr>
          <w:spacing w:val="47"/>
        </w:rPr>
        <w:t xml:space="preserve"> </w:t>
      </w:r>
      <w:r>
        <w:t>Пособие</w:t>
      </w:r>
      <w:r>
        <w:rPr>
          <w:spacing w:val="-3"/>
        </w:rPr>
        <w:t xml:space="preserve"> </w:t>
      </w:r>
      <w:r>
        <w:t>для</w:t>
      </w:r>
      <w:r>
        <w:rPr>
          <w:spacing w:val="-3"/>
        </w:rPr>
        <w:t xml:space="preserve"> </w:t>
      </w:r>
      <w:r>
        <w:t>учителей</w:t>
      </w:r>
      <w:r>
        <w:rPr>
          <w:spacing w:val="-4"/>
        </w:rPr>
        <w:t xml:space="preserve"> </w:t>
      </w:r>
      <w:r>
        <w:t>общеобразовательных</w:t>
      </w:r>
      <w:r>
        <w:rPr>
          <w:spacing w:val="-4"/>
        </w:rPr>
        <w:t xml:space="preserve"> </w:t>
      </w:r>
      <w:r>
        <w:t>организаций.</w:t>
      </w:r>
      <w:r>
        <w:rPr>
          <w:spacing w:val="-5"/>
        </w:rPr>
        <w:t xml:space="preserve"> </w:t>
      </w:r>
      <w:r>
        <w:t>Н.</w:t>
      </w:r>
      <w:r>
        <w:rPr>
          <w:spacing w:val="-5"/>
        </w:rPr>
        <w:t xml:space="preserve"> </w:t>
      </w:r>
      <w:r>
        <w:t>И.</w:t>
      </w:r>
      <w:r>
        <w:rPr>
          <w:spacing w:val="-52"/>
        </w:rPr>
        <w:t xml:space="preserve"> </w:t>
      </w:r>
      <w:r>
        <w:t>Роговцева,</w:t>
      </w:r>
      <w:r>
        <w:tab/>
        <w:t>С.</w:t>
      </w:r>
      <w:r>
        <w:rPr>
          <w:spacing w:val="-2"/>
        </w:rPr>
        <w:t xml:space="preserve"> </w:t>
      </w:r>
      <w:r>
        <w:t>В.Анащенкова</w:t>
      </w:r>
    </w:p>
    <w:p w:rsidR="001F3758" w:rsidRDefault="001F3758">
      <w:pPr>
        <w:sectPr w:rsidR="001F3758">
          <w:pgSz w:w="11910" w:h="16840"/>
          <w:pgMar w:top="480" w:right="0" w:bottom="800" w:left="20" w:header="0" w:footer="530" w:gutter="0"/>
          <w:cols w:space="720"/>
        </w:sectPr>
      </w:pPr>
    </w:p>
    <w:p w:rsidR="001F3758" w:rsidRDefault="00056B79">
      <w:pPr>
        <w:spacing w:before="69"/>
        <w:ind w:left="1116"/>
      </w:pPr>
      <w:r>
        <w:t>М.:</w:t>
      </w:r>
      <w:r>
        <w:rPr>
          <w:spacing w:val="-4"/>
        </w:rPr>
        <w:t xml:space="preserve"> </w:t>
      </w:r>
      <w:r>
        <w:t>«Просвещение»,</w:t>
      </w:r>
      <w:r>
        <w:rPr>
          <w:spacing w:val="-4"/>
        </w:rPr>
        <w:t xml:space="preserve"> </w:t>
      </w:r>
      <w:r>
        <w:t>2014</w:t>
      </w:r>
    </w:p>
    <w:p w:rsidR="001F3758" w:rsidRDefault="001F3758">
      <w:pPr>
        <w:pStyle w:val="a3"/>
        <w:spacing w:before="11"/>
        <w:ind w:left="0"/>
        <w:jc w:val="left"/>
        <w:rPr>
          <w:sz w:val="21"/>
        </w:rPr>
      </w:pPr>
    </w:p>
    <w:p w:rsidR="001F3758" w:rsidRDefault="00056B79">
      <w:pPr>
        <w:ind w:left="1116" w:right="3358"/>
      </w:pPr>
      <w:r>
        <w:t>Технология.</w:t>
      </w:r>
      <w:r>
        <w:rPr>
          <w:spacing w:val="-8"/>
        </w:rPr>
        <w:t xml:space="preserve"> </w:t>
      </w:r>
      <w:r>
        <w:t>Н.И.Роговцева,</w:t>
      </w:r>
      <w:r>
        <w:rPr>
          <w:spacing w:val="-8"/>
        </w:rPr>
        <w:t xml:space="preserve"> </w:t>
      </w:r>
      <w:r>
        <w:t>Н.В.Богданова,</w:t>
      </w:r>
      <w:r>
        <w:rPr>
          <w:spacing w:val="-10"/>
        </w:rPr>
        <w:t xml:space="preserve"> </w:t>
      </w:r>
      <w:r>
        <w:t>Н.В.Шипилова,</w:t>
      </w:r>
      <w:r>
        <w:rPr>
          <w:spacing w:val="-9"/>
        </w:rPr>
        <w:t xml:space="preserve"> </w:t>
      </w:r>
      <w:r>
        <w:t>С.В.Анащенкова.</w:t>
      </w:r>
      <w:r>
        <w:rPr>
          <w:spacing w:val="-52"/>
        </w:rPr>
        <w:t xml:space="preserve"> </w:t>
      </w:r>
      <w:r>
        <w:t>М.: «Просвещение»,</w:t>
      </w:r>
      <w:r>
        <w:rPr>
          <w:spacing w:val="1"/>
        </w:rPr>
        <w:t xml:space="preserve"> </w:t>
      </w:r>
      <w:r>
        <w:t>2013</w:t>
      </w:r>
    </w:p>
    <w:p w:rsidR="001F3758" w:rsidRDefault="00056B79">
      <w:pPr>
        <w:ind w:left="1116"/>
      </w:pPr>
      <w:r>
        <w:t>Технология.</w:t>
      </w:r>
      <w:r>
        <w:rPr>
          <w:spacing w:val="-4"/>
        </w:rPr>
        <w:t xml:space="preserve"> </w:t>
      </w:r>
      <w:r>
        <w:t>Поурочные</w:t>
      </w:r>
      <w:r>
        <w:rPr>
          <w:spacing w:val="-7"/>
        </w:rPr>
        <w:t xml:space="preserve"> </w:t>
      </w:r>
      <w:r>
        <w:t>разработки.</w:t>
      </w:r>
      <w:r>
        <w:rPr>
          <w:spacing w:val="-4"/>
        </w:rPr>
        <w:t xml:space="preserve"> </w:t>
      </w:r>
      <w:r>
        <w:t>Технологические</w:t>
      </w:r>
      <w:r>
        <w:rPr>
          <w:spacing w:val="-3"/>
        </w:rPr>
        <w:t xml:space="preserve"> </w:t>
      </w:r>
      <w:r>
        <w:t>карты</w:t>
      </w:r>
      <w:r>
        <w:rPr>
          <w:spacing w:val="-5"/>
        </w:rPr>
        <w:t xml:space="preserve"> </w:t>
      </w:r>
      <w:r>
        <w:t>уроков.</w:t>
      </w:r>
      <w:r>
        <w:rPr>
          <w:spacing w:val="-6"/>
        </w:rPr>
        <w:t xml:space="preserve"> </w:t>
      </w:r>
      <w:r>
        <w:t>Н.И.Роговцева,</w:t>
      </w:r>
      <w:r>
        <w:rPr>
          <w:spacing w:val="-4"/>
        </w:rPr>
        <w:t xml:space="preserve"> </w:t>
      </w:r>
      <w:r>
        <w:t>В.М.</w:t>
      </w:r>
      <w:r>
        <w:rPr>
          <w:spacing w:val="-5"/>
        </w:rPr>
        <w:t xml:space="preserve"> </w:t>
      </w:r>
      <w:r>
        <w:t>Данилина,</w:t>
      </w:r>
      <w:r>
        <w:rPr>
          <w:spacing w:val="-52"/>
        </w:rPr>
        <w:t xml:space="preserve"> </w:t>
      </w:r>
      <w:r>
        <w:t>Н.С.Чернышова.</w:t>
      </w:r>
    </w:p>
    <w:p w:rsidR="001F3758" w:rsidRDefault="00056B79">
      <w:pPr>
        <w:ind w:left="1116"/>
      </w:pPr>
      <w:r>
        <w:t>М.:</w:t>
      </w:r>
      <w:r>
        <w:rPr>
          <w:spacing w:val="-3"/>
        </w:rPr>
        <w:t xml:space="preserve"> </w:t>
      </w:r>
      <w:r>
        <w:t>«Просвещение»,</w:t>
      </w:r>
      <w:r>
        <w:rPr>
          <w:spacing w:val="-2"/>
        </w:rPr>
        <w:t xml:space="preserve"> </w:t>
      </w:r>
      <w:r>
        <w:t>2014</w:t>
      </w:r>
    </w:p>
    <w:p w:rsidR="001F3758" w:rsidRDefault="00056B79">
      <w:pPr>
        <w:spacing w:before="1"/>
        <w:ind w:left="1116"/>
      </w:pPr>
      <w:r>
        <w:t>Технология.</w:t>
      </w:r>
      <w:r>
        <w:rPr>
          <w:spacing w:val="-4"/>
        </w:rPr>
        <w:t xml:space="preserve"> </w:t>
      </w:r>
      <w:r>
        <w:t>Поурочные</w:t>
      </w:r>
      <w:r>
        <w:rPr>
          <w:spacing w:val="-7"/>
        </w:rPr>
        <w:t xml:space="preserve"> </w:t>
      </w:r>
      <w:r>
        <w:t>разработки.</w:t>
      </w:r>
      <w:r>
        <w:rPr>
          <w:spacing w:val="-4"/>
        </w:rPr>
        <w:t xml:space="preserve"> </w:t>
      </w:r>
      <w:r>
        <w:t>Технологические</w:t>
      </w:r>
      <w:r>
        <w:rPr>
          <w:spacing w:val="-3"/>
        </w:rPr>
        <w:t xml:space="preserve"> </w:t>
      </w:r>
      <w:r>
        <w:t>карты</w:t>
      </w:r>
      <w:r>
        <w:rPr>
          <w:spacing w:val="-5"/>
        </w:rPr>
        <w:t xml:space="preserve"> </w:t>
      </w:r>
      <w:r>
        <w:t>уроков.</w:t>
      </w:r>
      <w:r>
        <w:rPr>
          <w:spacing w:val="-6"/>
        </w:rPr>
        <w:t xml:space="preserve"> </w:t>
      </w:r>
      <w:r>
        <w:t>Н.И.Роговцева,</w:t>
      </w:r>
      <w:r>
        <w:rPr>
          <w:spacing w:val="-4"/>
        </w:rPr>
        <w:t xml:space="preserve"> </w:t>
      </w:r>
      <w:r>
        <w:t>В.М.</w:t>
      </w:r>
      <w:r>
        <w:rPr>
          <w:spacing w:val="-5"/>
        </w:rPr>
        <w:t xml:space="preserve"> </w:t>
      </w:r>
      <w:r>
        <w:t>Данилина,</w:t>
      </w:r>
      <w:r>
        <w:rPr>
          <w:spacing w:val="-52"/>
        </w:rPr>
        <w:t xml:space="preserve"> </w:t>
      </w:r>
      <w:r>
        <w:t>Н.С.Чернышова.</w:t>
      </w:r>
    </w:p>
    <w:p w:rsidR="001F3758" w:rsidRDefault="00056B79">
      <w:pPr>
        <w:spacing w:line="252" w:lineRule="exact"/>
        <w:ind w:left="1116"/>
      </w:pPr>
      <w:r>
        <w:t>М.:</w:t>
      </w:r>
      <w:r>
        <w:rPr>
          <w:spacing w:val="-3"/>
        </w:rPr>
        <w:t xml:space="preserve"> </w:t>
      </w:r>
      <w:r>
        <w:t>«Просвещение»,</w:t>
      </w:r>
      <w:r>
        <w:rPr>
          <w:spacing w:val="-2"/>
        </w:rPr>
        <w:t xml:space="preserve"> </w:t>
      </w:r>
      <w:r>
        <w:t>2014</w:t>
      </w:r>
    </w:p>
    <w:p w:rsidR="001F3758" w:rsidRDefault="00056B79">
      <w:pPr>
        <w:spacing w:line="252" w:lineRule="exact"/>
        <w:ind w:left="1116"/>
      </w:pPr>
      <w:r>
        <w:t>1</w:t>
      </w:r>
    </w:p>
    <w:p w:rsidR="001F3758" w:rsidRDefault="00056B79">
      <w:pPr>
        <w:spacing w:before="1"/>
        <w:ind w:left="1116"/>
      </w:pPr>
      <w:r>
        <w:t>Физическая</w:t>
      </w:r>
      <w:r>
        <w:rPr>
          <w:spacing w:val="-3"/>
        </w:rPr>
        <w:t xml:space="preserve"> </w:t>
      </w:r>
      <w:r>
        <w:t>культура</w:t>
      </w:r>
    </w:p>
    <w:p w:rsidR="001F3758" w:rsidRDefault="001F3758">
      <w:pPr>
        <w:pStyle w:val="a3"/>
        <w:ind w:left="0"/>
        <w:jc w:val="left"/>
      </w:pPr>
    </w:p>
    <w:p w:rsidR="001F3758" w:rsidRDefault="001F3758">
      <w:pPr>
        <w:pStyle w:val="a3"/>
        <w:ind w:left="0"/>
        <w:jc w:val="left"/>
      </w:pPr>
    </w:p>
    <w:p w:rsidR="001F3758" w:rsidRDefault="001F3758">
      <w:pPr>
        <w:pStyle w:val="a3"/>
        <w:ind w:left="0"/>
        <w:jc w:val="left"/>
      </w:pPr>
    </w:p>
    <w:p w:rsidR="001F3758" w:rsidRDefault="00056B79">
      <w:pPr>
        <w:spacing w:before="183"/>
        <w:ind w:left="1116" w:right="4051"/>
      </w:pPr>
      <w:r>
        <w:rPr>
          <w:color w:val="000009"/>
        </w:rPr>
        <w:t>Рабочие</w:t>
      </w:r>
      <w:r>
        <w:rPr>
          <w:color w:val="000009"/>
          <w:spacing w:val="-6"/>
        </w:rPr>
        <w:t xml:space="preserve"> </w:t>
      </w:r>
      <w:r>
        <w:rPr>
          <w:color w:val="000009"/>
        </w:rPr>
        <w:t>программы.</w:t>
      </w:r>
      <w:r>
        <w:rPr>
          <w:color w:val="000009"/>
          <w:spacing w:val="-5"/>
        </w:rPr>
        <w:t xml:space="preserve"> </w:t>
      </w:r>
      <w:r>
        <w:rPr>
          <w:color w:val="000009"/>
        </w:rPr>
        <w:t>Физическая</w:t>
      </w:r>
      <w:r>
        <w:rPr>
          <w:color w:val="000009"/>
          <w:spacing w:val="-5"/>
        </w:rPr>
        <w:t xml:space="preserve"> </w:t>
      </w:r>
      <w:r>
        <w:rPr>
          <w:color w:val="000009"/>
        </w:rPr>
        <w:t>культура.</w:t>
      </w:r>
      <w:r>
        <w:rPr>
          <w:color w:val="000009"/>
          <w:spacing w:val="-7"/>
        </w:rPr>
        <w:t xml:space="preserve"> </w:t>
      </w:r>
      <w:r>
        <w:rPr>
          <w:color w:val="000009"/>
        </w:rPr>
        <w:t>Предметная</w:t>
      </w:r>
      <w:r>
        <w:rPr>
          <w:color w:val="000009"/>
          <w:spacing w:val="-5"/>
        </w:rPr>
        <w:t xml:space="preserve"> </w:t>
      </w:r>
      <w:r>
        <w:rPr>
          <w:color w:val="000009"/>
        </w:rPr>
        <w:t>линия</w:t>
      </w:r>
      <w:r>
        <w:rPr>
          <w:color w:val="000009"/>
          <w:spacing w:val="-52"/>
        </w:rPr>
        <w:t xml:space="preserve"> </w:t>
      </w:r>
      <w:r>
        <w:rPr>
          <w:color w:val="000009"/>
        </w:rPr>
        <w:t>учебников</w:t>
      </w:r>
      <w:r>
        <w:rPr>
          <w:color w:val="000009"/>
          <w:spacing w:val="-1"/>
        </w:rPr>
        <w:t xml:space="preserve"> </w:t>
      </w:r>
      <w:r>
        <w:rPr>
          <w:color w:val="000009"/>
        </w:rPr>
        <w:t>В.</w:t>
      </w:r>
      <w:r>
        <w:rPr>
          <w:color w:val="000009"/>
          <w:spacing w:val="-1"/>
        </w:rPr>
        <w:t xml:space="preserve"> </w:t>
      </w:r>
      <w:r>
        <w:rPr>
          <w:color w:val="000009"/>
        </w:rPr>
        <w:t>И.</w:t>
      </w:r>
      <w:r>
        <w:rPr>
          <w:color w:val="000009"/>
          <w:spacing w:val="1"/>
        </w:rPr>
        <w:t xml:space="preserve"> </w:t>
      </w:r>
      <w:r>
        <w:rPr>
          <w:color w:val="000009"/>
        </w:rPr>
        <w:t>Ляха. 1-4 классы.</w:t>
      </w:r>
    </w:p>
    <w:p w:rsidR="001F3758" w:rsidRDefault="00056B79">
      <w:pPr>
        <w:ind w:left="1116"/>
      </w:pPr>
      <w:r>
        <w:rPr>
          <w:color w:val="000009"/>
        </w:rPr>
        <w:t>М.:</w:t>
      </w:r>
      <w:r>
        <w:rPr>
          <w:color w:val="000009"/>
          <w:spacing w:val="-3"/>
        </w:rPr>
        <w:t xml:space="preserve"> </w:t>
      </w:r>
      <w:r>
        <w:rPr>
          <w:color w:val="000009"/>
        </w:rPr>
        <w:t>«Просвещение»,</w:t>
      </w:r>
      <w:r>
        <w:rPr>
          <w:color w:val="000009"/>
          <w:spacing w:val="-2"/>
        </w:rPr>
        <w:t xml:space="preserve"> </w:t>
      </w:r>
      <w:r>
        <w:rPr>
          <w:color w:val="000009"/>
        </w:rPr>
        <w:t>2014</w:t>
      </w:r>
    </w:p>
    <w:p w:rsidR="001F3758" w:rsidRDefault="00056B79">
      <w:pPr>
        <w:spacing w:before="1"/>
        <w:ind w:left="1116"/>
      </w:pPr>
      <w:r>
        <w:rPr>
          <w:color w:val="000009"/>
        </w:rPr>
        <w:t>Физическая</w:t>
      </w:r>
      <w:r>
        <w:rPr>
          <w:color w:val="000009"/>
          <w:spacing w:val="-2"/>
        </w:rPr>
        <w:t xml:space="preserve"> </w:t>
      </w:r>
      <w:r>
        <w:rPr>
          <w:color w:val="000009"/>
        </w:rPr>
        <w:t>культура.</w:t>
      </w:r>
      <w:r>
        <w:rPr>
          <w:color w:val="000009"/>
          <w:spacing w:val="-4"/>
        </w:rPr>
        <w:t xml:space="preserve"> </w:t>
      </w:r>
      <w:r>
        <w:rPr>
          <w:color w:val="000009"/>
        </w:rPr>
        <w:t>1-4</w:t>
      </w:r>
      <w:r>
        <w:rPr>
          <w:color w:val="000009"/>
          <w:spacing w:val="-5"/>
        </w:rPr>
        <w:t xml:space="preserve"> </w:t>
      </w:r>
      <w:r>
        <w:rPr>
          <w:color w:val="000009"/>
        </w:rPr>
        <w:t>классы.</w:t>
      </w:r>
      <w:r>
        <w:rPr>
          <w:color w:val="000009"/>
          <w:spacing w:val="-2"/>
        </w:rPr>
        <w:t xml:space="preserve"> </w:t>
      </w:r>
      <w:r>
        <w:rPr>
          <w:color w:val="000009"/>
        </w:rPr>
        <w:t>В.И.Лях.</w:t>
      </w:r>
      <w:r>
        <w:rPr>
          <w:color w:val="000009"/>
          <w:spacing w:val="-1"/>
        </w:rPr>
        <w:t xml:space="preserve"> </w:t>
      </w:r>
      <w:r>
        <w:rPr>
          <w:color w:val="000009"/>
        </w:rPr>
        <w:t>М.:</w:t>
      </w:r>
      <w:r>
        <w:rPr>
          <w:color w:val="000009"/>
          <w:spacing w:val="-4"/>
        </w:rPr>
        <w:t xml:space="preserve"> </w:t>
      </w:r>
      <w:r>
        <w:rPr>
          <w:color w:val="000009"/>
        </w:rPr>
        <w:t>«Просвещение»,</w:t>
      </w:r>
      <w:r>
        <w:rPr>
          <w:color w:val="000009"/>
          <w:spacing w:val="-4"/>
        </w:rPr>
        <w:t xml:space="preserve"> </w:t>
      </w:r>
      <w:r>
        <w:rPr>
          <w:color w:val="000009"/>
        </w:rPr>
        <w:t>2016</w:t>
      </w:r>
    </w:p>
    <w:p w:rsidR="001F3758" w:rsidRDefault="001F3758">
      <w:pPr>
        <w:pStyle w:val="a3"/>
        <w:ind w:left="0"/>
        <w:jc w:val="left"/>
        <w:rPr>
          <w:sz w:val="22"/>
        </w:rPr>
      </w:pPr>
    </w:p>
    <w:p w:rsidR="001F3758" w:rsidRDefault="00056B79">
      <w:pPr>
        <w:pStyle w:val="a5"/>
        <w:numPr>
          <w:ilvl w:val="0"/>
          <w:numId w:val="5"/>
        </w:numPr>
        <w:tabs>
          <w:tab w:val="left" w:pos="1336"/>
        </w:tabs>
        <w:ind w:right="3164" w:firstLine="0"/>
      </w:pPr>
      <w:r>
        <w:t>Методические</w:t>
      </w:r>
      <w:r>
        <w:rPr>
          <w:spacing w:val="-4"/>
        </w:rPr>
        <w:t xml:space="preserve"> </w:t>
      </w:r>
      <w:r>
        <w:t>рекомендации</w:t>
      </w:r>
      <w:r>
        <w:rPr>
          <w:spacing w:val="-3"/>
        </w:rPr>
        <w:t xml:space="preserve"> </w:t>
      </w:r>
      <w:r>
        <w:t>1</w:t>
      </w:r>
      <w:r>
        <w:rPr>
          <w:spacing w:val="-4"/>
        </w:rPr>
        <w:t xml:space="preserve"> </w:t>
      </w:r>
      <w:r>
        <w:t>-</w:t>
      </w:r>
      <w:r>
        <w:rPr>
          <w:spacing w:val="-4"/>
        </w:rPr>
        <w:t xml:space="preserve"> </w:t>
      </w:r>
      <w:r>
        <w:t>4</w:t>
      </w:r>
      <w:r>
        <w:rPr>
          <w:spacing w:val="-2"/>
        </w:rPr>
        <w:t xml:space="preserve"> </w:t>
      </w:r>
      <w:r>
        <w:t>классы.</w:t>
      </w:r>
      <w:r>
        <w:rPr>
          <w:spacing w:val="50"/>
        </w:rPr>
        <w:t xml:space="preserve"> </w:t>
      </w:r>
      <w:r>
        <w:t>В.И.Лях.</w:t>
      </w:r>
      <w:r>
        <w:rPr>
          <w:spacing w:val="-4"/>
        </w:rPr>
        <w:t xml:space="preserve"> </w:t>
      </w:r>
      <w:r>
        <w:t>М.:</w:t>
      </w:r>
      <w:r>
        <w:rPr>
          <w:spacing w:val="-1"/>
        </w:rPr>
        <w:t xml:space="preserve"> </w:t>
      </w:r>
      <w:r>
        <w:t>«Просвещение»,</w:t>
      </w:r>
      <w:r>
        <w:rPr>
          <w:spacing w:val="-2"/>
        </w:rPr>
        <w:t xml:space="preserve"> </w:t>
      </w:r>
      <w:r>
        <w:t>2013</w:t>
      </w:r>
      <w:r>
        <w:rPr>
          <w:spacing w:val="-52"/>
        </w:rPr>
        <w:t xml:space="preserve"> </w:t>
      </w:r>
      <w:r>
        <w:t>2.Поурочные</w:t>
      </w:r>
      <w:r>
        <w:rPr>
          <w:spacing w:val="-1"/>
        </w:rPr>
        <w:t xml:space="preserve"> </w:t>
      </w:r>
      <w:r>
        <w:t>разработки</w:t>
      </w:r>
      <w:r>
        <w:rPr>
          <w:spacing w:val="2"/>
        </w:rPr>
        <w:t xml:space="preserve"> </w:t>
      </w:r>
      <w:r>
        <w:t>1-4 классы.</w:t>
      </w:r>
    </w:p>
    <w:p w:rsidR="001F3758" w:rsidRDefault="00056B79">
      <w:pPr>
        <w:ind w:left="1116" w:right="8396"/>
      </w:pPr>
      <w:r>
        <w:rPr>
          <w:color w:val="000009"/>
        </w:rPr>
        <w:t>Сайт «Начальная школа»</w:t>
      </w:r>
      <w:r>
        <w:rPr>
          <w:color w:val="000009"/>
          <w:spacing w:val="-52"/>
        </w:rPr>
        <w:t xml:space="preserve"> </w:t>
      </w:r>
      <w:hyperlink r:id="rId19">
        <w:r>
          <w:rPr>
            <w:color w:val="000009"/>
          </w:rPr>
          <w:t>http://1-4.prosv.ru</w:t>
        </w:r>
      </w:hyperlink>
    </w:p>
    <w:p w:rsidR="001F3758" w:rsidRDefault="00056B79">
      <w:pPr>
        <w:spacing w:before="1" w:line="252" w:lineRule="exact"/>
        <w:ind w:left="6164"/>
      </w:pPr>
      <w:r>
        <w:t>2</w:t>
      </w:r>
    </w:p>
    <w:p w:rsidR="001F3758" w:rsidRDefault="00056B79">
      <w:pPr>
        <w:spacing w:line="252" w:lineRule="exact"/>
        <w:ind w:left="1116"/>
      </w:pPr>
      <w:r>
        <w:t>Физическая</w:t>
      </w:r>
      <w:r>
        <w:rPr>
          <w:spacing w:val="-3"/>
        </w:rPr>
        <w:t xml:space="preserve"> </w:t>
      </w:r>
      <w:r>
        <w:t>культура</w:t>
      </w:r>
    </w:p>
    <w:p w:rsidR="001F3758" w:rsidRDefault="00056B79">
      <w:pPr>
        <w:spacing w:before="1"/>
        <w:ind w:left="1116" w:right="7753"/>
      </w:pPr>
      <w:r>
        <w:t>Рабочие программы 1-4 классы.</w:t>
      </w:r>
      <w:r>
        <w:rPr>
          <w:spacing w:val="-52"/>
        </w:rPr>
        <w:t xml:space="preserve"> </w:t>
      </w:r>
      <w:r>
        <w:t>Физическая культура. В.И.Лях</w:t>
      </w:r>
      <w:r>
        <w:rPr>
          <w:spacing w:val="1"/>
        </w:rPr>
        <w:t xml:space="preserve"> </w:t>
      </w:r>
      <w:r>
        <w:t>М.: «Просвещение», 2013</w:t>
      </w:r>
      <w:r>
        <w:rPr>
          <w:spacing w:val="1"/>
        </w:rPr>
        <w:t xml:space="preserve"> </w:t>
      </w:r>
      <w:r>
        <w:t>Физическая культура.</w:t>
      </w:r>
    </w:p>
    <w:p w:rsidR="001F3758" w:rsidRDefault="00056B79">
      <w:pPr>
        <w:spacing w:line="252" w:lineRule="exact"/>
        <w:ind w:left="1116"/>
      </w:pPr>
      <w:r>
        <w:t>В.И.</w:t>
      </w:r>
      <w:r>
        <w:rPr>
          <w:spacing w:val="-2"/>
        </w:rPr>
        <w:t xml:space="preserve"> </w:t>
      </w:r>
      <w:r>
        <w:t>Лях.1-4</w:t>
      </w:r>
      <w:r>
        <w:rPr>
          <w:spacing w:val="-4"/>
        </w:rPr>
        <w:t xml:space="preserve"> </w:t>
      </w:r>
      <w:r>
        <w:t>классы</w:t>
      </w:r>
    </w:p>
    <w:p w:rsidR="001F3758" w:rsidRDefault="00056B79">
      <w:pPr>
        <w:spacing w:line="252" w:lineRule="exact"/>
        <w:ind w:left="1116"/>
      </w:pPr>
      <w:r>
        <w:t>М.:</w:t>
      </w:r>
      <w:r>
        <w:rPr>
          <w:spacing w:val="-4"/>
        </w:rPr>
        <w:t xml:space="preserve"> </w:t>
      </w:r>
      <w:r>
        <w:t>«Просвещение»,</w:t>
      </w:r>
      <w:r>
        <w:rPr>
          <w:spacing w:val="-4"/>
        </w:rPr>
        <w:t xml:space="preserve"> </w:t>
      </w:r>
      <w:r>
        <w:t>2013</w:t>
      </w:r>
    </w:p>
    <w:p w:rsidR="001F3758" w:rsidRDefault="00056B79">
      <w:pPr>
        <w:spacing w:before="1"/>
        <w:ind w:left="1116" w:right="3699"/>
      </w:pPr>
      <w:r>
        <w:t>Физическая</w:t>
      </w:r>
      <w:r>
        <w:rPr>
          <w:spacing w:val="-3"/>
        </w:rPr>
        <w:t xml:space="preserve"> </w:t>
      </w:r>
      <w:r>
        <w:t>культура.</w:t>
      </w:r>
      <w:r>
        <w:rPr>
          <w:spacing w:val="-4"/>
        </w:rPr>
        <w:t xml:space="preserve"> </w:t>
      </w:r>
      <w:r>
        <w:t>Методические</w:t>
      </w:r>
      <w:r>
        <w:rPr>
          <w:spacing w:val="-5"/>
        </w:rPr>
        <w:t xml:space="preserve"> </w:t>
      </w:r>
      <w:r>
        <w:t>рекомендации.</w:t>
      </w:r>
      <w:r>
        <w:rPr>
          <w:spacing w:val="-4"/>
        </w:rPr>
        <w:t xml:space="preserve"> </w:t>
      </w:r>
      <w:r>
        <w:t>1-4</w:t>
      </w:r>
      <w:r>
        <w:rPr>
          <w:spacing w:val="-6"/>
        </w:rPr>
        <w:t xml:space="preserve"> </w:t>
      </w:r>
      <w:r>
        <w:t>классы.</w:t>
      </w:r>
      <w:r>
        <w:rPr>
          <w:spacing w:val="-2"/>
        </w:rPr>
        <w:t xml:space="preserve"> </w:t>
      </w:r>
      <w:r>
        <w:t>В.И.</w:t>
      </w:r>
      <w:r>
        <w:rPr>
          <w:spacing w:val="-5"/>
        </w:rPr>
        <w:t xml:space="preserve"> </w:t>
      </w:r>
      <w:r>
        <w:t>Лях.</w:t>
      </w:r>
      <w:r>
        <w:rPr>
          <w:spacing w:val="-52"/>
        </w:rPr>
        <w:t xml:space="preserve"> </w:t>
      </w:r>
      <w:r>
        <w:t>М.: «Просвещение»,</w:t>
      </w:r>
      <w:r>
        <w:rPr>
          <w:spacing w:val="1"/>
        </w:rPr>
        <w:t xml:space="preserve"> </w:t>
      </w:r>
      <w:r>
        <w:t>2014</w:t>
      </w:r>
    </w:p>
    <w:p w:rsidR="001F3758" w:rsidRDefault="00056B79">
      <w:pPr>
        <w:ind w:left="1116"/>
      </w:pPr>
      <w:r>
        <w:t>Сайт</w:t>
      </w:r>
      <w:r>
        <w:rPr>
          <w:spacing w:val="-3"/>
        </w:rPr>
        <w:t xml:space="preserve"> </w:t>
      </w:r>
      <w:r>
        <w:t>«Начальная</w:t>
      </w:r>
      <w:r>
        <w:rPr>
          <w:spacing w:val="-3"/>
        </w:rPr>
        <w:t xml:space="preserve"> </w:t>
      </w:r>
      <w:r>
        <w:t>школа»</w:t>
      </w:r>
    </w:p>
    <w:p w:rsidR="001F3758" w:rsidRDefault="009048CC">
      <w:pPr>
        <w:spacing w:before="119"/>
        <w:ind w:left="1116"/>
      </w:pPr>
      <w:hyperlink r:id="rId20">
        <w:r w:rsidR="00056B79">
          <w:t>http://1-4.prosv.ru</w:t>
        </w:r>
      </w:hyperlink>
    </w:p>
    <w:p w:rsidR="001F3758" w:rsidRDefault="00056B79">
      <w:pPr>
        <w:spacing w:before="1" w:line="252" w:lineRule="exact"/>
        <w:ind w:left="551"/>
        <w:jc w:val="center"/>
      </w:pPr>
      <w:r>
        <w:t>3</w:t>
      </w:r>
    </w:p>
    <w:p w:rsidR="001F3758" w:rsidRDefault="00056B79">
      <w:pPr>
        <w:spacing w:line="252" w:lineRule="exact"/>
        <w:ind w:left="373" w:right="8023"/>
        <w:jc w:val="center"/>
      </w:pPr>
      <w:r>
        <w:t>Физическая</w:t>
      </w:r>
      <w:r>
        <w:rPr>
          <w:spacing w:val="-3"/>
        </w:rPr>
        <w:t xml:space="preserve"> </w:t>
      </w:r>
      <w:r>
        <w:t>культура</w:t>
      </w:r>
    </w:p>
    <w:p w:rsidR="001F3758" w:rsidRDefault="001F3758">
      <w:pPr>
        <w:pStyle w:val="a3"/>
        <w:ind w:left="0"/>
        <w:jc w:val="left"/>
        <w:rPr>
          <w:sz w:val="20"/>
        </w:rPr>
      </w:pPr>
    </w:p>
    <w:p w:rsidR="001F3758" w:rsidRDefault="001F3758">
      <w:pPr>
        <w:pStyle w:val="a3"/>
        <w:spacing w:before="2"/>
        <w:ind w:left="0"/>
        <w:jc w:val="left"/>
        <w:rPr>
          <w:sz w:val="16"/>
        </w:rPr>
      </w:pPr>
    </w:p>
    <w:p w:rsidR="001F3758" w:rsidRDefault="00056B79">
      <w:pPr>
        <w:spacing w:before="91"/>
        <w:ind w:left="1116" w:right="1446"/>
      </w:pPr>
      <w:r>
        <w:t>Физическая</w:t>
      </w:r>
      <w:r>
        <w:rPr>
          <w:spacing w:val="-3"/>
        </w:rPr>
        <w:t xml:space="preserve"> </w:t>
      </w:r>
      <w:r>
        <w:t>культура.</w:t>
      </w:r>
      <w:r>
        <w:rPr>
          <w:spacing w:val="-4"/>
        </w:rPr>
        <w:t xml:space="preserve"> </w:t>
      </w:r>
      <w:r>
        <w:t>Рабочие</w:t>
      </w:r>
      <w:r>
        <w:rPr>
          <w:spacing w:val="-3"/>
        </w:rPr>
        <w:t xml:space="preserve"> </w:t>
      </w:r>
      <w:r>
        <w:t>программы.</w:t>
      </w:r>
      <w:r>
        <w:rPr>
          <w:spacing w:val="-4"/>
        </w:rPr>
        <w:t xml:space="preserve"> </w:t>
      </w:r>
      <w:r>
        <w:t>1-4</w:t>
      </w:r>
      <w:r>
        <w:rPr>
          <w:spacing w:val="-3"/>
        </w:rPr>
        <w:t xml:space="preserve"> </w:t>
      </w:r>
      <w:r>
        <w:t>классы.</w:t>
      </w:r>
      <w:r>
        <w:rPr>
          <w:spacing w:val="-5"/>
        </w:rPr>
        <w:t xml:space="preserve"> </w:t>
      </w:r>
      <w:r>
        <w:t>В.И.Лях</w:t>
      </w:r>
      <w:r>
        <w:rPr>
          <w:spacing w:val="-3"/>
        </w:rPr>
        <w:t xml:space="preserve"> </w:t>
      </w:r>
      <w:r>
        <w:t>М.:</w:t>
      </w:r>
      <w:r>
        <w:rPr>
          <w:spacing w:val="-4"/>
        </w:rPr>
        <w:t xml:space="preserve"> </w:t>
      </w:r>
      <w:r>
        <w:t>«Просвещение»,</w:t>
      </w:r>
      <w:r>
        <w:rPr>
          <w:spacing w:val="-4"/>
        </w:rPr>
        <w:t xml:space="preserve"> </w:t>
      </w:r>
      <w:r>
        <w:t>2014</w:t>
      </w:r>
      <w:r>
        <w:rPr>
          <w:spacing w:val="-52"/>
        </w:rPr>
        <w:t xml:space="preserve"> </w:t>
      </w:r>
      <w:r>
        <w:t>Физическая культура.</w:t>
      </w:r>
    </w:p>
    <w:p w:rsidR="001F3758" w:rsidRDefault="00056B79">
      <w:pPr>
        <w:spacing w:line="252" w:lineRule="exact"/>
        <w:ind w:left="1116"/>
      </w:pPr>
      <w:r>
        <w:t>В.И.</w:t>
      </w:r>
      <w:r>
        <w:rPr>
          <w:spacing w:val="-2"/>
        </w:rPr>
        <w:t xml:space="preserve"> </w:t>
      </w:r>
      <w:r>
        <w:t>Лях.1-4</w:t>
      </w:r>
      <w:r>
        <w:rPr>
          <w:spacing w:val="-4"/>
        </w:rPr>
        <w:t xml:space="preserve"> </w:t>
      </w:r>
      <w:r>
        <w:t>классы</w:t>
      </w:r>
    </w:p>
    <w:p w:rsidR="001F3758" w:rsidRDefault="00056B79">
      <w:pPr>
        <w:spacing w:line="252" w:lineRule="exact"/>
        <w:ind w:left="1116"/>
      </w:pPr>
      <w:r>
        <w:t>М.:</w:t>
      </w:r>
      <w:r>
        <w:rPr>
          <w:spacing w:val="-4"/>
        </w:rPr>
        <w:t xml:space="preserve"> </w:t>
      </w:r>
      <w:r>
        <w:t>«Просвещение»,</w:t>
      </w:r>
      <w:r>
        <w:rPr>
          <w:spacing w:val="-4"/>
        </w:rPr>
        <w:t xml:space="preserve"> </w:t>
      </w:r>
      <w:r>
        <w:t>2013</w:t>
      </w:r>
    </w:p>
    <w:p w:rsidR="001F3758" w:rsidRDefault="00056B79">
      <w:pPr>
        <w:spacing w:before="1"/>
        <w:ind w:left="1116" w:right="3699"/>
      </w:pPr>
      <w:r>
        <w:t>Физическая</w:t>
      </w:r>
      <w:r>
        <w:rPr>
          <w:spacing w:val="-3"/>
        </w:rPr>
        <w:t xml:space="preserve"> </w:t>
      </w:r>
      <w:r>
        <w:t>культура.</w:t>
      </w:r>
      <w:r>
        <w:rPr>
          <w:spacing w:val="-4"/>
        </w:rPr>
        <w:t xml:space="preserve"> </w:t>
      </w:r>
      <w:r>
        <w:t>Методические</w:t>
      </w:r>
      <w:r>
        <w:rPr>
          <w:spacing w:val="-5"/>
        </w:rPr>
        <w:t xml:space="preserve"> </w:t>
      </w:r>
      <w:r>
        <w:t>рекомендации.</w:t>
      </w:r>
      <w:r>
        <w:rPr>
          <w:spacing w:val="-4"/>
        </w:rPr>
        <w:t xml:space="preserve"> </w:t>
      </w:r>
      <w:r>
        <w:t>1-4</w:t>
      </w:r>
      <w:r>
        <w:rPr>
          <w:spacing w:val="-6"/>
        </w:rPr>
        <w:t xml:space="preserve"> </w:t>
      </w:r>
      <w:r>
        <w:t>классы.</w:t>
      </w:r>
      <w:r>
        <w:rPr>
          <w:spacing w:val="-2"/>
        </w:rPr>
        <w:t xml:space="preserve"> </w:t>
      </w:r>
      <w:r>
        <w:t>В.И.</w:t>
      </w:r>
      <w:r>
        <w:rPr>
          <w:spacing w:val="-5"/>
        </w:rPr>
        <w:t xml:space="preserve"> </w:t>
      </w:r>
      <w:r>
        <w:t>Лях.</w:t>
      </w:r>
      <w:r>
        <w:rPr>
          <w:spacing w:val="-52"/>
        </w:rPr>
        <w:t xml:space="preserve"> </w:t>
      </w:r>
      <w:r>
        <w:t>М.: «Просвещение»,</w:t>
      </w:r>
      <w:r>
        <w:rPr>
          <w:spacing w:val="1"/>
        </w:rPr>
        <w:t xml:space="preserve"> </w:t>
      </w:r>
      <w:r>
        <w:t>2014</w:t>
      </w:r>
    </w:p>
    <w:p w:rsidR="001F3758" w:rsidRDefault="00056B79">
      <w:pPr>
        <w:ind w:left="1116"/>
      </w:pPr>
      <w:r>
        <w:t>Сайт</w:t>
      </w:r>
      <w:r>
        <w:rPr>
          <w:spacing w:val="-3"/>
        </w:rPr>
        <w:t xml:space="preserve"> </w:t>
      </w:r>
      <w:r>
        <w:t>«Начальная</w:t>
      </w:r>
      <w:r>
        <w:rPr>
          <w:spacing w:val="-3"/>
        </w:rPr>
        <w:t xml:space="preserve"> </w:t>
      </w:r>
      <w:r>
        <w:t>школа»</w:t>
      </w:r>
    </w:p>
    <w:p w:rsidR="001F3758" w:rsidRDefault="009048CC">
      <w:pPr>
        <w:spacing w:before="119"/>
        <w:ind w:left="1116"/>
      </w:pPr>
      <w:hyperlink r:id="rId21">
        <w:r w:rsidR="00056B79">
          <w:t>http://1-4.prosv.ru</w:t>
        </w:r>
      </w:hyperlink>
    </w:p>
    <w:p w:rsidR="001F3758" w:rsidRDefault="00056B79">
      <w:pPr>
        <w:spacing w:before="1" w:line="252" w:lineRule="exact"/>
        <w:ind w:left="551"/>
        <w:jc w:val="center"/>
      </w:pPr>
      <w:r>
        <w:t>4</w:t>
      </w:r>
    </w:p>
    <w:p w:rsidR="001F3758" w:rsidRDefault="00056B79">
      <w:pPr>
        <w:spacing w:line="252" w:lineRule="exact"/>
        <w:ind w:left="373" w:right="8023"/>
        <w:jc w:val="center"/>
      </w:pPr>
      <w:r>
        <w:t>Физическая</w:t>
      </w:r>
      <w:r>
        <w:rPr>
          <w:spacing w:val="-3"/>
        </w:rPr>
        <w:t xml:space="preserve"> </w:t>
      </w:r>
      <w:r>
        <w:t>культура</w:t>
      </w:r>
    </w:p>
    <w:p w:rsidR="001F3758" w:rsidRDefault="00056B79">
      <w:pPr>
        <w:spacing w:before="1" w:line="252" w:lineRule="exact"/>
        <w:ind w:left="1116"/>
      </w:pPr>
      <w:r>
        <w:t>Физическая</w:t>
      </w:r>
      <w:r>
        <w:rPr>
          <w:spacing w:val="-3"/>
        </w:rPr>
        <w:t xml:space="preserve"> </w:t>
      </w:r>
      <w:r>
        <w:t>культура.</w:t>
      </w:r>
      <w:r>
        <w:rPr>
          <w:spacing w:val="-4"/>
        </w:rPr>
        <w:t xml:space="preserve"> </w:t>
      </w:r>
      <w:r>
        <w:t>Рабочие</w:t>
      </w:r>
      <w:r>
        <w:rPr>
          <w:spacing w:val="-3"/>
        </w:rPr>
        <w:t xml:space="preserve"> </w:t>
      </w:r>
      <w:r>
        <w:t>программы.</w:t>
      </w:r>
      <w:r>
        <w:rPr>
          <w:spacing w:val="-4"/>
        </w:rPr>
        <w:t xml:space="preserve"> </w:t>
      </w:r>
      <w:r>
        <w:t>Предметная</w:t>
      </w:r>
      <w:r>
        <w:rPr>
          <w:spacing w:val="-3"/>
        </w:rPr>
        <w:t xml:space="preserve"> </w:t>
      </w:r>
      <w:r>
        <w:t>линия</w:t>
      </w:r>
      <w:r>
        <w:rPr>
          <w:spacing w:val="-4"/>
        </w:rPr>
        <w:t xml:space="preserve"> </w:t>
      </w:r>
      <w:r>
        <w:t>учебников</w:t>
      </w:r>
      <w:r>
        <w:rPr>
          <w:spacing w:val="-4"/>
        </w:rPr>
        <w:t xml:space="preserve"> </w:t>
      </w:r>
      <w:r>
        <w:t>В.И.Ляха</w:t>
      </w:r>
      <w:r>
        <w:rPr>
          <w:spacing w:val="-4"/>
        </w:rPr>
        <w:t xml:space="preserve"> </w:t>
      </w:r>
      <w:r>
        <w:t>1-4</w:t>
      </w:r>
      <w:r>
        <w:rPr>
          <w:spacing w:val="-5"/>
        </w:rPr>
        <w:t xml:space="preserve"> </w:t>
      </w:r>
      <w:r>
        <w:t>классы.</w:t>
      </w:r>
      <w:r>
        <w:rPr>
          <w:spacing w:val="-5"/>
        </w:rPr>
        <w:t xml:space="preserve"> </w:t>
      </w:r>
      <w:r>
        <w:t>М.:</w:t>
      </w:r>
    </w:p>
    <w:p w:rsidR="001F3758" w:rsidRDefault="00056B79">
      <w:pPr>
        <w:spacing w:line="252" w:lineRule="exact"/>
        <w:ind w:left="1116"/>
      </w:pPr>
      <w:r>
        <w:t>«Просвещение»,</w:t>
      </w:r>
      <w:r>
        <w:rPr>
          <w:spacing w:val="-4"/>
        </w:rPr>
        <w:t xml:space="preserve"> </w:t>
      </w:r>
      <w:r>
        <w:t>2016</w:t>
      </w:r>
    </w:p>
    <w:p w:rsidR="001F3758" w:rsidRDefault="00056B79">
      <w:pPr>
        <w:spacing w:before="1"/>
        <w:ind w:left="1116" w:right="6709"/>
      </w:pPr>
      <w:r>
        <w:t>Физическая</w:t>
      </w:r>
      <w:r>
        <w:rPr>
          <w:spacing w:val="-3"/>
        </w:rPr>
        <w:t xml:space="preserve"> </w:t>
      </w:r>
      <w:r>
        <w:t>культура.</w:t>
      </w:r>
      <w:r>
        <w:rPr>
          <w:spacing w:val="-5"/>
        </w:rPr>
        <w:t xml:space="preserve"> </w:t>
      </w:r>
      <w:r>
        <w:t>1-4</w:t>
      </w:r>
      <w:r>
        <w:rPr>
          <w:spacing w:val="-6"/>
        </w:rPr>
        <w:t xml:space="preserve"> </w:t>
      </w:r>
      <w:r>
        <w:t>классы.</w:t>
      </w:r>
      <w:r>
        <w:rPr>
          <w:spacing w:val="-2"/>
        </w:rPr>
        <w:t xml:space="preserve"> </w:t>
      </w:r>
      <w:r>
        <w:t>В.И.Лях.</w:t>
      </w:r>
      <w:r>
        <w:rPr>
          <w:spacing w:val="-52"/>
        </w:rPr>
        <w:t xml:space="preserve"> </w:t>
      </w:r>
      <w:r>
        <w:t>М.: «Просвещение»,</w:t>
      </w:r>
      <w:r>
        <w:rPr>
          <w:spacing w:val="1"/>
        </w:rPr>
        <w:t xml:space="preserve"> </w:t>
      </w:r>
      <w:r>
        <w:t>2012</w:t>
      </w:r>
    </w:p>
    <w:p w:rsidR="001F3758" w:rsidRDefault="00056B79">
      <w:pPr>
        <w:ind w:left="1116" w:right="3699"/>
      </w:pPr>
      <w:r>
        <w:t>Физическая</w:t>
      </w:r>
      <w:r>
        <w:rPr>
          <w:spacing w:val="-4"/>
        </w:rPr>
        <w:t xml:space="preserve"> </w:t>
      </w:r>
      <w:r>
        <w:t>культура.</w:t>
      </w:r>
      <w:r>
        <w:rPr>
          <w:spacing w:val="-5"/>
        </w:rPr>
        <w:t xml:space="preserve"> </w:t>
      </w:r>
      <w:r>
        <w:t>Методические</w:t>
      </w:r>
      <w:r>
        <w:rPr>
          <w:spacing w:val="-5"/>
        </w:rPr>
        <w:t xml:space="preserve"> </w:t>
      </w:r>
      <w:r>
        <w:t>рекомендации.</w:t>
      </w:r>
      <w:r>
        <w:rPr>
          <w:spacing w:val="-6"/>
        </w:rPr>
        <w:t xml:space="preserve"> </w:t>
      </w:r>
      <w:r>
        <w:t>1-4</w:t>
      </w:r>
      <w:r>
        <w:rPr>
          <w:spacing w:val="-6"/>
        </w:rPr>
        <w:t xml:space="preserve"> </w:t>
      </w:r>
      <w:r>
        <w:t>классы.</w:t>
      </w:r>
      <w:r>
        <w:rPr>
          <w:spacing w:val="-3"/>
        </w:rPr>
        <w:t xml:space="preserve"> </w:t>
      </w:r>
      <w:r>
        <w:t>В.И.Лях.</w:t>
      </w:r>
      <w:r>
        <w:rPr>
          <w:spacing w:val="-52"/>
        </w:rPr>
        <w:t xml:space="preserve"> </w:t>
      </w:r>
      <w:r>
        <w:t>М.: «Просвещение»,</w:t>
      </w:r>
      <w:r>
        <w:rPr>
          <w:spacing w:val="1"/>
        </w:rPr>
        <w:t xml:space="preserve"> </w:t>
      </w:r>
      <w:r>
        <w:t>2014</w:t>
      </w:r>
    </w:p>
    <w:p w:rsidR="001F3758" w:rsidRDefault="00056B79">
      <w:pPr>
        <w:ind w:left="1116"/>
      </w:pPr>
      <w:r>
        <w:t>Сайт</w:t>
      </w:r>
      <w:r>
        <w:rPr>
          <w:spacing w:val="-3"/>
        </w:rPr>
        <w:t xml:space="preserve"> </w:t>
      </w:r>
      <w:r>
        <w:t>«Начальная</w:t>
      </w:r>
      <w:r>
        <w:rPr>
          <w:spacing w:val="-3"/>
        </w:rPr>
        <w:t xml:space="preserve"> </w:t>
      </w:r>
      <w:r>
        <w:t>школа»</w:t>
      </w:r>
    </w:p>
    <w:p w:rsidR="001F3758" w:rsidRDefault="001F3758">
      <w:pPr>
        <w:sectPr w:rsidR="001F3758">
          <w:pgSz w:w="11910" w:h="16840"/>
          <w:pgMar w:top="480" w:right="0" w:bottom="800" w:left="20" w:header="0" w:footer="530" w:gutter="0"/>
          <w:cols w:space="720"/>
        </w:sectPr>
      </w:pPr>
    </w:p>
    <w:p w:rsidR="001F3758" w:rsidRDefault="009048CC">
      <w:pPr>
        <w:spacing w:before="69"/>
        <w:ind w:left="1116"/>
      </w:pPr>
      <w:hyperlink r:id="rId22">
        <w:r w:rsidR="00056B79">
          <w:t>http://1-4.prosv.ru</w:t>
        </w:r>
      </w:hyperlink>
    </w:p>
    <w:p w:rsidR="001F3758" w:rsidRDefault="001F3758">
      <w:pPr>
        <w:sectPr w:rsidR="001F3758">
          <w:pgSz w:w="11910" w:h="16840"/>
          <w:pgMar w:top="480" w:right="0" w:bottom="800" w:left="20" w:header="0" w:footer="530" w:gutter="0"/>
          <w:cols w:space="720"/>
        </w:sectPr>
      </w:pPr>
    </w:p>
    <w:p w:rsidR="001F3758" w:rsidRDefault="00056B79">
      <w:pPr>
        <w:spacing w:before="79"/>
        <w:ind w:left="1674" w:right="1245"/>
        <w:jc w:val="both"/>
      </w:pPr>
      <w:r>
        <w:t>В соответствии с требованиями Стандарта информационно-методические условия 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общего</w:t>
      </w:r>
      <w:r>
        <w:rPr>
          <w:spacing w:val="1"/>
        </w:rPr>
        <w:t xml:space="preserve"> </w:t>
      </w:r>
      <w:r>
        <w:t>образования</w:t>
      </w:r>
      <w:r>
        <w:rPr>
          <w:spacing w:val="1"/>
        </w:rPr>
        <w:t xml:space="preserve"> </w:t>
      </w:r>
      <w:r>
        <w:t>обеспечиваются</w:t>
      </w:r>
      <w:r>
        <w:rPr>
          <w:spacing w:val="1"/>
        </w:rPr>
        <w:t xml:space="preserve"> </w:t>
      </w:r>
      <w:r>
        <w:t>современной</w:t>
      </w:r>
      <w:r>
        <w:rPr>
          <w:spacing w:val="1"/>
        </w:rPr>
        <w:t xml:space="preserve"> </w:t>
      </w:r>
      <w:r>
        <w:t>информационно-образовательной</w:t>
      </w:r>
      <w:r>
        <w:rPr>
          <w:spacing w:val="-3"/>
        </w:rPr>
        <w:t xml:space="preserve"> </w:t>
      </w:r>
      <w:r>
        <w:t>средой.</w:t>
      </w:r>
    </w:p>
    <w:p w:rsidR="001F3758" w:rsidRDefault="00056B79">
      <w:pPr>
        <w:spacing w:before="1"/>
        <w:ind w:left="1674" w:right="1235"/>
        <w:jc w:val="both"/>
      </w:pPr>
      <w:r>
        <w:rPr>
          <w:b/>
        </w:rPr>
        <w:t>Под</w:t>
      </w:r>
      <w:r>
        <w:rPr>
          <w:b/>
          <w:spacing w:val="1"/>
        </w:rPr>
        <w:t xml:space="preserve"> </w:t>
      </w:r>
      <w:r>
        <w:rPr>
          <w:b/>
        </w:rPr>
        <w:t>информационно-образовательной</w:t>
      </w:r>
      <w:r>
        <w:rPr>
          <w:b/>
          <w:spacing w:val="1"/>
        </w:rPr>
        <w:t xml:space="preserve"> </w:t>
      </w:r>
      <w:r>
        <w:rPr>
          <w:b/>
        </w:rPr>
        <w:t>средой</w:t>
      </w:r>
      <w:r>
        <w:rPr>
          <w:b/>
          <w:spacing w:val="1"/>
        </w:rPr>
        <w:t xml:space="preserve"> </w:t>
      </w:r>
      <w:r>
        <w:rPr>
          <w:b/>
        </w:rPr>
        <w:t>(или</w:t>
      </w:r>
      <w:r w:rsidR="00907C0D">
        <w:rPr>
          <w:b/>
        </w:rPr>
        <w:t xml:space="preserve"> </w:t>
      </w:r>
      <w:r>
        <w:rPr>
          <w:b/>
        </w:rPr>
        <w:t>ИОС)</w:t>
      </w:r>
      <w:r>
        <w:rPr>
          <w:b/>
          <w:spacing w:val="1"/>
        </w:rPr>
        <w:t xml:space="preserve"> </w:t>
      </w:r>
      <w:r>
        <w:t>понимается</w:t>
      </w:r>
      <w:r>
        <w:rPr>
          <w:spacing w:val="1"/>
        </w:rPr>
        <w:t xml:space="preserve"> </w:t>
      </w:r>
      <w:r>
        <w:t>открытая</w:t>
      </w:r>
      <w:r>
        <w:rPr>
          <w:spacing w:val="1"/>
        </w:rPr>
        <w:t xml:space="preserve"> </w:t>
      </w:r>
      <w:r>
        <w:t>педагогическая</w:t>
      </w:r>
      <w:r>
        <w:rPr>
          <w:spacing w:val="1"/>
        </w:rPr>
        <w:t xml:space="preserve"> </w:t>
      </w:r>
      <w:r>
        <w:t>система,</w:t>
      </w:r>
      <w:r>
        <w:rPr>
          <w:spacing w:val="1"/>
        </w:rPr>
        <w:t xml:space="preserve"> </w:t>
      </w:r>
      <w:r>
        <w:t>сформированная</w:t>
      </w:r>
      <w:r>
        <w:rPr>
          <w:spacing w:val="1"/>
        </w:rPr>
        <w:t xml:space="preserve"> </w:t>
      </w:r>
      <w:r>
        <w:t>на</w:t>
      </w:r>
      <w:r>
        <w:rPr>
          <w:spacing w:val="1"/>
        </w:rPr>
        <w:t xml:space="preserve"> </w:t>
      </w:r>
      <w:r>
        <w:t>основе</w:t>
      </w:r>
      <w:r>
        <w:rPr>
          <w:spacing w:val="1"/>
        </w:rPr>
        <w:t xml:space="preserve"> </w:t>
      </w:r>
      <w:r>
        <w:t>разнообразных</w:t>
      </w:r>
      <w:r>
        <w:rPr>
          <w:spacing w:val="1"/>
        </w:rPr>
        <w:t xml:space="preserve"> </w:t>
      </w:r>
      <w:r>
        <w:t>информационных</w:t>
      </w:r>
      <w:r>
        <w:rPr>
          <w:spacing w:val="1"/>
        </w:rPr>
        <w:t xml:space="preserve"> </w:t>
      </w:r>
      <w:r>
        <w:t>образовательных ресурсов, современных информационно-телекоммуникационных средств и</w:t>
      </w:r>
      <w:r>
        <w:rPr>
          <w:spacing w:val="1"/>
        </w:rPr>
        <w:t xml:space="preserve"> </w:t>
      </w:r>
      <w:r>
        <w:t>педагогических технологий, направленных на формирование творческой, социально активной</w:t>
      </w:r>
      <w:r>
        <w:rPr>
          <w:spacing w:val="1"/>
        </w:rPr>
        <w:t xml:space="preserve"> </w:t>
      </w:r>
      <w:r>
        <w:t>личности, а также компетентность участников образовательного процесса в решении учебно-</w:t>
      </w:r>
      <w:r>
        <w:rPr>
          <w:spacing w:val="1"/>
        </w:rPr>
        <w:t xml:space="preserve"> </w:t>
      </w:r>
      <w:r>
        <w:t>познавательных</w:t>
      </w:r>
      <w:r>
        <w:rPr>
          <w:spacing w:val="1"/>
        </w:rPr>
        <w:t xml:space="preserve"> </w:t>
      </w:r>
      <w:r>
        <w:t>и</w:t>
      </w:r>
      <w:r>
        <w:rPr>
          <w:spacing w:val="1"/>
        </w:rPr>
        <w:t xml:space="preserve"> </w:t>
      </w:r>
      <w:r>
        <w:t>профессиональных</w:t>
      </w:r>
      <w:r>
        <w:rPr>
          <w:spacing w:val="1"/>
        </w:rPr>
        <w:t xml:space="preserve"> </w:t>
      </w:r>
      <w:r>
        <w:t>задач</w:t>
      </w:r>
      <w:r>
        <w:rPr>
          <w:spacing w:val="1"/>
        </w:rPr>
        <w:t xml:space="preserve"> </w:t>
      </w:r>
      <w:r>
        <w:t>с</w:t>
      </w:r>
      <w:r>
        <w:rPr>
          <w:spacing w:val="1"/>
        </w:rPr>
        <w:t xml:space="preserve"> </w:t>
      </w:r>
      <w:r>
        <w:t>применением</w:t>
      </w:r>
      <w:r>
        <w:rPr>
          <w:spacing w:val="1"/>
        </w:rPr>
        <w:t xml:space="preserve"> </w:t>
      </w:r>
      <w:r>
        <w:t>информационно-</w:t>
      </w:r>
      <w:r>
        <w:rPr>
          <w:spacing w:val="1"/>
        </w:rPr>
        <w:t xml:space="preserve"> </w:t>
      </w:r>
      <w:r>
        <w:t>коммуникационных</w:t>
      </w:r>
      <w:r>
        <w:rPr>
          <w:spacing w:val="1"/>
        </w:rPr>
        <w:t xml:space="preserve"> </w:t>
      </w:r>
      <w:r>
        <w:t>технологий</w:t>
      </w:r>
      <w:r>
        <w:rPr>
          <w:spacing w:val="1"/>
        </w:rPr>
        <w:t xml:space="preserve"> </w:t>
      </w:r>
      <w:r>
        <w:t>(ИКТ-компетентность),</w:t>
      </w:r>
      <w:r>
        <w:rPr>
          <w:spacing w:val="1"/>
        </w:rPr>
        <w:t xml:space="preserve"> </w:t>
      </w:r>
      <w:r>
        <w:t>наличие</w:t>
      </w:r>
      <w:r>
        <w:rPr>
          <w:spacing w:val="1"/>
        </w:rPr>
        <w:t xml:space="preserve"> </w:t>
      </w:r>
      <w:r>
        <w:t>служб</w:t>
      </w:r>
      <w:r>
        <w:rPr>
          <w:spacing w:val="1"/>
        </w:rPr>
        <w:t xml:space="preserve"> </w:t>
      </w:r>
      <w:r>
        <w:t>поддержки</w:t>
      </w:r>
      <w:r>
        <w:rPr>
          <w:spacing w:val="-52"/>
        </w:rPr>
        <w:t xml:space="preserve"> </w:t>
      </w:r>
      <w:r>
        <w:t>применения</w:t>
      </w:r>
      <w:r w:rsidR="00907C0D">
        <w:t xml:space="preserve"> </w:t>
      </w:r>
      <w:r>
        <w:t>ИКТ.</w:t>
      </w:r>
    </w:p>
    <w:p w:rsidR="001F3758" w:rsidRDefault="00056B79">
      <w:pPr>
        <w:ind w:left="1674"/>
        <w:jc w:val="both"/>
      </w:pPr>
      <w:r>
        <w:t>Основными</w:t>
      </w:r>
      <w:r>
        <w:rPr>
          <w:spacing w:val="-7"/>
        </w:rPr>
        <w:t xml:space="preserve"> </w:t>
      </w:r>
      <w:r>
        <w:t>элементами</w:t>
      </w:r>
      <w:r>
        <w:rPr>
          <w:spacing w:val="-5"/>
        </w:rPr>
        <w:t xml:space="preserve"> </w:t>
      </w:r>
      <w:r>
        <w:t>ИОС</w:t>
      </w:r>
      <w:r>
        <w:rPr>
          <w:spacing w:val="-5"/>
        </w:rPr>
        <w:t xml:space="preserve"> </w:t>
      </w:r>
      <w:r>
        <w:t>являются:</w:t>
      </w:r>
    </w:p>
    <w:p w:rsidR="001F3758" w:rsidRDefault="00056B79">
      <w:pPr>
        <w:pStyle w:val="a5"/>
        <w:numPr>
          <w:ilvl w:val="0"/>
          <w:numId w:val="4"/>
        </w:numPr>
        <w:tabs>
          <w:tab w:val="left" w:pos="2555"/>
          <w:tab w:val="left" w:pos="2556"/>
        </w:tabs>
        <w:jc w:val="left"/>
        <w:rPr>
          <w:sz w:val="24"/>
        </w:rPr>
      </w:pPr>
      <w:r>
        <w:rPr>
          <w:sz w:val="24"/>
        </w:rPr>
        <w:t>информационно-образовательные</w:t>
      </w:r>
      <w:r>
        <w:rPr>
          <w:spacing w:val="-3"/>
          <w:sz w:val="24"/>
        </w:rPr>
        <w:t xml:space="preserve"> </w:t>
      </w:r>
      <w:r>
        <w:rPr>
          <w:sz w:val="24"/>
        </w:rPr>
        <w:t>ресурсы</w:t>
      </w:r>
      <w:r>
        <w:rPr>
          <w:spacing w:val="-4"/>
          <w:sz w:val="24"/>
        </w:rPr>
        <w:t xml:space="preserve"> </w:t>
      </w:r>
      <w:r>
        <w:rPr>
          <w:sz w:val="24"/>
        </w:rPr>
        <w:t>в</w:t>
      </w:r>
      <w:r>
        <w:rPr>
          <w:spacing w:val="-4"/>
          <w:sz w:val="24"/>
        </w:rPr>
        <w:t xml:space="preserve"> </w:t>
      </w:r>
      <w:r>
        <w:rPr>
          <w:sz w:val="24"/>
        </w:rPr>
        <w:t>виде</w:t>
      </w:r>
      <w:r>
        <w:rPr>
          <w:spacing w:val="-5"/>
          <w:sz w:val="24"/>
        </w:rPr>
        <w:t xml:space="preserve"> </w:t>
      </w:r>
      <w:r>
        <w:rPr>
          <w:sz w:val="24"/>
        </w:rPr>
        <w:t>печатной</w:t>
      </w:r>
      <w:r>
        <w:rPr>
          <w:spacing w:val="-3"/>
          <w:sz w:val="24"/>
        </w:rPr>
        <w:t xml:space="preserve"> </w:t>
      </w:r>
      <w:r>
        <w:rPr>
          <w:sz w:val="24"/>
        </w:rPr>
        <w:t>продукции;</w:t>
      </w:r>
    </w:p>
    <w:p w:rsidR="001F3758" w:rsidRDefault="00056B79">
      <w:pPr>
        <w:pStyle w:val="a5"/>
        <w:numPr>
          <w:ilvl w:val="0"/>
          <w:numId w:val="4"/>
        </w:numPr>
        <w:tabs>
          <w:tab w:val="left" w:pos="2555"/>
          <w:tab w:val="left" w:pos="2556"/>
        </w:tabs>
        <w:jc w:val="left"/>
        <w:rPr>
          <w:sz w:val="24"/>
        </w:rPr>
      </w:pPr>
      <w:r>
        <w:rPr>
          <w:sz w:val="24"/>
        </w:rPr>
        <w:t>информационно-образовательные</w:t>
      </w:r>
      <w:r>
        <w:rPr>
          <w:spacing w:val="-5"/>
          <w:sz w:val="24"/>
        </w:rPr>
        <w:t xml:space="preserve"> </w:t>
      </w:r>
      <w:r>
        <w:rPr>
          <w:sz w:val="24"/>
        </w:rPr>
        <w:t>ресурсы</w:t>
      </w:r>
      <w:r>
        <w:rPr>
          <w:spacing w:val="-5"/>
          <w:sz w:val="24"/>
        </w:rPr>
        <w:t xml:space="preserve"> </w:t>
      </w:r>
      <w:r>
        <w:rPr>
          <w:sz w:val="24"/>
        </w:rPr>
        <w:t>на</w:t>
      </w:r>
      <w:r>
        <w:rPr>
          <w:spacing w:val="-5"/>
          <w:sz w:val="24"/>
        </w:rPr>
        <w:t xml:space="preserve"> </w:t>
      </w:r>
      <w:r>
        <w:rPr>
          <w:sz w:val="24"/>
        </w:rPr>
        <w:t>сменных</w:t>
      </w:r>
      <w:r>
        <w:rPr>
          <w:spacing w:val="-5"/>
          <w:sz w:val="24"/>
        </w:rPr>
        <w:t xml:space="preserve"> </w:t>
      </w:r>
      <w:r>
        <w:rPr>
          <w:sz w:val="24"/>
        </w:rPr>
        <w:t>оптических</w:t>
      </w:r>
      <w:r w:rsidR="00907C0D">
        <w:rPr>
          <w:sz w:val="24"/>
        </w:rPr>
        <w:t xml:space="preserve"> </w:t>
      </w:r>
      <w:r>
        <w:rPr>
          <w:sz w:val="24"/>
        </w:rPr>
        <w:t>носителях;</w:t>
      </w:r>
    </w:p>
    <w:p w:rsidR="001F3758" w:rsidRDefault="00056B79">
      <w:pPr>
        <w:pStyle w:val="a5"/>
        <w:numPr>
          <w:ilvl w:val="0"/>
          <w:numId w:val="4"/>
        </w:numPr>
        <w:tabs>
          <w:tab w:val="left" w:pos="2555"/>
          <w:tab w:val="left" w:pos="2556"/>
        </w:tabs>
        <w:jc w:val="left"/>
        <w:rPr>
          <w:sz w:val="24"/>
        </w:rPr>
      </w:pPr>
      <w:r>
        <w:rPr>
          <w:sz w:val="24"/>
        </w:rPr>
        <w:t>информационно-образовательные</w:t>
      </w:r>
      <w:r>
        <w:rPr>
          <w:spacing w:val="-8"/>
          <w:sz w:val="24"/>
        </w:rPr>
        <w:t xml:space="preserve"> </w:t>
      </w:r>
      <w:r>
        <w:rPr>
          <w:sz w:val="24"/>
        </w:rPr>
        <w:t>ресурсы</w:t>
      </w:r>
      <w:r w:rsidR="00907C0D">
        <w:rPr>
          <w:sz w:val="24"/>
        </w:rPr>
        <w:t xml:space="preserve"> </w:t>
      </w:r>
      <w:r>
        <w:rPr>
          <w:sz w:val="24"/>
        </w:rPr>
        <w:t>Интернета;</w:t>
      </w:r>
    </w:p>
    <w:p w:rsidR="001F3758" w:rsidRDefault="00056B79">
      <w:pPr>
        <w:pStyle w:val="a5"/>
        <w:numPr>
          <w:ilvl w:val="0"/>
          <w:numId w:val="4"/>
        </w:numPr>
        <w:tabs>
          <w:tab w:val="left" w:pos="2555"/>
          <w:tab w:val="left" w:pos="2556"/>
        </w:tabs>
        <w:jc w:val="left"/>
        <w:rPr>
          <w:sz w:val="24"/>
        </w:rPr>
      </w:pPr>
      <w:r>
        <w:rPr>
          <w:sz w:val="24"/>
        </w:rPr>
        <w:t>вычислительная</w:t>
      </w:r>
      <w:r>
        <w:rPr>
          <w:spacing w:val="-6"/>
          <w:sz w:val="24"/>
        </w:rPr>
        <w:t xml:space="preserve"> </w:t>
      </w:r>
      <w:r>
        <w:rPr>
          <w:sz w:val="24"/>
        </w:rPr>
        <w:t>и</w:t>
      </w:r>
      <w:r>
        <w:rPr>
          <w:spacing w:val="-9"/>
          <w:sz w:val="24"/>
        </w:rPr>
        <w:t xml:space="preserve"> </w:t>
      </w:r>
      <w:r>
        <w:rPr>
          <w:sz w:val="24"/>
        </w:rPr>
        <w:t>информационно-</w:t>
      </w:r>
      <w:r w:rsidR="00907C0D">
        <w:rPr>
          <w:sz w:val="24"/>
        </w:rPr>
        <w:t xml:space="preserve"> </w:t>
      </w:r>
      <w:r>
        <w:rPr>
          <w:sz w:val="24"/>
        </w:rPr>
        <w:t>телекоммуникационная</w:t>
      </w:r>
      <w:r w:rsidR="00907C0D">
        <w:rPr>
          <w:sz w:val="24"/>
        </w:rPr>
        <w:t xml:space="preserve"> </w:t>
      </w:r>
      <w:r>
        <w:rPr>
          <w:sz w:val="24"/>
        </w:rPr>
        <w:t>инфраструктура;</w:t>
      </w:r>
    </w:p>
    <w:p w:rsidR="001F3758" w:rsidRDefault="00056B79">
      <w:pPr>
        <w:pStyle w:val="a5"/>
        <w:numPr>
          <w:ilvl w:val="1"/>
          <w:numId w:val="5"/>
        </w:numPr>
        <w:tabs>
          <w:tab w:val="left" w:pos="1974"/>
        </w:tabs>
        <w:ind w:right="1241" w:firstLine="0"/>
        <w:rPr>
          <w:sz w:val="24"/>
        </w:rPr>
      </w:pPr>
      <w:r>
        <w:rPr>
          <w:sz w:val="24"/>
        </w:rPr>
        <w:t>прикладные</w:t>
      </w:r>
      <w:r>
        <w:rPr>
          <w:spacing w:val="1"/>
          <w:sz w:val="24"/>
        </w:rPr>
        <w:t xml:space="preserve"> </w:t>
      </w:r>
      <w:r>
        <w:rPr>
          <w:sz w:val="24"/>
        </w:rPr>
        <w:t>программы,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поддерживающие</w:t>
      </w:r>
      <w:r>
        <w:rPr>
          <w:spacing w:val="1"/>
          <w:sz w:val="24"/>
        </w:rPr>
        <w:t xml:space="preserve"> </w:t>
      </w:r>
      <w:r>
        <w:rPr>
          <w:sz w:val="24"/>
        </w:rPr>
        <w:t>администрирование</w:t>
      </w:r>
      <w:r>
        <w:rPr>
          <w:spacing w:val="1"/>
          <w:sz w:val="24"/>
        </w:rPr>
        <w:t xml:space="preserve"> </w:t>
      </w:r>
      <w:r>
        <w:rPr>
          <w:sz w:val="24"/>
        </w:rPr>
        <w:t>и</w:t>
      </w:r>
      <w:r>
        <w:rPr>
          <w:spacing w:val="1"/>
          <w:sz w:val="24"/>
        </w:rPr>
        <w:t xml:space="preserve"> </w:t>
      </w:r>
      <w:r>
        <w:rPr>
          <w:sz w:val="24"/>
        </w:rPr>
        <w:t>финансово-хозяйственную деятельность образовательного учреждения (бухгалтерский</w:t>
      </w:r>
      <w:r>
        <w:rPr>
          <w:spacing w:val="-57"/>
          <w:sz w:val="24"/>
        </w:rPr>
        <w:t xml:space="preserve"> </w:t>
      </w:r>
      <w:r>
        <w:rPr>
          <w:sz w:val="24"/>
        </w:rPr>
        <w:t>учёт, делопроизводство,</w:t>
      </w:r>
      <w:r>
        <w:rPr>
          <w:spacing w:val="1"/>
          <w:sz w:val="24"/>
        </w:rPr>
        <w:t xml:space="preserve"> </w:t>
      </w:r>
      <w:r>
        <w:rPr>
          <w:sz w:val="24"/>
        </w:rPr>
        <w:t>кадры и</w:t>
      </w:r>
      <w:r>
        <w:rPr>
          <w:spacing w:val="1"/>
          <w:sz w:val="24"/>
        </w:rPr>
        <w:t xml:space="preserve"> </w:t>
      </w:r>
      <w:r>
        <w:rPr>
          <w:sz w:val="24"/>
        </w:rPr>
        <w:t>т.</w:t>
      </w:r>
      <w:r>
        <w:rPr>
          <w:spacing w:val="-1"/>
          <w:sz w:val="24"/>
        </w:rPr>
        <w:t xml:space="preserve"> </w:t>
      </w:r>
      <w:r>
        <w:rPr>
          <w:sz w:val="24"/>
        </w:rPr>
        <w:t>д.).</w:t>
      </w:r>
    </w:p>
    <w:p w:rsidR="001F3758" w:rsidRDefault="00056B79">
      <w:pPr>
        <w:spacing w:before="1"/>
        <w:ind w:left="1674" w:right="1243"/>
        <w:jc w:val="both"/>
      </w:pPr>
      <w:r>
        <w:t>В</w:t>
      </w:r>
      <w:r>
        <w:rPr>
          <w:spacing w:val="1"/>
        </w:rPr>
        <w:t xml:space="preserve"> </w:t>
      </w:r>
      <w:r>
        <w:t>МБОУ</w:t>
      </w:r>
      <w:r>
        <w:rPr>
          <w:spacing w:val="1"/>
        </w:rPr>
        <w:t xml:space="preserve"> </w:t>
      </w:r>
      <w:r w:rsidR="00907C0D">
        <w:t>«Крындинская начальная школа – детский сад</w:t>
      </w:r>
      <w:r>
        <w:t>»</w:t>
      </w:r>
      <w:r>
        <w:rPr>
          <w:spacing w:val="1"/>
        </w:rPr>
        <w:t xml:space="preserve"> </w:t>
      </w:r>
      <w:r>
        <w:t>имеются</w:t>
      </w:r>
      <w:r>
        <w:rPr>
          <w:spacing w:val="1"/>
        </w:rPr>
        <w:t xml:space="preserve"> </w:t>
      </w:r>
      <w:r>
        <w:t>в</w:t>
      </w:r>
      <w:r>
        <w:rPr>
          <w:spacing w:val="1"/>
        </w:rPr>
        <w:t xml:space="preserve"> </w:t>
      </w:r>
      <w:r>
        <w:t>наличии</w:t>
      </w:r>
      <w:r>
        <w:rPr>
          <w:spacing w:val="1"/>
        </w:rPr>
        <w:t xml:space="preserve"> </w:t>
      </w:r>
      <w:r>
        <w:t>все</w:t>
      </w:r>
      <w:r>
        <w:rPr>
          <w:spacing w:val="1"/>
        </w:rPr>
        <w:t xml:space="preserve"> </w:t>
      </w:r>
      <w:r>
        <w:t>вышеперечисленные</w:t>
      </w:r>
      <w:r>
        <w:rPr>
          <w:spacing w:val="1"/>
        </w:rPr>
        <w:t xml:space="preserve"> </w:t>
      </w:r>
      <w:r>
        <w:t>элементы</w:t>
      </w:r>
      <w:r w:rsidR="00907C0D">
        <w:t xml:space="preserve"> </w:t>
      </w:r>
      <w:r>
        <w:t>ИОС.</w:t>
      </w:r>
    </w:p>
    <w:p w:rsidR="001F3758" w:rsidRDefault="00056B79">
      <w:pPr>
        <w:ind w:left="1674" w:right="1235"/>
        <w:jc w:val="both"/>
        <w:rPr>
          <w:sz w:val="24"/>
        </w:rPr>
      </w:pPr>
      <w:r>
        <w:rPr>
          <w:b/>
          <w:i/>
          <w:sz w:val="24"/>
        </w:rPr>
        <w:t>Необходимое</w:t>
      </w:r>
      <w:r>
        <w:rPr>
          <w:b/>
          <w:i/>
          <w:spacing w:val="1"/>
          <w:sz w:val="24"/>
        </w:rPr>
        <w:t xml:space="preserve"> </w:t>
      </w:r>
      <w:r>
        <w:rPr>
          <w:b/>
          <w:i/>
          <w:sz w:val="24"/>
        </w:rPr>
        <w:t>для</w:t>
      </w:r>
      <w:r>
        <w:rPr>
          <w:b/>
          <w:i/>
          <w:spacing w:val="1"/>
          <w:sz w:val="24"/>
        </w:rPr>
        <w:t xml:space="preserve"> </w:t>
      </w:r>
      <w:r>
        <w:rPr>
          <w:b/>
          <w:i/>
          <w:sz w:val="24"/>
        </w:rPr>
        <w:t>использования</w:t>
      </w:r>
      <w:r>
        <w:rPr>
          <w:b/>
          <w:i/>
          <w:spacing w:val="1"/>
          <w:sz w:val="24"/>
        </w:rPr>
        <w:t xml:space="preserve"> </w:t>
      </w:r>
      <w:r>
        <w:rPr>
          <w:b/>
          <w:i/>
          <w:sz w:val="24"/>
        </w:rPr>
        <w:t>ИКТ</w:t>
      </w:r>
      <w:r>
        <w:rPr>
          <w:b/>
          <w:i/>
          <w:spacing w:val="1"/>
          <w:sz w:val="24"/>
        </w:rPr>
        <w:t xml:space="preserve"> </w:t>
      </w:r>
      <w:r>
        <w:rPr>
          <w:b/>
          <w:i/>
          <w:sz w:val="24"/>
        </w:rPr>
        <w:t>оборудование</w:t>
      </w:r>
      <w:r>
        <w:rPr>
          <w:b/>
          <w:i/>
          <w:spacing w:val="1"/>
          <w:sz w:val="24"/>
        </w:rPr>
        <w:t xml:space="preserve"> </w:t>
      </w:r>
      <w:r>
        <w:rPr>
          <w:sz w:val="24"/>
        </w:rPr>
        <w:t>отвечает</w:t>
      </w:r>
      <w:r>
        <w:rPr>
          <w:spacing w:val="1"/>
          <w:sz w:val="24"/>
        </w:rPr>
        <w:t xml:space="preserve"> </w:t>
      </w:r>
      <w:r>
        <w:rPr>
          <w:sz w:val="24"/>
        </w:rPr>
        <w:t>современным</w:t>
      </w:r>
      <w:r>
        <w:rPr>
          <w:spacing w:val="1"/>
          <w:sz w:val="24"/>
        </w:rPr>
        <w:t xml:space="preserve"> </w:t>
      </w:r>
      <w:r>
        <w:rPr>
          <w:sz w:val="24"/>
        </w:rPr>
        <w:t>требованиям и</w:t>
      </w:r>
      <w:r>
        <w:rPr>
          <w:spacing w:val="-1"/>
          <w:sz w:val="24"/>
        </w:rPr>
        <w:t xml:space="preserve"> </w:t>
      </w:r>
      <w:r>
        <w:rPr>
          <w:sz w:val="24"/>
        </w:rPr>
        <w:t>обеспечивает</w:t>
      </w:r>
      <w:r>
        <w:rPr>
          <w:spacing w:val="1"/>
          <w:sz w:val="24"/>
        </w:rPr>
        <w:t xml:space="preserve"> </w:t>
      </w:r>
      <w:r>
        <w:rPr>
          <w:sz w:val="24"/>
        </w:rPr>
        <w:t>использование</w:t>
      </w:r>
      <w:r>
        <w:rPr>
          <w:spacing w:val="1"/>
          <w:sz w:val="24"/>
        </w:rPr>
        <w:t xml:space="preserve"> </w:t>
      </w:r>
      <w:r>
        <w:rPr>
          <w:sz w:val="24"/>
        </w:rPr>
        <w:t>ИКТ:</w:t>
      </w:r>
    </w:p>
    <w:p w:rsidR="001F3758" w:rsidRDefault="00056B79">
      <w:pPr>
        <w:pStyle w:val="a5"/>
        <w:numPr>
          <w:ilvl w:val="2"/>
          <w:numId w:val="5"/>
        </w:numPr>
        <w:tabs>
          <w:tab w:val="left" w:pos="2555"/>
          <w:tab w:val="left" w:pos="2556"/>
        </w:tabs>
        <w:jc w:val="left"/>
        <w:rPr>
          <w:sz w:val="24"/>
        </w:rPr>
      </w:pPr>
      <w:r>
        <w:rPr>
          <w:sz w:val="24"/>
        </w:rPr>
        <w:t>в</w:t>
      </w:r>
      <w:r>
        <w:rPr>
          <w:spacing w:val="-4"/>
          <w:sz w:val="24"/>
        </w:rPr>
        <w:t xml:space="preserve"> </w:t>
      </w:r>
      <w:r>
        <w:rPr>
          <w:sz w:val="24"/>
        </w:rPr>
        <w:t>учебной</w:t>
      </w:r>
      <w:r>
        <w:rPr>
          <w:spacing w:val="-3"/>
          <w:sz w:val="24"/>
        </w:rPr>
        <w:t xml:space="preserve"> </w:t>
      </w:r>
      <w:r>
        <w:rPr>
          <w:sz w:val="24"/>
        </w:rPr>
        <w:t>деятельности;</w:t>
      </w:r>
    </w:p>
    <w:p w:rsidR="001F3758" w:rsidRDefault="00056B79">
      <w:pPr>
        <w:pStyle w:val="a5"/>
        <w:numPr>
          <w:ilvl w:val="2"/>
          <w:numId w:val="5"/>
        </w:numPr>
        <w:tabs>
          <w:tab w:val="left" w:pos="2555"/>
          <w:tab w:val="left" w:pos="2556"/>
        </w:tabs>
        <w:jc w:val="left"/>
        <w:rPr>
          <w:sz w:val="24"/>
        </w:rPr>
      </w:pPr>
      <w:r>
        <w:rPr>
          <w:sz w:val="24"/>
        </w:rPr>
        <w:t>во</w:t>
      </w:r>
      <w:r>
        <w:rPr>
          <w:spacing w:val="-5"/>
          <w:sz w:val="24"/>
        </w:rPr>
        <w:t xml:space="preserve"> </w:t>
      </w:r>
      <w:r>
        <w:rPr>
          <w:sz w:val="24"/>
        </w:rPr>
        <w:t>внеурочной</w:t>
      </w:r>
      <w:r w:rsidR="00907C0D">
        <w:rPr>
          <w:sz w:val="24"/>
        </w:rPr>
        <w:t xml:space="preserve"> </w:t>
      </w:r>
      <w:r>
        <w:rPr>
          <w:sz w:val="24"/>
        </w:rPr>
        <w:t>деятельности;</w:t>
      </w:r>
    </w:p>
    <w:p w:rsidR="001F3758" w:rsidRDefault="00056B79">
      <w:pPr>
        <w:pStyle w:val="a5"/>
        <w:numPr>
          <w:ilvl w:val="2"/>
          <w:numId w:val="5"/>
        </w:numPr>
        <w:tabs>
          <w:tab w:val="left" w:pos="2555"/>
          <w:tab w:val="left" w:pos="2556"/>
        </w:tabs>
        <w:jc w:val="left"/>
        <w:rPr>
          <w:sz w:val="24"/>
        </w:rPr>
      </w:pPr>
      <w:r>
        <w:rPr>
          <w:sz w:val="24"/>
        </w:rPr>
        <w:t>в</w:t>
      </w:r>
      <w:r>
        <w:rPr>
          <w:spacing w:val="-6"/>
          <w:sz w:val="24"/>
        </w:rPr>
        <w:t xml:space="preserve"> </w:t>
      </w:r>
      <w:r>
        <w:rPr>
          <w:sz w:val="24"/>
        </w:rPr>
        <w:t>исследовательской</w:t>
      </w:r>
      <w:r>
        <w:rPr>
          <w:spacing w:val="-4"/>
          <w:sz w:val="24"/>
        </w:rPr>
        <w:t xml:space="preserve"> </w:t>
      </w:r>
      <w:r>
        <w:rPr>
          <w:sz w:val="24"/>
        </w:rPr>
        <w:t>и</w:t>
      </w:r>
      <w:r>
        <w:rPr>
          <w:spacing w:val="-6"/>
          <w:sz w:val="24"/>
        </w:rPr>
        <w:t xml:space="preserve"> </w:t>
      </w:r>
      <w:r>
        <w:rPr>
          <w:sz w:val="24"/>
        </w:rPr>
        <w:t>проектной</w:t>
      </w:r>
      <w:r w:rsidR="00907C0D">
        <w:rPr>
          <w:sz w:val="24"/>
        </w:rPr>
        <w:t xml:space="preserve"> </w:t>
      </w:r>
      <w:r>
        <w:rPr>
          <w:sz w:val="24"/>
        </w:rPr>
        <w:t>деятельности;</w:t>
      </w:r>
    </w:p>
    <w:p w:rsidR="001F3758" w:rsidRDefault="00056B79">
      <w:pPr>
        <w:pStyle w:val="a5"/>
        <w:numPr>
          <w:ilvl w:val="2"/>
          <w:numId w:val="5"/>
        </w:numPr>
        <w:tabs>
          <w:tab w:val="left" w:pos="2555"/>
          <w:tab w:val="left" w:pos="2556"/>
        </w:tabs>
        <w:jc w:val="left"/>
        <w:rPr>
          <w:sz w:val="24"/>
        </w:rPr>
      </w:pPr>
      <w:r>
        <w:rPr>
          <w:sz w:val="24"/>
        </w:rPr>
        <w:t>при</w:t>
      </w:r>
      <w:r>
        <w:rPr>
          <w:spacing w:val="-3"/>
          <w:sz w:val="24"/>
        </w:rPr>
        <w:t xml:space="preserve"> </w:t>
      </w:r>
      <w:r>
        <w:rPr>
          <w:sz w:val="24"/>
        </w:rPr>
        <w:t>измерении,</w:t>
      </w:r>
      <w:r>
        <w:rPr>
          <w:spacing w:val="-1"/>
          <w:sz w:val="24"/>
        </w:rPr>
        <w:t xml:space="preserve"> </w:t>
      </w:r>
      <w:r>
        <w:rPr>
          <w:sz w:val="24"/>
        </w:rPr>
        <w:t>контроле</w:t>
      </w:r>
      <w:r>
        <w:rPr>
          <w:spacing w:val="-3"/>
          <w:sz w:val="24"/>
        </w:rPr>
        <w:t xml:space="preserve"> </w:t>
      </w:r>
      <w:r>
        <w:rPr>
          <w:sz w:val="24"/>
        </w:rPr>
        <w:t>и</w:t>
      </w:r>
      <w:r>
        <w:rPr>
          <w:spacing w:val="-4"/>
          <w:sz w:val="24"/>
        </w:rPr>
        <w:t xml:space="preserve"> </w:t>
      </w:r>
      <w:r>
        <w:rPr>
          <w:sz w:val="24"/>
        </w:rPr>
        <w:t>оценке</w:t>
      </w:r>
      <w:r>
        <w:rPr>
          <w:spacing w:val="-3"/>
          <w:sz w:val="24"/>
        </w:rPr>
        <w:t xml:space="preserve"> </w:t>
      </w:r>
      <w:r>
        <w:rPr>
          <w:sz w:val="24"/>
        </w:rPr>
        <w:t>результатов</w:t>
      </w:r>
      <w:r w:rsidR="00907C0D">
        <w:rPr>
          <w:sz w:val="24"/>
        </w:rPr>
        <w:t xml:space="preserve"> </w:t>
      </w:r>
      <w:r>
        <w:rPr>
          <w:sz w:val="24"/>
        </w:rPr>
        <w:t>образования;</w:t>
      </w:r>
    </w:p>
    <w:p w:rsidR="001F3758" w:rsidRDefault="00056B79">
      <w:pPr>
        <w:pStyle w:val="a5"/>
        <w:numPr>
          <w:ilvl w:val="1"/>
          <w:numId w:val="5"/>
        </w:numPr>
        <w:tabs>
          <w:tab w:val="left" w:pos="1974"/>
        </w:tabs>
        <w:ind w:right="1241" w:firstLine="0"/>
        <w:rPr>
          <w:sz w:val="24"/>
        </w:rPr>
      </w:pPr>
      <w:r>
        <w:rPr>
          <w:sz w:val="24"/>
        </w:rPr>
        <w:t>в административной деятельности, включая дистанционное взаимодействие 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дистанционного</w:t>
      </w:r>
      <w:r w:rsidR="00907C0D">
        <w:rPr>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дистанционное</w:t>
      </w:r>
      <w:r>
        <w:rPr>
          <w:spacing w:val="61"/>
          <w:sz w:val="24"/>
        </w:rPr>
        <w:t xml:space="preserve"> </w:t>
      </w:r>
      <w:r>
        <w:rPr>
          <w:sz w:val="24"/>
        </w:rPr>
        <w:t>взаимодействие</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организациями</w:t>
      </w:r>
      <w:r>
        <w:rPr>
          <w:spacing w:val="1"/>
          <w:sz w:val="24"/>
        </w:rPr>
        <w:t xml:space="preserve"> </w:t>
      </w:r>
      <w:r>
        <w:rPr>
          <w:sz w:val="24"/>
        </w:rPr>
        <w:t>социальной</w:t>
      </w:r>
      <w:r>
        <w:rPr>
          <w:spacing w:val="1"/>
          <w:sz w:val="24"/>
        </w:rPr>
        <w:t xml:space="preserve"> </w:t>
      </w:r>
      <w:r>
        <w:rPr>
          <w:sz w:val="24"/>
        </w:rPr>
        <w:t>сферы</w:t>
      </w:r>
      <w:r>
        <w:rPr>
          <w:spacing w:val="1"/>
          <w:sz w:val="24"/>
        </w:rPr>
        <w:t xml:space="preserve"> </w:t>
      </w:r>
      <w:r>
        <w:rPr>
          <w:sz w:val="24"/>
        </w:rPr>
        <w:t>и</w:t>
      </w:r>
      <w:r>
        <w:rPr>
          <w:spacing w:val="1"/>
          <w:sz w:val="24"/>
        </w:rPr>
        <w:t xml:space="preserve"> </w:t>
      </w:r>
      <w:r>
        <w:rPr>
          <w:sz w:val="24"/>
        </w:rPr>
        <w:t>органами</w:t>
      </w:r>
      <w:r w:rsidR="00907C0D">
        <w:rPr>
          <w:sz w:val="24"/>
        </w:rPr>
        <w:t xml:space="preserve"> </w:t>
      </w:r>
      <w:r>
        <w:rPr>
          <w:sz w:val="24"/>
        </w:rPr>
        <w:t>управления.</w:t>
      </w:r>
    </w:p>
    <w:p w:rsidR="001F3758" w:rsidRDefault="00056B79">
      <w:pPr>
        <w:spacing w:before="18" w:line="259" w:lineRule="auto"/>
        <w:ind w:left="1674" w:right="2606"/>
        <w:jc w:val="both"/>
      </w:pPr>
      <w:r>
        <w:t>Учебно-методическое</w:t>
      </w:r>
      <w:r>
        <w:rPr>
          <w:spacing w:val="-8"/>
        </w:rPr>
        <w:t xml:space="preserve"> </w:t>
      </w:r>
      <w:r>
        <w:t>и</w:t>
      </w:r>
      <w:r>
        <w:rPr>
          <w:spacing w:val="-7"/>
        </w:rPr>
        <w:t xml:space="preserve"> </w:t>
      </w:r>
      <w:r>
        <w:t>информационное</w:t>
      </w:r>
      <w:r>
        <w:rPr>
          <w:spacing w:val="-6"/>
        </w:rPr>
        <w:t xml:space="preserve"> </w:t>
      </w:r>
      <w:r>
        <w:t>оснащение</w:t>
      </w:r>
      <w:r>
        <w:rPr>
          <w:spacing w:val="-6"/>
        </w:rPr>
        <w:t xml:space="preserve"> </w:t>
      </w:r>
      <w:r>
        <w:t>образовательного</w:t>
      </w:r>
      <w:r>
        <w:rPr>
          <w:spacing w:val="-8"/>
        </w:rPr>
        <w:t xml:space="preserve"> </w:t>
      </w:r>
      <w:r>
        <w:t>процесса</w:t>
      </w:r>
      <w:r>
        <w:rPr>
          <w:spacing w:val="-53"/>
        </w:rPr>
        <w:t xml:space="preserve"> </w:t>
      </w:r>
      <w:r>
        <w:t>обеспечивает:</w:t>
      </w:r>
    </w:p>
    <w:p w:rsidR="001F3758" w:rsidRDefault="00056B79">
      <w:pPr>
        <w:pStyle w:val="a5"/>
        <w:numPr>
          <w:ilvl w:val="2"/>
          <w:numId w:val="5"/>
        </w:numPr>
        <w:tabs>
          <w:tab w:val="left" w:pos="2428"/>
        </w:tabs>
        <w:ind w:left="1674" w:right="1243" w:firstLine="452"/>
        <w:rPr>
          <w:sz w:val="24"/>
        </w:rPr>
      </w:pPr>
      <w:r>
        <w:rPr>
          <w:sz w:val="24"/>
        </w:rPr>
        <w:t>реализации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планов</w:t>
      </w:r>
      <w:r>
        <w:rPr>
          <w:spacing w:val="1"/>
          <w:sz w:val="24"/>
        </w:rPr>
        <w:t xml:space="preserve"> </w:t>
      </w:r>
      <w:r>
        <w:rPr>
          <w:sz w:val="24"/>
        </w:rPr>
        <w:t>обучающихся,</w:t>
      </w:r>
      <w:r>
        <w:rPr>
          <w:spacing w:val="1"/>
          <w:sz w:val="24"/>
        </w:rPr>
        <w:t xml:space="preserve"> </w:t>
      </w:r>
      <w:r>
        <w:rPr>
          <w:sz w:val="24"/>
        </w:rPr>
        <w:t>осуществления</w:t>
      </w:r>
      <w:r>
        <w:rPr>
          <w:spacing w:val="2"/>
          <w:sz w:val="24"/>
        </w:rPr>
        <w:t xml:space="preserve"> </w:t>
      </w:r>
      <w:r>
        <w:rPr>
          <w:sz w:val="24"/>
        </w:rPr>
        <w:t>их</w:t>
      </w:r>
      <w:r>
        <w:rPr>
          <w:spacing w:val="-1"/>
          <w:sz w:val="24"/>
        </w:rPr>
        <w:t xml:space="preserve"> </w:t>
      </w:r>
      <w:r>
        <w:rPr>
          <w:sz w:val="24"/>
        </w:rPr>
        <w:t>самостоятельной образовательнойдеятельности;</w:t>
      </w:r>
    </w:p>
    <w:p w:rsidR="001F3758" w:rsidRDefault="00056B79">
      <w:pPr>
        <w:pStyle w:val="a5"/>
        <w:numPr>
          <w:ilvl w:val="2"/>
          <w:numId w:val="5"/>
        </w:numPr>
        <w:tabs>
          <w:tab w:val="left" w:pos="2428"/>
        </w:tabs>
        <w:ind w:left="1674" w:right="1239" w:firstLine="452"/>
        <w:rPr>
          <w:sz w:val="24"/>
        </w:rPr>
      </w:pPr>
      <w:r>
        <w:rPr>
          <w:sz w:val="24"/>
        </w:rPr>
        <w:t>ввода русского и иноязычного текста, распознавания сканированного текста;</w:t>
      </w:r>
      <w:r>
        <w:rPr>
          <w:spacing w:val="1"/>
          <w:sz w:val="24"/>
        </w:rPr>
        <w:t xml:space="preserve"> </w:t>
      </w:r>
      <w:r>
        <w:rPr>
          <w:sz w:val="24"/>
        </w:rPr>
        <w:t>создания</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расшифровки</w:t>
      </w:r>
      <w:r>
        <w:rPr>
          <w:spacing w:val="1"/>
          <w:sz w:val="24"/>
        </w:rPr>
        <w:t xml:space="preserve"> </w:t>
      </w:r>
      <w:r>
        <w:rPr>
          <w:sz w:val="24"/>
        </w:rPr>
        <w:t>аудиозаписи;</w:t>
      </w:r>
      <w:r>
        <w:rPr>
          <w:spacing w:val="1"/>
          <w:sz w:val="24"/>
        </w:rPr>
        <w:t xml:space="preserve"> </w:t>
      </w:r>
      <w:r>
        <w:rPr>
          <w:sz w:val="24"/>
        </w:rPr>
        <w:t>использования</w:t>
      </w:r>
      <w:r>
        <w:rPr>
          <w:spacing w:val="1"/>
          <w:sz w:val="24"/>
        </w:rPr>
        <w:t xml:space="preserve"> </w:t>
      </w:r>
      <w:r>
        <w:rPr>
          <w:sz w:val="24"/>
        </w:rPr>
        <w:t>средств</w:t>
      </w:r>
      <w:r>
        <w:rPr>
          <w:spacing w:val="1"/>
          <w:sz w:val="24"/>
        </w:rPr>
        <w:t xml:space="preserve"> </w:t>
      </w:r>
      <w:r>
        <w:rPr>
          <w:sz w:val="24"/>
        </w:rPr>
        <w:t>орфографического</w:t>
      </w:r>
      <w:r>
        <w:rPr>
          <w:spacing w:val="1"/>
          <w:sz w:val="24"/>
        </w:rPr>
        <w:t xml:space="preserve"> </w:t>
      </w:r>
      <w:r>
        <w:rPr>
          <w:sz w:val="24"/>
        </w:rPr>
        <w:t>и</w:t>
      </w:r>
      <w:r>
        <w:rPr>
          <w:spacing w:val="1"/>
          <w:sz w:val="24"/>
        </w:rPr>
        <w:t xml:space="preserve"> </w:t>
      </w:r>
      <w:r>
        <w:rPr>
          <w:sz w:val="24"/>
        </w:rPr>
        <w:t>синтаксического</w:t>
      </w:r>
      <w:r>
        <w:rPr>
          <w:spacing w:val="1"/>
          <w:sz w:val="24"/>
        </w:rPr>
        <w:t xml:space="preserve"> </w:t>
      </w:r>
      <w:r>
        <w:rPr>
          <w:sz w:val="24"/>
        </w:rPr>
        <w:t>контроля</w:t>
      </w:r>
      <w:r>
        <w:rPr>
          <w:spacing w:val="1"/>
          <w:sz w:val="24"/>
        </w:rPr>
        <w:t xml:space="preserve"> </w:t>
      </w:r>
      <w:r>
        <w:rPr>
          <w:sz w:val="24"/>
        </w:rPr>
        <w:t>русского</w:t>
      </w:r>
      <w:r>
        <w:rPr>
          <w:spacing w:val="1"/>
          <w:sz w:val="24"/>
        </w:rPr>
        <w:t xml:space="preserve"> </w:t>
      </w:r>
      <w:r>
        <w:rPr>
          <w:sz w:val="24"/>
        </w:rPr>
        <w:t>текста</w:t>
      </w:r>
      <w:r>
        <w:rPr>
          <w:spacing w:val="1"/>
          <w:sz w:val="24"/>
        </w:rPr>
        <w:t xml:space="preserve"> </w:t>
      </w:r>
      <w:r>
        <w:rPr>
          <w:sz w:val="24"/>
        </w:rPr>
        <w:t>и</w:t>
      </w:r>
      <w:r>
        <w:rPr>
          <w:spacing w:val="1"/>
          <w:sz w:val="24"/>
        </w:rPr>
        <w:t xml:space="preserve"> </w:t>
      </w:r>
      <w:r>
        <w:rPr>
          <w:sz w:val="24"/>
        </w:rPr>
        <w:t>текста</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редактирования</w:t>
      </w:r>
      <w:r>
        <w:rPr>
          <w:spacing w:val="1"/>
          <w:sz w:val="24"/>
        </w:rPr>
        <w:t xml:space="preserve"> </w:t>
      </w:r>
      <w:r>
        <w:rPr>
          <w:sz w:val="24"/>
        </w:rPr>
        <w:t>и</w:t>
      </w:r>
      <w:r>
        <w:rPr>
          <w:spacing w:val="1"/>
          <w:sz w:val="24"/>
        </w:rPr>
        <w:t xml:space="preserve"> </w:t>
      </w:r>
      <w:r>
        <w:rPr>
          <w:sz w:val="24"/>
        </w:rPr>
        <w:t>структурирования</w:t>
      </w:r>
      <w:r>
        <w:rPr>
          <w:spacing w:val="1"/>
          <w:sz w:val="24"/>
        </w:rPr>
        <w:t xml:space="preserve"> </w:t>
      </w:r>
      <w:r>
        <w:rPr>
          <w:sz w:val="24"/>
        </w:rPr>
        <w:t>текста</w:t>
      </w:r>
      <w:r>
        <w:rPr>
          <w:spacing w:val="1"/>
          <w:sz w:val="24"/>
        </w:rPr>
        <w:t xml:space="preserve"> </w:t>
      </w:r>
      <w:r>
        <w:rPr>
          <w:sz w:val="24"/>
        </w:rPr>
        <w:t>средствами</w:t>
      </w:r>
      <w:r>
        <w:rPr>
          <w:spacing w:val="1"/>
          <w:sz w:val="24"/>
        </w:rPr>
        <w:t xml:space="preserve"> </w:t>
      </w:r>
      <w:r>
        <w:rPr>
          <w:sz w:val="24"/>
        </w:rPr>
        <w:t>текстового</w:t>
      </w:r>
      <w:r w:rsidR="00907C0D">
        <w:rPr>
          <w:sz w:val="24"/>
        </w:rPr>
        <w:t xml:space="preserve"> </w:t>
      </w:r>
      <w:r>
        <w:rPr>
          <w:sz w:val="24"/>
        </w:rPr>
        <w:t>редактора;</w:t>
      </w:r>
    </w:p>
    <w:p w:rsidR="001F3758" w:rsidRDefault="00056B79">
      <w:pPr>
        <w:pStyle w:val="a5"/>
        <w:numPr>
          <w:ilvl w:val="2"/>
          <w:numId w:val="5"/>
        </w:numPr>
        <w:tabs>
          <w:tab w:val="left" w:pos="2428"/>
        </w:tabs>
        <w:ind w:left="1674" w:right="1235" w:firstLine="452"/>
        <w:rPr>
          <w:sz w:val="24"/>
        </w:rPr>
      </w:pPr>
      <w:r>
        <w:rPr>
          <w:sz w:val="24"/>
        </w:rPr>
        <w:t>создания</w:t>
      </w:r>
      <w:r>
        <w:rPr>
          <w:spacing w:val="1"/>
          <w:sz w:val="24"/>
        </w:rPr>
        <w:t xml:space="preserve"> </w:t>
      </w:r>
      <w:r>
        <w:rPr>
          <w:sz w:val="24"/>
        </w:rPr>
        <w:t>и</w:t>
      </w:r>
      <w:r>
        <w:rPr>
          <w:spacing w:val="1"/>
          <w:sz w:val="24"/>
        </w:rPr>
        <w:t xml:space="preserve"> </w:t>
      </w:r>
      <w:r>
        <w:rPr>
          <w:sz w:val="24"/>
        </w:rPr>
        <w:t>использования</w:t>
      </w:r>
      <w:r>
        <w:rPr>
          <w:spacing w:val="1"/>
          <w:sz w:val="24"/>
        </w:rPr>
        <w:t xml:space="preserve"> </w:t>
      </w:r>
      <w:r>
        <w:rPr>
          <w:sz w:val="24"/>
        </w:rPr>
        <w:t>диаграмм</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(алгоритмических,</w:t>
      </w:r>
      <w:r>
        <w:rPr>
          <w:spacing w:val="1"/>
          <w:sz w:val="24"/>
        </w:rPr>
        <w:t xml:space="preserve"> </w:t>
      </w:r>
      <w:r>
        <w:rPr>
          <w:sz w:val="24"/>
        </w:rPr>
        <w:t>концептуальных, классификационных, организационных, хронологических, родства и</w:t>
      </w:r>
      <w:r>
        <w:rPr>
          <w:spacing w:val="1"/>
          <w:sz w:val="24"/>
        </w:rPr>
        <w:t xml:space="preserve"> </w:t>
      </w:r>
      <w:r>
        <w:rPr>
          <w:sz w:val="24"/>
        </w:rPr>
        <w:t>др.),</w:t>
      </w:r>
      <w:r>
        <w:rPr>
          <w:spacing w:val="1"/>
          <w:sz w:val="24"/>
        </w:rPr>
        <w:t xml:space="preserve"> </w:t>
      </w:r>
      <w:r>
        <w:rPr>
          <w:sz w:val="24"/>
        </w:rPr>
        <w:t>специализированных</w:t>
      </w:r>
      <w:r>
        <w:rPr>
          <w:spacing w:val="1"/>
          <w:sz w:val="24"/>
        </w:rPr>
        <w:t xml:space="preserve"> </w:t>
      </w:r>
      <w:r>
        <w:rPr>
          <w:sz w:val="24"/>
        </w:rPr>
        <w:t>географических</w:t>
      </w:r>
      <w:r>
        <w:rPr>
          <w:spacing w:val="1"/>
          <w:sz w:val="24"/>
        </w:rPr>
        <w:t xml:space="preserve"> </w:t>
      </w:r>
      <w:r>
        <w:rPr>
          <w:sz w:val="24"/>
        </w:rPr>
        <w:t>(в</w:t>
      </w:r>
      <w:r>
        <w:rPr>
          <w:spacing w:val="1"/>
          <w:sz w:val="24"/>
        </w:rPr>
        <w:t xml:space="preserve"> </w:t>
      </w:r>
      <w:r>
        <w:rPr>
          <w:sz w:val="24"/>
        </w:rPr>
        <w:t>ГИС)</w:t>
      </w:r>
      <w:r>
        <w:rPr>
          <w:spacing w:val="1"/>
          <w:sz w:val="24"/>
        </w:rPr>
        <w:t xml:space="preserve"> </w:t>
      </w:r>
      <w:r>
        <w:rPr>
          <w:sz w:val="24"/>
        </w:rPr>
        <w:t>и</w:t>
      </w:r>
      <w:r>
        <w:rPr>
          <w:spacing w:val="1"/>
          <w:sz w:val="24"/>
        </w:rPr>
        <w:t xml:space="preserve"> </w:t>
      </w:r>
      <w:r>
        <w:rPr>
          <w:sz w:val="24"/>
        </w:rPr>
        <w:t>исторических</w:t>
      </w:r>
      <w:r>
        <w:rPr>
          <w:spacing w:val="1"/>
          <w:sz w:val="24"/>
        </w:rPr>
        <w:t xml:space="preserve"> </w:t>
      </w:r>
      <w:r>
        <w:rPr>
          <w:sz w:val="24"/>
        </w:rPr>
        <w:t>карт;</w:t>
      </w:r>
      <w:r>
        <w:rPr>
          <w:spacing w:val="1"/>
          <w:sz w:val="24"/>
        </w:rPr>
        <w:t xml:space="preserve"> </w:t>
      </w:r>
      <w:r>
        <w:rPr>
          <w:sz w:val="24"/>
        </w:rPr>
        <w:t>создания</w:t>
      </w:r>
      <w:r>
        <w:rPr>
          <w:spacing w:val="-57"/>
          <w:sz w:val="24"/>
        </w:rPr>
        <w:t xml:space="preserve"> </w:t>
      </w:r>
      <w:r>
        <w:rPr>
          <w:sz w:val="24"/>
        </w:rPr>
        <w:t>виртуальных геометрических объектов, графических сообщений с проведением рукой</w:t>
      </w:r>
      <w:r>
        <w:rPr>
          <w:spacing w:val="1"/>
          <w:sz w:val="24"/>
        </w:rPr>
        <w:t xml:space="preserve"> </w:t>
      </w:r>
      <w:r>
        <w:rPr>
          <w:sz w:val="24"/>
        </w:rPr>
        <w:t>произвольных</w:t>
      </w:r>
      <w:r>
        <w:rPr>
          <w:spacing w:val="-1"/>
          <w:sz w:val="24"/>
        </w:rPr>
        <w:t xml:space="preserve"> </w:t>
      </w:r>
      <w:r>
        <w:rPr>
          <w:sz w:val="24"/>
        </w:rPr>
        <w:t>линий;</w:t>
      </w:r>
    </w:p>
    <w:p w:rsidR="001F3758" w:rsidRDefault="00056B79">
      <w:pPr>
        <w:pStyle w:val="a5"/>
        <w:numPr>
          <w:ilvl w:val="2"/>
          <w:numId w:val="5"/>
        </w:numPr>
        <w:tabs>
          <w:tab w:val="left" w:pos="2428"/>
        </w:tabs>
        <w:ind w:left="1674" w:right="1245" w:firstLine="452"/>
        <w:rPr>
          <w:sz w:val="24"/>
        </w:rPr>
      </w:pPr>
      <w:r>
        <w:rPr>
          <w:sz w:val="24"/>
        </w:rPr>
        <w:t>организации</w:t>
      </w:r>
      <w:r>
        <w:rPr>
          <w:spacing w:val="1"/>
          <w:sz w:val="24"/>
        </w:rPr>
        <w:t xml:space="preserve"> </w:t>
      </w:r>
      <w:r>
        <w:rPr>
          <w:sz w:val="24"/>
        </w:rPr>
        <w:t>сообщения</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линейного</w:t>
      </w:r>
      <w:r>
        <w:rPr>
          <w:spacing w:val="1"/>
          <w:sz w:val="24"/>
        </w:rPr>
        <w:t xml:space="preserve"> </w:t>
      </w:r>
      <w:r>
        <w:rPr>
          <w:sz w:val="24"/>
        </w:rPr>
        <w:t>или</w:t>
      </w:r>
      <w:r>
        <w:rPr>
          <w:spacing w:val="1"/>
          <w:sz w:val="24"/>
        </w:rPr>
        <w:t xml:space="preserve"> </w:t>
      </w:r>
      <w:r>
        <w:rPr>
          <w:sz w:val="24"/>
        </w:rPr>
        <w:t>включающего</w:t>
      </w:r>
      <w:r>
        <w:rPr>
          <w:spacing w:val="1"/>
          <w:sz w:val="24"/>
        </w:rPr>
        <w:t xml:space="preserve"> </w:t>
      </w:r>
      <w:r>
        <w:rPr>
          <w:sz w:val="24"/>
        </w:rPr>
        <w:t>ссылки</w:t>
      </w:r>
      <w:r>
        <w:rPr>
          <w:spacing w:val="1"/>
          <w:sz w:val="24"/>
        </w:rPr>
        <w:t xml:space="preserve"> </w:t>
      </w:r>
      <w:r>
        <w:rPr>
          <w:sz w:val="24"/>
        </w:rPr>
        <w:t>сопровождения</w:t>
      </w:r>
      <w:r>
        <w:rPr>
          <w:spacing w:val="1"/>
          <w:sz w:val="24"/>
        </w:rPr>
        <w:t xml:space="preserve"> </w:t>
      </w:r>
      <w:r>
        <w:rPr>
          <w:sz w:val="24"/>
        </w:rPr>
        <w:t>выступления,</w:t>
      </w:r>
      <w:r>
        <w:rPr>
          <w:spacing w:val="1"/>
          <w:sz w:val="24"/>
        </w:rPr>
        <w:t xml:space="preserve"> </w:t>
      </w:r>
      <w:r>
        <w:rPr>
          <w:sz w:val="24"/>
        </w:rPr>
        <w:t>сообщения</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просмотра,</w:t>
      </w:r>
      <w:r>
        <w:rPr>
          <w:spacing w:val="1"/>
          <w:sz w:val="24"/>
        </w:rPr>
        <w:t xml:space="preserve"> </w:t>
      </w:r>
      <w:r>
        <w:rPr>
          <w:sz w:val="24"/>
        </w:rPr>
        <w:t>в</w:t>
      </w:r>
      <w:r>
        <w:rPr>
          <w:spacing w:val="60"/>
          <w:sz w:val="24"/>
        </w:rPr>
        <w:t xml:space="preserve"> </w:t>
      </w:r>
      <w:r>
        <w:rPr>
          <w:sz w:val="24"/>
        </w:rPr>
        <w:t>том</w:t>
      </w:r>
      <w:r>
        <w:rPr>
          <w:spacing w:val="1"/>
          <w:sz w:val="24"/>
        </w:rPr>
        <w:t xml:space="preserve"> </w:t>
      </w:r>
      <w:r>
        <w:rPr>
          <w:sz w:val="24"/>
        </w:rPr>
        <w:t>числе видеомонтажа</w:t>
      </w:r>
      <w:r>
        <w:rPr>
          <w:spacing w:val="1"/>
          <w:sz w:val="24"/>
        </w:rPr>
        <w:t xml:space="preserve"> </w:t>
      </w:r>
      <w:r>
        <w:rPr>
          <w:sz w:val="24"/>
        </w:rPr>
        <w:t>и</w:t>
      </w:r>
      <w:r>
        <w:rPr>
          <w:spacing w:val="-2"/>
          <w:sz w:val="24"/>
        </w:rPr>
        <w:t xml:space="preserve"> </w:t>
      </w:r>
      <w:r>
        <w:rPr>
          <w:sz w:val="24"/>
        </w:rPr>
        <w:t>озвучиваниявидеосообщений;</w:t>
      </w:r>
    </w:p>
    <w:p w:rsidR="001F3758" w:rsidRDefault="00056B79">
      <w:pPr>
        <w:pStyle w:val="a5"/>
        <w:numPr>
          <w:ilvl w:val="3"/>
          <w:numId w:val="5"/>
        </w:numPr>
        <w:tabs>
          <w:tab w:val="left" w:pos="2556"/>
        </w:tabs>
        <w:rPr>
          <w:sz w:val="24"/>
        </w:rPr>
      </w:pPr>
      <w:r>
        <w:rPr>
          <w:sz w:val="24"/>
        </w:rPr>
        <w:t>выступления</w:t>
      </w:r>
      <w:r>
        <w:rPr>
          <w:spacing w:val="-4"/>
          <w:sz w:val="24"/>
        </w:rPr>
        <w:t xml:space="preserve"> </w:t>
      </w:r>
      <w:r>
        <w:rPr>
          <w:sz w:val="24"/>
        </w:rPr>
        <w:t>с</w:t>
      </w:r>
      <w:r>
        <w:rPr>
          <w:spacing w:val="-3"/>
          <w:sz w:val="24"/>
        </w:rPr>
        <w:t xml:space="preserve"> </w:t>
      </w:r>
      <w:r>
        <w:rPr>
          <w:sz w:val="24"/>
        </w:rPr>
        <w:t>аудио-,</w:t>
      </w:r>
      <w:r>
        <w:rPr>
          <w:spacing w:val="-4"/>
          <w:sz w:val="24"/>
        </w:rPr>
        <w:t xml:space="preserve"> </w:t>
      </w:r>
      <w:r>
        <w:rPr>
          <w:sz w:val="24"/>
        </w:rPr>
        <w:t>видео-</w:t>
      </w:r>
      <w:r>
        <w:rPr>
          <w:spacing w:val="-4"/>
          <w:sz w:val="24"/>
        </w:rPr>
        <w:t xml:space="preserve"> </w:t>
      </w:r>
      <w:r>
        <w:rPr>
          <w:sz w:val="24"/>
        </w:rPr>
        <w:t>и</w:t>
      </w:r>
      <w:r>
        <w:rPr>
          <w:spacing w:val="-4"/>
          <w:sz w:val="24"/>
        </w:rPr>
        <w:t xml:space="preserve"> </w:t>
      </w:r>
      <w:r>
        <w:rPr>
          <w:sz w:val="24"/>
        </w:rPr>
        <w:t>графическим</w:t>
      </w:r>
      <w:r>
        <w:rPr>
          <w:spacing w:val="-1"/>
          <w:sz w:val="24"/>
        </w:rPr>
        <w:t xml:space="preserve"> </w:t>
      </w:r>
      <w:r>
        <w:rPr>
          <w:sz w:val="24"/>
        </w:rPr>
        <w:t>экраннымсопровождением;</w:t>
      </w:r>
    </w:p>
    <w:p w:rsidR="001F3758" w:rsidRDefault="00056B79">
      <w:pPr>
        <w:pStyle w:val="a5"/>
        <w:numPr>
          <w:ilvl w:val="3"/>
          <w:numId w:val="5"/>
        </w:numPr>
        <w:tabs>
          <w:tab w:val="left" w:pos="2556"/>
        </w:tabs>
        <w:rPr>
          <w:sz w:val="24"/>
        </w:rPr>
      </w:pPr>
      <w:r>
        <w:rPr>
          <w:sz w:val="24"/>
        </w:rPr>
        <w:t>вывода</w:t>
      </w:r>
      <w:r>
        <w:rPr>
          <w:spacing w:val="-2"/>
          <w:sz w:val="24"/>
        </w:rPr>
        <w:t xml:space="preserve"> </w:t>
      </w:r>
      <w:r>
        <w:rPr>
          <w:sz w:val="24"/>
        </w:rPr>
        <w:t>информации</w:t>
      </w:r>
      <w:r>
        <w:rPr>
          <w:spacing w:val="-2"/>
          <w:sz w:val="24"/>
        </w:rPr>
        <w:t xml:space="preserve"> </w:t>
      </w:r>
      <w:r>
        <w:rPr>
          <w:sz w:val="24"/>
        </w:rPr>
        <w:t>на</w:t>
      </w:r>
      <w:r>
        <w:rPr>
          <w:spacing w:val="-4"/>
          <w:sz w:val="24"/>
        </w:rPr>
        <w:t xml:space="preserve"> </w:t>
      </w:r>
      <w:r>
        <w:rPr>
          <w:sz w:val="24"/>
        </w:rPr>
        <w:t>бумагу</w:t>
      </w:r>
      <w:r>
        <w:rPr>
          <w:spacing w:val="-2"/>
          <w:sz w:val="24"/>
        </w:rPr>
        <w:t xml:space="preserve"> </w:t>
      </w:r>
      <w:r>
        <w:rPr>
          <w:sz w:val="24"/>
        </w:rPr>
        <w:t>и</w:t>
      </w:r>
      <w:r>
        <w:rPr>
          <w:spacing w:val="-3"/>
          <w:sz w:val="24"/>
        </w:rPr>
        <w:t xml:space="preserve"> </w:t>
      </w:r>
      <w:r>
        <w:rPr>
          <w:sz w:val="24"/>
        </w:rPr>
        <w:t>т.</w:t>
      </w:r>
      <w:r>
        <w:rPr>
          <w:spacing w:val="-3"/>
          <w:sz w:val="24"/>
        </w:rPr>
        <w:t xml:space="preserve"> </w:t>
      </w:r>
      <w:r>
        <w:rPr>
          <w:sz w:val="24"/>
        </w:rPr>
        <w:t>п.</w:t>
      </w:r>
      <w:r>
        <w:rPr>
          <w:spacing w:val="-2"/>
          <w:sz w:val="24"/>
        </w:rPr>
        <w:t xml:space="preserve"> </w:t>
      </w:r>
      <w:r>
        <w:rPr>
          <w:sz w:val="24"/>
        </w:rPr>
        <w:t>и</w:t>
      </w:r>
      <w:r>
        <w:rPr>
          <w:spacing w:val="-4"/>
          <w:sz w:val="24"/>
        </w:rPr>
        <w:t xml:space="preserve"> </w:t>
      </w:r>
      <w:r>
        <w:rPr>
          <w:sz w:val="24"/>
        </w:rPr>
        <w:t>в</w:t>
      </w:r>
      <w:r>
        <w:rPr>
          <w:spacing w:val="-2"/>
          <w:sz w:val="24"/>
        </w:rPr>
        <w:t xml:space="preserve"> </w:t>
      </w:r>
      <w:r>
        <w:rPr>
          <w:sz w:val="24"/>
        </w:rPr>
        <w:t>трёхмерную</w:t>
      </w:r>
      <w:r>
        <w:rPr>
          <w:spacing w:val="-3"/>
          <w:sz w:val="24"/>
        </w:rPr>
        <w:t xml:space="preserve"> </w:t>
      </w:r>
      <w:r>
        <w:rPr>
          <w:sz w:val="24"/>
        </w:rPr>
        <w:t>материальную</w:t>
      </w:r>
      <w:r>
        <w:rPr>
          <w:spacing w:val="-1"/>
          <w:sz w:val="24"/>
        </w:rPr>
        <w:t xml:space="preserve"> </w:t>
      </w:r>
      <w:r>
        <w:rPr>
          <w:sz w:val="24"/>
        </w:rPr>
        <w:t>среду(печать);</w:t>
      </w:r>
    </w:p>
    <w:p w:rsidR="001F3758" w:rsidRDefault="001F3758">
      <w:pPr>
        <w:jc w:val="both"/>
        <w:rPr>
          <w:sz w:val="24"/>
        </w:rPr>
        <w:sectPr w:rsidR="001F3758">
          <w:pgSz w:w="11910" w:h="16840"/>
          <w:pgMar w:top="540" w:right="0" w:bottom="800" w:left="20" w:header="0" w:footer="530" w:gutter="0"/>
          <w:cols w:space="720"/>
        </w:sectPr>
      </w:pPr>
    </w:p>
    <w:p w:rsidR="001F3758" w:rsidRDefault="00056B79">
      <w:pPr>
        <w:pStyle w:val="a5"/>
        <w:numPr>
          <w:ilvl w:val="2"/>
          <w:numId w:val="5"/>
        </w:numPr>
        <w:tabs>
          <w:tab w:val="left" w:pos="2428"/>
        </w:tabs>
        <w:spacing w:before="60"/>
        <w:ind w:left="1674" w:right="1251" w:firstLine="452"/>
        <w:rPr>
          <w:sz w:val="24"/>
        </w:rPr>
      </w:pPr>
      <w:r>
        <w:rPr>
          <w:sz w:val="24"/>
        </w:rPr>
        <w:t>информационного подключения к локальной сети и глобальной сети Интернет,</w:t>
      </w:r>
      <w:r>
        <w:rPr>
          <w:spacing w:val="-57"/>
          <w:sz w:val="24"/>
        </w:rPr>
        <w:t xml:space="preserve"> </w:t>
      </w:r>
      <w:r>
        <w:rPr>
          <w:sz w:val="24"/>
        </w:rPr>
        <w:t>входа в информационную среду учреждения, в том числе через Интернет, размещения</w:t>
      </w:r>
      <w:r>
        <w:rPr>
          <w:spacing w:val="1"/>
          <w:sz w:val="24"/>
        </w:rPr>
        <w:t xml:space="preserve"> </w:t>
      </w:r>
      <w:r>
        <w:rPr>
          <w:sz w:val="24"/>
        </w:rPr>
        <w:t>гипер-</w:t>
      </w:r>
      <w:r>
        <w:rPr>
          <w:spacing w:val="-2"/>
          <w:sz w:val="24"/>
        </w:rPr>
        <w:t xml:space="preserve"> </w:t>
      </w:r>
      <w:r>
        <w:rPr>
          <w:sz w:val="24"/>
        </w:rPr>
        <w:t>медиасообщений</w:t>
      </w:r>
      <w:r>
        <w:rPr>
          <w:spacing w:val="-1"/>
          <w:sz w:val="24"/>
        </w:rPr>
        <w:t xml:space="preserve"> </w:t>
      </w:r>
      <w:r>
        <w:rPr>
          <w:sz w:val="24"/>
        </w:rPr>
        <w:t>в</w:t>
      </w:r>
      <w:r>
        <w:rPr>
          <w:spacing w:val="-1"/>
          <w:sz w:val="24"/>
        </w:rPr>
        <w:t xml:space="preserve"> </w:t>
      </w:r>
      <w:r>
        <w:rPr>
          <w:sz w:val="24"/>
        </w:rPr>
        <w:t>информационной среде</w:t>
      </w:r>
      <w:r>
        <w:rPr>
          <w:spacing w:val="-3"/>
          <w:sz w:val="24"/>
        </w:rPr>
        <w:t xml:space="preserve"> </w:t>
      </w:r>
      <w:r>
        <w:rPr>
          <w:sz w:val="24"/>
        </w:rPr>
        <w:t>образовательногоучреждения;</w:t>
      </w:r>
    </w:p>
    <w:p w:rsidR="001F3758" w:rsidRDefault="00056B79">
      <w:pPr>
        <w:pStyle w:val="a5"/>
        <w:numPr>
          <w:ilvl w:val="3"/>
          <w:numId w:val="5"/>
        </w:numPr>
        <w:tabs>
          <w:tab w:val="left" w:pos="2556"/>
        </w:tabs>
        <w:rPr>
          <w:sz w:val="24"/>
        </w:rPr>
      </w:pPr>
      <w:r>
        <w:rPr>
          <w:sz w:val="24"/>
        </w:rPr>
        <w:t>поиска</w:t>
      </w:r>
      <w:r>
        <w:rPr>
          <w:spacing w:val="-2"/>
          <w:sz w:val="24"/>
        </w:rPr>
        <w:t xml:space="preserve"> </w:t>
      </w:r>
      <w:r>
        <w:rPr>
          <w:sz w:val="24"/>
        </w:rPr>
        <w:t>и</w:t>
      </w:r>
      <w:r>
        <w:rPr>
          <w:spacing w:val="-5"/>
          <w:sz w:val="24"/>
        </w:rPr>
        <w:t xml:space="preserve"> </w:t>
      </w:r>
      <w:r>
        <w:rPr>
          <w:sz w:val="24"/>
        </w:rPr>
        <w:t>полученияинформации;</w:t>
      </w:r>
    </w:p>
    <w:p w:rsidR="001F3758" w:rsidRDefault="00056B79">
      <w:pPr>
        <w:pStyle w:val="a5"/>
        <w:numPr>
          <w:ilvl w:val="2"/>
          <w:numId w:val="5"/>
        </w:numPr>
        <w:tabs>
          <w:tab w:val="left" w:pos="2428"/>
        </w:tabs>
        <w:ind w:left="1674" w:right="1242" w:firstLine="452"/>
        <w:rPr>
          <w:sz w:val="24"/>
        </w:rPr>
      </w:pPr>
      <w:r>
        <w:rPr>
          <w:sz w:val="24"/>
        </w:rPr>
        <w:t>использования источников информации на бумажных и цифровых носителях (в</w:t>
      </w:r>
      <w:r>
        <w:rPr>
          <w:spacing w:val="-57"/>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справочниках,</w:t>
      </w:r>
      <w:r>
        <w:rPr>
          <w:spacing w:val="3"/>
          <w:sz w:val="24"/>
        </w:rPr>
        <w:t xml:space="preserve"> </w:t>
      </w:r>
      <w:r>
        <w:rPr>
          <w:sz w:val="24"/>
        </w:rPr>
        <w:t>словарях, поисковыхсистемах);</w:t>
      </w:r>
    </w:p>
    <w:p w:rsidR="001F3758" w:rsidRDefault="00056B79">
      <w:pPr>
        <w:pStyle w:val="a5"/>
        <w:numPr>
          <w:ilvl w:val="2"/>
          <w:numId w:val="5"/>
        </w:numPr>
        <w:tabs>
          <w:tab w:val="left" w:pos="2428"/>
        </w:tabs>
        <w:ind w:left="1674" w:right="1240" w:firstLine="452"/>
        <w:rPr>
          <w:sz w:val="24"/>
        </w:rPr>
      </w:pPr>
      <w:r>
        <w:rPr>
          <w:sz w:val="24"/>
        </w:rPr>
        <w:t>вещания</w:t>
      </w:r>
      <w:r>
        <w:rPr>
          <w:spacing w:val="1"/>
          <w:sz w:val="24"/>
        </w:rPr>
        <w:t xml:space="preserve"> </w:t>
      </w:r>
      <w:r>
        <w:rPr>
          <w:sz w:val="24"/>
        </w:rPr>
        <w:t>(подкастинга),</w:t>
      </w:r>
      <w:r>
        <w:rPr>
          <w:spacing w:val="1"/>
          <w:sz w:val="24"/>
        </w:rPr>
        <w:t xml:space="preserve"> </w:t>
      </w:r>
      <w:r>
        <w:rPr>
          <w:sz w:val="24"/>
        </w:rPr>
        <w:t>использования</w:t>
      </w:r>
      <w:r>
        <w:rPr>
          <w:spacing w:val="1"/>
          <w:sz w:val="24"/>
        </w:rPr>
        <w:t xml:space="preserve"> </w:t>
      </w:r>
      <w:r>
        <w:rPr>
          <w:sz w:val="24"/>
        </w:rPr>
        <w:t>носимых</w:t>
      </w:r>
      <w:r>
        <w:rPr>
          <w:spacing w:val="1"/>
          <w:sz w:val="24"/>
        </w:rPr>
        <w:t xml:space="preserve"> </w:t>
      </w:r>
      <w:r>
        <w:rPr>
          <w:sz w:val="24"/>
        </w:rPr>
        <w:t>аудио-видеоустройств</w:t>
      </w:r>
      <w:r>
        <w:rPr>
          <w:spacing w:val="1"/>
          <w:sz w:val="24"/>
        </w:rPr>
        <w:t xml:space="preserve"> </w:t>
      </w:r>
      <w:r>
        <w:rPr>
          <w:sz w:val="24"/>
        </w:rPr>
        <w:t>для</w:t>
      </w:r>
      <w:r>
        <w:rPr>
          <w:spacing w:val="1"/>
          <w:sz w:val="24"/>
        </w:rPr>
        <w:t xml:space="preserve"> </w:t>
      </w:r>
      <w:r>
        <w:rPr>
          <w:sz w:val="24"/>
        </w:rPr>
        <w:t>учебной деятельности</w:t>
      </w:r>
      <w:r>
        <w:rPr>
          <w:spacing w:val="3"/>
          <w:sz w:val="24"/>
        </w:rPr>
        <w:t xml:space="preserve"> </w:t>
      </w:r>
      <w:r>
        <w:rPr>
          <w:sz w:val="24"/>
        </w:rPr>
        <w:t>на</w:t>
      </w:r>
      <w:r>
        <w:rPr>
          <w:spacing w:val="-1"/>
          <w:sz w:val="24"/>
        </w:rPr>
        <w:t xml:space="preserve"> </w:t>
      </w:r>
      <w:r>
        <w:rPr>
          <w:sz w:val="24"/>
        </w:rPr>
        <w:t>уроке</w:t>
      </w:r>
      <w:r>
        <w:rPr>
          <w:spacing w:val="1"/>
          <w:sz w:val="24"/>
        </w:rPr>
        <w:t xml:space="preserve"> </w:t>
      </w:r>
      <w:r>
        <w:rPr>
          <w:sz w:val="24"/>
        </w:rPr>
        <w:t>и</w:t>
      </w:r>
      <w:r>
        <w:rPr>
          <w:spacing w:val="-2"/>
          <w:sz w:val="24"/>
        </w:rPr>
        <w:t xml:space="preserve"> </w:t>
      </w:r>
      <w:r>
        <w:rPr>
          <w:sz w:val="24"/>
        </w:rPr>
        <w:t>внеурока;</w:t>
      </w:r>
    </w:p>
    <w:p w:rsidR="001F3758" w:rsidRDefault="00056B79">
      <w:pPr>
        <w:pStyle w:val="a5"/>
        <w:numPr>
          <w:ilvl w:val="2"/>
          <w:numId w:val="5"/>
        </w:numPr>
        <w:tabs>
          <w:tab w:val="left" w:pos="2428"/>
        </w:tabs>
        <w:ind w:left="1674" w:right="1250" w:firstLine="452"/>
        <w:rPr>
          <w:sz w:val="24"/>
        </w:rPr>
      </w:pPr>
      <w:r>
        <w:rPr>
          <w:sz w:val="24"/>
        </w:rPr>
        <w:t>общения в Интернете, взаимодействия в социальных группах и сетях, участия в</w:t>
      </w:r>
      <w:r>
        <w:rPr>
          <w:spacing w:val="-57"/>
          <w:sz w:val="24"/>
        </w:rPr>
        <w:t xml:space="preserve"> </w:t>
      </w:r>
      <w:r>
        <w:rPr>
          <w:sz w:val="24"/>
        </w:rPr>
        <w:t>форумах, групповой</w:t>
      </w:r>
      <w:r>
        <w:rPr>
          <w:spacing w:val="-1"/>
          <w:sz w:val="24"/>
        </w:rPr>
        <w:t xml:space="preserve"> </w:t>
      </w:r>
      <w:r>
        <w:rPr>
          <w:sz w:val="24"/>
        </w:rPr>
        <w:t>работы</w:t>
      </w:r>
      <w:r>
        <w:rPr>
          <w:spacing w:val="1"/>
          <w:sz w:val="24"/>
        </w:rPr>
        <w:t xml:space="preserve"> </w:t>
      </w:r>
      <w:r>
        <w:rPr>
          <w:sz w:val="24"/>
        </w:rPr>
        <w:t>над</w:t>
      </w:r>
      <w:r>
        <w:rPr>
          <w:spacing w:val="-1"/>
          <w:sz w:val="24"/>
        </w:rPr>
        <w:t xml:space="preserve"> </w:t>
      </w:r>
      <w:r>
        <w:rPr>
          <w:sz w:val="24"/>
        </w:rPr>
        <w:t>сообщениями(вики);</w:t>
      </w:r>
    </w:p>
    <w:p w:rsidR="001F3758" w:rsidRDefault="00056B79">
      <w:pPr>
        <w:pStyle w:val="a5"/>
        <w:numPr>
          <w:ilvl w:val="2"/>
          <w:numId w:val="5"/>
        </w:numPr>
        <w:tabs>
          <w:tab w:val="left" w:pos="2428"/>
        </w:tabs>
        <w:ind w:left="1674" w:right="1251" w:firstLine="452"/>
        <w:rPr>
          <w:sz w:val="24"/>
        </w:rPr>
      </w:pPr>
      <w:r>
        <w:rPr>
          <w:sz w:val="24"/>
        </w:rPr>
        <w:t>создания и заполнения баз данных, в том числе определителей; наглядного</w:t>
      </w:r>
      <w:r>
        <w:rPr>
          <w:spacing w:val="1"/>
          <w:sz w:val="24"/>
        </w:rPr>
        <w:t xml:space="preserve"> </w:t>
      </w:r>
      <w:r>
        <w:rPr>
          <w:sz w:val="24"/>
        </w:rPr>
        <w:t>представления</w:t>
      </w:r>
      <w:r>
        <w:rPr>
          <w:spacing w:val="2"/>
          <w:sz w:val="24"/>
        </w:rPr>
        <w:t xml:space="preserve"> </w:t>
      </w:r>
      <w:r>
        <w:rPr>
          <w:sz w:val="24"/>
        </w:rPr>
        <w:t>и</w:t>
      </w:r>
      <w:r>
        <w:rPr>
          <w:spacing w:val="-1"/>
          <w:sz w:val="24"/>
        </w:rPr>
        <w:t xml:space="preserve"> </w:t>
      </w:r>
      <w:r>
        <w:rPr>
          <w:sz w:val="24"/>
        </w:rPr>
        <w:t>анализаданных;</w:t>
      </w:r>
    </w:p>
    <w:p w:rsidR="001F3758" w:rsidRDefault="00056B79">
      <w:pPr>
        <w:pStyle w:val="a5"/>
        <w:numPr>
          <w:ilvl w:val="2"/>
          <w:numId w:val="5"/>
        </w:numPr>
        <w:tabs>
          <w:tab w:val="left" w:pos="2428"/>
        </w:tabs>
        <w:ind w:left="1674" w:right="1233" w:firstLine="452"/>
        <w:rPr>
          <w:sz w:val="24"/>
        </w:rPr>
      </w:pPr>
      <w:r>
        <w:rPr>
          <w:sz w:val="24"/>
        </w:rPr>
        <w:t>включения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проектную</w:t>
      </w:r>
      <w:r>
        <w:rPr>
          <w:spacing w:val="1"/>
          <w:sz w:val="24"/>
        </w:rPr>
        <w:t xml:space="preserve"> </w:t>
      </w:r>
      <w:r>
        <w:rPr>
          <w:sz w:val="24"/>
        </w:rPr>
        <w:t>и</w:t>
      </w:r>
      <w:r>
        <w:rPr>
          <w:spacing w:val="1"/>
          <w:sz w:val="24"/>
        </w:rPr>
        <w:t xml:space="preserve"> </w:t>
      </w:r>
      <w:r>
        <w:rPr>
          <w:sz w:val="24"/>
        </w:rPr>
        <w:t>учебно-исследовательскую</w:t>
      </w:r>
      <w:r>
        <w:rPr>
          <w:spacing w:val="-57"/>
          <w:sz w:val="24"/>
        </w:rPr>
        <w:t xml:space="preserve"> </w:t>
      </w:r>
      <w:r>
        <w:rPr>
          <w:sz w:val="24"/>
        </w:rPr>
        <w:t>деятельность,</w:t>
      </w:r>
      <w:r>
        <w:rPr>
          <w:spacing w:val="1"/>
          <w:sz w:val="24"/>
        </w:rPr>
        <w:t xml:space="preserve"> </w:t>
      </w:r>
      <w:r>
        <w:rPr>
          <w:sz w:val="24"/>
        </w:rPr>
        <w:t>проведения</w:t>
      </w:r>
      <w:r>
        <w:rPr>
          <w:spacing w:val="1"/>
          <w:sz w:val="24"/>
        </w:rPr>
        <w:t xml:space="preserve"> </w:t>
      </w:r>
      <w:r>
        <w:rPr>
          <w:sz w:val="24"/>
        </w:rPr>
        <w:t>наблюдений</w:t>
      </w:r>
      <w:r>
        <w:rPr>
          <w:spacing w:val="1"/>
          <w:sz w:val="24"/>
        </w:rPr>
        <w:t xml:space="preserve"> </w:t>
      </w:r>
      <w:r>
        <w:rPr>
          <w:sz w:val="24"/>
        </w:rPr>
        <w:t>и</w:t>
      </w:r>
      <w:r>
        <w:rPr>
          <w:spacing w:val="1"/>
          <w:sz w:val="24"/>
        </w:rPr>
        <w:t xml:space="preserve"> </w:t>
      </w:r>
      <w:r>
        <w:rPr>
          <w:sz w:val="24"/>
        </w:rPr>
        <w:t>экспериментов,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61"/>
          <w:sz w:val="24"/>
        </w:rPr>
        <w:t xml:space="preserve"> </w:t>
      </w:r>
      <w:r>
        <w:rPr>
          <w:sz w:val="24"/>
        </w:rPr>
        <w:t>с</w:t>
      </w:r>
      <w:r>
        <w:rPr>
          <w:spacing w:val="1"/>
          <w:sz w:val="24"/>
        </w:rPr>
        <w:t xml:space="preserve"> </w:t>
      </w:r>
      <w:r>
        <w:rPr>
          <w:sz w:val="24"/>
        </w:rPr>
        <w:t>использованием: учебного лабораторного оборудования, цифрового (электронного) и</w:t>
      </w:r>
      <w:r>
        <w:rPr>
          <w:spacing w:val="1"/>
          <w:sz w:val="24"/>
        </w:rPr>
        <w:t xml:space="preserve"> </w:t>
      </w:r>
      <w:r>
        <w:rPr>
          <w:sz w:val="24"/>
        </w:rPr>
        <w:t>традиционного</w:t>
      </w:r>
      <w:r>
        <w:rPr>
          <w:spacing w:val="1"/>
          <w:sz w:val="24"/>
        </w:rPr>
        <w:t xml:space="preserve"> </w:t>
      </w:r>
      <w:r>
        <w:rPr>
          <w:sz w:val="24"/>
        </w:rPr>
        <w:t>измерения,</w:t>
      </w:r>
      <w:r>
        <w:rPr>
          <w:spacing w:val="1"/>
          <w:sz w:val="24"/>
        </w:rPr>
        <w:t xml:space="preserve"> </w:t>
      </w:r>
      <w:r>
        <w:rPr>
          <w:sz w:val="24"/>
        </w:rPr>
        <w:t>включая</w:t>
      </w:r>
      <w:r>
        <w:rPr>
          <w:spacing w:val="1"/>
          <w:sz w:val="24"/>
        </w:rPr>
        <w:t xml:space="preserve"> </w:t>
      </w:r>
      <w:r>
        <w:rPr>
          <w:sz w:val="24"/>
        </w:rPr>
        <w:t>определение</w:t>
      </w:r>
      <w:r>
        <w:rPr>
          <w:spacing w:val="1"/>
          <w:sz w:val="24"/>
        </w:rPr>
        <w:t xml:space="preserve"> </w:t>
      </w:r>
      <w:r>
        <w:rPr>
          <w:sz w:val="24"/>
        </w:rPr>
        <w:t>местонахождения;</w:t>
      </w:r>
      <w:r>
        <w:rPr>
          <w:spacing w:val="1"/>
          <w:sz w:val="24"/>
        </w:rPr>
        <w:t xml:space="preserve"> </w:t>
      </w:r>
      <w:r>
        <w:rPr>
          <w:sz w:val="24"/>
        </w:rPr>
        <w:t>виртуальных</w:t>
      </w:r>
      <w:r>
        <w:rPr>
          <w:spacing w:val="1"/>
          <w:sz w:val="24"/>
        </w:rPr>
        <w:t xml:space="preserve"> </w:t>
      </w:r>
      <w:r>
        <w:rPr>
          <w:sz w:val="24"/>
        </w:rPr>
        <w:t>лабораторий, вещественных и виртуально-наглядных моделей и коллекций основных</w:t>
      </w:r>
      <w:r>
        <w:rPr>
          <w:spacing w:val="1"/>
          <w:sz w:val="24"/>
        </w:rPr>
        <w:t xml:space="preserve"> </w:t>
      </w:r>
      <w:r>
        <w:rPr>
          <w:sz w:val="24"/>
        </w:rPr>
        <w:t>математических</w:t>
      </w:r>
      <w:r>
        <w:rPr>
          <w:spacing w:val="2"/>
          <w:sz w:val="24"/>
        </w:rPr>
        <w:t xml:space="preserve"> </w:t>
      </w:r>
      <w:r>
        <w:rPr>
          <w:sz w:val="24"/>
        </w:rPr>
        <w:t>и</w:t>
      </w:r>
      <w:r>
        <w:rPr>
          <w:spacing w:val="-2"/>
          <w:sz w:val="24"/>
        </w:rPr>
        <w:t xml:space="preserve"> </w:t>
      </w:r>
      <w:r>
        <w:rPr>
          <w:sz w:val="24"/>
        </w:rPr>
        <w:t>естественно-</w:t>
      </w:r>
      <w:r>
        <w:rPr>
          <w:spacing w:val="1"/>
          <w:sz w:val="24"/>
        </w:rPr>
        <w:t xml:space="preserve"> </w:t>
      </w:r>
      <w:r>
        <w:rPr>
          <w:sz w:val="24"/>
        </w:rPr>
        <w:t>научных объектов</w:t>
      </w:r>
      <w:r>
        <w:rPr>
          <w:spacing w:val="1"/>
          <w:sz w:val="24"/>
        </w:rPr>
        <w:t xml:space="preserve"> </w:t>
      </w:r>
      <w:r>
        <w:rPr>
          <w:sz w:val="24"/>
        </w:rPr>
        <w:t>и</w:t>
      </w:r>
      <w:r>
        <w:rPr>
          <w:spacing w:val="-1"/>
          <w:sz w:val="24"/>
        </w:rPr>
        <w:t xml:space="preserve"> </w:t>
      </w:r>
      <w:r>
        <w:rPr>
          <w:sz w:val="24"/>
        </w:rPr>
        <w:t>явлений;</w:t>
      </w:r>
    </w:p>
    <w:p w:rsidR="001F3758" w:rsidRDefault="00056B79">
      <w:pPr>
        <w:pStyle w:val="a5"/>
        <w:numPr>
          <w:ilvl w:val="2"/>
          <w:numId w:val="5"/>
        </w:numPr>
        <w:tabs>
          <w:tab w:val="left" w:pos="2428"/>
        </w:tabs>
        <w:ind w:left="1674" w:right="1231" w:firstLine="452"/>
        <w:rPr>
          <w:sz w:val="24"/>
        </w:rPr>
      </w:pPr>
      <w:r>
        <w:rPr>
          <w:sz w:val="24"/>
        </w:rPr>
        <w:t>художественного творчества с использованием ручных, электрических и ИКТ-</w:t>
      </w:r>
      <w:r>
        <w:rPr>
          <w:spacing w:val="1"/>
          <w:sz w:val="24"/>
        </w:rPr>
        <w:t xml:space="preserve"> </w:t>
      </w:r>
      <w:r>
        <w:rPr>
          <w:sz w:val="24"/>
        </w:rPr>
        <w:t>инструментов, реализации художественно-оформительских и издательских проектов,</w:t>
      </w:r>
      <w:r>
        <w:rPr>
          <w:spacing w:val="1"/>
          <w:sz w:val="24"/>
        </w:rPr>
        <w:t xml:space="preserve"> </w:t>
      </w:r>
      <w:r>
        <w:rPr>
          <w:sz w:val="24"/>
        </w:rPr>
        <w:t>натурной и</w:t>
      </w:r>
      <w:r>
        <w:rPr>
          <w:spacing w:val="-1"/>
          <w:sz w:val="24"/>
        </w:rPr>
        <w:t xml:space="preserve"> </w:t>
      </w:r>
      <w:r>
        <w:rPr>
          <w:sz w:val="24"/>
        </w:rPr>
        <w:t>рисованноймультипликации;</w:t>
      </w:r>
    </w:p>
    <w:p w:rsidR="001F3758" w:rsidRDefault="00056B79">
      <w:pPr>
        <w:pStyle w:val="a5"/>
        <w:numPr>
          <w:ilvl w:val="2"/>
          <w:numId w:val="5"/>
        </w:numPr>
        <w:tabs>
          <w:tab w:val="left" w:pos="2428"/>
        </w:tabs>
        <w:ind w:left="1674" w:right="1242" w:firstLine="452"/>
        <w:rPr>
          <w:sz w:val="24"/>
        </w:rPr>
      </w:pPr>
      <w:r>
        <w:rPr>
          <w:sz w:val="24"/>
        </w:rPr>
        <w:t>занятий</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правил</w:t>
      </w:r>
      <w:r>
        <w:rPr>
          <w:spacing w:val="1"/>
          <w:sz w:val="24"/>
        </w:rPr>
        <w:t xml:space="preserve"> </w:t>
      </w:r>
      <w:r>
        <w:rPr>
          <w:sz w:val="24"/>
        </w:rPr>
        <w:t>дорожного</w:t>
      </w:r>
      <w:r>
        <w:rPr>
          <w:spacing w:val="1"/>
          <w:sz w:val="24"/>
        </w:rPr>
        <w:t xml:space="preserve"> </w:t>
      </w:r>
      <w:r>
        <w:rPr>
          <w:sz w:val="24"/>
        </w:rPr>
        <w:t>движения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игр,</w:t>
      </w:r>
      <w:r>
        <w:rPr>
          <w:spacing w:val="1"/>
          <w:sz w:val="24"/>
        </w:rPr>
        <w:t xml:space="preserve"> </w:t>
      </w:r>
      <w:r>
        <w:rPr>
          <w:sz w:val="24"/>
        </w:rPr>
        <w:t>оборудования, а</w:t>
      </w:r>
      <w:r>
        <w:rPr>
          <w:spacing w:val="-1"/>
          <w:sz w:val="24"/>
        </w:rPr>
        <w:t xml:space="preserve"> </w:t>
      </w:r>
      <w:r>
        <w:rPr>
          <w:sz w:val="24"/>
        </w:rPr>
        <w:t>также</w:t>
      </w:r>
      <w:r>
        <w:rPr>
          <w:spacing w:val="1"/>
          <w:sz w:val="24"/>
        </w:rPr>
        <w:t xml:space="preserve"> </w:t>
      </w:r>
      <w:r>
        <w:rPr>
          <w:sz w:val="24"/>
        </w:rPr>
        <w:t>компьютерныхтренажёров;</w:t>
      </w:r>
    </w:p>
    <w:p w:rsidR="001F3758" w:rsidRDefault="00056B79">
      <w:pPr>
        <w:pStyle w:val="a5"/>
        <w:numPr>
          <w:ilvl w:val="2"/>
          <w:numId w:val="5"/>
        </w:numPr>
        <w:tabs>
          <w:tab w:val="left" w:pos="2428"/>
        </w:tabs>
        <w:ind w:left="1674" w:right="1237" w:firstLine="452"/>
        <w:rPr>
          <w:sz w:val="24"/>
        </w:rPr>
      </w:pPr>
      <w:r>
        <w:rPr>
          <w:sz w:val="24"/>
        </w:rPr>
        <w:t>размещения продуктов познавательной, учебно-исследовательской и проектной</w:t>
      </w:r>
      <w:r>
        <w:rPr>
          <w:spacing w:val="-57"/>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информационно-образовательной</w:t>
      </w:r>
      <w:r>
        <w:rPr>
          <w:spacing w:val="1"/>
          <w:sz w:val="24"/>
        </w:rPr>
        <w:t xml:space="preserve"> </w:t>
      </w:r>
      <w:r>
        <w:rPr>
          <w:sz w:val="24"/>
        </w:rPr>
        <w:t>среде</w:t>
      </w:r>
      <w:r>
        <w:rPr>
          <w:spacing w:val="1"/>
          <w:sz w:val="24"/>
        </w:rPr>
        <w:t xml:space="preserve"> </w:t>
      </w:r>
      <w:r>
        <w:rPr>
          <w:sz w:val="24"/>
        </w:rPr>
        <w:t>образовательного учреждения;</w:t>
      </w:r>
    </w:p>
    <w:p w:rsidR="001F3758" w:rsidRDefault="00056B79">
      <w:pPr>
        <w:pStyle w:val="a5"/>
        <w:numPr>
          <w:ilvl w:val="2"/>
          <w:numId w:val="5"/>
        </w:numPr>
        <w:tabs>
          <w:tab w:val="left" w:pos="2428"/>
        </w:tabs>
        <w:ind w:left="1674" w:right="1239" w:firstLine="452"/>
        <w:rPr>
          <w:sz w:val="24"/>
        </w:rPr>
      </w:pPr>
      <w:r>
        <w:rPr>
          <w:sz w:val="24"/>
        </w:rPr>
        <w:t>проектирования</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индивидуальной</w:t>
      </w:r>
      <w:r>
        <w:rPr>
          <w:spacing w:val="1"/>
          <w:sz w:val="24"/>
        </w:rPr>
        <w:t xml:space="preserve"> </w:t>
      </w:r>
      <w:r>
        <w:rPr>
          <w:sz w:val="24"/>
        </w:rPr>
        <w:t>и</w:t>
      </w:r>
      <w:r>
        <w:rPr>
          <w:spacing w:val="1"/>
          <w:sz w:val="24"/>
        </w:rPr>
        <w:t xml:space="preserve"> </w:t>
      </w:r>
      <w:r>
        <w:rPr>
          <w:sz w:val="24"/>
        </w:rPr>
        <w:t>групповой</w:t>
      </w:r>
      <w:r>
        <w:rPr>
          <w:spacing w:val="1"/>
          <w:sz w:val="24"/>
        </w:rPr>
        <w:t xml:space="preserve"> </w:t>
      </w:r>
      <w:r>
        <w:rPr>
          <w:sz w:val="24"/>
        </w:rPr>
        <w:t>деятельности,</w:t>
      </w:r>
      <w:r>
        <w:rPr>
          <w:spacing w:val="1"/>
          <w:sz w:val="24"/>
        </w:rPr>
        <w:t xml:space="preserve"> </w:t>
      </w:r>
      <w:r>
        <w:rPr>
          <w:sz w:val="24"/>
        </w:rPr>
        <w:t>организации своего времени с использованием ИКТ; планирования учебного процесса,</w:t>
      </w:r>
      <w:r>
        <w:rPr>
          <w:spacing w:val="-57"/>
          <w:sz w:val="24"/>
        </w:rPr>
        <w:t xml:space="preserve"> </w:t>
      </w:r>
      <w:r>
        <w:rPr>
          <w:sz w:val="24"/>
        </w:rPr>
        <w:t>фиксирования его реализации в целом и отдельных этапов (выступлений, дискуссий,</w:t>
      </w:r>
      <w:r>
        <w:rPr>
          <w:spacing w:val="1"/>
          <w:sz w:val="24"/>
        </w:rPr>
        <w:t xml:space="preserve"> </w:t>
      </w:r>
      <w:r>
        <w:rPr>
          <w:sz w:val="24"/>
        </w:rPr>
        <w:t>экспериментов);</w:t>
      </w:r>
    </w:p>
    <w:p w:rsidR="001F3758" w:rsidRDefault="00056B79">
      <w:pPr>
        <w:pStyle w:val="a5"/>
        <w:numPr>
          <w:ilvl w:val="2"/>
          <w:numId w:val="5"/>
        </w:numPr>
        <w:tabs>
          <w:tab w:val="left" w:pos="2428"/>
        </w:tabs>
        <w:spacing w:before="1"/>
        <w:ind w:left="1674" w:right="1235" w:firstLine="452"/>
        <w:rPr>
          <w:sz w:val="24"/>
        </w:rPr>
      </w:pPr>
      <w:r>
        <w:rPr>
          <w:sz w:val="24"/>
        </w:rPr>
        <w:t>обеспечения</w:t>
      </w:r>
      <w:r>
        <w:rPr>
          <w:spacing w:val="1"/>
          <w:sz w:val="24"/>
        </w:rPr>
        <w:t xml:space="preserve"> </w:t>
      </w:r>
      <w:r>
        <w:rPr>
          <w:sz w:val="24"/>
        </w:rPr>
        <w:t>доступа</w:t>
      </w:r>
      <w:r>
        <w:rPr>
          <w:spacing w:val="1"/>
          <w:sz w:val="24"/>
        </w:rPr>
        <w:t xml:space="preserve"> </w:t>
      </w:r>
      <w:r>
        <w:rPr>
          <w:sz w:val="24"/>
        </w:rPr>
        <w:t>в</w:t>
      </w:r>
      <w:r>
        <w:rPr>
          <w:spacing w:val="1"/>
          <w:sz w:val="24"/>
        </w:rPr>
        <w:t xml:space="preserve"> </w:t>
      </w:r>
      <w:r>
        <w:rPr>
          <w:sz w:val="24"/>
        </w:rPr>
        <w:t>школьной</w:t>
      </w:r>
      <w:r>
        <w:rPr>
          <w:spacing w:val="1"/>
          <w:sz w:val="24"/>
        </w:rPr>
        <w:t xml:space="preserve"> </w:t>
      </w:r>
      <w:r>
        <w:rPr>
          <w:sz w:val="24"/>
        </w:rPr>
        <w:t>библиотеке</w:t>
      </w:r>
      <w:r>
        <w:rPr>
          <w:spacing w:val="1"/>
          <w:sz w:val="24"/>
        </w:rPr>
        <w:t xml:space="preserve"> </w:t>
      </w:r>
      <w:r>
        <w:rPr>
          <w:sz w:val="24"/>
        </w:rPr>
        <w:t>к</w:t>
      </w:r>
      <w:r>
        <w:rPr>
          <w:spacing w:val="1"/>
          <w:sz w:val="24"/>
        </w:rPr>
        <w:t xml:space="preserve"> </w:t>
      </w:r>
      <w:r>
        <w:rPr>
          <w:sz w:val="24"/>
        </w:rPr>
        <w:t>информационным</w:t>
      </w:r>
      <w:r>
        <w:rPr>
          <w:spacing w:val="1"/>
          <w:sz w:val="24"/>
        </w:rPr>
        <w:t xml:space="preserve"> </w:t>
      </w:r>
      <w:r>
        <w:rPr>
          <w:sz w:val="24"/>
        </w:rPr>
        <w:t>ресурсам</w:t>
      </w:r>
      <w:r>
        <w:rPr>
          <w:spacing w:val="1"/>
          <w:sz w:val="24"/>
        </w:rPr>
        <w:t xml:space="preserve"> </w:t>
      </w:r>
      <w:r>
        <w:rPr>
          <w:sz w:val="24"/>
        </w:rPr>
        <w:t>Интернета,</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литературе,</w:t>
      </w:r>
      <w:r>
        <w:rPr>
          <w:spacing w:val="1"/>
          <w:sz w:val="24"/>
        </w:rPr>
        <w:t xml:space="preserve"> </w:t>
      </w:r>
      <w:r>
        <w:rPr>
          <w:sz w:val="24"/>
        </w:rPr>
        <w:t>коллекциям</w:t>
      </w:r>
      <w:r>
        <w:rPr>
          <w:spacing w:val="1"/>
          <w:sz w:val="24"/>
        </w:rPr>
        <w:t xml:space="preserve"> </w:t>
      </w:r>
      <w:r>
        <w:rPr>
          <w:sz w:val="24"/>
        </w:rPr>
        <w:t>медиаресурсов</w:t>
      </w:r>
      <w:r>
        <w:rPr>
          <w:spacing w:val="1"/>
          <w:sz w:val="24"/>
        </w:rPr>
        <w:t xml:space="preserve"> </w:t>
      </w:r>
      <w:r>
        <w:rPr>
          <w:sz w:val="24"/>
        </w:rPr>
        <w:t>на</w:t>
      </w:r>
      <w:r>
        <w:rPr>
          <w:spacing w:val="1"/>
          <w:sz w:val="24"/>
        </w:rPr>
        <w:t xml:space="preserve"> </w:t>
      </w:r>
      <w:r>
        <w:rPr>
          <w:sz w:val="24"/>
        </w:rPr>
        <w:t>электронных</w:t>
      </w:r>
      <w:r>
        <w:rPr>
          <w:spacing w:val="1"/>
          <w:sz w:val="24"/>
        </w:rPr>
        <w:t xml:space="preserve"> </w:t>
      </w:r>
      <w:r>
        <w:rPr>
          <w:sz w:val="24"/>
        </w:rPr>
        <w:t>носителях,</w:t>
      </w:r>
      <w:r>
        <w:rPr>
          <w:spacing w:val="1"/>
          <w:sz w:val="24"/>
        </w:rPr>
        <w:t xml:space="preserve"> </w:t>
      </w:r>
      <w:r>
        <w:rPr>
          <w:sz w:val="24"/>
        </w:rPr>
        <w:t>множительной</w:t>
      </w:r>
      <w:r>
        <w:rPr>
          <w:spacing w:val="1"/>
          <w:sz w:val="24"/>
        </w:rPr>
        <w:t xml:space="preserve"> </w:t>
      </w:r>
      <w:r>
        <w:rPr>
          <w:sz w:val="24"/>
        </w:rPr>
        <w:t>технике</w:t>
      </w:r>
      <w:r>
        <w:rPr>
          <w:spacing w:val="1"/>
          <w:sz w:val="24"/>
        </w:rPr>
        <w:t xml:space="preserve"> </w:t>
      </w:r>
      <w:r>
        <w:rPr>
          <w:sz w:val="24"/>
        </w:rPr>
        <w:t>для</w:t>
      </w:r>
      <w:r>
        <w:rPr>
          <w:spacing w:val="1"/>
          <w:sz w:val="24"/>
        </w:rPr>
        <w:t xml:space="preserve"> </w:t>
      </w:r>
      <w:r>
        <w:rPr>
          <w:sz w:val="24"/>
        </w:rPr>
        <w:t>тиражирования</w:t>
      </w:r>
      <w:r>
        <w:rPr>
          <w:spacing w:val="1"/>
          <w:sz w:val="24"/>
        </w:rPr>
        <w:t xml:space="preserve"> </w:t>
      </w:r>
      <w:r>
        <w:rPr>
          <w:sz w:val="24"/>
        </w:rPr>
        <w:t>учебных</w:t>
      </w:r>
      <w:r>
        <w:rPr>
          <w:spacing w:val="1"/>
          <w:sz w:val="24"/>
        </w:rPr>
        <w:t xml:space="preserve"> </w:t>
      </w:r>
      <w:r>
        <w:rPr>
          <w:sz w:val="24"/>
        </w:rPr>
        <w:t>и</w:t>
      </w:r>
      <w:r>
        <w:rPr>
          <w:spacing w:val="-57"/>
          <w:sz w:val="24"/>
        </w:rPr>
        <w:t xml:space="preserve"> </w:t>
      </w:r>
      <w:r>
        <w:rPr>
          <w:sz w:val="24"/>
        </w:rPr>
        <w:t>методических тексто-графических и аудиовидеоматериалов, результатов творческой,</w:t>
      </w:r>
      <w:r>
        <w:rPr>
          <w:spacing w:val="1"/>
          <w:sz w:val="24"/>
        </w:rPr>
        <w:t xml:space="preserve"> </w:t>
      </w:r>
      <w:r>
        <w:rPr>
          <w:sz w:val="24"/>
        </w:rPr>
        <w:t>научно-исследовательской</w:t>
      </w:r>
      <w:r>
        <w:rPr>
          <w:spacing w:val="2"/>
          <w:sz w:val="24"/>
        </w:rPr>
        <w:t xml:space="preserve"> </w:t>
      </w:r>
      <w:r>
        <w:rPr>
          <w:sz w:val="24"/>
        </w:rPr>
        <w:t>и</w:t>
      </w:r>
      <w:r>
        <w:rPr>
          <w:spacing w:val="-2"/>
          <w:sz w:val="24"/>
        </w:rPr>
        <w:t xml:space="preserve"> </w:t>
      </w:r>
      <w:r>
        <w:rPr>
          <w:sz w:val="24"/>
        </w:rPr>
        <w:t>проектной</w:t>
      </w:r>
      <w:r>
        <w:rPr>
          <w:spacing w:val="2"/>
          <w:sz w:val="24"/>
        </w:rPr>
        <w:t xml:space="preserve"> </w:t>
      </w:r>
      <w:r>
        <w:rPr>
          <w:sz w:val="24"/>
        </w:rPr>
        <w:t>деятельностиобучающихся;</w:t>
      </w:r>
    </w:p>
    <w:p w:rsidR="001F3758" w:rsidRDefault="00056B79">
      <w:pPr>
        <w:pStyle w:val="a5"/>
        <w:numPr>
          <w:ilvl w:val="2"/>
          <w:numId w:val="5"/>
        </w:numPr>
        <w:tabs>
          <w:tab w:val="left" w:pos="2428"/>
        </w:tabs>
        <w:ind w:left="1674" w:right="1235" w:firstLine="452"/>
        <w:rPr>
          <w:sz w:val="24"/>
        </w:rPr>
      </w:pPr>
      <w:r>
        <w:rPr>
          <w:sz w:val="24"/>
        </w:rPr>
        <w:t>проведения</w:t>
      </w:r>
      <w:r>
        <w:rPr>
          <w:spacing w:val="1"/>
          <w:sz w:val="24"/>
        </w:rPr>
        <w:t xml:space="preserve"> </w:t>
      </w:r>
      <w:r>
        <w:rPr>
          <w:sz w:val="24"/>
        </w:rPr>
        <w:t>массовых</w:t>
      </w:r>
      <w:r>
        <w:rPr>
          <w:spacing w:val="1"/>
          <w:sz w:val="24"/>
        </w:rPr>
        <w:t xml:space="preserve"> </w:t>
      </w:r>
      <w:r>
        <w:rPr>
          <w:sz w:val="24"/>
        </w:rPr>
        <w:t>мероприятий,</w:t>
      </w:r>
      <w:r>
        <w:rPr>
          <w:spacing w:val="1"/>
          <w:sz w:val="24"/>
        </w:rPr>
        <w:t xml:space="preserve"> </w:t>
      </w:r>
      <w:r>
        <w:rPr>
          <w:sz w:val="24"/>
        </w:rPr>
        <w:t>собраний,</w:t>
      </w:r>
      <w:r>
        <w:rPr>
          <w:spacing w:val="1"/>
          <w:sz w:val="24"/>
        </w:rPr>
        <w:t xml:space="preserve"> </w:t>
      </w:r>
      <w:r>
        <w:rPr>
          <w:sz w:val="24"/>
        </w:rPr>
        <w:t>представлений;</w:t>
      </w:r>
      <w:r>
        <w:rPr>
          <w:spacing w:val="1"/>
          <w:sz w:val="24"/>
        </w:rPr>
        <w:t xml:space="preserve"> </w:t>
      </w:r>
      <w:r>
        <w:rPr>
          <w:sz w:val="24"/>
        </w:rPr>
        <w:t>досуга</w:t>
      </w:r>
      <w:r>
        <w:rPr>
          <w:spacing w:val="1"/>
          <w:sz w:val="24"/>
        </w:rPr>
        <w:t xml:space="preserve"> </w:t>
      </w:r>
      <w:r>
        <w:rPr>
          <w:sz w:val="24"/>
        </w:rPr>
        <w:t>и</w:t>
      </w:r>
      <w:r>
        <w:rPr>
          <w:spacing w:val="1"/>
          <w:sz w:val="24"/>
        </w:rPr>
        <w:t xml:space="preserve"> </w:t>
      </w:r>
      <w:r>
        <w:rPr>
          <w:sz w:val="24"/>
        </w:rPr>
        <w:t>общения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возможностью</w:t>
      </w:r>
      <w:r>
        <w:rPr>
          <w:spacing w:val="1"/>
          <w:sz w:val="24"/>
        </w:rPr>
        <w:t xml:space="preserve"> </w:t>
      </w:r>
      <w:r>
        <w:rPr>
          <w:sz w:val="24"/>
        </w:rPr>
        <w:t>для</w:t>
      </w:r>
      <w:r>
        <w:rPr>
          <w:spacing w:val="1"/>
          <w:sz w:val="24"/>
        </w:rPr>
        <w:t xml:space="preserve"> </w:t>
      </w:r>
      <w:r>
        <w:rPr>
          <w:sz w:val="24"/>
        </w:rPr>
        <w:t>массового</w:t>
      </w:r>
      <w:r>
        <w:rPr>
          <w:spacing w:val="1"/>
          <w:sz w:val="24"/>
        </w:rPr>
        <w:t xml:space="preserve"> </w:t>
      </w:r>
      <w:r>
        <w:rPr>
          <w:sz w:val="24"/>
        </w:rPr>
        <w:t>просмотра</w:t>
      </w:r>
      <w:r>
        <w:rPr>
          <w:spacing w:val="1"/>
          <w:sz w:val="24"/>
        </w:rPr>
        <w:t xml:space="preserve"> </w:t>
      </w:r>
      <w:r>
        <w:rPr>
          <w:sz w:val="24"/>
        </w:rPr>
        <w:t>кино-</w:t>
      </w:r>
      <w:r>
        <w:rPr>
          <w:spacing w:val="1"/>
          <w:sz w:val="24"/>
        </w:rPr>
        <w:t xml:space="preserve"> </w:t>
      </w:r>
      <w:r>
        <w:rPr>
          <w:sz w:val="24"/>
        </w:rPr>
        <w:t>и</w:t>
      </w:r>
      <w:r>
        <w:rPr>
          <w:spacing w:val="1"/>
          <w:sz w:val="24"/>
        </w:rPr>
        <w:t xml:space="preserve"> </w:t>
      </w:r>
      <w:r>
        <w:rPr>
          <w:sz w:val="24"/>
        </w:rPr>
        <w:t>видеоматериалов, организации сценической работы, театрализованных представлений,</w:t>
      </w:r>
      <w:r>
        <w:rPr>
          <w:spacing w:val="-57"/>
          <w:sz w:val="24"/>
        </w:rPr>
        <w:t xml:space="preserve"> </w:t>
      </w:r>
      <w:r>
        <w:rPr>
          <w:sz w:val="24"/>
        </w:rPr>
        <w:t>обеспеченных</w:t>
      </w:r>
      <w:r>
        <w:rPr>
          <w:spacing w:val="1"/>
          <w:sz w:val="24"/>
        </w:rPr>
        <w:t xml:space="preserve"> </w:t>
      </w:r>
      <w:r>
        <w:rPr>
          <w:sz w:val="24"/>
        </w:rPr>
        <w:t>озвучиванием,</w:t>
      </w:r>
      <w:r>
        <w:rPr>
          <w:spacing w:val="-1"/>
          <w:sz w:val="24"/>
        </w:rPr>
        <w:t xml:space="preserve"> </w:t>
      </w:r>
      <w:r>
        <w:rPr>
          <w:sz w:val="24"/>
        </w:rPr>
        <w:t>освещением</w:t>
      </w:r>
      <w:r>
        <w:rPr>
          <w:spacing w:val="-1"/>
          <w:sz w:val="24"/>
        </w:rPr>
        <w:t xml:space="preserve"> </w:t>
      </w:r>
      <w:r>
        <w:rPr>
          <w:sz w:val="24"/>
        </w:rPr>
        <w:t>имультимедиасо-провождением;</w:t>
      </w:r>
    </w:p>
    <w:p w:rsidR="001F3758" w:rsidRDefault="00056B79">
      <w:pPr>
        <w:pStyle w:val="a5"/>
        <w:numPr>
          <w:ilvl w:val="2"/>
          <w:numId w:val="5"/>
        </w:numPr>
        <w:tabs>
          <w:tab w:val="left" w:pos="2428"/>
        </w:tabs>
        <w:ind w:left="2126" w:right="2046" w:firstLine="0"/>
        <w:jc w:val="left"/>
        <w:rPr>
          <w:sz w:val="24"/>
        </w:rPr>
      </w:pPr>
      <w:r>
        <w:rPr>
          <w:sz w:val="24"/>
        </w:rPr>
        <w:t>выпуска</w:t>
      </w:r>
      <w:r>
        <w:rPr>
          <w:spacing w:val="-5"/>
          <w:sz w:val="24"/>
        </w:rPr>
        <w:t xml:space="preserve"> </w:t>
      </w:r>
      <w:r>
        <w:rPr>
          <w:sz w:val="24"/>
        </w:rPr>
        <w:t>школьных</w:t>
      </w:r>
      <w:r>
        <w:rPr>
          <w:spacing w:val="-5"/>
          <w:sz w:val="24"/>
        </w:rPr>
        <w:t xml:space="preserve"> </w:t>
      </w:r>
      <w:r>
        <w:rPr>
          <w:sz w:val="24"/>
        </w:rPr>
        <w:t>печатных</w:t>
      </w:r>
      <w:r>
        <w:rPr>
          <w:spacing w:val="-5"/>
          <w:sz w:val="24"/>
        </w:rPr>
        <w:t xml:space="preserve"> </w:t>
      </w:r>
      <w:r>
        <w:rPr>
          <w:sz w:val="24"/>
        </w:rPr>
        <w:t>изданий,</w:t>
      </w:r>
      <w:r>
        <w:rPr>
          <w:spacing w:val="-3"/>
          <w:sz w:val="24"/>
        </w:rPr>
        <w:t xml:space="preserve"> </w:t>
      </w:r>
      <w:r>
        <w:rPr>
          <w:sz w:val="24"/>
        </w:rPr>
        <w:t>работы</w:t>
      </w:r>
      <w:r>
        <w:rPr>
          <w:spacing w:val="-6"/>
          <w:sz w:val="24"/>
        </w:rPr>
        <w:t xml:space="preserve"> </w:t>
      </w:r>
      <w:r>
        <w:rPr>
          <w:sz w:val="24"/>
        </w:rPr>
        <w:t>школьного</w:t>
      </w:r>
      <w:r>
        <w:rPr>
          <w:spacing w:val="-4"/>
          <w:sz w:val="24"/>
        </w:rPr>
        <w:t xml:space="preserve"> </w:t>
      </w:r>
      <w:r>
        <w:rPr>
          <w:sz w:val="24"/>
        </w:rPr>
        <w:t>телевиде-ния.</w:t>
      </w:r>
      <w:r>
        <w:rPr>
          <w:spacing w:val="-57"/>
          <w:sz w:val="24"/>
        </w:rPr>
        <w:t xml:space="preserve"> </w:t>
      </w:r>
      <w:r>
        <w:rPr>
          <w:sz w:val="24"/>
        </w:rPr>
        <w:t>Практически все указанные виды деятельности обеспечены расходными</w:t>
      </w:r>
      <w:r>
        <w:rPr>
          <w:spacing w:val="1"/>
          <w:sz w:val="24"/>
        </w:rPr>
        <w:t xml:space="preserve"> </w:t>
      </w:r>
      <w:r>
        <w:rPr>
          <w:sz w:val="24"/>
        </w:rPr>
        <w:t xml:space="preserve">материалами. </w:t>
      </w:r>
      <w:r>
        <w:rPr>
          <w:b/>
          <w:sz w:val="24"/>
        </w:rPr>
        <w:t xml:space="preserve">Технические средства: </w:t>
      </w:r>
      <w:r>
        <w:rPr>
          <w:sz w:val="24"/>
        </w:rPr>
        <w:t>мультимедийный проектор и экран;</w:t>
      </w:r>
      <w:r>
        <w:rPr>
          <w:spacing w:val="-57"/>
          <w:sz w:val="24"/>
        </w:rPr>
        <w:t xml:space="preserve"> </w:t>
      </w:r>
      <w:r>
        <w:rPr>
          <w:sz w:val="24"/>
        </w:rPr>
        <w:t>принтермонохромный;</w:t>
      </w:r>
    </w:p>
    <w:p w:rsidR="001F3758" w:rsidRDefault="00056B79">
      <w:pPr>
        <w:spacing w:before="1"/>
        <w:ind w:left="1674" w:right="744"/>
      </w:pPr>
      <w:r>
        <w:t>фотоаппарат;</w:t>
      </w:r>
      <w:r>
        <w:rPr>
          <w:spacing w:val="39"/>
        </w:rPr>
        <w:t xml:space="preserve"> </w:t>
      </w:r>
      <w:r>
        <w:t>цифровая</w:t>
      </w:r>
      <w:r>
        <w:rPr>
          <w:spacing w:val="40"/>
        </w:rPr>
        <w:t xml:space="preserve"> </w:t>
      </w:r>
      <w:r>
        <w:t>видеокамера;</w:t>
      </w:r>
      <w:r>
        <w:rPr>
          <w:spacing w:val="40"/>
        </w:rPr>
        <w:t xml:space="preserve"> </w:t>
      </w:r>
      <w:r>
        <w:t>сканер;</w:t>
      </w:r>
      <w:r>
        <w:rPr>
          <w:spacing w:val="40"/>
        </w:rPr>
        <w:t xml:space="preserve"> </w:t>
      </w:r>
      <w:r>
        <w:t>микрофон;</w:t>
      </w:r>
      <w:r>
        <w:rPr>
          <w:spacing w:val="40"/>
        </w:rPr>
        <w:t xml:space="preserve"> </w:t>
      </w:r>
      <w:r>
        <w:t>оборудование</w:t>
      </w:r>
      <w:r>
        <w:rPr>
          <w:spacing w:val="39"/>
        </w:rPr>
        <w:t xml:space="preserve"> </w:t>
      </w:r>
      <w:r>
        <w:t>компьютерной</w:t>
      </w:r>
      <w:r>
        <w:rPr>
          <w:spacing w:val="39"/>
        </w:rPr>
        <w:t xml:space="preserve"> </w:t>
      </w:r>
      <w:r>
        <w:t>сети;</w:t>
      </w:r>
      <w:r>
        <w:rPr>
          <w:spacing w:val="-52"/>
        </w:rPr>
        <w:t xml:space="preserve"> </w:t>
      </w:r>
      <w:r>
        <w:t>цифровой</w:t>
      </w:r>
      <w:r>
        <w:rPr>
          <w:spacing w:val="-1"/>
        </w:rPr>
        <w:t xml:space="preserve"> </w:t>
      </w:r>
      <w:r>
        <w:t>микроскоп;</w:t>
      </w:r>
    </w:p>
    <w:p w:rsidR="001F3758" w:rsidRDefault="00056B79">
      <w:pPr>
        <w:ind w:left="1674" w:right="1242" w:firstLine="452"/>
        <w:jc w:val="both"/>
      </w:pPr>
      <w:r>
        <w:rPr>
          <w:b/>
        </w:rPr>
        <w:t>Программные</w:t>
      </w:r>
      <w:r>
        <w:rPr>
          <w:b/>
          <w:spacing w:val="1"/>
        </w:rPr>
        <w:t xml:space="preserve"> </w:t>
      </w:r>
      <w:r>
        <w:rPr>
          <w:b/>
        </w:rPr>
        <w:t>инструменты:</w:t>
      </w:r>
      <w:r>
        <w:rPr>
          <w:b/>
          <w:spacing w:val="1"/>
        </w:rPr>
        <w:t xml:space="preserve"> </w:t>
      </w:r>
      <w:r>
        <w:t>операционные</w:t>
      </w:r>
      <w:r>
        <w:rPr>
          <w:spacing w:val="1"/>
        </w:rPr>
        <w:t xml:space="preserve"> </w:t>
      </w:r>
      <w:r>
        <w:t>системы</w:t>
      </w:r>
      <w:r>
        <w:rPr>
          <w:spacing w:val="1"/>
        </w:rPr>
        <w:t xml:space="preserve"> </w:t>
      </w:r>
      <w:r>
        <w:t>и</w:t>
      </w:r>
      <w:r>
        <w:rPr>
          <w:spacing w:val="1"/>
        </w:rPr>
        <w:t xml:space="preserve"> </w:t>
      </w:r>
      <w:r>
        <w:t>служебные</w:t>
      </w:r>
      <w:r>
        <w:rPr>
          <w:spacing w:val="1"/>
        </w:rPr>
        <w:t xml:space="preserve"> </w:t>
      </w:r>
      <w:r>
        <w:t>инструменты;</w:t>
      </w:r>
      <w:r>
        <w:rPr>
          <w:spacing w:val="1"/>
        </w:rPr>
        <w:t xml:space="preserve"> </w:t>
      </w:r>
      <w:r>
        <w:t>орфографический корректор для текстов на русском и иностранном языках; клавиатурный</w:t>
      </w:r>
      <w:r>
        <w:rPr>
          <w:spacing w:val="1"/>
        </w:rPr>
        <w:t xml:space="preserve"> </w:t>
      </w:r>
      <w:r>
        <w:t>тренажёр для русского и иностранного языков; текстовый редактор для работы с русскими и</w:t>
      </w:r>
      <w:r>
        <w:rPr>
          <w:spacing w:val="1"/>
        </w:rPr>
        <w:t xml:space="preserve"> </w:t>
      </w:r>
      <w:r>
        <w:t>иноязычными текстами; инструмент планирования деятельности; графический редактор для</w:t>
      </w:r>
      <w:r>
        <w:rPr>
          <w:spacing w:val="1"/>
        </w:rPr>
        <w:t xml:space="preserve"> </w:t>
      </w:r>
      <w:r>
        <w:t>обработки</w:t>
      </w:r>
      <w:r>
        <w:rPr>
          <w:spacing w:val="-4"/>
        </w:rPr>
        <w:t xml:space="preserve"> </w:t>
      </w:r>
      <w:r>
        <w:t>растровых</w:t>
      </w:r>
      <w:r>
        <w:rPr>
          <w:spacing w:val="-1"/>
        </w:rPr>
        <w:t xml:space="preserve"> </w:t>
      </w:r>
      <w:r>
        <w:t>изображений;</w:t>
      </w:r>
      <w:r>
        <w:rPr>
          <w:spacing w:val="-2"/>
        </w:rPr>
        <w:t xml:space="preserve"> </w:t>
      </w:r>
      <w:r>
        <w:t>графический</w:t>
      </w:r>
      <w:r>
        <w:rPr>
          <w:spacing w:val="-2"/>
        </w:rPr>
        <w:t xml:space="preserve"> </w:t>
      </w:r>
      <w:r>
        <w:t>редактор</w:t>
      </w:r>
      <w:r>
        <w:rPr>
          <w:spacing w:val="-1"/>
        </w:rPr>
        <w:t xml:space="preserve"> </w:t>
      </w:r>
      <w:r>
        <w:t>для</w:t>
      </w:r>
      <w:r>
        <w:rPr>
          <w:spacing w:val="-2"/>
        </w:rPr>
        <w:t xml:space="preserve"> </w:t>
      </w:r>
      <w:r>
        <w:t>обработкивекторных</w:t>
      </w:r>
    </w:p>
    <w:p w:rsidR="001F3758" w:rsidRDefault="001F3758">
      <w:pPr>
        <w:jc w:val="both"/>
        <w:sectPr w:rsidR="001F3758">
          <w:pgSz w:w="11910" w:h="16840"/>
          <w:pgMar w:top="560" w:right="0" w:bottom="800" w:left="20" w:header="0" w:footer="530" w:gutter="0"/>
          <w:cols w:space="720"/>
        </w:sectPr>
      </w:pPr>
    </w:p>
    <w:p w:rsidR="001F3758" w:rsidRDefault="00056B79">
      <w:pPr>
        <w:spacing w:before="79"/>
        <w:ind w:left="1674" w:right="1245"/>
        <w:jc w:val="both"/>
      </w:pPr>
      <w:r>
        <w:t>изображений;</w:t>
      </w:r>
      <w:r>
        <w:rPr>
          <w:spacing w:val="1"/>
        </w:rPr>
        <w:t xml:space="preserve"> </w:t>
      </w:r>
      <w:r>
        <w:t>музыкальный</w:t>
      </w:r>
      <w:r>
        <w:rPr>
          <w:spacing w:val="1"/>
        </w:rPr>
        <w:t xml:space="preserve"> </w:t>
      </w:r>
      <w:r>
        <w:t>редактор;</w:t>
      </w:r>
      <w:r>
        <w:rPr>
          <w:spacing w:val="1"/>
        </w:rPr>
        <w:t xml:space="preserve"> </w:t>
      </w:r>
      <w:r>
        <w:t>редактор</w:t>
      </w:r>
      <w:r>
        <w:rPr>
          <w:spacing w:val="1"/>
        </w:rPr>
        <w:t xml:space="preserve"> </w:t>
      </w:r>
      <w:r>
        <w:t>подготовки</w:t>
      </w:r>
      <w:r>
        <w:rPr>
          <w:spacing w:val="1"/>
        </w:rPr>
        <w:t xml:space="preserve"> </w:t>
      </w:r>
      <w:r>
        <w:t>презентаций;</w:t>
      </w:r>
      <w:r>
        <w:rPr>
          <w:spacing w:val="1"/>
        </w:rPr>
        <w:t xml:space="preserve"> </w:t>
      </w:r>
      <w:r>
        <w:t>редактор</w:t>
      </w:r>
      <w:r>
        <w:rPr>
          <w:spacing w:val="1"/>
        </w:rPr>
        <w:t xml:space="preserve"> </w:t>
      </w:r>
      <w:r>
        <w:t>видео;</w:t>
      </w:r>
      <w:r>
        <w:rPr>
          <w:spacing w:val="1"/>
        </w:rPr>
        <w:t xml:space="preserve"> </w:t>
      </w:r>
      <w:r>
        <w:t>редактор</w:t>
      </w:r>
      <w:r>
        <w:rPr>
          <w:spacing w:val="1"/>
        </w:rPr>
        <w:t xml:space="preserve"> </w:t>
      </w:r>
      <w:r>
        <w:t>звука;</w:t>
      </w:r>
      <w:r>
        <w:rPr>
          <w:spacing w:val="1"/>
        </w:rPr>
        <w:t xml:space="preserve"> </w:t>
      </w:r>
      <w:r>
        <w:t>ГИС;</w:t>
      </w:r>
      <w:r>
        <w:rPr>
          <w:spacing w:val="1"/>
        </w:rPr>
        <w:t xml:space="preserve"> </w:t>
      </w:r>
      <w:r>
        <w:t>редактор</w:t>
      </w:r>
      <w:r>
        <w:rPr>
          <w:spacing w:val="1"/>
        </w:rPr>
        <w:t xml:space="preserve"> </w:t>
      </w:r>
      <w:r>
        <w:t>представления</w:t>
      </w:r>
      <w:r>
        <w:rPr>
          <w:spacing w:val="1"/>
        </w:rPr>
        <w:t xml:space="preserve"> </w:t>
      </w:r>
      <w:r>
        <w:t>временной</w:t>
      </w:r>
      <w:r>
        <w:rPr>
          <w:spacing w:val="1"/>
        </w:rPr>
        <w:t xml:space="preserve"> </w:t>
      </w:r>
      <w:r>
        <w:t>информации</w:t>
      </w:r>
      <w:r>
        <w:rPr>
          <w:spacing w:val="1"/>
        </w:rPr>
        <w:t xml:space="preserve"> </w:t>
      </w:r>
      <w:r>
        <w:t>(линия</w:t>
      </w:r>
      <w:r>
        <w:rPr>
          <w:spacing w:val="1"/>
        </w:rPr>
        <w:t xml:space="preserve"> </w:t>
      </w:r>
      <w:r>
        <w:t>времени);</w:t>
      </w:r>
      <w:r>
        <w:rPr>
          <w:spacing w:val="1"/>
        </w:rPr>
        <w:t xml:space="preserve"> </w:t>
      </w:r>
      <w:r>
        <w:t>редактор</w:t>
      </w:r>
      <w:r>
        <w:rPr>
          <w:spacing w:val="1"/>
        </w:rPr>
        <w:t xml:space="preserve"> </w:t>
      </w:r>
      <w:r>
        <w:t>генеалогических</w:t>
      </w:r>
      <w:r>
        <w:rPr>
          <w:spacing w:val="1"/>
        </w:rPr>
        <w:t xml:space="preserve"> </w:t>
      </w:r>
      <w:r>
        <w:t>деревьев;</w:t>
      </w:r>
      <w:r>
        <w:rPr>
          <w:spacing w:val="1"/>
        </w:rPr>
        <w:t xml:space="preserve"> </w:t>
      </w:r>
      <w:r>
        <w:t>цифровой</w:t>
      </w:r>
      <w:r>
        <w:rPr>
          <w:spacing w:val="1"/>
        </w:rPr>
        <w:t xml:space="preserve"> </w:t>
      </w:r>
      <w:r>
        <w:t>биологический</w:t>
      </w:r>
      <w:r>
        <w:rPr>
          <w:spacing w:val="1"/>
        </w:rPr>
        <w:t xml:space="preserve"> </w:t>
      </w:r>
      <w:r>
        <w:t>определитель;</w:t>
      </w:r>
      <w:r>
        <w:rPr>
          <w:spacing w:val="1"/>
        </w:rPr>
        <w:t xml:space="preserve"> </w:t>
      </w:r>
      <w:r>
        <w:t>виртуальные</w:t>
      </w:r>
      <w:r>
        <w:rPr>
          <w:spacing w:val="1"/>
        </w:rPr>
        <w:t xml:space="preserve"> </w:t>
      </w:r>
      <w:r>
        <w:t>лаборатории по учебным предметам; среды для дистанционного онлайн и офлайн сетевого</w:t>
      </w:r>
      <w:r>
        <w:rPr>
          <w:spacing w:val="1"/>
        </w:rPr>
        <w:t xml:space="preserve"> </w:t>
      </w:r>
      <w:r>
        <w:t>взаимодействия;</w:t>
      </w:r>
      <w:r>
        <w:rPr>
          <w:spacing w:val="1"/>
        </w:rPr>
        <w:t xml:space="preserve"> </w:t>
      </w:r>
      <w:r>
        <w:t>среда</w:t>
      </w:r>
      <w:r>
        <w:rPr>
          <w:spacing w:val="1"/>
        </w:rPr>
        <w:t xml:space="preserve"> </w:t>
      </w:r>
      <w:r>
        <w:t>для</w:t>
      </w:r>
      <w:r>
        <w:rPr>
          <w:spacing w:val="1"/>
        </w:rPr>
        <w:t xml:space="preserve"> </w:t>
      </w:r>
      <w:r>
        <w:t>интернет-публикаций;</w:t>
      </w:r>
      <w:r>
        <w:rPr>
          <w:spacing w:val="1"/>
        </w:rPr>
        <w:t xml:space="preserve"> </w:t>
      </w:r>
      <w:r>
        <w:t>редактор</w:t>
      </w:r>
      <w:r>
        <w:rPr>
          <w:spacing w:val="1"/>
        </w:rPr>
        <w:t xml:space="preserve"> </w:t>
      </w:r>
      <w:r>
        <w:t>интернет-сайтов;</w:t>
      </w:r>
      <w:r>
        <w:rPr>
          <w:spacing w:val="1"/>
        </w:rPr>
        <w:t xml:space="preserve"> </w:t>
      </w:r>
      <w:r>
        <w:t>редактор</w:t>
      </w:r>
      <w:r>
        <w:rPr>
          <w:spacing w:val="1"/>
        </w:rPr>
        <w:t xml:space="preserve"> </w:t>
      </w:r>
      <w:r>
        <w:t>для</w:t>
      </w:r>
      <w:r>
        <w:rPr>
          <w:spacing w:val="1"/>
        </w:rPr>
        <w:t xml:space="preserve"> </w:t>
      </w:r>
      <w:r>
        <w:t>совместного</w:t>
      </w:r>
      <w:r>
        <w:rPr>
          <w:spacing w:val="-3"/>
        </w:rPr>
        <w:t xml:space="preserve"> </w:t>
      </w:r>
      <w:r>
        <w:t>удалённого</w:t>
      </w:r>
      <w:r>
        <w:rPr>
          <w:spacing w:val="-2"/>
        </w:rPr>
        <w:t xml:space="preserve"> </w:t>
      </w:r>
      <w:r>
        <w:t>редактированиясообщений.</w:t>
      </w:r>
    </w:p>
    <w:p w:rsidR="001F3758" w:rsidRDefault="00056B79">
      <w:pPr>
        <w:spacing w:before="6"/>
        <w:ind w:left="1674" w:right="1235" w:firstLine="452"/>
        <w:jc w:val="both"/>
      </w:pPr>
      <w:r>
        <w:rPr>
          <w:b/>
        </w:rPr>
        <w:t xml:space="preserve">Обеспечение технической, методической и организационной поддержки: </w:t>
      </w:r>
      <w:r>
        <w:t>разработка</w:t>
      </w:r>
      <w:r>
        <w:rPr>
          <w:spacing w:val="1"/>
        </w:rPr>
        <w:t xml:space="preserve"> </w:t>
      </w:r>
      <w:r>
        <w:t>планов, дорожных карт; заключение</w:t>
      </w:r>
      <w:r>
        <w:rPr>
          <w:spacing w:val="1"/>
        </w:rPr>
        <w:t xml:space="preserve"> </w:t>
      </w:r>
      <w:r>
        <w:t>договоров; подготовка распорядительных документов</w:t>
      </w:r>
      <w:r>
        <w:rPr>
          <w:spacing w:val="1"/>
        </w:rPr>
        <w:t xml:space="preserve"> </w:t>
      </w:r>
      <w:r>
        <w:t>учредителя; подготовка локальных актов образовательного учреждения; подготовка программ</w:t>
      </w:r>
      <w:r>
        <w:rPr>
          <w:spacing w:val="1"/>
        </w:rPr>
        <w:t xml:space="preserve"> </w:t>
      </w:r>
      <w:r>
        <w:t>формирования</w:t>
      </w:r>
      <w:r>
        <w:rPr>
          <w:spacing w:val="1"/>
        </w:rPr>
        <w:t xml:space="preserve"> </w:t>
      </w:r>
      <w:r>
        <w:t>ИКТ-компетентности</w:t>
      </w:r>
      <w:r>
        <w:rPr>
          <w:spacing w:val="1"/>
        </w:rPr>
        <w:t xml:space="preserve"> </w:t>
      </w:r>
      <w:r>
        <w:t>работников</w:t>
      </w:r>
      <w:r>
        <w:rPr>
          <w:spacing w:val="1"/>
        </w:rPr>
        <w:t xml:space="preserve"> </w:t>
      </w:r>
      <w:r>
        <w:t>ОУ</w:t>
      </w:r>
      <w:r>
        <w:rPr>
          <w:spacing w:val="1"/>
        </w:rPr>
        <w:t xml:space="preserve"> </w:t>
      </w:r>
      <w:r>
        <w:t>(индивидуальных</w:t>
      </w:r>
      <w:r>
        <w:rPr>
          <w:spacing w:val="1"/>
        </w:rPr>
        <w:t xml:space="preserve"> </w:t>
      </w:r>
      <w:r>
        <w:t>программ</w:t>
      </w:r>
      <w:r>
        <w:rPr>
          <w:spacing w:val="1"/>
        </w:rPr>
        <w:t xml:space="preserve"> </w:t>
      </w:r>
      <w:r>
        <w:t>для</w:t>
      </w:r>
      <w:r>
        <w:rPr>
          <w:spacing w:val="1"/>
        </w:rPr>
        <w:t xml:space="preserve"> </w:t>
      </w:r>
      <w:r>
        <w:t>каждогоработника).</w:t>
      </w:r>
    </w:p>
    <w:p w:rsidR="001F3758" w:rsidRDefault="00056B79">
      <w:pPr>
        <w:ind w:left="1674" w:right="1230" w:firstLine="452"/>
        <w:jc w:val="both"/>
      </w:pPr>
      <w:r>
        <w:rPr>
          <w:b/>
        </w:rPr>
        <w:t>Отображение</w:t>
      </w:r>
      <w:r>
        <w:rPr>
          <w:b/>
          <w:spacing w:val="1"/>
        </w:rPr>
        <w:t xml:space="preserve"> </w:t>
      </w:r>
      <w:r>
        <w:rPr>
          <w:b/>
        </w:rPr>
        <w:t>образовательного</w:t>
      </w:r>
      <w:r>
        <w:rPr>
          <w:b/>
          <w:spacing w:val="1"/>
        </w:rPr>
        <w:t xml:space="preserve"> </w:t>
      </w:r>
      <w:r>
        <w:rPr>
          <w:b/>
        </w:rPr>
        <w:t>процесса</w:t>
      </w:r>
      <w:r>
        <w:rPr>
          <w:b/>
          <w:spacing w:val="1"/>
        </w:rPr>
        <w:t xml:space="preserve"> </w:t>
      </w:r>
      <w:r>
        <w:rPr>
          <w:b/>
        </w:rPr>
        <w:t>в</w:t>
      </w:r>
      <w:r>
        <w:rPr>
          <w:b/>
          <w:spacing w:val="1"/>
        </w:rPr>
        <w:t xml:space="preserve"> </w:t>
      </w:r>
      <w:r>
        <w:rPr>
          <w:b/>
        </w:rPr>
        <w:t>информационной</w:t>
      </w:r>
      <w:r>
        <w:rPr>
          <w:b/>
          <w:spacing w:val="1"/>
        </w:rPr>
        <w:t xml:space="preserve"> </w:t>
      </w:r>
      <w:r>
        <w:rPr>
          <w:b/>
        </w:rPr>
        <w:t>среде:</w:t>
      </w:r>
      <w:r>
        <w:rPr>
          <w:b/>
          <w:spacing w:val="1"/>
        </w:rPr>
        <w:t xml:space="preserve"> </w:t>
      </w:r>
      <w:r>
        <w:t>размещаются</w:t>
      </w:r>
      <w:r>
        <w:rPr>
          <w:spacing w:val="1"/>
        </w:rPr>
        <w:t xml:space="preserve"> </w:t>
      </w:r>
      <w:r>
        <w:t>домашние задания (текстовая формулировка, видеофильм для анализа, географическая карта);</w:t>
      </w:r>
      <w:r>
        <w:rPr>
          <w:spacing w:val="1"/>
        </w:rPr>
        <w:t xml:space="preserve"> </w:t>
      </w:r>
      <w:r>
        <w:t>результаты выполнения аттестационных работ обучающихся; творческие работы учителей и</w:t>
      </w:r>
      <w:r>
        <w:rPr>
          <w:spacing w:val="1"/>
        </w:rPr>
        <w:t xml:space="preserve"> </w:t>
      </w:r>
      <w:r>
        <w:t>обучающихся;</w:t>
      </w:r>
      <w:r>
        <w:rPr>
          <w:spacing w:val="1"/>
        </w:rPr>
        <w:t xml:space="preserve"> </w:t>
      </w:r>
      <w:r>
        <w:t>осуществляется</w:t>
      </w:r>
      <w:r>
        <w:rPr>
          <w:spacing w:val="1"/>
        </w:rPr>
        <w:t xml:space="preserve"> </w:t>
      </w:r>
      <w:r>
        <w:t>связь</w:t>
      </w:r>
      <w:r>
        <w:rPr>
          <w:spacing w:val="1"/>
        </w:rPr>
        <w:t xml:space="preserve"> </w:t>
      </w:r>
      <w:r>
        <w:t>учителей,</w:t>
      </w:r>
      <w:r>
        <w:rPr>
          <w:spacing w:val="1"/>
        </w:rPr>
        <w:t xml:space="preserve"> </w:t>
      </w:r>
      <w:r>
        <w:t>администрации,</w:t>
      </w:r>
      <w:r>
        <w:rPr>
          <w:spacing w:val="1"/>
        </w:rPr>
        <w:t xml:space="preserve"> </w:t>
      </w:r>
      <w:r>
        <w:t>родителей,</w:t>
      </w:r>
      <w:r>
        <w:rPr>
          <w:spacing w:val="1"/>
        </w:rPr>
        <w:t xml:space="preserve"> </w:t>
      </w:r>
      <w:r>
        <w:t>органов</w:t>
      </w:r>
      <w:r>
        <w:rPr>
          <w:spacing w:val="1"/>
        </w:rPr>
        <w:t xml:space="preserve"> </w:t>
      </w:r>
      <w:r>
        <w:t>управления; осуществляется методическая поддержка учителей (интернет-школа, интернет-</w:t>
      </w:r>
      <w:r>
        <w:rPr>
          <w:spacing w:val="1"/>
        </w:rPr>
        <w:t xml:space="preserve"> </w:t>
      </w:r>
      <w:r>
        <w:t>ИПК, мультимедиаколлекция).</w:t>
      </w:r>
    </w:p>
    <w:p w:rsidR="001F3758" w:rsidRDefault="00056B79">
      <w:pPr>
        <w:spacing w:line="237" w:lineRule="auto"/>
        <w:ind w:left="1674" w:right="2088" w:firstLine="452"/>
        <w:jc w:val="both"/>
        <w:rPr>
          <w:sz w:val="24"/>
        </w:rPr>
      </w:pPr>
      <w:r>
        <w:rPr>
          <w:b/>
          <w:sz w:val="24"/>
        </w:rPr>
        <w:t xml:space="preserve">Компоненты на бумажных носителях: </w:t>
      </w:r>
      <w:r>
        <w:rPr>
          <w:sz w:val="24"/>
        </w:rPr>
        <w:t>учебники (органайзеры); рабочие</w:t>
      </w:r>
      <w:r>
        <w:rPr>
          <w:spacing w:val="-57"/>
          <w:sz w:val="24"/>
        </w:rPr>
        <w:t xml:space="preserve"> </w:t>
      </w:r>
      <w:r>
        <w:rPr>
          <w:sz w:val="24"/>
        </w:rPr>
        <w:t>тетради (тетради-тренажёры).</w:t>
      </w:r>
    </w:p>
    <w:p w:rsidR="001F3758" w:rsidRDefault="00056B79">
      <w:pPr>
        <w:ind w:left="1674" w:right="2010" w:firstLine="452"/>
        <w:jc w:val="both"/>
      </w:pPr>
      <w:r>
        <w:rPr>
          <w:b/>
        </w:rPr>
        <w:t xml:space="preserve">Компоненты на CD и DVD: </w:t>
      </w:r>
      <w:r>
        <w:t>электронные приложения к учебникам; электронные</w:t>
      </w:r>
      <w:r>
        <w:rPr>
          <w:spacing w:val="-53"/>
        </w:rPr>
        <w:t xml:space="preserve"> </w:t>
      </w:r>
      <w:r>
        <w:t>наглядные</w:t>
      </w:r>
      <w:r>
        <w:rPr>
          <w:spacing w:val="-3"/>
        </w:rPr>
        <w:t xml:space="preserve"> </w:t>
      </w:r>
      <w:r>
        <w:t>пособия;</w:t>
      </w:r>
      <w:r>
        <w:rPr>
          <w:spacing w:val="-2"/>
        </w:rPr>
        <w:t xml:space="preserve"> </w:t>
      </w:r>
      <w:r>
        <w:t>электронные</w:t>
      </w:r>
      <w:r>
        <w:rPr>
          <w:spacing w:val="-1"/>
        </w:rPr>
        <w:t xml:space="preserve"> </w:t>
      </w:r>
      <w:r>
        <w:t>тренажёры;</w:t>
      </w:r>
      <w:r>
        <w:rPr>
          <w:spacing w:val="-2"/>
        </w:rPr>
        <w:t xml:space="preserve"> </w:t>
      </w:r>
      <w:r>
        <w:t>электронные</w:t>
      </w:r>
      <w:r>
        <w:rPr>
          <w:spacing w:val="-1"/>
        </w:rPr>
        <w:t xml:space="preserve"> </w:t>
      </w:r>
      <w:r>
        <w:t>практикумы.</w:t>
      </w:r>
    </w:p>
    <w:p w:rsidR="001F3758" w:rsidRDefault="00056B79">
      <w:pPr>
        <w:ind w:left="1674" w:right="1245" w:firstLine="452"/>
        <w:jc w:val="both"/>
      </w:pPr>
      <w:r>
        <w:t>Образовательным учреждением определяются необходимые меры и сроки по приведению</w:t>
      </w:r>
      <w:r>
        <w:rPr>
          <w:spacing w:val="-52"/>
        </w:rPr>
        <w:t xml:space="preserve"> </w:t>
      </w:r>
      <w:r>
        <w:t>информационно-методических</w:t>
      </w:r>
      <w:r>
        <w:rPr>
          <w:spacing w:val="1"/>
        </w:rPr>
        <w:t xml:space="preserve"> </w:t>
      </w:r>
      <w:r>
        <w:t>условий</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 в</w:t>
      </w:r>
      <w:r>
        <w:rPr>
          <w:spacing w:val="-3"/>
        </w:rPr>
        <w:t xml:space="preserve"> </w:t>
      </w:r>
      <w:r>
        <w:t>соответствии</w:t>
      </w:r>
      <w:r>
        <w:rPr>
          <w:spacing w:val="-1"/>
        </w:rPr>
        <w:t xml:space="preserve"> </w:t>
      </w:r>
      <w:r>
        <w:t>с</w:t>
      </w:r>
      <w:r>
        <w:rPr>
          <w:spacing w:val="-3"/>
        </w:rPr>
        <w:t xml:space="preserve"> </w:t>
      </w:r>
      <w:r>
        <w:t>требованиями</w:t>
      </w:r>
      <w:r>
        <w:rPr>
          <w:spacing w:val="-1"/>
        </w:rPr>
        <w:t xml:space="preserve"> </w:t>
      </w:r>
      <w:r>
        <w:t>Стандарта.</w:t>
      </w:r>
    </w:p>
    <w:p w:rsidR="001F3758" w:rsidRDefault="001F3758">
      <w:pPr>
        <w:pStyle w:val="a3"/>
        <w:spacing w:before="9"/>
        <w:ind w:left="0"/>
        <w:jc w:val="left"/>
        <w:rPr>
          <w:sz w:val="21"/>
        </w:rPr>
      </w:pPr>
    </w:p>
    <w:p w:rsidR="001F3758" w:rsidRDefault="00056B79">
      <w:pPr>
        <w:pStyle w:val="21"/>
        <w:ind w:left="2034"/>
      </w:pPr>
      <w:r>
        <w:t>Механизмы</w:t>
      </w:r>
      <w:r>
        <w:rPr>
          <w:spacing w:val="-4"/>
        </w:rPr>
        <w:t xml:space="preserve"> </w:t>
      </w:r>
      <w:r>
        <w:t>достижения</w:t>
      </w:r>
      <w:r>
        <w:rPr>
          <w:spacing w:val="-3"/>
        </w:rPr>
        <w:t xml:space="preserve"> </w:t>
      </w:r>
      <w:r>
        <w:t>целевых</w:t>
      </w:r>
      <w:r>
        <w:rPr>
          <w:spacing w:val="-4"/>
        </w:rPr>
        <w:t xml:space="preserve"> </w:t>
      </w:r>
      <w:r>
        <w:t>ориентиров</w:t>
      </w:r>
      <w:r>
        <w:rPr>
          <w:spacing w:val="-4"/>
        </w:rPr>
        <w:t xml:space="preserve"> </w:t>
      </w:r>
      <w:r>
        <w:t>в</w:t>
      </w:r>
      <w:r>
        <w:rPr>
          <w:spacing w:val="-4"/>
        </w:rPr>
        <w:t xml:space="preserve"> </w:t>
      </w:r>
      <w:r>
        <w:t>системе</w:t>
      </w:r>
      <w:r>
        <w:rPr>
          <w:spacing w:val="-3"/>
        </w:rPr>
        <w:t xml:space="preserve"> </w:t>
      </w:r>
      <w:r>
        <w:t>условий</w:t>
      </w:r>
    </w:p>
    <w:p w:rsidR="001F3758" w:rsidRDefault="00056B79">
      <w:pPr>
        <w:pStyle w:val="a3"/>
        <w:tabs>
          <w:tab w:val="left" w:pos="3595"/>
          <w:tab w:val="left" w:pos="5157"/>
          <w:tab w:val="left" w:pos="6701"/>
          <w:tab w:val="left" w:pos="8181"/>
        </w:tabs>
        <w:ind w:left="2634" w:right="1283" w:hanging="960"/>
        <w:jc w:val="left"/>
      </w:pPr>
      <w:r>
        <w:t>Интегративным</w:t>
      </w:r>
      <w:r>
        <w:tab/>
        <w:t>результатом</w:t>
      </w:r>
      <w:r>
        <w:tab/>
        <w:t>выполнения</w:t>
      </w:r>
      <w:r>
        <w:tab/>
        <w:t>требований</w:t>
      </w:r>
      <w:r>
        <w:tab/>
        <w:t>основной</w:t>
      </w:r>
      <w:r>
        <w:rPr>
          <w:spacing w:val="1"/>
        </w:rPr>
        <w:t xml:space="preserve"> </w:t>
      </w:r>
      <w:r>
        <w:t>образовательной</w:t>
      </w:r>
      <w:r>
        <w:rPr>
          <w:spacing w:val="-8"/>
        </w:rPr>
        <w:t xml:space="preserve"> </w:t>
      </w:r>
      <w:r>
        <w:t>программы</w:t>
      </w:r>
      <w:r>
        <w:rPr>
          <w:spacing w:val="-6"/>
        </w:rPr>
        <w:t xml:space="preserve"> </w:t>
      </w:r>
      <w:r>
        <w:t>образовательной</w:t>
      </w:r>
      <w:r>
        <w:rPr>
          <w:spacing w:val="-8"/>
        </w:rPr>
        <w:t xml:space="preserve"> </w:t>
      </w:r>
      <w:r>
        <w:t>организации</w:t>
      </w:r>
      <w:r>
        <w:rPr>
          <w:spacing w:val="-7"/>
        </w:rPr>
        <w:t xml:space="preserve"> </w:t>
      </w:r>
      <w:r>
        <w:t>является</w:t>
      </w:r>
      <w:r>
        <w:rPr>
          <w:spacing w:val="-8"/>
        </w:rPr>
        <w:t xml:space="preserve"> </w:t>
      </w:r>
      <w:r>
        <w:t>создание</w:t>
      </w:r>
    </w:p>
    <w:p w:rsidR="001F3758" w:rsidRDefault="00056B79">
      <w:pPr>
        <w:pStyle w:val="a3"/>
        <w:tabs>
          <w:tab w:val="left" w:pos="4471"/>
          <w:tab w:val="left" w:pos="6701"/>
          <w:tab w:val="left" w:pos="9447"/>
        </w:tabs>
        <w:ind w:left="2634" w:right="1629" w:hanging="960"/>
        <w:jc w:val="left"/>
      </w:pPr>
      <w:r>
        <w:t>и</w:t>
      </w:r>
      <w:r>
        <w:rPr>
          <w:spacing w:val="-5"/>
        </w:rPr>
        <w:t xml:space="preserve"> </w:t>
      </w:r>
      <w:r>
        <w:t>поддержание развивающей</w:t>
      </w:r>
      <w:r>
        <w:rPr>
          <w:spacing w:val="-2"/>
        </w:rPr>
        <w:t xml:space="preserve"> </w:t>
      </w:r>
      <w:r>
        <w:t>образовательной</w:t>
      </w:r>
      <w:r>
        <w:tab/>
        <w:t>среды,адекватной</w:t>
      </w:r>
      <w:r>
        <w:tab/>
      </w:r>
      <w:r>
        <w:rPr>
          <w:spacing w:val="-1"/>
        </w:rPr>
        <w:t>задачам</w:t>
      </w:r>
      <w:r>
        <w:rPr>
          <w:spacing w:val="-57"/>
        </w:rPr>
        <w:t xml:space="preserve"> </w:t>
      </w:r>
      <w:r>
        <w:t>достижения</w:t>
      </w:r>
      <w:r>
        <w:tab/>
        <w:t>личностного,</w:t>
      </w:r>
      <w:r>
        <w:rPr>
          <w:spacing w:val="30"/>
        </w:rPr>
        <w:t xml:space="preserve"> </w:t>
      </w:r>
      <w:r>
        <w:t>социального, познавательного</w:t>
      </w:r>
    </w:p>
    <w:p w:rsidR="001F3758" w:rsidRDefault="00056B79">
      <w:pPr>
        <w:pStyle w:val="a3"/>
        <w:tabs>
          <w:tab w:val="left" w:pos="5827"/>
          <w:tab w:val="left" w:pos="7397"/>
          <w:tab w:val="left" w:pos="7803"/>
        </w:tabs>
        <w:spacing w:before="1"/>
        <w:ind w:left="2634" w:right="1884" w:hanging="960"/>
        <w:jc w:val="left"/>
      </w:pPr>
      <w:r>
        <w:t>(интеллектуального), коммуникативного, эстетического, физического, трудового</w:t>
      </w:r>
      <w:r>
        <w:rPr>
          <w:spacing w:val="-58"/>
        </w:rPr>
        <w:t xml:space="preserve"> </w:t>
      </w:r>
      <w:r>
        <w:t>развития</w:t>
      </w:r>
      <w:r>
        <w:rPr>
          <w:spacing w:val="-7"/>
        </w:rPr>
        <w:t xml:space="preserve"> </w:t>
      </w:r>
      <w:r>
        <w:t>обучающихся.</w:t>
      </w:r>
      <w:r>
        <w:tab/>
        <w:t>Созданные</w:t>
      </w:r>
      <w:r>
        <w:tab/>
        <w:t>в</w:t>
      </w:r>
      <w:r>
        <w:tab/>
        <w:t>образовательной</w:t>
      </w:r>
      <w:r>
        <w:rPr>
          <w:spacing w:val="1"/>
        </w:rPr>
        <w:t xml:space="preserve"> </w:t>
      </w:r>
      <w:r>
        <w:t>организации,</w:t>
      </w:r>
      <w:r>
        <w:rPr>
          <w:spacing w:val="1"/>
        </w:rPr>
        <w:t xml:space="preserve"> </w:t>
      </w:r>
      <w:r>
        <w:t>реализующей ООП</w:t>
      </w:r>
      <w:r>
        <w:rPr>
          <w:spacing w:val="-1"/>
        </w:rPr>
        <w:t xml:space="preserve"> </w:t>
      </w:r>
      <w:r>
        <w:t>НОО,условия:</w:t>
      </w:r>
    </w:p>
    <w:p w:rsidR="001F3758" w:rsidRDefault="00056B79">
      <w:pPr>
        <w:spacing w:line="182" w:lineRule="exact"/>
        <w:ind w:left="2034"/>
      </w:pPr>
      <w:r>
        <w:t>соответствуют</w:t>
      </w:r>
      <w:r>
        <w:rPr>
          <w:spacing w:val="-5"/>
        </w:rPr>
        <w:t xml:space="preserve"> </w:t>
      </w:r>
      <w:r>
        <w:t>требованиям</w:t>
      </w:r>
      <w:r>
        <w:rPr>
          <w:spacing w:val="-5"/>
        </w:rPr>
        <w:t xml:space="preserve"> </w:t>
      </w:r>
      <w:r>
        <w:t>ФГОС</w:t>
      </w:r>
      <w:r>
        <w:rPr>
          <w:spacing w:val="-5"/>
        </w:rPr>
        <w:t xml:space="preserve"> </w:t>
      </w:r>
      <w:r>
        <w:t>НОО;</w:t>
      </w:r>
    </w:p>
    <w:p w:rsidR="001F3758" w:rsidRDefault="00056B79">
      <w:pPr>
        <w:tabs>
          <w:tab w:val="left" w:pos="3867"/>
          <w:tab w:val="left" w:pos="5479"/>
          <w:tab w:val="left" w:pos="7261"/>
          <w:tab w:val="left" w:pos="8871"/>
          <w:tab w:val="left" w:pos="10201"/>
        </w:tabs>
        <w:spacing w:line="375" w:lineRule="exact"/>
        <w:ind w:left="1685"/>
      </w:pPr>
      <w:r>
        <w:rPr>
          <w:noProof/>
          <w:lang w:eastAsia="ru-RU"/>
        </w:rPr>
        <w:drawing>
          <wp:inline distT="0" distB="0" distL="0" distR="0">
            <wp:extent cx="76200" cy="228600"/>
            <wp:effectExtent l="0" t="0" r="0" b="0"/>
            <wp:docPr id="5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6.png"/>
                    <pic:cNvPicPr/>
                  </pic:nvPicPr>
                  <pic:blipFill>
                    <a:blip r:embed="rId23" cstate="print"/>
                    <a:stretch>
                      <a:fillRect/>
                    </a:stretch>
                  </pic:blipFill>
                  <pic:spPr>
                    <a:xfrm>
                      <a:off x="0" y="0"/>
                      <a:ext cx="76200" cy="228600"/>
                    </a:xfrm>
                    <a:prstGeom prst="rect">
                      <a:avLst/>
                    </a:prstGeom>
                  </pic:spPr>
                </pic:pic>
              </a:graphicData>
            </a:graphic>
          </wp:inline>
        </w:drawing>
      </w:r>
      <w:r>
        <w:t>обеспечивают</w:t>
      </w:r>
      <w:r>
        <w:tab/>
        <w:t>достижение</w:t>
      </w:r>
      <w:r>
        <w:tab/>
        <w:t>планируемых</w:t>
      </w:r>
      <w:r>
        <w:tab/>
        <w:t>результатов</w:t>
      </w:r>
      <w:r>
        <w:tab/>
        <w:t>освоения</w:t>
      </w:r>
      <w:r>
        <w:tab/>
        <w:t>основной</w:t>
      </w:r>
    </w:p>
    <w:p w:rsidR="001F3758" w:rsidRDefault="00056B79">
      <w:pPr>
        <w:spacing w:before="27"/>
        <w:ind w:left="1674" w:right="1242"/>
        <w:jc w:val="both"/>
      </w:pPr>
      <w:r>
        <w:t>образовательной программы образовательной организации и реализацию предусмотренных в</w:t>
      </w:r>
      <w:r>
        <w:rPr>
          <w:spacing w:val="1"/>
        </w:rPr>
        <w:t xml:space="preserve"> </w:t>
      </w:r>
      <w:r>
        <w:t>ней</w:t>
      </w:r>
      <w:r>
        <w:rPr>
          <w:spacing w:val="-1"/>
        </w:rPr>
        <w:t xml:space="preserve"> </w:t>
      </w:r>
      <w:r>
        <w:t>образовательных</w:t>
      </w:r>
      <w:r>
        <w:rPr>
          <w:spacing w:val="-2"/>
        </w:rPr>
        <w:t xml:space="preserve"> </w:t>
      </w:r>
      <w:r>
        <w:t>программ;</w:t>
      </w:r>
    </w:p>
    <w:p w:rsidR="001F3758" w:rsidRDefault="00056B79">
      <w:pPr>
        <w:spacing w:line="375" w:lineRule="exact"/>
        <w:ind w:left="1671"/>
      </w:pPr>
      <w:r>
        <w:rPr>
          <w:noProof/>
          <w:lang w:eastAsia="ru-RU"/>
        </w:rPr>
        <w:drawing>
          <wp:inline distT="0" distB="0" distL="0" distR="0">
            <wp:extent cx="152400" cy="228600"/>
            <wp:effectExtent l="0" t="0" r="0" b="0"/>
            <wp:docPr id="5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png"/>
                    <pic:cNvPicPr/>
                  </pic:nvPicPr>
                  <pic:blipFill>
                    <a:blip r:embed="rId18" cstate="print"/>
                    <a:stretch>
                      <a:fillRect/>
                    </a:stretch>
                  </pic:blipFill>
                  <pic:spPr>
                    <a:xfrm>
                      <a:off x="0" y="0"/>
                      <a:ext cx="152400" cy="228600"/>
                    </a:xfrm>
                    <a:prstGeom prst="rect">
                      <a:avLst/>
                    </a:prstGeom>
                  </pic:spPr>
                </pic:pic>
              </a:graphicData>
            </a:graphic>
          </wp:inline>
        </w:drawing>
      </w:r>
      <w:r>
        <w:t>учитывают</w:t>
      </w:r>
      <w:r>
        <w:rPr>
          <w:spacing w:val="71"/>
        </w:rPr>
        <w:t xml:space="preserve"> </w:t>
      </w:r>
      <w:r>
        <w:t>особенности</w:t>
      </w:r>
      <w:r>
        <w:rPr>
          <w:spacing w:val="72"/>
        </w:rPr>
        <w:t xml:space="preserve"> </w:t>
      </w:r>
      <w:r>
        <w:t>образовательной</w:t>
      </w:r>
      <w:r>
        <w:rPr>
          <w:spacing w:val="71"/>
        </w:rPr>
        <w:t xml:space="preserve"> </w:t>
      </w:r>
      <w:r>
        <w:t>организации,</w:t>
      </w:r>
      <w:r>
        <w:rPr>
          <w:spacing w:val="73"/>
        </w:rPr>
        <w:t xml:space="preserve"> </w:t>
      </w:r>
      <w:r>
        <w:t>ее</w:t>
      </w:r>
      <w:r>
        <w:rPr>
          <w:spacing w:val="71"/>
        </w:rPr>
        <w:t xml:space="preserve"> </w:t>
      </w:r>
      <w:r>
        <w:t>организационную</w:t>
      </w:r>
      <w:r>
        <w:rPr>
          <w:spacing w:val="72"/>
        </w:rPr>
        <w:t xml:space="preserve"> </w:t>
      </w:r>
      <w:r>
        <w:t>структуру,</w:t>
      </w:r>
    </w:p>
    <w:p w:rsidR="001F3758" w:rsidRDefault="00056B79">
      <w:pPr>
        <w:spacing w:before="27" w:line="236" w:lineRule="exact"/>
        <w:ind w:left="1674"/>
        <w:jc w:val="both"/>
      </w:pPr>
      <w:r>
        <w:t>запросы</w:t>
      </w:r>
      <w:r>
        <w:rPr>
          <w:spacing w:val="-7"/>
        </w:rPr>
        <w:t xml:space="preserve"> </w:t>
      </w:r>
      <w:r>
        <w:t>участников</w:t>
      </w:r>
      <w:r>
        <w:rPr>
          <w:spacing w:val="-5"/>
        </w:rPr>
        <w:t xml:space="preserve"> </w:t>
      </w:r>
      <w:r>
        <w:t>образовательного</w:t>
      </w:r>
      <w:r>
        <w:rPr>
          <w:spacing w:val="-7"/>
        </w:rPr>
        <w:t xml:space="preserve"> </w:t>
      </w:r>
      <w:r>
        <w:t>процесса;</w:t>
      </w:r>
    </w:p>
    <w:p w:rsidR="001F3758" w:rsidRDefault="00056B79">
      <w:pPr>
        <w:spacing w:line="393" w:lineRule="exact"/>
        <w:ind w:left="1671"/>
      </w:pPr>
      <w:r>
        <w:rPr>
          <w:noProof/>
          <w:lang w:eastAsia="ru-RU"/>
        </w:rPr>
        <w:drawing>
          <wp:inline distT="0" distB="0" distL="0" distR="0">
            <wp:extent cx="152400" cy="228600"/>
            <wp:effectExtent l="0" t="0" r="0" b="0"/>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8" cstate="print"/>
                    <a:stretch>
                      <a:fillRect/>
                    </a:stretch>
                  </pic:blipFill>
                  <pic:spPr>
                    <a:xfrm>
                      <a:off x="0" y="0"/>
                      <a:ext cx="152400" cy="228600"/>
                    </a:xfrm>
                    <a:prstGeom prst="rect">
                      <a:avLst/>
                    </a:prstGeom>
                  </pic:spPr>
                </pic:pic>
              </a:graphicData>
            </a:graphic>
          </wp:inline>
        </w:drawing>
      </w:r>
      <w:r>
        <w:t>предоставляют</w:t>
      </w:r>
      <w:r>
        <w:rPr>
          <w:spacing w:val="50"/>
        </w:rPr>
        <w:t xml:space="preserve"> </w:t>
      </w:r>
      <w:r>
        <w:t>возможность</w:t>
      </w:r>
      <w:r>
        <w:rPr>
          <w:spacing w:val="50"/>
        </w:rPr>
        <w:t xml:space="preserve"> </w:t>
      </w:r>
      <w:r>
        <w:t>взаимодействия</w:t>
      </w:r>
      <w:r>
        <w:rPr>
          <w:spacing w:val="50"/>
        </w:rPr>
        <w:t xml:space="preserve"> </w:t>
      </w:r>
      <w:r>
        <w:t>с</w:t>
      </w:r>
      <w:r>
        <w:rPr>
          <w:spacing w:val="51"/>
        </w:rPr>
        <w:t xml:space="preserve"> </w:t>
      </w:r>
      <w:r>
        <w:t>социальными</w:t>
      </w:r>
      <w:r>
        <w:rPr>
          <w:spacing w:val="50"/>
        </w:rPr>
        <w:t xml:space="preserve"> </w:t>
      </w:r>
      <w:r>
        <w:t>партнерами,</w:t>
      </w:r>
      <w:r>
        <w:rPr>
          <w:spacing w:val="50"/>
        </w:rPr>
        <w:t xml:space="preserve"> </w:t>
      </w:r>
      <w:r>
        <w:t>использования</w:t>
      </w:r>
    </w:p>
    <w:p w:rsidR="001F3758" w:rsidRDefault="00056B79">
      <w:pPr>
        <w:spacing w:before="27"/>
        <w:ind w:left="1674"/>
        <w:jc w:val="both"/>
      </w:pPr>
      <w:r>
        <w:t>ресурсов</w:t>
      </w:r>
      <w:r>
        <w:rPr>
          <w:spacing w:val="-4"/>
        </w:rPr>
        <w:t xml:space="preserve"> </w:t>
      </w:r>
      <w:r>
        <w:t>социума,</w:t>
      </w:r>
      <w:r>
        <w:rPr>
          <w:spacing w:val="-3"/>
        </w:rPr>
        <w:t xml:space="preserve"> </w:t>
      </w:r>
      <w:r>
        <w:t>в</w:t>
      </w:r>
      <w:r>
        <w:rPr>
          <w:spacing w:val="-5"/>
        </w:rPr>
        <w:t xml:space="preserve"> </w:t>
      </w:r>
      <w:r>
        <w:t>том</w:t>
      </w:r>
      <w:r>
        <w:rPr>
          <w:spacing w:val="-5"/>
        </w:rPr>
        <w:t xml:space="preserve"> </w:t>
      </w:r>
      <w:r>
        <w:t>числе</w:t>
      </w:r>
      <w:r>
        <w:rPr>
          <w:spacing w:val="-4"/>
        </w:rPr>
        <w:t xml:space="preserve"> </w:t>
      </w:r>
      <w:r>
        <w:t>и</w:t>
      </w:r>
      <w:r>
        <w:rPr>
          <w:spacing w:val="-4"/>
        </w:rPr>
        <w:t xml:space="preserve"> </w:t>
      </w:r>
      <w:r>
        <w:t>сетевоговзаимодействия.</w:t>
      </w:r>
    </w:p>
    <w:p w:rsidR="001F3758" w:rsidRDefault="00056B79">
      <w:pPr>
        <w:spacing w:before="1"/>
        <w:ind w:left="1674" w:firstLine="360"/>
      </w:pPr>
      <w:r>
        <w:t>В</w:t>
      </w:r>
      <w:r>
        <w:rPr>
          <w:spacing w:val="-5"/>
        </w:rPr>
        <w:t xml:space="preserve"> </w:t>
      </w:r>
      <w:r>
        <w:t>соответствии</w:t>
      </w:r>
      <w:r>
        <w:rPr>
          <w:spacing w:val="-6"/>
        </w:rPr>
        <w:t xml:space="preserve"> </w:t>
      </w:r>
      <w:r>
        <w:t>с</w:t>
      </w:r>
      <w:r>
        <w:rPr>
          <w:spacing w:val="-4"/>
        </w:rPr>
        <w:t xml:space="preserve"> </w:t>
      </w:r>
      <w:r>
        <w:t>требованиями</w:t>
      </w:r>
      <w:r>
        <w:rPr>
          <w:spacing w:val="-4"/>
        </w:rPr>
        <w:t xml:space="preserve"> </w:t>
      </w:r>
      <w:r>
        <w:t>ФГОС</w:t>
      </w:r>
      <w:r>
        <w:rPr>
          <w:spacing w:val="-5"/>
        </w:rPr>
        <w:t xml:space="preserve"> </w:t>
      </w:r>
      <w:r>
        <w:t>НОО</w:t>
      </w:r>
      <w:r>
        <w:rPr>
          <w:spacing w:val="-3"/>
        </w:rPr>
        <w:t xml:space="preserve"> </w:t>
      </w:r>
      <w:r>
        <w:t>раздел</w:t>
      </w:r>
      <w:r>
        <w:rPr>
          <w:spacing w:val="-4"/>
        </w:rPr>
        <w:t xml:space="preserve"> </w:t>
      </w:r>
      <w:r>
        <w:t>основной</w:t>
      </w:r>
      <w:r>
        <w:rPr>
          <w:spacing w:val="-6"/>
        </w:rPr>
        <w:t xml:space="preserve"> </w:t>
      </w:r>
      <w:r>
        <w:t>образовательной</w:t>
      </w:r>
      <w:r>
        <w:rPr>
          <w:spacing w:val="-6"/>
        </w:rPr>
        <w:t xml:space="preserve"> </w:t>
      </w:r>
      <w:r>
        <w:t>программы</w:t>
      </w:r>
      <w:r>
        <w:rPr>
          <w:spacing w:val="-52"/>
        </w:rPr>
        <w:t xml:space="preserve"> </w:t>
      </w:r>
      <w:r>
        <w:t>образовательной</w:t>
      </w:r>
      <w:r>
        <w:rPr>
          <w:spacing w:val="-10"/>
        </w:rPr>
        <w:t xml:space="preserve"> </w:t>
      </w:r>
      <w:r>
        <w:t>организации,</w:t>
      </w:r>
      <w:r>
        <w:rPr>
          <w:spacing w:val="-11"/>
        </w:rPr>
        <w:t xml:space="preserve"> </w:t>
      </w:r>
      <w:r>
        <w:t>характеризующий</w:t>
      </w:r>
      <w:r>
        <w:rPr>
          <w:spacing w:val="-9"/>
        </w:rPr>
        <w:t xml:space="preserve"> </w:t>
      </w:r>
      <w:r>
        <w:t>системуусловий,содержит:</w:t>
      </w:r>
      <w:r>
        <w:rPr>
          <w:spacing w:val="6"/>
        </w:rPr>
        <w:t xml:space="preserve"> </w:t>
      </w:r>
      <w:r>
        <w:rPr>
          <w:noProof/>
          <w:spacing w:val="6"/>
          <w:lang w:eastAsia="ru-RU"/>
        </w:rPr>
        <w:drawing>
          <wp:inline distT="0" distB="0" distL="0" distR="0">
            <wp:extent cx="152400" cy="228600"/>
            <wp:effectExtent l="0" t="0" r="0" b="0"/>
            <wp:docPr id="6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7.png"/>
                    <pic:cNvPicPr/>
                  </pic:nvPicPr>
                  <pic:blipFill>
                    <a:blip r:embed="rId24" cstate="print"/>
                    <a:stretch>
                      <a:fillRect/>
                    </a:stretch>
                  </pic:blipFill>
                  <pic:spPr>
                    <a:xfrm>
                      <a:off x="0" y="0"/>
                      <a:ext cx="152400" cy="228600"/>
                    </a:xfrm>
                    <a:prstGeom prst="rect">
                      <a:avLst/>
                    </a:prstGeom>
                  </pic:spPr>
                </pic:pic>
              </a:graphicData>
            </a:graphic>
          </wp:inline>
        </w:drawing>
      </w:r>
      <w:r>
        <w:t>описание</w:t>
      </w:r>
    </w:p>
    <w:p w:rsidR="001F3758" w:rsidRDefault="00056B79">
      <w:pPr>
        <w:tabs>
          <w:tab w:val="left" w:pos="5037"/>
          <w:tab w:val="left" w:pos="8359"/>
        </w:tabs>
        <w:spacing w:before="11" w:line="225" w:lineRule="auto"/>
        <w:ind w:left="1671" w:right="1251" w:firstLine="1823"/>
      </w:pPr>
      <w:r>
        <w:t>кадровых,</w:t>
      </w:r>
      <w:r>
        <w:tab/>
        <w:t>психолого-педагогических,</w:t>
      </w:r>
      <w:r>
        <w:tab/>
        <w:t>финансово-</w:t>
      </w:r>
      <w:r>
        <w:rPr>
          <w:spacing w:val="1"/>
        </w:rPr>
        <w:t xml:space="preserve"> </w:t>
      </w:r>
      <w:r>
        <w:rPr>
          <w:spacing w:val="-1"/>
        </w:rPr>
        <w:t>экономических,</w:t>
      </w:r>
      <w:r>
        <w:rPr>
          <w:spacing w:val="-12"/>
        </w:rPr>
        <w:t xml:space="preserve"> </w:t>
      </w:r>
      <w:r>
        <w:t>материально-технических,</w:t>
      </w:r>
      <w:r>
        <w:rPr>
          <w:spacing w:val="-13"/>
        </w:rPr>
        <w:t xml:space="preserve"> </w:t>
      </w:r>
      <w:r>
        <w:t>информационно-методических</w:t>
      </w:r>
      <w:r>
        <w:rPr>
          <w:spacing w:val="-12"/>
        </w:rPr>
        <w:t xml:space="preserve"> </w:t>
      </w:r>
      <w:r>
        <w:t>условий</w:t>
      </w:r>
      <w:r>
        <w:rPr>
          <w:spacing w:val="-13"/>
        </w:rPr>
        <w:t xml:space="preserve"> </w:t>
      </w:r>
      <w:r>
        <w:t xml:space="preserve">иресурсов; </w:t>
      </w:r>
      <w:r>
        <w:rPr>
          <w:noProof/>
          <w:lang w:eastAsia="ru-RU"/>
        </w:rPr>
        <w:drawing>
          <wp:inline distT="0" distB="0" distL="0" distR="0">
            <wp:extent cx="152400" cy="228600"/>
            <wp:effectExtent l="0" t="0" r="0" b="0"/>
            <wp:docPr id="6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7.png"/>
                    <pic:cNvPicPr/>
                  </pic:nvPicPr>
                  <pic:blipFill>
                    <a:blip r:embed="rId24" cstate="print"/>
                    <a:stretch>
                      <a:fillRect/>
                    </a:stretch>
                  </pic:blipFill>
                  <pic:spPr>
                    <a:xfrm>
                      <a:off x="0" y="0"/>
                      <a:ext cx="152400" cy="228600"/>
                    </a:xfrm>
                    <a:prstGeom prst="rect">
                      <a:avLst/>
                    </a:prstGeom>
                  </pic:spPr>
                </pic:pic>
              </a:graphicData>
            </a:graphic>
          </wp:inline>
        </w:drawing>
      </w:r>
      <w:r>
        <w:t>обоснование</w:t>
      </w:r>
      <w:r>
        <w:rPr>
          <w:spacing w:val="32"/>
        </w:rPr>
        <w:t xml:space="preserve"> </w:t>
      </w:r>
      <w:r>
        <w:t>необходимых</w:t>
      </w:r>
      <w:r>
        <w:rPr>
          <w:spacing w:val="33"/>
        </w:rPr>
        <w:t xml:space="preserve"> </w:t>
      </w:r>
      <w:r>
        <w:t>изменений</w:t>
      </w:r>
      <w:r>
        <w:rPr>
          <w:spacing w:val="33"/>
        </w:rPr>
        <w:t xml:space="preserve"> </w:t>
      </w:r>
      <w:r>
        <w:t>в</w:t>
      </w:r>
      <w:r>
        <w:rPr>
          <w:spacing w:val="33"/>
        </w:rPr>
        <w:t xml:space="preserve"> </w:t>
      </w:r>
      <w:r>
        <w:t>имеющихся</w:t>
      </w:r>
      <w:r>
        <w:rPr>
          <w:spacing w:val="34"/>
        </w:rPr>
        <w:t xml:space="preserve"> </w:t>
      </w:r>
      <w:r>
        <w:t>условиях</w:t>
      </w:r>
      <w:r>
        <w:rPr>
          <w:spacing w:val="32"/>
        </w:rPr>
        <w:t xml:space="preserve"> </w:t>
      </w:r>
      <w:r>
        <w:t>в</w:t>
      </w:r>
      <w:r>
        <w:rPr>
          <w:spacing w:val="33"/>
        </w:rPr>
        <w:t xml:space="preserve"> </w:t>
      </w:r>
      <w:r>
        <w:t>соответствии</w:t>
      </w:r>
      <w:r>
        <w:rPr>
          <w:spacing w:val="33"/>
        </w:rPr>
        <w:t xml:space="preserve"> </w:t>
      </w:r>
      <w:r>
        <w:t>с</w:t>
      </w:r>
      <w:r>
        <w:rPr>
          <w:spacing w:val="31"/>
        </w:rPr>
        <w:t xml:space="preserve"> </w:t>
      </w:r>
      <w:r>
        <w:t>целями</w:t>
      </w:r>
      <w:r>
        <w:rPr>
          <w:spacing w:val="33"/>
        </w:rPr>
        <w:t xml:space="preserve"> </w:t>
      </w:r>
      <w:r>
        <w:t>и</w:t>
      </w:r>
    </w:p>
    <w:p w:rsidR="001F3758" w:rsidRDefault="00056B79">
      <w:pPr>
        <w:spacing w:before="30" w:line="246" w:lineRule="exact"/>
        <w:ind w:left="1674"/>
        <w:jc w:val="both"/>
      </w:pPr>
      <w:r>
        <w:t>приоритетами</w:t>
      </w:r>
      <w:r>
        <w:rPr>
          <w:spacing w:val="-10"/>
        </w:rPr>
        <w:t xml:space="preserve"> </w:t>
      </w:r>
      <w:r>
        <w:t>ООП</w:t>
      </w:r>
      <w:r>
        <w:rPr>
          <w:spacing w:val="-6"/>
        </w:rPr>
        <w:t xml:space="preserve"> </w:t>
      </w:r>
      <w:r>
        <w:t>ООО</w:t>
      </w:r>
      <w:r>
        <w:rPr>
          <w:spacing w:val="-7"/>
        </w:rPr>
        <w:t xml:space="preserve"> </w:t>
      </w:r>
      <w:r>
        <w:t>образовательнойорганизации;</w:t>
      </w:r>
    </w:p>
    <w:p w:rsidR="001F3758" w:rsidRDefault="00056B79">
      <w:pPr>
        <w:spacing w:line="246" w:lineRule="exact"/>
        <w:ind w:left="2034"/>
      </w:pPr>
      <w:r>
        <w:rPr>
          <w:noProof/>
          <w:lang w:eastAsia="ru-RU"/>
        </w:rPr>
        <w:drawing>
          <wp:anchor distT="0" distB="0" distL="0" distR="0" simplePos="0" relativeHeight="15739392" behindDoc="0" locked="0" layoutInCell="1" allowOverlap="1">
            <wp:simplePos x="0" y="0"/>
            <wp:positionH relativeFrom="page">
              <wp:posOffset>1078230</wp:posOffset>
            </wp:positionH>
            <wp:positionV relativeFrom="paragraph">
              <wp:posOffset>12637</wp:posOffset>
            </wp:positionV>
            <wp:extent cx="76200" cy="381000"/>
            <wp:effectExtent l="0" t="0" r="0" b="0"/>
            <wp:wrapNone/>
            <wp:docPr id="6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8.png"/>
                    <pic:cNvPicPr/>
                  </pic:nvPicPr>
                  <pic:blipFill>
                    <a:blip r:embed="rId25" cstate="print"/>
                    <a:stretch>
                      <a:fillRect/>
                    </a:stretch>
                  </pic:blipFill>
                  <pic:spPr>
                    <a:xfrm>
                      <a:off x="0" y="0"/>
                      <a:ext cx="76200" cy="381000"/>
                    </a:xfrm>
                    <a:prstGeom prst="rect">
                      <a:avLst/>
                    </a:prstGeom>
                  </pic:spPr>
                </pic:pic>
              </a:graphicData>
            </a:graphic>
          </wp:anchor>
        </w:drawing>
      </w:r>
      <w:r>
        <w:t>механизмы</w:t>
      </w:r>
      <w:r>
        <w:rPr>
          <w:spacing w:val="-7"/>
        </w:rPr>
        <w:t xml:space="preserve"> </w:t>
      </w:r>
      <w:r>
        <w:t>достижения</w:t>
      </w:r>
      <w:r>
        <w:rPr>
          <w:spacing w:val="-5"/>
        </w:rPr>
        <w:t xml:space="preserve"> </w:t>
      </w:r>
      <w:r>
        <w:t>целевых</w:t>
      </w:r>
      <w:r>
        <w:rPr>
          <w:spacing w:val="-6"/>
        </w:rPr>
        <w:t xml:space="preserve"> </w:t>
      </w:r>
      <w:r>
        <w:t>ориентиров</w:t>
      </w:r>
      <w:r>
        <w:rPr>
          <w:spacing w:val="-6"/>
        </w:rPr>
        <w:t xml:space="preserve"> </w:t>
      </w:r>
      <w:r>
        <w:t>в</w:t>
      </w:r>
      <w:r>
        <w:rPr>
          <w:spacing w:val="-6"/>
        </w:rPr>
        <w:t xml:space="preserve"> </w:t>
      </w:r>
      <w:r>
        <w:t>системе</w:t>
      </w:r>
      <w:r>
        <w:rPr>
          <w:spacing w:val="-4"/>
        </w:rPr>
        <w:t xml:space="preserve"> </w:t>
      </w:r>
      <w:r>
        <w:t>условий;</w:t>
      </w:r>
    </w:p>
    <w:p w:rsidR="001F3758" w:rsidRDefault="001F3758">
      <w:pPr>
        <w:pStyle w:val="a3"/>
        <w:spacing w:before="1"/>
        <w:ind w:left="0"/>
        <w:jc w:val="left"/>
        <w:rPr>
          <w:sz w:val="20"/>
        </w:rPr>
      </w:pPr>
    </w:p>
    <w:p w:rsidR="001F3758" w:rsidRDefault="00056B79">
      <w:pPr>
        <w:spacing w:line="170" w:lineRule="auto"/>
        <w:ind w:left="2034" w:right="1421" w:hanging="232"/>
      </w:pPr>
      <w:r>
        <w:t>сетевой</w:t>
      </w:r>
      <w:r>
        <w:rPr>
          <w:spacing w:val="-6"/>
        </w:rPr>
        <w:t xml:space="preserve"> </w:t>
      </w:r>
      <w:r>
        <w:t>график</w:t>
      </w:r>
      <w:r>
        <w:rPr>
          <w:spacing w:val="-5"/>
        </w:rPr>
        <w:t xml:space="preserve"> </w:t>
      </w:r>
      <w:r>
        <w:t>(дорожную</w:t>
      </w:r>
      <w:r>
        <w:rPr>
          <w:spacing w:val="-5"/>
        </w:rPr>
        <w:t xml:space="preserve"> </w:t>
      </w:r>
      <w:r>
        <w:t>карту)</w:t>
      </w:r>
      <w:r>
        <w:rPr>
          <w:spacing w:val="-5"/>
        </w:rPr>
        <w:t xml:space="preserve"> </w:t>
      </w:r>
      <w:r>
        <w:t>по</w:t>
      </w:r>
      <w:r>
        <w:rPr>
          <w:spacing w:val="-5"/>
        </w:rPr>
        <w:t xml:space="preserve"> </w:t>
      </w:r>
      <w:r>
        <w:t>формированию</w:t>
      </w:r>
      <w:r>
        <w:rPr>
          <w:spacing w:val="-7"/>
        </w:rPr>
        <w:t xml:space="preserve"> </w:t>
      </w:r>
      <w:r>
        <w:t>необходимой</w:t>
      </w:r>
      <w:r>
        <w:rPr>
          <w:spacing w:val="-5"/>
        </w:rPr>
        <w:t xml:space="preserve"> </w:t>
      </w:r>
      <w:r>
        <w:t>системыусловий;</w:t>
      </w:r>
      <w:r>
        <w:rPr>
          <w:spacing w:val="-52"/>
        </w:rPr>
        <w:t xml:space="preserve"> </w:t>
      </w:r>
      <w:r>
        <w:t>систему</w:t>
      </w:r>
      <w:r>
        <w:rPr>
          <w:spacing w:val="-3"/>
        </w:rPr>
        <w:t xml:space="preserve"> </w:t>
      </w:r>
      <w:r>
        <w:t>оценкиусловий.</w:t>
      </w:r>
    </w:p>
    <w:p w:rsidR="001F3758" w:rsidRDefault="001F3758">
      <w:pPr>
        <w:spacing w:line="170" w:lineRule="auto"/>
        <w:sectPr w:rsidR="001F3758">
          <w:pgSz w:w="11910" w:h="16840"/>
          <w:pgMar w:top="540" w:right="0" w:bottom="800" w:left="20" w:header="0" w:footer="530" w:gutter="0"/>
          <w:cols w:space="720"/>
        </w:sectPr>
      </w:pPr>
    </w:p>
    <w:p w:rsidR="001F3758" w:rsidRDefault="00056B79">
      <w:pPr>
        <w:spacing w:before="79"/>
        <w:ind w:left="1674" w:right="1237" w:firstLine="360"/>
        <w:jc w:val="both"/>
      </w:pPr>
      <w:r>
        <w:t>Система</w:t>
      </w:r>
      <w:r>
        <w:rPr>
          <w:spacing w:val="1"/>
        </w:rPr>
        <w:t xml:space="preserve"> </w:t>
      </w:r>
      <w:r>
        <w:t>условий</w:t>
      </w:r>
      <w:r>
        <w:rPr>
          <w:spacing w:val="1"/>
        </w:rPr>
        <w:t xml:space="preserve"> </w:t>
      </w:r>
      <w:r>
        <w:t>реализации</w:t>
      </w:r>
      <w:r>
        <w:rPr>
          <w:spacing w:val="1"/>
        </w:rPr>
        <w:t xml:space="preserve"> </w:t>
      </w:r>
      <w:r>
        <w:t>ООП</w:t>
      </w:r>
      <w:r>
        <w:rPr>
          <w:spacing w:val="1"/>
        </w:rPr>
        <w:t xml:space="preserve"> </w:t>
      </w:r>
      <w:r>
        <w:t>образовательной</w:t>
      </w:r>
      <w:r>
        <w:rPr>
          <w:spacing w:val="1"/>
        </w:rPr>
        <w:t xml:space="preserve"> </w:t>
      </w:r>
      <w:r>
        <w:t>организации</w:t>
      </w:r>
      <w:r>
        <w:rPr>
          <w:spacing w:val="1"/>
        </w:rPr>
        <w:t xml:space="preserve"> </w:t>
      </w:r>
      <w:r>
        <w:t>базируется</w:t>
      </w:r>
      <w:r>
        <w:rPr>
          <w:spacing w:val="56"/>
        </w:rPr>
        <w:t xml:space="preserve"> </w:t>
      </w:r>
      <w:r>
        <w:t>на</w:t>
      </w:r>
      <w:r>
        <w:rPr>
          <w:spacing w:val="1"/>
        </w:rPr>
        <w:t xml:space="preserve"> </w:t>
      </w:r>
      <w:r>
        <w:t>результатах проведенной в ходе разработки программы комплексной аналитико- обобщающей</w:t>
      </w:r>
      <w:r>
        <w:rPr>
          <w:spacing w:val="-52"/>
        </w:rPr>
        <w:t xml:space="preserve"> </w:t>
      </w:r>
      <w:r>
        <w:t>и</w:t>
      </w:r>
      <w:r>
        <w:rPr>
          <w:spacing w:val="-3"/>
        </w:rPr>
        <w:t xml:space="preserve"> </w:t>
      </w:r>
      <w:r>
        <w:t>прогностической</w:t>
      </w:r>
      <w:r>
        <w:rPr>
          <w:spacing w:val="-2"/>
        </w:rPr>
        <w:t xml:space="preserve"> </w:t>
      </w:r>
      <w:r>
        <w:t>работы,</w:t>
      </w:r>
      <w:r>
        <w:rPr>
          <w:spacing w:val="-1"/>
        </w:rPr>
        <w:t xml:space="preserve"> </w:t>
      </w:r>
      <w:r>
        <w:t>включающей:</w:t>
      </w:r>
    </w:p>
    <w:p w:rsidR="001F3758" w:rsidRDefault="00056B79">
      <w:pPr>
        <w:pStyle w:val="a5"/>
        <w:numPr>
          <w:ilvl w:val="0"/>
          <w:numId w:val="3"/>
        </w:numPr>
        <w:tabs>
          <w:tab w:val="left" w:pos="2034"/>
        </w:tabs>
        <w:spacing w:before="4" w:line="237" w:lineRule="auto"/>
        <w:ind w:right="1249" w:firstLine="0"/>
        <w:rPr>
          <w:sz w:val="24"/>
        </w:rPr>
      </w:pPr>
      <w:r>
        <w:rPr>
          <w:sz w:val="24"/>
        </w:rPr>
        <w:t>анализ имеющихся в образовательной организации условий и ресурсов реализации</w:t>
      </w:r>
      <w:r>
        <w:rPr>
          <w:spacing w:val="-57"/>
          <w:sz w:val="24"/>
        </w:rPr>
        <w:t xml:space="preserve"> </w:t>
      </w:r>
      <w:r>
        <w:rPr>
          <w:sz w:val="24"/>
        </w:rPr>
        <w:t>основной</w:t>
      </w:r>
      <w:r>
        <w:rPr>
          <w:spacing w:val="-2"/>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 общего</w:t>
      </w:r>
      <w:r w:rsidR="00907C0D">
        <w:rPr>
          <w:sz w:val="24"/>
        </w:rPr>
        <w:t xml:space="preserve"> </w:t>
      </w:r>
      <w:r>
        <w:rPr>
          <w:sz w:val="24"/>
        </w:rPr>
        <w:t>образования;</w:t>
      </w:r>
    </w:p>
    <w:p w:rsidR="001F3758" w:rsidRDefault="00056B79">
      <w:pPr>
        <w:pStyle w:val="a5"/>
        <w:numPr>
          <w:ilvl w:val="0"/>
          <w:numId w:val="3"/>
        </w:numPr>
        <w:tabs>
          <w:tab w:val="left" w:pos="2034"/>
        </w:tabs>
        <w:spacing w:before="2" w:line="237" w:lineRule="auto"/>
        <w:ind w:right="1240" w:firstLine="0"/>
        <w:rPr>
          <w:sz w:val="24"/>
        </w:rPr>
      </w:pPr>
      <w:r>
        <w:rPr>
          <w:sz w:val="24"/>
        </w:rPr>
        <w:t>установление</w:t>
      </w:r>
      <w:r>
        <w:rPr>
          <w:spacing w:val="1"/>
          <w:sz w:val="24"/>
        </w:rPr>
        <w:t xml:space="preserve"> </w:t>
      </w:r>
      <w:r>
        <w:rPr>
          <w:sz w:val="24"/>
        </w:rPr>
        <w:t>степени</w:t>
      </w:r>
      <w:r>
        <w:rPr>
          <w:spacing w:val="1"/>
          <w:sz w:val="24"/>
        </w:rPr>
        <w:t xml:space="preserve"> </w:t>
      </w:r>
      <w:r>
        <w:rPr>
          <w:sz w:val="24"/>
        </w:rPr>
        <w:t>их</w:t>
      </w:r>
      <w:r>
        <w:rPr>
          <w:spacing w:val="1"/>
          <w:sz w:val="24"/>
        </w:rPr>
        <w:t xml:space="preserve"> </w:t>
      </w:r>
      <w:r>
        <w:rPr>
          <w:sz w:val="24"/>
        </w:rPr>
        <w:t>соответствия</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целям</w:t>
      </w:r>
      <w:r>
        <w:rPr>
          <w:spacing w:val="1"/>
          <w:sz w:val="24"/>
        </w:rPr>
        <w:t xml:space="preserve"> </w:t>
      </w:r>
      <w:r>
        <w:rPr>
          <w:sz w:val="24"/>
        </w:rPr>
        <w:t>и</w:t>
      </w:r>
      <w:r>
        <w:rPr>
          <w:spacing w:val="1"/>
          <w:sz w:val="24"/>
        </w:rPr>
        <w:t xml:space="preserve"> </w:t>
      </w:r>
      <w:r>
        <w:rPr>
          <w:sz w:val="24"/>
        </w:rPr>
        <w:t>задачам</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1"/>
          <w:sz w:val="24"/>
        </w:rPr>
        <w:t xml:space="preserve"> </w:t>
      </w:r>
      <w:r>
        <w:rPr>
          <w:sz w:val="24"/>
        </w:rPr>
        <w:t>организации,</w:t>
      </w:r>
      <w:r>
        <w:rPr>
          <w:spacing w:val="-57"/>
          <w:sz w:val="24"/>
        </w:rPr>
        <w:t xml:space="preserve"> </w:t>
      </w:r>
      <w:r>
        <w:rPr>
          <w:sz w:val="24"/>
        </w:rPr>
        <w:t>сформированным</w:t>
      </w:r>
      <w:r>
        <w:rPr>
          <w:spacing w:val="-5"/>
          <w:sz w:val="24"/>
        </w:rPr>
        <w:t xml:space="preserve"> </w:t>
      </w:r>
      <w:r>
        <w:rPr>
          <w:sz w:val="24"/>
        </w:rPr>
        <w:t>с</w:t>
      </w:r>
      <w:r>
        <w:rPr>
          <w:spacing w:val="-5"/>
          <w:sz w:val="24"/>
        </w:rPr>
        <w:t xml:space="preserve"> </w:t>
      </w:r>
      <w:r>
        <w:rPr>
          <w:sz w:val="24"/>
        </w:rPr>
        <w:t>учетом</w:t>
      </w:r>
      <w:r>
        <w:rPr>
          <w:spacing w:val="-3"/>
          <w:sz w:val="24"/>
        </w:rPr>
        <w:t xml:space="preserve"> </w:t>
      </w:r>
      <w:r>
        <w:rPr>
          <w:sz w:val="24"/>
        </w:rPr>
        <w:t>потребностей</w:t>
      </w:r>
      <w:r>
        <w:rPr>
          <w:spacing w:val="-1"/>
          <w:sz w:val="24"/>
        </w:rPr>
        <w:t xml:space="preserve"> </w:t>
      </w:r>
      <w:r>
        <w:rPr>
          <w:sz w:val="24"/>
        </w:rPr>
        <w:t>всех</w:t>
      </w:r>
      <w:r>
        <w:rPr>
          <w:spacing w:val="-3"/>
          <w:sz w:val="24"/>
        </w:rPr>
        <w:t xml:space="preserve"> </w:t>
      </w:r>
      <w:r>
        <w:rPr>
          <w:sz w:val="24"/>
        </w:rPr>
        <w:t>участников</w:t>
      </w:r>
      <w:r>
        <w:rPr>
          <w:spacing w:val="-2"/>
          <w:sz w:val="24"/>
        </w:rPr>
        <w:t xml:space="preserve"> </w:t>
      </w:r>
      <w:r>
        <w:rPr>
          <w:sz w:val="24"/>
        </w:rPr>
        <w:t>образовательного</w:t>
      </w:r>
      <w:r>
        <w:rPr>
          <w:spacing w:val="-1"/>
          <w:sz w:val="24"/>
        </w:rPr>
        <w:t xml:space="preserve"> </w:t>
      </w:r>
      <w:r>
        <w:rPr>
          <w:sz w:val="24"/>
        </w:rPr>
        <w:t>процесса;</w:t>
      </w:r>
    </w:p>
    <w:p w:rsidR="001F3758" w:rsidRDefault="00056B79">
      <w:pPr>
        <w:pStyle w:val="a5"/>
        <w:numPr>
          <w:ilvl w:val="0"/>
          <w:numId w:val="3"/>
        </w:numPr>
        <w:tabs>
          <w:tab w:val="left" w:pos="2034"/>
        </w:tabs>
        <w:spacing w:before="2" w:line="237" w:lineRule="auto"/>
        <w:ind w:right="1251" w:firstLine="0"/>
        <w:rPr>
          <w:sz w:val="24"/>
        </w:rPr>
      </w:pPr>
      <w:r>
        <w:rPr>
          <w:sz w:val="24"/>
        </w:rPr>
        <w:t>выявление проблемных зон и установление необходимых изменений в имеющихся</w:t>
      </w:r>
      <w:r>
        <w:rPr>
          <w:spacing w:val="1"/>
          <w:sz w:val="24"/>
        </w:rPr>
        <w:t xml:space="preserve"> </w:t>
      </w:r>
      <w:r>
        <w:rPr>
          <w:sz w:val="24"/>
        </w:rPr>
        <w:t>условиях</w:t>
      </w:r>
      <w:r>
        <w:rPr>
          <w:spacing w:val="-1"/>
          <w:sz w:val="24"/>
        </w:rPr>
        <w:t xml:space="preserve"> </w:t>
      </w:r>
      <w:r>
        <w:rPr>
          <w:sz w:val="24"/>
        </w:rPr>
        <w:t>для</w:t>
      </w:r>
      <w:r>
        <w:rPr>
          <w:spacing w:val="-2"/>
          <w:sz w:val="24"/>
        </w:rPr>
        <w:t xml:space="preserve"> </w:t>
      </w:r>
      <w:r>
        <w:rPr>
          <w:sz w:val="24"/>
        </w:rPr>
        <w:t>приведения</w:t>
      </w:r>
      <w:r>
        <w:rPr>
          <w:spacing w:val="2"/>
          <w:sz w:val="24"/>
        </w:rPr>
        <w:t xml:space="preserve"> </w:t>
      </w:r>
      <w:r>
        <w:rPr>
          <w:sz w:val="24"/>
        </w:rPr>
        <w:t>их</w:t>
      </w:r>
      <w:r>
        <w:rPr>
          <w:spacing w:val="-1"/>
          <w:sz w:val="24"/>
        </w:rPr>
        <w:t xml:space="preserve"> </w:t>
      </w:r>
      <w:r>
        <w:rPr>
          <w:sz w:val="24"/>
        </w:rPr>
        <w:t>в соответствие с требованиями</w:t>
      </w:r>
      <w:r w:rsidR="00907C0D">
        <w:rPr>
          <w:sz w:val="24"/>
        </w:rPr>
        <w:t xml:space="preserve"> </w:t>
      </w:r>
      <w:r>
        <w:rPr>
          <w:sz w:val="24"/>
        </w:rPr>
        <w:t>ФГОС;</w:t>
      </w:r>
    </w:p>
    <w:p w:rsidR="001F3758" w:rsidRDefault="00056B79">
      <w:pPr>
        <w:pStyle w:val="a5"/>
        <w:numPr>
          <w:ilvl w:val="0"/>
          <w:numId w:val="3"/>
        </w:numPr>
        <w:tabs>
          <w:tab w:val="left" w:pos="2034"/>
        </w:tabs>
        <w:spacing w:before="6" w:line="237" w:lineRule="auto"/>
        <w:ind w:right="1247" w:firstLine="0"/>
        <w:rPr>
          <w:sz w:val="24"/>
        </w:rPr>
      </w:pPr>
      <w:r>
        <w:rPr>
          <w:sz w:val="24"/>
        </w:rPr>
        <w:t>разработку</w:t>
      </w:r>
      <w:r>
        <w:rPr>
          <w:spacing w:val="1"/>
          <w:sz w:val="24"/>
        </w:rPr>
        <w:t xml:space="preserve"> </w:t>
      </w:r>
      <w:r>
        <w:rPr>
          <w:sz w:val="24"/>
        </w:rPr>
        <w:t>с</w:t>
      </w:r>
      <w:r>
        <w:rPr>
          <w:spacing w:val="1"/>
          <w:sz w:val="24"/>
        </w:rPr>
        <w:t xml:space="preserve"> </w:t>
      </w:r>
      <w:r>
        <w:rPr>
          <w:sz w:val="24"/>
        </w:rPr>
        <w:t>привлечением</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возможных</w:t>
      </w:r>
      <w:r>
        <w:rPr>
          <w:spacing w:val="-5"/>
          <w:sz w:val="24"/>
        </w:rPr>
        <w:t xml:space="preserve"> </w:t>
      </w:r>
      <w:r>
        <w:rPr>
          <w:sz w:val="24"/>
        </w:rPr>
        <w:t>партнеров</w:t>
      </w:r>
      <w:r>
        <w:rPr>
          <w:spacing w:val="-4"/>
          <w:sz w:val="24"/>
        </w:rPr>
        <w:t xml:space="preserve"> </w:t>
      </w:r>
      <w:r>
        <w:rPr>
          <w:sz w:val="24"/>
        </w:rPr>
        <w:t>механизмов</w:t>
      </w:r>
      <w:r>
        <w:rPr>
          <w:spacing w:val="-4"/>
          <w:sz w:val="24"/>
        </w:rPr>
        <w:t xml:space="preserve"> </w:t>
      </w:r>
      <w:r>
        <w:rPr>
          <w:sz w:val="24"/>
        </w:rPr>
        <w:t>достижения</w:t>
      </w:r>
      <w:r>
        <w:rPr>
          <w:spacing w:val="-4"/>
          <w:sz w:val="24"/>
        </w:rPr>
        <w:t xml:space="preserve"> </w:t>
      </w:r>
      <w:r>
        <w:rPr>
          <w:sz w:val="24"/>
        </w:rPr>
        <w:t>целевых</w:t>
      </w:r>
      <w:r>
        <w:rPr>
          <w:spacing w:val="-6"/>
          <w:sz w:val="24"/>
        </w:rPr>
        <w:t xml:space="preserve"> </w:t>
      </w:r>
      <w:r>
        <w:rPr>
          <w:sz w:val="24"/>
        </w:rPr>
        <w:t>ориентиров</w:t>
      </w:r>
      <w:r>
        <w:rPr>
          <w:spacing w:val="-2"/>
          <w:sz w:val="24"/>
        </w:rPr>
        <w:t xml:space="preserve"> </w:t>
      </w:r>
      <w:r>
        <w:rPr>
          <w:sz w:val="24"/>
        </w:rPr>
        <w:t>в</w:t>
      </w:r>
      <w:r>
        <w:rPr>
          <w:spacing w:val="-7"/>
          <w:sz w:val="24"/>
        </w:rPr>
        <w:t xml:space="preserve"> </w:t>
      </w:r>
      <w:r>
        <w:rPr>
          <w:sz w:val="24"/>
        </w:rPr>
        <w:t>системеусловий;</w:t>
      </w:r>
    </w:p>
    <w:p w:rsidR="001F3758" w:rsidRDefault="00056B79">
      <w:pPr>
        <w:pStyle w:val="a5"/>
        <w:numPr>
          <w:ilvl w:val="0"/>
          <w:numId w:val="3"/>
        </w:numPr>
        <w:tabs>
          <w:tab w:val="left" w:pos="2034"/>
        </w:tabs>
        <w:ind w:right="1237" w:firstLine="0"/>
        <w:rPr>
          <w:sz w:val="24"/>
        </w:rPr>
      </w:pPr>
      <w:r>
        <w:rPr>
          <w:sz w:val="24"/>
        </w:rPr>
        <w:t>разработку</w:t>
      </w:r>
      <w:r>
        <w:rPr>
          <w:spacing w:val="1"/>
          <w:sz w:val="24"/>
        </w:rPr>
        <w:t xml:space="preserve"> </w:t>
      </w:r>
      <w:r>
        <w:rPr>
          <w:sz w:val="24"/>
        </w:rPr>
        <w:t>сетевого графика</w:t>
      </w:r>
      <w:r>
        <w:rPr>
          <w:spacing w:val="1"/>
          <w:sz w:val="24"/>
        </w:rPr>
        <w:t xml:space="preserve"> </w:t>
      </w:r>
      <w:r>
        <w:rPr>
          <w:sz w:val="24"/>
        </w:rPr>
        <w:t>(дорожной карты) создания</w:t>
      </w:r>
      <w:r>
        <w:rPr>
          <w:spacing w:val="1"/>
          <w:sz w:val="24"/>
        </w:rPr>
        <w:t xml:space="preserve"> </w:t>
      </w:r>
      <w:r>
        <w:rPr>
          <w:sz w:val="24"/>
        </w:rPr>
        <w:t>необходимой</w:t>
      </w:r>
      <w:r>
        <w:rPr>
          <w:spacing w:val="1"/>
          <w:sz w:val="24"/>
        </w:rPr>
        <w:t xml:space="preserve"> </w:t>
      </w:r>
      <w:r>
        <w:rPr>
          <w:sz w:val="24"/>
        </w:rPr>
        <w:t>системы</w:t>
      </w:r>
      <w:r>
        <w:rPr>
          <w:spacing w:val="1"/>
          <w:sz w:val="24"/>
        </w:rPr>
        <w:t xml:space="preserve"> </w:t>
      </w:r>
      <w:r>
        <w:rPr>
          <w:sz w:val="24"/>
        </w:rPr>
        <w:t>условий;</w:t>
      </w:r>
    </w:p>
    <w:p w:rsidR="001F3758" w:rsidRDefault="00056B79">
      <w:pPr>
        <w:pStyle w:val="a5"/>
        <w:numPr>
          <w:ilvl w:val="0"/>
          <w:numId w:val="3"/>
        </w:numPr>
        <w:tabs>
          <w:tab w:val="left" w:pos="2034"/>
        </w:tabs>
        <w:spacing w:line="237" w:lineRule="auto"/>
        <w:ind w:right="1250" w:firstLine="0"/>
        <w:rPr>
          <w:sz w:val="24"/>
        </w:rPr>
      </w:pPr>
      <w:r>
        <w:rPr>
          <w:sz w:val="24"/>
        </w:rPr>
        <w:t>разработку</w:t>
      </w:r>
      <w:r>
        <w:rPr>
          <w:spacing w:val="1"/>
          <w:sz w:val="24"/>
        </w:rPr>
        <w:t xml:space="preserve"> </w:t>
      </w:r>
      <w:r>
        <w:rPr>
          <w:sz w:val="24"/>
        </w:rPr>
        <w:t>механизмов</w:t>
      </w:r>
      <w:r>
        <w:rPr>
          <w:spacing w:val="1"/>
          <w:sz w:val="24"/>
        </w:rPr>
        <w:t xml:space="preserve"> </w:t>
      </w:r>
      <w:r>
        <w:rPr>
          <w:sz w:val="24"/>
        </w:rPr>
        <w:t>мониторинга,</w:t>
      </w:r>
      <w:r>
        <w:rPr>
          <w:spacing w:val="1"/>
          <w:sz w:val="24"/>
        </w:rPr>
        <w:t xml:space="preserve"> </w:t>
      </w:r>
      <w:r>
        <w:rPr>
          <w:sz w:val="24"/>
        </w:rPr>
        <w:t>оценки</w:t>
      </w:r>
      <w:r>
        <w:rPr>
          <w:spacing w:val="1"/>
          <w:sz w:val="24"/>
        </w:rPr>
        <w:t xml:space="preserve"> </w:t>
      </w:r>
      <w:r>
        <w:rPr>
          <w:sz w:val="24"/>
        </w:rPr>
        <w:t>и</w:t>
      </w:r>
      <w:r>
        <w:rPr>
          <w:spacing w:val="1"/>
          <w:sz w:val="24"/>
        </w:rPr>
        <w:t xml:space="preserve"> </w:t>
      </w:r>
      <w:r>
        <w:rPr>
          <w:sz w:val="24"/>
        </w:rPr>
        <w:t>коррекции</w:t>
      </w:r>
      <w:r>
        <w:rPr>
          <w:spacing w:val="1"/>
          <w:sz w:val="24"/>
        </w:rPr>
        <w:t xml:space="preserve"> </w:t>
      </w:r>
      <w:r>
        <w:rPr>
          <w:sz w:val="24"/>
        </w:rPr>
        <w:t>реализации</w:t>
      </w:r>
      <w:r>
        <w:rPr>
          <w:spacing w:val="1"/>
          <w:sz w:val="24"/>
        </w:rPr>
        <w:t xml:space="preserve"> </w:t>
      </w:r>
      <w:r>
        <w:rPr>
          <w:sz w:val="24"/>
        </w:rPr>
        <w:t>промежуточных этапов</w:t>
      </w:r>
      <w:r>
        <w:rPr>
          <w:spacing w:val="-1"/>
          <w:sz w:val="24"/>
        </w:rPr>
        <w:t xml:space="preserve"> </w:t>
      </w:r>
      <w:r>
        <w:rPr>
          <w:sz w:val="24"/>
        </w:rPr>
        <w:t>разработанного</w:t>
      </w:r>
      <w:r>
        <w:rPr>
          <w:spacing w:val="1"/>
          <w:sz w:val="24"/>
        </w:rPr>
        <w:t xml:space="preserve"> </w:t>
      </w:r>
      <w:r>
        <w:rPr>
          <w:sz w:val="24"/>
        </w:rPr>
        <w:t>графика (дорожной</w:t>
      </w:r>
      <w:r w:rsidR="00907C0D">
        <w:rPr>
          <w:sz w:val="24"/>
        </w:rPr>
        <w:t xml:space="preserve"> </w:t>
      </w:r>
      <w:r>
        <w:rPr>
          <w:sz w:val="24"/>
        </w:rPr>
        <w:t>карты).</w:t>
      </w:r>
    </w:p>
    <w:p w:rsidR="001F3758" w:rsidRDefault="001F3758">
      <w:pPr>
        <w:pStyle w:val="a3"/>
        <w:spacing w:before="8"/>
        <w:ind w:left="0"/>
        <w:jc w:val="left"/>
        <w:rPr>
          <w:sz w:val="26"/>
        </w:rPr>
      </w:pPr>
    </w:p>
    <w:p w:rsidR="001F3758" w:rsidRDefault="00056B79">
      <w:pPr>
        <w:spacing w:line="252" w:lineRule="auto"/>
        <w:ind w:left="2206" w:right="1446" w:hanging="82"/>
      </w:pPr>
      <w:r>
        <w:t>Модель</w:t>
      </w:r>
      <w:r>
        <w:rPr>
          <w:spacing w:val="-5"/>
        </w:rPr>
        <w:t xml:space="preserve"> </w:t>
      </w:r>
      <w:r>
        <w:t>сетевого</w:t>
      </w:r>
      <w:r>
        <w:rPr>
          <w:spacing w:val="-4"/>
        </w:rPr>
        <w:t xml:space="preserve"> </w:t>
      </w:r>
      <w:r>
        <w:t>графика</w:t>
      </w:r>
      <w:r>
        <w:rPr>
          <w:spacing w:val="-6"/>
        </w:rPr>
        <w:t xml:space="preserve"> </w:t>
      </w:r>
      <w:r>
        <w:t>(дорожная</w:t>
      </w:r>
      <w:r>
        <w:rPr>
          <w:spacing w:val="-3"/>
        </w:rPr>
        <w:t xml:space="preserve"> </w:t>
      </w:r>
      <w:r>
        <w:t>карта)</w:t>
      </w:r>
      <w:r>
        <w:rPr>
          <w:spacing w:val="-5"/>
        </w:rPr>
        <w:t xml:space="preserve"> </w:t>
      </w:r>
      <w:r>
        <w:t>по</w:t>
      </w:r>
      <w:r>
        <w:rPr>
          <w:spacing w:val="-6"/>
        </w:rPr>
        <w:t xml:space="preserve"> </w:t>
      </w:r>
      <w:r>
        <w:t>формированию</w:t>
      </w:r>
      <w:r>
        <w:rPr>
          <w:spacing w:val="-6"/>
        </w:rPr>
        <w:t xml:space="preserve"> </w:t>
      </w:r>
      <w:r>
        <w:t>необходимой</w:t>
      </w:r>
      <w:r>
        <w:rPr>
          <w:spacing w:val="-4"/>
        </w:rPr>
        <w:t xml:space="preserve"> </w:t>
      </w:r>
      <w:r>
        <w:t>системы</w:t>
      </w:r>
      <w:r>
        <w:rPr>
          <w:spacing w:val="-52"/>
        </w:rPr>
        <w:t xml:space="preserve"> </w:t>
      </w:r>
      <w:r>
        <w:t>условий</w:t>
      </w:r>
      <w:r>
        <w:rPr>
          <w:spacing w:val="-3"/>
        </w:rPr>
        <w:t xml:space="preserve"> </w:t>
      </w:r>
      <w:r>
        <w:t>реализации</w:t>
      </w:r>
      <w:r>
        <w:rPr>
          <w:spacing w:val="-1"/>
        </w:rPr>
        <w:t xml:space="preserve"> </w:t>
      </w:r>
      <w:r>
        <w:t>ООП</w:t>
      </w:r>
      <w:r>
        <w:rPr>
          <w:spacing w:val="1"/>
        </w:rPr>
        <w:t xml:space="preserve"> </w:t>
      </w:r>
      <w:r>
        <w:t>НОО</w:t>
      </w:r>
      <w:r>
        <w:rPr>
          <w:spacing w:val="-2"/>
        </w:rPr>
        <w:t xml:space="preserve"> </w:t>
      </w:r>
      <w:r w:rsidR="00907C0D">
        <w:t>МБОУ «Крындинская начальная школа – детский сад</w:t>
      </w:r>
      <w:r>
        <w:t>»</w:t>
      </w:r>
    </w:p>
    <w:sectPr w:rsidR="001F3758" w:rsidSect="00C80E6E">
      <w:pgSz w:w="11910" w:h="16840"/>
      <w:pgMar w:top="540" w:right="0" w:bottom="800" w:left="20" w:header="0" w:footer="53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EAD" w:rsidRDefault="00D44EAD" w:rsidP="001F3758">
      <w:r>
        <w:separator/>
      </w:r>
    </w:p>
  </w:endnote>
  <w:endnote w:type="continuationSeparator" w:id="0">
    <w:p w:rsidR="00D44EAD" w:rsidRDefault="00D44EAD" w:rsidP="001F37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altName w:val="Segoe UI Symbol"/>
    <w:panose1 w:val="020B0502040204020203"/>
    <w:charset w:val="00"/>
    <w:family w:val="swiss"/>
    <w:pitch w:val="variable"/>
    <w:sig w:usb0="8000006F" w:usb1="1200FBEF" w:usb2="0064C000" w:usb3="00000000" w:csb0="00000001" w:csb1="00000000"/>
  </w:font>
  <w:font w:name="Arial MT">
    <w:altName w:val="Arial"/>
    <w:charset w:val="01"/>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NewtonCSanPin-Regular">
    <w:altName w:val="Times New Roman"/>
    <w:charset w:val="CC"/>
    <w:family w:val="auto"/>
    <w:pitch w:val="default"/>
    <w:sig w:usb0="00000201" w:usb1="00000000" w:usb2="00000000" w:usb3="00000000" w:csb0="00000004" w:csb1="00000000"/>
  </w:font>
  <w:font w:name="NewtonCSanPin-Italic">
    <w:altName w:val="Times New Roman"/>
    <w:charset w:val="CC"/>
    <w:family w:val="auto"/>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F82" w:rsidRDefault="009048CC">
    <w:pPr>
      <w:pStyle w:val="a3"/>
      <w:spacing w:line="14" w:lineRule="auto"/>
      <w:ind w:left="0"/>
      <w:jc w:val="left"/>
      <w:rPr>
        <w:sz w:val="16"/>
      </w:rPr>
    </w:pPr>
    <w:r w:rsidRPr="009048CC">
      <w:pict>
        <v:shapetype id="_x0000_t202" coordsize="21600,21600" o:spt="202" path="m,l,21600r21600,l21600,xe">
          <v:stroke joinstyle="miter"/>
          <v:path gradientshapeok="t" o:connecttype="rect"/>
        </v:shapetype>
        <v:shape id="_x0000_s2049" type="#_x0000_t202" style="position:absolute;margin-left:300.7pt;margin-top:800.4pt;width:22.5pt;height:14.2pt;z-index:-251658752;mso-position-horizontal-relative:page;mso-position-vertical-relative:page" filled="f" stroked="f">
          <v:textbox style="mso-next-textbox:#_x0000_s2049" inset="0,0,0,0">
            <w:txbxContent>
              <w:p w:rsidR="004C7F82" w:rsidRDefault="004C7F82" w:rsidP="006F1B16">
                <w:pPr>
                  <w:spacing w:before="10"/>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EAD" w:rsidRDefault="00D44EAD" w:rsidP="001F3758">
      <w:r>
        <w:separator/>
      </w:r>
    </w:p>
  </w:footnote>
  <w:footnote w:type="continuationSeparator" w:id="0">
    <w:p w:rsidR="00D44EAD" w:rsidRDefault="00D44EAD" w:rsidP="001F37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1D1"/>
    <w:multiLevelType w:val="hybridMultilevel"/>
    <w:tmpl w:val="848C69FA"/>
    <w:lvl w:ilvl="0" w:tplc="037053A4">
      <w:numFmt w:val="bullet"/>
      <w:lvlText w:val="—"/>
      <w:lvlJc w:val="left"/>
      <w:pPr>
        <w:ind w:left="218" w:hanging="512"/>
      </w:pPr>
      <w:rPr>
        <w:rFonts w:ascii="Times New Roman" w:eastAsia="Times New Roman" w:hAnsi="Times New Roman" w:cs="Times New Roman" w:hint="default"/>
        <w:w w:val="100"/>
        <w:sz w:val="22"/>
        <w:szCs w:val="22"/>
        <w:lang w:val="ru-RU" w:eastAsia="en-US" w:bidi="ar-SA"/>
      </w:rPr>
    </w:lvl>
    <w:lvl w:ilvl="1" w:tplc="4FA877AA">
      <w:numFmt w:val="bullet"/>
      <w:lvlText w:val="•"/>
      <w:lvlJc w:val="left"/>
      <w:pPr>
        <w:ind w:left="545" w:hanging="512"/>
      </w:pPr>
      <w:rPr>
        <w:rFonts w:hint="default"/>
        <w:lang w:val="ru-RU" w:eastAsia="en-US" w:bidi="ar-SA"/>
      </w:rPr>
    </w:lvl>
    <w:lvl w:ilvl="2" w:tplc="2138DF82">
      <w:numFmt w:val="bullet"/>
      <w:lvlText w:val="•"/>
      <w:lvlJc w:val="left"/>
      <w:pPr>
        <w:ind w:left="870" w:hanging="512"/>
      </w:pPr>
      <w:rPr>
        <w:rFonts w:hint="default"/>
        <w:lang w:val="ru-RU" w:eastAsia="en-US" w:bidi="ar-SA"/>
      </w:rPr>
    </w:lvl>
    <w:lvl w:ilvl="3" w:tplc="28A6EE36">
      <w:numFmt w:val="bullet"/>
      <w:lvlText w:val="•"/>
      <w:lvlJc w:val="left"/>
      <w:pPr>
        <w:ind w:left="1195" w:hanging="512"/>
      </w:pPr>
      <w:rPr>
        <w:rFonts w:hint="default"/>
        <w:lang w:val="ru-RU" w:eastAsia="en-US" w:bidi="ar-SA"/>
      </w:rPr>
    </w:lvl>
    <w:lvl w:ilvl="4" w:tplc="2196E3FC">
      <w:numFmt w:val="bullet"/>
      <w:lvlText w:val="•"/>
      <w:lvlJc w:val="left"/>
      <w:pPr>
        <w:ind w:left="1520" w:hanging="512"/>
      </w:pPr>
      <w:rPr>
        <w:rFonts w:hint="default"/>
        <w:lang w:val="ru-RU" w:eastAsia="en-US" w:bidi="ar-SA"/>
      </w:rPr>
    </w:lvl>
    <w:lvl w:ilvl="5" w:tplc="DE621318">
      <w:numFmt w:val="bullet"/>
      <w:lvlText w:val="•"/>
      <w:lvlJc w:val="left"/>
      <w:pPr>
        <w:ind w:left="1846" w:hanging="512"/>
      </w:pPr>
      <w:rPr>
        <w:rFonts w:hint="default"/>
        <w:lang w:val="ru-RU" w:eastAsia="en-US" w:bidi="ar-SA"/>
      </w:rPr>
    </w:lvl>
    <w:lvl w:ilvl="6" w:tplc="F7FC0B06">
      <w:numFmt w:val="bullet"/>
      <w:lvlText w:val="•"/>
      <w:lvlJc w:val="left"/>
      <w:pPr>
        <w:ind w:left="2171" w:hanging="512"/>
      </w:pPr>
      <w:rPr>
        <w:rFonts w:hint="default"/>
        <w:lang w:val="ru-RU" w:eastAsia="en-US" w:bidi="ar-SA"/>
      </w:rPr>
    </w:lvl>
    <w:lvl w:ilvl="7" w:tplc="2BD014CA">
      <w:numFmt w:val="bullet"/>
      <w:lvlText w:val="•"/>
      <w:lvlJc w:val="left"/>
      <w:pPr>
        <w:ind w:left="2496" w:hanging="512"/>
      </w:pPr>
      <w:rPr>
        <w:rFonts w:hint="default"/>
        <w:lang w:val="ru-RU" w:eastAsia="en-US" w:bidi="ar-SA"/>
      </w:rPr>
    </w:lvl>
    <w:lvl w:ilvl="8" w:tplc="E24E89CC">
      <w:numFmt w:val="bullet"/>
      <w:lvlText w:val="•"/>
      <w:lvlJc w:val="left"/>
      <w:pPr>
        <w:ind w:left="2821" w:hanging="512"/>
      </w:pPr>
      <w:rPr>
        <w:rFonts w:hint="default"/>
        <w:lang w:val="ru-RU" w:eastAsia="en-US" w:bidi="ar-SA"/>
      </w:rPr>
    </w:lvl>
  </w:abstractNum>
  <w:abstractNum w:abstractNumId="1">
    <w:nsid w:val="00A265B9"/>
    <w:multiLevelType w:val="hybridMultilevel"/>
    <w:tmpl w:val="61ACA35A"/>
    <w:lvl w:ilvl="0" w:tplc="5900D4DE">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FC42F7E6">
      <w:numFmt w:val="bullet"/>
      <w:lvlText w:val="•"/>
      <w:lvlJc w:val="left"/>
      <w:pPr>
        <w:ind w:left="2196" w:hanging="220"/>
      </w:pPr>
      <w:rPr>
        <w:rFonts w:hint="default"/>
        <w:lang w:val="ru-RU" w:eastAsia="en-US" w:bidi="ar-SA"/>
      </w:rPr>
    </w:lvl>
    <w:lvl w:ilvl="2" w:tplc="FAFA0CA4">
      <w:numFmt w:val="bullet"/>
      <w:lvlText w:val="•"/>
      <w:lvlJc w:val="left"/>
      <w:pPr>
        <w:ind w:left="3273" w:hanging="220"/>
      </w:pPr>
      <w:rPr>
        <w:rFonts w:hint="default"/>
        <w:lang w:val="ru-RU" w:eastAsia="en-US" w:bidi="ar-SA"/>
      </w:rPr>
    </w:lvl>
    <w:lvl w:ilvl="3" w:tplc="3988A1C6">
      <w:numFmt w:val="bullet"/>
      <w:lvlText w:val="•"/>
      <w:lvlJc w:val="left"/>
      <w:pPr>
        <w:ind w:left="4349" w:hanging="220"/>
      </w:pPr>
      <w:rPr>
        <w:rFonts w:hint="default"/>
        <w:lang w:val="ru-RU" w:eastAsia="en-US" w:bidi="ar-SA"/>
      </w:rPr>
    </w:lvl>
    <w:lvl w:ilvl="4" w:tplc="A730670E">
      <w:numFmt w:val="bullet"/>
      <w:lvlText w:val="•"/>
      <w:lvlJc w:val="left"/>
      <w:pPr>
        <w:ind w:left="5426" w:hanging="220"/>
      </w:pPr>
      <w:rPr>
        <w:rFonts w:hint="default"/>
        <w:lang w:val="ru-RU" w:eastAsia="en-US" w:bidi="ar-SA"/>
      </w:rPr>
    </w:lvl>
    <w:lvl w:ilvl="5" w:tplc="13DC20C8">
      <w:numFmt w:val="bullet"/>
      <w:lvlText w:val="•"/>
      <w:lvlJc w:val="left"/>
      <w:pPr>
        <w:ind w:left="6503" w:hanging="220"/>
      </w:pPr>
      <w:rPr>
        <w:rFonts w:hint="default"/>
        <w:lang w:val="ru-RU" w:eastAsia="en-US" w:bidi="ar-SA"/>
      </w:rPr>
    </w:lvl>
    <w:lvl w:ilvl="6" w:tplc="11D0BD2E">
      <w:numFmt w:val="bullet"/>
      <w:lvlText w:val="•"/>
      <w:lvlJc w:val="left"/>
      <w:pPr>
        <w:ind w:left="7579" w:hanging="220"/>
      </w:pPr>
      <w:rPr>
        <w:rFonts w:hint="default"/>
        <w:lang w:val="ru-RU" w:eastAsia="en-US" w:bidi="ar-SA"/>
      </w:rPr>
    </w:lvl>
    <w:lvl w:ilvl="7" w:tplc="3E7229F8">
      <w:numFmt w:val="bullet"/>
      <w:lvlText w:val="•"/>
      <w:lvlJc w:val="left"/>
      <w:pPr>
        <w:ind w:left="8656" w:hanging="220"/>
      </w:pPr>
      <w:rPr>
        <w:rFonts w:hint="default"/>
        <w:lang w:val="ru-RU" w:eastAsia="en-US" w:bidi="ar-SA"/>
      </w:rPr>
    </w:lvl>
    <w:lvl w:ilvl="8" w:tplc="78F02D3A">
      <w:numFmt w:val="bullet"/>
      <w:lvlText w:val="•"/>
      <w:lvlJc w:val="left"/>
      <w:pPr>
        <w:ind w:left="9732" w:hanging="220"/>
      </w:pPr>
      <w:rPr>
        <w:rFonts w:hint="default"/>
        <w:lang w:val="ru-RU" w:eastAsia="en-US" w:bidi="ar-SA"/>
      </w:rPr>
    </w:lvl>
  </w:abstractNum>
  <w:abstractNum w:abstractNumId="2">
    <w:nsid w:val="00D811F5"/>
    <w:multiLevelType w:val="hybridMultilevel"/>
    <w:tmpl w:val="3C482386"/>
    <w:lvl w:ilvl="0" w:tplc="2FBA773A">
      <w:numFmt w:val="bullet"/>
      <w:lvlText w:val="—"/>
      <w:lvlJc w:val="left"/>
      <w:pPr>
        <w:ind w:left="218" w:hanging="616"/>
      </w:pPr>
      <w:rPr>
        <w:rFonts w:ascii="Times New Roman" w:eastAsia="Times New Roman" w:hAnsi="Times New Roman" w:cs="Times New Roman" w:hint="default"/>
        <w:w w:val="100"/>
        <w:sz w:val="22"/>
        <w:szCs w:val="22"/>
        <w:lang w:val="ru-RU" w:eastAsia="en-US" w:bidi="ar-SA"/>
      </w:rPr>
    </w:lvl>
    <w:lvl w:ilvl="1" w:tplc="91C4A4A8">
      <w:numFmt w:val="bullet"/>
      <w:lvlText w:val="•"/>
      <w:lvlJc w:val="left"/>
      <w:pPr>
        <w:ind w:left="300" w:hanging="616"/>
      </w:pPr>
      <w:rPr>
        <w:rFonts w:hint="default"/>
        <w:lang w:val="ru-RU" w:eastAsia="en-US" w:bidi="ar-SA"/>
      </w:rPr>
    </w:lvl>
    <w:lvl w:ilvl="2" w:tplc="2E6A037C">
      <w:numFmt w:val="bullet"/>
      <w:lvlText w:val="•"/>
      <w:lvlJc w:val="left"/>
      <w:pPr>
        <w:ind w:left="652" w:hanging="616"/>
      </w:pPr>
      <w:rPr>
        <w:rFonts w:hint="default"/>
        <w:lang w:val="ru-RU" w:eastAsia="en-US" w:bidi="ar-SA"/>
      </w:rPr>
    </w:lvl>
    <w:lvl w:ilvl="3" w:tplc="F7AAC842">
      <w:numFmt w:val="bullet"/>
      <w:lvlText w:val="•"/>
      <w:lvlJc w:val="left"/>
      <w:pPr>
        <w:ind w:left="1004" w:hanging="616"/>
      </w:pPr>
      <w:rPr>
        <w:rFonts w:hint="default"/>
        <w:lang w:val="ru-RU" w:eastAsia="en-US" w:bidi="ar-SA"/>
      </w:rPr>
    </w:lvl>
    <w:lvl w:ilvl="4" w:tplc="04E05298">
      <w:numFmt w:val="bullet"/>
      <w:lvlText w:val="•"/>
      <w:lvlJc w:val="left"/>
      <w:pPr>
        <w:ind w:left="1357" w:hanging="616"/>
      </w:pPr>
      <w:rPr>
        <w:rFonts w:hint="default"/>
        <w:lang w:val="ru-RU" w:eastAsia="en-US" w:bidi="ar-SA"/>
      </w:rPr>
    </w:lvl>
    <w:lvl w:ilvl="5" w:tplc="07360540">
      <w:numFmt w:val="bullet"/>
      <w:lvlText w:val="•"/>
      <w:lvlJc w:val="left"/>
      <w:pPr>
        <w:ind w:left="1709" w:hanging="616"/>
      </w:pPr>
      <w:rPr>
        <w:rFonts w:hint="default"/>
        <w:lang w:val="ru-RU" w:eastAsia="en-US" w:bidi="ar-SA"/>
      </w:rPr>
    </w:lvl>
    <w:lvl w:ilvl="6" w:tplc="B2642848">
      <w:numFmt w:val="bullet"/>
      <w:lvlText w:val="•"/>
      <w:lvlJc w:val="left"/>
      <w:pPr>
        <w:ind w:left="2062" w:hanging="616"/>
      </w:pPr>
      <w:rPr>
        <w:rFonts w:hint="default"/>
        <w:lang w:val="ru-RU" w:eastAsia="en-US" w:bidi="ar-SA"/>
      </w:rPr>
    </w:lvl>
    <w:lvl w:ilvl="7" w:tplc="A3602884">
      <w:numFmt w:val="bullet"/>
      <w:lvlText w:val="•"/>
      <w:lvlJc w:val="left"/>
      <w:pPr>
        <w:ind w:left="2414" w:hanging="616"/>
      </w:pPr>
      <w:rPr>
        <w:rFonts w:hint="default"/>
        <w:lang w:val="ru-RU" w:eastAsia="en-US" w:bidi="ar-SA"/>
      </w:rPr>
    </w:lvl>
    <w:lvl w:ilvl="8" w:tplc="BB16D7E2">
      <w:numFmt w:val="bullet"/>
      <w:lvlText w:val="•"/>
      <w:lvlJc w:val="left"/>
      <w:pPr>
        <w:ind w:left="2767" w:hanging="616"/>
      </w:pPr>
      <w:rPr>
        <w:rFonts w:hint="default"/>
        <w:lang w:val="ru-RU" w:eastAsia="en-US" w:bidi="ar-SA"/>
      </w:rPr>
    </w:lvl>
  </w:abstractNum>
  <w:abstractNum w:abstractNumId="3">
    <w:nsid w:val="01EF64AD"/>
    <w:multiLevelType w:val="hybridMultilevel"/>
    <w:tmpl w:val="2E62F4CE"/>
    <w:lvl w:ilvl="0" w:tplc="0AACB56A">
      <w:numFmt w:val="bullet"/>
      <w:lvlText w:val="-"/>
      <w:lvlJc w:val="left"/>
      <w:pPr>
        <w:ind w:left="718" w:hanging="248"/>
      </w:pPr>
      <w:rPr>
        <w:rFonts w:ascii="Times New Roman" w:eastAsia="Times New Roman" w:hAnsi="Times New Roman" w:cs="Times New Roman" w:hint="default"/>
        <w:w w:val="100"/>
        <w:sz w:val="24"/>
        <w:szCs w:val="24"/>
        <w:lang w:val="ru-RU" w:eastAsia="en-US" w:bidi="ar-SA"/>
      </w:rPr>
    </w:lvl>
    <w:lvl w:ilvl="1" w:tplc="1BBA1F86">
      <w:numFmt w:val="bullet"/>
      <w:lvlText w:val="-"/>
      <w:lvlJc w:val="left"/>
      <w:pPr>
        <w:ind w:left="718" w:hanging="140"/>
      </w:pPr>
      <w:rPr>
        <w:rFonts w:ascii="Times New Roman" w:eastAsia="Times New Roman" w:hAnsi="Times New Roman" w:cs="Times New Roman" w:hint="default"/>
        <w:w w:val="100"/>
        <w:sz w:val="24"/>
        <w:szCs w:val="24"/>
        <w:lang w:val="ru-RU" w:eastAsia="en-US" w:bidi="ar-SA"/>
      </w:rPr>
    </w:lvl>
    <w:lvl w:ilvl="2" w:tplc="CC58D14A">
      <w:numFmt w:val="bullet"/>
      <w:lvlText w:val="•"/>
      <w:lvlJc w:val="left"/>
      <w:pPr>
        <w:ind w:left="1043" w:hanging="140"/>
      </w:pPr>
      <w:rPr>
        <w:rFonts w:hint="default"/>
        <w:lang w:val="ru-RU" w:eastAsia="en-US" w:bidi="ar-SA"/>
      </w:rPr>
    </w:lvl>
    <w:lvl w:ilvl="3" w:tplc="A816DA24">
      <w:numFmt w:val="bullet"/>
      <w:lvlText w:val="•"/>
      <w:lvlJc w:val="left"/>
      <w:pPr>
        <w:ind w:left="1367" w:hanging="140"/>
      </w:pPr>
      <w:rPr>
        <w:rFonts w:hint="default"/>
        <w:lang w:val="ru-RU" w:eastAsia="en-US" w:bidi="ar-SA"/>
      </w:rPr>
    </w:lvl>
    <w:lvl w:ilvl="4" w:tplc="3F1C84F4">
      <w:numFmt w:val="bullet"/>
      <w:lvlText w:val="•"/>
      <w:lvlJc w:val="left"/>
      <w:pPr>
        <w:ind w:left="1690" w:hanging="140"/>
      </w:pPr>
      <w:rPr>
        <w:rFonts w:hint="default"/>
        <w:lang w:val="ru-RU" w:eastAsia="en-US" w:bidi="ar-SA"/>
      </w:rPr>
    </w:lvl>
    <w:lvl w:ilvl="5" w:tplc="078031C8">
      <w:numFmt w:val="bullet"/>
      <w:lvlText w:val="•"/>
      <w:lvlJc w:val="left"/>
      <w:pPr>
        <w:ind w:left="2014" w:hanging="140"/>
      </w:pPr>
      <w:rPr>
        <w:rFonts w:hint="default"/>
        <w:lang w:val="ru-RU" w:eastAsia="en-US" w:bidi="ar-SA"/>
      </w:rPr>
    </w:lvl>
    <w:lvl w:ilvl="6" w:tplc="3C96C92A">
      <w:numFmt w:val="bullet"/>
      <w:lvlText w:val="•"/>
      <w:lvlJc w:val="left"/>
      <w:pPr>
        <w:ind w:left="2337" w:hanging="140"/>
      </w:pPr>
      <w:rPr>
        <w:rFonts w:hint="default"/>
        <w:lang w:val="ru-RU" w:eastAsia="en-US" w:bidi="ar-SA"/>
      </w:rPr>
    </w:lvl>
    <w:lvl w:ilvl="7" w:tplc="CFB6FA98">
      <w:numFmt w:val="bullet"/>
      <w:lvlText w:val="•"/>
      <w:lvlJc w:val="left"/>
      <w:pPr>
        <w:ind w:left="2661" w:hanging="140"/>
      </w:pPr>
      <w:rPr>
        <w:rFonts w:hint="default"/>
        <w:lang w:val="ru-RU" w:eastAsia="en-US" w:bidi="ar-SA"/>
      </w:rPr>
    </w:lvl>
    <w:lvl w:ilvl="8" w:tplc="4F9A291A">
      <w:numFmt w:val="bullet"/>
      <w:lvlText w:val="•"/>
      <w:lvlJc w:val="left"/>
      <w:pPr>
        <w:ind w:left="2984" w:hanging="140"/>
      </w:pPr>
      <w:rPr>
        <w:rFonts w:hint="default"/>
        <w:lang w:val="ru-RU" w:eastAsia="en-US" w:bidi="ar-SA"/>
      </w:rPr>
    </w:lvl>
  </w:abstractNum>
  <w:abstractNum w:abstractNumId="4">
    <w:nsid w:val="0211660F"/>
    <w:multiLevelType w:val="hybridMultilevel"/>
    <w:tmpl w:val="4A10A112"/>
    <w:lvl w:ilvl="0" w:tplc="969C8A52">
      <w:numFmt w:val="bullet"/>
      <w:lvlText w:val="•"/>
      <w:lvlJc w:val="left"/>
      <w:pPr>
        <w:ind w:left="1532" w:hanging="274"/>
      </w:pPr>
      <w:rPr>
        <w:rFonts w:ascii="Times New Roman" w:eastAsia="Times New Roman" w:hAnsi="Times New Roman" w:cs="Times New Roman" w:hint="default"/>
        <w:w w:val="100"/>
        <w:sz w:val="24"/>
        <w:szCs w:val="24"/>
        <w:lang w:val="ru-RU" w:eastAsia="en-US" w:bidi="ar-SA"/>
      </w:rPr>
    </w:lvl>
    <w:lvl w:ilvl="1" w:tplc="F2D0A904">
      <w:numFmt w:val="bullet"/>
      <w:lvlText w:val="•"/>
      <w:lvlJc w:val="left"/>
      <w:pPr>
        <w:ind w:left="2574" w:hanging="274"/>
      </w:pPr>
      <w:rPr>
        <w:rFonts w:hint="default"/>
        <w:lang w:val="ru-RU" w:eastAsia="en-US" w:bidi="ar-SA"/>
      </w:rPr>
    </w:lvl>
    <w:lvl w:ilvl="2" w:tplc="837002C4">
      <w:numFmt w:val="bullet"/>
      <w:lvlText w:val="•"/>
      <w:lvlJc w:val="left"/>
      <w:pPr>
        <w:ind w:left="3609" w:hanging="274"/>
      </w:pPr>
      <w:rPr>
        <w:rFonts w:hint="default"/>
        <w:lang w:val="ru-RU" w:eastAsia="en-US" w:bidi="ar-SA"/>
      </w:rPr>
    </w:lvl>
    <w:lvl w:ilvl="3" w:tplc="8BA6DFF2">
      <w:numFmt w:val="bullet"/>
      <w:lvlText w:val="•"/>
      <w:lvlJc w:val="left"/>
      <w:pPr>
        <w:ind w:left="4643" w:hanging="274"/>
      </w:pPr>
      <w:rPr>
        <w:rFonts w:hint="default"/>
        <w:lang w:val="ru-RU" w:eastAsia="en-US" w:bidi="ar-SA"/>
      </w:rPr>
    </w:lvl>
    <w:lvl w:ilvl="4" w:tplc="D14273B8">
      <w:numFmt w:val="bullet"/>
      <w:lvlText w:val="•"/>
      <w:lvlJc w:val="left"/>
      <w:pPr>
        <w:ind w:left="5678" w:hanging="274"/>
      </w:pPr>
      <w:rPr>
        <w:rFonts w:hint="default"/>
        <w:lang w:val="ru-RU" w:eastAsia="en-US" w:bidi="ar-SA"/>
      </w:rPr>
    </w:lvl>
    <w:lvl w:ilvl="5" w:tplc="E71E1014">
      <w:numFmt w:val="bullet"/>
      <w:lvlText w:val="•"/>
      <w:lvlJc w:val="left"/>
      <w:pPr>
        <w:ind w:left="6713" w:hanging="274"/>
      </w:pPr>
      <w:rPr>
        <w:rFonts w:hint="default"/>
        <w:lang w:val="ru-RU" w:eastAsia="en-US" w:bidi="ar-SA"/>
      </w:rPr>
    </w:lvl>
    <w:lvl w:ilvl="6" w:tplc="3064DD3A">
      <w:numFmt w:val="bullet"/>
      <w:lvlText w:val="•"/>
      <w:lvlJc w:val="left"/>
      <w:pPr>
        <w:ind w:left="7747" w:hanging="274"/>
      </w:pPr>
      <w:rPr>
        <w:rFonts w:hint="default"/>
        <w:lang w:val="ru-RU" w:eastAsia="en-US" w:bidi="ar-SA"/>
      </w:rPr>
    </w:lvl>
    <w:lvl w:ilvl="7" w:tplc="7BA63494">
      <w:numFmt w:val="bullet"/>
      <w:lvlText w:val="•"/>
      <w:lvlJc w:val="left"/>
      <w:pPr>
        <w:ind w:left="8782" w:hanging="274"/>
      </w:pPr>
      <w:rPr>
        <w:rFonts w:hint="default"/>
        <w:lang w:val="ru-RU" w:eastAsia="en-US" w:bidi="ar-SA"/>
      </w:rPr>
    </w:lvl>
    <w:lvl w:ilvl="8" w:tplc="830C026C">
      <w:numFmt w:val="bullet"/>
      <w:lvlText w:val="•"/>
      <w:lvlJc w:val="left"/>
      <w:pPr>
        <w:ind w:left="9816" w:hanging="274"/>
      </w:pPr>
      <w:rPr>
        <w:rFonts w:hint="default"/>
        <w:lang w:val="ru-RU" w:eastAsia="en-US" w:bidi="ar-SA"/>
      </w:rPr>
    </w:lvl>
  </w:abstractNum>
  <w:abstractNum w:abstractNumId="5">
    <w:nsid w:val="0231537E"/>
    <w:multiLevelType w:val="hybridMultilevel"/>
    <w:tmpl w:val="803CF0D2"/>
    <w:lvl w:ilvl="0" w:tplc="5712CD68">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91E8F692">
      <w:numFmt w:val="bullet"/>
      <w:lvlText w:val="•"/>
      <w:lvlJc w:val="left"/>
      <w:pPr>
        <w:ind w:left="2916" w:hanging="260"/>
      </w:pPr>
      <w:rPr>
        <w:rFonts w:hint="default"/>
        <w:lang w:val="ru-RU" w:eastAsia="en-US" w:bidi="ar-SA"/>
      </w:rPr>
    </w:lvl>
    <w:lvl w:ilvl="2" w:tplc="047EAE5C">
      <w:numFmt w:val="bullet"/>
      <w:lvlText w:val="•"/>
      <w:lvlJc w:val="left"/>
      <w:pPr>
        <w:ind w:left="3913" w:hanging="260"/>
      </w:pPr>
      <w:rPr>
        <w:rFonts w:hint="default"/>
        <w:lang w:val="ru-RU" w:eastAsia="en-US" w:bidi="ar-SA"/>
      </w:rPr>
    </w:lvl>
    <w:lvl w:ilvl="3" w:tplc="7C6822AE">
      <w:numFmt w:val="bullet"/>
      <w:lvlText w:val="•"/>
      <w:lvlJc w:val="left"/>
      <w:pPr>
        <w:ind w:left="4909" w:hanging="260"/>
      </w:pPr>
      <w:rPr>
        <w:rFonts w:hint="default"/>
        <w:lang w:val="ru-RU" w:eastAsia="en-US" w:bidi="ar-SA"/>
      </w:rPr>
    </w:lvl>
    <w:lvl w:ilvl="4" w:tplc="B1DA9FF4">
      <w:numFmt w:val="bullet"/>
      <w:lvlText w:val="•"/>
      <w:lvlJc w:val="left"/>
      <w:pPr>
        <w:ind w:left="5906" w:hanging="260"/>
      </w:pPr>
      <w:rPr>
        <w:rFonts w:hint="default"/>
        <w:lang w:val="ru-RU" w:eastAsia="en-US" w:bidi="ar-SA"/>
      </w:rPr>
    </w:lvl>
    <w:lvl w:ilvl="5" w:tplc="D4D23A1A">
      <w:numFmt w:val="bullet"/>
      <w:lvlText w:val="•"/>
      <w:lvlJc w:val="left"/>
      <w:pPr>
        <w:ind w:left="6903" w:hanging="260"/>
      </w:pPr>
      <w:rPr>
        <w:rFonts w:hint="default"/>
        <w:lang w:val="ru-RU" w:eastAsia="en-US" w:bidi="ar-SA"/>
      </w:rPr>
    </w:lvl>
    <w:lvl w:ilvl="6" w:tplc="538467B8">
      <w:numFmt w:val="bullet"/>
      <w:lvlText w:val="•"/>
      <w:lvlJc w:val="left"/>
      <w:pPr>
        <w:ind w:left="7899" w:hanging="260"/>
      </w:pPr>
      <w:rPr>
        <w:rFonts w:hint="default"/>
        <w:lang w:val="ru-RU" w:eastAsia="en-US" w:bidi="ar-SA"/>
      </w:rPr>
    </w:lvl>
    <w:lvl w:ilvl="7" w:tplc="95D44B84">
      <w:numFmt w:val="bullet"/>
      <w:lvlText w:val="•"/>
      <w:lvlJc w:val="left"/>
      <w:pPr>
        <w:ind w:left="8896" w:hanging="260"/>
      </w:pPr>
      <w:rPr>
        <w:rFonts w:hint="default"/>
        <w:lang w:val="ru-RU" w:eastAsia="en-US" w:bidi="ar-SA"/>
      </w:rPr>
    </w:lvl>
    <w:lvl w:ilvl="8" w:tplc="7A86C27A">
      <w:numFmt w:val="bullet"/>
      <w:lvlText w:val="•"/>
      <w:lvlJc w:val="left"/>
      <w:pPr>
        <w:ind w:left="9892" w:hanging="260"/>
      </w:pPr>
      <w:rPr>
        <w:rFonts w:hint="default"/>
        <w:lang w:val="ru-RU" w:eastAsia="en-US" w:bidi="ar-SA"/>
      </w:rPr>
    </w:lvl>
  </w:abstractNum>
  <w:abstractNum w:abstractNumId="6">
    <w:nsid w:val="03404BA4"/>
    <w:multiLevelType w:val="hybridMultilevel"/>
    <w:tmpl w:val="3514CA72"/>
    <w:lvl w:ilvl="0" w:tplc="23E68DF0">
      <w:numFmt w:val="bullet"/>
      <w:lvlText w:val="—"/>
      <w:lvlJc w:val="left"/>
      <w:pPr>
        <w:ind w:left="1656" w:hanging="340"/>
      </w:pPr>
      <w:rPr>
        <w:rFonts w:ascii="Times New Roman" w:eastAsia="Times New Roman" w:hAnsi="Times New Roman" w:cs="Times New Roman" w:hint="default"/>
        <w:w w:val="100"/>
        <w:sz w:val="24"/>
        <w:szCs w:val="24"/>
        <w:lang w:val="ru-RU" w:eastAsia="en-US" w:bidi="ar-SA"/>
      </w:rPr>
    </w:lvl>
    <w:lvl w:ilvl="1" w:tplc="B7000866">
      <w:numFmt w:val="bullet"/>
      <w:lvlText w:val="•"/>
      <w:lvlJc w:val="left"/>
      <w:pPr>
        <w:ind w:left="2682" w:hanging="340"/>
      </w:pPr>
      <w:rPr>
        <w:rFonts w:hint="default"/>
        <w:lang w:val="ru-RU" w:eastAsia="en-US" w:bidi="ar-SA"/>
      </w:rPr>
    </w:lvl>
    <w:lvl w:ilvl="2" w:tplc="8EC6ADBA">
      <w:numFmt w:val="bullet"/>
      <w:lvlText w:val="•"/>
      <w:lvlJc w:val="left"/>
      <w:pPr>
        <w:ind w:left="3705" w:hanging="340"/>
      </w:pPr>
      <w:rPr>
        <w:rFonts w:hint="default"/>
        <w:lang w:val="ru-RU" w:eastAsia="en-US" w:bidi="ar-SA"/>
      </w:rPr>
    </w:lvl>
    <w:lvl w:ilvl="3" w:tplc="28CC7998">
      <w:numFmt w:val="bullet"/>
      <w:lvlText w:val="•"/>
      <w:lvlJc w:val="left"/>
      <w:pPr>
        <w:ind w:left="4727" w:hanging="340"/>
      </w:pPr>
      <w:rPr>
        <w:rFonts w:hint="default"/>
        <w:lang w:val="ru-RU" w:eastAsia="en-US" w:bidi="ar-SA"/>
      </w:rPr>
    </w:lvl>
    <w:lvl w:ilvl="4" w:tplc="377E6FAA">
      <w:numFmt w:val="bullet"/>
      <w:lvlText w:val="•"/>
      <w:lvlJc w:val="left"/>
      <w:pPr>
        <w:ind w:left="5750" w:hanging="340"/>
      </w:pPr>
      <w:rPr>
        <w:rFonts w:hint="default"/>
        <w:lang w:val="ru-RU" w:eastAsia="en-US" w:bidi="ar-SA"/>
      </w:rPr>
    </w:lvl>
    <w:lvl w:ilvl="5" w:tplc="4AD084B4">
      <w:numFmt w:val="bullet"/>
      <w:lvlText w:val="•"/>
      <w:lvlJc w:val="left"/>
      <w:pPr>
        <w:ind w:left="6773" w:hanging="340"/>
      </w:pPr>
      <w:rPr>
        <w:rFonts w:hint="default"/>
        <w:lang w:val="ru-RU" w:eastAsia="en-US" w:bidi="ar-SA"/>
      </w:rPr>
    </w:lvl>
    <w:lvl w:ilvl="6" w:tplc="654EBB98">
      <w:numFmt w:val="bullet"/>
      <w:lvlText w:val="•"/>
      <w:lvlJc w:val="left"/>
      <w:pPr>
        <w:ind w:left="7795" w:hanging="340"/>
      </w:pPr>
      <w:rPr>
        <w:rFonts w:hint="default"/>
        <w:lang w:val="ru-RU" w:eastAsia="en-US" w:bidi="ar-SA"/>
      </w:rPr>
    </w:lvl>
    <w:lvl w:ilvl="7" w:tplc="30967A68">
      <w:numFmt w:val="bullet"/>
      <w:lvlText w:val="•"/>
      <w:lvlJc w:val="left"/>
      <w:pPr>
        <w:ind w:left="8818" w:hanging="340"/>
      </w:pPr>
      <w:rPr>
        <w:rFonts w:hint="default"/>
        <w:lang w:val="ru-RU" w:eastAsia="en-US" w:bidi="ar-SA"/>
      </w:rPr>
    </w:lvl>
    <w:lvl w:ilvl="8" w:tplc="8EAE1B66">
      <w:numFmt w:val="bullet"/>
      <w:lvlText w:val="•"/>
      <w:lvlJc w:val="left"/>
      <w:pPr>
        <w:ind w:left="9840" w:hanging="340"/>
      </w:pPr>
      <w:rPr>
        <w:rFonts w:hint="default"/>
        <w:lang w:val="ru-RU" w:eastAsia="en-US" w:bidi="ar-SA"/>
      </w:rPr>
    </w:lvl>
  </w:abstractNum>
  <w:abstractNum w:abstractNumId="7">
    <w:nsid w:val="03417F16"/>
    <w:multiLevelType w:val="hybridMultilevel"/>
    <w:tmpl w:val="A168C208"/>
    <w:lvl w:ilvl="0" w:tplc="2BBE8526">
      <w:numFmt w:val="bullet"/>
      <w:lvlText w:val="▪"/>
      <w:lvlJc w:val="left"/>
      <w:pPr>
        <w:ind w:left="1816" w:hanging="340"/>
      </w:pPr>
      <w:rPr>
        <w:rFonts w:ascii="Segoe UI Symbol" w:eastAsia="Segoe UI Symbol" w:hAnsi="Segoe UI Symbol" w:cs="Segoe UI Symbol" w:hint="default"/>
        <w:w w:val="53"/>
        <w:sz w:val="24"/>
        <w:szCs w:val="24"/>
        <w:lang w:val="ru-RU" w:eastAsia="en-US" w:bidi="ar-SA"/>
      </w:rPr>
    </w:lvl>
    <w:lvl w:ilvl="1" w:tplc="7130A74C">
      <w:numFmt w:val="bullet"/>
      <w:lvlText w:val="•"/>
      <w:lvlJc w:val="left"/>
      <w:pPr>
        <w:ind w:left="2826" w:hanging="340"/>
      </w:pPr>
      <w:rPr>
        <w:rFonts w:hint="default"/>
        <w:lang w:val="ru-RU" w:eastAsia="en-US" w:bidi="ar-SA"/>
      </w:rPr>
    </w:lvl>
    <w:lvl w:ilvl="2" w:tplc="B9C09F32">
      <w:numFmt w:val="bullet"/>
      <w:lvlText w:val="•"/>
      <w:lvlJc w:val="left"/>
      <w:pPr>
        <w:ind w:left="3833" w:hanging="340"/>
      </w:pPr>
      <w:rPr>
        <w:rFonts w:hint="default"/>
        <w:lang w:val="ru-RU" w:eastAsia="en-US" w:bidi="ar-SA"/>
      </w:rPr>
    </w:lvl>
    <w:lvl w:ilvl="3" w:tplc="B9FC872E">
      <w:numFmt w:val="bullet"/>
      <w:lvlText w:val="•"/>
      <w:lvlJc w:val="left"/>
      <w:pPr>
        <w:ind w:left="4839" w:hanging="340"/>
      </w:pPr>
      <w:rPr>
        <w:rFonts w:hint="default"/>
        <w:lang w:val="ru-RU" w:eastAsia="en-US" w:bidi="ar-SA"/>
      </w:rPr>
    </w:lvl>
    <w:lvl w:ilvl="4" w:tplc="856AC838">
      <w:numFmt w:val="bullet"/>
      <w:lvlText w:val="•"/>
      <w:lvlJc w:val="left"/>
      <w:pPr>
        <w:ind w:left="5846" w:hanging="340"/>
      </w:pPr>
      <w:rPr>
        <w:rFonts w:hint="default"/>
        <w:lang w:val="ru-RU" w:eastAsia="en-US" w:bidi="ar-SA"/>
      </w:rPr>
    </w:lvl>
    <w:lvl w:ilvl="5" w:tplc="84065048">
      <w:numFmt w:val="bullet"/>
      <w:lvlText w:val="•"/>
      <w:lvlJc w:val="left"/>
      <w:pPr>
        <w:ind w:left="6853" w:hanging="340"/>
      </w:pPr>
      <w:rPr>
        <w:rFonts w:hint="default"/>
        <w:lang w:val="ru-RU" w:eastAsia="en-US" w:bidi="ar-SA"/>
      </w:rPr>
    </w:lvl>
    <w:lvl w:ilvl="6" w:tplc="737AA766">
      <w:numFmt w:val="bullet"/>
      <w:lvlText w:val="•"/>
      <w:lvlJc w:val="left"/>
      <w:pPr>
        <w:ind w:left="7859" w:hanging="340"/>
      </w:pPr>
      <w:rPr>
        <w:rFonts w:hint="default"/>
        <w:lang w:val="ru-RU" w:eastAsia="en-US" w:bidi="ar-SA"/>
      </w:rPr>
    </w:lvl>
    <w:lvl w:ilvl="7" w:tplc="81DC5292">
      <w:numFmt w:val="bullet"/>
      <w:lvlText w:val="•"/>
      <w:lvlJc w:val="left"/>
      <w:pPr>
        <w:ind w:left="8866" w:hanging="340"/>
      </w:pPr>
      <w:rPr>
        <w:rFonts w:hint="default"/>
        <w:lang w:val="ru-RU" w:eastAsia="en-US" w:bidi="ar-SA"/>
      </w:rPr>
    </w:lvl>
    <w:lvl w:ilvl="8" w:tplc="0F8CD61C">
      <w:numFmt w:val="bullet"/>
      <w:lvlText w:val="•"/>
      <w:lvlJc w:val="left"/>
      <w:pPr>
        <w:ind w:left="9872" w:hanging="340"/>
      </w:pPr>
      <w:rPr>
        <w:rFonts w:hint="default"/>
        <w:lang w:val="ru-RU" w:eastAsia="en-US" w:bidi="ar-SA"/>
      </w:rPr>
    </w:lvl>
  </w:abstractNum>
  <w:abstractNum w:abstractNumId="8">
    <w:nsid w:val="03852754"/>
    <w:multiLevelType w:val="hybridMultilevel"/>
    <w:tmpl w:val="17509954"/>
    <w:lvl w:ilvl="0" w:tplc="AD6A6B3C">
      <w:start w:val="1"/>
      <w:numFmt w:val="decimal"/>
      <w:lvlText w:val="%1."/>
      <w:lvlJc w:val="left"/>
      <w:pPr>
        <w:ind w:left="1896" w:hanging="240"/>
      </w:pPr>
      <w:rPr>
        <w:rFonts w:ascii="Times New Roman" w:eastAsia="Times New Roman" w:hAnsi="Times New Roman" w:cs="Times New Roman" w:hint="default"/>
        <w:b/>
        <w:bCs/>
        <w:w w:val="100"/>
        <w:sz w:val="24"/>
        <w:szCs w:val="24"/>
        <w:lang w:val="ru-RU" w:eastAsia="en-US" w:bidi="ar-SA"/>
      </w:rPr>
    </w:lvl>
    <w:lvl w:ilvl="1" w:tplc="3AD08A48">
      <w:numFmt w:val="bullet"/>
      <w:lvlText w:val="•"/>
      <w:lvlJc w:val="left"/>
      <w:pPr>
        <w:ind w:left="2898" w:hanging="240"/>
      </w:pPr>
      <w:rPr>
        <w:rFonts w:hint="default"/>
        <w:lang w:val="ru-RU" w:eastAsia="en-US" w:bidi="ar-SA"/>
      </w:rPr>
    </w:lvl>
    <w:lvl w:ilvl="2" w:tplc="6E82E218">
      <w:numFmt w:val="bullet"/>
      <w:lvlText w:val="•"/>
      <w:lvlJc w:val="left"/>
      <w:pPr>
        <w:ind w:left="3897" w:hanging="240"/>
      </w:pPr>
      <w:rPr>
        <w:rFonts w:hint="default"/>
        <w:lang w:val="ru-RU" w:eastAsia="en-US" w:bidi="ar-SA"/>
      </w:rPr>
    </w:lvl>
    <w:lvl w:ilvl="3" w:tplc="4E964108">
      <w:numFmt w:val="bullet"/>
      <w:lvlText w:val="•"/>
      <w:lvlJc w:val="left"/>
      <w:pPr>
        <w:ind w:left="4895" w:hanging="240"/>
      </w:pPr>
      <w:rPr>
        <w:rFonts w:hint="default"/>
        <w:lang w:val="ru-RU" w:eastAsia="en-US" w:bidi="ar-SA"/>
      </w:rPr>
    </w:lvl>
    <w:lvl w:ilvl="4" w:tplc="51767610">
      <w:numFmt w:val="bullet"/>
      <w:lvlText w:val="•"/>
      <w:lvlJc w:val="left"/>
      <w:pPr>
        <w:ind w:left="5894" w:hanging="240"/>
      </w:pPr>
      <w:rPr>
        <w:rFonts w:hint="default"/>
        <w:lang w:val="ru-RU" w:eastAsia="en-US" w:bidi="ar-SA"/>
      </w:rPr>
    </w:lvl>
    <w:lvl w:ilvl="5" w:tplc="B47444F0">
      <w:numFmt w:val="bullet"/>
      <w:lvlText w:val="•"/>
      <w:lvlJc w:val="left"/>
      <w:pPr>
        <w:ind w:left="6893" w:hanging="240"/>
      </w:pPr>
      <w:rPr>
        <w:rFonts w:hint="default"/>
        <w:lang w:val="ru-RU" w:eastAsia="en-US" w:bidi="ar-SA"/>
      </w:rPr>
    </w:lvl>
    <w:lvl w:ilvl="6" w:tplc="05504A70">
      <w:numFmt w:val="bullet"/>
      <w:lvlText w:val="•"/>
      <w:lvlJc w:val="left"/>
      <w:pPr>
        <w:ind w:left="7891" w:hanging="240"/>
      </w:pPr>
      <w:rPr>
        <w:rFonts w:hint="default"/>
        <w:lang w:val="ru-RU" w:eastAsia="en-US" w:bidi="ar-SA"/>
      </w:rPr>
    </w:lvl>
    <w:lvl w:ilvl="7" w:tplc="0E400AA8">
      <w:numFmt w:val="bullet"/>
      <w:lvlText w:val="•"/>
      <w:lvlJc w:val="left"/>
      <w:pPr>
        <w:ind w:left="8890" w:hanging="240"/>
      </w:pPr>
      <w:rPr>
        <w:rFonts w:hint="default"/>
        <w:lang w:val="ru-RU" w:eastAsia="en-US" w:bidi="ar-SA"/>
      </w:rPr>
    </w:lvl>
    <w:lvl w:ilvl="8" w:tplc="0EDC6D30">
      <w:numFmt w:val="bullet"/>
      <w:lvlText w:val="•"/>
      <w:lvlJc w:val="left"/>
      <w:pPr>
        <w:ind w:left="9888" w:hanging="240"/>
      </w:pPr>
      <w:rPr>
        <w:rFonts w:hint="default"/>
        <w:lang w:val="ru-RU" w:eastAsia="en-US" w:bidi="ar-SA"/>
      </w:rPr>
    </w:lvl>
  </w:abstractNum>
  <w:abstractNum w:abstractNumId="9">
    <w:nsid w:val="039054A0"/>
    <w:multiLevelType w:val="hybridMultilevel"/>
    <w:tmpl w:val="8A8CBDF8"/>
    <w:lvl w:ilvl="0" w:tplc="51A6DBA2">
      <w:numFmt w:val="bullet"/>
      <w:lvlText w:val="•"/>
      <w:lvlJc w:val="left"/>
      <w:pPr>
        <w:ind w:left="1776" w:hanging="144"/>
      </w:pPr>
      <w:rPr>
        <w:rFonts w:hint="default"/>
        <w:w w:val="100"/>
        <w:lang w:val="ru-RU" w:eastAsia="en-US" w:bidi="ar-SA"/>
      </w:rPr>
    </w:lvl>
    <w:lvl w:ilvl="1" w:tplc="587ACAE6">
      <w:numFmt w:val="bullet"/>
      <w:lvlText w:val="•"/>
      <w:lvlJc w:val="left"/>
      <w:pPr>
        <w:ind w:left="2790" w:hanging="144"/>
      </w:pPr>
      <w:rPr>
        <w:rFonts w:hint="default"/>
        <w:lang w:val="ru-RU" w:eastAsia="en-US" w:bidi="ar-SA"/>
      </w:rPr>
    </w:lvl>
    <w:lvl w:ilvl="2" w:tplc="89866A9C">
      <w:numFmt w:val="bullet"/>
      <w:lvlText w:val="•"/>
      <w:lvlJc w:val="left"/>
      <w:pPr>
        <w:ind w:left="3801" w:hanging="144"/>
      </w:pPr>
      <w:rPr>
        <w:rFonts w:hint="default"/>
        <w:lang w:val="ru-RU" w:eastAsia="en-US" w:bidi="ar-SA"/>
      </w:rPr>
    </w:lvl>
    <w:lvl w:ilvl="3" w:tplc="5D54DA96">
      <w:numFmt w:val="bullet"/>
      <w:lvlText w:val="•"/>
      <w:lvlJc w:val="left"/>
      <w:pPr>
        <w:ind w:left="4811" w:hanging="144"/>
      </w:pPr>
      <w:rPr>
        <w:rFonts w:hint="default"/>
        <w:lang w:val="ru-RU" w:eastAsia="en-US" w:bidi="ar-SA"/>
      </w:rPr>
    </w:lvl>
    <w:lvl w:ilvl="4" w:tplc="486CEC1C">
      <w:numFmt w:val="bullet"/>
      <w:lvlText w:val="•"/>
      <w:lvlJc w:val="left"/>
      <w:pPr>
        <w:ind w:left="5822" w:hanging="144"/>
      </w:pPr>
      <w:rPr>
        <w:rFonts w:hint="default"/>
        <w:lang w:val="ru-RU" w:eastAsia="en-US" w:bidi="ar-SA"/>
      </w:rPr>
    </w:lvl>
    <w:lvl w:ilvl="5" w:tplc="9612D9FE">
      <w:numFmt w:val="bullet"/>
      <w:lvlText w:val="•"/>
      <w:lvlJc w:val="left"/>
      <w:pPr>
        <w:ind w:left="6833" w:hanging="144"/>
      </w:pPr>
      <w:rPr>
        <w:rFonts w:hint="default"/>
        <w:lang w:val="ru-RU" w:eastAsia="en-US" w:bidi="ar-SA"/>
      </w:rPr>
    </w:lvl>
    <w:lvl w:ilvl="6" w:tplc="7EC6F908">
      <w:numFmt w:val="bullet"/>
      <w:lvlText w:val="•"/>
      <w:lvlJc w:val="left"/>
      <w:pPr>
        <w:ind w:left="7843" w:hanging="144"/>
      </w:pPr>
      <w:rPr>
        <w:rFonts w:hint="default"/>
        <w:lang w:val="ru-RU" w:eastAsia="en-US" w:bidi="ar-SA"/>
      </w:rPr>
    </w:lvl>
    <w:lvl w:ilvl="7" w:tplc="570CFEEC">
      <w:numFmt w:val="bullet"/>
      <w:lvlText w:val="•"/>
      <w:lvlJc w:val="left"/>
      <w:pPr>
        <w:ind w:left="8854" w:hanging="144"/>
      </w:pPr>
      <w:rPr>
        <w:rFonts w:hint="default"/>
        <w:lang w:val="ru-RU" w:eastAsia="en-US" w:bidi="ar-SA"/>
      </w:rPr>
    </w:lvl>
    <w:lvl w:ilvl="8" w:tplc="5C4AFD00">
      <w:numFmt w:val="bullet"/>
      <w:lvlText w:val="•"/>
      <w:lvlJc w:val="left"/>
      <w:pPr>
        <w:ind w:left="9864" w:hanging="144"/>
      </w:pPr>
      <w:rPr>
        <w:rFonts w:hint="default"/>
        <w:lang w:val="ru-RU" w:eastAsia="en-US" w:bidi="ar-SA"/>
      </w:rPr>
    </w:lvl>
  </w:abstractNum>
  <w:abstractNum w:abstractNumId="10">
    <w:nsid w:val="041D0089"/>
    <w:multiLevelType w:val="hybridMultilevel"/>
    <w:tmpl w:val="87D8D49C"/>
    <w:lvl w:ilvl="0" w:tplc="0ACEE55C">
      <w:start w:val="1"/>
      <w:numFmt w:val="decimal"/>
      <w:lvlText w:val="%1)"/>
      <w:lvlJc w:val="left"/>
      <w:pPr>
        <w:ind w:left="1656" w:hanging="348"/>
      </w:pPr>
      <w:rPr>
        <w:rFonts w:ascii="Times New Roman" w:eastAsia="Times New Roman" w:hAnsi="Times New Roman" w:cs="Times New Roman" w:hint="default"/>
        <w:w w:val="100"/>
        <w:sz w:val="24"/>
        <w:szCs w:val="24"/>
        <w:lang w:val="ru-RU" w:eastAsia="en-US" w:bidi="ar-SA"/>
      </w:rPr>
    </w:lvl>
    <w:lvl w:ilvl="1" w:tplc="A718E98A">
      <w:numFmt w:val="bullet"/>
      <w:lvlText w:val="•"/>
      <w:lvlJc w:val="left"/>
      <w:pPr>
        <w:ind w:left="2682" w:hanging="348"/>
      </w:pPr>
      <w:rPr>
        <w:rFonts w:hint="default"/>
        <w:lang w:val="ru-RU" w:eastAsia="en-US" w:bidi="ar-SA"/>
      </w:rPr>
    </w:lvl>
    <w:lvl w:ilvl="2" w:tplc="E2E8A344">
      <w:numFmt w:val="bullet"/>
      <w:lvlText w:val="•"/>
      <w:lvlJc w:val="left"/>
      <w:pPr>
        <w:ind w:left="3705" w:hanging="348"/>
      </w:pPr>
      <w:rPr>
        <w:rFonts w:hint="default"/>
        <w:lang w:val="ru-RU" w:eastAsia="en-US" w:bidi="ar-SA"/>
      </w:rPr>
    </w:lvl>
    <w:lvl w:ilvl="3" w:tplc="EE5854BE">
      <w:numFmt w:val="bullet"/>
      <w:lvlText w:val="•"/>
      <w:lvlJc w:val="left"/>
      <w:pPr>
        <w:ind w:left="4727" w:hanging="348"/>
      </w:pPr>
      <w:rPr>
        <w:rFonts w:hint="default"/>
        <w:lang w:val="ru-RU" w:eastAsia="en-US" w:bidi="ar-SA"/>
      </w:rPr>
    </w:lvl>
    <w:lvl w:ilvl="4" w:tplc="621E721C">
      <w:numFmt w:val="bullet"/>
      <w:lvlText w:val="•"/>
      <w:lvlJc w:val="left"/>
      <w:pPr>
        <w:ind w:left="5750" w:hanging="348"/>
      </w:pPr>
      <w:rPr>
        <w:rFonts w:hint="default"/>
        <w:lang w:val="ru-RU" w:eastAsia="en-US" w:bidi="ar-SA"/>
      </w:rPr>
    </w:lvl>
    <w:lvl w:ilvl="5" w:tplc="F5A67C98">
      <w:numFmt w:val="bullet"/>
      <w:lvlText w:val="•"/>
      <w:lvlJc w:val="left"/>
      <w:pPr>
        <w:ind w:left="6773" w:hanging="348"/>
      </w:pPr>
      <w:rPr>
        <w:rFonts w:hint="default"/>
        <w:lang w:val="ru-RU" w:eastAsia="en-US" w:bidi="ar-SA"/>
      </w:rPr>
    </w:lvl>
    <w:lvl w:ilvl="6" w:tplc="6B7E5204">
      <w:numFmt w:val="bullet"/>
      <w:lvlText w:val="•"/>
      <w:lvlJc w:val="left"/>
      <w:pPr>
        <w:ind w:left="7795" w:hanging="348"/>
      </w:pPr>
      <w:rPr>
        <w:rFonts w:hint="default"/>
        <w:lang w:val="ru-RU" w:eastAsia="en-US" w:bidi="ar-SA"/>
      </w:rPr>
    </w:lvl>
    <w:lvl w:ilvl="7" w:tplc="CFAA5A7A">
      <w:numFmt w:val="bullet"/>
      <w:lvlText w:val="•"/>
      <w:lvlJc w:val="left"/>
      <w:pPr>
        <w:ind w:left="8818" w:hanging="348"/>
      </w:pPr>
      <w:rPr>
        <w:rFonts w:hint="default"/>
        <w:lang w:val="ru-RU" w:eastAsia="en-US" w:bidi="ar-SA"/>
      </w:rPr>
    </w:lvl>
    <w:lvl w:ilvl="8" w:tplc="514AE2F6">
      <w:numFmt w:val="bullet"/>
      <w:lvlText w:val="•"/>
      <w:lvlJc w:val="left"/>
      <w:pPr>
        <w:ind w:left="9840" w:hanging="348"/>
      </w:pPr>
      <w:rPr>
        <w:rFonts w:hint="default"/>
        <w:lang w:val="ru-RU" w:eastAsia="en-US" w:bidi="ar-SA"/>
      </w:rPr>
    </w:lvl>
  </w:abstractNum>
  <w:abstractNum w:abstractNumId="11">
    <w:nsid w:val="05013632"/>
    <w:multiLevelType w:val="hybridMultilevel"/>
    <w:tmpl w:val="9474A08A"/>
    <w:lvl w:ilvl="0" w:tplc="79C63C1E">
      <w:start w:val="1"/>
      <w:numFmt w:val="decimal"/>
      <w:lvlText w:val="%1)"/>
      <w:lvlJc w:val="left"/>
      <w:pPr>
        <w:ind w:left="1915" w:hanging="260"/>
      </w:pPr>
      <w:rPr>
        <w:rFonts w:ascii="Times New Roman" w:eastAsia="Times New Roman" w:hAnsi="Times New Roman" w:cs="Times New Roman" w:hint="default"/>
        <w:b/>
        <w:bCs/>
        <w:w w:val="100"/>
        <w:sz w:val="24"/>
        <w:szCs w:val="24"/>
        <w:lang w:val="ru-RU" w:eastAsia="en-US" w:bidi="ar-SA"/>
      </w:rPr>
    </w:lvl>
    <w:lvl w:ilvl="1" w:tplc="9CF278EC">
      <w:numFmt w:val="bullet"/>
      <w:lvlText w:val="•"/>
      <w:lvlJc w:val="left"/>
      <w:pPr>
        <w:ind w:left="2916" w:hanging="260"/>
      </w:pPr>
      <w:rPr>
        <w:rFonts w:hint="default"/>
        <w:lang w:val="ru-RU" w:eastAsia="en-US" w:bidi="ar-SA"/>
      </w:rPr>
    </w:lvl>
    <w:lvl w:ilvl="2" w:tplc="8AC63ADE">
      <w:numFmt w:val="bullet"/>
      <w:lvlText w:val="•"/>
      <w:lvlJc w:val="left"/>
      <w:pPr>
        <w:ind w:left="3913" w:hanging="260"/>
      </w:pPr>
      <w:rPr>
        <w:rFonts w:hint="default"/>
        <w:lang w:val="ru-RU" w:eastAsia="en-US" w:bidi="ar-SA"/>
      </w:rPr>
    </w:lvl>
    <w:lvl w:ilvl="3" w:tplc="E982A432">
      <w:numFmt w:val="bullet"/>
      <w:lvlText w:val="•"/>
      <w:lvlJc w:val="left"/>
      <w:pPr>
        <w:ind w:left="4909" w:hanging="260"/>
      </w:pPr>
      <w:rPr>
        <w:rFonts w:hint="default"/>
        <w:lang w:val="ru-RU" w:eastAsia="en-US" w:bidi="ar-SA"/>
      </w:rPr>
    </w:lvl>
    <w:lvl w:ilvl="4" w:tplc="94806DDC">
      <w:numFmt w:val="bullet"/>
      <w:lvlText w:val="•"/>
      <w:lvlJc w:val="left"/>
      <w:pPr>
        <w:ind w:left="5906" w:hanging="260"/>
      </w:pPr>
      <w:rPr>
        <w:rFonts w:hint="default"/>
        <w:lang w:val="ru-RU" w:eastAsia="en-US" w:bidi="ar-SA"/>
      </w:rPr>
    </w:lvl>
    <w:lvl w:ilvl="5" w:tplc="2A2E87AE">
      <w:numFmt w:val="bullet"/>
      <w:lvlText w:val="•"/>
      <w:lvlJc w:val="left"/>
      <w:pPr>
        <w:ind w:left="6903" w:hanging="260"/>
      </w:pPr>
      <w:rPr>
        <w:rFonts w:hint="default"/>
        <w:lang w:val="ru-RU" w:eastAsia="en-US" w:bidi="ar-SA"/>
      </w:rPr>
    </w:lvl>
    <w:lvl w:ilvl="6" w:tplc="7FBA8376">
      <w:numFmt w:val="bullet"/>
      <w:lvlText w:val="•"/>
      <w:lvlJc w:val="left"/>
      <w:pPr>
        <w:ind w:left="7899" w:hanging="260"/>
      </w:pPr>
      <w:rPr>
        <w:rFonts w:hint="default"/>
        <w:lang w:val="ru-RU" w:eastAsia="en-US" w:bidi="ar-SA"/>
      </w:rPr>
    </w:lvl>
    <w:lvl w:ilvl="7" w:tplc="A808D43A">
      <w:numFmt w:val="bullet"/>
      <w:lvlText w:val="•"/>
      <w:lvlJc w:val="left"/>
      <w:pPr>
        <w:ind w:left="8896" w:hanging="260"/>
      </w:pPr>
      <w:rPr>
        <w:rFonts w:hint="default"/>
        <w:lang w:val="ru-RU" w:eastAsia="en-US" w:bidi="ar-SA"/>
      </w:rPr>
    </w:lvl>
    <w:lvl w:ilvl="8" w:tplc="5F90ABB2">
      <w:numFmt w:val="bullet"/>
      <w:lvlText w:val="•"/>
      <w:lvlJc w:val="left"/>
      <w:pPr>
        <w:ind w:left="9892" w:hanging="260"/>
      </w:pPr>
      <w:rPr>
        <w:rFonts w:hint="default"/>
        <w:lang w:val="ru-RU" w:eastAsia="en-US" w:bidi="ar-SA"/>
      </w:rPr>
    </w:lvl>
  </w:abstractNum>
  <w:abstractNum w:abstractNumId="12">
    <w:nsid w:val="05C62552"/>
    <w:multiLevelType w:val="hybridMultilevel"/>
    <w:tmpl w:val="07DA80A6"/>
    <w:lvl w:ilvl="0" w:tplc="088078FA">
      <w:numFmt w:val="bullet"/>
      <w:lvlText w:val="—"/>
      <w:lvlJc w:val="left"/>
      <w:pPr>
        <w:ind w:left="1814" w:hanging="308"/>
      </w:pPr>
      <w:rPr>
        <w:rFonts w:ascii="Times New Roman" w:eastAsia="Times New Roman" w:hAnsi="Times New Roman" w:cs="Times New Roman" w:hint="default"/>
        <w:w w:val="100"/>
        <w:sz w:val="24"/>
        <w:szCs w:val="24"/>
        <w:lang w:val="ru-RU" w:eastAsia="en-US" w:bidi="ar-SA"/>
      </w:rPr>
    </w:lvl>
    <w:lvl w:ilvl="1" w:tplc="6F6CDEF2">
      <w:numFmt w:val="bullet"/>
      <w:lvlText w:val="•"/>
      <w:lvlJc w:val="left"/>
      <w:pPr>
        <w:ind w:left="2826" w:hanging="308"/>
      </w:pPr>
      <w:rPr>
        <w:rFonts w:hint="default"/>
        <w:lang w:val="ru-RU" w:eastAsia="en-US" w:bidi="ar-SA"/>
      </w:rPr>
    </w:lvl>
    <w:lvl w:ilvl="2" w:tplc="8F9CFB94">
      <w:numFmt w:val="bullet"/>
      <w:lvlText w:val="•"/>
      <w:lvlJc w:val="left"/>
      <w:pPr>
        <w:ind w:left="3833" w:hanging="308"/>
      </w:pPr>
      <w:rPr>
        <w:rFonts w:hint="default"/>
        <w:lang w:val="ru-RU" w:eastAsia="en-US" w:bidi="ar-SA"/>
      </w:rPr>
    </w:lvl>
    <w:lvl w:ilvl="3" w:tplc="1DC46474">
      <w:numFmt w:val="bullet"/>
      <w:lvlText w:val="•"/>
      <w:lvlJc w:val="left"/>
      <w:pPr>
        <w:ind w:left="4839" w:hanging="308"/>
      </w:pPr>
      <w:rPr>
        <w:rFonts w:hint="default"/>
        <w:lang w:val="ru-RU" w:eastAsia="en-US" w:bidi="ar-SA"/>
      </w:rPr>
    </w:lvl>
    <w:lvl w:ilvl="4" w:tplc="47829702">
      <w:numFmt w:val="bullet"/>
      <w:lvlText w:val="•"/>
      <w:lvlJc w:val="left"/>
      <w:pPr>
        <w:ind w:left="5846" w:hanging="308"/>
      </w:pPr>
      <w:rPr>
        <w:rFonts w:hint="default"/>
        <w:lang w:val="ru-RU" w:eastAsia="en-US" w:bidi="ar-SA"/>
      </w:rPr>
    </w:lvl>
    <w:lvl w:ilvl="5" w:tplc="AF2C9B4E">
      <w:numFmt w:val="bullet"/>
      <w:lvlText w:val="•"/>
      <w:lvlJc w:val="left"/>
      <w:pPr>
        <w:ind w:left="6853" w:hanging="308"/>
      </w:pPr>
      <w:rPr>
        <w:rFonts w:hint="default"/>
        <w:lang w:val="ru-RU" w:eastAsia="en-US" w:bidi="ar-SA"/>
      </w:rPr>
    </w:lvl>
    <w:lvl w:ilvl="6" w:tplc="8AF8AE0C">
      <w:numFmt w:val="bullet"/>
      <w:lvlText w:val="•"/>
      <w:lvlJc w:val="left"/>
      <w:pPr>
        <w:ind w:left="7859" w:hanging="308"/>
      </w:pPr>
      <w:rPr>
        <w:rFonts w:hint="default"/>
        <w:lang w:val="ru-RU" w:eastAsia="en-US" w:bidi="ar-SA"/>
      </w:rPr>
    </w:lvl>
    <w:lvl w:ilvl="7" w:tplc="895C39FE">
      <w:numFmt w:val="bullet"/>
      <w:lvlText w:val="•"/>
      <w:lvlJc w:val="left"/>
      <w:pPr>
        <w:ind w:left="8866" w:hanging="308"/>
      </w:pPr>
      <w:rPr>
        <w:rFonts w:hint="default"/>
        <w:lang w:val="ru-RU" w:eastAsia="en-US" w:bidi="ar-SA"/>
      </w:rPr>
    </w:lvl>
    <w:lvl w:ilvl="8" w:tplc="2E4C94E2">
      <w:numFmt w:val="bullet"/>
      <w:lvlText w:val="•"/>
      <w:lvlJc w:val="left"/>
      <w:pPr>
        <w:ind w:left="9872" w:hanging="308"/>
      </w:pPr>
      <w:rPr>
        <w:rFonts w:hint="default"/>
        <w:lang w:val="ru-RU" w:eastAsia="en-US" w:bidi="ar-SA"/>
      </w:rPr>
    </w:lvl>
  </w:abstractNum>
  <w:abstractNum w:abstractNumId="13">
    <w:nsid w:val="06353C81"/>
    <w:multiLevelType w:val="hybridMultilevel"/>
    <w:tmpl w:val="E1FC3280"/>
    <w:lvl w:ilvl="0" w:tplc="A1F6D190">
      <w:start w:val="1"/>
      <w:numFmt w:val="decimal"/>
      <w:lvlText w:val="%1)"/>
      <w:lvlJc w:val="left"/>
      <w:pPr>
        <w:ind w:left="1116" w:hanging="294"/>
      </w:pPr>
      <w:rPr>
        <w:rFonts w:ascii="Times New Roman" w:eastAsia="Times New Roman" w:hAnsi="Times New Roman" w:cs="Times New Roman" w:hint="default"/>
        <w:w w:val="100"/>
        <w:sz w:val="22"/>
        <w:szCs w:val="22"/>
        <w:lang w:val="ru-RU" w:eastAsia="en-US" w:bidi="ar-SA"/>
      </w:rPr>
    </w:lvl>
    <w:lvl w:ilvl="1" w:tplc="0E449322">
      <w:numFmt w:val="bullet"/>
      <w:lvlText w:val="•"/>
      <w:lvlJc w:val="left"/>
      <w:pPr>
        <w:ind w:left="2196" w:hanging="294"/>
      </w:pPr>
      <w:rPr>
        <w:rFonts w:hint="default"/>
        <w:lang w:val="ru-RU" w:eastAsia="en-US" w:bidi="ar-SA"/>
      </w:rPr>
    </w:lvl>
    <w:lvl w:ilvl="2" w:tplc="FFE80A30">
      <w:numFmt w:val="bullet"/>
      <w:lvlText w:val="•"/>
      <w:lvlJc w:val="left"/>
      <w:pPr>
        <w:ind w:left="3273" w:hanging="294"/>
      </w:pPr>
      <w:rPr>
        <w:rFonts w:hint="default"/>
        <w:lang w:val="ru-RU" w:eastAsia="en-US" w:bidi="ar-SA"/>
      </w:rPr>
    </w:lvl>
    <w:lvl w:ilvl="3" w:tplc="50DEE694">
      <w:numFmt w:val="bullet"/>
      <w:lvlText w:val="•"/>
      <w:lvlJc w:val="left"/>
      <w:pPr>
        <w:ind w:left="4349" w:hanging="294"/>
      </w:pPr>
      <w:rPr>
        <w:rFonts w:hint="default"/>
        <w:lang w:val="ru-RU" w:eastAsia="en-US" w:bidi="ar-SA"/>
      </w:rPr>
    </w:lvl>
    <w:lvl w:ilvl="4" w:tplc="4EAEDCC2">
      <w:numFmt w:val="bullet"/>
      <w:lvlText w:val="•"/>
      <w:lvlJc w:val="left"/>
      <w:pPr>
        <w:ind w:left="5426" w:hanging="294"/>
      </w:pPr>
      <w:rPr>
        <w:rFonts w:hint="default"/>
        <w:lang w:val="ru-RU" w:eastAsia="en-US" w:bidi="ar-SA"/>
      </w:rPr>
    </w:lvl>
    <w:lvl w:ilvl="5" w:tplc="8D4C18D2">
      <w:numFmt w:val="bullet"/>
      <w:lvlText w:val="•"/>
      <w:lvlJc w:val="left"/>
      <w:pPr>
        <w:ind w:left="6503" w:hanging="294"/>
      </w:pPr>
      <w:rPr>
        <w:rFonts w:hint="default"/>
        <w:lang w:val="ru-RU" w:eastAsia="en-US" w:bidi="ar-SA"/>
      </w:rPr>
    </w:lvl>
    <w:lvl w:ilvl="6" w:tplc="8D5A1E00">
      <w:numFmt w:val="bullet"/>
      <w:lvlText w:val="•"/>
      <w:lvlJc w:val="left"/>
      <w:pPr>
        <w:ind w:left="7579" w:hanging="294"/>
      </w:pPr>
      <w:rPr>
        <w:rFonts w:hint="default"/>
        <w:lang w:val="ru-RU" w:eastAsia="en-US" w:bidi="ar-SA"/>
      </w:rPr>
    </w:lvl>
    <w:lvl w:ilvl="7" w:tplc="47D083A0">
      <w:numFmt w:val="bullet"/>
      <w:lvlText w:val="•"/>
      <w:lvlJc w:val="left"/>
      <w:pPr>
        <w:ind w:left="8656" w:hanging="294"/>
      </w:pPr>
      <w:rPr>
        <w:rFonts w:hint="default"/>
        <w:lang w:val="ru-RU" w:eastAsia="en-US" w:bidi="ar-SA"/>
      </w:rPr>
    </w:lvl>
    <w:lvl w:ilvl="8" w:tplc="1AAEC93E">
      <w:numFmt w:val="bullet"/>
      <w:lvlText w:val="•"/>
      <w:lvlJc w:val="left"/>
      <w:pPr>
        <w:ind w:left="9732" w:hanging="294"/>
      </w:pPr>
      <w:rPr>
        <w:rFonts w:hint="default"/>
        <w:lang w:val="ru-RU" w:eastAsia="en-US" w:bidi="ar-SA"/>
      </w:rPr>
    </w:lvl>
  </w:abstractNum>
  <w:abstractNum w:abstractNumId="14">
    <w:nsid w:val="06620577"/>
    <w:multiLevelType w:val="hybridMultilevel"/>
    <w:tmpl w:val="A7B66B4E"/>
    <w:lvl w:ilvl="0" w:tplc="E9C03072">
      <w:numFmt w:val="bullet"/>
      <w:lvlText w:val="•"/>
      <w:lvlJc w:val="left"/>
      <w:pPr>
        <w:ind w:left="1656" w:hanging="204"/>
      </w:pPr>
      <w:rPr>
        <w:rFonts w:ascii="Times New Roman" w:eastAsia="Times New Roman" w:hAnsi="Times New Roman" w:cs="Times New Roman" w:hint="default"/>
        <w:b/>
        <w:bCs/>
        <w:w w:val="100"/>
        <w:sz w:val="24"/>
        <w:szCs w:val="24"/>
        <w:lang w:val="ru-RU" w:eastAsia="en-US" w:bidi="ar-SA"/>
      </w:rPr>
    </w:lvl>
    <w:lvl w:ilvl="1" w:tplc="CB588BB2">
      <w:numFmt w:val="bullet"/>
      <w:lvlText w:val="•"/>
      <w:lvlJc w:val="left"/>
      <w:pPr>
        <w:ind w:left="2682" w:hanging="204"/>
      </w:pPr>
      <w:rPr>
        <w:rFonts w:hint="default"/>
        <w:lang w:val="ru-RU" w:eastAsia="en-US" w:bidi="ar-SA"/>
      </w:rPr>
    </w:lvl>
    <w:lvl w:ilvl="2" w:tplc="D00E3238">
      <w:numFmt w:val="bullet"/>
      <w:lvlText w:val="•"/>
      <w:lvlJc w:val="left"/>
      <w:pPr>
        <w:ind w:left="3705" w:hanging="204"/>
      </w:pPr>
      <w:rPr>
        <w:rFonts w:hint="default"/>
        <w:lang w:val="ru-RU" w:eastAsia="en-US" w:bidi="ar-SA"/>
      </w:rPr>
    </w:lvl>
    <w:lvl w:ilvl="3" w:tplc="F3F0C42A">
      <w:numFmt w:val="bullet"/>
      <w:lvlText w:val="•"/>
      <w:lvlJc w:val="left"/>
      <w:pPr>
        <w:ind w:left="4727" w:hanging="204"/>
      </w:pPr>
      <w:rPr>
        <w:rFonts w:hint="default"/>
        <w:lang w:val="ru-RU" w:eastAsia="en-US" w:bidi="ar-SA"/>
      </w:rPr>
    </w:lvl>
    <w:lvl w:ilvl="4" w:tplc="0158E5D0">
      <w:numFmt w:val="bullet"/>
      <w:lvlText w:val="•"/>
      <w:lvlJc w:val="left"/>
      <w:pPr>
        <w:ind w:left="5750" w:hanging="204"/>
      </w:pPr>
      <w:rPr>
        <w:rFonts w:hint="default"/>
        <w:lang w:val="ru-RU" w:eastAsia="en-US" w:bidi="ar-SA"/>
      </w:rPr>
    </w:lvl>
    <w:lvl w:ilvl="5" w:tplc="1CD0BDE8">
      <w:numFmt w:val="bullet"/>
      <w:lvlText w:val="•"/>
      <w:lvlJc w:val="left"/>
      <w:pPr>
        <w:ind w:left="6773" w:hanging="204"/>
      </w:pPr>
      <w:rPr>
        <w:rFonts w:hint="default"/>
        <w:lang w:val="ru-RU" w:eastAsia="en-US" w:bidi="ar-SA"/>
      </w:rPr>
    </w:lvl>
    <w:lvl w:ilvl="6" w:tplc="1A1E6DA2">
      <w:numFmt w:val="bullet"/>
      <w:lvlText w:val="•"/>
      <w:lvlJc w:val="left"/>
      <w:pPr>
        <w:ind w:left="7795" w:hanging="204"/>
      </w:pPr>
      <w:rPr>
        <w:rFonts w:hint="default"/>
        <w:lang w:val="ru-RU" w:eastAsia="en-US" w:bidi="ar-SA"/>
      </w:rPr>
    </w:lvl>
    <w:lvl w:ilvl="7" w:tplc="6086748E">
      <w:numFmt w:val="bullet"/>
      <w:lvlText w:val="•"/>
      <w:lvlJc w:val="left"/>
      <w:pPr>
        <w:ind w:left="8818" w:hanging="204"/>
      </w:pPr>
      <w:rPr>
        <w:rFonts w:hint="default"/>
        <w:lang w:val="ru-RU" w:eastAsia="en-US" w:bidi="ar-SA"/>
      </w:rPr>
    </w:lvl>
    <w:lvl w:ilvl="8" w:tplc="D79C1780">
      <w:numFmt w:val="bullet"/>
      <w:lvlText w:val="•"/>
      <w:lvlJc w:val="left"/>
      <w:pPr>
        <w:ind w:left="9840" w:hanging="204"/>
      </w:pPr>
      <w:rPr>
        <w:rFonts w:hint="default"/>
        <w:lang w:val="ru-RU" w:eastAsia="en-US" w:bidi="ar-SA"/>
      </w:rPr>
    </w:lvl>
  </w:abstractNum>
  <w:abstractNum w:abstractNumId="15">
    <w:nsid w:val="066618DA"/>
    <w:multiLevelType w:val="hybridMultilevel"/>
    <w:tmpl w:val="3A5425CC"/>
    <w:lvl w:ilvl="0" w:tplc="7D00DC0C">
      <w:numFmt w:val="bullet"/>
      <w:lvlText w:val="•"/>
      <w:lvlJc w:val="left"/>
      <w:pPr>
        <w:ind w:left="1116" w:hanging="162"/>
      </w:pPr>
      <w:rPr>
        <w:rFonts w:ascii="Arial MT" w:eastAsia="Arial MT" w:hAnsi="Arial MT" w:cs="Arial MT" w:hint="default"/>
        <w:w w:val="100"/>
        <w:sz w:val="24"/>
        <w:szCs w:val="24"/>
        <w:lang w:val="ru-RU" w:eastAsia="en-US" w:bidi="ar-SA"/>
      </w:rPr>
    </w:lvl>
    <w:lvl w:ilvl="1" w:tplc="6D749268">
      <w:numFmt w:val="bullet"/>
      <w:lvlText w:val="•"/>
      <w:lvlJc w:val="left"/>
      <w:pPr>
        <w:ind w:left="2196" w:hanging="162"/>
      </w:pPr>
      <w:rPr>
        <w:rFonts w:hint="default"/>
        <w:lang w:val="ru-RU" w:eastAsia="en-US" w:bidi="ar-SA"/>
      </w:rPr>
    </w:lvl>
    <w:lvl w:ilvl="2" w:tplc="2282198C">
      <w:numFmt w:val="bullet"/>
      <w:lvlText w:val="•"/>
      <w:lvlJc w:val="left"/>
      <w:pPr>
        <w:ind w:left="3273" w:hanging="162"/>
      </w:pPr>
      <w:rPr>
        <w:rFonts w:hint="default"/>
        <w:lang w:val="ru-RU" w:eastAsia="en-US" w:bidi="ar-SA"/>
      </w:rPr>
    </w:lvl>
    <w:lvl w:ilvl="3" w:tplc="879E40EC">
      <w:numFmt w:val="bullet"/>
      <w:lvlText w:val="•"/>
      <w:lvlJc w:val="left"/>
      <w:pPr>
        <w:ind w:left="4349" w:hanging="162"/>
      </w:pPr>
      <w:rPr>
        <w:rFonts w:hint="default"/>
        <w:lang w:val="ru-RU" w:eastAsia="en-US" w:bidi="ar-SA"/>
      </w:rPr>
    </w:lvl>
    <w:lvl w:ilvl="4" w:tplc="F0244F8C">
      <w:numFmt w:val="bullet"/>
      <w:lvlText w:val="•"/>
      <w:lvlJc w:val="left"/>
      <w:pPr>
        <w:ind w:left="5426" w:hanging="162"/>
      </w:pPr>
      <w:rPr>
        <w:rFonts w:hint="default"/>
        <w:lang w:val="ru-RU" w:eastAsia="en-US" w:bidi="ar-SA"/>
      </w:rPr>
    </w:lvl>
    <w:lvl w:ilvl="5" w:tplc="2F1252B2">
      <w:numFmt w:val="bullet"/>
      <w:lvlText w:val="•"/>
      <w:lvlJc w:val="left"/>
      <w:pPr>
        <w:ind w:left="6503" w:hanging="162"/>
      </w:pPr>
      <w:rPr>
        <w:rFonts w:hint="default"/>
        <w:lang w:val="ru-RU" w:eastAsia="en-US" w:bidi="ar-SA"/>
      </w:rPr>
    </w:lvl>
    <w:lvl w:ilvl="6" w:tplc="07B63B16">
      <w:numFmt w:val="bullet"/>
      <w:lvlText w:val="•"/>
      <w:lvlJc w:val="left"/>
      <w:pPr>
        <w:ind w:left="7579" w:hanging="162"/>
      </w:pPr>
      <w:rPr>
        <w:rFonts w:hint="default"/>
        <w:lang w:val="ru-RU" w:eastAsia="en-US" w:bidi="ar-SA"/>
      </w:rPr>
    </w:lvl>
    <w:lvl w:ilvl="7" w:tplc="482294E6">
      <w:numFmt w:val="bullet"/>
      <w:lvlText w:val="•"/>
      <w:lvlJc w:val="left"/>
      <w:pPr>
        <w:ind w:left="8656" w:hanging="162"/>
      </w:pPr>
      <w:rPr>
        <w:rFonts w:hint="default"/>
        <w:lang w:val="ru-RU" w:eastAsia="en-US" w:bidi="ar-SA"/>
      </w:rPr>
    </w:lvl>
    <w:lvl w:ilvl="8" w:tplc="DA4C396C">
      <w:numFmt w:val="bullet"/>
      <w:lvlText w:val="•"/>
      <w:lvlJc w:val="left"/>
      <w:pPr>
        <w:ind w:left="9732" w:hanging="162"/>
      </w:pPr>
      <w:rPr>
        <w:rFonts w:hint="default"/>
        <w:lang w:val="ru-RU" w:eastAsia="en-US" w:bidi="ar-SA"/>
      </w:rPr>
    </w:lvl>
  </w:abstractNum>
  <w:abstractNum w:abstractNumId="16">
    <w:nsid w:val="07586D8D"/>
    <w:multiLevelType w:val="hybridMultilevel"/>
    <w:tmpl w:val="10CA9B6C"/>
    <w:lvl w:ilvl="0" w:tplc="FE4C4496">
      <w:start w:val="1"/>
      <w:numFmt w:val="decimal"/>
      <w:lvlText w:val="%1."/>
      <w:lvlJc w:val="left"/>
      <w:pPr>
        <w:ind w:left="218" w:hanging="165"/>
      </w:pPr>
      <w:rPr>
        <w:rFonts w:ascii="Times New Roman" w:eastAsia="Times New Roman" w:hAnsi="Times New Roman" w:cs="Times New Roman" w:hint="default"/>
        <w:spacing w:val="-2"/>
        <w:w w:val="100"/>
        <w:sz w:val="20"/>
        <w:szCs w:val="20"/>
        <w:lang w:val="ru-RU" w:eastAsia="en-US" w:bidi="ar-SA"/>
      </w:rPr>
    </w:lvl>
    <w:lvl w:ilvl="1" w:tplc="9BE63B5E">
      <w:numFmt w:val="bullet"/>
      <w:lvlText w:val="•"/>
      <w:lvlJc w:val="left"/>
      <w:pPr>
        <w:ind w:left="479" w:hanging="165"/>
      </w:pPr>
      <w:rPr>
        <w:rFonts w:hint="default"/>
        <w:lang w:val="ru-RU" w:eastAsia="en-US" w:bidi="ar-SA"/>
      </w:rPr>
    </w:lvl>
    <w:lvl w:ilvl="2" w:tplc="FEDA7FB8">
      <w:numFmt w:val="bullet"/>
      <w:lvlText w:val="•"/>
      <w:lvlJc w:val="left"/>
      <w:pPr>
        <w:ind w:left="739" w:hanging="165"/>
      </w:pPr>
      <w:rPr>
        <w:rFonts w:hint="default"/>
        <w:lang w:val="ru-RU" w:eastAsia="en-US" w:bidi="ar-SA"/>
      </w:rPr>
    </w:lvl>
    <w:lvl w:ilvl="3" w:tplc="5274A4BE">
      <w:numFmt w:val="bullet"/>
      <w:lvlText w:val="•"/>
      <w:lvlJc w:val="left"/>
      <w:pPr>
        <w:ind w:left="999" w:hanging="165"/>
      </w:pPr>
      <w:rPr>
        <w:rFonts w:hint="default"/>
        <w:lang w:val="ru-RU" w:eastAsia="en-US" w:bidi="ar-SA"/>
      </w:rPr>
    </w:lvl>
    <w:lvl w:ilvl="4" w:tplc="82FA1734">
      <w:numFmt w:val="bullet"/>
      <w:lvlText w:val="•"/>
      <w:lvlJc w:val="left"/>
      <w:pPr>
        <w:ind w:left="1259" w:hanging="165"/>
      </w:pPr>
      <w:rPr>
        <w:rFonts w:hint="default"/>
        <w:lang w:val="ru-RU" w:eastAsia="en-US" w:bidi="ar-SA"/>
      </w:rPr>
    </w:lvl>
    <w:lvl w:ilvl="5" w:tplc="6CA42924">
      <w:numFmt w:val="bullet"/>
      <w:lvlText w:val="•"/>
      <w:lvlJc w:val="left"/>
      <w:pPr>
        <w:ind w:left="1519" w:hanging="165"/>
      </w:pPr>
      <w:rPr>
        <w:rFonts w:hint="default"/>
        <w:lang w:val="ru-RU" w:eastAsia="en-US" w:bidi="ar-SA"/>
      </w:rPr>
    </w:lvl>
    <w:lvl w:ilvl="6" w:tplc="B7561716">
      <w:numFmt w:val="bullet"/>
      <w:lvlText w:val="•"/>
      <w:lvlJc w:val="left"/>
      <w:pPr>
        <w:ind w:left="1778" w:hanging="165"/>
      </w:pPr>
      <w:rPr>
        <w:rFonts w:hint="default"/>
        <w:lang w:val="ru-RU" w:eastAsia="en-US" w:bidi="ar-SA"/>
      </w:rPr>
    </w:lvl>
    <w:lvl w:ilvl="7" w:tplc="21BCA55E">
      <w:numFmt w:val="bullet"/>
      <w:lvlText w:val="•"/>
      <w:lvlJc w:val="left"/>
      <w:pPr>
        <w:ind w:left="2038" w:hanging="165"/>
      </w:pPr>
      <w:rPr>
        <w:rFonts w:hint="default"/>
        <w:lang w:val="ru-RU" w:eastAsia="en-US" w:bidi="ar-SA"/>
      </w:rPr>
    </w:lvl>
    <w:lvl w:ilvl="8" w:tplc="85AA54D8">
      <w:numFmt w:val="bullet"/>
      <w:lvlText w:val="•"/>
      <w:lvlJc w:val="left"/>
      <w:pPr>
        <w:ind w:left="2298" w:hanging="165"/>
      </w:pPr>
      <w:rPr>
        <w:rFonts w:hint="default"/>
        <w:lang w:val="ru-RU" w:eastAsia="en-US" w:bidi="ar-SA"/>
      </w:rPr>
    </w:lvl>
  </w:abstractNum>
  <w:abstractNum w:abstractNumId="17">
    <w:nsid w:val="07A212FC"/>
    <w:multiLevelType w:val="hybridMultilevel"/>
    <w:tmpl w:val="0B38B2B2"/>
    <w:lvl w:ilvl="0" w:tplc="FC329B80">
      <w:numFmt w:val="bullet"/>
      <w:lvlText w:val="—"/>
      <w:lvlJc w:val="left"/>
      <w:pPr>
        <w:ind w:left="1656" w:hanging="364"/>
      </w:pPr>
      <w:rPr>
        <w:rFonts w:ascii="Times New Roman" w:eastAsia="Times New Roman" w:hAnsi="Times New Roman" w:cs="Times New Roman" w:hint="default"/>
        <w:w w:val="100"/>
        <w:sz w:val="24"/>
        <w:szCs w:val="24"/>
        <w:lang w:val="ru-RU" w:eastAsia="en-US" w:bidi="ar-SA"/>
      </w:rPr>
    </w:lvl>
    <w:lvl w:ilvl="1" w:tplc="F210E876">
      <w:numFmt w:val="bullet"/>
      <w:lvlText w:val="•"/>
      <w:lvlJc w:val="left"/>
      <w:pPr>
        <w:ind w:left="2682" w:hanging="364"/>
      </w:pPr>
      <w:rPr>
        <w:rFonts w:hint="default"/>
        <w:lang w:val="ru-RU" w:eastAsia="en-US" w:bidi="ar-SA"/>
      </w:rPr>
    </w:lvl>
    <w:lvl w:ilvl="2" w:tplc="B81465DC">
      <w:numFmt w:val="bullet"/>
      <w:lvlText w:val="•"/>
      <w:lvlJc w:val="left"/>
      <w:pPr>
        <w:ind w:left="3705" w:hanging="364"/>
      </w:pPr>
      <w:rPr>
        <w:rFonts w:hint="default"/>
        <w:lang w:val="ru-RU" w:eastAsia="en-US" w:bidi="ar-SA"/>
      </w:rPr>
    </w:lvl>
    <w:lvl w:ilvl="3" w:tplc="2F90001A">
      <w:numFmt w:val="bullet"/>
      <w:lvlText w:val="•"/>
      <w:lvlJc w:val="left"/>
      <w:pPr>
        <w:ind w:left="4727" w:hanging="364"/>
      </w:pPr>
      <w:rPr>
        <w:rFonts w:hint="default"/>
        <w:lang w:val="ru-RU" w:eastAsia="en-US" w:bidi="ar-SA"/>
      </w:rPr>
    </w:lvl>
    <w:lvl w:ilvl="4" w:tplc="28BACF50">
      <w:numFmt w:val="bullet"/>
      <w:lvlText w:val="•"/>
      <w:lvlJc w:val="left"/>
      <w:pPr>
        <w:ind w:left="5750" w:hanging="364"/>
      </w:pPr>
      <w:rPr>
        <w:rFonts w:hint="default"/>
        <w:lang w:val="ru-RU" w:eastAsia="en-US" w:bidi="ar-SA"/>
      </w:rPr>
    </w:lvl>
    <w:lvl w:ilvl="5" w:tplc="BBDA314A">
      <w:numFmt w:val="bullet"/>
      <w:lvlText w:val="•"/>
      <w:lvlJc w:val="left"/>
      <w:pPr>
        <w:ind w:left="6773" w:hanging="364"/>
      </w:pPr>
      <w:rPr>
        <w:rFonts w:hint="default"/>
        <w:lang w:val="ru-RU" w:eastAsia="en-US" w:bidi="ar-SA"/>
      </w:rPr>
    </w:lvl>
    <w:lvl w:ilvl="6" w:tplc="57F82A1E">
      <w:numFmt w:val="bullet"/>
      <w:lvlText w:val="•"/>
      <w:lvlJc w:val="left"/>
      <w:pPr>
        <w:ind w:left="7795" w:hanging="364"/>
      </w:pPr>
      <w:rPr>
        <w:rFonts w:hint="default"/>
        <w:lang w:val="ru-RU" w:eastAsia="en-US" w:bidi="ar-SA"/>
      </w:rPr>
    </w:lvl>
    <w:lvl w:ilvl="7" w:tplc="0AFCABC8">
      <w:numFmt w:val="bullet"/>
      <w:lvlText w:val="•"/>
      <w:lvlJc w:val="left"/>
      <w:pPr>
        <w:ind w:left="8818" w:hanging="364"/>
      </w:pPr>
      <w:rPr>
        <w:rFonts w:hint="default"/>
        <w:lang w:val="ru-RU" w:eastAsia="en-US" w:bidi="ar-SA"/>
      </w:rPr>
    </w:lvl>
    <w:lvl w:ilvl="8" w:tplc="CCA0CEE8">
      <w:numFmt w:val="bullet"/>
      <w:lvlText w:val="•"/>
      <w:lvlJc w:val="left"/>
      <w:pPr>
        <w:ind w:left="9840" w:hanging="364"/>
      </w:pPr>
      <w:rPr>
        <w:rFonts w:hint="default"/>
        <w:lang w:val="ru-RU" w:eastAsia="en-US" w:bidi="ar-SA"/>
      </w:rPr>
    </w:lvl>
  </w:abstractNum>
  <w:abstractNum w:abstractNumId="18">
    <w:nsid w:val="081A6E10"/>
    <w:multiLevelType w:val="hybridMultilevel"/>
    <w:tmpl w:val="09D469F4"/>
    <w:lvl w:ilvl="0" w:tplc="21342A82">
      <w:start w:val="1"/>
      <w:numFmt w:val="decimal"/>
      <w:lvlText w:val="%1"/>
      <w:lvlJc w:val="left"/>
      <w:pPr>
        <w:ind w:left="1814" w:hanging="361"/>
      </w:pPr>
      <w:rPr>
        <w:rFonts w:hint="default"/>
        <w:lang w:val="ru-RU" w:eastAsia="en-US" w:bidi="ar-SA"/>
      </w:rPr>
    </w:lvl>
    <w:lvl w:ilvl="1" w:tplc="23500BB2">
      <w:numFmt w:val="none"/>
      <w:lvlText w:val=""/>
      <w:lvlJc w:val="left"/>
      <w:pPr>
        <w:tabs>
          <w:tab w:val="num" w:pos="360"/>
        </w:tabs>
      </w:pPr>
    </w:lvl>
    <w:lvl w:ilvl="2" w:tplc="0B9A4EC8">
      <w:numFmt w:val="none"/>
      <w:lvlText w:val=""/>
      <w:lvlJc w:val="left"/>
      <w:pPr>
        <w:tabs>
          <w:tab w:val="num" w:pos="360"/>
        </w:tabs>
      </w:pPr>
    </w:lvl>
    <w:lvl w:ilvl="3" w:tplc="E6DC3AA2">
      <w:numFmt w:val="none"/>
      <w:lvlText w:val=""/>
      <w:lvlJc w:val="left"/>
      <w:pPr>
        <w:tabs>
          <w:tab w:val="num" w:pos="360"/>
        </w:tabs>
      </w:pPr>
    </w:lvl>
    <w:lvl w:ilvl="4" w:tplc="C400A894">
      <w:numFmt w:val="bullet"/>
      <w:lvlText w:val="•"/>
      <w:lvlJc w:val="left"/>
      <w:pPr>
        <w:ind w:left="4756" w:hanging="720"/>
      </w:pPr>
      <w:rPr>
        <w:rFonts w:hint="default"/>
        <w:lang w:val="ru-RU" w:eastAsia="en-US" w:bidi="ar-SA"/>
      </w:rPr>
    </w:lvl>
    <w:lvl w:ilvl="5" w:tplc="A180413E">
      <w:numFmt w:val="bullet"/>
      <w:lvlText w:val="•"/>
      <w:lvlJc w:val="left"/>
      <w:pPr>
        <w:ind w:left="5944" w:hanging="720"/>
      </w:pPr>
      <w:rPr>
        <w:rFonts w:hint="default"/>
        <w:lang w:val="ru-RU" w:eastAsia="en-US" w:bidi="ar-SA"/>
      </w:rPr>
    </w:lvl>
    <w:lvl w:ilvl="6" w:tplc="7DC8F30C">
      <w:numFmt w:val="bullet"/>
      <w:lvlText w:val="•"/>
      <w:lvlJc w:val="left"/>
      <w:pPr>
        <w:ind w:left="7133" w:hanging="720"/>
      </w:pPr>
      <w:rPr>
        <w:rFonts w:hint="default"/>
        <w:lang w:val="ru-RU" w:eastAsia="en-US" w:bidi="ar-SA"/>
      </w:rPr>
    </w:lvl>
    <w:lvl w:ilvl="7" w:tplc="BD363A20">
      <w:numFmt w:val="bullet"/>
      <w:lvlText w:val="•"/>
      <w:lvlJc w:val="left"/>
      <w:pPr>
        <w:ind w:left="8321" w:hanging="720"/>
      </w:pPr>
      <w:rPr>
        <w:rFonts w:hint="default"/>
        <w:lang w:val="ru-RU" w:eastAsia="en-US" w:bidi="ar-SA"/>
      </w:rPr>
    </w:lvl>
    <w:lvl w:ilvl="8" w:tplc="6074B1B8">
      <w:numFmt w:val="bullet"/>
      <w:lvlText w:val="•"/>
      <w:lvlJc w:val="left"/>
      <w:pPr>
        <w:ind w:left="9509" w:hanging="720"/>
      </w:pPr>
      <w:rPr>
        <w:rFonts w:hint="default"/>
        <w:lang w:val="ru-RU" w:eastAsia="en-US" w:bidi="ar-SA"/>
      </w:rPr>
    </w:lvl>
  </w:abstractNum>
  <w:abstractNum w:abstractNumId="19">
    <w:nsid w:val="08DA500D"/>
    <w:multiLevelType w:val="hybridMultilevel"/>
    <w:tmpl w:val="87AC6864"/>
    <w:lvl w:ilvl="0" w:tplc="2772A9B2">
      <w:numFmt w:val="bullet"/>
      <w:lvlText w:val="—"/>
      <w:lvlJc w:val="left"/>
      <w:pPr>
        <w:ind w:left="1836" w:hanging="300"/>
      </w:pPr>
      <w:rPr>
        <w:rFonts w:ascii="Times New Roman" w:eastAsia="Times New Roman" w:hAnsi="Times New Roman" w:cs="Times New Roman" w:hint="default"/>
        <w:w w:val="100"/>
        <w:sz w:val="24"/>
        <w:szCs w:val="24"/>
        <w:lang w:val="ru-RU" w:eastAsia="en-US" w:bidi="ar-SA"/>
      </w:rPr>
    </w:lvl>
    <w:lvl w:ilvl="1" w:tplc="A9B04ACC">
      <w:numFmt w:val="bullet"/>
      <w:lvlText w:val="•"/>
      <w:lvlJc w:val="left"/>
      <w:pPr>
        <w:ind w:left="2844" w:hanging="300"/>
      </w:pPr>
      <w:rPr>
        <w:rFonts w:hint="default"/>
        <w:lang w:val="ru-RU" w:eastAsia="en-US" w:bidi="ar-SA"/>
      </w:rPr>
    </w:lvl>
    <w:lvl w:ilvl="2" w:tplc="F292818C">
      <w:numFmt w:val="bullet"/>
      <w:lvlText w:val="•"/>
      <w:lvlJc w:val="left"/>
      <w:pPr>
        <w:ind w:left="3849" w:hanging="300"/>
      </w:pPr>
      <w:rPr>
        <w:rFonts w:hint="default"/>
        <w:lang w:val="ru-RU" w:eastAsia="en-US" w:bidi="ar-SA"/>
      </w:rPr>
    </w:lvl>
    <w:lvl w:ilvl="3" w:tplc="5EF2C31E">
      <w:numFmt w:val="bullet"/>
      <w:lvlText w:val="•"/>
      <w:lvlJc w:val="left"/>
      <w:pPr>
        <w:ind w:left="4853" w:hanging="300"/>
      </w:pPr>
      <w:rPr>
        <w:rFonts w:hint="default"/>
        <w:lang w:val="ru-RU" w:eastAsia="en-US" w:bidi="ar-SA"/>
      </w:rPr>
    </w:lvl>
    <w:lvl w:ilvl="4" w:tplc="E4A89E6C">
      <w:numFmt w:val="bullet"/>
      <w:lvlText w:val="•"/>
      <w:lvlJc w:val="left"/>
      <w:pPr>
        <w:ind w:left="5858" w:hanging="300"/>
      </w:pPr>
      <w:rPr>
        <w:rFonts w:hint="default"/>
        <w:lang w:val="ru-RU" w:eastAsia="en-US" w:bidi="ar-SA"/>
      </w:rPr>
    </w:lvl>
    <w:lvl w:ilvl="5" w:tplc="3A24026C">
      <w:numFmt w:val="bullet"/>
      <w:lvlText w:val="•"/>
      <w:lvlJc w:val="left"/>
      <w:pPr>
        <w:ind w:left="6863" w:hanging="300"/>
      </w:pPr>
      <w:rPr>
        <w:rFonts w:hint="default"/>
        <w:lang w:val="ru-RU" w:eastAsia="en-US" w:bidi="ar-SA"/>
      </w:rPr>
    </w:lvl>
    <w:lvl w:ilvl="6" w:tplc="3E4EA29E">
      <w:numFmt w:val="bullet"/>
      <w:lvlText w:val="•"/>
      <w:lvlJc w:val="left"/>
      <w:pPr>
        <w:ind w:left="7867" w:hanging="300"/>
      </w:pPr>
      <w:rPr>
        <w:rFonts w:hint="default"/>
        <w:lang w:val="ru-RU" w:eastAsia="en-US" w:bidi="ar-SA"/>
      </w:rPr>
    </w:lvl>
    <w:lvl w:ilvl="7" w:tplc="FAC2843A">
      <w:numFmt w:val="bullet"/>
      <w:lvlText w:val="•"/>
      <w:lvlJc w:val="left"/>
      <w:pPr>
        <w:ind w:left="8872" w:hanging="300"/>
      </w:pPr>
      <w:rPr>
        <w:rFonts w:hint="default"/>
        <w:lang w:val="ru-RU" w:eastAsia="en-US" w:bidi="ar-SA"/>
      </w:rPr>
    </w:lvl>
    <w:lvl w:ilvl="8" w:tplc="296431D6">
      <w:numFmt w:val="bullet"/>
      <w:lvlText w:val="•"/>
      <w:lvlJc w:val="left"/>
      <w:pPr>
        <w:ind w:left="9876" w:hanging="300"/>
      </w:pPr>
      <w:rPr>
        <w:rFonts w:hint="default"/>
        <w:lang w:val="ru-RU" w:eastAsia="en-US" w:bidi="ar-SA"/>
      </w:rPr>
    </w:lvl>
  </w:abstractNum>
  <w:abstractNum w:abstractNumId="20">
    <w:nsid w:val="09721694"/>
    <w:multiLevelType w:val="hybridMultilevel"/>
    <w:tmpl w:val="DA6AB3F4"/>
    <w:lvl w:ilvl="0" w:tplc="43941270">
      <w:numFmt w:val="bullet"/>
      <w:lvlText w:val="—"/>
      <w:lvlJc w:val="left"/>
      <w:pPr>
        <w:ind w:left="1284" w:hanging="706"/>
      </w:pPr>
      <w:rPr>
        <w:rFonts w:ascii="Times New Roman" w:eastAsia="Times New Roman" w:hAnsi="Times New Roman" w:cs="Times New Roman" w:hint="default"/>
        <w:w w:val="100"/>
        <w:sz w:val="22"/>
        <w:szCs w:val="22"/>
        <w:lang w:val="ru-RU" w:eastAsia="en-US" w:bidi="ar-SA"/>
      </w:rPr>
    </w:lvl>
    <w:lvl w:ilvl="1" w:tplc="ABBCBC7A">
      <w:numFmt w:val="bullet"/>
      <w:lvlText w:val="•"/>
      <w:lvlJc w:val="left"/>
      <w:pPr>
        <w:ind w:left="1499" w:hanging="706"/>
      </w:pPr>
      <w:rPr>
        <w:rFonts w:hint="default"/>
        <w:lang w:val="ru-RU" w:eastAsia="en-US" w:bidi="ar-SA"/>
      </w:rPr>
    </w:lvl>
    <w:lvl w:ilvl="2" w:tplc="4984DB70">
      <w:numFmt w:val="bullet"/>
      <w:lvlText w:val="•"/>
      <w:lvlJc w:val="left"/>
      <w:pPr>
        <w:ind w:left="1718" w:hanging="706"/>
      </w:pPr>
      <w:rPr>
        <w:rFonts w:hint="default"/>
        <w:lang w:val="ru-RU" w:eastAsia="en-US" w:bidi="ar-SA"/>
      </w:rPr>
    </w:lvl>
    <w:lvl w:ilvl="3" w:tplc="0B0C39DA">
      <w:numFmt w:val="bullet"/>
      <w:lvlText w:val="•"/>
      <w:lvlJc w:val="left"/>
      <w:pPr>
        <w:ind w:left="1937" w:hanging="706"/>
      </w:pPr>
      <w:rPr>
        <w:rFonts w:hint="default"/>
        <w:lang w:val="ru-RU" w:eastAsia="en-US" w:bidi="ar-SA"/>
      </w:rPr>
    </w:lvl>
    <w:lvl w:ilvl="4" w:tplc="CCE4C202">
      <w:numFmt w:val="bullet"/>
      <w:lvlText w:val="•"/>
      <w:lvlJc w:val="left"/>
      <w:pPr>
        <w:ind w:left="2156" w:hanging="706"/>
      </w:pPr>
      <w:rPr>
        <w:rFonts w:hint="default"/>
        <w:lang w:val="ru-RU" w:eastAsia="en-US" w:bidi="ar-SA"/>
      </w:rPr>
    </w:lvl>
    <w:lvl w:ilvl="5" w:tplc="573E5B2C">
      <w:numFmt w:val="bullet"/>
      <w:lvlText w:val="•"/>
      <w:lvlJc w:val="left"/>
      <w:pPr>
        <w:ind w:left="2376" w:hanging="706"/>
      </w:pPr>
      <w:rPr>
        <w:rFonts w:hint="default"/>
        <w:lang w:val="ru-RU" w:eastAsia="en-US" w:bidi="ar-SA"/>
      </w:rPr>
    </w:lvl>
    <w:lvl w:ilvl="6" w:tplc="F90CC33E">
      <w:numFmt w:val="bullet"/>
      <w:lvlText w:val="•"/>
      <w:lvlJc w:val="left"/>
      <w:pPr>
        <w:ind w:left="2595" w:hanging="706"/>
      </w:pPr>
      <w:rPr>
        <w:rFonts w:hint="default"/>
        <w:lang w:val="ru-RU" w:eastAsia="en-US" w:bidi="ar-SA"/>
      </w:rPr>
    </w:lvl>
    <w:lvl w:ilvl="7" w:tplc="C68A1C26">
      <w:numFmt w:val="bullet"/>
      <w:lvlText w:val="•"/>
      <w:lvlJc w:val="left"/>
      <w:pPr>
        <w:ind w:left="2814" w:hanging="706"/>
      </w:pPr>
      <w:rPr>
        <w:rFonts w:hint="default"/>
        <w:lang w:val="ru-RU" w:eastAsia="en-US" w:bidi="ar-SA"/>
      </w:rPr>
    </w:lvl>
    <w:lvl w:ilvl="8" w:tplc="39DAA8E6">
      <w:numFmt w:val="bullet"/>
      <w:lvlText w:val="•"/>
      <w:lvlJc w:val="left"/>
      <w:pPr>
        <w:ind w:left="3033" w:hanging="706"/>
      </w:pPr>
      <w:rPr>
        <w:rFonts w:hint="default"/>
        <w:lang w:val="ru-RU" w:eastAsia="en-US" w:bidi="ar-SA"/>
      </w:rPr>
    </w:lvl>
  </w:abstractNum>
  <w:abstractNum w:abstractNumId="21">
    <w:nsid w:val="09C5760A"/>
    <w:multiLevelType w:val="hybridMultilevel"/>
    <w:tmpl w:val="692AE64E"/>
    <w:lvl w:ilvl="0" w:tplc="DEE475E4">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219CD672">
      <w:numFmt w:val="bullet"/>
      <w:lvlText w:val="•"/>
      <w:lvlJc w:val="left"/>
      <w:pPr>
        <w:ind w:left="2916" w:hanging="260"/>
      </w:pPr>
      <w:rPr>
        <w:rFonts w:hint="default"/>
        <w:lang w:val="ru-RU" w:eastAsia="en-US" w:bidi="ar-SA"/>
      </w:rPr>
    </w:lvl>
    <w:lvl w:ilvl="2" w:tplc="58289242">
      <w:numFmt w:val="bullet"/>
      <w:lvlText w:val="•"/>
      <w:lvlJc w:val="left"/>
      <w:pPr>
        <w:ind w:left="3913" w:hanging="260"/>
      </w:pPr>
      <w:rPr>
        <w:rFonts w:hint="default"/>
        <w:lang w:val="ru-RU" w:eastAsia="en-US" w:bidi="ar-SA"/>
      </w:rPr>
    </w:lvl>
    <w:lvl w:ilvl="3" w:tplc="5A689C14">
      <w:numFmt w:val="bullet"/>
      <w:lvlText w:val="•"/>
      <w:lvlJc w:val="left"/>
      <w:pPr>
        <w:ind w:left="4909" w:hanging="260"/>
      </w:pPr>
      <w:rPr>
        <w:rFonts w:hint="default"/>
        <w:lang w:val="ru-RU" w:eastAsia="en-US" w:bidi="ar-SA"/>
      </w:rPr>
    </w:lvl>
    <w:lvl w:ilvl="4" w:tplc="19EA9EC2">
      <w:numFmt w:val="bullet"/>
      <w:lvlText w:val="•"/>
      <w:lvlJc w:val="left"/>
      <w:pPr>
        <w:ind w:left="5906" w:hanging="260"/>
      </w:pPr>
      <w:rPr>
        <w:rFonts w:hint="default"/>
        <w:lang w:val="ru-RU" w:eastAsia="en-US" w:bidi="ar-SA"/>
      </w:rPr>
    </w:lvl>
    <w:lvl w:ilvl="5" w:tplc="2074784E">
      <w:numFmt w:val="bullet"/>
      <w:lvlText w:val="•"/>
      <w:lvlJc w:val="left"/>
      <w:pPr>
        <w:ind w:left="6903" w:hanging="260"/>
      </w:pPr>
      <w:rPr>
        <w:rFonts w:hint="default"/>
        <w:lang w:val="ru-RU" w:eastAsia="en-US" w:bidi="ar-SA"/>
      </w:rPr>
    </w:lvl>
    <w:lvl w:ilvl="6" w:tplc="C6785F6E">
      <w:numFmt w:val="bullet"/>
      <w:lvlText w:val="•"/>
      <w:lvlJc w:val="left"/>
      <w:pPr>
        <w:ind w:left="7899" w:hanging="260"/>
      </w:pPr>
      <w:rPr>
        <w:rFonts w:hint="default"/>
        <w:lang w:val="ru-RU" w:eastAsia="en-US" w:bidi="ar-SA"/>
      </w:rPr>
    </w:lvl>
    <w:lvl w:ilvl="7" w:tplc="8B8A9C98">
      <w:numFmt w:val="bullet"/>
      <w:lvlText w:val="•"/>
      <w:lvlJc w:val="left"/>
      <w:pPr>
        <w:ind w:left="8896" w:hanging="260"/>
      </w:pPr>
      <w:rPr>
        <w:rFonts w:hint="default"/>
        <w:lang w:val="ru-RU" w:eastAsia="en-US" w:bidi="ar-SA"/>
      </w:rPr>
    </w:lvl>
    <w:lvl w:ilvl="8" w:tplc="DB96C3E0">
      <w:numFmt w:val="bullet"/>
      <w:lvlText w:val="•"/>
      <w:lvlJc w:val="left"/>
      <w:pPr>
        <w:ind w:left="9892" w:hanging="260"/>
      </w:pPr>
      <w:rPr>
        <w:rFonts w:hint="default"/>
        <w:lang w:val="ru-RU" w:eastAsia="en-US" w:bidi="ar-SA"/>
      </w:rPr>
    </w:lvl>
  </w:abstractNum>
  <w:abstractNum w:abstractNumId="22">
    <w:nsid w:val="0A017755"/>
    <w:multiLevelType w:val="hybridMultilevel"/>
    <w:tmpl w:val="8376DE52"/>
    <w:lvl w:ilvl="0" w:tplc="72AA4668">
      <w:numFmt w:val="bullet"/>
      <w:lvlText w:val="-"/>
      <w:lvlJc w:val="left"/>
      <w:pPr>
        <w:ind w:left="2376" w:hanging="840"/>
      </w:pPr>
      <w:rPr>
        <w:rFonts w:ascii="Times New Roman" w:eastAsia="Times New Roman" w:hAnsi="Times New Roman" w:cs="Times New Roman" w:hint="default"/>
        <w:w w:val="100"/>
        <w:sz w:val="24"/>
        <w:szCs w:val="24"/>
        <w:lang w:val="ru-RU" w:eastAsia="en-US" w:bidi="ar-SA"/>
      </w:rPr>
    </w:lvl>
    <w:lvl w:ilvl="1" w:tplc="908CD096">
      <w:numFmt w:val="bullet"/>
      <w:lvlText w:val="-"/>
      <w:lvlJc w:val="left"/>
      <w:pPr>
        <w:ind w:left="1814" w:hanging="142"/>
      </w:pPr>
      <w:rPr>
        <w:rFonts w:ascii="Times New Roman" w:eastAsia="Times New Roman" w:hAnsi="Times New Roman" w:cs="Times New Roman" w:hint="default"/>
        <w:w w:val="100"/>
        <w:sz w:val="24"/>
        <w:szCs w:val="24"/>
        <w:lang w:val="ru-RU" w:eastAsia="en-US" w:bidi="ar-SA"/>
      </w:rPr>
    </w:lvl>
    <w:lvl w:ilvl="2" w:tplc="8BD0466C">
      <w:numFmt w:val="bullet"/>
      <w:lvlText w:val="•"/>
      <w:lvlJc w:val="left"/>
      <w:pPr>
        <w:ind w:left="3436" w:hanging="142"/>
      </w:pPr>
      <w:rPr>
        <w:rFonts w:hint="default"/>
        <w:lang w:val="ru-RU" w:eastAsia="en-US" w:bidi="ar-SA"/>
      </w:rPr>
    </w:lvl>
    <w:lvl w:ilvl="3" w:tplc="11ECF014">
      <w:numFmt w:val="bullet"/>
      <w:lvlText w:val="•"/>
      <w:lvlJc w:val="left"/>
      <w:pPr>
        <w:ind w:left="4492" w:hanging="142"/>
      </w:pPr>
      <w:rPr>
        <w:rFonts w:hint="default"/>
        <w:lang w:val="ru-RU" w:eastAsia="en-US" w:bidi="ar-SA"/>
      </w:rPr>
    </w:lvl>
    <w:lvl w:ilvl="4" w:tplc="E9D08FF6">
      <w:numFmt w:val="bullet"/>
      <w:lvlText w:val="•"/>
      <w:lvlJc w:val="left"/>
      <w:pPr>
        <w:ind w:left="5548" w:hanging="142"/>
      </w:pPr>
      <w:rPr>
        <w:rFonts w:hint="default"/>
        <w:lang w:val="ru-RU" w:eastAsia="en-US" w:bidi="ar-SA"/>
      </w:rPr>
    </w:lvl>
    <w:lvl w:ilvl="5" w:tplc="348C5CAE">
      <w:numFmt w:val="bullet"/>
      <w:lvlText w:val="•"/>
      <w:lvlJc w:val="left"/>
      <w:pPr>
        <w:ind w:left="6604" w:hanging="142"/>
      </w:pPr>
      <w:rPr>
        <w:rFonts w:hint="default"/>
        <w:lang w:val="ru-RU" w:eastAsia="en-US" w:bidi="ar-SA"/>
      </w:rPr>
    </w:lvl>
    <w:lvl w:ilvl="6" w:tplc="E1BC73E6">
      <w:numFmt w:val="bullet"/>
      <w:lvlText w:val="•"/>
      <w:lvlJc w:val="left"/>
      <w:pPr>
        <w:ind w:left="7661" w:hanging="142"/>
      </w:pPr>
      <w:rPr>
        <w:rFonts w:hint="default"/>
        <w:lang w:val="ru-RU" w:eastAsia="en-US" w:bidi="ar-SA"/>
      </w:rPr>
    </w:lvl>
    <w:lvl w:ilvl="7" w:tplc="BDBA301C">
      <w:numFmt w:val="bullet"/>
      <w:lvlText w:val="•"/>
      <w:lvlJc w:val="left"/>
      <w:pPr>
        <w:ind w:left="8717" w:hanging="142"/>
      </w:pPr>
      <w:rPr>
        <w:rFonts w:hint="default"/>
        <w:lang w:val="ru-RU" w:eastAsia="en-US" w:bidi="ar-SA"/>
      </w:rPr>
    </w:lvl>
    <w:lvl w:ilvl="8" w:tplc="17B4A606">
      <w:numFmt w:val="bullet"/>
      <w:lvlText w:val="•"/>
      <w:lvlJc w:val="left"/>
      <w:pPr>
        <w:ind w:left="9773" w:hanging="142"/>
      </w:pPr>
      <w:rPr>
        <w:rFonts w:hint="default"/>
        <w:lang w:val="ru-RU" w:eastAsia="en-US" w:bidi="ar-SA"/>
      </w:rPr>
    </w:lvl>
  </w:abstractNum>
  <w:abstractNum w:abstractNumId="23">
    <w:nsid w:val="0A3531AE"/>
    <w:multiLevelType w:val="hybridMultilevel"/>
    <w:tmpl w:val="58900742"/>
    <w:lvl w:ilvl="0" w:tplc="EBF4761E">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C8B6A01C">
      <w:numFmt w:val="bullet"/>
      <w:lvlText w:val="•"/>
      <w:lvlJc w:val="left"/>
      <w:pPr>
        <w:ind w:left="2196" w:hanging="220"/>
      </w:pPr>
      <w:rPr>
        <w:rFonts w:hint="default"/>
        <w:lang w:val="ru-RU" w:eastAsia="en-US" w:bidi="ar-SA"/>
      </w:rPr>
    </w:lvl>
    <w:lvl w:ilvl="2" w:tplc="F072066C">
      <w:numFmt w:val="bullet"/>
      <w:lvlText w:val="•"/>
      <w:lvlJc w:val="left"/>
      <w:pPr>
        <w:ind w:left="3273" w:hanging="220"/>
      </w:pPr>
      <w:rPr>
        <w:rFonts w:hint="default"/>
        <w:lang w:val="ru-RU" w:eastAsia="en-US" w:bidi="ar-SA"/>
      </w:rPr>
    </w:lvl>
    <w:lvl w:ilvl="3" w:tplc="BECAF978">
      <w:numFmt w:val="bullet"/>
      <w:lvlText w:val="•"/>
      <w:lvlJc w:val="left"/>
      <w:pPr>
        <w:ind w:left="4349" w:hanging="220"/>
      </w:pPr>
      <w:rPr>
        <w:rFonts w:hint="default"/>
        <w:lang w:val="ru-RU" w:eastAsia="en-US" w:bidi="ar-SA"/>
      </w:rPr>
    </w:lvl>
    <w:lvl w:ilvl="4" w:tplc="3A94CF3A">
      <w:numFmt w:val="bullet"/>
      <w:lvlText w:val="•"/>
      <w:lvlJc w:val="left"/>
      <w:pPr>
        <w:ind w:left="5426" w:hanging="220"/>
      </w:pPr>
      <w:rPr>
        <w:rFonts w:hint="default"/>
        <w:lang w:val="ru-RU" w:eastAsia="en-US" w:bidi="ar-SA"/>
      </w:rPr>
    </w:lvl>
    <w:lvl w:ilvl="5" w:tplc="95DA6D66">
      <w:numFmt w:val="bullet"/>
      <w:lvlText w:val="•"/>
      <w:lvlJc w:val="left"/>
      <w:pPr>
        <w:ind w:left="6503" w:hanging="220"/>
      </w:pPr>
      <w:rPr>
        <w:rFonts w:hint="default"/>
        <w:lang w:val="ru-RU" w:eastAsia="en-US" w:bidi="ar-SA"/>
      </w:rPr>
    </w:lvl>
    <w:lvl w:ilvl="6" w:tplc="6C48A008">
      <w:numFmt w:val="bullet"/>
      <w:lvlText w:val="•"/>
      <w:lvlJc w:val="left"/>
      <w:pPr>
        <w:ind w:left="7579" w:hanging="220"/>
      </w:pPr>
      <w:rPr>
        <w:rFonts w:hint="default"/>
        <w:lang w:val="ru-RU" w:eastAsia="en-US" w:bidi="ar-SA"/>
      </w:rPr>
    </w:lvl>
    <w:lvl w:ilvl="7" w:tplc="C0AE89C0">
      <w:numFmt w:val="bullet"/>
      <w:lvlText w:val="•"/>
      <w:lvlJc w:val="left"/>
      <w:pPr>
        <w:ind w:left="8656" w:hanging="220"/>
      </w:pPr>
      <w:rPr>
        <w:rFonts w:hint="default"/>
        <w:lang w:val="ru-RU" w:eastAsia="en-US" w:bidi="ar-SA"/>
      </w:rPr>
    </w:lvl>
    <w:lvl w:ilvl="8" w:tplc="065A0246">
      <w:numFmt w:val="bullet"/>
      <w:lvlText w:val="•"/>
      <w:lvlJc w:val="left"/>
      <w:pPr>
        <w:ind w:left="9732" w:hanging="220"/>
      </w:pPr>
      <w:rPr>
        <w:rFonts w:hint="default"/>
        <w:lang w:val="ru-RU" w:eastAsia="en-US" w:bidi="ar-SA"/>
      </w:rPr>
    </w:lvl>
  </w:abstractNum>
  <w:abstractNum w:abstractNumId="24">
    <w:nsid w:val="0B532160"/>
    <w:multiLevelType w:val="hybridMultilevel"/>
    <w:tmpl w:val="378451C6"/>
    <w:lvl w:ilvl="0" w:tplc="6BE82126">
      <w:start w:val="6"/>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F5C2B258">
      <w:numFmt w:val="bullet"/>
      <w:lvlText w:val="•"/>
      <w:lvlJc w:val="left"/>
      <w:pPr>
        <w:ind w:left="462" w:hanging="240"/>
      </w:pPr>
      <w:rPr>
        <w:rFonts w:hint="default"/>
        <w:lang w:val="ru-RU" w:eastAsia="en-US" w:bidi="ar-SA"/>
      </w:rPr>
    </w:lvl>
    <w:lvl w:ilvl="2" w:tplc="85C2F8F2">
      <w:numFmt w:val="bullet"/>
      <w:lvlText w:val="•"/>
      <w:lvlJc w:val="left"/>
      <w:pPr>
        <w:ind w:left="704" w:hanging="240"/>
      </w:pPr>
      <w:rPr>
        <w:rFonts w:hint="default"/>
        <w:lang w:val="ru-RU" w:eastAsia="en-US" w:bidi="ar-SA"/>
      </w:rPr>
    </w:lvl>
    <w:lvl w:ilvl="3" w:tplc="E468F8D6">
      <w:numFmt w:val="bullet"/>
      <w:lvlText w:val="•"/>
      <w:lvlJc w:val="left"/>
      <w:pPr>
        <w:ind w:left="946" w:hanging="240"/>
      </w:pPr>
      <w:rPr>
        <w:rFonts w:hint="default"/>
        <w:lang w:val="ru-RU" w:eastAsia="en-US" w:bidi="ar-SA"/>
      </w:rPr>
    </w:lvl>
    <w:lvl w:ilvl="4" w:tplc="ADBECF52">
      <w:numFmt w:val="bullet"/>
      <w:lvlText w:val="•"/>
      <w:lvlJc w:val="left"/>
      <w:pPr>
        <w:ind w:left="1188" w:hanging="240"/>
      </w:pPr>
      <w:rPr>
        <w:rFonts w:hint="default"/>
        <w:lang w:val="ru-RU" w:eastAsia="en-US" w:bidi="ar-SA"/>
      </w:rPr>
    </w:lvl>
    <w:lvl w:ilvl="5" w:tplc="F508D3D8">
      <w:numFmt w:val="bullet"/>
      <w:lvlText w:val="•"/>
      <w:lvlJc w:val="left"/>
      <w:pPr>
        <w:ind w:left="1430" w:hanging="240"/>
      </w:pPr>
      <w:rPr>
        <w:rFonts w:hint="default"/>
        <w:lang w:val="ru-RU" w:eastAsia="en-US" w:bidi="ar-SA"/>
      </w:rPr>
    </w:lvl>
    <w:lvl w:ilvl="6" w:tplc="7B4A51FE">
      <w:numFmt w:val="bullet"/>
      <w:lvlText w:val="•"/>
      <w:lvlJc w:val="left"/>
      <w:pPr>
        <w:ind w:left="1672" w:hanging="240"/>
      </w:pPr>
      <w:rPr>
        <w:rFonts w:hint="default"/>
        <w:lang w:val="ru-RU" w:eastAsia="en-US" w:bidi="ar-SA"/>
      </w:rPr>
    </w:lvl>
    <w:lvl w:ilvl="7" w:tplc="FD08CCA0">
      <w:numFmt w:val="bullet"/>
      <w:lvlText w:val="•"/>
      <w:lvlJc w:val="left"/>
      <w:pPr>
        <w:ind w:left="1914" w:hanging="240"/>
      </w:pPr>
      <w:rPr>
        <w:rFonts w:hint="default"/>
        <w:lang w:val="ru-RU" w:eastAsia="en-US" w:bidi="ar-SA"/>
      </w:rPr>
    </w:lvl>
    <w:lvl w:ilvl="8" w:tplc="B934AC1E">
      <w:numFmt w:val="bullet"/>
      <w:lvlText w:val="•"/>
      <w:lvlJc w:val="left"/>
      <w:pPr>
        <w:ind w:left="2156" w:hanging="240"/>
      </w:pPr>
      <w:rPr>
        <w:rFonts w:hint="default"/>
        <w:lang w:val="ru-RU" w:eastAsia="en-US" w:bidi="ar-SA"/>
      </w:rPr>
    </w:lvl>
  </w:abstractNum>
  <w:abstractNum w:abstractNumId="25">
    <w:nsid w:val="0B95142C"/>
    <w:multiLevelType w:val="hybridMultilevel"/>
    <w:tmpl w:val="2A22ABC8"/>
    <w:lvl w:ilvl="0" w:tplc="8AD449CC">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73BEE1D0">
      <w:numFmt w:val="bullet"/>
      <w:lvlText w:val="•"/>
      <w:lvlJc w:val="left"/>
      <w:pPr>
        <w:ind w:left="2916" w:hanging="260"/>
      </w:pPr>
      <w:rPr>
        <w:rFonts w:hint="default"/>
        <w:lang w:val="ru-RU" w:eastAsia="en-US" w:bidi="ar-SA"/>
      </w:rPr>
    </w:lvl>
    <w:lvl w:ilvl="2" w:tplc="84CE34B8">
      <w:numFmt w:val="bullet"/>
      <w:lvlText w:val="•"/>
      <w:lvlJc w:val="left"/>
      <w:pPr>
        <w:ind w:left="3913" w:hanging="260"/>
      </w:pPr>
      <w:rPr>
        <w:rFonts w:hint="default"/>
        <w:lang w:val="ru-RU" w:eastAsia="en-US" w:bidi="ar-SA"/>
      </w:rPr>
    </w:lvl>
    <w:lvl w:ilvl="3" w:tplc="D0A60C96">
      <w:numFmt w:val="bullet"/>
      <w:lvlText w:val="•"/>
      <w:lvlJc w:val="left"/>
      <w:pPr>
        <w:ind w:left="4909" w:hanging="260"/>
      </w:pPr>
      <w:rPr>
        <w:rFonts w:hint="default"/>
        <w:lang w:val="ru-RU" w:eastAsia="en-US" w:bidi="ar-SA"/>
      </w:rPr>
    </w:lvl>
    <w:lvl w:ilvl="4" w:tplc="1762802C">
      <w:numFmt w:val="bullet"/>
      <w:lvlText w:val="•"/>
      <w:lvlJc w:val="left"/>
      <w:pPr>
        <w:ind w:left="5906" w:hanging="260"/>
      </w:pPr>
      <w:rPr>
        <w:rFonts w:hint="default"/>
        <w:lang w:val="ru-RU" w:eastAsia="en-US" w:bidi="ar-SA"/>
      </w:rPr>
    </w:lvl>
    <w:lvl w:ilvl="5" w:tplc="97C4E106">
      <w:numFmt w:val="bullet"/>
      <w:lvlText w:val="•"/>
      <w:lvlJc w:val="left"/>
      <w:pPr>
        <w:ind w:left="6903" w:hanging="260"/>
      </w:pPr>
      <w:rPr>
        <w:rFonts w:hint="default"/>
        <w:lang w:val="ru-RU" w:eastAsia="en-US" w:bidi="ar-SA"/>
      </w:rPr>
    </w:lvl>
    <w:lvl w:ilvl="6" w:tplc="401A9FC6">
      <w:numFmt w:val="bullet"/>
      <w:lvlText w:val="•"/>
      <w:lvlJc w:val="left"/>
      <w:pPr>
        <w:ind w:left="7899" w:hanging="260"/>
      </w:pPr>
      <w:rPr>
        <w:rFonts w:hint="default"/>
        <w:lang w:val="ru-RU" w:eastAsia="en-US" w:bidi="ar-SA"/>
      </w:rPr>
    </w:lvl>
    <w:lvl w:ilvl="7" w:tplc="FB9C3C88">
      <w:numFmt w:val="bullet"/>
      <w:lvlText w:val="•"/>
      <w:lvlJc w:val="left"/>
      <w:pPr>
        <w:ind w:left="8896" w:hanging="260"/>
      </w:pPr>
      <w:rPr>
        <w:rFonts w:hint="default"/>
        <w:lang w:val="ru-RU" w:eastAsia="en-US" w:bidi="ar-SA"/>
      </w:rPr>
    </w:lvl>
    <w:lvl w:ilvl="8" w:tplc="B6D49676">
      <w:numFmt w:val="bullet"/>
      <w:lvlText w:val="•"/>
      <w:lvlJc w:val="left"/>
      <w:pPr>
        <w:ind w:left="9892" w:hanging="260"/>
      </w:pPr>
      <w:rPr>
        <w:rFonts w:hint="default"/>
        <w:lang w:val="ru-RU" w:eastAsia="en-US" w:bidi="ar-SA"/>
      </w:rPr>
    </w:lvl>
  </w:abstractNum>
  <w:abstractNum w:abstractNumId="26">
    <w:nsid w:val="0C1F3636"/>
    <w:multiLevelType w:val="hybridMultilevel"/>
    <w:tmpl w:val="F6B28B12"/>
    <w:lvl w:ilvl="0" w:tplc="D8223ABC">
      <w:numFmt w:val="bullet"/>
      <w:lvlText w:val="—"/>
      <w:lvlJc w:val="left"/>
      <w:pPr>
        <w:ind w:left="578" w:hanging="278"/>
      </w:pPr>
      <w:rPr>
        <w:rFonts w:ascii="Times New Roman" w:eastAsia="Times New Roman" w:hAnsi="Times New Roman" w:cs="Times New Roman" w:hint="default"/>
        <w:w w:val="100"/>
        <w:sz w:val="22"/>
        <w:szCs w:val="22"/>
        <w:lang w:val="ru-RU" w:eastAsia="en-US" w:bidi="ar-SA"/>
      </w:rPr>
    </w:lvl>
    <w:lvl w:ilvl="1" w:tplc="B8B4799C">
      <w:numFmt w:val="bullet"/>
      <w:lvlText w:val="•"/>
      <w:lvlJc w:val="left"/>
      <w:pPr>
        <w:ind w:left="869" w:hanging="278"/>
      </w:pPr>
      <w:rPr>
        <w:rFonts w:hint="default"/>
        <w:lang w:val="ru-RU" w:eastAsia="en-US" w:bidi="ar-SA"/>
      </w:rPr>
    </w:lvl>
    <w:lvl w:ilvl="2" w:tplc="BF106FB8">
      <w:numFmt w:val="bullet"/>
      <w:lvlText w:val="•"/>
      <w:lvlJc w:val="left"/>
      <w:pPr>
        <w:ind w:left="1158" w:hanging="278"/>
      </w:pPr>
      <w:rPr>
        <w:rFonts w:hint="default"/>
        <w:lang w:val="ru-RU" w:eastAsia="en-US" w:bidi="ar-SA"/>
      </w:rPr>
    </w:lvl>
    <w:lvl w:ilvl="3" w:tplc="4F087778">
      <w:numFmt w:val="bullet"/>
      <w:lvlText w:val="•"/>
      <w:lvlJc w:val="left"/>
      <w:pPr>
        <w:ind w:left="1447" w:hanging="278"/>
      </w:pPr>
      <w:rPr>
        <w:rFonts w:hint="default"/>
        <w:lang w:val="ru-RU" w:eastAsia="en-US" w:bidi="ar-SA"/>
      </w:rPr>
    </w:lvl>
    <w:lvl w:ilvl="4" w:tplc="A7EA4C84">
      <w:numFmt w:val="bullet"/>
      <w:lvlText w:val="•"/>
      <w:lvlJc w:val="left"/>
      <w:pPr>
        <w:ind w:left="1736" w:hanging="278"/>
      </w:pPr>
      <w:rPr>
        <w:rFonts w:hint="default"/>
        <w:lang w:val="ru-RU" w:eastAsia="en-US" w:bidi="ar-SA"/>
      </w:rPr>
    </w:lvl>
    <w:lvl w:ilvl="5" w:tplc="D63E84E6">
      <w:numFmt w:val="bullet"/>
      <w:lvlText w:val="•"/>
      <w:lvlJc w:val="left"/>
      <w:pPr>
        <w:ind w:left="2026" w:hanging="278"/>
      </w:pPr>
      <w:rPr>
        <w:rFonts w:hint="default"/>
        <w:lang w:val="ru-RU" w:eastAsia="en-US" w:bidi="ar-SA"/>
      </w:rPr>
    </w:lvl>
    <w:lvl w:ilvl="6" w:tplc="EB9C556E">
      <w:numFmt w:val="bullet"/>
      <w:lvlText w:val="•"/>
      <w:lvlJc w:val="left"/>
      <w:pPr>
        <w:ind w:left="2315" w:hanging="278"/>
      </w:pPr>
      <w:rPr>
        <w:rFonts w:hint="default"/>
        <w:lang w:val="ru-RU" w:eastAsia="en-US" w:bidi="ar-SA"/>
      </w:rPr>
    </w:lvl>
    <w:lvl w:ilvl="7" w:tplc="C7F0E876">
      <w:numFmt w:val="bullet"/>
      <w:lvlText w:val="•"/>
      <w:lvlJc w:val="left"/>
      <w:pPr>
        <w:ind w:left="2604" w:hanging="278"/>
      </w:pPr>
      <w:rPr>
        <w:rFonts w:hint="default"/>
        <w:lang w:val="ru-RU" w:eastAsia="en-US" w:bidi="ar-SA"/>
      </w:rPr>
    </w:lvl>
    <w:lvl w:ilvl="8" w:tplc="A41E7FFC">
      <w:numFmt w:val="bullet"/>
      <w:lvlText w:val="•"/>
      <w:lvlJc w:val="left"/>
      <w:pPr>
        <w:ind w:left="2893" w:hanging="278"/>
      </w:pPr>
      <w:rPr>
        <w:rFonts w:hint="default"/>
        <w:lang w:val="ru-RU" w:eastAsia="en-US" w:bidi="ar-SA"/>
      </w:rPr>
    </w:lvl>
  </w:abstractNum>
  <w:abstractNum w:abstractNumId="27">
    <w:nsid w:val="0CA25B17"/>
    <w:multiLevelType w:val="hybridMultilevel"/>
    <w:tmpl w:val="93546886"/>
    <w:lvl w:ilvl="0" w:tplc="32B0094A">
      <w:numFmt w:val="bullet"/>
      <w:lvlText w:val="—"/>
      <w:lvlJc w:val="left"/>
      <w:pPr>
        <w:ind w:left="1656" w:hanging="392"/>
      </w:pPr>
      <w:rPr>
        <w:rFonts w:ascii="Times New Roman" w:eastAsia="Times New Roman" w:hAnsi="Times New Roman" w:cs="Times New Roman" w:hint="default"/>
        <w:w w:val="100"/>
        <w:sz w:val="24"/>
        <w:szCs w:val="24"/>
        <w:lang w:val="ru-RU" w:eastAsia="en-US" w:bidi="ar-SA"/>
      </w:rPr>
    </w:lvl>
    <w:lvl w:ilvl="1" w:tplc="9B96366C">
      <w:numFmt w:val="bullet"/>
      <w:lvlText w:val="•"/>
      <w:lvlJc w:val="left"/>
      <w:pPr>
        <w:ind w:left="2682" w:hanging="392"/>
      </w:pPr>
      <w:rPr>
        <w:rFonts w:hint="default"/>
        <w:lang w:val="ru-RU" w:eastAsia="en-US" w:bidi="ar-SA"/>
      </w:rPr>
    </w:lvl>
    <w:lvl w:ilvl="2" w:tplc="50869B52">
      <w:numFmt w:val="bullet"/>
      <w:lvlText w:val="•"/>
      <w:lvlJc w:val="left"/>
      <w:pPr>
        <w:ind w:left="3705" w:hanging="392"/>
      </w:pPr>
      <w:rPr>
        <w:rFonts w:hint="default"/>
        <w:lang w:val="ru-RU" w:eastAsia="en-US" w:bidi="ar-SA"/>
      </w:rPr>
    </w:lvl>
    <w:lvl w:ilvl="3" w:tplc="17F2E9E2">
      <w:numFmt w:val="bullet"/>
      <w:lvlText w:val="•"/>
      <w:lvlJc w:val="left"/>
      <w:pPr>
        <w:ind w:left="4727" w:hanging="392"/>
      </w:pPr>
      <w:rPr>
        <w:rFonts w:hint="default"/>
        <w:lang w:val="ru-RU" w:eastAsia="en-US" w:bidi="ar-SA"/>
      </w:rPr>
    </w:lvl>
    <w:lvl w:ilvl="4" w:tplc="3E6403DC">
      <w:numFmt w:val="bullet"/>
      <w:lvlText w:val="•"/>
      <w:lvlJc w:val="left"/>
      <w:pPr>
        <w:ind w:left="5750" w:hanging="392"/>
      </w:pPr>
      <w:rPr>
        <w:rFonts w:hint="default"/>
        <w:lang w:val="ru-RU" w:eastAsia="en-US" w:bidi="ar-SA"/>
      </w:rPr>
    </w:lvl>
    <w:lvl w:ilvl="5" w:tplc="5A001A70">
      <w:numFmt w:val="bullet"/>
      <w:lvlText w:val="•"/>
      <w:lvlJc w:val="left"/>
      <w:pPr>
        <w:ind w:left="6773" w:hanging="392"/>
      </w:pPr>
      <w:rPr>
        <w:rFonts w:hint="default"/>
        <w:lang w:val="ru-RU" w:eastAsia="en-US" w:bidi="ar-SA"/>
      </w:rPr>
    </w:lvl>
    <w:lvl w:ilvl="6" w:tplc="AEC688D6">
      <w:numFmt w:val="bullet"/>
      <w:lvlText w:val="•"/>
      <w:lvlJc w:val="left"/>
      <w:pPr>
        <w:ind w:left="7795" w:hanging="392"/>
      </w:pPr>
      <w:rPr>
        <w:rFonts w:hint="default"/>
        <w:lang w:val="ru-RU" w:eastAsia="en-US" w:bidi="ar-SA"/>
      </w:rPr>
    </w:lvl>
    <w:lvl w:ilvl="7" w:tplc="FEBAE70C">
      <w:numFmt w:val="bullet"/>
      <w:lvlText w:val="•"/>
      <w:lvlJc w:val="left"/>
      <w:pPr>
        <w:ind w:left="8818" w:hanging="392"/>
      </w:pPr>
      <w:rPr>
        <w:rFonts w:hint="default"/>
        <w:lang w:val="ru-RU" w:eastAsia="en-US" w:bidi="ar-SA"/>
      </w:rPr>
    </w:lvl>
    <w:lvl w:ilvl="8" w:tplc="7B98FBA4">
      <w:numFmt w:val="bullet"/>
      <w:lvlText w:val="•"/>
      <w:lvlJc w:val="left"/>
      <w:pPr>
        <w:ind w:left="9840" w:hanging="392"/>
      </w:pPr>
      <w:rPr>
        <w:rFonts w:hint="default"/>
        <w:lang w:val="ru-RU" w:eastAsia="en-US" w:bidi="ar-SA"/>
      </w:rPr>
    </w:lvl>
  </w:abstractNum>
  <w:abstractNum w:abstractNumId="28">
    <w:nsid w:val="0CA54A50"/>
    <w:multiLevelType w:val="hybridMultilevel"/>
    <w:tmpl w:val="29340DD8"/>
    <w:lvl w:ilvl="0" w:tplc="69BCA82A">
      <w:start w:val="1"/>
      <w:numFmt w:val="decimal"/>
      <w:lvlText w:val="%1."/>
      <w:lvlJc w:val="left"/>
      <w:pPr>
        <w:ind w:left="1656" w:hanging="181"/>
      </w:pPr>
      <w:rPr>
        <w:rFonts w:hint="default"/>
        <w:w w:val="100"/>
        <w:lang w:val="ru-RU" w:eastAsia="en-US" w:bidi="ar-SA"/>
      </w:rPr>
    </w:lvl>
    <w:lvl w:ilvl="1" w:tplc="D8F4B1A8">
      <w:start w:val="1"/>
      <w:numFmt w:val="decimal"/>
      <w:lvlText w:val="%2."/>
      <w:lvlJc w:val="left"/>
      <w:pPr>
        <w:ind w:left="2054" w:hanging="240"/>
        <w:jc w:val="right"/>
      </w:pPr>
      <w:rPr>
        <w:rFonts w:ascii="Times New Roman" w:eastAsia="Times New Roman" w:hAnsi="Times New Roman" w:cs="Times New Roman" w:hint="default"/>
        <w:spacing w:val="-5"/>
        <w:w w:val="100"/>
        <w:sz w:val="24"/>
        <w:szCs w:val="24"/>
        <w:lang w:val="ru-RU" w:eastAsia="en-US" w:bidi="ar-SA"/>
      </w:rPr>
    </w:lvl>
    <w:lvl w:ilvl="2" w:tplc="E6CA53C8">
      <w:numFmt w:val="bullet"/>
      <w:lvlText w:val="•"/>
      <w:lvlJc w:val="left"/>
      <w:pPr>
        <w:ind w:left="3151" w:hanging="240"/>
      </w:pPr>
      <w:rPr>
        <w:rFonts w:hint="default"/>
        <w:lang w:val="ru-RU" w:eastAsia="en-US" w:bidi="ar-SA"/>
      </w:rPr>
    </w:lvl>
    <w:lvl w:ilvl="3" w:tplc="85F44C88">
      <w:numFmt w:val="bullet"/>
      <w:lvlText w:val="•"/>
      <w:lvlJc w:val="left"/>
      <w:pPr>
        <w:ind w:left="4243" w:hanging="240"/>
      </w:pPr>
      <w:rPr>
        <w:rFonts w:hint="default"/>
        <w:lang w:val="ru-RU" w:eastAsia="en-US" w:bidi="ar-SA"/>
      </w:rPr>
    </w:lvl>
    <w:lvl w:ilvl="4" w:tplc="942E2C82">
      <w:numFmt w:val="bullet"/>
      <w:lvlText w:val="•"/>
      <w:lvlJc w:val="left"/>
      <w:pPr>
        <w:ind w:left="5335" w:hanging="240"/>
      </w:pPr>
      <w:rPr>
        <w:rFonts w:hint="default"/>
        <w:lang w:val="ru-RU" w:eastAsia="en-US" w:bidi="ar-SA"/>
      </w:rPr>
    </w:lvl>
    <w:lvl w:ilvl="5" w:tplc="DF1CD26A">
      <w:numFmt w:val="bullet"/>
      <w:lvlText w:val="•"/>
      <w:lvlJc w:val="left"/>
      <w:pPr>
        <w:ind w:left="6427" w:hanging="240"/>
      </w:pPr>
      <w:rPr>
        <w:rFonts w:hint="default"/>
        <w:lang w:val="ru-RU" w:eastAsia="en-US" w:bidi="ar-SA"/>
      </w:rPr>
    </w:lvl>
    <w:lvl w:ilvl="6" w:tplc="C28883D8">
      <w:numFmt w:val="bullet"/>
      <w:lvlText w:val="•"/>
      <w:lvlJc w:val="left"/>
      <w:pPr>
        <w:ind w:left="7518" w:hanging="240"/>
      </w:pPr>
      <w:rPr>
        <w:rFonts w:hint="default"/>
        <w:lang w:val="ru-RU" w:eastAsia="en-US" w:bidi="ar-SA"/>
      </w:rPr>
    </w:lvl>
    <w:lvl w:ilvl="7" w:tplc="66AAE1AE">
      <w:numFmt w:val="bullet"/>
      <w:lvlText w:val="•"/>
      <w:lvlJc w:val="left"/>
      <w:pPr>
        <w:ind w:left="8610" w:hanging="240"/>
      </w:pPr>
      <w:rPr>
        <w:rFonts w:hint="default"/>
        <w:lang w:val="ru-RU" w:eastAsia="en-US" w:bidi="ar-SA"/>
      </w:rPr>
    </w:lvl>
    <w:lvl w:ilvl="8" w:tplc="833C16C8">
      <w:numFmt w:val="bullet"/>
      <w:lvlText w:val="•"/>
      <w:lvlJc w:val="left"/>
      <w:pPr>
        <w:ind w:left="9702" w:hanging="240"/>
      </w:pPr>
      <w:rPr>
        <w:rFonts w:hint="default"/>
        <w:lang w:val="ru-RU" w:eastAsia="en-US" w:bidi="ar-SA"/>
      </w:rPr>
    </w:lvl>
  </w:abstractNum>
  <w:abstractNum w:abstractNumId="29">
    <w:nsid w:val="0CCC3347"/>
    <w:multiLevelType w:val="hybridMultilevel"/>
    <w:tmpl w:val="AAFC3B5C"/>
    <w:lvl w:ilvl="0" w:tplc="A5623458">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7F2C353E">
      <w:numFmt w:val="bullet"/>
      <w:lvlText w:val="•"/>
      <w:lvlJc w:val="left"/>
      <w:pPr>
        <w:ind w:left="2196" w:hanging="220"/>
      </w:pPr>
      <w:rPr>
        <w:rFonts w:hint="default"/>
        <w:lang w:val="ru-RU" w:eastAsia="en-US" w:bidi="ar-SA"/>
      </w:rPr>
    </w:lvl>
    <w:lvl w:ilvl="2" w:tplc="DD941856">
      <w:numFmt w:val="bullet"/>
      <w:lvlText w:val="•"/>
      <w:lvlJc w:val="left"/>
      <w:pPr>
        <w:ind w:left="3273" w:hanging="220"/>
      </w:pPr>
      <w:rPr>
        <w:rFonts w:hint="default"/>
        <w:lang w:val="ru-RU" w:eastAsia="en-US" w:bidi="ar-SA"/>
      </w:rPr>
    </w:lvl>
    <w:lvl w:ilvl="3" w:tplc="E160B2DE">
      <w:numFmt w:val="bullet"/>
      <w:lvlText w:val="•"/>
      <w:lvlJc w:val="left"/>
      <w:pPr>
        <w:ind w:left="4349" w:hanging="220"/>
      </w:pPr>
      <w:rPr>
        <w:rFonts w:hint="default"/>
        <w:lang w:val="ru-RU" w:eastAsia="en-US" w:bidi="ar-SA"/>
      </w:rPr>
    </w:lvl>
    <w:lvl w:ilvl="4" w:tplc="73D4F208">
      <w:numFmt w:val="bullet"/>
      <w:lvlText w:val="•"/>
      <w:lvlJc w:val="left"/>
      <w:pPr>
        <w:ind w:left="5426" w:hanging="220"/>
      </w:pPr>
      <w:rPr>
        <w:rFonts w:hint="default"/>
        <w:lang w:val="ru-RU" w:eastAsia="en-US" w:bidi="ar-SA"/>
      </w:rPr>
    </w:lvl>
    <w:lvl w:ilvl="5" w:tplc="A0846814">
      <w:numFmt w:val="bullet"/>
      <w:lvlText w:val="•"/>
      <w:lvlJc w:val="left"/>
      <w:pPr>
        <w:ind w:left="6503" w:hanging="220"/>
      </w:pPr>
      <w:rPr>
        <w:rFonts w:hint="default"/>
        <w:lang w:val="ru-RU" w:eastAsia="en-US" w:bidi="ar-SA"/>
      </w:rPr>
    </w:lvl>
    <w:lvl w:ilvl="6" w:tplc="51A0F658">
      <w:numFmt w:val="bullet"/>
      <w:lvlText w:val="•"/>
      <w:lvlJc w:val="left"/>
      <w:pPr>
        <w:ind w:left="7579" w:hanging="220"/>
      </w:pPr>
      <w:rPr>
        <w:rFonts w:hint="default"/>
        <w:lang w:val="ru-RU" w:eastAsia="en-US" w:bidi="ar-SA"/>
      </w:rPr>
    </w:lvl>
    <w:lvl w:ilvl="7" w:tplc="40A08D8E">
      <w:numFmt w:val="bullet"/>
      <w:lvlText w:val="•"/>
      <w:lvlJc w:val="left"/>
      <w:pPr>
        <w:ind w:left="8656" w:hanging="220"/>
      </w:pPr>
      <w:rPr>
        <w:rFonts w:hint="default"/>
        <w:lang w:val="ru-RU" w:eastAsia="en-US" w:bidi="ar-SA"/>
      </w:rPr>
    </w:lvl>
    <w:lvl w:ilvl="8" w:tplc="061CDE5C">
      <w:numFmt w:val="bullet"/>
      <w:lvlText w:val="•"/>
      <w:lvlJc w:val="left"/>
      <w:pPr>
        <w:ind w:left="9732" w:hanging="220"/>
      </w:pPr>
      <w:rPr>
        <w:rFonts w:hint="default"/>
        <w:lang w:val="ru-RU" w:eastAsia="en-US" w:bidi="ar-SA"/>
      </w:rPr>
    </w:lvl>
  </w:abstractNum>
  <w:abstractNum w:abstractNumId="30">
    <w:nsid w:val="0CE90484"/>
    <w:multiLevelType w:val="hybridMultilevel"/>
    <w:tmpl w:val="E008562E"/>
    <w:lvl w:ilvl="0" w:tplc="9D0422E0">
      <w:start w:val="1"/>
      <w:numFmt w:val="decimal"/>
      <w:lvlText w:val="%1."/>
      <w:lvlJc w:val="left"/>
      <w:pPr>
        <w:ind w:left="1896" w:hanging="240"/>
      </w:pPr>
      <w:rPr>
        <w:rFonts w:ascii="Times New Roman" w:eastAsia="Times New Roman" w:hAnsi="Times New Roman" w:cs="Times New Roman" w:hint="default"/>
        <w:b/>
        <w:bCs/>
        <w:w w:val="100"/>
        <w:sz w:val="24"/>
        <w:szCs w:val="24"/>
        <w:lang w:val="ru-RU" w:eastAsia="en-US" w:bidi="ar-SA"/>
      </w:rPr>
    </w:lvl>
    <w:lvl w:ilvl="1" w:tplc="47FA9C9C">
      <w:numFmt w:val="bullet"/>
      <w:lvlText w:val="•"/>
      <w:lvlJc w:val="left"/>
      <w:pPr>
        <w:ind w:left="2898" w:hanging="240"/>
      </w:pPr>
      <w:rPr>
        <w:rFonts w:hint="default"/>
        <w:lang w:val="ru-RU" w:eastAsia="en-US" w:bidi="ar-SA"/>
      </w:rPr>
    </w:lvl>
    <w:lvl w:ilvl="2" w:tplc="A900E13A">
      <w:numFmt w:val="bullet"/>
      <w:lvlText w:val="•"/>
      <w:lvlJc w:val="left"/>
      <w:pPr>
        <w:ind w:left="3897" w:hanging="240"/>
      </w:pPr>
      <w:rPr>
        <w:rFonts w:hint="default"/>
        <w:lang w:val="ru-RU" w:eastAsia="en-US" w:bidi="ar-SA"/>
      </w:rPr>
    </w:lvl>
    <w:lvl w:ilvl="3" w:tplc="0E8C5ED0">
      <w:numFmt w:val="bullet"/>
      <w:lvlText w:val="•"/>
      <w:lvlJc w:val="left"/>
      <w:pPr>
        <w:ind w:left="4895" w:hanging="240"/>
      </w:pPr>
      <w:rPr>
        <w:rFonts w:hint="default"/>
        <w:lang w:val="ru-RU" w:eastAsia="en-US" w:bidi="ar-SA"/>
      </w:rPr>
    </w:lvl>
    <w:lvl w:ilvl="4" w:tplc="BB648036">
      <w:numFmt w:val="bullet"/>
      <w:lvlText w:val="•"/>
      <w:lvlJc w:val="left"/>
      <w:pPr>
        <w:ind w:left="5894" w:hanging="240"/>
      </w:pPr>
      <w:rPr>
        <w:rFonts w:hint="default"/>
        <w:lang w:val="ru-RU" w:eastAsia="en-US" w:bidi="ar-SA"/>
      </w:rPr>
    </w:lvl>
    <w:lvl w:ilvl="5" w:tplc="F730B4A8">
      <w:numFmt w:val="bullet"/>
      <w:lvlText w:val="•"/>
      <w:lvlJc w:val="left"/>
      <w:pPr>
        <w:ind w:left="6893" w:hanging="240"/>
      </w:pPr>
      <w:rPr>
        <w:rFonts w:hint="default"/>
        <w:lang w:val="ru-RU" w:eastAsia="en-US" w:bidi="ar-SA"/>
      </w:rPr>
    </w:lvl>
    <w:lvl w:ilvl="6" w:tplc="300EF5D6">
      <w:numFmt w:val="bullet"/>
      <w:lvlText w:val="•"/>
      <w:lvlJc w:val="left"/>
      <w:pPr>
        <w:ind w:left="7891" w:hanging="240"/>
      </w:pPr>
      <w:rPr>
        <w:rFonts w:hint="default"/>
        <w:lang w:val="ru-RU" w:eastAsia="en-US" w:bidi="ar-SA"/>
      </w:rPr>
    </w:lvl>
    <w:lvl w:ilvl="7" w:tplc="BD2AA006">
      <w:numFmt w:val="bullet"/>
      <w:lvlText w:val="•"/>
      <w:lvlJc w:val="left"/>
      <w:pPr>
        <w:ind w:left="8890" w:hanging="240"/>
      </w:pPr>
      <w:rPr>
        <w:rFonts w:hint="default"/>
        <w:lang w:val="ru-RU" w:eastAsia="en-US" w:bidi="ar-SA"/>
      </w:rPr>
    </w:lvl>
    <w:lvl w:ilvl="8" w:tplc="B8B45BC2">
      <w:numFmt w:val="bullet"/>
      <w:lvlText w:val="•"/>
      <w:lvlJc w:val="left"/>
      <w:pPr>
        <w:ind w:left="9888" w:hanging="240"/>
      </w:pPr>
      <w:rPr>
        <w:rFonts w:hint="default"/>
        <w:lang w:val="ru-RU" w:eastAsia="en-US" w:bidi="ar-SA"/>
      </w:rPr>
    </w:lvl>
  </w:abstractNum>
  <w:abstractNum w:abstractNumId="31">
    <w:nsid w:val="0D2730FE"/>
    <w:multiLevelType w:val="hybridMultilevel"/>
    <w:tmpl w:val="83889574"/>
    <w:lvl w:ilvl="0" w:tplc="2E642E6A">
      <w:numFmt w:val="bullet"/>
      <w:lvlText w:val="-"/>
      <w:lvlJc w:val="left"/>
      <w:pPr>
        <w:ind w:left="319" w:hanging="346"/>
      </w:pPr>
      <w:rPr>
        <w:rFonts w:ascii="Times New Roman" w:eastAsia="Times New Roman" w:hAnsi="Times New Roman" w:cs="Times New Roman" w:hint="default"/>
        <w:w w:val="100"/>
        <w:sz w:val="24"/>
        <w:szCs w:val="24"/>
        <w:lang w:val="ru-RU" w:eastAsia="en-US" w:bidi="ar-SA"/>
      </w:rPr>
    </w:lvl>
    <w:lvl w:ilvl="1" w:tplc="E0EA35CC">
      <w:numFmt w:val="bullet"/>
      <w:lvlText w:val="•"/>
      <w:lvlJc w:val="left"/>
      <w:pPr>
        <w:ind w:left="607" w:hanging="346"/>
      </w:pPr>
      <w:rPr>
        <w:rFonts w:hint="default"/>
        <w:lang w:val="ru-RU" w:eastAsia="en-US" w:bidi="ar-SA"/>
      </w:rPr>
    </w:lvl>
    <w:lvl w:ilvl="2" w:tplc="3AC4E442">
      <w:numFmt w:val="bullet"/>
      <w:lvlText w:val="•"/>
      <w:lvlJc w:val="left"/>
      <w:pPr>
        <w:ind w:left="895" w:hanging="346"/>
      </w:pPr>
      <w:rPr>
        <w:rFonts w:hint="default"/>
        <w:lang w:val="ru-RU" w:eastAsia="en-US" w:bidi="ar-SA"/>
      </w:rPr>
    </w:lvl>
    <w:lvl w:ilvl="3" w:tplc="4E3A7F1A">
      <w:numFmt w:val="bullet"/>
      <w:lvlText w:val="•"/>
      <w:lvlJc w:val="left"/>
      <w:pPr>
        <w:ind w:left="1183" w:hanging="346"/>
      </w:pPr>
      <w:rPr>
        <w:rFonts w:hint="default"/>
        <w:lang w:val="ru-RU" w:eastAsia="en-US" w:bidi="ar-SA"/>
      </w:rPr>
    </w:lvl>
    <w:lvl w:ilvl="4" w:tplc="8F86A6A0">
      <w:numFmt w:val="bullet"/>
      <w:lvlText w:val="•"/>
      <w:lvlJc w:val="left"/>
      <w:pPr>
        <w:ind w:left="1470" w:hanging="346"/>
      </w:pPr>
      <w:rPr>
        <w:rFonts w:hint="default"/>
        <w:lang w:val="ru-RU" w:eastAsia="en-US" w:bidi="ar-SA"/>
      </w:rPr>
    </w:lvl>
    <w:lvl w:ilvl="5" w:tplc="D958BDF0">
      <w:numFmt w:val="bullet"/>
      <w:lvlText w:val="•"/>
      <w:lvlJc w:val="left"/>
      <w:pPr>
        <w:ind w:left="1758" w:hanging="346"/>
      </w:pPr>
      <w:rPr>
        <w:rFonts w:hint="default"/>
        <w:lang w:val="ru-RU" w:eastAsia="en-US" w:bidi="ar-SA"/>
      </w:rPr>
    </w:lvl>
    <w:lvl w:ilvl="6" w:tplc="23D03CD8">
      <w:numFmt w:val="bullet"/>
      <w:lvlText w:val="•"/>
      <w:lvlJc w:val="left"/>
      <w:pPr>
        <w:ind w:left="2046" w:hanging="346"/>
      </w:pPr>
      <w:rPr>
        <w:rFonts w:hint="default"/>
        <w:lang w:val="ru-RU" w:eastAsia="en-US" w:bidi="ar-SA"/>
      </w:rPr>
    </w:lvl>
    <w:lvl w:ilvl="7" w:tplc="AD168F6E">
      <w:numFmt w:val="bullet"/>
      <w:lvlText w:val="•"/>
      <w:lvlJc w:val="left"/>
      <w:pPr>
        <w:ind w:left="2333" w:hanging="346"/>
      </w:pPr>
      <w:rPr>
        <w:rFonts w:hint="default"/>
        <w:lang w:val="ru-RU" w:eastAsia="en-US" w:bidi="ar-SA"/>
      </w:rPr>
    </w:lvl>
    <w:lvl w:ilvl="8" w:tplc="F4A4BAC6">
      <w:numFmt w:val="bullet"/>
      <w:lvlText w:val="•"/>
      <w:lvlJc w:val="left"/>
      <w:pPr>
        <w:ind w:left="2621" w:hanging="346"/>
      </w:pPr>
      <w:rPr>
        <w:rFonts w:hint="default"/>
        <w:lang w:val="ru-RU" w:eastAsia="en-US" w:bidi="ar-SA"/>
      </w:rPr>
    </w:lvl>
  </w:abstractNum>
  <w:abstractNum w:abstractNumId="32">
    <w:nsid w:val="0DFF184A"/>
    <w:multiLevelType w:val="hybridMultilevel"/>
    <w:tmpl w:val="29F86C56"/>
    <w:lvl w:ilvl="0" w:tplc="9B604BC6">
      <w:start w:val="2"/>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547EDC64">
      <w:numFmt w:val="bullet"/>
      <w:lvlText w:val="•"/>
      <w:lvlJc w:val="left"/>
      <w:pPr>
        <w:ind w:left="462" w:hanging="240"/>
      </w:pPr>
      <w:rPr>
        <w:rFonts w:hint="default"/>
        <w:lang w:val="ru-RU" w:eastAsia="en-US" w:bidi="ar-SA"/>
      </w:rPr>
    </w:lvl>
    <w:lvl w:ilvl="2" w:tplc="63E24720">
      <w:numFmt w:val="bullet"/>
      <w:lvlText w:val="•"/>
      <w:lvlJc w:val="left"/>
      <w:pPr>
        <w:ind w:left="704" w:hanging="240"/>
      </w:pPr>
      <w:rPr>
        <w:rFonts w:hint="default"/>
        <w:lang w:val="ru-RU" w:eastAsia="en-US" w:bidi="ar-SA"/>
      </w:rPr>
    </w:lvl>
    <w:lvl w:ilvl="3" w:tplc="097E78A0">
      <w:numFmt w:val="bullet"/>
      <w:lvlText w:val="•"/>
      <w:lvlJc w:val="left"/>
      <w:pPr>
        <w:ind w:left="946" w:hanging="240"/>
      </w:pPr>
      <w:rPr>
        <w:rFonts w:hint="default"/>
        <w:lang w:val="ru-RU" w:eastAsia="en-US" w:bidi="ar-SA"/>
      </w:rPr>
    </w:lvl>
    <w:lvl w:ilvl="4" w:tplc="2DA46396">
      <w:numFmt w:val="bullet"/>
      <w:lvlText w:val="•"/>
      <w:lvlJc w:val="left"/>
      <w:pPr>
        <w:ind w:left="1188" w:hanging="240"/>
      </w:pPr>
      <w:rPr>
        <w:rFonts w:hint="default"/>
        <w:lang w:val="ru-RU" w:eastAsia="en-US" w:bidi="ar-SA"/>
      </w:rPr>
    </w:lvl>
    <w:lvl w:ilvl="5" w:tplc="EB4A20A8">
      <w:numFmt w:val="bullet"/>
      <w:lvlText w:val="•"/>
      <w:lvlJc w:val="left"/>
      <w:pPr>
        <w:ind w:left="1430" w:hanging="240"/>
      </w:pPr>
      <w:rPr>
        <w:rFonts w:hint="default"/>
        <w:lang w:val="ru-RU" w:eastAsia="en-US" w:bidi="ar-SA"/>
      </w:rPr>
    </w:lvl>
    <w:lvl w:ilvl="6" w:tplc="4566D200">
      <w:numFmt w:val="bullet"/>
      <w:lvlText w:val="•"/>
      <w:lvlJc w:val="left"/>
      <w:pPr>
        <w:ind w:left="1672" w:hanging="240"/>
      </w:pPr>
      <w:rPr>
        <w:rFonts w:hint="default"/>
        <w:lang w:val="ru-RU" w:eastAsia="en-US" w:bidi="ar-SA"/>
      </w:rPr>
    </w:lvl>
    <w:lvl w:ilvl="7" w:tplc="F25AFB16">
      <w:numFmt w:val="bullet"/>
      <w:lvlText w:val="•"/>
      <w:lvlJc w:val="left"/>
      <w:pPr>
        <w:ind w:left="1914" w:hanging="240"/>
      </w:pPr>
      <w:rPr>
        <w:rFonts w:hint="default"/>
        <w:lang w:val="ru-RU" w:eastAsia="en-US" w:bidi="ar-SA"/>
      </w:rPr>
    </w:lvl>
    <w:lvl w:ilvl="8" w:tplc="26F27232">
      <w:numFmt w:val="bullet"/>
      <w:lvlText w:val="•"/>
      <w:lvlJc w:val="left"/>
      <w:pPr>
        <w:ind w:left="2156" w:hanging="240"/>
      </w:pPr>
      <w:rPr>
        <w:rFonts w:hint="default"/>
        <w:lang w:val="ru-RU" w:eastAsia="en-US" w:bidi="ar-SA"/>
      </w:rPr>
    </w:lvl>
  </w:abstractNum>
  <w:abstractNum w:abstractNumId="33">
    <w:nsid w:val="0E395BFA"/>
    <w:multiLevelType w:val="hybridMultilevel"/>
    <w:tmpl w:val="A61870E6"/>
    <w:lvl w:ilvl="0" w:tplc="92541168">
      <w:numFmt w:val="bullet"/>
      <w:lvlText w:val="•"/>
      <w:lvlJc w:val="left"/>
      <w:pPr>
        <w:ind w:left="1542" w:hanging="294"/>
      </w:pPr>
      <w:rPr>
        <w:rFonts w:ascii="Times New Roman" w:eastAsia="Times New Roman" w:hAnsi="Times New Roman" w:cs="Times New Roman" w:hint="default"/>
        <w:w w:val="100"/>
        <w:sz w:val="22"/>
        <w:szCs w:val="22"/>
        <w:lang w:val="ru-RU" w:eastAsia="en-US" w:bidi="ar-SA"/>
      </w:rPr>
    </w:lvl>
    <w:lvl w:ilvl="1" w:tplc="32CC145E">
      <w:numFmt w:val="bullet"/>
      <w:lvlText w:val="•"/>
      <w:lvlJc w:val="left"/>
      <w:pPr>
        <w:ind w:left="2574" w:hanging="294"/>
      </w:pPr>
      <w:rPr>
        <w:rFonts w:hint="default"/>
        <w:lang w:val="ru-RU" w:eastAsia="en-US" w:bidi="ar-SA"/>
      </w:rPr>
    </w:lvl>
    <w:lvl w:ilvl="2" w:tplc="D688A0B4">
      <w:numFmt w:val="bullet"/>
      <w:lvlText w:val="•"/>
      <w:lvlJc w:val="left"/>
      <w:pPr>
        <w:ind w:left="3609" w:hanging="294"/>
      </w:pPr>
      <w:rPr>
        <w:rFonts w:hint="default"/>
        <w:lang w:val="ru-RU" w:eastAsia="en-US" w:bidi="ar-SA"/>
      </w:rPr>
    </w:lvl>
    <w:lvl w:ilvl="3" w:tplc="C1FA1CFE">
      <w:numFmt w:val="bullet"/>
      <w:lvlText w:val="•"/>
      <w:lvlJc w:val="left"/>
      <w:pPr>
        <w:ind w:left="4643" w:hanging="294"/>
      </w:pPr>
      <w:rPr>
        <w:rFonts w:hint="default"/>
        <w:lang w:val="ru-RU" w:eastAsia="en-US" w:bidi="ar-SA"/>
      </w:rPr>
    </w:lvl>
    <w:lvl w:ilvl="4" w:tplc="863ABE10">
      <w:numFmt w:val="bullet"/>
      <w:lvlText w:val="•"/>
      <w:lvlJc w:val="left"/>
      <w:pPr>
        <w:ind w:left="5678" w:hanging="294"/>
      </w:pPr>
      <w:rPr>
        <w:rFonts w:hint="default"/>
        <w:lang w:val="ru-RU" w:eastAsia="en-US" w:bidi="ar-SA"/>
      </w:rPr>
    </w:lvl>
    <w:lvl w:ilvl="5" w:tplc="E9EE0C74">
      <w:numFmt w:val="bullet"/>
      <w:lvlText w:val="•"/>
      <w:lvlJc w:val="left"/>
      <w:pPr>
        <w:ind w:left="6713" w:hanging="294"/>
      </w:pPr>
      <w:rPr>
        <w:rFonts w:hint="default"/>
        <w:lang w:val="ru-RU" w:eastAsia="en-US" w:bidi="ar-SA"/>
      </w:rPr>
    </w:lvl>
    <w:lvl w:ilvl="6" w:tplc="FC2E2EEA">
      <w:numFmt w:val="bullet"/>
      <w:lvlText w:val="•"/>
      <w:lvlJc w:val="left"/>
      <w:pPr>
        <w:ind w:left="7747" w:hanging="294"/>
      </w:pPr>
      <w:rPr>
        <w:rFonts w:hint="default"/>
        <w:lang w:val="ru-RU" w:eastAsia="en-US" w:bidi="ar-SA"/>
      </w:rPr>
    </w:lvl>
    <w:lvl w:ilvl="7" w:tplc="1EDC33D8">
      <w:numFmt w:val="bullet"/>
      <w:lvlText w:val="•"/>
      <w:lvlJc w:val="left"/>
      <w:pPr>
        <w:ind w:left="8782" w:hanging="294"/>
      </w:pPr>
      <w:rPr>
        <w:rFonts w:hint="default"/>
        <w:lang w:val="ru-RU" w:eastAsia="en-US" w:bidi="ar-SA"/>
      </w:rPr>
    </w:lvl>
    <w:lvl w:ilvl="8" w:tplc="4962C8EE">
      <w:numFmt w:val="bullet"/>
      <w:lvlText w:val="•"/>
      <w:lvlJc w:val="left"/>
      <w:pPr>
        <w:ind w:left="9816" w:hanging="294"/>
      </w:pPr>
      <w:rPr>
        <w:rFonts w:hint="default"/>
        <w:lang w:val="ru-RU" w:eastAsia="en-US" w:bidi="ar-SA"/>
      </w:rPr>
    </w:lvl>
  </w:abstractNum>
  <w:abstractNum w:abstractNumId="34">
    <w:nsid w:val="0E6C78CD"/>
    <w:multiLevelType w:val="hybridMultilevel"/>
    <w:tmpl w:val="6742B6B8"/>
    <w:lvl w:ilvl="0" w:tplc="3B3E3BC0">
      <w:numFmt w:val="bullet"/>
      <w:lvlText w:val="—"/>
      <w:lvlJc w:val="left"/>
      <w:pPr>
        <w:ind w:left="1656" w:hanging="300"/>
      </w:pPr>
      <w:rPr>
        <w:rFonts w:ascii="Times New Roman" w:eastAsia="Times New Roman" w:hAnsi="Times New Roman" w:cs="Times New Roman" w:hint="default"/>
        <w:w w:val="100"/>
        <w:sz w:val="24"/>
        <w:szCs w:val="24"/>
        <w:lang w:val="ru-RU" w:eastAsia="en-US" w:bidi="ar-SA"/>
      </w:rPr>
    </w:lvl>
    <w:lvl w:ilvl="1" w:tplc="80C8FD16">
      <w:numFmt w:val="bullet"/>
      <w:lvlText w:val="•"/>
      <w:lvlJc w:val="left"/>
      <w:pPr>
        <w:ind w:left="2682" w:hanging="300"/>
      </w:pPr>
      <w:rPr>
        <w:rFonts w:hint="default"/>
        <w:lang w:val="ru-RU" w:eastAsia="en-US" w:bidi="ar-SA"/>
      </w:rPr>
    </w:lvl>
    <w:lvl w:ilvl="2" w:tplc="E65C149C">
      <w:numFmt w:val="bullet"/>
      <w:lvlText w:val="•"/>
      <w:lvlJc w:val="left"/>
      <w:pPr>
        <w:ind w:left="3705" w:hanging="300"/>
      </w:pPr>
      <w:rPr>
        <w:rFonts w:hint="default"/>
        <w:lang w:val="ru-RU" w:eastAsia="en-US" w:bidi="ar-SA"/>
      </w:rPr>
    </w:lvl>
    <w:lvl w:ilvl="3" w:tplc="E9B8E810">
      <w:numFmt w:val="bullet"/>
      <w:lvlText w:val="•"/>
      <w:lvlJc w:val="left"/>
      <w:pPr>
        <w:ind w:left="4727" w:hanging="300"/>
      </w:pPr>
      <w:rPr>
        <w:rFonts w:hint="default"/>
        <w:lang w:val="ru-RU" w:eastAsia="en-US" w:bidi="ar-SA"/>
      </w:rPr>
    </w:lvl>
    <w:lvl w:ilvl="4" w:tplc="3372F276">
      <w:numFmt w:val="bullet"/>
      <w:lvlText w:val="•"/>
      <w:lvlJc w:val="left"/>
      <w:pPr>
        <w:ind w:left="5750" w:hanging="300"/>
      </w:pPr>
      <w:rPr>
        <w:rFonts w:hint="default"/>
        <w:lang w:val="ru-RU" w:eastAsia="en-US" w:bidi="ar-SA"/>
      </w:rPr>
    </w:lvl>
    <w:lvl w:ilvl="5" w:tplc="562670DC">
      <w:numFmt w:val="bullet"/>
      <w:lvlText w:val="•"/>
      <w:lvlJc w:val="left"/>
      <w:pPr>
        <w:ind w:left="6773" w:hanging="300"/>
      </w:pPr>
      <w:rPr>
        <w:rFonts w:hint="default"/>
        <w:lang w:val="ru-RU" w:eastAsia="en-US" w:bidi="ar-SA"/>
      </w:rPr>
    </w:lvl>
    <w:lvl w:ilvl="6" w:tplc="104CA5C2">
      <w:numFmt w:val="bullet"/>
      <w:lvlText w:val="•"/>
      <w:lvlJc w:val="left"/>
      <w:pPr>
        <w:ind w:left="7795" w:hanging="300"/>
      </w:pPr>
      <w:rPr>
        <w:rFonts w:hint="default"/>
        <w:lang w:val="ru-RU" w:eastAsia="en-US" w:bidi="ar-SA"/>
      </w:rPr>
    </w:lvl>
    <w:lvl w:ilvl="7" w:tplc="B4DE3252">
      <w:numFmt w:val="bullet"/>
      <w:lvlText w:val="•"/>
      <w:lvlJc w:val="left"/>
      <w:pPr>
        <w:ind w:left="8818" w:hanging="300"/>
      </w:pPr>
      <w:rPr>
        <w:rFonts w:hint="default"/>
        <w:lang w:val="ru-RU" w:eastAsia="en-US" w:bidi="ar-SA"/>
      </w:rPr>
    </w:lvl>
    <w:lvl w:ilvl="8" w:tplc="DDBACFCE">
      <w:numFmt w:val="bullet"/>
      <w:lvlText w:val="•"/>
      <w:lvlJc w:val="left"/>
      <w:pPr>
        <w:ind w:left="9840" w:hanging="300"/>
      </w:pPr>
      <w:rPr>
        <w:rFonts w:hint="default"/>
        <w:lang w:val="ru-RU" w:eastAsia="en-US" w:bidi="ar-SA"/>
      </w:rPr>
    </w:lvl>
  </w:abstractNum>
  <w:abstractNum w:abstractNumId="35">
    <w:nsid w:val="0ED22EBA"/>
    <w:multiLevelType w:val="hybridMultilevel"/>
    <w:tmpl w:val="C1649692"/>
    <w:lvl w:ilvl="0" w:tplc="DD1AD436">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C1905FF6">
      <w:numFmt w:val="bullet"/>
      <w:lvlText w:val="•"/>
      <w:lvlJc w:val="left"/>
      <w:pPr>
        <w:ind w:left="2844" w:hanging="180"/>
      </w:pPr>
      <w:rPr>
        <w:rFonts w:hint="default"/>
        <w:lang w:val="ru-RU" w:eastAsia="en-US" w:bidi="ar-SA"/>
      </w:rPr>
    </w:lvl>
    <w:lvl w:ilvl="2" w:tplc="C0D2C8B4">
      <w:numFmt w:val="bullet"/>
      <w:lvlText w:val="•"/>
      <w:lvlJc w:val="left"/>
      <w:pPr>
        <w:ind w:left="3849" w:hanging="180"/>
      </w:pPr>
      <w:rPr>
        <w:rFonts w:hint="default"/>
        <w:lang w:val="ru-RU" w:eastAsia="en-US" w:bidi="ar-SA"/>
      </w:rPr>
    </w:lvl>
    <w:lvl w:ilvl="3" w:tplc="5AB8A39A">
      <w:numFmt w:val="bullet"/>
      <w:lvlText w:val="•"/>
      <w:lvlJc w:val="left"/>
      <w:pPr>
        <w:ind w:left="4853" w:hanging="180"/>
      </w:pPr>
      <w:rPr>
        <w:rFonts w:hint="default"/>
        <w:lang w:val="ru-RU" w:eastAsia="en-US" w:bidi="ar-SA"/>
      </w:rPr>
    </w:lvl>
    <w:lvl w:ilvl="4" w:tplc="B3487C7C">
      <w:numFmt w:val="bullet"/>
      <w:lvlText w:val="•"/>
      <w:lvlJc w:val="left"/>
      <w:pPr>
        <w:ind w:left="5858" w:hanging="180"/>
      </w:pPr>
      <w:rPr>
        <w:rFonts w:hint="default"/>
        <w:lang w:val="ru-RU" w:eastAsia="en-US" w:bidi="ar-SA"/>
      </w:rPr>
    </w:lvl>
    <w:lvl w:ilvl="5" w:tplc="29AE8082">
      <w:numFmt w:val="bullet"/>
      <w:lvlText w:val="•"/>
      <w:lvlJc w:val="left"/>
      <w:pPr>
        <w:ind w:left="6863" w:hanging="180"/>
      </w:pPr>
      <w:rPr>
        <w:rFonts w:hint="default"/>
        <w:lang w:val="ru-RU" w:eastAsia="en-US" w:bidi="ar-SA"/>
      </w:rPr>
    </w:lvl>
    <w:lvl w:ilvl="6" w:tplc="98D6B682">
      <w:numFmt w:val="bullet"/>
      <w:lvlText w:val="•"/>
      <w:lvlJc w:val="left"/>
      <w:pPr>
        <w:ind w:left="7867" w:hanging="180"/>
      </w:pPr>
      <w:rPr>
        <w:rFonts w:hint="default"/>
        <w:lang w:val="ru-RU" w:eastAsia="en-US" w:bidi="ar-SA"/>
      </w:rPr>
    </w:lvl>
    <w:lvl w:ilvl="7" w:tplc="3C5AB806">
      <w:numFmt w:val="bullet"/>
      <w:lvlText w:val="•"/>
      <w:lvlJc w:val="left"/>
      <w:pPr>
        <w:ind w:left="8872" w:hanging="180"/>
      </w:pPr>
      <w:rPr>
        <w:rFonts w:hint="default"/>
        <w:lang w:val="ru-RU" w:eastAsia="en-US" w:bidi="ar-SA"/>
      </w:rPr>
    </w:lvl>
    <w:lvl w:ilvl="8" w:tplc="6C046222">
      <w:numFmt w:val="bullet"/>
      <w:lvlText w:val="•"/>
      <w:lvlJc w:val="left"/>
      <w:pPr>
        <w:ind w:left="9876" w:hanging="180"/>
      </w:pPr>
      <w:rPr>
        <w:rFonts w:hint="default"/>
        <w:lang w:val="ru-RU" w:eastAsia="en-US" w:bidi="ar-SA"/>
      </w:rPr>
    </w:lvl>
  </w:abstractNum>
  <w:abstractNum w:abstractNumId="36">
    <w:nsid w:val="10C331CB"/>
    <w:multiLevelType w:val="hybridMultilevel"/>
    <w:tmpl w:val="EC02BBFC"/>
    <w:lvl w:ilvl="0" w:tplc="22ACA264">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5490B0CE">
      <w:numFmt w:val="bullet"/>
      <w:lvlText w:val="•"/>
      <w:lvlJc w:val="left"/>
      <w:pPr>
        <w:ind w:left="2916" w:hanging="260"/>
      </w:pPr>
      <w:rPr>
        <w:rFonts w:hint="default"/>
        <w:lang w:val="ru-RU" w:eastAsia="en-US" w:bidi="ar-SA"/>
      </w:rPr>
    </w:lvl>
    <w:lvl w:ilvl="2" w:tplc="54500534">
      <w:numFmt w:val="bullet"/>
      <w:lvlText w:val="•"/>
      <w:lvlJc w:val="left"/>
      <w:pPr>
        <w:ind w:left="3913" w:hanging="260"/>
      </w:pPr>
      <w:rPr>
        <w:rFonts w:hint="default"/>
        <w:lang w:val="ru-RU" w:eastAsia="en-US" w:bidi="ar-SA"/>
      </w:rPr>
    </w:lvl>
    <w:lvl w:ilvl="3" w:tplc="E4C61D74">
      <w:numFmt w:val="bullet"/>
      <w:lvlText w:val="•"/>
      <w:lvlJc w:val="left"/>
      <w:pPr>
        <w:ind w:left="4909" w:hanging="260"/>
      </w:pPr>
      <w:rPr>
        <w:rFonts w:hint="default"/>
        <w:lang w:val="ru-RU" w:eastAsia="en-US" w:bidi="ar-SA"/>
      </w:rPr>
    </w:lvl>
    <w:lvl w:ilvl="4" w:tplc="33EE88AC">
      <w:numFmt w:val="bullet"/>
      <w:lvlText w:val="•"/>
      <w:lvlJc w:val="left"/>
      <w:pPr>
        <w:ind w:left="5906" w:hanging="260"/>
      </w:pPr>
      <w:rPr>
        <w:rFonts w:hint="default"/>
        <w:lang w:val="ru-RU" w:eastAsia="en-US" w:bidi="ar-SA"/>
      </w:rPr>
    </w:lvl>
    <w:lvl w:ilvl="5" w:tplc="A0F8FBCC">
      <w:numFmt w:val="bullet"/>
      <w:lvlText w:val="•"/>
      <w:lvlJc w:val="left"/>
      <w:pPr>
        <w:ind w:left="6903" w:hanging="260"/>
      </w:pPr>
      <w:rPr>
        <w:rFonts w:hint="default"/>
        <w:lang w:val="ru-RU" w:eastAsia="en-US" w:bidi="ar-SA"/>
      </w:rPr>
    </w:lvl>
    <w:lvl w:ilvl="6" w:tplc="863E923A">
      <w:numFmt w:val="bullet"/>
      <w:lvlText w:val="•"/>
      <w:lvlJc w:val="left"/>
      <w:pPr>
        <w:ind w:left="7899" w:hanging="260"/>
      </w:pPr>
      <w:rPr>
        <w:rFonts w:hint="default"/>
        <w:lang w:val="ru-RU" w:eastAsia="en-US" w:bidi="ar-SA"/>
      </w:rPr>
    </w:lvl>
    <w:lvl w:ilvl="7" w:tplc="3266F096">
      <w:numFmt w:val="bullet"/>
      <w:lvlText w:val="•"/>
      <w:lvlJc w:val="left"/>
      <w:pPr>
        <w:ind w:left="8896" w:hanging="260"/>
      </w:pPr>
      <w:rPr>
        <w:rFonts w:hint="default"/>
        <w:lang w:val="ru-RU" w:eastAsia="en-US" w:bidi="ar-SA"/>
      </w:rPr>
    </w:lvl>
    <w:lvl w:ilvl="8" w:tplc="6A6066C8">
      <w:numFmt w:val="bullet"/>
      <w:lvlText w:val="•"/>
      <w:lvlJc w:val="left"/>
      <w:pPr>
        <w:ind w:left="9892" w:hanging="260"/>
      </w:pPr>
      <w:rPr>
        <w:rFonts w:hint="default"/>
        <w:lang w:val="ru-RU" w:eastAsia="en-US" w:bidi="ar-SA"/>
      </w:rPr>
    </w:lvl>
  </w:abstractNum>
  <w:abstractNum w:abstractNumId="37">
    <w:nsid w:val="113B3A96"/>
    <w:multiLevelType w:val="hybridMultilevel"/>
    <w:tmpl w:val="A32069F6"/>
    <w:lvl w:ilvl="0" w:tplc="83283210">
      <w:numFmt w:val="bullet"/>
      <w:lvlText w:val="-"/>
      <w:lvlJc w:val="left"/>
      <w:pPr>
        <w:ind w:left="1814" w:hanging="158"/>
      </w:pPr>
      <w:rPr>
        <w:rFonts w:ascii="Times New Roman" w:eastAsia="Times New Roman" w:hAnsi="Times New Roman" w:cs="Times New Roman" w:hint="default"/>
        <w:w w:val="100"/>
        <w:sz w:val="24"/>
        <w:szCs w:val="24"/>
        <w:lang w:val="ru-RU" w:eastAsia="en-US" w:bidi="ar-SA"/>
      </w:rPr>
    </w:lvl>
    <w:lvl w:ilvl="1" w:tplc="EF98455C">
      <w:numFmt w:val="bullet"/>
      <w:lvlText w:val="•"/>
      <w:lvlJc w:val="left"/>
      <w:pPr>
        <w:ind w:left="2826" w:hanging="158"/>
      </w:pPr>
      <w:rPr>
        <w:rFonts w:hint="default"/>
        <w:lang w:val="ru-RU" w:eastAsia="en-US" w:bidi="ar-SA"/>
      </w:rPr>
    </w:lvl>
    <w:lvl w:ilvl="2" w:tplc="272666CC">
      <w:numFmt w:val="bullet"/>
      <w:lvlText w:val="•"/>
      <w:lvlJc w:val="left"/>
      <w:pPr>
        <w:ind w:left="3833" w:hanging="158"/>
      </w:pPr>
      <w:rPr>
        <w:rFonts w:hint="default"/>
        <w:lang w:val="ru-RU" w:eastAsia="en-US" w:bidi="ar-SA"/>
      </w:rPr>
    </w:lvl>
    <w:lvl w:ilvl="3" w:tplc="35960CCC">
      <w:numFmt w:val="bullet"/>
      <w:lvlText w:val="•"/>
      <w:lvlJc w:val="left"/>
      <w:pPr>
        <w:ind w:left="4839" w:hanging="158"/>
      </w:pPr>
      <w:rPr>
        <w:rFonts w:hint="default"/>
        <w:lang w:val="ru-RU" w:eastAsia="en-US" w:bidi="ar-SA"/>
      </w:rPr>
    </w:lvl>
    <w:lvl w:ilvl="4" w:tplc="619622A4">
      <w:numFmt w:val="bullet"/>
      <w:lvlText w:val="•"/>
      <w:lvlJc w:val="left"/>
      <w:pPr>
        <w:ind w:left="5846" w:hanging="158"/>
      </w:pPr>
      <w:rPr>
        <w:rFonts w:hint="default"/>
        <w:lang w:val="ru-RU" w:eastAsia="en-US" w:bidi="ar-SA"/>
      </w:rPr>
    </w:lvl>
    <w:lvl w:ilvl="5" w:tplc="4A109A00">
      <w:numFmt w:val="bullet"/>
      <w:lvlText w:val="•"/>
      <w:lvlJc w:val="left"/>
      <w:pPr>
        <w:ind w:left="6853" w:hanging="158"/>
      </w:pPr>
      <w:rPr>
        <w:rFonts w:hint="default"/>
        <w:lang w:val="ru-RU" w:eastAsia="en-US" w:bidi="ar-SA"/>
      </w:rPr>
    </w:lvl>
    <w:lvl w:ilvl="6" w:tplc="94BA2D60">
      <w:numFmt w:val="bullet"/>
      <w:lvlText w:val="•"/>
      <w:lvlJc w:val="left"/>
      <w:pPr>
        <w:ind w:left="7859" w:hanging="158"/>
      </w:pPr>
      <w:rPr>
        <w:rFonts w:hint="default"/>
        <w:lang w:val="ru-RU" w:eastAsia="en-US" w:bidi="ar-SA"/>
      </w:rPr>
    </w:lvl>
    <w:lvl w:ilvl="7" w:tplc="17A47748">
      <w:numFmt w:val="bullet"/>
      <w:lvlText w:val="•"/>
      <w:lvlJc w:val="left"/>
      <w:pPr>
        <w:ind w:left="8866" w:hanging="158"/>
      </w:pPr>
      <w:rPr>
        <w:rFonts w:hint="default"/>
        <w:lang w:val="ru-RU" w:eastAsia="en-US" w:bidi="ar-SA"/>
      </w:rPr>
    </w:lvl>
    <w:lvl w:ilvl="8" w:tplc="602C0AD4">
      <w:numFmt w:val="bullet"/>
      <w:lvlText w:val="•"/>
      <w:lvlJc w:val="left"/>
      <w:pPr>
        <w:ind w:left="9872" w:hanging="158"/>
      </w:pPr>
      <w:rPr>
        <w:rFonts w:hint="default"/>
        <w:lang w:val="ru-RU" w:eastAsia="en-US" w:bidi="ar-SA"/>
      </w:rPr>
    </w:lvl>
  </w:abstractNum>
  <w:abstractNum w:abstractNumId="38">
    <w:nsid w:val="11593C4B"/>
    <w:multiLevelType w:val="hybridMultilevel"/>
    <w:tmpl w:val="742653C8"/>
    <w:lvl w:ilvl="0" w:tplc="780E1BB0">
      <w:numFmt w:val="bullet"/>
      <w:lvlText w:val="—"/>
      <w:lvlJc w:val="left"/>
      <w:pPr>
        <w:ind w:left="1026" w:hanging="448"/>
      </w:pPr>
      <w:rPr>
        <w:rFonts w:ascii="Times New Roman" w:eastAsia="Times New Roman" w:hAnsi="Times New Roman" w:cs="Times New Roman" w:hint="default"/>
        <w:w w:val="100"/>
        <w:sz w:val="22"/>
        <w:szCs w:val="22"/>
        <w:lang w:val="ru-RU" w:eastAsia="en-US" w:bidi="ar-SA"/>
      </w:rPr>
    </w:lvl>
    <w:lvl w:ilvl="1" w:tplc="ACF24714">
      <w:numFmt w:val="bullet"/>
      <w:lvlText w:val="•"/>
      <w:lvlJc w:val="left"/>
      <w:pPr>
        <w:ind w:left="1265" w:hanging="448"/>
      </w:pPr>
      <w:rPr>
        <w:rFonts w:hint="default"/>
        <w:lang w:val="ru-RU" w:eastAsia="en-US" w:bidi="ar-SA"/>
      </w:rPr>
    </w:lvl>
    <w:lvl w:ilvl="2" w:tplc="5502C620">
      <w:numFmt w:val="bullet"/>
      <w:lvlText w:val="•"/>
      <w:lvlJc w:val="left"/>
      <w:pPr>
        <w:ind w:left="1510" w:hanging="448"/>
      </w:pPr>
      <w:rPr>
        <w:rFonts w:hint="default"/>
        <w:lang w:val="ru-RU" w:eastAsia="en-US" w:bidi="ar-SA"/>
      </w:rPr>
    </w:lvl>
    <w:lvl w:ilvl="3" w:tplc="439AC7A0">
      <w:numFmt w:val="bullet"/>
      <w:lvlText w:val="•"/>
      <w:lvlJc w:val="left"/>
      <w:pPr>
        <w:ind w:left="1755" w:hanging="448"/>
      </w:pPr>
      <w:rPr>
        <w:rFonts w:hint="default"/>
        <w:lang w:val="ru-RU" w:eastAsia="en-US" w:bidi="ar-SA"/>
      </w:rPr>
    </w:lvl>
    <w:lvl w:ilvl="4" w:tplc="E1948816">
      <w:numFmt w:val="bullet"/>
      <w:lvlText w:val="•"/>
      <w:lvlJc w:val="left"/>
      <w:pPr>
        <w:ind w:left="2000" w:hanging="448"/>
      </w:pPr>
      <w:rPr>
        <w:rFonts w:hint="default"/>
        <w:lang w:val="ru-RU" w:eastAsia="en-US" w:bidi="ar-SA"/>
      </w:rPr>
    </w:lvl>
    <w:lvl w:ilvl="5" w:tplc="1C0E9908">
      <w:numFmt w:val="bullet"/>
      <w:lvlText w:val="•"/>
      <w:lvlJc w:val="left"/>
      <w:pPr>
        <w:ind w:left="2246" w:hanging="448"/>
      </w:pPr>
      <w:rPr>
        <w:rFonts w:hint="default"/>
        <w:lang w:val="ru-RU" w:eastAsia="en-US" w:bidi="ar-SA"/>
      </w:rPr>
    </w:lvl>
    <w:lvl w:ilvl="6" w:tplc="6D5A800A">
      <w:numFmt w:val="bullet"/>
      <w:lvlText w:val="•"/>
      <w:lvlJc w:val="left"/>
      <w:pPr>
        <w:ind w:left="2491" w:hanging="448"/>
      </w:pPr>
      <w:rPr>
        <w:rFonts w:hint="default"/>
        <w:lang w:val="ru-RU" w:eastAsia="en-US" w:bidi="ar-SA"/>
      </w:rPr>
    </w:lvl>
    <w:lvl w:ilvl="7" w:tplc="601C72C4">
      <w:numFmt w:val="bullet"/>
      <w:lvlText w:val="•"/>
      <w:lvlJc w:val="left"/>
      <w:pPr>
        <w:ind w:left="2736" w:hanging="448"/>
      </w:pPr>
      <w:rPr>
        <w:rFonts w:hint="default"/>
        <w:lang w:val="ru-RU" w:eastAsia="en-US" w:bidi="ar-SA"/>
      </w:rPr>
    </w:lvl>
    <w:lvl w:ilvl="8" w:tplc="2DFA190E">
      <w:numFmt w:val="bullet"/>
      <w:lvlText w:val="•"/>
      <w:lvlJc w:val="left"/>
      <w:pPr>
        <w:ind w:left="2981" w:hanging="448"/>
      </w:pPr>
      <w:rPr>
        <w:rFonts w:hint="default"/>
        <w:lang w:val="ru-RU" w:eastAsia="en-US" w:bidi="ar-SA"/>
      </w:rPr>
    </w:lvl>
  </w:abstractNum>
  <w:abstractNum w:abstractNumId="39">
    <w:nsid w:val="11F87C20"/>
    <w:multiLevelType w:val="hybridMultilevel"/>
    <w:tmpl w:val="6F56C004"/>
    <w:lvl w:ilvl="0" w:tplc="F556AD1E">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0E0C2878">
      <w:numFmt w:val="bullet"/>
      <w:lvlText w:val="•"/>
      <w:lvlJc w:val="left"/>
      <w:pPr>
        <w:ind w:left="2196" w:hanging="220"/>
      </w:pPr>
      <w:rPr>
        <w:rFonts w:hint="default"/>
        <w:lang w:val="ru-RU" w:eastAsia="en-US" w:bidi="ar-SA"/>
      </w:rPr>
    </w:lvl>
    <w:lvl w:ilvl="2" w:tplc="DB68B442">
      <w:numFmt w:val="bullet"/>
      <w:lvlText w:val="•"/>
      <w:lvlJc w:val="left"/>
      <w:pPr>
        <w:ind w:left="3273" w:hanging="220"/>
      </w:pPr>
      <w:rPr>
        <w:rFonts w:hint="default"/>
        <w:lang w:val="ru-RU" w:eastAsia="en-US" w:bidi="ar-SA"/>
      </w:rPr>
    </w:lvl>
    <w:lvl w:ilvl="3" w:tplc="C59C871E">
      <w:numFmt w:val="bullet"/>
      <w:lvlText w:val="•"/>
      <w:lvlJc w:val="left"/>
      <w:pPr>
        <w:ind w:left="4349" w:hanging="220"/>
      </w:pPr>
      <w:rPr>
        <w:rFonts w:hint="default"/>
        <w:lang w:val="ru-RU" w:eastAsia="en-US" w:bidi="ar-SA"/>
      </w:rPr>
    </w:lvl>
    <w:lvl w:ilvl="4" w:tplc="F9E8D9E2">
      <w:numFmt w:val="bullet"/>
      <w:lvlText w:val="•"/>
      <w:lvlJc w:val="left"/>
      <w:pPr>
        <w:ind w:left="5426" w:hanging="220"/>
      </w:pPr>
      <w:rPr>
        <w:rFonts w:hint="default"/>
        <w:lang w:val="ru-RU" w:eastAsia="en-US" w:bidi="ar-SA"/>
      </w:rPr>
    </w:lvl>
    <w:lvl w:ilvl="5" w:tplc="53D0EE08">
      <w:numFmt w:val="bullet"/>
      <w:lvlText w:val="•"/>
      <w:lvlJc w:val="left"/>
      <w:pPr>
        <w:ind w:left="6503" w:hanging="220"/>
      </w:pPr>
      <w:rPr>
        <w:rFonts w:hint="default"/>
        <w:lang w:val="ru-RU" w:eastAsia="en-US" w:bidi="ar-SA"/>
      </w:rPr>
    </w:lvl>
    <w:lvl w:ilvl="6" w:tplc="4A760C80">
      <w:numFmt w:val="bullet"/>
      <w:lvlText w:val="•"/>
      <w:lvlJc w:val="left"/>
      <w:pPr>
        <w:ind w:left="7579" w:hanging="220"/>
      </w:pPr>
      <w:rPr>
        <w:rFonts w:hint="default"/>
        <w:lang w:val="ru-RU" w:eastAsia="en-US" w:bidi="ar-SA"/>
      </w:rPr>
    </w:lvl>
    <w:lvl w:ilvl="7" w:tplc="00A2BB66">
      <w:numFmt w:val="bullet"/>
      <w:lvlText w:val="•"/>
      <w:lvlJc w:val="left"/>
      <w:pPr>
        <w:ind w:left="8656" w:hanging="220"/>
      </w:pPr>
      <w:rPr>
        <w:rFonts w:hint="default"/>
        <w:lang w:val="ru-RU" w:eastAsia="en-US" w:bidi="ar-SA"/>
      </w:rPr>
    </w:lvl>
    <w:lvl w:ilvl="8" w:tplc="E702F51E">
      <w:numFmt w:val="bullet"/>
      <w:lvlText w:val="•"/>
      <w:lvlJc w:val="left"/>
      <w:pPr>
        <w:ind w:left="9732" w:hanging="220"/>
      </w:pPr>
      <w:rPr>
        <w:rFonts w:hint="default"/>
        <w:lang w:val="ru-RU" w:eastAsia="en-US" w:bidi="ar-SA"/>
      </w:rPr>
    </w:lvl>
  </w:abstractNum>
  <w:abstractNum w:abstractNumId="40">
    <w:nsid w:val="12130453"/>
    <w:multiLevelType w:val="hybridMultilevel"/>
    <w:tmpl w:val="3E42CC6C"/>
    <w:lvl w:ilvl="0" w:tplc="DBE68F36">
      <w:start w:val="1"/>
      <w:numFmt w:val="decimal"/>
      <w:lvlText w:val="%1."/>
      <w:lvlJc w:val="left"/>
      <w:pPr>
        <w:ind w:left="1836" w:hanging="360"/>
        <w:jc w:val="right"/>
      </w:pPr>
      <w:rPr>
        <w:rFonts w:hint="default"/>
        <w:w w:val="100"/>
        <w:lang w:val="ru-RU" w:eastAsia="en-US" w:bidi="ar-SA"/>
      </w:rPr>
    </w:lvl>
    <w:lvl w:ilvl="1" w:tplc="85385CF4">
      <w:start w:val="1"/>
      <w:numFmt w:val="decimal"/>
      <w:lvlText w:val="%2."/>
      <w:lvlJc w:val="left"/>
      <w:pPr>
        <w:ind w:left="5374" w:hanging="240"/>
        <w:jc w:val="right"/>
      </w:pPr>
      <w:rPr>
        <w:rFonts w:ascii="Times New Roman" w:eastAsia="Times New Roman" w:hAnsi="Times New Roman" w:cs="Times New Roman" w:hint="default"/>
        <w:b/>
        <w:bCs/>
        <w:w w:val="100"/>
        <w:sz w:val="24"/>
        <w:szCs w:val="24"/>
        <w:lang w:val="ru-RU" w:eastAsia="en-US" w:bidi="ar-SA"/>
      </w:rPr>
    </w:lvl>
    <w:lvl w:ilvl="2" w:tplc="81F2A170">
      <w:numFmt w:val="bullet"/>
      <w:lvlText w:val="•"/>
      <w:lvlJc w:val="left"/>
      <w:pPr>
        <w:ind w:left="6102" w:hanging="240"/>
      </w:pPr>
      <w:rPr>
        <w:rFonts w:hint="default"/>
        <w:lang w:val="ru-RU" w:eastAsia="en-US" w:bidi="ar-SA"/>
      </w:rPr>
    </w:lvl>
    <w:lvl w:ilvl="3" w:tplc="CC32114C">
      <w:numFmt w:val="bullet"/>
      <w:lvlText w:val="•"/>
      <w:lvlJc w:val="left"/>
      <w:pPr>
        <w:ind w:left="6825" w:hanging="240"/>
      </w:pPr>
      <w:rPr>
        <w:rFonts w:hint="default"/>
        <w:lang w:val="ru-RU" w:eastAsia="en-US" w:bidi="ar-SA"/>
      </w:rPr>
    </w:lvl>
    <w:lvl w:ilvl="4" w:tplc="D6843E42">
      <w:numFmt w:val="bullet"/>
      <w:lvlText w:val="•"/>
      <w:lvlJc w:val="left"/>
      <w:pPr>
        <w:ind w:left="7548" w:hanging="240"/>
      </w:pPr>
      <w:rPr>
        <w:rFonts w:hint="default"/>
        <w:lang w:val="ru-RU" w:eastAsia="en-US" w:bidi="ar-SA"/>
      </w:rPr>
    </w:lvl>
    <w:lvl w:ilvl="5" w:tplc="D940034E">
      <w:numFmt w:val="bullet"/>
      <w:lvlText w:val="•"/>
      <w:lvlJc w:val="left"/>
      <w:pPr>
        <w:ind w:left="8271" w:hanging="240"/>
      </w:pPr>
      <w:rPr>
        <w:rFonts w:hint="default"/>
        <w:lang w:val="ru-RU" w:eastAsia="en-US" w:bidi="ar-SA"/>
      </w:rPr>
    </w:lvl>
    <w:lvl w:ilvl="6" w:tplc="04F6D1AA">
      <w:numFmt w:val="bullet"/>
      <w:lvlText w:val="•"/>
      <w:lvlJc w:val="left"/>
      <w:pPr>
        <w:ind w:left="8994" w:hanging="240"/>
      </w:pPr>
      <w:rPr>
        <w:rFonts w:hint="default"/>
        <w:lang w:val="ru-RU" w:eastAsia="en-US" w:bidi="ar-SA"/>
      </w:rPr>
    </w:lvl>
    <w:lvl w:ilvl="7" w:tplc="27BCAAA2">
      <w:numFmt w:val="bullet"/>
      <w:lvlText w:val="•"/>
      <w:lvlJc w:val="left"/>
      <w:pPr>
        <w:ind w:left="9717" w:hanging="240"/>
      </w:pPr>
      <w:rPr>
        <w:rFonts w:hint="default"/>
        <w:lang w:val="ru-RU" w:eastAsia="en-US" w:bidi="ar-SA"/>
      </w:rPr>
    </w:lvl>
    <w:lvl w:ilvl="8" w:tplc="BC64E742">
      <w:numFmt w:val="bullet"/>
      <w:lvlText w:val="•"/>
      <w:lvlJc w:val="left"/>
      <w:pPr>
        <w:ind w:left="10440" w:hanging="240"/>
      </w:pPr>
      <w:rPr>
        <w:rFonts w:hint="default"/>
        <w:lang w:val="ru-RU" w:eastAsia="en-US" w:bidi="ar-SA"/>
      </w:rPr>
    </w:lvl>
  </w:abstractNum>
  <w:abstractNum w:abstractNumId="41">
    <w:nsid w:val="12AA4264"/>
    <w:multiLevelType w:val="hybridMultilevel"/>
    <w:tmpl w:val="6CCC291C"/>
    <w:lvl w:ilvl="0" w:tplc="6262B092">
      <w:start w:val="1"/>
      <w:numFmt w:val="decimal"/>
      <w:lvlText w:val="%1."/>
      <w:lvlJc w:val="left"/>
      <w:pPr>
        <w:ind w:left="1656" w:hanging="240"/>
      </w:pPr>
      <w:rPr>
        <w:rFonts w:ascii="Times New Roman" w:eastAsia="Times New Roman" w:hAnsi="Times New Roman" w:cs="Times New Roman" w:hint="default"/>
        <w:b/>
        <w:bCs/>
        <w:w w:val="100"/>
        <w:sz w:val="24"/>
        <w:szCs w:val="24"/>
        <w:lang w:val="ru-RU" w:eastAsia="en-US" w:bidi="ar-SA"/>
      </w:rPr>
    </w:lvl>
    <w:lvl w:ilvl="1" w:tplc="708E8ECA">
      <w:numFmt w:val="bullet"/>
      <w:lvlText w:val="•"/>
      <w:lvlJc w:val="left"/>
      <w:pPr>
        <w:ind w:left="2682" w:hanging="240"/>
      </w:pPr>
      <w:rPr>
        <w:rFonts w:hint="default"/>
        <w:lang w:val="ru-RU" w:eastAsia="en-US" w:bidi="ar-SA"/>
      </w:rPr>
    </w:lvl>
    <w:lvl w:ilvl="2" w:tplc="50AC4008">
      <w:numFmt w:val="bullet"/>
      <w:lvlText w:val="•"/>
      <w:lvlJc w:val="left"/>
      <w:pPr>
        <w:ind w:left="3705" w:hanging="240"/>
      </w:pPr>
      <w:rPr>
        <w:rFonts w:hint="default"/>
        <w:lang w:val="ru-RU" w:eastAsia="en-US" w:bidi="ar-SA"/>
      </w:rPr>
    </w:lvl>
    <w:lvl w:ilvl="3" w:tplc="D772DAA8">
      <w:numFmt w:val="bullet"/>
      <w:lvlText w:val="•"/>
      <w:lvlJc w:val="left"/>
      <w:pPr>
        <w:ind w:left="4727" w:hanging="240"/>
      </w:pPr>
      <w:rPr>
        <w:rFonts w:hint="default"/>
        <w:lang w:val="ru-RU" w:eastAsia="en-US" w:bidi="ar-SA"/>
      </w:rPr>
    </w:lvl>
    <w:lvl w:ilvl="4" w:tplc="0324F4AA">
      <w:numFmt w:val="bullet"/>
      <w:lvlText w:val="•"/>
      <w:lvlJc w:val="left"/>
      <w:pPr>
        <w:ind w:left="5750" w:hanging="240"/>
      </w:pPr>
      <w:rPr>
        <w:rFonts w:hint="default"/>
        <w:lang w:val="ru-RU" w:eastAsia="en-US" w:bidi="ar-SA"/>
      </w:rPr>
    </w:lvl>
    <w:lvl w:ilvl="5" w:tplc="E3E2E3A2">
      <w:numFmt w:val="bullet"/>
      <w:lvlText w:val="•"/>
      <w:lvlJc w:val="left"/>
      <w:pPr>
        <w:ind w:left="6773" w:hanging="240"/>
      </w:pPr>
      <w:rPr>
        <w:rFonts w:hint="default"/>
        <w:lang w:val="ru-RU" w:eastAsia="en-US" w:bidi="ar-SA"/>
      </w:rPr>
    </w:lvl>
    <w:lvl w:ilvl="6" w:tplc="6C64B09E">
      <w:numFmt w:val="bullet"/>
      <w:lvlText w:val="•"/>
      <w:lvlJc w:val="left"/>
      <w:pPr>
        <w:ind w:left="7795" w:hanging="240"/>
      </w:pPr>
      <w:rPr>
        <w:rFonts w:hint="default"/>
        <w:lang w:val="ru-RU" w:eastAsia="en-US" w:bidi="ar-SA"/>
      </w:rPr>
    </w:lvl>
    <w:lvl w:ilvl="7" w:tplc="2E0E2734">
      <w:numFmt w:val="bullet"/>
      <w:lvlText w:val="•"/>
      <w:lvlJc w:val="left"/>
      <w:pPr>
        <w:ind w:left="8818" w:hanging="240"/>
      </w:pPr>
      <w:rPr>
        <w:rFonts w:hint="default"/>
        <w:lang w:val="ru-RU" w:eastAsia="en-US" w:bidi="ar-SA"/>
      </w:rPr>
    </w:lvl>
    <w:lvl w:ilvl="8" w:tplc="75B40E2A">
      <w:numFmt w:val="bullet"/>
      <w:lvlText w:val="•"/>
      <w:lvlJc w:val="left"/>
      <w:pPr>
        <w:ind w:left="9840" w:hanging="240"/>
      </w:pPr>
      <w:rPr>
        <w:rFonts w:hint="default"/>
        <w:lang w:val="ru-RU" w:eastAsia="en-US" w:bidi="ar-SA"/>
      </w:rPr>
    </w:lvl>
  </w:abstractNum>
  <w:abstractNum w:abstractNumId="42">
    <w:nsid w:val="133D50CC"/>
    <w:multiLevelType w:val="hybridMultilevel"/>
    <w:tmpl w:val="EA4CF54C"/>
    <w:lvl w:ilvl="0" w:tplc="2CFAF28C">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844031B2">
      <w:numFmt w:val="bullet"/>
      <w:lvlText w:val="•"/>
      <w:lvlJc w:val="left"/>
      <w:pPr>
        <w:ind w:left="2844" w:hanging="180"/>
      </w:pPr>
      <w:rPr>
        <w:rFonts w:hint="default"/>
        <w:lang w:val="ru-RU" w:eastAsia="en-US" w:bidi="ar-SA"/>
      </w:rPr>
    </w:lvl>
    <w:lvl w:ilvl="2" w:tplc="D3FE5F50">
      <w:numFmt w:val="bullet"/>
      <w:lvlText w:val="•"/>
      <w:lvlJc w:val="left"/>
      <w:pPr>
        <w:ind w:left="3849" w:hanging="180"/>
      </w:pPr>
      <w:rPr>
        <w:rFonts w:hint="default"/>
        <w:lang w:val="ru-RU" w:eastAsia="en-US" w:bidi="ar-SA"/>
      </w:rPr>
    </w:lvl>
    <w:lvl w:ilvl="3" w:tplc="EE805B78">
      <w:numFmt w:val="bullet"/>
      <w:lvlText w:val="•"/>
      <w:lvlJc w:val="left"/>
      <w:pPr>
        <w:ind w:left="4853" w:hanging="180"/>
      </w:pPr>
      <w:rPr>
        <w:rFonts w:hint="default"/>
        <w:lang w:val="ru-RU" w:eastAsia="en-US" w:bidi="ar-SA"/>
      </w:rPr>
    </w:lvl>
    <w:lvl w:ilvl="4" w:tplc="623279BE">
      <w:numFmt w:val="bullet"/>
      <w:lvlText w:val="•"/>
      <w:lvlJc w:val="left"/>
      <w:pPr>
        <w:ind w:left="5858" w:hanging="180"/>
      </w:pPr>
      <w:rPr>
        <w:rFonts w:hint="default"/>
        <w:lang w:val="ru-RU" w:eastAsia="en-US" w:bidi="ar-SA"/>
      </w:rPr>
    </w:lvl>
    <w:lvl w:ilvl="5" w:tplc="F5F69968">
      <w:numFmt w:val="bullet"/>
      <w:lvlText w:val="•"/>
      <w:lvlJc w:val="left"/>
      <w:pPr>
        <w:ind w:left="6863" w:hanging="180"/>
      </w:pPr>
      <w:rPr>
        <w:rFonts w:hint="default"/>
        <w:lang w:val="ru-RU" w:eastAsia="en-US" w:bidi="ar-SA"/>
      </w:rPr>
    </w:lvl>
    <w:lvl w:ilvl="6" w:tplc="B312443A">
      <w:numFmt w:val="bullet"/>
      <w:lvlText w:val="•"/>
      <w:lvlJc w:val="left"/>
      <w:pPr>
        <w:ind w:left="7867" w:hanging="180"/>
      </w:pPr>
      <w:rPr>
        <w:rFonts w:hint="default"/>
        <w:lang w:val="ru-RU" w:eastAsia="en-US" w:bidi="ar-SA"/>
      </w:rPr>
    </w:lvl>
    <w:lvl w:ilvl="7" w:tplc="FA3C8BFE">
      <w:numFmt w:val="bullet"/>
      <w:lvlText w:val="•"/>
      <w:lvlJc w:val="left"/>
      <w:pPr>
        <w:ind w:left="8872" w:hanging="180"/>
      </w:pPr>
      <w:rPr>
        <w:rFonts w:hint="default"/>
        <w:lang w:val="ru-RU" w:eastAsia="en-US" w:bidi="ar-SA"/>
      </w:rPr>
    </w:lvl>
    <w:lvl w:ilvl="8" w:tplc="337C7A98">
      <w:numFmt w:val="bullet"/>
      <w:lvlText w:val="•"/>
      <w:lvlJc w:val="left"/>
      <w:pPr>
        <w:ind w:left="9876" w:hanging="180"/>
      </w:pPr>
      <w:rPr>
        <w:rFonts w:hint="default"/>
        <w:lang w:val="ru-RU" w:eastAsia="en-US" w:bidi="ar-SA"/>
      </w:rPr>
    </w:lvl>
  </w:abstractNum>
  <w:abstractNum w:abstractNumId="43">
    <w:nsid w:val="13A71B8C"/>
    <w:multiLevelType w:val="hybridMultilevel"/>
    <w:tmpl w:val="4B404720"/>
    <w:lvl w:ilvl="0" w:tplc="15942FEC">
      <w:start w:val="2"/>
      <w:numFmt w:val="decimal"/>
      <w:lvlText w:val="%1"/>
      <w:lvlJc w:val="left"/>
      <w:pPr>
        <w:ind w:left="1657" w:hanging="541"/>
      </w:pPr>
      <w:rPr>
        <w:rFonts w:hint="default"/>
        <w:lang w:val="ru-RU" w:eastAsia="en-US" w:bidi="ar-SA"/>
      </w:rPr>
    </w:lvl>
    <w:lvl w:ilvl="1" w:tplc="D5DABCA6">
      <w:numFmt w:val="none"/>
      <w:lvlText w:val=""/>
      <w:lvlJc w:val="left"/>
      <w:pPr>
        <w:tabs>
          <w:tab w:val="num" w:pos="360"/>
        </w:tabs>
      </w:pPr>
    </w:lvl>
    <w:lvl w:ilvl="2" w:tplc="D14E246E">
      <w:numFmt w:val="none"/>
      <w:lvlText w:val=""/>
      <w:lvlJc w:val="left"/>
      <w:pPr>
        <w:tabs>
          <w:tab w:val="num" w:pos="360"/>
        </w:tabs>
      </w:pPr>
    </w:lvl>
    <w:lvl w:ilvl="3" w:tplc="EF482CCC">
      <w:start w:val="1"/>
      <w:numFmt w:val="decimal"/>
      <w:lvlText w:val="%4."/>
      <w:lvlJc w:val="left"/>
      <w:pPr>
        <w:ind w:left="1836" w:hanging="360"/>
      </w:pPr>
      <w:rPr>
        <w:rFonts w:ascii="Times New Roman" w:eastAsia="Times New Roman" w:hAnsi="Times New Roman" w:cs="Times New Roman" w:hint="default"/>
        <w:w w:val="100"/>
        <w:sz w:val="24"/>
        <w:szCs w:val="24"/>
        <w:lang w:val="ru-RU" w:eastAsia="en-US" w:bidi="ar-SA"/>
      </w:rPr>
    </w:lvl>
    <w:lvl w:ilvl="4" w:tplc="D72E9048">
      <w:numFmt w:val="bullet"/>
      <w:lvlText w:val="•"/>
      <w:lvlJc w:val="left"/>
      <w:pPr>
        <w:ind w:left="5188" w:hanging="360"/>
      </w:pPr>
      <w:rPr>
        <w:rFonts w:hint="default"/>
        <w:lang w:val="ru-RU" w:eastAsia="en-US" w:bidi="ar-SA"/>
      </w:rPr>
    </w:lvl>
    <w:lvl w:ilvl="5" w:tplc="B8AAF07E">
      <w:numFmt w:val="bullet"/>
      <w:lvlText w:val="•"/>
      <w:lvlJc w:val="left"/>
      <w:pPr>
        <w:ind w:left="6304" w:hanging="360"/>
      </w:pPr>
      <w:rPr>
        <w:rFonts w:hint="default"/>
        <w:lang w:val="ru-RU" w:eastAsia="en-US" w:bidi="ar-SA"/>
      </w:rPr>
    </w:lvl>
    <w:lvl w:ilvl="6" w:tplc="9902709E">
      <w:numFmt w:val="bullet"/>
      <w:lvlText w:val="•"/>
      <w:lvlJc w:val="left"/>
      <w:pPr>
        <w:ind w:left="7421" w:hanging="360"/>
      </w:pPr>
      <w:rPr>
        <w:rFonts w:hint="default"/>
        <w:lang w:val="ru-RU" w:eastAsia="en-US" w:bidi="ar-SA"/>
      </w:rPr>
    </w:lvl>
    <w:lvl w:ilvl="7" w:tplc="D8E0A838">
      <w:numFmt w:val="bullet"/>
      <w:lvlText w:val="•"/>
      <w:lvlJc w:val="left"/>
      <w:pPr>
        <w:ind w:left="8537" w:hanging="360"/>
      </w:pPr>
      <w:rPr>
        <w:rFonts w:hint="default"/>
        <w:lang w:val="ru-RU" w:eastAsia="en-US" w:bidi="ar-SA"/>
      </w:rPr>
    </w:lvl>
    <w:lvl w:ilvl="8" w:tplc="05A6313A">
      <w:numFmt w:val="bullet"/>
      <w:lvlText w:val="•"/>
      <w:lvlJc w:val="left"/>
      <w:pPr>
        <w:ind w:left="9653" w:hanging="360"/>
      </w:pPr>
      <w:rPr>
        <w:rFonts w:hint="default"/>
        <w:lang w:val="ru-RU" w:eastAsia="en-US" w:bidi="ar-SA"/>
      </w:rPr>
    </w:lvl>
  </w:abstractNum>
  <w:abstractNum w:abstractNumId="44">
    <w:nsid w:val="14FE7813"/>
    <w:multiLevelType w:val="hybridMultilevel"/>
    <w:tmpl w:val="8A44F6F0"/>
    <w:lvl w:ilvl="0" w:tplc="12C8DBF4">
      <w:start w:val="1"/>
      <w:numFmt w:val="decimal"/>
      <w:lvlText w:val="%1)"/>
      <w:lvlJc w:val="left"/>
      <w:pPr>
        <w:ind w:left="1915" w:hanging="260"/>
      </w:pPr>
      <w:rPr>
        <w:rFonts w:ascii="Times New Roman" w:eastAsia="Times New Roman" w:hAnsi="Times New Roman" w:cs="Times New Roman" w:hint="default"/>
        <w:w w:val="100"/>
        <w:sz w:val="24"/>
        <w:szCs w:val="24"/>
        <w:lang w:val="ru-RU" w:eastAsia="en-US" w:bidi="ar-SA"/>
      </w:rPr>
    </w:lvl>
    <w:lvl w:ilvl="1" w:tplc="DCB465BE">
      <w:numFmt w:val="bullet"/>
      <w:lvlText w:val="•"/>
      <w:lvlJc w:val="left"/>
      <w:pPr>
        <w:ind w:left="2916" w:hanging="260"/>
      </w:pPr>
      <w:rPr>
        <w:rFonts w:hint="default"/>
        <w:lang w:val="ru-RU" w:eastAsia="en-US" w:bidi="ar-SA"/>
      </w:rPr>
    </w:lvl>
    <w:lvl w:ilvl="2" w:tplc="ACC239EE">
      <w:numFmt w:val="bullet"/>
      <w:lvlText w:val="•"/>
      <w:lvlJc w:val="left"/>
      <w:pPr>
        <w:ind w:left="3913" w:hanging="260"/>
      </w:pPr>
      <w:rPr>
        <w:rFonts w:hint="default"/>
        <w:lang w:val="ru-RU" w:eastAsia="en-US" w:bidi="ar-SA"/>
      </w:rPr>
    </w:lvl>
    <w:lvl w:ilvl="3" w:tplc="CA1AC112">
      <w:numFmt w:val="bullet"/>
      <w:lvlText w:val="•"/>
      <w:lvlJc w:val="left"/>
      <w:pPr>
        <w:ind w:left="4909" w:hanging="260"/>
      </w:pPr>
      <w:rPr>
        <w:rFonts w:hint="default"/>
        <w:lang w:val="ru-RU" w:eastAsia="en-US" w:bidi="ar-SA"/>
      </w:rPr>
    </w:lvl>
    <w:lvl w:ilvl="4" w:tplc="7AA8E178">
      <w:numFmt w:val="bullet"/>
      <w:lvlText w:val="•"/>
      <w:lvlJc w:val="left"/>
      <w:pPr>
        <w:ind w:left="5906" w:hanging="260"/>
      </w:pPr>
      <w:rPr>
        <w:rFonts w:hint="default"/>
        <w:lang w:val="ru-RU" w:eastAsia="en-US" w:bidi="ar-SA"/>
      </w:rPr>
    </w:lvl>
    <w:lvl w:ilvl="5" w:tplc="47806694">
      <w:numFmt w:val="bullet"/>
      <w:lvlText w:val="•"/>
      <w:lvlJc w:val="left"/>
      <w:pPr>
        <w:ind w:left="6903" w:hanging="260"/>
      </w:pPr>
      <w:rPr>
        <w:rFonts w:hint="default"/>
        <w:lang w:val="ru-RU" w:eastAsia="en-US" w:bidi="ar-SA"/>
      </w:rPr>
    </w:lvl>
    <w:lvl w:ilvl="6" w:tplc="D0CE1032">
      <w:numFmt w:val="bullet"/>
      <w:lvlText w:val="•"/>
      <w:lvlJc w:val="left"/>
      <w:pPr>
        <w:ind w:left="7899" w:hanging="260"/>
      </w:pPr>
      <w:rPr>
        <w:rFonts w:hint="default"/>
        <w:lang w:val="ru-RU" w:eastAsia="en-US" w:bidi="ar-SA"/>
      </w:rPr>
    </w:lvl>
    <w:lvl w:ilvl="7" w:tplc="99BC65E0">
      <w:numFmt w:val="bullet"/>
      <w:lvlText w:val="•"/>
      <w:lvlJc w:val="left"/>
      <w:pPr>
        <w:ind w:left="8896" w:hanging="260"/>
      </w:pPr>
      <w:rPr>
        <w:rFonts w:hint="default"/>
        <w:lang w:val="ru-RU" w:eastAsia="en-US" w:bidi="ar-SA"/>
      </w:rPr>
    </w:lvl>
    <w:lvl w:ilvl="8" w:tplc="D5DE4BEC">
      <w:numFmt w:val="bullet"/>
      <w:lvlText w:val="•"/>
      <w:lvlJc w:val="left"/>
      <w:pPr>
        <w:ind w:left="9892" w:hanging="260"/>
      </w:pPr>
      <w:rPr>
        <w:rFonts w:hint="default"/>
        <w:lang w:val="ru-RU" w:eastAsia="en-US" w:bidi="ar-SA"/>
      </w:rPr>
    </w:lvl>
  </w:abstractNum>
  <w:abstractNum w:abstractNumId="45">
    <w:nsid w:val="15A3334C"/>
    <w:multiLevelType w:val="hybridMultilevel"/>
    <w:tmpl w:val="454CEA32"/>
    <w:lvl w:ilvl="0" w:tplc="2EF86966">
      <w:start w:val="3"/>
      <w:numFmt w:val="decimal"/>
      <w:lvlText w:val="%1."/>
      <w:lvlJc w:val="left"/>
      <w:pPr>
        <w:ind w:left="216" w:hanging="220"/>
      </w:pPr>
      <w:rPr>
        <w:rFonts w:ascii="Times New Roman" w:eastAsia="Times New Roman" w:hAnsi="Times New Roman" w:cs="Times New Roman" w:hint="default"/>
        <w:w w:val="100"/>
        <w:sz w:val="22"/>
        <w:szCs w:val="22"/>
        <w:lang w:val="ru-RU" w:eastAsia="en-US" w:bidi="ar-SA"/>
      </w:rPr>
    </w:lvl>
    <w:lvl w:ilvl="1" w:tplc="E66A1B62">
      <w:numFmt w:val="bullet"/>
      <w:lvlText w:val="•"/>
      <w:lvlJc w:val="left"/>
      <w:pPr>
        <w:ind w:left="503" w:hanging="220"/>
      </w:pPr>
      <w:rPr>
        <w:rFonts w:hint="default"/>
        <w:lang w:val="ru-RU" w:eastAsia="en-US" w:bidi="ar-SA"/>
      </w:rPr>
    </w:lvl>
    <w:lvl w:ilvl="2" w:tplc="E9FE3534">
      <w:numFmt w:val="bullet"/>
      <w:lvlText w:val="•"/>
      <w:lvlJc w:val="left"/>
      <w:pPr>
        <w:ind w:left="786" w:hanging="220"/>
      </w:pPr>
      <w:rPr>
        <w:rFonts w:hint="default"/>
        <w:lang w:val="ru-RU" w:eastAsia="en-US" w:bidi="ar-SA"/>
      </w:rPr>
    </w:lvl>
    <w:lvl w:ilvl="3" w:tplc="63960D64">
      <w:numFmt w:val="bullet"/>
      <w:lvlText w:val="•"/>
      <w:lvlJc w:val="left"/>
      <w:pPr>
        <w:ind w:left="1069" w:hanging="220"/>
      </w:pPr>
      <w:rPr>
        <w:rFonts w:hint="default"/>
        <w:lang w:val="ru-RU" w:eastAsia="en-US" w:bidi="ar-SA"/>
      </w:rPr>
    </w:lvl>
    <w:lvl w:ilvl="4" w:tplc="15164FBA">
      <w:numFmt w:val="bullet"/>
      <w:lvlText w:val="•"/>
      <w:lvlJc w:val="left"/>
      <w:pPr>
        <w:ind w:left="1352" w:hanging="220"/>
      </w:pPr>
      <w:rPr>
        <w:rFonts w:hint="default"/>
        <w:lang w:val="ru-RU" w:eastAsia="en-US" w:bidi="ar-SA"/>
      </w:rPr>
    </w:lvl>
    <w:lvl w:ilvl="5" w:tplc="E3A6152C">
      <w:numFmt w:val="bullet"/>
      <w:lvlText w:val="•"/>
      <w:lvlJc w:val="left"/>
      <w:pPr>
        <w:ind w:left="1635" w:hanging="220"/>
      </w:pPr>
      <w:rPr>
        <w:rFonts w:hint="default"/>
        <w:lang w:val="ru-RU" w:eastAsia="en-US" w:bidi="ar-SA"/>
      </w:rPr>
    </w:lvl>
    <w:lvl w:ilvl="6" w:tplc="7E307E3E">
      <w:numFmt w:val="bullet"/>
      <w:lvlText w:val="•"/>
      <w:lvlJc w:val="left"/>
      <w:pPr>
        <w:ind w:left="1918" w:hanging="220"/>
      </w:pPr>
      <w:rPr>
        <w:rFonts w:hint="default"/>
        <w:lang w:val="ru-RU" w:eastAsia="en-US" w:bidi="ar-SA"/>
      </w:rPr>
    </w:lvl>
    <w:lvl w:ilvl="7" w:tplc="B5BC7FF8">
      <w:numFmt w:val="bullet"/>
      <w:lvlText w:val="•"/>
      <w:lvlJc w:val="left"/>
      <w:pPr>
        <w:ind w:left="2201" w:hanging="220"/>
      </w:pPr>
      <w:rPr>
        <w:rFonts w:hint="default"/>
        <w:lang w:val="ru-RU" w:eastAsia="en-US" w:bidi="ar-SA"/>
      </w:rPr>
    </w:lvl>
    <w:lvl w:ilvl="8" w:tplc="DD54938E">
      <w:numFmt w:val="bullet"/>
      <w:lvlText w:val="•"/>
      <w:lvlJc w:val="left"/>
      <w:pPr>
        <w:ind w:left="2484" w:hanging="220"/>
      </w:pPr>
      <w:rPr>
        <w:rFonts w:hint="default"/>
        <w:lang w:val="ru-RU" w:eastAsia="en-US" w:bidi="ar-SA"/>
      </w:rPr>
    </w:lvl>
  </w:abstractNum>
  <w:abstractNum w:abstractNumId="46">
    <w:nsid w:val="163C32DC"/>
    <w:multiLevelType w:val="hybridMultilevel"/>
    <w:tmpl w:val="A6802F1E"/>
    <w:lvl w:ilvl="0" w:tplc="FE80120C">
      <w:start w:val="1"/>
      <w:numFmt w:val="decimal"/>
      <w:lvlText w:val="%1."/>
      <w:lvlJc w:val="left"/>
      <w:pPr>
        <w:ind w:left="1896" w:hanging="240"/>
      </w:pPr>
      <w:rPr>
        <w:rFonts w:ascii="Times New Roman" w:eastAsia="Times New Roman" w:hAnsi="Times New Roman" w:cs="Times New Roman" w:hint="default"/>
        <w:b/>
        <w:bCs/>
        <w:w w:val="100"/>
        <w:sz w:val="24"/>
        <w:szCs w:val="24"/>
        <w:lang w:val="ru-RU" w:eastAsia="en-US" w:bidi="ar-SA"/>
      </w:rPr>
    </w:lvl>
    <w:lvl w:ilvl="1" w:tplc="C56AFA66">
      <w:numFmt w:val="bullet"/>
      <w:lvlText w:val="•"/>
      <w:lvlJc w:val="left"/>
      <w:pPr>
        <w:ind w:left="2898" w:hanging="240"/>
      </w:pPr>
      <w:rPr>
        <w:rFonts w:hint="default"/>
        <w:lang w:val="ru-RU" w:eastAsia="en-US" w:bidi="ar-SA"/>
      </w:rPr>
    </w:lvl>
    <w:lvl w:ilvl="2" w:tplc="DA7087A2">
      <w:numFmt w:val="bullet"/>
      <w:lvlText w:val="•"/>
      <w:lvlJc w:val="left"/>
      <w:pPr>
        <w:ind w:left="3897" w:hanging="240"/>
      </w:pPr>
      <w:rPr>
        <w:rFonts w:hint="default"/>
        <w:lang w:val="ru-RU" w:eastAsia="en-US" w:bidi="ar-SA"/>
      </w:rPr>
    </w:lvl>
    <w:lvl w:ilvl="3" w:tplc="BF2C7A80">
      <w:numFmt w:val="bullet"/>
      <w:lvlText w:val="•"/>
      <w:lvlJc w:val="left"/>
      <w:pPr>
        <w:ind w:left="4895" w:hanging="240"/>
      </w:pPr>
      <w:rPr>
        <w:rFonts w:hint="default"/>
        <w:lang w:val="ru-RU" w:eastAsia="en-US" w:bidi="ar-SA"/>
      </w:rPr>
    </w:lvl>
    <w:lvl w:ilvl="4" w:tplc="F9D4FA02">
      <w:numFmt w:val="bullet"/>
      <w:lvlText w:val="•"/>
      <w:lvlJc w:val="left"/>
      <w:pPr>
        <w:ind w:left="5894" w:hanging="240"/>
      </w:pPr>
      <w:rPr>
        <w:rFonts w:hint="default"/>
        <w:lang w:val="ru-RU" w:eastAsia="en-US" w:bidi="ar-SA"/>
      </w:rPr>
    </w:lvl>
    <w:lvl w:ilvl="5" w:tplc="BA2E045A">
      <w:numFmt w:val="bullet"/>
      <w:lvlText w:val="•"/>
      <w:lvlJc w:val="left"/>
      <w:pPr>
        <w:ind w:left="6893" w:hanging="240"/>
      </w:pPr>
      <w:rPr>
        <w:rFonts w:hint="default"/>
        <w:lang w:val="ru-RU" w:eastAsia="en-US" w:bidi="ar-SA"/>
      </w:rPr>
    </w:lvl>
    <w:lvl w:ilvl="6" w:tplc="64AEBF50">
      <w:numFmt w:val="bullet"/>
      <w:lvlText w:val="•"/>
      <w:lvlJc w:val="left"/>
      <w:pPr>
        <w:ind w:left="7891" w:hanging="240"/>
      </w:pPr>
      <w:rPr>
        <w:rFonts w:hint="default"/>
        <w:lang w:val="ru-RU" w:eastAsia="en-US" w:bidi="ar-SA"/>
      </w:rPr>
    </w:lvl>
    <w:lvl w:ilvl="7" w:tplc="D8723138">
      <w:numFmt w:val="bullet"/>
      <w:lvlText w:val="•"/>
      <w:lvlJc w:val="left"/>
      <w:pPr>
        <w:ind w:left="8890" w:hanging="240"/>
      </w:pPr>
      <w:rPr>
        <w:rFonts w:hint="default"/>
        <w:lang w:val="ru-RU" w:eastAsia="en-US" w:bidi="ar-SA"/>
      </w:rPr>
    </w:lvl>
    <w:lvl w:ilvl="8" w:tplc="A4DE7C7C">
      <w:numFmt w:val="bullet"/>
      <w:lvlText w:val="•"/>
      <w:lvlJc w:val="left"/>
      <w:pPr>
        <w:ind w:left="9888" w:hanging="240"/>
      </w:pPr>
      <w:rPr>
        <w:rFonts w:hint="default"/>
        <w:lang w:val="ru-RU" w:eastAsia="en-US" w:bidi="ar-SA"/>
      </w:rPr>
    </w:lvl>
  </w:abstractNum>
  <w:abstractNum w:abstractNumId="47">
    <w:nsid w:val="1787462D"/>
    <w:multiLevelType w:val="hybridMultilevel"/>
    <w:tmpl w:val="DB04E114"/>
    <w:lvl w:ilvl="0" w:tplc="64C662F6">
      <w:start w:val="1"/>
      <w:numFmt w:val="decimal"/>
      <w:lvlText w:val="%1."/>
      <w:lvlJc w:val="left"/>
      <w:pPr>
        <w:ind w:left="1656" w:hanging="276"/>
      </w:pPr>
      <w:rPr>
        <w:rFonts w:ascii="Times New Roman" w:eastAsia="Times New Roman" w:hAnsi="Times New Roman" w:cs="Times New Roman" w:hint="default"/>
        <w:b/>
        <w:bCs/>
        <w:i/>
        <w:iCs/>
        <w:w w:val="100"/>
        <w:sz w:val="24"/>
        <w:szCs w:val="24"/>
        <w:lang w:val="ru-RU" w:eastAsia="en-US" w:bidi="ar-SA"/>
      </w:rPr>
    </w:lvl>
    <w:lvl w:ilvl="1" w:tplc="171AB2F4">
      <w:numFmt w:val="bullet"/>
      <w:lvlText w:val="-"/>
      <w:lvlJc w:val="left"/>
      <w:pPr>
        <w:ind w:left="1116" w:hanging="732"/>
      </w:pPr>
      <w:rPr>
        <w:rFonts w:ascii="Times New Roman" w:eastAsia="Times New Roman" w:hAnsi="Times New Roman" w:cs="Times New Roman" w:hint="default"/>
        <w:w w:val="100"/>
        <w:sz w:val="24"/>
        <w:szCs w:val="24"/>
        <w:lang w:val="ru-RU" w:eastAsia="en-US" w:bidi="ar-SA"/>
      </w:rPr>
    </w:lvl>
    <w:lvl w:ilvl="2" w:tplc="DFB0F6B8">
      <w:numFmt w:val="bullet"/>
      <w:lvlText w:val="•"/>
      <w:lvlJc w:val="left"/>
      <w:pPr>
        <w:ind w:left="2796" w:hanging="732"/>
      </w:pPr>
      <w:rPr>
        <w:rFonts w:hint="default"/>
        <w:lang w:val="ru-RU" w:eastAsia="en-US" w:bidi="ar-SA"/>
      </w:rPr>
    </w:lvl>
    <w:lvl w:ilvl="3" w:tplc="AECC6966">
      <w:numFmt w:val="bullet"/>
      <w:lvlText w:val="•"/>
      <w:lvlJc w:val="left"/>
      <w:pPr>
        <w:ind w:left="3932" w:hanging="732"/>
      </w:pPr>
      <w:rPr>
        <w:rFonts w:hint="default"/>
        <w:lang w:val="ru-RU" w:eastAsia="en-US" w:bidi="ar-SA"/>
      </w:rPr>
    </w:lvl>
    <w:lvl w:ilvl="4" w:tplc="D3AAAE30">
      <w:numFmt w:val="bullet"/>
      <w:lvlText w:val="•"/>
      <w:lvlJc w:val="left"/>
      <w:pPr>
        <w:ind w:left="5068" w:hanging="732"/>
      </w:pPr>
      <w:rPr>
        <w:rFonts w:hint="default"/>
        <w:lang w:val="ru-RU" w:eastAsia="en-US" w:bidi="ar-SA"/>
      </w:rPr>
    </w:lvl>
    <w:lvl w:ilvl="5" w:tplc="D6C01216">
      <w:numFmt w:val="bullet"/>
      <w:lvlText w:val="•"/>
      <w:lvlJc w:val="left"/>
      <w:pPr>
        <w:ind w:left="6204" w:hanging="732"/>
      </w:pPr>
      <w:rPr>
        <w:rFonts w:hint="default"/>
        <w:lang w:val="ru-RU" w:eastAsia="en-US" w:bidi="ar-SA"/>
      </w:rPr>
    </w:lvl>
    <w:lvl w:ilvl="6" w:tplc="48A4207A">
      <w:numFmt w:val="bullet"/>
      <w:lvlText w:val="•"/>
      <w:lvlJc w:val="left"/>
      <w:pPr>
        <w:ind w:left="7341" w:hanging="732"/>
      </w:pPr>
      <w:rPr>
        <w:rFonts w:hint="default"/>
        <w:lang w:val="ru-RU" w:eastAsia="en-US" w:bidi="ar-SA"/>
      </w:rPr>
    </w:lvl>
    <w:lvl w:ilvl="7" w:tplc="38FEF8C0">
      <w:numFmt w:val="bullet"/>
      <w:lvlText w:val="•"/>
      <w:lvlJc w:val="left"/>
      <w:pPr>
        <w:ind w:left="8477" w:hanging="732"/>
      </w:pPr>
      <w:rPr>
        <w:rFonts w:hint="default"/>
        <w:lang w:val="ru-RU" w:eastAsia="en-US" w:bidi="ar-SA"/>
      </w:rPr>
    </w:lvl>
    <w:lvl w:ilvl="8" w:tplc="84985BC8">
      <w:numFmt w:val="bullet"/>
      <w:lvlText w:val="•"/>
      <w:lvlJc w:val="left"/>
      <w:pPr>
        <w:ind w:left="9613" w:hanging="732"/>
      </w:pPr>
      <w:rPr>
        <w:rFonts w:hint="default"/>
        <w:lang w:val="ru-RU" w:eastAsia="en-US" w:bidi="ar-SA"/>
      </w:rPr>
    </w:lvl>
  </w:abstractNum>
  <w:abstractNum w:abstractNumId="48">
    <w:nsid w:val="179263A2"/>
    <w:multiLevelType w:val="hybridMultilevel"/>
    <w:tmpl w:val="393C2D94"/>
    <w:lvl w:ilvl="0" w:tplc="0E7E6B62">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0A245366">
      <w:numFmt w:val="bullet"/>
      <w:lvlText w:val="•"/>
      <w:lvlJc w:val="left"/>
      <w:pPr>
        <w:ind w:left="2196" w:hanging="166"/>
      </w:pPr>
      <w:rPr>
        <w:rFonts w:hint="default"/>
        <w:lang w:val="ru-RU" w:eastAsia="en-US" w:bidi="ar-SA"/>
      </w:rPr>
    </w:lvl>
    <w:lvl w:ilvl="2" w:tplc="F9E45C10">
      <w:numFmt w:val="bullet"/>
      <w:lvlText w:val="•"/>
      <w:lvlJc w:val="left"/>
      <w:pPr>
        <w:ind w:left="3273" w:hanging="166"/>
      </w:pPr>
      <w:rPr>
        <w:rFonts w:hint="default"/>
        <w:lang w:val="ru-RU" w:eastAsia="en-US" w:bidi="ar-SA"/>
      </w:rPr>
    </w:lvl>
    <w:lvl w:ilvl="3" w:tplc="41A60F86">
      <w:numFmt w:val="bullet"/>
      <w:lvlText w:val="•"/>
      <w:lvlJc w:val="left"/>
      <w:pPr>
        <w:ind w:left="4349" w:hanging="166"/>
      </w:pPr>
      <w:rPr>
        <w:rFonts w:hint="default"/>
        <w:lang w:val="ru-RU" w:eastAsia="en-US" w:bidi="ar-SA"/>
      </w:rPr>
    </w:lvl>
    <w:lvl w:ilvl="4" w:tplc="DF2AE640">
      <w:numFmt w:val="bullet"/>
      <w:lvlText w:val="•"/>
      <w:lvlJc w:val="left"/>
      <w:pPr>
        <w:ind w:left="5426" w:hanging="166"/>
      </w:pPr>
      <w:rPr>
        <w:rFonts w:hint="default"/>
        <w:lang w:val="ru-RU" w:eastAsia="en-US" w:bidi="ar-SA"/>
      </w:rPr>
    </w:lvl>
    <w:lvl w:ilvl="5" w:tplc="A6BC28E6">
      <w:numFmt w:val="bullet"/>
      <w:lvlText w:val="•"/>
      <w:lvlJc w:val="left"/>
      <w:pPr>
        <w:ind w:left="6503" w:hanging="166"/>
      </w:pPr>
      <w:rPr>
        <w:rFonts w:hint="default"/>
        <w:lang w:val="ru-RU" w:eastAsia="en-US" w:bidi="ar-SA"/>
      </w:rPr>
    </w:lvl>
    <w:lvl w:ilvl="6" w:tplc="4AA6163C">
      <w:numFmt w:val="bullet"/>
      <w:lvlText w:val="•"/>
      <w:lvlJc w:val="left"/>
      <w:pPr>
        <w:ind w:left="7579" w:hanging="166"/>
      </w:pPr>
      <w:rPr>
        <w:rFonts w:hint="default"/>
        <w:lang w:val="ru-RU" w:eastAsia="en-US" w:bidi="ar-SA"/>
      </w:rPr>
    </w:lvl>
    <w:lvl w:ilvl="7" w:tplc="709A4E98">
      <w:numFmt w:val="bullet"/>
      <w:lvlText w:val="•"/>
      <w:lvlJc w:val="left"/>
      <w:pPr>
        <w:ind w:left="8656" w:hanging="166"/>
      </w:pPr>
      <w:rPr>
        <w:rFonts w:hint="default"/>
        <w:lang w:val="ru-RU" w:eastAsia="en-US" w:bidi="ar-SA"/>
      </w:rPr>
    </w:lvl>
    <w:lvl w:ilvl="8" w:tplc="B3043596">
      <w:numFmt w:val="bullet"/>
      <w:lvlText w:val="•"/>
      <w:lvlJc w:val="left"/>
      <w:pPr>
        <w:ind w:left="9732" w:hanging="166"/>
      </w:pPr>
      <w:rPr>
        <w:rFonts w:hint="default"/>
        <w:lang w:val="ru-RU" w:eastAsia="en-US" w:bidi="ar-SA"/>
      </w:rPr>
    </w:lvl>
  </w:abstractNum>
  <w:abstractNum w:abstractNumId="49">
    <w:nsid w:val="17FD7D3C"/>
    <w:multiLevelType w:val="hybridMultilevel"/>
    <w:tmpl w:val="835870B6"/>
    <w:lvl w:ilvl="0" w:tplc="509A88F8">
      <w:start w:val="1"/>
      <w:numFmt w:val="decimal"/>
      <w:lvlText w:val="%1."/>
      <w:lvlJc w:val="left"/>
      <w:pPr>
        <w:ind w:left="2056" w:hanging="242"/>
      </w:pPr>
      <w:rPr>
        <w:rFonts w:ascii="Times New Roman" w:eastAsia="Times New Roman" w:hAnsi="Times New Roman" w:cs="Times New Roman" w:hint="default"/>
        <w:w w:val="100"/>
        <w:sz w:val="24"/>
        <w:szCs w:val="24"/>
        <w:lang w:val="ru-RU" w:eastAsia="en-US" w:bidi="ar-SA"/>
      </w:rPr>
    </w:lvl>
    <w:lvl w:ilvl="1" w:tplc="25F2320E">
      <w:numFmt w:val="bullet"/>
      <w:lvlText w:val="•"/>
      <w:lvlJc w:val="left"/>
      <w:pPr>
        <w:ind w:left="3042" w:hanging="242"/>
      </w:pPr>
      <w:rPr>
        <w:rFonts w:hint="default"/>
        <w:lang w:val="ru-RU" w:eastAsia="en-US" w:bidi="ar-SA"/>
      </w:rPr>
    </w:lvl>
    <w:lvl w:ilvl="2" w:tplc="9B6610BC">
      <w:numFmt w:val="bullet"/>
      <w:lvlText w:val="•"/>
      <w:lvlJc w:val="left"/>
      <w:pPr>
        <w:ind w:left="4025" w:hanging="242"/>
      </w:pPr>
      <w:rPr>
        <w:rFonts w:hint="default"/>
        <w:lang w:val="ru-RU" w:eastAsia="en-US" w:bidi="ar-SA"/>
      </w:rPr>
    </w:lvl>
    <w:lvl w:ilvl="3" w:tplc="3A94AF26">
      <w:numFmt w:val="bullet"/>
      <w:lvlText w:val="•"/>
      <w:lvlJc w:val="left"/>
      <w:pPr>
        <w:ind w:left="5007" w:hanging="242"/>
      </w:pPr>
      <w:rPr>
        <w:rFonts w:hint="default"/>
        <w:lang w:val="ru-RU" w:eastAsia="en-US" w:bidi="ar-SA"/>
      </w:rPr>
    </w:lvl>
    <w:lvl w:ilvl="4" w:tplc="CDEA4632">
      <w:numFmt w:val="bullet"/>
      <w:lvlText w:val="•"/>
      <w:lvlJc w:val="left"/>
      <w:pPr>
        <w:ind w:left="5990" w:hanging="242"/>
      </w:pPr>
      <w:rPr>
        <w:rFonts w:hint="default"/>
        <w:lang w:val="ru-RU" w:eastAsia="en-US" w:bidi="ar-SA"/>
      </w:rPr>
    </w:lvl>
    <w:lvl w:ilvl="5" w:tplc="4A400BDA">
      <w:numFmt w:val="bullet"/>
      <w:lvlText w:val="•"/>
      <w:lvlJc w:val="left"/>
      <w:pPr>
        <w:ind w:left="6973" w:hanging="242"/>
      </w:pPr>
      <w:rPr>
        <w:rFonts w:hint="default"/>
        <w:lang w:val="ru-RU" w:eastAsia="en-US" w:bidi="ar-SA"/>
      </w:rPr>
    </w:lvl>
    <w:lvl w:ilvl="6" w:tplc="F47618C8">
      <w:numFmt w:val="bullet"/>
      <w:lvlText w:val="•"/>
      <w:lvlJc w:val="left"/>
      <w:pPr>
        <w:ind w:left="7955" w:hanging="242"/>
      </w:pPr>
      <w:rPr>
        <w:rFonts w:hint="default"/>
        <w:lang w:val="ru-RU" w:eastAsia="en-US" w:bidi="ar-SA"/>
      </w:rPr>
    </w:lvl>
    <w:lvl w:ilvl="7" w:tplc="1D22FF32">
      <w:numFmt w:val="bullet"/>
      <w:lvlText w:val="•"/>
      <w:lvlJc w:val="left"/>
      <w:pPr>
        <w:ind w:left="8938" w:hanging="242"/>
      </w:pPr>
      <w:rPr>
        <w:rFonts w:hint="default"/>
        <w:lang w:val="ru-RU" w:eastAsia="en-US" w:bidi="ar-SA"/>
      </w:rPr>
    </w:lvl>
    <w:lvl w:ilvl="8" w:tplc="CD828598">
      <w:numFmt w:val="bullet"/>
      <w:lvlText w:val="•"/>
      <w:lvlJc w:val="left"/>
      <w:pPr>
        <w:ind w:left="9920" w:hanging="242"/>
      </w:pPr>
      <w:rPr>
        <w:rFonts w:hint="default"/>
        <w:lang w:val="ru-RU" w:eastAsia="en-US" w:bidi="ar-SA"/>
      </w:rPr>
    </w:lvl>
  </w:abstractNum>
  <w:abstractNum w:abstractNumId="50">
    <w:nsid w:val="17FE29D4"/>
    <w:multiLevelType w:val="hybridMultilevel"/>
    <w:tmpl w:val="B8B453BA"/>
    <w:lvl w:ilvl="0" w:tplc="7F042134">
      <w:start w:val="1"/>
      <w:numFmt w:val="decimal"/>
      <w:lvlText w:val="%1"/>
      <w:lvlJc w:val="left"/>
      <w:pPr>
        <w:ind w:left="1836" w:hanging="180"/>
      </w:pPr>
      <w:rPr>
        <w:rFonts w:ascii="Times New Roman" w:eastAsia="Times New Roman" w:hAnsi="Times New Roman" w:cs="Times New Roman" w:hint="default"/>
        <w:w w:val="100"/>
        <w:sz w:val="24"/>
        <w:szCs w:val="24"/>
        <w:lang w:val="ru-RU" w:eastAsia="en-US" w:bidi="ar-SA"/>
      </w:rPr>
    </w:lvl>
    <w:lvl w:ilvl="1" w:tplc="3A4E38BA">
      <w:numFmt w:val="bullet"/>
      <w:lvlText w:val="•"/>
      <w:lvlJc w:val="left"/>
      <w:pPr>
        <w:ind w:left="1814" w:hanging="352"/>
      </w:pPr>
      <w:rPr>
        <w:rFonts w:ascii="Times New Roman" w:eastAsia="Times New Roman" w:hAnsi="Times New Roman" w:cs="Times New Roman" w:hint="default"/>
        <w:w w:val="100"/>
        <w:sz w:val="24"/>
        <w:szCs w:val="24"/>
        <w:lang w:val="ru-RU" w:eastAsia="en-US" w:bidi="ar-SA"/>
      </w:rPr>
    </w:lvl>
    <w:lvl w:ilvl="2" w:tplc="9C4A73A0">
      <w:numFmt w:val="bullet"/>
      <w:lvlText w:val="•"/>
      <w:lvlJc w:val="left"/>
      <w:pPr>
        <w:ind w:left="2956" w:hanging="352"/>
      </w:pPr>
      <w:rPr>
        <w:rFonts w:hint="default"/>
        <w:lang w:val="ru-RU" w:eastAsia="en-US" w:bidi="ar-SA"/>
      </w:rPr>
    </w:lvl>
    <w:lvl w:ilvl="3" w:tplc="2E12D4B0">
      <w:numFmt w:val="bullet"/>
      <w:lvlText w:val="•"/>
      <w:lvlJc w:val="left"/>
      <w:pPr>
        <w:ind w:left="4072" w:hanging="352"/>
      </w:pPr>
      <w:rPr>
        <w:rFonts w:hint="default"/>
        <w:lang w:val="ru-RU" w:eastAsia="en-US" w:bidi="ar-SA"/>
      </w:rPr>
    </w:lvl>
    <w:lvl w:ilvl="4" w:tplc="0FCA03D8">
      <w:numFmt w:val="bullet"/>
      <w:lvlText w:val="•"/>
      <w:lvlJc w:val="left"/>
      <w:pPr>
        <w:ind w:left="5188" w:hanging="352"/>
      </w:pPr>
      <w:rPr>
        <w:rFonts w:hint="default"/>
        <w:lang w:val="ru-RU" w:eastAsia="en-US" w:bidi="ar-SA"/>
      </w:rPr>
    </w:lvl>
    <w:lvl w:ilvl="5" w:tplc="C308C37A">
      <w:numFmt w:val="bullet"/>
      <w:lvlText w:val="•"/>
      <w:lvlJc w:val="left"/>
      <w:pPr>
        <w:ind w:left="6304" w:hanging="352"/>
      </w:pPr>
      <w:rPr>
        <w:rFonts w:hint="default"/>
        <w:lang w:val="ru-RU" w:eastAsia="en-US" w:bidi="ar-SA"/>
      </w:rPr>
    </w:lvl>
    <w:lvl w:ilvl="6" w:tplc="D16CA7CC">
      <w:numFmt w:val="bullet"/>
      <w:lvlText w:val="•"/>
      <w:lvlJc w:val="left"/>
      <w:pPr>
        <w:ind w:left="7421" w:hanging="352"/>
      </w:pPr>
      <w:rPr>
        <w:rFonts w:hint="default"/>
        <w:lang w:val="ru-RU" w:eastAsia="en-US" w:bidi="ar-SA"/>
      </w:rPr>
    </w:lvl>
    <w:lvl w:ilvl="7" w:tplc="CEB45380">
      <w:numFmt w:val="bullet"/>
      <w:lvlText w:val="•"/>
      <w:lvlJc w:val="left"/>
      <w:pPr>
        <w:ind w:left="8537" w:hanging="352"/>
      </w:pPr>
      <w:rPr>
        <w:rFonts w:hint="default"/>
        <w:lang w:val="ru-RU" w:eastAsia="en-US" w:bidi="ar-SA"/>
      </w:rPr>
    </w:lvl>
    <w:lvl w:ilvl="8" w:tplc="D688DAE8">
      <w:numFmt w:val="bullet"/>
      <w:lvlText w:val="•"/>
      <w:lvlJc w:val="left"/>
      <w:pPr>
        <w:ind w:left="9653" w:hanging="352"/>
      </w:pPr>
      <w:rPr>
        <w:rFonts w:hint="default"/>
        <w:lang w:val="ru-RU" w:eastAsia="en-US" w:bidi="ar-SA"/>
      </w:rPr>
    </w:lvl>
  </w:abstractNum>
  <w:abstractNum w:abstractNumId="51">
    <w:nsid w:val="18AA5522"/>
    <w:multiLevelType w:val="hybridMultilevel"/>
    <w:tmpl w:val="97A65CAC"/>
    <w:lvl w:ilvl="0" w:tplc="CAA4A7AC">
      <w:numFmt w:val="bullet"/>
      <w:lvlText w:val="-"/>
      <w:lvlJc w:val="left"/>
      <w:pPr>
        <w:ind w:left="1686" w:hanging="140"/>
      </w:pPr>
      <w:rPr>
        <w:rFonts w:ascii="Times New Roman" w:eastAsia="Times New Roman" w:hAnsi="Times New Roman" w:cs="Times New Roman" w:hint="default"/>
        <w:w w:val="100"/>
        <w:sz w:val="24"/>
        <w:szCs w:val="24"/>
        <w:lang w:val="ru-RU" w:eastAsia="en-US" w:bidi="ar-SA"/>
      </w:rPr>
    </w:lvl>
    <w:lvl w:ilvl="1" w:tplc="FC748882">
      <w:numFmt w:val="bullet"/>
      <w:lvlText w:val="-"/>
      <w:lvlJc w:val="left"/>
      <w:pPr>
        <w:ind w:left="2556" w:hanging="742"/>
      </w:pPr>
      <w:rPr>
        <w:rFonts w:ascii="Times New Roman" w:eastAsia="Times New Roman" w:hAnsi="Times New Roman" w:cs="Times New Roman" w:hint="default"/>
        <w:w w:val="100"/>
        <w:sz w:val="24"/>
        <w:szCs w:val="24"/>
        <w:lang w:val="ru-RU" w:eastAsia="en-US" w:bidi="ar-SA"/>
      </w:rPr>
    </w:lvl>
    <w:lvl w:ilvl="2" w:tplc="5C140616">
      <w:numFmt w:val="bullet"/>
      <w:lvlText w:val="•"/>
      <w:lvlJc w:val="left"/>
      <w:pPr>
        <w:ind w:left="3596" w:hanging="742"/>
      </w:pPr>
      <w:rPr>
        <w:rFonts w:hint="default"/>
        <w:lang w:val="ru-RU" w:eastAsia="en-US" w:bidi="ar-SA"/>
      </w:rPr>
    </w:lvl>
    <w:lvl w:ilvl="3" w:tplc="F8708FE6">
      <w:numFmt w:val="bullet"/>
      <w:lvlText w:val="•"/>
      <w:lvlJc w:val="left"/>
      <w:pPr>
        <w:ind w:left="4632" w:hanging="742"/>
      </w:pPr>
      <w:rPr>
        <w:rFonts w:hint="default"/>
        <w:lang w:val="ru-RU" w:eastAsia="en-US" w:bidi="ar-SA"/>
      </w:rPr>
    </w:lvl>
    <w:lvl w:ilvl="4" w:tplc="0DBA07D4">
      <w:numFmt w:val="bullet"/>
      <w:lvlText w:val="•"/>
      <w:lvlJc w:val="left"/>
      <w:pPr>
        <w:ind w:left="5668" w:hanging="742"/>
      </w:pPr>
      <w:rPr>
        <w:rFonts w:hint="default"/>
        <w:lang w:val="ru-RU" w:eastAsia="en-US" w:bidi="ar-SA"/>
      </w:rPr>
    </w:lvl>
    <w:lvl w:ilvl="5" w:tplc="95F43472">
      <w:numFmt w:val="bullet"/>
      <w:lvlText w:val="•"/>
      <w:lvlJc w:val="left"/>
      <w:pPr>
        <w:ind w:left="6704" w:hanging="742"/>
      </w:pPr>
      <w:rPr>
        <w:rFonts w:hint="default"/>
        <w:lang w:val="ru-RU" w:eastAsia="en-US" w:bidi="ar-SA"/>
      </w:rPr>
    </w:lvl>
    <w:lvl w:ilvl="6" w:tplc="5950BFD2">
      <w:numFmt w:val="bullet"/>
      <w:lvlText w:val="•"/>
      <w:lvlJc w:val="left"/>
      <w:pPr>
        <w:ind w:left="7741" w:hanging="742"/>
      </w:pPr>
      <w:rPr>
        <w:rFonts w:hint="default"/>
        <w:lang w:val="ru-RU" w:eastAsia="en-US" w:bidi="ar-SA"/>
      </w:rPr>
    </w:lvl>
    <w:lvl w:ilvl="7" w:tplc="7408DBE2">
      <w:numFmt w:val="bullet"/>
      <w:lvlText w:val="•"/>
      <w:lvlJc w:val="left"/>
      <w:pPr>
        <w:ind w:left="8777" w:hanging="742"/>
      </w:pPr>
      <w:rPr>
        <w:rFonts w:hint="default"/>
        <w:lang w:val="ru-RU" w:eastAsia="en-US" w:bidi="ar-SA"/>
      </w:rPr>
    </w:lvl>
    <w:lvl w:ilvl="8" w:tplc="FD14836C">
      <w:numFmt w:val="bullet"/>
      <w:lvlText w:val="•"/>
      <w:lvlJc w:val="left"/>
      <w:pPr>
        <w:ind w:left="9813" w:hanging="742"/>
      </w:pPr>
      <w:rPr>
        <w:rFonts w:hint="default"/>
        <w:lang w:val="ru-RU" w:eastAsia="en-US" w:bidi="ar-SA"/>
      </w:rPr>
    </w:lvl>
  </w:abstractNum>
  <w:abstractNum w:abstractNumId="52">
    <w:nsid w:val="19591D49"/>
    <w:multiLevelType w:val="hybridMultilevel"/>
    <w:tmpl w:val="7930AD34"/>
    <w:lvl w:ilvl="0" w:tplc="56AC59C4">
      <w:start w:val="3"/>
      <w:numFmt w:val="decimal"/>
      <w:lvlText w:val="%1."/>
      <w:lvlJc w:val="left"/>
      <w:pPr>
        <w:ind w:left="2054" w:hanging="240"/>
        <w:jc w:val="right"/>
      </w:pPr>
      <w:rPr>
        <w:rFonts w:ascii="Times New Roman" w:eastAsia="Times New Roman" w:hAnsi="Times New Roman" w:cs="Times New Roman" w:hint="default"/>
        <w:b/>
        <w:bCs/>
        <w:spacing w:val="-5"/>
        <w:w w:val="100"/>
        <w:sz w:val="24"/>
        <w:szCs w:val="24"/>
        <w:lang w:val="ru-RU" w:eastAsia="en-US" w:bidi="ar-SA"/>
      </w:rPr>
    </w:lvl>
    <w:lvl w:ilvl="1" w:tplc="2D989B80">
      <w:numFmt w:val="bullet"/>
      <w:lvlText w:val="•"/>
      <w:lvlJc w:val="left"/>
      <w:pPr>
        <w:ind w:left="3042" w:hanging="240"/>
      </w:pPr>
      <w:rPr>
        <w:rFonts w:hint="default"/>
        <w:lang w:val="ru-RU" w:eastAsia="en-US" w:bidi="ar-SA"/>
      </w:rPr>
    </w:lvl>
    <w:lvl w:ilvl="2" w:tplc="FB3E1454">
      <w:numFmt w:val="bullet"/>
      <w:lvlText w:val="•"/>
      <w:lvlJc w:val="left"/>
      <w:pPr>
        <w:ind w:left="4025" w:hanging="240"/>
      </w:pPr>
      <w:rPr>
        <w:rFonts w:hint="default"/>
        <w:lang w:val="ru-RU" w:eastAsia="en-US" w:bidi="ar-SA"/>
      </w:rPr>
    </w:lvl>
    <w:lvl w:ilvl="3" w:tplc="3E4C3358">
      <w:numFmt w:val="bullet"/>
      <w:lvlText w:val="•"/>
      <w:lvlJc w:val="left"/>
      <w:pPr>
        <w:ind w:left="5007" w:hanging="240"/>
      </w:pPr>
      <w:rPr>
        <w:rFonts w:hint="default"/>
        <w:lang w:val="ru-RU" w:eastAsia="en-US" w:bidi="ar-SA"/>
      </w:rPr>
    </w:lvl>
    <w:lvl w:ilvl="4" w:tplc="1578DE6A">
      <w:numFmt w:val="bullet"/>
      <w:lvlText w:val="•"/>
      <w:lvlJc w:val="left"/>
      <w:pPr>
        <w:ind w:left="5990" w:hanging="240"/>
      </w:pPr>
      <w:rPr>
        <w:rFonts w:hint="default"/>
        <w:lang w:val="ru-RU" w:eastAsia="en-US" w:bidi="ar-SA"/>
      </w:rPr>
    </w:lvl>
    <w:lvl w:ilvl="5" w:tplc="1CC617BE">
      <w:numFmt w:val="bullet"/>
      <w:lvlText w:val="•"/>
      <w:lvlJc w:val="left"/>
      <w:pPr>
        <w:ind w:left="6973" w:hanging="240"/>
      </w:pPr>
      <w:rPr>
        <w:rFonts w:hint="default"/>
        <w:lang w:val="ru-RU" w:eastAsia="en-US" w:bidi="ar-SA"/>
      </w:rPr>
    </w:lvl>
    <w:lvl w:ilvl="6" w:tplc="4198F696">
      <w:numFmt w:val="bullet"/>
      <w:lvlText w:val="•"/>
      <w:lvlJc w:val="left"/>
      <w:pPr>
        <w:ind w:left="7955" w:hanging="240"/>
      </w:pPr>
      <w:rPr>
        <w:rFonts w:hint="default"/>
        <w:lang w:val="ru-RU" w:eastAsia="en-US" w:bidi="ar-SA"/>
      </w:rPr>
    </w:lvl>
    <w:lvl w:ilvl="7" w:tplc="9C2A9A8E">
      <w:numFmt w:val="bullet"/>
      <w:lvlText w:val="•"/>
      <w:lvlJc w:val="left"/>
      <w:pPr>
        <w:ind w:left="8938" w:hanging="240"/>
      </w:pPr>
      <w:rPr>
        <w:rFonts w:hint="default"/>
        <w:lang w:val="ru-RU" w:eastAsia="en-US" w:bidi="ar-SA"/>
      </w:rPr>
    </w:lvl>
    <w:lvl w:ilvl="8" w:tplc="BE00919A">
      <w:numFmt w:val="bullet"/>
      <w:lvlText w:val="•"/>
      <w:lvlJc w:val="left"/>
      <w:pPr>
        <w:ind w:left="9920" w:hanging="240"/>
      </w:pPr>
      <w:rPr>
        <w:rFonts w:hint="default"/>
        <w:lang w:val="ru-RU" w:eastAsia="en-US" w:bidi="ar-SA"/>
      </w:rPr>
    </w:lvl>
  </w:abstractNum>
  <w:abstractNum w:abstractNumId="53">
    <w:nsid w:val="1AA84C33"/>
    <w:multiLevelType w:val="hybridMultilevel"/>
    <w:tmpl w:val="F34431B4"/>
    <w:lvl w:ilvl="0" w:tplc="2994952C">
      <w:start w:val="1"/>
      <w:numFmt w:val="decimal"/>
      <w:lvlText w:val="%1)"/>
      <w:lvlJc w:val="left"/>
      <w:pPr>
        <w:ind w:left="1116" w:hanging="294"/>
      </w:pPr>
      <w:rPr>
        <w:rFonts w:ascii="Times New Roman" w:eastAsia="Times New Roman" w:hAnsi="Times New Roman" w:cs="Times New Roman" w:hint="default"/>
        <w:w w:val="100"/>
        <w:sz w:val="22"/>
        <w:szCs w:val="22"/>
        <w:lang w:val="ru-RU" w:eastAsia="en-US" w:bidi="ar-SA"/>
      </w:rPr>
    </w:lvl>
    <w:lvl w:ilvl="1" w:tplc="230CF4BA">
      <w:numFmt w:val="bullet"/>
      <w:lvlText w:val="•"/>
      <w:lvlJc w:val="left"/>
      <w:pPr>
        <w:ind w:left="2196" w:hanging="294"/>
      </w:pPr>
      <w:rPr>
        <w:rFonts w:hint="default"/>
        <w:lang w:val="ru-RU" w:eastAsia="en-US" w:bidi="ar-SA"/>
      </w:rPr>
    </w:lvl>
    <w:lvl w:ilvl="2" w:tplc="4E185E3E">
      <w:numFmt w:val="bullet"/>
      <w:lvlText w:val="•"/>
      <w:lvlJc w:val="left"/>
      <w:pPr>
        <w:ind w:left="3273" w:hanging="294"/>
      </w:pPr>
      <w:rPr>
        <w:rFonts w:hint="default"/>
        <w:lang w:val="ru-RU" w:eastAsia="en-US" w:bidi="ar-SA"/>
      </w:rPr>
    </w:lvl>
    <w:lvl w:ilvl="3" w:tplc="E8C6A1A4">
      <w:numFmt w:val="bullet"/>
      <w:lvlText w:val="•"/>
      <w:lvlJc w:val="left"/>
      <w:pPr>
        <w:ind w:left="4349" w:hanging="294"/>
      </w:pPr>
      <w:rPr>
        <w:rFonts w:hint="default"/>
        <w:lang w:val="ru-RU" w:eastAsia="en-US" w:bidi="ar-SA"/>
      </w:rPr>
    </w:lvl>
    <w:lvl w:ilvl="4" w:tplc="96D4CB56">
      <w:numFmt w:val="bullet"/>
      <w:lvlText w:val="•"/>
      <w:lvlJc w:val="left"/>
      <w:pPr>
        <w:ind w:left="5426" w:hanging="294"/>
      </w:pPr>
      <w:rPr>
        <w:rFonts w:hint="default"/>
        <w:lang w:val="ru-RU" w:eastAsia="en-US" w:bidi="ar-SA"/>
      </w:rPr>
    </w:lvl>
    <w:lvl w:ilvl="5" w:tplc="4D82F54E">
      <w:numFmt w:val="bullet"/>
      <w:lvlText w:val="•"/>
      <w:lvlJc w:val="left"/>
      <w:pPr>
        <w:ind w:left="6503" w:hanging="294"/>
      </w:pPr>
      <w:rPr>
        <w:rFonts w:hint="default"/>
        <w:lang w:val="ru-RU" w:eastAsia="en-US" w:bidi="ar-SA"/>
      </w:rPr>
    </w:lvl>
    <w:lvl w:ilvl="6" w:tplc="67E4F012">
      <w:numFmt w:val="bullet"/>
      <w:lvlText w:val="•"/>
      <w:lvlJc w:val="left"/>
      <w:pPr>
        <w:ind w:left="7579" w:hanging="294"/>
      </w:pPr>
      <w:rPr>
        <w:rFonts w:hint="default"/>
        <w:lang w:val="ru-RU" w:eastAsia="en-US" w:bidi="ar-SA"/>
      </w:rPr>
    </w:lvl>
    <w:lvl w:ilvl="7" w:tplc="7764A90A">
      <w:numFmt w:val="bullet"/>
      <w:lvlText w:val="•"/>
      <w:lvlJc w:val="left"/>
      <w:pPr>
        <w:ind w:left="8656" w:hanging="294"/>
      </w:pPr>
      <w:rPr>
        <w:rFonts w:hint="default"/>
        <w:lang w:val="ru-RU" w:eastAsia="en-US" w:bidi="ar-SA"/>
      </w:rPr>
    </w:lvl>
    <w:lvl w:ilvl="8" w:tplc="563EDF9A">
      <w:numFmt w:val="bullet"/>
      <w:lvlText w:val="•"/>
      <w:lvlJc w:val="left"/>
      <w:pPr>
        <w:ind w:left="9732" w:hanging="294"/>
      </w:pPr>
      <w:rPr>
        <w:rFonts w:hint="default"/>
        <w:lang w:val="ru-RU" w:eastAsia="en-US" w:bidi="ar-SA"/>
      </w:rPr>
    </w:lvl>
  </w:abstractNum>
  <w:abstractNum w:abstractNumId="54">
    <w:nsid w:val="1AAF5354"/>
    <w:multiLevelType w:val="hybridMultilevel"/>
    <w:tmpl w:val="F6B4E2B8"/>
    <w:lvl w:ilvl="0" w:tplc="4926C782">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643820EE">
      <w:numFmt w:val="bullet"/>
      <w:lvlText w:val="•"/>
      <w:lvlJc w:val="left"/>
      <w:pPr>
        <w:ind w:left="2196" w:hanging="166"/>
      </w:pPr>
      <w:rPr>
        <w:rFonts w:hint="default"/>
        <w:lang w:val="ru-RU" w:eastAsia="en-US" w:bidi="ar-SA"/>
      </w:rPr>
    </w:lvl>
    <w:lvl w:ilvl="2" w:tplc="AC04855C">
      <w:numFmt w:val="bullet"/>
      <w:lvlText w:val="•"/>
      <w:lvlJc w:val="left"/>
      <w:pPr>
        <w:ind w:left="3273" w:hanging="166"/>
      </w:pPr>
      <w:rPr>
        <w:rFonts w:hint="default"/>
        <w:lang w:val="ru-RU" w:eastAsia="en-US" w:bidi="ar-SA"/>
      </w:rPr>
    </w:lvl>
    <w:lvl w:ilvl="3" w:tplc="BFDE619A">
      <w:numFmt w:val="bullet"/>
      <w:lvlText w:val="•"/>
      <w:lvlJc w:val="left"/>
      <w:pPr>
        <w:ind w:left="4349" w:hanging="166"/>
      </w:pPr>
      <w:rPr>
        <w:rFonts w:hint="default"/>
        <w:lang w:val="ru-RU" w:eastAsia="en-US" w:bidi="ar-SA"/>
      </w:rPr>
    </w:lvl>
    <w:lvl w:ilvl="4" w:tplc="B7E086DC">
      <w:numFmt w:val="bullet"/>
      <w:lvlText w:val="•"/>
      <w:lvlJc w:val="left"/>
      <w:pPr>
        <w:ind w:left="5426" w:hanging="166"/>
      </w:pPr>
      <w:rPr>
        <w:rFonts w:hint="default"/>
        <w:lang w:val="ru-RU" w:eastAsia="en-US" w:bidi="ar-SA"/>
      </w:rPr>
    </w:lvl>
    <w:lvl w:ilvl="5" w:tplc="3A4A8D6A">
      <w:numFmt w:val="bullet"/>
      <w:lvlText w:val="•"/>
      <w:lvlJc w:val="left"/>
      <w:pPr>
        <w:ind w:left="6503" w:hanging="166"/>
      </w:pPr>
      <w:rPr>
        <w:rFonts w:hint="default"/>
        <w:lang w:val="ru-RU" w:eastAsia="en-US" w:bidi="ar-SA"/>
      </w:rPr>
    </w:lvl>
    <w:lvl w:ilvl="6" w:tplc="A4C20E9C">
      <w:numFmt w:val="bullet"/>
      <w:lvlText w:val="•"/>
      <w:lvlJc w:val="left"/>
      <w:pPr>
        <w:ind w:left="7579" w:hanging="166"/>
      </w:pPr>
      <w:rPr>
        <w:rFonts w:hint="default"/>
        <w:lang w:val="ru-RU" w:eastAsia="en-US" w:bidi="ar-SA"/>
      </w:rPr>
    </w:lvl>
    <w:lvl w:ilvl="7" w:tplc="ED88075A">
      <w:numFmt w:val="bullet"/>
      <w:lvlText w:val="•"/>
      <w:lvlJc w:val="left"/>
      <w:pPr>
        <w:ind w:left="8656" w:hanging="166"/>
      </w:pPr>
      <w:rPr>
        <w:rFonts w:hint="default"/>
        <w:lang w:val="ru-RU" w:eastAsia="en-US" w:bidi="ar-SA"/>
      </w:rPr>
    </w:lvl>
    <w:lvl w:ilvl="8" w:tplc="78060BB0">
      <w:numFmt w:val="bullet"/>
      <w:lvlText w:val="•"/>
      <w:lvlJc w:val="left"/>
      <w:pPr>
        <w:ind w:left="9732" w:hanging="166"/>
      </w:pPr>
      <w:rPr>
        <w:rFonts w:hint="default"/>
        <w:lang w:val="ru-RU" w:eastAsia="en-US" w:bidi="ar-SA"/>
      </w:rPr>
    </w:lvl>
  </w:abstractNum>
  <w:abstractNum w:abstractNumId="55">
    <w:nsid w:val="1B221527"/>
    <w:multiLevelType w:val="hybridMultilevel"/>
    <w:tmpl w:val="7B2E3AE2"/>
    <w:lvl w:ilvl="0" w:tplc="808E70C4">
      <w:start w:val="1"/>
      <w:numFmt w:val="decimal"/>
      <w:lvlText w:val="%1."/>
      <w:lvlJc w:val="left"/>
      <w:pPr>
        <w:ind w:left="214" w:hanging="222"/>
        <w:jc w:val="right"/>
      </w:pPr>
      <w:rPr>
        <w:rFonts w:ascii="Times New Roman" w:eastAsia="Times New Roman" w:hAnsi="Times New Roman" w:cs="Times New Roman" w:hint="default"/>
        <w:w w:val="100"/>
        <w:sz w:val="24"/>
        <w:szCs w:val="24"/>
        <w:lang w:val="ru-RU" w:eastAsia="en-US" w:bidi="ar-SA"/>
      </w:rPr>
    </w:lvl>
    <w:lvl w:ilvl="1" w:tplc="7FDA6E86">
      <w:numFmt w:val="bullet"/>
      <w:lvlText w:val="•"/>
      <w:lvlJc w:val="left"/>
      <w:pPr>
        <w:ind w:left="437" w:hanging="222"/>
      </w:pPr>
      <w:rPr>
        <w:rFonts w:hint="default"/>
        <w:lang w:val="ru-RU" w:eastAsia="en-US" w:bidi="ar-SA"/>
      </w:rPr>
    </w:lvl>
    <w:lvl w:ilvl="2" w:tplc="9FDAE6B6">
      <w:numFmt w:val="bullet"/>
      <w:lvlText w:val="•"/>
      <w:lvlJc w:val="left"/>
      <w:pPr>
        <w:ind w:left="654" w:hanging="222"/>
      </w:pPr>
      <w:rPr>
        <w:rFonts w:hint="default"/>
        <w:lang w:val="ru-RU" w:eastAsia="en-US" w:bidi="ar-SA"/>
      </w:rPr>
    </w:lvl>
    <w:lvl w:ilvl="3" w:tplc="98A8F8E8">
      <w:numFmt w:val="bullet"/>
      <w:lvlText w:val="•"/>
      <w:lvlJc w:val="left"/>
      <w:pPr>
        <w:ind w:left="872" w:hanging="222"/>
      </w:pPr>
      <w:rPr>
        <w:rFonts w:hint="default"/>
        <w:lang w:val="ru-RU" w:eastAsia="en-US" w:bidi="ar-SA"/>
      </w:rPr>
    </w:lvl>
    <w:lvl w:ilvl="4" w:tplc="74C081E8">
      <w:numFmt w:val="bullet"/>
      <w:lvlText w:val="•"/>
      <w:lvlJc w:val="left"/>
      <w:pPr>
        <w:ind w:left="1089" w:hanging="222"/>
      </w:pPr>
      <w:rPr>
        <w:rFonts w:hint="default"/>
        <w:lang w:val="ru-RU" w:eastAsia="en-US" w:bidi="ar-SA"/>
      </w:rPr>
    </w:lvl>
    <w:lvl w:ilvl="5" w:tplc="261086BC">
      <w:numFmt w:val="bullet"/>
      <w:lvlText w:val="•"/>
      <w:lvlJc w:val="left"/>
      <w:pPr>
        <w:ind w:left="1307" w:hanging="222"/>
      </w:pPr>
      <w:rPr>
        <w:rFonts w:hint="default"/>
        <w:lang w:val="ru-RU" w:eastAsia="en-US" w:bidi="ar-SA"/>
      </w:rPr>
    </w:lvl>
    <w:lvl w:ilvl="6" w:tplc="3DB6D6D4">
      <w:numFmt w:val="bullet"/>
      <w:lvlText w:val="•"/>
      <w:lvlJc w:val="left"/>
      <w:pPr>
        <w:ind w:left="1524" w:hanging="222"/>
      </w:pPr>
      <w:rPr>
        <w:rFonts w:hint="default"/>
        <w:lang w:val="ru-RU" w:eastAsia="en-US" w:bidi="ar-SA"/>
      </w:rPr>
    </w:lvl>
    <w:lvl w:ilvl="7" w:tplc="33C8F1D6">
      <w:numFmt w:val="bullet"/>
      <w:lvlText w:val="•"/>
      <w:lvlJc w:val="left"/>
      <w:pPr>
        <w:ind w:left="1741" w:hanging="222"/>
      </w:pPr>
      <w:rPr>
        <w:rFonts w:hint="default"/>
        <w:lang w:val="ru-RU" w:eastAsia="en-US" w:bidi="ar-SA"/>
      </w:rPr>
    </w:lvl>
    <w:lvl w:ilvl="8" w:tplc="2434357E">
      <w:numFmt w:val="bullet"/>
      <w:lvlText w:val="•"/>
      <w:lvlJc w:val="left"/>
      <w:pPr>
        <w:ind w:left="1959" w:hanging="222"/>
      </w:pPr>
      <w:rPr>
        <w:rFonts w:hint="default"/>
        <w:lang w:val="ru-RU" w:eastAsia="en-US" w:bidi="ar-SA"/>
      </w:rPr>
    </w:lvl>
  </w:abstractNum>
  <w:abstractNum w:abstractNumId="56">
    <w:nsid w:val="1C1B7FB6"/>
    <w:multiLevelType w:val="hybridMultilevel"/>
    <w:tmpl w:val="595ECA6C"/>
    <w:lvl w:ilvl="0" w:tplc="33C689E0">
      <w:numFmt w:val="bullet"/>
      <w:lvlText w:val="-"/>
      <w:lvlJc w:val="left"/>
      <w:pPr>
        <w:ind w:left="1116" w:hanging="162"/>
      </w:pPr>
      <w:rPr>
        <w:rFonts w:ascii="Times New Roman" w:eastAsia="Times New Roman" w:hAnsi="Times New Roman" w:cs="Times New Roman" w:hint="default"/>
        <w:w w:val="100"/>
        <w:sz w:val="24"/>
        <w:szCs w:val="24"/>
        <w:lang w:val="ru-RU" w:eastAsia="en-US" w:bidi="ar-SA"/>
      </w:rPr>
    </w:lvl>
    <w:lvl w:ilvl="1" w:tplc="D4204C0E">
      <w:numFmt w:val="bullet"/>
      <w:lvlText w:val="-"/>
      <w:lvlJc w:val="left"/>
      <w:pPr>
        <w:ind w:left="1656" w:hanging="342"/>
      </w:pPr>
      <w:rPr>
        <w:rFonts w:ascii="Times New Roman" w:eastAsia="Times New Roman" w:hAnsi="Times New Roman" w:cs="Times New Roman" w:hint="default"/>
        <w:w w:val="100"/>
        <w:sz w:val="24"/>
        <w:szCs w:val="24"/>
        <w:lang w:val="ru-RU" w:eastAsia="en-US" w:bidi="ar-SA"/>
      </w:rPr>
    </w:lvl>
    <w:lvl w:ilvl="2" w:tplc="15969E3E">
      <w:numFmt w:val="bullet"/>
      <w:lvlText w:val="•"/>
      <w:lvlJc w:val="left"/>
      <w:pPr>
        <w:ind w:left="2796" w:hanging="342"/>
      </w:pPr>
      <w:rPr>
        <w:rFonts w:hint="default"/>
        <w:lang w:val="ru-RU" w:eastAsia="en-US" w:bidi="ar-SA"/>
      </w:rPr>
    </w:lvl>
    <w:lvl w:ilvl="3" w:tplc="495A9028">
      <w:numFmt w:val="bullet"/>
      <w:lvlText w:val="•"/>
      <w:lvlJc w:val="left"/>
      <w:pPr>
        <w:ind w:left="3932" w:hanging="342"/>
      </w:pPr>
      <w:rPr>
        <w:rFonts w:hint="default"/>
        <w:lang w:val="ru-RU" w:eastAsia="en-US" w:bidi="ar-SA"/>
      </w:rPr>
    </w:lvl>
    <w:lvl w:ilvl="4" w:tplc="EBFCCE14">
      <w:numFmt w:val="bullet"/>
      <w:lvlText w:val="•"/>
      <w:lvlJc w:val="left"/>
      <w:pPr>
        <w:ind w:left="5068" w:hanging="342"/>
      </w:pPr>
      <w:rPr>
        <w:rFonts w:hint="default"/>
        <w:lang w:val="ru-RU" w:eastAsia="en-US" w:bidi="ar-SA"/>
      </w:rPr>
    </w:lvl>
    <w:lvl w:ilvl="5" w:tplc="8A42A192">
      <w:numFmt w:val="bullet"/>
      <w:lvlText w:val="•"/>
      <w:lvlJc w:val="left"/>
      <w:pPr>
        <w:ind w:left="6204" w:hanging="342"/>
      </w:pPr>
      <w:rPr>
        <w:rFonts w:hint="default"/>
        <w:lang w:val="ru-RU" w:eastAsia="en-US" w:bidi="ar-SA"/>
      </w:rPr>
    </w:lvl>
    <w:lvl w:ilvl="6" w:tplc="F140B954">
      <w:numFmt w:val="bullet"/>
      <w:lvlText w:val="•"/>
      <w:lvlJc w:val="left"/>
      <w:pPr>
        <w:ind w:left="7341" w:hanging="342"/>
      </w:pPr>
      <w:rPr>
        <w:rFonts w:hint="default"/>
        <w:lang w:val="ru-RU" w:eastAsia="en-US" w:bidi="ar-SA"/>
      </w:rPr>
    </w:lvl>
    <w:lvl w:ilvl="7" w:tplc="666CD6B0">
      <w:numFmt w:val="bullet"/>
      <w:lvlText w:val="•"/>
      <w:lvlJc w:val="left"/>
      <w:pPr>
        <w:ind w:left="8477" w:hanging="342"/>
      </w:pPr>
      <w:rPr>
        <w:rFonts w:hint="default"/>
        <w:lang w:val="ru-RU" w:eastAsia="en-US" w:bidi="ar-SA"/>
      </w:rPr>
    </w:lvl>
    <w:lvl w:ilvl="8" w:tplc="96084880">
      <w:numFmt w:val="bullet"/>
      <w:lvlText w:val="•"/>
      <w:lvlJc w:val="left"/>
      <w:pPr>
        <w:ind w:left="9613" w:hanging="342"/>
      </w:pPr>
      <w:rPr>
        <w:rFonts w:hint="default"/>
        <w:lang w:val="ru-RU" w:eastAsia="en-US" w:bidi="ar-SA"/>
      </w:rPr>
    </w:lvl>
  </w:abstractNum>
  <w:abstractNum w:abstractNumId="57">
    <w:nsid w:val="1D18465C"/>
    <w:multiLevelType w:val="hybridMultilevel"/>
    <w:tmpl w:val="EAF41CB4"/>
    <w:lvl w:ilvl="0" w:tplc="87FC751A">
      <w:start w:val="1"/>
      <w:numFmt w:val="decimal"/>
      <w:lvlText w:val="%1)"/>
      <w:lvlJc w:val="left"/>
      <w:pPr>
        <w:ind w:left="1656" w:hanging="286"/>
        <w:jc w:val="right"/>
      </w:pPr>
      <w:rPr>
        <w:rFonts w:ascii="Times New Roman" w:eastAsia="Times New Roman" w:hAnsi="Times New Roman" w:cs="Times New Roman" w:hint="default"/>
        <w:w w:val="100"/>
        <w:sz w:val="24"/>
        <w:szCs w:val="24"/>
        <w:lang w:val="ru-RU" w:eastAsia="en-US" w:bidi="ar-SA"/>
      </w:rPr>
    </w:lvl>
    <w:lvl w:ilvl="1" w:tplc="C5F4BDC0">
      <w:numFmt w:val="bullet"/>
      <w:lvlText w:val="•"/>
      <w:lvlJc w:val="left"/>
      <w:pPr>
        <w:ind w:left="2682" w:hanging="286"/>
      </w:pPr>
      <w:rPr>
        <w:rFonts w:hint="default"/>
        <w:lang w:val="ru-RU" w:eastAsia="en-US" w:bidi="ar-SA"/>
      </w:rPr>
    </w:lvl>
    <w:lvl w:ilvl="2" w:tplc="080ABF28">
      <w:numFmt w:val="bullet"/>
      <w:lvlText w:val="•"/>
      <w:lvlJc w:val="left"/>
      <w:pPr>
        <w:ind w:left="3705" w:hanging="286"/>
      </w:pPr>
      <w:rPr>
        <w:rFonts w:hint="default"/>
        <w:lang w:val="ru-RU" w:eastAsia="en-US" w:bidi="ar-SA"/>
      </w:rPr>
    </w:lvl>
    <w:lvl w:ilvl="3" w:tplc="EDE4C5D4">
      <w:numFmt w:val="bullet"/>
      <w:lvlText w:val="•"/>
      <w:lvlJc w:val="left"/>
      <w:pPr>
        <w:ind w:left="4727" w:hanging="286"/>
      </w:pPr>
      <w:rPr>
        <w:rFonts w:hint="default"/>
        <w:lang w:val="ru-RU" w:eastAsia="en-US" w:bidi="ar-SA"/>
      </w:rPr>
    </w:lvl>
    <w:lvl w:ilvl="4" w:tplc="FAAA17F4">
      <w:numFmt w:val="bullet"/>
      <w:lvlText w:val="•"/>
      <w:lvlJc w:val="left"/>
      <w:pPr>
        <w:ind w:left="5750" w:hanging="286"/>
      </w:pPr>
      <w:rPr>
        <w:rFonts w:hint="default"/>
        <w:lang w:val="ru-RU" w:eastAsia="en-US" w:bidi="ar-SA"/>
      </w:rPr>
    </w:lvl>
    <w:lvl w:ilvl="5" w:tplc="40A2F44C">
      <w:numFmt w:val="bullet"/>
      <w:lvlText w:val="•"/>
      <w:lvlJc w:val="left"/>
      <w:pPr>
        <w:ind w:left="6773" w:hanging="286"/>
      </w:pPr>
      <w:rPr>
        <w:rFonts w:hint="default"/>
        <w:lang w:val="ru-RU" w:eastAsia="en-US" w:bidi="ar-SA"/>
      </w:rPr>
    </w:lvl>
    <w:lvl w:ilvl="6" w:tplc="A014CE20">
      <w:numFmt w:val="bullet"/>
      <w:lvlText w:val="•"/>
      <w:lvlJc w:val="left"/>
      <w:pPr>
        <w:ind w:left="7795" w:hanging="286"/>
      </w:pPr>
      <w:rPr>
        <w:rFonts w:hint="default"/>
        <w:lang w:val="ru-RU" w:eastAsia="en-US" w:bidi="ar-SA"/>
      </w:rPr>
    </w:lvl>
    <w:lvl w:ilvl="7" w:tplc="2F262F94">
      <w:numFmt w:val="bullet"/>
      <w:lvlText w:val="•"/>
      <w:lvlJc w:val="left"/>
      <w:pPr>
        <w:ind w:left="8818" w:hanging="286"/>
      </w:pPr>
      <w:rPr>
        <w:rFonts w:hint="default"/>
        <w:lang w:val="ru-RU" w:eastAsia="en-US" w:bidi="ar-SA"/>
      </w:rPr>
    </w:lvl>
    <w:lvl w:ilvl="8" w:tplc="BD166E0C">
      <w:numFmt w:val="bullet"/>
      <w:lvlText w:val="•"/>
      <w:lvlJc w:val="left"/>
      <w:pPr>
        <w:ind w:left="9840" w:hanging="286"/>
      </w:pPr>
      <w:rPr>
        <w:rFonts w:hint="default"/>
        <w:lang w:val="ru-RU" w:eastAsia="en-US" w:bidi="ar-SA"/>
      </w:rPr>
    </w:lvl>
  </w:abstractNum>
  <w:abstractNum w:abstractNumId="58">
    <w:nsid w:val="1DEA469F"/>
    <w:multiLevelType w:val="hybridMultilevel"/>
    <w:tmpl w:val="F1FE3E62"/>
    <w:lvl w:ilvl="0" w:tplc="8A58C890">
      <w:numFmt w:val="bullet"/>
      <w:lvlText w:val="-"/>
      <w:lvlJc w:val="left"/>
      <w:pPr>
        <w:ind w:left="718" w:hanging="248"/>
      </w:pPr>
      <w:rPr>
        <w:rFonts w:ascii="Times New Roman" w:eastAsia="Times New Roman" w:hAnsi="Times New Roman" w:cs="Times New Roman" w:hint="default"/>
        <w:w w:val="100"/>
        <w:sz w:val="24"/>
        <w:szCs w:val="24"/>
        <w:lang w:val="ru-RU" w:eastAsia="en-US" w:bidi="ar-SA"/>
      </w:rPr>
    </w:lvl>
    <w:lvl w:ilvl="1" w:tplc="B06EDBB4">
      <w:numFmt w:val="bullet"/>
      <w:lvlText w:val="-"/>
      <w:lvlJc w:val="left"/>
      <w:pPr>
        <w:ind w:left="218" w:hanging="140"/>
      </w:pPr>
      <w:rPr>
        <w:rFonts w:ascii="Times New Roman" w:eastAsia="Times New Roman" w:hAnsi="Times New Roman" w:cs="Times New Roman" w:hint="default"/>
        <w:w w:val="100"/>
        <w:sz w:val="24"/>
        <w:szCs w:val="24"/>
        <w:lang w:val="ru-RU" w:eastAsia="en-US" w:bidi="ar-SA"/>
      </w:rPr>
    </w:lvl>
    <w:lvl w:ilvl="2" w:tplc="140EC68E">
      <w:numFmt w:val="bullet"/>
      <w:lvlText w:val="•"/>
      <w:lvlJc w:val="left"/>
      <w:pPr>
        <w:ind w:left="1043" w:hanging="140"/>
      </w:pPr>
      <w:rPr>
        <w:rFonts w:hint="default"/>
        <w:lang w:val="ru-RU" w:eastAsia="en-US" w:bidi="ar-SA"/>
      </w:rPr>
    </w:lvl>
    <w:lvl w:ilvl="3" w:tplc="AD6C752E">
      <w:numFmt w:val="bullet"/>
      <w:lvlText w:val="•"/>
      <w:lvlJc w:val="left"/>
      <w:pPr>
        <w:ind w:left="1367" w:hanging="140"/>
      </w:pPr>
      <w:rPr>
        <w:rFonts w:hint="default"/>
        <w:lang w:val="ru-RU" w:eastAsia="en-US" w:bidi="ar-SA"/>
      </w:rPr>
    </w:lvl>
    <w:lvl w:ilvl="4" w:tplc="C0980DBE">
      <w:numFmt w:val="bullet"/>
      <w:lvlText w:val="•"/>
      <w:lvlJc w:val="left"/>
      <w:pPr>
        <w:ind w:left="1690" w:hanging="140"/>
      </w:pPr>
      <w:rPr>
        <w:rFonts w:hint="default"/>
        <w:lang w:val="ru-RU" w:eastAsia="en-US" w:bidi="ar-SA"/>
      </w:rPr>
    </w:lvl>
    <w:lvl w:ilvl="5" w:tplc="76E84298">
      <w:numFmt w:val="bullet"/>
      <w:lvlText w:val="•"/>
      <w:lvlJc w:val="left"/>
      <w:pPr>
        <w:ind w:left="2014" w:hanging="140"/>
      </w:pPr>
      <w:rPr>
        <w:rFonts w:hint="default"/>
        <w:lang w:val="ru-RU" w:eastAsia="en-US" w:bidi="ar-SA"/>
      </w:rPr>
    </w:lvl>
    <w:lvl w:ilvl="6" w:tplc="320A107E">
      <w:numFmt w:val="bullet"/>
      <w:lvlText w:val="•"/>
      <w:lvlJc w:val="left"/>
      <w:pPr>
        <w:ind w:left="2337" w:hanging="140"/>
      </w:pPr>
      <w:rPr>
        <w:rFonts w:hint="default"/>
        <w:lang w:val="ru-RU" w:eastAsia="en-US" w:bidi="ar-SA"/>
      </w:rPr>
    </w:lvl>
    <w:lvl w:ilvl="7" w:tplc="26084C52">
      <w:numFmt w:val="bullet"/>
      <w:lvlText w:val="•"/>
      <w:lvlJc w:val="left"/>
      <w:pPr>
        <w:ind w:left="2661" w:hanging="140"/>
      </w:pPr>
      <w:rPr>
        <w:rFonts w:hint="default"/>
        <w:lang w:val="ru-RU" w:eastAsia="en-US" w:bidi="ar-SA"/>
      </w:rPr>
    </w:lvl>
    <w:lvl w:ilvl="8" w:tplc="54A22CC4">
      <w:numFmt w:val="bullet"/>
      <w:lvlText w:val="•"/>
      <w:lvlJc w:val="left"/>
      <w:pPr>
        <w:ind w:left="2984" w:hanging="140"/>
      </w:pPr>
      <w:rPr>
        <w:rFonts w:hint="default"/>
        <w:lang w:val="ru-RU" w:eastAsia="en-US" w:bidi="ar-SA"/>
      </w:rPr>
    </w:lvl>
  </w:abstractNum>
  <w:abstractNum w:abstractNumId="59">
    <w:nsid w:val="1F397FF6"/>
    <w:multiLevelType w:val="hybridMultilevel"/>
    <w:tmpl w:val="917A8488"/>
    <w:lvl w:ilvl="0" w:tplc="EA567D4E">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BB10E5F4">
      <w:numFmt w:val="bullet"/>
      <w:lvlText w:val="•"/>
      <w:lvlJc w:val="left"/>
      <w:pPr>
        <w:ind w:left="2196" w:hanging="220"/>
      </w:pPr>
      <w:rPr>
        <w:rFonts w:hint="default"/>
        <w:lang w:val="ru-RU" w:eastAsia="en-US" w:bidi="ar-SA"/>
      </w:rPr>
    </w:lvl>
    <w:lvl w:ilvl="2" w:tplc="44B68ECC">
      <w:numFmt w:val="bullet"/>
      <w:lvlText w:val="•"/>
      <w:lvlJc w:val="left"/>
      <w:pPr>
        <w:ind w:left="3273" w:hanging="220"/>
      </w:pPr>
      <w:rPr>
        <w:rFonts w:hint="default"/>
        <w:lang w:val="ru-RU" w:eastAsia="en-US" w:bidi="ar-SA"/>
      </w:rPr>
    </w:lvl>
    <w:lvl w:ilvl="3" w:tplc="CFB854F0">
      <w:numFmt w:val="bullet"/>
      <w:lvlText w:val="•"/>
      <w:lvlJc w:val="left"/>
      <w:pPr>
        <w:ind w:left="4349" w:hanging="220"/>
      </w:pPr>
      <w:rPr>
        <w:rFonts w:hint="default"/>
        <w:lang w:val="ru-RU" w:eastAsia="en-US" w:bidi="ar-SA"/>
      </w:rPr>
    </w:lvl>
    <w:lvl w:ilvl="4" w:tplc="112E65F8">
      <w:numFmt w:val="bullet"/>
      <w:lvlText w:val="•"/>
      <w:lvlJc w:val="left"/>
      <w:pPr>
        <w:ind w:left="5426" w:hanging="220"/>
      </w:pPr>
      <w:rPr>
        <w:rFonts w:hint="default"/>
        <w:lang w:val="ru-RU" w:eastAsia="en-US" w:bidi="ar-SA"/>
      </w:rPr>
    </w:lvl>
    <w:lvl w:ilvl="5" w:tplc="332CA24E">
      <w:numFmt w:val="bullet"/>
      <w:lvlText w:val="•"/>
      <w:lvlJc w:val="left"/>
      <w:pPr>
        <w:ind w:left="6503" w:hanging="220"/>
      </w:pPr>
      <w:rPr>
        <w:rFonts w:hint="default"/>
        <w:lang w:val="ru-RU" w:eastAsia="en-US" w:bidi="ar-SA"/>
      </w:rPr>
    </w:lvl>
    <w:lvl w:ilvl="6" w:tplc="F2146CBA">
      <w:numFmt w:val="bullet"/>
      <w:lvlText w:val="•"/>
      <w:lvlJc w:val="left"/>
      <w:pPr>
        <w:ind w:left="7579" w:hanging="220"/>
      </w:pPr>
      <w:rPr>
        <w:rFonts w:hint="default"/>
        <w:lang w:val="ru-RU" w:eastAsia="en-US" w:bidi="ar-SA"/>
      </w:rPr>
    </w:lvl>
    <w:lvl w:ilvl="7" w:tplc="8CFE9360">
      <w:numFmt w:val="bullet"/>
      <w:lvlText w:val="•"/>
      <w:lvlJc w:val="left"/>
      <w:pPr>
        <w:ind w:left="8656" w:hanging="220"/>
      </w:pPr>
      <w:rPr>
        <w:rFonts w:hint="default"/>
        <w:lang w:val="ru-RU" w:eastAsia="en-US" w:bidi="ar-SA"/>
      </w:rPr>
    </w:lvl>
    <w:lvl w:ilvl="8" w:tplc="5378AA44">
      <w:numFmt w:val="bullet"/>
      <w:lvlText w:val="•"/>
      <w:lvlJc w:val="left"/>
      <w:pPr>
        <w:ind w:left="9732" w:hanging="220"/>
      </w:pPr>
      <w:rPr>
        <w:rFonts w:hint="default"/>
        <w:lang w:val="ru-RU" w:eastAsia="en-US" w:bidi="ar-SA"/>
      </w:rPr>
    </w:lvl>
  </w:abstractNum>
  <w:abstractNum w:abstractNumId="60">
    <w:nsid w:val="1F593FA3"/>
    <w:multiLevelType w:val="hybridMultilevel"/>
    <w:tmpl w:val="05BC4CFA"/>
    <w:lvl w:ilvl="0" w:tplc="9B4AE6E0">
      <w:numFmt w:val="bullet"/>
      <w:lvlText w:val="-"/>
      <w:lvlJc w:val="left"/>
      <w:pPr>
        <w:ind w:left="1814" w:hanging="224"/>
      </w:pPr>
      <w:rPr>
        <w:rFonts w:ascii="Times New Roman" w:eastAsia="Times New Roman" w:hAnsi="Times New Roman" w:cs="Times New Roman" w:hint="default"/>
        <w:w w:val="100"/>
        <w:sz w:val="24"/>
        <w:szCs w:val="24"/>
        <w:lang w:val="ru-RU" w:eastAsia="en-US" w:bidi="ar-SA"/>
      </w:rPr>
    </w:lvl>
    <w:lvl w:ilvl="1" w:tplc="A9D005EC">
      <w:numFmt w:val="bullet"/>
      <w:lvlText w:val="•"/>
      <w:lvlJc w:val="left"/>
      <w:pPr>
        <w:ind w:left="2826" w:hanging="224"/>
      </w:pPr>
      <w:rPr>
        <w:rFonts w:hint="default"/>
        <w:lang w:val="ru-RU" w:eastAsia="en-US" w:bidi="ar-SA"/>
      </w:rPr>
    </w:lvl>
    <w:lvl w:ilvl="2" w:tplc="73DE8612">
      <w:numFmt w:val="bullet"/>
      <w:lvlText w:val="•"/>
      <w:lvlJc w:val="left"/>
      <w:pPr>
        <w:ind w:left="3833" w:hanging="224"/>
      </w:pPr>
      <w:rPr>
        <w:rFonts w:hint="default"/>
        <w:lang w:val="ru-RU" w:eastAsia="en-US" w:bidi="ar-SA"/>
      </w:rPr>
    </w:lvl>
    <w:lvl w:ilvl="3" w:tplc="DA9AD008">
      <w:numFmt w:val="bullet"/>
      <w:lvlText w:val="•"/>
      <w:lvlJc w:val="left"/>
      <w:pPr>
        <w:ind w:left="4839" w:hanging="224"/>
      </w:pPr>
      <w:rPr>
        <w:rFonts w:hint="default"/>
        <w:lang w:val="ru-RU" w:eastAsia="en-US" w:bidi="ar-SA"/>
      </w:rPr>
    </w:lvl>
    <w:lvl w:ilvl="4" w:tplc="5BFE807E">
      <w:numFmt w:val="bullet"/>
      <w:lvlText w:val="•"/>
      <w:lvlJc w:val="left"/>
      <w:pPr>
        <w:ind w:left="5846" w:hanging="224"/>
      </w:pPr>
      <w:rPr>
        <w:rFonts w:hint="default"/>
        <w:lang w:val="ru-RU" w:eastAsia="en-US" w:bidi="ar-SA"/>
      </w:rPr>
    </w:lvl>
    <w:lvl w:ilvl="5" w:tplc="D3E0EABE">
      <w:numFmt w:val="bullet"/>
      <w:lvlText w:val="•"/>
      <w:lvlJc w:val="left"/>
      <w:pPr>
        <w:ind w:left="6853" w:hanging="224"/>
      </w:pPr>
      <w:rPr>
        <w:rFonts w:hint="default"/>
        <w:lang w:val="ru-RU" w:eastAsia="en-US" w:bidi="ar-SA"/>
      </w:rPr>
    </w:lvl>
    <w:lvl w:ilvl="6" w:tplc="1E5280BC">
      <w:numFmt w:val="bullet"/>
      <w:lvlText w:val="•"/>
      <w:lvlJc w:val="left"/>
      <w:pPr>
        <w:ind w:left="7859" w:hanging="224"/>
      </w:pPr>
      <w:rPr>
        <w:rFonts w:hint="default"/>
        <w:lang w:val="ru-RU" w:eastAsia="en-US" w:bidi="ar-SA"/>
      </w:rPr>
    </w:lvl>
    <w:lvl w:ilvl="7" w:tplc="1DAEE634">
      <w:numFmt w:val="bullet"/>
      <w:lvlText w:val="•"/>
      <w:lvlJc w:val="left"/>
      <w:pPr>
        <w:ind w:left="8866" w:hanging="224"/>
      </w:pPr>
      <w:rPr>
        <w:rFonts w:hint="default"/>
        <w:lang w:val="ru-RU" w:eastAsia="en-US" w:bidi="ar-SA"/>
      </w:rPr>
    </w:lvl>
    <w:lvl w:ilvl="8" w:tplc="FD4CCF38">
      <w:numFmt w:val="bullet"/>
      <w:lvlText w:val="•"/>
      <w:lvlJc w:val="left"/>
      <w:pPr>
        <w:ind w:left="9872" w:hanging="224"/>
      </w:pPr>
      <w:rPr>
        <w:rFonts w:hint="default"/>
        <w:lang w:val="ru-RU" w:eastAsia="en-US" w:bidi="ar-SA"/>
      </w:rPr>
    </w:lvl>
  </w:abstractNum>
  <w:abstractNum w:abstractNumId="61">
    <w:nsid w:val="1F9F5C2D"/>
    <w:multiLevelType w:val="hybridMultilevel"/>
    <w:tmpl w:val="E13EB09E"/>
    <w:lvl w:ilvl="0" w:tplc="0E064EC8">
      <w:numFmt w:val="bullet"/>
      <w:lvlText w:val="-"/>
      <w:lvlJc w:val="left"/>
      <w:pPr>
        <w:ind w:left="1116" w:hanging="162"/>
      </w:pPr>
      <w:rPr>
        <w:rFonts w:ascii="Times New Roman" w:eastAsia="Times New Roman" w:hAnsi="Times New Roman" w:cs="Times New Roman" w:hint="default"/>
        <w:w w:val="100"/>
        <w:sz w:val="24"/>
        <w:szCs w:val="24"/>
        <w:lang w:val="ru-RU" w:eastAsia="en-US" w:bidi="ar-SA"/>
      </w:rPr>
    </w:lvl>
    <w:lvl w:ilvl="1" w:tplc="D498753A">
      <w:numFmt w:val="bullet"/>
      <w:lvlText w:val="•"/>
      <w:lvlJc w:val="left"/>
      <w:pPr>
        <w:ind w:left="2196" w:hanging="162"/>
      </w:pPr>
      <w:rPr>
        <w:rFonts w:hint="default"/>
        <w:lang w:val="ru-RU" w:eastAsia="en-US" w:bidi="ar-SA"/>
      </w:rPr>
    </w:lvl>
    <w:lvl w:ilvl="2" w:tplc="CC9C1B40">
      <w:numFmt w:val="bullet"/>
      <w:lvlText w:val="•"/>
      <w:lvlJc w:val="left"/>
      <w:pPr>
        <w:ind w:left="3273" w:hanging="162"/>
      </w:pPr>
      <w:rPr>
        <w:rFonts w:hint="default"/>
        <w:lang w:val="ru-RU" w:eastAsia="en-US" w:bidi="ar-SA"/>
      </w:rPr>
    </w:lvl>
    <w:lvl w:ilvl="3" w:tplc="DED887CC">
      <w:numFmt w:val="bullet"/>
      <w:lvlText w:val="•"/>
      <w:lvlJc w:val="left"/>
      <w:pPr>
        <w:ind w:left="4349" w:hanging="162"/>
      </w:pPr>
      <w:rPr>
        <w:rFonts w:hint="default"/>
        <w:lang w:val="ru-RU" w:eastAsia="en-US" w:bidi="ar-SA"/>
      </w:rPr>
    </w:lvl>
    <w:lvl w:ilvl="4" w:tplc="0756BF4E">
      <w:numFmt w:val="bullet"/>
      <w:lvlText w:val="•"/>
      <w:lvlJc w:val="left"/>
      <w:pPr>
        <w:ind w:left="5426" w:hanging="162"/>
      </w:pPr>
      <w:rPr>
        <w:rFonts w:hint="default"/>
        <w:lang w:val="ru-RU" w:eastAsia="en-US" w:bidi="ar-SA"/>
      </w:rPr>
    </w:lvl>
    <w:lvl w:ilvl="5" w:tplc="C9347584">
      <w:numFmt w:val="bullet"/>
      <w:lvlText w:val="•"/>
      <w:lvlJc w:val="left"/>
      <w:pPr>
        <w:ind w:left="6503" w:hanging="162"/>
      </w:pPr>
      <w:rPr>
        <w:rFonts w:hint="default"/>
        <w:lang w:val="ru-RU" w:eastAsia="en-US" w:bidi="ar-SA"/>
      </w:rPr>
    </w:lvl>
    <w:lvl w:ilvl="6" w:tplc="EC7E4290">
      <w:numFmt w:val="bullet"/>
      <w:lvlText w:val="•"/>
      <w:lvlJc w:val="left"/>
      <w:pPr>
        <w:ind w:left="7579" w:hanging="162"/>
      </w:pPr>
      <w:rPr>
        <w:rFonts w:hint="default"/>
        <w:lang w:val="ru-RU" w:eastAsia="en-US" w:bidi="ar-SA"/>
      </w:rPr>
    </w:lvl>
    <w:lvl w:ilvl="7" w:tplc="E1983B3A">
      <w:numFmt w:val="bullet"/>
      <w:lvlText w:val="•"/>
      <w:lvlJc w:val="left"/>
      <w:pPr>
        <w:ind w:left="8656" w:hanging="162"/>
      </w:pPr>
      <w:rPr>
        <w:rFonts w:hint="default"/>
        <w:lang w:val="ru-RU" w:eastAsia="en-US" w:bidi="ar-SA"/>
      </w:rPr>
    </w:lvl>
    <w:lvl w:ilvl="8" w:tplc="85C66C2C">
      <w:numFmt w:val="bullet"/>
      <w:lvlText w:val="•"/>
      <w:lvlJc w:val="left"/>
      <w:pPr>
        <w:ind w:left="9732" w:hanging="162"/>
      </w:pPr>
      <w:rPr>
        <w:rFonts w:hint="default"/>
        <w:lang w:val="ru-RU" w:eastAsia="en-US" w:bidi="ar-SA"/>
      </w:rPr>
    </w:lvl>
  </w:abstractNum>
  <w:abstractNum w:abstractNumId="62">
    <w:nsid w:val="1FC44DD5"/>
    <w:multiLevelType w:val="hybridMultilevel"/>
    <w:tmpl w:val="4D3ED7A0"/>
    <w:lvl w:ilvl="0" w:tplc="CE92720C">
      <w:start w:val="1"/>
      <w:numFmt w:val="decimal"/>
      <w:lvlText w:val="%1)"/>
      <w:lvlJc w:val="left"/>
      <w:pPr>
        <w:ind w:left="1915" w:hanging="260"/>
      </w:pPr>
      <w:rPr>
        <w:rFonts w:ascii="Times New Roman" w:eastAsia="Times New Roman" w:hAnsi="Times New Roman" w:cs="Times New Roman" w:hint="default"/>
        <w:i/>
        <w:iCs/>
        <w:w w:val="100"/>
        <w:sz w:val="24"/>
        <w:szCs w:val="24"/>
        <w:lang w:val="ru-RU" w:eastAsia="en-US" w:bidi="ar-SA"/>
      </w:rPr>
    </w:lvl>
    <w:lvl w:ilvl="1" w:tplc="BE24F8DE">
      <w:numFmt w:val="bullet"/>
      <w:lvlText w:val="•"/>
      <w:lvlJc w:val="left"/>
      <w:pPr>
        <w:ind w:left="2916" w:hanging="260"/>
      </w:pPr>
      <w:rPr>
        <w:rFonts w:hint="default"/>
        <w:lang w:val="ru-RU" w:eastAsia="en-US" w:bidi="ar-SA"/>
      </w:rPr>
    </w:lvl>
    <w:lvl w:ilvl="2" w:tplc="DE40C732">
      <w:numFmt w:val="bullet"/>
      <w:lvlText w:val="•"/>
      <w:lvlJc w:val="left"/>
      <w:pPr>
        <w:ind w:left="3913" w:hanging="260"/>
      </w:pPr>
      <w:rPr>
        <w:rFonts w:hint="default"/>
        <w:lang w:val="ru-RU" w:eastAsia="en-US" w:bidi="ar-SA"/>
      </w:rPr>
    </w:lvl>
    <w:lvl w:ilvl="3" w:tplc="5258723C">
      <w:numFmt w:val="bullet"/>
      <w:lvlText w:val="•"/>
      <w:lvlJc w:val="left"/>
      <w:pPr>
        <w:ind w:left="4909" w:hanging="260"/>
      </w:pPr>
      <w:rPr>
        <w:rFonts w:hint="default"/>
        <w:lang w:val="ru-RU" w:eastAsia="en-US" w:bidi="ar-SA"/>
      </w:rPr>
    </w:lvl>
    <w:lvl w:ilvl="4" w:tplc="E230E138">
      <w:numFmt w:val="bullet"/>
      <w:lvlText w:val="•"/>
      <w:lvlJc w:val="left"/>
      <w:pPr>
        <w:ind w:left="5906" w:hanging="260"/>
      </w:pPr>
      <w:rPr>
        <w:rFonts w:hint="default"/>
        <w:lang w:val="ru-RU" w:eastAsia="en-US" w:bidi="ar-SA"/>
      </w:rPr>
    </w:lvl>
    <w:lvl w:ilvl="5" w:tplc="BA0C07EC">
      <w:numFmt w:val="bullet"/>
      <w:lvlText w:val="•"/>
      <w:lvlJc w:val="left"/>
      <w:pPr>
        <w:ind w:left="6903" w:hanging="260"/>
      </w:pPr>
      <w:rPr>
        <w:rFonts w:hint="default"/>
        <w:lang w:val="ru-RU" w:eastAsia="en-US" w:bidi="ar-SA"/>
      </w:rPr>
    </w:lvl>
    <w:lvl w:ilvl="6" w:tplc="56C07C9C">
      <w:numFmt w:val="bullet"/>
      <w:lvlText w:val="•"/>
      <w:lvlJc w:val="left"/>
      <w:pPr>
        <w:ind w:left="7899" w:hanging="260"/>
      </w:pPr>
      <w:rPr>
        <w:rFonts w:hint="default"/>
        <w:lang w:val="ru-RU" w:eastAsia="en-US" w:bidi="ar-SA"/>
      </w:rPr>
    </w:lvl>
    <w:lvl w:ilvl="7" w:tplc="DF30D3EC">
      <w:numFmt w:val="bullet"/>
      <w:lvlText w:val="•"/>
      <w:lvlJc w:val="left"/>
      <w:pPr>
        <w:ind w:left="8896" w:hanging="260"/>
      </w:pPr>
      <w:rPr>
        <w:rFonts w:hint="default"/>
        <w:lang w:val="ru-RU" w:eastAsia="en-US" w:bidi="ar-SA"/>
      </w:rPr>
    </w:lvl>
    <w:lvl w:ilvl="8" w:tplc="AD8C834E">
      <w:numFmt w:val="bullet"/>
      <w:lvlText w:val="•"/>
      <w:lvlJc w:val="left"/>
      <w:pPr>
        <w:ind w:left="9892" w:hanging="260"/>
      </w:pPr>
      <w:rPr>
        <w:rFonts w:hint="default"/>
        <w:lang w:val="ru-RU" w:eastAsia="en-US" w:bidi="ar-SA"/>
      </w:rPr>
    </w:lvl>
  </w:abstractNum>
  <w:abstractNum w:abstractNumId="63">
    <w:nsid w:val="1FE970A8"/>
    <w:multiLevelType w:val="hybridMultilevel"/>
    <w:tmpl w:val="79EE3BB8"/>
    <w:lvl w:ilvl="0" w:tplc="5D68ED82">
      <w:numFmt w:val="bullet"/>
      <w:lvlText w:val="–"/>
      <w:lvlJc w:val="left"/>
      <w:pPr>
        <w:ind w:left="1116" w:hanging="208"/>
      </w:pPr>
      <w:rPr>
        <w:rFonts w:ascii="Times New Roman" w:eastAsia="Times New Roman" w:hAnsi="Times New Roman" w:cs="Times New Roman" w:hint="default"/>
        <w:w w:val="100"/>
        <w:sz w:val="24"/>
        <w:szCs w:val="24"/>
        <w:lang w:val="ru-RU" w:eastAsia="en-US" w:bidi="ar-SA"/>
      </w:rPr>
    </w:lvl>
    <w:lvl w:ilvl="1" w:tplc="44D035A0">
      <w:numFmt w:val="bullet"/>
      <w:lvlText w:val="•"/>
      <w:lvlJc w:val="left"/>
      <w:pPr>
        <w:ind w:left="1116" w:hanging="162"/>
      </w:pPr>
      <w:rPr>
        <w:rFonts w:ascii="Arial MT" w:eastAsia="Arial MT" w:hAnsi="Arial MT" w:cs="Arial MT" w:hint="default"/>
        <w:w w:val="100"/>
        <w:sz w:val="24"/>
        <w:szCs w:val="24"/>
        <w:lang w:val="ru-RU" w:eastAsia="en-US" w:bidi="ar-SA"/>
      </w:rPr>
    </w:lvl>
    <w:lvl w:ilvl="2" w:tplc="A058F99A">
      <w:numFmt w:val="bullet"/>
      <w:lvlText w:val="•"/>
      <w:lvlJc w:val="left"/>
      <w:pPr>
        <w:ind w:left="3273" w:hanging="162"/>
      </w:pPr>
      <w:rPr>
        <w:rFonts w:hint="default"/>
        <w:lang w:val="ru-RU" w:eastAsia="en-US" w:bidi="ar-SA"/>
      </w:rPr>
    </w:lvl>
    <w:lvl w:ilvl="3" w:tplc="1820D3D2">
      <w:numFmt w:val="bullet"/>
      <w:lvlText w:val="•"/>
      <w:lvlJc w:val="left"/>
      <w:pPr>
        <w:ind w:left="4349" w:hanging="162"/>
      </w:pPr>
      <w:rPr>
        <w:rFonts w:hint="default"/>
        <w:lang w:val="ru-RU" w:eastAsia="en-US" w:bidi="ar-SA"/>
      </w:rPr>
    </w:lvl>
    <w:lvl w:ilvl="4" w:tplc="D04C9E98">
      <w:numFmt w:val="bullet"/>
      <w:lvlText w:val="•"/>
      <w:lvlJc w:val="left"/>
      <w:pPr>
        <w:ind w:left="5426" w:hanging="162"/>
      </w:pPr>
      <w:rPr>
        <w:rFonts w:hint="default"/>
        <w:lang w:val="ru-RU" w:eastAsia="en-US" w:bidi="ar-SA"/>
      </w:rPr>
    </w:lvl>
    <w:lvl w:ilvl="5" w:tplc="9CDE6FCE">
      <w:numFmt w:val="bullet"/>
      <w:lvlText w:val="•"/>
      <w:lvlJc w:val="left"/>
      <w:pPr>
        <w:ind w:left="6503" w:hanging="162"/>
      </w:pPr>
      <w:rPr>
        <w:rFonts w:hint="default"/>
        <w:lang w:val="ru-RU" w:eastAsia="en-US" w:bidi="ar-SA"/>
      </w:rPr>
    </w:lvl>
    <w:lvl w:ilvl="6" w:tplc="C126441A">
      <w:numFmt w:val="bullet"/>
      <w:lvlText w:val="•"/>
      <w:lvlJc w:val="left"/>
      <w:pPr>
        <w:ind w:left="7579" w:hanging="162"/>
      </w:pPr>
      <w:rPr>
        <w:rFonts w:hint="default"/>
        <w:lang w:val="ru-RU" w:eastAsia="en-US" w:bidi="ar-SA"/>
      </w:rPr>
    </w:lvl>
    <w:lvl w:ilvl="7" w:tplc="03622C50">
      <w:numFmt w:val="bullet"/>
      <w:lvlText w:val="•"/>
      <w:lvlJc w:val="left"/>
      <w:pPr>
        <w:ind w:left="8656" w:hanging="162"/>
      </w:pPr>
      <w:rPr>
        <w:rFonts w:hint="default"/>
        <w:lang w:val="ru-RU" w:eastAsia="en-US" w:bidi="ar-SA"/>
      </w:rPr>
    </w:lvl>
    <w:lvl w:ilvl="8" w:tplc="771C0562">
      <w:numFmt w:val="bullet"/>
      <w:lvlText w:val="•"/>
      <w:lvlJc w:val="left"/>
      <w:pPr>
        <w:ind w:left="9732" w:hanging="162"/>
      </w:pPr>
      <w:rPr>
        <w:rFonts w:hint="default"/>
        <w:lang w:val="ru-RU" w:eastAsia="en-US" w:bidi="ar-SA"/>
      </w:rPr>
    </w:lvl>
  </w:abstractNum>
  <w:abstractNum w:abstractNumId="64">
    <w:nsid w:val="202A1BFE"/>
    <w:multiLevelType w:val="hybridMultilevel"/>
    <w:tmpl w:val="07605906"/>
    <w:lvl w:ilvl="0" w:tplc="D798691A">
      <w:start w:val="1"/>
      <w:numFmt w:val="decimal"/>
      <w:lvlText w:val="%1"/>
      <w:lvlJc w:val="left"/>
      <w:pPr>
        <w:ind w:left="2016" w:hanging="180"/>
      </w:pPr>
      <w:rPr>
        <w:rFonts w:hint="default"/>
        <w:w w:val="100"/>
        <w:lang w:val="ru-RU" w:eastAsia="en-US" w:bidi="ar-SA"/>
      </w:rPr>
    </w:lvl>
    <w:lvl w:ilvl="1" w:tplc="90046EDE">
      <w:numFmt w:val="bullet"/>
      <w:lvlText w:val="•"/>
      <w:lvlJc w:val="left"/>
      <w:pPr>
        <w:ind w:left="3006" w:hanging="180"/>
      </w:pPr>
      <w:rPr>
        <w:rFonts w:hint="default"/>
        <w:lang w:val="ru-RU" w:eastAsia="en-US" w:bidi="ar-SA"/>
      </w:rPr>
    </w:lvl>
    <w:lvl w:ilvl="2" w:tplc="976E04FC">
      <w:numFmt w:val="bullet"/>
      <w:lvlText w:val="•"/>
      <w:lvlJc w:val="left"/>
      <w:pPr>
        <w:ind w:left="3993" w:hanging="180"/>
      </w:pPr>
      <w:rPr>
        <w:rFonts w:hint="default"/>
        <w:lang w:val="ru-RU" w:eastAsia="en-US" w:bidi="ar-SA"/>
      </w:rPr>
    </w:lvl>
    <w:lvl w:ilvl="3" w:tplc="A8206182">
      <w:numFmt w:val="bullet"/>
      <w:lvlText w:val="•"/>
      <w:lvlJc w:val="left"/>
      <w:pPr>
        <w:ind w:left="4979" w:hanging="180"/>
      </w:pPr>
      <w:rPr>
        <w:rFonts w:hint="default"/>
        <w:lang w:val="ru-RU" w:eastAsia="en-US" w:bidi="ar-SA"/>
      </w:rPr>
    </w:lvl>
    <w:lvl w:ilvl="4" w:tplc="1988FEC6">
      <w:numFmt w:val="bullet"/>
      <w:lvlText w:val="•"/>
      <w:lvlJc w:val="left"/>
      <w:pPr>
        <w:ind w:left="5966" w:hanging="180"/>
      </w:pPr>
      <w:rPr>
        <w:rFonts w:hint="default"/>
        <w:lang w:val="ru-RU" w:eastAsia="en-US" w:bidi="ar-SA"/>
      </w:rPr>
    </w:lvl>
    <w:lvl w:ilvl="5" w:tplc="9222A4CE">
      <w:numFmt w:val="bullet"/>
      <w:lvlText w:val="•"/>
      <w:lvlJc w:val="left"/>
      <w:pPr>
        <w:ind w:left="6953" w:hanging="180"/>
      </w:pPr>
      <w:rPr>
        <w:rFonts w:hint="default"/>
        <w:lang w:val="ru-RU" w:eastAsia="en-US" w:bidi="ar-SA"/>
      </w:rPr>
    </w:lvl>
    <w:lvl w:ilvl="6" w:tplc="0B04E20E">
      <w:numFmt w:val="bullet"/>
      <w:lvlText w:val="•"/>
      <w:lvlJc w:val="left"/>
      <w:pPr>
        <w:ind w:left="7939" w:hanging="180"/>
      </w:pPr>
      <w:rPr>
        <w:rFonts w:hint="default"/>
        <w:lang w:val="ru-RU" w:eastAsia="en-US" w:bidi="ar-SA"/>
      </w:rPr>
    </w:lvl>
    <w:lvl w:ilvl="7" w:tplc="E8105130">
      <w:numFmt w:val="bullet"/>
      <w:lvlText w:val="•"/>
      <w:lvlJc w:val="left"/>
      <w:pPr>
        <w:ind w:left="8926" w:hanging="180"/>
      </w:pPr>
      <w:rPr>
        <w:rFonts w:hint="default"/>
        <w:lang w:val="ru-RU" w:eastAsia="en-US" w:bidi="ar-SA"/>
      </w:rPr>
    </w:lvl>
    <w:lvl w:ilvl="8" w:tplc="F09878EC">
      <w:numFmt w:val="bullet"/>
      <w:lvlText w:val="•"/>
      <w:lvlJc w:val="left"/>
      <w:pPr>
        <w:ind w:left="9912" w:hanging="180"/>
      </w:pPr>
      <w:rPr>
        <w:rFonts w:hint="default"/>
        <w:lang w:val="ru-RU" w:eastAsia="en-US" w:bidi="ar-SA"/>
      </w:rPr>
    </w:lvl>
  </w:abstractNum>
  <w:abstractNum w:abstractNumId="65">
    <w:nsid w:val="20615D2F"/>
    <w:multiLevelType w:val="hybridMultilevel"/>
    <w:tmpl w:val="179E55D6"/>
    <w:lvl w:ilvl="0" w:tplc="4D9CC85E">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3BA6DD5C">
      <w:numFmt w:val="bullet"/>
      <w:lvlText w:val="•"/>
      <w:lvlJc w:val="left"/>
      <w:pPr>
        <w:ind w:left="2196" w:hanging="166"/>
      </w:pPr>
      <w:rPr>
        <w:rFonts w:hint="default"/>
        <w:lang w:val="ru-RU" w:eastAsia="en-US" w:bidi="ar-SA"/>
      </w:rPr>
    </w:lvl>
    <w:lvl w:ilvl="2" w:tplc="C62E7E40">
      <w:numFmt w:val="bullet"/>
      <w:lvlText w:val="•"/>
      <w:lvlJc w:val="left"/>
      <w:pPr>
        <w:ind w:left="3273" w:hanging="166"/>
      </w:pPr>
      <w:rPr>
        <w:rFonts w:hint="default"/>
        <w:lang w:val="ru-RU" w:eastAsia="en-US" w:bidi="ar-SA"/>
      </w:rPr>
    </w:lvl>
    <w:lvl w:ilvl="3" w:tplc="C81EE456">
      <w:numFmt w:val="bullet"/>
      <w:lvlText w:val="•"/>
      <w:lvlJc w:val="left"/>
      <w:pPr>
        <w:ind w:left="4349" w:hanging="166"/>
      </w:pPr>
      <w:rPr>
        <w:rFonts w:hint="default"/>
        <w:lang w:val="ru-RU" w:eastAsia="en-US" w:bidi="ar-SA"/>
      </w:rPr>
    </w:lvl>
    <w:lvl w:ilvl="4" w:tplc="52AE6CCA">
      <w:numFmt w:val="bullet"/>
      <w:lvlText w:val="•"/>
      <w:lvlJc w:val="left"/>
      <w:pPr>
        <w:ind w:left="5426" w:hanging="166"/>
      </w:pPr>
      <w:rPr>
        <w:rFonts w:hint="default"/>
        <w:lang w:val="ru-RU" w:eastAsia="en-US" w:bidi="ar-SA"/>
      </w:rPr>
    </w:lvl>
    <w:lvl w:ilvl="5" w:tplc="E4B824CC">
      <w:numFmt w:val="bullet"/>
      <w:lvlText w:val="•"/>
      <w:lvlJc w:val="left"/>
      <w:pPr>
        <w:ind w:left="6503" w:hanging="166"/>
      </w:pPr>
      <w:rPr>
        <w:rFonts w:hint="default"/>
        <w:lang w:val="ru-RU" w:eastAsia="en-US" w:bidi="ar-SA"/>
      </w:rPr>
    </w:lvl>
    <w:lvl w:ilvl="6" w:tplc="0F860102">
      <w:numFmt w:val="bullet"/>
      <w:lvlText w:val="•"/>
      <w:lvlJc w:val="left"/>
      <w:pPr>
        <w:ind w:left="7579" w:hanging="166"/>
      </w:pPr>
      <w:rPr>
        <w:rFonts w:hint="default"/>
        <w:lang w:val="ru-RU" w:eastAsia="en-US" w:bidi="ar-SA"/>
      </w:rPr>
    </w:lvl>
    <w:lvl w:ilvl="7" w:tplc="E0D85666">
      <w:numFmt w:val="bullet"/>
      <w:lvlText w:val="•"/>
      <w:lvlJc w:val="left"/>
      <w:pPr>
        <w:ind w:left="8656" w:hanging="166"/>
      </w:pPr>
      <w:rPr>
        <w:rFonts w:hint="default"/>
        <w:lang w:val="ru-RU" w:eastAsia="en-US" w:bidi="ar-SA"/>
      </w:rPr>
    </w:lvl>
    <w:lvl w:ilvl="8" w:tplc="0C626EC2">
      <w:numFmt w:val="bullet"/>
      <w:lvlText w:val="•"/>
      <w:lvlJc w:val="left"/>
      <w:pPr>
        <w:ind w:left="9732" w:hanging="166"/>
      </w:pPr>
      <w:rPr>
        <w:rFonts w:hint="default"/>
        <w:lang w:val="ru-RU" w:eastAsia="en-US" w:bidi="ar-SA"/>
      </w:rPr>
    </w:lvl>
  </w:abstractNum>
  <w:abstractNum w:abstractNumId="66">
    <w:nsid w:val="20DA0254"/>
    <w:multiLevelType w:val="hybridMultilevel"/>
    <w:tmpl w:val="F4A03F2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212844A8"/>
    <w:multiLevelType w:val="hybridMultilevel"/>
    <w:tmpl w:val="5FBE6EF6"/>
    <w:lvl w:ilvl="0" w:tplc="42E22AA4">
      <w:numFmt w:val="bullet"/>
      <w:lvlText w:val="-"/>
      <w:lvlJc w:val="left"/>
      <w:pPr>
        <w:ind w:left="1656" w:hanging="468"/>
      </w:pPr>
      <w:rPr>
        <w:rFonts w:ascii="Times New Roman" w:eastAsia="Times New Roman" w:hAnsi="Times New Roman" w:cs="Times New Roman" w:hint="default"/>
        <w:w w:val="100"/>
        <w:sz w:val="24"/>
        <w:szCs w:val="24"/>
        <w:lang w:val="ru-RU" w:eastAsia="en-US" w:bidi="ar-SA"/>
      </w:rPr>
    </w:lvl>
    <w:lvl w:ilvl="1" w:tplc="62A26FDA">
      <w:numFmt w:val="bullet"/>
      <w:lvlText w:val="•"/>
      <w:lvlJc w:val="left"/>
      <w:pPr>
        <w:ind w:left="2682" w:hanging="468"/>
      </w:pPr>
      <w:rPr>
        <w:rFonts w:hint="default"/>
        <w:lang w:val="ru-RU" w:eastAsia="en-US" w:bidi="ar-SA"/>
      </w:rPr>
    </w:lvl>
    <w:lvl w:ilvl="2" w:tplc="5D5A9F5C">
      <w:numFmt w:val="bullet"/>
      <w:lvlText w:val="•"/>
      <w:lvlJc w:val="left"/>
      <w:pPr>
        <w:ind w:left="3705" w:hanging="468"/>
      </w:pPr>
      <w:rPr>
        <w:rFonts w:hint="default"/>
        <w:lang w:val="ru-RU" w:eastAsia="en-US" w:bidi="ar-SA"/>
      </w:rPr>
    </w:lvl>
    <w:lvl w:ilvl="3" w:tplc="F8CAF62A">
      <w:numFmt w:val="bullet"/>
      <w:lvlText w:val="•"/>
      <w:lvlJc w:val="left"/>
      <w:pPr>
        <w:ind w:left="4727" w:hanging="468"/>
      </w:pPr>
      <w:rPr>
        <w:rFonts w:hint="default"/>
        <w:lang w:val="ru-RU" w:eastAsia="en-US" w:bidi="ar-SA"/>
      </w:rPr>
    </w:lvl>
    <w:lvl w:ilvl="4" w:tplc="49301786">
      <w:numFmt w:val="bullet"/>
      <w:lvlText w:val="•"/>
      <w:lvlJc w:val="left"/>
      <w:pPr>
        <w:ind w:left="5750" w:hanging="468"/>
      </w:pPr>
      <w:rPr>
        <w:rFonts w:hint="default"/>
        <w:lang w:val="ru-RU" w:eastAsia="en-US" w:bidi="ar-SA"/>
      </w:rPr>
    </w:lvl>
    <w:lvl w:ilvl="5" w:tplc="E430C44C">
      <w:numFmt w:val="bullet"/>
      <w:lvlText w:val="•"/>
      <w:lvlJc w:val="left"/>
      <w:pPr>
        <w:ind w:left="6773" w:hanging="468"/>
      </w:pPr>
      <w:rPr>
        <w:rFonts w:hint="default"/>
        <w:lang w:val="ru-RU" w:eastAsia="en-US" w:bidi="ar-SA"/>
      </w:rPr>
    </w:lvl>
    <w:lvl w:ilvl="6" w:tplc="1396AA40">
      <w:numFmt w:val="bullet"/>
      <w:lvlText w:val="•"/>
      <w:lvlJc w:val="left"/>
      <w:pPr>
        <w:ind w:left="7795" w:hanging="468"/>
      </w:pPr>
      <w:rPr>
        <w:rFonts w:hint="default"/>
        <w:lang w:val="ru-RU" w:eastAsia="en-US" w:bidi="ar-SA"/>
      </w:rPr>
    </w:lvl>
    <w:lvl w:ilvl="7" w:tplc="E6E0E2CA">
      <w:numFmt w:val="bullet"/>
      <w:lvlText w:val="•"/>
      <w:lvlJc w:val="left"/>
      <w:pPr>
        <w:ind w:left="8818" w:hanging="468"/>
      </w:pPr>
      <w:rPr>
        <w:rFonts w:hint="default"/>
        <w:lang w:val="ru-RU" w:eastAsia="en-US" w:bidi="ar-SA"/>
      </w:rPr>
    </w:lvl>
    <w:lvl w:ilvl="8" w:tplc="EA822820">
      <w:numFmt w:val="bullet"/>
      <w:lvlText w:val="•"/>
      <w:lvlJc w:val="left"/>
      <w:pPr>
        <w:ind w:left="9840" w:hanging="468"/>
      </w:pPr>
      <w:rPr>
        <w:rFonts w:hint="default"/>
        <w:lang w:val="ru-RU" w:eastAsia="en-US" w:bidi="ar-SA"/>
      </w:rPr>
    </w:lvl>
  </w:abstractNum>
  <w:abstractNum w:abstractNumId="68">
    <w:nsid w:val="21655A20"/>
    <w:multiLevelType w:val="hybridMultilevel"/>
    <w:tmpl w:val="7EC4965E"/>
    <w:lvl w:ilvl="0" w:tplc="0A3AB15E">
      <w:numFmt w:val="bullet"/>
      <w:lvlText w:val="•"/>
      <w:lvlJc w:val="left"/>
      <w:pPr>
        <w:ind w:left="1532" w:hanging="90"/>
      </w:pPr>
      <w:rPr>
        <w:rFonts w:ascii="Times New Roman" w:eastAsia="Times New Roman" w:hAnsi="Times New Roman" w:cs="Times New Roman" w:hint="default"/>
        <w:b/>
        <w:bCs/>
        <w:spacing w:val="5"/>
        <w:w w:val="100"/>
        <w:sz w:val="22"/>
        <w:szCs w:val="22"/>
        <w:lang w:val="ru-RU" w:eastAsia="en-US" w:bidi="ar-SA"/>
      </w:rPr>
    </w:lvl>
    <w:lvl w:ilvl="1" w:tplc="0EDA11E0">
      <w:numFmt w:val="bullet"/>
      <w:lvlText w:val="•"/>
      <w:lvlJc w:val="left"/>
      <w:pPr>
        <w:ind w:left="1532" w:hanging="144"/>
      </w:pPr>
      <w:rPr>
        <w:rFonts w:ascii="Times New Roman" w:eastAsia="Times New Roman" w:hAnsi="Times New Roman" w:cs="Times New Roman" w:hint="default"/>
        <w:b/>
        <w:bCs/>
        <w:w w:val="100"/>
        <w:sz w:val="24"/>
        <w:szCs w:val="24"/>
        <w:lang w:val="ru-RU" w:eastAsia="en-US" w:bidi="ar-SA"/>
      </w:rPr>
    </w:lvl>
    <w:lvl w:ilvl="2" w:tplc="0FE649B0">
      <w:numFmt w:val="bullet"/>
      <w:lvlText w:val="•"/>
      <w:lvlJc w:val="left"/>
      <w:pPr>
        <w:ind w:left="3609" w:hanging="144"/>
      </w:pPr>
      <w:rPr>
        <w:rFonts w:hint="default"/>
        <w:lang w:val="ru-RU" w:eastAsia="en-US" w:bidi="ar-SA"/>
      </w:rPr>
    </w:lvl>
    <w:lvl w:ilvl="3" w:tplc="63A08190">
      <w:numFmt w:val="bullet"/>
      <w:lvlText w:val="•"/>
      <w:lvlJc w:val="left"/>
      <w:pPr>
        <w:ind w:left="4643" w:hanging="144"/>
      </w:pPr>
      <w:rPr>
        <w:rFonts w:hint="default"/>
        <w:lang w:val="ru-RU" w:eastAsia="en-US" w:bidi="ar-SA"/>
      </w:rPr>
    </w:lvl>
    <w:lvl w:ilvl="4" w:tplc="D610E082">
      <w:numFmt w:val="bullet"/>
      <w:lvlText w:val="•"/>
      <w:lvlJc w:val="left"/>
      <w:pPr>
        <w:ind w:left="5678" w:hanging="144"/>
      </w:pPr>
      <w:rPr>
        <w:rFonts w:hint="default"/>
        <w:lang w:val="ru-RU" w:eastAsia="en-US" w:bidi="ar-SA"/>
      </w:rPr>
    </w:lvl>
    <w:lvl w:ilvl="5" w:tplc="913640DC">
      <w:numFmt w:val="bullet"/>
      <w:lvlText w:val="•"/>
      <w:lvlJc w:val="left"/>
      <w:pPr>
        <w:ind w:left="6713" w:hanging="144"/>
      </w:pPr>
      <w:rPr>
        <w:rFonts w:hint="default"/>
        <w:lang w:val="ru-RU" w:eastAsia="en-US" w:bidi="ar-SA"/>
      </w:rPr>
    </w:lvl>
    <w:lvl w:ilvl="6" w:tplc="A5182A4E">
      <w:numFmt w:val="bullet"/>
      <w:lvlText w:val="•"/>
      <w:lvlJc w:val="left"/>
      <w:pPr>
        <w:ind w:left="7747" w:hanging="144"/>
      </w:pPr>
      <w:rPr>
        <w:rFonts w:hint="default"/>
        <w:lang w:val="ru-RU" w:eastAsia="en-US" w:bidi="ar-SA"/>
      </w:rPr>
    </w:lvl>
    <w:lvl w:ilvl="7" w:tplc="3F90D5CC">
      <w:numFmt w:val="bullet"/>
      <w:lvlText w:val="•"/>
      <w:lvlJc w:val="left"/>
      <w:pPr>
        <w:ind w:left="8782" w:hanging="144"/>
      </w:pPr>
      <w:rPr>
        <w:rFonts w:hint="default"/>
        <w:lang w:val="ru-RU" w:eastAsia="en-US" w:bidi="ar-SA"/>
      </w:rPr>
    </w:lvl>
    <w:lvl w:ilvl="8" w:tplc="80248D4A">
      <w:numFmt w:val="bullet"/>
      <w:lvlText w:val="•"/>
      <w:lvlJc w:val="left"/>
      <w:pPr>
        <w:ind w:left="9816" w:hanging="144"/>
      </w:pPr>
      <w:rPr>
        <w:rFonts w:hint="default"/>
        <w:lang w:val="ru-RU" w:eastAsia="en-US" w:bidi="ar-SA"/>
      </w:rPr>
    </w:lvl>
  </w:abstractNum>
  <w:abstractNum w:abstractNumId="69">
    <w:nsid w:val="219F7B34"/>
    <w:multiLevelType w:val="hybridMultilevel"/>
    <w:tmpl w:val="7C46262A"/>
    <w:lvl w:ilvl="0" w:tplc="7C16C444">
      <w:numFmt w:val="bullet"/>
      <w:lvlText w:val="–"/>
      <w:lvlJc w:val="left"/>
      <w:pPr>
        <w:ind w:left="1674" w:hanging="360"/>
      </w:pPr>
      <w:rPr>
        <w:rFonts w:ascii="Microsoft Sans Serif" w:eastAsia="Microsoft Sans Serif" w:hAnsi="Microsoft Sans Serif" w:cs="Microsoft Sans Serif" w:hint="default"/>
        <w:w w:val="217"/>
        <w:sz w:val="24"/>
        <w:szCs w:val="24"/>
        <w:lang w:val="ru-RU" w:eastAsia="en-US" w:bidi="ar-SA"/>
      </w:rPr>
    </w:lvl>
    <w:lvl w:ilvl="1" w:tplc="F68C1506">
      <w:numFmt w:val="bullet"/>
      <w:lvlText w:val="•"/>
      <w:lvlJc w:val="left"/>
      <w:pPr>
        <w:ind w:left="2700" w:hanging="360"/>
      </w:pPr>
      <w:rPr>
        <w:rFonts w:hint="default"/>
        <w:lang w:val="ru-RU" w:eastAsia="en-US" w:bidi="ar-SA"/>
      </w:rPr>
    </w:lvl>
    <w:lvl w:ilvl="2" w:tplc="C5A4C1E4">
      <w:numFmt w:val="bullet"/>
      <w:lvlText w:val="•"/>
      <w:lvlJc w:val="left"/>
      <w:pPr>
        <w:ind w:left="3721" w:hanging="360"/>
      </w:pPr>
      <w:rPr>
        <w:rFonts w:hint="default"/>
        <w:lang w:val="ru-RU" w:eastAsia="en-US" w:bidi="ar-SA"/>
      </w:rPr>
    </w:lvl>
    <w:lvl w:ilvl="3" w:tplc="C8CE043C">
      <w:numFmt w:val="bullet"/>
      <w:lvlText w:val="•"/>
      <w:lvlJc w:val="left"/>
      <w:pPr>
        <w:ind w:left="4741" w:hanging="360"/>
      </w:pPr>
      <w:rPr>
        <w:rFonts w:hint="default"/>
        <w:lang w:val="ru-RU" w:eastAsia="en-US" w:bidi="ar-SA"/>
      </w:rPr>
    </w:lvl>
    <w:lvl w:ilvl="4" w:tplc="C06EE556">
      <w:numFmt w:val="bullet"/>
      <w:lvlText w:val="•"/>
      <w:lvlJc w:val="left"/>
      <w:pPr>
        <w:ind w:left="5762" w:hanging="360"/>
      </w:pPr>
      <w:rPr>
        <w:rFonts w:hint="default"/>
        <w:lang w:val="ru-RU" w:eastAsia="en-US" w:bidi="ar-SA"/>
      </w:rPr>
    </w:lvl>
    <w:lvl w:ilvl="5" w:tplc="B550362C">
      <w:numFmt w:val="bullet"/>
      <w:lvlText w:val="•"/>
      <w:lvlJc w:val="left"/>
      <w:pPr>
        <w:ind w:left="6783" w:hanging="360"/>
      </w:pPr>
      <w:rPr>
        <w:rFonts w:hint="default"/>
        <w:lang w:val="ru-RU" w:eastAsia="en-US" w:bidi="ar-SA"/>
      </w:rPr>
    </w:lvl>
    <w:lvl w:ilvl="6" w:tplc="C63A2D72">
      <w:numFmt w:val="bullet"/>
      <w:lvlText w:val="•"/>
      <w:lvlJc w:val="left"/>
      <w:pPr>
        <w:ind w:left="7803" w:hanging="360"/>
      </w:pPr>
      <w:rPr>
        <w:rFonts w:hint="default"/>
        <w:lang w:val="ru-RU" w:eastAsia="en-US" w:bidi="ar-SA"/>
      </w:rPr>
    </w:lvl>
    <w:lvl w:ilvl="7" w:tplc="B53EB20A">
      <w:numFmt w:val="bullet"/>
      <w:lvlText w:val="•"/>
      <w:lvlJc w:val="left"/>
      <w:pPr>
        <w:ind w:left="8824" w:hanging="360"/>
      </w:pPr>
      <w:rPr>
        <w:rFonts w:hint="default"/>
        <w:lang w:val="ru-RU" w:eastAsia="en-US" w:bidi="ar-SA"/>
      </w:rPr>
    </w:lvl>
    <w:lvl w:ilvl="8" w:tplc="DAB4D48E">
      <w:numFmt w:val="bullet"/>
      <w:lvlText w:val="•"/>
      <w:lvlJc w:val="left"/>
      <w:pPr>
        <w:ind w:left="9844" w:hanging="360"/>
      </w:pPr>
      <w:rPr>
        <w:rFonts w:hint="default"/>
        <w:lang w:val="ru-RU" w:eastAsia="en-US" w:bidi="ar-SA"/>
      </w:rPr>
    </w:lvl>
  </w:abstractNum>
  <w:abstractNum w:abstractNumId="70">
    <w:nsid w:val="21C40496"/>
    <w:multiLevelType w:val="hybridMultilevel"/>
    <w:tmpl w:val="4E00C2FC"/>
    <w:lvl w:ilvl="0" w:tplc="E870D620">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14D6BAD4">
      <w:numFmt w:val="bullet"/>
      <w:lvlText w:val="•"/>
      <w:lvlJc w:val="left"/>
      <w:pPr>
        <w:ind w:left="2196" w:hanging="220"/>
      </w:pPr>
      <w:rPr>
        <w:rFonts w:hint="default"/>
        <w:lang w:val="ru-RU" w:eastAsia="en-US" w:bidi="ar-SA"/>
      </w:rPr>
    </w:lvl>
    <w:lvl w:ilvl="2" w:tplc="CB8062CA">
      <w:numFmt w:val="bullet"/>
      <w:lvlText w:val="•"/>
      <w:lvlJc w:val="left"/>
      <w:pPr>
        <w:ind w:left="3273" w:hanging="220"/>
      </w:pPr>
      <w:rPr>
        <w:rFonts w:hint="default"/>
        <w:lang w:val="ru-RU" w:eastAsia="en-US" w:bidi="ar-SA"/>
      </w:rPr>
    </w:lvl>
    <w:lvl w:ilvl="3" w:tplc="3B5EDABC">
      <w:numFmt w:val="bullet"/>
      <w:lvlText w:val="•"/>
      <w:lvlJc w:val="left"/>
      <w:pPr>
        <w:ind w:left="4349" w:hanging="220"/>
      </w:pPr>
      <w:rPr>
        <w:rFonts w:hint="default"/>
        <w:lang w:val="ru-RU" w:eastAsia="en-US" w:bidi="ar-SA"/>
      </w:rPr>
    </w:lvl>
    <w:lvl w:ilvl="4" w:tplc="152698AA">
      <w:numFmt w:val="bullet"/>
      <w:lvlText w:val="•"/>
      <w:lvlJc w:val="left"/>
      <w:pPr>
        <w:ind w:left="5426" w:hanging="220"/>
      </w:pPr>
      <w:rPr>
        <w:rFonts w:hint="default"/>
        <w:lang w:val="ru-RU" w:eastAsia="en-US" w:bidi="ar-SA"/>
      </w:rPr>
    </w:lvl>
    <w:lvl w:ilvl="5" w:tplc="1FE63EE0">
      <w:numFmt w:val="bullet"/>
      <w:lvlText w:val="•"/>
      <w:lvlJc w:val="left"/>
      <w:pPr>
        <w:ind w:left="6503" w:hanging="220"/>
      </w:pPr>
      <w:rPr>
        <w:rFonts w:hint="default"/>
        <w:lang w:val="ru-RU" w:eastAsia="en-US" w:bidi="ar-SA"/>
      </w:rPr>
    </w:lvl>
    <w:lvl w:ilvl="6" w:tplc="939420D8">
      <w:numFmt w:val="bullet"/>
      <w:lvlText w:val="•"/>
      <w:lvlJc w:val="left"/>
      <w:pPr>
        <w:ind w:left="7579" w:hanging="220"/>
      </w:pPr>
      <w:rPr>
        <w:rFonts w:hint="default"/>
        <w:lang w:val="ru-RU" w:eastAsia="en-US" w:bidi="ar-SA"/>
      </w:rPr>
    </w:lvl>
    <w:lvl w:ilvl="7" w:tplc="6A18B6DE">
      <w:numFmt w:val="bullet"/>
      <w:lvlText w:val="•"/>
      <w:lvlJc w:val="left"/>
      <w:pPr>
        <w:ind w:left="8656" w:hanging="220"/>
      </w:pPr>
      <w:rPr>
        <w:rFonts w:hint="default"/>
        <w:lang w:val="ru-RU" w:eastAsia="en-US" w:bidi="ar-SA"/>
      </w:rPr>
    </w:lvl>
    <w:lvl w:ilvl="8" w:tplc="1732612A">
      <w:numFmt w:val="bullet"/>
      <w:lvlText w:val="•"/>
      <w:lvlJc w:val="left"/>
      <w:pPr>
        <w:ind w:left="9732" w:hanging="220"/>
      </w:pPr>
      <w:rPr>
        <w:rFonts w:hint="default"/>
        <w:lang w:val="ru-RU" w:eastAsia="en-US" w:bidi="ar-SA"/>
      </w:rPr>
    </w:lvl>
  </w:abstractNum>
  <w:abstractNum w:abstractNumId="71">
    <w:nsid w:val="220B29B0"/>
    <w:multiLevelType w:val="hybridMultilevel"/>
    <w:tmpl w:val="1B9C8DBE"/>
    <w:lvl w:ilvl="0" w:tplc="3F8C7056">
      <w:start w:val="1"/>
      <w:numFmt w:val="decimal"/>
      <w:lvlText w:val="%1)"/>
      <w:lvlJc w:val="left"/>
      <w:pPr>
        <w:ind w:left="1656" w:hanging="334"/>
      </w:pPr>
      <w:rPr>
        <w:rFonts w:hint="default"/>
        <w:spacing w:val="-2"/>
        <w:w w:val="100"/>
        <w:lang w:val="ru-RU" w:eastAsia="en-US" w:bidi="ar-SA"/>
      </w:rPr>
    </w:lvl>
    <w:lvl w:ilvl="1" w:tplc="17C4FE1C">
      <w:numFmt w:val="bullet"/>
      <w:lvlText w:val="•"/>
      <w:lvlJc w:val="left"/>
      <w:pPr>
        <w:ind w:left="2682" w:hanging="334"/>
      </w:pPr>
      <w:rPr>
        <w:rFonts w:hint="default"/>
        <w:lang w:val="ru-RU" w:eastAsia="en-US" w:bidi="ar-SA"/>
      </w:rPr>
    </w:lvl>
    <w:lvl w:ilvl="2" w:tplc="3EFA6E4A">
      <w:numFmt w:val="bullet"/>
      <w:lvlText w:val="•"/>
      <w:lvlJc w:val="left"/>
      <w:pPr>
        <w:ind w:left="3705" w:hanging="334"/>
      </w:pPr>
      <w:rPr>
        <w:rFonts w:hint="default"/>
        <w:lang w:val="ru-RU" w:eastAsia="en-US" w:bidi="ar-SA"/>
      </w:rPr>
    </w:lvl>
    <w:lvl w:ilvl="3" w:tplc="A42E28A2">
      <w:numFmt w:val="bullet"/>
      <w:lvlText w:val="•"/>
      <w:lvlJc w:val="left"/>
      <w:pPr>
        <w:ind w:left="4727" w:hanging="334"/>
      </w:pPr>
      <w:rPr>
        <w:rFonts w:hint="default"/>
        <w:lang w:val="ru-RU" w:eastAsia="en-US" w:bidi="ar-SA"/>
      </w:rPr>
    </w:lvl>
    <w:lvl w:ilvl="4" w:tplc="22DA4E1C">
      <w:numFmt w:val="bullet"/>
      <w:lvlText w:val="•"/>
      <w:lvlJc w:val="left"/>
      <w:pPr>
        <w:ind w:left="5750" w:hanging="334"/>
      </w:pPr>
      <w:rPr>
        <w:rFonts w:hint="default"/>
        <w:lang w:val="ru-RU" w:eastAsia="en-US" w:bidi="ar-SA"/>
      </w:rPr>
    </w:lvl>
    <w:lvl w:ilvl="5" w:tplc="18D64344">
      <w:numFmt w:val="bullet"/>
      <w:lvlText w:val="•"/>
      <w:lvlJc w:val="left"/>
      <w:pPr>
        <w:ind w:left="6773" w:hanging="334"/>
      </w:pPr>
      <w:rPr>
        <w:rFonts w:hint="default"/>
        <w:lang w:val="ru-RU" w:eastAsia="en-US" w:bidi="ar-SA"/>
      </w:rPr>
    </w:lvl>
    <w:lvl w:ilvl="6" w:tplc="E2E2AFC8">
      <w:numFmt w:val="bullet"/>
      <w:lvlText w:val="•"/>
      <w:lvlJc w:val="left"/>
      <w:pPr>
        <w:ind w:left="7795" w:hanging="334"/>
      </w:pPr>
      <w:rPr>
        <w:rFonts w:hint="default"/>
        <w:lang w:val="ru-RU" w:eastAsia="en-US" w:bidi="ar-SA"/>
      </w:rPr>
    </w:lvl>
    <w:lvl w:ilvl="7" w:tplc="0E680A96">
      <w:numFmt w:val="bullet"/>
      <w:lvlText w:val="•"/>
      <w:lvlJc w:val="left"/>
      <w:pPr>
        <w:ind w:left="8818" w:hanging="334"/>
      </w:pPr>
      <w:rPr>
        <w:rFonts w:hint="default"/>
        <w:lang w:val="ru-RU" w:eastAsia="en-US" w:bidi="ar-SA"/>
      </w:rPr>
    </w:lvl>
    <w:lvl w:ilvl="8" w:tplc="75AA583C">
      <w:numFmt w:val="bullet"/>
      <w:lvlText w:val="•"/>
      <w:lvlJc w:val="left"/>
      <w:pPr>
        <w:ind w:left="9840" w:hanging="334"/>
      </w:pPr>
      <w:rPr>
        <w:rFonts w:hint="default"/>
        <w:lang w:val="ru-RU" w:eastAsia="en-US" w:bidi="ar-SA"/>
      </w:rPr>
    </w:lvl>
  </w:abstractNum>
  <w:abstractNum w:abstractNumId="72">
    <w:nsid w:val="223206BC"/>
    <w:multiLevelType w:val="hybridMultilevel"/>
    <w:tmpl w:val="F1BA2B4E"/>
    <w:lvl w:ilvl="0" w:tplc="A39E5DC4">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8AC670CC">
      <w:numFmt w:val="bullet"/>
      <w:lvlText w:val="•"/>
      <w:lvlJc w:val="left"/>
      <w:pPr>
        <w:ind w:left="2916" w:hanging="260"/>
      </w:pPr>
      <w:rPr>
        <w:rFonts w:hint="default"/>
        <w:lang w:val="ru-RU" w:eastAsia="en-US" w:bidi="ar-SA"/>
      </w:rPr>
    </w:lvl>
    <w:lvl w:ilvl="2" w:tplc="A276F702">
      <w:numFmt w:val="bullet"/>
      <w:lvlText w:val="•"/>
      <w:lvlJc w:val="left"/>
      <w:pPr>
        <w:ind w:left="3913" w:hanging="260"/>
      </w:pPr>
      <w:rPr>
        <w:rFonts w:hint="default"/>
        <w:lang w:val="ru-RU" w:eastAsia="en-US" w:bidi="ar-SA"/>
      </w:rPr>
    </w:lvl>
    <w:lvl w:ilvl="3" w:tplc="BDE6B9CC">
      <w:numFmt w:val="bullet"/>
      <w:lvlText w:val="•"/>
      <w:lvlJc w:val="left"/>
      <w:pPr>
        <w:ind w:left="4909" w:hanging="260"/>
      </w:pPr>
      <w:rPr>
        <w:rFonts w:hint="default"/>
        <w:lang w:val="ru-RU" w:eastAsia="en-US" w:bidi="ar-SA"/>
      </w:rPr>
    </w:lvl>
    <w:lvl w:ilvl="4" w:tplc="67F81E1A">
      <w:numFmt w:val="bullet"/>
      <w:lvlText w:val="•"/>
      <w:lvlJc w:val="left"/>
      <w:pPr>
        <w:ind w:left="5906" w:hanging="260"/>
      </w:pPr>
      <w:rPr>
        <w:rFonts w:hint="default"/>
        <w:lang w:val="ru-RU" w:eastAsia="en-US" w:bidi="ar-SA"/>
      </w:rPr>
    </w:lvl>
    <w:lvl w:ilvl="5" w:tplc="1FFE9614">
      <w:numFmt w:val="bullet"/>
      <w:lvlText w:val="•"/>
      <w:lvlJc w:val="left"/>
      <w:pPr>
        <w:ind w:left="6903" w:hanging="260"/>
      </w:pPr>
      <w:rPr>
        <w:rFonts w:hint="default"/>
        <w:lang w:val="ru-RU" w:eastAsia="en-US" w:bidi="ar-SA"/>
      </w:rPr>
    </w:lvl>
    <w:lvl w:ilvl="6" w:tplc="132247E0">
      <w:numFmt w:val="bullet"/>
      <w:lvlText w:val="•"/>
      <w:lvlJc w:val="left"/>
      <w:pPr>
        <w:ind w:left="7899" w:hanging="260"/>
      </w:pPr>
      <w:rPr>
        <w:rFonts w:hint="default"/>
        <w:lang w:val="ru-RU" w:eastAsia="en-US" w:bidi="ar-SA"/>
      </w:rPr>
    </w:lvl>
    <w:lvl w:ilvl="7" w:tplc="D1984DBE">
      <w:numFmt w:val="bullet"/>
      <w:lvlText w:val="•"/>
      <w:lvlJc w:val="left"/>
      <w:pPr>
        <w:ind w:left="8896" w:hanging="260"/>
      </w:pPr>
      <w:rPr>
        <w:rFonts w:hint="default"/>
        <w:lang w:val="ru-RU" w:eastAsia="en-US" w:bidi="ar-SA"/>
      </w:rPr>
    </w:lvl>
    <w:lvl w:ilvl="8" w:tplc="DCAE8E9E">
      <w:numFmt w:val="bullet"/>
      <w:lvlText w:val="•"/>
      <w:lvlJc w:val="left"/>
      <w:pPr>
        <w:ind w:left="9892" w:hanging="260"/>
      </w:pPr>
      <w:rPr>
        <w:rFonts w:hint="default"/>
        <w:lang w:val="ru-RU" w:eastAsia="en-US" w:bidi="ar-SA"/>
      </w:rPr>
    </w:lvl>
  </w:abstractNum>
  <w:abstractNum w:abstractNumId="73">
    <w:nsid w:val="23442B59"/>
    <w:multiLevelType w:val="hybridMultilevel"/>
    <w:tmpl w:val="51383F68"/>
    <w:lvl w:ilvl="0" w:tplc="03BA71B2">
      <w:start w:val="4"/>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32F69830">
      <w:numFmt w:val="bullet"/>
      <w:lvlText w:val="•"/>
      <w:lvlJc w:val="left"/>
      <w:pPr>
        <w:ind w:left="477" w:hanging="240"/>
      </w:pPr>
      <w:rPr>
        <w:rFonts w:hint="default"/>
        <w:lang w:val="ru-RU" w:eastAsia="en-US" w:bidi="ar-SA"/>
      </w:rPr>
    </w:lvl>
    <w:lvl w:ilvl="2" w:tplc="FF842CC4">
      <w:numFmt w:val="bullet"/>
      <w:lvlText w:val="•"/>
      <w:lvlJc w:val="left"/>
      <w:pPr>
        <w:ind w:left="734" w:hanging="240"/>
      </w:pPr>
      <w:rPr>
        <w:rFonts w:hint="default"/>
        <w:lang w:val="ru-RU" w:eastAsia="en-US" w:bidi="ar-SA"/>
      </w:rPr>
    </w:lvl>
    <w:lvl w:ilvl="3" w:tplc="AD7E5AB2">
      <w:numFmt w:val="bullet"/>
      <w:lvlText w:val="•"/>
      <w:lvlJc w:val="left"/>
      <w:pPr>
        <w:ind w:left="991" w:hanging="240"/>
      </w:pPr>
      <w:rPr>
        <w:rFonts w:hint="default"/>
        <w:lang w:val="ru-RU" w:eastAsia="en-US" w:bidi="ar-SA"/>
      </w:rPr>
    </w:lvl>
    <w:lvl w:ilvl="4" w:tplc="FBA6D0C8">
      <w:numFmt w:val="bullet"/>
      <w:lvlText w:val="•"/>
      <w:lvlJc w:val="left"/>
      <w:pPr>
        <w:ind w:left="1248" w:hanging="240"/>
      </w:pPr>
      <w:rPr>
        <w:rFonts w:hint="default"/>
        <w:lang w:val="ru-RU" w:eastAsia="en-US" w:bidi="ar-SA"/>
      </w:rPr>
    </w:lvl>
    <w:lvl w:ilvl="5" w:tplc="12C6AC94">
      <w:numFmt w:val="bullet"/>
      <w:lvlText w:val="•"/>
      <w:lvlJc w:val="left"/>
      <w:pPr>
        <w:ind w:left="1506" w:hanging="240"/>
      </w:pPr>
      <w:rPr>
        <w:rFonts w:hint="default"/>
        <w:lang w:val="ru-RU" w:eastAsia="en-US" w:bidi="ar-SA"/>
      </w:rPr>
    </w:lvl>
    <w:lvl w:ilvl="6" w:tplc="1DCA3800">
      <w:numFmt w:val="bullet"/>
      <w:lvlText w:val="•"/>
      <w:lvlJc w:val="left"/>
      <w:pPr>
        <w:ind w:left="1763" w:hanging="240"/>
      </w:pPr>
      <w:rPr>
        <w:rFonts w:hint="default"/>
        <w:lang w:val="ru-RU" w:eastAsia="en-US" w:bidi="ar-SA"/>
      </w:rPr>
    </w:lvl>
    <w:lvl w:ilvl="7" w:tplc="D8221B8E">
      <w:numFmt w:val="bullet"/>
      <w:lvlText w:val="•"/>
      <w:lvlJc w:val="left"/>
      <w:pPr>
        <w:ind w:left="2020" w:hanging="240"/>
      </w:pPr>
      <w:rPr>
        <w:rFonts w:hint="default"/>
        <w:lang w:val="ru-RU" w:eastAsia="en-US" w:bidi="ar-SA"/>
      </w:rPr>
    </w:lvl>
    <w:lvl w:ilvl="8" w:tplc="7FD6D02A">
      <w:numFmt w:val="bullet"/>
      <w:lvlText w:val="•"/>
      <w:lvlJc w:val="left"/>
      <w:pPr>
        <w:ind w:left="2277" w:hanging="240"/>
      </w:pPr>
      <w:rPr>
        <w:rFonts w:hint="default"/>
        <w:lang w:val="ru-RU" w:eastAsia="en-US" w:bidi="ar-SA"/>
      </w:rPr>
    </w:lvl>
  </w:abstractNum>
  <w:abstractNum w:abstractNumId="74">
    <w:nsid w:val="2368155E"/>
    <w:multiLevelType w:val="hybridMultilevel"/>
    <w:tmpl w:val="D7209CC8"/>
    <w:lvl w:ilvl="0" w:tplc="2EBA09CA">
      <w:start w:val="1"/>
      <w:numFmt w:val="decimal"/>
      <w:lvlText w:val="%1)"/>
      <w:lvlJc w:val="left"/>
      <w:pPr>
        <w:ind w:left="1116" w:hanging="882"/>
      </w:pPr>
      <w:rPr>
        <w:rFonts w:ascii="Times New Roman" w:eastAsia="Times New Roman" w:hAnsi="Times New Roman" w:cs="Times New Roman" w:hint="default"/>
        <w:w w:val="100"/>
        <w:sz w:val="24"/>
        <w:szCs w:val="24"/>
        <w:lang w:val="ru-RU" w:eastAsia="en-US" w:bidi="ar-SA"/>
      </w:rPr>
    </w:lvl>
    <w:lvl w:ilvl="1" w:tplc="D130C58E">
      <w:numFmt w:val="bullet"/>
      <w:lvlText w:val="•"/>
      <w:lvlJc w:val="left"/>
      <w:pPr>
        <w:ind w:left="2196" w:hanging="882"/>
      </w:pPr>
      <w:rPr>
        <w:rFonts w:hint="default"/>
        <w:lang w:val="ru-RU" w:eastAsia="en-US" w:bidi="ar-SA"/>
      </w:rPr>
    </w:lvl>
    <w:lvl w:ilvl="2" w:tplc="8CB0B778">
      <w:numFmt w:val="bullet"/>
      <w:lvlText w:val="•"/>
      <w:lvlJc w:val="left"/>
      <w:pPr>
        <w:ind w:left="3273" w:hanging="882"/>
      </w:pPr>
      <w:rPr>
        <w:rFonts w:hint="default"/>
        <w:lang w:val="ru-RU" w:eastAsia="en-US" w:bidi="ar-SA"/>
      </w:rPr>
    </w:lvl>
    <w:lvl w:ilvl="3" w:tplc="2EFE405E">
      <w:numFmt w:val="bullet"/>
      <w:lvlText w:val="•"/>
      <w:lvlJc w:val="left"/>
      <w:pPr>
        <w:ind w:left="4349" w:hanging="882"/>
      </w:pPr>
      <w:rPr>
        <w:rFonts w:hint="default"/>
        <w:lang w:val="ru-RU" w:eastAsia="en-US" w:bidi="ar-SA"/>
      </w:rPr>
    </w:lvl>
    <w:lvl w:ilvl="4" w:tplc="E708A908">
      <w:numFmt w:val="bullet"/>
      <w:lvlText w:val="•"/>
      <w:lvlJc w:val="left"/>
      <w:pPr>
        <w:ind w:left="5426" w:hanging="882"/>
      </w:pPr>
      <w:rPr>
        <w:rFonts w:hint="default"/>
        <w:lang w:val="ru-RU" w:eastAsia="en-US" w:bidi="ar-SA"/>
      </w:rPr>
    </w:lvl>
    <w:lvl w:ilvl="5" w:tplc="4B682A60">
      <w:numFmt w:val="bullet"/>
      <w:lvlText w:val="•"/>
      <w:lvlJc w:val="left"/>
      <w:pPr>
        <w:ind w:left="6503" w:hanging="882"/>
      </w:pPr>
      <w:rPr>
        <w:rFonts w:hint="default"/>
        <w:lang w:val="ru-RU" w:eastAsia="en-US" w:bidi="ar-SA"/>
      </w:rPr>
    </w:lvl>
    <w:lvl w:ilvl="6" w:tplc="FDC4EEEC">
      <w:numFmt w:val="bullet"/>
      <w:lvlText w:val="•"/>
      <w:lvlJc w:val="left"/>
      <w:pPr>
        <w:ind w:left="7579" w:hanging="882"/>
      </w:pPr>
      <w:rPr>
        <w:rFonts w:hint="default"/>
        <w:lang w:val="ru-RU" w:eastAsia="en-US" w:bidi="ar-SA"/>
      </w:rPr>
    </w:lvl>
    <w:lvl w:ilvl="7" w:tplc="7AC8B856">
      <w:numFmt w:val="bullet"/>
      <w:lvlText w:val="•"/>
      <w:lvlJc w:val="left"/>
      <w:pPr>
        <w:ind w:left="8656" w:hanging="882"/>
      </w:pPr>
      <w:rPr>
        <w:rFonts w:hint="default"/>
        <w:lang w:val="ru-RU" w:eastAsia="en-US" w:bidi="ar-SA"/>
      </w:rPr>
    </w:lvl>
    <w:lvl w:ilvl="8" w:tplc="6FD0DDDE">
      <w:numFmt w:val="bullet"/>
      <w:lvlText w:val="•"/>
      <w:lvlJc w:val="left"/>
      <w:pPr>
        <w:ind w:left="9732" w:hanging="882"/>
      </w:pPr>
      <w:rPr>
        <w:rFonts w:hint="default"/>
        <w:lang w:val="ru-RU" w:eastAsia="en-US" w:bidi="ar-SA"/>
      </w:rPr>
    </w:lvl>
  </w:abstractNum>
  <w:abstractNum w:abstractNumId="75">
    <w:nsid w:val="2373316F"/>
    <w:multiLevelType w:val="hybridMultilevel"/>
    <w:tmpl w:val="433E072A"/>
    <w:lvl w:ilvl="0" w:tplc="211802AA">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8D56B830">
      <w:numFmt w:val="bullet"/>
      <w:lvlText w:val="•"/>
      <w:lvlJc w:val="left"/>
      <w:pPr>
        <w:ind w:left="2916" w:hanging="260"/>
      </w:pPr>
      <w:rPr>
        <w:rFonts w:hint="default"/>
        <w:lang w:val="ru-RU" w:eastAsia="en-US" w:bidi="ar-SA"/>
      </w:rPr>
    </w:lvl>
    <w:lvl w:ilvl="2" w:tplc="9BC0AB62">
      <w:numFmt w:val="bullet"/>
      <w:lvlText w:val="•"/>
      <w:lvlJc w:val="left"/>
      <w:pPr>
        <w:ind w:left="3913" w:hanging="260"/>
      </w:pPr>
      <w:rPr>
        <w:rFonts w:hint="default"/>
        <w:lang w:val="ru-RU" w:eastAsia="en-US" w:bidi="ar-SA"/>
      </w:rPr>
    </w:lvl>
    <w:lvl w:ilvl="3" w:tplc="3FAACD6A">
      <w:numFmt w:val="bullet"/>
      <w:lvlText w:val="•"/>
      <w:lvlJc w:val="left"/>
      <w:pPr>
        <w:ind w:left="4909" w:hanging="260"/>
      </w:pPr>
      <w:rPr>
        <w:rFonts w:hint="default"/>
        <w:lang w:val="ru-RU" w:eastAsia="en-US" w:bidi="ar-SA"/>
      </w:rPr>
    </w:lvl>
    <w:lvl w:ilvl="4" w:tplc="EE586772">
      <w:numFmt w:val="bullet"/>
      <w:lvlText w:val="•"/>
      <w:lvlJc w:val="left"/>
      <w:pPr>
        <w:ind w:left="5906" w:hanging="260"/>
      </w:pPr>
      <w:rPr>
        <w:rFonts w:hint="default"/>
        <w:lang w:val="ru-RU" w:eastAsia="en-US" w:bidi="ar-SA"/>
      </w:rPr>
    </w:lvl>
    <w:lvl w:ilvl="5" w:tplc="E962DE18">
      <w:numFmt w:val="bullet"/>
      <w:lvlText w:val="•"/>
      <w:lvlJc w:val="left"/>
      <w:pPr>
        <w:ind w:left="6903" w:hanging="260"/>
      </w:pPr>
      <w:rPr>
        <w:rFonts w:hint="default"/>
        <w:lang w:val="ru-RU" w:eastAsia="en-US" w:bidi="ar-SA"/>
      </w:rPr>
    </w:lvl>
    <w:lvl w:ilvl="6" w:tplc="D71E3022">
      <w:numFmt w:val="bullet"/>
      <w:lvlText w:val="•"/>
      <w:lvlJc w:val="left"/>
      <w:pPr>
        <w:ind w:left="7899" w:hanging="260"/>
      </w:pPr>
      <w:rPr>
        <w:rFonts w:hint="default"/>
        <w:lang w:val="ru-RU" w:eastAsia="en-US" w:bidi="ar-SA"/>
      </w:rPr>
    </w:lvl>
    <w:lvl w:ilvl="7" w:tplc="097294A4">
      <w:numFmt w:val="bullet"/>
      <w:lvlText w:val="•"/>
      <w:lvlJc w:val="left"/>
      <w:pPr>
        <w:ind w:left="8896" w:hanging="260"/>
      </w:pPr>
      <w:rPr>
        <w:rFonts w:hint="default"/>
        <w:lang w:val="ru-RU" w:eastAsia="en-US" w:bidi="ar-SA"/>
      </w:rPr>
    </w:lvl>
    <w:lvl w:ilvl="8" w:tplc="C2AE4742">
      <w:numFmt w:val="bullet"/>
      <w:lvlText w:val="•"/>
      <w:lvlJc w:val="left"/>
      <w:pPr>
        <w:ind w:left="9892" w:hanging="260"/>
      </w:pPr>
      <w:rPr>
        <w:rFonts w:hint="default"/>
        <w:lang w:val="ru-RU" w:eastAsia="en-US" w:bidi="ar-SA"/>
      </w:rPr>
    </w:lvl>
  </w:abstractNum>
  <w:abstractNum w:abstractNumId="76">
    <w:nsid w:val="240D2F47"/>
    <w:multiLevelType w:val="hybridMultilevel"/>
    <w:tmpl w:val="CC882112"/>
    <w:lvl w:ilvl="0" w:tplc="20B0438E">
      <w:start w:val="1"/>
      <w:numFmt w:val="decimal"/>
      <w:lvlText w:val="%1)"/>
      <w:lvlJc w:val="left"/>
      <w:pPr>
        <w:ind w:left="1814" w:hanging="272"/>
      </w:pPr>
      <w:rPr>
        <w:rFonts w:ascii="Times New Roman" w:eastAsia="Times New Roman" w:hAnsi="Times New Roman" w:cs="Times New Roman" w:hint="default"/>
        <w:w w:val="100"/>
        <w:sz w:val="24"/>
        <w:szCs w:val="24"/>
        <w:lang w:val="ru-RU" w:eastAsia="en-US" w:bidi="ar-SA"/>
      </w:rPr>
    </w:lvl>
    <w:lvl w:ilvl="1" w:tplc="29EEFD0C">
      <w:numFmt w:val="bullet"/>
      <w:lvlText w:val="•"/>
      <w:lvlJc w:val="left"/>
      <w:pPr>
        <w:ind w:left="2826" w:hanging="272"/>
      </w:pPr>
      <w:rPr>
        <w:rFonts w:hint="default"/>
        <w:lang w:val="ru-RU" w:eastAsia="en-US" w:bidi="ar-SA"/>
      </w:rPr>
    </w:lvl>
    <w:lvl w:ilvl="2" w:tplc="6A687358">
      <w:numFmt w:val="bullet"/>
      <w:lvlText w:val="•"/>
      <w:lvlJc w:val="left"/>
      <w:pPr>
        <w:ind w:left="3833" w:hanging="272"/>
      </w:pPr>
      <w:rPr>
        <w:rFonts w:hint="default"/>
        <w:lang w:val="ru-RU" w:eastAsia="en-US" w:bidi="ar-SA"/>
      </w:rPr>
    </w:lvl>
    <w:lvl w:ilvl="3" w:tplc="9C169EB4">
      <w:numFmt w:val="bullet"/>
      <w:lvlText w:val="•"/>
      <w:lvlJc w:val="left"/>
      <w:pPr>
        <w:ind w:left="4839" w:hanging="272"/>
      </w:pPr>
      <w:rPr>
        <w:rFonts w:hint="default"/>
        <w:lang w:val="ru-RU" w:eastAsia="en-US" w:bidi="ar-SA"/>
      </w:rPr>
    </w:lvl>
    <w:lvl w:ilvl="4" w:tplc="D3B8BA16">
      <w:numFmt w:val="bullet"/>
      <w:lvlText w:val="•"/>
      <w:lvlJc w:val="left"/>
      <w:pPr>
        <w:ind w:left="5846" w:hanging="272"/>
      </w:pPr>
      <w:rPr>
        <w:rFonts w:hint="default"/>
        <w:lang w:val="ru-RU" w:eastAsia="en-US" w:bidi="ar-SA"/>
      </w:rPr>
    </w:lvl>
    <w:lvl w:ilvl="5" w:tplc="7550EC2E">
      <w:numFmt w:val="bullet"/>
      <w:lvlText w:val="•"/>
      <w:lvlJc w:val="left"/>
      <w:pPr>
        <w:ind w:left="6853" w:hanging="272"/>
      </w:pPr>
      <w:rPr>
        <w:rFonts w:hint="default"/>
        <w:lang w:val="ru-RU" w:eastAsia="en-US" w:bidi="ar-SA"/>
      </w:rPr>
    </w:lvl>
    <w:lvl w:ilvl="6" w:tplc="589CDFD2">
      <w:numFmt w:val="bullet"/>
      <w:lvlText w:val="•"/>
      <w:lvlJc w:val="left"/>
      <w:pPr>
        <w:ind w:left="7859" w:hanging="272"/>
      </w:pPr>
      <w:rPr>
        <w:rFonts w:hint="default"/>
        <w:lang w:val="ru-RU" w:eastAsia="en-US" w:bidi="ar-SA"/>
      </w:rPr>
    </w:lvl>
    <w:lvl w:ilvl="7" w:tplc="22CEC240">
      <w:numFmt w:val="bullet"/>
      <w:lvlText w:val="•"/>
      <w:lvlJc w:val="left"/>
      <w:pPr>
        <w:ind w:left="8866" w:hanging="272"/>
      </w:pPr>
      <w:rPr>
        <w:rFonts w:hint="default"/>
        <w:lang w:val="ru-RU" w:eastAsia="en-US" w:bidi="ar-SA"/>
      </w:rPr>
    </w:lvl>
    <w:lvl w:ilvl="8" w:tplc="C158C49E">
      <w:numFmt w:val="bullet"/>
      <w:lvlText w:val="•"/>
      <w:lvlJc w:val="left"/>
      <w:pPr>
        <w:ind w:left="9872" w:hanging="272"/>
      </w:pPr>
      <w:rPr>
        <w:rFonts w:hint="default"/>
        <w:lang w:val="ru-RU" w:eastAsia="en-US" w:bidi="ar-SA"/>
      </w:rPr>
    </w:lvl>
  </w:abstractNum>
  <w:abstractNum w:abstractNumId="77">
    <w:nsid w:val="24214D5F"/>
    <w:multiLevelType w:val="hybridMultilevel"/>
    <w:tmpl w:val="E5D60866"/>
    <w:lvl w:ilvl="0" w:tplc="8DDE2338">
      <w:numFmt w:val="bullet"/>
      <w:lvlText w:val="-"/>
      <w:lvlJc w:val="left"/>
      <w:pPr>
        <w:ind w:left="2556" w:hanging="742"/>
      </w:pPr>
      <w:rPr>
        <w:rFonts w:ascii="Times New Roman" w:eastAsia="Times New Roman" w:hAnsi="Times New Roman" w:cs="Times New Roman" w:hint="default"/>
        <w:w w:val="100"/>
        <w:sz w:val="24"/>
        <w:szCs w:val="24"/>
        <w:lang w:val="ru-RU" w:eastAsia="en-US" w:bidi="ar-SA"/>
      </w:rPr>
    </w:lvl>
    <w:lvl w:ilvl="1" w:tplc="8EB2E100">
      <w:numFmt w:val="bullet"/>
      <w:lvlText w:val="•"/>
      <w:lvlJc w:val="left"/>
      <w:pPr>
        <w:ind w:left="3492" w:hanging="742"/>
      </w:pPr>
      <w:rPr>
        <w:rFonts w:hint="default"/>
        <w:lang w:val="ru-RU" w:eastAsia="en-US" w:bidi="ar-SA"/>
      </w:rPr>
    </w:lvl>
    <w:lvl w:ilvl="2" w:tplc="504A8FC4">
      <w:numFmt w:val="bullet"/>
      <w:lvlText w:val="•"/>
      <w:lvlJc w:val="left"/>
      <w:pPr>
        <w:ind w:left="4425" w:hanging="742"/>
      </w:pPr>
      <w:rPr>
        <w:rFonts w:hint="default"/>
        <w:lang w:val="ru-RU" w:eastAsia="en-US" w:bidi="ar-SA"/>
      </w:rPr>
    </w:lvl>
    <w:lvl w:ilvl="3" w:tplc="EBEC5E6A">
      <w:numFmt w:val="bullet"/>
      <w:lvlText w:val="•"/>
      <w:lvlJc w:val="left"/>
      <w:pPr>
        <w:ind w:left="5357" w:hanging="742"/>
      </w:pPr>
      <w:rPr>
        <w:rFonts w:hint="default"/>
        <w:lang w:val="ru-RU" w:eastAsia="en-US" w:bidi="ar-SA"/>
      </w:rPr>
    </w:lvl>
    <w:lvl w:ilvl="4" w:tplc="7096C30A">
      <w:numFmt w:val="bullet"/>
      <w:lvlText w:val="•"/>
      <w:lvlJc w:val="left"/>
      <w:pPr>
        <w:ind w:left="6290" w:hanging="742"/>
      </w:pPr>
      <w:rPr>
        <w:rFonts w:hint="default"/>
        <w:lang w:val="ru-RU" w:eastAsia="en-US" w:bidi="ar-SA"/>
      </w:rPr>
    </w:lvl>
    <w:lvl w:ilvl="5" w:tplc="FC700DD2">
      <w:numFmt w:val="bullet"/>
      <w:lvlText w:val="•"/>
      <w:lvlJc w:val="left"/>
      <w:pPr>
        <w:ind w:left="7223" w:hanging="742"/>
      </w:pPr>
      <w:rPr>
        <w:rFonts w:hint="default"/>
        <w:lang w:val="ru-RU" w:eastAsia="en-US" w:bidi="ar-SA"/>
      </w:rPr>
    </w:lvl>
    <w:lvl w:ilvl="6" w:tplc="84DC7CB4">
      <w:numFmt w:val="bullet"/>
      <w:lvlText w:val="•"/>
      <w:lvlJc w:val="left"/>
      <w:pPr>
        <w:ind w:left="8155" w:hanging="742"/>
      </w:pPr>
      <w:rPr>
        <w:rFonts w:hint="default"/>
        <w:lang w:val="ru-RU" w:eastAsia="en-US" w:bidi="ar-SA"/>
      </w:rPr>
    </w:lvl>
    <w:lvl w:ilvl="7" w:tplc="6AF24C02">
      <w:numFmt w:val="bullet"/>
      <w:lvlText w:val="•"/>
      <w:lvlJc w:val="left"/>
      <w:pPr>
        <w:ind w:left="9088" w:hanging="742"/>
      </w:pPr>
      <w:rPr>
        <w:rFonts w:hint="default"/>
        <w:lang w:val="ru-RU" w:eastAsia="en-US" w:bidi="ar-SA"/>
      </w:rPr>
    </w:lvl>
    <w:lvl w:ilvl="8" w:tplc="3B0C8F26">
      <w:numFmt w:val="bullet"/>
      <w:lvlText w:val="•"/>
      <w:lvlJc w:val="left"/>
      <w:pPr>
        <w:ind w:left="10020" w:hanging="742"/>
      </w:pPr>
      <w:rPr>
        <w:rFonts w:hint="default"/>
        <w:lang w:val="ru-RU" w:eastAsia="en-US" w:bidi="ar-SA"/>
      </w:rPr>
    </w:lvl>
  </w:abstractNum>
  <w:abstractNum w:abstractNumId="78">
    <w:nsid w:val="252F3830"/>
    <w:multiLevelType w:val="hybridMultilevel"/>
    <w:tmpl w:val="EEC0E42C"/>
    <w:lvl w:ilvl="0" w:tplc="31666AD2">
      <w:start w:val="3"/>
      <w:numFmt w:val="decimal"/>
      <w:lvlText w:val="%1"/>
      <w:lvlJc w:val="left"/>
      <w:pPr>
        <w:ind w:left="1656" w:hanging="540"/>
      </w:pPr>
      <w:rPr>
        <w:rFonts w:hint="default"/>
        <w:lang w:val="ru-RU" w:eastAsia="en-US" w:bidi="ar-SA"/>
      </w:rPr>
    </w:lvl>
    <w:lvl w:ilvl="1" w:tplc="917263C0">
      <w:numFmt w:val="none"/>
      <w:lvlText w:val=""/>
      <w:lvlJc w:val="left"/>
      <w:pPr>
        <w:tabs>
          <w:tab w:val="num" w:pos="360"/>
        </w:tabs>
      </w:pPr>
    </w:lvl>
    <w:lvl w:ilvl="2" w:tplc="557CDCA6">
      <w:numFmt w:val="bullet"/>
      <w:lvlText w:val="•"/>
      <w:lvlJc w:val="left"/>
      <w:pPr>
        <w:ind w:left="3705" w:hanging="540"/>
      </w:pPr>
      <w:rPr>
        <w:rFonts w:hint="default"/>
        <w:lang w:val="ru-RU" w:eastAsia="en-US" w:bidi="ar-SA"/>
      </w:rPr>
    </w:lvl>
    <w:lvl w:ilvl="3" w:tplc="85463976">
      <w:numFmt w:val="bullet"/>
      <w:lvlText w:val="•"/>
      <w:lvlJc w:val="left"/>
      <w:pPr>
        <w:ind w:left="4727" w:hanging="540"/>
      </w:pPr>
      <w:rPr>
        <w:rFonts w:hint="default"/>
        <w:lang w:val="ru-RU" w:eastAsia="en-US" w:bidi="ar-SA"/>
      </w:rPr>
    </w:lvl>
    <w:lvl w:ilvl="4" w:tplc="DF06677A">
      <w:numFmt w:val="bullet"/>
      <w:lvlText w:val="•"/>
      <w:lvlJc w:val="left"/>
      <w:pPr>
        <w:ind w:left="5750" w:hanging="540"/>
      </w:pPr>
      <w:rPr>
        <w:rFonts w:hint="default"/>
        <w:lang w:val="ru-RU" w:eastAsia="en-US" w:bidi="ar-SA"/>
      </w:rPr>
    </w:lvl>
    <w:lvl w:ilvl="5" w:tplc="394A59BA">
      <w:numFmt w:val="bullet"/>
      <w:lvlText w:val="•"/>
      <w:lvlJc w:val="left"/>
      <w:pPr>
        <w:ind w:left="6773" w:hanging="540"/>
      </w:pPr>
      <w:rPr>
        <w:rFonts w:hint="default"/>
        <w:lang w:val="ru-RU" w:eastAsia="en-US" w:bidi="ar-SA"/>
      </w:rPr>
    </w:lvl>
    <w:lvl w:ilvl="6" w:tplc="9402B292">
      <w:numFmt w:val="bullet"/>
      <w:lvlText w:val="•"/>
      <w:lvlJc w:val="left"/>
      <w:pPr>
        <w:ind w:left="7795" w:hanging="540"/>
      </w:pPr>
      <w:rPr>
        <w:rFonts w:hint="default"/>
        <w:lang w:val="ru-RU" w:eastAsia="en-US" w:bidi="ar-SA"/>
      </w:rPr>
    </w:lvl>
    <w:lvl w:ilvl="7" w:tplc="30360D56">
      <w:numFmt w:val="bullet"/>
      <w:lvlText w:val="•"/>
      <w:lvlJc w:val="left"/>
      <w:pPr>
        <w:ind w:left="8818" w:hanging="540"/>
      </w:pPr>
      <w:rPr>
        <w:rFonts w:hint="default"/>
        <w:lang w:val="ru-RU" w:eastAsia="en-US" w:bidi="ar-SA"/>
      </w:rPr>
    </w:lvl>
    <w:lvl w:ilvl="8" w:tplc="00180F4A">
      <w:numFmt w:val="bullet"/>
      <w:lvlText w:val="•"/>
      <w:lvlJc w:val="left"/>
      <w:pPr>
        <w:ind w:left="9840" w:hanging="540"/>
      </w:pPr>
      <w:rPr>
        <w:rFonts w:hint="default"/>
        <w:lang w:val="ru-RU" w:eastAsia="en-US" w:bidi="ar-SA"/>
      </w:rPr>
    </w:lvl>
  </w:abstractNum>
  <w:abstractNum w:abstractNumId="79">
    <w:nsid w:val="2683273B"/>
    <w:multiLevelType w:val="hybridMultilevel"/>
    <w:tmpl w:val="682495F4"/>
    <w:lvl w:ilvl="0" w:tplc="5C049222">
      <w:numFmt w:val="bullet"/>
      <w:lvlText w:val="—"/>
      <w:lvlJc w:val="left"/>
      <w:pPr>
        <w:ind w:left="1656" w:hanging="300"/>
      </w:pPr>
      <w:rPr>
        <w:rFonts w:ascii="Times New Roman" w:eastAsia="Times New Roman" w:hAnsi="Times New Roman" w:cs="Times New Roman" w:hint="default"/>
        <w:w w:val="100"/>
        <w:sz w:val="24"/>
        <w:szCs w:val="24"/>
        <w:lang w:val="ru-RU" w:eastAsia="en-US" w:bidi="ar-SA"/>
      </w:rPr>
    </w:lvl>
    <w:lvl w:ilvl="1" w:tplc="B2BC6A82">
      <w:numFmt w:val="bullet"/>
      <w:lvlText w:val="•"/>
      <w:lvlJc w:val="left"/>
      <w:pPr>
        <w:ind w:left="2682" w:hanging="300"/>
      </w:pPr>
      <w:rPr>
        <w:rFonts w:hint="default"/>
        <w:lang w:val="ru-RU" w:eastAsia="en-US" w:bidi="ar-SA"/>
      </w:rPr>
    </w:lvl>
    <w:lvl w:ilvl="2" w:tplc="8B140E74">
      <w:numFmt w:val="bullet"/>
      <w:lvlText w:val="•"/>
      <w:lvlJc w:val="left"/>
      <w:pPr>
        <w:ind w:left="3705" w:hanging="300"/>
      </w:pPr>
      <w:rPr>
        <w:rFonts w:hint="default"/>
        <w:lang w:val="ru-RU" w:eastAsia="en-US" w:bidi="ar-SA"/>
      </w:rPr>
    </w:lvl>
    <w:lvl w:ilvl="3" w:tplc="BE1CDBE2">
      <w:numFmt w:val="bullet"/>
      <w:lvlText w:val="•"/>
      <w:lvlJc w:val="left"/>
      <w:pPr>
        <w:ind w:left="4727" w:hanging="300"/>
      </w:pPr>
      <w:rPr>
        <w:rFonts w:hint="default"/>
        <w:lang w:val="ru-RU" w:eastAsia="en-US" w:bidi="ar-SA"/>
      </w:rPr>
    </w:lvl>
    <w:lvl w:ilvl="4" w:tplc="0EA66E1C">
      <w:numFmt w:val="bullet"/>
      <w:lvlText w:val="•"/>
      <w:lvlJc w:val="left"/>
      <w:pPr>
        <w:ind w:left="5750" w:hanging="300"/>
      </w:pPr>
      <w:rPr>
        <w:rFonts w:hint="default"/>
        <w:lang w:val="ru-RU" w:eastAsia="en-US" w:bidi="ar-SA"/>
      </w:rPr>
    </w:lvl>
    <w:lvl w:ilvl="5" w:tplc="ACA25746">
      <w:numFmt w:val="bullet"/>
      <w:lvlText w:val="•"/>
      <w:lvlJc w:val="left"/>
      <w:pPr>
        <w:ind w:left="6773" w:hanging="300"/>
      </w:pPr>
      <w:rPr>
        <w:rFonts w:hint="default"/>
        <w:lang w:val="ru-RU" w:eastAsia="en-US" w:bidi="ar-SA"/>
      </w:rPr>
    </w:lvl>
    <w:lvl w:ilvl="6" w:tplc="6BEA6070">
      <w:numFmt w:val="bullet"/>
      <w:lvlText w:val="•"/>
      <w:lvlJc w:val="left"/>
      <w:pPr>
        <w:ind w:left="7795" w:hanging="300"/>
      </w:pPr>
      <w:rPr>
        <w:rFonts w:hint="default"/>
        <w:lang w:val="ru-RU" w:eastAsia="en-US" w:bidi="ar-SA"/>
      </w:rPr>
    </w:lvl>
    <w:lvl w:ilvl="7" w:tplc="3B68744A">
      <w:numFmt w:val="bullet"/>
      <w:lvlText w:val="•"/>
      <w:lvlJc w:val="left"/>
      <w:pPr>
        <w:ind w:left="8818" w:hanging="300"/>
      </w:pPr>
      <w:rPr>
        <w:rFonts w:hint="default"/>
        <w:lang w:val="ru-RU" w:eastAsia="en-US" w:bidi="ar-SA"/>
      </w:rPr>
    </w:lvl>
    <w:lvl w:ilvl="8" w:tplc="AC34C358">
      <w:numFmt w:val="bullet"/>
      <w:lvlText w:val="•"/>
      <w:lvlJc w:val="left"/>
      <w:pPr>
        <w:ind w:left="9840" w:hanging="300"/>
      </w:pPr>
      <w:rPr>
        <w:rFonts w:hint="default"/>
        <w:lang w:val="ru-RU" w:eastAsia="en-US" w:bidi="ar-SA"/>
      </w:rPr>
    </w:lvl>
  </w:abstractNum>
  <w:abstractNum w:abstractNumId="80">
    <w:nsid w:val="269F4DBA"/>
    <w:multiLevelType w:val="hybridMultilevel"/>
    <w:tmpl w:val="4864803A"/>
    <w:lvl w:ilvl="0" w:tplc="A18878FA">
      <w:numFmt w:val="bullet"/>
      <w:lvlText w:val="•"/>
      <w:lvlJc w:val="left"/>
      <w:pPr>
        <w:ind w:left="1656" w:hanging="342"/>
      </w:pPr>
      <w:rPr>
        <w:rFonts w:ascii="Arial MT" w:eastAsia="Arial MT" w:hAnsi="Arial MT" w:cs="Arial MT" w:hint="default"/>
        <w:w w:val="100"/>
        <w:sz w:val="24"/>
        <w:szCs w:val="24"/>
        <w:lang w:val="ru-RU" w:eastAsia="en-US" w:bidi="ar-SA"/>
      </w:rPr>
    </w:lvl>
    <w:lvl w:ilvl="1" w:tplc="782495D2">
      <w:numFmt w:val="bullet"/>
      <w:lvlText w:val="•"/>
      <w:lvlJc w:val="left"/>
      <w:pPr>
        <w:ind w:left="2682" w:hanging="342"/>
      </w:pPr>
      <w:rPr>
        <w:rFonts w:hint="default"/>
        <w:lang w:val="ru-RU" w:eastAsia="en-US" w:bidi="ar-SA"/>
      </w:rPr>
    </w:lvl>
    <w:lvl w:ilvl="2" w:tplc="1D883888">
      <w:numFmt w:val="bullet"/>
      <w:lvlText w:val="•"/>
      <w:lvlJc w:val="left"/>
      <w:pPr>
        <w:ind w:left="3705" w:hanging="342"/>
      </w:pPr>
      <w:rPr>
        <w:rFonts w:hint="default"/>
        <w:lang w:val="ru-RU" w:eastAsia="en-US" w:bidi="ar-SA"/>
      </w:rPr>
    </w:lvl>
    <w:lvl w:ilvl="3" w:tplc="22B26EB0">
      <w:numFmt w:val="bullet"/>
      <w:lvlText w:val="•"/>
      <w:lvlJc w:val="left"/>
      <w:pPr>
        <w:ind w:left="4727" w:hanging="342"/>
      </w:pPr>
      <w:rPr>
        <w:rFonts w:hint="default"/>
        <w:lang w:val="ru-RU" w:eastAsia="en-US" w:bidi="ar-SA"/>
      </w:rPr>
    </w:lvl>
    <w:lvl w:ilvl="4" w:tplc="B3D0B412">
      <w:numFmt w:val="bullet"/>
      <w:lvlText w:val="•"/>
      <w:lvlJc w:val="left"/>
      <w:pPr>
        <w:ind w:left="5750" w:hanging="342"/>
      </w:pPr>
      <w:rPr>
        <w:rFonts w:hint="default"/>
        <w:lang w:val="ru-RU" w:eastAsia="en-US" w:bidi="ar-SA"/>
      </w:rPr>
    </w:lvl>
    <w:lvl w:ilvl="5" w:tplc="B61257E8">
      <w:numFmt w:val="bullet"/>
      <w:lvlText w:val="•"/>
      <w:lvlJc w:val="left"/>
      <w:pPr>
        <w:ind w:left="6773" w:hanging="342"/>
      </w:pPr>
      <w:rPr>
        <w:rFonts w:hint="default"/>
        <w:lang w:val="ru-RU" w:eastAsia="en-US" w:bidi="ar-SA"/>
      </w:rPr>
    </w:lvl>
    <w:lvl w:ilvl="6" w:tplc="CD388106">
      <w:numFmt w:val="bullet"/>
      <w:lvlText w:val="•"/>
      <w:lvlJc w:val="left"/>
      <w:pPr>
        <w:ind w:left="7795" w:hanging="342"/>
      </w:pPr>
      <w:rPr>
        <w:rFonts w:hint="default"/>
        <w:lang w:val="ru-RU" w:eastAsia="en-US" w:bidi="ar-SA"/>
      </w:rPr>
    </w:lvl>
    <w:lvl w:ilvl="7" w:tplc="693A51EC">
      <w:numFmt w:val="bullet"/>
      <w:lvlText w:val="•"/>
      <w:lvlJc w:val="left"/>
      <w:pPr>
        <w:ind w:left="8818" w:hanging="342"/>
      </w:pPr>
      <w:rPr>
        <w:rFonts w:hint="default"/>
        <w:lang w:val="ru-RU" w:eastAsia="en-US" w:bidi="ar-SA"/>
      </w:rPr>
    </w:lvl>
    <w:lvl w:ilvl="8" w:tplc="4E14B6A2">
      <w:numFmt w:val="bullet"/>
      <w:lvlText w:val="•"/>
      <w:lvlJc w:val="left"/>
      <w:pPr>
        <w:ind w:left="9840" w:hanging="342"/>
      </w:pPr>
      <w:rPr>
        <w:rFonts w:hint="default"/>
        <w:lang w:val="ru-RU" w:eastAsia="en-US" w:bidi="ar-SA"/>
      </w:rPr>
    </w:lvl>
  </w:abstractNum>
  <w:abstractNum w:abstractNumId="81">
    <w:nsid w:val="27A04E51"/>
    <w:multiLevelType w:val="hybridMultilevel"/>
    <w:tmpl w:val="66D22556"/>
    <w:lvl w:ilvl="0" w:tplc="D4C2CAAC">
      <w:numFmt w:val="bullet"/>
      <w:lvlText w:val="-"/>
      <w:lvlJc w:val="left"/>
      <w:pPr>
        <w:ind w:left="202" w:hanging="250"/>
      </w:pPr>
      <w:rPr>
        <w:rFonts w:ascii="Times New Roman" w:eastAsia="Times New Roman" w:hAnsi="Times New Roman" w:cs="Times New Roman" w:hint="default"/>
        <w:w w:val="100"/>
        <w:sz w:val="24"/>
        <w:szCs w:val="24"/>
        <w:lang w:val="ru-RU" w:eastAsia="en-US" w:bidi="ar-SA"/>
      </w:rPr>
    </w:lvl>
    <w:lvl w:ilvl="1" w:tplc="C1FEDB36">
      <w:numFmt w:val="bullet"/>
      <w:lvlText w:val="•"/>
      <w:lvlJc w:val="left"/>
      <w:pPr>
        <w:ind w:left="1116" w:hanging="142"/>
      </w:pPr>
      <w:rPr>
        <w:rFonts w:ascii="Times New Roman" w:eastAsia="Times New Roman" w:hAnsi="Times New Roman" w:cs="Times New Roman" w:hint="default"/>
        <w:w w:val="100"/>
        <w:sz w:val="24"/>
        <w:szCs w:val="24"/>
        <w:lang w:val="ru-RU" w:eastAsia="en-US" w:bidi="ar-SA"/>
      </w:rPr>
    </w:lvl>
    <w:lvl w:ilvl="2" w:tplc="61405DEA">
      <w:numFmt w:val="bullet"/>
      <w:lvlText w:val="•"/>
      <w:lvlJc w:val="left"/>
      <w:pPr>
        <w:ind w:left="1836" w:hanging="360"/>
      </w:pPr>
      <w:rPr>
        <w:rFonts w:ascii="Segoe UI Symbol" w:eastAsia="Segoe UI Symbol" w:hAnsi="Segoe UI Symbol" w:cs="Segoe UI Symbol" w:hint="default"/>
        <w:w w:val="101"/>
        <w:sz w:val="24"/>
        <w:szCs w:val="24"/>
        <w:lang w:val="ru-RU" w:eastAsia="en-US" w:bidi="ar-SA"/>
      </w:rPr>
    </w:lvl>
    <w:lvl w:ilvl="3" w:tplc="628272B4">
      <w:numFmt w:val="bullet"/>
      <w:lvlText w:val="•"/>
      <w:lvlJc w:val="left"/>
      <w:pPr>
        <w:ind w:left="1948" w:hanging="360"/>
      </w:pPr>
      <w:rPr>
        <w:rFonts w:hint="default"/>
        <w:lang w:val="ru-RU" w:eastAsia="en-US" w:bidi="ar-SA"/>
      </w:rPr>
    </w:lvl>
    <w:lvl w:ilvl="4" w:tplc="FBA45006">
      <w:numFmt w:val="bullet"/>
      <w:lvlText w:val="•"/>
      <w:lvlJc w:val="left"/>
      <w:pPr>
        <w:ind w:left="2057" w:hanging="360"/>
      </w:pPr>
      <w:rPr>
        <w:rFonts w:hint="default"/>
        <w:lang w:val="ru-RU" w:eastAsia="en-US" w:bidi="ar-SA"/>
      </w:rPr>
    </w:lvl>
    <w:lvl w:ilvl="5" w:tplc="46A81594">
      <w:numFmt w:val="bullet"/>
      <w:lvlText w:val="•"/>
      <w:lvlJc w:val="left"/>
      <w:pPr>
        <w:ind w:left="2166" w:hanging="360"/>
      </w:pPr>
      <w:rPr>
        <w:rFonts w:hint="default"/>
        <w:lang w:val="ru-RU" w:eastAsia="en-US" w:bidi="ar-SA"/>
      </w:rPr>
    </w:lvl>
    <w:lvl w:ilvl="6" w:tplc="0D887E60">
      <w:numFmt w:val="bullet"/>
      <w:lvlText w:val="•"/>
      <w:lvlJc w:val="left"/>
      <w:pPr>
        <w:ind w:left="2275" w:hanging="360"/>
      </w:pPr>
      <w:rPr>
        <w:rFonts w:hint="default"/>
        <w:lang w:val="ru-RU" w:eastAsia="en-US" w:bidi="ar-SA"/>
      </w:rPr>
    </w:lvl>
    <w:lvl w:ilvl="7" w:tplc="BB321D9C">
      <w:numFmt w:val="bullet"/>
      <w:lvlText w:val="•"/>
      <w:lvlJc w:val="left"/>
      <w:pPr>
        <w:ind w:left="2383" w:hanging="360"/>
      </w:pPr>
      <w:rPr>
        <w:rFonts w:hint="default"/>
        <w:lang w:val="ru-RU" w:eastAsia="en-US" w:bidi="ar-SA"/>
      </w:rPr>
    </w:lvl>
    <w:lvl w:ilvl="8" w:tplc="566490D8">
      <w:numFmt w:val="bullet"/>
      <w:lvlText w:val="•"/>
      <w:lvlJc w:val="left"/>
      <w:pPr>
        <w:ind w:left="2492" w:hanging="360"/>
      </w:pPr>
      <w:rPr>
        <w:rFonts w:hint="default"/>
        <w:lang w:val="ru-RU" w:eastAsia="en-US" w:bidi="ar-SA"/>
      </w:rPr>
    </w:lvl>
  </w:abstractNum>
  <w:abstractNum w:abstractNumId="82">
    <w:nsid w:val="28045AD3"/>
    <w:multiLevelType w:val="hybridMultilevel"/>
    <w:tmpl w:val="436AA020"/>
    <w:lvl w:ilvl="0" w:tplc="8C10D144">
      <w:start w:val="1"/>
      <w:numFmt w:val="decimal"/>
      <w:lvlText w:val="%1."/>
      <w:lvlJc w:val="left"/>
      <w:pPr>
        <w:ind w:left="218" w:hanging="222"/>
      </w:pPr>
      <w:rPr>
        <w:rFonts w:ascii="Times New Roman" w:eastAsia="Times New Roman" w:hAnsi="Times New Roman" w:cs="Times New Roman" w:hint="default"/>
        <w:spacing w:val="-2"/>
        <w:w w:val="100"/>
        <w:sz w:val="22"/>
        <w:szCs w:val="22"/>
        <w:lang w:val="ru-RU" w:eastAsia="en-US" w:bidi="ar-SA"/>
      </w:rPr>
    </w:lvl>
    <w:lvl w:ilvl="1" w:tplc="CD0E05B4">
      <w:numFmt w:val="bullet"/>
      <w:lvlText w:val="•"/>
      <w:lvlJc w:val="left"/>
      <w:pPr>
        <w:ind w:left="405" w:hanging="222"/>
      </w:pPr>
      <w:rPr>
        <w:rFonts w:hint="default"/>
        <w:lang w:val="ru-RU" w:eastAsia="en-US" w:bidi="ar-SA"/>
      </w:rPr>
    </w:lvl>
    <w:lvl w:ilvl="2" w:tplc="02EC9668">
      <w:numFmt w:val="bullet"/>
      <w:lvlText w:val="•"/>
      <w:lvlJc w:val="left"/>
      <w:pPr>
        <w:ind w:left="591" w:hanging="222"/>
      </w:pPr>
      <w:rPr>
        <w:rFonts w:hint="default"/>
        <w:lang w:val="ru-RU" w:eastAsia="en-US" w:bidi="ar-SA"/>
      </w:rPr>
    </w:lvl>
    <w:lvl w:ilvl="3" w:tplc="A59CFA5C">
      <w:numFmt w:val="bullet"/>
      <w:lvlText w:val="•"/>
      <w:lvlJc w:val="left"/>
      <w:pPr>
        <w:ind w:left="776" w:hanging="222"/>
      </w:pPr>
      <w:rPr>
        <w:rFonts w:hint="default"/>
        <w:lang w:val="ru-RU" w:eastAsia="en-US" w:bidi="ar-SA"/>
      </w:rPr>
    </w:lvl>
    <w:lvl w:ilvl="4" w:tplc="334E9C9A">
      <w:numFmt w:val="bullet"/>
      <w:lvlText w:val="•"/>
      <w:lvlJc w:val="left"/>
      <w:pPr>
        <w:ind w:left="962" w:hanging="222"/>
      </w:pPr>
      <w:rPr>
        <w:rFonts w:hint="default"/>
        <w:lang w:val="ru-RU" w:eastAsia="en-US" w:bidi="ar-SA"/>
      </w:rPr>
    </w:lvl>
    <w:lvl w:ilvl="5" w:tplc="68B6A040">
      <w:numFmt w:val="bullet"/>
      <w:lvlText w:val="•"/>
      <w:lvlJc w:val="left"/>
      <w:pPr>
        <w:ind w:left="1148" w:hanging="222"/>
      </w:pPr>
      <w:rPr>
        <w:rFonts w:hint="default"/>
        <w:lang w:val="ru-RU" w:eastAsia="en-US" w:bidi="ar-SA"/>
      </w:rPr>
    </w:lvl>
    <w:lvl w:ilvl="6" w:tplc="25AEFD1E">
      <w:numFmt w:val="bullet"/>
      <w:lvlText w:val="•"/>
      <w:lvlJc w:val="left"/>
      <w:pPr>
        <w:ind w:left="1333" w:hanging="222"/>
      </w:pPr>
      <w:rPr>
        <w:rFonts w:hint="default"/>
        <w:lang w:val="ru-RU" w:eastAsia="en-US" w:bidi="ar-SA"/>
      </w:rPr>
    </w:lvl>
    <w:lvl w:ilvl="7" w:tplc="EF38D128">
      <w:numFmt w:val="bullet"/>
      <w:lvlText w:val="•"/>
      <w:lvlJc w:val="left"/>
      <w:pPr>
        <w:ind w:left="1519" w:hanging="222"/>
      </w:pPr>
      <w:rPr>
        <w:rFonts w:hint="default"/>
        <w:lang w:val="ru-RU" w:eastAsia="en-US" w:bidi="ar-SA"/>
      </w:rPr>
    </w:lvl>
    <w:lvl w:ilvl="8" w:tplc="72081A12">
      <w:numFmt w:val="bullet"/>
      <w:lvlText w:val="•"/>
      <w:lvlJc w:val="left"/>
      <w:pPr>
        <w:ind w:left="1704" w:hanging="222"/>
      </w:pPr>
      <w:rPr>
        <w:rFonts w:hint="default"/>
        <w:lang w:val="ru-RU" w:eastAsia="en-US" w:bidi="ar-SA"/>
      </w:rPr>
    </w:lvl>
  </w:abstractNum>
  <w:abstractNum w:abstractNumId="83">
    <w:nsid w:val="29560153"/>
    <w:multiLevelType w:val="hybridMultilevel"/>
    <w:tmpl w:val="E2AECCC6"/>
    <w:lvl w:ilvl="0" w:tplc="421C7892">
      <w:start w:val="1"/>
      <w:numFmt w:val="decimal"/>
      <w:lvlText w:val="%1)"/>
      <w:lvlJc w:val="left"/>
      <w:pPr>
        <w:ind w:left="1656" w:hanging="264"/>
        <w:jc w:val="right"/>
      </w:pPr>
      <w:rPr>
        <w:rFonts w:ascii="Times New Roman" w:eastAsia="Times New Roman" w:hAnsi="Times New Roman" w:cs="Times New Roman" w:hint="default"/>
        <w:w w:val="100"/>
        <w:sz w:val="24"/>
        <w:szCs w:val="24"/>
        <w:lang w:val="ru-RU" w:eastAsia="en-US" w:bidi="ar-SA"/>
      </w:rPr>
    </w:lvl>
    <w:lvl w:ilvl="1" w:tplc="FEC45E2C">
      <w:numFmt w:val="bullet"/>
      <w:lvlText w:val="•"/>
      <w:lvlJc w:val="left"/>
      <w:pPr>
        <w:ind w:left="2682" w:hanging="264"/>
      </w:pPr>
      <w:rPr>
        <w:rFonts w:hint="default"/>
        <w:lang w:val="ru-RU" w:eastAsia="en-US" w:bidi="ar-SA"/>
      </w:rPr>
    </w:lvl>
    <w:lvl w:ilvl="2" w:tplc="59B4C23C">
      <w:numFmt w:val="bullet"/>
      <w:lvlText w:val="•"/>
      <w:lvlJc w:val="left"/>
      <w:pPr>
        <w:ind w:left="3705" w:hanging="264"/>
      </w:pPr>
      <w:rPr>
        <w:rFonts w:hint="default"/>
        <w:lang w:val="ru-RU" w:eastAsia="en-US" w:bidi="ar-SA"/>
      </w:rPr>
    </w:lvl>
    <w:lvl w:ilvl="3" w:tplc="30881B50">
      <w:numFmt w:val="bullet"/>
      <w:lvlText w:val="•"/>
      <w:lvlJc w:val="left"/>
      <w:pPr>
        <w:ind w:left="4727" w:hanging="264"/>
      </w:pPr>
      <w:rPr>
        <w:rFonts w:hint="default"/>
        <w:lang w:val="ru-RU" w:eastAsia="en-US" w:bidi="ar-SA"/>
      </w:rPr>
    </w:lvl>
    <w:lvl w:ilvl="4" w:tplc="52AE7562">
      <w:numFmt w:val="bullet"/>
      <w:lvlText w:val="•"/>
      <w:lvlJc w:val="left"/>
      <w:pPr>
        <w:ind w:left="5750" w:hanging="264"/>
      </w:pPr>
      <w:rPr>
        <w:rFonts w:hint="default"/>
        <w:lang w:val="ru-RU" w:eastAsia="en-US" w:bidi="ar-SA"/>
      </w:rPr>
    </w:lvl>
    <w:lvl w:ilvl="5" w:tplc="CA584110">
      <w:numFmt w:val="bullet"/>
      <w:lvlText w:val="•"/>
      <w:lvlJc w:val="left"/>
      <w:pPr>
        <w:ind w:left="6773" w:hanging="264"/>
      </w:pPr>
      <w:rPr>
        <w:rFonts w:hint="default"/>
        <w:lang w:val="ru-RU" w:eastAsia="en-US" w:bidi="ar-SA"/>
      </w:rPr>
    </w:lvl>
    <w:lvl w:ilvl="6" w:tplc="4FAE47F8">
      <w:numFmt w:val="bullet"/>
      <w:lvlText w:val="•"/>
      <w:lvlJc w:val="left"/>
      <w:pPr>
        <w:ind w:left="7795" w:hanging="264"/>
      </w:pPr>
      <w:rPr>
        <w:rFonts w:hint="default"/>
        <w:lang w:val="ru-RU" w:eastAsia="en-US" w:bidi="ar-SA"/>
      </w:rPr>
    </w:lvl>
    <w:lvl w:ilvl="7" w:tplc="6D361D80">
      <w:numFmt w:val="bullet"/>
      <w:lvlText w:val="•"/>
      <w:lvlJc w:val="left"/>
      <w:pPr>
        <w:ind w:left="8818" w:hanging="264"/>
      </w:pPr>
      <w:rPr>
        <w:rFonts w:hint="default"/>
        <w:lang w:val="ru-RU" w:eastAsia="en-US" w:bidi="ar-SA"/>
      </w:rPr>
    </w:lvl>
    <w:lvl w:ilvl="8" w:tplc="38047E9A">
      <w:numFmt w:val="bullet"/>
      <w:lvlText w:val="•"/>
      <w:lvlJc w:val="left"/>
      <w:pPr>
        <w:ind w:left="9840" w:hanging="264"/>
      </w:pPr>
      <w:rPr>
        <w:rFonts w:hint="default"/>
        <w:lang w:val="ru-RU" w:eastAsia="en-US" w:bidi="ar-SA"/>
      </w:rPr>
    </w:lvl>
  </w:abstractNum>
  <w:abstractNum w:abstractNumId="84">
    <w:nsid w:val="299B529C"/>
    <w:multiLevelType w:val="hybridMultilevel"/>
    <w:tmpl w:val="E850CB50"/>
    <w:lvl w:ilvl="0" w:tplc="41108D7A">
      <w:start w:val="2"/>
      <w:numFmt w:val="decimal"/>
      <w:lvlText w:val="%1"/>
      <w:lvlJc w:val="left"/>
      <w:pPr>
        <w:ind w:left="1836" w:hanging="180"/>
      </w:pPr>
      <w:rPr>
        <w:rFonts w:hint="default"/>
        <w:w w:val="100"/>
        <w:lang w:val="ru-RU" w:eastAsia="en-US" w:bidi="ar-SA"/>
      </w:rPr>
    </w:lvl>
    <w:lvl w:ilvl="1" w:tplc="E80A81BE">
      <w:numFmt w:val="bullet"/>
      <w:lvlText w:val="•"/>
      <w:lvlJc w:val="left"/>
      <w:pPr>
        <w:ind w:left="2844" w:hanging="180"/>
      </w:pPr>
      <w:rPr>
        <w:rFonts w:hint="default"/>
        <w:lang w:val="ru-RU" w:eastAsia="en-US" w:bidi="ar-SA"/>
      </w:rPr>
    </w:lvl>
    <w:lvl w:ilvl="2" w:tplc="EDE29854">
      <w:numFmt w:val="bullet"/>
      <w:lvlText w:val="•"/>
      <w:lvlJc w:val="left"/>
      <w:pPr>
        <w:ind w:left="3849" w:hanging="180"/>
      </w:pPr>
      <w:rPr>
        <w:rFonts w:hint="default"/>
        <w:lang w:val="ru-RU" w:eastAsia="en-US" w:bidi="ar-SA"/>
      </w:rPr>
    </w:lvl>
    <w:lvl w:ilvl="3" w:tplc="43CC6992">
      <w:numFmt w:val="bullet"/>
      <w:lvlText w:val="•"/>
      <w:lvlJc w:val="left"/>
      <w:pPr>
        <w:ind w:left="4853" w:hanging="180"/>
      </w:pPr>
      <w:rPr>
        <w:rFonts w:hint="default"/>
        <w:lang w:val="ru-RU" w:eastAsia="en-US" w:bidi="ar-SA"/>
      </w:rPr>
    </w:lvl>
    <w:lvl w:ilvl="4" w:tplc="A1166DD6">
      <w:numFmt w:val="bullet"/>
      <w:lvlText w:val="•"/>
      <w:lvlJc w:val="left"/>
      <w:pPr>
        <w:ind w:left="5858" w:hanging="180"/>
      </w:pPr>
      <w:rPr>
        <w:rFonts w:hint="default"/>
        <w:lang w:val="ru-RU" w:eastAsia="en-US" w:bidi="ar-SA"/>
      </w:rPr>
    </w:lvl>
    <w:lvl w:ilvl="5" w:tplc="1D28C8F0">
      <w:numFmt w:val="bullet"/>
      <w:lvlText w:val="•"/>
      <w:lvlJc w:val="left"/>
      <w:pPr>
        <w:ind w:left="6863" w:hanging="180"/>
      </w:pPr>
      <w:rPr>
        <w:rFonts w:hint="default"/>
        <w:lang w:val="ru-RU" w:eastAsia="en-US" w:bidi="ar-SA"/>
      </w:rPr>
    </w:lvl>
    <w:lvl w:ilvl="6" w:tplc="55C26974">
      <w:numFmt w:val="bullet"/>
      <w:lvlText w:val="•"/>
      <w:lvlJc w:val="left"/>
      <w:pPr>
        <w:ind w:left="7867" w:hanging="180"/>
      </w:pPr>
      <w:rPr>
        <w:rFonts w:hint="default"/>
        <w:lang w:val="ru-RU" w:eastAsia="en-US" w:bidi="ar-SA"/>
      </w:rPr>
    </w:lvl>
    <w:lvl w:ilvl="7" w:tplc="EFCAA3DE">
      <w:numFmt w:val="bullet"/>
      <w:lvlText w:val="•"/>
      <w:lvlJc w:val="left"/>
      <w:pPr>
        <w:ind w:left="8872" w:hanging="180"/>
      </w:pPr>
      <w:rPr>
        <w:rFonts w:hint="default"/>
        <w:lang w:val="ru-RU" w:eastAsia="en-US" w:bidi="ar-SA"/>
      </w:rPr>
    </w:lvl>
    <w:lvl w:ilvl="8" w:tplc="FEA48AE0">
      <w:numFmt w:val="bullet"/>
      <w:lvlText w:val="•"/>
      <w:lvlJc w:val="left"/>
      <w:pPr>
        <w:ind w:left="9876" w:hanging="180"/>
      </w:pPr>
      <w:rPr>
        <w:rFonts w:hint="default"/>
        <w:lang w:val="ru-RU" w:eastAsia="en-US" w:bidi="ar-SA"/>
      </w:rPr>
    </w:lvl>
  </w:abstractNum>
  <w:abstractNum w:abstractNumId="85">
    <w:nsid w:val="29C10F54"/>
    <w:multiLevelType w:val="hybridMultilevel"/>
    <w:tmpl w:val="63D67D88"/>
    <w:lvl w:ilvl="0" w:tplc="30802C94">
      <w:start w:val="1"/>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83E20114">
      <w:numFmt w:val="bullet"/>
      <w:lvlText w:val="•"/>
      <w:lvlJc w:val="left"/>
      <w:pPr>
        <w:ind w:left="437" w:hanging="240"/>
      </w:pPr>
      <w:rPr>
        <w:rFonts w:hint="default"/>
        <w:lang w:val="ru-RU" w:eastAsia="en-US" w:bidi="ar-SA"/>
      </w:rPr>
    </w:lvl>
    <w:lvl w:ilvl="2" w:tplc="A30E00B2">
      <w:numFmt w:val="bullet"/>
      <w:lvlText w:val="•"/>
      <w:lvlJc w:val="left"/>
      <w:pPr>
        <w:ind w:left="654" w:hanging="240"/>
      </w:pPr>
      <w:rPr>
        <w:rFonts w:hint="default"/>
        <w:lang w:val="ru-RU" w:eastAsia="en-US" w:bidi="ar-SA"/>
      </w:rPr>
    </w:lvl>
    <w:lvl w:ilvl="3" w:tplc="F666341A">
      <w:numFmt w:val="bullet"/>
      <w:lvlText w:val="•"/>
      <w:lvlJc w:val="left"/>
      <w:pPr>
        <w:ind w:left="872" w:hanging="240"/>
      </w:pPr>
      <w:rPr>
        <w:rFonts w:hint="default"/>
        <w:lang w:val="ru-RU" w:eastAsia="en-US" w:bidi="ar-SA"/>
      </w:rPr>
    </w:lvl>
    <w:lvl w:ilvl="4" w:tplc="4AC84A46">
      <w:numFmt w:val="bullet"/>
      <w:lvlText w:val="•"/>
      <w:lvlJc w:val="left"/>
      <w:pPr>
        <w:ind w:left="1089" w:hanging="240"/>
      </w:pPr>
      <w:rPr>
        <w:rFonts w:hint="default"/>
        <w:lang w:val="ru-RU" w:eastAsia="en-US" w:bidi="ar-SA"/>
      </w:rPr>
    </w:lvl>
    <w:lvl w:ilvl="5" w:tplc="BAAA9828">
      <w:numFmt w:val="bullet"/>
      <w:lvlText w:val="•"/>
      <w:lvlJc w:val="left"/>
      <w:pPr>
        <w:ind w:left="1307" w:hanging="240"/>
      </w:pPr>
      <w:rPr>
        <w:rFonts w:hint="default"/>
        <w:lang w:val="ru-RU" w:eastAsia="en-US" w:bidi="ar-SA"/>
      </w:rPr>
    </w:lvl>
    <w:lvl w:ilvl="6" w:tplc="CDBC24FC">
      <w:numFmt w:val="bullet"/>
      <w:lvlText w:val="•"/>
      <w:lvlJc w:val="left"/>
      <w:pPr>
        <w:ind w:left="1524" w:hanging="240"/>
      </w:pPr>
      <w:rPr>
        <w:rFonts w:hint="default"/>
        <w:lang w:val="ru-RU" w:eastAsia="en-US" w:bidi="ar-SA"/>
      </w:rPr>
    </w:lvl>
    <w:lvl w:ilvl="7" w:tplc="38BC1038">
      <w:numFmt w:val="bullet"/>
      <w:lvlText w:val="•"/>
      <w:lvlJc w:val="left"/>
      <w:pPr>
        <w:ind w:left="1741" w:hanging="240"/>
      </w:pPr>
      <w:rPr>
        <w:rFonts w:hint="default"/>
        <w:lang w:val="ru-RU" w:eastAsia="en-US" w:bidi="ar-SA"/>
      </w:rPr>
    </w:lvl>
    <w:lvl w:ilvl="8" w:tplc="9606E312">
      <w:numFmt w:val="bullet"/>
      <w:lvlText w:val="•"/>
      <w:lvlJc w:val="left"/>
      <w:pPr>
        <w:ind w:left="1959" w:hanging="240"/>
      </w:pPr>
      <w:rPr>
        <w:rFonts w:hint="default"/>
        <w:lang w:val="ru-RU" w:eastAsia="en-US" w:bidi="ar-SA"/>
      </w:rPr>
    </w:lvl>
  </w:abstractNum>
  <w:abstractNum w:abstractNumId="86">
    <w:nsid w:val="2A4C5853"/>
    <w:multiLevelType w:val="hybridMultilevel"/>
    <w:tmpl w:val="7E34FDB4"/>
    <w:lvl w:ilvl="0" w:tplc="AF9C5EF2">
      <w:numFmt w:val="bullet"/>
      <w:lvlText w:val="—"/>
      <w:lvlJc w:val="left"/>
      <w:pPr>
        <w:ind w:left="1656" w:hanging="354"/>
      </w:pPr>
      <w:rPr>
        <w:rFonts w:ascii="Times New Roman" w:eastAsia="Times New Roman" w:hAnsi="Times New Roman" w:cs="Times New Roman" w:hint="default"/>
        <w:w w:val="100"/>
        <w:sz w:val="24"/>
        <w:szCs w:val="24"/>
        <w:lang w:val="ru-RU" w:eastAsia="en-US" w:bidi="ar-SA"/>
      </w:rPr>
    </w:lvl>
    <w:lvl w:ilvl="1" w:tplc="FF1A3944">
      <w:numFmt w:val="bullet"/>
      <w:lvlText w:val="•"/>
      <w:lvlJc w:val="left"/>
      <w:pPr>
        <w:ind w:left="2682" w:hanging="354"/>
      </w:pPr>
      <w:rPr>
        <w:rFonts w:hint="default"/>
        <w:lang w:val="ru-RU" w:eastAsia="en-US" w:bidi="ar-SA"/>
      </w:rPr>
    </w:lvl>
    <w:lvl w:ilvl="2" w:tplc="4CC45D96">
      <w:numFmt w:val="bullet"/>
      <w:lvlText w:val="•"/>
      <w:lvlJc w:val="left"/>
      <w:pPr>
        <w:ind w:left="3705" w:hanging="354"/>
      </w:pPr>
      <w:rPr>
        <w:rFonts w:hint="default"/>
        <w:lang w:val="ru-RU" w:eastAsia="en-US" w:bidi="ar-SA"/>
      </w:rPr>
    </w:lvl>
    <w:lvl w:ilvl="3" w:tplc="DDA0EFD4">
      <w:numFmt w:val="bullet"/>
      <w:lvlText w:val="•"/>
      <w:lvlJc w:val="left"/>
      <w:pPr>
        <w:ind w:left="4727" w:hanging="354"/>
      </w:pPr>
      <w:rPr>
        <w:rFonts w:hint="default"/>
        <w:lang w:val="ru-RU" w:eastAsia="en-US" w:bidi="ar-SA"/>
      </w:rPr>
    </w:lvl>
    <w:lvl w:ilvl="4" w:tplc="4516B7A8">
      <w:numFmt w:val="bullet"/>
      <w:lvlText w:val="•"/>
      <w:lvlJc w:val="left"/>
      <w:pPr>
        <w:ind w:left="5750" w:hanging="354"/>
      </w:pPr>
      <w:rPr>
        <w:rFonts w:hint="default"/>
        <w:lang w:val="ru-RU" w:eastAsia="en-US" w:bidi="ar-SA"/>
      </w:rPr>
    </w:lvl>
    <w:lvl w:ilvl="5" w:tplc="4476F166">
      <w:numFmt w:val="bullet"/>
      <w:lvlText w:val="•"/>
      <w:lvlJc w:val="left"/>
      <w:pPr>
        <w:ind w:left="6773" w:hanging="354"/>
      </w:pPr>
      <w:rPr>
        <w:rFonts w:hint="default"/>
        <w:lang w:val="ru-RU" w:eastAsia="en-US" w:bidi="ar-SA"/>
      </w:rPr>
    </w:lvl>
    <w:lvl w:ilvl="6" w:tplc="8BA4B838">
      <w:numFmt w:val="bullet"/>
      <w:lvlText w:val="•"/>
      <w:lvlJc w:val="left"/>
      <w:pPr>
        <w:ind w:left="7795" w:hanging="354"/>
      </w:pPr>
      <w:rPr>
        <w:rFonts w:hint="default"/>
        <w:lang w:val="ru-RU" w:eastAsia="en-US" w:bidi="ar-SA"/>
      </w:rPr>
    </w:lvl>
    <w:lvl w:ilvl="7" w:tplc="CD829FA2">
      <w:numFmt w:val="bullet"/>
      <w:lvlText w:val="•"/>
      <w:lvlJc w:val="left"/>
      <w:pPr>
        <w:ind w:left="8818" w:hanging="354"/>
      </w:pPr>
      <w:rPr>
        <w:rFonts w:hint="default"/>
        <w:lang w:val="ru-RU" w:eastAsia="en-US" w:bidi="ar-SA"/>
      </w:rPr>
    </w:lvl>
    <w:lvl w:ilvl="8" w:tplc="AB2AF726">
      <w:numFmt w:val="bullet"/>
      <w:lvlText w:val="•"/>
      <w:lvlJc w:val="left"/>
      <w:pPr>
        <w:ind w:left="9840" w:hanging="354"/>
      </w:pPr>
      <w:rPr>
        <w:rFonts w:hint="default"/>
        <w:lang w:val="ru-RU" w:eastAsia="en-US" w:bidi="ar-SA"/>
      </w:rPr>
    </w:lvl>
  </w:abstractNum>
  <w:abstractNum w:abstractNumId="87">
    <w:nsid w:val="2A6175B2"/>
    <w:multiLevelType w:val="hybridMultilevel"/>
    <w:tmpl w:val="F714637C"/>
    <w:lvl w:ilvl="0" w:tplc="200605F4">
      <w:start w:val="1"/>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DC7621FE">
      <w:numFmt w:val="bullet"/>
      <w:lvlText w:val="•"/>
      <w:lvlJc w:val="left"/>
      <w:pPr>
        <w:ind w:left="437" w:hanging="240"/>
      </w:pPr>
      <w:rPr>
        <w:rFonts w:hint="default"/>
        <w:lang w:val="ru-RU" w:eastAsia="en-US" w:bidi="ar-SA"/>
      </w:rPr>
    </w:lvl>
    <w:lvl w:ilvl="2" w:tplc="5198B404">
      <w:numFmt w:val="bullet"/>
      <w:lvlText w:val="•"/>
      <w:lvlJc w:val="left"/>
      <w:pPr>
        <w:ind w:left="654" w:hanging="240"/>
      </w:pPr>
      <w:rPr>
        <w:rFonts w:hint="default"/>
        <w:lang w:val="ru-RU" w:eastAsia="en-US" w:bidi="ar-SA"/>
      </w:rPr>
    </w:lvl>
    <w:lvl w:ilvl="3" w:tplc="8B46A1D2">
      <w:numFmt w:val="bullet"/>
      <w:lvlText w:val="•"/>
      <w:lvlJc w:val="left"/>
      <w:pPr>
        <w:ind w:left="872" w:hanging="240"/>
      </w:pPr>
      <w:rPr>
        <w:rFonts w:hint="default"/>
        <w:lang w:val="ru-RU" w:eastAsia="en-US" w:bidi="ar-SA"/>
      </w:rPr>
    </w:lvl>
    <w:lvl w:ilvl="4" w:tplc="6F326032">
      <w:numFmt w:val="bullet"/>
      <w:lvlText w:val="•"/>
      <w:lvlJc w:val="left"/>
      <w:pPr>
        <w:ind w:left="1089" w:hanging="240"/>
      </w:pPr>
      <w:rPr>
        <w:rFonts w:hint="default"/>
        <w:lang w:val="ru-RU" w:eastAsia="en-US" w:bidi="ar-SA"/>
      </w:rPr>
    </w:lvl>
    <w:lvl w:ilvl="5" w:tplc="C9E267FC">
      <w:numFmt w:val="bullet"/>
      <w:lvlText w:val="•"/>
      <w:lvlJc w:val="left"/>
      <w:pPr>
        <w:ind w:left="1307" w:hanging="240"/>
      </w:pPr>
      <w:rPr>
        <w:rFonts w:hint="default"/>
        <w:lang w:val="ru-RU" w:eastAsia="en-US" w:bidi="ar-SA"/>
      </w:rPr>
    </w:lvl>
    <w:lvl w:ilvl="6" w:tplc="B7DC037C">
      <w:numFmt w:val="bullet"/>
      <w:lvlText w:val="•"/>
      <w:lvlJc w:val="left"/>
      <w:pPr>
        <w:ind w:left="1524" w:hanging="240"/>
      </w:pPr>
      <w:rPr>
        <w:rFonts w:hint="default"/>
        <w:lang w:val="ru-RU" w:eastAsia="en-US" w:bidi="ar-SA"/>
      </w:rPr>
    </w:lvl>
    <w:lvl w:ilvl="7" w:tplc="08A4DD92">
      <w:numFmt w:val="bullet"/>
      <w:lvlText w:val="•"/>
      <w:lvlJc w:val="left"/>
      <w:pPr>
        <w:ind w:left="1741" w:hanging="240"/>
      </w:pPr>
      <w:rPr>
        <w:rFonts w:hint="default"/>
        <w:lang w:val="ru-RU" w:eastAsia="en-US" w:bidi="ar-SA"/>
      </w:rPr>
    </w:lvl>
    <w:lvl w:ilvl="8" w:tplc="A4EA45A8">
      <w:numFmt w:val="bullet"/>
      <w:lvlText w:val="•"/>
      <w:lvlJc w:val="left"/>
      <w:pPr>
        <w:ind w:left="1959" w:hanging="240"/>
      </w:pPr>
      <w:rPr>
        <w:rFonts w:hint="default"/>
        <w:lang w:val="ru-RU" w:eastAsia="en-US" w:bidi="ar-SA"/>
      </w:rPr>
    </w:lvl>
  </w:abstractNum>
  <w:abstractNum w:abstractNumId="88">
    <w:nsid w:val="2ACC1B6D"/>
    <w:multiLevelType w:val="hybridMultilevel"/>
    <w:tmpl w:val="A87C395C"/>
    <w:lvl w:ilvl="0" w:tplc="E3CA7708">
      <w:start w:val="1"/>
      <w:numFmt w:val="decimal"/>
      <w:lvlText w:val="%1."/>
      <w:lvlJc w:val="left"/>
      <w:pPr>
        <w:ind w:left="242" w:hanging="220"/>
      </w:pPr>
      <w:rPr>
        <w:rFonts w:ascii="Times New Roman" w:eastAsia="Times New Roman" w:hAnsi="Times New Roman" w:cs="Times New Roman" w:hint="default"/>
        <w:spacing w:val="-2"/>
        <w:w w:val="100"/>
        <w:sz w:val="22"/>
        <w:szCs w:val="22"/>
        <w:lang w:val="ru-RU" w:eastAsia="en-US" w:bidi="ar-SA"/>
      </w:rPr>
    </w:lvl>
    <w:lvl w:ilvl="1" w:tplc="E5F0AC70">
      <w:numFmt w:val="bullet"/>
      <w:lvlText w:val="•"/>
      <w:lvlJc w:val="left"/>
      <w:pPr>
        <w:ind w:left="500" w:hanging="220"/>
      </w:pPr>
      <w:rPr>
        <w:rFonts w:hint="default"/>
        <w:lang w:val="ru-RU" w:eastAsia="en-US" w:bidi="ar-SA"/>
      </w:rPr>
    </w:lvl>
    <w:lvl w:ilvl="2" w:tplc="D556CC74">
      <w:numFmt w:val="bullet"/>
      <w:lvlText w:val="•"/>
      <w:lvlJc w:val="left"/>
      <w:pPr>
        <w:ind w:left="761" w:hanging="220"/>
      </w:pPr>
      <w:rPr>
        <w:rFonts w:hint="default"/>
        <w:lang w:val="ru-RU" w:eastAsia="en-US" w:bidi="ar-SA"/>
      </w:rPr>
    </w:lvl>
    <w:lvl w:ilvl="3" w:tplc="FF6A4874">
      <w:numFmt w:val="bullet"/>
      <w:lvlText w:val="•"/>
      <w:lvlJc w:val="left"/>
      <w:pPr>
        <w:ind w:left="1021" w:hanging="220"/>
      </w:pPr>
      <w:rPr>
        <w:rFonts w:hint="default"/>
        <w:lang w:val="ru-RU" w:eastAsia="en-US" w:bidi="ar-SA"/>
      </w:rPr>
    </w:lvl>
    <w:lvl w:ilvl="4" w:tplc="19D08842">
      <w:numFmt w:val="bullet"/>
      <w:lvlText w:val="•"/>
      <w:lvlJc w:val="left"/>
      <w:pPr>
        <w:ind w:left="1282" w:hanging="220"/>
      </w:pPr>
      <w:rPr>
        <w:rFonts w:hint="default"/>
        <w:lang w:val="ru-RU" w:eastAsia="en-US" w:bidi="ar-SA"/>
      </w:rPr>
    </w:lvl>
    <w:lvl w:ilvl="5" w:tplc="B64C0DC2">
      <w:numFmt w:val="bullet"/>
      <w:lvlText w:val="•"/>
      <w:lvlJc w:val="left"/>
      <w:pPr>
        <w:ind w:left="1543" w:hanging="220"/>
      </w:pPr>
      <w:rPr>
        <w:rFonts w:hint="default"/>
        <w:lang w:val="ru-RU" w:eastAsia="en-US" w:bidi="ar-SA"/>
      </w:rPr>
    </w:lvl>
    <w:lvl w:ilvl="6" w:tplc="44AA7FF4">
      <w:numFmt w:val="bullet"/>
      <w:lvlText w:val="•"/>
      <w:lvlJc w:val="left"/>
      <w:pPr>
        <w:ind w:left="1803" w:hanging="220"/>
      </w:pPr>
      <w:rPr>
        <w:rFonts w:hint="default"/>
        <w:lang w:val="ru-RU" w:eastAsia="en-US" w:bidi="ar-SA"/>
      </w:rPr>
    </w:lvl>
    <w:lvl w:ilvl="7" w:tplc="520036D4">
      <w:numFmt w:val="bullet"/>
      <w:lvlText w:val="•"/>
      <w:lvlJc w:val="left"/>
      <w:pPr>
        <w:ind w:left="2064" w:hanging="220"/>
      </w:pPr>
      <w:rPr>
        <w:rFonts w:hint="default"/>
        <w:lang w:val="ru-RU" w:eastAsia="en-US" w:bidi="ar-SA"/>
      </w:rPr>
    </w:lvl>
    <w:lvl w:ilvl="8" w:tplc="AA506886">
      <w:numFmt w:val="bullet"/>
      <w:lvlText w:val="•"/>
      <w:lvlJc w:val="left"/>
      <w:pPr>
        <w:ind w:left="2324" w:hanging="220"/>
      </w:pPr>
      <w:rPr>
        <w:rFonts w:hint="default"/>
        <w:lang w:val="ru-RU" w:eastAsia="en-US" w:bidi="ar-SA"/>
      </w:rPr>
    </w:lvl>
  </w:abstractNum>
  <w:abstractNum w:abstractNumId="89">
    <w:nsid w:val="2B0108BE"/>
    <w:multiLevelType w:val="hybridMultilevel"/>
    <w:tmpl w:val="35044F4E"/>
    <w:lvl w:ilvl="0" w:tplc="B4083248">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84227D0A">
      <w:numFmt w:val="bullet"/>
      <w:lvlText w:val="•"/>
      <w:lvlJc w:val="left"/>
      <w:pPr>
        <w:ind w:left="2196" w:hanging="166"/>
      </w:pPr>
      <w:rPr>
        <w:rFonts w:hint="default"/>
        <w:lang w:val="ru-RU" w:eastAsia="en-US" w:bidi="ar-SA"/>
      </w:rPr>
    </w:lvl>
    <w:lvl w:ilvl="2" w:tplc="83FA9808">
      <w:numFmt w:val="bullet"/>
      <w:lvlText w:val="•"/>
      <w:lvlJc w:val="left"/>
      <w:pPr>
        <w:ind w:left="3273" w:hanging="166"/>
      </w:pPr>
      <w:rPr>
        <w:rFonts w:hint="default"/>
        <w:lang w:val="ru-RU" w:eastAsia="en-US" w:bidi="ar-SA"/>
      </w:rPr>
    </w:lvl>
    <w:lvl w:ilvl="3" w:tplc="FAF2ADC0">
      <w:numFmt w:val="bullet"/>
      <w:lvlText w:val="•"/>
      <w:lvlJc w:val="left"/>
      <w:pPr>
        <w:ind w:left="4349" w:hanging="166"/>
      </w:pPr>
      <w:rPr>
        <w:rFonts w:hint="default"/>
        <w:lang w:val="ru-RU" w:eastAsia="en-US" w:bidi="ar-SA"/>
      </w:rPr>
    </w:lvl>
    <w:lvl w:ilvl="4" w:tplc="2BA018DA">
      <w:numFmt w:val="bullet"/>
      <w:lvlText w:val="•"/>
      <w:lvlJc w:val="left"/>
      <w:pPr>
        <w:ind w:left="5426" w:hanging="166"/>
      </w:pPr>
      <w:rPr>
        <w:rFonts w:hint="default"/>
        <w:lang w:val="ru-RU" w:eastAsia="en-US" w:bidi="ar-SA"/>
      </w:rPr>
    </w:lvl>
    <w:lvl w:ilvl="5" w:tplc="B25AA166">
      <w:numFmt w:val="bullet"/>
      <w:lvlText w:val="•"/>
      <w:lvlJc w:val="left"/>
      <w:pPr>
        <w:ind w:left="6503" w:hanging="166"/>
      </w:pPr>
      <w:rPr>
        <w:rFonts w:hint="default"/>
        <w:lang w:val="ru-RU" w:eastAsia="en-US" w:bidi="ar-SA"/>
      </w:rPr>
    </w:lvl>
    <w:lvl w:ilvl="6" w:tplc="73424828">
      <w:numFmt w:val="bullet"/>
      <w:lvlText w:val="•"/>
      <w:lvlJc w:val="left"/>
      <w:pPr>
        <w:ind w:left="7579" w:hanging="166"/>
      </w:pPr>
      <w:rPr>
        <w:rFonts w:hint="default"/>
        <w:lang w:val="ru-RU" w:eastAsia="en-US" w:bidi="ar-SA"/>
      </w:rPr>
    </w:lvl>
    <w:lvl w:ilvl="7" w:tplc="A8FEAD56">
      <w:numFmt w:val="bullet"/>
      <w:lvlText w:val="•"/>
      <w:lvlJc w:val="left"/>
      <w:pPr>
        <w:ind w:left="8656" w:hanging="166"/>
      </w:pPr>
      <w:rPr>
        <w:rFonts w:hint="default"/>
        <w:lang w:val="ru-RU" w:eastAsia="en-US" w:bidi="ar-SA"/>
      </w:rPr>
    </w:lvl>
    <w:lvl w:ilvl="8" w:tplc="336E634E">
      <w:numFmt w:val="bullet"/>
      <w:lvlText w:val="•"/>
      <w:lvlJc w:val="left"/>
      <w:pPr>
        <w:ind w:left="9732" w:hanging="166"/>
      </w:pPr>
      <w:rPr>
        <w:rFonts w:hint="default"/>
        <w:lang w:val="ru-RU" w:eastAsia="en-US" w:bidi="ar-SA"/>
      </w:rPr>
    </w:lvl>
  </w:abstractNum>
  <w:abstractNum w:abstractNumId="90">
    <w:nsid w:val="2B1174C9"/>
    <w:multiLevelType w:val="hybridMultilevel"/>
    <w:tmpl w:val="1D2CA702"/>
    <w:lvl w:ilvl="0" w:tplc="93B62768">
      <w:numFmt w:val="bullet"/>
      <w:lvlText w:val="•"/>
      <w:lvlJc w:val="left"/>
      <w:pPr>
        <w:ind w:left="1836" w:hanging="360"/>
      </w:pPr>
      <w:rPr>
        <w:rFonts w:ascii="Segoe UI Symbol" w:eastAsia="Segoe UI Symbol" w:hAnsi="Segoe UI Symbol" w:cs="Segoe UI Symbol" w:hint="default"/>
        <w:w w:val="101"/>
        <w:sz w:val="24"/>
        <w:szCs w:val="24"/>
        <w:lang w:val="ru-RU" w:eastAsia="en-US" w:bidi="ar-SA"/>
      </w:rPr>
    </w:lvl>
    <w:lvl w:ilvl="1" w:tplc="1D2A31D6">
      <w:numFmt w:val="bullet"/>
      <w:lvlText w:val="•"/>
      <w:lvlJc w:val="left"/>
      <w:pPr>
        <w:ind w:left="2844" w:hanging="360"/>
      </w:pPr>
      <w:rPr>
        <w:rFonts w:hint="default"/>
        <w:lang w:val="ru-RU" w:eastAsia="en-US" w:bidi="ar-SA"/>
      </w:rPr>
    </w:lvl>
    <w:lvl w:ilvl="2" w:tplc="25EE8CF2">
      <w:numFmt w:val="bullet"/>
      <w:lvlText w:val="•"/>
      <w:lvlJc w:val="left"/>
      <w:pPr>
        <w:ind w:left="3849" w:hanging="360"/>
      </w:pPr>
      <w:rPr>
        <w:rFonts w:hint="default"/>
        <w:lang w:val="ru-RU" w:eastAsia="en-US" w:bidi="ar-SA"/>
      </w:rPr>
    </w:lvl>
    <w:lvl w:ilvl="3" w:tplc="AE4056C8">
      <w:numFmt w:val="bullet"/>
      <w:lvlText w:val="•"/>
      <w:lvlJc w:val="left"/>
      <w:pPr>
        <w:ind w:left="4853" w:hanging="360"/>
      </w:pPr>
      <w:rPr>
        <w:rFonts w:hint="default"/>
        <w:lang w:val="ru-RU" w:eastAsia="en-US" w:bidi="ar-SA"/>
      </w:rPr>
    </w:lvl>
    <w:lvl w:ilvl="4" w:tplc="A3FC7ACA">
      <w:numFmt w:val="bullet"/>
      <w:lvlText w:val="•"/>
      <w:lvlJc w:val="left"/>
      <w:pPr>
        <w:ind w:left="5858" w:hanging="360"/>
      </w:pPr>
      <w:rPr>
        <w:rFonts w:hint="default"/>
        <w:lang w:val="ru-RU" w:eastAsia="en-US" w:bidi="ar-SA"/>
      </w:rPr>
    </w:lvl>
    <w:lvl w:ilvl="5" w:tplc="1AE64052">
      <w:numFmt w:val="bullet"/>
      <w:lvlText w:val="•"/>
      <w:lvlJc w:val="left"/>
      <w:pPr>
        <w:ind w:left="6863" w:hanging="360"/>
      </w:pPr>
      <w:rPr>
        <w:rFonts w:hint="default"/>
        <w:lang w:val="ru-RU" w:eastAsia="en-US" w:bidi="ar-SA"/>
      </w:rPr>
    </w:lvl>
    <w:lvl w:ilvl="6" w:tplc="0248F27A">
      <w:numFmt w:val="bullet"/>
      <w:lvlText w:val="•"/>
      <w:lvlJc w:val="left"/>
      <w:pPr>
        <w:ind w:left="7867" w:hanging="360"/>
      </w:pPr>
      <w:rPr>
        <w:rFonts w:hint="default"/>
        <w:lang w:val="ru-RU" w:eastAsia="en-US" w:bidi="ar-SA"/>
      </w:rPr>
    </w:lvl>
    <w:lvl w:ilvl="7" w:tplc="D8CCB8D8">
      <w:numFmt w:val="bullet"/>
      <w:lvlText w:val="•"/>
      <w:lvlJc w:val="left"/>
      <w:pPr>
        <w:ind w:left="8872" w:hanging="360"/>
      </w:pPr>
      <w:rPr>
        <w:rFonts w:hint="default"/>
        <w:lang w:val="ru-RU" w:eastAsia="en-US" w:bidi="ar-SA"/>
      </w:rPr>
    </w:lvl>
    <w:lvl w:ilvl="8" w:tplc="E782E956">
      <w:numFmt w:val="bullet"/>
      <w:lvlText w:val="•"/>
      <w:lvlJc w:val="left"/>
      <w:pPr>
        <w:ind w:left="9876" w:hanging="360"/>
      </w:pPr>
      <w:rPr>
        <w:rFonts w:hint="default"/>
        <w:lang w:val="ru-RU" w:eastAsia="en-US" w:bidi="ar-SA"/>
      </w:rPr>
    </w:lvl>
  </w:abstractNum>
  <w:abstractNum w:abstractNumId="91">
    <w:nsid w:val="2B4A7788"/>
    <w:multiLevelType w:val="hybridMultilevel"/>
    <w:tmpl w:val="F70E562C"/>
    <w:lvl w:ilvl="0" w:tplc="727A2436">
      <w:start w:val="1"/>
      <w:numFmt w:val="decimal"/>
      <w:lvlText w:val="%1)"/>
      <w:lvlJc w:val="left"/>
      <w:pPr>
        <w:ind w:left="1836" w:hanging="260"/>
        <w:jc w:val="right"/>
      </w:pPr>
      <w:rPr>
        <w:rFonts w:ascii="Times New Roman" w:eastAsia="Times New Roman" w:hAnsi="Times New Roman" w:cs="Times New Roman" w:hint="default"/>
        <w:w w:val="100"/>
        <w:sz w:val="24"/>
        <w:szCs w:val="24"/>
        <w:lang w:val="ru-RU" w:eastAsia="en-US" w:bidi="ar-SA"/>
      </w:rPr>
    </w:lvl>
    <w:lvl w:ilvl="1" w:tplc="7E5AA31C">
      <w:numFmt w:val="bullet"/>
      <w:lvlText w:val="•"/>
      <w:lvlJc w:val="left"/>
      <w:pPr>
        <w:ind w:left="2844" w:hanging="260"/>
      </w:pPr>
      <w:rPr>
        <w:rFonts w:hint="default"/>
        <w:lang w:val="ru-RU" w:eastAsia="en-US" w:bidi="ar-SA"/>
      </w:rPr>
    </w:lvl>
    <w:lvl w:ilvl="2" w:tplc="D03ABBE6">
      <w:numFmt w:val="bullet"/>
      <w:lvlText w:val="•"/>
      <w:lvlJc w:val="left"/>
      <w:pPr>
        <w:ind w:left="3849" w:hanging="260"/>
      </w:pPr>
      <w:rPr>
        <w:rFonts w:hint="default"/>
        <w:lang w:val="ru-RU" w:eastAsia="en-US" w:bidi="ar-SA"/>
      </w:rPr>
    </w:lvl>
    <w:lvl w:ilvl="3" w:tplc="0E34453A">
      <w:numFmt w:val="bullet"/>
      <w:lvlText w:val="•"/>
      <w:lvlJc w:val="left"/>
      <w:pPr>
        <w:ind w:left="4853" w:hanging="260"/>
      </w:pPr>
      <w:rPr>
        <w:rFonts w:hint="default"/>
        <w:lang w:val="ru-RU" w:eastAsia="en-US" w:bidi="ar-SA"/>
      </w:rPr>
    </w:lvl>
    <w:lvl w:ilvl="4" w:tplc="54C0C9E0">
      <w:numFmt w:val="bullet"/>
      <w:lvlText w:val="•"/>
      <w:lvlJc w:val="left"/>
      <w:pPr>
        <w:ind w:left="5858" w:hanging="260"/>
      </w:pPr>
      <w:rPr>
        <w:rFonts w:hint="default"/>
        <w:lang w:val="ru-RU" w:eastAsia="en-US" w:bidi="ar-SA"/>
      </w:rPr>
    </w:lvl>
    <w:lvl w:ilvl="5" w:tplc="11C2B89A">
      <w:numFmt w:val="bullet"/>
      <w:lvlText w:val="•"/>
      <w:lvlJc w:val="left"/>
      <w:pPr>
        <w:ind w:left="6863" w:hanging="260"/>
      </w:pPr>
      <w:rPr>
        <w:rFonts w:hint="default"/>
        <w:lang w:val="ru-RU" w:eastAsia="en-US" w:bidi="ar-SA"/>
      </w:rPr>
    </w:lvl>
    <w:lvl w:ilvl="6" w:tplc="59F2EEF6">
      <w:numFmt w:val="bullet"/>
      <w:lvlText w:val="•"/>
      <w:lvlJc w:val="left"/>
      <w:pPr>
        <w:ind w:left="7867" w:hanging="260"/>
      </w:pPr>
      <w:rPr>
        <w:rFonts w:hint="default"/>
        <w:lang w:val="ru-RU" w:eastAsia="en-US" w:bidi="ar-SA"/>
      </w:rPr>
    </w:lvl>
    <w:lvl w:ilvl="7" w:tplc="1B0C1410">
      <w:numFmt w:val="bullet"/>
      <w:lvlText w:val="•"/>
      <w:lvlJc w:val="left"/>
      <w:pPr>
        <w:ind w:left="8872" w:hanging="260"/>
      </w:pPr>
      <w:rPr>
        <w:rFonts w:hint="default"/>
        <w:lang w:val="ru-RU" w:eastAsia="en-US" w:bidi="ar-SA"/>
      </w:rPr>
    </w:lvl>
    <w:lvl w:ilvl="8" w:tplc="ECD06782">
      <w:numFmt w:val="bullet"/>
      <w:lvlText w:val="•"/>
      <w:lvlJc w:val="left"/>
      <w:pPr>
        <w:ind w:left="9876" w:hanging="260"/>
      </w:pPr>
      <w:rPr>
        <w:rFonts w:hint="default"/>
        <w:lang w:val="ru-RU" w:eastAsia="en-US" w:bidi="ar-SA"/>
      </w:rPr>
    </w:lvl>
  </w:abstractNum>
  <w:abstractNum w:abstractNumId="92">
    <w:nsid w:val="2B7A14C6"/>
    <w:multiLevelType w:val="hybridMultilevel"/>
    <w:tmpl w:val="473C3F60"/>
    <w:lvl w:ilvl="0" w:tplc="9D569358">
      <w:numFmt w:val="bullet"/>
      <w:lvlText w:val="•"/>
      <w:lvlJc w:val="left"/>
      <w:pPr>
        <w:ind w:left="1656" w:hanging="360"/>
      </w:pPr>
      <w:rPr>
        <w:rFonts w:ascii="Arial MT" w:eastAsia="Arial MT" w:hAnsi="Arial MT" w:cs="Arial MT" w:hint="default"/>
        <w:w w:val="100"/>
        <w:sz w:val="24"/>
        <w:szCs w:val="24"/>
        <w:lang w:val="ru-RU" w:eastAsia="en-US" w:bidi="ar-SA"/>
      </w:rPr>
    </w:lvl>
    <w:lvl w:ilvl="1" w:tplc="15A22C16">
      <w:numFmt w:val="bullet"/>
      <w:lvlText w:val="•"/>
      <w:lvlJc w:val="left"/>
      <w:pPr>
        <w:ind w:left="1116" w:hanging="162"/>
      </w:pPr>
      <w:rPr>
        <w:rFonts w:ascii="Arial MT" w:eastAsia="Arial MT" w:hAnsi="Arial MT" w:cs="Arial MT" w:hint="default"/>
        <w:w w:val="100"/>
        <w:sz w:val="24"/>
        <w:szCs w:val="24"/>
        <w:lang w:val="ru-RU" w:eastAsia="en-US" w:bidi="ar-SA"/>
      </w:rPr>
    </w:lvl>
    <w:lvl w:ilvl="2" w:tplc="C13E12C0">
      <w:numFmt w:val="bullet"/>
      <w:lvlText w:val="•"/>
      <w:lvlJc w:val="left"/>
      <w:pPr>
        <w:ind w:left="2796" w:hanging="162"/>
      </w:pPr>
      <w:rPr>
        <w:rFonts w:hint="default"/>
        <w:lang w:val="ru-RU" w:eastAsia="en-US" w:bidi="ar-SA"/>
      </w:rPr>
    </w:lvl>
    <w:lvl w:ilvl="3" w:tplc="A6522E9A">
      <w:numFmt w:val="bullet"/>
      <w:lvlText w:val="•"/>
      <w:lvlJc w:val="left"/>
      <w:pPr>
        <w:ind w:left="3932" w:hanging="162"/>
      </w:pPr>
      <w:rPr>
        <w:rFonts w:hint="default"/>
        <w:lang w:val="ru-RU" w:eastAsia="en-US" w:bidi="ar-SA"/>
      </w:rPr>
    </w:lvl>
    <w:lvl w:ilvl="4" w:tplc="190ADA6C">
      <w:numFmt w:val="bullet"/>
      <w:lvlText w:val="•"/>
      <w:lvlJc w:val="left"/>
      <w:pPr>
        <w:ind w:left="5068" w:hanging="162"/>
      </w:pPr>
      <w:rPr>
        <w:rFonts w:hint="default"/>
        <w:lang w:val="ru-RU" w:eastAsia="en-US" w:bidi="ar-SA"/>
      </w:rPr>
    </w:lvl>
    <w:lvl w:ilvl="5" w:tplc="17E64F66">
      <w:numFmt w:val="bullet"/>
      <w:lvlText w:val="•"/>
      <w:lvlJc w:val="left"/>
      <w:pPr>
        <w:ind w:left="6204" w:hanging="162"/>
      </w:pPr>
      <w:rPr>
        <w:rFonts w:hint="default"/>
        <w:lang w:val="ru-RU" w:eastAsia="en-US" w:bidi="ar-SA"/>
      </w:rPr>
    </w:lvl>
    <w:lvl w:ilvl="6" w:tplc="6568CF24">
      <w:numFmt w:val="bullet"/>
      <w:lvlText w:val="•"/>
      <w:lvlJc w:val="left"/>
      <w:pPr>
        <w:ind w:left="7341" w:hanging="162"/>
      </w:pPr>
      <w:rPr>
        <w:rFonts w:hint="default"/>
        <w:lang w:val="ru-RU" w:eastAsia="en-US" w:bidi="ar-SA"/>
      </w:rPr>
    </w:lvl>
    <w:lvl w:ilvl="7" w:tplc="365E11B6">
      <w:numFmt w:val="bullet"/>
      <w:lvlText w:val="•"/>
      <w:lvlJc w:val="left"/>
      <w:pPr>
        <w:ind w:left="8477" w:hanging="162"/>
      </w:pPr>
      <w:rPr>
        <w:rFonts w:hint="default"/>
        <w:lang w:val="ru-RU" w:eastAsia="en-US" w:bidi="ar-SA"/>
      </w:rPr>
    </w:lvl>
    <w:lvl w:ilvl="8" w:tplc="E0F48ED2">
      <w:numFmt w:val="bullet"/>
      <w:lvlText w:val="•"/>
      <w:lvlJc w:val="left"/>
      <w:pPr>
        <w:ind w:left="9613" w:hanging="162"/>
      </w:pPr>
      <w:rPr>
        <w:rFonts w:hint="default"/>
        <w:lang w:val="ru-RU" w:eastAsia="en-US" w:bidi="ar-SA"/>
      </w:rPr>
    </w:lvl>
  </w:abstractNum>
  <w:abstractNum w:abstractNumId="93">
    <w:nsid w:val="2B9A6157"/>
    <w:multiLevelType w:val="hybridMultilevel"/>
    <w:tmpl w:val="36FA8500"/>
    <w:lvl w:ilvl="0" w:tplc="CFA4741C">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CA62AB72">
      <w:numFmt w:val="bullet"/>
      <w:lvlText w:val="•"/>
      <w:lvlJc w:val="left"/>
      <w:pPr>
        <w:ind w:left="2844" w:hanging="180"/>
      </w:pPr>
      <w:rPr>
        <w:rFonts w:hint="default"/>
        <w:lang w:val="ru-RU" w:eastAsia="en-US" w:bidi="ar-SA"/>
      </w:rPr>
    </w:lvl>
    <w:lvl w:ilvl="2" w:tplc="C70EDD3A">
      <w:numFmt w:val="bullet"/>
      <w:lvlText w:val="•"/>
      <w:lvlJc w:val="left"/>
      <w:pPr>
        <w:ind w:left="3849" w:hanging="180"/>
      </w:pPr>
      <w:rPr>
        <w:rFonts w:hint="default"/>
        <w:lang w:val="ru-RU" w:eastAsia="en-US" w:bidi="ar-SA"/>
      </w:rPr>
    </w:lvl>
    <w:lvl w:ilvl="3" w:tplc="784C860E">
      <w:numFmt w:val="bullet"/>
      <w:lvlText w:val="•"/>
      <w:lvlJc w:val="left"/>
      <w:pPr>
        <w:ind w:left="4853" w:hanging="180"/>
      </w:pPr>
      <w:rPr>
        <w:rFonts w:hint="default"/>
        <w:lang w:val="ru-RU" w:eastAsia="en-US" w:bidi="ar-SA"/>
      </w:rPr>
    </w:lvl>
    <w:lvl w:ilvl="4" w:tplc="62FCDEA0">
      <w:numFmt w:val="bullet"/>
      <w:lvlText w:val="•"/>
      <w:lvlJc w:val="left"/>
      <w:pPr>
        <w:ind w:left="5858" w:hanging="180"/>
      </w:pPr>
      <w:rPr>
        <w:rFonts w:hint="default"/>
        <w:lang w:val="ru-RU" w:eastAsia="en-US" w:bidi="ar-SA"/>
      </w:rPr>
    </w:lvl>
    <w:lvl w:ilvl="5" w:tplc="3C6C8C62">
      <w:numFmt w:val="bullet"/>
      <w:lvlText w:val="•"/>
      <w:lvlJc w:val="left"/>
      <w:pPr>
        <w:ind w:left="6863" w:hanging="180"/>
      </w:pPr>
      <w:rPr>
        <w:rFonts w:hint="default"/>
        <w:lang w:val="ru-RU" w:eastAsia="en-US" w:bidi="ar-SA"/>
      </w:rPr>
    </w:lvl>
    <w:lvl w:ilvl="6" w:tplc="F702BD80">
      <w:numFmt w:val="bullet"/>
      <w:lvlText w:val="•"/>
      <w:lvlJc w:val="left"/>
      <w:pPr>
        <w:ind w:left="7867" w:hanging="180"/>
      </w:pPr>
      <w:rPr>
        <w:rFonts w:hint="default"/>
        <w:lang w:val="ru-RU" w:eastAsia="en-US" w:bidi="ar-SA"/>
      </w:rPr>
    </w:lvl>
    <w:lvl w:ilvl="7" w:tplc="52A027DE">
      <w:numFmt w:val="bullet"/>
      <w:lvlText w:val="•"/>
      <w:lvlJc w:val="left"/>
      <w:pPr>
        <w:ind w:left="8872" w:hanging="180"/>
      </w:pPr>
      <w:rPr>
        <w:rFonts w:hint="default"/>
        <w:lang w:val="ru-RU" w:eastAsia="en-US" w:bidi="ar-SA"/>
      </w:rPr>
    </w:lvl>
    <w:lvl w:ilvl="8" w:tplc="D8F490EE">
      <w:numFmt w:val="bullet"/>
      <w:lvlText w:val="•"/>
      <w:lvlJc w:val="left"/>
      <w:pPr>
        <w:ind w:left="9876" w:hanging="180"/>
      </w:pPr>
      <w:rPr>
        <w:rFonts w:hint="default"/>
        <w:lang w:val="ru-RU" w:eastAsia="en-US" w:bidi="ar-SA"/>
      </w:rPr>
    </w:lvl>
  </w:abstractNum>
  <w:abstractNum w:abstractNumId="94">
    <w:nsid w:val="2C654F47"/>
    <w:multiLevelType w:val="hybridMultilevel"/>
    <w:tmpl w:val="1722BFF4"/>
    <w:lvl w:ilvl="0" w:tplc="8DA80F1A">
      <w:numFmt w:val="bullet"/>
      <w:lvlText w:val="-"/>
      <w:lvlJc w:val="left"/>
      <w:pPr>
        <w:ind w:left="718" w:hanging="248"/>
      </w:pPr>
      <w:rPr>
        <w:rFonts w:ascii="Times New Roman" w:eastAsia="Times New Roman" w:hAnsi="Times New Roman" w:cs="Times New Roman" w:hint="default"/>
        <w:w w:val="100"/>
        <w:sz w:val="24"/>
        <w:szCs w:val="24"/>
        <w:lang w:val="ru-RU" w:eastAsia="en-US" w:bidi="ar-SA"/>
      </w:rPr>
    </w:lvl>
    <w:lvl w:ilvl="1" w:tplc="D3642B4A">
      <w:numFmt w:val="bullet"/>
      <w:lvlText w:val="-"/>
      <w:lvlJc w:val="left"/>
      <w:pPr>
        <w:ind w:left="718" w:hanging="140"/>
      </w:pPr>
      <w:rPr>
        <w:rFonts w:ascii="Times New Roman" w:eastAsia="Times New Roman" w:hAnsi="Times New Roman" w:cs="Times New Roman" w:hint="default"/>
        <w:w w:val="100"/>
        <w:sz w:val="24"/>
        <w:szCs w:val="24"/>
        <w:lang w:val="ru-RU" w:eastAsia="en-US" w:bidi="ar-SA"/>
      </w:rPr>
    </w:lvl>
    <w:lvl w:ilvl="2" w:tplc="1FD0EEEA">
      <w:numFmt w:val="bullet"/>
      <w:lvlText w:val="•"/>
      <w:lvlJc w:val="left"/>
      <w:pPr>
        <w:ind w:left="1043" w:hanging="140"/>
      </w:pPr>
      <w:rPr>
        <w:rFonts w:hint="default"/>
        <w:lang w:val="ru-RU" w:eastAsia="en-US" w:bidi="ar-SA"/>
      </w:rPr>
    </w:lvl>
    <w:lvl w:ilvl="3" w:tplc="48509E0C">
      <w:numFmt w:val="bullet"/>
      <w:lvlText w:val="•"/>
      <w:lvlJc w:val="left"/>
      <w:pPr>
        <w:ind w:left="1367" w:hanging="140"/>
      </w:pPr>
      <w:rPr>
        <w:rFonts w:hint="default"/>
        <w:lang w:val="ru-RU" w:eastAsia="en-US" w:bidi="ar-SA"/>
      </w:rPr>
    </w:lvl>
    <w:lvl w:ilvl="4" w:tplc="C46AB036">
      <w:numFmt w:val="bullet"/>
      <w:lvlText w:val="•"/>
      <w:lvlJc w:val="left"/>
      <w:pPr>
        <w:ind w:left="1690" w:hanging="140"/>
      </w:pPr>
      <w:rPr>
        <w:rFonts w:hint="default"/>
        <w:lang w:val="ru-RU" w:eastAsia="en-US" w:bidi="ar-SA"/>
      </w:rPr>
    </w:lvl>
    <w:lvl w:ilvl="5" w:tplc="8CEA659E">
      <w:numFmt w:val="bullet"/>
      <w:lvlText w:val="•"/>
      <w:lvlJc w:val="left"/>
      <w:pPr>
        <w:ind w:left="2014" w:hanging="140"/>
      </w:pPr>
      <w:rPr>
        <w:rFonts w:hint="default"/>
        <w:lang w:val="ru-RU" w:eastAsia="en-US" w:bidi="ar-SA"/>
      </w:rPr>
    </w:lvl>
    <w:lvl w:ilvl="6" w:tplc="E7207B1A">
      <w:numFmt w:val="bullet"/>
      <w:lvlText w:val="•"/>
      <w:lvlJc w:val="left"/>
      <w:pPr>
        <w:ind w:left="2337" w:hanging="140"/>
      </w:pPr>
      <w:rPr>
        <w:rFonts w:hint="default"/>
        <w:lang w:val="ru-RU" w:eastAsia="en-US" w:bidi="ar-SA"/>
      </w:rPr>
    </w:lvl>
    <w:lvl w:ilvl="7" w:tplc="369A2C9C">
      <w:numFmt w:val="bullet"/>
      <w:lvlText w:val="•"/>
      <w:lvlJc w:val="left"/>
      <w:pPr>
        <w:ind w:left="2661" w:hanging="140"/>
      </w:pPr>
      <w:rPr>
        <w:rFonts w:hint="default"/>
        <w:lang w:val="ru-RU" w:eastAsia="en-US" w:bidi="ar-SA"/>
      </w:rPr>
    </w:lvl>
    <w:lvl w:ilvl="8" w:tplc="BF34E2D4">
      <w:numFmt w:val="bullet"/>
      <w:lvlText w:val="•"/>
      <w:lvlJc w:val="left"/>
      <w:pPr>
        <w:ind w:left="2984" w:hanging="140"/>
      </w:pPr>
      <w:rPr>
        <w:rFonts w:hint="default"/>
        <w:lang w:val="ru-RU" w:eastAsia="en-US" w:bidi="ar-SA"/>
      </w:rPr>
    </w:lvl>
  </w:abstractNum>
  <w:abstractNum w:abstractNumId="95">
    <w:nsid w:val="2D944622"/>
    <w:multiLevelType w:val="hybridMultilevel"/>
    <w:tmpl w:val="9B64F7B0"/>
    <w:lvl w:ilvl="0" w:tplc="9F086308">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91029582">
      <w:numFmt w:val="bullet"/>
      <w:lvlText w:val="•"/>
      <w:lvlJc w:val="left"/>
      <w:pPr>
        <w:ind w:left="2196" w:hanging="166"/>
      </w:pPr>
      <w:rPr>
        <w:rFonts w:hint="default"/>
        <w:lang w:val="ru-RU" w:eastAsia="en-US" w:bidi="ar-SA"/>
      </w:rPr>
    </w:lvl>
    <w:lvl w:ilvl="2" w:tplc="4600EB92">
      <w:numFmt w:val="bullet"/>
      <w:lvlText w:val="•"/>
      <w:lvlJc w:val="left"/>
      <w:pPr>
        <w:ind w:left="3273" w:hanging="166"/>
      </w:pPr>
      <w:rPr>
        <w:rFonts w:hint="default"/>
        <w:lang w:val="ru-RU" w:eastAsia="en-US" w:bidi="ar-SA"/>
      </w:rPr>
    </w:lvl>
    <w:lvl w:ilvl="3" w:tplc="D95C45BA">
      <w:numFmt w:val="bullet"/>
      <w:lvlText w:val="•"/>
      <w:lvlJc w:val="left"/>
      <w:pPr>
        <w:ind w:left="4349" w:hanging="166"/>
      </w:pPr>
      <w:rPr>
        <w:rFonts w:hint="default"/>
        <w:lang w:val="ru-RU" w:eastAsia="en-US" w:bidi="ar-SA"/>
      </w:rPr>
    </w:lvl>
    <w:lvl w:ilvl="4" w:tplc="77521154">
      <w:numFmt w:val="bullet"/>
      <w:lvlText w:val="•"/>
      <w:lvlJc w:val="left"/>
      <w:pPr>
        <w:ind w:left="5426" w:hanging="166"/>
      </w:pPr>
      <w:rPr>
        <w:rFonts w:hint="default"/>
        <w:lang w:val="ru-RU" w:eastAsia="en-US" w:bidi="ar-SA"/>
      </w:rPr>
    </w:lvl>
    <w:lvl w:ilvl="5" w:tplc="30C0BF1C">
      <w:numFmt w:val="bullet"/>
      <w:lvlText w:val="•"/>
      <w:lvlJc w:val="left"/>
      <w:pPr>
        <w:ind w:left="6503" w:hanging="166"/>
      </w:pPr>
      <w:rPr>
        <w:rFonts w:hint="default"/>
        <w:lang w:val="ru-RU" w:eastAsia="en-US" w:bidi="ar-SA"/>
      </w:rPr>
    </w:lvl>
    <w:lvl w:ilvl="6" w:tplc="4928F12A">
      <w:numFmt w:val="bullet"/>
      <w:lvlText w:val="•"/>
      <w:lvlJc w:val="left"/>
      <w:pPr>
        <w:ind w:left="7579" w:hanging="166"/>
      </w:pPr>
      <w:rPr>
        <w:rFonts w:hint="default"/>
        <w:lang w:val="ru-RU" w:eastAsia="en-US" w:bidi="ar-SA"/>
      </w:rPr>
    </w:lvl>
    <w:lvl w:ilvl="7" w:tplc="79D6ABB8">
      <w:numFmt w:val="bullet"/>
      <w:lvlText w:val="•"/>
      <w:lvlJc w:val="left"/>
      <w:pPr>
        <w:ind w:left="8656" w:hanging="166"/>
      </w:pPr>
      <w:rPr>
        <w:rFonts w:hint="default"/>
        <w:lang w:val="ru-RU" w:eastAsia="en-US" w:bidi="ar-SA"/>
      </w:rPr>
    </w:lvl>
    <w:lvl w:ilvl="8" w:tplc="4F9CA63C">
      <w:numFmt w:val="bullet"/>
      <w:lvlText w:val="•"/>
      <w:lvlJc w:val="left"/>
      <w:pPr>
        <w:ind w:left="9732" w:hanging="166"/>
      </w:pPr>
      <w:rPr>
        <w:rFonts w:hint="default"/>
        <w:lang w:val="ru-RU" w:eastAsia="en-US" w:bidi="ar-SA"/>
      </w:rPr>
    </w:lvl>
  </w:abstractNum>
  <w:abstractNum w:abstractNumId="96">
    <w:nsid w:val="2DE9736A"/>
    <w:multiLevelType w:val="hybridMultilevel"/>
    <w:tmpl w:val="04AEEF7C"/>
    <w:lvl w:ilvl="0" w:tplc="FF68C1F6">
      <w:start w:val="1"/>
      <w:numFmt w:val="decimal"/>
      <w:lvlText w:val="%1."/>
      <w:lvlJc w:val="left"/>
      <w:pPr>
        <w:ind w:left="216" w:hanging="222"/>
        <w:jc w:val="right"/>
      </w:pPr>
      <w:rPr>
        <w:rFonts w:ascii="Times New Roman" w:eastAsia="Times New Roman" w:hAnsi="Times New Roman" w:cs="Times New Roman" w:hint="default"/>
        <w:w w:val="100"/>
        <w:sz w:val="24"/>
        <w:szCs w:val="24"/>
        <w:lang w:val="ru-RU" w:eastAsia="en-US" w:bidi="ar-SA"/>
      </w:rPr>
    </w:lvl>
    <w:lvl w:ilvl="1" w:tplc="A6DE12D2">
      <w:numFmt w:val="bullet"/>
      <w:lvlText w:val="•"/>
      <w:lvlJc w:val="left"/>
      <w:pPr>
        <w:ind w:left="458" w:hanging="222"/>
      </w:pPr>
      <w:rPr>
        <w:rFonts w:hint="default"/>
        <w:lang w:val="ru-RU" w:eastAsia="en-US" w:bidi="ar-SA"/>
      </w:rPr>
    </w:lvl>
    <w:lvl w:ilvl="2" w:tplc="4A9EE56C">
      <w:numFmt w:val="bullet"/>
      <w:lvlText w:val="•"/>
      <w:lvlJc w:val="left"/>
      <w:pPr>
        <w:ind w:left="697" w:hanging="222"/>
      </w:pPr>
      <w:rPr>
        <w:rFonts w:hint="default"/>
        <w:lang w:val="ru-RU" w:eastAsia="en-US" w:bidi="ar-SA"/>
      </w:rPr>
    </w:lvl>
    <w:lvl w:ilvl="3" w:tplc="14BCCB08">
      <w:numFmt w:val="bullet"/>
      <w:lvlText w:val="•"/>
      <w:lvlJc w:val="left"/>
      <w:pPr>
        <w:ind w:left="935" w:hanging="222"/>
      </w:pPr>
      <w:rPr>
        <w:rFonts w:hint="default"/>
        <w:lang w:val="ru-RU" w:eastAsia="en-US" w:bidi="ar-SA"/>
      </w:rPr>
    </w:lvl>
    <w:lvl w:ilvl="4" w:tplc="810E85C2">
      <w:numFmt w:val="bullet"/>
      <w:lvlText w:val="•"/>
      <w:lvlJc w:val="left"/>
      <w:pPr>
        <w:ind w:left="1174" w:hanging="222"/>
      </w:pPr>
      <w:rPr>
        <w:rFonts w:hint="default"/>
        <w:lang w:val="ru-RU" w:eastAsia="en-US" w:bidi="ar-SA"/>
      </w:rPr>
    </w:lvl>
    <w:lvl w:ilvl="5" w:tplc="EC4A8C9E">
      <w:numFmt w:val="bullet"/>
      <w:lvlText w:val="•"/>
      <w:lvlJc w:val="left"/>
      <w:pPr>
        <w:ind w:left="1413" w:hanging="222"/>
      </w:pPr>
      <w:rPr>
        <w:rFonts w:hint="default"/>
        <w:lang w:val="ru-RU" w:eastAsia="en-US" w:bidi="ar-SA"/>
      </w:rPr>
    </w:lvl>
    <w:lvl w:ilvl="6" w:tplc="F274EF50">
      <w:numFmt w:val="bullet"/>
      <w:lvlText w:val="•"/>
      <w:lvlJc w:val="left"/>
      <w:pPr>
        <w:ind w:left="1651" w:hanging="222"/>
      </w:pPr>
      <w:rPr>
        <w:rFonts w:hint="default"/>
        <w:lang w:val="ru-RU" w:eastAsia="en-US" w:bidi="ar-SA"/>
      </w:rPr>
    </w:lvl>
    <w:lvl w:ilvl="7" w:tplc="5068115C">
      <w:numFmt w:val="bullet"/>
      <w:lvlText w:val="•"/>
      <w:lvlJc w:val="left"/>
      <w:pPr>
        <w:ind w:left="1890" w:hanging="222"/>
      </w:pPr>
      <w:rPr>
        <w:rFonts w:hint="default"/>
        <w:lang w:val="ru-RU" w:eastAsia="en-US" w:bidi="ar-SA"/>
      </w:rPr>
    </w:lvl>
    <w:lvl w:ilvl="8" w:tplc="681A2394">
      <w:numFmt w:val="bullet"/>
      <w:lvlText w:val="•"/>
      <w:lvlJc w:val="left"/>
      <w:pPr>
        <w:ind w:left="2128" w:hanging="222"/>
      </w:pPr>
      <w:rPr>
        <w:rFonts w:hint="default"/>
        <w:lang w:val="ru-RU" w:eastAsia="en-US" w:bidi="ar-SA"/>
      </w:rPr>
    </w:lvl>
  </w:abstractNum>
  <w:abstractNum w:abstractNumId="97">
    <w:nsid w:val="2E0C5109"/>
    <w:multiLevelType w:val="hybridMultilevel"/>
    <w:tmpl w:val="3F54DA1A"/>
    <w:lvl w:ilvl="0" w:tplc="9258D7D6">
      <w:numFmt w:val="bullet"/>
      <w:lvlText w:val="—"/>
      <w:lvlJc w:val="left"/>
      <w:pPr>
        <w:ind w:left="1656" w:hanging="318"/>
      </w:pPr>
      <w:rPr>
        <w:rFonts w:ascii="Times New Roman" w:eastAsia="Times New Roman" w:hAnsi="Times New Roman" w:cs="Times New Roman" w:hint="default"/>
        <w:i/>
        <w:iCs/>
        <w:w w:val="100"/>
        <w:sz w:val="24"/>
        <w:szCs w:val="24"/>
        <w:lang w:val="ru-RU" w:eastAsia="en-US" w:bidi="ar-SA"/>
      </w:rPr>
    </w:lvl>
    <w:lvl w:ilvl="1" w:tplc="B28899C2">
      <w:numFmt w:val="bullet"/>
      <w:lvlText w:val="•"/>
      <w:lvlJc w:val="left"/>
      <w:pPr>
        <w:ind w:left="2682" w:hanging="318"/>
      </w:pPr>
      <w:rPr>
        <w:rFonts w:hint="default"/>
        <w:lang w:val="ru-RU" w:eastAsia="en-US" w:bidi="ar-SA"/>
      </w:rPr>
    </w:lvl>
    <w:lvl w:ilvl="2" w:tplc="320AFC18">
      <w:numFmt w:val="bullet"/>
      <w:lvlText w:val="•"/>
      <w:lvlJc w:val="left"/>
      <w:pPr>
        <w:ind w:left="3705" w:hanging="318"/>
      </w:pPr>
      <w:rPr>
        <w:rFonts w:hint="default"/>
        <w:lang w:val="ru-RU" w:eastAsia="en-US" w:bidi="ar-SA"/>
      </w:rPr>
    </w:lvl>
    <w:lvl w:ilvl="3" w:tplc="C37E46BA">
      <w:numFmt w:val="bullet"/>
      <w:lvlText w:val="•"/>
      <w:lvlJc w:val="left"/>
      <w:pPr>
        <w:ind w:left="4727" w:hanging="318"/>
      </w:pPr>
      <w:rPr>
        <w:rFonts w:hint="default"/>
        <w:lang w:val="ru-RU" w:eastAsia="en-US" w:bidi="ar-SA"/>
      </w:rPr>
    </w:lvl>
    <w:lvl w:ilvl="4" w:tplc="B3B806C6">
      <w:numFmt w:val="bullet"/>
      <w:lvlText w:val="•"/>
      <w:lvlJc w:val="left"/>
      <w:pPr>
        <w:ind w:left="5750" w:hanging="318"/>
      </w:pPr>
      <w:rPr>
        <w:rFonts w:hint="default"/>
        <w:lang w:val="ru-RU" w:eastAsia="en-US" w:bidi="ar-SA"/>
      </w:rPr>
    </w:lvl>
    <w:lvl w:ilvl="5" w:tplc="1A409390">
      <w:numFmt w:val="bullet"/>
      <w:lvlText w:val="•"/>
      <w:lvlJc w:val="left"/>
      <w:pPr>
        <w:ind w:left="6773" w:hanging="318"/>
      </w:pPr>
      <w:rPr>
        <w:rFonts w:hint="default"/>
        <w:lang w:val="ru-RU" w:eastAsia="en-US" w:bidi="ar-SA"/>
      </w:rPr>
    </w:lvl>
    <w:lvl w:ilvl="6" w:tplc="A3D6CE44">
      <w:numFmt w:val="bullet"/>
      <w:lvlText w:val="•"/>
      <w:lvlJc w:val="left"/>
      <w:pPr>
        <w:ind w:left="7795" w:hanging="318"/>
      </w:pPr>
      <w:rPr>
        <w:rFonts w:hint="default"/>
        <w:lang w:val="ru-RU" w:eastAsia="en-US" w:bidi="ar-SA"/>
      </w:rPr>
    </w:lvl>
    <w:lvl w:ilvl="7" w:tplc="8B581538">
      <w:numFmt w:val="bullet"/>
      <w:lvlText w:val="•"/>
      <w:lvlJc w:val="left"/>
      <w:pPr>
        <w:ind w:left="8818" w:hanging="318"/>
      </w:pPr>
      <w:rPr>
        <w:rFonts w:hint="default"/>
        <w:lang w:val="ru-RU" w:eastAsia="en-US" w:bidi="ar-SA"/>
      </w:rPr>
    </w:lvl>
    <w:lvl w:ilvl="8" w:tplc="8626C5B6">
      <w:numFmt w:val="bullet"/>
      <w:lvlText w:val="•"/>
      <w:lvlJc w:val="left"/>
      <w:pPr>
        <w:ind w:left="9840" w:hanging="318"/>
      </w:pPr>
      <w:rPr>
        <w:rFonts w:hint="default"/>
        <w:lang w:val="ru-RU" w:eastAsia="en-US" w:bidi="ar-SA"/>
      </w:rPr>
    </w:lvl>
  </w:abstractNum>
  <w:abstractNum w:abstractNumId="98">
    <w:nsid w:val="2EF064F1"/>
    <w:multiLevelType w:val="hybridMultilevel"/>
    <w:tmpl w:val="69A4538A"/>
    <w:lvl w:ilvl="0" w:tplc="447A607E">
      <w:start w:val="1"/>
      <w:numFmt w:val="decimal"/>
      <w:lvlText w:val="%1)"/>
      <w:lvlJc w:val="left"/>
      <w:pPr>
        <w:ind w:left="1656" w:hanging="260"/>
      </w:pPr>
      <w:rPr>
        <w:rFonts w:ascii="Times New Roman" w:eastAsia="Times New Roman" w:hAnsi="Times New Roman" w:cs="Times New Roman" w:hint="default"/>
        <w:w w:val="100"/>
        <w:sz w:val="24"/>
        <w:szCs w:val="24"/>
        <w:lang w:val="ru-RU" w:eastAsia="en-US" w:bidi="ar-SA"/>
      </w:rPr>
    </w:lvl>
    <w:lvl w:ilvl="1" w:tplc="549A1780">
      <w:numFmt w:val="bullet"/>
      <w:lvlText w:val="•"/>
      <w:lvlJc w:val="left"/>
      <w:pPr>
        <w:ind w:left="2682" w:hanging="260"/>
      </w:pPr>
      <w:rPr>
        <w:rFonts w:hint="default"/>
        <w:lang w:val="ru-RU" w:eastAsia="en-US" w:bidi="ar-SA"/>
      </w:rPr>
    </w:lvl>
    <w:lvl w:ilvl="2" w:tplc="02805260">
      <w:numFmt w:val="bullet"/>
      <w:lvlText w:val="•"/>
      <w:lvlJc w:val="left"/>
      <w:pPr>
        <w:ind w:left="3705" w:hanging="260"/>
      </w:pPr>
      <w:rPr>
        <w:rFonts w:hint="default"/>
        <w:lang w:val="ru-RU" w:eastAsia="en-US" w:bidi="ar-SA"/>
      </w:rPr>
    </w:lvl>
    <w:lvl w:ilvl="3" w:tplc="C2E2FA52">
      <w:numFmt w:val="bullet"/>
      <w:lvlText w:val="•"/>
      <w:lvlJc w:val="left"/>
      <w:pPr>
        <w:ind w:left="4727" w:hanging="260"/>
      </w:pPr>
      <w:rPr>
        <w:rFonts w:hint="default"/>
        <w:lang w:val="ru-RU" w:eastAsia="en-US" w:bidi="ar-SA"/>
      </w:rPr>
    </w:lvl>
    <w:lvl w:ilvl="4" w:tplc="AAA85EFC">
      <w:numFmt w:val="bullet"/>
      <w:lvlText w:val="•"/>
      <w:lvlJc w:val="left"/>
      <w:pPr>
        <w:ind w:left="5750" w:hanging="260"/>
      </w:pPr>
      <w:rPr>
        <w:rFonts w:hint="default"/>
        <w:lang w:val="ru-RU" w:eastAsia="en-US" w:bidi="ar-SA"/>
      </w:rPr>
    </w:lvl>
    <w:lvl w:ilvl="5" w:tplc="7A080E30">
      <w:numFmt w:val="bullet"/>
      <w:lvlText w:val="•"/>
      <w:lvlJc w:val="left"/>
      <w:pPr>
        <w:ind w:left="6773" w:hanging="260"/>
      </w:pPr>
      <w:rPr>
        <w:rFonts w:hint="default"/>
        <w:lang w:val="ru-RU" w:eastAsia="en-US" w:bidi="ar-SA"/>
      </w:rPr>
    </w:lvl>
    <w:lvl w:ilvl="6" w:tplc="BCF8E6C8">
      <w:numFmt w:val="bullet"/>
      <w:lvlText w:val="•"/>
      <w:lvlJc w:val="left"/>
      <w:pPr>
        <w:ind w:left="7795" w:hanging="260"/>
      </w:pPr>
      <w:rPr>
        <w:rFonts w:hint="default"/>
        <w:lang w:val="ru-RU" w:eastAsia="en-US" w:bidi="ar-SA"/>
      </w:rPr>
    </w:lvl>
    <w:lvl w:ilvl="7" w:tplc="47E824CC">
      <w:numFmt w:val="bullet"/>
      <w:lvlText w:val="•"/>
      <w:lvlJc w:val="left"/>
      <w:pPr>
        <w:ind w:left="8818" w:hanging="260"/>
      </w:pPr>
      <w:rPr>
        <w:rFonts w:hint="default"/>
        <w:lang w:val="ru-RU" w:eastAsia="en-US" w:bidi="ar-SA"/>
      </w:rPr>
    </w:lvl>
    <w:lvl w:ilvl="8" w:tplc="FA149610">
      <w:numFmt w:val="bullet"/>
      <w:lvlText w:val="•"/>
      <w:lvlJc w:val="left"/>
      <w:pPr>
        <w:ind w:left="9840" w:hanging="260"/>
      </w:pPr>
      <w:rPr>
        <w:rFonts w:hint="default"/>
        <w:lang w:val="ru-RU" w:eastAsia="en-US" w:bidi="ar-SA"/>
      </w:rPr>
    </w:lvl>
  </w:abstractNum>
  <w:abstractNum w:abstractNumId="99">
    <w:nsid w:val="301C62F4"/>
    <w:multiLevelType w:val="hybridMultilevel"/>
    <w:tmpl w:val="09FE9508"/>
    <w:lvl w:ilvl="0" w:tplc="ED00C672">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83A83E78">
      <w:numFmt w:val="bullet"/>
      <w:lvlText w:val="•"/>
      <w:lvlJc w:val="left"/>
      <w:pPr>
        <w:ind w:left="2196" w:hanging="220"/>
      </w:pPr>
      <w:rPr>
        <w:rFonts w:hint="default"/>
        <w:lang w:val="ru-RU" w:eastAsia="en-US" w:bidi="ar-SA"/>
      </w:rPr>
    </w:lvl>
    <w:lvl w:ilvl="2" w:tplc="0E6235C0">
      <w:numFmt w:val="bullet"/>
      <w:lvlText w:val="•"/>
      <w:lvlJc w:val="left"/>
      <w:pPr>
        <w:ind w:left="3273" w:hanging="220"/>
      </w:pPr>
      <w:rPr>
        <w:rFonts w:hint="default"/>
        <w:lang w:val="ru-RU" w:eastAsia="en-US" w:bidi="ar-SA"/>
      </w:rPr>
    </w:lvl>
    <w:lvl w:ilvl="3" w:tplc="96109390">
      <w:numFmt w:val="bullet"/>
      <w:lvlText w:val="•"/>
      <w:lvlJc w:val="left"/>
      <w:pPr>
        <w:ind w:left="4349" w:hanging="220"/>
      </w:pPr>
      <w:rPr>
        <w:rFonts w:hint="default"/>
        <w:lang w:val="ru-RU" w:eastAsia="en-US" w:bidi="ar-SA"/>
      </w:rPr>
    </w:lvl>
    <w:lvl w:ilvl="4" w:tplc="7D0836CA">
      <w:numFmt w:val="bullet"/>
      <w:lvlText w:val="•"/>
      <w:lvlJc w:val="left"/>
      <w:pPr>
        <w:ind w:left="5426" w:hanging="220"/>
      </w:pPr>
      <w:rPr>
        <w:rFonts w:hint="default"/>
        <w:lang w:val="ru-RU" w:eastAsia="en-US" w:bidi="ar-SA"/>
      </w:rPr>
    </w:lvl>
    <w:lvl w:ilvl="5" w:tplc="3B024998">
      <w:numFmt w:val="bullet"/>
      <w:lvlText w:val="•"/>
      <w:lvlJc w:val="left"/>
      <w:pPr>
        <w:ind w:left="6503" w:hanging="220"/>
      </w:pPr>
      <w:rPr>
        <w:rFonts w:hint="default"/>
        <w:lang w:val="ru-RU" w:eastAsia="en-US" w:bidi="ar-SA"/>
      </w:rPr>
    </w:lvl>
    <w:lvl w:ilvl="6" w:tplc="D9F89014">
      <w:numFmt w:val="bullet"/>
      <w:lvlText w:val="•"/>
      <w:lvlJc w:val="left"/>
      <w:pPr>
        <w:ind w:left="7579" w:hanging="220"/>
      </w:pPr>
      <w:rPr>
        <w:rFonts w:hint="default"/>
        <w:lang w:val="ru-RU" w:eastAsia="en-US" w:bidi="ar-SA"/>
      </w:rPr>
    </w:lvl>
    <w:lvl w:ilvl="7" w:tplc="DBD053A4">
      <w:numFmt w:val="bullet"/>
      <w:lvlText w:val="•"/>
      <w:lvlJc w:val="left"/>
      <w:pPr>
        <w:ind w:left="8656" w:hanging="220"/>
      </w:pPr>
      <w:rPr>
        <w:rFonts w:hint="default"/>
        <w:lang w:val="ru-RU" w:eastAsia="en-US" w:bidi="ar-SA"/>
      </w:rPr>
    </w:lvl>
    <w:lvl w:ilvl="8" w:tplc="506EE490">
      <w:numFmt w:val="bullet"/>
      <w:lvlText w:val="•"/>
      <w:lvlJc w:val="left"/>
      <w:pPr>
        <w:ind w:left="9732" w:hanging="220"/>
      </w:pPr>
      <w:rPr>
        <w:rFonts w:hint="default"/>
        <w:lang w:val="ru-RU" w:eastAsia="en-US" w:bidi="ar-SA"/>
      </w:rPr>
    </w:lvl>
  </w:abstractNum>
  <w:abstractNum w:abstractNumId="100">
    <w:nsid w:val="30E03F5C"/>
    <w:multiLevelType w:val="multilevel"/>
    <w:tmpl w:val="CC36F288"/>
    <w:lvl w:ilvl="0">
      <w:start w:val="1"/>
      <w:numFmt w:val="decimal"/>
      <w:lvlText w:val="%1"/>
      <w:lvlJc w:val="left"/>
      <w:pPr>
        <w:ind w:left="780" w:hanging="780"/>
      </w:pPr>
      <w:rPr>
        <w:rFonts w:hint="default"/>
      </w:rPr>
    </w:lvl>
    <w:lvl w:ilvl="1">
      <w:start w:val="2"/>
      <w:numFmt w:val="decimal"/>
      <w:lvlText w:val="%1.%2"/>
      <w:lvlJc w:val="left"/>
      <w:pPr>
        <w:ind w:left="1384" w:hanging="780"/>
      </w:pPr>
      <w:rPr>
        <w:rFonts w:hint="default"/>
      </w:rPr>
    </w:lvl>
    <w:lvl w:ilvl="2">
      <w:start w:val="3"/>
      <w:numFmt w:val="decimal"/>
      <w:lvlText w:val="%1.%2.%3"/>
      <w:lvlJc w:val="left"/>
      <w:pPr>
        <w:ind w:left="1988" w:hanging="780"/>
      </w:pPr>
      <w:rPr>
        <w:rFonts w:hint="default"/>
      </w:rPr>
    </w:lvl>
    <w:lvl w:ilvl="3">
      <w:start w:val="10"/>
      <w:numFmt w:val="decimal"/>
      <w:lvlText w:val="%1.%2.%3.%4"/>
      <w:lvlJc w:val="left"/>
      <w:pPr>
        <w:ind w:left="2592" w:hanging="780"/>
      </w:pPr>
      <w:rPr>
        <w:rFonts w:hint="default"/>
      </w:rPr>
    </w:lvl>
    <w:lvl w:ilvl="4">
      <w:start w:val="1"/>
      <w:numFmt w:val="decimal"/>
      <w:lvlText w:val="%1.%2.%3.%4.%5"/>
      <w:lvlJc w:val="left"/>
      <w:pPr>
        <w:ind w:left="3496" w:hanging="1080"/>
      </w:pPr>
      <w:rPr>
        <w:rFonts w:hint="default"/>
      </w:rPr>
    </w:lvl>
    <w:lvl w:ilvl="5">
      <w:start w:val="1"/>
      <w:numFmt w:val="decimal"/>
      <w:lvlText w:val="%1.%2.%3.%4.%5.%6"/>
      <w:lvlJc w:val="left"/>
      <w:pPr>
        <w:ind w:left="4100" w:hanging="1080"/>
      </w:pPr>
      <w:rPr>
        <w:rFonts w:hint="default"/>
      </w:rPr>
    </w:lvl>
    <w:lvl w:ilvl="6">
      <w:start w:val="1"/>
      <w:numFmt w:val="decimal"/>
      <w:lvlText w:val="%1.%2.%3.%4.%5.%6.%7"/>
      <w:lvlJc w:val="left"/>
      <w:pPr>
        <w:ind w:left="5064" w:hanging="1440"/>
      </w:pPr>
      <w:rPr>
        <w:rFonts w:hint="default"/>
      </w:rPr>
    </w:lvl>
    <w:lvl w:ilvl="7">
      <w:start w:val="1"/>
      <w:numFmt w:val="decimal"/>
      <w:lvlText w:val="%1.%2.%3.%4.%5.%6.%7.%8"/>
      <w:lvlJc w:val="left"/>
      <w:pPr>
        <w:ind w:left="5668" w:hanging="1440"/>
      </w:pPr>
      <w:rPr>
        <w:rFonts w:hint="default"/>
      </w:rPr>
    </w:lvl>
    <w:lvl w:ilvl="8">
      <w:start w:val="1"/>
      <w:numFmt w:val="decimal"/>
      <w:lvlText w:val="%1.%2.%3.%4.%5.%6.%7.%8.%9"/>
      <w:lvlJc w:val="left"/>
      <w:pPr>
        <w:ind w:left="6632" w:hanging="1800"/>
      </w:pPr>
      <w:rPr>
        <w:rFonts w:hint="default"/>
      </w:rPr>
    </w:lvl>
  </w:abstractNum>
  <w:abstractNum w:abstractNumId="101">
    <w:nsid w:val="312C19D4"/>
    <w:multiLevelType w:val="hybridMultilevel"/>
    <w:tmpl w:val="CA8E49FC"/>
    <w:lvl w:ilvl="0" w:tplc="9ADA39CC">
      <w:start w:val="1"/>
      <w:numFmt w:val="decimal"/>
      <w:lvlText w:val="%1"/>
      <w:lvlJc w:val="left"/>
      <w:pPr>
        <w:ind w:left="1656" w:hanging="814"/>
      </w:pPr>
      <w:rPr>
        <w:rFonts w:hint="default"/>
        <w:lang w:val="ru-RU" w:eastAsia="en-US" w:bidi="ar-SA"/>
      </w:rPr>
    </w:lvl>
    <w:lvl w:ilvl="1" w:tplc="97367316">
      <w:numFmt w:val="none"/>
      <w:lvlText w:val=""/>
      <w:lvlJc w:val="left"/>
      <w:pPr>
        <w:tabs>
          <w:tab w:val="num" w:pos="360"/>
        </w:tabs>
      </w:pPr>
    </w:lvl>
    <w:lvl w:ilvl="2" w:tplc="6BCE33CE">
      <w:numFmt w:val="none"/>
      <w:lvlText w:val=""/>
      <w:lvlJc w:val="left"/>
      <w:pPr>
        <w:tabs>
          <w:tab w:val="num" w:pos="360"/>
        </w:tabs>
      </w:pPr>
    </w:lvl>
    <w:lvl w:ilvl="3" w:tplc="E51C08E6">
      <w:numFmt w:val="none"/>
      <w:lvlText w:val=""/>
      <w:lvlJc w:val="left"/>
      <w:pPr>
        <w:tabs>
          <w:tab w:val="num" w:pos="360"/>
        </w:tabs>
      </w:pPr>
    </w:lvl>
    <w:lvl w:ilvl="4" w:tplc="C03404E2">
      <w:numFmt w:val="none"/>
      <w:lvlText w:val=""/>
      <w:lvlJc w:val="left"/>
      <w:pPr>
        <w:tabs>
          <w:tab w:val="num" w:pos="360"/>
        </w:tabs>
      </w:pPr>
    </w:lvl>
    <w:lvl w:ilvl="5" w:tplc="8D323828">
      <w:start w:val="1"/>
      <w:numFmt w:val="decimal"/>
      <w:lvlText w:val="%6)"/>
      <w:lvlJc w:val="left"/>
      <w:pPr>
        <w:ind w:left="1656" w:hanging="330"/>
        <w:jc w:val="right"/>
      </w:pPr>
      <w:rPr>
        <w:rFonts w:ascii="Times New Roman" w:eastAsia="Times New Roman" w:hAnsi="Times New Roman" w:cs="Times New Roman" w:hint="default"/>
        <w:w w:val="100"/>
        <w:sz w:val="24"/>
        <w:szCs w:val="24"/>
        <w:lang w:val="ru-RU" w:eastAsia="en-US" w:bidi="ar-SA"/>
      </w:rPr>
    </w:lvl>
    <w:lvl w:ilvl="6" w:tplc="B44C742E">
      <w:numFmt w:val="bullet"/>
      <w:lvlText w:val="•"/>
      <w:lvlJc w:val="left"/>
      <w:pPr>
        <w:ind w:left="7523" w:hanging="330"/>
      </w:pPr>
      <w:rPr>
        <w:rFonts w:hint="default"/>
        <w:lang w:val="ru-RU" w:eastAsia="en-US" w:bidi="ar-SA"/>
      </w:rPr>
    </w:lvl>
    <w:lvl w:ilvl="7" w:tplc="87460A76">
      <w:numFmt w:val="bullet"/>
      <w:lvlText w:val="•"/>
      <w:lvlJc w:val="left"/>
      <w:pPr>
        <w:ind w:left="8613" w:hanging="330"/>
      </w:pPr>
      <w:rPr>
        <w:rFonts w:hint="default"/>
        <w:lang w:val="ru-RU" w:eastAsia="en-US" w:bidi="ar-SA"/>
      </w:rPr>
    </w:lvl>
    <w:lvl w:ilvl="8" w:tplc="CDCA337C">
      <w:numFmt w:val="bullet"/>
      <w:lvlText w:val="•"/>
      <w:lvlJc w:val="left"/>
      <w:pPr>
        <w:ind w:left="9704" w:hanging="330"/>
      </w:pPr>
      <w:rPr>
        <w:rFonts w:hint="default"/>
        <w:lang w:val="ru-RU" w:eastAsia="en-US" w:bidi="ar-SA"/>
      </w:rPr>
    </w:lvl>
  </w:abstractNum>
  <w:abstractNum w:abstractNumId="102">
    <w:nsid w:val="32A06EB3"/>
    <w:multiLevelType w:val="hybridMultilevel"/>
    <w:tmpl w:val="33A0F94A"/>
    <w:lvl w:ilvl="0" w:tplc="3B9C349A">
      <w:start w:val="1"/>
      <w:numFmt w:val="decimal"/>
      <w:lvlText w:val="%1."/>
      <w:lvlJc w:val="left"/>
      <w:pPr>
        <w:ind w:left="1116" w:hanging="220"/>
      </w:pPr>
      <w:rPr>
        <w:rFonts w:ascii="Times New Roman" w:eastAsia="Times New Roman" w:hAnsi="Times New Roman" w:cs="Times New Roman" w:hint="default"/>
        <w:color w:val="000009"/>
        <w:w w:val="100"/>
        <w:sz w:val="22"/>
        <w:szCs w:val="22"/>
        <w:lang w:val="ru-RU" w:eastAsia="en-US" w:bidi="ar-SA"/>
      </w:rPr>
    </w:lvl>
    <w:lvl w:ilvl="1" w:tplc="5F187002">
      <w:numFmt w:val="bullet"/>
      <w:lvlText w:val="•"/>
      <w:lvlJc w:val="left"/>
      <w:pPr>
        <w:ind w:left="2196" w:hanging="220"/>
      </w:pPr>
      <w:rPr>
        <w:rFonts w:hint="default"/>
        <w:lang w:val="ru-RU" w:eastAsia="en-US" w:bidi="ar-SA"/>
      </w:rPr>
    </w:lvl>
    <w:lvl w:ilvl="2" w:tplc="937EED86">
      <w:numFmt w:val="bullet"/>
      <w:lvlText w:val="•"/>
      <w:lvlJc w:val="left"/>
      <w:pPr>
        <w:ind w:left="3273" w:hanging="220"/>
      </w:pPr>
      <w:rPr>
        <w:rFonts w:hint="default"/>
        <w:lang w:val="ru-RU" w:eastAsia="en-US" w:bidi="ar-SA"/>
      </w:rPr>
    </w:lvl>
    <w:lvl w:ilvl="3" w:tplc="C456A706">
      <w:numFmt w:val="bullet"/>
      <w:lvlText w:val="•"/>
      <w:lvlJc w:val="left"/>
      <w:pPr>
        <w:ind w:left="4349" w:hanging="220"/>
      </w:pPr>
      <w:rPr>
        <w:rFonts w:hint="default"/>
        <w:lang w:val="ru-RU" w:eastAsia="en-US" w:bidi="ar-SA"/>
      </w:rPr>
    </w:lvl>
    <w:lvl w:ilvl="4" w:tplc="45786EBA">
      <w:numFmt w:val="bullet"/>
      <w:lvlText w:val="•"/>
      <w:lvlJc w:val="left"/>
      <w:pPr>
        <w:ind w:left="5426" w:hanging="220"/>
      </w:pPr>
      <w:rPr>
        <w:rFonts w:hint="default"/>
        <w:lang w:val="ru-RU" w:eastAsia="en-US" w:bidi="ar-SA"/>
      </w:rPr>
    </w:lvl>
    <w:lvl w:ilvl="5" w:tplc="2FCE420C">
      <w:numFmt w:val="bullet"/>
      <w:lvlText w:val="•"/>
      <w:lvlJc w:val="left"/>
      <w:pPr>
        <w:ind w:left="6503" w:hanging="220"/>
      </w:pPr>
      <w:rPr>
        <w:rFonts w:hint="default"/>
        <w:lang w:val="ru-RU" w:eastAsia="en-US" w:bidi="ar-SA"/>
      </w:rPr>
    </w:lvl>
    <w:lvl w:ilvl="6" w:tplc="56603BC4">
      <w:numFmt w:val="bullet"/>
      <w:lvlText w:val="•"/>
      <w:lvlJc w:val="left"/>
      <w:pPr>
        <w:ind w:left="7579" w:hanging="220"/>
      </w:pPr>
      <w:rPr>
        <w:rFonts w:hint="default"/>
        <w:lang w:val="ru-RU" w:eastAsia="en-US" w:bidi="ar-SA"/>
      </w:rPr>
    </w:lvl>
    <w:lvl w:ilvl="7" w:tplc="29EEE824">
      <w:numFmt w:val="bullet"/>
      <w:lvlText w:val="•"/>
      <w:lvlJc w:val="left"/>
      <w:pPr>
        <w:ind w:left="8656" w:hanging="220"/>
      </w:pPr>
      <w:rPr>
        <w:rFonts w:hint="default"/>
        <w:lang w:val="ru-RU" w:eastAsia="en-US" w:bidi="ar-SA"/>
      </w:rPr>
    </w:lvl>
    <w:lvl w:ilvl="8" w:tplc="6E88C4F4">
      <w:numFmt w:val="bullet"/>
      <w:lvlText w:val="•"/>
      <w:lvlJc w:val="left"/>
      <w:pPr>
        <w:ind w:left="9732" w:hanging="220"/>
      </w:pPr>
      <w:rPr>
        <w:rFonts w:hint="default"/>
        <w:lang w:val="ru-RU" w:eastAsia="en-US" w:bidi="ar-SA"/>
      </w:rPr>
    </w:lvl>
  </w:abstractNum>
  <w:abstractNum w:abstractNumId="103">
    <w:nsid w:val="32A81BE0"/>
    <w:multiLevelType w:val="hybridMultilevel"/>
    <w:tmpl w:val="3CA27874"/>
    <w:lvl w:ilvl="0" w:tplc="5CAA8082">
      <w:start w:val="1"/>
      <w:numFmt w:val="decimal"/>
      <w:lvlText w:val="%1."/>
      <w:lvlJc w:val="left"/>
      <w:pPr>
        <w:ind w:left="1814" w:hanging="940"/>
        <w:jc w:val="right"/>
      </w:pPr>
      <w:rPr>
        <w:rFonts w:ascii="Times New Roman" w:eastAsia="Times New Roman" w:hAnsi="Times New Roman" w:cs="Times New Roman" w:hint="default"/>
        <w:i/>
        <w:iCs/>
        <w:w w:val="100"/>
        <w:sz w:val="24"/>
        <w:szCs w:val="24"/>
        <w:lang w:val="ru-RU" w:eastAsia="en-US" w:bidi="ar-SA"/>
      </w:rPr>
    </w:lvl>
    <w:lvl w:ilvl="1" w:tplc="68200D6E">
      <w:numFmt w:val="bullet"/>
      <w:lvlText w:val="-"/>
      <w:lvlJc w:val="left"/>
      <w:pPr>
        <w:ind w:left="1814" w:hanging="194"/>
      </w:pPr>
      <w:rPr>
        <w:rFonts w:ascii="Times New Roman" w:eastAsia="Times New Roman" w:hAnsi="Times New Roman" w:cs="Times New Roman" w:hint="default"/>
        <w:w w:val="100"/>
        <w:sz w:val="24"/>
        <w:szCs w:val="24"/>
        <w:lang w:val="ru-RU" w:eastAsia="en-US" w:bidi="ar-SA"/>
      </w:rPr>
    </w:lvl>
    <w:lvl w:ilvl="2" w:tplc="717AEAC8">
      <w:numFmt w:val="bullet"/>
      <w:lvlText w:val="-"/>
      <w:lvlJc w:val="left"/>
      <w:pPr>
        <w:ind w:left="1814" w:hanging="450"/>
      </w:pPr>
      <w:rPr>
        <w:rFonts w:ascii="Times New Roman" w:eastAsia="Times New Roman" w:hAnsi="Times New Roman" w:cs="Times New Roman" w:hint="default"/>
        <w:w w:val="100"/>
        <w:sz w:val="24"/>
        <w:szCs w:val="24"/>
        <w:lang w:val="ru-RU" w:eastAsia="en-US" w:bidi="ar-SA"/>
      </w:rPr>
    </w:lvl>
    <w:lvl w:ilvl="3" w:tplc="94865180">
      <w:numFmt w:val="bullet"/>
      <w:lvlText w:val="•"/>
      <w:lvlJc w:val="left"/>
      <w:pPr>
        <w:ind w:left="4492" w:hanging="450"/>
      </w:pPr>
      <w:rPr>
        <w:rFonts w:hint="default"/>
        <w:lang w:val="ru-RU" w:eastAsia="en-US" w:bidi="ar-SA"/>
      </w:rPr>
    </w:lvl>
    <w:lvl w:ilvl="4" w:tplc="0D3C2812">
      <w:numFmt w:val="bullet"/>
      <w:lvlText w:val="•"/>
      <w:lvlJc w:val="left"/>
      <w:pPr>
        <w:ind w:left="5548" w:hanging="450"/>
      </w:pPr>
      <w:rPr>
        <w:rFonts w:hint="default"/>
        <w:lang w:val="ru-RU" w:eastAsia="en-US" w:bidi="ar-SA"/>
      </w:rPr>
    </w:lvl>
    <w:lvl w:ilvl="5" w:tplc="B47CAD94">
      <w:numFmt w:val="bullet"/>
      <w:lvlText w:val="•"/>
      <w:lvlJc w:val="left"/>
      <w:pPr>
        <w:ind w:left="6604" w:hanging="450"/>
      </w:pPr>
      <w:rPr>
        <w:rFonts w:hint="default"/>
        <w:lang w:val="ru-RU" w:eastAsia="en-US" w:bidi="ar-SA"/>
      </w:rPr>
    </w:lvl>
    <w:lvl w:ilvl="6" w:tplc="9148F4BA">
      <w:numFmt w:val="bullet"/>
      <w:lvlText w:val="•"/>
      <w:lvlJc w:val="left"/>
      <w:pPr>
        <w:ind w:left="7661" w:hanging="450"/>
      </w:pPr>
      <w:rPr>
        <w:rFonts w:hint="default"/>
        <w:lang w:val="ru-RU" w:eastAsia="en-US" w:bidi="ar-SA"/>
      </w:rPr>
    </w:lvl>
    <w:lvl w:ilvl="7" w:tplc="199E35D2">
      <w:numFmt w:val="bullet"/>
      <w:lvlText w:val="•"/>
      <w:lvlJc w:val="left"/>
      <w:pPr>
        <w:ind w:left="8717" w:hanging="450"/>
      </w:pPr>
      <w:rPr>
        <w:rFonts w:hint="default"/>
        <w:lang w:val="ru-RU" w:eastAsia="en-US" w:bidi="ar-SA"/>
      </w:rPr>
    </w:lvl>
    <w:lvl w:ilvl="8" w:tplc="22045A66">
      <w:numFmt w:val="bullet"/>
      <w:lvlText w:val="•"/>
      <w:lvlJc w:val="left"/>
      <w:pPr>
        <w:ind w:left="9773" w:hanging="450"/>
      </w:pPr>
      <w:rPr>
        <w:rFonts w:hint="default"/>
        <w:lang w:val="ru-RU" w:eastAsia="en-US" w:bidi="ar-SA"/>
      </w:rPr>
    </w:lvl>
  </w:abstractNum>
  <w:abstractNum w:abstractNumId="104">
    <w:nsid w:val="33980179"/>
    <w:multiLevelType w:val="hybridMultilevel"/>
    <w:tmpl w:val="67FE0BA4"/>
    <w:lvl w:ilvl="0" w:tplc="D4FC48E8">
      <w:numFmt w:val="bullet"/>
      <w:lvlText w:val="—"/>
      <w:lvlJc w:val="left"/>
      <w:pPr>
        <w:ind w:left="578" w:hanging="278"/>
      </w:pPr>
      <w:rPr>
        <w:rFonts w:ascii="Times New Roman" w:eastAsia="Times New Roman" w:hAnsi="Times New Roman" w:cs="Times New Roman" w:hint="default"/>
        <w:w w:val="100"/>
        <w:sz w:val="22"/>
        <w:szCs w:val="22"/>
        <w:lang w:val="ru-RU" w:eastAsia="en-US" w:bidi="ar-SA"/>
      </w:rPr>
    </w:lvl>
    <w:lvl w:ilvl="1" w:tplc="7BBC4376">
      <w:numFmt w:val="bullet"/>
      <w:lvlText w:val="•"/>
      <w:lvlJc w:val="left"/>
      <w:pPr>
        <w:ind w:left="869" w:hanging="278"/>
      </w:pPr>
      <w:rPr>
        <w:rFonts w:hint="default"/>
        <w:lang w:val="ru-RU" w:eastAsia="en-US" w:bidi="ar-SA"/>
      </w:rPr>
    </w:lvl>
    <w:lvl w:ilvl="2" w:tplc="6E146952">
      <w:numFmt w:val="bullet"/>
      <w:lvlText w:val="•"/>
      <w:lvlJc w:val="left"/>
      <w:pPr>
        <w:ind w:left="1158" w:hanging="278"/>
      </w:pPr>
      <w:rPr>
        <w:rFonts w:hint="default"/>
        <w:lang w:val="ru-RU" w:eastAsia="en-US" w:bidi="ar-SA"/>
      </w:rPr>
    </w:lvl>
    <w:lvl w:ilvl="3" w:tplc="E30A9224">
      <w:numFmt w:val="bullet"/>
      <w:lvlText w:val="•"/>
      <w:lvlJc w:val="left"/>
      <w:pPr>
        <w:ind w:left="1447" w:hanging="278"/>
      </w:pPr>
      <w:rPr>
        <w:rFonts w:hint="default"/>
        <w:lang w:val="ru-RU" w:eastAsia="en-US" w:bidi="ar-SA"/>
      </w:rPr>
    </w:lvl>
    <w:lvl w:ilvl="4" w:tplc="EB48DB4C">
      <w:numFmt w:val="bullet"/>
      <w:lvlText w:val="•"/>
      <w:lvlJc w:val="left"/>
      <w:pPr>
        <w:ind w:left="1736" w:hanging="278"/>
      </w:pPr>
      <w:rPr>
        <w:rFonts w:hint="default"/>
        <w:lang w:val="ru-RU" w:eastAsia="en-US" w:bidi="ar-SA"/>
      </w:rPr>
    </w:lvl>
    <w:lvl w:ilvl="5" w:tplc="72DAB9FC">
      <w:numFmt w:val="bullet"/>
      <w:lvlText w:val="•"/>
      <w:lvlJc w:val="left"/>
      <w:pPr>
        <w:ind w:left="2026" w:hanging="278"/>
      </w:pPr>
      <w:rPr>
        <w:rFonts w:hint="default"/>
        <w:lang w:val="ru-RU" w:eastAsia="en-US" w:bidi="ar-SA"/>
      </w:rPr>
    </w:lvl>
    <w:lvl w:ilvl="6" w:tplc="9C2A66B6">
      <w:numFmt w:val="bullet"/>
      <w:lvlText w:val="•"/>
      <w:lvlJc w:val="left"/>
      <w:pPr>
        <w:ind w:left="2315" w:hanging="278"/>
      </w:pPr>
      <w:rPr>
        <w:rFonts w:hint="default"/>
        <w:lang w:val="ru-RU" w:eastAsia="en-US" w:bidi="ar-SA"/>
      </w:rPr>
    </w:lvl>
    <w:lvl w:ilvl="7" w:tplc="AC608CDE">
      <w:numFmt w:val="bullet"/>
      <w:lvlText w:val="•"/>
      <w:lvlJc w:val="left"/>
      <w:pPr>
        <w:ind w:left="2604" w:hanging="278"/>
      </w:pPr>
      <w:rPr>
        <w:rFonts w:hint="default"/>
        <w:lang w:val="ru-RU" w:eastAsia="en-US" w:bidi="ar-SA"/>
      </w:rPr>
    </w:lvl>
    <w:lvl w:ilvl="8" w:tplc="8F763504">
      <w:numFmt w:val="bullet"/>
      <w:lvlText w:val="•"/>
      <w:lvlJc w:val="left"/>
      <w:pPr>
        <w:ind w:left="2893" w:hanging="278"/>
      </w:pPr>
      <w:rPr>
        <w:rFonts w:hint="default"/>
        <w:lang w:val="ru-RU" w:eastAsia="en-US" w:bidi="ar-SA"/>
      </w:rPr>
    </w:lvl>
  </w:abstractNum>
  <w:abstractNum w:abstractNumId="105">
    <w:nsid w:val="33A926E5"/>
    <w:multiLevelType w:val="hybridMultilevel"/>
    <w:tmpl w:val="CC243516"/>
    <w:lvl w:ilvl="0" w:tplc="F21E151A">
      <w:start w:val="1"/>
      <w:numFmt w:val="decimal"/>
      <w:lvlText w:val="%1."/>
      <w:lvlJc w:val="left"/>
      <w:pPr>
        <w:ind w:left="216" w:hanging="222"/>
      </w:pPr>
      <w:rPr>
        <w:rFonts w:ascii="Times New Roman" w:eastAsia="Times New Roman" w:hAnsi="Times New Roman" w:cs="Times New Roman" w:hint="default"/>
        <w:w w:val="100"/>
        <w:sz w:val="22"/>
        <w:szCs w:val="22"/>
        <w:lang w:val="ru-RU" w:eastAsia="en-US" w:bidi="ar-SA"/>
      </w:rPr>
    </w:lvl>
    <w:lvl w:ilvl="1" w:tplc="DE5067A0">
      <w:numFmt w:val="bullet"/>
      <w:lvlText w:val="•"/>
      <w:lvlJc w:val="left"/>
      <w:pPr>
        <w:ind w:left="406" w:hanging="222"/>
      </w:pPr>
      <w:rPr>
        <w:rFonts w:hint="default"/>
        <w:lang w:val="ru-RU" w:eastAsia="en-US" w:bidi="ar-SA"/>
      </w:rPr>
    </w:lvl>
    <w:lvl w:ilvl="2" w:tplc="CD920974">
      <w:numFmt w:val="bullet"/>
      <w:lvlText w:val="•"/>
      <w:lvlJc w:val="left"/>
      <w:pPr>
        <w:ind w:left="593" w:hanging="222"/>
      </w:pPr>
      <w:rPr>
        <w:rFonts w:hint="default"/>
        <w:lang w:val="ru-RU" w:eastAsia="en-US" w:bidi="ar-SA"/>
      </w:rPr>
    </w:lvl>
    <w:lvl w:ilvl="3" w:tplc="E29C193E">
      <w:numFmt w:val="bullet"/>
      <w:lvlText w:val="•"/>
      <w:lvlJc w:val="left"/>
      <w:pPr>
        <w:ind w:left="779" w:hanging="222"/>
      </w:pPr>
      <w:rPr>
        <w:rFonts w:hint="default"/>
        <w:lang w:val="ru-RU" w:eastAsia="en-US" w:bidi="ar-SA"/>
      </w:rPr>
    </w:lvl>
    <w:lvl w:ilvl="4" w:tplc="CF76724A">
      <w:numFmt w:val="bullet"/>
      <w:lvlText w:val="•"/>
      <w:lvlJc w:val="left"/>
      <w:pPr>
        <w:ind w:left="966" w:hanging="222"/>
      </w:pPr>
      <w:rPr>
        <w:rFonts w:hint="default"/>
        <w:lang w:val="ru-RU" w:eastAsia="en-US" w:bidi="ar-SA"/>
      </w:rPr>
    </w:lvl>
    <w:lvl w:ilvl="5" w:tplc="06983BD2">
      <w:numFmt w:val="bullet"/>
      <w:lvlText w:val="•"/>
      <w:lvlJc w:val="left"/>
      <w:pPr>
        <w:ind w:left="1153" w:hanging="222"/>
      </w:pPr>
      <w:rPr>
        <w:rFonts w:hint="default"/>
        <w:lang w:val="ru-RU" w:eastAsia="en-US" w:bidi="ar-SA"/>
      </w:rPr>
    </w:lvl>
    <w:lvl w:ilvl="6" w:tplc="71BA5F2A">
      <w:numFmt w:val="bullet"/>
      <w:lvlText w:val="•"/>
      <w:lvlJc w:val="left"/>
      <w:pPr>
        <w:ind w:left="1339" w:hanging="222"/>
      </w:pPr>
      <w:rPr>
        <w:rFonts w:hint="default"/>
        <w:lang w:val="ru-RU" w:eastAsia="en-US" w:bidi="ar-SA"/>
      </w:rPr>
    </w:lvl>
    <w:lvl w:ilvl="7" w:tplc="3BC8D616">
      <w:numFmt w:val="bullet"/>
      <w:lvlText w:val="•"/>
      <w:lvlJc w:val="left"/>
      <w:pPr>
        <w:ind w:left="1526" w:hanging="222"/>
      </w:pPr>
      <w:rPr>
        <w:rFonts w:hint="default"/>
        <w:lang w:val="ru-RU" w:eastAsia="en-US" w:bidi="ar-SA"/>
      </w:rPr>
    </w:lvl>
    <w:lvl w:ilvl="8" w:tplc="B3ECEDC2">
      <w:numFmt w:val="bullet"/>
      <w:lvlText w:val="•"/>
      <w:lvlJc w:val="left"/>
      <w:pPr>
        <w:ind w:left="1712" w:hanging="222"/>
      </w:pPr>
      <w:rPr>
        <w:rFonts w:hint="default"/>
        <w:lang w:val="ru-RU" w:eastAsia="en-US" w:bidi="ar-SA"/>
      </w:rPr>
    </w:lvl>
  </w:abstractNum>
  <w:abstractNum w:abstractNumId="106">
    <w:nsid w:val="342F282B"/>
    <w:multiLevelType w:val="hybridMultilevel"/>
    <w:tmpl w:val="4BC6575E"/>
    <w:lvl w:ilvl="0" w:tplc="381E4640">
      <w:numFmt w:val="bullet"/>
      <w:lvlText w:val="—"/>
      <w:lvlJc w:val="left"/>
      <w:pPr>
        <w:ind w:left="578" w:hanging="278"/>
      </w:pPr>
      <w:rPr>
        <w:rFonts w:ascii="Times New Roman" w:eastAsia="Times New Roman" w:hAnsi="Times New Roman" w:cs="Times New Roman" w:hint="default"/>
        <w:w w:val="100"/>
        <w:sz w:val="22"/>
        <w:szCs w:val="22"/>
        <w:lang w:val="ru-RU" w:eastAsia="en-US" w:bidi="ar-SA"/>
      </w:rPr>
    </w:lvl>
    <w:lvl w:ilvl="1" w:tplc="5BC29430">
      <w:numFmt w:val="bullet"/>
      <w:lvlText w:val="•"/>
      <w:lvlJc w:val="left"/>
      <w:pPr>
        <w:ind w:left="869" w:hanging="278"/>
      </w:pPr>
      <w:rPr>
        <w:rFonts w:hint="default"/>
        <w:lang w:val="ru-RU" w:eastAsia="en-US" w:bidi="ar-SA"/>
      </w:rPr>
    </w:lvl>
    <w:lvl w:ilvl="2" w:tplc="9A72B7F8">
      <w:numFmt w:val="bullet"/>
      <w:lvlText w:val="•"/>
      <w:lvlJc w:val="left"/>
      <w:pPr>
        <w:ind w:left="1158" w:hanging="278"/>
      </w:pPr>
      <w:rPr>
        <w:rFonts w:hint="default"/>
        <w:lang w:val="ru-RU" w:eastAsia="en-US" w:bidi="ar-SA"/>
      </w:rPr>
    </w:lvl>
    <w:lvl w:ilvl="3" w:tplc="2830463E">
      <w:numFmt w:val="bullet"/>
      <w:lvlText w:val="•"/>
      <w:lvlJc w:val="left"/>
      <w:pPr>
        <w:ind w:left="1447" w:hanging="278"/>
      </w:pPr>
      <w:rPr>
        <w:rFonts w:hint="default"/>
        <w:lang w:val="ru-RU" w:eastAsia="en-US" w:bidi="ar-SA"/>
      </w:rPr>
    </w:lvl>
    <w:lvl w:ilvl="4" w:tplc="4348996A">
      <w:numFmt w:val="bullet"/>
      <w:lvlText w:val="•"/>
      <w:lvlJc w:val="left"/>
      <w:pPr>
        <w:ind w:left="1736" w:hanging="278"/>
      </w:pPr>
      <w:rPr>
        <w:rFonts w:hint="default"/>
        <w:lang w:val="ru-RU" w:eastAsia="en-US" w:bidi="ar-SA"/>
      </w:rPr>
    </w:lvl>
    <w:lvl w:ilvl="5" w:tplc="03182F94">
      <w:numFmt w:val="bullet"/>
      <w:lvlText w:val="•"/>
      <w:lvlJc w:val="left"/>
      <w:pPr>
        <w:ind w:left="2026" w:hanging="278"/>
      </w:pPr>
      <w:rPr>
        <w:rFonts w:hint="default"/>
        <w:lang w:val="ru-RU" w:eastAsia="en-US" w:bidi="ar-SA"/>
      </w:rPr>
    </w:lvl>
    <w:lvl w:ilvl="6" w:tplc="AF780EF0">
      <w:numFmt w:val="bullet"/>
      <w:lvlText w:val="•"/>
      <w:lvlJc w:val="left"/>
      <w:pPr>
        <w:ind w:left="2315" w:hanging="278"/>
      </w:pPr>
      <w:rPr>
        <w:rFonts w:hint="default"/>
        <w:lang w:val="ru-RU" w:eastAsia="en-US" w:bidi="ar-SA"/>
      </w:rPr>
    </w:lvl>
    <w:lvl w:ilvl="7" w:tplc="6BAE926E">
      <w:numFmt w:val="bullet"/>
      <w:lvlText w:val="•"/>
      <w:lvlJc w:val="left"/>
      <w:pPr>
        <w:ind w:left="2604" w:hanging="278"/>
      </w:pPr>
      <w:rPr>
        <w:rFonts w:hint="default"/>
        <w:lang w:val="ru-RU" w:eastAsia="en-US" w:bidi="ar-SA"/>
      </w:rPr>
    </w:lvl>
    <w:lvl w:ilvl="8" w:tplc="2BACCE0A">
      <w:numFmt w:val="bullet"/>
      <w:lvlText w:val="•"/>
      <w:lvlJc w:val="left"/>
      <w:pPr>
        <w:ind w:left="2893" w:hanging="278"/>
      </w:pPr>
      <w:rPr>
        <w:rFonts w:hint="default"/>
        <w:lang w:val="ru-RU" w:eastAsia="en-US" w:bidi="ar-SA"/>
      </w:rPr>
    </w:lvl>
  </w:abstractNum>
  <w:abstractNum w:abstractNumId="107">
    <w:nsid w:val="3474050E"/>
    <w:multiLevelType w:val="hybridMultilevel"/>
    <w:tmpl w:val="116E0C3C"/>
    <w:lvl w:ilvl="0" w:tplc="C65C3514">
      <w:numFmt w:val="bullet"/>
      <w:lvlText w:val="—"/>
      <w:lvlJc w:val="left"/>
      <w:pPr>
        <w:ind w:left="1656" w:hanging="376"/>
      </w:pPr>
      <w:rPr>
        <w:rFonts w:ascii="Times New Roman" w:eastAsia="Times New Roman" w:hAnsi="Times New Roman" w:cs="Times New Roman" w:hint="default"/>
        <w:w w:val="100"/>
        <w:sz w:val="24"/>
        <w:szCs w:val="24"/>
        <w:lang w:val="ru-RU" w:eastAsia="en-US" w:bidi="ar-SA"/>
      </w:rPr>
    </w:lvl>
    <w:lvl w:ilvl="1" w:tplc="C060D068">
      <w:numFmt w:val="bullet"/>
      <w:lvlText w:val="•"/>
      <w:lvlJc w:val="left"/>
      <w:pPr>
        <w:ind w:left="2682" w:hanging="376"/>
      </w:pPr>
      <w:rPr>
        <w:rFonts w:hint="default"/>
        <w:lang w:val="ru-RU" w:eastAsia="en-US" w:bidi="ar-SA"/>
      </w:rPr>
    </w:lvl>
    <w:lvl w:ilvl="2" w:tplc="B7C0C402">
      <w:numFmt w:val="bullet"/>
      <w:lvlText w:val="•"/>
      <w:lvlJc w:val="left"/>
      <w:pPr>
        <w:ind w:left="3705" w:hanging="376"/>
      </w:pPr>
      <w:rPr>
        <w:rFonts w:hint="default"/>
        <w:lang w:val="ru-RU" w:eastAsia="en-US" w:bidi="ar-SA"/>
      </w:rPr>
    </w:lvl>
    <w:lvl w:ilvl="3" w:tplc="1880683C">
      <w:numFmt w:val="bullet"/>
      <w:lvlText w:val="•"/>
      <w:lvlJc w:val="left"/>
      <w:pPr>
        <w:ind w:left="4727" w:hanging="376"/>
      </w:pPr>
      <w:rPr>
        <w:rFonts w:hint="default"/>
        <w:lang w:val="ru-RU" w:eastAsia="en-US" w:bidi="ar-SA"/>
      </w:rPr>
    </w:lvl>
    <w:lvl w:ilvl="4" w:tplc="2D3A5E48">
      <w:numFmt w:val="bullet"/>
      <w:lvlText w:val="•"/>
      <w:lvlJc w:val="left"/>
      <w:pPr>
        <w:ind w:left="5750" w:hanging="376"/>
      </w:pPr>
      <w:rPr>
        <w:rFonts w:hint="default"/>
        <w:lang w:val="ru-RU" w:eastAsia="en-US" w:bidi="ar-SA"/>
      </w:rPr>
    </w:lvl>
    <w:lvl w:ilvl="5" w:tplc="69765F82">
      <w:numFmt w:val="bullet"/>
      <w:lvlText w:val="•"/>
      <w:lvlJc w:val="left"/>
      <w:pPr>
        <w:ind w:left="6773" w:hanging="376"/>
      </w:pPr>
      <w:rPr>
        <w:rFonts w:hint="default"/>
        <w:lang w:val="ru-RU" w:eastAsia="en-US" w:bidi="ar-SA"/>
      </w:rPr>
    </w:lvl>
    <w:lvl w:ilvl="6" w:tplc="983247D4">
      <w:numFmt w:val="bullet"/>
      <w:lvlText w:val="•"/>
      <w:lvlJc w:val="left"/>
      <w:pPr>
        <w:ind w:left="7795" w:hanging="376"/>
      </w:pPr>
      <w:rPr>
        <w:rFonts w:hint="default"/>
        <w:lang w:val="ru-RU" w:eastAsia="en-US" w:bidi="ar-SA"/>
      </w:rPr>
    </w:lvl>
    <w:lvl w:ilvl="7" w:tplc="EEC480EE">
      <w:numFmt w:val="bullet"/>
      <w:lvlText w:val="•"/>
      <w:lvlJc w:val="left"/>
      <w:pPr>
        <w:ind w:left="8818" w:hanging="376"/>
      </w:pPr>
      <w:rPr>
        <w:rFonts w:hint="default"/>
        <w:lang w:val="ru-RU" w:eastAsia="en-US" w:bidi="ar-SA"/>
      </w:rPr>
    </w:lvl>
    <w:lvl w:ilvl="8" w:tplc="9930498C">
      <w:numFmt w:val="bullet"/>
      <w:lvlText w:val="•"/>
      <w:lvlJc w:val="left"/>
      <w:pPr>
        <w:ind w:left="9840" w:hanging="376"/>
      </w:pPr>
      <w:rPr>
        <w:rFonts w:hint="default"/>
        <w:lang w:val="ru-RU" w:eastAsia="en-US" w:bidi="ar-SA"/>
      </w:rPr>
    </w:lvl>
  </w:abstractNum>
  <w:abstractNum w:abstractNumId="108">
    <w:nsid w:val="34AA145C"/>
    <w:multiLevelType w:val="hybridMultilevel"/>
    <w:tmpl w:val="6D56DAF0"/>
    <w:lvl w:ilvl="0" w:tplc="B06CB674">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1D2C9FEE">
      <w:numFmt w:val="bullet"/>
      <w:lvlText w:val="—"/>
      <w:lvlJc w:val="left"/>
      <w:pPr>
        <w:ind w:left="1674" w:hanging="300"/>
      </w:pPr>
      <w:rPr>
        <w:rFonts w:ascii="Times New Roman" w:eastAsia="Times New Roman" w:hAnsi="Times New Roman" w:cs="Times New Roman" w:hint="default"/>
        <w:w w:val="100"/>
        <w:sz w:val="24"/>
        <w:szCs w:val="24"/>
        <w:lang w:val="ru-RU" w:eastAsia="en-US" w:bidi="ar-SA"/>
      </w:rPr>
    </w:lvl>
    <w:lvl w:ilvl="2" w:tplc="F8C6817A">
      <w:numFmt w:val="bullet"/>
      <w:lvlText w:val="—"/>
      <w:lvlJc w:val="left"/>
      <w:pPr>
        <w:ind w:left="2556" w:hanging="742"/>
      </w:pPr>
      <w:rPr>
        <w:rFonts w:ascii="Times New Roman" w:eastAsia="Times New Roman" w:hAnsi="Times New Roman" w:cs="Times New Roman" w:hint="default"/>
        <w:w w:val="100"/>
        <w:sz w:val="24"/>
        <w:szCs w:val="24"/>
        <w:lang w:val="ru-RU" w:eastAsia="en-US" w:bidi="ar-SA"/>
      </w:rPr>
    </w:lvl>
    <w:lvl w:ilvl="3" w:tplc="A8E61894">
      <w:numFmt w:val="bullet"/>
      <w:lvlText w:val="—"/>
      <w:lvlJc w:val="left"/>
      <w:pPr>
        <w:ind w:left="2556" w:hanging="288"/>
      </w:pPr>
      <w:rPr>
        <w:rFonts w:ascii="Times New Roman" w:eastAsia="Times New Roman" w:hAnsi="Times New Roman" w:cs="Times New Roman" w:hint="default"/>
        <w:w w:val="100"/>
        <w:sz w:val="24"/>
        <w:szCs w:val="24"/>
        <w:lang w:val="ru-RU" w:eastAsia="en-US" w:bidi="ar-SA"/>
      </w:rPr>
    </w:lvl>
    <w:lvl w:ilvl="4" w:tplc="2A9880D2">
      <w:numFmt w:val="bullet"/>
      <w:lvlText w:val="•"/>
      <w:lvlJc w:val="left"/>
      <w:pPr>
        <w:ind w:left="4891" w:hanging="288"/>
      </w:pPr>
      <w:rPr>
        <w:rFonts w:hint="default"/>
        <w:lang w:val="ru-RU" w:eastAsia="en-US" w:bidi="ar-SA"/>
      </w:rPr>
    </w:lvl>
    <w:lvl w:ilvl="5" w:tplc="728611A4">
      <w:numFmt w:val="bullet"/>
      <w:lvlText w:val="•"/>
      <w:lvlJc w:val="left"/>
      <w:pPr>
        <w:ind w:left="6057" w:hanging="288"/>
      </w:pPr>
      <w:rPr>
        <w:rFonts w:hint="default"/>
        <w:lang w:val="ru-RU" w:eastAsia="en-US" w:bidi="ar-SA"/>
      </w:rPr>
    </w:lvl>
    <w:lvl w:ilvl="6" w:tplc="FFC85FE4">
      <w:numFmt w:val="bullet"/>
      <w:lvlText w:val="•"/>
      <w:lvlJc w:val="left"/>
      <w:pPr>
        <w:ind w:left="7223" w:hanging="288"/>
      </w:pPr>
      <w:rPr>
        <w:rFonts w:hint="default"/>
        <w:lang w:val="ru-RU" w:eastAsia="en-US" w:bidi="ar-SA"/>
      </w:rPr>
    </w:lvl>
    <w:lvl w:ilvl="7" w:tplc="0128A874">
      <w:numFmt w:val="bullet"/>
      <w:lvlText w:val="•"/>
      <w:lvlJc w:val="left"/>
      <w:pPr>
        <w:ind w:left="8388" w:hanging="288"/>
      </w:pPr>
      <w:rPr>
        <w:rFonts w:hint="default"/>
        <w:lang w:val="ru-RU" w:eastAsia="en-US" w:bidi="ar-SA"/>
      </w:rPr>
    </w:lvl>
    <w:lvl w:ilvl="8" w:tplc="1EE6A750">
      <w:numFmt w:val="bullet"/>
      <w:lvlText w:val="•"/>
      <w:lvlJc w:val="left"/>
      <w:pPr>
        <w:ind w:left="9554" w:hanging="288"/>
      </w:pPr>
      <w:rPr>
        <w:rFonts w:hint="default"/>
        <w:lang w:val="ru-RU" w:eastAsia="en-US" w:bidi="ar-SA"/>
      </w:rPr>
    </w:lvl>
  </w:abstractNum>
  <w:abstractNum w:abstractNumId="109">
    <w:nsid w:val="34F12E34"/>
    <w:multiLevelType w:val="hybridMultilevel"/>
    <w:tmpl w:val="9FCCC02A"/>
    <w:lvl w:ilvl="0" w:tplc="A79C8FBE">
      <w:start w:val="4"/>
      <w:numFmt w:val="decimal"/>
      <w:lvlText w:val="%1."/>
      <w:lvlJc w:val="left"/>
      <w:pPr>
        <w:ind w:left="214" w:hanging="222"/>
        <w:jc w:val="right"/>
      </w:pPr>
      <w:rPr>
        <w:rFonts w:ascii="Times New Roman" w:eastAsia="Times New Roman" w:hAnsi="Times New Roman" w:cs="Times New Roman" w:hint="default"/>
        <w:w w:val="100"/>
        <w:sz w:val="24"/>
        <w:szCs w:val="24"/>
        <w:lang w:val="ru-RU" w:eastAsia="en-US" w:bidi="ar-SA"/>
      </w:rPr>
    </w:lvl>
    <w:lvl w:ilvl="1" w:tplc="FAE4A0D6">
      <w:numFmt w:val="bullet"/>
      <w:lvlText w:val="•"/>
      <w:lvlJc w:val="left"/>
      <w:pPr>
        <w:ind w:left="437" w:hanging="222"/>
      </w:pPr>
      <w:rPr>
        <w:rFonts w:hint="default"/>
        <w:lang w:val="ru-RU" w:eastAsia="en-US" w:bidi="ar-SA"/>
      </w:rPr>
    </w:lvl>
    <w:lvl w:ilvl="2" w:tplc="C83E8044">
      <w:numFmt w:val="bullet"/>
      <w:lvlText w:val="•"/>
      <w:lvlJc w:val="left"/>
      <w:pPr>
        <w:ind w:left="654" w:hanging="222"/>
      </w:pPr>
      <w:rPr>
        <w:rFonts w:hint="default"/>
        <w:lang w:val="ru-RU" w:eastAsia="en-US" w:bidi="ar-SA"/>
      </w:rPr>
    </w:lvl>
    <w:lvl w:ilvl="3" w:tplc="3A0C464E">
      <w:numFmt w:val="bullet"/>
      <w:lvlText w:val="•"/>
      <w:lvlJc w:val="left"/>
      <w:pPr>
        <w:ind w:left="872" w:hanging="222"/>
      </w:pPr>
      <w:rPr>
        <w:rFonts w:hint="default"/>
        <w:lang w:val="ru-RU" w:eastAsia="en-US" w:bidi="ar-SA"/>
      </w:rPr>
    </w:lvl>
    <w:lvl w:ilvl="4" w:tplc="B5343210">
      <w:numFmt w:val="bullet"/>
      <w:lvlText w:val="•"/>
      <w:lvlJc w:val="left"/>
      <w:pPr>
        <w:ind w:left="1089" w:hanging="222"/>
      </w:pPr>
      <w:rPr>
        <w:rFonts w:hint="default"/>
        <w:lang w:val="ru-RU" w:eastAsia="en-US" w:bidi="ar-SA"/>
      </w:rPr>
    </w:lvl>
    <w:lvl w:ilvl="5" w:tplc="0C043F5A">
      <w:numFmt w:val="bullet"/>
      <w:lvlText w:val="•"/>
      <w:lvlJc w:val="left"/>
      <w:pPr>
        <w:ind w:left="1307" w:hanging="222"/>
      </w:pPr>
      <w:rPr>
        <w:rFonts w:hint="default"/>
        <w:lang w:val="ru-RU" w:eastAsia="en-US" w:bidi="ar-SA"/>
      </w:rPr>
    </w:lvl>
    <w:lvl w:ilvl="6" w:tplc="C0DEA210">
      <w:numFmt w:val="bullet"/>
      <w:lvlText w:val="•"/>
      <w:lvlJc w:val="left"/>
      <w:pPr>
        <w:ind w:left="1524" w:hanging="222"/>
      </w:pPr>
      <w:rPr>
        <w:rFonts w:hint="default"/>
        <w:lang w:val="ru-RU" w:eastAsia="en-US" w:bidi="ar-SA"/>
      </w:rPr>
    </w:lvl>
    <w:lvl w:ilvl="7" w:tplc="DF823E70">
      <w:numFmt w:val="bullet"/>
      <w:lvlText w:val="•"/>
      <w:lvlJc w:val="left"/>
      <w:pPr>
        <w:ind w:left="1741" w:hanging="222"/>
      </w:pPr>
      <w:rPr>
        <w:rFonts w:hint="default"/>
        <w:lang w:val="ru-RU" w:eastAsia="en-US" w:bidi="ar-SA"/>
      </w:rPr>
    </w:lvl>
    <w:lvl w:ilvl="8" w:tplc="E118ECF2">
      <w:numFmt w:val="bullet"/>
      <w:lvlText w:val="•"/>
      <w:lvlJc w:val="left"/>
      <w:pPr>
        <w:ind w:left="1959" w:hanging="222"/>
      </w:pPr>
      <w:rPr>
        <w:rFonts w:hint="default"/>
        <w:lang w:val="ru-RU" w:eastAsia="en-US" w:bidi="ar-SA"/>
      </w:rPr>
    </w:lvl>
  </w:abstractNum>
  <w:abstractNum w:abstractNumId="110">
    <w:nsid w:val="35250448"/>
    <w:multiLevelType w:val="hybridMultilevel"/>
    <w:tmpl w:val="0142A74E"/>
    <w:lvl w:ilvl="0" w:tplc="F3E057B0">
      <w:numFmt w:val="bullet"/>
      <w:lvlText w:val="—"/>
      <w:lvlJc w:val="left"/>
      <w:pPr>
        <w:ind w:left="1656" w:hanging="414"/>
      </w:pPr>
      <w:rPr>
        <w:rFonts w:ascii="Times New Roman" w:eastAsia="Times New Roman" w:hAnsi="Times New Roman" w:cs="Times New Roman" w:hint="default"/>
        <w:w w:val="100"/>
        <w:sz w:val="24"/>
        <w:szCs w:val="24"/>
        <w:lang w:val="ru-RU" w:eastAsia="en-US" w:bidi="ar-SA"/>
      </w:rPr>
    </w:lvl>
    <w:lvl w:ilvl="1" w:tplc="6840D42E">
      <w:numFmt w:val="bullet"/>
      <w:lvlText w:val="•"/>
      <w:lvlJc w:val="left"/>
      <w:pPr>
        <w:ind w:left="2682" w:hanging="414"/>
      </w:pPr>
      <w:rPr>
        <w:rFonts w:hint="default"/>
        <w:lang w:val="ru-RU" w:eastAsia="en-US" w:bidi="ar-SA"/>
      </w:rPr>
    </w:lvl>
    <w:lvl w:ilvl="2" w:tplc="5F4C496C">
      <w:numFmt w:val="bullet"/>
      <w:lvlText w:val="•"/>
      <w:lvlJc w:val="left"/>
      <w:pPr>
        <w:ind w:left="3705" w:hanging="414"/>
      </w:pPr>
      <w:rPr>
        <w:rFonts w:hint="default"/>
        <w:lang w:val="ru-RU" w:eastAsia="en-US" w:bidi="ar-SA"/>
      </w:rPr>
    </w:lvl>
    <w:lvl w:ilvl="3" w:tplc="4996937C">
      <w:numFmt w:val="bullet"/>
      <w:lvlText w:val="•"/>
      <w:lvlJc w:val="left"/>
      <w:pPr>
        <w:ind w:left="4727" w:hanging="414"/>
      </w:pPr>
      <w:rPr>
        <w:rFonts w:hint="default"/>
        <w:lang w:val="ru-RU" w:eastAsia="en-US" w:bidi="ar-SA"/>
      </w:rPr>
    </w:lvl>
    <w:lvl w:ilvl="4" w:tplc="7866823C">
      <w:numFmt w:val="bullet"/>
      <w:lvlText w:val="•"/>
      <w:lvlJc w:val="left"/>
      <w:pPr>
        <w:ind w:left="5750" w:hanging="414"/>
      </w:pPr>
      <w:rPr>
        <w:rFonts w:hint="default"/>
        <w:lang w:val="ru-RU" w:eastAsia="en-US" w:bidi="ar-SA"/>
      </w:rPr>
    </w:lvl>
    <w:lvl w:ilvl="5" w:tplc="986866D4">
      <w:numFmt w:val="bullet"/>
      <w:lvlText w:val="•"/>
      <w:lvlJc w:val="left"/>
      <w:pPr>
        <w:ind w:left="6773" w:hanging="414"/>
      </w:pPr>
      <w:rPr>
        <w:rFonts w:hint="default"/>
        <w:lang w:val="ru-RU" w:eastAsia="en-US" w:bidi="ar-SA"/>
      </w:rPr>
    </w:lvl>
    <w:lvl w:ilvl="6" w:tplc="2F345910">
      <w:numFmt w:val="bullet"/>
      <w:lvlText w:val="•"/>
      <w:lvlJc w:val="left"/>
      <w:pPr>
        <w:ind w:left="7795" w:hanging="414"/>
      </w:pPr>
      <w:rPr>
        <w:rFonts w:hint="default"/>
        <w:lang w:val="ru-RU" w:eastAsia="en-US" w:bidi="ar-SA"/>
      </w:rPr>
    </w:lvl>
    <w:lvl w:ilvl="7" w:tplc="30BCE7B0">
      <w:numFmt w:val="bullet"/>
      <w:lvlText w:val="•"/>
      <w:lvlJc w:val="left"/>
      <w:pPr>
        <w:ind w:left="8818" w:hanging="414"/>
      </w:pPr>
      <w:rPr>
        <w:rFonts w:hint="default"/>
        <w:lang w:val="ru-RU" w:eastAsia="en-US" w:bidi="ar-SA"/>
      </w:rPr>
    </w:lvl>
    <w:lvl w:ilvl="8" w:tplc="DF4045D2">
      <w:numFmt w:val="bullet"/>
      <w:lvlText w:val="•"/>
      <w:lvlJc w:val="left"/>
      <w:pPr>
        <w:ind w:left="9840" w:hanging="414"/>
      </w:pPr>
      <w:rPr>
        <w:rFonts w:hint="default"/>
        <w:lang w:val="ru-RU" w:eastAsia="en-US" w:bidi="ar-SA"/>
      </w:rPr>
    </w:lvl>
  </w:abstractNum>
  <w:abstractNum w:abstractNumId="111">
    <w:nsid w:val="35262821"/>
    <w:multiLevelType w:val="hybridMultilevel"/>
    <w:tmpl w:val="769A4C40"/>
    <w:lvl w:ilvl="0" w:tplc="89E6BEDC">
      <w:start w:val="1"/>
      <w:numFmt w:val="decimal"/>
      <w:lvlText w:val="%1."/>
      <w:lvlJc w:val="left"/>
      <w:pPr>
        <w:ind w:left="1896" w:hanging="240"/>
      </w:pPr>
      <w:rPr>
        <w:rFonts w:ascii="Times New Roman" w:eastAsia="Times New Roman" w:hAnsi="Times New Roman" w:cs="Times New Roman" w:hint="default"/>
        <w:w w:val="100"/>
        <w:sz w:val="24"/>
        <w:szCs w:val="24"/>
        <w:lang w:val="ru-RU" w:eastAsia="en-US" w:bidi="ar-SA"/>
      </w:rPr>
    </w:lvl>
    <w:lvl w:ilvl="1" w:tplc="793A1B4A">
      <w:numFmt w:val="bullet"/>
      <w:lvlText w:val="•"/>
      <w:lvlJc w:val="left"/>
      <w:pPr>
        <w:ind w:left="2898" w:hanging="240"/>
      </w:pPr>
      <w:rPr>
        <w:rFonts w:hint="default"/>
        <w:lang w:val="ru-RU" w:eastAsia="en-US" w:bidi="ar-SA"/>
      </w:rPr>
    </w:lvl>
    <w:lvl w:ilvl="2" w:tplc="48348346">
      <w:numFmt w:val="bullet"/>
      <w:lvlText w:val="•"/>
      <w:lvlJc w:val="left"/>
      <w:pPr>
        <w:ind w:left="3897" w:hanging="240"/>
      </w:pPr>
      <w:rPr>
        <w:rFonts w:hint="default"/>
        <w:lang w:val="ru-RU" w:eastAsia="en-US" w:bidi="ar-SA"/>
      </w:rPr>
    </w:lvl>
    <w:lvl w:ilvl="3" w:tplc="B9A455DC">
      <w:numFmt w:val="bullet"/>
      <w:lvlText w:val="•"/>
      <w:lvlJc w:val="left"/>
      <w:pPr>
        <w:ind w:left="4895" w:hanging="240"/>
      </w:pPr>
      <w:rPr>
        <w:rFonts w:hint="default"/>
        <w:lang w:val="ru-RU" w:eastAsia="en-US" w:bidi="ar-SA"/>
      </w:rPr>
    </w:lvl>
    <w:lvl w:ilvl="4" w:tplc="7276B800">
      <w:numFmt w:val="bullet"/>
      <w:lvlText w:val="•"/>
      <w:lvlJc w:val="left"/>
      <w:pPr>
        <w:ind w:left="5894" w:hanging="240"/>
      </w:pPr>
      <w:rPr>
        <w:rFonts w:hint="default"/>
        <w:lang w:val="ru-RU" w:eastAsia="en-US" w:bidi="ar-SA"/>
      </w:rPr>
    </w:lvl>
    <w:lvl w:ilvl="5" w:tplc="706C74D8">
      <w:numFmt w:val="bullet"/>
      <w:lvlText w:val="•"/>
      <w:lvlJc w:val="left"/>
      <w:pPr>
        <w:ind w:left="6893" w:hanging="240"/>
      </w:pPr>
      <w:rPr>
        <w:rFonts w:hint="default"/>
        <w:lang w:val="ru-RU" w:eastAsia="en-US" w:bidi="ar-SA"/>
      </w:rPr>
    </w:lvl>
    <w:lvl w:ilvl="6" w:tplc="0A2458CE">
      <w:numFmt w:val="bullet"/>
      <w:lvlText w:val="•"/>
      <w:lvlJc w:val="left"/>
      <w:pPr>
        <w:ind w:left="7891" w:hanging="240"/>
      </w:pPr>
      <w:rPr>
        <w:rFonts w:hint="default"/>
        <w:lang w:val="ru-RU" w:eastAsia="en-US" w:bidi="ar-SA"/>
      </w:rPr>
    </w:lvl>
    <w:lvl w:ilvl="7" w:tplc="5002C196">
      <w:numFmt w:val="bullet"/>
      <w:lvlText w:val="•"/>
      <w:lvlJc w:val="left"/>
      <w:pPr>
        <w:ind w:left="8890" w:hanging="240"/>
      </w:pPr>
      <w:rPr>
        <w:rFonts w:hint="default"/>
        <w:lang w:val="ru-RU" w:eastAsia="en-US" w:bidi="ar-SA"/>
      </w:rPr>
    </w:lvl>
    <w:lvl w:ilvl="8" w:tplc="4B7EA93E">
      <w:numFmt w:val="bullet"/>
      <w:lvlText w:val="•"/>
      <w:lvlJc w:val="left"/>
      <w:pPr>
        <w:ind w:left="9888" w:hanging="240"/>
      </w:pPr>
      <w:rPr>
        <w:rFonts w:hint="default"/>
        <w:lang w:val="ru-RU" w:eastAsia="en-US" w:bidi="ar-SA"/>
      </w:rPr>
    </w:lvl>
  </w:abstractNum>
  <w:abstractNum w:abstractNumId="112">
    <w:nsid w:val="356C1D7E"/>
    <w:multiLevelType w:val="hybridMultilevel"/>
    <w:tmpl w:val="67988954"/>
    <w:lvl w:ilvl="0" w:tplc="DED2A4A0">
      <w:start w:val="1"/>
      <w:numFmt w:val="decimal"/>
      <w:lvlText w:val="%1)"/>
      <w:lvlJc w:val="left"/>
      <w:pPr>
        <w:ind w:left="1116" w:hanging="294"/>
        <w:jc w:val="right"/>
      </w:pPr>
      <w:rPr>
        <w:rFonts w:ascii="Times New Roman" w:eastAsia="Times New Roman" w:hAnsi="Times New Roman" w:cs="Times New Roman" w:hint="default"/>
        <w:w w:val="100"/>
        <w:sz w:val="22"/>
        <w:szCs w:val="22"/>
        <w:lang w:val="ru-RU" w:eastAsia="en-US" w:bidi="ar-SA"/>
      </w:rPr>
    </w:lvl>
    <w:lvl w:ilvl="1" w:tplc="F5DE03E2">
      <w:numFmt w:val="bullet"/>
      <w:lvlText w:val="•"/>
      <w:lvlJc w:val="left"/>
      <w:pPr>
        <w:ind w:left="2196" w:hanging="294"/>
      </w:pPr>
      <w:rPr>
        <w:rFonts w:hint="default"/>
        <w:lang w:val="ru-RU" w:eastAsia="en-US" w:bidi="ar-SA"/>
      </w:rPr>
    </w:lvl>
    <w:lvl w:ilvl="2" w:tplc="443AE48C">
      <w:numFmt w:val="bullet"/>
      <w:lvlText w:val="•"/>
      <w:lvlJc w:val="left"/>
      <w:pPr>
        <w:ind w:left="3273" w:hanging="294"/>
      </w:pPr>
      <w:rPr>
        <w:rFonts w:hint="default"/>
        <w:lang w:val="ru-RU" w:eastAsia="en-US" w:bidi="ar-SA"/>
      </w:rPr>
    </w:lvl>
    <w:lvl w:ilvl="3" w:tplc="594ABF56">
      <w:numFmt w:val="bullet"/>
      <w:lvlText w:val="•"/>
      <w:lvlJc w:val="left"/>
      <w:pPr>
        <w:ind w:left="4349" w:hanging="294"/>
      </w:pPr>
      <w:rPr>
        <w:rFonts w:hint="default"/>
        <w:lang w:val="ru-RU" w:eastAsia="en-US" w:bidi="ar-SA"/>
      </w:rPr>
    </w:lvl>
    <w:lvl w:ilvl="4" w:tplc="EA5A2D86">
      <w:numFmt w:val="bullet"/>
      <w:lvlText w:val="•"/>
      <w:lvlJc w:val="left"/>
      <w:pPr>
        <w:ind w:left="5426" w:hanging="294"/>
      </w:pPr>
      <w:rPr>
        <w:rFonts w:hint="default"/>
        <w:lang w:val="ru-RU" w:eastAsia="en-US" w:bidi="ar-SA"/>
      </w:rPr>
    </w:lvl>
    <w:lvl w:ilvl="5" w:tplc="DFC4F4FA">
      <w:numFmt w:val="bullet"/>
      <w:lvlText w:val="•"/>
      <w:lvlJc w:val="left"/>
      <w:pPr>
        <w:ind w:left="6503" w:hanging="294"/>
      </w:pPr>
      <w:rPr>
        <w:rFonts w:hint="default"/>
        <w:lang w:val="ru-RU" w:eastAsia="en-US" w:bidi="ar-SA"/>
      </w:rPr>
    </w:lvl>
    <w:lvl w:ilvl="6" w:tplc="CA98AB98">
      <w:numFmt w:val="bullet"/>
      <w:lvlText w:val="•"/>
      <w:lvlJc w:val="left"/>
      <w:pPr>
        <w:ind w:left="7579" w:hanging="294"/>
      </w:pPr>
      <w:rPr>
        <w:rFonts w:hint="default"/>
        <w:lang w:val="ru-RU" w:eastAsia="en-US" w:bidi="ar-SA"/>
      </w:rPr>
    </w:lvl>
    <w:lvl w:ilvl="7" w:tplc="7BEC94EA">
      <w:numFmt w:val="bullet"/>
      <w:lvlText w:val="•"/>
      <w:lvlJc w:val="left"/>
      <w:pPr>
        <w:ind w:left="8656" w:hanging="294"/>
      </w:pPr>
      <w:rPr>
        <w:rFonts w:hint="default"/>
        <w:lang w:val="ru-RU" w:eastAsia="en-US" w:bidi="ar-SA"/>
      </w:rPr>
    </w:lvl>
    <w:lvl w:ilvl="8" w:tplc="4F225026">
      <w:numFmt w:val="bullet"/>
      <w:lvlText w:val="•"/>
      <w:lvlJc w:val="left"/>
      <w:pPr>
        <w:ind w:left="9732" w:hanging="294"/>
      </w:pPr>
      <w:rPr>
        <w:rFonts w:hint="default"/>
        <w:lang w:val="ru-RU" w:eastAsia="en-US" w:bidi="ar-SA"/>
      </w:rPr>
    </w:lvl>
  </w:abstractNum>
  <w:abstractNum w:abstractNumId="113">
    <w:nsid w:val="356F31BF"/>
    <w:multiLevelType w:val="hybridMultilevel"/>
    <w:tmpl w:val="5BA4FAEE"/>
    <w:lvl w:ilvl="0" w:tplc="22C0653E">
      <w:start w:val="3"/>
      <w:numFmt w:val="decimal"/>
      <w:lvlText w:val="%1"/>
      <w:lvlJc w:val="left"/>
      <w:pPr>
        <w:ind w:left="1989" w:hanging="164"/>
      </w:pPr>
      <w:rPr>
        <w:rFonts w:ascii="Times New Roman" w:eastAsia="Times New Roman" w:hAnsi="Times New Roman" w:cs="Times New Roman" w:hint="default"/>
        <w:b/>
        <w:bCs/>
        <w:w w:val="100"/>
        <w:sz w:val="22"/>
        <w:szCs w:val="22"/>
        <w:lang w:val="ru-RU" w:eastAsia="en-US" w:bidi="ar-SA"/>
      </w:rPr>
    </w:lvl>
    <w:lvl w:ilvl="1" w:tplc="7C5A1C78">
      <w:start w:val="1"/>
      <w:numFmt w:val="decimal"/>
      <w:lvlText w:val="%2."/>
      <w:lvlJc w:val="left"/>
      <w:pPr>
        <w:ind w:left="2682" w:hanging="748"/>
      </w:pPr>
      <w:rPr>
        <w:rFonts w:ascii="Times New Roman" w:eastAsia="Times New Roman" w:hAnsi="Times New Roman" w:cs="Times New Roman" w:hint="default"/>
        <w:spacing w:val="-2"/>
        <w:w w:val="100"/>
        <w:sz w:val="22"/>
        <w:szCs w:val="22"/>
        <w:lang w:val="ru-RU" w:eastAsia="en-US" w:bidi="ar-SA"/>
      </w:rPr>
    </w:lvl>
    <w:lvl w:ilvl="2" w:tplc="82EE8176">
      <w:numFmt w:val="bullet"/>
      <w:lvlText w:val="•"/>
      <w:lvlJc w:val="left"/>
      <w:pPr>
        <w:ind w:left="3702" w:hanging="748"/>
      </w:pPr>
      <w:rPr>
        <w:rFonts w:hint="default"/>
        <w:lang w:val="ru-RU" w:eastAsia="en-US" w:bidi="ar-SA"/>
      </w:rPr>
    </w:lvl>
    <w:lvl w:ilvl="3" w:tplc="14C6591A">
      <w:numFmt w:val="bullet"/>
      <w:lvlText w:val="•"/>
      <w:lvlJc w:val="left"/>
      <w:pPr>
        <w:ind w:left="4725" w:hanging="748"/>
      </w:pPr>
      <w:rPr>
        <w:rFonts w:hint="default"/>
        <w:lang w:val="ru-RU" w:eastAsia="en-US" w:bidi="ar-SA"/>
      </w:rPr>
    </w:lvl>
    <w:lvl w:ilvl="4" w:tplc="D18ED230">
      <w:numFmt w:val="bullet"/>
      <w:lvlText w:val="•"/>
      <w:lvlJc w:val="left"/>
      <w:pPr>
        <w:ind w:left="5748" w:hanging="748"/>
      </w:pPr>
      <w:rPr>
        <w:rFonts w:hint="default"/>
        <w:lang w:val="ru-RU" w:eastAsia="en-US" w:bidi="ar-SA"/>
      </w:rPr>
    </w:lvl>
    <w:lvl w:ilvl="5" w:tplc="FC62E06A">
      <w:numFmt w:val="bullet"/>
      <w:lvlText w:val="•"/>
      <w:lvlJc w:val="left"/>
      <w:pPr>
        <w:ind w:left="6771" w:hanging="748"/>
      </w:pPr>
      <w:rPr>
        <w:rFonts w:hint="default"/>
        <w:lang w:val="ru-RU" w:eastAsia="en-US" w:bidi="ar-SA"/>
      </w:rPr>
    </w:lvl>
    <w:lvl w:ilvl="6" w:tplc="D598E018">
      <w:numFmt w:val="bullet"/>
      <w:lvlText w:val="•"/>
      <w:lvlJc w:val="left"/>
      <w:pPr>
        <w:ind w:left="7794" w:hanging="748"/>
      </w:pPr>
      <w:rPr>
        <w:rFonts w:hint="default"/>
        <w:lang w:val="ru-RU" w:eastAsia="en-US" w:bidi="ar-SA"/>
      </w:rPr>
    </w:lvl>
    <w:lvl w:ilvl="7" w:tplc="AD344DFA">
      <w:numFmt w:val="bullet"/>
      <w:lvlText w:val="•"/>
      <w:lvlJc w:val="left"/>
      <w:pPr>
        <w:ind w:left="8817" w:hanging="748"/>
      </w:pPr>
      <w:rPr>
        <w:rFonts w:hint="default"/>
        <w:lang w:val="ru-RU" w:eastAsia="en-US" w:bidi="ar-SA"/>
      </w:rPr>
    </w:lvl>
    <w:lvl w:ilvl="8" w:tplc="BF1058BA">
      <w:numFmt w:val="bullet"/>
      <w:lvlText w:val="•"/>
      <w:lvlJc w:val="left"/>
      <w:pPr>
        <w:ind w:left="9840" w:hanging="748"/>
      </w:pPr>
      <w:rPr>
        <w:rFonts w:hint="default"/>
        <w:lang w:val="ru-RU" w:eastAsia="en-US" w:bidi="ar-SA"/>
      </w:rPr>
    </w:lvl>
  </w:abstractNum>
  <w:abstractNum w:abstractNumId="114">
    <w:nsid w:val="35D84C87"/>
    <w:multiLevelType w:val="hybridMultilevel"/>
    <w:tmpl w:val="343E9C20"/>
    <w:lvl w:ilvl="0" w:tplc="1E2289DE">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9B7A3FEC">
      <w:numFmt w:val="bullet"/>
      <w:lvlText w:val="•"/>
      <w:lvlJc w:val="left"/>
      <w:pPr>
        <w:ind w:left="2844" w:hanging="180"/>
      </w:pPr>
      <w:rPr>
        <w:rFonts w:hint="default"/>
        <w:lang w:val="ru-RU" w:eastAsia="en-US" w:bidi="ar-SA"/>
      </w:rPr>
    </w:lvl>
    <w:lvl w:ilvl="2" w:tplc="C3A0897C">
      <w:numFmt w:val="bullet"/>
      <w:lvlText w:val="•"/>
      <w:lvlJc w:val="left"/>
      <w:pPr>
        <w:ind w:left="3849" w:hanging="180"/>
      </w:pPr>
      <w:rPr>
        <w:rFonts w:hint="default"/>
        <w:lang w:val="ru-RU" w:eastAsia="en-US" w:bidi="ar-SA"/>
      </w:rPr>
    </w:lvl>
    <w:lvl w:ilvl="3" w:tplc="0332DED0">
      <w:numFmt w:val="bullet"/>
      <w:lvlText w:val="•"/>
      <w:lvlJc w:val="left"/>
      <w:pPr>
        <w:ind w:left="4853" w:hanging="180"/>
      </w:pPr>
      <w:rPr>
        <w:rFonts w:hint="default"/>
        <w:lang w:val="ru-RU" w:eastAsia="en-US" w:bidi="ar-SA"/>
      </w:rPr>
    </w:lvl>
    <w:lvl w:ilvl="4" w:tplc="7DE2CAEC">
      <w:numFmt w:val="bullet"/>
      <w:lvlText w:val="•"/>
      <w:lvlJc w:val="left"/>
      <w:pPr>
        <w:ind w:left="5858" w:hanging="180"/>
      </w:pPr>
      <w:rPr>
        <w:rFonts w:hint="default"/>
        <w:lang w:val="ru-RU" w:eastAsia="en-US" w:bidi="ar-SA"/>
      </w:rPr>
    </w:lvl>
    <w:lvl w:ilvl="5" w:tplc="578642E8">
      <w:numFmt w:val="bullet"/>
      <w:lvlText w:val="•"/>
      <w:lvlJc w:val="left"/>
      <w:pPr>
        <w:ind w:left="6863" w:hanging="180"/>
      </w:pPr>
      <w:rPr>
        <w:rFonts w:hint="default"/>
        <w:lang w:val="ru-RU" w:eastAsia="en-US" w:bidi="ar-SA"/>
      </w:rPr>
    </w:lvl>
    <w:lvl w:ilvl="6" w:tplc="0B344B94">
      <w:numFmt w:val="bullet"/>
      <w:lvlText w:val="•"/>
      <w:lvlJc w:val="left"/>
      <w:pPr>
        <w:ind w:left="7867" w:hanging="180"/>
      </w:pPr>
      <w:rPr>
        <w:rFonts w:hint="default"/>
        <w:lang w:val="ru-RU" w:eastAsia="en-US" w:bidi="ar-SA"/>
      </w:rPr>
    </w:lvl>
    <w:lvl w:ilvl="7" w:tplc="D520ADB8">
      <w:numFmt w:val="bullet"/>
      <w:lvlText w:val="•"/>
      <w:lvlJc w:val="left"/>
      <w:pPr>
        <w:ind w:left="8872" w:hanging="180"/>
      </w:pPr>
      <w:rPr>
        <w:rFonts w:hint="default"/>
        <w:lang w:val="ru-RU" w:eastAsia="en-US" w:bidi="ar-SA"/>
      </w:rPr>
    </w:lvl>
    <w:lvl w:ilvl="8" w:tplc="D966DD30">
      <w:numFmt w:val="bullet"/>
      <w:lvlText w:val="•"/>
      <w:lvlJc w:val="left"/>
      <w:pPr>
        <w:ind w:left="9876" w:hanging="180"/>
      </w:pPr>
      <w:rPr>
        <w:rFonts w:hint="default"/>
        <w:lang w:val="ru-RU" w:eastAsia="en-US" w:bidi="ar-SA"/>
      </w:rPr>
    </w:lvl>
  </w:abstractNum>
  <w:abstractNum w:abstractNumId="115">
    <w:nsid w:val="36F5046E"/>
    <w:multiLevelType w:val="hybridMultilevel"/>
    <w:tmpl w:val="9258CDFA"/>
    <w:lvl w:ilvl="0" w:tplc="74A4144A">
      <w:start w:val="2"/>
      <w:numFmt w:val="decimal"/>
      <w:lvlText w:val="%1"/>
      <w:lvlJc w:val="left"/>
      <w:pPr>
        <w:ind w:left="3330" w:hanging="180"/>
      </w:pPr>
      <w:rPr>
        <w:rFonts w:ascii="Times New Roman" w:eastAsia="Times New Roman" w:hAnsi="Times New Roman" w:cs="Times New Roman" w:hint="default"/>
        <w:b/>
        <w:bCs/>
        <w:w w:val="100"/>
        <w:sz w:val="24"/>
        <w:szCs w:val="24"/>
        <w:lang w:val="ru-RU" w:eastAsia="en-US" w:bidi="ar-SA"/>
      </w:rPr>
    </w:lvl>
    <w:lvl w:ilvl="1" w:tplc="D3609650">
      <w:numFmt w:val="bullet"/>
      <w:lvlText w:val="•"/>
      <w:lvlJc w:val="left"/>
      <w:pPr>
        <w:ind w:left="4194" w:hanging="180"/>
      </w:pPr>
      <w:rPr>
        <w:rFonts w:hint="default"/>
        <w:lang w:val="ru-RU" w:eastAsia="en-US" w:bidi="ar-SA"/>
      </w:rPr>
    </w:lvl>
    <w:lvl w:ilvl="2" w:tplc="0A581BD2">
      <w:numFmt w:val="bullet"/>
      <w:lvlText w:val="•"/>
      <w:lvlJc w:val="left"/>
      <w:pPr>
        <w:ind w:left="5049" w:hanging="180"/>
      </w:pPr>
      <w:rPr>
        <w:rFonts w:hint="default"/>
        <w:lang w:val="ru-RU" w:eastAsia="en-US" w:bidi="ar-SA"/>
      </w:rPr>
    </w:lvl>
    <w:lvl w:ilvl="3" w:tplc="B1B4EF2A">
      <w:numFmt w:val="bullet"/>
      <w:lvlText w:val="•"/>
      <w:lvlJc w:val="left"/>
      <w:pPr>
        <w:ind w:left="5903" w:hanging="180"/>
      </w:pPr>
      <w:rPr>
        <w:rFonts w:hint="default"/>
        <w:lang w:val="ru-RU" w:eastAsia="en-US" w:bidi="ar-SA"/>
      </w:rPr>
    </w:lvl>
    <w:lvl w:ilvl="4" w:tplc="B5AC282E">
      <w:numFmt w:val="bullet"/>
      <w:lvlText w:val="•"/>
      <w:lvlJc w:val="left"/>
      <w:pPr>
        <w:ind w:left="6758" w:hanging="180"/>
      </w:pPr>
      <w:rPr>
        <w:rFonts w:hint="default"/>
        <w:lang w:val="ru-RU" w:eastAsia="en-US" w:bidi="ar-SA"/>
      </w:rPr>
    </w:lvl>
    <w:lvl w:ilvl="5" w:tplc="C6AE89D8">
      <w:numFmt w:val="bullet"/>
      <w:lvlText w:val="•"/>
      <w:lvlJc w:val="left"/>
      <w:pPr>
        <w:ind w:left="7613" w:hanging="180"/>
      </w:pPr>
      <w:rPr>
        <w:rFonts w:hint="default"/>
        <w:lang w:val="ru-RU" w:eastAsia="en-US" w:bidi="ar-SA"/>
      </w:rPr>
    </w:lvl>
    <w:lvl w:ilvl="6" w:tplc="ACF0E86A">
      <w:numFmt w:val="bullet"/>
      <w:lvlText w:val="•"/>
      <w:lvlJc w:val="left"/>
      <w:pPr>
        <w:ind w:left="8467" w:hanging="180"/>
      </w:pPr>
      <w:rPr>
        <w:rFonts w:hint="default"/>
        <w:lang w:val="ru-RU" w:eastAsia="en-US" w:bidi="ar-SA"/>
      </w:rPr>
    </w:lvl>
    <w:lvl w:ilvl="7" w:tplc="BE5455FC">
      <w:numFmt w:val="bullet"/>
      <w:lvlText w:val="•"/>
      <w:lvlJc w:val="left"/>
      <w:pPr>
        <w:ind w:left="9322" w:hanging="180"/>
      </w:pPr>
      <w:rPr>
        <w:rFonts w:hint="default"/>
        <w:lang w:val="ru-RU" w:eastAsia="en-US" w:bidi="ar-SA"/>
      </w:rPr>
    </w:lvl>
    <w:lvl w:ilvl="8" w:tplc="0076F08C">
      <w:numFmt w:val="bullet"/>
      <w:lvlText w:val="•"/>
      <w:lvlJc w:val="left"/>
      <w:pPr>
        <w:ind w:left="10176" w:hanging="180"/>
      </w:pPr>
      <w:rPr>
        <w:rFonts w:hint="default"/>
        <w:lang w:val="ru-RU" w:eastAsia="en-US" w:bidi="ar-SA"/>
      </w:rPr>
    </w:lvl>
  </w:abstractNum>
  <w:abstractNum w:abstractNumId="116">
    <w:nsid w:val="37046115"/>
    <w:multiLevelType w:val="hybridMultilevel"/>
    <w:tmpl w:val="7044524A"/>
    <w:lvl w:ilvl="0" w:tplc="4F0CDBB0">
      <w:start w:val="1"/>
      <w:numFmt w:val="decimal"/>
      <w:lvlText w:val="%1"/>
      <w:lvlJc w:val="left"/>
      <w:pPr>
        <w:ind w:left="2016" w:hanging="180"/>
      </w:pPr>
      <w:rPr>
        <w:rFonts w:ascii="Times New Roman" w:eastAsia="Times New Roman" w:hAnsi="Times New Roman" w:cs="Times New Roman" w:hint="default"/>
        <w:w w:val="100"/>
        <w:sz w:val="24"/>
        <w:szCs w:val="24"/>
        <w:lang w:val="ru-RU" w:eastAsia="en-US" w:bidi="ar-SA"/>
      </w:rPr>
    </w:lvl>
    <w:lvl w:ilvl="1" w:tplc="728E43AA">
      <w:numFmt w:val="bullet"/>
      <w:lvlText w:val="•"/>
      <w:lvlJc w:val="left"/>
      <w:pPr>
        <w:ind w:left="3006" w:hanging="180"/>
      </w:pPr>
      <w:rPr>
        <w:rFonts w:hint="default"/>
        <w:lang w:val="ru-RU" w:eastAsia="en-US" w:bidi="ar-SA"/>
      </w:rPr>
    </w:lvl>
    <w:lvl w:ilvl="2" w:tplc="5128F212">
      <w:numFmt w:val="bullet"/>
      <w:lvlText w:val="•"/>
      <w:lvlJc w:val="left"/>
      <w:pPr>
        <w:ind w:left="3993" w:hanging="180"/>
      </w:pPr>
      <w:rPr>
        <w:rFonts w:hint="default"/>
        <w:lang w:val="ru-RU" w:eastAsia="en-US" w:bidi="ar-SA"/>
      </w:rPr>
    </w:lvl>
    <w:lvl w:ilvl="3" w:tplc="42DC8732">
      <w:numFmt w:val="bullet"/>
      <w:lvlText w:val="•"/>
      <w:lvlJc w:val="left"/>
      <w:pPr>
        <w:ind w:left="4979" w:hanging="180"/>
      </w:pPr>
      <w:rPr>
        <w:rFonts w:hint="default"/>
        <w:lang w:val="ru-RU" w:eastAsia="en-US" w:bidi="ar-SA"/>
      </w:rPr>
    </w:lvl>
    <w:lvl w:ilvl="4" w:tplc="045EE554">
      <w:numFmt w:val="bullet"/>
      <w:lvlText w:val="•"/>
      <w:lvlJc w:val="left"/>
      <w:pPr>
        <w:ind w:left="5966" w:hanging="180"/>
      </w:pPr>
      <w:rPr>
        <w:rFonts w:hint="default"/>
        <w:lang w:val="ru-RU" w:eastAsia="en-US" w:bidi="ar-SA"/>
      </w:rPr>
    </w:lvl>
    <w:lvl w:ilvl="5" w:tplc="6EC85DC8">
      <w:numFmt w:val="bullet"/>
      <w:lvlText w:val="•"/>
      <w:lvlJc w:val="left"/>
      <w:pPr>
        <w:ind w:left="6953" w:hanging="180"/>
      </w:pPr>
      <w:rPr>
        <w:rFonts w:hint="default"/>
        <w:lang w:val="ru-RU" w:eastAsia="en-US" w:bidi="ar-SA"/>
      </w:rPr>
    </w:lvl>
    <w:lvl w:ilvl="6" w:tplc="57E2F50E">
      <w:numFmt w:val="bullet"/>
      <w:lvlText w:val="•"/>
      <w:lvlJc w:val="left"/>
      <w:pPr>
        <w:ind w:left="7939" w:hanging="180"/>
      </w:pPr>
      <w:rPr>
        <w:rFonts w:hint="default"/>
        <w:lang w:val="ru-RU" w:eastAsia="en-US" w:bidi="ar-SA"/>
      </w:rPr>
    </w:lvl>
    <w:lvl w:ilvl="7" w:tplc="C4CC51CA">
      <w:numFmt w:val="bullet"/>
      <w:lvlText w:val="•"/>
      <w:lvlJc w:val="left"/>
      <w:pPr>
        <w:ind w:left="8926" w:hanging="180"/>
      </w:pPr>
      <w:rPr>
        <w:rFonts w:hint="default"/>
        <w:lang w:val="ru-RU" w:eastAsia="en-US" w:bidi="ar-SA"/>
      </w:rPr>
    </w:lvl>
    <w:lvl w:ilvl="8" w:tplc="03D8CDAE">
      <w:numFmt w:val="bullet"/>
      <w:lvlText w:val="•"/>
      <w:lvlJc w:val="left"/>
      <w:pPr>
        <w:ind w:left="9912" w:hanging="180"/>
      </w:pPr>
      <w:rPr>
        <w:rFonts w:hint="default"/>
        <w:lang w:val="ru-RU" w:eastAsia="en-US" w:bidi="ar-SA"/>
      </w:rPr>
    </w:lvl>
  </w:abstractNum>
  <w:abstractNum w:abstractNumId="117">
    <w:nsid w:val="385422EA"/>
    <w:multiLevelType w:val="hybridMultilevel"/>
    <w:tmpl w:val="34E49850"/>
    <w:lvl w:ilvl="0" w:tplc="CC66E80E">
      <w:start w:val="3"/>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023AA974">
      <w:numFmt w:val="bullet"/>
      <w:lvlText w:val="•"/>
      <w:lvlJc w:val="left"/>
      <w:pPr>
        <w:ind w:left="437" w:hanging="240"/>
      </w:pPr>
      <w:rPr>
        <w:rFonts w:hint="default"/>
        <w:lang w:val="ru-RU" w:eastAsia="en-US" w:bidi="ar-SA"/>
      </w:rPr>
    </w:lvl>
    <w:lvl w:ilvl="2" w:tplc="754C5C76">
      <w:numFmt w:val="bullet"/>
      <w:lvlText w:val="•"/>
      <w:lvlJc w:val="left"/>
      <w:pPr>
        <w:ind w:left="654" w:hanging="240"/>
      </w:pPr>
      <w:rPr>
        <w:rFonts w:hint="default"/>
        <w:lang w:val="ru-RU" w:eastAsia="en-US" w:bidi="ar-SA"/>
      </w:rPr>
    </w:lvl>
    <w:lvl w:ilvl="3" w:tplc="9894F41C">
      <w:numFmt w:val="bullet"/>
      <w:lvlText w:val="•"/>
      <w:lvlJc w:val="left"/>
      <w:pPr>
        <w:ind w:left="872" w:hanging="240"/>
      </w:pPr>
      <w:rPr>
        <w:rFonts w:hint="default"/>
        <w:lang w:val="ru-RU" w:eastAsia="en-US" w:bidi="ar-SA"/>
      </w:rPr>
    </w:lvl>
    <w:lvl w:ilvl="4" w:tplc="780849A2">
      <w:numFmt w:val="bullet"/>
      <w:lvlText w:val="•"/>
      <w:lvlJc w:val="left"/>
      <w:pPr>
        <w:ind w:left="1089" w:hanging="240"/>
      </w:pPr>
      <w:rPr>
        <w:rFonts w:hint="default"/>
        <w:lang w:val="ru-RU" w:eastAsia="en-US" w:bidi="ar-SA"/>
      </w:rPr>
    </w:lvl>
    <w:lvl w:ilvl="5" w:tplc="1AF6BAFE">
      <w:numFmt w:val="bullet"/>
      <w:lvlText w:val="•"/>
      <w:lvlJc w:val="left"/>
      <w:pPr>
        <w:ind w:left="1307" w:hanging="240"/>
      </w:pPr>
      <w:rPr>
        <w:rFonts w:hint="default"/>
        <w:lang w:val="ru-RU" w:eastAsia="en-US" w:bidi="ar-SA"/>
      </w:rPr>
    </w:lvl>
    <w:lvl w:ilvl="6" w:tplc="54DC1358">
      <w:numFmt w:val="bullet"/>
      <w:lvlText w:val="•"/>
      <w:lvlJc w:val="left"/>
      <w:pPr>
        <w:ind w:left="1524" w:hanging="240"/>
      </w:pPr>
      <w:rPr>
        <w:rFonts w:hint="default"/>
        <w:lang w:val="ru-RU" w:eastAsia="en-US" w:bidi="ar-SA"/>
      </w:rPr>
    </w:lvl>
    <w:lvl w:ilvl="7" w:tplc="63422F00">
      <w:numFmt w:val="bullet"/>
      <w:lvlText w:val="•"/>
      <w:lvlJc w:val="left"/>
      <w:pPr>
        <w:ind w:left="1741" w:hanging="240"/>
      </w:pPr>
      <w:rPr>
        <w:rFonts w:hint="default"/>
        <w:lang w:val="ru-RU" w:eastAsia="en-US" w:bidi="ar-SA"/>
      </w:rPr>
    </w:lvl>
    <w:lvl w:ilvl="8" w:tplc="81B8CE60">
      <w:numFmt w:val="bullet"/>
      <w:lvlText w:val="•"/>
      <w:lvlJc w:val="left"/>
      <w:pPr>
        <w:ind w:left="1959" w:hanging="240"/>
      </w:pPr>
      <w:rPr>
        <w:rFonts w:hint="default"/>
        <w:lang w:val="ru-RU" w:eastAsia="en-US" w:bidi="ar-SA"/>
      </w:rPr>
    </w:lvl>
  </w:abstractNum>
  <w:abstractNum w:abstractNumId="118">
    <w:nsid w:val="38AE2555"/>
    <w:multiLevelType w:val="hybridMultilevel"/>
    <w:tmpl w:val="CF6AB7E0"/>
    <w:lvl w:ilvl="0" w:tplc="8D323828">
      <w:start w:val="1"/>
      <w:numFmt w:val="decimal"/>
      <w:lvlText w:val="%1)"/>
      <w:lvlJc w:val="left"/>
      <w:pPr>
        <w:ind w:left="1656" w:hanging="330"/>
        <w:jc w:val="right"/>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8B10F53"/>
    <w:multiLevelType w:val="hybridMultilevel"/>
    <w:tmpl w:val="22E89946"/>
    <w:lvl w:ilvl="0" w:tplc="B0B80AD4">
      <w:numFmt w:val="bullet"/>
      <w:lvlText w:val="—"/>
      <w:lvlJc w:val="left"/>
      <w:pPr>
        <w:ind w:left="1814" w:hanging="360"/>
      </w:pPr>
      <w:rPr>
        <w:rFonts w:ascii="Times New Roman" w:eastAsia="Times New Roman" w:hAnsi="Times New Roman" w:cs="Times New Roman" w:hint="default"/>
        <w:w w:val="100"/>
        <w:sz w:val="24"/>
        <w:szCs w:val="24"/>
        <w:lang w:val="ru-RU" w:eastAsia="en-US" w:bidi="ar-SA"/>
      </w:rPr>
    </w:lvl>
    <w:lvl w:ilvl="1" w:tplc="CEC4EECA">
      <w:numFmt w:val="bullet"/>
      <w:lvlText w:val="—"/>
      <w:lvlJc w:val="left"/>
      <w:pPr>
        <w:ind w:left="1814" w:hanging="464"/>
      </w:pPr>
      <w:rPr>
        <w:rFonts w:ascii="Times New Roman" w:eastAsia="Times New Roman" w:hAnsi="Times New Roman" w:cs="Times New Roman" w:hint="default"/>
        <w:w w:val="100"/>
        <w:sz w:val="24"/>
        <w:szCs w:val="24"/>
        <w:lang w:val="ru-RU" w:eastAsia="en-US" w:bidi="ar-SA"/>
      </w:rPr>
    </w:lvl>
    <w:lvl w:ilvl="2" w:tplc="6116F6CA">
      <w:numFmt w:val="bullet"/>
      <w:lvlText w:val="•"/>
      <w:lvlJc w:val="left"/>
      <w:pPr>
        <w:ind w:left="3833" w:hanging="464"/>
      </w:pPr>
      <w:rPr>
        <w:rFonts w:hint="default"/>
        <w:lang w:val="ru-RU" w:eastAsia="en-US" w:bidi="ar-SA"/>
      </w:rPr>
    </w:lvl>
    <w:lvl w:ilvl="3" w:tplc="610C7498">
      <w:numFmt w:val="bullet"/>
      <w:lvlText w:val="•"/>
      <w:lvlJc w:val="left"/>
      <w:pPr>
        <w:ind w:left="4839" w:hanging="464"/>
      </w:pPr>
      <w:rPr>
        <w:rFonts w:hint="default"/>
        <w:lang w:val="ru-RU" w:eastAsia="en-US" w:bidi="ar-SA"/>
      </w:rPr>
    </w:lvl>
    <w:lvl w:ilvl="4" w:tplc="86B8DD8E">
      <w:numFmt w:val="bullet"/>
      <w:lvlText w:val="•"/>
      <w:lvlJc w:val="left"/>
      <w:pPr>
        <w:ind w:left="5846" w:hanging="464"/>
      </w:pPr>
      <w:rPr>
        <w:rFonts w:hint="default"/>
        <w:lang w:val="ru-RU" w:eastAsia="en-US" w:bidi="ar-SA"/>
      </w:rPr>
    </w:lvl>
    <w:lvl w:ilvl="5" w:tplc="4BE4D152">
      <w:numFmt w:val="bullet"/>
      <w:lvlText w:val="•"/>
      <w:lvlJc w:val="left"/>
      <w:pPr>
        <w:ind w:left="6853" w:hanging="464"/>
      </w:pPr>
      <w:rPr>
        <w:rFonts w:hint="default"/>
        <w:lang w:val="ru-RU" w:eastAsia="en-US" w:bidi="ar-SA"/>
      </w:rPr>
    </w:lvl>
    <w:lvl w:ilvl="6" w:tplc="C59EB794">
      <w:numFmt w:val="bullet"/>
      <w:lvlText w:val="•"/>
      <w:lvlJc w:val="left"/>
      <w:pPr>
        <w:ind w:left="7859" w:hanging="464"/>
      </w:pPr>
      <w:rPr>
        <w:rFonts w:hint="default"/>
        <w:lang w:val="ru-RU" w:eastAsia="en-US" w:bidi="ar-SA"/>
      </w:rPr>
    </w:lvl>
    <w:lvl w:ilvl="7" w:tplc="599C4848">
      <w:numFmt w:val="bullet"/>
      <w:lvlText w:val="•"/>
      <w:lvlJc w:val="left"/>
      <w:pPr>
        <w:ind w:left="8866" w:hanging="464"/>
      </w:pPr>
      <w:rPr>
        <w:rFonts w:hint="default"/>
        <w:lang w:val="ru-RU" w:eastAsia="en-US" w:bidi="ar-SA"/>
      </w:rPr>
    </w:lvl>
    <w:lvl w:ilvl="8" w:tplc="6532C3BC">
      <w:numFmt w:val="bullet"/>
      <w:lvlText w:val="•"/>
      <w:lvlJc w:val="left"/>
      <w:pPr>
        <w:ind w:left="9872" w:hanging="464"/>
      </w:pPr>
      <w:rPr>
        <w:rFonts w:hint="default"/>
        <w:lang w:val="ru-RU" w:eastAsia="en-US" w:bidi="ar-SA"/>
      </w:rPr>
    </w:lvl>
  </w:abstractNum>
  <w:abstractNum w:abstractNumId="120">
    <w:nsid w:val="38C21769"/>
    <w:multiLevelType w:val="hybridMultilevel"/>
    <w:tmpl w:val="72BE43F6"/>
    <w:lvl w:ilvl="0" w:tplc="B6DC9012">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892E19E0">
      <w:numFmt w:val="bullet"/>
      <w:lvlText w:val="•"/>
      <w:lvlJc w:val="left"/>
      <w:pPr>
        <w:ind w:left="2196" w:hanging="166"/>
      </w:pPr>
      <w:rPr>
        <w:rFonts w:hint="default"/>
        <w:lang w:val="ru-RU" w:eastAsia="en-US" w:bidi="ar-SA"/>
      </w:rPr>
    </w:lvl>
    <w:lvl w:ilvl="2" w:tplc="0472D20A">
      <w:numFmt w:val="bullet"/>
      <w:lvlText w:val="•"/>
      <w:lvlJc w:val="left"/>
      <w:pPr>
        <w:ind w:left="3273" w:hanging="166"/>
      </w:pPr>
      <w:rPr>
        <w:rFonts w:hint="default"/>
        <w:lang w:val="ru-RU" w:eastAsia="en-US" w:bidi="ar-SA"/>
      </w:rPr>
    </w:lvl>
    <w:lvl w:ilvl="3" w:tplc="5FF0FC24">
      <w:numFmt w:val="bullet"/>
      <w:lvlText w:val="•"/>
      <w:lvlJc w:val="left"/>
      <w:pPr>
        <w:ind w:left="4349" w:hanging="166"/>
      </w:pPr>
      <w:rPr>
        <w:rFonts w:hint="default"/>
        <w:lang w:val="ru-RU" w:eastAsia="en-US" w:bidi="ar-SA"/>
      </w:rPr>
    </w:lvl>
    <w:lvl w:ilvl="4" w:tplc="7ACC7D6C">
      <w:numFmt w:val="bullet"/>
      <w:lvlText w:val="•"/>
      <w:lvlJc w:val="left"/>
      <w:pPr>
        <w:ind w:left="5426" w:hanging="166"/>
      </w:pPr>
      <w:rPr>
        <w:rFonts w:hint="default"/>
        <w:lang w:val="ru-RU" w:eastAsia="en-US" w:bidi="ar-SA"/>
      </w:rPr>
    </w:lvl>
    <w:lvl w:ilvl="5" w:tplc="158AB2FE">
      <w:numFmt w:val="bullet"/>
      <w:lvlText w:val="•"/>
      <w:lvlJc w:val="left"/>
      <w:pPr>
        <w:ind w:left="6503" w:hanging="166"/>
      </w:pPr>
      <w:rPr>
        <w:rFonts w:hint="default"/>
        <w:lang w:val="ru-RU" w:eastAsia="en-US" w:bidi="ar-SA"/>
      </w:rPr>
    </w:lvl>
    <w:lvl w:ilvl="6" w:tplc="6276B034">
      <w:numFmt w:val="bullet"/>
      <w:lvlText w:val="•"/>
      <w:lvlJc w:val="left"/>
      <w:pPr>
        <w:ind w:left="7579" w:hanging="166"/>
      </w:pPr>
      <w:rPr>
        <w:rFonts w:hint="default"/>
        <w:lang w:val="ru-RU" w:eastAsia="en-US" w:bidi="ar-SA"/>
      </w:rPr>
    </w:lvl>
    <w:lvl w:ilvl="7" w:tplc="4ACCECF4">
      <w:numFmt w:val="bullet"/>
      <w:lvlText w:val="•"/>
      <w:lvlJc w:val="left"/>
      <w:pPr>
        <w:ind w:left="8656" w:hanging="166"/>
      </w:pPr>
      <w:rPr>
        <w:rFonts w:hint="default"/>
        <w:lang w:val="ru-RU" w:eastAsia="en-US" w:bidi="ar-SA"/>
      </w:rPr>
    </w:lvl>
    <w:lvl w:ilvl="8" w:tplc="160E69A6">
      <w:numFmt w:val="bullet"/>
      <w:lvlText w:val="•"/>
      <w:lvlJc w:val="left"/>
      <w:pPr>
        <w:ind w:left="9732" w:hanging="166"/>
      </w:pPr>
      <w:rPr>
        <w:rFonts w:hint="default"/>
        <w:lang w:val="ru-RU" w:eastAsia="en-US" w:bidi="ar-SA"/>
      </w:rPr>
    </w:lvl>
  </w:abstractNum>
  <w:abstractNum w:abstractNumId="121">
    <w:nsid w:val="39BE6A96"/>
    <w:multiLevelType w:val="hybridMultilevel"/>
    <w:tmpl w:val="CB507848"/>
    <w:lvl w:ilvl="0" w:tplc="05C48BBA">
      <w:start w:val="2"/>
      <w:numFmt w:val="decimal"/>
      <w:lvlText w:val="%1"/>
      <w:lvlJc w:val="left"/>
      <w:pPr>
        <w:ind w:left="1814" w:hanging="360"/>
      </w:pPr>
      <w:rPr>
        <w:rFonts w:hint="default"/>
        <w:lang w:val="ru-RU" w:eastAsia="en-US" w:bidi="ar-SA"/>
      </w:rPr>
    </w:lvl>
    <w:lvl w:ilvl="1" w:tplc="C43496E0">
      <w:numFmt w:val="none"/>
      <w:lvlText w:val=""/>
      <w:lvlJc w:val="left"/>
      <w:pPr>
        <w:tabs>
          <w:tab w:val="num" w:pos="360"/>
        </w:tabs>
      </w:pPr>
    </w:lvl>
    <w:lvl w:ilvl="2" w:tplc="B26E98C8">
      <w:numFmt w:val="none"/>
      <w:lvlText w:val=""/>
      <w:lvlJc w:val="left"/>
      <w:pPr>
        <w:tabs>
          <w:tab w:val="num" w:pos="360"/>
        </w:tabs>
      </w:pPr>
    </w:lvl>
    <w:lvl w:ilvl="3" w:tplc="C7E414D0">
      <w:numFmt w:val="bullet"/>
      <w:lvlText w:val="•"/>
      <w:lvlJc w:val="left"/>
      <w:pPr>
        <w:ind w:left="4756" w:hanging="540"/>
      </w:pPr>
      <w:rPr>
        <w:rFonts w:hint="default"/>
        <w:lang w:val="ru-RU" w:eastAsia="en-US" w:bidi="ar-SA"/>
      </w:rPr>
    </w:lvl>
    <w:lvl w:ilvl="4" w:tplc="C876FD92">
      <w:numFmt w:val="bullet"/>
      <w:lvlText w:val="•"/>
      <w:lvlJc w:val="left"/>
      <w:pPr>
        <w:ind w:left="5775" w:hanging="540"/>
      </w:pPr>
      <w:rPr>
        <w:rFonts w:hint="default"/>
        <w:lang w:val="ru-RU" w:eastAsia="en-US" w:bidi="ar-SA"/>
      </w:rPr>
    </w:lvl>
    <w:lvl w:ilvl="5" w:tplc="86223264">
      <w:numFmt w:val="bullet"/>
      <w:lvlText w:val="•"/>
      <w:lvlJc w:val="left"/>
      <w:pPr>
        <w:ind w:left="6793" w:hanging="540"/>
      </w:pPr>
      <w:rPr>
        <w:rFonts w:hint="default"/>
        <w:lang w:val="ru-RU" w:eastAsia="en-US" w:bidi="ar-SA"/>
      </w:rPr>
    </w:lvl>
    <w:lvl w:ilvl="6" w:tplc="9DF2EBE8">
      <w:numFmt w:val="bullet"/>
      <w:lvlText w:val="•"/>
      <w:lvlJc w:val="left"/>
      <w:pPr>
        <w:ind w:left="7812" w:hanging="540"/>
      </w:pPr>
      <w:rPr>
        <w:rFonts w:hint="default"/>
        <w:lang w:val="ru-RU" w:eastAsia="en-US" w:bidi="ar-SA"/>
      </w:rPr>
    </w:lvl>
    <w:lvl w:ilvl="7" w:tplc="B404AF20">
      <w:numFmt w:val="bullet"/>
      <w:lvlText w:val="•"/>
      <w:lvlJc w:val="left"/>
      <w:pPr>
        <w:ind w:left="8830" w:hanging="540"/>
      </w:pPr>
      <w:rPr>
        <w:rFonts w:hint="default"/>
        <w:lang w:val="ru-RU" w:eastAsia="en-US" w:bidi="ar-SA"/>
      </w:rPr>
    </w:lvl>
    <w:lvl w:ilvl="8" w:tplc="02EC52E6">
      <w:numFmt w:val="bullet"/>
      <w:lvlText w:val="•"/>
      <w:lvlJc w:val="left"/>
      <w:pPr>
        <w:ind w:left="9849" w:hanging="540"/>
      </w:pPr>
      <w:rPr>
        <w:rFonts w:hint="default"/>
        <w:lang w:val="ru-RU" w:eastAsia="en-US" w:bidi="ar-SA"/>
      </w:rPr>
    </w:lvl>
  </w:abstractNum>
  <w:abstractNum w:abstractNumId="122">
    <w:nsid w:val="39C87792"/>
    <w:multiLevelType w:val="hybridMultilevel"/>
    <w:tmpl w:val="CA74522E"/>
    <w:lvl w:ilvl="0" w:tplc="03D41AB2">
      <w:numFmt w:val="bullet"/>
      <w:lvlText w:val="–"/>
      <w:lvlJc w:val="left"/>
      <w:pPr>
        <w:ind w:left="1814" w:hanging="268"/>
      </w:pPr>
      <w:rPr>
        <w:rFonts w:ascii="Times New Roman" w:eastAsia="Times New Roman" w:hAnsi="Times New Roman" w:cs="Times New Roman" w:hint="default"/>
        <w:w w:val="100"/>
        <w:sz w:val="24"/>
        <w:szCs w:val="24"/>
        <w:lang w:val="ru-RU" w:eastAsia="en-US" w:bidi="ar-SA"/>
      </w:rPr>
    </w:lvl>
    <w:lvl w:ilvl="1" w:tplc="95788D56">
      <w:numFmt w:val="bullet"/>
      <w:lvlText w:val="•"/>
      <w:lvlJc w:val="left"/>
      <w:pPr>
        <w:ind w:left="2826" w:hanging="268"/>
      </w:pPr>
      <w:rPr>
        <w:rFonts w:hint="default"/>
        <w:lang w:val="ru-RU" w:eastAsia="en-US" w:bidi="ar-SA"/>
      </w:rPr>
    </w:lvl>
    <w:lvl w:ilvl="2" w:tplc="A410A904">
      <w:numFmt w:val="bullet"/>
      <w:lvlText w:val="•"/>
      <w:lvlJc w:val="left"/>
      <w:pPr>
        <w:ind w:left="3833" w:hanging="268"/>
      </w:pPr>
      <w:rPr>
        <w:rFonts w:hint="default"/>
        <w:lang w:val="ru-RU" w:eastAsia="en-US" w:bidi="ar-SA"/>
      </w:rPr>
    </w:lvl>
    <w:lvl w:ilvl="3" w:tplc="92BA5698">
      <w:numFmt w:val="bullet"/>
      <w:lvlText w:val="•"/>
      <w:lvlJc w:val="left"/>
      <w:pPr>
        <w:ind w:left="4839" w:hanging="268"/>
      </w:pPr>
      <w:rPr>
        <w:rFonts w:hint="default"/>
        <w:lang w:val="ru-RU" w:eastAsia="en-US" w:bidi="ar-SA"/>
      </w:rPr>
    </w:lvl>
    <w:lvl w:ilvl="4" w:tplc="99A86120">
      <w:numFmt w:val="bullet"/>
      <w:lvlText w:val="•"/>
      <w:lvlJc w:val="left"/>
      <w:pPr>
        <w:ind w:left="5846" w:hanging="268"/>
      </w:pPr>
      <w:rPr>
        <w:rFonts w:hint="default"/>
        <w:lang w:val="ru-RU" w:eastAsia="en-US" w:bidi="ar-SA"/>
      </w:rPr>
    </w:lvl>
    <w:lvl w:ilvl="5" w:tplc="6D54C874">
      <w:numFmt w:val="bullet"/>
      <w:lvlText w:val="•"/>
      <w:lvlJc w:val="left"/>
      <w:pPr>
        <w:ind w:left="6853" w:hanging="268"/>
      </w:pPr>
      <w:rPr>
        <w:rFonts w:hint="default"/>
        <w:lang w:val="ru-RU" w:eastAsia="en-US" w:bidi="ar-SA"/>
      </w:rPr>
    </w:lvl>
    <w:lvl w:ilvl="6" w:tplc="A6127A2E">
      <w:numFmt w:val="bullet"/>
      <w:lvlText w:val="•"/>
      <w:lvlJc w:val="left"/>
      <w:pPr>
        <w:ind w:left="7859" w:hanging="268"/>
      </w:pPr>
      <w:rPr>
        <w:rFonts w:hint="default"/>
        <w:lang w:val="ru-RU" w:eastAsia="en-US" w:bidi="ar-SA"/>
      </w:rPr>
    </w:lvl>
    <w:lvl w:ilvl="7" w:tplc="A41663F4">
      <w:numFmt w:val="bullet"/>
      <w:lvlText w:val="•"/>
      <w:lvlJc w:val="left"/>
      <w:pPr>
        <w:ind w:left="8866" w:hanging="268"/>
      </w:pPr>
      <w:rPr>
        <w:rFonts w:hint="default"/>
        <w:lang w:val="ru-RU" w:eastAsia="en-US" w:bidi="ar-SA"/>
      </w:rPr>
    </w:lvl>
    <w:lvl w:ilvl="8" w:tplc="DFD6A704">
      <w:numFmt w:val="bullet"/>
      <w:lvlText w:val="•"/>
      <w:lvlJc w:val="left"/>
      <w:pPr>
        <w:ind w:left="9872" w:hanging="268"/>
      </w:pPr>
      <w:rPr>
        <w:rFonts w:hint="default"/>
        <w:lang w:val="ru-RU" w:eastAsia="en-US" w:bidi="ar-SA"/>
      </w:rPr>
    </w:lvl>
  </w:abstractNum>
  <w:abstractNum w:abstractNumId="123">
    <w:nsid w:val="39F52F52"/>
    <w:multiLevelType w:val="hybridMultilevel"/>
    <w:tmpl w:val="40928F66"/>
    <w:lvl w:ilvl="0" w:tplc="E682A722">
      <w:start w:val="1"/>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3ED60794">
      <w:numFmt w:val="bullet"/>
      <w:lvlText w:val="•"/>
      <w:lvlJc w:val="left"/>
      <w:pPr>
        <w:ind w:left="458" w:hanging="240"/>
      </w:pPr>
      <w:rPr>
        <w:rFonts w:hint="default"/>
        <w:lang w:val="ru-RU" w:eastAsia="en-US" w:bidi="ar-SA"/>
      </w:rPr>
    </w:lvl>
    <w:lvl w:ilvl="2" w:tplc="0206E5BC">
      <w:numFmt w:val="bullet"/>
      <w:lvlText w:val="•"/>
      <w:lvlJc w:val="left"/>
      <w:pPr>
        <w:ind w:left="697" w:hanging="240"/>
      </w:pPr>
      <w:rPr>
        <w:rFonts w:hint="default"/>
        <w:lang w:val="ru-RU" w:eastAsia="en-US" w:bidi="ar-SA"/>
      </w:rPr>
    </w:lvl>
    <w:lvl w:ilvl="3" w:tplc="FCDAC170">
      <w:numFmt w:val="bullet"/>
      <w:lvlText w:val="•"/>
      <w:lvlJc w:val="left"/>
      <w:pPr>
        <w:ind w:left="935" w:hanging="240"/>
      </w:pPr>
      <w:rPr>
        <w:rFonts w:hint="default"/>
        <w:lang w:val="ru-RU" w:eastAsia="en-US" w:bidi="ar-SA"/>
      </w:rPr>
    </w:lvl>
    <w:lvl w:ilvl="4" w:tplc="7E086372">
      <w:numFmt w:val="bullet"/>
      <w:lvlText w:val="•"/>
      <w:lvlJc w:val="left"/>
      <w:pPr>
        <w:ind w:left="1174" w:hanging="240"/>
      </w:pPr>
      <w:rPr>
        <w:rFonts w:hint="default"/>
        <w:lang w:val="ru-RU" w:eastAsia="en-US" w:bidi="ar-SA"/>
      </w:rPr>
    </w:lvl>
    <w:lvl w:ilvl="5" w:tplc="7F485C0C">
      <w:numFmt w:val="bullet"/>
      <w:lvlText w:val="•"/>
      <w:lvlJc w:val="left"/>
      <w:pPr>
        <w:ind w:left="1413" w:hanging="240"/>
      </w:pPr>
      <w:rPr>
        <w:rFonts w:hint="default"/>
        <w:lang w:val="ru-RU" w:eastAsia="en-US" w:bidi="ar-SA"/>
      </w:rPr>
    </w:lvl>
    <w:lvl w:ilvl="6" w:tplc="BE86D16A">
      <w:numFmt w:val="bullet"/>
      <w:lvlText w:val="•"/>
      <w:lvlJc w:val="left"/>
      <w:pPr>
        <w:ind w:left="1651" w:hanging="240"/>
      </w:pPr>
      <w:rPr>
        <w:rFonts w:hint="default"/>
        <w:lang w:val="ru-RU" w:eastAsia="en-US" w:bidi="ar-SA"/>
      </w:rPr>
    </w:lvl>
    <w:lvl w:ilvl="7" w:tplc="4FF4DDA8">
      <w:numFmt w:val="bullet"/>
      <w:lvlText w:val="•"/>
      <w:lvlJc w:val="left"/>
      <w:pPr>
        <w:ind w:left="1890" w:hanging="240"/>
      </w:pPr>
      <w:rPr>
        <w:rFonts w:hint="default"/>
        <w:lang w:val="ru-RU" w:eastAsia="en-US" w:bidi="ar-SA"/>
      </w:rPr>
    </w:lvl>
    <w:lvl w:ilvl="8" w:tplc="35BE0DE6">
      <w:numFmt w:val="bullet"/>
      <w:lvlText w:val="•"/>
      <w:lvlJc w:val="left"/>
      <w:pPr>
        <w:ind w:left="2128" w:hanging="240"/>
      </w:pPr>
      <w:rPr>
        <w:rFonts w:hint="default"/>
        <w:lang w:val="ru-RU" w:eastAsia="en-US" w:bidi="ar-SA"/>
      </w:rPr>
    </w:lvl>
  </w:abstractNum>
  <w:abstractNum w:abstractNumId="124">
    <w:nsid w:val="3A5B0195"/>
    <w:multiLevelType w:val="hybridMultilevel"/>
    <w:tmpl w:val="C14C1778"/>
    <w:lvl w:ilvl="0" w:tplc="BC964158">
      <w:start w:val="1"/>
      <w:numFmt w:val="decimal"/>
      <w:lvlText w:val="%1"/>
      <w:lvlJc w:val="left"/>
      <w:pPr>
        <w:ind w:left="3156" w:hanging="960"/>
      </w:pPr>
      <w:rPr>
        <w:rFonts w:hint="default"/>
        <w:lang w:val="ru-RU" w:eastAsia="en-US" w:bidi="ar-SA"/>
      </w:rPr>
    </w:lvl>
    <w:lvl w:ilvl="1" w:tplc="1D26BEF4">
      <w:numFmt w:val="none"/>
      <w:lvlText w:val=""/>
      <w:lvlJc w:val="left"/>
      <w:pPr>
        <w:tabs>
          <w:tab w:val="num" w:pos="360"/>
        </w:tabs>
      </w:pPr>
    </w:lvl>
    <w:lvl w:ilvl="2" w:tplc="0EB24092">
      <w:numFmt w:val="none"/>
      <w:lvlText w:val=""/>
      <w:lvlJc w:val="left"/>
      <w:pPr>
        <w:tabs>
          <w:tab w:val="num" w:pos="360"/>
        </w:tabs>
      </w:pPr>
    </w:lvl>
    <w:lvl w:ilvl="3" w:tplc="6BDC4862">
      <w:numFmt w:val="none"/>
      <w:lvlText w:val=""/>
      <w:lvlJc w:val="left"/>
      <w:pPr>
        <w:tabs>
          <w:tab w:val="num" w:pos="360"/>
        </w:tabs>
      </w:pPr>
    </w:lvl>
    <w:lvl w:ilvl="4" w:tplc="4C108C1C">
      <w:numFmt w:val="none"/>
      <w:lvlText w:val=""/>
      <w:lvlJc w:val="left"/>
      <w:pPr>
        <w:tabs>
          <w:tab w:val="num" w:pos="360"/>
        </w:tabs>
      </w:pPr>
    </w:lvl>
    <w:lvl w:ilvl="5" w:tplc="B37290B0">
      <w:numFmt w:val="bullet"/>
      <w:lvlText w:val="•"/>
      <w:lvlJc w:val="left"/>
      <w:pPr>
        <w:ind w:left="7523" w:hanging="960"/>
      </w:pPr>
      <w:rPr>
        <w:rFonts w:hint="default"/>
        <w:lang w:val="ru-RU" w:eastAsia="en-US" w:bidi="ar-SA"/>
      </w:rPr>
    </w:lvl>
    <w:lvl w:ilvl="6" w:tplc="19E49A6A">
      <w:numFmt w:val="bullet"/>
      <w:lvlText w:val="•"/>
      <w:lvlJc w:val="left"/>
      <w:pPr>
        <w:ind w:left="8395" w:hanging="960"/>
      </w:pPr>
      <w:rPr>
        <w:rFonts w:hint="default"/>
        <w:lang w:val="ru-RU" w:eastAsia="en-US" w:bidi="ar-SA"/>
      </w:rPr>
    </w:lvl>
    <w:lvl w:ilvl="7" w:tplc="7C9E348C">
      <w:numFmt w:val="bullet"/>
      <w:lvlText w:val="•"/>
      <w:lvlJc w:val="left"/>
      <w:pPr>
        <w:ind w:left="9268" w:hanging="960"/>
      </w:pPr>
      <w:rPr>
        <w:rFonts w:hint="default"/>
        <w:lang w:val="ru-RU" w:eastAsia="en-US" w:bidi="ar-SA"/>
      </w:rPr>
    </w:lvl>
    <w:lvl w:ilvl="8" w:tplc="3A2AB44A">
      <w:numFmt w:val="bullet"/>
      <w:lvlText w:val="•"/>
      <w:lvlJc w:val="left"/>
      <w:pPr>
        <w:ind w:left="10140" w:hanging="960"/>
      </w:pPr>
      <w:rPr>
        <w:rFonts w:hint="default"/>
        <w:lang w:val="ru-RU" w:eastAsia="en-US" w:bidi="ar-SA"/>
      </w:rPr>
    </w:lvl>
  </w:abstractNum>
  <w:abstractNum w:abstractNumId="125">
    <w:nsid w:val="3A9E7E5E"/>
    <w:multiLevelType w:val="hybridMultilevel"/>
    <w:tmpl w:val="73E81E06"/>
    <w:lvl w:ilvl="0" w:tplc="15187682">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C0786904">
      <w:numFmt w:val="bullet"/>
      <w:lvlText w:val="•"/>
      <w:lvlJc w:val="left"/>
      <w:pPr>
        <w:ind w:left="2196" w:hanging="166"/>
      </w:pPr>
      <w:rPr>
        <w:rFonts w:hint="default"/>
        <w:lang w:val="ru-RU" w:eastAsia="en-US" w:bidi="ar-SA"/>
      </w:rPr>
    </w:lvl>
    <w:lvl w:ilvl="2" w:tplc="1E38BDBE">
      <w:numFmt w:val="bullet"/>
      <w:lvlText w:val="•"/>
      <w:lvlJc w:val="left"/>
      <w:pPr>
        <w:ind w:left="3273" w:hanging="166"/>
      </w:pPr>
      <w:rPr>
        <w:rFonts w:hint="default"/>
        <w:lang w:val="ru-RU" w:eastAsia="en-US" w:bidi="ar-SA"/>
      </w:rPr>
    </w:lvl>
    <w:lvl w:ilvl="3" w:tplc="C1AC6C60">
      <w:numFmt w:val="bullet"/>
      <w:lvlText w:val="•"/>
      <w:lvlJc w:val="left"/>
      <w:pPr>
        <w:ind w:left="4349" w:hanging="166"/>
      </w:pPr>
      <w:rPr>
        <w:rFonts w:hint="default"/>
        <w:lang w:val="ru-RU" w:eastAsia="en-US" w:bidi="ar-SA"/>
      </w:rPr>
    </w:lvl>
    <w:lvl w:ilvl="4" w:tplc="2F66DB84">
      <w:numFmt w:val="bullet"/>
      <w:lvlText w:val="•"/>
      <w:lvlJc w:val="left"/>
      <w:pPr>
        <w:ind w:left="5426" w:hanging="166"/>
      </w:pPr>
      <w:rPr>
        <w:rFonts w:hint="default"/>
        <w:lang w:val="ru-RU" w:eastAsia="en-US" w:bidi="ar-SA"/>
      </w:rPr>
    </w:lvl>
    <w:lvl w:ilvl="5" w:tplc="0D00F9BA">
      <w:numFmt w:val="bullet"/>
      <w:lvlText w:val="•"/>
      <w:lvlJc w:val="left"/>
      <w:pPr>
        <w:ind w:left="6503" w:hanging="166"/>
      </w:pPr>
      <w:rPr>
        <w:rFonts w:hint="default"/>
        <w:lang w:val="ru-RU" w:eastAsia="en-US" w:bidi="ar-SA"/>
      </w:rPr>
    </w:lvl>
    <w:lvl w:ilvl="6" w:tplc="1A70BF6C">
      <w:numFmt w:val="bullet"/>
      <w:lvlText w:val="•"/>
      <w:lvlJc w:val="left"/>
      <w:pPr>
        <w:ind w:left="7579" w:hanging="166"/>
      </w:pPr>
      <w:rPr>
        <w:rFonts w:hint="default"/>
        <w:lang w:val="ru-RU" w:eastAsia="en-US" w:bidi="ar-SA"/>
      </w:rPr>
    </w:lvl>
    <w:lvl w:ilvl="7" w:tplc="4B08F702">
      <w:numFmt w:val="bullet"/>
      <w:lvlText w:val="•"/>
      <w:lvlJc w:val="left"/>
      <w:pPr>
        <w:ind w:left="8656" w:hanging="166"/>
      </w:pPr>
      <w:rPr>
        <w:rFonts w:hint="default"/>
        <w:lang w:val="ru-RU" w:eastAsia="en-US" w:bidi="ar-SA"/>
      </w:rPr>
    </w:lvl>
    <w:lvl w:ilvl="8" w:tplc="C6C2AB04">
      <w:numFmt w:val="bullet"/>
      <w:lvlText w:val="•"/>
      <w:lvlJc w:val="left"/>
      <w:pPr>
        <w:ind w:left="9732" w:hanging="166"/>
      </w:pPr>
      <w:rPr>
        <w:rFonts w:hint="default"/>
        <w:lang w:val="ru-RU" w:eastAsia="en-US" w:bidi="ar-SA"/>
      </w:rPr>
    </w:lvl>
  </w:abstractNum>
  <w:abstractNum w:abstractNumId="126">
    <w:nsid w:val="3AE05143"/>
    <w:multiLevelType w:val="hybridMultilevel"/>
    <w:tmpl w:val="790C5E78"/>
    <w:lvl w:ilvl="0" w:tplc="B4861A4A">
      <w:numFmt w:val="bullet"/>
      <w:lvlText w:val="—"/>
      <w:lvlJc w:val="left"/>
      <w:pPr>
        <w:ind w:left="1656" w:hanging="300"/>
      </w:pPr>
      <w:rPr>
        <w:rFonts w:ascii="Times New Roman" w:eastAsia="Times New Roman" w:hAnsi="Times New Roman" w:cs="Times New Roman" w:hint="default"/>
        <w:w w:val="100"/>
        <w:sz w:val="24"/>
        <w:szCs w:val="24"/>
        <w:lang w:val="ru-RU" w:eastAsia="en-US" w:bidi="ar-SA"/>
      </w:rPr>
    </w:lvl>
    <w:lvl w:ilvl="1" w:tplc="CBDEC206">
      <w:numFmt w:val="bullet"/>
      <w:lvlText w:val="—"/>
      <w:lvlJc w:val="left"/>
      <w:pPr>
        <w:ind w:left="1656" w:hanging="328"/>
      </w:pPr>
      <w:rPr>
        <w:rFonts w:ascii="Times New Roman" w:eastAsia="Times New Roman" w:hAnsi="Times New Roman" w:cs="Times New Roman" w:hint="default"/>
        <w:w w:val="100"/>
        <w:sz w:val="24"/>
        <w:szCs w:val="24"/>
        <w:lang w:val="ru-RU" w:eastAsia="en-US" w:bidi="ar-SA"/>
      </w:rPr>
    </w:lvl>
    <w:lvl w:ilvl="2" w:tplc="003AFF94">
      <w:numFmt w:val="bullet"/>
      <w:lvlText w:val="•"/>
      <w:lvlJc w:val="left"/>
      <w:pPr>
        <w:ind w:left="3705" w:hanging="328"/>
      </w:pPr>
      <w:rPr>
        <w:rFonts w:hint="default"/>
        <w:lang w:val="ru-RU" w:eastAsia="en-US" w:bidi="ar-SA"/>
      </w:rPr>
    </w:lvl>
    <w:lvl w:ilvl="3" w:tplc="80F00BD6">
      <w:numFmt w:val="bullet"/>
      <w:lvlText w:val="•"/>
      <w:lvlJc w:val="left"/>
      <w:pPr>
        <w:ind w:left="4727" w:hanging="328"/>
      </w:pPr>
      <w:rPr>
        <w:rFonts w:hint="default"/>
        <w:lang w:val="ru-RU" w:eastAsia="en-US" w:bidi="ar-SA"/>
      </w:rPr>
    </w:lvl>
    <w:lvl w:ilvl="4" w:tplc="62E4469C">
      <w:numFmt w:val="bullet"/>
      <w:lvlText w:val="•"/>
      <w:lvlJc w:val="left"/>
      <w:pPr>
        <w:ind w:left="5750" w:hanging="328"/>
      </w:pPr>
      <w:rPr>
        <w:rFonts w:hint="default"/>
        <w:lang w:val="ru-RU" w:eastAsia="en-US" w:bidi="ar-SA"/>
      </w:rPr>
    </w:lvl>
    <w:lvl w:ilvl="5" w:tplc="61C4FCD2">
      <w:numFmt w:val="bullet"/>
      <w:lvlText w:val="•"/>
      <w:lvlJc w:val="left"/>
      <w:pPr>
        <w:ind w:left="6773" w:hanging="328"/>
      </w:pPr>
      <w:rPr>
        <w:rFonts w:hint="default"/>
        <w:lang w:val="ru-RU" w:eastAsia="en-US" w:bidi="ar-SA"/>
      </w:rPr>
    </w:lvl>
    <w:lvl w:ilvl="6" w:tplc="AE28E89A">
      <w:numFmt w:val="bullet"/>
      <w:lvlText w:val="•"/>
      <w:lvlJc w:val="left"/>
      <w:pPr>
        <w:ind w:left="7795" w:hanging="328"/>
      </w:pPr>
      <w:rPr>
        <w:rFonts w:hint="default"/>
        <w:lang w:val="ru-RU" w:eastAsia="en-US" w:bidi="ar-SA"/>
      </w:rPr>
    </w:lvl>
    <w:lvl w:ilvl="7" w:tplc="E6E4759E">
      <w:numFmt w:val="bullet"/>
      <w:lvlText w:val="•"/>
      <w:lvlJc w:val="left"/>
      <w:pPr>
        <w:ind w:left="8818" w:hanging="328"/>
      </w:pPr>
      <w:rPr>
        <w:rFonts w:hint="default"/>
        <w:lang w:val="ru-RU" w:eastAsia="en-US" w:bidi="ar-SA"/>
      </w:rPr>
    </w:lvl>
    <w:lvl w:ilvl="8" w:tplc="A97EE86A">
      <w:numFmt w:val="bullet"/>
      <w:lvlText w:val="•"/>
      <w:lvlJc w:val="left"/>
      <w:pPr>
        <w:ind w:left="9840" w:hanging="328"/>
      </w:pPr>
      <w:rPr>
        <w:rFonts w:hint="default"/>
        <w:lang w:val="ru-RU" w:eastAsia="en-US" w:bidi="ar-SA"/>
      </w:rPr>
    </w:lvl>
  </w:abstractNum>
  <w:abstractNum w:abstractNumId="127">
    <w:nsid w:val="3AF9122C"/>
    <w:multiLevelType w:val="hybridMultilevel"/>
    <w:tmpl w:val="1546A40A"/>
    <w:lvl w:ilvl="0" w:tplc="C4462CB8">
      <w:start w:val="3"/>
      <w:numFmt w:val="decimal"/>
      <w:lvlText w:val="%1"/>
      <w:lvlJc w:val="left"/>
      <w:pPr>
        <w:ind w:left="4758" w:hanging="420"/>
      </w:pPr>
      <w:rPr>
        <w:rFonts w:hint="default"/>
        <w:lang w:val="ru-RU" w:eastAsia="en-US" w:bidi="ar-SA"/>
      </w:rPr>
    </w:lvl>
    <w:lvl w:ilvl="1" w:tplc="0D6EA9CA">
      <w:numFmt w:val="none"/>
      <w:lvlText w:val=""/>
      <w:lvlJc w:val="left"/>
      <w:pPr>
        <w:tabs>
          <w:tab w:val="num" w:pos="360"/>
        </w:tabs>
      </w:pPr>
    </w:lvl>
    <w:lvl w:ilvl="2" w:tplc="439E569C">
      <w:numFmt w:val="bullet"/>
      <w:lvlText w:val="•"/>
      <w:lvlJc w:val="left"/>
      <w:pPr>
        <w:ind w:left="6185" w:hanging="420"/>
      </w:pPr>
      <w:rPr>
        <w:rFonts w:hint="default"/>
        <w:lang w:val="ru-RU" w:eastAsia="en-US" w:bidi="ar-SA"/>
      </w:rPr>
    </w:lvl>
    <w:lvl w:ilvl="3" w:tplc="F75C2A0A">
      <w:numFmt w:val="bullet"/>
      <w:lvlText w:val="•"/>
      <w:lvlJc w:val="left"/>
      <w:pPr>
        <w:ind w:left="6897" w:hanging="420"/>
      </w:pPr>
      <w:rPr>
        <w:rFonts w:hint="default"/>
        <w:lang w:val="ru-RU" w:eastAsia="en-US" w:bidi="ar-SA"/>
      </w:rPr>
    </w:lvl>
    <w:lvl w:ilvl="4" w:tplc="1DF0D4B4">
      <w:numFmt w:val="bullet"/>
      <w:lvlText w:val="•"/>
      <w:lvlJc w:val="left"/>
      <w:pPr>
        <w:ind w:left="7610" w:hanging="420"/>
      </w:pPr>
      <w:rPr>
        <w:rFonts w:hint="default"/>
        <w:lang w:val="ru-RU" w:eastAsia="en-US" w:bidi="ar-SA"/>
      </w:rPr>
    </w:lvl>
    <w:lvl w:ilvl="5" w:tplc="BE762940">
      <w:numFmt w:val="bullet"/>
      <w:lvlText w:val="•"/>
      <w:lvlJc w:val="left"/>
      <w:pPr>
        <w:ind w:left="8323" w:hanging="420"/>
      </w:pPr>
      <w:rPr>
        <w:rFonts w:hint="default"/>
        <w:lang w:val="ru-RU" w:eastAsia="en-US" w:bidi="ar-SA"/>
      </w:rPr>
    </w:lvl>
    <w:lvl w:ilvl="6" w:tplc="FBC446D8">
      <w:numFmt w:val="bullet"/>
      <w:lvlText w:val="•"/>
      <w:lvlJc w:val="left"/>
      <w:pPr>
        <w:ind w:left="9035" w:hanging="420"/>
      </w:pPr>
      <w:rPr>
        <w:rFonts w:hint="default"/>
        <w:lang w:val="ru-RU" w:eastAsia="en-US" w:bidi="ar-SA"/>
      </w:rPr>
    </w:lvl>
    <w:lvl w:ilvl="7" w:tplc="4F28033E">
      <w:numFmt w:val="bullet"/>
      <w:lvlText w:val="•"/>
      <w:lvlJc w:val="left"/>
      <w:pPr>
        <w:ind w:left="9748" w:hanging="420"/>
      </w:pPr>
      <w:rPr>
        <w:rFonts w:hint="default"/>
        <w:lang w:val="ru-RU" w:eastAsia="en-US" w:bidi="ar-SA"/>
      </w:rPr>
    </w:lvl>
    <w:lvl w:ilvl="8" w:tplc="9C32D0D8">
      <w:numFmt w:val="bullet"/>
      <w:lvlText w:val="•"/>
      <w:lvlJc w:val="left"/>
      <w:pPr>
        <w:ind w:left="10460" w:hanging="420"/>
      </w:pPr>
      <w:rPr>
        <w:rFonts w:hint="default"/>
        <w:lang w:val="ru-RU" w:eastAsia="en-US" w:bidi="ar-SA"/>
      </w:rPr>
    </w:lvl>
  </w:abstractNum>
  <w:abstractNum w:abstractNumId="128">
    <w:nsid w:val="3B641F6B"/>
    <w:multiLevelType w:val="hybridMultilevel"/>
    <w:tmpl w:val="14BE40D4"/>
    <w:lvl w:ilvl="0" w:tplc="97BC95FE">
      <w:numFmt w:val="bullet"/>
      <w:lvlText w:val="—"/>
      <w:lvlJc w:val="left"/>
      <w:pPr>
        <w:ind w:left="578" w:hanging="278"/>
      </w:pPr>
      <w:rPr>
        <w:rFonts w:ascii="Times New Roman" w:eastAsia="Times New Roman" w:hAnsi="Times New Roman" w:cs="Times New Roman" w:hint="default"/>
        <w:w w:val="100"/>
        <w:sz w:val="22"/>
        <w:szCs w:val="22"/>
        <w:lang w:val="ru-RU" w:eastAsia="en-US" w:bidi="ar-SA"/>
      </w:rPr>
    </w:lvl>
    <w:lvl w:ilvl="1" w:tplc="D640FB1A">
      <w:numFmt w:val="bullet"/>
      <w:lvlText w:val="•"/>
      <w:lvlJc w:val="left"/>
      <w:pPr>
        <w:ind w:left="869" w:hanging="278"/>
      </w:pPr>
      <w:rPr>
        <w:rFonts w:hint="default"/>
        <w:lang w:val="ru-RU" w:eastAsia="en-US" w:bidi="ar-SA"/>
      </w:rPr>
    </w:lvl>
    <w:lvl w:ilvl="2" w:tplc="990E3766">
      <w:numFmt w:val="bullet"/>
      <w:lvlText w:val="•"/>
      <w:lvlJc w:val="left"/>
      <w:pPr>
        <w:ind w:left="1158" w:hanging="278"/>
      </w:pPr>
      <w:rPr>
        <w:rFonts w:hint="default"/>
        <w:lang w:val="ru-RU" w:eastAsia="en-US" w:bidi="ar-SA"/>
      </w:rPr>
    </w:lvl>
    <w:lvl w:ilvl="3" w:tplc="D74E7000">
      <w:numFmt w:val="bullet"/>
      <w:lvlText w:val="•"/>
      <w:lvlJc w:val="left"/>
      <w:pPr>
        <w:ind w:left="1447" w:hanging="278"/>
      </w:pPr>
      <w:rPr>
        <w:rFonts w:hint="default"/>
        <w:lang w:val="ru-RU" w:eastAsia="en-US" w:bidi="ar-SA"/>
      </w:rPr>
    </w:lvl>
    <w:lvl w:ilvl="4" w:tplc="42D08164">
      <w:numFmt w:val="bullet"/>
      <w:lvlText w:val="•"/>
      <w:lvlJc w:val="left"/>
      <w:pPr>
        <w:ind w:left="1736" w:hanging="278"/>
      </w:pPr>
      <w:rPr>
        <w:rFonts w:hint="default"/>
        <w:lang w:val="ru-RU" w:eastAsia="en-US" w:bidi="ar-SA"/>
      </w:rPr>
    </w:lvl>
    <w:lvl w:ilvl="5" w:tplc="65F03B24">
      <w:numFmt w:val="bullet"/>
      <w:lvlText w:val="•"/>
      <w:lvlJc w:val="left"/>
      <w:pPr>
        <w:ind w:left="2026" w:hanging="278"/>
      </w:pPr>
      <w:rPr>
        <w:rFonts w:hint="default"/>
        <w:lang w:val="ru-RU" w:eastAsia="en-US" w:bidi="ar-SA"/>
      </w:rPr>
    </w:lvl>
    <w:lvl w:ilvl="6" w:tplc="5CE053F2">
      <w:numFmt w:val="bullet"/>
      <w:lvlText w:val="•"/>
      <w:lvlJc w:val="left"/>
      <w:pPr>
        <w:ind w:left="2315" w:hanging="278"/>
      </w:pPr>
      <w:rPr>
        <w:rFonts w:hint="default"/>
        <w:lang w:val="ru-RU" w:eastAsia="en-US" w:bidi="ar-SA"/>
      </w:rPr>
    </w:lvl>
    <w:lvl w:ilvl="7" w:tplc="C53899AC">
      <w:numFmt w:val="bullet"/>
      <w:lvlText w:val="•"/>
      <w:lvlJc w:val="left"/>
      <w:pPr>
        <w:ind w:left="2604" w:hanging="278"/>
      </w:pPr>
      <w:rPr>
        <w:rFonts w:hint="default"/>
        <w:lang w:val="ru-RU" w:eastAsia="en-US" w:bidi="ar-SA"/>
      </w:rPr>
    </w:lvl>
    <w:lvl w:ilvl="8" w:tplc="D464B650">
      <w:numFmt w:val="bullet"/>
      <w:lvlText w:val="•"/>
      <w:lvlJc w:val="left"/>
      <w:pPr>
        <w:ind w:left="2893" w:hanging="278"/>
      </w:pPr>
      <w:rPr>
        <w:rFonts w:hint="default"/>
        <w:lang w:val="ru-RU" w:eastAsia="en-US" w:bidi="ar-SA"/>
      </w:rPr>
    </w:lvl>
  </w:abstractNum>
  <w:abstractNum w:abstractNumId="129">
    <w:nsid w:val="3BB2545F"/>
    <w:multiLevelType w:val="hybridMultilevel"/>
    <w:tmpl w:val="02C0F1B2"/>
    <w:lvl w:ilvl="0" w:tplc="D9C6287E">
      <w:start w:val="1"/>
      <w:numFmt w:val="decimal"/>
      <w:lvlText w:val="%1)"/>
      <w:lvlJc w:val="left"/>
      <w:pPr>
        <w:ind w:left="1656" w:hanging="294"/>
      </w:pPr>
      <w:rPr>
        <w:rFonts w:ascii="Times New Roman" w:eastAsia="Times New Roman" w:hAnsi="Times New Roman" w:cs="Times New Roman" w:hint="default"/>
        <w:w w:val="100"/>
        <w:sz w:val="24"/>
        <w:szCs w:val="24"/>
        <w:lang w:val="ru-RU" w:eastAsia="en-US" w:bidi="ar-SA"/>
      </w:rPr>
    </w:lvl>
    <w:lvl w:ilvl="1" w:tplc="CC022456">
      <w:numFmt w:val="bullet"/>
      <w:lvlText w:val="•"/>
      <w:lvlJc w:val="left"/>
      <w:pPr>
        <w:ind w:left="2682" w:hanging="294"/>
      </w:pPr>
      <w:rPr>
        <w:rFonts w:hint="default"/>
        <w:lang w:val="ru-RU" w:eastAsia="en-US" w:bidi="ar-SA"/>
      </w:rPr>
    </w:lvl>
    <w:lvl w:ilvl="2" w:tplc="63F6421A">
      <w:numFmt w:val="bullet"/>
      <w:lvlText w:val="•"/>
      <w:lvlJc w:val="left"/>
      <w:pPr>
        <w:ind w:left="3705" w:hanging="294"/>
      </w:pPr>
      <w:rPr>
        <w:rFonts w:hint="default"/>
        <w:lang w:val="ru-RU" w:eastAsia="en-US" w:bidi="ar-SA"/>
      </w:rPr>
    </w:lvl>
    <w:lvl w:ilvl="3" w:tplc="5CBE5A4E">
      <w:numFmt w:val="bullet"/>
      <w:lvlText w:val="•"/>
      <w:lvlJc w:val="left"/>
      <w:pPr>
        <w:ind w:left="4727" w:hanging="294"/>
      </w:pPr>
      <w:rPr>
        <w:rFonts w:hint="default"/>
        <w:lang w:val="ru-RU" w:eastAsia="en-US" w:bidi="ar-SA"/>
      </w:rPr>
    </w:lvl>
    <w:lvl w:ilvl="4" w:tplc="E10637B4">
      <w:numFmt w:val="bullet"/>
      <w:lvlText w:val="•"/>
      <w:lvlJc w:val="left"/>
      <w:pPr>
        <w:ind w:left="5750" w:hanging="294"/>
      </w:pPr>
      <w:rPr>
        <w:rFonts w:hint="default"/>
        <w:lang w:val="ru-RU" w:eastAsia="en-US" w:bidi="ar-SA"/>
      </w:rPr>
    </w:lvl>
    <w:lvl w:ilvl="5" w:tplc="6546B40E">
      <w:numFmt w:val="bullet"/>
      <w:lvlText w:val="•"/>
      <w:lvlJc w:val="left"/>
      <w:pPr>
        <w:ind w:left="6773" w:hanging="294"/>
      </w:pPr>
      <w:rPr>
        <w:rFonts w:hint="default"/>
        <w:lang w:val="ru-RU" w:eastAsia="en-US" w:bidi="ar-SA"/>
      </w:rPr>
    </w:lvl>
    <w:lvl w:ilvl="6" w:tplc="21483ED6">
      <w:numFmt w:val="bullet"/>
      <w:lvlText w:val="•"/>
      <w:lvlJc w:val="left"/>
      <w:pPr>
        <w:ind w:left="7795" w:hanging="294"/>
      </w:pPr>
      <w:rPr>
        <w:rFonts w:hint="default"/>
        <w:lang w:val="ru-RU" w:eastAsia="en-US" w:bidi="ar-SA"/>
      </w:rPr>
    </w:lvl>
    <w:lvl w:ilvl="7" w:tplc="26F4DFCE">
      <w:numFmt w:val="bullet"/>
      <w:lvlText w:val="•"/>
      <w:lvlJc w:val="left"/>
      <w:pPr>
        <w:ind w:left="8818" w:hanging="294"/>
      </w:pPr>
      <w:rPr>
        <w:rFonts w:hint="default"/>
        <w:lang w:val="ru-RU" w:eastAsia="en-US" w:bidi="ar-SA"/>
      </w:rPr>
    </w:lvl>
    <w:lvl w:ilvl="8" w:tplc="9C029A84">
      <w:numFmt w:val="bullet"/>
      <w:lvlText w:val="•"/>
      <w:lvlJc w:val="left"/>
      <w:pPr>
        <w:ind w:left="9840" w:hanging="294"/>
      </w:pPr>
      <w:rPr>
        <w:rFonts w:hint="default"/>
        <w:lang w:val="ru-RU" w:eastAsia="en-US" w:bidi="ar-SA"/>
      </w:rPr>
    </w:lvl>
  </w:abstractNum>
  <w:abstractNum w:abstractNumId="130">
    <w:nsid w:val="3BF90DDA"/>
    <w:multiLevelType w:val="hybridMultilevel"/>
    <w:tmpl w:val="2A347E38"/>
    <w:lvl w:ilvl="0" w:tplc="B3CE82E4">
      <w:start w:val="1"/>
      <w:numFmt w:val="decimal"/>
      <w:lvlText w:val="%1."/>
      <w:lvlJc w:val="left"/>
      <w:pPr>
        <w:ind w:left="1896" w:hanging="240"/>
      </w:pPr>
      <w:rPr>
        <w:rFonts w:ascii="Times New Roman" w:eastAsia="Times New Roman" w:hAnsi="Times New Roman" w:cs="Times New Roman" w:hint="default"/>
        <w:b/>
        <w:bCs/>
        <w:w w:val="100"/>
        <w:sz w:val="24"/>
        <w:szCs w:val="24"/>
        <w:lang w:val="ru-RU" w:eastAsia="en-US" w:bidi="ar-SA"/>
      </w:rPr>
    </w:lvl>
    <w:lvl w:ilvl="1" w:tplc="086422CE">
      <w:numFmt w:val="bullet"/>
      <w:lvlText w:val="•"/>
      <w:lvlJc w:val="left"/>
      <w:pPr>
        <w:ind w:left="2898" w:hanging="240"/>
      </w:pPr>
      <w:rPr>
        <w:rFonts w:hint="default"/>
        <w:lang w:val="ru-RU" w:eastAsia="en-US" w:bidi="ar-SA"/>
      </w:rPr>
    </w:lvl>
    <w:lvl w:ilvl="2" w:tplc="A8C87D4E">
      <w:numFmt w:val="bullet"/>
      <w:lvlText w:val="•"/>
      <w:lvlJc w:val="left"/>
      <w:pPr>
        <w:ind w:left="3897" w:hanging="240"/>
      </w:pPr>
      <w:rPr>
        <w:rFonts w:hint="default"/>
        <w:lang w:val="ru-RU" w:eastAsia="en-US" w:bidi="ar-SA"/>
      </w:rPr>
    </w:lvl>
    <w:lvl w:ilvl="3" w:tplc="89785258">
      <w:numFmt w:val="bullet"/>
      <w:lvlText w:val="•"/>
      <w:lvlJc w:val="left"/>
      <w:pPr>
        <w:ind w:left="4895" w:hanging="240"/>
      </w:pPr>
      <w:rPr>
        <w:rFonts w:hint="default"/>
        <w:lang w:val="ru-RU" w:eastAsia="en-US" w:bidi="ar-SA"/>
      </w:rPr>
    </w:lvl>
    <w:lvl w:ilvl="4" w:tplc="5EB4B846">
      <w:numFmt w:val="bullet"/>
      <w:lvlText w:val="•"/>
      <w:lvlJc w:val="left"/>
      <w:pPr>
        <w:ind w:left="5894" w:hanging="240"/>
      </w:pPr>
      <w:rPr>
        <w:rFonts w:hint="default"/>
        <w:lang w:val="ru-RU" w:eastAsia="en-US" w:bidi="ar-SA"/>
      </w:rPr>
    </w:lvl>
    <w:lvl w:ilvl="5" w:tplc="F8D00358">
      <w:numFmt w:val="bullet"/>
      <w:lvlText w:val="•"/>
      <w:lvlJc w:val="left"/>
      <w:pPr>
        <w:ind w:left="6893" w:hanging="240"/>
      </w:pPr>
      <w:rPr>
        <w:rFonts w:hint="default"/>
        <w:lang w:val="ru-RU" w:eastAsia="en-US" w:bidi="ar-SA"/>
      </w:rPr>
    </w:lvl>
    <w:lvl w:ilvl="6" w:tplc="A6BC16D2">
      <w:numFmt w:val="bullet"/>
      <w:lvlText w:val="•"/>
      <w:lvlJc w:val="left"/>
      <w:pPr>
        <w:ind w:left="7891" w:hanging="240"/>
      </w:pPr>
      <w:rPr>
        <w:rFonts w:hint="default"/>
        <w:lang w:val="ru-RU" w:eastAsia="en-US" w:bidi="ar-SA"/>
      </w:rPr>
    </w:lvl>
    <w:lvl w:ilvl="7" w:tplc="D88E6B7C">
      <w:numFmt w:val="bullet"/>
      <w:lvlText w:val="•"/>
      <w:lvlJc w:val="left"/>
      <w:pPr>
        <w:ind w:left="8890" w:hanging="240"/>
      </w:pPr>
      <w:rPr>
        <w:rFonts w:hint="default"/>
        <w:lang w:val="ru-RU" w:eastAsia="en-US" w:bidi="ar-SA"/>
      </w:rPr>
    </w:lvl>
    <w:lvl w:ilvl="8" w:tplc="0CD6BD98">
      <w:numFmt w:val="bullet"/>
      <w:lvlText w:val="•"/>
      <w:lvlJc w:val="left"/>
      <w:pPr>
        <w:ind w:left="9888" w:hanging="240"/>
      </w:pPr>
      <w:rPr>
        <w:rFonts w:hint="default"/>
        <w:lang w:val="ru-RU" w:eastAsia="en-US" w:bidi="ar-SA"/>
      </w:rPr>
    </w:lvl>
  </w:abstractNum>
  <w:abstractNum w:abstractNumId="131">
    <w:nsid w:val="3C2057B8"/>
    <w:multiLevelType w:val="hybridMultilevel"/>
    <w:tmpl w:val="7ABA8E2E"/>
    <w:lvl w:ilvl="0" w:tplc="F1A60142">
      <w:start w:val="1"/>
      <w:numFmt w:val="decimal"/>
      <w:lvlText w:val="%1"/>
      <w:lvlJc w:val="left"/>
      <w:pPr>
        <w:ind w:left="1597" w:hanging="481"/>
      </w:pPr>
      <w:rPr>
        <w:rFonts w:hint="default"/>
        <w:lang w:val="ru-RU" w:eastAsia="en-US" w:bidi="ar-SA"/>
      </w:rPr>
    </w:lvl>
    <w:lvl w:ilvl="1" w:tplc="A4724F94">
      <w:numFmt w:val="none"/>
      <w:lvlText w:val=""/>
      <w:lvlJc w:val="left"/>
      <w:pPr>
        <w:tabs>
          <w:tab w:val="num" w:pos="360"/>
        </w:tabs>
      </w:pPr>
    </w:lvl>
    <w:lvl w:ilvl="2" w:tplc="6298C95C">
      <w:numFmt w:val="none"/>
      <w:lvlText w:val=""/>
      <w:lvlJc w:val="left"/>
      <w:pPr>
        <w:tabs>
          <w:tab w:val="num" w:pos="360"/>
        </w:tabs>
      </w:pPr>
    </w:lvl>
    <w:lvl w:ilvl="3" w:tplc="4118A560">
      <w:numFmt w:val="bullet"/>
      <w:lvlText w:val="•"/>
      <w:lvlJc w:val="left"/>
      <w:pPr>
        <w:ind w:left="4685" w:hanging="481"/>
      </w:pPr>
      <w:rPr>
        <w:rFonts w:hint="default"/>
        <w:lang w:val="ru-RU" w:eastAsia="en-US" w:bidi="ar-SA"/>
      </w:rPr>
    </w:lvl>
    <w:lvl w:ilvl="4" w:tplc="C7743582">
      <w:numFmt w:val="bullet"/>
      <w:lvlText w:val="•"/>
      <w:lvlJc w:val="left"/>
      <w:pPr>
        <w:ind w:left="5714" w:hanging="481"/>
      </w:pPr>
      <w:rPr>
        <w:rFonts w:hint="default"/>
        <w:lang w:val="ru-RU" w:eastAsia="en-US" w:bidi="ar-SA"/>
      </w:rPr>
    </w:lvl>
    <w:lvl w:ilvl="5" w:tplc="2E2CAD32">
      <w:numFmt w:val="bullet"/>
      <w:lvlText w:val="•"/>
      <w:lvlJc w:val="left"/>
      <w:pPr>
        <w:ind w:left="6743" w:hanging="481"/>
      </w:pPr>
      <w:rPr>
        <w:rFonts w:hint="default"/>
        <w:lang w:val="ru-RU" w:eastAsia="en-US" w:bidi="ar-SA"/>
      </w:rPr>
    </w:lvl>
    <w:lvl w:ilvl="6" w:tplc="E878CFE6">
      <w:numFmt w:val="bullet"/>
      <w:lvlText w:val="•"/>
      <w:lvlJc w:val="left"/>
      <w:pPr>
        <w:ind w:left="7771" w:hanging="481"/>
      </w:pPr>
      <w:rPr>
        <w:rFonts w:hint="default"/>
        <w:lang w:val="ru-RU" w:eastAsia="en-US" w:bidi="ar-SA"/>
      </w:rPr>
    </w:lvl>
    <w:lvl w:ilvl="7" w:tplc="69267918">
      <w:numFmt w:val="bullet"/>
      <w:lvlText w:val="•"/>
      <w:lvlJc w:val="left"/>
      <w:pPr>
        <w:ind w:left="8800" w:hanging="481"/>
      </w:pPr>
      <w:rPr>
        <w:rFonts w:hint="default"/>
        <w:lang w:val="ru-RU" w:eastAsia="en-US" w:bidi="ar-SA"/>
      </w:rPr>
    </w:lvl>
    <w:lvl w:ilvl="8" w:tplc="28B28856">
      <w:numFmt w:val="bullet"/>
      <w:lvlText w:val="•"/>
      <w:lvlJc w:val="left"/>
      <w:pPr>
        <w:ind w:left="9828" w:hanging="481"/>
      </w:pPr>
      <w:rPr>
        <w:rFonts w:hint="default"/>
        <w:lang w:val="ru-RU" w:eastAsia="en-US" w:bidi="ar-SA"/>
      </w:rPr>
    </w:lvl>
  </w:abstractNum>
  <w:abstractNum w:abstractNumId="132">
    <w:nsid w:val="3C23425D"/>
    <w:multiLevelType w:val="hybridMultilevel"/>
    <w:tmpl w:val="468E4A2A"/>
    <w:lvl w:ilvl="0" w:tplc="846CB224">
      <w:numFmt w:val="bullet"/>
      <w:lvlText w:val="—"/>
      <w:lvlJc w:val="left"/>
      <w:pPr>
        <w:ind w:left="1356" w:hanging="778"/>
      </w:pPr>
      <w:rPr>
        <w:rFonts w:ascii="Times New Roman" w:eastAsia="Times New Roman" w:hAnsi="Times New Roman" w:cs="Times New Roman" w:hint="default"/>
        <w:w w:val="100"/>
        <w:sz w:val="22"/>
        <w:szCs w:val="22"/>
        <w:lang w:val="ru-RU" w:eastAsia="en-US" w:bidi="ar-SA"/>
      </w:rPr>
    </w:lvl>
    <w:lvl w:ilvl="1" w:tplc="BE3A39F8">
      <w:numFmt w:val="bullet"/>
      <w:lvlText w:val="•"/>
      <w:lvlJc w:val="left"/>
      <w:pPr>
        <w:ind w:left="1571" w:hanging="778"/>
      </w:pPr>
      <w:rPr>
        <w:rFonts w:hint="default"/>
        <w:lang w:val="ru-RU" w:eastAsia="en-US" w:bidi="ar-SA"/>
      </w:rPr>
    </w:lvl>
    <w:lvl w:ilvl="2" w:tplc="36DCF7DE">
      <w:numFmt w:val="bullet"/>
      <w:lvlText w:val="•"/>
      <w:lvlJc w:val="left"/>
      <w:pPr>
        <w:ind w:left="1782" w:hanging="778"/>
      </w:pPr>
      <w:rPr>
        <w:rFonts w:hint="default"/>
        <w:lang w:val="ru-RU" w:eastAsia="en-US" w:bidi="ar-SA"/>
      </w:rPr>
    </w:lvl>
    <w:lvl w:ilvl="3" w:tplc="90DCE006">
      <w:numFmt w:val="bullet"/>
      <w:lvlText w:val="•"/>
      <w:lvlJc w:val="left"/>
      <w:pPr>
        <w:ind w:left="1993" w:hanging="778"/>
      </w:pPr>
      <w:rPr>
        <w:rFonts w:hint="default"/>
        <w:lang w:val="ru-RU" w:eastAsia="en-US" w:bidi="ar-SA"/>
      </w:rPr>
    </w:lvl>
    <w:lvl w:ilvl="4" w:tplc="ED8A7E18">
      <w:numFmt w:val="bullet"/>
      <w:lvlText w:val="•"/>
      <w:lvlJc w:val="left"/>
      <w:pPr>
        <w:ind w:left="2204" w:hanging="778"/>
      </w:pPr>
      <w:rPr>
        <w:rFonts w:hint="default"/>
        <w:lang w:val="ru-RU" w:eastAsia="en-US" w:bidi="ar-SA"/>
      </w:rPr>
    </w:lvl>
    <w:lvl w:ilvl="5" w:tplc="E81870D0">
      <w:numFmt w:val="bullet"/>
      <w:lvlText w:val="•"/>
      <w:lvlJc w:val="left"/>
      <w:pPr>
        <w:ind w:left="2416" w:hanging="778"/>
      </w:pPr>
      <w:rPr>
        <w:rFonts w:hint="default"/>
        <w:lang w:val="ru-RU" w:eastAsia="en-US" w:bidi="ar-SA"/>
      </w:rPr>
    </w:lvl>
    <w:lvl w:ilvl="6" w:tplc="47B2E9D2">
      <w:numFmt w:val="bullet"/>
      <w:lvlText w:val="•"/>
      <w:lvlJc w:val="left"/>
      <w:pPr>
        <w:ind w:left="2627" w:hanging="778"/>
      </w:pPr>
      <w:rPr>
        <w:rFonts w:hint="default"/>
        <w:lang w:val="ru-RU" w:eastAsia="en-US" w:bidi="ar-SA"/>
      </w:rPr>
    </w:lvl>
    <w:lvl w:ilvl="7" w:tplc="B57270B4">
      <w:numFmt w:val="bullet"/>
      <w:lvlText w:val="•"/>
      <w:lvlJc w:val="left"/>
      <w:pPr>
        <w:ind w:left="2838" w:hanging="778"/>
      </w:pPr>
      <w:rPr>
        <w:rFonts w:hint="default"/>
        <w:lang w:val="ru-RU" w:eastAsia="en-US" w:bidi="ar-SA"/>
      </w:rPr>
    </w:lvl>
    <w:lvl w:ilvl="8" w:tplc="371C9B1C">
      <w:numFmt w:val="bullet"/>
      <w:lvlText w:val="•"/>
      <w:lvlJc w:val="left"/>
      <w:pPr>
        <w:ind w:left="3049" w:hanging="778"/>
      </w:pPr>
      <w:rPr>
        <w:rFonts w:hint="default"/>
        <w:lang w:val="ru-RU" w:eastAsia="en-US" w:bidi="ar-SA"/>
      </w:rPr>
    </w:lvl>
  </w:abstractNum>
  <w:abstractNum w:abstractNumId="133">
    <w:nsid w:val="3D261DB1"/>
    <w:multiLevelType w:val="hybridMultilevel"/>
    <w:tmpl w:val="9AECF5AE"/>
    <w:lvl w:ilvl="0" w:tplc="9EC45A5C">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D53A9E72">
      <w:numFmt w:val="bullet"/>
      <w:lvlText w:val="•"/>
      <w:lvlJc w:val="left"/>
      <w:pPr>
        <w:ind w:left="2196" w:hanging="166"/>
      </w:pPr>
      <w:rPr>
        <w:rFonts w:hint="default"/>
        <w:lang w:val="ru-RU" w:eastAsia="en-US" w:bidi="ar-SA"/>
      </w:rPr>
    </w:lvl>
    <w:lvl w:ilvl="2" w:tplc="FE1AF8F4">
      <w:numFmt w:val="bullet"/>
      <w:lvlText w:val="•"/>
      <w:lvlJc w:val="left"/>
      <w:pPr>
        <w:ind w:left="3273" w:hanging="166"/>
      </w:pPr>
      <w:rPr>
        <w:rFonts w:hint="default"/>
        <w:lang w:val="ru-RU" w:eastAsia="en-US" w:bidi="ar-SA"/>
      </w:rPr>
    </w:lvl>
    <w:lvl w:ilvl="3" w:tplc="36F2586E">
      <w:numFmt w:val="bullet"/>
      <w:lvlText w:val="•"/>
      <w:lvlJc w:val="left"/>
      <w:pPr>
        <w:ind w:left="4349" w:hanging="166"/>
      </w:pPr>
      <w:rPr>
        <w:rFonts w:hint="default"/>
        <w:lang w:val="ru-RU" w:eastAsia="en-US" w:bidi="ar-SA"/>
      </w:rPr>
    </w:lvl>
    <w:lvl w:ilvl="4" w:tplc="045A605C">
      <w:numFmt w:val="bullet"/>
      <w:lvlText w:val="•"/>
      <w:lvlJc w:val="left"/>
      <w:pPr>
        <w:ind w:left="5426" w:hanging="166"/>
      </w:pPr>
      <w:rPr>
        <w:rFonts w:hint="default"/>
        <w:lang w:val="ru-RU" w:eastAsia="en-US" w:bidi="ar-SA"/>
      </w:rPr>
    </w:lvl>
    <w:lvl w:ilvl="5" w:tplc="0EB69F18">
      <w:numFmt w:val="bullet"/>
      <w:lvlText w:val="•"/>
      <w:lvlJc w:val="left"/>
      <w:pPr>
        <w:ind w:left="6503" w:hanging="166"/>
      </w:pPr>
      <w:rPr>
        <w:rFonts w:hint="default"/>
        <w:lang w:val="ru-RU" w:eastAsia="en-US" w:bidi="ar-SA"/>
      </w:rPr>
    </w:lvl>
    <w:lvl w:ilvl="6" w:tplc="CD605B74">
      <w:numFmt w:val="bullet"/>
      <w:lvlText w:val="•"/>
      <w:lvlJc w:val="left"/>
      <w:pPr>
        <w:ind w:left="7579" w:hanging="166"/>
      </w:pPr>
      <w:rPr>
        <w:rFonts w:hint="default"/>
        <w:lang w:val="ru-RU" w:eastAsia="en-US" w:bidi="ar-SA"/>
      </w:rPr>
    </w:lvl>
    <w:lvl w:ilvl="7" w:tplc="EFEE42C4">
      <w:numFmt w:val="bullet"/>
      <w:lvlText w:val="•"/>
      <w:lvlJc w:val="left"/>
      <w:pPr>
        <w:ind w:left="8656" w:hanging="166"/>
      </w:pPr>
      <w:rPr>
        <w:rFonts w:hint="default"/>
        <w:lang w:val="ru-RU" w:eastAsia="en-US" w:bidi="ar-SA"/>
      </w:rPr>
    </w:lvl>
    <w:lvl w:ilvl="8" w:tplc="C76055BC">
      <w:numFmt w:val="bullet"/>
      <w:lvlText w:val="•"/>
      <w:lvlJc w:val="left"/>
      <w:pPr>
        <w:ind w:left="9732" w:hanging="166"/>
      </w:pPr>
      <w:rPr>
        <w:rFonts w:hint="default"/>
        <w:lang w:val="ru-RU" w:eastAsia="en-US" w:bidi="ar-SA"/>
      </w:rPr>
    </w:lvl>
  </w:abstractNum>
  <w:abstractNum w:abstractNumId="134">
    <w:nsid w:val="3D3D7E47"/>
    <w:multiLevelType w:val="hybridMultilevel"/>
    <w:tmpl w:val="8954024E"/>
    <w:lvl w:ilvl="0" w:tplc="DB40AB9E">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81FE7720">
      <w:numFmt w:val="bullet"/>
      <w:lvlText w:val="•"/>
      <w:lvlJc w:val="left"/>
      <w:pPr>
        <w:ind w:left="2196" w:hanging="220"/>
      </w:pPr>
      <w:rPr>
        <w:rFonts w:hint="default"/>
        <w:lang w:val="ru-RU" w:eastAsia="en-US" w:bidi="ar-SA"/>
      </w:rPr>
    </w:lvl>
    <w:lvl w:ilvl="2" w:tplc="734A5478">
      <w:numFmt w:val="bullet"/>
      <w:lvlText w:val="•"/>
      <w:lvlJc w:val="left"/>
      <w:pPr>
        <w:ind w:left="3273" w:hanging="220"/>
      </w:pPr>
      <w:rPr>
        <w:rFonts w:hint="default"/>
        <w:lang w:val="ru-RU" w:eastAsia="en-US" w:bidi="ar-SA"/>
      </w:rPr>
    </w:lvl>
    <w:lvl w:ilvl="3" w:tplc="07162376">
      <w:numFmt w:val="bullet"/>
      <w:lvlText w:val="•"/>
      <w:lvlJc w:val="left"/>
      <w:pPr>
        <w:ind w:left="4349" w:hanging="220"/>
      </w:pPr>
      <w:rPr>
        <w:rFonts w:hint="default"/>
        <w:lang w:val="ru-RU" w:eastAsia="en-US" w:bidi="ar-SA"/>
      </w:rPr>
    </w:lvl>
    <w:lvl w:ilvl="4" w:tplc="D0EEE54E">
      <w:numFmt w:val="bullet"/>
      <w:lvlText w:val="•"/>
      <w:lvlJc w:val="left"/>
      <w:pPr>
        <w:ind w:left="5426" w:hanging="220"/>
      </w:pPr>
      <w:rPr>
        <w:rFonts w:hint="default"/>
        <w:lang w:val="ru-RU" w:eastAsia="en-US" w:bidi="ar-SA"/>
      </w:rPr>
    </w:lvl>
    <w:lvl w:ilvl="5" w:tplc="74988870">
      <w:numFmt w:val="bullet"/>
      <w:lvlText w:val="•"/>
      <w:lvlJc w:val="left"/>
      <w:pPr>
        <w:ind w:left="6503" w:hanging="220"/>
      </w:pPr>
      <w:rPr>
        <w:rFonts w:hint="default"/>
        <w:lang w:val="ru-RU" w:eastAsia="en-US" w:bidi="ar-SA"/>
      </w:rPr>
    </w:lvl>
    <w:lvl w:ilvl="6" w:tplc="B5702D98">
      <w:numFmt w:val="bullet"/>
      <w:lvlText w:val="•"/>
      <w:lvlJc w:val="left"/>
      <w:pPr>
        <w:ind w:left="7579" w:hanging="220"/>
      </w:pPr>
      <w:rPr>
        <w:rFonts w:hint="default"/>
        <w:lang w:val="ru-RU" w:eastAsia="en-US" w:bidi="ar-SA"/>
      </w:rPr>
    </w:lvl>
    <w:lvl w:ilvl="7" w:tplc="B04AAE1E">
      <w:numFmt w:val="bullet"/>
      <w:lvlText w:val="•"/>
      <w:lvlJc w:val="left"/>
      <w:pPr>
        <w:ind w:left="8656" w:hanging="220"/>
      </w:pPr>
      <w:rPr>
        <w:rFonts w:hint="default"/>
        <w:lang w:val="ru-RU" w:eastAsia="en-US" w:bidi="ar-SA"/>
      </w:rPr>
    </w:lvl>
    <w:lvl w:ilvl="8" w:tplc="2E92F002">
      <w:numFmt w:val="bullet"/>
      <w:lvlText w:val="•"/>
      <w:lvlJc w:val="left"/>
      <w:pPr>
        <w:ind w:left="9732" w:hanging="220"/>
      </w:pPr>
      <w:rPr>
        <w:rFonts w:hint="default"/>
        <w:lang w:val="ru-RU" w:eastAsia="en-US" w:bidi="ar-SA"/>
      </w:rPr>
    </w:lvl>
  </w:abstractNum>
  <w:abstractNum w:abstractNumId="135">
    <w:nsid w:val="3D465ADE"/>
    <w:multiLevelType w:val="hybridMultilevel"/>
    <w:tmpl w:val="84E015BA"/>
    <w:lvl w:ilvl="0" w:tplc="00A07D0A">
      <w:numFmt w:val="bullet"/>
      <w:lvlText w:val="—"/>
      <w:lvlJc w:val="left"/>
      <w:pPr>
        <w:ind w:left="1814" w:hanging="404"/>
      </w:pPr>
      <w:rPr>
        <w:rFonts w:ascii="Times New Roman" w:eastAsia="Times New Roman" w:hAnsi="Times New Roman" w:cs="Times New Roman" w:hint="default"/>
        <w:w w:val="100"/>
        <w:sz w:val="24"/>
        <w:szCs w:val="24"/>
        <w:lang w:val="ru-RU" w:eastAsia="en-US" w:bidi="ar-SA"/>
      </w:rPr>
    </w:lvl>
    <w:lvl w:ilvl="1" w:tplc="6A8CD34A">
      <w:numFmt w:val="bullet"/>
      <w:lvlText w:val="•"/>
      <w:lvlJc w:val="left"/>
      <w:pPr>
        <w:ind w:left="2826" w:hanging="404"/>
      </w:pPr>
      <w:rPr>
        <w:rFonts w:hint="default"/>
        <w:lang w:val="ru-RU" w:eastAsia="en-US" w:bidi="ar-SA"/>
      </w:rPr>
    </w:lvl>
    <w:lvl w:ilvl="2" w:tplc="4154B2D2">
      <w:numFmt w:val="bullet"/>
      <w:lvlText w:val="•"/>
      <w:lvlJc w:val="left"/>
      <w:pPr>
        <w:ind w:left="3833" w:hanging="404"/>
      </w:pPr>
      <w:rPr>
        <w:rFonts w:hint="default"/>
        <w:lang w:val="ru-RU" w:eastAsia="en-US" w:bidi="ar-SA"/>
      </w:rPr>
    </w:lvl>
    <w:lvl w:ilvl="3" w:tplc="CA7EEAA2">
      <w:numFmt w:val="bullet"/>
      <w:lvlText w:val="•"/>
      <w:lvlJc w:val="left"/>
      <w:pPr>
        <w:ind w:left="4839" w:hanging="404"/>
      </w:pPr>
      <w:rPr>
        <w:rFonts w:hint="default"/>
        <w:lang w:val="ru-RU" w:eastAsia="en-US" w:bidi="ar-SA"/>
      </w:rPr>
    </w:lvl>
    <w:lvl w:ilvl="4" w:tplc="F5100980">
      <w:numFmt w:val="bullet"/>
      <w:lvlText w:val="•"/>
      <w:lvlJc w:val="left"/>
      <w:pPr>
        <w:ind w:left="5846" w:hanging="404"/>
      </w:pPr>
      <w:rPr>
        <w:rFonts w:hint="default"/>
        <w:lang w:val="ru-RU" w:eastAsia="en-US" w:bidi="ar-SA"/>
      </w:rPr>
    </w:lvl>
    <w:lvl w:ilvl="5" w:tplc="F250AC80">
      <w:numFmt w:val="bullet"/>
      <w:lvlText w:val="•"/>
      <w:lvlJc w:val="left"/>
      <w:pPr>
        <w:ind w:left="6853" w:hanging="404"/>
      </w:pPr>
      <w:rPr>
        <w:rFonts w:hint="default"/>
        <w:lang w:val="ru-RU" w:eastAsia="en-US" w:bidi="ar-SA"/>
      </w:rPr>
    </w:lvl>
    <w:lvl w:ilvl="6" w:tplc="57828422">
      <w:numFmt w:val="bullet"/>
      <w:lvlText w:val="•"/>
      <w:lvlJc w:val="left"/>
      <w:pPr>
        <w:ind w:left="7859" w:hanging="404"/>
      </w:pPr>
      <w:rPr>
        <w:rFonts w:hint="default"/>
        <w:lang w:val="ru-RU" w:eastAsia="en-US" w:bidi="ar-SA"/>
      </w:rPr>
    </w:lvl>
    <w:lvl w:ilvl="7" w:tplc="9F2E205A">
      <w:numFmt w:val="bullet"/>
      <w:lvlText w:val="•"/>
      <w:lvlJc w:val="left"/>
      <w:pPr>
        <w:ind w:left="8866" w:hanging="404"/>
      </w:pPr>
      <w:rPr>
        <w:rFonts w:hint="default"/>
        <w:lang w:val="ru-RU" w:eastAsia="en-US" w:bidi="ar-SA"/>
      </w:rPr>
    </w:lvl>
    <w:lvl w:ilvl="8" w:tplc="7B4477A4">
      <w:numFmt w:val="bullet"/>
      <w:lvlText w:val="•"/>
      <w:lvlJc w:val="left"/>
      <w:pPr>
        <w:ind w:left="9872" w:hanging="404"/>
      </w:pPr>
      <w:rPr>
        <w:rFonts w:hint="default"/>
        <w:lang w:val="ru-RU" w:eastAsia="en-US" w:bidi="ar-SA"/>
      </w:rPr>
    </w:lvl>
  </w:abstractNum>
  <w:abstractNum w:abstractNumId="136">
    <w:nsid w:val="3DBD4A8E"/>
    <w:multiLevelType w:val="hybridMultilevel"/>
    <w:tmpl w:val="CD6A11BC"/>
    <w:lvl w:ilvl="0" w:tplc="A09E358A">
      <w:numFmt w:val="bullet"/>
      <w:lvlText w:val="—"/>
      <w:lvlJc w:val="left"/>
      <w:pPr>
        <w:ind w:left="218" w:hanging="316"/>
      </w:pPr>
      <w:rPr>
        <w:rFonts w:ascii="Times New Roman" w:eastAsia="Times New Roman" w:hAnsi="Times New Roman" w:cs="Times New Roman" w:hint="default"/>
        <w:w w:val="100"/>
        <w:sz w:val="22"/>
        <w:szCs w:val="22"/>
        <w:lang w:val="ru-RU" w:eastAsia="en-US" w:bidi="ar-SA"/>
      </w:rPr>
    </w:lvl>
    <w:lvl w:ilvl="1" w:tplc="603083E2">
      <w:numFmt w:val="bullet"/>
      <w:lvlText w:val="•"/>
      <w:lvlJc w:val="left"/>
      <w:pPr>
        <w:ind w:left="545" w:hanging="316"/>
      </w:pPr>
      <w:rPr>
        <w:rFonts w:hint="default"/>
        <w:lang w:val="ru-RU" w:eastAsia="en-US" w:bidi="ar-SA"/>
      </w:rPr>
    </w:lvl>
    <w:lvl w:ilvl="2" w:tplc="F96C4E96">
      <w:numFmt w:val="bullet"/>
      <w:lvlText w:val="•"/>
      <w:lvlJc w:val="left"/>
      <w:pPr>
        <w:ind w:left="870" w:hanging="316"/>
      </w:pPr>
      <w:rPr>
        <w:rFonts w:hint="default"/>
        <w:lang w:val="ru-RU" w:eastAsia="en-US" w:bidi="ar-SA"/>
      </w:rPr>
    </w:lvl>
    <w:lvl w:ilvl="3" w:tplc="633C620A">
      <w:numFmt w:val="bullet"/>
      <w:lvlText w:val="•"/>
      <w:lvlJc w:val="left"/>
      <w:pPr>
        <w:ind w:left="1195" w:hanging="316"/>
      </w:pPr>
      <w:rPr>
        <w:rFonts w:hint="default"/>
        <w:lang w:val="ru-RU" w:eastAsia="en-US" w:bidi="ar-SA"/>
      </w:rPr>
    </w:lvl>
    <w:lvl w:ilvl="4" w:tplc="9DFAFB2C">
      <w:numFmt w:val="bullet"/>
      <w:lvlText w:val="•"/>
      <w:lvlJc w:val="left"/>
      <w:pPr>
        <w:ind w:left="1520" w:hanging="316"/>
      </w:pPr>
      <w:rPr>
        <w:rFonts w:hint="default"/>
        <w:lang w:val="ru-RU" w:eastAsia="en-US" w:bidi="ar-SA"/>
      </w:rPr>
    </w:lvl>
    <w:lvl w:ilvl="5" w:tplc="6D3C05DC">
      <w:numFmt w:val="bullet"/>
      <w:lvlText w:val="•"/>
      <w:lvlJc w:val="left"/>
      <w:pPr>
        <w:ind w:left="1846" w:hanging="316"/>
      </w:pPr>
      <w:rPr>
        <w:rFonts w:hint="default"/>
        <w:lang w:val="ru-RU" w:eastAsia="en-US" w:bidi="ar-SA"/>
      </w:rPr>
    </w:lvl>
    <w:lvl w:ilvl="6" w:tplc="3258C7CC">
      <w:numFmt w:val="bullet"/>
      <w:lvlText w:val="•"/>
      <w:lvlJc w:val="left"/>
      <w:pPr>
        <w:ind w:left="2171" w:hanging="316"/>
      </w:pPr>
      <w:rPr>
        <w:rFonts w:hint="default"/>
        <w:lang w:val="ru-RU" w:eastAsia="en-US" w:bidi="ar-SA"/>
      </w:rPr>
    </w:lvl>
    <w:lvl w:ilvl="7" w:tplc="80386550">
      <w:numFmt w:val="bullet"/>
      <w:lvlText w:val="•"/>
      <w:lvlJc w:val="left"/>
      <w:pPr>
        <w:ind w:left="2496" w:hanging="316"/>
      </w:pPr>
      <w:rPr>
        <w:rFonts w:hint="default"/>
        <w:lang w:val="ru-RU" w:eastAsia="en-US" w:bidi="ar-SA"/>
      </w:rPr>
    </w:lvl>
    <w:lvl w:ilvl="8" w:tplc="136C6FC0">
      <w:numFmt w:val="bullet"/>
      <w:lvlText w:val="•"/>
      <w:lvlJc w:val="left"/>
      <w:pPr>
        <w:ind w:left="2821" w:hanging="316"/>
      </w:pPr>
      <w:rPr>
        <w:rFonts w:hint="default"/>
        <w:lang w:val="ru-RU" w:eastAsia="en-US" w:bidi="ar-SA"/>
      </w:rPr>
    </w:lvl>
  </w:abstractNum>
  <w:abstractNum w:abstractNumId="137">
    <w:nsid w:val="3DF342D7"/>
    <w:multiLevelType w:val="hybridMultilevel"/>
    <w:tmpl w:val="CC628AA4"/>
    <w:lvl w:ilvl="0" w:tplc="257A07B8">
      <w:numFmt w:val="bullet"/>
      <w:lvlText w:val="•"/>
      <w:lvlJc w:val="left"/>
      <w:pPr>
        <w:ind w:left="1826" w:hanging="284"/>
      </w:pPr>
      <w:rPr>
        <w:rFonts w:ascii="Segoe UI Symbol" w:eastAsia="Segoe UI Symbol" w:hAnsi="Segoe UI Symbol" w:cs="Segoe UI Symbol" w:hint="default"/>
        <w:w w:val="101"/>
        <w:sz w:val="24"/>
        <w:szCs w:val="24"/>
        <w:lang w:val="ru-RU" w:eastAsia="en-US" w:bidi="ar-SA"/>
      </w:rPr>
    </w:lvl>
    <w:lvl w:ilvl="1" w:tplc="A2CCEE6E">
      <w:numFmt w:val="bullet"/>
      <w:lvlText w:val="•"/>
      <w:lvlJc w:val="left"/>
      <w:pPr>
        <w:ind w:left="2826" w:hanging="284"/>
      </w:pPr>
      <w:rPr>
        <w:rFonts w:hint="default"/>
        <w:lang w:val="ru-RU" w:eastAsia="en-US" w:bidi="ar-SA"/>
      </w:rPr>
    </w:lvl>
    <w:lvl w:ilvl="2" w:tplc="78CEE568">
      <w:numFmt w:val="bullet"/>
      <w:lvlText w:val="•"/>
      <w:lvlJc w:val="left"/>
      <w:pPr>
        <w:ind w:left="3833" w:hanging="284"/>
      </w:pPr>
      <w:rPr>
        <w:rFonts w:hint="default"/>
        <w:lang w:val="ru-RU" w:eastAsia="en-US" w:bidi="ar-SA"/>
      </w:rPr>
    </w:lvl>
    <w:lvl w:ilvl="3" w:tplc="743EEC3E">
      <w:numFmt w:val="bullet"/>
      <w:lvlText w:val="•"/>
      <w:lvlJc w:val="left"/>
      <w:pPr>
        <w:ind w:left="4839" w:hanging="284"/>
      </w:pPr>
      <w:rPr>
        <w:rFonts w:hint="default"/>
        <w:lang w:val="ru-RU" w:eastAsia="en-US" w:bidi="ar-SA"/>
      </w:rPr>
    </w:lvl>
    <w:lvl w:ilvl="4" w:tplc="A5CABCE2">
      <w:numFmt w:val="bullet"/>
      <w:lvlText w:val="•"/>
      <w:lvlJc w:val="left"/>
      <w:pPr>
        <w:ind w:left="5846" w:hanging="284"/>
      </w:pPr>
      <w:rPr>
        <w:rFonts w:hint="default"/>
        <w:lang w:val="ru-RU" w:eastAsia="en-US" w:bidi="ar-SA"/>
      </w:rPr>
    </w:lvl>
    <w:lvl w:ilvl="5" w:tplc="9E18A81A">
      <w:numFmt w:val="bullet"/>
      <w:lvlText w:val="•"/>
      <w:lvlJc w:val="left"/>
      <w:pPr>
        <w:ind w:left="6853" w:hanging="284"/>
      </w:pPr>
      <w:rPr>
        <w:rFonts w:hint="default"/>
        <w:lang w:val="ru-RU" w:eastAsia="en-US" w:bidi="ar-SA"/>
      </w:rPr>
    </w:lvl>
    <w:lvl w:ilvl="6" w:tplc="61A8D432">
      <w:numFmt w:val="bullet"/>
      <w:lvlText w:val="•"/>
      <w:lvlJc w:val="left"/>
      <w:pPr>
        <w:ind w:left="7859" w:hanging="284"/>
      </w:pPr>
      <w:rPr>
        <w:rFonts w:hint="default"/>
        <w:lang w:val="ru-RU" w:eastAsia="en-US" w:bidi="ar-SA"/>
      </w:rPr>
    </w:lvl>
    <w:lvl w:ilvl="7" w:tplc="3724CDDE">
      <w:numFmt w:val="bullet"/>
      <w:lvlText w:val="•"/>
      <w:lvlJc w:val="left"/>
      <w:pPr>
        <w:ind w:left="8866" w:hanging="284"/>
      </w:pPr>
      <w:rPr>
        <w:rFonts w:hint="default"/>
        <w:lang w:val="ru-RU" w:eastAsia="en-US" w:bidi="ar-SA"/>
      </w:rPr>
    </w:lvl>
    <w:lvl w:ilvl="8" w:tplc="32BE29C4">
      <w:numFmt w:val="bullet"/>
      <w:lvlText w:val="•"/>
      <w:lvlJc w:val="left"/>
      <w:pPr>
        <w:ind w:left="9872" w:hanging="284"/>
      </w:pPr>
      <w:rPr>
        <w:rFonts w:hint="default"/>
        <w:lang w:val="ru-RU" w:eastAsia="en-US" w:bidi="ar-SA"/>
      </w:rPr>
    </w:lvl>
  </w:abstractNum>
  <w:abstractNum w:abstractNumId="138">
    <w:nsid w:val="3E0B7B58"/>
    <w:multiLevelType w:val="hybridMultilevel"/>
    <w:tmpl w:val="3E0E1DE0"/>
    <w:lvl w:ilvl="0" w:tplc="8236DAD8">
      <w:numFmt w:val="bullet"/>
      <w:lvlText w:val="•"/>
      <w:lvlJc w:val="left"/>
      <w:pPr>
        <w:ind w:left="1836" w:hanging="144"/>
      </w:pPr>
      <w:rPr>
        <w:rFonts w:ascii="Times New Roman" w:eastAsia="Times New Roman" w:hAnsi="Times New Roman" w:cs="Times New Roman" w:hint="default"/>
        <w:w w:val="100"/>
        <w:sz w:val="24"/>
        <w:szCs w:val="24"/>
        <w:lang w:val="ru-RU" w:eastAsia="en-US" w:bidi="ar-SA"/>
      </w:rPr>
    </w:lvl>
    <w:lvl w:ilvl="1" w:tplc="0E0C3848">
      <w:numFmt w:val="bullet"/>
      <w:lvlText w:val="•"/>
      <w:lvlJc w:val="left"/>
      <w:pPr>
        <w:ind w:left="2844" w:hanging="144"/>
      </w:pPr>
      <w:rPr>
        <w:rFonts w:hint="default"/>
        <w:lang w:val="ru-RU" w:eastAsia="en-US" w:bidi="ar-SA"/>
      </w:rPr>
    </w:lvl>
    <w:lvl w:ilvl="2" w:tplc="76484E24">
      <w:numFmt w:val="bullet"/>
      <w:lvlText w:val="•"/>
      <w:lvlJc w:val="left"/>
      <w:pPr>
        <w:ind w:left="3849" w:hanging="144"/>
      </w:pPr>
      <w:rPr>
        <w:rFonts w:hint="default"/>
        <w:lang w:val="ru-RU" w:eastAsia="en-US" w:bidi="ar-SA"/>
      </w:rPr>
    </w:lvl>
    <w:lvl w:ilvl="3" w:tplc="4ED8262C">
      <w:numFmt w:val="bullet"/>
      <w:lvlText w:val="•"/>
      <w:lvlJc w:val="left"/>
      <w:pPr>
        <w:ind w:left="4853" w:hanging="144"/>
      </w:pPr>
      <w:rPr>
        <w:rFonts w:hint="default"/>
        <w:lang w:val="ru-RU" w:eastAsia="en-US" w:bidi="ar-SA"/>
      </w:rPr>
    </w:lvl>
    <w:lvl w:ilvl="4" w:tplc="AA9A3F4A">
      <w:numFmt w:val="bullet"/>
      <w:lvlText w:val="•"/>
      <w:lvlJc w:val="left"/>
      <w:pPr>
        <w:ind w:left="5858" w:hanging="144"/>
      </w:pPr>
      <w:rPr>
        <w:rFonts w:hint="default"/>
        <w:lang w:val="ru-RU" w:eastAsia="en-US" w:bidi="ar-SA"/>
      </w:rPr>
    </w:lvl>
    <w:lvl w:ilvl="5" w:tplc="8AF2101C">
      <w:numFmt w:val="bullet"/>
      <w:lvlText w:val="•"/>
      <w:lvlJc w:val="left"/>
      <w:pPr>
        <w:ind w:left="6863" w:hanging="144"/>
      </w:pPr>
      <w:rPr>
        <w:rFonts w:hint="default"/>
        <w:lang w:val="ru-RU" w:eastAsia="en-US" w:bidi="ar-SA"/>
      </w:rPr>
    </w:lvl>
    <w:lvl w:ilvl="6" w:tplc="6748A5F0">
      <w:numFmt w:val="bullet"/>
      <w:lvlText w:val="•"/>
      <w:lvlJc w:val="left"/>
      <w:pPr>
        <w:ind w:left="7867" w:hanging="144"/>
      </w:pPr>
      <w:rPr>
        <w:rFonts w:hint="default"/>
        <w:lang w:val="ru-RU" w:eastAsia="en-US" w:bidi="ar-SA"/>
      </w:rPr>
    </w:lvl>
    <w:lvl w:ilvl="7" w:tplc="72FA642A">
      <w:numFmt w:val="bullet"/>
      <w:lvlText w:val="•"/>
      <w:lvlJc w:val="left"/>
      <w:pPr>
        <w:ind w:left="8872" w:hanging="144"/>
      </w:pPr>
      <w:rPr>
        <w:rFonts w:hint="default"/>
        <w:lang w:val="ru-RU" w:eastAsia="en-US" w:bidi="ar-SA"/>
      </w:rPr>
    </w:lvl>
    <w:lvl w:ilvl="8" w:tplc="1F14C80E">
      <w:numFmt w:val="bullet"/>
      <w:lvlText w:val="•"/>
      <w:lvlJc w:val="left"/>
      <w:pPr>
        <w:ind w:left="9876" w:hanging="144"/>
      </w:pPr>
      <w:rPr>
        <w:rFonts w:hint="default"/>
        <w:lang w:val="ru-RU" w:eastAsia="en-US" w:bidi="ar-SA"/>
      </w:rPr>
    </w:lvl>
  </w:abstractNum>
  <w:abstractNum w:abstractNumId="139">
    <w:nsid w:val="3E5A54A3"/>
    <w:multiLevelType w:val="hybridMultilevel"/>
    <w:tmpl w:val="60260C7A"/>
    <w:lvl w:ilvl="0" w:tplc="CB26E400">
      <w:start w:val="1"/>
      <w:numFmt w:val="bullet"/>
      <w:lvlText w:val=""/>
      <w:lvlJc w:val="left"/>
      <w:pPr>
        <w:ind w:left="2145" w:hanging="360"/>
      </w:pPr>
      <w:rPr>
        <w:rFonts w:ascii="Symbol" w:eastAsia="Times New Roman" w:hAnsi="Symbol" w:cs="Times New Roman" w:hint="default"/>
      </w:rPr>
    </w:lvl>
    <w:lvl w:ilvl="1" w:tplc="04190003" w:tentative="1">
      <w:start w:val="1"/>
      <w:numFmt w:val="bullet"/>
      <w:lvlText w:val="o"/>
      <w:lvlJc w:val="left"/>
      <w:pPr>
        <w:ind w:left="2865" w:hanging="360"/>
      </w:pPr>
      <w:rPr>
        <w:rFonts w:ascii="Courier New" w:hAnsi="Courier New" w:cs="Courier New" w:hint="default"/>
      </w:rPr>
    </w:lvl>
    <w:lvl w:ilvl="2" w:tplc="04190005" w:tentative="1">
      <w:start w:val="1"/>
      <w:numFmt w:val="bullet"/>
      <w:lvlText w:val=""/>
      <w:lvlJc w:val="left"/>
      <w:pPr>
        <w:ind w:left="3585" w:hanging="360"/>
      </w:pPr>
      <w:rPr>
        <w:rFonts w:ascii="Wingdings" w:hAnsi="Wingdings" w:hint="default"/>
      </w:rPr>
    </w:lvl>
    <w:lvl w:ilvl="3" w:tplc="04190001" w:tentative="1">
      <w:start w:val="1"/>
      <w:numFmt w:val="bullet"/>
      <w:lvlText w:val=""/>
      <w:lvlJc w:val="left"/>
      <w:pPr>
        <w:ind w:left="4305" w:hanging="360"/>
      </w:pPr>
      <w:rPr>
        <w:rFonts w:ascii="Symbol" w:hAnsi="Symbol" w:hint="default"/>
      </w:rPr>
    </w:lvl>
    <w:lvl w:ilvl="4" w:tplc="04190003" w:tentative="1">
      <w:start w:val="1"/>
      <w:numFmt w:val="bullet"/>
      <w:lvlText w:val="o"/>
      <w:lvlJc w:val="left"/>
      <w:pPr>
        <w:ind w:left="5025" w:hanging="360"/>
      </w:pPr>
      <w:rPr>
        <w:rFonts w:ascii="Courier New" w:hAnsi="Courier New" w:cs="Courier New" w:hint="default"/>
      </w:rPr>
    </w:lvl>
    <w:lvl w:ilvl="5" w:tplc="04190005" w:tentative="1">
      <w:start w:val="1"/>
      <w:numFmt w:val="bullet"/>
      <w:lvlText w:val=""/>
      <w:lvlJc w:val="left"/>
      <w:pPr>
        <w:ind w:left="5745" w:hanging="360"/>
      </w:pPr>
      <w:rPr>
        <w:rFonts w:ascii="Wingdings" w:hAnsi="Wingdings" w:hint="default"/>
      </w:rPr>
    </w:lvl>
    <w:lvl w:ilvl="6" w:tplc="04190001" w:tentative="1">
      <w:start w:val="1"/>
      <w:numFmt w:val="bullet"/>
      <w:lvlText w:val=""/>
      <w:lvlJc w:val="left"/>
      <w:pPr>
        <w:ind w:left="6465" w:hanging="360"/>
      </w:pPr>
      <w:rPr>
        <w:rFonts w:ascii="Symbol" w:hAnsi="Symbol" w:hint="default"/>
      </w:rPr>
    </w:lvl>
    <w:lvl w:ilvl="7" w:tplc="04190003" w:tentative="1">
      <w:start w:val="1"/>
      <w:numFmt w:val="bullet"/>
      <w:lvlText w:val="o"/>
      <w:lvlJc w:val="left"/>
      <w:pPr>
        <w:ind w:left="7185" w:hanging="360"/>
      </w:pPr>
      <w:rPr>
        <w:rFonts w:ascii="Courier New" w:hAnsi="Courier New" w:cs="Courier New" w:hint="default"/>
      </w:rPr>
    </w:lvl>
    <w:lvl w:ilvl="8" w:tplc="04190005" w:tentative="1">
      <w:start w:val="1"/>
      <w:numFmt w:val="bullet"/>
      <w:lvlText w:val=""/>
      <w:lvlJc w:val="left"/>
      <w:pPr>
        <w:ind w:left="7905" w:hanging="360"/>
      </w:pPr>
      <w:rPr>
        <w:rFonts w:ascii="Wingdings" w:hAnsi="Wingdings" w:hint="default"/>
      </w:rPr>
    </w:lvl>
  </w:abstractNum>
  <w:abstractNum w:abstractNumId="140">
    <w:nsid w:val="3EE8147B"/>
    <w:multiLevelType w:val="hybridMultilevel"/>
    <w:tmpl w:val="CBFACC70"/>
    <w:lvl w:ilvl="0" w:tplc="5CE63A9C">
      <w:start w:val="1"/>
      <w:numFmt w:val="decimal"/>
      <w:lvlText w:val="%1)"/>
      <w:lvlJc w:val="left"/>
      <w:pPr>
        <w:ind w:left="1656" w:hanging="348"/>
      </w:pPr>
      <w:rPr>
        <w:rFonts w:ascii="Times New Roman" w:eastAsia="Times New Roman" w:hAnsi="Times New Roman" w:cs="Times New Roman" w:hint="default"/>
        <w:w w:val="100"/>
        <w:sz w:val="24"/>
        <w:szCs w:val="24"/>
        <w:lang w:val="ru-RU" w:eastAsia="en-US" w:bidi="ar-SA"/>
      </w:rPr>
    </w:lvl>
    <w:lvl w:ilvl="1" w:tplc="C5784692">
      <w:numFmt w:val="bullet"/>
      <w:lvlText w:val="•"/>
      <w:lvlJc w:val="left"/>
      <w:pPr>
        <w:ind w:left="2682" w:hanging="348"/>
      </w:pPr>
      <w:rPr>
        <w:rFonts w:hint="default"/>
        <w:lang w:val="ru-RU" w:eastAsia="en-US" w:bidi="ar-SA"/>
      </w:rPr>
    </w:lvl>
    <w:lvl w:ilvl="2" w:tplc="BA1A16B0">
      <w:numFmt w:val="bullet"/>
      <w:lvlText w:val="•"/>
      <w:lvlJc w:val="left"/>
      <w:pPr>
        <w:ind w:left="3705" w:hanging="348"/>
      </w:pPr>
      <w:rPr>
        <w:rFonts w:hint="default"/>
        <w:lang w:val="ru-RU" w:eastAsia="en-US" w:bidi="ar-SA"/>
      </w:rPr>
    </w:lvl>
    <w:lvl w:ilvl="3" w:tplc="9BBC2410">
      <w:numFmt w:val="bullet"/>
      <w:lvlText w:val="•"/>
      <w:lvlJc w:val="left"/>
      <w:pPr>
        <w:ind w:left="4727" w:hanging="348"/>
      </w:pPr>
      <w:rPr>
        <w:rFonts w:hint="default"/>
        <w:lang w:val="ru-RU" w:eastAsia="en-US" w:bidi="ar-SA"/>
      </w:rPr>
    </w:lvl>
    <w:lvl w:ilvl="4" w:tplc="00B211BE">
      <w:numFmt w:val="bullet"/>
      <w:lvlText w:val="•"/>
      <w:lvlJc w:val="left"/>
      <w:pPr>
        <w:ind w:left="5750" w:hanging="348"/>
      </w:pPr>
      <w:rPr>
        <w:rFonts w:hint="default"/>
        <w:lang w:val="ru-RU" w:eastAsia="en-US" w:bidi="ar-SA"/>
      </w:rPr>
    </w:lvl>
    <w:lvl w:ilvl="5" w:tplc="0D302828">
      <w:numFmt w:val="bullet"/>
      <w:lvlText w:val="•"/>
      <w:lvlJc w:val="left"/>
      <w:pPr>
        <w:ind w:left="6773" w:hanging="348"/>
      </w:pPr>
      <w:rPr>
        <w:rFonts w:hint="default"/>
        <w:lang w:val="ru-RU" w:eastAsia="en-US" w:bidi="ar-SA"/>
      </w:rPr>
    </w:lvl>
    <w:lvl w:ilvl="6" w:tplc="FF866C9C">
      <w:numFmt w:val="bullet"/>
      <w:lvlText w:val="•"/>
      <w:lvlJc w:val="left"/>
      <w:pPr>
        <w:ind w:left="7795" w:hanging="348"/>
      </w:pPr>
      <w:rPr>
        <w:rFonts w:hint="default"/>
        <w:lang w:val="ru-RU" w:eastAsia="en-US" w:bidi="ar-SA"/>
      </w:rPr>
    </w:lvl>
    <w:lvl w:ilvl="7" w:tplc="0BA03ADA">
      <w:numFmt w:val="bullet"/>
      <w:lvlText w:val="•"/>
      <w:lvlJc w:val="left"/>
      <w:pPr>
        <w:ind w:left="8818" w:hanging="348"/>
      </w:pPr>
      <w:rPr>
        <w:rFonts w:hint="default"/>
        <w:lang w:val="ru-RU" w:eastAsia="en-US" w:bidi="ar-SA"/>
      </w:rPr>
    </w:lvl>
    <w:lvl w:ilvl="8" w:tplc="2F649A30">
      <w:numFmt w:val="bullet"/>
      <w:lvlText w:val="•"/>
      <w:lvlJc w:val="left"/>
      <w:pPr>
        <w:ind w:left="9840" w:hanging="348"/>
      </w:pPr>
      <w:rPr>
        <w:rFonts w:hint="default"/>
        <w:lang w:val="ru-RU" w:eastAsia="en-US" w:bidi="ar-SA"/>
      </w:rPr>
    </w:lvl>
  </w:abstractNum>
  <w:abstractNum w:abstractNumId="141">
    <w:nsid w:val="3EFA476F"/>
    <w:multiLevelType w:val="hybridMultilevel"/>
    <w:tmpl w:val="628C2EFA"/>
    <w:lvl w:ilvl="0" w:tplc="B4C4727C">
      <w:numFmt w:val="bullet"/>
      <w:lvlText w:val="•"/>
      <w:lvlJc w:val="left"/>
      <w:pPr>
        <w:ind w:left="1542" w:hanging="284"/>
      </w:pPr>
      <w:rPr>
        <w:rFonts w:ascii="Segoe UI Symbol" w:eastAsia="Segoe UI Symbol" w:hAnsi="Segoe UI Symbol" w:cs="Segoe UI Symbol" w:hint="default"/>
        <w:w w:val="101"/>
        <w:sz w:val="24"/>
        <w:szCs w:val="24"/>
        <w:lang w:val="ru-RU" w:eastAsia="en-US" w:bidi="ar-SA"/>
      </w:rPr>
    </w:lvl>
    <w:lvl w:ilvl="1" w:tplc="80B4E902">
      <w:numFmt w:val="bullet"/>
      <w:lvlText w:val="•"/>
      <w:lvlJc w:val="left"/>
      <w:pPr>
        <w:ind w:left="2574" w:hanging="284"/>
      </w:pPr>
      <w:rPr>
        <w:rFonts w:hint="default"/>
        <w:lang w:val="ru-RU" w:eastAsia="en-US" w:bidi="ar-SA"/>
      </w:rPr>
    </w:lvl>
    <w:lvl w:ilvl="2" w:tplc="A20C5620">
      <w:numFmt w:val="bullet"/>
      <w:lvlText w:val="•"/>
      <w:lvlJc w:val="left"/>
      <w:pPr>
        <w:ind w:left="3609" w:hanging="284"/>
      </w:pPr>
      <w:rPr>
        <w:rFonts w:hint="default"/>
        <w:lang w:val="ru-RU" w:eastAsia="en-US" w:bidi="ar-SA"/>
      </w:rPr>
    </w:lvl>
    <w:lvl w:ilvl="3" w:tplc="68724EB8">
      <w:numFmt w:val="bullet"/>
      <w:lvlText w:val="•"/>
      <w:lvlJc w:val="left"/>
      <w:pPr>
        <w:ind w:left="4643" w:hanging="284"/>
      </w:pPr>
      <w:rPr>
        <w:rFonts w:hint="default"/>
        <w:lang w:val="ru-RU" w:eastAsia="en-US" w:bidi="ar-SA"/>
      </w:rPr>
    </w:lvl>
    <w:lvl w:ilvl="4" w:tplc="6D12CF56">
      <w:numFmt w:val="bullet"/>
      <w:lvlText w:val="•"/>
      <w:lvlJc w:val="left"/>
      <w:pPr>
        <w:ind w:left="5678" w:hanging="284"/>
      </w:pPr>
      <w:rPr>
        <w:rFonts w:hint="default"/>
        <w:lang w:val="ru-RU" w:eastAsia="en-US" w:bidi="ar-SA"/>
      </w:rPr>
    </w:lvl>
    <w:lvl w:ilvl="5" w:tplc="AF10718E">
      <w:numFmt w:val="bullet"/>
      <w:lvlText w:val="•"/>
      <w:lvlJc w:val="left"/>
      <w:pPr>
        <w:ind w:left="6713" w:hanging="284"/>
      </w:pPr>
      <w:rPr>
        <w:rFonts w:hint="default"/>
        <w:lang w:val="ru-RU" w:eastAsia="en-US" w:bidi="ar-SA"/>
      </w:rPr>
    </w:lvl>
    <w:lvl w:ilvl="6" w:tplc="B5CA94F2">
      <w:numFmt w:val="bullet"/>
      <w:lvlText w:val="•"/>
      <w:lvlJc w:val="left"/>
      <w:pPr>
        <w:ind w:left="7747" w:hanging="284"/>
      </w:pPr>
      <w:rPr>
        <w:rFonts w:hint="default"/>
        <w:lang w:val="ru-RU" w:eastAsia="en-US" w:bidi="ar-SA"/>
      </w:rPr>
    </w:lvl>
    <w:lvl w:ilvl="7" w:tplc="98AA3E72">
      <w:numFmt w:val="bullet"/>
      <w:lvlText w:val="•"/>
      <w:lvlJc w:val="left"/>
      <w:pPr>
        <w:ind w:left="8782" w:hanging="284"/>
      </w:pPr>
      <w:rPr>
        <w:rFonts w:hint="default"/>
        <w:lang w:val="ru-RU" w:eastAsia="en-US" w:bidi="ar-SA"/>
      </w:rPr>
    </w:lvl>
    <w:lvl w:ilvl="8" w:tplc="FCF6F9F0">
      <w:numFmt w:val="bullet"/>
      <w:lvlText w:val="•"/>
      <w:lvlJc w:val="left"/>
      <w:pPr>
        <w:ind w:left="9816" w:hanging="284"/>
      </w:pPr>
      <w:rPr>
        <w:rFonts w:hint="default"/>
        <w:lang w:val="ru-RU" w:eastAsia="en-US" w:bidi="ar-SA"/>
      </w:rPr>
    </w:lvl>
  </w:abstractNum>
  <w:abstractNum w:abstractNumId="142">
    <w:nsid w:val="3F65354D"/>
    <w:multiLevelType w:val="hybridMultilevel"/>
    <w:tmpl w:val="0B54EA5E"/>
    <w:lvl w:ilvl="0" w:tplc="C9AEA9E0">
      <w:start w:val="1"/>
      <w:numFmt w:val="decimal"/>
      <w:lvlText w:val="%1."/>
      <w:lvlJc w:val="left"/>
      <w:pPr>
        <w:ind w:left="1335" w:hanging="220"/>
      </w:pPr>
      <w:rPr>
        <w:rFonts w:ascii="Times New Roman" w:eastAsia="Times New Roman" w:hAnsi="Times New Roman" w:cs="Times New Roman" w:hint="default"/>
        <w:w w:val="100"/>
        <w:sz w:val="22"/>
        <w:szCs w:val="22"/>
        <w:lang w:val="ru-RU" w:eastAsia="en-US" w:bidi="ar-SA"/>
      </w:rPr>
    </w:lvl>
    <w:lvl w:ilvl="1" w:tplc="A3A43B86">
      <w:numFmt w:val="bullet"/>
      <w:lvlText w:val="•"/>
      <w:lvlJc w:val="left"/>
      <w:pPr>
        <w:ind w:left="2394" w:hanging="220"/>
      </w:pPr>
      <w:rPr>
        <w:rFonts w:hint="default"/>
        <w:lang w:val="ru-RU" w:eastAsia="en-US" w:bidi="ar-SA"/>
      </w:rPr>
    </w:lvl>
    <w:lvl w:ilvl="2" w:tplc="F7BA324C">
      <w:numFmt w:val="bullet"/>
      <w:lvlText w:val="•"/>
      <w:lvlJc w:val="left"/>
      <w:pPr>
        <w:ind w:left="3449" w:hanging="220"/>
      </w:pPr>
      <w:rPr>
        <w:rFonts w:hint="default"/>
        <w:lang w:val="ru-RU" w:eastAsia="en-US" w:bidi="ar-SA"/>
      </w:rPr>
    </w:lvl>
    <w:lvl w:ilvl="3" w:tplc="06D42E2A">
      <w:numFmt w:val="bullet"/>
      <w:lvlText w:val="•"/>
      <w:lvlJc w:val="left"/>
      <w:pPr>
        <w:ind w:left="4503" w:hanging="220"/>
      </w:pPr>
      <w:rPr>
        <w:rFonts w:hint="default"/>
        <w:lang w:val="ru-RU" w:eastAsia="en-US" w:bidi="ar-SA"/>
      </w:rPr>
    </w:lvl>
    <w:lvl w:ilvl="4" w:tplc="820A416C">
      <w:numFmt w:val="bullet"/>
      <w:lvlText w:val="•"/>
      <w:lvlJc w:val="left"/>
      <w:pPr>
        <w:ind w:left="5558" w:hanging="220"/>
      </w:pPr>
      <w:rPr>
        <w:rFonts w:hint="default"/>
        <w:lang w:val="ru-RU" w:eastAsia="en-US" w:bidi="ar-SA"/>
      </w:rPr>
    </w:lvl>
    <w:lvl w:ilvl="5" w:tplc="61268C50">
      <w:numFmt w:val="bullet"/>
      <w:lvlText w:val="•"/>
      <w:lvlJc w:val="left"/>
      <w:pPr>
        <w:ind w:left="6613" w:hanging="220"/>
      </w:pPr>
      <w:rPr>
        <w:rFonts w:hint="default"/>
        <w:lang w:val="ru-RU" w:eastAsia="en-US" w:bidi="ar-SA"/>
      </w:rPr>
    </w:lvl>
    <w:lvl w:ilvl="6" w:tplc="3DC4048A">
      <w:numFmt w:val="bullet"/>
      <w:lvlText w:val="•"/>
      <w:lvlJc w:val="left"/>
      <w:pPr>
        <w:ind w:left="7667" w:hanging="220"/>
      </w:pPr>
      <w:rPr>
        <w:rFonts w:hint="default"/>
        <w:lang w:val="ru-RU" w:eastAsia="en-US" w:bidi="ar-SA"/>
      </w:rPr>
    </w:lvl>
    <w:lvl w:ilvl="7" w:tplc="692C38D0">
      <w:numFmt w:val="bullet"/>
      <w:lvlText w:val="•"/>
      <w:lvlJc w:val="left"/>
      <w:pPr>
        <w:ind w:left="8722" w:hanging="220"/>
      </w:pPr>
      <w:rPr>
        <w:rFonts w:hint="default"/>
        <w:lang w:val="ru-RU" w:eastAsia="en-US" w:bidi="ar-SA"/>
      </w:rPr>
    </w:lvl>
    <w:lvl w:ilvl="8" w:tplc="E6A608B6">
      <w:numFmt w:val="bullet"/>
      <w:lvlText w:val="•"/>
      <w:lvlJc w:val="left"/>
      <w:pPr>
        <w:ind w:left="9776" w:hanging="220"/>
      </w:pPr>
      <w:rPr>
        <w:rFonts w:hint="default"/>
        <w:lang w:val="ru-RU" w:eastAsia="en-US" w:bidi="ar-SA"/>
      </w:rPr>
    </w:lvl>
  </w:abstractNum>
  <w:abstractNum w:abstractNumId="143">
    <w:nsid w:val="3F6544BE"/>
    <w:multiLevelType w:val="hybridMultilevel"/>
    <w:tmpl w:val="DBA289E8"/>
    <w:lvl w:ilvl="0" w:tplc="26005548">
      <w:numFmt w:val="bullet"/>
      <w:lvlText w:val="•"/>
      <w:lvlJc w:val="left"/>
      <w:pPr>
        <w:ind w:left="1960" w:hanging="844"/>
      </w:pPr>
      <w:rPr>
        <w:rFonts w:ascii="Times New Roman" w:eastAsia="Times New Roman" w:hAnsi="Times New Roman" w:cs="Times New Roman" w:hint="default"/>
        <w:w w:val="100"/>
        <w:sz w:val="24"/>
        <w:szCs w:val="24"/>
        <w:lang w:val="ru-RU" w:eastAsia="en-US" w:bidi="ar-SA"/>
      </w:rPr>
    </w:lvl>
    <w:lvl w:ilvl="1" w:tplc="0E6207A0">
      <w:numFmt w:val="bullet"/>
      <w:lvlText w:val="•"/>
      <w:lvlJc w:val="left"/>
      <w:pPr>
        <w:ind w:left="1814" w:hanging="206"/>
      </w:pPr>
      <w:rPr>
        <w:rFonts w:ascii="Times New Roman" w:eastAsia="Times New Roman" w:hAnsi="Times New Roman" w:cs="Times New Roman" w:hint="default"/>
        <w:w w:val="100"/>
        <w:sz w:val="24"/>
        <w:szCs w:val="24"/>
        <w:lang w:val="ru-RU" w:eastAsia="en-US" w:bidi="ar-SA"/>
      </w:rPr>
    </w:lvl>
    <w:lvl w:ilvl="2" w:tplc="E140D81A">
      <w:numFmt w:val="bullet"/>
      <w:lvlText w:val="•"/>
      <w:lvlJc w:val="left"/>
      <w:pPr>
        <w:ind w:left="3062" w:hanging="206"/>
      </w:pPr>
      <w:rPr>
        <w:rFonts w:hint="default"/>
        <w:lang w:val="ru-RU" w:eastAsia="en-US" w:bidi="ar-SA"/>
      </w:rPr>
    </w:lvl>
    <w:lvl w:ilvl="3" w:tplc="158CF518">
      <w:numFmt w:val="bullet"/>
      <w:lvlText w:val="•"/>
      <w:lvlJc w:val="left"/>
      <w:pPr>
        <w:ind w:left="4165" w:hanging="206"/>
      </w:pPr>
      <w:rPr>
        <w:rFonts w:hint="default"/>
        <w:lang w:val="ru-RU" w:eastAsia="en-US" w:bidi="ar-SA"/>
      </w:rPr>
    </w:lvl>
    <w:lvl w:ilvl="4" w:tplc="30885EAE">
      <w:numFmt w:val="bullet"/>
      <w:lvlText w:val="•"/>
      <w:lvlJc w:val="left"/>
      <w:pPr>
        <w:ind w:left="5268" w:hanging="206"/>
      </w:pPr>
      <w:rPr>
        <w:rFonts w:hint="default"/>
        <w:lang w:val="ru-RU" w:eastAsia="en-US" w:bidi="ar-SA"/>
      </w:rPr>
    </w:lvl>
    <w:lvl w:ilvl="5" w:tplc="A3962386">
      <w:numFmt w:val="bullet"/>
      <w:lvlText w:val="•"/>
      <w:lvlJc w:val="left"/>
      <w:pPr>
        <w:ind w:left="6371" w:hanging="206"/>
      </w:pPr>
      <w:rPr>
        <w:rFonts w:hint="default"/>
        <w:lang w:val="ru-RU" w:eastAsia="en-US" w:bidi="ar-SA"/>
      </w:rPr>
    </w:lvl>
    <w:lvl w:ilvl="6" w:tplc="1558456A">
      <w:numFmt w:val="bullet"/>
      <w:lvlText w:val="•"/>
      <w:lvlJc w:val="left"/>
      <w:pPr>
        <w:ind w:left="7474" w:hanging="206"/>
      </w:pPr>
      <w:rPr>
        <w:rFonts w:hint="default"/>
        <w:lang w:val="ru-RU" w:eastAsia="en-US" w:bidi="ar-SA"/>
      </w:rPr>
    </w:lvl>
    <w:lvl w:ilvl="7" w:tplc="5EC87920">
      <w:numFmt w:val="bullet"/>
      <w:lvlText w:val="•"/>
      <w:lvlJc w:val="left"/>
      <w:pPr>
        <w:ind w:left="8577" w:hanging="206"/>
      </w:pPr>
      <w:rPr>
        <w:rFonts w:hint="default"/>
        <w:lang w:val="ru-RU" w:eastAsia="en-US" w:bidi="ar-SA"/>
      </w:rPr>
    </w:lvl>
    <w:lvl w:ilvl="8" w:tplc="33C21AE4">
      <w:numFmt w:val="bullet"/>
      <w:lvlText w:val="•"/>
      <w:lvlJc w:val="left"/>
      <w:pPr>
        <w:ind w:left="9680" w:hanging="206"/>
      </w:pPr>
      <w:rPr>
        <w:rFonts w:hint="default"/>
        <w:lang w:val="ru-RU" w:eastAsia="en-US" w:bidi="ar-SA"/>
      </w:rPr>
    </w:lvl>
  </w:abstractNum>
  <w:abstractNum w:abstractNumId="144">
    <w:nsid w:val="3F8D33F8"/>
    <w:multiLevelType w:val="hybridMultilevel"/>
    <w:tmpl w:val="F3E88C76"/>
    <w:lvl w:ilvl="0" w:tplc="EB4C5FF6">
      <w:start w:val="1"/>
      <w:numFmt w:val="decimal"/>
      <w:lvlText w:val="%1)"/>
      <w:lvlJc w:val="left"/>
      <w:pPr>
        <w:ind w:left="1915" w:hanging="260"/>
      </w:pPr>
      <w:rPr>
        <w:rFonts w:ascii="Times New Roman" w:eastAsia="Times New Roman" w:hAnsi="Times New Roman" w:cs="Times New Roman" w:hint="default"/>
        <w:b/>
        <w:bCs/>
        <w:w w:val="100"/>
        <w:sz w:val="24"/>
        <w:szCs w:val="24"/>
        <w:lang w:val="ru-RU" w:eastAsia="en-US" w:bidi="ar-SA"/>
      </w:rPr>
    </w:lvl>
    <w:lvl w:ilvl="1" w:tplc="D77C3488">
      <w:numFmt w:val="bullet"/>
      <w:lvlText w:val="•"/>
      <w:lvlJc w:val="left"/>
      <w:pPr>
        <w:ind w:left="2916" w:hanging="260"/>
      </w:pPr>
      <w:rPr>
        <w:rFonts w:hint="default"/>
        <w:lang w:val="ru-RU" w:eastAsia="en-US" w:bidi="ar-SA"/>
      </w:rPr>
    </w:lvl>
    <w:lvl w:ilvl="2" w:tplc="AACE1182">
      <w:numFmt w:val="bullet"/>
      <w:lvlText w:val="•"/>
      <w:lvlJc w:val="left"/>
      <w:pPr>
        <w:ind w:left="3913" w:hanging="260"/>
      </w:pPr>
      <w:rPr>
        <w:rFonts w:hint="default"/>
        <w:lang w:val="ru-RU" w:eastAsia="en-US" w:bidi="ar-SA"/>
      </w:rPr>
    </w:lvl>
    <w:lvl w:ilvl="3" w:tplc="E780AF14">
      <w:numFmt w:val="bullet"/>
      <w:lvlText w:val="•"/>
      <w:lvlJc w:val="left"/>
      <w:pPr>
        <w:ind w:left="4909" w:hanging="260"/>
      </w:pPr>
      <w:rPr>
        <w:rFonts w:hint="default"/>
        <w:lang w:val="ru-RU" w:eastAsia="en-US" w:bidi="ar-SA"/>
      </w:rPr>
    </w:lvl>
    <w:lvl w:ilvl="4" w:tplc="0D26A4E0">
      <w:numFmt w:val="bullet"/>
      <w:lvlText w:val="•"/>
      <w:lvlJc w:val="left"/>
      <w:pPr>
        <w:ind w:left="5906" w:hanging="260"/>
      </w:pPr>
      <w:rPr>
        <w:rFonts w:hint="default"/>
        <w:lang w:val="ru-RU" w:eastAsia="en-US" w:bidi="ar-SA"/>
      </w:rPr>
    </w:lvl>
    <w:lvl w:ilvl="5" w:tplc="C3DC7E8A">
      <w:numFmt w:val="bullet"/>
      <w:lvlText w:val="•"/>
      <w:lvlJc w:val="left"/>
      <w:pPr>
        <w:ind w:left="6903" w:hanging="260"/>
      </w:pPr>
      <w:rPr>
        <w:rFonts w:hint="default"/>
        <w:lang w:val="ru-RU" w:eastAsia="en-US" w:bidi="ar-SA"/>
      </w:rPr>
    </w:lvl>
    <w:lvl w:ilvl="6" w:tplc="FF10AE06">
      <w:numFmt w:val="bullet"/>
      <w:lvlText w:val="•"/>
      <w:lvlJc w:val="left"/>
      <w:pPr>
        <w:ind w:left="7899" w:hanging="260"/>
      </w:pPr>
      <w:rPr>
        <w:rFonts w:hint="default"/>
        <w:lang w:val="ru-RU" w:eastAsia="en-US" w:bidi="ar-SA"/>
      </w:rPr>
    </w:lvl>
    <w:lvl w:ilvl="7" w:tplc="B2A60A74">
      <w:numFmt w:val="bullet"/>
      <w:lvlText w:val="•"/>
      <w:lvlJc w:val="left"/>
      <w:pPr>
        <w:ind w:left="8896" w:hanging="260"/>
      </w:pPr>
      <w:rPr>
        <w:rFonts w:hint="default"/>
        <w:lang w:val="ru-RU" w:eastAsia="en-US" w:bidi="ar-SA"/>
      </w:rPr>
    </w:lvl>
    <w:lvl w:ilvl="8" w:tplc="50DC9D90">
      <w:numFmt w:val="bullet"/>
      <w:lvlText w:val="•"/>
      <w:lvlJc w:val="left"/>
      <w:pPr>
        <w:ind w:left="9892" w:hanging="260"/>
      </w:pPr>
      <w:rPr>
        <w:rFonts w:hint="default"/>
        <w:lang w:val="ru-RU" w:eastAsia="en-US" w:bidi="ar-SA"/>
      </w:rPr>
    </w:lvl>
  </w:abstractNum>
  <w:abstractNum w:abstractNumId="145">
    <w:nsid w:val="401F17E5"/>
    <w:multiLevelType w:val="hybridMultilevel"/>
    <w:tmpl w:val="BCA8FB1C"/>
    <w:lvl w:ilvl="0" w:tplc="EF3686C2">
      <w:start w:val="1"/>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4E021F86">
      <w:numFmt w:val="bullet"/>
      <w:lvlText w:val="•"/>
      <w:lvlJc w:val="left"/>
      <w:pPr>
        <w:ind w:left="477" w:hanging="240"/>
      </w:pPr>
      <w:rPr>
        <w:rFonts w:hint="default"/>
        <w:lang w:val="ru-RU" w:eastAsia="en-US" w:bidi="ar-SA"/>
      </w:rPr>
    </w:lvl>
    <w:lvl w:ilvl="2" w:tplc="AD260DAA">
      <w:numFmt w:val="bullet"/>
      <w:lvlText w:val="•"/>
      <w:lvlJc w:val="left"/>
      <w:pPr>
        <w:ind w:left="734" w:hanging="240"/>
      </w:pPr>
      <w:rPr>
        <w:rFonts w:hint="default"/>
        <w:lang w:val="ru-RU" w:eastAsia="en-US" w:bidi="ar-SA"/>
      </w:rPr>
    </w:lvl>
    <w:lvl w:ilvl="3" w:tplc="A38A55D4">
      <w:numFmt w:val="bullet"/>
      <w:lvlText w:val="•"/>
      <w:lvlJc w:val="left"/>
      <w:pPr>
        <w:ind w:left="991" w:hanging="240"/>
      </w:pPr>
      <w:rPr>
        <w:rFonts w:hint="default"/>
        <w:lang w:val="ru-RU" w:eastAsia="en-US" w:bidi="ar-SA"/>
      </w:rPr>
    </w:lvl>
    <w:lvl w:ilvl="4" w:tplc="1CDC724E">
      <w:numFmt w:val="bullet"/>
      <w:lvlText w:val="•"/>
      <w:lvlJc w:val="left"/>
      <w:pPr>
        <w:ind w:left="1248" w:hanging="240"/>
      </w:pPr>
      <w:rPr>
        <w:rFonts w:hint="default"/>
        <w:lang w:val="ru-RU" w:eastAsia="en-US" w:bidi="ar-SA"/>
      </w:rPr>
    </w:lvl>
    <w:lvl w:ilvl="5" w:tplc="9CA4DF8C">
      <w:numFmt w:val="bullet"/>
      <w:lvlText w:val="•"/>
      <w:lvlJc w:val="left"/>
      <w:pPr>
        <w:ind w:left="1506" w:hanging="240"/>
      </w:pPr>
      <w:rPr>
        <w:rFonts w:hint="default"/>
        <w:lang w:val="ru-RU" w:eastAsia="en-US" w:bidi="ar-SA"/>
      </w:rPr>
    </w:lvl>
    <w:lvl w:ilvl="6" w:tplc="C3A4F0B2">
      <w:numFmt w:val="bullet"/>
      <w:lvlText w:val="•"/>
      <w:lvlJc w:val="left"/>
      <w:pPr>
        <w:ind w:left="1763" w:hanging="240"/>
      </w:pPr>
      <w:rPr>
        <w:rFonts w:hint="default"/>
        <w:lang w:val="ru-RU" w:eastAsia="en-US" w:bidi="ar-SA"/>
      </w:rPr>
    </w:lvl>
    <w:lvl w:ilvl="7" w:tplc="9B9070FA">
      <w:numFmt w:val="bullet"/>
      <w:lvlText w:val="•"/>
      <w:lvlJc w:val="left"/>
      <w:pPr>
        <w:ind w:left="2020" w:hanging="240"/>
      </w:pPr>
      <w:rPr>
        <w:rFonts w:hint="default"/>
        <w:lang w:val="ru-RU" w:eastAsia="en-US" w:bidi="ar-SA"/>
      </w:rPr>
    </w:lvl>
    <w:lvl w:ilvl="8" w:tplc="C3B8071E">
      <w:numFmt w:val="bullet"/>
      <w:lvlText w:val="•"/>
      <w:lvlJc w:val="left"/>
      <w:pPr>
        <w:ind w:left="2277" w:hanging="240"/>
      </w:pPr>
      <w:rPr>
        <w:rFonts w:hint="default"/>
        <w:lang w:val="ru-RU" w:eastAsia="en-US" w:bidi="ar-SA"/>
      </w:rPr>
    </w:lvl>
  </w:abstractNum>
  <w:abstractNum w:abstractNumId="146">
    <w:nsid w:val="40A716BC"/>
    <w:multiLevelType w:val="hybridMultilevel"/>
    <w:tmpl w:val="AEE29442"/>
    <w:lvl w:ilvl="0" w:tplc="0EEAA46C">
      <w:start w:val="7"/>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4ACCE548">
      <w:numFmt w:val="bullet"/>
      <w:lvlText w:val="•"/>
      <w:lvlJc w:val="left"/>
      <w:pPr>
        <w:ind w:left="477" w:hanging="240"/>
      </w:pPr>
      <w:rPr>
        <w:rFonts w:hint="default"/>
        <w:lang w:val="ru-RU" w:eastAsia="en-US" w:bidi="ar-SA"/>
      </w:rPr>
    </w:lvl>
    <w:lvl w:ilvl="2" w:tplc="975AC2C6">
      <w:numFmt w:val="bullet"/>
      <w:lvlText w:val="•"/>
      <w:lvlJc w:val="left"/>
      <w:pPr>
        <w:ind w:left="734" w:hanging="240"/>
      </w:pPr>
      <w:rPr>
        <w:rFonts w:hint="default"/>
        <w:lang w:val="ru-RU" w:eastAsia="en-US" w:bidi="ar-SA"/>
      </w:rPr>
    </w:lvl>
    <w:lvl w:ilvl="3" w:tplc="9E5A83F0">
      <w:numFmt w:val="bullet"/>
      <w:lvlText w:val="•"/>
      <w:lvlJc w:val="left"/>
      <w:pPr>
        <w:ind w:left="991" w:hanging="240"/>
      </w:pPr>
      <w:rPr>
        <w:rFonts w:hint="default"/>
        <w:lang w:val="ru-RU" w:eastAsia="en-US" w:bidi="ar-SA"/>
      </w:rPr>
    </w:lvl>
    <w:lvl w:ilvl="4" w:tplc="18F004A8">
      <w:numFmt w:val="bullet"/>
      <w:lvlText w:val="•"/>
      <w:lvlJc w:val="left"/>
      <w:pPr>
        <w:ind w:left="1248" w:hanging="240"/>
      </w:pPr>
      <w:rPr>
        <w:rFonts w:hint="default"/>
        <w:lang w:val="ru-RU" w:eastAsia="en-US" w:bidi="ar-SA"/>
      </w:rPr>
    </w:lvl>
    <w:lvl w:ilvl="5" w:tplc="F3BC372E">
      <w:numFmt w:val="bullet"/>
      <w:lvlText w:val="•"/>
      <w:lvlJc w:val="left"/>
      <w:pPr>
        <w:ind w:left="1506" w:hanging="240"/>
      </w:pPr>
      <w:rPr>
        <w:rFonts w:hint="default"/>
        <w:lang w:val="ru-RU" w:eastAsia="en-US" w:bidi="ar-SA"/>
      </w:rPr>
    </w:lvl>
    <w:lvl w:ilvl="6" w:tplc="5D1EDCCA">
      <w:numFmt w:val="bullet"/>
      <w:lvlText w:val="•"/>
      <w:lvlJc w:val="left"/>
      <w:pPr>
        <w:ind w:left="1763" w:hanging="240"/>
      </w:pPr>
      <w:rPr>
        <w:rFonts w:hint="default"/>
        <w:lang w:val="ru-RU" w:eastAsia="en-US" w:bidi="ar-SA"/>
      </w:rPr>
    </w:lvl>
    <w:lvl w:ilvl="7" w:tplc="B9A815CE">
      <w:numFmt w:val="bullet"/>
      <w:lvlText w:val="•"/>
      <w:lvlJc w:val="left"/>
      <w:pPr>
        <w:ind w:left="2020" w:hanging="240"/>
      </w:pPr>
      <w:rPr>
        <w:rFonts w:hint="default"/>
        <w:lang w:val="ru-RU" w:eastAsia="en-US" w:bidi="ar-SA"/>
      </w:rPr>
    </w:lvl>
    <w:lvl w:ilvl="8" w:tplc="CA70EA2E">
      <w:numFmt w:val="bullet"/>
      <w:lvlText w:val="•"/>
      <w:lvlJc w:val="left"/>
      <w:pPr>
        <w:ind w:left="2277" w:hanging="240"/>
      </w:pPr>
      <w:rPr>
        <w:rFonts w:hint="default"/>
        <w:lang w:val="ru-RU" w:eastAsia="en-US" w:bidi="ar-SA"/>
      </w:rPr>
    </w:lvl>
  </w:abstractNum>
  <w:abstractNum w:abstractNumId="147">
    <w:nsid w:val="419D5F10"/>
    <w:multiLevelType w:val="hybridMultilevel"/>
    <w:tmpl w:val="411A0164"/>
    <w:lvl w:ilvl="0" w:tplc="908CBCFA">
      <w:numFmt w:val="bullet"/>
      <w:lvlText w:val="•"/>
      <w:lvlJc w:val="left"/>
      <w:pPr>
        <w:ind w:left="1814" w:hanging="144"/>
      </w:pPr>
      <w:rPr>
        <w:rFonts w:ascii="Times New Roman" w:eastAsia="Times New Roman" w:hAnsi="Times New Roman" w:cs="Times New Roman" w:hint="default"/>
        <w:w w:val="100"/>
        <w:sz w:val="24"/>
        <w:szCs w:val="24"/>
        <w:lang w:val="ru-RU" w:eastAsia="en-US" w:bidi="ar-SA"/>
      </w:rPr>
    </w:lvl>
    <w:lvl w:ilvl="1" w:tplc="41723976">
      <w:numFmt w:val="bullet"/>
      <w:lvlText w:val="•"/>
      <w:lvlJc w:val="left"/>
      <w:pPr>
        <w:ind w:left="2826" w:hanging="144"/>
      </w:pPr>
      <w:rPr>
        <w:rFonts w:hint="default"/>
        <w:lang w:val="ru-RU" w:eastAsia="en-US" w:bidi="ar-SA"/>
      </w:rPr>
    </w:lvl>
    <w:lvl w:ilvl="2" w:tplc="C082BAD8">
      <w:numFmt w:val="bullet"/>
      <w:lvlText w:val="•"/>
      <w:lvlJc w:val="left"/>
      <w:pPr>
        <w:ind w:left="3833" w:hanging="144"/>
      </w:pPr>
      <w:rPr>
        <w:rFonts w:hint="default"/>
        <w:lang w:val="ru-RU" w:eastAsia="en-US" w:bidi="ar-SA"/>
      </w:rPr>
    </w:lvl>
    <w:lvl w:ilvl="3" w:tplc="9992184E">
      <w:numFmt w:val="bullet"/>
      <w:lvlText w:val="•"/>
      <w:lvlJc w:val="left"/>
      <w:pPr>
        <w:ind w:left="4839" w:hanging="144"/>
      </w:pPr>
      <w:rPr>
        <w:rFonts w:hint="default"/>
        <w:lang w:val="ru-RU" w:eastAsia="en-US" w:bidi="ar-SA"/>
      </w:rPr>
    </w:lvl>
    <w:lvl w:ilvl="4" w:tplc="AA389194">
      <w:numFmt w:val="bullet"/>
      <w:lvlText w:val="•"/>
      <w:lvlJc w:val="left"/>
      <w:pPr>
        <w:ind w:left="5846" w:hanging="144"/>
      </w:pPr>
      <w:rPr>
        <w:rFonts w:hint="default"/>
        <w:lang w:val="ru-RU" w:eastAsia="en-US" w:bidi="ar-SA"/>
      </w:rPr>
    </w:lvl>
    <w:lvl w:ilvl="5" w:tplc="5CF0DEE6">
      <w:numFmt w:val="bullet"/>
      <w:lvlText w:val="•"/>
      <w:lvlJc w:val="left"/>
      <w:pPr>
        <w:ind w:left="6853" w:hanging="144"/>
      </w:pPr>
      <w:rPr>
        <w:rFonts w:hint="default"/>
        <w:lang w:val="ru-RU" w:eastAsia="en-US" w:bidi="ar-SA"/>
      </w:rPr>
    </w:lvl>
    <w:lvl w:ilvl="6" w:tplc="AC4C75A4">
      <w:numFmt w:val="bullet"/>
      <w:lvlText w:val="•"/>
      <w:lvlJc w:val="left"/>
      <w:pPr>
        <w:ind w:left="7859" w:hanging="144"/>
      </w:pPr>
      <w:rPr>
        <w:rFonts w:hint="default"/>
        <w:lang w:val="ru-RU" w:eastAsia="en-US" w:bidi="ar-SA"/>
      </w:rPr>
    </w:lvl>
    <w:lvl w:ilvl="7" w:tplc="A5BCA554">
      <w:numFmt w:val="bullet"/>
      <w:lvlText w:val="•"/>
      <w:lvlJc w:val="left"/>
      <w:pPr>
        <w:ind w:left="8866" w:hanging="144"/>
      </w:pPr>
      <w:rPr>
        <w:rFonts w:hint="default"/>
        <w:lang w:val="ru-RU" w:eastAsia="en-US" w:bidi="ar-SA"/>
      </w:rPr>
    </w:lvl>
    <w:lvl w:ilvl="8" w:tplc="0426701A">
      <w:numFmt w:val="bullet"/>
      <w:lvlText w:val="•"/>
      <w:lvlJc w:val="left"/>
      <w:pPr>
        <w:ind w:left="9872" w:hanging="144"/>
      </w:pPr>
      <w:rPr>
        <w:rFonts w:hint="default"/>
        <w:lang w:val="ru-RU" w:eastAsia="en-US" w:bidi="ar-SA"/>
      </w:rPr>
    </w:lvl>
  </w:abstractNum>
  <w:abstractNum w:abstractNumId="148">
    <w:nsid w:val="42882650"/>
    <w:multiLevelType w:val="hybridMultilevel"/>
    <w:tmpl w:val="2F2AB84C"/>
    <w:lvl w:ilvl="0" w:tplc="F22E5C9A">
      <w:numFmt w:val="bullet"/>
      <w:lvlText w:val="—"/>
      <w:lvlJc w:val="left"/>
      <w:pPr>
        <w:ind w:left="1656" w:hanging="306"/>
      </w:pPr>
      <w:rPr>
        <w:rFonts w:ascii="Times New Roman" w:eastAsia="Times New Roman" w:hAnsi="Times New Roman" w:cs="Times New Roman" w:hint="default"/>
        <w:i/>
        <w:iCs/>
        <w:w w:val="100"/>
        <w:sz w:val="24"/>
        <w:szCs w:val="24"/>
        <w:lang w:val="ru-RU" w:eastAsia="en-US" w:bidi="ar-SA"/>
      </w:rPr>
    </w:lvl>
    <w:lvl w:ilvl="1" w:tplc="027482F4">
      <w:numFmt w:val="bullet"/>
      <w:lvlText w:val="•"/>
      <w:lvlJc w:val="left"/>
      <w:pPr>
        <w:ind w:left="2682" w:hanging="306"/>
      </w:pPr>
      <w:rPr>
        <w:rFonts w:hint="default"/>
        <w:lang w:val="ru-RU" w:eastAsia="en-US" w:bidi="ar-SA"/>
      </w:rPr>
    </w:lvl>
    <w:lvl w:ilvl="2" w:tplc="299E1442">
      <w:numFmt w:val="bullet"/>
      <w:lvlText w:val="•"/>
      <w:lvlJc w:val="left"/>
      <w:pPr>
        <w:ind w:left="3705" w:hanging="306"/>
      </w:pPr>
      <w:rPr>
        <w:rFonts w:hint="default"/>
        <w:lang w:val="ru-RU" w:eastAsia="en-US" w:bidi="ar-SA"/>
      </w:rPr>
    </w:lvl>
    <w:lvl w:ilvl="3" w:tplc="87F42D5C">
      <w:numFmt w:val="bullet"/>
      <w:lvlText w:val="•"/>
      <w:lvlJc w:val="left"/>
      <w:pPr>
        <w:ind w:left="4727" w:hanging="306"/>
      </w:pPr>
      <w:rPr>
        <w:rFonts w:hint="default"/>
        <w:lang w:val="ru-RU" w:eastAsia="en-US" w:bidi="ar-SA"/>
      </w:rPr>
    </w:lvl>
    <w:lvl w:ilvl="4" w:tplc="72C2DAE4">
      <w:numFmt w:val="bullet"/>
      <w:lvlText w:val="•"/>
      <w:lvlJc w:val="left"/>
      <w:pPr>
        <w:ind w:left="5750" w:hanging="306"/>
      </w:pPr>
      <w:rPr>
        <w:rFonts w:hint="default"/>
        <w:lang w:val="ru-RU" w:eastAsia="en-US" w:bidi="ar-SA"/>
      </w:rPr>
    </w:lvl>
    <w:lvl w:ilvl="5" w:tplc="147AED96">
      <w:numFmt w:val="bullet"/>
      <w:lvlText w:val="•"/>
      <w:lvlJc w:val="left"/>
      <w:pPr>
        <w:ind w:left="6773" w:hanging="306"/>
      </w:pPr>
      <w:rPr>
        <w:rFonts w:hint="default"/>
        <w:lang w:val="ru-RU" w:eastAsia="en-US" w:bidi="ar-SA"/>
      </w:rPr>
    </w:lvl>
    <w:lvl w:ilvl="6" w:tplc="54AE0F48">
      <w:numFmt w:val="bullet"/>
      <w:lvlText w:val="•"/>
      <w:lvlJc w:val="left"/>
      <w:pPr>
        <w:ind w:left="7795" w:hanging="306"/>
      </w:pPr>
      <w:rPr>
        <w:rFonts w:hint="default"/>
        <w:lang w:val="ru-RU" w:eastAsia="en-US" w:bidi="ar-SA"/>
      </w:rPr>
    </w:lvl>
    <w:lvl w:ilvl="7" w:tplc="8EDCF8C2">
      <w:numFmt w:val="bullet"/>
      <w:lvlText w:val="•"/>
      <w:lvlJc w:val="left"/>
      <w:pPr>
        <w:ind w:left="8818" w:hanging="306"/>
      </w:pPr>
      <w:rPr>
        <w:rFonts w:hint="default"/>
        <w:lang w:val="ru-RU" w:eastAsia="en-US" w:bidi="ar-SA"/>
      </w:rPr>
    </w:lvl>
    <w:lvl w:ilvl="8" w:tplc="B5BC6E7C">
      <w:numFmt w:val="bullet"/>
      <w:lvlText w:val="•"/>
      <w:lvlJc w:val="left"/>
      <w:pPr>
        <w:ind w:left="9840" w:hanging="306"/>
      </w:pPr>
      <w:rPr>
        <w:rFonts w:hint="default"/>
        <w:lang w:val="ru-RU" w:eastAsia="en-US" w:bidi="ar-SA"/>
      </w:rPr>
    </w:lvl>
  </w:abstractNum>
  <w:abstractNum w:abstractNumId="149">
    <w:nsid w:val="445E1223"/>
    <w:multiLevelType w:val="hybridMultilevel"/>
    <w:tmpl w:val="EE26EF32"/>
    <w:lvl w:ilvl="0" w:tplc="F0B62B46">
      <w:start w:val="1"/>
      <w:numFmt w:val="decimal"/>
      <w:lvlText w:val="%1"/>
      <w:lvlJc w:val="left"/>
      <w:pPr>
        <w:ind w:left="1740" w:hanging="180"/>
      </w:pPr>
      <w:rPr>
        <w:rFonts w:ascii="Times New Roman" w:eastAsia="Times New Roman" w:hAnsi="Times New Roman" w:cs="Times New Roman" w:hint="default"/>
        <w:b/>
        <w:bCs/>
        <w:w w:val="100"/>
        <w:sz w:val="24"/>
        <w:szCs w:val="24"/>
        <w:lang w:val="ru-RU" w:eastAsia="en-US" w:bidi="ar-SA"/>
      </w:rPr>
    </w:lvl>
    <w:lvl w:ilvl="1" w:tplc="656A1C32">
      <w:numFmt w:val="bullet"/>
      <w:lvlText w:val="•"/>
      <w:lvlJc w:val="left"/>
      <w:pPr>
        <w:ind w:left="2844" w:hanging="180"/>
      </w:pPr>
      <w:rPr>
        <w:rFonts w:hint="default"/>
        <w:lang w:val="ru-RU" w:eastAsia="en-US" w:bidi="ar-SA"/>
      </w:rPr>
    </w:lvl>
    <w:lvl w:ilvl="2" w:tplc="F54E5BE4">
      <w:numFmt w:val="bullet"/>
      <w:lvlText w:val="•"/>
      <w:lvlJc w:val="left"/>
      <w:pPr>
        <w:ind w:left="3849" w:hanging="180"/>
      </w:pPr>
      <w:rPr>
        <w:rFonts w:hint="default"/>
        <w:lang w:val="ru-RU" w:eastAsia="en-US" w:bidi="ar-SA"/>
      </w:rPr>
    </w:lvl>
    <w:lvl w:ilvl="3" w:tplc="B4081B46">
      <w:numFmt w:val="bullet"/>
      <w:lvlText w:val="•"/>
      <w:lvlJc w:val="left"/>
      <w:pPr>
        <w:ind w:left="4853" w:hanging="180"/>
      </w:pPr>
      <w:rPr>
        <w:rFonts w:hint="default"/>
        <w:lang w:val="ru-RU" w:eastAsia="en-US" w:bidi="ar-SA"/>
      </w:rPr>
    </w:lvl>
    <w:lvl w:ilvl="4" w:tplc="C3D0986A">
      <w:numFmt w:val="bullet"/>
      <w:lvlText w:val="•"/>
      <w:lvlJc w:val="left"/>
      <w:pPr>
        <w:ind w:left="5858" w:hanging="180"/>
      </w:pPr>
      <w:rPr>
        <w:rFonts w:hint="default"/>
        <w:lang w:val="ru-RU" w:eastAsia="en-US" w:bidi="ar-SA"/>
      </w:rPr>
    </w:lvl>
    <w:lvl w:ilvl="5" w:tplc="B3B83FEC">
      <w:numFmt w:val="bullet"/>
      <w:lvlText w:val="•"/>
      <w:lvlJc w:val="left"/>
      <w:pPr>
        <w:ind w:left="6863" w:hanging="180"/>
      </w:pPr>
      <w:rPr>
        <w:rFonts w:hint="default"/>
        <w:lang w:val="ru-RU" w:eastAsia="en-US" w:bidi="ar-SA"/>
      </w:rPr>
    </w:lvl>
    <w:lvl w:ilvl="6" w:tplc="CC8A7C6E">
      <w:numFmt w:val="bullet"/>
      <w:lvlText w:val="•"/>
      <w:lvlJc w:val="left"/>
      <w:pPr>
        <w:ind w:left="7867" w:hanging="180"/>
      </w:pPr>
      <w:rPr>
        <w:rFonts w:hint="default"/>
        <w:lang w:val="ru-RU" w:eastAsia="en-US" w:bidi="ar-SA"/>
      </w:rPr>
    </w:lvl>
    <w:lvl w:ilvl="7" w:tplc="297E1D60">
      <w:numFmt w:val="bullet"/>
      <w:lvlText w:val="•"/>
      <w:lvlJc w:val="left"/>
      <w:pPr>
        <w:ind w:left="8872" w:hanging="180"/>
      </w:pPr>
      <w:rPr>
        <w:rFonts w:hint="default"/>
        <w:lang w:val="ru-RU" w:eastAsia="en-US" w:bidi="ar-SA"/>
      </w:rPr>
    </w:lvl>
    <w:lvl w:ilvl="8" w:tplc="32DEB56C">
      <w:numFmt w:val="bullet"/>
      <w:lvlText w:val="•"/>
      <w:lvlJc w:val="left"/>
      <w:pPr>
        <w:ind w:left="9876" w:hanging="180"/>
      </w:pPr>
      <w:rPr>
        <w:rFonts w:hint="default"/>
        <w:lang w:val="ru-RU" w:eastAsia="en-US" w:bidi="ar-SA"/>
      </w:rPr>
    </w:lvl>
  </w:abstractNum>
  <w:abstractNum w:abstractNumId="150">
    <w:nsid w:val="44E83564"/>
    <w:multiLevelType w:val="hybridMultilevel"/>
    <w:tmpl w:val="06E25CD8"/>
    <w:lvl w:ilvl="0" w:tplc="1E947D2A">
      <w:numFmt w:val="bullet"/>
      <w:lvlText w:val="—"/>
      <w:lvlJc w:val="left"/>
      <w:pPr>
        <w:ind w:left="218" w:hanging="1032"/>
      </w:pPr>
      <w:rPr>
        <w:rFonts w:ascii="Times New Roman" w:eastAsia="Times New Roman" w:hAnsi="Times New Roman" w:cs="Times New Roman" w:hint="default"/>
        <w:w w:val="100"/>
        <w:sz w:val="22"/>
        <w:szCs w:val="22"/>
        <w:lang w:val="ru-RU" w:eastAsia="en-US" w:bidi="ar-SA"/>
      </w:rPr>
    </w:lvl>
    <w:lvl w:ilvl="1" w:tplc="56985B5E">
      <w:numFmt w:val="bullet"/>
      <w:lvlText w:val="•"/>
      <w:lvlJc w:val="left"/>
      <w:pPr>
        <w:ind w:left="545" w:hanging="1032"/>
      </w:pPr>
      <w:rPr>
        <w:rFonts w:hint="default"/>
        <w:lang w:val="ru-RU" w:eastAsia="en-US" w:bidi="ar-SA"/>
      </w:rPr>
    </w:lvl>
    <w:lvl w:ilvl="2" w:tplc="B784E2E0">
      <w:numFmt w:val="bullet"/>
      <w:lvlText w:val="•"/>
      <w:lvlJc w:val="left"/>
      <w:pPr>
        <w:ind w:left="870" w:hanging="1032"/>
      </w:pPr>
      <w:rPr>
        <w:rFonts w:hint="default"/>
        <w:lang w:val="ru-RU" w:eastAsia="en-US" w:bidi="ar-SA"/>
      </w:rPr>
    </w:lvl>
    <w:lvl w:ilvl="3" w:tplc="3FA86D76">
      <w:numFmt w:val="bullet"/>
      <w:lvlText w:val="•"/>
      <w:lvlJc w:val="left"/>
      <w:pPr>
        <w:ind w:left="1195" w:hanging="1032"/>
      </w:pPr>
      <w:rPr>
        <w:rFonts w:hint="default"/>
        <w:lang w:val="ru-RU" w:eastAsia="en-US" w:bidi="ar-SA"/>
      </w:rPr>
    </w:lvl>
    <w:lvl w:ilvl="4" w:tplc="AC5E2122">
      <w:numFmt w:val="bullet"/>
      <w:lvlText w:val="•"/>
      <w:lvlJc w:val="left"/>
      <w:pPr>
        <w:ind w:left="1520" w:hanging="1032"/>
      </w:pPr>
      <w:rPr>
        <w:rFonts w:hint="default"/>
        <w:lang w:val="ru-RU" w:eastAsia="en-US" w:bidi="ar-SA"/>
      </w:rPr>
    </w:lvl>
    <w:lvl w:ilvl="5" w:tplc="88FEDAD8">
      <w:numFmt w:val="bullet"/>
      <w:lvlText w:val="•"/>
      <w:lvlJc w:val="left"/>
      <w:pPr>
        <w:ind w:left="1846" w:hanging="1032"/>
      </w:pPr>
      <w:rPr>
        <w:rFonts w:hint="default"/>
        <w:lang w:val="ru-RU" w:eastAsia="en-US" w:bidi="ar-SA"/>
      </w:rPr>
    </w:lvl>
    <w:lvl w:ilvl="6" w:tplc="3F32AD0C">
      <w:numFmt w:val="bullet"/>
      <w:lvlText w:val="•"/>
      <w:lvlJc w:val="left"/>
      <w:pPr>
        <w:ind w:left="2171" w:hanging="1032"/>
      </w:pPr>
      <w:rPr>
        <w:rFonts w:hint="default"/>
        <w:lang w:val="ru-RU" w:eastAsia="en-US" w:bidi="ar-SA"/>
      </w:rPr>
    </w:lvl>
    <w:lvl w:ilvl="7" w:tplc="3228B210">
      <w:numFmt w:val="bullet"/>
      <w:lvlText w:val="•"/>
      <w:lvlJc w:val="left"/>
      <w:pPr>
        <w:ind w:left="2496" w:hanging="1032"/>
      </w:pPr>
      <w:rPr>
        <w:rFonts w:hint="default"/>
        <w:lang w:val="ru-RU" w:eastAsia="en-US" w:bidi="ar-SA"/>
      </w:rPr>
    </w:lvl>
    <w:lvl w:ilvl="8" w:tplc="B84A8F4C">
      <w:numFmt w:val="bullet"/>
      <w:lvlText w:val="•"/>
      <w:lvlJc w:val="left"/>
      <w:pPr>
        <w:ind w:left="2821" w:hanging="1032"/>
      </w:pPr>
      <w:rPr>
        <w:rFonts w:hint="default"/>
        <w:lang w:val="ru-RU" w:eastAsia="en-US" w:bidi="ar-SA"/>
      </w:rPr>
    </w:lvl>
  </w:abstractNum>
  <w:abstractNum w:abstractNumId="151">
    <w:nsid w:val="44EF56A7"/>
    <w:multiLevelType w:val="hybridMultilevel"/>
    <w:tmpl w:val="1EEC9358"/>
    <w:lvl w:ilvl="0" w:tplc="1D908760">
      <w:start w:val="1"/>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0E8C7692">
      <w:numFmt w:val="bullet"/>
      <w:lvlText w:val="•"/>
      <w:lvlJc w:val="left"/>
      <w:pPr>
        <w:ind w:left="477" w:hanging="240"/>
      </w:pPr>
      <w:rPr>
        <w:rFonts w:hint="default"/>
        <w:lang w:val="ru-RU" w:eastAsia="en-US" w:bidi="ar-SA"/>
      </w:rPr>
    </w:lvl>
    <w:lvl w:ilvl="2" w:tplc="377AABAC">
      <w:numFmt w:val="bullet"/>
      <w:lvlText w:val="•"/>
      <w:lvlJc w:val="left"/>
      <w:pPr>
        <w:ind w:left="734" w:hanging="240"/>
      </w:pPr>
      <w:rPr>
        <w:rFonts w:hint="default"/>
        <w:lang w:val="ru-RU" w:eastAsia="en-US" w:bidi="ar-SA"/>
      </w:rPr>
    </w:lvl>
    <w:lvl w:ilvl="3" w:tplc="8960ADD8">
      <w:numFmt w:val="bullet"/>
      <w:lvlText w:val="•"/>
      <w:lvlJc w:val="left"/>
      <w:pPr>
        <w:ind w:left="991" w:hanging="240"/>
      </w:pPr>
      <w:rPr>
        <w:rFonts w:hint="default"/>
        <w:lang w:val="ru-RU" w:eastAsia="en-US" w:bidi="ar-SA"/>
      </w:rPr>
    </w:lvl>
    <w:lvl w:ilvl="4" w:tplc="E2DCB172">
      <w:numFmt w:val="bullet"/>
      <w:lvlText w:val="•"/>
      <w:lvlJc w:val="left"/>
      <w:pPr>
        <w:ind w:left="1248" w:hanging="240"/>
      </w:pPr>
      <w:rPr>
        <w:rFonts w:hint="default"/>
        <w:lang w:val="ru-RU" w:eastAsia="en-US" w:bidi="ar-SA"/>
      </w:rPr>
    </w:lvl>
    <w:lvl w:ilvl="5" w:tplc="D1F09FD0">
      <w:numFmt w:val="bullet"/>
      <w:lvlText w:val="•"/>
      <w:lvlJc w:val="left"/>
      <w:pPr>
        <w:ind w:left="1506" w:hanging="240"/>
      </w:pPr>
      <w:rPr>
        <w:rFonts w:hint="default"/>
        <w:lang w:val="ru-RU" w:eastAsia="en-US" w:bidi="ar-SA"/>
      </w:rPr>
    </w:lvl>
    <w:lvl w:ilvl="6" w:tplc="74B835E6">
      <w:numFmt w:val="bullet"/>
      <w:lvlText w:val="•"/>
      <w:lvlJc w:val="left"/>
      <w:pPr>
        <w:ind w:left="1763" w:hanging="240"/>
      </w:pPr>
      <w:rPr>
        <w:rFonts w:hint="default"/>
        <w:lang w:val="ru-RU" w:eastAsia="en-US" w:bidi="ar-SA"/>
      </w:rPr>
    </w:lvl>
    <w:lvl w:ilvl="7" w:tplc="375C2180">
      <w:numFmt w:val="bullet"/>
      <w:lvlText w:val="•"/>
      <w:lvlJc w:val="left"/>
      <w:pPr>
        <w:ind w:left="2020" w:hanging="240"/>
      </w:pPr>
      <w:rPr>
        <w:rFonts w:hint="default"/>
        <w:lang w:val="ru-RU" w:eastAsia="en-US" w:bidi="ar-SA"/>
      </w:rPr>
    </w:lvl>
    <w:lvl w:ilvl="8" w:tplc="917005A2">
      <w:numFmt w:val="bullet"/>
      <w:lvlText w:val="•"/>
      <w:lvlJc w:val="left"/>
      <w:pPr>
        <w:ind w:left="2277" w:hanging="240"/>
      </w:pPr>
      <w:rPr>
        <w:rFonts w:hint="default"/>
        <w:lang w:val="ru-RU" w:eastAsia="en-US" w:bidi="ar-SA"/>
      </w:rPr>
    </w:lvl>
  </w:abstractNum>
  <w:abstractNum w:abstractNumId="152">
    <w:nsid w:val="4506283A"/>
    <w:multiLevelType w:val="hybridMultilevel"/>
    <w:tmpl w:val="ED661CAE"/>
    <w:lvl w:ilvl="0" w:tplc="9B5EF730">
      <w:numFmt w:val="bullet"/>
      <w:lvlText w:val="-"/>
      <w:lvlJc w:val="left"/>
      <w:pPr>
        <w:ind w:left="718" w:hanging="248"/>
      </w:pPr>
      <w:rPr>
        <w:rFonts w:ascii="Times New Roman" w:eastAsia="Times New Roman" w:hAnsi="Times New Roman" w:cs="Times New Roman" w:hint="default"/>
        <w:w w:val="100"/>
        <w:sz w:val="24"/>
        <w:szCs w:val="24"/>
        <w:lang w:val="ru-RU" w:eastAsia="en-US" w:bidi="ar-SA"/>
      </w:rPr>
    </w:lvl>
    <w:lvl w:ilvl="1" w:tplc="803E2FF6">
      <w:numFmt w:val="bullet"/>
      <w:lvlText w:val="-"/>
      <w:lvlJc w:val="left"/>
      <w:pPr>
        <w:ind w:left="218" w:hanging="140"/>
      </w:pPr>
      <w:rPr>
        <w:rFonts w:ascii="Times New Roman" w:eastAsia="Times New Roman" w:hAnsi="Times New Roman" w:cs="Times New Roman" w:hint="default"/>
        <w:w w:val="100"/>
        <w:sz w:val="24"/>
        <w:szCs w:val="24"/>
        <w:lang w:val="ru-RU" w:eastAsia="en-US" w:bidi="ar-SA"/>
      </w:rPr>
    </w:lvl>
    <w:lvl w:ilvl="2" w:tplc="5CF80BF6">
      <w:numFmt w:val="bullet"/>
      <w:lvlText w:val="•"/>
      <w:lvlJc w:val="left"/>
      <w:pPr>
        <w:ind w:left="1043" w:hanging="140"/>
      </w:pPr>
      <w:rPr>
        <w:rFonts w:hint="default"/>
        <w:lang w:val="ru-RU" w:eastAsia="en-US" w:bidi="ar-SA"/>
      </w:rPr>
    </w:lvl>
    <w:lvl w:ilvl="3" w:tplc="39980B3A">
      <w:numFmt w:val="bullet"/>
      <w:lvlText w:val="•"/>
      <w:lvlJc w:val="left"/>
      <w:pPr>
        <w:ind w:left="1367" w:hanging="140"/>
      </w:pPr>
      <w:rPr>
        <w:rFonts w:hint="default"/>
        <w:lang w:val="ru-RU" w:eastAsia="en-US" w:bidi="ar-SA"/>
      </w:rPr>
    </w:lvl>
    <w:lvl w:ilvl="4" w:tplc="08F29BD8">
      <w:numFmt w:val="bullet"/>
      <w:lvlText w:val="•"/>
      <w:lvlJc w:val="left"/>
      <w:pPr>
        <w:ind w:left="1690" w:hanging="140"/>
      </w:pPr>
      <w:rPr>
        <w:rFonts w:hint="default"/>
        <w:lang w:val="ru-RU" w:eastAsia="en-US" w:bidi="ar-SA"/>
      </w:rPr>
    </w:lvl>
    <w:lvl w:ilvl="5" w:tplc="45E611C8">
      <w:numFmt w:val="bullet"/>
      <w:lvlText w:val="•"/>
      <w:lvlJc w:val="left"/>
      <w:pPr>
        <w:ind w:left="2014" w:hanging="140"/>
      </w:pPr>
      <w:rPr>
        <w:rFonts w:hint="default"/>
        <w:lang w:val="ru-RU" w:eastAsia="en-US" w:bidi="ar-SA"/>
      </w:rPr>
    </w:lvl>
    <w:lvl w:ilvl="6" w:tplc="81681642">
      <w:numFmt w:val="bullet"/>
      <w:lvlText w:val="•"/>
      <w:lvlJc w:val="left"/>
      <w:pPr>
        <w:ind w:left="2337" w:hanging="140"/>
      </w:pPr>
      <w:rPr>
        <w:rFonts w:hint="default"/>
        <w:lang w:val="ru-RU" w:eastAsia="en-US" w:bidi="ar-SA"/>
      </w:rPr>
    </w:lvl>
    <w:lvl w:ilvl="7" w:tplc="3B0E0296">
      <w:numFmt w:val="bullet"/>
      <w:lvlText w:val="•"/>
      <w:lvlJc w:val="left"/>
      <w:pPr>
        <w:ind w:left="2661" w:hanging="140"/>
      </w:pPr>
      <w:rPr>
        <w:rFonts w:hint="default"/>
        <w:lang w:val="ru-RU" w:eastAsia="en-US" w:bidi="ar-SA"/>
      </w:rPr>
    </w:lvl>
    <w:lvl w:ilvl="8" w:tplc="8AAC48F2">
      <w:numFmt w:val="bullet"/>
      <w:lvlText w:val="•"/>
      <w:lvlJc w:val="left"/>
      <w:pPr>
        <w:ind w:left="2984" w:hanging="140"/>
      </w:pPr>
      <w:rPr>
        <w:rFonts w:hint="default"/>
        <w:lang w:val="ru-RU" w:eastAsia="en-US" w:bidi="ar-SA"/>
      </w:rPr>
    </w:lvl>
  </w:abstractNum>
  <w:abstractNum w:abstractNumId="153">
    <w:nsid w:val="454233BF"/>
    <w:multiLevelType w:val="hybridMultilevel"/>
    <w:tmpl w:val="E3FE2AD8"/>
    <w:lvl w:ilvl="0" w:tplc="F75C2BFE">
      <w:start w:val="2"/>
      <w:numFmt w:val="decimal"/>
      <w:lvlText w:val="%1"/>
      <w:lvlJc w:val="left"/>
      <w:pPr>
        <w:ind w:left="2016" w:hanging="180"/>
      </w:pPr>
      <w:rPr>
        <w:rFonts w:ascii="Times New Roman" w:eastAsia="Times New Roman" w:hAnsi="Times New Roman" w:cs="Times New Roman" w:hint="default"/>
        <w:b/>
        <w:bCs/>
        <w:w w:val="100"/>
        <w:sz w:val="24"/>
        <w:szCs w:val="24"/>
        <w:lang w:val="ru-RU" w:eastAsia="en-US" w:bidi="ar-SA"/>
      </w:rPr>
    </w:lvl>
    <w:lvl w:ilvl="1" w:tplc="235CC8BC">
      <w:numFmt w:val="bullet"/>
      <w:lvlText w:val="•"/>
      <w:lvlJc w:val="left"/>
      <w:pPr>
        <w:ind w:left="3006" w:hanging="180"/>
      </w:pPr>
      <w:rPr>
        <w:rFonts w:hint="default"/>
        <w:lang w:val="ru-RU" w:eastAsia="en-US" w:bidi="ar-SA"/>
      </w:rPr>
    </w:lvl>
    <w:lvl w:ilvl="2" w:tplc="8976D6CC">
      <w:numFmt w:val="bullet"/>
      <w:lvlText w:val="•"/>
      <w:lvlJc w:val="left"/>
      <w:pPr>
        <w:ind w:left="3993" w:hanging="180"/>
      </w:pPr>
      <w:rPr>
        <w:rFonts w:hint="default"/>
        <w:lang w:val="ru-RU" w:eastAsia="en-US" w:bidi="ar-SA"/>
      </w:rPr>
    </w:lvl>
    <w:lvl w:ilvl="3" w:tplc="E75EAD78">
      <w:numFmt w:val="bullet"/>
      <w:lvlText w:val="•"/>
      <w:lvlJc w:val="left"/>
      <w:pPr>
        <w:ind w:left="4979" w:hanging="180"/>
      </w:pPr>
      <w:rPr>
        <w:rFonts w:hint="default"/>
        <w:lang w:val="ru-RU" w:eastAsia="en-US" w:bidi="ar-SA"/>
      </w:rPr>
    </w:lvl>
    <w:lvl w:ilvl="4" w:tplc="7BEC8094">
      <w:numFmt w:val="bullet"/>
      <w:lvlText w:val="•"/>
      <w:lvlJc w:val="left"/>
      <w:pPr>
        <w:ind w:left="5966" w:hanging="180"/>
      </w:pPr>
      <w:rPr>
        <w:rFonts w:hint="default"/>
        <w:lang w:val="ru-RU" w:eastAsia="en-US" w:bidi="ar-SA"/>
      </w:rPr>
    </w:lvl>
    <w:lvl w:ilvl="5" w:tplc="4D422C16">
      <w:numFmt w:val="bullet"/>
      <w:lvlText w:val="•"/>
      <w:lvlJc w:val="left"/>
      <w:pPr>
        <w:ind w:left="6953" w:hanging="180"/>
      </w:pPr>
      <w:rPr>
        <w:rFonts w:hint="default"/>
        <w:lang w:val="ru-RU" w:eastAsia="en-US" w:bidi="ar-SA"/>
      </w:rPr>
    </w:lvl>
    <w:lvl w:ilvl="6" w:tplc="D4460ED8">
      <w:numFmt w:val="bullet"/>
      <w:lvlText w:val="•"/>
      <w:lvlJc w:val="left"/>
      <w:pPr>
        <w:ind w:left="7939" w:hanging="180"/>
      </w:pPr>
      <w:rPr>
        <w:rFonts w:hint="default"/>
        <w:lang w:val="ru-RU" w:eastAsia="en-US" w:bidi="ar-SA"/>
      </w:rPr>
    </w:lvl>
    <w:lvl w:ilvl="7" w:tplc="DFD48970">
      <w:numFmt w:val="bullet"/>
      <w:lvlText w:val="•"/>
      <w:lvlJc w:val="left"/>
      <w:pPr>
        <w:ind w:left="8926" w:hanging="180"/>
      </w:pPr>
      <w:rPr>
        <w:rFonts w:hint="default"/>
        <w:lang w:val="ru-RU" w:eastAsia="en-US" w:bidi="ar-SA"/>
      </w:rPr>
    </w:lvl>
    <w:lvl w:ilvl="8" w:tplc="F33E4D8E">
      <w:numFmt w:val="bullet"/>
      <w:lvlText w:val="•"/>
      <w:lvlJc w:val="left"/>
      <w:pPr>
        <w:ind w:left="9912" w:hanging="180"/>
      </w:pPr>
      <w:rPr>
        <w:rFonts w:hint="default"/>
        <w:lang w:val="ru-RU" w:eastAsia="en-US" w:bidi="ar-SA"/>
      </w:rPr>
    </w:lvl>
  </w:abstractNum>
  <w:abstractNum w:abstractNumId="154">
    <w:nsid w:val="455B092F"/>
    <w:multiLevelType w:val="hybridMultilevel"/>
    <w:tmpl w:val="1E7E5370"/>
    <w:lvl w:ilvl="0" w:tplc="4EC8C530">
      <w:start w:val="1"/>
      <w:numFmt w:val="decimal"/>
      <w:lvlText w:val="%1."/>
      <w:lvlJc w:val="left"/>
      <w:pPr>
        <w:ind w:left="1116" w:hanging="220"/>
      </w:pPr>
      <w:rPr>
        <w:rFonts w:ascii="Times New Roman" w:eastAsia="Times New Roman" w:hAnsi="Times New Roman" w:cs="Times New Roman" w:hint="default"/>
        <w:color w:val="000009"/>
        <w:w w:val="100"/>
        <w:sz w:val="22"/>
        <w:szCs w:val="22"/>
        <w:lang w:val="ru-RU" w:eastAsia="en-US" w:bidi="ar-SA"/>
      </w:rPr>
    </w:lvl>
    <w:lvl w:ilvl="1" w:tplc="7E18FA78">
      <w:numFmt w:val="bullet"/>
      <w:lvlText w:val="•"/>
      <w:lvlJc w:val="left"/>
      <w:pPr>
        <w:ind w:left="1555" w:hanging="220"/>
      </w:pPr>
      <w:rPr>
        <w:rFonts w:hint="default"/>
        <w:lang w:val="ru-RU" w:eastAsia="en-US" w:bidi="ar-SA"/>
      </w:rPr>
    </w:lvl>
    <w:lvl w:ilvl="2" w:tplc="551C77C8">
      <w:numFmt w:val="bullet"/>
      <w:lvlText w:val="•"/>
      <w:lvlJc w:val="left"/>
      <w:pPr>
        <w:ind w:left="1991" w:hanging="220"/>
      </w:pPr>
      <w:rPr>
        <w:rFonts w:hint="default"/>
        <w:lang w:val="ru-RU" w:eastAsia="en-US" w:bidi="ar-SA"/>
      </w:rPr>
    </w:lvl>
    <w:lvl w:ilvl="3" w:tplc="D0E43940">
      <w:numFmt w:val="bullet"/>
      <w:lvlText w:val="•"/>
      <w:lvlJc w:val="left"/>
      <w:pPr>
        <w:ind w:left="2427" w:hanging="220"/>
      </w:pPr>
      <w:rPr>
        <w:rFonts w:hint="default"/>
        <w:lang w:val="ru-RU" w:eastAsia="en-US" w:bidi="ar-SA"/>
      </w:rPr>
    </w:lvl>
    <w:lvl w:ilvl="4" w:tplc="9548662C">
      <w:numFmt w:val="bullet"/>
      <w:lvlText w:val="•"/>
      <w:lvlJc w:val="left"/>
      <w:pPr>
        <w:ind w:left="2862" w:hanging="220"/>
      </w:pPr>
      <w:rPr>
        <w:rFonts w:hint="default"/>
        <w:lang w:val="ru-RU" w:eastAsia="en-US" w:bidi="ar-SA"/>
      </w:rPr>
    </w:lvl>
    <w:lvl w:ilvl="5" w:tplc="1D5EDFF4">
      <w:numFmt w:val="bullet"/>
      <w:lvlText w:val="•"/>
      <w:lvlJc w:val="left"/>
      <w:pPr>
        <w:ind w:left="3298" w:hanging="220"/>
      </w:pPr>
      <w:rPr>
        <w:rFonts w:hint="default"/>
        <w:lang w:val="ru-RU" w:eastAsia="en-US" w:bidi="ar-SA"/>
      </w:rPr>
    </w:lvl>
    <w:lvl w:ilvl="6" w:tplc="42F65BE6">
      <w:numFmt w:val="bullet"/>
      <w:lvlText w:val="•"/>
      <w:lvlJc w:val="left"/>
      <w:pPr>
        <w:ind w:left="3734" w:hanging="220"/>
      </w:pPr>
      <w:rPr>
        <w:rFonts w:hint="default"/>
        <w:lang w:val="ru-RU" w:eastAsia="en-US" w:bidi="ar-SA"/>
      </w:rPr>
    </w:lvl>
    <w:lvl w:ilvl="7" w:tplc="F0D4AB64">
      <w:numFmt w:val="bullet"/>
      <w:lvlText w:val="•"/>
      <w:lvlJc w:val="left"/>
      <w:pPr>
        <w:ind w:left="4169" w:hanging="220"/>
      </w:pPr>
      <w:rPr>
        <w:rFonts w:hint="default"/>
        <w:lang w:val="ru-RU" w:eastAsia="en-US" w:bidi="ar-SA"/>
      </w:rPr>
    </w:lvl>
    <w:lvl w:ilvl="8" w:tplc="D06E8644">
      <w:numFmt w:val="bullet"/>
      <w:lvlText w:val="•"/>
      <w:lvlJc w:val="left"/>
      <w:pPr>
        <w:ind w:left="4605" w:hanging="220"/>
      </w:pPr>
      <w:rPr>
        <w:rFonts w:hint="default"/>
        <w:lang w:val="ru-RU" w:eastAsia="en-US" w:bidi="ar-SA"/>
      </w:rPr>
    </w:lvl>
  </w:abstractNum>
  <w:abstractNum w:abstractNumId="155">
    <w:nsid w:val="46334F9F"/>
    <w:multiLevelType w:val="hybridMultilevel"/>
    <w:tmpl w:val="94B42C3E"/>
    <w:lvl w:ilvl="0" w:tplc="A942B6FC">
      <w:numFmt w:val="bullet"/>
      <w:lvlText w:val="-"/>
      <w:lvlJc w:val="left"/>
      <w:pPr>
        <w:ind w:left="2376" w:hanging="840"/>
      </w:pPr>
      <w:rPr>
        <w:rFonts w:ascii="Times New Roman" w:eastAsia="Times New Roman" w:hAnsi="Times New Roman" w:cs="Times New Roman" w:hint="default"/>
        <w:b/>
        <w:bCs/>
        <w:w w:val="100"/>
        <w:sz w:val="24"/>
        <w:szCs w:val="24"/>
        <w:lang w:val="ru-RU" w:eastAsia="en-US" w:bidi="ar-SA"/>
      </w:rPr>
    </w:lvl>
    <w:lvl w:ilvl="1" w:tplc="6D7CADBE">
      <w:numFmt w:val="bullet"/>
      <w:lvlText w:val="-"/>
      <w:lvlJc w:val="left"/>
      <w:pPr>
        <w:ind w:left="1814" w:hanging="212"/>
      </w:pPr>
      <w:rPr>
        <w:rFonts w:ascii="Times New Roman" w:eastAsia="Times New Roman" w:hAnsi="Times New Roman" w:cs="Times New Roman" w:hint="default"/>
        <w:b/>
        <w:bCs/>
        <w:w w:val="100"/>
        <w:sz w:val="24"/>
        <w:szCs w:val="24"/>
        <w:lang w:val="ru-RU" w:eastAsia="en-US" w:bidi="ar-SA"/>
      </w:rPr>
    </w:lvl>
    <w:lvl w:ilvl="2" w:tplc="00B4448C">
      <w:numFmt w:val="bullet"/>
      <w:lvlText w:val="•"/>
      <w:lvlJc w:val="left"/>
      <w:pPr>
        <w:ind w:left="3436" w:hanging="212"/>
      </w:pPr>
      <w:rPr>
        <w:rFonts w:hint="default"/>
        <w:lang w:val="ru-RU" w:eastAsia="en-US" w:bidi="ar-SA"/>
      </w:rPr>
    </w:lvl>
    <w:lvl w:ilvl="3" w:tplc="31DE60B6">
      <w:numFmt w:val="bullet"/>
      <w:lvlText w:val="•"/>
      <w:lvlJc w:val="left"/>
      <w:pPr>
        <w:ind w:left="4492" w:hanging="212"/>
      </w:pPr>
      <w:rPr>
        <w:rFonts w:hint="default"/>
        <w:lang w:val="ru-RU" w:eastAsia="en-US" w:bidi="ar-SA"/>
      </w:rPr>
    </w:lvl>
    <w:lvl w:ilvl="4" w:tplc="AB961E06">
      <w:numFmt w:val="bullet"/>
      <w:lvlText w:val="•"/>
      <w:lvlJc w:val="left"/>
      <w:pPr>
        <w:ind w:left="5548" w:hanging="212"/>
      </w:pPr>
      <w:rPr>
        <w:rFonts w:hint="default"/>
        <w:lang w:val="ru-RU" w:eastAsia="en-US" w:bidi="ar-SA"/>
      </w:rPr>
    </w:lvl>
    <w:lvl w:ilvl="5" w:tplc="42807D60">
      <w:numFmt w:val="bullet"/>
      <w:lvlText w:val="•"/>
      <w:lvlJc w:val="left"/>
      <w:pPr>
        <w:ind w:left="6604" w:hanging="212"/>
      </w:pPr>
      <w:rPr>
        <w:rFonts w:hint="default"/>
        <w:lang w:val="ru-RU" w:eastAsia="en-US" w:bidi="ar-SA"/>
      </w:rPr>
    </w:lvl>
    <w:lvl w:ilvl="6" w:tplc="6A9EA3E4">
      <w:numFmt w:val="bullet"/>
      <w:lvlText w:val="•"/>
      <w:lvlJc w:val="left"/>
      <w:pPr>
        <w:ind w:left="7661" w:hanging="212"/>
      </w:pPr>
      <w:rPr>
        <w:rFonts w:hint="default"/>
        <w:lang w:val="ru-RU" w:eastAsia="en-US" w:bidi="ar-SA"/>
      </w:rPr>
    </w:lvl>
    <w:lvl w:ilvl="7" w:tplc="EC8A32D4">
      <w:numFmt w:val="bullet"/>
      <w:lvlText w:val="•"/>
      <w:lvlJc w:val="left"/>
      <w:pPr>
        <w:ind w:left="8717" w:hanging="212"/>
      </w:pPr>
      <w:rPr>
        <w:rFonts w:hint="default"/>
        <w:lang w:val="ru-RU" w:eastAsia="en-US" w:bidi="ar-SA"/>
      </w:rPr>
    </w:lvl>
    <w:lvl w:ilvl="8" w:tplc="44A283A6">
      <w:numFmt w:val="bullet"/>
      <w:lvlText w:val="•"/>
      <w:lvlJc w:val="left"/>
      <w:pPr>
        <w:ind w:left="9773" w:hanging="212"/>
      </w:pPr>
      <w:rPr>
        <w:rFonts w:hint="default"/>
        <w:lang w:val="ru-RU" w:eastAsia="en-US" w:bidi="ar-SA"/>
      </w:rPr>
    </w:lvl>
  </w:abstractNum>
  <w:abstractNum w:abstractNumId="156">
    <w:nsid w:val="46B845BB"/>
    <w:multiLevelType w:val="hybridMultilevel"/>
    <w:tmpl w:val="AE2EA01A"/>
    <w:lvl w:ilvl="0" w:tplc="73248770">
      <w:numFmt w:val="bullet"/>
      <w:lvlText w:val="—"/>
      <w:lvlJc w:val="left"/>
      <w:pPr>
        <w:ind w:left="578" w:hanging="330"/>
      </w:pPr>
      <w:rPr>
        <w:rFonts w:ascii="Times New Roman" w:eastAsia="Times New Roman" w:hAnsi="Times New Roman" w:cs="Times New Roman" w:hint="default"/>
        <w:w w:val="100"/>
        <w:sz w:val="22"/>
        <w:szCs w:val="22"/>
        <w:lang w:val="ru-RU" w:eastAsia="en-US" w:bidi="ar-SA"/>
      </w:rPr>
    </w:lvl>
    <w:lvl w:ilvl="1" w:tplc="7A545CB8">
      <w:numFmt w:val="bullet"/>
      <w:lvlText w:val="•"/>
      <w:lvlJc w:val="left"/>
      <w:pPr>
        <w:ind w:left="869" w:hanging="330"/>
      </w:pPr>
      <w:rPr>
        <w:rFonts w:hint="default"/>
        <w:lang w:val="ru-RU" w:eastAsia="en-US" w:bidi="ar-SA"/>
      </w:rPr>
    </w:lvl>
    <w:lvl w:ilvl="2" w:tplc="78525DBC">
      <w:numFmt w:val="bullet"/>
      <w:lvlText w:val="•"/>
      <w:lvlJc w:val="left"/>
      <w:pPr>
        <w:ind w:left="1158" w:hanging="330"/>
      </w:pPr>
      <w:rPr>
        <w:rFonts w:hint="default"/>
        <w:lang w:val="ru-RU" w:eastAsia="en-US" w:bidi="ar-SA"/>
      </w:rPr>
    </w:lvl>
    <w:lvl w:ilvl="3" w:tplc="4C9EC9B6">
      <w:numFmt w:val="bullet"/>
      <w:lvlText w:val="•"/>
      <w:lvlJc w:val="left"/>
      <w:pPr>
        <w:ind w:left="1447" w:hanging="330"/>
      </w:pPr>
      <w:rPr>
        <w:rFonts w:hint="default"/>
        <w:lang w:val="ru-RU" w:eastAsia="en-US" w:bidi="ar-SA"/>
      </w:rPr>
    </w:lvl>
    <w:lvl w:ilvl="4" w:tplc="D862DE00">
      <w:numFmt w:val="bullet"/>
      <w:lvlText w:val="•"/>
      <w:lvlJc w:val="left"/>
      <w:pPr>
        <w:ind w:left="1736" w:hanging="330"/>
      </w:pPr>
      <w:rPr>
        <w:rFonts w:hint="default"/>
        <w:lang w:val="ru-RU" w:eastAsia="en-US" w:bidi="ar-SA"/>
      </w:rPr>
    </w:lvl>
    <w:lvl w:ilvl="5" w:tplc="5C5ED970">
      <w:numFmt w:val="bullet"/>
      <w:lvlText w:val="•"/>
      <w:lvlJc w:val="left"/>
      <w:pPr>
        <w:ind w:left="2026" w:hanging="330"/>
      </w:pPr>
      <w:rPr>
        <w:rFonts w:hint="default"/>
        <w:lang w:val="ru-RU" w:eastAsia="en-US" w:bidi="ar-SA"/>
      </w:rPr>
    </w:lvl>
    <w:lvl w:ilvl="6" w:tplc="1E9E0EA8">
      <w:numFmt w:val="bullet"/>
      <w:lvlText w:val="•"/>
      <w:lvlJc w:val="left"/>
      <w:pPr>
        <w:ind w:left="2315" w:hanging="330"/>
      </w:pPr>
      <w:rPr>
        <w:rFonts w:hint="default"/>
        <w:lang w:val="ru-RU" w:eastAsia="en-US" w:bidi="ar-SA"/>
      </w:rPr>
    </w:lvl>
    <w:lvl w:ilvl="7" w:tplc="80C4830C">
      <w:numFmt w:val="bullet"/>
      <w:lvlText w:val="•"/>
      <w:lvlJc w:val="left"/>
      <w:pPr>
        <w:ind w:left="2604" w:hanging="330"/>
      </w:pPr>
      <w:rPr>
        <w:rFonts w:hint="default"/>
        <w:lang w:val="ru-RU" w:eastAsia="en-US" w:bidi="ar-SA"/>
      </w:rPr>
    </w:lvl>
    <w:lvl w:ilvl="8" w:tplc="E40060C6">
      <w:numFmt w:val="bullet"/>
      <w:lvlText w:val="•"/>
      <w:lvlJc w:val="left"/>
      <w:pPr>
        <w:ind w:left="2893" w:hanging="330"/>
      </w:pPr>
      <w:rPr>
        <w:rFonts w:hint="default"/>
        <w:lang w:val="ru-RU" w:eastAsia="en-US" w:bidi="ar-SA"/>
      </w:rPr>
    </w:lvl>
  </w:abstractNum>
  <w:abstractNum w:abstractNumId="157">
    <w:nsid w:val="46E0449D"/>
    <w:multiLevelType w:val="hybridMultilevel"/>
    <w:tmpl w:val="02CEF852"/>
    <w:lvl w:ilvl="0" w:tplc="275650E8">
      <w:start w:val="1"/>
      <w:numFmt w:val="decimal"/>
      <w:lvlText w:val="%1."/>
      <w:lvlJc w:val="left"/>
      <w:pPr>
        <w:ind w:left="1116" w:hanging="276"/>
      </w:pPr>
      <w:rPr>
        <w:rFonts w:ascii="Times New Roman" w:eastAsia="Times New Roman" w:hAnsi="Times New Roman" w:cs="Times New Roman" w:hint="default"/>
        <w:w w:val="100"/>
        <w:sz w:val="22"/>
        <w:szCs w:val="22"/>
        <w:lang w:val="ru-RU" w:eastAsia="en-US" w:bidi="ar-SA"/>
      </w:rPr>
    </w:lvl>
    <w:lvl w:ilvl="1" w:tplc="4D8E994E">
      <w:numFmt w:val="bullet"/>
      <w:lvlText w:val="•"/>
      <w:lvlJc w:val="left"/>
      <w:pPr>
        <w:ind w:left="2196" w:hanging="276"/>
      </w:pPr>
      <w:rPr>
        <w:rFonts w:hint="default"/>
        <w:lang w:val="ru-RU" w:eastAsia="en-US" w:bidi="ar-SA"/>
      </w:rPr>
    </w:lvl>
    <w:lvl w:ilvl="2" w:tplc="CFEC2CA4">
      <w:numFmt w:val="bullet"/>
      <w:lvlText w:val="•"/>
      <w:lvlJc w:val="left"/>
      <w:pPr>
        <w:ind w:left="3273" w:hanging="276"/>
      </w:pPr>
      <w:rPr>
        <w:rFonts w:hint="default"/>
        <w:lang w:val="ru-RU" w:eastAsia="en-US" w:bidi="ar-SA"/>
      </w:rPr>
    </w:lvl>
    <w:lvl w:ilvl="3" w:tplc="EEAA989C">
      <w:numFmt w:val="bullet"/>
      <w:lvlText w:val="•"/>
      <w:lvlJc w:val="left"/>
      <w:pPr>
        <w:ind w:left="4349" w:hanging="276"/>
      </w:pPr>
      <w:rPr>
        <w:rFonts w:hint="default"/>
        <w:lang w:val="ru-RU" w:eastAsia="en-US" w:bidi="ar-SA"/>
      </w:rPr>
    </w:lvl>
    <w:lvl w:ilvl="4" w:tplc="3530ECD0">
      <w:numFmt w:val="bullet"/>
      <w:lvlText w:val="•"/>
      <w:lvlJc w:val="left"/>
      <w:pPr>
        <w:ind w:left="5426" w:hanging="276"/>
      </w:pPr>
      <w:rPr>
        <w:rFonts w:hint="default"/>
        <w:lang w:val="ru-RU" w:eastAsia="en-US" w:bidi="ar-SA"/>
      </w:rPr>
    </w:lvl>
    <w:lvl w:ilvl="5" w:tplc="9112C8EE">
      <w:numFmt w:val="bullet"/>
      <w:lvlText w:val="•"/>
      <w:lvlJc w:val="left"/>
      <w:pPr>
        <w:ind w:left="6503" w:hanging="276"/>
      </w:pPr>
      <w:rPr>
        <w:rFonts w:hint="default"/>
        <w:lang w:val="ru-RU" w:eastAsia="en-US" w:bidi="ar-SA"/>
      </w:rPr>
    </w:lvl>
    <w:lvl w:ilvl="6" w:tplc="ECCA8048">
      <w:numFmt w:val="bullet"/>
      <w:lvlText w:val="•"/>
      <w:lvlJc w:val="left"/>
      <w:pPr>
        <w:ind w:left="7579" w:hanging="276"/>
      </w:pPr>
      <w:rPr>
        <w:rFonts w:hint="default"/>
        <w:lang w:val="ru-RU" w:eastAsia="en-US" w:bidi="ar-SA"/>
      </w:rPr>
    </w:lvl>
    <w:lvl w:ilvl="7" w:tplc="AAEE0880">
      <w:numFmt w:val="bullet"/>
      <w:lvlText w:val="•"/>
      <w:lvlJc w:val="left"/>
      <w:pPr>
        <w:ind w:left="8656" w:hanging="276"/>
      </w:pPr>
      <w:rPr>
        <w:rFonts w:hint="default"/>
        <w:lang w:val="ru-RU" w:eastAsia="en-US" w:bidi="ar-SA"/>
      </w:rPr>
    </w:lvl>
    <w:lvl w:ilvl="8" w:tplc="9432B8BC">
      <w:numFmt w:val="bullet"/>
      <w:lvlText w:val="•"/>
      <w:lvlJc w:val="left"/>
      <w:pPr>
        <w:ind w:left="9732" w:hanging="276"/>
      </w:pPr>
      <w:rPr>
        <w:rFonts w:hint="default"/>
        <w:lang w:val="ru-RU" w:eastAsia="en-US" w:bidi="ar-SA"/>
      </w:rPr>
    </w:lvl>
  </w:abstractNum>
  <w:abstractNum w:abstractNumId="158">
    <w:nsid w:val="48965AD2"/>
    <w:multiLevelType w:val="hybridMultilevel"/>
    <w:tmpl w:val="EBB03F82"/>
    <w:lvl w:ilvl="0" w:tplc="A7CAA23E">
      <w:numFmt w:val="bullet"/>
      <w:lvlText w:val="—"/>
      <w:lvlJc w:val="left"/>
      <w:pPr>
        <w:ind w:left="218" w:hanging="1550"/>
      </w:pPr>
      <w:rPr>
        <w:rFonts w:ascii="Times New Roman" w:eastAsia="Times New Roman" w:hAnsi="Times New Roman" w:cs="Times New Roman" w:hint="default"/>
        <w:w w:val="100"/>
        <w:sz w:val="22"/>
        <w:szCs w:val="22"/>
        <w:lang w:val="ru-RU" w:eastAsia="en-US" w:bidi="ar-SA"/>
      </w:rPr>
    </w:lvl>
    <w:lvl w:ilvl="1" w:tplc="9DB6BDBE">
      <w:numFmt w:val="bullet"/>
      <w:lvlText w:val="•"/>
      <w:lvlJc w:val="left"/>
      <w:pPr>
        <w:ind w:left="545" w:hanging="1550"/>
      </w:pPr>
      <w:rPr>
        <w:rFonts w:hint="default"/>
        <w:lang w:val="ru-RU" w:eastAsia="en-US" w:bidi="ar-SA"/>
      </w:rPr>
    </w:lvl>
    <w:lvl w:ilvl="2" w:tplc="C8DAF2D6">
      <w:numFmt w:val="bullet"/>
      <w:lvlText w:val="•"/>
      <w:lvlJc w:val="left"/>
      <w:pPr>
        <w:ind w:left="870" w:hanging="1550"/>
      </w:pPr>
      <w:rPr>
        <w:rFonts w:hint="default"/>
        <w:lang w:val="ru-RU" w:eastAsia="en-US" w:bidi="ar-SA"/>
      </w:rPr>
    </w:lvl>
    <w:lvl w:ilvl="3" w:tplc="BFEEBC10">
      <w:numFmt w:val="bullet"/>
      <w:lvlText w:val="•"/>
      <w:lvlJc w:val="left"/>
      <w:pPr>
        <w:ind w:left="1195" w:hanging="1550"/>
      </w:pPr>
      <w:rPr>
        <w:rFonts w:hint="default"/>
        <w:lang w:val="ru-RU" w:eastAsia="en-US" w:bidi="ar-SA"/>
      </w:rPr>
    </w:lvl>
    <w:lvl w:ilvl="4" w:tplc="32C2935E">
      <w:numFmt w:val="bullet"/>
      <w:lvlText w:val="•"/>
      <w:lvlJc w:val="left"/>
      <w:pPr>
        <w:ind w:left="1520" w:hanging="1550"/>
      </w:pPr>
      <w:rPr>
        <w:rFonts w:hint="default"/>
        <w:lang w:val="ru-RU" w:eastAsia="en-US" w:bidi="ar-SA"/>
      </w:rPr>
    </w:lvl>
    <w:lvl w:ilvl="5" w:tplc="EA1A8726">
      <w:numFmt w:val="bullet"/>
      <w:lvlText w:val="•"/>
      <w:lvlJc w:val="left"/>
      <w:pPr>
        <w:ind w:left="1846" w:hanging="1550"/>
      </w:pPr>
      <w:rPr>
        <w:rFonts w:hint="default"/>
        <w:lang w:val="ru-RU" w:eastAsia="en-US" w:bidi="ar-SA"/>
      </w:rPr>
    </w:lvl>
    <w:lvl w:ilvl="6" w:tplc="24B48D76">
      <w:numFmt w:val="bullet"/>
      <w:lvlText w:val="•"/>
      <w:lvlJc w:val="left"/>
      <w:pPr>
        <w:ind w:left="2171" w:hanging="1550"/>
      </w:pPr>
      <w:rPr>
        <w:rFonts w:hint="default"/>
        <w:lang w:val="ru-RU" w:eastAsia="en-US" w:bidi="ar-SA"/>
      </w:rPr>
    </w:lvl>
    <w:lvl w:ilvl="7" w:tplc="5408170C">
      <w:numFmt w:val="bullet"/>
      <w:lvlText w:val="•"/>
      <w:lvlJc w:val="left"/>
      <w:pPr>
        <w:ind w:left="2496" w:hanging="1550"/>
      </w:pPr>
      <w:rPr>
        <w:rFonts w:hint="default"/>
        <w:lang w:val="ru-RU" w:eastAsia="en-US" w:bidi="ar-SA"/>
      </w:rPr>
    </w:lvl>
    <w:lvl w:ilvl="8" w:tplc="994213B8">
      <w:numFmt w:val="bullet"/>
      <w:lvlText w:val="•"/>
      <w:lvlJc w:val="left"/>
      <w:pPr>
        <w:ind w:left="2821" w:hanging="1550"/>
      </w:pPr>
      <w:rPr>
        <w:rFonts w:hint="default"/>
        <w:lang w:val="ru-RU" w:eastAsia="en-US" w:bidi="ar-SA"/>
      </w:rPr>
    </w:lvl>
  </w:abstractNum>
  <w:abstractNum w:abstractNumId="159">
    <w:nsid w:val="49672E9D"/>
    <w:multiLevelType w:val="hybridMultilevel"/>
    <w:tmpl w:val="CD1675F8"/>
    <w:lvl w:ilvl="0" w:tplc="0C8A87D8">
      <w:start w:val="1"/>
      <w:numFmt w:val="decimal"/>
      <w:lvlText w:val="%1)"/>
      <w:lvlJc w:val="left"/>
      <w:pPr>
        <w:ind w:left="1656" w:hanging="348"/>
      </w:pPr>
      <w:rPr>
        <w:rFonts w:ascii="Times New Roman" w:eastAsia="Times New Roman" w:hAnsi="Times New Roman" w:cs="Times New Roman" w:hint="default"/>
        <w:w w:val="100"/>
        <w:sz w:val="24"/>
        <w:szCs w:val="24"/>
        <w:lang w:val="ru-RU" w:eastAsia="en-US" w:bidi="ar-SA"/>
      </w:rPr>
    </w:lvl>
    <w:lvl w:ilvl="1" w:tplc="CA223182">
      <w:numFmt w:val="bullet"/>
      <w:lvlText w:val="•"/>
      <w:lvlJc w:val="left"/>
      <w:pPr>
        <w:ind w:left="2682" w:hanging="348"/>
      </w:pPr>
      <w:rPr>
        <w:rFonts w:hint="default"/>
        <w:lang w:val="ru-RU" w:eastAsia="en-US" w:bidi="ar-SA"/>
      </w:rPr>
    </w:lvl>
    <w:lvl w:ilvl="2" w:tplc="AD4A7996">
      <w:numFmt w:val="bullet"/>
      <w:lvlText w:val="•"/>
      <w:lvlJc w:val="left"/>
      <w:pPr>
        <w:ind w:left="3705" w:hanging="348"/>
      </w:pPr>
      <w:rPr>
        <w:rFonts w:hint="default"/>
        <w:lang w:val="ru-RU" w:eastAsia="en-US" w:bidi="ar-SA"/>
      </w:rPr>
    </w:lvl>
    <w:lvl w:ilvl="3" w:tplc="D766162C">
      <w:numFmt w:val="bullet"/>
      <w:lvlText w:val="•"/>
      <w:lvlJc w:val="left"/>
      <w:pPr>
        <w:ind w:left="4727" w:hanging="348"/>
      </w:pPr>
      <w:rPr>
        <w:rFonts w:hint="default"/>
        <w:lang w:val="ru-RU" w:eastAsia="en-US" w:bidi="ar-SA"/>
      </w:rPr>
    </w:lvl>
    <w:lvl w:ilvl="4" w:tplc="DD90880A">
      <w:numFmt w:val="bullet"/>
      <w:lvlText w:val="•"/>
      <w:lvlJc w:val="left"/>
      <w:pPr>
        <w:ind w:left="5750" w:hanging="348"/>
      </w:pPr>
      <w:rPr>
        <w:rFonts w:hint="default"/>
        <w:lang w:val="ru-RU" w:eastAsia="en-US" w:bidi="ar-SA"/>
      </w:rPr>
    </w:lvl>
    <w:lvl w:ilvl="5" w:tplc="78DAB522">
      <w:numFmt w:val="bullet"/>
      <w:lvlText w:val="•"/>
      <w:lvlJc w:val="left"/>
      <w:pPr>
        <w:ind w:left="6773" w:hanging="348"/>
      </w:pPr>
      <w:rPr>
        <w:rFonts w:hint="default"/>
        <w:lang w:val="ru-RU" w:eastAsia="en-US" w:bidi="ar-SA"/>
      </w:rPr>
    </w:lvl>
    <w:lvl w:ilvl="6" w:tplc="5AE46A96">
      <w:numFmt w:val="bullet"/>
      <w:lvlText w:val="•"/>
      <w:lvlJc w:val="left"/>
      <w:pPr>
        <w:ind w:left="7795" w:hanging="348"/>
      </w:pPr>
      <w:rPr>
        <w:rFonts w:hint="default"/>
        <w:lang w:val="ru-RU" w:eastAsia="en-US" w:bidi="ar-SA"/>
      </w:rPr>
    </w:lvl>
    <w:lvl w:ilvl="7" w:tplc="8D209D36">
      <w:numFmt w:val="bullet"/>
      <w:lvlText w:val="•"/>
      <w:lvlJc w:val="left"/>
      <w:pPr>
        <w:ind w:left="8818" w:hanging="348"/>
      </w:pPr>
      <w:rPr>
        <w:rFonts w:hint="default"/>
        <w:lang w:val="ru-RU" w:eastAsia="en-US" w:bidi="ar-SA"/>
      </w:rPr>
    </w:lvl>
    <w:lvl w:ilvl="8" w:tplc="A850884A">
      <w:numFmt w:val="bullet"/>
      <w:lvlText w:val="•"/>
      <w:lvlJc w:val="left"/>
      <w:pPr>
        <w:ind w:left="9840" w:hanging="348"/>
      </w:pPr>
      <w:rPr>
        <w:rFonts w:hint="default"/>
        <w:lang w:val="ru-RU" w:eastAsia="en-US" w:bidi="ar-SA"/>
      </w:rPr>
    </w:lvl>
  </w:abstractNum>
  <w:abstractNum w:abstractNumId="160">
    <w:nsid w:val="49B03312"/>
    <w:multiLevelType w:val="hybridMultilevel"/>
    <w:tmpl w:val="E8D0FD52"/>
    <w:lvl w:ilvl="0" w:tplc="F8A6C1CC">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45B20BEE">
      <w:numFmt w:val="bullet"/>
      <w:lvlText w:val="•"/>
      <w:lvlJc w:val="left"/>
      <w:pPr>
        <w:ind w:left="2916" w:hanging="260"/>
      </w:pPr>
      <w:rPr>
        <w:rFonts w:hint="default"/>
        <w:lang w:val="ru-RU" w:eastAsia="en-US" w:bidi="ar-SA"/>
      </w:rPr>
    </w:lvl>
    <w:lvl w:ilvl="2" w:tplc="2E5AB296">
      <w:numFmt w:val="bullet"/>
      <w:lvlText w:val="•"/>
      <w:lvlJc w:val="left"/>
      <w:pPr>
        <w:ind w:left="3913" w:hanging="260"/>
      </w:pPr>
      <w:rPr>
        <w:rFonts w:hint="default"/>
        <w:lang w:val="ru-RU" w:eastAsia="en-US" w:bidi="ar-SA"/>
      </w:rPr>
    </w:lvl>
    <w:lvl w:ilvl="3" w:tplc="AA62013E">
      <w:numFmt w:val="bullet"/>
      <w:lvlText w:val="•"/>
      <w:lvlJc w:val="left"/>
      <w:pPr>
        <w:ind w:left="4909" w:hanging="260"/>
      </w:pPr>
      <w:rPr>
        <w:rFonts w:hint="default"/>
        <w:lang w:val="ru-RU" w:eastAsia="en-US" w:bidi="ar-SA"/>
      </w:rPr>
    </w:lvl>
    <w:lvl w:ilvl="4" w:tplc="04A20272">
      <w:numFmt w:val="bullet"/>
      <w:lvlText w:val="•"/>
      <w:lvlJc w:val="left"/>
      <w:pPr>
        <w:ind w:left="5906" w:hanging="260"/>
      </w:pPr>
      <w:rPr>
        <w:rFonts w:hint="default"/>
        <w:lang w:val="ru-RU" w:eastAsia="en-US" w:bidi="ar-SA"/>
      </w:rPr>
    </w:lvl>
    <w:lvl w:ilvl="5" w:tplc="319A66A2">
      <w:numFmt w:val="bullet"/>
      <w:lvlText w:val="•"/>
      <w:lvlJc w:val="left"/>
      <w:pPr>
        <w:ind w:left="6903" w:hanging="260"/>
      </w:pPr>
      <w:rPr>
        <w:rFonts w:hint="default"/>
        <w:lang w:val="ru-RU" w:eastAsia="en-US" w:bidi="ar-SA"/>
      </w:rPr>
    </w:lvl>
    <w:lvl w:ilvl="6" w:tplc="EB1E6952">
      <w:numFmt w:val="bullet"/>
      <w:lvlText w:val="•"/>
      <w:lvlJc w:val="left"/>
      <w:pPr>
        <w:ind w:left="7899" w:hanging="260"/>
      </w:pPr>
      <w:rPr>
        <w:rFonts w:hint="default"/>
        <w:lang w:val="ru-RU" w:eastAsia="en-US" w:bidi="ar-SA"/>
      </w:rPr>
    </w:lvl>
    <w:lvl w:ilvl="7" w:tplc="0A6C22EC">
      <w:numFmt w:val="bullet"/>
      <w:lvlText w:val="•"/>
      <w:lvlJc w:val="left"/>
      <w:pPr>
        <w:ind w:left="8896" w:hanging="260"/>
      </w:pPr>
      <w:rPr>
        <w:rFonts w:hint="default"/>
        <w:lang w:val="ru-RU" w:eastAsia="en-US" w:bidi="ar-SA"/>
      </w:rPr>
    </w:lvl>
    <w:lvl w:ilvl="8" w:tplc="10E8EDA0">
      <w:numFmt w:val="bullet"/>
      <w:lvlText w:val="•"/>
      <w:lvlJc w:val="left"/>
      <w:pPr>
        <w:ind w:left="9892" w:hanging="260"/>
      </w:pPr>
      <w:rPr>
        <w:rFonts w:hint="default"/>
        <w:lang w:val="ru-RU" w:eastAsia="en-US" w:bidi="ar-SA"/>
      </w:rPr>
    </w:lvl>
  </w:abstractNum>
  <w:abstractNum w:abstractNumId="161">
    <w:nsid w:val="49B32BF0"/>
    <w:multiLevelType w:val="hybridMultilevel"/>
    <w:tmpl w:val="A0A0CD08"/>
    <w:lvl w:ilvl="0" w:tplc="39469870">
      <w:numFmt w:val="bullet"/>
      <w:lvlText w:val="—"/>
      <w:lvlJc w:val="left"/>
      <w:pPr>
        <w:ind w:left="578" w:hanging="278"/>
      </w:pPr>
      <w:rPr>
        <w:rFonts w:ascii="Times New Roman" w:eastAsia="Times New Roman" w:hAnsi="Times New Roman" w:cs="Times New Roman" w:hint="default"/>
        <w:w w:val="100"/>
        <w:sz w:val="22"/>
        <w:szCs w:val="22"/>
        <w:lang w:val="ru-RU" w:eastAsia="en-US" w:bidi="ar-SA"/>
      </w:rPr>
    </w:lvl>
    <w:lvl w:ilvl="1" w:tplc="AD1CBFAE">
      <w:numFmt w:val="bullet"/>
      <w:lvlText w:val="•"/>
      <w:lvlJc w:val="left"/>
      <w:pPr>
        <w:ind w:left="869" w:hanging="278"/>
      </w:pPr>
      <w:rPr>
        <w:rFonts w:hint="default"/>
        <w:lang w:val="ru-RU" w:eastAsia="en-US" w:bidi="ar-SA"/>
      </w:rPr>
    </w:lvl>
    <w:lvl w:ilvl="2" w:tplc="2E5CCF14">
      <w:numFmt w:val="bullet"/>
      <w:lvlText w:val="•"/>
      <w:lvlJc w:val="left"/>
      <w:pPr>
        <w:ind w:left="1158" w:hanging="278"/>
      </w:pPr>
      <w:rPr>
        <w:rFonts w:hint="default"/>
        <w:lang w:val="ru-RU" w:eastAsia="en-US" w:bidi="ar-SA"/>
      </w:rPr>
    </w:lvl>
    <w:lvl w:ilvl="3" w:tplc="B4B0536E">
      <w:numFmt w:val="bullet"/>
      <w:lvlText w:val="•"/>
      <w:lvlJc w:val="left"/>
      <w:pPr>
        <w:ind w:left="1447" w:hanging="278"/>
      </w:pPr>
      <w:rPr>
        <w:rFonts w:hint="default"/>
        <w:lang w:val="ru-RU" w:eastAsia="en-US" w:bidi="ar-SA"/>
      </w:rPr>
    </w:lvl>
    <w:lvl w:ilvl="4" w:tplc="2424EF44">
      <w:numFmt w:val="bullet"/>
      <w:lvlText w:val="•"/>
      <w:lvlJc w:val="left"/>
      <w:pPr>
        <w:ind w:left="1736" w:hanging="278"/>
      </w:pPr>
      <w:rPr>
        <w:rFonts w:hint="default"/>
        <w:lang w:val="ru-RU" w:eastAsia="en-US" w:bidi="ar-SA"/>
      </w:rPr>
    </w:lvl>
    <w:lvl w:ilvl="5" w:tplc="BE9CD90C">
      <w:numFmt w:val="bullet"/>
      <w:lvlText w:val="•"/>
      <w:lvlJc w:val="left"/>
      <w:pPr>
        <w:ind w:left="2026" w:hanging="278"/>
      </w:pPr>
      <w:rPr>
        <w:rFonts w:hint="default"/>
        <w:lang w:val="ru-RU" w:eastAsia="en-US" w:bidi="ar-SA"/>
      </w:rPr>
    </w:lvl>
    <w:lvl w:ilvl="6" w:tplc="329CE7C8">
      <w:numFmt w:val="bullet"/>
      <w:lvlText w:val="•"/>
      <w:lvlJc w:val="left"/>
      <w:pPr>
        <w:ind w:left="2315" w:hanging="278"/>
      </w:pPr>
      <w:rPr>
        <w:rFonts w:hint="default"/>
        <w:lang w:val="ru-RU" w:eastAsia="en-US" w:bidi="ar-SA"/>
      </w:rPr>
    </w:lvl>
    <w:lvl w:ilvl="7" w:tplc="73C85148">
      <w:numFmt w:val="bullet"/>
      <w:lvlText w:val="•"/>
      <w:lvlJc w:val="left"/>
      <w:pPr>
        <w:ind w:left="2604" w:hanging="278"/>
      </w:pPr>
      <w:rPr>
        <w:rFonts w:hint="default"/>
        <w:lang w:val="ru-RU" w:eastAsia="en-US" w:bidi="ar-SA"/>
      </w:rPr>
    </w:lvl>
    <w:lvl w:ilvl="8" w:tplc="BCB26B6C">
      <w:numFmt w:val="bullet"/>
      <w:lvlText w:val="•"/>
      <w:lvlJc w:val="left"/>
      <w:pPr>
        <w:ind w:left="2893" w:hanging="278"/>
      </w:pPr>
      <w:rPr>
        <w:rFonts w:hint="default"/>
        <w:lang w:val="ru-RU" w:eastAsia="en-US" w:bidi="ar-SA"/>
      </w:rPr>
    </w:lvl>
  </w:abstractNum>
  <w:abstractNum w:abstractNumId="162">
    <w:nsid w:val="4A3758C1"/>
    <w:multiLevelType w:val="hybridMultilevel"/>
    <w:tmpl w:val="47DC3B06"/>
    <w:lvl w:ilvl="0" w:tplc="BFD84222">
      <w:start w:val="1"/>
      <w:numFmt w:val="decimal"/>
      <w:lvlText w:val="%1)"/>
      <w:lvlJc w:val="left"/>
      <w:pPr>
        <w:ind w:left="1116" w:hanging="882"/>
      </w:pPr>
      <w:rPr>
        <w:rFonts w:ascii="Times New Roman" w:eastAsia="Times New Roman" w:hAnsi="Times New Roman" w:cs="Times New Roman" w:hint="default"/>
        <w:w w:val="100"/>
        <w:sz w:val="24"/>
        <w:szCs w:val="24"/>
        <w:lang w:val="ru-RU" w:eastAsia="en-US" w:bidi="ar-SA"/>
      </w:rPr>
    </w:lvl>
    <w:lvl w:ilvl="1" w:tplc="86E699B2">
      <w:numFmt w:val="bullet"/>
      <w:lvlText w:val="•"/>
      <w:lvlJc w:val="left"/>
      <w:pPr>
        <w:ind w:left="2196" w:hanging="882"/>
      </w:pPr>
      <w:rPr>
        <w:rFonts w:hint="default"/>
        <w:lang w:val="ru-RU" w:eastAsia="en-US" w:bidi="ar-SA"/>
      </w:rPr>
    </w:lvl>
    <w:lvl w:ilvl="2" w:tplc="E7E4A8E2">
      <w:numFmt w:val="bullet"/>
      <w:lvlText w:val="•"/>
      <w:lvlJc w:val="left"/>
      <w:pPr>
        <w:ind w:left="3273" w:hanging="882"/>
      </w:pPr>
      <w:rPr>
        <w:rFonts w:hint="default"/>
        <w:lang w:val="ru-RU" w:eastAsia="en-US" w:bidi="ar-SA"/>
      </w:rPr>
    </w:lvl>
    <w:lvl w:ilvl="3" w:tplc="622A735A">
      <w:numFmt w:val="bullet"/>
      <w:lvlText w:val="•"/>
      <w:lvlJc w:val="left"/>
      <w:pPr>
        <w:ind w:left="4349" w:hanging="882"/>
      </w:pPr>
      <w:rPr>
        <w:rFonts w:hint="default"/>
        <w:lang w:val="ru-RU" w:eastAsia="en-US" w:bidi="ar-SA"/>
      </w:rPr>
    </w:lvl>
    <w:lvl w:ilvl="4" w:tplc="BAA4C69A">
      <w:numFmt w:val="bullet"/>
      <w:lvlText w:val="•"/>
      <w:lvlJc w:val="left"/>
      <w:pPr>
        <w:ind w:left="5426" w:hanging="882"/>
      </w:pPr>
      <w:rPr>
        <w:rFonts w:hint="default"/>
        <w:lang w:val="ru-RU" w:eastAsia="en-US" w:bidi="ar-SA"/>
      </w:rPr>
    </w:lvl>
    <w:lvl w:ilvl="5" w:tplc="BA2E26AC">
      <w:numFmt w:val="bullet"/>
      <w:lvlText w:val="•"/>
      <w:lvlJc w:val="left"/>
      <w:pPr>
        <w:ind w:left="6503" w:hanging="882"/>
      </w:pPr>
      <w:rPr>
        <w:rFonts w:hint="default"/>
        <w:lang w:val="ru-RU" w:eastAsia="en-US" w:bidi="ar-SA"/>
      </w:rPr>
    </w:lvl>
    <w:lvl w:ilvl="6" w:tplc="14D0CB7E">
      <w:numFmt w:val="bullet"/>
      <w:lvlText w:val="•"/>
      <w:lvlJc w:val="left"/>
      <w:pPr>
        <w:ind w:left="7579" w:hanging="882"/>
      </w:pPr>
      <w:rPr>
        <w:rFonts w:hint="default"/>
        <w:lang w:val="ru-RU" w:eastAsia="en-US" w:bidi="ar-SA"/>
      </w:rPr>
    </w:lvl>
    <w:lvl w:ilvl="7" w:tplc="169477C4">
      <w:numFmt w:val="bullet"/>
      <w:lvlText w:val="•"/>
      <w:lvlJc w:val="left"/>
      <w:pPr>
        <w:ind w:left="8656" w:hanging="882"/>
      </w:pPr>
      <w:rPr>
        <w:rFonts w:hint="default"/>
        <w:lang w:val="ru-RU" w:eastAsia="en-US" w:bidi="ar-SA"/>
      </w:rPr>
    </w:lvl>
    <w:lvl w:ilvl="8" w:tplc="11DA2532">
      <w:numFmt w:val="bullet"/>
      <w:lvlText w:val="•"/>
      <w:lvlJc w:val="left"/>
      <w:pPr>
        <w:ind w:left="9732" w:hanging="882"/>
      </w:pPr>
      <w:rPr>
        <w:rFonts w:hint="default"/>
        <w:lang w:val="ru-RU" w:eastAsia="en-US" w:bidi="ar-SA"/>
      </w:rPr>
    </w:lvl>
  </w:abstractNum>
  <w:abstractNum w:abstractNumId="163">
    <w:nsid w:val="4AA861BC"/>
    <w:multiLevelType w:val="hybridMultilevel"/>
    <w:tmpl w:val="88468DA6"/>
    <w:lvl w:ilvl="0" w:tplc="A8F2BA66">
      <w:numFmt w:val="bullet"/>
      <w:lvlText w:val="–"/>
      <w:lvlJc w:val="left"/>
      <w:pPr>
        <w:ind w:left="1116" w:hanging="180"/>
      </w:pPr>
      <w:rPr>
        <w:rFonts w:ascii="Times New Roman" w:eastAsia="Times New Roman" w:hAnsi="Times New Roman" w:cs="Times New Roman" w:hint="default"/>
        <w:w w:val="100"/>
        <w:sz w:val="24"/>
        <w:szCs w:val="24"/>
        <w:lang w:val="ru-RU" w:eastAsia="en-US" w:bidi="ar-SA"/>
      </w:rPr>
    </w:lvl>
    <w:lvl w:ilvl="1" w:tplc="648E0994">
      <w:numFmt w:val="bullet"/>
      <w:lvlText w:val="•"/>
      <w:lvlJc w:val="left"/>
      <w:pPr>
        <w:ind w:left="1836" w:hanging="360"/>
      </w:pPr>
      <w:rPr>
        <w:rFonts w:ascii="Segoe UI Symbol" w:eastAsia="Segoe UI Symbol" w:hAnsi="Segoe UI Symbol" w:cs="Segoe UI Symbol" w:hint="default"/>
        <w:w w:val="101"/>
        <w:sz w:val="24"/>
        <w:szCs w:val="24"/>
        <w:lang w:val="ru-RU" w:eastAsia="en-US" w:bidi="ar-SA"/>
      </w:rPr>
    </w:lvl>
    <w:lvl w:ilvl="2" w:tplc="CDBAEF92">
      <w:numFmt w:val="bullet"/>
      <w:lvlText w:val="•"/>
      <w:lvlJc w:val="left"/>
      <w:pPr>
        <w:ind w:left="2956" w:hanging="360"/>
      </w:pPr>
      <w:rPr>
        <w:rFonts w:hint="default"/>
        <w:lang w:val="ru-RU" w:eastAsia="en-US" w:bidi="ar-SA"/>
      </w:rPr>
    </w:lvl>
    <w:lvl w:ilvl="3" w:tplc="3BA0B328">
      <w:numFmt w:val="bullet"/>
      <w:lvlText w:val="•"/>
      <w:lvlJc w:val="left"/>
      <w:pPr>
        <w:ind w:left="4072" w:hanging="360"/>
      </w:pPr>
      <w:rPr>
        <w:rFonts w:hint="default"/>
        <w:lang w:val="ru-RU" w:eastAsia="en-US" w:bidi="ar-SA"/>
      </w:rPr>
    </w:lvl>
    <w:lvl w:ilvl="4" w:tplc="BAE451C0">
      <w:numFmt w:val="bullet"/>
      <w:lvlText w:val="•"/>
      <w:lvlJc w:val="left"/>
      <w:pPr>
        <w:ind w:left="5188" w:hanging="360"/>
      </w:pPr>
      <w:rPr>
        <w:rFonts w:hint="default"/>
        <w:lang w:val="ru-RU" w:eastAsia="en-US" w:bidi="ar-SA"/>
      </w:rPr>
    </w:lvl>
    <w:lvl w:ilvl="5" w:tplc="AB5EB4FE">
      <w:numFmt w:val="bullet"/>
      <w:lvlText w:val="•"/>
      <w:lvlJc w:val="left"/>
      <w:pPr>
        <w:ind w:left="6304" w:hanging="360"/>
      </w:pPr>
      <w:rPr>
        <w:rFonts w:hint="default"/>
        <w:lang w:val="ru-RU" w:eastAsia="en-US" w:bidi="ar-SA"/>
      </w:rPr>
    </w:lvl>
    <w:lvl w:ilvl="6" w:tplc="2D28DA6C">
      <w:numFmt w:val="bullet"/>
      <w:lvlText w:val="•"/>
      <w:lvlJc w:val="left"/>
      <w:pPr>
        <w:ind w:left="7421" w:hanging="360"/>
      </w:pPr>
      <w:rPr>
        <w:rFonts w:hint="default"/>
        <w:lang w:val="ru-RU" w:eastAsia="en-US" w:bidi="ar-SA"/>
      </w:rPr>
    </w:lvl>
    <w:lvl w:ilvl="7" w:tplc="FECEB916">
      <w:numFmt w:val="bullet"/>
      <w:lvlText w:val="•"/>
      <w:lvlJc w:val="left"/>
      <w:pPr>
        <w:ind w:left="8537" w:hanging="360"/>
      </w:pPr>
      <w:rPr>
        <w:rFonts w:hint="default"/>
        <w:lang w:val="ru-RU" w:eastAsia="en-US" w:bidi="ar-SA"/>
      </w:rPr>
    </w:lvl>
    <w:lvl w:ilvl="8" w:tplc="F388675C">
      <w:numFmt w:val="bullet"/>
      <w:lvlText w:val="•"/>
      <w:lvlJc w:val="left"/>
      <w:pPr>
        <w:ind w:left="9653" w:hanging="360"/>
      </w:pPr>
      <w:rPr>
        <w:rFonts w:hint="default"/>
        <w:lang w:val="ru-RU" w:eastAsia="en-US" w:bidi="ar-SA"/>
      </w:rPr>
    </w:lvl>
  </w:abstractNum>
  <w:abstractNum w:abstractNumId="164">
    <w:nsid w:val="4B4E2B1A"/>
    <w:multiLevelType w:val="hybridMultilevel"/>
    <w:tmpl w:val="64266758"/>
    <w:lvl w:ilvl="0" w:tplc="F1D28F2C">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F924723E">
      <w:numFmt w:val="bullet"/>
      <w:lvlText w:val="•"/>
      <w:lvlJc w:val="left"/>
      <w:pPr>
        <w:ind w:left="2196" w:hanging="220"/>
      </w:pPr>
      <w:rPr>
        <w:rFonts w:hint="default"/>
        <w:lang w:val="ru-RU" w:eastAsia="en-US" w:bidi="ar-SA"/>
      </w:rPr>
    </w:lvl>
    <w:lvl w:ilvl="2" w:tplc="554A85E0">
      <w:numFmt w:val="bullet"/>
      <w:lvlText w:val="•"/>
      <w:lvlJc w:val="left"/>
      <w:pPr>
        <w:ind w:left="3273" w:hanging="220"/>
      </w:pPr>
      <w:rPr>
        <w:rFonts w:hint="default"/>
        <w:lang w:val="ru-RU" w:eastAsia="en-US" w:bidi="ar-SA"/>
      </w:rPr>
    </w:lvl>
    <w:lvl w:ilvl="3" w:tplc="6E845C00">
      <w:numFmt w:val="bullet"/>
      <w:lvlText w:val="•"/>
      <w:lvlJc w:val="left"/>
      <w:pPr>
        <w:ind w:left="4349" w:hanging="220"/>
      </w:pPr>
      <w:rPr>
        <w:rFonts w:hint="default"/>
        <w:lang w:val="ru-RU" w:eastAsia="en-US" w:bidi="ar-SA"/>
      </w:rPr>
    </w:lvl>
    <w:lvl w:ilvl="4" w:tplc="F9689994">
      <w:numFmt w:val="bullet"/>
      <w:lvlText w:val="•"/>
      <w:lvlJc w:val="left"/>
      <w:pPr>
        <w:ind w:left="5426" w:hanging="220"/>
      </w:pPr>
      <w:rPr>
        <w:rFonts w:hint="default"/>
        <w:lang w:val="ru-RU" w:eastAsia="en-US" w:bidi="ar-SA"/>
      </w:rPr>
    </w:lvl>
    <w:lvl w:ilvl="5" w:tplc="286C35BE">
      <w:numFmt w:val="bullet"/>
      <w:lvlText w:val="•"/>
      <w:lvlJc w:val="left"/>
      <w:pPr>
        <w:ind w:left="6503" w:hanging="220"/>
      </w:pPr>
      <w:rPr>
        <w:rFonts w:hint="default"/>
        <w:lang w:val="ru-RU" w:eastAsia="en-US" w:bidi="ar-SA"/>
      </w:rPr>
    </w:lvl>
    <w:lvl w:ilvl="6" w:tplc="0B04FD36">
      <w:numFmt w:val="bullet"/>
      <w:lvlText w:val="•"/>
      <w:lvlJc w:val="left"/>
      <w:pPr>
        <w:ind w:left="7579" w:hanging="220"/>
      </w:pPr>
      <w:rPr>
        <w:rFonts w:hint="default"/>
        <w:lang w:val="ru-RU" w:eastAsia="en-US" w:bidi="ar-SA"/>
      </w:rPr>
    </w:lvl>
    <w:lvl w:ilvl="7" w:tplc="CB564B76">
      <w:numFmt w:val="bullet"/>
      <w:lvlText w:val="•"/>
      <w:lvlJc w:val="left"/>
      <w:pPr>
        <w:ind w:left="8656" w:hanging="220"/>
      </w:pPr>
      <w:rPr>
        <w:rFonts w:hint="default"/>
        <w:lang w:val="ru-RU" w:eastAsia="en-US" w:bidi="ar-SA"/>
      </w:rPr>
    </w:lvl>
    <w:lvl w:ilvl="8" w:tplc="43C67ABA">
      <w:numFmt w:val="bullet"/>
      <w:lvlText w:val="•"/>
      <w:lvlJc w:val="left"/>
      <w:pPr>
        <w:ind w:left="9732" w:hanging="220"/>
      </w:pPr>
      <w:rPr>
        <w:rFonts w:hint="default"/>
        <w:lang w:val="ru-RU" w:eastAsia="en-US" w:bidi="ar-SA"/>
      </w:rPr>
    </w:lvl>
  </w:abstractNum>
  <w:abstractNum w:abstractNumId="165">
    <w:nsid w:val="4B552FBE"/>
    <w:multiLevelType w:val="hybridMultilevel"/>
    <w:tmpl w:val="A1A49A18"/>
    <w:lvl w:ilvl="0" w:tplc="0F688CFA">
      <w:start w:val="1"/>
      <w:numFmt w:val="decimal"/>
      <w:lvlText w:val="%1."/>
      <w:lvlJc w:val="left"/>
      <w:pPr>
        <w:ind w:left="1116" w:hanging="220"/>
      </w:pPr>
      <w:rPr>
        <w:rFonts w:hint="default"/>
        <w:w w:val="100"/>
        <w:lang w:val="ru-RU" w:eastAsia="en-US" w:bidi="ar-SA"/>
      </w:rPr>
    </w:lvl>
    <w:lvl w:ilvl="1" w:tplc="C7C20894">
      <w:numFmt w:val="bullet"/>
      <w:lvlText w:val="•"/>
      <w:lvlJc w:val="left"/>
      <w:pPr>
        <w:ind w:left="2196" w:hanging="220"/>
      </w:pPr>
      <w:rPr>
        <w:rFonts w:hint="default"/>
        <w:lang w:val="ru-RU" w:eastAsia="en-US" w:bidi="ar-SA"/>
      </w:rPr>
    </w:lvl>
    <w:lvl w:ilvl="2" w:tplc="62EC648E">
      <w:numFmt w:val="bullet"/>
      <w:lvlText w:val="•"/>
      <w:lvlJc w:val="left"/>
      <w:pPr>
        <w:ind w:left="3273" w:hanging="220"/>
      </w:pPr>
      <w:rPr>
        <w:rFonts w:hint="default"/>
        <w:lang w:val="ru-RU" w:eastAsia="en-US" w:bidi="ar-SA"/>
      </w:rPr>
    </w:lvl>
    <w:lvl w:ilvl="3" w:tplc="2F425456">
      <w:numFmt w:val="bullet"/>
      <w:lvlText w:val="•"/>
      <w:lvlJc w:val="left"/>
      <w:pPr>
        <w:ind w:left="4349" w:hanging="220"/>
      </w:pPr>
      <w:rPr>
        <w:rFonts w:hint="default"/>
        <w:lang w:val="ru-RU" w:eastAsia="en-US" w:bidi="ar-SA"/>
      </w:rPr>
    </w:lvl>
    <w:lvl w:ilvl="4" w:tplc="C274742C">
      <w:numFmt w:val="bullet"/>
      <w:lvlText w:val="•"/>
      <w:lvlJc w:val="left"/>
      <w:pPr>
        <w:ind w:left="5426" w:hanging="220"/>
      </w:pPr>
      <w:rPr>
        <w:rFonts w:hint="default"/>
        <w:lang w:val="ru-RU" w:eastAsia="en-US" w:bidi="ar-SA"/>
      </w:rPr>
    </w:lvl>
    <w:lvl w:ilvl="5" w:tplc="266A09DA">
      <w:numFmt w:val="bullet"/>
      <w:lvlText w:val="•"/>
      <w:lvlJc w:val="left"/>
      <w:pPr>
        <w:ind w:left="6503" w:hanging="220"/>
      </w:pPr>
      <w:rPr>
        <w:rFonts w:hint="default"/>
        <w:lang w:val="ru-RU" w:eastAsia="en-US" w:bidi="ar-SA"/>
      </w:rPr>
    </w:lvl>
    <w:lvl w:ilvl="6" w:tplc="54966CB8">
      <w:numFmt w:val="bullet"/>
      <w:lvlText w:val="•"/>
      <w:lvlJc w:val="left"/>
      <w:pPr>
        <w:ind w:left="7579" w:hanging="220"/>
      </w:pPr>
      <w:rPr>
        <w:rFonts w:hint="default"/>
        <w:lang w:val="ru-RU" w:eastAsia="en-US" w:bidi="ar-SA"/>
      </w:rPr>
    </w:lvl>
    <w:lvl w:ilvl="7" w:tplc="57A4B750">
      <w:numFmt w:val="bullet"/>
      <w:lvlText w:val="•"/>
      <w:lvlJc w:val="left"/>
      <w:pPr>
        <w:ind w:left="8656" w:hanging="220"/>
      </w:pPr>
      <w:rPr>
        <w:rFonts w:hint="default"/>
        <w:lang w:val="ru-RU" w:eastAsia="en-US" w:bidi="ar-SA"/>
      </w:rPr>
    </w:lvl>
    <w:lvl w:ilvl="8" w:tplc="020E2F68">
      <w:numFmt w:val="bullet"/>
      <w:lvlText w:val="•"/>
      <w:lvlJc w:val="left"/>
      <w:pPr>
        <w:ind w:left="9732" w:hanging="220"/>
      </w:pPr>
      <w:rPr>
        <w:rFonts w:hint="default"/>
        <w:lang w:val="ru-RU" w:eastAsia="en-US" w:bidi="ar-SA"/>
      </w:rPr>
    </w:lvl>
  </w:abstractNum>
  <w:abstractNum w:abstractNumId="166">
    <w:nsid w:val="4BF235CA"/>
    <w:multiLevelType w:val="hybridMultilevel"/>
    <w:tmpl w:val="9050F82A"/>
    <w:lvl w:ilvl="0" w:tplc="FE2EB458">
      <w:numFmt w:val="bullet"/>
      <w:lvlText w:val="—"/>
      <w:lvlJc w:val="left"/>
      <w:pPr>
        <w:ind w:left="1114" w:hanging="536"/>
      </w:pPr>
      <w:rPr>
        <w:rFonts w:ascii="Times New Roman" w:eastAsia="Times New Roman" w:hAnsi="Times New Roman" w:cs="Times New Roman" w:hint="default"/>
        <w:w w:val="100"/>
        <w:sz w:val="22"/>
        <w:szCs w:val="22"/>
        <w:lang w:val="ru-RU" w:eastAsia="en-US" w:bidi="ar-SA"/>
      </w:rPr>
    </w:lvl>
    <w:lvl w:ilvl="1" w:tplc="47D29B54">
      <w:numFmt w:val="bullet"/>
      <w:lvlText w:val="•"/>
      <w:lvlJc w:val="left"/>
      <w:pPr>
        <w:ind w:left="1355" w:hanging="536"/>
      </w:pPr>
      <w:rPr>
        <w:rFonts w:hint="default"/>
        <w:lang w:val="ru-RU" w:eastAsia="en-US" w:bidi="ar-SA"/>
      </w:rPr>
    </w:lvl>
    <w:lvl w:ilvl="2" w:tplc="5386ABD0">
      <w:numFmt w:val="bullet"/>
      <w:lvlText w:val="•"/>
      <w:lvlJc w:val="left"/>
      <w:pPr>
        <w:ind w:left="1590" w:hanging="536"/>
      </w:pPr>
      <w:rPr>
        <w:rFonts w:hint="default"/>
        <w:lang w:val="ru-RU" w:eastAsia="en-US" w:bidi="ar-SA"/>
      </w:rPr>
    </w:lvl>
    <w:lvl w:ilvl="3" w:tplc="E710F94C">
      <w:numFmt w:val="bullet"/>
      <w:lvlText w:val="•"/>
      <w:lvlJc w:val="left"/>
      <w:pPr>
        <w:ind w:left="1825" w:hanging="536"/>
      </w:pPr>
      <w:rPr>
        <w:rFonts w:hint="default"/>
        <w:lang w:val="ru-RU" w:eastAsia="en-US" w:bidi="ar-SA"/>
      </w:rPr>
    </w:lvl>
    <w:lvl w:ilvl="4" w:tplc="7B94389C">
      <w:numFmt w:val="bullet"/>
      <w:lvlText w:val="•"/>
      <w:lvlJc w:val="left"/>
      <w:pPr>
        <w:ind w:left="2060" w:hanging="536"/>
      </w:pPr>
      <w:rPr>
        <w:rFonts w:hint="default"/>
        <w:lang w:val="ru-RU" w:eastAsia="en-US" w:bidi="ar-SA"/>
      </w:rPr>
    </w:lvl>
    <w:lvl w:ilvl="5" w:tplc="169E02BA">
      <w:numFmt w:val="bullet"/>
      <w:lvlText w:val="•"/>
      <w:lvlJc w:val="left"/>
      <w:pPr>
        <w:ind w:left="2296" w:hanging="536"/>
      </w:pPr>
      <w:rPr>
        <w:rFonts w:hint="default"/>
        <w:lang w:val="ru-RU" w:eastAsia="en-US" w:bidi="ar-SA"/>
      </w:rPr>
    </w:lvl>
    <w:lvl w:ilvl="6" w:tplc="15D00C66">
      <w:numFmt w:val="bullet"/>
      <w:lvlText w:val="•"/>
      <w:lvlJc w:val="left"/>
      <w:pPr>
        <w:ind w:left="2531" w:hanging="536"/>
      </w:pPr>
      <w:rPr>
        <w:rFonts w:hint="default"/>
        <w:lang w:val="ru-RU" w:eastAsia="en-US" w:bidi="ar-SA"/>
      </w:rPr>
    </w:lvl>
    <w:lvl w:ilvl="7" w:tplc="1738060E">
      <w:numFmt w:val="bullet"/>
      <w:lvlText w:val="•"/>
      <w:lvlJc w:val="left"/>
      <w:pPr>
        <w:ind w:left="2766" w:hanging="536"/>
      </w:pPr>
      <w:rPr>
        <w:rFonts w:hint="default"/>
        <w:lang w:val="ru-RU" w:eastAsia="en-US" w:bidi="ar-SA"/>
      </w:rPr>
    </w:lvl>
    <w:lvl w:ilvl="8" w:tplc="8E6C4D8A">
      <w:numFmt w:val="bullet"/>
      <w:lvlText w:val="•"/>
      <w:lvlJc w:val="left"/>
      <w:pPr>
        <w:ind w:left="3001" w:hanging="536"/>
      </w:pPr>
      <w:rPr>
        <w:rFonts w:hint="default"/>
        <w:lang w:val="ru-RU" w:eastAsia="en-US" w:bidi="ar-SA"/>
      </w:rPr>
    </w:lvl>
  </w:abstractNum>
  <w:abstractNum w:abstractNumId="167">
    <w:nsid w:val="4D197C8C"/>
    <w:multiLevelType w:val="hybridMultilevel"/>
    <w:tmpl w:val="BCA6B074"/>
    <w:lvl w:ilvl="0" w:tplc="CA826DC4">
      <w:start w:val="5"/>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7FB4AB78">
      <w:numFmt w:val="bullet"/>
      <w:lvlText w:val="•"/>
      <w:lvlJc w:val="left"/>
      <w:pPr>
        <w:ind w:left="458" w:hanging="240"/>
      </w:pPr>
      <w:rPr>
        <w:rFonts w:hint="default"/>
        <w:lang w:val="ru-RU" w:eastAsia="en-US" w:bidi="ar-SA"/>
      </w:rPr>
    </w:lvl>
    <w:lvl w:ilvl="2" w:tplc="CABE97E2">
      <w:numFmt w:val="bullet"/>
      <w:lvlText w:val="•"/>
      <w:lvlJc w:val="left"/>
      <w:pPr>
        <w:ind w:left="697" w:hanging="240"/>
      </w:pPr>
      <w:rPr>
        <w:rFonts w:hint="default"/>
        <w:lang w:val="ru-RU" w:eastAsia="en-US" w:bidi="ar-SA"/>
      </w:rPr>
    </w:lvl>
    <w:lvl w:ilvl="3" w:tplc="38AA1C5A">
      <w:numFmt w:val="bullet"/>
      <w:lvlText w:val="•"/>
      <w:lvlJc w:val="left"/>
      <w:pPr>
        <w:ind w:left="935" w:hanging="240"/>
      </w:pPr>
      <w:rPr>
        <w:rFonts w:hint="default"/>
        <w:lang w:val="ru-RU" w:eastAsia="en-US" w:bidi="ar-SA"/>
      </w:rPr>
    </w:lvl>
    <w:lvl w:ilvl="4" w:tplc="F16C7188">
      <w:numFmt w:val="bullet"/>
      <w:lvlText w:val="•"/>
      <w:lvlJc w:val="left"/>
      <w:pPr>
        <w:ind w:left="1174" w:hanging="240"/>
      </w:pPr>
      <w:rPr>
        <w:rFonts w:hint="default"/>
        <w:lang w:val="ru-RU" w:eastAsia="en-US" w:bidi="ar-SA"/>
      </w:rPr>
    </w:lvl>
    <w:lvl w:ilvl="5" w:tplc="0C5A4FCC">
      <w:numFmt w:val="bullet"/>
      <w:lvlText w:val="•"/>
      <w:lvlJc w:val="left"/>
      <w:pPr>
        <w:ind w:left="1413" w:hanging="240"/>
      </w:pPr>
      <w:rPr>
        <w:rFonts w:hint="default"/>
        <w:lang w:val="ru-RU" w:eastAsia="en-US" w:bidi="ar-SA"/>
      </w:rPr>
    </w:lvl>
    <w:lvl w:ilvl="6" w:tplc="D8DE33F4">
      <w:numFmt w:val="bullet"/>
      <w:lvlText w:val="•"/>
      <w:lvlJc w:val="left"/>
      <w:pPr>
        <w:ind w:left="1651" w:hanging="240"/>
      </w:pPr>
      <w:rPr>
        <w:rFonts w:hint="default"/>
        <w:lang w:val="ru-RU" w:eastAsia="en-US" w:bidi="ar-SA"/>
      </w:rPr>
    </w:lvl>
    <w:lvl w:ilvl="7" w:tplc="80B2974A">
      <w:numFmt w:val="bullet"/>
      <w:lvlText w:val="•"/>
      <w:lvlJc w:val="left"/>
      <w:pPr>
        <w:ind w:left="1890" w:hanging="240"/>
      </w:pPr>
      <w:rPr>
        <w:rFonts w:hint="default"/>
        <w:lang w:val="ru-RU" w:eastAsia="en-US" w:bidi="ar-SA"/>
      </w:rPr>
    </w:lvl>
    <w:lvl w:ilvl="8" w:tplc="73EA6758">
      <w:numFmt w:val="bullet"/>
      <w:lvlText w:val="•"/>
      <w:lvlJc w:val="left"/>
      <w:pPr>
        <w:ind w:left="2128" w:hanging="240"/>
      </w:pPr>
      <w:rPr>
        <w:rFonts w:hint="default"/>
        <w:lang w:val="ru-RU" w:eastAsia="en-US" w:bidi="ar-SA"/>
      </w:rPr>
    </w:lvl>
  </w:abstractNum>
  <w:abstractNum w:abstractNumId="168">
    <w:nsid w:val="4D655041"/>
    <w:multiLevelType w:val="hybridMultilevel"/>
    <w:tmpl w:val="3B06BBF8"/>
    <w:lvl w:ilvl="0" w:tplc="C4545CAE">
      <w:start w:val="4"/>
      <w:numFmt w:val="decimal"/>
      <w:lvlText w:val="%1."/>
      <w:lvlJc w:val="left"/>
      <w:pPr>
        <w:ind w:left="216" w:hanging="222"/>
        <w:jc w:val="right"/>
      </w:pPr>
      <w:rPr>
        <w:rFonts w:ascii="Times New Roman" w:eastAsia="Times New Roman" w:hAnsi="Times New Roman" w:cs="Times New Roman" w:hint="default"/>
        <w:w w:val="100"/>
        <w:sz w:val="24"/>
        <w:szCs w:val="24"/>
        <w:lang w:val="ru-RU" w:eastAsia="en-US" w:bidi="ar-SA"/>
      </w:rPr>
    </w:lvl>
    <w:lvl w:ilvl="1" w:tplc="D76007CE">
      <w:numFmt w:val="bullet"/>
      <w:lvlText w:val="•"/>
      <w:lvlJc w:val="left"/>
      <w:pPr>
        <w:ind w:left="462" w:hanging="222"/>
      </w:pPr>
      <w:rPr>
        <w:rFonts w:hint="default"/>
        <w:lang w:val="ru-RU" w:eastAsia="en-US" w:bidi="ar-SA"/>
      </w:rPr>
    </w:lvl>
    <w:lvl w:ilvl="2" w:tplc="E404058A">
      <w:numFmt w:val="bullet"/>
      <w:lvlText w:val="•"/>
      <w:lvlJc w:val="left"/>
      <w:pPr>
        <w:ind w:left="704" w:hanging="222"/>
      </w:pPr>
      <w:rPr>
        <w:rFonts w:hint="default"/>
        <w:lang w:val="ru-RU" w:eastAsia="en-US" w:bidi="ar-SA"/>
      </w:rPr>
    </w:lvl>
    <w:lvl w:ilvl="3" w:tplc="BBC89CF0">
      <w:numFmt w:val="bullet"/>
      <w:lvlText w:val="•"/>
      <w:lvlJc w:val="left"/>
      <w:pPr>
        <w:ind w:left="946" w:hanging="222"/>
      </w:pPr>
      <w:rPr>
        <w:rFonts w:hint="default"/>
        <w:lang w:val="ru-RU" w:eastAsia="en-US" w:bidi="ar-SA"/>
      </w:rPr>
    </w:lvl>
    <w:lvl w:ilvl="4" w:tplc="1BDC3E6A">
      <w:numFmt w:val="bullet"/>
      <w:lvlText w:val="•"/>
      <w:lvlJc w:val="left"/>
      <w:pPr>
        <w:ind w:left="1188" w:hanging="222"/>
      </w:pPr>
      <w:rPr>
        <w:rFonts w:hint="default"/>
        <w:lang w:val="ru-RU" w:eastAsia="en-US" w:bidi="ar-SA"/>
      </w:rPr>
    </w:lvl>
    <w:lvl w:ilvl="5" w:tplc="DCCC317E">
      <w:numFmt w:val="bullet"/>
      <w:lvlText w:val="•"/>
      <w:lvlJc w:val="left"/>
      <w:pPr>
        <w:ind w:left="1430" w:hanging="222"/>
      </w:pPr>
      <w:rPr>
        <w:rFonts w:hint="default"/>
        <w:lang w:val="ru-RU" w:eastAsia="en-US" w:bidi="ar-SA"/>
      </w:rPr>
    </w:lvl>
    <w:lvl w:ilvl="6" w:tplc="0AFE0A7E">
      <w:numFmt w:val="bullet"/>
      <w:lvlText w:val="•"/>
      <w:lvlJc w:val="left"/>
      <w:pPr>
        <w:ind w:left="1672" w:hanging="222"/>
      </w:pPr>
      <w:rPr>
        <w:rFonts w:hint="default"/>
        <w:lang w:val="ru-RU" w:eastAsia="en-US" w:bidi="ar-SA"/>
      </w:rPr>
    </w:lvl>
    <w:lvl w:ilvl="7" w:tplc="03D8CA6E">
      <w:numFmt w:val="bullet"/>
      <w:lvlText w:val="•"/>
      <w:lvlJc w:val="left"/>
      <w:pPr>
        <w:ind w:left="1914" w:hanging="222"/>
      </w:pPr>
      <w:rPr>
        <w:rFonts w:hint="default"/>
        <w:lang w:val="ru-RU" w:eastAsia="en-US" w:bidi="ar-SA"/>
      </w:rPr>
    </w:lvl>
    <w:lvl w:ilvl="8" w:tplc="6FBCDB4C">
      <w:numFmt w:val="bullet"/>
      <w:lvlText w:val="•"/>
      <w:lvlJc w:val="left"/>
      <w:pPr>
        <w:ind w:left="2156" w:hanging="222"/>
      </w:pPr>
      <w:rPr>
        <w:rFonts w:hint="default"/>
        <w:lang w:val="ru-RU" w:eastAsia="en-US" w:bidi="ar-SA"/>
      </w:rPr>
    </w:lvl>
  </w:abstractNum>
  <w:abstractNum w:abstractNumId="169">
    <w:nsid w:val="4DED31A0"/>
    <w:multiLevelType w:val="hybridMultilevel"/>
    <w:tmpl w:val="2B2EFBA4"/>
    <w:lvl w:ilvl="0" w:tplc="7B9A2D4C">
      <w:start w:val="2"/>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45CAA284">
      <w:numFmt w:val="bullet"/>
      <w:lvlText w:val="•"/>
      <w:lvlJc w:val="left"/>
      <w:pPr>
        <w:ind w:left="2844" w:hanging="180"/>
      </w:pPr>
      <w:rPr>
        <w:rFonts w:hint="default"/>
        <w:lang w:val="ru-RU" w:eastAsia="en-US" w:bidi="ar-SA"/>
      </w:rPr>
    </w:lvl>
    <w:lvl w:ilvl="2" w:tplc="4BBE10EC">
      <w:numFmt w:val="bullet"/>
      <w:lvlText w:val="•"/>
      <w:lvlJc w:val="left"/>
      <w:pPr>
        <w:ind w:left="3849" w:hanging="180"/>
      </w:pPr>
      <w:rPr>
        <w:rFonts w:hint="default"/>
        <w:lang w:val="ru-RU" w:eastAsia="en-US" w:bidi="ar-SA"/>
      </w:rPr>
    </w:lvl>
    <w:lvl w:ilvl="3" w:tplc="96F4AE96">
      <w:numFmt w:val="bullet"/>
      <w:lvlText w:val="•"/>
      <w:lvlJc w:val="left"/>
      <w:pPr>
        <w:ind w:left="4853" w:hanging="180"/>
      </w:pPr>
      <w:rPr>
        <w:rFonts w:hint="default"/>
        <w:lang w:val="ru-RU" w:eastAsia="en-US" w:bidi="ar-SA"/>
      </w:rPr>
    </w:lvl>
    <w:lvl w:ilvl="4" w:tplc="404E77C4">
      <w:numFmt w:val="bullet"/>
      <w:lvlText w:val="•"/>
      <w:lvlJc w:val="left"/>
      <w:pPr>
        <w:ind w:left="5858" w:hanging="180"/>
      </w:pPr>
      <w:rPr>
        <w:rFonts w:hint="default"/>
        <w:lang w:val="ru-RU" w:eastAsia="en-US" w:bidi="ar-SA"/>
      </w:rPr>
    </w:lvl>
    <w:lvl w:ilvl="5" w:tplc="212CD914">
      <w:numFmt w:val="bullet"/>
      <w:lvlText w:val="•"/>
      <w:lvlJc w:val="left"/>
      <w:pPr>
        <w:ind w:left="6863" w:hanging="180"/>
      </w:pPr>
      <w:rPr>
        <w:rFonts w:hint="default"/>
        <w:lang w:val="ru-RU" w:eastAsia="en-US" w:bidi="ar-SA"/>
      </w:rPr>
    </w:lvl>
    <w:lvl w:ilvl="6" w:tplc="623E7130">
      <w:numFmt w:val="bullet"/>
      <w:lvlText w:val="•"/>
      <w:lvlJc w:val="left"/>
      <w:pPr>
        <w:ind w:left="7867" w:hanging="180"/>
      </w:pPr>
      <w:rPr>
        <w:rFonts w:hint="default"/>
        <w:lang w:val="ru-RU" w:eastAsia="en-US" w:bidi="ar-SA"/>
      </w:rPr>
    </w:lvl>
    <w:lvl w:ilvl="7" w:tplc="C4B85F38">
      <w:numFmt w:val="bullet"/>
      <w:lvlText w:val="•"/>
      <w:lvlJc w:val="left"/>
      <w:pPr>
        <w:ind w:left="8872" w:hanging="180"/>
      </w:pPr>
      <w:rPr>
        <w:rFonts w:hint="default"/>
        <w:lang w:val="ru-RU" w:eastAsia="en-US" w:bidi="ar-SA"/>
      </w:rPr>
    </w:lvl>
    <w:lvl w:ilvl="8" w:tplc="4E544686">
      <w:numFmt w:val="bullet"/>
      <w:lvlText w:val="•"/>
      <w:lvlJc w:val="left"/>
      <w:pPr>
        <w:ind w:left="9876" w:hanging="180"/>
      </w:pPr>
      <w:rPr>
        <w:rFonts w:hint="default"/>
        <w:lang w:val="ru-RU" w:eastAsia="en-US" w:bidi="ar-SA"/>
      </w:rPr>
    </w:lvl>
  </w:abstractNum>
  <w:abstractNum w:abstractNumId="170">
    <w:nsid w:val="4EF97AB5"/>
    <w:multiLevelType w:val="hybridMultilevel"/>
    <w:tmpl w:val="A940A5F8"/>
    <w:lvl w:ilvl="0" w:tplc="935A495A">
      <w:start w:val="2"/>
      <w:numFmt w:val="decimal"/>
      <w:lvlText w:val="%1"/>
      <w:lvlJc w:val="left"/>
      <w:pPr>
        <w:ind w:left="6388" w:hanging="180"/>
      </w:pPr>
      <w:rPr>
        <w:rFonts w:ascii="Times New Roman" w:eastAsia="Times New Roman" w:hAnsi="Times New Roman" w:cs="Times New Roman" w:hint="default"/>
        <w:b/>
        <w:bCs/>
        <w:w w:val="100"/>
        <w:sz w:val="24"/>
        <w:szCs w:val="24"/>
        <w:lang w:val="ru-RU" w:eastAsia="en-US" w:bidi="ar-SA"/>
      </w:rPr>
    </w:lvl>
    <w:lvl w:ilvl="1" w:tplc="7FE28C2E">
      <w:numFmt w:val="bullet"/>
      <w:lvlText w:val="•"/>
      <w:lvlJc w:val="left"/>
      <w:pPr>
        <w:ind w:left="6930" w:hanging="180"/>
      </w:pPr>
      <w:rPr>
        <w:rFonts w:hint="default"/>
        <w:lang w:val="ru-RU" w:eastAsia="en-US" w:bidi="ar-SA"/>
      </w:rPr>
    </w:lvl>
    <w:lvl w:ilvl="2" w:tplc="3586B60E">
      <w:numFmt w:val="bullet"/>
      <w:lvlText w:val="•"/>
      <w:lvlJc w:val="left"/>
      <w:pPr>
        <w:ind w:left="7481" w:hanging="180"/>
      </w:pPr>
      <w:rPr>
        <w:rFonts w:hint="default"/>
        <w:lang w:val="ru-RU" w:eastAsia="en-US" w:bidi="ar-SA"/>
      </w:rPr>
    </w:lvl>
    <w:lvl w:ilvl="3" w:tplc="A49C64BA">
      <w:numFmt w:val="bullet"/>
      <w:lvlText w:val="•"/>
      <w:lvlJc w:val="left"/>
      <w:pPr>
        <w:ind w:left="8031" w:hanging="180"/>
      </w:pPr>
      <w:rPr>
        <w:rFonts w:hint="default"/>
        <w:lang w:val="ru-RU" w:eastAsia="en-US" w:bidi="ar-SA"/>
      </w:rPr>
    </w:lvl>
    <w:lvl w:ilvl="4" w:tplc="8DFC74D4">
      <w:numFmt w:val="bullet"/>
      <w:lvlText w:val="•"/>
      <w:lvlJc w:val="left"/>
      <w:pPr>
        <w:ind w:left="8582" w:hanging="180"/>
      </w:pPr>
      <w:rPr>
        <w:rFonts w:hint="default"/>
        <w:lang w:val="ru-RU" w:eastAsia="en-US" w:bidi="ar-SA"/>
      </w:rPr>
    </w:lvl>
    <w:lvl w:ilvl="5" w:tplc="5E3ECFC6">
      <w:numFmt w:val="bullet"/>
      <w:lvlText w:val="•"/>
      <w:lvlJc w:val="left"/>
      <w:pPr>
        <w:ind w:left="9133" w:hanging="180"/>
      </w:pPr>
      <w:rPr>
        <w:rFonts w:hint="default"/>
        <w:lang w:val="ru-RU" w:eastAsia="en-US" w:bidi="ar-SA"/>
      </w:rPr>
    </w:lvl>
    <w:lvl w:ilvl="6" w:tplc="89A29BE6">
      <w:numFmt w:val="bullet"/>
      <w:lvlText w:val="•"/>
      <w:lvlJc w:val="left"/>
      <w:pPr>
        <w:ind w:left="9683" w:hanging="180"/>
      </w:pPr>
      <w:rPr>
        <w:rFonts w:hint="default"/>
        <w:lang w:val="ru-RU" w:eastAsia="en-US" w:bidi="ar-SA"/>
      </w:rPr>
    </w:lvl>
    <w:lvl w:ilvl="7" w:tplc="34FE60F4">
      <w:numFmt w:val="bullet"/>
      <w:lvlText w:val="•"/>
      <w:lvlJc w:val="left"/>
      <w:pPr>
        <w:ind w:left="10234" w:hanging="180"/>
      </w:pPr>
      <w:rPr>
        <w:rFonts w:hint="default"/>
        <w:lang w:val="ru-RU" w:eastAsia="en-US" w:bidi="ar-SA"/>
      </w:rPr>
    </w:lvl>
    <w:lvl w:ilvl="8" w:tplc="D55E0DF6">
      <w:numFmt w:val="bullet"/>
      <w:lvlText w:val="•"/>
      <w:lvlJc w:val="left"/>
      <w:pPr>
        <w:ind w:left="10784" w:hanging="180"/>
      </w:pPr>
      <w:rPr>
        <w:rFonts w:hint="default"/>
        <w:lang w:val="ru-RU" w:eastAsia="en-US" w:bidi="ar-SA"/>
      </w:rPr>
    </w:lvl>
  </w:abstractNum>
  <w:abstractNum w:abstractNumId="171">
    <w:nsid w:val="4EFB499A"/>
    <w:multiLevelType w:val="hybridMultilevel"/>
    <w:tmpl w:val="95182354"/>
    <w:lvl w:ilvl="0" w:tplc="B61AABDA">
      <w:start w:val="4"/>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3C8054BC">
      <w:numFmt w:val="bullet"/>
      <w:lvlText w:val="•"/>
      <w:lvlJc w:val="left"/>
      <w:pPr>
        <w:ind w:left="437" w:hanging="240"/>
      </w:pPr>
      <w:rPr>
        <w:rFonts w:hint="default"/>
        <w:lang w:val="ru-RU" w:eastAsia="en-US" w:bidi="ar-SA"/>
      </w:rPr>
    </w:lvl>
    <w:lvl w:ilvl="2" w:tplc="3F02AA30">
      <w:numFmt w:val="bullet"/>
      <w:lvlText w:val="•"/>
      <w:lvlJc w:val="left"/>
      <w:pPr>
        <w:ind w:left="654" w:hanging="240"/>
      </w:pPr>
      <w:rPr>
        <w:rFonts w:hint="default"/>
        <w:lang w:val="ru-RU" w:eastAsia="en-US" w:bidi="ar-SA"/>
      </w:rPr>
    </w:lvl>
    <w:lvl w:ilvl="3" w:tplc="99A02F46">
      <w:numFmt w:val="bullet"/>
      <w:lvlText w:val="•"/>
      <w:lvlJc w:val="left"/>
      <w:pPr>
        <w:ind w:left="872" w:hanging="240"/>
      </w:pPr>
      <w:rPr>
        <w:rFonts w:hint="default"/>
        <w:lang w:val="ru-RU" w:eastAsia="en-US" w:bidi="ar-SA"/>
      </w:rPr>
    </w:lvl>
    <w:lvl w:ilvl="4" w:tplc="FFDE76F0">
      <w:numFmt w:val="bullet"/>
      <w:lvlText w:val="•"/>
      <w:lvlJc w:val="left"/>
      <w:pPr>
        <w:ind w:left="1089" w:hanging="240"/>
      </w:pPr>
      <w:rPr>
        <w:rFonts w:hint="default"/>
        <w:lang w:val="ru-RU" w:eastAsia="en-US" w:bidi="ar-SA"/>
      </w:rPr>
    </w:lvl>
    <w:lvl w:ilvl="5" w:tplc="3D4CFE34">
      <w:numFmt w:val="bullet"/>
      <w:lvlText w:val="•"/>
      <w:lvlJc w:val="left"/>
      <w:pPr>
        <w:ind w:left="1307" w:hanging="240"/>
      </w:pPr>
      <w:rPr>
        <w:rFonts w:hint="default"/>
        <w:lang w:val="ru-RU" w:eastAsia="en-US" w:bidi="ar-SA"/>
      </w:rPr>
    </w:lvl>
    <w:lvl w:ilvl="6" w:tplc="DAEE6F0C">
      <w:numFmt w:val="bullet"/>
      <w:lvlText w:val="•"/>
      <w:lvlJc w:val="left"/>
      <w:pPr>
        <w:ind w:left="1524" w:hanging="240"/>
      </w:pPr>
      <w:rPr>
        <w:rFonts w:hint="default"/>
        <w:lang w:val="ru-RU" w:eastAsia="en-US" w:bidi="ar-SA"/>
      </w:rPr>
    </w:lvl>
    <w:lvl w:ilvl="7" w:tplc="825C9AFE">
      <w:numFmt w:val="bullet"/>
      <w:lvlText w:val="•"/>
      <w:lvlJc w:val="left"/>
      <w:pPr>
        <w:ind w:left="1741" w:hanging="240"/>
      </w:pPr>
      <w:rPr>
        <w:rFonts w:hint="default"/>
        <w:lang w:val="ru-RU" w:eastAsia="en-US" w:bidi="ar-SA"/>
      </w:rPr>
    </w:lvl>
    <w:lvl w:ilvl="8" w:tplc="6854EC2E">
      <w:numFmt w:val="bullet"/>
      <w:lvlText w:val="•"/>
      <w:lvlJc w:val="left"/>
      <w:pPr>
        <w:ind w:left="1959" w:hanging="240"/>
      </w:pPr>
      <w:rPr>
        <w:rFonts w:hint="default"/>
        <w:lang w:val="ru-RU" w:eastAsia="en-US" w:bidi="ar-SA"/>
      </w:rPr>
    </w:lvl>
  </w:abstractNum>
  <w:abstractNum w:abstractNumId="172">
    <w:nsid w:val="4F50076A"/>
    <w:multiLevelType w:val="hybridMultilevel"/>
    <w:tmpl w:val="B2E8EF9A"/>
    <w:lvl w:ilvl="0" w:tplc="9FF4CF8E">
      <w:start w:val="2"/>
      <w:numFmt w:val="decimal"/>
      <w:lvlText w:val="%1"/>
      <w:lvlJc w:val="left"/>
      <w:pPr>
        <w:ind w:left="1495" w:hanging="380"/>
      </w:pPr>
      <w:rPr>
        <w:rFonts w:hint="default"/>
        <w:lang w:val="ru-RU" w:eastAsia="en-US" w:bidi="ar-SA"/>
      </w:rPr>
    </w:lvl>
    <w:lvl w:ilvl="1" w:tplc="24ECBB50">
      <w:numFmt w:val="none"/>
      <w:lvlText w:val=""/>
      <w:lvlJc w:val="left"/>
      <w:pPr>
        <w:tabs>
          <w:tab w:val="num" w:pos="360"/>
        </w:tabs>
      </w:pPr>
    </w:lvl>
    <w:lvl w:ilvl="2" w:tplc="7D8E3EF4">
      <w:numFmt w:val="bullet"/>
      <w:lvlText w:val="•"/>
      <w:lvlJc w:val="left"/>
      <w:pPr>
        <w:ind w:left="1760" w:hanging="360"/>
      </w:pPr>
      <w:rPr>
        <w:rFonts w:ascii="Segoe UI Symbol" w:eastAsia="Segoe UI Symbol" w:hAnsi="Segoe UI Symbol" w:cs="Segoe UI Symbol" w:hint="default"/>
        <w:w w:val="101"/>
        <w:sz w:val="24"/>
        <w:szCs w:val="24"/>
        <w:lang w:val="ru-RU" w:eastAsia="en-US" w:bidi="ar-SA"/>
      </w:rPr>
    </w:lvl>
    <w:lvl w:ilvl="3" w:tplc="9DFC3B6E">
      <w:numFmt w:val="bullet"/>
      <w:lvlText w:val="✓"/>
      <w:lvlJc w:val="left"/>
      <w:pPr>
        <w:ind w:left="1904" w:hanging="360"/>
      </w:pPr>
      <w:rPr>
        <w:rFonts w:ascii="Segoe UI Symbol" w:eastAsia="Segoe UI Symbol" w:hAnsi="Segoe UI Symbol" w:cs="Segoe UI Symbol" w:hint="default"/>
        <w:w w:val="110"/>
        <w:sz w:val="24"/>
        <w:szCs w:val="24"/>
        <w:lang w:val="ru-RU" w:eastAsia="en-US" w:bidi="ar-SA"/>
      </w:rPr>
    </w:lvl>
    <w:lvl w:ilvl="4" w:tplc="4DF411C0">
      <w:numFmt w:val="bullet"/>
      <w:lvlText w:val="•"/>
      <w:lvlJc w:val="left"/>
      <w:pPr>
        <w:ind w:left="2286" w:hanging="360"/>
      </w:pPr>
      <w:rPr>
        <w:rFonts w:hint="default"/>
        <w:lang w:val="ru-RU" w:eastAsia="en-US" w:bidi="ar-SA"/>
      </w:rPr>
    </w:lvl>
    <w:lvl w:ilvl="5" w:tplc="680E70CE">
      <w:numFmt w:val="bullet"/>
      <w:lvlText w:val="•"/>
      <w:lvlJc w:val="left"/>
      <w:pPr>
        <w:ind w:left="2479" w:hanging="360"/>
      </w:pPr>
      <w:rPr>
        <w:rFonts w:hint="default"/>
        <w:lang w:val="ru-RU" w:eastAsia="en-US" w:bidi="ar-SA"/>
      </w:rPr>
    </w:lvl>
    <w:lvl w:ilvl="6" w:tplc="F8509CDA">
      <w:numFmt w:val="bullet"/>
      <w:lvlText w:val="•"/>
      <w:lvlJc w:val="left"/>
      <w:pPr>
        <w:ind w:left="2672" w:hanging="360"/>
      </w:pPr>
      <w:rPr>
        <w:rFonts w:hint="default"/>
        <w:lang w:val="ru-RU" w:eastAsia="en-US" w:bidi="ar-SA"/>
      </w:rPr>
    </w:lvl>
    <w:lvl w:ilvl="7" w:tplc="C7360FE0">
      <w:numFmt w:val="bullet"/>
      <w:lvlText w:val="•"/>
      <w:lvlJc w:val="left"/>
      <w:pPr>
        <w:ind w:left="2865" w:hanging="360"/>
      </w:pPr>
      <w:rPr>
        <w:rFonts w:hint="default"/>
        <w:lang w:val="ru-RU" w:eastAsia="en-US" w:bidi="ar-SA"/>
      </w:rPr>
    </w:lvl>
    <w:lvl w:ilvl="8" w:tplc="7DEADD62">
      <w:numFmt w:val="bullet"/>
      <w:lvlText w:val="•"/>
      <w:lvlJc w:val="left"/>
      <w:pPr>
        <w:ind w:left="3058" w:hanging="360"/>
      </w:pPr>
      <w:rPr>
        <w:rFonts w:hint="default"/>
        <w:lang w:val="ru-RU" w:eastAsia="en-US" w:bidi="ar-SA"/>
      </w:rPr>
    </w:lvl>
  </w:abstractNum>
  <w:abstractNum w:abstractNumId="173">
    <w:nsid w:val="4F9C5C62"/>
    <w:multiLevelType w:val="hybridMultilevel"/>
    <w:tmpl w:val="B4886CC2"/>
    <w:lvl w:ilvl="0" w:tplc="CAD613A6">
      <w:start w:val="1"/>
      <w:numFmt w:val="decimal"/>
      <w:lvlText w:val="%1."/>
      <w:lvlJc w:val="left"/>
      <w:pPr>
        <w:ind w:left="1760" w:hanging="360"/>
      </w:pPr>
      <w:rPr>
        <w:rFonts w:ascii="Times New Roman" w:eastAsia="Times New Roman" w:hAnsi="Times New Roman" w:cs="Times New Roman" w:hint="default"/>
        <w:w w:val="100"/>
        <w:sz w:val="24"/>
        <w:szCs w:val="24"/>
        <w:lang w:val="ru-RU" w:eastAsia="en-US" w:bidi="ar-SA"/>
      </w:rPr>
    </w:lvl>
    <w:lvl w:ilvl="1" w:tplc="3F228632">
      <w:numFmt w:val="bullet"/>
      <w:lvlText w:val="•"/>
      <w:lvlJc w:val="left"/>
      <w:pPr>
        <w:ind w:left="2772" w:hanging="360"/>
      </w:pPr>
      <w:rPr>
        <w:rFonts w:hint="default"/>
        <w:lang w:val="ru-RU" w:eastAsia="en-US" w:bidi="ar-SA"/>
      </w:rPr>
    </w:lvl>
    <w:lvl w:ilvl="2" w:tplc="BB16ED42">
      <w:numFmt w:val="bullet"/>
      <w:lvlText w:val="•"/>
      <w:lvlJc w:val="left"/>
      <w:pPr>
        <w:ind w:left="3785" w:hanging="360"/>
      </w:pPr>
      <w:rPr>
        <w:rFonts w:hint="default"/>
        <w:lang w:val="ru-RU" w:eastAsia="en-US" w:bidi="ar-SA"/>
      </w:rPr>
    </w:lvl>
    <w:lvl w:ilvl="3" w:tplc="7E2CF830">
      <w:numFmt w:val="bullet"/>
      <w:lvlText w:val="•"/>
      <w:lvlJc w:val="left"/>
      <w:pPr>
        <w:ind w:left="4797" w:hanging="360"/>
      </w:pPr>
      <w:rPr>
        <w:rFonts w:hint="default"/>
        <w:lang w:val="ru-RU" w:eastAsia="en-US" w:bidi="ar-SA"/>
      </w:rPr>
    </w:lvl>
    <w:lvl w:ilvl="4" w:tplc="0D06FBCA">
      <w:numFmt w:val="bullet"/>
      <w:lvlText w:val="•"/>
      <w:lvlJc w:val="left"/>
      <w:pPr>
        <w:ind w:left="5810" w:hanging="360"/>
      </w:pPr>
      <w:rPr>
        <w:rFonts w:hint="default"/>
        <w:lang w:val="ru-RU" w:eastAsia="en-US" w:bidi="ar-SA"/>
      </w:rPr>
    </w:lvl>
    <w:lvl w:ilvl="5" w:tplc="3820A61A">
      <w:numFmt w:val="bullet"/>
      <w:lvlText w:val="•"/>
      <w:lvlJc w:val="left"/>
      <w:pPr>
        <w:ind w:left="6823" w:hanging="360"/>
      </w:pPr>
      <w:rPr>
        <w:rFonts w:hint="default"/>
        <w:lang w:val="ru-RU" w:eastAsia="en-US" w:bidi="ar-SA"/>
      </w:rPr>
    </w:lvl>
    <w:lvl w:ilvl="6" w:tplc="C788627E">
      <w:numFmt w:val="bullet"/>
      <w:lvlText w:val="•"/>
      <w:lvlJc w:val="left"/>
      <w:pPr>
        <w:ind w:left="7835" w:hanging="360"/>
      </w:pPr>
      <w:rPr>
        <w:rFonts w:hint="default"/>
        <w:lang w:val="ru-RU" w:eastAsia="en-US" w:bidi="ar-SA"/>
      </w:rPr>
    </w:lvl>
    <w:lvl w:ilvl="7" w:tplc="08F4E080">
      <w:numFmt w:val="bullet"/>
      <w:lvlText w:val="•"/>
      <w:lvlJc w:val="left"/>
      <w:pPr>
        <w:ind w:left="8848" w:hanging="360"/>
      </w:pPr>
      <w:rPr>
        <w:rFonts w:hint="default"/>
        <w:lang w:val="ru-RU" w:eastAsia="en-US" w:bidi="ar-SA"/>
      </w:rPr>
    </w:lvl>
    <w:lvl w:ilvl="8" w:tplc="31E690E6">
      <w:numFmt w:val="bullet"/>
      <w:lvlText w:val="•"/>
      <w:lvlJc w:val="left"/>
      <w:pPr>
        <w:ind w:left="9860" w:hanging="360"/>
      </w:pPr>
      <w:rPr>
        <w:rFonts w:hint="default"/>
        <w:lang w:val="ru-RU" w:eastAsia="en-US" w:bidi="ar-SA"/>
      </w:rPr>
    </w:lvl>
  </w:abstractNum>
  <w:abstractNum w:abstractNumId="174">
    <w:nsid w:val="4FAA61A9"/>
    <w:multiLevelType w:val="hybridMultilevel"/>
    <w:tmpl w:val="DC60FF90"/>
    <w:lvl w:ilvl="0" w:tplc="CD3E58B8">
      <w:start w:val="1"/>
      <w:numFmt w:val="decimal"/>
      <w:lvlText w:val="%1"/>
      <w:lvlJc w:val="left"/>
      <w:pPr>
        <w:ind w:left="1296" w:hanging="180"/>
      </w:pPr>
      <w:rPr>
        <w:rFonts w:hint="default"/>
        <w:w w:val="100"/>
        <w:lang w:val="ru-RU" w:eastAsia="en-US" w:bidi="ar-SA"/>
      </w:rPr>
    </w:lvl>
    <w:lvl w:ilvl="1" w:tplc="072C69D0">
      <w:start w:val="2"/>
      <w:numFmt w:val="decimal"/>
      <w:lvlText w:val="%2"/>
      <w:lvlJc w:val="left"/>
      <w:pPr>
        <w:ind w:left="3330" w:hanging="180"/>
      </w:pPr>
      <w:rPr>
        <w:rFonts w:ascii="Times New Roman" w:eastAsia="Times New Roman" w:hAnsi="Times New Roman" w:cs="Times New Roman" w:hint="default"/>
        <w:b/>
        <w:bCs/>
        <w:w w:val="100"/>
        <w:sz w:val="24"/>
        <w:szCs w:val="24"/>
        <w:lang w:val="ru-RU" w:eastAsia="en-US" w:bidi="ar-SA"/>
      </w:rPr>
    </w:lvl>
    <w:lvl w:ilvl="2" w:tplc="CAE8CD48">
      <w:numFmt w:val="bullet"/>
      <w:lvlText w:val="•"/>
      <w:lvlJc w:val="left"/>
      <w:pPr>
        <w:ind w:left="3340" w:hanging="180"/>
      </w:pPr>
      <w:rPr>
        <w:rFonts w:hint="default"/>
        <w:lang w:val="ru-RU" w:eastAsia="en-US" w:bidi="ar-SA"/>
      </w:rPr>
    </w:lvl>
    <w:lvl w:ilvl="3" w:tplc="BCB040FC">
      <w:numFmt w:val="bullet"/>
      <w:lvlText w:val="•"/>
      <w:lvlJc w:val="left"/>
      <w:pPr>
        <w:ind w:left="3353" w:hanging="180"/>
      </w:pPr>
      <w:rPr>
        <w:rFonts w:hint="default"/>
        <w:lang w:val="ru-RU" w:eastAsia="en-US" w:bidi="ar-SA"/>
      </w:rPr>
    </w:lvl>
    <w:lvl w:ilvl="4" w:tplc="62CCA87C">
      <w:numFmt w:val="bullet"/>
      <w:lvlText w:val="•"/>
      <w:lvlJc w:val="left"/>
      <w:pPr>
        <w:ind w:left="3366" w:hanging="180"/>
      </w:pPr>
      <w:rPr>
        <w:rFonts w:hint="default"/>
        <w:lang w:val="ru-RU" w:eastAsia="en-US" w:bidi="ar-SA"/>
      </w:rPr>
    </w:lvl>
    <w:lvl w:ilvl="5" w:tplc="26BE9C26">
      <w:numFmt w:val="bullet"/>
      <w:lvlText w:val="•"/>
      <w:lvlJc w:val="left"/>
      <w:pPr>
        <w:ind w:left="3379" w:hanging="180"/>
      </w:pPr>
      <w:rPr>
        <w:rFonts w:hint="default"/>
        <w:lang w:val="ru-RU" w:eastAsia="en-US" w:bidi="ar-SA"/>
      </w:rPr>
    </w:lvl>
    <w:lvl w:ilvl="6" w:tplc="FE8A79C2">
      <w:numFmt w:val="bullet"/>
      <w:lvlText w:val="•"/>
      <w:lvlJc w:val="left"/>
      <w:pPr>
        <w:ind w:left="3392" w:hanging="180"/>
      </w:pPr>
      <w:rPr>
        <w:rFonts w:hint="default"/>
        <w:lang w:val="ru-RU" w:eastAsia="en-US" w:bidi="ar-SA"/>
      </w:rPr>
    </w:lvl>
    <w:lvl w:ilvl="7" w:tplc="911A2E6A">
      <w:numFmt w:val="bullet"/>
      <w:lvlText w:val="•"/>
      <w:lvlJc w:val="left"/>
      <w:pPr>
        <w:ind w:left="3405" w:hanging="180"/>
      </w:pPr>
      <w:rPr>
        <w:rFonts w:hint="default"/>
        <w:lang w:val="ru-RU" w:eastAsia="en-US" w:bidi="ar-SA"/>
      </w:rPr>
    </w:lvl>
    <w:lvl w:ilvl="8" w:tplc="04B877D6">
      <w:numFmt w:val="bullet"/>
      <w:lvlText w:val="•"/>
      <w:lvlJc w:val="left"/>
      <w:pPr>
        <w:ind w:left="3418" w:hanging="180"/>
      </w:pPr>
      <w:rPr>
        <w:rFonts w:hint="default"/>
        <w:lang w:val="ru-RU" w:eastAsia="en-US" w:bidi="ar-SA"/>
      </w:rPr>
    </w:lvl>
  </w:abstractNum>
  <w:abstractNum w:abstractNumId="175">
    <w:nsid w:val="4FDB3FD9"/>
    <w:multiLevelType w:val="hybridMultilevel"/>
    <w:tmpl w:val="3EB05ACA"/>
    <w:lvl w:ilvl="0" w:tplc="6EA4FF2C">
      <w:start w:val="1"/>
      <w:numFmt w:val="decimal"/>
      <w:lvlText w:val="%1)"/>
      <w:lvlJc w:val="left"/>
      <w:pPr>
        <w:ind w:left="1656" w:hanging="280"/>
      </w:pPr>
      <w:rPr>
        <w:rFonts w:ascii="Times New Roman" w:eastAsia="Times New Roman" w:hAnsi="Times New Roman" w:cs="Times New Roman" w:hint="default"/>
        <w:w w:val="100"/>
        <w:sz w:val="24"/>
        <w:szCs w:val="24"/>
        <w:lang w:val="ru-RU" w:eastAsia="en-US" w:bidi="ar-SA"/>
      </w:rPr>
    </w:lvl>
    <w:lvl w:ilvl="1" w:tplc="DB38AAD0">
      <w:numFmt w:val="bullet"/>
      <w:lvlText w:val="•"/>
      <w:lvlJc w:val="left"/>
      <w:pPr>
        <w:ind w:left="2682" w:hanging="280"/>
      </w:pPr>
      <w:rPr>
        <w:rFonts w:hint="default"/>
        <w:lang w:val="ru-RU" w:eastAsia="en-US" w:bidi="ar-SA"/>
      </w:rPr>
    </w:lvl>
    <w:lvl w:ilvl="2" w:tplc="618A5810">
      <w:numFmt w:val="bullet"/>
      <w:lvlText w:val="•"/>
      <w:lvlJc w:val="left"/>
      <w:pPr>
        <w:ind w:left="3705" w:hanging="280"/>
      </w:pPr>
      <w:rPr>
        <w:rFonts w:hint="default"/>
        <w:lang w:val="ru-RU" w:eastAsia="en-US" w:bidi="ar-SA"/>
      </w:rPr>
    </w:lvl>
    <w:lvl w:ilvl="3" w:tplc="F38868BA">
      <w:numFmt w:val="bullet"/>
      <w:lvlText w:val="•"/>
      <w:lvlJc w:val="left"/>
      <w:pPr>
        <w:ind w:left="4727" w:hanging="280"/>
      </w:pPr>
      <w:rPr>
        <w:rFonts w:hint="default"/>
        <w:lang w:val="ru-RU" w:eastAsia="en-US" w:bidi="ar-SA"/>
      </w:rPr>
    </w:lvl>
    <w:lvl w:ilvl="4" w:tplc="07A0E078">
      <w:numFmt w:val="bullet"/>
      <w:lvlText w:val="•"/>
      <w:lvlJc w:val="left"/>
      <w:pPr>
        <w:ind w:left="5750" w:hanging="280"/>
      </w:pPr>
      <w:rPr>
        <w:rFonts w:hint="default"/>
        <w:lang w:val="ru-RU" w:eastAsia="en-US" w:bidi="ar-SA"/>
      </w:rPr>
    </w:lvl>
    <w:lvl w:ilvl="5" w:tplc="EC3A0D2A">
      <w:numFmt w:val="bullet"/>
      <w:lvlText w:val="•"/>
      <w:lvlJc w:val="left"/>
      <w:pPr>
        <w:ind w:left="6773" w:hanging="280"/>
      </w:pPr>
      <w:rPr>
        <w:rFonts w:hint="default"/>
        <w:lang w:val="ru-RU" w:eastAsia="en-US" w:bidi="ar-SA"/>
      </w:rPr>
    </w:lvl>
    <w:lvl w:ilvl="6" w:tplc="457C2B80">
      <w:numFmt w:val="bullet"/>
      <w:lvlText w:val="•"/>
      <w:lvlJc w:val="left"/>
      <w:pPr>
        <w:ind w:left="7795" w:hanging="280"/>
      </w:pPr>
      <w:rPr>
        <w:rFonts w:hint="default"/>
        <w:lang w:val="ru-RU" w:eastAsia="en-US" w:bidi="ar-SA"/>
      </w:rPr>
    </w:lvl>
    <w:lvl w:ilvl="7" w:tplc="3DF08F24">
      <w:numFmt w:val="bullet"/>
      <w:lvlText w:val="•"/>
      <w:lvlJc w:val="left"/>
      <w:pPr>
        <w:ind w:left="8818" w:hanging="280"/>
      </w:pPr>
      <w:rPr>
        <w:rFonts w:hint="default"/>
        <w:lang w:val="ru-RU" w:eastAsia="en-US" w:bidi="ar-SA"/>
      </w:rPr>
    </w:lvl>
    <w:lvl w:ilvl="8" w:tplc="CD9C6F20">
      <w:numFmt w:val="bullet"/>
      <w:lvlText w:val="•"/>
      <w:lvlJc w:val="left"/>
      <w:pPr>
        <w:ind w:left="9840" w:hanging="280"/>
      </w:pPr>
      <w:rPr>
        <w:rFonts w:hint="default"/>
        <w:lang w:val="ru-RU" w:eastAsia="en-US" w:bidi="ar-SA"/>
      </w:rPr>
    </w:lvl>
  </w:abstractNum>
  <w:abstractNum w:abstractNumId="176">
    <w:nsid w:val="4FF479A9"/>
    <w:multiLevelType w:val="hybridMultilevel"/>
    <w:tmpl w:val="3E941BA2"/>
    <w:lvl w:ilvl="0" w:tplc="8EBE9362">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BB6EF3AC">
      <w:numFmt w:val="bullet"/>
      <w:lvlText w:val="•"/>
      <w:lvlJc w:val="left"/>
      <w:pPr>
        <w:ind w:left="2196" w:hanging="166"/>
      </w:pPr>
      <w:rPr>
        <w:rFonts w:hint="default"/>
        <w:lang w:val="ru-RU" w:eastAsia="en-US" w:bidi="ar-SA"/>
      </w:rPr>
    </w:lvl>
    <w:lvl w:ilvl="2" w:tplc="97CE4002">
      <w:numFmt w:val="bullet"/>
      <w:lvlText w:val="•"/>
      <w:lvlJc w:val="left"/>
      <w:pPr>
        <w:ind w:left="3273" w:hanging="166"/>
      </w:pPr>
      <w:rPr>
        <w:rFonts w:hint="default"/>
        <w:lang w:val="ru-RU" w:eastAsia="en-US" w:bidi="ar-SA"/>
      </w:rPr>
    </w:lvl>
    <w:lvl w:ilvl="3" w:tplc="1F7AD8A2">
      <w:numFmt w:val="bullet"/>
      <w:lvlText w:val="•"/>
      <w:lvlJc w:val="left"/>
      <w:pPr>
        <w:ind w:left="4349" w:hanging="166"/>
      </w:pPr>
      <w:rPr>
        <w:rFonts w:hint="default"/>
        <w:lang w:val="ru-RU" w:eastAsia="en-US" w:bidi="ar-SA"/>
      </w:rPr>
    </w:lvl>
    <w:lvl w:ilvl="4" w:tplc="728CEFC2">
      <w:numFmt w:val="bullet"/>
      <w:lvlText w:val="•"/>
      <w:lvlJc w:val="left"/>
      <w:pPr>
        <w:ind w:left="5426" w:hanging="166"/>
      </w:pPr>
      <w:rPr>
        <w:rFonts w:hint="default"/>
        <w:lang w:val="ru-RU" w:eastAsia="en-US" w:bidi="ar-SA"/>
      </w:rPr>
    </w:lvl>
    <w:lvl w:ilvl="5" w:tplc="8D14C33E">
      <w:numFmt w:val="bullet"/>
      <w:lvlText w:val="•"/>
      <w:lvlJc w:val="left"/>
      <w:pPr>
        <w:ind w:left="6503" w:hanging="166"/>
      </w:pPr>
      <w:rPr>
        <w:rFonts w:hint="default"/>
        <w:lang w:val="ru-RU" w:eastAsia="en-US" w:bidi="ar-SA"/>
      </w:rPr>
    </w:lvl>
    <w:lvl w:ilvl="6" w:tplc="A9A47F96">
      <w:numFmt w:val="bullet"/>
      <w:lvlText w:val="•"/>
      <w:lvlJc w:val="left"/>
      <w:pPr>
        <w:ind w:left="7579" w:hanging="166"/>
      </w:pPr>
      <w:rPr>
        <w:rFonts w:hint="default"/>
        <w:lang w:val="ru-RU" w:eastAsia="en-US" w:bidi="ar-SA"/>
      </w:rPr>
    </w:lvl>
    <w:lvl w:ilvl="7" w:tplc="4072D8BC">
      <w:numFmt w:val="bullet"/>
      <w:lvlText w:val="•"/>
      <w:lvlJc w:val="left"/>
      <w:pPr>
        <w:ind w:left="8656" w:hanging="166"/>
      </w:pPr>
      <w:rPr>
        <w:rFonts w:hint="default"/>
        <w:lang w:val="ru-RU" w:eastAsia="en-US" w:bidi="ar-SA"/>
      </w:rPr>
    </w:lvl>
    <w:lvl w:ilvl="8" w:tplc="4A40CAE2">
      <w:numFmt w:val="bullet"/>
      <w:lvlText w:val="•"/>
      <w:lvlJc w:val="left"/>
      <w:pPr>
        <w:ind w:left="9732" w:hanging="166"/>
      </w:pPr>
      <w:rPr>
        <w:rFonts w:hint="default"/>
        <w:lang w:val="ru-RU" w:eastAsia="en-US" w:bidi="ar-SA"/>
      </w:rPr>
    </w:lvl>
  </w:abstractNum>
  <w:abstractNum w:abstractNumId="177">
    <w:nsid w:val="50510A2C"/>
    <w:multiLevelType w:val="hybridMultilevel"/>
    <w:tmpl w:val="C714E414"/>
    <w:lvl w:ilvl="0" w:tplc="72C8EE28">
      <w:numFmt w:val="bullet"/>
      <w:lvlText w:val="–"/>
      <w:lvlJc w:val="left"/>
      <w:pPr>
        <w:ind w:left="1836" w:hanging="294"/>
      </w:pPr>
      <w:rPr>
        <w:rFonts w:ascii="Times New Roman" w:eastAsia="Times New Roman" w:hAnsi="Times New Roman" w:cs="Times New Roman" w:hint="default"/>
        <w:w w:val="100"/>
        <w:sz w:val="22"/>
        <w:szCs w:val="22"/>
        <w:lang w:val="ru-RU" w:eastAsia="en-US" w:bidi="ar-SA"/>
      </w:rPr>
    </w:lvl>
    <w:lvl w:ilvl="1" w:tplc="079C2E8C">
      <w:numFmt w:val="bullet"/>
      <w:lvlText w:val="•"/>
      <w:lvlJc w:val="left"/>
      <w:pPr>
        <w:ind w:left="2844" w:hanging="294"/>
      </w:pPr>
      <w:rPr>
        <w:rFonts w:hint="default"/>
        <w:lang w:val="ru-RU" w:eastAsia="en-US" w:bidi="ar-SA"/>
      </w:rPr>
    </w:lvl>
    <w:lvl w:ilvl="2" w:tplc="042C8B38">
      <w:numFmt w:val="bullet"/>
      <w:lvlText w:val="•"/>
      <w:lvlJc w:val="left"/>
      <w:pPr>
        <w:ind w:left="3849" w:hanging="294"/>
      </w:pPr>
      <w:rPr>
        <w:rFonts w:hint="default"/>
        <w:lang w:val="ru-RU" w:eastAsia="en-US" w:bidi="ar-SA"/>
      </w:rPr>
    </w:lvl>
    <w:lvl w:ilvl="3" w:tplc="6D8A9E24">
      <w:numFmt w:val="bullet"/>
      <w:lvlText w:val="•"/>
      <w:lvlJc w:val="left"/>
      <w:pPr>
        <w:ind w:left="4853" w:hanging="294"/>
      </w:pPr>
      <w:rPr>
        <w:rFonts w:hint="default"/>
        <w:lang w:val="ru-RU" w:eastAsia="en-US" w:bidi="ar-SA"/>
      </w:rPr>
    </w:lvl>
    <w:lvl w:ilvl="4" w:tplc="38B601F8">
      <w:numFmt w:val="bullet"/>
      <w:lvlText w:val="•"/>
      <w:lvlJc w:val="left"/>
      <w:pPr>
        <w:ind w:left="5858" w:hanging="294"/>
      </w:pPr>
      <w:rPr>
        <w:rFonts w:hint="default"/>
        <w:lang w:val="ru-RU" w:eastAsia="en-US" w:bidi="ar-SA"/>
      </w:rPr>
    </w:lvl>
    <w:lvl w:ilvl="5" w:tplc="E0664060">
      <w:numFmt w:val="bullet"/>
      <w:lvlText w:val="•"/>
      <w:lvlJc w:val="left"/>
      <w:pPr>
        <w:ind w:left="6863" w:hanging="294"/>
      </w:pPr>
      <w:rPr>
        <w:rFonts w:hint="default"/>
        <w:lang w:val="ru-RU" w:eastAsia="en-US" w:bidi="ar-SA"/>
      </w:rPr>
    </w:lvl>
    <w:lvl w:ilvl="6" w:tplc="2CAA015E">
      <w:numFmt w:val="bullet"/>
      <w:lvlText w:val="•"/>
      <w:lvlJc w:val="left"/>
      <w:pPr>
        <w:ind w:left="7867" w:hanging="294"/>
      </w:pPr>
      <w:rPr>
        <w:rFonts w:hint="default"/>
        <w:lang w:val="ru-RU" w:eastAsia="en-US" w:bidi="ar-SA"/>
      </w:rPr>
    </w:lvl>
    <w:lvl w:ilvl="7" w:tplc="C25E1EC8">
      <w:numFmt w:val="bullet"/>
      <w:lvlText w:val="•"/>
      <w:lvlJc w:val="left"/>
      <w:pPr>
        <w:ind w:left="8872" w:hanging="294"/>
      </w:pPr>
      <w:rPr>
        <w:rFonts w:hint="default"/>
        <w:lang w:val="ru-RU" w:eastAsia="en-US" w:bidi="ar-SA"/>
      </w:rPr>
    </w:lvl>
    <w:lvl w:ilvl="8" w:tplc="51D85C0E">
      <w:numFmt w:val="bullet"/>
      <w:lvlText w:val="•"/>
      <w:lvlJc w:val="left"/>
      <w:pPr>
        <w:ind w:left="9876" w:hanging="294"/>
      </w:pPr>
      <w:rPr>
        <w:rFonts w:hint="default"/>
        <w:lang w:val="ru-RU" w:eastAsia="en-US" w:bidi="ar-SA"/>
      </w:rPr>
    </w:lvl>
  </w:abstractNum>
  <w:abstractNum w:abstractNumId="178">
    <w:nsid w:val="508369A7"/>
    <w:multiLevelType w:val="hybridMultilevel"/>
    <w:tmpl w:val="F07C4B20"/>
    <w:lvl w:ilvl="0" w:tplc="5F084F20">
      <w:start w:val="1"/>
      <w:numFmt w:val="decimal"/>
      <w:lvlText w:val="%1)"/>
      <w:lvlJc w:val="left"/>
      <w:pPr>
        <w:ind w:left="1656" w:hanging="274"/>
      </w:pPr>
      <w:rPr>
        <w:rFonts w:ascii="Times New Roman" w:eastAsia="Times New Roman" w:hAnsi="Times New Roman" w:cs="Times New Roman" w:hint="default"/>
        <w:w w:val="100"/>
        <w:sz w:val="24"/>
        <w:szCs w:val="24"/>
        <w:lang w:val="ru-RU" w:eastAsia="en-US" w:bidi="ar-SA"/>
      </w:rPr>
    </w:lvl>
    <w:lvl w:ilvl="1" w:tplc="EE0CFE62">
      <w:numFmt w:val="bullet"/>
      <w:lvlText w:val="•"/>
      <w:lvlJc w:val="left"/>
      <w:pPr>
        <w:ind w:left="2682" w:hanging="274"/>
      </w:pPr>
      <w:rPr>
        <w:rFonts w:hint="default"/>
        <w:lang w:val="ru-RU" w:eastAsia="en-US" w:bidi="ar-SA"/>
      </w:rPr>
    </w:lvl>
    <w:lvl w:ilvl="2" w:tplc="897CF8F8">
      <w:numFmt w:val="bullet"/>
      <w:lvlText w:val="•"/>
      <w:lvlJc w:val="left"/>
      <w:pPr>
        <w:ind w:left="3705" w:hanging="274"/>
      </w:pPr>
      <w:rPr>
        <w:rFonts w:hint="default"/>
        <w:lang w:val="ru-RU" w:eastAsia="en-US" w:bidi="ar-SA"/>
      </w:rPr>
    </w:lvl>
    <w:lvl w:ilvl="3" w:tplc="E42855BC">
      <w:numFmt w:val="bullet"/>
      <w:lvlText w:val="•"/>
      <w:lvlJc w:val="left"/>
      <w:pPr>
        <w:ind w:left="4727" w:hanging="274"/>
      </w:pPr>
      <w:rPr>
        <w:rFonts w:hint="default"/>
        <w:lang w:val="ru-RU" w:eastAsia="en-US" w:bidi="ar-SA"/>
      </w:rPr>
    </w:lvl>
    <w:lvl w:ilvl="4" w:tplc="67D01540">
      <w:numFmt w:val="bullet"/>
      <w:lvlText w:val="•"/>
      <w:lvlJc w:val="left"/>
      <w:pPr>
        <w:ind w:left="5750" w:hanging="274"/>
      </w:pPr>
      <w:rPr>
        <w:rFonts w:hint="default"/>
        <w:lang w:val="ru-RU" w:eastAsia="en-US" w:bidi="ar-SA"/>
      </w:rPr>
    </w:lvl>
    <w:lvl w:ilvl="5" w:tplc="9D96290A">
      <w:numFmt w:val="bullet"/>
      <w:lvlText w:val="•"/>
      <w:lvlJc w:val="left"/>
      <w:pPr>
        <w:ind w:left="6773" w:hanging="274"/>
      </w:pPr>
      <w:rPr>
        <w:rFonts w:hint="default"/>
        <w:lang w:val="ru-RU" w:eastAsia="en-US" w:bidi="ar-SA"/>
      </w:rPr>
    </w:lvl>
    <w:lvl w:ilvl="6" w:tplc="E6889578">
      <w:numFmt w:val="bullet"/>
      <w:lvlText w:val="•"/>
      <w:lvlJc w:val="left"/>
      <w:pPr>
        <w:ind w:left="7795" w:hanging="274"/>
      </w:pPr>
      <w:rPr>
        <w:rFonts w:hint="default"/>
        <w:lang w:val="ru-RU" w:eastAsia="en-US" w:bidi="ar-SA"/>
      </w:rPr>
    </w:lvl>
    <w:lvl w:ilvl="7" w:tplc="C4D0038E">
      <w:numFmt w:val="bullet"/>
      <w:lvlText w:val="•"/>
      <w:lvlJc w:val="left"/>
      <w:pPr>
        <w:ind w:left="8818" w:hanging="274"/>
      </w:pPr>
      <w:rPr>
        <w:rFonts w:hint="default"/>
        <w:lang w:val="ru-RU" w:eastAsia="en-US" w:bidi="ar-SA"/>
      </w:rPr>
    </w:lvl>
    <w:lvl w:ilvl="8" w:tplc="96C6A086">
      <w:numFmt w:val="bullet"/>
      <w:lvlText w:val="•"/>
      <w:lvlJc w:val="left"/>
      <w:pPr>
        <w:ind w:left="9840" w:hanging="274"/>
      </w:pPr>
      <w:rPr>
        <w:rFonts w:hint="default"/>
        <w:lang w:val="ru-RU" w:eastAsia="en-US" w:bidi="ar-SA"/>
      </w:rPr>
    </w:lvl>
  </w:abstractNum>
  <w:abstractNum w:abstractNumId="179">
    <w:nsid w:val="5208484B"/>
    <w:multiLevelType w:val="hybridMultilevel"/>
    <w:tmpl w:val="42122984"/>
    <w:lvl w:ilvl="0" w:tplc="FC1C7FDE">
      <w:numFmt w:val="bullet"/>
      <w:lvlText w:val="—"/>
      <w:lvlJc w:val="left"/>
      <w:pPr>
        <w:ind w:left="218" w:hanging="294"/>
      </w:pPr>
      <w:rPr>
        <w:rFonts w:ascii="Times New Roman" w:eastAsia="Times New Roman" w:hAnsi="Times New Roman" w:cs="Times New Roman" w:hint="default"/>
        <w:w w:val="100"/>
        <w:sz w:val="22"/>
        <w:szCs w:val="22"/>
        <w:lang w:val="ru-RU" w:eastAsia="en-US" w:bidi="ar-SA"/>
      </w:rPr>
    </w:lvl>
    <w:lvl w:ilvl="1" w:tplc="DD76BB8C">
      <w:numFmt w:val="bullet"/>
      <w:lvlText w:val="•"/>
      <w:lvlJc w:val="left"/>
      <w:pPr>
        <w:ind w:left="545" w:hanging="294"/>
      </w:pPr>
      <w:rPr>
        <w:rFonts w:hint="default"/>
        <w:lang w:val="ru-RU" w:eastAsia="en-US" w:bidi="ar-SA"/>
      </w:rPr>
    </w:lvl>
    <w:lvl w:ilvl="2" w:tplc="7AF461E8">
      <w:numFmt w:val="bullet"/>
      <w:lvlText w:val="•"/>
      <w:lvlJc w:val="left"/>
      <w:pPr>
        <w:ind w:left="870" w:hanging="294"/>
      </w:pPr>
      <w:rPr>
        <w:rFonts w:hint="default"/>
        <w:lang w:val="ru-RU" w:eastAsia="en-US" w:bidi="ar-SA"/>
      </w:rPr>
    </w:lvl>
    <w:lvl w:ilvl="3" w:tplc="9B128820">
      <w:numFmt w:val="bullet"/>
      <w:lvlText w:val="•"/>
      <w:lvlJc w:val="left"/>
      <w:pPr>
        <w:ind w:left="1195" w:hanging="294"/>
      </w:pPr>
      <w:rPr>
        <w:rFonts w:hint="default"/>
        <w:lang w:val="ru-RU" w:eastAsia="en-US" w:bidi="ar-SA"/>
      </w:rPr>
    </w:lvl>
    <w:lvl w:ilvl="4" w:tplc="AB1605E2">
      <w:numFmt w:val="bullet"/>
      <w:lvlText w:val="•"/>
      <w:lvlJc w:val="left"/>
      <w:pPr>
        <w:ind w:left="1520" w:hanging="294"/>
      </w:pPr>
      <w:rPr>
        <w:rFonts w:hint="default"/>
        <w:lang w:val="ru-RU" w:eastAsia="en-US" w:bidi="ar-SA"/>
      </w:rPr>
    </w:lvl>
    <w:lvl w:ilvl="5" w:tplc="F224EF22">
      <w:numFmt w:val="bullet"/>
      <w:lvlText w:val="•"/>
      <w:lvlJc w:val="left"/>
      <w:pPr>
        <w:ind w:left="1846" w:hanging="294"/>
      </w:pPr>
      <w:rPr>
        <w:rFonts w:hint="default"/>
        <w:lang w:val="ru-RU" w:eastAsia="en-US" w:bidi="ar-SA"/>
      </w:rPr>
    </w:lvl>
    <w:lvl w:ilvl="6" w:tplc="7FE6F762">
      <w:numFmt w:val="bullet"/>
      <w:lvlText w:val="•"/>
      <w:lvlJc w:val="left"/>
      <w:pPr>
        <w:ind w:left="2171" w:hanging="294"/>
      </w:pPr>
      <w:rPr>
        <w:rFonts w:hint="default"/>
        <w:lang w:val="ru-RU" w:eastAsia="en-US" w:bidi="ar-SA"/>
      </w:rPr>
    </w:lvl>
    <w:lvl w:ilvl="7" w:tplc="21EE2636">
      <w:numFmt w:val="bullet"/>
      <w:lvlText w:val="•"/>
      <w:lvlJc w:val="left"/>
      <w:pPr>
        <w:ind w:left="2496" w:hanging="294"/>
      </w:pPr>
      <w:rPr>
        <w:rFonts w:hint="default"/>
        <w:lang w:val="ru-RU" w:eastAsia="en-US" w:bidi="ar-SA"/>
      </w:rPr>
    </w:lvl>
    <w:lvl w:ilvl="8" w:tplc="61F676FE">
      <w:numFmt w:val="bullet"/>
      <w:lvlText w:val="•"/>
      <w:lvlJc w:val="left"/>
      <w:pPr>
        <w:ind w:left="2821" w:hanging="294"/>
      </w:pPr>
      <w:rPr>
        <w:rFonts w:hint="default"/>
        <w:lang w:val="ru-RU" w:eastAsia="en-US" w:bidi="ar-SA"/>
      </w:rPr>
    </w:lvl>
  </w:abstractNum>
  <w:abstractNum w:abstractNumId="180">
    <w:nsid w:val="52277AA3"/>
    <w:multiLevelType w:val="hybridMultilevel"/>
    <w:tmpl w:val="0E4CD788"/>
    <w:lvl w:ilvl="0" w:tplc="1E5CFBA6">
      <w:numFmt w:val="bullet"/>
      <w:lvlText w:val="-"/>
      <w:lvlJc w:val="left"/>
      <w:pPr>
        <w:ind w:left="216" w:hanging="128"/>
      </w:pPr>
      <w:rPr>
        <w:rFonts w:ascii="Times New Roman" w:eastAsia="Times New Roman" w:hAnsi="Times New Roman" w:cs="Times New Roman" w:hint="default"/>
        <w:w w:val="100"/>
        <w:sz w:val="24"/>
        <w:szCs w:val="24"/>
        <w:lang w:val="ru-RU" w:eastAsia="en-US" w:bidi="ar-SA"/>
      </w:rPr>
    </w:lvl>
    <w:lvl w:ilvl="1" w:tplc="D5442FFA">
      <w:numFmt w:val="bullet"/>
      <w:lvlText w:val="•"/>
      <w:lvlJc w:val="left"/>
      <w:pPr>
        <w:ind w:left="544" w:hanging="128"/>
      </w:pPr>
      <w:rPr>
        <w:rFonts w:hint="default"/>
        <w:lang w:val="ru-RU" w:eastAsia="en-US" w:bidi="ar-SA"/>
      </w:rPr>
    </w:lvl>
    <w:lvl w:ilvl="2" w:tplc="DFEE2E12">
      <w:numFmt w:val="bullet"/>
      <w:lvlText w:val="•"/>
      <w:lvlJc w:val="left"/>
      <w:pPr>
        <w:ind w:left="868" w:hanging="128"/>
      </w:pPr>
      <w:rPr>
        <w:rFonts w:hint="default"/>
        <w:lang w:val="ru-RU" w:eastAsia="en-US" w:bidi="ar-SA"/>
      </w:rPr>
    </w:lvl>
    <w:lvl w:ilvl="3" w:tplc="D1309A40">
      <w:numFmt w:val="bullet"/>
      <w:lvlText w:val="•"/>
      <w:lvlJc w:val="left"/>
      <w:pPr>
        <w:ind w:left="1193" w:hanging="128"/>
      </w:pPr>
      <w:rPr>
        <w:rFonts w:hint="default"/>
        <w:lang w:val="ru-RU" w:eastAsia="en-US" w:bidi="ar-SA"/>
      </w:rPr>
    </w:lvl>
    <w:lvl w:ilvl="4" w:tplc="EDC0A5AC">
      <w:numFmt w:val="bullet"/>
      <w:lvlText w:val="•"/>
      <w:lvlJc w:val="left"/>
      <w:pPr>
        <w:ind w:left="1517" w:hanging="128"/>
      </w:pPr>
      <w:rPr>
        <w:rFonts w:hint="default"/>
        <w:lang w:val="ru-RU" w:eastAsia="en-US" w:bidi="ar-SA"/>
      </w:rPr>
    </w:lvl>
    <w:lvl w:ilvl="5" w:tplc="4740E0EE">
      <w:numFmt w:val="bullet"/>
      <w:lvlText w:val="•"/>
      <w:lvlJc w:val="left"/>
      <w:pPr>
        <w:ind w:left="1842" w:hanging="128"/>
      </w:pPr>
      <w:rPr>
        <w:rFonts w:hint="default"/>
        <w:lang w:val="ru-RU" w:eastAsia="en-US" w:bidi="ar-SA"/>
      </w:rPr>
    </w:lvl>
    <w:lvl w:ilvl="6" w:tplc="C56A3012">
      <w:numFmt w:val="bullet"/>
      <w:lvlText w:val="•"/>
      <w:lvlJc w:val="left"/>
      <w:pPr>
        <w:ind w:left="2166" w:hanging="128"/>
      </w:pPr>
      <w:rPr>
        <w:rFonts w:hint="default"/>
        <w:lang w:val="ru-RU" w:eastAsia="en-US" w:bidi="ar-SA"/>
      </w:rPr>
    </w:lvl>
    <w:lvl w:ilvl="7" w:tplc="95160E50">
      <w:numFmt w:val="bullet"/>
      <w:lvlText w:val="•"/>
      <w:lvlJc w:val="left"/>
      <w:pPr>
        <w:ind w:left="2490" w:hanging="128"/>
      </w:pPr>
      <w:rPr>
        <w:rFonts w:hint="default"/>
        <w:lang w:val="ru-RU" w:eastAsia="en-US" w:bidi="ar-SA"/>
      </w:rPr>
    </w:lvl>
    <w:lvl w:ilvl="8" w:tplc="99B8BD24">
      <w:numFmt w:val="bullet"/>
      <w:lvlText w:val="•"/>
      <w:lvlJc w:val="left"/>
      <w:pPr>
        <w:ind w:left="2815" w:hanging="128"/>
      </w:pPr>
      <w:rPr>
        <w:rFonts w:hint="default"/>
        <w:lang w:val="ru-RU" w:eastAsia="en-US" w:bidi="ar-SA"/>
      </w:rPr>
    </w:lvl>
  </w:abstractNum>
  <w:abstractNum w:abstractNumId="181">
    <w:nsid w:val="524D0834"/>
    <w:multiLevelType w:val="hybridMultilevel"/>
    <w:tmpl w:val="BDD2DA74"/>
    <w:lvl w:ilvl="0" w:tplc="4BF44100">
      <w:start w:val="2"/>
      <w:numFmt w:val="decimal"/>
      <w:lvlText w:val="%1"/>
      <w:lvlJc w:val="left"/>
      <w:pPr>
        <w:ind w:left="1836" w:hanging="180"/>
      </w:pPr>
      <w:rPr>
        <w:rFonts w:hint="default"/>
        <w:w w:val="100"/>
        <w:lang w:val="ru-RU" w:eastAsia="en-US" w:bidi="ar-SA"/>
      </w:rPr>
    </w:lvl>
    <w:lvl w:ilvl="1" w:tplc="25F0F0BE">
      <w:numFmt w:val="bullet"/>
      <w:lvlText w:val="•"/>
      <w:lvlJc w:val="left"/>
      <w:pPr>
        <w:ind w:left="2844" w:hanging="180"/>
      </w:pPr>
      <w:rPr>
        <w:rFonts w:hint="default"/>
        <w:lang w:val="ru-RU" w:eastAsia="en-US" w:bidi="ar-SA"/>
      </w:rPr>
    </w:lvl>
    <w:lvl w:ilvl="2" w:tplc="5E0EDCF8">
      <w:numFmt w:val="bullet"/>
      <w:lvlText w:val="•"/>
      <w:lvlJc w:val="left"/>
      <w:pPr>
        <w:ind w:left="3849" w:hanging="180"/>
      </w:pPr>
      <w:rPr>
        <w:rFonts w:hint="default"/>
        <w:lang w:val="ru-RU" w:eastAsia="en-US" w:bidi="ar-SA"/>
      </w:rPr>
    </w:lvl>
    <w:lvl w:ilvl="3" w:tplc="B82637C8">
      <w:numFmt w:val="bullet"/>
      <w:lvlText w:val="•"/>
      <w:lvlJc w:val="left"/>
      <w:pPr>
        <w:ind w:left="4853" w:hanging="180"/>
      </w:pPr>
      <w:rPr>
        <w:rFonts w:hint="default"/>
        <w:lang w:val="ru-RU" w:eastAsia="en-US" w:bidi="ar-SA"/>
      </w:rPr>
    </w:lvl>
    <w:lvl w:ilvl="4" w:tplc="3C0E43C6">
      <w:numFmt w:val="bullet"/>
      <w:lvlText w:val="•"/>
      <w:lvlJc w:val="left"/>
      <w:pPr>
        <w:ind w:left="5858" w:hanging="180"/>
      </w:pPr>
      <w:rPr>
        <w:rFonts w:hint="default"/>
        <w:lang w:val="ru-RU" w:eastAsia="en-US" w:bidi="ar-SA"/>
      </w:rPr>
    </w:lvl>
    <w:lvl w:ilvl="5" w:tplc="891A2E7C">
      <w:numFmt w:val="bullet"/>
      <w:lvlText w:val="•"/>
      <w:lvlJc w:val="left"/>
      <w:pPr>
        <w:ind w:left="6863" w:hanging="180"/>
      </w:pPr>
      <w:rPr>
        <w:rFonts w:hint="default"/>
        <w:lang w:val="ru-RU" w:eastAsia="en-US" w:bidi="ar-SA"/>
      </w:rPr>
    </w:lvl>
    <w:lvl w:ilvl="6" w:tplc="A82ABF82">
      <w:numFmt w:val="bullet"/>
      <w:lvlText w:val="•"/>
      <w:lvlJc w:val="left"/>
      <w:pPr>
        <w:ind w:left="7867" w:hanging="180"/>
      </w:pPr>
      <w:rPr>
        <w:rFonts w:hint="default"/>
        <w:lang w:val="ru-RU" w:eastAsia="en-US" w:bidi="ar-SA"/>
      </w:rPr>
    </w:lvl>
    <w:lvl w:ilvl="7" w:tplc="594E5D02">
      <w:numFmt w:val="bullet"/>
      <w:lvlText w:val="•"/>
      <w:lvlJc w:val="left"/>
      <w:pPr>
        <w:ind w:left="8872" w:hanging="180"/>
      </w:pPr>
      <w:rPr>
        <w:rFonts w:hint="default"/>
        <w:lang w:val="ru-RU" w:eastAsia="en-US" w:bidi="ar-SA"/>
      </w:rPr>
    </w:lvl>
    <w:lvl w:ilvl="8" w:tplc="9266F658">
      <w:numFmt w:val="bullet"/>
      <w:lvlText w:val="•"/>
      <w:lvlJc w:val="left"/>
      <w:pPr>
        <w:ind w:left="9876" w:hanging="180"/>
      </w:pPr>
      <w:rPr>
        <w:rFonts w:hint="default"/>
        <w:lang w:val="ru-RU" w:eastAsia="en-US" w:bidi="ar-SA"/>
      </w:rPr>
    </w:lvl>
  </w:abstractNum>
  <w:abstractNum w:abstractNumId="182">
    <w:nsid w:val="52C5139E"/>
    <w:multiLevelType w:val="hybridMultilevel"/>
    <w:tmpl w:val="A09C00A2"/>
    <w:lvl w:ilvl="0" w:tplc="AB56B5BE">
      <w:start w:val="1"/>
      <w:numFmt w:val="decimal"/>
      <w:lvlText w:val="%1)"/>
      <w:lvlJc w:val="left"/>
      <w:pPr>
        <w:ind w:left="1656" w:hanging="304"/>
      </w:pPr>
      <w:rPr>
        <w:rFonts w:ascii="Times New Roman" w:eastAsia="Times New Roman" w:hAnsi="Times New Roman" w:cs="Times New Roman" w:hint="default"/>
        <w:w w:val="100"/>
        <w:sz w:val="24"/>
        <w:szCs w:val="24"/>
        <w:lang w:val="ru-RU" w:eastAsia="en-US" w:bidi="ar-SA"/>
      </w:rPr>
    </w:lvl>
    <w:lvl w:ilvl="1" w:tplc="D4728FAE">
      <w:numFmt w:val="bullet"/>
      <w:lvlText w:val="•"/>
      <w:lvlJc w:val="left"/>
      <w:pPr>
        <w:ind w:left="2682" w:hanging="304"/>
      </w:pPr>
      <w:rPr>
        <w:rFonts w:hint="default"/>
        <w:lang w:val="ru-RU" w:eastAsia="en-US" w:bidi="ar-SA"/>
      </w:rPr>
    </w:lvl>
    <w:lvl w:ilvl="2" w:tplc="95928EDA">
      <w:numFmt w:val="bullet"/>
      <w:lvlText w:val="•"/>
      <w:lvlJc w:val="left"/>
      <w:pPr>
        <w:ind w:left="3705" w:hanging="304"/>
      </w:pPr>
      <w:rPr>
        <w:rFonts w:hint="default"/>
        <w:lang w:val="ru-RU" w:eastAsia="en-US" w:bidi="ar-SA"/>
      </w:rPr>
    </w:lvl>
    <w:lvl w:ilvl="3" w:tplc="E3E68274">
      <w:numFmt w:val="bullet"/>
      <w:lvlText w:val="•"/>
      <w:lvlJc w:val="left"/>
      <w:pPr>
        <w:ind w:left="4727" w:hanging="304"/>
      </w:pPr>
      <w:rPr>
        <w:rFonts w:hint="default"/>
        <w:lang w:val="ru-RU" w:eastAsia="en-US" w:bidi="ar-SA"/>
      </w:rPr>
    </w:lvl>
    <w:lvl w:ilvl="4" w:tplc="40DC9090">
      <w:numFmt w:val="bullet"/>
      <w:lvlText w:val="•"/>
      <w:lvlJc w:val="left"/>
      <w:pPr>
        <w:ind w:left="5750" w:hanging="304"/>
      </w:pPr>
      <w:rPr>
        <w:rFonts w:hint="default"/>
        <w:lang w:val="ru-RU" w:eastAsia="en-US" w:bidi="ar-SA"/>
      </w:rPr>
    </w:lvl>
    <w:lvl w:ilvl="5" w:tplc="64B00BEE">
      <w:numFmt w:val="bullet"/>
      <w:lvlText w:val="•"/>
      <w:lvlJc w:val="left"/>
      <w:pPr>
        <w:ind w:left="6773" w:hanging="304"/>
      </w:pPr>
      <w:rPr>
        <w:rFonts w:hint="default"/>
        <w:lang w:val="ru-RU" w:eastAsia="en-US" w:bidi="ar-SA"/>
      </w:rPr>
    </w:lvl>
    <w:lvl w:ilvl="6" w:tplc="E4645406">
      <w:numFmt w:val="bullet"/>
      <w:lvlText w:val="•"/>
      <w:lvlJc w:val="left"/>
      <w:pPr>
        <w:ind w:left="7795" w:hanging="304"/>
      </w:pPr>
      <w:rPr>
        <w:rFonts w:hint="default"/>
        <w:lang w:val="ru-RU" w:eastAsia="en-US" w:bidi="ar-SA"/>
      </w:rPr>
    </w:lvl>
    <w:lvl w:ilvl="7" w:tplc="FC8069B0">
      <w:numFmt w:val="bullet"/>
      <w:lvlText w:val="•"/>
      <w:lvlJc w:val="left"/>
      <w:pPr>
        <w:ind w:left="8818" w:hanging="304"/>
      </w:pPr>
      <w:rPr>
        <w:rFonts w:hint="default"/>
        <w:lang w:val="ru-RU" w:eastAsia="en-US" w:bidi="ar-SA"/>
      </w:rPr>
    </w:lvl>
    <w:lvl w:ilvl="8" w:tplc="F3D25606">
      <w:numFmt w:val="bullet"/>
      <w:lvlText w:val="•"/>
      <w:lvlJc w:val="left"/>
      <w:pPr>
        <w:ind w:left="9840" w:hanging="304"/>
      </w:pPr>
      <w:rPr>
        <w:rFonts w:hint="default"/>
        <w:lang w:val="ru-RU" w:eastAsia="en-US" w:bidi="ar-SA"/>
      </w:rPr>
    </w:lvl>
  </w:abstractNum>
  <w:abstractNum w:abstractNumId="183">
    <w:nsid w:val="533604BF"/>
    <w:multiLevelType w:val="hybridMultilevel"/>
    <w:tmpl w:val="7BBAF5F4"/>
    <w:lvl w:ilvl="0" w:tplc="21C865FA">
      <w:start w:val="2"/>
      <w:numFmt w:val="decimal"/>
      <w:lvlText w:val="%1"/>
      <w:lvlJc w:val="left"/>
      <w:pPr>
        <w:ind w:left="1836" w:hanging="180"/>
      </w:pPr>
      <w:rPr>
        <w:rFonts w:ascii="Times New Roman" w:eastAsia="Times New Roman" w:hAnsi="Times New Roman" w:cs="Times New Roman" w:hint="default"/>
        <w:w w:val="100"/>
        <w:sz w:val="24"/>
        <w:szCs w:val="24"/>
        <w:lang w:val="ru-RU" w:eastAsia="en-US" w:bidi="ar-SA"/>
      </w:rPr>
    </w:lvl>
    <w:lvl w:ilvl="1" w:tplc="8A94D1E6">
      <w:numFmt w:val="bullet"/>
      <w:lvlText w:val="•"/>
      <w:lvlJc w:val="left"/>
      <w:pPr>
        <w:ind w:left="2844" w:hanging="180"/>
      </w:pPr>
      <w:rPr>
        <w:rFonts w:hint="default"/>
        <w:lang w:val="ru-RU" w:eastAsia="en-US" w:bidi="ar-SA"/>
      </w:rPr>
    </w:lvl>
    <w:lvl w:ilvl="2" w:tplc="F9A4A572">
      <w:numFmt w:val="bullet"/>
      <w:lvlText w:val="•"/>
      <w:lvlJc w:val="left"/>
      <w:pPr>
        <w:ind w:left="3849" w:hanging="180"/>
      </w:pPr>
      <w:rPr>
        <w:rFonts w:hint="default"/>
        <w:lang w:val="ru-RU" w:eastAsia="en-US" w:bidi="ar-SA"/>
      </w:rPr>
    </w:lvl>
    <w:lvl w:ilvl="3" w:tplc="B18010A8">
      <w:numFmt w:val="bullet"/>
      <w:lvlText w:val="•"/>
      <w:lvlJc w:val="left"/>
      <w:pPr>
        <w:ind w:left="4853" w:hanging="180"/>
      </w:pPr>
      <w:rPr>
        <w:rFonts w:hint="default"/>
        <w:lang w:val="ru-RU" w:eastAsia="en-US" w:bidi="ar-SA"/>
      </w:rPr>
    </w:lvl>
    <w:lvl w:ilvl="4" w:tplc="79C28788">
      <w:numFmt w:val="bullet"/>
      <w:lvlText w:val="•"/>
      <w:lvlJc w:val="left"/>
      <w:pPr>
        <w:ind w:left="5858" w:hanging="180"/>
      </w:pPr>
      <w:rPr>
        <w:rFonts w:hint="default"/>
        <w:lang w:val="ru-RU" w:eastAsia="en-US" w:bidi="ar-SA"/>
      </w:rPr>
    </w:lvl>
    <w:lvl w:ilvl="5" w:tplc="FEAEE6F8">
      <w:numFmt w:val="bullet"/>
      <w:lvlText w:val="•"/>
      <w:lvlJc w:val="left"/>
      <w:pPr>
        <w:ind w:left="6863" w:hanging="180"/>
      </w:pPr>
      <w:rPr>
        <w:rFonts w:hint="default"/>
        <w:lang w:val="ru-RU" w:eastAsia="en-US" w:bidi="ar-SA"/>
      </w:rPr>
    </w:lvl>
    <w:lvl w:ilvl="6" w:tplc="559E23F8">
      <w:numFmt w:val="bullet"/>
      <w:lvlText w:val="•"/>
      <w:lvlJc w:val="left"/>
      <w:pPr>
        <w:ind w:left="7867" w:hanging="180"/>
      </w:pPr>
      <w:rPr>
        <w:rFonts w:hint="default"/>
        <w:lang w:val="ru-RU" w:eastAsia="en-US" w:bidi="ar-SA"/>
      </w:rPr>
    </w:lvl>
    <w:lvl w:ilvl="7" w:tplc="29922550">
      <w:numFmt w:val="bullet"/>
      <w:lvlText w:val="•"/>
      <w:lvlJc w:val="left"/>
      <w:pPr>
        <w:ind w:left="8872" w:hanging="180"/>
      </w:pPr>
      <w:rPr>
        <w:rFonts w:hint="default"/>
        <w:lang w:val="ru-RU" w:eastAsia="en-US" w:bidi="ar-SA"/>
      </w:rPr>
    </w:lvl>
    <w:lvl w:ilvl="8" w:tplc="DF4852DC">
      <w:numFmt w:val="bullet"/>
      <w:lvlText w:val="•"/>
      <w:lvlJc w:val="left"/>
      <w:pPr>
        <w:ind w:left="9876" w:hanging="180"/>
      </w:pPr>
      <w:rPr>
        <w:rFonts w:hint="default"/>
        <w:lang w:val="ru-RU" w:eastAsia="en-US" w:bidi="ar-SA"/>
      </w:rPr>
    </w:lvl>
  </w:abstractNum>
  <w:abstractNum w:abstractNumId="184">
    <w:nsid w:val="53CE40B6"/>
    <w:multiLevelType w:val="hybridMultilevel"/>
    <w:tmpl w:val="92A43B00"/>
    <w:lvl w:ilvl="0" w:tplc="D3A60C3E">
      <w:start w:val="3"/>
      <w:numFmt w:val="decimal"/>
      <w:lvlText w:val="%1."/>
      <w:lvlJc w:val="left"/>
      <w:pPr>
        <w:ind w:left="1656" w:hanging="240"/>
        <w:jc w:val="right"/>
      </w:pPr>
      <w:rPr>
        <w:rFonts w:ascii="Times New Roman" w:eastAsia="Times New Roman" w:hAnsi="Times New Roman" w:cs="Times New Roman" w:hint="default"/>
        <w:b/>
        <w:bCs/>
        <w:w w:val="100"/>
        <w:sz w:val="24"/>
        <w:szCs w:val="24"/>
        <w:lang w:val="ru-RU" w:eastAsia="en-US" w:bidi="ar-SA"/>
      </w:rPr>
    </w:lvl>
    <w:lvl w:ilvl="1" w:tplc="14F44A2E">
      <w:numFmt w:val="none"/>
      <w:lvlText w:val=""/>
      <w:lvlJc w:val="left"/>
      <w:pPr>
        <w:tabs>
          <w:tab w:val="num" w:pos="360"/>
        </w:tabs>
      </w:pPr>
    </w:lvl>
    <w:lvl w:ilvl="2" w:tplc="40AC5018">
      <w:numFmt w:val="bullet"/>
      <w:lvlText w:val="•"/>
      <w:lvlJc w:val="left"/>
      <w:pPr>
        <w:ind w:left="4840" w:hanging="420"/>
      </w:pPr>
      <w:rPr>
        <w:rFonts w:hint="default"/>
        <w:lang w:val="ru-RU" w:eastAsia="en-US" w:bidi="ar-SA"/>
      </w:rPr>
    </w:lvl>
    <w:lvl w:ilvl="3" w:tplc="2FA674E8">
      <w:numFmt w:val="bullet"/>
      <w:lvlText w:val="•"/>
      <w:lvlJc w:val="left"/>
      <w:pPr>
        <w:ind w:left="5721" w:hanging="420"/>
      </w:pPr>
      <w:rPr>
        <w:rFonts w:hint="default"/>
        <w:lang w:val="ru-RU" w:eastAsia="en-US" w:bidi="ar-SA"/>
      </w:rPr>
    </w:lvl>
    <w:lvl w:ilvl="4" w:tplc="892841E8">
      <w:numFmt w:val="bullet"/>
      <w:lvlText w:val="•"/>
      <w:lvlJc w:val="left"/>
      <w:pPr>
        <w:ind w:left="6602" w:hanging="420"/>
      </w:pPr>
      <w:rPr>
        <w:rFonts w:hint="default"/>
        <w:lang w:val="ru-RU" w:eastAsia="en-US" w:bidi="ar-SA"/>
      </w:rPr>
    </w:lvl>
    <w:lvl w:ilvl="5" w:tplc="F2347BC2">
      <w:numFmt w:val="bullet"/>
      <w:lvlText w:val="•"/>
      <w:lvlJc w:val="left"/>
      <w:pPr>
        <w:ind w:left="7482" w:hanging="420"/>
      </w:pPr>
      <w:rPr>
        <w:rFonts w:hint="default"/>
        <w:lang w:val="ru-RU" w:eastAsia="en-US" w:bidi="ar-SA"/>
      </w:rPr>
    </w:lvl>
    <w:lvl w:ilvl="6" w:tplc="33DAA6BE">
      <w:numFmt w:val="bullet"/>
      <w:lvlText w:val="•"/>
      <w:lvlJc w:val="left"/>
      <w:pPr>
        <w:ind w:left="8363" w:hanging="420"/>
      </w:pPr>
      <w:rPr>
        <w:rFonts w:hint="default"/>
        <w:lang w:val="ru-RU" w:eastAsia="en-US" w:bidi="ar-SA"/>
      </w:rPr>
    </w:lvl>
    <w:lvl w:ilvl="7" w:tplc="427E3BD2">
      <w:numFmt w:val="bullet"/>
      <w:lvlText w:val="•"/>
      <w:lvlJc w:val="left"/>
      <w:pPr>
        <w:ind w:left="9244" w:hanging="420"/>
      </w:pPr>
      <w:rPr>
        <w:rFonts w:hint="default"/>
        <w:lang w:val="ru-RU" w:eastAsia="en-US" w:bidi="ar-SA"/>
      </w:rPr>
    </w:lvl>
    <w:lvl w:ilvl="8" w:tplc="6E762B28">
      <w:numFmt w:val="bullet"/>
      <w:lvlText w:val="•"/>
      <w:lvlJc w:val="left"/>
      <w:pPr>
        <w:ind w:left="10124" w:hanging="420"/>
      </w:pPr>
      <w:rPr>
        <w:rFonts w:hint="default"/>
        <w:lang w:val="ru-RU" w:eastAsia="en-US" w:bidi="ar-SA"/>
      </w:rPr>
    </w:lvl>
  </w:abstractNum>
  <w:abstractNum w:abstractNumId="185">
    <w:nsid w:val="53E95F68"/>
    <w:multiLevelType w:val="hybridMultilevel"/>
    <w:tmpl w:val="B0B49A20"/>
    <w:lvl w:ilvl="0" w:tplc="25825F46">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88F8298A">
      <w:numFmt w:val="bullet"/>
      <w:lvlText w:val="•"/>
      <w:lvlJc w:val="left"/>
      <w:pPr>
        <w:ind w:left="2196" w:hanging="166"/>
      </w:pPr>
      <w:rPr>
        <w:rFonts w:hint="default"/>
        <w:lang w:val="ru-RU" w:eastAsia="en-US" w:bidi="ar-SA"/>
      </w:rPr>
    </w:lvl>
    <w:lvl w:ilvl="2" w:tplc="E3BA1BC2">
      <w:numFmt w:val="bullet"/>
      <w:lvlText w:val="•"/>
      <w:lvlJc w:val="left"/>
      <w:pPr>
        <w:ind w:left="3273" w:hanging="166"/>
      </w:pPr>
      <w:rPr>
        <w:rFonts w:hint="default"/>
        <w:lang w:val="ru-RU" w:eastAsia="en-US" w:bidi="ar-SA"/>
      </w:rPr>
    </w:lvl>
    <w:lvl w:ilvl="3" w:tplc="5E125576">
      <w:numFmt w:val="bullet"/>
      <w:lvlText w:val="•"/>
      <w:lvlJc w:val="left"/>
      <w:pPr>
        <w:ind w:left="4349" w:hanging="166"/>
      </w:pPr>
      <w:rPr>
        <w:rFonts w:hint="default"/>
        <w:lang w:val="ru-RU" w:eastAsia="en-US" w:bidi="ar-SA"/>
      </w:rPr>
    </w:lvl>
    <w:lvl w:ilvl="4" w:tplc="E1E24162">
      <w:numFmt w:val="bullet"/>
      <w:lvlText w:val="•"/>
      <w:lvlJc w:val="left"/>
      <w:pPr>
        <w:ind w:left="5426" w:hanging="166"/>
      </w:pPr>
      <w:rPr>
        <w:rFonts w:hint="default"/>
        <w:lang w:val="ru-RU" w:eastAsia="en-US" w:bidi="ar-SA"/>
      </w:rPr>
    </w:lvl>
    <w:lvl w:ilvl="5" w:tplc="C486C6EC">
      <w:numFmt w:val="bullet"/>
      <w:lvlText w:val="•"/>
      <w:lvlJc w:val="left"/>
      <w:pPr>
        <w:ind w:left="6503" w:hanging="166"/>
      </w:pPr>
      <w:rPr>
        <w:rFonts w:hint="default"/>
        <w:lang w:val="ru-RU" w:eastAsia="en-US" w:bidi="ar-SA"/>
      </w:rPr>
    </w:lvl>
    <w:lvl w:ilvl="6" w:tplc="CCF8D8C8">
      <w:numFmt w:val="bullet"/>
      <w:lvlText w:val="•"/>
      <w:lvlJc w:val="left"/>
      <w:pPr>
        <w:ind w:left="7579" w:hanging="166"/>
      </w:pPr>
      <w:rPr>
        <w:rFonts w:hint="default"/>
        <w:lang w:val="ru-RU" w:eastAsia="en-US" w:bidi="ar-SA"/>
      </w:rPr>
    </w:lvl>
    <w:lvl w:ilvl="7" w:tplc="EA80C226">
      <w:numFmt w:val="bullet"/>
      <w:lvlText w:val="•"/>
      <w:lvlJc w:val="left"/>
      <w:pPr>
        <w:ind w:left="8656" w:hanging="166"/>
      </w:pPr>
      <w:rPr>
        <w:rFonts w:hint="default"/>
        <w:lang w:val="ru-RU" w:eastAsia="en-US" w:bidi="ar-SA"/>
      </w:rPr>
    </w:lvl>
    <w:lvl w:ilvl="8" w:tplc="D102DB46">
      <w:numFmt w:val="bullet"/>
      <w:lvlText w:val="•"/>
      <w:lvlJc w:val="left"/>
      <w:pPr>
        <w:ind w:left="9732" w:hanging="166"/>
      </w:pPr>
      <w:rPr>
        <w:rFonts w:hint="default"/>
        <w:lang w:val="ru-RU" w:eastAsia="en-US" w:bidi="ar-SA"/>
      </w:rPr>
    </w:lvl>
  </w:abstractNum>
  <w:abstractNum w:abstractNumId="186">
    <w:nsid w:val="53F06B73"/>
    <w:multiLevelType w:val="hybridMultilevel"/>
    <w:tmpl w:val="E4761524"/>
    <w:lvl w:ilvl="0" w:tplc="56F0A266">
      <w:start w:val="13"/>
      <w:numFmt w:val="decimal"/>
      <w:lvlText w:val="%1."/>
      <w:lvlJc w:val="left"/>
      <w:pPr>
        <w:ind w:left="1084" w:hanging="812"/>
      </w:pPr>
      <w:rPr>
        <w:rFonts w:ascii="Times New Roman" w:eastAsia="Times New Roman" w:hAnsi="Times New Roman" w:cs="Times New Roman" w:hint="default"/>
        <w:spacing w:val="-2"/>
        <w:w w:val="100"/>
        <w:sz w:val="22"/>
        <w:szCs w:val="22"/>
        <w:lang w:val="ru-RU" w:eastAsia="en-US" w:bidi="ar-SA"/>
      </w:rPr>
    </w:lvl>
    <w:lvl w:ilvl="1" w:tplc="BFE2D78C">
      <w:numFmt w:val="bullet"/>
      <w:lvlText w:val="•"/>
      <w:lvlJc w:val="left"/>
      <w:pPr>
        <w:ind w:left="1654" w:hanging="812"/>
      </w:pPr>
      <w:rPr>
        <w:rFonts w:hint="default"/>
        <w:lang w:val="ru-RU" w:eastAsia="en-US" w:bidi="ar-SA"/>
      </w:rPr>
    </w:lvl>
    <w:lvl w:ilvl="2" w:tplc="C56898D8">
      <w:numFmt w:val="bullet"/>
      <w:lvlText w:val="•"/>
      <w:lvlJc w:val="left"/>
      <w:pPr>
        <w:ind w:left="2229" w:hanging="812"/>
      </w:pPr>
      <w:rPr>
        <w:rFonts w:hint="default"/>
        <w:lang w:val="ru-RU" w:eastAsia="en-US" w:bidi="ar-SA"/>
      </w:rPr>
    </w:lvl>
    <w:lvl w:ilvl="3" w:tplc="FFBC9AD2">
      <w:numFmt w:val="bullet"/>
      <w:lvlText w:val="•"/>
      <w:lvlJc w:val="left"/>
      <w:pPr>
        <w:ind w:left="2803" w:hanging="812"/>
      </w:pPr>
      <w:rPr>
        <w:rFonts w:hint="default"/>
        <w:lang w:val="ru-RU" w:eastAsia="en-US" w:bidi="ar-SA"/>
      </w:rPr>
    </w:lvl>
    <w:lvl w:ilvl="4" w:tplc="E04E9622">
      <w:numFmt w:val="bullet"/>
      <w:lvlText w:val="•"/>
      <w:lvlJc w:val="left"/>
      <w:pPr>
        <w:ind w:left="3378" w:hanging="812"/>
      </w:pPr>
      <w:rPr>
        <w:rFonts w:hint="default"/>
        <w:lang w:val="ru-RU" w:eastAsia="en-US" w:bidi="ar-SA"/>
      </w:rPr>
    </w:lvl>
    <w:lvl w:ilvl="5" w:tplc="28B06D6A">
      <w:numFmt w:val="bullet"/>
      <w:lvlText w:val="•"/>
      <w:lvlJc w:val="left"/>
      <w:pPr>
        <w:ind w:left="3952" w:hanging="812"/>
      </w:pPr>
      <w:rPr>
        <w:rFonts w:hint="default"/>
        <w:lang w:val="ru-RU" w:eastAsia="en-US" w:bidi="ar-SA"/>
      </w:rPr>
    </w:lvl>
    <w:lvl w:ilvl="6" w:tplc="0FB4C984">
      <w:numFmt w:val="bullet"/>
      <w:lvlText w:val="•"/>
      <w:lvlJc w:val="left"/>
      <w:pPr>
        <w:ind w:left="4527" w:hanging="812"/>
      </w:pPr>
      <w:rPr>
        <w:rFonts w:hint="default"/>
        <w:lang w:val="ru-RU" w:eastAsia="en-US" w:bidi="ar-SA"/>
      </w:rPr>
    </w:lvl>
    <w:lvl w:ilvl="7" w:tplc="573C2E9A">
      <w:numFmt w:val="bullet"/>
      <w:lvlText w:val="•"/>
      <w:lvlJc w:val="left"/>
      <w:pPr>
        <w:ind w:left="5101" w:hanging="812"/>
      </w:pPr>
      <w:rPr>
        <w:rFonts w:hint="default"/>
        <w:lang w:val="ru-RU" w:eastAsia="en-US" w:bidi="ar-SA"/>
      </w:rPr>
    </w:lvl>
    <w:lvl w:ilvl="8" w:tplc="420E60FE">
      <w:numFmt w:val="bullet"/>
      <w:lvlText w:val="•"/>
      <w:lvlJc w:val="left"/>
      <w:pPr>
        <w:ind w:left="5676" w:hanging="812"/>
      </w:pPr>
      <w:rPr>
        <w:rFonts w:hint="default"/>
        <w:lang w:val="ru-RU" w:eastAsia="en-US" w:bidi="ar-SA"/>
      </w:rPr>
    </w:lvl>
  </w:abstractNum>
  <w:abstractNum w:abstractNumId="187">
    <w:nsid w:val="54B313AF"/>
    <w:multiLevelType w:val="hybridMultilevel"/>
    <w:tmpl w:val="C5024F64"/>
    <w:lvl w:ilvl="0" w:tplc="FDB6B7F0">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F3BC3598">
      <w:numFmt w:val="bullet"/>
      <w:lvlText w:val="•"/>
      <w:lvlJc w:val="left"/>
      <w:pPr>
        <w:ind w:left="2196" w:hanging="220"/>
      </w:pPr>
      <w:rPr>
        <w:rFonts w:hint="default"/>
        <w:lang w:val="ru-RU" w:eastAsia="en-US" w:bidi="ar-SA"/>
      </w:rPr>
    </w:lvl>
    <w:lvl w:ilvl="2" w:tplc="7990191C">
      <w:numFmt w:val="bullet"/>
      <w:lvlText w:val="•"/>
      <w:lvlJc w:val="left"/>
      <w:pPr>
        <w:ind w:left="3273" w:hanging="220"/>
      </w:pPr>
      <w:rPr>
        <w:rFonts w:hint="default"/>
        <w:lang w:val="ru-RU" w:eastAsia="en-US" w:bidi="ar-SA"/>
      </w:rPr>
    </w:lvl>
    <w:lvl w:ilvl="3" w:tplc="99DAE4F8">
      <w:numFmt w:val="bullet"/>
      <w:lvlText w:val="•"/>
      <w:lvlJc w:val="left"/>
      <w:pPr>
        <w:ind w:left="4349" w:hanging="220"/>
      </w:pPr>
      <w:rPr>
        <w:rFonts w:hint="default"/>
        <w:lang w:val="ru-RU" w:eastAsia="en-US" w:bidi="ar-SA"/>
      </w:rPr>
    </w:lvl>
    <w:lvl w:ilvl="4" w:tplc="8EE469D8">
      <w:numFmt w:val="bullet"/>
      <w:lvlText w:val="•"/>
      <w:lvlJc w:val="left"/>
      <w:pPr>
        <w:ind w:left="5426" w:hanging="220"/>
      </w:pPr>
      <w:rPr>
        <w:rFonts w:hint="default"/>
        <w:lang w:val="ru-RU" w:eastAsia="en-US" w:bidi="ar-SA"/>
      </w:rPr>
    </w:lvl>
    <w:lvl w:ilvl="5" w:tplc="DBF84940">
      <w:numFmt w:val="bullet"/>
      <w:lvlText w:val="•"/>
      <w:lvlJc w:val="left"/>
      <w:pPr>
        <w:ind w:left="6503" w:hanging="220"/>
      </w:pPr>
      <w:rPr>
        <w:rFonts w:hint="default"/>
        <w:lang w:val="ru-RU" w:eastAsia="en-US" w:bidi="ar-SA"/>
      </w:rPr>
    </w:lvl>
    <w:lvl w:ilvl="6" w:tplc="84923FB8">
      <w:numFmt w:val="bullet"/>
      <w:lvlText w:val="•"/>
      <w:lvlJc w:val="left"/>
      <w:pPr>
        <w:ind w:left="7579" w:hanging="220"/>
      </w:pPr>
      <w:rPr>
        <w:rFonts w:hint="default"/>
        <w:lang w:val="ru-RU" w:eastAsia="en-US" w:bidi="ar-SA"/>
      </w:rPr>
    </w:lvl>
    <w:lvl w:ilvl="7" w:tplc="F74848C4">
      <w:numFmt w:val="bullet"/>
      <w:lvlText w:val="•"/>
      <w:lvlJc w:val="left"/>
      <w:pPr>
        <w:ind w:left="8656" w:hanging="220"/>
      </w:pPr>
      <w:rPr>
        <w:rFonts w:hint="default"/>
        <w:lang w:val="ru-RU" w:eastAsia="en-US" w:bidi="ar-SA"/>
      </w:rPr>
    </w:lvl>
    <w:lvl w:ilvl="8" w:tplc="EFAE74B0">
      <w:numFmt w:val="bullet"/>
      <w:lvlText w:val="•"/>
      <w:lvlJc w:val="left"/>
      <w:pPr>
        <w:ind w:left="9732" w:hanging="220"/>
      </w:pPr>
      <w:rPr>
        <w:rFonts w:hint="default"/>
        <w:lang w:val="ru-RU" w:eastAsia="en-US" w:bidi="ar-SA"/>
      </w:rPr>
    </w:lvl>
  </w:abstractNum>
  <w:abstractNum w:abstractNumId="188">
    <w:nsid w:val="56291BCE"/>
    <w:multiLevelType w:val="hybridMultilevel"/>
    <w:tmpl w:val="E294D6FE"/>
    <w:lvl w:ilvl="0" w:tplc="820EE994">
      <w:start w:val="3"/>
      <w:numFmt w:val="decimal"/>
      <w:lvlText w:val="%1."/>
      <w:lvlJc w:val="left"/>
      <w:pPr>
        <w:ind w:left="1335" w:hanging="220"/>
      </w:pPr>
      <w:rPr>
        <w:rFonts w:ascii="Times New Roman" w:eastAsia="Times New Roman" w:hAnsi="Times New Roman" w:cs="Times New Roman" w:hint="default"/>
        <w:w w:val="100"/>
        <w:sz w:val="22"/>
        <w:szCs w:val="22"/>
        <w:lang w:val="ru-RU" w:eastAsia="en-US" w:bidi="ar-SA"/>
      </w:rPr>
    </w:lvl>
    <w:lvl w:ilvl="1" w:tplc="9768F96E">
      <w:numFmt w:val="bullet"/>
      <w:lvlText w:val="•"/>
      <w:lvlJc w:val="left"/>
      <w:pPr>
        <w:ind w:left="2394" w:hanging="220"/>
      </w:pPr>
      <w:rPr>
        <w:rFonts w:hint="default"/>
        <w:lang w:val="ru-RU" w:eastAsia="en-US" w:bidi="ar-SA"/>
      </w:rPr>
    </w:lvl>
    <w:lvl w:ilvl="2" w:tplc="A190B9C2">
      <w:numFmt w:val="bullet"/>
      <w:lvlText w:val="•"/>
      <w:lvlJc w:val="left"/>
      <w:pPr>
        <w:ind w:left="3449" w:hanging="220"/>
      </w:pPr>
      <w:rPr>
        <w:rFonts w:hint="default"/>
        <w:lang w:val="ru-RU" w:eastAsia="en-US" w:bidi="ar-SA"/>
      </w:rPr>
    </w:lvl>
    <w:lvl w:ilvl="3" w:tplc="F538FBA4">
      <w:numFmt w:val="bullet"/>
      <w:lvlText w:val="•"/>
      <w:lvlJc w:val="left"/>
      <w:pPr>
        <w:ind w:left="4503" w:hanging="220"/>
      </w:pPr>
      <w:rPr>
        <w:rFonts w:hint="default"/>
        <w:lang w:val="ru-RU" w:eastAsia="en-US" w:bidi="ar-SA"/>
      </w:rPr>
    </w:lvl>
    <w:lvl w:ilvl="4" w:tplc="5352FEA0">
      <w:numFmt w:val="bullet"/>
      <w:lvlText w:val="•"/>
      <w:lvlJc w:val="left"/>
      <w:pPr>
        <w:ind w:left="5558" w:hanging="220"/>
      </w:pPr>
      <w:rPr>
        <w:rFonts w:hint="default"/>
        <w:lang w:val="ru-RU" w:eastAsia="en-US" w:bidi="ar-SA"/>
      </w:rPr>
    </w:lvl>
    <w:lvl w:ilvl="5" w:tplc="075C979C">
      <w:numFmt w:val="bullet"/>
      <w:lvlText w:val="•"/>
      <w:lvlJc w:val="left"/>
      <w:pPr>
        <w:ind w:left="6613" w:hanging="220"/>
      </w:pPr>
      <w:rPr>
        <w:rFonts w:hint="default"/>
        <w:lang w:val="ru-RU" w:eastAsia="en-US" w:bidi="ar-SA"/>
      </w:rPr>
    </w:lvl>
    <w:lvl w:ilvl="6" w:tplc="B5286CE8">
      <w:numFmt w:val="bullet"/>
      <w:lvlText w:val="•"/>
      <w:lvlJc w:val="left"/>
      <w:pPr>
        <w:ind w:left="7667" w:hanging="220"/>
      </w:pPr>
      <w:rPr>
        <w:rFonts w:hint="default"/>
        <w:lang w:val="ru-RU" w:eastAsia="en-US" w:bidi="ar-SA"/>
      </w:rPr>
    </w:lvl>
    <w:lvl w:ilvl="7" w:tplc="9D925B4A">
      <w:numFmt w:val="bullet"/>
      <w:lvlText w:val="•"/>
      <w:lvlJc w:val="left"/>
      <w:pPr>
        <w:ind w:left="8722" w:hanging="220"/>
      </w:pPr>
      <w:rPr>
        <w:rFonts w:hint="default"/>
        <w:lang w:val="ru-RU" w:eastAsia="en-US" w:bidi="ar-SA"/>
      </w:rPr>
    </w:lvl>
    <w:lvl w:ilvl="8" w:tplc="B8E48696">
      <w:numFmt w:val="bullet"/>
      <w:lvlText w:val="•"/>
      <w:lvlJc w:val="left"/>
      <w:pPr>
        <w:ind w:left="9776" w:hanging="220"/>
      </w:pPr>
      <w:rPr>
        <w:rFonts w:hint="default"/>
        <w:lang w:val="ru-RU" w:eastAsia="en-US" w:bidi="ar-SA"/>
      </w:rPr>
    </w:lvl>
  </w:abstractNum>
  <w:abstractNum w:abstractNumId="189">
    <w:nsid w:val="5634414B"/>
    <w:multiLevelType w:val="hybridMultilevel"/>
    <w:tmpl w:val="43DE1C9A"/>
    <w:lvl w:ilvl="0" w:tplc="CADA9EE4">
      <w:start w:val="4"/>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0054065A">
      <w:numFmt w:val="bullet"/>
      <w:lvlText w:val="•"/>
      <w:lvlJc w:val="left"/>
      <w:pPr>
        <w:ind w:left="458" w:hanging="240"/>
      </w:pPr>
      <w:rPr>
        <w:rFonts w:hint="default"/>
        <w:lang w:val="ru-RU" w:eastAsia="en-US" w:bidi="ar-SA"/>
      </w:rPr>
    </w:lvl>
    <w:lvl w:ilvl="2" w:tplc="E4BEDCC6">
      <w:numFmt w:val="bullet"/>
      <w:lvlText w:val="•"/>
      <w:lvlJc w:val="left"/>
      <w:pPr>
        <w:ind w:left="697" w:hanging="240"/>
      </w:pPr>
      <w:rPr>
        <w:rFonts w:hint="default"/>
        <w:lang w:val="ru-RU" w:eastAsia="en-US" w:bidi="ar-SA"/>
      </w:rPr>
    </w:lvl>
    <w:lvl w:ilvl="3" w:tplc="3968A394">
      <w:numFmt w:val="bullet"/>
      <w:lvlText w:val="•"/>
      <w:lvlJc w:val="left"/>
      <w:pPr>
        <w:ind w:left="935" w:hanging="240"/>
      </w:pPr>
      <w:rPr>
        <w:rFonts w:hint="default"/>
        <w:lang w:val="ru-RU" w:eastAsia="en-US" w:bidi="ar-SA"/>
      </w:rPr>
    </w:lvl>
    <w:lvl w:ilvl="4" w:tplc="0E2CED94">
      <w:numFmt w:val="bullet"/>
      <w:lvlText w:val="•"/>
      <w:lvlJc w:val="left"/>
      <w:pPr>
        <w:ind w:left="1174" w:hanging="240"/>
      </w:pPr>
      <w:rPr>
        <w:rFonts w:hint="default"/>
        <w:lang w:val="ru-RU" w:eastAsia="en-US" w:bidi="ar-SA"/>
      </w:rPr>
    </w:lvl>
    <w:lvl w:ilvl="5" w:tplc="E1505182">
      <w:numFmt w:val="bullet"/>
      <w:lvlText w:val="•"/>
      <w:lvlJc w:val="left"/>
      <w:pPr>
        <w:ind w:left="1413" w:hanging="240"/>
      </w:pPr>
      <w:rPr>
        <w:rFonts w:hint="default"/>
        <w:lang w:val="ru-RU" w:eastAsia="en-US" w:bidi="ar-SA"/>
      </w:rPr>
    </w:lvl>
    <w:lvl w:ilvl="6" w:tplc="656E9202">
      <w:numFmt w:val="bullet"/>
      <w:lvlText w:val="•"/>
      <w:lvlJc w:val="left"/>
      <w:pPr>
        <w:ind w:left="1651" w:hanging="240"/>
      </w:pPr>
      <w:rPr>
        <w:rFonts w:hint="default"/>
        <w:lang w:val="ru-RU" w:eastAsia="en-US" w:bidi="ar-SA"/>
      </w:rPr>
    </w:lvl>
    <w:lvl w:ilvl="7" w:tplc="EE829D0C">
      <w:numFmt w:val="bullet"/>
      <w:lvlText w:val="•"/>
      <w:lvlJc w:val="left"/>
      <w:pPr>
        <w:ind w:left="1890" w:hanging="240"/>
      </w:pPr>
      <w:rPr>
        <w:rFonts w:hint="default"/>
        <w:lang w:val="ru-RU" w:eastAsia="en-US" w:bidi="ar-SA"/>
      </w:rPr>
    </w:lvl>
    <w:lvl w:ilvl="8" w:tplc="85D6E0C2">
      <w:numFmt w:val="bullet"/>
      <w:lvlText w:val="•"/>
      <w:lvlJc w:val="left"/>
      <w:pPr>
        <w:ind w:left="2128" w:hanging="240"/>
      </w:pPr>
      <w:rPr>
        <w:rFonts w:hint="default"/>
        <w:lang w:val="ru-RU" w:eastAsia="en-US" w:bidi="ar-SA"/>
      </w:rPr>
    </w:lvl>
  </w:abstractNum>
  <w:abstractNum w:abstractNumId="190">
    <w:nsid w:val="5690109F"/>
    <w:multiLevelType w:val="hybridMultilevel"/>
    <w:tmpl w:val="A6EADFEC"/>
    <w:lvl w:ilvl="0" w:tplc="FA261006">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2B723ABE">
      <w:numFmt w:val="bullet"/>
      <w:lvlText w:val="•"/>
      <w:lvlJc w:val="left"/>
      <w:pPr>
        <w:ind w:left="2196" w:hanging="220"/>
      </w:pPr>
      <w:rPr>
        <w:rFonts w:hint="default"/>
        <w:lang w:val="ru-RU" w:eastAsia="en-US" w:bidi="ar-SA"/>
      </w:rPr>
    </w:lvl>
    <w:lvl w:ilvl="2" w:tplc="18446DF2">
      <w:numFmt w:val="bullet"/>
      <w:lvlText w:val="•"/>
      <w:lvlJc w:val="left"/>
      <w:pPr>
        <w:ind w:left="3273" w:hanging="220"/>
      </w:pPr>
      <w:rPr>
        <w:rFonts w:hint="default"/>
        <w:lang w:val="ru-RU" w:eastAsia="en-US" w:bidi="ar-SA"/>
      </w:rPr>
    </w:lvl>
    <w:lvl w:ilvl="3" w:tplc="52BED6D8">
      <w:numFmt w:val="bullet"/>
      <w:lvlText w:val="•"/>
      <w:lvlJc w:val="left"/>
      <w:pPr>
        <w:ind w:left="4349" w:hanging="220"/>
      </w:pPr>
      <w:rPr>
        <w:rFonts w:hint="default"/>
        <w:lang w:val="ru-RU" w:eastAsia="en-US" w:bidi="ar-SA"/>
      </w:rPr>
    </w:lvl>
    <w:lvl w:ilvl="4" w:tplc="A3F2F38E">
      <w:numFmt w:val="bullet"/>
      <w:lvlText w:val="•"/>
      <w:lvlJc w:val="left"/>
      <w:pPr>
        <w:ind w:left="5426" w:hanging="220"/>
      </w:pPr>
      <w:rPr>
        <w:rFonts w:hint="default"/>
        <w:lang w:val="ru-RU" w:eastAsia="en-US" w:bidi="ar-SA"/>
      </w:rPr>
    </w:lvl>
    <w:lvl w:ilvl="5" w:tplc="30047122">
      <w:numFmt w:val="bullet"/>
      <w:lvlText w:val="•"/>
      <w:lvlJc w:val="left"/>
      <w:pPr>
        <w:ind w:left="6503" w:hanging="220"/>
      </w:pPr>
      <w:rPr>
        <w:rFonts w:hint="default"/>
        <w:lang w:val="ru-RU" w:eastAsia="en-US" w:bidi="ar-SA"/>
      </w:rPr>
    </w:lvl>
    <w:lvl w:ilvl="6" w:tplc="B396018C">
      <w:numFmt w:val="bullet"/>
      <w:lvlText w:val="•"/>
      <w:lvlJc w:val="left"/>
      <w:pPr>
        <w:ind w:left="7579" w:hanging="220"/>
      </w:pPr>
      <w:rPr>
        <w:rFonts w:hint="default"/>
        <w:lang w:val="ru-RU" w:eastAsia="en-US" w:bidi="ar-SA"/>
      </w:rPr>
    </w:lvl>
    <w:lvl w:ilvl="7" w:tplc="973EC5AA">
      <w:numFmt w:val="bullet"/>
      <w:lvlText w:val="•"/>
      <w:lvlJc w:val="left"/>
      <w:pPr>
        <w:ind w:left="8656" w:hanging="220"/>
      </w:pPr>
      <w:rPr>
        <w:rFonts w:hint="default"/>
        <w:lang w:val="ru-RU" w:eastAsia="en-US" w:bidi="ar-SA"/>
      </w:rPr>
    </w:lvl>
    <w:lvl w:ilvl="8" w:tplc="BD223E9C">
      <w:numFmt w:val="bullet"/>
      <w:lvlText w:val="•"/>
      <w:lvlJc w:val="left"/>
      <w:pPr>
        <w:ind w:left="9732" w:hanging="220"/>
      </w:pPr>
      <w:rPr>
        <w:rFonts w:hint="default"/>
        <w:lang w:val="ru-RU" w:eastAsia="en-US" w:bidi="ar-SA"/>
      </w:rPr>
    </w:lvl>
  </w:abstractNum>
  <w:abstractNum w:abstractNumId="191">
    <w:nsid w:val="57396D24"/>
    <w:multiLevelType w:val="hybridMultilevel"/>
    <w:tmpl w:val="7A360816"/>
    <w:lvl w:ilvl="0" w:tplc="71A65314">
      <w:start w:val="2"/>
      <w:numFmt w:val="decimal"/>
      <w:lvlText w:val="%1"/>
      <w:lvlJc w:val="left"/>
      <w:pPr>
        <w:ind w:left="1836" w:hanging="180"/>
      </w:pPr>
      <w:rPr>
        <w:rFonts w:ascii="Times New Roman" w:eastAsia="Times New Roman" w:hAnsi="Times New Roman" w:cs="Times New Roman" w:hint="default"/>
        <w:b/>
        <w:bCs/>
        <w:i/>
        <w:iCs/>
        <w:w w:val="100"/>
        <w:sz w:val="24"/>
        <w:szCs w:val="24"/>
        <w:lang w:val="ru-RU" w:eastAsia="en-US" w:bidi="ar-SA"/>
      </w:rPr>
    </w:lvl>
    <w:lvl w:ilvl="1" w:tplc="9FB6B800">
      <w:numFmt w:val="bullet"/>
      <w:lvlText w:val="•"/>
      <w:lvlJc w:val="left"/>
      <w:pPr>
        <w:ind w:left="2844" w:hanging="180"/>
      </w:pPr>
      <w:rPr>
        <w:rFonts w:hint="default"/>
        <w:lang w:val="ru-RU" w:eastAsia="en-US" w:bidi="ar-SA"/>
      </w:rPr>
    </w:lvl>
    <w:lvl w:ilvl="2" w:tplc="564E3F5C">
      <w:numFmt w:val="bullet"/>
      <w:lvlText w:val="•"/>
      <w:lvlJc w:val="left"/>
      <w:pPr>
        <w:ind w:left="3849" w:hanging="180"/>
      </w:pPr>
      <w:rPr>
        <w:rFonts w:hint="default"/>
        <w:lang w:val="ru-RU" w:eastAsia="en-US" w:bidi="ar-SA"/>
      </w:rPr>
    </w:lvl>
    <w:lvl w:ilvl="3" w:tplc="4126BAF0">
      <w:numFmt w:val="bullet"/>
      <w:lvlText w:val="•"/>
      <w:lvlJc w:val="left"/>
      <w:pPr>
        <w:ind w:left="4853" w:hanging="180"/>
      </w:pPr>
      <w:rPr>
        <w:rFonts w:hint="default"/>
        <w:lang w:val="ru-RU" w:eastAsia="en-US" w:bidi="ar-SA"/>
      </w:rPr>
    </w:lvl>
    <w:lvl w:ilvl="4" w:tplc="FA22716C">
      <w:numFmt w:val="bullet"/>
      <w:lvlText w:val="•"/>
      <w:lvlJc w:val="left"/>
      <w:pPr>
        <w:ind w:left="5858" w:hanging="180"/>
      </w:pPr>
      <w:rPr>
        <w:rFonts w:hint="default"/>
        <w:lang w:val="ru-RU" w:eastAsia="en-US" w:bidi="ar-SA"/>
      </w:rPr>
    </w:lvl>
    <w:lvl w:ilvl="5" w:tplc="BCB872DE">
      <w:numFmt w:val="bullet"/>
      <w:lvlText w:val="•"/>
      <w:lvlJc w:val="left"/>
      <w:pPr>
        <w:ind w:left="6863" w:hanging="180"/>
      </w:pPr>
      <w:rPr>
        <w:rFonts w:hint="default"/>
        <w:lang w:val="ru-RU" w:eastAsia="en-US" w:bidi="ar-SA"/>
      </w:rPr>
    </w:lvl>
    <w:lvl w:ilvl="6" w:tplc="485EC730">
      <w:numFmt w:val="bullet"/>
      <w:lvlText w:val="•"/>
      <w:lvlJc w:val="left"/>
      <w:pPr>
        <w:ind w:left="7867" w:hanging="180"/>
      </w:pPr>
      <w:rPr>
        <w:rFonts w:hint="default"/>
        <w:lang w:val="ru-RU" w:eastAsia="en-US" w:bidi="ar-SA"/>
      </w:rPr>
    </w:lvl>
    <w:lvl w:ilvl="7" w:tplc="18A25D38">
      <w:numFmt w:val="bullet"/>
      <w:lvlText w:val="•"/>
      <w:lvlJc w:val="left"/>
      <w:pPr>
        <w:ind w:left="8872" w:hanging="180"/>
      </w:pPr>
      <w:rPr>
        <w:rFonts w:hint="default"/>
        <w:lang w:val="ru-RU" w:eastAsia="en-US" w:bidi="ar-SA"/>
      </w:rPr>
    </w:lvl>
    <w:lvl w:ilvl="8" w:tplc="A880D858">
      <w:numFmt w:val="bullet"/>
      <w:lvlText w:val="•"/>
      <w:lvlJc w:val="left"/>
      <w:pPr>
        <w:ind w:left="9876" w:hanging="180"/>
      </w:pPr>
      <w:rPr>
        <w:rFonts w:hint="default"/>
        <w:lang w:val="ru-RU" w:eastAsia="en-US" w:bidi="ar-SA"/>
      </w:rPr>
    </w:lvl>
  </w:abstractNum>
  <w:abstractNum w:abstractNumId="192">
    <w:nsid w:val="584A46D2"/>
    <w:multiLevelType w:val="hybridMultilevel"/>
    <w:tmpl w:val="5B3A13C0"/>
    <w:lvl w:ilvl="0" w:tplc="1412372E">
      <w:start w:val="8"/>
      <w:numFmt w:val="decimal"/>
      <w:lvlText w:val="%1."/>
      <w:lvlJc w:val="left"/>
      <w:pPr>
        <w:ind w:left="214" w:hanging="222"/>
      </w:pPr>
      <w:rPr>
        <w:rFonts w:ascii="Times New Roman" w:eastAsia="Times New Roman" w:hAnsi="Times New Roman" w:cs="Times New Roman" w:hint="default"/>
        <w:w w:val="100"/>
        <w:sz w:val="24"/>
        <w:szCs w:val="24"/>
        <w:lang w:val="ru-RU" w:eastAsia="en-US" w:bidi="ar-SA"/>
      </w:rPr>
    </w:lvl>
    <w:lvl w:ilvl="1" w:tplc="3AA89512">
      <w:numFmt w:val="bullet"/>
      <w:lvlText w:val="•"/>
      <w:lvlJc w:val="left"/>
      <w:pPr>
        <w:ind w:left="477" w:hanging="222"/>
      </w:pPr>
      <w:rPr>
        <w:rFonts w:hint="default"/>
        <w:lang w:val="ru-RU" w:eastAsia="en-US" w:bidi="ar-SA"/>
      </w:rPr>
    </w:lvl>
    <w:lvl w:ilvl="2" w:tplc="414A4946">
      <w:numFmt w:val="bullet"/>
      <w:lvlText w:val="•"/>
      <w:lvlJc w:val="left"/>
      <w:pPr>
        <w:ind w:left="734" w:hanging="222"/>
      </w:pPr>
      <w:rPr>
        <w:rFonts w:hint="default"/>
        <w:lang w:val="ru-RU" w:eastAsia="en-US" w:bidi="ar-SA"/>
      </w:rPr>
    </w:lvl>
    <w:lvl w:ilvl="3" w:tplc="64FEF26C">
      <w:numFmt w:val="bullet"/>
      <w:lvlText w:val="•"/>
      <w:lvlJc w:val="left"/>
      <w:pPr>
        <w:ind w:left="991" w:hanging="222"/>
      </w:pPr>
      <w:rPr>
        <w:rFonts w:hint="default"/>
        <w:lang w:val="ru-RU" w:eastAsia="en-US" w:bidi="ar-SA"/>
      </w:rPr>
    </w:lvl>
    <w:lvl w:ilvl="4" w:tplc="A516BD3E">
      <w:numFmt w:val="bullet"/>
      <w:lvlText w:val="•"/>
      <w:lvlJc w:val="left"/>
      <w:pPr>
        <w:ind w:left="1248" w:hanging="222"/>
      </w:pPr>
      <w:rPr>
        <w:rFonts w:hint="default"/>
        <w:lang w:val="ru-RU" w:eastAsia="en-US" w:bidi="ar-SA"/>
      </w:rPr>
    </w:lvl>
    <w:lvl w:ilvl="5" w:tplc="8CFC1F00">
      <w:numFmt w:val="bullet"/>
      <w:lvlText w:val="•"/>
      <w:lvlJc w:val="left"/>
      <w:pPr>
        <w:ind w:left="1506" w:hanging="222"/>
      </w:pPr>
      <w:rPr>
        <w:rFonts w:hint="default"/>
        <w:lang w:val="ru-RU" w:eastAsia="en-US" w:bidi="ar-SA"/>
      </w:rPr>
    </w:lvl>
    <w:lvl w:ilvl="6" w:tplc="963298EE">
      <w:numFmt w:val="bullet"/>
      <w:lvlText w:val="•"/>
      <w:lvlJc w:val="left"/>
      <w:pPr>
        <w:ind w:left="1763" w:hanging="222"/>
      </w:pPr>
      <w:rPr>
        <w:rFonts w:hint="default"/>
        <w:lang w:val="ru-RU" w:eastAsia="en-US" w:bidi="ar-SA"/>
      </w:rPr>
    </w:lvl>
    <w:lvl w:ilvl="7" w:tplc="6AC8FA4E">
      <w:numFmt w:val="bullet"/>
      <w:lvlText w:val="•"/>
      <w:lvlJc w:val="left"/>
      <w:pPr>
        <w:ind w:left="2020" w:hanging="222"/>
      </w:pPr>
      <w:rPr>
        <w:rFonts w:hint="default"/>
        <w:lang w:val="ru-RU" w:eastAsia="en-US" w:bidi="ar-SA"/>
      </w:rPr>
    </w:lvl>
    <w:lvl w:ilvl="8" w:tplc="3B848B4C">
      <w:numFmt w:val="bullet"/>
      <w:lvlText w:val="•"/>
      <w:lvlJc w:val="left"/>
      <w:pPr>
        <w:ind w:left="2277" w:hanging="222"/>
      </w:pPr>
      <w:rPr>
        <w:rFonts w:hint="default"/>
        <w:lang w:val="ru-RU" w:eastAsia="en-US" w:bidi="ar-SA"/>
      </w:rPr>
    </w:lvl>
  </w:abstractNum>
  <w:abstractNum w:abstractNumId="193">
    <w:nsid w:val="584A4859"/>
    <w:multiLevelType w:val="hybridMultilevel"/>
    <w:tmpl w:val="CF6AB7E0"/>
    <w:lvl w:ilvl="0" w:tplc="8D323828">
      <w:start w:val="1"/>
      <w:numFmt w:val="decimal"/>
      <w:lvlText w:val="%1)"/>
      <w:lvlJc w:val="left"/>
      <w:pPr>
        <w:ind w:left="1656" w:hanging="330"/>
        <w:jc w:val="right"/>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593A4566"/>
    <w:multiLevelType w:val="hybridMultilevel"/>
    <w:tmpl w:val="307A385A"/>
    <w:lvl w:ilvl="0" w:tplc="1BE686F8">
      <w:start w:val="4"/>
      <w:numFmt w:val="decimal"/>
      <w:lvlText w:val="%1."/>
      <w:lvlJc w:val="left"/>
      <w:pPr>
        <w:ind w:left="214" w:hanging="222"/>
      </w:pPr>
      <w:rPr>
        <w:rFonts w:ascii="Times New Roman" w:eastAsia="Times New Roman" w:hAnsi="Times New Roman" w:cs="Times New Roman" w:hint="default"/>
        <w:w w:val="100"/>
        <w:sz w:val="24"/>
        <w:szCs w:val="24"/>
        <w:lang w:val="ru-RU" w:eastAsia="en-US" w:bidi="ar-SA"/>
      </w:rPr>
    </w:lvl>
    <w:lvl w:ilvl="1" w:tplc="4BBA87AC">
      <w:numFmt w:val="bullet"/>
      <w:lvlText w:val="•"/>
      <w:lvlJc w:val="left"/>
      <w:pPr>
        <w:ind w:left="477" w:hanging="222"/>
      </w:pPr>
      <w:rPr>
        <w:rFonts w:hint="default"/>
        <w:lang w:val="ru-RU" w:eastAsia="en-US" w:bidi="ar-SA"/>
      </w:rPr>
    </w:lvl>
    <w:lvl w:ilvl="2" w:tplc="4CBC5F0C">
      <w:numFmt w:val="bullet"/>
      <w:lvlText w:val="•"/>
      <w:lvlJc w:val="left"/>
      <w:pPr>
        <w:ind w:left="734" w:hanging="222"/>
      </w:pPr>
      <w:rPr>
        <w:rFonts w:hint="default"/>
        <w:lang w:val="ru-RU" w:eastAsia="en-US" w:bidi="ar-SA"/>
      </w:rPr>
    </w:lvl>
    <w:lvl w:ilvl="3" w:tplc="C13A628E">
      <w:numFmt w:val="bullet"/>
      <w:lvlText w:val="•"/>
      <w:lvlJc w:val="left"/>
      <w:pPr>
        <w:ind w:left="991" w:hanging="222"/>
      </w:pPr>
      <w:rPr>
        <w:rFonts w:hint="default"/>
        <w:lang w:val="ru-RU" w:eastAsia="en-US" w:bidi="ar-SA"/>
      </w:rPr>
    </w:lvl>
    <w:lvl w:ilvl="4" w:tplc="3E140810">
      <w:numFmt w:val="bullet"/>
      <w:lvlText w:val="•"/>
      <w:lvlJc w:val="left"/>
      <w:pPr>
        <w:ind w:left="1248" w:hanging="222"/>
      </w:pPr>
      <w:rPr>
        <w:rFonts w:hint="default"/>
        <w:lang w:val="ru-RU" w:eastAsia="en-US" w:bidi="ar-SA"/>
      </w:rPr>
    </w:lvl>
    <w:lvl w:ilvl="5" w:tplc="CE704ECA">
      <w:numFmt w:val="bullet"/>
      <w:lvlText w:val="•"/>
      <w:lvlJc w:val="left"/>
      <w:pPr>
        <w:ind w:left="1506" w:hanging="222"/>
      </w:pPr>
      <w:rPr>
        <w:rFonts w:hint="default"/>
        <w:lang w:val="ru-RU" w:eastAsia="en-US" w:bidi="ar-SA"/>
      </w:rPr>
    </w:lvl>
    <w:lvl w:ilvl="6" w:tplc="1C368FE2">
      <w:numFmt w:val="bullet"/>
      <w:lvlText w:val="•"/>
      <w:lvlJc w:val="left"/>
      <w:pPr>
        <w:ind w:left="1763" w:hanging="222"/>
      </w:pPr>
      <w:rPr>
        <w:rFonts w:hint="default"/>
        <w:lang w:val="ru-RU" w:eastAsia="en-US" w:bidi="ar-SA"/>
      </w:rPr>
    </w:lvl>
    <w:lvl w:ilvl="7" w:tplc="5B207678">
      <w:numFmt w:val="bullet"/>
      <w:lvlText w:val="•"/>
      <w:lvlJc w:val="left"/>
      <w:pPr>
        <w:ind w:left="2020" w:hanging="222"/>
      </w:pPr>
      <w:rPr>
        <w:rFonts w:hint="default"/>
        <w:lang w:val="ru-RU" w:eastAsia="en-US" w:bidi="ar-SA"/>
      </w:rPr>
    </w:lvl>
    <w:lvl w:ilvl="8" w:tplc="3A74F806">
      <w:numFmt w:val="bullet"/>
      <w:lvlText w:val="•"/>
      <w:lvlJc w:val="left"/>
      <w:pPr>
        <w:ind w:left="2277" w:hanging="222"/>
      </w:pPr>
      <w:rPr>
        <w:rFonts w:hint="default"/>
        <w:lang w:val="ru-RU" w:eastAsia="en-US" w:bidi="ar-SA"/>
      </w:rPr>
    </w:lvl>
  </w:abstractNum>
  <w:abstractNum w:abstractNumId="195">
    <w:nsid w:val="5A233F7E"/>
    <w:multiLevelType w:val="hybridMultilevel"/>
    <w:tmpl w:val="2AD468FA"/>
    <w:lvl w:ilvl="0" w:tplc="DA4AE624">
      <w:start w:val="1"/>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B9404206">
      <w:numFmt w:val="bullet"/>
      <w:lvlText w:val="•"/>
      <w:lvlJc w:val="left"/>
      <w:pPr>
        <w:ind w:left="462" w:hanging="240"/>
      </w:pPr>
      <w:rPr>
        <w:rFonts w:hint="default"/>
        <w:lang w:val="ru-RU" w:eastAsia="en-US" w:bidi="ar-SA"/>
      </w:rPr>
    </w:lvl>
    <w:lvl w:ilvl="2" w:tplc="6AC0E57A">
      <w:numFmt w:val="bullet"/>
      <w:lvlText w:val="•"/>
      <w:lvlJc w:val="left"/>
      <w:pPr>
        <w:ind w:left="704" w:hanging="240"/>
      </w:pPr>
      <w:rPr>
        <w:rFonts w:hint="default"/>
        <w:lang w:val="ru-RU" w:eastAsia="en-US" w:bidi="ar-SA"/>
      </w:rPr>
    </w:lvl>
    <w:lvl w:ilvl="3" w:tplc="F7F0654E">
      <w:numFmt w:val="bullet"/>
      <w:lvlText w:val="•"/>
      <w:lvlJc w:val="left"/>
      <w:pPr>
        <w:ind w:left="946" w:hanging="240"/>
      </w:pPr>
      <w:rPr>
        <w:rFonts w:hint="default"/>
        <w:lang w:val="ru-RU" w:eastAsia="en-US" w:bidi="ar-SA"/>
      </w:rPr>
    </w:lvl>
    <w:lvl w:ilvl="4" w:tplc="E326D480">
      <w:numFmt w:val="bullet"/>
      <w:lvlText w:val="•"/>
      <w:lvlJc w:val="left"/>
      <w:pPr>
        <w:ind w:left="1188" w:hanging="240"/>
      </w:pPr>
      <w:rPr>
        <w:rFonts w:hint="default"/>
        <w:lang w:val="ru-RU" w:eastAsia="en-US" w:bidi="ar-SA"/>
      </w:rPr>
    </w:lvl>
    <w:lvl w:ilvl="5" w:tplc="A990A9D0">
      <w:numFmt w:val="bullet"/>
      <w:lvlText w:val="•"/>
      <w:lvlJc w:val="left"/>
      <w:pPr>
        <w:ind w:left="1430" w:hanging="240"/>
      </w:pPr>
      <w:rPr>
        <w:rFonts w:hint="default"/>
        <w:lang w:val="ru-RU" w:eastAsia="en-US" w:bidi="ar-SA"/>
      </w:rPr>
    </w:lvl>
    <w:lvl w:ilvl="6" w:tplc="235C0202">
      <w:numFmt w:val="bullet"/>
      <w:lvlText w:val="•"/>
      <w:lvlJc w:val="left"/>
      <w:pPr>
        <w:ind w:left="1672" w:hanging="240"/>
      </w:pPr>
      <w:rPr>
        <w:rFonts w:hint="default"/>
        <w:lang w:val="ru-RU" w:eastAsia="en-US" w:bidi="ar-SA"/>
      </w:rPr>
    </w:lvl>
    <w:lvl w:ilvl="7" w:tplc="74DA5E58">
      <w:numFmt w:val="bullet"/>
      <w:lvlText w:val="•"/>
      <w:lvlJc w:val="left"/>
      <w:pPr>
        <w:ind w:left="1914" w:hanging="240"/>
      </w:pPr>
      <w:rPr>
        <w:rFonts w:hint="default"/>
        <w:lang w:val="ru-RU" w:eastAsia="en-US" w:bidi="ar-SA"/>
      </w:rPr>
    </w:lvl>
    <w:lvl w:ilvl="8" w:tplc="D892E8AA">
      <w:numFmt w:val="bullet"/>
      <w:lvlText w:val="•"/>
      <w:lvlJc w:val="left"/>
      <w:pPr>
        <w:ind w:left="2156" w:hanging="240"/>
      </w:pPr>
      <w:rPr>
        <w:rFonts w:hint="default"/>
        <w:lang w:val="ru-RU" w:eastAsia="en-US" w:bidi="ar-SA"/>
      </w:rPr>
    </w:lvl>
  </w:abstractNum>
  <w:abstractNum w:abstractNumId="196">
    <w:nsid w:val="5B116037"/>
    <w:multiLevelType w:val="hybridMultilevel"/>
    <w:tmpl w:val="F2BEF308"/>
    <w:lvl w:ilvl="0" w:tplc="30A8006C">
      <w:start w:val="1"/>
      <w:numFmt w:val="decimal"/>
      <w:lvlText w:val="%1"/>
      <w:lvlJc w:val="left"/>
      <w:pPr>
        <w:ind w:left="2796" w:hanging="1140"/>
      </w:pPr>
      <w:rPr>
        <w:rFonts w:hint="default"/>
        <w:lang w:val="ru-RU" w:eastAsia="en-US" w:bidi="ar-SA"/>
      </w:rPr>
    </w:lvl>
    <w:lvl w:ilvl="1" w:tplc="6F44F6C2">
      <w:numFmt w:val="none"/>
      <w:lvlText w:val=""/>
      <w:lvlJc w:val="left"/>
      <w:pPr>
        <w:tabs>
          <w:tab w:val="num" w:pos="360"/>
        </w:tabs>
      </w:pPr>
    </w:lvl>
    <w:lvl w:ilvl="2" w:tplc="FD007FB8">
      <w:numFmt w:val="none"/>
      <w:lvlText w:val=""/>
      <w:lvlJc w:val="left"/>
      <w:pPr>
        <w:tabs>
          <w:tab w:val="num" w:pos="360"/>
        </w:tabs>
      </w:pPr>
    </w:lvl>
    <w:lvl w:ilvl="3" w:tplc="2D7AEAF8">
      <w:numFmt w:val="none"/>
      <w:lvlText w:val=""/>
      <w:lvlJc w:val="left"/>
      <w:pPr>
        <w:tabs>
          <w:tab w:val="num" w:pos="360"/>
        </w:tabs>
      </w:pPr>
    </w:lvl>
    <w:lvl w:ilvl="4" w:tplc="D722C2F8">
      <w:numFmt w:val="none"/>
      <w:lvlText w:val=""/>
      <w:lvlJc w:val="left"/>
      <w:pPr>
        <w:tabs>
          <w:tab w:val="num" w:pos="360"/>
        </w:tabs>
      </w:pPr>
    </w:lvl>
    <w:lvl w:ilvl="5" w:tplc="58E483CA">
      <w:numFmt w:val="bullet"/>
      <w:lvlText w:val="•"/>
      <w:lvlJc w:val="left"/>
      <w:pPr>
        <w:ind w:left="7343" w:hanging="1140"/>
      </w:pPr>
      <w:rPr>
        <w:rFonts w:hint="default"/>
        <w:lang w:val="ru-RU" w:eastAsia="en-US" w:bidi="ar-SA"/>
      </w:rPr>
    </w:lvl>
    <w:lvl w:ilvl="6" w:tplc="5A084696">
      <w:numFmt w:val="bullet"/>
      <w:lvlText w:val="•"/>
      <w:lvlJc w:val="left"/>
      <w:pPr>
        <w:ind w:left="8251" w:hanging="1140"/>
      </w:pPr>
      <w:rPr>
        <w:rFonts w:hint="default"/>
        <w:lang w:val="ru-RU" w:eastAsia="en-US" w:bidi="ar-SA"/>
      </w:rPr>
    </w:lvl>
    <w:lvl w:ilvl="7" w:tplc="4274AB80">
      <w:numFmt w:val="bullet"/>
      <w:lvlText w:val="•"/>
      <w:lvlJc w:val="left"/>
      <w:pPr>
        <w:ind w:left="9160" w:hanging="1140"/>
      </w:pPr>
      <w:rPr>
        <w:rFonts w:hint="default"/>
        <w:lang w:val="ru-RU" w:eastAsia="en-US" w:bidi="ar-SA"/>
      </w:rPr>
    </w:lvl>
    <w:lvl w:ilvl="8" w:tplc="CE7AD3CE">
      <w:numFmt w:val="bullet"/>
      <w:lvlText w:val="•"/>
      <w:lvlJc w:val="left"/>
      <w:pPr>
        <w:ind w:left="10068" w:hanging="1140"/>
      </w:pPr>
      <w:rPr>
        <w:rFonts w:hint="default"/>
        <w:lang w:val="ru-RU" w:eastAsia="en-US" w:bidi="ar-SA"/>
      </w:rPr>
    </w:lvl>
  </w:abstractNum>
  <w:abstractNum w:abstractNumId="197">
    <w:nsid w:val="5BFA4A0E"/>
    <w:multiLevelType w:val="hybridMultilevel"/>
    <w:tmpl w:val="99CA8210"/>
    <w:lvl w:ilvl="0" w:tplc="307A05E0">
      <w:start w:val="5"/>
      <w:numFmt w:val="decimal"/>
      <w:lvlText w:val="%1."/>
      <w:lvlJc w:val="left"/>
      <w:pPr>
        <w:ind w:left="216" w:hanging="222"/>
      </w:pPr>
      <w:rPr>
        <w:rFonts w:ascii="Times New Roman" w:eastAsia="Times New Roman" w:hAnsi="Times New Roman" w:cs="Times New Roman" w:hint="default"/>
        <w:w w:val="100"/>
        <w:sz w:val="24"/>
        <w:szCs w:val="24"/>
        <w:lang w:val="ru-RU" w:eastAsia="en-US" w:bidi="ar-SA"/>
      </w:rPr>
    </w:lvl>
    <w:lvl w:ilvl="1" w:tplc="A98CD2A0">
      <w:numFmt w:val="bullet"/>
      <w:lvlText w:val="•"/>
      <w:lvlJc w:val="left"/>
      <w:pPr>
        <w:ind w:left="458" w:hanging="222"/>
      </w:pPr>
      <w:rPr>
        <w:rFonts w:hint="default"/>
        <w:lang w:val="ru-RU" w:eastAsia="en-US" w:bidi="ar-SA"/>
      </w:rPr>
    </w:lvl>
    <w:lvl w:ilvl="2" w:tplc="F2ECE800">
      <w:numFmt w:val="bullet"/>
      <w:lvlText w:val="•"/>
      <w:lvlJc w:val="left"/>
      <w:pPr>
        <w:ind w:left="697" w:hanging="222"/>
      </w:pPr>
      <w:rPr>
        <w:rFonts w:hint="default"/>
        <w:lang w:val="ru-RU" w:eastAsia="en-US" w:bidi="ar-SA"/>
      </w:rPr>
    </w:lvl>
    <w:lvl w:ilvl="3" w:tplc="E3969362">
      <w:numFmt w:val="bullet"/>
      <w:lvlText w:val="•"/>
      <w:lvlJc w:val="left"/>
      <w:pPr>
        <w:ind w:left="935" w:hanging="222"/>
      </w:pPr>
      <w:rPr>
        <w:rFonts w:hint="default"/>
        <w:lang w:val="ru-RU" w:eastAsia="en-US" w:bidi="ar-SA"/>
      </w:rPr>
    </w:lvl>
    <w:lvl w:ilvl="4" w:tplc="9A1E0BD2">
      <w:numFmt w:val="bullet"/>
      <w:lvlText w:val="•"/>
      <w:lvlJc w:val="left"/>
      <w:pPr>
        <w:ind w:left="1174" w:hanging="222"/>
      </w:pPr>
      <w:rPr>
        <w:rFonts w:hint="default"/>
        <w:lang w:val="ru-RU" w:eastAsia="en-US" w:bidi="ar-SA"/>
      </w:rPr>
    </w:lvl>
    <w:lvl w:ilvl="5" w:tplc="F6D26208">
      <w:numFmt w:val="bullet"/>
      <w:lvlText w:val="•"/>
      <w:lvlJc w:val="left"/>
      <w:pPr>
        <w:ind w:left="1413" w:hanging="222"/>
      </w:pPr>
      <w:rPr>
        <w:rFonts w:hint="default"/>
        <w:lang w:val="ru-RU" w:eastAsia="en-US" w:bidi="ar-SA"/>
      </w:rPr>
    </w:lvl>
    <w:lvl w:ilvl="6" w:tplc="67384868">
      <w:numFmt w:val="bullet"/>
      <w:lvlText w:val="•"/>
      <w:lvlJc w:val="left"/>
      <w:pPr>
        <w:ind w:left="1651" w:hanging="222"/>
      </w:pPr>
      <w:rPr>
        <w:rFonts w:hint="default"/>
        <w:lang w:val="ru-RU" w:eastAsia="en-US" w:bidi="ar-SA"/>
      </w:rPr>
    </w:lvl>
    <w:lvl w:ilvl="7" w:tplc="2E8AB9E0">
      <w:numFmt w:val="bullet"/>
      <w:lvlText w:val="•"/>
      <w:lvlJc w:val="left"/>
      <w:pPr>
        <w:ind w:left="1890" w:hanging="222"/>
      </w:pPr>
      <w:rPr>
        <w:rFonts w:hint="default"/>
        <w:lang w:val="ru-RU" w:eastAsia="en-US" w:bidi="ar-SA"/>
      </w:rPr>
    </w:lvl>
    <w:lvl w:ilvl="8" w:tplc="3FD8D2F4">
      <w:numFmt w:val="bullet"/>
      <w:lvlText w:val="•"/>
      <w:lvlJc w:val="left"/>
      <w:pPr>
        <w:ind w:left="2128" w:hanging="222"/>
      </w:pPr>
      <w:rPr>
        <w:rFonts w:hint="default"/>
        <w:lang w:val="ru-RU" w:eastAsia="en-US" w:bidi="ar-SA"/>
      </w:rPr>
    </w:lvl>
  </w:abstractNum>
  <w:abstractNum w:abstractNumId="198">
    <w:nsid w:val="5CF90E97"/>
    <w:multiLevelType w:val="hybridMultilevel"/>
    <w:tmpl w:val="C8920DDA"/>
    <w:lvl w:ilvl="0" w:tplc="A6825A42">
      <w:start w:val="1"/>
      <w:numFmt w:val="decimal"/>
      <w:lvlText w:val="%1."/>
      <w:lvlJc w:val="left"/>
      <w:pPr>
        <w:ind w:left="3168" w:hanging="936"/>
      </w:pPr>
      <w:rPr>
        <w:rFonts w:ascii="Times New Roman" w:eastAsia="Times New Roman" w:hAnsi="Times New Roman" w:cs="Times New Roman" w:hint="default"/>
        <w:spacing w:val="-2"/>
        <w:w w:val="100"/>
        <w:sz w:val="22"/>
        <w:szCs w:val="22"/>
        <w:lang w:val="ru-RU" w:eastAsia="en-US" w:bidi="ar-SA"/>
      </w:rPr>
    </w:lvl>
    <w:lvl w:ilvl="1" w:tplc="02ACDEE0">
      <w:numFmt w:val="bullet"/>
      <w:lvlText w:val="•"/>
      <w:lvlJc w:val="left"/>
      <w:pPr>
        <w:ind w:left="4032" w:hanging="936"/>
      </w:pPr>
      <w:rPr>
        <w:rFonts w:hint="default"/>
        <w:lang w:val="ru-RU" w:eastAsia="en-US" w:bidi="ar-SA"/>
      </w:rPr>
    </w:lvl>
    <w:lvl w:ilvl="2" w:tplc="C0089FC0">
      <w:numFmt w:val="bullet"/>
      <w:lvlText w:val="•"/>
      <w:lvlJc w:val="left"/>
      <w:pPr>
        <w:ind w:left="4905" w:hanging="936"/>
      </w:pPr>
      <w:rPr>
        <w:rFonts w:hint="default"/>
        <w:lang w:val="ru-RU" w:eastAsia="en-US" w:bidi="ar-SA"/>
      </w:rPr>
    </w:lvl>
    <w:lvl w:ilvl="3" w:tplc="F9DCF9E8">
      <w:numFmt w:val="bullet"/>
      <w:lvlText w:val="•"/>
      <w:lvlJc w:val="left"/>
      <w:pPr>
        <w:ind w:left="5777" w:hanging="936"/>
      </w:pPr>
      <w:rPr>
        <w:rFonts w:hint="default"/>
        <w:lang w:val="ru-RU" w:eastAsia="en-US" w:bidi="ar-SA"/>
      </w:rPr>
    </w:lvl>
    <w:lvl w:ilvl="4" w:tplc="C30E6E10">
      <w:numFmt w:val="bullet"/>
      <w:lvlText w:val="•"/>
      <w:lvlJc w:val="left"/>
      <w:pPr>
        <w:ind w:left="6650" w:hanging="936"/>
      </w:pPr>
      <w:rPr>
        <w:rFonts w:hint="default"/>
        <w:lang w:val="ru-RU" w:eastAsia="en-US" w:bidi="ar-SA"/>
      </w:rPr>
    </w:lvl>
    <w:lvl w:ilvl="5" w:tplc="E54077A6">
      <w:numFmt w:val="bullet"/>
      <w:lvlText w:val="•"/>
      <w:lvlJc w:val="left"/>
      <w:pPr>
        <w:ind w:left="7523" w:hanging="936"/>
      </w:pPr>
      <w:rPr>
        <w:rFonts w:hint="default"/>
        <w:lang w:val="ru-RU" w:eastAsia="en-US" w:bidi="ar-SA"/>
      </w:rPr>
    </w:lvl>
    <w:lvl w:ilvl="6" w:tplc="B672CC3C">
      <w:numFmt w:val="bullet"/>
      <w:lvlText w:val="•"/>
      <w:lvlJc w:val="left"/>
      <w:pPr>
        <w:ind w:left="8395" w:hanging="936"/>
      </w:pPr>
      <w:rPr>
        <w:rFonts w:hint="default"/>
        <w:lang w:val="ru-RU" w:eastAsia="en-US" w:bidi="ar-SA"/>
      </w:rPr>
    </w:lvl>
    <w:lvl w:ilvl="7" w:tplc="B70CEFCE">
      <w:numFmt w:val="bullet"/>
      <w:lvlText w:val="•"/>
      <w:lvlJc w:val="left"/>
      <w:pPr>
        <w:ind w:left="9268" w:hanging="936"/>
      </w:pPr>
      <w:rPr>
        <w:rFonts w:hint="default"/>
        <w:lang w:val="ru-RU" w:eastAsia="en-US" w:bidi="ar-SA"/>
      </w:rPr>
    </w:lvl>
    <w:lvl w:ilvl="8" w:tplc="6C3A50C6">
      <w:numFmt w:val="bullet"/>
      <w:lvlText w:val="•"/>
      <w:lvlJc w:val="left"/>
      <w:pPr>
        <w:ind w:left="10140" w:hanging="936"/>
      </w:pPr>
      <w:rPr>
        <w:rFonts w:hint="default"/>
        <w:lang w:val="ru-RU" w:eastAsia="en-US" w:bidi="ar-SA"/>
      </w:rPr>
    </w:lvl>
  </w:abstractNum>
  <w:abstractNum w:abstractNumId="199">
    <w:nsid w:val="5E093E5F"/>
    <w:multiLevelType w:val="hybridMultilevel"/>
    <w:tmpl w:val="0232B57A"/>
    <w:lvl w:ilvl="0" w:tplc="830CC14A">
      <w:start w:val="1"/>
      <w:numFmt w:val="decimal"/>
      <w:lvlText w:val="%1"/>
      <w:lvlJc w:val="left"/>
      <w:pPr>
        <w:ind w:left="2016" w:hanging="180"/>
      </w:pPr>
      <w:rPr>
        <w:rFonts w:ascii="Times New Roman" w:eastAsia="Times New Roman" w:hAnsi="Times New Roman" w:cs="Times New Roman" w:hint="default"/>
        <w:w w:val="100"/>
        <w:sz w:val="24"/>
        <w:szCs w:val="24"/>
        <w:lang w:val="ru-RU" w:eastAsia="en-US" w:bidi="ar-SA"/>
      </w:rPr>
    </w:lvl>
    <w:lvl w:ilvl="1" w:tplc="E098C29E">
      <w:numFmt w:val="bullet"/>
      <w:lvlText w:val="•"/>
      <w:lvlJc w:val="left"/>
      <w:pPr>
        <w:ind w:left="3006" w:hanging="180"/>
      </w:pPr>
      <w:rPr>
        <w:rFonts w:hint="default"/>
        <w:lang w:val="ru-RU" w:eastAsia="en-US" w:bidi="ar-SA"/>
      </w:rPr>
    </w:lvl>
    <w:lvl w:ilvl="2" w:tplc="C8C24C40">
      <w:numFmt w:val="bullet"/>
      <w:lvlText w:val="•"/>
      <w:lvlJc w:val="left"/>
      <w:pPr>
        <w:ind w:left="3993" w:hanging="180"/>
      </w:pPr>
      <w:rPr>
        <w:rFonts w:hint="default"/>
        <w:lang w:val="ru-RU" w:eastAsia="en-US" w:bidi="ar-SA"/>
      </w:rPr>
    </w:lvl>
    <w:lvl w:ilvl="3" w:tplc="BE927C66">
      <w:numFmt w:val="bullet"/>
      <w:lvlText w:val="•"/>
      <w:lvlJc w:val="left"/>
      <w:pPr>
        <w:ind w:left="4979" w:hanging="180"/>
      </w:pPr>
      <w:rPr>
        <w:rFonts w:hint="default"/>
        <w:lang w:val="ru-RU" w:eastAsia="en-US" w:bidi="ar-SA"/>
      </w:rPr>
    </w:lvl>
    <w:lvl w:ilvl="4" w:tplc="C986B182">
      <w:numFmt w:val="bullet"/>
      <w:lvlText w:val="•"/>
      <w:lvlJc w:val="left"/>
      <w:pPr>
        <w:ind w:left="5966" w:hanging="180"/>
      </w:pPr>
      <w:rPr>
        <w:rFonts w:hint="default"/>
        <w:lang w:val="ru-RU" w:eastAsia="en-US" w:bidi="ar-SA"/>
      </w:rPr>
    </w:lvl>
    <w:lvl w:ilvl="5" w:tplc="4E663212">
      <w:numFmt w:val="bullet"/>
      <w:lvlText w:val="•"/>
      <w:lvlJc w:val="left"/>
      <w:pPr>
        <w:ind w:left="6953" w:hanging="180"/>
      </w:pPr>
      <w:rPr>
        <w:rFonts w:hint="default"/>
        <w:lang w:val="ru-RU" w:eastAsia="en-US" w:bidi="ar-SA"/>
      </w:rPr>
    </w:lvl>
    <w:lvl w:ilvl="6" w:tplc="4FC229A8">
      <w:numFmt w:val="bullet"/>
      <w:lvlText w:val="•"/>
      <w:lvlJc w:val="left"/>
      <w:pPr>
        <w:ind w:left="7939" w:hanging="180"/>
      </w:pPr>
      <w:rPr>
        <w:rFonts w:hint="default"/>
        <w:lang w:val="ru-RU" w:eastAsia="en-US" w:bidi="ar-SA"/>
      </w:rPr>
    </w:lvl>
    <w:lvl w:ilvl="7" w:tplc="8A7C1940">
      <w:numFmt w:val="bullet"/>
      <w:lvlText w:val="•"/>
      <w:lvlJc w:val="left"/>
      <w:pPr>
        <w:ind w:left="8926" w:hanging="180"/>
      </w:pPr>
      <w:rPr>
        <w:rFonts w:hint="default"/>
        <w:lang w:val="ru-RU" w:eastAsia="en-US" w:bidi="ar-SA"/>
      </w:rPr>
    </w:lvl>
    <w:lvl w:ilvl="8" w:tplc="F4F4BD44">
      <w:numFmt w:val="bullet"/>
      <w:lvlText w:val="•"/>
      <w:lvlJc w:val="left"/>
      <w:pPr>
        <w:ind w:left="9912" w:hanging="180"/>
      </w:pPr>
      <w:rPr>
        <w:rFonts w:hint="default"/>
        <w:lang w:val="ru-RU" w:eastAsia="en-US" w:bidi="ar-SA"/>
      </w:rPr>
    </w:lvl>
  </w:abstractNum>
  <w:abstractNum w:abstractNumId="200">
    <w:nsid w:val="5E2D263D"/>
    <w:multiLevelType w:val="hybridMultilevel"/>
    <w:tmpl w:val="6B786E26"/>
    <w:lvl w:ilvl="0" w:tplc="108C4386">
      <w:numFmt w:val="bullet"/>
      <w:lvlText w:val=""/>
      <w:lvlJc w:val="left"/>
      <w:pPr>
        <w:ind w:left="573" w:hanging="428"/>
      </w:pPr>
      <w:rPr>
        <w:rFonts w:ascii="Symbol" w:eastAsia="Symbol" w:hAnsi="Symbol" w:cs="Symbol" w:hint="default"/>
        <w:b w:val="0"/>
        <w:bCs w:val="0"/>
        <w:i w:val="0"/>
        <w:iCs w:val="0"/>
        <w:w w:val="100"/>
        <w:sz w:val="24"/>
        <w:szCs w:val="24"/>
        <w:lang w:val="ru-RU" w:eastAsia="en-US" w:bidi="ar-SA"/>
      </w:rPr>
    </w:lvl>
    <w:lvl w:ilvl="1" w:tplc="CEF2CC0A">
      <w:numFmt w:val="bullet"/>
      <w:lvlText w:val="–"/>
      <w:lvlJc w:val="left"/>
      <w:pPr>
        <w:ind w:left="212" w:hanging="286"/>
      </w:pPr>
      <w:rPr>
        <w:rFonts w:ascii="Segoe UI" w:eastAsia="Segoe UI" w:hAnsi="Segoe UI" w:cs="Segoe UI" w:hint="default"/>
        <w:b w:val="0"/>
        <w:bCs w:val="0"/>
        <w:i w:val="0"/>
        <w:iCs w:val="0"/>
        <w:w w:val="100"/>
        <w:sz w:val="24"/>
        <w:szCs w:val="24"/>
        <w:lang w:val="ru-RU" w:eastAsia="en-US" w:bidi="ar-SA"/>
      </w:rPr>
    </w:lvl>
    <w:lvl w:ilvl="2" w:tplc="1C1015CA">
      <w:numFmt w:val="bullet"/>
      <w:lvlText w:val="•"/>
      <w:lvlJc w:val="left"/>
      <w:pPr>
        <w:ind w:left="1687" w:hanging="286"/>
      </w:pPr>
      <w:rPr>
        <w:lang w:val="ru-RU" w:eastAsia="en-US" w:bidi="ar-SA"/>
      </w:rPr>
    </w:lvl>
    <w:lvl w:ilvl="3" w:tplc="4BC8AD3C">
      <w:numFmt w:val="bullet"/>
      <w:lvlText w:val="•"/>
      <w:lvlJc w:val="left"/>
      <w:pPr>
        <w:ind w:left="2794" w:hanging="286"/>
      </w:pPr>
      <w:rPr>
        <w:lang w:val="ru-RU" w:eastAsia="en-US" w:bidi="ar-SA"/>
      </w:rPr>
    </w:lvl>
    <w:lvl w:ilvl="4" w:tplc="8A44C886">
      <w:numFmt w:val="bullet"/>
      <w:lvlText w:val="•"/>
      <w:lvlJc w:val="left"/>
      <w:pPr>
        <w:ind w:left="3902" w:hanging="286"/>
      </w:pPr>
      <w:rPr>
        <w:lang w:val="ru-RU" w:eastAsia="en-US" w:bidi="ar-SA"/>
      </w:rPr>
    </w:lvl>
    <w:lvl w:ilvl="5" w:tplc="666E234A">
      <w:numFmt w:val="bullet"/>
      <w:lvlText w:val="•"/>
      <w:lvlJc w:val="left"/>
      <w:pPr>
        <w:ind w:left="5009" w:hanging="286"/>
      </w:pPr>
      <w:rPr>
        <w:lang w:val="ru-RU" w:eastAsia="en-US" w:bidi="ar-SA"/>
      </w:rPr>
    </w:lvl>
    <w:lvl w:ilvl="6" w:tplc="31C845DE">
      <w:numFmt w:val="bullet"/>
      <w:lvlText w:val="•"/>
      <w:lvlJc w:val="left"/>
      <w:pPr>
        <w:ind w:left="6116" w:hanging="286"/>
      </w:pPr>
      <w:rPr>
        <w:lang w:val="ru-RU" w:eastAsia="en-US" w:bidi="ar-SA"/>
      </w:rPr>
    </w:lvl>
    <w:lvl w:ilvl="7" w:tplc="DB3C122A">
      <w:numFmt w:val="bullet"/>
      <w:lvlText w:val="•"/>
      <w:lvlJc w:val="left"/>
      <w:pPr>
        <w:ind w:left="7224" w:hanging="286"/>
      </w:pPr>
      <w:rPr>
        <w:lang w:val="ru-RU" w:eastAsia="en-US" w:bidi="ar-SA"/>
      </w:rPr>
    </w:lvl>
    <w:lvl w:ilvl="8" w:tplc="190C1FA6">
      <w:numFmt w:val="bullet"/>
      <w:lvlText w:val="•"/>
      <w:lvlJc w:val="left"/>
      <w:pPr>
        <w:ind w:left="8331" w:hanging="286"/>
      </w:pPr>
      <w:rPr>
        <w:lang w:val="ru-RU" w:eastAsia="en-US" w:bidi="ar-SA"/>
      </w:rPr>
    </w:lvl>
  </w:abstractNum>
  <w:abstractNum w:abstractNumId="201">
    <w:nsid w:val="5E5C35DD"/>
    <w:multiLevelType w:val="hybridMultilevel"/>
    <w:tmpl w:val="36FE23DC"/>
    <w:lvl w:ilvl="0" w:tplc="384C08DA">
      <w:start w:val="5"/>
      <w:numFmt w:val="decimal"/>
      <w:lvlText w:val="%1)"/>
      <w:lvlJc w:val="left"/>
      <w:pPr>
        <w:ind w:left="1836" w:hanging="294"/>
      </w:pPr>
      <w:rPr>
        <w:rFonts w:ascii="Times New Roman" w:eastAsia="Times New Roman" w:hAnsi="Times New Roman" w:cs="Times New Roman" w:hint="default"/>
        <w:w w:val="100"/>
        <w:sz w:val="22"/>
        <w:szCs w:val="22"/>
        <w:lang w:val="ru-RU" w:eastAsia="en-US" w:bidi="ar-SA"/>
      </w:rPr>
    </w:lvl>
    <w:lvl w:ilvl="1" w:tplc="E2DA65EA">
      <w:numFmt w:val="bullet"/>
      <w:lvlText w:val="•"/>
      <w:lvlJc w:val="left"/>
      <w:pPr>
        <w:ind w:left="2844" w:hanging="294"/>
      </w:pPr>
      <w:rPr>
        <w:rFonts w:hint="default"/>
        <w:lang w:val="ru-RU" w:eastAsia="en-US" w:bidi="ar-SA"/>
      </w:rPr>
    </w:lvl>
    <w:lvl w:ilvl="2" w:tplc="39FCF94C">
      <w:numFmt w:val="bullet"/>
      <w:lvlText w:val="•"/>
      <w:lvlJc w:val="left"/>
      <w:pPr>
        <w:ind w:left="3849" w:hanging="294"/>
      </w:pPr>
      <w:rPr>
        <w:rFonts w:hint="default"/>
        <w:lang w:val="ru-RU" w:eastAsia="en-US" w:bidi="ar-SA"/>
      </w:rPr>
    </w:lvl>
    <w:lvl w:ilvl="3" w:tplc="75968140">
      <w:numFmt w:val="bullet"/>
      <w:lvlText w:val="•"/>
      <w:lvlJc w:val="left"/>
      <w:pPr>
        <w:ind w:left="4853" w:hanging="294"/>
      </w:pPr>
      <w:rPr>
        <w:rFonts w:hint="default"/>
        <w:lang w:val="ru-RU" w:eastAsia="en-US" w:bidi="ar-SA"/>
      </w:rPr>
    </w:lvl>
    <w:lvl w:ilvl="4" w:tplc="DD5A6C5C">
      <w:numFmt w:val="bullet"/>
      <w:lvlText w:val="•"/>
      <w:lvlJc w:val="left"/>
      <w:pPr>
        <w:ind w:left="5858" w:hanging="294"/>
      </w:pPr>
      <w:rPr>
        <w:rFonts w:hint="default"/>
        <w:lang w:val="ru-RU" w:eastAsia="en-US" w:bidi="ar-SA"/>
      </w:rPr>
    </w:lvl>
    <w:lvl w:ilvl="5" w:tplc="6E042C1A">
      <w:numFmt w:val="bullet"/>
      <w:lvlText w:val="•"/>
      <w:lvlJc w:val="left"/>
      <w:pPr>
        <w:ind w:left="6863" w:hanging="294"/>
      </w:pPr>
      <w:rPr>
        <w:rFonts w:hint="default"/>
        <w:lang w:val="ru-RU" w:eastAsia="en-US" w:bidi="ar-SA"/>
      </w:rPr>
    </w:lvl>
    <w:lvl w:ilvl="6" w:tplc="4D1CB710">
      <w:numFmt w:val="bullet"/>
      <w:lvlText w:val="•"/>
      <w:lvlJc w:val="left"/>
      <w:pPr>
        <w:ind w:left="7867" w:hanging="294"/>
      </w:pPr>
      <w:rPr>
        <w:rFonts w:hint="default"/>
        <w:lang w:val="ru-RU" w:eastAsia="en-US" w:bidi="ar-SA"/>
      </w:rPr>
    </w:lvl>
    <w:lvl w:ilvl="7" w:tplc="8AAEA33C">
      <w:numFmt w:val="bullet"/>
      <w:lvlText w:val="•"/>
      <w:lvlJc w:val="left"/>
      <w:pPr>
        <w:ind w:left="8872" w:hanging="294"/>
      </w:pPr>
      <w:rPr>
        <w:rFonts w:hint="default"/>
        <w:lang w:val="ru-RU" w:eastAsia="en-US" w:bidi="ar-SA"/>
      </w:rPr>
    </w:lvl>
    <w:lvl w:ilvl="8" w:tplc="E2465D98">
      <w:numFmt w:val="bullet"/>
      <w:lvlText w:val="•"/>
      <w:lvlJc w:val="left"/>
      <w:pPr>
        <w:ind w:left="9876" w:hanging="294"/>
      </w:pPr>
      <w:rPr>
        <w:rFonts w:hint="default"/>
        <w:lang w:val="ru-RU" w:eastAsia="en-US" w:bidi="ar-SA"/>
      </w:rPr>
    </w:lvl>
  </w:abstractNum>
  <w:abstractNum w:abstractNumId="202">
    <w:nsid w:val="5E9962FC"/>
    <w:multiLevelType w:val="hybridMultilevel"/>
    <w:tmpl w:val="50F0A09E"/>
    <w:lvl w:ilvl="0" w:tplc="547EDDF4">
      <w:start w:val="1"/>
      <w:numFmt w:val="decimal"/>
      <w:lvlText w:val="%1)"/>
      <w:lvlJc w:val="left"/>
      <w:pPr>
        <w:ind w:left="2455" w:hanging="260"/>
      </w:pPr>
      <w:rPr>
        <w:rFonts w:ascii="Times New Roman" w:eastAsia="Times New Roman" w:hAnsi="Times New Roman" w:cs="Times New Roman" w:hint="default"/>
        <w:w w:val="100"/>
        <w:sz w:val="24"/>
        <w:szCs w:val="24"/>
        <w:lang w:val="ru-RU" w:eastAsia="en-US" w:bidi="ar-SA"/>
      </w:rPr>
    </w:lvl>
    <w:lvl w:ilvl="1" w:tplc="6E52CD7C">
      <w:numFmt w:val="bullet"/>
      <w:lvlText w:val="•"/>
      <w:lvlJc w:val="left"/>
      <w:pPr>
        <w:ind w:left="3402" w:hanging="260"/>
      </w:pPr>
      <w:rPr>
        <w:rFonts w:hint="default"/>
        <w:lang w:val="ru-RU" w:eastAsia="en-US" w:bidi="ar-SA"/>
      </w:rPr>
    </w:lvl>
    <w:lvl w:ilvl="2" w:tplc="905A3F56">
      <w:numFmt w:val="bullet"/>
      <w:lvlText w:val="•"/>
      <w:lvlJc w:val="left"/>
      <w:pPr>
        <w:ind w:left="4345" w:hanging="260"/>
      </w:pPr>
      <w:rPr>
        <w:rFonts w:hint="default"/>
        <w:lang w:val="ru-RU" w:eastAsia="en-US" w:bidi="ar-SA"/>
      </w:rPr>
    </w:lvl>
    <w:lvl w:ilvl="3" w:tplc="10E0DD88">
      <w:numFmt w:val="bullet"/>
      <w:lvlText w:val="•"/>
      <w:lvlJc w:val="left"/>
      <w:pPr>
        <w:ind w:left="5287" w:hanging="260"/>
      </w:pPr>
      <w:rPr>
        <w:rFonts w:hint="default"/>
        <w:lang w:val="ru-RU" w:eastAsia="en-US" w:bidi="ar-SA"/>
      </w:rPr>
    </w:lvl>
    <w:lvl w:ilvl="4" w:tplc="401CDEE8">
      <w:numFmt w:val="bullet"/>
      <w:lvlText w:val="•"/>
      <w:lvlJc w:val="left"/>
      <w:pPr>
        <w:ind w:left="6230" w:hanging="260"/>
      </w:pPr>
      <w:rPr>
        <w:rFonts w:hint="default"/>
        <w:lang w:val="ru-RU" w:eastAsia="en-US" w:bidi="ar-SA"/>
      </w:rPr>
    </w:lvl>
    <w:lvl w:ilvl="5" w:tplc="00982888">
      <w:numFmt w:val="bullet"/>
      <w:lvlText w:val="•"/>
      <w:lvlJc w:val="left"/>
      <w:pPr>
        <w:ind w:left="7173" w:hanging="260"/>
      </w:pPr>
      <w:rPr>
        <w:rFonts w:hint="default"/>
        <w:lang w:val="ru-RU" w:eastAsia="en-US" w:bidi="ar-SA"/>
      </w:rPr>
    </w:lvl>
    <w:lvl w:ilvl="6" w:tplc="50262138">
      <w:numFmt w:val="bullet"/>
      <w:lvlText w:val="•"/>
      <w:lvlJc w:val="left"/>
      <w:pPr>
        <w:ind w:left="8115" w:hanging="260"/>
      </w:pPr>
      <w:rPr>
        <w:rFonts w:hint="default"/>
        <w:lang w:val="ru-RU" w:eastAsia="en-US" w:bidi="ar-SA"/>
      </w:rPr>
    </w:lvl>
    <w:lvl w:ilvl="7" w:tplc="D62C0C30">
      <w:numFmt w:val="bullet"/>
      <w:lvlText w:val="•"/>
      <w:lvlJc w:val="left"/>
      <w:pPr>
        <w:ind w:left="9058" w:hanging="260"/>
      </w:pPr>
      <w:rPr>
        <w:rFonts w:hint="default"/>
        <w:lang w:val="ru-RU" w:eastAsia="en-US" w:bidi="ar-SA"/>
      </w:rPr>
    </w:lvl>
    <w:lvl w:ilvl="8" w:tplc="E730A25E">
      <w:numFmt w:val="bullet"/>
      <w:lvlText w:val="•"/>
      <w:lvlJc w:val="left"/>
      <w:pPr>
        <w:ind w:left="10000" w:hanging="260"/>
      </w:pPr>
      <w:rPr>
        <w:rFonts w:hint="default"/>
        <w:lang w:val="ru-RU" w:eastAsia="en-US" w:bidi="ar-SA"/>
      </w:rPr>
    </w:lvl>
  </w:abstractNum>
  <w:abstractNum w:abstractNumId="203">
    <w:nsid w:val="5FCA1FA8"/>
    <w:multiLevelType w:val="hybridMultilevel"/>
    <w:tmpl w:val="68DE95CC"/>
    <w:lvl w:ilvl="0" w:tplc="34A4C770">
      <w:start w:val="1"/>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90A45FAC">
      <w:numFmt w:val="bullet"/>
      <w:lvlText w:val="•"/>
      <w:lvlJc w:val="left"/>
      <w:pPr>
        <w:ind w:left="458" w:hanging="240"/>
      </w:pPr>
      <w:rPr>
        <w:rFonts w:hint="default"/>
        <w:lang w:val="ru-RU" w:eastAsia="en-US" w:bidi="ar-SA"/>
      </w:rPr>
    </w:lvl>
    <w:lvl w:ilvl="2" w:tplc="D4DE052E">
      <w:numFmt w:val="bullet"/>
      <w:lvlText w:val="•"/>
      <w:lvlJc w:val="left"/>
      <w:pPr>
        <w:ind w:left="697" w:hanging="240"/>
      </w:pPr>
      <w:rPr>
        <w:rFonts w:hint="default"/>
        <w:lang w:val="ru-RU" w:eastAsia="en-US" w:bidi="ar-SA"/>
      </w:rPr>
    </w:lvl>
    <w:lvl w:ilvl="3" w:tplc="12163652">
      <w:numFmt w:val="bullet"/>
      <w:lvlText w:val="•"/>
      <w:lvlJc w:val="left"/>
      <w:pPr>
        <w:ind w:left="935" w:hanging="240"/>
      </w:pPr>
      <w:rPr>
        <w:rFonts w:hint="default"/>
        <w:lang w:val="ru-RU" w:eastAsia="en-US" w:bidi="ar-SA"/>
      </w:rPr>
    </w:lvl>
    <w:lvl w:ilvl="4" w:tplc="4EC06C9C">
      <w:numFmt w:val="bullet"/>
      <w:lvlText w:val="•"/>
      <w:lvlJc w:val="left"/>
      <w:pPr>
        <w:ind w:left="1174" w:hanging="240"/>
      </w:pPr>
      <w:rPr>
        <w:rFonts w:hint="default"/>
        <w:lang w:val="ru-RU" w:eastAsia="en-US" w:bidi="ar-SA"/>
      </w:rPr>
    </w:lvl>
    <w:lvl w:ilvl="5" w:tplc="34BA1B44">
      <w:numFmt w:val="bullet"/>
      <w:lvlText w:val="•"/>
      <w:lvlJc w:val="left"/>
      <w:pPr>
        <w:ind w:left="1413" w:hanging="240"/>
      </w:pPr>
      <w:rPr>
        <w:rFonts w:hint="default"/>
        <w:lang w:val="ru-RU" w:eastAsia="en-US" w:bidi="ar-SA"/>
      </w:rPr>
    </w:lvl>
    <w:lvl w:ilvl="6" w:tplc="4A260378">
      <w:numFmt w:val="bullet"/>
      <w:lvlText w:val="•"/>
      <w:lvlJc w:val="left"/>
      <w:pPr>
        <w:ind w:left="1651" w:hanging="240"/>
      </w:pPr>
      <w:rPr>
        <w:rFonts w:hint="default"/>
        <w:lang w:val="ru-RU" w:eastAsia="en-US" w:bidi="ar-SA"/>
      </w:rPr>
    </w:lvl>
    <w:lvl w:ilvl="7" w:tplc="61B60920">
      <w:numFmt w:val="bullet"/>
      <w:lvlText w:val="•"/>
      <w:lvlJc w:val="left"/>
      <w:pPr>
        <w:ind w:left="1890" w:hanging="240"/>
      </w:pPr>
      <w:rPr>
        <w:rFonts w:hint="default"/>
        <w:lang w:val="ru-RU" w:eastAsia="en-US" w:bidi="ar-SA"/>
      </w:rPr>
    </w:lvl>
    <w:lvl w:ilvl="8" w:tplc="67943716">
      <w:numFmt w:val="bullet"/>
      <w:lvlText w:val="•"/>
      <w:lvlJc w:val="left"/>
      <w:pPr>
        <w:ind w:left="2128" w:hanging="240"/>
      </w:pPr>
      <w:rPr>
        <w:rFonts w:hint="default"/>
        <w:lang w:val="ru-RU" w:eastAsia="en-US" w:bidi="ar-SA"/>
      </w:rPr>
    </w:lvl>
  </w:abstractNum>
  <w:abstractNum w:abstractNumId="204">
    <w:nsid w:val="5FE5180F"/>
    <w:multiLevelType w:val="hybridMultilevel"/>
    <w:tmpl w:val="684475BC"/>
    <w:lvl w:ilvl="0" w:tplc="0F523148">
      <w:numFmt w:val="bullet"/>
      <w:lvlText w:val="•"/>
      <w:lvlJc w:val="left"/>
      <w:pPr>
        <w:ind w:left="1826" w:hanging="284"/>
      </w:pPr>
      <w:rPr>
        <w:rFonts w:ascii="Segoe UI Symbol" w:eastAsia="Segoe UI Symbol" w:hAnsi="Segoe UI Symbol" w:cs="Segoe UI Symbol" w:hint="default"/>
        <w:w w:val="101"/>
        <w:sz w:val="24"/>
        <w:szCs w:val="24"/>
        <w:lang w:val="ru-RU" w:eastAsia="en-US" w:bidi="ar-SA"/>
      </w:rPr>
    </w:lvl>
    <w:lvl w:ilvl="1" w:tplc="09C2C386">
      <w:numFmt w:val="bullet"/>
      <w:lvlText w:val="•"/>
      <w:lvlJc w:val="left"/>
      <w:pPr>
        <w:ind w:left="2826" w:hanging="284"/>
      </w:pPr>
      <w:rPr>
        <w:rFonts w:hint="default"/>
        <w:lang w:val="ru-RU" w:eastAsia="en-US" w:bidi="ar-SA"/>
      </w:rPr>
    </w:lvl>
    <w:lvl w:ilvl="2" w:tplc="7B4690B6">
      <w:numFmt w:val="bullet"/>
      <w:lvlText w:val="•"/>
      <w:lvlJc w:val="left"/>
      <w:pPr>
        <w:ind w:left="3833" w:hanging="284"/>
      </w:pPr>
      <w:rPr>
        <w:rFonts w:hint="default"/>
        <w:lang w:val="ru-RU" w:eastAsia="en-US" w:bidi="ar-SA"/>
      </w:rPr>
    </w:lvl>
    <w:lvl w:ilvl="3" w:tplc="13003CBA">
      <w:numFmt w:val="bullet"/>
      <w:lvlText w:val="•"/>
      <w:lvlJc w:val="left"/>
      <w:pPr>
        <w:ind w:left="4839" w:hanging="284"/>
      </w:pPr>
      <w:rPr>
        <w:rFonts w:hint="default"/>
        <w:lang w:val="ru-RU" w:eastAsia="en-US" w:bidi="ar-SA"/>
      </w:rPr>
    </w:lvl>
    <w:lvl w:ilvl="4" w:tplc="1BE22DF2">
      <w:numFmt w:val="bullet"/>
      <w:lvlText w:val="•"/>
      <w:lvlJc w:val="left"/>
      <w:pPr>
        <w:ind w:left="5846" w:hanging="284"/>
      </w:pPr>
      <w:rPr>
        <w:rFonts w:hint="default"/>
        <w:lang w:val="ru-RU" w:eastAsia="en-US" w:bidi="ar-SA"/>
      </w:rPr>
    </w:lvl>
    <w:lvl w:ilvl="5" w:tplc="0610D2E8">
      <w:numFmt w:val="bullet"/>
      <w:lvlText w:val="•"/>
      <w:lvlJc w:val="left"/>
      <w:pPr>
        <w:ind w:left="6853" w:hanging="284"/>
      </w:pPr>
      <w:rPr>
        <w:rFonts w:hint="default"/>
        <w:lang w:val="ru-RU" w:eastAsia="en-US" w:bidi="ar-SA"/>
      </w:rPr>
    </w:lvl>
    <w:lvl w:ilvl="6" w:tplc="C19627CA">
      <w:numFmt w:val="bullet"/>
      <w:lvlText w:val="•"/>
      <w:lvlJc w:val="left"/>
      <w:pPr>
        <w:ind w:left="7859" w:hanging="284"/>
      </w:pPr>
      <w:rPr>
        <w:rFonts w:hint="default"/>
        <w:lang w:val="ru-RU" w:eastAsia="en-US" w:bidi="ar-SA"/>
      </w:rPr>
    </w:lvl>
    <w:lvl w:ilvl="7" w:tplc="CCAA3FEE">
      <w:numFmt w:val="bullet"/>
      <w:lvlText w:val="•"/>
      <w:lvlJc w:val="left"/>
      <w:pPr>
        <w:ind w:left="8866" w:hanging="284"/>
      </w:pPr>
      <w:rPr>
        <w:rFonts w:hint="default"/>
        <w:lang w:val="ru-RU" w:eastAsia="en-US" w:bidi="ar-SA"/>
      </w:rPr>
    </w:lvl>
    <w:lvl w:ilvl="8" w:tplc="EEB8BDDE">
      <w:numFmt w:val="bullet"/>
      <w:lvlText w:val="•"/>
      <w:lvlJc w:val="left"/>
      <w:pPr>
        <w:ind w:left="9872" w:hanging="284"/>
      </w:pPr>
      <w:rPr>
        <w:rFonts w:hint="default"/>
        <w:lang w:val="ru-RU" w:eastAsia="en-US" w:bidi="ar-SA"/>
      </w:rPr>
    </w:lvl>
  </w:abstractNum>
  <w:abstractNum w:abstractNumId="205">
    <w:nsid w:val="60781B28"/>
    <w:multiLevelType w:val="hybridMultilevel"/>
    <w:tmpl w:val="E4D44F04"/>
    <w:lvl w:ilvl="0" w:tplc="C804BD18">
      <w:numFmt w:val="bullet"/>
      <w:lvlText w:val="–"/>
      <w:lvlJc w:val="left"/>
      <w:pPr>
        <w:ind w:left="1814" w:hanging="270"/>
      </w:pPr>
      <w:rPr>
        <w:rFonts w:ascii="Times New Roman" w:eastAsia="Times New Roman" w:hAnsi="Times New Roman" w:cs="Times New Roman" w:hint="default"/>
        <w:w w:val="100"/>
        <w:sz w:val="24"/>
        <w:szCs w:val="24"/>
        <w:lang w:val="ru-RU" w:eastAsia="en-US" w:bidi="ar-SA"/>
      </w:rPr>
    </w:lvl>
    <w:lvl w:ilvl="1" w:tplc="D5BAC688">
      <w:numFmt w:val="bullet"/>
      <w:lvlText w:val="•"/>
      <w:lvlJc w:val="left"/>
      <w:pPr>
        <w:ind w:left="2826" w:hanging="270"/>
      </w:pPr>
      <w:rPr>
        <w:rFonts w:hint="default"/>
        <w:lang w:val="ru-RU" w:eastAsia="en-US" w:bidi="ar-SA"/>
      </w:rPr>
    </w:lvl>
    <w:lvl w:ilvl="2" w:tplc="DA184A88">
      <w:numFmt w:val="bullet"/>
      <w:lvlText w:val="•"/>
      <w:lvlJc w:val="left"/>
      <w:pPr>
        <w:ind w:left="3833" w:hanging="270"/>
      </w:pPr>
      <w:rPr>
        <w:rFonts w:hint="default"/>
        <w:lang w:val="ru-RU" w:eastAsia="en-US" w:bidi="ar-SA"/>
      </w:rPr>
    </w:lvl>
    <w:lvl w:ilvl="3" w:tplc="CE260FE2">
      <w:numFmt w:val="bullet"/>
      <w:lvlText w:val="•"/>
      <w:lvlJc w:val="left"/>
      <w:pPr>
        <w:ind w:left="4839" w:hanging="270"/>
      </w:pPr>
      <w:rPr>
        <w:rFonts w:hint="default"/>
        <w:lang w:val="ru-RU" w:eastAsia="en-US" w:bidi="ar-SA"/>
      </w:rPr>
    </w:lvl>
    <w:lvl w:ilvl="4" w:tplc="A0F089E6">
      <w:numFmt w:val="bullet"/>
      <w:lvlText w:val="•"/>
      <w:lvlJc w:val="left"/>
      <w:pPr>
        <w:ind w:left="5846" w:hanging="270"/>
      </w:pPr>
      <w:rPr>
        <w:rFonts w:hint="default"/>
        <w:lang w:val="ru-RU" w:eastAsia="en-US" w:bidi="ar-SA"/>
      </w:rPr>
    </w:lvl>
    <w:lvl w:ilvl="5" w:tplc="9E72E998">
      <w:numFmt w:val="bullet"/>
      <w:lvlText w:val="•"/>
      <w:lvlJc w:val="left"/>
      <w:pPr>
        <w:ind w:left="6853" w:hanging="270"/>
      </w:pPr>
      <w:rPr>
        <w:rFonts w:hint="default"/>
        <w:lang w:val="ru-RU" w:eastAsia="en-US" w:bidi="ar-SA"/>
      </w:rPr>
    </w:lvl>
    <w:lvl w:ilvl="6" w:tplc="20B651F0">
      <w:numFmt w:val="bullet"/>
      <w:lvlText w:val="•"/>
      <w:lvlJc w:val="left"/>
      <w:pPr>
        <w:ind w:left="7859" w:hanging="270"/>
      </w:pPr>
      <w:rPr>
        <w:rFonts w:hint="default"/>
        <w:lang w:val="ru-RU" w:eastAsia="en-US" w:bidi="ar-SA"/>
      </w:rPr>
    </w:lvl>
    <w:lvl w:ilvl="7" w:tplc="C0D4322E">
      <w:numFmt w:val="bullet"/>
      <w:lvlText w:val="•"/>
      <w:lvlJc w:val="left"/>
      <w:pPr>
        <w:ind w:left="8866" w:hanging="270"/>
      </w:pPr>
      <w:rPr>
        <w:rFonts w:hint="default"/>
        <w:lang w:val="ru-RU" w:eastAsia="en-US" w:bidi="ar-SA"/>
      </w:rPr>
    </w:lvl>
    <w:lvl w:ilvl="8" w:tplc="8F926AFE">
      <w:numFmt w:val="bullet"/>
      <w:lvlText w:val="•"/>
      <w:lvlJc w:val="left"/>
      <w:pPr>
        <w:ind w:left="9872" w:hanging="270"/>
      </w:pPr>
      <w:rPr>
        <w:rFonts w:hint="default"/>
        <w:lang w:val="ru-RU" w:eastAsia="en-US" w:bidi="ar-SA"/>
      </w:rPr>
    </w:lvl>
  </w:abstractNum>
  <w:abstractNum w:abstractNumId="206">
    <w:nsid w:val="60AC6727"/>
    <w:multiLevelType w:val="hybridMultilevel"/>
    <w:tmpl w:val="37423C96"/>
    <w:lvl w:ilvl="0" w:tplc="C784AE3E">
      <w:numFmt w:val="bullet"/>
      <w:lvlText w:val="✓"/>
      <w:lvlJc w:val="left"/>
      <w:pPr>
        <w:ind w:left="1116" w:hanging="360"/>
      </w:pPr>
      <w:rPr>
        <w:rFonts w:ascii="Segoe UI Symbol" w:eastAsia="Segoe UI Symbol" w:hAnsi="Segoe UI Symbol" w:cs="Segoe UI Symbol" w:hint="default"/>
        <w:w w:val="110"/>
        <w:sz w:val="24"/>
        <w:szCs w:val="24"/>
        <w:lang w:val="ru-RU" w:eastAsia="en-US" w:bidi="ar-SA"/>
      </w:rPr>
    </w:lvl>
    <w:lvl w:ilvl="1" w:tplc="234A3040">
      <w:numFmt w:val="bullet"/>
      <w:lvlText w:val="•"/>
      <w:lvlJc w:val="left"/>
      <w:pPr>
        <w:ind w:left="2196" w:hanging="360"/>
      </w:pPr>
      <w:rPr>
        <w:rFonts w:hint="default"/>
        <w:lang w:val="ru-RU" w:eastAsia="en-US" w:bidi="ar-SA"/>
      </w:rPr>
    </w:lvl>
    <w:lvl w:ilvl="2" w:tplc="8056DBD0">
      <w:numFmt w:val="bullet"/>
      <w:lvlText w:val="•"/>
      <w:lvlJc w:val="left"/>
      <w:pPr>
        <w:ind w:left="3273" w:hanging="360"/>
      </w:pPr>
      <w:rPr>
        <w:rFonts w:hint="default"/>
        <w:lang w:val="ru-RU" w:eastAsia="en-US" w:bidi="ar-SA"/>
      </w:rPr>
    </w:lvl>
    <w:lvl w:ilvl="3" w:tplc="5510A9E0">
      <w:numFmt w:val="bullet"/>
      <w:lvlText w:val="•"/>
      <w:lvlJc w:val="left"/>
      <w:pPr>
        <w:ind w:left="4349" w:hanging="360"/>
      </w:pPr>
      <w:rPr>
        <w:rFonts w:hint="default"/>
        <w:lang w:val="ru-RU" w:eastAsia="en-US" w:bidi="ar-SA"/>
      </w:rPr>
    </w:lvl>
    <w:lvl w:ilvl="4" w:tplc="9C90E896">
      <w:numFmt w:val="bullet"/>
      <w:lvlText w:val="•"/>
      <w:lvlJc w:val="left"/>
      <w:pPr>
        <w:ind w:left="5426" w:hanging="360"/>
      </w:pPr>
      <w:rPr>
        <w:rFonts w:hint="default"/>
        <w:lang w:val="ru-RU" w:eastAsia="en-US" w:bidi="ar-SA"/>
      </w:rPr>
    </w:lvl>
    <w:lvl w:ilvl="5" w:tplc="5D725972">
      <w:numFmt w:val="bullet"/>
      <w:lvlText w:val="•"/>
      <w:lvlJc w:val="left"/>
      <w:pPr>
        <w:ind w:left="6503" w:hanging="360"/>
      </w:pPr>
      <w:rPr>
        <w:rFonts w:hint="default"/>
        <w:lang w:val="ru-RU" w:eastAsia="en-US" w:bidi="ar-SA"/>
      </w:rPr>
    </w:lvl>
    <w:lvl w:ilvl="6" w:tplc="F21CB794">
      <w:numFmt w:val="bullet"/>
      <w:lvlText w:val="•"/>
      <w:lvlJc w:val="left"/>
      <w:pPr>
        <w:ind w:left="7579" w:hanging="360"/>
      </w:pPr>
      <w:rPr>
        <w:rFonts w:hint="default"/>
        <w:lang w:val="ru-RU" w:eastAsia="en-US" w:bidi="ar-SA"/>
      </w:rPr>
    </w:lvl>
    <w:lvl w:ilvl="7" w:tplc="5E82FE7C">
      <w:numFmt w:val="bullet"/>
      <w:lvlText w:val="•"/>
      <w:lvlJc w:val="left"/>
      <w:pPr>
        <w:ind w:left="8656" w:hanging="360"/>
      </w:pPr>
      <w:rPr>
        <w:rFonts w:hint="default"/>
        <w:lang w:val="ru-RU" w:eastAsia="en-US" w:bidi="ar-SA"/>
      </w:rPr>
    </w:lvl>
    <w:lvl w:ilvl="8" w:tplc="914C8D04">
      <w:numFmt w:val="bullet"/>
      <w:lvlText w:val="•"/>
      <w:lvlJc w:val="left"/>
      <w:pPr>
        <w:ind w:left="9732" w:hanging="360"/>
      </w:pPr>
      <w:rPr>
        <w:rFonts w:hint="default"/>
        <w:lang w:val="ru-RU" w:eastAsia="en-US" w:bidi="ar-SA"/>
      </w:rPr>
    </w:lvl>
  </w:abstractNum>
  <w:abstractNum w:abstractNumId="207">
    <w:nsid w:val="615D098C"/>
    <w:multiLevelType w:val="hybridMultilevel"/>
    <w:tmpl w:val="DE7E314E"/>
    <w:lvl w:ilvl="0" w:tplc="E2322CA8">
      <w:start w:val="1"/>
      <w:numFmt w:val="decimal"/>
      <w:lvlText w:val="%1."/>
      <w:lvlJc w:val="left"/>
      <w:pPr>
        <w:ind w:left="218" w:hanging="222"/>
      </w:pPr>
      <w:rPr>
        <w:rFonts w:ascii="Times New Roman" w:eastAsia="Times New Roman" w:hAnsi="Times New Roman" w:cs="Times New Roman" w:hint="default"/>
        <w:spacing w:val="-2"/>
        <w:w w:val="100"/>
        <w:sz w:val="22"/>
        <w:szCs w:val="22"/>
        <w:lang w:val="ru-RU" w:eastAsia="en-US" w:bidi="ar-SA"/>
      </w:rPr>
    </w:lvl>
    <w:lvl w:ilvl="1" w:tplc="B7EC8310">
      <w:numFmt w:val="bullet"/>
      <w:lvlText w:val="•"/>
      <w:lvlJc w:val="left"/>
      <w:pPr>
        <w:ind w:left="479" w:hanging="222"/>
      </w:pPr>
      <w:rPr>
        <w:rFonts w:hint="default"/>
        <w:lang w:val="ru-RU" w:eastAsia="en-US" w:bidi="ar-SA"/>
      </w:rPr>
    </w:lvl>
    <w:lvl w:ilvl="2" w:tplc="5DFC19D8">
      <w:numFmt w:val="bullet"/>
      <w:lvlText w:val="•"/>
      <w:lvlJc w:val="left"/>
      <w:pPr>
        <w:ind w:left="739" w:hanging="222"/>
      </w:pPr>
      <w:rPr>
        <w:rFonts w:hint="default"/>
        <w:lang w:val="ru-RU" w:eastAsia="en-US" w:bidi="ar-SA"/>
      </w:rPr>
    </w:lvl>
    <w:lvl w:ilvl="3" w:tplc="CF183FF6">
      <w:numFmt w:val="bullet"/>
      <w:lvlText w:val="•"/>
      <w:lvlJc w:val="left"/>
      <w:pPr>
        <w:ind w:left="999" w:hanging="222"/>
      </w:pPr>
      <w:rPr>
        <w:rFonts w:hint="default"/>
        <w:lang w:val="ru-RU" w:eastAsia="en-US" w:bidi="ar-SA"/>
      </w:rPr>
    </w:lvl>
    <w:lvl w:ilvl="4" w:tplc="0A604C1A">
      <w:numFmt w:val="bullet"/>
      <w:lvlText w:val="•"/>
      <w:lvlJc w:val="left"/>
      <w:pPr>
        <w:ind w:left="1259" w:hanging="222"/>
      </w:pPr>
      <w:rPr>
        <w:rFonts w:hint="default"/>
        <w:lang w:val="ru-RU" w:eastAsia="en-US" w:bidi="ar-SA"/>
      </w:rPr>
    </w:lvl>
    <w:lvl w:ilvl="5" w:tplc="0F1E58CC">
      <w:numFmt w:val="bullet"/>
      <w:lvlText w:val="•"/>
      <w:lvlJc w:val="left"/>
      <w:pPr>
        <w:ind w:left="1519" w:hanging="222"/>
      </w:pPr>
      <w:rPr>
        <w:rFonts w:hint="default"/>
        <w:lang w:val="ru-RU" w:eastAsia="en-US" w:bidi="ar-SA"/>
      </w:rPr>
    </w:lvl>
    <w:lvl w:ilvl="6" w:tplc="26840EC6">
      <w:numFmt w:val="bullet"/>
      <w:lvlText w:val="•"/>
      <w:lvlJc w:val="left"/>
      <w:pPr>
        <w:ind w:left="1778" w:hanging="222"/>
      </w:pPr>
      <w:rPr>
        <w:rFonts w:hint="default"/>
        <w:lang w:val="ru-RU" w:eastAsia="en-US" w:bidi="ar-SA"/>
      </w:rPr>
    </w:lvl>
    <w:lvl w:ilvl="7" w:tplc="1ACEBD10">
      <w:numFmt w:val="bullet"/>
      <w:lvlText w:val="•"/>
      <w:lvlJc w:val="left"/>
      <w:pPr>
        <w:ind w:left="2038" w:hanging="222"/>
      </w:pPr>
      <w:rPr>
        <w:rFonts w:hint="default"/>
        <w:lang w:val="ru-RU" w:eastAsia="en-US" w:bidi="ar-SA"/>
      </w:rPr>
    </w:lvl>
    <w:lvl w:ilvl="8" w:tplc="90DE0AB4">
      <w:numFmt w:val="bullet"/>
      <w:lvlText w:val="•"/>
      <w:lvlJc w:val="left"/>
      <w:pPr>
        <w:ind w:left="2298" w:hanging="222"/>
      </w:pPr>
      <w:rPr>
        <w:rFonts w:hint="default"/>
        <w:lang w:val="ru-RU" w:eastAsia="en-US" w:bidi="ar-SA"/>
      </w:rPr>
    </w:lvl>
  </w:abstractNum>
  <w:abstractNum w:abstractNumId="208">
    <w:nsid w:val="618333BF"/>
    <w:multiLevelType w:val="hybridMultilevel"/>
    <w:tmpl w:val="D0DE81E2"/>
    <w:lvl w:ilvl="0" w:tplc="56964ED6">
      <w:numFmt w:val="bullet"/>
      <w:lvlText w:val="-"/>
      <w:lvlJc w:val="left"/>
      <w:pPr>
        <w:ind w:left="2702" w:hanging="1018"/>
      </w:pPr>
      <w:rPr>
        <w:rFonts w:ascii="Times New Roman" w:eastAsia="Times New Roman" w:hAnsi="Times New Roman" w:cs="Times New Roman" w:hint="default"/>
        <w:w w:val="100"/>
        <w:sz w:val="24"/>
        <w:szCs w:val="24"/>
        <w:lang w:val="ru-RU" w:eastAsia="en-US" w:bidi="ar-SA"/>
      </w:rPr>
    </w:lvl>
    <w:lvl w:ilvl="1" w:tplc="E7380F9A">
      <w:numFmt w:val="bullet"/>
      <w:lvlText w:val="-"/>
      <w:lvlJc w:val="left"/>
      <w:pPr>
        <w:ind w:left="1814" w:hanging="204"/>
      </w:pPr>
      <w:rPr>
        <w:rFonts w:ascii="Times New Roman" w:eastAsia="Times New Roman" w:hAnsi="Times New Roman" w:cs="Times New Roman" w:hint="default"/>
        <w:w w:val="100"/>
        <w:sz w:val="24"/>
        <w:szCs w:val="24"/>
        <w:lang w:val="ru-RU" w:eastAsia="en-US" w:bidi="ar-SA"/>
      </w:rPr>
    </w:lvl>
    <w:lvl w:ilvl="2" w:tplc="E0189DF6">
      <w:numFmt w:val="bullet"/>
      <w:lvlText w:val="•"/>
      <w:lvlJc w:val="left"/>
      <w:pPr>
        <w:ind w:left="3720" w:hanging="204"/>
      </w:pPr>
      <w:rPr>
        <w:rFonts w:hint="default"/>
        <w:lang w:val="ru-RU" w:eastAsia="en-US" w:bidi="ar-SA"/>
      </w:rPr>
    </w:lvl>
    <w:lvl w:ilvl="3" w:tplc="80049B7A">
      <w:numFmt w:val="bullet"/>
      <w:lvlText w:val="•"/>
      <w:lvlJc w:val="left"/>
      <w:pPr>
        <w:ind w:left="4741" w:hanging="204"/>
      </w:pPr>
      <w:rPr>
        <w:rFonts w:hint="default"/>
        <w:lang w:val="ru-RU" w:eastAsia="en-US" w:bidi="ar-SA"/>
      </w:rPr>
    </w:lvl>
    <w:lvl w:ilvl="4" w:tplc="08B2D8B8">
      <w:numFmt w:val="bullet"/>
      <w:lvlText w:val="•"/>
      <w:lvlJc w:val="left"/>
      <w:pPr>
        <w:ind w:left="5762" w:hanging="204"/>
      </w:pPr>
      <w:rPr>
        <w:rFonts w:hint="default"/>
        <w:lang w:val="ru-RU" w:eastAsia="en-US" w:bidi="ar-SA"/>
      </w:rPr>
    </w:lvl>
    <w:lvl w:ilvl="5" w:tplc="AE103DBC">
      <w:numFmt w:val="bullet"/>
      <w:lvlText w:val="•"/>
      <w:lvlJc w:val="left"/>
      <w:pPr>
        <w:ind w:left="6782" w:hanging="204"/>
      </w:pPr>
      <w:rPr>
        <w:rFonts w:hint="default"/>
        <w:lang w:val="ru-RU" w:eastAsia="en-US" w:bidi="ar-SA"/>
      </w:rPr>
    </w:lvl>
    <w:lvl w:ilvl="6" w:tplc="E84C5982">
      <w:numFmt w:val="bullet"/>
      <w:lvlText w:val="•"/>
      <w:lvlJc w:val="left"/>
      <w:pPr>
        <w:ind w:left="7803" w:hanging="204"/>
      </w:pPr>
      <w:rPr>
        <w:rFonts w:hint="default"/>
        <w:lang w:val="ru-RU" w:eastAsia="en-US" w:bidi="ar-SA"/>
      </w:rPr>
    </w:lvl>
    <w:lvl w:ilvl="7" w:tplc="64E2CDC2">
      <w:numFmt w:val="bullet"/>
      <w:lvlText w:val="•"/>
      <w:lvlJc w:val="left"/>
      <w:pPr>
        <w:ind w:left="8824" w:hanging="204"/>
      </w:pPr>
      <w:rPr>
        <w:rFonts w:hint="default"/>
        <w:lang w:val="ru-RU" w:eastAsia="en-US" w:bidi="ar-SA"/>
      </w:rPr>
    </w:lvl>
    <w:lvl w:ilvl="8" w:tplc="29AE4F86">
      <w:numFmt w:val="bullet"/>
      <w:lvlText w:val="•"/>
      <w:lvlJc w:val="left"/>
      <w:pPr>
        <w:ind w:left="9844" w:hanging="204"/>
      </w:pPr>
      <w:rPr>
        <w:rFonts w:hint="default"/>
        <w:lang w:val="ru-RU" w:eastAsia="en-US" w:bidi="ar-SA"/>
      </w:rPr>
    </w:lvl>
  </w:abstractNum>
  <w:abstractNum w:abstractNumId="209">
    <w:nsid w:val="62122AD3"/>
    <w:multiLevelType w:val="hybridMultilevel"/>
    <w:tmpl w:val="59B4D696"/>
    <w:lvl w:ilvl="0" w:tplc="DB5E5A60">
      <w:numFmt w:val="bullet"/>
      <w:lvlText w:val="-"/>
      <w:lvlJc w:val="left"/>
      <w:pPr>
        <w:ind w:left="1956" w:hanging="840"/>
      </w:pPr>
      <w:rPr>
        <w:rFonts w:ascii="Segoe UI Symbol" w:eastAsia="Segoe UI Symbol" w:hAnsi="Segoe UI Symbol" w:cs="Segoe UI Symbol" w:hint="default"/>
        <w:w w:val="83"/>
        <w:sz w:val="24"/>
        <w:szCs w:val="24"/>
        <w:lang w:val="ru-RU" w:eastAsia="en-US" w:bidi="ar-SA"/>
      </w:rPr>
    </w:lvl>
    <w:lvl w:ilvl="1" w:tplc="78A4BCF8">
      <w:numFmt w:val="bullet"/>
      <w:lvlText w:val="-"/>
      <w:lvlJc w:val="left"/>
      <w:pPr>
        <w:ind w:left="1814" w:hanging="142"/>
      </w:pPr>
      <w:rPr>
        <w:rFonts w:ascii="Segoe UI Symbol" w:eastAsia="Segoe UI Symbol" w:hAnsi="Segoe UI Symbol" w:cs="Segoe UI Symbol" w:hint="default"/>
        <w:w w:val="83"/>
        <w:sz w:val="24"/>
        <w:szCs w:val="24"/>
        <w:lang w:val="ru-RU" w:eastAsia="en-US" w:bidi="ar-SA"/>
      </w:rPr>
    </w:lvl>
    <w:lvl w:ilvl="2" w:tplc="28360ADE">
      <w:numFmt w:val="bullet"/>
      <w:lvlText w:val="-"/>
      <w:lvlJc w:val="left"/>
      <w:pPr>
        <w:ind w:left="1814" w:hanging="344"/>
      </w:pPr>
      <w:rPr>
        <w:rFonts w:ascii="Times New Roman" w:eastAsia="Times New Roman" w:hAnsi="Times New Roman" w:cs="Times New Roman" w:hint="default"/>
        <w:w w:val="100"/>
        <w:sz w:val="24"/>
        <w:szCs w:val="24"/>
        <w:lang w:val="ru-RU" w:eastAsia="en-US" w:bidi="ar-SA"/>
      </w:rPr>
    </w:lvl>
    <w:lvl w:ilvl="3" w:tplc="2D70B142">
      <w:numFmt w:val="bullet"/>
      <w:lvlText w:val="•"/>
      <w:lvlJc w:val="left"/>
      <w:pPr>
        <w:ind w:left="3340" w:hanging="344"/>
      </w:pPr>
      <w:rPr>
        <w:rFonts w:hint="default"/>
        <w:lang w:val="ru-RU" w:eastAsia="en-US" w:bidi="ar-SA"/>
      </w:rPr>
    </w:lvl>
    <w:lvl w:ilvl="4" w:tplc="AA228D92">
      <w:numFmt w:val="bullet"/>
      <w:lvlText w:val="•"/>
      <w:lvlJc w:val="left"/>
      <w:pPr>
        <w:ind w:left="4561" w:hanging="344"/>
      </w:pPr>
      <w:rPr>
        <w:rFonts w:hint="default"/>
        <w:lang w:val="ru-RU" w:eastAsia="en-US" w:bidi="ar-SA"/>
      </w:rPr>
    </w:lvl>
    <w:lvl w:ilvl="5" w:tplc="B6346242">
      <w:numFmt w:val="bullet"/>
      <w:lvlText w:val="•"/>
      <w:lvlJc w:val="left"/>
      <w:pPr>
        <w:ind w:left="5782" w:hanging="344"/>
      </w:pPr>
      <w:rPr>
        <w:rFonts w:hint="default"/>
        <w:lang w:val="ru-RU" w:eastAsia="en-US" w:bidi="ar-SA"/>
      </w:rPr>
    </w:lvl>
    <w:lvl w:ilvl="6" w:tplc="0FE4155A">
      <w:numFmt w:val="bullet"/>
      <w:lvlText w:val="•"/>
      <w:lvlJc w:val="left"/>
      <w:pPr>
        <w:ind w:left="7003" w:hanging="344"/>
      </w:pPr>
      <w:rPr>
        <w:rFonts w:hint="default"/>
        <w:lang w:val="ru-RU" w:eastAsia="en-US" w:bidi="ar-SA"/>
      </w:rPr>
    </w:lvl>
    <w:lvl w:ilvl="7" w:tplc="79B47CBC">
      <w:numFmt w:val="bullet"/>
      <w:lvlText w:val="•"/>
      <w:lvlJc w:val="left"/>
      <w:pPr>
        <w:ind w:left="8223" w:hanging="344"/>
      </w:pPr>
      <w:rPr>
        <w:rFonts w:hint="default"/>
        <w:lang w:val="ru-RU" w:eastAsia="en-US" w:bidi="ar-SA"/>
      </w:rPr>
    </w:lvl>
    <w:lvl w:ilvl="8" w:tplc="C2AA87D8">
      <w:numFmt w:val="bullet"/>
      <w:lvlText w:val="•"/>
      <w:lvlJc w:val="left"/>
      <w:pPr>
        <w:ind w:left="9444" w:hanging="344"/>
      </w:pPr>
      <w:rPr>
        <w:rFonts w:hint="default"/>
        <w:lang w:val="ru-RU" w:eastAsia="en-US" w:bidi="ar-SA"/>
      </w:rPr>
    </w:lvl>
  </w:abstractNum>
  <w:abstractNum w:abstractNumId="210">
    <w:nsid w:val="621E70A0"/>
    <w:multiLevelType w:val="hybridMultilevel"/>
    <w:tmpl w:val="E63E9798"/>
    <w:lvl w:ilvl="0" w:tplc="0846A5D8">
      <w:numFmt w:val="bullet"/>
      <w:lvlText w:val="—"/>
      <w:lvlJc w:val="left"/>
      <w:pPr>
        <w:ind w:left="218" w:hanging="546"/>
      </w:pPr>
      <w:rPr>
        <w:rFonts w:ascii="Times New Roman" w:eastAsia="Times New Roman" w:hAnsi="Times New Roman" w:cs="Times New Roman" w:hint="default"/>
        <w:w w:val="100"/>
        <w:sz w:val="22"/>
        <w:szCs w:val="22"/>
        <w:lang w:val="ru-RU" w:eastAsia="en-US" w:bidi="ar-SA"/>
      </w:rPr>
    </w:lvl>
    <w:lvl w:ilvl="1" w:tplc="F67473A4">
      <w:numFmt w:val="bullet"/>
      <w:lvlText w:val="•"/>
      <w:lvlJc w:val="left"/>
      <w:pPr>
        <w:ind w:left="545" w:hanging="546"/>
      </w:pPr>
      <w:rPr>
        <w:rFonts w:hint="default"/>
        <w:lang w:val="ru-RU" w:eastAsia="en-US" w:bidi="ar-SA"/>
      </w:rPr>
    </w:lvl>
    <w:lvl w:ilvl="2" w:tplc="D49C21C0">
      <w:numFmt w:val="bullet"/>
      <w:lvlText w:val="•"/>
      <w:lvlJc w:val="left"/>
      <w:pPr>
        <w:ind w:left="870" w:hanging="546"/>
      </w:pPr>
      <w:rPr>
        <w:rFonts w:hint="default"/>
        <w:lang w:val="ru-RU" w:eastAsia="en-US" w:bidi="ar-SA"/>
      </w:rPr>
    </w:lvl>
    <w:lvl w:ilvl="3" w:tplc="22D49060">
      <w:numFmt w:val="bullet"/>
      <w:lvlText w:val="•"/>
      <w:lvlJc w:val="left"/>
      <w:pPr>
        <w:ind w:left="1195" w:hanging="546"/>
      </w:pPr>
      <w:rPr>
        <w:rFonts w:hint="default"/>
        <w:lang w:val="ru-RU" w:eastAsia="en-US" w:bidi="ar-SA"/>
      </w:rPr>
    </w:lvl>
    <w:lvl w:ilvl="4" w:tplc="230CE05A">
      <w:numFmt w:val="bullet"/>
      <w:lvlText w:val="•"/>
      <w:lvlJc w:val="left"/>
      <w:pPr>
        <w:ind w:left="1520" w:hanging="546"/>
      </w:pPr>
      <w:rPr>
        <w:rFonts w:hint="default"/>
        <w:lang w:val="ru-RU" w:eastAsia="en-US" w:bidi="ar-SA"/>
      </w:rPr>
    </w:lvl>
    <w:lvl w:ilvl="5" w:tplc="7F542C5A">
      <w:numFmt w:val="bullet"/>
      <w:lvlText w:val="•"/>
      <w:lvlJc w:val="left"/>
      <w:pPr>
        <w:ind w:left="1846" w:hanging="546"/>
      </w:pPr>
      <w:rPr>
        <w:rFonts w:hint="default"/>
        <w:lang w:val="ru-RU" w:eastAsia="en-US" w:bidi="ar-SA"/>
      </w:rPr>
    </w:lvl>
    <w:lvl w:ilvl="6" w:tplc="D2D837E4">
      <w:numFmt w:val="bullet"/>
      <w:lvlText w:val="•"/>
      <w:lvlJc w:val="left"/>
      <w:pPr>
        <w:ind w:left="2171" w:hanging="546"/>
      </w:pPr>
      <w:rPr>
        <w:rFonts w:hint="default"/>
        <w:lang w:val="ru-RU" w:eastAsia="en-US" w:bidi="ar-SA"/>
      </w:rPr>
    </w:lvl>
    <w:lvl w:ilvl="7" w:tplc="946692CA">
      <w:numFmt w:val="bullet"/>
      <w:lvlText w:val="•"/>
      <w:lvlJc w:val="left"/>
      <w:pPr>
        <w:ind w:left="2496" w:hanging="546"/>
      </w:pPr>
      <w:rPr>
        <w:rFonts w:hint="default"/>
        <w:lang w:val="ru-RU" w:eastAsia="en-US" w:bidi="ar-SA"/>
      </w:rPr>
    </w:lvl>
    <w:lvl w:ilvl="8" w:tplc="CE88EC08">
      <w:numFmt w:val="bullet"/>
      <w:lvlText w:val="•"/>
      <w:lvlJc w:val="left"/>
      <w:pPr>
        <w:ind w:left="2821" w:hanging="546"/>
      </w:pPr>
      <w:rPr>
        <w:rFonts w:hint="default"/>
        <w:lang w:val="ru-RU" w:eastAsia="en-US" w:bidi="ar-SA"/>
      </w:rPr>
    </w:lvl>
  </w:abstractNum>
  <w:abstractNum w:abstractNumId="211">
    <w:nsid w:val="63433DAF"/>
    <w:multiLevelType w:val="hybridMultilevel"/>
    <w:tmpl w:val="40C42CD4"/>
    <w:lvl w:ilvl="0" w:tplc="4C78103A">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F01E3226">
      <w:numFmt w:val="bullet"/>
      <w:lvlText w:val="•"/>
      <w:lvlJc w:val="left"/>
      <w:pPr>
        <w:ind w:left="2844" w:hanging="180"/>
      </w:pPr>
      <w:rPr>
        <w:rFonts w:hint="default"/>
        <w:lang w:val="ru-RU" w:eastAsia="en-US" w:bidi="ar-SA"/>
      </w:rPr>
    </w:lvl>
    <w:lvl w:ilvl="2" w:tplc="5C82556A">
      <w:numFmt w:val="bullet"/>
      <w:lvlText w:val="•"/>
      <w:lvlJc w:val="left"/>
      <w:pPr>
        <w:ind w:left="3849" w:hanging="180"/>
      </w:pPr>
      <w:rPr>
        <w:rFonts w:hint="default"/>
        <w:lang w:val="ru-RU" w:eastAsia="en-US" w:bidi="ar-SA"/>
      </w:rPr>
    </w:lvl>
    <w:lvl w:ilvl="3" w:tplc="5F047BB2">
      <w:numFmt w:val="bullet"/>
      <w:lvlText w:val="•"/>
      <w:lvlJc w:val="left"/>
      <w:pPr>
        <w:ind w:left="4853" w:hanging="180"/>
      </w:pPr>
      <w:rPr>
        <w:rFonts w:hint="default"/>
        <w:lang w:val="ru-RU" w:eastAsia="en-US" w:bidi="ar-SA"/>
      </w:rPr>
    </w:lvl>
    <w:lvl w:ilvl="4" w:tplc="B9825996">
      <w:numFmt w:val="bullet"/>
      <w:lvlText w:val="•"/>
      <w:lvlJc w:val="left"/>
      <w:pPr>
        <w:ind w:left="5858" w:hanging="180"/>
      </w:pPr>
      <w:rPr>
        <w:rFonts w:hint="default"/>
        <w:lang w:val="ru-RU" w:eastAsia="en-US" w:bidi="ar-SA"/>
      </w:rPr>
    </w:lvl>
    <w:lvl w:ilvl="5" w:tplc="493E5A8E">
      <w:numFmt w:val="bullet"/>
      <w:lvlText w:val="•"/>
      <w:lvlJc w:val="left"/>
      <w:pPr>
        <w:ind w:left="6863" w:hanging="180"/>
      </w:pPr>
      <w:rPr>
        <w:rFonts w:hint="default"/>
        <w:lang w:val="ru-RU" w:eastAsia="en-US" w:bidi="ar-SA"/>
      </w:rPr>
    </w:lvl>
    <w:lvl w:ilvl="6" w:tplc="80EA0982">
      <w:numFmt w:val="bullet"/>
      <w:lvlText w:val="•"/>
      <w:lvlJc w:val="left"/>
      <w:pPr>
        <w:ind w:left="7867" w:hanging="180"/>
      </w:pPr>
      <w:rPr>
        <w:rFonts w:hint="default"/>
        <w:lang w:val="ru-RU" w:eastAsia="en-US" w:bidi="ar-SA"/>
      </w:rPr>
    </w:lvl>
    <w:lvl w:ilvl="7" w:tplc="188887D4">
      <w:numFmt w:val="bullet"/>
      <w:lvlText w:val="•"/>
      <w:lvlJc w:val="left"/>
      <w:pPr>
        <w:ind w:left="8872" w:hanging="180"/>
      </w:pPr>
      <w:rPr>
        <w:rFonts w:hint="default"/>
        <w:lang w:val="ru-RU" w:eastAsia="en-US" w:bidi="ar-SA"/>
      </w:rPr>
    </w:lvl>
    <w:lvl w:ilvl="8" w:tplc="614875C8">
      <w:numFmt w:val="bullet"/>
      <w:lvlText w:val="•"/>
      <w:lvlJc w:val="left"/>
      <w:pPr>
        <w:ind w:left="9876" w:hanging="180"/>
      </w:pPr>
      <w:rPr>
        <w:rFonts w:hint="default"/>
        <w:lang w:val="ru-RU" w:eastAsia="en-US" w:bidi="ar-SA"/>
      </w:rPr>
    </w:lvl>
  </w:abstractNum>
  <w:abstractNum w:abstractNumId="212">
    <w:nsid w:val="63771BD7"/>
    <w:multiLevelType w:val="hybridMultilevel"/>
    <w:tmpl w:val="9B9E7FBE"/>
    <w:lvl w:ilvl="0" w:tplc="02446CB0">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11264C92">
      <w:numFmt w:val="bullet"/>
      <w:lvlText w:val="•"/>
      <w:lvlJc w:val="left"/>
      <w:pPr>
        <w:ind w:left="2916" w:hanging="260"/>
      </w:pPr>
      <w:rPr>
        <w:rFonts w:hint="default"/>
        <w:lang w:val="ru-RU" w:eastAsia="en-US" w:bidi="ar-SA"/>
      </w:rPr>
    </w:lvl>
    <w:lvl w:ilvl="2" w:tplc="04DCDFFE">
      <w:numFmt w:val="bullet"/>
      <w:lvlText w:val="•"/>
      <w:lvlJc w:val="left"/>
      <w:pPr>
        <w:ind w:left="3913" w:hanging="260"/>
      </w:pPr>
      <w:rPr>
        <w:rFonts w:hint="default"/>
        <w:lang w:val="ru-RU" w:eastAsia="en-US" w:bidi="ar-SA"/>
      </w:rPr>
    </w:lvl>
    <w:lvl w:ilvl="3" w:tplc="CA76C2CA">
      <w:numFmt w:val="bullet"/>
      <w:lvlText w:val="•"/>
      <w:lvlJc w:val="left"/>
      <w:pPr>
        <w:ind w:left="4909" w:hanging="260"/>
      </w:pPr>
      <w:rPr>
        <w:rFonts w:hint="default"/>
        <w:lang w:val="ru-RU" w:eastAsia="en-US" w:bidi="ar-SA"/>
      </w:rPr>
    </w:lvl>
    <w:lvl w:ilvl="4" w:tplc="6292DFDC">
      <w:numFmt w:val="bullet"/>
      <w:lvlText w:val="•"/>
      <w:lvlJc w:val="left"/>
      <w:pPr>
        <w:ind w:left="5906" w:hanging="260"/>
      </w:pPr>
      <w:rPr>
        <w:rFonts w:hint="default"/>
        <w:lang w:val="ru-RU" w:eastAsia="en-US" w:bidi="ar-SA"/>
      </w:rPr>
    </w:lvl>
    <w:lvl w:ilvl="5" w:tplc="C00897C4">
      <w:numFmt w:val="bullet"/>
      <w:lvlText w:val="•"/>
      <w:lvlJc w:val="left"/>
      <w:pPr>
        <w:ind w:left="6903" w:hanging="260"/>
      </w:pPr>
      <w:rPr>
        <w:rFonts w:hint="default"/>
        <w:lang w:val="ru-RU" w:eastAsia="en-US" w:bidi="ar-SA"/>
      </w:rPr>
    </w:lvl>
    <w:lvl w:ilvl="6" w:tplc="B58A217E">
      <w:numFmt w:val="bullet"/>
      <w:lvlText w:val="•"/>
      <w:lvlJc w:val="left"/>
      <w:pPr>
        <w:ind w:left="7899" w:hanging="260"/>
      </w:pPr>
      <w:rPr>
        <w:rFonts w:hint="default"/>
        <w:lang w:val="ru-RU" w:eastAsia="en-US" w:bidi="ar-SA"/>
      </w:rPr>
    </w:lvl>
    <w:lvl w:ilvl="7" w:tplc="486E39C4">
      <w:numFmt w:val="bullet"/>
      <w:lvlText w:val="•"/>
      <w:lvlJc w:val="left"/>
      <w:pPr>
        <w:ind w:left="8896" w:hanging="260"/>
      </w:pPr>
      <w:rPr>
        <w:rFonts w:hint="default"/>
        <w:lang w:val="ru-RU" w:eastAsia="en-US" w:bidi="ar-SA"/>
      </w:rPr>
    </w:lvl>
    <w:lvl w:ilvl="8" w:tplc="9664F9F6">
      <w:numFmt w:val="bullet"/>
      <w:lvlText w:val="•"/>
      <w:lvlJc w:val="left"/>
      <w:pPr>
        <w:ind w:left="9892" w:hanging="260"/>
      </w:pPr>
      <w:rPr>
        <w:rFonts w:hint="default"/>
        <w:lang w:val="ru-RU" w:eastAsia="en-US" w:bidi="ar-SA"/>
      </w:rPr>
    </w:lvl>
  </w:abstractNum>
  <w:abstractNum w:abstractNumId="213">
    <w:nsid w:val="637E178F"/>
    <w:multiLevelType w:val="hybridMultilevel"/>
    <w:tmpl w:val="FD6E04FC"/>
    <w:lvl w:ilvl="0" w:tplc="9F5C3B66">
      <w:start w:val="1"/>
      <w:numFmt w:val="decimal"/>
      <w:lvlText w:val="%1."/>
      <w:lvlJc w:val="left"/>
      <w:pPr>
        <w:ind w:left="1116" w:hanging="166"/>
      </w:pPr>
      <w:rPr>
        <w:rFonts w:ascii="Times New Roman" w:eastAsia="Times New Roman" w:hAnsi="Times New Roman" w:cs="Times New Roman" w:hint="default"/>
        <w:color w:val="000009"/>
        <w:w w:val="100"/>
        <w:sz w:val="20"/>
        <w:szCs w:val="20"/>
        <w:lang w:val="ru-RU" w:eastAsia="en-US" w:bidi="ar-SA"/>
      </w:rPr>
    </w:lvl>
    <w:lvl w:ilvl="1" w:tplc="0BBC6636">
      <w:numFmt w:val="bullet"/>
      <w:lvlText w:val="•"/>
      <w:lvlJc w:val="left"/>
      <w:pPr>
        <w:ind w:left="2196" w:hanging="166"/>
      </w:pPr>
      <w:rPr>
        <w:rFonts w:hint="default"/>
        <w:lang w:val="ru-RU" w:eastAsia="en-US" w:bidi="ar-SA"/>
      </w:rPr>
    </w:lvl>
    <w:lvl w:ilvl="2" w:tplc="BC7801E6">
      <w:numFmt w:val="bullet"/>
      <w:lvlText w:val="•"/>
      <w:lvlJc w:val="left"/>
      <w:pPr>
        <w:ind w:left="3273" w:hanging="166"/>
      </w:pPr>
      <w:rPr>
        <w:rFonts w:hint="default"/>
        <w:lang w:val="ru-RU" w:eastAsia="en-US" w:bidi="ar-SA"/>
      </w:rPr>
    </w:lvl>
    <w:lvl w:ilvl="3" w:tplc="0D90AA20">
      <w:numFmt w:val="bullet"/>
      <w:lvlText w:val="•"/>
      <w:lvlJc w:val="left"/>
      <w:pPr>
        <w:ind w:left="4349" w:hanging="166"/>
      </w:pPr>
      <w:rPr>
        <w:rFonts w:hint="default"/>
        <w:lang w:val="ru-RU" w:eastAsia="en-US" w:bidi="ar-SA"/>
      </w:rPr>
    </w:lvl>
    <w:lvl w:ilvl="4" w:tplc="3A622C00">
      <w:numFmt w:val="bullet"/>
      <w:lvlText w:val="•"/>
      <w:lvlJc w:val="left"/>
      <w:pPr>
        <w:ind w:left="5426" w:hanging="166"/>
      </w:pPr>
      <w:rPr>
        <w:rFonts w:hint="default"/>
        <w:lang w:val="ru-RU" w:eastAsia="en-US" w:bidi="ar-SA"/>
      </w:rPr>
    </w:lvl>
    <w:lvl w:ilvl="5" w:tplc="7B828884">
      <w:numFmt w:val="bullet"/>
      <w:lvlText w:val="•"/>
      <w:lvlJc w:val="left"/>
      <w:pPr>
        <w:ind w:left="6503" w:hanging="166"/>
      </w:pPr>
      <w:rPr>
        <w:rFonts w:hint="default"/>
        <w:lang w:val="ru-RU" w:eastAsia="en-US" w:bidi="ar-SA"/>
      </w:rPr>
    </w:lvl>
    <w:lvl w:ilvl="6" w:tplc="A01CCE3A">
      <w:numFmt w:val="bullet"/>
      <w:lvlText w:val="•"/>
      <w:lvlJc w:val="left"/>
      <w:pPr>
        <w:ind w:left="7579" w:hanging="166"/>
      </w:pPr>
      <w:rPr>
        <w:rFonts w:hint="default"/>
        <w:lang w:val="ru-RU" w:eastAsia="en-US" w:bidi="ar-SA"/>
      </w:rPr>
    </w:lvl>
    <w:lvl w:ilvl="7" w:tplc="29F4D076">
      <w:numFmt w:val="bullet"/>
      <w:lvlText w:val="•"/>
      <w:lvlJc w:val="left"/>
      <w:pPr>
        <w:ind w:left="8656" w:hanging="166"/>
      </w:pPr>
      <w:rPr>
        <w:rFonts w:hint="default"/>
        <w:lang w:val="ru-RU" w:eastAsia="en-US" w:bidi="ar-SA"/>
      </w:rPr>
    </w:lvl>
    <w:lvl w:ilvl="8" w:tplc="C3D434C2">
      <w:numFmt w:val="bullet"/>
      <w:lvlText w:val="•"/>
      <w:lvlJc w:val="left"/>
      <w:pPr>
        <w:ind w:left="9732" w:hanging="166"/>
      </w:pPr>
      <w:rPr>
        <w:rFonts w:hint="default"/>
        <w:lang w:val="ru-RU" w:eastAsia="en-US" w:bidi="ar-SA"/>
      </w:rPr>
    </w:lvl>
  </w:abstractNum>
  <w:abstractNum w:abstractNumId="214">
    <w:nsid w:val="63807536"/>
    <w:multiLevelType w:val="hybridMultilevel"/>
    <w:tmpl w:val="E312D76C"/>
    <w:lvl w:ilvl="0" w:tplc="FB7097F0">
      <w:start w:val="1"/>
      <w:numFmt w:val="decimal"/>
      <w:lvlText w:val="%1)"/>
      <w:lvlJc w:val="left"/>
      <w:pPr>
        <w:ind w:left="1916" w:hanging="260"/>
      </w:pPr>
      <w:rPr>
        <w:rFonts w:ascii="Times New Roman" w:eastAsia="Times New Roman" w:hAnsi="Times New Roman" w:cs="Times New Roman" w:hint="default"/>
        <w:w w:val="100"/>
        <w:sz w:val="24"/>
        <w:szCs w:val="24"/>
        <w:lang w:val="ru-RU" w:eastAsia="en-US" w:bidi="ar-SA"/>
      </w:rPr>
    </w:lvl>
    <w:lvl w:ilvl="1" w:tplc="3F4CB856">
      <w:numFmt w:val="bullet"/>
      <w:lvlText w:val="•"/>
      <w:lvlJc w:val="left"/>
      <w:pPr>
        <w:ind w:left="2916" w:hanging="260"/>
      </w:pPr>
      <w:rPr>
        <w:rFonts w:hint="default"/>
        <w:lang w:val="ru-RU" w:eastAsia="en-US" w:bidi="ar-SA"/>
      </w:rPr>
    </w:lvl>
    <w:lvl w:ilvl="2" w:tplc="675EF396">
      <w:numFmt w:val="bullet"/>
      <w:lvlText w:val="•"/>
      <w:lvlJc w:val="left"/>
      <w:pPr>
        <w:ind w:left="3913" w:hanging="260"/>
      </w:pPr>
      <w:rPr>
        <w:rFonts w:hint="default"/>
        <w:lang w:val="ru-RU" w:eastAsia="en-US" w:bidi="ar-SA"/>
      </w:rPr>
    </w:lvl>
    <w:lvl w:ilvl="3" w:tplc="628E4EE8">
      <w:numFmt w:val="bullet"/>
      <w:lvlText w:val="•"/>
      <w:lvlJc w:val="left"/>
      <w:pPr>
        <w:ind w:left="4909" w:hanging="260"/>
      </w:pPr>
      <w:rPr>
        <w:rFonts w:hint="default"/>
        <w:lang w:val="ru-RU" w:eastAsia="en-US" w:bidi="ar-SA"/>
      </w:rPr>
    </w:lvl>
    <w:lvl w:ilvl="4" w:tplc="B1BC02DC">
      <w:numFmt w:val="bullet"/>
      <w:lvlText w:val="•"/>
      <w:lvlJc w:val="left"/>
      <w:pPr>
        <w:ind w:left="5906" w:hanging="260"/>
      </w:pPr>
      <w:rPr>
        <w:rFonts w:hint="default"/>
        <w:lang w:val="ru-RU" w:eastAsia="en-US" w:bidi="ar-SA"/>
      </w:rPr>
    </w:lvl>
    <w:lvl w:ilvl="5" w:tplc="203CEA2C">
      <w:numFmt w:val="bullet"/>
      <w:lvlText w:val="•"/>
      <w:lvlJc w:val="left"/>
      <w:pPr>
        <w:ind w:left="6903" w:hanging="260"/>
      </w:pPr>
      <w:rPr>
        <w:rFonts w:hint="default"/>
        <w:lang w:val="ru-RU" w:eastAsia="en-US" w:bidi="ar-SA"/>
      </w:rPr>
    </w:lvl>
    <w:lvl w:ilvl="6" w:tplc="1900812C">
      <w:numFmt w:val="bullet"/>
      <w:lvlText w:val="•"/>
      <w:lvlJc w:val="left"/>
      <w:pPr>
        <w:ind w:left="7899" w:hanging="260"/>
      </w:pPr>
      <w:rPr>
        <w:rFonts w:hint="default"/>
        <w:lang w:val="ru-RU" w:eastAsia="en-US" w:bidi="ar-SA"/>
      </w:rPr>
    </w:lvl>
    <w:lvl w:ilvl="7" w:tplc="00FE8508">
      <w:numFmt w:val="bullet"/>
      <w:lvlText w:val="•"/>
      <w:lvlJc w:val="left"/>
      <w:pPr>
        <w:ind w:left="8896" w:hanging="260"/>
      </w:pPr>
      <w:rPr>
        <w:rFonts w:hint="default"/>
        <w:lang w:val="ru-RU" w:eastAsia="en-US" w:bidi="ar-SA"/>
      </w:rPr>
    </w:lvl>
    <w:lvl w:ilvl="8" w:tplc="E2F463DE">
      <w:numFmt w:val="bullet"/>
      <w:lvlText w:val="•"/>
      <w:lvlJc w:val="left"/>
      <w:pPr>
        <w:ind w:left="9892" w:hanging="260"/>
      </w:pPr>
      <w:rPr>
        <w:rFonts w:hint="default"/>
        <w:lang w:val="ru-RU" w:eastAsia="en-US" w:bidi="ar-SA"/>
      </w:rPr>
    </w:lvl>
  </w:abstractNum>
  <w:abstractNum w:abstractNumId="215">
    <w:nsid w:val="63A50409"/>
    <w:multiLevelType w:val="hybridMultilevel"/>
    <w:tmpl w:val="0076F2F2"/>
    <w:lvl w:ilvl="0" w:tplc="DF380014">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527276CC">
      <w:numFmt w:val="bullet"/>
      <w:lvlText w:val="•"/>
      <w:lvlJc w:val="left"/>
      <w:pPr>
        <w:ind w:left="2844" w:hanging="180"/>
      </w:pPr>
      <w:rPr>
        <w:rFonts w:hint="default"/>
        <w:lang w:val="ru-RU" w:eastAsia="en-US" w:bidi="ar-SA"/>
      </w:rPr>
    </w:lvl>
    <w:lvl w:ilvl="2" w:tplc="E1448CD2">
      <w:numFmt w:val="bullet"/>
      <w:lvlText w:val="•"/>
      <w:lvlJc w:val="left"/>
      <w:pPr>
        <w:ind w:left="3849" w:hanging="180"/>
      </w:pPr>
      <w:rPr>
        <w:rFonts w:hint="default"/>
        <w:lang w:val="ru-RU" w:eastAsia="en-US" w:bidi="ar-SA"/>
      </w:rPr>
    </w:lvl>
    <w:lvl w:ilvl="3" w:tplc="D368D410">
      <w:numFmt w:val="bullet"/>
      <w:lvlText w:val="•"/>
      <w:lvlJc w:val="left"/>
      <w:pPr>
        <w:ind w:left="4853" w:hanging="180"/>
      </w:pPr>
      <w:rPr>
        <w:rFonts w:hint="default"/>
        <w:lang w:val="ru-RU" w:eastAsia="en-US" w:bidi="ar-SA"/>
      </w:rPr>
    </w:lvl>
    <w:lvl w:ilvl="4" w:tplc="01B01064">
      <w:numFmt w:val="bullet"/>
      <w:lvlText w:val="•"/>
      <w:lvlJc w:val="left"/>
      <w:pPr>
        <w:ind w:left="5858" w:hanging="180"/>
      </w:pPr>
      <w:rPr>
        <w:rFonts w:hint="default"/>
        <w:lang w:val="ru-RU" w:eastAsia="en-US" w:bidi="ar-SA"/>
      </w:rPr>
    </w:lvl>
    <w:lvl w:ilvl="5" w:tplc="454271A8">
      <w:numFmt w:val="bullet"/>
      <w:lvlText w:val="•"/>
      <w:lvlJc w:val="left"/>
      <w:pPr>
        <w:ind w:left="6863" w:hanging="180"/>
      </w:pPr>
      <w:rPr>
        <w:rFonts w:hint="default"/>
        <w:lang w:val="ru-RU" w:eastAsia="en-US" w:bidi="ar-SA"/>
      </w:rPr>
    </w:lvl>
    <w:lvl w:ilvl="6" w:tplc="DC006D70">
      <w:numFmt w:val="bullet"/>
      <w:lvlText w:val="•"/>
      <w:lvlJc w:val="left"/>
      <w:pPr>
        <w:ind w:left="7867" w:hanging="180"/>
      </w:pPr>
      <w:rPr>
        <w:rFonts w:hint="default"/>
        <w:lang w:val="ru-RU" w:eastAsia="en-US" w:bidi="ar-SA"/>
      </w:rPr>
    </w:lvl>
    <w:lvl w:ilvl="7" w:tplc="043836D4">
      <w:numFmt w:val="bullet"/>
      <w:lvlText w:val="•"/>
      <w:lvlJc w:val="left"/>
      <w:pPr>
        <w:ind w:left="8872" w:hanging="180"/>
      </w:pPr>
      <w:rPr>
        <w:rFonts w:hint="default"/>
        <w:lang w:val="ru-RU" w:eastAsia="en-US" w:bidi="ar-SA"/>
      </w:rPr>
    </w:lvl>
    <w:lvl w:ilvl="8" w:tplc="C8529B6E">
      <w:numFmt w:val="bullet"/>
      <w:lvlText w:val="•"/>
      <w:lvlJc w:val="left"/>
      <w:pPr>
        <w:ind w:left="9876" w:hanging="180"/>
      </w:pPr>
      <w:rPr>
        <w:rFonts w:hint="default"/>
        <w:lang w:val="ru-RU" w:eastAsia="en-US" w:bidi="ar-SA"/>
      </w:rPr>
    </w:lvl>
  </w:abstractNum>
  <w:abstractNum w:abstractNumId="216">
    <w:nsid w:val="649D169D"/>
    <w:multiLevelType w:val="hybridMultilevel"/>
    <w:tmpl w:val="972C15D8"/>
    <w:lvl w:ilvl="0" w:tplc="6DC212EA">
      <w:start w:val="1"/>
      <w:numFmt w:val="decimal"/>
      <w:lvlText w:val="%1."/>
      <w:lvlJc w:val="left"/>
      <w:pPr>
        <w:ind w:left="1836" w:hanging="360"/>
      </w:pPr>
      <w:rPr>
        <w:rFonts w:ascii="Times New Roman" w:eastAsia="Times New Roman" w:hAnsi="Times New Roman" w:cs="Times New Roman" w:hint="default"/>
        <w:w w:val="100"/>
        <w:sz w:val="24"/>
        <w:szCs w:val="24"/>
        <w:lang w:val="ru-RU" w:eastAsia="en-US" w:bidi="ar-SA"/>
      </w:rPr>
    </w:lvl>
    <w:lvl w:ilvl="1" w:tplc="DC3452DA">
      <w:numFmt w:val="bullet"/>
      <w:lvlText w:val="•"/>
      <w:lvlJc w:val="left"/>
      <w:pPr>
        <w:ind w:left="2844" w:hanging="360"/>
      </w:pPr>
      <w:rPr>
        <w:rFonts w:hint="default"/>
        <w:lang w:val="ru-RU" w:eastAsia="en-US" w:bidi="ar-SA"/>
      </w:rPr>
    </w:lvl>
    <w:lvl w:ilvl="2" w:tplc="042432A6">
      <w:numFmt w:val="bullet"/>
      <w:lvlText w:val="•"/>
      <w:lvlJc w:val="left"/>
      <w:pPr>
        <w:ind w:left="3849" w:hanging="360"/>
      </w:pPr>
      <w:rPr>
        <w:rFonts w:hint="default"/>
        <w:lang w:val="ru-RU" w:eastAsia="en-US" w:bidi="ar-SA"/>
      </w:rPr>
    </w:lvl>
    <w:lvl w:ilvl="3" w:tplc="5720F964">
      <w:numFmt w:val="bullet"/>
      <w:lvlText w:val="•"/>
      <w:lvlJc w:val="left"/>
      <w:pPr>
        <w:ind w:left="4853" w:hanging="360"/>
      </w:pPr>
      <w:rPr>
        <w:rFonts w:hint="default"/>
        <w:lang w:val="ru-RU" w:eastAsia="en-US" w:bidi="ar-SA"/>
      </w:rPr>
    </w:lvl>
    <w:lvl w:ilvl="4" w:tplc="27D681B6">
      <w:numFmt w:val="bullet"/>
      <w:lvlText w:val="•"/>
      <w:lvlJc w:val="left"/>
      <w:pPr>
        <w:ind w:left="5858" w:hanging="360"/>
      </w:pPr>
      <w:rPr>
        <w:rFonts w:hint="default"/>
        <w:lang w:val="ru-RU" w:eastAsia="en-US" w:bidi="ar-SA"/>
      </w:rPr>
    </w:lvl>
    <w:lvl w:ilvl="5" w:tplc="A1B418E6">
      <w:numFmt w:val="bullet"/>
      <w:lvlText w:val="•"/>
      <w:lvlJc w:val="left"/>
      <w:pPr>
        <w:ind w:left="6863" w:hanging="360"/>
      </w:pPr>
      <w:rPr>
        <w:rFonts w:hint="default"/>
        <w:lang w:val="ru-RU" w:eastAsia="en-US" w:bidi="ar-SA"/>
      </w:rPr>
    </w:lvl>
    <w:lvl w:ilvl="6" w:tplc="B37C54A4">
      <w:numFmt w:val="bullet"/>
      <w:lvlText w:val="•"/>
      <w:lvlJc w:val="left"/>
      <w:pPr>
        <w:ind w:left="7867" w:hanging="360"/>
      </w:pPr>
      <w:rPr>
        <w:rFonts w:hint="default"/>
        <w:lang w:val="ru-RU" w:eastAsia="en-US" w:bidi="ar-SA"/>
      </w:rPr>
    </w:lvl>
    <w:lvl w:ilvl="7" w:tplc="82624FD6">
      <w:numFmt w:val="bullet"/>
      <w:lvlText w:val="•"/>
      <w:lvlJc w:val="left"/>
      <w:pPr>
        <w:ind w:left="8872" w:hanging="360"/>
      </w:pPr>
      <w:rPr>
        <w:rFonts w:hint="default"/>
        <w:lang w:val="ru-RU" w:eastAsia="en-US" w:bidi="ar-SA"/>
      </w:rPr>
    </w:lvl>
    <w:lvl w:ilvl="8" w:tplc="4E825D86">
      <w:numFmt w:val="bullet"/>
      <w:lvlText w:val="•"/>
      <w:lvlJc w:val="left"/>
      <w:pPr>
        <w:ind w:left="9876" w:hanging="360"/>
      </w:pPr>
      <w:rPr>
        <w:rFonts w:hint="default"/>
        <w:lang w:val="ru-RU" w:eastAsia="en-US" w:bidi="ar-SA"/>
      </w:rPr>
    </w:lvl>
  </w:abstractNum>
  <w:abstractNum w:abstractNumId="217">
    <w:nsid w:val="64A84805"/>
    <w:multiLevelType w:val="hybridMultilevel"/>
    <w:tmpl w:val="455ADBAE"/>
    <w:lvl w:ilvl="0" w:tplc="4EE4D9A6">
      <w:numFmt w:val="bullet"/>
      <w:lvlText w:val="—"/>
      <w:lvlJc w:val="left"/>
      <w:pPr>
        <w:ind w:left="218" w:hanging="370"/>
      </w:pPr>
      <w:rPr>
        <w:rFonts w:ascii="Times New Roman" w:eastAsia="Times New Roman" w:hAnsi="Times New Roman" w:cs="Times New Roman" w:hint="default"/>
        <w:w w:val="100"/>
        <w:sz w:val="22"/>
        <w:szCs w:val="22"/>
        <w:lang w:val="ru-RU" w:eastAsia="en-US" w:bidi="ar-SA"/>
      </w:rPr>
    </w:lvl>
    <w:lvl w:ilvl="1" w:tplc="6BEA6B0E">
      <w:numFmt w:val="bullet"/>
      <w:lvlText w:val="•"/>
      <w:lvlJc w:val="left"/>
      <w:pPr>
        <w:ind w:left="545" w:hanging="370"/>
      </w:pPr>
      <w:rPr>
        <w:rFonts w:hint="default"/>
        <w:lang w:val="ru-RU" w:eastAsia="en-US" w:bidi="ar-SA"/>
      </w:rPr>
    </w:lvl>
    <w:lvl w:ilvl="2" w:tplc="912E3924">
      <w:numFmt w:val="bullet"/>
      <w:lvlText w:val="•"/>
      <w:lvlJc w:val="left"/>
      <w:pPr>
        <w:ind w:left="870" w:hanging="370"/>
      </w:pPr>
      <w:rPr>
        <w:rFonts w:hint="default"/>
        <w:lang w:val="ru-RU" w:eastAsia="en-US" w:bidi="ar-SA"/>
      </w:rPr>
    </w:lvl>
    <w:lvl w:ilvl="3" w:tplc="7E587B90">
      <w:numFmt w:val="bullet"/>
      <w:lvlText w:val="•"/>
      <w:lvlJc w:val="left"/>
      <w:pPr>
        <w:ind w:left="1195" w:hanging="370"/>
      </w:pPr>
      <w:rPr>
        <w:rFonts w:hint="default"/>
        <w:lang w:val="ru-RU" w:eastAsia="en-US" w:bidi="ar-SA"/>
      </w:rPr>
    </w:lvl>
    <w:lvl w:ilvl="4" w:tplc="DCA05FA2">
      <w:numFmt w:val="bullet"/>
      <w:lvlText w:val="•"/>
      <w:lvlJc w:val="left"/>
      <w:pPr>
        <w:ind w:left="1520" w:hanging="370"/>
      </w:pPr>
      <w:rPr>
        <w:rFonts w:hint="default"/>
        <w:lang w:val="ru-RU" w:eastAsia="en-US" w:bidi="ar-SA"/>
      </w:rPr>
    </w:lvl>
    <w:lvl w:ilvl="5" w:tplc="3DDC83BE">
      <w:numFmt w:val="bullet"/>
      <w:lvlText w:val="•"/>
      <w:lvlJc w:val="left"/>
      <w:pPr>
        <w:ind w:left="1846" w:hanging="370"/>
      </w:pPr>
      <w:rPr>
        <w:rFonts w:hint="default"/>
        <w:lang w:val="ru-RU" w:eastAsia="en-US" w:bidi="ar-SA"/>
      </w:rPr>
    </w:lvl>
    <w:lvl w:ilvl="6" w:tplc="71D80D84">
      <w:numFmt w:val="bullet"/>
      <w:lvlText w:val="•"/>
      <w:lvlJc w:val="left"/>
      <w:pPr>
        <w:ind w:left="2171" w:hanging="370"/>
      </w:pPr>
      <w:rPr>
        <w:rFonts w:hint="default"/>
        <w:lang w:val="ru-RU" w:eastAsia="en-US" w:bidi="ar-SA"/>
      </w:rPr>
    </w:lvl>
    <w:lvl w:ilvl="7" w:tplc="04E6676C">
      <w:numFmt w:val="bullet"/>
      <w:lvlText w:val="•"/>
      <w:lvlJc w:val="left"/>
      <w:pPr>
        <w:ind w:left="2496" w:hanging="370"/>
      </w:pPr>
      <w:rPr>
        <w:rFonts w:hint="default"/>
        <w:lang w:val="ru-RU" w:eastAsia="en-US" w:bidi="ar-SA"/>
      </w:rPr>
    </w:lvl>
    <w:lvl w:ilvl="8" w:tplc="F4DAFA86">
      <w:numFmt w:val="bullet"/>
      <w:lvlText w:val="•"/>
      <w:lvlJc w:val="left"/>
      <w:pPr>
        <w:ind w:left="2821" w:hanging="370"/>
      </w:pPr>
      <w:rPr>
        <w:rFonts w:hint="default"/>
        <w:lang w:val="ru-RU" w:eastAsia="en-US" w:bidi="ar-SA"/>
      </w:rPr>
    </w:lvl>
  </w:abstractNum>
  <w:abstractNum w:abstractNumId="218">
    <w:nsid w:val="65646A87"/>
    <w:multiLevelType w:val="hybridMultilevel"/>
    <w:tmpl w:val="164254BC"/>
    <w:lvl w:ilvl="0" w:tplc="02C0C6E8">
      <w:numFmt w:val="bullet"/>
      <w:lvlText w:val="-"/>
      <w:lvlJc w:val="left"/>
      <w:pPr>
        <w:ind w:left="1814" w:hanging="222"/>
      </w:pPr>
      <w:rPr>
        <w:rFonts w:ascii="Times New Roman" w:eastAsia="Times New Roman" w:hAnsi="Times New Roman" w:cs="Times New Roman" w:hint="default"/>
        <w:w w:val="100"/>
        <w:sz w:val="24"/>
        <w:szCs w:val="24"/>
        <w:lang w:val="ru-RU" w:eastAsia="en-US" w:bidi="ar-SA"/>
      </w:rPr>
    </w:lvl>
    <w:lvl w:ilvl="1" w:tplc="62861612">
      <w:numFmt w:val="bullet"/>
      <w:lvlText w:val="•"/>
      <w:lvlJc w:val="left"/>
      <w:pPr>
        <w:ind w:left="2826" w:hanging="222"/>
      </w:pPr>
      <w:rPr>
        <w:rFonts w:hint="default"/>
        <w:lang w:val="ru-RU" w:eastAsia="en-US" w:bidi="ar-SA"/>
      </w:rPr>
    </w:lvl>
    <w:lvl w:ilvl="2" w:tplc="ED64B754">
      <w:numFmt w:val="bullet"/>
      <w:lvlText w:val="•"/>
      <w:lvlJc w:val="left"/>
      <w:pPr>
        <w:ind w:left="3833" w:hanging="222"/>
      </w:pPr>
      <w:rPr>
        <w:rFonts w:hint="default"/>
        <w:lang w:val="ru-RU" w:eastAsia="en-US" w:bidi="ar-SA"/>
      </w:rPr>
    </w:lvl>
    <w:lvl w:ilvl="3" w:tplc="85082DDE">
      <w:numFmt w:val="bullet"/>
      <w:lvlText w:val="•"/>
      <w:lvlJc w:val="left"/>
      <w:pPr>
        <w:ind w:left="4839" w:hanging="222"/>
      </w:pPr>
      <w:rPr>
        <w:rFonts w:hint="default"/>
        <w:lang w:val="ru-RU" w:eastAsia="en-US" w:bidi="ar-SA"/>
      </w:rPr>
    </w:lvl>
    <w:lvl w:ilvl="4" w:tplc="F6D4C770">
      <w:numFmt w:val="bullet"/>
      <w:lvlText w:val="•"/>
      <w:lvlJc w:val="left"/>
      <w:pPr>
        <w:ind w:left="5846" w:hanging="222"/>
      </w:pPr>
      <w:rPr>
        <w:rFonts w:hint="default"/>
        <w:lang w:val="ru-RU" w:eastAsia="en-US" w:bidi="ar-SA"/>
      </w:rPr>
    </w:lvl>
    <w:lvl w:ilvl="5" w:tplc="C94CDF1E">
      <w:numFmt w:val="bullet"/>
      <w:lvlText w:val="•"/>
      <w:lvlJc w:val="left"/>
      <w:pPr>
        <w:ind w:left="6853" w:hanging="222"/>
      </w:pPr>
      <w:rPr>
        <w:rFonts w:hint="default"/>
        <w:lang w:val="ru-RU" w:eastAsia="en-US" w:bidi="ar-SA"/>
      </w:rPr>
    </w:lvl>
    <w:lvl w:ilvl="6" w:tplc="13A06968">
      <w:numFmt w:val="bullet"/>
      <w:lvlText w:val="•"/>
      <w:lvlJc w:val="left"/>
      <w:pPr>
        <w:ind w:left="7859" w:hanging="222"/>
      </w:pPr>
      <w:rPr>
        <w:rFonts w:hint="default"/>
        <w:lang w:val="ru-RU" w:eastAsia="en-US" w:bidi="ar-SA"/>
      </w:rPr>
    </w:lvl>
    <w:lvl w:ilvl="7" w:tplc="40C63AA6">
      <w:numFmt w:val="bullet"/>
      <w:lvlText w:val="•"/>
      <w:lvlJc w:val="left"/>
      <w:pPr>
        <w:ind w:left="8866" w:hanging="222"/>
      </w:pPr>
      <w:rPr>
        <w:rFonts w:hint="default"/>
        <w:lang w:val="ru-RU" w:eastAsia="en-US" w:bidi="ar-SA"/>
      </w:rPr>
    </w:lvl>
    <w:lvl w:ilvl="8" w:tplc="6DE8B4FE">
      <w:numFmt w:val="bullet"/>
      <w:lvlText w:val="•"/>
      <w:lvlJc w:val="left"/>
      <w:pPr>
        <w:ind w:left="9872" w:hanging="222"/>
      </w:pPr>
      <w:rPr>
        <w:rFonts w:hint="default"/>
        <w:lang w:val="ru-RU" w:eastAsia="en-US" w:bidi="ar-SA"/>
      </w:rPr>
    </w:lvl>
  </w:abstractNum>
  <w:abstractNum w:abstractNumId="219">
    <w:nsid w:val="65B51C6A"/>
    <w:multiLevelType w:val="hybridMultilevel"/>
    <w:tmpl w:val="9836B76A"/>
    <w:lvl w:ilvl="0" w:tplc="D06400E6">
      <w:start w:val="1"/>
      <w:numFmt w:val="decimal"/>
      <w:lvlText w:val="%1)"/>
      <w:lvlJc w:val="left"/>
      <w:pPr>
        <w:ind w:left="1915" w:hanging="260"/>
      </w:pPr>
      <w:rPr>
        <w:rFonts w:ascii="Times New Roman" w:eastAsia="Times New Roman" w:hAnsi="Times New Roman" w:cs="Times New Roman" w:hint="default"/>
        <w:b/>
        <w:bCs/>
        <w:w w:val="100"/>
        <w:sz w:val="24"/>
        <w:szCs w:val="24"/>
        <w:lang w:val="ru-RU" w:eastAsia="en-US" w:bidi="ar-SA"/>
      </w:rPr>
    </w:lvl>
    <w:lvl w:ilvl="1" w:tplc="E46CBB8A">
      <w:numFmt w:val="bullet"/>
      <w:lvlText w:val="•"/>
      <w:lvlJc w:val="left"/>
      <w:pPr>
        <w:ind w:left="2916" w:hanging="260"/>
      </w:pPr>
      <w:rPr>
        <w:rFonts w:hint="default"/>
        <w:lang w:val="ru-RU" w:eastAsia="en-US" w:bidi="ar-SA"/>
      </w:rPr>
    </w:lvl>
    <w:lvl w:ilvl="2" w:tplc="1CA09176">
      <w:numFmt w:val="bullet"/>
      <w:lvlText w:val="•"/>
      <w:lvlJc w:val="left"/>
      <w:pPr>
        <w:ind w:left="3913" w:hanging="260"/>
      </w:pPr>
      <w:rPr>
        <w:rFonts w:hint="default"/>
        <w:lang w:val="ru-RU" w:eastAsia="en-US" w:bidi="ar-SA"/>
      </w:rPr>
    </w:lvl>
    <w:lvl w:ilvl="3" w:tplc="FE886C78">
      <w:numFmt w:val="bullet"/>
      <w:lvlText w:val="•"/>
      <w:lvlJc w:val="left"/>
      <w:pPr>
        <w:ind w:left="4909" w:hanging="260"/>
      </w:pPr>
      <w:rPr>
        <w:rFonts w:hint="default"/>
        <w:lang w:val="ru-RU" w:eastAsia="en-US" w:bidi="ar-SA"/>
      </w:rPr>
    </w:lvl>
    <w:lvl w:ilvl="4" w:tplc="A49EB21C">
      <w:numFmt w:val="bullet"/>
      <w:lvlText w:val="•"/>
      <w:lvlJc w:val="left"/>
      <w:pPr>
        <w:ind w:left="5906" w:hanging="260"/>
      </w:pPr>
      <w:rPr>
        <w:rFonts w:hint="default"/>
        <w:lang w:val="ru-RU" w:eastAsia="en-US" w:bidi="ar-SA"/>
      </w:rPr>
    </w:lvl>
    <w:lvl w:ilvl="5" w:tplc="629EA4E6">
      <w:numFmt w:val="bullet"/>
      <w:lvlText w:val="•"/>
      <w:lvlJc w:val="left"/>
      <w:pPr>
        <w:ind w:left="6903" w:hanging="260"/>
      </w:pPr>
      <w:rPr>
        <w:rFonts w:hint="default"/>
        <w:lang w:val="ru-RU" w:eastAsia="en-US" w:bidi="ar-SA"/>
      </w:rPr>
    </w:lvl>
    <w:lvl w:ilvl="6" w:tplc="8226628C">
      <w:numFmt w:val="bullet"/>
      <w:lvlText w:val="•"/>
      <w:lvlJc w:val="left"/>
      <w:pPr>
        <w:ind w:left="7899" w:hanging="260"/>
      </w:pPr>
      <w:rPr>
        <w:rFonts w:hint="default"/>
        <w:lang w:val="ru-RU" w:eastAsia="en-US" w:bidi="ar-SA"/>
      </w:rPr>
    </w:lvl>
    <w:lvl w:ilvl="7" w:tplc="1CD8E7BC">
      <w:numFmt w:val="bullet"/>
      <w:lvlText w:val="•"/>
      <w:lvlJc w:val="left"/>
      <w:pPr>
        <w:ind w:left="8896" w:hanging="260"/>
      </w:pPr>
      <w:rPr>
        <w:rFonts w:hint="default"/>
        <w:lang w:val="ru-RU" w:eastAsia="en-US" w:bidi="ar-SA"/>
      </w:rPr>
    </w:lvl>
    <w:lvl w:ilvl="8" w:tplc="B308D2BC">
      <w:numFmt w:val="bullet"/>
      <w:lvlText w:val="•"/>
      <w:lvlJc w:val="left"/>
      <w:pPr>
        <w:ind w:left="9892" w:hanging="260"/>
      </w:pPr>
      <w:rPr>
        <w:rFonts w:hint="default"/>
        <w:lang w:val="ru-RU" w:eastAsia="en-US" w:bidi="ar-SA"/>
      </w:rPr>
    </w:lvl>
  </w:abstractNum>
  <w:abstractNum w:abstractNumId="220">
    <w:nsid w:val="66EF3305"/>
    <w:multiLevelType w:val="hybridMultilevel"/>
    <w:tmpl w:val="F6CC7CCA"/>
    <w:lvl w:ilvl="0" w:tplc="F58CB114">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F028DF48">
      <w:numFmt w:val="bullet"/>
      <w:lvlText w:val="•"/>
      <w:lvlJc w:val="left"/>
      <w:pPr>
        <w:ind w:left="2196" w:hanging="220"/>
      </w:pPr>
      <w:rPr>
        <w:rFonts w:hint="default"/>
        <w:lang w:val="ru-RU" w:eastAsia="en-US" w:bidi="ar-SA"/>
      </w:rPr>
    </w:lvl>
    <w:lvl w:ilvl="2" w:tplc="71D80928">
      <w:numFmt w:val="bullet"/>
      <w:lvlText w:val="•"/>
      <w:lvlJc w:val="left"/>
      <w:pPr>
        <w:ind w:left="3273" w:hanging="220"/>
      </w:pPr>
      <w:rPr>
        <w:rFonts w:hint="default"/>
        <w:lang w:val="ru-RU" w:eastAsia="en-US" w:bidi="ar-SA"/>
      </w:rPr>
    </w:lvl>
    <w:lvl w:ilvl="3" w:tplc="921E12A2">
      <w:numFmt w:val="bullet"/>
      <w:lvlText w:val="•"/>
      <w:lvlJc w:val="left"/>
      <w:pPr>
        <w:ind w:left="4349" w:hanging="220"/>
      </w:pPr>
      <w:rPr>
        <w:rFonts w:hint="default"/>
        <w:lang w:val="ru-RU" w:eastAsia="en-US" w:bidi="ar-SA"/>
      </w:rPr>
    </w:lvl>
    <w:lvl w:ilvl="4" w:tplc="0DA4A3DC">
      <w:numFmt w:val="bullet"/>
      <w:lvlText w:val="•"/>
      <w:lvlJc w:val="left"/>
      <w:pPr>
        <w:ind w:left="5426" w:hanging="220"/>
      </w:pPr>
      <w:rPr>
        <w:rFonts w:hint="default"/>
        <w:lang w:val="ru-RU" w:eastAsia="en-US" w:bidi="ar-SA"/>
      </w:rPr>
    </w:lvl>
    <w:lvl w:ilvl="5" w:tplc="A1944FFC">
      <w:numFmt w:val="bullet"/>
      <w:lvlText w:val="•"/>
      <w:lvlJc w:val="left"/>
      <w:pPr>
        <w:ind w:left="6503" w:hanging="220"/>
      </w:pPr>
      <w:rPr>
        <w:rFonts w:hint="default"/>
        <w:lang w:val="ru-RU" w:eastAsia="en-US" w:bidi="ar-SA"/>
      </w:rPr>
    </w:lvl>
    <w:lvl w:ilvl="6" w:tplc="FD147C1E">
      <w:numFmt w:val="bullet"/>
      <w:lvlText w:val="•"/>
      <w:lvlJc w:val="left"/>
      <w:pPr>
        <w:ind w:left="7579" w:hanging="220"/>
      </w:pPr>
      <w:rPr>
        <w:rFonts w:hint="default"/>
        <w:lang w:val="ru-RU" w:eastAsia="en-US" w:bidi="ar-SA"/>
      </w:rPr>
    </w:lvl>
    <w:lvl w:ilvl="7" w:tplc="21702224">
      <w:numFmt w:val="bullet"/>
      <w:lvlText w:val="•"/>
      <w:lvlJc w:val="left"/>
      <w:pPr>
        <w:ind w:left="8656" w:hanging="220"/>
      </w:pPr>
      <w:rPr>
        <w:rFonts w:hint="default"/>
        <w:lang w:val="ru-RU" w:eastAsia="en-US" w:bidi="ar-SA"/>
      </w:rPr>
    </w:lvl>
    <w:lvl w:ilvl="8" w:tplc="2070E046">
      <w:numFmt w:val="bullet"/>
      <w:lvlText w:val="•"/>
      <w:lvlJc w:val="left"/>
      <w:pPr>
        <w:ind w:left="9732" w:hanging="220"/>
      </w:pPr>
      <w:rPr>
        <w:rFonts w:hint="default"/>
        <w:lang w:val="ru-RU" w:eastAsia="en-US" w:bidi="ar-SA"/>
      </w:rPr>
    </w:lvl>
  </w:abstractNum>
  <w:abstractNum w:abstractNumId="221">
    <w:nsid w:val="681670E0"/>
    <w:multiLevelType w:val="hybridMultilevel"/>
    <w:tmpl w:val="424E1F7A"/>
    <w:lvl w:ilvl="0" w:tplc="CD98D8BA">
      <w:start w:val="1"/>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D4820C32">
      <w:numFmt w:val="bullet"/>
      <w:lvlText w:val="•"/>
      <w:lvlJc w:val="left"/>
      <w:pPr>
        <w:ind w:left="462" w:hanging="240"/>
      </w:pPr>
      <w:rPr>
        <w:rFonts w:hint="default"/>
        <w:lang w:val="ru-RU" w:eastAsia="en-US" w:bidi="ar-SA"/>
      </w:rPr>
    </w:lvl>
    <w:lvl w:ilvl="2" w:tplc="31923284">
      <w:numFmt w:val="bullet"/>
      <w:lvlText w:val="•"/>
      <w:lvlJc w:val="left"/>
      <w:pPr>
        <w:ind w:left="704" w:hanging="240"/>
      </w:pPr>
      <w:rPr>
        <w:rFonts w:hint="default"/>
        <w:lang w:val="ru-RU" w:eastAsia="en-US" w:bidi="ar-SA"/>
      </w:rPr>
    </w:lvl>
    <w:lvl w:ilvl="3" w:tplc="791EEB88">
      <w:numFmt w:val="bullet"/>
      <w:lvlText w:val="•"/>
      <w:lvlJc w:val="left"/>
      <w:pPr>
        <w:ind w:left="946" w:hanging="240"/>
      </w:pPr>
      <w:rPr>
        <w:rFonts w:hint="default"/>
        <w:lang w:val="ru-RU" w:eastAsia="en-US" w:bidi="ar-SA"/>
      </w:rPr>
    </w:lvl>
    <w:lvl w:ilvl="4" w:tplc="49D6206E">
      <w:numFmt w:val="bullet"/>
      <w:lvlText w:val="•"/>
      <w:lvlJc w:val="left"/>
      <w:pPr>
        <w:ind w:left="1188" w:hanging="240"/>
      </w:pPr>
      <w:rPr>
        <w:rFonts w:hint="default"/>
        <w:lang w:val="ru-RU" w:eastAsia="en-US" w:bidi="ar-SA"/>
      </w:rPr>
    </w:lvl>
    <w:lvl w:ilvl="5" w:tplc="967EEE0E">
      <w:numFmt w:val="bullet"/>
      <w:lvlText w:val="•"/>
      <w:lvlJc w:val="left"/>
      <w:pPr>
        <w:ind w:left="1430" w:hanging="240"/>
      </w:pPr>
      <w:rPr>
        <w:rFonts w:hint="default"/>
        <w:lang w:val="ru-RU" w:eastAsia="en-US" w:bidi="ar-SA"/>
      </w:rPr>
    </w:lvl>
    <w:lvl w:ilvl="6" w:tplc="4C4C5D2A">
      <w:numFmt w:val="bullet"/>
      <w:lvlText w:val="•"/>
      <w:lvlJc w:val="left"/>
      <w:pPr>
        <w:ind w:left="1672" w:hanging="240"/>
      </w:pPr>
      <w:rPr>
        <w:rFonts w:hint="default"/>
        <w:lang w:val="ru-RU" w:eastAsia="en-US" w:bidi="ar-SA"/>
      </w:rPr>
    </w:lvl>
    <w:lvl w:ilvl="7" w:tplc="A94674B0">
      <w:numFmt w:val="bullet"/>
      <w:lvlText w:val="•"/>
      <w:lvlJc w:val="left"/>
      <w:pPr>
        <w:ind w:left="1914" w:hanging="240"/>
      </w:pPr>
      <w:rPr>
        <w:rFonts w:hint="default"/>
        <w:lang w:val="ru-RU" w:eastAsia="en-US" w:bidi="ar-SA"/>
      </w:rPr>
    </w:lvl>
    <w:lvl w:ilvl="8" w:tplc="0A68A4AA">
      <w:numFmt w:val="bullet"/>
      <w:lvlText w:val="•"/>
      <w:lvlJc w:val="left"/>
      <w:pPr>
        <w:ind w:left="2156" w:hanging="240"/>
      </w:pPr>
      <w:rPr>
        <w:rFonts w:hint="default"/>
        <w:lang w:val="ru-RU" w:eastAsia="en-US" w:bidi="ar-SA"/>
      </w:rPr>
    </w:lvl>
  </w:abstractNum>
  <w:abstractNum w:abstractNumId="222">
    <w:nsid w:val="68AD7D93"/>
    <w:multiLevelType w:val="hybridMultilevel"/>
    <w:tmpl w:val="81B4348C"/>
    <w:lvl w:ilvl="0" w:tplc="56A20468">
      <w:start w:val="1"/>
      <w:numFmt w:val="decimal"/>
      <w:lvlText w:val="%1)"/>
      <w:lvlJc w:val="left"/>
      <w:pPr>
        <w:ind w:left="1915" w:hanging="260"/>
      </w:pPr>
      <w:rPr>
        <w:rFonts w:ascii="Times New Roman" w:eastAsia="Times New Roman" w:hAnsi="Times New Roman" w:cs="Times New Roman" w:hint="default"/>
        <w:i/>
        <w:iCs/>
        <w:w w:val="100"/>
        <w:sz w:val="24"/>
        <w:szCs w:val="24"/>
        <w:lang w:val="ru-RU" w:eastAsia="en-US" w:bidi="ar-SA"/>
      </w:rPr>
    </w:lvl>
    <w:lvl w:ilvl="1" w:tplc="8288227C">
      <w:numFmt w:val="bullet"/>
      <w:lvlText w:val="•"/>
      <w:lvlJc w:val="left"/>
      <w:pPr>
        <w:ind w:left="2916" w:hanging="260"/>
      </w:pPr>
      <w:rPr>
        <w:rFonts w:hint="default"/>
        <w:lang w:val="ru-RU" w:eastAsia="en-US" w:bidi="ar-SA"/>
      </w:rPr>
    </w:lvl>
    <w:lvl w:ilvl="2" w:tplc="5ADC30CE">
      <w:numFmt w:val="bullet"/>
      <w:lvlText w:val="•"/>
      <w:lvlJc w:val="left"/>
      <w:pPr>
        <w:ind w:left="3913" w:hanging="260"/>
      </w:pPr>
      <w:rPr>
        <w:rFonts w:hint="default"/>
        <w:lang w:val="ru-RU" w:eastAsia="en-US" w:bidi="ar-SA"/>
      </w:rPr>
    </w:lvl>
    <w:lvl w:ilvl="3" w:tplc="9E161876">
      <w:numFmt w:val="bullet"/>
      <w:lvlText w:val="•"/>
      <w:lvlJc w:val="left"/>
      <w:pPr>
        <w:ind w:left="4909" w:hanging="260"/>
      </w:pPr>
      <w:rPr>
        <w:rFonts w:hint="default"/>
        <w:lang w:val="ru-RU" w:eastAsia="en-US" w:bidi="ar-SA"/>
      </w:rPr>
    </w:lvl>
    <w:lvl w:ilvl="4" w:tplc="ED3230B2">
      <w:numFmt w:val="bullet"/>
      <w:lvlText w:val="•"/>
      <w:lvlJc w:val="left"/>
      <w:pPr>
        <w:ind w:left="5906" w:hanging="260"/>
      </w:pPr>
      <w:rPr>
        <w:rFonts w:hint="default"/>
        <w:lang w:val="ru-RU" w:eastAsia="en-US" w:bidi="ar-SA"/>
      </w:rPr>
    </w:lvl>
    <w:lvl w:ilvl="5" w:tplc="6FEE8722">
      <w:numFmt w:val="bullet"/>
      <w:lvlText w:val="•"/>
      <w:lvlJc w:val="left"/>
      <w:pPr>
        <w:ind w:left="6903" w:hanging="260"/>
      </w:pPr>
      <w:rPr>
        <w:rFonts w:hint="default"/>
        <w:lang w:val="ru-RU" w:eastAsia="en-US" w:bidi="ar-SA"/>
      </w:rPr>
    </w:lvl>
    <w:lvl w:ilvl="6" w:tplc="86E46E58">
      <w:numFmt w:val="bullet"/>
      <w:lvlText w:val="•"/>
      <w:lvlJc w:val="left"/>
      <w:pPr>
        <w:ind w:left="7899" w:hanging="260"/>
      </w:pPr>
      <w:rPr>
        <w:rFonts w:hint="default"/>
        <w:lang w:val="ru-RU" w:eastAsia="en-US" w:bidi="ar-SA"/>
      </w:rPr>
    </w:lvl>
    <w:lvl w:ilvl="7" w:tplc="9B90647E">
      <w:numFmt w:val="bullet"/>
      <w:lvlText w:val="•"/>
      <w:lvlJc w:val="left"/>
      <w:pPr>
        <w:ind w:left="8896" w:hanging="260"/>
      </w:pPr>
      <w:rPr>
        <w:rFonts w:hint="default"/>
        <w:lang w:val="ru-RU" w:eastAsia="en-US" w:bidi="ar-SA"/>
      </w:rPr>
    </w:lvl>
    <w:lvl w:ilvl="8" w:tplc="CC86ECEC">
      <w:numFmt w:val="bullet"/>
      <w:lvlText w:val="•"/>
      <w:lvlJc w:val="left"/>
      <w:pPr>
        <w:ind w:left="9892" w:hanging="260"/>
      </w:pPr>
      <w:rPr>
        <w:rFonts w:hint="default"/>
        <w:lang w:val="ru-RU" w:eastAsia="en-US" w:bidi="ar-SA"/>
      </w:rPr>
    </w:lvl>
  </w:abstractNum>
  <w:abstractNum w:abstractNumId="223">
    <w:nsid w:val="69384F59"/>
    <w:multiLevelType w:val="hybridMultilevel"/>
    <w:tmpl w:val="A6B89022"/>
    <w:lvl w:ilvl="0" w:tplc="037C0E50">
      <w:numFmt w:val="bullet"/>
      <w:lvlText w:val="-"/>
      <w:lvlJc w:val="left"/>
      <w:pPr>
        <w:ind w:left="1814" w:hanging="288"/>
      </w:pPr>
      <w:rPr>
        <w:rFonts w:ascii="Times New Roman" w:eastAsia="Times New Roman" w:hAnsi="Times New Roman" w:cs="Times New Roman" w:hint="default"/>
        <w:i/>
        <w:iCs/>
        <w:w w:val="100"/>
        <w:sz w:val="24"/>
        <w:szCs w:val="24"/>
        <w:lang w:val="ru-RU" w:eastAsia="en-US" w:bidi="ar-SA"/>
      </w:rPr>
    </w:lvl>
    <w:lvl w:ilvl="1" w:tplc="998C2FAE">
      <w:numFmt w:val="bullet"/>
      <w:lvlText w:val="•"/>
      <w:lvlJc w:val="left"/>
      <w:pPr>
        <w:ind w:left="2826" w:hanging="288"/>
      </w:pPr>
      <w:rPr>
        <w:rFonts w:hint="default"/>
        <w:lang w:val="ru-RU" w:eastAsia="en-US" w:bidi="ar-SA"/>
      </w:rPr>
    </w:lvl>
    <w:lvl w:ilvl="2" w:tplc="73FE37BA">
      <w:numFmt w:val="bullet"/>
      <w:lvlText w:val="•"/>
      <w:lvlJc w:val="left"/>
      <w:pPr>
        <w:ind w:left="3833" w:hanging="288"/>
      </w:pPr>
      <w:rPr>
        <w:rFonts w:hint="default"/>
        <w:lang w:val="ru-RU" w:eastAsia="en-US" w:bidi="ar-SA"/>
      </w:rPr>
    </w:lvl>
    <w:lvl w:ilvl="3" w:tplc="272C318E">
      <w:numFmt w:val="bullet"/>
      <w:lvlText w:val="•"/>
      <w:lvlJc w:val="left"/>
      <w:pPr>
        <w:ind w:left="4839" w:hanging="288"/>
      </w:pPr>
      <w:rPr>
        <w:rFonts w:hint="default"/>
        <w:lang w:val="ru-RU" w:eastAsia="en-US" w:bidi="ar-SA"/>
      </w:rPr>
    </w:lvl>
    <w:lvl w:ilvl="4" w:tplc="659EBBD8">
      <w:numFmt w:val="bullet"/>
      <w:lvlText w:val="•"/>
      <w:lvlJc w:val="left"/>
      <w:pPr>
        <w:ind w:left="5846" w:hanging="288"/>
      </w:pPr>
      <w:rPr>
        <w:rFonts w:hint="default"/>
        <w:lang w:val="ru-RU" w:eastAsia="en-US" w:bidi="ar-SA"/>
      </w:rPr>
    </w:lvl>
    <w:lvl w:ilvl="5" w:tplc="C48A54C0">
      <w:numFmt w:val="bullet"/>
      <w:lvlText w:val="•"/>
      <w:lvlJc w:val="left"/>
      <w:pPr>
        <w:ind w:left="6853" w:hanging="288"/>
      </w:pPr>
      <w:rPr>
        <w:rFonts w:hint="default"/>
        <w:lang w:val="ru-RU" w:eastAsia="en-US" w:bidi="ar-SA"/>
      </w:rPr>
    </w:lvl>
    <w:lvl w:ilvl="6" w:tplc="DFB250F0">
      <w:numFmt w:val="bullet"/>
      <w:lvlText w:val="•"/>
      <w:lvlJc w:val="left"/>
      <w:pPr>
        <w:ind w:left="7859" w:hanging="288"/>
      </w:pPr>
      <w:rPr>
        <w:rFonts w:hint="default"/>
        <w:lang w:val="ru-RU" w:eastAsia="en-US" w:bidi="ar-SA"/>
      </w:rPr>
    </w:lvl>
    <w:lvl w:ilvl="7" w:tplc="7BEA560C">
      <w:numFmt w:val="bullet"/>
      <w:lvlText w:val="•"/>
      <w:lvlJc w:val="left"/>
      <w:pPr>
        <w:ind w:left="8866" w:hanging="288"/>
      </w:pPr>
      <w:rPr>
        <w:rFonts w:hint="default"/>
        <w:lang w:val="ru-RU" w:eastAsia="en-US" w:bidi="ar-SA"/>
      </w:rPr>
    </w:lvl>
    <w:lvl w:ilvl="8" w:tplc="70804920">
      <w:numFmt w:val="bullet"/>
      <w:lvlText w:val="•"/>
      <w:lvlJc w:val="left"/>
      <w:pPr>
        <w:ind w:left="9872" w:hanging="288"/>
      </w:pPr>
      <w:rPr>
        <w:rFonts w:hint="default"/>
        <w:lang w:val="ru-RU" w:eastAsia="en-US" w:bidi="ar-SA"/>
      </w:rPr>
    </w:lvl>
  </w:abstractNum>
  <w:abstractNum w:abstractNumId="224">
    <w:nsid w:val="695B12BE"/>
    <w:multiLevelType w:val="hybridMultilevel"/>
    <w:tmpl w:val="5A364E52"/>
    <w:lvl w:ilvl="0" w:tplc="3312B4E6">
      <w:numFmt w:val="bullet"/>
      <w:lvlText w:val="•"/>
      <w:lvlJc w:val="left"/>
      <w:pPr>
        <w:ind w:left="1656" w:hanging="204"/>
      </w:pPr>
      <w:rPr>
        <w:rFonts w:ascii="Times New Roman" w:eastAsia="Times New Roman" w:hAnsi="Times New Roman" w:cs="Times New Roman" w:hint="default"/>
        <w:b/>
        <w:bCs/>
        <w:w w:val="100"/>
        <w:sz w:val="24"/>
        <w:szCs w:val="24"/>
        <w:lang w:val="ru-RU" w:eastAsia="en-US" w:bidi="ar-SA"/>
      </w:rPr>
    </w:lvl>
    <w:lvl w:ilvl="1" w:tplc="5388E944">
      <w:numFmt w:val="bullet"/>
      <w:lvlText w:val="–"/>
      <w:lvlJc w:val="left"/>
      <w:pPr>
        <w:ind w:left="1814" w:hanging="424"/>
      </w:pPr>
      <w:rPr>
        <w:rFonts w:ascii="Times New Roman" w:eastAsia="Times New Roman" w:hAnsi="Times New Roman" w:cs="Times New Roman" w:hint="default"/>
        <w:w w:val="100"/>
        <w:sz w:val="24"/>
        <w:szCs w:val="24"/>
        <w:lang w:val="ru-RU" w:eastAsia="en-US" w:bidi="ar-SA"/>
      </w:rPr>
    </w:lvl>
    <w:lvl w:ilvl="2" w:tplc="835CCA60">
      <w:numFmt w:val="bullet"/>
      <w:lvlText w:val="•"/>
      <w:lvlJc w:val="left"/>
      <w:pPr>
        <w:ind w:left="2938" w:hanging="424"/>
      </w:pPr>
      <w:rPr>
        <w:rFonts w:hint="default"/>
        <w:lang w:val="ru-RU" w:eastAsia="en-US" w:bidi="ar-SA"/>
      </w:rPr>
    </w:lvl>
    <w:lvl w:ilvl="3" w:tplc="8452B480">
      <w:numFmt w:val="bullet"/>
      <w:lvlText w:val="•"/>
      <w:lvlJc w:val="left"/>
      <w:pPr>
        <w:ind w:left="4056" w:hanging="424"/>
      </w:pPr>
      <w:rPr>
        <w:rFonts w:hint="default"/>
        <w:lang w:val="ru-RU" w:eastAsia="en-US" w:bidi="ar-SA"/>
      </w:rPr>
    </w:lvl>
    <w:lvl w:ilvl="4" w:tplc="3E7EC2A8">
      <w:numFmt w:val="bullet"/>
      <w:lvlText w:val="•"/>
      <w:lvlJc w:val="left"/>
      <w:pPr>
        <w:ind w:left="5175" w:hanging="424"/>
      </w:pPr>
      <w:rPr>
        <w:rFonts w:hint="default"/>
        <w:lang w:val="ru-RU" w:eastAsia="en-US" w:bidi="ar-SA"/>
      </w:rPr>
    </w:lvl>
    <w:lvl w:ilvl="5" w:tplc="5B067B70">
      <w:numFmt w:val="bullet"/>
      <w:lvlText w:val="•"/>
      <w:lvlJc w:val="left"/>
      <w:pPr>
        <w:ind w:left="6293" w:hanging="424"/>
      </w:pPr>
      <w:rPr>
        <w:rFonts w:hint="default"/>
        <w:lang w:val="ru-RU" w:eastAsia="en-US" w:bidi="ar-SA"/>
      </w:rPr>
    </w:lvl>
    <w:lvl w:ilvl="6" w:tplc="FA342DAA">
      <w:numFmt w:val="bullet"/>
      <w:lvlText w:val="•"/>
      <w:lvlJc w:val="left"/>
      <w:pPr>
        <w:ind w:left="7412" w:hanging="424"/>
      </w:pPr>
      <w:rPr>
        <w:rFonts w:hint="default"/>
        <w:lang w:val="ru-RU" w:eastAsia="en-US" w:bidi="ar-SA"/>
      </w:rPr>
    </w:lvl>
    <w:lvl w:ilvl="7" w:tplc="1B1C87E4">
      <w:numFmt w:val="bullet"/>
      <w:lvlText w:val="•"/>
      <w:lvlJc w:val="left"/>
      <w:pPr>
        <w:ind w:left="8530" w:hanging="424"/>
      </w:pPr>
      <w:rPr>
        <w:rFonts w:hint="default"/>
        <w:lang w:val="ru-RU" w:eastAsia="en-US" w:bidi="ar-SA"/>
      </w:rPr>
    </w:lvl>
    <w:lvl w:ilvl="8" w:tplc="C22C94F6">
      <w:numFmt w:val="bullet"/>
      <w:lvlText w:val="•"/>
      <w:lvlJc w:val="left"/>
      <w:pPr>
        <w:ind w:left="9649" w:hanging="424"/>
      </w:pPr>
      <w:rPr>
        <w:rFonts w:hint="default"/>
        <w:lang w:val="ru-RU" w:eastAsia="en-US" w:bidi="ar-SA"/>
      </w:rPr>
    </w:lvl>
  </w:abstractNum>
  <w:abstractNum w:abstractNumId="225">
    <w:nsid w:val="69D96E38"/>
    <w:multiLevelType w:val="multilevel"/>
    <w:tmpl w:val="53D68A3E"/>
    <w:lvl w:ilvl="0">
      <w:start w:val="1"/>
      <w:numFmt w:val="decimal"/>
      <w:lvlText w:val="%1"/>
      <w:lvlJc w:val="left"/>
      <w:pPr>
        <w:ind w:left="360" w:hanging="360"/>
      </w:pPr>
      <w:rPr>
        <w:rFonts w:hint="default"/>
        <w:b/>
      </w:rPr>
    </w:lvl>
    <w:lvl w:ilvl="1">
      <w:start w:val="1"/>
      <w:numFmt w:val="decimal"/>
      <w:lvlText w:val="%1.%2"/>
      <w:lvlJc w:val="left"/>
      <w:pPr>
        <w:ind w:left="2174" w:hanging="360"/>
      </w:pPr>
      <w:rPr>
        <w:rFonts w:hint="default"/>
        <w:b/>
      </w:rPr>
    </w:lvl>
    <w:lvl w:ilvl="2">
      <w:start w:val="1"/>
      <w:numFmt w:val="decimal"/>
      <w:lvlText w:val="%1.%2.%3"/>
      <w:lvlJc w:val="left"/>
      <w:pPr>
        <w:ind w:left="4348" w:hanging="720"/>
      </w:pPr>
      <w:rPr>
        <w:rFonts w:hint="default"/>
        <w:b/>
      </w:rPr>
    </w:lvl>
    <w:lvl w:ilvl="3">
      <w:start w:val="1"/>
      <w:numFmt w:val="decimal"/>
      <w:lvlText w:val="%1.%2.%3.%4"/>
      <w:lvlJc w:val="left"/>
      <w:pPr>
        <w:ind w:left="6162" w:hanging="720"/>
      </w:pPr>
      <w:rPr>
        <w:rFonts w:hint="default"/>
        <w:b/>
      </w:rPr>
    </w:lvl>
    <w:lvl w:ilvl="4">
      <w:start w:val="1"/>
      <w:numFmt w:val="decimal"/>
      <w:lvlText w:val="%1.%2.%3.%4.%5"/>
      <w:lvlJc w:val="left"/>
      <w:pPr>
        <w:ind w:left="8336" w:hanging="1080"/>
      </w:pPr>
      <w:rPr>
        <w:rFonts w:hint="default"/>
        <w:b/>
      </w:rPr>
    </w:lvl>
    <w:lvl w:ilvl="5">
      <w:start w:val="1"/>
      <w:numFmt w:val="decimal"/>
      <w:lvlText w:val="%1.%2.%3.%4.%5.%6"/>
      <w:lvlJc w:val="left"/>
      <w:pPr>
        <w:ind w:left="10150" w:hanging="1080"/>
      </w:pPr>
      <w:rPr>
        <w:rFonts w:hint="default"/>
        <w:b/>
      </w:rPr>
    </w:lvl>
    <w:lvl w:ilvl="6">
      <w:start w:val="1"/>
      <w:numFmt w:val="decimal"/>
      <w:lvlText w:val="%1.%2.%3.%4.%5.%6.%7"/>
      <w:lvlJc w:val="left"/>
      <w:pPr>
        <w:ind w:left="12324" w:hanging="1440"/>
      </w:pPr>
      <w:rPr>
        <w:rFonts w:hint="default"/>
        <w:b/>
      </w:rPr>
    </w:lvl>
    <w:lvl w:ilvl="7">
      <w:start w:val="1"/>
      <w:numFmt w:val="decimal"/>
      <w:lvlText w:val="%1.%2.%3.%4.%5.%6.%7.%8"/>
      <w:lvlJc w:val="left"/>
      <w:pPr>
        <w:ind w:left="14138" w:hanging="1440"/>
      </w:pPr>
      <w:rPr>
        <w:rFonts w:hint="default"/>
        <w:b/>
      </w:rPr>
    </w:lvl>
    <w:lvl w:ilvl="8">
      <w:start w:val="1"/>
      <w:numFmt w:val="decimal"/>
      <w:lvlText w:val="%1.%2.%3.%4.%5.%6.%7.%8.%9"/>
      <w:lvlJc w:val="left"/>
      <w:pPr>
        <w:ind w:left="16312" w:hanging="1800"/>
      </w:pPr>
      <w:rPr>
        <w:rFonts w:hint="default"/>
        <w:b/>
      </w:rPr>
    </w:lvl>
  </w:abstractNum>
  <w:abstractNum w:abstractNumId="226">
    <w:nsid w:val="6A255E51"/>
    <w:multiLevelType w:val="hybridMultilevel"/>
    <w:tmpl w:val="30BCF222"/>
    <w:lvl w:ilvl="0" w:tplc="AD9A8B56">
      <w:start w:val="1"/>
      <w:numFmt w:val="decimal"/>
      <w:lvlText w:val="%1)"/>
      <w:lvlJc w:val="left"/>
      <w:pPr>
        <w:ind w:left="1656" w:hanging="530"/>
      </w:pPr>
      <w:rPr>
        <w:rFonts w:ascii="Times New Roman" w:eastAsia="Times New Roman" w:hAnsi="Times New Roman" w:cs="Times New Roman" w:hint="default"/>
        <w:w w:val="100"/>
        <w:sz w:val="24"/>
        <w:szCs w:val="24"/>
        <w:lang w:val="ru-RU" w:eastAsia="en-US" w:bidi="ar-SA"/>
      </w:rPr>
    </w:lvl>
    <w:lvl w:ilvl="1" w:tplc="08E81D64">
      <w:numFmt w:val="bullet"/>
      <w:lvlText w:val="•"/>
      <w:lvlJc w:val="left"/>
      <w:pPr>
        <w:ind w:left="2682" w:hanging="530"/>
      </w:pPr>
      <w:rPr>
        <w:rFonts w:hint="default"/>
        <w:lang w:val="ru-RU" w:eastAsia="en-US" w:bidi="ar-SA"/>
      </w:rPr>
    </w:lvl>
    <w:lvl w:ilvl="2" w:tplc="F67CA340">
      <w:numFmt w:val="bullet"/>
      <w:lvlText w:val="•"/>
      <w:lvlJc w:val="left"/>
      <w:pPr>
        <w:ind w:left="3705" w:hanging="530"/>
      </w:pPr>
      <w:rPr>
        <w:rFonts w:hint="default"/>
        <w:lang w:val="ru-RU" w:eastAsia="en-US" w:bidi="ar-SA"/>
      </w:rPr>
    </w:lvl>
    <w:lvl w:ilvl="3" w:tplc="730299D8">
      <w:numFmt w:val="bullet"/>
      <w:lvlText w:val="•"/>
      <w:lvlJc w:val="left"/>
      <w:pPr>
        <w:ind w:left="4727" w:hanging="530"/>
      </w:pPr>
      <w:rPr>
        <w:rFonts w:hint="default"/>
        <w:lang w:val="ru-RU" w:eastAsia="en-US" w:bidi="ar-SA"/>
      </w:rPr>
    </w:lvl>
    <w:lvl w:ilvl="4" w:tplc="681A3E9E">
      <w:numFmt w:val="bullet"/>
      <w:lvlText w:val="•"/>
      <w:lvlJc w:val="left"/>
      <w:pPr>
        <w:ind w:left="5750" w:hanging="530"/>
      </w:pPr>
      <w:rPr>
        <w:rFonts w:hint="default"/>
        <w:lang w:val="ru-RU" w:eastAsia="en-US" w:bidi="ar-SA"/>
      </w:rPr>
    </w:lvl>
    <w:lvl w:ilvl="5" w:tplc="8BD629A6">
      <w:numFmt w:val="bullet"/>
      <w:lvlText w:val="•"/>
      <w:lvlJc w:val="left"/>
      <w:pPr>
        <w:ind w:left="6773" w:hanging="530"/>
      </w:pPr>
      <w:rPr>
        <w:rFonts w:hint="default"/>
        <w:lang w:val="ru-RU" w:eastAsia="en-US" w:bidi="ar-SA"/>
      </w:rPr>
    </w:lvl>
    <w:lvl w:ilvl="6" w:tplc="52EA65FE">
      <w:numFmt w:val="bullet"/>
      <w:lvlText w:val="•"/>
      <w:lvlJc w:val="left"/>
      <w:pPr>
        <w:ind w:left="7795" w:hanging="530"/>
      </w:pPr>
      <w:rPr>
        <w:rFonts w:hint="default"/>
        <w:lang w:val="ru-RU" w:eastAsia="en-US" w:bidi="ar-SA"/>
      </w:rPr>
    </w:lvl>
    <w:lvl w:ilvl="7" w:tplc="4A36644A">
      <w:numFmt w:val="bullet"/>
      <w:lvlText w:val="•"/>
      <w:lvlJc w:val="left"/>
      <w:pPr>
        <w:ind w:left="8818" w:hanging="530"/>
      </w:pPr>
      <w:rPr>
        <w:rFonts w:hint="default"/>
        <w:lang w:val="ru-RU" w:eastAsia="en-US" w:bidi="ar-SA"/>
      </w:rPr>
    </w:lvl>
    <w:lvl w:ilvl="8" w:tplc="D6D2F6CC">
      <w:numFmt w:val="bullet"/>
      <w:lvlText w:val="•"/>
      <w:lvlJc w:val="left"/>
      <w:pPr>
        <w:ind w:left="9840" w:hanging="530"/>
      </w:pPr>
      <w:rPr>
        <w:rFonts w:hint="default"/>
        <w:lang w:val="ru-RU" w:eastAsia="en-US" w:bidi="ar-SA"/>
      </w:rPr>
    </w:lvl>
  </w:abstractNum>
  <w:abstractNum w:abstractNumId="227">
    <w:nsid w:val="6A2D0050"/>
    <w:multiLevelType w:val="hybridMultilevel"/>
    <w:tmpl w:val="C480FFE2"/>
    <w:lvl w:ilvl="0" w:tplc="24902AB8">
      <w:start w:val="3"/>
      <w:numFmt w:val="decimal"/>
      <w:lvlText w:val="%1"/>
      <w:lvlJc w:val="left"/>
      <w:pPr>
        <w:ind w:left="1445" w:hanging="330"/>
      </w:pPr>
      <w:rPr>
        <w:rFonts w:hint="default"/>
        <w:lang w:val="ru-RU" w:eastAsia="en-US" w:bidi="ar-SA"/>
      </w:rPr>
    </w:lvl>
    <w:lvl w:ilvl="1" w:tplc="3454F48E">
      <w:numFmt w:val="none"/>
      <w:lvlText w:val=""/>
      <w:lvlJc w:val="left"/>
      <w:pPr>
        <w:tabs>
          <w:tab w:val="num" w:pos="360"/>
        </w:tabs>
      </w:pPr>
    </w:lvl>
    <w:lvl w:ilvl="2" w:tplc="770465B2">
      <w:start w:val="1"/>
      <w:numFmt w:val="decimal"/>
      <w:lvlText w:val="%3."/>
      <w:lvlJc w:val="left"/>
      <w:pPr>
        <w:ind w:left="1532" w:hanging="320"/>
      </w:pPr>
      <w:rPr>
        <w:rFonts w:ascii="Times New Roman" w:eastAsia="Times New Roman" w:hAnsi="Times New Roman" w:cs="Times New Roman" w:hint="default"/>
        <w:w w:val="100"/>
        <w:sz w:val="24"/>
        <w:szCs w:val="24"/>
        <w:lang w:val="ru-RU" w:eastAsia="en-US" w:bidi="ar-SA"/>
      </w:rPr>
    </w:lvl>
    <w:lvl w:ilvl="3" w:tplc="C3123968">
      <w:start w:val="1"/>
      <w:numFmt w:val="decimal"/>
      <w:lvlText w:val="%4)"/>
      <w:lvlJc w:val="left"/>
      <w:pPr>
        <w:ind w:left="1814" w:hanging="278"/>
      </w:pPr>
      <w:rPr>
        <w:rFonts w:ascii="Times New Roman" w:eastAsia="Times New Roman" w:hAnsi="Times New Roman" w:cs="Times New Roman" w:hint="default"/>
        <w:w w:val="100"/>
        <w:sz w:val="24"/>
        <w:szCs w:val="24"/>
        <w:lang w:val="ru-RU" w:eastAsia="en-US" w:bidi="ar-SA"/>
      </w:rPr>
    </w:lvl>
    <w:lvl w:ilvl="4" w:tplc="D5084546">
      <w:numFmt w:val="bullet"/>
      <w:lvlText w:val="•"/>
      <w:lvlJc w:val="left"/>
      <w:pPr>
        <w:ind w:left="4336" w:hanging="278"/>
      </w:pPr>
      <w:rPr>
        <w:rFonts w:hint="default"/>
        <w:lang w:val="ru-RU" w:eastAsia="en-US" w:bidi="ar-SA"/>
      </w:rPr>
    </w:lvl>
    <w:lvl w:ilvl="5" w:tplc="12BCF406">
      <w:numFmt w:val="bullet"/>
      <w:lvlText w:val="•"/>
      <w:lvlJc w:val="left"/>
      <w:pPr>
        <w:ind w:left="5594" w:hanging="278"/>
      </w:pPr>
      <w:rPr>
        <w:rFonts w:hint="default"/>
        <w:lang w:val="ru-RU" w:eastAsia="en-US" w:bidi="ar-SA"/>
      </w:rPr>
    </w:lvl>
    <w:lvl w:ilvl="6" w:tplc="4E72CF08">
      <w:numFmt w:val="bullet"/>
      <w:lvlText w:val="•"/>
      <w:lvlJc w:val="left"/>
      <w:pPr>
        <w:ind w:left="6853" w:hanging="278"/>
      </w:pPr>
      <w:rPr>
        <w:rFonts w:hint="default"/>
        <w:lang w:val="ru-RU" w:eastAsia="en-US" w:bidi="ar-SA"/>
      </w:rPr>
    </w:lvl>
    <w:lvl w:ilvl="7" w:tplc="EACC4BFC">
      <w:numFmt w:val="bullet"/>
      <w:lvlText w:val="•"/>
      <w:lvlJc w:val="left"/>
      <w:pPr>
        <w:ind w:left="8111" w:hanging="278"/>
      </w:pPr>
      <w:rPr>
        <w:rFonts w:hint="default"/>
        <w:lang w:val="ru-RU" w:eastAsia="en-US" w:bidi="ar-SA"/>
      </w:rPr>
    </w:lvl>
    <w:lvl w:ilvl="8" w:tplc="914EFBCE">
      <w:numFmt w:val="bullet"/>
      <w:lvlText w:val="•"/>
      <w:lvlJc w:val="left"/>
      <w:pPr>
        <w:ind w:left="9369" w:hanging="278"/>
      </w:pPr>
      <w:rPr>
        <w:rFonts w:hint="default"/>
        <w:lang w:val="ru-RU" w:eastAsia="en-US" w:bidi="ar-SA"/>
      </w:rPr>
    </w:lvl>
  </w:abstractNum>
  <w:abstractNum w:abstractNumId="228">
    <w:nsid w:val="6A5C13F6"/>
    <w:multiLevelType w:val="hybridMultilevel"/>
    <w:tmpl w:val="13B0AC1C"/>
    <w:lvl w:ilvl="0" w:tplc="1F406014">
      <w:numFmt w:val="bullet"/>
      <w:lvlText w:val="-"/>
      <w:lvlJc w:val="left"/>
      <w:pPr>
        <w:ind w:left="1656" w:hanging="342"/>
      </w:pPr>
      <w:rPr>
        <w:rFonts w:ascii="Times New Roman" w:eastAsia="Times New Roman" w:hAnsi="Times New Roman" w:cs="Times New Roman" w:hint="default"/>
        <w:w w:val="100"/>
        <w:sz w:val="24"/>
        <w:szCs w:val="24"/>
        <w:lang w:val="ru-RU" w:eastAsia="en-US" w:bidi="ar-SA"/>
      </w:rPr>
    </w:lvl>
    <w:lvl w:ilvl="1" w:tplc="779C3154">
      <w:numFmt w:val="bullet"/>
      <w:lvlText w:val="•"/>
      <w:lvlJc w:val="left"/>
      <w:pPr>
        <w:ind w:left="2682" w:hanging="342"/>
      </w:pPr>
      <w:rPr>
        <w:rFonts w:hint="default"/>
        <w:lang w:val="ru-RU" w:eastAsia="en-US" w:bidi="ar-SA"/>
      </w:rPr>
    </w:lvl>
    <w:lvl w:ilvl="2" w:tplc="D8B054A4">
      <w:numFmt w:val="bullet"/>
      <w:lvlText w:val="•"/>
      <w:lvlJc w:val="left"/>
      <w:pPr>
        <w:ind w:left="3705" w:hanging="342"/>
      </w:pPr>
      <w:rPr>
        <w:rFonts w:hint="default"/>
        <w:lang w:val="ru-RU" w:eastAsia="en-US" w:bidi="ar-SA"/>
      </w:rPr>
    </w:lvl>
    <w:lvl w:ilvl="3" w:tplc="78FA8D64">
      <w:numFmt w:val="bullet"/>
      <w:lvlText w:val="•"/>
      <w:lvlJc w:val="left"/>
      <w:pPr>
        <w:ind w:left="4727" w:hanging="342"/>
      </w:pPr>
      <w:rPr>
        <w:rFonts w:hint="default"/>
        <w:lang w:val="ru-RU" w:eastAsia="en-US" w:bidi="ar-SA"/>
      </w:rPr>
    </w:lvl>
    <w:lvl w:ilvl="4" w:tplc="DFC4FB20">
      <w:numFmt w:val="bullet"/>
      <w:lvlText w:val="•"/>
      <w:lvlJc w:val="left"/>
      <w:pPr>
        <w:ind w:left="5750" w:hanging="342"/>
      </w:pPr>
      <w:rPr>
        <w:rFonts w:hint="default"/>
        <w:lang w:val="ru-RU" w:eastAsia="en-US" w:bidi="ar-SA"/>
      </w:rPr>
    </w:lvl>
    <w:lvl w:ilvl="5" w:tplc="97CACDBE">
      <w:numFmt w:val="bullet"/>
      <w:lvlText w:val="•"/>
      <w:lvlJc w:val="left"/>
      <w:pPr>
        <w:ind w:left="6773" w:hanging="342"/>
      </w:pPr>
      <w:rPr>
        <w:rFonts w:hint="default"/>
        <w:lang w:val="ru-RU" w:eastAsia="en-US" w:bidi="ar-SA"/>
      </w:rPr>
    </w:lvl>
    <w:lvl w:ilvl="6" w:tplc="7C847524">
      <w:numFmt w:val="bullet"/>
      <w:lvlText w:val="•"/>
      <w:lvlJc w:val="left"/>
      <w:pPr>
        <w:ind w:left="7795" w:hanging="342"/>
      </w:pPr>
      <w:rPr>
        <w:rFonts w:hint="default"/>
        <w:lang w:val="ru-RU" w:eastAsia="en-US" w:bidi="ar-SA"/>
      </w:rPr>
    </w:lvl>
    <w:lvl w:ilvl="7" w:tplc="4C5020A8">
      <w:numFmt w:val="bullet"/>
      <w:lvlText w:val="•"/>
      <w:lvlJc w:val="left"/>
      <w:pPr>
        <w:ind w:left="8818" w:hanging="342"/>
      </w:pPr>
      <w:rPr>
        <w:rFonts w:hint="default"/>
        <w:lang w:val="ru-RU" w:eastAsia="en-US" w:bidi="ar-SA"/>
      </w:rPr>
    </w:lvl>
    <w:lvl w:ilvl="8" w:tplc="19F414B0">
      <w:numFmt w:val="bullet"/>
      <w:lvlText w:val="•"/>
      <w:lvlJc w:val="left"/>
      <w:pPr>
        <w:ind w:left="9840" w:hanging="342"/>
      </w:pPr>
      <w:rPr>
        <w:rFonts w:hint="default"/>
        <w:lang w:val="ru-RU" w:eastAsia="en-US" w:bidi="ar-SA"/>
      </w:rPr>
    </w:lvl>
  </w:abstractNum>
  <w:abstractNum w:abstractNumId="229">
    <w:nsid w:val="6AE46F0C"/>
    <w:multiLevelType w:val="hybridMultilevel"/>
    <w:tmpl w:val="F08CCC5C"/>
    <w:lvl w:ilvl="0" w:tplc="96FA7DA6">
      <w:start w:val="1"/>
      <w:numFmt w:val="decimal"/>
      <w:lvlText w:val="%1)"/>
      <w:lvlJc w:val="left"/>
      <w:pPr>
        <w:ind w:left="1836" w:hanging="294"/>
      </w:pPr>
      <w:rPr>
        <w:rFonts w:ascii="Times New Roman" w:eastAsia="Times New Roman" w:hAnsi="Times New Roman" w:cs="Times New Roman" w:hint="default"/>
        <w:w w:val="100"/>
        <w:sz w:val="22"/>
        <w:szCs w:val="22"/>
        <w:lang w:val="ru-RU" w:eastAsia="en-US" w:bidi="ar-SA"/>
      </w:rPr>
    </w:lvl>
    <w:lvl w:ilvl="1" w:tplc="AB6E0578">
      <w:numFmt w:val="bullet"/>
      <w:lvlText w:val="•"/>
      <w:lvlJc w:val="left"/>
      <w:pPr>
        <w:ind w:left="2844" w:hanging="294"/>
      </w:pPr>
      <w:rPr>
        <w:rFonts w:hint="default"/>
        <w:lang w:val="ru-RU" w:eastAsia="en-US" w:bidi="ar-SA"/>
      </w:rPr>
    </w:lvl>
    <w:lvl w:ilvl="2" w:tplc="121058F8">
      <w:numFmt w:val="bullet"/>
      <w:lvlText w:val="•"/>
      <w:lvlJc w:val="left"/>
      <w:pPr>
        <w:ind w:left="3849" w:hanging="294"/>
      </w:pPr>
      <w:rPr>
        <w:rFonts w:hint="default"/>
        <w:lang w:val="ru-RU" w:eastAsia="en-US" w:bidi="ar-SA"/>
      </w:rPr>
    </w:lvl>
    <w:lvl w:ilvl="3" w:tplc="9FA866A0">
      <w:numFmt w:val="bullet"/>
      <w:lvlText w:val="•"/>
      <w:lvlJc w:val="left"/>
      <w:pPr>
        <w:ind w:left="4853" w:hanging="294"/>
      </w:pPr>
      <w:rPr>
        <w:rFonts w:hint="default"/>
        <w:lang w:val="ru-RU" w:eastAsia="en-US" w:bidi="ar-SA"/>
      </w:rPr>
    </w:lvl>
    <w:lvl w:ilvl="4" w:tplc="8AD4558C">
      <w:numFmt w:val="bullet"/>
      <w:lvlText w:val="•"/>
      <w:lvlJc w:val="left"/>
      <w:pPr>
        <w:ind w:left="5858" w:hanging="294"/>
      </w:pPr>
      <w:rPr>
        <w:rFonts w:hint="default"/>
        <w:lang w:val="ru-RU" w:eastAsia="en-US" w:bidi="ar-SA"/>
      </w:rPr>
    </w:lvl>
    <w:lvl w:ilvl="5" w:tplc="78526076">
      <w:numFmt w:val="bullet"/>
      <w:lvlText w:val="•"/>
      <w:lvlJc w:val="left"/>
      <w:pPr>
        <w:ind w:left="6863" w:hanging="294"/>
      </w:pPr>
      <w:rPr>
        <w:rFonts w:hint="default"/>
        <w:lang w:val="ru-RU" w:eastAsia="en-US" w:bidi="ar-SA"/>
      </w:rPr>
    </w:lvl>
    <w:lvl w:ilvl="6" w:tplc="1A7C4A16">
      <w:numFmt w:val="bullet"/>
      <w:lvlText w:val="•"/>
      <w:lvlJc w:val="left"/>
      <w:pPr>
        <w:ind w:left="7867" w:hanging="294"/>
      </w:pPr>
      <w:rPr>
        <w:rFonts w:hint="default"/>
        <w:lang w:val="ru-RU" w:eastAsia="en-US" w:bidi="ar-SA"/>
      </w:rPr>
    </w:lvl>
    <w:lvl w:ilvl="7" w:tplc="86C6BCDC">
      <w:numFmt w:val="bullet"/>
      <w:lvlText w:val="•"/>
      <w:lvlJc w:val="left"/>
      <w:pPr>
        <w:ind w:left="8872" w:hanging="294"/>
      </w:pPr>
      <w:rPr>
        <w:rFonts w:hint="default"/>
        <w:lang w:val="ru-RU" w:eastAsia="en-US" w:bidi="ar-SA"/>
      </w:rPr>
    </w:lvl>
    <w:lvl w:ilvl="8" w:tplc="EFDE96AE">
      <w:numFmt w:val="bullet"/>
      <w:lvlText w:val="•"/>
      <w:lvlJc w:val="left"/>
      <w:pPr>
        <w:ind w:left="9876" w:hanging="294"/>
      </w:pPr>
      <w:rPr>
        <w:rFonts w:hint="default"/>
        <w:lang w:val="ru-RU" w:eastAsia="en-US" w:bidi="ar-SA"/>
      </w:rPr>
    </w:lvl>
  </w:abstractNum>
  <w:abstractNum w:abstractNumId="230">
    <w:nsid w:val="6B196637"/>
    <w:multiLevelType w:val="hybridMultilevel"/>
    <w:tmpl w:val="4CA6E67A"/>
    <w:lvl w:ilvl="0" w:tplc="8A2E9508">
      <w:start w:val="1"/>
      <w:numFmt w:val="decimal"/>
      <w:lvlText w:val="%1)"/>
      <w:lvlJc w:val="left"/>
      <w:pPr>
        <w:ind w:left="1915" w:hanging="260"/>
      </w:pPr>
      <w:rPr>
        <w:rFonts w:ascii="Times New Roman" w:eastAsia="Times New Roman" w:hAnsi="Times New Roman" w:cs="Times New Roman" w:hint="default"/>
        <w:b/>
        <w:bCs/>
        <w:i/>
        <w:iCs/>
        <w:w w:val="100"/>
        <w:sz w:val="24"/>
        <w:szCs w:val="24"/>
        <w:lang w:val="ru-RU" w:eastAsia="en-US" w:bidi="ar-SA"/>
      </w:rPr>
    </w:lvl>
    <w:lvl w:ilvl="1" w:tplc="FF867658">
      <w:numFmt w:val="bullet"/>
      <w:lvlText w:val="•"/>
      <w:lvlJc w:val="left"/>
      <w:pPr>
        <w:ind w:left="2916" w:hanging="260"/>
      </w:pPr>
      <w:rPr>
        <w:rFonts w:hint="default"/>
        <w:lang w:val="ru-RU" w:eastAsia="en-US" w:bidi="ar-SA"/>
      </w:rPr>
    </w:lvl>
    <w:lvl w:ilvl="2" w:tplc="69FC60C8">
      <w:numFmt w:val="bullet"/>
      <w:lvlText w:val="•"/>
      <w:lvlJc w:val="left"/>
      <w:pPr>
        <w:ind w:left="3913" w:hanging="260"/>
      </w:pPr>
      <w:rPr>
        <w:rFonts w:hint="default"/>
        <w:lang w:val="ru-RU" w:eastAsia="en-US" w:bidi="ar-SA"/>
      </w:rPr>
    </w:lvl>
    <w:lvl w:ilvl="3" w:tplc="517C932A">
      <w:numFmt w:val="bullet"/>
      <w:lvlText w:val="•"/>
      <w:lvlJc w:val="left"/>
      <w:pPr>
        <w:ind w:left="4909" w:hanging="260"/>
      </w:pPr>
      <w:rPr>
        <w:rFonts w:hint="default"/>
        <w:lang w:val="ru-RU" w:eastAsia="en-US" w:bidi="ar-SA"/>
      </w:rPr>
    </w:lvl>
    <w:lvl w:ilvl="4" w:tplc="15940E78">
      <w:numFmt w:val="bullet"/>
      <w:lvlText w:val="•"/>
      <w:lvlJc w:val="left"/>
      <w:pPr>
        <w:ind w:left="5906" w:hanging="260"/>
      </w:pPr>
      <w:rPr>
        <w:rFonts w:hint="default"/>
        <w:lang w:val="ru-RU" w:eastAsia="en-US" w:bidi="ar-SA"/>
      </w:rPr>
    </w:lvl>
    <w:lvl w:ilvl="5" w:tplc="87D209B8">
      <w:numFmt w:val="bullet"/>
      <w:lvlText w:val="•"/>
      <w:lvlJc w:val="left"/>
      <w:pPr>
        <w:ind w:left="6903" w:hanging="260"/>
      </w:pPr>
      <w:rPr>
        <w:rFonts w:hint="default"/>
        <w:lang w:val="ru-RU" w:eastAsia="en-US" w:bidi="ar-SA"/>
      </w:rPr>
    </w:lvl>
    <w:lvl w:ilvl="6" w:tplc="149040AC">
      <w:numFmt w:val="bullet"/>
      <w:lvlText w:val="•"/>
      <w:lvlJc w:val="left"/>
      <w:pPr>
        <w:ind w:left="7899" w:hanging="260"/>
      </w:pPr>
      <w:rPr>
        <w:rFonts w:hint="default"/>
        <w:lang w:val="ru-RU" w:eastAsia="en-US" w:bidi="ar-SA"/>
      </w:rPr>
    </w:lvl>
    <w:lvl w:ilvl="7" w:tplc="67DE2D94">
      <w:numFmt w:val="bullet"/>
      <w:lvlText w:val="•"/>
      <w:lvlJc w:val="left"/>
      <w:pPr>
        <w:ind w:left="8896" w:hanging="260"/>
      </w:pPr>
      <w:rPr>
        <w:rFonts w:hint="default"/>
        <w:lang w:val="ru-RU" w:eastAsia="en-US" w:bidi="ar-SA"/>
      </w:rPr>
    </w:lvl>
    <w:lvl w:ilvl="8" w:tplc="F516168E">
      <w:numFmt w:val="bullet"/>
      <w:lvlText w:val="•"/>
      <w:lvlJc w:val="left"/>
      <w:pPr>
        <w:ind w:left="9892" w:hanging="260"/>
      </w:pPr>
      <w:rPr>
        <w:rFonts w:hint="default"/>
        <w:lang w:val="ru-RU" w:eastAsia="en-US" w:bidi="ar-SA"/>
      </w:rPr>
    </w:lvl>
  </w:abstractNum>
  <w:abstractNum w:abstractNumId="231">
    <w:nsid w:val="6B526BD0"/>
    <w:multiLevelType w:val="hybridMultilevel"/>
    <w:tmpl w:val="9A902D0E"/>
    <w:lvl w:ilvl="0" w:tplc="E924B356">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914818C8">
      <w:numFmt w:val="bullet"/>
      <w:lvlText w:val="•"/>
      <w:lvlJc w:val="left"/>
      <w:pPr>
        <w:ind w:left="2196" w:hanging="166"/>
      </w:pPr>
      <w:rPr>
        <w:rFonts w:hint="default"/>
        <w:lang w:val="ru-RU" w:eastAsia="en-US" w:bidi="ar-SA"/>
      </w:rPr>
    </w:lvl>
    <w:lvl w:ilvl="2" w:tplc="F68A8FA8">
      <w:numFmt w:val="bullet"/>
      <w:lvlText w:val="•"/>
      <w:lvlJc w:val="left"/>
      <w:pPr>
        <w:ind w:left="3273" w:hanging="166"/>
      </w:pPr>
      <w:rPr>
        <w:rFonts w:hint="default"/>
        <w:lang w:val="ru-RU" w:eastAsia="en-US" w:bidi="ar-SA"/>
      </w:rPr>
    </w:lvl>
    <w:lvl w:ilvl="3" w:tplc="AB545B72">
      <w:numFmt w:val="bullet"/>
      <w:lvlText w:val="•"/>
      <w:lvlJc w:val="left"/>
      <w:pPr>
        <w:ind w:left="4349" w:hanging="166"/>
      </w:pPr>
      <w:rPr>
        <w:rFonts w:hint="default"/>
        <w:lang w:val="ru-RU" w:eastAsia="en-US" w:bidi="ar-SA"/>
      </w:rPr>
    </w:lvl>
    <w:lvl w:ilvl="4" w:tplc="89F27A62">
      <w:numFmt w:val="bullet"/>
      <w:lvlText w:val="•"/>
      <w:lvlJc w:val="left"/>
      <w:pPr>
        <w:ind w:left="5426" w:hanging="166"/>
      </w:pPr>
      <w:rPr>
        <w:rFonts w:hint="default"/>
        <w:lang w:val="ru-RU" w:eastAsia="en-US" w:bidi="ar-SA"/>
      </w:rPr>
    </w:lvl>
    <w:lvl w:ilvl="5" w:tplc="852A17EE">
      <w:numFmt w:val="bullet"/>
      <w:lvlText w:val="•"/>
      <w:lvlJc w:val="left"/>
      <w:pPr>
        <w:ind w:left="6503" w:hanging="166"/>
      </w:pPr>
      <w:rPr>
        <w:rFonts w:hint="default"/>
        <w:lang w:val="ru-RU" w:eastAsia="en-US" w:bidi="ar-SA"/>
      </w:rPr>
    </w:lvl>
    <w:lvl w:ilvl="6" w:tplc="7942512E">
      <w:numFmt w:val="bullet"/>
      <w:lvlText w:val="•"/>
      <w:lvlJc w:val="left"/>
      <w:pPr>
        <w:ind w:left="7579" w:hanging="166"/>
      </w:pPr>
      <w:rPr>
        <w:rFonts w:hint="default"/>
        <w:lang w:val="ru-RU" w:eastAsia="en-US" w:bidi="ar-SA"/>
      </w:rPr>
    </w:lvl>
    <w:lvl w:ilvl="7" w:tplc="BCCEB91A">
      <w:numFmt w:val="bullet"/>
      <w:lvlText w:val="•"/>
      <w:lvlJc w:val="left"/>
      <w:pPr>
        <w:ind w:left="8656" w:hanging="166"/>
      </w:pPr>
      <w:rPr>
        <w:rFonts w:hint="default"/>
        <w:lang w:val="ru-RU" w:eastAsia="en-US" w:bidi="ar-SA"/>
      </w:rPr>
    </w:lvl>
    <w:lvl w:ilvl="8" w:tplc="D3363CEE">
      <w:numFmt w:val="bullet"/>
      <w:lvlText w:val="•"/>
      <w:lvlJc w:val="left"/>
      <w:pPr>
        <w:ind w:left="9732" w:hanging="166"/>
      </w:pPr>
      <w:rPr>
        <w:rFonts w:hint="default"/>
        <w:lang w:val="ru-RU" w:eastAsia="en-US" w:bidi="ar-SA"/>
      </w:rPr>
    </w:lvl>
  </w:abstractNum>
  <w:abstractNum w:abstractNumId="232">
    <w:nsid w:val="6CC57D8C"/>
    <w:multiLevelType w:val="hybridMultilevel"/>
    <w:tmpl w:val="7E0E8564"/>
    <w:lvl w:ilvl="0" w:tplc="B19AFD06">
      <w:numFmt w:val="bullet"/>
      <w:lvlText w:val="-"/>
      <w:lvlJc w:val="left"/>
      <w:pPr>
        <w:ind w:left="1656" w:hanging="140"/>
      </w:pPr>
      <w:rPr>
        <w:rFonts w:ascii="Times New Roman" w:eastAsia="Times New Roman" w:hAnsi="Times New Roman" w:cs="Times New Roman" w:hint="default"/>
        <w:w w:val="100"/>
        <w:sz w:val="24"/>
        <w:szCs w:val="24"/>
        <w:lang w:val="ru-RU" w:eastAsia="en-US" w:bidi="ar-SA"/>
      </w:rPr>
    </w:lvl>
    <w:lvl w:ilvl="1" w:tplc="903E35E2">
      <w:numFmt w:val="bullet"/>
      <w:lvlText w:val="•"/>
      <w:lvlJc w:val="left"/>
      <w:pPr>
        <w:ind w:left="2682" w:hanging="140"/>
      </w:pPr>
      <w:rPr>
        <w:rFonts w:hint="default"/>
        <w:lang w:val="ru-RU" w:eastAsia="en-US" w:bidi="ar-SA"/>
      </w:rPr>
    </w:lvl>
    <w:lvl w:ilvl="2" w:tplc="9CA4DF94">
      <w:numFmt w:val="bullet"/>
      <w:lvlText w:val="•"/>
      <w:lvlJc w:val="left"/>
      <w:pPr>
        <w:ind w:left="3705" w:hanging="140"/>
      </w:pPr>
      <w:rPr>
        <w:rFonts w:hint="default"/>
        <w:lang w:val="ru-RU" w:eastAsia="en-US" w:bidi="ar-SA"/>
      </w:rPr>
    </w:lvl>
    <w:lvl w:ilvl="3" w:tplc="CEC4C438">
      <w:numFmt w:val="bullet"/>
      <w:lvlText w:val="•"/>
      <w:lvlJc w:val="left"/>
      <w:pPr>
        <w:ind w:left="4727" w:hanging="140"/>
      </w:pPr>
      <w:rPr>
        <w:rFonts w:hint="default"/>
        <w:lang w:val="ru-RU" w:eastAsia="en-US" w:bidi="ar-SA"/>
      </w:rPr>
    </w:lvl>
    <w:lvl w:ilvl="4" w:tplc="19508B5C">
      <w:numFmt w:val="bullet"/>
      <w:lvlText w:val="•"/>
      <w:lvlJc w:val="left"/>
      <w:pPr>
        <w:ind w:left="5750" w:hanging="140"/>
      </w:pPr>
      <w:rPr>
        <w:rFonts w:hint="default"/>
        <w:lang w:val="ru-RU" w:eastAsia="en-US" w:bidi="ar-SA"/>
      </w:rPr>
    </w:lvl>
    <w:lvl w:ilvl="5" w:tplc="CC3EDC32">
      <w:numFmt w:val="bullet"/>
      <w:lvlText w:val="•"/>
      <w:lvlJc w:val="left"/>
      <w:pPr>
        <w:ind w:left="6773" w:hanging="140"/>
      </w:pPr>
      <w:rPr>
        <w:rFonts w:hint="default"/>
        <w:lang w:val="ru-RU" w:eastAsia="en-US" w:bidi="ar-SA"/>
      </w:rPr>
    </w:lvl>
    <w:lvl w:ilvl="6" w:tplc="2EACFE2E">
      <w:numFmt w:val="bullet"/>
      <w:lvlText w:val="•"/>
      <w:lvlJc w:val="left"/>
      <w:pPr>
        <w:ind w:left="7795" w:hanging="140"/>
      </w:pPr>
      <w:rPr>
        <w:rFonts w:hint="default"/>
        <w:lang w:val="ru-RU" w:eastAsia="en-US" w:bidi="ar-SA"/>
      </w:rPr>
    </w:lvl>
    <w:lvl w:ilvl="7" w:tplc="B4D4D194">
      <w:numFmt w:val="bullet"/>
      <w:lvlText w:val="•"/>
      <w:lvlJc w:val="left"/>
      <w:pPr>
        <w:ind w:left="8818" w:hanging="140"/>
      </w:pPr>
      <w:rPr>
        <w:rFonts w:hint="default"/>
        <w:lang w:val="ru-RU" w:eastAsia="en-US" w:bidi="ar-SA"/>
      </w:rPr>
    </w:lvl>
    <w:lvl w:ilvl="8" w:tplc="DBB652B8">
      <w:numFmt w:val="bullet"/>
      <w:lvlText w:val="•"/>
      <w:lvlJc w:val="left"/>
      <w:pPr>
        <w:ind w:left="9840" w:hanging="140"/>
      </w:pPr>
      <w:rPr>
        <w:rFonts w:hint="default"/>
        <w:lang w:val="ru-RU" w:eastAsia="en-US" w:bidi="ar-SA"/>
      </w:rPr>
    </w:lvl>
  </w:abstractNum>
  <w:abstractNum w:abstractNumId="233">
    <w:nsid w:val="6CE00955"/>
    <w:multiLevelType w:val="hybridMultilevel"/>
    <w:tmpl w:val="5B1E16E2"/>
    <w:lvl w:ilvl="0" w:tplc="46DA734A">
      <w:start w:val="1"/>
      <w:numFmt w:val="decimal"/>
      <w:lvlText w:val="%1)"/>
      <w:lvlJc w:val="left"/>
      <w:pPr>
        <w:ind w:left="1915" w:hanging="260"/>
        <w:jc w:val="right"/>
      </w:pPr>
      <w:rPr>
        <w:rFonts w:ascii="Times New Roman" w:eastAsia="Times New Roman" w:hAnsi="Times New Roman" w:cs="Times New Roman" w:hint="default"/>
        <w:w w:val="100"/>
        <w:sz w:val="24"/>
        <w:szCs w:val="24"/>
        <w:lang w:val="ru-RU" w:eastAsia="en-US" w:bidi="ar-SA"/>
      </w:rPr>
    </w:lvl>
    <w:lvl w:ilvl="1" w:tplc="3FC4B8EE">
      <w:numFmt w:val="bullet"/>
      <w:lvlText w:val="•"/>
      <w:lvlJc w:val="left"/>
      <w:pPr>
        <w:ind w:left="2916" w:hanging="260"/>
      </w:pPr>
      <w:rPr>
        <w:rFonts w:hint="default"/>
        <w:lang w:val="ru-RU" w:eastAsia="en-US" w:bidi="ar-SA"/>
      </w:rPr>
    </w:lvl>
    <w:lvl w:ilvl="2" w:tplc="398ADE84">
      <w:numFmt w:val="bullet"/>
      <w:lvlText w:val="•"/>
      <w:lvlJc w:val="left"/>
      <w:pPr>
        <w:ind w:left="3913" w:hanging="260"/>
      </w:pPr>
      <w:rPr>
        <w:rFonts w:hint="default"/>
        <w:lang w:val="ru-RU" w:eastAsia="en-US" w:bidi="ar-SA"/>
      </w:rPr>
    </w:lvl>
    <w:lvl w:ilvl="3" w:tplc="0B7026E2">
      <w:numFmt w:val="bullet"/>
      <w:lvlText w:val="•"/>
      <w:lvlJc w:val="left"/>
      <w:pPr>
        <w:ind w:left="4909" w:hanging="260"/>
      </w:pPr>
      <w:rPr>
        <w:rFonts w:hint="default"/>
        <w:lang w:val="ru-RU" w:eastAsia="en-US" w:bidi="ar-SA"/>
      </w:rPr>
    </w:lvl>
    <w:lvl w:ilvl="4" w:tplc="36060660">
      <w:numFmt w:val="bullet"/>
      <w:lvlText w:val="•"/>
      <w:lvlJc w:val="left"/>
      <w:pPr>
        <w:ind w:left="5906" w:hanging="260"/>
      </w:pPr>
      <w:rPr>
        <w:rFonts w:hint="default"/>
        <w:lang w:val="ru-RU" w:eastAsia="en-US" w:bidi="ar-SA"/>
      </w:rPr>
    </w:lvl>
    <w:lvl w:ilvl="5" w:tplc="DFB26174">
      <w:numFmt w:val="bullet"/>
      <w:lvlText w:val="•"/>
      <w:lvlJc w:val="left"/>
      <w:pPr>
        <w:ind w:left="6903" w:hanging="260"/>
      </w:pPr>
      <w:rPr>
        <w:rFonts w:hint="default"/>
        <w:lang w:val="ru-RU" w:eastAsia="en-US" w:bidi="ar-SA"/>
      </w:rPr>
    </w:lvl>
    <w:lvl w:ilvl="6" w:tplc="2DF2E626">
      <w:numFmt w:val="bullet"/>
      <w:lvlText w:val="•"/>
      <w:lvlJc w:val="left"/>
      <w:pPr>
        <w:ind w:left="7899" w:hanging="260"/>
      </w:pPr>
      <w:rPr>
        <w:rFonts w:hint="default"/>
        <w:lang w:val="ru-RU" w:eastAsia="en-US" w:bidi="ar-SA"/>
      </w:rPr>
    </w:lvl>
    <w:lvl w:ilvl="7" w:tplc="C1348422">
      <w:numFmt w:val="bullet"/>
      <w:lvlText w:val="•"/>
      <w:lvlJc w:val="left"/>
      <w:pPr>
        <w:ind w:left="8896" w:hanging="260"/>
      </w:pPr>
      <w:rPr>
        <w:rFonts w:hint="default"/>
        <w:lang w:val="ru-RU" w:eastAsia="en-US" w:bidi="ar-SA"/>
      </w:rPr>
    </w:lvl>
    <w:lvl w:ilvl="8" w:tplc="760C1D06">
      <w:numFmt w:val="bullet"/>
      <w:lvlText w:val="•"/>
      <w:lvlJc w:val="left"/>
      <w:pPr>
        <w:ind w:left="9892" w:hanging="260"/>
      </w:pPr>
      <w:rPr>
        <w:rFonts w:hint="default"/>
        <w:lang w:val="ru-RU" w:eastAsia="en-US" w:bidi="ar-SA"/>
      </w:rPr>
    </w:lvl>
  </w:abstractNum>
  <w:abstractNum w:abstractNumId="234">
    <w:nsid w:val="6D6921C4"/>
    <w:multiLevelType w:val="hybridMultilevel"/>
    <w:tmpl w:val="08FC1C20"/>
    <w:lvl w:ilvl="0" w:tplc="4C5A9982">
      <w:numFmt w:val="bullet"/>
      <w:lvlText w:val="-"/>
      <w:lvlJc w:val="left"/>
      <w:pPr>
        <w:ind w:left="1532" w:hanging="210"/>
      </w:pPr>
      <w:rPr>
        <w:rFonts w:ascii="Times New Roman" w:eastAsia="Times New Roman" w:hAnsi="Times New Roman" w:cs="Times New Roman" w:hint="default"/>
        <w:w w:val="100"/>
        <w:sz w:val="24"/>
        <w:szCs w:val="24"/>
        <w:lang w:val="ru-RU" w:eastAsia="en-US" w:bidi="ar-SA"/>
      </w:rPr>
    </w:lvl>
    <w:lvl w:ilvl="1" w:tplc="A88EFF44">
      <w:numFmt w:val="bullet"/>
      <w:lvlText w:val="•"/>
      <w:lvlJc w:val="left"/>
      <w:pPr>
        <w:ind w:left="2574" w:hanging="210"/>
      </w:pPr>
      <w:rPr>
        <w:rFonts w:hint="default"/>
        <w:lang w:val="ru-RU" w:eastAsia="en-US" w:bidi="ar-SA"/>
      </w:rPr>
    </w:lvl>
    <w:lvl w:ilvl="2" w:tplc="9E88469E">
      <w:numFmt w:val="bullet"/>
      <w:lvlText w:val="•"/>
      <w:lvlJc w:val="left"/>
      <w:pPr>
        <w:ind w:left="3609" w:hanging="210"/>
      </w:pPr>
      <w:rPr>
        <w:rFonts w:hint="default"/>
        <w:lang w:val="ru-RU" w:eastAsia="en-US" w:bidi="ar-SA"/>
      </w:rPr>
    </w:lvl>
    <w:lvl w:ilvl="3" w:tplc="9A0A1098">
      <w:numFmt w:val="bullet"/>
      <w:lvlText w:val="•"/>
      <w:lvlJc w:val="left"/>
      <w:pPr>
        <w:ind w:left="4643" w:hanging="210"/>
      </w:pPr>
      <w:rPr>
        <w:rFonts w:hint="default"/>
        <w:lang w:val="ru-RU" w:eastAsia="en-US" w:bidi="ar-SA"/>
      </w:rPr>
    </w:lvl>
    <w:lvl w:ilvl="4" w:tplc="E1729682">
      <w:numFmt w:val="bullet"/>
      <w:lvlText w:val="•"/>
      <w:lvlJc w:val="left"/>
      <w:pPr>
        <w:ind w:left="5678" w:hanging="210"/>
      </w:pPr>
      <w:rPr>
        <w:rFonts w:hint="default"/>
        <w:lang w:val="ru-RU" w:eastAsia="en-US" w:bidi="ar-SA"/>
      </w:rPr>
    </w:lvl>
    <w:lvl w:ilvl="5" w:tplc="72D00F30">
      <w:numFmt w:val="bullet"/>
      <w:lvlText w:val="•"/>
      <w:lvlJc w:val="left"/>
      <w:pPr>
        <w:ind w:left="6713" w:hanging="210"/>
      </w:pPr>
      <w:rPr>
        <w:rFonts w:hint="default"/>
        <w:lang w:val="ru-RU" w:eastAsia="en-US" w:bidi="ar-SA"/>
      </w:rPr>
    </w:lvl>
    <w:lvl w:ilvl="6" w:tplc="E9980B8C">
      <w:numFmt w:val="bullet"/>
      <w:lvlText w:val="•"/>
      <w:lvlJc w:val="left"/>
      <w:pPr>
        <w:ind w:left="7747" w:hanging="210"/>
      </w:pPr>
      <w:rPr>
        <w:rFonts w:hint="default"/>
        <w:lang w:val="ru-RU" w:eastAsia="en-US" w:bidi="ar-SA"/>
      </w:rPr>
    </w:lvl>
    <w:lvl w:ilvl="7" w:tplc="435A2648">
      <w:numFmt w:val="bullet"/>
      <w:lvlText w:val="•"/>
      <w:lvlJc w:val="left"/>
      <w:pPr>
        <w:ind w:left="8782" w:hanging="210"/>
      </w:pPr>
      <w:rPr>
        <w:rFonts w:hint="default"/>
        <w:lang w:val="ru-RU" w:eastAsia="en-US" w:bidi="ar-SA"/>
      </w:rPr>
    </w:lvl>
    <w:lvl w:ilvl="8" w:tplc="F892B9C4">
      <w:numFmt w:val="bullet"/>
      <w:lvlText w:val="•"/>
      <w:lvlJc w:val="left"/>
      <w:pPr>
        <w:ind w:left="9816" w:hanging="210"/>
      </w:pPr>
      <w:rPr>
        <w:rFonts w:hint="default"/>
        <w:lang w:val="ru-RU" w:eastAsia="en-US" w:bidi="ar-SA"/>
      </w:rPr>
    </w:lvl>
  </w:abstractNum>
  <w:abstractNum w:abstractNumId="235">
    <w:nsid w:val="6E0E60F1"/>
    <w:multiLevelType w:val="hybridMultilevel"/>
    <w:tmpl w:val="B3F06A98"/>
    <w:lvl w:ilvl="0" w:tplc="BF6AFA60">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ED0C8018">
      <w:numFmt w:val="bullet"/>
      <w:lvlText w:val="•"/>
      <w:lvlJc w:val="left"/>
      <w:pPr>
        <w:ind w:left="2196" w:hanging="220"/>
      </w:pPr>
      <w:rPr>
        <w:rFonts w:hint="default"/>
        <w:lang w:val="ru-RU" w:eastAsia="en-US" w:bidi="ar-SA"/>
      </w:rPr>
    </w:lvl>
    <w:lvl w:ilvl="2" w:tplc="9BC8F76E">
      <w:numFmt w:val="bullet"/>
      <w:lvlText w:val="•"/>
      <w:lvlJc w:val="left"/>
      <w:pPr>
        <w:ind w:left="3273" w:hanging="220"/>
      </w:pPr>
      <w:rPr>
        <w:rFonts w:hint="default"/>
        <w:lang w:val="ru-RU" w:eastAsia="en-US" w:bidi="ar-SA"/>
      </w:rPr>
    </w:lvl>
    <w:lvl w:ilvl="3" w:tplc="FAAADA2E">
      <w:numFmt w:val="bullet"/>
      <w:lvlText w:val="•"/>
      <w:lvlJc w:val="left"/>
      <w:pPr>
        <w:ind w:left="4349" w:hanging="220"/>
      </w:pPr>
      <w:rPr>
        <w:rFonts w:hint="default"/>
        <w:lang w:val="ru-RU" w:eastAsia="en-US" w:bidi="ar-SA"/>
      </w:rPr>
    </w:lvl>
    <w:lvl w:ilvl="4" w:tplc="BCE67D30">
      <w:numFmt w:val="bullet"/>
      <w:lvlText w:val="•"/>
      <w:lvlJc w:val="left"/>
      <w:pPr>
        <w:ind w:left="5426" w:hanging="220"/>
      </w:pPr>
      <w:rPr>
        <w:rFonts w:hint="default"/>
        <w:lang w:val="ru-RU" w:eastAsia="en-US" w:bidi="ar-SA"/>
      </w:rPr>
    </w:lvl>
    <w:lvl w:ilvl="5" w:tplc="343AF288">
      <w:numFmt w:val="bullet"/>
      <w:lvlText w:val="•"/>
      <w:lvlJc w:val="left"/>
      <w:pPr>
        <w:ind w:left="6503" w:hanging="220"/>
      </w:pPr>
      <w:rPr>
        <w:rFonts w:hint="default"/>
        <w:lang w:val="ru-RU" w:eastAsia="en-US" w:bidi="ar-SA"/>
      </w:rPr>
    </w:lvl>
    <w:lvl w:ilvl="6" w:tplc="00401606">
      <w:numFmt w:val="bullet"/>
      <w:lvlText w:val="•"/>
      <w:lvlJc w:val="left"/>
      <w:pPr>
        <w:ind w:left="7579" w:hanging="220"/>
      </w:pPr>
      <w:rPr>
        <w:rFonts w:hint="default"/>
        <w:lang w:val="ru-RU" w:eastAsia="en-US" w:bidi="ar-SA"/>
      </w:rPr>
    </w:lvl>
    <w:lvl w:ilvl="7" w:tplc="4304725A">
      <w:numFmt w:val="bullet"/>
      <w:lvlText w:val="•"/>
      <w:lvlJc w:val="left"/>
      <w:pPr>
        <w:ind w:left="8656" w:hanging="220"/>
      </w:pPr>
      <w:rPr>
        <w:rFonts w:hint="default"/>
        <w:lang w:val="ru-RU" w:eastAsia="en-US" w:bidi="ar-SA"/>
      </w:rPr>
    </w:lvl>
    <w:lvl w:ilvl="8" w:tplc="56486C94">
      <w:numFmt w:val="bullet"/>
      <w:lvlText w:val="•"/>
      <w:lvlJc w:val="left"/>
      <w:pPr>
        <w:ind w:left="9732" w:hanging="220"/>
      </w:pPr>
      <w:rPr>
        <w:rFonts w:hint="default"/>
        <w:lang w:val="ru-RU" w:eastAsia="en-US" w:bidi="ar-SA"/>
      </w:rPr>
    </w:lvl>
  </w:abstractNum>
  <w:abstractNum w:abstractNumId="236">
    <w:nsid w:val="6EF45355"/>
    <w:multiLevelType w:val="hybridMultilevel"/>
    <w:tmpl w:val="6BF88720"/>
    <w:lvl w:ilvl="0" w:tplc="5E900FB8">
      <w:start w:val="5"/>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443400DA">
      <w:numFmt w:val="bullet"/>
      <w:lvlText w:val="•"/>
      <w:lvlJc w:val="left"/>
      <w:pPr>
        <w:ind w:left="2196" w:hanging="220"/>
      </w:pPr>
      <w:rPr>
        <w:rFonts w:hint="default"/>
        <w:lang w:val="ru-RU" w:eastAsia="en-US" w:bidi="ar-SA"/>
      </w:rPr>
    </w:lvl>
    <w:lvl w:ilvl="2" w:tplc="F6B87AAC">
      <w:numFmt w:val="bullet"/>
      <w:lvlText w:val="•"/>
      <w:lvlJc w:val="left"/>
      <w:pPr>
        <w:ind w:left="3273" w:hanging="220"/>
      </w:pPr>
      <w:rPr>
        <w:rFonts w:hint="default"/>
        <w:lang w:val="ru-RU" w:eastAsia="en-US" w:bidi="ar-SA"/>
      </w:rPr>
    </w:lvl>
    <w:lvl w:ilvl="3" w:tplc="78CA7A68">
      <w:numFmt w:val="bullet"/>
      <w:lvlText w:val="•"/>
      <w:lvlJc w:val="left"/>
      <w:pPr>
        <w:ind w:left="4349" w:hanging="220"/>
      </w:pPr>
      <w:rPr>
        <w:rFonts w:hint="default"/>
        <w:lang w:val="ru-RU" w:eastAsia="en-US" w:bidi="ar-SA"/>
      </w:rPr>
    </w:lvl>
    <w:lvl w:ilvl="4" w:tplc="8EB6807C">
      <w:numFmt w:val="bullet"/>
      <w:lvlText w:val="•"/>
      <w:lvlJc w:val="left"/>
      <w:pPr>
        <w:ind w:left="5426" w:hanging="220"/>
      </w:pPr>
      <w:rPr>
        <w:rFonts w:hint="default"/>
        <w:lang w:val="ru-RU" w:eastAsia="en-US" w:bidi="ar-SA"/>
      </w:rPr>
    </w:lvl>
    <w:lvl w:ilvl="5" w:tplc="9C4E02C4">
      <w:numFmt w:val="bullet"/>
      <w:lvlText w:val="•"/>
      <w:lvlJc w:val="left"/>
      <w:pPr>
        <w:ind w:left="6503" w:hanging="220"/>
      </w:pPr>
      <w:rPr>
        <w:rFonts w:hint="default"/>
        <w:lang w:val="ru-RU" w:eastAsia="en-US" w:bidi="ar-SA"/>
      </w:rPr>
    </w:lvl>
    <w:lvl w:ilvl="6" w:tplc="97ECA7E0">
      <w:numFmt w:val="bullet"/>
      <w:lvlText w:val="•"/>
      <w:lvlJc w:val="left"/>
      <w:pPr>
        <w:ind w:left="7579" w:hanging="220"/>
      </w:pPr>
      <w:rPr>
        <w:rFonts w:hint="default"/>
        <w:lang w:val="ru-RU" w:eastAsia="en-US" w:bidi="ar-SA"/>
      </w:rPr>
    </w:lvl>
    <w:lvl w:ilvl="7" w:tplc="E1F4F958">
      <w:numFmt w:val="bullet"/>
      <w:lvlText w:val="•"/>
      <w:lvlJc w:val="left"/>
      <w:pPr>
        <w:ind w:left="8656" w:hanging="220"/>
      </w:pPr>
      <w:rPr>
        <w:rFonts w:hint="default"/>
        <w:lang w:val="ru-RU" w:eastAsia="en-US" w:bidi="ar-SA"/>
      </w:rPr>
    </w:lvl>
    <w:lvl w:ilvl="8" w:tplc="56FA0B04">
      <w:numFmt w:val="bullet"/>
      <w:lvlText w:val="•"/>
      <w:lvlJc w:val="left"/>
      <w:pPr>
        <w:ind w:left="9732" w:hanging="220"/>
      </w:pPr>
      <w:rPr>
        <w:rFonts w:hint="default"/>
        <w:lang w:val="ru-RU" w:eastAsia="en-US" w:bidi="ar-SA"/>
      </w:rPr>
    </w:lvl>
  </w:abstractNum>
  <w:abstractNum w:abstractNumId="237">
    <w:nsid w:val="70054036"/>
    <w:multiLevelType w:val="hybridMultilevel"/>
    <w:tmpl w:val="35EABA3E"/>
    <w:lvl w:ilvl="0" w:tplc="517C53E8">
      <w:start w:val="1"/>
      <w:numFmt w:val="decimal"/>
      <w:lvlText w:val="%1)"/>
      <w:lvlJc w:val="left"/>
      <w:pPr>
        <w:ind w:left="1116" w:hanging="294"/>
      </w:pPr>
      <w:rPr>
        <w:rFonts w:ascii="Times New Roman" w:eastAsia="Times New Roman" w:hAnsi="Times New Roman" w:cs="Times New Roman" w:hint="default"/>
        <w:w w:val="100"/>
        <w:sz w:val="22"/>
        <w:szCs w:val="22"/>
        <w:lang w:val="ru-RU" w:eastAsia="en-US" w:bidi="ar-SA"/>
      </w:rPr>
    </w:lvl>
    <w:lvl w:ilvl="1" w:tplc="51B86AD0">
      <w:numFmt w:val="bullet"/>
      <w:lvlText w:val="•"/>
      <w:lvlJc w:val="left"/>
      <w:pPr>
        <w:ind w:left="2196" w:hanging="294"/>
      </w:pPr>
      <w:rPr>
        <w:rFonts w:hint="default"/>
        <w:lang w:val="ru-RU" w:eastAsia="en-US" w:bidi="ar-SA"/>
      </w:rPr>
    </w:lvl>
    <w:lvl w:ilvl="2" w:tplc="0576D5F8">
      <w:numFmt w:val="bullet"/>
      <w:lvlText w:val="•"/>
      <w:lvlJc w:val="left"/>
      <w:pPr>
        <w:ind w:left="3273" w:hanging="294"/>
      </w:pPr>
      <w:rPr>
        <w:rFonts w:hint="default"/>
        <w:lang w:val="ru-RU" w:eastAsia="en-US" w:bidi="ar-SA"/>
      </w:rPr>
    </w:lvl>
    <w:lvl w:ilvl="3" w:tplc="4676A486">
      <w:numFmt w:val="bullet"/>
      <w:lvlText w:val="•"/>
      <w:lvlJc w:val="left"/>
      <w:pPr>
        <w:ind w:left="4349" w:hanging="294"/>
      </w:pPr>
      <w:rPr>
        <w:rFonts w:hint="default"/>
        <w:lang w:val="ru-RU" w:eastAsia="en-US" w:bidi="ar-SA"/>
      </w:rPr>
    </w:lvl>
    <w:lvl w:ilvl="4" w:tplc="3266D4A0">
      <w:numFmt w:val="bullet"/>
      <w:lvlText w:val="•"/>
      <w:lvlJc w:val="left"/>
      <w:pPr>
        <w:ind w:left="5426" w:hanging="294"/>
      </w:pPr>
      <w:rPr>
        <w:rFonts w:hint="default"/>
        <w:lang w:val="ru-RU" w:eastAsia="en-US" w:bidi="ar-SA"/>
      </w:rPr>
    </w:lvl>
    <w:lvl w:ilvl="5" w:tplc="A216A53E">
      <w:numFmt w:val="bullet"/>
      <w:lvlText w:val="•"/>
      <w:lvlJc w:val="left"/>
      <w:pPr>
        <w:ind w:left="6503" w:hanging="294"/>
      </w:pPr>
      <w:rPr>
        <w:rFonts w:hint="default"/>
        <w:lang w:val="ru-RU" w:eastAsia="en-US" w:bidi="ar-SA"/>
      </w:rPr>
    </w:lvl>
    <w:lvl w:ilvl="6" w:tplc="B65EE2DC">
      <w:numFmt w:val="bullet"/>
      <w:lvlText w:val="•"/>
      <w:lvlJc w:val="left"/>
      <w:pPr>
        <w:ind w:left="7579" w:hanging="294"/>
      </w:pPr>
      <w:rPr>
        <w:rFonts w:hint="default"/>
        <w:lang w:val="ru-RU" w:eastAsia="en-US" w:bidi="ar-SA"/>
      </w:rPr>
    </w:lvl>
    <w:lvl w:ilvl="7" w:tplc="BA7806A4">
      <w:numFmt w:val="bullet"/>
      <w:lvlText w:val="•"/>
      <w:lvlJc w:val="left"/>
      <w:pPr>
        <w:ind w:left="8656" w:hanging="294"/>
      </w:pPr>
      <w:rPr>
        <w:rFonts w:hint="default"/>
        <w:lang w:val="ru-RU" w:eastAsia="en-US" w:bidi="ar-SA"/>
      </w:rPr>
    </w:lvl>
    <w:lvl w:ilvl="8" w:tplc="14902DCE">
      <w:numFmt w:val="bullet"/>
      <w:lvlText w:val="•"/>
      <w:lvlJc w:val="left"/>
      <w:pPr>
        <w:ind w:left="9732" w:hanging="294"/>
      </w:pPr>
      <w:rPr>
        <w:rFonts w:hint="default"/>
        <w:lang w:val="ru-RU" w:eastAsia="en-US" w:bidi="ar-SA"/>
      </w:rPr>
    </w:lvl>
  </w:abstractNum>
  <w:abstractNum w:abstractNumId="238">
    <w:nsid w:val="7038590A"/>
    <w:multiLevelType w:val="hybridMultilevel"/>
    <w:tmpl w:val="53067716"/>
    <w:lvl w:ilvl="0" w:tplc="FB70B4D6">
      <w:start w:val="1"/>
      <w:numFmt w:val="decimal"/>
      <w:lvlText w:val="%1)"/>
      <w:lvlJc w:val="left"/>
      <w:pPr>
        <w:ind w:left="1915" w:hanging="260"/>
      </w:pPr>
      <w:rPr>
        <w:rFonts w:ascii="Times New Roman" w:eastAsia="Times New Roman" w:hAnsi="Times New Roman" w:cs="Times New Roman" w:hint="default"/>
        <w:i/>
        <w:iCs/>
        <w:w w:val="100"/>
        <w:sz w:val="24"/>
        <w:szCs w:val="24"/>
        <w:lang w:val="ru-RU" w:eastAsia="en-US" w:bidi="ar-SA"/>
      </w:rPr>
    </w:lvl>
    <w:lvl w:ilvl="1" w:tplc="EF84639C">
      <w:numFmt w:val="bullet"/>
      <w:lvlText w:val="•"/>
      <w:lvlJc w:val="left"/>
      <w:pPr>
        <w:ind w:left="2916" w:hanging="260"/>
      </w:pPr>
      <w:rPr>
        <w:rFonts w:hint="default"/>
        <w:lang w:val="ru-RU" w:eastAsia="en-US" w:bidi="ar-SA"/>
      </w:rPr>
    </w:lvl>
    <w:lvl w:ilvl="2" w:tplc="ED3E17CC">
      <w:numFmt w:val="bullet"/>
      <w:lvlText w:val="•"/>
      <w:lvlJc w:val="left"/>
      <w:pPr>
        <w:ind w:left="3913" w:hanging="260"/>
      </w:pPr>
      <w:rPr>
        <w:rFonts w:hint="default"/>
        <w:lang w:val="ru-RU" w:eastAsia="en-US" w:bidi="ar-SA"/>
      </w:rPr>
    </w:lvl>
    <w:lvl w:ilvl="3" w:tplc="2BCA2B72">
      <w:numFmt w:val="bullet"/>
      <w:lvlText w:val="•"/>
      <w:lvlJc w:val="left"/>
      <w:pPr>
        <w:ind w:left="4909" w:hanging="260"/>
      </w:pPr>
      <w:rPr>
        <w:rFonts w:hint="default"/>
        <w:lang w:val="ru-RU" w:eastAsia="en-US" w:bidi="ar-SA"/>
      </w:rPr>
    </w:lvl>
    <w:lvl w:ilvl="4" w:tplc="17A8EB20">
      <w:numFmt w:val="bullet"/>
      <w:lvlText w:val="•"/>
      <w:lvlJc w:val="left"/>
      <w:pPr>
        <w:ind w:left="5906" w:hanging="260"/>
      </w:pPr>
      <w:rPr>
        <w:rFonts w:hint="default"/>
        <w:lang w:val="ru-RU" w:eastAsia="en-US" w:bidi="ar-SA"/>
      </w:rPr>
    </w:lvl>
    <w:lvl w:ilvl="5" w:tplc="B1409A6A">
      <w:numFmt w:val="bullet"/>
      <w:lvlText w:val="•"/>
      <w:lvlJc w:val="left"/>
      <w:pPr>
        <w:ind w:left="6903" w:hanging="260"/>
      </w:pPr>
      <w:rPr>
        <w:rFonts w:hint="default"/>
        <w:lang w:val="ru-RU" w:eastAsia="en-US" w:bidi="ar-SA"/>
      </w:rPr>
    </w:lvl>
    <w:lvl w:ilvl="6" w:tplc="4F8AE78C">
      <w:numFmt w:val="bullet"/>
      <w:lvlText w:val="•"/>
      <w:lvlJc w:val="left"/>
      <w:pPr>
        <w:ind w:left="7899" w:hanging="260"/>
      </w:pPr>
      <w:rPr>
        <w:rFonts w:hint="default"/>
        <w:lang w:val="ru-RU" w:eastAsia="en-US" w:bidi="ar-SA"/>
      </w:rPr>
    </w:lvl>
    <w:lvl w:ilvl="7" w:tplc="8D1274FE">
      <w:numFmt w:val="bullet"/>
      <w:lvlText w:val="•"/>
      <w:lvlJc w:val="left"/>
      <w:pPr>
        <w:ind w:left="8896" w:hanging="260"/>
      </w:pPr>
      <w:rPr>
        <w:rFonts w:hint="default"/>
        <w:lang w:val="ru-RU" w:eastAsia="en-US" w:bidi="ar-SA"/>
      </w:rPr>
    </w:lvl>
    <w:lvl w:ilvl="8" w:tplc="9C70EB6C">
      <w:numFmt w:val="bullet"/>
      <w:lvlText w:val="•"/>
      <w:lvlJc w:val="left"/>
      <w:pPr>
        <w:ind w:left="9892" w:hanging="260"/>
      </w:pPr>
      <w:rPr>
        <w:rFonts w:hint="default"/>
        <w:lang w:val="ru-RU" w:eastAsia="en-US" w:bidi="ar-SA"/>
      </w:rPr>
    </w:lvl>
  </w:abstractNum>
  <w:abstractNum w:abstractNumId="239">
    <w:nsid w:val="71A8192A"/>
    <w:multiLevelType w:val="hybridMultilevel"/>
    <w:tmpl w:val="1E6EEC12"/>
    <w:lvl w:ilvl="0" w:tplc="087015FC">
      <w:start w:val="1"/>
      <w:numFmt w:val="decimal"/>
      <w:lvlText w:val="%1)"/>
      <w:lvlJc w:val="left"/>
      <w:pPr>
        <w:ind w:left="1656" w:hanging="356"/>
      </w:pPr>
      <w:rPr>
        <w:rFonts w:ascii="Times New Roman" w:eastAsia="Times New Roman" w:hAnsi="Times New Roman" w:cs="Times New Roman" w:hint="default"/>
        <w:w w:val="100"/>
        <w:sz w:val="24"/>
        <w:szCs w:val="24"/>
        <w:lang w:val="ru-RU" w:eastAsia="en-US" w:bidi="ar-SA"/>
      </w:rPr>
    </w:lvl>
    <w:lvl w:ilvl="1" w:tplc="CF5EDA78">
      <w:numFmt w:val="bullet"/>
      <w:lvlText w:val="•"/>
      <w:lvlJc w:val="left"/>
      <w:pPr>
        <w:ind w:left="2682" w:hanging="356"/>
      </w:pPr>
      <w:rPr>
        <w:rFonts w:hint="default"/>
        <w:lang w:val="ru-RU" w:eastAsia="en-US" w:bidi="ar-SA"/>
      </w:rPr>
    </w:lvl>
    <w:lvl w:ilvl="2" w:tplc="E3C2204A">
      <w:numFmt w:val="bullet"/>
      <w:lvlText w:val="•"/>
      <w:lvlJc w:val="left"/>
      <w:pPr>
        <w:ind w:left="3705" w:hanging="356"/>
      </w:pPr>
      <w:rPr>
        <w:rFonts w:hint="default"/>
        <w:lang w:val="ru-RU" w:eastAsia="en-US" w:bidi="ar-SA"/>
      </w:rPr>
    </w:lvl>
    <w:lvl w:ilvl="3" w:tplc="2A209B4E">
      <w:numFmt w:val="bullet"/>
      <w:lvlText w:val="•"/>
      <w:lvlJc w:val="left"/>
      <w:pPr>
        <w:ind w:left="4727" w:hanging="356"/>
      </w:pPr>
      <w:rPr>
        <w:rFonts w:hint="default"/>
        <w:lang w:val="ru-RU" w:eastAsia="en-US" w:bidi="ar-SA"/>
      </w:rPr>
    </w:lvl>
    <w:lvl w:ilvl="4" w:tplc="A8C4D5C2">
      <w:numFmt w:val="bullet"/>
      <w:lvlText w:val="•"/>
      <w:lvlJc w:val="left"/>
      <w:pPr>
        <w:ind w:left="5750" w:hanging="356"/>
      </w:pPr>
      <w:rPr>
        <w:rFonts w:hint="default"/>
        <w:lang w:val="ru-RU" w:eastAsia="en-US" w:bidi="ar-SA"/>
      </w:rPr>
    </w:lvl>
    <w:lvl w:ilvl="5" w:tplc="18D06208">
      <w:numFmt w:val="bullet"/>
      <w:lvlText w:val="•"/>
      <w:lvlJc w:val="left"/>
      <w:pPr>
        <w:ind w:left="6773" w:hanging="356"/>
      </w:pPr>
      <w:rPr>
        <w:rFonts w:hint="default"/>
        <w:lang w:val="ru-RU" w:eastAsia="en-US" w:bidi="ar-SA"/>
      </w:rPr>
    </w:lvl>
    <w:lvl w:ilvl="6" w:tplc="63F65A08">
      <w:numFmt w:val="bullet"/>
      <w:lvlText w:val="•"/>
      <w:lvlJc w:val="left"/>
      <w:pPr>
        <w:ind w:left="7795" w:hanging="356"/>
      </w:pPr>
      <w:rPr>
        <w:rFonts w:hint="default"/>
        <w:lang w:val="ru-RU" w:eastAsia="en-US" w:bidi="ar-SA"/>
      </w:rPr>
    </w:lvl>
    <w:lvl w:ilvl="7" w:tplc="82463A84">
      <w:numFmt w:val="bullet"/>
      <w:lvlText w:val="•"/>
      <w:lvlJc w:val="left"/>
      <w:pPr>
        <w:ind w:left="8818" w:hanging="356"/>
      </w:pPr>
      <w:rPr>
        <w:rFonts w:hint="default"/>
        <w:lang w:val="ru-RU" w:eastAsia="en-US" w:bidi="ar-SA"/>
      </w:rPr>
    </w:lvl>
    <w:lvl w:ilvl="8" w:tplc="3A3EC8C6">
      <w:numFmt w:val="bullet"/>
      <w:lvlText w:val="•"/>
      <w:lvlJc w:val="left"/>
      <w:pPr>
        <w:ind w:left="9840" w:hanging="356"/>
      </w:pPr>
      <w:rPr>
        <w:rFonts w:hint="default"/>
        <w:lang w:val="ru-RU" w:eastAsia="en-US" w:bidi="ar-SA"/>
      </w:rPr>
    </w:lvl>
  </w:abstractNum>
  <w:abstractNum w:abstractNumId="240">
    <w:nsid w:val="729F1D69"/>
    <w:multiLevelType w:val="hybridMultilevel"/>
    <w:tmpl w:val="D7A098DC"/>
    <w:lvl w:ilvl="0" w:tplc="A00C5984">
      <w:start w:val="1"/>
      <w:numFmt w:val="decimal"/>
      <w:lvlText w:val="%1)"/>
      <w:lvlJc w:val="left"/>
      <w:pPr>
        <w:ind w:left="1915" w:hanging="260"/>
      </w:pPr>
      <w:rPr>
        <w:rFonts w:ascii="Times New Roman" w:eastAsia="Times New Roman" w:hAnsi="Times New Roman" w:cs="Times New Roman" w:hint="default"/>
        <w:b/>
        <w:bCs/>
        <w:w w:val="100"/>
        <w:sz w:val="24"/>
        <w:szCs w:val="24"/>
        <w:lang w:val="ru-RU" w:eastAsia="en-US" w:bidi="ar-SA"/>
      </w:rPr>
    </w:lvl>
    <w:lvl w:ilvl="1" w:tplc="98A454CC">
      <w:numFmt w:val="bullet"/>
      <w:lvlText w:val="•"/>
      <w:lvlJc w:val="left"/>
      <w:pPr>
        <w:ind w:left="2916" w:hanging="260"/>
      </w:pPr>
      <w:rPr>
        <w:rFonts w:hint="default"/>
        <w:lang w:val="ru-RU" w:eastAsia="en-US" w:bidi="ar-SA"/>
      </w:rPr>
    </w:lvl>
    <w:lvl w:ilvl="2" w:tplc="769EF4DE">
      <w:numFmt w:val="bullet"/>
      <w:lvlText w:val="•"/>
      <w:lvlJc w:val="left"/>
      <w:pPr>
        <w:ind w:left="3913" w:hanging="260"/>
      </w:pPr>
      <w:rPr>
        <w:rFonts w:hint="default"/>
        <w:lang w:val="ru-RU" w:eastAsia="en-US" w:bidi="ar-SA"/>
      </w:rPr>
    </w:lvl>
    <w:lvl w:ilvl="3" w:tplc="A55C2D2A">
      <w:numFmt w:val="bullet"/>
      <w:lvlText w:val="•"/>
      <w:lvlJc w:val="left"/>
      <w:pPr>
        <w:ind w:left="4909" w:hanging="260"/>
      </w:pPr>
      <w:rPr>
        <w:rFonts w:hint="default"/>
        <w:lang w:val="ru-RU" w:eastAsia="en-US" w:bidi="ar-SA"/>
      </w:rPr>
    </w:lvl>
    <w:lvl w:ilvl="4" w:tplc="2EB8BB82">
      <w:numFmt w:val="bullet"/>
      <w:lvlText w:val="•"/>
      <w:lvlJc w:val="left"/>
      <w:pPr>
        <w:ind w:left="5906" w:hanging="260"/>
      </w:pPr>
      <w:rPr>
        <w:rFonts w:hint="default"/>
        <w:lang w:val="ru-RU" w:eastAsia="en-US" w:bidi="ar-SA"/>
      </w:rPr>
    </w:lvl>
    <w:lvl w:ilvl="5" w:tplc="DFD8F8DC">
      <w:numFmt w:val="bullet"/>
      <w:lvlText w:val="•"/>
      <w:lvlJc w:val="left"/>
      <w:pPr>
        <w:ind w:left="6903" w:hanging="260"/>
      </w:pPr>
      <w:rPr>
        <w:rFonts w:hint="default"/>
        <w:lang w:val="ru-RU" w:eastAsia="en-US" w:bidi="ar-SA"/>
      </w:rPr>
    </w:lvl>
    <w:lvl w:ilvl="6" w:tplc="C8FE68E8">
      <w:numFmt w:val="bullet"/>
      <w:lvlText w:val="•"/>
      <w:lvlJc w:val="left"/>
      <w:pPr>
        <w:ind w:left="7899" w:hanging="260"/>
      </w:pPr>
      <w:rPr>
        <w:rFonts w:hint="default"/>
        <w:lang w:val="ru-RU" w:eastAsia="en-US" w:bidi="ar-SA"/>
      </w:rPr>
    </w:lvl>
    <w:lvl w:ilvl="7" w:tplc="EA5E9758">
      <w:numFmt w:val="bullet"/>
      <w:lvlText w:val="•"/>
      <w:lvlJc w:val="left"/>
      <w:pPr>
        <w:ind w:left="8896" w:hanging="260"/>
      </w:pPr>
      <w:rPr>
        <w:rFonts w:hint="default"/>
        <w:lang w:val="ru-RU" w:eastAsia="en-US" w:bidi="ar-SA"/>
      </w:rPr>
    </w:lvl>
    <w:lvl w:ilvl="8" w:tplc="76BC6646">
      <w:numFmt w:val="bullet"/>
      <w:lvlText w:val="•"/>
      <w:lvlJc w:val="left"/>
      <w:pPr>
        <w:ind w:left="9892" w:hanging="260"/>
      </w:pPr>
      <w:rPr>
        <w:rFonts w:hint="default"/>
        <w:lang w:val="ru-RU" w:eastAsia="en-US" w:bidi="ar-SA"/>
      </w:rPr>
    </w:lvl>
  </w:abstractNum>
  <w:abstractNum w:abstractNumId="241">
    <w:nsid w:val="72C67767"/>
    <w:multiLevelType w:val="hybridMultilevel"/>
    <w:tmpl w:val="E412387E"/>
    <w:lvl w:ilvl="0" w:tplc="A54CFA86">
      <w:numFmt w:val="bullet"/>
      <w:lvlText w:val="-"/>
      <w:lvlJc w:val="left"/>
      <w:pPr>
        <w:ind w:left="718" w:hanging="248"/>
      </w:pPr>
      <w:rPr>
        <w:rFonts w:ascii="Times New Roman" w:eastAsia="Times New Roman" w:hAnsi="Times New Roman" w:cs="Times New Roman" w:hint="default"/>
        <w:w w:val="100"/>
        <w:sz w:val="24"/>
        <w:szCs w:val="24"/>
        <w:lang w:val="ru-RU" w:eastAsia="en-US" w:bidi="ar-SA"/>
      </w:rPr>
    </w:lvl>
    <w:lvl w:ilvl="1" w:tplc="8F343E52">
      <w:numFmt w:val="bullet"/>
      <w:lvlText w:val="-"/>
      <w:lvlJc w:val="left"/>
      <w:pPr>
        <w:ind w:left="218" w:hanging="140"/>
      </w:pPr>
      <w:rPr>
        <w:rFonts w:ascii="Times New Roman" w:eastAsia="Times New Roman" w:hAnsi="Times New Roman" w:cs="Times New Roman" w:hint="default"/>
        <w:w w:val="100"/>
        <w:sz w:val="24"/>
        <w:szCs w:val="24"/>
        <w:lang w:val="ru-RU" w:eastAsia="en-US" w:bidi="ar-SA"/>
      </w:rPr>
    </w:lvl>
    <w:lvl w:ilvl="2" w:tplc="2D4C2146">
      <w:numFmt w:val="bullet"/>
      <w:lvlText w:val="•"/>
      <w:lvlJc w:val="left"/>
      <w:pPr>
        <w:ind w:left="1043" w:hanging="140"/>
      </w:pPr>
      <w:rPr>
        <w:rFonts w:hint="default"/>
        <w:lang w:val="ru-RU" w:eastAsia="en-US" w:bidi="ar-SA"/>
      </w:rPr>
    </w:lvl>
    <w:lvl w:ilvl="3" w:tplc="C53E5BA4">
      <w:numFmt w:val="bullet"/>
      <w:lvlText w:val="•"/>
      <w:lvlJc w:val="left"/>
      <w:pPr>
        <w:ind w:left="1367" w:hanging="140"/>
      </w:pPr>
      <w:rPr>
        <w:rFonts w:hint="default"/>
        <w:lang w:val="ru-RU" w:eastAsia="en-US" w:bidi="ar-SA"/>
      </w:rPr>
    </w:lvl>
    <w:lvl w:ilvl="4" w:tplc="0F16332E">
      <w:numFmt w:val="bullet"/>
      <w:lvlText w:val="•"/>
      <w:lvlJc w:val="left"/>
      <w:pPr>
        <w:ind w:left="1690" w:hanging="140"/>
      </w:pPr>
      <w:rPr>
        <w:rFonts w:hint="default"/>
        <w:lang w:val="ru-RU" w:eastAsia="en-US" w:bidi="ar-SA"/>
      </w:rPr>
    </w:lvl>
    <w:lvl w:ilvl="5" w:tplc="C8EA620E">
      <w:numFmt w:val="bullet"/>
      <w:lvlText w:val="•"/>
      <w:lvlJc w:val="left"/>
      <w:pPr>
        <w:ind w:left="2014" w:hanging="140"/>
      </w:pPr>
      <w:rPr>
        <w:rFonts w:hint="default"/>
        <w:lang w:val="ru-RU" w:eastAsia="en-US" w:bidi="ar-SA"/>
      </w:rPr>
    </w:lvl>
    <w:lvl w:ilvl="6" w:tplc="4C92F120">
      <w:numFmt w:val="bullet"/>
      <w:lvlText w:val="•"/>
      <w:lvlJc w:val="left"/>
      <w:pPr>
        <w:ind w:left="2337" w:hanging="140"/>
      </w:pPr>
      <w:rPr>
        <w:rFonts w:hint="default"/>
        <w:lang w:val="ru-RU" w:eastAsia="en-US" w:bidi="ar-SA"/>
      </w:rPr>
    </w:lvl>
    <w:lvl w:ilvl="7" w:tplc="FE7EE816">
      <w:numFmt w:val="bullet"/>
      <w:lvlText w:val="•"/>
      <w:lvlJc w:val="left"/>
      <w:pPr>
        <w:ind w:left="2661" w:hanging="140"/>
      </w:pPr>
      <w:rPr>
        <w:rFonts w:hint="default"/>
        <w:lang w:val="ru-RU" w:eastAsia="en-US" w:bidi="ar-SA"/>
      </w:rPr>
    </w:lvl>
    <w:lvl w:ilvl="8" w:tplc="53647B4A">
      <w:numFmt w:val="bullet"/>
      <w:lvlText w:val="•"/>
      <w:lvlJc w:val="left"/>
      <w:pPr>
        <w:ind w:left="2984" w:hanging="140"/>
      </w:pPr>
      <w:rPr>
        <w:rFonts w:hint="default"/>
        <w:lang w:val="ru-RU" w:eastAsia="en-US" w:bidi="ar-SA"/>
      </w:rPr>
    </w:lvl>
  </w:abstractNum>
  <w:abstractNum w:abstractNumId="242">
    <w:nsid w:val="72CD7528"/>
    <w:multiLevelType w:val="hybridMultilevel"/>
    <w:tmpl w:val="98E63B7E"/>
    <w:lvl w:ilvl="0" w:tplc="DD406F48">
      <w:start w:val="1"/>
      <w:numFmt w:val="decimal"/>
      <w:lvlText w:val="%1"/>
      <w:lvlJc w:val="left"/>
      <w:pPr>
        <w:ind w:left="1836" w:hanging="180"/>
      </w:pPr>
      <w:rPr>
        <w:rFonts w:ascii="Times New Roman" w:eastAsia="Times New Roman" w:hAnsi="Times New Roman" w:cs="Times New Roman" w:hint="default"/>
        <w:b/>
        <w:bCs/>
        <w:w w:val="100"/>
        <w:sz w:val="24"/>
        <w:szCs w:val="24"/>
        <w:lang w:val="ru-RU" w:eastAsia="en-US" w:bidi="ar-SA"/>
      </w:rPr>
    </w:lvl>
    <w:lvl w:ilvl="1" w:tplc="83D2A682">
      <w:numFmt w:val="bullet"/>
      <w:lvlText w:val="•"/>
      <w:lvlJc w:val="left"/>
      <w:pPr>
        <w:ind w:left="2844" w:hanging="180"/>
      </w:pPr>
      <w:rPr>
        <w:rFonts w:hint="default"/>
        <w:lang w:val="ru-RU" w:eastAsia="en-US" w:bidi="ar-SA"/>
      </w:rPr>
    </w:lvl>
    <w:lvl w:ilvl="2" w:tplc="43B28E4E">
      <w:numFmt w:val="bullet"/>
      <w:lvlText w:val="•"/>
      <w:lvlJc w:val="left"/>
      <w:pPr>
        <w:ind w:left="3849" w:hanging="180"/>
      </w:pPr>
      <w:rPr>
        <w:rFonts w:hint="default"/>
        <w:lang w:val="ru-RU" w:eastAsia="en-US" w:bidi="ar-SA"/>
      </w:rPr>
    </w:lvl>
    <w:lvl w:ilvl="3" w:tplc="F1806D0A">
      <w:numFmt w:val="bullet"/>
      <w:lvlText w:val="•"/>
      <w:lvlJc w:val="left"/>
      <w:pPr>
        <w:ind w:left="4853" w:hanging="180"/>
      </w:pPr>
      <w:rPr>
        <w:rFonts w:hint="default"/>
        <w:lang w:val="ru-RU" w:eastAsia="en-US" w:bidi="ar-SA"/>
      </w:rPr>
    </w:lvl>
    <w:lvl w:ilvl="4" w:tplc="B0540E6E">
      <w:numFmt w:val="bullet"/>
      <w:lvlText w:val="•"/>
      <w:lvlJc w:val="left"/>
      <w:pPr>
        <w:ind w:left="5858" w:hanging="180"/>
      </w:pPr>
      <w:rPr>
        <w:rFonts w:hint="default"/>
        <w:lang w:val="ru-RU" w:eastAsia="en-US" w:bidi="ar-SA"/>
      </w:rPr>
    </w:lvl>
    <w:lvl w:ilvl="5" w:tplc="D2B85614">
      <w:numFmt w:val="bullet"/>
      <w:lvlText w:val="•"/>
      <w:lvlJc w:val="left"/>
      <w:pPr>
        <w:ind w:left="6863" w:hanging="180"/>
      </w:pPr>
      <w:rPr>
        <w:rFonts w:hint="default"/>
        <w:lang w:val="ru-RU" w:eastAsia="en-US" w:bidi="ar-SA"/>
      </w:rPr>
    </w:lvl>
    <w:lvl w:ilvl="6" w:tplc="C75EED32">
      <w:numFmt w:val="bullet"/>
      <w:lvlText w:val="•"/>
      <w:lvlJc w:val="left"/>
      <w:pPr>
        <w:ind w:left="7867" w:hanging="180"/>
      </w:pPr>
      <w:rPr>
        <w:rFonts w:hint="default"/>
        <w:lang w:val="ru-RU" w:eastAsia="en-US" w:bidi="ar-SA"/>
      </w:rPr>
    </w:lvl>
    <w:lvl w:ilvl="7" w:tplc="55A61D68">
      <w:numFmt w:val="bullet"/>
      <w:lvlText w:val="•"/>
      <w:lvlJc w:val="left"/>
      <w:pPr>
        <w:ind w:left="8872" w:hanging="180"/>
      </w:pPr>
      <w:rPr>
        <w:rFonts w:hint="default"/>
        <w:lang w:val="ru-RU" w:eastAsia="en-US" w:bidi="ar-SA"/>
      </w:rPr>
    </w:lvl>
    <w:lvl w:ilvl="8" w:tplc="92DEE2E4">
      <w:numFmt w:val="bullet"/>
      <w:lvlText w:val="•"/>
      <w:lvlJc w:val="left"/>
      <w:pPr>
        <w:ind w:left="9876" w:hanging="180"/>
      </w:pPr>
      <w:rPr>
        <w:rFonts w:hint="default"/>
        <w:lang w:val="ru-RU" w:eastAsia="en-US" w:bidi="ar-SA"/>
      </w:rPr>
    </w:lvl>
  </w:abstractNum>
  <w:abstractNum w:abstractNumId="243">
    <w:nsid w:val="758252CE"/>
    <w:multiLevelType w:val="hybridMultilevel"/>
    <w:tmpl w:val="CA0265BE"/>
    <w:lvl w:ilvl="0" w:tplc="BE10ECC6">
      <w:numFmt w:val="bullet"/>
      <w:lvlText w:val="-"/>
      <w:lvlJc w:val="left"/>
      <w:pPr>
        <w:ind w:left="218" w:hanging="200"/>
      </w:pPr>
      <w:rPr>
        <w:rFonts w:ascii="Times New Roman" w:eastAsia="Times New Roman" w:hAnsi="Times New Roman" w:cs="Times New Roman" w:hint="default"/>
        <w:w w:val="100"/>
        <w:sz w:val="24"/>
        <w:szCs w:val="24"/>
        <w:lang w:val="ru-RU" w:eastAsia="en-US" w:bidi="ar-SA"/>
      </w:rPr>
    </w:lvl>
    <w:lvl w:ilvl="1" w:tplc="28F82B56">
      <w:numFmt w:val="bullet"/>
      <w:lvlText w:val="-"/>
      <w:lvlJc w:val="left"/>
      <w:pPr>
        <w:ind w:left="482" w:hanging="144"/>
      </w:pPr>
      <w:rPr>
        <w:rFonts w:ascii="Times New Roman" w:eastAsia="Times New Roman" w:hAnsi="Times New Roman" w:cs="Times New Roman" w:hint="default"/>
        <w:w w:val="100"/>
        <w:sz w:val="24"/>
        <w:szCs w:val="24"/>
        <w:lang w:val="ru-RU" w:eastAsia="en-US" w:bidi="ar-SA"/>
      </w:rPr>
    </w:lvl>
    <w:lvl w:ilvl="2" w:tplc="0538793C">
      <w:numFmt w:val="bullet"/>
      <w:lvlText w:val="-"/>
      <w:lvlJc w:val="left"/>
      <w:pPr>
        <w:ind w:left="218" w:hanging="140"/>
      </w:pPr>
      <w:rPr>
        <w:rFonts w:ascii="Times New Roman" w:eastAsia="Times New Roman" w:hAnsi="Times New Roman" w:cs="Times New Roman" w:hint="default"/>
        <w:w w:val="100"/>
        <w:sz w:val="24"/>
        <w:szCs w:val="24"/>
        <w:lang w:val="ru-RU" w:eastAsia="en-US" w:bidi="ar-SA"/>
      </w:rPr>
    </w:lvl>
    <w:lvl w:ilvl="3" w:tplc="598470C6">
      <w:numFmt w:val="bullet"/>
      <w:lvlText w:val="•"/>
      <w:lvlJc w:val="left"/>
      <w:pPr>
        <w:ind w:left="1180" w:hanging="140"/>
      </w:pPr>
      <w:rPr>
        <w:rFonts w:hint="default"/>
        <w:lang w:val="ru-RU" w:eastAsia="en-US" w:bidi="ar-SA"/>
      </w:rPr>
    </w:lvl>
    <w:lvl w:ilvl="4" w:tplc="E1D43EDE">
      <w:numFmt w:val="bullet"/>
      <w:lvlText w:val="•"/>
      <w:lvlJc w:val="left"/>
      <w:pPr>
        <w:ind w:left="1530" w:hanging="140"/>
      </w:pPr>
      <w:rPr>
        <w:rFonts w:hint="default"/>
        <w:lang w:val="ru-RU" w:eastAsia="en-US" w:bidi="ar-SA"/>
      </w:rPr>
    </w:lvl>
    <w:lvl w:ilvl="5" w:tplc="4EA480FC">
      <w:numFmt w:val="bullet"/>
      <w:lvlText w:val="•"/>
      <w:lvlJc w:val="left"/>
      <w:pPr>
        <w:ind w:left="1880" w:hanging="140"/>
      </w:pPr>
      <w:rPr>
        <w:rFonts w:hint="default"/>
        <w:lang w:val="ru-RU" w:eastAsia="en-US" w:bidi="ar-SA"/>
      </w:rPr>
    </w:lvl>
    <w:lvl w:ilvl="6" w:tplc="B33A47FE">
      <w:numFmt w:val="bullet"/>
      <w:lvlText w:val="•"/>
      <w:lvlJc w:val="left"/>
      <w:pPr>
        <w:ind w:left="2231" w:hanging="140"/>
      </w:pPr>
      <w:rPr>
        <w:rFonts w:hint="default"/>
        <w:lang w:val="ru-RU" w:eastAsia="en-US" w:bidi="ar-SA"/>
      </w:rPr>
    </w:lvl>
    <w:lvl w:ilvl="7" w:tplc="71CAB2BC">
      <w:numFmt w:val="bullet"/>
      <w:lvlText w:val="•"/>
      <w:lvlJc w:val="left"/>
      <w:pPr>
        <w:ind w:left="2581" w:hanging="140"/>
      </w:pPr>
      <w:rPr>
        <w:rFonts w:hint="default"/>
        <w:lang w:val="ru-RU" w:eastAsia="en-US" w:bidi="ar-SA"/>
      </w:rPr>
    </w:lvl>
    <w:lvl w:ilvl="8" w:tplc="64F0D2DC">
      <w:numFmt w:val="bullet"/>
      <w:lvlText w:val="•"/>
      <w:lvlJc w:val="left"/>
      <w:pPr>
        <w:ind w:left="2931" w:hanging="140"/>
      </w:pPr>
      <w:rPr>
        <w:rFonts w:hint="default"/>
        <w:lang w:val="ru-RU" w:eastAsia="en-US" w:bidi="ar-SA"/>
      </w:rPr>
    </w:lvl>
  </w:abstractNum>
  <w:abstractNum w:abstractNumId="244">
    <w:nsid w:val="75AB7483"/>
    <w:multiLevelType w:val="hybridMultilevel"/>
    <w:tmpl w:val="B0E24E48"/>
    <w:lvl w:ilvl="0" w:tplc="782A6332">
      <w:start w:val="1"/>
      <w:numFmt w:val="decimal"/>
      <w:lvlText w:val="%1"/>
      <w:lvlJc w:val="left"/>
      <w:pPr>
        <w:ind w:left="1116" w:hanging="541"/>
      </w:pPr>
      <w:rPr>
        <w:rFonts w:hint="default"/>
        <w:lang w:val="ru-RU" w:eastAsia="en-US" w:bidi="ar-SA"/>
      </w:rPr>
    </w:lvl>
    <w:lvl w:ilvl="1" w:tplc="E5581788">
      <w:numFmt w:val="none"/>
      <w:lvlText w:val=""/>
      <w:lvlJc w:val="left"/>
      <w:pPr>
        <w:tabs>
          <w:tab w:val="num" w:pos="360"/>
        </w:tabs>
      </w:pPr>
    </w:lvl>
    <w:lvl w:ilvl="2" w:tplc="42F894A8">
      <w:numFmt w:val="none"/>
      <w:lvlText w:val=""/>
      <w:lvlJc w:val="left"/>
      <w:pPr>
        <w:tabs>
          <w:tab w:val="num" w:pos="360"/>
        </w:tabs>
      </w:pPr>
    </w:lvl>
    <w:lvl w:ilvl="3" w:tplc="88B4046C">
      <w:start w:val="1"/>
      <w:numFmt w:val="decimal"/>
      <w:lvlText w:val="%4."/>
      <w:lvlJc w:val="left"/>
      <w:pPr>
        <w:ind w:left="1814" w:hanging="332"/>
      </w:pPr>
      <w:rPr>
        <w:rFonts w:ascii="Times New Roman" w:eastAsia="Times New Roman" w:hAnsi="Times New Roman" w:cs="Times New Roman" w:hint="default"/>
        <w:b/>
        <w:bCs/>
        <w:i/>
        <w:iCs/>
        <w:w w:val="100"/>
        <w:sz w:val="24"/>
        <w:szCs w:val="24"/>
        <w:lang w:val="ru-RU" w:eastAsia="en-US" w:bidi="ar-SA"/>
      </w:rPr>
    </w:lvl>
    <w:lvl w:ilvl="4" w:tplc="22BE4542">
      <w:numFmt w:val="bullet"/>
      <w:lvlText w:val="•"/>
      <w:lvlJc w:val="left"/>
      <w:pPr>
        <w:ind w:left="1814" w:hanging="182"/>
      </w:pPr>
      <w:rPr>
        <w:rFonts w:ascii="Times New Roman" w:eastAsia="Times New Roman" w:hAnsi="Times New Roman" w:cs="Times New Roman" w:hint="default"/>
        <w:w w:val="100"/>
        <w:sz w:val="24"/>
        <w:szCs w:val="24"/>
        <w:lang w:val="ru-RU" w:eastAsia="en-US" w:bidi="ar-SA"/>
      </w:rPr>
    </w:lvl>
    <w:lvl w:ilvl="5" w:tplc="42B8DAB8">
      <w:numFmt w:val="bullet"/>
      <w:lvlText w:val="•"/>
      <w:lvlJc w:val="left"/>
      <w:pPr>
        <w:ind w:left="6293" w:hanging="182"/>
      </w:pPr>
      <w:rPr>
        <w:rFonts w:hint="default"/>
        <w:lang w:val="ru-RU" w:eastAsia="en-US" w:bidi="ar-SA"/>
      </w:rPr>
    </w:lvl>
    <w:lvl w:ilvl="6" w:tplc="4EA8E17A">
      <w:numFmt w:val="bullet"/>
      <w:lvlText w:val="•"/>
      <w:lvlJc w:val="left"/>
      <w:pPr>
        <w:ind w:left="7412" w:hanging="182"/>
      </w:pPr>
      <w:rPr>
        <w:rFonts w:hint="default"/>
        <w:lang w:val="ru-RU" w:eastAsia="en-US" w:bidi="ar-SA"/>
      </w:rPr>
    </w:lvl>
    <w:lvl w:ilvl="7" w:tplc="9E768BCC">
      <w:numFmt w:val="bullet"/>
      <w:lvlText w:val="•"/>
      <w:lvlJc w:val="left"/>
      <w:pPr>
        <w:ind w:left="8530" w:hanging="182"/>
      </w:pPr>
      <w:rPr>
        <w:rFonts w:hint="default"/>
        <w:lang w:val="ru-RU" w:eastAsia="en-US" w:bidi="ar-SA"/>
      </w:rPr>
    </w:lvl>
    <w:lvl w:ilvl="8" w:tplc="8774E51A">
      <w:numFmt w:val="bullet"/>
      <w:lvlText w:val="•"/>
      <w:lvlJc w:val="left"/>
      <w:pPr>
        <w:ind w:left="9649" w:hanging="182"/>
      </w:pPr>
      <w:rPr>
        <w:rFonts w:hint="default"/>
        <w:lang w:val="ru-RU" w:eastAsia="en-US" w:bidi="ar-SA"/>
      </w:rPr>
    </w:lvl>
  </w:abstractNum>
  <w:abstractNum w:abstractNumId="245">
    <w:nsid w:val="764E5371"/>
    <w:multiLevelType w:val="hybridMultilevel"/>
    <w:tmpl w:val="D73A485E"/>
    <w:lvl w:ilvl="0" w:tplc="B57268DE">
      <w:start w:val="1"/>
      <w:numFmt w:val="decimal"/>
      <w:lvlText w:val="%1)"/>
      <w:lvlJc w:val="left"/>
      <w:pPr>
        <w:ind w:left="1116" w:hanging="294"/>
      </w:pPr>
      <w:rPr>
        <w:rFonts w:ascii="Times New Roman" w:eastAsia="Times New Roman" w:hAnsi="Times New Roman" w:cs="Times New Roman" w:hint="default"/>
        <w:w w:val="100"/>
        <w:sz w:val="22"/>
        <w:szCs w:val="22"/>
        <w:lang w:val="ru-RU" w:eastAsia="en-US" w:bidi="ar-SA"/>
      </w:rPr>
    </w:lvl>
    <w:lvl w:ilvl="1" w:tplc="97787398">
      <w:numFmt w:val="bullet"/>
      <w:lvlText w:val="•"/>
      <w:lvlJc w:val="left"/>
      <w:pPr>
        <w:ind w:left="2196" w:hanging="294"/>
      </w:pPr>
      <w:rPr>
        <w:rFonts w:hint="default"/>
        <w:lang w:val="ru-RU" w:eastAsia="en-US" w:bidi="ar-SA"/>
      </w:rPr>
    </w:lvl>
    <w:lvl w:ilvl="2" w:tplc="2C424174">
      <w:numFmt w:val="bullet"/>
      <w:lvlText w:val="•"/>
      <w:lvlJc w:val="left"/>
      <w:pPr>
        <w:ind w:left="3273" w:hanging="294"/>
      </w:pPr>
      <w:rPr>
        <w:rFonts w:hint="default"/>
        <w:lang w:val="ru-RU" w:eastAsia="en-US" w:bidi="ar-SA"/>
      </w:rPr>
    </w:lvl>
    <w:lvl w:ilvl="3" w:tplc="5B3EE860">
      <w:numFmt w:val="bullet"/>
      <w:lvlText w:val="•"/>
      <w:lvlJc w:val="left"/>
      <w:pPr>
        <w:ind w:left="4349" w:hanging="294"/>
      </w:pPr>
      <w:rPr>
        <w:rFonts w:hint="default"/>
        <w:lang w:val="ru-RU" w:eastAsia="en-US" w:bidi="ar-SA"/>
      </w:rPr>
    </w:lvl>
    <w:lvl w:ilvl="4" w:tplc="5DA6FC48">
      <w:numFmt w:val="bullet"/>
      <w:lvlText w:val="•"/>
      <w:lvlJc w:val="left"/>
      <w:pPr>
        <w:ind w:left="5426" w:hanging="294"/>
      </w:pPr>
      <w:rPr>
        <w:rFonts w:hint="default"/>
        <w:lang w:val="ru-RU" w:eastAsia="en-US" w:bidi="ar-SA"/>
      </w:rPr>
    </w:lvl>
    <w:lvl w:ilvl="5" w:tplc="01A8CEF4">
      <w:numFmt w:val="bullet"/>
      <w:lvlText w:val="•"/>
      <w:lvlJc w:val="left"/>
      <w:pPr>
        <w:ind w:left="6503" w:hanging="294"/>
      </w:pPr>
      <w:rPr>
        <w:rFonts w:hint="default"/>
        <w:lang w:val="ru-RU" w:eastAsia="en-US" w:bidi="ar-SA"/>
      </w:rPr>
    </w:lvl>
    <w:lvl w:ilvl="6" w:tplc="DFBEF696">
      <w:numFmt w:val="bullet"/>
      <w:lvlText w:val="•"/>
      <w:lvlJc w:val="left"/>
      <w:pPr>
        <w:ind w:left="7579" w:hanging="294"/>
      </w:pPr>
      <w:rPr>
        <w:rFonts w:hint="default"/>
        <w:lang w:val="ru-RU" w:eastAsia="en-US" w:bidi="ar-SA"/>
      </w:rPr>
    </w:lvl>
    <w:lvl w:ilvl="7" w:tplc="89DAD1EC">
      <w:numFmt w:val="bullet"/>
      <w:lvlText w:val="•"/>
      <w:lvlJc w:val="left"/>
      <w:pPr>
        <w:ind w:left="8656" w:hanging="294"/>
      </w:pPr>
      <w:rPr>
        <w:rFonts w:hint="default"/>
        <w:lang w:val="ru-RU" w:eastAsia="en-US" w:bidi="ar-SA"/>
      </w:rPr>
    </w:lvl>
    <w:lvl w:ilvl="8" w:tplc="D57EFF2A">
      <w:numFmt w:val="bullet"/>
      <w:lvlText w:val="•"/>
      <w:lvlJc w:val="left"/>
      <w:pPr>
        <w:ind w:left="9732" w:hanging="294"/>
      </w:pPr>
      <w:rPr>
        <w:rFonts w:hint="default"/>
        <w:lang w:val="ru-RU" w:eastAsia="en-US" w:bidi="ar-SA"/>
      </w:rPr>
    </w:lvl>
  </w:abstractNum>
  <w:abstractNum w:abstractNumId="246">
    <w:nsid w:val="7654377B"/>
    <w:multiLevelType w:val="hybridMultilevel"/>
    <w:tmpl w:val="74F2FC00"/>
    <w:lvl w:ilvl="0" w:tplc="46E430E4">
      <w:start w:val="1"/>
      <w:numFmt w:val="decimal"/>
      <w:lvlText w:val="%1."/>
      <w:lvlJc w:val="left"/>
      <w:pPr>
        <w:ind w:left="1116" w:hanging="220"/>
      </w:pPr>
      <w:rPr>
        <w:rFonts w:ascii="Times New Roman" w:eastAsia="Times New Roman" w:hAnsi="Times New Roman" w:cs="Times New Roman" w:hint="default"/>
        <w:w w:val="100"/>
        <w:sz w:val="22"/>
        <w:szCs w:val="22"/>
        <w:lang w:val="ru-RU" w:eastAsia="en-US" w:bidi="ar-SA"/>
      </w:rPr>
    </w:lvl>
    <w:lvl w:ilvl="1" w:tplc="2A764152">
      <w:numFmt w:val="bullet"/>
      <w:lvlText w:val="•"/>
      <w:lvlJc w:val="left"/>
      <w:pPr>
        <w:ind w:left="2196" w:hanging="220"/>
      </w:pPr>
      <w:rPr>
        <w:rFonts w:hint="default"/>
        <w:lang w:val="ru-RU" w:eastAsia="en-US" w:bidi="ar-SA"/>
      </w:rPr>
    </w:lvl>
    <w:lvl w:ilvl="2" w:tplc="558EC2DE">
      <w:numFmt w:val="bullet"/>
      <w:lvlText w:val="•"/>
      <w:lvlJc w:val="left"/>
      <w:pPr>
        <w:ind w:left="3273" w:hanging="220"/>
      </w:pPr>
      <w:rPr>
        <w:rFonts w:hint="default"/>
        <w:lang w:val="ru-RU" w:eastAsia="en-US" w:bidi="ar-SA"/>
      </w:rPr>
    </w:lvl>
    <w:lvl w:ilvl="3" w:tplc="48624A94">
      <w:numFmt w:val="bullet"/>
      <w:lvlText w:val="•"/>
      <w:lvlJc w:val="left"/>
      <w:pPr>
        <w:ind w:left="4349" w:hanging="220"/>
      </w:pPr>
      <w:rPr>
        <w:rFonts w:hint="default"/>
        <w:lang w:val="ru-RU" w:eastAsia="en-US" w:bidi="ar-SA"/>
      </w:rPr>
    </w:lvl>
    <w:lvl w:ilvl="4" w:tplc="7304DAF4">
      <w:numFmt w:val="bullet"/>
      <w:lvlText w:val="•"/>
      <w:lvlJc w:val="left"/>
      <w:pPr>
        <w:ind w:left="5426" w:hanging="220"/>
      </w:pPr>
      <w:rPr>
        <w:rFonts w:hint="default"/>
        <w:lang w:val="ru-RU" w:eastAsia="en-US" w:bidi="ar-SA"/>
      </w:rPr>
    </w:lvl>
    <w:lvl w:ilvl="5" w:tplc="65D8979E">
      <w:numFmt w:val="bullet"/>
      <w:lvlText w:val="•"/>
      <w:lvlJc w:val="left"/>
      <w:pPr>
        <w:ind w:left="6503" w:hanging="220"/>
      </w:pPr>
      <w:rPr>
        <w:rFonts w:hint="default"/>
        <w:lang w:val="ru-RU" w:eastAsia="en-US" w:bidi="ar-SA"/>
      </w:rPr>
    </w:lvl>
    <w:lvl w:ilvl="6" w:tplc="011A88CA">
      <w:numFmt w:val="bullet"/>
      <w:lvlText w:val="•"/>
      <w:lvlJc w:val="left"/>
      <w:pPr>
        <w:ind w:left="7579" w:hanging="220"/>
      </w:pPr>
      <w:rPr>
        <w:rFonts w:hint="default"/>
        <w:lang w:val="ru-RU" w:eastAsia="en-US" w:bidi="ar-SA"/>
      </w:rPr>
    </w:lvl>
    <w:lvl w:ilvl="7" w:tplc="44549AB2">
      <w:numFmt w:val="bullet"/>
      <w:lvlText w:val="•"/>
      <w:lvlJc w:val="left"/>
      <w:pPr>
        <w:ind w:left="8656" w:hanging="220"/>
      </w:pPr>
      <w:rPr>
        <w:rFonts w:hint="default"/>
        <w:lang w:val="ru-RU" w:eastAsia="en-US" w:bidi="ar-SA"/>
      </w:rPr>
    </w:lvl>
    <w:lvl w:ilvl="8" w:tplc="4874E798">
      <w:numFmt w:val="bullet"/>
      <w:lvlText w:val="•"/>
      <w:lvlJc w:val="left"/>
      <w:pPr>
        <w:ind w:left="9732" w:hanging="220"/>
      </w:pPr>
      <w:rPr>
        <w:rFonts w:hint="default"/>
        <w:lang w:val="ru-RU" w:eastAsia="en-US" w:bidi="ar-SA"/>
      </w:rPr>
    </w:lvl>
  </w:abstractNum>
  <w:abstractNum w:abstractNumId="247">
    <w:nsid w:val="771B1851"/>
    <w:multiLevelType w:val="hybridMultilevel"/>
    <w:tmpl w:val="42A06A4C"/>
    <w:lvl w:ilvl="0" w:tplc="4E1ABBB4">
      <w:numFmt w:val="bullet"/>
      <w:lvlText w:val="—"/>
      <w:lvlJc w:val="left"/>
      <w:pPr>
        <w:ind w:left="578" w:hanging="278"/>
      </w:pPr>
      <w:rPr>
        <w:rFonts w:ascii="Times New Roman" w:eastAsia="Times New Roman" w:hAnsi="Times New Roman" w:cs="Times New Roman" w:hint="default"/>
        <w:w w:val="100"/>
        <w:sz w:val="22"/>
        <w:szCs w:val="22"/>
        <w:lang w:val="ru-RU" w:eastAsia="en-US" w:bidi="ar-SA"/>
      </w:rPr>
    </w:lvl>
    <w:lvl w:ilvl="1" w:tplc="59EE95B2">
      <w:numFmt w:val="bullet"/>
      <w:lvlText w:val="•"/>
      <w:lvlJc w:val="left"/>
      <w:pPr>
        <w:ind w:left="869" w:hanging="278"/>
      </w:pPr>
      <w:rPr>
        <w:rFonts w:hint="default"/>
        <w:lang w:val="ru-RU" w:eastAsia="en-US" w:bidi="ar-SA"/>
      </w:rPr>
    </w:lvl>
    <w:lvl w:ilvl="2" w:tplc="69A2E128">
      <w:numFmt w:val="bullet"/>
      <w:lvlText w:val="•"/>
      <w:lvlJc w:val="left"/>
      <w:pPr>
        <w:ind w:left="1158" w:hanging="278"/>
      </w:pPr>
      <w:rPr>
        <w:rFonts w:hint="default"/>
        <w:lang w:val="ru-RU" w:eastAsia="en-US" w:bidi="ar-SA"/>
      </w:rPr>
    </w:lvl>
    <w:lvl w:ilvl="3" w:tplc="399A1758">
      <w:numFmt w:val="bullet"/>
      <w:lvlText w:val="•"/>
      <w:lvlJc w:val="left"/>
      <w:pPr>
        <w:ind w:left="1447" w:hanging="278"/>
      </w:pPr>
      <w:rPr>
        <w:rFonts w:hint="default"/>
        <w:lang w:val="ru-RU" w:eastAsia="en-US" w:bidi="ar-SA"/>
      </w:rPr>
    </w:lvl>
    <w:lvl w:ilvl="4" w:tplc="09C64454">
      <w:numFmt w:val="bullet"/>
      <w:lvlText w:val="•"/>
      <w:lvlJc w:val="left"/>
      <w:pPr>
        <w:ind w:left="1736" w:hanging="278"/>
      </w:pPr>
      <w:rPr>
        <w:rFonts w:hint="default"/>
        <w:lang w:val="ru-RU" w:eastAsia="en-US" w:bidi="ar-SA"/>
      </w:rPr>
    </w:lvl>
    <w:lvl w:ilvl="5" w:tplc="B792D6BC">
      <w:numFmt w:val="bullet"/>
      <w:lvlText w:val="•"/>
      <w:lvlJc w:val="left"/>
      <w:pPr>
        <w:ind w:left="2026" w:hanging="278"/>
      </w:pPr>
      <w:rPr>
        <w:rFonts w:hint="default"/>
        <w:lang w:val="ru-RU" w:eastAsia="en-US" w:bidi="ar-SA"/>
      </w:rPr>
    </w:lvl>
    <w:lvl w:ilvl="6" w:tplc="7076FA72">
      <w:numFmt w:val="bullet"/>
      <w:lvlText w:val="•"/>
      <w:lvlJc w:val="left"/>
      <w:pPr>
        <w:ind w:left="2315" w:hanging="278"/>
      </w:pPr>
      <w:rPr>
        <w:rFonts w:hint="default"/>
        <w:lang w:val="ru-RU" w:eastAsia="en-US" w:bidi="ar-SA"/>
      </w:rPr>
    </w:lvl>
    <w:lvl w:ilvl="7" w:tplc="A050B08C">
      <w:numFmt w:val="bullet"/>
      <w:lvlText w:val="•"/>
      <w:lvlJc w:val="left"/>
      <w:pPr>
        <w:ind w:left="2604" w:hanging="278"/>
      </w:pPr>
      <w:rPr>
        <w:rFonts w:hint="default"/>
        <w:lang w:val="ru-RU" w:eastAsia="en-US" w:bidi="ar-SA"/>
      </w:rPr>
    </w:lvl>
    <w:lvl w:ilvl="8" w:tplc="6F86EC4A">
      <w:numFmt w:val="bullet"/>
      <w:lvlText w:val="•"/>
      <w:lvlJc w:val="left"/>
      <w:pPr>
        <w:ind w:left="2893" w:hanging="278"/>
      </w:pPr>
      <w:rPr>
        <w:rFonts w:hint="default"/>
        <w:lang w:val="ru-RU" w:eastAsia="en-US" w:bidi="ar-SA"/>
      </w:rPr>
    </w:lvl>
  </w:abstractNum>
  <w:abstractNum w:abstractNumId="248">
    <w:nsid w:val="77AE1F35"/>
    <w:multiLevelType w:val="hybridMultilevel"/>
    <w:tmpl w:val="ED546020"/>
    <w:lvl w:ilvl="0" w:tplc="2CC4B524">
      <w:start w:val="6"/>
      <w:numFmt w:val="decimal"/>
      <w:lvlText w:val="%1."/>
      <w:lvlJc w:val="left"/>
      <w:pPr>
        <w:ind w:left="214" w:hanging="240"/>
      </w:pPr>
      <w:rPr>
        <w:rFonts w:ascii="Times New Roman" w:eastAsia="Times New Roman" w:hAnsi="Times New Roman" w:cs="Times New Roman" w:hint="default"/>
        <w:w w:val="100"/>
        <w:sz w:val="24"/>
        <w:szCs w:val="24"/>
        <w:lang w:val="ru-RU" w:eastAsia="en-US" w:bidi="ar-SA"/>
      </w:rPr>
    </w:lvl>
    <w:lvl w:ilvl="1" w:tplc="D8943F82">
      <w:numFmt w:val="bullet"/>
      <w:lvlText w:val="•"/>
      <w:lvlJc w:val="left"/>
      <w:pPr>
        <w:ind w:left="437" w:hanging="240"/>
      </w:pPr>
      <w:rPr>
        <w:rFonts w:hint="default"/>
        <w:lang w:val="ru-RU" w:eastAsia="en-US" w:bidi="ar-SA"/>
      </w:rPr>
    </w:lvl>
    <w:lvl w:ilvl="2" w:tplc="E88CFF20">
      <w:numFmt w:val="bullet"/>
      <w:lvlText w:val="•"/>
      <w:lvlJc w:val="left"/>
      <w:pPr>
        <w:ind w:left="654" w:hanging="240"/>
      </w:pPr>
      <w:rPr>
        <w:rFonts w:hint="default"/>
        <w:lang w:val="ru-RU" w:eastAsia="en-US" w:bidi="ar-SA"/>
      </w:rPr>
    </w:lvl>
    <w:lvl w:ilvl="3" w:tplc="33D0358A">
      <w:numFmt w:val="bullet"/>
      <w:lvlText w:val="•"/>
      <w:lvlJc w:val="left"/>
      <w:pPr>
        <w:ind w:left="872" w:hanging="240"/>
      </w:pPr>
      <w:rPr>
        <w:rFonts w:hint="default"/>
        <w:lang w:val="ru-RU" w:eastAsia="en-US" w:bidi="ar-SA"/>
      </w:rPr>
    </w:lvl>
    <w:lvl w:ilvl="4" w:tplc="3AAE9B7A">
      <w:numFmt w:val="bullet"/>
      <w:lvlText w:val="•"/>
      <w:lvlJc w:val="left"/>
      <w:pPr>
        <w:ind w:left="1089" w:hanging="240"/>
      </w:pPr>
      <w:rPr>
        <w:rFonts w:hint="default"/>
        <w:lang w:val="ru-RU" w:eastAsia="en-US" w:bidi="ar-SA"/>
      </w:rPr>
    </w:lvl>
    <w:lvl w:ilvl="5" w:tplc="3BAEF460">
      <w:numFmt w:val="bullet"/>
      <w:lvlText w:val="•"/>
      <w:lvlJc w:val="left"/>
      <w:pPr>
        <w:ind w:left="1307" w:hanging="240"/>
      </w:pPr>
      <w:rPr>
        <w:rFonts w:hint="default"/>
        <w:lang w:val="ru-RU" w:eastAsia="en-US" w:bidi="ar-SA"/>
      </w:rPr>
    </w:lvl>
    <w:lvl w:ilvl="6" w:tplc="9654A2E6">
      <w:numFmt w:val="bullet"/>
      <w:lvlText w:val="•"/>
      <w:lvlJc w:val="left"/>
      <w:pPr>
        <w:ind w:left="1524" w:hanging="240"/>
      </w:pPr>
      <w:rPr>
        <w:rFonts w:hint="default"/>
        <w:lang w:val="ru-RU" w:eastAsia="en-US" w:bidi="ar-SA"/>
      </w:rPr>
    </w:lvl>
    <w:lvl w:ilvl="7" w:tplc="D7BE421E">
      <w:numFmt w:val="bullet"/>
      <w:lvlText w:val="•"/>
      <w:lvlJc w:val="left"/>
      <w:pPr>
        <w:ind w:left="1741" w:hanging="240"/>
      </w:pPr>
      <w:rPr>
        <w:rFonts w:hint="default"/>
        <w:lang w:val="ru-RU" w:eastAsia="en-US" w:bidi="ar-SA"/>
      </w:rPr>
    </w:lvl>
    <w:lvl w:ilvl="8" w:tplc="F1029B26">
      <w:numFmt w:val="bullet"/>
      <w:lvlText w:val="•"/>
      <w:lvlJc w:val="left"/>
      <w:pPr>
        <w:ind w:left="1959" w:hanging="240"/>
      </w:pPr>
      <w:rPr>
        <w:rFonts w:hint="default"/>
        <w:lang w:val="ru-RU" w:eastAsia="en-US" w:bidi="ar-SA"/>
      </w:rPr>
    </w:lvl>
  </w:abstractNum>
  <w:abstractNum w:abstractNumId="249">
    <w:nsid w:val="77BE14D9"/>
    <w:multiLevelType w:val="hybridMultilevel"/>
    <w:tmpl w:val="15B87402"/>
    <w:lvl w:ilvl="0" w:tplc="EC4476B6">
      <w:start w:val="2"/>
      <w:numFmt w:val="upperRoman"/>
      <w:lvlText w:val="%1"/>
      <w:lvlJc w:val="left"/>
      <w:pPr>
        <w:ind w:left="2034" w:hanging="220"/>
      </w:pPr>
      <w:rPr>
        <w:rFonts w:ascii="Times New Roman" w:eastAsia="Times New Roman" w:hAnsi="Times New Roman" w:cs="Times New Roman" w:hint="default"/>
        <w:w w:val="100"/>
        <w:sz w:val="24"/>
        <w:szCs w:val="24"/>
        <w:lang w:val="ru-RU" w:eastAsia="en-US" w:bidi="ar-SA"/>
      </w:rPr>
    </w:lvl>
    <w:lvl w:ilvl="1" w:tplc="C02A8E70">
      <w:numFmt w:val="bullet"/>
      <w:lvlText w:val="•"/>
      <w:lvlJc w:val="left"/>
      <w:pPr>
        <w:ind w:left="3024" w:hanging="220"/>
      </w:pPr>
      <w:rPr>
        <w:rFonts w:hint="default"/>
        <w:lang w:val="ru-RU" w:eastAsia="en-US" w:bidi="ar-SA"/>
      </w:rPr>
    </w:lvl>
    <w:lvl w:ilvl="2" w:tplc="FD94A9BE">
      <w:numFmt w:val="bullet"/>
      <w:lvlText w:val="•"/>
      <w:lvlJc w:val="left"/>
      <w:pPr>
        <w:ind w:left="4009" w:hanging="220"/>
      </w:pPr>
      <w:rPr>
        <w:rFonts w:hint="default"/>
        <w:lang w:val="ru-RU" w:eastAsia="en-US" w:bidi="ar-SA"/>
      </w:rPr>
    </w:lvl>
    <w:lvl w:ilvl="3" w:tplc="87122EB2">
      <w:numFmt w:val="bullet"/>
      <w:lvlText w:val="•"/>
      <w:lvlJc w:val="left"/>
      <w:pPr>
        <w:ind w:left="4993" w:hanging="220"/>
      </w:pPr>
      <w:rPr>
        <w:rFonts w:hint="default"/>
        <w:lang w:val="ru-RU" w:eastAsia="en-US" w:bidi="ar-SA"/>
      </w:rPr>
    </w:lvl>
    <w:lvl w:ilvl="4" w:tplc="A94690CE">
      <w:numFmt w:val="bullet"/>
      <w:lvlText w:val="•"/>
      <w:lvlJc w:val="left"/>
      <w:pPr>
        <w:ind w:left="5978" w:hanging="220"/>
      </w:pPr>
      <w:rPr>
        <w:rFonts w:hint="default"/>
        <w:lang w:val="ru-RU" w:eastAsia="en-US" w:bidi="ar-SA"/>
      </w:rPr>
    </w:lvl>
    <w:lvl w:ilvl="5" w:tplc="BB8EAD3C">
      <w:numFmt w:val="bullet"/>
      <w:lvlText w:val="•"/>
      <w:lvlJc w:val="left"/>
      <w:pPr>
        <w:ind w:left="6963" w:hanging="220"/>
      </w:pPr>
      <w:rPr>
        <w:rFonts w:hint="default"/>
        <w:lang w:val="ru-RU" w:eastAsia="en-US" w:bidi="ar-SA"/>
      </w:rPr>
    </w:lvl>
    <w:lvl w:ilvl="6" w:tplc="5D808D98">
      <w:numFmt w:val="bullet"/>
      <w:lvlText w:val="•"/>
      <w:lvlJc w:val="left"/>
      <w:pPr>
        <w:ind w:left="7947" w:hanging="220"/>
      </w:pPr>
      <w:rPr>
        <w:rFonts w:hint="default"/>
        <w:lang w:val="ru-RU" w:eastAsia="en-US" w:bidi="ar-SA"/>
      </w:rPr>
    </w:lvl>
    <w:lvl w:ilvl="7" w:tplc="8B74522E">
      <w:numFmt w:val="bullet"/>
      <w:lvlText w:val="•"/>
      <w:lvlJc w:val="left"/>
      <w:pPr>
        <w:ind w:left="8932" w:hanging="220"/>
      </w:pPr>
      <w:rPr>
        <w:rFonts w:hint="default"/>
        <w:lang w:val="ru-RU" w:eastAsia="en-US" w:bidi="ar-SA"/>
      </w:rPr>
    </w:lvl>
    <w:lvl w:ilvl="8" w:tplc="14126768">
      <w:numFmt w:val="bullet"/>
      <w:lvlText w:val="•"/>
      <w:lvlJc w:val="left"/>
      <w:pPr>
        <w:ind w:left="9916" w:hanging="220"/>
      </w:pPr>
      <w:rPr>
        <w:rFonts w:hint="default"/>
        <w:lang w:val="ru-RU" w:eastAsia="en-US" w:bidi="ar-SA"/>
      </w:rPr>
    </w:lvl>
  </w:abstractNum>
  <w:abstractNum w:abstractNumId="250">
    <w:nsid w:val="77F423BC"/>
    <w:multiLevelType w:val="hybridMultilevel"/>
    <w:tmpl w:val="391AF6E8"/>
    <w:lvl w:ilvl="0" w:tplc="E69EB6A2">
      <w:numFmt w:val="bullet"/>
      <w:lvlText w:val="•"/>
      <w:lvlJc w:val="left"/>
      <w:pPr>
        <w:ind w:left="1656" w:hanging="180"/>
      </w:pPr>
      <w:rPr>
        <w:rFonts w:hint="default"/>
        <w:w w:val="100"/>
        <w:lang w:val="ru-RU" w:eastAsia="en-US" w:bidi="ar-SA"/>
      </w:rPr>
    </w:lvl>
    <w:lvl w:ilvl="1" w:tplc="DB2CD6BE">
      <w:numFmt w:val="bullet"/>
      <w:lvlText w:val="•"/>
      <w:lvlJc w:val="left"/>
      <w:pPr>
        <w:ind w:left="2682" w:hanging="180"/>
      </w:pPr>
      <w:rPr>
        <w:rFonts w:hint="default"/>
        <w:lang w:val="ru-RU" w:eastAsia="en-US" w:bidi="ar-SA"/>
      </w:rPr>
    </w:lvl>
    <w:lvl w:ilvl="2" w:tplc="DBF04610">
      <w:numFmt w:val="bullet"/>
      <w:lvlText w:val="•"/>
      <w:lvlJc w:val="left"/>
      <w:pPr>
        <w:ind w:left="3705" w:hanging="180"/>
      </w:pPr>
      <w:rPr>
        <w:rFonts w:hint="default"/>
        <w:lang w:val="ru-RU" w:eastAsia="en-US" w:bidi="ar-SA"/>
      </w:rPr>
    </w:lvl>
    <w:lvl w:ilvl="3" w:tplc="5658C7D8">
      <w:numFmt w:val="bullet"/>
      <w:lvlText w:val="•"/>
      <w:lvlJc w:val="left"/>
      <w:pPr>
        <w:ind w:left="4727" w:hanging="180"/>
      </w:pPr>
      <w:rPr>
        <w:rFonts w:hint="default"/>
        <w:lang w:val="ru-RU" w:eastAsia="en-US" w:bidi="ar-SA"/>
      </w:rPr>
    </w:lvl>
    <w:lvl w:ilvl="4" w:tplc="4AA86B34">
      <w:numFmt w:val="bullet"/>
      <w:lvlText w:val="•"/>
      <w:lvlJc w:val="left"/>
      <w:pPr>
        <w:ind w:left="5750" w:hanging="180"/>
      </w:pPr>
      <w:rPr>
        <w:rFonts w:hint="default"/>
        <w:lang w:val="ru-RU" w:eastAsia="en-US" w:bidi="ar-SA"/>
      </w:rPr>
    </w:lvl>
    <w:lvl w:ilvl="5" w:tplc="42D8DA6E">
      <w:numFmt w:val="bullet"/>
      <w:lvlText w:val="•"/>
      <w:lvlJc w:val="left"/>
      <w:pPr>
        <w:ind w:left="6773" w:hanging="180"/>
      </w:pPr>
      <w:rPr>
        <w:rFonts w:hint="default"/>
        <w:lang w:val="ru-RU" w:eastAsia="en-US" w:bidi="ar-SA"/>
      </w:rPr>
    </w:lvl>
    <w:lvl w:ilvl="6" w:tplc="4E824E94">
      <w:numFmt w:val="bullet"/>
      <w:lvlText w:val="•"/>
      <w:lvlJc w:val="left"/>
      <w:pPr>
        <w:ind w:left="7795" w:hanging="180"/>
      </w:pPr>
      <w:rPr>
        <w:rFonts w:hint="default"/>
        <w:lang w:val="ru-RU" w:eastAsia="en-US" w:bidi="ar-SA"/>
      </w:rPr>
    </w:lvl>
    <w:lvl w:ilvl="7" w:tplc="E5E88EB6">
      <w:numFmt w:val="bullet"/>
      <w:lvlText w:val="•"/>
      <w:lvlJc w:val="left"/>
      <w:pPr>
        <w:ind w:left="8818" w:hanging="180"/>
      </w:pPr>
      <w:rPr>
        <w:rFonts w:hint="default"/>
        <w:lang w:val="ru-RU" w:eastAsia="en-US" w:bidi="ar-SA"/>
      </w:rPr>
    </w:lvl>
    <w:lvl w:ilvl="8" w:tplc="7750972A">
      <w:numFmt w:val="bullet"/>
      <w:lvlText w:val="•"/>
      <w:lvlJc w:val="left"/>
      <w:pPr>
        <w:ind w:left="9840" w:hanging="180"/>
      </w:pPr>
      <w:rPr>
        <w:rFonts w:hint="default"/>
        <w:lang w:val="ru-RU" w:eastAsia="en-US" w:bidi="ar-SA"/>
      </w:rPr>
    </w:lvl>
  </w:abstractNum>
  <w:abstractNum w:abstractNumId="251">
    <w:nsid w:val="78EE053B"/>
    <w:multiLevelType w:val="hybridMultilevel"/>
    <w:tmpl w:val="A920B740"/>
    <w:lvl w:ilvl="0" w:tplc="81E0F9A0">
      <w:numFmt w:val="bullet"/>
      <w:lvlText w:val="-"/>
      <w:lvlJc w:val="left"/>
      <w:pPr>
        <w:ind w:left="1116" w:hanging="140"/>
      </w:pPr>
      <w:rPr>
        <w:rFonts w:ascii="Times New Roman" w:eastAsia="Times New Roman" w:hAnsi="Times New Roman" w:cs="Times New Roman" w:hint="default"/>
        <w:w w:val="100"/>
        <w:sz w:val="24"/>
        <w:szCs w:val="24"/>
        <w:lang w:val="ru-RU" w:eastAsia="en-US" w:bidi="ar-SA"/>
      </w:rPr>
    </w:lvl>
    <w:lvl w:ilvl="1" w:tplc="3A58C594">
      <w:numFmt w:val="bullet"/>
      <w:lvlText w:val="•"/>
      <w:lvlJc w:val="left"/>
      <w:pPr>
        <w:ind w:left="1836" w:hanging="360"/>
      </w:pPr>
      <w:rPr>
        <w:rFonts w:ascii="Segoe UI Symbol" w:eastAsia="Segoe UI Symbol" w:hAnsi="Segoe UI Symbol" w:cs="Segoe UI Symbol" w:hint="default"/>
        <w:w w:val="101"/>
        <w:sz w:val="24"/>
        <w:szCs w:val="24"/>
        <w:lang w:val="ru-RU" w:eastAsia="en-US" w:bidi="ar-SA"/>
      </w:rPr>
    </w:lvl>
    <w:lvl w:ilvl="2" w:tplc="585C32FE">
      <w:numFmt w:val="bullet"/>
      <w:lvlText w:val="•"/>
      <w:lvlJc w:val="left"/>
      <w:pPr>
        <w:ind w:left="2956" w:hanging="360"/>
      </w:pPr>
      <w:rPr>
        <w:rFonts w:hint="default"/>
        <w:lang w:val="ru-RU" w:eastAsia="en-US" w:bidi="ar-SA"/>
      </w:rPr>
    </w:lvl>
    <w:lvl w:ilvl="3" w:tplc="8B32A50A">
      <w:numFmt w:val="bullet"/>
      <w:lvlText w:val="•"/>
      <w:lvlJc w:val="left"/>
      <w:pPr>
        <w:ind w:left="4072" w:hanging="360"/>
      </w:pPr>
      <w:rPr>
        <w:rFonts w:hint="default"/>
        <w:lang w:val="ru-RU" w:eastAsia="en-US" w:bidi="ar-SA"/>
      </w:rPr>
    </w:lvl>
    <w:lvl w:ilvl="4" w:tplc="FA147FAA">
      <w:numFmt w:val="bullet"/>
      <w:lvlText w:val="•"/>
      <w:lvlJc w:val="left"/>
      <w:pPr>
        <w:ind w:left="5188" w:hanging="360"/>
      </w:pPr>
      <w:rPr>
        <w:rFonts w:hint="default"/>
        <w:lang w:val="ru-RU" w:eastAsia="en-US" w:bidi="ar-SA"/>
      </w:rPr>
    </w:lvl>
    <w:lvl w:ilvl="5" w:tplc="284A26B8">
      <w:numFmt w:val="bullet"/>
      <w:lvlText w:val="•"/>
      <w:lvlJc w:val="left"/>
      <w:pPr>
        <w:ind w:left="6304" w:hanging="360"/>
      </w:pPr>
      <w:rPr>
        <w:rFonts w:hint="default"/>
        <w:lang w:val="ru-RU" w:eastAsia="en-US" w:bidi="ar-SA"/>
      </w:rPr>
    </w:lvl>
    <w:lvl w:ilvl="6" w:tplc="D1A8B42C">
      <w:numFmt w:val="bullet"/>
      <w:lvlText w:val="•"/>
      <w:lvlJc w:val="left"/>
      <w:pPr>
        <w:ind w:left="7421" w:hanging="360"/>
      </w:pPr>
      <w:rPr>
        <w:rFonts w:hint="default"/>
        <w:lang w:val="ru-RU" w:eastAsia="en-US" w:bidi="ar-SA"/>
      </w:rPr>
    </w:lvl>
    <w:lvl w:ilvl="7" w:tplc="7F6238F4">
      <w:numFmt w:val="bullet"/>
      <w:lvlText w:val="•"/>
      <w:lvlJc w:val="left"/>
      <w:pPr>
        <w:ind w:left="8537" w:hanging="360"/>
      </w:pPr>
      <w:rPr>
        <w:rFonts w:hint="default"/>
        <w:lang w:val="ru-RU" w:eastAsia="en-US" w:bidi="ar-SA"/>
      </w:rPr>
    </w:lvl>
    <w:lvl w:ilvl="8" w:tplc="5A909AB8">
      <w:numFmt w:val="bullet"/>
      <w:lvlText w:val="•"/>
      <w:lvlJc w:val="left"/>
      <w:pPr>
        <w:ind w:left="9653" w:hanging="360"/>
      </w:pPr>
      <w:rPr>
        <w:rFonts w:hint="default"/>
        <w:lang w:val="ru-RU" w:eastAsia="en-US" w:bidi="ar-SA"/>
      </w:rPr>
    </w:lvl>
  </w:abstractNum>
  <w:abstractNum w:abstractNumId="252">
    <w:nsid w:val="790E7285"/>
    <w:multiLevelType w:val="hybridMultilevel"/>
    <w:tmpl w:val="DDDCFEA2"/>
    <w:lvl w:ilvl="0" w:tplc="26F27AD2">
      <w:start w:val="1"/>
      <w:numFmt w:val="decimal"/>
      <w:lvlText w:val="%1"/>
      <w:lvlJc w:val="left"/>
      <w:pPr>
        <w:ind w:left="1656" w:hanging="600"/>
      </w:pPr>
      <w:rPr>
        <w:rFonts w:hint="default"/>
        <w:lang w:val="ru-RU" w:eastAsia="en-US" w:bidi="ar-SA"/>
      </w:rPr>
    </w:lvl>
    <w:lvl w:ilvl="1" w:tplc="701AEE3E">
      <w:numFmt w:val="none"/>
      <w:lvlText w:val=""/>
      <w:lvlJc w:val="left"/>
      <w:pPr>
        <w:tabs>
          <w:tab w:val="num" w:pos="360"/>
        </w:tabs>
      </w:pPr>
    </w:lvl>
    <w:lvl w:ilvl="2" w:tplc="3F868074">
      <w:numFmt w:val="none"/>
      <w:lvlText w:val=""/>
      <w:lvlJc w:val="left"/>
      <w:pPr>
        <w:tabs>
          <w:tab w:val="num" w:pos="360"/>
        </w:tabs>
      </w:pPr>
    </w:lvl>
    <w:lvl w:ilvl="3" w:tplc="8104E7E2">
      <w:numFmt w:val="none"/>
      <w:lvlText w:val=""/>
      <w:lvlJc w:val="left"/>
      <w:pPr>
        <w:tabs>
          <w:tab w:val="num" w:pos="360"/>
        </w:tabs>
      </w:pPr>
    </w:lvl>
    <w:lvl w:ilvl="4" w:tplc="7868D16A">
      <w:numFmt w:val="none"/>
      <w:lvlText w:val=""/>
      <w:lvlJc w:val="left"/>
      <w:pPr>
        <w:tabs>
          <w:tab w:val="num" w:pos="360"/>
        </w:tabs>
      </w:pPr>
    </w:lvl>
    <w:lvl w:ilvl="5" w:tplc="7380869E">
      <w:numFmt w:val="bullet"/>
      <w:lvlText w:val="•"/>
      <w:lvlJc w:val="left"/>
      <w:pPr>
        <w:ind w:left="6738" w:hanging="900"/>
      </w:pPr>
      <w:rPr>
        <w:rFonts w:hint="default"/>
        <w:lang w:val="ru-RU" w:eastAsia="en-US" w:bidi="ar-SA"/>
      </w:rPr>
    </w:lvl>
    <w:lvl w:ilvl="6" w:tplc="D1F42BFE">
      <w:numFmt w:val="bullet"/>
      <w:lvlText w:val="•"/>
      <w:lvlJc w:val="left"/>
      <w:pPr>
        <w:ind w:left="7767" w:hanging="900"/>
      </w:pPr>
      <w:rPr>
        <w:rFonts w:hint="default"/>
        <w:lang w:val="ru-RU" w:eastAsia="en-US" w:bidi="ar-SA"/>
      </w:rPr>
    </w:lvl>
    <w:lvl w:ilvl="7" w:tplc="FE06D84C">
      <w:numFmt w:val="bullet"/>
      <w:lvlText w:val="•"/>
      <w:lvlJc w:val="left"/>
      <w:pPr>
        <w:ind w:left="8797" w:hanging="900"/>
      </w:pPr>
      <w:rPr>
        <w:rFonts w:hint="default"/>
        <w:lang w:val="ru-RU" w:eastAsia="en-US" w:bidi="ar-SA"/>
      </w:rPr>
    </w:lvl>
    <w:lvl w:ilvl="8" w:tplc="63A057F4">
      <w:numFmt w:val="bullet"/>
      <w:lvlText w:val="•"/>
      <w:lvlJc w:val="left"/>
      <w:pPr>
        <w:ind w:left="9826" w:hanging="900"/>
      </w:pPr>
      <w:rPr>
        <w:rFonts w:hint="default"/>
        <w:lang w:val="ru-RU" w:eastAsia="en-US" w:bidi="ar-SA"/>
      </w:rPr>
    </w:lvl>
  </w:abstractNum>
  <w:abstractNum w:abstractNumId="253">
    <w:nsid w:val="796434CC"/>
    <w:multiLevelType w:val="hybridMultilevel"/>
    <w:tmpl w:val="57FCC718"/>
    <w:lvl w:ilvl="0" w:tplc="95CE6B68">
      <w:start w:val="1"/>
      <w:numFmt w:val="decimal"/>
      <w:lvlText w:val="%1)"/>
      <w:lvlJc w:val="left"/>
      <w:pPr>
        <w:ind w:left="1916" w:hanging="260"/>
      </w:pPr>
      <w:rPr>
        <w:rFonts w:ascii="Times New Roman" w:eastAsia="Times New Roman" w:hAnsi="Times New Roman" w:cs="Times New Roman" w:hint="default"/>
        <w:w w:val="100"/>
        <w:sz w:val="24"/>
        <w:szCs w:val="24"/>
        <w:lang w:val="ru-RU" w:eastAsia="en-US" w:bidi="ar-SA"/>
      </w:rPr>
    </w:lvl>
    <w:lvl w:ilvl="1" w:tplc="DA021218">
      <w:numFmt w:val="bullet"/>
      <w:lvlText w:val="•"/>
      <w:lvlJc w:val="left"/>
      <w:pPr>
        <w:ind w:left="2916" w:hanging="260"/>
      </w:pPr>
      <w:rPr>
        <w:rFonts w:hint="default"/>
        <w:lang w:val="ru-RU" w:eastAsia="en-US" w:bidi="ar-SA"/>
      </w:rPr>
    </w:lvl>
    <w:lvl w:ilvl="2" w:tplc="9708AFEE">
      <w:numFmt w:val="bullet"/>
      <w:lvlText w:val="•"/>
      <w:lvlJc w:val="left"/>
      <w:pPr>
        <w:ind w:left="3913" w:hanging="260"/>
      </w:pPr>
      <w:rPr>
        <w:rFonts w:hint="default"/>
        <w:lang w:val="ru-RU" w:eastAsia="en-US" w:bidi="ar-SA"/>
      </w:rPr>
    </w:lvl>
    <w:lvl w:ilvl="3" w:tplc="C6BE0DB2">
      <w:numFmt w:val="bullet"/>
      <w:lvlText w:val="•"/>
      <w:lvlJc w:val="left"/>
      <w:pPr>
        <w:ind w:left="4909" w:hanging="260"/>
      </w:pPr>
      <w:rPr>
        <w:rFonts w:hint="default"/>
        <w:lang w:val="ru-RU" w:eastAsia="en-US" w:bidi="ar-SA"/>
      </w:rPr>
    </w:lvl>
    <w:lvl w:ilvl="4" w:tplc="A7EA332A">
      <w:numFmt w:val="bullet"/>
      <w:lvlText w:val="•"/>
      <w:lvlJc w:val="left"/>
      <w:pPr>
        <w:ind w:left="5906" w:hanging="260"/>
      </w:pPr>
      <w:rPr>
        <w:rFonts w:hint="default"/>
        <w:lang w:val="ru-RU" w:eastAsia="en-US" w:bidi="ar-SA"/>
      </w:rPr>
    </w:lvl>
    <w:lvl w:ilvl="5" w:tplc="401AB188">
      <w:numFmt w:val="bullet"/>
      <w:lvlText w:val="•"/>
      <w:lvlJc w:val="left"/>
      <w:pPr>
        <w:ind w:left="6903" w:hanging="260"/>
      </w:pPr>
      <w:rPr>
        <w:rFonts w:hint="default"/>
        <w:lang w:val="ru-RU" w:eastAsia="en-US" w:bidi="ar-SA"/>
      </w:rPr>
    </w:lvl>
    <w:lvl w:ilvl="6" w:tplc="2D8A66B2">
      <w:numFmt w:val="bullet"/>
      <w:lvlText w:val="•"/>
      <w:lvlJc w:val="left"/>
      <w:pPr>
        <w:ind w:left="7899" w:hanging="260"/>
      </w:pPr>
      <w:rPr>
        <w:rFonts w:hint="default"/>
        <w:lang w:val="ru-RU" w:eastAsia="en-US" w:bidi="ar-SA"/>
      </w:rPr>
    </w:lvl>
    <w:lvl w:ilvl="7" w:tplc="434E65A0">
      <w:numFmt w:val="bullet"/>
      <w:lvlText w:val="•"/>
      <w:lvlJc w:val="left"/>
      <w:pPr>
        <w:ind w:left="8896" w:hanging="260"/>
      </w:pPr>
      <w:rPr>
        <w:rFonts w:hint="default"/>
        <w:lang w:val="ru-RU" w:eastAsia="en-US" w:bidi="ar-SA"/>
      </w:rPr>
    </w:lvl>
    <w:lvl w:ilvl="8" w:tplc="465A7C52">
      <w:numFmt w:val="bullet"/>
      <w:lvlText w:val="•"/>
      <w:lvlJc w:val="left"/>
      <w:pPr>
        <w:ind w:left="9892" w:hanging="260"/>
      </w:pPr>
      <w:rPr>
        <w:rFonts w:hint="default"/>
        <w:lang w:val="ru-RU" w:eastAsia="en-US" w:bidi="ar-SA"/>
      </w:rPr>
    </w:lvl>
  </w:abstractNum>
  <w:abstractNum w:abstractNumId="254">
    <w:nsid w:val="79BB4990"/>
    <w:multiLevelType w:val="hybridMultilevel"/>
    <w:tmpl w:val="ABA8CA3E"/>
    <w:lvl w:ilvl="0" w:tplc="4D2ABFBC">
      <w:numFmt w:val="bullet"/>
      <w:lvlText w:val="—"/>
      <w:lvlJc w:val="left"/>
      <w:pPr>
        <w:ind w:left="2556" w:hanging="742"/>
      </w:pPr>
      <w:rPr>
        <w:rFonts w:ascii="Times New Roman" w:eastAsia="Times New Roman" w:hAnsi="Times New Roman" w:cs="Times New Roman" w:hint="default"/>
        <w:w w:val="100"/>
        <w:sz w:val="24"/>
        <w:szCs w:val="24"/>
        <w:lang w:val="ru-RU" w:eastAsia="en-US" w:bidi="ar-SA"/>
      </w:rPr>
    </w:lvl>
    <w:lvl w:ilvl="1" w:tplc="311C6D00">
      <w:numFmt w:val="bullet"/>
      <w:lvlText w:val="•"/>
      <w:lvlJc w:val="left"/>
      <w:pPr>
        <w:ind w:left="3492" w:hanging="742"/>
      </w:pPr>
      <w:rPr>
        <w:rFonts w:hint="default"/>
        <w:lang w:val="ru-RU" w:eastAsia="en-US" w:bidi="ar-SA"/>
      </w:rPr>
    </w:lvl>
    <w:lvl w:ilvl="2" w:tplc="FA32E5AE">
      <w:numFmt w:val="bullet"/>
      <w:lvlText w:val="•"/>
      <w:lvlJc w:val="left"/>
      <w:pPr>
        <w:ind w:left="4425" w:hanging="742"/>
      </w:pPr>
      <w:rPr>
        <w:rFonts w:hint="default"/>
        <w:lang w:val="ru-RU" w:eastAsia="en-US" w:bidi="ar-SA"/>
      </w:rPr>
    </w:lvl>
    <w:lvl w:ilvl="3" w:tplc="D0B65620">
      <w:numFmt w:val="bullet"/>
      <w:lvlText w:val="•"/>
      <w:lvlJc w:val="left"/>
      <w:pPr>
        <w:ind w:left="5357" w:hanging="742"/>
      </w:pPr>
      <w:rPr>
        <w:rFonts w:hint="default"/>
        <w:lang w:val="ru-RU" w:eastAsia="en-US" w:bidi="ar-SA"/>
      </w:rPr>
    </w:lvl>
    <w:lvl w:ilvl="4" w:tplc="995AA264">
      <w:numFmt w:val="bullet"/>
      <w:lvlText w:val="•"/>
      <w:lvlJc w:val="left"/>
      <w:pPr>
        <w:ind w:left="6290" w:hanging="742"/>
      </w:pPr>
      <w:rPr>
        <w:rFonts w:hint="default"/>
        <w:lang w:val="ru-RU" w:eastAsia="en-US" w:bidi="ar-SA"/>
      </w:rPr>
    </w:lvl>
    <w:lvl w:ilvl="5" w:tplc="5F666A14">
      <w:numFmt w:val="bullet"/>
      <w:lvlText w:val="•"/>
      <w:lvlJc w:val="left"/>
      <w:pPr>
        <w:ind w:left="7223" w:hanging="742"/>
      </w:pPr>
      <w:rPr>
        <w:rFonts w:hint="default"/>
        <w:lang w:val="ru-RU" w:eastAsia="en-US" w:bidi="ar-SA"/>
      </w:rPr>
    </w:lvl>
    <w:lvl w:ilvl="6" w:tplc="0A34CDEC">
      <w:numFmt w:val="bullet"/>
      <w:lvlText w:val="•"/>
      <w:lvlJc w:val="left"/>
      <w:pPr>
        <w:ind w:left="8155" w:hanging="742"/>
      </w:pPr>
      <w:rPr>
        <w:rFonts w:hint="default"/>
        <w:lang w:val="ru-RU" w:eastAsia="en-US" w:bidi="ar-SA"/>
      </w:rPr>
    </w:lvl>
    <w:lvl w:ilvl="7" w:tplc="834218FE">
      <w:numFmt w:val="bullet"/>
      <w:lvlText w:val="•"/>
      <w:lvlJc w:val="left"/>
      <w:pPr>
        <w:ind w:left="9088" w:hanging="742"/>
      </w:pPr>
      <w:rPr>
        <w:rFonts w:hint="default"/>
        <w:lang w:val="ru-RU" w:eastAsia="en-US" w:bidi="ar-SA"/>
      </w:rPr>
    </w:lvl>
    <w:lvl w:ilvl="8" w:tplc="4C1AFCA2">
      <w:numFmt w:val="bullet"/>
      <w:lvlText w:val="•"/>
      <w:lvlJc w:val="left"/>
      <w:pPr>
        <w:ind w:left="10020" w:hanging="742"/>
      </w:pPr>
      <w:rPr>
        <w:rFonts w:hint="default"/>
        <w:lang w:val="ru-RU" w:eastAsia="en-US" w:bidi="ar-SA"/>
      </w:rPr>
    </w:lvl>
  </w:abstractNum>
  <w:abstractNum w:abstractNumId="255">
    <w:nsid w:val="7A4744AF"/>
    <w:multiLevelType w:val="hybridMultilevel"/>
    <w:tmpl w:val="7B4C7C08"/>
    <w:lvl w:ilvl="0" w:tplc="B23881A2">
      <w:numFmt w:val="bullet"/>
      <w:lvlText w:val="—"/>
      <w:lvlJc w:val="left"/>
      <w:pPr>
        <w:ind w:left="1656" w:hanging="470"/>
      </w:pPr>
      <w:rPr>
        <w:rFonts w:ascii="Times New Roman" w:eastAsia="Times New Roman" w:hAnsi="Times New Roman" w:cs="Times New Roman" w:hint="default"/>
        <w:b/>
        <w:bCs/>
        <w:w w:val="100"/>
        <w:sz w:val="24"/>
        <w:szCs w:val="24"/>
        <w:lang w:val="ru-RU" w:eastAsia="en-US" w:bidi="ar-SA"/>
      </w:rPr>
    </w:lvl>
    <w:lvl w:ilvl="1" w:tplc="985231D4">
      <w:numFmt w:val="bullet"/>
      <w:lvlText w:val="•"/>
      <w:lvlJc w:val="left"/>
      <w:pPr>
        <w:ind w:left="2682" w:hanging="470"/>
      </w:pPr>
      <w:rPr>
        <w:rFonts w:hint="default"/>
        <w:lang w:val="ru-RU" w:eastAsia="en-US" w:bidi="ar-SA"/>
      </w:rPr>
    </w:lvl>
    <w:lvl w:ilvl="2" w:tplc="019862C2">
      <w:numFmt w:val="bullet"/>
      <w:lvlText w:val="•"/>
      <w:lvlJc w:val="left"/>
      <w:pPr>
        <w:ind w:left="3705" w:hanging="470"/>
      </w:pPr>
      <w:rPr>
        <w:rFonts w:hint="default"/>
        <w:lang w:val="ru-RU" w:eastAsia="en-US" w:bidi="ar-SA"/>
      </w:rPr>
    </w:lvl>
    <w:lvl w:ilvl="3" w:tplc="0AE429C0">
      <w:numFmt w:val="bullet"/>
      <w:lvlText w:val="•"/>
      <w:lvlJc w:val="left"/>
      <w:pPr>
        <w:ind w:left="4727" w:hanging="470"/>
      </w:pPr>
      <w:rPr>
        <w:rFonts w:hint="default"/>
        <w:lang w:val="ru-RU" w:eastAsia="en-US" w:bidi="ar-SA"/>
      </w:rPr>
    </w:lvl>
    <w:lvl w:ilvl="4" w:tplc="129C6A70">
      <w:numFmt w:val="bullet"/>
      <w:lvlText w:val="•"/>
      <w:lvlJc w:val="left"/>
      <w:pPr>
        <w:ind w:left="5750" w:hanging="470"/>
      </w:pPr>
      <w:rPr>
        <w:rFonts w:hint="default"/>
        <w:lang w:val="ru-RU" w:eastAsia="en-US" w:bidi="ar-SA"/>
      </w:rPr>
    </w:lvl>
    <w:lvl w:ilvl="5" w:tplc="C624C8E0">
      <w:numFmt w:val="bullet"/>
      <w:lvlText w:val="•"/>
      <w:lvlJc w:val="left"/>
      <w:pPr>
        <w:ind w:left="6773" w:hanging="470"/>
      </w:pPr>
      <w:rPr>
        <w:rFonts w:hint="default"/>
        <w:lang w:val="ru-RU" w:eastAsia="en-US" w:bidi="ar-SA"/>
      </w:rPr>
    </w:lvl>
    <w:lvl w:ilvl="6" w:tplc="E8D6F20E">
      <w:numFmt w:val="bullet"/>
      <w:lvlText w:val="•"/>
      <w:lvlJc w:val="left"/>
      <w:pPr>
        <w:ind w:left="7795" w:hanging="470"/>
      </w:pPr>
      <w:rPr>
        <w:rFonts w:hint="default"/>
        <w:lang w:val="ru-RU" w:eastAsia="en-US" w:bidi="ar-SA"/>
      </w:rPr>
    </w:lvl>
    <w:lvl w:ilvl="7" w:tplc="B91616E6">
      <w:numFmt w:val="bullet"/>
      <w:lvlText w:val="•"/>
      <w:lvlJc w:val="left"/>
      <w:pPr>
        <w:ind w:left="8818" w:hanging="470"/>
      </w:pPr>
      <w:rPr>
        <w:rFonts w:hint="default"/>
        <w:lang w:val="ru-RU" w:eastAsia="en-US" w:bidi="ar-SA"/>
      </w:rPr>
    </w:lvl>
    <w:lvl w:ilvl="8" w:tplc="E07A54DE">
      <w:numFmt w:val="bullet"/>
      <w:lvlText w:val="•"/>
      <w:lvlJc w:val="left"/>
      <w:pPr>
        <w:ind w:left="9840" w:hanging="470"/>
      </w:pPr>
      <w:rPr>
        <w:rFonts w:hint="default"/>
        <w:lang w:val="ru-RU" w:eastAsia="en-US" w:bidi="ar-SA"/>
      </w:rPr>
    </w:lvl>
  </w:abstractNum>
  <w:abstractNum w:abstractNumId="256">
    <w:nsid w:val="7A6F36B0"/>
    <w:multiLevelType w:val="hybridMultilevel"/>
    <w:tmpl w:val="9BDE382E"/>
    <w:lvl w:ilvl="0" w:tplc="98429B14">
      <w:start w:val="1"/>
      <w:numFmt w:val="decimal"/>
      <w:lvlText w:val="%1)"/>
      <w:lvlJc w:val="left"/>
      <w:pPr>
        <w:ind w:left="1656" w:hanging="348"/>
      </w:pPr>
      <w:rPr>
        <w:rFonts w:ascii="Times New Roman" w:eastAsia="Times New Roman" w:hAnsi="Times New Roman" w:cs="Times New Roman" w:hint="default"/>
        <w:w w:val="100"/>
        <w:sz w:val="24"/>
        <w:szCs w:val="24"/>
        <w:lang w:val="ru-RU" w:eastAsia="en-US" w:bidi="ar-SA"/>
      </w:rPr>
    </w:lvl>
    <w:lvl w:ilvl="1" w:tplc="F95CCD30">
      <w:numFmt w:val="bullet"/>
      <w:lvlText w:val="•"/>
      <w:lvlJc w:val="left"/>
      <w:pPr>
        <w:ind w:left="2682" w:hanging="348"/>
      </w:pPr>
      <w:rPr>
        <w:rFonts w:hint="default"/>
        <w:lang w:val="ru-RU" w:eastAsia="en-US" w:bidi="ar-SA"/>
      </w:rPr>
    </w:lvl>
    <w:lvl w:ilvl="2" w:tplc="20DCF220">
      <w:numFmt w:val="bullet"/>
      <w:lvlText w:val="•"/>
      <w:lvlJc w:val="left"/>
      <w:pPr>
        <w:ind w:left="3705" w:hanging="348"/>
      </w:pPr>
      <w:rPr>
        <w:rFonts w:hint="default"/>
        <w:lang w:val="ru-RU" w:eastAsia="en-US" w:bidi="ar-SA"/>
      </w:rPr>
    </w:lvl>
    <w:lvl w:ilvl="3" w:tplc="46581732">
      <w:numFmt w:val="bullet"/>
      <w:lvlText w:val="•"/>
      <w:lvlJc w:val="left"/>
      <w:pPr>
        <w:ind w:left="4727" w:hanging="348"/>
      </w:pPr>
      <w:rPr>
        <w:rFonts w:hint="default"/>
        <w:lang w:val="ru-RU" w:eastAsia="en-US" w:bidi="ar-SA"/>
      </w:rPr>
    </w:lvl>
    <w:lvl w:ilvl="4" w:tplc="3830F482">
      <w:numFmt w:val="bullet"/>
      <w:lvlText w:val="•"/>
      <w:lvlJc w:val="left"/>
      <w:pPr>
        <w:ind w:left="5750" w:hanging="348"/>
      </w:pPr>
      <w:rPr>
        <w:rFonts w:hint="default"/>
        <w:lang w:val="ru-RU" w:eastAsia="en-US" w:bidi="ar-SA"/>
      </w:rPr>
    </w:lvl>
    <w:lvl w:ilvl="5" w:tplc="A48E64B8">
      <w:numFmt w:val="bullet"/>
      <w:lvlText w:val="•"/>
      <w:lvlJc w:val="left"/>
      <w:pPr>
        <w:ind w:left="6773" w:hanging="348"/>
      </w:pPr>
      <w:rPr>
        <w:rFonts w:hint="default"/>
        <w:lang w:val="ru-RU" w:eastAsia="en-US" w:bidi="ar-SA"/>
      </w:rPr>
    </w:lvl>
    <w:lvl w:ilvl="6" w:tplc="474CA0B0">
      <w:numFmt w:val="bullet"/>
      <w:lvlText w:val="•"/>
      <w:lvlJc w:val="left"/>
      <w:pPr>
        <w:ind w:left="7795" w:hanging="348"/>
      </w:pPr>
      <w:rPr>
        <w:rFonts w:hint="default"/>
        <w:lang w:val="ru-RU" w:eastAsia="en-US" w:bidi="ar-SA"/>
      </w:rPr>
    </w:lvl>
    <w:lvl w:ilvl="7" w:tplc="1750C484">
      <w:numFmt w:val="bullet"/>
      <w:lvlText w:val="•"/>
      <w:lvlJc w:val="left"/>
      <w:pPr>
        <w:ind w:left="8818" w:hanging="348"/>
      </w:pPr>
      <w:rPr>
        <w:rFonts w:hint="default"/>
        <w:lang w:val="ru-RU" w:eastAsia="en-US" w:bidi="ar-SA"/>
      </w:rPr>
    </w:lvl>
    <w:lvl w:ilvl="8" w:tplc="9D426C18">
      <w:numFmt w:val="bullet"/>
      <w:lvlText w:val="•"/>
      <w:lvlJc w:val="left"/>
      <w:pPr>
        <w:ind w:left="9840" w:hanging="348"/>
      </w:pPr>
      <w:rPr>
        <w:rFonts w:hint="default"/>
        <w:lang w:val="ru-RU" w:eastAsia="en-US" w:bidi="ar-SA"/>
      </w:rPr>
    </w:lvl>
  </w:abstractNum>
  <w:abstractNum w:abstractNumId="257">
    <w:nsid w:val="7ACB19CF"/>
    <w:multiLevelType w:val="multilevel"/>
    <w:tmpl w:val="96E43532"/>
    <w:lvl w:ilvl="0">
      <w:start w:val="1"/>
      <w:numFmt w:val="decimal"/>
      <w:lvlText w:val="%1"/>
      <w:lvlJc w:val="left"/>
      <w:pPr>
        <w:ind w:left="480" w:hanging="480"/>
      </w:pPr>
      <w:rPr>
        <w:rFonts w:hint="default"/>
      </w:rPr>
    </w:lvl>
    <w:lvl w:ilvl="1">
      <w:start w:val="3"/>
      <w:numFmt w:val="decimal"/>
      <w:lvlText w:val="%1.%2"/>
      <w:lvlJc w:val="left"/>
      <w:pPr>
        <w:ind w:left="1402" w:hanging="480"/>
      </w:pPr>
      <w:rPr>
        <w:rFonts w:hint="default"/>
      </w:rPr>
    </w:lvl>
    <w:lvl w:ilvl="2">
      <w:start w:val="3"/>
      <w:numFmt w:val="decimal"/>
      <w:lvlText w:val="%1.%2.%3"/>
      <w:lvlJc w:val="left"/>
      <w:pPr>
        <w:ind w:left="2564" w:hanging="720"/>
      </w:pPr>
      <w:rPr>
        <w:rFonts w:hint="default"/>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258">
    <w:nsid w:val="7B205F2B"/>
    <w:multiLevelType w:val="hybridMultilevel"/>
    <w:tmpl w:val="9BFCC038"/>
    <w:lvl w:ilvl="0" w:tplc="9F02860C">
      <w:numFmt w:val="bullet"/>
      <w:lvlText w:val="-"/>
      <w:lvlJc w:val="left"/>
      <w:pPr>
        <w:ind w:left="218" w:hanging="138"/>
      </w:pPr>
      <w:rPr>
        <w:rFonts w:ascii="Times New Roman" w:eastAsia="Times New Roman" w:hAnsi="Times New Roman" w:cs="Times New Roman" w:hint="default"/>
        <w:w w:val="100"/>
        <w:sz w:val="24"/>
        <w:szCs w:val="24"/>
        <w:lang w:val="ru-RU" w:eastAsia="en-US" w:bidi="ar-SA"/>
      </w:rPr>
    </w:lvl>
    <w:lvl w:ilvl="1" w:tplc="0390294A">
      <w:numFmt w:val="bullet"/>
      <w:lvlText w:val="•"/>
      <w:lvlJc w:val="left"/>
      <w:pPr>
        <w:ind w:left="561" w:hanging="138"/>
      </w:pPr>
      <w:rPr>
        <w:rFonts w:hint="default"/>
        <w:lang w:val="ru-RU" w:eastAsia="en-US" w:bidi="ar-SA"/>
      </w:rPr>
    </w:lvl>
    <w:lvl w:ilvl="2" w:tplc="5EC40DAA">
      <w:numFmt w:val="bullet"/>
      <w:lvlText w:val="•"/>
      <w:lvlJc w:val="left"/>
      <w:pPr>
        <w:ind w:left="902" w:hanging="138"/>
      </w:pPr>
      <w:rPr>
        <w:rFonts w:hint="default"/>
        <w:lang w:val="ru-RU" w:eastAsia="en-US" w:bidi="ar-SA"/>
      </w:rPr>
    </w:lvl>
    <w:lvl w:ilvl="3" w:tplc="77CE8FEA">
      <w:numFmt w:val="bullet"/>
      <w:lvlText w:val="•"/>
      <w:lvlJc w:val="left"/>
      <w:pPr>
        <w:ind w:left="1243" w:hanging="138"/>
      </w:pPr>
      <w:rPr>
        <w:rFonts w:hint="default"/>
        <w:lang w:val="ru-RU" w:eastAsia="en-US" w:bidi="ar-SA"/>
      </w:rPr>
    </w:lvl>
    <w:lvl w:ilvl="4" w:tplc="847C334C">
      <w:numFmt w:val="bullet"/>
      <w:lvlText w:val="•"/>
      <w:lvlJc w:val="left"/>
      <w:pPr>
        <w:ind w:left="1584" w:hanging="138"/>
      </w:pPr>
      <w:rPr>
        <w:rFonts w:hint="default"/>
        <w:lang w:val="ru-RU" w:eastAsia="en-US" w:bidi="ar-SA"/>
      </w:rPr>
    </w:lvl>
    <w:lvl w:ilvl="5" w:tplc="65B8D516">
      <w:numFmt w:val="bullet"/>
      <w:lvlText w:val="•"/>
      <w:lvlJc w:val="left"/>
      <w:pPr>
        <w:ind w:left="1926" w:hanging="138"/>
      </w:pPr>
      <w:rPr>
        <w:rFonts w:hint="default"/>
        <w:lang w:val="ru-RU" w:eastAsia="en-US" w:bidi="ar-SA"/>
      </w:rPr>
    </w:lvl>
    <w:lvl w:ilvl="6" w:tplc="2D94F48C">
      <w:numFmt w:val="bullet"/>
      <w:lvlText w:val="•"/>
      <w:lvlJc w:val="left"/>
      <w:pPr>
        <w:ind w:left="2267" w:hanging="138"/>
      </w:pPr>
      <w:rPr>
        <w:rFonts w:hint="default"/>
        <w:lang w:val="ru-RU" w:eastAsia="en-US" w:bidi="ar-SA"/>
      </w:rPr>
    </w:lvl>
    <w:lvl w:ilvl="7" w:tplc="4F641A5E">
      <w:numFmt w:val="bullet"/>
      <w:lvlText w:val="•"/>
      <w:lvlJc w:val="left"/>
      <w:pPr>
        <w:ind w:left="2608" w:hanging="138"/>
      </w:pPr>
      <w:rPr>
        <w:rFonts w:hint="default"/>
        <w:lang w:val="ru-RU" w:eastAsia="en-US" w:bidi="ar-SA"/>
      </w:rPr>
    </w:lvl>
    <w:lvl w:ilvl="8" w:tplc="090C4E0E">
      <w:numFmt w:val="bullet"/>
      <w:lvlText w:val="•"/>
      <w:lvlJc w:val="left"/>
      <w:pPr>
        <w:ind w:left="2949" w:hanging="138"/>
      </w:pPr>
      <w:rPr>
        <w:rFonts w:hint="default"/>
        <w:lang w:val="ru-RU" w:eastAsia="en-US" w:bidi="ar-SA"/>
      </w:rPr>
    </w:lvl>
  </w:abstractNum>
  <w:abstractNum w:abstractNumId="259">
    <w:nsid w:val="7B5C4AE5"/>
    <w:multiLevelType w:val="hybridMultilevel"/>
    <w:tmpl w:val="E708AB74"/>
    <w:lvl w:ilvl="0" w:tplc="ECD08E42">
      <w:start w:val="1"/>
      <w:numFmt w:val="decimal"/>
      <w:lvlText w:val="%1."/>
      <w:lvlJc w:val="left"/>
      <w:pPr>
        <w:ind w:left="1335" w:hanging="220"/>
      </w:pPr>
      <w:rPr>
        <w:rFonts w:ascii="Times New Roman" w:eastAsia="Times New Roman" w:hAnsi="Times New Roman" w:cs="Times New Roman" w:hint="default"/>
        <w:w w:val="100"/>
        <w:sz w:val="22"/>
        <w:szCs w:val="22"/>
        <w:lang w:val="ru-RU" w:eastAsia="en-US" w:bidi="ar-SA"/>
      </w:rPr>
    </w:lvl>
    <w:lvl w:ilvl="1" w:tplc="F76C9A3A">
      <w:numFmt w:val="bullet"/>
      <w:lvlText w:val="•"/>
      <w:lvlJc w:val="left"/>
      <w:pPr>
        <w:ind w:left="2394" w:hanging="220"/>
      </w:pPr>
      <w:rPr>
        <w:rFonts w:hint="default"/>
        <w:lang w:val="ru-RU" w:eastAsia="en-US" w:bidi="ar-SA"/>
      </w:rPr>
    </w:lvl>
    <w:lvl w:ilvl="2" w:tplc="52807DA0">
      <w:numFmt w:val="bullet"/>
      <w:lvlText w:val="•"/>
      <w:lvlJc w:val="left"/>
      <w:pPr>
        <w:ind w:left="3449" w:hanging="220"/>
      </w:pPr>
      <w:rPr>
        <w:rFonts w:hint="default"/>
        <w:lang w:val="ru-RU" w:eastAsia="en-US" w:bidi="ar-SA"/>
      </w:rPr>
    </w:lvl>
    <w:lvl w:ilvl="3" w:tplc="EFBE0FF8">
      <w:numFmt w:val="bullet"/>
      <w:lvlText w:val="•"/>
      <w:lvlJc w:val="left"/>
      <w:pPr>
        <w:ind w:left="4503" w:hanging="220"/>
      </w:pPr>
      <w:rPr>
        <w:rFonts w:hint="default"/>
        <w:lang w:val="ru-RU" w:eastAsia="en-US" w:bidi="ar-SA"/>
      </w:rPr>
    </w:lvl>
    <w:lvl w:ilvl="4" w:tplc="F988A270">
      <w:numFmt w:val="bullet"/>
      <w:lvlText w:val="•"/>
      <w:lvlJc w:val="left"/>
      <w:pPr>
        <w:ind w:left="5558" w:hanging="220"/>
      </w:pPr>
      <w:rPr>
        <w:rFonts w:hint="default"/>
        <w:lang w:val="ru-RU" w:eastAsia="en-US" w:bidi="ar-SA"/>
      </w:rPr>
    </w:lvl>
    <w:lvl w:ilvl="5" w:tplc="3B1053EA">
      <w:numFmt w:val="bullet"/>
      <w:lvlText w:val="•"/>
      <w:lvlJc w:val="left"/>
      <w:pPr>
        <w:ind w:left="6613" w:hanging="220"/>
      </w:pPr>
      <w:rPr>
        <w:rFonts w:hint="default"/>
        <w:lang w:val="ru-RU" w:eastAsia="en-US" w:bidi="ar-SA"/>
      </w:rPr>
    </w:lvl>
    <w:lvl w:ilvl="6" w:tplc="A1EEC6CC">
      <w:numFmt w:val="bullet"/>
      <w:lvlText w:val="•"/>
      <w:lvlJc w:val="left"/>
      <w:pPr>
        <w:ind w:left="7667" w:hanging="220"/>
      </w:pPr>
      <w:rPr>
        <w:rFonts w:hint="default"/>
        <w:lang w:val="ru-RU" w:eastAsia="en-US" w:bidi="ar-SA"/>
      </w:rPr>
    </w:lvl>
    <w:lvl w:ilvl="7" w:tplc="26E0AC38">
      <w:numFmt w:val="bullet"/>
      <w:lvlText w:val="•"/>
      <w:lvlJc w:val="left"/>
      <w:pPr>
        <w:ind w:left="8722" w:hanging="220"/>
      </w:pPr>
      <w:rPr>
        <w:rFonts w:hint="default"/>
        <w:lang w:val="ru-RU" w:eastAsia="en-US" w:bidi="ar-SA"/>
      </w:rPr>
    </w:lvl>
    <w:lvl w:ilvl="8" w:tplc="64E87C72">
      <w:numFmt w:val="bullet"/>
      <w:lvlText w:val="•"/>
      <w:lvlJc w:val="left"/>
      <w:pPr>
        <w:ind w:left="9776" w:hanging="220"/>
      </w:pPr>
      <w:rPr>
        <w:rFonts w:hint="default"/>
        <w:lang w:val="ru-RU" w:eastAsia="en-US" w:bidi="ar-SA"/>
      </w:rPr>
    </w:lvl>
  </w:abstractNum>
  <w:abstractNum w:abstractNumId="260">
    <w:nsid w:val="7C284BD9"/>
    <w:multiLevelType w:val="hybridMultilevel"/>
    <w:tmpl w:val="F6E0AA0E"/>
    <w:lvl w:ilvl="0" w:tplc="791C845C">
      <w:start w:val="1"/>
      <w:numFmt w:val="decimal"/>
      <w:lvlText w:val="%1."/>
      <w:lvlJc w:val="left"/>
      <w:pPr>
        <w:ind w:left="216" w:hanging="240"/>
      </w:pPr>
      <w:rPr>
        <w:rFonts w:ascii="Times New Roman" w:eastAsia="Times New Roman" w:hAnsi="Times New Roman" w:cs="Times New Roman" w:hint="default"/>
        <w:w w:val="100"/>
        <w:sz w:val="24"/>
        <w:szCs w:val="24"/>
        <w:lang w:val="ru-RU" w:eastAsia="en-US" w:bidi="ar-SA"/>
      </w:rPr>
    </w:lvl>
    <w:lvl w:ilvl="1" w:tplc="439ADD06">
      <w:numFmt w:val="bullet"/>
      <w:lvlText w:val="•"/>
      <w:lvlJc w:val="left"/>
      <w:pPr>
        <w:ind w:left="458" w:hanging="240"/>
      </w:pPr>
      <w:rPr>
        <w:rFonts w:hint="default"/>
        <w:lang w:val="ru-RU" w:eastAsia="en-US" w:bidi="ar-SA"/>
      </w:rPr>
    </w:lvl>
    <w:lvl w:ilvl="2" w:tplc="B6B84238">
      <w:numFmt w:val="bullet"/>
      <w:lvlText w:val="•"/>
      <w:lvlJc w:val="left"/>
      <w:pPr>
        <w:ind w:left="697" w:hanging="240"/>
      </w:pPr>
      <w:rPr>
        <w:rFonts w:hint="default"/>
        <w:lang w:val="ru-RU" w:eastAsia="en-US" w:bidi="ar-SA"/>
      </w:rPr>
    </w:lvl>
    <w:lvl w:ilvl="3" w:tplc="D0A4A2F8">
      <w:numFmt w:val="bullet"/>
      <w:lvlText w:val="•"/>
      <w:lvlJc w:val="left"/>
      <w:pPr>
        <w:ind w:left="935" w:hanging="240"/>
      </w:pPr>
      <w:rPr>
        <w:rFonts w:hint="default"/>
        <w:lang w:val="ru-RU" w:eastAsia="en-US" w:bidi="ar-SA"/>
      </w:rPr>
    </w:lvl>
    <w:lvl w:ilvl="4" w:tplc="9D8ED86E">
      <w:numFmt w:val="bullet"/>
      <w:lvlText w:val="•"/>
      <w:lvlJc w:val="left"/>
      <w:pPr>
        <w:ind w:left="1174" w:hanging="240"/>
      </w:pPr>
      <w:rPr>
        <w:rFonts w:hint="default"/>
        <w:lang w:val="ru-RU" w:eastAsia="en-US" w:bidi="ar-SA"/>
      </w:rPr>
    </w:lvl>
    <w:lvl w:ilvl="5" w:tplc="98929EC2">
      <w:numFmt w:val="bullet"/>
      <w:lvlText w:val="•"/>
      <w:lvlJc w:val="left"/>
      <w:pPr>
        <w:ind w:left="1413" w:hanging="240"/>
      </w:pPr>
      <w:rPr>
        <w:rFonts w:hint="default"/>
        <w:lang w:val="ru-RU" w:eastAsia="en-US" w:bidi="ar-SA"/>
      </w:rPr>
    </w:lvl>
    <w:lvl w:ilvl="6" w:tplc="0DFCCD5E">
      <w:numFmt w:val="bullet"/>
      <w:lvlText w:val="•"/>
      <w:lvlJc w:val="left"/>
      <w:pPr>
        <w:ind w:left="1651" w:hanging="240"/>
      </w:pPr>
      <w:rPr>
        <w:rFonts w:hint="default"/>
        <w:lang w:val="ru-RU" w:eastAsia="en-US" w:bidi="ar-SA"/>
      </w:rPr>
    </w:lvl>
    <w:lvl w:ilvl="7" w:tplc="27986196">
      <w:numFmt w:val="bullet"/>
      <w:lvlText w:val="•"/>
      <w:lvlJc w:val="left"/>
      <w:pPr>
        <w:ind w:left="1890" w:hanging="240"/>
      </w:pPr>
      <w:rPr>
        <w:rFonts w:hint="default"/>
        <w:lang w:val="ru-RU" w:eastAsia="en-US" w:bidi="ar-SA"/>
      </w:rPr>
    </w:lvl>
    <w:lvl w:ilvl="8" w:tplc="56BCD63E">
      <w:numFmt w:val="bullet"/>
      <w:lvlText w:val="•"/>
      <w:lvlJc w:val="left"/>
      <w:pPr>
        <w:ind w:left="2128" w:hanging="240"/>
      </w:pPr>
      <w:rPr>
        <w:rFonts w:hint="default"/>
        <w:lang w:val="ru-RU" w:eastAsia="en-US" w:bidi="ar-SA"/>
      </w:rPr>
    </w:lvl>
  </w:abstractNum>
  <w:abstractNum w:abstractNumId="261">
    <w:nsid w:val="7C6B58BA"/>
    <w:multiLevelType w:val="hybridMultilevel"/>
    <w:tmpl w:val="1E1C71AC"/>
    <w:lvl w:ilvl="0" w:tplc="6D0E0FBC">
      <w:numFmt w:val="bullet"/>
      <w:lvlText w:val="•"/>
      <w:lvlJc w:val="left"/>
      <w:pPr>
        <w:ind w:left="1656" w:hanging="144"/>
      </w:pPr>
      <w:rPr>
        <w:rFonts w:ascii="Times New Roman" w:eastAsia="Times New Roman" w:hAnsi="Times New Roman" w:cs="Times New Roman" w:hint="default"/>
        <w:w w:val="100"/>
        <w:sz w:val="24"/>
        <w:szCs w:val="24"/>
        <w:lang w:val="ru-RU" w:eastAsia="en-US" w:bidi="ar-SA"/>
      </w:rPr>
    </w:lvl>
    <w:lvl w:ilvl="1" w:tplc="DD20D6C8">
      <w:numFmt w:val="bullet"/>
      <w:lvlText w:val="•"/>
      <w:lvlJc w:val="left"/>
      <w:pPr>
        <w:ind w:left="2682" w:hanging="144"/>
      </w:pPr>
      <w:rPr>
        <w:rFonts w:hint="default"/>
        <w:lang w:val="ru-RU" w:eastAsia="en-US" w:bidi="ar-SA"/>
      </w:rPr>
    </w:lvl>
    <w:lvl w:ilvl="2" w:tplc="35DA7C84">
      <w:numFmt w:val="bullet"/>
      <w:lvlText w:val="•"/>
      <w:lvlJc w:val="left"/>
      <w:pPr>
        <w:ind w:left="3705" w:hanging="144"/>
      </w:pPr>
      <w:rPr>
        <w:rFonts w:hint="default"/>
        <w:lang w:val="ru-RU" w:eastAsia="en-US" w:bidi="ar-SA"/>
      </w:rPr>
    </w:lvl>
    <w:lvl w:ilvl="3" w:tplc="63EAA1A4">
      <w:numFmt w:val="bullet"/>
      <w:lvlText w:val="•"/>
      <w:lvlJc w:val="left"/>
      <w:pPr>
        <w:ind w:left="4727" w:hanging="144"/>
      </w:pPr>
      <w:rPr>
        <w:rFonts w:hint="default"/>
        <w:lang w:val="ru-RU" w:eastAsia="en-US" w:bidi="ar-SA"/>
      </w:rPr>
    </w:lvl>
    <w:lvl w:ilvl="4" w:tplc="9B1E4012">
      <w:numFmt w:val="bullet"/>
      <w:lvlText w:val="•"/>
      <w:lvlJc w:val="left"/>
      <w:pPr>
        <w:ind w:left="5750" w:hanging="144"/>
      </w:pPr>
      <w:rPr>
        <w:rFonts w:hint="default"/>
        <w:lang w:val="ru-RU" w:eastAsia="en-US" w:bidi="ar-SA"/>
      </w:rPr>
    </w:lvl>
    <w:lvl w:ilvl="5" w:tplc="5512EB08">
      <w:numFmt w:val="bullet"/>
      <w:lvlText w:val="•"/>
      <w:lvlJc w:val="left"/>
      <w:pPr>
        <w:ind w:left="6773" w:hanging="144"/>
      </w:pPr>
      <w:rPr>
        <w:rFonts w:hint="default"/>
        <w:lang w:val="ru-RU" w:eastAsia="en-US" w:bidi="ar-SA"/>
      </w:rPr>
    </w:lvl>
    <w:lvl w:ilvl="6" w:tplc="4E5C7702">
      <w:numFmt w:val="bullet"/>
      <w:lvlText w:val="•"/>
      <w:lvlJc w:val="left"/>
      <w:pPr>
        <w:ind w:left="7795" w:hanging="144"/>
      </w:pPr>
      <w:rPr>
        <w:rFonts w:hint="default"/>
        <w:lang w:val="ru-RU" w:eastAsia="en-US" w:bidi="ar-SA"/>
      </w:rPr>
    </w:lvl>
    <w:lvl w:ilvl="7" w:tplc="21087A5C">
      <w:numFmt w:val="bullet"/>
      <w:lvlText w:val="•"/>
      <w:lvlJc w:val="left"/>
      <w:pPr>
        <w:ind w:left="8818" w:hanging="144"/>
      </w:pPr>
      <w:rPr>
        <w:rFonts w:hint="default"/>
        <w:lang w:val="ru-RU" w:eastAsia="en-US" w:bidi="ar-SA"/>
      </w:rPr>
    </w:lvl>
    <w:lvl w:ilvl="8" w:tplc="7EE6A38C">
      <w:numFmt w:val="bullet"/>
      <w:lvlText w:val="•"/>
      <w:lvlJc w:val="left"/>
      <w:pPr>
        <w:ind w:left="9840" w:hanging="144"/>
      </w:pPr>
      <w:rPr>
        <w:rFonts w:hint="default"/>
        <w:lang w:val="ru-RU" w:eastAsia="en-US" w:bidi="ar-SA"/>
      </w:rPr>
    </w:lvl>
  </w:abstractNum>
  <w:abstractNum w:abstractNumId="262">
    <w:nsid w:val="7C98225C"/>
    <w:multiLevelType w:val="hybridMultilevel"/>
    <w:tmpl w:val="BA946F02"/>
    <w:lvl w:ilvl="0" w:tplc="FD00716E">
      <w:numFmt w:val="bullet"/>
      <w:lvlText w:val="-"/>
      <w:lvlJc w:val="left"/>
      <w:pPr>
        <w:ind w:left="1814" w:hanging="272"/>
      </w:pPr>
      <w:rPr>
        <w:rFonts w:ascii="Times New Roman" w:eastAsia="Times New Roman" w:hAnsi="Times New Roman" w:cs="Times New Roman" w:hint="default"/>
        <w:w w:val="100"/>
        <w:sz w:val="24"/>
        <w:szCs w:val="24"/>
        <w:lang w:val="ru-RU" w:eastAsia="en-US" w:bidi="ar-SA"/>
      </w:rPr>
    </w:lvl>
    <w:lvl w:ilvl="1" w:tplc="282EF602">
      <w:numFmt w:val="bullet"/>
      <w:lvlText w:val="•"/>
      <w:lvlJc w:val="left"/>
      <w:pPr>
        <w:ind w:left="2826" w:hanging="272"/>
      </w:pPr>
      <w:rPr>
        <w:rFonts w:hint="default"/>
        <w:lang w:val="ru-RU" w:eastAsia="en-US" w:bidi="ar-SA"/>
      </w:rPr>
    </w:lvl>
    <w:lvl w:ilvl="2" w:tplc="2B92FDA8">
      <w:numFmt w:val="bullet"/>
      <w:lvlText w:val="•"/>
      <w:lvlJc w:val="left"/>
      <w:pPr>
        <w:ind w:left="3833" w:hanging="272"/>
      </w:pPr>
      <w:rPr>
        <w:rFonts w:hint="default"/>
        <w:lang w:val="ru-RU" w:eastAsia="en-US" w:bidi="ar-SA"/>
      </w:rPr>
    </w:lvl>
    <w:lvl w:ilvl="3" w:tplc="CB401200">
      <w:numFmt w:val="bullet"/>
      <w:lvlText w:val="•"/>
      <w:lvlJc w:val="left"/>
      <w:pPr>
        <w:ind w:left="4839" w:hanging="272"/>
      </w:pPr>
      <w:rPr>
        <w:rFonts w:hint="default"/>
        <w:lang w:val="ru-RU" w:eastAsia="en-US" w:bidi="ar-SA"/>
      </w:rPr>
    </w:lvl>
    <w:lvl w:ilvl="4" w:tplc="D800F8C4">
      <w:numFmt w:val="bullet"/>
      <w:lvlText w:val="•"/>
      <w:lvlJc w:val="left"/>
      <w:pPr>
        <w:ind w:left="5846" w:hanging="272"/>
      </w:pPr>
      <w:rPr>
        <w:rFonts w:hint="default"/>
        <w:lang w:val="ru-RU" w:eastAsia="en-US" w:bidi="ar-SA"/>
      </w:rPr>
    </w:lvl>
    <w:lvl w:ilvl="5" w:tplc="0C52F9B0">
      <w:numFmt w:val="bullet"/>
      <w:lvlText w:val="•"/>
      <w:lvlJc w:val="left"/>
      <w:pPr>
        <w:ind w:left="6853" w:hanging="272"/>
      </w:pPr>
      <w:rPr>
        <w:rFonts w:hint="default"/>
        <w:lang w:val="ru-RU" w:eastAsia="en-US" w:bidi="ar-SA"/>
      </w:rPr>
    </w:lvl>
    <w:lvl w:ilvl="6" w:tplc="62526304">
      <w:numFmt w:val="bullet"/>
      <w:lvlText w:val="•"/>
      <w:lvlJc w:val="left"/>
      <w:pPr>
        <w:ind w:left="7859" w:hanging="272"/>
      </w:pPr>
      <w:rPr>
        <w:rFonts w:hint="default"/>
        <w:lang w:val="ru-RU" w:eastAsia="en-US" w:bidi="ar-SA"/>
      </w:rPr>
    </w:lvl>
    <w:lvl w:ilvl="7" w:tplc="150CCC30">
      <w:numFmt w:val="bullet"/>
      <w:lvlText w:val="•"/>
      <w:lvlJc w:val="left"/>
      <w:pPr>
        <w:ind w:left="8866" w:hanging="272"/>
      </w:pPr>
      <w:rPr>
        <w:rFonts w:hint="default"/>
        <w:lang w:val="ru-RU" w:eastAsia="en-US" w:bidi="ar-SA"/>
      </w:rPr>
    </w:lvl>
    <w:lvl w:ilvl="8" w:tplc="E32CBFAA">
      <w:numFmt w:val="bullet"/>
      <w:lvlText w:val="•"/>
      <w:lvlJc w:val="left"/>
      <w:pPr>
        <w:ind w:left="9872" w:hanging="272"/>
      </w:pPr>
      <w:rPr>
        <w:rFonts w:hint="default"/>
        <w:lang w:val="ru-RU" w:eastAsia="en-US" w:bidi="ar-SA"/>
      </w:rPr>
    </w:lvl>
  </w:abstractNum>
  <w:abstractNum w:abstractNumId="263">
    <w:nsid w:val="7DE45904"/>
    <w:multiLevelType w:val="hybridMultilevel"/>
    <w:tmpl w:val="48CE60B2"/>
    <w:lvl w:ilvl="0" w:tplc="17825548">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FC249D3A">
      <w:numFmt w:val="bullet"/>
      <w:lvlText w:val="•"/>
      <w:lvlJc w:val="left"/>
      <w:pPr>
        <w:ind w:left="2196" w:hanging="166"/>
      </w:pPr>
      <w:rPr>
        <w:rFonts w:hint="default"/>
        <w:lang w:val="ru-RU" w:eastAsia="en-US" w:bidi="ar-SA"/>
      </w:rPr>
    </w:lvl>
    <w:lvl w:ilvl="2" w:tplc="2E1C6F46">
      <w:numFmt w:val="bullet"/>
      <w:lvlText w:val="•"/>
      <w:lvlJc w:val="left"/>
      <w:pPr>
        <w:ind w:left="3273" w:hanging="166"/>
      </w:pPr>
      <w:rPr>
        <w:rFonts w:hint="default"/>
        <w:lang w:val="ru-RU" w:eastAsia="en-US" w:bidi="ar-SA"/>
      </w:rPr>
    </w:lvl>
    <w:lvl w:ilvl="3" w:tplc="348C41B4">
      <w:numFmt w:val="bullet"/>
      <w:lvlText w:val="•"/>
      <w:lvlJc w:val="left"/>
      <w:pPr>
        <w:ind w:left="4349" w:hanging="166"/>
      </w:pPr>
      <w:rPr>
        <w:rFonts w:hint="default"/>
        <w:lang w:val="ru-RU" w:eastAsia="en-US" w:bidi="ar-SA"/>
      </w:rPr>
    </w:lvl>
    <w:lvl w:ilvl="4" w:tplc="0590BC4E">
      <w:numFmt w:val="bullet"/>
      <w:lvlText w:val="•"/>
      <w:lvlJc w:val="left"/>
      <w:pPr>
        <w:ind w:left="5426" w:hanging="166"/>
      </w:pPr>
      <w:rPr>
        <w:rFonts w:hint="default"/>
        <w:lang w:val="ru-RU" w:eastAsia="en-US" w:bidi="ar-SA"/>
      </w:rPr>
    </w:lvl>
    <w:lvl w:ilvl="5" w:tplc="A3C092A0">
      <w:numFmt w:val="bullet"/>
      <w:lvlText w:val="•"/>
      <w:lvlJc w:val="left"/>
      <w:pPr>
        <w:ind w:left="6503" w:hanging="166"/>
      </w:pPr>
      <w:rPr>
        <w:rFonts w:hint="default"/>
        <w:lang w:val="ru-RU" w:eastAsia="en-US" w:bidi="ar-SA"/>
      </w:rPr>
    </w:lvl>
    <w:lvl w:ilvl="6" w:tplc="AA6449D0">
      <w:numFmt w:val="bullet"/>
      <w:lvlText w:val="•"/>
      <w:lvlJc w:val="left"/>
      <w:pPr>
        <w:ind w:left="7579" w:hanging="166"/>
      </w:pPr>
      <w:rPr>
        <w:rFonts w:hint="default"/>
        <w:lang w:val="ru-RU" w:eastAsia="en-US" w:bidi="ar-SA"/>
      </w:rPr>
    </w:lvl>
    <w:lvl w:ilvl="7" w:tplc="42E6EB8E">
      <w:numFmt w:val="bullet"/>
      <w:lvlText w:val="•"/>
      <w:lvlJc w:val="left"/>
      <w:pPr>
        <w:ind w:left="8656" w:hanging="166"/>
      </w:pPr>
      <w:rPr>
        <w:rFonts w:hint="default"/>
        <w:lang w:val="ru-RU" w:eastAsia="en-US" w:bidi="ar-SA"/>
      </w:rPr>
    </w:lvl>
    <w:lvl w:ilvl="8" w:tplc="44FE51EA">
      <w:numFmt w:val="bullet"/>
      <w:lvlText w:val="•"/>
      <w:lvlJc w:val="left"/>
      <w:pPr>
        <w:ind w:left="9732" w:hanging="166"/>
      </w:pPr>
      <w:rPr>
        <w:rFonts w:hint="default"/>
        <w:lang w:val="ru-RU" w:eastAsia="en-US" w:bidi="ar-SA"/>
      </w:rPr>
    </w:lvl>
  </w:abstractNum>
  <w:abstractNum w:abstractNumId="264">
    <w:nsid w:val="7F03777E"/>
    <w:multiLevelType w:val="hybridMultilevel"/>
    <w:tmpl w:val="97E82AA8"/>
    <w:lvl w:ilvl="0" w:tplc="DE3420FA">
      <w:start w:val="3"/>
      <w:numFmt w:val="decimal"/>
      <w:lvlText w:val="%1"/>
      <w:lvlJc w:val="left"/>
      <w:pPr>
        <w:ind w:left="4792" w:hanging="420"/>
      </w:pPr>
      <w:rPr>
        <w:rFonts w:hint="default"/>
        <w:lang w:val="ru-RU" w:eastAsia="en-US" w:bidi="ar-SA"/>
      </w:rPr>
    </w:lvl>
    <w:lvl w:ilvl="1" w:tplc="7ACA24F8">
      <w:numFmt w:val="none"/>
      <w:lvlText w:val=""/>
      <w:lvlJc w:val="left"/>
      <w:pPr>
        <w:tabs>
          <w:tab w:val="num" w:pos="360"/>
        </w:tabs>
      </w:pPr>
    </w:lvl>
    <w:lvl w:ilvl="2" w:tplc="C6C2A4A8">
      <w:numFmt w:val="bullet"/>
      <w:lvlText w:val="•"/>
      <w:lvlJc w:val="left"/>
      <w:pPr>
        <w:ind w:left="6217" w:hanging="420"/>
      </w:pPr>
      <w:rPr>
        <w:rFonts w:hint="default"/>
        <w:lang w:val="ru-RU" w:eastAsia="en-US" w:bidi="ar-SA"/>
      </w:rPr>
    </w:lvl>
    <w:lvl w:ilvl="3" w:tplc="5C3E47DC">
      <w:numFmt w:val="bullet"/>
      <w:lvlText w:val="•"/>
      <w:lvlJc w:val="left"/>
      <w:pPr>
        <w:ind w:left="6925" w:hanging="420"/>
      </w:pPr>
      <w:rPr>
        <w:rFonts w:hint="default"/>
        <w:lang w:val="ru-RU" w:eastAsia="en-US" w:bidi="ar-SA"/>
      </w:rPr>
    </w:lvl>
    <w:lvl w:ilvl="4" w:tplc="44223264">
      <w:numFmt w:val="bullet"/>
      <w:lvlText w:val="•"/>
      <w:lvlJc w:val="left"/>
      <w:pPr>
        <w:ind w:left="7634" w:hanging="420"/>
      </w:pPr>
      <w:rPr>
        <w:rFonts w:hint="default"/>
        <w:lang w:val="ru-RU" w:eastAsia="en-US" w:bidi="ar-SA"/>
      </w:rPr>
    </w:lvl>
    <w:lvl w:ilvl="5" w:tplc="9AFC41D4">
      <w:numFmt w:val="bullet"/>
      <w:lvlText w:val="•"/>
      <w:lvlJc w:val="left"/>
      <w:pPr>
        <w:ind w:left="8343" w:hanging="420"/>
      </w:pPr>
      <w:rPr>
        <w:rFonts w:hint="default"/>
        <w:lang w:val="ru-RU" w:eastAsia="en-US" w:bidi="ar-SA"/>
      </w:rPr>
    </w:lvl>
    <w:lvl w:ilvl="6" w:tplc="B53E8500">
      <w:numFmt w:val="bullet"/>
      <w:lvlText w:val="•"/>
      <w:lvlJc w:val="left"/>
      <w:pPr>
        <w:ind w:left="9051" w:hanging="420"/>
      </w:pPr>
      <w:rPr>
        <w:rFonts w:hint="default"/>
        <w:lang w:val="ru-RU" w:eastAsia="en-US" w:bidi="ar-SA"/>
      </w:rPr>
    </w:lvl>
    <w:lvl w:ilvl="7" w:tplc="DA765A66">
      <w:numFmt w:val="bullet"/>
      <w:lvlText w:val="•"/>
      <w:lvlJc w:val="left"/>
      <w:pPr>
        <w:ind w:left="9760" w:hanging="420"/>
      </w:pPr>
      <w:rPr>
        <w:rFonts w:hint="default"/>
        <w:lang w:val="ru-RU" w:eastAsia="en-US" w:bidi="ar-SA"/>
      </w:rPr>
    </w:lvl>
    <w:lvl w:ilvl="8" w:tplc="7C0660E6">
      <w:numFmt w:val="bullet"/>
      <w:lvlText w:val="•"/>
      <w:lvlJc w:val="left"/>
      <w:pPr>
        <w:ind w:left="10468" w:hanging="420"/>
      </w:pPr>
      <w:rPr>
        <w:rFonts w:hint="default"/>
        <w:lang w:val="ru-RU" w:eastAsia="en-US" w:bidi="ar-SA"/>
      </w:rPr>
    </w:lvl>
  </w:abstractNum>
  <w:abstractNum w:abstractNumId="265">
    <w:nsid w:val="7F8B5D9E"/>
    <w:multiLevelType w:val="hybridMultilevel"/>
    <w:tmpl w:val="89DC48DE"/>
    <w:lvl w:ilvl="0" w:tplc="B8F4EB96">
      <w:numFmt w:val="bullet"/>
      <w:lvlText w:val="—"/>
      <w:lvlJc w:val="left"/>
      <w:pPr>
        <w:ind w:left="1656" w:hanging="528"/>
      </w:pPr>
      <w:rPr>
        <w:rFonts w:ascii="Times New Roman" w:eastAsia="Times New Roman" w:hAnsi="Times New Roman" w:cs="Times New Roman" w:hint="default"/>
        <w:b/>
        <w:bCs/>
        <w:w w:val="100"/>
        <w:sz w:val="24"/>
        <w:szCs w:val="24"/>
        <w:lang w:val="ru-RU" w:eastAsia="en-US" w:bidi="ar-SA"/>
      </w:rPr>
    </w:lvl>
    <w:lvl w:ilvl="1" w:tplc="9DEE54A6">
      <w:numFmt w:val="bullet"/>
      <w:lvlText w:val="•"/>
      <w:lvlJc w:val="left"/>
      <w:pPr>
        <w:ind w:left="2682" w:hanging="528"/>
      </w:pPr>
      <w:rPr>
        <w:rFonts w:hint="default"/>
        <w:lang w:val="ru-RU" w:eastAsia="en-US" w:bidi="ar-SA"/>
      </w:rPr>
    </w:lvl>
    <w:lvl w:ilvl="2" w:tplc="FDC89710">
      <w:numFmt w:val="bullet"/>
      <w:lvlText w:val="•"/>
      <w:lvlJc w:val="left"/>
      <w:pPr>
        <w:ind w:left="3705" w:hanging="528"/>
      </w:pPr>
      <w:rPr>
        <w:rFonts w:hint="default"/>
        <w:lang w:val="ru-RU" w:eastAsia="en-US" w:bidi="ar-SA"/>
      </w:rPr>
    </w:lvl>
    <w:lvl w:ilvl="3" w:tplc="D4020758">
      <w:numFmt w:val="bullet"/>
      <w:lvlText w:val="•"/>
      <w:lvlJc w:val="left"/>
      <w:pPr>
        <w:ind w:left="4727" w:hanging="528"/>
      </w:pPr>
      <w:rPr>
        <w:rFonts w:hint="default"/>
        <w:lang w:val="ru-RU" w:eastAsia="en-US" w:bidi="ar-SA"/>
      </w:rPr>
    </w:lvl>
    <w:lvl w:ilvl="4" w:tplc="18525CDC">
      <w:numFmt w:val="bullet"/>
      <w:lvlText w:val="•"/>
      <w:lvlJc w:val="left"/>
      <w:pPr>
        <w:ind w:left="5750" w:hanging="528"/>
      </w:pPr>
      <w:rPr>
        <w:rFonts w:hint="default"/>
        <w:lang w:val="ru-RU" w:eastAsia="en-US" w:bidi="ar-SA"/>
      </w:rPr>
    </w:lvl>
    <w:lvl w:ilvl="5" w:tplc="DD943796">
      <w:numFmt w:val="bullet"/>
      <w:lvlText w:val="•"/>
      <w:lvlJc w:val="left"/>
      <w:pPr>
        <w:ind w:left="6773" w:hanging="528"/>
      </w:pPr>
      <w:rPr>
        <w:rFonts w:hint="default"/>
        <w:lang w:val="ru-RU" w:eastAsia="en-US" w:bidi="ar-SA"/>
      </w:rPr>
    </w:lvl>
    <w:lvl w:ilvl="6" w:tplc="FCF6300A">
      <w:numFmt w:val="bullet"/>
      <w:lvlText w:val="•"/>
      <w:lvlJc w:val="left"/>
      <w:pPr>
        <w:ind w:left="7795" w:hanging="528"/>
      </w:pPr>
      <w:rPr>
        <w:rFonts w:hint="default"/>
        <w:lang w:val="ru-RU" w:eastAsia="en-US" w:bidi="ar-SA"/>
      </w:rPr>
    </w:lvl>
    <w:lvl w:ilvl="7" w:tplc="7B9C8054">
      <w:numFmt w:val="bullet"/>
      <w:lvlText w:val="•"/>
      <w:lvlJc w:val="left"/>
      <w:pPr>
        <w:ind w:left="8818" w:hanging="528"/>
      </w:pPr>
      <w:rPr>
        <w:rFonts w:hint="default"/>
        <w:lang w:val="ru-RU" w:eastAsia="en-US" w:bidi="ar-SA"/>
      </w:rPr>
    </w:lvl>
    <w:lvl w:ilvl="8" w:tplc="7EDEA25E">
      <w:numFmt w:val="bullet"/>
      <w:lvlText w:val="•"/>
      <w:lvlJc w:val="left"/>
      <w:pPr>
        <w:ind w:left="9840" w:hanging="528"/>
      </w:pPr>
      <w:rPr>
        <w:rFonts w:hint="default"/>
        <w:lang w:val="ru-RU" w:eastAsia="en-US" w:bidi="ar-SA"/>
      </w:rPr>
    </w:lvl>
  </w:abstractNum>
  <w:abstractNum w:abstractNumId="266">
    <w:nsid w:val="7FCE5EA4"/>
    <w:multiLevelType w:val="hybridMultilevel"/>
    <w:tmpl w:val="29144ED4"/>
    <w:lvl w:ilvl="0" w:tplc="97F2A852">
      <w:start w:val="1"/>
      <w:numFmt w:val="decimal"/>
      <w:lvlText w:val="%1."/>
      <w:lvlJc w:val="left"/>
      <w:pPr>
        <w:ind w:left="1116" w:hanging="166"/>
      </w:pPr>
      <w:rPr>
        <w:rFonts w:ascii="Times New Roman" w:eastAsia="Times New Roman" w:hAnsi="Times New Roman" w:cs="Times New Roman" w:hint="default"/>
        <w:w w:val="100"/>
        <w:sz w:val="20"/>
        <w:szCs w:val="20"/>
        <w:lang w:val="ru-RU" w:eastAsia="en-US" w:bidi="ar-SA"/>
      </w:rPr>
    </w:lvl>
    <w:lvl w:ilvl="1" w:tplc="DD72F656">
      <w:numFmt w:val="bullet"/>
      <w:lvlText w:val="•"/>
      <w:lvlJc w:val="left"/>
      <w:pPr>
        <w:ind w:left="2196" w:hanging="166"/>
      </w:pPr>
      <w:rPr>
        <w:rFonts w:hint="default"/>
        <w:lang w:val="ru-RU" w:eastAsia="en-US" w:bidi="ar-SA"/>
      </w:rPr>
    </w:lvl>
    <w:lvl w:ilvl="2" w:tplc="C6F07BFE">
      <w:numFmt w:val="bullet"/>
      <w:lvlText w:val="•"/>
      <w:lvlJc w:val="left"/>
      <w:pPr>
        <w:ind w:left="3273" w:hanging="166"/>
      </w:pPr>
      <w:rPr>
        <w:rFonts w:hint="default"/>
        <w:lang w:val="ru-RU" w:eastAsia="en-US" w:bidi="ar-SA"/>
      </w:rPr>
    </w:lvl>
    <w:lvl w:ilvl="3" w:tplc="1B8AD0B6">
      <w:numFmt w:val="bullet"/>
      <w:lvlText w:val="•"/>
      <w:lvlJc w:val="left"/>
      <w:pPr>
        <w:ind w:left="4349" w:hanging="166"/>
      </w:pPr>
      <w:rPr>
        <w:rFonts w:hint="default"/>
        <w:lang w:val="ru-RU" w:eastAsia="en-US" w:bidi="ar-SA"/>
      </w:rPr>
    </w:lvl>
    <w:lvl w:ilvl="4" w:tplc="5FA6FD90">
      <w:numFmt w:val="bullet"/>
      <w:lvlText w:val="•"/>
      <w:lvlJc w:val="left"/>
      <w:pPr>
        <w:ind w:left="5426" w:hanging="166"/>
      </w:pPr>
      <w:rPr>
        <w:rFonts w:hint="default"/>
        <w:lang w:val="ru-RU" w:eastAsia="en-US" w:bidi="ar-SA"/>
      </w:rPr>
    </w:lvl>
    <w:lvl w:ilvl="5" w:tplc="3FDC463A">
      <w:numFmt w:val="bullet"/>
      <w:lvlText w:val="•"/>
      <w:lvlJc w:val="left"/>
      <w:pPr>
        <w:ind w:left="6503" w:hanging="166"/>
      </w:pPr>
      <w:rPr>
        <w:rFonts w:hint="default"/>
        <w:lang w:val="ru-RU" w:eastAsia="en-US" w:bidi="ar-SA"/>
      </w:rPr>
    </w:lvl>
    <w:lvl w:ilvl="6" w:tplc="6E02C788">
      <w:numFmt w:val="bullet"/>
      <w:lvlText w:val="•"/>
      <w:lvlJc w:val="left"/>
      <w:pPr>
        <w:ind w:left="7579" w:hanging="166"/>
      </w:pPr>
      <w:rPr>
        <w:rFonts w:hint="default"/>
        <w:lang w:val="ru-RU" w:eastAsia="en-US" w:bidi="ar-SA"/>
      </w:rPr>
    </w:lvl>
    <w:lvl w:ilvl="7" w:tplc="57BE9A94">
      <w:numFmt w:val="bullet"/>
      <w:lvlText w:val="•"/>
      <w:lvlJc w:val="left"/>
      <w:pPr>
        <w:ind w:left="8656" w:hanging="166"/>
      </w:pPr>
      <w:rPr>
        <w:rFonts w:hint="default"/>
        <w:lang w:val="ru-RU" w:eastAsia="en-US" w:bidi="ar-SA"/>
      </w:rPr>
    </w:lvl>
    <w:lvl w:ilvl="8" w:tplc="9A5086D8">
      <w:numFmt w:val="bullet"/>
      <w:lvlText w:val="•"/>
      <w:lvlJc w:val="left"/>
      <w:pPr>
        <w:ind w:left="9732" w:hanging="166"/>
      </w:pPr>
      <w:rPr>
        <w:rFonts w:hint="default"/>
        <w:lang w:val="ru-RU" w:eastAsia="en-US" w:bidi="ar-SA"/>
      </w:rPr>
    </w:lvl>
  </w:abstractNum>
  <w:abstractNum w:abstractNumId="267">
    <w:nsid w:val="7FE12651"/>
    <w:multiLevelType w:val="hybridMultilevel"/>
    <w:tmpl w:val="3624686C"/>
    <w:lvl w:ilvl="0" w:tplc="D8781940">
      <w:start w:val="2"/>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8">
    <w:nsid w:val="7FEB3270"/>
    <w:multiLevelType w:val="hybridMultilevel"/>
    <w:tmpl w:val="755E3088"/>
    <w:lvl w:ilvl="0" w:tplc="209ECE40">
      <w:numFmt w:val="bullet"/>
      <w:lvlText w:val="-"/>
      <w:lvlJc w:val="left"/>
      <w:pPr>
        <w:ind w:left="1116" w:hanging="294"/>
      </w:pPr>
      <w:rPr>
        <w:rFonts w:ascii="Times New Roman" w:eastAsia="Times New Roman" w:hAnsi="Times New Roman" w:cs="Times New Roman" w:hint="default"/>
        <w:w w:val="100"/>
        <w:sz w:val="22"/>
        <w:szCs w:val="22"/>
        <w:lang w:val="ru-RU" w:eastAsia="en-US" w:bidi="ar-SA"/>
      </w:rPr>
    </w:lvl>
    <w:lvl w:ilvl="1" w:tplc="1CBEE93A">
      <w:numFmt w:val="bullet"/>
      <w:lvlText w:val="•"/>
      <w:lvlJc w:val="left"/>
      <w:pPr>
        <w:ind w:left="2196" w:hanging="294"/>
      </w:pPr>
      <w:rPr>
        <w:rFonts w:hint="default"/>
        <w:lang w:val="ru-RU" w:eastAsia="en-US" w:bidi="ar-SA"/>
      </w:rPr>
    </w:lvl>
    <w:lvl w:ilvl="2" w:tplc="0192BB20">
      <w:numFmt w:val="bullet"/>
      <w:lvlText w:val="•"/>
      <w:lvlJc w:val="left"/>
      <w:pPr>
        <w:ind w:left="3273" w:hanging="294"/>
      </w:pPr>
      <w:rPr>
        <w:rFonts w:hint="default"/>
        <w:lang w:val="ru-RU" w:eastAsia="en-US" w:bidi="ar-SA"/>
      </w:rPr>
    </w:lvl>
    <w:lvl w:ilvl="3" w:tplc="3C445AB4">
      <w:numFmt w:val="bullet"/>
      <w:lvlText w:val="•"/>
      <w:lvlJc w:val="left"/>
      <w:pPr>
        <w:ind w:left="4349" w:hanging="294"/>
      </w:pPr>
      <w:rPr>
        <w:rFonts w:hint="default"/>
        <w:lang w:val="ru-RU" w:eastAsia="en-US" w:bidi="ar-SA"/>
      </w:rPr>
    </w:lvl>
    <w:lvl w:ilvl="4" w:tplc="19FC265A">
      <w:numFmt w:val="bullet"/>
      <w:lvlText w:val="•"/>
      <w:lvlJc w:val="left"/>
      <w:pPr>
        <w:ind w:left="5426" w:hanging="294"/>
      </w:pPr>
      <w:rPr>
        <w:rFonts w:hint="default"/>
        <w:lang w:val="ru-RU" w:eastAsia="en-US" w:bidi="ar-SA"/>
      </w:rPr>
    </w:lvl>
    <w:lvl w:ilvl="5" w:tplc="8CE0F3BC">
      <w:numFmt w:val="bullet"/>
      <w:lvlText w:val="•"/>
      <w:lvlJc w:val="left"/>
      <w:pPr>
        <w:ind w:left="6503" w:hanging="294"/>
      </w:pPr>
      <w:rPr>
        <w:rFonts w:hint="default"/>
        <w:lang w:val="ru-RU" w:eastAsia="en-US" w:bidi="ar-SA"/>
      </w:rPr>
    </w:lvl>
    <w:lvl w:ilvl="6" w:tplc="3C9691D6">
      <w:numFmt w:val="bullet"/>
      <w:lvlText w:val="•"/>
      <w:lvlJc w:val="left"/>
      <w:pPr>
        <w:ind w:left="7579" w:hanging="294"/>
      </w:pPr>
      <w:rPr>
        <w:rFonts w:hint="default"/>
        <w:lang w:val="ru-RU" w:eastAsia="en-US" w:bidi="ar-SA"/>
      </w:rPr>
    </w:lvl>
    <w:lvl w:ilvl="7" w:tplc="2572D2A0">
      <w:numFmt w:val="bullet"/>
      <w:lvlText w:val="•"/>
      <w:lvlJc w:val="left"/>
      <w:pPr>
        <w:ind w:left="8656" w:hanging="294"/>
      </w:pPr>
      <w:rPr>
        <w:rFonts w:hint="default"/>
        <w:lang w:val="ru-RU" w:eastAsia="en-US" w:bidi="ar-SA"/>
      </w:rPr>
    </w:lvl>
    <w:lvl w:ilvl="8" w:tplc="CC9401CA">
      <w:numFmt w:val="bullet"/>
      <w:lvlText w:val="•"/>
      <w:lvlJc w:val="left"/>
      <w:pPr>
        <w:ind w:left="9732" w:hanging="294"/>
      </w:pPr>
      <w:rPr>
        <w:rFonts w:hint="default"/>
        <w:lang w:val="ru-RU" w:eastAsia="en-US" w:bidi="ar-SA"/>
      </w:rPr>
    </w:lvl>
  </w:abstractNum>
  <w:num w:numId="1">
    <w:abstractNumId w:val="115"/>
  </w:num>
  <w:num w:numId="2">
    <w:abstractNumId w:val="198"/>
  </w:num>
  <w:num w:numId="3">
    <w:abstractNumId w:val="69"/>
  </w:num>
  <w:num w:numId="4">
    <w:abstractNumId w:val="254"/>
  </w:num>
  <w:num w:numId="5">
    <w:abstractNumId w:val="108"/>
  </w:num>
  <w:num w:numId="6">
    <w:abstractNumId w:val="95"/>
  </w:num>
  <w:num w:numId="7">
    <w:abstractNumId w:val="235"/>
  </w:num>
  <w:num w:numId="8">
    <w:abstractNumId w:val="213"/>
  </w:num>
  <w:num w:numId="9">
    <w:abstractNumId w:val="125"/>
  </w:num>
  <w:num w:numId="10">
    <w:abstractNumId w:val="89"/>
  </w:num>
  <w:num w:numId="11">
    <w:abstractNumId w:val="263"/>
  </w:num>
  <w:num w:numId="12">
    <w:abstractNumId w:val="1"/>
  </w:num>
  <w:num w:numId="13">
    <w:abstractNumId w:val="133"/>
  </w:num>
  <w:num w:numId="14">
    <w:abstractNumId w:val="165"/>
  </w:num>
  <w:num w:numId="15">
    <w:abstractNumId w:val="29"/>
  </w:num>
  <w:num w:numId="16">
    <w:abstractNumId w:val="39"/>
  </w:num>
  <w:num w:numId="17">
    <w:abstractNumId w:val="48"/>
  </w:num>
  <w:num w:numId="18">
    <w:abstractNumId w:val="54"/>
  </w:num>
  <w:num w:numId="19">
    <w:abstractNumId w:val="188"/>
  </w:num>
  <w:num w:numId="20">
    <w:abstractNumId w:val="185"/>
  </w:num>
  <w:num w:numId="21">
    <w:abstractNumId w:val="220"/>
  </w:num>
  <w:num w:numId="22">
    <w:abstractNumId w:val="154"/>
  </w:num>
  <w:num w:numId="23">
    <w:abstractNumId w:val="102"/>
  </w:num>
  <w:num w:numId="24">
    <w:abstractNumId w:val="65"/>
  </w:num>
  <w:num w:numId="25">
    <w:abstractNumId w:val="134"/>
  </w:num>
  <w:num w:numId="26">
    <w:abstractNumId w:val="59"/>
  </w:num>
  <w:num w:numId="27">
    <w:abstractNumId w:val="157"/>
  </w:num>
  <w:num w:numId="28">
    <w:abstractNumId w:val="142"/>
  </w:num>
  <w:num w:numId="29">
    <w:abstractNumId w:val="190"/>
  </w:num>
  <w:num w:numId="30">
    <w:abstractNumId w:val="120"/>
  </w:num>
  <w:num w:numId="31">
    <w:abstractNumId w:val="99"/>
  </w:num>
  <w:num w:numId="32">
    <w:abstractNumId w:val="23"/>
  </w:num>
  <w:num w:numId="33">
    <w:abstractNumId w:val="187"/>
  </w:num>
  <w:num w:numId="34">
    <w:abstractNumId w:val="266"/>
  </w:num>
  <w:num w:numId="35">
    <w:abstractNumId w:val="164"/>
  </w:num>
  <w:num w:numId="36">
    <w:abstractNumId w:val="176"/>
  </w:num>
  <w:num w:numId="37">
    <w:abstractNumId w:val="246"/>
  </w:num>
  <w:num w:numId="38">
    <w:abstractNumId w:val="70"/>
  </w:num>
  <w:num w:numId="39">
    <w:abstractNumId w:val="236"/>
  </w:num>
  <w:num w:numId="40">
    <w:abstractNumId w:val="231"/>
  </w:num>
  <w:num w:numId="41">
    <w:abstractNumId w:val="259"/>
  </w:num>
  <w:num w:numId="42">
    <w:abstractNumId w:val="150"/>
  </w:num>
  <w:num w:numId="43">
    <w:abstractNumId w:val="2"/>
  </w:num>
  <w:num w:numId="44">
    <w:abstractNumId w:val="136"/>
  </w:num>
  <w:num w:numId="45">
    <w:abstractNumId w:val="128"/>
  </w:num>
  <w:num w:numId="46">
    <w:abstractNumId w:val="210"/>
  </w:num>
  <w:num w:numId="47">
    <w:abstractNumId w:val="132"/>
  </w:num>
  <w:num w:numId="48">
    <w:abstractNumId w:val="20"/>
  </w:num>
  <w:num w:numId="49">
    <w:abstractNumId w:val="26"/>
  </w:num>
  <w:num w:numId="50">
    <w:abstractNumId w:val="104"/>
  </w:num>
  <w:num w:numId="51">
    <w:abstractNumId w:val="106"/>
  </w:num>
  <w:num w:numId="52">
    <w:abstractNumId w:val="247"/>
  </w:num>
  <w:num w:numId="53">
    <w:abstractNumId w:val="166"/>
  </w:num>
  <w:num w:numId="54">
    <w:abstractNumId w:val="38"/>
  </w:num>
  <w:num w:numId="55">
    <w:abstractNumId w:val="158"/>
  </w:num>
  <w:num w:numId="56">
    <w:abstractNumId w:val="217"/>
  </w:num>
  <w:num w:numId="57">
    <w:abstractNumId w:val="179"/>
  </w:num>
  <w:num w:numId="58">
    <w:abstractNumId w:val="161"/>
  </w:num>
  <w:num w:numId="59">
    <w:abstractNumId w:val="156"/>
  </w:num>
  <w:num w:numId="60">
    <w:abstractNumId w:val="0"/>
  </w:num>
  <w:num w:numId="61">
    <w:abstractNumId w:val="234"/>
  </w:num>
  <w:num w:numId="62">
    <w:abstractNumId w:val="4"/>
  </w:num>
  <w:num w:numId="63">
    <w:abstractNumId w:val="68"/>
  </w:num>
  <w:num w:numId="64">
    <w:abstractNumId w:val="227"/>
  </w:num>
  <w:num w:numId="65">
    <w:abstractNumId w:val="51"/>
  </w:num>
  <w:num w:numId="66">
    <w:abstractNumId w:val="77"/>
  </w:num>
  <w:num w:numId="67">
    <w:abstractNumId w:val="14"/>
  </w:num>
  <w:num w:numId="68">
    <w:abstractNumId w:val="250"/>
  </w:num>
  <w:num w:numId="69">
    <w:abstractNumId w:val="205"/>
  </w:num>
  <w:num w:numId="70">
    <w:abstractNumId w:val="249"/>
  </w:num>
  <w:num w:numId="71">
    <w:abstractNumId w:val="147"/>
  </w:num>
  <w:num w:numId="72">
    <w:abstractNumId w:val="45"/>
  </w:num>
  <w:num w:numId="73">
    <w:abstractNumId w:val="88"/>
  </w:num>
  <w:num w:numId="74">
    <w:abstractNumId w:val="105"/>
  </w:num>
  <w:num w:numId="75">
    <w:abstractNumId w:val="207"/>
  </w:num>
  <w:num w:numId="76">
    <w:abstractNumId w:val="16"/>
  </w:num>
  <w:num w:numId="77">
    <w:abstractNumId w:val="82"/>
  </w:num>
  <w:num w:numId="78">
    <w:abstractNumId w:val="119"/>
  </w:num>
  <w:num w:numId="79">
    <w:abstractNumId w:val="135"/>
  </w:num>
  <w:num w:numId="80">
    <w:abstractNumId w:val="60"/>
  </w:num>
  <w:num w:numId="81">
    <w:abstractNumId w:val="58"/>
  </w:num>
  <w:num w:numId="82">
    <w:abstractNumId w:val="241"/>
  </w:num>
  <w:num w:numId="83">
    <w:abstractNumId w:val="94"/>
  </w:num>
  <w:num w:numId="84">
    <w:abstractNumId w:val="152"/>
  </w:num>
  <w:num w:numId="85">
    <w:abstractNumId w:val="258"/>
  </w:num>
  <w:num w:numId="86">
    <w:abstractNumId w:val="243"/>
  </w:num>
  <w:num w:numId="87">
    <w:abstractNumId w:val="3"/>
  </w:num>
  <w:num w:numId="88">
    <w:abstractNumId w:val="52"/>
  </w:num>
  <w:num w:numId="89">
    <w:abstractNumId w:val="103"/>
  </w:num>
  <w:num w:numId="90">
    <w:abstractNumId w:val="155"/>
  </w:num>
  <w:num w:numId="91">
    <w:abstractNumId w:val="22"/>
  </w:num>
  <w:num w:numId="92">
    <w:abstractNumId w:val="228"/>
  </w:num>
  <w:num w:numId="93">
    <w:abstractNumId w:val="28"/>
  </w:num>
  <w:num w:numId="94">
    <w:abstractNumId w:val="61"/>
  </w:num>
  <w:num w:numId="95">
    <w:abstractNumId w:val="78"/>
  </w:num>
  <w:num w:numId="96">
    <w:abstractNumId w:val="92"/>
  </w:num>
  <w:num w:numId="97">
    <w:abstractNumId w:val="127"/>
  </w:num>
  <w:num w:numId="98">
    <w:abstractNumId w:val="63"/>
  </w:num>
  <w:num w:numId="99">
    <w:abstractNumId w:val="264"/>
  </w:num>
  <w:num w:numId="100">
    <w:abstractNumId w:val="15"/>
  </w:num>
  <w:num w:numId="101">
    <w:abstractNumId w:val="80"/>
  </w:num>
  <w:num w:numId="102">
    <w:abstractNumId w:val="261"/>
  </w:num>
  <w:num w:numId="103">
    <w:abstractNumId w:val="184"/>
  </w:num>
  <w:num w:numId="104">
    <w:abstractNumId w:val="74"/>
  </w:num>
  <w:num w:numId="105">
    <w:abstractNumId w:val="47"/>
  </w:num>
  <w:num w:numId="106">
    <w:abstractNumId w:val="162"/>
  </w:num>
  <w:num w:numId="107">
    <w:abstractNumId w:val="56"/>
  </w:num>
  <w:num w:numId="108">
    <w:abstractNumId w:val="206"/>
  </w:num>
  <w:num w:numId="109">
    <w:abstractNumId w:val="141"/>
  </w:num>
  <w:num w:numId="110">
    <w:abstractNumId w:val="40"/>
  </w:num>
  <w:num w:numId="111">
    <w:abstractNumId w:val="137"/>
  </w:num>
  <w:num w:numId="112">
    <w:abstractNumId w:val="172"/>
  </w:num>
  <w:num w:numId="113">
    <w:abstractNumId w:val="174"/>
  </w:num>
  <w:num w:numId="114">
    <w:abstractNumId w:val="204"/>
  </w:num>
  <w:num w:numId="115">
    <w:abstractNumId w:val="173"/>
  </w:num>
  <w:num w:numId="116">
    <w:abstractNumId w:val="81"/>
  </w:num>
  <w:num w:numId="117">
    <w:abstractNumId w:val="31"/>
  </w:num>
  <w:num w:numId="118">
    <w:abstractNumId w:val="251"/>
  </w:num>
  <w:num w:numId="119">
    <w:abstractNumId w:val="7"/>
  </w:num>
  <w:num w:numId="120">
    <w:abstractNumId w:val="163"/>
  </w:num>
  <w:num w:numId="121">
    <w:abstractNumId w:val="216"/>
  </w:num>
  <w:num w:numId="122">
    <w:abstractNumId w:val="90"/>
  </w:num>
  <w:num w:numId="123">
    <w:abstractNumId w:val="43"/>
  </w:num>
  <w:num w:numId="124">
    <w:abstractNumId w:val="35"/>
  </w:num>
  <w:num w:numId="125">
    <w:abstractNumId w:val="79"/>
  </w:num>
  <w:num w:numId="126">
    <w:abstractNumId w:val="144"/>
  </w:num>
  <w:num w:numId="127">
    <w:abstractNumId w:val="34"/>
  </w:num>
  <w:num w:numId="128">
    <w:abstractNumId w:val="219"/>
  </w:num>
  <w:num w:numId="129">
    <w:abstractNumId w:val="27"/>
  </w:num>
  <w:num w:numId="130">
    <w:abstractNumId w:val="97"/>
  </w:num>
  <w:num w:numId="131">
    <w:abstractNumId w:val="107"/>
  </w:num>
  <w:num w:numId="132">
    <w:abstractNumId w:val="240"/>
  </w:num>
  <w:num w:numId="133">
    <w:abstractNumId w:val="6"/>
  </w:num>
  <w:num w:numId="134">
    <w:abstractNumId w:val="148"/>
  </w:num>
  <w:num w:numId="135">
    <w:abstractNumId w:val="11"/>
  </w:num>
  <w:num w:numId="136">
    <w:abstractNumId w:val="93"/>
  </w:num>
  <w:num w:numId="137">
    <w:abstractNumId w:val="98"/>
  </w:num>
  <w:num w:numId="138">
    <w:abstractNumId w:val="110"/>
  </w:num>
  <w:num w:numId="139">
    <w:abstractNumId w:val="255"/>
  </w:num>
  <w:num w:numId="140">
    <w:abstractNumId w:val="86"/>
  </w:num>
  <w:num w:numId="141">
    <w:abstractNumId w:val="265"/>
  </w:num>
  <w:num w:numId="142">
    <w:abstractNumId w:val="130"/>
  </w:num>
  <w:num w:numId="143">
    <w:abstractNumId w:val="8"/>
  </w:num>
  <w:num w:numId="144">
    <w:abstractNumId w:val="46"/>
  </w:num>
  <w:num w:numId="145">
    <w:abstractNumId w:val="30"/>
  </w:num>
  <w:num w:numId="146">
    <w:abstractNumId w:val="149"/>
  </w:num>
  <w:num w:numId="147">
    <w:abstractNumId w:val="111"/>
  </w:num>
  <w:num w:numId="148">
    <w:abstractNumId w:val="42"/>
  </w:num>
  <w:num w:numId="149">
    <w:abstractNumId w:val="170"/>
  </w:num>
  <w:num w:numId="150">
    <w:abstractNumId w:val="12"/>
  </w:num>
  <w:num w:numId="151">
    <w:abstractNumId w:val="50"/>
  </w:num>
  <w:num w:numId="152">
    <w:abstractNumId w:val="183"/>
  </w:num>
  <w:num w:numId="153">
    <w:abstractNumId w:val="41"/>
  </w:num>
  <w:num w:numId="154">
    <w:abstractNumId w:val="211"/>
  </w:num>
  <w:num w:numId="155">
    <w:abstractNumId w:val="242"/>
  </w:num>
  <w:num w:numId="156">
    <w:abstractNumId w:val="238"/>
  </w:num>
  <w:num w:numId="157">
    <w:abstractNumId w:val="62"/>
  </w:num>
  <w:num w:numId="158">
    <w:abstractNumId w:val="222"/>
  </w:num>
  <w:num w:numId="159">
    <w:abstractNumId w:val="215"/>
  </w:num>
  <w:num w:numId="160">
    <w:abstractNumId w:val="114"/>
  </w:num>
  <w:num w:numId="161">
    <w:abstractNumId w:val="21"/>
  </w:num>
  <w:num w:numId="162">
    <w:abstractNumId w:val="36"/>
  </w:num>
  <w:num w:numId="163">
    <w:abstractNumId w:val="160"/>
  </w:num>
  <w:num w:numId="164">
    <w:abstractNumId w:val="169"/>
  </w:num>
  <w:num w:numId="165">
    <w:abstractNumId w:val="17"/>
  </w:num>
  <w:num w:numId="166">
    <w:abstractNumId w:val="67"/>
  </w:num>
  <w:num w:numId="167">
    <w:abstractNumId w:val="191"/>
  </w:num>
  <w:num w:numId="168">
    <w:abstractNumId w:val="75"/>
  </w:num>
  <w:num w:numId="169">
    <w:abstractNumId w:val="72"/>
  </w:num>
  <w:num w:numId="170">
    <w:abstractNumId w:val="230"/>
  </w:num>
  <w:num w:numId="171">
    <w:abstractNumId w:val="181"/>
  </w:num>
  <w:num w:numId="172">
    <w:abstractNumId w:val="84"/>
  </w:num>
  <w:num w:numId="173">
    <w:abstractNumId w:val="25"/>
  </w:num>
  <w:num w:numId="174">
    <w:abstractNumId w:val="212"/>
  </w:num>
  <w:num w:numId="175">
    <w:abstractNumId w:val="5"/>
  </w:num>
  <w:num w:numId="176">
    <w:abstractNumId w:val="126"/>
  </w:num>
  <w:num w:numId="177">
    <w:abstractNumId w:val="186"/>
  </w:num>
  <w:num w:numId="178">
    <w:abstractNumId w:val="113"/>
  </w:num>
  <w:num w:numId="179">
    <w:abstractNumId w:val="112"/>
  </w:num>
  <w:num w:numId="180">
    <w:abstractNumId w:val="33"/>
  </w:num>
  <w:num w:numId="181">
    <w:abstractNumId w:val="229"/>
  </w:num>
  <w:num w:numId="182">
    <w:abstractNumId w:val="53"/>
  </w:num>
  <w:num w:numId="183">
    <w:abstractNumId w:val="177"/>
  </w:num>
  <w:num w:numId="184">
    <w:abstractNumId w:val="268"/>
  </w:num>
  <w:num w:numId="185">
    <w:abstractNumId w:val="237"/>
  </w:num>
  <w:num w:numId="186">
    <w:abstractNumId w:val="201"/>
  </w:num>
  <w:num w:numId="187">
    <w:abstractNumId w:val="13"/>
  </w:num>
  <w:num w:numId="188">
    <w:abstractNumId w:val="245"/>
  </w:num>
  <w:num w:numId="189">
    <w:abstractNumId w:val="153"/>
  </w:num>
  <w:num w:numId="190">
    <w:abstractNumId w:val="199"/>
  </w:num>
  <w:num w:numId="191">
    <w:abstractNumId w:val="138"/>
  </w:num>
  <w:num w:numId="192">
    <w:abstractNumId w:val="64"/>
  </w:num>
  <w:num w:numId="193">
    <w:abstractNumId w:val="116"/>
  </w:num>
  <w:num w:numId="194">
    <w:abstractNumId w:val="19"/>
  </w:num>
  <w:num w:numId="195">
    <w:abstractNumId w:val="49"/>
  </w:num>
  <w:num w:numId="196">
    <w:abstractNumId w:val="180"/>
  </w:num>
  <w:num w:numId="197">
    <w:abstractNumId w:val="189"/>
  </w:num>
  <w:num w:numId="198">
    <w:abstractNumId w:val="32"/>
  </w:num>
  <w:num w:numId="199">
    <w:abstractNumId w:val="73"/>
  </w:num>
  <w:num w:numId="200">
    <w:abstractNumId w:val="117"/>
  </w:num>
  <w:num w:numId="201">
    <w:abstractNumId w:val="260"/>
  </w:num>
  <w:num w:numId="202">
    <w:abstractNumId w:val="197"/>
  </w:num>
  <w:num w:numId="203">
    <w:abstractNumId w:val="168"/>
  </w:num>
  <w:num w:numId="204">
    <w:abstractNumId w:val="192"/>
  </w:num>
  <w:num w:numId="205">
    <w:abstractNumId w:val="109"/>
  </w:num>
  <w:num w:numId="206">
    <w:abstractNumId w:val="203"/>
  </w:num>
  <w:num w:numId="207">
    <w:abstractNumId w:val="221"/>
  </w:num>
  <w:num w:numId="208">
    <w:abstractNumId w:val="194"/>
  </w:num>
  <w:num w:numId="209">
    <w:abstractNumId w:val="151"/>
  </w:num>
  <w:num w:numId="210">
    <w:abstractNumId w:val="85"/>
  </w:num>
  <w:num w:numId="211">
    <w:abstractNumId w:val="248"/>
  </w:num>
  <w:num w:numId="212">
    <w:abstractNumId w:val="167"/>
  </w:num>
  <w:num w:numId="213">
    <w:abstractNumId w:val="24"/>
  </w:num>
  <w:num w:numId="214">
    <w:abstractNumId w:val="146"/>
  </w:num>
  <w:num w:numId="215">
    <w:abstractNumId w:val="123"/>
  </w:num>
  <w:num w:numId="216">
    <w:abstractNumId w:val="195"/>
  </w:num>
  <w:num w:numId="217">
    <w:abstractNumId w:val="145"/>
  </w:num>
  <w:num w:numId="218">
    <w:abstractNumId w:val="87"/>
  </w:num>
  <w:num w:numId="219">
    <w:abstractNumId w:val="171"/>
  </w:num>
  <w:num w:numId="220">
    <w:abstractNumId w:val="96"/>
  </w:num>
  <w:num w:numId="221">
    <w:abstractNumId w:val="55"/>
  </w:num>
  <w:num w:numId="222">
    <w:abstractNumId w:val="121"/>
  </w:num>
  <w:num w:numId="223">
    <w:abstractNumId w:val="76"/>
  </w:num>
  <w:num w:numId="224">
    <w:abstractNumId w:val="143"/>
  </w:num>
  <w:num w:numId="225">
    <w:abstractNumId w:val="244"/>
  </w:num>
  <w:num w:numId="226">
    <w:abstractNumId w:val="122"/>
  </w:num>
  <w:num w:numId="227">
    <w:abstractNumId w:val="218"/>
  </w:num>
  <w:num w:numId="228">
    <w:abstractNumId w:val="262"/>
  </w:num>
  <w:num w:numId="229">
    <w:abstractNumId w:val="131"/>
  </w:num>
  <w:num w:numId="230">
    <w:abstractNumId w:val="182"/>
  </w:num>
  <w:num w:numId="231">
    <w:abstractNumId w:val="175"/>
  </w:num>
  <w:num w:numId="232">
    <w:abstractNumId w:val="202"/>
  </w:num>
  <w:num w:numId="233">
    <w:abstractNumId w:val="178"/>
  </w:num>
  <w:num w:numId="234">
    <w:abstractNumId w:val="239"/>
  </w:num>
  <w:num w:numId="235">
    <w:abstractNumId w:val="10"/>
  </w:num>
  <w:num w:numId="236">
    <w:abstractNumId w:val="124"/>
  </w:num>
  <w:num w:numId="237">
    <w:abstractNumId w:val="140"/>
  </w:num>
  <w:num w:numId="238">
    <w:abstractNumId w:val="226"/>
  </w:num>
  <w:num w:numId="239">
    <w:abstractNumId w:val="159"/>
  </w:num>
  <w:num w:numId="240">
    <w:abstractNumId w:val="256"/>
  </w:num>
  <w:num w:numId="241">
    <w:abstractNumId w:val="91"/>
  </w:num>
  <w:num w:numId="242">
    <w:abstractNumId w:val="83"/>
  </w:num>
  <w:num w:numId="243">
    <w:abstractNumId w:val="57"/>
  </w:num>
  <w:num w:numId="244">
    <w:abstractNumId w:val="71"/>
  </w:num>
  <w:num w:numId="245">
    <w:abstractNumId w:val="129"/>
  </w:num>
  <w:num w:numId="246">
    <w:abstractNumId w:val="101"/>
  </w:num>
  <w:num w:numId="247">
    <w:abstractNumId w:val="44"/>
  </w:num>
  <w:num w:numId="248">
    <w:abstractNumId w:val="253"/>
  </w:num>
  <w:num w:numId="249">
    <w:abstractNumId w:val="214"/>
  </w:num>
  <w:num w:numId="250">
    <w:abstractNumId w:val="196"/>
  </w:num>
  <w:num w:numId="251">
    <w:abstractNumId w:val="232"/>
  </w:num>
  <w:num w:numId="252">
    <w:abstractNumId w:val="252"/>
  </w:num>
  <w:num w:numId="253">
    <w:abstractNumId w:val="233"/>
  </w:num>
  <w:num w:numId="254">
    <w:abstractNumId w:val="209"/>
  </w:num>
  <w:num w:numId="255">
    <w:abstractNumId w:val="223"/>
  </w:num>
  <w:num w:numId="256">
    <w:abstractNumId w:val="208"/>
  </w:num>
  <w:num w:numId="257">
    <w:abstractNumId w:val="37"/>
  </w:num>
  <w:num w:numId="258">
    <w:abstractNumId w:val="224"/>
  </w:num>
  <w:num w:numId="259">
    <w:abstractNumId w:val="9"/>
  </w:num>
  <w:num w:numId="260">
    <w:abstractNumId w:val="18"/>
  </w:num>
  <w:num w:numId="261">
    <w:abstractNumId w:val="225"/>
  </w:num>
  <w:num w:numId="262">
    <w:abstractNumId w:val="100"/>
  </w:num>
  <w:num w:numId="263">
    <w:abstractNumId w:val="257"/>
  </w:num>
  <w:num w:numId="264">
    <w:abstractNumId w:val="139"/>
  </w:num>
  <w:num w:numId="26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0"/>
  </w:num>
  <w:num w:numId="268">
    <w:abstractNumId w:val="200"/>
  </w:num>
  <w:num w:numId="269">
    <w:abstractNumId w:val="101"/>
    <w:lvlOverride w:ilvl="0">
      <w:startOverride w:val="1"/>
    </w:lvlOverride>
    <w:lvlOverride w:ilvl="1"/>
    <w:lvlOverride w:ilvl="2"/>
    <w:lvlOverride w:ilvl="3"/>
    <w:lvlOverride w:ilvl="4"/>
    <w:lvlOverride w:ilvl="5">
      <w:startOverride w:val="1"/>
    </w:lvlOverride>
    <w:lvlOverride w:ilvl="6"/>
    <w:lvlOverride w:ilvl="7"/>
    <w:lvlOverride w:ilvl="8"/>
  </w:num>
  <w:num w:numId="270">
    <w:abstractNumId w:val="43"/>
    <w:lvlOverride w:ilvl="0">
      <w:startOverride w:val="2"/>
    </w:lvlOverride>
    <w:lvlOverride w:ilvl="1"/>
    <w:lvlOverride w:ilvl="2"/>
    <w:lvlOverride w:ilvl="3">
      <w:startOverride w:val="1"/>
    </w:lvlOverride>
    <w:lvlOverride w:ilvl="4"/>
    <w:lvlOverride w:ilvl="5"/>
    <w:lvlOverride w:ilvl="6"/>
    <w:lvlOverride w:ilvl="7"/>
    <w:lvlOverride w:ilvl="8"/>
  </w:num>
  <w:num w:numId="271">
    <w:abstractNumId w:val="118"/>
  </w:num>
  <w:num w:numId="272">
    <w:abstractNumId w:val="66"/>
  </w:num>
  <w:num w:numId="273">
    <w:abstractNumId w:val="193"/>
  </w:num>
  <w:numIdMacAtCleanup w:val="2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1F3758"/>
    <w:rsid w:val="00014228"/>
    <w:rsid w:val="000243F2"/>
    <w:rsid w:val="00042DE0"/>
    <w:rsid w:val="000532A1"/>
    <w:rsid w:val="00054505"/>
    <w:rsid w:val="00056B79"/>
    <w:rsid w:val="00066F70"/>
    <w:rsid w:val="000A1024"/>
    <w:rsid w:val="000A4D89"/>
    <w:rsid w:val="000B3C10"/>
    <w:rsid w:val="000B6B47"/>
    <w:rsid w:val="00111F65"/>
    <w:rsid w:val="001174D6"/>
    <w:rsid w:val="00123A50"/>
    <w:rsid w:val="001739FA"/>
    <w:rsid w:val="001779FC"/>
    <w:rsid w:val="00197B0F"/>
    <w:rsid w:val="001A44E2"/>
    <w:rsid w:val="001B2A95"/>
    <w:rsid w:val="001C0ADD"/>
    <w:rsid w:val="001D442A"/>
    <w:rsid w:val="001F3758"/>
    <w:rsid w:val="00204F1B"/>
    <w:rsid w:val="00275854"/>
    <w:rsid w:val="00277E0B"/>
    <w:rsid w:val="002804E5"/>
    <w:rsid w:val="002A7DB2"/>
    <w:rsid w:val="003303B0"/>
    <w:rsid w:val="0035486C"/>
    <w:rsid w:val="00361E39"/>
    <w:rsid w:val="003931B1"/>
    <w:rsid w:val="003F0452"/>
    <w:rsid w:val="003F67E5"/>
    <w:rsid w:val="00412AC2"/>
    <w:rsid w:val="00427327"/>
    <w:rsid w:val="004543C6"/>
    <w:rsid w:val="00456004"/>
    <w:rsid w:val="004B2562"/>
    <w:rsid w:val="004C7F82"/>
    <w:rsid w:val="00557A82"/>
    <w:rsid w:val="005651A1"/>
    <w:rsid w:val="005926F3"/>
    <w:rsid w:val="00595497"/>
    <w:rsid w:val="005E2E55"/>
    <w:rsid w:val="00606700"/>
    <w:rsid w:val="00610839"/>
    <w:rsid w:val="00666A19"/>
    <w:rsid w:val="006764CF"/>
    <w:rsid w:val="00691C05"/>
    <w:rsid w:val="006B48DD"/>
    <w:rsid w:val="006F1B16"/>
    <w:rsid w:val="0070457D"/>
    <w:rsid w:val="007314F9"/>
    <w:rsid w:val="00777625"/>
    <w:rsid w:val="007F43EF"/>
    <w:rsid w:val="0081361B"/>
    <w:rsid w:val="00855307"/>
    <w:rsid w:val="008D5F8B"/>
    <w:rsid w:val="008D6D8E"/>
    <w:rsid w:val="009048CC"/>
    <w:rsid w:val="00907C0D"/>
    <w:rsid w:val="00911889"/>
    <w:rsid w:val="00912EFE"/>
    <w:rsid w:val="00924BE5"/>
    <w:rsid w:val="00927930"/>
    <w:rsid w:val="00945616"/>
    <w:rsid w:val="00957FDD"/>
    <w:rsid w:val="00962FBF"/>
    <w:rsid w:val="009B37E2"/>
    <w:rsid w:val="00A03E9E"/>
    <w:rsid w:val="00A13DAF"/>
    <w:rsid w:val="00A545C8"/>
    <w:rsid w:val="00A9383B"/>
    <w:rsid w:val="00AC0635"/>
    <w:rsid w:val="00AC6594"/>
    <w:rsid w:val="00AF059D"/>
    <w:rsid w:val="00B033B5"/>
    <w:rsid w:val="00B15CC5"/>
    <w:rsid w:val="00B844B0"/>
    <w:rsid w:val="00BA21AD"/>
    <w:rsid w:val="00BB6ABD"/>
    <w:rsid w:val="00BD637C"/>
    <w:rsid w:val="00C47FD8"/>
    <w:rsid w:val="00C641FB"/>
    <w:rsid w:val="00C74A57"/>
    <w:rsid w:val="00C80E6E"/>
    <w:rsid w:val="00CF55C7"/>
    <w:rsid w:val="00D14DB5"/>
    <w:rsid w:val="00D40D69"/>
    <w:rsid w:val="00D43A2B"/>
    <w:rsid w:val="00D44EAD"/>
    <w:rsid w:val="00D51A5F"/>
    <w:rsid w:val="00D567B8"/>
    <w:rsid w:val="00DA12D8"/>
    <w:rsid w:val="00DA538C"/>
    <w:rsid w:val="00DC7414"/>
    <w:rsid w:val="00DF452E"/>
    <w:rsid w:val="00E15D37"/>
    <w:rsid w:val="00E2150E"/>
    <w:rsid w:val="00E31D1B"/>
    <w:rsid w:val="00E57E7E"/>
    <w:rsid w:val="00E605A2"/>
    <w:rsid w:val="00E61515"/>
    <w:rsid w:val="00E62C12"/>
    <w:rsid w:val="00E71864"/>
    <w:rsid w:val="00E90D89"/>
    <w:rsid w:val="00EC5255"/>
    <w:rsid w:val="00EE5169"/>
    <w:rsid w:val="00EF0902"/>
    <w:rsid w:val="00F70B8A"/>
    <w:rsid w:val="00FD0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931B1"/>
    <w:rPr>
      <w:rFonts w:ascii="Times New Roman" w:eastAsia="Times New Roman" w:hAnsi="Times New Roman" w:cs="Times New Roman"/>
      <w:lang w:val="ru-RU"/>
    </w:rPr>
  </w:style>
  <w:style w:type="paragraph" w:styleId="1">
    <w:name w:val="heading 1"/>
    <w:basedOn w:val="a"/>
    <w:link w:val="10"/>
    <w:uiPriority w:val="1"/>
    <w:qFormat/>
    <w:rsid w:val="00E15D37"/>
    <w:pPr>
      <w:spacing w:before="65"/>
      <w:ind w:left="3481" w:right="3236"/>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3758"/>
    <w:tblPr>
      <w:tblInd w:w="0" w:type="dxa"/>
      <w:tblCellMar>
        <w:top w:w="0" w:type="dxa"/>
        <w:left w:w="0" w:type="dxa"/>
        <w:bottom w:w="0" w:type="dxa"/>
        <w:right w:w="0" w:type="dxa"/>
      </w:tblCellMar>
    </w:tblPr>
  </w:style>
  <w:style w:type="paragraph" w:styleId="a3">
    <w:name w:val="Body Text"/>
    <w:basedOn w:val="a"/>
    <w:link w:val="a4"/>
    <w:uiPriority w:val="1"/>
    <w:qFormat/>
    <w:rsid w:val="001F3758"/>
    <w:pPr>
      <w:ind w:left="1656"/>
      <w:jc w:val="both"/>
    </w:pPr>
    <w:rPr>
      <w:sz w:val="24"/>
      <w:szCs w:val="24"/>
    </w:rPr>
  </w:style>
  <w:style w:type="paragraph" w:customStyle="1" w:styleId="11">
    <w:name w:val="Заголовок 11"/>
    <w:basedOn w:val="a"/>
    <w:uiPriority w:val="1"/>
    <w:qFormat/>
    <w:rsid w:val="001F3758"/>
    <w:pPr>
      <w:ind w:left="551"/>
      <w:outlineLvl w:val="1"/>
    </w:pPr>
    <w:rPr>
      <w:b/>
      <w:bCs/>
      <w:sz w:val="28"/>
      <w:szCs w:val="28"/>
      <w:u w:val="single" w:color="000000"/>
    </w:rPr>
  </w:style>
  <w:style w:type="paragraph" w:customStyle="1" w:styleId="21">
    <w:name w:val="Заголовок 21"/>
    <w:basedOn w:val="a"/>
    <w:uiPriority w:val="1"/>
    <w:qFormat/>
    <w:rsid w:val="001F3758"/>
    <w:pPr>
      <w:ind w:left="1656"/>
      <w:outlineLvl w:val="2"/>
    </w:pPr>
    <w:rPr>
      <w:b/>
      <w:bCs/>
      <w:sz w:val="24"/>
      <w:szCs w:val="24"/>
    </w:rPr>
  </w:style>
  <w:style w:type="paragraph" w:customStyle="1" w:styleId="31">
    <w:name w:val="Заголовок 31"/>
    <w:basedOn w:val="a"/>
    <w:uiPriority w:val="1"/>
    <w:qFormat/>
    <w:rsid w:val="001F3758"/>
    <w:pPr>
      <w:ind w:left="1656"/>
      <w:outlineLvl w:val="3"/>
    </w:pPr>
    <w:rPr>
      <w:b/>
      <w:bCs/>
      <w:i/>
      <w:iCs/>
      <w:sz w:val="24"/>
      <w:szCs w:val="24"/>
    </w:rPr>
  </w:style>
  <w:style w:type="paragraph" w:styleId="a5">
    <w:name w:val="List Paragraph"/>
    <w:basedOn w:val="a"/>
    <w:uiPriority w:val="1"/>
    <w:qFormat/>
    <w:rsid w:val="001F3758"/>
    <w:pPr>
      <w:ind w:left="1656"/>
      <w:jc w:val="both"/>
    </w:pPr>
  </w:style>
  <w:style w:type="paragraph" w:customStyle="1" w:styleId="TableParagraph">
    <w:name w:val="Table Paragraph"/>
    <w:basedOn w:val="a"/>
    <w:uiPriority w:val="1"/>
    <w:qFormat/>
    <w:rsid w:val="001F3758"/>
  </w:style>
  <w:style w:type="paragraph" w:styleId="a6">
    <w:name w:val="Balloon Text"/>
    <w:basedOn w:val="a"/>
    <w:link w:val="a7"/>
    <w:uiPriority w:val="99"/>
    <w:semiHidden/>
    <w:unhideWhenUsed/>
    <w:rsid w:val="00056B79"/>
    <w:rPr>
      <w:rFonts w:ascii="Tahoma" w:hAnsi="Tahoma" w:cs="Tahoma"/>
      <w:sz w:val="16"/>
      <w:szCs w:val="16"/>
    </w:rPr>
  </w:style>
  <w:style w:type="character" w:customStyle="1" w:styleId="a7">
    <w:name w:val="Текст выноски Знак"/>
    <w:basedOn w:val="a0"/>
    <w:link w:val="a6"/>
    <w:uiPriority w:val="99"/>
    <w:semiHidden/>
    <w:rsid w:val="00056B79"/>
    <w:rPr>
      <w:rFonts w:ascii="Tahoma" w:eastAsia="Times New Roman" w:hAnsi="Tahoma" w:cs="Tahoma"/>
      <w:sz w:val="16"/>
      <w:szCs w:val="16"/>
      <w:lang w:val="ru-RU"/>
    </w:rPr>
  </w:style>
  <w:style w:type="paragraph" w:styleId="a8">
    <w:name w:val="header"/>
    <w:basedOn w:val="a"/>
    <w:link w:val="a9"/>
    <w:uiPriority w:val="99"/>
    <w:unhideWhenUsed/>
    <w:rsid w:val="006F1B16"/>
    <w:pPr>
      <w:tabs>
        <w:tab w:val="center" w:pos="4677"/>
        <w:tab w:val="right" w:pos="9355"/>
      </w:tabs>
    </w:pPr>
  </w:style>
  <w:style w:type="character" w:customStyle="1" w:styleId="a9">
    <w:name w:val="Верхний колонтитул Знак"/>
    <w:basedOn w:val="a0"/>
    <w:link w:val="a8"/>
    <w:uiPriority w:val="99"/>
    <w:rsid w:val="006F1B16"/>
    <w:rPr>
      <w:rFonts w:ascii="Times New Roman" w:eastAsia="Times New Roman" w:hAnsi="Times New Roman" w:cs="Times New Roman"/>
      <w:lang w:val="ru-RU"/>
    </w:rPr>
  </w:style>
  <w:style w:type="paragraph" w:styleId="aa">
    <w:name w:val="footer"/>
    <w:basedOn w:val="a"/>
    <w:link w:val="ab"/>
    <w:uiPriority w:val="99"/>
    <w:unhideWhenUsed/>
    <w:rsid w:val="006F1B16"/>
    <w:pPr>
      <w:tabs>
        <w:tab w:val="center" w:pos="4677"/>
        <w:tab w:val="right" w:pos="9355"/>
      </w:tabs>
    </w:pPr>
  </w:style>
  <w:style w:type="character" w:customStyle="1" w:styleId="ab">
    <w:name w:val="Нижний колонтитул Знак"/>
    <w:basedOn w:val="a0"/>
    <w:link w:val="aa"/>
    <w:uiPriority w:val="99"/>
    <w:rsid w:val="006F1B16"/>
    <w:rPr>
      <w:rFonts w:ascii="Times New Roman" w:eastAsia="Times New Roman" w:hAnsi="Times New Roman" w:cs="Times New Roman"/>
      <w:lang w:val="ru-RU"/>
    </w:rPr>
  </w:style>
  <w:style w:type="paragraph" w:styleId="ac">
    <w:name w:val="Body Text Indent"/>
    <w:basedOn w:val="a"/>
    <w:link w:val="ad"/>
    <w:uiPriority w:val="99"/>
    <w:semiHidden/>
    <w:unhideWhenUsed/>
    <w:rsid w:val="00AF059D"/>
    <w:pPr>
      <w:spacing w:after="120"/>
      <w:ind w:left="283"/>
    </w:pPr>
  </w:style>
  <w:style w:type="character" w:customStyle="1" w:styleId="ad">
    <w:name w:val="Основной текст с отступом Знак"/>
    <w:basedOn w:val="a0"/>
    <w:link w:val="ac"/>
    <w:uiPriority w:val="99"/>
    <w:semiHidden/>
    <w:rsid w:val="00AF059D"/>
    <w:rPr>
      <w:rFonts w:ascii="Times New Roman" w:eastAsia="Times New Roman" w:hAnsi="Times New Roman" w:cs="Times New Roman"/>
      <w:lang w:val="ru-RU"/>
    </w:rPr>
  </w:style>
  <w:style w:type="paragraph" w:styleId="ae">
    <w:name w:val="Normal (Web)"/>
    <w:basedOn w:val="a"/>
    <w:uiPriority w:val="99"/>
    <w:semiHidden/>
    <w:unhideWhenUsed/>
    <w:rsid w:val="00AF059D"/>
    <w:pPr>
      <w:widowControl/>
      <w:autoSpaceDE/>
      <w:autoSpaceDN/>
      <w:spacing w:before="100" w:beforeAutospacing="1" w:after="100" w:afterAutospacing="1"/>
    </w:pPr>
    <w:rPr>
      <w:sz w:val="24"/>
      <w:szCs w:val="24"/>
      <w:lang w:eastAsia="ru-RU"/>
    </w:rPr>
  </w:style>
  <w:style w:type="paragraph" w:customStyle="1" w:styleId="210">
    <w:name w:val="Основной текст 21"/>
    <w:basedOn w:val="a"/>
    <w:semiHidden/>
    <w:rsid w:val="00AF059D"/>
    <w:pPr>
      <w:suppressAutoHyphens/>
      <w:autoSpaceDE/>
      <w:autoSpaceDN/>
      <w:jc w:val="both"/>
    </w:pPr>
    <w:rPr>
      <w:rFonts w:eastAsia="Lucida Sans Unicode" w:cs="Tahoma"/>
      <w:i/>
      <w:kern w:val="2"/>
      <w:sz w:val="24"/>
      <w:szCs w:val="24"/>
      <w:lang w:eastAsia="hi-IN" w:bidi="hi-IN"/>
    </w:rPr>
  </w:style>
  <w:style w:type="paragraph" w:customStyle="1" w:styleId="Standard">
    <w:name w:val="Standard"/>
    <w:uiPriority w:val="99"/>
    <w:semiHidden/>
    <w:rsid w:val="00456004"/>
    <w:pPr>
      <w:widowControl/>
      <w:suppressAutoHyphens/>
      <w:autoSpaceDE/>
    </w:pPr>
    <w:rPr>
      <w:rFonts w:ascii="Times New Roman" w:eastAsia="Times New Roman" w:hAnsi="Times New Roman" w:cs="Times New Roman"/>
      <w:kern w:val="3"/>
      <w:sz w:val="24"/>
      <w:szCs w:val="24"/>
      <w:lang w:val="ru-RU" w:eastAsia="ru-RU"/>
    </w:rPr>
  </w:style>
  <w:style w:type="paragraph" w:customStyle="1" w:styleId="western">
    <w:name w:val="western"/>
    <w:basedOn w:val="a"/>
    <w:uiPriority w:val="99"/>
    <w:semiHidden/>
    <w:rsid w:val="00456004"/>
    <w:pPr>
      <w:widowControl/>
      <w:autoSpaceDE/>
      <w:autoSpaceDN/>
    </w:pPr>
    <w:rPr>
      <w:sz w:val="24"/>
      <w:szCs w:val="24"/>
      <w:lang w:eastAsia="ru-RU"/>
    </w:rPr>
  </w:style>
  <w:style w:type="character" w:customStyle="1" w:styleId="10">
    <w:name w:val="Заголовок 1 Знак"/>
    <w:basedOn w:val="a0"/>
    <w:link w:val="1"/>
    <w:uiPriority w:val="1"/>
    <w:rsid w:val="00E15D37"/>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E15D37"/>
    <w:rPr>
      <w:rFonts w:ascii="Times New Roman" w:eastAsia="Times New Roman" w:hAnsi="Times New Roman" w:cs="Times New Roman"/>
      <w:sz w:val="24"/>
      <w:szCs w:val="24"/>
      <w:lang w:val="ru-RU"/>
    </w:rPr>
  </w:style>
  <w:style w:type="paragraph" w:styleId="af">
    <w:name w:val="No Spacing"/>
    <w:uiPriority w:val="1"/>
    <w:qFormat/>
    <w:rsid w:val="00E15D37"/>
    <w:rPr>
      <w:rFonts w:ascii="Times New Roman" w:eastAsia="Times New Roman" w:hAnsi="Times New Roman" w:cs="Times New Roman"/>
      <w:lang w:val="ru-RU"/>
    </w:rPr>
  </w:style>
  <w:style w:type="paragraph" w:customStyle="1" w:styleId="110">
    <w:name w:val="Заголовок 11"/>
    <w:basedOn w:val="a"/>
    <w:uiPriority w:val="1"/>
    <w:qFormat/>
    <w:rsid w:val="00E15D37"/>
    <w:pPr>
      <w:ind w:left="551"/>
      <w:outlineLvl w:val="1"/>
    </w:pPr>
    <w:rPr>
      <w:b/>
      <w:bCs/>
      <w:sz w:val="28"/>
      <w:szCs w:val="28"/>
      <w:u w:val="single" w:color="000000"/>
    </w:rPr>
  </w:style>
  <w:style w:type="paragraph" w:customStyle="1" w:styleId="211">
    <w:name w:val="Заголовок 21"/>
    <w:basedOn w:val="a"/>
    <w:uiPriority w:val="1"/>
    <w:qFormat/>
    <w:rsid w:val="00E15D37"/>
    <w:pPr>
      <w:ind w:left="1656"/>
      <w:outlineLvl w:val="2"/>
    </w:pPr>
    <w:rPr>
      <w:b/>
      <w:bCs/>
      <w:sz w:val="24"/>
      <w:szCs w:val="24"/>
    </w:rPr>
  </w:style>
  <w:style w:type="paragraph" w:customStyle="1" w:styleId="310">
    <w:name w:val="Заголовок 31"/>
    <w:basedOn w:val="a"/>
    <w:uiPriority w:val="1"/>
    <w:qFormat/>
    <w:rsid w:val="00E15D37"/>
    <w:pPr>
      <w:ind w:left="1656"/>
      <w:outlineLvl w:val="3"/>
    </w:pPr>
    <w:rPr>
      <w:b/>
      <w:bCs/>
      <w:i/>
      <w:iCs/>
      <w:sz w:val="24"/>
      <w:szCs w:val="24"/>
    </w:rPr>
  </w:style>
  <w:style w:type="character" w:customStyle="1" w:styleId="c9">
    <w:name w:val="c9"/>
    <w:basedOn w:val="a0"/>
    <w:rsid w:val="00E15D37"/>
  </w:style>
</w:styles>
</file>

<file path=word/webSettings.xml><?xml version="1.0" encoding="utf-8"?>
<w:webSettings xmlns:r="http://schemas.openxmlformats.org/officeDocument/2006/relationships" xmlns:w="http://schemas.openxmlformats.org/wordprocessingml/2006/main">
  <w:divs>
    <w:div w:id="550845812">
      <w:bodyDiv w:val="1"/>
      <w:marLeft w:val="0"/>
      <w:marRight w:val="0"/>
      <w:marTop w:val="0"/>
      <w:marBottom w:val="0"/>
      <w:divBdr>
        <w:top w:val="none" w:sz="0" w:space="0" w:color="auto"/>
        <w:left w:val="none" w:sz="0" w:space="0" w:color="auto"/>
        <w:bottom w:val="none" w:sz="0" w:space="0" w:color="auto"/>
        <w:right w:val="none" w:sz="0" w:space="0" w:color="auto"/>
      </w:divBdr>
    </w:div>
    <w:div w:id="932856890">
      <w:bodyDiv w:val="1"/>
      <w:marLeft w:val="0"/>
      <w:marRight w:val="0"/>
      <w:marTop w:val="0"/>
      <w:marBottom w:val="0"/>
      <w:divBdr>
        <w:top w:val="none" w:sz="0" w:space="0" w:color="auto"/>
        <w:left w:val="none" w:sz="0" w:space="0" w:color="auto"/>
        <w:bottom w:val="none" w:sz="0" w:space="0" w:color="auto"/>
        <w:right w:val="none" w:sz="0" w:space="0" w:color="auto"/>
      </w:divBdr>
    </w:div>
    <w:div w:id="1642803740">
      <w:bodyDiv w:val="1"/>
      <w:marLeft w:val="0"/>
      <w:marRight w:val="0"/>
      <w:marTop w:val="0"/>
      <w:marBottom w:val="0"/>
      <w:divBdr>
        <w:top w:val="none" w:sz="0" w:space="0" w:color="auto"/>
        <w:left w:val="none" w:sz="0" w:space="0" w:color="auto"/>
        <w:bottom w:val="none" w:sz="0" w:space="0" w:color="auto"/>
        <w:right w:val="none" w:sz="0" w:space="0" w:color="auto"/>
      </w:divBdr>
    </w:div>
    <w:div w:id="2116630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1-4.prosv.ru/"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1-4.pros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hyperlink" Target="http://1-4.pros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1-4.prosv.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CBD2-381F-4A32-A850-16FC8421B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15</Pages>
  <Words>126530</Words>
  <Characters>721221</Characters>
  <Application>Microsoft Office Word</Application>
  <DocSecurity>0</DocSecurity>
  <Lines>6010</Lines>
  <Paragraphs>1692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Админ</cp:lastModifiedBy>
  <cp:revision>54</cp:revision>
  <dcterms:created xsi:type="dcterms:W3CDTF">2022-04-04T06:10:00Z</dcterms:created>
  <dcterms:modified xsi:type="dcterms:W3CDTF">2022-09-22T08:32:00Z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Writer</vt:lpwstr>
  </property>
  <property fmtid="{D5CDD505-2E9C-101B-9397-08002B2CF9AE}" pid="4" name="LastSaved">
    <vt:filetime>2021-09-24T00:00:00Z</vt:filetime>
  </property>
</Properties>
</file>